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FDBCA" w14:textId="77777777" w:rsidR="007037BA" w:rsidRDefault="007037BA">
      <w:pPr>
        <w:pStyle w:val="ConsPlusTitlePage"/>
      </w:pPr>
      <w:r>
        <w:t xml:space="preserve">Документ предоставлен </w:t>
      </w:r>
      <w:hyperlink r:id="rId4">
        <w:r>
          <w:rPr>
            <w:color w:val="0000FF"/>
          </w:rPr>
          <w:t>КонсультантПлюс</w:t>
        </w:r>
      </w:hyperlink>
      <w:r>
        <w:br/>
      </w:r>
    </w:p>
    <w:p w14:paraId="4A1FB437" w14:textId="77777777" w:rsidR="007037BA" w:rsidRDefault="007037BA">
      <w:pPr>
        <w:pStyle w:val="ConsPlusNormal"/>
        <w:jc w:val="both"/>
        <w:outlineLvl w:val="0"/>
      </w:pPr>
    </w:p>
    <w:p w14:paraId="3D518809" w14:textId="77777777" w:rsidR="007037BA" w:rsidRDefault="007037BA">
      <w:pPr>
        <w:pStyle w:val="ConsPlusTitle"/>
        <w:jc w:val="center"/>
        <w:outlineLvl w:val="0"/>
      </w:pPr>
      <w:r>
        <w:t>КОЛЛЕГИЯ ЕВРАЗИЙСКОЙ ЭКОНОМИЧЕСКОЙ КОМИССИИ</w:t>
      </w:r>
    </w:p>
    <w:p w14:paraId="7BDC83E1" w14:textId="77777777" w:rsidR="007037BA" w:rsidRDefault="007037BA">
      <w:pPr>
        <w:pStyle w:val="ConsPlusTitle"/>
        <w:jc w:val="center"/>
      </w:pPr>
    </w:p>
    <w:p w14:paraId="55BC3AEF" w14:textId="77777777" w:rsidR="007037BA" w:rsidRDefault="007037BA">
      <w:pPr>
        <w:pStyle w:val="ConsPlusTitle"/>
        <w:jc w:val="center"/>
      </w:pPr>
      <w:r>
        <w:t>РЕШЕНИЕ</w:t>
      </w:r>
    </w:p>
    <w:p w14:paraId="312DC7C1" w14:textId="77777777" w:rsidR="007037BA" w:rsidRDefault="007037BA">
      <w:pPr>
        <w:pStyle w:val="ConsPlusTitle"/>
        <w:jc w:val="center"/>
      </w:pPr>
      <w:r>
        <w:t>от 21 апреля 2015 г. N 30</w:t>
      </w:r>
    </w:p>
    <w:p w14:paraId="4455044A" w14:textId="77777777" w:rsidR="007037BA" w:rsidRDefault="007037BA">
      <w:pPr>
        <w:pStyle w:val="ConsPlusTitle"/>
        <w:jc w:val="center"/>
      </w:pPr>
    </w:p>
    <w:p w14:paraId="0C92682C" w14:textId="77777777" w:rsidR="007037BA" w:rsidRDefault="007037BA">
      <w:pPr>
        <w:pStyle w:val="ConsPlusTitle"/>
        <w:jc w:val="center"/>
      </w:pPr>
      <w:r>
        <w:t>О МЕРАХ НЕТАРИФНОГО РЕГУЛИРОВАНИЯ</w:t>
      </w:r>
    </w:p>
    <w:p w14:paraId="67B318EE"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37BA" w14:paraId="761076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D03E19"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EB248B"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E5ABB5" w14:textId="77777777" w:rsidR="007037BA" w:rsidRDefault="007037BA">
            <w:pPr>
              <w:pStyle w:val="ConsPlusNormal"/>
              <w:jc w:val="center"/>
            </w:pPr>
            <w:r>
              <w:rPr>
                <w:color w:val="392C69"/>
              </w:rPr>
              <w:t>Список изменяющих документов</w:t>
            </w:r>
          </w:p>
          <w:p w14:paraId="73F915F8" w14:textId="77777777" w:rsidR="007037BA" w:rsidRDefault="007037BA">
            <w:pPr>
              <w:pStyle w:val="ConsPlusNormal"/>
              <w:jc w:val="center"/>
            </w:pPr>
            <w:r>
              <w:rPr>
                <w:color w:val="392C69"/>
              </w:rPr>
              <w:t>(в ред. решений Коллегии Евразийской экономической комиссии</w:t>
            </w:r>
          </w:p>
          <w:p w14:paraId="35CCB56B" w14:textId="77777777" w:rsidR="007037BA" w:rsidRDefault="007037BA">
            <w:pPr>
              <w:pStyle w:val="ConsPlusNormal"/>
              <w:jc w:val="center"/>
            </w:pPr>
            <w:r>
              <w:rPr>
                <w:color w:val="392C69"/>
              </w:rPr>
              <w:t xml:space="preserve">от 16.06.2015 </w:t>
            </w:r>
            <w:hyperlink r:id="rId5">
              <w:r>
                <w:rPr>
                  <w:color w:val="0000FF"/>
                </w:rPr>
                <w:t>N 67</w:t>
              </w:r>
            </w:hyperlink>
            <w:r>
              <w:rPr>
                <w:color w:val="392C69"/>
              </w:rPr>
              <w:t xml:space="preserve">, от 01.09.2015 </w:t>
            </w:r>
            <w:hyperlink r:id="rId6">
              <w:r>
                <w:rPr>
                  <w:color w:val="0000FF"/>
                </w:rPr>
                <w:t>N 109</w:t>
              </w:r>
            </w:hyperlink>
            <w:r>
              <w:rPr>
                <w:color w:val="392C69"/>
              </w:rPr>
              <w:t xml:space="preserve">, от 06.10.2015 </w:t>
            </w:r>
            <w:hyperlink r:id="rId7">
              <w:r>
                <w:rPr>
                  <w:color w:val="0000FF"/>
                </w:rPr>
                <w:t>N 131</w:t>
              </w:r>
            </w:hyperlink>
            <w:r>
              <w:rPr>
                <w:color w:val="392C69"/>
              </w:rPr>
              <w:t>,</w:t>
            </w:r>
          </w:p>
          <w:p w14:paraId="09589A1F" w14:textId="77777777" w:rsidR="007037BA" w:rsidRDefault="007037BA">
            <w:pPr>
              <w:pStyle w:val="ConsPlusNormal"/>
              <w:jc w:val="center"/>
            </w:pPr>
            <w:r>
              <w:rPr>
                <w:color w:val="392C69"/>
              </w:rPr>
              <w:t xml:space="preserve">от 17.11.2015 </w:t>
            </w:r>
            <w:hyperlink r:id="rId8">
              <w:r>
                <w:rPr>
                  <w:color w:val="0000FF"/>
                </w:rPr>
                <w:t>N 150</w:t>
              </w:r>
            </w:hyperlink>
            <w:r>
              <w:rPr>
                <w:color w:val="392C69"/>
              </w:rPr>
              <w:t xml:space="preserve">, от 17.05.2016 </w:t>
            </w:r>
            <w:hyperlink r:id="rId9">
              <w:r>
                <w:rPr>
                  <w:color w:val="0000FF"/>
                </w:rPr>
                <w:t>N 44</w:t>
              </w:r>
            </w:hyperlink>
            <w:r>
              <w:rPr>
                <w:color w:val="392C69"/>
              </w:rPr>
              <w:t xml:space="preserve">, от 02.06.2016 </w:t>
            </w:r>
            <w:hyperlink r:id="rId10">
              <w:r>
                <w:rPr>
                  <w:color w:val="0000FF"/>
                </w:rPr>
                <w:t>N 57</w:t>
              </w:r>
            </w:hyperlink>
            <w:r>
              <w:rPr>
                <w:color w:val="392C69"/>
              </w:rPr>
              <w:t>,</w:t>
            </w:r>
          </w:p>
          <w:p w14:paraId="271D5F58" w14:textId="77777777" w:rsidR="007037BA" w:rsidRDefault="007037BA">
            <w:pPr>
              <w:pStyle w:val="ConsPlusNormal"/>
              <w:jc w:val="center"/>
            </w:pPr>
            <w:r>
              <w:rPr>
                <w:color w:val="392C69"/>
              </w:rPr>
              <w:t xml:space="preserve">от 14.06.2016 </w:t>
            </w:r>
            <w:hyperlink r:id="rId11">
              <w:r>
                <w:rPr>
                  <w:color w:val="0000FF"/>
                </w:rPr>
                <w:t>N 74</w:t>
              </w:r>
            </w:hyperlink>
            <w:r>
              <w:rPr>
                <w:color w:val="392C69"/>
              </w:rPr>
              <w:t xml:space="preserve">, от 30.08.2016 </w:t>
            </w:r>
            <w:hyperlink r:id="rId12">
              <w:r>
                <w:rPr>
                  <w:color w:val="0000FF"/>
                </w:rPr>
                <w:t>N 99</w:t>
              </w:r>
            </w:hyperlink>
            <w:r>
              <w:rPr>
                <w:color w:val="392C69"/>
              </w:rPr>
              <w:t xml:space="preserve">, от 27.09.2016 </w:t>
            </w:r>
            <w:hyperlink r:id="rId13">
              <w:r>
                <w:rPr>
                  <w:color w:val="0000FF"/>
                </w:rPr>
                <w:t>N 107</w:t>
              </w:r>
            </w:hyperlink>
            <w:r>
              <w:rPr>
                <w:color w:val="392C69"/>
              </w:rPr>
              <w:t>,</w:t>
            </w:r>
          </w:p>
          <w:p w14:paraId="2CDF82C5" w14:textId="77777777" w:rsidR="007037BA" w:rsidRDefault="007037BA">
            <w:pPr>
              <w:pStyle w:val="ConsPlusNormal"/>
              <w:jc w:val="center"/>
            </w:pPr>
            <w:r>
              <w:rPr>
                <w:color w:val="392C69"/>
              </w:rPr>
              <w:t xml:space="preserve">от 15.11.2016 </w:t>
            </w:r>
            <w:hyperlink r:id="rId14">
              <w:r>
                <w:rPr>
                  <w:color w:val="0000FF"/>
                </w:rPr>
                <w:t>N 145</w:t>
              </w:r>
            </w:hyperlink>
            <w:r>
              <w:rPr>
                <w:color w:val="392C69"/>
              </w:rPr>
              <w:t xml:space="preserve">, от 16.01.2017 </w:t>
            </w:r>
            <w:hyperlink r:id="rId15">
              <w:r>
                <w:rPr>
                  <w:color w:val="0000FF"/>
                </w:rPr>
                <w:t>N 2</w:t>
              </w:r>
            </w:hyperlink>
            <w:r>
              <w:rPr>
                <w:color w:val="392C69"/>
              </w:rPr>
              <w:t xml:space="preserve">, от 30.06.2017 </w:t>
            </w:r>
            <w:hyperlink r:id="rId16">
              <w:r>
                <w:rPr>
                  <w:color w:val="0000FF"/>
                </w:rPr>
                <w:t>N 75</w:t>
              </w:r>
            </w:hyperlink>
            <w:r>
              <w:rPr>
                <w:color w:val="392C69"/>
              </w:rPr>
              <w:t>,</w:t>
            </w:r>
          </w:p>
          <w:p w14:paraId="15A88434" w14:textId="77777777" w:rsidR="007037BA" w:rsidRDefault="007037BA">
            <w:pPr>
              <w:pStyle w:val="ConsPlusNormal"/>
              <w:jc w:val="center"/>
            </w:pPr>
            <w:r>
              <w:rPr>
                <w:color w:val="392C69"/>
              </w:rPr>
              <w:t xml:space="preserve">от 04.08.2017 </w:t>
            </w:r>
            <w:hyperlink r:id="rId17">
              <w:r>
                <w:rPr>
                  <w:color w:val="0000FF"/>
                </w:rPr>
                <w:t>N 92</w:t>
              </w:r>
            </w:hyperlink>
            <w:r>
              <w:rPr>
                <w:color w:val="392C69"/>
              </w:rPr>
              <w:t xml:space="preserve">, от 04.09.2017 </w:t>
            </w:r>
            <w:hyperlink r:id="rId18">
              <w:r>
                <w:rPr>
                  <w:color w:val="0000FF"/>
                </w:rPr>
                <w:t>N 114</w:t>
              </w:r>
            </w:hyperlink>
            <w:r>
              <w:rPr>
                <w:color w:val="392C69"/>
              </w:rPr>
              <w:t xml:space="preserve">, от 14.11.2017 </w:t>
            </w:r>
            <w:hyperlink r:id="rId19">
              <w:r>
                <w:rPr>
                  <w:color w:val="0000FF"/>
                </w:rPr>
                <w:t>N 147</w:t>
              </w:r>
            </w:hyperlink>
            <w:r>
              <w:rPr>
                <w:color w:val="392C69"/>
              </w:rPr>
              <w:t>,</w:t>
            </w:r>
          </w:p>
          <w:p w14:paraId="7CE4810D" w14:textId="77777777" w:rsidR="007037BA" w:rsidRDefault="007037BA">
            <w:pPr>
              <w:pStyle w:val="ConsPlusNormal"/>
              <w:jc w:val="center"/>
            </w:pPr>
            <w:r>
              <w:rPr>
                <w:color w:val="392C69"/>
              </w:rPr>
              <w:t xml:space="preserve">от 13.12.2017 </w:t>
            </w:r>
            <w:hyperlink r:id="rId20">
              <w:r>
                <w:rPr>
                  <w:color w:val="0000FF"/>
                </w:rPr>
                <w:t>N 172</w:t>
              </w:r>
            </w:hyperlink>
            <w:r>
              <w:rPr>
                <w:color w:val="392C69"/>
              </w:rPr>
              <w:t xml:space="preserve">, от 24.04.2018 </w:t>
            </w:r>
            <w:hyperlink r:id="rId21">
              <w:r>
                <w:rPr>
                  <w:color w:val="0000FF"/>
                </w:rPr>
                <w:t>N 61</w:t>
              </w:r>
            </w:hyperlink>
            <w:r>
              <w:rPr>
                <w:color w:val="392C69"/>
              </w:rPr>
              <w:t xml:space="preserve">, от 13.06.2018 </w:t>
            </w:r>
            <w:hyperlink r:id="rId22">
              <w:r>
                <w:rPr>
                  <w:color w:val="0000FF"/>
                </w:rPr>
                <w:t>N 100</w:t>
              </w:r>
            </w:hyperlink>
            <w:r>
              <w:rPr>
                <w:color w:val="392C69"/>
              </w:rPr>
              <w:t>,</w:t>
            </w:r>
          </w:p>
          <w:p w14:paraId="6537B878" w14:textId="77777777" w:rsidR="007037BA" w:rsidRDefault="007037BA">
            <w:pPr>
              <w:pStyle w:val="ConsPlusNormal"/>
              <w:jc w:val="center"/>
            </w:pPr>
            <w:r>
              <w:rPr>
                <w:color w:val="392C69"/>
              </w:rPr>
              <w:t xml:space="preserve">от 16.10.2018 </w:t>
            </w:r>
            <w:hyperlink r:id="rId23">
              <w:r>
                <w:rPr>
                  <w:color w:val="0000FF"/>
                </w:rPr>
                <w:t>N 163</w:t>
              </w:r>
            </w:hyperlink>
            <w:r>
              <w:rPr>
                <w:color w:val="392C69"/>
              </w:rPr>
              <w:t xml:space="preserve">, от 29.01.2019 </w:t>
            </w:r>
            <w:hyperlink r:id="rId24">
              <w:r>
                <w:rPr>
                  <w:color w:val="0000FF"/>
                </w:rPr>
                <w:t>N 14</w:t>
              </w:r>
            </w:hyperlink>
            <w:r>
              <w:rPr>
                <w:color w:val="392C69"/>
              </w:rPr>
              <w:t xml:space="preserve">, от 16.04.2019 </w:t>
            </w:r>
            <w:hyperlink r:id="rId25">
              <w:r>
                <w:rPr>
                  <w:color w:val="0000FF"/>
                </w:rPr>
                <w:t>N 63</w:t>
              </w:r>
            </w:hyperlink>
            <w:r>
              <w:rPr>
                <w:color w:val="392C69"/>
              </w:rPr>
              <w:t>,</w:t>
            </w:r>
          </w:p>
          <w:p w14:paraId="25ACD166" w14:textId="77777777" w:rsidR="007037BA" w:rsidRDefault="007037BA">
            <w:pPr>
              <w:pStyle w:val="ConsPlusNormal"/>
              <w:jc w:val="center"/>
            </w:pPr>
            <w:r>
              <w:rPr>
                <w:color w:val="392C69"/>
              </w:rPr>
              <w:t xml:space="preserve">от 09.07.2019 </w:t>
            </w:r>
            <w:hyperlink r:id="rId26">
              <w:r>
                <w:rPr>
                  <w:color w:val="0000FF"/>
                </w:rPr>
                <w:t>N 114</w:t>
              </w:r>
            </w:hyperlink>
            <w:r>
              <w:rPr>
                <w:color w:val="392C69"/>
              </w:rPr>
              <w:t xml:space="preserve">, от 08.10.2019 </w:t>
            </w:r>
            <w:hyperlink r:id="rId27">
              <w:r>
                <w:rPr>
                  <w:color w:val="0000FF"/>
                </w:rPr>
                <w:t>N 176</w:t>
              </w:r>
            </w:hyperlink>
            <w:r>
              <w:rPr>
                <w:color w:val="392C69"/>
              </w:rPr>
              <w:t xml:space="preserve">, от 26.02.2020 </w:t>
            </w:r>
            <w:hyperlink r:id="rId28">
              <w:r>
                <w:rPr>
                  <w:color w:val="0000FF"/>
                </w:rPr>
                <w:t>N 28</w:t>
              </w:r>
            </w:hyperlink>
            <w:r>
              <w:rPr>
                <w:color w:val="392C69"/>
              </w:rPr>
              <w:t>,</w:t>
            </w:r>
          </w:p>
          <w:p w14:paraId="71EA0EEB" w14:textId="77777777" w:rsidR="007037BA" w:rsidRDefault="007037BA">
            <w:pPr>
              <w:pStyle w:val="ConsPlusNormal"/>
              <w:jc w:val="center"/>
            </w:pPr>
            <w:r>
              <w:rPr>
                <w:color w:val="392C69"/>
              </w:rPr>
              <w:t xml:space="preserve">от 17.03.2020 </w:t>
            </w:r>
            <w:hyperlink r:id="rId29">
              <w:r>
                <w:rPr>
                  <w:color w:val="0000FF"/>
                </w:rPr>
                <w:t>N 37</w:t>
              </w:r>
            </w:hyperlink>
            <w:r>
              <w:rPr>
                <w:color w:val="392C69"/>
              </w:rPr>
              <w:t xml:space="preserve">, от 24.03.2020 </w:t>
            </w:r>
            <w:hyperlink r:id="rId30">
              <w:r>
                <w:rPr>
                  <w:color w:val="0000FF"/>
                </w:rPr>
                <w:t>N 41</w:t>
              </w:r>
            </w:hyperlink>
            <w:r>
              <w:rPr>
                <w:color w:val="392C69"/>
              </w:rPr>
              <w:t xml:space="preserve">, от 31.03.2020 </w:t>
            </w:r>
            <w:hyperlink r:id="rId31">
              <w:r>
                <w:rPr>
                  <w:color w:val="0000FF"/>
                </w:rPr>
                <w:t>N 43</w:t>
              </w:r>
            </w:hyperlink>
            <w:r>
              <w:rPr>
                <w:color w:val="392C69"/>
              </w:rPr>
              <w:t>,</w:t>
            </w:r>
          </w:p>
          <w:p w14:paraId="3B4B378C" w14:textId="77777777" w:rsidR="007037BA" w:rsidRDefault="007037BA">
            <w:pPr>
              <w:pStyle w:val="ConsPlusNormal"/>
              <w:jc w:val="center"/>
            </w:pPr>
            <w:r>
              <w:rPr>
                <w:color w:val="392C69"/>
              </w:rPr>
              <w:t xml:space="preserve">от 16.04.2020 </w:t>
            </w:r>
            <w:hyperlink r:id="rId32">
              <w:r>
                <w:rPr>
                  <w:color w:val="0000FF"/>
                </w:rPr>
                <w:t>N 45</w:t>
              </w:r>
            </w:hyperlink>
            <w:r>
              <w:rPr>
                <w:color w:val="392C69"/>
              </w:rPr>
              <w:t xml:space="preserve">, от 21.04.2020 </w:t>
            </w:r>
            <w:hyperlink r:id="rId33">
              <w:r>
                <w:rPr>
                  <w:color w:val="0000FF"/>
                </w:rPr>
                <w:t>N 57</w:t>
              </w:r>
            </w:hyperlink>
            <w:r>
              <w:rPr>
                <w:color w:val="392C69"/>
              </w:rPr>
              <w:t xml:space="preserve">, от 28.04.2020 </w:t>
            </w:r>
            <w:hyperlink r:id="rId34">
              <w:r>
                <w:rPr>
                  <w:color w:val="0000FF"/>
                </w:rPr>
                <w:t>N 59</w:t>
              </w:r>
            </w:hyperlink>
            <w:r>
              <w:rPr>
                <w:color w:val="392C69"/>
              </w:rPr>
              <w:t>,</w:t>
            </w:r>
          </w:p>
          <w:p w14:paraId="4F9EB82C" w14:textId="77777777" w:rsidR="007037BA" w:rsidRDefault="007037BA">
            <w:pPr>
              <w:pStyle w:val="ConsPlusNormal"/>
              <w:jc w:val="center"/>
            </w:pPr>
            <w:r>
              <w:rPr>
                <w:color w:val="392C69"/>
              </w:rPr>
              <w:t xml:space="preserve">от 28.04.2020 </w:t>
            </w:r>
            <w:hyperlink r:id="rId35">
              <w:r>
                <w:rPr>
                  <w:color w:val="0000FF"/>
                </w:rPr>
                <w:t>N 60</w:t>
              </w:r>
            </w:hyperlink>
            <w:r>
              <w:rPr>
                <w:color w:val="392C69"/>
              </w:rPr>
              <w:t xml:space="preserve">, от 12.05.2020 </w:t>
            </w:r>
            <w:hyperlink r:id="rId36">
              <w:r>
                <w:rPr>
                  <w:color w:val="0000FF"/>
                </w:rPr>
                <w:t>N 64</w:t>
              </w:r>
            </w:hyperlink>
            <w:r>
              <w:rPr>
                <w:color w:val="392C69"/>
              </w:rPr>
              <w:t xml:space="preserve">, от 26.05.2020 </w:t>
            </w:r>
            <w:hyperlink r:id="rId37">
              <w:r>
                <w:rPr>
                  <w:color w:val="0000FF"/>
                </w:rPr>
                <w:t>N 70</w:t>
              </w:r>
            </w:hyperlink>
            <w:r>
              <w:rPr>
                <w:color w:val="392C69"/>
              </w:rPr>
              <w:t>,</w:t>
            </w:r>
          </w:p>
          <w:p w14:paraId="170C404F" w14:textId="77777777" w:rsidR="007037BA" w:rsidRDefault="007037BA">
            <w:pPr>
              <w:pStyle w:val="ConsPlusNormal"/>
              <w:jc w:val="center"/>
            </w:pPr>
            <w:r>
              <w:rPr>
                <w:color w:val="392C69"/>
              </w:rPr>
              <w:t xml:space="preserve">от 02.06.2020 </w:t>
            </w:r>
            <w:hyperlink r:id="rId38">
              <w:r>
                <w:rPr>
                  <w:color w:val="0000FF"/>
                </w:rPr>
                <w:t>N 71</w:t>
              </w:r>
            </w:hyperlink>
            <w:r>
              <w:rPr>
                <w:color w:val="392C69"/>
              </w:rPr>
              <w:t xml:space="preserve">, от 16.06.2020 </w:t>
            </w:r>
            <w:hyperlink r:id="rId39">
              <w:r>
                <w:rPr>
                  <w:color w:val="0000FF"/>
                </w:rPr>
                <w:t>N 77</w:t>
              </w:r>
            </w:hyperlink>
            <w:r>
              <w:rPr>
                <w:color w:val="392C69"/>
              </w:rPr>
              <w:t xml:space="preserve">, от 16.06.2020 </w:t>
            </w:r>
            <w:hyperlink r:id="rId40">
              <w:r>
                <w:rPr>
                  <w:color w:val="0000FF"/>
                </w:rPr>
                <w:t>N 78</w:t>
              </w:r>
            </w:hyperlink>
            <w:r>
              <w:rPr>
                <w:color w:val="392C69"/>
              </w:rPr>
              <w:t>,</w:t>
            </w:r>
          </w:p>
          <w:p w14:paraId="4C0BE5C0" w14:textId="77777777" w:rsidR="007037BA" w:rsidRDefault="007037BA">
            <w:pPr>
              <w:pStyle w:val="ConsPlusNormal"/>
              <w:jc w:val="center"/>
            </w:pPr>
            <w:r>
              <w:rPr>
                <w:color w:val="392C69"/>
              </w:rPr>
              <w:t xml:space="preserve">от 11.08.2020 </w:t>
            </w:r>
            <w:hyperlink r:id="rId41">
              <w:r>
                <w:rPr>
                  <w:color w:val="0000FF"/>
                </w:rPr>
                <w:t>N 95</w:t>
              </w:r>
            </w:hyperlink>
            <w:r>
              <w:rPr>
                <w:color w:val="392C69"/>
              </w:rPr>
              <w:t xml:space="preserve">, от 24.02.2021 </w:t>
            </w:r>
            <w:hyperlink r:id="rId42">
              <w:r>
                <w:rPr>
                  <w:color w:val="0000FF"/>
                </w:rPr>
                <w:t>N 18</w:t>
              </w:r>
            </w:hyperlink>
            <w:r>
              <w:rPr>
                <w:color w:val="392C69"/>
              </w:rPr>
              <w:t xml:space="preserve">, от 16.03.2021 </w:t>
            </w:r>
            <w:hyperlink r:id="rId43">
              <w:r>
                <w:rPr>
                  <w:color w:val="0000FF"/>
                </w:rPr>
                <w:t>N 30</w:t>
              </w:r>
            </w:hyperlink>
            <w:r>
              <w:rPr>
                <w:color w:val="392C69"/>
              </w:rPr>
              <w:t>,</w:t>
            </w:r>
          </w:p>
          <w:p w14:paraId="7F79C26D" w14:textId="77777777" w:rsidR="007037BA" w:rsidRDefault="007037BA">
            <w:pPr>
              <w:pStyle w:val="ConsPlusNormal"/>
              <w:jc w:val="center"/>
            </w:pPr>
            <w:r>
              <w:rPr>
                <w:color w:val="392C69"/>
              </w:rPr>
              <w:t xml:space="preserve">от 20.04.2021 </w:t>
            </w:r>
            <w:hyperlink r:id="rId44">
              <w:r>
                <w:rPr>
                  <w:color w:val="0000FF"/>
                </w:rPr>
                <w:t>N 48</w:t>
              </w:r>
            </w:hyperlink>
            <w:r>
              <w:rPr>
                <w:color w:val="392C69"/>
              </w:rPr>
              <w:t xml:space="preserve">, от 15.06.2021 </w:t>
            </w:r>
            <w:hyperlink r:id="rId45">
              <w:r>
                <w:rPr>
                  <w:color w:val="0000FF"/>
                </w:rPr>
                <w:t>N 66</w:t>
              </w:r>
            </w:hyperlink>
            <w:r>
              <w:rPr>
                <w:color w:val="392C69"/>
              </w:rPr>
              <w:t xml:space="preserve">, от 04.10.2021 </w:t>
            </w:r>
            <w:hyperlink r:id="rId46">
              <w:r>
                <w:rPr>
                  <w:color w:val="0000FF"/>
                </w:rPr>
                <w:t>N 133</w:t>
              </w:r>
            </w:hyperlink>
            <w:r>
              <w:rPr>
                <w:color w:val="392C69"/>
              </w:rPr>
              <w:t>,</w:t>
            </w:r>
          </w:p>
          <w:p w14:paraId="7D24BAF7" w14:textId="77777777" w:rsidR="007037BA" w:rsidRDefault="007037BA">
            <w:pPr>
              <w:pStyle w:val="ConsPlusNormal"/>
              <w:jc w:val="center"/>
            </w:pPr>
            <w:r>
              <w:rPr>
                <w:color w:val="392C69"/>
              </w:rPr>
              <w:t xml:space="preserve">от 04.10.2021 </w:t>
            </w:r>
            <w:hyperlink r:id="rId47">
              <w:r>
                <w:rPr>
                  <w:color w:val="0000FF"/>
                </w:rPr>
                <w:t>N 134</w:t>
              </w:r>
            </w:hyperlink>
            <w:r>
              <w:rPr>
                <w:color w:val="392C69"/>
              </w:rPr>
              <w:t xml:space="preserve">, от 11.10.2021 </w:t>
            </w:r>
            <w:hyperlink r:id="rId48">
              <w:r>
                <w:rPr>
                  <w:color w:val="0000FF"/>
                </w:rPr>
                <w:t>N 137</w:t>
              </w:r>
            </w:hyperlink>
            <w:r>
              <w:rPr>
                <w:color w:val="392C69"/>
              </w:rPr>
              <w:t>,</w:t>
            </w:r>
          </w:p>
          <w:p w14:paraId="0525A12D" w14:textId="77777777" w:rsidR="007037BA" w:rsidRDefault="007037BA">
            <w:pPr>
              <w:pStyle w:val="ConsPlusNormal"/>
              <w:jc w:val="center"/>
            </w:pPr>
            <w:r>
              <w:rPr>
                <w:color w:val="392C69"/>
              </w:rPr>
              <w:t xml:space="preserve">от 28.12.2021 </w:t>
            </w:r>
            <w:hyperlink r:id="rId49">
              <w:r>
                <w:rPr>
                  <w:color w:val="0000FF"/>
                </w:rPr>
                <w:t>N 194</w:t>
              </w:r>
            </w:hyperlink>
            <w:r>
              <w:rPr>
                <w:color w:val="392C69"/>
              </w:rPr>
              <w:t xml:space="preserve"> (ред. 25.01.2022), от 11.01.2022 </w:t>
            </w:r>
            <w:hyperlink r:id="rId50">
              <w:r>
                <w:rPr>
                  <w:color w:val="0000FF"/>
                </w:rPr>
                <w:t>N 8</w:t>
              </w:r>
            </w:hyperlink>
            <w:r>
              <w:rPr>
                <w:color w:val="392C69"/>
              </w:rPr>
              <w:t>,</w:t>
            </w:r>
          </w:p>
          <w:p w14:paraId="0FA4F02D" w14:textId="77777777" w:rsidR="007037BA" w:rsidRDefault="007037BA">
            <w:pPr>
              <w:pStyle w:val="ConsPlusNormal"/>
              <w:jc w:val="center"/>
            </w:pPr>
            <w:r>
              <w:rPr>
                <w:color w:val="392C69"/>
              </w:rPr>
              <w:t xml:space="preserve">от 25.01.2022 </w:t>
            </w:r>
            <w:hyperlink r:id="rId51">
              <w:r>
                <w:rPr>
                  <w:color w:val="0000FF"/>
                </w:rPr>
                <w:t>N 16</w:t>
              </w:r>
            </w:hyperlink>
            <w:r>
              <w:rPr>
                <w:color w:val="392C69"/>
              </w:rPr>
              <w:t xml:space="preserve">, от 28.06.2022 </w:t>
            </w:r>
            <w:hyperlink r:id="rId52">
              <w:r>
                <w:rPr>
                  <w:color w:val="0000FF"/>
                </w:rPr>
                <w:t>N 95</w:t>
              </w:r>
            </w:hyperlink>
            <w:r>
              <w:rPr>
                <w:color w:val="392C69"/>
              </w:rPr>
              <w:t xml:space="preserve">, от 02.08.2022 </w:t>
            </w:r>
            <w:hyperlink r:id="rId53">
              <w:r>
                <w:rPr>
                  <w:color w:val="0000FF"/>
                </w:rPr>
                <w:t>N 111</w:t>
              </w:r>
            </w:hyperlink>
            <w:r>
              <w:rPr>
                <w:color w:val="392C69"/>
              </w:rPr>
              <w:t>,</w:t>
            </w:r>
          </w:p>
          <w:p w14:paraId="459EA3FF" w14:textId="77777777" w:rsidR="007037BA" w:rsidRDefault="007037BA">
            <w:pPr>
              <w:pStyle w:val="ConsPlusNormal"/>
              <w:jc w:val="center"/>
            </w:pPr>
            <w:r>
              <w:rPr>
                <w:color w:val="392C69"/>
              </w:rPr>
              <w:t xml:space="preserve">от 13.09.2022 </w:t>
            </w:r>
            <w:hyperlink r:id="rId54">
              <w:r>
                <w:rPr>
                  <w:color w:val="0000FF"/>
                </w:rPr>
                <w:t>N 128</w:t>
              </w:r>
            </w:hyperlink>
            <w:r>
              <w:rPr>
                <w:color w:val="392C69"/>
              </w:rPr>
              <w:t xml:space="preserve">, от 10.01.2023 </w:t>
            </w:r>
            <w:hyperlink r:id="rId55">
              <w:r>
                <w:rPr>
                  <w:color w:val="0000FF"/>
                </w:rPr>
                <w:t>N 1</w:t>
              </w:r>
            </w:hyperlink>
            <w:r>
              <w:rPr>
                <w:color w:val="392C69"/>
              </w:rPr>
              <w:t xml:space="preserve">, от 20.06.2023 </w:t>
            </w:r>
            <w:hyperlink r:id="rId56">
              <w:r>
                <w:rPr>
                  <w:color w:val="0000FF"/>
                </w:rPr>
                <w:t>N 83</w:t>
              </w:r>
            </w:hyperlink>
            <w:r>
              <w:rPr>
                <w:color w:val="392C69"/>
              </w:rPr>
              <w:t>,</w:t>
            </w:r>
          </w:p>
          <w:p w14:paraId="72064992" w14:textId="77777777" w:rsidR="007037BA" w:rsidRDefault="007037BA">
            <w:pPr>
              <w:pStyle w:val="ConsPlusNormal"/>
              <w:jc w:val="center"/>
            </w:pPr>
            <w:r>
              <w:rPr>
                <w:color w:val="392C69"/>
              </w:rPr>
              <w:t xml:space="preserve">от 05.07.2023 </w:t>
            </w:r>
            <w:hyperlink r:id="rId57">
              <w:r>
                <w:rPr>
                  <w:color w:val="0000FF"/>
                </w:rPr>
                <w:t>N 90</w:t>
              </w:r>
            </w:hyperlink>
            <w:r>
              <w:rPr>
                <w:color w:val="392C69"/>
              </w:rPr>
              <w:t xml:space="preserve">, от 05.09.2023 </w:t>
            </w:r>
            <w:hyperlink r:id="rId58">
              <w:r>
                <w:rPr>
                  <w:color w:val="0000FF"/>
                </w:rPr>
                <w:t>N 135</w:t>
              </w:r>
            </w:hyperlink>
            <w:r>
              <w:rPr>
                <w:color w:val="392C69"/>
              </w:rPr>
              <w:t xml:space="preserve">, от 14.11.2023 </w:t>
            </w:r>
            <w:hyperlink r:id="rId59">
              <w:r>
                <w:rPr>
                  <w:color w:val="0000FF"/>
                </w:rPr>
                <w:t>N 165</w:t>
              </w:r>
            </w:hyperlink>
            <w:r>
              <w:rPr>
                <w:color w:val="392C69"/>
              </w:rPr>
              <w:t>,</w:t>
            </w:r>
          </w:p>
          <w:p w14:paraId="7641615E" w14:textId="77777777" w:rsidR="007037BA" w:rsidRDefault="007037BA">
            <w:pPr>
              <w:pStyle w:val="ConsPlusNormal"/>
              <w:jc w:val="center"/>
            </w:pPr>
            <w:r>
              <w:rPr>
                <w:color w:val="392C69"/>
              </w:rPr>
              <w:t xml:space="preserve">от 21.11.2023 </w:t>
            </w:r>
            <w:hyperlink r:id="rId60">
              <w:r>
                <w:rPr>
                  <w:color w:val="0000FF"/>
                </w:rPr>
                <w:t>N 163</w:t>
              </w:r>
            </w:hyperlink>
            <w:r>
              <w:rPr>
                <w:color w:val="392C69"/>
              </w:rPr>
              <w:t xml:space="preserve">, от 16.04.2024 </w:t>
            </w:r>
            <w:hyperlink r:id="rId61">
              <w:r>
                <w:rPr>
                  <w:color w:val="0000FF"/>
                </w:rPr>
                <w:t>N 40</w:t>
              </w:r>
            </w:hyperlink>
            <w:r>
              <w:rPr>
                <w:color w:val="392C69"/>
              </w:rPr>
              <w:t xml:space="preserve">, от 18.06.2024 </w:t>
            </w:r>
            <w:hyperlink r:id="rId6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4152C0" w14:textId="77777777" w:rsidR="007037BA" w:rsidRDefault="007037BA">
            <w:pPr>
              <w:pStyle w:val="ConsPlusNormal"/>
            </w:pPr>
          </w:p>
        </w:tc>
      </w:tr>
    </w:tbl>
    <w:p w14:paraId="709E0148" w14:textId="77777777" w:rsidR="007037BA" w:rsidRDefault="007037BA">
      <w:pPr>
        <w:pStyle w:val="ConsPlusNormal"/>
        <w:jc w:val="center"/>
      </w:pPr>
    </w:p>
    <w:p w14:paraId="78A414C6" w14:textId="77777777" w:rsidR="007037BA" w:rsidRDefault="007037BA">
      <w:pPr>
        <w:pStyle w:val="ConsPlusNormal"/>
        <w:ind w:firstLine="540"/>
        <w:jc w:val="both"/>
      </w:pPr>
      <w:r>
        <w:t xml:space="preserve">В соответствии со </w:t>
      </w:r>
      <w:hyperlink r:id="rId63">
        <w:r>
          <w:rPr>
            <w:color w:val="0000FF"/>
          </w:rPr>
          <w:t>статьей 46</w:t>
        </w:r>
      </w:hyperlink>
      <w:r>
        <w:t xml:space="preserve"> Договора о Евразийском экономическом союзе от 29 мая 2014 года и </w:t>
      </w:r>
      <w:hyperlink r:id="rId64">
        <w:r>
          <w:rPr>
            <w:color w:val="0000FF"/>
          </w:rPr>
          <w:t>пунктами 4</w:t>
        </w:r>
      </w:hyperlink>
      <w:r>
        <w:t xml:space="preserve"> и </w:t>
      </w:r>
      <w:hyperlink r:id="rId65">
        <w:r>
          <w:rPr>
            <w:color w:val="0000FF"/>
          </w:rPr>
          <w:t>37</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14:paraId="49BDE63E" w14:textId="77777777" w:rsidR="007037BA" w:rsidRDefault="007037BA">
      <w:pPr>
        <w:pStyle w:val="ConsPlusNormal"/>
        <w:spacing w:before="280"/>
        <w:ind w:firstLine="540"/>
        <w:jc w:val="both"/>
      </w:pPr>
      <w:bookmarkStart w:id="0" w:name="P31"/>
      <w:bookmarkEnd w:id="0"/>
      <w:r>
        <w:t>1. Ввести на таможенной территории Евразийского экономического союза следующие единые меры нетарифного регулирования:</w:t>
      </w:r>
    </w:p>
    <w:p w14:paraId="1536AB2C" w14:textId="77777777" w:rsidR="007037BA" w:rsidRDefault="007037BA">
      <w:pPr>
        <w:pStyle w:val="ConsPlusNormal"/>
        <w:spacing w:before="280"/>
        <w:ind w:firstLine="540"/>
        <w:jc w:val="both"/>
      </w:pPr>
      <w: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90">
        <w:r>
          <w:rPr>
            <w:color w:val="0000FF"/>
          </w:rPr>
          <w:t>приложению N 1</w:t>
        </w:r>
      </w:hyperlink>
      <w:r>
        <w:t>;</w:t>
      </w:r>
    </w:p>
    <w:p w14:paraId="6D5177DF" w14:textId="77777777" w:rsidR="007037BA" w:rsidRDefault="007037BA">
      <w:pPr>
        <w:pStyle w:val="ConsPlusNormal"/>
        <w:spacing w:before="280"/>
        <w:ind w:firstLine="540"/>
        <w:jc w:val="both"/>
      </w:pPr>
      <w:r>
        <w:lastRenderedPageBreak/>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1367">
        <w:r>
          <w:rPr>
            <w:color w:val="0000FF"/>
          </w:rPr>
          <w:t>приложению N 2</w:t>
        </w:r>
      </w:hyperlink>
      <w:r>
        <w:t>;</w:t>
      </w:r>
    </w:p>
    <w:p w14:paraId="69708B63" w14:textId="77777777" w:rsidR="007037BA" w:rsidRDefault="007037BA">
      <w:pPr>
        <w:pStyle w:val="ConsPlusNormal"/>
        <w:spacing w:before="280"/>
        <w:ind w:firstLine="540"/>
        <w:jc w:val="both"/>
      </w:pPr>
      <w:r>
        <w:t xml:space="preserve">количественные ограничения экспорта и импорта товаров по перечню согласно </w:t>
      </w:r>
      <w:hyperlink w:anchor="P24192">
        <w:r>
          <w:rPr>
            <w:color w:val="0000FF"/>
          </w:rPr>
          <w:t>приложению N 2.1</w:t>
        </w:r>
      </w:hyperlink>
      <w:r>
        <w:t>.</w:t>
      </w:r>
    </w:p>
    <w:p w14:paraId="1DA04C07" w14:textId="77777777" w:rsidR="007037BA" w:rsidRDefault="007037BA">
      <w:pPr>
        <w:pStyle w:val="ConsPlusNormal"/>
        <w:jc w:val="both"/>
      </w:pPr>
      <w:r>
        <w:t xml:space="preserve">(абзац введен </w:t>
      </w:r>
      <w:hyperlink r:id="rId66">
        <w:r>
          <w:rPr>
            <w:color w:val="0000FF"/>
          </w:rPr>
          <w:t>решением</w:t>
        </w:r>
      </w:hyperlink>
      <w:r>
        <w:t xml:space="preserve"> Коллегии Евразийской экономической комиссии от 15.06.2021 N 66)</w:t>
      </w:r>
    </w:p>
    <w:p w14:paraId="29917413" w14:textId="77777777" w:rsidR="007037BA" w:rsidRDefault="007037BA">
      <w:pPr>
        <w:pStyle w:val="ConsPlusNormal"/>
        <w:jc w:val="both"/>
      </w:pPr>
      <w:r>
        <w:t xml:space="preserve">(п. 1 в ред. </w:t>
      </w:r>
      <w:hyperlink r:id="rId67">
        <w:r>
          <w:rPr>
            <w:color w:val="0000FF"/>
          </w:rPr>
          <w:t>решения</w:t>
        </w:r>
      </w:hyperlink>
      <w:r>
        <w:t xml:space="preserve"> Коллегии Евразийской экономической комиссии от 06.10.2015 N 131)</w:t>
      </w:r>
    </w:p>
    <w:p w14:paraId="4C1EB3F9" w14:textId="77777777" w:rsidR="007037BA" w:rsidRDefault="007037BA">
      <w:pPr>
        <w:pStyle w:val="ConsPlusNormal"/>
        <w:spacing w:before="280"/>
        <w:ind w:firstLine="540"/>
        <w:jc w:val="both"/>
      </w:pPr>
      <w:r>
        <w:t xml:space="preserve">2. Установить, что товары, в отношении которых введены единые меры нетарифного регулирования, указанные в </w:t>
      </w:r>
      <w:hyperlink w:anchor="P31">
        <w:r>
          <w:rPr>
            <w:color w:val="0000FF"/>
          </w:rPr>
          <w:t>пункте 1</w:t>
        </w:r>
      </w:hyperlink>
      <w: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r:id="rId68">
        <w:r>
          <w:rPr>
            <w:color w:val="0000FF"/>
          </w:rPr>
          <w:t>пунктом 4</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14:paraId="50EB44B4" w14:textId="77777777" w:rsidR="007037BA" w:rsidRDefault="007037BA">
      <w:pPr>
        <w:pStyle w:val="ConsPlusNormal"/>
        <w:spacing w:before="280"/>
        <w:ind w:firstLine="540"/>
        <w:jc w:val="both"/>
      </w:pPr>
      <w:r>
        <w:t xml:space="preserve">3. Разрешительный порядок, указанный в </w:t>
      </w:r>
      <w:hyperlink w:anchor="P31">
        <w:r>
          <w:rPr>
            <w:color w:val="0000FF"/>
          </w:rPr>
          <w:t>пункте 1</w:t>
        </w:r>
      </w:hyperlink>
      <w: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14:paraId="6CB780C9" w14:textId="77777777" w:rsidR="007037BA" w:rsidRDefault="007037BA">
      <w:pPr>
        <w:pStyle w:val="ConsPlusNormal"/>
        <w:spacing w:before="280"/>
        <w:ind w:firstLine="540"/>
        <w:jc w:val="both"/>
      </w:pPr>
      <w:hyperlink w:anchor="P2427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14:paraId="56D47F3A" w14:textId="77777777" w:rsidR="007037BA" w:rsidRDefault="007037BA">
      <w:pPr>
        <w:pStyle w:val="ConsPlusNormal"/>
        <w:spacing w:before="280"/>
        <w:ind w:firstLine="540"/>
        <w:jc w:val="both"/>
      </w:pPr>
      <w:hyperlink w:anchor="P24355">
        <w:r>
          <w:rPr>
            <w:color w:val="0000FF"/>
          </w:rPr>
          <w:t>Положением</w:t>
        </w:r>
      </w:hyperlink>
      <w:r>
        <w:t xml:space="preserve"> о вывозе с таможенной территории Евразийского экономического союза минерального сырья согласно приложению N 4;</w:t>
      </w:r>
    </w:p>
    <w:p w14:paraId="3121B69A" w14:textId="77777777" w:rsidR="007037BA" w:rsidRDefault="007037BA">
      <w:pPr>
        <w:pStyle w:val="ConsPlusNormal"/>
        <w:spacing w:before="280"/>
        <w:ind w:firstLine="540"/>
        <w:jc w:val="both"/>
      </w:pPr>
      <w:hyperlink w:anchor="P24425">
        <w:r>
          <w:rPr>
            <w:color w:val="0000FF"/>
          </w:rPr>
          <w:t>Положением</w:t>
        </w:r>
      </w:hyperlink>
      <w:r>
        <w:t xml:space="preserve">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приложению N 5;</w:t>
      </w:r>
    </w:p>
    <w:p w14:paraId="75670650" w14:textId="77777777" w:rsidR="007037BA" w:rsidRDefault="007037BA">
      <w:pPr>
        <w:pStyle w:val="ConsPlusNormal"/>
        <w:jc w:val="both"/>
      </w:pPr>
      <w:r>
        <w:t xml:space="preserve">(в ред. </w:t>
      </w:r>
      <w:hyperlink r:id="rId69">
        <w:r>
          <w:rPr>
            <w:color w:val="0000FF"/>
          </w:rPr>
          <w:t>решения</w:t>
        </w:r>
      </w:hyperlink>
      <w:r>
        <w:t xml:space="preserve"> Коллегии Евразийской экономической комиссии от 28.06.2022 N 95)</w:t>
      </w:r>
    </w:p>
    <w:p w14:paraId="0C6A1923" w14:textId="77777777" w:rsidR="007037BA" w:rsidRDefault="007037BA">
      <w:pPr>
        <w:pStyle w:val="ConsPlusNormal"/>
        <w:spacing w:before="280"/>
        <w:ind w:firstLine="540"/>
        <w:jc w:val="both"/>
      </w:pPr>
      <w:hyperlink w:anchor="P24525">
        <w:r>
          <w:rPr>
            <w:color w:val="0000FF"/>
          </w:rPr>
          <w:t>Положением</w:t>
        </w:r>
      </w:hyperlink>
      <w:r>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6;</w:t>
      </w:r>
    </w:p>
    <w:p w14:paraId="5D5300BF" w14:textId="77777777" w:rsidR="007037BA" w:rsidRDefault="007037BA">
      <w:pPr>
        <w:pStyle w:val="ConsPlusNormal"/>
        <w:spacing w:before="280"/>
        <w:ind w:firstLine="540"/>
        <w:jc w:val="both"/>
      </w:pPr>
      <w:hyperlink w:anchor="P2460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w:t>
      </w:r>
      <w:r>
        <w:lastRenderedPageBreak/>
        <w:t>опасных отходов согласно приложению N 7;</w:t>
      </w:r>
    </w:p>
    <w:p w14:paraId="54507F98" w14:textId="77777777" w:rsidR="007037BA" w:rsidRDefault="007037BA">
      <w:pPr>
        <w:pStyle w:val="ConsPlusNormal"/>
        <w:spacing w:before="280"/>
        <w:ind w:firstLine="540"/>
        <w:jc w:val="both"/>
      </w:pP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14:paraId="2F3BCCC0" w14:textId="77777777" w:rsidR="007037BA" w:rsidRDefault="007037BA">
      <w:pPr>
        <w:pStyle w:val="ConsPlusNormal"/>
        <w:spacing w:before="280"/>
        <w:ind w:firstLine="540"/>
        <w:jc w:val="both"/>
      </w:pPr>
      <w:hyperlink w:anchor="P2477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14:paraId="242AB61F" w14:textId="77777777" w:rsidR="007037BA" w:rsidRDefault="007037BA">
      <w:pPr>
        <w:pStyle w:val="ConsPlusNormal"/>
        <w:spacing w:before="280"/>
        <w:ind w:firstLine="540"/>
        <w:jc w:val="both"/>
      </w:pPr>
      <w:hyperlink w:anchor="P2528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14:paraId="15998AF9" w14:textId="77777777" w:rsidR="007037BA" w:rsidRDefault="007037BA">
      <w:pPr>
        <w:pStyle w:val="ConsPlusNormal"/>
        <w:spacing w:before="280"/>
        <w:ind w:firstLine="540"/>
        <w:jc w:val="both"/>
      </w:pPr>
      <w:hyperlink w:anchor="P25351">
        <w:r>
          <w:rPr>
            <w:color w:val="0000FF"/>
          </w:rPr>
          <w:t>Положением</w:t>
        </w:r>
      </w:hyperlink>
      <w:r>
        <w:t xml:space="preserve"> о ввозе на таможенную территорию Евразийского экономического союза средств защиты растений (пестицидов) согласно приложению N 11;</w:t>
      </w:r>
    </w:p>
    <w:p w14:paraId="3E751F6A" w14:textId="77777777" w:rsidR="007037BA" w:rsidRDefault="007037BA">
      <w:pPr>
        <w:pStyle w:val="ConsPlusNormal"/>
        <w:jc w:val="both"/>
      </w:pPr>
      <w:r>
        <w:t xml:space="preserve">(абзац введен </w:t>
      </w:r>
      <w:hyperlink r:id="rId70">
        <w:r>
          <w:rPr>
            <w:color w:val="0000FF"/>
          </w:rPr>
          <w:t>решением</w:t>
        </w:r>
      </w:hyperlink>
      <w:r>
        <w:t xml:space="preserve"> Коллегии Евразийской экономической комиссии от 06.10.2015 N 131)</w:t>
      </w:r>
    </w:p>
    <w:p w14:paraId="2E42FEC0" w14:textId="77777777" w:rsidR="007037BA" w:rsidRDefault="007037BA">
      <w:pPr>
        <w:pStyle w:val="ConsPlusNormal"/>
        <w:spacing w:before="280"/>
        <w:ind w:firstLine="540"/>
        <w:jc w:val="both"/>
      </w:pPr>
      <w:hyperlink w:anchor="P25418">
        <w:r>
          <w:rPr>
            <w:color w:val="0000FF"/>
          </w:rPr>
          <w:t>Положением</w:t>
        </w:r>
      </w:hyperlink>
      <w:r>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14:paraId="5B33CC0A" w14:textId="77777777" w:rsidR="007037BA" w:rsidRDefault="007037BA">
      <w:pPr>
        <w:pStyle w:val="ConsPlusNormal"/>
        <w:jc w:val="both"/>
      </w:pPr>
      <w:r>
        <w:t xml:space="preserve">(абзац введен </w:t>
      </w:r>
      <w:hyperlink r:id="rId71">
        <w:r>
          <w:rPr>
            <w:color w:val="0000FF"/>
          </w:rPr>
          <w:t>решением</w:t>
        </w:r>
      </w:hyperlink>
      <w:r>
        <w:t xml:space="preserve"> Коллегии Евразийской экономической комиссии от 06.10.2015 N 131)</w:t>
      </w:r>
    </w:p>
    <w:p w14:paraId="6D276FA0" w14:textId="77777777" w:rsidR="007037BA" w:rsidRDefault="007037BA">
      <w:pPr>
        <w:pStyle w:val="ConsPlusNormal"/>
        <w:spacing w:before="280"/>
        <w:ind w:firstLine="540"/>
        <w:jc w:val="both"/>
      </w:pPr>
      <w:hyperlink w:anchor="P2549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N 13;</w:t>
      </w:r>
    </w:p>
    <w:p w14:paraId="1CF23EB8" w14:textId="77777777" w:rsidR="007037BA" w:rsidRDefault="007037BA">
      <w:pPr>
        <w:pStyle w:val="ConsPlusNormal"/>
        <w:jc w:val="both"/>
      </w:pPr>
      <w:r>
        <w:t xml:space="preserve">(абзац введен </w:t>
      </w:r>
      <w:hyperlink r:id="rId72">
        <w:r>
          <w:rPr>
            <w:color w:val="0000FF"/>
          </w:rPr>
          <w:t>решением</w:t>
        </w:r>
      </w:hyperlink>
      <w:r>
        <w:t xml:space="preserve"> Коллегии Евразийской экономической комиссии от 06.10.2015 N 131)</w:t>
      </w:r>
    </w:p>
    <w:p w14:paraId="145CDA69" w14:textId="77777777" w:rsidR="007037BA" w:rsidRDefault="007037BA">
      <w:pPr>
        <w:pStyle w:val="ConsPlusNormal"/>
        <w:spacing w:before="280"/>
        <w:ind w:firstLine="540"/>
        <w:jc w:val="both"/>
      </w:pPr>
      <w:hyperlink w:anchor="P26016">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14:paraId="49339F26" w14:textId="77777777" w:rsidR="007037BA" w:rsidRDefault="007037BA">
      <w:pPr>
        <w:pStyle w:val="ConsPlusNormal"/>
        <w:jc w:val="both"/>
      </w:pPr>
      <w:r>
        <w:t xml:space="preserve">(абзац введен </w:t>
      </w:r>
      <w:hyperlink r:id="rId73">
        <w:r>
          <w:rPr>
            <w:color w:val="0000FF"/>
          </w:rPr>
          <w:t>решением</w:t>
        </w:r>
      </w:hyperlink>
      <w:r>
        <w:t xml:space="preserve"> Коллегии Евразийской экономической комиссии от 06.10.2015 N 131)</w:t>
      </w:r>
    </w:p>
    <w:p w14:paraId="5C6D46B3" w14:textId="77777777" w:rsidR="007037BA" w:rsidRDefault="007037BA">
      <w:pPr>
        <w:pStyle w:val="ConsPlusNormal"/>
        <w:spacing w:before="280"/>
        <w:ind w:firstLine="540"/>
        <w:jc w:val="both"/>
      </w:pPr>
      <w:hyperlink w:anchor="P2640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14:paraId="673E2F52" w14:textId="77777777" w:rsidR="007037BA" w:rsidRDefault="007037BA">
      <w:pPr>
        <w:pStyle w:val="ConsPlusNormal"/>
        <w:jc w:val="both"/>
      </w:pPr>
      <w:r>
        <w:t xml:space="preserve">(абзац введен </w:t>
      </w:r>
      <w:hyperlink r:id="rId74">
        <w:r>
          <w:rPr>
            <w:color w:val="0000FF"/>
          </w:rPr>
          <w:t>решением</w:t>
        </w:r>
      </w:hyperlink>
      <w:r>
        <w:t xml:space="preserve"> Коллегии Евразийской экономической комиссии от 06.10.2015 N 131)</w:t>
      </w:r>
    </w:p>
    <w:p w14:paraId="57AA4503" w14:textId="77777777" w:rsidR="007037BA" w:rsidRDefault="007037BA">
      <w:pPr>
        <w:pStyle w:val="ConsPlusNormal"/>
        <w:spacing w:before="280"/>
        <w:ind w:firstLine="540"/>
        <w:jc w:val="both"/>
      </w:pPr>
      <w:hyperlink w:anchor="P2705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14:paraId="3A267755" w14:textId="77777777" w:rsidR="007037BA" w:rsidRDefault="007037BA">
      <w:pPr>
        <w:pStyle w:val="ConsPlusNormal"/>
        <w:jc w:val="both"/>
      </w:pPr>
      <w:r>
        <w:t xml:space="preserve">(абзац введен </w:t>
      </w:r>
      <w:hyperlink r:id="rId75">
        <w:r>
          <w:rPr>
            <w:color w:val="0000FF"/>
          </w:rPr>
          <w:t>решением</w:t>
        </w:r>
      </w:hyperlink>
      <w:r>
        <w:t xml:space="preserve"> Коллегии Евразийской экономической комиссии от 06.10.2015 N 131)</w:t>
      </w:r>
    </w:p>
    <w:p w14:paraId="70BCB94A" w14:textId="77777777" w:rsidR="007037BA" w:rsidRDefault="007037BA">
      <w:pPr>
        <w:pStyle w:val="ConsPlusNormal"/>
        <w:spacing w:before="280"/>
        <w:ind w:firstLine="540"/>
        <w:jc w:val="both"/>
      </w:pPr>
      <w:hyperlink w:anchor="P2712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14:paraId="131D3BAE" w14:textId="77777777" w:rsidR="007037BA" w:rsidRDefault="007037BA">
      <w:pPr>
        <w:pStyle w:val="ConsPlusNormal"/>
        <w:jc w:val="both"/>
      </w:pPr>
      <w:r>
        <w:t xml:space="preserve">(абзац введен </w:t>
      </w:r>
      <w:hyperlink r:id="rId76">
        <w:r>
          <w:rPr>
            <w:color w:val="0000FF"/>
          </w:rPr>
          <w:t>решением</w:t>
        </w:r>
      </w:hyperlink>
      <w:r>
        <w:t xml:space="preserve"> Коллегии Евразийской экономической комиссии от 06.10.2015 N 131)</w:t>
      </w:r>
    </w:p>
    <w:p w14:paraId="638735FC" w14:textId="77777777" w:rsidR="007037BA" w:rsidRDefault="007037BA">
      <w:pPr>
        <w:pStyle w:val="ConsPlusNormal"/>
        <w:spacing w:before="280"/>
        <w:ind w:firstLine="540"/>
        <w:jc w:val="both"/>
      </w:pPr>
      <w:hyperlink w:anchor="P27217">
        <w:r>
          <w:rPr>
            <w:color w:val="0000FF"/>
          </w:rPr>
          <w:t>Положением</w:t>
        </w:r>
      </w:hyperlink>
      <w:r>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14:paraId="552EF217" w14:textId="77777777" w:rsidR="007037BA" w:rsidRDefault="007037BA">
      <w:pPr>
        <w:pStyle w:val="ConsPlusNormal"/>
        <w:jc w:val="both"/>
      </w:pPr>
      <w:r>
        <w:t xml:space="preserve">(абзац введен </w:t>
      </w:r>
      <w:hyperlink r:id="rId77">
        <w:r>
          <w:rPr>
            <w:color w:val="0000FF"/>
          </w:rPr>
          <w:t>решением</w:t>
        </w:r>
      </w:hyperlink>
      <w:r>
        <w:t xml:space="preserve"> Коллегии Евразийской экономической комиссии от 06.10.2015 N 131)</w:t>
      </w:r>
    </w:p>
    <w:p w14:paraId="050A4BA1" w14:textId="77777777" w:rsidR="007037BA" w:rsidRDefault="007037BA">
      <w:pPr>
        <w:pStyle w:val="ConsPlusNormal"/>
        <w:spacing w:before="280"/>
        <w:ind w:firstLine="540"/>
        <w:jc w:val="both"/>
      </w:pPr>
      <w:hyperlink r:id="rId78">
        <w:r>
          <w:rPr>
            <w:color w:val="0000FF"/>
          </w:rPr>
          <w:t>Положением</w:t>
        </w:r>
      </w:hyperlink>
      <w:r>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14:paraId="770408D8" w14:textId="77777777" w:rsidR="007037BA" w:rsidRDefault="007037BA">
      <w:pPr>
        <w:pStyle w:val="ConsPlusNormal"/>
        <w:jc w:val="both"/>
      </w:pPr>
      <w:r>
        <w:t xml:space="preserve">(абзац введен </w:t>
      </w:r>
      <w:hyperlink r:id="rId79">
        <w:r>
          <w:rPr>
            <w:color w:val="0000FF"/>
          </w:rPr>
          <w:t>решением</w:t>
        </w:r>
      </w:hyperlink>
      <w:r>
        <w:t xml:space="preserve"> Коллегии Евразийской экономической комиссии от 02.06.2016 N 57)</w:t>
      </w:r>
    </w:p>
    <w:p w14:paraId="70D450DC" w14:textId="77777777" w:rsidR="007037BA" w:rsidRDefault="007037BA">
      <w:pPr>
        <w:pStyle w:val="ConsPlusNormal"/>
        <w:spacing w:before="280"/>
        <w:ind w:firstLine="540"/>
        <w:jc w:val="both"/>
      </w:pPr>
      <w:hyperlink w:anchor="P2734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14:paraId="1C2EF4A5" w14:textId="77777777" w:rsidR="007037BA" w:rsidRDefault="007037BA">
      <w:pPr>
        <w:pStyle w:val="ConsPlusNormal"/>
        <w:jc w:val="both"/>
      </w:pPr>
      <w:r>
        <w:t xml:space="preserve">(абзац введен </w:t>
      </w:r>
      <w:hyperlink r:id="rId80">
        <w:r>
          <w:rPr>
            <w:color w:val="0000FF"/>
          </w:rPr>
          <w:t>решением</w:t>
        </w:r>
      </w:hyperlink>
      <w:r>
        <w:t xml:space="preserve"> Коллегии Евразийской экономической комиссии от 30.08.2016 N 99)</w:t>
      </w:r>
    </w:p>
    <w:p w14:paraId="506C26FF" w14:textId="77777777" w:rsidR="007037BA" w:rsidRDefault="007037BA">
      <w:pPr>
        <w:pStyle w:val="ConsPlusNormal"/>
        <w:spacing w:before="280"/>
        <w:ind w:firstLine="540"/>
        <w:jc w:val="both"/>
      </w:pPr>
      <w:hyperlink w:anchor="P27544">
        <w:r>
          <w:rPr>
            <w:color w:val="0000FF"/>
          </w:rPr>
          <w:t>Положением</w:t>
        </w:r>
      </w:hyperlink>
      <w:r>
        <w:t xml:space="preserve"> о ввозе на таможенную территорию Евразийского экономического союза лекарственных средств согласно приложению N 21;</w:t>
      </w:r>
    </w:p>
    <w:p w14:paraId="6020E24C" w14:textId="77777777" w:rsidR="007037BA" w:rsidRDefault="007037BA">
      <w:pPr>
        <w:pStyle w:val="ConsPlusNormal"/>
        <w:jc w:val="both"/>
      </w:pPr>
      <w:r>
        <w:t xml:space="preserve">(абзац введен </w:t>
      </w:r>
      <w:hyperlink r:id="rId81">
        <w:r>
          <w:rPr>
            <w:color w:val="0000FF"/>
          </w:rPr>
          <w:t>решением</w:t>
        </w:r>
      </w:hyperlink>
      <w:r>
        <w:t xml:space="preserve"> Коллегии Евразийской экономической комиссии от 30.08.2016 N 99)</w:t>
      </w:r>
    </w:p>
    <w:p w14:paraId="68965965" w14:textId="77777777" w:rsidR="007037BA" w:rsidRDefault="007037BA">
      <w:pPr>
        <w:pStyle w:val="ConsPlusNormal"/>
        <w:spacing w:before="280"/>
        <w:ind w:firstLine="540"/>
        <w:jc w:val="both"/>
      </w:pPr>
      <w:hyperlink w:anchor="P27608">
        <w:r>
          <w:rPr>
            <w:color w:val="0000FF"/>
          </w:rPr>
          <w:t>Положением</w:t>
        </w:r>
      </w:hyperlink>
      <w:r>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14:paraId="6AF06516" w14:textId="77777777" w:rsidR="007037BA" w:rsidRDefault="007037BA">
      <w:pPr>
        <w:pStyle w:val="ConsPlusNormal"/>
        <w:jc w:val="both"/>
      </w:pPr>
      <w:r>
        <w:t xml:space="preserve">(абзац введен </w:t>
      </w:r>
      <w:hyperlink r:id="rId82">
        <w:r>
          <w:rPr>
            <w:color w:val="0000FF"/>
          </w:rPr>
          <w:t>решением</w:t>
        </w:r>
      </w:hyperlink>
      <w:r>
        <w:t xml:space="preserve"> Коллегии Евразийской экономической комиссии от 13.06.2018 N 100)</w:t>
      </w:r>
    </w:p>
    <w:p w14:paraId="2362DE53" w14:textId="77777777" w:rsidR="007037BA" w:rsidRDefault="007037BA">
      <w:pPr>
        <w:pStyle w:val="ConsPlusNormal"/>
        <w:spacing w:before="280"/>
        <w:ind w:firstLine="540"/>
        <w:jc w:val="both"/>
      </w:pPr>
      <w:r>
        <w:t xml:space="preserve">4. Лицензии на экспорт и (или) импорт, заключения (разрешительные документы) </w:t>
      </w:r>
      <w:r>
        <w:lastRenderedPageBreak/>
        <w:t>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14:paraId="22F7EE32" w14:textId="77777777" w:rsidR="007037BA" w:rsidRDefault="007037BA">
      <w:pPr>
        <w:pStyle w:val="ConsPlusNormal"/>
        <w:spacing w:before="280"/>
        <w:ind w:firstLine="540"/>
        <w:jc w:val="both"/>
      </w:pPr>
      <w:r>
        <w:t xml:space="preserve">5. Признать утратившими силу решения Комиссии Таможенного союза и Коллегии Евразийской экономической комиссии по перечню согласно </w:t>
      </w:r>
      <w:hyperlink w:anchor="P27655">
        <w:r>
          <w:rPr>
            <w:color w:val="0000FF"/>
          </w:rPr>
          <w:t>приложению N 23</w:t>
        </w:r>
      </w:hyperlink>
      <w:r>
        <w:t>.</w:t>
      </w:r>
    </w:p>
    <w:p w14:paraId="1C79B80D" w14:textId="77777777" w:rsidR="007037BA" w:rsidRDefault="007037BA">
      <w:pPr>
        <w:pStyle w:val="ConsPlusNormal"/>
        <w:jc w:val="both"/>
      </w:pPr>
      <w:r>
        <w:t xml:space="preserve">(в ред. решений Коллегии Евразийской экономической комиссии от 06.10.2015 </w:t>
      </w:r>
      <w:hyperlink r:id="rId83">
        <w:r>
          <w:rPr>
            <w:color w:val="0000FF"/>
          </w:rPr>
          <w:t>N 131</w:t>
        </w:r>
      </w:hyperlink>
      <w:r>
        <w:t xml:space="preserve">, от 02.06.2016 </w:t>
      </w:r>
      <w:hyperlink r:id="rId84">
        <w:r>
          <w:rPr>
            <w:color w:val="0000FF"/>
          </w:rPr>
          <w:t>N 57</w:t>
        </w:r>
      </w:hyperlink>
      <w:r>
        <w:t xml:space="preserve">, от 30.08.2016 </w:t>
      </w:r>
      <w:hyperlink r:id="rId85">
        <w:r>
          <w:rPr>
            <w:color w:val="0000FF"/>
          </w:rPr>
          <w:t>N 99</w:t>
        </w:r>
      </w:hyperlink>
      <w:r>
        <w:t xml:space="preserve">, от 13.06.2018 </w:t>
      </w:r>
      <w:hyperlink r:id="rId86">
        <w:r>
          <w:rPr>
            <w:color w:val="0000FF"/>
          </w:rPr>
          <w:t>N 100</w:t>
        </w:r>
      </w:hyperlink>
      <w:r>
        <w:t>)</w:t>
      </w:r>
    </w:p>
    <w:p w14:paraId="049693EE" w14:textId="77777777" w:rsidR="007037BA" w:rsidRDefault="007037BA">
      <w:pPr>
        <w:pStyle w:val="ConsPlusNormal"/>
        <w:spacing w:before="280"/>
        <w:ind w:firstLine="540"/>
        <w:jc w:val="both"/>
      </w:pPr>
      <w:r>
        <w:t>6. Настоящее Решение вступает в силу по истечении 30 календарных дней с даты его официального опубликования.</w:t>
      </w:r>
    </w:p>
    <w:p w14:paraId="1FB5D6B2" w14:textId="77777777" w:rsidR="007037BA" w:rsidRDefault="007037BA">
      <w:pPr>
        <w:pStyle w:val="ConsPlusNormal"/>
        <w:jc w:val="both"/>
      </w:pPr>
    </w:p>
    <w:p w14:paraId="1DFA3E36" w14:textId="77777777" w:rsidR="007037BA" w:rsidRDefault="007037BA">
      <w:pPr>
        <w:pStyle w:val="ConsPlusNormal"/>
        <w:jc w:val="right"/>
      </w:pPr>
      <w:r>
        <w:t>Председатель Коллегии</w:t>
      </w:r>
    </w:p>
    <w:p w14:paraId="24316567" w14:textId="77777777" w:rsidR="007037BA" w:rsidRDefault="007037BA">
      <w:pPr>
        <w:pStyle w:val="ConsPlusNormal"/>
        <w:jc w:val="right"/>
      </w:pPr>
      <w:r>
        <w:t>Евразийской экономической комиссии</w:t>
      </w:r>
    </w:p>
    <w:p w14:paraId="160BD459" w14:textId="77777777" w:rsidR="007037BA" w:rsidRDefault="007037BA">
      <w:pPr>
        <w:pStyle w:val="ConsPlusNormal"/>
        <w:jc w:val="right"/>
      </w:pPr>
      <w:r>
        <w:t>В.ХРИСТЕНКО</w:t>
      </w:r>
    </w:p>
    <w:p w14:paraId="5EDE0916" w14:textId="77777777" w:rsidR="007037BA" w:rsidRDefault="007037BA">
      <w:pPr>
        <w:pStyle w:val="ConsPlusNormal"/>
        <w:jc w:val="both"/>
      </w:pPr>
    </w:p>
    <w:p w14:paraId="070F7806" w14:textId="77777777" w:rsidR="007037BA" w:rsidRDefault="007037BA">
      <w:pPr>
        <w:pStyle w:val="ConsPlusNormal"/>
        <w:jc w:val="both"/>
      </w:pPr>
    </w:p>
    <w:p w14:paraId="777C2849" w14:textId="77777777" w:rsidR="007037BA" w:rsidRDefault="007037BA">
      <w:pPr>
        <w:pStyle w:val="ConsPlusNormal"/>
        <w:jc w:val="both"/>
      </w:pPr>
    </w:p>
    <w:p w14:paraId="71227BDE" w14:textId="77777777" w:rsidR="007037BA" w:rsidRDefault="007037BA">
      <w:pPr>
        <w:pStyle w:val="ConsPlusNormal"/>
        <w:jc w:val="both"/>
      </w:pPr>
    </w:p>
    <w:p w14:paraId="52F6DD85" w14:textId="77777777" w:rsidR="007037BA" w:rsidRDefault="007037BA">
      <w:pPr>
        <w:pStyle w:val="ConsPlusNormal"/>
        <w:jc w:val="both"/>
      </w:pPr>
    </w:p>
    <w:p w14:paraId="639D2A7B" w14:textId="77777777" w:rsidR="007037BA" w:rsidRDefault="007037BA">
      <w:pPr>
        <w:pStyle w:val="ConsPlusNormal"/>
        <w:jc w:val="right"/>
        <w:outlineLvl w:val="0"/>
      </w:pPr>
      <w:r>
        <w:t>Приложение N 1</w:t>
      </w:r>
    </w:p>
    <w:p w14:paraId="1F73917E" w14:textId="77777777" w:rsidR="007037BA" w:rsidRDefault="007037BA">
      <w:pPr>
        <w:pStyle w:val="ConsPlusNormal"/>
        <w:jc w:val="right"/>
      </w:pPr>
      <w:r>
        <w:t>к Решению Коллегии</w:t>
      </w:r>
    </w:p>
    <w:p w14:paraId="2FA15C53" w14:textId="77777777" w:rsidR="007037BA" w:rsidRDefault="007037BA">
      <w:pPr>
        <w:pStyle w:val="ConsPlusNormal"/>
        <w:jc w:val="right"/>
      </w:pPr>
      <w:r>
        <w:t>Евразийской экономической комиссии</w:t>
      </w:r>
    </w:p>
    <w:p w14:paraId="5C5FB5EA" w14:textId="77777777" w:rsidR="007037BA" w:rsidRDefault="007037BA">
      <w:pPr>
        <w:pStyle w:val="ConsPlusNormal"/>
        <w:jc w:val="right"/>
      </w:pPr>
      <w:r>
        <w:t>от 21 апреля 2015 г. N 30</w:t>
      </w:r>
    </w:p>
    <w:p w14:paraId="5ED2C313" w14:textId="77777777" w:rsidR="007037BA" w:rsidRDefault="007037BA">
      <w:pPr>
        <w:pStyle w:val="ConsPlusNormal"/>
        <w:jc w:val="both"/>
      </w:pPr>
    </w:p>
    <w:p w14:paraId="56928D69" w14:textId="77777777" w:rsidR="007037BA" w:rsidRDefault="007037BA">
      <w:pPr>
        <w:pStyle w:val="ConsPlusTitle"/>
        <w:jc w:val="center"/>
      </w:pPr>
      <w:bookmarkStart w:id="1" w:name="P90"/>
      <w:bookmarkEnd w:id="1"/>
      <w:r>
        <w:t>ПЕРЕЧЕНЬ</w:t>
      </w:r>
    </w:p>
    <w:p w14:paraId="4F47E95C" w14:textId="77777777" w:rsidR="007037BA" w:rsidRDefault="007037BA">
      <w:pPr>
        <w:pStyle w:val="ConsPlusTitle"/>
        <w:jc w:val="center"/>
      </w:pPr>
      <w:r>
        <w:t>ТОВАРОВ, В ОТНОШЕНИИ КОТОРЫХ УСТАНОВЛЕН ЗАПРЕТ ВВОЗА</w:t>
      </w:r>
    </w:p>
    <w:p w14:paraId="14D03DB3" w14:textId="77777777" w:rsidR="007037BA" w:rsidRDefault="007037BA">
      <w:pPr>
        <w:pStyle w:val="ConsPlusTitle"/>
        <w:jc w:val="center"/>
      </w:pPr>
      <w:r>
        <w:t>НА ТАМОЖЕННУЮ ТЕРРИТОРИЮ ЕВРАЗИЙСКОГО ЭКОНОМИЧЕСКОГО СОЮЗА</w:t>
      </w:r>
    </w:p>
    <w:p w14:paraId="13DBB640" w14:textId="77777777" w:rsidR="007037BA" w:rsidRDefault="007037BA">
      <w:pPr>
        <w:pStyle w:val="ConsPlusTitle"/>
        <w:jc w:val="center"/>
      </w:pPr>
      <w:r>
        <w:t>И (ИЛИ) ВЫВОЗА С ТАМОЖЕННОЙ ТЕРРИТОРИИ ЕВРАЗИЙСКОГО</w:t>
      </w:r>
    </w:p>
    <w:p w14:paraId="6EEB6DE5" w14:textId="77777777" w:rsidR="007037BA" w:rsidRDefault="007037BA">
      <w:pPr>
        <w:pStyle w:val="ConsPlusTitle"/>
        <w:jc w:val="center"/>
      </w:pPr>
      <w:r>
        <w:t>ЭКОНОМИЧЕСКОГО СОЮЗА</w:t>
      </w:r>
    </w:p>
    <w:p w14:paraId="58E3D051"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37BA" w14:paraId="5C1CE7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BBA372"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7A1518"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881AE8" w14:textId="77777777" w:rsidR="007037BA" w:rsidRDefault="007037BA">
            <w:pPr>
              <w:pStyle w:val="ConsPlusNormal"/>
              <w:jc w:val="center"/>
            </w:pPr>
            <w:r>
              <w:rPr>
                <w:color w:val="392C69"/>
              </w:rPr>
              <w:t>Список изменяющих документов</w:t>
            </w:r>
          </w:p>
          <w:p w14:paraId="5D7CD9F2" w14:textId="77777777" w:rsidR="007037BA" w:rsidRDefault="007037BA">
            <w:pPr>
              <w:pStyle w:val="ConsPlusNormal"/>
              <w:jc w:val="center"/>
            </w:pPr>
            <w:r>
              <w:rPr>
                <w:color w:val="392C69"/>
              </w:rPr>
              <w:t>(в ред. решений Коллегии Евразийской экономической комиссии</w:t>
            </w:r>
          </w:p>
          <w:p w14:paraId="19C20471" w14:textId="77777777" w:rsidR="007037BA" w:rsidRDefault="007037BA">
            <w:pPr>
              <w:pStyle w:val="ConsPlusNormal"/>
              <w:jc w:val="center"/>
            </w:pPr>
            <w:r>
              <w:rPr>
                <w:color w:val="392C69"/>
              </w:rPr>
              <w:t xml:space="preserve">от 06.10.2015 </w:t>
            </w:r>
            <w:hyperlink r:id="rId87">
              <w:r>
                <w:rPr>
                  <w:color w:val="0000FF"/>
                </w:rPr>
                <w:t>N 131</w:t>
              </w:r>
            </w:hyperlink>
            <w:r>
              <w:rPr>
                <w:color w:val="392C69"/>
              </w:rPr>
              <w:t xml:space="preserve">, от 30.08.2016 </w:t>
            </w:r>
            <w:hyperlink r:id="rId88">
              <w:r>
                <w:rPr>
                  <w:color w:val="0000FF"/>
                </w:rPr>
                <w:t>N 99</w:t>
              </w:r>
            </w:hyperlink>
            <w:r>
              <w:rPr>
                <w:color w:val="392C69"/>
              </w:rPr>
              <w:t xml:space="preserve">, от 15.11.2016 </w:t>
            </w:r>
            <w:hyperlink r:id="rId89">
              <w:r>
                <w:rPr>
                  <w:color w:val="0000FF"/>
                </w:rPr>
                <w:t>N 145</w:t>
              </w:r>
            </w:hyperlink>
            <w:r>
              <w:rPr>
                <w:color w:val="392C69"/>
              </w:rPr>
              <w:t>,</w:t>
            </w:r>
          </w:p>
          <w:p w14:paraId="433114BA" w14:textId="77777777" w:rsidR="007037BA" w:rsidRDefault="007037BA">
            <w:pPr>
              <w:pStyle w:val="ConsPlusNormal"/>
              <w:jc w:val="center"/>
            </w:pPr>
            <w:r>
              <w:rPr>
                <w:color w:val="392C69"/>
              </w:rPr>
              <w:t xml:space="preserve">от 16.01.2017 </w:t>
            </w:r>
            <w:hyperlink r:id="rId90">
              <w:r>
                <w:rPr>
                  <w:color w:val="0000FF"/>
                </w:rPr>
                <w:t>N 2</w:t>
              </w:r>
            </w:hyperlink>
            <w:r>
              <w:rPr>
                <w:color w:val="392C69"/>
              </w:rPr>
              <w:t xml:space="preserve">, от 13.06.2018 </w:t>
            </w:r>
            <w:hyperlink r:id="rId91">
              <w:r>
                <w:rPr>
                  <w:color w:val="0000FF"/>
                </w:rPr>
                <w:t>N 100</w:t>
              </w:r>
            </w:hyperlink>
            <w:r>
              <w:rPr>
                <w:color w:val="392C69"/>
              </w:rPr>
              <w:t xml:space="preserve">, от 24.03.2020 </w:t>
            </w:r>
            <w:hyperlink r:id="rId92">
              <w:r>
                <w:rPr>
                  <w:color w:val="0000FF"/>
                </w:rPr>
                <w:t>N 41</w:t>
              </w:r>
            </w:hyperlink>
            <w:r>
              <w:rPr>
                <w:color w:val="392C69"/>
              </w:rPr>
              <w:t>,</w:t>
            </w:r>
          </w:p>
          <w:p w14:paraId="4CF50DD1" w14:textId="77777777" w:rsidR="007037BA" w:rsidRDefault="007037BA">
            <w:pPr>
              <w:pStyle w:val="ConsPlusNormal"/>
              <w:jc w:val="center"/>
            </w:pPr>
            <w:r>
              <w:rPr>
                <w:color w:val="392C69"/>
              </w:rPr>
              <w:t xml:space="preserve">от 31.03.2020 </w:t>
            </w:r>
            <w:hyperlink r:id="rId93">
              <w:r>
                <w:rPr>
                  <w:color w:val="0000FF"/>
                </w:rPr>
                <w:t>N 43</w:t>
              </w:r>
            </w:hyperlink>
            <w:r>
              <w:rPr>
                <w:color w:val="392C69"/>
              </w:rPr>
              <w:t xml:space="preserve">, от 21.04.2020 </w:t>
            </w:r>
            <w:hyperlink r:id="rId94">
              <w:r>
                <w:rPr>
                  <w:color w:val="0000FF"/>
                </w:rPr>
                <w:t>N 57</w:t>
              </w:r>
            </w:hyperlink>
            <w:r>
              <w:rPr>
                <w:color w:val="392C69"/>
              </w:rPr>
              <w:t xml:space="preserve">, от 28.04.2020 </w:t>
            </w:r>
            <w:hyperlink r:id="rId95">
              <w:r>
                <w:rPr>
                  <w:color w:val="0000FF"/>
                </w:rPr>
                <w:t>N 59</w:t>
              </w:r>
            </w:hyperlink>
            <w:r>
              <w:rPr>
                <w:color w:val="392C69"/>
              </w:rPr>
              <w:t>,</w:t>
            </w:r>
          </w:p>
          <w:p w14:paraId="701FFA7E" w14:textId="77777777" w:rsidR="007037BA" w:rsidRDefault="007037BA">
            <w:pPr>
              <w:pStyle w:val="ConsPlusNormal"/>
              <w:jc w:val="center"/>
            </w:pPr>
            <w:r>
              <w:rPr>
                <w:color w:val="392C69"/>
              </w:rPr>
              <w:t xml:space="preserve">от 28.04.2020 </w:t>
            </w:r>
            <w:hyperlink r:id="rId96">
              <w:r>
                <w:rPr>
                  <w:color w:val="0000FF"/>
                </w:rPr>
                <w:t>N 60</w:t>
              </w:r>
            </w:hyperlink>
            <w:r>
              <w:rPr>
                <w:color w:val="392C69"/>
              </w:rPr>
              <w:t xml:space="preserve">, от 12.05.2020 </w:t>
            </w:r>
            <w:hyperlink r:id="rId97">
              <w:r>
                <w:rPr>
                  <w:color w:val="0000FF"/>
                </w:rPr>
                <w:t>N 64</w:t>
              </w:r>
            </w:hyperlink>
            <w:r>
              <w:rPr>
                <w:color w:val="392C69"/>
              </w:rPr>
              <w:t xml:space="preserve">, от 26.05.2020 </w:t>
            </w:r>
            <w:hyperlink r:id="rId98">
              <w:r>
                <w:rPr>
                  <w:color w:val="0000FF"/>
                </w:rPr>
                <w:t>N 70</w:t>
              </w:r>
            </w:hyperlink>
            <w:r>
              <w:rPr>
                <w:color w:val="392C69"/>
              </w:rPr>
              <w:t>,</w:t>
            </w:r>
          </w:p>
          <w:p w14:paraId="15D99F60" w14:textId="77777777" w:rsidR="007037BA" w:rsidRDefault="007037BA">
            <w:pPr>
              <w:pStyle w:val="ConsPlusNormal"/>
              <w:jc w:val="center"/>
            </w:pPr>
            <w:r>
              <w:rPr>
                <w:color w:val="392C69"/>
              </w:rPr>
              <w:t xml:space="preserve">от 02.06.2020 </w:t>
            </w:r>
            <w:hyperlink r:id="rId99">
              <w:r>
                <w:rPr>
                  <w:color w:val="0000FF"/>
                </w:rPr>
                <w:t>N 71</w:t>
              </w:r>
            </w:hyperlink>
            <w:r>
              <w:rPr>
                <w:color w:val="392C69"/>
              </w:rPr>
              <w:t xml:space="preserve">, от 16.06.2020 </w:t>
            </w:r>
            <w:hyperlink r:id="rId100">
              <w:r>
                <w:rPr>
                  <w:color w:val="0000FF"/>
                </w:rPr>
                <w:t>N 77</w:t>
              </w:r>
            </w:hyperlink>
            <w:r>
              <w:rPr>
                <w:color w:val="392C69"/>
              </w:rPr>
              <w:t xml:space="preserve">, от 11.10.2021 </w:t>
            </w:r>
            <w:hyperlink r:id="rId101">
              <w:r>
                <w:rPr>
                  <w:color w:val="0000FF"/>
                </w:rPr>
                <w:t>N 137</w:t>
              </w:r>
            </w:hyperlink>
            <w:r>
              <w:rPr>
                <w:color w:val="392C69"/>
              </w:rPr>
              <w:t>,</w:t>
            </w:r>
          </w:p>
          <w:p w14:paraId="58C3D30E" w14:textId="77777777" w:rsidR="007037BA" w:rsidRDefault="007037BA">
            <w:pPr>
              <w:pStyle w:val="ConsPlusNormal"/>
              <w:jc w:val="center"/>
            </w:pPr>
            <w:r>
              <w:rPr>
                <w:color w:val="392C69"/>
              </w:rPr>
              <w:lastRenderedPageBreak/>
              <w:t xml:space="preserve">от 11.01.2022 </w:t>
            </w:r>
            <w:hyperlink r:id="rId102">
              <w:r>
                <w:rPr>
                  <w:color w:val="0000FF"/>
                </w:rPr>
                <w:t>N 8</w:t>
              </w:r>
            </w:hyperlink>
            <w:r>
              <w:rPr>
                <w:color w:val="392C69"/>
              </w:rPr>
              <w:t xml:space="preserve">, от 20.06.2023 </w:t>
            </w:r>
            <w:hyperlink r:id="rId103">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84AE3A" w14:textId="77777777" w:rsidR="007037BA" w:rsidRDefault="007037BA">
            <w:pPr>
              <w:pStyle w:val="ConsPlusNormal"/>
            </w:pPr>
          </w:p>
        </w:tc>
      </w:tr>
    </w:tbl>
    <w:p w14:paraId="5BF27966" w14:textId="77777777" w:rsidR="007037BA" w:rsidRDefault="007037BA">
      <w:pPr>
        <w:pStyle w:val="ConsPlusNormal"/>
        <w:jc w:val="both"/>
      </w:pPr>
    </w:p>
    <w:p w14:paraId="00282C0E" w14:textId="77777777" w:rsidR="007037BA" w:rsidRDefault="007037BA">
      <w:pPr>
        <w:pStyle w:val="ConsPlusTitle"/>
        <w:jc w:val="center"/>
        <w:outlineLvl w:val="1"/>
      </w:pPr>
      <w:bookmarkStart w:id="2" w:name="P104"/>
      <w:bookmarkEnd w:id="2"/>
      <w:r>
        <w:t>1.1. Озоноразрушающие вещества и продукция, содержащая</w:t>
      </w:r>
    </w:p>
    <w:p w14:paraId="202EBB14" w14:textId="77777777" w:rsidR="007037BA" w:rsidRDefault="007037BA">
      <w:pPr>
        <w:pStyle w:val="ConsPlusTitle"/>
        <w:jc w:val="center"/>
      </w:pPr>
      <w:r>
        <w:t xml:space="preserve">озоноразрушающие вещества, запрещенные к ввозу и вывозу </w:t>
      </w:r>
      <w:hyperlink w:anchor="P463">
        <w:r>
          <w:rPr>
            <w:color w:val="0000FF"/>
          </w:rPr>
          <w:t>&lt;*&gt;</w:t>
        </w:r>
      </w:hyperlink>
    </w:p>
    <w:p w14:paraId="3BCBA544" w14:textId="77777777" w:rsidR="007037BA" w:rsidRDefault="007037BA">
      <w:pPr>
        <w:pStyle w:val="ConsPlusNormal"/>
        <w:jc w:val="center"/>
      </w:pPr>
      <w:r>
        <w:t xml:space="preserve">(введен </w:t>
      </w:r>
      <w:hyperlink r:id="rId104">
        <w:r>
          <w:rPr>
            <w:color w:val="0000FF"/>
          </w:rPr>
          <w:t>решением</w:t>
        </w:r>
      </w:hyperlink>
      <w:r>
        <w:t xml:space="preserve"> Коллегии Евразийской экономической комиссии</w:t>
      </w:r>
    </w:p>
    <w:p w14:paraId="0E8FF002" w14:textId="77777777" w:rsidR="007037BA" w:rsidRDefault="007037BA">
      <w:pPr>
        <w:pStyle w:val="ConsPlusNormal"/>
        <w:jc w:val="center"/>
      </w:pPr>
      <w:r>
        <w:t>от 30.08.2016 N 99)</w:t>
      </w:r>
    </w:p>
    <w:p w14:paraId="42F72916" w14:textId="77777777" w:rsidR="007037BA" w:rsidRDefault="007037BA">
      <w:pPr>
        <w:pStyle w:val="ConsPlusNormal"/>
        <w:jc w:val="both"/>
      </w:pPr>
    </w:p>
    <w:p w14:paraId="1EEFF8DA" w14:textId="77777777" w:rsidR="007037BA" w:rsidRDefault="007037BA">
      <w:pPr>
        <w:pStyle w:val="ConsPlusTitle"/>
        <w:jc w:val="center"/>
        <w:outlineLvl w:val="2"/>
      </w:pPr>
      <w:bookmarkStart w:id="3" w:name="P109"/>
      <w:bookmarkEnd w:id="3"/>
      <w:r>
        <w:t>Список A</w:t>
      </w:r>
    </w:p>
    <w:p w14:paraId="772A7E16"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7037BA" w14:paraId="7D01D0E7" w14:textId="77777777">
        <w:tc>
          <w:tcPr>
            <w:tcW w:w="6236" w:type="dxa"/>
            <w:gridSpan w:val="3"/>
            <w:tcBorders>
              <w:top w:val="single" w:sz="4" w:space="0" w:color="auto"/>
              <w:bottom w:val="single" w:sz="4" w:space="0" w:color="auto"/>
            </w:tcBorders>
          </w:tcPr>
          <w:p w14:paraId="3434095B" w14:textId="77777777" w:rsidR="007037BA" w:rsidRDefault="007037BA">
            <w:pPr>
              <w:pStyle w:val="ConsPlusNormal"/>
              <w:jc w:val="center"/>
            </w:pPr>
            <w:r>
              <w:t>Наименование товара</w:t>
            </w:r>
          </w:p>
        </w:tc>
        <w:tc>
          <w:tcPr>
            <w:tcW w:w="2381" w:type="dxa"/>
            <w:vMerge w:val="restart"/>
            <w:tcBorders>
              <w:top w:val="single" w:sz="4" w:space="0" w:color="auto"/>
              <w:bottom w:val="nil"/>
            </w:tcBorders>
          </w:tcPr>
          <w:p w14:paraId="4B57A92C" w14:textId="77777777" w:rsidR="007037BA" w:rsidRDefault="007037BA">
            <w:pPr>
              <w:pStyle w:val="ConsPlusNormal"/>
              <w:jc w:val="center"/>
            </w:pPr>
            <w:r>
              <w:t xml:space="preserve">Код </w:t>
            </w:r>
            <w:hyperlink r:id="rId105">
              <w:r>
                <w:rPr>
                  <w:color w:val="0000FF"/>
                </w:rPr>
                <w:t>ТН</w:t>
              </w:r>
            </w:hyperlink>
            <w:r>
              <w:t xml:space="preserve"> ВЭД ЕАЭС</w:t>
            </w:r>
          </w:p>
        </w:tc>
      </w:tr>
      <w:tr w:rsidR="007037BA" w14:paraId="33FA74F1" w14:textId="77777777">
        <w:tblPrEx>
          <w:tblBorders>
            <w:insideH w:val="none" w:sz="0" w:space="0" w:color="auto"/>
          </w:tblBorders>
        </w:tblPrEx>
        <w:tc>
          <w:tcPr>
            <w:tcW w:w="1304" w:type="dxa"/>
            <w:tcBorders>
              <w:top w:val="single" w:sz="4" w:space="0" w:color="auto"/>
              <w:bottom w:val="nil"/>
            </w:tcBorders>
          </w:tcPr>
          <w:p w14:paraId="49B8188A" w14:textId="77777777" w:rsidR="007037BA" w:rsidRDefault="007037BA">
            <w:pPr>
              <w:pStyle w:val="ConsPlusNormal"/>
              <w:jc w:val="center"/>
            </w:pPr>
          </w:p>
        </w:tc>
        <w:tc>
          <w:tcPr>
            <w:tcW w:w="1757" w:type="dxa"/>
            <w:tcBorders>
              <w:top w:val="single" w:sz="4" w:space="0" w:color="auto"/>
              <w:bottom w:val="nil"/>
            </w:tcBorders>
          </w:tcPr>
          <w:p w14:paraId="36925241" w14:textId="77777777" w:rsidR="007037BA" w:rsidRDefault="007037BA">
            <w:pPr>
              <w:pStyle w:val="ConsPlusNormal"/>
              <w:jc w:val="center"/>
            </w:pPr>
            <w:r>
              <w:t>Вещество</w:t>
            </w:r>
          </w:p>
        </w:tc>
        <w:tc>
          <w:tcPr>
            <w:tcW w:w="3175" w:type="dxa"/>
            <w:tcBorders>
              <w:top w:val="single" w:sz="4" w:space="0" w:color="auto"/>
              <w:bottom w:val="nil"/>
            </w:tcBorders>
          </w:tcPr>
          <w:p w14:paraId="266A6593" w14:textId="77777777" w:rsidR="007037BA" w:rsidRDefault="007037BA">
            <w:pPr>
              <w:pStyle w:val="ConsPlusNormal"/>
              <w:jc w:val="center"/>
            </w:pPr>
            <w:r>
              <w:t>Название</w:t>
            </w:r>
          </w:p>
        </w:tc>
        <w:tc>
          <w:tcPr>
            <w:tcW w:w="2381" w:type="dxa"/>
            <w:vMerge/>
            <w:tcBorders>
              <w:top w:val="single" w:sz="4" w:space="0" w:color="auto"/>
              <w:bottom w:val="nil"/>
            </w:tcBorders>
          </w:tcPr>
          <w:p w14:paraId="5AC789B3" w14:textId="77777777" w:rsidR="007037BA" w:rsidRDefault="007037BA">
            <w:pPr>
              <w:pStyle w:val="ConsPlusNormal"/>
            </w:pPr>
          </w:p>
        </w:tc>
      </w:tr>
      <w:tr w:rsidR="007037BA" w14:paraId="7F71CFB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A64FE05" w14:textId="77777777" w:rsidR="007037BA" w:rsidRDefault="007037BA">
            <w:pPr>
              <w:pStyle w:val="ConsPlusNormal"/>
              <w:jc w:val="center"/>
              <w:outlineLvl w:val="3"/>
            </w:pPr>
            <w:r>
              <w:t>Группа I</w:t>
            </w:r>
          </w:p>
        </w:tc>
      </w:tr>
      <w:tr w:rsidR="007037BA" w14:paraId="5E1E1524"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C39BD40" w14:textId="77777777" w:rsidR="007037BA" w:rsidRDefault="007037BA">
            <w:pPr>
              <w:pStyle w:val="ConsPlusNormal"/>
              <w:jc w:val="center"/>
            </w:pPr>
            <w:r>
              <w:t xml:space="preserve">(в ред. </w:t>
            </w:r>
            <w:hyperlink r:id="rId106">
              <w:r>
                <w:rPr>
                  <w:color w:val="0000FF"/>
                </w:rPr>
                <w:t>решения</w:t>
              </w:r>
            </w:hyperlink>
            <w:r>
              <w:t xml:space="preserve"> Коллегии Евразийской экономической комиссии от 15.11.2016 N 145)</w:t>
            </w:r>
          </w:p>
        </w:tc>
      </w:tr>
      <w:tr w:rsidR="007037BA" w14:paraId="02AD804B"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31DFE90" w14:textId="77777777" w:rsidR="007037BA" w:rsidRDefault="007037BA">
            <w:pPr>
              <w:pStyle w:val="ConsPlusNormal"/>
            </w:pPr>
            <w:r>
              <w:t>CFCl3</w:t>
            </w:r>
          </w:p>
        </w:tc>
        <w:tc>
          <w:tcPr>
            <w:tcW w:w="1757" w:type="dxa"/>
            <w:tcBorders>
              <w:top w:val="nil"/>
              <w:left w:val="nil"/>
              <w:bottom w:val="nil"/>
              <w:right w:val="nil"/>
            </w:tcBorders>
          </w:tcPr>
          <w:p w14:paraId="70BBB725" w14:textId="77777777" w:rsidR="007037BA" w:rsidRDefault="007037BA">
            <w:pPr>
              <w:pStyle w:val="ConsPlusNormal"/>
            </w:pPr>
            <w:r>
              <w:t>(ХФУ-11)</w:t>
            </w:r>
          </w:p>
        </w:tc>
        <w:tc>
          <w:tcPr>
            <w:tcW w:w="3175" w:type="dxa"/>
            <w:tcBorders>
              <w:top w:val="nil"/>
              <w:left w:val="nil"/>
              <w:bottom w:val="nil"/>
              <w:right w:val="nil"/>
            </w:tcBorders>
          </w:tcPr>
          <w:p w14:paraId="6C6E08AA" w14:textId="77777777" w:rsidR="007037BA" w:rsidRDefault="007037BA">
            <w:pPr>
              <w:pStyle w:val="ConsPlusNormal"/>
            </w:pPr>
            <w:r>
              <w:t>фтортрихлорметан</w:t>
            </w:r>
          </w:p>
        </w:tc>
        <w:tc>
          <w:tcPr>
            <w:tcW w:w="2381" w:type="dxa"/>
            <w:tcBorders>
              <w:top w:val="nil"/>
              <w:left w:val="nil"/>
              <w:bottom w:val="nil"/>
              <w:right w:val="nil"/>
            </w:tcBorders>
          </w:tcPr>
          <w:p w14:paraId="544F5645" w14:textId="77777777" w:rsidR="007037BA" w:rsidRDefault="007037BA">
            <w:pPr>
              <w:pStyle w:val="ConsPlusNormal"/>
            </w:pPr>
            <w:r>
              <w:t>из 2903 77 600 0</w:t>
            </w:r>
          </w:p>
        </w:tc>
      </w:tr>
      <w:tr w:rsidR="007037BA" w14:paraId="5A2BA083"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51F6DF3" w14:textId="77777777" w:rsidR="007037BA" w:rsidRDefault="007037BA">
            <w:pPr>
              <w:pStyle w:val="ConsPlusNormal"/>
            </w:pPr>
            <w:r>
              <w:t>CF2Cl2</w:t>
            </w:r>
          </w:p>
        </w:tc>
        <w:tc>
          <w:tcPr>
            <w:tcW w:w="1757" w:type="dxa"/>
            <w:tcBorders>
              <w:top w:val="nil"/>
              <w:left w:val="nil"/>
              <w:bottom w:val="nil"/>
              <w:right w:val="nil"/>
            </w:tcBorders>
          </w:tcPr>
          <w:p w14:paraId="31C9DFAB" w14:textId="77777777" w:rsidR="007037BA" w:rsidRDefault="007037BA">
            <w:pPr>
              <w:pStyle w:val="ConsPlusNormal"/>
            </w:pPr>
            <w:r>
              <w:t>(ХФУ-12)</w:t>
            </w:r>
          </w:p>
        </w:tc>
        <w:tc>
          <w:tcPr>
            <w:tcW w:w="3175" w:type="dxa"/>
            <w:tcBorders>
              <w:top w:val="nil"/>
              <w:left w:val="nil"/>
              <w:bottom w:val="nil"/>
              <w:right w:val="nil"/>
            </w:tcBorders>
          </w:tcPr>
          <w:p w14:paraId="28966C2E" w14:textId="77777777" w:rsidR="007037BA" w:rsidRDefault="007037BA">
            <w:pPr>
              <w:pStyle w:val="ConsPlusNormal"/>
            </w:pPr>
            <w:r>
              <w:t>дифтордихлорметан</w:t>
            </w:r>
          </w:p>
        </w:tc>
        <w:tc>
          <w:tcPr>
            <w:tcW w:w="2381" w:type="dxa"/>
            <w:tcBorders>
              <w:top w:val="nil"/>
              <w:left w:val="nil"/>
              <w:bottom w:val="nil"/>
              <w:right w:val="nil"/>
            </w:tcBorders>
          </w:tcPr>
          <w:p w14:paraId="2DC0D802" w14:textId="77777777" w:rsidR="007037BA" w:rsidRDefault="007037BA">
            <w:pPr>
              <w:pStyle w:val="ConsPlusNormal"/>
            </w:pPr>
            <w:r>
              <w:t>из 2903 77 600 0</w:t>
            </w:r>
          </w:p>
        </w:tc>
      </w:tr>
      <w:tr w:rsidR="007037BA" w14:paraId="522108D0"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6B9AEFC" w14:textId="77777777" w:rsidR="007037BA" w:rsidRDefault="007037BA">
            <w:pPr>
              <w:pStyle w:val="ConsPlusNormal"/>
            </w:pPr>
            <w:r>
              <w:t>C2F3Cl3</w:t>
            </w:r>
          </w:p>
        </w:tc>
        <w:tc>
          <w:tcPr>
            <w:tcW w:w="1757" w:type="dxa"/>
            <w:tcBorders>
              <w:top w:val="nil"/>
              <w:left w:val="nil"/>
              <w:bottom w:val="nil"/>
              <w:right w:val="nil"/>
            </w:tcBorders>
          </w:tcPr>
          <w:p w14:paraId="2C7ADAE1" w14:textId="77777777" w:rsidR="007037BA" w:rsidRDefault="007037BA">
            <w:pPr>
              <w:pStyle w:val="ConsPlusNormal"/>
            </w:pPr>
            <w:r>
              <w:t>(ХФУ-113)</w:t>
            </w:r>
          </w:p>
        </w:tc>
        <w:tc>
          <w:tcPr>
            <w:tcW w:w="3175" w:type="dxa"/>
            <w:tcBorders>
              <w:top w:val="nil"/>
              <w:left w:val="nil"/>
              <w:bottom w:val="nil"/>
              <w:right w:val="nil"/>
            </w:tcBorders>
          </w:tcPr>
          <w:p w14:paraId="002BC1B5" w14:textId="77777777" w:rsidR="007037BA" w:rsidRDefault="007037BA">
            <w:pPr>
              <w:pStyle w:val="ConsPlusNormal"/>
            </w:pPr>
            <w:r>
              <w:t>1,1,2-трифтортрихлорэтан</w:t>
            </w:r>
          </w:p>
        </w:tc>
        <w:tc>
          <w:tcPr>
            <w:tcW w:w="2381" w:type="dxa"/>
            <w:tcBorders>
              <w:top w:val="nil"/>
              <w:left w:val="nil"/>
              <w:bottom w:val="nil"/>
              <w:right w:val="nil"/>
            </w:tcBorders>
          </w:tcPr>
          <w:p w14:paraId="29B2F9AC" w14:textId="77777777" w:rsidR="007037BA" w:rsidRDefault="007037BA">
            <w:pPr>
              <w:pStyle w:val="ConsPlusNormal"/>
            </w:pPr>
            <w:r>
              <w:t>из 2903 77 600 0</w:t>
            </w:r>
          </w:p>
        </w:tc>
      </w:tr>
      <w:tr w:rsidR="007037BA" w14:paraId="00FB885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85BE6CF" w14:textId="77777777" w:rsidR="007037BA" w:rsidRDefault="007037BA">
            <w:pPr>
              <w:pStyle w:val="ConsPlusNormal"/>
            </w:pPr>
            <w:r>
              <w:t>C2F4Cl2</w:t>
            </w:r>
          </w:p>
        </w:tc>
        <w:tc>
          <w:tcPr>
            <w:tcW w:w="1757" w:type="dxa"/>
            <w:tcBorders>
              <w:top w:val="nil"/>
              <w:left w:val="nil"/>
              <w:bottom w:val="nil"/>
              <w:right w:val="nil"/>
            </w:tcBorders>
          </w:tcPr>
          <w:p w14:paraId="58B26578" w14:textId="77777777" w:rsidR="007037BA" w:rsidRDefault="007037BA">
            <w:pPr>
              <w:pStyle w:val="ConsPlusNormal"/>
            </w:pPr>
            <w:r>
              <w:t>(ХФУ-114)</w:t>
            </w:r>
          </w:p>
        </w:tc>
        <w:tc>
          <w:tcPr>
            <w:tcW w:w="3175" w:type="dxa"/>
            <w:tcBorders>
              <w:top w:val="nil"/>
              <w:left w:val="nil"/>
              <w:bottom w:val="nil"/>
              <w:right w:val="nil"/>
            </w:tcBorders>
          </w:tcPr>
          <w:p w14:paraId="4EEB975E" w14:textId="77777777" w:rsidR="007037BA" w:rsidRDefault="007037BA">
            <w:pPr>
              <w:pStyle w:val="ConsPlusNormal"/>
            </w:pPr>
            <w:r>
              <w:t>1,1,2,2-тетрафтордихлорэтан</w:t>
            </w:r>
          </w:p>
        </w:tc>
        <w:tc>
          <w:tcPr>
            <w:tcW w:w="2381" w:type="dxa"/>
            <w:tcBorders>
              <w:top w:val="nil"/>
              <w:left w:val="nil"/>
              <w:bottom w:val="nil"/>
              <w:right w:val="nil"/>
            </w:tcBorders>
          </w:tcPr>
          <w:p w14:paraId="3F1AC4C5" w14:textId="77777777" w:rsidR="007037BA" w:rsidRDefault="007037BA">
            <w:pPr>
              <w:pStyle w:val="ConsPlusNormal"/>
            </w:pPr>
            <w:r>
              <w:t>из 2903 77 600 0</w:t>
            </w:r>
          </w:p>
        </w:tc>
      </w:tr>
      <w:tr w:rsidR="007037BA" w14:paraId="2C2A6768"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CA96198" w14:textId="77777777" w:rsidR="007037BA" w:rsidRDefault="007037BA">
            <w:pPr>
              <w:pStyle w:val="ConsPlusNormal"/>
            </w:pPr>
            <w:r>
              <w:t>C2F5Cl</w:t>
            </w:r>
          </w:p>
        </w:tc>
        <w:tc>
          <w:tcPr>
            <w:tcW w:w="1757" w:type="dxa"/>
            <w:tcBorders>
              <w:top w:val="nil"/>
              <w:left w:val="nil"/>
              <w:bottom w:val="nil"/>
              <w:right w:val="nil"/>
            </w:tcBorders>
          </w:tcPr>
          <w:p w14:paraId="1911D9B7" w14:textId="77777777" w:rsidR="007037BA" w:rsidRDefault="007037BA">
            <w:pPr>
              <w:pStyle w:val="ConsPlusNormal"/>
            </w:pPr>
            <w:r>
              <w:t>(ХФУ-115)</w:t>
            </w:r>
          </w:p>
        </w:tc>
        <w:tc>
          <w:tcPr>
            <w:tcW w:w="3175" w:type="dxa"/>
            <w:tcBorders>
              <w:top w:val="nil"/>
              <w:left w:val="nil"/>
              <w:bottom w:val="nil"/>
              <w:right w:val="nil"/>
            </w:tcBorders>
          </w:tcPr>
          <w:p w14:paraId="5CDA0A16" w14:textId="77777777" w:rsidR="007037BA" w:rsidRDefault="007037BA">
            <w:pPr>
              <w:pStyle w:val="ConsPlusNormal"/>
            </w:pPr>
            <w:r>
              <w:t>пентафторхлорэтан</w:t>
            </w:r>
          </w:p>
        </w:tc>
        <w:tc>
          <w:tcPr>
            <w:tcW w:w="2381" w:type="dxa"/>
            <w:tcBorders>
              <w:top w:val="nil"/>
              <w:left w:val="nil"/>
              <w:bottom w:val="nil"/>
              <w:right w:val="nil"/>
            </w:tcBorders>
          </w:tcPr>
          <w:p w14:paraId="33C1C835" w14:textId="77777777" w:rsidR="007037BA" w:rsidRDefault="007037BA">
            <w:pPr>
              <w:pStyle w:val="ConsPlusNormal"/>
            </w:pPr>
            <w:r>
              <w:t>из 2903 77 600 0</w:t>
            </w:r>
          </w:p>
        </w:tc>
      </w:tr>
      <w:tr w:rsidR="007037BA" w14:paraId="7E211BC5"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1CDC590" w14:textId="77777777" w:rsidR="007037BA" w:rsidRDefault="007037BA">
            <w:pPr>
              <w:pStyle w:val="ConsPlusNormal"/>
              <w:jc w:val="center"/>
              <w:outlineLvl w:val="3"/>
            </w:pPr>
            <w:bookmarkStart w:id="4" w:name="P138"/>
            <w:bookmarkEnd w:id="4"/>
            <w:r>
              <w:t>Группа II</w:t>
            </w:r>
          </w:p>
        </w:tc>
      </w:tr>
      <w:tr w:rsidR="007037BA" w14:paraId="434FCDF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7335B83" w14:textId="77777777" w:rsidR="007037BA" w:rsidRDefault="007037BA">
            <w:pPr>
              <w:pStyle w:val="ConsPlusNormal"/>
            </w:pPr>
            <w:r>
              <w:t>CF2BrCl</w:t>
            </w:r>
          </w:p>
        </w:tc>
        <w:tc>
          <w:tcPr>
            <w:tcW w:w="1757" w:type="dxa"/>
            <w:tcBorders>
              <w:top w:val="nil"/>
              <w:left w:val="nil"/>
              <w:bottom w:val="nil"/>
              <w:right w:val="nil"/>
            </w:tcBorders>
          </w:tcPr>
          <w:p w14:paraId="684A8FAC" w14:textId="77777777" w:rsidR="007037BA" w:rsidRDefault="007037BA">
            <w:pPr>
              <w:pStyle w:val="ConsPlusNormal"/>
            </w:pPr>
            <w:r>
              <w:t>(Галон 1211)</w:t>
            </w:r>
          </w:p>
        </w:tc>
        <w:tc>
          <w:tcPr>
            <w:tcW w:w="3175" w:type="dxa"/>
            <w:tcBorders>
              <w:top w:val="nil"/>
              <w:left w:val="nil"/>
              <w:bottom w:val="nil"/>
              <w:right w:val="nil"/>
            </w:tcBorders>
          </w:tcPr>
          <w:p w14:paraId="0F76A695" w14:textId="77777777" w:rsidR="007037BA" w:rsidRDefault="007037BA">
            <w:pPr>
              <w:pStyle w:val="ConsPlusNormal"/>
            </w:pPr>
            <w:r>
              <w:t>дифторхлорбромметан</w:t>
            </w:r>
          </w:p>
        </w:tc>
        <w:tc>
          <w:tcPr>
            <w:tcW w:w="2381" w:type="dxa"/>
            <w:tcBorders>
              <w:top w:val="nil"/>
              <w:left w:val="nil"/>
              <w:bottom w:val="nil"/>
              <w:right w:val="nil"/>
            </w:tcBorders>
          </w:tcPr>
          <w:p w14:paraId="55E16796" w14:textId="77777777" w:rsidR="007037BA" w:rsidRDefault="007037BA">
            <w:pPr>
              <w:pStyle w:val="ConsPlusNormal"/>
            </w:pPr>
            <w:r>
              <w:t>2903 76 100 0</w:t>
            </w:r>
          </w:p>
        </w:tc>
      </w:tr>
      <w:tr w:rsidR="007037BA" w14:paraId="05605954"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79C7855" w14:textId="77777777" w:rsidR="007037BA" w:rsidRDefault="007037BA">
            <w:pPr>
              <w:pStyle w:val="ConsPlusNormal"/>
            </w:pPr>
            <w:r>
              <w:t>CF3Br</w:t>
            </w:r>
          </w:p>
        </w:tc>
        <w:tc>
          <w:tcPr>
            <w:tcW w:w="1757" w:type="dxa"/>
            <w:tcBorders>
              <w:top w:val="nil"/>
              <w:left w:val="nil"/>
              <w:bottom w:val="nil"/>
              <w:right w:val="nil"/>
            </w:tcBorders>
          </w:tcPr>
          <w:p w14:paraId="78C1304A" w14:textId="77777777" w:rsidR="007037BA" w:rsidRDefault="007037BA">
            <w:pPr>
              <w:pStyle w:val="ConsPlusNormal"/>
            </w:pPr>
            <w:r>
              <w:t>(Галон 1301)</w:t>
            </w:r>
          </w:p>
        </w:tc>
        <w:tc>
          <w:tcPr>
            <w:tcW w:w="3175" w:type="dxa"/>
            <w:tcBorders>
              <w:top w:val="nil"/>
              <w:left w:val="nil"/>
              <w:bottom w:val="nil"/>
              <w:right w:val="nil"/>
            </w:tcBorders>
          </w:tcPr>
          <w:p w14:paraId="266677CD" w14:textId="77777777" w:rsidR="007037BA" w:rsidRDefault="007037BA">
            <w:pPr>
              <w:pStyle w:val="ConsPlusNormal"/>
            </w:pPr>
            <w:r>
              <w:t>трифторбромметан</w:t>
            </w:r>
          </w:p>
        </w:tc>
        <w:tc>
          <w:tcPr>
            <w:tcW w:w="2381" w:type="dxa"/>
            <w:tcBorders>
              <w:top w:val="nil"/>
              <w:left w:val="nil"/>
              <w:bottom w:val="nil"/>
              <w:right w:val="nil"/>
            </w:tcBorders>
          </w:tcPr>
          <w:p w14:paraId="440EC31F" w14:textId="77777777" w:rsidR="007037BA" w:rsidRDefault="007037BA">
            <w:pPr>
              <w:pStyle w:val="ConsPlusNormal"/>
            </w:pPr>
            <w:r>
              <w:t>2903 76 200 0</w:t>
            </w:r>
          </w:p>
        </w:tc>
      </w:tr>
      <w:tr w:rsidR="007037BA" w14:paraId="5FA2DFFF"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single" w:sz="4" w:space="0" w:color="auto"/>
              <w:right w:val="nil"/>
            </w:tcBorders>
          </w:tcPr>
          <w:p w14:paraId="5C4F8F8E" w14:textId="77777777" w:rsidR="007037BA" w:rsidRDefault="007037BA">
            <w:pPr>
              <w:pStyle w:val="ConsPlusNormal"/>
            </w:pPr>
            <w:r>
              <w:t>C2F4Br2</w:t>
            </w:r>
          </w:p>
        </w:tc>
        <w:tc>
          <w:tcPr>
            <w:tcW w:w="1757" w:type="dxa"/>
            <w:tcBorders>
              <w:top w:val="nil"/>
              <w:left w:val="nil"/>
              <w:bottom w:val="single" w:sz="4" w:space="0" w:color="auto"/>
              <w:right w:val="nil"/>
            </w:tcBorders>
          </w:tcPr>
          <w:p w14:paraId="73432295" w14:textId="77777777" w:rsidR="007037BA" w:rsidRDefault="007037BA">
            <w:pPr>
              <w:pStyle w:val="ConsPlusNormal"/>
            </w:pPr>
            <w:r>
              <w:t>(Галон 2402)</w:t>
            </w:r>
          </w:p>
        </w:tc>
        <w:tc>
          <w:tcPr>
            <w:tcW w:w="3175" w:type="dxa"/>
            <w:tcBorders>
              <w:top w:val="nil"/>
              <w:left w:val="nil"/>
              <w:bottom w:val="single" w:sz="4" w:space="0" w:color="auto"/>
              <w:right w:val="nil"/>
            </w:tcBorders>
          </w:tcPr>
          <w:p w14:paraId="7192B2D3" w14:textId="77777777" w:rsidR="007037BA" w:rsidRDefault="007037BA">
            <w:pPr>
              <w:pStyle w:val="ConsPlusNormal"/>
            </w:pPr>
            <w:r>
              <w:t>1,1,2,2-тетрафтордибромэтан</w:t>
            </w:r>
          </w:p>
        </w:tc>
        <w:tc>
          <w:tcPr>
            <w:tcW w:w="2381" w:type="dxa"/>
            <w:tcBorders>
              <w:top w:val="nil"/>
              <w:left w:val="nil"/>
              <w:bottom w:val="single" w:sz="4" w:space="0" w:color="auto"/>
              <w:right w:val="nil"/>
            </w:tcBorders>
          </w:tcPr>
          <w:p w14:paraId="23E33CDE" w14:textId="77777777" w:rsidR="007037BA" w:rsidRDefault="007037BA">
            <w:pPr>
              <w:pStyle w:val="ConsPlusNormal"/>
            </w:pPr>
            <w:r>
              <w:t>из 2903 76 900 0</w:t>
            </w:r>
          </w:p>
        </w:tc>
      </w:tr>
    </w:tbl>
    <w:p w14:paraId="06782131" w14:textId="77777777" w:rsidR="007037BA" w:rsidRDefault="007037BA">
      <w:pPr>
        <w:pStyle w:val="ConsPlusNormal"/>
        <w:jc w:val="both"/>
      </w:pPr>
    </w:p>
    <w:p w14:paraId="499E0953" w14:textId="77777777" w:rsidR="007037BA" w:rsidRDefault="007037BA">
      <w:pPr>
        <w:pStyle w:val="ConsPlusTitle"/>
        <w:jc w:val="center"/>
        <w:outlineLvl w:val="2"/>
      </w:pPr>
      <w:bookmarkStart w:id="5" w:name="P152"/>
      <w:bookmarkEnd w:id="5"/>
      <w:r>
        <w:t>Список B</w:t>
      </w:r>
    </w:p>
    <w:p w14:paraId="4ED89BA7"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7037BA" w14:paraId="00D968D5" w14:textId="77777777">
        <w:tc>
          <w:tcPr>
            <w:tcW w:w="6236" w:type="dxa"/>
            <w:gridSpan w:val="3"/>
            <w:tcBorders>
              <w:top w:val="single" w:sz="4" w:space="0" w:color="auto"/>
              <w:bottom w:val="single" w:sz="4" w:space="0" w:color="auto"/>
            </w:tcBorders>
          </w:tcPr>
          <w:p w14:paraId="66D84216" w14:textId="77777777" w:rsidR="007037BA" w:rsidRDefault="007037BA">
            <w:pPr>
              <w:pStyle w:val="ConsPlusNormal"/>
              <w:jc w:val="center"/>
            </w:pPr>
            <w:r>
              <w:t>Наименование товара</w:t>
            </w:r>
          </w:p>
        </w:tc>
        <w:tc>
          <w:tcPr>
            <w:tcW w:w="2381" w:type="dxa"/>
            <w:vMerge w:val="restart"/>
            <w:tcBorders>
              <w:top w:val="single" w:sz="4" w:space="0" w:color="auto"/>
              <w:bottom w:val="single" w:sz="4" w:space="0" w:color="auto"/>
            </w:tcBorders>
          </w:tcPr>
          <w:p w14:paraId="116C3FD4" w14:textId="77777777" w:rsidR="007037BA" w:rsidRDefault="007037BA">
            <w:pPr>
              <w:pStyle w:val="ConsPlusNormal"/>
              <w:jc w:val="center"/>
            </w:pPr>
            <w:r>
              <w:t xml:space="preserve">Код </w:t>
            </w:r>
            <w:hyperlink r:id="rId107">
              <w:r>
                <w:rPr>
                  <w:color w:val="0000FF"/>
                </w:rPr>
                <w:t>ТН</w:t>
              </w:r>
            </w:hyperlink>
            <w:r>
              <w:t xml:space="preserve"> ВЭД ЕАЭС</w:t>
            </w:r>
          </w:p>
        </w:tc>
      </w:tr>
      <w:tr w:rsidR="007037BA" w14:paraId="69BBC447" w14:textId="77777777">
        <w:tc>
          <w:tcPr>
            <w:tcW w:w="1304" w:type="dxa"/>
            <w:tcBorders>
              <w:top w:val="single" w:sz="4" w:space="0" w:color="auto"/>
              <w:bottom w:val="single" w:sz="4" w:space="0" w:color="auto"/>
            </w:tcBorders>
          </w:tcPr>
          <w:p w14:paraId="2F976B6D" w14:textId="77777777" w:rsidR="007037BA" w:rsidRDefault="007037BA">
            <w:pPr>
              <w:pStyle w:val="ConsPlusNormal"/>
              <w:jc w:val="center"/>
            </w:pPr>
          </w:p>
        </w:tc>
        <w:tc>
          <w:tcPr>
            <w:tcW w:w="1757" w:type="dxa"/>
            <w:tcBorders>
              <w:top w:val="single" w:sz="4" w:space="0" w:color="auto"/>
              <w:bottom w:val="single" w:sz="4" w:space="0" w:color="auto"/>
            </w:tcBorders>
          </w:tcPr>
          <w:p w14:paraId="5F010957" w14:textId="77777777" w:rsidR="007037BA" w:rsidRDefault="007037BA">
            <w:pPr>
              <w:pStyle w:val="ConsPlusNormal"/>
              <w:jc w:val="center"/>
            </w:pPr>
            <w:r>
              <w:t>Вещество</w:t>
            </w:r>
          </w:p>
        </w:tc>
        <w:tc>
          <w:tcPr>
            <w:tcW w:w="3175" w:type="dxa"/>
            <w:tcBorders>
              <w:top w:val="single" w:sz="4" w:space="0" w:color="auto"/>
              <w:bottom w:val="single" w:sz="4" w:space="0" w:color="auto"/>
            </w:tcBorders>
          </w:tcPr>
          <w:p w14:paraId="45D044A8" w14:textId="77777777" w:rsidR="007037BA" w:rsidRDefault="007037BA">
            <w:pPr>
              <w:pStyle w:val="ConsPlusNormal"/>
              <w:jc w:val="center"/>
            </w:pPr>
            <w:r>
              <w:t>Название</w:t>
            </w:r>
          </w:p>
        </w:tc>
        <w:tc>
          <w:tcPr>
            <w:tcW w:w="2381" w:type="dxa"/>
            <w:vMerge/>
            <w:tcBorders>
              <w:top w:val="single" w:sz="4" w:space="0" w:color="auto"/>
              <w:bottom w:val="single" w:sz="4" w:space="0" w:color="auto"/>
            </w:tcBorders>
          </w:tcPr>
          <w:p w14:paraId="61E6AE5B" w14:textId="77777777" w:rsidR="007037BA" w:rsidRDefault="007037BA">
            <w:pPr>
              <w:pStyle w:val="ConsPlusNormal"/>
            </w:pPr>
          </w:p>
        </w:tc>
      </w:tr>
      <w:tr w:rsidR="007037BA" w14:paraId="54B1C818"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14:paraId="6365D539" w14:textId="77777777" w:rsidR="007037BA" w:rsidRDefault="007037BA">
            <w:pPr>
              <w:pStyle w:val="ConsPlusNormal"/>
              <w:jc w:val="center"/>
              <w:outlineLvl w:val="3"/>
            </w:pPr>
            <w:r>
              <w:t>Группа I</w:t>
            </w:r>
          </w:p>
        </w:tc>
      </w:tr>
      <w:tr w:rsidR="007037BA" w14:paraId="41BF8A6F"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3561922" w14:textId="77777777" w:rsidR="007037BA" w:rsidRDefault="007037BA">
            <w:pPr>
              <w:pStyle w:val="ConsPlusNormal"/>
            </w:pPr>
            <w:r>
              <w:t>CF3Cl</w:t>
            </w:r>
          </w:p>
        </w:tc>
        <w:tc>
          <w:tcPr>
            <w:tcW w:w="1757" w:type="dxa"/>
            <w:tcBorders>
              <w:top w:val="nil"/>
              <w:left w:val="nil"/>
              <w:bottom w:val="nil"/>
              <w:right w:val="nil"/>
            </w:tcBorders>
          </w:tcPr>
          <w:p w14:paraId="590F1414" w14:textId="77777777" w:rsidR="007037BA" w:rsidRDefault="007037BA">
            <w:pPr>
              <w:pStyle w:val="ConsPlusNormal"/>
            </w:pPr>
            <w:r>
              <w:t>(ХФУ-13)</w:t>
            </w:r>
          </w:p>
        </w:tc>
        <w:tc>
          <w:tcPr>
            <w:tcW w:w="3175" w:type="dxa"/>
            <w:tcBorders>
              <w:top w:val="nil"/>
              <w:left w:val="nil"/>
              <w:bottom w:val="nil"/>
              <w:right w:val="nil"/>
            </w:tcBorders>
          </w:tcPr>
          <w:p w14:paraId="32821E3B" w14:textId="77777777" w:rsidR="007037BA" w:rsidRDefault="007037BA">
            <w:pPr>
              <w:pStyle w:val="ConsPlusNormal"/>
            </w:pPr>
            <w:r>
              <w:t>трифторхлорметан</w:t>
            </w:r>
          </w:p>
        </w:tc>
        <w:tc>
          <w:tcPr>
            <w:tcW w:w="2381" w:type="dxa"/>
            <w:tcBorders>
              <w:top w:val="nil"/>
              <w:left w:val="nil"/>
              <w:bottom w:val="nil"/>
              <w:right w:val="nil"/>
            </w:tcBorders>
          </w:tcPr>
          <w:p w14:paraId="44CE848A" w14:textId="77777777" w:rsidR="007037BA" w:rsidRDefault="007037BA">
            <w:pPr>
              <w:pStyle w:val="ConsPlusNormal"/>
            </w:pPr>
            <w:r>
              <w:t>из 2903 77 900 0</w:t>
            </w:r>
          </w:p>
        </w:tc>
      </w:tr>
      <w:tr w:rsidR="007037BA" w14:paraId="488FDB40"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C2E982B" w14:textId="77777777" w:rsidR="007037BA" w:rsidRDefault="007037BA">
            <w:pPr>
              <w:pStyle w:val="ConsPlusNormal"/>
            </w:pPr>
            <w:r>
              <w:lastRenderedPageBreak/>
              <w:t>C2FCl5</w:t>
            </w:r>
          </w:p>
        </w:tc>
        <w:tc>
          <w:tcPr>
            <w:tcW w:w="1757" w:type="dxa"/>
            <w:tcBorders>
              <w:top w:val="nil"/>
              <w:left w:val="nil"/>
              <w:bottom w:val="nil"/>
              <w:right w:val="nil"/>
            </w:tcBorders>
          </w:tcPr>
          <w:p w14:paraId="52908D46" w14:textId="77777777" w:rsidR="007037BA" w:rsidRDefault="007037BA">
            <w:pPr>
              <w:pStyle w:val="ConsPlusNormal"/>
            </w:pPr>
            <w:r>
              <w:t>(ХФУ-111)</w:t>
            </w:r>
          </w:p>
        </w:tc>
        <w:tc>
          <w:tcPr>
            <w:tcW w:w="3175" w:type="dxa"/>
            <w:tcBorders>
              <w:top w:val="nil"/>
              <w:left w:val="nil"/>
              <w:bottom w:val="nil"/>
              <w:right w:val="nil"/>
            </w:tcBorders>
          </w:tcPr>
          <w:p w14:paraId="0E88A6C0" w14:textId="77777777" w:rsidR="007037BA" w:rsidRDefault="007037BA">
            <w:pPr>
              <w:pStyle w:val="ConsPlusNormal"/>
            </w:pPr>
            <w:r>
              <w:t>фторпентахлорэтан</w:t>
            </w:r>
          </w:p>
        </w:tc>
        <w:tc>
          <w:tcPr>
            <w:tcW w:w="2381" w:type="dxa"/>
            <w:tcBorders>
              <w:top w:val="nil"/>
              <w:left w:val="nil"/>
              <w:bottom w:val="nil"/>
              <w:right w:val="nil"/>
            </w:tcBorders>
          </w:tcPr>
          <w:p w14:paraId="2B71D1F1" w14:textId="77777777" w:rsidR="007037BA" w:rsidRDefault="007037BA">
            <w:pPr>
              <w:pStyle w:val="ConsPlusNormal"/>
            </w:pPr>
            <w:r>
              <w:t>из 2903 77 900 0</w:t>
            </w:r>
          </w:p>
        </w:tc>
      </w:tr>
      <w:tr w:rsidR="007037BA" w14:paraId="5587F2FF"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1DAF1C7" w14:textId="77777777" w:rsidR="007037BA" w:rsidRDefault="007037BA">
            <w:pPr>
              <w:pStyle w:val="ConsPlusNormal"/>
            </w:pPr>
            <w:r>
              <w:t>C2F2Cl4</w:t>
            </w:r>
          </w:p>
        </w:tc>
        <w:tc>
          <w:tcPr>
            <w:tcW w:w="1757" w:type="dxa"/>
            <w:tcBorders>
              <w:top w:val="nil"/>
              <w:left w:val="nil"/>
              <w:bottom w:val="nil"/>
              <w:right w:val="nil"/>
            </w:tcBorders>
          </w:tcPr>
          <w:p w14:paraId="577A3CBA" w14:textId="77777777" w:rsidR="007037BA" w:rsidRDefault="007037BA">
            <w:pPr>
              <w:pStyle w:val="ConsPlusNormal"/>
            </w:pPr>
            <w:r>
              <w:t>(ХФУ-112)</w:t>
            </w:r>
          </w:p>
        </w:tc>
        <w:tc>
          <w:tcPr>
            <w:tcW w:w="3175" w:type="dxa"/>
            <w:tcBorders>
              <w:top w:val="nil"/>
              <w:left w:val="nil"/>
              <w:bottom w:val="nil"/>
              <w:right w:val="nil"/>
            </w:tcBorders>
          </w:tcPr>
          <w:p w14:paraId="077898D2" w14:textId="77777777" w:rsidR="007037BA" w:rsidRDefault="007037BA">
            <w:pPr>
              <w:pStyle w:val="ConsPlusNormal"/>
            </w:pPr>
            <w:r>
              <w:t>дифтортетрахлорэтаны</w:t>
            </w:r>
          </w:p>
        </w:tc>
        <w:tc>
          <w:tcPr>
            <w:tcW w:w="2381" w:type="dxa"/>
            <w:tcBorders>
              <w:top w:val="nil"/>
              <w:left w:val="nil"/>
              <w:bottom w:val="nil"/>
              <w:right w:val="nil"/>
            </w:tcBorders>
          </w:tcPr>
          <w:p w14:paraId="388B5D52" w14:textId="77777777" w:rsidR="007037BA" w:rsidRDefault="007037BA">
            <w:pPr>
              <w:pStyle w:val="ConsPlusNormal"/>
            </w:pPr>
            <w:r>
              <w:t>из 2903 77 900 0</w:t>
            </w:r>
          </w:p>
        </w:tc>
      </w:tr>
      <w:tr w:rsidR="007037BA" w14:paraId="1E5A791B"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B82032B" w14:textId="77777777" w:rsidR="007037BA" w:rsidRDefault="007037BA">
            <w:pPr>
              <w:pStyle w:val="ConsPlusNormal"/>
            </w:pPr>
            <w:r>
              <w:t>C3FCl7</w:t>
            </w:r>
          </w:p>
        </w:tc>
        <w:tc>
          <w:tcPr>
            <w:tcW w:w="1757" w:type="dxa"/>
            <w:tcBorders>
              <w:top w:val="nil"/>
              <w:left w:val="nil"/>
              <w:bottom w:val="nil"/>
              <w:right w:val="nil"/>
            </w:tcBorders>
          </w:tcPr>
          <w:p w14:paraId="25C05CFE" w14:textId="77777777" w:rsidR="007037BA" w:rsidRDefault="007037BA">
            <w:pPr>
              <w:pStyle w:val="ConsPlusNormal"/>
            </w:pPr>
            <w:r>
              <w:t>(ХФУ-211)</w:t>
            </w:r>
          </w:p>
        </w:tc>
        <w:tc>
          <w:tcPr>
            <w:tcW w:w="3175" w:type="dxa"/>
            <w:tcBorders>
              <w:top w:val="nil"/>
              <w:left w:val="nil"/>
              <w:bottom w:val="nil"/>
              <w:right w:val="nil"/>
            </w:tcBorders>
          </w:tcPr>
          <w:p w14:paraId="5FBC43FA" w14:textId="77777777" w:rsidR="007037BA" w:rsidRDefault="007037BA">
            <w:pPr>
              <w:pStyle w:val="ConsPlusNormal"/>
            </w:pPr>
            <w:r>
              <w:t>фторгептахлорпропаны</w:t>
            </w:r>
          </w:p>
        </w:tc>
        <w:tc>
          <w:tcPr>
            <w:tcW w:w="2381" w:type="dxa"/>
            <w:tcBorders>
              <w:top w:val="nil"/>
              <w:left w:val="nil"/>
              <w:bottom w:val="nil"/>
              <w:right w:val="nil"/>
            </w:tcBorders>
          </w:tcPr>
          <w:p w14:paraId="5488C781" w14:textId="77777777" w:rsidR="007037BA" w:rsidRDefault="007037BA">
            <w:pPr>
              <w:pStyle w:val="ConsPlusNormal"/>
            </w:pPr>
            <w:r>
              <w:t>из 2903 77 900 0</w:t>
            </w:r>
          </w:p>
        </w:tc>
      </w:tr>
      <w:tr w:rsidR="007037BA" w14:paraId="11A4B966"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FE4C11A" w14:textId="77777777" w:rsidR="007037BA" w:rsidRDefault="007037BA">
            <w:pPr>
              <w:pStyle w:val="ConsPlusNormal"/>
            </w:pPr>
            <w:r>
              <w:t>C3F2Cl6</w:t>
            </w:r>
          </w:p>
        </w:tc>
        <w:tc>
          <w:tcPr>
            <w:tcW w:w="1757" w:type="dxa"/>
            <w:tcBorders>
              <w:top w:val="nil"/>
              <w:left w:val="nil"/>
              <w:bottom w:val="nil"/>
              <w:right w:val="nil"/>
            </w:tcBorders>
          </w:tcPr>
          <w:p w14:paraId="55D0B013" w14:textId="77777777" w:rsidR="007037BA" w:rsidRDefault="007037BA">
            <w:pPr>
              <w:pStyle w:val="ConsPlusNormal"/>
            </w:pPr>
            <w:r>
              <w:t>(ХФУ-212)</w:t>
            </w:r>
          </w:p>
        </w:tc>
        <w:tc>
          <w:tcPr>
            <w:tcW w:w="3175" w:type="dxa"/>
            <w:tcBorders>
              <w:top w:val="nil"/>
              <w:left w:val="nil"/>
              <w:bottom w:val="nil"/>
              <w:right w:val="nil"/>
            </w:tcBorders>
          </w:tcPr>
          <w:p w14:paraId="41FFBA7E" w14:textId="77777777" w:rsidR="007037BA" w:rsidRDefault="007037BA">
            <w:pPr>
              <w:pStyle w:val="ConsPlusNormal"/>
            </w:pPr>
            <w:r>
              <w:t>дифторгексахлорпропаны</w:t>
            </w:r>
          </w:p>
        </w:tc>
        <w:tc>
          <w:tcPr>
            <w:tcW w:w="2381" w:type="dxa"/>
            <w:tcBorders>
              <w:top w:val="nil"/>
              <w:left w:val="nil"/>
              <w:bottom w:val="nil"/>
              <w:right w:val="nil"/>
            </w:tcBorders>
          </w:tcPr>
          <w:p w14:paraId="0AA25BB4" w14:textId="77777777" w:rsidR="007037BA" w:rsidRDefault="007037BA">
            <w:pPr>
              <w:pStyle w:val="ConsPlusNormal"/>
            </w:pPr>
            <w:r>
              <w:t>из 2903 77 900 0</w:t>
            </w:r>
          </w:p>
        </w:tc>
      </w:tr>
      <w:tr w:rsidR="007037BA" w14:paraId="668A499D"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7692996" w14:textId="77777777" w:rsidR="007037BA" w:rsidRDefault="007037BA">
            <w:pPr>
              <w:pStyle w:val="ConsPlusNormal"/>
            </w:pPr>
            <w:r>
              <w:t>C3F3Cl5</w:t>
            </w:r>
          </w:p>
        </w:tc>
        <w:tc>
          <w:tcPr>
            <w:tcW w:w="1757" w:type="dxa"/>
            <w:tcBorders>
              <w:top w:val="nil"/>
              <w:left w:val="nil"/>
              <w:bottom w:val="nil"/>
              <w:right w:val="nil"/>
            </w:tcBorders>
          </w:tcPr>
          <w:p w14:paraId="186D4DCA" w14:textId="77777777" w:rsidR="007037BA" w:rsidRDefault="007037BA">
            <w:pPr>
              <w:pStyle w:val="ConsPlusNormal"/>
            </w:pPr>
            <w:r>
              <w:t>(ХФУ-213)</w:t>
            </w:r>
          </w:p>
        </w:tc>
        <w:tc>
          <w:tcPr>
            <w:tcW w:w="3175" w:type="dxa"/>
            <w:tcBorders>
              <w:top w:val="nil"/>
              <w:left w:val="nil"/>
              <w:bottom w:val="nil"/>
              <w:right w:val="nil"/>
            </w:tcBorders>
          </w:tcPr>
          <w:p w14:paraId="344E003F" w14:textId="77777777" w:rsidR="007037BA" w:rsidRDefault="007037BA">
            <w:pPr>
              <w:pStyle w:val="ConsPlusNormal"/>
            </w:pPr>
            <w:r>
              <w:t>трифторпентахлорпропаны</w:t>
            </w:r>
          </w:p>
        </w:tc>
        <w:tc>
          <w:tcPr>
            <w:tcW w:w="2381" w:type="dxa"/>
            <w:tcBorders>
              <w:top w:val="nil"/>
              <w:left w:val="nil"/>
              <w:bottom w:val="nil"/>
              <w:right w:val="nil"/>
            </w:tcBorders>
          </w:tcPr>
          <w:p w14:paraId="2F6C3DC4" w14:textId="77777777" w:rsidR="007037BA" w:rsidRDefault="007037BA">
            <w:pPr>
              <w:pStyle w:val="ConsPlusNormal"/>
            </w:pPr>
            <w:r>
              <w:t>из 2903 77 900 0</w:t>
            </w:r>
          </w:p>
        </w:tc>
      </w:tr>
      <w:tr w:rsidR="007037BA" w14:paraId="27BF596F"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236FBD4" w14:textId="77777777" w:rsidR="007037BA" w:rsidRDefault="007037BA">
            <w:pPr>
              <w:pStyle w:val="ConsPlusNormal"/>
            </w:pPr>
            <w:r>
              <w:t>C3F4Cl4</w:t>
            </w:r>
          </w:p>
        </w:tc>
        <w:tc>
          <w:tcPr>
            <w:tcW w:w="1757" w:type="dxa"/>
            <w:tcBorders>
              <w:top w:val="nil"/>
              <w:left w:val="nil"/>
              <w:bottom w:val="nil"/>
              <w:right w:val="nil"/>
            </w:tcBorders>
          </w:tcPr>
          <w:p w14:paraId="7267CE27" w14:textId="77777777" w:rsidR="007037BA" w:rsidRDefault="007037BA">
            <w:pPr>
              <w:pStyle w:val="ConsPlusNormal"/>
            </w:pPr>
            <w:r>
              <w:t>(ХФУ-214)</w:t>
            </w:r>
          </w:p>
        </w:tc>
        <w:tc>
          <w:tcPr>
            <w:tcW w:w="3175" w:type="dxa"/>
            <w:tcBorders>
              <w:top w:val="nil"/>
              <w:left w:val="nil"/>
              <w:bottom w:val="nil"/>
              <w:right w:val="nil"/>
            </w:tcBorders>
          </w:tcPr>
          <w:p w14:paraId="135C9BB7" w14:textId="77777777" w:rsidR="007037BA" w:rsidRDefault="007037BA">
            <w:pPr>
              <w:pStyle w:val="ConsPlusNormal"/>
            </w:pPr>
            <w:r>
              <w:t>тетрафтортетрахлорпропаны</w:t>
            </w:r>
          </w:p>
        </w:tc>
        <w:tc>
          <w:tcPr>
            <w:tcW w:w="2381" w:type="dxa"/>
            <w:tcBorders>
              <w:top w:val="nil"/>
              <w:left w:val="nil"/>
              <w:bottom w:val="nil"/>
              <w:right w:val="nil"/>
            </w:tcBorders>
          </w:tcPr>
          <w:p w14:paraId="62CE8489" w14:textId="77777777" w:rsidR="007037BA" w:rsidRDefault="007037BA">
            <w:pPr>
              <w:pStyle w:val="ConsPlusNormal"/>
            </w:pPr>
            <w:r>
              <w:t>из 2903 77 900 0</w:t>
            </w:r>
          </w:p>
        </w:tc>
      </w:tr>
      <w:tr w:rsidR="007037BA" w14:paraId="64C41AA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2D6ACBF" w14:textId="77777777" w:rsidR="007037BA" w:rsidRDefault="007037BA">
            <w:pPr>
              <w:pStyle w:val="ConsPlusNormal"/>
            </w:pPr>
            <w:r>
              <w:t>C3F5Cl3</w:t>
            </w:r>
          </w:p>
        </w:tc>
        <w:tc>
          <w:tcPr>
            <w:tcW w:w="1757" w:type="dxa"/>
            <w:tcBorders>
              <w:top w:val="nil"/>
              <w:left w:val="nil"/>
              <w:bottom w:val="nil"/>
              <w:right w:val="nil"/>
            </w:tcBorders>
          </w:tcPr>
          <w:p w14:paraId="30AE08C9" w14:textId="77777777" w:rsidR="007037BA" w:rsidRDefault="007037BA">
            <w:pPr>
              <w:pStyle w:val="ConsPlusNormal"/>
            </w:pPr>
            <w:r>
              <w:t>(ХФУ-215)</w:t>
            </w:r>
          </w:p>
        </w:tc>
        <w:tc>
          <w:tcPr>
            <w:tcW w:w="3175" w:type="dxa"/>
            <w:tcBorders>
              <w:top w:val="nil"/>
              <w:left w:val="nil"/>
              <w:bottom w:val="nil"/>
              <w:right w:val="nil"/>
            </w:tcBorders>
          </w:tcPr>
          <w:p w14:paraId="1F93C1FE" w14:textId="77777777" w:rsidR="007037BA" w:rsidRDefault="007037BA">
            <w:pPr>
              <w:pStyle w:val="ConsPlusNormal"/>
            </w:pPr>
            <w:r>
              <w:t>пентафтортрихлорпропаны</w:t>
            </w:r>
          </w:p>
        </w:tc>
        <w:tc>
          <w:tcPr>
            <w:tcW w:w="2381" w:type="dxa"/>
            <w:tcBorders>
              <w:top w:val="nil"/>
              <w:left w:val="nil"/>
              <w:bottom w:val="nil"/>
              <w:right w:val="nil"/>
            </w:tcBorders>
          </w:tcPr>
          <w:p w14:paraId="0285DEE1" w14:textId="77777777" w:rsidR="007037BA" w:rsidRDefault="007037BA">
            <w:pPr>
              <w:pStyle w:val="ConsPlusNormal"/>
            </w:pPr>
            <w:r>
              <w:t>из 2903 77 900 0</w:t>
            </w:r>
          </w:p>
        </w:tc>
      </w:tr>
      <w:tr w:rsidR="007037BA" w14:paraId="64BF656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23F6C5C" w14:textId="77777777" w:rsidR="007037BA" w:rsidRDefault="007037BA">
            <w:pPr>
              <w:pStyle w:val="ConsPlusNormal"/>
            </w:pPr>
            <w:r>
              <w:t>C3F6Cl2</w:t>
            </w:r>
          </w:p>
        </w:tc>
        <w:tc>
          <w:tcPr>
            <w:tcW w:w="1757" w:type="dxa"/>
            <w:tcBorders>
              <w:top w:val="nil"/>
              <w:left w:val="nil"/>
              <w:bottom w:val="nil"/>
              <w:right w:val="nil"/>
            </w:tcBorders>
          </w:tcPr>
          <w:p w14:paraId="662CE148" w14:textId="77777777" w:rsidR="007037BA" w:rsidRDefault="007037BA">
            <w:pPr>
              <w:pStyle w:val="ConsPlusNormal"/>
            </w:pPr>
            <w:r>
              <w:t>(ХФУ-216)</w:t>
            </w:r>
          </w:p>
        </w:tc>
        <w:tc>
          <w:tcPr>
            <w:tcW w:w="3175" w:type="dxa"/>
            <w:tcBorders>
              <w:top w:val="nil"/>
              <w:left w:val="nil"/>
              <w:bottom w:val="nil"/>
              <w:right w:val="nil"/>
            </w:tcBorders>
          </w:tcPr>
          <w:p w14:paraId="62CB7B85" w14:textId="77777777" w:rsidR="007037BA" w:rsidRDefault="007037BA">
            <w:pPr>
              <w:pStyle w:val="ConsPlusNormal"/>
            </w:pPr>
            <w:r>
              <w:t>гексафтордихлорпропаны</w:t>
            </w:r>
          </w:p>
        </w:tc>
        <w:tc>
          <w:tcPr>
            <w:tcW w:w="2381" w:type="dxa"/>
            <w:tcBorders>
              <w:top w:val="nil"/>
              <w:left w:val="nil"/>
              <w:bottom w:val="nil"/>
              <w:right w:val="nil"/>
            </w:tcBorders>
          </w:tcPr>
          <w:p w14:paraId="334E7A87" w14:textId="77777777" w:rsidR="007037BA" w:rsidRDefault="007037BA">
            <w:pPr>
              <w:pStyle w:val="ConsPlusNormal"/>
            </w:pPr>
            <w:r>
              <w:t>из 2903 77 900 0</w:t>
            </w:r>
          </w:p>
        </w:tc>
      </w:tr>
      <w:tr w:rsidR="007037BA" w14:paraId="59BAF22D"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DA1405D" w14:textId="77777777" w:rsidR="007037BA" w:rsidRDefault="007037BA">
            <w:pPr>
              <w:pStyle w:val="ConsPlusNormal"/>
            </w:pPr>
            <w:r>
              <w:t>C3F7Cl</w:t>
            </w:r>
          </w:p>
        </w:tc>
        <w:tc>
          <w:tcPr>
            <w:tcW w:w="1757" w:type="dxa"/>
            <w:tcBorders>
              <w:top w:val="nil"/>
              <w:left w:val="nil"/>
              <w:bottom w:val="nil"/>
              <w:right w:val="nil"/>
            </w:tcBorders>
          </w:tcPr>
          <w:p w14:paraId="4E2EE881" w14:textId="77777777" w:rsidR="007037BA" w:rsidRDefault="007037BA">
            <w:pPr>
              <w:pStyle w:val="ConsPlusNormal"/>
            </w:pPr>
            <w:r>
              <w:t>(ХФУ-217)</w:t>
            </w:r>
          </w:p>
        </w:tc>
        <w:tc>
          <w:tcPr>
            <w:tcW w:w="3175" w:type="dxa"/>
            <w:tcBorders>
              <w:top w:val="nil"/>
              <w:left w:val="nil"/>
              <w:bottom w:val="nil"/>
              <w:right w:val="nil"/>
            </w:tcBorders>
          </w:tcPr>
          <w:p w14:paraId="789A89F5" w14:textId="77777777" w:rsidR="007037BA" w:rsidRDefault="007037BA">
            <w:pPr>
              <w:pStyle w:val="ConsPlusNormal"/>
            </w:pPr>
            <w:r>
              <w:t>гептафторхлорпропаны</w:t>
            </w:r>
          </w:p>
        </w:tc>
        <w:tc>
          <w:tcPr>
            <w:tcW w:w="2381" w:type="dxa"/>
            <w:tcBorders>
              <w:top w:val="nil"/>
              <w:left w:val="nil"/>
              <w:bottom w:val="nil"/>
              <w:right w:val="nil"/>
            </w:tcBorders>
          </w:tcPr>
          <w:p w14:paraId="5BAB67D3" w14:textId="77777777" w:rsidR="007037BA" w:rsidRDefault="007037BA">
            <w:pPr>
              <w:pStyle w:val="ConsPlusNormal"/>
            </w:pPr>
            <w:r>
              <w:t>из 2903 77 900 0</w:t>
            </w:r>
          </w:p>
        </w:tc>
      </w:tr>
      <w:tr w:rsidR="007037BA" w14:paraId="6270435F"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3E99118" w14:textId="77777777" w:rsidR="007037BA" w:rsidRDefault="007037BA">
            <w:pPr>
              <w:pStyle w:val="ConsPlusNormal"/>
              <w:jc w:val="center"/>
              <w:outlineLvl w:val="3"/>
            </w:pPr>
            <w:r>
              <w:t>Группа II</w:t>
            </w:r>
          </w:p>
        </w:tc>
      </w:tr>
      <w:tr w:rsidR="007037BA" w14:paraId="4E19F50A"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7D584E2" w14:textId="77777777" w:rsidR="007037BA" w:rsidRDefault="007037BA">
            <w:pPr>
              <w:pStyle w:val="ConsPlusNormal"/>
            </w:pPr>
            <w:r>
              <w:t>CCl4</w:t>
            </w:r>
          </w:p>
        </w:tc>
        <w:tc>
          <w:tcPr>
            <w:tcW w:w="1757" w:type="dxa"/>
            <w:tcBorders>
              <w:top w:val="nil"/>
              <w:left w:val="nil"/>
              <w:bottom w:val="nil"/>
              <w:right w:val="nil"/>
            </w:tcBorders>
          </w:tcPr>
          <w:p w14:paraId="25577EC3" w14:textId="77777777" w:rsidR="007037BA" w:rsidRDefault="007037BA">
            <w:pPr>
              <w:pStyle w:val="ConsPlusNormal"/>
            </w:pPr>
          </w:p>
        </w:tc>
        <w:tc>
          <w:tcPr>
            <w:tcW w:w="3175" w:type="dxa"/>
            <w:tcBorders>
              <w:top w:val="nil"/>
              <w:left w:val="nil"/>
              <w:bottom w:val="nil"/>
              <w:right w:val="nil"/>
            </w:tcBorders>
          </w:tcPr>
          <w:p w14:paraId="28A6BC35" w14:textId="77777777" w:rsidR="007037BA" w:rsidRDefault="007037BA">
            <w:pPr>
              <w:pStyle w:val="ConsPlusNormal"/>
            </w:pPr>
            <w:r>
              <w:t>четыреххлористый углерод (ЧХУ) или тетрахлорметан</w:t>
            </w:r>
          </w:p>
        </w:tc>
        <w:tc>
          <w:tcPr>
            <w:tcW w:w="2381" w:type="dxa"/>
            <w:tcBorders>
              <w:top w:val="nil"/>
              <w:left w:val="nil"/>
              <w:bottom w:val="nil"/>
              <w:right w:val="nil"/>
            </w:tcBorders>
          </w:tcPr>
          <w:p w14:paraId="1F8F0E07" w14:textId="77777777" w:rsidR="007037BA" w:rsidRDefault="007037BA">
            <w:pPr>
              <w:pStyle w:val="ConsPlusNormal"/>
            </w:pPr>
            <w:r>
              <w:t>2903 14 000 0</w:t>
            </w:r>
          </w:p>
        </w:tc>
      </w:tr>
      <w:tr w:rsidR="007037BA" w14:paraId="57B98688"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4DA59F2" w14:textId="77777777" w:rsidR="007037BA" w:rsidRDefault="007037BA">
            <w:pPr>
              <w:pStyle w:val="ConsPlusNormal"/>
              <w:jc w:val="center"/>
              <w:outlineLvl w:val="3"/>
            </w:pPr>
            <w:r>
              <w:t>Группа III</w:t>
            </w:r>
          </w:p>
        </w:tc>
      </w:tr>
      <w:tr w:rsidR="007037BA" w14:paraId="6DF3ED0E"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36B05A6" w14:textId="77777777" w:rsidR="007037BA" w:rsidRDefault="007037BA">
            <w:pPr>
              <w:pStyle w:val="ConsPlusNormal"/>
            </w:pPr>
            <w:r>
              <w:t xml:space="preserve">C2H3Cl3 </w:t>
            </w:r>
            <w:hyperlink w:anchor="P464">
              <w:r>
                <w:rPr>
                  <w:color w:val="0000FF"/>
                </w:rPr>
                <w:t>&lt;**&gt;</w:t>
              </w:r>
            </w:hyperlink>
          </w:p>
        </w:tc>
        <w:tc>
          <w:tcPr>
            <w:tcW w:w="1757" w:type="dxa"/>
            <w:tcBorders>
              <w:top w:val="nil"/>
              <w:left w:val="nil"/>
              <w:bottom w:val="nil"/>
              <w:right w:val="nil"/>
            </w:tcBorders>
          </w:tcPr>
          <w:p w14:paraId="3BC4568B" w14:textId="77777777" w:rsidR="007037BA" w:rsidRDefault="007037BA">
            <w:pPr>
              <w:pStyle w:val="ConsPlusNormal"/>
            </w:pPr>
          </w:p>
        </w:tc>
        <w:tc>
          <w:tcPr>
            <w:tcW w:w="3175" w:type="dxa"/>
            <w:tcBorders>
              <w:top w:val="nil"/>
              <w:left w:val="nil"/>
              <w:bottom w:val="nil"/>
              <w:right w:val="nil"/>
            </w:tcBorders>
          </w:tcPr>
          <w:p w14:paraId="7638F6E6" w14:textId="77777777" w:rsidR="007037BA" w:rsidRDefault="007037BA">
            <w:pPr>
              <w:pStyle w:val="ConsPlusNormal"/>
            </w:pPr>
            <w:r>
              <w:t>метилхлороформ (МХФ), т.е. 1,1,1-трихлорэтан</w:t>
            </w:r>
          </w:p>
        </w:tc>
        <w:tc>
          <w:tcPr>
            <w:tcW w:w="2381" w:type="dxa"/>
            <w:tcBorders>
              <w:top w:val="nil"/>
              <w:left w:val="nil"/>
              <w:bottom w:val="nil"/>
              <w:right w:val="nil"/>
            </w:tcBorders>
          </w:tcPr>
          <w:p w14:paraId="0264BEAF" w14:textId="77777777" w:rsidR="007037BA" w:rsidRDefault="007037BA">
            <w:pPr>
              <w:pStyle w:val="ConsPlusNormal"/>
            </w:pPr>
            <w:r>
              <w:t>из 2903 19 000 0</w:t>
            </w:r>
          </w:p>
        </w:tc>
      </w:tr>
      <w:tr w:rsidR="007037BA" w14:paraId="6680FAE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14:paraId="41DA15BE" w14:textId="77777777" w:rsidR="007037BA" w:rsidRDefault="007037BA">
            <w:pPr>
              <w:pStyle w:val="ConsPlusNormal"/>
              <w:jc w:val="both"/>
            </w:pPr>
            <w:r>
              <w:t xml:space="preserve">(в ред. </w:t>
            </w:r>
            <w:hyperlink r:id="rId108">
              <w:r>
                <w:rPr>
                  <w:color w:val="0000FF"/>
                </w:rPr>
                <w:t>решения</w:t>
              </w:r>
            </w:hyperlink>
            <w:r>
              <w:t xml:space="preserve"> Коллегии Евразийской экономической комиссии от 15.11.2016 N 145)</w:t>
            </w:r>
          </w:p>
        </w:tc>
      </w:tr>
    </w:tbl>
    <w:p w14:paraId="7D266ACC" w14:textId="77777777" w:rsidR="007037BA" w:rsidRDefault="007037BA">
      <w:pPr>
        <w:pStyle w:val="ConsPlusNormal"/>
        <w:jc w:val="both"/>
      </w:pPr>
    </w:p>
    <w:p w14:paraId="45DC101E" w14:textId="77777777" w:rsidR="007037BA" w:rsidRDefault="007037BA">
      <w:pPr>
        <w:pStyle w:val="ConsPlusTitle"/>
        <w:jc w:val="center"/>
        <w:outlineLvl w:val="2"/>
      </w:pPr>
      <w:bookmarkStart w:id="6" w:name="P212"/>
      <w:bookmarkEnd w:id="6"/>
      <w:r>
        <w:t>Список C</w:t>
      </w:r>
    </w:p>
    <w:p w14:paraId="26631A0E"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57"/>
        <w:gridCol w:w="3175"/>
        <w:gridCol w:w="2381"/>
      </w:tblGrid>
      <w:tr w:rsidR="007037BA" w14:paraId="774A478C" w14:textId="77777777">
        <w:tc>
          <w:tcPr>
            <w:tcW w:w="6236" w:type="dxa"/>
            <w:gridSpan w:val="3"/>
            <w:tcBorders>
              <w:top w:val="single" w:sz="4" w:space="0" w:color="auto"/>
              <w:bottom w:val="single" w:sz="4" w:space="0" w:color="auto"/>
            </w:tcBorders>
          </w:tcPr>
          <w:p w14:paraId="42EB45AE" w14:textId="77777777" w:rsidR="007037BA" w:rsidRDefault="007037BA">
            <w:pPr>
              <w:pStyle w:val="ConsPlusNormal"/>
              <w:jc w:val="center"/>
            </w:pPr>
            <w:r>
              <w:t>Наименование товара</w:t>
            </w:r>
          </w:p>
        </w:tc>
        <w:tc>
          <w:tcPr>
            <w:tcW w:w="2381" w:type="dxa"/>
            <w:vMerge w:val="restart"/>
            <w:tcBorders>
              <w:top w:val="single" w:sz="4" w:space="0" w:color="auto"/>
              <w:bottom w:val="single" w:sz="4" w:space="0" w:color="auto"/>
            </w:tcBorders>
          </w:tcPr>
          <w:p w14:paraId="56DCFFB3" w14:textId="77777777" w:rsidR="007037BA" w:rsidRDefault="007037BA">
            <w:pPr>
              <w:pStyle w:val="ConsPlusNormal"/>
              <w:jc w:val="center"/>
            </w:pPr>
            <w:r>
              <w:t xml:space="preserve">Код </w:t>
            </w:r>
            <w:hyperlink r:id="rId109">
              <w:r>
                <w:rPr>
                  <w:color w:val="0000FF"/>
                </w:rPr>
                <w:t>ТН</w:t>
              </w:r>
            </w:hyperlink>
            <w:r>
              <w:t xml:space="preserve"> ВЭД ЕАЭС</w:t>
            </w:r>
          </w:p>
        </w:tc>
      </w:tr>
      <w:tr w:rsidR="007037BA" w14:paraId="13F184E1" w14:textId="77777777">
        <w:tc>
          <w:tcPr>
            <w:tcW w:w="1304" w:type="dxa"/>
            <w:tcBorders>
              <w:top w:val="single" w:sz="4" w:space="0" w:color="auto"/>
              <w:bottom w:val="single" w:sz="4" w:space="0" w:color="auto"/>
            </w:tcBorders>
          </w:tcPr>
          <w:p w14:paraId="77A7B7AC" w14:textId="77777777" w:rsidR="007037BA" w:rsidRDefault="007037BA">
            <w:pPr>
              <w:pStyle w:val="ConsPlusNormal"/>
            </w:pPr>
          </w:p>
        </w:tc>
        <w:tc>
          <w:tcPr>
            <w:tcW w:w="1757" w:type="dxa"/>
            <w:tcBorders>
              <w:top w:val="single" w:sz="4" w:space="0" w:color="auto"/>
              <w:bottom w:val="single" w:sz="4" w:space="0" w:color="auto"/>
            </w:tcBorders>
          </w:tcPr>
          <w:p w14:paraId="783E3E63" w14:textId="77777777" w:rsidR="007037BA" w:rsidRDefault="007037BA">
            <w:pPr>
              <w:pStyle w:val="ConsPlusNormal"/>
              <w:jc w:val="center"/>
            </w:pPr>
            <w:r>
              <w:t>Вещество</w:t>
            </w:r>
          </w:p>
        </w:tc>
        <w:tc>
          <w:tcPr>
            <w:tcW w:w="3175" w:type="dxa"/>
            <w:tcBorders>
              <w:top w:val="single" w:sz="4" w:space="0" w:color="auto"/>
              <w:bottom w:val="single" w:sz="4" w:space="0" w:color="auto"/>
            </w:tcBorders>
          </w:tcPr>
          <w:p w14:paraId="06EC5461" w14:textId="77777777" w:rsidR="007037BA" w:rsidRDefault="007037BA">
            <w:pPr>
              <w:pStyle w:val="ConsPlusNormal"/>
              <w:jc w:val="center"/>
            </w:pPr>
            <w:r>
              <w:t>Название</w:t>
            </w:r>
          </w:p>
        </w:tc>
        <w:tc>
          <w:tcPr>
            <w:tcW w:w="2381" w:type="dxa"/>
            <w:vMerge/>
            <w:tcBorders>
              <w:top w:val="single" w:sz="4" w:space="0" w:color="auto"/>
              <w:bottom w:val="single" w:sz="4" w:space="0" w:color="auto"/>
            </w:tcBorders>
          </w:tcPr>
          <w:p w14:paraId="336DBCD2" w14:textId="77777777" w:rsidR="007037BA" w:rsidRDefault="007037BA">
            <w:pPr>
              <w:pStyle w:val="ConsPlusNormal"/>
            </w:pPr>
          </w:p>
        </w:tc>
      </w:tr>
      <w:tr w:rsidR="007037BA" w14:paraId="5535ACA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14:paraId="3383753E" w14:textId="77777777" w:rsidR="007037BA" w:rsidRDefault="007037BA">
            <w:pPr>
              <w:pStyle w:val="ConsPlusNormal"/>
              <w:jc w:val="center"/>
              <w:outlineLvl w:val="3"/>
            </w:pPr>
            <w:r>
              <w:t>Группа II</w:t>
            </w:r>
          </w:p>
        </w:tc>
      </w:tr>
      <w:tr w:rsidR="007037BA" w14:paraId="166BB208"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72C85EB" w14:textId="77777777" w:rsidR="007037BA" w:rsidRDefault="007037BA">
            <w:pPr>
              <w:pStyle w:val="ConsPlusNormal"/>
            </w:pPr>
            <w:r>
              <w:t>CHFBr2</w:t>
            </w:r>
          </w:p>
        </w:tc>
        <w:tc>
          <w:tcPr>
            <w:tcW w:w="1757" w:type="dxa"/>
            <w:tcBorders>
              <w:top w:val="nil"/>
              <w:left w:val="nil"/>
              <w:bottom w:val="nil"/>
              <w:right w:val="nil"/>
            </w:tcBorders>
          </w:tcPr>
          <w:p w14:paraId="521A2B49" w14:textId="77777777" w:rsidR="007037BA" w:rsidRDefault="007037BA">
            <w:pPr>
              <w:pStyle w:val="ConsPlusNormal"/>
            </w:pPr>
            <w:r>
              <w:t>(ГБФУ-21В2)</w:t>
            </w:r>
          </w:p>
        </w:tc>
        <w:tc>
          <w:tcPr>
            <w:tcW w:w="3175" w:type="dxa"/>
            <w:tcBorders>
              <w:top w:val="nil"/>
              <w:left w:val="nil"/>
              <w:bottom w:val="nil"/>
              <w:right w:val="nil"/>
            </w:tcBorders>
          </w:tcPr>
          <w:p w14:paraId="50FB8216" w14:textId="77777777" w:rsidR="007037BA" w:rsidRDefault="007037BA">
            <w:pPr>
              <w:pStyle w:val="ConsPlusNormal"/>
            </w:pPr>
            <w:r>
              <w:t>фтордибромметан</w:t>
            </w:r>
          </w:p>
        </w:tc>
        <w:tc>
          <w:tcPr>
            <w:tcW w:w="2381" w:type="dxa"/>
            <w:tcBorders>
              <w:top w:val="nil"/>
              <w:left w:val="nil"/>
              <w:bottom w:val="nil"/>
              <w:right w:val="nil"/>
            </w:tcBorders>
          </w:tcPr>
          <w:p w14:paraId="5BBA556A" w14:textId="77777777" w:rsidR="007037BA" w:rsidRDefault="007037BA">
            <w:pPr>
              <w:pStyle w:val="ConsPlusNormal"/>
            </w:pPr>
            <w:r>
              <w:t>из 2903 79 300 0</w:t>
            </w:r>
          </w:p>
        </w:tc>
      </w:tr>
      <w:tr w:rsidR="007037BA" w14:paraId="69CEF693"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C998D4F" w14:textId="77777777" w:rsidR="007037BA" w:rsidRDefault="007037BA">
            <w:pPr>
              <w:pStyle w:val="ConsPlusNormal"/>
              <w:jc w:val="both"/>
            </w:pPr>
            <w:r>
              <w:t xml:space="preserve">(в ред. </w:t>
            </w:r>
            <w:hyperlink r:id="rId110">
              <w:r>
                <w:rPr>
                  <w:color w:val="0000FF"/>
                </w:rPr>
                <w:t>решения</w:t>
              </w:r>
            </w:hyperlink>
            <w:r>
              <w:t xml:space="preserve"> Коллегии Евразийской экономической комиссии от 15.11.2016 N 145)</w:t>
            </w:r>
          </w:p>
        </w:tc>
      </w:tr>
      <w:tr w:rsidR="007037BA" w14:paraId="40B8FB7C"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3D64E4D" w14:textId="77777777" w:rsidR="007037BA" w:rsidRDefault="007037BA">
            <w:pPr>
              <w:pStyle w:val="ConsPlusNormal"/>
            </w:pPr>
            <w:r>
              <w:lastRenderedPageBreak/>
              <w:t>CHF2Br</w:t>
            </w:r>
          </w:p>
        </w:tc>
        <w:tc>
          <w:tcPr>
            <w:tcW w:w="1757" w:type="dxa"/>
            <w:tcBorders>
              <w:top w:val="nil"/>
              <w:left w:val="nil"/>
              <w:bottom w:val="nil"/>
              <w:right w:val="nil"/>
            </w:tcBorders>
          </w:tcPr>
          <w:p w14:paraId="0F86C534" w14:textId="77777777" w:rsidR="007037BA" w:rsidRDefault="007037BA">
            <w:pPr>
              <w:pStyle w:val="ConsPlusNormal"/>
            </w:pPr>
            <w:r>
              <w:t>(ГБФУ-22В1)</w:t>
            </w:r>
          </w:p>
        </w:tc>
        <w:tc>
          <w:tcPr>
            <w:tcW w:w="3175" w:type="dxa"/>
            <w:tcBorders>
              <w:top w:val="nil"/>
              <w:left w:val="nil"/>
              <w:bottom w:val="nil"/>
              <w:right w:val="nil"/>
            </w:tcBorders>
          </w:tcPr>
          <w:p w14:paraId="40481E94" w14:textId="77777777" w:rsidR="007037BA" w:rsidRDefault="007037BA">
            <w:pPr>
              <w:pStyle w:val="ConsPlusNormal"/>
            </w:pPr>
            <w:r>
              <w:t>дифторбромметан</w:t>
            </w:r>
          </w:p>
        </w:tc>
        <w:tc>
          <w:tcPr>
            <w:tcW w:w="2381" w:type="dxa"/>
            <w:tcBorders>
              <w:top w:val="nil"/>
              <w:left w:val="nil"/>
              <w:bottom w:val="nil"/>
              <w:right w:val="nil"/>
            </w:tcBorders>
          </w:tcPr>
          <w:p w14:paraId="29C9E092" w14:textId="77777777" w:rsidR="007037BA" w:rsidRDefault="007037BA">
            <w:pPr>
              <w:pStyle w:val="ConsPlusNormal"/>
            </w:pPr>
            <w:r>
              <w:t>из 2903 79 300 0</w:t>
            </w:r>
          </w:p>
        </w:tc>
      </w:tr>
      <w:tr w:rsidR="007037BA" w14:paraId="45A2745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394919A" w14:textId="77777777" w:rsidR="007037BA" w:rsidRDefault="007037BA">
            <w:pPr>
              <w:pStyle w:val="ConsPlusNormal"/>
              <w:jc w:val="both"/>
            </w:pPr>
            <w:r>
              <w:t xml:space="preserve">(в ред. </w:t>
            </w:r>
            <w:hyperlink r:id="rId111">
              <w:r>
                <w:rPr>
                  <w:color w:val="0000FF"/>
                </w:rPr>
                <w:t>решения</w:t>
              </w:r>
            </w:hyperlink>
            <w:r>
              <w:t xml:space="preserve"> Коллегии Евразийской экономической комиссии от 15.11.2016 N 145)</w:t>
            </w:r>
          </w:p>
        </w:tc>
      </w:tr>
      <w:tr w:rsidR="007037BA" w14:paraId="6745A9F3"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456450A" w14:textId="77777777" w:rsidR="007037BA" w:rsidRDefault="007037BA">
            <w:pPr>
              <w:pStyle w:val="ConsPlusNormal"/>
            </w:pPr>
            <w:r>
              <w:t>CH2FBr</w:t>
            </w:r>
          </w:p>
        </w:tc>
        <w:tc>
          <w:tcPr>
            <w:tcW w:w="1757" w:type="dxa"/>
            <w:tcBorders>
              <w:top w:val="nil"/>
              <w:left w:val="nil"/>
              <w:bottom w:val="nil"/>
              <w:right w:val="nil"/>
            </w:tcBorders>
          </w:tcPr>
          <w:p w14:paraId="7CA347C7" w14:textId="77777777" w:rsidR="007037BA" w:rsidRDefault="007037BA">
            <w:pPr>
              <w:pStyle w:val="ConsPlusNormal"/>
            </w:pPr>
            <w:r>
              <w:t>(ГБФУ-31В1)</w:t>
            </w:r>
          </w:p>
        </w:tc>
        <w:tc>
          <w:tcPr>
            <w:tcW w:w="3175" w:type="dxa"/>
            <w:tcBorders>
              <w:top w:val="nil"/>
              <w:left w:val="nil"/>
              <w:bottom w:val="nil"/>
              <w:right w:val="nil"/>
            </w:tcBorders>
          </w:tcPr>
          <w:p w14:paraId="1F059182" w14:textId="77777777" w:rsidR="007037BA" w:rsidRDefault="007037BA">
            <w:pPr>
              <w:pStyle w:val="ConsPlusNormal"/>
            </w:pPr>
            <w:r>
              <w:t>фторбромметан</w:t>
            </w:r>
          </w:p>
        </w:tc>
        <w:tc>
          <w:tcPr>
            <w:tcW w:w="2381" w:type="dxa"/>
            <w:tcBorders>
              <w:top w:val="nil"/>
              <w:left w:val="nil"/>
              <w:bottom w:val="nil"/>
              <w:right w:val="nil"/>
            </w:tcBorders>
          </w:tcPr>
          <w:p w14:paraId="33ABF794" w14:textId="77777777" w:rsidR="007037BA" w:rsidRDefault="007037BA">
            <w:pPr>
              <w:pStyle w:val="ConsPlusNormal"/>
            </w:pPr>
            <w:r>
              <w:t>из 2903 79 300 0</w:t>
            </w:r>
          </w:p>
        </w:tc>
      </w:tr>
      <w:tr w:rsidR="007037BA" w14:paraId="6C6DB18B"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695D087" w14:textId="77777777" w:rsidR="007037BA" w:rsidRDefault="007037BA">
            <w:pPr>
              <w:pStyle w:val="ConsPlusNormal"/>
              <w:jc w:val="both"/>
            </w:pPr>
            <w:r>
              <w:t xml:space="preserve">(в ред. </w:t>
            </w:r>
            <w:hyperlink r:id="rId112">
              <w:r>
                <w:rPr>
                  <w:color w:val="0000FF"/>
                </w:rPr>
                <w:t>решения</w:t>
              </w:r>
            </w:hyperlink>
            <w:r>
              <w:t xml:space="preserve"> Коллегии Евразийской экономической комиссии от 15.11.2016 N 145)</w:t>
            </w:r>
          </w:p>
        </w:tc>
      </w:tr>
      <w:tr w:rsidR="007037BA" w14:paraId="065E0DA0"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7410DEB" w14:textId="77777777" w:rsidR="007037BA" w:rsidRDefault="007037BA">
            <w:pPr>
              <w:pStyle w:val="ConsPlusNormal"/>
            </w:pPr>
            <w:r>
              <w:t>C2HFBr4</w:t>
            </w:r>
          </w:p>
        </w:tc>
        <w:tc>
          <w:tcPr>
            <w:tcW w:w="1757" w:type="dxa"/>
            <w:tcBorders>
              <w:top w:val="nil"/>
              <w:left w:val="nil"/>
              <w:bottom w:val="nil"/>
              <w:right w:val="nil"/>
            </w:tcBorders>
          </w:tcPr>
          <w:p w14:paraId="25BFC3EB" w14:textId="77777777" w:rsidR="007037BA" w:rsidRDefault="007037BA">
            <w:pPr>
              <w:pStyle w:val="ConsPlusNormal"/>
            </w:pPr>
            <w:r>
              <w:t>(ГБФУ-21В4)</w:t>
            </w:r>
          </w:p>
        </w:tc>
        <w:tc>
          <w:tcPr>
            <w:tcW w:w="3175" w:type="dxa"/>
            <w:tcBorders>
              <w:top w:val="nil"/>
              <w:left w:val="nil"/>
              <w:bottom w:val="nil"/>
              <w:right w:val="nil"/>
            </w:tcBorders>
          </w:tcPr>
          <w:p w14:paraId="48CBD627" w14:textId="77777777" w:rsidR="007037BA" w:rsidRDefault="007037BA">
            <w:pPr>
              <w:pStyle w:val="ConsPlusNormal"/>
            </w:pPr>
            <w:r>
              <w:t>фтортетрабромэтан</w:t>
            </w:r>
          </w:p>
        </w:tc>
        <w:tc>
          <w:tcPr>
            <w:tcW w:w="2381" w:type="dxa"/>
            <w:tcBorders>
              <w:top w:val="nil"/>
              <w:left w:val="nil"/>
              <w:bottom w:val="nil"/>
              <w:right w:val="nil"/>
            </w:tcBorders>
          </w:tcPr>
          <w:p w14:paraId="4EE37075" w14:textId="77777777" w:rsidR="007037BA" w:rsidRDefault="007037BA">
            <w:pPr>
              <w:pStyle w:val="ConsPlusNormal"/>
            </w:pPr>
            <w:r>
              <w:t>из 2903 79 300 0</w:t>
            </w:r>
          </w:p>
        </w:tc>
      </w:tr>
      <w:tr w:rsidR="007037BA" w14:paraId="0D8FDCDC"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13D73C9" w14:textId="77777777" w:rsidR="007037BA" w:rsidRDefault="007037BA">
            <w:pPr>
              <w:pStyle w:val="ConsPlusNormal"/>
              <w:jc w:val="both"/>
            </w:pPr>
            <w:r>
              <w:t xml:space="preserve">(в ред. </w:t>
            </w:r>
            <w:hyperlink r:id="rId113">
              <w:r>
                <w:rPr>
                  <w:color w:val="0000FF"/>
                </w:rPr>
                <w:t>решения</w:t>
              </w:r>
            </w:hyperlink>
            <w:r>
              <w:t xml:space="preserve"> Коллегии Евразийской экономической комиссии от 15.11.2016 N 145)</w:t>
            </w:r>
          </w:p>
        </w:tc>
      </w:tr>
      <w:tr w:rsidR="007037BA" w14:paraId="32754878"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3189A8B" w14:textId="77777777" w:rsidR="007037BA" w:rsidRDefault="007037BA">
            <w:pPr>
              <w:pStyle w:val="ConsPlusNormal"/>
            </w:pPr>
            <w:r>
              <w:t>C2HF2Br3</w:t>
            </w:r>
          </w:p>
        </w:tc>
        <w:tc>
          <w:tcPr>
            <w:tcW w:w="1757" w:type="dxa"/>
            <w:tcBorders>
              <w:top w:val="nil"/>
              <w:left w:val="nil"/>
              <w:bottom w:val="nil"/>
              <w:right w:val="nil"/>
            </w:tcBorders>
          </w:tcPr>
          <w:p w14:paraId="41EDB04C" w14:textId="77777777" w:rsidR="007037BA" w:rsidRDefault="007037BA">
            <w:pPr>
              <w:pStyle w:val="ConsPlusNormal"/>
            </w:pPr>
            <w:r>
              <w:t>(ГБФУ-23ВЗ)</w:t>
            </w:r>
          </w:p>
        </w:tc>
        <w:tc>
          <w:tcPr>
            <w:tcW w:w="3175" w:type="dxa"/>
            <w:tcBorders>
              <w:top w:val="nil"/>
              <w:left w:val="nil"/>
              <w:bottom w:val="nil"/>
              <w:right w:val="nil"/>
            </w:tcBorders>
          </w:tcPr>
          <w:p w14:paraId="5691195E" w14:textId="77777777" w:rsidR="007037BA" w:rsidRDefault="007037BA">
            <w:pPr>
              <w:pStyle w:val="ConsPlusNormal"/>
            </w:pPr>
            <w:r>
              <w:t>дифтортрибромэтан</w:t>
            </w:r>
          </w:p>
        </w:tc>
        <w:tc>
          <w:tcPr>
            <w:tcW w:w="2381" w:type="dxa"/>
            <w:tcBorders>
              <w:top w:val="nil"/>
              <w:left w:val="nil"/>
              <w:bottom w:val="nil"/>
              <w:right w:val="nil"/>
            </w:tcBorders>
          </w:tcPr>
          <w:p w14:paraId="1787091C" w14:textId="77777777" w:rsidR="007037BA" w:rsidRDefault="007037BA">
            <w:pPr>
              <w:pStyle w:val="ConsPlusNormal"/>
            </w:pPr>
            <w:r>
              <w:t>из 2903 79 300 0</w:t>
            </w:r>
          </w:p>
        </w:tc>
      </w:tr>
      <w:tr w:rsidR="007037BA" w14:paraId="75A237B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86A0081" w14:textId="77777777" w:rsidR="007037BA" w:rsidRDefault="007037BA">
            <w:pPr>
              <w:pStyle w:val="ConsPlusNormal"/>
              <w:jc w:val="both"/>
            </w:pPr>
            <w:r>
              <w:t xml:space="preserve">(в ред. </w:t>
            </w:r>
            <w:hyperlink r:id="rId114">
              <w:r>
                <w:rPr>
                  <w:color w:val="0000FF"/>
                </w:rPr>
                <w:t>решения</w:t>
              </w:r>
            </w:hyperlink>
            <w:r>
              <w:t xml:space="preserve"> Коллегии Евразийской экономической комиссии от 15.11.2016 N 145)</w:t>
            </w:r>
          </w:p>
        </w:tc>
      </w:tr>
      <w:tr w:rsidR="007037BA" w14:paraId="35F6A896"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B3F718B" w14:textId="77777777" w:rsidR="007037BA" w:rsidRDefault="007037BA">
            <w:pPr>
              <w:pStyle w:val="ConsPlusNormal"/>
            </w:pPr>
            <w:r>
              <w:t>C2HF3Br2</w:t>
            </w:r>
          </w:p>
        </w:tc>
        <w:tc>
          <w:tcPr>
            <w:tcW w:w="1757" w:type="dxa"/>
            <w:tcBorders>
              <w:top w:val="nil"/>
              <w:left w:val="nil"/>
              <w:bottom w:val="nil"/>
              <w:right w:val="nil"/>
            </w:tcBorders>
          </w:tcPr>
          <w:p w14:paraId="7BF3BF3A" w14:textId="77777777" w:rsidR="007037BA" w:rsidRDefault="007037BA">
            <w:pPr>
              <w:pStyle w:val="ConsPlusNormal"/>
            </w:pPr>
            <w:r>
              <w:t>(ГБФУ-23В2)</w:t>
            </w:r>
          </w:p>
        </w:tc>
        <w:tc>
          <w:tcPr>
            <w:tcW w:w="3175" w:type="dxa"/>
            <w:tcBorders>
              <w:top w:val="nil"/>
              <w:left w:val="nil"/>
              <w:bottom w:val="nil"/>
              <w:right w:val="nil"/>
            </w:tcBorders>
          </w:tcPr>
          <w:p w14:paraId="50FC1D43" w14:textId="77777777" w:rsidR="007037BA" w:rsidRDefault="007037BA">
            <w:pPr>
              <w:pStyle w:val="ConsPlusNormal"/>
            </w:pPr>
            <w:r>
              <w:t>трифтордибромэтан</w:t>
            </w:r>
          </w:p>
        </w:tc>
        <w:tc>
          <w:tcPr>
            <w:tcW w:w="2381" w:type="dxa"/>
            <w:tcBorders>
              <w:top w:val="nil"/>
              <w:left w:val="nil"/>
              <w:bottom w:val="nil"/>
              <w:right w:val="nil"/>
            </w:tcBorders>
          </w:tcPr>
          <w:p w14:paraId="72FB83A8" w14:textId="77777777" w:rsidR="007037BA" w:rsidRDefault="007037BA">
            <w:pPr>
              <w:pStyle w:val="ConsPlusNormal"/>
            </w:pPr>
            <w:r>
              <w:t>из 2903 79 300 0</w:t>
            </w:r>
          </w:p>
        </w:tc>
      </w:tr>
      <w:tr w:rsidR="007037BA" w14:paraId="04C00A13"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2AE5357" w14:textId="77777777" w:rsidR="007037BA" w:rsidRDefault="007037BA">
            <w:pPr>
              <w:pStyle w:val="ConsPlusNormal"/>
              <w:jc w:val="both"/>
            </w:pPr>
            <w:r>
              <w:t xml:space="preserve">(в ред. </w:t>
            </w:r>
            <w:hyperlink r:id="rId115">
              <w:r>
                <w:rPr>
                  <w:color w:val="0000FF"/>
                </w:rPr>
                <w:t>решения</w:t>
              </w:r>
            </w:hyperlink>
            <w:r>
              <w:t xml:space="preserve"> Коллегии Евразийской экономической комиссии от 15.11.2016 N 145)</w:t>
            </w:r>
          </w:p>
        </w:tc>
      </w:tr>
      <w:tr w:rsidR="007037BA" w14:paraId="6C4E0A0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64F29BB" w14:textId="77777777" w:rsidR="007037BA" w:rsidRDefault="007037BA">
            <w:pPr>
              <w:pStyle w:val="ConsPlusNormal"/>
            </w:pPr>
            <w:r>
              <w:t>C2HF4Br</w:t>
            </w:r>
          </w:p>
        </w:tc>
        <w:tc>
          <w:tcPr>
            <w:tcW w:w="1757" w:type="dxa"/>
            <w:tcBorders>
              <w:top w:val="nil"/>
              <w:left w:val="nil"/>
              <w:bottom w:val="nil"/>
              <w:right w:val="nil"/>
            </w:tcBorders>
          </w:tcPr>
          <w:p w14:paraId="3600D8EE" w14:textId="77777777" w:rsidR="007037BA" w:rsidRDefault="007037BA">
            <w:pPr>
              <w:pStyle w:val="ConsPlusNormal"/>
            </w:pPr>
            <w:r>
              <w:t>(ГБФУ-24В1)</w:t>
            </w:r>
          </w:p>
        </w:tc>
        <w:tc>
          <w:tcPr>
            <w:tcW w:w="3175" w:type="dxa"/>
            <w:tcBorders>
              <w:top w:val="nil"/>
              <w:left w:val="nil"/>
              <w:bottom w:val="nil"/>
              <w:right w:val="nil"/>
            </w:tcBorders>
          </w:tcPr>
          <w:p w14:paraId="598EEED0" w14:textId="77777777" w:rsidR="007037BA" w:rsidRDefault="007037BA">
            <w:pPr>
              <w:pStyle w:val="ConsPlusNormal"/>
            </w:pPr>
            <w:r>
              <w:t>тетрафторбромэтан</w:t>
            </w:r>
          </w:p>
        </w:tc>
        <w:tc>
          <w:tcPr>
            <w:tcW w:w="2381" w:type="dxa"/>
            <w:tcBorders>
              <w:top w:val="nil"/>
              <w:left w:val="nil"/>
              <w:bottom w:val="nil"/>
              <w:right w:val="nil"/>
            </w:tcBorders>
          </w:tcPr>
          <w:p w14:paraId="5B6C7EEC" w14:textId="77777777" w:rsidR="007037BA" w:rsidRDefault="007037BA">
            <w:pPr>
              <w:pStyle w:val="ConsPlusNormal"/>
            </w:pPr>
            <w:r>
              <w:t>из 2903 79 300 0</w:t>
            </w:r>
          </w:p>
        </w:tc>
      </w:tr>
      <w:tr w:rsidR="007037BA" w14:paraId="049BD625"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8E2EC9C" w14:textId="77777777" w:rsidR="007037BA" w:rsidRDefault="007037BA">
            <w:pPr>
              <w:pStyle w:val="ConsPlusNormal"/>
              <w:jc w:val="both"/>
            </w:pPr>
            <w:r>
              <w:t xml:space="preserve">(в ред. </w:t>
            </w:r>
            <w:hyperlink r:id="rId116">
              <w:r>
                <w:rPr>
                  <w:color w:val="0000FF"/>
                </w:rPr>
                <w:t>решения</w:t>
              </w:r>
            </w:hyperlink>
            <w:r>
              <w:t xml:space="preserve"> Коллегии Евразийской экономической комиссии от 15.11.2016 N 145)</w:t>
            </w:r>
          </w:p>
        </w:tc>
      </w:tr>
      <w:tr w:rsidR="007037BA" w14:paraId="4E4078B3"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9730921" w14:textId="77777777" w:rsidR="007037BA" w:rsidRDefault="007037BA">
            <w:pPr>
              <w:pStyle w:val="ConsPlusNormal"/>
            </w:pPr>
            <w:r>
              <w:t>C2H2FBr3</w:t>
            </w:r>
          </w:p>
        </w:tc>
        <w:tc>
          <w:tcPr>
            <w:tcW w:w="1757" w:type="dxa"/>
            <w:tcBorders>
              <w:top w:val="nil"/>
              <w:left w:val="nil"/>
              <w:bottom w:val="nil"/>
              <w:right w:val="nil"/>
            </w:tcBorders>
          </w:tcPr>
          <w:p w14:paraId="7D321FF6" w14:textId="77777777" w:rsidR="007037BA" w:rsidRDefault="007037BA">
            <w:pPr>
              <w:pStyle w:val="ConsPlusNormal"/>
            </w:pPr>
            <w:r>
              <w:t>(ГБФУ-31В3)</w:t>
            </w:r>
          </w:p>
        </w:tc>
        <w:tc>
          <w:tcPr>
            <w:tcW w:w="3175" w:type="dxa"/>
            <w:tcBorders>
              <w:top w:val="nil"/>
              <w:left w:val="nil"/>
              <w:bottom w:val="nil"/>
              <w:right w:val="nil"/>
            </w:tcBorders>
          </w:tcPr>
          <w:p w14:paraId="07010C91" w14:textId="77777777" w:rsidR="007037BA" w:rsidRDefault="007037BA">
            <w:pPr>
              <w:pStyle w:val="ConsPlusNormal"/>
            </w:pPr>
            <w:r>
              <w:t>фтортрибромэтан</w:t>
            </w:r>
          </w:p>
        </w:tc>
        <w:tc>
          <w:tcPr>
            <w:tcW w:w="2381" w:type="dxa"/>
            <w:tcBorders>
              <w:top w:val="nil"/>
              <w:left w:val="nil"/>
              <w:bottom w:val="nil"/>
              <w:right w:val="nil"/>
            </w:tcBorders>
          </w:tcPr>
          <w:p w14:paraId="4E4BD53E" w14:textId="77777777" w:rsidR="007037BA" w:rsidRDefault="007037BA">
            <w:pPr>
              <w:pStyle w:val="ConsPlusNormal"/>
            </w:pPr>
            <w:r>
              <w:t>из 2903 79 300 0</w:t>
            </w:r>
          </w:p>
        </w:tc>
      </w:tr>
      <w:tr w:rsidR="007037BA" w14:paraId="6DDA045E"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A634851" w14:textId="77777777" w:rsidR="007037BA" w:rsidRDefault="007037BA">
            <w:pPr>
              <w:pStyle w:val="ConsPlusNormal"/>
              <w:jc w:val="both"/>
            </w:pPr>
            <w:r>
              <w:t xml:space="preserve">(в ред. </w:t>
            </w:r>
            <w:hyperlink r:id="rId117">
              <w:r>
                <w:rPr>
                  <w:color w:val="0000FF"/>
                </w:rPr>
                <w:t>решения</w:t>
              </w:r>
            </w:hyperlink>
            <w:r>
              <w:t xml:space="preserve"> Коллегии Евразийской экономической комиссии от 15.11.2016 N 145)</w:t>
            </w:r>
          </w:p>
        </w:tc>
      </w:tr>
      <w:tr w:rsidR="007037BA" w14:paraId="37D5F93C"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FE68C26" w14:textId="77777777" w:rsidR="007037BA" w:rsidRDefault="007037BA">
            <w:pPr>
              <w:pStyle w:val="ConsPlusNormal"/>
            </w:pPr>
            <w:r>
              <w:t>C2H2F2Br2</w:t>
            </w:r>
          </w:p>
        </w:tc>
        <w:tc>
          <w:tcPr>
            <w:tcW w:w="1757" w:type="dxa"/>
            <w:tcBorders>
              <w:top w:val="nil"/>
              <w:left w:val="nil"/>
              <w:bottom w:val="nil"/>
              <w:right w:val="nil"/>
            </w:tcBorders>
          </w:tcPr>
          <w:p w14:paraId="2A9B6D57" w14:textId="77777777" w:rsidR="007037BA" w:rsidRDefault="007037BA">
            <w:pPr>
              <w:pStyle w:val="ConsPlusNormal"/>
            </w:pPr>
            <w:r>
              <w:t>(ГБФУ-32В2)</w:t>
            </w:r>
          </w:p>
        </w:tc>
        <w:tc>
          <w:tcPr>
            <w:tcW w:w="3175" w:type="dxa"/>
            <w:tcBorders>
              <w:top w:val="nil"/>
              <w:left w:val="nil"/>
              <w:bottom w:val="nil"/>
              <w:right w:val="nil"/>
            </w:tcBorders>
          </w:tcPr>
          <w:p w14:paraId="27BE6CC9" w14:textId="77777777" w:rsidR="007037BA" w:rsidRDefault="007037BA">
            <w:pPr>
              <w:pStyle w:val="ConsPlusNormal"/>
            </w:pPr>
            <w:r>
              <w:t>дифтордибромэтан</w:t>
            </w:r>
          </w:p>
        </w:tc>
        <w:tc>
          <w:tcPr>
            <w:tcW w:w="2381" w:type="dxa"/>
            <w:tcBorders>
              <w:top w:val="nil"/>
              <w:left w:val="nil"/>
              <w:bottom w:val="nil"/>
              <w:right w:val="nil"/>
            </w:tcBorders>
          </w:tcPr>
          <w:p w14:paraId="4F602E1D" w14:textId="77777777" w:rsidR="007037BA" w:rsidRDefault="007037BA">
            <w:pPr>
              <w:pStyle w:val="ConsPlusNormal"/>
            </w:pPr>
            <w:r>
              <w:t>из 2903 79 300 0</w:t>
            </w:r>
          </w:p>
        </w:tc>
      </w:tr>
      <w:tr w:rsidR="007037BA" w14:paraId="44D9F1A6"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6C73F73" w14:textId="77777777" w:rsidR="007037BA" w:rsidRDefault="007037BA">
            <w:pPr>
              <w:pStyle w:val="ConsPlusNormal"/>
              <w:jc w:val="both"/>
            </w:pPr>
            <w:r>
              <w:t xml:space="preserve">(в ред. </w:t>
            </w:r>
            <w:hyperlink r:id="rId118">
              <w:r>
                <w:rPr>
                  <w:color w:val="0000FF"/>
                </w:rPr>
                <w:t>решения</w:t>
              </w:r>
            </w:hyperlink>
            <w:r>
              <w:t xml:space="preserve"> Коллегии Евразийской экономической комиссии от 15.11.2016 N 145)</w:t>
            </w:r>
          </w:p>
        </w:tc>
      </w:tr>
      <w:tr w:rsidR="007037BA" w14:paraId="79F8D8FA"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8184318" w14:textId="77777777" w:rsidR="007037BA" w:rsidRDefault="007037BA">
            <w:pPr>
              <w:pStyle w:val="ConsPlusNormal"/>
            </w:pPr>
            <w:r>
              <w:t>C2H2F3Br</w:t>
            </w:r>
          </w:p>
        </w:tc>
        <w:tc>
          <w:tcPr>
            <w:tcW w:w="1757" w:type="dxa"/>
            <w:tcBorders>
              <w:top w:val="nil"/>
              <w:left w:val="nil"/>
              <w:bottom w:val="nil"/>
              <w:right w:val="nil"/>
            </w:tcBorders>
          </w:tcPr>
          <w:p w14:paraId="55D2EF19" w14:textId="77777777" w:rsidR="007037BA" w:rsidRDefault="007037BA">
            <w:pPr>
              <w:pStyle w:val="ConsPlusNormal"/>
            </w:pPr>
            <w:r>
              <w:t>(ГБФУ-33В1)</w:t>
            </w:r>
          </w:p>
        </w:tc>
        <w:tc>
          <w:tcPr>
            <w:tcW w:w="3175" w:type="dxa"/>
            <w:tcBorders>
              <w:top w:val="nil"/>
              <w:left w:val="nil"/>
              <w:bottom w:val="nil"/>
              <w:right w:val="nil"/>
            </w:tcBorders>
          </w:tcPr>
          <w:p w14:paraId="182B63D5" w14:textId="77777777" w:rsidR="007037BA" w:rsidRDefault="007037BA">
            <w:pPr>
              <w:pStyle w:val="ConsPlusNormal"/>
            </w:pPr>
            <w:r>
              <w:t>трифторбромэтан</w:t>
            </w:r>
          </w:p>
        </w:tc>
        <w:tc>
          <w:tcPr>
            <w:tcW w:w="2381" w:type="dxa"/>
            <w:tcBorders>
              <w:top w:val="nil"/>
              <w:left w:val="nil"/>
              <w:bottom w:val="nil"/>
              <w:right w:val="nil"/>
            </w:tcBorders>
          </w:tcPr>
          <w:p w14:paraId="53A19C5F" w14:textId="77777777" w:rsidR="007037BA" w:rsidRDefault="007037BA">
            <w:pPr>
              <w:pStyle w:val="ConsPlusNormal"/>
            </w:pPr>
            <w:r>
              <w:t>из 2903 79 300 0</w:t>
            </w:r>
          </w:p>
        </w:tc>
      </w:tr>
      <w:tr w:rsidR="007037BA" w14:paraId="1BD88285"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AA8E14F" w14:textId="77777777" w:rsidR="007037BA" w:rsidRDefault="007037BA">
            <w:pPr>
              <w:pStyle w:val="ConsPlusNormal"/>
              <w:jc w:val="both"/>
            </w:pPr>
            <w:r>
              <w:t xml:space="preserve">(в ред. </w:t>
            </w:r>
            <w:hyperlink r:id="rId119">
              <w:r>
                <w:rPr>
                  <w:color w:val="0000FF"/>
                </w:rPr>
                <w:t>решения</w:t>
              </w:r>
            </w:hyperlink>
            <w:r>
              <w:t xml:space="preserve"> Коллегии Евразийской экономической комиссии от 15.11.2016 N 145)</w:t>
            </w:r>
          </w:p>
        </w:tc>
      </w:tr>
      <w:tr w:rsidR="007037BA" w14:paraId="42CFE39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C13F498" w14:textId="77777777" w:rsidR="007037BA" w:rsidRDefault="007037BA">
            <w:pPr>
              <w:pStyle w:val="ConsPlusNormal"/>
            </w:pPr>
            <w:r>
              <w:t>C2H3FBr</w:t>
            </w:r>
            <w:r>
              <w:lastRenderedPageBreak/>
              <w:t>2</w:t>
            </w:r>
          </w:p>
        </w:tc>
        <w:tc>
          <w:tcPr>
            <w:tcW w:w="1757" w:type="dxa"/>
            <w:tcBorders>
              <w:top w:val="nil"/>
              <w:left w:val="nil"/>
              <w:bottom w:val="nil"/>
              <w:right w:val="nil"/>
            </w:tcBorders>
          </w:tcPr>
          <w:p w14:paraId="049B419D" w14:textId="77777777" w:rsidR="007037BA" w:rsidRDefault="007037BA">
            <w:pPr>
              <w:pStyle w:val="ConsPlusNormal"/>
            </w:pPr>
            <w:r>
              <w:lastRenderedPageBreak/>
              <w:t>(ГБФУ-41В2)</w:t>
            </w:r>
          </w:p>
        </w:tc>
        <w:tc>
          <w:tcPr>
            <w:tcW w:w="3175" w:type="dxa"/>
            <w:tcBorders>
              <w:top w:val="nil"/>
              <w:left w:val="nil"/>
              <w:bottom w:val="nil"/>
              <w:right w:val="nil"/>
            </w:tcBorders>
          </w:tcPr>
          <w:p w14:paraId="5330E812" w14:textId="77777777" w:rsidR="007037BA" w:rsidRDefault="007037BA">
            <w:pPr>
              <w:pStyle w:val="ConsPlusNormal"/>
            </w:pPr>
            <w:r>
              <w:t>фтордибромэтан</w:t>
            </w:r>
          </w:p>
        </w:tc>
        <w:tc>
          <w:tcPr>
            <w:tcW w:w="2381" w:type="dxa"/>
            <w:tcBorders>
              <w:top w:val="nil"/>
              <w:left w:val="nil"/>
              <w:bottom w:val="nil"/>
              <w:right w:val="nil"/>
            </w:tcBorders>
          </w:tcPr>
          <w:p w14:paraId="1643D1AF" w14:textId="77777777" w:rsidR="007037BA" w:rsidRDefault="007037BA">
            <w:pPr>
              <w:pStyle w:val="ConsPlusNormal"/>
            </w:pPr>
            <w:r>
              <w:t>из 2903 79 300 0</w:t>
            </w:r>
          </w:p>
        </w:tc>
      </w:tr>
      <w:tr w:rsidR="007037BA" w14:paraId="64A3E23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C5A05F8" w14:textId="77777777" w:rsidR="007037BA" w:rsidRDefault="007037BA">
            <w:pPr>
              <w:pStyle w:val="ConsPlusNormal"/>
              <w:jc w:val="both"/>
            </w:pPr>
            <w:r>
              <w:t xml:space="preserve">(в ред. </w:t>
            </w:r>
            <w:hyperlink r:id="rId120">
              <w:r>
                <w:rPr>
                  <w:color w:val="0000FF"/>
                </w:rPr>
                <w:t>решения</w:t>
              </w:r>
            </w:hyperlink>
            <w:r>
              <w:t xml:space="preserve"> Коллегии Евразийской экономической комиссии от 15.11.2016 N 145)</w:t>
            </w:r>
          </w:p>
        </w:tc>
      </w:tr>
      <w:tr w:rsidR="007037BA" w14:paraId="2E1AB07D"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E296F9A" w14:textId="77777777" w:rsidR="007037BA" w:rsidRDefault="007037BA">
            <w:pPr>
              <w:pStyle w:val="ConsPlusNormal"/>
            </w:pPr>
            <w:r>
              <w:t>C2H3F2Br</w:t>
            </w:r>
          </w:p>
        </w:tc>
        <w:tc>
          <w:tcPr>
            <w:tcW w:w="1757" w:type="dxa"/>
            <w:tcBorders>
              <w:top w:val="nil"/>
              <w:left w:val="nil"/>
              <w:bottom w:val="nil"/>
              <w:right w:val="nil"/>
            </w:tcBorders>
          </w:tcPr>
          <w:p w14:paraId="16AB662D" w14:textId="77777777" w:rsidR="007037BA" w:rsidRDefault="007037BA">
            <w:pPr>
              <w:pStyle w:val="ConsPlusNormal"/>
            </w:pPr>
            <w:r>
              <w:t>(ГБФУ-42В1)</w:t>
            </w:r>
          </w:p>
        </w:tc>
        <w:tc>
          <w:tcPr>
            <w:tcW w:w="3175" w:type="dxa"/>
            <w:tcBorders>
              <w:top w:val="nil"/>
              <w:left w:val="nil"/>
              <w:bottom w:val="nil"/>
              <w:right w:val="nil"/>
            </w:tcBorders>
          </w:tcPr>
          <w:p w14:paraId="487B904F" w14:textId="77777777" w:rsidR="007037BA" w:rsidRDefault="007037BA">
            <w:pPr>
              <w:pStyle w:val="ConsPlusNormal"/>
            </w:pPr>
            <w:r>
              <w:t>дифторбромэтан</w:t>
            </w:r>
          </w:p>
        </w:tc>
        <w:tc>
          <w:tcPr>
            <w:tcW w:w="2381" w:type="dxa"/>
            <w:tcBorders>
              <w:top w:val="nil"/>
              <w:left w:val="nil"/>
              <w:bottom w:val="nil"/>
              <w:right w:val="nil"/>
            </w:tcBorders>
          </w:tcPr>
          <w:p w14:paraId="475BF6DF" w14:textId="77777777" w:rsidR="007037BA" w:rsidRDefault="007037BA">
            <w:pPr>
              <w:pStyle w:val="ConsPlusNormal"/>
            </w:pPr>
            <w:r>
              <w:t>из 2903 79 300 0</w:t>
            </w:r>
          </w:p>
        </w:tc>
      </w:tr>
      <w:tr w:rsidR="007037BA" w14:paraId="5BAEA423"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0F17F54" w14:textId="77777777" w:rsidR="007037BA" w:rsidRDefault="007037BA">
            <w:pPr>
              <w:pStyle w:val="ConsPlusNormal"/>
              <w:jc w:val="both"/>
            </w:pPr>
            <w:r>
              <w:t xml:space="preserve">(в ред. </w:t>
            </w:r>
            <w:hyperlink r:id="rId121">
              <w:r>
                <w:rPr>
                  <w:color w:val="0000FF"/>
                </w:rPr>
                <w:t>решения</w:t>
              </w:r>
            </w:hyperlink>
            <w:r>
              <w:t xml:space="preserve"> Коллегии Евразийской экономической комиссии от 15.11.2016 N 145)</w:t>
            </w:r>
          </w:p>
        </w:tc>
      </w:tr>
      <w:tr w:rsidR="007037BA" w14:paraId="0E85BF4C"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5DBBEC3" w14:textId="77777777" w:rsidR="007037BA" w:rsidRDefault="007037BA">
            <w:pPr>
              <w:pStyle w:val="ConsPlusNormal"/>
            </w:pPr>
            <w:r>
              <w:t>C2H4FBr</w:t>
            </w:r>
          </w:p>
        </w:tc>
        <w:tc>
          <w:tcPr>
            <w:tcW w:w="1757" w:type="dxa"/>
            <w:tcBorders>
              <w:top w:val="nil"/>
              <w:left w:val="nil"/>
              <w:bottom w:val="nil"/>
              <w:right w:val="nil"/>
            </w:tcBorders>
          </w:tcPr>
          <w:p w14:paraId="6A3215D4" w14:textId="77777777" w:rsidR="007037BA" w:rsidRDefault="007037BA">
            <w:pPr>
              <w:pStyle w:val="ConsPlusNormal"/>
            </w:pPr>
            <w:r>
              <w:t>(ГБФУ-51В1)</w:t>
            </w:r>
          </w:p>
        </w:tc>
        <w:tc>
          <w:tcPr>
            <w:tcW w:w="3175" w:type="dxa"/>
            <w:tcBorders>
              <w:top w:val="nil"/>
              <w:left w:val="nil"/>
              <w:bottom w:val="nil"/>
              <w:right w:val="nil"/>
            </w:tcBorders>
          </w:tcPr>
          <w:p w14:paraId="1E7C61CD" w14:textId="77777777" w:rsidR="007037BA" w:rsidRDefault="007037BA">
            <w:pPr>
              <w:pStyle w:val="ConsPlusNormal"/>
            </w:pPr>
            <w:r>
              <w:t>фторбромэтан</w:t>
            </w:r>
          </w:p>
        </w:tc>
        <w:tc>
          <w:tcPr>
            <w:tcW w:w="2381" w:type="dxa"/>
            <w:tcBorders>
              <w:top w:val="nil"/>
              <w:left w:val="nil"/>
              <w:bottom w:val="nil"/>
              <w:right w:val="nil"/>
            </w:tcBorders>
          </w:tcPr>
          <w:p w14:paraId="24C0ABA6" w14:textId="77777777" w:rsidR="007037BA" w:rsidRDefault="007037BA">
            <w:pPr>
              <w:pStyle w:val="ConsPlusNormal"/>
            </w:pPr>
            <w:r>
              <w:t>из 2903 79 300 0</w:t>
            </w:r>
          </w:p>
        </w:tc>
      </w:tr>
      <w:tr w:rsidR="007037BA" w14:paraId="2CF2A7A6"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C087EBB" w14:textId="77777777" w:rsidR="007037BA" w:rsidRDefault="007037BA">
            <w:pPr>
              <w:pStyle w:val="ConsPlusNormal"/>
              <w:jc w:val="both"/>
            </w:pPr>
            <w:r>
              <w:t xml:space="preserve">(в ред. </w:t>
            </w:r>
            <w:hyperlink r:id="rId122">
              <w:r>
                <w:rPr>
                  <w:color w:val="0000FF"/>
                </w:rPr>
                <w:t>решения</w:t>
              </w:r>
            </w:hyperlink>
            <w:r>
              <w:t xml:space="preserve"> Коллегии Евразийской экономической комиссии от 15.11.2016 N 145)</w:t>
            </w:r>
          </w:p>
        </w:tc>
      </w:tr>
      <w:tr w:rsidR="007037BA" w14:paraId="0CDA31C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4164B5E" w14:textId="77777777" w:rsidR="007037BA" w:rsidRDefault="007037BA">
            <w:pPr>
              <w:pStyle w:val="ConsPlusNormal"/>
            </w:pPr>
            <w:r>
              <w:t>C3HFBr6</w:t>
            </w:r>
          </w:p>
        </w:tc>
        <w:tc>
          <w:tcPr>
            <w:tcW w:w="1757" w:type="dxa"/>
            <w:tcBorders>
              <w:top w:val="nil"/>
              <w:left w:val="nil"/>
              <w:bottom w:val="nil"/>
              <w:right w:val="nil"/>
            </w:tcBorders>
          </w:tcPr>
          <w:p w14:paraId="16563A9B" w14:textId="77777777" w:rsidR="007037BA" w:rsidRDefault="007037BA">
            <w:pPr>
              <w:pStyle w:val="ConsPlusNormal"/>
            </w:pPr>
            <w:r>
              <w:t>(ГБФУ-21В6)</w:t>
            </w:r>
          </w:p>
        </w:tc>
        <w:tc>
          <w:tcPr>
            <w:tcW w:w="3175" w:type="dxa"/>
            <w:tcBorders>
              <w:top w:val="nil"/>
              <w:left w:val="nil"/>
              <w:bottom w:val="nil"/>
              <w:right w:val="nil"/>
            </w:tcBorders>
          </w:tcPr>
          <w:p w14:paraId="0512FDB1" w14:textId="77777777" w:rsidR="007037BA" w:rsidRDefault="007037BA">
            <w:pPr>
              <w:pStyle w:val="ConsPlusNormal"/>
            </w:pPr>
            <w:r>
              <w:t>фторгексабромпропан</w:t>
            </w:r>
          </w:p>
        </w:tc>
        <w:tc>
          <w:tcPr>
            <w:tcW w:w="2381" w:type="dxa"/>
            <w:tcBorders>
              <w:top w:val="nil"/>
              <w:left w:val="nil"/>
              <w:bottom w:val="nil"/>
              <w:right w:val="nil"/>
            </w:tcBorders>
          </w:tcPr>
          <w:p w14:paraId="449B1750" w14:textId="77777777" w:rsidR="007037BA" w:rsidRDefault="007037BA">
            <w:pPr>
              <w:pStyle w:val="ConsPlusNormal"/>
            </w:pPr>
            <w:r>
              <w:t>из 2903 79 300 0</w:t>
            </w:r>
          </w:p>
        </w:tc>
      </w:tr>
      <w:tr w:rsidR="007037BA" w14:paraId="65C97276"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9B37CDA" w14:textId="77777777" w:rsidR="007037BA" w:rsidRDefault="007037BA">
            <w:pPr>
              <w:pStyle w:val="ConsPlusNormal"/>
              <w:jc w:val="both"/>
            </w:pPr>
            <w:r>
              <w:t xml:space="preserve">(в ред. </w:t>
            </w:r>
            <w:hyperlink r:id="rId123">
              <w:r>
                <w:rPr>
                  <w:color w:val="0000FF"/>
                </w:rPr>
                <w:t>решения</w:t>
              </w:r>
            </w:hyperlink>
            <w:r>
              <w:t xml:space="preserve"> Коллегии Евразийской экономической комиссии от 15.11.2016 N 145)</w:t>
            </w:r>
          </w:p>
        </w:tc>
      </w:tr>
      <w:tr w:rsidR="007037BA" w14:paraId="07E39E68"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C390CB4" w14:textId="77777777" w:rsidR="007037BA" w:rsidRDefault="007037BA">
            <w:pPr>
              <w:pStyle w:val="ConsPlusNormal"/>
            </w:pPr>
            <w:r>
              <w:t>C3HF2Br5</w:t>
            </w:r>
          </w:p>
        </w:tc>
        <w:tc>
          <w:tcPr>
            <w:tcW w:w="1757" w:type="dxa"/>
            <w:tcBorders>
              <w:top w:val="nil"/>
              <w:left w:val="nil"/>
              <w:bottom w:val="nil"/>
              <w:right w:val="nil"/>
            </w:tcBorders>
          </w:tcPr>
          <w:p w14:paraId="33A94E8D" w14:textId="77777777" w:rsidR="007037BA" w:rsidRDefault="007037BA">
            <w:pPr>
              <w:pStyle w:val="ConsPlusNormal"/>
            </w:pPr>
            <w:r>
              <w:t>(ГБФУ-22В5)</w:t>
            </w:r>
          </w:p>
        </w:tc>
        <w:tc>
          <w:tcPr>
            <w:tcW w:w="3175" w:type="dxa"/>
            <w:tcBorders>
              <w:top w:val="nil"/>
              <w:left w:val="nil"/>
              <w:bottom w:val="nil"/>
              <w:right w:val="nil"/>
            </w:tcBorders>
          </w:tcPr>
          <w:p w14:paraId="01374620" w14:textId="77777777" w:rsidR="007037BA" w:rsidRDefault="007037BA">
            <w:pPr>
              <w:pStyle w:val="ConsPlusNormal"/>
            </w:pPr>
            <w:r>
              <w:t>дифторпентабромпропан</w:t>
            </w:r>
          </w:p>
        </w:tc>
        <w:tc>
          <w:tcPr>
            <w:tcW w:w="2381" w:type="dxa"/>
            <w:tcBorders>
              <w:top w:val="nil"/>
              <w:left w:val="nil"/>
              <w:bottom w:val="nil"/>
              <w:right w:val="nil"/>
            </w:tcBorders>
          </w:tcPr>
          <w:p w14:paraId="4089F75E" w14:textId="77777777" w:rsidR="007037BA" w:rsidRDefault="007037BA">
            <w:pPr>
              <w:pStyle w:val="ConsPlusNormal"/>
            </w:pPr>
            <w:r>
              <w:t>из 2903 79 300 0</w:t>
            </w:r>
          </w:p>
        </w:tc>
      </w:tr>
      <w:tr w:rsidR="007037BA" w14:paraId="4417E51A"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42409EC6" w14:textId="77777777" w:rsidR="007037BA" w:rsidRDefault="007037BA">
            <w:pPr>
              <w:pStyle w:val="ConsPlusNormal"/>
              <w:jc w:val="both"/>
            </w:pPr>
            <w:r>
              <w:t xml:space="preserve">(в ред. </w:t>
            </w:r>
            <w:hyperlink r:id="rId124">
              <w:r>
                <w:rPr>
                  <w:color w:val="0000FF"/>
                </w:rPr>
                <w:t>решения</w:t>
              </w:r>
            </w:hyperlink>
            <w:r>
              <w:t xml:space="preserve"> Коллегии Евразийской экономической комиссии от 15.11.2016 N 145)</w:t>
            </w:r>
          </w:p>
        </w:tc>
      </w:tr>
      <w:tr w:rsidR="007037BA" w14:paraId="11FEA3B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63BCE1BF" w14:textId="77777777" w:rsidR="007037BA" w:rsidRDefault="007037BA">
            <w:pPr>
              <w:pStyle w:val="ConsPlusNormal"/>
            </w:pPr>
            <w:r>
              <w:t>C3HF3Br4</w:t>
            </w:r>
          </w:p>
        </w:tc>
        <w:tc>
          <w:tcPr>
            <w:tcW w:w="1757" w:type="dxa"/>
            <w:tcBorders>
              <w:top w:val="nil"/>
              <w:left w:val="nil"/>
              <w:bottom w:val="nil"/>
              <w:right w:val="nil"/>
            </w:tcBorders>
          </w:tcPr>
          <w:p w14:paraId="602D4B47" w14:textId="77777777" w:rsidR="007037BA" w:rsidRDefault="007037BA">
            <w:pPr>
              <w:pStyle w:val="ConsPlusNormal"/>
            </w:pPr>
            <w:r>
              <w:t>(ГБФУ-23В4)</w:t>
            </w:r>
          </w:p>
        </w:tc>
        <w:tc>
          <w:tcPr>
            <w:tcW w:w="3175" w:type="dxa"/>
            <w:tcBorders>
              <w:top w:val="nil"/>
              <w:left w:val="nil"/>
              <w:bottom w:val="nil"/>
              <w:right w:val="nil"/>
            </w:tcBorders>
          </w:tcPr>
          <w:p w14:paraId="44ADDC67" w14:textId="77777777" w:rsidR="007037BA" w:rsidRDefault="007037BA">
            <w:pPr>
              <w:pStyle w:val="ConsPlusNormal"/>
            </w:pPr>
            <w:r>
              <w:t>трифтортетрабромпропан</w:t>
            </w:r>
          </w:p>
        </w:tc>
        <w:tc>
          <w:tcPr>
            <w:tcW w:w="2381" w:type="dxa"/>
            <w:tcBorders>
              <w:top w:val="nil"/>
              <w:left w:val="nil"/>
              <w:bottom w:val="nil"/>
              <w:right w:val="nil"/>
            </w:tcBorders>
          </w:tcPr>
          <w:p w14:paraId="5CED2DB0" w14:textId="77777777" w:rsidR="007037BA" w:rsidRDefault="007037BA">
            <w:pPr>
              <w:pStyle w:val="ConsPlusNormal"/>
            </w:pPr>
            <w:r>
              <w:t>из 2903 79 300 0</w:t>
            </w:r>
          </w:p>
        </w:tc>
      </w:tr>
      <w:tr w:rsidR="007037BA" w14:paraId="28B5316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0DB50BC" w14:textId="77777777" w:rsidR="007037BA" w:rsidRDefault="007037BA">
            <w:pPr>
              <w:pStyle w:val="ConsPlusNormal"/>
              <w:jc w:val="both"/>
            </w:pPr>
            <w:r>
              <w:t xml:space="preserve">(в ред. </w:t>
            </w:r>
            <w:hyperlink r:id="rId125">
              <w:r>
                <w:rPr>
                  <w:color w:val="0000FF"/>
                </w:rPr>
                <w:t>решения</w:t>
              </w:r>
            </w:hyperlink>
            <w:r>
              <w:t xml:space="preserve"> Коллегии Евразийской экономической комиссии от 15.11.2016 N 145)</w:t>
            </w:r>
          </w:p>
        </w:tc>
      </w:tr>
      <w:tr w:rsidR="007037BA" w14:paraId="70180097"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A355F63" w14:textId="77777777" w:rsidR="007037BA" w:rsidRDefault="007037BA">
            <w:pPr>
              <w:pStyle w:val="ConsPlusNormal"/>
            </w:pPr>
            <w:r>
              <w:t>C3HF4Br3</w:t>
            </w:r>
          </w:p>
        </w:tc>
        <w:tc>
          <w:tcPr>
            <w:tcW w:w="1757" w:type="dxa"/>
            <w:tcBorders>
              <w:top w:val="nil"/>
              <w:left w:val="nil"/>
              <w:bottom w:val="nil"/>
              <w:right w:val="nil"/>
            </w:tcBorders>
          </w:tcPr>
          <w:p w14:paraId="7C99356C" w14:textId="77777777" w:rsidR="007037BA" w:rsidRDefault="007037BA">
            <w:pPr>
              <w:pStyle w:val="ConsPlusNormal"/>
            </w:pPr>
            <w:r>
              <w:t>(ГБФУ-24ВЗ)</w:t>
            </w:r>
          </w:p>
        </w:tc>
        <w:tc>
          <w:tcPr>
            <w:tcW w:w="3175" w:type="dxa"/>
            <w:tcBorders>
              <w:top w:val="nil"/>
              <w:left w:val="nil"/>
              <w:bottom w:val="nil"/>
              <w:right w:val="nil"/>
            </w:tcBorders>
          </w:tcPr>
          <w:p w14:paraId="1CA375FC" w14:textId="77777777" w:rsidR="007037BA" w:rsidRDefault="007037BA">
            <w:pPr>
              <w:pStyle w:val="ConsPlusNormal"/>
            </w:pPr>
            <w:r>
              <w:t>тетрафтортрибромпропан</w:t>
            </w:r>
          </w:p>
        </w:tc>
        <w:tc>
          <w:tcPr>
            <w:tcW w:w="2381" w:type="dxa"/>
            <w:tcBorders>
              <w:top w:val="nil"/>
              <w:left w:val="nil"/>
              <w:bottom w:val="nil"/>
              <w:right w:val="nil"/>
            </w:tcBorders>
          </w:tcPr>
          <w:p w14:paraId="45F200DD" w14:textId="77777777" w:rsidR="007037BA" w:rsidRDefault="007037BA">
            <w:pPr>
              <w:pStyle w:val="ConsPlusNormal"/>
            </w:pPr>
            <w:r>
              <w:t>из 2903 79 300 0</w:t>
            </w:r>
          </w:p>
        </w:tc>
      </w:tr>
      <w:tr w:rsidR="007037BA" w14:paraId="77CABBB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3DB86AE" w14:textId="77777777" w:rsidR="007037BA" w:rsidRDefault="007037BA">
            <w:pPr>
              <w:pStyle w:val="ConsPlusNormal"/>
              <w:jc w:val="both"/>
            </w:pPr>
            <w:r>
              <w:t xml:space="preserve">(в ред. </w:t>
            </w:r>
            <w:hyperlink r:id="rId126">
              <w:r>
                <w:rPr>
                  <w:color w:val="0000FF"/>
                </w:rPr>
                <w:t>решения</w:t>
              </w:r>
            </w:hyperlink>
            <w:r>
              <w:t xml:space="preserve"> Коллегии Евразийской экономической комиссии от 15.11.2016 N 145)</w:t>
            </w:r>
          </w:p>
        </w:tc>
      </w:tr>
      <w:tr w:rsidR="007037BA" w14:paraId="12639FBB"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7905B02" w14:textId="77777777" w:rsidR="007037BA" w:rsidRDefault="007037BA">
            <w:pPr>
              <w:pStyle w:val="ConsPlusNormal"/>
            </w:pPr>
            <w:r>
              <w:t>C3HF5Br2</w:t>
            </w:r>
          </w:p>
        </w:tc>
        <w:tc>
          <w:tcPr>
            <w:tcW w:w="1757" w:type="dxa"/>
            <w:tcBorders>
              <w:top w:val="nil"/>
              <w:left w:val="nil"/>
              <w:bottom w:val="nil"/>
              <w:right w:val="nil"/>
            </w:tcBorders>
          </w:tcPr>
          <w:p w14:paraId="38003B90" w14:textId="77777777" w:rsidR="007037BA" w:rsidRDefault="007037BA">
            <w:pPr>
              <w:pStyle w:val="ConsPlusNormal"/>
            </w:pPr>
            <w:r>
              <w:t>(ГБФУ-25В2)</w:t>
            </w:r>
          </w:p>
        </w:tc>
        <w:tc>
          <w:tcPr>
            <w:tcW w:w="3175" w:type="dxa"/>
            <w:tcBorders>
              <w:top w:val="nil"/>
              <w:left w:val="nil"/>
              <w:bottom w:val="nil"/>
              <w:right w:val="nil"/>
            </w:tcBorders>
          </w:tcPr>
          <w:p w14:paraId="7BF9C300" w14:textId="77777777" w:rsidR="007037BA" w:rsidRDefault="007037BA">
            <w:pPr>
              <w:pStyle w:val="ConsPlusNormal"/>
            </w:pPr>
            <w:r>
              <w:t>пентафтордибромпропан</w:t>
            </w:r>
          </w:p>
        </w:tc>
        <w:tc>
          <w:tcPr>
            <w:tcW w:w="2381" w:type="dxa"/>
            <w:tcBorders>
              <w:top w:val="nil"/>
              <w:left w:val="nil"/>
              <w:bottom w:val="nil"/>
              <w:right w:val="nil"/>
            </w:tcBorders>
          </w:tcPr>
          <w:p w14:paraId="37BABFFA" w14:textId="77777777" w:rsidR="007037BA" w:rsidRDefault="007037BA">
            <w:pPr>
              <w:pStyle w:val="ConsPlusNormal"/>
            </w:pPr>
            <w:r>
              <w:t>из 2903 79 300 0</w:t>
            </w:r>
          </w:p>
        </w:tc>
      </w:tr>
      <w:tr w:rsidR="007037BA" w14:paraId="24AD5AA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2F38E78" w14:textId="77777777" w:rsidR="007037BA" w:rsidRDefault="007037BA">
            <w:pPr>
              <w:pStyle w:val="ConsPlusNormal"/>
              <w:jc w:val="both"/>
            </w:pPr>
            <w:r>
              <w:t xml:space="preserve">(в ред. </w:t>
            </w:r>
            <w:hyperlink r:id="rId127">
              <w:r>
                <w:rPr>
                  <w:color w:val="0000FF"/>
                </w:rPr>
                <w:t>решения</w:t>
              </w:r>
            </w:hyperlink>
            <w:r>
              <w:t xml:space="preserve"> Коллегии Евразийской экономической комиссии от 15.11.2016 N 145)</w:t>
            </w:r>
          </w:p>
        </w:tc>
      </w:tr>
      <w:tr w:rsidR="007037BA" w14:paraId="07C563BA"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97B6FF7" w14:textId="77777777" w:rsidR="007037BA" w:rsidRDefault="007037BA">
            <w:pPr>
              <w:pStyle w:val="ConsPlusNormal"/>
            </w:pPr>
            <w:r>
              <w:t>C3HF6Br</w:t>
            </w:r>
          </w:p>
        </w:tc>
        <w:tc>
          <w:tcPr>
            <w:tcW w:w="1757" w:type="dxa"/>
            <w:tcBorders>
              <w:top w:val="nil"/>
              <w:left w:val="nil"/>
              <w:bottom w:val="nil"/>
              <w:right w:val="nil"/>
            </w:tcBorders>
          </w:tcPr>
          <w:p w14:paraId="7F833284" w14:textId="77777777" w:rsidR="007037BA" w:rsidRDefault="007037BA">
            <w:pPr>
              <w:pStyle w:val="ConsPlusNormal"/>
            </w:pPr>
            <w:r>
              <w:t>(ГБФУ-26В1)</w:t>
            </w:r>
          </w:p>
        </w:tc>
        <w:tc>
          <w:tcPr>
            <w:tcW w:w="3175" w:type="dxa"/>
            <w:tcBorders>
              <w:top w:val="nil"/>
              <w:left w:val="nil"/>
              <w:bottom w:val="nil"/>
              <w:right w:val="nil"/>
            </w:tcBorders>
          </w:tcPr>
          <w:p w14:paraId="6735DF59" w14:textId="77777777" w:rsidR="007037BA" w:rsidRDefault="007037BA">
            <w:pPr>
              <w:pStyle w:val="ConsPlusNormal"/>
            </w:pPr>
            <w:r>
              <w:t>гексафторбромпропан</w:t>
            </w:r>
          </w:p>
        </w:tc>
        <w:tc>
          <w:tcPr>
            <w:tcW w:w="2381" w:type="dxa"/>
            <w:tcBorders>
              <w:top w:val="nil"/>
              <w:left w:val="nil"/>
              <w:bottom w:val="nil"/>
              <w:right w:val="nil"/>
            </w:tcBorders>
          </w:tcPr>
          <w:p w14:paraId="18C63AAB" w14:textId="77777777" w:rsidR="007037BA" w:rsidRDefault="007037BA">
            <w:pPr>
              <w:pStyle w:val="ConsPlusNormal"/>
            </w:pPr>
            <w:r>
              <w:t>из 2903 79 300 0</w:t>
            </w:r>
          </w:p>
        </w:tc>
      </w:tr>
      <w:tr w:rsidR="007037BA" w14:paraId="3119EFBD"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A8F937D" w14:textId="77777777" w:rsidR="007037BA" w:rsidRDefault="007037BA">
            <w:pPr>
              <w:pStyle w:val="ConsPlusNormal"/>
              <w:jc w:val="both"/>
            </w:pPr>
            <w:r>
              <w:t xml:space="preserve">(в ред. </w:t>
            </w:r>
            <w:hyperlink r:id="rId128">
              <w:r>
                <w:rPr>
                  <w:color w:val="0000FF"/>
                </w:rPr>
                <w:t>решения</w:t>
              </w:r>
            </w:hyperlink>
            <w:r>
              <w:t xml:space="preserve"> Коллегии Евразийской экономической комиссии от 15.11.2016 N 145)</w:t>
            </w:r>
          </w:p>
        </w:tc>
      </w:tr>
      <w:tr w:rsidR="007037BA" w14:paraId="6073D6E1"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B0EEA85" w14:textId="77777777" w:rsidR="007037BA" w:rsidRDefault="007037BA">
            <w:pPr>
              <w:pStyle w:val="ConsPlusNormal"/>
            </w:pPr>
            <w:r>
              <w:t>C3H2FBr</w:t>
            </w:r>
            <w:r>
              <w:lastRenderedPageBreak/>
              <w:t>5</w:t>
            </w:r>
          </w:p>
        </w:tc>
        <w:tc>
          <w:tcPr>
            <w:tcW w:w="1757" w:type="dxa"/>
            <w:tcBorders>
              <w:top w:val="nil"/>
              <w:left w:val="nil"/>
              <w:bottom w:val="nil"/>
              <w:right w:val="nil"/>
            </w:tcBorders>
          </w:tcPr>
          <w:p w14:paraId="1647C763" w14:textId="77777777" w:rsidR="007037BA" w:rsidRDefault="007037BA">
            <w:pPr>
              <w:pStyle w:val="ConsPlusNormal"/>
            </w:pPr>
            <w:r>
              <w:lastRenderedPageBreak/>
              <w:t>(ГБФУ-31В5)</w:t>
            </w:r>
          </w:p>
        </w:tc>
        <w:tc>
          <w:tcPr>
            <w:tcW w:w="3175" w:type="dxa"/>
            <w:tcBorders>
              <w:top w:val="nil"/>
              <w:left w:val="nil"/>
              <w:bottom w:val="nil"/>
              <w:right w:val="nil"/>
            </w:tcBorders>
          </w:tcPr>
          <w:p w14:paraId="5AB8D6FD" w14:textId="77777777" w:rsidR="007037BA" w:rsidRDefault="007037BA">
            <w:pPr>
              <w:pStyle w:val="ConsPlusNormal"/>
            </w:pPr>
            <w:r>
              <w:t>фторпентабромпропан</w:t>
            </w:r>
          </w:p>
        </w:tc>
        <w:tc>
          <w:tcPr>
            <w:tcW w:w="2381" w:type="dxa"/>
            <w:tcBorders>
              <w:top w:val="nil"/>
              <w:left w:val="nil"/>
              <w:bottom w:val="nil"/>
              <w:right w:val="nil"/>
            </w:tcBorders>
          </w:tcPr>
          <w:p w14:paraId="001C8054" w14:textId="77777777" w:rsidR="007037BA" w:rsidRDefault="007037BA">
            <w:pPr>
              <w:pStyle w:val="ConsPlusNormal"/>
            </w:pPr>
            <w:r>
              <w:t>из 2903 79 300 0</w:t>
            </w:r>
          </w:p>
        </w:tc>
      </w:tr>
      <w:tr w:rsidR="007037BA" w14:paraId="4EAFDEE2"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570750B4" w14:textId="77777777" w:rsidR="007037BA" w:rsidRDefault="007037BA">
            <w:pPr>
              <w:pStyle w:val="ConsPlusNormal"/>
              <w:jc w:val="both"/>
            </w:pPr>
            <w:r>
              <w:t xml:space="preserve">(в ред. </w:t>
            </w:r>
            <w:hyperlink r:id="rId129">
              <w:r>
                <w:rPr>
                  <w:color w:val="0000FF"/>
                </w:rPr>
                <w:t>решения</w:t>
              </w:r>
            </w:hyperlink>
            <w:r>
              <w:t xml:space="preserve"> Коллегии Евразийской экономической комиссии от 15.11.2016 N 145)</w:t>
            </w:r>
          </w:p>
        </w:tc>
      </w:tr>
      <w:tr w:rsidR="007037BA" w14:paraId="66FF7E0D"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C06679B" w14:textId="77777777" w:rsidR="007037BA" w:rsidRDefault="007037BA">
            <w:pPr>
              <w:pStyle w:val="ConsPlusNormal"/>
            </w:pPr>
            <w:r>
              <w:t>C3H2F2Br4</w:t>
            </w:r>
          </w:p>
        </w:tc>
        <w:tc>
          <w:tcPr>
            <w:tcW w:w="1757" w:type="dxa"/>
            <w:tcBorders>
              <w:top w:val="nil"/>
              <w:left w:val="nil"/>
              <w:bottom w:val="nil"/>
              <w:right w:val="nil"/>
            </w:tcBorders>
          </w:tcPr>
          <w:p w14:paraId="2CC1878B" w14:textId="77777777" w:rsidR="007037BA" w:rsidRDefault="007037BA">
            <w:pPr>
              <w:pStyle w:val="ConsPlusNormal"/>
            </w:pPr>
            <w:r>
              <w:t>(ГБФУ-32В4)</w:t>
            </w:r>
          </w:p>
        </w:tc>
        <w:tc>
          <w:tcPr>
            <w:tcW w:w="3175" w:type="dxa"/>
            <w:tcBorders>
              <w:top w:val="nil"/>
              <w:left w:val="nil"/>
              <w:bottom w:val="nil"/>
              <w:right w:val="nil"/>
            </w:tcBorders>
          </w:tcPr>
          <w:p w14:paraId="177997FF" w14:textId="77777777" w:rsidR="007037BA" w:rsidRDefault="007037BA">
            <w:pPr>
              <w:pStyle w:val="ConsPlusNormal"/>
            </w:pPr>
            <w:r>
              <w:t>дифтортетрабромпропан</w:t>
            </w:r>
          </w:p>
        </w:tc>
        <w:tc>
          <w:tcPr>
            <w:tcW w:w="2381" w:type="dxa"/>
            <w:tcBorders>
              <w:top w:val="nil"/>
              <w:left w:val="nil"/>
              <w:bottom w:val="nil"/>
              <w:right w:val="nil"/>
            </w:tcBorders>
          </w:tcPr>
          <w:p w14:paraId="2EC8C377" w14:textId="77777777" w:rsidR="007037BA" w:rsidRDefault="007037BA">
            <w:pPr>
              <w:pStyle w:val="ConsPlusNormal"/>
            </w:pPr>
            <w:r>
              <w:t>из 2903 79 300 0</w:t>
            </w:r>
          </w:p>
        </w:tc>
      </w:tr>
      <w:tr w:rsidR="007037BA" w14:paraId="246FD8B5"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293A00C" w14:textId="77777777" w:rsidR="007037BA" w:rsidRDefault="007037BA">
            <w:pPr>
              <w:pStyle w:val="ConsPlusNormal"/>
              <w:jc w:val="both"/>
            </w:pPr>
            <w:r>
              <w:t xml:space="preserve">(в ред. </w:t>
            </w:r>
            <w:hyperlink r:id="rId130">
              <w:r>
                <w:rPr>
                  <w:color w:val="0000FF"/>
                </w:rPr>
                <w:t>решения</w:t>
              </w:r>
            </w:hyperlink>
            <w:r>
              <w:t xml:space="preserve"> Коллегии Евразийской экономической комиссии от 15.11.2016 N 145)</w:t>
            </w:r>
          </w:p>
        </w:tc>
      </w:tr>
      <w:tr w:rsidR="007037BA" w14:paraId="1C86F6A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1D96467" w14:textId="77777777" w:rsidR="007037BA" w:rsidRDefault="007037BA">
            <w:pPr>
              <w:pStyle w:val="ConsPlusNormal"/>
            </w:pPr>
            <w:r>
              <w:t>C3H2F3Br3</w:t>
            </w:r>
          </w:p>
        </w:tc>
        <w:tc>
          <w:tcPr>
            <w:tcW w:w="1757" w:type="dxa"/>
            <w:tcBorders>
              <w:top w:val="nil"/>
              <w:left w:val="nil"/>
              <w:bottom w:val="nil"/>
              <w:right w:val="nil"/>
            </w:tcBorders>
          </w:tcPr>
          <w:p w14:paraId="3BEDBCA7" w14:textId="77777777" w:rsidR="007037BA" w:rsidRDefault="007037BA">
            <w:pPr>
              <w:pStyle w:val="ConsPlusNormal"/>
            </w:pPr>
            <w:r>
              <w:t>(ГБФУ-33В3)</w:t>
            </w:r>
          </w:p>
        </w:tc>
        <w:tc>
          <w:tcPr>
            <w:tcW w:w="3175" w:type="dxa"/>
            <w:tcBorders>
              <w:top w:val="nil"/>
              <w:left w:val="nil"/>
              <w:bottom w:val="nil"/>
              <w:right w:val="nil"/>
            </w:tcBorders>
          </w:tcPr>
          <w:p w14:paraId="2A6B289D" w14:textId="77777777" w:rsidR="007037BA" w:rsidRDefault="007037BA">
            <w:pPr>
              <w:pStyle w:val="ConsPlusNormal"/>
            </w:pPr>
            <w:r>
              <w:t>трифтортрибромпропан</w:t>
            </w:r>
          </w:p>
        </w:tc>
        <w:tc>
          <w:tcPr>
            <w:tcW w:w="2381" w:type="dxa"/>
            <w:tcBorders>
              <w:top w:val="nil"/>
              <w:left w:val="nil"/>
              <w:bottom w:val="nil"/>
              <w:right w:val="nil"/>
            </w:tcBorders>
          </w:tcPr>
          <w:p w14:paraId="6C01CF9F" w14:textId="77777777" w:rsidR="007037BA" w:rsidRDefault="007037BA">
            <w:pPr>
              <w:pStyle w:val="ConsPlusNormal"/>
            </w:pPr>
            <w:r>
              <w:t>из 2903 79 300 0</w:t>
            </w:r>
          </w:p>
        </w:tc>
      </w:tr>
      <w:tr w:rsidR="007037BA" w14:paraId="09531384"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0B05FAD" w14:textId="77777777" w:rsidR="007037BA" w:rsidRDefault="007037BA">
            <w:pPr>
              <w:pStyle w:val="ConsPlusNormal"/>
              <w:jc w:val="both"/>
            </w:pPr>
            <w:r>
              <w:t xml:space="preserve">(в ред. </w:t>
            </w:r>
            <w:hyperlink r:id="rId131">
              <w:r>
                <w:rPr>
                  <w:color w:val="0000FF"/>
                </w:rPr>
                <w:t>решения</w:t>
              </w:r>
            </w:hyperlink>
            <w:r>
              <w:t xml:space="preserve"> Коллегии Евразийской экономической комиссии от 15.11.2016 N 145)</w:t>
            </w:r>
          </w:p>
        </w:tc>
      </w:tr>
      <w:tr w:rsidR="007037BA" w14:paraId="798459C3"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320741D" w14:textId="77777777" w:rsidR="007037BA" w:rsidRDefault="007037BA">
            <w:pPr>
              <w:pStyle w:val="ConsPlusNormal"/>
            </w:pPr>
            <w:r>
              <w:t>C3H2F4Br2</w:t>
            </w:r>
          </w:p>
        </w:tc>
        <w:tc>
          <w:tcPr>
            <w:tcW w:w="1757" w:type="dxa"/>
            <w:tcBorders>
              <w:top w:val="nil"/>
              <w:left w:val="nil"/>
              <w:bottom w:val="nil"/>
              <w:right w:val="nil"/>
            </w:tcBorders>
          </w:tcPr>
          <w:p w14:paraId="1F13549E" w14:textId="77777777" w:rsidR="007037BA" w:rsidRDefault="007037BA">
            <w:pPr>
              <w:pStyle w:val="ConsPlusNormal"/>
            </w:pPr>
            <w:r>
              <w:t>(ГБФУ-34В2)</w:t>
            </w:r>
          </w:p>
        </w:tc>
        <w:tc>
          <w:tcPr>
            <w:tcW w:w="3175" w:type="dxa"/>
            <w:tcBorders>
              <w:top w:val="nil"/>
              <w:left w:val="nil"/>
              <w:bottom w:val="nil"/>
              <w:right w:val="nil"/>
            </w:tcBorders>
          </w:tcPr>
          <w:p w14:paraId="43A1E58C" w14:textId="77777777" w:rsidR="007037BA" w:rsidRDefault="007037BA">
            <w:pPr>
              <w:pStyle w:val="ConsPlusNormal"/>
            </w:pPr>
            <w:r>
              <w:t>тетрафтордибромпропан</w:t>
            </w:r>
          </w:p>
        </w:tc>
        <w:tc>
          <w:tcPr>
            <w:tcW w:w="2381" w:type="dxa"/>
            <w:tcBorders>
              <w:top w:val="nil"/>
              <w:left w:val="nil"/>
              <w:bottom w:val="nil"/>
              <w:right w:val="nil"/>
            </w:tcBorders>
          </w:tcPr>
          <w:p w14:paraId="34F015E2" w14:textId="77777777" w:rsidR="007037BA" w:rsidRDefault="007037BA">
            <w:pPr>
              <w:pStyle w:val="ConsPlusNormal"/>
            </w:pPr>
            <w:r>
              <w:t>из 2903 79 300 0</w:t>
            </w:r>
          </w:p>
        </w:tc>
      </w:tr>
      <w:tr w:rsidR="007037BA" w14:paraId="423DDBF8"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657485CC" w14:textId="77777777" w:rsidR="007037BA" w:rsidRDefault="007037BA">
            <w:pPr>
              <w:pStyle w:val="ConsPlusNormal"/>
              <w:jc w:val="both"/>
            </w:pPr>
            <w:r>
              <w:t xml:space="preserve">(в ред. </w:t>
            </w:r>
            <w:hyperlink r:id="rId132">
              <w:r>
                <w:rPr>
                  <w:color w:val="0000FF"/>
                </w:rPr>
                <w:t>решения</w:t>
              </w:r>
            </w:hyperlink>
            <w:r>
              <w:t xml:space="preserve"> Коллегии Евразийской экономической комиссии от 15.11.2016 N 145)</w:t>
            </w:r>
          </w:p>
        </w:tc>
      </w:tr>
      <w:tr w:rsidR="007037BA" w14:paraId="3CD648FA"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5A2C9268" w14:textId="77777777" w:rsidR="007037BA" w:rsidRDefault="007037BA">
            <w:pPr>
              <w:pStyle w:val="ConsPlusNormal"/>
            </w:pPr>
            <w:r>
              <w:t>C3H2F5Br</w:t>
            </w:r>
          </w:p>
        </w:tc>
        <w:tc>
          <w:tcPr>
            <w:tcW w:w="1757" w:type="dxa"/>
            <w:tcBorders>
              <w:top w:val="nil"/>
              <w:left w:val="nil"/>
              <w:bottom w:val="nil"/>
              <w:right w:val="nil"/>
            </w:tcBorders>
          </w:tcPr>
          <w:p w14:paraId="7AF98D66" w14:textId="77777777" w:rsidR="007037BA" w:rsidRDefault="007037BA">
            <w:pPr>
              <w:pStyle w:val="ConsPlusNormal"/>
            </w:pPr>
            <w:r>
              <w:t>(ГБФУ-35В1)</w:t>
            </w:r>
          </w:p>
        </w:tc>
        <w:tc>
          <w:tcPr>
            <w:tcW w:w="3175" w:type="dxa"/>
            <w:tcBorders>
              <w:top w:val="nil"/>
              <w:left w:val="nil"/>
              <w:bottom w:val="nil"/>
              <w:right w:val="nil"/>
            </w:tcBorders>
          </w:tcPr>
          <w:p w14:paraId="52B2784A" w14:textId="77777777" w:rsidR="007037BA" w:rsidRDefault="007037BA">
            <w:pPr>
              <w:pStyle w:val="ConsPlusNormal"/>
            </w:pPr>
            <w:r>
              <w:t>пентафторбромпропан</w:t>
            </w:r>
          </w:p>
        </w:tc>
        <w:tc>
          <w:tcPr>
            <w:tcW w:w="2381" w:type="dxa"/>
            <w:tcBorders>
              <w:top w:val="nil"/>
              <w:left w:val="nil"/>
              <w:bottom w:val="nil"/>
              <w:right w:val="nil"/>
            </w:tcBorders>
          </w:tcPr>
          <w:p w14:paraId="23BDA100" w14:textId="77777777" w:rsidR="007037BA" w:rsidRDefault="007037BA">
            <w:pPr>
              <w:pStyle w:val="ConsPlusNormal"/>
            </w:pPr>
            <w:r>
              <w:t>из 2903 79 300 0</w:t>
            </w:r>
          </w:p>
        </w:tc>
      </w:tr>
      <w:tr w:rsidR="007037BA" w14:paraId="24C1F0E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3BA7FB5" w14:textId="77777777" w:rsidR="007037BA" w:rsidRDefault="007037BA">
            <w:pPr>
              <w:pStyle w:val="ConsPlusNormal"/>
              <w:jc w:val="both"/>
            </w:pPr>
            <w:r>
              <w:t xml:space="preserve">(в ред. </w:t>
            </w:r>
            <w:hyperlink r:id="rId133">
              <w:r>
                <w:rPr>
                  <w:color w:val="0000FF"/>
                </w:rPr>
                <w:t>решения</w:t>
              </w:r>
            </w:hyperlink>
            <w:r>
              <w:t xml:space="preserve"> Коллегии Евразийской экономической комиссии от 15.11.2016 N 145)</w:t>
            </w:r>
          </w:p>
        </w:tc>
      </w:tr>
      <w:tr w:rsidR="007037BA" w14:paraId="187DAF4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F43F04A" w14:textId="77777777" w:rsidR="007037BA" w:rsidRDefault="007037BA">
            <w:pPr>
              <w:pStyle w:val="ConsPlusNormal"/>
            </w:pPr>
            <w:r>
              <w:t>C3H3FBr4</w:t>
            </w:r>
          </w:p>
        </w:tc>
        <w:tc>
          <w:tcPr>
            <w:tcW w:w="1757" w:type="dxa"/>
            <w:tcBorders>
              <w:top w:val="nil"/>
              <w:left w:val="nil"/>
              <w:bottom w:val="nil"/>
              <w:right w:val="nil"/>
            </w:tcBorders>
          </w:tcPr>
          <w:p w14:paraId="2C6611F6" w14:textId="77777777" w:rsidR="007037BA" w:rsidRDefault="007037BA">
            <w:pPr>
              <w:pStyle w:val="ConsPlusNormal"/>
            </w:pPr>
            <w:r>
              <w:t>(ГБФУ-41В4)</w:t>
            </w:r>
          </w:p>
        </w:tc>
        <w:tc>
          <w:tcPr>
            <w:tcW w:w="3175" w:type="dxa"/>
            <w:tcBorders>
              <w:top w:val="nil"/>
              <w:left w:val="nil"/>
              <w:bottom w:val="nil"/>
              <w:right w:val="nil"/>
            </w:tcBorders>
          </w:tcPr>
          <w:p w14:paraId="62CBE45B" w14:textId="77777777" w:rsidR="007037BA" w:rsidRDefault="007037BA">
            <w:pPr>
              <w:pStyle w:val="ConsPlusNormal"/>
            </w:pPr>
            <w:r>
              <w:t>фтортетрабромпропан</w:t>
            </w:r>
          </w:p>
        </w:tc>
        <w:tc>
          <w:tcPr>
            <w:tcW w:w="2381" w:type="dxa"/>
            <w:tcBorders>
              <w:top w:val="nil"/>
              <w:left w:val="nil"/>
              <w:bottom w:val="nil"/>
              <w:right w:val="nil"/>
            </w:tcBorders>
          </w:tcPr>
          <w:p w14:paraId="430456AB" w14:textId="77777777" w:rsidR="007037BA" w:rsidRDefault="007037BA">
            <w:pPr>
              <w:pStyle w:val="ConsPlusNormal"/>
            </w:pPr>
            <w:r>
              <w:t>из 2903 79 300 0</w:t>
            </w:r>
          </w:p>
        </w:tc>
      </w:tr>
      <w:tr w:rsidR="007037BA" w14:paraId="77FC9FB4"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8B9B90B" w14:textId="77777777" w:rsidR="007037BA" w:rsidRDefault="007037BA">
            <w:pPr>
              <w:pStyle w:val="ConsPlusNormal"/>
              <w:jc w:val="both"/>
            </w:pPr>
            <w:r>
              <w:t xml:space="preserve">(в ред. </w:t>
            </w:r>
            <w:hyperlink r:id="rId134">
              <w:r>
                <w:rPr>
                  <w:color w:val="0000FF"/>
                </w:rPr>
                <w:t>решения</w:t>
              </w:r>
            </w:hyperlink>
            <w:r>
              <w:t xml:space="preserve"> Коллегии Евразийской экономической комиссии от 15.11.2016 N 145)</w:t>
            </w:r>
          </w:p>
        </w:tc>
      </w:tr>
      <w:tr w:rsidR="007037BA" w14:paraId="05EAD38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187ABE3" w14:textId="77777777" w:rsidR="007037BA" w:rsidRDefault="007037BA">
            <w:pPr>
              <w:pStyle w:val="ConsPlusNormal"/>
            </w:pPr>
            <w:r>
              <w:t>C3H3F2Br3</w:t>
            </w:r>
          </w:p>
        </w:tc>
        <w:tc>
          <w:tcPr>
            <w:tcW w:w="1757" w:type="dxa"/>
            <w:tcBorders>
              <w:top w:val="nil"/>
              <w:left w:val="nil"/>
              <w:bottom w:val="nil"/>
              <w:right w:val="nil"/>
            </w:tcBorders>
          </w:tcPr>
          <w:p w14:paraId="3CD9E1BB" w14:textId="77777777" w:rsidR="007037BA" w:rsidRDefault="007037BA">
            <w:pPr>
              <w:pStyle w:val="ConsPlusNormal"/>
            </w:pPr>
            <w:r>
              <w:t>(ГБФУ-42ВЗ)</w:t>
            </w:r>
          </w:p>
        </w:tc>
        <w:tc>
          <w:tcPr>
            <w:tcW w:w="3175" w:type="dxa"/>
            <w:tcBorders>
              <w:top w:val="nil"/>
              <w:left w:val="nil"/>
              <w:bottom w:val="nil"/>
              <w:right w:val="nil"/>
            </w:tcBorders>
          </w:tcPr>
          <w:p w14:paraId="0DB59A9A" w14:textId="77777777" w:rsidR="007037BA" w:rsidRDefault="007037BA">
            <w:pPr>
              <w:pStyle w:val="ConsPlusNormal"/>
            </w:pPr>
            <w:r>
              <w:t>дифтортрибромпропан</w:t>
            </w:r>
          </w:p>
        </w:tc>
        <w:tc>
          <w:tcPr>
            <w:tcW w:w="2381" w:type="dxa"/>
            <w:tcBorders>
              <w:top w:val="nil"/>
              <w:left w:val="nil"/>
              <w:bottom w:val="nil"/>
              <w:right w:val="nil"/>
            </w:tcBorders>
          </w:tcPr>
          <w:p w14:paraId="0AF8CD5B" w14:textId="77777777" w:rsidR="007037BA" w:rsidRDefault="007037BA">
            <w:pPr>
              <w:pStyle w:val="ConsPlusNormal"/>
            </w:pPr>
            <w:r>
              <w:t>из 2903 79 300 0</w:t>
            </w:r>
          </w:p>
        </w:tc>
      </w:tr>
      <w:tr w:rsidR="007037BA" w14:paraId="2F3490A6"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CC0E597" w14:textId="77777777" w:rsidR="007037BA" w:rsidRDefault="007037BA">
            <w:pPr>
              <w:pStyle w:val="ConsPlusNormal"/>
              <w:jc w:val="both"/>
            </w:pPr>
            <w:r>
              <w:t xml:space="preserve">(в ред. </w:t>
            </w:r>
            <w:hyperlink r:id="rId135">
              <w:r>
                <w:rPr>
                  <w:color w:val="0000FF"/>
                </w:rPr>
                <w:t>решения</w:t>
              </w:r>
            </w:hyperlink>
            <w:r>
              <w:t xml:space="preserve"> Коллегии Евразийской экономической комиссии от 15.11.2016 N 145)</w:t>
            </w:r>
          </w:p>
        </w:tc>
      </w:tr>
      <w:tr w:rsidR="007037BA" w14:paraId="0BFD479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E9DEC07" w14:textId="77777777" w:rsidR="007037BA" w:rsidRDefault="007037BA">
            <w:pPr>
              <w:pStyle w:val="ConsPlusNormal"/>
            </w:pPr>
            <w:r>
              <w:t>C3H3F3Br2</w:t>
            </w:r>
          </w:p>
        </w:tc>
        <w:tc>
          <w:tcPr>
            <w:tcW w:w="1757" w:type="dxa"/>
            <w:tcBorders>
              <w:top w:val="nil"/>
              <w:left w:val="nil"/>
              <w:bottom w:val="nil"/>
              <w:right w:val="nil"/>
            </w:tcBorders>
          </w:tcPr>
          <w:p w14:paraId="5B74731A" w14:textId="77777777" w:rsidR="007037BA" w:rsidRDefault="007037BA">
            <w:pPr>
              <w:pStyle w:val="ConsPlusNormal"/>
            </w:pPr>
            <w:r>
              <w:t>(ГБФУ-43В2)</w:t>
            </w:r>
          </w:p>
        </w:tc>
        <w:tc>
          <w:tcPr>
            <w:tcW w:w="3175" w:type="dxa"/>
            <w:tcBorders>
              <w:top w:val="nil"/>
              <w:left w:val="nil"/>
              <w:bottom w:val="nil"/>
              <w:right w:val="nil"/>
            </w:tcBorders>
          </w:tcPr>
          <w:p w14:paraId="1D708CE1" w14:textId="77777777" w:rsidR="007037BA" w:rsidRDefault="007037BA">
            <w:pPr>
              <w:pStyle w:val="ConsPlusNormal"/>
            </w:pPr>
            <w:r>
              <w:t>трифтордибромпропан</w:t>
            </w:r>
          </w:p>
        </w:tc>
        <w:tc>
          <w:tcPr>
            <w:tcW w:w="2381" w:type="dxa"/>
            <w:tcBorders>
              <w:top w:val="nil"/>
              <w:left w:val="nil"/>
              <w:bottom w:val="nil"/>
              <w:right w:val="nil"/>
            </w:tcBorders>
          </w:tcPr>
          <w:p w14:paraId="01D964D1" w14:textId="77777777" w:rsidR="007037BA" w:rsidRDefault="007037BA">
            <w:pPr>
              <w:pStyle w:val="ConsPlusNormal"/>
            </w:pPr>
            <w:r>
              <w:t>из 2903 79 300 0</w:t>
            </w:r>
          </w:p>
        </w:tc>
      </w:tr>
      <w:tr w:rsidR="007037BA" w14:paraId="7C236EC2"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0EAF74E0" w14:textId="77777777" w:rsidR="007037BA" w:rsidRDefault="007037BA">
            <w:pPr>
              <w:pStyle w:val="ConsPlusNormal"/>
              <w:jc w:val="both"/>
            </w:pPr>
            <w:r>
              <w:t xml:space="preserve">(в ред. </w:t>
            </w:r>
            <w:hyperlink r:id="rId136">
              <w:r>
                <w:rPr>
                  <w:color w:val="0000FF"/>
                </w:rPr>
                <w:t>решения</w:t>
              </w:r>
            </w:hyperlink>
            <w:r>
              <w:t xml:space="preserve"> Коллегии Евразийской экономической комиссии от 15.11.2016 N 145)</w:t>
            </w:r>
          </w:p>
        </w:tc>
      </w:tr>
      <w:tr w:rsidR="007037BA" w14:paraId="2892A8FC"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765CFEAC" w14:textId="77777777" w:rsidR="007037BA" w:rsidRDefault="007037BA">
            <w:pPr>
              <w:pStyle w:val="ConsPlusNormal"/>
            </w:pPr>
            <w:r>
              <w:t>C3H3F4Br</w:t>
            </w:r>
          </w:p>
        </w:tc>
        <w:tc>
          <w:tcPr>
            <w:tcW w:w="1757" w:type="dxa"/>
            <w:tcBorders>
              <w:top w:val="nil"/>
              <w:left w:val="nil"/>
              <w:bottom w:val="nil"/>
              <w:right w:val="nil"/>
            </w:tcBorders>
          </w:tcPr>
          <w:p w14:paraId="68A30E2F" w14:textId="77777777" w:rsidR="007037BA" w:rsidRDefault="007037BA">
            <w:pPr>
              <w:pStyle w:val="ConsPlusNormal"/>
            </w:pPr>
            <w:r>
              <w:t>(ГБФУ-44В1)</w:t>
            </w:r>
          </w:p>
        </w:tc>
        <w:tc>
          <w:tcPr>
            <w:tcW w:w="3175" w:type="dxa"/>
            <w:tcBorders>
              <w:top w:val="nil"/>
              <w:left w:val="nil"/>
              <w:bottom w:val="nil"/>
              <w:right w:val="nil"/>
            </w:tcBorders>
          </w:tcPr>
          <w:p w14:paraId="52640B19" w14:textId="77777777" w:rsidR="007037BA" w:rsidRDefault="007037BA">
            <w:pPr>
              <w:pStyle w:val="ConsPlusNormal"/>
            </w:pPr>
            <w:r>
              <w:t>тетрафторбромпропан</w:t>
            </w:r>
          </w:p>
        </w:tc>
        <w:tc>
          <w:tcPr>
            <w:tcW w:w="2381" w:type="dxa"/>
            <w:tcBorders>
              <w:top w:val="nil"/>
              <w:left w:val="nil"/>
              <w:bottom w:val="nil"/>
              <w:right w:val="nil"/>
            </w:tcBorders>
          </w:tcPr>
          <w:p w14:paraId="630A98BE" w14:textId="77777777" w:rsidR="007037BA" w:rsidRDefault="007037BA">
            <w:pPr>
              <w:pStyle w:val="ConsPlusNormal"/>
            </w:pPr>
            <w:r>
              <w:t>из 2903 79 300 0</w:t>
            </w:r>
          </w:p>
        </w:tc>
      </w:tr>
      <w:tr w:rsidR="007037BA" w14:paraId="77DE0570"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D699DF8" w14:textId="77777777" w:rsidR="007037BA" w:rsidRDefault="007037BA">
            <w:pPr>
              <w:pStyle w:val="ConsPlusNormal"/>
              <w:jc w:val="both"/>
            </w:pPr>
            <w:r>
              <w:lastRenderedPageBreak/>
              <w:t xml:space="preserve">(в ред. </w:t>
            </w:r>
            <w:hyperlink r:id="rId137">
              <w:r>
                <w:rPr>
                  <w:color w:val="0000FF"/>
                </w:rPr>
                <w:t>решения</w:t>
              </w:r>
            </w:hyperlink>
            <w:r>
              <w:t xml:space="preserve"> Коллегии Евразийской экономической комиссии от 15.11.2016 N 145)</w:t>
            </w:r>
          </w:p>
        </w:tc>
      </w:tr>
      <w:tr w:rsidR="007037BA" w14:paraId="1F85F008"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1B838B6E" w14:textId="77777777" w:rsidR="007037BA" w:rsidRDefault="007037BA">
            <w:pPr>
              <w:pStyle w:val="ConsPlusNormal"/>
            </w:pPr>
            <w:r>
              <w:t>C3H4FBr3</w:t>
            </w:r>
          </w:p>
        </w:tc>
        <w:tc>
          <w:tcPr>
            <w:tcW w:w="1757" w:type="dxa"/>
            <w:tcBorders>
              <w:top w:val="nil"/>
              <w:left w:val="nil"/>
              <w:bottom w:val="nil"/>
              <w:right w:val="nil"/>
            </w:tcBorders>
          </w:tcPr>
          <w:p w14:paraId="2088CA9D" w14:textId="77777777" w:rsidR="007037BA" w:rsidRDefault="007037BA">
            <w:pPr>
              <w:pStyle w:val="ConsPlusNormal"/>
            </w:pPr>
            <w:r>
              <w:t>(ГБФУ-51ВЗ)</w:t>
            </w:r>
          </w:p>
        </w:tc>
        <w:tc>
          <w:tcPr>
            <w:tcW w:w="3175" w:type="dxa"/>
            <w:tcBorders>
              <w:top w:val="nil"/>
              <w:left w:val="nil"/>
              <w:bottom w:val="nil"/>
              <w:right w:val="nil"/>
            </w:tcBorders>
          </w:tcPr>
          <w:p w14:paraId="3AD19FBC" w14:textId="77777777" w:rsidR="007037BA" w:rsidRDefault="007037BA">
            <w:pPr>
              <w:pStyle w:val="ConsPlusNormal"/>
            </w:pPr>
            <w:r>
              <w:t>фтортрибромпропан</w:t>
            </w:r>
          </w:p>
        </w:tc>
        <w:tc>
          <w:tcPr>
            <w:tcW w:w="2381" w:type="dxa"/>
            <w:tcBorders>
              <w:top w:val="nil"/>
              <w:left w:val="nil"/>
              <w:bottom w:val="nil"/>
              <w:right w:val="nil"/>
            </w:tcBorders>
          </w:tcPr>
          <w:p w14:paraId="16E9B9B4" w14:textId="77777777" w:rsidR="007037BA" w:rsidRDefault="007037BA">
            <w:pPr>
              <w:pStyle w:val="ConsPlusNormal"/>
            </w:pPr>
            <w:r>
              <w:t>из 2903 79 300 0</w:t>
            </w:r>
          </w:p>
        </w:tc>
      </w:tr>
      <w:tr w:rsidR="007037BA" w14:paraId="3251F784"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70561AE0" w14:textId="77777777" w:rsidR="007037BA" w:rsidRDefault="007037BA">
            <w:pPr>
              <w:pStyle w:val="ConsPlusNormal"/>
              <w:jc w:val="both"/>
            </w:pPr>
            <w:r>
              <w:t xml:space="preserve">(в ред. </w:t>
            </w:r>
            <w:hyperlink r:id="rId138">
              <w:r>
                <w:rPr>
                  <w:color w:val="0000FF"/>
                </w:rPr>
                <w:t>решения</w:t>
              </w:r>
            </w:hyperlink>
            <w:r>
              <w:t xml:space="preserve"> Коллегии Евразийской экономической комиссии от 15.11.2016 N 145)</w:t>
            </w:r>
          </w:p>
        </w:tc>
      </w:tr>
      <w:tr w:rsidR="007037BA" w14:paraId="35738FD2"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D914B6A" w14:textId="77777777" w:rsidR="007037BA" w:rsidRDefault="007037BA">
            <w:pPr>
              <w:pStyle w:val="ConsPlusNormal"/>
            </w:pPr>
            <w:r>
              <w:t>C3H4F2Br2</w:t>
            </w:r>
          </w:p>
        </w:tc>
        <w:tc>
          <w:tcPr>
            <w:tcW w:w="1757" w:type="dxa"/>
            <w:tcBorders>
              <w:top w:val="nil"/>
              <w:left w:val="nil"/>
              <w:bottom w:val="nil"/>
              <w:right w:val="nil"/>
            </w:tcBorders>
          </w:tcPr>
          <w:p w14:paraId="1A06C76D" w14:textId="77777777" w:rsidR="007037BA" w:rsidRDefault="007037BA">
            <w:pPr>
              <w:pStyle w:val="ConsPlusNormal"/>
            </w:pPr>
            <w:r>
              <w:t>(ГБФУ-52В2)</w:t>
            </w:r>
          </w:p>
        </w:tc>
        <w:tc>
          <w:tcPr>
            <w:tcW w:w="3175" w:type="dxa"/>
            <w:tcBorders>
              <w:top w:val="nil"/>
              <w:left w:val="nil"/>
              <w:bottom w:val="nil"/>
              <w:right w:val="nil"/>
            </w:tcBorders>
          </w:tcPr>
          <w:p w14:paraId="111D50A1" w14:textId="77777777" w:rsidR="007037BA" w:rsidRDefault="007037BA">
            <w:pPr>
              <w:pStyle w:val="ConsPlusNormal"/>
            </w:pPr>
            <w:r>
              <w:t>дифтордибромпропан</w:t>
            </w:r>
          </w:p>
        </w:tc>
        <w:tc>
          <w:tcPr>
            <w:tcW w:w="2381" w:type="dxa"/>
            <w:tcBorders>
              <w:top w:val="nil"/>
              <w:left w:val="nil"/>
              <w:bottom w:val="nil"/>
              <w:right w:val="nil"/>
            </w:tcBorders>
          </w:tcPr>
          <w:p w14:paraId="2CAAF486" w14:textId="77777777" w:rsidR="007037BA" w:rsidRDefault="007037BA">
            <w:pPr>
              <w:pStyle w:val="ConsPlusNormal"/>
            </w:pPr>
            <w:r>
              <w:t>из 2903 79 300 0</w:t>
            </w:r>
          </w:p>
        </w:tc>
      </w:tr>
      <w:tr w:rsidR="007037BA" w14:paraId="0912E43D"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D614EA5" w14:textId="77777777" w:rsidR="007037BA" w:rsidRDefault="007037BA">
            <w:pPr>
              <w:pStyle w:val="ConsPlusNormal"/>
              <w:jc w:val="both"/>
            </w:pPr>
            <w:r>
              <w:t xml:space="preserve">(в ред. </w:t>
            </w:r>
            <w:hyperlink r:id="rId139">
              <w:r>
                <w:rPr>
                  <w:color w:val="0000FF"/>
                </w:rPr>
                <w:t>решения</w:t>
              </w:r>
            </w:hyperlink>
            <w:r>
              <w:t xml:space="preserve"> Коллегии Евразийской экономической комиссии от 15.11.2016 N 145)</w:t>
            </w:r>
          </w:p>
        </w:tc>
      </w:tr>
      <w:tr w:rsidR="007037BA" w14:paraId="67EDEC1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4CAB8E6" w14:textId="77777777" w:rsidR="007037BA" w:rsidRDefault="007037BA">
            <w:pPr>
              <w:pStyle w:val="ConsPlusNormal"/>
            </w:pPr>
            <w:r>
              <w:t>C3H4F3Br</w:t>
            </w:r>
          </w:p>
        </w:tc>
        <w:tc>
          <w:tcPr>
            <w:tcW w:w="1757" w:type="dxa"/>
            <w:tcBorders>
              <w:top w:val="nil"/>
              <w:left w:val="nil"/>
              <w:bottom w:val="nil"/>
              <w:right w:val="nil"/>
            </w:tcBorders>
          </w:tcPr>
          <w:p w14:paraId="602426FF" w14:textId="77777777" w:rsidR="007037BA" w:rsidRDefault="007037BA">
            <w:pPr>
              <w:pStyle w:val="ConsPlusNormal"/>
            </w:pPr>
            <w:r>
              <w:t>(ГБФУ-53В1)</w:t>
            </w:r>
          </w:p>
        </w:tc>
        <w:tc>
          <w:tcPr>
            <w:tcW w:w="3175" w:type="dxa"/>
            <w:tcBorders>
              <w:top w:val="nil"/>
              <w:left w:val="nil"/>
              <w:bottom w:val="nil"/>
              <w:right w:val="nil"/>
            </w:tcBorders>
          </w:tcPr>
          <w:p w14:paraId="65F8DD80" w14:textId="77777777" w:rsidR="007037BA" w:rsidRDefault="007037BA">
            <w:pPr>
              <w:pStyle w:val="ConsPlusNormal"/>
            </w:pPr>
            <w:r>
              <w:t>трифторбромпропан</w:t>
            </w:r>
          </w:p>
        </w:tc>
        <w:tc>
          <w:tcPr>
            <w:tcW w:w="2381" w:type="dxa"/>
            <w:tcBorders>
              <w:top w:val="nil"/>
              <w:left w:val="nil"/>
              <w:bottom w:val="nil"/>
              <w:right w:val="nil"/>
            </w:tcBorders>
          </w:tcPr>
          <w:p w14:paraId="175661AD" w14:textId="77777777" w:rsidR="007037BA" w:rsidRDefault="007037BA">
            <w:pPr>
              <w:pStyle w:val="ConsPlusNormal"/>
            </w:pPr>
            <w:r>
              <w:t>из 2903 79 300 0</w:t>
            </w:r>
          </w:p>
        </w:tc>
      </w:tr>
      <w:tr w:rsidR="007037BA" w14:paraId="281A1681"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D86D159" w14:textId="77777777" w:rsidR="007037BA" w:rsidRDefault="007037BA">
            <w:pPr>
              <w:pStyle w:val="ConsPlusNormal"/>
              <w:jc w:val="both"/>
            </w:pPr>
            <w:r>
              <w:t xml:space="preserve">(в ред. </w:t>
            </w:r>
            <w:hyperlink r:id="rId140">
              <w:r>
                <w:rPr>
                  <w:color w:val="0000FF"/>
                </w:rPr>
                <w:t>решения</w:t>
              </w:r>
            </w:hyperlink>
            <w:r>
              <w:t xml:space="preserve"> Коллегии Евразийской экономической комиссии от 15.11.2016 N 145)</w:t>
            </w:r>
          </w:p>
        </w:tc>
      </w:tr>
      <w:tr w:rsidR="007037BA" w14:paraId="7F500436"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0BDE1E2B" w14:textId="77777777" w:rsidR="007037BA" w:rsidRDefault="007037BA">
            <w:pPr>
              <w:pStyle w:val="ConsPlusNormal"/>
            </w:pPr>
            <w:r>
              <w:t>C3H5FBr2</w:t>
            </w:r>
          </w:p>
        </w:tc>
        <w:tc>
          <w:tcPr>
            <w:tcW w:w="1757" w:type="dxa"/>
            <w:tcBorders>
              <w:top w:val="nil"/>
              <w:left w:val="nil"/>
              <w:bottom w:val="nil"/>
              <w:right w:val="nil"/>
            </w:tcBorders>
          </w:tcPr>
          <w:p w14:paraId="63382026" w14:textId="77777777" w:rsidR="007037BA" w:rsidRDefault="007037BA">
            <w:pPr>
              <w:pStyle w:val="ConsPlusNormal"/>
            </w:pPr>
            <w:r>
              <w:t>(ГБФУ-61В2)</w:t>
            </w:r>
          </w:p>
        </w:tc>
        <w:tc>
          <w:tcPr>
            <w:tcW w:w="3175" w:type="dxa"/>
            <w:tcBorders>
              <w:top w:val="nil"/>
              <w:left w:val="nil"/>
              <w:bottom w:val="nil"/>
              <w:right w:val="nil"/>
            </w:tcBorders>
          </w:tcPr>
          <w:p w14:paraId="7B364B69" w14:textId="77777777" w:rsidR="007037BA" w:rsidRDefault="007037BA">
            <w:pPr>
              <w:pStyle w:val="ConsPlusNormal"/>
            </w:pPr>
            <w:r>
              <w:t>фтордибромпропан</w:t>
            </w:r>
          </w:p>
        </w:tc>
        <w:tc>
          <w:tcPr>
            <w:tcW w:w="2381" w:type="dxa"/>
            <w:tcBorders>
              <w:top w:val="nil"/>
              <w:left w:val="nil"/>
              <w:bottom w:val="nil"/>
              <w:right w:val="nil"/>
            </w:tcBorders>
          </w:tcPr>
          <w:p w14:paraId="6CF7F3C7" w14:textId="77777777" w:rsidR="007037BA" w:rsidRDefault="007037BA">
            <w:pPr>
              <w:pStyle w:val="ConsPlusNormal"/>
            </w:pPr>
            <w:r>
              <w:t>из 2903 79 300 0</w:t>
            </w:r>
          </w:p>
        </w:tc>
      </w:tr>
      <w:tr w:rsidR="007037BA" w14:paraId="1931BB97"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3BBE939D" w14:textId="77777777" w:rsidR="007037BA" w:rsidRDefault="007037BA">
            <w:pPr>
              <w:pStyle w:val="ConsPlusNormal"/>
              <w:jc w:val="both"/>
            </w:pPr>
            <w:r>
              <w:t xml:space="preserve">(в ред. </w:t>
            </w:r>
            <w:hyperlink r:id="rId141">
              <w:r>
                <w:rPr>
                  <w:color w:val="0000FF"/>
                </w:rPr>
                <w:t>решения</w:t>
              </w:r>
            </w:hyperlink>
            <w:r>
              <w:t xml:space="preserve"> Коллегии Евразийской экономической комиссии от 15.11.2016 N 145)</w:t>
            </w:r>
          </w:p>
        </w:tc>
      </w:tr>
      <w:tr w:rsidR="007037BA" w14:paraId="17F7A2BA"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23F64342" w14:textId="77777777" w:rsidR="007037BA" w:rsidRDefault="007037BA">
            <w:pPr>
              <w:pStyle w:val="ConsPlusNormal"/>
            </w:pPr>
            <w:r>
              <w:t>C3H5F2Br</w:t>
            </w:r>
          </w:p>
        </w:tc>
        <w:tc>
          <w:tcPr>
            <w:tcW w:w="1757" w:type="dxa"/>
            <w:tcBorders>
              <w:top w:val="nil"/>
              <w:left w:val="nil"/>
              <w:bottom w:val="nil"/>
              <w:right w:val="nil"/>
            </w:tcBorders>
          </w:tcPr>
          <w:p w14:paraId="397F05AE" w14:textId="77777777" w:rsidR="007037BA" w:rsidRDefault="007037BA">
            <w:pPr>
              <w:pStyle w:val="ConsPlusNormal"/>
            </w:pPr>
            <w:r>
              <w:t>(ГБФУ-62В1)</w:t>
            </w:r>
          </w:p>
        </w:tc>
        <w:tc>
          <w:tcPr>
            <w:tcW w:w="3175" w:type="dxa"/>
            <w:tcBorders>
              <w:top w:val="nil"/>
              <w:left w:val="nil"/>
              <w:bottom w:val="nil"/>
              <w:right w:val="nil"/>
            </w:tcBorders>
          </w:tcPr>
          <w:p w14:paraId="5909C1B8" w14:textId="77777777" w:rsidR="007037BA" w:rsidRDefault="007037BA">
            <w:pPr>
              <w:pStyle w:val="ConsPlusNormal"/>
            </w:pPr>
            <w:r>
              <w:t>дифторбромпропан</w:t>
            </w:r>
          </w:p>
        </w:tc>
        <w:tc>
          <w:tcPr>
            <w:tcW w:w="2381" w:type="dxa"/>
            <w:tcBorders>
              <w:top w:val="nil"/>
              <w:left w:val="nil"/>
              <w:bottom w:val="nil"/>
              <w:right w:val="nil"/>
            </w:tcBorders>
          </w:tcPr>
          <w:p w14:paraId="6659A40E" w14:textId="77777777" w:rsidR="007037BA" w:rsidRDefault="007037BA">
            <w:pPr>
              <w:pStyle w:val="ConsPlusNormal"/>
            </w:pPr>
            <w:r>
              <w:t>из 2903 79 300 0</w:t>
            </w:r>
          </w:p>
        </w:tc>
      </w:tr>
      <w:tr w:rsidR="007037BA" w14:paraId="01A8EB65"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22A73CB" w14:textId="77777777" w:rsidR="007037BA" w:rsidRDefault="007037BA">
            <w:pPr>
              <w:pStyle w:val="ConsPlusNormal"/>
              <w:jc w:val="both"/>
            </w:pPr>
            <w:r>
              <w:t xml:space="preserve">(в ред. </w:t>
            </w:r>
            <w:hyperlink r:id="rId142">
              <w:r>
                <w:rPr>
                  <w:color w:val="0000FF"/>
                </w:rPr>
                <w:t>решения</w:t>
              </w:r>
            </w:hyperlink>
            <w:r>
              <w:t xml:space="preserve"> Коллегии Евразийской экономической комиссии от 15.11.2016 N 145)</w:t>
            </w:r>
          </w:p>
        </w:tc>
      </w:tr>
      <w:tr w:rsidR="007037BA" w14:paraId="4F340555"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485B4175" w14:textId="77777777" w:rsidR="007037BA" w:rsidRDefault="007037BA">
            <w:pPr>
              <w:pStyle w:val="ConsPlusNormal"/>
            </w:pPr>
            <w:r>
              <w:t>C3H6FBr</w:t>
            </w:r>
          </w:p>
        </w:tc>
        <w:tc>
          <w:tcPr>
            <w:tcW w:w="1757" w:type="dxa"/>
            <w:tcBorders>
              <w:top w:val="nil"/>
              <w:left w:val="nil"/>
              <w:bottom w:val="nil"/>
              <w:right w:val="nil"/>
            </w:tcBorders>
          </w:tcPr>
          <w:p w14:paraId="6FEAEF15" w14:textId="77777777" w:rsidR="007037BA" w:rsidRDefault="007037BA">
            <w:pPr>
              <w:pStyle w:val="ConsPlusNormal"/>
            </w:pPr>
            <w:r>
              <w:t>(ГБФУ-71В1)</w:t>
            </w:r>
          </w:p>
        </w:tc>
        <w:tc>
          <w:tcPr>
            <w:tcW w:w="3175" w:type="dxa"/>
            <w:tcBorders>
              <w:top w:val="nil"/>
              <w:left w:val="nil"/>
              <w:bottom w:val="nil"/>
              <w:right w:val="nil"/>
            </w:tcBorders>
          </w:tcPr>
          <w:p w14:paraId="22E2EC2C" w14:textId="77777777" w:rsidR="007037BA" w:rsidRDefault="007037BA">
            <w:pPr>
              <w:pStyle w:val="ConsPlusNormal"/>
            </w:pPr>
            <w:r>
              <w:t>фторбромпропан</w:t>
            </w:r>
          </w:p>
        </w:tc>
        <w:tc>
          <w:tcPr>
            <w:tcW w:w="2381" w:type="dxa"/>
            <w:tcBorders>
              <w:top w:val="nil"/>
              <w:left w:val="nil"/>
              <w:bottom w:val="nil"/>
              <w:right w:val="nil"/>
            </w:tcBorders>
          </w:tcPr>
          <w:p w14:paraId="768B0B0E" w14:textId="77777777" w:rsidR="007037BA" w:rsidRDefault="007037BA">
            <w:pPr>
              <w:pStyle w:val="ConsPlusNormal"/>
            </w:pPr>
            <w:r>
              <w:t>из 2903 79 300 0</w:t>
            </w:r>
          </w:p>
        </w:tc>
      </w:tr>
      <w:tr w:rsidR="007037BA" w14:paraId="114F5A62"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19BD616D" w14:textId="77777777" w:rsidR="007037BA" w:rsidRDefault="007037BA">
            <w:pPr>
              <w:pStyle w:val="ConsPlusNormal"/>
              <w:jc w:val="both"/>
            </w:pPr>
            <w:r>
              <w:t xml:space="preserve">(в ред. </w:t>
            </w:r>
            <w:hyperlink r:id="rId143">
              <w:r>
                <w:rPr>
                  <w:color w:val="0000FF"/>
                </w:rPr>
                <w:t>решения</w:t>
              </w:r>
            </w:hyperlink>
            <w:r>
              <w:t xml:space="preserve"> Коллегии Евразийской экономической комиссии от 15.11.2016 N 145)</w:t>
            </w:r>
          </w:p>
        </w:tc>
      </w:tr>
      <w:tr w:rsidR="007037BA" w14:paraId="5785B12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14:paraId="2C4B1587" w14:textId="77777777" w:rsidR="007037BA" w:rsidRDefault="007037BA">
            <w:pPr>
              <w:pStyle w:val="ConsPlusNormal"/>
              <w:jc w:val="center"/>
              <w:outlineLvl w:val="3"/>
            </w:pPr>
            <w:r>
              <w:t>Группа III</w:t>
            </w:r>
          </w:p>
        </w:tc>
      </w:tr>
      <w:tr w:rsidR="007037BA" w14:paraId="4628D820" w14:textId="77777777">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14:paraId="3EEA58EC" w14:textId="77777777" w:rsidR="007037BA" w:rsidRDefault="007037BA">
            <w:pPr>
              <w:pStyle w:val="ConsPlusNormal"/>
            </w:pPr>
            <w:r>
              <w:t>CH2BrCl</w:t>
            </w:r>
          </w:p>
        </w:tc>
        <w:tc>
          <w:tcPr>
            <w:tcW w:w="1757" w:type="dxa"/>
            <w:tcBorders>
              <w:top w:val="nil"/>
              <w:left w:val="nil"/>
              <w:bottom w:val="nil"/>
              <w:right w:val="nil"/>
            </w:tcBorders>
          </w:tcPr>
          <w:p w14:paraId="3F622635" w14:textId="77777777" w:rsidR="007037BA" w:rsidRDefault="007037BA">
            <w:pPr>
              <w:pStyle w:val="ConsPlusNormal"/>
            </w:pPr>
          </w:p>
        </w:tc>
        <w:tc>
          <w:tcPr>
            <w:tcW w:w="3175" w:type="dxa"/>
            <w:tcBorders>
              <w:top w:val="nil"/>
              <w:left w:val="nil"/>
              <w:bottom w:val="nil"/>
              <w:right w:val="nil"/>
            </w:tcBorders>
          </w:tcPr>
          <w:p w14:paraId="33609C3E" w14:textId="77777777" w:rsidR="007037BA" w:rsidRDefault="007037BA">
            <w:pPr>
              <w:pStyle w:val="ConsPlusNormal"/>
            </w:pPr>
            <w:r>
              <w:t>бромхлорметан</w:t>
            </w:r>
          </w:p>
        </w:tc>
        <w:tc>
          <w:tcPr>
            <w:tcW w:w="2381" w:type="dxa"/>
            <w:tcBorders>
              <w:top w:val="nil"/>
              <w:left w:val="nil"/>
              <w:bottom w:val="nil"/>
              <w:right w:val="nil"/>
            </w:tcBorders>
          </w:tcPr>
          <w:p w14:paraId="1C56B9F6" w14:textId="77777777" w:rsidR="007037BA" w:rsidRDefault="007037BA">
            <w:pPr>
              <w:pStyle w:val="ConsPlusNormal"/>
            </w:pPr>
            <w:r>
              <w:t>из 2903 79 300 0</w:t>
            </w:r>
          </w:p>
        </w:tc>
      </w:tr>
      <w:tr w:rsidR="007037BA" w14:paraId="752D48C9" w14:textId="77777777">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14:paraId="27F82196" w14:textId="77777777" w:rsidR="007037BA" w:rsidRDefault="007037BA">
            <w:pPr>
              <w:pStyle w:val="ConsPlusNormal"/>
              <w:jc w:val="both"/>
            </w:pPr>
            <w:r>
              <w:t xml:space="preserve">(в ред. </w:t>
            </w:r>
            <w:hyperlink r:id="rId144">
              <w:r>
                <w:rPr>
                  <w:color w:val="0000FF"/>
                </w:rPr>
                <w:t>решения</w:t>
              </w:r>
            </w:hyperlink>
            <w:r>
              <w:t xml:space="preserve"> Коллегии Евразийской экономической комиссии от 15.11.2016 N 145)</w:t>
            </w:r>
          </w:p>
        </w:tc>
      </w:tr>
    </w:tbl>
    <w:p w14:paraId="654E4A4B" w14:textId="77777777" w:rsidR="007037BA" w:rsidRDefault="007037BA">
      <w:pPr>
        <w:pStyle w:val="ConsPlusNormal"/>
        <w:jc w:val="both"/>
      </w:pPr>
    </w:p>
    <w:p w14:paraId="07850215" w14:textId="77777777" w:rsidR="007037BA" w:rsidRDefault="007037BA">
      <w:pPr>
        <w:pStyle w:val="ConsPlusTitle"/>
        <w:jc w:val="center"/>
        <w:outlineLvl w:val="2"/>
      </w:pPr>
      <w:bookmarkStart w:id="7" w:name="P397"/>
      <w:bookmarkEnd w:id="7"/>
      <w:r>
        <w:t xml:space="preserve">Список D </w:t>
      </w:r>
      <w:hyperlink w:anchor="P465">
        <w:r>
          <w:rPr>
            <w:color w:val="0000FF"/>
          </w:rPr>
          <w:t>&lt;***&gt;</w:t>
        </w:r>
      </w:hyperlink>
    </w:p>
    <w:p w14:paraId="14AD8326"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2778"/>
      </w:tblGrid>
      <w:tr w:rsidR="007037BA" w14:paraId="1D4077F1" w14:textId="77777777">
        <w:tc>
          <w:tcPr>
            <w:tcW w:w="5839" w:type="dxa"/>
            <w:tcBorders>
              <w:top w:val="single" w:sz="4" w:space="0" w:color="auto"/>
              <w:bottom w:val="nil"/>
            </w:tcBorders>
          </w:tcPr>
          <w:p w14:paraId="5F8D0006" w14:textId="77777777" w:rsidR="007037BA" w:rsidRDefault="007037BA">
            <w:pPr>
              <w:pStyle w:val="ConsPlusNormal"/>
              <w:jc w:val="center"/>
            </w:pPr>
            <w:r>
              <w:t>Наименование товара</w:t>
            </w:r>
          </w:p>
        </w:tc>
        <w:tc>
          <w:tcPr>
            <w:tcW w:w="2778" w:type="dxa"/>
            <w:tcBorders>
              <w:top w:val="single" w:sz="4" w:space="0" w:color="auto"/>
              <w:bottom w:val="nil"/>
            </w:tcBorders>
          </w:tcPr>
          <w:p w14:paraId="3F46E15D" w14:textId="77777777" w:rsidR="007037BA" w:rsidRDefault="007037BA">
            <w:pPr>
              <w:pStyle w:val="ConsPlusNormal"/>
              <w:jc w:val="center"/>
            </w:pPr>
            <w:r>
              <w:t xml:space="preserve">Код </w:t>
            </w:r>
            <w:hyperlink r:id="rId145">
              <w:r>
                <w:rPr>
                  <w:color w:val="0000FF"/>
                </w:rPr>
                <w:t>ТН</w:t>
              </w:r>
            </w:hyperlink>
            <w:r>
              <w:t xml:space="preserve"> ВЭД ЕАЭС</w:t>
            </w:r>
          </w:p>
        </w:tc>
      </w:tr>
      <w:tr w:rsidR="007037BA" w14:paraId="0907B301"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4D461325" w14:textId="77777777" w:rsidR="007037BA" w:rsidRDefault="007037BA">
            <w:pPr>
              <w:pStyle w:val="ConsPlusNormal"/>
            </w:pPr>
            <w:r>
              <w:lastRenderedPageBreak/>
              <w:t>1. Охлаждающие смеси</w:t>
            </w:r>
          </w:p>
        </w:tc>
        <w:tc>
          <w:tcPr>
            <w:tcW w:w="2778" w:type="dxa"/>
            <w:tcBorders>
              <w:top w:val="nil"/>
              <w:left w:val="nil"/>
              <w:bottom w:val="nil"/>
              <w:right w:val="nil"/>
            </w:tcBorders>
          </w:tcPr>
          <w:p w14:paraId="14594DEF" w14:textId="77777777" w:rsidR="007037BA" w:rsidRDefault="007037BA">
            <w:pPr>
              <w:pStyle w:val="ConsPlusNormal"/>
              <w:ind w:firstLine="540"/>
              <w:jc w:val="both"/>
            </w:pPr>
            <w:r>
              <w:t>из 3827 (кроме</w:t>
            </w:r>
          </w:p>
          <w:p w14:paraId="410F74FC" w14:textId="77777777" w:rsidR="007037BA" w:rsidRDefault="007037BA">
            <w:pPr>
              <w:pStyle w:val="ConsPlusNormal"/>
              <w:ind w:firstLine="540"/>
              <w:jc w:val="both"/>
            </w:pPr>
            <w:r>
              <w:t>3827 12 000 0)</w:t>
            </w:r>
          </w:p>
        </w:tc>
      </w:tr>
      <w:tr w:rsidR="007037BA" w14:paraId="29BF0F99"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076ADD79" w14:textId="77777777" w:rsidR="007037BA" w:rsidRDefault="007037BA">
            <w:pPr>
              <w:pStyle w:val="ConsPlusNormal"/>
              <w:jc w:val="both"/>
            </w:pPr>
            <w:r>
              <w:t xml:space="preserve">(п. 1 в ред. </w:t>
            </w:r>
            <w:hyperlink r:id="rId146">
              <w:r>
                <w:rPr>
                  <w:color w:val="0000FF"/>
                </w:rPr>
                <w:t>решения</w:t>
              </w:r>
            </w:hyperlink>
            <w:r>
              <w:t xml:space="preserve"> Коллегии Евразийской экономической комиссии от 11.10.2021 N 137)</w:t>
            </w:r>
          </w:p>
        </w:tc>
      </w:tr>
      <w:tr w:rsidR="007037BA" w14:paraId="31622EBD"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21C6339B" w14:textId="77777777" w:rsidR="007037BA" w:rsidRDefault="007037BA">
            <w:pPr>
              <w:pStyle w:val="ConsPlusNormal"/>
            </w:pPr>
            <w:r>
              <w:t>2. Кондиционеры и тепловые насосы</w:t>
            </w:r>
          </w:p>
        </w:tc>
        <w:tc>
          <w:tcPr>
            <w:tcW w:w="2778" w:type="dxa"/>
            <w:tcBorders>
              <w:top w:val="nil"/>
              <w:left w:val="nil"/>
              <w:bottom w:val="nil"/>
              <w:right w:val="nil"/>
            </w:tcBorders>
          </w:tcPr>
          <w:p w14:paraId="4BB67EAD" w14:textId="77777777" w:rsidR="007037BA" w:rsidRDefault="007037BA">
            <w:pPr>
              <w:pStyle w:val="ConsPlusNormal"/>
            </w:pPr>
            <w:r>
              <w:t>8415 10</w:t>
            </w:r>
          </w:p>
          <w:p w14:paraId="3326839F" w14:textId="77777777" w:rsidR="007037BA" w:rsidRDefault="007037BA">
            <w:pPr>
              <w:pStyle w:val="ConsPlusNormal"/>
            </w:pPr>
            <w:r>
              <w:t>8415 81 00</w:t>
            </w:r>
          </w:p>
          <w:p w14:paraId="67943D41" w14:textId="77777777" w:rsidR="007037BA" w:rsidRDefault="007037BA">
            <w:pPr>
              <w:pStyle w:val="ConsPlusNormal"/>
            </w:pPr>
            <w:r>
              <w:t>8415 82 000 0</w:t>
            </w:r>
          </w:p>
          <w:p w14:paraId="3CFEE64B" w14:textId="77777777" w:rsidR="007037BA" w:rsidRDefault="007037BA">
            <w:pPr>
              <w:pStyle w:val="ConsPlusNormal"/>
            </w:pPr>
            <w:r>
              <w:t>8418 61 00</w:t>
            </w:r>
          </w:p>
          <w:p w14:paraId="19D59281" w14:textId="77777777" w:rsidR="007037BA" w:rsidRDefault="007037BA">
            <w:pPr>
              <w:pStyle w:val="ConsPlusNormal"/>
            </w:pPr>
            <w:r>
              <w:t>из 8418 69 000</w:t>
            </w:r>
          </w:p>
        </w:tc>
      </w:tr>
      <w:tr w:rsidR="007037BA" w14:paraId="41E65D2E"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1EA7D444" w14:textId="77777777" w:rsidR="007037BA" w:rsidRDefault="007037BA">
            <w:pPr>
              <w:pStyle w:val="ConsPlusNormal"/>
            </w:pPr>
            <w:r>
              <w:t>3. Холодильники</w:t>
            </w:r>
          </w:p>
        </w:tc>
        <w:tc>
          <w:tcPr>
            <w:tcW w:w="2778" w:type="dxa"/>
            <w:tcBorders>
              <w:top w:val="nil"/>
              <w:left w:val="nil"/>
              <w:bottom w:val="nil"/>
              <w:right w:val="nil"/>
            </w:tcBorders>
          </w:tcPr>
          <w:p w14:paraId="2786F2BF" w14:textId="77777777" w:rsidR="007037BA" w:rsidRDefault="007037BA">
            <w:pPr>
              <w:pStyle w:val="ConsPlusNormal"/>
            </w:pPr>
            <w:r>
              <w:t>из 8418 10 200</w:t>
            </w:r>
          </w:p>
          <w:p w14:paraId="7F1B4C25" w14:textId="77777777" w:rsidR="007037BA" w:rsidRDefault="007037BA">
            <w:pPr>
              <w:pStyle w:val="ConsPlusNormal"/>
            </w:pPr>
            <w:r>
              <w:t>из 8418 10 800</w:t>
            </w:r>
          </w:p>
          <w:p w14:paraId="55452193" w14:textId="77777777" w:rsidR="007037BA" w:rsidRDefault="007037BA">
            <w:pPr>
              <w:pStyle w:val="ConsPlusNormal"/>
            </w:pPr>
            <w:r>
              <w:t>из 8418 10 900 0</w:t>
            </w:r>
          </w:p>
          <w:p w14:paraId="5825E13D" w14:textId="77777777" w:rsidR="007037BA" w:rsidRDefault="007037BA">
            <w:pPr>
              <w:pStyle w:val="ConsPlusNormal"/>
            </w:pPr>
            <w:r>
              <w:t>из 8418 50</w:t>
            </w:r>
          </w:p>
          <w:p w14:paraId="403EBD06" w14:textId="77777777" w:rsidR="007037BA" w:rsidRDefault="007037BA">
            <w:pPr>
              <w:pStyle w:val="ConsPlusNormal"/>
            </w:pPr>
            <w:r>
              <w:t>из 8418 69 000</w:t>
            </w:r>
          </w:p>
        </w:tc>
      </w:tr>
      <w:tr w:rsidR="007037BA" w14:paraId="138B5814"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3D918AEC" w14:textId="77777777" w:rsidR="007037BA" w:rsidRDefault="007037BA">
            <w:pPr>
              <w:pStyle w:val="ConsPlusNormal"/>
              <w:jc w:val="both"/>
            </w:pPr>
            <w:r>
              <w:t xml:space="preserve">(в ред. </w:t>
            </w:r>
            <w:hyperlink r:id="rId147">
              <w:r>
                <w:rPr>
                  <w:color w:val="0000FF"/>
                </w:rPr>
                <w:t>решения</w:t>
              </w:r>
            </w:hyperlink>
            <w:r>
              <w:t xml:space="preserve"> Коллегии Евразийской экономической комиссии от 11.10.2021 N 137)</w:t>
            </w:r>
          </w:p>
        </w:tc>
      </w:tr>
      <w:tr w:rsidR="007037BA" w14:paraId="6571C154"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63BEB0A9" w14:textId="77777777" w:rsidR="007037BA" w:rsidRDefault="007037BA">
            <w:pPr>
              <w:pStyle w:val="ConsPlusNormal"/>
            </w:pPr>
            <w:r>
              <w:t>4. Льдогенераторы, молокоохладители</w:t>
            </w:r>
          </w:p>
        </w:tc>
        <w:tc>
          <w:tcPr>
            <w:tcW w:w="2778" w:type="dxa"/>
            <w:tcBorders>
              <w:top w:val="nil"/>
              <w:left w:val="nil"/>
              <w:bottom w:val="nil"/>
              <w:right w:val="nil"/>
            </w:tcBorders>
          </w:tcPr>
          <w:p w14:paraId="258C227B" w14:textId="77777777" w:rsidR="007037BA" w:rsidRDefault="007037BA">
            <w:pPr>
              <w:pStyle w:val="ConsPlusNormal"/>
            </w:pPr>
            <w:r>
              <w:t>из 8418</w:t>
            </w:r>
          </w:p>
          <w:p w14:paraId="0C138F6B" w14:textId="77777777" w:rsidR="007037BA" w:rsidRDefault="007037BA">
            <w:pPr>
              <w:pStyle w:val="ConsPlusNormal"/>
            </w:pPr>
            <w:r>
              <w:t>из 8419</w:t>
            </w:r>
          </w:p>
        </w:tc>
      </w:tr>
      <w:tr w:rsidR="007037BA" w14:paraId="5474B508"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58129BF7" w14:textId="77777777" w:rsidR="007037BA" w:rsidRDefault="007037BA">
            <w:pPr>
              <w:pStyle w:val="ConsPlusNormal"/>
            </w:pPr>
            <w:r>
              <w:t>5. Морозильные камеры</w:t>
            </w:r>
          </w:p>
        </w:tc>
        <w:tc>
          <w:tcPr>
            <w:tcW w:w="2778" w:type="dxa"/>
            <w:tcBorders>
              <w:top w:val="nil"/>
              <w:left w:val="nil"/>
              <w:bottom w:val="nil"/>
              <w:right w:val="nil"/>
            </w:tcBorders>
          </w:tcPr>
          <w:p w14:paraId="5CF63483" w14:textId="77777777" w:rsidR="007037BA" w:rsidRDefault="007037BA">
            <w:pPr>
              <w:pStyle w:val="ConsPlusNormal"/>
            </w:pPr>
            <w:r>
              <w:t>из 8418 10 200</w:t>
            </w:r>
          </w:p>
          <w:p w14:paraId="6C496100" w14:textId="77777777" w:rsidR="007037BA" w:rsidRDefault="007037BA">
            <w:pPr>
              <w:pStyle w:val="ConsPlusNormal"/>
            </w:pPr>
            <w:r>
              <w:t>из 8418 10 800</w:t>
            </w:r>
          </w:p>
          <w:p w14:paraId="561B2DEA" w14:textId="77777777" w:rsidR="007037BA" w:rsidRDefault="007037BA">
            <w:pPr>
              <w:pStyle w:val="ConsPlusNormal"/>
            </w:pPr>
            <w:r>
              <w:t>из 8418 10 900 0</w:t>
            </w:r>
          </w:p>
          <w:p w14:paraId="6BBD6004" w14:textId="77777777" w:rsidR="007037BA" w:rsidRDefault="007037BA">
            <w:pPr>
              <w:pStyle w:val="ConsPlusNormal"/>
            </w:pPr>
            <w:r>
              <w:t>8418 30 200</w:t>
            </w:r>
          </w:p>
          <w:p w14:paraId="5B197CE0" w14:textId="77777777" w:rsidR="007037BA" w:rsidRDefault="007037BA">
            <w:pPr>
              <w:pStyle w:val="ConsPlusNormal"/>
            </w:pPr>
            <w:r>
              <w:t>8418 30 800</w:t>
            </w:r>
          </w:p>
          <w:p w14:paraId="7BD88E4A" w14:textId="77777777" w:rsidR="007037BA" w:rsidRDefault="007037BA">
            <w:pPr>
              <w:pStyle w:val="ConsPlusNormal"/>
            </w:pPr>
            <w:r>
              <w:t>8418 40 200</w:t>
            </w:r>
          </w:p>
          <w:p w14:paraId="3DD7A2D2" w14:textId="77777777" w:rsidR="007037BA" w:rsidRDefault="007037BA">
            <w:pPr>
              <w:pStyle w:val="ConsPlusNormal"/>
            </w:pPr>
            <w:r>
              <w:t>8418 40 800</w:t>
            </w:r>
          </w:p>
          <w:p w14:paraId="148E2889" w14:textId="77777777" w:rsidR="007037BA" w:rsidRDefault="007037BA">
            <w:pPr>
              <w:pStyle w:val="ConsPlusNormal"/>
            </w:pPr>
            <w:r>
              <w:t>из 8418 50</w:t>
            </w:r>
          </w:p>
          <w:p w14:paraId="2CB5C5DF" w14:textId="77777777" w:rsidR="007037BA" w:rsidRDefault="007037BA">
            <w:pPr>
              <w:pStyle w:val="ConsPlusNormal"/>
            </w:pPr>
            <w:r>
              <w:t>из 8418 69 000</w:t>
            </w:r>
          </w:p>
        </w:tc>
      </w:tr>
      <w:tr w:rsidR="007037BA" w14:paraId="0A9F3AEE"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1C51D684" w14:textId="77777777" w:rsidR="007037BA" w:rsidRDefault="007037BA">
            <w:pPr>
              <w:pStyle w:val="ConsPlusNormal"/>
              <w:jc w:val="both"/>
            </w:pPr>
            <w:r>
              <w:t xml:space="preserve">(в ред. </w:t>
            </w:r>
            <w:hyperlink r:id="rId148">
              <w:r>
                <w:rPr>
                  <w:color w:val="0000FF"/>
                </w:rPr>
                <w:t>решения</w:t>
              </w:r>
            </w:hyperlink>
            <w:r>
              <w:t xml:space="preserve"> Коллегии Евразийской экономической комиссии от 11.10.2021 N 137)</w:t>
            </w:r>
          </w:p>
        </w:tc>
      </w:tr>
      <w:tr w:rsidR="007037BA" w14:paraId="3FB221F8"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19A4800D" w14:textId="77777777" w:rsidR="007037BA" w:rsidRDefault="007037BA">
            <w:pPr>
              <w:pStyle w:val="ConsPlusNormal"/>
            </w:pPr>
            <w:r>
              <w:t>6. Осушители воздуха</w:t>
            </w:r>
          </w:p>
        </w:tc>
        <w:tc>
          <w:tcPr>
            <w:tcW w:w="2778" w:type="dxa"/>
            <w:tcBorders>
              <w:top w:val="nil"/>
              <w:left w:val="nil"/>
              <w:bottom w:val="nil"/>
              <w:right w:val="nil"/>
            </w:tcBorders>
          </w:tcPr>
          <w:p w14:paraId="56D1200E" w14:textId="77777777" w:rsidR="007037BA" w:rsidRDefault="007037BA">
            <w:pPr>
              <w:pStyle w:val="ConsPlusNormal"/>
            </w:pPr>
            <w:r>
              <w:t>из 8418 69 000</w:t>
            </w:r>
          </w:p>
          <w:p w14:paraId="2FC78ECE" w14:textId="77777777" w:rsidR="007037BA" w:rsidRDefault="007037BA">
            <w:pPr>
              <w:pStyle w:val="ConsPlusNormal"/>
            </w:pPr>
            <w:r>
              <w:t>из 8479 89 970 1</w:t>
            </w:r>
          </w:p>
          <w:p w14:paraId="15BE46E3" w14:textId="77777777" w:rsidR="007037BA" w:rsidRDefault="007037BA">
            <w:pPr>
              <w:pStyle w:val="ConsPlusNormal"/>
            </w:pPr>
            <w:r>
              <w:t>из 8479 89 970 7</w:t>
            </w:r>
          </w:p>
        </w:tc>
      </w:tr>
      <w:tr w:rsidR="007037BA" w14:paraId="0DF257E5"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2FCE0714" w14:textId="77777777" w:rsidR="007037BA" w:rsidRDefault="007037BA">
            <w:pPr>
              <w:pStyle w:val="ConsPlusNormal"/>
              <w:jc w:val="both"/>
            </w:pPr>
            <w:r>
              <w:t xml:space="preserve">(в ред. </w:t>
            </w:r>
            <w:hyperlink r:id="rId149">
              <w:r>
                <w:rPr>
                  <w:color w:val="0000FF"/>
                </w:rPr>
                <w:t>решения</w:t>
              </w:r>
            </w:hyperlink>
            <w:r>
              <w:t xml:space="preserve"> Коллегии Евразийской экономической комиссии от 11.10.2021 N 137)</w:t>
            </w:r>
          </w:p>
        </w:tc>
      </w:tr>
      <w:tr w:rsidR="007037BA" w14:paraId="472F305C"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2522A690" w14:textId="77777777" w:rsidR="007037BA" w:rsidRDefault="007037BA">
            <w:pPr>
              <w:pStyle w:val="ConsPlusNormal"/>
            </w:pPr>
            <w:r>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14:paraId="3D5CA8E5" w14:textId="77777777" w:rsidR="007037BA" w:rsidRDefault="007037BA">
            <w:pPr>
              <w:pStyle w:val="ConsPlusNormal"/>
              <w:jc w:val="both"/>
            </w:pPr>
            <w:r>
              <w:t>из 3921 11 000 0</w:t>
            </w:r>
          </w:p>
          <w:p w14:paraId="26C83714" w14:textId="77777777" w:rsidR="007037BA" w:rsidRDefault="007037BA">
            <w:pPr>
              <w:pStyle w:val="ConsPlusNormal"/>
              <w:jc w:val="both"/>
            </w:pPr>
            <w:r>
              <w:t>из 3921 12 000 0</w:t>
            </w:r>
          </w:p>
          <w:p w14:paraId="69F5C498" w14:textId="77777777" w:rsidR="007037BA" w:rsidRDefault="007037BA">
            <w:pPr>
              <w:pStyle w:val="ConsPlusNormal"/>
              <w:jc w:val="both"/>
            </w:pPr>
            <w:r>
              <w:t>из 3921 13 100 0</w:t>
            </w:r>
          </w:p>
          <w:p w14:paraId="1483DC41" w14:textId="77777777" w:rsidR="007037BA" w:rsidRDefault="007037BA">
            <w:pPr>
              <w:pStyle w:val="ConsPlusNormal"/>
              <w:jc w:val="both"/>
            </w:pPr>
            <w:r>
              <w:t>из 3921 13 900 0</w:t>
            </w:r>
          </w:p>
          <w:p w14:paraId="21A565B5" w14:textId="77777777" w:rsidR="007037BA" w:rsidRDefault="007037BA">
            <w:pPr>
              <w:pStyle w:val="ConsPlusNormal"/>
              <w:jc w:val="both"/>
            </w:pPr>
            <w:r>
              <w:lastRenderedPageBreak/>
              <w:t>из 3921 14 000 0</w:t>
            </w:r>
          </w:p>
          <w:p w14:paraId="613B9E27" w14:textId="77777777" w:rsidR="007037BA" w:rsidRDefault="007037BA">
            <w:pPr>
              <w:pStyle w:val="ConsPlusNormal"/>
              <w:jc w:val="both"/>
            </w:pPr>
            <w:r>
              <w:t>из 3921 19 000 0</w:t>
            </w:r>
          </w:p>
        </w:tc>
      </w:tr>
      <w:tr w:rsidR="007037BA" w14:paraId="166215B1" w14:textId="77777777">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14:paraId="785F0C5D" w14:textId="77777777" w:rsidR="007037BA" w:rsidRDefault="007037BA">
            <w:pPr>
              <w:pStyle w:val="ConsPlusNormal"/>
            </w:pPr>
            <w:r>
              <w:lastRenderedPageBreak/>
              <w:t>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14:paraId="716A4EE8" w14:textId="77777777" w:rsidR="007037BA" w:rsidRDefault="007037BA">
            <w:pPr>
              <w:pStyle w:val="ConsPlusNormal"/>
              <w:jc w:val="both"/>
            </w:pPr>
            <w:r>
              <w:t>из 3907 29 900</w:t>
            </w:r>
          </w:p>
        </w:tc>
      </w:tr>
      <w:tr w:rsidR="007037BA" w14:paraId="73554B19" w14:textId="77777777">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14:paraId="4BE6E112" w14:textId="77777777" w:rsidR="007037BA" w:rsidRDefault="007037BA">
            <w:pPr>
              <w:pStyle w:val="ConsPlusNormal"/>
              <w:jc w:val="both"/>
            </w:pPr>
            <w:r>
              <w:t xml:space="preserve">(в ред. </w:t>
            </w:r>
            <w:hyperlink r:id="rId150">
              <w:r>
                <w:rPr>
                  <w:color w:val="0000FF"/>
                </w:rPr>
                <w:t>решения</w:t>
              </w:r>
            </w:hyperlink>
            <w:r>
              <w:t xml:space="preserve"> Коллегии Евразийской экономической комиссии от 11.10.2021 N 137)</w:t>
            </w:r>
          </w:p>
        </w:tc>
      </w:tr>
      <w:tr w:rsidR="007037BA" w14:paraId="0AFC8708" w14:textId="77777777">
        <w:tblPrEx>
          <w:tblBorders>
            <w:left w:val="none" w:sz="0" w:space="0" w:color="auto"/>
            <w:right w:val="none" w:sz="0" w:space="0" w:color="auto"/>
            <w:insideV w:val="none" w:sz="0" w:space="0" w:color="auto"/>
          </w:tblBorders>
        </w:tblPrEx>
        <w:tc>
          <w:tcPr>
            <w:tcW w:w="5839" w:type="dxa"/>
            <w:tcBorders>
              <w:top w:val="nil"/>
              <w:left w:val="nil"/>
              <w:bottom w:val="single" w:sz="4" w:space="0" w:color="auto"/>
              <w:right w:val="nil"/>
            </w:tcBorders>
          </w:tcPr>
          <w:p w14:paraId="2A2EFCF0" w14:textId="77777777" w:rsidR="007037BA" w:rsidRDefault="007037BA">
            <w:pPr>
              <w:pStyle w:val="ConsPlusNormal"/>
              <w:jc w:val="both"/>
            </w:pPr>
            <w:r>
              <w:t>9. Переносные огнетушители</w:t>
            </w:r>
          </w:p>
        </w:tc>
        <w:tc>
          <w:tcPr>
            <w:tcW w:w="2778" w:type="dxa"/>
            <w:tcBorders>
              <w:top w:val="nil"/>
              <w:left w:val="nil"/>
              <w:bottom w:val="single" w:sz="4" w:space="0" w:color="auto"/>
              <w:right w:val="nil"/>
            </w:tcBorders>
          </w:tcPr>
          <w:p w14:paraId="67AA4A98" w14:textId="77777777" w:rsidR="007037BA" w:rsidRDefault="007037BA">
            <w:pPr>
              <w:pStyle w:val="ConsPlusNormal"/>
              <w:jc w:val="both"/>
            </w:pPr>
            <w:r>
              <w:t>из 8424 10 000 0</w:t>
            </w:r>
          </w:p>
        </w:tc>
      </w:tr>
    </w:tbl>
    <w:p w14:paraId="14D50145" w14:textId="77777777" w:rsidR="007037BA" w:rsidRDefault="007037BA">
      <w:pPr>
        <w:pStyle w:val="ConsPlusNormal"/>
        <w:jc w:val="both"/>
      </w:pPr>
    </w:p>
    <w:p w14:paraId="4A9E72DB" w14:textId="77777777" w:rsidR="007037BA" w:rsidRDefault="007037BA">
      <w:pPr>
        <w:pStyle w:val="ConsPlusTitle"/>
        <w:jc w:val="center"/>
        <w:outlineLvl w:val="2"/>
      </w:pPr>
      <w:bookmarkStart w:id="8" w:name="P450"/>
      <w:bookmarkEnd w:id="8"/>
      <w:r>
        <w:t>Список E</w:t>
      </w:r>
    </w:p>
    <w:p w14:paraId="3BA91DA4"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324"/>
        <w:gridCol w:w="2381"/>
      </w:tblGrid>
      <w:tr w:rsidR="007037BA" w14:paraId="6F0ECCE5" w14:textId="77777777">
        <w:tc>
          <w:tcPr>
            <w:tcW w:w="6236" w:type="dxa"/>
            <w:gridSpan w:val="2"/>
            <w:tcBorders>
              <w:top w:val="single" w:sz="4" w:space="0" w:color="auto"/>
              <w:bottom w:val="single" w:sz="4" w:space="0" w:color="auto"/>
            </w:tcBorders>
          </w:tcPr>
          <w:p w14:paraId="61E2ED80" w14:textId="77777777" w:rsidR="007037BA" w:rsidRDefault="007037BA">
            <w:pPr>
              <w:pStyle w:val="ConsPlusNormal"/>
              <w:jc w:val="center"/>
            </w:pPr>
            <w:r>
              <w:t>Наименование товара</w:t>
            </w:r>
          </w:p>
        </w:tc>
        <w:tc>
          <w:tcPr>
            <w:tcW w:w="2381" w:type="dxa"/>
            <w:vMerge w:val="restart"/>
            <w:tcBorders>
              <w:top w:val="single" w:sz="4" w:space="0" w:color="auto"/>
              <w:bottom w:val="single" w:sz="4" w:space="0" w:color="auto"/>
            </w:tcBorders>
          </w:tcPr>
          <w:p w14:paraId="59BE27EE" w14:textId="77777777" w:rsidR="007037BA" w:rsidRDefault="007037BA">
            <w:pPr>
              <w:pStyle w:val="ConsPlusNormal"/>
              <w:jc w:val="center"/>
            </w:pPr>
            <w:r>
              <w:t xml:space="preserve">Код </w:t>
            </w:r>
            <w:hyperlink r:id="rId151">
              <w:r>
                <w:rPr>
                  <w:color w:val="0000FF"/>
                </w:rPr>
                <w:t>ТН</w:t>
              </w:r>
            </w:hyperlink>
            <w:r>
              <w:t xml:space="preserve"> ВЭД ЕАЭС</w:t>
            </w:r>
          </w:p>
        </w:tc>
      </w:tr>
      <w:tr w:rsidR="007037BA" w14:paraId="246C2035" w14:textId="77777777">
        <w:tc>
          <w:tcPr>
            <w:tcW w:w="3912" w:type="dxa"/>
            <w:tcBorders>
              <w:top w:val="single" w:sz="4" w:space="0" w:color="auto"/>
              <w:bottom w:val="single" w:sz="4" w:space="0" w:color="auto"/>
            </w:tcBorders>
          </w:tcPr>
          <w:p w14:paraId="25D75B90" w14:textId="77777777" w:rsidR="007037BA" w:rsidRDefault="007037BA">
            <w:pPr>
              <w:pStyle w:val="ConsPlusNormal"/>
            </w:pPr>
          </w:p>
        </w:tc>
        <w:tc>
          <w:tcPr>
            <w:tcW w:w="2324" w:type="dxa"/>
            <w:tcBorders>
              <w:top w:val="single" w:sz="4" w:space="0" w:color="auto"/>
              <w:bottom w:val="single" w:sz="4" w:space="0" w:color="auto"/>
            </w:tcBorders>
          </w:tcPr>
          <w:p w14:paraId="51E06C38" w14:textId="77777777" w:rsidR="007037BA" w:rsidRDefault="007037BA">
            <w:pPr>
              <w:pStyle w:val="ConsPlusNormal"/>
              <w:jc w:val="center"/>
            </w:pPr>
            <w:r>
              <w:t>Название</w:t>
            </w:r>
          </w:p>
        </w:tc>
        <w:tc>
          <w:tcPr>
            <w:tcW w:w="2381" w:type="dxa"/>
            <w:vMerge/>
            <w:tcBorders>
              <w:top w:val="single" w:sz="4" w:space="0" w:color="auto"/>
              <w:bottom w:val="single" w:sz="4" w:space="0" w:color="auto"/>
            </w:tcBorders>
          </w:tcPr>
          <w:p w14:paraId="29A47012" w14:textId="77777777" w:rsidR="007037BA" w:rsidRDefault="007037BA">
            <w:pPr>
              <w:pStyle w:val="ConsPlusNormal"/>
            </w:pPr>
          </w:p>
        </w:tc>
      </w:tr>
      <w:tr w:rsidR="007037BA" w14:paraId="51570B25" w14:textId="77777777">
        <w:tblPrEx>
          <w:tblBorders>
            <w:left w:val="none" w:sz="0" w:space="0" w:color="auto"/>
            <w:right w:val="none" w:sz="0" w:space="0" w:color="auto"/>
            <w:insideH w:val="none" w:sz="0" w:space="0" w:color="auto"/>
          </w:tblBorders>
        </w:tblPrEx>
        <w:tc>
          <w:tcPr>
            <w:tcW w:w="8617" w:type="dxa"/>
            <w:gridSpan w:val="3"/>
            <w:tcBorders>
              <w:top w:val="single" w:sz="4" w:space="0" w:color="auto"/>
              <w:left w:val="nil"/>
              <w:bottom w:val="nil"/>
              <w:right w:val="nil"/>
            </w:tcBorders>
          </w:tcPr>
          <w:p w14:paraId="631C5789" w14:textId="77777777" w:rsidR="007037BA" w:rsidRDefault="007037BA">
            <w:pPr>
              <w:pStyle w:val="ConsPlusNormal"/>
              <w:jc w:val="center"/>
              <w:outlineLvl w:val="3"/>
            </w:pPr>
            <w:r>
              <w:t>Группа I</w:t>
            </w:r>
          </w:p>
        </w:tc>
      </w:tr>
      <w:tr w:rsidR="007037BA" w14:paraId="0F5E83A6" w14:textId="77777777">
        <w:tblPrEx>
          <w:tblBorders>
            <w:left w:val="none" w:sz="0" w:space="0" w:color="auto"/>
            <w:right w:val="none" w:sz="0" w:space="0" w:color="auto"/>
            <w:insideH w:val="none" w:sz="0" w:space="0" w:color="auto"/>
            <w:insideV w:val="nil"/>
          </w:tblBorders>
        </w:tblPrEx>
        <w:tc>
          <w:tcPr>
            <w:tcW w:w="3912" w:type="dxa"/>
            <w:tcBorders>
              <w:top w:val="nil"/>
              <w:bottom w:val="nil"/>
            </w:tcBorders>
          </w:tcPr>
          <w:p w14:paraId="13536542" w14:textId="77777777" w:rsidR="007037BA" w:rsidRDefault="007037BA">
            <w:pPr>
              <w:pStyle w:val="ConsPlusNormal"/>
            </w:pPr>
            <w:r>
              <w:t>CH3Br</w:t>
            </w:r>
          </w:p>
        </w:tc>
        <w:tc>
          <w:tcPr>
            <w:tcW w:w="2324" w:type="dxa"/>
            <w:tcBorders>
              <w:top w:val="nil"/>
              <w:bottom w:val="nil"/>
            </w:tcBorders>
          </w:tcPr>
          <w:p w14:paraId="01604E27" w14:textId="77777777" w:rsidR="007037BA" w:rsidRDefault="007037BA">
            <w:pPr>
              <w:pStyle w:val="ConsPlusNormal"/>
            </w:pPr>
            <w:r>
              <w:t>бромистый метил</w:t>
            </w:r>
          </w:p>
        </w:tc>
        <w:tc>
          <w:tcPr>
            <w:tcW w:w="2381" w:type="dxa"/>
            <w:tcBorders>
              <w:top w:val="nil"/>
              <w:bottom w:val="nil"/>
            </w:tcBorders>
          </w:tcPr>
          <w:p w14:paraId="66A2D1FB" w14:textId="77777777" w:rsidR="007037BA" w:rsidRDefault="007037BA">
            <w:pPr>
              <w:pStyle w:val="ConsPlusNormal"/>
            </w:pPr>
            <w:r>
              <w:t>2903 61 000 0</w:t>
            </w:r>
          </w:p>
        </w:tc>
      </w:tr>
      <w:tr w:rsidR="007037BA" w14:paraId="1F0DDDA9" w14:textId="77777777">
        <w:tblPrEx>
          <w:tblBorders>
            <w:left w:val="none" w:sz="0" w:space="0" w:color="auto"/>
            <w:right w:val="none" w:sz="0" w:space="0" w:color="auto"/>
            <w:insideH w:val="none" w:sz="0" w:space="0" w:color="auto"/>
          </w:tblBorders>
        </w:tblPrEx>
        <w:tc>
          <w:tcPr>
            <w:tcW w:w="8617" w:type="dxa"/>
            <w:gridSpan w:val="3"/>
            <w:tcBorders>
              <w:top w:val="nil"/>
              <w:left w:val="nil"/>
              <w:bottom w:val="single" w:sz="4" w:space="0" w:color="auto"/>
              <w:right w:val="nil"/>
            </w:tcBorders>
          </w:tcPr>
          <w:p w14:paraId="37ED20BE" w14:textId="77777777" w:rsidR="007037BA" w:rsidRDefault="007037BA">
            <w:pPr>
              <w:pStyle w:val="ConsPlusNormal"/>
              <w:jc w:val="both"/>
            </w:pPr>
            <w:r>
              <w:t xml:space="preserve">(в ред. </w:t>
            </w:r>
            <w:hyperlink r:id="rId152">
              <w:r>
                <w:rPr>
                  <w:color w:val="0000FF"/>
                </w:rPr>
                <w:t>решения</w:t>
              </w:r>
            </w:hyperlink>
            <w:r>
              <w:t xml:space="preserve"> Коллегии Евразийской экономической комиссии от 11.10.2021 N 137)</w:t>
            </w:r>
          </w:p>
        </w:tc>
      </w:tr>
    </w:tbl>
    <w:p w14:paraId="71FD5E8E" w14:textId="77777777" w:rsidR="007037BA" w:rsidRDefault="007037BA">
      <w:pPr>
        <w:pStyle w:val="ConsPlusNormal"/>
        <w:jc w:val="both"/>
      </w:pPr>
    </w:p>
    <w:p w14:paraId="20215657" w14:textId="77777777" w:rsidR="007037BA" w:rsidRDefault="007037BA">
      <w:pPr>
        <w:pStyle w:val="ConsPlusNormal"/>
        <w:ind w:firstLine="540"/>
        <w:jc w:val="both"/>
      </w:pPr>
      <w:r>
        <w:t>--------------------------------</w:t>
      </w:r>
    </w:p>
    <w:p w14:paraId="39F9F8AF" w14:textId="77777777" w:rsidR="007037BA" w:rsidRDefault="007037BA">
      <w:pPr>
        <w:pStyle w:val="ConsPlusNormal"/>
        <w:spacing w:before="280"/>
        <w:ind w:firstLine="540"/>
        <w:jc w:val="both"/>
      </w:pPr>
      <w:bookmarkStart w:id="9" w:name="P463"/>
      <w:bookmarkEnd w:id="9"/>
      <w:r>
        <w:t xml:space="preserve">&lt;*&gt;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w:t>
      </w:r>
      <w:hyperlink r:id="rId15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p w14:paraId="45C62A70" w14:textId="77777777" w:rsidR="007037BA" w:rsidRDefault="007037BA">
      <w:pPr>
        <w:pStyle w:val="ConsPlusNormal"/>
        <w:spacing w:before="280"/>
        <w:ind w:firstLine="540"/>
        <w:jc w:val="both"/>
      </w:pPr>
      <w:bookmarkStart w:id="10" w:name="P464"/>
      <w:bookmarkEnd w:id="10"/>
      <w:r>
        <w:t>&lt;**&gt; Настоящая формула не относится к 1,1,2-трихлорэтану.</w:t>
      </w:r>
    </w:p>
    <w:p w14:paraId="5E56F4DC" w14:textId="77777777" w:rsidR="007037BA" w:rsidRDefault="007037BA">
      <w:pPr>
        <w:pStyle w:val="ConsPlusNormal"/>
        <w:spacing w:before="280"/>
        <w:ind w:firstLine="540"/>
        <w:jc w:val="both"/>
      </w:pPr>
      <w:bookmarkStart w:id="11" w:name="P465"/>
      <w:bookmarkEnd w:id="11"/>
      <w:r>
        <w:t>&lt;***&gt;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14:paraId="48FC8486" w14:textId="77777777" w:rsidR="007037BA" w:rsidRDefault="007037BA">
      <w:pPr>
        <w:pStyle w:val="ConsPlusNormal"/>
        <w:jc w:val="both"/>
      </w:pPr>
    </w:p>
    <w:p w14:paraId="1A74D209"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54">
        <w:r>
          <w:rPr>
            <w:color w:val="0000FF"/>
          </w:rPr>
          <w:t>ТН</w:t>
        </w:r>
      </w:hyperlink>
      <w:r>
        <w:t xml:space="preserve"> ВЭД ЕАЭС, так и наименованием (физическими и </w:t>
      </w:r>
      <w:r>
        <w:lastRenderedPageBreak/>
        <w:t>химическими характеристиками) товара.</w:t>
      </w:r>
    </w:p>
    <w:p w14:paraId="0EAA7671" w14:textId="77777777" w:rsidR="007037BA" w:rsidRDefault="007037BA">
      <w:pPr>
        <w:pStyle w:val="ConsPlusNormal"/>
        <w:jc w:val="both"/>
      </w:pPr>
    </w:p>
    <w:p w14:paraId="3C8E985B" w14:textId="77777777" w:rsidR="007037BA" w:rsidRDefault="007037BA">
      <w:pPr>
        <w:pStyle w:val="ConsPlusTitle"/>
        <w:jc w:val="center"/>
        <w:outlineLvl w:val="1"/>
      </w:pPr>
      <w:bookmarkStart w:id="12" w:name="P469"/>
      <w:bookmarkEnd w:id="12"/>
      <w:r>
        <w:t>1.2. Опасные отходы, запрещенные к ввозу</w:t>
      </w:r>
    </w:p>
    <w:p w14:paraId="4577A397"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2041"/>
        <w:gridCol w:w="1191"/>
        <w:gridCol w:w="1020"/>
      </w:tblGrid>
      <w:tr w:rsidR="007037BA" w14:paraId="2575323C" w14:textId="77777777">
        <w:tc>
          <w:tcPr>
            <w:tcW w:w="4762" w:type="dxa"/>
            <w:vMerge w:val="restart"/>
            <w:tcBorders>
              <w:top w:val="single" w:sz="4" w:space="0" w:color="auto"/>
              <w:bottom w:val="single" w:sz="4" w:space="0" w:color="auto"/>
            </w:tcBorders>
          </w:tcPr>
          <w:p w14:paraId="19CBAB1A" w14:textId="77777777" w:rsidR="007037BA" w:rsidRDefault="007037BA">
            <w:pPr>
              <w:pStyle w:val="ConsPlusNormal"/>
              <w:jc w:val="center"/>
            </w:pPr>
            <w:r>
              <w:t>Наименование товара</w:t>
            </w:r>
          </w:p>
        </w:tc>
        <w:tc>
          <w:tcPr>
            <w:tcW w:w="2041" w:type="dxa"/>
            <w:vMerge w:val="restart"/>
            <w:tcBorders>
              <w:top w:val="single" w:sz="4" w:space="0" w:color="auto"/>
              <w:bottom w:val="single" w:sz="4" w:space="0" w:color="auto"/>
            </w:tcBorders>
          </w:tcPr>
          <w:p w14:paraId="356FD6B8" w14:textId="77777777" w:rsidR="007037BA" w:rsidRDefault="007037BA">
            <w:pPr>
              <w:pStyle w:val="ConsPlusNormal"/>
              <w:jc w:val="center"/>
            </w:pPr>
            <w:r>
              <w:t xml:space="preserve">Код </w:t>
            </w:r>
            <w:hyperlink r:id="rId155">
              <w:r>
                <w:rPr>
                  <w:color w:val="0000FF"/>
                </w:rPr>
                <w:t>ТН</w:t>
              </w:r>
            </w:hyperlink>
            <w:r>
              <w:t xml:space="preserve"> ВЭД ЕАЭС</w:t>
            </w:r>
          </w:p>
        </w:tc>
        <w:tc>
          <w:tcPr>
            <w:tcW w:w="2211" w:type="dxa"/>
            <w:gridSpan w:val="2"/>
            <w:tcBorders>
              <w:top w:val="single" w:sz="4" w:space="0" w:color="auto"/>
              <w:bottom w:val="single" w:sz="4" w:space="0" w:color="auto"/>
            </w:tcBorders>
          </w:tcPr>
          <w:p w14:paraId="1E8D1541" w14:textId="77777777" w:rsidR="007037BA" w:rsidRDefault="007037BA">
            <w:pPr>
              <w:pStyle w:val="ConsPlusNormal"/>
              <w:jc w:val="center"/>
            </w:pPr>
            <w:r>
              <w:t xml:space="preserve">Код вида отхода по классификации Базельской </w:t>
            </w:r>
            <w:hyperlink r:id="rId156">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7037BA" w14:paraId="7A099707" w14:textId="77777777">
        <w:tc>
          <w:tcPr>
            <w:tcW w:w="4762" w:type="dxa"/>
            <w:vMerge/>
            <w:tcBorders>
              <w:top w:val="single" w:sz="4" w:space="0" w:color="auto"/>
              <w:bottom w:val="single" w:sz="4" w:space="0" w:color="auto"/>
            </w:tcBorders>
          </w:tcPr>
          <w:p w14:paraId="1C14F68D" w14:textId="77777777" w:rsidR="007037BA" w:rsidRDefault="007037BA">
            <w:pPr>
              <w:pStyle w:val="ConsPlusNormal"/>
            </w:pPr>
          </w:p>
        </w:tc>
        <w:tc>
          <w:tcPr>
            <w:tcW w:w="2041" w:type="dxa"/>
            <w:vMerge/>
            <w:tcBorders>
              <w:top w:val="single" w:sz="4" w:space="0" w:color="auto"/>
              <w:bottom w:val="single" w:sz="4" w:space="0" w:color="auto"/>
            </w:tcBorders>
          </w:tcPr>
          <w:p w14:paraId="6B432F06" w14:textId="77777777" w:rsidR="007037BA" w:rsidRDefault="007037BA">
            <w:pPr>
              <w:pStyle w:val="ConsPlusNormal"/>
            </w:pPr>
          </w:p>
        </w:tc>
        <w:tc>
          <w:tcPr>
            <w:tcW w:w="1191" w:type="dxa"/>
            <w:tcBorders>
              <w:top w:val="single" w:sz="4" w:space="0" w:color="auto"/>
              <w:bottom w:val="single" w:sz="4" w:space="0" w:color="auto"/>
            </w:tcBorders>
          </w:tcPr>
          <w:p w14:paraId="0B6FF50A" w14:textId="77777777" w:rsidR="007037BA" w:rsidRDefault="007037BA">
            <w:pPr>
              <w:pStyle w:val="ConsPlusNormal"/>
              <w:jc w:val="center"/>
            </w:pPr>
            <w:r>
              <w:t>объединенный перечень отходов A, B</w:t>
            </w:r>
          </w:p>
        </w:tc>
        <w:tc>
          <w:tcPr>
            <w:tcW w:w="1020" w:type="dxa"/>
            <w:tcBorders>
              <w:top w:val="single" w:sz="4" w:space="0" w:color="auto"/>
              <w:bottom w:val="single" w:sz="4" w:space="0" w:color="auto"/>
            </w:tcBorders>
          </w:tcPr>
          <w:p w14:paraId="61183DD9" w14:textId="77777777" w:rsidR="007037BA" w:rsidRDefault="007037BA">
            <w:pPr>
              <w:pStyle w:val="ConsPlusNormal"/>
              <w:jc w:val="center"/>
            </w:pPr>
            <w:r>
              <w:t>основной перечень регулируемых отходов Y</w:t>
            </w:r>
          </w:p>
        </w:tc>
      </w:tr>
      <w:tr w:rsidR="007037BA" w14:paraId="138A1EA9" w14:textId="77777777">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14:paraId="5CF3E8A5" w14:textId="77777777" w:rsidR="007037BA" w:rsidRDefault="007037BA">
            <w:pPr>
              <w:pStyle w:val="ConsPlusNormal"/>
            </w:pPr>
            <w:r>
              <w:t>1. Отходы, в состав которых в качестве компонента или загрязнителя входят любые из следующих веществ:</w:t>
            </w:r>
          </w:p>
        </w:tc>
        <w:tc>
          <w:tcPr>
            <w:tcW w:w="2041" w:type="dxa"/>
            <w:tcBorders>
              <w:top w:val="single" w:sz="4" w:space="0" w:color="auto"/>
              <w:left w:val="nil"/>
              <w:bottom w:val="nil"/>
              <w:right w:val="nil"/>
            </w:tcBorders>
          </w:tcPr>
          <w:p w14:paraId="1430DA96" w14:textId="77777777" w:rsidR="007037BA" w:rsidRDefault="007037BA">
            <w:pPr>
              <w:pStyle w:val="ConsPlusNormal"/>
            </w:pPr>
            <w:r>
              <w:t>из 2805 40</w:t>
            </w:r>
          </w:p>
          <w:p w14:paraId="313E5B66" w14:textId="77777777" w:rsidR="007037BA" w:rsidRDefault="007037BA">
            <w:pPr>
              <w:pStyle w:val="ConsPlusNormal"/>
            </w:pPr>
            <w:r>
              <w:t>из 7204</w:t>
            </w:r>
          </w:p>
          <w:p w14:paraId="404526A8" w14:textId="77777777" w:rsidR="007037BA" w:rsidRDefault="007037BA">
            <w:pPr>
              <w:pStyle w:val="ConsPlusNormal"/>
            </w:pPr>
            <w:r>
              <w:t>из 7404 00</w:t>
            </w:r>
          </w:p>
        </w:tc>
        <w:tc>
          <w:tcPr>
            <w:tcW w:w="1191" w:type="dxa"/>
            <w:tcBorders>
              <w:top w:val="single" w:sz="4" w:space="0" w:color="auto"/>
              <w:left w:val="nil"/>
              <w:bottom w:val="nil"/>
              <w:right w:val="nil"/>
            </w:tcBorders>
          </w:tcPr>
          <w:p w14:paraId="37E8C343" w14:textId="77777777" w:rsidR="007037BA" w:rsidRDefault="007037BA">
            <w:pPr>
              <w:pStyle w:val="ConsPlusNormal"/>
            </w:pPr>
            <w:r>
              <w:t>A1030</w:t>
            </w:r>
          </w:p>
        </w:tc>
        <w:tc>
          <w:tcPr>
            <w:tcW w:w="1020" w:type="dxa"/>
            <w:tcBorders>
              <w:top w:val="single" w:sz="4" w:space="0" w:color="auto"/>
              <w:left w:val="nil"/>
              <w:bottom w:val="nil"/>
              <w:right w:val="nil"/>
            </w:tcBorders>
          </w:tcPr>
          <w:p w14:paraId="7797BF12" w14:textId="77777777" w:rsidR="007037BA" w:rsidRDefault="007037BA">
            <w:pPr>
              <w:pStyle w:val="ConsPlusNormal"/>
            </w:pPr>
          </w:p>
        </w:tc>
      </w:tr>
      <w:tr w:rsidR="007037BA" w14:paraId="1618668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4C6FC75" w14:textId="77777777" w:rsidR="007037BA" w:rsidRDefault="007037BA">
            <w:pPr>
              <w:pStyle w:val="ConsPlusNormal"/>
              <w:ind w:left="283"/>
              <w:jc w:val="both"/>
            </w:pPr>
            <w:r>
              <w:t>мышьяк, соединения мышьяка</w:t>
            </w:r>
          </w:p>
        </w:tc>
        <w:tc>
          <w:tcPr>
            <w:tcW w:w="2041" w:type="dxa"/>
            <w:tcBorders>
              <w:top w:val="nil"/>
              <w:left w:val="nil"/>
              <w:bottom w:val="nil"/>
              <w:right w:val="nil"/>
            </w:tcBorders>
          </w:tcPr>
          <w:p w14:paraId="50CFDDC8" w14:textId="77777777" w:rsidR="007037BA" w:rsidRDefault="007037BA">
            <w:pPr>
              <w:pStyle w:val="ConsPlusNormal"/>
            </w:pPr>
            <w:r>
              <w:t>из 7503 00</w:t>
            </w:r>
          </w:p>
        </w:tc>
        <w:tc>
          <w:tcPr>
            <w:tcW w:w="1191" w:type="dxa"/>
            <w:tcBorders>
              <w:top w:val="nil"/>
              <w:left w:val="nil"/>
              <w:bottom w:val="nil"/>
              <w:right w:val="nil"/>
            </w:tcBorders>
          </w:tcPr>
          <w:p w14:paraId="517C3439" w14:textId="77777777" w:rsidR="007037BA" w:rsidRDefault="007037BA">
            <w:pPr>
              <w:pStyle w:val="ConsPlusNormal"/>
            </w:pPr>
          </w:p>
        </w:tc>
        <w:tc>
          <w:tcPr>
            <w:tcW w:w="1020" w:type="dxa"/>
            <w:tcBorders>
              <w:top w:val="nil"/>
              <w:left w:val="nil"/>
              <w:bottom w:val="nil"/>
              <w:right w:val="nil"/>
            </w:tcBorders>
          </w:tcPr>
          <w:p w14:paraId="24EC3E22" w14:textId="77777777" w:rsidR="007037BA" w:rsidRDefault="007037BA">
            <w:pPr>
              <w:pStyle w:val="ConsPlusNormal"/>
            </w:pPr>
            <w:r>
              <w:t>Y24</w:t>
            </w:r>
          </w:p>
        </w:tc>
      </w:tr>
      <w:tr w:rsidR="007037BA" w14:paraId="3C32709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1215FFE" w14:textId="77777777" w:rsidR="007037BA" w:rsidRDefault="007037BA">
            <w:pPr>
              <w:pStyle w:val="ConsPlusNormal"/>
              <w:ind w:left="283"/>
              <w:jc w:val="both"/>
            </w:pPr>
            <w:r>
              <w:t>ртуть, соединения ртути (исключая ртутные лампы и люминесцентные трубки)</w:t>
            </w:r>
          </w:p>
        </w:tc>
        <w:tc>
          <w:tcPr>
            <w:tcW w:w="2041" w:type="dxa"/>
            <w:tcBorders>
              <w:top w:val="nil"/>
              <w:left w:val="nil"/>
              <w:bottom w:val="nil"/>
              <w:right w:val="nil"/>
            </w:tcBorders>
          </w:tcPr>
          <w:p w14:paraId="386C7A27" w14:textId="77777777" w:rsidR="007037BA" w:rsidRDefault="007037BA">
            <w:pPr>
              <w:pStyle w:val="ConsPlusNormal"/>
            </w:pPr>
            <w:r>
              <w:t>из 7602 00</w:t>
            </w:r>
          </w:p>
          <w:p w14:paraId="3496ECB5" w14:textId="77777777" w:rsidR="007037BA" w:rsidRDefault="007037BA">
            <w:pPr>
              <w:pStyle w:val="ConsPlusNormal"/>
            </w:pPr>
            <w:r>
              <w:t>из 7802 00 000 0</w:t>
            </w:r>
          </w:p>
        </w:tc>
        <w:tc>
          <w:tcPr>
            <w:tcW w:w="1191" w:type="dxa"/>
            <w:tcBorders>
              <w:top w:val="nil"/>
              <w:left w:val="nil"/>
              <w:bottom w:val="nil"/>
              <w:right w:val="nil"/>
            </w:tcBorders>
          </w:tcPr>
          <w:p w14:paraId="1D039A9F" w14:textId="77777777" w:rsidR="007037BA" w:rsidRDefault="007037BA">
            <w:pPr>
              <w:pStyle w:val="ConsPlusNormal"/>
            </w:pPr>
          </w:p>
        </w:tc>
        <w:tc>
          <w:tcPr>
            <w:tcW w:w="1020" w:type="dxa"/>
            <w:tcBorders>
              <w:top w:val="nil"/>
              <w:left w:val="nil"/>
              <w:bottom w:val="nil"/>
              <w:right w:val="nil"/>
            </w:tcBorders>
          </w:tcPr>
          <w:p w14:paraId="2E4F8873" w14:textId="77777777" w:rsidR="007037BA" w:rsidRDefault="007037BA">
            <w:pPr>
              <w:pStyle w:val="ConsPlusNormal"/>
            </w:pPr>
            <w:r>
              <w:t>Y29</w:t>
            </w:r>
          </w:p>
        </w:tc>
      </w:tr>
      <w:tr w:rsidR="007037BA" w14:paraId="775DE03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615BE92" w14:textId="77777777" w:rsidR="007037BA" w:rsidRDefault="007037BA">
            <w:pPr>
              <w:pStyle w:val="ConsPlusNormal"/>
            </w:pPr>
          </w:p>
        </w:tc>
        <w:tc>
          <w:tcPr>
            <w:tcW w:w="2041" w:type="dxa"/>
            <w:tcBorders>
              <w:top w:val="nil"/>
              <w:left w:val="nil"/>
              <w:bottom w:val="nil"/>
              <w:right w:val="nil"/>
            </w:tcBorders>
          </w:tcPr>
          <w:p w14:paraId="3B3CDAF4" w14:textId="77777777" w:rsidR="007037BA" w:rsidRDefault="007037BA">
            <w:pPr>
              <w:pStyle w:val="ConsPlusNormal"/>
            </w:pPr>
            <w:r>
              <w:t>из 7902 00 000 0</w:t>
            </w:r>
          </w:p>
          <w:p w14:paraId="28A89C7B" w14:textId="77777777" w:rsidR="007037BA" w:rsidRDefault="007037BA">
            <w:pPr>
              <w:pStyle w:val="ConsPlusNormal"/>
            </w:pPr>
            <w:r>
              <w:t>из 8002 00 000 0</w:t>
            </w:r>
          </w:p>
          <w:p w14:paraId="6787EC5A" w14:textId="77777777" w:rsidR="007037BA" w:rsidRDefault="007037BA">
            <w:pPr>
              <w:pStyle w:val="ConsPlusNormal"/>
            </w:pPr>
            <w:r>
              <w:t>из 8101 97 000 0</w:t>
            </w:r>
          </w:p>
          <w:p w14:paraId="64833872" w14:textId="77777777" w:rsidR="007037BA" w:rsidRDefault="007037BA">
            <w:pPr>
              <w:pStyle w:val="ConsPlusNormal"/>
            </w:pPr>
            <w:r>
              <w:t>из 8102 97 000 0</w:t>
            </w:r>
          </w:p>
          <w:p w14:paraId="19196201" w14:textId="77777777" w:rsidR="007037BA" w:rsidRDefault="007037BA">
            <w:pPr>
              <w:pStyle w:val="ConsPlusNormal"/>
            </w:pPr>
            <w:r>
              <w:t xml:space="preserve">из 8103 30 000 </w:t>
            </w:r>
            <w:r>
              <w:lastRenderedPageBreak/>
              <w:t>0</w:t>
            </w:r>
          </w:p>
          <w:p w14:paraId="7DD18C1D" w14:textId="77777777" w:rsidR="007037BA" w:rsidRDefault="007037BA">
            <w:pPr>
              <w:pStyle w:val="ConsPlusNormal"/>
            </w:pPr>
            <w:r>
              <w:t>из 8104 20 000 0</w:t>
            </w:r>
          </w:p>
          <w:p w14:paraId="6AF926E0" w14:textId="77777777" w:rsidR="007037BA" w:rsidRDefault="007037BA">
            <w:pPr>
              <w:pStyle w:val="ConsPlusNormal"/>
            </w:pPr>
            <w:r>
              <w:t>из 8105 30 000 0</w:t>
            </w:r>
          </w:p>
          <w:p w14:paraId="73554068" w14:textId="77777777" w:rsidR="007037BA" w:rsidRDefault="007037BA">
            <w:pPr>
              <w:pStyle w:val="ConsPlusNormal"/>
            </w:pPr>
            <w:r>
              <w:t>из 8106 90 000 0</w:t>
            </w:r>
          </w:p>
          <w:p w14:paraId="2894B850" w14:textId="77777777" w:rsidR="007037BA" w:rsidRDefault="007037BA">
            <w:pPr>
              <w:pStyle w:val="ConsPlusNormal"/>
            </w:pPr>
            <w:r>
              <w:t>из 8108 30 000 0</w:t>
            </w:r>
          </w:p>
          <w:p w14:paraId="6C6FA981" w14:textId="77777777" w:rsidR="007037BA" w:rsidRDefault="007037BA">
            <w:pPr>
              <w:pStyle w:val="ConsPlusNormal"/>
            </w:pPr>
            <w:r>
              <w:t>из 8109 31 000 0</w:t>
            </w:r>
          </w:p>
          <w:p w14:paraId="12C6AEE8" w14:textId="77777777" w:rsidR="007037BA" w:rsidRDefault="007037BA">
            <w:pPr>
              <w:pStyle w:val="ConsPlusNormal"/>
            </w:pPr>
            <w:r>
              <w:t>из 8109 39 000 0</w:t>
            </w:r>
          </w:p>
          <w:p w14:paraId="6B30A344" w14:textId="77777777" w:rsidR="007037BA" w:rsidRDefault="007037BA">
            <w:pPr>
              <w:pStyle w:val="ConsPlusNormal"/>
            </w:pPr>
            <w:r>
              <w:t>из 8110 20 000 0</w:t>
            </w:r>
          </w:p>
          <w:p w14:paraId="43F44F41" w14:textId="77777777" w:rsidR="007037BA" w:rsidRDefault="007037BA">
            <w:pPr>
              <w:pStyle w:val="ConsPlusNormal"/>
            </w:pPr>
            <w:r>
              <w:t>из 8111 00 190 0</w:t>
            </w:r>
          </w:p>
          <w:p w14:paraId="0E914BA8" w14:textId="77777777" w:rsidR="007037BA" w:rsidRDefault="007037BA">
            <w:pPr>
              <w:pStyle w:val="ConsPlusNormal"/>
            </w:pPr>
            <w:r>
              <w:t>из 8112 13 000 0</w:t>
            </w:r>
          </w:p>
          <w:p w14:paraId="771013BD" w14:textId="77777777" w:rsidR="007037BA" w:rsidRDefault="007037BA">
            <w:pPr>
              <w:pStyle w:val="ConsPlusNormal"/>
            </w:pPr>
            <w:r>
              <w:t>из 8112 22 000 0</w:t>
            </w:r>
          </w:p>
          <w:p w14:paraId="3ED24434" w14:textId="77777777" w:rsidR="007037BA" w:rsidRDefault="007037BA">
            <w:pPr>
              <w:pStyle w:val="ConsPlusNormal"/>
            </w:pPr>
            <w:r>
              <w:t>из 8112 31 000 0</w:t>
            </w:r>
          </w:p>
          <w:p w14:paraId="238F5330" w14:textId="77777777" w:rsidR="007037BA" w:rsidRDefault="007037BA">
            <w:pPr>
              <w:pStyle w:val="ConsPlusNormal"/>
            </w:pPr>
            <w:r>
              <w:t>из 8112 41 000 1</w:t>
            </w:r>
          </w:p>
        </w:tc>
        <w:tc>
          <w:tcPr>
            <w:tcW w:w="1191" w:type="dxa"/>
            <w:tcBorders>
              <w:top w:val="nil"/>
              <w:left w:val="nil"/>
              <w:bottom w:val="nil"/>
              <w:right w:val="nil"/>
            </w:tcBorders>
          </w:tcPr>
          <w:p w14:paraId="4C77192D" w14:textId="77777777" w:rsidR="007037BA" w:rsidRDefault="007037BA">
            <w:pPr>
              <w:pStyle w:val="ConsPlusNormal"/>
            </w:pPr>
          </w:p>
        </w:tc>
        <w:tc>
          <w:tcPr>
            <w:tcW w:w="1020" w:type="dxa"/>
            <w:tcBorders>
              <w:top w:val="nil"/>
              <w:left w:val="nil"/>
              <w:bottom w:val="nil"/>
              <w:right w:val="nil"/>
            </w:tcBorders>
          </w:tcPr>
          <w:p w14:paraId="100DAACB" w14:textId="77777777" w:rsidR="007037BA" w:rsidRDefault="007037BA">
            <w:pPr>
              <w:pStyle w:val="ConsPlusNormal"/>
            </w:pPr>
          </w:p>
        </w:tc>
      </w:tr>
      <w:tr w:rsidR="007037BA" w14:paraId="76C8703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770BB0F" w14:textId="77777777" w:rsidR="007037BA" w:rsidRDefault="007037BA">
            <w:pPr>
              <w:pStyle w:val="ConsPlusNormal"/>
            </w:pPr>
          </w:p>
        </w:tc>
        <w:tc>
          <w:tcPr>
            <w:tcW w:w="2041" w:type="dxa"/>
            <w:tcBorders>
              <w:top w:val="nil"/>
              <w:left w:val="nil"/>
              <w:bottom w:val="nil"/>
              <w:right w:val="nil"/>
            </w:tcBorders>
          </w:tcPr>
          <w:p w14:paraId="6AC5171F" w14:textId="77777777" w:rsidR="007037BA" w:rsidRDefault="007037BA">
            <w:pPr>
              <w:pStyle w:val="ConsPlusNormal"/>
            </w:pPr>
            <w:r>
              <w:t>из 8112 52 000 0</w:t>
            </w:r>
          </w:p>
          <w:p w14:paraId="2614F6F3" w14:textId="77777777" w:rsidR="007037BA" w:rsidRDefault="007037BA">
            <w:pPr>
              <w:pStyle w:val="ConsPlusNormal"/>
            </w:pPr>
            <w:r>
              <w:t>из 8112 61 000 0</w:t>
            </w:r>
          </w:p>
          <w:p w14:paraId="0D529755" w14:textId="77777777" w:rsidR="007037BA" w:rsidRDefault="007037BA">
            <w:pPr>
              <w:pStyle w:val="ConsPlusNormal"/>
            </w:pPr>
            <w:r>
              <w:t>из 8112 92 210 1</w:t>
            </w:r>
          </w:p>
          <w:p w14:paraId="34843D32" w14:textId="77777777" w:rsidR="007037BA" w:rsidRDefault="007037BA">
            <w:pPr>
              <w:pStyle w:val="ConsPlusNormal"/>
            </w:pPr>
            <w:r>
              <w:t>из 8112 92 210 8</w:t>
            </w:r>
          </w:p>
          <w:p w14:paraId="502C6C2C" w14:textId="77777777" w:rsidR="007037BA" w:rsidRDefault="007037BA">
            <w:pPr>
              <w:pStyle w:val="ConsPlusNormal"/>
            </w:pPr>
            <w:r>
              <w:t>из 8113 00 400 0</w:t>
            </w:r>
          </w:p>
        </w:tc>
        <w:tc>
          <w:tcPr>
            <w:tcW w:w="1191" w:type="dxa"/>
            <w:tcBorders>
              <w:top w:val="nil"/>
              <w:left w:val="nil"/>
              <w:bottom w:val="nil"/>
              <w:right w:val="nil"/>
            </w:tcBorders>
          </w:tcPr>
          <w:p w14:paraId="533EB8FD" w14:textId="77777777" w:rsidR="007037BA" w:rsidRDefault="007037BA">
            <w:pPr>
              <w:pStyle w:val="ConsPlusNormal"/>
            </w:pPr>
          </w:p>
        </w:tc>
        <w:tc>
          <w:tcPr>
            <w:tcW w:w="1020" w:type="dxa"/>
            <w:tcBorders>
              <w:top w:val="nil"/>
              <w:left w:val="nil"/>
              <w:bottom w:val="nil"/>
              <w:right w:val="nil"/>
            </w:tcBorders>
          </w:tcPr>
          <w:p w14:paraId="284B960E" w14:textId="77777777" w:rsidR="007037BA" w:rsidRDefault="007037BA">
            <w:pPr>
              <w:pStyle w:val="ConsPlusNormal"/>
            </w:pPr>
          </w:p>
        </w:tc>
      </w:tr>
      <w:tr w:rsidR="007037BA" w14:paraId="15ED7705"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028726F0" w14:textId="77777777" w:rsidR="007037BA" w:rsidRDefault="007037BA">
            <w:pPr>
              <w:pStyle w:val="ConsPlusNormal"/>
              <w:jc w:val="both"/>
            </w:pPr>
            <w:r>
              <w:t xml:space="preserve">(в ред. </w:t>
            </w:r>
            <w:hyperlink r:id="rId157">
              <w:r>
                <w:rPr>
                  <w:color w:val="0000FF"/>
                </w:rPr>
                <w:t>решения</w:t>
              </w:r>
            </w:hyperlink>
            <w:r>
              <w:t xml:space="preserve"> Коллегии Евразийской экономической комиссии от 11.10.2021 N 137)</w:t>
            </w:r>
          </w:p>
        </w:tc>
      </w:tr>
      <w:tr w:rsidR="007037BA" w14:paraId="5CF0E97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1FBA647" w14:textId="77777777" w:rsidR="007037BA" w:rsidRDefault="007037BA">
            <w:pPr>
              <w:pStyle w:val="ConsPlusNormal"/>
            </w:pPr>
            <w:r>
              <w:t>2. Пыль магния</w:t>
            </w:r>
          </w:p>
        </w:tc>
        <w:tc>
          <w:tcPr>
            <w:tcW w:w="2041" w:type="dxa"/>
            <w:tcBorders>
              <w:top w:val="nil"/>
              <w:left w:val="nil"/>
              <w:bottom w:val="nil"/>
              <w:right w:val="nil"/>
            </w:tcBorders>
          </w:tcPr>
          <w:p w14:paraId="3E26C9C2" w14:textId="77777777" w:rsidR="007037BA" w:rsidRDefault="007037BA">
            <w:pPr>
              <w:pStyle w:val="ConsPlusNormal"/>
            </w:pPr>
            <w:r>
              <w:t>из 8104 20 000 0</w:t>
            </w:r>
          </w:p>
          <w:p w14:paraId="7116FAC1" w14:textId="77777777" w:rsidR="007037BA" w:rsidRDefault="007037BA">
            <w:pPr>
              <w:pStyle w:val="ConsPlusNormal"/>
            </w:pPr>
            <w:r>
              <w:t>из 8104 30 000 0</w:t>
            </w:r>
          </w:p>
          <w:p w14:paraId="199EB1CE" w14:textId="77777777" w:rsidR="007037BA" w:rsidRDefault="007037BA">
            <w:pPr>
              <w:pStyle w:val="ConsPlusNormal"/>
            </w:pPr>
            <w:r>
              <w:t xml:space="preserve">из 8104 90 000 </w:t>
            </w:r>
            <w:r>
              <w:lastRenderedPageBreak/>
              <w:t>0</w:t>
            </w:r>
          </w:p>
        </w:tc>
        <w:tc>
          <w:tcPr>
            <w:tcW w:w="1191" w:type="dxa"/>
            <w:tcBorders>
              <w:top w:val="nil"/>
              <w:left w:val="nil"/>
              <w:bottom w:val="nil"/>
              <w:right w:val="nil"/>
            </w:tcBorders>
          </w:tcPr>
          <w:p w14:paraId="7817F0B1" w14:textId="77777777" w:rsidR="007037BA" w:rsidRDefault="007037BA">
            <w:pPr>
              <w:pStyle w:val="ConsPlusNormal"/>
            </w:pPr>
          </w:p>
        </w:tc>
        <w:tc>
          <w:tcPr>
            <w:tcW w:w="1020" w:type="dxa"/>
            <w:tcBorders>
              <w:top w:val="nil"/>
              <w:left w:val="nil"/>
              <w:bottom w:val="nil"/>
              <w:right w:val="nil"/>
            </w:tcBorders>
          </w:tcPr>
          <w:p w14:paraId="4979B3BB" w14:textId="77777777" w:rsidR="007037BA" w:rsidRDefault="007037BA">
            <w:pPr>
              <w:pStyle w:val="ConsPlusNormal"/>
            </w:pPr>
          </w:p>
        </w:tc>
      </w:tr>
      <w:tr w:rsidR="007037BA" w14:paraId="20D06AF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13986F3" w14:textId="77777777" w:rsidR="007037BA" w:rsidRDefault="007037BA">
            <w:pPr>
              <w:pStyle w:val="ConsPlusNormal"/>
            </w:pPr>
            <w:r>
              <w:t>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14:paraId="36FAD066" w14:textId="77777777" w:rsidR="007037BA" w:rsidRDefault="007037BA">
            <w:pPr>
              <w:pStyle w:val="ConsPlusNormal"/>
            </w:pPr>
            <w:r>
              <w:t>из 2620 91 000 0</w:t>
            </w:r>
          </w:p>
        </w:tc>
        <w:tc>
          <w:tcPr>
            <w:tcW w:w="1191" w:type="dxa"/>
            <w:tcBorders>
              <w:top w:val="nil"/>
              <w:left w:val="nil"/>
              <w:bottom w:val="nil"/>
              <w:right w:val="nil"/>
            </w:tcBorders>
          </w:tcPr>
          <w:p w14:paraId="4F19B4C4" w14:textId="77777777" w:rsidR="007037BA" w:rsidRDefault="007037BA">
            <w:pPr>
              <w:pStyle w:val="ConsPlusNormal"/>
            </w:pPr>
          </w:p>
        </w:tc>
        <w:tc>
          <w:tcPr>
            <w:tcW w:w="1020" w:type="dxa"/>
            <w:tcBorders>
              <w:top w:val="nil"/>
              <w:left w:val="nil"/>
              <w:bottom w:val="nil"/>
              <w:right w:val="nil"/>
            </w:tcBorders>
          </w:tcPr>
          <w:p w14:paraId="2838A9A2" w14:textId="77777777" w:rsidR="007037BA" w:rsidRDefault="007037BA">
            <w:pPr>
              <w:pStyle w:val="ConsPlusNormal"/>
            </w:pPr>
            <w:r>
              <w:t>Y20</w:t>
            </w:r>
          </w:p>
        </w:tc>
      </w:tr>
      <w:tr w:rsidR="007037BA" w14:paraId="394B482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6A37724" w14:textId="77777777" w:rsidR="007037BA" w:rsidRDefault="007037BA">
            <w:pPr>
              <w:pStyle w:val="ConsPlusNormal"/>
            </w:pPr>
            <w:r>
              <w:t>4. Пыль, содержащая свинец и его соединения</w:t>
            </w:r>
          </w:p>
        </w:tc>
        <w:tc>
          <w:tcPr>
            <w:tcW w:w="2041" w:type="dxa"/>
            <w:tcBorders>
              <w:top w:val="nil"/>
              <w:left w:val="nil"/>
              <w:bottom w:val="nil"/>
              <w:right w:val="nil"/>
            </w:tcBorders>
          </w:tcPr>
          <w:p w14:paraId="781E86E0" w14:textId="77777777" w:rsidR="007037BA" w:rsidRDefault="007037BA">
            <w:pPr>
              <w:pStyle w:val="ConsPlusNormal"/>
            </w:pPr>
            <w:r>
              <w:t>из 2620 29 000 0</w:t>
            </w:r>
          </w:p>
        </w:tc>
        <w:tc>
          <w:tcPr>
            <w:tcW w:w="1191" w:type="dxa"/>
            <w:tcBorders>
              <w:top w:val="nil"/>
              <w:left w:val="nil"/>
              <w:bottom w:val="nil"/>
              <w:right w:val="nil"/>
            </w:tcBorders>
          </w:tcPr>
          <w:p w14:paraId="462947AB" w14:textId="77777777" w:rsidR="007037BA" w:rsidRDefault="007037BA">
            <w:pPr>
              <w:pStyle w:val="ConsPlusNormal"/>
            </w:pPr>
          </w:p>
        </w:tc>
        <w:tc>
          <w:tcPr>
            <w:tcW w:w="1020" w:type="dxa"/>
            <w:tcBorders>
              <w:top w:val="nil"/>
              <w:left w:val="nil"/>
              <w:bottom w:val="nil"/>
              <w:right w:val="nil"/>
            </w:tcBorders>
          </w:tcPr>
          <w:p w14:paraId="38AF548C" w14:textId="77777777" w:rsidR="007037BA" w:rsidRDefault="007037BA">
            <w:pPr>
              <w:pStyle w:val="ConsPlusNormal"/>
            </w:pPr>
            <w:r>
              <w:t>Y31</w:t>
            </w:r>
          </w:p>
        </w:tc>
      </w:tr>
      <w:tr w:rsidR="007037BA" w14:paraId="79A5A45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81B5948" w14:textId="77777777" w:rsidR="007037BA" w:rsidRDefault="007037BA">
            <w:pPr>
              <w:pStyle w:val="ConsPlusNormal"/>
            </w:pPr>
            <w:r>
              <w:t>5. Пыль, содержащая соединения ванадия</w:t>
            </w:r>
          </w:p>
        </w:tc>
        <w:tc>
          <w:tcPr>
            <w:tcW w:w="2041" w:type="dxa"/>
            <w:tcBorders>
              <w:top w:val="nil"/>
              <w:left w:val="nil"/>
              <w:bottom w:val="nil"/>
              <w:right w:val="nil"/>
            </w:tcBorders>
          </w:tcPr>
          <w:p w14:paraId="6C3CEE94" w14:textId="77777777" w:rsidR="007037BA" w:rsidRDefault="007037BA">
            <w:pPr>
              <w:pStyle w:val="ConsPlusNormal"/>
            </w:pPr>
            <w:r>
              <w:t>из 2620 99 950 9</w:t>
            </w:r>
          </w:p>
        </w:tc>
        <w:tc>
          <w:tcPr>
            <w:tcW w:w="1191" w:type="dxa"/>
            <w:tcBorders>
              <w:top w:val="nil"/>
              <w:left w:val="nil"/>
              <w:bottom w:val="nil"/>
              <w:right w:val="nil"/>
            </w:tcBorders>
          </w:tcPr>
          <w:p w14:paraId="78999248" w14:textId="77777777" w:rsidR="007037BA" w:rsidRDefault="007037BA">
            <w:pPr>
              <w:pStyle w:val="ConsPlusNormal"/>
            </w:pPr>
          </w:p>
        </w:tc>
        <w:tc>
          <w:tcPr>
            <w:tcW w:w="1020" w:type="dxa"/>
            <w:tcBorders>
              <w:top w:val="nil"/>
              <w:left w:val="nil"/>
              <w:bottom w:val="nil"/>
              <w:right w:val="nil"/>
            </w:tcBorders>
          </w:tcPr>
          <w:p w14:paraId="368DD15D" w14:textId="77777777" w:rsidR="007037BA" w:rsidRDefault="007037BA">
            <w:pPr>
              <w:pStyle w:val="ConsPlusNormal"/>
            </w:pPr>
          </w:p>
        </w:tc>
      </w:tr>
      <w:tr w:rsidR="007037BA" w14:paraId="510AE65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29E895A" w14:textId="77777777" w:rsidR="007037BA" w:rsidRDefault="007037BA">
            <w:pPr>
              <w:pStyle w:val="ConsPlusNormal"/>
            </w:pPr>
            <w:r>
              <w:t>6. Гальванические осадки</w:t>
            </w:r>
          </w:p>
        </w:tc>
        <w:tc>
          <w:tcPr>
            <w:tcW w:w="2041" w:type="dxa"/>
            <w:tcBorders>
              <w:top w:val="nil"/>
              <w:left w:val="nil"/>
              <w:bottom w:val="nil"/>
              <w:right w:val="nil"/>
            </w:tcBorders>
          </w:tcPr>
          <w:p w14:paraId="77082353" w14:textId="77777777" w:rsidR="007037BA" w:rsidRDefault="007037BA">
            <w:pPr>
              <w:pStyle w:val="ConsPlusNormal"/>
            </w:pPr>
            <w:r>
              <w:t>из 2620</w:t>
            </w:r>
          </w:p>
          <w:p w14:paraId="0E401AFF" w14:textId="77777777" w:rsidR="007037BA" w:rsidRDefault="007037BA">
            <w:pPr>
              <w:pStyle w:val="ConsPlusNormal"/>
            </w:pPr>
            <w:r>
              <w:t>из 2837</w:t>
            </w:r>
          </w:p>
        </w:tc>
        <w:tc>
          <w:tcPr>
            <w:tcW w:w="1191" w:type="dxa"/>
            <w:tcBorders>
              <w:top w:val="nil"/>
              <w:left w:val="nil"/>
              <w:bottom w:val="nil"/>
              <w:right w:val="nil"/>
            </w:tcBorders>
          </w:tcPr>
          <w:p w14:paraId="4C585538" w14:textId="77777777" w:rsidR="007037BA" w:rsidRDefault="007037BA">
            <w:pPr>
              <w:pStyle w:val="ConsPlusNormal"/>
            </w:pPr>
            <w:r>
              <w:t>A1050</w:t>
            </w:r>
          </w:p>
        </w:tc>
        <w:tc>
          <w:tcPr>
            <w:tcW w:w="1020" w:type="dxa"/>
            <w:tcBorders>
              <w:top w:val="nil"/>
              <w:left w:val="nil"/>
              <w:bottom w:val="nil"/>
              <w:right w:val="nil"/>
            </w:tcBorders>
          </w:tcPr>
          <w:p w14:paraId="73CA221A" w14:textId="77777777" w:rsidR="007037BA" w:rsidRDefault="007037BA">
            <w:pPr>
              <w:pStyle w:val="ConsPlusNormal"/>
            </w:pPr>
            <w:r>
              <w:t>Y17, Y7,</w:t>
            </w:r>
          </w:p>
          <w:p w14:paraId="2C8B3AB4" w14:textId="77777777" w:rsidR="007037BA" w:rsidRDefault="007037BA">
            <w:pPr>
              <w:pStyle w:val="ConsPlusNormal"/>
            </w:pPr>
            <w:r>
              <w:t>Y21, Y22,</w:t>
            </w:r>
          </w:p>
          <w:p w14:paraId="7457DD96" w14:textId="77777777" w:rsidR="007037BA" w:rsidRDefault="007037BA">
            <w:pPr>
              <w:pStyle w:val="ConsPlusNormal"/>
            </w:pPr>
            <w:r>
              <w:t>Y23, Y26,</w:t>
            </w:r>
          </w:p>
          <w:p w14:paraId="69DCA74B" w14:textId="77777777" w:rsidR="007037BA" w:rsidRDefault="007037BA">
            <w:pPr>
              <w:pStyle w:val="ConsPlusNormal"/>
            </w:pPr>
            <w:r>
              <w:t>Y33</w:t>
            </w:r>
          </w:p>
        </w:tc>
      </w:tr>
      <w:tr w:rsidR="007037BA" w14:paraId="2D244A1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A33D912" w14:textId="77777777" w:rsidR="007037BA" w:rsidRDefault="007037BA">
            <w:pPr>
              <w:pStyle w:val="ConsPlusNormal"/>
            </w:pPr>
            <w:r>
              <w:t>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14:paraId="221B613B" w14:textId="77777777" w:rsidR="007037BA" w:rsidRDefault="007037BA">
            <w:pPr>
              <w:pStyle w:val="ConsPlusNormal"/>
            </w:pPr>
            <w:r>
              <w:t>из 2620</w:t>
            </w:r>
          </w:p>
        </w:tc>
        <w:tc>
          <w:tcPr>
            <w:tcW w:w="1191" w:type="dxa"/>
            <w:tcBorders>
              <w:top w:val="nil"/>
              <w:left w:val="nil"/>
              <w:bottom w:val="nil"/>
              <w:right w:val="nil"/>
            </w:tcBorders>
          </w:tcPr>
          <w:p w14:paraId="0F6DD82C" w14:textId="77777777" w:rsidR="007037BA" w:rsidRDefault="007037BA">
            <w:pPr>
              <w:pStyle w:val="ConsPlusNormal"/>
            </w:pPr>
          </w:p>
        </w:tc>
        <w:tc>
          <w:tcPr>
            <w:tcW w:w="1020" w:type="dxa"/>
            <w:tcBorders>
              <w:top w:val="nil"/>
              <w:left w:val="nil"/>
              <w:bottom w:val="nil"/>
              <w:right w:val="nil"/>
            </w:tcBorders>
          </w:tcPr>
          <w:p w14:paraId="040ACB42" w14:textId="77777777" w:rsidR="007037BA" w:rsidRDefault="007037BA">
            <w:pPr>
              <w:pStyle w:val="ConsPlusNormal"/>
            </w:pPr>
          </w:p>
        </w:tc>
      </w:tr>
      <w:tr w:rsidR="007037BA" w14:paraId="2081E01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43B2726" w14:textId="77777777" w:rsidR="007037BA" w:rsidRDefault="007037BA">
            <w:pPr>
              <w:pStyle w:val="ConsPlusNormal"/>
              <w:ind w:left="283"/>
              <w:jc w:val="both"/>
            </w:pPr>
            <w:r>
              <w:t>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14:paraId="4C59D1FE" w14:textId="77777777" w:rsidR="007037BA" w:rsidRDefault="007037BA">
            <w:pPr>
              <w:pStyle w:val="ConsPlusNormal"/>
            </w:pPr>
          </w:p>
        </w:tc>
        <w:tc>
          <w:tcPr>
            <w:tcW w:w="1191" w:type="dxa"/>
            <w:tcBorders>
              <w:top w:val="nil"/>
              <w:left w:val="nil"/>
              <w:bottom w:val="nil"/>
              <w:right w:val="nil"/>
            </w:tcBorders>
          </w:tcPr>
          <w:p w14:paraId="2CD9DA69" w14:textId="77777777" w:rsidR="007037BA" w:rsidRDefault="007037BA">
            <w:pPr>
              <w:pStyle w:val="ConsPlusNormal"/>
            </w:pPr>
            <w:r>
              <w:t>A1010</w:t>
            </w:r>
          </w:p>
        </w:tc>
        <w:tc>
          <w:tcPr>
            <w:tcW w:w="1020" w:type="dxa"/>
            <w:tcBorders>
              <w:top w:val="nil"/>
              <w:left w:val="nil"/>
              <w:bottom w:val="nil"/>
              <w:right w:val="nil"/>
            </w:tcBorders>
          </w:tcPr>
          <w:p w14:paraId="3C9CBF84" w14:textId="77777777" w:rsidR="007037BA" w:rsidRDefault="007037BA">
            <w:pPr>
              <w:pStyle w:val="ConsPlusNormal"/>
            </w:pPr>
            <w:r>
              <w:t>Y20, Y24,</w:t>
            </w:r>
          </w:p>
          <w:p w14:paraId="646C0ED5" w14:textId="77777777" w:rsidR="007037BA" w:rsidRDefault="007037BA">
            <w:pPr>
              <w:pStyle w:val="ConsPlusNormal"/>
            </w:pPr>
            <w:r>
              <w:t>Y29, Y31</w:t>
            </w:r>
          </w:p>
        </w:tc>
      </w:tr>
      <w:tr w:rsidR="007037BA" w14:paraId="6C9804C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17E9C9C" w14:textId="77777777" w:rsidR="007037BA" w:rsidRDefault="007037BA">
            <w:pPr>
              <w:pStyle w:val="ConsPlusNormal"/>
              <w:ind w:left="567"/>
              <w:jc w:val="both"/>
            </w:pPr>
            <w:r>
              <w:t>мышьяк, бериллий, свинец, ртуть</w:t>
            </w:r>
          </w:p>
        </w:tc>
        <w:tc>
          <w:tcPr>
            <w:tcW w:w="2041" w:type="dxa"/>
            <w:tcBorders>
              <w:top w:val="nil"/>
              <w:left w:val="nil"/>
              <w:bottom w:val="nil"/>
              <w:right w:val="nil"/>
            </w:tcBorders>
          </w:tcPr>
          <w:p w14:paraId="614AE6BC" w14:textId="77777777" w:rsidR="007037BA" w:rsidRDefault="007037BA">
            <w:pPr>
              <w:pStyle w:val="ConsPlusNormal"/>
            </w:pPr>
          </w:p>
        </w:tc>
        <w:tc>
          <w:tcPr>
            <w:tcW w:w="1191" w:type="dxa"/>
            <w:tcBorders>
              <w:top w:val="nil"/>
              <w:left w:val="nil"/>
              <w:bottom w:val="nil"/>
              <w:right w:val="nil"/>
            </w:tcBorders>
          </w:tcPr>
          <w:p w14:paraId="1182A0E0" w14:textId="77777777" w:rsidR="007037BA" w:rsidRDefault="007037BA">
            <w:pPr>
              <w:pStyle w:val="ConsPlusNormal"/>
            </w:pPr>
          </w:p>
        </w:tc>
        <w:tc>
          <w:tcPr>
            <w:tcW w:w="1020" w:type="dxa"/>
            <w:tcBorders>
              <w:top w:val="nil"/>
              <w:left w:val="nil"/>
              <w:bottom w:val="nil"/>
              <w:right w:val="nil"/>
            </w:tcBorders>
          </w:tcPr>
          <w:p w14:paraId="5B627E66" w14:textId="77777777" w:rsidR="007037BA" w:rsidRDefault="007037BA">
            <w:pPr>
              <w:pStyle w:val="ConsPlusNormal"/>
            </w:pPr>
          </w:p>
        </w:tc>
      </w:tr>
      <w:tr w:rsidR="007037BA" w14:paraId="20DE969D"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EFBBAC2" w14:textId="77777777" w:rsidR="007037BA" w:rsidRDefault="007037BA">
            <w:pPr>
              <w:pStyle w:val="ConsPlusNormal"/>
              <w:ind w:left="567"/>
              <w:jc w:val="both"/>
            </w:pPr>
            <w:r>
              <w:t>шламы марганцевые от производства электролитической двуокиси марганца</w:t>
            </w:r>
          </w:p>
        </w:tc>
        <w:tc>
          <w:tcPr>
            <w:tcW w:w="2041" w:type="dxa"/>
            <w:tcBorders>
              <w:top w:val="nil"/>
              <w:left w:val="nil"/>
              <w:bottom w:val="nil"/>
              <w:right w:val="nil"/>
            </w:tcBorders>
          </w:tcPr>
          <w:p w14:paraId="3A385927" w14:textId="77777777" w:rsidR="007037BA" w:rsidRDefault="007037BA">
            <w:pPr>
              <w:pStyle w:val="ConsPlusNormal"/>
            </w:pPr>
          </w:p>
        </w:tc>
        <w:tc>
          <w:tcPr>
            <w:tcW w:w="1191" w:type="dxa"/>
            <w:tcBorders>
              <w:top w:val="nil"/>
              <w:left w:val="nil"/>
              <w:bottom w:val="nil"/>
              <w:right w:val="nil"/>
            </w:tcBorders>
          </w:tcPr>
          <w:p w14:paraId="1EC0FB3F" w14:textId="77777777" w:rsidR="007037BA" w:rsidRDefault="007037BA">
            <w:pPr>
              <w:pStyle w:val="ConsPlusNormal"/>
            </w:pPr>
          </w:p>
        </w:tc>
        <w:tc>
          <w:tcPr>
            <w:tcW w:w="1020" w:type="dxa"/>
            <w:tcBorders>
              <w:top w:val="nil"/>
              <w:left w:val="nil"/>
              <w:bottom w:val="nil"/>
              <w:right w:val="nil"/>
            </w:tcBorders>
          </w:tcPr>
          <w:p w14:paraId="6C735DB3" w14:textId="77777777" w:rsidR="007037BA" w:rsidRDefault="007037BA">
            <w:pPr>
              <w:pStyle w:val="ConsPlusNormal"/>
            </w:pPr>
          </w:p>
        </w:tc>
      </w:tr>
      <w:tr w:rsidR="007037BA" w14:paraId="3B5251A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644BECF" w14:textId="77777777" w:rsidR="007037BA" w:rsidRDefault="007037BA">
            <w:pPr>
              <w:pStyle w:val="ConsPlusNormal"/>
              <w:ind w:left="567"/>
              <w:jc w:val="both"/>
            </w:pPr>
            <w:r>
              <w:t>кек мышьяковистый производства меди</w:t>
            </w:r>
          </w:p>
        </w:tc>
        <w:tc>
          <w:tcPr>
            <w:tcW w:w="2041" w:type="dxa"/>
            <w:tcBorders>
              <w:top w:val="nil"/>
              <w:left w:val="nil"/>
              <w:bottom w:val="nil"/>
              <w:right w:val="nil"/>
            </w:tcBorders>
          </w:tcPr>
          <w:p w14:paraId="6658C065" w14:textId="77777777" w:rsidR="007037BA" w:rsidRDefault="007037BA">
            <w:pPr>
              <w:pStyle w:val="ConsPlusNormal"/>
            </w:pPr>
          </w:p>
        </w:tc>
        <w:tc>
          <w:tcPr>
            <w:tcW w:w="1191" w:type="dxa"/>
            <w:tcBorders>
              <w:top w:val="nil"/>
              <w:left w:val="nil"/>
              <w:bottom w:val="nil"/>
              <w:right w:val="nil"/>
            </w:tcBorders>
          </w:tcPr>
          <w:p w14:paraId="75D9E18B" w14:textId="77777777" w:rsidR="007037BA" w:rsidRDefault="007037BA">
            <w:pPr>
              <w:pStyle w:val="ConsPlusNormal"/>
            </w:pPr>
            <w:r>
              <w:t>A1030</w:t>
            </w:r>
          </w:p>
        </w:tc>
        <w:tc>
          <w:tcPr>
            <w:tcW w:w="1020" w:type="dxa"/>
            <w:tcBorders>
              <w:top w:val="nil"/>
              <w:left w:val="nil"/>
              <w:bottom w:val="nil"/>
              <w:right w:val="nil"/>
            </w:tcBorders>
          </w:tcPr>
          <w:p w14:paraId="42AE7F31" w14:textId="77777777" w:rsidR="007037BA" w:rsidRDefault="007037BA">
            <w:pPr>
              <w:pStyle w:val="ConsPlusNormal"/>
            </w:pPr>
            <w:r>
              <w:t>Y24</w:t>
            </w:r>
          </w:p>
        </w:tc>
      </w:tr>
      <w:tr w:rsidR="007037BA" w14:paraId="1A3A4C9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012EE6C" w14:textId="77777777" w:rsidR="007037BA" w:rsidRDefault="007037BA">
            <w:pPr>
              <w:pStyle w:val="ConsPlusNormal"/>
              <w:ind w:left="567"/>
              <w:jc w:val="both"/>
            </w:pPr>
            <w:r>
              <w:t>кек мышьяково-калиевый производства олова</w:t>
            </w:r>
          </w:p>
        </w:tc>
        <w:tc>
          <w:tcPr>
            <w:tcW w:w="2041" w:type="dxa"/>
            <w:tcBorders>
              <w:top w:val="nil"/>
              <w:left w:val="nil"/>
              <w:bottom w:val="nil"/>
              <w:right w:val="nil"/>
            </w:tcBorders>
          </w:tcPr>
          <w:p w14:paraId="51518A03" w14:textId="77777777" w:rsidR="007037BA" w:rsidRDefault="007037BA">
            <w:pPr>
              <w:pStyle w:val="ConsPlusNormal"/>
            </w:pPr>
          </w:p>
        </w:tc>
        <w:tc>
          <w:tcPr>
            <w:tcW w:w="1191" w:type="dxa"/>
            <w:tcBorders>
              <w:top w:val="nil"/>
              <w:left w:val="nil"/>
              <w:bottom w:val="nil"/>
              <w:right w:val="nil"/>
            </w:tcBorders>
          </w:tcPr>
          <w:p w14:paraId="40287AB1" w14:textId="77777777" w:rsidR="007037BA" w:rsidRDefault="007037BA">
            <w:pPr>
              <w:pStyle w:val="ConsPlusNormal"/>
            </w:pPr>
            <w:r>
              <w:t>A1030</w:t>
            </w:r>
          </w:p>
        </w:tc>
        <w:tc>
          <w:tcPr>
            <w:tcW w:w="1020" w:type="dxa"/>
            <w:tcBorders>
              <w:top w:val="nil"/>
              <w:left w:val="nil"/>
              <w:bottom w:val="nil"/>
              <w:right w:val="nil"/>
            </w:tcBorders>
          </w:tcPr>
          <w:p w14:paraId="6BF7BDD4" w14:textId="77777777" w:rsidR="007037BA" w:rsidRDefault="007037BA">
            <w:pPr>
              <w:pStyle w:val="ConsPlusNormal"/>
            </w:pPr>
            <w:r>
              <w:t>Y24</w:t>
            </w:r>
          </w:p>
        </w:tc>
      </w:tr>
      <w:tr w:rsidR="007037BA" w14:paraId="425E547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998863C" w14:textId="77777777" w:rsidR="007037BA" w:rsidRDefault="007037BA">
            <w:pPr>
              <w:pStyle w:val="ConsPlusNormal"/>
              <w:ind w:left="567"/>
              <w:jc w:val="both"/>
            </w:pPr>
            <w:r>
              <w:t>отходы арсенато-кальциевые производства свинца</w:t>
            </w:r>
          </w:p>
        </w:tc>
        <w:tc>
          <w:tcPr>
            <w:tcW w:w="2041" w:type="dxa"/>
            <w:tcBorders>
              <w:top w:val="nil"/>
              <w:left w:val="nil"/>
              <w:bottom w:val="nil"/>
              <w:right w:val="nil"/>
            </w:tcBorders>
          </w:tcPr>
          <w:p w14:paraId="7B6275AC" w14:textId="77777777" w:rsidR="007037BA" w:rsidRDefault="007037BA">
            <w:pPr>
              <w:pStyle w:val="ConsPlusNormal"/>
            </w:pPr>
          </w:p>
        </w:tc>
        <w:tc>
          <w:tcPr>
            <w:tcW w:w="1191" w:type="dxa"/>
            <w:tcBorders>
              <w:top w:val="nil"/>
              <w:left w:val="nil"/>
              <w:bottom w:val="nil"/>
              <w:right w:val="nil"/>
            </w:tcBorders>
          </w:tcPr>
          <w:p w14:paraId="0B494B70" w14:textId="77777777" w:rsidR="007037BA" w:rsidRDefault="007037BA">
            <w:pPr>
              <w:pStyle w:val="ConsPlusNormal"/>
            </w:pPr>
            <w:r>
              <w:t>A1030</w:t>
            </w:r>
          </w:p>
        </w:tc>
        <w:tc>
          <w:tcPr>
            <w:tcW w:w="1020" w:type="dxa"/>
            <w:tcBorders>
              <w:top w:val="nil"/>
              <w:left w:val="nil"/>
              <w:bottom w:val="nil"/>
              <w:right w:val="nil"/>
            </w:tcBorders>
          </w:tcPr>
          <w:p w14:paraId="15DFB639" w14:textId="77777777" w:rsidR="007037BA" w:rsidRDefault="007037BA">
            <w:pPr>
              <w:pStyle w:val="ConsPlusNormal"/>
            </w:pPr>
            <w:r>
              <w:t>Y24</w:t>
            </w:r>
          </w:p>
        </w:tc>
      </w:tr>
      <w:tr w:rsidR="007037BA" w14:paraId="1039C50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7DB3611" w14:textId="77777777" w:rsidR="007037BA" w:rsidRDefault="007037BA">
            <w:pPr>
              <w:pStyle w:val="ConsPlusNormal"/>
              <w:ind w:left="567"/>
              <w:jc w:val="both"/>
            </w:pPr>
            <w:r>
              <w:t>шлам селено-ртутный от производства серной кислоты</w:t>
            </w:r>
          </w:p>
        </w:tc>
        <w:tc>
          <w:tcPr>
            <w:tcW w:w="2041" w:type="dxa"/>
            <w:tcBorders>
              <w:top w:val="nil"/>
              <w:left w:val="nil"/>
              <w:bottom w:val="nil"/>
              <w:right w:val="nil"/>
            </w:tcBorders>
          </w:tcPr>
          <w:p w14:paraId="6FB60609" w14:textId="77777777" w:rsidR="007037BA" w:rsidRDefault="007037BA">
            <w:pPr>
              <w:pStyle w:val="ConsPlusNormal"/>
            </w:pPr>
          </w:p>
        </w:tc>
        <w:tc>
          <w:tcPr>
            <w:tcW w:w="1191" w:type="dxa"/>
            <w:tcBorders>
              <w:top w:val="nil"/>
              <w:left w:val="nil"/>
              <w:bottom w:val="nil"/>
              <w:right w:val="nil"/>
            </w:tcBorders>
          </w:tcPr>
          <w:p w14:paraId="35127BA2" w14:textId="77777777" w:rsidR="007037BA" w:rsidRDefault="007037BA">
            <w:pPr>
              <w:pStyle w:val="ConsPlusNormal"/>
            </w:pPr>
          </w:p>
        </w:tc>
        <w:tc>
          <w:tcPr>
            <w:tcW w:w="1020" w:type="dxa"/>
            <w:tcBorders>
              <w:top w:val="nil"/>
              <w:left w:val="nil"/>
              <w:bottom w:val="nil"/>
              <w:right w:val="nil"/>
            </w:tcBorders>
          </w:tcPr>
          <w:p w14:paraId="211DD324" w14:textId="77777777" w:rsidR="007037BA" w:rsidRDefault="007037BA">
            <w:pPr>
              <w:pStyle w:val="ConsPlusNormal"/>
            </w:pPr>
            <w:r>
              <w:t>Y25, Y29</w:t>
            </w:r>
          </w:p>
        </w:tc>
      </w:tr>
      <w:tr w:rsidR="007037BA" w14:paraId="312BA7A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34852D2" w14:textId="77777777" w:rsidR="007037BA" w:rsidRDefault="007037BA">
            <w:pPr>
              <w:pStyle w:val="ConsPlusNormal"/>
              <w:ind w:left="567"/>
              <w:jc w:val="both"/>
            </w:pPr>
            <w:r>
              <w:lastRenderedPageBreak/>
              <w:t>шлам гидрооксидов свинца, никеля, кадмия</w:t>
            </w:r>
          </w:p>
        </w:tc>
        <w:tc>
          <w:tcPr>
            <w:tcW w:w="2041" w:type="dxa"/>
            <w:tcBorders>
              <w:top w:val="nil"/>
              <w:left w:val="nil"/>
              <w:bottom w:val="nil"/>
              <w:right w:val="nil"/>
            </w:tcBorders>
          </w:tcPr>
          <w:p w14:paraId="589DFB62" w14:textId="77777777" w:rsidR="007037BA" w:rsidRDefault="007037BA">
            <w:pPr>
              <w:pStyle w:val="ConsPlusNormal"/>
            </w:pPr>
          </w:p>
        </w:tc>
        <w:tc>
          <w:tcPr>
            <w:tcW w:w="1191" w:type="dxa"/>
            <w:tcBorders>
              <w:top w:val="nil"/>
              <w:left w:val="nil"/>
              <w:bottom w:val="nil"/>
              <w:right w:val="nil"/>
            </w:tcBorders>
          </w:tcPr>
          <w:p w14:paraId="3FC1C82D" w14:textId="77777777" w:rsidR="007037BA" w:rsidRDefault="007037BA">
            <w:pPr>
              <w:pStyle w:val="ConsPlusNormal"/>
            </w:pPr>
          </w:p>
        </w:tc>
        <w:tc>
          <w:tcPr>
            <w:tcW w:w="1020" w:type="dxa"/>
            <w:tcBorders>
              <w:top w:val="nil"/>
              <w:left w:val="nil"/>
              <w:bottom w:val="nil"/>
              <w:right w:val="nil"/>
            </w:tcBorders>
          </w:tcPr>
          <w:p w14:paraId="08293D91" w14:textId="77777777" w:rsidR="007037BA" w:rsidRDefault="007037BA">
            <w:pPr>
              <w:pStyle w:val="ConsPlusNormal"/>
            </w:pPr>
            <w:r>
              <w:t>Y31, Y26</w:t>
            </w:r>
          </w:p>
        </w:tc>
      </w:tr>
      <w:tr w:rsidR="007037BA" w14:paraId="2F64514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2CAE863" w14:textId="77777777" w:rsidR="007037BA" w:rsidRDefault="007037BA">
            <w:pPr>
              <w:pStyle w:val="ConsPlusNormal"/>
              <w:ind w:left="567"/>
              <w:jc w:val="both"/>
            </w:pPr>
            <w:r>
              <w:t>отходы хлористого алюминия с примесью ацетофенона</w:t>
            </w:r>
          </w:p>
        </w:tc>
        <w:tc>
          <w:tcPr>
            <w:tcW w:w="2041" w:type="dxa"/>
            <w:tcBorders>
              <w:top w:val="nil"/>
              <w:left w:val="nil"/>
              <w:bottom w:val="nil"/>
              <w:right w:val="nil"/>
            </w:tcBorders>
          </w:tcPr>
          <w:p w14:paraId="6D420570" w14:textId="77777777" w:rsidR="007037BA" w:rsidRDefault="007037BA">
            <w:pPr>
              <w:pStyle w:val="ConsPlusNormal"/>
            </w:pPr>
          </w:p>
        </w:tc>
        <w:tc>
          <w:tcPr>
            <w:tcW w:w="1191" w:type="dxa"/>
            <w:tcBorders>
              <w:top w:val="nil"/>
              <w:left w:val="nil"/>
              <w:bottom w:val="nil"/>
              <w:right w:val="nil"/>
            </w:tcBorders>
          </w:tcPr>
          <w:p w14:paraId="18D7940C" w14:textId="77777777" w:rsidR="007037BA" w:rsidRDefault="007037BA">
            <w:pPr>
              <w:pStyle w:val="ConsPlusNormal"/>
            </w:pPr>
          </w:p>
        </w:tc>
        <w:tc>
          <w:tcPr>
            <w:tcW w:w="1020" w:type="dxa"/>
            <w:tcBorders>
              <w:top w:val="nil"/>
              <w:left w:val="nil"/>
              <w:bottom w:val="nil"/>
              <w:right w:val="nil"/>
            </w:tcBorders>
          </w:tcPr>
          <w:p w14:paraId="21575BAA" w14:textId="77777777" w:rsidR="007037BA" w:rsidRDefault="007037BA">
            <w:pPr>
              <w:pStyle w:val="ConsPlusNormal"/>
            </w:pPr>
            <w:r>
              <w:t>Y15</w:t>
            </w:r>
          </w:p>
        </w:tc>
      </w:tr>
      <w:tr w:rsidR="007037BA" w14:paraId="7E6B394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68F5721" w14:textId="77777777" w:rsidR="007037BA" w:rsidRDefault="007037BA">
            <w:pPr>
              <w:pStyle w:val="ConsPlusNormal"/>
              <w:ind w:left="567"/>
              <w:jc w:val="both"/>
            </w:pPr>
            <w:r>
              <w:t>шлам (щелок) после обработки цинка, пыль и осадки</w:t>
            </w:r>
          </w:p>
        </w:tc>
        <w:tc>
          <w:tcPr>
            <w:tcW w:w="2041" w:type="dxa"/>
            <w:tcBorders>
              <w:top w:val="nil"/>
              <w:left w:val="nil"/>
              <w:bottom w:val="nil"/>
              <w:right w:val="nil"/>
            </w:tcBorders>
          </w:tcPr>
          <w:p w14:paraId="340E5F43" w14:textId="77777777" w:rsidR="007037BA" w:rsidRDefault="007037BA">
            <w:pPr>
              <w:pStyle w:val="ConsPlusNormal"/>
            </w:pPr>
          </w:p>
        </w:tc>
        <w:tc>
          <w:tcPr>
            <w:tcW w:w="1191" w:type="dxa"/>
            <w:tcBorders>
              <w:top w:val="nil"/>
              <w:left w:val="nil"/>
              <w:bottom w:val="nil"/>
              <w:right w:val="nil"/>
            </w:tcBorders>
          </w:tcPr>
          <w:p w14:paraId="266951C0" w14:textId="77777777" w:rsidR="007037BA" w:rsidRDefault="007037BA">
            <w:pPr>
              <w:pStyle w:val="ConsPlusNormal"/>
            </w:pPr>
            <w:r>
              <w:t>A1070</w:t>
            </w:r>
          </w:p>
        </w:tc>
        <w:tc>
          <w:tcPr>
            <w:tcW w:w="1020" w:type="dxa"/>
            <w:tcBorders>
              <w:top w:val="nil"/>
              <w:left w:val="nil"/>
              <w:bottom w:val="nil"/>
              <w:right w:val="nil"/>
            </w:tcBorders>
          </w:tcPr>
          <w:p w14:paraId="3172065F" w14:textId="77777777" w:rsidR="007037BA" w:rsidRDefault="007037BA">
            <w:pPr>
              <w:pStyle w:val="ConsPlusNormal"/>
            </w:pPr>
          </w:p>
        </w:tc>
      </w:tr>
      <w:tr w:rsidR="007037BA" w14:paraId="15C8B07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2809581" w14:textId="77777777" w:rsidR="007037BA" w:rsidRDefault="007037BA">
            <w:pPr>
              <w:pStyle w:val="ConsPlusNormal"/>
              <w:ind w:left="567"/>
              <w:jc w:val="both"/>
            </w:pPr>
            <w:r>
              <w:t>зола от сжигания изолированной медной проволоки</w:t>
            </w:r>
          </w:p>
        </w:tc>
        <w:tc>
          <w:tcPr>
            <w:tcW w:w="2041" w:type="dxa"/>
            <w:tcBorders>
              <w:top w:val="nil"/>
              <w:left w:val="nil"/>
              <w:bottom w:val="nil"/>
              <w:right w:val="nil"/>
            </w:tcBorders>
          </w:tcPr>
          <w:p w14:paraId="49F471DF" w14:textId="77777777" w:rsidR="007037BA" w:rsidRDefault="007037BA">
            <w:pPr>
              <w:pStyle w:val="ConsPlusNormal"/>
            </w:pPr>
          </w:p>
        </w:tc>
        <w:tc>
          <w:tcPr>
            <w:tcW w:w="1191" w:type="dxa"/>
            <w:tcBorders>
              <w:top w:val="nil"/>
              <w:left w:val="nil"/>
              <w:bottom w:val="nil"/>
              <w:right w:val="nil"/>
            </w:tcBorders>
          </w:tcPr>
          <w:p w14:paraId="41C1432A" w14:textId="77777777" w:rsidR="007037BA" w:rsidRDefault="007037BA">
            <w:pPr>
              <w:pStyle w:val="ConsPlusNormal"/>
            </w:pPr>
            <w:r>
              <w:t>A1090</w:t>
            </w:r>
          </w:p>
        </w:tc>
        <w:tc>
          <w:tcPr>
            <w:tcW w:w="1020" w:type="dxa"/>
            <w:tcBorders>
              <w:top w:val="nil"/>
              <w:left w:val="nil"/>
              <w:bottom w:val="nil"/>
              <w:right w:val="nil"/>
            </w:tcBorders>
          </w:tcPr>
          <w:p w14:paraId="2E3A8337" w14:textId="77777777" w:rsidR="007037BA" w:rsidRDefault="007037BA">
            <w:pPr>
              <w:pStyle w:val="ConsPlusNormal"/>
            </w:pPr>
          </w:p>
        </w:tc>
      </w:tr>
      <w:tr w:rsidR="007037BA" w14:paraId="460DC55C"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F26BD1D" w14:textId="77777777" w:rsidR="007037BA" w:rsidRDefault="007037BA">
            <w:pPr>
              <w:pStyle w:val="ConsPlusNormal"/>
              <w:ind w:left="567"/>
              <w:jc w:val="both"/>
            </w:pPr>
            <w:r>
              <w:t>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14:paraId="1C31F35B" w14:textId="77777777" w:rsidR="007037BA" w:rsidRDefault="007037BA">
            <w:pPr>
              <w:pStyle w:val="ConsPlusNormal"/>
            </w:pPr>
            <w:r>
              <w:t>из 3825 50 000 0</w:t>
            </w:r>
          </w:p>
        </w:tc>
        <w:tc>
          <w:tcPr>
            <w:tcW w:w="1191" w:type="dxa"/>
            <w:tcBorders>
              <w:top w:val="nil"/>
              <w:left w:val="nil"/>
              <w:bottom w:val="nil"/>
              <w:right w:val="nil"/>
            </w:tcBorders>
          </w:tcPr>
          <w:p w14:paraId="43519A2A" w14:textId="77777777" w:rsidR="007037BA" w:rsidRDefault="007037BA">
            <w:pPr>
              <w:pStyle w:val="ConsPlusNormal"/>
            </w:pPr>
            <w:r>
              <w:t>A1060</w:t>
            </w:r>
          </w:p>
        </w:tc>
        <w:tc>
          <w:tcPr>
            <w:tcW w:w="1020" w:type="dxa"/>
            <w:tcBorders>
              <w:top w:val="nil"/>
              <w:left w:val="nil"/>
              <w:bottom w:val="nil"/>
              <w:right w:val="nil"/>
            </w:tcBorders>
          </w:tcPr>
          <w:p w14:paraId="2C940843" w14:textId="77777777" w:rsidR="007037BA" w:rsidRDefault="007037BA">
            <w:pPr>
              <w:pStyle w:val="ConsPlusNormal"/>
            </w:pPr>
            <w:r>
              <w:t>Y17</w:t>
            </w:r>
          </w:p>
        </w:tc>
      </w:tr>
      <w:tr w:rsidR="007037BA" w14:paraId="34970AC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9593E27" w14:textId="77777777" w:rsidR="007037BA" w:rsidRDefault="007037BA">
            <w:pPr>
              <w:pStyle w:val="ConsPlusNormal"/>
              <w:ind w:left="567"/>
              <w:jc w:val="both"/>
            </w:pPr>
            <w:r>
              <w:t>цинковые остатки, содержащие свинец и кадмий</w:t>
            </w:r>
          </w:p>
        </w:tc>
        <w:tc>
          <w:tcPr>
            <w:tcW w:w="2041" w:type="dxa"/>
            <w:tcBorders>
              <w:top w:val="nil"/>
              <w:left w:val="nil"/>
              <w:bottom w:val="nil"/>
              <w:right w:val="nil"/>
            </w:tcBorders>
          </w:tcPr>
          <w:p w14:paraId="0FB22EF2" w14:textId="77777777" w:rsidR="007037BA" w:rsidRDefault="007037BA">
            <w:pPr>
              <w:pStyle w:val="ConsPlusNormal"/>
            </w:pPr>
            <w:r>
              <w:t>из 7902 00 000 0</w:t>
            </w:r>
          </w:p>
        </w:tc>
        <w:tc>
          <w:tcPr>
            <w:tcW w:w="1191" w:type="dxa"/>
            <w:tcBorders>
              <w:top w:val="nil"/>
              <w:left w:val="nil"/>
              <w:bottom w:val="nil"/>
              <w:right w:val="nil"/>
            </w:tcBorders>
          </w:tcPr>
          <w:p w14:paraId="41BFA60C" w14:textId="77777777" w:rsidR="007037BA" w:rsidRDefault="007037BA">
            <w:pPr>
              <w:pStyle w:val="ConsPlusNormal"/>
            </w:pPr>
            <w:r>
              <w:t>A1080</w:t>
            </w:r>
          </w:p>
        </w:tc>
        <w:tc>
          <w:tcPr>
            <w:tcW w:w="1020" w:type="dxa"/>
            <w:tcBorders>
              <w:top w:val="nil"/>
              <w:left w:val="nil"/>
              <w:bottom w:val="nil"/>
              <w:right w:val="nil"/>
            </w:tcBorders>
          </w:tcPr>
          <w:p w14:paraId="7051F3AC" w14:textId="77777777" w:rsidR="007037BA" w:rsidRDefault="007037BA">
            <w:pPr>
              <w:pStyle w:val="ConsPlusNormal"/>
            </w:pPr>
            <w:r>
              <w:t>Y26</w:t>
            </w:r>
          </w:p>
          <w:p w14:paraId="12FDFB1C" w14:textId="77777777" w:rsidR="007037BA" w:rsidRDefault="007037BA">
            <w:pPr>
              <w:pStyle w:val="ConsPlusNormal"/>
            </w:pPr>
            <w:r>
              <w:t>Y31</w:t>
            </w:r>
          </w:p>
        </w:tc>
      </w:tr>
      <w:tr w:rsidR="007037BA" w14:paraId="1AE8B7F1"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184870D" w14:textId="77777777" w:rsidR="007037BA" w:rsidRDefault="007037BA">
            <w:pPr>
              <w:pStyle w:val="ConsPlusNormal"/>
              <w:ind w:left="567"/>
              <w:jc w:val="both"/>
            </w:pPr>
            <w:r>
              <w:t>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14:paraId="743DB7A4" w14:textId="77777777" w:rsidR="007037BA" w:rsidRDefault="007037BA">
            <w:pPr>
              <w:pStyle w:val="ConsPlusNormal"/>
            </w:pPr>
            <w:r>
              <w:t>из 3825 69 000 0</w:t>
            </w:r>
          </w:p>
        </w:tc>
        <w:tc>
          <w:tcPr>
            <w:tcW w:w="1191" w:type="dxa"/>
            <w:tcBorders>
              <w:top w:val="nil"/>
              <w:left w:val="nil"/>
              <w:bottom w:val="nil"/>
              <w:right w:val="nil"/>
            </w:tcBorders>
          </w:tcPr>
          <w:p w14:paraId="7EBAF813" w14:textId="77777777" w:rsidR="007037BA" w:rsidRDefault="007037BA">
            <w:pPr>
              <w:pStyle w:val="ConsPlusNormal"/>
            </w:pPr>
            <w:r>
              <w:t>A1110</w:t>
            </w:r>
          </w:p>
        </w:tc>
        <w:tc>
          <w:tcPr>
            <w:tcW w:w="1020" w:type="dxa"/>
            <w:tcBorders>
              <w:top w:val="nil"/>
              <w:left w:val="nil"/>
              <w:bottom w:val="nil"/>
              <w:right w:val="nil"/>
            </w:tcBorders>
          </w:tcPr>
          <w:p w14:paraId="65CBE783" w14:textId="77777777" w:rsidR="007037BA" w:rsidRDefault="007037BA">
            <w:pPr>
              <w:pStyle w:val="ConsPlusNormal"/>
            </w:pPr>
            <w:r>
              <w:t>Y34</w:t>
            </w:r>
          </w:p>
          <w:p w14:paraId="5A7D7B1C" w14:textId="77777777" w:rsidR="007037BA" w:rsidRDefault="007037BA">
            <w:pPr>
              <w:pStyle w:val="ConsPlusNormal"/>
            </w:pPr>
            <w:r>
              <w:t>Y35</w:t>
            </w:r>
          </w:p>
        </w:tc>
      </w:tr>
      <w:tr w:rsidR="007037BA" w14:paraId="76D093C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CE55910" w14:textId="77777777" w:rsidR="007037BA" w:rsidRDefault="007037BA">
            <w:pPr>
              <w:pStyle w:val="ConsPlusNormal"/>
              <w:ind w:left="567"/>
              <w:jc w:val="both"/>
            </w:pPr>
            <w:r>
              <w:t>отработанные травильные медьсодержащие растворы</w:t>
            </w:r>
          </w:p>
        </w:tc>
        <w:tc>
          <w:tcPr>
            <w:tcW w:w="2041" w:type="dxa"/>
            <w:tcBorders>
              <w:top w:val="nil"/>
              <w:left w:val="nil"/>
              <w:bottom w:val="nil"/>
              <w:right w:val="nil"/>
            </w:tcBorders>
          </w:tcPr>
          <w:p w14:paraId="3596A3B7" w14:textId="77777777" w:rsidR="007037BA" w:rsidRDefault="007037BA">
            <w:pPr>
              <w:pStyle w:val="ConsPlusNormal"/>
            </w:pPr>
            <w:r>
              <w:t>из 3825 50 000 0</w:t>
            </w:r>
          </w:p>
        </w:tc>
        <w:tc>
          <w:tcPr>
            <w:tcW w:w="1191" w:type="dxa"/>
            <w:tcBorders>
              <w:top w:val="nil"/>
              <w:left w:val="nil"/>
              <w:bottom w:val="nil"/>
              <w:right w:val="nil"/>
            </w:tcBorders>
          </w:tcPr>
          <w:p w14:paraId="6F136258" w14:textId="77777777" w:rsidR="007037BA" w:rsidRDefault="007037BA">
            <w:pPr>
              <w:pStyle w:val="ConsPlusNormal"/>
            </w:pPr>
            <w:r>
              <w:t>A1130</w:t>
            </w:r>
          </w:p>
        </w:tc>
        <w:tc>
          <w:tcPr>
            <w:tcW w:w="1020" w:type="dxa"/>
            <w:tcBorders>
              <w:top w:val="nil"/>
              <w:left w:val="nil"/>
              <w:bottom w:val="nil"/>
              <w:right w:val="nil"/>
            </w:tcBorders>
          </w:tcPr>
          <w:p w14:paraId="55B0B304" w14:textId="77777777" w:rsidR="007037BA" w:rsidRDefault="007037BA">
            <w:pPr>
              <w:pStyle w:val="ConsPlusNormal"/>
            </w:pPr>
            <w:r>
              <w:t>Y22</w:t>
            </w:r>
          </w:p>
        </w:tc>
      </w:tr>
      <w:tr w:rsidR="007037BA" w14:paraId="4E8FBD0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AC1B4F3" w14:textId="77777777" w:rsidR="007037BA" w:rsidRDefault="007037BA">
            <w:pPr>
              <w:pStyle w:val="ConsPlusNormal"/>
              <w:ind w:left="567"/>
              <w:jc w:val="both"/>
            </w:pPr>
            <w:r>
              <w:t>отработанные свинцово-кислотные аккумуляторы в неразобранном виде</w:t>
            </w:r>
          </w:p>
        </w:tc>
        <w:tc>
          <w:tcPr>
            <w:tcW w:w="2041" w:type="dxa"/>
            <w:tcBorders>
              <w:top w:val="nil"/>
              <w:left w:val="nil"/>
              <w:bottom w:val="nil"/>
              <w:right w:val="nil"/>
            </w:tcBorders>
          </w:tcPr>
          <w:p w14:paraId="344793BD" w14:textId="77777777" w:rsidR="007037BA" w:rsidRDefault="007037BA">
            <w:pPr>
              <w:pStyle w:val="ConsPlusNormal"/>
            </w:pPr>
            <w:r>
              <w:t>из 8549 11 000 0</w:t>
            </w:r>
          </w:p>
        </w:tc>
        <w:tc>
          <w:tcPr>
            <w:tcW w:w="1191" w:type="dxa"/>
            <w:tcBorders>
              <w:top w:val="nil"/>
              <w:left w:val="nil"/>
              <w:bottom w:val="nil"/>
              <w:right w:val="nil"/>
            </w:tcBorders>
          </w:tcPr>
          <w:p w14:paraId="38FB7BBF" w14:textId="77777777" w:rsidR="007037BA" w:rsidRDefault="007037BA">
            <w:pPr>
              <w:pStyle w:val="ConsPlusNormal"/>
            </w:pPr>
            <w:r>
              <w:t>A1160</w:t>
            </w:r>
          </w:p>
        </w:tc>
        <w:tc>
          <w:tcPr>
            <w:tcW w:w="1020" w:type="dxa"/>
            <w:tcBorders>
              <w:top w:val="nil"/>
              <w:left w:val="nil"/>
              <w:bottom w:val="nil"/>
              <w:right w:val="nil"/>
            </w:tcBorders>
          </w:tcPr>
          <w:p w14:paraId="22C7302C" w14:textId="77777777" w:rsidR="007037BA" w:rsidRDefault="007037BA">
            <w:pPr>
              <w:pStyle w:val="ConsPlusNormal"/>
            </w:pPr>
            <w:r>
              <w:t>Y31</w:t>
            </w:r>
          </w:p>
        </w:tc>
      </w:tr>
      <w:tr w:rsidR="007037BA" w14:paraId="59ABA9FD"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B53CCD2" w14:textId="77777777" w:rsidR="007037BA" w:rsidRDefault="007037BA">
            <w:pPr>
              <w:pStyle w:val="ConsPlusNormal"/>
              <w:ind w:left="567"/>
              <w:jc w:val="both"/>
            </w:pPr>
            <w:r>
              <w:t>отходы стекла от катодно-лучевых трубок и другие виды отходов стекла, имеющего активное покрытие</w:t>
            </w:r>
          </w:p>
        </w:tc>
        <w:tc>
          <w:tcPr>
            <w:tcW w:w="2041" w:type="dxa"/>
            <w:tcBorders>
              <w:top w:val="nil"/>
              <w:left w:val="nil"/>
              <w:bottom w:val="nil"/>
              <w:right w:val="nil"/>
            </w:tcBorders>
          </w:tcPr>
          <w:p w14:paraId="58E58A3A" w14:textId="77777777" w:rsidR="007037BA" w:rsidRDefault="007037BA">
            <w:pPr>
              <w:pStyle w:val="ConsPlusNormal"/>
              <w:jc w:val="both"/>
            </w:pPr>
            <w:r>
              <w:t>из 7001 00 100 0</w:t>
            </w:r>
          </w:p>
          <w:p w14:paraId="78F4A94F" w14:textId="77777777" w:rsidR="007037BA" w:rsidRDefault="007037BA">
            <w:pPr>
              <w:pStyle w:val="ConsPlusNormal"/>
              <w:jc w:val="both"/>
            </w:pPr>
            <w:r>
              <w:t>из 8549 31 000 1</w:t>
            </w:r>
          </w:p>
          <w:p w14:paraId="5D103E86" w14:textId="77777777" w:rsidR="007037BA" w:rsidRDefault="007037BA">
            <w:pPr>
              <w:pStyle w:val="ConsPlusNormal"/>
              <w:jc w:val="both"/>
            </w:pPr>
            <w:r>
              <w:t>из 8549 91 000 1</w:t>
            </w:r>
          </w:p>
        </w:tc>
        <w:tc>
          <w:tcPr>
            <w:tcW w:w="1191" w:type="dxa"/>
            <w:tcBorders>
              <w:top w:val="nil"/>
              <w:left w:val="nil"/>
              <w:bottom w:val="nil"/>
              <w:right w:val="nil"/>
            </w:tcBorders>
          </w:tcPr>
          <w:p w14:paraId="533B7A36" w14:textId="77777777" w:rsidR="007037BA" w:rsidRDefault="007037BA">
            <w:pPr>
              <w:pStyle w:val="ConsPlusNormal"/>
              <w:jc w:val="both"/>
            </w:pPr>
            <w:r>
              <w:t>A2010</w:t>
            </w:r>
          </w:p>
        </w:tc>
        <w:tc>
          <w:tcPr>
            <w:tcW w:w="1020" w:type="dxa"/>
            <w:tcBorders>
              <w:top w:val="nil"/>
              <w:left w:val="nil"/>
              <w:bottom w:val="nil"/>
              <w:right w:val="nil"/>
            </w:tcBorders>
          </w:tcPr>
          <w:p w14:paraId="2BCC5A29" w14:textId="77777777" w:rsidR="007037BA" w:rsidRDefault="007037BA">
            <w:pPr>
              <w:pStyle w:val="ConsPlusNormal"/>
            </w:pPr>
          </w:p>
        </w:tc>
      </w:tr>
      <w:tr w:rsidR="007037BA" w14:paraId="49907CB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9A5399C" w14:textId="77777777" w:rsidR="007037BA" w:rsidRDefault="007037BA">
            <w:pPr>
              <w:pStyle w:val="ConsPlusNormal"/>
              <w:ind w:left="567"/>
              <w:jc w:val="both"/>
            </w:pPr>
            <w:r>
              <w:t>отходы асбеста в виде пыли и волокна</w:t>
            </w:r>
          </w:p>
        </w:tc>
        <w:tc>
          <w:tcPr>
            <w:tcW w:w="2041" w:type="dxa"/>
            <w:tcBorders>
              <w:top w:val="nil"/>
              <w:left w:val="nil"/>
              <w:bottom w:val="nil"/>
              <w:right w:val="nil"/>
            </w:tcBorders>
          </w:tcPr>
          <w:p w14:paraId="429FE253" w14:textId="77777777" w:rsidR="007037BA" w:rsidRDefault="007037BA">
            <w:pPr>
              <w:pStyle w:val="ConsPlusNormal"/>
            </w:pPr>
            <w:r>
              <w:t>из 2524</w:t>
            </w:r>
          </w:p>
          <w:p w14:paraId="0ABA5D07" w14:textId="77777777" w:rsidR="007037BA" w:rsidRDefault="007037BA">
            <w:pPr>
              <w:pStyle w:val="ConsPlusNormal"/>
            </w:pPr>
            <w:r>
              <w:t>из 6812</w:t>
            </w:r>
          </w:p>
        </w:tc>
        <w:tc>
          <w:tcPr>
            <w:tcW w:w="1191" w:type="dxa"/>
            <w:tcBorders>
              <w:top w:val="nil"/>
              <w:left w:val="nil"/>
              <w:bottom w:val="nil"/>
              <w:right w:val="nil"/>
            </w:tcBorders>
          </w:tcPr>
          <w:p w14:paraId="2A8F84F9" w14:textId="77777777" w:rsidR="007037BA" w:rsidRDefault="007037BA">
            <w:pPr>
              <w:pStyle w:val="ConsPlusNormal"/>
            </w:pPr>
            <w:r>
              <w:t>A2050</w:t>
            </w:r>
          </w:p>
        </w:tc>
        <w:tc>
          <w:tcPr>
            <w:tcW w:w="1020" w:type="dxa"/>
            <w:tcBorders>
              <w:top w:val="nil"/>
              <w:left w:val="nil"/>
              <w:bottom w:val="nil"/>
              <w:right w:val="nil"/>
            </w:tcBorders>
          </w:tcPr>
          <w:p w14:paraId="5EED1D78" w14:textId="77777777" w:rsidR="007037BA" w:rsidRDefault="007037BA">
            <w:pPr>
              <w:pStyle w:val="ConsPlusNormal"/>
            </w:pPr>
            <w:r>
              <w:t>Y36</w:t>
            </w:r>
          </w:p>
        </w:tc>
      </w:tr>
      <w:tr w:rsidR="007037BA" w14:paraId="1D307BF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70CE5C0" w14:textId="77777777" w:rsidR="007037BA" w:rsidRDefault="007037BA">
            <w:pPr>
              <w:pStyle w:val="ConsPlusNormal"/>
              <w:ind w:left="567"/>
              <w:jc w:val="both"/>
            </w:pPr>
            <w:r>
              <w:t>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14:paraId="54D6C0DA" w14:textId="77777777" w:rsidR="007037BA" w:rsidRDefault="007037BA">
            <w:pPr>
              <w:pStyle w:val="ConsPlusNormal"/>
            </w:pPr>
            <w:r>
              <w:t>из 6811 40 000</w:t>
            </w:r>
          </w:p>
        </w:tc>
        <w:tc>
          <w:tcPr>
            <w:tcW w:w="1191" w:type="dxa"/>
            <w:tcBorders>
              <w:top w:val="nil"/>
              <w:left w:val="nil"/>
              <w:bottom w:val="nil"/>
              <w:right w:val="nil"/>
            </w:tcBorders>
          </w:tcPr>
          <w:p w14:paraId="4DB15DAF" w14:textId="77777777" w:rsidR="007037BA" w:rsidRDefault="007037BA">
            <w:pPr>
              <w:pStyle w:val="ConsPlusNormal"/>
            </w:pPr>
          </w:p>
        </w:tc>
        <w:tc>
          <w:tcPr>
            <w:tcW w:w="1020" w:type="dxa"/>
            <w:tcBorders>
              <w:top w:val="nil"/>
              <w:left w:val="nil"/>
              <w:bottom w:val="nil"/>
              <w:right w:val="nil"/>
            </w:tcBorders>
          </w:tcPr>
          <w:p w14:paraId="2863F165" w14:textId="77777777" w:rsidR="007037BA" w:rsidRDefault="007037BA">
            <w:pPr>
              <w:pStyle w:val="ConsPlusNormal"/>
            </w:pPr>
          </w:p>
        </w:tc>
      </w:tr>
      <w:tr w:rsidR="007037BA" w14:paraId="5A6DD9D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810AF7C" w14:textId="77777777" w:rsidR="007037BA" w:rsidRDefault="007037BA">
            <w:pPr>
              <w:pStyle w:val="ConsPlusNormal"/>
              <w:ind w:left="567"/>
              <w:jc w:val="both"/>
            </w:pPr>
            <w:r>
              <w:t>отходы стекловолокна, сходные по физико-химическим характеристикам с асбестом</w:t>
            </w:r>
          </w:p>
        </w:tc>
        <w:tc>
          <w:tcPr>
            <w:tcW w:w="2041" w:type="dxa"/>
            <w:tcBorders>
              <w:top w:val="nil"/>
              <w:left w:val="nil"/>
              <w:bottom w:val="nil"/>
              <w:right w:val="nil"/>
            </w:tcBorders>
          </w:tcPr>
          <w:p w14:paraId="63291271" w14:textId="77777777" w:rsidR="007037BA" w:rsidRDefault="007037BA">
            <w:pPr>
              <w:pStyle w:val="ConsPlusNormal"/>
            </w:pPr>
            <w:r>
              <w:t>из 7019</w:t>
            </w:r>
          </w:p>
        </w:tc>
        <w:tc>
          <w:tcPr>
            <w:tcW w:w="1191" w:type="dxa"/>
            <w:tcBorders>
              <w:top w:val="nil"/>
              <w:left w:val="nil"/>
              <w:bottom w:val="nil"/>
              <w:right w:val="nil"/>
            </w:tcBorders>
          </w:tcPr>
          <w:p w14:paraId="39B5768E" w14:textId="77777777" w:rsidR="007037BA" w:rsidRDefault="007037BA">
            <w:pPr>
              <w:pStyle w:val="ConsPlusNormal"/>
            </w:pPr>
          </w:p>
        </w:tc>
        <w:tc>
          <w:tcPr>
            <w:tcW w:w="1020" w:type="dxa"/>
            <w:tcBorders>
              <w:top w:val="nil"/>
              <w:left w:val="nil"/>
              <w:bottom w:val="nil"/>
              <w:right w:val="nil"/>
            </w:tcBorders>
          </w:tcPr>
          <w:p w14:paraId="019208F2" w14:textId="77777777" w:rsidR="007037BA" w:rsidRDefault="007037BA">
            <w:pPr>
              <w:pStyle w:val="ConsPlusNormal"/>
            </w:pPr>
          </w:p>
        </w:tc>
      </w:tr>
      <w:tr w:rsidR="007037BA" w14:paraId="6724450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34B1A92" w14:textId="77777777" w:rsidR="007037BA" w:rsidRDefault="007037BA">
            <w:pPr>
              <w:pStyle w:val="ConsPlusNormal"/>
              <w:ind w:left="567"/>
              <w:jc w:val="both"/>
            </w:pPr>
            <w:r>
              <w:lastRenderedPageBreak/>
              <w:t>отработанные ртутные лампы и люминесцентные трубки</w:t>
            </w:r>
          </w:p>
        </w:tc>
        <w:tc>
          <w:tcPr>
            <w:tcW w:w="2041" w:type="dxa"/>
            <w:tcBorders>
              <w:top w:val="nil"/>
              <w:left w:val="nil"/>
              <w:bottom w:val="nil"/>
              <w:right w:val="nil"/>
            </w:tcBorders>
          </w:tcPr>
          <w:p w14:paraId="334735F2" w14:textId="77777777" w:rsidR="007037BA" w:rsidRDefault="007037BA">
            <w:pPr>
              <w:pStyle w:val="ConsPlusNormal"/>
            </w:pPr>
            <w:r>
              <w:t>из 8539</w:t>
            </w:r>
          </w:p>
          <w:p w14:paraId="4DED55C3" w14:textId="77777777" w:rsidR="007037BA" w:rsidRDefault="007037BA">
            <w:pPr>
              <w:pStyle w:val="ConsPlusNormal"/>
            </w:pPr>
            <w:r>
              <w:t>из 8540</w:t>
            </w:r>
          </w:p>
        </w:tc>
        <w:tc>
          <w:tcPr>
            <w:tcW w:w="1191" w:type="dxa"/>
            <w:tcBorders>
              <w:top w:val="nil"/>
              <w:left w:val="nil"/>
              <w:bottom w:val="nil"/>
              <w:right w:val="nil"/>
            </w:tcBorders>
          </w:tcPr>
          <w:p w14:paraId="24FFF34E" w14:textId="77777777" w:rsidR="007037BA" w:rsidRDefault="007037BA">
            <w:pPr>
              <w:pStyle w:val="ConsPlusNormal"/>
            </w:pPr>
          </w:p>
        </w:tc>
        <w:tc>
          <w:tcPr>
            <w:tcW w:w="1020" w:type="dxa"/>
            <w:tcBorders>
              <w:top w:val="nil"/>
              <w:left w:val="nil"/>
              <w:bottom w:val="nil"/>
              <w:right w:val="nil"/>
            </w:tcBorders>
          </w:tcPr>
          <w:p w14:paraId="0A25CC88" w14:textId="77777777" w:rsidR="007037BA" w:rsidRDefault="007037BA">
            <w:pPr>
              <w:pStyle w:val="ConsPlusNormal"/>
            </w:pPr>
            <w:r>
              <w:t>Y29</w:t>
            </w:r>
          </w:p>
        </w:tc>
      </w:tr>
      <w:tr w:rsidR="007037BA" w14:paraId="62A6903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5795CFB" w14:textId="77777777" w:rsidR="007037BA" w:rsidRDefault="007037BA">
            <w:pPr>
              <w:pStyle w:val="ConsPlusNormal"/>
              <w:ind w:left="567"/>
              <w:jc w:val="both"/>
            </w:pPr>
            <w:r>
              <w:t>сорбенты, с примесью арсина или фосфина, отработанные более чем на 50%</w:t>
            </w:r>
          </w:p>
        </w:tc>
        <w:tc>
          <w:tcPr>
            <w:tcW w:w="2041" w:type="dxa"/>
            <w:tcBorders>
              <w:top w:val="nil"/>
              <w:left w:val="nil"/>
              <w:bottom w:val="nil"/>
              <w:right w:val="nil"/>
            </w:tcBorders>
          </w:tcPr>
          <w:p w14:paraId="4BF10CE8" w14:textId="77777777" w:rsidR="007037BA" w:rsidRDefault="007037BA">
            <w:pPr>
              <w:pStyle w:val="ConsPlusNormal"/>
            </w:pPr>
            <w:r>
              <w:t>из 3802</w:t>
            </w:r>
          </w:p>
          <w:p w14:paraId="798906B4" w14:textId="77777777" w:rsidR="007037BA" w:rsidRDefault="007037BA">
            <w:pPr>
              <w:pStyle w:val="ConsPlusNormal"/>
            </w:pPr>
            <w:r>
              <w:t>из 2818</w:t>
            </w:r>
          </w:p>
          <w:p w14:paraId="18D33336" w14:textId="77777777" w:rsidR="007037BA" w:rsidRDefault="007037BA">
            <w:pPr>
              <w:pStyle w:val="ConsPlusNormal"/>
            </w:pPr>
            <w:r>
              <w:t>из 3824</w:t>
            </w:r>
          </w:p>
          <w:p w14:paraId="79604FFE" w14:textId="77777777" w:rsidR="007037BA" w:rsidRDefault="007037BA">
            <w:pPr>
              <w:pStyle w:val="ConsPlusNormal"/>
            </w:pPr>
            <w:r>
              <w:t>из 2842</w:t>
            </w:r>
          </w:p>
        </w:tc>
        <w:tc>
          <w:tcPr>
            <w:tcW w:w="1191" w:type="dxa"/>
            <w:tcBorders>
              <w:top w:val="nil"/>
              <w:left w:val="nil"/>
              <w:bottom w:val="nil"/>
              <w:right w:val="nil"/>
            </w:tcBorders>
          </w:tcPr>
          <w:p w14:paraId="7EE9B802" w14:textId="77777777" w:rsidR="007037BA" w:rsidRDefault="007037BA">
            <w:pPr>
              <w:pStyle w:val="ConsPlusNormal"/>
            </w:pPr>
          </w:p>
        </w:tc>
        <w:tc>
          <w:tcPr>
            <w:tcW w:w="1020" w:type="dxa"/>
            <w:tcBorders>
              <w:top w:val="nil"/>
              <w:left w:val="nil"/>
              <w:bottom w:val="nil"/>
              <w:right w:val="nil"/>
            </w:tcBorders>
          </w:tcPr>
          <w:p w14:paraId="674524ED" w14:textId="77777777" w:rsidR="007037BA" w:rsidRDefault="007037BA">
            <w:pPr>
              <w:pStyle w:val="ConsPlusNormal"/>
            </w:pPr>
            <w:r>
              <w:t>Y24</w:t>
            </w:r>
          </w:p>
        </w:tc>
      </w:tr>
      <w:tr w:rsidR="007037BA" w14:paraId="0FA1466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AF7219D" w14:textId="77777777" w:rsidR="007037BA" w:rsidRDefault="007037BA">
            <w:pPr>
              <w:pStyle w:val="ConsPlusNormal"/>
              <w:ind w:left="567"/>
              <w:jc w:val="both"/>
            </w:pPr>
            <w:r>
              <w:t>шлаки и золы из установок по сжиганию отходов (включая летучие золы и пыль)</w:t>
            </w:r>
          </w:p>
        </w:tc>
        <w:tc>
          <w:tcPr>
            <w:tcW w:w="2041" w:type="dxa"/>
            <w:tcBorders>
              <w:top w:val="nil"/>
              <w:left w:val="nil"/>
              <w:bottom w:val="nil"/>
              <w:right w:val="nil"/>
            </w:tcBorders>
          </w:tcPr>
          <w:p w14:paraId="65D14E23" w14:textId="77777777" w:rsidR="007037BA" w:rsidRDefault="007037BA">
            <w:pPr>
              <w:pStyle w:val="ConsPlusNormal"/>
            </w:pPr>
            <w:r>
              <w:t>из 2621</w:t>
            </w:r>
          </w:p>
        </w:tc>
        <w:tc>
          <w:tcPr>
            <w:tcW w:w="1191" w:type="dxa"/>
            <w:tcBorders>
              <w:top w:val="nil"/>
              <w:left w:val="nil"/>
              <w:bottom w:val="nil"/>
              <w:right w:val="nil"/>
            </w:tcBorders>
          </w:tcPr>
          <w:p w14:paraId="29AF8735" w14:textId="77777777" w:rsidR="007037BA" w:rsidRDefault="007037BA">
            <w:pPr>
              <w:pStyle w:val="ConsPlusNormal"/>
            </w:pPr>
          </w:p>
        </w:tc>
        <w:tc>
          <w:tcPr>
            <w:tcW w:w="1020" w:type="dxa"/>
            <w:tcBorders>
              <w:top w:val="nil"/>
              <w:left w:val="nil"/>
              <w:bottom w:val="nil"/>
              <w:right w:val="nil"/>
            </w:tcBorders>
          </w:tcPr>
          <w:p w14:paraId="4DE2C4B6" w14:textId="77777777" w:rsidR="007037BA" w:rsidRDefault="007037BA">
            <w:pPr>
              <w:pStyle w:val="ConsPlusNormal"/>
            </w:pPr>
            <w:r>
              <w:t>Y18</w:t>
            </w:r>
          </w:p>
        </w:tc>
      </w:tr>
      <w:tr w:rsidR="007037BA" w14:paraId="64974CC1"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9166716" w14:textId="77777777" w:rsidR="007037BA" w:rsidRDefault="007037BA">
            <w:pPr>
              <w:pStyle w:val="ConsPlusNormal"/>
              <w:ind w:left="567"/>
              <w:jc w:val="both"/>
            </w:pPr>
            <w:r>
              <w:t>шлаки и золы пиролизных установок</w:t>
            </w:r>
          </w:p>
        </w:tc>
        <w:tc>
          <w:tcPr>
            <w:tcW w:w="2041" w:type="dxa"/>
            <w:tcBorders>
              <w:top w:val="nil"/>
              <w:left w:val="nil"/>
              <w:bottom w:val="nil"/>
              <w:right w:val="nil"/>
            </w:tcBorders>
          </w:tcPr>
          <w:p w14:paraId="2B7D7B07" w14:textId="77777777" w:rsidR="007037BA" w:rsidRDefault="007037BA">
            <w:pPr>
              <w:pStyle w:val="ConsPlusNormal"/>
            </w:pPr>
            <w:r>
              <w:t>из 2621</w:t>
            </w:r>
          </w:p>
        </w:tc>
        <w:tc>
          <w:tcPr>
            <w:tcW w:w="1191" w:type="dxa"/>
            <w:tcBorders>
              <w:top w:val="nil"/>
              <w:left w:val="nil"/>
              <w:bottom w:val="nil"/>
              <w:right w:val="nil"/>
            </w:tcBorders>
          </w:tcPr>
          <w:p w14:paraId="07E592B0" w14:textId="77777777" w:rsidR="007037BA" w:rsidRDefault="007037BA">
            <w:pPr>
              <w:pStyle w:val="ConsPlusNormal"/>
            </w:pPr>
          </w:p>
        </w:tc>
        <w:tc>
          <w:tcPr>
            <w:tcW w:w="1020" w:type="dxa"/>
            <w:tcBorders>
              <w:top w:val="nil"/>
              <w:left w:val="nil"/>
              <w:bottom w:val="nil"/>
              <w:right w:val="nil"/>
            </w:tcBorders>
          </w:tcPr>
          <w:p w14:paraId="0D3926EF" w14:textId="77777777" w:rsidR="007037BA" w:rsidRDefault="007037BA">
            <w:pPr>
              <w:pStyle w:val="ConsPlusNormal"/>
            </w:pPr>
            <w:r>
              <w:t>Y11</w:t>
            </w:r>
          </w:p>
        </w:tc>
      </w:tr>
      <w:tr w:rsidR="007037BA" w14:paraId="23EC2F3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B686F38" w14:textId="77777777" w:rsidR="007037BA" w:rsidRDefault="007037BA">
            <w:pPr>
              <w:pStyle w:val="ConsPlusNormal"/>
              <w:ind w:left="283"/>
              <w:jc w:val="both"/>
            </w:pPr>
            <w:r>
              <w:t>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14:paraId="107F686D" w14:textId="77777777" w:rsidR="007037BA" w:rsidRDefault="007037BA">
            <w:pPr>
              <w:pStyle w:val="ConsPlusNormal"/>
            </w:pPr>
            <w:r>
              <w:t>из 2713 90</w:t>
            </w:r>
          </w:p>
          <w:p w14:paraId="02D5D01A" w14:textId="77777777" w:rsidR="007037BA" w:rsidRDefault="007037BA">
            <w:pPr>
              <w:pStyle w:val="ConsPlusNormal"/>
            </w:pPr>
            <w:r>
              <w:t>из 3825</w:t>
            </w:r>
          </w:p>
        </w:tc>
        <w:tc>
          <w:tcPr>
            <w:tcW w:w="1191" w:type="dxa"/>
            <w:tcBorders>
              <w:top w:val="nil"/>
              <w:left w:val="nil"/>
              <w:bottom w:val="nil"/>
              <w:right w:val="nil"/>
            </w:tcBorders>
          </w:tcPr>
          <w:p w14:paraId="5F9D3941" w14:textId="77777777" w:rsidR="007037BA" w:rsidRDefault="007037BA">
            <w:pPr>
              <w:pStyle w:val="ConsPlusNormal"/>
            </w:pPr>
            <w:r>
              <w:t>A3010,</w:t>
            </w:r>
          </w:p>
          <w:p w14:paraId="2DAA5B38" w14:textId="77777777" w:rsidR="007037BA" w:rsidRDefault="007037BA">
            <w:pPr>
              <w:pStyle w:val="ConsPlusNormal"/>
            </w:pPr>
            <w:r>
              <w:t>A3030,</w:t>
            </w:r>
          </w:p>
          <w:p w14:paraId="7B7A2D56" w14:textId="77777777" w:rsidR="007037BA" w:rsidRDefault="007037BA">
            <w:pPr>
              <w:pStyle w:val="ConsPlusNormal"/>
            </w:pPr>
            <w:r>
              <w:t>A3190</w:t>
            </w:r>
          </w:p>
        </w:tc>
        <w:tc>
          <w:tcPr>
            <w:tcW w:w="1020" w:type="dxa"/>
            <w:tcBorders>
              <w:top w:val="nil"/>
              <w:left w:val="nil"/>
              <w:bottom w:val="nil"/>
              <w:right w:val="nil"/>
            </w:tcBorders>
          </w:tcPr>
          <w:p w14:paraId="192A2CB6" w14:textId="77777777" w:rsidR="007037BA" w:rsidRDefault="007037BA">
            <w:pPr>
              <w:pStyle w:val="ConsPlusNormal"/>
            </w:pPr>
            <w:r>
              <w:t>Y11,</w:t>
            </w:r>
          </w:p>
          <w:p w14:paraId="02020E53" w14:textId="77777777" w:rsidR="007037BA" w:rsidRDefault="007037BA">
            <w:pPr>
              <w:pStyle w:val="ConsPlusNormal"/>
            </w:pPr>
            <w:r>
              <w:t>Y39</w:t>
            </w:r>
          </w:p>
        </w:tc>
      </w:tr>
      <w:tr w:rsidR="007037BA" w14:paraId="4ACB654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6DC1924" w14:textId="77777777" w:rsidR="007037BA" w:rsidRDefault="007037BA">
            <w:pPr>
              <w:pStyle w:val="ConsPlusNormal"/>
              <w:ind w:left="567"/>
              <w:jc w:val="both"/>
            </w:pPr>
            <w:r>
              <w:t>кислая смола, кислый деготь</w:t>
            </w:r>
          </w:p>
        </w:tc>
        <w:tc>
          <w:tcPr>
            <w:tcW w:w="2041" w:type="dxa"/>
            <w:tcBorders>
              <w:top w:val="nil"/>
              <w:left w:val="nil"/>
              <w:bottom w:val="nil"/>
              <w:right w:val="nil"/>
            </w:tcBorders>
          </w:tcPr>
          <w:p w14:paraId="34BD417C" w14:textId="77777777" w:rsidR="007037BA" w:rsidRDefault="007037BA">
            <w:pPr>
              <w:pStyle w:val="ConsPlusNormal"/>
            </w:pPr>
          </w:p>
        </w:tc>
        <w:tc>
          <w:tcPr>
            <w:tcW w:w="1191" w:type="dxa"/>
            <w:tcBorders>
              <w:top w:val="nil"/>
              <w:left w:val="nil"/>
              <w:bottom w:val="nil"/>
              <w:right w:val="nil"/>
            </w:tcBorders>
          </w:tcPr>
          <w:p w14:paraId="5B860FDB" w14:textId="77777777" w:rsidR="007037BA" w:rsidRDefault="007037BA">
            <w:pPr>
              <w:pStyle w:val="ConsPlusNormal"/>
            </w:pPr>
          </w:p>
        </w:tc>
        <w:tc>
          <w:tcPr>
            <w:tcW w:w="1020" w:type="dxa"/>
            <w:tcBorders>
              <w:top w:val="nil"/>
              <w:left w:val="nil"/>
              <w:bottom w:val="nil"/>
              <w:right w:val="nil"/>
            </w:tcBorders>
          </w:tcPr>
          <w:p w14:paraId="411B2E48" w14:textId="77777777" w:rsidR="007037BA" w:rsidRDefault="007037BA">
            <w:pPr>
              <w:pStyle w:val="ConsPlusNormal"/>
            </w:pPr>
            <w:r>
              <w:t>Y11</w:t>
            </w:r>
          </w:p>
        </w:tc>
      </w:tr>
      <w:tr w:rsidR="007037BA" w14:paraId="105900F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7FA69C7" w14:textId="77777777" w:rsidR="007037BA" w:rsidRDefault="007037BA">
            <w:pPr>
              <w:pStyle w:val="ConsPlusNormal"/>
              <w:ind w:left="567"/>
              <w:jc w:val="both"/>
            </w:pPr>
            <w:r>
              <w:t>кислый гудрон от очистки масел, содержащий серную кислоту, осмолившиеся сульфированные соединения</w:t>
            </w:r>
          </w:p>
        </w:tc>
        <w:tc>
          <w:tcPr>
            <w:tcW w:w="2041" w:type="dxa"/>
            <w:tcBorders>
              <w:top w:val="nil"/>
              <w:left w:val="nil"/>
              <w:bottom w:val="nil"/>
              <w:right w:val="nil"/>
            </w:tcBorders>
          </w:tcPr>
          <w:p w14:paraId="5CB8EE94" w14:textId="77777777" w:rsidR="007037BA" w:rsidRDefault="007037BA">
            <w:pPr>
              <w:pStyle w:val="ConsPlusNormal"/>
            </w:pPr>
          </w:p>
        </w:tc>
        <w:tc>
          <w:tcPr>
            <w:tcW w:w="1191" w:type="dxa"/>
            <w:tcBorders>
              <w:top w:val="nil"/>
              <w:left w:val="nil"/>
              <w:bottom w:val="nil"/>
              <w:right w:val="nil"/>
            </w:tcBorders>
          </w:tcPr>
          <w:p w14:paraId="3DA58433" w14:textId="77777777" w:rsidR="007037BA" w:rsidRDefault="007037BA">
            <w:pPr>
              <w:pStyle w:val="ConsPlusNormal"/>
            </w:pPr>
          </w:p>
        </w:tc>
        <w:tc>
          <w:tcPr>
            <w:tcW w:w="1020" w:type="dxa"/>
            <w:tcBorders>
              <w:top w:val="nil"/>
              <w:left w:val="nil"/>
              <w:bottom w:val="nil"/>
              <w:right w:val="nil"/>
            </w:tcBorders>
          </w:tcPr>
          <w:p w14:paraId="11CD699A" w14:textId="77777777" w:rsidR="007037BA" w:rsidRDefault="007037BA">
            <w:pPr>
              <w:pStyle w:val="ConsPlusNormal"/>
            </w:pPr>
            <w:r>
              <w:t>Y11</w:t>
            </w:r>
          </w:p>
        </w:tc>
      </w:tr>
      <w:tr w:rsidR="007037BA" w14:paraId="6829C15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1865979" w14:textId="77777777" w:rsidR="007037BA" w:rsidRDefault="007037BA">
            <w:pPr>
              <w:pStyle w:val="ConsPlusNormal"/>
              <w:ind w:left="567"/>
              <w:jc w:val="both"/>
            </w:pPr>
            <w:r>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041" w:type="dxa"/>
            <w:tcBorders>
              <w:top w:val="nil"/>
              <w:left w:val="nil"/>
              <w:bottom w:val="nil"/>
              <w:right w:val="nil"/>
            </w:tcBorders>
          </w:tcPr>
          <w:p w14:paraId="5A233FB6" w14:textId="77777777" w:rsidR="007037BA" w:rsidRDefault="007037BA">
            <w:pPr>
              <w:pStyle w:val="ConsPlusNormal"/>
            </w:pPr>
          </w:p>
        </w:tc>
        <w:tc>
          <w:tcPr>
            <w:tcW w:w="1191" w:type="dxa"/>
            <w:tcBorders>
              <w:top w:val="nil"/>
              <w:left w:val="nil"/>
              <w:bottom w:val="nil"/>
              <w:right w:val="nil"/>
            </w:tcBorders>
          </w:tcPr>
          <w:p w14:paraId="15501145" w14:textId="77777777" w:rsidR="007037BA" w:rsidRDefault="007037BA">
            <w:pPr>
              <w:pStyle w:val="ConsPlusNormal"/>
            </w:pPr>
          </w:p>
        </w:tc>
        <w:tc>
          <w:tcPr>
            <w:tcW w:w="1020" w:type="dxa"/>
            <w:tcBorders>
              <w:top w:val="nil"/>
              <w:left w:val="nil"/>
              <w:bottom w:val="nil"/>
              <w:right w:val="nil"/>
            </w:tcBorders>
          </w:tcPr>
          <w:p w14:paraId="3BB349FA" w14:textId="77777777" w:rsidR="007037BA" w:rsidRDefault="007037BA">
            <w:pPr>
              <w:pStyle w:val="ConsPlusNormal"/>
            </w:pPr>
            <w:r>
              <w:t>Y11</w:t>
            </w:r>
          </w:p>
        </w:tc>
      </w:tr>
      <w:tr w:rsidR="007037BA" w14:paraId="029EEAB1"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4EB891E" w14:textId="77777777" w:rsidR="007037BA" w:rsidRDefault="007037BA">
            <w:pPr>
              <w:pStyle w:val="ConsPlusNormal"/>
              <w:ind w:left="567"/>
              <w:jc w:val="both"/>
            </w:pPr>
            <w:r>
              <w:t>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14:paraId="7AF7FB31" w14:textId="77777777" w:rsidR="007037BA" w:rsidRDefault="007037BA">
            <w:pPr>
              <w:pStyle w:val="ConsPlusNormal"/>
            </w:pPr>
          </w:p>
        </w:tc>
        <w:tc>
          <w:tcPr>
            <w:tcW w:w="1191" w:type="dxa"/>
            <w:tcBorders>
              <w:top w:val="nil"/>
              <w:left w:val="nil"/>
              <w:bottom w:val="nil"/>
              <w:right w:val="nil"/>
            </w:tcBorders>
          </w:tcPr>
          <w:p w14:paraId="166C88F4" w14:textId="77777777" w:rsidR="007037BA" w:rsidRDefault="007037BA">
            <w:pPr>
              <w:pStyle w:val="ConsPlusNormal"/>
            </w:pPr>
          </w:p>
        </w:tc>
        <w:tc>
          <w:tcPr>
            <w:tcW w:w="1020" w:type="dxa"/>
            <w:tcBorders>
              <w:top w:val="nil"/>
              <w:left w:val="nil"/>
              <w:bottom w:val="nil"/>
              <w:right w:val="nil"/>
            </w:tcBorders>
          </w:tcPr>
          <w:p w14:paraId="5CCEBFBF" w14:textId="77777777" w:rsidR="007037BA" w:rsidRDefault="007037BA">
            <w:pPr>
              <w:pStyle w:val="ConsPlusNormal"/>
            </w:pPr>
            <w:r>
              <w:t>Y11</w:t>
            </w:r>
          </w:p>
        </w:tc>
      </w:tr>
      <w:tr w:rsidR="007037BA" w14:paraId="311DDC1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59E35C9" w14:textId="77777777" w:rsidR="007037BA" w:rsidRDefault="007037BA">
            <w:pPr>
              <w:pStyle w:val="ConsPlusNormal"/>
              <w:ind w:left="567"/>
              <w:jc w:val="both"/>
            </w:pPr>
            <w:r>
              <w:t>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14:paraId="41821D50" w14:textId="77777777" w:rsidR="007037BA" w:rsidRDefault="007037BA">
            <w:pPr>
              <w:pStyle w:val="ConsPlusNormal"/>
            </w:pPr>
          </w:p>
        </w:tc>
        <w:tc>
          <w:tcPr>
            <w:tcW w:w="1191" w:type="dxa"/>
            <w:tcBorders>
              <w:top w:val="nil"/>
              <w:left w:val="nil"/>
              <w:bottom w:val="nil"/>
              <w:right w:val="nil"/>
            </w:tcBorders>
          </w:tcPr>
          <w:p w14:paraId="37AB66DF" w14:textId="77777777" w:rsidR="007037BA" w:rsidRDefault="007037BA">
            <w:pPr>
              <w:pStyle w:val="ConsPlusNormal"/>
            </w:pPr>
          </w:p>
        </w:tc>
        <w:tc>
          <w:tcPr>
            <w:tcW w:w="1020" w:type="dxa"/>
            <w:tcBorders>
              <w:top w:val="nil"/>
              <w:left w:val="nil"/>
              <w:bottom w:val="nil"/>
              <w:right w:val="nil"/>
            </w:tcBorders>
          </w:tcPr>
          <w:p w14:paraId="45964690" w14:textId="77777777" w:rsidR="007037BA" w:rsidRDefault="007037BA">
            <w:pPr>
              <w:pStyle w:val="ConsPlusNormal"/>
            </w:pPr>
            <w:r>
              <w:t>Y11</w:t>
            </w:r>
          </w:p>
        </w:tc>
      </w:tr>
      <w:tr w:rsidR="007037BA" w14:paraId="04C9263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190B5F8" w14:textId="77777777" w:rsidR="007037BA" w:rsidRDefault="007037BA">
            <w:pPr>
              <w:pStyle w:val="ConsPlusNormal"/>
              <w:ind w:left="567"/>
              <w:jc w:val="both"/>
            </w:pPr>
            <w:r>
              <w:t xml:space="preserve">смолка кислая сульфатного отделения цеха ректификации бензола коксохимического </w:t>
            </w:r>
            <w:r>
              <w:lastRenderedPageBreak/>
              <w:t>производства</w:t>
            </w:r>
          </w:p>
        </w:tc>
        <w:tc>
          <w:tcPr>
            <w:tcW w:w="2041" w:type="dxa"/>
            <w:tcBorders>
              <w:top w:val="nil"/>
              <w:left w:val="nil"/>
              <w:bottom w:val="nil"/>
              <w:right w:val="nil"/>
            </w:tcBorders>
          </w:tcPr>
          <w:p w14:paraId="07A1C89C" w14:textId="77777777" w:rsidR="007037BA" w:rsidRDefault="007037BA">
            <w:pPr>
              <w:pStyle w:val="ConsPlusNormal"/>
            </w:pPr>
          </w:p>
        </w:tc>
        <w:tc>
          <w:tcPr>
            <w:tcW w:w="1191" w:type="dxa"/>
            <w:tcBorders>
              <w:top w:val="nil"/>
              <w:left w:val="nil"/>
              <w:bottom w:val="nil"/>
              <w:right w:val="nil"/>
            </w:tcBorders>
          </w:tcPr>
          <w:p w14:paraId="6499B028" w14:textId="77777777" w:rsidR="007037BA" w:rsidRDefault="007037BA">
            <w:pPr>
              <w:pStyle w:val="ConsPlusNormal"/>
            </w:pPr>
          </w:p>
        </w:tc>
        <w:tc>
          <w:tcPr>
            <w:tcW w:w="1020" w:type="dxa"/>
            <w:tcBorders>
              <w:top w:val="nil"/>
              <w:left w:val="nil"/>
              <w:bottom w:val="nil"/>
              <w:right w:val="nil"/>
            </w:tcBorders>
          </w:tcPr>
          <w:p w14:paraId="7707E42A" w14:textId="77777777" w:rsidR="007037BA" w:rsidRDefault="007037BA">
            <w:pPr>
              <w:pStyle w:val="ConsPlusNormal"/>
            </w:pPr>
            <w:r>
              <w:t>Y11</w:t>
            </w:r>
          </w:p>
        </w:tc>
      </w:tr>
      <w:tr w:rsidR="007037BA" w14:paraId="51711A3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3CB77FA" w14:textId="77777777" w:rsidR="007037BA" w:rsidRDefault="007037BA">
            <w:pPr>
              <w:pStyle w:val="ConsPlusNormal"/>
              <w:ind w:left="567"/>
              <w:jc w:val="both"/>
            </w:pPr>
            <w:r>
              <w:t>остатки от переработки кислых смол</w:t>
            </w:r>
          </w:p>
        </w:tc>
        <w:tc>
          <w:tcPr>
            <w:tcW w:w="2041" w:type="dxa"/>
            <w:tcBorders>
              <w:top w:val="nil"/>
              <w:left w:val="nil"/>
              <w:bottom w:val="nil"/>
              <w:right w:val="nil"/>
            </w:tcBorders>
          </w:tcPr>
          <w:p w14:paraId="1FC6788E" w14:textId="77777777" w:rsidR="007037BA" w:rsidRDefault="007037BA">
            <w:pPr>
              <w:pStyle w:val="ConsPlusNormal"/>
            </w:pPr>
          </w:p>
        </w:tc>
        <w:tc>
          <w:tcPr>
            <w:tcW w:w="1191" w:type="dxa"/>
            <w:tcBorders>
              <w:top w:val="nil"/>
              <w:left w:val="nil"/>
              <w:bottom w:val="nil"/>
              <w:right w:val="nil"/>
            </w:tcBorders>
          </w:tcPr>
          <w:p w14:paraId="1C0BA50C" w14:textId="77777777" w:rsidR="007037BA" w:rsidRDefault="007037BA">
            <w:pPr>
              <w:pStyle w:val="ConsPlusNormal"/>
            </w:pPr>
          </w:p>
        </w:tc>
        <w:tc>
          <w:tcPr>
            <w:tcW w:w="1020" w:type="dxa"/>
            <w:tcBorders>
              <w:top w:val="nil"/>
              <w:left w:val="nil"/>
              <w:bottom w:val="nil"/>
              <w:right w:val="nil"/>
            </w:tcBorders>
          </w:tcPr>
          <w:p w14:paraId="05C77F73" w14:textId="77777777" w:rsidR="007037BA" w:rsidRDefault="007037BA">
            <w:pPr>
              <w:pStyle w:val="ConsPlusNormal"/>
            </w:pPr>
            <w:r>
              <w:t>Y11</w:t>
            </w:r>
          </w:p>
        </w:tc>
      </w:tr>
      <w:tr w:rsidR="007037BA" w14:paraId="1E3DB52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B06CB93" w14:textId="77777777" w:rsidR="007037BA" w:rsidRDefault="007037BA">
            <w:pPr>
              <w:pStyle w:val="ConsPlusNormal"/>
              <w:ind w:left="567"/>
              <w:jc w:val="both"/>
            </w:pPr>
            <w:r>
              <w:t>шламы коксовых и газовых заводов</w:t>
            </w:r>
          </w:p>
        </w:tc>
        <w:tc>
          <w:tcPr>
            <w:tcW w:w="2041" w:type="dxa"/>
            <w:tcBorders>
              <w:top w:val="nil"/>
              <w:left w:val="nil"/>
              <w:bottom w:val="nil"/>
              <w:right w:val="nil"/>
            </w:tcBorders>
          </w:tcPr>
          <w:p w14:paraId="4EBCB752" w14:textId="77777777" w:rsidR="007037BA" w:rsidRDefault="007037BA">
            <w:pPr>
              <w:pStyle w:val="ConsPlusNormal"/>
            </w:pPr>
          </w:p>
        </w:tc>
        <w:tc>
          <w:tcPr>
            <w:tcW w:w="1191" w:type="dxa"/>
            <w:tcBorders>
              <w:top w:val="nil"/>
              <w:left w:val="nil"/>
              <w:bottom w:val="nil"/>
              <w:right w:val="nil"/>
            </w:tcBorders>
          </w:tcPr>
          <w:p w14:paraId="38D19470" w14:textId="77777777" w:rsidR="007037BA" w:rsidRDefault="007037BA">
            <w:pPr>
              <w:pStyle w:val="ConsPlusNormal"/>
            </w:pPr>
          </w:p>
        </w:tc>
        <w:tc>
          <w:tcPr>
            <w:tcW w:w="1020" w:type="dxa"/>
            <w:tcBorders>
              <w:top w:val="nil"/>
              <w:left w:val="nil"/>
              <w:bottom w:val="nil"/>
              <w:right w:val="nil"/>
            </w:tcBorders>
          </w:tcPr>
          <w:p w14:paraId="5B3869BF" w14:textId="77777777" w:rsidR="007037BA" w:rsidRDefault="007037BA">
            <w:pPr>
              <w:pStyle w:val="ConsPlusNormal"/>
            </w:pPr>
            <w:r>
              <w:t>Y39</w:t>
            </w:r>
          </w:p>
        </w:tc>
      </w:tr>
      <w:tr w:rsidR="007037BA" w14:paraId="6C42021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05B812B" w14:textId="77777777" w:rsidR="007037BA" w:rsidRDefault="007037BA">
            <w:pPr>
              <w:pStyle w:val="ConsPlusNormal"/>
              <w:ind w:left="283"/>
              <w:jc w:val="both"/>
            </w:pPr>
            <w:r>
              <w:t>3) отработанные нефтепродукты, в том числе:</w:t>
            </w:r>
          </w:p>
        </w:tc>
        <w:tc>
          <w:tcPr>
            <w:tcW w:w="2041" w:type="dxa"/>
            <w:tcBorders>
              <w:top w:val="nil"/>
              <w:left w:val="nil"/>
              <w:bottom w:val="nil"/>
              <w:right w:val="nil"/>
            </w:tcBorders>
          </w:tcPr>
          <w:p w14:paraId="11772CF5" w14:textId="77777777" w:rsidR="007037BA" w:rsidRDefault="007037BA">
            <w:pPr>
              <w:pStyle w:val="ConsPlusNormal"/>
            </w:pPr>
          </w:p>
        </w:tc>
        <w:tc>
          <w:tcPr>
            <w:tcW w:w="1191" w:type="dxa"/>
            <w:tcBorders>
              <w:top w:val="nil"/>
              <w:left w:val="nil"/>
              <w:bottom w:val="nil"/>
              <w:right w:val="nil"/>
            </w:tcBorders>
          </w:tcPr>
          <w:p w14:paraId="240480C8" w14:textId="77777777" w:rsidR="007037BA" w:rsidRDefault="007037BA">
            <w:pPr>
              <w:pStyle w:val="ConsPlusNormal"/>
            </w:pPr>
          </w:p>
        </w:tc>
        <w:tc>
          <w:tcPr>
            <w:tcW w:w="1020" w:type="dxa"/>
            <w:tcBorders>
              <w:top w:val="nil"/>
              <w:left w:val="nil"/>
              <w:bottom w:val="nil"/>
              <w:right w:val="nil"/>
            </w:tcBorders>
          </w:tcPr>
          <w:p w14:paraId="5BCD40F6" w14:textId="77777777" w:rsidR="007037BA" w:rsidRDefault="007037BA">
            <w:pPr>
              <w:pStyle w:val="ConsPlusNormal"/>
            </w:pPr>
          </w:p>
        </w:tc>
      </w:tr>
      <w:tr w:rsidR="007037BA" w14:paraId="0102A4E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B564B2D" w14:textId="77777777" w:rsidR="007037BA" w:rsidRDefault="007037BA">
            <w:pPr>
              <w:pStyle w:val="ConsPlusNormal"/>
              <w:ind w:left="567"/>
              <w:jc w:val="both"/>
            </w:pPr>
            <w:r>
              <w:t>шламы этилированного бензина и шламы этилированной антидетонационной смеси</w:t>
            </w:r>
          </w:p>
        </w:tc>
        <w:tc>
          <w:tcPr>
            <w:tcW w:w="2041" w:type="dxa"/>
            <w:tcBorders>
              <w:top w:val="nil"/>
              <w:left w:val="nil"/>
              <w:bottom w:val="nil"/>
              <w:right w:val="nil"/>
            </w:tcBorders>
          </w:tcPr>
          <w:p w14:paraId="788EC0B4" w14:textId="77777777" w:rsidR="007037BA" w:rsidRDefault="007037BA">
            <w:pPr>
              <w:pStyle w:val="ConsPlusNormal"/>
            </w:pPr>
            <w:r>
              <w:t>из 2620 21 000 0</w:t>
            </w:r>
          </w:p>
          <w:p w14:paraId="1783C4E9" w14:textId="77777777" w:rsidR="007037BA" w:rsidRDefault="007037BA">
            <w:pPr>
              <w:pStyle w:val="ConsPlusNormal"/>
            </w:pPr>
            <w:r>
              <w:t>из 2710</w:t>
            </w:r>
          </w:p>
          <w:p w14:paraId="3525DA83" w14:textId="77777777" w:rsidR="007037BA" w:rsidRDefault="007037BA">
            <w:pPr>
              <w:pStyle w:val="ConsPlusNormal"/>
            </w:pPr>
            <w:r>
              <w:t>из 3811 11</w:t>
            </w:r>
          </w:p>
        </w:tc>
        <w:tc>
          <w:tcPr>
            <w:tcW w:w="1191" w:type="dxa"/>
            <w:tcBorders>
              <w:top w:val="nil"/>
              <w:left w:val="nil"/>
              <w:bottom w:val="nil"/>
              <w:right w:val="nil"/>
            </w:tcBorders>
          </w:tcPr>
          <w:p w14:paraId="083CB274" w14:textId="77777777" w:rsidR="007037BA" w:rsidRDefault="007037BA">
            <w:pPr>
              <w:pStyle w:val="ConsPlusNormal"/>
            </w:pPr>
            <w:r>
              <w:t>A3030</w:t>
            </w:r>
          </w:p>
        </w:tc>
        <w:tc>
          <w:tcPr>
            <w:tcW w:w="1020" w:type="dxa"/>
            <w:tcBorders>
              <w:top w:val="nil"/>
              <w:left w:val="nil"/>
              <w:bottom w:val="nil"/>
              <w:right w:val="nil"/>
            </w:tcBorders>
          </w:tcPr>
          <w:p w14:paraId="1B96BDF8" w14:textId="77777777" w:rsidR="007037BA" w:rsidRDefault="007037BA">
            <w:pPr>
              <w:pStyle w:val="ConsPlusNormal"/>
            </w:pPr>
            <w:r>
              <w:t>Y31</w:t>
            </w:r>
          </w:p>
        </w:tc>
      </w:tr>
      <w:tr w:rsidR="007037BA" w14:paraId="44B2BA1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D7D8C55" w14:textId="77777777" w:rsidR="007037BA" w:rsidRDefault="007037BA">
            <w:pPr>
              <w:pStyle w:val="ConsPlusNormal"/>
              <w:ind w:left="567"/>
              <w:jc w:val="both"/>
            </w:pPr>
            <w:r>
              <w:t>отходы, содержащие свинцовые антидетонаторы</w:t>
            </w:r>
          </w:p>
        </w:tc>
        <w:tc>
          <w:tcPr>
            <w:tcW w:w="2041" w:type="dxa"/>
            <w:tcBorders>
              <w:top w:val="nil"/>
              <w:left w:val="nil"/>
              <w:bottom w:val="nil"/>
              <w:right w:val="nil"/>
            </w:tcBorders>
          </w:tcPr>
          <w:p w14:paraId="347D853A" w14:textId="77777777" w:rsidR="007037BA" w:rsidRDefault="007037BA">
            <w:pPr>
              <w:pStyle w:val="ConsPlusNormal"/>
            </w:pPr>
            <w:r>
              <w:t>из 2710</w:t>
            </w:r>
          </w:p>
          <w:p w14:paraId="4E6CDA09" w14:textId="77777777" w:rsidR="007037BA" w:rsidRDefault="007037BA">
            <w:pPr>
              <w:pStyle w:val="ConsPlusNormal"/>
            </w:pPr>
            <w:r>
              <w:t>из 3811 11</w:t>
            </w:r>
          </w:p>
        </w:tc>
        <w:tc>
          <w:tcPr>
            <w:tcW w:w="1191" w:type="dxa"/>
            <w:tcBorders>
              <w:top w:val="nil"/>
              <w:left w:val="nil"/>
              <w:bottom w:val="nil"/>
              <w:right w:val="nil"/>
            </w:tcBorders>
          </w:tcPr>
          <w:p w14:paraId="40F56E8D" w14:textId="77777777" w:rsidR="007037BA" w:rsidRDefault="007037BA">
            <w:pPr>
              <w:pStyle w:val="ConsPlusNormal"/>
            </w:pPr>
            <w:r>
              <w:t>A3030</w:t>
            </w:r>
          </w:p>
        </w:tc>
        <w:tc>
          <w:tcPr>
            <w:tcW w:w="1020" w:type="dxa"/>
            <w:tcBorders>
              <w:top w:val="nil"/>
              <w:left w:val="nil"/>
              <w:bottom w:val="nil"/>
              <w:right w:val="nil"/>
            </w:tcBorders>
          </w:tcPr>
          <w:p w14:paraId="229EE48D" w14:textId="77777777" w:rsidR="007037BA" w:rsidRDefault="007037BA">
            <w:pPr>
              <w:pStyle w:val="ConsPlusNormal"/>
            </w:pPr>
          </w:p>
        </w:tc>
      </w:tr>
      <w:tr w:rsidR="007037BA" w14:paraId="79041F0C"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17998EB3" w14:textId="77777777" w:rsidR="007037BA" w:rsidRDefault="007037BA">
            <w:pPr>
              <w:pStyle w:val="ConsPlusNormal"/>
              <w:jc w:val="both"/>
            </w:pPr>
            <w:r>
              <w:t xml:space="preserve">(в ред. </w:t>
            </w:r>
            <w:hyperlink r:id="rId158">
              <w:r>
                <w:rPr>
                  <w:color w:val="0000FF"/>
                </w:rPr>
                <w:t>решения</w:t>
              </w:r>
            </w:hyperlink>
            <w:r>
              <w:t xml:space="preserve"> Коллегии Евразийской экономической комиссии от 11.10.2021 N 137)</w:t>
            </w:r>
          </w:p>
        </w:tc>
      </w:tr>
      <w:tr w:rsidR="007037BA" w14:paraId="4C88FFE7"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E280E24" w14:textId="77777777" w:rsidR="007037BA" w:rsidRDefault="007037BA">
            <w:pPr>
              <w:pStyle w:val="ConsPlusNormal"/>
            </w:pPr>
            <w:r>
              <w:t>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14:paraId="51B33B71" w14:textId="77777777" w:rsidR="007037BA" w:rsidRDefault="007037BA">
            <w:pPr>
              <w:pStyle w:val="ConsPlusNormal"/>
            </w:pPr>
            <w:r>
              <w:t>из 0511 99 100 0</w:t>
            </w:r>
          </w:p>
          <w:p w14:paraId="63FC3903" w14:textId="77777777" w:rsidR="007037BA" w:rsidRDefault="007037BA">
            <w:pPr>
              <w:pStyle w:val="ConsPlusNormal"/>
            </w:pPr>
            <w:r>
              <w:t>из 4101 - из 4103</w:t>
            </w:r>
          </w:p>
          <w:p w14:paraId="5E24158F" w14:textId="77777777" w:rsidR="007037BA" w:rsidRDefault="007037BA">
            <w:pPr>
              <w:pStyle w:val="ConsPlusNormal"/>
            </w:pPr>
            <w:r>
              <w:t>из 4301</w:t>
            </w:r>
          </w:p>
          <w:p w14:paraId="295BF740" w14:textId="77777777" w:rsidR="007037BA" w:rsidRDefault="007037BA">
            <w:pPr>
              <w:pStyle w:val="ConsPlusNormal"/>
            </w:pPr>
            <w:r>
              <w:t>из 4115 20 000 0</w:t>
            </w:r>
          </w:p>
        </w:tc>
        <w:tc>
          <w:tcPr>
            <w:tcW w:w="1191" w:type="dxa"/>
            <w:tcBorders>
              <w:top w:val="nil"/>
              <w:left w:val="nil"/>
              <w:bottom w:val="nil"/>
              <w:right w:val="nil"/>
            </w:tcBorders>
          </w:tcPr>
          <w:p w14:paraId="48292618" w14:textId="77777777" w:rsidR="007037BA" w:rsidRDefault="007037BA">
            <w:pPr>
              <w:pStyle w:val="ConsPlusNormal"/>
            </w:pPr>
            <w:r>
              <w:t>A3110</w:t>
            </w:r>
          </w:p>
        </w:tc>
        <w:tc>
          <w:tcPr>
            <w:tcW w:w="1020" w:type="dxa"/>
            <w:tcBorders>
              <w:top w:val="nil"/>
              <w:left w:val="nil"/>
              <w:bottom w:val="nil"/>
              <w:right w:val="nil"/>
            </w:tcBorders>
          </w:tcPr>
          <w:p w14:paraId="6DA74A5F" w14:textId="77777777" w:rsidR="007037BA" w:rsidRDefault="007037BA">
            <w:pPr>
              <w:pStyle w:val="ConsPlusNormal"/>
            </w:pPr>
            <w:r>
              <w:t>Y21</w:t>
            </w:r>
          </w:p>
          <w:p w14:paraId="45DD0EAE" w14:textId="77777777" w:rsidR="007037BA" w:rsidRDefault="007037BA">
            <w:pPr>
              <w:pStyle w:val="ConsPlusNormal"/>
            </w:pPr>
            <w:r>
              <w:t>Y4</w:t>
            </w:r>
          </w:p>
        </w:tc>
      </w:tr>
      <w:tr w:rsidR="007037BA" w14:paraId="380B3DE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ECE20D4" w14:textId="77777777" w:rsidR="007037BA" w:rsidRDefault="007037BA">
            <w:pPr>
              <w:pStyle w:val="ConsPlusNormal"/>
            </w:pPr>
            <w:r>
              <w:t>9. Отходы, содержащие органические фосфорные соединения</w:t>
            </w:r>
          </w:p>
        </w:tc>
        <w:tc>
          <w:tcPr>
            <w:tcW w:w="2041" w:type="dxa"/>
            <w:tcBorders>
              <w:top w:val="nil"/>
              <w:left w:val="nil"/>
              <w:bottom w:val="nil"/>
              <w:right w:val="nil"/>
            </w:tcBorders>
          </w:tcPr>
          <w:p w14:paraId="04CE2BAD" w14:textId="77777777" w:rsidR="007037BA" w:rsidRDefault="007037BA">
            <w:pPr>
              <w:pStyle w:val="ConsPlusNormal"/>
            </w:pPr>
            <w:r>
              <w:t>из 3101 00 000 0</w:t>
            </w:r>
          </w:p>
          <w:p w14:paraId="746E4A56" w14:textId="77777777" w:rsidR="007037BA" w:rsidRDefault="007037BA">
            <w:pPr>
              <w:pStyle w:val="ConsPlusNormal"/>
            </w:pPr>
            <w:r>
              <w:t>из 3825 61 000 0</w:t>
            </w:r>
          </w:p>
        </w:tc>
        <w:tc>
          <w:tcPr>
            <w:tcW w:w="1191" w:type="dxa"/>
            <w:tcBorders>
              <w:top w:val="nil"/>
              <w:left w:val="nil"/>
              <w:bottom w:val="nil"/>
              <w:right w:val="nil"/>
            </w:tcBorders>
          </w:tcPr>
          <w:p w14:paraId="4626B1D0" w14:textId="77777777" w:rsidR="007037BA" w:rsidRDefault="007037BA">
            <w:pPr>
              <w:pStyle w:val="ConsPlusNormal"/>
            </w:pPr>
            <w:r>
              <w:t>A3130</w:t>
            </w:r>
          </w:p>
        </w:tc>
        <w:tc>
          <w:tcPr>
            <w:tcW w:w="1020" w:type="dxa"/>
            <w:tcBorders>
              <w:top w:val="nil"/>
              <w:left w:val="nil"/>
              <w:bottom w:val="nil"/>
              <w:right w:val="nil"/>
            </w:tcBorders>
          </w:tcPr>
          <w:p w14:paraId="55805A0B" w14:textId="77777777" w:rsidR="007037BA" w:rsidRDefault="007037BA">
            <w:pPr>
              <w:pStyle w:val="ConsPlusNormal"/>
            </w:pPr>
            <w:r>
              <w:t>Y37</w:t>
            </w:r>
          </w:p>
        </w:tc>
      </w:tr>
      <w:tr w:rsidR="007037BA" w14:paraId="11A39F04"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2527B98" w14:textId="77777777" w:rsidR="007037BA" w:rsidRDefault="007037BA">
            <w:pPr>
              <w:pStyle w:val="ConsPlusNormal"/>
            </w:pPr>
            <w:r>
              <w:t>10. Отходы фторорганических соединений</w:t>
            </w:r>
          </w:p>
        </w:tc>
        <w:tc>
          <w:tcPr>
            <w:tcW w:w="2041" w:type="dxa"/>
            <w:tcBorders>
              <w:top w:val="nil"/>
              <w:left w:val="nil"/>
              <w:bottom w:val="nil"/>
              <w:right w:val="nil"/>
            </w:tcBorders>
          </w:tcPr>
          <w:p w14:paraId="515C444B" w14:textId="77777777" w:rsidR="007037BA" w:rsidRDefault="007037BA">
            <w:pPr>
              <w:pStyle w:val="ConsPlusNormal"/>
            </w:pPr>
            <w:r>
              <w:t>из 2903</w:t>
            </w:r>
          </w:p>
          <w:p w14:paraId="5BB4D56D" w14:textId="77777777" w:rsidR="007037BA" w:rsidRDefault="007037BA">
            <w:pPr>
              <w:pStyle w:val="ConsPlusNormal"/>
            </w:pPr>
            <w:r>
              <w:t>из 3825 61 000 0</w:t>
            </w:r>
          </w:p>
        </w:tc>
        <w:tc>
          <w:tcPr>
            <w:tcW w:w="1191" w:type="dxa"/>
            <w:tcBorders>
              <w:top w:val="nil"/>
              <w:left w:val="nil"/>
              <w:bottom w:val="nil"/>
              <w:right w:val="nil"/>
            </w:tcBorders>
          </w:tcPr>
          <w:p w14:paraId="436C8AD1" w14:textId="77777777" w:rsidR="007037BA" w:rsidRDefault="007037BA">
            <w:pPr>
              <w:pStyle w:val="ConsPlusNormal"/>
            </w:pPr>
          </w:p>
        </w:tc>
        <w:tc>
          <w:tcPr>
            <w:tcW w:w="1020" w:type="dxa"/>
            <w:tcBorders>
              <w:top w:val="nil"/>
              <w:left w:val="nil"/>
              <w:bottom w:val="nil"/>
              <w:right w:val="nil"/>
            </w:tcBorders>
          </w:tcPr>
          <w:p w14:paraId="3616540F" w14:textId="77777777" w:rsidR="007037BA" w:rsidRDefault="007037BA">
            <w:pPr>
              <w:pStyle w:val="ConsPlusNormal"/>
            </w:pPr>
            <w:r>
              <w:t>Y45</w:t>
            </w:r>
          </w:p>
        </w:tc>
      </w:tr>
      <w:tr w:rsidR="007037BA" w14:paraId="67B9C55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D180E94" w14:textId="77777777" w:rsidR="007037BA" w:rsidRDefault="007037BA">
            <w:pPr>
              <w:pStyle w:val="ConsPlusNormal"/>
            </w:pPr>
            <w:r>
              <w:t>11. Отходы производства хлорорганических кислот</w:t>
            </w:r>
          </w:p>
        </w:tc>
        <w:tc>
          <w:tcPr>
            <w:tcW w:w="2041" w:type="dxa"/>
            <w:tcBorders>
              <w:top w:val="nil"/>
              <w:left w:val="nil"/>
              <w:bottom w:val="nil"/>
              <w:right w:val="nil"/>
            </w:tcBorders>
          </w:tcPr>
          <w:p w14:paraId="2EF43176" w14:textId="77777777" w:rsidR="007037BA" w:rsidRDefault="007037BA">
            <w:pPr>
              <w:pStyle w:val="ConsPlusNormal"/>
            </w:pPr>
            <w:r>
              <w:t>из 2915</w:t>
            </w:r>
          </w:p>
          <w:p w14:paraId="691A52B5" w14:textId="77777777" w:rsidR="007037BA" w:rsidRDefault="007037BA">
            <w:pPr>
              <w:pStyle w:val="ConsPlusNormal"/>
            </w:pPr>
            <w:r>
              <w:t>из 2916</w:t>
            </w:r>
          </w:p>
          <w:p w14:paraId="31E3D79A" w14:textId="77777777" w:rsidR="007037BA" w:rsidRDefault="007037BA">
            <w:pPr>
              <w:pStyle w:val="ConsPlusNormal"/>
            </w:pPr>
            <w:r>
              <w:t>из 2917</w:t>
            </w:r>
          </w:p>
          <w:p w14:paraId="0CD2ED5D" w14:textId="77777777" w:rsidR="007037BA" w:rsidRDefault="007037BA">
            <w:pPr>
              <w:pStyle w:val="ConsPlusNormal"/>
            </w:pPr>
            <w:r>
              <w:t>из 2918</w:t>
            </w:r>
          </w:p>
        </w:tc>
        <w:tc>
          <w:tcPr>
            <w:tcW w:w="1191" w:type="dxa"/>
            <w:tcBorders>
              <w:top w:val="nil"/>
              <w:left w:val="nil"/>
              <w:bottom w:val="nil"/>
              <w:right w:val="nil"/>
            </w:tcBorders>
          </w:tcPr>
          <w:p w14:paraId="12E8C807" w14:textId="77777777" w:rsidR="007037BA" w:rsidRDefault="007037BA">
            <w:pPr>
              <w:pStyle w:val="ConsPlusNormal"/>
            </w:pPr>
          </w:p>
        </w:tc>
        <w:tc>
          <w:tcPr>
            <w:tcW w:w="1020" w:type="dxa"/>
            <w:tcBorders>
              <w:top w:val="nil"/>
              <w:left w:val="nil"/>
              <w:bottom w:val="nil"/>
              <w:right w:val="nil"/>
            </w:tcBorders>
          </w:tcPr>
          <w:p w14:paraId="074E73B6" w14:textId="77777777" w:rsidR="007037BA" w:rsidRDefault="007037BA">
            <w:pPr>
              <w:pStyle w:val="ConsPlusNormal"/>
            </w:pPr>
            <w:r>
              <w:t>Y45</w:t>
            </w:r>
          </w:p>
        </w:tc>
      </w:tr>
      <w:tr w:rsidR="007037BA" w14:paraId="3285A0D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CD370BE" w14:textId="77777777" w:rsidR="007037BA" w:rsidRDefault="007037BA">
            <w:pPr>
              <w:pStyle w:val="ConsPlusNormal"/>
            </w:pPr>
            <w:r>
              <w:t>12. Отходы негалогенированных органических растворителей и их смесей</w:t>
            </w:r>
          </w:p>
        </w:tc>
        <w:tc>
          <w:tcPr>
            <w:tcW w:w="2041" w:type="dxa"/>
            <w:tcBorders>
              <w:top w:val="nil"/>
              <w:left w:val="nil"/>
              <w:bottom w:val="nil"/>
              <w:right w:val="nil"/>
            </w:tcBorders>
          </w:tcPr>
          <w:p w14:paraId="36990B55" w14:textId="77777777" w:rsidR="007037BA" w:rsidRDefault="007037BA">
            <w:pPr>
              <w:pStyle w:val="ConsPlusNormal"/>
            </w:pPr>
            <w:r>
              <w:t>из 3825 61 000 0</w:t>
            </w:r>
          </w:p>
          <w:p w14:paraId="28547B58" w14:textId="77777777" w:rsidR="007037BA" w:rsidRDefault="007037BA">
            <w:pPr>
              <w:pStyle w:val="ConsPlusNormal"/>
            </w:pPr>
            <w:r>
              <w:t>из 3825</w:t>
            </w:r>
          </w:p>
        </w:tc>
        <w:tc>
          <w:tcPr>
            <w:tcW w:w="1191" w:type="dxa"/>
            <w:tcBorders>
              <w:top w:val="nil"/>
              <w:left w:val="nil"/>
              <w:bottom w:val="nil"/>
              <w:right w:val="nil"/>
            </w:tcBorders>
          </w:tcPr>
          <w:p w14:paraId="4C0CB30A" w14:textId="77777777" w:rsidR="007037BA" w:rsidRDefault="007037BA">
            <w:pPr>
              <w:pStyle w:val="ConsPlusNormal"/>
            </w:pPr>
            <w:r>
              <w:t>A3140</w:t>
            </w:r>
          </w:p>
        </w:tc>
        <w:tc>
          <w:tcPr>
            <w:tcW w:w="1020" w:type="dxa"/>
            <w:tcBorders>
              <w:top w:val="nil"/>
              <w:left w:val="nil"/>
              <w:bottom w:val="nil"/>
              <w:right w:val="nil"/>
            </w:tcBorders>
          </w:tcPr>
          <w:p w14:paraId="1E3D58D5" w14:textId="77777777" w:rsidR="007037BA" w:rsidRDefault="007037BA">
            <w:pPr>
              <w:pStyle w:val="ConsPlusNormal"/>
            </w:pPr>
            <w:r>
              <w:t>Y42</w:t>
            </w:r>
          </w:p>
        </w:tc>
      </w:tr>
      <w:tr w:rsidR="007037BA" w14:paraId="7ECC344E"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B777008" w14:textId="77777777" w:rsidR="007037BA" w:rsidRDefault="007037BA">
            <w:pPr>
              <w:pStyle w:val="ConsPlusNormal"/>
            </w:pPr>
            <w:r>
              <w:t xml:space="preserve">13. Отходы галогенированных </w:t>
            </w:r>
            <w:r>
              <w:lastRenderedPageBreak/>
              <w:t>органических растворителей и их смесей</w:t>
            </w:r>
          </w:p>
        </w:tc>
        <w:tc>
          <w:tcPr>
            <w:tcW w:w="2041" w:type="dxa"/>
            <w:tcBorders>
              <w:top w:val="nil"/>
              <w:left w:val="nil"/>
              <w:bottom w:val="nil"/>
              <w:right w:val="nil"/>
            </w:tcBorders>
          </w:tcPr>
          <w:p w14:paraId="4011B148" w14:textId="77777777" w:rsidR="007037BA" w:rsidRDefault="007037BA">
            <w:pPr>
              <w:pStyle w:val="ConsPlusNormal"/>
            </w:pPr>
            <w:r>
              <w:lastRenderedPageBreak/>
              <w:t xml:space="preserve">из 3825 41 000 </w:t>
            </w:r>
            <w:r>
              <w:lastRenderedPageBreak/>
              <w:t>0</w:t>
            </w:r>
          </w:p>
        </w:tc>
        <w:tc>
          <w:tcPr>
            <w:tcW w:w="1191" w:type="dxa"/>
            <w:tcBorders>
              <w:top w:val="nil"/>
              <w:left w:val="nil"/>
              <w:bottom w:val="nil"/>
              <w:right w:val="nil"/>
            </w:tcBorders>
          </w:tcPr>
          <w:p w14:paraId="01CAF0D9" w14:textId="77777777" w:rsidR="007037BA" w:rsidRDefault="007037BA">
            <w:pPr>
              <w:pStyle w:val="ConsPlusNormal"/>
            </w:pPr>
            <w:r>
              <w:lastRenderedPageBreak/>
              <w:t>A3150</w:t>
            </w:r>
          </w:p>
        </w:tc>
        <w:tc>
          <w:tcPr>
            <w:tcW w:w="1020" w:type="dxa"/>
            <w:tcBorders>
              <w:top w:val="nil"/>
              <w:left w:val="nil"/>
              <w:bottom w:val="nil"/>
              <w:right w:val="nil"/>
            </w:tcBorders>
          </w:tcPr>
          <w:p w14:paraId="61867891" w14:textId="77777777" w:rsidR="007037BA" w:rsidRDefault="007037BA">
            <w:pPr>
              <w:pStyle w:val="ConsPlusNormal"/>
            </w:pPr>
            <w:r>
              <w:t>Y41</w:t>
            </w:r>
          </w:p>
        </w:tc>
      </w:tr>
      <w:tr w:rsidR="007037BA" w14:paraId="44CA49D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AFF9F2D" w14:textId="77777777" w:rsidR="007037BA" w:rsidRDefault="007037BA">
            <w:pPr>
              <w:pStyle w:val="ConsPlusNormal"/>
            </w:pPr>
            <w:r>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14:paraId="3B8A7184" w14:textId="77777777" w:rsidR="007037BA" w:rsidRDefault="007037BA">
            <w:pPr>
              <w:pStyle w:val="ConsPlusNormal"/>
            </w:pPr>
            <w:r>
              <w:t>из 3825</w:t>
            </w:r>
          </w:p>
        </w:tc>
        <w:tc>
          <w:tcPr>
            <w:tcW w:w="1191" w:type="dxa"/>
            <w:tcBorders>
              <w:top w:val="nil"/>
              <w:left w:val="nil"/>
              <w:bottom w:val="nil"/>
              <w:right w:val="nil"/>
            </w:tcBorders>
          </w:tcPr>
          <w:p w14:paraId="4931ABA5" w14:textId="77777777" w:rsidR="007037BA" w:rsidRDefault="007037BA">
            <w:pPr>
              <w:pStyle w:val="ConsPlusNormal"/>
            </w:pPr>
            <w:r>
              <w:t>A3180</w:t>
            </w:r>
          </w:p>
        </w:tc>
        <w:tc>
          <w:tcPr>
            <w:tcW w:w="1020" w:type="dxa"/>
            <w:tcBorders>
              <w:top w:val="nil"/>
              <w:left w:val="nil"/>
              <w:bottom w:val="nil"/>
              <w:right w:val="nil"/>
            </w:tcBorders>
          </w:tcPr>
          <w:p w14:paraId="1192B8DA" w14:textId="77777777" w:rsidR="007037BA" w:rsidRDefault="007037BA">
            <w:pPr>
              <w:pStyle w:val="ConsPlusNormal"/>
            </w:pPr>
            <w:r>
              <w:t>Y10</w:t>
            </w:r>
          </w:p>
        </w:tc>
      </w:tr>
      <w:tr w:rsidR="007037BA" w14:paraId="47E1CA4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F80150D" w14:textId="77777777" w:rsidR="007037BA" w:rsidRDefault="007037BA">
            <w:pPr>
              <w:pStyle w:val="ConsPlusNormal"/>
            </w:pPr>
            <w: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14:paraId="0FB459EF" w14:textId="77777777" w:rsidR="007037BA" w:rsidRDefault="007037BA">
            <w:pPr>
              <w:pStyle w:val="ConsPlusNormal"/>
            </w:pPr>
            <w:r>
              <w:t>из 3825</w:t>
            </w:r>
          </w:p>
        </w:tc>
        <w:tc>
          <w:tcPr>
            <w:tcW w:w="1191" w:type="dxa"/>
            <w:tcBorders>
              <w:top w:val="nil"/>
              <w:left w:val="nil"/>
              <w:bottom w:val="nil"/>
              <w:right w:val="nil"/>
            </w:tcBorders>
          </w:tcPr>
          <w:p w14:paraId="14EAE0DF" w14:textId="77777777" w:rsidR="007037BA" w:rsidRDefault="007037BA">
            <w:pPr>
              <w:pStyle w:val="ConsPlusNormal"/>
            </w:pPr>
            <w:r>
              <w:t>A3190</w:t>
            </w:r>
          </w:p>
        </w:tc>
        <w:tc>
          <w:tcPr>
            <w:tcW w:w="1020" w:type="dxa"/>
            <w:tcBorders>
              <w:top w:val="nil"/>
              <w:left w:val="nil"/>
              <w:bottom w:val="nil"/>
              <w:right w:val="nil"/>
            </w:tcBorders>
          </w:tcPr>
          <w:p w14:paraId="11C18396" w14:textId="77777777" w:rsidR="007037BA" w:rsidRDefault="007037BA">
            <w:pPr>
              <w:pStyle w:val="ConsPlusNormal"/>
            </w:pPr>
            <w:r>
              <w:t>Y11</w:t>
            </w:r>
          </w:p>
        </w:tc>
      </w:tr>
      <w:tr w:rsidR="007037BA" w14:paraId="22F1FCF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C1A4696" w14:textId="77777777" w:rsidR="007037BA" w:rsidRDefault="007037BA">
            <w:pPr>
              <w:pStyle w:val="ConsPlusNormal"/>
            </w:pPr>
            <w:r>
              <w:t>16. Фусы смолообразные (отходы переработки сланцев), содержащие фенол</w:t>
            </w:r>
          </w:p>
        </w:tc>
        <w:tc>
          <w:tcPr>
            <w:tcW w:w="2041" w:type="dxa"/>
            <w:tcBorders>
              <w:top w:val="nil"/>
              <w:left w:val="nil"/>
              <w:bottom w:val="nil"/>
              <w:right w:val="nil"/>
            </w:tcBorders>
          </w:tcPr>
          <w:p w14:paraId="5712A9D4" w14:textId="77777777" w:rsidR="007037BA" w:rsidRDefault="007037BA">
            <w:pPr>
              <w:pStyle w:val="ConsPlusNormal"/>
            </w:pPr>
            <w:r>
              <w:t>из 2706 00 000 0</w:t>
            </w:r>
          </w:p>
        </w:tc>
        <w:tc>
          <w:tcPr>
            <w:tcW w:w="1191" w:type="dxa"/>
            <w:tcBorders>
              <w:top w:val="nil"/>
              <w:left w:val="nil"/>
              <w:bottom w:val="nil"/>
              <w:right w:val="nil"/>
            </w:tcBorders>
          </w:tcPr>
          <w:p w14:paraId="020A12D8" w14:textId="77777777" w:rsidR="007037BA" w:rsidRDefault="007037BA">
            <w:pPr>
              <w:pStyle w:val="ConsPlusNormal"/>
            </w:pPr>
          </w:p>
        </w:tc>
        <w:tc>
          <w:tcPr>
            <w:tcW w:w="1020" w:type="dxa"/>
            <w:tcBorders>
              <w:top w:val="nil"/>
              <w:left w:val="nil"/>
              <w:bottom w:val="nil"/>
              <w:right w:val="nil"/>
            </w:tcBorders>
          </w:tcPr>
          <w:p w14:paraId="5781A05D" w14:textId="77777777" w:rsidR="007037BA" w:rsidRDefault="007037BA">
            <w:pPr>
              <w:pStyle w:val="ConsPlusNormal"/>
            </w:pPr>
          </w:p>
        </w:tc>
      </w:tr>
      <w:tr w:rsidR="007037BA" w14:paraId="4F3726E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882266F" w14:textId="77777777" w:rsidR="007037BA" w:rsidRDefault="007037BA">
            <w:pPr>
              <w:pStyle w:val="ConsPlusNormal"/>
            </w:pPr>
            <w:r>
              <w:t>17. Резиновые отходы из следующих материалов, если они не смешаны с другими отходами,</w:t>
            </w:r>
          </w:p>
          <w:p w14:paraId="74094B96" w14:textId="77777777" w:rsidR="007037BA" w:rsidRDefault="007037BA">
            <w:pPr>
              <w:pStyle w:val="ConsPlusNormal"/>
            </w:pPr>
            <w:r>
              <w:t>в том числе:</w:t>
            </w:r>
          </w:p>
        </w:tc>
        <w:tc>
          <w:tcPr>
            <w:tcW w:w="2041" w:type="dxa"/>
            <w:tcBorders>
              <w:top w:val="nil"/>
              <w:left w:val="nil"/>
              <w:bottom w:val="nil"/>
              <w:right w:val="nil"/>
            </w:tcBorders>
          </w:tcPr>
          <w:p w14:paraId="23A59C79" w14:textId="77777777" w:rsidR="007037BA" w:rsidRDefault="007037BA">
            <w:pPr>
              <w:pStyle w:val="ConsPlusNormal"/>
            </w:pPr>
          </w:p>
        </w:tc>
        <w:tc>
          <w:tcPr>
            <w:tcW w:w="1191" w:type="dxa"/>
            <w:tcBorders>
              <w:top w:val="nil"/>
              <w:left w:val="nil"/>
              <w:bottom w:val="nil"/>
              <w:right w:val="nil"/>
            </w:tcBorders>
          </w:tcPr>
          <w:p w14:paraId="2370A5DA" w14:textId="77777777" w:rsidR="007037BA" w:rsidRDefault="007037BA">
            <w:pPr>
              <w:pStyle w:val="ConsPlusNormal"/>
            </w:pPr>
            <w:r>
              <w:t>B3040</w:t>
            </w:r>
          </w:p>
        </w:tc>
        <w:tc>
          <w:tcPr>
            <w:tcW w:w="1020" w:type="dxa"/>
            <w:tcBorders>
              <w:top w:val="nil"/>
              <w:left w:val="nil"/>
              <w:bottom w:val="nil"/>
              <w:right w:val="nil"/>
            </w:tcBorders>
          </w:tcPr>
          <w:p w14:paraId="33975225" w14:textId="77777777" w:rsidR="007037BA" w:rsidRDefault="007037BA">
            <w:pPr>
              <w:pStyle w:val="ConsPlusNormal"/>
            </w:pPr>
          </w:p>
        </w:tc>
      </w:tr>
      <w:tr w:rsidR="007037BA" w14:paraId="785E552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1DBBD51" w14:textId="77777777" w:rsidR="007037BA" w:rsidRDefault="007037BA">
            <w:pPr>
              <w:pStyle w:val="ConsPlusNormal"/>
              <w:ind w:left="283"/>
              <w:jc w:val="both"/>
            </w:pPr>
            <w:r>
              <w:t>1) изношенные камеры</w:t>
            </w:r>
          </w:p>
        </w:tc>
        <w:tc>
          <w:tcPr>
            <w:tcW w:w="2041" w:type="dxa"/>
            <w:tcBorders>
              <w:top w:val="nil"/>
              <w:left w:val="nil"/>
              <w:bottom w:val="nil"/>
              <w:right w:val="nil"/>
            </w:tcBorders>
          </w:tcPr>
          <w:p w14:paraId="35FA80A7" w14:textId="77777777" w:rsidR="007037BA" w:rsidRDefault="007037BA">
            <w:pPr>
              <w:pStyle w:val="ConsPlusNormal"/>
              <w:jc w:val="both"/>
            </w:pPr>
            <w:r>
              <w:t>из 4013</w:t>
            </w:r>
          </w:p>
        </w:tc>
        <w:tc>
          <w:tcPr>
            <w:tcW w:w="1191" w:type="dxa"/>
            <w:tcBorders>
              <w:top w:val="nil"/>
              <w:left w:val="nil"/>
              <w:bottom w:val="nil"/>
              <w:right w:val="nil"/>
            </w:tcBorders>
          </w:tcPr>
          <w:p w14:paraId="6626514B" w14:textId="77777777" w:rsidR="007037BA" w:rsidRDefault="007037BA">
            <w:pPr>
              <w:pStyle w:val="ConsPlusNormal"/>
              <w:jc w:val="both"/>
            </w:pPr>
            <w:r>
              <w:t>B3140</w:t>
            </w:r>
          </w:p>
        </w:tc>
        <w:tc>
          <w:tcPr>
            <w:tcW w:w="1020" w:type="dxa"/>
            <w:tcBorders>
              <w:top w:val="nil"/>
              <w:left w:val="nil"/>
              <w:bottom w:val="nil"/>
              <w:right w:val="nil"/>
            </w:tcBorders>
          </w:tcPr>
          <w:p w14:paraId="6709A726" w14:textId="77777777" w:rsidR="007037BA" w:rsidRDefault="007037BA">
            <w:pPr>
              <w:pStyle w:val="ConsPlusNormal"/>
            </w:pPr>
          </w:p>
        </w:tc>
      </w:tr>
      <w:tr w:rsidR="007037BA" w14:paraId="23BC66E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5F514FA" w14:textId="77777777" w:rsidR="007037BA" w:rsidRDefault="007037BA">
            <w:pPr>
              <w:pStyle w:val="ConsPlusNormal"/>
              <w:ind w:left="283"/>
              <w:jc w:val="both"/>
            </w:pPr>
            <w:r>
              <w:t>2) отходы твердой резины (например, эбонит)</w:t>
            </w:r>
          </w:p>
        </w:tc>
        <w:tc>
          <w:tcPr>
            <w:tcW w:w="2041" w:type="dxa"/>
            <w:tcBorders>
              <w:top w:val="nil"/>
              <w:left w:val="nil"/>
              <w:bottom w:val="nil"/>
              <w:right w:val="nil"/>
            </w:tcBorders>
          </w:tcPr>
          <w:p w14:paraId="36329F00" w14:textId="77777777" w:rsidR="007037BA" w:rsidRDefault="007037BA">
            <w:pPr>
              <w:pStyle w:val="ConsPlusNormal"/>
            </w:pPr>
            <w:r>
              <w:t>из 4017 00 000 9</w:t>
            </w:r>
          </w:p>
        </w:tc>
        <w:tc>
          <w:tcPr>
            <w:tcW w:w="1191" w:type="dxa"/>
            <w:tcBorders>
              <w:top w:val="nil"/>
              <w:left w:val="nil"/>
              <w:bottom w:val="nil"/>
              <w:right w:val="nil"/>
            </w:tcBorders>
          </w:tcPr>
          <w:p w14:paraId="4F0A9738" w14:textId="77777777" w:rsidR="007037BA" w:rsidRDefault="007037BA">
            <w:pPr>
              <w:pStyle w:val="ConsPlusNormal"/>
            </w:pPr>
            <w:r>
              <w:t>B3040</w:t>
            </w:r>
          </w:p>
        </w:tc>
        <w:tc>
          <w:tcPr>
            <w:tcW w:w="1020" w:type="dxa"/>
            <w:tcBorders>
              <w:top w:val="nil"/>
              <w:left w:val="nil"/>
              <w:bottom w:val="nil"/>
              <w:right w:val="nil"/>
            </w:tcBorders>
          </w:tcPr>
          <w:p w14:paraId="64581F7A" w14:textId="77777777" w:rsidR="007037BA" w:rsidRDefault="007037BA">
            <w:pPr>
              <w:pStyle w:val="ConsPlusNormal"/>
            </w:pPr>
          </w:p>
        </w:tc>
      </w:tr>
      <w:tr w:rsidR="007037BA" w14:paraId="791DBAC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DC3C498" w14:textId="77777777" w:rsidR="007037BA" w:rsidRDefault="007037BA">
            <w:pPr>
              <w:pStyle w:val="ConsPlusNormal"/>
            </w:pPr>
            <w:r>
              <w:t>18. Отходы, состоящие или загрязненные любым из нижеприведенных веществ:</w:t>
            </w:r>
          </w:p>
        </w:tc>
        <w:tc>
          <w:tcPr>
            <w:tcW w:w="2041" w:type="dxa"/>
            <w:tcBorders>
              <w:top w:val="nil"/>
              <w:left w:val="nil"/>
              <w:bottom w:val="nil"/>
              <w:right w:val="nil"/>
            </w:tcBorders>
          </w:tcPr>
          <w:p w14:paraId="2A59C28D" w14:textId="77777777" w:rsidR="007037BA" w:rsidRDefault="007037BA">
            <w:pPr>
              <w:pStyle w:val="ConsPlusNormal"/>
            </w:pPr>
          </w:p>
        </w:tc>
        <w:tc>
          <w:tcPr>
            <w:tcW w:w="1191" w:type="dxa"/>
            <w:tcBorders>
              <w:top w:val="nil"/>
              <w:left w:val="nil"/>
              <w:bottom w:val="nil"/>
              <w:right w:val="nil"/>
            </w:tcBorders>
          </w:tcPr>
          <w:p w14:paraId="50897210" w14:textId="77777777" w:rsidR="007037BA" w:rsidRDefault="007037BA">
            <w:pPr>
              <w:pStyle w:val="ConsPlusNormal"/>
            </w:pPr>
            <w:r>
              <w:t>A4110</w:t>
            </w:r>
          </w:p>
        </w:tc>
        <w:tc>
          <w:tcPr>
            <w:tcW w:w="1020" w:type="dxa"/>
            <w:tcBorders>
              <w:top w:val="nil"/>
              <w:left w:val="nil"/>
              <w:bottom w:val="nil"/>
              <w:right w:val="nil"/>
            </w:tcBorders>
          </w:tcPr>
          <w:p w14:paraId="43E9BDA8" w14:textId="77777777" w:rsidR="007037BA" w:rsidRDefault="007037BA">
            <w:pPr>
              <w:pStyle w:val="ConsPlusNormal"/>
            </w:pPr>
          </w:p>
        </w:tc>
      </w:tr>
      <w:tr w:rsidR="007037BA" w14:paraId="3DE3B2C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4947CCE" w14:textId="77777777" w:rsidR="007037BA" w:rsidRDefault="007037BA">
            <w:pPr>
              <w:pStyle w:val="ConsPlusNormal"/>
              <w:ind w:left="283"/>
              <w:jc w:val="both"/>
            </w:pPr>
            <w:r>
              <w:t>1) любой аналог полихлорированного дибензофурана</w:t>
            </w:r>
          </w:p>
        </w:tc>
        <w:tc>
          <w:tcPr>
            <w:tcW w:w="2041" w:type="dxa"/>
            <w:tcBorders>
              <w:top w:val="nil"/>
              <w:left w:val="nil"/>
              <w:bottom w:val="nil"/>
              <w:right w:val="nil"/>
            </w:tcBorders>
          </w:tcPr>
          <w:p w14:paraId="4F84AA00" w14:textId="77777777" w:rsidR="007037BA" w:rsidRDefault="007037BA">
            <w:pPr>
              <w:pStyle w:val="ConsPlusNormal"/>
            </w:pPr>
            <w:r>
              <w:t>из 3825</w:t>
            </w:r>
          </w:p>
        </w:tc>
        <w:tc>
          <w:tcPr>
            <w:tcW w:w="1191" w:type="dxa"/>
            <w:tcBorders>
              <w:top w:val="nil"/>
              <w:left w:val="nil"/>
              <w:bottom w:val="nil"/>
              <w:right w:val="nil"/>
            </w:tcBorders>
          </w:tcPr>
          <w:p w14:paraId="2F7AA090" w14:textId="77777777" w:rsidR="007037BA" w:rsidRDefault="007037BA">
            <w:pPr>
              <w:pStyle w:val="ConsPlusNormal"/>
            </w:pPr>
          </w:p>
        </w:tc>
        <w:tc>
          <w:tcPr>
            <w:tcW w:w="1020" w:type="dxa"/>
            <w:tcBorders>
              <w:top w:val="nil"/>
              <w:left w:val="nil"/>
              <w:bottom w:val="nil"/>
              <w:right w:val="nil"/>
            </w:tcBorders>
          </w:tcPr>
          <w:p w14:paraId="0E6E70A2" w14:textId="77777777" w:rsidR="007037BA" w:rsidRDefault="007037BA">
            <w:pPr>
              <w:pStyle w:val="ConsPlusNormal"/>
            </w:pPr>
            <w:r>
              <w:t>Y43</w:t>
            </w:r>
          </w:p>
        </w:tc>
      </w:tr>
      <w:tr w:rsidR="007037BA" w14:paraId="6871DD3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34EFB92" w14:textId="77777777" w:rsidR="007037BA" w:rsidRDefault="007037BA">
            <w:pPr>
              <w:pStyle w:val="ConsPlusNormal"/>
              <w:ind w:left="283"/>
              <w:jc w:val="both"/>
            </w:pPr>
            <w:r>
              <w:t>2) любой аналог полихлорированного дибензодиоксина</w:t>
            </w:r>
          </w:p>
        </w:tc>
        <w:tc>
          <w:tcPr>
            <w:tcW w:w="2041" w:type="dxa"/>
            <w:tcBorders>
              <w:top w:val="nil"/>
              <w:left w:val="nil"/>
              <w:bottom w:val="nil"/>
              <w:right w:val="nil"/>
            </w:tcBorders>
          </w:tcPr>
          <w:p w14:paraId="68160A78" w14:textId="77777777" w:rsidR="007037BA" w:rsidRDefault="007037BA">
            <w:pPr>
              <w:pStyle w:val="ConsPlusNormal"/>
            </w:pPr>
            <w:r>
              <w:t>из 3825</w:t>
            </w:r>
          </w:p>
        </w:tc>
        <w:tc>
          <w:tcPr>
            <w:tcW w:w="1191" w:type="dxa"/>
            <w:tcBorders>
              <w:top w:val="nil"/>
              <w:left w:val="nil"/>
              <w:bottom w:val="nil"/>
              <w:right w:val="nil"/>
            </w:tcBorders>
          </w:tcPr>
          <w:p w14:paraId="309C9628" w14:textId="77777777" w:rsidR="007037BA" w:rsidRDefault="007037BA">
            <w:pPr>
              <w:pStyle w:val="ConsPlusNormal"/>
            </w:pPr>
          </w:p>
        </w:tc>
        <w:tc>
          <w:tcPr>
            <w:tcW w:w="1020" w:type="dxa"/>
            <w:tcBorders>
              <w:top w:val="nil"/>
              <w:left w:val="nil"/>
              <w:bottom w:val="nil"/>
              <w:right w:val="nil"/>
            </w:tcBorders>
          </w:tcPr>
          <w:p w14:paraId="023939FA" w14:textId="77777777" w:rsidR="007037BA" w:rsidRDefault="007037BA">
            <w:pPr>
              <w:pStyle w:val="ConsPlusNormal"/>
            </w:pPr>
            <w:r>
              <w:t>Y44</w:t>
            </w:r>
          </w:p>
        </w:tc>
      </w:tr>
      <w:tr w:rsidR="007037BA" w14:paraId="49C33B1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733FBBE7" w14:textId="77777777" w:rsidR="007037BA" w:rsidRDefault="007037BA">
            <w:pPr>
              <w:pStyle w:val="ConsPlusNormal"/>
            </w:pPr>
            <w:r>
              <w:lastRenderedPageBreak/>
              <w:t>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14:paraId="6F187D9C" w14:textId="77777777" w:rsidR="007037BA" w:rsidRDefault="007037BA">
            <w:pPr>
              <w:pStyle w:val="ConsPlusNormal"/>
            </w:pPr>
          </w:p>
        </w:tc>
        <w:tc>
          <w:tcPr>
            <w:tcW w:w="1191" w:type="dxa"/>
            <w:tcBorders>
              <w:top w:val="nil"/>
              <w:left w:val="nil"/>
              <w:bottom w:val="nil"/>
              <w:right w:val="nil"/>
            </w:tcBorders>
          </w:tcPr>
          <w:p w14:paraId="1997AAB5" w14:textId="77777777" w:rsidR="007037BA" w:rsidRDefault="007037BA">
            <w:pPr>
              <w:pStyle w:val="ConsPlusNormal"/>
            </w:pPr>
            <w:r>
              <w:t>A4130</w:t>
            </w:r>
          </w:p>
        </w:tc>
        <w:tc>
          <w:tcPr>
            <w:tcW w:w="1020" w:type="dxa"/>
            <w:tcBorders>
              <w:top w:val="nil"/>
              <w:left w:val="nil"/>
              <w:bottom w:val="nil"/>
              <w:right w:val="nil"/>
            </w:tcBorders>
          </w:tcPr>
          <w:p w14:paraId="6A7C9DEB" w14:textId="77777777" w:rsidR="007037BA" w:rsidRDefault="007037BA">
            <w:pPr>
              <w:pStyle w:val="ConsPlusNormal"/>
            </w:pPr>
          </w:p>
        </w:tc>
      </w:tr>
      <w:tr w:rsidR="007037BA" w14:paraId="1D8AA769"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1BF4283" w14:textId="77777777" w:rsidR="007037BA" w:rsidRDefault="007037BA">
            <w:pPr>
              <w:pStyle w:val="ConsPlusNormal"/>
              <w:ind w:left="283"/>
              <w:jc w:val="both"/>
            </w:pPr>
            <w:r>
              <w:t>1) из пластмасс</w:t>
            </w:r>
          </w:p>
        </w:tc>
        <w:tc>
          <w:tcPr>
            <w:tcW w:w="2041" w:type="dxa"/>
            <w:tcBorders>
              <w:top w:val="nil"/>
              <w:left w:val="nil"/>
              <w:bottom w:val="nil"/>
              <w:right w:val="nil"/>
            </w:tcBorders>
          </w:tcPr>
          <w:p w14:paraId="01679547" w14:textId="77777777" w:rsidR="007037BA" w:rsidRDefault="007037BA">
            <w:pPr>
              <w:pStyle w:val="ConsPlusNormal"/>
            </w:pPr>
            <w:r>
              <w:t>из 3915</w:t>
            </w:r>
          </w:p>
          <w:p w14:paraId="7DD677AA" w14:textId="77777777" w:rsidR="007037BA" w:rsidRDefault="007037BA">
            <w:pPr>
              <w:pStyle w:val="ConsPlusNormal"/>
            </w:pPr>
            <w:r>
              <w:t>из 3923</w:t>
            </w:r>
          </w:p>
        </w:tc>
        <w:tc>
          <w:tcPr>
            <w:tcW w:w="1191" w:type="dxa"/>
            <w:tcBorders>
              <w:top w:val="nil"/>
              <w:left w:val="nil"/>
              <w:bottom w:val="nil"/>
              <w:right w:val="nil"/>
            </w:tcBorders>
          </w:tcPr>
          <w:p w14:paraId="27B9C1C7" w14:textId="77777777" w:rsidR="007037BA" w:rsidRDefault="007037BA">
            <w:pPr>
              <w:pStyle w:val="ConsPlusNormal"/>
            </w:pPr>
          </w:p>
        </w:tc>
        <w:tc>
          <w:tcPr>
            <w:tcW w:w="1020" w:type="dxa"/>
            <w:tcBorders>
              <w:top w:val="nil"/>
              <w:left w:val="nil"/>
              <w:bottom w:val="nil"/>
              <w:right w:val="nil"/>
            </w:tcBorders>
          </w:tcPr>
          <w:p w14:paraId="1C4BA877" w14:textId="77777777" w:rsidR="007037BA" w:rsidRDefault="007037BA">
            <w:pPr>
              <w:pStyle w:val="ConsPlusNormal"/>
            </w:pPr>
          </w:p>
        </w:tc>
      </w:tr>
      <w:tr w:rsidR="007037BA" w14:paraId="7C297AF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B453A3D" w14:textId="77777777" w:rsidR="007037BA" w:rsidRDefault="007037BA">
            <w:pPr>
              <w:pStyle w:val="ConsPlusNormal"/>
              <w:ind w:left="283"/>
              <w:jc w:val="both"/>
            </w:pPr>
            <w:r>
              <w:t>2) из дерева</w:t>
            </w:r>
          </w:p>
        </w:tc>
        <w:tc>
          <w:tcPr>
            <w:tcW w:w="2041" w:type="dxa"/>
            <w:tcBorders>
              <w:top w:val="nil"/>
              <w:left w:val="nil"/>
              <w:bottom w:val="nil"/>
              <w:right w:val="nil"/>
            </w:tcBorders>
          </w:tcPr>
          <w:p w14:paraId="59D820DB" w14:textId="77777777" w:rsidR="007037BA" w:rsidRDefault="007037BA">
            <w:pPr>
              <w:pStyle w:val="ConsPlusNormal"/>
            </w:pPr>
            <w:r>
              <w:t>из 4401 39 000 0</w:t>
            </w:r>
          </w:p>
          <w:p w14:paraId="53716493" w14:textId="77777777" w:rsidR="007037BA" w:rsidRDefault="007037BA">
            <w:pPr>
              <w:pStyle w:val="ConsPlusNormal"/>
            </w:pPr>
            <w:r>
              <w:t>из 4401 41 000 0</w:t>
            </w:r>
          </w:p>
          <w:p w14:paraId="402C2E46" w14:textId="77777777" w:rsidR="007037BA" w:rsidRDefault="007037BA">
            <w:pPr>
              <w:pStyle w:val="ConsPlusNormal"/>
            </w:pPr>
            <w:r>
              <w:t>из 4401 49 000 0</w:t>
            </w:r>
          </w:p>
          <w:p w14:paraId="79F80938" w14:textId="77777777" w:rsidR="007037BA" w:rsidRDefault="007037BA">
            <w:pPr>
              <w:pStyle w:val="ConsPlusNormal"/>
            </w:pPr>
            <w:r>
              <w:t>из 4415</w:t>
            </w:r>
          </w:p>
        </w:tc>
        <w:tc>
          <w:tcPr>
            <w:tcW w:w="1191" w:type="dxa"/>
            <w:tcBorders>
              <w:top w:val="nil"/>
              <w:left w:val="nil"/>
              <w:bottom w:val="nil"/>
              <w:right w:val="nil"/>
            </w:tcBorders>
          </w:tcPr>
          <w:p w14:paraId="3B86A8B9" w14:textId="77777777" w:rsidR="007037BA" w:rsidRDefault="007037BA">
            <w:pPr>
              <w:pStyle w:val="ConsPlusNormal"/>
            </w:pPr>
          </w:p>
        </w:tc>
        <w:tc>
          <w:tcPr>
            <w:tcW w:w="1020" w:type="dxa"/>
            <w:tcBorders>
              <w:top w:val="nil"/>
              <w:left w:val="nil"/>
              <w:bottom w:val="nil"/>
              <w:right w:val="nil"/>
            </w:tcBorders>
          </w:tcPr>
          <w:p w14:paraId="380392F4" w14:textId="77777777" w:rsidR="007037BA" w:rsidRDefault="007037BA">
            <w:pPr>
              <w:pStyle w:val="ConsPlusNormal"/>
            </w:pPr>
          </w:p>
        </w:tc>
      </w:tr>
      <w:tr w:rsidR="007037BA" w14:paraId="5D187D1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E60791A" w14:textId="77777777" w:rsidR="007037BA" w:rsidRDefault="007037BA">
            <w:pPr>
              <w:pStyle w:val="ConsPlusNormal"/>
              <w:ind w:left="283"/>
              <w:jc w:val="both"/>
            </w:pPr>
            <w:r>
              <w:t>3) из бумаги и картона</w:t>
            </w:r>
          </w:p>
        </w:tc>
        <w:tc>
          <w:tcPr>
            <w:tcW w:w="2041" w:type="dxa"/>
            <w:tcBorders>
              <w:top w:val="nil"/>
              <w:left w:val="nil"/>
              <w:bottom w:val="nil"/>
              <w:right w:val="nil"/>
            </w:tcBorders>
          </w:tcPr>
          <w:p w14:paraId="3612CD03" w14:textId="77777777" w:rsidR="007037BA" w:rsidRDefault="007037BA">
            <w:pPr>
              <w:pStyle w:val="ConsPlusNormal"/>
            </w:pPr>
            <w:r>
              <w:t>из 4707</w:t>
            </w:r>
          </w:p>
          <w:p w14:paraId="0A4FBB84" w14:textId="77777777" w:rsidR="007037BA" w:rsidRDefault="007037BA">
            <w:pPr>
              <w:pStyle w:val="ConsPlusNormal"/>
            </w:pPr>
            <w:r>
              <w:t>из 4819</w:t>
            </w:r>
          </w:p>
        </w:tc>
        <w:tc>
          <w:tcPr>
            <w:tcW w:w="1191" w:type="dxa"/>
            <w:tcBorders>
              <w:top w:val="nil"/>
              <w:left w:val="nil"/>
              <w:bottom w:val="nil"/>
              <w:right w:val="nil"/>
            </w:tcBorders>
          </w:tcPr>
          <w:p w14:paraId="2FD97F1C" w14:textId="77777777" w:rsidR="007037BA" w:rsidRDefault="007037BA">
            <w:pPr>
              <w:pStyle w:val="ConsPlusNormal"/>
            </w:pPr>
          </w:p>
        </w:tc>
        <w:tc>
          <w:tcPr>
            <w:tcW w:w="1020" w:type="dxa"/>
            <w:tcBorders>
              <w:top w:val="nil"/>
              <w:left w:val="nil"/>
              <w:bottom w:val="nil"/>
              <w:right w:val="nil"/>
            </w:tcBorders>
          </w:tcPr>
          <w:p w14:paraId="45EE2BF0" w14:textId="77777777" w:rsidR="007037BA" w:rsidRDefault="007037BA">
            <w:pPr>
              <w:pStyle w:val="ConsPlusNormal"/>
            </w:pPr>
          </w:p>
        </w:tc>
      </w:tr>
      <w:tr w:rsidR="007037BA" w14:paraId="2084493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F82B7B7" w14:textId="77777777" w:rsidR="007037BA" w:rsidRDefault="007037BA">
            <w:pPr>
              <w:pStyle w:val="ConsPlusNormal"/>
              <w:ind w:left="283"/>
              <w:jc w:val="both"/>
            </w:pPr>
            <w:r>
              <w:t>4) из стекла, исключая стеклянный бой</w:t>
            </w:r>
          </w:p>
        </w:tc>
        <w:tc>
          <w:tcPr>
            <w:tcW w:w="2041" w:type="dxa"/>
            <w:tcBorders>
              <w:top w:val="nil"/>
              <w:left w:val="nil"/>
              <w:bottom w:val="nil"/>
              <w:right w:val="nil"/>
            </w:tcBorders>
          </w:tcPr>
          <w:p w14:paraId="24CEA659" w14:textId="77777777" w:rsidR="007037BA" w:rsidRDefault="007037BA">
            <w:pPr>
              <w:pStyle w:val="ConsPlusNormal"/>
            </w:pPr>
            <w:r>
              <w:t>из 7010</w:t>
            </w:r>
          </w:p>
        </w:tc>
        <w:tc>
          <w:tcPr>
            <w:tcW w:w="1191" w:type="dxa"/>
            <w:tcBorders>
              <w:top w:val="nil"/>
              <w:left w:val="nil"/>
              <w:bottom w:val="nil"/>
              <w:right w:val="nil"/>
            </w:tcBorders>
          </w:tcPr>
          <w:p w14:paraId="26D06705" w14:textId="77777777" w:rsidR="007037BA" w:rsidRDefault="007037BA">
            <w:pPr>
              <w:pStyle w:val="ConsPlusNormal"/>
            </w:pPr>
          </w:p>
        </w:tc>
        <w:tc>
          <w:tcPr>
            <w:tcW w:w="1020" w:type="dxa"/>
            <w:tcBorders>
              <w:top w:val="nil"/>
              <w:left w:val="nil"/>
              <w:bottom w:val="nil"/>
              <w:right w:val="nil"/>
            </w:tcBorders>
          </w:tcPr>
          <w:p w14:paraId="240CF79F" w14:textId="77777777" w:rsidR="007037BA" w:rsidRDefault="007037BA">
            <w:pPr>
              <w:pStyle w:val="ConsPlusNormal"/>
            </w:pPr>
          </w:p>
        </w:tc>
      </w:tr>
      <w:tr w:rsidR="007037BA" w14:paraId="680E61C6"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DF943CF" w14:textId="77777777" w:rsidR="007037BA" w:rsidRDefault="007037BA">
            <w:pPr>
              <w:pStyle w:val="ConsPlusNormal"/>
              <w:ind w:left="283"/>
              <w:jc w:val="both"/>
            </w:pPr>
            <w:r>
              <w:t>5) из черных металлов</w:t>
            </w:r>
          </w:p>
        </w:tc>
        <w:tc>
          <w:tcPr>
            <w:tcW w:w="2041" w:type="dxa"/>
            <w:tcBorders>
              <w:top w:val="nil"/>
              <w:left w:val="nil"/>
              <w:bottom w:val="nil"/>
              <w:right w:val="nil"/>
            </w:tcBorders>
          </w:tcPr>
          <w:p w14:paraId="2EAB0F9A" w14:textId="77777777" w:rsidR="007037BA" w:rsidRDefault="007037BA">
            <w:pPr>
              <w:pStyle w:val="ConsPlusNormal"/>
            </w:pPr>
            <w:r>
              <w:t>из 7204</w:t>
            </w:r>
          </w:p>
        </w:tc>
        <w:tc>
          <w:tcPr>
            <w:tcW w:w="1191" w:type="dxa"/>
            <w:tcBorders>
              <w:top w:val="nil"/>
              <w:left w:val="nil"/>
              <w:bottom w:val="nil"/>
              <w:right w:val="nil"/>
            </w:tcBorders>
          </w:tcPr>
          <w:p w14:paraId="738251A5" w14:textId="77777777" w:rsidR="007037BA" w:rsidRDefault="007037BA">
            <w:pPr>
              <w:pStyle w:val="ConsPlusNormal"/>
            </w:pPr>
          </w:p>
        </w:tc>
        <w:tc>
          <w:tcPr>
            <w:tcW w:w="1020" w:type="dxa"/>
            <w:tcBorders>
              <w:top w:val="nil"/>
              <w:left w:val="nil"/>
              <w:bottom w:val="nil"/>
              <w:right w:val="nil"/>
            </w:tcBorders>
          </w:tcPr>
          <w:p w14:paraId="69832AD0" w14:textId="77777777" w:rsidR="007037BA" w:rsidRDefault="007037BA">
            <w:pPr>
              <w:pStyle w:val="ConsPlusNormal"/>
            </w:pPr>
          </w:p>
        </w:tc>
      </w:tr>
      <w:tr w:rsidR="007037BA" w14:paraId="7D6C4141"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0AC9DE92" w14:textId="77777777" w:rsidR="007037BA" w:rsidRDefault="007037BA">
            <w:pPr>
              <w:pStyle w:val="ConsPlusNormal"/>
              <w:jc w:val="both"/>
            </w:pPr>
            <w:r>
              <w:t xml:space="preserve">(в ред. решений Коллегии Евразийской экономической комиссии от 15.11.2016 </w:t>
            </w:r>
            <w:hyperlink r:id="rId159">
              <w:r>
                <w:rPr>
                  <w:color w:val="0000FF"/>
                </w:rPr>
                <w:t>N 145</w:t>
              </w:r>
            </w:hyperlink>
            <w:r>
              <w:t xml:space="preserve">, от 11.10.2021 </w:t>
            </w:r>
            <w:hyperlink r:id="rId160">
              <w:r>
                <w:rPr>
                  <w:color w:val="0000FF"/>
                </w:rPr>
                <w:t>N 137</w:t>
              </w:r>
            </w:hyperlink>
            <w:r>
              <w:t>)</w:t>
            </w:r>
          </w:p>
        </w:tc>
      </w:tr>
      <w:tr w:rsidR="007037BA" w14:paraId="595B4B8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D105FFC" w14:textId="77777777" w:rsidR="007037BA" w:rsidRDefault="007037BA">
            <w:pPr>
              <w:pStyle w:val="ConsPlusNormal"/>
            </w:pPr>
            <w:r>
              <w:t>20. Отходы напольных покрытий из химических текстильных материалов</w:t>
            </w:r>
          </w:p>
        </w:tc>
        <w:tc>
          <w:tcPr>
            <w:tcW w:w="2041" w:type="dxa"/>
            <w:tcBorders>
              <w:top w:val="nil"/>
              <w:left w:val="nil"/>
              <w:bottom w:val="nil"/>
              <w:right w:val="nil"/>
            </w:tcBorders>
          </w:tcPr>
          <w:p w14:paraId="383F2CAD" w14:textId="77777777" w:rsidR="007037BA" w:rsidRDefault="007037BA">
            <w:pPr>
              <w:pStyle w:val="ConsPlusNormal"/>
            </w:pPr>
            <w:r>
              <w:t>из 5701 90</w:t>
            </w:r>
          </w:p>
          <w:p w14:paraId="6AA1B26D" w14:textId="77777777" w:rsidR="007037BA" w:rsidRDefault="007037BA">
            <w:pPr>
              <w:pStyle w:val="ConsPlusNormal"/>
            </w:pPr>
            <w:r>
              <w:t>из 5702 32</w:t>
            </w:r>
          </w:p>
          <w:p w14:paraId="5846E7AC" w14:textId="77777777" w:rsidR="007037BA" w:rsidRDefault="007037BA">
            <w:pPr>
              <w:pStyle w:val="ConsPlusNormal"/>
            </w:pPr>
            <w:r>
              <w:t>из 5702 42</w:t>
            </w:r>
          </w:p>
          <w:p w14:paraId="333296CA" w14:textId="77777777" w:rsidR="007037BA" w:rsidRDefault="007037BA">
            <w:pPr>
              <w:pStyle w:val="ConsPlusNormal"/>
            </w:pPr>
            <w:r>
              <w:t>из 5702 50 310 0</w:t>
            </w:r>
          </w:p>
          <w:p w14:paraId="36CF8D0A" w14:textId="77777777" w:rsidR="007037BA" w:rsidRDefault="007037BA">
            <w:pPr>
              <w:pStyle w:val="ConsPlusNormal"/>
            </w:pPr>
            <w:r>
              <w:t>из 5702 50 390 0</w:t>
            </w:r>
          </w:p>
          <w:p w14:paraId="53628150" w14:textId="77777777" w:rsidR="007037BA" w:rsidRDefault="007037BA">
            <w:pPr>
              <w:pStyle w:val="ConsPlusNormal"/>
            </w:pPr>
            <w:r>
              <w:t>из 5702 92 100 0</w:t>
            </w:r>
          </w:p>
          <w:p w14:paraId="0507BB40" w14:textId="77777777" w:rsidR="007037BA" w:rsidRDefault="007037BA">
            <w:pPr>
              <w:pStyle w:val="ConsPlusNormal"/>
            </w:pPr>
            <w:r>
              <w:t>из 5702 92 900 0</w:t>
            </w:r>
          </w:p>
          <w:p w14:paraId="14A729EB" w14:textId="77777777" w:rsidR="007037BA" w:rsidRDefault="007037BA">
            <w:pPr>
              <w:pStyle w:val="ConsPlusNormal"/>
            </w:pPr>
            <w:r>
              <w:t>из 5703 21 000</w:t>
            </w:r>
          </w:p>
          <w:p w14:paraId="6BFFE187" w14:textId="77777777" w:rsidR="007037BA" w:rsidRDefault="007037BA">
            <w:pPr>
              <w:pStyle w:val="ConsPlusNormal"/>
            </w:pPr>
            <w:r>
              <w:t>из 5703 29 000</w:t>
            </w:r>
          </w:p>
          <w:p w14:paraId="527BEAFB" w14:textId="77777777" w:rsidR="007037BA" w:rsidRDefault="007037BA">
            <w:pPr>
              <w:pStyle w:val="ConsPlusNormal"/>
            </w:pPr>
            <w:r>
              <w:t>из 5703 31 000</w:t>
            </w:r>
          </w:p>
          <w:p w14:paraId="76F29199" w14:textId="77777777" w:rsidR="007037BA" w:rsidRDefault="007037BA">
            <w:pPr>
              <w:pStyle w:val="ConsPlusNormal"/>
            </w:pPr>
            <w:r>
              <w:t>из 5703 39 000</w:t>
            </w:r>
          </w:p>
          <w:p w14:paraId="52C8826F" w14:textId="77777777" w:rsidR="007037BA" w:rsidRDefault="007037BA">
            <w:pPr>
              <w:pStyle w:val="ConsPlusNormal"/>
            </w:pPr>
            <w:r>
              <w:t>из 5705 00 300 0</w:t>
            </w:r>
          </w:p>
        </w:tc>
        <w:tc>
          <w:tcPr>
            <w:tcW w:w="1191" w:type="dxa"/>
            <w:tcBorders>
              <w:top w:val="nil"/>
              <w:left w:val="nil"/>
              <w:bottom w:val="nil"/>
              <w:right w:val="nil"/>
            </w:tcBorders>
          </w:tcPr>
          <w:p w14:paraId="7140ACDF" w14:textId="77777777" w:rsidR="007037BA" w:rsidRDefault="007037BA">
            <w:pPr>
              <w:pStyle w:val="ConsPlusNormal"/>
            </w:pPr>
          </w:p>
        </w:tc>
        <w:tc>
          <w:tcPr>
            <w:tcW w:w="1020" w:type="dxa"/>
            <w:tcBorders>
              <w:top w:val="nil"/>
              <w:left w:val="nil"/>
              <w:bottom w:val="nil"/>
              <w:right w:val="nil"/>
            </w:tcBorders>
          </w:tcPr>
          <w:p w14:paraId="5934CAF7" w14:textId="77777777" w:rsidR="007037BA" w:rsidRDefault="007037BA">
            <w:pPr>
              <w:pStyle w:val="ConsPlusNormal"/>
            </w:pPr>
          </w:p>
        </w:tc>
      </w:tr>
      <w:tr w:rsidR="007037BA" w14:paraId="10586F04"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1E6E8105" w14:textId="77777777" w:rsidR="007037BA" w:rsidRDefault="007037BA">
            <w:pPr>
              <w:pStyle w:val="ConsPlusNormal"/>
              <w:jc w:val="both"/>
            </w:pPr>
            <w:r>
              <w:t xml:space="preserve">(в ред. </w:t>
            </w:r>
            <w:hyperlink r:id="rId161">
              <w:r>
                <w:rPr>
                  <w:color w:val="0000FF"/>
                </w:rPr>
                <w:t>решения</w:t>
              </w:r>
            </w:hyperlink>
            <w:r>
              <w:t xml:space="preserve"> Коллегии Евразийской экономической комиссии от </w:t>
            </w:r>
            <w:r>
              <w:lastRenderedPageBreak/>
              <w:t>11.10.2021 N 137)</w:t>
            </w:r>
          </w:p>
        </w:tc>
      </w:tr>
      <w:tr w:rsidR="007037BA" w14:paraId="53AEF61B"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BA7A9E5" w14:textId="77777777" w:rsidR="007037BA" w:rsidRDefault="007037BA">
            <w:pPr>
              <w:pStyle w:val="ConsPlusNormal"/>
            </w:pPr>
            <w:r>
              <w:lastRenderedPageBreak/>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anchor="P904">
              <w:r>
                <w:rPr>
                  <w:color w:val="0000FF"/>
                </w:rPr>
                <w:t>&lt;*&gt;</w:t>
              </w:r>
            </w:hyperlink>
            <w:r>
              <w:t>, в том числе предназначенные для лечения животных</w:t>
            </w:r>
          </w:p>
        </w:tc>
        <w:tc>
          <w:tcPr>
            <w:tcW w:w="2041" w:type="dxa"/>
            <w:tcBorders>
              <w:top w:val="nil"/>
              <w:left w:val="nil"/>
              <w:bottom w:val="nil"/>
              <w:right w:val="nil"/>
            </w:tcBorders>
          </w:tcPr>
          <w:p w14:paraId="5A2D8DEE" w14:textId="77777777" w:rsidR="007037BA" w:rsidRDefault="007037BA">
            <w:pPr>
              <w:pStyle w:val="ConsPlusNormal"/>
            </w:pPr>
            <w:r>
              <w:t>из 2106 90 980 3</w:t>
            </w:r>
          </w:p>
          <w:p w14:paraId="20AAD834" w14:textId="77777777" w:rsidR="007037BA" w:rsidRDefault="007037BA">
            <w:pPr>
              <w:pStyle w:val="ConsPlusNormal"/>
            </w:pPr>
            <w:r>
              <w:t>из 2901 - 2942 00 000 0</w:t>
            </w:r>
          </w:p>
          <w:p w14:paraId="5534F637" w14:textId="77777777" w:rsidR="007037BA" w:rsidRDefault="007037BA">
            <w:pPr>
              <w:pStyle w:val="ConsPlusNormal"/>
            </w:pPr>
            <w:r>
              <w:t>из 3006 92 000 0</w:t>
            </w:r>
          </w:p>
          <w:p w14:paraId="6BD68614" w14:textId="77777777" w:rsidR="007037BA" w:rsidRDefault="007037BA">
            <w:pPr>
              <w:pStyle w:val="ConsPlusNormal"/>
            </w:pPr>
            <w:r>
              <w:t>из 3824 99 610 0</w:t>
            </w:r>
          </w:p>
        </w:tc>
        <w:tc>
          <w:tcPr>
            <w:tcW w:w="1191" w:type="dxa"/>
            <w:tcBorders>
              <w:top w:val="nil"/>
              <w:left w:val="nil"/>
              <w:bottom w:val="nil"/>
              <w:right w:val="nil"/>
            </w:tcBorders>
          </w:tcPr>
          <w:p w14:paraId="1FE28EE6" w14:textId="77777777" w:rsidR="007037BA" w:rsidRDefault="007037BA">
            <w:pPr>
              <w:pStyle w:val="ConsPlusNormal"/>
            </w:pPr>
            <w:r>
              <w:t>A4010</w:t>
            </w:r>
          </w:p>
        </w:tc>
        <w:tc>
          <w:tcPr>
            <w:tcW w:w="1020" w:type="dxa"/>
            <w:tcBorders>
              <w:top w:val="nil"/>
              <w:left w:val="nil"/>
              <w:bottom w:val="nil"/>
              <w:right w:val="nil"/>
            </w:tcBorders>
          </w:tcPr>
          <w:p w14:paraId="5190DB1B" w14:textId="77777777" w:rsidR="007037BA" w:rsidRDefault="007037BA">
            <w:pPr>
              <w:pStyle w:val="ConsPlusNormal"/>
            </w:pPr>
            <w:r>
              <w:t>Y2</w:t>
            </w:r>
          </w:p>
          <w:p w14:paraId="3D327493" w14:textId="77777777" w:rsidR="007037BA" w:rsidRDefault="007037BA">
            <w:pPr>
              <w:pStyle w:val="ConsPlusNormal"/>
            </w:pPr>
            <w:r>
              <w:t>Y3</w:t>
            </w:r>
          </w:p>
        </w:tc>
      </w:tr>
      <w:tr w:rsidR="007037BA" w14:paraId="5CD0E2A3"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7A244751" w14:textId="77777777" w:rsidR="007037BA" w:rsidRDefault="007037BA">
            <w:pPr>
              <w:pStyle w:val="ConsPlusNormal"/>
              <w:jc w:val="both"/>
            </w:pPr>
            <w:r>
              <w:t xml:space="preserve">(в ред. </w:t>
            </w:r>
            <w:hyperlink r:id="rId162">
              <w:r>
                <w:rPr>
                  <w:color w:val="0000FF"/>
                </w:rPr>
                <w:t>решения</w:t>
              </w:r>
            </w:hyperlink>
            <w:r>
              <w:t xml:space="preserve"> Коллегии Евразийской экономической комиссии от 15.11.2016 N 145)</w:t>
            </w:r>
          </w:p>
        </w:tc>
      </w:tr>
      <w:tr w:rsidR="007037BA" w14:paraId="1F30502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54937CED" w14:textId="77777777" w:rsidR="007037BA" w:rsidRDefault="007037BA">
            <w:pPr>
              <w:pStyle w:val="ConsPlusNormal"/>
            </w:pPr>
            <w: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14:paraId="392C77A6" w14:textId="77777777" w:rsidR="007037BA" w:rsidRDefault="007037BA">
            <w:pPr>
              <w:pStyle w:val="ConsPlusNormal"/>
            </w:pPr>
            <w:r>
              <w:t>из 3825 30 000 0</w:t>
            </w:r>
          </w:p>
        </w:tc>
        <w:tc>
          <w:tcPr>
            <w:tcW w:w="1191" w:type="dxa"/>
            <w:tcBorders>
              <w:top w:val="nil"/>
              <w:left w:val="nil"/>
              <w:bottom w:val="nil"/>
              <w:right w:val="nil"/>
            </w:tcBorders>
          </w:tcPr>
          <w:p w14:paraId="79F6F631" w14:textId="77777777" w:rsidR="007037BA" w:rsidRDefault="007037BA">
            <w:pPr>
              <w:pStyle w:val="ConsPlusNormal"/>
            </w:pPr>
            <w:r>
              <w:t>A4020</w:t>
            </w:r>
          </w:p>
        </w:tc>
        <w:tc>
          <w:tcPr>
            <w:tcW w:w="1020" w:type="dxa"/>
            <w:tcBorders>
              <w:top w:val="nil"/>
              <w:left w:val="nil"/>
              <w:bottom w:val="nil"/>
              <w:right w:val="nil"/>
            </w:tcBorders>
          </w:tcPr>
          <w:p w14:paraId="124F9C4E" w14:textId="77777777" w:rsidR="007037BA" w:rsidRDefault="007037BA">
            <w:pPr>
              <w:pStyle w:val="ConsPlusNormal"/>
            </w:pPr>
            <w:r>
              <w:t>Y1</w:t>
            </w:r>
          </w:p>
          <w:p w14:paraId="132C2266" w14:textId="77777777" w:rsidR="007037BA" w:rsidRDefault="007037BA">
            <w:pPr>
              <w:pStyle w:val="ConsPlusNormal"/>
            </w:pPr>
            <w:r>
              <w:t>Y3</w:t>
            </w:r>
          </w:p>
        </w:tc>
      </w:tr>
      <w:tr w:rsidR="007037BA" w14:paraId="7366D41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B801C13" w14:textId="77777777" w:rsidR="007037BA" w:rsidRDefault="007037BA">
            <w:pPr>
              <w:pStyle w:val="ConsPlusNormal"/>
            </w:pPr>
            <w:r>
              <w:t xml:space="preserve">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w:t>
            </w:r>
            <w:hyperlink w:anchor="P905">
              <w:r>
                <w:rPr>
                  <w:color w:val="0000FF"/>
                </w:rPr>
                <w:t>&lt;**&gt;</w:t>
              </w:r>
            </w:hyperlink>
          </w:p>
          <w:p w14:paraId="1CC1BCF4" w14:textId="77777777" w:rsidR="007037BA" w:rsidRDefault="007037BA">
            <w:pPr>
              <w:pStyle w:val="ConsPlusNormal"/>
            </w:pPr>
            <w:r>
              <w:t>или не годные для первоначально запланированного использования</w:t>
            </w:r>
          </w:p>
        </w:tc>
        <w:tc>
          <w:tcPr>
            <w:tcW w:w="2041" w:type="dxa"/>
            <w:tcBorders>
              <w:top w:val="nil"/>
              <w:left w:val="nil"/>
              <w:bottom w:val="nil"/>
              <w:right w:val="nil"/>
            </w:tcBorders>
          </w:tcPr>
          <w:p w14:paraId="4F7A8B05" w14:textId="77777777" w:rsidR="007037BA" w:rsidRDefault="007037BA">
            <w:pPr>
              <w:pStyle w:val="ConsPlusNormal"/>
            </w:pPr>
            <w:r>
              <w:t>из 3808</w:t>
            </w:r>
          </w:p>
          <w:p w14:paraId="2B34295E" w14:textId="77777777" w:rsidR="007037BA" w:rsidRDefault="007037BA">
            <w:pPr>
              <w:pStyle w:val="ConsPlusNormal"/>
            </w:pPr>
            <w:r>
              <w:t>из 3825 61 000 0</w:t>
            </w:r>
          </w:p>
        </w:tc>
        <w:tc>
          <w:tcPr>
            <w:tcW w:w="1191" w:type="dxa"/>
            <w:tcBorders>
              <w:top w:val="nil"/>
              <w:left w:val="nil"/>
              <w:bottom w:val="nil"/>
              <w:right w:val="nil"/>
            </w:tcBorders>
          </w:tcPr>
          <w:p w14:paraId="0B23B9DE" w14:textId="77777777" w:rsidR="007037BA" w:rsidRDefault="007037BA">
            <w:pPr>
              <w:pStyle w:val="ConsPlusNormal"/>
            </w:pPr>
            <w:r>
              <w:t>A4030</w:t>
            </w:r>
          </w:p>
        </w:tc>
        <w:tc>
          <w:tcPr>
            <w:tcW w:w="1020" w:type="dxa"/>
            <w:tcBorders>
              <w:top w:val="nil"/>
              <w:left w:val="nil"/>
              <w:bottom w:val="nil"/>
              <w:right w:val="nil"/>
            </w:tcBorders>
          </w:tcPr>
          <w:p w14:paraId="749E2E65" w14:textId="77777777" w:rsidR="007037BA" w:rsidRDefault="007037BA">
            <w:pPr>
              <w:pStyle w:val="ConsPlusNormal"/>
            </w:pPr>
            <w:r>
              <w:t>Y4</w:t>
            </w:r>
          </w:p>
        </w:tc>
      </w:tr>
      <w:tr w:rsidR="007037BA" w14:paraId="3BDD5A9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AE3A337" w14:textId="77777777" w:rsidR="007037BA" w:rsidRDefault="007037BA">
            <w:pPr>
              <w:pStyle w:val="ConsPlusNormal"/>
            </w:pPr>
            <w:r>
              <w:t>24. Отходы производства средств обработки растений и защиты их от вредителей</w:t>
            </w:r>
          </w:p>
        </w:tc>
        <w:tc>
          <w:tcPr>
            <w:tcW w:w="2041" w:type="dxa"/>
            <w:tcBorders>
              <w:top w:val="nil"/>
              <w:left w:val="nil"/>
              <w:bottom w:val="nil"/>
              <w:right w:val="nil"/>
            </w:tcBorders>
          </w:tcPr>
          <w:p w14:paraId="19F9509F" w14:textId="77777777" w:rsidR="007037BA" w:rsidRDefault="007037BA">
            <w:pPr>
              <w:pStyle w:val="ConsPlusNormal"/>
            </w:pPr>
            <w:r>
              <w:t>из 3825 61 000 0</w:t>
            </w:r>
          </w:p>
        </w:tc>
        <w:tc>
          <w:tcPr>
            <w:tcW w:w="1191" w:type="dxa"/>
            <w:tcBorders>
              <w:top w:val="nil"/>
              <w:left w:val="nil"/>
              <w:bottom w:val="nil"/>
              <w:right w:val="nil"/>
            </w:tcBorders>
          </w:tcPr>
          <w:p w14:paraId="0C969CDC" w14:textId="77777777" w:rsidR="007037BA" w:rsidRDefault="007037BA">
            <w:pPr>
              <w:pStyle w:val="ConsPlusNormal"/>
            </w:pPr>
          </w:p>
        </w:tc>
        <w:tc>
          <w:tcPr>
            <w:tcW w:w="1020" w:type="dxa"/>
            <w:tcBorders>
              <w:top w:val="nil"/>
              <w:left w:val="nil"/>
              <w:bottom w:val="nil"/>
              <w:right w:val="nil"/>
            </w:tcBorders>
          </w:tcPr>
          <w:p w14:paraId="090C6723" w14:textId="77777777" w:rsidR="007037BA" w:rsidRDefault="007037BA">
            <w:pPr>
              <w:pStyle w:val="ConsPlusNormal"/>
            </w:pPr>
            <w:r>
              <w:t>Y45</w:t>
            </w:r>
          </w:p>
        </w:tc>
      </w:tr>
      <w:tr w:rsidR="007037BA" w14:paraId="3C0E11A5"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5E85700" w14:textId="77777777" w:rsidR="007037BA" w:rsidRDefault="007037BA">
            <w:pPr>
              <w:pStyle w:val="ConsPlusNormal"/>
            </w:pPr>
            <w:r>
              <w:t xml:space="preserve">25. Отходы производства и применения химических консервантов древесины </w:t>
            </w:r>
            <w:hyperlink w:anchor="P905">
              <w:r>
                <w:rPr>
                  <w:color w:val="0000FF"/>
                </w:rPr>
                <w:t>&lt;**&gt;</w:t>
              </w:r>
            </w:hyperlink>
            <w:r>
              <w:t xml:space="preserve"> (исключая соединения ртути):</w:t>
            </w:r>
          </w:p>
        </w:tc>
        <w:tc>
          <w:tcPr>
            <w:tcW w:w="2041" w:type="dxa"/>
            <w:tcBorders>
              <w:top w:val="nil"/>
              <w:left w:val="nil"/>
              <w:bottom w:val="nil"/>
              <w:right w:val="nil"/>
            </w:tcBorders>
          </w:tcPr>
          <w:p w14:paraId="2D5E6B2D" w14:textId="77777777" w:rsidR="007037BA" w:rsidRDefault="007037BA">
            <w:pPr>
              <w:pStyle w:val="ConsPlusNormal"/>
            </w:pPr>
          </w:p>
        </w:tc>
        <w:tc>
          <w:tcPr>
            <w:tcW w:w="1191" w:type="dxa"/>
            <w:tcBorders>
              <w:top w:val="nil"/>
              <w:left w:val="nil"/>
              <w:bottom w:val="nil"/>
              <w:right w:val="nil"/>
            </w:tcBorders>
          </w:tcPr>
          <w:p w14:paraId="1A425E77" w14:textId="77777777" w:rsidR="007037BA" w:rsidRDefault="007037BA">
            <w:pPr>
              <w:pStyle w:val="ConsPlusNormal"/>
            </w:pPr>
            <w:r>
              <w:t>A4040</w:t>
            </w:r>
          </w:p>
        </w:tc>
        <w:tc>
          <w:tcPr>
            <w:tcW w:w="1020" w:type="dxa"/>
            <w:tcBorders>
              <w:top w:val="nil"/>
              <w:left w:val="nil"/>
              <w:bottom w:val="nil"/>
              <w:right w:val="nil"/>
            </w:tcBorders>
          </w:tcPr>
          <w:p w14:paraId="7F2EA8C9" w14:textId="77777777" w:rsidR="007037BA" w:rsidRDefault="007037BA">
            <w:pPr>
              <w:pStyle w:val="ConsPlusNormal"/>
            </w:pPr>
            <w:r>
              <w:t>Y5</w:t>
            </w:r>
          </w:p>
        </w:tc>
      </w:tr>
      <w:tr w:rsidR="007037BA" w14:paraId="140A2B63"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2C7ACB4" w14:textId="77777777" w:rsidR="007037BA" w:rsidRDefault="007037BA">
            <w:pPr>
              <w:pStyle w:val="ConsPlusNormal"/>
              <w:ind w:left="283"/>
              <w:jc w:val="both"/>
            </w:pPr>
            <w:r>
              <w:t>1) креозотовое масло</w:t>
            </w:r>
          </w:p>
        </w:tc>
        <w:tc>
          <w:tcPr>
            <w:tcW w:w="2041" w:type="dxa"/>
            <w:tcBorders>
              <w:top w:val="nil"/>
              <w:left w:val="nil"/>
              <w:bottom w:val="nil"/>
              <w:right w:val="nil"/>
            </w:tcBorders>
          </w:tcPr>
          <w:p w14:paraId="41392CFD" w14:textId="77777777" w:rsidR="007037BA" w:rsidRDefault="007037BA">
            <w:pPr>
              <w:pStyle w:val="ConsPlusNormal"/>
            </w:pPr>
            <w:r>
              <w:t>2707 91 000 0</w:t>
            </w:r>
          </w:p>
        </w:tc>
        <w:tc>
          <w:tcPr>
            <w:tcW w:w="1191" w:type="dxa"/>
            <w:tcBorders>
              <w:top w:val="nil"/>
              <w:left w:val="nil"/>
              <w:bottom w:val="nil"/>
              <w:right w:val="nil"/>
            </w:tcBorders>
          </w:tcPr>
          <w:p w14:paraId="497FB736" w14:textId="77777777" w:rsidR="007037BA" w:rsidRDefault="007037BA">
            <w:pPr>
              <w:pStyle w:val="ConsPlusNormal"/>
            </w:pPr>
          </w:p>
        </w:tc>
        <w:tc>
          <w:tcPr>
            <w:tcW w:w="1020" w:type="dxa"/>
            <w:tcBorders>
              <w:top w:val="nil"/>
              <w:left w:val="nil"/>
              <w:bottom w:val="nil"/>
              <w:right w:val="nil"/>
            </w:tcBorders>
          </w:tcPr>
          <w:p w14:paraId="43A4602B" w14:textId="77777777" w:rsidR="007037BA" w:rsidRDefault="007037BA">
            <w:pPr>
              <w:pStyle w:val="ConsPlusNormal"/>
            </w:pPr>
          </w:p>
        </w:tc>
      </w:tr>
      <w:tr w:rsidR="007037BA" w14:paraId="1A7E9658"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652F3FAB" w14:textId="77777777" w:rsidR="007037BA" w:rsidRDefault="007037BA">
            <w:pPr>
              <w:pStyle w:val="ConsPlusNormal"/>
              <w:ind w:left="283"/>
              <w:jc w:val="both"/>
            </w:pPr>
            <w:r>
              <w:t>2) битумные пасты</w:t>
            </w:r>
          </w:p>
        </w:tc>
        <w:tc>
          <w:tcPr>
            <w:tcW w:w="2041" w:type="dxa"/>
            <w:tcBorders>
              <w:top w:val="nil"/>
              <w:left w:val="nil"/>
              <w:bottom w:val="nil"/>
              <w:right w:val="nil"/>
            </w:tcBorders>
          </w:tcPr>
          <w:p w14:paraId="60AA60A1" w14:textId="77777777" w:rsidR="007037BA" w:rsidRDefault="007037BA">
            <w:pPr>
              <w:pStyle w:val="ConsPlusNormal"/>
            </w:pPr>
            <w:r>
              <w:t>2713 20 000 0</w:t>
            </w:r>
          </w:p>
        </w:tc>
        <w:tc>
          <w:tcPr>
            <w:tcW w:w="1191" w:type="dxa"/>
            <w:tcBorders>
              <w:top w:val="nil"/>
              <w:left w:val="nil"/>
              <w:bottom w:val="nil"/>
              <w:right w:val="nil"/>
            </w:tcBorders>
          </w:tcPr>
          <w:p w14:paraId="0349F4B5" w14:textId="77777777" w:rsidR="007037BA" w:rsidRDefault="007037BA">
            <w:pPr>
              <w:pStyle w:val="ConsPlusNormal"/>
            </w:pPr>
          </w:p>
        </w:tc>
        <w:tc>
          <w:tcPr>
            <w:tcW w:w="1020" w:type="dxa"/>
            <w:tcBorders>
              <w:top w:val="nil"/>
              <w:left w:val="nil"/>
              <w:bottom w:val="nil"/>
              <w:right w:val="nil"/>
            </w:tcBorders>
          </w:tcPr>
          <w:p w14:paraId="473D6CAA" w14:textId="77777777" w:rsidR="007037BA" w:rsidRDefault="007037BA">
            <w:pPr>
              <w:pStyle w:val="ConsPlusNormal"/>
            </w:pPr>
          </w:p>
        </w:tc>
      </w:tr>
      <w:tr w:rsidR="007037BA" w14:paraId="2FD1ED6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055A7D9F" w14:textId="77777777" w:rsidR="007037BA" w:rsidRDefault="007037BA">
            <w:pPr>
              <w:pStyle w:val="ConsPlusNormal"/>
              <w:ind w:left="283"/>
              <w:jc w:val="both"/>
            </w:pPr>
            <w:r>
              <w:t>3) фтористый натрий</w:t>
            </w:r>
          </w:p>
        </w:tc>
        <w:tc>
          <w:tcPr>
            <w:tcW w:w="2041" w:type="dxa"/>
            <w:tcBorders>
              <w:top w:val="nil"/>
              <w:left w:val="nil"/>
              <w:bottom w:val="nil"/>
              <w:right w:val="nil"/>
            </w:tcBorders>
          </w:tcPr>
          <w:p w14:paraId="7B91F375" w14:textId="77777777" w:rsidR="007037BA" w:rsidRDefault="007037BA">
            <w:pPr>
              <w:pStyle w:val="ConsPlusNormal"/>
            </w:pPr>
            <w:r>
              <w:t>из 2826 19 100 0</w:t>
            </w:r>
          </w:p>
        </w:tc>
        <w:tc>
          <w:tcPr>
            <w:tcW w:w="1191" w:type="dxa"/>
            <w:tcBorders>
              <w:top w:val="nil"/>
              <w:left w:val="nil"/>
              <w:bottom w:val="nil"/>
              <w:right w:val="nil"/>
            </w:tcBorders>
          </w:tcPr>
          <w:p w14:paraId="2935C046" w14:textId="77777777" w:rsidR="007037BA" w:rsidRDefault="007037BA">
            <w:pPr>
              <w:pStyle w:val="ConsPlusNormal"/>
            </w:pPr>
          </w:p>
        </w:tc>
        <w:tc>
          <w:tcPr>
            <w:tcW w:w="1020" w:type="dxa"/>
            <w:tcBorders>
              <w:top w:val="nil"/>
              <w:left w:val="nil"/>
              <w:bottom w:val="nil"/>
              <w:right w:val="nil"/>
            </w:tcBorders>
          </w:tcPr>
          <w:p w14:paraId="0E1DFF25" w14:textId="77777777" w:rsidR="007037BA" w:rsidRDefault="007037BA">
            <w:pPr>
              <w:pStyle w:val="ConsPlusNormal"/>
            </w:pPr>
          </w:p>
        </w:tc>
      </w:tr>
      <w:tr w:rsidR="007037BA" w14:paraId="426AAC4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238C9242" w14:textId="77777777" w:rsidR="007037BA" w:rsidRDefault="007037BA">
            <w:pPr>
              <w:pStyle w:val="ConsPlusNormal"/>
              <w:ind w:left="283"/>
              <w:jc w:val="both"/>
            </w:pPr>
            <w:r>
              <w:lastRenderedPageBreak/>
              <w:t>4) кремнефтористый натрий</w:t>
            </w:r>
          </w:p>
        </w:tc>
        <w:tc>
          <w:tcPr>
            <w:tcW w:w="2041" w:type="dxa"/>
            <w:tcBorders>
              <w:top w:val="nil"/>
              <w:left w:val="nil"/>
              <w:bottom w:val="nil"/>
              <w:right w:val="nil"/>
            </w:tcBorders>
          </w:tcPr>
          <w:p w14:paraId="62D3B6A8" w14:textId="77777777" w:rsidR="007037BA" w:rsidRDefault="007037BA">
            <w:pPr>
              <w:pStyle w:val="ConsPlusNormal"/>
            </w:pPr>
            <w:r>
              <w:t>из 2826 90 800 0</w:t>
            </w:r>
          </w:p>
        </w:tc>
        <w:tc>
          <w:tcPr>
            <w:tcW w:w="1191" w:type="dxa"/>
            <w:tcBorders>
              <w:top w:val="nil"/>
              <w:left w:val="nil"/>
              <w:bottom w:val="nil"/>
              <w:right w:val="nil"/>
            </w:tcBorders>
          </w:tcPr>
          <w:p w14:paraId="6F132C36" w14:textId="77777777" w:rsidR="007037BA" w:rsidRDefault="007037BA">
            <w:pPr>
              <w:pStyle w:val="ConsPlusNormal"/>
            </w:pPr>
          </w:p>
        </w:tc>
        <w:tc>
          <w:tcPr>
            <w:tcW w:w="1020" w:type="dxa"/>
            <w:tcBorders>
              <w:top w:val="nil"/>
              <w:left w:val="nil"/>
              <w:bottom w:val="nil"/>
              <w:right w:val="nil"/>
            </w:tcBorders>
          </w:tcPr>
          <w:p w14:paraId="4D940402" w14:textId="77777777" w:rsidR="007037BA" w:rsidRDefault="007037BA">
            <w:pPr>
              <w:pStyle w:val="ConsPlusNormal"/>
            </w:pPr>
          </w:p>
        </w:tc>
      </w:tr>
      <w:tr w:rsidR="007037BA" w14:paraId="4163372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15EDFD4" w14:textId="77777777" w:rsidR="007037BA" w:rsidRDefault="007037BA">
            <w:pPr>
              <w:pStyle w:val="ConsPlusNormal"/>
              <w:ind w:left="283"/>
              <w:jc w:val="both"/>
            </w:pPr>
            <w:r>
              <w:t>5) медный купорос</w:t>
            </w:r>
          </w:p>
        </w:tc>
        <w:tc>
          <w:tcPr>
            <w:tcW w:w="2041" w:type="dxa"/>
            <w:tcBorders>
              <w:top w:val="nil"/>
              <w:left w:val="nil"/>
              <w:bottom w:val="nil"/>
              <w:right w:val="nil"/>
            </w:tcBorders>
          </w:tcPr>
          <w:p w14:paraId="7FBD93EA" w14:textId="77777777" w:rsidR="007037BA" w:rsidRDefault="007037BA">
            <w:pPr>
              <w:pStyle w:val="ConsPlusNormal"/>
            </w:pPr>
            <w:r>
              <w:t>2833 25 000 0</w:t>
            </w:r>
          </w:p>
        </w:tc>
        <w:tc>
          <w:tcPr>
            <w:tcW w:w="1191" w:type="dxa"/>
            <w:tcBorders>
              <w:top w:val="nil"/>
              <w:left w:val="nil"/>
              <w:bottom w:val="nil"/>
              <w:right w:val="nil"/>
            </w:tcBorders>
          </w:tcPr>
          <w:p w14:paraId="26E07849" w14:textId="77777777" w:rsidR="007037BA" w:rsidRDefault="007037BA">
            <w:pPr>
              <w:pStyle w:val="ConsPlusNormal"/>
            </w:pPr>
          </w:p>
        </w:tc>
        <w:tc>
          <w:tcPr>
            <w:tcW w:w="1020" w:type="dxa"/>
            <w:tcBorders>
              <w:top w:val="nil"/>
              <w:left w:val="nil"/>
              <w:bottom w:val="nil"/>
              <w:right w:val="nil"/>
            </w:tcBorders>
          </w:tcPr>
          <w:p w14:paraId="0C73612A" w14:textId="77777777" w:rsidR="007037BA" w:rsidRDefault="007037BA">
            <w:pPr>
              <w:pStyle w:val="ConsPlusNormal"/>
            </w:pPr>
          </w:p>
        </w:tc>
      </w:tr>
      <w:tr w:rsidR="007037BA" w14:paraId="5B8260C2"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64814DC" w14:textId="77777777" w:rsidR="007037BA" w:rsidRDefault="007037BA">
            <w:pPr>
              <w:pStyle w:val="ConsPlusNormal"/>
              <w:ind w:left="283"/>
              <w:jc w:val="both"/>
            </w:pPr>
            <w:r>
              <w:t>6) динитрофенолят натрия</w:t>
            </w:r>
          </w:p>
        </w:tc>
        <w:tc>
          <w:tcPr>
            <w:tcW w:w="2041" w:type="dxa"/>
            <w:tcBorders>
              <w:top w:val="nil"/>
              <w:left w:val="nil"/>
              <w:bottom w:val="nil"/>
              <w:right w:val="nil"/>
            </w:tcBorders>
          </w:tcPr>
          <w:p w14:paraId="66550427" w14:textId="77777777" w:rsidR="007037BA" w:rsidRDefault="007037BA">
            <w:pPr>
              <w:pStyle w:val="ConsPlusNormal"/>
            </w:pPr>
            <w:r>
              <w:t>из 2908 99 000 0</w:t>
            </w:r>
          </w:p>
        </w:tc>
        <w:tc>
          <w:tcPr>
            <w:tcW w:w="1191" w:type="dxa"/>
            <w:tcBorders>
              <w:top w:val="nil"/>
              <w:left w:val="nil"/>
              <w:bottom w:val="nil"/>
              <w:right w:val="nil"/>
            </w:tcBorders>
          </w:tcPr>
          <w:p w14:paraId="668D29E7" w14:textId="77777777" w:rsidR="007037BA" w:rsidRDefault="007037BA">
            <w:pPr>
              <w:pStyle w:val="ConsPlusNormal"/>
            </w:pPr>
          </w:p>
        </w:tc>
        <w:tc>
          <w:tcPr>
            <w:tcW w:w="1020" w:type="dxa"/>
            <w:tcBorders>
              <w:top w:val="nil"/>
              <w:left w:val="nil"/>
              <w:bottom w:val="nil"/>
              <w:right w:val="nil"/>
            </w:tcBorders>
          </w:tcPr>
          <w:p w14:paraId="508D65AC" w14:textId="77777777" w:rsidR="007037BA" w:rsidRDefault="007037BA">
            <w:pPr>
              <w:pStyle w:val="ConsPlusNormal"/>
            </w:pPr>
          </w:p>
        </w:tc>
      </w:tr>
      <w:tr w:rsidR="007037BA" w14:paraId="6473C95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33C6D42F" w14:textId="77777777" w:rsidR="007037BA" w:rsidRDefault="007037BA">
            <w:pPr>
              <w:pStyle w:val="ConsPlusNormal"/>
              <w:ind w:left="283"/>
              <w:jc w:val="both"/>
            </w:pPr>
            <w:r>
              <w:t>7) антраценовое масло</w:t>
            </w:r>
          </w:p>
        </w:tc>
        <w:tc>
          <w:tcPr>
            <w:tcW w:w="2041" w:type="dxa"/>
            <w:tcBorders>
              <w:top w:val="nil"/>
              <w:left w:val="nil"/>
              <w:bottom w:val="nil"/>
              <w:right w:val="nil"/>
            </w:tcBorders>
          </w:tcPr>
          <w:p w14:paraId="6DC6E384" w14:textId="77777777" w:rsidR="007037BA" w:rsidRDefault="007037BA">
            <w:pPr>
              <w:pStyle w:val="ConsPlusNormal"/>
            </w:pPr>
            <w:r>
              <w:t>2707 99</w:t>
            </w:r>
          </w:p>
        </w:tc>
        <w:tc>
          <w:tcPr>
            <w:tcW w:w="1191" w:type="dxa"/>
            <w:tcBorders>
              <w:top w:val="nil"/>
              <w:left w:val="nil"/>
              <w:bottom w:val="nil"/>
              <w:right w:val="nil"/>
            </w:tcBorders>
          </w:tcPr>
          <w:p w14:paraId="021333FF" w14:textId="77777777" w:rsidR="007037BA" w:rsidRDefault="007037BA">
            <w:pPr>
              <w:pStyle w:val="ConsPlusNormal"/>
            </w:pPr>
          </w:p>
        </w:tc>
        <w:tc>
          <w:tcPr>
            <w:tcW w:w="1020" w:type="dxa"/>
            <w:tcBorders>
              <w:top w:val="nil"/>
              <w:left w:val="nil"/>
              <w:bottom w:val="nil"/>
              <w:right w:val="nil"/>
            </w:tcBorders>
          </w:tcPr>
          <w:p w14:paraId="35BE66A0" w14:textId="77777777" w:rsidR="007037BA" w:rsidRDefault="007037BA">
            <w:pPr>
              <w:pStyle w:val="ConsPlusNormal"/>
            </w:pPr>
          </w:p>
        </w:tc>
      </w:tr>
      <w:tr w:rsidR="007037BA" w14:paraId="2AF3947A"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48FEF3F4" w14:textId="77777777" w:rsidR="007037BA" w:rsidRDefault="007037BA">
            <w:pPr>
              <w:pStyle w:val="ConsPlusNormal"/>
              <w:ind w:left="283"/>
              <w:jc w:val="both"/>
            </w:pPr>
            <w:r>
              <w:t>8) сланцевое шпалопропиточное масло</w:t>
            </w:r>
          </w:p>
        </w:tc>
        <w:tc>
          <w:tcPr>
            <w:tcW w:w="2041" w:type="dxa"/>
            <w:tcBorders>
              <w:top w:val="nil"/>
              <w:left w:val="nil"/>
              <w:bottom w:val="nil"/>
              <w:right w:val="nil"/>
            </w:tcBorders>
          </w:tcPr>
          <w:p w14:paraId="77E1B513" w14:textId="77777777" w:rsidR="007037BA" w:rsidRDefault="007037BA">
            <w:pPr>
              <w:pStyle w:val="ConsPlusNormal"/>
            </w:pPr>
            <w:r>
              <w:t>из 2714 90 000 0</w:t>
            </w:r>
          </w:p>
        </w:tc>
        <w:tc>
          <w:tcPr>
            <w:tcW w:w="1191" w:type="dxa"/>
            <w:tcBorders>
              <w:top w:val="nil"/>
              <w:left w:val="nil"/>
              <w:bottom w:val="nil"/>
              <w:right w:val="nil"/>
            </w:tcBorders>
          </w:tcPr>
          <w:p w14:paraId="28EC8726" w14:textId="77777777" w:rsidR="007037BA" w:rsidRDefault="007037BA">
            <w:pPr>
              <w:pStyle w:val="ConsPlusNormal"/>
            </w:pPr>
          </w:p>
        </w:tc>
        <w:tc>
          <w:tcPr>
            <w:tcW w:w="1020" w:type="dxa"/>
            <w:tcBorders>
              <w:top w:val="nil"/>
              <w:left w:val="nil"/>
              <w:bottom w:val="nil"/>
              <w:right w:val="nil"/>
            </w:tcBorders>
          </w:tcPr>
          <w:p w14:paraId="1509905A" w14:textId="77777777" w:rsidR="007037BA" w:rsidRDefault="007037BA">
            <w:pPr>
              <w:pStyle w:val="ConsPlusNormal"/>
            </w:pPr>
          </w:p>
        </w:tc>
      </w:tr>
      <w:tr w:rsidR="007037BA" w14:paraId="0E02C3CB" w14:textId="77777777">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14:paraId="5D93E69C" w14:textId="77777777" w:rsidR="007037BA" w:rsidRDefault="007037BA">
            <w:pPr>
              <w:pStyle w:val="ConsPlusNormal"/>
              <w:jc w:val="both"/>
            </w:pPr>
            <w:r>
              <w:t xml:space="preserve">(в ред. </w:t>
            </w:r>
            <w:hyperlink r:id="rId163">
              <w:r>
                <w:rPr>
                  <w:color w:val="0000FF"/>
                </w:rPr>
                <w:t>решения</w:t>
              </w:r>
            </w:hyperlink>
            <w:r>
              <w:t xml:space="preserve"> Коллегии Евразийской экономической комиссии от 15.11.2016 N 145)</w:t>
            </w:r>
          </w:p>
        </w:tc>
      </w:tr>
      <w:tr w:rsidR="007037BA" w14:paraId="1FAF7F00"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14:paraId="1B1E0369" w14:textId="77777777" w:rsidR="007037BA" w:rsidRDefault="007037BA">
            <w:pPr>
              <w:pStyle w:val="ConsPlusNormal"/>
            </w:pPr>
            <w:r>
              <w:t xml:space="preserve">26. Отходы, содержащие химические вещества (реагенты), не соответствующие стандарту, с истекшим сроком годности </w:t>
            </w:r>
            <w:hyperlink w:anchor="P904">
              <w:r>
                <w:rPr>
                  <w:color w:val="0000FF"/>
                </w:rPr>
                <w:t>&lt;*&gt;</w:t>
              </w:r>
            </w:hyperlink>
            <w:r>
              <w:t xml:space="preserve"> или состоящие из таких веществ</w:t>
            </w:r>
          </w:p>
        </w:tc>
        <w:tc>
          <w:tcPr>
            <w:tcW w:w="2041" w:type="dxa"/>
            <w:tcBorders>
              <w:top w:val="nil"/>
              <w:left w:val="nil"/>
              <w:bottom w:val="nil"/>
              <w:right w:val="nil"/>
            </w:tcBorders>
          </w:tcPr>
          <w:p w14:paraId="6975A39E" w14:textId="77777777" w:rsidR="007037BA" w:rsidRDefault="007037BA">
            <w:pPr>
              <w:pStyle w:val="ConsPlusNormal"/>
            </w:pPr>
            <w:r>
              <w:t>из группы 28</w:t>
            </w:r>
          </w:p>
          <w:p w14:paraId="6112C162" w14:textId="77777777" w:rsidR="007037BA" w:rsidRDefault="007037BA">
            <w:pPr>
              <w:pStyle w:val="ConsPlusNormal"/>
            </w:pPr>
            <w:r>
              <w:t>из группы 29</w:t>
            </w:r>
          </w:p>
          <w:p w14:paraId="2791B667" w14:textId="77777777" w:rsidR="007037BA" w:rsidRDefault="007037BA">
            <w:pPr>
              <w:pStyle w:val="ConsPlusNormal"/>
            </w:pPr>
            <w:r>
              <w:t>из 3825</w:t>
            </w:r>
          </w:p>
        </w:tc>
        <w:tc>
          <w:tcPr>
            <w:tcW w:w="1191" w:type="dxa"/>
            <w:tcBorders>
              <w:top w:val="nil"/>
              <w:left w:val="nil"/>
              <w:bottom w:val="nil"/>
              <w:right w:val="nil"/>
            </w:tcBorders>
          </w:tcPr>
          <w:p w14:paraId="1C0F532E" w14:textId="77777777" w:rsidR="007037BA" w:rsidRDefault="007037BA">
            <w:pPr>
              <w:pStyle w:val="ConsPlusNormal"/>
            </w:pPr>
            <w:r>
              <w:t>A4140</w:t>
            </w:r>
          </w:p>
        </w:tc>
        <w:tc>
          <w:tcPr>
            <w:tcW w:w="1020" w:type="dxa"/>
            <w:tcBorders>
              <w:top w:val="nil"/>
              <w:left w:val="nil"/>
              <w:bottom w:val="nil"/>
              <w:right w:val="nil"/>
            </w:tcBorders>
          </w:tcPr>
          <w:p w14:paraId="12F6C350" w14:textId="77777777" w:rsidR="007037BA" w:rsidRDefault="007037BA">
            <w:pPr>
              <w:pStyle w:val="ConsPlusNormal"/>
            </w:pPr>
          </w:p>
        </w:tc>
      </w:tr>
      <w:tr w:rsidR="007037BA" w14:paraId="102EE07F" w14:textId="77777777">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14:paraId="2AA7D98D" w14:textId="77777777" w:rsidR="007037BA" w:rsidRDefault="007037BA">
            <w:pPr>
              <w:pStyle w:val="ConsPlusNormal"/>
            </w:pPr>
            <w:r>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041" w:type="dxa"/>
            <w:tcBorders>
              <w:top w:val="nil"/>
              <w:left w:val="nil"/>
              <w:bottom w:val="single" w:sz="4" w:space="0" w:color="auto"/>
              <w:right w:val="nil"/>
            </w:tcBorders>
          </w:tcPr>
          <w:p w14:paraId="0451B2B2" w14:textId="77777777" w:rsidR="007037BA" w:rsidRDefault="007037BA">
            <w:pPr>
              <w:pStyle w:val="ConsPlusNormal"/>
            </w:pPr>
            <w:r>
              <w:t>из группы 28</w:t>
            </w:r>
          </w:p>
          <w:p w14:paraId="4D40FA2E" w14:textId="77777777" w:rsidR="007037BA" w:rsidRDefault="007037BA">
            <w:pPr>
              <w:pStyle w:val="ConsPlusNormal"/>
            </w:pPr>
            <w:r>
              <w:t>из группы 29</w:t>
            </w:r>
          </w:p>
          <w:p w14:paraId="50CA944C" w14:textId="77777777" w:rsidR="007037BA" w:rsidRDefault="007037BA">
            <w:pPr>
              <w:pStyle w:val="ConsPlusNormal"/>
            </w:pPr>
            <w:r>
              <w:t>из 3825</w:t>
            </w:r>
          </w:p>
        </w:tc>
        <w:tc>
          <w:tcPr>
            <w:tcW w:w="1191" w:type="dxa"/>
            <w:tcBorders>
              <w:top w:val="nil"/>
              <w:left w:val="nil"/>
              <w:bottom w:val="single" w:sz="4" w:space="0" w:color="auto"/>
              <w:right w:val="nil"/>
            </w:tcBorders>
          </w:tcPr>
          <w:p w14:paraId="06A7FC6F" w14:textId="77777777" w:rsidR="007037BA" w:rsidRDefault="007037BA">
            <w:pPr>
              <w:pStyle w:val="ConsPlusNormal"/>
            </w:pPr>
            <w:r>
              <w:t>A4150</w:t>
            </w:r>
          </w:p>
        </w:tc>
        <w:tc>
          <w:tcPr>
            <w:tcW w:w="1020" w:type="dxa"/>
            <w:tcBorders>
              <w:top w:val="nil"/>
              <w:left w:val="nil"/>
              <w:bottom w:val="single" w:sz="4" w:space="0" w:color="auto"/>
              <w:right w:val="nil"/>
            </w:tcBorders>
          </w:tcPr>
          <w:p w14:paraId="758BD31C" w14:textId="77777777" w:rsidR="007037BA" w:rsidRDefault="007037BA">
            <w:pPr>
              <w:pStyle w:val="ConsPlusNormal"/>
            </w:pPr>
            <w:r>
              <w:t>Y14</w:t>
            </w:r>
          </w:p>
        </w:tc>
      </w:tr>
    </w:tbl>
    <w:p w14:paraId="71671D68" w14:textId="77777777" w:rsidR="007037BA" w:rsidRDefault="007037BA">
      <w:pPr>
        <w:pStyle w:val="ConsPlusNormal"/>
        <w:jc w:val="both"/>
      </w:pPr>
    </w:p>
    <w:p w14:paraId="1BE0249B" w14:textId="77777777" w:rsidR="007037BA" w:rsidRDefault="007037BA">
      <w:pPr>
        <w:pStyle w:val="ConsPlusNormal"/>
        <w:ind w:firstLine="540"/>
        <w:jc w:val="both"/>
      </w:pPr>
      <w:r>
        <w:t>--------------------------------</w:t>
      </w:r>
    </w:p>
    <w:p w14:paraId="00E911AC" w14:textId="77777777" w:rsidR="007037BA" w:rsidRDefault="007037BA">
      <w:pPr>
        <w:pStyle w:val="ConsPlusNormal"/>
        <w:spacing w:before="280"/>
        <w:ind w:firstLine="540"/>
        <w:jc w:val="both"/>
      </w:pPr>
      <w:bookmarkStart w:id="13" w:name="P904"/>
      <w:bookmarkEnd w:id="13"/>
      <w:r>
        <w:t>&lt;*&gt; Вещество, не использованное в срок, установленный производителем.</w:t>
      </w:r>
    </w:p>
    <w:p w14:paraId="0857B247" w14:textId="77777777" w:rsidR="007037BA" w:rsidRDefault="007037BA">
      <w:pPr>
        <w:pStyle w:val="ConsPlusNormal"/>
        <w:spacing w:before="280"/>
        <w:ind w:firstLine="540"/>
        <w:jc w:val="both"/>
      </w:pPr>
      <w:bookmarkStart w:id="14" w:name="P905"/>
      <w:bookmarkEnd w:id="14"/>
      <w:r>
        <w:t>&lt;**&gt; За исключением древесины, обработанной консервантами.</w:t>
      </w:r>
    </w:p>
    <w:p w14:paraId="275F0984" w14:textId="77777777" w:rsidR="007037BA" w:rsidRDefault="007037BA">
      <w:pPr>
        <w:pStyle w:val="ConsPlusNormal"/>
        <w:jc w:val="both"/>
      </w:pPr>
    </w:p>
    <w:p w14:paraId="03FCC305" w14:textId="77777777" w:rsidR="007037BA" w:rsidRDefault="007037BA">
      <w:pPr>
        <w:pStyle w:val="ConsPlusNormal"/>
        <w:ind w:firstLine="540"/>
        <w:jc w:val="both"/>
      </w:pPr>
      <w:r>
        <w:t>Примечания к разделу:</w:t>
      </w:r>
    </w:p>
    <w:p w14:paraId="12D2392D" w14:textId="77777777" w:rsidR="007037BA" w:rsidRDefault="007037BA">
      <w:pPr>
        <w:pStyle w:val="ConsPlusNormal"/>
        <w:spacing w:before="280"/>
        <w:ind w:firstLine="540"/>
        <w:jc w:val="both"/>
      </w:pPr>
      <w:r>
        <w:t xml:space="preserve">1. Для целей настоящего раздела необходимо руководствоваться как кодом </w:t>
      </w:r>
      <w:hyperlink r:id="rId164">
        <w:r>
          <w:rPr>
            <w:color w:val="0000FF"/>
          </w:rPr>
          <w:t>ТН</w:t>
        </w:r>
      </w:hyperlink>
      <w:r>
        <w:t xml:space="preserve"> ВЭД ЕАЭС, так и наименованием (физическими и химическими характеристиками) товара.</w:t>
      </w:r>
    </w:p>
    <w:p w14:paraId="25E81E79" w14:textId="77777777" w:rsidR="007037BA" w:rsidRDefault="007037BA">
      <w:pPr>
        <w:pStyle w:val="ConsPlusNormal"/>
        <w:spacing w:before="280"/>
        <w:ind w:firstLine="540"/>
        <w:jc w:val="both"/>
      </w:pPr>
      <w: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14:paraId="54E5BCBE" w14:textId="77777777" w:rsidR="007037BA" w:rsidRDefault="007037BA">
      <w:pPr>
        <w:pStyle w:val="ConsPlusNormal"/>
        <w:spacing w:before="280"/>
        <w:ind w:firstLine="540"/>
        <w:jc w:val="both"/>
      </w:pPr>
      <w:r>
        <w:lastRenderedPageBreak/>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anchor="P2460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14:paraId="0C86B0BC" w14:textId="77777777" w:rsidR="007037BA" w:rsidRDefault="007037BA">
      <w:pPr>
        <w:pStyle w:val="ConsPlusNormal"/>
        <w:jc w:val="both"/>
      </w:pPr>
    </w:p>
    <w:p w14:paraId="2636E714" w14:textId="77777777" w:rsidR="007037BA" w:rsidRDefault="007037BA">
      <w:pPr>
        <w:pStyle w:val="ConsPlusTitle"/>
        <w:jc w:val="center"/>
        <w:outlineLvl w:val="1"/>
      </w:pPr>
      <w:r>
        <w:t>1.3. Информация на печатных, аудиовизуальных и иных</w:t>
      </w:r>
    </w:p>
    <w:p w14:paraId="234BA862" w14:textId="77777777" w:rsidR="007037BA" w:rsidRDefault="007037BA">
      <w:pPr>
        <w:pStyle w:val="ConsPlusTitle"/>
        <w:jc w:val="center"/>
      </w:pPr>
      <w:r>
        <w:t>носителях информации, запрещенная к ввозу и вывозу</w:t>
      </w:r>
    </w:p>
    <w:p w14:paraId="28878155"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33"/>
      </w:tblGrid>
      <w:tr w:rsidR="007037BA" w14:paraId="717EFF5C" w14:textId="77777777">
        <w:tc>
          <w:tcPr>
            <w:tcW w:w="6463" w:type="dxa"/>
            <w:tcBorders>
              <w:top w:val="single" w:sz="4" w:space="0" w:color="auto"/>
              <w:bottom w:val="single" w:sz="4" w:space="0" w:color="auto"/>
            </w:tcBorders>
          </w:tcPr>
          <w:p w14:paraId="71796986" w14:textId="77777777" w:rsidR="007037BA" w:rsidRDefault="007037BA">
            <w:pPr>
              <w:pStyle w:val="ConsPlusNormal"/>
              <w:jc w:val="center"/>
            </w:pPr>
            <w:r>
              <w:t>Наименование товара</w:t>
            </w:r>
          </w:p>
        </w:tc>
        <w:tc>
          <w:tcPr>
            <w:tcW w:w="2533" w:type="dxa"/>
            <w:tcBorders>
              <w:top w:val="single" w:sz="4" w:space="0" w:color="auto"/>
              <w:bottom w:val="single" w:sz="4" w:space="0" w:color="auto"/>
            </w:tcBorders>
          </w:tcPr>
          <w:p w14:paraId="59D23D1A" w14:textId="77777777" w:rsidR="007037BA" w:rsidRDefault="007037BA">
            <w:pPr>
              <w:pStyle w:val="ConsPlusNormal"/>
              <w:jc w:val="center"/>
            </w:pPr>
            <w:r>
              <w:t xml:space="preserve">Код </w:t>
            </w:r>
            <w:hyperlink r:id="rId165">
              <w:r>
                <w:rPr>
                  <w:color w:val="0000FF"/>
                </w:rPr>
                <w:t>ТН</w:t>
              </w:r>
            </w:hyperlink>
            <w:r>
              <w:t xml:space="preserve"> ВЭД ЕАЭС</w:t>
            </w:r>
          </w:p>
        </w:tc>
      </w:tr>
      <w:tr w:rsidR="007037BA" w14:paraId="5506BD44"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3017625C" w14:textId="77777777" w:rsidR="007037BA" w:rsidRDefault="007037BA">
            <w:pPr>
              <w:pStyle w:val="ConsPlusNormal"/>
            </w:pPr>
            <w:r>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space="0" w:color="auto"/>
              <w:left w:val="nil"/>
              <w:bottom w:val="nil"/>
              <w:right w:val="nil"/>
            </w:tcBorders>
          </w:tcPr>
          <w:p w14:paraId="0C2539AB" w14:textId="77777777" w:rsidR="007037BA" w:rsidRDefault="007037BA">
            <w:pPr>
              <w:pStyle w:val="ConsPlusNormal"/>
            </w:pPr>
            <w:r>
              <w:t>из 3706</w:t>
            </w:r>
          </w:p>
          <w:p w14:paraId="0B220B39" w14:textId="77777777" w:rsidR="007037BA" w:rsidRDefault="007037BA">
            <w:pPr>
              <w:pStyle w:val="ConsPlusNormal"/>
            </w:pPr>
            <w:r>
              <w:t>из 4901</w:t>
            </w:r>
          </w:p>
          <w:p w14:paraId="341542BB" w14:textId="77777777" w:rsidR="007037BA" w:rsidRDefault="007037BA">
            <w:pPr>
              <w:pStyle w:val="ConsPlusNormal"/>
            </w:pPr>
            <w:r>
              <w:t>из 4902</w:t>
            </w:r>
          </w:p>
          <w:p w14:paraId="2EADBC2D" w14:textId="77777777" w:rsidR="007037BA" w:rsidRDefault="007037BA">
            <w:pPr>
              <w:pStyle w:val="ConsPlusNormal"/>
            </w:pPr>
            <w:r>
              <w:t>из 4908</w:t>
            </w:r>
          </w:p>
          <w:p w14:paraId="5A18E5AF" w14:textId="77777777" w:rsidR="007037BA" w:rsidRDefault="007037BA">
            <w:pPr>
              <w:pStyle w:val="ConsPlusNormal"/>
            </w:pPr>
            <w:r>
              <w:t>из 4909 00 000 0</w:t>
            </w:r>
          </w:p>
          <w:p w14:paraId="08305487" w14:textId="77777777" w:rsidR="007037BA" w:rsidRDefault="007037BA">
            <w:pPr>
              <w:pStyle w:val="ConsPlusNormal"/>
            </w:pPr>
            <w:r>
              <w:t>из 4910 00 000 0</w:t>
            </w:r>
          </w:p>
          <w:p w14:paraId="41276C60" w14:textId="77777777" w:rsidR="007037BA" w:rsidRDefault="007037BA">
            <w:pPr>
              <w:pStyle w:val="ConsPlusNormal"/>
            </w:pPr>
            <w:r>
              <w:t>из 4911</w:t>
            </w:r>
          </w:p>
          <w:p w14:paraId="20757498" w14:textId="77777777" w:rsidR="007037BA" w:rsidRDefault="007037BA">
            <w:pPr>
              <w:pStyle w:val="ConsPlusNormal"/>
            </w:pPr>
            <w:r>
              <w:t>из 8523</w:t>
            </w:r>
          </w:p>
        </w:tc>
      </w:tr>
      <w:tr w:rsidR="007037BA" w14:paraId="4192DF46"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7E97AF91" w14:textId="77777777" w:rsidR="007037BA" w:rsidRDefault="007037BA">
            <w:pPr>
              <w:pStyle w:val="ConsPlusNormal"/>
            </w:pPr>
            <w:r>
              <w:t>2. Печатные и аудиовизуальные материалы порнографического характера, перевозимые в целях сбыта</w:t>
            </w:r>
          </w:p>
        </w:tc>
        <w:tc>
          <w:tcPr>
            <w:tcW w:w="2533" w:type="dxa"/>
            <w:tcBorders>
              <w:top w:val="nil"/>
              <w:left w:val="nil"/>
              <w:bottom w:val="nil"/>
              <w:right w:val="nil"/>
            </w:tcBorders>
          </w:tcPr>
          <w:p w14:paraId="1C375406" w14:textId="77777777" w:rsidR="007037BA" w:rsidRDefault="007037BA">
            <w:pPr>
              <w:pStyle w:val="ConsPlusNormal"/>
            </w:pPr>
            <w:r>
              <w:t>из 3706</w:t>
            </w:r>
          </w:p>
          <w:p w14:paraId="119F37E2" w14:textId="77777777" w:rsidR="007037BA" w:rsidRDefault="007037BA">
            <w:pPr>
              <w:pStyle w:val="ConsPlusNormal"/>
            </w:pPr>
            <w:r>
              <w:t>из 4901</w:t>
            </w:r>
          </w:p>
          <w:p w14:paraId="242F9A71" w14:textId="77777777" w:rsidR="007037BA" w:rsidRDefault="007037BA">
            <w:pPr>
              <w:pStyle w:val="ConsPlusNormal"/>
            </w:pPr>
            <w:r>
              <w:t>из 4902</w:t>
            </w:r>
          </w:p>
          <w:p w14:paraId="5144A383" w14:textId="77777777" w:rsidR="007037BA" w:rsidRDefault="007037BA">
            <w:pPr>
              <w:pStyle w:val="ConsPlusNormal"/>
            </w:pPr>
            <w:r>
              <w:t>из 4908</w:t>
            </w:r>
          </w:p>
          <w:p w14:paraId="5141B6D9" w14:textId="77777777" w:rsidR="007037BA" w:rsidRDefault="007037BA">
            <w:pPr>
              <w:pStyle w:val="ConsPlusNormal"/>
            </w:pPr>
            <w:r>
              <w:t>из 4909 00 000 0</w:t>
            </w:r>
          </w:p>
          <w:p w14:paraId="61109000" w14:textId="77777777" w:rsidR="007037BA" w:rsidRDefault="007037BA">
            <w:pPr>
              <w:pStyle w:val="ConsPlusNormal"/>
            </w:pPr>
            <w:r>
              <w:t>из 4910 00 000 0</w:t>
            </w:r>
          </w:p>
          <w:p w14:paraId="537142CA" w14:textId="77777777" w:rsidR="007037BA" w:rsidRDefault="007037BA">
            <w:pPr>
              <w:pStyle w:val="ConsPlusNormal"/>
            </w:pPr>
            <w:r>
              <w:t>из 4911</w:t>
            </w:r>
          </w:p>
          <w:p w14:paraId="3B1C23B6" w14:textId="77777777" w:rsidR="007037BA" w:rsidRDefault="007037BA">
            <w:pPr>
              <w:pStyle w:val="ConsPlusNormal"/>
            </w:pPr>
            <w:r>
              <w:t>из 8523</w:t>
            </w:r>
          </w:p>
        </w:tc>
      </w:tr>
      <w:tr w:rsidR="007037BA" w14:paraId="7F10F92F"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3A8C5852" w14:textId="77777777" w:rsidR="007037BA" w:rsidRDefault="007037BA">
            <w:pPr>
              <w:pStyle w:val="ConsPlusNormal"/>
            </w:pPr>
            <w:r>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14:paraId="35251E1A" w14:textId="77777777" w:rsidR="007037BA" w:rsidRDefault="007037BA">
            <w:pPr>
              <w:pStyle w:val="ConsPlusNormal"/>
            </w:pPr>
            <w:r>
              <w:t>из 3706</w:t>
            </w:r>
          </w:p>
          <w:p w14:paraId="6C009CE4" w14:textId="77777777" w:rsidR="007037BA" w:rsidRDefault="007037BA">
            <w:pPr>
              <w:pStyle w:val="ConsPlusNormal"/>
            </w:pPr>
            <w:r>
              <w:t>из 4901</w:t>
            </w:r>
          </w:p>
          <w:p w14:paraId="6E8FC1AC" w14:textId="77777777" w:rsidR="007037BA" w:rsidRDefault="007037BA">
            <w:pPr>
              <w:pStyle w:val="ConsPlusNormal"/>
            </w:pPr>
            <w:r>
              <w:t>из 4902</w:t>
            </w:r>
          </w:p>
          <w:p w14:paraId="1C05E497" w14:textId="77777777" w:rsidR="007037BA" w:rsidRDefault="007037BA">
            <w:pPr>
              <w:pStyle w:val="ConsPlusNormal"/>
            </w:pPr>
            <w:r>
              <w:t>из 4908</w:t>
            </w:r>
          </w:p>
          <w:p w14:paraId="291F2722" w14:textId="77777777" w:rsidR="007037BA" w:rsidRDefault="007037BA">
            <w:pPr>
              <w:pStyle w:val="ConsPlusNormal"/>
            </w:pPr>
            <w:r>
              <w:t>из 4909 00 000 0</w:t>
            </w:r>
          </w:p>
          <w:p w14:paraId="2B2D189F" w14:textId="77777777" w:rsidR="007037BA" w:rsidRDefault="007037BA">
            <w:pPr>
              <w:pStyle w:val="ConsPlusNormal"/>
            </w:pPr>
            <w:r>
              <w:t>из 4910 00 000 0</w:t>
            </w:r>
          </w:p>
          <w:p w14:paraId="7C165A5C" w14:textId="77777777" w:rsidR="007037BA" w:rsidRDefault="007037BA">
            <w:pPr>
              <w:pStyle w:val="ConsPlusNormal"/>
            </w:pPr>
            <w:r>
              <w:t>из 4911</w:t>
            </w:r>
          </w:p>
          <w:p w14:paraId="00956A05" w14:textId="77777777" w:rsidR="007037BA" w:rsidRDefault="007037BA">
            <w:pPr>
              <w:pStyle w:val="ConsPlusNormal"/>
            </w:pPr>
            <w:r>
              <w:t>из 8523</w:t>
            </w:r>
          </w:p>
        </w:tc>
      </w:tr>
      <w:tr w:rsidR="007037BA" w14:paraId="31D62C00"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49348932" w14:textId="77777777" w:rsidR="007037BA" w:rsidRDefault="007037BA">
            <w:pPr>
              <w:pStyle w:val="ConsPlusNormal"/>
            </w:pPr>
            <w:r>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14:paraId="7F80119C" w14:textId="77777777" w:rsidR="007037BA" w:rsidRDefault="007037BA">
            <w:pPr>
              <w:pStyle w:val="ConsPlusNormal"/>
            </w:pPr>
            <w:r>
              <w:t>из 3706</w:t>
            </w:r>
          </w:p>
          <w:p w14:paraId="6F3094B1" w14:textId="77777777" w:rsidR="007037BA" w:rsidRDefault="007037BA">
            <w:pPr>
              <w:pStyle w:val="ConsPlusNormal"/>
            </w:pPr>
            <w:r>
              <w:t>из 4901</w:t>
            </w:r>
          </w:p>
          <w:p w14:paraId="35C5306E" w14:textId="77777777" w:rsidR="007037BA" w:rsidRDefault="007037BA">
            <w:pPr>
              <w:pStyle w:val="ConsPlusNormal"/>
            </w:pPr>
            <w:r>
              <w:t>из 4902</w:t>
            </w:r>
          </w:p>
          <w:p w14:paraId="68DFB59D" w14:textId="77777777" w:rsidR="007037BA" w:rsidRDefault="007037BA">
            <w:pPr>
              <w:pStyle w:val="ConsPlusNormal"/>
            </w:pPr>
            <w:r>
              <w:t>из 4908</w:t>
            </w:r>
          </w:p>
          <w:p w14:paraId="69473714" w14:textId="77777777" w:rsidR="007037BA" w:rsidRDefault="007037BA">
            <w:pPr>
              <w:pStyle w:val="ConsPlusNormal"/>
            </w:pPr>
            <w:r>
              <w:t>из 4909 00 000 0</w:t>
            </w:r>
          </w:p>
          <w:p w14:paraId="6C18DB72" w14:textId="77777777" w:rsidR="007037BA" w:rsidRDefault="007037BA">
            <w:pPr>
              <w:pStyle w:val="ConsPlusNormal"/>
            </w:pPr>
            <w:r>
              <w:t>из 4910 00 000 0</w:t>
            </w:r>
          </w:p>
          <w:p w14:paraId="10A794CF" w14:textId="77777777" w:rsidR="007037BA" w:rsidRDefault="007037BA">
            <w:pPr>
              <w:pStyle w:val="ConsPlusNormal"/>
            </w:pPr>
            <w:r>
              <w:t>из 4911</w:t>
            </w:r>
          </w:p>
          <w:p w14:paraId="08048E5D" w14:textId="77777777" w:rsidR="007037BA" w:rsidRDefault="007037BA">
            <w:pPr>
              <w:pStyle w:val="ConsPlusNormal"/>
            </w:pPr>
            <w:r>
              <w:lastRenderedPageBreak/>
              <w:t>из 8523</w:t>
            </w:r>
          </w:p>
        </w:tc>
      </w:tr>
      <w:tr w:rsidR="007037BA" w14:paraId="4656AB20"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14:paraId="0062C7E8" w14:textId="77777777" w:rsidR="007037BA" w:rsidRDefault="007037BA">
            <w:pPr>
              <w:pStyle w:val="ConsPlusNormal"/>
            </w:pPr>
            <w:r>
              <w:lastRenderedPageBreak/>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space="0" w:color="auto"/>
              <w:right w:val="nil"/>
            </w:tcBorders>
          </w:tcPr>
          <w:p w14:paraId="689BC2D4" w14:textId="77777777" w:rsidR="007037BA" w:rsidRDefault="007037BA">
            <w:pPr>
              <w:pStyle w:val="ConsPlusNormal"/>
            </w:pPr>
            <w:r>
              <w:t>из 3706</w:t>
            </w:r>
          </w:p>
          <w:p w14:paraId="3A8E3E05" w14:textId="77777777" w:rsidR="007037BA" w:rsidRDefault="007037BA">
            <w:pPr>
              <w:pStyle w:val="ConsPlusNormal"/>
            </w:pPr>
            <w:r>
              <w:t>из 4901</w:t>
            </w:r>
          </w:p>
          <w:p w14:paraId="7DEE2978" w14:textId="77777777" w:rsidR="007037BA" w:rsidRDefault="007037BA">
            <w:pPr>
              <w:pStyle w:val="ConsPlusNormal"/>
            </w:pPr>
            <w:r>
              <w:t>из 4902</w:t>
            </w:r>
          </w:p>
          <w:p w14:paraId="34B9D0C3" w14:textId="77777777" w:rsidR="007037BA" w:rsidRDefault="007037BA">
            <w:pPr>
              <w:pStyle w:val="ConsPlusNormal"/>
            </w:pPr>
            <w:r>
              <w:t>из 4908</w:t>
            </w:r>
          </w:p>
          <w:p w14:paraId="578A9F88" w14:textId="77777777" w:rsidR="007037BA" w:rsidRDefault="007037BA">
            <w:pPr>
              <w:pStyle w:val="ConsPlusNormal"/>
            </w:pPr>
            <w:r>
              <w:t>из 4909 00 000 0</w:t>
            </w:r>
          </w:p>
          <w:p w14:paraId="7C170450" w14:textId="77777777" w:rsidR="007037BA" w:rsidRDefault="007037BA">
            <w:pPr>
              <w:pStyle w:val="ConsPlusNormal"/>
            </w:pPr>
            <w:r>
              <w:t>из 4910 00 000 0</w:t>
            </w:r>
          </w:p>
          <w:p w14:paraId="1A0D5E16" w14:textId="77777777" w:rsidR="007037BA" w:rsidRDefault="007037BA">
            <w:pPr>
              <w:pStyle w:val="ConsPlusNormal"/>
            </w:pPr>
            <w:r>
              <w:t>из 4911</w:t>
            </w:r>
          </w:p>
          <w:p w14:paraId="0DDF3090" w14:textId="77777777" w:rsidR="007037BA" w:rsidRDefault="007037BA">
            <w:pPr>
              <w:pStyle w:val="ConsPlusNormal"/>
            </w:pPr>
            <w:r>
              <w:t>из 8523</w:t>
            </w:r>
          </w:p>
        </w:tc>
      </w:tr>
    </w:tbl>
    <w:p w14:paraId="05EFC7EA" w14:textId="77777777" w:rsidR="007037BA" w:rsidRDefault="007037BA">
      <w:pPr>
        <w:pStyle w:val="ConsPlusNormal"/>
        <w:jc w:val="both"/>
      </w:pPr>
    </w:p>
    <w:p w14:paraId="5AD514F4"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66">
        <w:r>
          <w:rPr>
            <w:color w:val="0000FF"/>
          </w:rPr>
          <w:t>ТН</w:t>
        </w:r>
      </w:hyperlink>
      <w:r>
        <w:t xml:space="preserve"> ВЭД ЕАЭС, так и наименованием товара.</w:t>
      </w:r>
    </w:p>
    <w:p w14:paraId="3B91B047" w14:textId="77777777" w:rsidR="007037BA" w:rsidRDefault="007037BA">
      <w:pPr>
        <w:pStyle w:val="ConsPlusNormal"/>
        <w:jc w:val="both"/>
      </w:pPr>
    </w:p>
    <w:p w14:paraId="5F247340" w14:textId="77777777" w:rsidR="007037BA" w:rsidRDefault="007037BA">
      <w:pPr>
        <w:pStyle w:val="ConsPlusTitle"/>
        <w:jc w:val="center"/>
        <w:outlineLvl w:val="1"/>
      </w:pPr>
      <w:r>
        <w:t>1.4. Средства защиты растений и другие стойкие</w:t>
      </w:r>
    </w:p>
    <w:p w14:paraId="146647D4" w14:textId="77777777" w:rsidR="007037BA" w:rsidRDefault="007037BA">
      <w:pPr>
        <w:pStyle w:val="ConsPlusTitle"/>
        <w:jc w:val="center"/>
      </w:pPr>
      <w:r>
        <w:t xml:space="preserve">органические загрязнители, запрещенные к ввозу </w:t>
      </w:r>
      <w:hyperlink w:anchor="P1085">
        <w:r>
          <w:rPr>
            <w:color w:val="0000FF"/>
          </w:rPr>
          <w:t>&lt;*&gt;</w:t>
        </w:r>
      </w:hyperlink>
    </w:p>
    <w:p w14:paraId="32DE40DF" w14:textId="77777777" w:rsidR="007037BA" w:rsidRDefault="007037BA">
      <w:pPr>
        <w:pStyle w:val="ConsPlusNormal"/>
        <w:jc w:val="center"/>
      </w:pPr>
      <w:r>
        <w:t xml:space="preserve">(введен </w:t>
      </w:r>
      <w:hyperlink r:id="rId167">
        <w:r>
          <w:rPr>
            <w:color w:val="0000FF"/>
          </w:rPr>
          <w:t>решением</w:t>
        </w:r>
      </w:hyperlink>
      <w:r>
        <w:t xml:space="preserve"> Коллегии Евразийской экономической комиссии</w:t>
      </w:r>
    </w:p>
    <w:p w14:paraId="136B6EFA" w14:textId="77777777" w:rsidR="007037BA" w:rsidRDefault="007037BA">
      <w:pPr>
        <w:pStyle w:val="ConsPlusNormal"/>
        <w:jc w:val="center"/>
      </w:pPr>
      <w:r>
        <w:t>от 06.10.2015 N 131)</w:t>
      </w:r>
    </w:p>
    <w:p w14:paraId="1B8D16A2"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7037BA" w14:paraId="5EFDBA25" w14:textId="77777777">
        <w:tc>
          <w:tcPr>
            <w:tcW w:w="3969" w:type="dxa"/>
            <w:tcBorders>
              <w:top w:val="single" w:sz="4" w:space="0" w:color="auto"/>
              <w:bottom w:val="single" w:sz="4" w:space="0" w:color="auto"/>
            </w:tcBorders>
          </w:tcPr>
          <w:p w14:paraId="0EAA05F8" w14:textId="77777777" w:rsidR="007037BA" w:rsidRDefault="007037BA">
            <w:pPr>
              <w:pStyle w:val="ConsPlusNormal"/>
              <w:jc w:val="center"/>
            </w:pPr>
            <w:r>
              <w:t>Наименование товара</w:t>
            </w:r>
          </w:p>
        </w:tc>
        <w:tc>
          <w:tcPr>
            <w:tcW w:w="2381" w:type="dxa"/>
            <w:tcBorders>
              <w:top w:val="single" w:sz="4" w:space="0" w:color="auto"/>
              <w:bottom w:val="single" w:sz="4" w:space="0" w:color="auto"/>
            </w:tcBorders>
          </w:tcPr>
          <w:p w14:paraId="2BB3A8A7" w14:textId="77777777" w:rsidR="007037BA" w:rsidRDefault="007037BA">
            <w:pPr>
              <w:pStyle w:val="ConsPlusNormal"/>
              <w:jc w:val="center"/>
            </w:pPr>
            <w:r>
              <w:t xml:space="preserve">Код </w:t>
            </w:r>
            <w:hyperlink r:id="rId168">
              <w:r>
                <w:rPr>
                  <w:color w:val="0000FF"/>
                </w:rPr>
                <w:t>ТН</w:t>
              </w:r>
            </w:hyperlink>
            <w:r>
              <w:t xml:space="preserve"> ВЭД ЕАЭС</w:t>
            </w:r>
          </w:p>
        </w:tc>
        <w:tc>
          <w:tcPr>
            <w:tcW w:w="2723" w:type="dxa"/>
            <w:tcBorders>
              <w:top w:val="single" w:sz="4" w:space="0" w:color="auto"/>
              <w:bottom w:val="single" w:sz="4" w:space="0" w:color="auto"/>
            </w:tcBorders>
          </w:tcPr>
          <w:p w14:paraId="2659D2EE" w14:textId="77777777" w:rsidR="007037BA" w:rsidRDefault="007037BA">
            <w:pPr>
              <w:pStyle w:val="ConsPlusNormal"/>
              <w:jc w:val="center"/>
            </w:pPr>
            <w:r>
              <w:t>Номер в реестре Службы подготовки аналитических обзоров по химии (КАС)</w:t>
            </w:r>
          </w:p>
        </w:tc>
      </w:tr>
      <w:tr w:rsidR="007037BA" w14:paraId="63B63075" w14:textId="7777777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14:paraId="46DAF46F" w14:textId="77777777" w:rsidR="007037BA" w:rsidRDefault="007037BA">
            <w:pPr>
              <w:pStyle w:val="ConsPlusNormal"/>
            </w:pPr>
            <w:r>
              <w:t>1. Альдрин</w:t>
            </w:r>
          </w:p>
        </w:tc>
        <w:tc>
          <w:tcPr>
            <w:tcW w:w="2381" w:type="dxa"/>
            <w:tcBorders>
              <w:top w:val="single" w:sz="4" w:space="0" w:color="auto"/>
              <w:left w:val="nil"/>
              <w:bottom w:val="nil"/>
              <w:right w:val="nil"/>
            </w:tcBorders>
          </w:tcPr>
          <w:p w14:paraId="58E01BBE" w14:textId="77777777" w:rsidR="007037BA" w:rsidRDefault="007037BA">
            <w:pPr>
              <w:pStyle w:val="ConsPlusNormal"/>
              <w:jc w:val="center"/>
            </w:pPr>
            <w:r>
              <w:t>2903 82 000 0</w:t>
            </w:r>
          </w:p>
          <w:p w14:paraId="28952490" w14:textId="77777777" w:rsidR="007037BA" w:rsidRDefault="007037BA">
            <w:pPr>
              <w:pStyle w:val="ConsPlusNormal"/>
              <w:jc w:val="center"/>
            </w:pPr>
            <w:r>
              <w:t>3808 59 000 9</w:t>
            </w:r>
          </w:p>
        </w:tc>
        <w:tc>
          <w:tcPr>
            <w:tcW w:w="2723" w:type="dxa"/>
            <w:tcBorders>
              <w:top w:val="single" w:sz="4" w:space="0" w:color="auto"/>
              <w:left w:val="nil"/>
              <w:bottom w:val="nil"/>
              <w:right w:val="nil"/>
            </w:tcBorders>
          </w:tcPr>
          <w:p w14:paraId="7CA8684C" w14:textId="77777777" w:rsidR="007037BA" w:rsidRDefault="007037BA">
            <w:pPr>
              <w:pStyle w:val="ConsPlusNormal"/>
              <w:jc w:val="center"/>
            </w:pPr>
            <w:r>
              <w:t>309-00-2</w:t>
            </w:r>
          </w:p>
        </w:tc>
      </w:tr>
      <w:tr w:rsidR="007037BA" w14:paraId="53EF3C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6DD44A" w14:textId="77777777" w:rsidR="007037BA" w:rsidRDefault="007037BA">
            <w:pPr>
              <w:pStyle w:val="ConsPlusNormal"/>
            </w:pPr>
            <w:r>
              <w:t>2. Смеси и препараты, содержащие альдрин</w:t>
            </w:r>
          </w:p>
        </w:tc>
        <w:tc>
          <w:tcPr>
            <w:tcW w:w="2381" w:type="dxa"/>
            <w:tcBorders>
              <w:top w:val="nil"/>
              <w:left w:val="nil"/>
              <w:bottom w:val="nil"/>
              <w:right w:val="nil"/>
            </w:tcBorders>
          </w:tcPr>
          <w:p w14:paraId="13760848" w14:textId="77777777" w:rsidR="007037BA" w:rsidRDefault="007037BA">
            <w:pPr>
              <w:pStyle w:val="ConsPlusNormal"/>
              <w:jc w:val="center"/>
            </w:pPr>
            <w:r>
              <w:t>3824 84 000 0</w:t>
            </w:r>
          </w:p>
        </w:tc>
        <w:tc>
          <w:tcPr>
            <w:tcW w:w="2723" w:type="dxa"/>
            <w:tcBorders>
              <w:top w:val="nil"/>
              <w:left w:val="nil"/>
              <w:bottom w:val="nil"/>
              <w:right w:val="nil"/>
            </w:tcBorders>
          </w:tcPr>
          <w:p w14:paraId="32286D20" w14:textId="77777777" w:rsidR="007037BA" w:rsidRDefault="007037BA">
            <w:pPr>
              <w:pStyle w:val="ConsPlusNormal"/>
            </w:pPr>
          </w:p>
        </w:tc>
      </w:tr>
      <w:tr w:rsidR="007037BA" w14:paraId="5D9DA4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F45023" w14:textId="77777777" w:rsidR="007037BA" w:rsidRDefault="007037BA">
            <w:pPr>
              <w:pStyle w:val="ConsPlusNormal"/>
            </w:pPr>
            <w:r>
              <w:t>3. Альфа-гексахлорциклогексан</w:t>
            </w:r>
          </w:p>
        </w:tc>
        <w:tc>
          <w:tcPr>
            <w:tcW w:w="2381" w:type="dxa"/>
            <w:tcBorders>
              <w:top w:val="nil"/>
              <w:left w:val="nil"/>
              <w:bottom w:val="nil"/>
              <w:right w:val="nil"/>
            </w:tcBorders>
          </w:tcPr>
          <w:p w14:paraId="06B31C0B" w14:textId="77777777" w:rsidR="007037BA" w:rsidRDefault="007037BA">
            <w:pPr>
              <w:pStyle w:val="ConsPlusNormal"/>
              <w:jc w:val="center"/>
            </w:pPr>
            <w:r>
              <w:t>2903 81 000 0</w:t>
            </w:r>
          </w:p>
          <w:p w14:paraId="204796DC" w14:textId="77777777" w:rsidR="007037BA" w:rsidRDefault="007037BA">
            <w:pPr>
              <w:pStyle w:val="ConsPlusNormal"/>
              <w:jc w:val="center"/>
            </w:pPr>
            <w:r>
              <w:t>3808 59 000 9</w:t>
            </w:r>
          </w:p>
        </w:tc>
        <w:tc>
          <w:tcPr>
            <w:tcW w:w="2723" w:type="dxa"/>
            <w:tcBorders>
              <w:top w:val="nil"/>
              <w:left w:val="nil"/>
              <w:bottom w:val="nil"/>
              <w:right w:val="nil"/>
            </w:tcBorders>
          </w:tcPr>
          <w:p w14:paraId="7573269F" w14:textId="77777777" w:rsidR="007037BA" w:rsidRDefault="007037BA">
            <w:pPr>
              <w:pStyle w:val="ConsPlusNormal"/>
              <w:jc w:val="center"/>
            </w:pPr>
            <w:r>
              <w:t>319-84-6</w:t>
            </w:r>
          </w:p>
        </w:tc>
      </w:tr>
      <w:tr w:rsidR="007037BA" w14:paraId="4138D5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BD0E16" w14:textId="77777777" w:rsidR="007037BA" w:rsidRDefault="007037BA">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14:paraId="06D202F7" w14:textId="77777777" w:rsidR="007037BA" w:rsidRDefault="007037BA">
            <w:pPr>
              <w:pStyle w:val="ConsPlusNormal"/>
              <w:jc w:val="center"/>
            </w:pPr>
            <w:r>
              <w:t>3824 85 000 0</w:t>
            </w:r>
          </w:p>
        </w:tc>
        <w:tc>
          <w:tcPr>
            <w:tcW w:w="2723" w:type="dxa"/>
            <w:tcBorders>
              <w:top w:val="nil"/>
              <w:left w:val="nil"/>
              <w:bottom w:val="nil"/>
              <w:right w:val="nil"/>
            </w:tcBorders>
          </w:tcPr>
          <w:p w14:paraId="41C86E36" w14:textId="77777777" w:rsidR="007037BA" w:rsidRDefault="007037BA">
            <w:pPr>
              <w:pStyle w:val="ConsPlusNormal"/>
            </w:pPr>
          </w:p>
        </w:tc>
      </w:tr>
      <w:tr w:rsidR="007037BA" w14:paraId="45AF001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5404DC" w14:textId="77777777" w:rsidR="007037BA" w:rsidRDefault="007037BA">
            <w:pPr>
              <w:pStyle w:val="ConsPlusNormal"/>
            </w:pPr>
            <w:r>
              <w:t>5. Бета-гексахлорциклогексан</w:t>
            </w:r>
          </w:p>
        </w:tc>
        <w:tc>
          <w:tcPr>
            <w:tcW w:w="2381" w:type="dxa"/>
            <w:tcBorders>
              <w:top w:val="nil"/>
              <w:left w:val="nil"/>
              <w:bottom w:val="nil"/>
              <w:right w:val="nil"/>
            </w:tcBorders>
          </w:tcPr>
          <w:p w14:paraId="7E4B5185" w14:textId="77777777" w:rsidR="007037BA" w:rsidRDefault="007037BA">
            <w:pPr>
              <w:pStyle w:val="ConsPlusNormal"/>
              <w:jc w:val="center"/>
            </w:pPr>
            <w:r>
              <w:t>2903 81 000 0</w:t>
            </w:r>
          </w:p>
          <w:p w14:paraId="2A836736" w14:textId="77777777" w:rsidR="007037BA" w:rsidRDefault="007037BA">
            <w:pPr>
              <w:pStyle w:val="ConsPlusNormal"/>
              <w:jc w:val="center"/>
            </w:pPr>
            <w:r>
              <w:t>3808 59 000 9</w:t>
            </w:r>
          </w:p>
        </w:tc>
        <w:tc>
          <w:tcPr>
            <w:tcW w:w="2723" w:type="dxa"/>
            <w:tcBorders>
              <w:top w:val="nil"/>
              <w:left w:val="nil"/>
              <w:bottom w:val="nil"/>
              <w:right w:val="nil"/>
            </w:tcBorders>
          </w:tcPr>
          <w:p w14:paraId="0E1B3AE4" w14:textId="77777777" w:rsidR="007037BA" w:rsidRDefault="007037BA">
            <w:pPr>
              <w:pStyle w:val="ConsPlusNormal"/>
              <w:jc w:val="center"/>
            </w:pPr>
            <w:r>
              <w:t>319-85-7</w:t>
            </w:r>
          </w:p>
        </w:tc>
      </w:tr>
      <w:tr w:rsidR="007037BA" w14:paraId="5E2763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A436B8" w14:textId="77777777" w:rsidR="007037BA" w:rsidRDefault="007037BA">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14:paraId="67D4170B" w14:textId="77777777" w:rsidR="007037BA" w:rsidRDefault="007037BA">
            <w:pPr>
              <w:pStyle w:val="ConsPlusNormal"/>
              <w:jc w:val="center"/>
            </w:pPr>
            <w:r>
              <w:t>3824 85 000 0</w:t>
            </w:r>
          </w:p>
        </w:tc>
        <w:tc>
          <w:tcPr>
            <w:tcW w:w="2723" w:type="dxa"/>
            <w:tcBorders>
              <w:top w:val="nil"/>
              <w:left w:val="nil"/>
              <w:bottom w:val="nil"/>
              <w:right w:val="nil"/>
            </w:tcBorders>
          </w:tcPr>
          <w:p w14:paraId="4E84F7E8" w14:textId="77777777" w:rsidR="007037BA" w:rsidRDefault="007037BA">
            <w:pPr>
              <w:pStyle w:val="ConsPlusNormal"/>
            </w:pPr>
          </w:p>
        </w:tc>
      </w:tr>
      <w:tr w:rsidR="007037BA" w14:paraId="0D3B83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16DA7A" w14:textId="77777777" w:rsidR="007037BA" w:rsidRDefault="007037BA">
            <w:pPr>
              <w:pStyle w:val="ConsPlusNormal"/>
            </w:pPr>
            <w:r>
              <w:t>7. Хлордан</w:t>
            </w:r>
          </w:p>
        </w:tc>
        <w:tc>
          <w:tcPr>
            <w:tcW w:w="2381" w:type="dxa"/>
            <w:tcBorders>
              <w:top w:val="nil"/>
              <w:left w:val="nil"/>
              <w:bottom w:val="nil"/>
              <w:right w:val="nil"/>
            </w:tcBorders>
          </w:tcPr>
          <w:p w14:paraId="0FC84075" w14:textId="77777777" w:rsidR="007037BA" w:rsidRDefault="007037BA">
            <w:pPr>
              <w:pStyle w:val="ConsPlusNormal"/>
              <w:jc w:val="center"/>
            </w:pPr>
            <w:r>
              <w:t>2903 82 000 0</w:t>
            </w:r>
          </w:p>
          <w:p w14:paraId="105D7C95" w14:textId="77777777" w:rsidR="007037BA" w:rsidRDefault="007037BA">
            <w:pPr>
              <w:pStyle w:val="ConsPlusNormal"/>
              <w:jc w:val="center"/>
            </w:pPr>
            <w:r>
              <w:lastRenderedPageBreak/>
              <w:t>3808 59 000 9</w:t>
            </w:r>
          </w:p>
        </w:tc>
        <w:tc>
          <w:tcPr>
            <w:tcW w:w="2723" w:type="dxa"/>
            <w:tcBorders>
              <w:top w:val="nil"/>
              <w:left w:val="nil"/>
              <w:bottom w:val="nil"/>
              <w:right w:val="nil"/>
            </w:tcBorders>
          </w:tcPr>
          <w:p w14:paraId="6D811CD2" w14:textId="77777777" w:rsidR="007037BA" w:rsidRDefault="007037BA">
            <w:pPr>
              <w:pStyle w:val="ConsPlusNormal"/>
              <w:jc w:val="center"/>
            </w:pPr>
            <w:r>
              <w:lastRenderedPageBreak/>
              <w:t>57-74-9</w:t>
            </w:r>
          </w:p>
        </w:tc>
      </w:tr>
      <w:tr w:rsidR="007037BA" w14:paraId="030965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204133" w14:textId="77777777" w:rsidR="007037BA" w:rsidRDefault="007037BA">
            <w:pPr>
              <w:pStyle w:val="ConsPlusNormal"/>
            </w:pPr>
            <w:r>
              <w:t>8. Смеси и препараты, содержащие хлордан</w:t>
            </w:r>
          </w:p>
        </w:tc>
        <w:tc>
          <w:tcPr>
            <w:tcW w:w="2381" w:type="dxa"/>
            <w:tcBorders>
              <w:top w:val="nil"/>
              <w:left w:val="nil"/>
              <w:bottom w:val="nil"/>
              <w:right w:val="nil"/>
            </w:tcBorders>
          </w:tcPr>
          <w:p w14:paraId="53721E70" w14:textId="77777777" w:rsidR="007037BA" w:rsidRDefault="007037BA">
            <w:pPr>
              <w:pStyle w:val="ConsPlusNormal"/>
              <w:jc w:val="center"/>
            </w:pPr>
            <w:r>
              <w:t>3824 84 000 0</w:t>
            </w:r>
          </w:p>
        </w:tc>
        <w:tc>
          <w:tcPr>
            <w:tcW w:w="2723" w:type="dxa"/>
            <w:tcBorders>
              <w:top w:val="nil"/>
              <w:left w:val="nil"/>
              <w:bottom w:val="nil"/>
              <w:right w:val="nil"/>
            </w:tcBorders>
          </w:tcPr>
          <w:p w14:paraId="5C069184" w14:textId="77777777" w:rsidR="007037BA" w:rsidRDefault="007037BA">
            <w:pPr>
              <w:pStyle w:val="ConsPlusNormal"/>
            </w:pPr>
          </w:p>
        </w:tc>
      </w:tr>
      <w:tr w:rsidR="007037BA" w14:paraId="6DFBF1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7C0CC1" w14:textId="77777777" w:rsidR="007037BA" w:rsidRDefault="007037BA">
            <w:pPr>
              <w:pStyle w:val="ConsPlusNormal"/>
            </w:pPr>
            <w:r>
              <w:t>9. Хлордекон</w:t>
            </w:r>
          </w:p>
        </w:tc>
        <w:tc>
          <w:tcPr>
            <w:tcW w:w="2381" w:type="dxa"/>
            <w:tcBorders>
              <w:top w:val="nil"/>
              <w:left w:val="nil"/>
              <w:bottom w:val="nil"/>
              <w:right w:val="nil"/>
            </w:tcBorders>
          </w:tcPr>
          <w:p w14:paraId="2401F693" w14:textId="77777777" w:rsidR="007037BA" w:rsidRDefault="007037BA">
            <w:pPr>
              <w:pStyle w:val="ConsPlusNormal"/>
              <w:jc w:val="center"/>
            </w:pPr>
            <w:r>
              <w:t>2914 71 000 0</w:t>
            </w:r>
          </w:p>
          <w:p w14:paraId="7A5D2131" w14:textId="77777777" w:rsidR="007037BA" w:rsidRDefault="007037BA">
            <w:pPr>
              <w:pStyle w:val="ConsPlusNormal"/>
              <w:jc w:val="center"/>
            </w:pPr>
            <w:r>
              <w:t>3808 91 200 0</w:t>
            </w:r>
          </w:p>
          <w:p w14:paraId="61CF530E" w14:textId="77777777" w:rsidR="007037BA" w:rsidRDefault="007037BA">
            <w:pPr>
              <w:pStyle w:val="ConsPlusNormal"/>
              <w:jc w:val="center"/>
            </w:pPr>
            <w:r>
              <w:t>3808 92 800 0</w:t>
            </w:r>
          </w:p>
          <w:p w14:paraId="69B21C78" w14:textId="77777777" w:rsidR="007037BA" w:rsidRDefault="007037BA">
            <w:pPr>
              <w:pStyle w:val="ConsPlusNormal"/>
              <w:jc w:val="center"/>
            </w:pPr>
            <w:r>
              <w:t>3808 99</w:t>
            </w:r>
          </w:p>
        </w:tc>
        <w:tc>
          <w:tcPr>
            <w:tcW w:w="2723" w:type="dxa"/>
            <w:tcBorders>
              <w:top w:val="nil"/>
              <w:left w:val="nil"/>
              <w:bottom w:val="nil"/>
              <w:right w:val="nil"/>
            </w:tcBorders>
          </w:tcPr>
          <w:p w14:paraId="70FB265F" w14:textId="77777777" w:rsidR="007037BA" w:rsidRDefault="007037BA">
            <w:pPr>
              <w:pStyle w:val="ConsPlusNormal"/>
              <w:jc w:val="center"/>
            </w:pPr>
            <w:r>
              <w:t>143-50-0</w:t>
            </w:r>
          </w:p>
        </w:tc>
      </w:tr>
      <w:tr w:rsidR="007037BA" w14:paraId="51C03F9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628C32" w14:textId="77777777" w:rsidR="007037BA" w:rsidRDefault="007037BA">
            <w:pPr>
              <w:pStyle w:val="ConsPlusNormal"/>
            </w:pPr>
            <w:r>
              <w:t>10. Смеси и препараты, содержащие хлордекон</w:t>
            </w:r>
          </w:p>
        </w:tc>
        <w:tc>
          <w:tcPr>
            <w:tcW w:w="2381" w:type="dxa"/>
            <w:tcBorders>
              <w:top w:val="nil"/>
              <w:left w:val="nil"/>
              <w:bottom w:val="nil"/>
              <w:right w:val="nil"/>
            </w:tcBorders>
          </w:tcPr>
          <w:p w14:paraId="60A94EAD" w14:textId="77777777" w:rsidR="007037BA" w:rsidRDefault="007037BA">
            <w:pPr>
              <w:pStyle w:val="ConsPlusNormal"/>
              <w:jc w:val="center"/>
            </w:pPr>
            <w:r>
              <w:t>3824 84 000 0</w:t>
            </w:r>
          </w:p>
        </w:tc>
        <w:tc>
          <w:tcPr>
            <w:tcW w:w="2723" w:type="dxa"/>
            <w:tcBorders>
              <w:top w:val="nil"/>
              <w:left w:val="nil"/>
              <w:bottom w:val="nil"/>
              <w:right w:val="nil"/>
            </w:tcBorders>
          </w:tcPr>
          <w:p w14:paraId="5A3C2E12" w14:textId="77777777" w:rsidR="007037BA" w:rsidRDefault="007037BA">
            <w:pPr>
              <w:pStyle w:val="ConsPlusNormal"/>
            </w:pPr>
          </w:p>
        </w:tc>
      </w:tr>
      <w:tr w:rsidR="007037BA" w14:paraId="0541D9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54F9B2" w14:textId="77777777" w:rsidR="007037BA" w:rsidRDefault="007037BA">
            <w:pPr>
              <w:pStyle w:val="ConsPlusNormal"/>
            </w:pPr>
            <w:r>
              <w:t>11. Дильдрин (диэлдрин)</w:t>
            </w:r>
          </w:p>
        </w:tc>
        <w:tc>
          <w:tcPr>
            <w:tcW w:w="2381" w:type="dxa"/>
            <w:tcBorders>
              <w:top w:val="nil"/>
              <w:left w:val="nil"/>
              <w:bottom w:val="nil"/>
              <w:right w:val="nil"/>
            </w:tcBorders>
          </w:tcPr>
          <w:p w14:paraId="71FBFA14" w14:textId="77777777" w:rsidR="007037BA" w:rsidRDefault="007037BA">
            <w:pPr>
              <w:pStyle w:val="ConsPlusNormal"/>
              <w:jc w:val="center"/>
            </w:pPr>
            <w:r>
              <w:t>2910 40 000 0</w:t>
            </w:r>
          </w:p>
          <w:p w14:paraId="6AB5B7FD" w14:textId="77777777" w:rsidR="007037BA" w:rsidRDefault="007037BA">
            <w:pPr>
              <w:pStyle w:val="ConsPlusNormal"/>
              <w:jc w:val="center"/>
            </w:pPr>
            <w:r>
              <w:t>3808 59 000 9</w:t>
            </w:r>
          </w:p>
        </w:tc>
        <w:tc>
          <w:tcPr>
            <w:tcW w:w="2723" w:type="dxa"/>
            <w:tcBorders>
              <w:top w:val="nil"/>
              <w:left w:val="nil"/>
              <w:bottom w:val="nil"/>
              <w:right w:val="nil"/>
            </w:tcBorders>
          </w:tcPr>
          <w:p w14:paraId="5860664F" w14:textId="77777777" w:rsidR="007037BA" w:rsidRDefault="007037BA">
            <w:pPr>
              <w:pStyle w:val="ConsPlusNormal"/>
              <w:jc w:val="center"/>
            </w:pPr>
            <w:r>
              <w:t>60-57-1</w:t>
            </w:r>
          </w:p>
        </w:tc>
      </w:tr>
      <w:tr w:rsidR="007037BA" w14:paraId="15F50B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33F7E5" w14:textId="77777777" w:rsidR="007037BA" w:rsidRDefault="007037BA">
            <w:pPr>
              <w:pStyle w:val="ConsPlusNormal"/>
            </w:pPr>
            <w:r>
              <w:t>12. Смеси и препараты, содержащие дильдрин (диэлдрин)</w:t>
            </w:r>
          </w:p>
        </w:tc>
        <w:tc>
          <w:tcPr>
            <w:tcW w:w="2381" w:type="dxa"/>
            <w:tcBorders>
              <w:top w:val="nil"/>
              <w:left w:val="nil"/>
              <w:bottom w:val="nil"/>
              <w:right w:val="nil"/>
            </w:tcBorders>
          </w:tcPr>
          <w:p w14:paraId="46B9E069" w14:textId="77777777" w:rsidR="007037BA" w:rsidRDefault="007037BA">
            <w:pPr>
              <w:pStyle w:val="ConsPlusNormal"/>
              <w:jc w:val="center"/>
            </w:pPr>
            <w:r>
              <w:t>3824 84 000 0</w:t>
            </w:r>
          </w:p>
        </w:tc>
        <w:tc>
          <w:tcPr>
            <w:tcW w:w="2723" w:type="dxa"/>
            <w:tcBorders>
              <w:top w:val="nil"/>
              <w:left w:val="nil"/>
              <w:bottom w:val="nil"/>
              <w:right w:val="nil"/>
            </w:tcBorders>
          </w:tcPr>
          <w:p w14:paraId="63E2FC47" w14:textId="77777777" w:rsidR="007037BA" w:rsidRDefault="007037BA">
            <w:pPr>
              <w:pStyle w:val="ConsPlusNormal"/>
            </w:pPr>
          </w:p>
        </w:tc>
      </w:tr>
      <w:tr w:rsidR="007037BA" w14:paraId="109BDCB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C17A8C" w14:textId="77777777" w:rsidR="007037BA" w:rsidRDefault="007037BA">
            <w:pPr>
              <w:pStyle w:val="ConsPlusNormal"/>
            </w:pPr>
            <w:r>
              <w:t>13. Эндрин</w:t>
            </w:r>
          </w:p>
        </w:tc>
        <w:tc>
          <w:tcPr>
            <w:tcW w:w="2381" w:type="dxa"/>
            <w:tcBorders>
              <w:top w:val="nil"/>
              <w:left w:val="nil"/>
              <w:bottom w:val="nil"/>
              <w:right w:val="nil"/>
            </w:tcBorders>
          </w:tcPr>
          <w:p w14:paraId="3D873A8E" w14:textId="77777777" w:rsidR="007037BA" w:rsidRDefault="007037BA">
            <w:pPr>
              <w:pStyle w:val="ConsPlusNormal"/>
              <w:jc w:val="center"/>
            </w:pPr>
            <w:r>
              <w:t>2910 50 000 0</w:t>
            </w:r>
          </w:p>
          <w:p w14:paraId="07DE306E" w14:textId="77777777" w:rsidR="007037BA" w:rsidRDefault="007037BA">
            <w:pPr>
              <w:pStyle w:val="ConsPlusNormal"/>
              <w:jc w:val="center"/>
            </w:pPr>
            <w:r>
              <w:t>3808 91 200 0</w:t>
            </w:r>
          </w:p>
          <w:p w14:paraId="71F4B371" w14:textId="77777777" w:rsidR="007037BA" w:rsidRDefault="007037BA">
            <w:pPr>
              <w:pStyle w:val="ConsPlusNormal"/>
              <w:jc w:val="center"/>
            </w:pPr>
            <w:r>
              <w:t>3808 99</w:t>
            </w:r>
          </w:p>
        </w:tc>
        <w:tc>
          <w:tcPr>
            <w:tcW w:w="2723" w:type="dxa"/>
            <w:tcBorders>
              <w:top w:val="nil"/>
              <w:left w:val="nil"/>
              <w:bottom w:val="nil"/>
              <w:right w:val="nil"/>
            </w:tcBorders>
          </w:tcPr>
          <w:p w14:paraId="5394DAD4" w14:textId="77777777" w:rsidR="007037BA" w:rsidRDefault="007037BA">
            <w:pPr>
              <w:pStyle w:val="ConsPlusNormal"/>
              <w:jc w:val="center"/>
            </w:pPr>
            <w:r>
              <w:t>72-20-8</w:t>
            </w:r>
          </w:p>
        </w:tc>
      </w:tr>
      <w:tr w:rsidR="007037BA" w14:paraId="08B6DA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6E5ECC" w14:textId="77777777" w:rsidR="007037BA" w:rsidRDefault="007037BA">
            <w:pPr>
              <w:pStyle w:val="ConsPlusNormal"/>
            </w:pPr>
            <w:r>
              <w:t>14. Смеси и препараты, содержащие эндрин</w:t>
            </w:r>
          </w:p>
        </w:tc>
        <w:tc>
          <w:tcPr>
            <w:tcW w:w="2381" w:type="dxa"/>
            <w:tcBorders>
              <w:top w:val="nil"/>
              <w:left w:val="nil"/>
              <w:bottom w:val="nil"/>
              <w:right w:val="nil"/>
            </w:tcBorders>
          </w:tcPr>
          <w:p w14:paraId="1337928D" w14:textId="77777777" w:rsidR="007037BA" w:rsidRDefault="007037BA">
            <w:pPr>
              <w:pStyle w:val="ConsPlusNormal"/>
              <w:jc w:val="center"/>
            </w:pPr>
            <w:r>
              <w:t>3824 84 000 0</w:t>
            </w:r>
          </w:p>
        </w:tc>
        <w:tc>
          <w:tcPr>
            <w:tcW w:w="2723" w:type="dxa"/>
            <w:tcBorders>
              <w:top w:val="nil"/>
              <w:left w:val="nil"/>
              <w:bottom w:val="nil"/>
              <w:right w:val="nil"/>
            </w:tcBorders>
          </w:tcPr>
          <w:p w14:paraId="55FDE7EA" w14:textId="77777777" w:rsidR="007037BA" w:rsidRDefault="007037BA">
            <w:pPr>
              <w:pStyle w:val="ConsPlusNormal"/>
            </w:pPr>
          </w:p>
        </w:tc>
      </w:tr>
      <w:tr w:rsidR="007037BA" w14:paraId="50868A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F46EF7" w14:textId="77777777" w:rsidR="007037BA" w:rsidRDefault="007037BA">
            <w:pPr>
              <w:pStyle w:val="ConsPlusNormal"/>
            </w:pPr>
            <w:r>
              <w:t>15. Гептахлор</w:t>
            </w:r>
          </w:p>
        </w:tc>
        <w:tc>
          <w:tcPr>
            <w:tcW w:w="2381" w:type="dxa"/>
            <w:tcBorders>
              <w:top w:val="nil"/>
              <w:left w:val="nil"/>
              <w:bottom w:val="nil"/>
              <w:right w:val="nil"/>
            </w:tcBorders>
          </w:tcPr>
          <w:p w14:paraId="6151F609" w14:textId="77777777" w:rsidR="007037BA" w:rsidRDefault="007037BA">
            <w:pPr>
              <w:pStyle w:val="ConsPlusNormal"/>
              <w:jc w:val="center"/>
            </w:pPr>
            <w:r>
              <w:t>2903 82 000 0</w:t>
            </w:r>
          </w:p>
          <w:p w14:paraId="20589E39" w14:textId="77777777" w:rsidR="007037BA" w:rsidRDefault="007037BA">
            <w:pPr>
              <w:pStyle w:val="ConsPlusNormal"/>
              <w:jc w:val="center"/>
            </w:pPr>
            <w:r>
              <w:t>3808 59 000 9</w:t>
            </w:r>
          </w:p>
        </w:tc>
        <w:tc>
          <w:tcPr>
            <w:tcW w:w="2723" w:type="dxa"/>
            <w:tcBorders>
              <w:top w:val="nil"/>
              <w:left w:val="nil"/>
              <w:bottom w:val="nil"/>
              <w:right w:val="nil"/>
            </w:tcBorders>
          </w:tcPr>
          <w:p w14:paraId="02BABA37" w14:textId="77777777" w:rsidR="007037BA" w:rsidRDefault="007037BA">
            <w:pPr>
              <w:pStyle w:val="ConsPlusNormal"/>
              <w:jc w:val="center"/>
            </w:pPr>
            <w:r>
              <w:t>76-44-8</w:t>
            </w:r>
          </w:p>
        </w:tc>
      </w:tr>
      <w:tr w:rsidR="007037BA" w14:paraId="5F8C4B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84C4A2" w14:textId="77777777" w:rsidR="007037BA" w:rsidRDefault="007037BA">
            <w:pPr>
              <w:pStyle w:val="ConsPlusNormal"/>
            </w:pPr>
            <w:r>
              <w:t>16. Смеси и препараты, содержащие гептахлор</w:t>
            </w:r>
          </w:p>
        </w:tc>
        <w:tc>
          <w:tcPr>
            <w:tcW w:w="2381" w:type="dxa"/>
            <w:tcBorders>
              <w:top w:val="nil"/>
              <w:left w:val="nil"/>
              <w:bottom w:val="nil"/>
              <w:right w:val="nil"/>
            </w:tcBorders>
          </w:tcPr>
          <w:p w14:paraId="04785B23" w14:textId="77777777" w:rsidR="007037BA" w:rsidRDefault="007037BA">
            <w:pPr>
              <w:pStyle w:val="ConsPlusNormal"/>
              <w:jc w:val="center"/>
            </w:pPr>
            <w:r>
              <w:t>3824 84 000 0</w:t>
            </w:r>
          </w:p>
        </w:tc>
        <w:tc>
          <w:tcPr>
            <w:tcW w:w="2723" w:type="dxa"/>
            <w:tcBorders>
              <w:top w:val="nil"/>
              <w:left w:val="nil"/>
              <w:bottom w:val="nil"/>
              <w:right w:val="nil"/>
            </w:tcBorders>
          </w:tcPr>
          <w:p w14:paraId="184D10DA" w14:textId="77777777" w:rsidR="007037BA" w:rsidRDefault="007037BA">
            <w:pPr>
              <w:pStyle w:val="ConsPlusNormal"/>
            </w:pPr>
          </w:p>
        </w:tc>
      </w:tr>
      <w:tr w:rsidR="007037BA" w14:paraId="42B5D6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371C7F" w14:textId="77777777" w:rsidR="007037BA" w:rsidRDefault="007037BA">
            <w:pPr>
              <w:pStyle w:val="ConsPlusNormal"/>
            </w:pPr>
            <w:r>
              <w:t>17. Гексахлорбензол</w:t>
            </w:r>
          </w:p>
        </w:tc>
        <w:tc>
          <w:tcPr>
            <w:tcW w:w="2381" w:type="dxa"/>
            <w:tcBorders>
              <w:top w:val="nil"/>
              <w:left w:val="nil"/>
              <w:bottom w:val="nil"/>
              <w:right w:val="nil"/>
            </w:tcBorders>
          </w:tcPr>
          <w:p w14:paraId="714D03EF" w14:textId="77777777" w:rsidR="007037BA" w:rsidRDefault="007037BA">
            <w:pPr>
              <w:pStyle w:val="ConsPlusNormal"/>
              <w:jc w:val="center"/>
            </w:pPr>
            <w:r>
              <w:t>2903 92 000 0</w:t>
            </w:r>
          </w:p>
          <w:p w14:paraId="329CD2D3" w14:textId="77777777" w:rsidR="007037BA" w:rsidRDefault="007037BA">
            <w:pPr>
              <w:pStyle w:val="ConsPlusNormal"/>
              <w:jc w:val="center"/>
            </w:pPr>
            <w:r>
              <w:t>3808 59 000 9</w:t>
            </w:r>
          </w:p>
        </w:tc>
        <w:tc>
          <w:tcPr>
            <w:tcW w:w="2723" w:type="dxa"/>
            <w:tcBorders>
              <w:top w:val="nil"/>
              <w:left w:val="nil"/>
              <w:bottom w:val="nil"/>
              <w:right w:val="nil"/>
            </w:tcBorders>
          </w:tcPr>
          <w:p w14:paraId="4550AAD0" w14:textId="77777777" w:rsidR="007037BA" w:rsidRDefault="007037BA">
            <w:pPr>
              <w:pStyle w:val="ConsPlusNormal"/>
              <w:jc w:val="center"/>
            </w:pPr>
            <w:r>
              <w:t>118-74-1</w:t>
            </w:r>
          </w:p>
        </w:tc>
      </w:tr>
      <w:tr w:rsidR="007037BA" w14:paraId="295DF5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EB925A" w14:textId="77777777" w:rsidR="007037BA" w:rsidRDefault="007037BA">
            <w:pPr>
              <w:pStyle w:val="ConsPlusNormal"/>
            </w:pPr>
            <w:r>
              <w:t>18. Смеси и препараты, содержащие гексахлорбензол</w:t>
            </w:r>
          </w:p>
        </w:tc>
        <w:tc>
          <w:tcPr>
            <w:tcW w:w="2381" w:type="dxa"/>
            <w:tcBorders>
              <w:top w:val="nil"/>
              <w:left w:val="nil"/>
              <w:bottom w:val="nil"/>
              <w:right w:val="nil"/>
            </w:tcBorders>
          </w:tcPr>
          <w:p w14:paraId="6C5A77FC" w14:textId="77777777" w:rsidR="007037BA" w:rsidRDefault="007037BA">
            <w:pPr>
              <w:pStyle w:val="ConsPlusNormal"/>
              <w:jc w:val="center"/>
            </w:pPr>
            <w:r>
              <w:t>3824 86 000 0</w:t>
            </w:r>
          </w:p>
        </w:tc>
        <w:tc>
          <w:tcPr>
            <w:tcW w:w="2723" w:type="dxa"/>
            <w:tcBorders>
              <w:top w:val="nil"/>
              <w:left w:val="nil"/>
              <w:bottom w:val="nil"/>
              <w:right w:val="nil"/>
            </w:tcBorders>
          </w:tcPr>
          <w:p w14:paraId="65B9F0F6" w14:textId="77777777" w:rsidR="007037BA" w:rsidRDefault="007037BA">
            <w:pPr>
              <w:pStyle w:val="ConsPlusNormal"/>
            </w:pPr>
          </w:p>
        </w:tc>
      </w:tr>
      <w:tr w:rsidR="007037BA" w14:paraId="65350F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98159E" w14:textId="77777777" w:rsidR="007037BA" w:rsidRDefault="007037BA">
            <w:pPr>
              <w:pStyle w:val="ConsPlusNormal"/>
            </w:pPr>
            <w:r>
              <w:t>19. Линдан</w:t>
            </w:r>
          </w:p>
        </w:tc>
        <w:tc>
          <w:tcPr>
            <w:tcW w:w="2381" w:type="dxa"/>
            <w:tcBorders>
              <w:top w:val="nil"/>
              <w:left w:val="nil"/>
              <w:bottom w:val="nil"/>
              <w:right w:val="nil"/>
            </w:tcBorders>
          </w:tcPr>
          <w:p w14:paraId="2981F9EF" w14:textId="77777777" w:rsidR="007037BA" w:rsidRDefault="007037BA">
            <w:pPr>
              <w:pStyle w:val="ConsPlusNormal"/>
              <w:jc w:val="center"/>
            </w:pPr>
            <w:r>
              <w:t>2903 81 000 0</w:t>
            </w:r>
          </w:p>
          <w:p w14:paraId="7A5E0DC1" w14:textId="77777777" w:rsidR="007037BA" w:rsidRDefault="007037BA">
            <w:pPr>
              <w:pStyle w:val="ConsPlusNormal"/>
              <w:jc w:val="center"/>
            </w:pPr>
            <w:r>
              <w:t>3808 59 000 9</w:t>
            </w:r>
          </w:p>
        </w:tc>
        <w:tc>
          <w:tcPr>
            <w:tcW w:w="2723" w:type="dxa"/>
            <w:tcBorders>
              <w:top w:val="nil"/>
              <w:left w:val="nil"/>
              <w:bottom w:val="nil"/>
              <w:right w:val="nil"/>
            </w:tcBorders>
          </w:tcPr>
          <w:p w14:paraId="05428D58" w14:textId="77777777" w:rsidR="007037BA" w:rsidRDefault="007037BA">
            <w:pPr>
              <w:pStyle w:val="ConsPlusNormal"/>
              <w:jc w:val="center"/>
            </w:pPr>
            <w:r>
              <w:t>58-89-9</w:t>
            </w:r>
          </w:p>
        </w:tc>
      </w:tr>
      <w:tr w:rsidR="007037BA" w14:paraId="2251B2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A2A955" w14:textId="77777777" w:rsidR="007037BA" w:rsidRDefault="007037BA">
            <w:pPr>
              <w:pStyle w:val="ConsPlusNormal"/>
            </w:pPr>
            <w:r>
              <w:t>20. Смеси и препараты, содержащие линдан</w:t>
            </w:r>
          </w:p>
        </w:tc>
        <w:tc>
          <w:tcPr>
            <w:tcW w:w="2381" w:type="dxa"/>
            <w:tcBorders>
              <w:top w:val="nil"/>
              <w:left w:val="nil"/>
              <w:bottom w:val="nil"/>
              <w:right w:val="nil"/>
            </w:tcBorders>
          </w:tcPr>
          <w:p w14:paraId="5E46E730" w14:textId="77777777" w:rsidR="007037BA" w:rsidRDefault="007037BA">
            <w:pPr>
              <w:pStyle w:val="ConsPlusNormal"/>
              <w:jc w:val="center"/>
            </w:pPr>
            <w:r>
              <w:t>3824 85 000 0</w:t>
            </w:r>
          </w:p>
        </w:tc>
        <w:tc>
          <w:tcPr>
            <w:tcW w:w="2723" w:type="dxa"/>
            <w:tcBorders>
              <w:top w:val="nil"/>
              <w:left w:val="nil"/>
              <w:bottom w:val="nil"/>
              <w:right w:val="nil"/>
            </w:tcBorders>
          </w:tcPr>
          <w:p w14:paraId="611FF6F3" w14:textId="77777777" w:rsidR="007037BA" w:rsidRDefault="007037BA">
            <w:pPr>
              <w:pStyle w:val="ConsPlusNormal"/>
            </w:pPr>
          </w:p>
        </w:tc>
      </w:tr>
      <w:tr w:rsidR="007037BA" w14:paraId="7AA986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320EA3" w14:textId="77777777" w:rsidR="007037BA" w:rsidRDefault="007037BA">
            <w:pPr>
              <w:pStyle w:val="ConsPlusNormal"/>
            </w:pPr>
            <w:r>
              <w:t>21. Мирекс</w:t>
            </w:r>
          </w:p>
        </w:tc>
        <w:tc>
          <w:tcPr>
            <w:tcW w:w="2381" w:type="dxa"/>
            <w:tcBorders>
              <w:top w:val="nil"/>
              <w:left w:val="nil"/>
              <w:bottom w:val="nil"/>
              <w:right w:val="nil"/>
            </w:tcBorders>
          </w:tcPr>
          <w:p w14:paraId="226854D0" w14:textId="77777777" w:rsidR="007037BA" w:rsidRDefault="007037BA">
            <w:pPr>
              <w:pStyle w:val="ConsPlusNormal"/>
              <w:jc w:val="center"/>
            </w:pPr>
            <w:r>
              <w:t>2903 83 000 0</w:t>
            </w:r>
          </w:p>
          <w:p w14:paraId="178A81FD" w14:textId="77777777" w:rsidR="007037BA" w:rsidRDefault="007037BA">
            <w:pPr>
              <w:pStyle w:val="ConsPlusNormal"/>
              <w:jc w:val="center"/>
            </w:pPr>
            <w:r>
              <w:t>3808 91 200 0</w:t>
            </w:r>
          </w:p>
        </w:tc>
        <w:tc>
          <w:tcPr>
            <w:tcW w:w="2723" w:type="dxa"/>
            <w:tcBorders>
              <w:top w:val="nil"/>
              <w:left w:val="nil"/>
              <w:bottom w:val="nil"/>
              <w:right w:val="nil"/>
            </w:tcBorders>
          </w:tcPr>
          <w:p w14:paraId="37A972E5" w14:textId="77777777" w:rsidR="007037BA" w:rsidRDefault="007037BA">
            <w:pPr>
              <w:pStyle w:val="ConsPlusNormal"/>
              <w:jc w:val="center"/>
            </w:pPr>
            <w:r>
              <w:t>2385-85-5</w:t>
            </w:r>
          </w:p>
        </w:tc>
      </w:tr>
      <w:tr w:rsidR="007037BA" w14:paraId="53C13D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9C5E89" w14:textId="77777777" w:rsidR="007037BA" w:rsidRDefault="007037BA">
            <w:pPr>
              <w:pStyle w:val="ConsPlusNormal"/>
            </w:pPr>
            <w:r>
              <w:t>22. Смеси и препараты, содержащие мирекс</w:t>
            </w:r>
          </w:p>
        </w:tc>
        <w:tc>
          <w:tcPr>
            <w:tcW w:w="2381" w:type="dxa"/>
            <w:tcBorders>
              <w:top w:val="nil"/>
              <w:left w:val="nil"/>
              <w:bottom w:val="nil"/>
              <w:right w:val="nil"/>
            </w:tcBorders>
          </w:tcPr>
          <w:p w14:paraId="0DE3A356" w14:textId="77777777" w:rsidR="007037BA" w:rsidRDefault="007037BA">
            <w:pPr>
              <w:pStyle w:val="ConsPlusNormal"/>
              <w:jc w:val="center"/>
            </w:pPr>
            <w:r>
              <w:t>3824 84 000 0</w:t>
            </w:r>
          </w:p>
        </w:tc>
        <w:tc>
          <w:tcPr>
            <w:tcW w:w="2723" w:type="dxa"/>
            <w:tcBorders>
              <w:top w:val="nil"/>
              <w:left w:val="nil"/>
              <w:bottom w:val="nil"/>
              <w:right w:val="nil"/>
            </w:tcBorders>
          </w:tcPr>
          <w:p w14:paraId="70FDCD7E" w14:textId="77777777" w:rsidR="007037BA" w:rsidRDefault="007037BA">
            <w:pPr>
              <w:pStyle w:val="ConsPlusNormal"/>
            </w:pPr>
          </w:p>
        </w:tc>
      </w:tr>
      <w:tr w:rsidR="007037BA" w14:paraId="10900F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70ACBF" w14:textId="77777777" w:rsidR="007037BA" w:rsidRDefault="007037BA">
            <w:pPr>
              <w:pStyle w:val="ConsPlusNormal"/>
            </w:pPr>
            <w:r>
              <w:lastRenderedPageBreak/>
              <w:t>23. Полихлорированные дифенилы (ПХД) (полихлорированные бифенилы (ПХБ))</w:t>
            </w:r>
          </w:p>
        </w:tc>
        <w:tc>
          <w:tcPr>
            <w:tcW w:w="2381" w:type="dxa"/>
            <w:tcBorders>
              <w:top w:val="nil"/>
              <w:left w:val="nil"/>
              <w:bottom w:val="nil"/>
              <w:right w:val="nil"/>
            </w:tcBorders>
          </w:tcPr>
          <w:p w14:paraId="789FEF74" w14:textId="77777777" w:rsidR="007037BA" w:rsidRDefault="007037BA">
            <w:pPr>
              <w:pStyle w:val="ConsPlusNormal"/>
              <w:jc w:val="center"/>
            </w:pPr>
            <w:r>
              <w:t>2903 99 800 0</w:t>
            </w:r>
          </w:p>
        </w:tc>
        <w:tc>
          <w:tcPr>
            <w:tcW w:w="2723" w:type="dxa"/>
            <w:tcBorders>
              <w:top w:val="nil"/>
              <w:left w:val="nil"/>
              <w:bottom w:val="nil"/>
              <w:right w:val="nil"/>
            </w:tcBorders>
          </w:tcPr>
          <w:p w14:paraId="2AB22DB4" w14:textId="77777777" w:rsidR="007037BA" w:rsidRDefault="007037BA">
            <w:pPr>
              <w:pStyle w:val="ConsPlusNormal"/>
            </w:pPr>
          </w:p>
        </w:tc>
      </w:tr>
      <w:tr w:rsidR="007037BA" w14:paraId="0B363D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BF15FF" w14:textId="77777777" w:rsidR="007037BA" w:rsidRDefault="007037BA">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14:paraId="1ABB7B88" w14:textId="77777777" w:rsidR="007037BA" w:rsidRDefault="007037BA">
            <w:pPr>
              <w:pStyle w:val="ConsPlusNormal"/>
              <w:jc w:val="center"/>
            </w:pPr>
            <w:r>
              <w:t>3824 82 000 0</w:t>
            </w:r>
          </w:p>
        </w:tc>
        <w:tc>
          <w:tcPr>
            <w:tcW w:w="2723" w:type="dxa"/>
            <w:tcBorders>
              <w:top w:val="nil"/>
              <w:left w:val="nil"/>
              <w:bottom w:val="nil"/>
              <w:right w:val="nil"/>
            </w:tcBorders>
          </w:tcPr>
          <w:p w14:paraId="257EC41C" w14:textId="77777777" w:rsidR="007037BA" w:rsidRDefault="007037BA">
            <w:pPr>
              <w:pStyle w:val="ConsPlusNormal"/>
            </w:pPr>
          </w:p>
        </w:tc>
      </w:tr>
      <w:tr w:rsidR="007037BA" w14:paraId="7D4254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DDE94A" w14:textId="77777777" w:rsidR="007037BA" w:rsidRDefault="007037BA">
            <w:pPr>
              <w:pStyle w:val="ConsPlusNormal"/>
            </w:pPr>
            <w:r>
              <w:t>25. Токсафен (камфехлор)</w:t>
            </w:r>
          </w:p>
        </w:tc>
        <w:tc>
          <w:tcPr>
            <w:tcW w:w="2381" w:type="dxa"/>
            <w:tcBorders>
              <w:top w:val="nil"/>
              <w:left w:val="nil"/>
              <w:bottom w:val="nil"/>
              <w:right w:val="nil"/>
            </w:tcBorders>
          </w:tcPr>
          <w:p w14:paraId="6E4B8C0E" w14:textId="77777777" w:rsidR="007037BA" w:rsidRDefault="007037BA">
            <w:pPr>
              <w:pStyle w:val="ConsPlusNormal"/>
              <w:jc w:val="center"/>
            </w:pPr>
            <w:r>
              <w:t>3808 59 000 9</w:t>
            </w:r>
          </w:p>
        </w:tc>
        <w:tc>
          <w:tcPr>
            <w:tcW w:w="2723" w:type="dxa"/>
            <w:tcBorders>
              <w:top w:val="nil"/>
              <w:left w:val="nil"/>
              <w:bottom w:val="nil"/>
              <w:right w:val="nil"/>
            </w:tcBorders>
          </w:tcPr>
          <w:p w14:paraId="6348DC8F" w14:textId="77777777" w:rsidR="007037BA" w:rsidRDefault="007037BA">
            <w:pPr>
              <w:pStyle w:val="ConsPlusNormal"/>
              <w:jc w:val="center"/>
            </w:pPr>
            <w:r>
              <w:t>8001-35-2</w:t>
            </w:r>
          </w:p>
        </w:tc>
      </w:tr>
      <w:tr w:rsidR="007037BA" w14:paraId="1126DA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A925ED" w14:textId="77777777" w:rsidR="007037BA" w:rsidRDefault="007037BA">
            <w:pPr>
              <w:pStyle w:val="ConsPlusNormal"/>
            </w:pPr>
            <w:r>
              <w:t>26. Смеси и препараты, содержащие токсафен (камфехлор)</w:t>
            </w:r>
          </w:p>
        </w:tc>
        <w:tc>
          <w:tcPr>
            <w:tcW w:w="2381" w:type="dxa"/>
            <w:tcBorders>
              <w:top w:val="nil"/>
              <w:left w:val="nil"/>
              <w:bottom w:val="nil"/>
              <w:right w:val="nil"/>
            </w:tcBorders>
          </w:tcPr>
          <w:p w14:paraId="1820DD07" w14:textId="77777777" w:rsidR="007037BA" w:rsidRDefault="007037BA">
            <w:pPr>
              <w:pStyle w:val="ConsPlusNormal"/>
              <w:jc w:val="center"/>
            </w:pPr>
            <w:r>
              <w:t>3824 84 000 0</w:t>
            </w:r>
          </w:p>
        </w:tc>
        <w:tc>
          <w:tcPr>
            <w:tcW w:w="2723" w:type="dxa"/>
            <w:tcBorders>
              <w:top w:val="nil"/>
              <w:left w:val="nil"/>
              <w:bottom w:val="nil"/>
              <w:right w:val="nil"/>
            </w:tcBorders>
          </w:tcPr>
          <w:p w14:paraId="3FCC069F" w14:textId="77777777" w:rsidR="007037BA" w:rsidRDefault="007037BA">
            <w:pPr>
              <w:pStyle w:val="ConsPlusNormal"/>
            </w:pPr>
          </w:p>
        </w:tc>
      </w:tr>
      <w:tr w:rsidR="007037BA" w14:paraId="79FFD8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9E164D" w14:textId="77777777" w:rsidR="007037BA" w:rsidRDefault="007037BA">
            <w:pPr>
              <w:pStyle w:val="ConsPlusNormal"/>
            </w:pPr>
            <w:r>
              <w:t>27. ДДТ (1,1,1-трихлор-2,2-бис(п-хлорфенил)этан)</w:t>
            </w:r>
          </w:p>
        </w:tc>
        <w:tc>
          <w:tcPr>
            <w:tcW w:w="2381" w:type="dxa"/>
            <w:tcBorders>
              <w:top w:val="nil"/>
              <w:left w:val="nil"/>
              <w:bottom w:val="nil"/>
              <w:right w:val="nil"/>
            </w:tcBorders>
          </w:tcPr>
          <w:p w14:paraId="3DCA4A36" w14:textId="77777777" w:rsidR="007037BA" w:rsidRDefault="007037BA">
            <w:pPr>
              <w:pStyle w:val="ConsPlusNormal"/>
              <w:jc w:val="center"/>
            </w:pPr>
            <w:r>
              <w:t>2903 92 000 0</w:t>
            </w:r>
          </w:p>
          <w:p w14:paraId="148DC2FA" w14:textId="77777777" w:rsidR="007037BA" w:rsidRDefault="007037BA">
            <w:pPr>
              <w:pStyle w:val="ConsPlusNormal"/>
              <w:jc w:val="center"/>
            </w:pPr>
            <w:r>
              <w:t>3808 52 000 0</w:t>
            </w:r>
          </w:p>
          <w:p w14:paraId="1D7D9DA1" w14:textId="77777777" w:rsidR="007037BA" w:rsidRDefault="007037BA">
            <w:pPr>
              <w:pStyle w:val="ConsPlusNormal"/>
              <w:jc w:val="center"/>
            </w:pPr>
            <w:r>
              <w:t>3808 59 000 9</w:t>
            </w:r>
          </w:p>
        </w:tc>
        <w:tc>
          <w:tcPr>
            <w:tcW w:w="2723" w:type="dxa"/>
            <w:tcBorders>
              <w:top w:val="nil"/>
              <w:left w:val="nil"/>
              <w:bottom w:val="nil"/>
              <w:right w:val="nil"/>
            </w:tcBorders>
          </w:tcPr>
          <w:p w14:paraId="7714F4CA" w14:textId="77777777" w:rsidR="007037BA" w:rsidRDefault="007037BA">
            <w:pPr>
              <w:pStyle w:val="ConsPlusNormal"/>
              <w:jc w:val="center"/>
            </w:pPr>
            <w:r>
              <w:t>50-29-3</w:t>
            </w:r>
          </w:p>
        </w:tc>
      </w:tr>
      <w:tr w:rsidR="007037BA" w14:paraId="32216F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18EF09" w14:textId="77777777" w:rsidR="007037BA" w:rsidRDefault="007037BA">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14:paraId="429724FB" w14:textId="77777777" w:rsidR="007037BA" w:rsidRDefault="007037BA">
            <w:pPr>
              <w:pStyle w:val="ConsPlusNormal"/>
              <w:jc w:val="center"/>
            </w:pPr>
            <w:r>
              <w:t>3824 84 000 0</w:t>
            </w:r>
          </w:p>
        </w:tc>
        <w:tc>
          <w:tcPr>
            <w:tcW w:w="2723" w:type="dxa"/>
            <w:tcBorders>
              <w:top w:val="nil"/>
              <w:left w:val="nil"/>
              <w:bottom w:val="nil"/>
              <w:right w:val="nil"/>
            </w:tcBorders>
          </w:tcPr>
          <w:p w14:paraId="3B727C90" w14:textId="77777777" w:rsidR="007037BA" w:rsidRDefault="007037BA">
            <w:pPr>
              <w:pStyle w:val="ConsPlusNormal"/>
            </w:pPr>
          </w:p>
        </w:tc>
      </w:tr>
      <w:tr w:rsidR="007037BA" w14:paraId="276E04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CB4DB0" w14:textId="77777777" w:rsidR="007037BA" w:rsidRDefault="007037BA">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14:paraId="5D702B95" w14:textId="77777777" w:rsidR="007037BA" w:rsidRDefault="007037BA">
            <w:pPr>
              <w:pStyle w:val="ConsPlusNormal"/>
              <w:jc w:val="center"/>
            </w:pPr>
            <w:r>
              <w:t>2920 30 000 0</w:t>
            </w:r>
          </w:p>
          <w:p w14:paraId="3344DA62" w14:textId="77777777" w:rsidR="007037BA" w:rsidRDefault="007037BA">
            <w:pPr>
              <w:pStyle w:val="ConsPlusNormal"/>
              <w:jc w:val="center"/>
            </w:pPr>
            <w:r>
              <w:t>3808 59 000</w:t>
            </w:r>
          </w:p>
        </w:tc>
        <w:tc>
          <w:tcPr>
            <w:tcW w:w="2723" w:type="dxa"/>
            <w:tcBorders>
              <w:top w:val="nil"/>
              <w:left w:val="nil"/>
              <w:bottom w:val="nil"/>
              <w:right w:val="nil"/>
            </w:tcBorders>
          </w:tcPr>
          <w:p w14:paraId="737AA09D" w14:textId="77777777" w:rsidR="007037BA" w:rsidRDefault="007037BA">
            <w:pPr>
              <w:pStyle w:val="ConsPlusNormal"/>
              <w:jc w:val="center"/>
            </w:pPr>
            <w:r>
              <w:t>115-29-7</w:t>
            </w:r>
          </w:p>
          <w:p w14:paraId="42709E05" w14:textId="77777777" w:rsidR="007037BA" w:rsidRDefault="007037BA">
            <w:pPr>
              <w:pStyle w:val="ConsPlusNormal"/>
              <w:jc w:val="center"/>
            </w:pPr>
            <w:r>
              <w:t>959-98-8</w:t>
            </w:r>
          </w:p>
          <w:p w14:paraId="756B10BC" w14:textId="77777777" w:rsidR="007037BA" w:rsidRDefault="007037BA">
            <w:pPr>
              <w:pStyle w:val="ConsPlusNormal"/>
              <w:jc w:val="center"/>
            </w:pPr>
            <w:r>
              <w:t>33213-65-9</w:t>
            </w:r>
          </w:p>
        </w:tc>
      </w:tr>
      <w:tr w:rsidR="007037BA" w14:paraId="13063A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14:paraId="42A49F00" w14:textId="77777777" w:rsidR="007037BA" w:rsidRDefault="007037BA">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14:paraId="4074A7DB" w14:textId="77777777" w:rsidR="007037BA" w:rsidRDefault="007037BA">
            <w:pPr>
              <w:pStyle w:val="ConsPlusNormal"/>
              <w:jc w:val="center"/>
            </w:pPr>
            <w:r>
              <w:t>3824 84 000 0</w:t>
            </w:r>
          </w:p>
        </w:tc>
        <w:tc>
          <w:tcPr>
            <w:tcW w:w="2723" w:type="dxa"/>
            <w:tcBorders>
              <w:top w:val="nil"/>
              <w:left w:val="nil"/>
              <w:bottom w:val="single" w:sz="4" w:space="0" w:color="auto"/>
              <w:right w:val="nil"/>
            </w:tcBorders>
          </w:tcPr>
          <w:p w14:paraId="565842C4" w14:textId="77777777" w:rsidR="007037BA" w:rsidRDefault="007037BA">
            <w:pPr>
              <w:pStyle w:val="ConsPlusNormal"/>
            </w:pPr>
          </w:p>
        </w:tc>
      </w:tr>
    </w:tbl>
    <w:p w14:paraId="7103519A" w14:textId="77777777" w:rsidR="007037BA" w:rsidRDefault="007037BA">
      <w:pPr>
        <w:pStyle w:val="ConsPlusNormal"/>
        <w:jc w:val="both"/>
      </w:pPr>
      <w:r>
        <w:t xml:space="preserve">(таблица в ред. </w:t>
      </w:r>
      <w:hyperlink r:id="rId169">
        <w:r>
          <w:rPr>
            <w:color w:val="0000FF"/>
          </w:rPr>
          <w:t>решения</w:t>
        </w:r>
      </w:hyperlink>
      <w:r>
        <w:t xml:space="preserve"> Коллегии Евразийской экономической комиссии от 11.01.2022 N 8)</w:t>
      </w:r>
    </w:p>
    <w:p w14:paraId="275E8678" w14:textId="77777777" w:rsidR="007037BA" w:rsidRDefault="007037BA">
      <w:pPr>
        <w:pStyle w:val="ConsPlusNormal"/>
        <w:ind w:firstLine="540"/>
        <w:jc w:val="both"/>
      </w:pPr>
    </w:p>
    <w:p w14:paraId="70597771" w14:textId="77777777" w:rsidR="007037BA" w:rsidRDefault="007037BA">
      <w:pPr>
        <w:pStyle w:val="ConsPlusNormal"/>
        <w:ind w:firstLine="540"/>
        <w:jc w:val="both"/>
      </w:pPr>
      <w:r>
        <w:t>--------------------------------</w:t>
      </w:r>
    </w:p>
    <w:p w14:paraId="33481FB0" w14:textId="77777777" w:rsidR="007037BA" w:rsidRDefault="007037BA">
      <w:pPr>
        <w:pStyle w:val="ConsPlusNormal"/>
        <w:spacing w:before="280"/>
        <w:ind w:firstLine="540"/>
        <w:jc w:val="both"/>
      </w:pPr>
      <w:bookmarkStart w:id="15" w:name="P1085"/>
      <w:bookmarkEnd w:id="15"/>
      <w:r>
        <w:t xml:space="preserve">&lt;*&gt; Средства защиты растений и другие стойкие органические загрязнители, подпадающие под действие </w:t>
      </w:r>
      <w:hyperlink r:id="rId170">
        <w:r>
          <w:rPr>
            <w:color w:val="0000FF"/>
          </w:rPr>
          <w:t>приложений А</w:t>
        </w:r>
      </w:hyperlink>
      <w:r>
        <w:t xml:space="preserve"> и </w:t>
      </w:r>
      <w:hyperlink r:id="rId171">
        <w:r>
          <w:rPr>
            <w:color w:val="0000FF"/>
          </w:rPr>
          <w:t>В</w:t>
        </w:r>
      </w:hyperlink>
      <w:r>
        <w:t xml:space="preserve"> Стокгольмской конвенции о стойких органических загрязнителях от 22 мая 2001 года.</w:t>
      </w:r>
    </w:p>
    <w:p w14:paraId="70F483AB" w14:textId="77777777" w:rsidR="007037BA" w:rsidRDefault="007037BA">
      <w:pPr>
        <w:pStyle w:val="ConsPlusNormal"/>
        <w:spacing w:before="280"/>
        <w:ind w:firstLine="540"/>
        <w:jc w:val="both"/>
      </w:pPr>
      <w:r>
        <w:t xml:space="preserve">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w:t>
      </w:r>
      <w:r>
        <w:lastRenderedPageBreak/>
        <w:t>лабораторного масштаба, а также в качестве эталонного стандарта.</w:t>
      </w:r>
    </w:p>
    <w:p w14:paraId="6F6C2410" w14:textId="77777777" w:rsidR="007037BA" w:rsidRDefault="007037BA">
      <w:pPr>
        <w:pStyle w:val="ConsPlusNormal"/>
        <w:jc w:val="both"/>
      </w:pPr>
      <w:r>
        <w:t xml:space="preserve">(абзац введен </w:t>
      </w:r>
      <w:hyperlink r:id="rId172">
        <w:r>
          <w:rPr>
            <w:color w:val="0000FF"/>
          </w:rPr>
          <w:t>решением</w:t>
        </w:r>
      </w:hyperlink>
      <w:r>
        <w:t xml:space="preserve"> Коллегии Евразийской экономической комиссии от 13.06.2018 N 100)</w:t>
      </w:r>
    </w:p>
    <w:p w14:paraId="22B07E37" w14:textId="77777777" w:rsidR="007037BA" w:rsidRDefault="007037BA">
      <w:pPr>
        <w:pStyle w:val="ConsPlusNormal"/>
        <w:ind w:firstLine="540"/>
        <w:jc w:val="both"/>
      </w:pPr>
    </w:p>
    <w:p w14:paraId="67E6B5F5"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73">
        <w:r>
          <w:rPr>
            <w:color w:val="0000FF"/>
          </w:rPr>
          <w:t>ТН</w:t>
        </w:r>
      </w:hyperlink>
      <w:r>
        <w:t xml:space="preserve"> ВЭД ЕАЭС, так и наименованием (физическими и химическими характеристиками) товара.</w:t>
      </w:r>
    </w:p>
    <w:p w14:paraId="18DF57C4" w14:textId="77777777" w:rsidR="007037BA" w:rsidRDefault="007037BA">
      <w:pPr>
        <w:pStyle w:val="ConsPlusNormal"/>
        <w:spacing w:before="280"/>
        <w:ind w:firstLine="540"/>
        <w:jc w:val="both"/>
      </w:pPr>
      <w: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14:paraId="4B36B2EC" w14:textId="77777777" w:rsidR="007037BA" w:rsidRDefault="007037BA">
      <w:pPr>
        <w:pStyle w:val="ConsPlusNormal"/>
        <w:ind w:firstLine="540"/>
        <w:jc w:val="both"/>
      </w:pPr>
    </w:p>
    <w:p w14:paraId="0C7AF4D5" w14:textId="77777777" w:rsidR="007037BA" w:rsidRDefault="007037BA">
      <w:pPr>
        <w:pStyle w:val="ConsPlusTitle"/>
        <w:jc w:val="center"/>
        <w:outlineLvl w:val="1"/>
      </w:pPr>
      <w:r>
        <w:t>1.6. Служебное и гражданское оружие, его основные части</w:t>
      </w:r>
    </w:p>
    <w:p w14:paraId="640F54D6" w14:textId="77777777" w:rsidR="007037BA" w:rsidRDefault="007037BA">
      <w:pPr>
        <w:pStyle w:val="ConsPlusTitle"/>
        <w:jc w:val="center"/>
      </w:pPr>
      <w:r>
        <w:t>и патроны к нему, запрещенные к ввозу и (или) вывозу</w:t>
      </w:r>
    </w:p>
    <w:p w14:paraId="3B367E31" w14:textId="77777777" w:rsidR="007037BA" w:rsidRDefault="007037BA">
      <w:pPr>
        <w:pStyle w:val="ConsPlusNormal"/>
        <w:jc w:val="center"/>
      </w:pPr>
      <w:r>
        <w:t xml:space="preserve">(введен </w:t>
      </w:r>
      <w:hyperlink r:id="rId174">
        <w:r>
          <w:rPr>
            <w:color w:val="0000FF"/>
          </w:rPr>
          <w:t>решением</w:t>
        </w:r>
      </w:hyperlink>
      <w:r>
        <w:t xml:space="preserve"> Коллегии Евразийской экономической комиссии</w:t>
      </w:r>
    </w:p>
    <w:p w14:paraId="3493FF95" w14:textId="77777777" w:rsidR="007037BA" w:rsidRDefault="007037BA">
      <w:pPr>
        <w:pStyle w:val="ConsPlusNormal"/>
        <w:jc w:val="center"/>
      </w:pPr>
      <w:r>
        <w:t>от 06.10.2015 N 131)</w:t>
      </w:r>
    </w:p>
    <w:p w14:paraId="2CC0D28B"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183"/>
      </w:tblGrid>
      <w:tr w:rsidR="007037BA" w14:paraId="7ADDA4D9" w14:textId="77777777">
        <w:tc>
          <w:tcPr>
            <w:tcW w:w="6803" w:type="dxa"/>
            <w:tcBorders>
              <w:top w:val="single" w:sz="4" w:space="0" w:color="auto"/>
              <w:bottom w:val="single" w:sz="4" w:space="0" w:color="auto"/>
            </w:tcBorders>
          </w:tcPr>
          <w:p w14:paraId="7C59E90C" w14:textId="77777777" w:rsidR="007037BA" w:rsidRDefault="007037BA">
            <w:pPr>
              <w:pStyle w:val="ConsPlusNormal"/>
              <w:jc w:val="center"/>
            </w:pPr>
            <w:r>
              <w:t>Наименование товара</w:t>
            </w:r>
          </w:p>
        </w:tc>
        <w:tc>
          <w:tcPr>
            <w:tcW w:w="2183" w:type="dxa"/>
            <w:tcBorders>
              <w:top w:val="single" w:sz="4" w:space="0" w:color="auto"/>
              <w:bottom w:val="single" w:sz="4" w:space="0" w:color="auto"/>
            </w:tcBorders>
          </w:tcPr>
          <w:p w14:paraId="204E674C" w14:textId="77777777" w:rsidR="007037BA" w:rsidRDefault="007037BA">
            <w:pPr>
              <w:pStyle w:val="ConsPlusNormal"/>
              <w:jc w:val="center"/>
            </w:pPr>
            <w:r>
              <w:t xml:space="preserve">Код </w:t>
            </w:r>
            <w:hyperlink r:id="rId175">
              <w:r>
                <w:rPr>
                  <w:color w:val="0000FF"/>
                </w:rPr>
                <w:t>ТН</w:t>
              </w:r>
            </w:hyperlink>
            <w:r>
              <w:t xml:space="preserve"> ВЭД ЕАЭС</w:t>
            </w:r>
          </w:p>
        </w:tc>
      </w:tr>
      <w:tr w:rsidR="007037BA" w14:paraId="049B13DC" w14:textId="77777777">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14:paraId="240A1BA9" w14:textId="77777777" w:rsidR="007037BA" w:rsidRDefault="007037BA">
            <w:pPr>
              <w:pStyle w:val="ConsPlusNormal"/>
            </w:pPr>
            <w: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w:t>
            </w:r>
            <w:hyperlink w:anchor="P1138">
              <w:r>
                <w:rPr>
                  <w:color w:val="0000FF"/>
                </w:rPr>
                <w:t>&lt;*&gt;</w:t>
              </w:r>
            </w:hyperlink>
          </w:p>
        </w:tc>
        <w:tc>
          <w:tcPr>
            <w:tcW w:w="2183" w:type="dxa"/>
            <w:tcBorders>
              <w:top w:val="single" w:sz="4" w:space="0" w:color="auto"/>
              <w:left w:val="nil"/>
              <w:bottom w:val="nil"/>
              <w:right w:val="nil"/>
            </w:tcBorders>
          </w:tcPr>
          <w:p w14:paraId="32D3DB91" w14:textId="77777777" w:rsidR="007037BA" w:rsidRDefault="007037BA">
            <w:pPr>
              <w:pStyle w:val="ConsPlusNormal"/>
            </w:pPr>
            <w:r>
              <w:t>из 9303</w:t>
            </w:r>
          </w:p>
        </w:tc>
      </w:tr>
      <w:tr w:rsidR="007037BA" w14:paraId="657292CC"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4C558BA7" w14:textId="77777777" w:rsidR="007037BA" w:rsidRDefault="007037BA">
            <w:pPr>
              <w:pStyle w:val="ConsPlusNormal"/>
            </w:pPr>
            <w:r>
              <w:t xml:space="preserve">2. Магазины (барабаны) емкостью более 10 патронов к огнестрельному длинноствольному оружию </w:t>
            </w:r>
            <w:hyperlink w:anchor="P1138">
              <w:r>
                <w:rPr>
                  <w:color w:val="0000FF"/>
                </w:rPr>
                <w:t>&lt;*&gt;</w:t>
              </w:r>
            </w:hyperlink>
          </w:p>
        </w:tc>
        <w:tc>
          <w:tcPr>
            <w:tcW w:w="2183" w:type="dxa"/>
            <w:tcBorders>
              <w:top w:val="nil"/>
              <w:left w:val="nil"/>
              <w:bottom w:val="nil"/>
              <w:right w:val="nil"/>
            </w:tcBorders>
          </w:tcPr>
          <w:p w14:paraId="08DB705F" w14:textId="77777777" w:rsidR="007037BA" w:rsidRDefault="007037BA">
            <w:pPr>
              <w:pStyle w:val="ConsPlusNormal"/>
            </w:pPr>
            <w:r>
              <w:t>из 9305</w:t>
            </w:r>
          </w:p>
        </w:tc>
      </w:tr>
      <w:tr w:rsidR="007037BA" w14:paraId="5377DFEE"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77769557" w14:textId="77777777" w:rsidR="007037BA" w:rsidRDefault="007037BA">
            <w:pPr>
              <w:pStyle w:val="ConsPlusNormal"/>
            </w:pPr>
            <w:r>
              <w:t>3. Оружие, позволяющее ведение стрельбы очередями</w:t>
            </w:r>
          </w:p>
        </w:tc>
        <w:tc>
          <w:tcPr>
            <w:tcW w:w="2183" w:type="dxa"/>
            <w:tcBorders>
              <w:top w:val="nil"/>
              <w:left w:val="nil"/>
              <w:bottom w:val="nil"/>
              <w:right w:val="nil"/>
            </w:tcBorders>
          </w:tcPr>
          <w:p w14:paraId="1B4C26C4" w14:textId="77777777" w:rsidR="007037BA" w:rsidRDefault="007037BA">
            <w:pPr>
              <w:pStyle w:val="ConsPlusNormal"/>
            </w:pPr>
            <w:r>
              <w:t>из 9303</w:t>
            </w:r>
          </w:p>
        </w:tc>
      </w:tr>
      <w:tr w:rsidR="007037BA" w14:paraId="557B6CF8"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38D6862D" w14:textId="77777777" w:rsidR="007037BA" w:rsidRDefault="007037BA">
            <w:pPr>
              <w:pStyle w:val="ConsPlusNormal"/>
            </w:pPr>
            <w:r>
              <w:t>4. Оружие, которое имеет форму, имитирующую другие предметы</w:t>
            </w:r>
          </w:p>
        </w:tc>
        <w:tc>
          <w:tcPr>
            <w:tcW w:w="2183" w:type="dxa"/>
            <w:tcBorders>
              <w:top w:val="nil"/>
              <w:left w:val="nil"/>
              <w:bottom w:val="nil"/>
              <w:right w:val="nil"/>
            </w:tcBorders>
          </w:tcPr>
          <w:p w14:paraId="18E64896" w14:textId="77777777" w:rsidR="007037BA" w:rsidRDefault="007037BA">
            <w:pPr>
              <w:pStyle w:val="ConsPlusNormal"/>
            </w:pPr>
            <w:r>
              <w:t>из 9303</w:t>
            </w:r>
          </w:p>
        </w:tc>
      </w:tr>
      <w:tr w:rsidR="007037BA" w14:paraId="4CABD7B1"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7B10550F" w14:textId="77777777" w:rsidR="007037BA" w:rsidRDefault="007037BA">
            <w:pPr>
              <w:pStyle w:val="ConsPlusNormal"/>
            </w:pPr>
            <w:r>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14:paraId="3C9C2107" w14:textId="77777777" w:rsidR="007037BA" w:rsidRDefault="007037BA">
            <w:pPr>
              <w:pStyle w:val="ConsPlusNormal"/>
            </w:pPr>
            <w:r>
              <w:t>из 9303</w:t>
            </w:r>
          </w:p>
        </w:tc>
      </w:tr>
      <w:tr w:rsidR="007037BA" w14:paraId="24650204"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777E8C72" w14:textId="77777777" w:rsidR="007037BA" w:rsidRDefault="007037BA">
            <w:pPr>
              <w:pStyle w:val="ConsPlusNormal"/>
            </w:pPr>
            <w:r>
              <w:t xml:space="preserve">6. Кистени, кастеты, сурикены, бумеранги и другие специально приспособленные для использования в качестве оружия предметы ударно-дробящего, </w:t>
            </w:r>
            <w:r>
              <w:lastRenderedPageBreak/>
              <w:t>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14:paraId="4CDEE7E0" w14:textId="77777777" w:rsidR="007037BA" w:rsidRDefault="007037BA">
            <w:pPr>
              <w:pStyle w:val="ConsPlusNormal"/>
            </w:pPr>
            <w:r>
              <w:lastRenderedPageBreak/>
              <w:t>из 9304 00 000 0</w:t>
            </w:r>
          </w:p>
          <w:p w14:paraId="1E725CF6" w14:textId="77777777" w:rsidR="007037BA" w:rsidRDefault="007037BA">
            <w:pPr>
              <w:pStyle w:val="ConsPlusNormal"/>
            </w:pPr>
            <w:r>
              <w:t>из 9307 00 000 0</w:t>
            </w:r>
          </w:p>
        </w:tc>
      </w:tr>
      <w:tr w:rsidR="007037BA" w14:paraId="5B4889CF"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520B1337" w14:textId="77777777" w:rsidR="007037BA" w:rsidRDefault="007037BA">
            <w:pPr>
              <w:pStyle w:val="ConsPlusNormal"/>
            </w:pPr>
            <w: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14:paraId="0DED14ED" w14:textId="77777777" w:rsidR="007037BA" w:rsidRDefault="007037BA">
            <w:pPr>
              <w:pStyle w:val="ConsPlusNormal"/>
            </w:pPr>
            <w:r>
              <w:t>из 9307 00 000 0</w:t>
            </w:r>
          </w:p>
        </w:tc>
      </w:tr>
      <w:tr w:rsidR="007037BA" w14:paraId="3F792EF8"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08DBAF82" w14:textId="77777777" w:rsidR="007037BA" w:rsidRDefault="007037BA">
            <w:pPr>
              <w:pStyle w:val="ConsPlusNormal"/>
            </w:pPr>
            <w:r>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183" w:type="dxa"/>
            <w:tcBorders>
              <w:top w:val="nil"/>
              <w:left w:val="nil"/>
              <w:bottom w:val="nil"/>
              <w:right w:val="nil"/>
            </w:tcBorders>
          </w:tcPr>
          <w:p w14:paraId="6EE8B184" w14:textId="77777777" w:rsidR="007037BA" w:rsidRDefault="007037BA">
            <w:pPr>
              <w:pStyle w:val="ConsPlusNormal"/>
            </w:pPr>
            <w:r>
              <w:t>из 9306 21 000 0</w:t>
            </w:r>
          </w:p>
          <w:p w14:paraId="6FEF03FF" w14:textId="77777777" w:rsidR="007037BA" w:rsidRDefault="007037BA">
            <w:pPr>
              <w:pStyle w:val="ConsPlusNormal"/>
            </w:pPr>
            <w:r>
              <w:t>из 9306 30</w:t>
            </w:r>
          </w:p>
        </w:tc>
      </w:tr>
      <w:tr w:rsidR="007037BA" w14:paraId="34060F27"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270BB823" w14:textId="77777777" w:rsidR="007037BA" w:rsidRDefault="007037BA">
            <w:pPr>
              <w:pStyle w:val="ConsPlusNormal"/>
            </w:pPr>
            <w:r>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2183" w:type="dxa"/>
            <w:tcBorders>
              <w:top w:val="nil"/>
              <w:left w:val="nil"/>
              <w:bottom w:val="nil"/>
              <w:right w:val="nil"/>
            </w:tcBorders>
          </w:tcPr>
          <w:p w14:paraId="07A3DA9B" w14:textId="77777777" w:rsidR="007037BA" w:rsidRDefault="007037BA">
            <w:pPr>
              <w:pStyle w:val="ConsPlusNormal"/>
            </w:pPr>
            <w:r>
              <w:t>из 9306 90</w:t>
            </w:r>
          </w:p>
        </w:tc>
      </w:tr>
      <w:tr w:rsidR="007037BA" w14:paraId="06435CE2"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67801066" w14:textId="77777777" w:rsidR="007037BA" w:rsidRDefault="007037BA">
            <w:pPr>
              <w:pStyle w:val="ConsPlusNormal"/>
            </w:pPr>
            <w: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14:paraId="370212F7" w14:textId="77777777" w:rsidR="007037BA" w:rsidRDefault="007037BA">
            <w:pPr>
              <w:pStyle w:val="ConsPlusNormal"/>
            </w:pPr>
            <w:r>
              <w:t>из 9303</w:t>
            </w:r>
          </w:p>
          <w:p w14:paraId="659E5583" w14:textId="77777777" w:rsidR="007037BA" w:rsidRDefault="007037BA">
            <w:pPr>
              <w:pStyle w:val="ConsPlusNormal"/>
            </w:pPr>
            <w:r>
              <w:t>9304 00 000 0</w:t>
            </w:r>
          </w:p>
        </w:tc>
      </w:tr>
      <w:tr w:rsidR="007037BA" w14:paraId="0027DAF8"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614EF8DB" w14:textId="77777777" w:rsidR="007037BA" w:rsidRDefault="007037BA">
            <w:pPr>
              <w:pStyle w:val="ConsPlusNormal"/>
            </w:pPr>
            <w: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183" w:type="dxa"/>
            <w:tcBorders>
              <w:top w:val="nil"/>
              <w:left w:val="nil"/>
              <w:bottom w:val="nil"/>
              <w:right w:val="nil"/>
            </w:tcBorders>
          </w:tcPr>
          <w:p w14:paraId="2DADD096" w14:textId="77777777" w:rsidR="007037BA" w:rsidRDefault="007037BA">
            <w:pPr>
              <w:pStyle w:val="ConsPlusNormal"/>
            </w:pPr>
            <w:r>
              <w:t>из 93</w:t>
            </w:r>
          </w:p>
        </w:tc>
      </w:tr>
      <w:tr w:rsidR="007037BA" w14:paraId="1322FE49"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140812B8" w14:textId="77777777" w:rsidR="007037BA" w:rsidRDefault="007037BA">
            <w:pPr>
              <w:pStyle w:val="ConsPlusNormal"/>
            </w:pPr>
            <w: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14:paraId="14C2E049" w14:textId="77777777" w:rsidR="007037BA" w:rsidRDefault="007037BA">
            <w:pPr>
              <w:pStyle w:val="ConsPlusNormal"/>
            </w:pPr>
            <w:r>
              <w:t>из 93</w:t>
            </w:r>
          </w:p>
        </w:tc>
      </w:tr>
      <w:tr w:rsidR="007037BA" w14:paraId="34ADA424"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4081F12C" w14:textId="77777777" w:rsidR="007037BA" w:rsidRDefault="007037BA">
            <w:pPr>
              <w:pStyle w:val="ConsPlusNormal"/>
            </w:pPr>
            <w:r>
              <w:t xml:space="preserve">13. Оружие и иные предметы, поражающее действие </w:t>
            </w:r>
            <w:r>
              <w:lastRenderedPageBreak/>
              <w:t>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14:paraId="540DE8ED" w14:textId="77777777" w:rsidR="007037BA" w:rsidRDefault="007037BA">
            <w:pPr>
              <w:pStyle w:val="ConsPlusNormal"/>
            </w:pPr>
            <w:r>
              <w:lastRenderedPageBreak/>
              <w:t>из 93</w:t>
            </w:r>
          </w:p>
        </w:tc>
      </w:tr>
      <w:tr w:rsidR="007037BA" w14:paraId="16C826C8"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047EBCF8" w14:textId="77777777" w:rsidR="007037BA" w:rsidRDefault="007037BA">
            <w:pPr>
              <w:pStyle w:val="ConsPlusNormal"/>
            </w:pPr>
            <w: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14:paraId="0D2418F0" w14:textId="77777777" w:rsidR="007037BA" w:rsidRDefault="007037BA">
            <w:pPr>
              <w:pStyle w:val="ConsPlusNormal"/>
            </w:pPr>
            <w:r>
              <w:t>из 9303</w:t>
            </w:r>
          </w:p>
          <w:p w14:paraId="3CDD746C" w14:textId="77777777" w:rsidR="007037BA" w:rsidRDefault="007037BA">
            <w:pPr>
              <w:pStyle w:val="ConsPlusNormal"/>
            </w:pPr>
            <w:r>
              <w:t>9304 00 000 0</w:t>
            </w:r>
          </w:p>
        </w:tc>
      </w:tr>
      <w:tr w:rsidR="007037BA" w14:paraId="20EBA3F1"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14:paraId="17848E71" w14:textId="77777777" w:rsidR="007037BA" w:rsidRDefault="007037BA">
            <w:pPr>
              <w:pStyle w:val="ConsPlusNormal"/>
            </w:pPr>
            <w:r>
              <w:t>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14:paraId="535938FA" w14:textId="77777777" w:rsidR="007037BA" w:rsidRDefault="007037BA">
            <w:pPr>
              <w:pStyle w:val="ConsPlusNormal"/>
            </w:pPr>
            <w:r>
              <w:t>из 93</w:t>
            </w:r>
          </w:p>
        </w:tc>
      </w:tr>
      <w:tr w:rsidR="007037BA" w14:paraId="719FFF6C" w14:textId="77777777">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14:paraId="0AFD1538" w14:textId="77777777" w:rsidR="007037BA" w:rsidRDefault="007037BA">
            <w:pPr>
              <w:pStyle w:val="ConsPlusNormal"/>
            </w:pPr>
            <w:r>
              <w:t>16. Макеты массо-габаритные, изготовленные из боевого оружия</w:t>
            </w:r>
          </w:p>
        </w:tc>
        <w:tc>
          <w:tcPr>
            <w:tcW w:w="2183" w:type="dxa"/>
            <w:tcBorders>
              <w:top w:val="nil"/>
              <w:left w:val="nil"/>
              <w:bottom w:val="single" w:sz="4" w:space="0" w:color="auto"/>
              <w:right w:val="nil"/>
            </w:tcBorders>
          </w:tcPr>
          <w:p w14:paraId="2A23AF75" w14:textId="77777777" w:rsidR="007037BA" w:rsidRDefault="007037BA">
            <w:pPr>
              <w:pStyle w:val="ConsPlusNormal"/>
            </w:pPr>
            <w:r>
              <w:t>из 9023 00</w:t>
            </w:r>
          </w:p>
          <w:p w14:paraId="360ED221" w14:textId="77777777" w:rsidR="007037BA" w:rsidRDefault="007037BA">
            <w:pPr>
              <w:pStyle w:val="ConsPlusNormal"/>
            </w:pPr>
            <w:r>
              <w:t>из 93</w:t>
            </w:r>
          </w:p>
        </w:tc>
      </w:tr>
    </w:tbl>
    <w:p w14:paraId="2216BE5C" w14:textId="77777777" w:rsidR="007037BA" w:rsidRDefault="007037BA">
      <w:pPr>
        <w:pStyle w:val="ConsPlusNormal"/>
        <w:ind w:firstLine="540"/>
        <w:jc w:val="both"/>
      </w:pPr>
    </w:p>
    <w:p w14:paraId="5D918718" w14:textId="77777777" w:rsidR="007037BA" w:rsidRDefault="007037BA">
      <w:pPr>
        <w:pStyle w:val="ConsPlusNormal"/>
        <w:ind w:firstLine="540"/>
        <w:jc w:val="both"/>
      </w:pPr>
      <w:r>
        <w:t>--------------------------------</w:t>
      </w:r>
    </w:p>
    <w:p w14:paraId="32F87BFC" w14:textId="77777777" w:rsidR="007037BA" w:rsidRDefault="007037BA">
      <w:pPr>
        <w:pStyle w:val="ConsPlusNormal"/>
        <w:spacing w:before="280"/>
        <w:ind w:firstLine="540"/>
        <w:jc w:val="both"/>
      </w:pPr>
      <w:bookmarkStart w:id="16" w:name="P1138"/>
      <w:bookmarkEnd w:id="16"/>
      <w:r>
        <w:t>&lt;*&gt; За исключением вывоза указанных товаров с таможенной территории Евразийского экономического союза.</w:t>
      </w:r>
    </w:p>
    <w:p w14:paraId="01B94B57" w14:textId="77777777" w:rsidR="007037BA" w:rsidRDefault="007037BA">
      <w:pPr>
        <w:pStyle w:val="ConsPlusNormal"/>
        <w:ind w:firstLine="540"/>
        <w:jc w:val="both"/>
      </w:pPr>
    </w:p>
    <w:p w14:paraId="3C8C0573"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76">
        <w:r>
          <w:rPr>
            <w:color w:val="0000FF"/>
          </w:rPr>
          <w:t>ТН</w:t>
        </w:r>
      </w:hyperlink>
      <w:r>
        <w:t xml:space="preserve"> ВЭД ЕАЭС, так и наименованием товара.</w:t>
      </w:r>
    </w:p>
    <w:p w14:paraId="62B9D323" w14:textId="77777777" w:rsidR="007037BA" w:rsidRDefault="007037BA">
      <w:pPr>
        <w:pStyle w:val="ConsPlusNormal"/>
        <w:spacing w:before="280"/>
        <w:ind w:firstLine="540"/>
        <w:jc w:val="both"/>
      </w:pPr>
      <w:r>
        <w:t>2. Настоящий раздел не применяется в отношении товаров, контролируемых системой экспортного контроля.</w:t>
      </w:r>
    </w:p>
    <w:p w14:paraId="0DE5C5B4" w14:textId="77777777" w:rsidR="007037BA" w:rsidRDefault="007037BA">
      <w:pPr>
        <w:pStyle w:val="ConsPlusNormal"/>
        <w:spacing w:before="280"/>
        <w:ind w:firstLine="540"/>
        <w:jc w:val="both"/>
      </w:pPr>
      <w: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14:paraId="42DE31A7" w14:textId="77777777" w:rsidR="007037BA" w:rsidRDefault="007037BA">
      <w:pPr>
        <w:pStyle w:val="ConsPlusNormal"/>
        <w:ind w:firstLine="540"/>
        <w:jc w:val="both"/>
      </w:pPr>
    </w:p>
    <w:p w14:paraId="6123B466" w14:textId="77777777" w:rsidR="007037BA" w:rsidRDefault="007037BA">
      <w:pPr>
        <w:pStyle w:val="ConsPlusTitle"/>
        <w:jc w:val="center"/>
        <w:outlineLvl w:val="1"/>
      </w:pPr>
      <w:r>
        <w:t>1.7. Орудия добычи (вылова) водных биологических ресурсов,</w:t>
      </w:r>
    </w:p>
    <w:p w14:paraId="31CC9A00" w14:textId="77777777" w:rsidR="007037BA" w:rsidRDefault="007037BA">
      <w:pPr>
        <w:pStyle w:val="ConsPlusTitle"/>
        <w:jc w:val="center"/>
      </w:pPr>
      <w:r>
        <w:t>запрещенные к ввозу</w:t>
      </w:r>
    </w:p>
    <w:p w14:paraId="113CCFE3"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1"/>
      </w:tblGrid>
      <w:tr w:rsidR="007037BA" w14:paraId="73EB19BF" w14:textId="77777777">
        <w:tc>
          <w:tcPr>
            <w:tcW w:w="6463" w:type="dxa"/>
            <w:tcBorders>
              <w:top w:val="single" w:sz="4" w:space="0" w:color="auto"/>
              <w:bottom w:val="single" w:sz="4" w:space="0" w:color="auto"/>
            </w:tcBorders>
          </w:tcPr>
          <w:p w14:paraId="650001CB" w14:textId="77777777" w:rsidR="007037BA" w:rsidRDefault="007037BA">
            <w:pPr>
              <w:pStyle w:val="ConsPlusNormal"/>
              <w:jc w:val="center"/>
            </w:pPr>
            <w:r>
              <w:t>Наименование товара</w:t>
            </w:r>
          </w:p>
        </w:tc>
        <w:tc>
          <w:tcPr>
            <w:tcW w:w="2551" w:type="dxa"/>
            <w:tcBorders>
              <w:top w:val="single" w:sz="4" w:space="0" w:color="auto"/>
              <w:bottom w:val="single" w:sz="4" w:space="0" w:color="auto"/>
            </w:tcBorders>
          </w:tcPr>
          <w:p w14:paraId="4C51A9C7" w14:textId="77777777" w:rsidR="007037BA" w:rsidRDefault="007037BA">
            <w:pPr>
              <w:pStyle w:val="ConsPlusNormal"/>
              <w:jc w:val="center"/>
            </w:pPr>
            <w:r>
              <w:t xml:space="preserve">Код </w:t>
            </w:r>
            <w:hyperlink r:id="rId177">
              <w:r>
                <w:rPr>
                  <w:color w:val="0000FF"/>
                </w:rPr>
                <w:t>ТН</w:t>
              </w:r>
            </w:hyperlink>
            <w:r>
              <w:t xml:space="preserve"> ВЭД ЕАЭС</w:t>
            </w:r>
          </w:p>
        </w:tc>
      </w:tr>
      <w:tr w:rsidR="007037BA" w14:paraId="71780873"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1D47A827" w14:textId="77777777" w:rsidR="007037BA" w:rsidRDefault="007037BA">
            <w:pPr>
              <w:pStyle w:val="ConsPlusNormal"/>
            </w:pPr>
            <w:r>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space="0" w:color="auto"/>
              <w:left w:val="nil"/>
              <w:bottom w:val="nil"/>
              <w:right w:val="nil"/>
            </w:tcBorders>
          </w:tcPr>
          <w:p w14:paraId="610AAC12" w14:textId="77777777" w:rsidR="007037BA" w:rsidRDefault="007037BA">
            <w:pPr>
              <w:pStyle w:val="ConsPlusNormal"/>
            </w:pPr>
            <w:r>
              <w:t>из 5608 11 800 0</w:t>
            </w:r>
          </w:p>
        </w:tc>
      </w:tr>
      <w:tr w:rsidR="007037BA" w14:paraId="4B535D91"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24E922C8" w14:textId="77777777" w:rsidR="007037BA" w:rsidRDefault="007037BA">
            <w:pPr>
              <w:pStyle w:val="ConsPlusNormal"/>
            </w:pPr>
            <w:r>
              <w:t xml:space="preserve">2. Готовые сети рыболовные, узловые, произведенные машинным или ручным способом из </w:t>
            </w:r>
            <w:r>
              <w:lastRenderedPageBreak/>
              <w:t>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14:paraId="1EE82800" w14:textId="77777777" w:rsidR="007037BA" w:rsidRDefault="007037BA">
            <w:pPr>
              <w:pStyle w:val="ConsPlusNormal"/>
            </w:pPr>
            <w:r>
              <w:lastRenderedPageBreak/>
              <w:t>из 5608 11 800 0</w:t>
            </w:r>
          </w:p>
        </w:tc>
      </w:tr>
      <w:tr w:rsidR="007037BA" w14:paraId="6F75413D"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14:paraId="58396E26" w14:textId="77777777" w:rsidR="007037BA" w:rsidRDefault="007037BA">
            <w:pPr>
              <w:pStyle w:val="ConsPlusNormal"/>
            </w:pPr>
            <w: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space="0" w:color="auto"/>
              <w:right w:val="nil"/>
            </w:tcBorders>
          </w:tcPr>
          <w:p w14:paraId="2E4385EB" w14:textId="77777777" w:rsidR="007037BA" w:rsidRDefault="007037BA">
            <w:pPr>
              <w:pStyle w:val="ConsPlusNormal"/>
              <w:jc w:val="both"/>
            </w:pPr>
            <w:r>
              <w:t>из 8543 20 000 0</w:t>
            </w:r>
          </w:p>
        </w:tc>
      </w:tr>
    </w:tbl>
    <w:p w14:paraId="0054BC32" w14:textId="77777777" w:rsidR="007037BA" w:rsidRDefault="007037BA">
      <w:pPr>
        <w:pStyle w:val="ConsPlusNormal"/>
        <w:jc w:val="both"/>
      </w:pPr>
    </w:p>
    <w:p w14:paraId="4DC48788"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78">
        <w:r>
          <w:rPr>
            <w:color w:val="0000FF"/>
          </w:rPr>
          <w:t>ТН ВЭД ЕАЭС</w:t>
        </w:r>
      </w:hyperlink>
      <w:r>
        <w:t>, так и наименованием товара.</w:t>
      </w:r>
    </w:p>
    <w:p w14:paraId="07903D2F" w14:textId="77777777" w:rsidR="007037BA" w:rsidRDefault="007037BA">
      <w:pPr>
        <w:pStyle w:val="ConsPlusNormal"/>
        <w:jc w:val="both"/>
      </w:pPr>
    </w:p>
    <w:p w14:paraId="4387EE98" w14:textId="77777777" w:rsidR="007037BA" w:rsidRDefault="007037BA">
      <w:pPr>
        <w:pStyle w:val="ConsPlusTitle"/>
        <w:jc w:val="center"/>
        <w:outlineLvl w:val="1"/>
      </w:pPr>
      <w:r>
        <w:t>1.8. Изделия из гренландского тюленя и детенышей</w:t>
      </w:r>
    </w:p>
    <w:p w14:paraId="50D911BD" w14:textId="77777777" w:rsidR="007037BA" w:rsidRDefault="007037BA">
      <w:pPr>
        <w:pStyle w:val="ConsPlusTitle"/>
        <w:jc w:val="center"/>
      </w:pPr>
      <w:r>
        <w:t>гренландского тюленя, запрещенные к ввозу</w:t>
      </w:r>
    </w:p>
    <w:p w14:paraId="328A554E"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7037BA" w14:paraId="749B6FD1" w14:textId="77777777">
        <w:tc>
          <w:tcPr>
            <w:tcW w:w="6463" w:type="dxa"/>
            <w:tcBorders>
              <w:top w:val="single" w:sz="4" w:space="0" w:color="auto"/>
              <w:bottom w:val="single" w:sz="4" w:space="0" w:color="auto"/>
            </w:tcBorders>
          </w:tcPr>
          <w:p w14:paraId="7FF75C69" w14:textId="77777777" w:rsidR="007037BA" w:rsidRDefault="007037BA">
            <w:pPr>
              <w:pStyle w:val="ConsPlusNormal"/>
              <w:jc w:val="center"/>
            </w:pPr>
            <w:r>
              <w:t>Наименование товара</w:t>
            </w:r>
          </w:p>
        </w:tc>
        <w:tc>
          <w:tcPr>
            <w:tcW w:w="2554" w:type="dxa"/>
            <w:tcBorders>
              <w:top w:val="single" w:sz="4" w:space="0" w:color="auto"/>
              <w:bottom w:val="single" w:sz="4" w:space="0" w:color="auto"/>
            </w:tcBorders>
          </w:tcPr>
          <w:p w14:paraId="4FA1287F" w14:textId="77777777" w:rsidR="007037BA" w:rsidRDefault="007037BA">
            <w:pPr>
              <w:pStyle w:val="ConsPlusNormal"/>
              <w:jc w:val="center"/>
            </w:pPr>
            <w:r>
              <w:t xml:space="preserve">Код </w:t>
            </w:r>
            <w:hyperlink r:id="rId179">
              <w:r>
                <w:rPr>
                  <w:color w:val="0000FF"/>
                </w:rPr>
                <w:t>ТН ВЭД ЕАЭС</w:t>
              </w:r>
            </w:hyperlink>
          </w:p>
        </w:tc>
      </w:tr>
      <w:tr w:rsidR="007037BA" w14:paraId="04250C28"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0A1DA369" w14:textId="77777777" w:rsidR="007037BA" w:rsidRDefault="007037BA">
            <w:pPr>
              <w:pStyle w:val="ConsPlusNormal"/>
            </w:pPr>
            <w:r>
              <w:t xml:space="preserve">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anchor="P1185">
              <w:r>
                <w:rPr>
                  <w:color w:val="0000FF"/>
                </w:rPr>
                <w:t>&lt;*&gt;</w:t>
              </w:r>
            </w:hyperlink>
          </w:p>
        </w:tc>
        <w:tc>
          <w:tcPr>
            <w:tcW w:w="2554" w:type="dxa"/>
            <w:tcBorders>
              <w:top w:val="single" w:sz="4" w:space="0" w:color="auto"/>
              <w:left w:val="nil"/>
              <w:bottom w:val="nil"/>
              <w:right w:val="nil"/>
            </w:tcBorders>
          </w:tcPr>
          <w:p w14:paraId="2E1297A3" w14:textId="77777777" w:rsidR="007037BA" w:rsidRDefault="007037BA">
            <w:pPr>
              <w:pStyle w:val="ConsPlusNormal"/>
            </w:pPr>
            <w:r>
              <w:t>из 4301 80 709 5</w:t>
            </w:r>
          </w:p>
          <w:p w14:paraId="1A500D4D" w14:textId="77777777" w:rsidR="007037BA" w:rsidRDefault="007037BA">
            <w:pPr>
              <w:pStyle w:val="ConsPlusNormal"/>
            </w:pPr>
            <w:r>
              <w:t>из 4301 80 709 7</w:t>
            </w:r>
          </w:p>
          <w:p w14:paraId="0C1B0896" w14:textId="77777777" w:rsidR="007037BA" w:rsidRDefault="007037BA">
            <w:pPr>
              <w:pStyle w:val="ConsPlusNormal"/>
            </w:pPr>
            <w:r>
              <w:t>из 4301 90 009 0</w:t>
            </w:r>
          </w:p>
        </w:tc>
      </w:tr>
      <w:tr w:rsidR="007037BA" w14:paraId="4A0F2EDB"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1C500DB6" w14:textId="77777777" w:rsidR="007037BA" w:rsidRDefault="007037BA">
            <w:pPr>
              <w:pStyle w:val="ConsPlusNormal"/>
            </w:pPr>
            <w:r>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anchor="P1185">
              <w:r>
                <w:rPr>
                  <w:color w:val="0000FF"/>
                </w:rPr>
                <w:t>&lt;*&gt;</w:t>
              </w:r>
            </w:hyperlink>
          </w:p>
        </w:tc>
        <w:tc>
          <w:tcPr>
            <w:tcW w:w="2554" w:type="dxa"/>
            <w:tcBorders>
              <w:top w:val="nil"/>
              <w:left w:val="nil"/>
              <w:bottom w:val="nil"/>
              <w:right w:val="nil"/>
            </w:tcBorders>
          </w:tcPr>
          <w:p w14:paraId="462AB4EA" w14:textId="77777777" w:rsidR="007037BA" w:rsidRDefault="007037BA">
            <w:pPr>
              <w:pStyle w:val="ConsPlusNormal"/>
            </w:pPr>
            <w:r>
              <w:t>из 4302 19 410 0</w:t>
            </w:r>
          </w:p>
          <w:p w14:paraId="6F6B5EE1" w14:textId="77777777" w:rsidR="007037BA" w:rsidRDefault="007037BA">
            <w:pPr>
              <w:pStyle w:val="ConsPlusNormal"/>
            </w:pPr>
            <w:r>
              <w:t>из 4302 19 499 0</w:t>
            </w:r>
          </w:p>
          <w:p w14:paraId="0523D0D5" w14:textId="77777777" w:rsidR="007037BA" w:rsidRDefault="007037BA">
            <w:pPr>
              <w:pStyle w:val="ConsPlusNormal"/>
            </w:pPr>
            <w:r>
              <w:t>из 4302 20 009 0</w:t>
            </w:r>
          </w:p>
        </w:tc>
      </w:tr>
      <w:tr w:rsidR="007037BA" w14:paraId="07AD29C1"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4385593B" w14:textId="77777777" w:rsidR="007037BA" w:rsidRDefault="007037BA">
            <w:pPr>
              <w:pStyle w:val="ConsPlusNormal"/>
            </w:pPr>
            <w:r>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anchor="P1185">
              <w:r>
                <w:rPr>
                  <w:color w:val="0000FF"/>
                </w:rPr>
                <w:t>&lt;*&gt;</w:t>
              </w:r>
            </w:hyperlink>
          </w:p>
        </w:tc>
        <w:tc>
          <w:tcPr>
            <w:tcW w:w="2554" w:type="dxa"/>
            <w:tcBorders>
              <w:top w:val="nil"/>
              <w:left w:val="nil"/>
              <w:bottom w:val="nil"/>
              <w:right w:val="nil"/>
            </w:tcBorders>
          </w:tcPr>
          <w:p w14:paraId="6DBD05D2" w14:textId="77777777" w:rsidR="007037BA" w:rsidRDefault="007037BA">
            <w:pPr>
              <w:pStyle w:val="ConsPlusNormal"/>
            </w:pPr>
            <w:r>
              <w:t>из 4302 30 100 0</w:t>
            </w:r>
          </w:p>
          <w:p w14:paraId="07953DE2" w14:textId="77777777" w:rsidR="007037BA" w:rsidRDefault="007037BA">
            <w:pPr>
              <w:pStyle w:val="ConsPlusNormal"/>
            </w:pPr>
            <w:r>
              <w:t>из 4302 30 510 0</w:t>
            </w:r>
          </w:p>
          <w:p w14:paraId="0373AC7F" w14:textId="77777777" w:rsidR="007037BA" w:rsidRDefault="007037BA">
            <w:pPr>
              <w:pStyle w:val="ConsPlusNormal"/>
            </w:pPr>
            <w:r>
              <w:t>из 4302 30 559 0</w:t>
            </w:r>
          </w:p>
        </w:tc>
      </w:tr>
      <w:tr w:rsidR="007037BA" w14:paraId="46033D9C"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19278BA3" w14:textId="77777777" w:rsidR="007037BA" w:rsidRDefault="007037BA">
            <w:pPr>
              <w:pStyle w:val="ConsPlusNormal"/>
            </w:pPr>
            <w:r>
              <w:t>4. Предметы одежды и принадлежности к одежде из шкурок бельков гренландского тюленя</w:t>
            </w:r>
          </w:p>
        </w:tc>
        <w:tc>
          <w:tcPr>
            <w:tcW w:w="2554" w:type="dxa"/>
            <w:tcBorders>
              <w:top w:val="nil"/>
              <w:left w:val="nil"/>
              <w:bottom w:val="nil"/>
              <w:right w:val="nil"/>
            </w:tcBorders>
          </w:tcPr>
          <w:p w14:paraId="1D249A60" w14:textId="77777777" w:rsidR="007037BA" w:rsidRDefault="007037BA">
            <w:pPr>
              <w:pStyle w:val="ConsPlusNormal"/>
            </w:pPr>
            <w:r>
              <w:t>из 4303 10 101 0</w:t>
            </w:r>
          </w:p>
          <w:p w14:paraId="20430428" w14:textId="77777777" w:rsidR="007037BA" w:rsidRDefault="007037BA">
            <w:pPr>
              <w:pStyle w:val="ConsPlusNormal"/>
            </w:pPr>
            <w:r>
              <w:t>из 4303 10 109 0</w:t>
            </w:r>
          </w:p>
        </w:tc>
      </w:tr>
      <w:tr w:rsidR="007037BA" w14:paraId="265A2591"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055F63AA" w14:textId="77777777" w:rsidR="007037BA" w:rsidRDefault="007037BA">
            <w:pPr>
              <w:pStyle w:val="ConsPlusNormal"/>
            </w:pPr>
            <w:r>
              <w:t xml:space="preserve">5. Предметы одежды и принадлежности к одежде из шкурок гренландского тюленя, или хохлуш, или серок гренландского тюленя </w:t>
            </w:r>
            <w:hyperlink w:anchor="P1185">
              <w:r>
                <w:rPr>
                  <w:color w:val="0000FF"/>
                </w:rPr>
                <w:t>&lt;*&gt;</w:t>
              </w:r>
            </w:hyperlink>
          </w:p>
        </w:tc>
        <w:tc>
          <w:tcPr>
            <w:tcW w:w="2554" w:type="dxa"/>
            <w:tcBorders>
              <w:top w:val="nil"/>
              <w:left w:val="nil"/>
              <w:bottom w:val="nil"/>
              <w:right w:val="nil"/>
            </w:tcBorders>
          </w:tcPr>
          <w:p w14:paraId="377F2A01" w14:textId="77777777" w:rsidR="007037BA" w:rsidRDefault="007037BA">
            <w:pPr>
              <w:pStyle w:val="ConsPlusNormal"/>
            </w:pPr>
            <w:r>
              <w:t>из 4303 10 908 0</w:t>
            </w:r>
          </w:p>
          <w:p w14:paraId="247B3983" w14:textId="77777777" w:rsidR="007037BA" w:rsidRDefault="007037BA">
            <w:pPr>
              <w:pStyle w:val="ConsPlusNormal"/>
            </w:pPr>
            <w:r>
              <w:t>из 4303 10 909 0</w:t>
            </w:r>
          </w:p>
        </w:tc>
      </w:tr>
      <w:tr w:rsidR="007037BA" w14:paraId="4036B059"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14:paraId="6B5FF062" w14:textId="77777777" w:rsidR="007037BA" w:rsidRDefault="007037BA">
            <w:pPr>
              <w:pStyle w:val="ConsPlusNormal"/>
            </w:pPr>
            <w:r>
              <w:t xml:space="preserve">6. Головные уборы прочие, с подкладкой или без подкладки, с отделкой или без отделки, из шкурок гренландского тюленя и детенышей гренландского </w:t>
            </w:r>
            <w:r>
              <w:lastRenderedPageBreak/>
              <w:t xml:space="preserve">тюленя </w:t>
            </w:r>
            <w:hyperlink w:anchor="P1185">
              <w:r>
                <w:rPr>
                  <w:color w:val="0000FF"/>
                </w:rPr>
                <w:t>&lt;*&gt;</w:t>
              </w:r>
            </w:hyperlink>
          </w:p>
        </w:tc>
        <w:tc>
          <w:tcPr>
            <w:tcW w:w="2554" w:type="dxa"/>
            <w:tcBorders>
              <w:top w:val="nil"/>
              <w:left w:val="nil"/>
              <w:bottom w:val="single" w:sz="4" w:space="0" w:color="auto"/>
              <w:right w:val="nil"/>
            </w:tcBorders>
          </w:tcPr>
          <w:p w14:paraId="5A95CF18" w14:textId="77777777" w:rsidR="007037BA" w:rsidRDefault="007037BA">
            <w:pPr>
              <w:pStyle w:val="ConsPlusNormal"/>
            </w:pPr>
            <w:r>
              <w:lastRenderedPageBreak/>
              <w:t>из 6506 99 908 0</w:t>
            </w:r>
          </w:p>
        </w:tc>
      </w:tr>
    </w:tbl>
    <w:p w14:paraId="0D181E00" w14:textId="77777777" w:rsidR="007037BA" w:rsidRDefault="007037BA">
      <w:pPr>
        <w:pStyle w:val="ConsPlusNormal"/>
        <w:jc w:val="both"/>
      </w:pPr>
    </w:p>
    <w:p w14:paraId="7143AD67" w14:textId="77777777" w:rsidR="007037BA" w:rsidRDefault="007037BA">
      <w:pPr>
        <w:pStyle w:val="ConsPlusNormal"/>
        <w:ind w:firstLine="540"/>
        <w:jc w:val="both"/>
      </w:pPr>
      <w:r>
        <w:t>--------------------------------</w:t>
      </w:r>
    </w:p>
    <w:p w14:paraId="4C604C97" w14:textId="77777777" w:rsidR="007037BA" w:rsidRDefault="007037BA">
      <w:pPr>
        <w:pStyle w:val="ConsPlusNormal"/>
        <w:spacing w:before="280"/>
        <w:ind w:firstLine="540"/>
        <w:jc w:val="both"/>
      </w:pPr>
      <w:bookmarkStart w:id="17" w:name="P1185"/>
      <w:bookmarkEnd w:id="17"/>
      <w:r>
        <w:t>&lt;*&gt; Ввоз изделий из гренландского тюленя (за исключением детенышей гренландского тюленя: бельков, хохлуш и серок) разрешается, если:</w:t>
      </w:r>
    </w:p>
    <w:p w14:paraId="25672695" w14:textId="77777777" w:rsidR="007037BA" w:rsidRDefault="007037BA">
      <w:pPr>
        <w:pStyle w:val="ConsPlusNormal"/>
        <w:spacing w:before="280"/>
        <w:ind w:firstLine="540"/>
        <w:jc w:val="both"/>
      </w:pPr>
      <w:r>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14:paraId="013FE0EC" w14:textId="77777777" w:rsidR="007037BA" w:rsidRDefault="007037BA">
      <w:pPr>
        <w:pStyle w:val="ConsPlusNormal"/>
        <w:spacing w:before="280"/>
        <w:ind w:firstLine="540"/>
        <w:jc w:val="both"/>
      </w:pPr>
      <w:r>
        <w:t>такие изделия ввозятся физическими лицами для личного пользования (в некоммерческих целях).</w:t>
      </w:r>
    </w:p>
    <w:p w14:paraId="0AA47975" w14:textId="77777777" w:rsidR="007037BA" w:rsidRDefault="007037BA">
      <w:pPr>
        <w:pStyle w:val="ConsPlusNormal"/>
        <w:jc w:val="both"/>
      </w:pPr>
    </w:p>
    <w:p w14:paraId="62D42810"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80">
        <w:r>
          <w:rPr>
            <w:color w:val="0000FF"/>
          </w:rPr>
          <w:t>ТН ВЭД ЕАЭС</w:t>
        </w:r>
      </w:hyperlink>
      <w:r>
        <w:t>, так и наименованием (физическими и химическими характеристиками) товара.</w:t>
      </w:r>
    </w:p>
    <w:p w14:paraId="0011D9C0" w14:textId="77777777" w:rsidR="007037BA" w:rsidRDefault="007037BA">
      <w:pPr>
        <w:pStyle w:val="ConsPlusNormal"/>
        <w:jc w:val="both"/>
      </w:pPr>
    </w:p>
    <w:p w14:paraId="47DB5425" w14:textId="77777777" w:rsidR="007037BA" w:rsidRDefault="007037BA">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14:paraId="4437EE87" w14:textId="77777777" w:rsidR="007037BA" w:rsidRDefault="007037BA">
      <w:pPr>
        <w:pStyle w:val="ConsPlusNormal"/>
        <w:ind w:firstLine="540"/>
        <w:jc w:val="both"/>
      </w:pPr>
    </w:p>
    <w:p w14:paraId="30C6856A" w14:textId="77777777" w:rsidR="007037BA" w:rsidRDefault="007037BA">
      <w:pPr>
        <w:pStyle w:val="ConsPlusTitle"/>
        <w:jc w:val="center"/>
        <w:outlineLvl w:val="1"/>
      </w:pPr>
      <w:r>
        <w:t>1.9. Соболи живые, запрещенные к вывозу</w:t>
      </w:r>
    </w:p>
    <w:p w14:paraId="4AF8FB37" w14:textId="77777777" w:rsidR="007037BA" w:rsidRDefault="007037BA">
      <w:pPr>
        <w:pStyle w:val="ConsPlusNormal"/>
        <w:jc w:val="center"/>
      </w:pPr>
      <w:r>
        <w:t xml:space="preserve">(введен </w:t>
      </w:r>
      <w:hyperlink r:id="rId181">
        <w:r>
          <w:rPr>
            <w:color w:val="0000FF"/>
          </w:rPr>
          <w:t>решением</w:t>
        </w:r>
      </w:hyperlink>
      <w:r>
        <w:t xml:space="preserve"> Коллегии Евразийской экономической комиссии</w:t>
      </w:r>
    </w:p>
    <w:p w14:paraId="4CCA404D" w14:textId="77777777" w:rsidR="007037BA" w:rsidRDefault="007037BA">
      <w:pPr>
        <w:pStyle w:val="ConsPlusNormal"/>
        <w:jc w:val="center"/>
      </w:pPr>
      <w:r>
        <w:t>от 16.01.2017 N 2)</w:t>
      </w:r>
    </w:p>
    <w:p w14:paraId="0611A337" w14:textId="77777777" w:rsidR="007037BA" w:rsidRDefault="007037BA">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0"/>
        <w:gridCol w:w="2300"/>
      </w:tblGrid>
      <w:tr w:rsidR="007037BA" w14:paraId="668D6D1D" w14:textId="77777777">
        <w:tc>
          <w:tcPr>
            <w:tcW w:w="6770" w:type="dxa"/>
          </w:tcPr>
          <w:p w14:paraId="6DAF3544" w14:textId="77777777" w:rsidR="007037BA" w:rsidRDefault="007037BA">
            <w:pPr>
              <w:pStyle w:val="ConsPlusNormal"/>
              <w:jc w:val="center"/>
            </w:pPr>
            <w:r>
              <w:t>Наименование товара</w:t>
            </w:r>
          </w:p>
        </w:tc>
        <w:tc>
          <w:tcPr>
            <w:tcW w:w="2300" w:type="dxa"/>
          </w:tcPr>
          <w:p w14:paraId="759B6C0F" w14:textId="77777777" w:rsidR="007037BA" w:rsidRDefault="007037BA">
            <w:pPr>
              <w:pStyle w:val="ConsPlusNormal"/>
              <w:jc w:val="center"/>
            </w:pPr>
            <w:r>
              <w:t>Код ТН ВЭД ЕАЭС</w:t>
            </w:r>
          </w:p>
        </w:tc>
      </w:tr>
      <w:tr w:rsidR="007037BA" w14:paraId="0CA1C06B" w14:textId="77777777">
        <w:tblPrEx>
          <w:tblBorders>
            <w:left w:val="none" w:sz="0" w:space="0" w:color="auto"/>
            <w:right w:val="none" w:sz="0" w:space="0" w:color="auto"/>
            <w:insideV w:val="none" w:sz="0" w:space="0" w:color="auto"/>
          </w:tblBorders>
        </w:tblPrEx>
        <w:tc>
          <w:tcPr>
            <w:tcW w:w="6770" w:type="dxa"/>
            <w:tcBorders>
              <w:left w:val="nil"/>
              <w:bottom w:val="nil"/>
              <w:right w:val="nil"/>
            </w:tcBorders>
          </w:tcPr>
          <w:p w14:paraId="5A9FE081" w14:textId="77777777" w:rsidR="007037BA" w:rsidRDefault="007037BA">
            <w:pPr>
              <w:pStyle w:val="ConsPlusNormal"/>
            </w:pPr>
            <w:r>
              <w:t>Соболи живые</w:t>
            </w:r>
          </w:p>
        </w:tc>
        <w:tc>
          <w:tcPr>
            <w:tcW w:w="2300" w:type="dxa"/>
            <w:tcBorders>
              <w:left w:val="nil"/>
              <w:bottom w:val="nil"/>
              <w:right w:val="nil"/>
            </w:tcBorders>
          </w:tcPr>
          <w:p w14:paraId="42748F14" w14:textId="77777777" w:rsidR="007037BA" w:rsidRDefault="007037BA">
            <w:pPr>
              <w:pStyle w:val="ConsPlusNormal"/>
            </w:pPr>
            <w:hyperlink r:id="rId182">
              <w:r>
                <w:rPr>
                  <w:color w:val="0000FF"/>
                </w:rPr>
                <w:t>0106 19 009 3</w:t>
              </w:r>
            </w:hyperlink>
          </w:p>
        </w:tc>
      </w:tr>
    </w:tbl>
    <w:p w14:paraId="345F8DA8" w14:textId="77777777" w:rsidR="007037BA" w:rsidRDefault="007037BA">
      <w:pPr>
        <w:pStyle w:val="ConsPlusNormal"/>
        <w:jc w:val="both"/>
      </w:pPr>
    </w:p>
    <w:p w14:paraId="50CA3621" w14:textId="77777777" w:rsidR="007037BA" w:rsidRDefault="007037BA">
      <w:pPr>
        <w:pStyle w:val="ConsPlusTitle"/>
        <w:jc w:val="center"/>
        <w:outlineLvl w:val="1"/>
      </w:pPr>
      <w:r>
        <w:t>1.10. Средства индивидуальной защиты, защитные</w:t>
      </w:r>
    </w:p>
    <w:p w14:paraId="788B707E" w14:textId="77777777" w:rsidR="007037BA" w:rsidRDefault="007037BA">
      <w:pPr>
        <w:pStyle w:val="ConsPlusTitle"/>
        <w:jc w:val="center"/>
      </w:pPr>
      <w:r>
        <w:t>и дезинфицирующие средства, продукция медицинского</w:t>
      </w:r>
    </w:p>
    <w:p w14:paraId="1867902E" w14:textId="77777777" w:rsidR="007037BA" w:rsidRDefault="007037BA">
      <w:pPr>
        <w:pStyle w:val="ConsPlusTitle"/>
        <w:jc w:val="center"/>
      </w:pPr>
      <w:r>
        <w:t>назначения и материалы, запрещенные к вывозу</w:t>
      </w:r>
    </w:p>
    <w:p w14:paraId="5812F8AB" w14:textId="77777777" w:rsidR="007037BA" w:rsidRDefault="007037BA">
      <w:pPr>
        <w:pStyle w:val="ConsPlusTitle"/>
        <w:jc w:val="center"/>
      </w:pPr>
      <w:r>
        <w:t>по 30 сентября 2020 г. включительно</w:t>
      </w:r>
    </w:p>
    <w:p w14:paraId="6ADAAEA8" w14:textId="77777777" w:rsidR="007037BA" w:rsidRDefault="007037BA">
      <w:pPr>
        <w:pStyle w:val="ConsPlusNormal"/>
        <w:jc w:val="center"/>
      </w:pPr>
      <w:r>
        <w:t xml:space="preserve">(введен </w:t>
      </w:r>
      <w:hyperlink r:id="rId183">
        <w:r>
          <w:rPr>
            <w:color w:val="0000FF"/>
          </w:rPr>
          <w:t>решением</w:t>
        </w:r>
      </w:hyperlink>
      <w:r>
        <w:t xml:space="preserve"> Коллегии Евразийской экономической комиссии</w:t>
      </w:r>
    </w:p>
    <w:p w14:paraId="626B4A81" w14:textId="77777777" w:rsidR="007037BA" w:rsidRDefault="007037BA">
      <w:pPr>
        <w:pStyle w:val="ConsPlusNormal"/>
        <w:jc w:val="center"/>
      </w:pPr>
      <w:r>
        <w:t>от 24.03.2020 N 41)</w:t>
      </w:r>
    </w:p>
    <w:p w14:paraId="49163139"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2554"/>
      </w:tblGrid>
      <w:tr w:rsidR="007037BA" w14:paraId="4C642731" w14:textId="77777777">
        <w:tc>
          <w:tcPr>
            <w:tcW w:w="6463" w:type="dxa"/>
            <w:tcBorders>
              <w:top w:val="single" w:sz="4" w:space="0" w:color="auto"/>
              <w:bottom w:val="single" w:sz="4" w:space="0" w:color="auto"/>
            </w:tcBorders>
          </w:tcPr>
          <w:p w14:paraId="736B22EF" w14:textId="77777777" w:rsidR="007037BA" w:rsidRDefault="007037BA">
            <w:pPr>
              <w:pStyle w:val="ConsPlusNormal"/>
              <w:jc w:val="center"/>
            </w:pPr>
            <w:r>
              <w:t>Наименование позиции</w:t>
            </w:r>
          </w:p>
        </w:tc>
        <w:tc>
          <w:tcPr>
            <w:tcW w:w="2554" w:type="dxa"/>
            <w:tcBorders>
              <w:top w:val="single" w:sz="4" w:space="0" w:color="auto"/>
              <w:bottom w:val="single" w:sz="4" w:space="0" w:color="auto"/>
            </w:tcBorders>
          </w:tcPr>
          <w:p w14:paraId="702812BF" w14:textId="77777777" w:rsidR="007037BA" w:rsidRDefault="007037BA">
            <w:pPr>
              <w:pStyle w:val="ConsPlusNormal"/>
              <w:jc w:val="center"/>
            </w:pPr>
            <w:r>
              <w:t xml:space="preserve">Код </w:t>
            </w:r>
            <w:hyperlink r:id="rId184">
              <w:r>
                <w:rPr>
                  <w:color w:val="0000FF"/>
                </w:rPr>
                <w:t>ТН</w:t>
              </w:r>
            </w:hyperlink>
            <w:r>
              <w:t xml:space="preserve"> ВЭД ЕАЭС</w:t>
            </w:r>
          </w:p>
        </w:tc>
      </w:tr>
      <w:tr w:rsidR="007037BA" w14:paraId="74D166F3" w14:textId="77777777">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14:paraId="39405BBE" w14:textId="77777777" w:rsidR="007037BA" w:rsidRDefault="007037BA">
            <w:pPr>
              <w:pStyle w:val="ConsPlusNormal"/>
            </w:pPr>
            <w:r>
              <w:t>Пропан-1-ол (спирт пропиловый) и пропан-2-ол (спирт изопропиловый)</w:t>
            </w:r>
          </w:p>
        </w:tc>
        <w:tc>
          <w:tcPr>
            <w:tcW w:w="2554" w:type="dxa"/>
            <w:tcBorders>
              <w:top w:val="single" w:sz="4" w:space="0" w:color="auto"/>
              <w:left w:val="nil"/>
              <w:bottom w:val="nil"/>
              <w:right w:val="nil"/>
            </w:tcBorders>
          </w:tcPr>
          <w:p w14:paraId="750C52CD" w14:textId="77777777" w:rsidR="007037BA" w:rsidRDefault="007037BA">
            <w:pPr>
              <w:pStyle w:val="ConsPlusNormal"/>
              <w:jc w:val="center"/>
            </w:pPr>
            <w:r>
              <w:t>2905 12 000 0</w:t>
            </w:r>
          </w:p>
        </w:tc>
      </w:tr>
      <w:tr w:rsidR="007037BA" w14:paraId="0C2F0C81"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20676872" w14:textId="77777777" w:rsidR="007037BA" w:rsidRDefault="007037BA">
            <w:pPr>
              <w:pStyle w:val="ConsPlusNormal"/>
            </w:pPr>
            <w:r>
              <w:t xml:space="preserve">Марля и изделия из марли, бинты </w:t>
            </w:r>
            <w:hyperlink w:anchor="P1271">
              <w:r>
                <w:rPr>
                  <w:color w:val="0000FF"/>
                </w:rPr>
                <w:t>&lt;**&gt;</w:t>
              </w:r>
            </w:hyperlink>
          </w:p>
        </w:tc>
        <w:tc>
          <w:tcPr>
            <w:tcW w:w="2554" w:type="dxa"/>
            <w:tcBorders>
              <w:top w:val="nil"/>
              <w:left w:val="nil"/>
              <w:bottom w:val="nil"/>
              <w:right w:val="nil"/>
            </w:tcBorders>
          </w:tcPr>
          <w:p w14:paraId="3A1EB41B" w14:textId="77777777" w:rsidR="007037BA" w:rsidRDefault="007037BA">
            <w:pPr>
              <w:pStyle w:val="ConsPlusNormal"/>
              <w:jc w:val="center"/>
            </w:pPr>
            <w:r>
              <w:t xml:space="preserve">3005 90 310 0 </w:t>
            </w:r>
            <w:hyperlink w:anchor="P1270">
              <w:r>
                <w:rPr>
                  <w:color w:val="0000FF"/>
                </w:rPr>
                <w:t>&lt;*&gt;</w:t>
              </w:r>
            </w:hyperlink>
            <w:r>
              <w:t>,</w:t>
            </w:r>
          </w:p>
          <w:p w14:paraId="46F04FB7" w14:textId="77777777" w:rsidR="007037BA" w:rsidRDefault="007037BA">
            <w:pPr>
              <w:pStyle w:val="ConsPlusNormal"/>
              <w:jc w:val="center"/>
            </w:pPr>
            <w:r>
              <w:t xml:space="preserve">3005 90 500 0 </w:t>
            </w:r>
            <w:hyperlink w:anchor="P1270">
              <w:r>
                <w:rPr>
                  <w:color w:val="0000FF"/>
                </w:rPr>
                <w:t>&lt;*&gt;</w:t>
              </w:r>
            </w:hyperlink>
          </w:p>
        </w:tc>
      </w:tr>
      <w:tr w:rsidR="007037BA" w14:paraId="795FBC43"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03FF6F5C" w14:textId="77777777" w:rsidR="007037BA" w:rsidRDefault="007037BA">
            <w:pPr>
              <w:pStyle w:val="ConsPlusNormal"/>
              <w:jc w:val="both"/>
            </w:pPr>
            <w:r>
              <w:t xml:space="preserve">(в ред. </w:t>
            </w:r>
            <w:hyperlink r:id="rId185">
              <w:r>
                <w:rPr>
                  <w:color w:val="0000FF"/>
                </w:rPr>
                <w:t>решения</w:t>
              </w:r>
            </w:hyperlink>
            <w:r>
              <w:t xml:space="preserve"> Коллегии Евразийской экономической комиссии от 26.05.2020 N 70)</w:t>
            </w:r>
          </w:p>
        </w:tc>
      </w:tr>
      <w:tr w:rsidR="007037BA" w14:paraId="51EFE5F7"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68C65E1C" w14:textId="77777777" w:rsidR="007037BA" w:rsidRDefault="007037BA">
            <w:pPr>
              <w:pStyle w:val="ConsPlusNormal"/>
            </w:pPr>
            <w:r>
              <w:t xml:space="preserve">Средства дезинфицирующие </w:t>
            </w:r>
            <w:hyperlink w:anchor="P1271">
              <w:r>
                <w:rPr>
                  <w:color w:val="0000FF"/>
                </w:rPr>
                <w:t>&lt;**&gt;</w:t>
              </w:r>
            </w:hyperlink>
            <w:r>
              <w:t xml:space="preserve">, </w:t>
            </w:r>
            <w:hyperlink w:anchor="P1274">
              <w:r>
                <w:rPr>
                  <w:color w:val="0000FF"/>
                </w:rPr>
                <w:t>&lt;****&gt;</w:t>
              </w:r>
            </w:hyperlink>
          </w:p>
        </w:tc>
        <w:tc>
          <w:tcPr>
            <w:tcW w:w="2554" w:type="dxa"/>
            <w:tcBorders>
              <w:top w:val="nil"/>
              <w:left w:val="nil"/>
              <w:bottom w:val="nil"/>
              <w:right w:val="nil"/>
            </w:tcBorders>
          </w:tcPr>
          <w:p w14:paraId="1D15371C" w14:textId="77777777" w:rsidR="007037BA" w:rsidRDefault="007037BA">
            <w:pPr>
              <w:pStyle w:val="ConsPlusNormal"/>
              <w:jc w:val="center"/>
            </w:pPr>
            <w:r>
              <w:t xml:space="preserve">3808 94 </w:t>
            </w:r>
            <w:hyperlink w:anchor="P1270">
              <w:r>
                <w:rPr>
                  <w:color w:val="0000FF"/>
                </w:rPr>
                <w:t>&lt;*&gt;</w:t>
              </w:r>
            </w:hyperlink>
          </w:p>
        </w:tc>
      </w:tr>
      <w:tr w:rsidR="007037BA" w14:paraId="3367DB73"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7B5628CB" w14:textId="77777777" w:rsidR="007037BA" w:rsidRDefault="007037BA">
            <w:pPr>
              <w:pStyle w:val="ConsPlusNormal"/>
              <w:jc w:val="both"/>
            </w:pPr>
            <w:r>
              <w:t xml:space="preserve">(в ред. </w:t>
            </w:r>
            <w:hyperlink r:id="rId186">
              <w:r>
                <w:rPr>
                  <w:color w:val="0000FF"/>
                </w:rPr>
                <w:t>решения</w:t>
              </w:r>
            </w:hyperlink>
            <w:r>
              <w:t xml:space="preserve"> Коллегии Евразийской экономической комиссии от 26.05.2020 N 70)</w:t>
            </w:r>
          </w:p>
        </w:tc>
      </w:tr>
      <w:tr w:rsidR="007037BA" w14:paraId="4C99650B"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325A8D3D" w14:textId="77777777" w:rsidR="007037BA" w:rsidRDefault="007037BA">
            <w:pPr>
              <w:pStyle w:val="ConsPlusNormal"/>
            </w:pPr>
            <w:r>
              <w:t xml:space="preserve">Бахилы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14:paraId="56E93B6B" w14:textId="77777777" w:rsidR="007037BA" w:rsidRDefault="007037BA">
            <w:pPr>
              <w:pStyle w:val="ConsPlusNormal"/>
              <w:jc w:val="center"/>
            </w:pPr>
            <w:r>
              <w:t xml:space="preserve">3926 </w:t>
            </w:r>
            <w:hyperlink w:anchor="P1270">
              <w:r>
                <w:rPr>
                  <w:color w:val="0000FF"/>
                </w:rPr>
                <w:t>&lt;*&gt;</w:t>
              </w:r>
            </w:hyperlink>
          </w:p>
        </w:tc>
      </w:tr>
      <w:tr w:rsidR="007037BA" w14:paraId="5349CA90"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33C6236D" w14:textId="77777777" w:rsidR="007037BA" w:rsidRDefault="007037BA">
            <w:pPr>
              <w:pStyle w:val="ConsPlusNormal"/>
              <w:jc w:val="both"/>
            </w:pPr>
            <w:r>
              <w:t xml:space="preserve">(в ред. </w:t>
            </w:r>
            <w:hyperlink r:id="rId187">
              <w:r>
                <w:rPr>
                  <w:color w:val="0000FF"/>
                </w:rPr>
                <w:t>решения</w:t>
              </w:r>
            </w:hyperlink>
            <w:r>
              <w:t xml:space="preserve"> Коллегии Евразийской экономической комиссии от 16.06.2020 N 77)</w:t>
            </w:r>
          </w:p>
        </w:tc>
      </w:tr>
      <w:tr w:rsidR="007037BA" w14:paraId="1611B05D"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50ECD878" w14:textId="77777777" w:rsidR="007037BA" w:rsidRDefault="007037BA">
            <w:pPr>
              <w:pStyle w:val="ConsPlusNormal"/>
            </w:pPr>
            <w:r>
              <w:t xml:space="preserve">Одежда и принадлежности к одежде (включая перчатки)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14:paraId="29394B7D" w14:textId="77777777" w:rsidR="007037BA" w:rsidRDefault="007037BA">
            <w:pPr>
              <w:pStyle w:val="ConsPlusNormal"/>
              <w:jc w:val="center"/>
            </w:pPr>
            <w:r>
              <w:t xml:space="preserve">3926 20 000 0 </w:t>
            </w:r>
            <w:hyperlink w:anchor="P1270">
              <w:r>
                <w:rPr>
                  <w:color w:val="0000FF"/>
                </w:rPr>
                <w:t>&lt;*&gt;</w:t>
              </w:r>
            </w:hyperlink>
          </w:p>
        </w:tc>
      </w:tr>
      <w:tr w:rsidR="007037BA" w14:paraId="19875180"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3FA78ADF" w14:textId="77777777" w:rsidR="007037BA" w:rsidRDefault="007037BA">
            <w:pPr>
              <w:pStyle w:val="ConsPlusNormal"/>
              <w:jc w:val="both"/>
            </w:pPr>
            <w:r>
              <w:t xml:space="preserve">(в ред. </w:t>
            </w:r>
            <w:hyperlink r:id="rId188">
              <w:r>
                <w:rPr>
                  <w:color w:val="0000FF"/>
                </w:rPr>
                <w:t>решения</w:t>
              </w:r>
            </w:hyperlink>
            <w:r>
              <w:t xml:space="preserve"> Коллегии Евразийской экономической комиссии от 16.06.2020 N 77)</w:t>
            </w:r>
          </w:p>
        </w:tc>
      </w:tr>
      <w:tr w:rsidR="007037BA" w14:paraId="6FE54411"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14:paraId="774E4FB9" w14:textId="77777777" w:rsidR="007037BA" w:rsidRDefault="007037BA">
            <w:pPr>
              <w:pStyle w:val="ConsPlusNormal"/>
            </w:pPr>
            <w:r>
              <w:t xml:space="preserve">Одежда и принадлежности к одежде (включая перчатки) из вулканизованной резины, кроме твердой резины, для различных целей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14:paraId="12555D34" w14:textId="77777777" w:rsidR="007037BA" w:rsidRDefault="007037BA">
            <w:pPr>
              <w:pStyle w:val="ConsPlusNormal"/>
              <w:jc w:val="center"/>
            </w:pPr>
            <w:r>
              <w:t xml:space="preserve">4015 </w:t>
            </w:r>
            <w:hyperlink w:anchor="P1270">
              <w:r>
                <w:rPr>
                  <w:color w:val="0000FF"/>
                </w:rPr>
                <w:t>&lt;*&gt;</w:t>
              </w:r>
            </w:hyperlink>
          </w:p>
        </w:tc>
      </w:tr>
      <w:tr w:rsidR="007037BA" w14:paraId="1791C8A4"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49713883" w14:textId="77777777" w:rsidR="007037BA" w:rsidRDefault="007037BA">
            <w:pPr>
              <w:pStyle w:val="ConsPlusNormal"/>
              <w:jc w:val="both"/>
            </w:pPr>
            <w:r>
              <w:t xml:space="preserve">(в ред. </w:t>
            </w:r>
            <w:hyperlink r:id="rId189">
              <w:r>
                <w:rPr>
                  <w:color w:val="0000FF"/>
                </w:rPr>
                <w:t>решения</w:t>
              </w:r>
            </w:hyperlink>
            <w:r>
              <w:t xml:space="preserve"> Коллегии Евразийской экономической комиссии от 16.06.2020 N 77)</w:t>
            </w:r>
          </w:p>
        </w:tc>
      </w:tr>
      <w:tr w:rsidR="007037BA" w14:paraId="11925C13"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4ECB0741" w14:textId="77777777" w:rsidR="007037BA" w:rsidRDefault="007037BA">
            <w:pPr>
              <w:pStyle w:val="ConsPlusNormal"/>
            </w:pPr>
            <w:r>
              <w:t>Нетканые материалы, пропитанные или непропитанные, с покрытием или без покрытия, дублированные или недублированные</w:t>
            </w:r>
          </w:p>
        </w:tc>
        <w:tc>
          <w:tcPr>
            <w:tcW w:w="2554" w:type="dxa"/>
            <w:tcBorders>
              <w:top w:val="nil"/>
              <w:left w:val="nil"/>
              <w:bottom w:val="nil"/>
              <w:right w:val="nil"/>
            </w:tcBorders>
            <w:vAlign w:val="bottom"/>
          </w:tcPr>
          <w:p w14:paraId="5DE233FC" w14:textId="77777777" w:rsidR="007037BA" w:rsidRDefault="007037BA">
            <w:pPr>
              <w:pStyle w:val="ConsPlusNormal"/>
              <w:jc w:val="center"/>
            </w:pPr>
            <w:r>
              <w:t>5603 11 100 0,</w:t>
            </w:r>
          </w:p>
          <w:p w14:paraId="49F12F8D" w14:textId="77777777" w:rsidR="007037BA" w:rsidRDefault="007037BA">
            <w:pPr>
              <w:pStyle w:val="ConsPlusNormal"/>
              <w:jc w:val="center"/>
            </w:pPr>
            <w:r>
              <w:t xml:space="preserve">5603 11 900 0 </w:t>
            </w:r>
            <w:hyperlink w:anchor="P1278">
              <w:r>
                <w:rPr>
                  <w:color w:val="0000FF"/>
                </w:rPr>
                <w:t>&lt;******&gt;</w:t>
              </w:r>
            </w:hyperlink>
            <w:r>
              <w:t>,</w:t>
            </w:r>
          </w:p>
          <w:p w14:paraId="44BA085E" w14:textId="77777777" w:rsidR="007037BA" w:rsidRDefault="007037BA">
            <w:pPr>
              <w:pStyle w:val="ConsPlusNormal"/>
              <w:jc w:val="center"/>
            </w:pPr>
            <w:r>
              <w:t xml:space="preserve">5603 12 100 0 </w:t>
            </w:r>
            <w:hyperlink w:anchor="P1278">
              <w:r>
                <w:rPr>
                  <w:color w:val="0000FF"/>
                </w:rPr>
                <w:t>&lt;******&gt;</w:t>
              </w:r>
            </w:hyperlink>
            <w:r>
              <w:t>,</w:t>
            </w:r>
          </w:p>
          <w:p w14:paraId="2FDFD750" w14:textId="77777777" w:rsidR="007037BA" w:rsidRDefault="007037BA">
            <w:pPr>
              <w:pStyle w:val="ConsPlusNormal"/>
              <w:jc w:val="center"/>
            </w:pPr>
            <w:r>
              <w:t xml:space="preserve">5603 12 900 0 </w:t>
            </w:r>
            <w:hyperlink w:anchor="P1278">
              <w:r>
                <w:rPr>
                  <w:color w:val="0000FF"/>
                </w:rPr>
                <w:t>&lt;******&gt;</w:t>
              </w:r>
            </w:hyperlink>
            <w:r>
              <w:t>,</w:t>
            </w:r>
          </w:p>
          <w:p w14:paraId="3953F7BF" w14:textId="77777777" w:rsidR="007037BA" w:rsidRDefault="007037BA">
            <w:pPr>
              <w:pStyle w:val="ConsPlusNormal"/>
              <w:jc w:val="center"/>
            </w:pPr>
            <w:r>
              <w:t>5603 91 100 0,</w:t>
            </w:r>
          </w:p>
          <w:p w14:paraId="65543280" w14:textId="77777777" w:rsidR="007037BA" w:rsidRDefault="007037BA">
            <w:pPr>
              <w:pStyle w:val="ConsPlusNormal"/>
              <w:jc w:val="center"/>
            </w:pPr>
            <w:r>
              <w:t>5603 91 900 0,</w:t>
            </w:r>
          </w:p>
          <w:p w14:paraId="6A2249B7" w14:textId="77777777" w:rsidR="007037BA" w:rsidRDefault="007037BA">
            <w:pPr>
              <w:pStyle w:val="ConsPlusNormal"/>
              <w:jc w:val="center"/>
            </w:pPr>
            <w:r>
              <w:t>5603 92 100 0,</w:t>
            </w:r>
          </w:p>
          <w:p w14:paraId="4072DCEE" w14:textId="77777777" w:rsidR="007037BA" w:rsidRDefault="007037BA">
            <w:pPr>
              <w:pStyle w:val="ConsPlusNormal"/>
              <w:jc w:val="center"/>
            </w:pPr>
            <w:r>
              <w:t>5603 92 900 0</w:t>
            </w:r>
          </w:p>
        </w:tc>
      </w:tr>
      <w:tr w:rsidR="007037BA" w14:paraId="3AE6E3DA"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36E2EE90" w14:textId="77777777" w:rsidR="007037BA" w:rsidRDefault="007037BA">
            <w:pPr>
              <w:pStyle w:val="ConsPlusNormal"/>
              <w:jc w:val="both"/>
            </w:pPr>
            <w:r>
              <w:t xml:space="preserve">(в ред. </w:t>
            </w:r>
            <w:hyperlink r:id="rId190">
              <w:r>
                <w:rPr>
                  <w:color w:val="0000FF"/>
                </w:rPr>
                <w:t>решения</w:t>
              </w:r>
            </w:hyperlink>
            <w:r>
              <w:t xml:space="preserve"> Коллегии Евразийской экономической комиссии от </w:t>
            </w:r>
            <w:r>
              <w:lastRenderedPageBreak/>
              <w:t>26.05.2020 N 70)</w:t>
            </w:r>
          </w:p>
        </w:tc>
      </w:tr>
      <w:tr w:rsidR="007037BA" w14:paraId="158A39EA"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46BFFE5B" w14:textId="77777777" w:rsidR="007037BA" w:rsidRDefault="007037BA">
            <w:pPr>
              <w:pStyle w:val="ConsPlusNormal"/>
            </w:pPr>
            <w:r>
              <w:lastRenderedPageBreak/>
              <w:t>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14:paraId="4E8DD2EF" w14:textId="77777777" w:rsidR="007037BA" w:rsidRDefault="007037BA">
            <w:pPr>
              <w:pStyle w:val="ConsPlusNormal"/>
              <w:jc w:val="center"/>
            </w:pPr>
            <w:r>
              <w:t>5903</w:t>
            </w:r>
          </w:p>
          <w:p w14:paraId="31E1E78D" w14:textId="77777777" w:rsidR="007037BA" w:rsidRDefault="007037BA">
            <w:pPr>
              <w:pStyle w:val="ConsPlusNormal"/>
              <w:jc w:val="center"/>
            </w:pPr>
            <w:r>
              <w:t>(кроме 5903 10,</w:t>
            </w:r>
          </w:p>
          <w:p w14:paraId="427CE610" w14:textId="77777777" w:rsidR="007037BA" w:rsidRDefault="007037BA">
            <w:pPr>
              <w:pStyle w:val="ConsPlusNormal"/>
              <w:jc w:val="center"/>
            </w:pPr>
            <w:r>
              <w:t>5903 20 900 0,</w:t>
            </w:r>
          </w:p>
          <w:p w14:paraId="4C92C57C" w14:textId="77777777" w:rsidR="007037BA" w:rsidRDefault="007037BA">
            <w:pPr>
              <w:pStyle w:val="ConsPlusNormal"/>
              <w:jc w:val="center"/>
            </w:pPr>
            <w:r>
              <w:t>5903 90 100 0,</w:t>
            </w:r>
          </w:p>
          <w:p w14:paraId="35AEFF70" w14:textId="77777777" w:rsidR="007037BA" w:rsidRDefault="007037BA">
            <w:pPr>
              <w:pStyle w:val="ConsPlusNormal"/>
              <w:jc w:val="center"/>
            </w:pPr>
            <w:r>
              <w:t>5903 90 990 0)</w:t>
            </w:r>
          </w:p>
        </w:tc>
      </w:tr>
      <w:tr w:rsidR="007037BA" w14:paraId="12D0B1D2"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72DC91C2" w14:textId="77777777" w:rsidR="007037BA" w:rsidRDefault="007037BA">
            <w:pPr>
              <w:pStyle w:val="ConsPlusNormal"/>
              <w:jc w:val="both"/>
            </w:pPr>
            <w:r>
              <w:t xml:space="preserve">(в ред. </w:t>
            </w:r>
            <w:hyperlink r:id="rId191">
              <w:r>
                <w:rPr>
                  <w:color w:val="0000FF"/>
                </w:rPr>
                <w:t>решения</w:t>
              </w:r>
            </w:hyperlink>
            <w:r>
              <w:t xml:space="preserve"> Коллегии Евразийской экономической комиссии от 26.05.2020 N 70)</w:t>
            </w:r>
          </w:p>
        </w:tc>
      </w:tr>
      <w:tr w:rsidR="007037BA" w14:paraId="7133BC75"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6B427FF5" w14:textId="77777777" w:rsidR="007037BA" w:rsidRDefault="007037BA">
            <w:pPr>
              <w:pStyle w:val="ConsPlusNormal"/>
              <w:jc w:val="both"/>
            </w:pPr>
            <w:r>
              <w:t xml:space="preserve">Позиция исключена. - </w:t>
            </w:r>
            <w:hyperlink r:id="rId192">
              <w:r>
                <w:rPr>
                  <w:color w:val="0000FF"/>
                </w:rPr>
                <w:t>Решение</w:t>
              </w:r>
            </w:hyperlink>
            <w:r>
              <w:t xml:space="preserve"> Коллегии Евразийской экономической комиссии от 26.05.2020 N 70</w:t>
            </w:r>
          </w:p>
        </w:tc>
      </w:tr>
      <w:tr w:rsidR="007037BA" w14:paraId="2CF6C749"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68D1C86A" w14:textId="77777777" w:rsidR="007037BA" w:rsidRDefault="007037BA">
            <w:pPr>
              <w:pStyle w:val="ConsPlusNormal"/>
            </w:pPr>
            <w:r>
              <w:t xml:space="preserve">Предметы одежды, изготовленные из материалов товарной позиции 5603, 5903, 5906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14:paraId="53028AB6" w14:textId="77777777" w:rsidR="007037BA" w:rsidRDefault="007037BA">
            <w:pPr>
              <w:pStyle w:val="ConsPlusNormal"/>
              <w:jc w:val="center"/>
            </w:pPr>
            <w:r>
              <w:t xml:space="preserve">6210 10 920 0 </w:t>
            </w:r>
            <w:hyperlink w:anchor="P1270">
              <w:r>
                <w:rPr>
                  <w:color w:val="0000FF"/>
                </w:rPr>
                <w:t>&lt;*&gt;</w:t>
              </w:r>
            </w:hyperlink>
            <w:r>
              <w:t>,</w:t>
            </w:r>
          </w:p>
          <w:p w14:paraId="239039CB" w14:textId="77777777" w:rsidR="007037BA" w:rsidRDefault="007037BA">
            <w:pPr>
              <w:pStyle w:val="ConsPlusNormal"/>
              <w:jc w:val="center"/>
            </w:pPr>
            <w:r>
              <w:t xml:space="preserve">6210 10 980 0 </w:t>
            </w:r>
            <w:hyperlink w:anchor="P1270">
              <w:r>
                <w:rPr>
                  <w:color w:val="0000FF"/>
                </w:rPr>
                <w:t>&lt;*&gt;</w:t>
              </w:r>
            </w:hyperlink>
            <w:r>
              <w:t>,</w:t>
            </w:r>
          </w:p>
          <w:p w14:paraId="6F05D3C5" w14:textId="77777777" w:rsidR="007037BA" w:rsidRDefault="007037BA">
            <w:pPr>
              <w:pStyle w:val="ConsPlusNormal"/>
              <w:jc w:val="center"/>
            </w:pPr>
            <w:r>
              <w:t xml:space="preserve">6210 40 000 0 </w:t>
            </w:r>
            <w:hyperlink w:anchor="P1270">
              <w:r>
                <w:rPr>
                  <w:color w:val="0000FF"/>
                </w:rPr>
                <w:t>&lt;*&gt;</w:t>
              </w:r>
            </w:hyperlink>
            <w:r>
              <w:t>,</w:t>
            </w:r>
          </w:p>
          <w:p w14:paraId="4D9A2128" w14:textId="77777777" w:rsidR="007037BA" w:rsidRDefault="007037BA">
            <w:pPr>
              <w:pStyle w:val="ConsPlusNormal"/>
              <w:jc w:val="center"/>
            </w:pPr>
            <w:r>
              <w:t xml:space="preserve">6210 50 000 0 </w:t>
            </w:r>
            <w:hyperlink w:anchor="P1270">
              <w:r>
                <w:rPr>
                  <w:color w:val="0000FF"/>
                </w:rPr>
                <w:t>&lt;*&gt;</w:t>
              </w:r>
            </w:hyperlink>
          </w:p>
        </w:tc>
      </w:tr>
      <w:tr w:rsidR="007037BA" w14:paraId="70547404"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12480780" w14:textId="77777777" w:rsidR="007037BA" w:rsidRDefault="007037BA">
            <w:pPr>
              <w:pStyle w:val="ConsPlusNormal"/>
              <w:jc w:val="both"/>
            </w:pPr>
            <w:r>
              <w:t xml:space="preserve">(в ред. </w:t>
            </w:r>
            <w:hyperlink r:id="rId193">
              <w:r>
                <w:rPr>
                  <w:color w:val="0000FF"/>
                </w:rPr>
                <w:t>решения</w:t>
              </w:r>
            </w:hyperlink>
            <w:r>
              <w:t xml:space="preserve"> Коллегии Евразийской экономической комиссии от 16.06.2020 N 77)</w:t>
            </w:r>
          </w:p>
        </w:tc>
      </w:tr>
      <w:tr w:rsidR="007037BA" w14:paraId="3D0A1F9E"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72F3B855" w14:textId="77777777" w:rsidR="007037BA" w:rsidRDefault="007037BA">
            <w:pPr>
              <w:pStyle w:val="ConsPlusNormal"/>
            </w:pPr>
            <w:r>
              <w:t xml:space="preserve">Маски, полумаски, маски-респираторы, респираторы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14:paraId="0AF390E4" w14:textId="77777777" w:rsidR="007037BA" w:rsidRDefault="007037BA">
            <w:pPr>
              <w:pStyle w:val="ConsPlusNormal"/>
              <w:jc w:val="center"/>
            </w:pPr>
            <w:r>
              <w:t xml:space="preserve">6307 90 980 0 </w:t>
            </w:r>
            <w:hyperlink w:anchor="P1270">
              <w:r>
                <w:rPr>
                  <w:color w:val="0000FF"/>
                </w:rPr>
                <w:t>&lt;*&gt;</w:t>
              </w:r>
            </w:hyperlink>
          </w:p>
        </w:tc>
      </w:tr>
      <w:tr w:rsidR="007037BA" w14:paraId="6B4B6B8B"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486BD15B" w14:textId="77777777" w:rsidR="007037BA" w:rsidRDefault="007037BA">
            <w:pPr>
              <w:pStyle w:val="ConsPlusNormal"/>
              <w:jc w:val="both"/>
            </w:pPr>
            <w:r>
              <w:t xml:space="preserve">(в ред. </w:t>
            </w:r>
            <w:hyperlink r:id="rId194">
              <w:r>
                <w:rPr>
                  <w:color w:val="0000FF"/>
                </w:rPr>
                <w:t>решения</w:t>
              </w:r>
            </w:hyperlink>
            <w:r>
              <w:t xml:space="preserve"> Коллегии Евразийской экономической комиссии от 12.05.2020 N 64)</w:t>
            </w:r>
          </w:p>
        </w:tc>
      </w:tr>
      <w:tr w:rsidR="007037BA" w14:paraId="3282E18E"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4769AB62" w14:textId="77777777" w:rsidR="007037BA" w:rsidRDefault="007037BA">
            <w:pPr>
              <w:pStyle w:val="ConsPlusNormal"/>
            </w:pPr>
            <w: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14:paraId="3BE09A0E" w14:textId="77777777" w:rsidR="007037BA" w:rsidRDefault="007037BA">
            <w:pPr>
              <w:pStyle w:val="ConsPlusNormal"/>
              <w:jc w:val="center"/>
            </w:pPr>
            <w:r>
              <w:t>6307 90 920 0</w:t>
            </w:r>
          </w:p>
        </w:tc>
      </w:tr>
      <w:tr w:rsidR="007037BA" w14:paraId="4C81C31B"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14:paraId="6213CF96" w14:textId="77777777" w:rsidR="007037BA" w:rsidRDefault="007037BA">
            <w:pPr>
              <w:pStyle w:val="ConsPlusNormal"/>
            </w:pPr>
            <w:r>
              <w:t xml:space="preserve">Средства индивидуальной защиты органов дыхания фильтрующие </w:t>
            </w:r>
            <w:hyperlink w:anchor="P1271">
              <w:r>
                <w:rPr>
                  <w:color w:val="0000FF"/>
                </w:rPr>
                <w:t>&lt;**&gt;</w:t>
              </w:r>
            </w:hyperlink>
            <w:r>
              <w:t xml:space="preserve">, </w:t>
            </w:r>
            <w:hyperlink w:anchor="P1273">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14:paraId="2D0FA6E1" w14:textId="77777777" w:rsidR="007037BA" w:rsidRDefault="007037BA">
            <w:pPr>
              <w:pStyle w:val="ConsPlusNormal"/>
              <w:jc w:val="center"/>
            </w:pPr>
            <w:r>
              <w:t xml:space="preserve">9020 00 000 0 </w:t>
            </w:r>
            <w:hyperlink w:anchor="P1270">
              <w:r>
                <w:rPr>
                  <w:color w:val="0000FF"/>
                </w:rPr>
                <w:t>&lt;*&gt;</w:t>
              </w:r>
            </w:hyperlink>
          </w:p>
        </w:tc>
      </w:tr>
      <w:tr w:rsidR="007037BA" w14:paraId="4CC42DA0"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2926B395" w14:textId="77777777" w:rsidR="007037BA" w:rsidRDefault="007037BA">
            <w:pPr>
              <w:pStyle w:val="ConsPlusNormal"/>
              <w:jc w:val="both"/>
            </w:pPr>
            <w:r>
              <w:t xml:space="preserve">(в ред. </w:t>
            </w:r>
            <w:hyperlink r:id="rId195">
              <w:r>
                <w:rPr>
                  <w:color w:val="0000FF"/>
                </w:rPr>
                <w:t>решения</w:t>
              </w:r>
            </w:hyperlink>
            <w:r>
              <w:t xml:space="preserve"> Коллегии Евразийской экономической комиссии от 16.06.2020 N 77)</w:t>
            </w:r>
          </w:p>
        </w:tc>
      </w:tr>
      <w:tr w:rsidR="007037BA" w14:paraId="0F40E302"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1D172C71" w14:textId="77777777" w:rsidR="007037BA" w:rsidRDefault="007037BA">
            <w:pPr>
              <w:pStyle w:val="ConsPlusNormal"/>
            </w:pPr>
            <w:r>
              <w:t xml:space="preserve">Фильтры для средств индивидуальной защиты органов дыхания противоаэрозольные </w:t>
            </w:r>
            <w:hyperlink w:anchor="P1271">
              <w:r>
                <w:rPr>
                  <w:color w:val="0000FF"/>
                </w:rPr>
                <w:t>&lt;**&gt;</w:t>
              </w:r>
            </w:hyperlink>
          </w:p>
        </w:tc>
        <w:tc>
          <w:tcPr>
            <w:tcW w:w="2554" w:type="dxa"/>
            <w:tcBorders>
              <w:top w:val="nil"/>
              <w:left w:val="nil"/>
              <w:bottom w:val="nil"/>
              <w:right w:val="nil"/>
            </w:tcBorders>
          </w:tcPr>
          <w:p w14:paraId="1D10B24F" w14:textId="77777777" w:rsidR="007037BA" w:rsidRDefault="007037BA">
            <w:pPr>
              <w:pStyle w:val="ConsPlusNormal"/>
              <w:jc w:val="center"/>
            </w:pPr>
            <w:r>
              <w:t xml:space="preserve">8421 39 200 9 </w:t>
            </w:r>
            <w:hyperlink w:anchor="P1270">
              <w:r>
                <w:rPr>
                  <w:color w:val="0000FF"/>
                </w:rPr>
                <w:t>&lt;*&gt;</w:t>
              </w:r>
            </w:hyperlink>
            <w:r>
              <w:t>,</w:t>
            </w:r>
          </w:p>
          <w:p w14:paraId="24955093" w14:textId="77777777" w:rsidR="007037BA" w:rsidRDefault="007037BA">
            <w:pPr>
              <w:pStyle w:val="ConsPlusNormal"/>
              <w:jc w:val="center"/>
            </w:pPr>
            <w:r>
              <w:t xml:space="preserve">9020 00 000 0 </w:t>
            </w:r>
            <w:hyperlink w:anchor="P1270">
              <w:r>
                <w:rPr>
                  <w:color w:val="0000FF"/>
                </w:rPr>
                <w:t>&lt;*&gt;</w:t>
              </w:r>
            </w:hyperlink>
          </w:p>
        </w:tc>
      </w:tr>
      <w:tr w:rsidR="007037BA" w14:paraId="1CEC2554"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14:paraId="475181C4" w14:textId="77777777" w:rsidR="007037BA" w:rsidRDefault="007037BA">
            <w:pPr>
              <w:pStyle w:val="ConsPlusNormal"/>
              <w:jc w:val="both"/>
            </w:pPr>
            <w:r>
              <w:t xml:space="preserve">(в ред. </w:t>
            </w:r>
            <w:hyperlink r:id="rId196">
              <w:r>
                <w:rPr>
                  <w:color w:val="0000FF"/>
                </w:rPr>
                <w:t>решения</w:t>
              </w:r>
            </w:hyperlink>
            <w:r>
              <w:t xml:space="preserve"> Коллегии Евразийской экономической комиссии от 26.05.2020 N 70)</w:t>
            </w:r>
          </w:p>
        </w:tc>
      </w:tr>
      <w:tr w:rsidR="007037BA" w14:paraId="27E32B2E" w14:textId="77777777">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14:paraId="2A60DB49" w14:textId="77777777" w:rsidR="007037BA" w:rsidRDefault="007037BA">
            <w:pPr>
              <w:pStyle w:val="ConsPlusNormal"/>
            </w:pPr>
            <w:r>
              <w:t xml:space="preserve">Защитные очки, за исключением корректирующих </w:t>
            </w:r>
            <w:hyperlink w:anchor="P1271">
              <w:r>
                <w:rPr>
                  <w:color w:val="0000FF"/>
                </w:rPr>
                <w:t>&lt;**&gt;</w:t>
              </w:r>
            </w:hyperlink>
            <w:r>
              <w:t xml:space="preserve">, </w:t>
            </w:r>
            <w:hyperlink w:anchor="P1276">
              <w:r>
                <w:rPr>
                  <w:color w:val="0000FF"/>
                </w:rPr>
                <w:t>&lt;*****&gt;</w:t>
              </w:r>
            </w:hyperlink>
          </w:p>
        </w:tc>
        <w:tc>
          <w:tcPr>
            <w:tcW w:w="2554" w:type="dxa"/>
            <w:tcBorders>
              <w:top w:val="nil"/>
              <w:left w:val="nil"/>
              <w:bottom w:val="nil"/>
              <w:right w:val="nil"/>
            </w:tcBorders>
          </w:tcPr>
          <w:p w14:paraId="60C95C34" w14:textId="77777777" w:rsidR="007037BA" w:rsidRDefault="007037BA">
            <w:pPr>
              <w:pStyle w:val="ConsPlusNormal"/>
              <w:jc w:val="center"/>
            </w:pPr>
            <w:r>
              <w:t xml:space="preserve">9004 90 </w:t>
            </w:r>
            <w:hyperlink w:anchor="P1270">
              <w:r>
                <w:rPr>
                  <w:color w:val="0000FF"/>
                </w:rPr>
                <w:t>&lt;*&gt;</w:t>
              </w:r>
            </w:hyperlink>
          </w:p>
        </w:tc>
      </w:tr>
      <w:tr w:rsidR="007037BA" w14:paraId="7C13C219" w14:textId="77777777">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single" w:sz="4" w:space="0" w:color="auto"/>
              <w:right w:val="nil"/>
            </w:tcBorders>
          </w:tcPr>
          <w:p w14:paraId="50FC59F4" w14:textId="77777777" w:rsidR="007037BA" w:rsidRDefault="007037BA">
            <w:pPr>
              <w:pStyle w:val="ConsPlusNormal"/>
              <w:jc w:val="both"/>
            </w:pPr>
            <w:r>
              <w:t xml:space="preserve">(в ред. </w:t>
            </w:r>
            <w:hyperlink r:id="rId197">
              <w:r>
                <w:rPr>
                  <w:color w:val="0000FF"/>
                </w:rPr>
                <w:t>решения</w:t>
              </w:r>
            </w:hyperlink>
            <w:r>
              <w:t xml:space="preserve"> Коллегии Евразийской экономической комиссии от </w:t>
            </w:r>
            <w:r>
              <w:lastRenderedPageBreak/>
              <w:t>16.06.2020 N 77)</w:t>
            </w:r>
          </w:p>
        </w:tc>
      </w:tr>
    </w:tbl>
    <w:p w14:paraId="1D0A3ED5" w14:textId="77777777" w:rsidR="007037BA" w:rsidRDefault="007037BA">
      <w:pPr>
        <w:pStyle w:val="ConsPlusNormal"/>
        <w:jc w:val="both"/>
      </w:pPr>
    </w:p>
    <w:p w14:paraId="2D192DB3" w14:textId="77777777" w:rsidR="007037BA" w:rsidRDefault="007037BA">
      <w:pPr>
        <w:pStyle w:val="ConsPlusNormal"/>
        <w:ind w:firstLine="540"/>
        <w:jc w:val="both"/>
      </w:pPr>
      <w:r>
        <w:t>--------------------------------</w:t>
      </w:r>
    </w:p>
    <w:p w14:paraId="39FAE7F8" w14:textId="77777777" w:rsidR="007037BA" w:rsidRDefault="007037BA">
      <w:pPr>
        <w:pStyle w:val="ConsPlusNormal"/>
        <w:spacing w:before="280"/>
        <w:ind w:firstLine="540"/>
        <w:jc w:val="both"/>
      </w:pPr>
      <w:bookmarkStart w:id="18" w:name="P1270"/>
      <w:bookmarkEnd w:id="18"/>
      <w:r>
        <w:t xml:space="preserve">&lt;*&gt; В отношении товаров, классифицируемых указанным кодом </w:t>
      </w:r>
      <w:hyperlink r:id="rId198">
        <w:r>
          <w:rPr>
            <w:color w:val="0000FF"/>
          </w:rPr>
          <w:t>ТН</w:t>
        </w:r>
      </w:hyperlink>
      <w:r>
        <w:t xml:space="preserve"> ВЭД ЕАЭС, следует руководствоваться как кодом </w:t>
      </w:r>
      <w:hyperlink r:id="rId199">
        <w:r>
          <w:rPr>
            <w:color w:val="0000FF"/>
          </w:rPr>
          <w:t>ТН</w:t>
        </w:r>
      </w:hyperlink>
      <w:r>
        <w:t xml:space="preserve"> ВЭД ЕАЭС, так и наименованием товара.</w:t>
      </w:r>
    </w:p>
    <w:p w14:paraId="69A1FAEB" w14:textId="77777777" w:rsidR="007037BA" w:rsidRDefault="007037BA">
      <w:pPr>
        <w:pStyle w:val="ConsPlusNormal"/>
        <w:spacing w:before="280"/>
        <w:ind w:firstLine="540"/>
        <w:jc w:val="both"/>
      </w:pPr>
      <w:bookmarkStart w:id="19" w:name="P1271"/>
      <w:bookmarkEnd w:id="19"/>
      <w:r>
        <w:t>&lt;**&gt;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p w14:paraId="062403CF" w14:textId="77777777" w:rsidR="007037BA" w:rsidRDefault="007037BA">
      <w:pPr>
        <w:pStyle w:val="ConsPlusNormal"/>
        <w:jc w:val="both"/>
      </w:pPr>
      <w:r>
        <w:t xml:space="preserve">(сноска в ред. </w:t>
      </w:r>
      <w:hyperlink r:id="rId200">
        <w:r>
          <w:rPr>
            <w:color w:val="0000FF"/>
          </w:rPr>
          <w:t>решения</w:t>
        </w:r>
      </w:hyperlink>
      <w:r>
        <w:t xml:space="preserve"> Коллегии Евразийской экономической комиссии от 26.05.2020 N 70)</w:t>
      </w:r>
    </w:p>
    <w:p w14:paraId="2EB2C809" w14:textId="77777777" w:rsidR="007037BA" w:rsidRDefault="007037BA">
      <w:pPr>
        <w:pStyle w:val="ConsPlusNormal"/>
        <w:spacing w:before="280"/>
        <w:ind w:firstLine="540"/>
        <w:jc w:val="both"/>
      </w:pPr>
      <w:bookmarkStart w:id="20" w:name="P1273"/>
      <w:bookmarkEnd w:id="20"/>
      <w:r>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14:paraId="1BB0BEB7" w14:textId="77777777" w:rsidR="007037BA" w:rsidRDefault="007037BA">
      <w:pPr>
        <w:pStyle w:val="ConsPlusNormal"/>
        <w:spacing w:before="280"/>
        <w:ind w:firstLine="540"/>
        <w:jc w:val="both"/>
      </w:pPr>
      <w:bookmarkStart w:id="21" w:name="P1274"/>
      <w:bookmarkEnd w:id="21"/>
      <w: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w:t>
      </w:r>
      <w:hyperlink r:id="rId201">
        <w:r>
          <w:rPr>
            <w:color w:val="0000FF"/>
          </w:rPr>
          <w:t>органа</w:t>
        </w:r>
      </w:hyperlink>
      <w:r>
        <w:t xml:space="preserve"> государства - члена Евразийского экономического союза.</w:t>
      </w:r>
    </w:p>
    <w:p w14:paraId="669123DB" w14:textId="77777777" w:rsidR="007037BA" w:rsidRDefault="007037BA">
      <w:pPr>
        <w:pStyle w:val="ConsPlusNormal"/>
        <w:jc w:val="both"/>
      </w:pPr>
      <w:r>
        <w:t xml:space="preserve">(сноска введена </w:t>
      </w:r>
      <w:hyperlink r:id="rId202">
        <w:r>
          <w:rPr>
            <w:color w:val="0000FF"/>
          </w:rPr>
          <w:t>решением</w:t>
        </w:r>
      </w:hyperlink>
      <w:r>
        <w:t xml:space="preserve"> Коллегии Евразийской экономической комиссии от 28.04.2020 N 59)</w:t>
      </w:r>
    </w:p>
    <w:p w14:paraId="69197D4B" w14:textId="77777777" w:rsidR="007037BA" w:rsidRDefault="007037BA">
      <w:pPr>
        <w:pStyle w:val="ConsPlusNormal"/>
        <w:spacing w:before="280"/>
        <w:ind w:firstLine="540"/>
        <w:jc w:val="both"/>
      </w:pPr>
      <w:bookmarkStart w:id="22" w:name="P1276"/>
      <w:bookmarkEnd w:id="22"/>
      <w:r>
        <w:t>&lt;*****&gt;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p w14:paraId="11E8A64D" w14:textId="77777777" w:rsidR="007037BA" w:rsidRDefault="007037BA">
      <w:pPr>
        <w:pStyle w:val="ConsPlusNormal"/>
        <w:jc w:val="both"/>
      </w:pPr>
      <w:r>
        <w:t xml:space="preserve">(сноска введена </w:t>
      </w:r>
      <w:hyperlink r:id="rId203">
        <w:r>
          <w:rPr>
            <w:color w:val="0000FF"/>
          </w:rPr>
          <w:t>решением</w:t>
        </w:r>
      </w:hyperlink>
      <w:r>
        <w:t xml:space="preserve"> Коллегии Евразийской экономической комиссии от 12.05.2020 N 64)</w:t>
      </w:r>
    </w:p>
    <w:p w14:paraId="25409BB6" w14:textId="77777777" w:rsidR="007037BA" w:rsidRDefault="007037BA">
      <w:pPr>
        <w:pStyle w:val="ConsPlusNormal"/>
        <w:spacing w:before="280"/>
        <w:ind w:firstLine="540"/>
        <w:jc w:val="both"/>
      </w:pPr>
      <w:bookmarkStart w:id="23" w:name="P1278"/>
      <w:bookmarkEnd w:id="23"/>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14:paraId="3AA25063" w14:textId="77777777" w:rsidR="007037BA" w:rsidRDefault="007037BA">
      <w:pPr>
        <w:pStyle w:val="ConsPlusNormal"/>
        <w:jc w:val="both"/>
      </w:pPr>
      <w:r>
        <w:lastRenderedPageBreak/>
        <w:t xml:space="preserve">(сноска введена </w:t>
      </w:r>
      <w:hyperlink r:id="rId204">
        <w:r>
          <w:rPr>
            <w:color w:val="0000FF"/>
          </w:rPr>
          <w:t>решением</w:t>
        </w:r>
      </w:hyperlink>
      <w:r>
        <w:t xml:space="preserve"> Коллегии Евразийской экономической комиссии от 26.05.2020 N 70)</w:t>
      </w:r>
    </w:p>
    <w:p w14:paraId="7FF2B370" w14:textId="77777777" w:rsidR="007037BA" w:rsidRDefault="007037BA">
      <w:pPr>
        <w:pStyle w:val="ConsPlusNormal"/>
        <w:jc w:val="both"/>
      </w:pPr>
    </w:p>
    <w:p w14:paraId="1CDAC8D9" w14:textId="77777777" w:rsidR="007037BA" w:rsidRDefault="007037BA">
      <w:pPr>
        <w:pStyle w:val="ConsPlusNormal"/>
        <w:ind w:firstLine="540"/>
        <w:jc w:val="both"/>
      </w:pPr>
      <w:r>
        <w:t>Примечания к разделу:</w:t>
      </w:r>
    </w:p>
    <w:p w14:paraId="1057FBBC" w14:textId="77777777" w:rsidR="007037BA" w:rsidRDefault="007037BA">
      <w:pPr>
        <w:pStyle w:val="ConsPlusNormal"/>
        <w:spacing w:before="280"/>
        <w:ind w:firstLine="540"/>
        <w:jc w:val="both"/>
      </w:pPr>
      <w:r>
        <w:t xml:space="preserve">1. Для целей настоящего раздела необходимо руководствоваться кодом </w:t>
      </w:r>
      <w:hyperlink r:id="rId205">
        <w:r>
          <w:rPr>
            <w:color w:val="0000FF"/>
          </w:rPr>
          <w:t>ТН</w:t>
        </w:r>
      </w:hyperlink>
      <w:r>
        <w:t xml:space="preserve"> ВЭД ЕАЭС, за исключением товаров, классифицируемых кодами </w:t>
      </w:r>
      <w:hyperlink r:id="rId206">
        <w:r>
          <w:rPr>
            <w:color w:val="0000FF"/>
          </w:rPr>
          <w:t>ТН</w:t>
        </w:r>
      </w:hyperlink>
      <w:r>
        <w:t xml:space="preserve"> ВЭД ЕАЭС, которые отмечены знаком &lt;*&gt;.</w:t>
      </w:r>
    </w:p>
    <w:p w14:paraId="1A61190A" w14:textId="77777777" w:rsidR="007037BA" w:rsidRDefault="007037BA">
      <w:pPr>
        <w:pStyle w:val="ConsPlusNormal"/>
        <w:spacing w:before="280"/>
        <w:ind w:firstLine="540"/>
        <w:jc w:val="both"/>
      </w:pPr>
      <w:r>
        <w:t>2. Запрет не распространяется на товары, вывозимые с таможенной территории Евразийского экономического союза:</w:t>
      </w:r>
    </w:p>
    <w:p w14:paraId="1A0A61E3" w14:textId="77777777" w:rsidR="007037BA" w:rsidRDefault="007037BA">
      <w:pPr>
        <w:pStyle w:val="ConsPlusNormal"/>
        <w:spacing w:before="280"/>
        <w:ind w:firstLine="540"/>
        <w:jc w:val="both"/>
      </w:pPr>
      <w:r>
        <w:t>для оказания международной гуманитарной помощи иностранным государствам на основании решений государств - членов Евразийского экономического союза;</w:t>
      </w:r>
    </w:p>
    <w:p w14:paraId="1B59FF5C" w14:textId="77777777" w:rsidR="007037BA" w:rsidRDefault="007037BA">
      <w:pPr>
        <w:pStyle w:val="ConsPlusNormal"/>
        <w:spacing w:before="280"/>
        <w:ind w:firstLine="540"/>
        <w:jc w:val="both"/>
      </w:pPr>
      <w:r>
        <w:t>физическими лицами для личного пользования.</w:t>
      </w:r>
    </w:p>
    <w:p w14:paraId="66A6213F" w14:textId="77777777" w:rsidR="007037BA" w:rsidRDefault="007037BA">
      <w:pPr>
        <w:pStyle w:val="ConsPlusNormal"/>
        <w:spacing w:before="28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14:paraId="0E5649E7" w14:textId="77777777" w:rsidR="007037BA" w:rsidRDefault="007037BA">
      <w:pPr>
        <w:pStyle w:val="ConsPlusNormal"/>
        <w:jc w:val="both"/>
      </w:pPr>
    </w:p>
    <w:p w14:paraId="1F5DD87E" w14:textId="77777777" w:rsidR="007037BA" w:rsidRDefault="007037BA">
      <w:pPr>
        <w:pStyle w:val="ConsPlusTitle"/>
        <w:jc w:val="center"/>
        <w:outlineLvl w:val="1"/>
      </w:pPr>
      <w:r>
        <w:t>1.11. Отдельные виды продовольственных товаров,</w:t>
      </w:r>
    </w:p>
    <w:p w14:paraId="6E472EBD" w14:textId="77777777" w:rsidR="007037BA" w:rsidRDefault="007037BA">
      <w:pPr>
        <w:pStyle w:val="ConsPlusTitle"/>
        <w:jc w:val="center"/>
      </w:pPr>
      <w:r>
        <w:t>запрещенные к вывозу по 30 июня 2020 г. включительно</w:t>
      </w:r>
    </w:p>
    <w:p w14:paraId="3BD9081D" w14:textId="77777777" w:rsidR="007037BA" w:rsidRDefault="007037BA">
      <w:pPr>
        <w:pStyle w:val="ConsPlusNormal"/>
        <w:jc w:val="center"/>
      </w:pPr>
      <w:r>
        <w:t xml:space="preserve">(введен </w:t>
      </w:r>
      <w:hyperlink r:id="rId207">
        <w:r>
          <w:rPr>
            <w:color w:val="0000FF"/>
          </w:rPr>
          <w:t>решением</w:t>
        </w:r>
      </w:hyperlink>
      <w:r>
        <w:t xml:space="preserve"> Коллегии Евразийской экономической комиссии</w:t>
      </w:r>
    </w:p>
    <w:p w14:paraId="10191954" w14:textId="77777777" w:rsidR="007037BA" w:rsidRDefault="007037BA">
      <w:pPr>
        <w:pStyle w:val="ConsPlusNormal"/>
        <w:jc w:val="center"/>
      </w:pPr>
      <w:r>
        <w:t>от 31.03.2020 N 43)</w:t>
      </w:r>
    </w:p>
    <w:p w14:paraId="2DED685C"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7037BA" w14:paraId="7DA3AFE7" w14:textId="77777777">
        <w:tc>
          <w:tcPr>
            <w:tcW w:w="5499" w:type="dxa"/>
            <w:tcBorders>
              <w:top w:val="single" w:sz="4" w:space="0" w:color="auto"/>
              <w:bottom w:val="single" w:sz="4" w:space="0" w:color="auto"/>
            </w:tcBorders>
          </w:tcPr>
          <w:p w14:paraId="07C957C9" w14:textId="77777777" w:rsidR="007037BA" w:rsidRDefault="007037BA">
            <w:pPr>
              <w:pStyle w:val="ConsPlusNormal"/>
              <w:jc w:val="center"/>
            </w:pPr>
            <w:r>
              <w:t>Наименование позиции</w:t>
            </w:r>
          </w:p>
        </w:tc>
        <w:tc>
          <w:tcPr>
            <w:tcW w:w="3572" w:type="dxa"/>
            <w:tcBorders>
              <w:top w:val="single" w:sz="4" w:space="0" w:color="auto"/>
              <w:bottom w:val="single" w:sz="4" w:space="0" w:color="auto"/>
            </w:tcBorders>
          </w:tcPr>
          <w:p w14:paraId="52395CA3" w14:textId="77777777" w:rsidR="007037BA" w:rsidRDefault="007037BA">
            <w:pPr>
              <w:pStyle w:val="ConsPlusNormal"/>
              <w:jc w:val="center"/>
            </w:pPr>
            <w:r>
              <w:t xml:space="preserve">Код </w:t>
            </w:r>
            <w:hyperlink r:id="rId208">
              <w:r>
                <w:rPr>
                  <w:color w:val="0000FF"/>
                </w:rPr>
                <w:t>ТН</w:t>
              </w:r>
            </w:hyperlink>
            <w:r>
              <w:t xml:space="preserve"> ВЭД ЕАЭС</w:t>
            </w:r>
          </w:p>
        </w:tc>
      </w:tr>
      <w:tr w:rsidR="007037BA" w14:paraId="3260C9A1" w14:textId="77777777">
        <w:tblPrEx>
          <w:tblBorders>
            <w:left w:val="none" w:sz="0" w:space="0" w:color="auto"/>
            <w:right w:val="none" w:sz="0" w:space="0" w:color="auto"/>
            <w:insideH w:val="none" w:sz="0" w:space="0" w:color="auto"/>
            <w:insideV w:val="none" w:sz="0" w:space="0" w:color="auto"/>
          </w:tblBorders>
        </w:tblPrEx>
        <w:tc>
          <w:tcPr>
            <w:tcW w:w="5499" w:type="dxa"/>
            <w:tcBorders>
              <w:top w:val="single" w:sz="4" w:space="0" w:color="auto"/>
              <w:left w:val="nil"/>
              <w:bottom w:val="nil"/>
              <w:right w:val="nil"/>
            </w:tcBorders>
          </w:tcPr>
          <w:p w14:paraId="0BA03731" w14:textId="77777777" w:rsidR="007037BA" w:rsidRDefault="007037BA">
            <w:pPr>
              <w:pStyle w:val="ConsPlusNormal"/>
            </w:pPr>
            <w:r>
              <w:t>Лук репчатый</w:t>
            </w:r>
          </w:p>
        </w:tc>
        <w:tc>
          <w:tcPr>
            <w:tcW w:w="3572" w:type="dxa"/>
            <w:tcBorders>
              <w:top w:val="single" w:sz="4" w:space="0" w:color="auto"/>
              <w:left w:val="nil"/>
              <w:bottom w:val="nil"/>
              <w:right w:val="nil"/>
            </w:tcBorders>
          </w:tcPr>
          <w:p w14:paraId="1C721976" w14:textId="77777777" w:rsidR="007037BA" w:rsidRDefault="007037BA">
            <w:pPr>
              <w:pStyle w:val="ConsPlusNormal"/>
              <w:jc w:val="center"/>
            </w:pPr>
            <w:r>
              <w:t>0703 10 110 0</w:t>
            </w:r>
          </w:p>
          <w:p w14:paraId="6047825B" w14:textId="77777777" w:rsidR="007037BA" w:rsidRDefault="007037BA">
            <w:pPr>
              <w:pStyle w:val="ConsPlusNormal"/>
              <w:jc w:val="center"/>
            </w:pPr>
            <w:r>
              <w:t>0703 10 190 0</w:t>
            </w:r>
          </w:p>
        </w:tc>
      </w:tr>
      <w:tr w:rsidR="007037BA" w14:paraId="210CD0C9"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14:paraId="462406E5" w14:textId="77777777" w:rsidR="007037BA" w:rsidRDefault="007037BA">
            <w:pPr>
              <w:pStyle w:val="ConsPlusNormal"/>
            </w:pPr>
            <w:r>
              <w:t>Чеснок</w:t>
            </w:r>
          </w:p>
        </w:tc>
        <w:tc>
          <w:tcPr>
            <w:tcW w:w="3572" w:type="dxa"/>
            <w:tcBorders>
              <w:top w:val="nil"/>
              <w:left w:val="nil"/>
              <w:bottom w:val="nil"/>
              <w:right w:val="nil"/>
            </w:tcBorders>
            <w:vAlign w:val="bottom"/>
          </w:tcPr>
          <w:p w14:paraId="6F295E1F" w14:textId="77777777" w:rsidR="007037BA" w:rsidRDefault="007037BA">
            <w:pPr>
              <w:pStyle w:val="ConsPlusNormal"/>
              <w:jc w:val="center"/>
            </w:pPr>
            <w:r>
              <w:t>0703 20 000 0</w:t>
            </w:r>
          </w:p>
        </w:tc>
      </w:tr>
      <w:tr w:rsidR="007037BA" w14:paraId="082E3F1B"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03B27CE0" w14:textId="77777777" w:rsidR="007037BA" w:rsidRDefault="007037BA">
            <w:pPr>
              <w:pStyle w:val="ConsPlusNormal"/>
            </w:pPr>
            <w:r>
              <w:t>Репа</w:t>
            </w:r>
          </w:p>
        </w:tc>
        <w:tc>
          <w:tcPr>
            <w:tcW w:w="3572" w:type="dxa"/>
            <w:tcBorders>
              <w:top w:val="nil"/>
              <w:left w:val="nil"/>
              <w:bottom w:val="nil"/>
              <w:right w:val="nil"/>
            </w:tcBorders>
          </w:tcPr>
          <w:p w14:paraId="716D4648" w14:textId="77777777" w:rsidR="007037BA" w:rsidRDefault="007037BA">
            <w:pPr>
              <w:pStyle w:val="ConsPlusNormal"/>
              <w:jc w:val="center"/>
            </w:pPr>
            <w:r>
              <w:t>0706 10 000 9</w:t>
            </w:r>
          </w:p>
        </w:tc>
      </w:tr>
      <w:tr w:rsidR="007037BA" w14:paraId="760AD189"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14:paraId="7137A787" w14:textId="77777777" w:rsidR="007037BA" w:rsidRDefault="007037BA">
            <w:pPr>
              <w:pStyle w:val="ConsPlusNormal"/>
            </w:pPr>
            <w:r>
              <w:t>Рожь</w:t>
            </w:r>
          </w:p>
        </w:tc>
        <w:tc>
          <w:tcPr>
            <w:tcW w:w="3572" w:type="dxa"/>
            <w:tcBorders>
              <w:top w:val="nil"/>
              <w:left w:val="nil"/>
              <w:bottom w:val="nil"/>
              <w:right w:val="nil"/>
            </w:tcBorders>
            <w:vAlign w:val="bottom"/>
          </w:tcPr>
          <w:p w14:paraId="7F22D323" w14:textId="77777777" w:rsidR="007037BA" w:rsidRDefault="007037BA">
            <w:pPr>
              <w:pStyle w:val="ConsPlusNormal"/>
              <w:jc w:val="center"/>
            </w:pPr>
            <w:r>
              <w:t>1002</w:t>
            </w:r>
          </w:p>
        </w:tc>
      </w:tr>
      <w:tr w:rsidR="007037BA" w14:paraId="19E863CD"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14:paraId="18155D4C" w14:textId="77777777" w:rsidR="007037BA" w:rsidRDefault="007037BA">
            <w:pPr>
              <w:pStyle w:val="ConsPlusNormal"/>
            </w:pPr>
            <w:r>
              <w:t>Рис</w:t>
            </w:r>
          </w:p>
        </w:tc>
        <w:tc>
          <w:tcPr>
            <w:tcW w:w="3572" w:type="dxa"/>
            <w:tcBorders>
              <w:top w:val="nil"/>
              <w:left w:val="nil"/>
              <w:bottom w:val="nil"/>
              <w:right w:val="nil"/>
            </w:tcBorders>
            <w:vAlign w:val="center"/>
          </w:tcPr>
          <w:p w14:paraId="06A8EF13" w14:textId="77777777" w:rsidR="007037BA" w:rsidRDefault="007037BA">
            <w:pPr>
              <w:pStyle w:val="ConsPlusNormal"/>
              <w:jc w:val="center"/>
            </w:pPr>
            <w:r>
              <w:t xml:space="preserve">1006 </w:t>
            </w:r>
            <w:hyperlink w:anchor="P1324">
              <w:r>
                <w:rPr>
                  <w:color w:val="0000FF"/>
                </w:rPr>
                <w:t>&lt;*&gt;</w:t>
              </w:r>
            </w:hyperlink>
          </w:p>
        </w:tc>
      </w:tr>
      <w:tr w:rsidR="007037BA" w14:paraId="4DC45C76"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14:paraId="03497649" w14:textId="77777777" w:rsidR="007037BA" w:rsidRDefault="007037BA">
            <w:pPr>
              <w:pStyle w:val="ConsPlusNormal"/>
            </w:pPr>
            <w:r>
              <w:t>Гречиха</w:t>
            </w:r>
          </w:p>
        </w:tc>
        <w:tc>
          <w:tcPr>
            <w:tcW w:w="3572" w:type="dxa"/>
            <w:tcBorders>
              <w:top w:val="nil"/>
              <w:left w:val="nil"/>
              <w:bottom w:val="nil"/>
              <w:right w:val="nil"/>
            </w:tcBorders>
            <w:vAlign w:val="bottom"/>
          </w:tcPr>
          <w:p w14:paraId="344B7496" w14:textId="77777777" w:rsidR="007037BA" w:rsidRDefault="007037BA">
            <w:pPr>
              <w:pStyle w:val="ConsPlusNormal"/>
              <w:jc w:val="center"/>
            </w:pPr>
            <w:r>
              <w:t>1008 10 000</w:t>
            </w:r>
          </w:p>
        </w:tc>
      </w:tr>
      <w:tr w:rsidR="007037BA" w14:paraId="2A100394"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011BEDAB" w14:textId="77777777" w:rsidR="007037BA" w:rsidRDefault="007037BA">
            <w:pPr>
              <w:pStyle w:val="ConsPlusNormal"/>
            </w:pPr>
            <w:r>
              <w:t>Просо</w:t>
            </w:r>
          </w:p>
        </w:tc>
        <w:tc>
          <w:tcPr>
            <w:tcW w:w="3572" w:type="dxa"/>
            <w:tcBorders>
              <w:top w:val="nil"/>
              <w:left w:val="nil"/>
              <w:bottom w:val="nil"/>
              <w:right w:val="nil"/>
            </w:tcBorders>
            <w:vAlign w:val="bottom"/>
          </w:tcPr>
          <w:p w14:paraId="27796196" w14:textId="77777777" w:rsidR="007037BA" w:rsidRDefault="007037BA">
            <w:pPr>
              <w:pStyle w:val="ConsPlusNormal"/>
              <w:jc w:val="center"/>
            </w:pPr>
            <w:r>
              <w:t>1008 21 000 0</w:t>
            </w:r>
          </w:p>
          <w:p w14:paraId="76A16E43" w14:textId="77777777" w:rsidR="007037BA" w:rsidRDefault="007037BA">
            <w:pPr>
              <w:pStyle w:val="ConsPlusNormal"/>
              <w:jc w:val="center"/>
            </w:pPr>
            <w:r>
              <w:t>1008 29 000 0</w:t>
            </w:r>
          </w:p>
        </w:tc>
      </w:tr>
      <w:tr w:rsidR="007037BA" w14:paraId="1C30BB7A"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436610F8" w14:textId="77777777" w:rsidR="007037BA" w:rsidRDefault="007037BA">
            <w:pPr>
              <w:pStyle w:val="ConsPlusNormal"/>
            </w:pPr>
            <w:r>
              <w:t xml:space="preserve">Крупа, мука грубого помола и гранулы из </w:t>
            </w:r>
            <w:r>
              <w:lastRenderedPageBreak/>
              <w:t>зерна злаков</w:t>
            </w:r>
          </w:p>
        </w:tc>
        <w:tc>
          <w:tcPr>
            <w:tcW w:w="3572" w:type="dxa"/>
            <w:tcBorders>
              <w:top w:val="nil"/>
              <w:left w:val="nil"/>
              <w:bottom w:val="nil"/>
              <w:right w:val="nil"/>
            </w:tcBorders>
          </w:tcPr>
          <w:p w14:paraId="3DA5C985" w14:textId="77777777" w:rsidR="007037BA" w:rsidRDefault="007037BA">
            <w:pPr>
              <w:pStyle w:val="ConsPlusNormal"/>
              <w:jc w:val="center"/>
            </w:pPr>
            <w:r>
              <w:lastRenderedPageBreak/>
              <w:t xml:space="preserve">1103 (кроме 1103 19 500 0, </w:t>
            </w:r>
            <w:r>
              <w:lastRenderedPageBreak/>
              <w:t>1103 20 500 0)</w:t>
            </w:r>
          </w:p>
        </w:tc>
      </w:tr>
      <w:tr w:rsidR="007037BA" w14:paraId="71068D87"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14:paraId="1494E7BA" w14:textId="77777777" w:rsidR="007037BA" w:rsidRDefault="007037BA">
            <w:pPr>
              <w:pStyle w:val="ConsPlusNormal"/>
            </w:pPr>
            <w:r>
              <w:lastRenderedPageBreak/>
              <w:t>Гречневое зерно обрушенное</w:t>
            </w:r>
          </w:p>
        </w:tc>
        <w:tc>
          <w:tcPr>
            <w:tcW w:w="3572" w:type="dxa"/>
            <w:tcBorders>
              <w:top w:val="nil"/>
              <w:left w:val="nil"/>
              <w:bottom w:val="nil"/>
              <w:right w:val="nil"/>
            </w:tcBorders>
          </w:tcPr>
          <w:p w14:paraId="2F8A8B16" w14:textId="77777777" w:rsidR="007037BA" w:rsidRDefault="007037BA">
            <w:pPr>
              <w:pStyle w:val="ConsPlusNormal"/>
              <w:jc w:val="center"/>
            </w:pPr>
            <w:r>
              <w:t>1104 29 300 0</w:t>
            </w:r>
          </w:p>
        </w:tc>
      </w:tr>
      <w:tr w:rsidR="007037BA" w14:paraId="11F14C93"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14:paraId="23705946" w14:textId="77777777" w:rsidR="007037BA" w:rsidRDefault="007037BA">
            <w:pPr>
              <w:pStyle w:val="ConsPlusNormal"/>
            </w:pPr>
            <w:r>
              <w:t>Соевые бобы дробленые или недробленые</w:t>
            </w:r>
          </w:p>
        </w:tc>
        <w:tc>
          <w:tcPr>
            <w:tcW w:w="3572" w:type="dxa"/>
            <w:tcBorders>
              <w:top w:val="nil"/>
              <w:left w:val="nil"/>
              <w:bottom w:val="nil"/>
              <w:right w:val="nil"/>
            </w:tcBorders>
            <w:vAlign w:val="bottom"/>
          </w:tcPr>
          <w:p w14:paraId="281D9531" w14:textId="77777777" w:rsidR="007037BA" w:rsidRDefault="007037BA">
            <w:pPr>
              <w:pStyle w:val="ConsPlusNormal"/>
              <w:jc w:val="center"/>
            </w:pPr>
            <w:r>
              <w:t xml:space="preserve">1201 </w:t>
            </w:r>
            <w:hyperlink w:anchor="P1325">
              <w:r>
                <w:rPr>
                  <w:color w:val="0000FF"/>
                </w:rPr>
                <w:t>&lt;**&gt;</w:t>
              </w:r>
            </w:hyperlink>
          </w:p>
        </w:tc>
      </w:tr>
      <w:tr w:rsidR="007037BA" w14:paraId="0E660280"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11359B9" w14:textId="77777777" w:rsidR="007037BA" w:rsidRDefault="007037BA">
            <w:pPr>
              <w:pStyle w:val="ConsPlusNormal"/>
              <w:jc w:val="both"/>
            </w:pPr>
            <w:r>
              <w:t xml:space="preserve">(в ред. </w:t>
            </w:r>
            <w:hyperlink r:id="rId209">
              <w:r>
                <w:rPr>
                  <w:color w:val="0000FF"/>
                </w:rPr>
                <w:t>решения</w:t>
              </w:r>
            </w:hyperlink>
            <w:r>
              <w:t xml:space="preserve"> Коллегии Евразийской экономической комиссии от 21.04.2020 N 57)</w:t>
            </w:r>
          </w:p>
        </w:tc>
      </w:tr>
      <w:tr w:rsidR="007037BA" w14:paraId="1992BB90"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14:paraId="7A7A9860" w14:textId="77777777" w:rsidR="007037BA" w:rsidRDefault="007037BA">
            <w:pPr>
              <w:pStyle w:val="ConsPlusNormal"/>
            </w:pPr>
            <w:r>
              <w:t>Семена подсолнечника, дробленые или недробленые</w:t>
            </w:r>
          </w:p>
        </w:tc>
        <w:tc>
          <w:tcPr>
            <w:tcW w:w="3572" w:type="dxa"/>
            <w:tcBorders>
              <w:top w:val="nil"/>
              <w:left w:val="nil"/>
              <w:bottom w:val="nil"/>
              <w:right w:val="nil"/>
            </w:tcBorders>
            <w:vAlign w:val="center"/>
          </w:tcPr>
          <w:p w14:paraId="4C349DB3" w14:textId="77777777" w:rsidR="007037BA" w:rsidRDefault="007037BA">
            <w:pPr>
              <w:pStyle w:val="ConsPlusNormal"/>
              <w:jc w:val="center"/>
            </w:pPr>
            <w:r>
              <w:t>1206 00</w:t>
            </w:r>
          </w:p>
        </w:tc>
      </w:tr>
      <w:tr w:rsidR="007037BA" w14:paraId="3CC20859" w14:textId="77777777">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single" w:sz="4" w:space="0" w:color="auto"/>
              <w:right w:val="nil"/>
            </w:tcBorders>
          </w:tcPr>
          <w:p w14:paraId="2D324D7E" w14:textId="77777777" w:rsidR="007037BA" w:rsidRDefault="007037BA">
            <w:pPr>
              <w:pStyle w:val="ConsPlusNormal"/>
            </w:pPr>
            <w:r>
              <w:t>Готовые пищевые продукты из гречки</w:t>
            </w:r>
          </w:p>
        </w:tc>
        <w:tc>
          <w:tcPr>
            <w:tcW w:w="3572" w:type="dxa"/>
            <w:tcBorders>
              <w:top w:val="nil"/>
              <w:left w:val="nil"/>
              <w:bottom w:val="single" w:sz="4" w:space="0" w:color="auto"/>
              <w:right w:val="nil"/>
            </w:tcBorders>
          </w:tcPr>
          <w:p w14:paraId="7DD3ADDE" w14:textId="77777777" w:rsidR="007037BA" w:rsidRDefault="007037BA">
            <w:pPr>
              <w:pStyle w:val="ConsPlusNormal"/>
              <w:jc w:val="center"/>
            </w:pPr>
            <w:r>
              <w:t>1904 90 800 0</w:t>
            </w:r>
          </w:p>
        </w:tc>
      </w:tr>
    </w:tbl>
    <w:p w14:paraId="7AC70AFB" w14:textId="77777777" w:rsidR="007037BA" w:rsidRDefault="007037BA">
      <w:pPr>
        <w:pStyle w:val="ConsPlusNormal"/>
        <w:jc w:val="both"/>
      </w:pPr>
    </w:p>
    <w:p w14:paraId="40FD386B" w14:textId="77777777" w:rsidR="007037BA" w:rsidRDefault="007037BA">
      <w:pPr>
        <w:pStyle w:val="ConsPlusNormal"/>
        <w:ind w:firstLine="540"/>
        <w:jc w:val="both"/>
      </w:pPr>
      <w:r>
        <w:t>--------------------------------</w:t>
      </w:r>
    </w:p>
    <w:p w14:paraId="4D6A36D0" w14:textId="77777777" w:rsidR="007037BA" w:rsidRDefault="007037BA">
      <w:pPr>
        <w:pStyle w:val="ConsPlusNormal"/>
        <w:spacing w:before="280"/>
        <w:ind w:firstLine="540"/>
        <w:jc w:val="both"/>
      </w:pPr>
      <w:bookmarkStart w:id="24" w:name="P1324"/>
      <w:bookmarkEnd w:id="24"/>
      <w:r>
        <w:t>&lt;*&gt; За исключением риса, происходящего из Республики Казахстан.</w:t>
      </w:r>
    </w:p>
    <w:p w14:paraId="7EC5B083" w14:textId="77777777" w:rsidR="007037BA" w:rsidRDefault="007037BA">
      <w:pPr>
        <w:pStyle w:val="ConsPlusNormal"/>
        <w:spacing w:before="280"/>
        <w:ind w:firstLine="540"/>
        <w:jc w:val="both"/>
      </w:pPr>
      <w:bookmarkStart w:id="25" w:name="P1325"/>
      <w:bookmarkEnd w:id="25"/>
      <w:r>
        <w:t>&lt;**&gt;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14:paraId="01118176" w14:textId="77777777" w:rsidR="007037BA" w:rsidRDefault="007037BA">
      <w:pPr>
        <w:pStyle w:val="ConsPlusNormal"/>
        <w:jc w:val="both"/>
      </w:pPr>
      <w:r>
        <w:t xml:space="preserve">(сноска в ред. </w:t>
      </w:r>
      <w:hyperlink r:id="rId210">
        <w:r>
          <w:rPr>
            <w:color w:val="0000FF"/>
          </w:rPr>
          <w:t>решения</w:t>
        </w:r>
      </w:hyperlink>
      <w:r>
        <w:t xml:space="preserve"> Коллегии Евразийской экономической комиссии от 02.06.2020 N 71)</w:t>
      </w:r>
    </w:p>
    <w:p w14:paraId="17A046B0" w14:textId="77777777" w:rsidR="007037BA" w:rsidRDefault="007037BA">
      <w:pPr>
        <w:pStyle w:val="ConsPlusNormal"/>
        <w:jc w:val="both"/>
      </w:pPr>
    </w:p>
    <w:p w14:paraId="7AC497F7" w14:textId="77777777" w:rsidR="007037BA" w:rsidRDefault="007037BA">
      <w:pPr>
        <w:pStyle w:val="ConsPlusNormal"/>
        <w:ind w:firstLine="540"/>
        <w:jc w:val="both"/>
      </w:pPr>
      <w:r>
        <w:t>Примечания к разделу:</w:t>
      </w:r>
    </w:p>
    <w:p w14:paraId="6306D5C1" w14:textId="77777777" w:rsidR="007037BA" w:rsidRDefault="007037BA">
      <w:pPr>
        <w:pStyle w:val="ConsPlusNormal"/>
        <w:spacing w:before="280"/>
        <w:ind w:firstLine="540"/>
        <w:jc w:val="both"/>
      </w:pPr>
      <w:r>
        <w:t xml:space="preserve">1. Для целей настоящего раздела необходимо руководствоваться как кодом </w:t>
      </w:r>
      <w:hyperlink r:id="rId211">
        <w:r>
          <w:rPr>
            <w:color w:val="0000FF"/>
          </w:rPr>
          <w:t>ТН</w:t>
        </w:r>
      </w:hyperlink>
      <w:r>
        <w:t xml:space="preserve"> ВЭД ЕАЭС, так и наименованием товара.</w:t>
      </w:r>
    </w:p>
    <w:p w14:paraId="18432874" w14:textId="77777777" w:rsidR="007037BA" w:rsidRDefault="007037BA">
      <w:pPr>
        <w:pStyle w:val="ConsPlusNormal"/>
        <w:spacing w:before="280"/>
        <w:ind w:firstLine="540"/>
        <w:jc w:val="both"/>
      </w:pPr>
      <w:r>
        <w:t>2. Запрет не распространяется на товары, вывозимые с таможенной территории Евразийского экономического союза:</w:t>
      </w:r>
    </w:p>
    <w:p w14:paraId="6373ADB9" w14:textId="77777777" w:rsidR="007037BA" w:rsidRDefault="007037BA">
      <w:pPr>
        <w:pStyle w:val="ConsPlusNormal"/>
        <w:spacing w:before="280"/>
        <w:ind w:firstLine="540"/>
        <w:jc w:val="both"/>
      </w:pPr>
      <w:r>
        <w:t>для оказания международной гуманитарной помощи иностранным государствам на основании решений государств-членов;</w:t>
      </w:r>
    </w:p>
    <w:p w14:paraId="67DC8C43" w14:textId="77777777" w:rsidR="007037BA" w:rsidRDefault="007037BA">
      <w:pPr>
        <w:pStyle w:val="ConsPlusNormal"/>
        <w:jc w:val="both"/>
      </w:pPr>
      <w:r>
        <w:t xml:space="preserve">(в ред. </w:t>
      </w:r>
      <w:hyperlink r:id="rId212">
        <w:r>
          <w:rPr>
            <w:color w:val="0000FF"/>
          </w:rPr>
          <w:t>решения</w:t>
        </w:r>
      </w:hyperlink>
      <w:r>
        <w:t xml:space="preserve"> Коллегии Евразийской экономической комиссии от 02.06.2020 N 71)</w:t>
      </w:r>
    </w:p>
    <w:p w14:paraId="12FDE26D" w14:textId="77777777" w:rsidR="007037BA" w:rsidRDefault="007037BA">
      <w:pPr>
        <w:pStyle w:val="ConsPlusNormal"/>
        <w:spacing w:before="280"/>
        <w:ind w:firstLine="540"/>
        <w:jc w:val="both"/>
      </w:pPr>
      <w:r>
        <w:t>физическими лицами для личного пользования;</w:t>
      </w:r>
    </w:p>
    <w:p w14:paraId="30E41B48" w14:textId="77777777" w:rsidR="007037BA" w:rsidRDefault="007037BA">
      <w:pPr>
        <w:pStyle w:val="ConsPlusNormal"/>
        <w:spacing w:before="280"/>
        <w:ind w:firstLine="540"/>
        <w:jc w:val="both"/>
      </w:pPr>
      <w:r>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14:paraId="39F76F06" w14:textId="77777777" w:rsidR="007037BA" w:rsidRDefault="007037BA">
      <w:pPr>
        <w:pStyle w:val="ConsPlusNormal"/>
        <w:spacing w:before="280"/>
        <w:ind w:firstLine="540"/>
        <w:jc w:val="both"/>
      </w:pPr>
      <w:r>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r:id="rId213">
        <w:r>
          <w:rPr>
            <w:color w:val="0000FF"/>
          </w:rPr>
          <w:t>статьями 115</w:t>
        </w:r>
      </w:hyperlink>
      <w:r>
        <w:t xml:space="preserve"> и </w:t>
      </w:r>
      <w:hyperlink r:id="rId214">
        <w:r>
          <w:rPr>
            <w:color w:val="0000FF"/>
          </w:rPr>
          <w:t>116</w:t>
        </w:r>
      </w:hyperlink>
      <w:r>
        <w:t xml:space="preserve"> </w:t>
      </w:r>
      <w:r>
        <w:lastRenderedPageBreak/>
        <w:t xml:space="preserve">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r:id="rId215">
        <w:r>
          <w:rPr>
            <w:color w:val="0000FF"/>
          </w:rPr>
          <w:t>пунктом 8 статьи 104</w:t>
        </w:r>
      </w:hyperlink>
      <w:r>
        <w:t xml:space="preserve"> Таможенного кодекса Евразийского экономического союза.</w:t>
      </w:r>
    </w:p>
    <w:p w14:paraId="646B1929" w14:textId="77777777" w:rsidR="007037BA" w:rsidRDefault="007037BA">
      <w:pPr>
        <w:pStyle w:val="ConsPlusNormal"/>
        <w:jc w:val="both"/>
      </w:pPr>
      <w:r>
        <w:t xml:space="preserve">(абзац введен </w:t>
      </w:r>
      <w:hyperlink r:id="rId216">
        <w:r>
          <w:rPr>
            <w:color w:val="0000FF"/>
          </w:rPr>
          <w:t>решением</w:t>
        </w:r>
      </w:hyperlink>
      <w:r>
        <w:t xml:space="preserve"> Коллегии Евразийской экономической комиссии от 21.04.2020 N 57; в ред. </w:t>
      </w:r>
      <w:hyperlink r:id="rId217">
        <w:r>
          <w:rPr>
            <w:color w:val="0000FF"/>
          </w:rPr>
          <w:t>решения</w:t>
        </w:r>
      </w:hyperlink>
      <w:r>
        <w:t xml:space="preserve"> Коллегии Евразийской экономической комиссии от 02.06.2020 N 71)</w:t>
      </w:r>
    </w:p>
    <w:p w14:paraId="7BB12DE1" w14:textId="77777777" w:rsidR="007037BA" w:rsidRDefault="007037BA">
      <w:pPr>
        <w:pStyle w:val="ConsPlusNormal"/>
        <w:spacing w:before="28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14:paraId="573A17D5" w14:textId="77777777" w:rsidR="007037BA" w:rsidRDefault="007037BA">
      <w:pPr>
        <w:pStyle w:val="ConsPlusNormal"/>
        <w:jc w:val="both"/>
      </w:pPr>
    </w:p>
    <w:p w14:paraId="6AB13366" w14:textId="77777777" w:rsidR="007037BA" w:rsidRDefault="007037BA">
      <w:pPr>
        <w:pStyle w:val="ConsPlusTitle"/>
        <w:jc w:val="center"/>
        <w:outlineLvl w:val="1"/>
      </w:pPr>
      <w:bookmarkStart w:id="26" w:name="P1339"/>
      <w:bookmarkEnd w:id="26"/>
      <w:r>
        <w:t>1.12. Киты, дельфины и морские свиньи (млекопитающие отряда</w:t>
      </w:r>
    </w:p>
    <w:p w14:paraId="2B0DB4E9" w14:textId="77777777" w:rsidR="007037BA" w:rsidRDefault="007037BA">
      <w:pPr>
        <w:pStyle w:val="ConsPlusTitle"/>
        <w:jc w:val="center"/>
      </w:pPr>
      <w:r>
        <w:t xml:space="preserve">Cetacea), запрещенные к вывозу </w:t>
      </w:r>
      <w:hyperlink w:anchor="P1350">
        <w:r>
          <w:rPr>
            <w:color w:val="0000FF"/>
          </w:rPr>
          <w:t>&lt;*&gt;</w:t>
        </w:r>
      </w:hyperlink>
    </w:p>
    <w:p w14:paraId="47E214DA" w14:textId="77777777" w:rsidR="007037BA" w:rsidRDefault="007037BA">
      <w:pPr>
        <w:pStyle w:val="ConsPlusNormal"/>
        <w:jc w:val="center"/>
      </w:pPr>
      <w:r>
        <w:t xml:space="preserve">(введен </w:t>
      </w:r>
      <w:hyperlink r:id="rId218">
        <w:r>
          <w:rPr>
            <w:color w:val="0000FF"/>
          </w:rPr>
          <w:t>решением</w:t>
        </w:r>
      </w:hyperlink>
      <w:r>
        <w:t xml:space="preserve"> Коллегии Евразийской экономической комиссии</w:t>
      </w:r>
    </w:p>
    <w:p w14:paraId="4746D09A" w14:textId="77777777" w:rsidR="007037BA" w:rsidRDefault="007037BA">
      <w:pPr>
        <w:pStyle w:val="ConsPlusNormal"/>
        <w:jc w:val="center"/>
      </w:pPr>
      <w:r>
        <w:t>от 20.06.2023 N 83)</w:t>
      </w:r>
    </w:p>
    <w:p w14:paraId="02BD82E2"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7037BA" w14:paraId="67161D51" w14:textId="77777777">
        <w:tc>
          <w:tcPr>
            <w:tcW w:w="5102" w:type="dxa"/>
          </w:tcPr>
          <w:p w14:paraId="3B52D0E6" w14:textId="77777777" w:rsidR="007037BA" w:rsidRDefault="007037BA">
            <w:pPr>
              <w:pStyle w:val="ConsPlusNormal"/>
              <w:jc w:val="center"/>
            </w:pPr>
            <w:r>
              <w:t>Наименование товара</w:t>
            </w:r>
          </w:p>
        </w:tc>
        <w:tc>
          <w:tcPr>
            <w:tcW w:w="3969" w:type="dxa"/>
          </w:tcPr>
          <w:p w14:paraId="7324D541" w14:textId="77777777" w:rsidR="007037BA" w:rsidRDefault="007037BA">
            <w:pPr>
              <w:pStyle w:val="ConsPlusNormal"/>
              <w:jc w:val="center"/>
            </w:pPr>
            <w:r>
              <w:t xml:space="preserve">Код </w:t>
            </w:r>
            <w:hyperlink r:id="rId219">
              <w:r>
                <w:rPr>
                  <w:color w:val="0000FF"/>
                </w:rPr>
                <w:t>ТН</w:t>
              </w:r>
            </w:hyperlink>
            <w:r>
              <w:t xml:space="preserve"> ВЭД ЕАЭС</w:t>
            </w:r>
          </w:p>
        </w:tc>
      </w:tr>
      <w:tr w:rsidR="007037BA" w14:paraId="00424386" w14:textId="77777777">
        <w:tblPrEx>
          <w:tblBorders>
            <w:left w:val="none" w:sz="0" w:space="0" w:color="auto"/>
            <w:right w:val="none" w:sz="0" w:space="0" w:color="auto"/>
            <w:insideV w:val="none" w:sz="0" w:space="0" w:color="auto"/>
          </w:tblBorders>
        </w:tblPrEx>
        <w:tc>
          <w:tcPr>
            <w:tcW w:w="5102" w:type="dxa"/>
            <w:tcBorders>
              <w:left w:val="nil"/>
              <w:right w:val="nil"/>
            </w:tcBorders>
          </w:tcPr>
          <w:p w14:paraId="566F8C42" w14:textId="77777777" w:rsidR="007037BA" w:rsidRDefault="007037BA">
            <w:pPr>
              <w:pStyle w:val="ConsPlusNormal"/>
            </w:pPr>
            <w:r>
              <w:t>Киты, дельфины и морские свиньи (млекопитающие отряда Cetacea)</w:t>
            </w:r>
          </w:p>
        </w:tc>
        <w:tc>
          <w:tcPr>
            <w:tcW w:w="3969" w:type="dxa"/>
            <w:tcBorders>
              <w:left w:val="nil"/>
              <w:right w:val="nil"/>
            </w:tcBorders>
          </w:tcPr>
          <w:p w14:paraId="1064A608" w14:textId="77777777" w:rsidR="007037BA" w:rsidRDefault="007037BA">
            <w:pPr>
              <w:pStyle w:val="ConsPlusNormal"/>
              <w:jc w:val="center"/>
            </w:pPr>
            <w:r>
              <w:t>0106 12 00</w:t>
            </w:r>
          </w:p>
        </w:tc>
      </w:tr>
    </w:tbl>
    <w:p w14:paraId="09250B27" w14:textId="77777777" w:rsidR="007037BA" w:rsidRDefault="007037BA">
      <w:pPr>
        <w:pStyle w:val="ConsPlusNormal"/>
        <w:jc w:val="both"/>
      </w:pPr>
    </w:p>
    <w:p w14:paraId="6D2995BB" w14:textId="77777777" w:rsidR="007037BA" w:rsidRDefault="007037BA">
      <w:pPr>
        <w:pStyle w:val="ConsPlusNormal"/>
        <w:ind w:firstLine="540"/>
        <w:jc w:val="both"/>
      </w:pPr>
      <w:r>
        <w:t>--------------------------------</w:t>
      </w:r>
    </w:p>
    <w:p w14:paraId="6F6228D9" w14:textId="77777777" w:rsidR="007037BA" w:rsidRDefault="007037BA">
      <w:pPr>
        <w:pStyle w:val="ConsPlusNormal"/>
        <w:spacing w:before="280"/>
        <w:ind w:firstLine="540"/>
        <w:jc w:val="both"/>
      </w:pPr>
      <w:bookmarkStart w:id="27" w:name="P1350"/>
      <w:bookmarkEnd w:id="27"/>
      <w:r>
        <w:t>&lt;*&gt; В отношении млекопитающих отряда Cetacea, находящихся в Республике Казахстан по состоянию на 1 января 2023 г., запрет, предусмотренный настоящим разделом, не применяется:</w:t>
      </w:r>
    </w:p>
    <w:p w14:paraId="23C5FC8D" w14:textId="77777777" w:rsidR="007037BA" w:rsidRDefault="007037BA">
      <w:pPr>
        <w:pStyle w:val="ConsPlusNormal"/>
        <w:spacing w:before="280"/>
        <w:ind w:firstLine="540"/>
        <w:jc w:val="both"/>
      </w:pPr>
      <w:r>
        <w:t>по 31 декабря 2024 г. включительно - при вывозе млекопитающих отряда Cetacea, временно ввезенных в Республику Казахстан передвижными зверинцами, контактными зоопарками, передвижными океанариумами, передвижными выставками;</w:t>
      </w:r>
    </w:p>
    <w:p w14:paraId="7D768077" w14:textId="77777777" w:rsidR="007037BA" w:rsidRDefault="007037BA">
      <w:pPr>
        <w:pStyle w:val="ConsPlusNormal"/>
        <w:spacing w:before="280"/>
        <w:ind w:firstLine="540"/>
        <w:jc w:val="both"/>
      </w:pPr>
      <w:r>
        <w:t>по 31 декабря 2028 г. включительно - при вывозе млекопитающих отряда Cetacea, содержащихся в океанариуме в Республике Казахстан.</w:t>
      </w:r>
    </w:p>
    <w:p w14:paraId="462B4DDD" w14:textId="77777777" w:rsidR="007037BA" w:rsidRDefault="007037BA">
      <w:pPr>
        <w:pStyle w:val="ConsPlusNormal"/>
        <w:jc w:val="both"/>
      </w:pPr>
    </w:p>
    <w:p w14:paraId="06570236"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20">
        <w:r>
          <w:rPr>
            <w:color w:val="0000FF"/>
          </w:rPr>
          <w:t>ТН</w:t>
        </w:r>
      </w:hyperlink>
      <w:r>
        <w:t xml:space="preserve"> ВЭД ЕАЭС, так и наименованием товара.</w:t>
      </w:r>
    </w:p>
    <w:p w14:paraId="52FC8CCF" w14:textId="77777777" w:rsidR="007037BA" w:rsidRDefault="007037BA">
      <w:pPr>
        <w:pStyle w:val="ConsPlusNormal"/>
        <w:jc w:val="both"/>
      </w:pPr>
    </w:p>
    <w:p w14:paraId="3DB2CE12" w14:textId="77777777" w:rsidR="007037BA" w:rsidRDefault="007037BA">
      <w:pPr>
        <w:pStyle w:val="ConsPlusNormal"/>
        <w:jc w:val="both"/>
      </w:pPr>
    </w:p>
    <w:p w14:paraId="0F985F76" w14:textId="77777777" w:rsidR="007037BA" w:rsidRDefault="007037BA">
      <w:pPr>
        <w:pStyle w:val="ConsPlusNormal"/>
        <w:jc w:val="both"/>
      </w:pPr>
    </w:p>
    <w:p w14:paraId="6392D9F4" w14:textId="77777777" w:rsidR="007037BA" w:rsidRDefault="007037BA">
      <w:pPr>
        <w:pStyle w:val="ConsPlusNormal"/>
        <w:jc w:val="both"/>
      </w:pPr>
    </w:p>
    <w:p w14:paraId="13C0464D" w14:textId="77777777" w:rsidR="007037BA" w:rsidRDefault="007037BA">
      <w:pPr>
        <w:pStyle w:val="ConsPlusNormal"/>
        <w:jc w:val="both"/>
      </w:pPr>
    </w:p>
    <w:p w14:paraId="5255B796" w14:textId="77777777" w:rsidR="007037BA" w:rsidRDefault="007037BA">
      <w:pPr>
        <w:pStyle w:val="ConsPlusNormal"/>
        <w:jc w:val="right"/>
        <w:outlineLvl w:val="0"/>
      </w:pPr>
      <w:r>
        <w:lastRenderedPageBreak/>
        <w:t>Приложение N 2</w:t>
      </w:r>
    </w:p>
    <w:p w14:paraId="3D70D780" w14:textId="77777777" w:rsidR="007037BA" w:rsidRDefault="007037BA">
      <w:pPr>
        <w:pStyle w:val="ConsPlusNormal"/>
        <w:jc w:val="right"/>
      </w:pPr>
      <w:r>
        <w:t>к Решению Коллегии</w:t>
      </w:r>
    </w:p>
    <w:p w14:paraId="2D081375" w14:textId="77777777" w:rsidR="007037BA" w:rsidRDefault="007037BA">
      <w:pPr>
        <w:pStyle w:val="ConsPlusNormal"/>
        <w:jc w:val="right"/>
      </w:pPr>
      <w:r>
        <w:t>Евразийской экономической комиссии</w:t>
      </w:r>
    </w:p>
    <w:p w14:paraId="29DF2DB2" w14:textId="77777777" w:rsidR="007037BA" w:rsidRDefault="007037BA">
      <w:pPr>
        <w:pStyle w:val="ConsPlusNormal"/>
        <w:jc w:val="right"/>
      </w:pPr>
      <w:r>
        <w:t>от 21 апреля 2015 г. N 30</w:t>
      </w:r>
    </w:p>
    <w:p w14:paraId="71E8D65C" w14:textId="77777777" w:rsidR="007037BA" w:rsidRDefault="007037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37BA" w14:paraId="1FD7EC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747951"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5ECF7F"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4B2862" w14:textId="77777777" w:rsidR="007037BA" w:rsidRDefault="007037BA">
            <w:pPr>
              <w:pStyle w:val="ConsPlusNormal"/>
              <w:jc w:val="both"/>
            </w:pPr>
            <w:r>
              <w:rPr>
                <w:color w:val="392C69"/>
              </w:rPr>
              <w:t>КонсультантПлюс: примечание.</w:t>
            </w:r>
          </w:p>
          <w:p w14:paraId="71590B25" w14:textId="77777777" w:rsidR="007037BA" w:rsidRDefault="007037BA">
            <w:pPr>
              <w:pStyle w:val="ConsPlusNormal"/>
              <w:jc w:val="both"/>
            </w:pPr>
            <w:r>
              <w:rPr>
                <w:color w:val="392C69"/>
              </w:rPr>
              <w:t xml:space="preserve">Лицензии на экспорт или импорт товаров, выданные уполномоченными органами государств - членов Евразийского экономического союза до </w:t>
            </w:r>
            <w:hyperlink r:id="rId221">
              <w:r>
                <w:rPr>
                  <w:color w:val="0000FF"/>
                </w:rPr>
                <w:t>вступления</w:t>
              </w:r>
            </w:hyperlink>
            <w:r>
              <w:rPr>
                <w:color w:val="392C69"/>
              </w:rPr>
              <w:t xml:space="preserve"> в силу </w:t>
            </w:r>
            <w:hyperlink r:id="rId222">
              <w:r>
                <w:rPr>
                  <w:color w:val="0000FF"/>
                </w:rPr>
                <w:t>Решения</w:t>
              </w:r>
            </w:hyperlink>
            <w:r>
              <w:rPr>
                <w:color w:val="392C69"/>
              </w:rPr>
              <w:t xml:space="preserve"> Коллегии Евразийской экономической комиссии от 15.11.2016 N 145 в силу, являются </w:t>
            </w:r>
            <w:hyperlink r:id="rId223">
              <w:r>
                <w:rPr>
                  <w:color w:val="0000FF"/>
                </w:rPr>
                <w:t>действительными</w:t>
              </w:r>
            </w:hyperlink>
            <w:r>
              <w:rPr>
                <w:color w:val="392C69"/>
              </w:rPr>
              <w:t xml:space="preserve"> до окончания срока действия этих лицензий.</w:t>
            </w:r>
          </w:p>
        </w:tc>
        <w:tc>
          <w:tcPr>
            <w:tcW w:w="113" w:type="dxa"/>
            <w:tcBorders>
              <w:top w:val="nil"/>
              <w:left w:val="nil"/>
              <w:bottom w:val="nil"/>
              <w:right w:val="nil"/>
            </w:tcBorders>
            <w:shd w:val="clear" w:color="auto" w:fill="F4F3F8"/>
            <w:tcMar>
              <w:top w:w="0" w:type="dxa"/>
              <w:left w:w="0" w:type="dxa"/>
              <w:bottom w:w="0" w:type="dxa"/>
              <w:right w:w="0" w:type="dxa"/>
            </w:tcMar>
          </w:tcPr>
          <w:p w14:paraId="000D7897" w14:textId="77777777" w:rsidR="007037BA" w:rsidRDefault="007037BA">
            <w:pPr>
              <w:pStyle w:val="ConsPlusNormal"/>
            </w:pPr>
          </w:p>
        </w:tc>
      </w:tr>
    </w:tbl>
    <w:p w14:paraId="39A94985" w14:textId="77777777" w:rsidR="007037BA" w:rsidRDefault="007037BA">
      <w:pPr>
        <w:pStyle w:val="ConsPlusTitle"/>
        <w:spacing w:before="360"/>
        <w:jc w:val="center"/>
      </w:pPr>
      <w:bookmarkStart w:id="28" w:name="P1367"/>
      <w:bookmarkEnd w:id="28"/>
      <w:r>
        <w:t>ПЕРЕЧЕНЬ</w:t>
      </w:r>
    </w:p>
    <w:p w14:paraId="2E763960" w14:textId="77777777" w:rsidR="007037BA" w:rsidRDefault="007037BA">
      <w:pPr>
        <w:pStyle w:val="ConsPlusTitle"/>
        <w:jc w:val="center"/>
      </w:pPr>
      <w:r>
        <w:t>ТОВАРОВ, В ОТНОШЕНИИ КОТОРЫХ УСТАНОВЛЕН РАЗРЕШИТЕЛЬНЫЙ</w:t>
      </w:r>
    </w:p>
    <w:p w14:paraId="0883EB59" w14:textId="77777777" w:rsidR="007037BA" w:rsidRDefault="007037BA">
      <w:pPr>
        <w:pStyle w:val="ConsPlusTitle"/>
        <w:jc w:val="center"/>
      </w:pPr>
      <w:r>
        <w:t>ПОРЯДОК ВВОЗА НА ТАМОЖЕННУЮ ТЕРРИТОРИЮ ЕВРАЗИЙСКОГО</w:t>
      </w:r>
    </w:p>
    <w:p w14:paraId="47E87625" w14:textId="77777777" w:rsidR="007037BA" w:rsidRDefault="007037BA">
      <w:pPr>
        <w:pStyle w:val="ConsPlusTitle"/>
        <w:jc w:val="center"/>
      </w:pPr>
      <w:r>
        <w:t>ЭКОНОМИЧЕСКОГО СОЮЗА И (ИЛИ) ВЫВОЗА С ТАМОЖЕННОЙ</w:t>
      </w:r>
    </w:p>
    <w:p w14:paraId="3C0947DA" w14:textId="77777777" w:rsidR="007037BA" w:rsidRDefault="007037BA">
      <w:pPr>
        <w:pStyle w:val="ConsPlusTitle"/>
        <w:jc w:val="center"/>
      </w:pPr>
      <w:r>
        <w:t>ТЕРРИТОРИИ ЕВРАЗИЙСКОГО ЭКОНОМИЧЕСКОГО СОЮЗА</w:t>
      </w:r>
    </w:p>
    <w:p w14:paraId="4B164AF0"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037BA" w14:paraId="357F47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45C3BD"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72E860"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4985FD" w14:textId="77777777" w:rsidR="007037BA" w:rsidRDefault="007037BA">
            <w:pPr>
              <w:pStyle w:val="ConsPlusNormal"/>
              <w:jc w:val="center"/>
            </w:pPr>
            <w:r>
              <w:rPr>
                <w:color w:val="392C69"/>
              </w:rPr>
              <w:t>Список изменяющих документов</w:t>
            </w:r>
          </w:p>
          <w:p w14:paraId="02A60FF5" w14:textId="77777777" w:rsidR="007037BA" w:rsidRDefault="007037BA">
            <w:pPr>
              <w:pStyle w:val="ConsPlusNormal"/>
              <w:jc w:val="center"/>
            </w:pPr>
            <w:r>
              <w:rPr>
                <w:color w:val="392C69"/>
              </w:rPr>
              <w:t>(в ред. решений Коллегии Евразийской экономической комиссии</w:t>
            </w:r>
          </w:p>
          <w:p w14:paraId="37BEE3B3" w14:textId="77777777" w:rsidR="007037BA" w:rsidRDefault="007037BA">
            <w:pPr>
              <w:pStyle w:val="ConsPlusNormal"/>
              <w:jc w:val="center"/>
            </w:pPr>
            <w:r>
              <w:rPr>
                <w:color w:val="392C69"/>
              </w:rPr>
              <w:t xml:space="preserve">от 16.06.2015 </w:t>
            </w:r>
            <w:hyperlink r:id="rId224">
              <w:r>
                <w:rPr>
                  <w:color w:val="0000FF"/>
                </w:rPr>
                <w:t>N 67</w:t>
              </w:r>
            </w:hyperlink>
            <w:r>
              <w:rPr>
                <w:color w:val="392C69"/>
              </w:rPr>
              <w:t xml:space="preserve">, от 01.09.2015 </w:t>
            </w:r>
            <w:hyperlink r:id="rId225">
              <w:r>
                <w:rPr>
                  <w:color w:val="0000FF"/>
                </w:rPr>
                <w:t>N 109</w:t>
              </w:r>
            </w:hyperlink>
            <w:r>
              <w:rPr>
                <w:color w:val="392C69"/>
              </w:rPr>
              <w:t xml:space="preserve">, от 06.10.2015 </w:t>
            </w:r>
            <w:hyperlink r:id="rId226">
              <w:r>
                <w:rPr>
                  <w:color w:val="0000FF"/>
                </w:rPr>
                <w:t>N 131</w:t>
              </w:r>
            </w:hyperlink>
            <w:r>
              <w:rPr>
                <w:color w:val="392C69"/>
              </w:rPr>
              <w:t>,</w:t>
            </w:r>
          </w:p>
          <w:p w14:paraId="31321EA0" w14:textId="77777777" w:rsidR="007037BA" w:rsidRDefault="007037BA">
            <w:pPr>
              <w:pStyle w:val="ConsPlusNormal"/>
              <w:jc w:val="center"/>
            </w:pPr>
            <w:r>
              <w:rPr>
                <w:color w:val="392C69"/>
              </w:rPr>
              <w:t xml:space="preserve">от 17.11.2015 </w:t>
            </w:r>
            <w:hyperlink r:id="rId227">
              <w:r>
                <w:rPr>
                  <w:color w:val="0000FF"/>
                </w:rPr>
                <w:t>N 150</w:t>
              </w:r>
            </w:hyperlink>
            <w:r>
              <w:rPr>
                <w:color w:val="392C69"/>
              </w:rPr>
              <w:t xml:space="preserve">, от 17.05.2016 </w:t>
            </w:r>
            <w:hyperlink r:id="rId228">
              <w:r>
                <w:rPr>
                  <w:color w:val="0000FF"/>
                </w:rPr>
                <w:t>N 44</w:t>
              </w:r>
            </w:hyperlink>
            <w:r>
              <w:rPr>
                <w:color w:val="392C69"/>
              </w:rPr>
              <w:t xml:space="preserve">, от 02.06.2016 </w:t>
            </w:r>
            <w:hyperlink r:id="rId229">
              <w:r>
                <w:rPr>
                  <w:color w:val="0000FF"/>
                </w:rPr>
                <w:t>N 57</w:t>
              </w:r>
            </w:hyperlink>
            <w:r>
              <w:rPr>
                <w:color w:val="392C69"/>
              </w:rPr>
              <w:t>,</w:t>
            </w:r>
          </w:p>
          <w:p w14:paraId="6ACDAD60" w14:textId="77777777" w:rsidR="007037BA" w:rsidRDefault="007037BA">
            <w:pPr>
              <w:pStyle w:val="ConsPlusNormal"/>
              <w:jc w:val="center"/>
            </w:pPr>
            <w:r>
              <w:rPr>
                <w:color w:val="392C69"/>
              </w:rPr>
              <w:t xml:space="preserve">от 14.06.2016 </w:t>
            </w:r>
            <w:hyperlink r:id="rId230">
              <w:r>
                <w:rPr>
                  <w:color w:val="0000FF"/>
                </w:rPr>
                <w:t>N 74</w:t>
              </w:r>
            </w:hyperlink>
            <w:r>
              <w:rPr>
                <w:color w:val="392C69"/>
              </w:rPr>
              <w:t xml:space="preserve">, от 30.08.2016 </w:t>
            </w:r>
            <w:hyperlink r:id="rId231">
              <w:r>
                <w:rPr>
                  <w:color w:val="0000FF"/>
                </w:rPr>
                <w:t>N 99</w:t>
              </w:r>
            </w:hyperlink>
            <w:r>
              <w:rPr>
                <w:color w:val="392C69"/>
              </w:rPr>
              <w:t xml:space="preserve">, от 27.09.2016 </w:t>
            </w:r>
            <w:hyperlink r:id="rId232">
              <w:r>
                <w:rPr>
                  <w:color w:val="0000FF"/>
                </w:rPr>
                <w:t>N 107</w:t>
              </w:r>
            </w:hyperlink>
            <w:r>
              <w:rPr>
                <w:color w:val="392C69"/>
              </w:rPr>
              <w:t>,</w:t>
            </w:r>
          </w:p>
          <w:p w14:paraId="6F812020" w14:textId="77777777" w:rsidR="007037BA" w:rsidRDefault="007037BA">
            <w:pPr>
              <w:pStyle w:val="ConsPlusNormal"/>
              <w:jc w:val="center"/>
            </w:pPr>
            <w:r>
              <w:rPr>
                <w:color w:val="392C69"/>
              </w:rPr>
              <w:t xml:space="preserve">от 15.11.2016 </w:t>
            </w:r>
            <w:hyperlink r:id="rId233">
              <w:r>
                <w:rPr>
                  <w:color w:val="0000FF"/>
                </w:rPr>
                <w:t>N 145</w:t>
              </w:r>
            </w:hyperlink>
            <w:r>
              <w:rPr>
                <w:color w:val="392C69"/>
              </w:rPr>
              <w:t xml:space="preserve">, от 16.01.2017 </w:t>
            </w:r>
            <w:hyperlink r:id="rId234">
              <w:r>
                <w:rPr>
                  <w:color w:val="0000FF"/>
                </w:rPr>
                <w:t>N 2</w:t>
              </w:r>
            </w:hyperlink>
            <w:r>
              <w:rPr>
                <w:color w:val="392C69"/>
              </w:rPr>
              <w:t xml:space="preserve">, от 04.08.2017 </w:t>
            </w:r>
            <w:hyperlink r:id="rId235">
              <w:r>
                <w:rPr>
                  <w:color w:val="0000FF"/>
                </w:rPr>
                <w:t>N 92</w:t>
              </w:r>
            </w:hyperlink>
            <w:r>
              <w:rPr>
                <w:color w:val="392C69"/>
              </w:rPr>
              <w:t>,</w:t>
            </w:r>
          </w:p>
          <w:p w14:paraId="47BA6D53" w14:textId="77777777" w:rsidR="007037BA" w:rsidRDefault="007037BA">
            <w:pPr>
              <w:pStyle w:val="ConsPlusNormal"/>
              <w:jc w:val="center"/>
            </w:pPr>
            <w:r>
              <w:rPr>
                <w:color w:val="392C69"/>
              </w:rPr>
              <w:t xml:space="preserve">от 14.11.2017 </w:t>
            </w:r>
            <w:hyperlink r:id="rId236">
              <w:r>
                <w:rPr>
                  <w:color w:val="0000FF"/>
                </w:rPr>
                <w:t>N 147</w:t>
              </w:r>
            </w:hyperlink>
            <w:r>
              <w:rPr>
                <w:color w:val="392C69"/>
              </w:rPr>
              <w:t xml:space="preserve">, от 24.04.2018 </w:t>
            </w:r>
            <w:hyperlink r:id="rId237">
              <w:r>
                <w:rPr>
                  <w:color w:val="0000FF"/>
                </w:rPr>
                <w:t>N 61</w:t>
              </w:r>
            </w:hyperlink>
            <w:r>
              <w:rPr>
                <w:color w:val="392C69"/>
              </w:rPr>
              <w:t xml:space="preserve">, от 13.06.2018 </w:t>
            </w:r>
            <w:hyperlink r:id="rId238">
              <w:r>
                <w:rPr>
                  <w:color w:val="0000FF"/>
                </w:rPr>
                <w:t>N 100</w:t>
              </w:r>
            </w:hyperlink>
            <w:r>
              <w:rPr>
                <w:color w:val="392C69"/>
              </w:rPr>
              <w:t>,</w:t>
            </w:r>
          </w:p>
          <w:p w14:paraId="5600F32D" w14:textId="77777777" w:rsidR="007037BA" w:rsidRDefault="007037BA">
            <w:pPr>
              <w:pStyle w:val="ConsPlusNormal"/>
              <w:jc w:val="center"/>
            </w:pPr>
            <w:r>
              <w:rPr>
                <w:color w:val="392C69"/>
              </w:rPr>
              <w:t xml:space="preserve">от 16.10.2018 </w:t>
            </w:r>
            <w:hyperlink r:id="rId239">
              <w:r>
                <w:rPr>
                  <w:color w:val="0000FF"/>
                </w:rPr>
                <w:t>N 163</w:t>
              </w:r>
            </w:hyperlink>
            <w:r>
              <w:rPr>
                <w:color w:val="392C69"/>
              </w:rPr>
              <w:t xml:space="preserve">, от 29.01.2019 </w:t>
            </w:r>
            <w:hyperlink r:id="rId240">
              <w:r>
                <w:rPr>
                  <w:color w:val="0000FF"/>
                </w:rPr>
                <w:t>N 14</w:t>
              </w:r>
            </w:hyperlink>
            <w:r>
              <w:rPr>
                <w:color w:val="392C69"/>
              </w:rPr>
              <w:t xml:space="preserve">, от 16.04.2019 </w:t>
            </w:r>
            <w:hyperlink r:id="rId241">
              <w:r>
                <w:rPr>
                  <w:color w:val="0000FF"/>
                </w:rPr>
                <w:t>N 63</w:t>
              </w:r>
            </w:hyperlink>
            <w:r>
              <w:rPr>
                <w:color w:val="392C69"/>
              </w:rPr>
              <w:t>,</w:t>
            </w:r>
          </w:p>
          <w:p w14:paraId="7D7DE002" w14:textId="77777777" w:rsidR="007037BA" w:rsidRDefault="007037BA">
            <w:pPr>
              <w:pStyle w:val="ConsPlusNormal"/>
              <w:jc w:val="center"/>
            </w:pPr>
            <w:r>
              <w:rPr>
                <w:color w:val="392C69"/>
              </w:rPr>
              <w:t xml:space="preserve">от 26.02.2020 </w:t>
            </w:r>
            <w:hyperlink r:id="rId242">
              <w:r>
                <w:rPr>
                  <w:color w:val="0000FF"/>
                </w:rPr>
                <w:t>N 28</w:t>
              </w:r>
            </w:hyperlink>
            <w:r>
              <w:rPr>
                <w:color w:val="392C69"/>
              </w:rPr>
              <w:t xml:space="preserve">, от 17.03.2020 </w:t>
            </w:r>
            <w:hyperlink r:id="rId243">
              <w:r>
                <w:rPr>
                  <w:color w:val="0000FF"/>
                </w:rPr>
                <w:t>N 37</w:t>
              </w:r>
            </w:hyperlink>
            <w:r>
              <w:rPr>
                <w:color w:val="392C69"/>
              </w:rPr>
              <w:t xml:space="preserve">, от 16.04.2020 </w:t>
            </w:r>
            <w:hyperlink r:id="rId244">
              <w:r>
                <w:rPr>
                  <w:color w:val="0000FF"/>
                </w:rPr>
                <w:t>N 45</w:t>
              </w:r>
            </w:hyperlink>
            <w:r>
              <w:rPr>
                <w:color w:val="392C69"/>
              </w:rPr>
              <w:t>,</w:t>
            </w:r>
          </w:p>
          <w:p w14:paraId="6107A4AF" w14:textId="77777777" w:rsidR="007037BA" w:rsidRDefault="007037BA">
            <w:pPr>
              <w:pStyle w:val="ConsPlusNormal"/>
              <w:jc w:val="center"/>
            </w:pPr>
            <w:r>
              <w:rPr>
                <w:color w:val="392C69"/>
              </w:rPr>
              <w:t xml:space="preserve">от 16.06.2020 </w:t>
            </w:r>
            <w:hyperlink r:id="rId245">
              <w:r>
                <w:rPr>
                  <w:color w:val="0000FF"/>
                </w:rPr>
                <w:t>N 78</w:t>
              </w:r>
            </w:hyperlink>
            <w:r>
              <w:rPr>
                <w:color w:val="392C69"/>
              </w:rPr>
              <w:t xml:space="preserve">, от 11.08.2020 </w:t>
            </w:r>
            <w:hyperlink r:id="rId246">
              <w:r>
                <w:rPr>
                  <w:color w:val="0000FF"/>
                </w:rPr>
                <w:t>N 95</w:t>
              </w:r>
            </w:hyperlink>
            <w:r>
              <w:rPr>
                <w:color w:val="392C69"/>
              </w:rPr>
              <w:t xml:space="preserve">, от 16.03.2021 </w:t>
            </w:r>
            <w:hyperlink r:id="rId247">
              <w:r>
                <w:rPr>
                  <w:color w:val="0000FF"/>
                </w:rPr>
                <w:t>N 30</w:t>
              </w:r>
            </w:hyperlink>
            <w:r>
              <w:rPr>
                <w:color w:val="392C69"/>
              </w:rPr>
              <w:t>,</w:t>
            </w:r>
          </w:p>
          <w:p w14:paraId="7D45C66E" w14:textId="77777777" w:rsidR="007037BA" w:rsidRDefault="007037BA">
            <w:pPr>
              <w:pStyle w:val="ConsPlusNormal"/>
              <w:jc w:val="center"/>
            </w:pPr>
            <w:r>
              <w:rPr>
                <w:color w:val="392C69"/>
              </w:rPr>
              <w:t xml:space="preserve">от 04.10.2021 </w:t>
            </w:r>
            <w:hyperlink r:id="rId248">
              <w:r>
                <w:rPr>
                  <w:color w:val="0000FF"/>
                </w:rPr>
                <w:t>N 133</w:t>
              </w:r>
            </w:hyperlink>
            <w:r>
              <w:rPr>
                <w:color w:val="392C69"/>
              </w:rPr>
              <w:t xml:space="preserve">, от 04.10.2021 </w:t>
            </w:r>
            <w:hyperlink r:id="rId249">
              <w:r>
                <w:rPr>
                  <w:color w:val="0000FF"/>
                </w:rPr>
                <w:t>N 134</w:t>
              </w:r>
            </w:hyperlink>
            <w:r>
              <w:rPr>
                <w:color w:val="392C69"/>
              </w:rPr>
              <w:t xml:space="preserve">, от 11.10.2021 </w:t>
            </w:r>
            <w:hyperlink r:id="rId250">
              <w:r>
                <w:rPr>
                  <w:color w:val="0000FF"/>
                </w:rPr>
                <w:t>N 137</w:t>
              </w:r>
            </w:hyperlink>
            <w:r>
              <w:rPr>
                <w:color w:val="392C69"/>
              </w:rPr>
              <w:t>,</w:t>
            </w:r>
          </w:p>
          <w:p w14:paraId="78DA69A3" w14:textId="77777777" w:rsidR="007037BA" w:rsidRDefault="007037BA">
            <w:pPr>
              <w:pStyle w:val="ConsPlusNormal"/>
              <w:jc w:val="center"/>
            </w:pPr>
            <w:r>
              <w:rPr>
                <w:color w:val="392C69"/>
              </w:rPr>
              <w:t xml:space="preserve">от 11.01.2022 </w:t>
            </w:r>
            <w:hyperlink r:id="rId251">
              <w:r>
                <w:rPr>
                  <w:color w:val="0000FF"/>
                </w:rPr>
                <w:t>N 8</w:t>
              </w:r>
            </w:hyperlink>
            <w:r>
              <w:rPr>
                <w:color w:val="392C69"/>
              </w:rPr>
              <w:t xml:space="preserve">, от 28.06.2022 </w:t>
            </w:r>
            <w:hyperlink r:id="rId252">
              <w:r>
                <w:rPr>
                  <w:color w:val="0000FF"/>
                </w:rPr>
                <w:t>N 95</w:t>
              </w:r>
            </w:hyperlink>
            <w:r>
              <w:rPr>
                <w:color w:val="392C69"/>
              </w:rPr>
              <w:t xml:space="preserve">, от 13.09.2022 </w:t>
            </w:r>
            <w:hyperlink r:id="rId253">
              <w:r>
                <w:rPr>
                  <w:color w:val="0000FF"/>
                </w:rPr>
                <w:t>N 128</w:t>
              </w:r>
            </w:hyperlink>
            <w:r>
              <w:rPr>
                <w:color w:val="392C69"/>
              </w:rPr>
              <w:t>,</w:t>
            </w:r>
          </w:p>
          <w:p w14:paraId="6E137FD5" w14:textId="77777777" w:rsidR="007037BA" w:rsidRDefault="007037BA">
            <w:pPr>
              <w:pStyle w:val="ConsPlusNormal"/>
              <w:jc w:val="center"/>
            </w:pPr>
            <w:r>
              <w:rPr>
                <w:color w:val="392C69"/>
              </w:rPr>
              <w:t xml:space="preserve">от 20.06.2023 </w:t>
            </w:r>
            <w:hyperlink r:id="rId254">
              <w:r>
                <w:rPr>
                  <w:color w:val="0000FF"/>
                </w:rPr>
                <w:t>N 83</w:t>
              </w:r>
            </w:hyperlink>
            <w:r>
              <w:rPr>
                <w:color w:val="392C69"/>
              </w:rPr>
              <w:t xml:space="preserve">, от 05.09.2023 </w:t>
            </w:r>
            <w:hyperlink r:id="rId255">
              <w:r>
                <w:rPr>
                  <w:color w:val="0000FF"/>
                </w:rPr>
                <w:t>N 135</w:t>
              </w:r>
            </w:hyperlink>
            <w:r>
              <w:rPr>
                <w:color w:val="392C69"/>
              </w:rPr>
              <w:t xml:space="preserve">, от 21.11.2023 </w:t>
            </w:r>
            <w:hyperlink r:id="rId256">
              <w:r>
                <w:rPr>
                  <w:color w:val="0000FF"/>
                </w:rPr>
                <w:t>N 163</w:t>
              </w:r>
            </w:hyperlink>
            <w:r>
              <w:rPr>
                <w:color w:val="392C69"/>
              </w:rPr>
              <w:t>,</w:t>
            </w:r>
          </w:p>
          <w:p w14:paraId="7D1C04B0" w14:textId="77777777" w:rsidR="007037BA" w:rsidRDefault="007037BA">
            <w:pPr>
              <w:pStyle w:val="ConsPlusNormal"/>
              <w:jc w:val="center"/>
            </w:pPr>
            <w:r>
              <w:rPr>
                <w:color w:val="392C69"/>
              </w:rPr>
              <w:t xml:space="preserve">от 16.04.2024 </w:t>
            </w:r>
            <w:hyperlink r:id="rId257">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ECCCF3" w14:textId="77777777" w:rsidR="007037BA" w:rsidRDefault="007037BA">
            <w:pPr>
              <w:pStyle w:val="ConsPlusNormal"/>
            </w:pPr>
          </w:p>
        </w:tc>
      </w:tr>
    </w:tbl>
    <w:p w14:paraId="6EDCDB81" w14:textId="77777777" w:rsidR="007037BA" w:rsidRDefault="007037BA">
      <w:pPr>
        <w:pStyle w:val="ConsPlusNormal"/>
        <w:jc w:val="both"/>
      </w:pPr>
    </w:p>
    <w:p w14:paraId="29DDD6BB" w14:textId="77777777" w:rsidR="007037BA" w:rsidRDefault="007037BA">
      <w:pPr>
        <w:pStyle w:val="ConsPlusTitle"/>
        <w:jc w:val="center"/>
        <w:outlineLvl w:val="1"/>
      </w:pPr>
      <w:bookmarkStart w:id="29" w:name="P1387"/>
      <w:bookmarkEnd w:id="29"/>
      <w:r>
        <w:t>2.1. Озоноразрушающие вещества</w:t>
      </w:r>
    </w:p>
    <w:p w14:paraId="3E8388F1" w14:textId="77777777" w:rsidR="007037BA" w:rsidRDefault="007037BA">
      <w:pPr>
        <w:pStyle w:val="ConsPlusNormal"/>
        <w:jc w:val="center"/>
      </w:pPr>
      <w:r>
        <w:t xml:space="preserve">(введен </w:t>
      </w:r>
      <w:hyperlink r:id="rId258">
        <w:r>
          <w:rPr>
            <w:color w:val="0000FF"/>
          </w:rPr>
          <w:t>решением</w:t>
        </w:r>
      </w:hyperlink>
      <w:r>
        <w:t xml:space="preserve"> Коллегии Евразийской экономической комиссии</w:t>
      </w:r>
    </w:p>
    <w:p w14:paraId="57296A8E" w14:textId="77777777" w:rsidR="007037BA" w:rsidRDefault="007037BA">
      <w:pPr>
        <w:pStyle w:val="ConsPlusNormal"/>
        <w:jc w:val="center"/>
      </w:pPr>
      <w:r>
        <w:t>от 30.08.2016 N 99)</w:t>
      </w:r>
    </w:p>
    <w:p w14:paraId="6AE99DBA" w14:textId="77777777" w:rsidR="007037BA" w:rsidRDefault="007037BA">
      <w:pPr>
        <w:pStyle w:val="ConsPlusNormal"/>
        <w:jc w:val="both"/>
      </w:pPr>
    </w:p>
    <w:p w14:paraId="1F54E81A" w14:textId="77777777" w:rsidR="007037BA" w:rsidRDefault="007037BA">
      <w:pPr>
        <w:pStyle w:val="ConsPlusTitle"/>
        <w:jc w:val="center"/>
        <w:outlineLvl w:val="2"/>
      </w:pPr>
      <w:r>
        <w:t>Список C</w:t>
      </w:r>
    </w:p>
    <w:p w14:paraId="1758E6EB"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7037BA" w14:paraId="34FF106F" w14:textId="77777777">
        <w:tc>
          <w:tcPr>
            <w:tcW w:w="6973" w:type="dxa"/>
            <w:gridSpan w:val="3"/>
            <w:tcBorders>
              <w:top w:val="single" w:sz="4" w:space="0" w:color="auto"/>
              <w:bottom w:val="single" w:sz="4" w:space="0" w:color="auto"/>
            </w:tcBorders>
          </w:tcPr>
          <w:p w14:paraId="489F850F" w14:textId="77777777" w:rsidR="007037BA" w:rsidRDefault="007037BA">
            <w:pPr>
              <w:pStyle w:val="ConsPlusNormal"/>
              <w:jc w:val="center"/>
            </w:pPr>
            <w:r>
              <w:t>Наименование товара</w:t>
            </w:r>
          </w:p>
        </w:tc>
        <w:tc>
          <w:tcPr>
            <w:tcW w:w="2098" w:type="dxa"/>
            <w:vMerge w:val="restart"/>
            <w:tcBorders>
              <w:top w:val="single" w:sz="4" w:space="0" w:color="auto"/>
              <w:bottom w:val="single" w:sz="4" w:space="0" w:color="auto"/>
            </w:tcBorders>
          </w:tcPr>
          <w:p w14:paraId="2AC0796D" w14:textId="77777777" w:rsidR="007037BA" w:rsidRDefault="007037BA">
            <w:pPr>
              <w:pStyle w:val="ConsPlusNormal"/>
              <w:jc w:val="center"/>
            </w:pPr>
            <w:r>
              <w:t xml:space="preserve">Код </w:t>
            </w:r>
            <w:hyperlink r:id="rId259">
              <w:r>
                <w:rPr>
                  <w:color w:val="0000FF"/>
                </w:rPr>
                <w:t>ТН ВЭД ЕАЭС</w:t>
              </w:r>
            </w:hyperlink>
          </w:p>
        </w:tc>
      </w:tr>
      <w:tr w:rsidR="007037BA" w14:paraId="7DCB28AB" w14:textId="77777777">
        <w:tc>
          <w:tcPr>
            <w:tcW w:w="2041" w:type="dxa"/>
            <w:tcBorders>
              <w:top w:val="single" w:sz="4" w:space="0" w:color="auto"/>
              <w:bottom w:val="single" w:sz="4" w:space="0" w:color="auto"/>
            </w:tcBorders>
          </w:tcPr>
          <w:p w14:paraId="382630E4" w14:textId="77777777" w:rsidR="007037BA" w:rsidRDefault="007037BA">
            <w:pPr>
              <w:pStyle w:val="ConsPlusNormal"/>
            </w:pPr>
          </w:p>
        </w:tc>
        <w:tc>
          <w:tcPr>
            <w:tcW w:w="1757" w:type="dxa"/>
            <w:tcBorders>
              <w:top w:val="single" w:sz="4" w:space="0" w:color="auto"/>
              <w:bottom w:val="single" w:sz="4" w:space="0" w:color="auto"/>
            </w:tcBorders>
          </w:tcPr>
          <w:p w14:paraId="2C2E6801" w14:textId="77777777" w:rsidR="007037BA" w:rsidRDefault="007037BA">
            <w:pPr>
              <w:pStyle w:val="ConsPlusNormal"/>
              <w:jc w:val="center"/>
            </w:pPr>
            <w:r>
              <w:t>Вещество</w:t>
            </w:r>
          </w:p>
        </w:tc>
        <w:tc>
          <w:tcPr>
            <w:tcW w:w="3175" w:type="dxa"/>
            <w:tcBorders>
              <w:top w:val="single" w:sz="4" w:space="0" w:color="auto"/>
              <w:bottom w:val="single" w:sz="4" w:space="0" w:color="auto"/>
            </w:tcBorders>
          </w:tcPr>
          <w:p w14:paraId="0B58CBA7" w14:textId="77777777" w:rsidR="007037BA" w:rsidRDefault="007037BA">
            <w:pPr>
              <w:pStyle w:val="ConsPlusNormal"/>
              <w:jc w:val="center"/>
            </w:pPr>
            <w:r>
              <w:t>Название</w:t>
            </w:r>
          </w:p>
        </w:tc>
        <w:tc>
          <w:tcPr>
            <w:tcW w:w="2098" w:type="dxa"/>
            <w:vMerge/>
            <w:tcBorders>
              <w:top w:val="single" w:sz="4" w:space="0" w:color="auto"/>
              <w:bottom w:val="single" w:sz="4" w:space="0" w:color="auto"/>
            </w:tcBorders>
          </w:tcPr>
          <w:p w14:paraId="68897E9C" w14:textId="77777777" w:rsidR="007037BA" w:rsidRDefault="007037BA">
            <w:pPr>
              <w:pStyle w:val="ConsPlusNormal"/>
            </w:pPr>
          </w:p>
        </w:tc>
      </w:tr>
      <w:tr w:rsidR="007037BA" w14:paraId="4DC3604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14:paraId="75E42DF1" w14:textId="77777777" w:rsidR="007037BA" w:rsidRDefault="007037BA">
            <w:pPr>
              <w:pStyle w:val="ConsPlusNormal"/>
              <w:jc w:val="center"/>
              <w:outlineLvl w:val="3"/>
            </w:pPr>
            <w:r>
              <w:lastRenderedPageBreak/>
              <w:t>Группа I</w:t>
            </w:r>
          </w:p>
        </w:tc>
      </w:tr>
      <w:tr w:rsidR="007037BA" w14:paraId="4D7F111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B5142A8" w14:textId="77777777" w:rsidR="007037BA" w:rsidRDefault="007037BA">
            <w:pPr>
              <w:pStyle w:val="ConsPlusNormal"/>
            </w:pPr>
            <w:r>
              <w:t>CHFCl2</w:t>
            </w:r>
          </w:p>
        </w:tc>
        <w:tc>
          <w:tcPr>
            <w:tcW w:w="1757" w:type="dxa"/>
            <w:tcBorders>
              <w:top w:val="nil"/>
              <w:left w:val="nil"/>
              <w:bottom w:val="nil"/>
              <w:right w:val="nil"/>
            </w:tcBorders>
          </w:tcPr>
          <w:p w14:paraId="57771014" w14:textId="77777777" w:rsidR="007037BA" w:rsidRDefault="007037BA">
            <w:pPr>
              <w:pStyle w:val="ConsPlusNormal"/>
            </w:pPr>
            <w:r>
              <w:t>(ГХФУ-21)</w:t>
            </w:r>
          </w:p>
        </w:tc>
        <w:tc>
          <w:tcPr>
            <w:tcW w:w="3175" w:type="dxa"/>
            <w:tcBorders>
              <w:top w:val="nil"/>
              <w:left w:val="nil"/>
              <w:bottom w:val="nil"/>
              <w:right w:val="nil"/>
            </w:tcBorders>
          </w:tcPr>
          <w:p w14:paraId="0DB0C26F" w14:textId="77777777" w:rsidR="007037BA" w:rsidRDefault="007037BA">
            <w:pPr>
              <w:pStyle w:val="ConsPlusNormal"/>
            </w:pPr>
            <w:r>
              <w:t>фтордихлорметан</w:t>
            </w:r>
          </w:p>
        </w:tc>
        <w:tc>
          <w:tcPr>
            <w:tcW w:w="2098" w:type="dxa"/>
            <w:tcBorders>
              <w:top w:val="nil"/>
              <w:left w:val="nil"/>
              <w:bottom w:val="nil"/>
              <w:right w:val="nil"/>
            </w:tcBorders>
          </w:tcPr>
          <w:p w14:paraId="511FD6C4" w14:textId="77777777" w:rsidR="007037BA" w:rsidRDefault="007037BA">
            <w:pPr>
              <w:pStyle w:val="ConsPlusNormal"/>
            </w:pPr>
            <w:r>
              <w:t>из 2903 79 300 0</w:t>
            </w:r>
          </w:p>
        </w:tc>
      </w:tr>
      <w:tr w:rsidR="007037BA" w14:paraId="5AD4957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EC085AA" w14:textId="77777777" w:rsidR="007037BA" w:rsidRDefault="007037BA">
            <w:pPr>
              <w:pStyle w:val="ConsPlusNormal"/>
              <w:jc w:val="both"/>
            </w:pPr>
            <w:r>
              <w:t xml:space="preserve">(в ред. </w:t>
            </w:r>
            <w:hyperlink r:id="rId260">
              <w:r>
                <w:rPr>
                  <w:color w:val="0000FF"/>
                </w:rPr>
                <w:t>решения</w:t>
              </w:r>
            </w:hyperlink>
            <w:r>
              <w:t xml:space="preserve"> Коллегии Евразийской экономической комиссии от 15.11.2016 N 145)</w:t>
            </w:r>
          </w:p>
        </w:tc>
      </w:tr>
      <w:tr w:rsidR="007037BA" w14:paraId="356BA75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876AD61" w14:textId="77777777" w:rsidR="007037BA" w:rsidRDefault="007037BA">
            <w:pPr>
              <w:pStyle w:val="ConsPlusNormal"/>
            </w:pPr>
            <w:r>
              <w:t>CHF2Cl</w:t>
            </w:r>
          </w:p>
        </w:tc>
        <w:tc>
          <w:tcPr>
            <w:tcW w:w="1757" w:type="dxa"/>
            <w:tcBorders>
              <w:top w:val="nil"/>
              <w:left w:val="nil"/>
              <w:bottom w:val="nil"/>
              <w:right w:val="nil"/>
            </w:tcBorders>
          </w:tcPr>
          <w:p w14:paraId="6BE63016" w14:textId="77777777" w:rsidR="007037BA" w:rsidRDefault="007037BA">
            <w:pPr>
              <w:pStyle w:val="ConsPlusNormal"/>
            </w:pPr>
            <w:r>
              <w:t>(ГХФУ-22)</w:t>
            </w:r>
          </w:p>
        </w:tc>
        <w:tc>
          <w:tcPr>
            <w:tcW w:w="3175" w:type="dxa"/>
            <w:tcBorders>
              <w:top w:val="nil"/>
              <w:left w:val="nil"/>
              <w:bottom w:val="nil"/>
              <w:right w:val="nil"/>
            </w:tcBorders>
          </w:tcPr>
          <w:p w14:paraId="78CFB1A0" w14:textId="77777777" w:rsidR="007037BA" w:rsidRDefault="007037BA">
            <w:pPr>
              <w:pStyle w:val="ConsPlusNormal"/>
            </w:pPr>
            <w:r>
              <w:t>дифторхлорметан</w:t>
            </w:r>
          </w:p>
        </w:tc>
        <w:tc>
          <w:tcPr>
            <w:tcW w:w="2098" w:type="dxa"/>
            <w:tcBorders>
              <w:top w:val="nil"/>
              <w:left w:val="nil"/>
              <w:bottom w:val="nil"/>
              <w:right w:val="nil"/>
            </w:tcBorders>
          </w:tcPr>
          <w:p w14:paraId="52DE4E38" w14:textId="77777777" w:rsidR="007037BA" w:rsidRDefault="007037BA">
            <w:pPr>
              <w:pStyle w:val="ConsPlusNormal"/>
            </w:pPr>
            <w:r>
              <w:t>из 2903 71 000 0</w:t>
            </w:r>
          </w:p>
        </w:tc>
      </w:tr>
      <w:tr w:rsidR="007037BA" w14:paraId="4E44DA5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E007FA3" w14:textId="77777777" w:rsidR="007037BA" w:rsidRDefault="007037BA">
            <w:pPr>
              <w:pStyle w:val="ConsPlusNormal"/>
            </w:pPr>
            <w:r>
              <w:t>CH2FCl</w:t>
            </w:r>
          </w:p>
        </w:tc>
        <w:tc>
          <w:tcPr>
            <w:tcW w:w="1757" w:type="dxa"/>
            <w:tcBorders>
              <w:top w:val="nil"/>
              <w:left w:val="nil"/>
              <w:bottom w:val="nil"/>
              <w:right w:val="nil"/>
            </w:tcBorders>
          </w:tcPr>
          <w:p w14:paraId="742D7CC8" w14:textId="77777777" w:rsidR="007037BA" w:rsidRDefault="007037BA">
            <w:pPr>
              <w:pStyle w:val="ConsPlusNormal"/>
            </w:pPr>
            <w:r>
              <w:t>(ГХФУ-31)</w:t>
            </w:r>
          </w:p>
        </w:tc>
        <w:tc>
          <w:tcPr>
            <w:tcW w:w="3175" w:type="dxa"/>
            <w:tcBorders>
              <w:top w:val="nil"/>
              <w:left w:val="nil"/>
              <w:bottom w:val="nil"/>
              <w:right w:val="nil"/>
            </w:tcBorders>
          </w:tcPr>
          <w:p w14:paraId="10190C81" w14:textId="77777777" w:rsidR="007037BA" w:rsidRDefault="007037BA">
            <w:pPr>
              <w:pStyle w:val="ConsPlusNormal"/>
            </w:pPr>
            <w:r>
              <w:t>фторхлорметан</w:t>
            </w:r>
          </w:p>
        </w:tc>
        <w:tc>
          <w:tcPr>
            <w:tcW w:w="2098" w:type="dxa"/>
            <w:tcBorders>
              <w:top w:val="nil"/>
              <w:left w:val="nil"/>
              <w:bottom w:val="nil"/>
              <w:right w:val="nil"/>
            </w:tcBorders>
          </w:tcPr>
          <w:p w14:paraId="2C01707B" w14:textId="77777777" w:rsidR="007037BA" w:rsidRDefault="007037BA">
            <w:pPr>
              <w:pStyle w:val="ConsPlusNormal"/>
            </w:pPr>
            <w:r>
              <w:t>из 2903 79 300 0</w:t>
            </w:r>
          </w:p>
        </w:tc>
      </w:tr>
      <w:tr w:rsidR="007037BA" w14:paraId="2697EA2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2789278" w14:textId="77777777" w:rsidR="007037BA" w:rsidRDefault="007037BA">
            <w:pPr>
              <w:pStyle w:val="ConsPlusNormal"/>
              <w:jc w:val="both"/>
            </w:pPr>
            <w:r>
              <w:t xml:space="preserve">(в ред. </w:t>
            </w:r>
            <w:hyperlink r:id="rId261">
              <w:r>
                <w:rPr>
                  <w:color w:val="0000FF"/>
                </w:rPr>
                <w:t>решения</w:t>
              </w:r>
            </w:hyperlink>
            <w:r>
              <w:t xml:space="preserve"> Коллегии Евразийской экономической комиссии от 15.11.2016 N 145)</w:t>
            </w:r>
          </w:p>
        </w:tc>
      </w:tr>
      <w:tr w:rsidR="007037BA" w14:paraId="1D9CB28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CFE8481" w14:textId="77777777" w:rsidR="007037BA" w:rsidRDefault="007037BA">
            <w:pPr>
              <w:pStyle w:val="ConsPlusNormal"/>
            </w:pPr>
            <w:r>
              <w:t>C2HFCl4</w:t>
            </w:r>
          </w:p>
        </w:tc>
        <w:tc>
          <w:tcPr>
            <w:tcW w:w="1757" w:type="dxa"/>
            <w:tcBorders>
              <w:top w:val="nil"/>
              <w:left w:val="nil"/>
              <w:bottom w:val="nil"/>
              <w:right w:val="nil"/>
            </w:tcBorders>
          </w:tcPr>
          <w:p w14:paraId="3B2E1464" w14:textId="77777777" w:rsidR="007037BA" w:rsidRDefault="007037BA">
            <w:pPr>
              <w:pStyle w:val="ConsPlusNormal"/>
            </w:pPr>
            <w:r>
              <w:t>(ГХФУ-121)</w:t>
            </w:r>
          </w:p>
        </w:tc>
        <w:tc>
          <w:tcPr>
            <w:tcW w:w="3175" w:type="dxa"/>
            <w:tcBorders>
              <w:top w:val="nil"/>
              <w:left w:val="nil"/>
              <w:bottom w:val="nil"/>
              <w:right w:val="nil"/>
            </w:tcBorders>
          </w:tcPr>
          <w:p w14:paraId="71D11DC3" w14:textId="77777777" w:rsidR="007037BA" w:rsidRDefault="007037BA">
            <w:pPr>
              <w:pStyle w:val="ConsPlusNormal"/>
            </w:pPr>
            <w:r>
              <w:t>фтортетрахлорэтан</w:t>
            </w:r>
          </w:p>
        </w:tc>
        <w:tc>
          <w:tcPr>
            <w:tcW w:w="2098" w:type="dxa"/>
            <w:tcBorders>
              <w:top w:val="nil"/>
              <w:left w:val="nil"/>
              <w:bottom w:val="nil"/>
              <w:right w:val="nil"/>
            </w:tcBorders>
          </w:tcPr>
          <w:p w14:paraId="7E6FAF15" w14:textId="77777777" w:rsidR="007037BA" w:rsidRDefault="007037BA">
            <w:pPr>
              <w:pStyle w:val="ConsPlusNormal"/>
            </w:pPr>
            <w:r>
              <w:t>из 2903 79 300 0</w:t>
            </w:r>
          </w:p>
        </w:tc>
      </w:tr>
      <w:tr w:rsidR="007037BA" w14:paraId="2B2A0E2B"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F7A1FFE" w14:textId="77777777" w:rsidR="007037BA" w:rsidRDefault="007037BA">
            <w:pPr>
              <w:pStyle w:val="ConsPlusNormal"/>
              <w:jc w:val="both"/>
            </w:pPr>
            <w:r>
              <w:t xml:space="preserve">(в ред. </w:t>
            </w:r>
            <w:hyperlink r:id="rId262">
              <w:r>
                <w:rPr>
                  <w:color w:val="0000FF"/>
                </w:rPr>
                <w:t>решения</w:t>
              </w:r>
            </w:hyperlink>
            <w:r>
              <w:t xml:space="preserve"> Коллегии Евразийской экономической комиссии от 15.11.2016 N 145)</w:t>
            </w:r>
          </w:p>
        </w:tc>
      </w:tr>
      <w:tr w:rsidR="007037BA" w14:paraId="0645147F"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76E589F" w14:textId="77777777" w:rsidR="007037BA" w:rsidRDefault="007037BA">
            <w:pPr>
              <w:pStyle w:val="ConsPlusNormal"/>
            </w:pPr>
            <w:r>
              <w:t>C2HF2Cl3</w:t>
            </w:r>
          </w:p>
        </w:tc>
        <w:tc>
          <w:tcPr>
            <w:tcW w:w="1757" w:type="dxa"/>
            <w:tcBorders>
              <w:top w:val="nil"/>
              <w:left w:val="nil"/>
              <w:bottom w:val="nil"/>
              <w:right w:val="nil"/>
            </w:tcBorders>
          </w:tcPr>
          <w:p w14:paraId="2F4A8CCD" w14:textId="77777777" w:rsidR="007037BA" w:rsidRDefault="007037BA">
            <w:pPr>
              <w:pStyle w:val="ConsPlusNormal"/>
            </w:pPr>
            <w:r>
              <w:t>(ГХФУ-122)</w:t>
            </w:r>
          </w:p>
        </w:tc>
        <w:tc>
          <w:tcPr>
            <w:tcW w:w="3175" w:type="dxa"/>
            <w:tcBorders>
              <w:top w:val="nil"/>
              <w:left w:val="nil"/>
              <w:bottom w:val="nil"/>
              <w:right w:val="nil"/>
            </w:tcBorders>
          </w:tcPr>
          <w:p w14:paraId="5A08616C" w14:textId="77777777" w:rsidR="007037BA" w:rsidRDefault="007037BA">
            <w:pPr>
              <w:pStyle w:val="ConsPlusNormal"/>
            </w:pPr>
            <w:r>
              <w:t>дифтортрихлорэтан</w:t>
            </w:r>
          </w:p>
        </w:tc>
        <w:tc>
          <w:tcPr>
            <w:tcW w:w="2098" w:type="dxa"/>
            <w:tcBorders>
              <w:top w:val="nil"/>
              <w:left w:val="nil"/>
              <w:bottom w:val="nil"/>
              <w:right w:val="nil"/>
            </w:tcBorders>
          </w:tcPr>
          <w:p w14:paraId="0E8E5AFB" w14:textId="77777777" w:rsidR="007037BA" w:rsidRDefault="007037BA">
            <w:pPr>
              <w:pStyle w:val="ConsPlusNormal"/>
            </w:pPr>
            <w:r>
              <w:t>из 2903 79 300 0</w:t>
            </w:r>
          </w:p>
        </w:tc>
      </w:tr>
      <w:tr w:rsidR="007037BA" w14:paraId="0387DA8C"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330004A" w14:textId="77777777" w:rsidR="007037BA" w:rsidRDefault="007037BA">
            <w:pPr>
              <w:pStyle w:val="ConsPlusNormal"/>
              <w:jc w:val="both"/>
            </w:pPr>
            <w:r>
              <w:t xml:space="preserve">(в ред. </w:t>
            </w:r>
            <w:hyperlink r:id="rId263">
              <w:r>
                <w:rPr>
                  <w:color w:val="0000FF"/>
                </w:rPr>
                <w:t>решения</w:t>
              </w:r>
            </w:hyperlink>
            <w:r>
              <w:t xml:space="preserve"> Коллегии Евразийской экономической комиссии от 15.11.2016 N 145)</w:t>
            </w:r>
          </w:p>
        </w:tc>
      </w:tr>
      <w:tr w:rsidR="007037BA" w14:paraId="577E4FF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DD7E12A" w14:textId="77777777" w:rsidR="007037BA" w:rsidRDefault="007037BA">
            <w:pPr>
              <w:pStyle w:val="ConsPlusNormal"/>
            </w:pPr>
            <w:r>
              <w:t>C2HF3Cl2</w:t>
            </w:r>
          </w:p>
        </w:tc>
        <w:tc>
          <w:tcPr>
            <w:tcW w:w="1757" w:type="dxa"/>
            <w:tcBorders>
              <w:top w:val="nil"/>
              <w:left w:val="nil"/>
              <w:bottom w:val="nil"/>
              <w:right w:val="nil"/>
            </w:tcBorders>
          </w:tcPr>
          <w:p w14:paraId="2DE5B37E" w14:textId="77777777" w:rsidR="007037BA" w:rsidRDefault="007037BA">
            <w:pPr>
              <w:pStyle w:val="ConsPlusNormal"/>
            </w:pPr>
            <w:r>
              <w:t>(ГХФУ-123a)</w:t>
            </w:r>
          </w:p>
        </w:tc>
        <w:tc>
          <w:tcPr>
            <w:tcW w:w="3175" w:type="dxa"/>
            <w:tcBorders>
              <w:top w:val="nil"/>
              <w:left w:val="nil"/>
              <w:bottom w:val="nil"/>
              <w:right w:val="nil"/>
            </w:tcBorders>
          </w:tcPr>
          <w:p w14:paraId="6023BB31" w14:textId="77777777" w:rsidR="007037BA" w:rsidRDefault="007037BA">
            <w:pPr>
              <w:pStyle w:val="ConsPlusNormal"/>
            </w:pPr>
            <w:r>
              <w:t>трифтордихлорэтан</w:t>
            </w:r>
          </w:p>
        </w:tc>
        <w:tc>
          <w:tcPr>
            <w:tcW w:w="2098" w:type="dxa"/>
            <w:tcBorders>
              <w:top w:val="nil"/>
              <w:left w:val="nil"/>
              <w:bottom w:val="nil"/>
              <w:right w:val="nil"/>
            </w:tcBorders>
          </w:tcPr>
          <w:p w14:paraId="55D13F82" w14:textId="77777777" w:rsidR="007037BA" w:rsidRDefault="007037BA">
            <w:pPr>
              <w:pStyle w:val="ConsPlusNormal"/>
            </w:pPr>
            <w:r>
              <w:t>из 2903 72 000 0</w:t>
            </w:r>
          </w:p>
        </w:tc>
      </w:tr>
      <w:tr w:rsidR="007037BA" w14:paraId="325DB7E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3CEAC98" w14:textId="77777777" w:rsidR="007037BA" w:rsidRDefault="007037BA">
            <w:pPr>
              <w:pStyle w:val="ConsPlusNormal"/>
            </w:pPr>
            <w:r>
              <w:t>CHCl2CF3</w:t>
            </w:r>
          </w:p>
        </w:tc>
        <w:tc>
          <w:tcPr>
            <w:tcW w:w="1757" w:type="dxa"/>
            <w:tcBorders>
              <w:top w:val="nil"/>
              <w:left w:val="nil"/>
              <w:bottom w:val="nil"/>
              <w:right w:val="nil"/>
            </w:tcBorders>
          </w:tcPr>
          <w:p w14:paraId="4AC01258" w14:textId="77777777" w:rsidR="007037BA" w:rsidRDefault="007037BA">
            <w:pPr>
              <w:pStyle w:val="ConsPlusNormal"/>
            </w:pPr>
            <w:r>
              <w:t>(ГХФУ-123)</w:t>
            </w:r>
          </w:p>
        </w:tc>
        <w:tc>
          <w:tcPr>
            <w:tcW w:w="3175" w:type="dxa"/>
            <w:tcBorders>
              <w:top w:val="nil"/>
              <w:left w:val="nil"/>
              <w:bottom w:val="nil"/>
              <w:right w:val="nil"/>
            </w:tcBorders>
          </w:tcPr>
          <w:p w14:paraId="458C8C9D" w14:textId="77777777" w:rsidR="007037BA" w:rsidRDefault="007037BA">
            <w:pPr>
              <w:pStyle w:val="ConsPlusNormal"/>
            </w:pPr>
            <w:r>
              <w:t>трифтордихлорэтан</w:t>
            </w:r>
          </w:p>
        </w:tc>
        <w:tc>
          <w:tcPr>
            <w:tcW w:w="2098" w:type="dxa"/>
            <w:tcBorders>
              <w:top w:val="nil"/>
              <w:left w:val="nil"/>
              <w:bottom w:val="nil"/>
              <w:right w:val="nil"/>
            </w:tcBorders>
          </w:tcPr>
          <w:p w14:paraId="3BFB4A49" w14:textId="77777777" w:rsidR="007037BA" w:rsidRDefault="007037BA">
            <w:pPr>
              <w:pStyle w:val="ConsPlusNormal"/>
            </w:pPr>
            <w:r>
              <w:t>из 2903 72 000 0</w:t>
            </w:r>
          </w:p>
        </w:tc>
      </w:tr>
      <w:tr w:rsidR="007037BA" w14:paraId="58B455C4"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064C32D" w14:textId="77777777" w:rsidR="007037BA" w:rsidRDefault="007037BA">
            <w:pPr>
              <w:pStyle w:val="ConsPlusNormal"/>
            </w:pPr>
            <w:r>
              <w:t>C2HF4Cl</w:t>
            </w:r>
          </w:p>
        </w:tc>
        <w:tc>
          <w:tcPr>
            <w:tcW w:w="1757" w:type="dxa"/>
            <w:tcBorders>
              <w:top w:val="nil"/>
              <w:left w:val="nil"/>
              <w:bottom w:val="nil"/>
              <w:right w:val="nil"/>
            </w:tcBorders>
          </w:tcPr>
          <w:p w14:paraId="44A08045" w14:textId="77777777" w:rsidR="007037BA" w:rsidRDefault="007037BA">
            <w:pPr>
              <w:pStyle w:val="ConsPlusNormal"/>
            </w:pPr>
            <w:r>
              <w:t>(ГХФУ-124a)</w:t>
            </w:r>
          </w:p>
        </w:tc>
        <w:tc>
          <w:tcPr>
            <w:tcW w:w="3175" w:type="dxa"/>
            <w:tcBorders>
              <w:top w:val="nil"/>
              <w:left w:val="nil"/>
              <w:bottom w:val="nil"/>
              <w:right w:val="nil"/>
            </w:tcBorders>
          </w:tcPr>
          <w:p w14:paraId="5C65B89F" w14:textId="77777777" w:rsidR="007037BA" w:rsidRDefault="007037BA">
            <w:pPr>
              <w:pStyle w:val="ConsPlusNormal"/>
            </w:pPr>
            <w:r>
              <w:t>тетрафторхлорэтан</w:t>
            </w:r>
          </w:p>
        </w:tc>
        <w:tc>
          <w:tcPr>
            <w:tcW w:w="2098" w:type="dxa"/>
            <w:tcBorders>
              <w:top w:val="nil"/>
              <w:left w:val="nil"/>
              <w:bottom w:val="nil"/>
              <w:right w:val="nil"/>
            </w:tcBorders>
          </w:tcPr>
          <w:p w14:paraId="456898A2" w14:textId="77777777" w:rsidR="007037BA" w:rsidRDefault="007037BA">
            <w:pPr>
              <w:pStyle w:val="ConsPlusNormal"/>
            </w:pPr>
            <w:r>
              <w:t>из 2903 79 300 0</w:t>
            </w:r>
          </w:p>
        </w:tc>
      </w:tr>
      <w:tr w:rsidR="007037BA" w14:paraId="753DBB1C"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94B3505" w14:textId="77777777" w:rsidR="007037BA" w:rsidRDefault="007037BA">
            <w:pPr>
              <w:pStyle w:val="ConsPlusNormal"/>
              <w:jc w:val="both"/>
            </w:pPr>
            <w:r>
              <w:t xml:space="preserve">(в ред. </w:t>
            </w:r>
            <w:hyperlink r:id="rId264">
              <w:r>
                <w:rPr>
                  <w:color w:val="0000FF"/>
                </w:rPr>
                <w:t>решения</w:t>
              </w:r>
            </w:hyperlink>
            <w:r>
              <w:t xml:space="preserve"> Коллегии Евразийской экономической комиссии от 15.11.2016 N 145)</w:t>
            </w:r>
          </w:p>
        </w:tc>
      </w:tr>
      <w:tr w:rsidR="007037BA" w14:paraId="0D830B2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C400726" w14:textId="77777777" w:rsidR="007037BA" w:rsidRDefault="007037BA">
            <w:pPr>
              <w:pStyle w:val="ConsPlusNormal"/>
            </w:pPr>
            <w:r>
              <w:t>CHFClCF3</w:t>
            </w:r>
          </w:p>
        </w:tc>
        <w:tc>
          <w:tcPr>
            <w:tcW w:w="1757" w:type="dxa"/>
            <w:tcBorders>
              <w:top w:val="nil"/>
              <w:left w:val="nil"/>
              <w:bottom w:val="nil"/>
              <w:right w:val="nil"/>
            </w:tcBorders>
          </w:tcPr>
          <w:p w14:paraId="1F5F1EE3" w14:textId="77777777" w:rsidR="007037BA" w:rsidRDefault="007037BA">
            <w:pPr>
              <w:pStyle w:val="ConsPlusNormal"/>
            </w:pPr>
            <w:r>
              <w:t>(ГХФУ-124)</w:t>
            </w:r>
          </w:p>
        </w:tc>
        <w:tc>
          <w:tcPr>
            <w:tcW w:w="3175" w:type="dxa"/>
            <w:tcBorders>
              <w:top w:val="nil"/>
              <w:left w:val="nil"/>
              <w:bottom w:val="nil"/>
              <w:right w:val="nil"/>
            </w:tcBorders>
          </w:tcPr>
          <w:p w14:paraId="1F30BB64" w14:textId="77777777" w:rsidR="007037BA" w:rsidRDefault="007037BA">
            <w:pPr>
              <w:pStyle w:val="ConsPlusNormal"/>
            </w:pPr>
            <w:r>
              <w:t>тетрафторхлорэтан</w:t>
            </w:r>
          </w:p>
        </w:tc>
        <w:tc>
          <w:tcPr>
            <w:tcW w:w="2098" w:type="dxa"/>
            <w:tcBorders>
              <w:top w:val="nil"/>
              <w:left w:val="nil"/>
              <w:bottom w:val="nil"/>
              <w:right w:val="nil"/>
            </w:tcBorders>
          </w:tcPr>
          <w:p w14:paraId="2B91A566" w14:textId="77777777" w:rsidR="007037BA" w:rsidRDefault="007037BA">
            <w:pPr>
              <w:pStyle w:val="ConsPlusNormal"/>
            </w:pPr>
            <w:r>
              <w:t>из 2903 79 300 0</w:t>
            </w:r>
          </w:p>
        </w:tc>
      </w:tr>
      <w:tr w:rsidR="007037BA" w14:paraId="221BD778"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774EB8FE" w14:textId="77777777" w:rsidR="007037BA" w:rsidRDefault="007037BA">
            <w:pPr>
              <w:pStyle w:val="ConsPlusNormal"/>
              <w:jc w:val="both"/>
            </w:pPr>
            <w:r>
              <w:t xml:space="preserve">(в ред. </w:t>
            </w:r>
            <w:hyperlink r:id="rId265">
              <w:r>
                <w:rPr>
                  <w:color w:val="0000FF"/>
                </w:rPr>
                <w:t>решения</w:t>
              </w:r>
            </w:hyperlink>
            <w:r>
              <w:t xml:space="preserve"> Коллегии Евразийской экономической комиссии от 15.11.2016 N 145)</w:t>
            </w:r>
          </w:p>
        </w:tc>
      </w:tr>
      <w:tr w:rsidR="007037BA" w14:paraId="3A2A723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125DF5A" w14:textId="77777777" w:rsidR="007037BA" w:rsidRDefault="007037BA">
            <w:pPr>
              <w:pStyle w:val="ConsPlusNormal"/>
            </w:pPr>
            <w:r>
              <w:t>C2H2FCl3</w:t>
            </w:r>
          </w:p>
        </w:tc>
        <w:tc>
          <w:tcPr>
            <w:tcW w:w="1757" w:type="dxa"/>
            <w:tcBorders>
              <w:top w:val="nil"/>
              <w:left w:val="nil"/>
              <w:bottom w:val="nil"/>
              <w:right w:val="nil"/>
            </w:tcBorders>
          </w:tcPr>
          <w:p w14:paraId="44F6417B" w14:textId="77777777" w:rsidR="007037BA" w:rsidRDefault="007037BA">
            <w:pPr>
              <w:pStyle w:val="ConsPlusNormal"/>
            </w:pPr>
            <w:r>
              <w:t>(ГХФУ-131)</w:t>
            </w:r>
          </w:p>
        </w:tc>
        <w:tc>
          <w:tcPr>
            <w:tcW w:w="3175" w:type="dxa"/>
            <w:tcBorders>
              <w:top w:val="nil"/>
              <w:left w:val="nil"/>
              <w:bottom w:val="nil"/>
              <w:right w:val="nil"/>
            </w:tcBorders>
          </w:tcPr>
          <w:p w14:paraId="363AF7F5" w14:textId="77777777" w:rsidR="007037BA" w:rsidRDefault="007037BA">
            <w:pPr>
              <w:pStyle w:val="ConsPlusNormal"/>
            </w:pPr>
            <w:r>
              <w:t>фтортрихлорэтан</w:t>
            </w:r>
          </w:p>
        </w:tc>
        <w:tc>
          <w:tcPr>
            <w:tcW w:w="2098" w:type="dxa"/>
            <w:tcBorders>
              <w:top w:val="nil"/>
              <w:left w:val="nil"/>
              <w:bottom w:val="nil"/>
              <w:right w:val="nil"/>
            </w:tcBorders>
          </w:tcPr>
          <w:p w14:paraId="0F47378A" w14:textId="77777777" w:rsidR="007037BA" w:rsidRDefault="007037BA">
            <w:pPr>
              <w:pStyle w:val="ConsPlusNormal"/>
            </w:pPr>
            <w:r>
              <w:t>из 2903 79 300 0</w:t>
            </w:r>
          </w:p>
        </w:tc>
      </w:tr>
      <w:tr w:rsidR="007037BA" w14:paraId="7B118FD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096B791A" w14:textId="77777777" w:rsidR="007037BA" w:rsidRDefault="007037BA">
            <w:pPr>
              <w:pStyle w:val="ConsPlusNormal"/>
              <w:jc w:val="both"/>
            </w:pPr>
            <w:r>
              <w:t xml:space="preserve">(в ред. </w:t>
            </w:r>
            <w:hyperlink r:id="rId266">
              <w:r>
                <w:rPr>
                  <w:color w:val="0000FF"/>
                </w:rPr>
                <w:t>решения</w:t>
              </w:r>
            </w:hyperlink>
            <w:r>
              <w:t xml:space="preserve"> Коллегии Евразийской экономической комиссии от 15.11.2016 N 145)</w:t>
            </w:r>
          </w:p>
        </w:tc>
      </w:tr>
      <w:tr w:rsidR="007037BA" w14:paraId="5BE6DDF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BC9250B" w14:textId="77777777" w:rsidR="007037BA" w:rsidRDefault="007037BA">
            <w:pPr>
              <w:pStyle w:val="ConsPlusNormal"/>
            </w:pPr>
            <w:r>
              <w:t>C2H2F2Cl2</w:t>
            </w:r>
          </w:p>
        </w:tc>
        <w:tc>
          <w:tcPr>
            <w:tcW w:w="1757" w:type="dxa"/>
            <w:tcBorders>
              <w:top w:val="nil"/>
              <w:left w:val="nil"/>
              <w:bottom w:val="nil"/>
              <w:right w:val="nil"/>
            </w:tcBorders>
          </w:tcPr>
          <w:p w14:paraId="1E9EF855" w14:textId="77777777" w:rsidR="007037BA" w:rsidRDefault="007037BA">
            <w:pPr>
              <w:pStyle w:val="ConsPlusNormal"/>
            </w:pPr>
            <w:r>
              <w:t>(ГХФУ-132)</w:t>
            </w:r>
          </w:p>
        </w:tc>
        <w:tc>
          <w:tcPr>
            <w:tcW w:w="3175" w:type="dxa"/>
            <w:tcBorders>
              <w:top w:val="nil"/>
              <w:left w:val="nil"/>
              <w:bottom w:val="nil"/>
              <w:right w:val="nil"/>
            </w:tcBorders>
          </w:tcPr>
          <w:p w14:paraId="53A9868E" w14:textId="77777777" w:rsidR="007037BA" w:rsidRDefault="007037BA">
            <w:pPr>
              <w:pStyle w:val="ConsPlusNormal"/>
            </w:pPr>
            <w:r>
              <w:t>дифтордихлорэтан</w:t>
            </w:r>
          </w:p>
        </w:tc>
        <w:tc>
          <w:tcPr>
            <w:tcW w:w="2098" w:type="dxa"/>
            <w:tcBorders>
              <w:top w:val="nil"/>
              <w:left w:val="nil"/>
              <w:bottom w:val="nil"/>
              <w:right w:val="nil"/>
            </w:tcBorders>
          </w:tcPr>
          <w:p w14:paraId="299BDFD6" w14:textId="77777777" w:rsidR="007037BA" w:rsidRDefault="007037BA">
            <w:pPr>
              <w:pStyle w:val="ConsPlusNormal"/>
            </w:pPr>
            <w:r>
              <w:t>из 2903 79 300 0</w:t>
            </w:r>
          </w:p>
        </w:tc>
      </w:tr>
      <w:tr w:rsidR="007037BA" w14:paraId="45650D23"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2DD7883" w14:textId="77777777" w:rsidR="007037BA" w:rsidRDefault="007037BA">
            <w:pPr>
              <w:pStyle w:val="ConsPlusNormal"/>
              <w:jc w:val="both"/>
            </w:pPr>
            <w:r>
              <w:t xml:space="preserve">(в ред. </w:t>
            </w:r>
            <w:hyperlink r:id="rId267">
              <w:r>
                <w:rPr>
                  <w:color w:val="0000FF"/>
                </w:rPr>
                <w:t>решения</w:t>
              </w:r>
            </w:hyperlink>
            <w:r>
              <w:t xml:space="preserve"> Коллегии Евразийской экономической комиссии от 15.11.2016 N 145)</w:t>
            </w:r>
          </w:p>
        </w:tc>
      </w:tr>
      <w:tr w:rsidR="007037BA" w14:paraId="3769C5B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0B5BF7F" w14:textId="77777777" w:rsidR="007037BA" w:rsidRDefault="007037BA">
            <w:pPr>
              <w:pStyle w:val="ConsPlusNormal"/>
            </w:pPr>
            <w:r>
              <w:t>C2H2F3Cl</w:t>
            </w:r>
          </w:p>
        </w:tc>
        <w:tc>
          <w:tcPr>
            <w:tcW w:w="1757" w:type="dxa"/>
            <w:tcBorders>
              <w:top w:val="nil"/>
              <w:left w:val="nil"/>
              <w:bottom w:val="nil"/>
              <w:right w:val="nil"/>
            </w:tcBorders>
          </w:tcPr>
          <w:p w14:paraId="6780456C" w14:textId="77777777" w:rsidR="007037BA" w:rsidRDefault="007037BA">
            <w:pPr>
              <w:pStyle w:val="ConsPlusNormal"/>
            </w:pPr>
            <w:r>
              <w:t>(ГХФУ-133)</w:t>
            </w:r>
          </w:p>
        </w:tc>
        <w:tc>
          <w:tcPr>
            <w:tcW w:w="3175" w:type="dxa"/>
            <w:tcBorders>
              <w:top w:val="nil"/>
              <w:left w:val="nil"/>
              <w:bottom w:val="nil"/>
              <w:right w:val="nil"/>
            </w:tcBorders>
          </w:tcPr>
          <w:p w14:paraId="3EF43BB7" w14:textId="77777777" w:rsidR="007037BA" w:rsidRDefault="007037BA">
            <w:pPr>
              <w:pStyle w:val="ConsPlusNormal"/>
            </w:pPr>
            <w:r>
              <w:t>трифторхлорэтан</w:t>
            </w:r>
          </w:p>
        </w:tc>
        <w:tc>
          <w:tcPr>
            <w:tcW w:w="2098" w:type="dxa"/>
            <w:tcBorders>
              <w:top w:val="nil"/>
              <w:left w:val="nil"/>
              <w:bottom w:val="nil"/>
              <w:right w:val="nil"/>
            </w:tcBorders>
          </w:tcPr>
          <w:p w14:paraId="3AA3C282" w14:textId="77777777" w:rsidR="007037BA" w:rsidRDefault="007037BA">
            <w:pPr>
              <w:pStyle w:val="ConsPlusNormal"/>
            </w:pPr>
            <w:r>
              <w:t>из 2903 79 300 0</w:t>
            </w:r>
          </w:p>
        </w:tc>
      </w:tr>
      <w:tr w:rsidR="007037BA" w14:paraId="7014F9E3"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6FD24103" w14:textId="77777777" w:rsidR="007037BA" w:rsidRDefault="007037BA">
            <w:pPr>
              <w:pStyle w:val="ConsPlusNormal"/>
              <w:jc w:val="both"/>
            </w:pPr>
            <w:r>
              <w:t xml:space="preserve">(в ред. </w:t>
            </w:r>
            <w:hyperlink r:id="rId268">
              <w:r>
                <w:rPr>
                  <w:color w:val="0000FF"/>
                </w:rPr>
                <w:t>решения</w:t>
              </w:r>
            </w:hyperlink>
            <w:r>
              <w:t xml:space="preserve"> Коллегии Евразийской экономической комиссии от 15.11.2016 N 145)</w:t>
            </w:r>
          </w:p>
        </w:tc>
      </w:tr>
      <w:tr w:rsidR="007037BA" w14:paraId="18EFB38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FC36595" w14:textId="77777777" w:rsidR="007037BA" w:rsidRDefault="007037BA">
            <w:pPr>
              <w:pStyle w:val="ConsPlusNormal"/>
            </w:pPr>
            <w:r>
              <w:lastRenderedPageBreak/>
              <w:t>C2H3FCl2</w:t>
            </w:r>
          </w:p>
        </w:tc>
        <w:tc>
          <w:tcPr>
            <w:tcW w:w="1757" w:type="dxa"/>
            <w:tcBorders>
              <w:top w:val="nil"/>
              <w:left w:val="nil"/>
              <w:bottom w:val="nil"/>
              <w:right w:val="nil"/>
            </w:tcBorders>
          </w:tcPr>
          <w:p w14:paraId="361D0987" w14:textId="77777777" w:rsidR="007037BA" w:rsidRDefault="007037BA">
            <w:pPr>
              <w:pStyle w:val="ConsPlusNormal"/>
            </w:pPr>
            <w:r>
              <w:t>(ГХФУ-141)</w:t>
            </w:r>
          </w:p>
        </w:tc>
        <w:tc>
          <w:tcPr>
            <w:tcW w:w="3175" w:type="dxa"/>
            <w:tcBorders>
              <w:top w:val="nil"/>
              <w:left w:val="nil"/>
              <w:bottom w:val="nil"/>
              <w:right w:val="nil"/>
            </w:tcBorders>
          </w:tcPr>
          <w:p w14:paraId="13035863" w14:textId="77777777" w:rsidR="007037BA" w:rsidRDefault="007037BA">
            <w:pPr>
              <w:pStyle w:val="ConsPlusNormal"/>
            </w:pPr>
            <w:r>
              <w:t>1-фтор-2,2-дихлорэтан</w:t>
            </w:r>
          </w:p>
        </w:tc>
        <w:tc>
          <w:tcPr>
            <w:tcW w:w="2098" w:type="dxa"/>
            <w:tcBorders>
              <w:top w:val="nil"/>
              <w:left w:val="nil"/>
              <w:bottom w:val="nil"/>
              <w:right w:val="nil"/>
            </w:tcBorders>
          </w:tcPr>
          <w:p w14:paraId="0262875D" w14:textId="77777777" w:rsidR="007037BA" w:rsidRDefault="007037BA">
            <w:pPr>
              <w:pStyle w:val="ConsPlusNormal"/>
            </w:pPr>
            <w:r>
              <w:t>из 2903 73 000 0</w:t>
            </w:r>
          </w:p>
        </w:tc>
      </w:tr>
      <w:tr w:rsidR="007037BA" w14:paraId="2C3DF6BC"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EC648F6" w14:textId="77777777" w:rsidR="007037BA" w:rsidRDefault="007037BA">
            <w:pPr>
              <w:pStyle w:val="ConsPlusNormal"/>
            </w:pPr>
            <w:r>
              <w:t>CH3CFCl2</w:t>
            </w:r>
          </w:p>
        </w:tc>
        <w:tc>
          <w:tcPr>
            <w:tcW w:w="1757" w:type="dxa"/>
            <w:tcBorders>
              <w:top w:val="nil"/>
              <w:left w:val="nil"/>
              <w:bottom w:val="nil"/>
              <w:right w:val="nil"/>
            </w:tcBorders>
          </w:tcPr>
          <w:p w14:paraId="57E9E1D4" w14:textId="77777777" w:rsidR="007037BA" w:rsidRDefault="007037BA">
            <w:pPr>
              <w:pStyle w:val="ConsPlusNormal"/>
            </w:pPr>
            <w:r>
              <w:t>(ГХФУ-141b)</w:t>
            </w:r>
          </w:p>
        </w:tc>
        <w:tc>
          <w:tcPr>
            <w:tcW w:w="3175" w:type="dxa"/>
            <w:tcBorders>
              <w:top w:val="nil"/>
              <w:left w:val="nil"/>
              <w:bottom w:val="nil"/>
              <w:right w:val="nil"/>
            </w:tcBorders>
          </w:tcPr>
          <w:p w14:paraId="42896166" w14:textId="77777777" w:rsidR="007037BA" w:rsidRDefault="007037BA">
            <w:pPr>
              <w:pStyle w:val="ConsPlusNormal"/>
            </w:pPr>
            <w:r>
              <w:t>1,1,1-фтордихлорэтан</w:t>
            </w:r>
          </w:p>
        </w:tc>
        <w:tc>
          <w:tcPr>
            <w:tcW w:w="2098" w:type="dxa"/>
            <w:tcBorders>
              <w:top w:val="nil"/>
              <w:left w:val="nil"/>
              <w:bottom w:val="nil"/>
              <w:right w:val="nil"/>
            </w:tcBorders>
          </w:tcPr>
          <w:p w14:paraId="2B6A68A9" w14:textId="77777777" w:rsidR="007037BA" w:rsidRDefault="007037BA">
            <w:pPr>
              <w:pStyle w:val="ConsPlusNormal"/>
            </w:pPr>
            <w:r>
              <w:t>из 2903 73 000 0</w:t>
            </w:r>
          </w:p>
        </w:tc>
      </w:tr>
      <w:tr w:rsidR="007037BA" w14:paraId="659547A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02F4DE1" w14:textId="77777777" w:rsidR="007037BA" w:rsidRDefault="007037BA">
            <w:pPr>
              <w:pStyle w:val="ConsPlusNormal"/>
            </w:pPr>
            <w:r>
              <w:t>C2H3F2Cl</w:t>
            </w:r>
          </w:p>
        </w:tc>
        <w:tc>
          <w:tcPr>
            <w:tcW w:w="1757" w:type="dxa"/>
            <w:tcBorders>
              <w:top w:val="nil"/>
              <w:left w:val="nil"/>
              <w:bottom w:val="nil"/>
              <w:right w:val="nil"/>
            </w:tcBorders>
          </w:tcPr>
          <w:p w14:paraId="11CBAACD" w14:textId="77777777" w:rsidR="007037BA" w:rsidRDefault="007037BA">
            <w:pPr>
              <w:pStyle w:val="ConsPlusNormal"/>
            </w:pPr>
            <w:r>
              <w:t>(ГХФУ-142)</w:t>
            </w:r>
          </w:p>
        </w:tc>
        <w:tc>
          <w:tcPr>
            <w:tcW w:w="3175" w:type="dxa"/>
            <w:tcBorders>
              <w:top w:val="nil"/>
              <w:left w:val="nil"/>
              <w:bottom w:val="nil"/>
              <w:right w:val="nil"/>
            </w:tcBorders>
          </w:tcPr>
          <w:p w14:paraId="4D6429D4" w14:textId="77777777" w:rsidR="007037BA" w:rsidRDefault="007037BA">
            <w:pPr>
              <w:pStyle w:val="ConsPlusNormal"/>
            </w:pPr>
            <w:r>
              <w:t>1-хлор, 2,2-дифторэтан</w:t>
            </w:r>
          </w:p>
        </w:tc>
        <w:tc>
          <w:tcPr>
            <w:tcW w:w="2098" w:type="dxa"/>
            <w:tcBorders>
              <w:top w:val="nil"/>
              <w:left w:val="nil"/>
              <w:bottom w:val="nil"/>
              <w:right w:val="nil"/>
            </w:tcBorders>
          </w:tcPr>
          <w:p w14:paraId="16A57C11" w14:textId="77777777" w:rsidR="007037BA" w:rsidRDefault="007037BA">
            <w:pPr>
              <w:pStyle w:val="ConsPlusNormal"/>
            </w:pPr>
            <w:r>
              <w:t>из 2903 74 000 0</w:t>
            </w:r>
          </w:p>
        </w:tc>
      </w:tr>
      <w:tr w:rsidR="007037BA" w14:paraId="6177C8B8"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AEBBE32" w14:textId="77777777" w:rsidR="007037BA" w:rsidRDefault="007037BA">
            <w:pPr>
              <w:pStyle w:val="ConsPlusNormal"/>
            </w:pPr>
            <w:r>
              <w:t>CH3CF2Cl</w:t>
            </w:r>
          </w:p>
        </w:tc>
        <w:tc>
          <w:tcPr>
            <w:tcW w:w="1757" w:type="dxa"/>
            <w:tcBorders>
              <w:top w:val="nil"/>
              <w:left w:val="nil"/>
              <w:bottom w:val="nil"/>
              <w:right w:val="nil"/>
            </w:tcBorders>
          </w:tcPr>
          <w:p w14:paraId="30EC51CB" w14:textId="77777777" w:rsidR="007037BA" w:rsidRDefault="007037BA">
            <w:pPr>
              <w:pStyle w:val="ConsPlusNormal"/>
            </w:pPr>
            <w:r>
              <w:t>(ГХФУ-142b)</w:t>
            </w:r>
          </w:p>
        </w:tc>
        <w:tc>
          <w:tcPr>
            <w:tcW w:w="3175" w:type="dxa"/>
            <w:tcBorders>
              <w:top w:val="nil"/>
              <w:left w:val="nil"/>
              <w:bottom w:val="nil"/>
              <w:right w:val="nil"/>
            </w:tcBorders>
          </w:tcPr>
          <w:p w14:paraId="750A931D" w14:textId="77777777" w:rsidR="007037BA" w:rsidRDefault="007037BA">
            <w:pPr>
              <w:pStyle w:val="ConsPlusNormal"/>
            </w:pPr>
            <w:r>
              <w:t>1,1,1-дифторхлорэтан</w:t>
            </w:r>
          </w:p>
        </w:tc>
        <w:tc>
          <w:tcPr>
            <w:tcW w:w="2098" w:type="dxa"/>
            <w:tcBorders>
              <w:top w:val="nil"/>
              <w:left w:val="nil"/>
              <w:bottom w:val="nil"/>
              <w:right w:val="nil"/>
            </w:tcBorders>
          </w:tcPr>
          <w:p w14:paraId="31BAAC7B" w14:textId="77777777" w:rsidR="007037BA" w:rsidRDefault="007037BA">
            <w:pPr>
              <w:pStyle w:val="ConsPlusNormal"/>
            </w:pPr>
            <w:r>
              <w:t>из 2903 74 000 0</w:t>
            </w:r>
          </w:p>
        </w:tc>
      </w:tr>
      <w:tr w:rsidR="007037BA" w14:paraId="7D01EFD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B5C131C" w14:textId="77777777" w:rsidR="007037BA" w:rsidRDefault="007037BA">
            <w:pPr>
              <w:pStyle w:val="ConsPlusNormal"/>
            </w:pPr>
            <w:r>
              <w:t>C2H4FCl</w:t>
            </w:r>
          </w:p>
        </w:tc>
        <w:tc>
          <w:tcPr>
            <w:tcW w:w="1757" w:type="dxa"/>
            <w:tcBorders>
              <w:top w:val="nil"/>
              <w:left w:val="nil"/>
              <w:bottom w:val="nil"/>
              <w:right w:val="nil"/>
            </w:tcBorders>
          </w:tcPr>
          <w:p w14:paraId="2655F1F7" w14:textId="77777777" w:rsidR="007037BA" w:rsidRDefault="007037BA">
            <w:pPr>
              <w:pStyle w:val="ConsPlusNormal"/>
            </w:pPr>
            <w:r>
              <w:t>(ГХФУ-151)</w:t>
            </w:r>
          </w:p>
        </w:tc>
        <w:tc>
          <w:tcPr>
            <w:tcW w:w="3175" w:type="dxa"/>
            <w:tcBorders>
              <w:top w:val="nil"/>
              <w:left w:val="nil"/>
              <w:bottom w:val="nil"/>
              <w:right w:val="nil"/>
            </w:tcBorders>
          </w:tcPr>
          <w:p w14:paraId="4A304D92" w14:textId="77777777" w:rsidR="007037BA" w:rsidRDefault="007037BA">
            <w:pPr>
              <w:pStyle w:val="ConsPlusNormal"/>
            </w:pPr>
            <w:r>
              <w:t>фторхлорэтан</w:t>
            </w:r>
          </w:p>
        </w:tc>
        <w:tc>
          <w:tcPr>
            <w:tcW w:w="2098" w:type="dxa"/>
            <w:tcBorders>
              <w:top w:val="nil"/>
              <w:left w:val="nil"/>
              <w:bottom w:val="nil"/>
              <w:right w:val="nil"/>
            </w:tcBorders>
          </w:tcPr>
          <w:p w14:paraId="3A1CC6C3" w14:textId="77777777" w:rsidR="007037BA" w:rsidRDefault="007037BA">
            <w:pPr>
              <w:pStyle w:val="ConsPlusNormal"/>
            </w:pPr>
            <w:r>
              <w:t>из 2903 79 300 0</w:t>
            </w:r>
          </w:p>
        </w:tc>
      </w:tr>
      <w:tr w:rsidR="007037BA" w14:paraId="72D67A2A"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E5A21FB" w14:textId="77777777" w:rsidR="007037BA" w:rsidRDefault="007037BA">
            <w:pPr>
              <w:pStyle w:val="ConsPlusNormal"/>
              <w:jc w:val="both"/>
            </w:pPr>
            <w:r>
              <w:t xml:space="preserve">(в ред. </w:t>
            </w:r>
            <w:hyperlink r:id="rId269">
              <w:r>
                <w:rPr>
                  <w:color w:val="0000FF"/>
                </w:rPr>
                <w:t>решения</w:t>
              </w:r>
            </w:hyperlink>
            <w:r>
              <w:t xml:space="preserve"> Коллегии Евразийской экономической комиссии от 15.11.2016 N 145)</w:t>
            </w:r>
          </w:p>
        </w:tc>
      </w:tr>
      <w:tr w:rsidR="007037BA" w14:paraId="3DEF34E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9199140" w14:textId="77777777" w:rsidR="007037BA" w:rsidRDefault="007037BA">
            <w:pPr>
              <w:pStyle w:val="ConsPlusNormal"/>
            </w:pPr>
            <w:r>
              <w:t>C3HFCl6</w:t>
            </w:r>
          </w:p>
        </w:tc>
        <w:tc>
          <w:tcPr>
            <w:tcW w:w="1757" w:type="dxa"/>
            <w:tcBorders>
              <w:top w:val="nil"/>
              <w:left w:val="nil"/>
              <w:bottom w:val="nil"/>
              <w:right w:val="nil"/>
            </w:tcBorders>
          </w:tcPr>
          <w:p w14:paraId="54E5FE9E" w14:textId="77777777" w:rsidR="007037BA" w:rsidRDefault="007037BA">
            <w:pPr>
              <w:pStyle w:val="ConsPlusNormal"/>
            </w:pPr>
            <w:r>
              <w:t>(ГХФУ-221)</w:t>
            </w:r>
          </w:p>
        </w:tc>
        <w:tc>
          <w:tcPr>
            <w:tcW w:w="3175" w:type="dxa"/>
            <w:tcBorders>
              <w:top w:val="nil"/>
              <w:left w:val="nil"/>
              <w:bottom w:val="nil"/>
              <w:right w:val="nil"/>
            </w:tcBorders>
          </w:tcPr>
          <w:p w14:paraId="1665E059" w14:textId="77777777" w:rsidR="007037BA" w:rsidRDefault="007037BA">
            <w:pPr>
              <w:pStyle w:val="ConsPlusNormal"/>
            </w:pPr>
            <w:r>
              <w:t>фторгексахлорпропан</w:t>
            </w:r>
          </w:p>
        </w:tc>
        <w:tc>
          <w:tcPr>
            <w:tcW w:w="2098" w:type="dxa"/>
            <w:tcBorders>
              <w:top w:val="nil"/>
              <w:left w:val="nil"/>
              <w:bottom w:val="nil"/>
              <w:right w:val="nil"/>
            </w:tcBorders>
          </w:tcPr>
          <w:p w14:paraId="5D5C6DDA" w14:textId="77777777" w:rsidR="007037BA" w:rsidRDefault="007037BA">
            <w:pPr>
              <w:pStyle w:val="ConsPlusNormal"/>
            </w:pPr>
            <w:r>
              <w:t>из 2903 79 300 0</w:t>
            </w:r>
          </w:p>
        </w:tc>
      </w:tr>
      <w:tr w:rsidR="007037BA" w14:paraId="775AEF97"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CCCC980" w14:textId="77777777" w:rsidR="007037BA" w:rsidRDefault="007037BA">
            <w:pPr>
              <w:pStyle w:val="ConsPlusNormal"/>
              <w:jc w:val="both"/>
            </w:pPr>
            <w:r>
              <w:t xml:space="preserve">(в ред. </w:t>
            </w:r>
            <w:hyperlink r:id="rId270">
              <w:r>
                <w:rPr>
                  <w:color w:val="0000FF"/>
                </w:rPr>
                <w:t>решения</w:t>
              </w:r>
            </w:hyperlink>
            <w:r>
              <w:t xml:space="preserve"> Коллегии Евразийской экономической комиссии от 15.11.2016 N 145)</w:t>
            </w:r>
          </w:p>
        </w:tc>
      </w:tr>
      <w:tr w:rsidR="007037BA" w14:paraId="0D922AC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6A6679E" w14:textId="77777777" w:rsidR="007037BA" w:rsidRDefault="007037BA">
            <w:pPr>
              <w:pStyle w:val="ConsPlusNormal"/>
            </w:pPr>
            <w:r>
              <w:t>C3HF2Cl5</w:t>
            </w:r>
          </w:p>
        </w:tc>
        <w:tc>
          <w:tcPr>
            <w:tcW w:w="1757" w:type="dxa"/>
            <w:tcBorders>
              <w:top w:val="nil"/>
              <w:left w:val="nil"/>
              <w:bottom w:val="nil"/>
              <w:right w:val="nil"/>
            </w:tcBorders>
          </w:tcPr>
          <w:p w14:paraId="68E20AA9" w14:textId="77777777" w:rsidR="007037BA" w:rsidRDefault="007037BA">
            <w:pPr>
              <w:pStyle w:val="ConsPlusNormal"/>
            </w:pPr>
            <w:r>
              <w:t>(ГХФУ-222)</w:t>
            </w:r>
          </w:p>
        </w:tc>
        <w:tc>
          <w:tcPr>
            <w:tcW w:w="3175" w:type="dxa"/>
            <w:tcBorders>
              <w:top w:val="nil"/>
              <w:left w:val="nil"/>
              <w:bottom w:val="nil"/>
              <w:right w:val="nil"/>
            </w:tcBorders>
          </w:tcPr>
          <w:p w14:paraId="42BFF5BF" w14:textId="77777777" w:rsidR="007037BA" w:rsidRDefault="007037BA">
            <w:pPr>
              <w:pStyle w:val="ConsPlusNormal"/>
            </w:pPr>
            <w:r>
              <w:t>дифторпентахлорпропан</w:t>
            </w:r>
          </w:p>
        </w:tc>
        <w:tc>
          <w:tcPr>
            <w:tcW w:w="2098" w:type="dxa"/>
            <w:tcBorders>
              <w:top w:val="nil"/>
              <w:left w:val="nil"/>
              <w:bottom w:val="nil"/>
              <w:right w:val="nil"/>
            </w:tcBorders>
          </w:tcPr>
          <w:p w14:paraId="59437FFE" w14:textId="77777777" w:rsidR="007037BA" w:rsidRDefault="007037BA">
            <w:pPr>
              <w:pStyle w:val="ConsPlusNormal"/>
            </w:pPr>
            <w:r>
              <w:t>из 2903 79 300 0</w:t>
            </w:r>
          </w:p>
        </w:tc>
      </w:tr>
      <w:tr w:rsidR="007037BA" w14:paraId="3FBE0E59"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B802FFF" w14:textId="77777777" w:rsidR="007037BA" w:rsidRDefault="007037BA">
            <w:pPr>
              <w:pStyle w:val="ConsPlusNormal"/>
              <w:jc w:val="both"/>
            </w:pPr>
            <w:r>
              <w:t xml:space="preserve">(в ред. </w:t>
            </w:r>
            <w:hyperlink r:id="rId271">
              <w:r>
                <w:rPr>
                  <w:color w:val="0000FF"/>
                </w:rPr>
                <w:t>решения</w:t>
              </w:r>
            </w:hyperlink>
            <w:r>
              <w:t xml:space="preserve"> Коллегии Евразийской экономической комиссии от 15.11.2016 N 145)</w:t>
            </w:r>
          </w:p>
        </w:tc>
      </w:tr>
      <w:tr w:rsidR="007037BA" w14:paraId="46FD1B6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9393575" w14:textId="77777777" w:rsidR="007037BA" w:rsidRDefault="007037BA">
            <w:pPr>
              <w:pStyle w:val="ConsPlusNormal"/>
            </w:pPr>
            <w:r>
              <w:t>C3HF3Cl4</w:t>
            </w:r>
          </w:p>
        </w:tc>
        <w:tc>
          <w:tcPr>
            <w:tcW w:w="1757" w:type="dxa"/>
            <w:tcBorders>
              <w:top w:val="nil"/>
              <w:left w:val="nil"/>
              <w:bottom w:val="nil"/>
              <w:right w:val="nil"/>
            </w:tcBorders>
          </w:tcPr>
          <w:p w14:paraId="22C4D47F" w14:textId="77777777" w:rsidR="007037BA" w:rsidRDefault="007037BA">
            <w:pPr>
              <w:pStyle w:val="ConsPlusNormal"/>
            </w:pPr>
            <w:r>
              <w:t>(ГХФУ-223)</w:t>
            </w:r>
          </w:p>
        </w:tc>
        <w:tc>
          <w:tcPr>
            <w:tcW w:w="3175" w:type="dxa"/>
            <w:tcBorders>
              <w:top w:val="nil"/>
              <w:left w:val="nil"/>
              <w:bottom w:val="nil"/>
              <w:right w:val="nil"/>
            </w:tcBorders>
          </w:tcPr>
          <w:p w14:paraId="7418E3E0" w14:textId="77777777" w:rsidR="007037BA" w:rsidRDefault="007037BA">
            <w:pPr>
              <w:pStyle w:val="ConsPlusNormal"/>
            </w:pPr>
            <w:r>
              <w:t>трифтортетрахлорпропан</w:t>
            </w:r>
          </w:p>
        </w:tc>
        <w:tc>
          <w:tcPr>
            <w:tcW w:w="2098" w:type="dxa"/>
            <w:tcBorders>
              <w:top w:val="nil"/>
              <w:left w:val="nil"/>
              <w:bottom w:val="nil"/>
              <w:right w:val="nil"/>
            </w:tcBorders>
          </w:tcPr>
          <w:p w14:paraId="79EAFD1C" w14:textId="77777777" w:rsidR="007037BA" w:rsidRDefault="007037BA">
            <w:pPr>
              <w:pStyle w:val="ConsPlusNormal"/>
            </w:pPr>
            <w:r>
              <w:t>из 2903 79 300 0</w:t>
            </w:r>
          </w:p>
        </w:tc>
      </w:tr>
      <w:tr w:rsidR="007037BA" w14:paraId="3C67CB1F"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7710039E" w14:textId="77777777" w:rsidR="007037BA" w:rsidRDefault="007037BA">
            <w:pPr>
              <w:pStyle w:val="ConsPlusNormal"/>
              <w:jc w:val="both"/>
            </w:pPr>
            <w:r>
              <w:t xml:space="preserve">(в ред. </w:t>
            </w:r>
            <w:hyperlink r:id="rId272">
              <w:r>
                <w:rPr>
                  <w:color w:val="0000FF"/>
                </w:rPr>
                <w:t>решения</w:t>
              </w:r>
            </w:hyperlink>
            <w:r>
              <w:t xml:space="preserve"> Коллегии Евразийской экономической комиссии от 15.11.2016 N 145)</w:t>
            </w:r>
          </w:p>
        </w:tc>
      </w:tr>
      <w:tr w:rsidR="007037BA" w14:paraId="3D094EF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4E82E83" w14:textId="77777777" w:rsidR="007037BA" w:rsidRDefault="007037BA">
            <w:pPr>
              <w:pStyle w:val="ConsPlusNormal"/>
            </w:pPr>
            <w:r>
              <w:t>C3HF4Cl3</w:t>
            </w:r>
          </w:p>
        </w:tc>
        <w:tc>
          <w:tcPr>
            <w:tcW w:w="1757" w:type="dxa"/>
            <w:tcBorders>
              <w:top w:val="nil"/>
              <w:left w:val="nil"/>
              <w:bottom w:val="nil"/>
              <w:right w:val="nil"/>
            </w:tcBorders>
          </w:tcPr>
          <w:p w14:paraId="0A4D5805" w14:textId="77777777" w:rsidR="007037BA" w:rsidRDefault="007037BA">
            <w:pPr>
              <w:pStyle w:val="ConsPlusNormal"/>
            </w:pPr>
            <w:r>
              <w:t>(ГХФУ-224)</w:t>
            </w:r>
          </w:p>
        </w:tc>
        <w:tc>
          <w:tcPr>
            <w:tcW w:w="3175" w:type="dxa"/>
            <w:tcBorders>
              <w:top w:val="nil"/>
              <w:left w:val="nil"/>
              <w:bottom w:val="nil"/>
              <w:right w:val="nil"/>
            </w:tcBorders>
          </w:tcPr>
          <w:p w14:paraId="5436782E" w14:textId="77777777" w:rsidR="007037BA" w:rsidRDefault="007037BA">
            <w:pPr>
              <w:pStyle w:val="ConsPlusNormal"/>
            </w:pPr>
            <w:r>
              <w:t>тетрафтортрихлорпропан</w:t>
            </w:r>
          </w:p>
        </w:tc>
        <w:tc>
          <w:tcPr>
            <w:tcW w:w="2098" w:type="dxa"/>
            <w:tcBorders>
              <w:top w:val="nil"/>
              <w:left w:val="nil"/>
              <w:bottom w:val="nil"/>
              <w:right w:val="nil"/>
            </w:tcBorders>
          </w:tcPr>
          <w:p w14:paraId="48AD57AC" w14:textId="77777777" w:rsidR="007037BA" w:rsidRDefault="007037BA">
            <w:pPr>
              <w:pStyle w:val="ConsPlusNormal"/>
            </w:pPr>
            <w:r>
              <w:t>из 2903 79 300 0</w:t>
            </w:r>
          </w:p>
        </w:tc>
      </w:tr>
      <w:tr w:rsidR="007037BA" w14:paraId="50DDC765"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926CEF1" w14:textId="77777777" w:rsidR="007037BA" w:rsidRDefault="007037BA">
            <w:pPr>
              <w:pStyle w:val="ConsPlusNormal"/>
              <w:jc w:val="both"/>
            </w:pPr>
            <w:r>
              <w:t xml:space="preserve">(в ред. </w:t>
            </w:r>
            <w:hyperlink r:id="rId273">
              <w:r>
                <w:rPr>
                  <w:color w:val="0000FF"/>
                </w:rPr>
                <w:t>решения</w:t>
              </w:r>
            </w:hyperlink>
            <w:r>
              <w:t xml:space="preserve"> Коллегии Евразийской экономической комиссии от 15.11.2016 N 145)</w:t>
            </w:r>
          </w:p>
        </w:tc>
      </w:tr>
      <w:tr w:rsidR="007037BA" w14:paraId="7B8BA21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7375158" w14:textId="77777777" w:rsidR="007037BA" w:rsidRDefault="007037BA">
            <w:pPr>
              <w:pStyle w:val="ConsPlusNormal"/>
            </w:pPr>
            <w:r>
              <w:t>C3HF5Cl2</w:t>
            </w:r>
          </w:p>
        </w:tc>
        <w:tc>
          <w:tcPr>
            <w:tcW w:w="1757" w:type="dxa"/>
            <w:tcBorders>
              <w:top w:val="nil"/>
              <w:left w:val="nil"/>
              <w:bottom w:val="nil"/>
              <w:right w:val="nil"/>
            </w:tcBorders>
          </w:tcPr>
          <w:p w14:paraId="50388D23" w14:textId="77777777" w:rsidR="007037BA" w:rsidRDefault="007037BA">
            <w:pPr>
              <w:pStyle w:val="ConsPlusNormal"/>
            </w:pPr>
            <w:r>
              <w:t>(ГХФУ-225)</w:t>
            </w:r>
          </w:p>
        </w:tc>
        <w:tc>
          <w:tcPr>
            <w:tcW w:w="3175" w:type="dxa"/>
            <w:tcBorders>
              <w:top w:val="nil"/>
              <w:left w:val="nil"/>
              <w:bottom w:val="nil"/>
              <w:right w:val="nil"/>
            </w:tcBorders>
          </w:tcPr>
          <w:p w14:paraId="248B4E55" w14:textId="77777777" w:rsidR="007037BA" w:rsidRDefault="007037BA">
            <w:pPr>
              <w:pStyle w:val="ConsPlusNormal"/>
            </w:pPr>
            <w:r>
              <w:t>пентафтордихлорпропан</w:t>
            </w:r>
          </w:p>
        </w:tc>
        <w:tc>
          <w:tcPr>
            <w:tcW w:w="2098" w:type="dxa"/>
            <w:tcBorders>
              <w:top w:val="nil"/>
              <w:left w:val="nil"/>
              <w:bottom w:val="nil"/>
              <w:right w:val="nil"/>
            </w:tcBorders>
          </w:tcPr>
          <w:p w14:paraId="0F48EBD2" w14:textId="77777777" w:rsidR="007037BA" w:rsidRDefault="007037BA">
            <w:pPr>
              <w:pStyle w:val="ConsPlusNormal"/>
            </w:pPr>
            <w:r>
              <w:t>из 2903 75 000 0</w:t>
            </w:r>
          </w:p>
        </w:tc>
      </w:tr>
      <w:tr w:rsidR="007037BA" w14:paraId="4432F49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6D54AA8" w14:textId="77777777" w:rsidR="007037BA" w:rsidRDefault="007037BA">
            <w:pPr>
              <w:pStyle w:val="ConsPlusNormal"/>
            </w:pPr>
            <w:r>
              <w:t>CF3CF2CHCl2</w:t>
            </w:r>
          </w:p>
        </w:tc>
        <w:tc>
          <w:tcPr>
            <w:tcW w:w="1757" w:type="dxa"/>
            <w:tcBorders>
              <w:top w:val="nil"/>
              <w:left w:val="nil"/>
              <w:bottom w:val="nil"/>
              <w:right w:val="nil"/>
            </w:tcBorders>
          </w:tcPr>
          <w:p w14:paraId="2F9DD8D6" w14:textId="77777777" w:rsidR="007037BA" w:rsidRDefault="007037BA">
            <w:pPr>
              <w:pStyle w:val="ConsPlusNormal"/>
            </w:pPr>
            <w:r>
              <w:t>(ГХФУ-225ca)</w:t>
            </w:r>
          </w:p>
        </w:tc>
        <w:tc>
          <w:tcPr>
            <w:tcW w:w="3175" w:type="dxa"/>
            <w:tcBorders>
              <w:top w:val="nil"/>
              <w:left w:val="nil"/>
              <w:bottom w:val="nil"/>
              <w:right w:val="nil"/>
            </w:tcBorders>
          </w:tcPr>
          <w:p w14:paraId="5594605C" w14:textId="77777777" w:rsidR="007037BA" w:rsidRDefault="007037BA">
            <w:pPr>
              <w:pStyle w:val="ConsPlusNormal"/>
            </w:pPr>
            <w:r>
              <w:t>1-трифтор, 2-дифтор, 3-дихлорпропан</w:t>
            </w:r>
          </w:p>
        </w:tc>
        <w:tc>
          <w:tcPr>
            <w:tcW w:w="2098" w:type="dxa"/>
            <w:tcBorders>
              <w:top w:val="nil"/>
              <w:left w:val="nil"/>
              <w:bottom w:val="nil"/>
              <w:right w:val="nil"/>
            </w:tcBorders>
          </w:tcPr>
          <w:p w14:paraId="3841825D" w14:textId="77777777" w:rsidR="007037BA" w:rsidRDefault="007037BA">
            <w:pPr>
              <w:pStyle w:val="ConsPlusNormal"/>
            </w:pPr>
            <w:r>
              <w:t>из 2903 75 000 0</w:t>
            </w:r>
          </w:p>
        </w:tc>
      </w:tr>
      <w:tr w:rsidR="007037BA" w14:paraId="35B5481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1DD1CCA" w14:textId="77777777" w:rsidR="007037BA" w:rsidRDefault="007037BA">
            <w:pPr>
              <w:pStyle w:val="ConsPlusNormal"/>
            </w:pPr>
            <w:r>
              <w:t>CF2ClCF2CHClF</w:t>
            </w:r>
          </w:p>
        </w:tc>
        <w:tc>
          <w:tcPr>
            <w:tcW w:w="1757" w:type="dxa"/>
            <w:tcBorders>
              <w:top w:val="nil"/>
              <w:left w:val="nil"/>
              <w:bottom w:val="nil"/>
              <w:right w:val="nil"/>
            </w:tcBorders>
          </w:tcPr>
          <w:p w14:paraId="4AA6617A" w14:textId="77777777" w:rsidR="007037BA" w:rsidRDefault="007037BA">
            <w:pPr>
              <w:pStyle w:val="ConsPlusNormal"/>
            </w:pPr>
            <w:r>
              <w:t>(ГХФУ-225cb)</w:t>
            </w:r>
          </w:p>
        </w:tc>
        <w:tc>
          <w:tcPr>
            <w:tcW w:w="3175" w:type="dxa"/>
            <w:tcBorders>
              <w:top w:val="nil"/>
              <w:left w:val="nil"/>
              <w:bottom w:val="nil"/>
              <w:right w:val="nil"/>
            </w:tcBorders>
          </w:tcPr>
          <w:p w14:paraId="6BF654F7" w14:textId="77777777" w:rsidR="007037BA" w:rsidRDefault="007037BA">
            <w:pPr>
              <w:pStyle w:val="ConsPlusNormal"/>
            </w:pPr>
            <w:r>
              <w:t>1,1-дифторхлор,2-дифтор, 3-хлорфторпропан</w:t>
            </w:r>
          </w:p>
        </w:tc>
        <w:tc>
          <w:tcPr>
            <w:tcW w:w="2098" w:type="dxa"/>
            <w:tcBorders>
              <w:top w:val="nil"/>
              <w:left w:val="nil"/>
              <w:bottom w:val="nil"/>
              <w:right w:val="nil"/>
            </w:tcBorders>
          </w:tcPr>
          <w:p w14:paraId="64268B27" w14:textId="77777777" w:rsidR="007037BA" w:rsidRDefault="007037BA">
            <w:pPr>
              <w:pStyle w:val="ConsPlusNormal"/>
            </w:pPr>
            <w:r>
              <w:t>из 2903 75 000 0</w:t>
            </w:r>
          </w:p>
        </w:tc>
      </w:tr>
      <w:tr w:rsidR="007037BA" w14:paraId="0D7BE7C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069B4392" w14:textId="77777777" w:rsidR="007037BA" w:rsidRDefault="007037BA">
            <w:pPr>
              <w:pStyle w:val="ConsPlusNormal"/>
              <w:jc w:val="both"/>
            </w:pPr>
            <w:r>
              <w:t xml:space="preserve">(в ред. </w:t>
            </w:r>
            <w:hyperlink r:id="rId274">
              <w:r>
                <w:rPr>
                  <w:color w:val="0000FF"/>
                </w:rPr>
                <w:t>решения</w:t>
              </w:r>
            </w:hyperlink>
            <w:r>
              <w:t xml:space="preserve"> Коллегии Евразийской экономической комиссии от 16.04.2019 N 63)</w:t>
            </w:r>
          </w:p>
        </w:tc>
      </w:tr>
      <w:tr w:rsidR="007037BA" w14:paraId="4DC8DCE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5773F17" w14:textId="77777777" w:rsidR="007037BA" w:rsidRDefault="007037BA">
            <w:pPr>
              <w:pStyle w:val="ConsPlusNormal"/>
            </w:pPr>
            <w:r>
              <w:t>C3HF6Cl</w:t>
            </w:r>
          </w:p>
        </w:tc>
        <w:tc>
          <w:tcPr>
            <w:tcW w:w="1757" w:type="dxa"/>
            <w:tcBorders>
              <w:top w:val="nil"/>
              <w:left w:val="nil"/>
              <w:bottom w:val="nil"/>
              <w:right w:val="nil"/>
            </w:tcBorders>
          </w:tcPr>
          <w:p w14:paraId="2ABC3CFC" w14:textId="77777777" w:rsidR="007037BA" w:rsidRDefault="007037BA">
            <w:pPr>
              <w:pStyle w:val="ConsPlusNormal"/>
            </w:pPr>
            <w:r>
              <w:t>(ГХФУ-226)</w:t>
            </w:r>
          </w:p>
        </w:tc>
        <w:tc>
          <w:tcPr>
            <w:tcW w:w="3175" w:type="dxa"/>
            <w:tcBorders>
              <w:top w:val="nil"/>
              <w:left w:val="nil"/>
              <w:bottom w:val="nil"/>
              <w:right w:val="nil"/>
            </w:tcBorders>
          </w:tcPr>
          <w:p w14:paraId="127C4B0B" w14:textId="77777777" w:rsidR="007037BA" w:rsidRDefault="007037BA">
            <w:pPr>
              <w:pStyle w:val="ConsPlusNormal"/>
            </w:pPr>
            <w:r>
              <w:t>гексафторхлорпропан</w:t>
            </w:r>
          </w:p>
        </w:tc>
        <w:tc>
          <w:tcPr>
            <w:tcW w:w="2098" w:type="dxa"/>
            <w:tcBorders>
              <w:top w:val="nil"/>
              <w:left w:val="nil"/>
              <w:bottom w:val="nil"/>
              <w:right w:val="nil"/>
            </w:tcBorders>
          </w:tcPr>
          <w:p w14:paraId="4557A103" w14:textId="77777777" w:rsidR="007037BA" w:rsidRDefault="007037BA">
            <w:pPr>
              <w:pStyle w:val="ConsPlusNormal"/>
            </w:pPr>
            <w:r>
              <w:t>из 2903 79 300 0</w:t>
            </w:r>
          </w:p>
        </w:tc>
      </w:tr>
      <w:tr w:rsidR="007037BA" w14:paraId="6FB87514"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DCEC06A" w14:textId="77777777" w:rsidR="007037BA" w:rsidRDefault="007037BA">
            <w:pPr>
              <w:pStyle w:val="ConsPlusNormal"/>
              <w:jc w:val="both"/>
            </w:pPr>
            <w:r>
              <w:t xml:space="preserve">(в ред. </w:t>
            </w:r>
            <w:hyperlink r:id="rId275">
              <w:r>
                <w:rPr>
                  <w:color w:val="0000FF"/>
                </w:rPr>
                <w:t>решения</w:t>
              </w:r>
            </w:hyperlink>
            <w:r>
              <w:t xml:space="preserve"> Коллегии Евразийской экономической комиссии от 15.11.2016 N 145)</w:t>
            </w:r>
          </w:p>
        </w:tc>
      </w:tr>
      <w:tr w:rsidR="007037BA" w14:paraId="788365A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270608D" w14:textId="77777777" w:rsidR="007037BA" w:rsidRDefault="007037BA">
            <w:pPr>
              <w:pStyle w:val="ConsPlusNormal"/>
            </w:pPr>
            <w:r>
              <w:t>C3H2FCl5</w:t>
            </w:r>
          </w:p>
        </w:tc>
        <w:tc>
          <w:tcPr>
            <w:tcW w:w="1757" w:type="dxa"/>
            <w:tcBorders>
              <w:top w:val="nil"/>
              <w:left w:val="nil"/>
              <w:bottom w:val="nil"/>
              <w:right w:val="nil"/>
            </w:tcBorders>
          </w:tcPr>
          <w:p w14:paraId="7C34C46E" w14:textId="77777777" w:rsidR="007037BA" w:rsidRDefault="007037BA">
            <w:pPr>
              <w:pStyle w:val="ConsPlusNormal"/>
            </w:pPr>
            <w:r>
              <w:t>(ГХФУ-231)</w:t>
            </w:r>
          </w:p>
        </w:tc>
        <w:tc>
          <w:tcPr>
            <w:tcW w:w="3175" w:type="dxa"/>
            <w:tcBorders>
              <w:top w:val="nil"/>
              <w:left w:val="nil"/>
              <w:bottom w:val="nil"/>
              <w:right w:val="nil"/>
            </w:tcBorders>
          </w:tcPr>
          <w:p w14:paraId="0F60AD8B" w14:textId="77777777" w:rsidR="007037BA" w:rsidRDefault="007037BA">
            <w:pPr>
              <w:pStyle w:val="ConsPlusNormal"/>
            </w:pPr>
            <w:r>
              <w:t>фторпентахлорпропан</w:t>
            </w:r>
          </w:p>
        </w:tc>
        <w:tc>
          <w:tcPr>
            <w:tcW w:w="2098" w:type="dxa"/>
            <w:tcBorders>
              <w:top w:val="nil"/>
              <w:left w:val="nil"/>
              <w:bottom w:val="nil"/>
              <w:right w:val="nil"/>
            </w:tcBorders>
          </w:tcPr>
          <w:p w14:paraId="0AEE7176" w14:textId="77777777" w:rsidR="007037BA" w:rsidRDefault="007037BA">
            <w:pPr>
              <w:pStyle w:val="ConsPlusNormal"/>
            </w:pPr>
            <w:r>
              <w:t>из 2903 79 300 0</w:t>
            </w:r>
          </w:p>
        </w:tc>
      </w:tr>
      <w:tr w:rsidR="007037BA" w14:paraId="3767952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63E08552" w14:textId="77777777" w:rsidR="007037BA" w:rsidRDefault="007037BA">
            <w:pPr>
              <w:pStyle w:val="ConsPlusNormal"/>
              <w:jc w:val="both"/>
            </w:pPr>
            <w:r>
              <w:lastRenderedPageBreak/>
              <w:t xml:space="preserve">(в ред. </w:t>
            </w:r>
            <w:hyperlink r:id="rId276">
              <w:r>
                <w:rPr>
                  <w:color w:val="0000FF"/>
                </w:rPr>
                <w:t>решения</w:t>
              </w:r>
            </w:hyperlink>
            <w:r>
              <w:t xml:space="preserve"> Коллегии Евразийской экономической комиссии от 15.11.2016 N 145)</w:t>
            </w:r>
          </w:p>
        </w:tc>
      </w:tr>
      <w:tr w:rsidR="007037BA" w14:paraId="0594977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BD19E09" w14:textId="77777777" w:rsidR="007037BA" w:rsidRDefault="007037BA">
            <w:pPr>
              <w:pStyle w:val="ConsPlusNormal"/>
            </w:pPr>
            <w:r>
              <w:t>C3H2F2Cl4</w:t>
            </w:r>
          </w:p>
        </w:tc>
        <w:tc>
          <w:tcPr>
            <w:tcW w:w="1757" w:type="dxa"/>
            <w:tcBorders>
              <w:top w:val="nil"/>
              <w:left w:val="nil"/>
              <w:bottom w:val="nil"/>
              <w:right w:val="nil"/>
            </w:tcBorders>
          </w:tcPr>
          <w:p w14:paraId="53A880D5" w14:textId="77777777" w:rsidR="007037BA" w:rsidRDefault="007037BA">
            <w:pPr>
              <w:pStyle w:val="ConsPlusNormal"/>
            </w:pPr>
            <w:r>
              <w:t>(ГХФУ-232)</w:t>
            </w:r>
          </w:p>
        </w:tc>
        <w:tc>
          <w:tcPr>
            <w:tcW w:w="3175" w:type="dxa"/>
            <w:tcBorders>
              <w:top w:val="nil"/>
              <w:left w:val="nil"/>
              <w:bottom w:val="nil"/>
              <w:right w:val="nil"/>
            </w:tcBorders>
          </w:tcPr>
          <w:p w14:paraId="026342C0" w14:textId="77777777" w:rsidR="007037BA" w:rsidRDefault="007037BA">
            <w:pPr>
              <w:pStyle w:val="ConsPlusNormal"/>
            </w:pPr>
            <w:r>
              <w:t>дифтортетрахлорпропан</w:t>
            </w:r>
          </w:p>
        </w:tc>
        <w:tc>
          <w:tcPr>
            <w:tcW w:w="2098" w:type="dxa"/>
            <w:tcBorders>
              <w:top w:val="nil"/>
              <w:left w:val="nil"/>
              <w:bottom w:val="nil"/>
              <w:right w:val="nil"/>
            </w:tcBorders>
          </w:tcPr>
          <w:p w14:paraId="35046B49" w14:textId="77777777" w:rsidR="007037BA" w:rsidRDefault="007037BA">
            <w:pPr>
              <w:pStyle w:val="ConsPlusNormal"/>
            </w:pPr>
            <w:r>
              <w:t>из 2903 79 300 0</w:t>
            </w:r>
          </w:p>
        </w:tc>
      </w:tr>
      <w:tr w:rsidR="007037BA" w14:paraId="2FF00E8A"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0831602" w14:textId="77777777" w:rsidR="007037BA" w:rsidRDefault="007037BA">
            <w:pPr>
              <w:pStyle w:val="ConsPlusNormal"/>
              <w:jc w:val="both"/>
            </w:pPr>
            <w:r>
              <w:t xml:space="preserve">(в ред. </w:t>
            </w:r>
            <w:hyperlink r:id="rId277">
              <w:r>
                <w:rPr>
                  <w:color w:val="0000FF"/>
                </w:rPr>
                <w:t>решения</w:t>
              </w:r>
            </w:hyperlink>
            <w:r>
              <w:t xml:space="preserve"> Коллегии Евразийской экономической комиссии от 15.11.2016 N 145)</w:t>
            </w:r>
          </w:p>
        </w:tc>
      </w:tr>
      <w:tr w:rsidR="007037BA" w14:paraId="1FA574C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76A865F" w14:textId="77777777" w:rsidR="007037BA" w:rsidRDefault="007037BA">
            <w:pPr>
              <w:pStyle w:val="ConsPlusNormal"/>
            </w:pPr>
            <w:r>
              <w:t>C3H2F3Cl3</w:t>
            </w:r>
          </w:p>
        </w:tc>
        <w:tc>
          <w:tcPr>
            <w:tcW w:w="1757" w:type="dxa"/>
            <w:tcBorders>
              <w:top w:val="nil"/>
              <w:left w:val="nil"/>
              <w:bottom w:val="nil"/>
              <w:right w:val="nil"/>
            </w:tcBorders>
          </w:tcPr>
          <w:p w14:paraId="3CB1B3DE" w14:textId="77777777" w:rsidR="007037BA" w:rsidRDefault="007037BA">
            <w:pPr>
              <w:pStyle w:val="ConsPlusNormal"/>
            </w:pPr>
            <w:r>
              <w:t>(ГХФУ-233)</w:t>
            </w:r>
          </w:p>
        </w:tc>
        <w:tc>
          <w:tcPr>
            <w:tcW w:w="3175" w:type="dxa"/>
            <w:tcBorders>
              <w:top w:val="nil"/>
              <w:left w:val="nil"/>
              <w:bottom w:val="nil"/>
              <w:right w:val="nil"/>
            </w:tcBorders>
          </w:tcPr>
          <w:p w14:paraId="084E1ED3" w14:textId="77777777" w:rsidR="007037BA" w:rsidRDefault="007037BA">
            <w:pPr>
              <w:pStyle w:val="ConsPlusNormal"/>
            </w:pPr>
            <w:r>
              <w:t>трифтортрихлорпропан</w:t>
            </w:r>
          </w:p>
        </w:tc>
        <w:tc>
          <w:tcPr>
            <w:tcW w:w="2098" w:type="dxa"/>
            <w:tcBorders>
              <w:top w:val="nil"/>
              <w:left w:val="nil"/>
              <w:bottom w:val="nil"/>
              <w:right w:val="nil"/>
            </w:tcBorders>
          </w:tcPr>
          <w:p w14:paraId="38012998" w14:textId="77777777" w:rsidR="007037BA" w:rsidRDefault="007037BA">
            <w:pPr>
              <w:pStyle w:val="ConsPlusNormal"/>
            </w:pPr>
            <w:r>
              <w:t>из 2903 79 300 0</w:t>
            </w:r>
          </w:p>
        </w:tc>
      </w:tr>
      <w:tr w:rsidR="007037BA" w14:paraId="316B54E9"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297CBCFF" w14:textId="77777777" w:rsidR="007037BA" w:rsidRDefault="007037BA">
            <w:pPr>
              <w:pStyle w:val="ConsPlusNormal"/>
              <w:jc w:val="both"/>
            </w:pPr>
            <w:r>
              <w:t xml:space="preserve">(в ред. </w:t>
            </w:r>
            <w:hyperlink r:id="rId278">
              <w:r>
                <w:rPr>
                  <w:color w:val="0000FF"/>
                </w:rPr>
                <w:t>решения</w:t>
              </w:r>
            </w:hyperlink>
            <w:r>
              <w:t xml:space="preserve"> Коллегии Евразийской экономической комиссии от 15.11.2016 N 145)</w:t>
            </w:r>
          </w:p>
        </w:tc>
      </w:tr>
      <w:tr w:rsidR="007037BA" w14:paraId="3A3DC466"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DA5330D" w14:textId="77777777" w:rsidR="007037BA" w:rsidRDefault="007037BA">
            <w:pPr>
              <w:pStyle w:val="ConsPlusNormal"/>
            </w:pPr>
            <w:r>
              <w:t>C3H2F4Cl2</w:t>
            </w:r>
          </w:p>
        </w:tc>
        <w:tc>
          <w:tcPr>
            <w:tcW w:w="1757" w:type="dxa"/>
            <w:tcBorders>
              <w:top w:val="nil"/>
              <w:left w:val="nil"/>
              <w:bottom w:val="nil"/>
              <w:right w:val="nil"/>
            </w:tcBorders>
          </w:tcPr>
          <w:p w14:paraId="45A473B5" w14:textId="77777777" w:rsidR="007037BA" w:rsidRDefault="007037BA">
            <w:pPr>
              <w:pStyle w:val="ConsPlusNormal"/>
            </w:pPr>
            <w:r>
              <w:t>(ГХФУ-234)</w:t>
            </w:r>
          </w:p>
        </w:tc>
        <w:tc>
          <w:tcPr>
            <w:tcW w:w="3175" w:type="dxa"/>
            <w:tcBorders>
              <w:top w:val="nil"/>
              <w:left w:val="nil"/>
              <w:bottom w:val="nil"/>
              <w:right w:val="nil"/>
            </w:tcBorders>
          </w:tcPr>
          <w:p w14:paraId="50F7B581" w14:textId="77777777" w:rsidR="007037BA" w:rsidRDefault="007037BA">
            <w:pPr>
              <w:pStyle w:val="ConsPlusNormal"/>
            </w:pPr>
            <w:r>
              <w:t>тетрафтордихлорпропан</w:t>
            </w:r>
          </w:p>
        </w:tc>
        <w:tc>
          <w:tcPr>
            <w:tcW w:w="2098" w:type="dxa"/>
            <w:tcBorders>
              <w:top w:val="nil"/>
              <w:left w:val="nil"/>
              <w:bottom w:val="nil"/>
              <w:right w:val="nil"/>
            </w:tcBorders>
          </w:tcPr>
          <w:p w14:paraId="49FAEC08" w14:textId="77777777" w:rsidR="007037BA" w:rsidRDefault="007037BA">
            <w:pPr>
              <w:pStyle w:val="ConsPlusNormal"/>
            </w:pPr>
            <w:r>
              <w:t>из 2903 79 300 0</w:t>
            </w:r>
          </w:p>
        </w:tc>
      </w:tr>
      <w:tr w:rsidR="007037BA" w14:paraId="3319302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6EA4608F" w14:textId="77777777" w:rsidR="007037BA" w:rsidRDefault="007037BA">
            <w:pPr>
              <w:pStyle w:val="ConsPlusNormal"/>
              <w:jc w:val="both"/>
            </w:pPr>
            <w:r>
              <w:t xml:space="preserve">(в ред. </w:t>
            </w:r>
            <w:hyperlink r:id="rId279">
              <w:r>
                <w:rPr>
                  <w:color w:val="0000FF"/>
                </w:rPr>
                <w:t>решения</w:t>
              </w:r>
            </w:hyperlink>
            <w:r>
              <w:t xml:space="preserve"> Коллегии Евразийской экономической комиссии от 15.11.2016 N 145)</w:t>
            </w:r>
          </w:p>
        </w:tc>
      </w:tr>
      <w:tr w:rsidR="007037BA" w14:paraId="2D883FE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85A33A5" w14:textId="77777777" w:rsidR="007037BA" w:rsidRDefault="007037BA">
            <w:pPr>
              <w:pStyle w:val="ConsPlusNormal"/>
            </w:pPr>
            <w:r>
              <w:t>C3H2F5Cl</w:t>
            </w:r>
          </w:p>
        </w:tc>
        <w:tc>
          <w:tcPr>
            <w:tcW w:w="1757" w:type="dxa"/>
            <w:tcBorders>
              <w:top w:val="nil"/>
              <w:left w:val="nil"/>
              <w:bottom w:val="nil"/>
              <w:right w:val="nil"/>
            </w:tcBorders>
          </w:tcPr>
          <w:p w14:paraId="677C2019" w14:textId="77777777" w:rsidR="007037BA" w:rsidRDefault="007037BA">
            <w:pPr>
              <w:pStyle w:val="ConsPlusNormal"/>
            </w:pPr>
            <w:r>
              <w:t>(ГХФУ-235)</w:t>
            </w:r>
          </w:p>
        </w:tc>
        <w:tc>
          <w:tcPr>
            <w:tcW w:w="3175" w:type="dxa"/>
            <w:tcBorders>
              <w:top w:val="nil"/>
              <w:left w:val="nil"/>
              <w:bottom w:val="nil"/>
              <w:right w:val="nil"/>
            </w:tcBorders>
          </w:tcPr>
          <w:p w14:paraId="1FE85326" w14:textId="77777777" w:rsidR="007037BA" w:rsidRDefault="007037BA">
            <w:pPr>
              <w:pStyle w:val="ConsPlusNormal"/>
            </w:pPr>
            <w:r>
              <w:t>пентафторхлорпропан</w:t>
            </w:r>
          </w:p>
        </w:tc>
        <w:tc>
          <w:tcPr>
            <w:tcW w:w="2098" w:type="dxa"/>
            <w:tcBorders>
              <w:top w:val="nil"/>
              <w:left w:val="nil"/>
              <w:bottom w:val="nil"/>
              <w:right w:val="nil"/>
            </w:tcBorders>
          </w:tcPr>
          <w:p w14:paraId="2ECA9A25" w14:textId="77777777" w:rsidR="007037BA" w:rsidRDefault="007037BA">
            <w:pPr>
              <w:pStyle w:val="ConsPlusNormal"/>
            </w:pPr>
            <w:r>
              <w:t>из 2903 79 300 0</w:t>
            </w:r>
          </w:p>
        </w:tc>
      </w:tr>
      <w:tr w:rsidR="007037BA" w14:paraId="5F382E84"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F085F2D" w14:textId="77777777" w:rsidR="007037BA" w:rsidRDefault="007037BA">
            <w:pPr>
              <w:pStyle w:val="ConsPlusNormal"/>
              <w:jc w:val="both"/>
            </w:pPr>
            <w:r>
              <w:t xml:space="preserve">(в ред. </w:t>
            </w:r>
            <w:hyperlink r:id="rId280">
              <w:r>
                <w:rPr>
                  <w:color w:val="0000FF"/>
                </w:rPr>
                <w:t>решения</w:t>
              </w:r>
            </w:hyperlink>
            <w:r>
              <w:t xml:space="preserve"> Коллегии Евразийской экономической комиссии от 15.11.2016 N 145)</w:t>
            </w:r>
          </w:p>
        </w:tc>
      </w:tr>
      <w:tr w:rsidR="007037BA" w14:paraId="59F3CE4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95D70BF" w14:textId="77777777" w:rsidR="007037BA" w:rsidRDefault="007037BA">
            <w:pPr>
              <w:pStyle w:val="ConsPlusNormal"/>
            </w:pPr>
            <w:r>
              <w:t>C3H3FCl4</w:t>
            </w:r>
          </w:p>
        </w:tc>
        <w:tc>
          <w:tcPr>
            <w:tcW w:w="1757" w:type="dxa"/>
            <w:tcBorders>
              <w:top w:val="nil"/>
              <w:left w:val="nil"/>
              <w:bottom w:val="nil"/>
              <w:right w:val="nil"/>
            </w:tcBorders>
          </w:tcPr>
          <w:p w14:paraId="60BB0D5A" w14:textId="77777777" w:rsidR="007037BA" w:rsidRDefault="007037BA">
            <w:pPr>
              <w:pStyle w:val="ConsPlusNormal"/>
            </w:pPr>
            <w:r>
              <w:t>(ГХФУ-241)</w:t>
            </w:r>
          </w:p>
        </w:tc>
        <w:tc>
          <w:tcPr>
            <w:tcW w:w="3175" w:type="dxa"/>
            <w:tcBorders>
              <w:top w:val="nil"/>
              <w:left w:val="nil"/>
              <w:bottom w:val="nil"/>
              <w:right w:val="nil"/>
            </w:tcBorders>
          </w:tcPr>
          <w:p w14:paraId="02FC17DB" w14:textId="77777777" w:rsidR="007037BA" w:rsidRDefault="007037BA">
            <w:pPr>
              <w:pStyle w:val="ConsPlusNormal"/>
            </w:pPr>
            <w:r>
              <w:t>фтортетрахлорпропан</w:t>
            </w:r>
          </w:p>
        </w:tc>
        <w:tc>
          <w:tcPr>
            <w:tcW w:w="2098" w:type="dxa"/>
            <w:tcBorders>
              <w:top w:val="nil"/>
              <w:left w:val="nil"/>
              <w:bottom w:val="nil"/>
              <w:right w:val="nil"/>
            </w:tcBorders>
          </w:tcPr>
          <w:p w14:paraId="1C2BDE17" w14:textId="77777777" w:rsidR="007037BA" w:rsidRDefault="007037BA">
            <w:pPr>
              <w:pStyle w:val="ConsPlusNormal"/>
            </w:pPr>
            <w:r>
              <w:t>из 2903 79 300 0</w:t>
            </w:r>
          </w:p>
        </w:tc>
      </w:tr>
      <w:tr w:rsidR="007037BA" w14:paraId="6B2CF6CC"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793E6EC8" w14:textId="77777777" w:rsidR="007037BA" w:rsidRDefault="007037BA">
            <w:pPr>
              <w:pStyle w:val="ConsPlusNormal"/>
              <w:jc w:val="both"/>
            </w:pPr>
            <w:r>
              <w:t xml:space="preserve">(в ред. </w:t>
            </w:r>
            <w:hyperlink r:id="rId281">
              <w:r>
                <w:rPr>
                  <w:color w:val="0000FF"/>
                </w:rPr>
                <w:t>решения</w:t>
              </w:r>
            </w:hyperlink>
            <w:r>
              <w:t xml:space="preserve"> Коллегии Евразийской экономической комиссии от 15.11.2016 N 145)</w:t>
            </w:r>
          </w:p>
        </w:tc>
      </w:tr>
      <w:tr w:rsidR="007037BA" w14:paraId="4F2B825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704F1F6" w14:textId="77777777" w:rsidR="007037BA" w:rsidRDefault="007037BA">
            <w:pPr>
              <w:pStyle w:val="ConsPlusNormal"/>
            </w:pPr>
            <w:r>
              <w:t>C3H3F2Cl3</w:t>
            </w:r>
          </w:p>
        </w:tc>
        <w:tc>
          <w:tcPr>
            <w:tcW w:w="1757" w:type="dxa"/>
            <w:tcBorders>
              <w:top w:val="nil"/>
              <w:left w:val="nil"/>
              <w:bottom w:val="nil"/>
              <w:right w:val="nil"/>
            </w:tcBorders>
          </w:tcPr>
          <w:p w14:paraId="53C33BF7" w14:textId="77777777" w:rsidR="007037BA" w:rsidRDefault="007037BA">
            <w:pPr>
              <w:pStyle w:val="ConsPlusNormal"/>
            </w:pPr>
            <w:r>
              <w:t>(ГХФУ-242)</w:t>
            </w:r>
          </w:p>
        </w:tc>
        <w:tc>
          <w:tcPr>
            <w:tcW w:w="3175" w:type="dxa"/>
            <w:tcBorders>
              <w:top w:val="nil"/>
              <w:left w:val="nil"/>
              <w:bottom w:val="nil"/>
              <w:right w:val="nil"/>
            </w:tcBorders>
          </w:tcPr>
          <w:p w14:paraId="03E04528" w14:textId="77777777" w:rsidR="007037BA" w:rsidRDefault="007037BA">
            <w:pPr>
              <w:pStyle w:val="ConsPlusNormal"/>
            </w:pPr>
            <w:r>
              <w:t>дифтортрихлорпропан</w:t>
            </w:r>
          </w:p>
        </w:tc>
        <w:tc>
          <w:tcPr>
            <w:tcW w:w="2098" w:type="dxa"/>
            <w:tcBorders>
              <w:top w:val="nil"/>
              <w:left w:val="nil"/>
              <w:bottom w:val="nil"/>
              <w:right w:val="nil"/>
            </w:tcBorders>
          </w:tcPr>
          <w:p w14:paraId="4DC9BB83" w14:textId="77777777" w:rsidR="007037BA" w:rsidRDefault="007037BA">
            <w:pPr>
              <w:pStyle w:val="ConsPlusNormal"/>
            </w:pPr>
            <w:r>
              <w:t>из 2903 79 300 0</w:t>
            </w:r>
          </w:p>
        </w:tc>
      </w:tr>
      <w:tr w:rsidR="007037BA" w14:paraId="044E465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333C661" w14:textId="77777777" w:rsidR="007037BA" w:rsidRDefault="007037BA">
            <w:pPr>
              <w:pStyle w:val="ConsPlusNormal"/>
              <w:jc w:val="both"/>
            </w:pPr>
            <w:r>
              <w:t xml:space="preserve">(в ред. </w:t>
            </w:r>
            <w:hyperlink r:id="rId282">
              <w:r>
                <w:rPr>
                  <w:color w:val="0000FF"/>
                </w:rPr>
                <w:t>решения</w:t>
              </w:r>
            </w:hyperlink>
            <w:r>
              <w:t xml:space="preserve"> Коллегии Евразийской экономической комиссии от 15.11.2016 N 145)</w:t>
            </w:r>
          </w:p>
        </w:tc>
      </w:tr>
      <w:tr w:rsidR="007037BA" w14:paraId="1BE054E7"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9EE306E" w14:textId="77777777" w:rsidR="007037BA" w:rsidRDefault="007037BA">
            <w:pPr>
              <w:pStyle w:val="ConsPlusNormal"/>
            </w:pPr>
            <w:r>
              <w:t>C3H3F3Cl2</w:t>
            </w:r>
          </w:p>
        </w:tc>
        <w:tc>
          <w:tcPr>
            <w:tcW w:w="1757" w:type="dxa"/>
            <w:tcBorders>
              <w:top w:val="nil"/>
              <w:left w:val="nil"/>
              <w:bottom w:val="nil"/>
              <w:right w:val="nil"/>
            </w:tcBorders>
          </w:tcPr>
          <w:p w14:paraId="51C4D336" w14:textId="77777777" w:rsidR="007037BA" w:rsidRDefault="007037BA">
            <w:pPr>
              <w:pStyle w:val="ConsPlusNormal"/>
            </w:pPr>
            <w:r>
              <w:t>(ГХФУ-243)</w:t>
            </w:r>
          </w:p>
        </w:tc>
        <w:tc>
          <w:tcPr>
            <w:tcW w:w="3175" w:type="dxa"/>
            <w:tcBorders>
              <w:top w:val="nil"/>
              <w:left w:val="nil"/>
              <w:bottom w:val="nil"/>
              <w:right w:val="nil"/>
            </w:tcBorders>
          </w:tcPr>
          <w:p w14:paraId="06E7A400" w14:textId="77777777" w:rsidR="007037BA" w:rsidRDefault="007037BA">
            <w:pPr>
              <w:pStyle w:val="ConsPlusNormal"/>
            </w:pPr>
            <w:r>
              <w:t>трифтордихлорпропан</w:t>
            </w:r>
          </w:p>
        </w:tc>
        <w:tc>
          <w:tcPr>
            <w:tcW w:w="2098" w:type="dxa"/>
            <w:tcBorders>
              <w:top w:val="nil"/>
              <w:left w:val="nil"/>
              <w:bottom w:val="nil"/>
              <w:right w:val="nil"/>
            </w:tcBorders>
          </w:tcPr>
          <w:p w14:paraId="7F8B3E42" w14:textId="77777777" w:rsidR="007037BA" w:rsidRDefault="007037BA">
            <w:pPr>
              <w:pStyle w:val="ConsPlusNormal"/>
            </w:pPr>
            <w:r>
              <w:t>из 2903 79 300 0</w:t>
            </w:r>
          </w:p>
        </w:tc>
      </w:tr>
      <w:tr w:rsidR="007037BA" w14:paraId="2FA347EA"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0825DD31" w14:textId="77777777" w:rsidR="007037BA" w:rsidRDefault="007037BA">
            <w:pPr>
              <w:pStyle w:val="ConsPlusNormal"/>
              <w:jc w:val="both"/>
            </w:pPr>
            <w:r>
              <w:t xml:space="preserve">(в ред. </w:t>
            </w:r>
            <w:hyperlink r:id="rId283">
              <w:r>
                <w:rPr>
                  <w:color w:val="0000FF"/>
                </w:rPr>
                <w:t>решения</w:t>
              </w:r>
            </w:hyperlink>
            <w:r>
              <w:t xml:space="preserve"> Коллегии Евразийской экономической комиссии от 15.11.2016 N 145)</w:t>
            </w:r>
          </w:p>
        </w:tc>
      </w:tr>
      <w:tr w:rsidR="007037BA" w14:paraId="0ECE162B"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60AAECE" w14:textId="77777777" w:rsidR="007037BA" w:rsidRDefault="007037BA">
            <w:pPr>
              <w:pStyle w:val="ConsPlusNormal"/>
            </w:pPr>
            <w:r>
              <w:t>C3H3F4Cl</w:t>
            </w:r>
          </w:p>
        </w:tc>
        <w:tc>
          <w:tcPr>
            <w:tcW w:w="1757" w:type="dxa"/>
            <w:tcBorders>
              <w:top w:val="nil"/>
              <w:left w:val="nil"/>
              <w:bottom w:val="nil"/>
              <w:right w:val="nil"/>
            </w:tcBorders>
          </w:tcPr>
          <w:p w14:paraId="02E0E3AA" w14:textId="77777777" w:rsidR="007037BA" w:rsidRDefault="007037BA">
            <w:pPr>
              <w:pStyle w:val="ConsPlusNormal"/>
            </w:pPr>
            <w:r>
              <w:t>(ГХФУ-244)</w:t>
            </w:r>
          </w:p>
        </w:tc>
        <w:tc>
          <w:tcPr>
            <w:tcW w:w="3175" w:type="dxa"/>
            <w:tcBorders>
              <w:top w:val="nil"/>
              <w:left w:val="nil"/>
              <w:bottom w:val="nil"/>
              <w:right w:val="nil"/>
            </w:tcBorders>
          </w:tcPr>
          <w:p w14:paraId="088AA789" w14:textId="77777777" w:rsidR="007037BA" w:rsidRDefault="007037BA">
            <w:pPr>
              <w:pStyle w:val="ConsPlusNormal"/>
            </w:pPr>
            <w:r>
              <w:t>тетрафторхлорпропан</w:t>
            </w:r>
          </w:p>
        </w:tc>
        <w:tc>
          <w:tcPr>
            <w:tcW w:w="2098" w:type="dxa"/>
            <w:tcBorders>
              <w:top w:val="nil"/>
              <w:left w:val="nil"/>
              <w:bottom w:val="nil"/>
              <w:right w:val="nil"/>
            </w:tcBorders>
          </w:tcPr>
          <w:p w14:paraId="4A49DDC8" w14:textId="77777777" w:rsidR="007037BA" w:rsidRDefault="007037BA">
            <w:pPr>
              <w:pStyle w:val="ConsPlusNormal"/>
            </w:pPr>
            <w:r>
              <w:t>из 2903 79 300 0</w:t>
            </w:r>
          </w:p>
        </w:tc>
      </w:tr>
      <w:tr w:rsidR="007037BA" w14:paraId="7B64A729"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33535FB" w14:textId="77777777" w:rsidR="007037BA" w:rsidRDefault="007037BA">
            <w:pPr>
              <w:pStyle w:val="ConsPlusNormal"/>
              <w:jc w:val="both"/>
            </w:pPr>
            <w:r>
              <w:t xml:space="preserve">(в ред. </w:t>
            </w:r>
            <w:hyperlink r:id="rId284">
              <w:r>
                <w:rPr>
                  <w:color w:val="0000FF"/>
                </w:rPr>
                <w:t>решения</w:t>
              </w:r>
            </w:hyperlink>
            <w:r>
              <w:t xml:space="preserve"> Коллегии Евразийской экономической комиссии от 15.11.2016 N 145)</w:t>
            </w:r>
          </w:p>
        </w:tc>
      </w:tr>
      <w:tr w:rsidR="007037BA" w14:paraId="0C3E3CE4"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F6DCCF3" w14:textId="77777777" w:rsidR="007037BA" w:rsidRDefault="007037BA">
            <w:pPr>
              <w:pStyle w:val="ConsPlusNormal"/>
            </w:pPr>
            <w:r>
              <w:t>C3H4FCl3</w:t>
            </w:r>
          </w:p>
        </w:tc>
        <w:tc>
          <w:tcPr>
            <w:tcW w:w="1757" w:type="dxa"/>
            <w:tcBorders>
              <w:top w:val="nil"/>
              <w:left w:val="nil"/>
              <w:bottom w:val="nil"/>
              <w:right w:val="nil"/>
            </w:tcBorders>
          </w:tcPr>
          <w:p w14:paraId="125C6643" w14:textId="77777777" w:rsidR="007037BA" w:rsidRDefault="007037BA">
            <w:pPr>
              <w:pStyle w:val="ConsPlusNormal"/>
            </w:pPr>
            <w:r>
              <w:t>(ГХФУ-251)</w:t>
            </w:r>
          </w:p>
        </w:tc>
        <w:tc>
          <w:tcPr>
            <w:tcW w:w="3175" w:type="dxa"/>
            <w:tcBorders>
              <w:top w:val="nil"/>
              <w:left w:val="nil"/>
              <w:bottom w:val="nil"/>
              <w:right w:val="nil"/>
            </w:tcBorders>
          </w:tcPr>
          <w:p w14:paraId="7DCBE5F6" w14:textId="77777777" w:rsidR="007037BA" w:rsidRDefault="007037BA">
            <w:pPr>
              <w:pStyle w:val="ConsPlusNormal"/>
            </w:pPr>
            <w:r>
              <w:t>фтортрихлорпропан</w:t>
            </w:r>
          </w:p>
        </w:tc>
        <w:tc>
          <w:tcPr>
            <w:tcW w:w="2098" w:type="dxa"/>
            <w:tcBorders>
              <w:top w:val="nil"/>
              <w:left w:val="nil"/>
              <w:bottom w:val="nil"/>
              <w:right w:val="nil"/>
            </w:tcBorders>
          </w:tcPr>
          <w:p w14:paraId="12421577" w14:textId="77777777" w:rsidR="007037BA" w:rsidRDefault="007037BA">
            <w:pPr>
              <w:pStyle w:val="ConsPlusNormal"/>
            </w:pPr>
            <w:r>
              <w:t>из 2903 79 300 0</w:t>
            </w:r>
          </w:p>
        </w:tc>
      </w:tr>
      <w:tr w:rsidR="007037BA" w14:paraId="44E2D0FF"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AB2B551" w14:textId="77777777" w:rsidR="007037BA" w:rsidRDefault="007037BA">
            <w:pPr>
              <w:pStyle w:val="ConsPlusNormal"/>
              <w:jc w:val="both"/>
            </w:pPr>
            <w:r>
              <w:t xml:space="preserve">(в ред. </w:t>
            </w:r>
            <w:hyperlink r:id="rId285">
              <w:r>
                <w:rPr>
                  <w:color w:val="0000FF"/>
                </w:rPr>
                <w:t>решения</w:t>
              </w:r>
            </w:hyperlink>
            <w:r>
              <w:t xml:space="preserve"> Коллегии Евразийской экономической комиссии от 15.11.2016 N 145)</w:t>
            </w:r>
          </w:p>
        </w:tc>
      </w:tr>
      <w:tr w:rsidR="007037BA" w14:paraId="7115609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C78A80B" w14:textId="77777777" w:rsidR="007037BA" w:rsidRDefault="007037BA">
            <w:pPr>
              <w:pStyle w:val="ConsPlusNormal"/>
            </w:pPr>
            <w:r>
              <w:t>C3H4F2Cl2</w:t>
            </w:r>
          </w:p>
        </w:tc>
        <w:tc>
          <w:tcPr>
            <w:tcW w:w="1757" w:type="dxa"/>
            <w:tcBorders>
              <w:top w:val="nil"/>
              <w:left w:val="nil"/>
              <w:bottom w:val="nil"/>
              <w:right w:val="nil"/>
            </w:tcBorders>
          </w:tcPr>
          <w:p w14:paraId="4BD38CEE" w14:textId="77777777" w:rsidR="007037BA" w:rsidRDefault="007037BA">
            <w:pPr>
              <w:pStyle w:val="ConsPlusNormal"/>
            </w:pPr>
            <w:r>
              <w:t>(ГХФУ-252)</w:t>
            </w:r>
          </w:p>
        </w:tc>
        <w:tc>
          <w:tcPr>
            <w:tcW w:w="3175" w:type="dxa"/>
            <w:tcBorders>
              <w:top w:val="nil"/>
              <w:left w:val="nil"/>
              <w:bottom w:val="nil"/>
              <w:right w:val="nil"/>
            </w:tcBorders>
          </w:tcPr>
          <w:p w14:paraId="0DD265A0" w14:textId="77777777" w:rsidR="007037BA" w:rsidRDefault="007037BA">
            <w:pPr>
              <w:pStyle w:val="ConsPlusNormal"/>
            </w:pPr>
            <w:r>
              <w:t>дифтордихлорпропан</w:t>
            </w:r>
          </w:p>
        </w:tc>
        <w:tc>
          <w:tcPr>
            <w:tcW w:w="2098" w:type="dxa"/>
            <w:tcBorders>
              <w:top w:val="nil"/>
              <w:left w:val="nil"/>
              <w:bottom w:val="nil"/>
              <w:right w:val="nil"/>
            </w:tcBorders>
          </w:tcPr>
          <w:p w14:paraId="5B915276" w14:textId="77777777" w:rsidR="007037BA" w:rsidRDefault="007037BA">
            <w:pPr>
              <w:pStyle w:val="ConsPlusNormal"/>
            </w:pPr>
            <w:r>
              <w:t>из 2903 79 300 0</w:t>
            </w:r>
          </w:p>
        </w:tc>
      </w:tr>
      <w:tr w:rsidR="007037BA" w14:paraId="4C8FA3D6"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C268380" w14:textId="77777777" w:rsidR="007037BA" w:rsidRDefault="007037BA">
            <w:pPr>
              <w:pStyle w:val="ConsPlusNormal"/>
              <w:jc w:val="both"/>
            </w:pPr>
            <w:r>
              <w:t xml:space="preserve">(в ред. </w:t>
            </w:r>
            <w:hyperlink r:id="rId286">
              <w:r>
                <w:rPr>
                  <w:color w:val="0000FF"/>
                </w:rPr>
                <w:t>решения</w:t>
              </w:r>
            </w:hyperlink>
            <w:r>
              <w:t xml:space="preserve"> Коллегии Евразийской экономической комиссии от </w:t>
            </w:r>
            <w:r>
              <w:lastRenderedPageBreak/>
              <w:t>15.11.2016 N 145)</w:t>
            </w:r>
          </w:p>
        </w:tc>
      </w:tr>
      <w:tr w:rsidR="007037BA" w14:paraId="13700AF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D8D1685" w14:textId="77777777" w:rsidR="007037BA" w:rsidRDefault="007037BA">
            <w:pPr>
              <w:pStyle w:val="ConsPlusNormal"/>
            </w:pPr>
            <w:r>
              <w:lastRenderedPageBreak/>
              <w:t>C3H4F3Cl</w:t>
            </w:r>
          </w:p>
        </w:tc>
        <w:tc>
          <w:tcPr>
            <w:tcW w:w="1757" w:type="dxa"/>
            <w:tcBorders>
              <w:top w:val="nil"/>
              <w:left w:val="nil"/>
              <w:bottom w:val="nil"/>
              <w:right w:val="nil"/>
            </w:tcBorders>
          </w:tcPr>
          <w:p w14:paraId="68A5B49F" w14:textId="77777777" w:rsidR="007037BA" w:rsidRDefault="007037BA">
            <w:pPr>
              <w:pStyle w:val="ConsPlusNormal"/>
            </w:pPr>
            <w:r>
              <w:t>(ГХФУ-253)</w:t>
            </w:r>
          </w:p>
        </w:tc>
        <w:tc>
          <w:tcPr>
            <w:tcW w:w="3175" w:type="dxa"/>
            <w:tcBorders>
              <w:top w:val="nil"/>
              <w:left w:val="nil"/>
              <w:bottom w:val="nil"/>
              <w:right w:val="nil"/>
            </w:tcBorders>
          </w:tcPr>
          <w:p w14:paraId="380F1C77" w14:textId="77777777" w:rsidR="007037BA" w:rsidRDefault="007037BA">
            <w:pPr>
              <w:pStyle w:val="ConsPlusNormal"/>
            </w:pPr>
            <w:r>
              <w:t>трифторхлорпропан</w:t>
            </w:r>
          </w:p>
        </w:tc>
        <w:tc>
          <w:tcPr>
            <w:tcW w:w="2098" w:type="dxa"/>
            <w:tcBorders>
              <w:top w:val="nil"/>
              <w:left w:val="nil"/>
              <w:bottom w:val="nil"/>
              <w:right w:val="nil"/>
            </w:tcBorders>
          </w:tcPr>
          <w:p w14:paraId="36C3DFDE" w14:textId="77777777" w:rsidR="007037BA" w:rsidRDefault="007037BA">
            <w:pPr>
              <w:pStyle w:val="ConsPlusNormal"/>
            </w:pPr>
            <w:r>
              <w:t>из 2903 79 300 0</w:t>
            </w:r>
          </w:p>
        </w:tc>
      </w:tr>
      <w:tr w:rsidR="007037BA" w14:paraId="26109FE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4C605102" w14:textId="77777777" w:rsidR="007037BA" w:rsidRDefault="007037BA">
            <w:pPr>
              <w:pStyle w:val="ConsPlusNormal"/>
              <w:jc w:val="both"/>
            </w:pPr>
            <w:r>
              <w:t xml:space="preserve">(в ред. </w:t>
            </w:r>
            <w:hyperlink r:id="rId287">
              <w:r>
                <w:rPr>
                  <w:color w:val="0000FF"/>
                </w:rPr>
                <w:t>решения</w:t>
              </w:r>
            </w:hyperlink>
            <w:r>
              <w:t xml:space="preserve"> Коллегии Евразийской экономической комиссии от 15.11.2016 N 145)</w:t>
            </w:r>
          </w:p>
        </w:tc>
      </w:tr>
      <w:tr w:rsidR="007037BA" w14:paraId="0E8D0DAE"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6D43E02" w14:textId="77777777" w:rsidR="007037BA" w:rsidRDefault="007037BA">
            <w:pPr>
              <w:pStyle w:val="ConsPlusNormal"/>
            </w:pPr>
            <w:r>
              <w:t>C3H5FCl2</w:t>
            </w:r>
          </w:p>
        </w:tc>
        <w:tc>
          <w:tcPr>
            <w:tcW w:w="1757" w:type="dxa"/>
            <w:tcBorders>
              <w:top w:val="nil"/>
              <w:left w:val="nil"/>
              <w:bottom w:val="nil"/>
              <w:right w:val="nil"/>
            </w:tcBorders>
          </w:tcPr>
          <w:p w14:paraId="775BB6AE" w14:textId="77777777" w:rsidR="007037BA" w:rsidRDefault="007037BA">
            <w:pPr>
              <w:pStyle w:val="ConsPlusNormal"/>
            </w:pPr>
            <w:r>
              <w:t>(ГХФУ-261)</w:t>
            </w:r>
          </w:p>
        </w:tc>
        <w:tc>
          <w:tcPr>
            <w:tcW w:w="3175" w:type="dxa"/>
            <w:tcBorders>
              <w:top w:val="nil"/>
              <w:left w:val="nil"/>
              <w:bottom w:val="nil"/>
              <w:right w:val="nil"/>
            </w:tcBorders>
          </w:tcPr>
          <w:p w14:paraId="147C16E4" w14:textId="77777777" w:rsidR="007037BA" w:rsidRDefault="007037BA">
            <w:pPr>
              <w:pStyle w:val="ConsPlusNormal"/>
            </w:pPr>
            <w:r>
              <w:t>фтордихлорпропан</w:t>
            </w:r>
          </w:p>
        </w:tc>
        <w:tc>
          <w:tcPr>
            <w:tcW w:w="2098" w:type="dxa"/>
            <w:tcBorders>
              <w:top w:val="nil"/>
              <w:left w:val="nil"/>
              <w:bottom w:val="nil"/>
              <w:right w:val="nil"/>
            </w:tcBorders>
          </w:tcPr>
          <w:p w14:paraId="7786EF08" w14:textId="77777777" w:rsidR="007037BA" w:rsidRDefault="007037BA">
            <w:pPr>
              <w:pStyle w:val="ConsPlusNormal"/>
            </w:pPr>
            <w:r>
              <w:t>из 2903 79 300 0</w:t>
            </w:r>
          </w:p>
        </w:tc>
      </w:tr>
      <w:tr w:rsidR="007037BA" w14:paraId="7CBCCBD0"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545284C8" w14:textId="77777777" w:rsidR="007037BA" w:rsidRDefault="007037BA">
            <w:pPr>
              <w:pStyle w:val="ConsPlusNormal"/>
              <w:jc w:val="both"/>
            </w:pPr>
            <w:r>
              <w:t xml:space="preserve">(в ред. </w:t>
            </w:r>
            <w:hyperlink r:id="rId288">
              <w:r>
                <w:rPr>
                  <w:color w:val="0000FF"/>
                </w:rPr>
                <w:t>решения</w:t>
              </w:r>
            </w:hyperlink>
            <w:r>
              <w:t xml:space="preserve"> Коллегии Евразийской экономической комиссии от 15.11.2016 N 145)</w:t>
            </w:r>
          </w:p>
        </w:tc>
      </w:tr>
      <w:tr w:rsidR="007037BA" w14:paraId="29264508"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1E3DEA0" w14:textId="77777777" w:rsidR="007037BA" w:rsidRDefault="007037BA">
            <w:pPr>
              <w:pStyle w:val="ConsPlusNormal"/>
            </w:pPr>
            <w:r>
              <w:t>C3H5F2Cl</w:t>
            </w:r>
          </w:p>
        </w:tc>
        <w:tc>
          <w:tcPr>
            <w:tcW w:w="1757" w:type="dxa"/>
            <w:tcBorders>
              <w:top w:val="nil"/>
              <w:left w:val="nil"/>
              <w:bottom w:val="nil"/>
              <w:right w:val="nil"/>
            </w:tcBorders>
          </w:tcPr>
          <w:p w14:paraId="4DE087E6" w14:textId="77777777" w:rsidR="007037BA" w:rsidRDefault="007037BA">
            <w:pPr>
              <w:pStyle w:val="ConsPlusNormal"/>
            </w:pPr>
            <w:r>
              <w:t>(ГХФУ-262)</w:t>
            </w:r>
          </w:p>
        </w:tc>
        <w:tc>
          <w:tcPr>
            <w:tcW w:w="3175" w:type="dxa"/>
            <w:tcBorders>
              <w:top w:val="nil"/>
              <w:left w:val="nil"/>
              <w:bottom w:val="nil"/>
              <w:right w:val="nil"/>
            </w:tcBorders>
          </w:tcPr>
          <w:p w14:paraId="39CA726C" w14:textId="77777777" w:rsidR="007037BA" w:rsidRDefault="007037BA">
            <w:pPr>
              <w:pStyle w:val="ConsPlusNormal"/>
            </w:pPr>
            <w:r>
              <w:t>дифторхлорпропан</w:t>
            </w:r>
          </w:p>
        </w:tc>
        <w:tc>
          <w:tcPr>
            <w:tcW w:w="2098" w:type="dxa"/>
            <w:tcBorders>
              <w:top w:val="nil"/>
              <w:left w:val="nil"/>
              <w:bottom w:val="nil"/>
              <w:right w:val="nil"/>
            </w:tcBorders>
          </w:tcPr>
          <w:p w14:paraId="26947A58" w14:textId="77777777" w:rsidR="007037BA" w:rsidRDefault="007037BA">
            <w:pPr>
              <w:pStyle w:val="ConsPlusNormal"/>
            </w:pPr>
            <w:r>
              <w:t>из 2903 79 300 0</w:t>
            </w:r>
          </w:p>
        </w:tc>
      </w:tr>
      <w:tr w:rsidR="007037BA" w14:paraId="0D8DB6A5"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C330D30" w14:textId="77777777" w:rsidR="007037BA" w:rsidRDefault="007037BA">
            <w:pPr>
              <w:pStyle w:val="ConsPlusNormal"/>
              <w:jc w:val="both"/>
            </w:pPr>
            <w:r>
              <w:t xml:space="preserve">(в ред. </w:t>
            </w:r>
            <w:hyperlink r:id="rId289">
              <w:r>
                <w:rPr>
                  <w:color w:val="0000FF"/>
                </w:rPr>
                <w:t>решения</w:t>
              </w:r>
            </w:hyperlink>
            <w:r>
              <w:t xml:space="preserve"> Коллегии Евразийской экономической комиссии от 15.11.2016 N 145)</w:t>
            </w:r>
          </w:p>
        </w:tc>
      </w:tr>
      <w:tr w:rsidR="007037BA" w14:paraId="7C4D3DC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0A48101" w14:textId="77777777" w:rsidR="007037BA" w:rsidRDefault="007037BA">
            <w:pPr>
              <w:pStyle w:val="ConsPlusNormal"/>
            </w:pPr>
            <w:r>
              <w:t>C3H6FCl</w:t>
            </w:r>
          </w:p>
        </w:tc>
        <w:tc>
          <w:tcPr>
            <w:tcW w:w="1757" w:type="dxa"/>
            <w:tcBorders>
              <w:top w:val="nil"/>
              <w:left w:val="nil"/>
              <w:bottom w:val="nil"/>
              <w:right w:val="nil"/>
            </w:tcBorders>
          </w:tcPr>
          <w:p w14:paraId="11F5CB86" w14:textId="77777777" w:rsidR="007037BA" w:rsidRDefault="007037BA">
            <w:pPr>
              <w:pStyle w:val="ConsPlusNormal"/>
            </w:pPr>
            <w:r>
              <w:t>(ГХФУ-271)</w:t>
            </w:r>
          </w:p>
        </w:tc>
        <w:tc>
          <w:tcPr>
            <w:tcW w:w="3175" w:type="dxa"/>
            <w:tcBorders>
              <w:top w:val="nil"/>
              <w:left w:val="nil"/>
              <w:bottom w:val="nil"/>
              <w:right w:val="nil"/>
            </w:tcBorders>
          </w:tcPr>
          <w:p w14:paraId="1D8D8416" w14:textId="77777777" w:rsidR="007037BA" w:rsidRDefault="007037BA">
            <w:pPr>
              <w:pStyle w:val="ConsPlusNormal"/>
            </w:pPr>
            <w:r>
              <w:t>фторхлорпропан</w:t>
            </w:r>
          </w:p>
        </w:tc>
        <w:tc>
          <w:tcPr>
            <w:tcW w:w="2098" w:type="dxa"/>
            <w:tcBorders>
              <w:top w:val="nil"/>
              <w:left w:val="nil"/>
              <w:bottom w:val="nil"/>
              <w:right w:val="nil"/>
            </w:tcBorders>
          </w:tcPr>
          <w:p w14:paraId="59110081" w14:textId="77777777" w:rsidR="007037BA" w:rsidRDefault="007037BA">
            <w:pPr>
              <w:pStyle w:val="ConsPlusNormal"/>
            </w:pPr>
            <w:r>
              <w:t>из 2903 79 300 0</w:t>
            </w:r>
          </w:p>
        </w:tc>
      </w:tr>
      <w:tr w:rsidR="007037BA" w14:paraId="5B7E404C"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single" w:sz="4" w:space="0" w:color="auto"/>
              <w:right w:val="nil"/>
            </w:tcBorders>
          </w:tcPr>
          <w:p w14:paraId="3A474712" w14:textId="77777777" w:rsidR="007037BA" w:rsidRDefault="007037BA">
            <w:pPr>
              <w:pStyle w:val="ConsPlusNormal"/>
              <w:jc w:val="both"/>
            </w:pPr>
            <w:r>
              <w:t xml:space="preserve">(в ред. </w:t>
            </w:r>
            <w:hyperlink r:id="rId290">
              <w:r>
                <w:rPr>
                  <w:color w:val="0000FF"/>
                </w:rPr>
                <w:t>решения</w:t>
              </w:r>
            </w:hyperlink>
            <w:r>
              <w:t xml:space="preserve"> Коллегии Евразийской экономической комиссии от 15.11.2016 N 145)</w:t>
            </w:r>
          </w:p>
        </w:tc>
      </w:tr>
    </w:tbl>
    <w:p w14:paraId="15759DBF" w14:textId="77777777" w:rsidR="007037BA" w:rsidRDefault="007037BA">
      <w:pPr>
        <w:pStyle w:val="ConsPlusNormal"/>
        <w:jc w:val="both"/>
      </w:pPr>
    </w:p>
    <w:p w14:paraId="5C315EB5" w14:textId="77777777" w:rsidR="007037BA" w:rsidRDefault="007037BA">
      <w:pPr>
        <w:pStyle w:val="ConsPlusTitle"/>
        <w:jc w:val="center"/>
        <w:outlineLvl w:val="2"/>
      </w:pPr>
      <w:r>
        <w:t>Список F</w:t>
      </w:r>
    </w:p>
    <w:p w14:paraId="6D0B3A0A" w14:textId="77777777" w:rsidR="007037BA" w:rsidRDefault="007037BA">
      <w:pPr>
        <w:pStyle w:val="ConsPlusNormal"/>
        <w:jc w:val="center"/>
      </w:pPr>
      <w:r>
        <w:t xml:space="preserve">(в ред. </w:t>
      </w:r>
      <w:hyperlink r:id="rId291">
        <w:r>
          <w:rPr>
            <w:color w:val="0000FF"/>
          </w:rPr>
          <w:t>решения</w:t>
        </w:r>
      </w:hyperlink>
      <w:r>
        <w:t xml:space="preserve"> Коллегии Евразийской экономической комиссии</w:t>
      </w:r>
    </w:p>
    <w:p w14:paraId="62BE8E3D" w14:textId="77777777" w:rsidR="007037BA" w:rsidRDefault="007037BA">
      <w:pPr>
        <w:pStyle w:val="ConsPlusNormal"/>
        <w:jc w:val="center"/>
      </w:pPr>
      <w:r>
        <w:t>от 11.10.2021 N 137)</w:t>
      </w:r>
    </w:p>
    <w:p w14:paraId="436396B2"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57"/>
        <w:gridCol w:w="3175"/>
        <w:gridCol w:w="2098"/>
      </w:tblGrid>
      <w:tr w:rsidR="007037BA" w14:paraId="657A66E6" w14:textId="77777777">
        <w:tc>
          <w:tcPr>
            <w:tcW w:w="6973" w:type="dxa"/>
            <w:gridSpan w:val="3"/>
            <w:tcBorders>
              <w:top w:val="single" w:sz="4" w:space="0" w:color="auto"/>
              <w:bottom w:val="single" w:sz="4" w:space="0" w:color="auto"/>
            </w:tcBorders>
          </w:tcPr>
          <w:p w14:paraId="5E991104" w14:textId="77777777" w:rsidR="007037BA" w:rsidRDefault="007037BA">
            <w:pPr>
              <w:pStyle w:val="ConsPlusNormal"/>
              <w:jc w:val="center"/>
            </w:pPr>
            <w:r>
              <w:t>Наименование товара</w:t>
            </w:r>
          </w:p>
        </w:tc>
        <w:tc>
          <w:tcPr>
            <w:tcW w:w="2098" w:type="dxa"/>
            <w:vMerge w:val="restart"/>
            <w:tcBorders>
              <w:top w:val="single" w:sz="4" w:space="0" w:color="auto"/>
              <w:bottom w:val="single" w:sz="4" w:space="0" w:color="auto"/>
            </w:tcBorders>
          </w:tcPr>
          <w:p w14:paraId="312EA4F0" w14:textId="77777777" w:rsidR="007037BA" w:rsidRDefault="007037BA">
            <w:pPr>
              <w:pStyle w:val="ConsPlusNormal"/>
              <w:jc w:val="center"/>
            </w:pPr>
            <w:r>
              <w:t xml:space="preserve">Код </w:t>
            </w:r>
            <w:hyperlink r:id="rId292">
              <w:r>
                <w:rPr>
                  <w:color w:val="0000FF"/>
                </w:rPr>
                <w:t>ТН</w:t>
              </w:r>
            </w:hyperlink>
            <w:r>
              <w:t xml:space="preserve"> ВЭД ЕАЭС</w:t>
            </w:r>
          </w:p>
        </w:tc>
      </w:tr>
      <w:tr w:rsidR="007037BA" w14:paraId="359B2926" w14:textId="77777777">
        <w:tc>
          <w:tcPr>
            <w:tcW w:w="2041" w:type="dxa"/>
            <w:tcBorders>
              <w:top w:val="single" w:sz="4" w:space="0" w:color="auto"/>
              <w:bottom w:val="single" w:sz="4" w:space="0" w:color="auto"/>
            </w:tcBorders>
          </w:tcPr>
          <w:p w14:paraId="23CA6BFC" w14:textId="77777777" w:rsidR="007037BA" w:rsidRDefault="007037BA">
            <w:pPr>
              <w:pStyle w:val="ConsPlusNormal"/>
              <w:jc w:val="center"/>
            </w:pPr>
            <w:r>
              <w:t>Формула</w:t>
            </w:r>
          </w:p>
        </w:tc>
        <w:tc>
          <w:tcPr>
            <w:tcW w:w="1757" w:type="dxa"/>
            <w:tcBorders>
              <w:top w:val="single" w:sz="4" w:space="0" w:color="auto"/>
              <w:bottom w:val="single" w:sz="4" w:space="0" w:color="auto"/>
            </w:tcBorders>
          </w:tcPr>
          <w:p w14:paraId="279D61A3" w14:textId="77777777" w:rsidR="007037BA" w:rsidRDefault="007037BA">
            <w:pPr>
              <w:pStyle w:val="ConsPlusNormal"/>
              <w:jc w:val="center"/>
            </w:pPr>
            <w:r>
              <w:t>Вещество</w:t>
            </w:r>
          </w:p>
        </w:tc>
        <w:tc>
          <w:tcPr>
            <w:tcW w:w="3175" w:type="dxa"/>
            <w:tcBorders>
              <w:top w:val="single" w:sz="4" w:space="0" w:color="auto"/>
              <w:bottom w:val="single" w:sz="4" w:space="0" w:color="auto"/>
            </w:tcBorders>
          </w:tcPr>
          <w:p w14:paraId="5BB781CE" w14:textId="77777777" w:rsidR="007037BA" w:rsidRDefault="007037BA">
            <w:pPr>
              <w:pStyle w:val="ConsPlusNormal"/>
              <w:jc w:val="center"/>
            </w:pPr>
            <w:r>
              <w:t>Название</w:t>
            </w:r>
          </w:p>
        </w:tc>
        <w:tc>
          <w:tcPr>
            <w:tcW w:w="2098" w:type="dxa"/>
            <w:vMerge/>
            <w:tcBorders>
              <w:top w:val="single" w:sz="4" w:space="0" w:color="auto"/>
              <w:bottom w:val="single" w:sz="4" w:space="0" w:color="auto"/>
            </w:tcBorders>
          </w:tcPr>
          <w:p w14:paraId="29FBA2A4" w14:textId="77777777" w:rsidR="007037BA" w:rsidRDefault="007037BA">
            <w:pPr>
              <w:pStyle w:val="ConsPlusNormal"/>
            </w:pPr>
          </w:p>
        </w:tc>
      </w:tr>
      <w:tr w:rsidR="007037BA" w14:paraId="692F830E"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14:paraId="1C8659CB" w14:textId="77777777" w:rsidR="007037BA" w:rsidRDefault="007037BA">
            <w:pPr>
              <w:pStyle w:val="ConsPlusNormal"/>
              <w:jc w:val="center"/>
              <w:outlineLvl w:val="3"/>
            </w:pPr>
            <w:r>
              <w:t>Группа I</w:t>
            </w:r>
          </w:p>
        </w:tc>
      </w:tr>
      <w:tr w:rsidR="007037BA" w14:paraId="0E7A2954"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EC3A6C5" w14:textId="77777777" w:rsidR="007037BA" w:rsidRDefault="007037BA">
            <w:pPr>
              <w:pStyle w:val="ConsPlusNormal"/>
            </w:pPr>
            <w:r>
              <w:t>CHF2CHF2</w:t>
            </w:r>
          </w:p>
        </w:tc>
        <w:tc>
          <w:tcPr>
            <w:tcW w:w="1757" w:type="dxa"/>
            <w:tcBorders>
              <w:top w:val="nil"/>
              <w:left w:val="nil"/>
              <w:bottom w:val="nil"/>
              <w:right w:val="nil"/>
            </w:tcBorders>
          </w:tcPr>
          <w:p w14:paraId="12E1C8FB" w14:textId="77777777" w:rsidR="007037BA" w:rsidRDefault="007037BA">
            <w:pPr>
              <w:pStyle w:val="ConsPlusNormal"/>
            </w:pPr>
            <w:r>
              <w:t>ГФУ-134</w:t>
            </w:r>
          </w:p>
        </w:tc>
        <w:tc>
          <w:tcPr>
            <w:tcW w:w="3175" w:type="dxa"/>
            <w:tcBorders>
              <w:top w:val="nil"/>
              <w:left w:val="nil"/>
              <w:bottom w:val="nil"/>
              <w:right w:val="nil"/>
            </w:tcBorders>
          </w:tcPr>
          <w:p w14:paraId="7AE810DC" w14:textId="77777777" w:rsidR="007037BA" w:rsidRDefault="007037BA">
            <w:pPr>
              <w:pStyle w:val="ConsPlusNormal"/>
            </w:pPr>
            <w:r>
              <w:t>1,1,2,2-тетрафторэтан</w:t>
            </w:r>
          </w:p>
        </w:tc>
        <w:tc>
          <w:tcPr>
            <w:tcW w:w="2098" w:type="dxa"/>
            <w:tcBorders>
              <w:top w:val="nil"/>
              <w:left w:val="nil"/>
              <w:bottom w:val="nil"/>
              <w:right w:val="nil"/>
            </w:tcBorders>
          </w:tcPr>
          <w:p w14:paraId="33DBB34C" w14:textId="77777777" w:rsidR="007037BA" w:rsidRDefault="007037BA">
            <w:pPr>
              <w:pStyle w:val="ConsPlusNormal"/>
            </w:pPr>
            <w:r>
              <w:t>из 2903 45 000 0</w:t>
            </w:r>
          </w:p>
        </w:tc>
      </w:tr>
      <w:tr w:rsidR="007037BA" w14:paraId="55A7953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F903043" w14:textId="77777777" w:rsidR="007037BA" w:rsidRDefault="007037BA">
            <w:pPr>
              <w:pStyle w:val="ConsPlusNormal"/>
            </w:pPr>
            <w:r>
              <w:t>CH2FCF3</w:t>
            </w:r>
          </w:p>
        </w:tc>
        <w:tc>
          <w:tcPr>
            <w:tcW w:w="1757" w:type="dxa"/>
            <w:tcBorders>
              <w:top w:val="nil"/>
              <w:left w:val="nil"/>
              <w:bottom w:val="nil"/>
              <w:right w:val="nil"/>
            </w:tcBorders>
          </w:tcPr>
          <w:p w14:paraId="599875BF" w14:textId="77777777" w:rsidR="007037BA" w:rsidRDefault="007037BA">
            <w:pPr>
              <w:pStyle w:val="ConsPlusNormal"/>
            </w:pPr>
            <w:r>
              <w:t>ГФУ-134a</w:t>
            </w:r>
          </w:p>
        </w:tc>
        <w:tc>
          <w:tcPr>
            <w:tcW w:w="3175" w:type="dxa"/>
            <w:tcBorders>
              <w:top w:val="nil"/>
              <w:left w:val="nil"/>
              <w:bottom w:val="nil"/>
              <w:right w:val="nil"/>
            </w:tcBorders>
          </w:tcPr>
          <w:p w14:paraId="48EA0085" w14:textId="77777777" w:rsidR="007037BA" w:rsidRDefault="007037BA">
            <w:pPr>
              <w:pStyle w:val="ConsPlusNormal"/>
            </w:pPr>
            <w:r>
              <w:t>1,1,1,2-тетрафторэтан</w:t>
            </w:r>
          </w:p>
        </w:tc>
        <w:tc>
          <w:tcPr>
            <w:tcW w:w="2098" w:type="dxa"/>
            <w:tcBorders>
              <w:top w:val="nil"/>
              <w:left w:val="nil"/>
              <w:bottom w:val="nil"/>
              <w:right w:val="nil"/>
            </w:tcBorders>
          </w:tcPr>
          <w:p w14:paraId="5422C9E1" w14:textId="77777777" w:rsidR="007037BA" w:rsidRDefault="007037BA">
            <w:pPr>
              <w:pStyle w:val="ConsPlusNormal"/>
            </w:pPr>
            <w:r>
              <w:t>из 2903 45 000 0</w:t>
            </w:r>
          </w:p>
        </w:tc>
      </w:tr>
      <w:tr w:rsidR="007037BA" w14:paraId="117E57B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914BFC5" w14:textId="77777777" w:rsidR="007037BA" w:rsidRDefault="007037BA">
            <w:pPr>
              <w:pStyle w:val="ConsPlusNormal"/>
            </w:pPr>
            <w:r>
              <w:t>CH2FCHF2</w:t>
            </w:r>
          </w:p>
        </w:tc>
        <w:tc>
          <w:tcPr>
            <w:tcW w:w="1757" w:type="dxa"/>
            <w:tcBorders>
              <w:top w:val="nil"/>
              <w:left w:val="nil"/>
              <w:bottom w:val="nil"/>
              <w:right w:val="nil"/>
            </w:tcBorders>
          </w:tcPr>
          <w:p w14:paraId="4C0D990B" w14:textId="77777777" w:rsidR="007037BA" w:rsidRDefault="007037BA">
            <w:pPr>
              <w:pStyle w:val="ConsPlusNormal"/>
            </w:pPr>
            <w:r>
              <w:t>ГФУ-143</w:t>
            </w:r>
          </w:p>
        </w:tc>
        <w:tc>
          <w:tcPr>
            <w:tcW w:w="3175" w:type="dxa"/>
            <w:tcBorders>
              <w:top w:val="nil"/>
              <w:left w:val="nil"/>
              <w:bottom w:val="nil"/>
              <w:right w:val="nil"/>
            </w:tcBorders>
          </w:tcPr>
          <w:p w14:paraId="40B528D7" w14:textId="77777777" w:rsidR="007037BA" w:rsidRDefault="007037BA">
            <w:pPr>
              <w:pStyle w:val="ConsPlusNormal"/>
            </w:pPr>
            <w:r>
              <w:t>1,1,2-трифторэтан</w:t>
            </w:r>
          </w:p>
        </w:tc>
        <w:tc>
          <w:tcPr>
            <w:tcW w:w="2098" w:type="dxa"/>
            <w:tcBorders>
              <w:top w:val="nil"/>
              <w:left w:val="nil"/>
              <w:bottom w:val="nil"/>
              <w:right w:val="nil"/>
            </w:tcBorders>
          </w:tcPr>
          <w:p w14:paraId="00ECA4E3" w14:textId="77777777" w:rsidR="007037BA" w:rsidRDefault="007037BA">
            <w:pPr>
              <w:pStyle w:val="ConsPlusNormal"/>
            </w:pPr>
            <w:r>
              <w:t>из 2903 44 000 0</w:t>
            </w:r>
          </w:p>
        </w:tc>
      </w:tr>
      <w:tr w:rsidR="007037BA" w14:paraId="07B1299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6F779EC" w14:textId="77777777" w:rsidR="007037BA" w:rsidRDefault="007037BA">
            <w:pPr>
              <w:pStyle w:val="ConsPlusNormal"/>
            </w:pPr>
            <w:r>
              <w:t>CHF2CH2CF3</w:t>
            </w:r>
          </w:p>
        </w:tc>
        <w:tc>
          <w:tcPr>
            <w:tcW w:w="1757" w:type="dxa"/>
            <w:tcBorders>
              <w:top w:val="nil"/>
              <w:left w:val="nil"/>
              <w:bottom w:val="nil"/>
              <w:right w:val="nil"/>
            </w:tcBorders>
          </w:tcPr>
          <w:p w14:paraId="4F0D166E" w14:textId="77777777" w:rsidR="007037BA" w:rsidRDefault="007037BA">
            <w:pPr>
              <w:pStyle w:val="ConsPlusNormal"/>
            </w:pPr>
            <w:r>
              <w:t>ГФУ-245fa</w:t>
            </w:r>
          </w:p>
        </w:tc>
        <w:tc>
          <w:tcPr>
            <w:tcW w:w="3175" w:type="dxa"/>
            <w:tcBorders>
              <w:top w:val="nil"/>
              <w:left w:val="nil"/>
              <w:bottom w:val="nil"/>
              <w:right w:val="nil"/>
            </w:tcBorders>
          </w:tcPr>
          <w:p w14:paraId="44226B41" w14:textId="77777777" w:rsidR="007037BA" w:rsidRDefault="007037BA">
            <w:pPr>
              <w:pStyle w:val="ConsPlusNormal"/>
            </w:pPr>
            <w:r>
              <w:t>1,1,1,3,3-пентафторпропан</w:t>
            </w:r>
          </w:p>
        </w:tc>
        <w:tc>
          <w:tcPr>
            <w:tcW w:w="2098" w:type="dxa"/>
            <w:tcBorders>
              <w:top w:val="nil"/>
              <w:left w:val="nil"/>
              <w:bottom w:val="nil"/>
              <w:right w:val="nil"/>
            </w:tcBorders>
          </w:tcPr>
          <w:p w14:paraId="777968AA" w14:textId="77777777" w:rsidR="007037BA" w:rsidRDefault="007037BA">
            <w:pPr>
              <w:pStyle w:val="ConsPlusNormal"/>
            </w:pPr>
            <w:r>
              <w:t>из 2903 47 000 0</w:t>
            </w:r>
          </w:p>
        </w:tc>
      </w:tr>
      <w:tr w:rsidR="007037BA" w14:paraId="17896BE5"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32961639" w14:textId="77777777" w:rsidR="007037BA" w:rsidRDefault="007037BA">
            <w:pPr>
              <w:pStyle w:val="ConsPlusNormal"/>
            </w:pPr>
            <w:r>
              <w:t>CF3CH2CF2CH3</w:t>
            </w:r>
          </w:p>
        </w:tc>
        <w:tc>
          <w:tcPr>
            <w:tcW w:w="1757" w:type="dxa"/>
            <w:tcBorders>
              <w:top w:val="nil"/>
              <w:left w:val="nil"/>
              <w:bottom w:val="nil"/>
              <w:right w:val="nil"/>
            </w:tcBorders>
          </w:tcPr>
          <w:p w14:paraId="42DF464C" w14:textId="77777777" w:rsidR="007037BA" w:rsidRDefault="007037BA">
            <w:pPr>
              <w:pStyle w:val="ConsPlusNormal"/>
            </w:pPr>
            <w:r>
              <w:t>ГФУ-365mfc</w:t>
            </w:r>
          </w:p>
        </w:tc>
        <w:tc>
          <w:tcPr>
            <w:tcW w:w="3175" w:type="dxa"/>
            <w:tcBorders>
              <w:top w:val="nil"/>
              <w:left w:val="nil"/>
              <w:bottom w:val="nil"/>
              <w:right w:val="nil"/>
            </w:tcBorders>
          </w:tcPr>
          <w:p w14:paraId="0A98B74A" w14:textId="77777777" w:rsidR="007037BA" w:rsidRDefault="007037BA">
            <w:pPr>
              <w:pStyle w:val="ConsPlusNormal"/>
            </w:pPr>
            <w:r>
              <w:t>1,1,1,3,3-пентафторбутан</w:t>
            </w:r>
          </w:p>
        </w:tc>
        <w:tc>
          <w:tcPr>
            <w:tcW w:w="2098" w:type="dxa"/>
            <w:tcBorders>
              <w:top w:val="nil"/>
              <w:left w:val="nil"/>
              <w:bottom w:val="nil"/>
              <w:right w:val="nil"/>
            </w:tcBorders>
          </w:tcPr>
          <w:p w14:paraId="1FBC5805" w14:textId="77777777" w:rsidR="007037BA" w:rsidRDefault="007037BA">
            <w:pPr>
              <w:pStyle w:val="ConsPlusNormal"/>
            </w:pPr>
            <w:r>
              <w:t>из 2903 48 000 0</w:t>
            </w:r>
          </w:p>
        </w:tc>
      </w:tr>
      <w:tr w:rsidR="007037BA" w14:paraId="4D8B74B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0DFCECE3" w14:textId="77777777" w:rsidR="007037BA" w:rsidRDefault="007037BA">
            <w:pPr>
              <w:pStyle w:val="ConsPlusNormal"/>
            </w:pPr>
            <w:r>
              <w:t>CF3CHFCF3</w:t>
            </w:r>
          </w:p>
        </w:tc>
        <w:tc>
          <w:tcPr>
            <w:tcW w:w="1757" w:type="dxa"/>
            <w:tcBorders>
              <w:top w:val="nil"/>
              <w:left w:val="nil"/>
              <w:bottom w:val="nil"/>
              <w:right w:val="nil"/>
            </w:tcBorders>
          </w:tcPr>
          <w:p w14:paraId="3B1878E3" w14:textId="77777777" w:rsidR="007037BA" w:rsidRDefault="007037BA">
            <w:pPr>
              <w:pStyle w:val="ConsPlusNormal"/>
            </w:pPr>
            <w:r>
              <w:t>ГФУ-227ea</w:t>
            </w:r>
          </w:p>
        </w:tc>
        <w:tc>
          <w:tcPr>
            <w:tcW w:w="3175" w:type="dxa"/>
            <w:tcBorders>
              <w:top w:val="nil"/>
              <w:left w:val="nil"/>
              <w:bottom w:val="nil"/>
              <w:right w:val="nil"/>
            </w:tcBorders>
          </w:tcPr>
          <w:p w14:paraId="34E26DB0" w14:textId="77777777" w:rsidR="007037BA" w:rsidRDefault="007037BA">
            <w:pPr>
              <w:pStyle w:val="ConsPlusNormal"/>
            </w:pPr>
            <w:r>
              <w:t>1,1,1,2,3,3,3-гептафторпропан</w:t>
            </w:r>
          </w:p>
        </w:tc>
        <w:tc>
          <w:tcPr>
            <w:tcW w:w="2098" w:type="dxa"/>
            <w:tcBorders>
              <w:top w:val="nil"/>
              <w:left w:val="nil"/>
              <w:bottom w:val="nil"/>
              <w:right w:val="nil"/>
            </w:tcBorders>
          </w:tcPr>
          <w:p w14:paraId="6D96CEE1" w14:textId="77777777" w:rsidR="007037BA" w:rsidRDefault="007037BA">
            <w:pPr>
              <w:pStyle w:val="ConsPlusNormal"/>
            </w:pPr>
            <w:r>
              <w:t>из 2903 46 000 0</w:t>
            </w:r>
          </w:p>
        </w:tc>
      </w:tr>
      <w:tr w:rsidR="007037BA" w14:paraId="69C9C82A"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A0873F4" w14:textId="77777777" w:rsidR="007037BA" w:rsidRDefault="007037BA">
            <w:pPr>
              <w:pStyle w:val="ConsPlusNormal"/>
            </w:pPr>
            <w:r>
              <w:t>CH2FCF2CF3</w:t>
            </w:r>
          </w:p>
        </w:tc>
        <w:tc>
          <w:tcPr>
            <w:tcW w:w="1757" w:type="dxa"/>
            <w:tcBorders>
              <w:top w:val="nil"/>
              <w:left w:val="nil"/>
              <w:bottom w:val="nil"/>
              <w:right w:val="nil"/>
            </w:tcBorders>
          </w:tcPr>
          <w:p w14:paraId="315546B0" w14:textId="77777777" w:rsidR="007037BA" w:rsidRDefault="007037BA">
            <w:pPr>
              <w:pStyle w:val="ConsPlusNormal"/>
            </w:pPr>
            <w:r>
              <w:t>ГФУ-236cb</w:t>
            </w:r>
          </w:p>
        </w:tc>
        <w:tc>
          <w:tcPr>
            <w:tcW w:w="3175" w:type="dxa"/>
            <w:tcBorders>
              <w:top w:val="nil"/>
              <w:left w:val="nil"/>
              <w:bottom w:val="nil"/>
              <w:right w:val="nil"/>
            </w:tcBorders>
          </w:tcPr>
          <w:p w14:paraId="2F8588E8" w14:textId="77777777" w:rsidR="007037BA" w:rsidRDefault="007037BA">
            <w:pPr>
              <w:pStyle w:val="ConsPlusNormal"/>
            </w:pPr>
            <w:r>
              <w:t>1,1,1,2,2,3-гексафторпропан</w:t>
            </w:r>
          </w:p>
        </w:tc>
        <w:tc>
          <w:tcPr>
            <w:tcW w:w="2098" w:type="dxa"/>
            <w:tcBorders>
              <w:top w:val="nil"/>
              <w:left w:val="nil"/>
              <w:bottom w:val="nil"/>
              <w:right w:val="nil"/>
            </w:tcBorders>
          </w:tcPr>
          <w:p w14:paraId="30E20440" w14:textId="77777777" w:rsidR="007037BA" w:rsidRDefault="007037BA">
            <w:pPr>
              <w:pStyle w:val="ConsPlusNormal"/>
            </w:pPr>
            <w:r>
              <w:t>из 2903 46 000 0</w:t>
            </w:r>
          </w:p>
        </w:tc>
      </w:tr>
      <w:tr w:rsidR="007037BA" w14:paraId="6239774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7D10E6F2" w14:textId="77777777" w:rsidR="007037BA" w:rsidRDefault="007037BA">
            <w:pPr>
              <w:pStyle w:val="ConsPlusNormal"/>
            </w:pPr>
            <w:r>
              <w:lastRenderedPageBreak/>
              <w:t>CHF2CHFCF3</w:t>
            </w:r>
          </w:p>
        </w:tc>
        <w:tc>
          <w:tcPr>
            <w:tcW w:w="1757" w:type="dxa"/>
            <w:tcBorders>
              <w:top w:val="nil"/>
              <w:left w:val="nil"/>
              <w:bottom w:val="nil"/>
              <w:right w:val="nil"/>
            </w:tcBorders>
          </w:tcPr>
          <w:p w14:paraId="0C78BD24" w14:textId="77777777" w:rsidR="007037BA" w:rsidRDefault="007037BA">
            <w:pPr>
              <w:pStyle w:val="ConsPlusNormal"/>
            </w:pPr>
            <w:r>
              <w:t>ГФУ-236ea</w:t>
            </w:r>
          </w:p>
        </w:tc>
        <w:tc>
          <w:tcPr>
            <w:tcW w:w="3175" w:type="dxa"/>
            <w:tcBorders>
              <w:top w:val="nil"/>
              <w:left w:val="nil"/>
              <w:bottom w:val="nil"/>
              <w:right w:val="nil"/>
            </w:tcBorders>
          </w:tcPr>
          <w:p w14:paraId="0EFCBEDC" w14:textId="77777777" w:rsidR="007037BA" w:rsidRDefault="007037BA">
            <w:pPr>
              <w:pStyle w:val="ConsPlusNormal"/>
            </w:pPr>
            <w:r>
              <w:t>1,1,1,2,3,3-гексафторпропан</w:t>
            </w:r>
          </w:p>
        </w:tc>
        <w:tc>
          <w:tcPr>
            <w:tcW w:w="2098" w:type="dxa"/>
            <w:tcBorders>
              <w:top w:val="nil"/>
              <w:left w:val="nil"/>
              <w:bottom w:val="nil"/>
              <w:right w:val="nil"/>
            </w:tcBorders>
          </w:tcPr>
          <w:p w14:paraId="1132BAEB" w14:textId="77777777" w:rsidR="007037BA" w:rsidRDefault="007037BA">
            <w:pPr>
              <w:pStyle w:val="ConsPlusNormal"/>
            </w:pPr>
            <w:r>
              <w:t>из 2903 46 000 0</w:t>
            </w:r>
          </w:p>
        </w:tc>
      </w:tr>
      <w:tr w:rsidR="007037BA" w14:paraId="0B328ED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51A2AC13" w14:textId="77777777" w:rsidR="007037BA" w:rsidRDefault="007037BA">
            <w:pPr>
              <w:pStyle w:val="ConsPlusNormal"/>
            </w:pPr>
            <w:r>
              <w:t>CF3CH2CF3</w:t>
            </w:r>
          </w:p>
        </w:tc>
        <w:tc>
          <w:tcPr>
            <w:tcW w:w="1757" w:type="dxa"/>
            <w:tcBorders>
              <w:top w:val="nil"/>
              <w:left w:val="nil"/>
              <w:bottom w:val="nil"/>
              <w:right w:val="nil"/>
            </w:tcBorders>
          </w:tcPr>
          <w:p w14:paraId="68B02C57" w14:textId="77777777" w:rsidR="007037BA" w:rsidRDefault="007037BA">
            <w:pPr>
              <w:pStyle w:val="ConsPlusNormal"/>
            </w:pPr>
            <w:r>
              <w:t>ГФУ-236fa</w:t>
            </w:r>
          </w:p>
        </w:tc>
        <w:tc>
          <w:tcPr>
            <w:tcW w:w="3175" w:type="dxa"/>
            <w:tcBorders>
              <w:top w:val="nil"/>
              <w:left w:val="nil"/>
              <w:bottom w:val="nil"/>
              <w:right w:val="nil"/>
            </w:tcBorders>
          </w:tcPr>
          <w:p w14:paraId="49A204D5" w14:textId="77777777" w:rsidR="007037BA" w:rsidRDefault="007037BA">
            <w:pPr>
              <w:pStyle w:val="ConsPlusNormal"/>
            </w:pPr>
            <w:r>
              <w:t>1,1,1,3,3,3-гексафторпропан</w:t>
            </w:r>
          </w:p>
        </w:tc>
        <w:tc>
          <w:tcPr>
            <w:tcW w:w="2098" w:type="dxa"/>
            <w:tcBorders>
              <w:top w:val="nil"/>
              <w:left w:val="nil"/>
              <w:bottom w:val="nil"/>
              <w:right w:val="nil"/>
            </w:tcBorders>
          </w:tcPr>
          <w:p w14:paraId="67A0498D" w14:textId="77777777" w:rsidR="007037BA" w:rsidRDefault="007037BA">
            <w:pPr>
              <w:pStyle w:val="ConsPlusNormal"/>
            </w:pPr>
            <w:r>
              <w:t>из 2903 46 000 0</w:t>
            </w:r>
          </w:p>
        </w:tc>
      </w:tr>
      <w:tr w:rsidR="007037BA" w14:paraId="22B9C063"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D9DFE02" w14:textId="77777777" w:rsidR="007037BA" w:rsidRDefault="007037BA">
            <w:pPr>
              <w:pStyle w:val="ConsPlusNormal"/>
            </w:pPr>
            <w:r>
              <w:t>CH2FCF2CHF2</w:t>
            </w:r>
          </w:p>
        </w:tc>
        <w:tc>
          <w:tcPr>
            <w:tcW w:w="1757" w:type="dxa"/>
            <w:tcBorders>
              <w:top w:val="nil"/>
              <w:left w:val="nil"/>
              <w:bottom w:val="nil"/>
              <w:right w:val="nil"/>
            </w:tcBorders>
          </w:tcPr>
          <w:p w14:paraId="212665E6" w14:textId="77777777" w:rsidR="007037BA" w:rsidRDefault="007037BA">
            <w:pPr>
              <w:pStyle w:val="ConsPlusNormal"/>
            </w:pPr>
            <w:r>
              <w:t>ГФУ-245ca</w:t>
            </w:r>
          </w:p>
        </w:tc>
        <w:tc>
          <w:tcPr>
            <w:tcW w:w="3175" w:type="dxa"/>
            <w:tcBorders>
              <w:top w:val="nil"/>
              <w:left w:val="nil"/>
              <w:bottom w:val="nil"/>
              <w:right w:val="nil"/>
            </w:tcBorders>
          </w:tcPr>
          <w:p w14:paraId="591FF3DB" w14:textId="77777777" w:rsidR="007037BA" w:rsidRDefault="007037BA">
            <w:pPr>
              <w:pStyle w:val="ConsPlusNormal"/>
            </w:pPr>
            <w:r>
              <w:t>1,1,2,2,3-пентафторпропан</w:t>
            </w:r>
          </w:p>
        </w:tc>
        <w:tc>
          <w:tcPr>
            <w:tcW w:w="2098" w:type="dxa"/>
            <w:tcBorders>
              <w:top w:val="nil"/>
              <w:left w:val="nil"/>
              <w:bottom w:val="nil"/>
              <w:right w:val="nil"/>
            </w:tcBorders>
          </w:tcPr>
          <w:p w14:paraId="39DB0774" w14:textId="77777777" w:rsidR="007037BA" w:rsidRDefault="007037BA">
            <w:pPr>
              <w:pStyle w:val="ConsPlusNormal"/>
            </w:pPr>
            <w:r>
              <w:t>из 2903 47 000 0</w:t>
            </w:r>
          </w:p>
        </w:tc>
      </w:tr>
      <w:tr w:rsidR="007037BA" w14:paraId="07EC7F9D"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B16683C" w14:textId="77777777" w:rsidR="007037BA" w:rsidRDefault="007037BA">
            <w:pPr>
              <w:pStyle w:val="ConsPlusNormal"/>
            </w:pPr>
            <w:r>
              <w:t>CF3CHFCHFCF2CF3</w:t>
            </w:r>
          </w:p>
        </w:tc>
        <w:tc>
          <w:tcPr>
            <w:tcW w:w="1757" w:type="dxa"/>
            <w:tcBorders>
              <w:top w:val="nil"/>
              <w:left w:val="nil"/>
              <w:bottom w:val="nil"/>
              <w:right w:val="nil"/>
            </w:tcBorders>
          </w:tcPr>
          <w:p w14:paraId="35A9B092" w14:textId="77777777" w:rsidR="007037BA" w:rsidRDefault="007037BA">
            <w:pPr>
              <w:pStyle w:val="ConsPlusNormal"/>
            </w:pPr>
            <w:r>
              <w:t>ГФУ-43-10mee</w:t>
            </w:r>
          </w:p>
        </w:tc>
        <w:tc>
          <w:tcPr>
            <w:tcW w:w="3175" w:type="dxa"/>
            <w:tcBorders>
              <w:top w:val="nil"/>
              <w:left w:val="nil"/>
              <w:bottom w:val="nil"/>
              <w:right w:val="nil"/>
            </w:tcBorders>
          </w:tcPr>
          <w:p w14:paraId="49E7A4A9" w14:textId="77777777" w:rsidR="007037BA" w:rsidRDefault="007037BA">
            <w:pPr>
              <w:pStyle w:val="ConsPlusNormal"/>
            </w:pPr>
            <w:r>
              <w:t>1,1,1,2,2,3,4,5,5,5-декафторпентан</w:t>
            </w:r>
          </w:p>
        </w:tc>
        <w:tc>
          <w:tcPr>
            <w:tcW w:w="2098" w:type="dxa"/>
            <w:tcBorders>
              <w:top w:val="nil"/>
              <w:left w:val="nil"/>
              <w:bottom w:val="nil"/>
              <w:right w:val="nil"/>
            </w:tcBorders>
          </w:tcPr>
          <w:p w14:paraId="56A4B625" w14:textId="77777777" w:rsidR="007037BA" w:rsidRDefault="007037BA">
            <w:pPr>
              <w:pStyle w:val="ConsPlusNormal"/>
            </w:pPr>
            <w:r>
              <w:t>из 2903 48 000 0</w:t>
            </w:r>
          </w:p>
        </w:tc>
      </w:tr>
      <w:tr w:rsidR="007037BA" w14:paraId="0B17904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6E8592B" w14:textId="77777777" w:rsidR="007037BA" w:rsidRDefault="007037BA">
            <w:pPr>
              <w:pStyle w:val="ConsPlusNormal"/>
            </w:pPr>
            <w:r>
              <w:t>CH2F2</w:t>
            </w:r>
          </w:p>
        </w:tc>
        <w:tc>
          <w:tcPr>
            <w:tcW w:w="1757" w:type="dxa"/>
            <w:tcBorders>
              <w:top w:val="nil"/>
              <w:left w:val="nil"/>
              <w:bottom w:val="nil"/>
              <w:right w:val="nil"/>
            </w:tcBorders>
          </w:tcPr>
          <w:p w14:paraId="6AB183C3" w14:textId="77777777" w:rsidR="007037BA" w:rsidRDefault="007037BA">
            <w:pPr>
              <w:pStyle w:val="ConsPlusNormal"/>
            </w:pPr>
            <w:r>
              <w:t>ГФУ-32</w:t>
            </w:r>
          </w:p>
        </w:tc>
        <w:tc>
          <w:tcPr>
            <w:tcW w:w="3175" w:type="dxa"/>
            <w:tcBorders>
              <w:top w:val="nil"/>
              <w:left w:val="nil"/>
              <w:bottom w:val="nil"/>
              <w:right w:val="nil"/>
            </w:tcBorders>
          </w:tcPr>
          <w:p w14:paraId="3718B212" w14:textId="77777777" w:rsidR="007037BA" w:rsidRDefault="007037BA">
            <w:pPr>
              <w:pStyle w:val="ConsPlusNormal"/>
            </w:pPr>
            <w:r>
              <w:t>дифторметан</w:t>
            </w:r>
          </w:p>
        </w:tc>
        <w:tc>
          <w:tcPr>
            <w:tcW w:w="2098" w:type="dxa"/>
            <w:tcBorders>
              <w:top w:val="nil"/>
              <w:left w:val="nil"/>
              <w:bottom w:val="nil"/>
              <w:right w:val="nil"/>
            </w:tcBorders>
          </w:tcPr>
          <w:p w14:paraId="49743B66" w14:textId="77777777" w:rsidR="007037BA" w:rsidRDefault="007037BA">
            <w:pPr>
              <w:pStyle w:val="ConsPlusNormal"/>
            </w:pPr>
            <w:r>
              <w:t>2903 42 000 0</w:t>
            </w:r>
          </w:p>
        </w:tc>
      </w:tr>
      <w:tr w:rsidR="007037BA" w14:paraId="072E721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220592B6" w14:textId="77777777" w:rsidR="007037BA" w:rsidRDefault="007037BA">
            <w:pPr>
              <w:pStyle w:val="ConsPlusNormal"/>
            </w:pPr>
            <w:r>
              <w:t>CHF2CF3</w:t>
            </w:r>
          </w:p>
        </w:tc>
        <w:tc>
          <w:tcPr>
            <w:tcW w:w="1757" w:type="dxa"/>
            <w:tcBorders>
              <w:top w:val="nil"/>
              <w:left w:val="nil"/>
              <w:bottom w:val="nil"/>
              <w:right w:val="nil"/>
            </w:tcBorders>
          </w:tcPr>
          <w:p w14:paraId="4ADA1114" w14:textId="77777777" w:rsidR="007037BA" w:rsidRDefault="007037BA">
            <w:pPr>
              <w:pStyle w:val="ConsPlusNormal"/>
            </w:pPr>
            <w:r>
              <w:t>ГФУ-125</w:t>
            </w:r>
          </w:p>
        </w:tc>
        <w:tc>
          <w:tcPr>
            <w:tcW w:w="3175" w:type="dxa"/>
            <w:tcBorders>
              <w:top w:val="nil"/>
              <w:left w:val="nil"/>
              <w:bottom w:val="nil"/>
              <w:right w:val="nil"/>
            </w:tcBorders>
          </w:tcPr>
          <w:p w14:paraId="2ACE189D" w14:textId="77777777" w:rsidR="007037BA" w:rsidRDefault="007037BA">
            <w:pPr>
              <w:pStyle w:val="ConsPlusNormal"/>
            </w:pPr>
            <w:r>
              <w:t>пентафторэтан</w:t>
            </w:r>
          </w:p>
        </w:tc>
        <w:tc>
          <w:tcPr>
            <w:tcW w:w="2098" w:type="dxa"/>
            <w:tcBorders>
              <w:top w:val="nil"/>
              <w:left w:val="nil"/>
              <w:bottom w:val="nil"/>
              <w:right w:val="nil"/>
            </w:tcBorders>
          </w:tcPr>
          <w:p w14:paraId="3F930B8A" w14:textId="77777777" w:rsidR="007037BA" w:rsidRDefault="007037BA">
            <w:pPr>
              <w:pStyle w:val="ConsPlusNormal"/>
            </w:pPr>
            <w:r>
              <w:t>из 2903 44 000 0</w:t>
            </w:r>
          </w:p>
        </w:tc>
      </w:tr>
      <w:tr w:rsidR="007037BA" w14:paraId="3D58DAA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BDAD437" w14:textId="77777777" w:rsidR="007037BA" w:rsidRDefault="007037BA">
            <w:pPr>
              <w:pStyle w:val="ConsPlusNormal"/>
            </w:pPr>
            <w:r>
              <w:t>CH3CF3</w:t>
            </w:r>
          </w:p>
        </w:tc>
        <w:tc>
          <w:tcPr>
            <w:tcW w:w="1757" w:type="dxa"/>
            <w:tcBorders>
              <w:top w:val="nil"/>
              <w:left w:val="nil"/>
              <w:bottom w:val="nil"/>
              <w:right w:val="nil"/>
            </w:tcBorders>
          </w:tcPr>
          <w:p w14:paraId="350BF3E2" w14:textId="77777777" w:rsidR="007037BA" w:rsidRDefault="007037BA">
            <w:pPr>
              <w:pStyle w:val="ConsPlusNormal"/>
            </w:pPr>
            <w:r>
              <w:t>ГФУ-143a</w:t>
            </w:r>
          </w:p>
        </w:tc>
        <w:tc>
          <w:tcPr>
            <w:tcW w:w="3175" w:type="dxa"/>
            <w:tcBorders>
              <w:top w:val="nil"/>
              <w:left w:val="nil"/>
              <w:bottom w:val="nil"/>
              <w:right w:val="nil"/>
            </w:tcBorders>
          </w:tcPr>
          <w:p w14:paraId="2697FDE5" w14:textId="77777777" w:rsidR="007037BA" w:rsidRDefault="007037BA">
            <w:pPr>
              <w:pStyle w:val="ConsPlusNormal"/>
            </w:pPr>
            <w:r>
              <w:t>1,1,1-трифторэтан</w:t>
            </w:r>
          </w:p>
        </w:tc>
        <w:tc>
          <w:tcPr>
            <w:tcW w:w="2098" w:type="dxa"/>
            <w:tcBorders>
              <w:top w:val="nil"/>
              <w:left w:val="nil"/>
              <w:bottom w:val="nil"/>
              <w:right w:val="nil"/>
            </w:tcBorders>
          </w:tcPr>
          <w:p w14:paraId="2FF3F709" w14:textId="77777777" w:rsidR="007037BA" w:rsidRDefault="007037BA">
            <w:pPr>
              <w:pStyle w:val="ConsPlusNormal"/>
            </w:pPr>
            <w:r>
              <w:t>из 2903 44 000 0</w:t>
            </w:r>
          </w:p>
        </w:tc>
      </w:tr>
      <w:tr w:rsidR="007037BA" w14:paraId="62B90140"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14C81B79" w14:textId="77777777" w:rsidR="007037BA" w:rsidRDefault="007037BA">
            <w:pPr>
              <w:pStyle w:val="ConsPlusNormal"/>
            </w:pPr>
            <w:r>
              <w:t>CH3F</w:t>
            </w:r>
          </w:p>
        </w:tc>
        <w:tc>
          <w:tcPr>
            <w:tcW w:w="1757" w:type="dxa"/>
            <w:tcBorders>
              <w:top w:val="nil"/>
              <w:left w:val="nil"/>
              <w:bottom w:val="nil"/>
              <w:right w:val="nil"/>
            </w:tcBorders>
          </w:tcPr>
          <w:p w14:paraId="5BD2A149" w14:textId="77777777" w:rsidR="007037BA" w:rsidRDefault="007037BA">
            <w:pPr>
              <w:pStyle w:val="ConsPlusNormal"/>
            </w:pPr>
            <w:r>
              <w:t>ГФУ-41</w:t>
            </w:r>
          </w:p>
        </w:tc>
        <w:tc>
          <w:tcPr>
            <w:tcW w:w="3175" w:type="dxa"/>
            <w:tcBorders>
              <w:top w:val="nil"/>
              <w:left w:val="nil"/>
              <w:bottom w:val="nil"/>
              <w:right w:val="nil"/>
            </w:tcBorders>
          </w:tcPr>
          <w:p w14:paraId="3A824D6E" w14:textId="77777777" w:rsidR="007037BA" w:rsidRDefault="007037BA">
            <w:pPr>
              <w:pStyle w:val="ConsPlusNormal"/>
            </w:pPr>
            <w:r>
              <w:t>фторметан</w:t>
            </w:r>
          </w:p>
        </w:tc>
        <w:tc>
          <w:tcPr>
            <w:tcW w:w="2098" w:type="dxa"/>
            <w:tcBorders>
              <w:top w:val="nil"/>
              <w:left w:val="nil"/>
              <w:bottom w:val="nil"/>
              <w:right w:val="nil"/>
            </w:tcBorders>
          </w:tcPr>
          <w:p w14:paraId="33E13B9F" w14:textId="77777777" w:rsidR="007037BA" w:rsidRDefault="007037BA">
            <w:pPr>
              <w:pStyle w:val="ConsPlusNormal"/>
            </w:pPr>
            <w:r>
              <w:t>из 2903 43 000 0</w:t>
            </w:r>
          </w:p>
        </w:tc>
      </w:tr>
      <w:tr w:rsidR="007037BA" w14:paraId="049B22E1"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6E71E0D2" w14:textId="77777777" w:rsidR="007037BA" w:rsidRDefault="007037BA">
            <w:pPr>
              <w:pStyle w:val="ConsPlusNormal"/>
            </w:pPr>
            <w:r>
              <w:t>CH2FCH2F</w:t>
            </w:r>
          </w:p>
        </w:tc>
        <w:tc>
          <w:tcPr>
            <w:tcW w:w="1757" w:type="dxa"/>
            <w:tcBorders>
              <w:top w:val="nil"/>
              <w:left w:val="nil"/>
              <w:bottom w:val="nil"/>
              <w:right w:val="nil"/>
            </w:tcBorders>
          </w:tcPr>
          <w:p w14:paraId="21CAB9B3" w14:textId="77777777" w:rsidR="007037BA" w:rsidRDefault="007037BA">
            <w:pPr>
              <w:pStyle w:val="ConsPlusNormal"/>
            </w:pPr>
            <w:r>
              <w:t>ГФУ-152</w:t>
            </w:r>
          </w:p>
        </w:tc>
        <w:tc>
          <w:tcPr>
            <w:tcW w:w="3175" w:type="dxa"/>
            <w:tcBorders>
              <w:top w:val="nil"/>
              <w:left w:val="nil"/>
              <w:bottom w:val="nil"/>
              <w:right w:val="nil"/>
            </w:tcBorders>
          </w:tcPr>
          <w:p w14:paraId="7942C098" w14:textId="77777777" w:rsidR="007037BA" w:rsidRDefault="007037BA">
            <w:pPr>
              <w:pStyle w:val="ConsPlusNormal"/>
            </w:pPr>
            <w:r>
              <w:t>1,2-дифторэтан</w:t>
            </w:r>
          </w:p>
        </w:tc>
        <w:tc>
          <w:tcPr>
            <w:tcW w:w="2098" w:type="dxa"/>
            <w:tcBorders>
              <w:top w:val="nil"/>
              <w:left w:val="nil"/>
              <w:bottom w:val="nil"/>
              <w:right w:val="nil"/>
            </w:tcBorders>
          </w:tcPr>
          <w:p w14:paraId="10E38CBF" w14:textId="77777777" w:rsidR="007037BA" w:rsidRDefault="007037BA">
            <w:pPr>
              <w:pStyle w:val="ConsPlusNormal"/>
            </w:pPr>
            <w:r>
              <w:t>из 2903 43 000 0</w:t>
            </w:r>
          </w:p>
        </w:tc>
      </w:tr>
      <w:tr w:rsidR="007037BA" w14:paraId="4EBCD29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14:paraId="4E95BAA6" w14:textId="77777777" w:rsidR="007037BA" w:rsidRDefault="007037BA">
            <w:pPr>
              <w:pStyle w:val="ConsPlusNormal"/>
            </w:pPr>
            <w:r>
              <w:t>CH3CHF2</w:t>
            </w:r>
          </w:p>
        </w:tc>
        <w:tc>
          <w:tcPr>
            <w:tcW w:w="1757" w:type="dxa"/>
            <w:tcBorders>
              <w:top w:val="nil"/>
              <w:left w:val="nil"/>
              <w:bottom w:val="nil"/>
              <w:right w:val="nil"/>
            </w:tcBorders>
          </w:tcPr>
          <w:p w14:paraId="612652E3" w14:textId="77777777" w:rsidR="007037BA" w:rsidRDefault="007037BA">
            <w:pPr>
              <w:pStyle w:val="ConsPlusNormal"/>
            </w:pPr>
            <w:r>
              <w:t>ГФУ-152a</w:t>
            </w:r>
          </w:p>
        </w:tc>
        <w:tc>
          <w:tcPr>
            <w:tcW w:w="3175" w:type="dxa"/>
            <w:tcBorders>
              <w:top w:val="nil"/>
              <w:left w:val="nil"/>
              <w:bottom w:val="nil"/>
              <w:right w:val="nil"/>
            </w:tcBorders>
          </w:tcPr>
          <w:p w14:paraId="1646AD7A" w14:textId="77777777" w:rsidR="007037BA" w:rsidRDefault="007037BA">
            <w:pPr>
              <w:pStyle w:val="ConsPlusNormal"/>
            </w:pPr>
            <w:r>
              <w:t>1,1-дифторэтан</w:t>
            </w:r>
          </w:p>
        </w:tc>
        <w:tc>
          <w:tcPr>
            <w:tcW w:w="2098" w:type="dxa"/>
            <w:tcBorders>
              <w:top w:val="nil"/>
              <w:left w:val="nil"/>
              <w:bottom w:val="nil"/>
              <w:right w:val="nil"/>
            </w:tcBorders>
          </w:tcPr>
          <w:p w14:paraId="3079E116" w14:textId="77777777" w:rsidR="007037BA" w:rsidRDefault="007037BA">
            <w:pPr>
              <w:pStyle w:val="ConsPlusNormal"/>
            </w:pPr>
            <w:r>
              <w:t>из 2903 43 000 0</w:t>
            </w:r>
          </w:p>
        </w:tc>
      </w:tr>
      <w:tr w:rsidR="007037BA" w14:paraId="07D524D8"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3CE7131D" w14:textId="77777777" w:rsidR="007037BA" w:rsidRDefault="007037BA">
            <w:pPr>
              <w:pStyle w:val="ConsPlusNormal"/>
              <w:jc w:val="center"/>
              <w:outlineLvl w:val="3"/>
            </w:pPr>
            <w:r>
              <w:t>Группа II</w:t>
            </w:r>
          </w:p>
        </w:tc>
      </w:tr>
      <w:tr w:rsidR="007037BA" w14:paraId="00A4EF92" w14:textId="77777777">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single" w:sz="4" w:space="0" w:color="auto"/>
              <w:right w:val="nil"/>
            </w:tcBorders>
          </w:tcPr>
          <w:p w14:paraId="16F315C3" w14:textId="77777777" w:rsidR="007037BA" w:rsidRDefault="007037BA">
            <w:pPr>
              <w:pStyle w:val="ConsPlusNormal"/>
            </w:pPr>
            <w:r>
              <w:t>CHF3</w:t>
            </w:r>
          </w:p>
        </w:tc>
        <w:tc>
          <w:tcPr>
            <w:tcW w:w="1757" w:type="dxa"/>
            <w:tcBorders>
              <w:top w:val="nil"/>
              <w:left w:val="nil"/>
              <w:bottom w:val="single" w:sz="4" w:space="0" w:color="auto"/>
              <w:right w:val="nil"/>
            </w:tcBorders>
          </w:tcPr>
          <w:p w14:paraId="0696A286" w14:textId="77777777" w:rsidR="007037BA" w:rsidRDefault="007037BA">
            <w:pPr>
              <w:pStyle w:val="ConsPlusNormal"/>
            </w:pPr>
            <w:r>
              <w:t>ГФУ-23</w:t>
            </w:r>
          </w:p>
        </w:tc>
        <w:tc>
          <w:tcPr>
            <w:tcW w:w="3175" w:type="dxa"/>
            <w:tcBorders>
              <w:top w:val="nil"/>
              <w:left w:val="nil"/>
              <w:bottom w:val="single" w:sz="4" w:space="0" w:color="auto"/>
              <w:right w:val="nil"/>
            </w:tcBorders>
          </w:tcPr>
          <w:p w14:paraId="5BE5A97F" w14:textId="77777777" w:rsidR="007037BA" w:rsidRDefault="007037BA">
            <w:pPr>
              <w:pStyle w:val="ConsPlusNormal"/>
            </w:pPr>
            <w:r>
              <w:t>трифторметан</w:t>
            </w:r>
          </w:p>
        </w:tc>
        <w:tc>
          <w:tcPr>
            <w:tcW w:w="2098" w:type="dxa"/>
            <w:tcBorders>
              <w:top w:val="nil"/>
              <w:left w:val="nil"/>
              <w:bottom w:val="single" w:sz="4" w:space="0" w:color="auto"/>
              <w:right w:val="nil"/>
            </w:tcBorders>
          </w:tcPr>
          <w:p w14:paraId="14A45D88" w14:textId="77777777" w:rsidR="007037BA" w:rsidRDefault="007037BA">
            <w:pPr>
              <w:pStyle w:val="ConsPlusNormal"/>
            </w:pPr>
            <w:r>
              <w:t>2903 41 000 0</w:t>
            </w:r>
          </w:p>
        </w:tc>
      </w:tr>
    </w:tbl>
    <w:p w14:paraId="52875A40" w14:textId="77777777" w:rsidR="007037BA" w:rsidRDefault="007037BA">
      <w:pPr>
        <w:pStyle w:val="ConsPlusNormal"/>
        <w:jc w:val="both"/>
      </w:pPr>
    </w:p>
    <w:p w14:paraId="2D9E3B85"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3">
        <w:r>
          <w:rPr>
            <w:color w:val="0000FF"/>
          </w:rPr>
          <w:t>ТН</w:t>
        </w:r>
      </w:hyperlink>
      <w:r>
        <w:t xml:space="preserve"> ВЭД ЕАЭС, так и наименованием (физическими и химическими характеристиками) товара.</w:t>
      </w:r>
    </w:p>
    <w:p w14:paraId="2A5E1C55" w14:textId="77777777" w:rsidR="007037BA" w:rsidRDefault="007037BA">
      <w:pPr>
        <w:pStyle w:val="ConsPlusNormal"/>
        <w:jc w:val="both"/>
      </w:pPr>
    </w:p>
    <w:p w14:paraId="7771B980" w14:textId="77777777" w:rsidR="007037BA" w:rsidRDefault="007037BA">
      <w:pPr>
        <w:pStyle w:val="ConsPlusTitle"/>
        <w:jc w:val="center"/>
        <w:outlineLvl w:val="1"/>
      </w:pPr>
      <w:bookmarkStart w:id="30" w:name="P1677"/>
      <w:bookmarkEnd w:id="30"/>
      <w:r>
        <w:t>2.2. Средства защиты растений (пестициды)</w:t>
      </w:r>
    </w:p>
    <w:p w14:paraId="60E64E6C" w14:textId="77777777" w:rsidR="007037BA" w:rsidRDefault="007037BA">
      <w:pPr>
        <w:pStyle w:val="ConsPlusNormal"/>
        <w:jc w:val="center"/>
      </w:pPr>
      <w:r>
        <w:t xml:space="preserve">(введен </w:t>
      </w:r>
      <w:hyperlink r:id="rId294">
        <w:r>
          <w:rPr>
            <w:color w:val="0000FF"/>
          </w:rPr>
          <w:t>решением</w:t>
        </w:r>
      </w:hyperlink>
      <w:r>
        <w:t xml:space="preserve"> Коллегии Евразийской экономической комиссии</w:t>
      </w:r>
    </w:p>
    <w:p w14:paraId="7E5B66DD" w14:textId="77777777" w:rsidR="007037BA" w:rsidRDefault="007037BA">
      <w:pPr>
        <w:pStyle w:val="ConsPlusNormal"/>
        <w:jc w:val="center"/>
      </w:pPr>
      <w:r>
        <w:t>от 06.10.2015 N 131)</w:t>
      </w:r>
    </w:p>
    <w:p w14:paraId="13862021"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2891"/>
      </w:tblGrid>
      <w:tr w:rsidR="007037BA" w14:paraId="4DF1E45E" w14:textId="77777777">
        <w:tc>
          <w:tcPr>
            <w:tcW w:w="6066" w:type="dxa"/>
          </w:tcPr>
          <w:p w14:paraId="1B8B3E93" w14:textId="77777777" w:rsidR="007037BA" w:rsidRDefault="007037BA">
            <w:pPr>
              <w:pStyle w:val="ConsPlusNormal"/>
              <w:jc w:val="center"/>
            </w:pPr>
            <w:r>
              <w:t>Наименование товара</w:t>
            </w:r>
          </w:p>
        </w:tc>
        <w:tc>
          <w:tcPr>
            <w:tcW w:w="2891" w:type="dxa"/>
          </w:tcPr>
          <w:p w14:paraId="47EC43CD" w14:textId="77777777" w:rsidR="007037BA" w:rsidRDefault="007037BA">
            <w:pPr>
              <w:pStyle w:val="ConsPlusNormal"/>
              <w:jc w:val="center"/>
            </w:pPr>
            <w:r>
              <w:t xml:space="preserve">Код </w:t>
            </w:r>
            <w:hyperlink r:id="rId295">
              <w:r>
                <w:rPr>
                  <w:color w:val="0000FF"/>
                </w:rPr>
                <w:t>ТН ВЭД ЕАЭС</w:t>
              </w:r>
            </w:hyperlink>
          </w:p>
        </w:tc>
      </w:tr>
      <w:tr w:rsidR="007037BA" w14:paraId="343B72A8" w14:textId="77777777">
        <w:tblPrEx>
          <w:tblBorders>
            <w:left w:val="none" w:sz="0" w:space="0" w:color="auto"/>
            <w:right w:val="none" w:sz="0" w:space="0" w:color="auto"/>
            <w:insideV w:val="none" w:sz="0" w:space="0" w:color="auto"/>
          </w:tblBorders>
        </w:tblPrEx>
        <w:tc>
          <w:tcPr>
            <w:tcW w:w="6066" w:type="dxa"/>
            <w:tcBorders>
              <w:left w:val="nil"/>
              <w:right w:val="nil"/>
            </w:tcBorders>
          </w:tcPr>
          <w:p w14:paraId="53D2BC45" w14:textId="77777777" w:rsidR="007037BA" w:rsidRDefault="007037BA">
            <w:pPr>
              <w:pStyle w:val="ConsPlusNormal"/>
            </w:pPr>
            <w:r>
              <w:t>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14:paraId="568D7FE7" w14:textId="77777777" w:rsidR="007037BA" w:rsidRDefault="007037BA">
            <w:pPr>
              <w:pStyle w:val="ConsPlusNormal"/>
            </w:pPr>
            <w:r>
              <w:t>из 3808</w:t>
            </w:r>
          </w:p>
          <w:p w14:paraId="0D709CC9" w14:textId="77777777" w:rsidR="007037BA" w:rsidRDefault="007037BA">
            <w:pPr>
              <w:pStyle w:val="ConsPlusNormal"/>
            </w:pPr>
            <w:r>
              <w:t>(за исключением 3808 94)</w:t>
            </w:r>
          </w:p>
        </w:tc>
      </w:tr>
    </w:tbl>
    <w:p w14:paraId="67AA743D" w14:textId="77777777" w:rsidR="007037BA" w:rsidRDefault="007037BA">
      <w:pPr>
        <w:pStyle w:val="ConsPlusNormal"/>
        <w:ind w:firstLine="540"/>
        <w:jc w:val="both"/>
      </w:pPr>
    </w:p>
    <w:p w14:paraId="113A46DE"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6">
        <w:r>
          <w:rPr>
            <w:color w:val="0000FF"/>
          </w:rPr>
          <w:t>ТН ВЭД ЕАЭС</w:t>
        </w:r>
      </w:hyperlink>
      <w:r>
        <w:t>, так и наименованием товара.</w:t>
      </w:r>
    </w:p>
    <w:p w14:paraId="03BD6C0C" w14:textId="77777777" w:rsidR="007037BA" w:rsidRDefault="007037BA">
      <w:pPr>
        <w:pStyle w:val="ConsPlusNormal"/>
        <w:jc w:val="both"/>
      </w:pPr>
    </w:p>
    <w:p w14:paraId="14E6C115" w14:textId="77777777" w:rsidR="007037BA" w:rsidRDefault="007037BA">
      <w:pPr>
        <w:pStyle w:val="ConsPlusTitle"/>
        <w:jc w:val="center"/>
        <w:outlineLvl w:val="1"/>
      </w:pPr>
      <w:bookmarkStart w:id="31" w:name="P1689"/>
      <w:bookmarkEnd w:id="31"/>
      <w:r>
        <w:t>2.3. Опасные отходы</w:t>
      </w:r>
    </w:p>
    <w:p w14:paraId="738A095C"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14"/>
        <w:gridCol w:w="1701"/>
        <w:gridCol w:w="1757"/>
      </w:tblGrid>
      <w:tr w:rsidR="007037BA" w14:paraId="6499B776" w14:textId="77777777">
        <w:tc>
          <w:tcPr>
            <w:tcW w:w="3572" w:type="dxa"/>
            <w:vMerge w:val="restart"/>
            <w:tcBorders>
              <w:top w:val="single" w:sz="4" w:space="0" w:color="auto"/>
              <w:bottom w:val="single" w:sz="4" w:space="0" w:color="auto"/>
            </w:tcBorders>
          </w:tcPr>
          <w:p w14:paraId="1195FA3F" w14:textId="77777777" w:rsidR="007037BA" w:rsidRDefault="007037BA">
            <w:pPr>
              <w:pStyle w:val="ConsPlusNormal"/>
              <w:jc w:val="center"/>
            </w:pPr>
            <w:r>
              <w:lastRenderedPageBreak/>
              <w:t>Наименование товара</w:t>
            </w:r>
          </w:p>
        </w:tc>
        <w:tc>
          <w:tcPr>
            <w:tcW w:w="1814" w:type="dxa"/>
            <w:vMerge w:val="restart"/>
            <w:tcBorders>
              <w:top w:val="single" w:sz="4" w:space="0" w:color="auto"/>
              <w:bottom w:val="single" w:sz="4" w:space="0" w:color="auto"/>
            </w:tcBorders>
          </w:tcPr>
          <w:p w14:paraId="41AE050C" w14:textId="77777777" w:rsidR="007037BA" w:rsidRDefault="007037BA">
            <w:pPr>
              <w:pStyle w:val="ConsPlusNormal"/>
              <w:jc w:val="center"/>
            </w:pPr>
            <w:r>
              <w:t xml:space="preserve">Код </w:t>
            </w:r>
            <w:hyperlink r:id="rId297">
              <w:r>
                <w:rPr>
                  <w:color w:val="0000FF"/>
                </w:rPr>
                <w:t>ТН ВЭД ЕАЭС</w:t>
              </w:r>
            </w:hyperlink>
          </w:p>
        </w:tc>
        <w:tc>
          <w:tcPr>
            <w:tcW w:w="3458" w:type="dxa"/>
            <w:gridSpan w:val="2"/>
            <w:tcBorders>
              <w:top w:val="single" w:sz="4" w:space="0" w:color="auto"/>
              <w:bottom w:val="single" w:sz="4" w:space="0" w:color="auto"/>
            </w:tcBorders>
          </w:tcPr>
          <w:p w14:paraId="4C04861C" w14:textId="77777777" w:rsidR="007037BA" w:rsidRDefault="007037BA">
            <w:pPr>
              <w:pStyle w:val="ConsPlusNormal"/>
              <w:jc w:val="center"/>
            </w:pPr>
            <w:r>
              <w:t xml:space="preserve">Код вида отхода по классификации Базельской </w:t>
            </w:r>
            <w:hyperlink r:id="rId298">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7037BA" w14:paraId="6602FBEE" w14:textId="77777777">
        <w:tc>
          <w:tcPr>
            <w:tcW w:w="3572" w:type="dxa"/>
            <w:vMerge/>
            <w:tcBorders>
              <w:top w:val="single" w:sz="4" w:space="0" w:color="auto"/>
              <w:bottom w:val="single" w:sz="4" w:space="0" w:color="auto"/>
            </w:tcBorders>
          </w:tcPr>
          <w:p w14:paraId="78201B28" w14:textId="77777777" w:rsidR="007037BA" w:rsidRDefault="007037BA">
            <w:pPr>
              <w:pStyle w:val="ConsPlusNormal"/>
            </w:pPr>
          </w:p>
        </w:tc>
        <w:tc>
          <w:tcPr>
            <w:tcW w:w="1814" w:type="dxa"/>
            <w:vMerge/>
            <w:tcBorders>
              <w:top w:val="single" w:sz="4" w:space="0" w:color="auto"/>
              <w:bottom w:val="single" w:sz="4" w:space="0" w:color="auto"/>
            </w:tcBorders>
          </w:tcPr>
          <w:p w14:paraId="02BEBFF3" w14:textId="77777777" w:rsidR="007037BA" w:rsidRDefault="007037BA">
            <w:pPr>
              <w:pStyle w:val="ConsPlusNormal"/>
            </w:pPr>
          </w:p>
        </w:tc>
        <w:tc>
          <w:tcPr>
            <w:tcW w:w="1701" w:type="dxa"/>
            <w:tcBorders>
              <w:top w:val="single" w:sz="4" w:space="0" w:color="auto"/>
              <w:bottom w:val="single" w:sz="4" w:space="0" w:color="auto"/>
            </w:tcBorders>
          </w:tcPr>
          <w:p w14:paraId="6AD68ED6" w14:textId="77777777" w:rsidR="007037BA" w:rsidRDefault="007037BA">
            <w:pPr>
              <w:pStyle w:val="ConsPlusNormal"/>
              <w:jc w:val="center"/>
            </w:pPr>
            <w:r>
              <w:t>объединенный перечень отходов A, B</w:t>
            </w:r>
          </w:p>
        </w:tc>
        <w:tc>
          <w:tcPr>
            <w:tcW w:w="1757" w:type="dxa"/>
            <w:tcBorders>
              <w:top w:val="single" w:sz="4" w:space="0" w:color="auto"/>
              <w:bottom w:val="single" w:sz="4" w:space="0" w:color="auto"/>
            </w:tcBorders>
          </w:tcPr>
          <w:p w14:paraId="4432A579" w14:textId="77777777" w:rsidR="007037BA" w:rsidRDefault="007037BA">
            <w:pPr>
              <w:pStyle w:val="ConsPlusNormal"/>
              <w:jc w:val="center"/>
            </w:pPr>
            <w:r>
              <w:t>основной перечень регулируемых отходов Y</w:t>
            </w:r>
          </w:p>
        </w:tc>
      </w:tr>
      <w:tr w:rsidR="007037BA" w14:paraId="534FC90A" w14:textId="77777777">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14:paraId="1B87C5A9" w14:textId="77777777" w:rsidR="007037BA" w:rsidRDefault="007037BA">
            <w:pPr>
              <w:pStyle w:val="ConsPlusNormal"/>
            </w:pPr>
            <w:r>
              <w:t>1. Шлак гранулированный (шлаковый песок), получаемый в процессе производства черных металлов</w:t>
            </w:r>
          </w:p>
        </w:tc>
        <w:tc>
          <w:tcPr>
            <w:tcW w:w="1814" w:type="dxa"/>
            <w:tcBorders>
              <w:top w:val="single" w:sz="4" w:space="0" w:color="auto"/>
              <w:left w:val="nil"/>
              <w:bottom w:val="nil"/>
              <w:right w:val="nil"/>
            </w:tcBorders>
          </w:tcPr>
          <w:p w14:paraId="42B6A2F6" w14:textId="77777777" w:rsidR="007037BA" w:rsidRDefault="007037BA">
            <w:pPr>
              <w:pStyle w:val="ConsPlusNormal"/>
            </w:pPr>
            <w:r>
              <w:t>2618 00 000 0</w:t>
            </w:r>
          </w:p>
        </w:tc>
        <w:tc>
          <w:tcPr>
            <w:tcW w:w="1701" w:type="dxa"/>
            <w:tcBorders>
              <w:top w:val="single" w:sz="4" w:space="0" w:color="auto"/>
              <w:left w:val="nil"/>
              <w:bottom w:val="nil"/>
              <w:right w:val="nil"/>
            </w:tcBorders>
          </w:tcPr>
          <w:p w14:paraId="7396848A" w14:textId="77777777" w:rsidR="007037BA" w:rsidRDefault="007037BA">
            <w:pPr>
              <w:pStyle w:val="ConsPlusNormal"/>
            </w:pPr>
            <w:r>
              <w:t>B1200</w:t>
            </w:r>
          </w:p>
        </w:tc>
        <w:tc>
          <w:tcPr>
            <w:tcW w:w="1757" w:type="dxa"/>
            <w:tcBorders>
              <w:top w:val="single" w:sz="4" w:space="0" w:color="auto"/>
              <w:left w:val="nil"/>
              <w:bottom w:val="nil"/>
              <w:right w:val="nil"/>
            </w:tcBorders>
          </w:tcPr>
          <w:p w14:paraId="7067A5C7" w14:textId="77777777" w:rsidR="007037BA" w:rsidRDefault="007037BA">
            <w:pPr>
              <w:pStyle w:val="ConsPlusNormal"/>
            </w:pPr>
          </w:p>
        </w:tc>
      </w:tr>
      <w:tr w:rsidR="007037BA" w14:paraId="3ED51DF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6E06750" w14:textId="77777777" w:rsidR="007037BA" w:rsidRDefault="007037BA">
            <w:pPr>
              <w:pStyle w:val="ConsPlusNormal"/>
            </w:pPr>
            <w:r>
              <w:t>2. Шлак, дросс (кроме гранулированного шлака), окалина и прочие отходы производства черных металлов</w:t>
            </w:r>
          </w:p>
        </w:tc>
        <w:tc>
          <w:tcPr>
            <w:tcW w:w="1814" w:type="dxa"/>
            <w:tcBorders>
              <w:top w:val="nil"/>
              <w:left w:val="nil"/>
              <w:bottom w:val="nil"/>
              <w:right w:val="nil"/>
            </w:tcBorders>
          </w:tcPr>
          <w:p w14:paraId="59E84A5E" w14:textId="77777777" w:rsidR="007037BA" w:rsidRDefault="007037BA">
            <w:pPr>
              <w:pStyle w:val="ConsPlusNormal"/>
            </w:pPr>
            <w:r>
              <w:t>2619 00</w:t>
            </w:r>
          </w:p>
        </w:tc>
        <w:tc>
          <w:tcPr>
            <w:tcW w:w="1701" w:type="dxa"/>
            <w:tcBorders>
              <w:top w:val="nil"/>
              <w:left w:val="nil"/>
              <w:bottom w:val="nil"/>
              <w:right w:val="nil"/>
            </w:tcBorders>
          </w:tcPr>
          <w:p w14:paraId="3F79DDFA" w14:textId="77777777" w:rsidR="007037BA" w:rsidRDefault="007037BA">
            <w:pPr>
              <w:pStyle w:val="ConsPlusNormal"/>
            </w:pPr>
            <w:r>
              <w:t>B1210,</w:t>
            </w:r>
          </w:p>
          <w:p w14:paraId="414593E4" w14:textId="77777777" w:rsidR="007037BA" w:rsidRDefault="007037BA">
            <w:pPr>
              <w:pStyle w:val="ConsPlusNormal"/>
            </w:pPr>
            <w:r>
              <w:t>B1230</w:t>
            </w:r>
          </w:p>
        </w:tc>
        <w:tc>
          <w:tcPr>
            <w:tcW w:w="1757" w:type="dxa"/>
            <w:tcBorders>
              <w:top w:val="nil"/>
              <w:left w:val="nil"/>
              <w:bottom w:val="nil"/>
              <w:right w:val="nil"/>
            </w:tcBorders>
          </w:tcPr>
          <w:p w14:paraId="25476407" w14:textId="77777777" w:rsidR="007037BA" w:rsidRDefault="007037BA">
            <w:pPr>
              <w:pStyle w:val="ConsPlusNormal"/>
            </w:pPr>
          </w:p>
        </w:tc>
      </w:tr>
      <w:tr w:rsidR="007037BA" w14:paraId="00D9EC3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0EC244B" w14:textId="77777777" w:rsidR="007037BA" w:rsidRDefault="007037BA">
            <w:pPr>
              <w:pStyle w:val="ConsPlusNormal"/>
            </w:pPr>
            <w:r>
              <w:t>3. Окалина, содержащая окись меди</w:t>
            </w:r>
          </w:p>
        </w:tc>
        <w:tc>
          <w:tcPr>
            <w:tcW w:w="1814" w:type="dxa"/>
            <w:tcBorders>
              <w:top w:val="nil"/>
              <w:left w:val="nil"/>
              <w:bottom w:val="nil"/>
              <w:right w:val="nil"/>
            </w:tcBorders>
          </w:tcPr>
          <w:p w14:paraId="4E38F942" w14:textId="77777777" w:rsidR="007037BA" w:rsidRDefault="007037BA">
            <w:pPr>
              <w:pStyle w:val="ConsPlusNormal"/>
            </w:pPr>
            <w:r>
              <w:t>из 2620 30 000 0</w:t>
            </w:r>
          </w:p>
        </w:tc>
        <w:tc>
          <w:tcPr>
            <w:tcW w:w="1701" w:type="dxa"/>
            <w:tcBorders>
              <w:top w:val="nil"/>
              <w:left w:val="nil"/>
              <w:bottom w:val="nil"/>
              <w:right w:val="nil"/>
            </w:tcBorders>
          </w:tcPr>
          <w:p w14:paraId="7ABF32AA" w14:textId="77777777" w:rsidR="007037BA" w:rsidRDefault="007037BA">
            <w:pPr>
              <w:pStyle w:val="ConsPlusNormal"/>
            </w:pPr>
            <w:r>
              <w:t>B1240</w:t>
            </w:r>
          </w:p>
        </w:tc>
        <w:tc>
          <w:tcPr>
            <w:tcW w:w="1757" w:type="dxa"/>
            <w:tcBorders>
              <w:top w:val="nil"/>
              <w:left w:val="nil"/>
              <w:bottom w:val="nil"/>
              <w:right w:val="nil"/>
            </w:tcBorders>
          </w:tcPr>
          <w:p w14:paraId="14078DDC" w14:textId="77777777" w:rsidR="007037BA" w:rsidRDefault="007037BA">
            <w:pPr>
              <w:pStyle w:val="ConsPlusNormal"/>
            </w:pPr>
            <w:r>
              <w:t>Y22</w:t>
            </w:r>
          </w:p>
        </w:tc>
      </w:tr>
      <w:tr w:rsidR="007037BA" w14:paraId="1FC3C6F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346E147" w14:textId="77777777" w:rsidR="007037BA" w:rsidRDefault="007037BA">
            <w:pPr>
              <w:pStyle w:val="ConsPlusNormal"/>
            </w:pPr>
            <w:r>
              <w:t>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14:paraId="113D3398" w14:textId="77777777" w:rsidR="007037BA" w:rsidRDefault="007037BA">
            <w:pPr>
              <w:pStyle w:val="ConsPlusNormal"/>
            </w:pPr>
            <w:r>
              <w:t>2620</w:t>
            </w:r>
          </w:p>
        </w:tc>
        <w:tc>
          <w:tcPr>
            <w:tcW w:w="1701" w:type="dxa"/>
            <w:tcBorders>
              <w:top w:val="nil"/>
              <w:left w:val="nil"/>
              <w:bottom w:val="nil"/>
              <w:right w:val="nil"/>
            </w:tcBorders>
          </w:tcPr>
          <w:p w14:paraId="73F10224" w14:textId="77777777" w:rsidR="007037BA" w:rsidRDefault="007037BA">
            <w:pPr>
              <w:pStyle w:val="ConsPlusNormal"/>
            </w:pPr>
          </w:p>
        </w:tc>
        <w:tc>
          <w:tcPr>
            <w:tcW w:w="1757" w:type="dxa"/>
            <w:tcBorders>
              <w:top w:val="nil"/>
              <w:left w:val="nil"/>
              <w:bottom w:val="nil"/>
              <w:right w:val="nil"/>
            </w:tcBorders>
          </w:tcPr>
          <w:p w14:paraId="7FEC1A8E" w14:textId="77777777" w:rsidR="007037BA" w:rsidRDefault="007037BA">
            <w:pPr>
              <w:pStyle w:val="ConsPlusNormal"/>
            </w:pPr>
          </w:p>
        </w:tc>
      </w:tr>
      <w:tr w:rsidR="007037BA" w14:paraId="603A23E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4B5355F" w14:textId="77777777" w:rsidR="007037BA" w:rsidRDefault="007037BA">
            <w:pPr>
              <w:pStyle w:val="ConsPlusNormal"/>
              <w:ind w:left="283"/>
              <w:jc w:val="both"/>
            </w:pPr>
            <w:r>
              <w:t>гартцинк</w:t>
            </w:r>
          </w:p>
        </w:tc>
        <w:tc>
          <w:tcPr>
            <w:tcW w:w="1814" w:type="dxa"/>
            <w:tcBorders>
              <w:top w:val="nil"/>
              <w:left w:val="nil"/>
              <w:bottom w:val="nil"/>
              <w:right w:val="nil"/>
            </w:tcBorders>
          </w:tcPr>
          <w:p w14:paraId="26CD3B1B" w14:textId="77777777" w:rsidR="007037BA" w:rsidRDefault="007037BA">
            <w:pPr>
              <w:pStyle w:val="ConsPlusNormal"/>
            </w:pPr>
            <w:r>
              <w:t>2620 11 000 0</w:t>
            </w:r>
          </w:p>
        </w:tc>
        <w:tc>
          <w:tcPr>
            <w:tcW w:w="1701" w:type="dxa"/>
            <w:tcBorders>
              <w:top w:val="nil"/>
              <w:left w:val="nil"/>
              <w:bottom w:val="nil"/>
              <w:right w:val="nil"/>
            </w:tcBorders>
          </w:tcPr>
          <w:p w14:paraId="2A613A20" w14:textId="77777777" w:rsidR="007037BA" w:rsidRDefault="007037BA">
            <w:pPr>
              <w:pStyle w:val="ConsPlusNormal"/>
            </w:pPr>
          </w:p>
        </w:tc>
        <w:tc>
          <w:tcPr>
            <w:tcW w:w="1757" w:type="dxa"/>
            <w:tcBorders>
              <w:top w:val="nil"/>
              <w:left w:val="nil"/>
              <w:bottom w:val="nil"/>
              <w:right w:val="nil"/>
            </w:tcBorders>
          </w:tcPr>
          <w:p w14:paraId="6EFFA3C1" w14:textId="77777777" w:rsidR="007037BA" w:rsidRDefault="007037BA">
            <w:pPr>
              <w:pStyle w:val="ConsPlusNormal"/>
            </w:pPr>
          </w:p>
        </w:tc>
      </w:tr>
      <w:tr w:rsidR="007037BA" w14:paraId="54538F5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180AB24" w14:textId="77777777" w:rsidR="007037BA" w:rsidRDefault="007037BA">
            <w:pPr>
              <w:pStyle w:val="ConsPlusNormal"/>
              <w:ind w:left="283"/>
              <w:jc w:val="both"/>
            </w:pPr>
            <w:r>
              <w:t>съем свинцовый, изгарь свинцовая, шлам свинцовый с содержанием свинца 30% и более</w:t>
            </w:r>
          </w:p>
        </w:tc>
        <w:tc>
          <w:tcPr>
            <w:tcW w:w="1814" w:type="dxa"/>
            <w:tcBorders>
              <w:top w:val="nil"/>
              <w:left w:val="nil"/>
              <w:bottom w:val="nil"/>
              <w:right w:val="nil"/>
            </w:tcBorders>
          </w:tcPr>
          <w:p w14:paraId="30324378" w14:textId="77777777" w:rsidR="007037BA" w:rsidRDefault="007037BA">
            <w:pPr>
              <w:pStyle w:val="ConsPlusNormal"/>
            </w:pPr>
            <w:r>
              <w:t>из 2620 21 000 0 -</w:t>
            </w:r>
          </w:p>
          <w:p w14:paraId="13531FB3" w14:textId="77777777" w:rsidR="007037BA" w:rsidRDefault="007037BA">
            <w:pPr>
              <w:pStyle w:val="ConsPlusNormal"/>
            </w:pPr>
            <w:r>
              <w:t>из 2620 29 000 0</w:t>
            </w:r>
          </w:p>
        </w:tc>
        <w:tc>
          <w:tcPr>
            <w:tcW w:w="1701" w:type="dxa"/>
            <w:tcBorders>
              <w:top w:val="nil"/>
              <w:left w:val="nil"/>
              <w:bottom w:val="nil"/>
              <w:right w:val="nil"/>
            </w:tcBorders>
          </w:tcPr>
          <w:p w14:paraId="76F3C5FA" w14:textId="77777777" w:rsidR="007037BA" w:rsidRDefault="007037BA">
            <w:pPr>
              <w:pStyle w:val="ConsPlusNormal"/>
            </w:pPr>
          </w:p>
        </w:tc>
        <w:tc>
          <w:tcPr>
            <w:tcW w:w="1757" w:type="dxa"/>
            <w:tcBorders>
              <w:top w:val="nil"/>
              <w:left w:val="nil"/>
              <w:bottom w:val="nil"/>
              <w:right w:val="nil"/>
            </w:tcBorders>
          </w:tcPr>
          <w:p w14:paraId="00FF119E" w14:textId="77777777" w:rsidR="007037BA" w:rsidRDefault="007037BA">
            <w:pPr>
              <w:pStyle w:val="ConsPlusNormal"/>
            </w:pPr>
            <w:r>
              <w:t>Y31</w:t>
            </w:r>
          </w:p>
        </w:tc>
      </w:tr>
      <w:tr w:rsidR="007037BA" w14:paraId="39BFF68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4B01977" w14:textId="77777777" w:rsidR="007037BA" w:rsidRDefault="007037BA">
            <w:pPr>
              <w:pStyle w:val="ConsPlusNormal"/>
              <w:ind w:left="283"/>
              <w:jc w:val="both"/>
            </w:pPr>
            <w:r>
              <w:t>алюминиевый шлак</w:t>
            </w:r>
          </w:p>
        </w:tc>
        <w:tc>
          <w:tcPr>
            <w:tcW w:w="1814" w:type="dxa"/>
            <w:tcBorders>
              <w:top w:val="nil"/>
              <w:left w:val="nil"/>
              <w:bottom w:val="nil"/>
              <w:right w:val="nil"/>
            </w:tcBorders>
          </w:tcPr>
          <w:p w14:paraId="12CDA307" w14:textId="77777777" w:rsidR="007037BA" w:rsidRDefault="007037BA">
            <w:pPr>
              <w:pStyle w:val="ConsPlusNormal"/>
            </w:pPr>
            <w:r>
              <w:t>из 2620 40 000 0</w:t>
            </w:r>
          </w:p>
        </w:tc>
        <w:tc>
          <w:tcPr>
            <w:tcW w:w="1701" w:type="dxa"/>
            <w:tcBorders>
              <w:top w:val="nil"/>
              <w:left w:val="nil"/>
              <w:bottom w:val="nil"/>
              <w:right w:val="nil"/>
            </w:tcBorders>
          </w:tcPr>
          <w:p w14:paraId="75F4113E" w14:textId="77777777" w:rsidR="007037BA" w:rsidRDefault="007037BA">
            <w:pPr>
              <w:pStyle w:val="ConsPlusNormal"/>
            </w:pPr>
            <w:r>
              <w:t>B1100</w:t>
            </w:r>
          </w:p>
        </w:tc>
        <w:tc>
          <w:tcPr>
            <w:tcW w:w="1757" w:type="dxa"/>
            <w:tcBorders>
              <w:top w:val="nil"/>
              <w:left w:val="nil"/>
              <w:bottom w:val="nil"/>
              <w:right w:val="nil"/>
            </w:tcBorders>
          </w:tcPr>
          <w:p w14:paraId="2F465F3A" w14:textId="77777777" w:rsidR="007037BA" w:rsidRDefault="007037BA">
            <w:pPr>
              <w:pStyle w:val="ConsPlusNormal"/>
            </w:pPr>
          </w:p>
        </w:tc>
      </w:tr>
      <w:tr w:rsidR="007037BA" w14:paraId="3F1C66E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4619DAB" w14:textId="77777777" w:rsidR="007037BA" w:rsidRDefault="007037BA">
            <w:pPr>
              <w:pStyle w:val="ConsPlusNormal"/>
              <w:ind w:left="283"/>
              <w:jc w:val="both"/>
            </w:pPr>
            <w:r>
              <w:t>солевые шлаки, содержащие магний</w:t>
            </w:r>
          </w:p>
        </w:tc>
        <w:tc>
          <w:tcPr>
            <w:tcW w:w="1814" w:type="dxa"/>
            <w:tcBorders>
              <w:top w:val="nil"/>
              <w:left w:val="nil"/>
              <w:bottom w:val="nil"/>
              <w:right w:val="nil"/>
            </w:tcBorders>
          </w:tcPr>
          <w:p w14:paraId="7FEA6FED" w14:textId="77777777" w:rsidR="007037BA" w:rsidRDefault="007037BA">
            <w:pPr>
              <w:pStyle w:val="ConsPlusNormal"/>
            </w:pPr>
            <w:r>
              <w:t>из 2620 99 950 9</w:t>
            </w:r>
          </w:p>
        </w:tc>
        <w:tc>
          <w:tcPr>
            <w:tcW w:w="1701" w:type="dxa"/>
            <w:tcBorders>
              <w:top w:val="nil"/>
              <w:left w:val="nil"/>
              <w:bottom w:val="nil"/>
              <w:right w:val="nil"/>
            </w:tcBorders>
          </w:tcPr>
          <w:p w14:paraId="5FD4C9E3" w14:textId="77777777" w:rsidR="007037BA" w:rsidRDefault="007037BA">
            <w:pPr>
              <w:pStyle w:val="ConsPlusNormal"/>
            </w:pPr>
          </w:p>
        </w:tc>
        <w:tc>
          <w:tcPr>
            <w:tcW w:w="1757" w:type="dxa"/>
            <w:tcBorders>
              <w:top w:val="nil"/>
              <w:left w:val="nil"/>
              <w:bottom w:val="nil"/>
              <w:right w:val="nil"/>
            </w:tcBorders>
          </w:tcPr>
          <w:p w14:paraId="0151EDCC" w14:textId="77777777" w:rsidR="007037BA" w:rsidRDefault="007037BA">
            <w:pPr>
              <w:pStyle w:val="ConsPlusNormal"/>
            </w:pPr>
          </w:p>
        </w:tc>
      </w:tr>
      <w:tr w:rsidR="007037BA" w14:paraId="5CFC9F8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FA483CF" w14:textId="77777777" w:rsidR="007037BA" w:rsidRDefault="007037BA">
            <w:pPr>
              <w:pStyle w:val="ConsPlusNormal"/>
              <w:ind w:left="283"/>
              <w:jc w:val="both"/>
            </w:pPr>
            <w:r>
              <w:lastRenderedPageBreak/>
              <w:t>съемы легкого металла, содержащие магний</w:t>
            </w:r>
          </w:p>
        </w:tc>
        <w:tc>
          <w:tcPr>
            <w:tcW w:w="1814" w:type="dxa"/>
            <w:tcBorders>
              <w:top w:val="nil"/>
              <w:left w:val="nil"/>
              <w:bottom w:val="nil"/>
              <w:right w:val="nil"/>
            </w:tcBorders>
          </w:tcPr>
          <w:p w14:paraId="256183FA" w14:textId="77777777" w:rsidR="007037BA" w:rsidRDefault="007037BA">
            <w:pPr>
              <w:pStyle w:val="ConsPlusNormal"/>
            </w:pPr>
            <w:r>
              <w:t>из 2620 99 950 9</w:t>
            </w:r>
          </w:p>
        </w:tc>
        <w:tc>
          <w:tcPr>
            <w:tcW w:w="1701" w:type="dxa"/>
            <w:tcBorders>
              <w:top w:val="nil"/>
              <w:left w:val="nil"/>
              <w:bottom w:val="nil"/>
              <w:right w:val="nil"/>
            </w:tcBorders>
          </w:tcPr>
          <w:p w14:paraId="2910D740" w14:textId="77777777" w:rsidR="007037BA" w:rsidRDefault="007037BA">
            <w:pPr>
              <w:pStyle w:val="ConsPlusNormal"/>
            </w:pPr>
          </w:p>
        </w:tc>
        <w:tc>
          <w:tcPr>
            <w:tcW w:w="1757" w:type="dxa"/>
            <w:tcBorders>
              <w:top w:val="nil"/>
              <w:left w:val="nil"/>
              <w:bottom w:val="nil"/>
              <w:right w:val="nil"/>
            </w:tcBorders>
          </w:tcPr>
          <w:p w14:paraId="061E8C65" w14:textId="77777777" w:rsidR="007037BA" w:rsidRDefault="007037BA">
            <w:pPr>
              <w:pStyle w:val="ConsPlusNormal"/>
            </w:pPr>
          </w:p>
        </w:tc>
      </w:tr>
      <w:tr w:rsidR="007037BA" w14:paraId="1EE7671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2802D7E" w14:textId="77777777" w:rsidR="007037BA" w:rsidRDefault="007037BA">
            <w:pPr>
              <w:pStyle w:val="ConsPlusNormal"/>
              <w:ind w:left="283"/>
              <w:jc w:val="both"/>
            </w:pPr>
            <w:r>
              <w:t>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14:paraId="6A5E30DC" w14:textId="77777777" w:rsidR="007037BA" w:rsidRDefault="007037BA">
            <w:pPr>
              <w:pStyle w:val="ConsPlusNormal"/>
            </w:pPr>
            <w:r>
              <w:t>из 2620</w:t>
            </w:r>
          </w:p>
        </w:tc>
        <w:tc>
          <w:tcPr>
            <w:tcW w:w="1701" w:type="dxa"/>
            <w:tcBorders>
              <w:top w:val="nil"/>
              <w:left w:val="nil"/>
              <w:bottom w:val="nil"/>
              <w:right w:val="nil"/>
            </w:tcBorders>
          </w:tcPr>
          <w:p w14:paraId="3A854BF4" w14:textId="77777777" w:rsidR="007037BA" w:rsidRDefault="007037BA">
            <w:pPr>
              <w:pStyle w:val="ConsPlusNormal"/>
            </w:pPr>
            <w:r>
              <w:t>A1140, A2030</w:t>
            </w:r>
          </w:p>
        </w:tc>
        <w:tc>
          <w:tcPr>
            <w:tcW w:w="1757" w:type="dxa"/>
            <w:tcBorders>
              <w:top w:val="nil"/>
              <w:left w:val="nil"/>
              <w:bottom w:val="nil"/>
              <w:right w:val="nil"/>
            </w:tcBorders>
          </w:tcPr>
          <w:p w14:paraId="26BF95ED" w14:textId="77777777" w:rsidR="007037BA" w:rsidRDefault="007037BA">
            <w:pPr>
              <w:pStyle w:val="ConsPlusNormal"/>
            </w:pPr>
          </w:p>
        </w:tc>
      </w:tr>
      <w:tr w:rsidR="007037BA" w14:paraId="7307905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E6B77FD" w14:textId="77777777" w:rsidR="007037BA" w:rsidRDefault="007037BA">
            <w:pPr>
              <w:pStyle w:val="ConsPlusNormal"/>
            </w:pPr>
            <w:r>
              <w:t>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14:paraId="6BE6DE14" w14:textId="77777777" w:rsidR="007037BA" w:rsidRDefault="007037BA">
            <w:pPr>
              <w:pStyle w:val="ConsPlusNormal"/>
            </w:pPr>
            <w:r>
              <w:t>из 2620</w:t>
            </w:r>
          </w:p>
          <w:p w14:paraId="12E295D0" w14:textId="77777777" w:rsidR="007037BA" w:rsidRDefault="007037BA">
            <w:pPr>
              <w:pStyle w:val="ConsPlusNormal"/>
            </w:pPr>
            <w:r>
              <w:t>из 3825</w:t>
            </w:r>
          </w:p>
        </w:tc>
        <w:tc>
          <w:tcPr>
            <w:tcW w:w="1701" w:type="dxa"/>
            <w:tcBorders>
              <w:top w:val="nil"/>
              <w:left w:val="nil"/>
              <w:bottom w:val="nil"/>
              <w:right w:val="nil"/>
            </w:tcBorders>
          </w:tcPr>
          <w:p w14:paraId="1999F972" w14:textId="77777777" w:rsidR="007037BA" w:rsidRDefault="007037BA">
            <w:pPr>
              <w:pStyle w:val="ConsPlusNormal"/>
            </w:pPr>
          </w:p>
        </w:tc>
        <w:tc>
          <w:tcPr>
            <w:tcW w:w="1757" w:type="dxa"/>
            <w:tcBorders>
              <w:top w:val="nil"/>
              <w:left w:val="nil"/>
              <w:bottom w:val="nil"/>
              <w:right w:val="nil"/>
            </w:tcBorders>
          </w:tcPr>
          <w:p w14:paraId="43035CAF" w14:textId="77777777" w:rsidR="007037BA" w:rsidRDefault="007037BA">
            <w:pPr>
              <w:pStyle w:val="ConsPlusNormal"/>
            </w:pPr>
          </w:p>
        </w:tc>
      </w:tr>
      <w:tr w:rsidR="007037BA" w14:paraId="4B31D2F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43979F5" w14:textId="77777777" w:rsidR="007037BA" w:rsidRDefault="007037BA">
            <w:pPr>
              <w:pStyle w:val="ConsPlusNormal"/>
              <w:ind w:left="283"/>
              <w:jc w:val="both"/>
            </w:pPr>
            <w:r>
              <w:t>карбонилы металлов</w:t>
            </w:r>
          </w:p>
        </w:tc>
        <w:tc>
          <w:tcPr>
            <w:tcW w:w="1814" w:type="dxa"/>
            <w:tcBorders>
              <w:top w:val="nil"/>
              <w:left w:val="nil"/>
              <w:bottom w:val="nil"/>
              <w:right w:val="nil"/>
            </w:tcBorders>
          </w:tcPr>
          <w:p w14:paraId="2C085464" w14:textId="77777777" w:rsidR="007037BA" w:rsidRDefault="007037BA">
            <w:pPr>
              <w:pStyle w:val="ConsPlusNormal"/>
            </w:pPr>
          </w:p>
        </w:tc>
        <w:tc>
          <w:tcPr>
            <w:tcW w:w="1701" w:type="dxa"/>
            <w:tcBorders>
              <w:top w:val="nil"/>
              <w:left w:val="nil"/>
              <w:bottom w:val="nil"/>
              <w:right w:val="nil"/>
            </w:tcBorders>
          </w:tcPr>
          <w:p w14:paraId="569A567F" w14:textId="77777777" w:rsidR="007037BA" w:rsidRDefault="007037BA">
            <w:pPr>
              <w:pStyle w:val="ConsPlusNormal"/>
            </w:pPr>
          </w:p>
        </w:tc>
        <w:tc>
          <w:tcPr>
            <w:tcW w:w="1757" w:type="dxa"/>
            <w:tcBorders>
              <w:top w:val="nil"/>
              <w:left w:val="nil"/>
              <w:bottom w:val="nil"/>
              <w:right w:val="nil"/>
            </w:tcBorders>
          </w:tcPr>
          <w:p w14:paraId="79F51BA0" w14:textId="77777777" w:rsidR="007037BA" w:rsidRDefault="007037BA">
            <w:pPr>
              <w:pStyle w:val="ConsPlusNormal"/>
            </w:pPr>
            <w:r>
              <w:t>Y19</w:t>
            </w:r>
          </w:p>
        </w:tc>
      </w:tr>
      <w:tr w:rsidR="007037BA" w14:paraId="055CC56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1783C81" w14:textId="77777777" w:rsidR="007037BA" w:rsidRDefault="007037BA">
            <w:pPr>
              <w:pStyle w:val="ConsPlusNormal"/>
              <w:ind w:left="283"/>
              <w:jc w:val="both"/>
            </w:pPr>
            <w:r>
              <w:t>соединения шестивалентного хрома</w:t>
            </w:r>
          </w:p>
        </w:tc>
        <w:tc>
          <w:tcPr>
            <w:tcW w:w="1814" w:type="dxa"/>
            <w:tcBorders>
              <w:top w:val="nil"/>
              <w:left w:val="nil"/>
              <w:bottom w:val="nil"/>
              <w:right w:val="nil"/>
            </w:tcBorders>
          </w:tcPr>
          <w:p w14:paraId="0CB5FFBA" w14:textId="77777777" w:rsidR="007037BA" w:rsidRDefault="007037BA">
            <w:pPr>
              <w:pStyle w:val="ConsPlusNormal"/>
            </w:pPr>
            <w:r>
              <w:t>из 2620 91 000 0</w:t>
            </w:r>
          </w:p>
          <w:p w14:paraId="3D203466" w14:textId="77777777" w:rsidR="007037BA" w:rsidRDefault="007037BA">
            <w:pPr>
              <w:pStyle w:val="ConsPlusNormal"/>
            </w:pPr>
            <w:r>
              <w:t>из 3825</w:t>
            </w:r>
          </w:p>
        </w:tc>
        <w:tc>
          <w:tcPr>
            <w:tcW w:w="1701" w:type="dxa"/>
            <w:tcBorders>
              <w:top w:val="nil"/>
              <w:left w:val="nil"/>
              <w:bottom w:val="nil"/>
              <w:right w:val="nil"/>
            </w:tcBorders>
          </w:tcPr>
          <w:p w14:paraId="1786FEE1" w14:textId="77777777" w:rsidR="007037BA" w:rsidRDefault="007037BA">
            <w:pPr>
              <w:pStyle w:val="ConsPlusNormal"/>
            </w:pPr>
          </w:p>
        </w:tc>
        <w:tc>
          <w:tcPr>
            <w:tcW w:w="1757" w:type="dxa"/>
            <w:tcBorders>
              <w:top w:val="nil"/>
              <w:left w:val="nil"/>
              <w:bottom w:val="nil"/>
              <w:right w:val="nil"/>
            </w:tcBorders>
          </w:tcPr>
          <w:p w14:paraId="30ECBEB4" w14:textId="77777777" w:rsidR="007037BA" w:rsidRDefault="007037BA">
            <w:pPr>
              <w:pStyle w:val="ConsPlusNormal"/>
            </w:pPr>
            <w:r>
              <w:t>Y21</w:t>
            </w:r>
          </w:p>
        </w:tc>
      </w:tr>
      <w:tr w:rsidR="007037BA" w14:paraId="3317226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30CC060" w14:textId="77777777" w:rsidR="007037BA" w:rsidRDefault="007037BA">
            <w:pPr>
              <w:pStyle w:val="ConsPlusNormal"/>
            </w:pPr>
            <w:r>
              <w:t>6. Пыль и остатки от газовых очистных систем медеплавильных заводов</w:t>
            </w:r>
          </w:p>
        </w:tc>
        <w:tc>
          <w:tcPr>
            <w:tcW w:w="1814" w:type="dxa"/>
            <w:tcBorders>
              <w:top w:val="nil"/>
              <w:left w:val="nil"/>
              <w:bottom w:val="nil"/>
              <w:right w:val="nil"/>
            </w:tcBorders>
          </w:tcPr>
          <w:p w14:paraId="2B3D0E2D" w14:textId="77777777" w:rsidR="007037BA" w:rsidRDefault="007037BA">
            <w:pPr>
              <w:pStyle w:val="ConsPlusNormal"/>
            </w:pPr>
            <w:r>
              <w:t>из 2620 30 000 0</w:t>
            </w:r>
          </w:p>
        </w:tc>
        <w:tc>
          <w:tcPr>
            <w:tcW w:w="1701" w:type="dxa"/>
            <w:tcBorders>
              <w:top w:val="nil"/>
              <w:left w:val="nil"/>
              <w:bottom w:val="nil"/>
              <w:right w:val="nil"/>
            </w:tcBorders>
          </w:tcPr>
          <w:p w14:paraId="60558C05" w14:textId="77777777" w:rsidR="007037BA" w:rsidRDefault="007037BA">
            <w:pPr>
              <w:pStyle w:val="ConsPlusNormal"/>
            </w:pPr>
            <w:r>
              <w:t>A1110</w:t>
            </w:r>
          </w:p>
        </w:tc>
        <w:tc>
          <w:tcPr>
            <w:tcW w:w="1757" w:type="dxa"/>
            <w:tcBorders>
              <w:top w:val="nil"/>
              <w:left w:val="nil"/>
              <w:bottom w:val="nil"/>
              <w:right w:val="nil"/>
            </w:tcBorders>
          </w:tcPr>
          <w:p w14:paraId="4CE97415" w14:textId="77777777" w:rsidR="007037BA" w:rsidRDefault="007037BA">
            <w:pPr>
              <w:pStyle w:val="ConsPlusNormal"/>
            </w:pPr>
          </w:p>
        </w:tc>
      </w:tr>
      <w:tr w:rsidR="007037BA" w14:paraId="45CC426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9904614" w14:textId="77777777" w:rsidR="007037BA" w:rsidRDefault="007037BA">
            <w:pPr>
              <w:pStyle w:val="ConsPlusNormal"/>
            </w:pPr>
            <w:r>
              <w:t>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14:paraId="4EDD339F" w14:textId="77777777" w:rsidR="007037BA" w:rsidRDefault="007037BA">
            <w:pPr>
              <w:pStyle w:val="ConsPlusNormal"/>
            </w:pPr>
            <w:r>
              <w:t>из 2620 30 000 0</w:t>
            </w:r>
          </w:p>
        </w:tc>
        <w:tc>
          <w:tcPr>
            <w:tcW w:w="1701" w:type="dxa"/>
            <w:tcBorders>
              <w:top w:val="nil"/>
              <w:left w:val="nil"/>
              <w:bottom w:val="nil"/>
              <w:right w:val="nil"/>
            </w:tcBorders>
          </w:tcPr>
          <w:p w14:paraId="17124A1C" w14:textId="77777777" w:rsidR="007037BA" w:rsidRDefault="007037BA">
            <w:pPr>
              <w:pStyle w:val="ConsPlusNormal"/>
            </w:pPr>
            <w:r>
              <w:t>A1120</w:t>
            </w:r>
          </w:p>
        </w:tc>
        <w:tc>
          <w:tcPr>
            <w:tcW w:w="1757" w:type="dxa"/>
            <w:tcBorders>
              <w:top w:val="nil"/>
              <w:left w:val="nil"/>
              <w:bottom w:val="nil"/>
              <w:right w:val="nil"/>
            </w:tcBorders>
          </w:tcPr>
          <w:p w14:paraId="33B1C480" w14:textId="77777777" w:rsidR="007037BA" w:rsidRDefault="007037BA">
            <w:pPr>
              <w:pStyle w:val="ConsPlusNormal"/>
            </w:pPr>
            <w:r>
              <w:t>Y22</w:t>
            </w:r>
          </w:p>
        </w:tc>
      </w:tr>
      <w:tr w:rsidR="007037BA" w14:paraId="0C8F694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81C7CCD" w14:textId="77777777" w:rsidR="007037BA" w:rsidRDefault="007037BA">
            <w:pPr>
              <w:pStyle w:val="ConsPlusNormal"/>
            </w:pPr>
            <w:r>
              <w:t>8. Отходы, содержащие хлорид меди или цианид меди</w:t>
            </w:r>
          </w:p>
        </w:tc>
        <w:tc>
          <w:tcPr>
            <w:tcW w:w="1814" w:type="dxa"/>
            <w:tcBorders>
              <w:top w:val="nil"/>
              <w:left w:val="nil"/>
              <w:bottom w:val="nil"/>
              <w:right w:val="nil"/>
            </w:tcBorders>
          </w:tcPr>
          <w:p w14:paraId="07ECA954" w14:textId="77777777" w:rsidR="007037BA" w:rsidRDefault="007037BA">
            <w:pPr>
              <w:pStyle w:val="ConsPlusNormal"/>
            </w:pPr>
            <w:r>
              <w:t>из 2620 30 000 0</w:t>
            </w:r>
          </w:p>
          <w:p w14:paraId="1D28C1BA" w14:textId="77777777" w:rsidR="007037BA" w:rsidRDefault="007037BA">
            <w:pPr>
              <w:pStyle w:val="ConsPlusNormal"/>
            </w:pPr>
            <w:r>
              <w:t>из 3825</w:t>
            </w:r>
          </w:p>
        </w:tc>
        <w:tc>
          <w:tcPr>
            <w:tcW w:w="1701" w:type="dxa"/>
            <w:tcBorders>
              <w:top w:val="nil"/>
              <w:left w:val="nil"/>
              <w:bottom w:val="nil"/>
              <w:right w:val="nil"/>
            </w:tcBorders>
          </w:tcPr>
          <w:p w14:paraId="3F9CB79D" w14:textId="77777777" w:rsidR="007037BA" w:rsidRDefault="007037BA">
            <w:pPr>
              <w:pStyle w:val="ConsPlusNormal"/>
            </w:pPr>
            <w:r>
              <w:t>A1140</w:t>
            </w:r>
          </w:p>
        </w:tc>
        <w:tc>
          <w:tcPr>
            <w:tcW w:w="1757" w:type="dxa"/>
            <w:tcBorders>
              <w:top w:val="nil"/>
              <w:left w:val="nil"/>
              <w:bottom w:val="nil"/>
              <w:right w:val="nil"/>
            </w:tcBorders>
          </w:tcPr>
          <w:p w14:paraId="7A3CE0F7" w14:textId="77777777" w:rsidR="007037BA" w:rsidRDefault="007037BA">
            <w:pPr>
              <w:pStyle w:val="ConsPlusNormal"/>
            </w:pPr>
            <w:r>
              <w:t>Y22, Y33</w:t>
            </w:r>
          </w:p>
        </w:tc>
      </w:tr>
      <w:tr w:rsidR="007037BA" w14:paraId="651C0E4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4C5B076" w14:textId="77777777" w:rsidR="007037BA" w:rsidRDefault="007037BA">
            <w:pPr>
              <w:pStyle w:val="ConsPlusNormal"/>
            </w:pPr>
            <w:r>
              <w:t>9. Шлак, образующийся при производстве чугуна и стали, применяемый в качестве сырья для получения титановой губки и ванадия</w:t>
            </w:r>
          </w:p>
        </w:tc>
        <w:tc>
          <w:tcPr>
            <w:tcW w:w="1814" w:type="dxa"/>
            <w:tcBorders>
              <w:top w:val="nil"/>
              <w:left w:val="nil"/>
              <w:bottom w:val="nil"/>
              <w:right w:val="nil"/>
            </w:tcBorders>
          </w:tcPr>
          <w:p w14:paraId="5F0F9481" w14:textId="77777777" w:rsidR="007037BA" w:rsidRDefault="007037BA">
            <w:pPr>
              <w:pStyle w:val="ConsPlusNormal"/>
            </w:pPr>
            <w:r>
              <w:t>из 2619 00 900 0</w:t>
            </w:r>
          </w:p>
        </w:tc>
        <w:tc>
          <w:tcPr>
            <w:tcW w:w="1701" w:type="dxa"/>
            <w:tcBorders>
              <w:top w:val="nil"/>
              <w:left w:val="nil"/>
              <w:bottom w:val="nil"/>
              <w:right w:val="nil"/>
            </w:tcBorders>
          </w:tcPr>
          <w:p w14:paraId="73C0F998" w14:textId="77777777" w:rsidR="007037BA" w:rsidRDefault="007037BA">
            <w:pPr>
              <w:pStyle w:val="ConsPlusNormal"/>
            </w:pPr>
            <w:r>
              <w:t>B1210</w:t>
            </w:r>
          </w:p>
        </w:tc>
        <w:tc>
          <w:tcPr>
            <w:tcW w:w="1757" w:type="dxa"/>
            <w:tcBorders>
              <w:top w:val="nil"/>
              <w:left w:val="nil"/>
              <w:bottom w:val="nil"/>
              <w:right w:val="nil"/>
            </w:tcBorders>
          </w:tcPr>
          <w:p w14:paraId="4D34292A" w14:textId="77777777" w:rsidR="007037BA" w:rsidRDefault="007037BA">
            <w:pPr>
              <w:pStyle w:val="ConsPlusNormal"/>
            </w:pPr>
          </w:p>
        </w:tc>
      </w:tr>
      <w:tr w:rsidR="007037BA" w14:paraId="1E3F7C2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05D2B84" w14:textId="77777777" w:rsidR="007037BA" w:rsidRDefault="007037BA">
            <w:pPr>
              <w:pStyle w:val="ConsPlusNormal"/>
            </w:pPr>
            <w:r>
              <w:t xml:space="preserve">10. Зола от сжигания печатных плат, содержащая драгоценный металл (металлы) или соединения </w:t>
            </w:r>
            <w:r>
              <w:lastRenderedPageBreak/>
              <w:t>драгоценного металла (металлов)</w:t>
            </w:r>
          </w:p>
        </w:tc>
        <w:tc>
          <w:tcPr>
            <w:tcW w:w="1814" w:type="dxa"/>
            <w:tcBorders>
              <w:top w:val="nil"/>
              <w:left w:val="nil"/>
              <w:bottom w:val="nil"/>
              <w:right w:val="nil"/>
            </w:tcBorders>
          </w:tcPr>
          <w:p w14:paraId="115B1962" w14:textId="77777777" w:rsidR="007037BA" w:rsidRDefault="007037BA">
            <w:pPr>
              <w:pStyle w:val="ConsPlusNormal"/>
            </w:pPr>
            <w:r>
              <w:lastRenderedPageBreak/>
              <w:t>из 7112 30 000 0</w:t>
            </w:r>
          </w:p>
        </w:tc>
        <w:tc>
          <w:tcPr>
            <w:tcW w:w="1701" w:type="dxa"/>
            <w:tcBorders>
              <w:top w:val="nil"/>
              <w:left w:val="nil"/>
              <w:bottom w:val="nil"/>
              <w:right w:val="nil"/>
            </w:tcBorders>
          </w:tcPr>
          <w:p w14:paraId="6EE98171" w14:textId="77777777" w:rsidR="007037BA" w:rsidRDefault="007037BA">
            <w:pPr>
              <w:pStyle w:val="ConsPlusNormal"/>
            </w:pPr>
            <w:r>
              <w:t>A1150</w:t>
            </w:r>
          </w:p>
        </w:tc>
        <w:tc>
          <w:tcPr>
            <w:tcW w:w="1757" w:type="dxa"/>
            <w:tcBorders>
              <w:top w:val="nil"/>
              <w:left w:val="nil"/>
              <w:bottom w:val="nil"/>
              <w:right w:val="nil"/>
            </w:tcBorders>
          </w:tcPr>
          <w:p w14:paraId="0F17C724" w14:textId="77777777" w:rsidR="007037BA" w:rsidRDefault="007037BA">
            <w:pPr>
              <w:pStyle w:val="ConsPlusNormal"/>
            </w:pPr>
            <w:r>
              <w:t>Y18</w:t>
            </w:r>
          </w:p>
        </w:tc>
      </w:tr>
      <w:tr w:rsidR="007037BA" w14:paraId="66B120C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489E5D8" w14:textId="77777777" w:rsidR="007037BA" w:rsidRDefault="007037BA">
            <w:pPr>
              <w:pStyle w:val="ConsPlusNormal"/>
            </w:pPr>
            <w:r>
              <w:t>11. Зола, содержащая драгоценный металл (металлы) или соединения драгоценного металла (металлов), образующаяся от сжигания фотопленки</w:t>
            </w:r>
          </w:p>
        </w:tc>
        <w:tc>
          <w:tcPr>
            <w:tcW w:w="1814" w:type="dxa"/>
            <w:tcBorders>
              <w:top w:val="nil"/>
              <w:left w:val="nil"/>
              <w:bottom w:val="nil"/>
              <w:right w:val="nil"/>
            </w:tcBorders>
          </w:tcPr>
          <w:p w14:paraId="39433981" w14:textId="77777777" w:rsidR="007037BA" w:rsidRDefault="007037BA">
            <w:pPr>
              <w:pStyle w:val="ConsPlusNormal"/>
            </w:pPr>
            <w:r>
              <w:t>из 7112 30 000 0</w:t>
            </w:r>
          </w:p>
        </w:tc>
        <w:tc>
          <w:tcPr>
            <w:tcW w:w="1701" w:type="dxa"/>
            <w:tcBorders>
              <w:top w:val="nil"/>
              <w:left w:val="nil"/>
              <w:bottom w:val="nil"/>
              <w:right w:val="nil"/>
            </w:tcBorders>
          </w:tcPr>
          <w:p w14:paraId="6301DFE1" w14:textId="77777777" w:rsidR="007037BA" w:rsidRDefault="007037BA">
            <w:pPr>
              <w:pStyle w:val="ConsPlusNormal"/>
            </w:pPr>
            <w:r>
              <w:t>B1170</w:t>
            </w:r>
          </w:p>
        </w:tc>
        <w:tc>
          <w:tcPr>
            <w:tcW w:w="1757" w:type="dxa"/>
            <w:tcBorders>
              <w:top w:val="nil"/>
              <w:left w:val="nil"/>
              <w:bottom w:val="nil"/>
              <w:right w:val="nil"/>
            </w:tcBorders>
          </w:tcPr>
          <w:p w14:paraId="59F6A8A8" w14:textId="77777777" w:rsidR="007037BA" w:rsidRDefault="007037BA">
            <w:pPr>
              <w:pStyle w:val="ConsPlusNormal"/>
            </w:pPr>
            <w:r>
              <w:t>Y18</w:t>
            </w:r>
          </w:p>
        </w:tc>
      </w:tr>
      <w:tr w:rsidR="007037BA" w14:paraId="483CF43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44353C7" w14:textId="77777777" w:rsidR="007037BA" w:rsidRDefault="007037BA">
            <w:pPr>
              <w:pStyle w:val="ConsPlusNormal"/>
            </w:pPr>
            <w:r>
              <w:t>12. Отходы фотопленки, содержащие галоиды серебра и (или) металлическое серебро</w:t>
            </w:r>
          </w:p>
        </w:tc>
        <w:tc>
          <w:tcPr>
            <w:tcW w:w="1814" w:type="dxa"/>
            <w:tcBorders>
              <w:top w:val="nil"/>
              <w:left w:val="nil"/>
              <w:bottom w:val="nil"/>
              <w:right w:val="nil"/>
            </w:tcBorders>
          </w:tcPr>
          <w:p w14:paraId="15F1B8D6" w14:textId="77777777" w:rsidR="007037BA" w:rsidRDefault="007037BA">
            <w:pPr>
              <w:pStyle w:val="ConsPlusNormal"/>
            </w:pPr>
            <w:r>
              <w:t>из 7112 99 000 0</w:t>
            </w:r>
          </w:p>
        </w:tc>
        <w:tc>
          <w:tcPr>
            <w:tcW w:w="1701" w:type="dxa"/>
            <w:tcBorders>
              <w:top w:val="nil"/>
              <w:left w:val="nil"/>
              <w:bottom w:val="nil"/>
              <w:right w:val="nil"/>
            </w:tcBorders>
          </w:tcPr>
          <w:p w14:paraId="754C9E6A" w14:textId="77777777" w:rsidR="007037BA" w:rsidRDefault="007037BA">
            <w:pPr>
              <w:pStyle w:val="ConsPlusNormal"/>
            </w:pPr>
            <w:r>
              <w:t>B1180</w:t>
            </w:r>
          </w:p>
        </w:tc>
        <w:tc>
          <w:tcPr>
            <w:tcW w:w="1757" w:type="dxa"/>
            <w:tcBorders>
              <w:top w:val="nil"/>
              <w:left w:val="nil"/>
              <w:bottom w:val="nil"/>
              <w:right w:val="nil"/>
            </w:tcBorders>
          </w:tcPr>
          <w:p w14:paraId="17663CF3" w14:textId="77777777" w:rsidR="007037BA" w:rsidRDefault="007037BA">
            <w:pPr>
              <w:pStyle w:val="ConsPlusNormal"/>
            </w:pPr>
          </w:p>
        </w:tc>
      </w:tr>
      <w:tr w:rsidR="007037BA" w14:paraId="7384BB0B"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572D0AD" w14:textId="77777777" w:rsidR="007037BA" w:rsidRDefault="007037BA">
            <w:pPr>
              <w:pStyle w:val="ConsPlusNormal"/>
            </w:pPr>
            <w:r>
              <w:t>13. Отходы фотобумаги, содержащие галоиды серебра и (или) металлическое серебро</w:t>
            </w:r>
          </w:p>
        </w:tc>
        <w:tc>
          <w:tcPr>
            <w:tcW w:w="1814" w:type="dxa"/>
            <w:tcBorders>
              <w:top w:val="nil"/>
              <w:left w:val="nil"/>
              <w:bottom w:val="nil"/>
              <w:right w:val="nil"/>
            </w:tcBorders>
          </w:tcPr>
          <w:p w14:paraId="00BC7B1B" w14:textId="77777777" w:rsidR="007037BA" w:rsidRDefault="007037BA">
            <w:pPr>
              <w:pStyle w:val="ConsPlusNormal"/>
            </w:pPr>
            <w:r>
              <w:t>из 7112 99 000 0</w:t>
            </w:r>
          </w:p>
        </w:tc>
        <w:tc>
          <w:tcPr>
            <w:tcW w:w="1701" w:type="dxa"/>
            <w:tcBorders>
              <w:top w:val="nil"/>
              <w:left w:val="nil"/>
              <w:bottom w:val="nil"/>
              <w:right w:val="nil"/>
            </w:tcBorders>
          </w:tcPr>
          <w:p w14:paraId="59CB70C1" w14:textId="77777777" w:rsidR="007037BA" w:rsidRDefault="007037BA">
            <w:pPr>
              <w:pStyle w:val="ConsPlusNormal"/>
            </w:pPr>
            <w:r>
              <w:t>B1190</w:t>
            </w:r>
          </w:p>
        </w:tc>
        <w:tc>
          <w:tcPr>
            <w:tcW w:w="1757" w:type="dxa"/>
            <w:tcBorders>
              <w:top w:val="nil"/>
              <w:left w:val="nil"/>
              <w:bottom w:val="nil"/>
              <w:right w:val="nil"/>
            </w:tcBorders>
          </w:tcPr>
          <w:p w14:paraId="6CB193EC" w14:textId="77777777" w:rsidR="007037BA" w:rsidRDefault="007037BA">
            <w:pPr>
              <w:pStyle w:val="ConsPlusNormal"/>
            </w:pPr>
          </w:p>
        </w:tc>
      </w:tr>
      <w:tr w:rsidR="007037BA" w14:paraId="3CD1499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6088E01" w14:textId="77777777" w:rsidR="007037BA" w:rsidRDefault="007037BA">
            <w:pPr>
              <w:pStyle w:val="ConsPlusNormal"/>
            </w:pPr>
            <w:r>
              <w:t>14. Отходы гипса, образующиеся в химических промышленных процессах</w:t>
            </w:r>
          </w:p>
        </w:tc>
        <w:tc>
          <w:tcPr>
            <w:tcW w:w="1814" w:type="dxa"/>
            <w:tcBorders>
              <w:top w:val="nil"/>
              <w:left w:val="nil"/>
              <w:bottom w:val="nil"/>
              <w:right w:val="nil"/>
            </w:tcBorders>
          </w:tcPr>
          <w:p w14:paraId="513CA3B0" w14:textId="77777777" w:rsidR="007037BA" w:rsidRDefault="007037BA">
            <w:pPr>
              <w:pStyle w:val="ConsPlusNormal"/>
            </w:pPr>
            <w:r>
              <w:t>из 2520 10 000 0</w:t>
            </w:r>
          </w:p>
          <w:p w14:paraId="1E608349" w14:textId="77777777" w:rsidR="007037BA" w:rsidRDefault="007037BA">
            <w:pPr>
              <w:pStyle w:val="ConsPlusNormal"/>
            </w:pPr>
            <w:r>
              <w:t>из 3825</w:t>
            </w:r>
          </w:p>
        </w:tc>
        <w:tc>
          <w:tcPr>
            <w:tcW w:w="1701" w:type="dxa"/>
            <w:tcBorders>
              <w:top w:val="nil"/>
              <w:left w:val="nil"/>
              <w:bottom w:val="nil"/>
              <w:right w:val="nil"/>
            </w:tcBorders>
          </w:tcPr>
          <w:p w14:paraId="77995405" w14:textId="77777777" w:rsidR="007037BA" w:rsidRDefault="007037BA">
            <w:pPr>
              <w:pStyle w:val="ConsPlusNormal"/>
            </w:pPr>
            <w:r>
              <w:t>A2040</w:t>
            </w:r>
          </w:p>
        </w:tc>
        <w:tc>
          <w:tcPr>
            <w:tcW w:w="1757" w:type="dxa"/>
            <w:tcBorders>
              <w:top w:val="nil"/>
              <w:left w:val="nil"/>
              <w:bottom w:val="nil"/>
              <w:right w:val="nil"/>
            </w:tcBorders>
          </w:tcPr>
          <w:p w14:paraId="50392F1D" w14:textId="77777777" w:rsidR="007037BA" w:rsidRDefault="007037BA">
            <w:pPr>
              <w:pStyle w:val="ConsPlusNormal"/>
            </w:pPr>
          </w:p>
        </w:tc>
      </w:tr>
      <w:tr w:rsidR="007037BA" w14:paraId="37AA51B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4003E4E" w14:textId="77777777" w:rsidR="007037BA" w:rsidRDefault="007037BA">
            <w:pPr>
              <w:pStyle w:val="ConsPlusNormal"/>
            </w:pPr>
            <w:r>
              <w:t>15. Отходы нитроцеллюлозы</w:t>
            </w:r>
          </w:p>
        </w:tc>
        <w:tc>
          <w:tcPr>
            <w:tcW w:w="1814" w:type="dxa"/>
            <w:tcBorders>
              <w:top w:val="nil"/>
              <w:left w:val="nil"/>
              <w:bottom w:val="nil"/>
              <w:right w:val="nil"/>
            </w:tcBorders>
          </w:tcPr>
          <w:p w14:paraId="58630F20" w14:textId="77777777" w:rsidR="007037BA" w:rsidRDefault="007037BA">
            <w:pPr>
              <w:pStyle w:val="ConsPlusNormal"/>
            </w:pPr>
            <w:r>
              <w:t>из 3912 20</w:t>
            </w:r>
          </w:p>
        </w:tc>
        <w:tc>
          <w:tcPr>
            <w:tcW w:w="1701" w:type="dxa"/>
            <w:tcBorders>
              <w:top w:val="nil"/>
              <w:left w:val="nil"/>
              <w:bottom w:val="nil"/>
              <w:right w:val="nil"/>
            </w:tcBorders>
          </w:tcPr>
          <w:p w14:paraId="6B4821D4" w14:textId="77777777" w:rsidR="007037BA" w:rsidRDefault="007037BA">
            <w:pPr>
              <w:pStyle w:val="ConsPlusNormal"/>
            </w:pPr>
            <w:r>
              <w:t>A3060</w:t>
            </w:r>
          </w:p>
        </w:tc>
        <w:tc>
          <w:tcPr>
            <w:tcW w:w="1757" w:type="dxa"/>
            <w:tcBorders>
              <w:top w:val="nil"/>
              <w:left w:val="nil"/>
              <w:bottom w:val="nil"/>
              <w:right w:val="nil"/>
            </w:tcBorders>
          </w:tcPr>
          <w:p w14:paraId="4946AEBD" w14:textId="77777777" w:rsidR="007037BA" w:rsidRDefault="007037BA">
            <w:pPr>
              <w:pStyle w:val="ConsPlusNormal"/>
            </w:pPr>
          </w:p>
        </w:tc>
      </w:tr>
      <w:tr w:rsidR="007037BA" w14:paraId="05D6842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C0DB725" w14:textId="77777777" w:rsidR="007037BA" w:rsidRDefault="007037BA">
            <w:pPr>
              <w:pStyle w:val="ConsPlusNormal"/>
            </w:pPr>
            <w:r>
              <w:t>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14:paraId="5537BBDD" w14:textId="77777777" w:rsidR="007037BA" w:rsidRDefault="007037BA">
            <w:pPr>
              <w:pStyle w:val="ConsPlusNormal"/>
            </w:pPr>
            <w:r>
              <w:t>из 2907</w:t>
            </w:r>
          </w:p>
          <w:p w14:paraId="562EFAAE" w14:textId="77777777" w:rsidR="007037BA" w:rsidRDefault="007037BA">
            <w:pPr>
              <w:pStyle w:val="ConsPlusNormal"/>
            </w:pPr>
            <w:r>
              <w:t>из 2908</w:t>
            </w:r>
          </w:p>
        </w:tc>
        <w:tc>
          <w:tcPr>
            <w:tcW w:w="1701" w:type="dxa"/>
            <w:tcBorders>
              <w:top w:val="nil"/>
              <w:left w:val="nil"/>
              <w:bottom w:val="nil"/>
              <w:right w:val="nil"/>
            </w:tcBorders>
          </w:tcPr>
          <w:p w14:paraId="6353C68A" w14:textId="77777777" w:rsidR="007037BA" w:rsidRDefault="007037BA">
            <w:pPr>
              <w:pStyle w:val="ConsPlusNormal"/>
            </w:pPr>
            <w:r>
              <w:t>A3070</w:t>
            </w:r>
          </w:p>
        </w:tc>
        <w:tc>
          <w:tcPr>
            <w:tcW w:w="1757" w:type="dxa"/>
            <w:tcBorders>
              <w:top w:val="nil"/>
              <w:left w:val="nil"/>
              <w:bottom w:val="nil"/>
              <w:right w:val="nil"/>
            </w:tcBorders>
          </w:tcPr>
          <w:p w14:paraId="1FF49A77" w14:textId="77777777" w:rsidR="007037BA" w:rsidRDefault="007037BA">
            <w:pPr>
              <w:pStyle w:val="ConsPlusNormal"/>
            </w:pPr>
            <w:r>
              <w:t>Y39</w:t>
            </w:r>
          </w:p>
        </w:tc>
      </w:tr>
      <w:tr w:rsidR="007037BA" w14:paraId="11B7A763"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1987322" w14:textId="77777777" w:rsidR="007037BA" w:rsidRDefault="007037BA">
            <w:pPr>
              <w:pStyle w:val="ConsPlusNormal"/>
            </w:pPr>
            <w: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14:paraId="2085A437" w14:textId="77777777" w:rsidR="007037BA" w:rsidRDefault="007037BA">
            <w:pPr>
              <w:pStyle w:val="ConsPlusNormal"/>
            </w:pPr>
            <w:r>
              <w:t>из 3825 41 000 0</w:t>
            </w:r>
          </w:p>
          <w:p w14:paraId="41F982AF" w14:textId="77777777" w:rsidR="007037BA" w:rsidRDefault="007037BA">
            <w:pPr>
              <w:pStyle w:val="ConsPlusNormal"/>
            </w:pPr>
            <w:r>
              <w:t>из 3825 49 000 0</w:t>
            </w:r>
          </w:p>
        </w:tc>
        <w:tc>
          <w:tcPr>
            <w:tcW w:w="1701" w:type="dxa"/>
            <w:tcBorders>
              <w:top w:val="nil"/>
              <w:left w:val="nil"/>
              <w:bottom w:val="nil"/>
              <w:right w:val="nil"/>
            </w:tcBorders>
          </w:tcPr>
          <w:p w14:paraId="1C174FF7" w14:textId="77777777" w:rsidR="007037BA" w:rsidRDefault="007037BA">
            <w:pPr>
              <w:pStyle w:val="ConsPlusNormal"/>
            </w:pPr>
            <w:r>
              <w:t>A3160</w:t>
            </w:r>
          </w:p>
        </w:tc>
        <w:tc>
          <w:tcPr>
            <w:tcW w:w="1757" w:type="dxa"/>
            <w:tcBorders>
              <w:top w:val="nil"/>
              <w:left w:val="nil"/>
              <w:bottom w:val="nil"/>
              <w:right w:val="nil"/>
            </w:tcBorders>
          </w:tcPr>
          <w:p w14:paraId="456368C8" w14:textId="77777777" w:rsidR="007037BA" w:rsidRDefault="007037BA">
            <w:pPr>
              <w:pStyle w:val="ConsPlusNormal"/>
            </w:pPr>
            <w:r>
              <w:t>Y6</w:t>
            </w:r>
          </w:p>
        </w:tc>
      </w:tr>
      <w:tr w:rsidR="007037BA" w14:paraId="7FD2347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D9D3590" w14:textId="77777777" w:rsidR="007037BA" w:rsidRDefault="007037BA">
            <w:pPr>
              <w:pStyle w:val="ConsPlusNormal"/>
            </w:pPr>
            <w:r>
              <w:t xml:space="preserve">18. Отходы, образующиеся при производстве алифатических галогенированных углеводородов (хлорметана, дихлорэтана, аллилхлорида, </w:t>
            </w:r>
            <w:r>
              <w:lastRenderedPageBreak/>
              <w:t>эпихлоргидрина), состоящие из смеси полихлорированных углеводородов на 80 - 90%</w:t>
            </w:r>
          </w:p>
        </w:tc>
        <w:tc>
          <w:tcPr>
            <w:tcW w:w="1814" w:type="dxa"/>
            <w:tcBorders>
              <w:top w:val="nil"/>
              <w:left w:val="nil"/>
              <w:bottom w:val="nil"/>
              <w:right w:val="nil"/>
            </w:tcBorders>
          </w:tcPr>
          <w:p w14:paraId="231CC2C9" w14:textId="77777777" w:rsidR="007037BA" w:rsidRDefault="007037BA">
            <w:pPr>
              <w:pStyle w:val="ConsPlusNormal"/>
            </w:pPr>
            <w:r>
              <w:lastRenderedPageBreak/>
              <w:t>из 3825 61 000 0</w:t>
            </w:r>
          </w:p>
        </w:tc>
        <w:tc>
          <w:tcPr>
            <w:tcW w:w="1701" w:type="dxa"/>
            <w:tcBorders>
              <w:top w:val="nil"/>
              <w:left w:val="nil"/>
              <w:bottom w:val="nil"/>
              <w:right w:val="nil"/>
            </w:tcBorders>
          </w:tcPr>
          <w:p w14:paraId="21695AF5" w14:textId="77777777" w:rsidR="007037BA" w:rsidRDefault="007037BA">
            <w:pPr>
              <w:pStyle w:val="ConsPlusNormal"/>
            </w:pPr>
            <w:r>
              <w:t>A3170</w:t>
            </w:r>
          </w:p>
        </w:tc>
        <w:tc>
          <w:tcPr>
            <w:tcW w:w="1757" w:type="dxa"/>
            <w:tcBorders>
              <w:top w:val="nil"/>
              <w:left w:val="nil"/>
              <w:bottom w:val="nil"/>
              <w:right w:val="nil"/>
            </w:tcBorders>
          </w:tcPr>
          <w:p w14:paraId="61D33CD9" w14:textId="77777777" w:rsidR="007037BA" w:rsidRDefault="007037BA">
            <w:pPr>
              <w:pStyle w:val="ConsPlusNormal"/>
            </w:pPr>
            <w:r>
              <w:t>Y6, Y45</w:t>
            </w:r>
          </w:p>
        </w:tc>
      </w:tr>
      <w:tr w:rsidR="007037BA" w14:paraId="46CC5343"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E346937" w14:textId="77777777" w:rsidR="007037BA" w:rsidRDefault="007037BA">
            <w:pPr>
              <w:pStyle w:val="ConsPlusNormal"/>
            </w:pPr>
            <w:r>
              <w:t>19. Отходы, содержащие нижеперечисленные соединения или загрязненные ими:</w:t>
            </w:r>
          </w:p>
        </w:tc>
        <w:tc>
          <w:tcPr>
            <w:tcW w:w="1814" w:type="dxa"/>
            <w:tcBorders>
              <w:top w:val="nil"/>
              <w:left w:val="nil"/>
              <w:bottom w:val="nil"/>
              <w:right w:val="nil"/>
            </w:tcBorders>
          </w:tcPr>
          <w:p w14:paraId="7BB539AB" w14:textId="77777777" w:rsidR="007037BA" w:rsidRDefault="007037BA">
            <w:pPr>
              <w:pStyle w:val="ConsPlusNormal"/>
            </w:pPr>
          </w:p>
        </w:tc>
        <w:tc>
          <w:tcPr>
            <w:tcW w:w="1701" w:type="dxa"/>
            <w:tcBorders>
              <w:top w:val="nil"/>
              <w:left w:val="nil"/>
              <w:bottom w:val="nil"/>
              <w:right w:val="nil"/>
            </w:tcBorders>
          </w:tcPr>
          <w:p w14:paraId="72725B64" w14:textId="77777777" w:rsidR="007037BA" w:rsidRDefault="007037BA">
            <w:pPr>
              <w:pStyle w:val="ConsPlusNormal"/>
            </w:pPr>
            <w:r>
              <w:t>A4050</w:t>
            </w:r>
          </w:p>
        </w:tc>
        <w:tc>
          <w:tcPr>
            <w:tcW w:w="1757" w:type="dxa"/>
            <w:tcBorders>
              <w:top w:val="nil"/>
              <w:left w:val="nil"/>
              <w:bottom w:val="nil"/>
              <w:right w:val="nil"/>
            </w:tcBorders>
          </w:tcPr>
          <w:p w14:paraId="2828F85A" w14:textId="77777777" w:rsidR="007037BA" w:rsidRDefault="007037BA">
            <w:pPr>
              <w:pStyle w:val="ConsPlusNormal"/>
            </w:pPr>
          </w:p>
        </w:tc>
      </w:tr>
      <w:tr w:rsidR="007037BA" w14:paraId="4744EB6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7A2FE85" w14:textId="77777777" w:rsidR="007037BA" w:rsidRDefault="007037BA">
            <w:pPr>
              <w:pStyle w:val="ConsPlusNormal"/>
              <w:ind w:left="283"/>
              <w:jc w:val="both"/>
            </w:pPr>
            <w:r>
              <w:t>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1814" w:type="dxa"/>
            <w:tcBorders>
              <w:top w:val="nil"/>
              <w:left w:val="nil"/>
              <w:bottom w:val="nil"/>
              <w:right w:val="nil"/>
            </w:tcBorders>
          </w:tcPr>
          <w:p w14:paraId="330AEB3D" w14:textId="77777777" w:rsidR="007037BA" w:rsidRDefault="007037BA">
            <w:pPr>
              <w:pStyle w:val="ConsPlusNormal"/>
            </w:pPr>
            <w:r>
              <w:t>из 2837</w:t>
            </w:r>
          </w:p>
          <w:p w14:paraId="44EF6278" w14:textId="77777777" w:rsidR="007037BA" w:rsidRDefault="007037BA">
            <w:pPr>
              <w:pStyle w:val="ConsPlusNormal"/>
            </w:pPr>
            <w:r>
              <w:t>из 3825</w:t>
            </w:r>
          </w:p>
        </w:tc>
        <w:tc>
          <w:tcPr>
            <w:tcW w:w="1701" w:type="dxa"/>
            <w:tcBorders>
              <w:top w:val="nil"/>
              <w:left w:val="nil"/>
              <w:bottom w:val="nil"/>
              <w:right w:val="nil"/>
            </w:tcBorders>
          </w:tcPr>
          <w:p w14:paraId="2EA1713C" w14:textId="77777777" w:rsidR="007037BA" w:rsidRDefault="007037BA">
            <w:pPr>
              <w:pStyle w:val="ConsPlusNormal"/>
            </w:pPr>
          </w:p>
        </w:tc>
        <w:tc>
          <w:tcPr>
            <w:tcW w:w="1757" w:type="dxa"/>
            <w:tcBorders>
              <w:top w:val="nil"/>
              <w:left w:val="nil"/>
              <w:bottom w:val="nil"/>
              <w:right w:val="nil"/>
            </w:tcBorders>
          </w:tcPr>
          <w:p w14:paraId="0281C3E5" w14:textId="77777777" w:rsidR="007037BA" w:rsidRDefault="007037BA">
            <w:pPr>
              <w:pStyle w:val="ConsPlusNormal"/>
            </w:pPr>
            <w:r>
              <w:t>Y33</w:t>
            </w:r>
          </w:p>
        </w:tc>
      </w:tr>
      <w:tr w:rsidR="007037BA" w14:paraId="105E0DB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A07A5A3" w14:textId="77777777" w:rsidR="007037BA" w:rsidRDefault="007037BA">
            <w:pPr>
              <w:pStyle w:val="ConsPlusNormal"/>
              <w:ind w:left="283"/>
              <w:jc w:val="both"/>
            </w:pPr>
            <w:r>
              <w:t>органические цианиды</w:t>
            </w:r>
          </w:p>
        </w:tc>
        <w:tc>
          <w:tcPr>
            <w:tcW w:w="1814" w:type="dxa"/>
            <w:tcBorders>
              <w:top w:val="nil"/>
              <w:left w:val="nil"/>
              <w:bottom w:val="nil"/>
              <w:right w:val="nil"/>
            </w:tcBorders>
          </w:tcPr>
          <w:p w14:paraId="526A392D" w14:textId="77777777" w:rsidR="007037BA" w:rsidRDefault="007037BA">
            <w:pPr>
              <w:pStyle w:val="ConsPlusNormal"/>
            </w:pPr>
            <w:r>
              <w:t>из 2926</w:t>
            </w:r>
          </w:p>
          <w:p w14:paraId="502060D1" w14:textId="77777777" w:rsidR="007037BA" w:rsidRDefault="007037BA">
            <w:pPr>
              <w:pStyle w:val="ConsPlusNormal"/>
            </w:pPr>
            <w:r>
              <w:t>из 2929</w:t>
            </w:r>
          </w:p>
          <w:p w14:paraId="052F1A3B" w14:textId="77777777" w:rsidR="007037BA" w:rsidRDefault="007037BA">
            <w:pPr>
              <w:pStyle w:val="ConsPlusNormal"/>
            </w:pPr>
            <w:r>
              <w:t>из 3825</w:t>
            </w:r>
          </w:p>
        </w:tc>
        <w:tc>
          <w:tcPr>
            <w:tcW w:w="1701" w:type="dxa"/>
            <w:tcBorders>
              <w:top w:val="nil"/>
              <w:left w:val="nil"/>
              <w:bottom w:val="nil"/>
              <w:right w:val="nil"/>
            </w:tcBorders>
          </w:tcPr>
          <w:p w14:paraId="7B0DF6E9" w14:textId="77777777" w:rsidR="007037BA" w:rsidRDefault="007037BA">
            <w:pPr>
              <w:pStyle w:val="ConsPlusNormal"/>
            </w:pPr>
          </w:p>
        </w:tc>
        <w:tc>
          <w:tcPr>
            <w:tcW w:w="1757" w:type="dxa"/>
            <w:tcBorders>
              <w:top w:val="nil"/>
              <w:left w:val="nil"/>
              <w:bottom w:val="nil"/>
              <w:right w:val="nil"/>
            </w:tcBorders>
          </w:tcPr>
          <w:p w14:paraId="61C652A9" w14:textId="77777777" w:rsidR="007037BA" w:rsidRDefault="007037BA">
            <w:pPr>
              <w:pStyle w:val="ConsPlusNormal"/>
            </w:pPr>
            <w:r>
              <w:t>Y38</w:t>
            </w:r>
          </w:p>
        </w:tc>
      </w:tr>
      <w:tr w:rsidR="007037BA" w14:paraId="27FDA7A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340E3AD" w14:textId="77777777" w:rsidR="007037BA" w:rsidRDefault="007037BA">
            <w:pPr>
              <w:pStyle w:val="ConsPlusNormal"/>
            </w:pPr>
            <w:r>
              <w:t>20. Отходы кислотных и щелочных растворов, основной составляющей которых являются следующие вещества:</w:t>
            </w:r>
          </w:p>
        </w:tc>
        <w:tc>
          <w:tcPr>
            <w:tcW w:w="1814" w:type="dxa"/>
            <w:tcBorders>
              <w:top w:val="nil"/>
              <w:left w:val="nil"/>
              <w:bottom w:val="nil"/>
              <w:right w:val="nil"/>
            </w:tcBorders>
          </w:tcPr>
          <w:p w14:paraId="6B6B0E2E" w14:textId="77777777" w:rsidR="007037BA" w:rsidRDefault="007037BA">
            <w:pPr>
              <w:pStyle w:val="ConsPlusNormal"/>
            </w:pPr>
          </w:p>
        </w:tc>
        <w:tc>
          <w:tcPr>
            <w:tcW w:w="1701" w:type="dxa"/>
            <w:tcBorders>
              <w:top w:val="nil"/>
              <w:left w:val="nil"/>
              <w:bottom w:val="nil"/>
              <w:right w:val="nil"/>
            </w:tcBorders>
          </w:tcPr>
          <w:p w14:paraId="050BEC9C" w14:textId="77777777" w:rsidR="007037BA" w:rsidRDefault="007037BA">
            <w:pPr>
              <w:pStyle w:val="ConsPlusNormal"/>
            </w:pPr>
            <w:r>
              <w:t>A4090</w:t>
            </w:r>
          </w:p>
        </w:tc>
        <w:tc>
          <w:tcPr>
            <w:tcW w:w="1757" w:type="dxa"/>
            <w:tcBorders>
              <w:top w:val="nil"/>
              <w:left w:val="nil"/>
              <w:bottom w:val="nil"/>
              <w:right w:val="nil"/>
            </w:tcBorders>
          </w:tcPr>
          <w:p w14:paraId="3580C476" w14:textId="77777777" w:rsidR="007037BA" w:rsidRDefault="007037BA">
            <w:pPr>
              <w:pStyle w:val="ConsPlusNormal"/>
            </w:pPr>
            <w:r>
              <w:t>Y34, Y35</w:t>
            </w:r>
          </w:p>
        </w:tc>
      </w:tr>
      <w:tr w:rsidR="007037BA" w14:paraId="799F23D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91581C4" w14:textId="77777777" w:rsidR="007037BA" w:rsidRDefault="007037BA">
            <w:pPr>
              <w:pStyle w:val="ConsPlusNormal"/>
              <w:ind w:left="283"/>
              <w:jc w:val="both"/>
            </w:pPr>
            <w:r>
              <w:t>кислота соляная pH &lt;= 2</w:t>
            </w:r>
          </w:p>
        </w:tc>
        <w:tc>
          <w:tcPr>
            <w:tcW w:w="1814" w:type="dxa"/>
            <w:tcBorders>
              <w:top w:val="nil"/>
              <w:left w:val="nil"/>
              <w:bottom w:val="nil"/>
              <w:right w:val="nil"/>
            </w:tcBorders>
          </w:tcPr>
          <w:p w14:paraId="59201CB6" w14:textId="77777777" w:rsidR="007037BA" w:rsidRDefault="007037BA">
            <w:pPr>
              <w:pStyle w:val="ConsPlusNormal"/>
            </w:pPr>
            <w:r>
              <w:t>из 2806 10 000 0</w:t>
            </w:r>
          </w:p>
        </w:tc>
        <w:tc>
          <w:tcPr>
            <w:tcW w:w="1701" w:type="dxa"/>
            <w:tcBorders>
              <w:top w:val="nil"/>
              <w:left w:val="nil"/>
              <w:bottom w:val="nil"/>
              <w:right w:val="nil"/>
            </w:tcBorders>
          </w:tcPr>
          <w:p w14:paraId="3FFA4A29" w14:textId="77777777" w:rsidR="007037BA" w:rsidRDefault="007037BA">
            <w:pPr>
              <w:pStyle w:val="ConsPlusNormal"/>
            </w:pPr>
          </w:p>
        </w:tc>
        <w:tc>
          <w:tcPr>
            <w:tcW w:w="1757" w:type="dxa"/>
            <w:tcBorders>
              <w:top w:val="nil"/>
              <w:left w:val="nil"/>
              <w:bottom w:val="nil"/>
              <w:right w:val="nil"/>
            </w:tcBorders>
          </w:tcPr>
          <w:p w14:paraId="7FFBCAC7" w14:textId="77777777" w:rsidR="007037BA" w:rsidRDefault="007037BA">
            <w:pPr>
              <w:pStyle w:val="ConsPlusNormal"/>
            </w:pPr>
          </w:p>
        </w:tc>
      </w:tr>
      <w:tr w:rsidR="007037BA" w14:paraId="0EDDF4E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92F9A97" w14:textId="77777777" w:rsidR="007037BA" w:rsidRDefault="007037BA">
            <w:pPr>
              <w:pStyle w:val="ConsPlusNormal"/>
              <w:ind w:left="283"/>
              <w:jc w:val="both"/>
            </w:pPr>
            <w:r>
              <w:t>кислота серная, олеум</w:t>
            </w:r>
          </w:p>
        </w:tc>
        <w:tc>
          <w:tcPr>
            <w:tcW w:w="1814" w:type="dxa"/>
            <w:tcBorders>
              <w:top w:val="nil"/>
              <w:left w:val="nil"/>
              <w:bottom w:val="nil"/>
              <w:right w:val="nil"/>
            </w:tcBorders>
          </w:tcPr>
          <w:p w14:paraId="624A93CE" w14:textId="77777777" w:rsidR="007037BA" w:rsidRDefault="007037BA">
            <w:pPr>
              <w:pStyle w:val="ConsPlusNormal"/>
            </w:pPr>
            <w:r>
              <w:t>из 2807 00 000</w:t>
            </w:r>
          </w:p>
        </w:tc>
        <w:tc>
          <w:tcPr>
            <w:tcW w:w="1701" w:type="dxa"/>
            <w:tcBorders>
              <w:top w:val="nil"/>
              <w:left w:val="nil"/>
              <w:bottom w:val="nil"/>
              <w:right w:val="nil"/>
            </w:tcBorders>
          </w:tcPr>
          <w:p w14:paraId="621536D3" w14:textId="77777777" w:rsidR="007037BA" w:rsidRDefault="007037BA">
            <w:pPr>
              <w:pStyle w:val="ConsPlusNormal"/>
            </w:pPr>
          </w:p>
        </w:tc>
        <w:tc>
          <w:tcPr>
            <w:tcW w:w="1757" w:type="dxa"/>
            <w:tcBorders>
              <w:top w:val="nil"/>
              <w:left w:val="nil"/>
              <w:bottom w:val="nil"/>
              <w:right w:val="nil"/>
            </w:tcBorders>
          </w:tcPr>
          <w:p w14:paraId="62E5398E" w14:textId="77777777" w:rsidR="007037BA" w:rsidRDefault="007037BA">
            <w:pPr>
              <w:pStyle w:val="ConsPlusNormal"/>
            </w:pPr>
          </w:p>
        </w:tc>
      </w:tr>
      <w:tr w:rsidR="007037BA" w14:paraId="0FDDE2D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409D0A2" w14:textId="77777777" w:rsidR="007037BA" w:rsidRDefault="007037BA">
            <w:pPr>
              <w:pStyle w:val="ConsPlusNormal"/>
              <w:ind w:left="283"/>
              <w:jc w:val="both"/>
            </w:pPr>
            <w:r>
              <w:t>кислота азотная pH &lt;= 2</w:t>
            </w:r>
          </w:p>
        </w:tc>
        <w:tc>
          <w:tcPr>
            <w:tcW w:w="1814" w:type="dxa"/>
            <w:tcBorders>
              <w:top w:val="nil"/>
              <w:left w:val="nil"/>
              <w:bottom w:val="nil"/>
              <w:right w:val="nil"/>
            </w:tcBorders>
          </w:tcPr>
          <w:p w14:paraId="3795BAF5" w14:textId="77777777" w:rsidR="007037BA" w:rsidRDefault="007037BA">
            <w:pPr>
              <w:pStyle w:val="ConsPlusNormal"/>
            </w:pPr>
            <w:r>
              <w:t>из 2808 00 000 0</w:t>
            </w:r>
          </w:p>
        </w:tc>
        <w:tc>
          <w:tcPr>
            <w:tcW w:w="1701" w:type="dxa"/>
            <w:tcBorders>
              <w:top w:val="nil"/>
              <w:left w:val="nil"/>
              <w:bottom w:val="nil"/>
              <w:right w:val="nil"/>
            </w:tcBorders>
          </w:tcPr>
          <w:p w14:paraId="06321642" w14:textId="77777777" w:rsidR="007037BA" w:rsidRDefault="007037BA">
            <w:pPr>
              <w:pStyle w:val="ConsPlusNormal"/>
            </w:pPr>
          </w:p>
        </w:tc>
        <w:tc>
          <w:tcPr>
            <w:tcW w:w="1757" w:type="dxa"/>
            <w:tcBorders>
              <w:top w:val="nil"/>
              <w:left w:val="nil"/>
              <w:bottom w:val="nil"/>
              <w:right w:val="nil"/>
            </w:tcBorders>
          </w:tcPr>
          <w:p w14:paraId="4A8C9FDE" w14:textId="77777777" w:rsidR="007037BA" w:rsidRDefault="007037BA">
            <w:pPr>
              <w:pStyle w:val="ConsPlusNormal"/>
            </w:pPr>
          </w:p>
        </w:tc>
      </w:tr>
      <w:tr w:rsidR="007037BA" w14:paraId="1684361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E5407C1" w14:textId="77777777" w:rsidR="007037BA" w:rsidRDefault="007037BA">
            <w:pPr>
              <w:pStyle w:val="ConsPlusNormal"/>
              <w:ind w:left="283"/>
              <w:jc w:val="both"/>
            </w:pPr>
            <w:r>
              <w:t>кислота плавиковая (фтористоводородная)</w:t>
            </w:r>
          </w:p>
        </w:tc>
        <w:tc>
          <w:tcPr>
            <w:tcW w:w="1814" w:type="dxa"/>
            <w:tcBorders>
              <w:top w:val="nil"/>
              <w:left w:val="nil"/>
              <w:bottom w:val="nil"/>
              <w:right w:val="nil"/>
            </w:tcBorders>
          </w:tcPr>
          <w:p w14:paraId="08BA530E" w14:textId="77777777" w:rsidR="007037BA" w:rsidRDefault="007037BA">
            <w:pPr>
              <w:pStyle w:val="ConsPlusNormal"/>
            </w:pPr>
            <w:r>
              <w:t>из 2811 11 000 0</w:t>
            </w:r>
          </w:p>
        </w:tc>
        <w:tc>
          <w:tcPr>
            <w:tcW w:w="1701" w:type="dxa"/>
            <w:tcBorders>
              <w:top w:val="nil"/>
              <w:left w:val="nil"/>
              <w:bottom w:val="nil"/>
              <w:right w:val="nil"/>
            </w:tcBorders>
          </w:tcPr>
          <w:p w14:paraId="6F10EEB0" w14:textId="77777777" w:rsidR="007037BA" w:rsidRDefault="007037BA">
            <w:pPr>
              <w:pStyle w:val="ConsPlusNormal"/>
            </w:pPr>
          </w:p>
        </w:tc>
        <w:tc>
          <w:tcPr>
            <w:tcW w:w="1757" w:type="dxa"/>
            <w:tcBorders>
              <w:top w:val="nil"/>
              <w:left w:val="nil"/>
              <w:bottom w:val="nil"/>
              <w:right w:val="nil"/>
            </w:tcBorders>
          </w:tcPr>
          <w:p w14:paraId="77A1D563" w14:textId="77777777" w:rsidR="007037BA" w:rsidRDefault="007037BA">
            <w:pPr>
              <w:pStyle w:val="ConsPlusNormal"/>
            </w:pPr>
          </w:p>
        </w:tc>
      </w:tr>
      <w:tr w:rsidR="007037BA" w14:paraId="4989CA7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91D002D" w14:textId="77777777" w:rsidR="007037BA" w:rsidRDefault="007037BA">
            <w:pPr>
              <w:pStyle w:val="ConsPlusNormal"/>
              <w:ind w:left="283"/>
              <w:jc w:val="both"/>
            </w:pPr>
            <w:r>
              <w:t>кислота бромистоводородная</w:t>
            </w:r>
          </w:p>
        </w:tc>
        <w:tc>
          <w:tcPr>
            <w:tcW w:w="1814" w:type="dxa"/>
            <w:tcBorders>
              <w:top w:val="nil"/>
              <w:left w:val="nil"/>
              <w:bottom w:val="nil"/>
              <w:right w:val="nil"/>
            </w:tcBorders>
          </w:tcPr>
          <w:p w14:paraId="189CB20A" w14:textId="77777777" w:rsidR="007037BA" w:rsidRDefault="007037BA">
            <w:pPr>
              <w:pStyle w:val="ConsPlusNormal"/>
            </w:pPr>
            <w:r>
              <w:t>из 2811 19 100 0</w:t>
            </w:r>
          </w:p>
        </w:tc>
        <w:tc>
          <w:tcPr>
            <w:tcW w:w="1701" w:type="dxa"/>
            <w:tcBorders>
              <w:top w:val="nil"/>
              <w:left w:val="nil"/>
              <w:bottom w:val="nil"/>
              <w:right w:val="nil"/>
            </w:tcBorders>
          </w:tcPr>
          <w:p w14:paraId="4E66EE7E" w14:textId="77777777" w:rsidR="007037BA" w:rsidRDefault="007037BA">
            <w:pPr>
              <w:pStyle w:val="ConsPlusNormal"/>
            </w:pPr>
          </w:p>
        </w:tc>
        <w:tc>
          <w:tcPr>
            <w:tcW w:w="1757" w:type="dxa"/>
            <w:tcBorders>
              <w:top w:val="nil"/>
              <w:left w:val="nil"/>
              <w:bottom w:val="nil"/>
              <w:right w:val="nil"/>
            </w:tcBorders>
          </w:tcPr>
          <w:p w14:paraId="5DD82ED7" w14:textId="77777777" w:rsidR="007037BA" w:rsidRDefault="007037BA">
            <w:pPr>
              <w:pStyle w:val="ConsPlusNormal"/>
            </w:pPr>
          </w:p>
        </w:tc>
      </w:tr>
      <w:tr w:rsidR="007037BA" w14:paraId="16D0AAF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62A1C30" w14:textId="77777777" w:rsidR="007037BA" w:rsidRDefault="007037BA">
            <w:pPr>
              <w:pStyle w:val="ConsPlusNormal"/>
              <w:ind w:left="283"/>
              <w:jc w:val="both"/>
            </w:pPr>
            <w:r>
              <w:t>аммиак в водном растворе</w:t>
            </w:r>
          </w:p>
        </w:tc>
        <w:tc>
          <w:tcPr>
            <w:tcW w:w="1814" w:type="dxa"/>
            <w:tcBorders>
              <w:top w:val="nil"/>
              <w:left w:val="nil"/>
              <w:bottom w:val="nil"/>
              <w:right w:val="nil"/>
            </w:tcBorders>
          </w:tcPr>
          <w:p w14:paraId="5888442A" w14:textId="77777777" w:rsidR="007037BA" w:rsidRDefault="007037BA">
            <w:pPr>
              <w:pStyle w:val="ConsPlusNormal"/>
            </w:pPr>
            <w:r>
              <w:t>из 2814 20 000 0</w:t>
            </w:r>
          </w:p>
        </w:tc>
        <w:tc>
          <w:tcPr>
            <w:tcW w:w="1701" w:type="dxa"/>
            <w:tcBorders>
              <w:top w:val="nil"/>
              <w:left w:val="nil"/>
              <w:bottom w:val="nil"/>
              <w:right w:val="nil"/>
            </w:tcBorders>
          </w:tcPr>
          <w:p w14:paraId="7EABDA38" w14:textId="77777777" w:rsidR="007037BA" w:rsidRDefault="007037BA">
            <w:pPr>
              <w:pStyle w:val="ConsPlusNormal"/>
            </w:pPr>
          </w:p>
        </w:tc>
        <w:tc>
          <w:tcPr>
            <w:tcW w:w="1757" w:type="dxa"/>
            <w:tcBorders>
              <w:top w:val="nil"/>
              <w:left w:val="nil"/>
              <w:bottom w:val="nil"/>
              <w:right w:val="nil"/>
            </w:tcBorders>
          </w:tcPr>
          <w:p w14:paraId="21DF83D1" w14:textId="77777777" w:rsidR="007037BA" w:rsidRDefault="007037BA">
            <w:pPr>
              <w:pStyle w:val="ConsPlusNormal"/>
            </w:pPr>
          </w:p>
        </w:tc>
      </w:tr>
      <w:tr w:rsidR="007037BA" w14:paraId="01D9184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E3A9400" w14:textId="77777777" w:rsidR="007037BA" w:rsidRDefault="007037BA">
            <w:pPr>
              <w:pStyle w:val="ConsPlusNormal"/>
              <w:ind w:left="283"/>
              <w:jc w:val="both"/>
            </w:pPr>
            <w:r>
              <w:t xml:space="preserve">гидроксид натрия pH &gt; = </w:t>
            </w:r>
            <w:r>
              <w:lastRenderedPageBreak/>
              <w:t>11,5</w:t>
            </w:r>
          </w:p>
        </w:tc>
        <w:tc>
          <w:tcPr>
            <w:tcW w:w="1814" w:type="dxa"/>
            <w:tcBorders>
              <w:top w:val="nil"/>
              <w:left w:val="nil"/>
              <w:bottom w:val="nil"/>
              <w:right w:val="nil"/>
            </w:tcBorders>
          </w:tcPr>
          <w:p w14:paraId="084CA38A" w14:textId="77777777" w:rsidR="007037BA" w:rsidRDefault="007037BA">
            <w:pPr>
              <w:pStyle w:val="ConsPlusNormal"/>
            </w:pPr>
            <w:r>
              <w:lastRenderedPageBreak/>
              <w:t xml:space="preserve">из 2815 12 </w:t>
            </w:r>
            <w:r>
              <w:lastRenderedPageBreak/>
              <w:t>000 0</w:t>
            </w:r>
          </w:p>
        </w:tc>
        <w:tc>
          <w:tcPr>
            <w:tcW w:w="1701" w:type="dxa"/>
            <w:tcBorders>
              <w:top w:val="nil"/>
              <w:left w:val="nil"/>
              <w:bottom w:val="nil"/>
              <w:right w:val="nil"/>
            </w:tcBorders>
          </w:tcPr>
          <w:p w14:paraId="7F2A88F2" w14:textId="77777777" w:rsidR="007037BA" w:rsidRDefault="007037BA">
            <w:pPr>
              <w:pStyle w:val="ConsPlusNormal"/>
            </w:pPr>
          </w:p>
        </w:tc>
        <w:tc>
          <w:tcPr>
            <w:tcW w:w="1757" w:type="dxa"/>
            <w:tcBorders>
              <w:top w:val="nil"/>
              <w:left w:val="nil"/>
              <w:bottom w:val="nil"/>
              <w:right w:val="nil"/>
            </w:tcBorders>
          </w:tcPr>
          <w:p w14:paraId="1DD4A560" w14:textId="77777777" w:rsidR="007037BA" w:rsidRDefault="007037BA">
            <w:pPr>
              <w:pStyle w:val="ConsPlusNormal"/>
            </w:pPr>
          </w:p>
        </w:tc>
      </w:tr>
      <w:tr w:rsidR="007037BA" w14:paraId="6DF3BBD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0857C25" w14:textId="77777777" w:rsidR="007037BA" w:rsidRDefault="007037BA">
            <w:pPr>
              <w:pStyle w:val="ConsPlusNormal"/>
              <w:ind w:left="283"/>
              <w:jc w:val="both"/>
            </w:pPr>
            <w:r>
              <w:t>гидроксид калия pH &gt; = 11,5</w:t>
            </w:r>
          </w:p>
        </w:tc>
        <w:tc>
          <w:tcPr>
            <w:tcW w:w="1814" w:type="dxa"/>
            <w:tcBorders>
              <w:top w:val="nil"/>
              <w:left w:val="nil"/>
              <w:bottom w:val="nil"/>
              <w:right w:val="nil"/>
            </w:tcBorders>
          </w:tcPr>
          <w:p w14:paraId="1BF83FD5" w14:textId="77777777" w:rsidR="007037BA" w:rsidRDefault="007037BA">
            <w:pPr>
              <w:pStyle w:val="ConsPlusNormal"/>
            </w:pPr>
            <w:r>
              <w:t>из 2815 20 000 0</w:t>
            </w:r>
          </w:p>
        </w:tc>
        <w:tc>
          <w:tcPr>
            <w:tcW w:w="1701" w:type="dxa"/>
            <w:tcBorders>
              <w:top w:val="nil"/>
              <w:left w:val="nil"/>
              <w:bottom w:val="nil"/>
              <w:right w:val="nil"/>
            </w:tcBorders>
          </w:tcPr>
          <w:p w14:paraId="1DB5952F" w14:textId="77777777" w:rsidR="007037BA" w:rsidRDefault="007037BA">
            <w:pPr>
              <w:pStyle w:val="ConsPlusNormal"/>
            </w:pPr>
          </w:p>
        </w:tc>
        <w:tc>
          <w:tcPr>
            <w:tcW w:w="1757" w:type="dxa"/>
            <w:tcBorders>
              <w:top w:val="nil"/>
              <w:left w:val="nil"/>
              <w:bottom w:val="nil"/>
              <w:right w:val="nil"/>
            </w:tcBorders>
          </w:tcPr>
          <w:p w14:paraId="5A28E55B" w14:textId="77777777" w:rsidR="007037BA" w:rsidRDefault="007037BA">
            <w:pPr>
              <w:pStyle w:val="ConsPlusNormal"/>
            </w:pPr>
          </w:p>
        </w:tc>
      </w:tr>
      <w:tr w:rsidR="007037BA" w14:paraId="246F9949"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3A7B3A12" w14:textId="77777777" w:rsidR="007037BA" w:rsidRDefault="007037BA">
            <w:pPr>
              <w:pStyle w:val="ConsPlusNormal"/>
              <w:jc w:val="both"/>
            </w:pPr>
            <w:r>
              <w:t xml:space="preserve">(в ред. </w:t>
            </w:r>
            <w:hyperlink r:id="rId299">
              <w:r>
                <w:rPr>
                  <w:color w:val="0000FF"/>
                </w:rPr>
                <w:t>решения</w:t>
              </w:r>
            </w:hyperlink>
            <w:r>
              <w:t xml:space="preserve"> Коллегии Евразийской экономической комиссии от 15.11.2016 N 145)</w:t>
            </w:r>
          </w:p>
        </w:tc>
      </w:tr>
      <w:tr w:rsidR="007037BA" w14:paraId="4E4D251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85849B4" w14:textId="77777777" w:rsidR="007037BA" w:rsidRDefault="007037BA">
            <w:pPr>
              <w:pStyle w:val="ConsPlusNormal"/>
            </w:pPr>
            <w:r>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14:paraId="1E106379" w14:textId="77777777" w:rsidR="007037BA" w:rsidRDefault="007037BA">
            <w:pPr>
              <w:pStyle w:val="ConsPlusNormal"/>
            </w:pPr>
            <w:r>
              <w:t>из 2620 30 000 0</w:t>
            </w:r>
          </w:p>
          <w:p w14:paraId="75C4CDB4" w14:textId="77777777" w:rsidR="007037BA" w:rsidRDefault="007037BA">
            <w:pPr>
              <w:pStyle w:val="ConsPlusNormal"/>
            </w:pPr>
            <w:r>
              <w:t>из 2620 99 950 9</w:t>
            </w:r>
          </w:p>
        </w:tc>
        <w:tc>
          <w:tcPr>
            <w:tcW w:w="1701" w:type="dxa"/>
            <w:tcBorders>
              <w:top w:val="nil"/>
              <w:left w:val="nil"/>
              <w:bottom w:val="nil"/>
              <w:right w:val="nil"/>
            </w:tcBorders>
          </w:tcPr>
          <w:p w14:paraId="1A146DCD" w14:textId="77777777" w:rsidR="007037BA" w:rsidRDefault="007037BA">
            <w:pPr>
              <w:pStyle w:val="ConsPlusNormal"/>
            </w:pPr>
          </w:p>
        </w:tc>
        <w:tc>
          <w:tcPr>
            <w:tcW w:w="1757" w:type="dxa"/>
            <w:tcBorders>
              <w:top w:val="nil"/>
              <w:left w:val="nil"/>
              <w:bottom w:val="nil"/>
              <w:right w:val="nil"/>
            </w:tcBorders>
          </w:tcPr>
          <w:p w14:paraId="1CC50B3F" w14:textId="77777777" w:rsidR="007037BA" w:rsidRDefault="007037BA">
            <w:pPr>
              <w:pStyle w:val="ConsPlusNormal"/>
            </w:pPr>
          </w:p>
        </w:tc>
      </w:tr>
      <w:tr w:rsidR="007037BA" w14:paraId="4CF8B4A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094957D" w14:textId="77777777" w:rsidR="007037BA" w:rsidRDefault="007037BA">
            <w:pPr>
              <w:pStyle w:val="ConsPlusNormal"/>
            </w:pPr>
            <w:r>
              <w:t>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1814" w:type="dxa"/>
            <w:tcBorders>
              <w:top w:val="nil"/>
              <w:left w:val="nil"/>
              <w:bottom w:val="nil"/>
              <w:right w:val="nil"/>
            </w:tcBorders>
          </w:tcPr>
          <w:p w14:paraId="5F377D61" w14:textId="77777777" w:rsidR="007037BA" w:rsidRDefault="007037BA">
            <w:pPr>
              <w:pStyle w:val="ConsPlusNormal"/>
            </w:pPr>
            <w:r>
              <w:t>из 2620 11 000 0</w:t>
            </w:r>
          </w:p>
          <w:p w14:paraId="6ED1C914" w14:textId="77777777" w:rsidR="007037BA" w:rsidRDefault="007037BA">
            <w:pPr>
              <w:pStyle w:val="ConsPlusNormal"/>
            </w:pPr>
            <w:r>
              <w:t>из 2620 19 000 0</w:t>
            </w:r>
          </w:p>
          <w:p w14:paraId="011BFD94" w14:textId="77777777" w:rsidR="007037BA" w:rsidRDefault="007037BA">
            <w:pPr>
              <w:pStyle w:val="ConsPlusNormal"/>
            </w:pPr>
            <w:r>
              <w:t>из 2620 99 950 9</w:t>
            </w:r>
          </w:p>
        </w:tc>
        <w:tc>
          <w:tcPr>
            <w:tcW w:w="1701" w:type="dxa"/>
            <w:tcBorders>
              <w:top w:val="nil"/>
              <w:left w:val="nil"/>
              <w:bottom w:val="nil"/>
              <w:right w:val="nil"/>
            </w:tcBorders>
          </w:tcPr>
          <w:p w14:paraId="29DBCD3D" w14:textId="77777777" w:rsidR="007037BA" w:rsidRDefault="007037BA">
            <w:pPr>
              <w:pStyle w:val="ConsPlusNormal"/>
            </w:pPr>
            <w:r>
              <w:t>B1220</w:t>
            </w:r>
          </w:p>
        </w:tc>
        <w:tc>
          <w:tcPr>
            <w:tcW w:w="1757" w:type="dxa"/>
            <w:tcBorders>
              <w:top w:val="nil"/>
              <w:left w:val="nil"/>
              <w:bottom w:val="nil"/>
              <w:right w:val="nil"/>
            </w:tcBorders>
          </w:tcPr>
          <w:p w14:paraId="705D7905" w14:textId="77777777" w:rsidR="007037BA" w:rsidRDefault="007037BA">
            <w:pPr>
              <w:pStyle w:val="ConsPlusNormal"/>
            </w:pPr>
          </w:p>
        </w:tc>
      </w:tr>
      <w:tr w:rsidR="007037BA" w14:paraId="608C27E4"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C38632E" w14:textId="77777777" w:rsidR="007037BA" w:rsidRDefault="007037BA">
            <w:pPr>
              <w:pStyle w:val="ConsPlusNormal"/>
            </w:pPr>
            <w:r>
              <w:t>23. Шлак и зола прочие, включая золу из морских водорослей (келп), в том числе:</w:t>
            </w:r>
          </w:p>
        </w:tc>
        <w:tc>
          <w:tcPr>
            <w:tcW w:w="1814" w:type="dxa"/>
            <w:tcBorders>
              <w:top w:val="nil"/>
              <w:left w:val="nil"/>
              <w:bottom w:val="nil"/>
              <w:right w:val="nil"/>
            </w:tcBorders>
          </w:tcPr>
          <w:p w14:paraId="1A41D21A" w14:textId="77777777" w:rsidR="007037BA" w:rsidRDefault="007037BA">
            <w:pPr>
              <w:pStyle w:val="ConsPlusNormal"/>
            </w:pPr>
            <w:r>
              <w:t>из 2620</w:t>
            </w:r>
          </w:p>
          <w:p w14:paraId="6A25E29E" w14:textId="77777777" w:rsidR="007037BA" w:rsidRDefault="007037BA">
            <w:pPr>
              <w:pStyle w:val="ConsPlusNormal"/>
            </w:pPr>
            <w:r>
              <w:t>из 2621</w:t>
            </w:r>
          </w:p>
          <w:p w14:paraId="4A73C9EC" w14:textId="77777777" w:rsidR="007037BA" w:rsidRDefault="007037BA">
            <w:pPr>
              <w:pStyle w:val="ConsPlusNormal"/>
            </w:pPr>
            <w:r>
              <w:t>из 3825</w:t>
            </w:r>
          </w:p>
        </w:tc>
        <w:tc>
          <w:tcPr>
            <w:tcW w:w="1701" w:type="dxa"/>
            <w:tcBorders>
              <w:top w:val="nil"/>
              <w:left w:val="nil"/>
              <w:bottom w:val="nil"/>
              <w:right w:val="nil"/>
            </w:tcBorders>
          </w:tcPr>
          <w:p w14:paraId="57164C9B" w14:textId="77777777" w:rsidR="007037BA" w:rsidRDefault="007037BA">
            <w:pPr>
              <w:pStyle w:val="ConsPlusNormal"/>
            </w:pPr>
          </w:p>
        </w:tc>
        <w:tc>
          <w:tcPr>
            <w:tcW w:w="1757" w:type="dxa"/>
            <w:tcBorders>
              <w:top w:val="nil"/>
              <w:left w:val="nil"/>
              <w:bottom w:val="nil"/>
              <w:right w:val="nil"/>
            </w:tcBorders>
          </w:tcPr>
          <w:p w14:paraId="0D85C967" w14:textId="77777777" w:rsidR="007037BA" w:rsidRDefault="007037BA">
            <w:pPr>
              <w:pStyle w:val="ConsPlusNormal"/>
            </w:pPr>
          </w:p>
        </w:tc>
      </w:tr>
      <w:tr w:rsidR="007037BA" w14:paraId="5D5579E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BE34DDC" w14:textId="77777777" w:rsidR="007037BA" w:rsidRDefault="007037BA">
            <w:pPr>
              <w:pStyle w:val="ConsPlusNormal"/>
              <w:ind w:left="283"/>
              <w:jc w:val="both"/>
            </w:pPr>
            <w:r>
              <w:t>шлаки котельные</w:t>
            </w:r>
          </w:p>
        </w:tc>
        <w:tc>
          <w:tcPr>
            <w:tcW w:w="1814" w:type="dxa"/>
            <w:tcBorders>
              <w:top w:val="nil"/>
              <w:left w:val="nil"/>
              <w:bottom w:val="nil"/>
              <w:right w:val="nil"/>
            </w:tcBorders>
          </w:tcPr>
          <w:p w14:paraId="5A2EF0AC" w14:textId="77777777" w:rsidR="007037BA" w:rsidRDefault="007037BA">
            <w:pPr>
              <w:pStyle w:val="ConsPlusNormal"/>
            </w:pPr>
          </w:p>
        </w:tc>
        <w:tc>
          <w:tcPr>
            <w:tcW w:w="1701" w:type="dxa"/>
            <w:tcBorders>
              <w:top w:val="nil"/>
              <w:left w:val="nil"/>
              <w:bottom w:val="nil"/>
              <w:right w:val="nil"/>
            </w:tcBorders>
          </w:tcPr>
          <w:p w14:paraId="55D3EB26" w14:textId="77777777" w:rsidR="007037BA" w:rsidRDefault="007037BA">
            <w:pPr>
              <w:pStyle w:val="ConsPlusNormal"/>
            </w:pPr>
          </w:p>
        </w:tc>
        <w:tc>
          <w:tcPr>
            <w:tcW w:w="1757" w:type="dxa"/>
            <w:tcBorders>
              <w:top w:val="nil"/>
              <w:left w:val="nil"/>
              <w:bottom w:val="nil"/>
              <w:right w:val="nil"/>
            </w:tcBorders>
          </w:tcPr>
          <w:p w14:paraId="3DF0E387" w14:textId="77777777" w:rsidR="007037BA" w:rsidRDefault="007037BA">
            <w:pPr>
              <w:pStyle w:val="ConsPlusNormal"/>
            </w:pPr>
          </w:p>
        </w:tc>
      </w:tr>
      <w:tr w:rsidR="007037BA" w14:paraId="2E05B3B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3324DD0" w14:textId="77777777" w:rsidR="007037BA" w:rsidRDefault="007037BA">
            <w:pPr>
              <w:pStyle w:val="ConsPlusNormal"/>
              <w:ind w:left="283"/>
              <w:jc w:val="both"/>
            </w:pPr>
            <w:r>
              <w:t>остатки твердые солесодержащие и дымоулавливающих устройств топочных агрегатов с традиционным топливом (без реактивного гипса)</w:t>
            </w:r>
          </w:p>
        </w:tc>
        <w:tc>
          <w:tcPr>
            <w:tcW w:w="1814" w:type="dxa"/>
            <w:tcBorders>
              <w:top w:val="nil"/>
              <w:left w:val="nil"/>
              <w:bottom w:val="nil"/>
              <w:right w:val="nil"/>
            </w:tcBorders>
          </w:tcPr>
          <w:p w14:paraId="2BDFF590" w14:textId="77777777" w:rsidR="007037BA" w:rsidRDefault="007037BA">
            <w:pPr>
              <w:pStyle w:val="ConsPlusNormal"/>
            </w:pPr>
          </w:p>
        </w:tc>
        <w:tc>
          <w:tcPr>
            <w:tcW w:w="1701" w:type="dxa"/>
            <w:tcBorders>
              <w:top w:val="nil"/>
              <w:left w:val="nil"/>
              <w:bottom w:val="nil"/>
              <w:right w:val="nil"/>
            </w:tcBorders>
          </w:tcPr>
          <w:p w14:paraId="49DC565A" w14:textId="77777777" w:rsidR="007037BA" w:rsidRDefault="007037BA">
            <w:pPr>
              <w:pStyle w:val="ConsPlusNormal"/>
            </w:pPr>
          </w:p>
        </w:tc>
        <w:tc>
          <w:tcPr>
            <w:tcW w:w="1757" w:type="dxa"/>
            <w:tcBorders>
              <w:top w:val="nil"/>
              <w:left w:val="nil"/>
              <w:bottom w:val="nil"/>
              <w:right w:val="nil"/>
            </w:tcBorders>
          </w:tcPr>
          <w:p w14:paraId="24E987A6" w14:textId="77777777" w:rsidR="007037BA" w:rsidRDefault="007037BA">
            <w:pPr>
              <w:pStyle w:val="ConsPlusNormal"/>
            </w:pPr>
          </w:p>
        </w:tc>
      </w:tr>
      <w:tr w:rsidR="007037BA" w14:paraId="348DBF35"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BCB2C3F" w14:textId="77777777" w:rsidR="007037BA" w:rsidRDefault="007037BA">
            <w:pPr>
              <w:pStyle w:val="ConsPlusNormal"/>
              <w:ind w:left="283"/>
              <w:jc w:val="both"/>
            </w:pPr>
            <w:r>
              <w:t xml:space="preserve">летучие золы и пыль топочных установок (за </w:t>
            </w:r>
            <w:r>
              <w:lastRenderedPageBreak/>
              <w:t>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14:paraId="2C6D4767" w14:textId="77777777" w:rsidR="007037BA" w:rsidRDefault="007037BA">
            <w:pPr>
              <w:pStyle w:val="ConsPlusNormal"/>
            </w:pPr>
          </w:p>
        </w:tc>
        <w:tc>
          <w:tcPr>
            <w:tcW w:w="1701" w:type="dxa"/>
            <w:tcBorders>
              <w:top w:val="nil"/>
              <w:left w:val="nil"/>
              <w:bottom w:val="nil"/>
              <w:right w:val="nil"/>
            </w:tcBorders>
          </w:tcPr>
          <w:p w14:paraId="7758FE13" w14:textId="77777777" w:rsidR="007037BA" w:rsidRDefault="007037BA">
            <w:pPr>
              <w:pStyle w:val="ConsPlusNormal"/>
            </w:pPr>
          </w:p>
        </w:tc>
        <w:tc>
          <w:tcPr>
            <w:tcW w:w="1757" w:type="dxa"/>
            <w:tcBorders>
              <w:top w:val="nil"/>
              <w:left w:val="nil"/>
              <w:bottom w:val="nil"/>
              <w:right w:val="nil"/>
            </w:tcBorders>
          </w:tcPr>
          <w:p w14:paraId="2C181FEE" w14:textId="77777777" w:rsidR="007037BA" w:rsidRDefault="007037BA">
            <w:pPr>
              <w:pStyle w:val="ConsPlusNormal"/>
            </w:pPr>
          </w:p>
        </w:tc>
      </w:tr>
      <w:tr w:rsidR="007037BA" w14:paraId="1B2BC96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CED349D" w14:textId="77777777" w:rsidR="007037BA" w:rsidRDefault="007037BA">
            <w:pPr>
              <w:pStyle w:val="ConsPlusNormal"/>
              <w:ind w:left="283"/>
              <w:jc w:val="both"/>
            </w:pPr>
            <w:r>
              <w:t>нейтрализованная красная глина от производства глинозема</w:t>
            </w:r>
          </w:p>
        </w:tc>
        <w:tc>
          <w:tcPr>
            <w:tcW w:w="1814" w:type="dxa"/>
            <w:tcBorders>
              <w:top w:val="nil"/>
              <w:left w:val="nil"/>
              <w:bottom w:val="nil"/>
              <w:right w:val="nil"/>
            </w:tcBorders>
          </w:tcPr>
          <w:p w14:paraId="73083523" w14:textId="77777777" w:rsidR="007037BA" w:rsidRDefault="007037BA">
            <w:pPr>
              <w:pStyle w:val="ConsPlusNormal"/>
            </w:pPr>
          </w:p>
        </w:tc>
        <w:tc>
          <w:tcPr>
            <w:tcW w:w="1701" w:type="dxa"/>
            <w:tcBorders>
              <w:top w:val="nil"/>
              <w:left w:val="nil"/>
              <w:bottom w:val="nil"/>
              <w:right w:val="nil"/>
            </w:tcBorders>
          </w:tcPr>
          <w:p w14:paraId="1CEB7235" w14:textId="77777777" w:rsidR="007037BA" w:rsidRDefault="007037BA">
            <w:pPr>
              <w:pStyle w:val="ConsPlusNormal"/>
            </w:pPr>
          </w:p>
        </w:tc>
        <w:tc>
          <w:tcPr>
            <w:tcW w:w="1757" w:type="dxa"/>
            <w:tcBorders>
              <w:top w:val="nil"/>
              <w:left w:val="nil"/>
              <w:bottom w:val="nil"/>
              <w:right w:val="nil"/>
            </w:tcBorders>
          </w:tcPr>
          <w:p w14:paraId="0F8923B6" w14:textId="77777777" w:rsidR="007037BA" w:rsidRDefault="007037BA">
            <w:pPr>
              <w:pStyle w:val="ConsPlusNormal"/>
            </w:pPr>
          </w:p>
        </w:tc>
      </w:tr>
      <w:tr w:rsidR="007037BA" w14:paraId="560693E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9D9FE15" w14:textId="77777777" w:rsidR="007037BA" w:rsidRDefault="007037BA">
            <w:pPr>
              <w:pStyle w:val="ConsPlusNormal"/>
              <w:ind w:left="283"/>
              <w:jc w:val="both"/>
            </w:pPr>
            <w:r>
              <w:t>зола от энергоустановок, работающих на угле (в том числе летучая)</w:t>
            </w:r>
          </w:p>
        </w:tc>
        <w:tc>
          <w:tcPr>
            <w:tcW w:w="1814" w:type="dxa"/>
            <w:tcBorders>
              <w:top w:val="nil"/>
              <w:left w:val="nil"/>
              <w:bottom w:val="nil"/>
              <w:right w:val="nil"/>
            </w:tcBorders>
          </w:tcPr>
          <w:p w14:paraId="3AF55607" w14:textId="77777777" w:rsidR="007037BA" w:rsidRDefault="007037BA">
            <w:pPr>
              <w:pStyle w:val="ConsPlusNormal"/>
            </w:pPr>
          </w:p>
        </w:tc>
        <w:tc>
          <w:tcPr>
            <w:tcW w:w="1701" w:type="dxa"/>
            <w:tcBorders>
              <w:top w:val="nil"/>
              <w:left w:val="nil"/>
              <w:bottom w:val="nil"/>
              <w:right w:val="nil"/>
            </w:tcBorders>
          </w:tcPr>
          <w:p w14:paraId="70F221AF" w14:textId="77777777" w:rsidR="007037BA" w:rsidRDefault="007037BA">
            <w:pPr>
              <w:pStyle w:val="ConsPlusNormal"/>
            </w:pPr>
            <w:r>
              <w:t>A2060</w:t>
            </w:r>
          </w:p>
        </w:tc>
        <w:tc>
          <w:tcPr>
            <w:tcW w:w="1757" w:type="dxa"/>
            <w:tcBorders>
              <w:top w:val="nil"/>
              <w:left w:val="nil"/>
              <w:bottom w:val="nil"/>
              <w:right w:val="nil"/>
            </w:tcBorders>
          </w:tcPr>
          <w:p w14:paraId="140319EF" w14:textId="77777777" w:rsidR="007037BA" w:rsidRDefault="007037BA">
            <w:pPr>
              <w:pStyle w:val="ConsPlusNormal"/>
            </w:pPr>
          </w:p>
        </w:tc>
      </w:tr>
      <w:tr w:rsidR="007037BA" w14:paraId="3C9F9C0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564F9F4" w14:textId="77777777" w:rsidR="007037BA" w:rsidRDefault="007037BA">
            <w:pPr>
              <w:pStyle w:val="ConsPlusNormal"/>
            </w:pPr>
            <w:r>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14:paraId="1DD5FB35" w14:textId="77777777" w:rsidR="007037BA" w:rsidRDefault="007037BA">
            <w:pPr>
              <w:pStyle w:val="ConsPlusNormal"/>
            </w:pPr>
            <w:r>
              <w:t>из 3802</w:t>
            </w:r>
          </w:p>
        </w:tc>
        <w:tc>
          <w:tcPr>
            <w:tcW w:w="1701" w:type="dxa"/>
            <w:tcBorders>
              <w:top w:val="nil"/>
              <w:left w:val="nil"/>
              <w:bottom w:val="nil"/>
              <w:right w:val="nil"/>
            </w:tcBorders>
          </w:tcPr>
          <w:p w14:paraId="3512D381" w14:textId="77777777" w:rsidR="007037BA" w:rsidRDefault="007037BA">
            <w:pPr>
              <w:pStyle w:val="ConsPlusNormal"/>
            </w:pPr>
            <w:r>
              <w:t>A4160</w:t>
            </w:r>
          </w:p>
        </w:tc>
        <w:tc>
          <w:tcPr>
            <w:tcW w:w="1757" w:type="dxa"/>
            <w:tcBorders>
              <w:top w:val="nil"/>
              <w:left w:val="nil"/>
              <w:bottom w:val="nil"/>
              <w:right w:val="nil"/>
            </w:tcBorders>
          </w:tcPr>
          <w:p w14:paraId="2E48DEFF" w14:textId="77777777" w:rsidR="007037BA" w:rsidRDefault="007037BA">
            <w:pPr>
              <w:pStyle w:val="ConsPlusNormal"/>
            </w:pPr>
          </w:p>
        </w:tc>
      </w:tr>
      <w:tr w:rsidR="007037BA" w14:paraId="62BC598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23185A5" w14:textId="77777777" w:rsidR="007037BA" w:rsidRDefault="007037BA">
            <w:pPr>
              <w:pStyle w:val="ConsPlusNormal"/>
            </w:pPr>
            <w:r>
              <w:t>25. Отходы, содержащие неорганические соединения фтора в форме жидкостей или шлама, за исключением шлама фторида кальция</w:t>
            </w:r>
          </w:p>
        </w:tc>
        <w:tc>
          <w:tcPr>
            <w:tcW w:w="1814" w:type="dxa"/>
            <w:tcBorders>
              <w:top w:val="nil"/>
              <w:left w:val="nil"/>
              <w:bottom w:val="nil"/>
              <w:right w:val="nil"/>
            </w:tcBorders>
          </w:tcPr>
          <w:p w14:paraId="50E0E142" w14:textId="77777777" w:rsidR="007037BA" w:rsidRDefault="007037BA">
            <w:pPr>
              <w:pStyle w:val="ConsPlusNormal"/>
            </w:pPr>
            <w:r>
              <w:t>из 28,</w:t>
            </w:r>
          </w:p>
          <w:p w14:paraId="5E2E8468" w14:textId="77777777" w:rsidR="007037BA" w:rsidRDefault="007037BA">
            <w:pPr>
              <w:pStyle w:val="ConsPlusNormal"/>
            </w:pPr>
            <w:r>
              <w:t>из 3824,</w:t>
            </w:r>
          </w:p>
          <w:p w14:paraId="399A650B" w14:textId="77777777" w:rsidR="007037BA" w:rsidRDefault="007037BA">
            <w:pPr>
              <w:pStyle w:val="ConsPlusNormal"/>
            </w:pPr>
            <w:r>
              <w:t>из 3825</w:t>
            </w:r>
          </w:p>
        </w:tc>
        <w:tc>
          <w:tcPr>
            <w:tcW w:w="1701" w:type="dxa"/>
            <w:tcBorders>
              <w:top w:val="nil"/>
              <w:left w:val="nil"/>
              <w:bottom w:val="nil"/>
              <w:right w:val="nil"/>
            </w:tcBorders>
          </w:tcPr>
          <w:p w14:paraId="732339F9" w14:textId="77777777" w:rsidR="007037BA" w:rsidRDefault="007037BA">
            <w:pPr>
              <w:pStyle w:val="ConsPlusNormal"/>
            </w:pPr>
            <w:r>
              <w:t>A2020</w:t>
            </w:r>
          </w:p>
        </w:tc>
        <w:tc>
          <w:tcPr>
            <w:tcW w:w="1757" w:type="dxa"/>
            <w:tcBorders>
              <w:top w:val="nil"/>
              <w:left w:val="nil"/>
              <w:bottom w:val="nil"/>
              <w:right w:val="nil"/>
            </w:tcBorders>
          </w:tcPr>
          <w:p w14:paraId="297403A3" w14:textId="77777777" w:rsidR="007037BA" w:rsidRDefault="007037BA">
            <w:pPr>
              <w:pStyle w:val="ConsPlusNormal"/>
            </w:pPr>
            <w:r>
              <w:t>Y32</w:t>
            </w:r>
          </w:p>
        </w:tc>
      </w:tr>
      <w:tr w:rsidR="007037BA" w14:paraId="0C58DE8D"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EC49884" w14:textId="77777777" w:rsidR="007037BA" w:rsidRDefault="007037BA">
            <w:pPr>
              <w:pStyle w:val="ConsPlusNormal"/>
            </w:pPr>
            <w:r>
              <w:t>26. Отходы, обрезки и скрап резины (за исключением твердой резины)</w:t>
            </w:r>
          </w:p>
        </w:tc>
        <w:tc>
          <w:tcPr>
            <w:tcW w:w="1814" w:type="dxa"/>
            <w:tcBorders>
              <w:top w:val="nil"/>
              <w:left w:val="nil"/>
              <w:bottom w:val="nil"/>
              <w:right w:val="nil"/>
            </w:tcBorders>
          </w:tcPr>
          <w:p w14:paraId="071BEA6E" w14:textId="77777777" w:rsidR="007037BA" w:rsidRDefault="007037BA">
            <w:pPr>
              <w:pStyle w:val="ConsPlusNormal"/>
            </w:pPr>
            <w:r>
              <w:t>из 4004 00 000 0</w:t>
            </w:r>
          </w:p>
        </w:tc>
        <w:tc>
          <w:tcPr>
            <w:tcW w:w="1701" w:type="dxa"/>
            <w:tcBorders>
              <w:top w:val="nil"/>
              <w:left w:val="nil"/>
              <w:bottom w:val="nil"/>
              <w:right w:val="nil"/>
            </w:tcBorders>
          </w:tcPr>
          <w:p w14:paraId="54FD35C8" w14:textId="77777777" w:rsidR="007037BA" w:rsidRDefault="007037BA">
            <w:pPr>
              <w:pStyle w:val="ConsPlusNormal"/>
            </w:pPr>
            <w:r>
              <w:t>B3040,</w:t>
            </w:r>
          </w:p>
          <w:p w14:paraId="11051FDD" w14:textId="77777777" w:rsidR="007037BA" w:rsidRDefault="007037BA">
            <w:pPr>
              <w:pStyle w:val="ConsPlusNormal"/>
            </w:pPr>
            <w:r>
              <w:t>B3080</w:t>
            </w:r>
          </w:p>
        </w:tc>
        <w:tc>
          <w:tcPr>
            <w:tcW w:w="1757" w:type="dxa"/>
            <w:tcBorders>
              <w:top w:val="nil"/>
              <w:left w:val="nil"/>
              <w:bottom w:val="nil"/>
              <w:right w:val="nil"/>
            </w:tcBorders>
          </w:tcPr>
          <w:p w14:paraId="0CA40B79" w14:textId="77777777" w:rsidR="007037BA" w:rsidRDefault="007037BA">
            <w:pPr>
              <w:pStyle w:val="ConsPlusNormal"/>
            </w:pPr>
          </w:p>
        </w:tc>
      </w:tr>
      <w:tr w:rsidR="007037BA" w14:paraId="614AD4A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85E8689" w14:textId="77777777" w:rsidR="007037BA" w:rsidRDefault="007037BA">
            <w:pPr>
              <w:pStyle w:val="ConsPlusNormal"/>
            </w:pPr>
            <w:r>
              <w:t>27. Шины и покрышки пневматические, бывшие в употреблении</w:t>
            </w:r>
          </w:p>
        </w:tc>
        <w:tc>
          <w:tcPr>
            <w:tcW w:w="1814" w:type="dxa"/>
            <w:tcBorders>
              <w:top w:val="nil"/>
              <w:left w:val="nil"/>
              <w:bottom w:val="nil"/>
              <w:right w:val="nil"/>
            </w:tcBorders>
          </w:tcPr>
          <w:p w14:paraId="6D5C2243" w14:textId="77777777" w:rsidR="007037BA" w:rsidRDefault="007037BA">
            <w:pPr>
              <w:pStyle w:val="ConsPlusNormal"/>
            </w:pPr>
            <w:r>
              <w:t xml:space="preserve">4012 20 000 1 </w:t>
            </w:r>
            <w:hyperlink w:anchor="P2086">
              <w:r>
                <w:rPr>
                  <w:color w:val="0000FF"/>
                </w:rPr>
                <w:t>&lt;*&gt;</w:t>
              </w:r>
            </w:hyperlink>
          </w:p>
          <w:p w14:paraId="029B6525" w14:textId="77777777" w:rsidR="007037BA" w:rsidRDefault="007037BA">
            <w:pPr>
              <w:pStyle w:val="ConsPlusNormal"/>
            </w:pPr>
            <w:r>
              <w:t>4012 20 000 9</w:t>
            </w:r>
          </w:p>
        </w:tc>
        <w:tc>
          <w:tcPr>
            <w:tcW w:w="1701" w:type="dxa"/>
            <w:tcBorders>
              <w:top w:val="nil"/>
              <w:left w:val="nil"/>
              <w:bottom w:val="nil"/>
              <w:right w:val="nil"/>
            </w:tcBorders>
          </w:tcPr>
          <w:p w14:paraId="1E83F936" w14:textId="77777777" w:rsidR="007037BA" w:rsidRDefault="007037BA">
            <w:pPr>
              <w:pStyle w:val="ConsPlusNormal"/>
            </w:pPr>
            <w:r>
              <w:t>B3040,</w:t>
            </w:r>
          </w:p>
          <w:p w14:paraId="47FC4C02" w14:textId="77777777" w:rsidR="007037BA" w:rsidRDefault="007037BA">
            <w:pPr>
              <w:pStyle w:val="ConsPlusNormal"/>
            </w:pPr>
            <w:r>
              <w:t>B3140</w:t>
            </w:r>
          </w:p>
        </w:tc>
        <w:tc>
          <w:tcPr>
            <w:tcW w:w="1757" w:type="dxa"/>
            <w:tcBorders>
              <w:top w:val="nil"/>
              <w:left w:val="nil"/>
              <w:bottom w:val="nil"/>
              <w:right w:val="nil"/>
            </w:tcBorders>
          </w:tcPr>
          <w:p w14:paraId="34FCCCD5" w14:textId="77777777" w:rsidR="007037BA" w:rsidRDefault="007037BA">
            <w:pPr>
              <w:pStyle w:val="ConsPlusNormal"/>
            </w:pPr>
          </w:p>
        </w:tc>
      </w:tr>
      <w:tr w:rsidR="007037BA" w14:paraId="3607AD9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ECC08BF" w14:textId="77777777" w:rsidR="007037BA" w:rsidRDefault="007037BA">
            <w:pPr>
              <w:pStyle w:val="ConsPlusNormal"/>
            </w:pPr>
            <w:r>
              <w:t>28. Винный отстой, винный камень</w:t>
            </w:r>
          </w:p>
        </w:tc>
        <w:tc>
          <w:tcPr>
            <w:tcW w:w="1814" w:type="dxa"/>
            <w:tcBorders>
              <w:top w:val="nil"/>
              <w:left w:val="nil"/>
              <w:bottom w:val="nil"/>
              <w:right w:val="nil"/>
            </w:tcBorders>
          </w:tcPr>
          <w:p w14:paraId="44783C36" w14:textId="77777777" w:rsidR="007037BA" w:rsidRDefault="007037BA">
            <w:pPr>
              <w:pStyle w:val="ConsPlusNormal"/>
            </w:pPr>
            <w:r>
              <w:t>2307 00</w:t>
            </w:r>
          </w:p>
        </w:tc>
        <w:tc>
          <w:tcPr>
            <w:tcW w:w="1701" w:type="dxa"/>
            <w:tcBorders>
              <w:top w:val="nil"/>
              <w:left w:val="nil"/>
              <w:bottom w:val="nil"/>
              <w:right w:val="nil"/>
            </w:tcBorders>
          </w:tcPr>
          <w:p w14:paraId="53AABFA1" w14:textId="77777777" w:rsidR="007037BA" w:rsidRDefault="007037BA">
            <w:pPr>
              <w:pStyle w:val="ConsPlusNormal"/>
            </w:pPr>
            <w:r>
              <w:t>B3060</w:t>
            </w:r>
          </w:p>
        </w:tc>
        <w:tc>
          <w:tcPr>
            <w:tcW w:w="1757" w:type="dxa"/>
            <w:tcBorders>
              <w:top w:val="nil"/>
              <w:left w:val="nil"/>
              <w:bottom w:val="nil"/>
              <w:right w:val="nil"/>
            </w:tcBorders>
          </w:tcPr>
          <w:p w14:paraId="58865F6D" w14:textId="77777777" w:rsidR="007037BA" w:rsidRDefault="007037BA">
            <w:pPr>
              <w:pStyle w:val="ConsPlusNormal"/>
            </w:pPr>
          </w:p>
        </w:tc>
      </w:tr>
      <w:tr w:rsidR="007037BA" w14:paraId="6779AB24"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F9A6CC4" w14:textId="77777777" w:rsidR="007037BA" w:rsidRDefault="007037BA">
            <w:pPr>
              <w:pStyle w:val="ConsPlusNormal"/>
            </w:pPr>
            <w:r>
              <w:t>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14:paraId="424B73EB" w14:textId="77777777" w:rsidR="007037BA" w:rsidRDefault="007037BA">
            <w:pPr>
              <w:pStyle w:val="ConsPlusNormal"/>
            </w:pPr>
            <w:r>
              <w:t>из 3504 00</w:t>
            </w:r>
          </w:p>
        </w:tc>
        <w:tc>
          <w:tcPr>
            <w:tcW w:w="1701" w:type="dxa"/>
            <w:tcBorders>
              <w:top w:val="nil"/>
              <w:left w:val="nil"/>
              <w:bottom w:val="nil"/>
              <w:right w:val="nil"/>
            </w:tcBorders>
          </w:tcPr>
          <w:p w14:paraId="63AADA9B" w14:textId="77777777" w:rsidR="007037BA" w:rsidRDefault="007037BA">
            <w:pPr>
              <w:pStyle w:val="ConsPlusNormal"/>
            </w:pPr>
            <w:r>
              <w:t>A3090</w:t>
            </w:r>
          </w:p>
        </w:tc>
        <w:tc>
          <w:tcPr>
            <w:tcW w:w="1757" w:type="dxa"/>
            <w:tcBorders>
              <w:top w:val="nil"/>
              <w:left w:val="nil"/>
              <w:bottom w:val="nil"/>
              <w:right w:val="nil"/>
            </w:tcBorders>
          </w:tcPr>
          <w:p w14:paraId="2C915D27" w14:textId="77777777" w:rsidR="007037BA" w:rsidRDefault="007037BA">
            <w:pPr>
              <w:pStyle w:val="ConsPlusNormal"/>
            </w:pPr>
            <w:r>
              <w:t>Y21</w:t>
            </w:r>
          </w:p>
          <w:p w14:paraId="5FAF69C6" w14:textId="77777777" w:rsidR="007037BA" w:rsidRDefault="007037BA">
            <w:pPr>
              <w:pStyle w:val="ConsPlusNormal"/>
            </w:pPr>
            <w:r>
              <w:t>Y4</w:t>
            </w:r>
          </w:p>
        </w:tc>
      </w:tr>
      <w:tr w:rsidR="007037BA" w14:paraId="496C5B2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1A77898" w14:textId="77777777" w:rsidR="007037BA" w:rsidRDefault="007037BA">
            <w:pPr>
              <w:pStyle w:val="ConsPlusNormal"/>
            </w:pPr>
            <w:r>
              <w:t xml:space="preserve">30. Обрезки и другие отходы кожи или композиционной </w:t>
            </w:r>
            <w:r>
              <w:lastRenderedPageBreak/>
              <w:t>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14:paraId="50CA2401" w14:textId="77777777" w:rsidR="007037BA" w:rsidRDefault="007037BA">
            <w:pPr>
              <w:pStyle w:val="ConsPlusNormal"/>
            </w:pPr>
            <w:r>
              <w:lastRenderedPageBreak/>
              <w:t>из 4115 10 000 0</w:t>
            </w:r>
          </w:p>
          <w:p w14:paraId="75D40A75" w14:textId="77777777" w:rsidR="007037BA" w:rsidRDefault="007037BA">
            <w:pPr>
              <w:pStyle w:val="ConsPlusNormal"/>
            </w:pPr>
            <w:r>
              <w:lastRenderedPageBreak/>
              <w:t>из 4115 20 000 0</w:t>
            </w:r>
          </w:p>
        </w:tc>
        <w:tc>
          <w:tcPr>
            <w:tcW w:w="1701" w:type="dxa"/>
            <w:tcBorders>
              <w:top w:val="nil"/>
              <w:left w:val="nil"/>
              <w:bottom w:val="nil"/>
              <w:right w:val="nil"/>
            </w:tcBorders>
          </w:tcPr>
          <w:p w14:paraId="62A2315F" w14:textId="77777777" w:rsidR="007037BA" w:rsidRDefault="007037BA">
            <w:pPr>
              <w:pStyle w:val="ConsPlusNormal"/>
            </w:pPr>
            <w:r>
              <w:lastRenderedPageBreak/>
              <w:t>A3100</w:t>
            </w:r>
          </w:p>
        </w:tc>
        <w:tc>
          <w:tcPr>
            <w:tcW w:w="1757" w:type="dxa"/>
            <w:tcBorders>
              <w:top w:val="nil"/>
              <w:left w:val="nil"/>
              <w:bottom w:val="nil"/>
              <w:right w:val="nil"/>
            </w:tcBorders>
          </w:tcPr>
          <w:p w14:paraId="034D07EB" w14:textId="77777777" w:rsidR="007037BA" w:rsidRDefault="007037BA">
            <w:pPr>
              <w:pStyle w:val="ConsPlusNormal"/>
            </w:pPr>
            <w:r>
              <w:t>Y21</w:t>
            </w:r>
          </w:p>
          <w:p w14:paraId="3D358642" w14:textId="77777777" w:rsidR="007037BA" w:rsidRDefault="007037BA">
            <w:pPr>
              <w:pStyle w:val="ConsPlusNormal"/>
            </w:pPr>
            <w:r>
              <w:t>Y4</w:t>
            </w:r>
          </w:p>
        </w:tc>
      </w:tr>
      <w:tr w:rsidR="007037BA" w14:paraId="4ABCBA6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CF2F64F" w14:textId="77777777" w:rsidR="007037BA" w:rsidRDefault="007037BA">
            <w:pPr>
              <w:pStyle w:val="ConsPlusNormal"/>
            </w:pPr>
            <w:r>
              <w:t>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14:paraId="6FE0258A" w14:textId="77777777" w:rsidR="007037BA" w:rsidRDefault="007037BA">
            <w:pPr>
              <w:pStyle w:val="ConsPlusNormal"/>
            </w:pPr>
            <w:r>
              <w:t>из 0511 99 100 0</w:t>
            </w:r>
          </w:p>
          <w:p w14:paraId="050D0E1B" w14:textId="77777777" w:rsidR="007037BA" w:rsidRDefault="007037BA">
            <w:pPr>
              <w:pStyle w:val="ConsPlusNormal"/>
            </w:pPr>
            <w:r>
              <w:t>из 4101 - из 4103</w:t>
            </w:r>
          </w:p>
          <w:p w14:paraId="60E2D5BB" w14:textId="77777777" w:rsidR="007037BA" w:rsidRDefault="007037BA">
            <w:pPr>
              <w:pStyle w:val="ConsPlusNormal"/>
            </w:pPr>
            <w:r>
              <w:t>из 4301</w:t>
            </w:r>
          </w:p>
        </w:tc>
        <w:tc>
          <w:tcPr>
            <w:tcW w:w="1701" w:type="dxa"/>
            <w:tcBorders>
              <w:top w:val="nil"/>
              <w:left w:val="nil"/>
              <w:bottom w:val="nil"/>
              <w:right w:val="nil"/>
            </w:tcBorders>
          </w:tcPr>
          <w:p w14:paraId="792E626A" w14:textId="77777777" w:rsidR="007037BA" w:rsidRDefault="007037BA">
            <w:pPr>
              <w:pStyle w:val="ConsPlusNormal"/>
            </w:pPr>
            <w:r>
              <w:t>A3110</w:t>
            </w:r>
          </w:p>
        </w:tc>
        <w:tc>
          <w:tcPr>
            <w:tcW w:w="1757" w:type="dxa"/>
            <w:tcBorders>
              <w:top w:val="nil"/>
              <w:left w:val="nil"/>
              <w:bottom w:val="nil"/>
              <w:right w:val="nil"/>
            </w:tcBorders>
          </w:tcPr>
          <w:p w14:paraId="0382638A" w14:textId="77777777" w:rsidR="007037BA" w:rsidRDefault="007037BA">
            <w:pPr>
              <w:pStyle w:val="ConsPlusNormal"/>
            </w:pPr>
            <w:r>
              <w:t>Y21</w:t>
            </w:r>
          </w:p>
          <w:p w14:paraId="3C314F51" w14:textId="77777777" w:rsidR="007037BA" w:rsidRDefault="007037BA">
            <w:pPr>
              <w:pStyle w:val="ConsPlusNormal"/>
            </w:pPr>
            <w:r>
              <w:t>Y4</w:t>
            </w:r>
          </w:p>
        </w:tc>
      </w:tr>
      <w:tr w:rsidR="007037BA" w14:paraId="150228AC"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54700EA" w14:textId="77777777" w:rsidR="007037BA" w:rsidRDefault="007037BA">
            <w:pPr>
              <w:pStyle w:val="ConsPlusNormal"/>
            </w:pPr>
            <w:r>
              <w:t>32. Отходы в виде пуха от прядильного производства</w:t>
            </w:r>
          </w:p>
        </w:tc>
        <w:tc>
          <w:tcPr>
            <w:tcW w:w="1814" w:type="dxa"/>
            <w:tcBorders>
              <w:top w:val="nil"/>
              <w:left w:val="nil"/>
              <w:bottom w:val="nil"/>
              <w:right w:val="nil"/>
            </w:tcBorders>
          </w:tcPr>
          <w:p w14:paraId="4FFAFD81" w14:textId="77777777" w:rsidR="007037BA" w:rsidRDefault="007037BA">
            <w:pPr>
              <w:pStyle w:val="ConsPlusNormal"/>
            </w:pPr>
            <w:r>
              <w:t>из 5003 00 000 0</w:t>
            </w:r>
          </w:p>
          <w:p w14:paraId="6ADC184D" w14:textId="77777777" w:rsidR="007037BA" w:rsidRDefault="007037BA">
            <w:pPr>
              <w:pStyle w:val="ConsPlusNormal"/>
            </w:pPr>
            <w:r>
              <w:t>из 5103 20 000 0</w:t>
            </w:r>
          </w:p>
          <w:p w14:paraId="189D2508" w14:textId="77777777" w:rsidR="007037BA" w:rsidRDefault="007037BA">
            <w:pPr>
              <w:pStyle w:val="ConsPlusNormal"/>
            </w:pPr>
            <w:r>
              <w:t>из 5202 10 000 0</w:t>
            </w:r>
          </w:p>
          <w:p w14:paraId="5FA25C7A" w14:textId="77777777" w:rsidR="007037BA" w:rsidRDefault="007037BA">
            <w:pPr>
              <w:pStyle w:val="ConsPlusNormal"/>
            </w:pPr>
            <w:r>
              <w:t>из 5505</w:t>
            </w:r>
          </w:p>
          <w:p w14:paraId="72C2937A" w14:textId="77777777" w:rsidR="007037BA" w:rsidRDefault="007037BA">
            <w:pPr>
              <w:pStyle w:val="ConsPlusNormal"/>
            </w:pPr>
            <w:r>
              <w:t>из 5601 30 000 0</w:t>
            </w:r>
          </w:p>
        </w:tc>
        <w:tc>
          <w:tcPr>
            <w:tcW w:w="1701" w:type="dxa"/>
            <w:tcBorders>
              <w:top w:val="nil"/>
              <w:left w:val="nil"/>
              <w:bottom w:val="nil"/>
              <w:right w:val="nil"/>
            </w:tcBorders>
          </w:tcPr>
          <w:p w14:paraId="2DA0A363" w14:textId="77777777" w:rsidR="007037BA" w:rsidRDefault="007037BA">
            <w:pPr>
              <w:pStyle w:val="ConsPlusNormal"/>
            </w:pPr>
            <w:r>
              <w:t>A3120</w:t>
            </w:r>
          </w:p>
        </w:tc>
        <w:tc>
          <w:tcPr>
            <w:tcW w:w="1757" w:type="dxa"/>
            <w:tcBorders>
              <w:top w:val="nil"/>
              <w:left w:val="nil"/>
              <w:bottom w:val="nil"/>
              <w:right w:val="nil"/>
            </w:tcBorders>
          </w:tcPr>
          <w:p w14:paraId="06A8CE62" w14:textId="77777777" w:rsidR="007037BA" w:rsidRDefault="007037BA">
            <w:pPr>
              <w:pStyle w:val="ConsPlusNormal"/>
            </w:pPr>
          </w:p>
        </w:tc>
      </w:tr>
      <w:tr w:rsidR="007037BA" w14:paraId="540E795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EDF0243" w14:textId="77777777" w:rsidR="007037BA" w:rsidRDefault="007037BA">
            <w:pPr>
              <w:pStyle w:val="ConsPlusNormal"/>
            </w:pPr>
            <w:r>
              <w:t>33. Отходы пигментов, 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14:paraId="1C668B86" w14:textId="77777777" w:rsidR="007037BA" w:rsidRDefault="007037BA">
            <w:pPr>
              <w:pStyle w:val="ConsPlusNormal"/>
            </w:pPr>
            <w:r>
              <w:t>из 3206, из 3208</w:t>
            </w:r>
          </w:p>
          <w:p w14:paraId="25035C96" w14:textId="77777777" w:rsidR="007037BA" w:rsidRDefault="007037BA">
            <w:pPr>
              <w:pStyle w:val="ConsPlusNormal"/>
            </w:pPr>
            <w:r>
              <w:t>из 3212, из 3825</w:t>
            </w:r>
          </w:p>
        </w:tc>
        <w:tc>
          <w:tcPr>
            <w:tcW w:w="1701" w:type="dxa"/>
            <w:tcBorders>
              <w:top w:val="nil"/>
              <w:left w:val="nil"/>
              <w:bottom w:val="nil"/>
              <w:right w:val="nil"/>
            </w:tcBorders>
          </w:tcPr>
          <w:p w14:paraId="0D03B638" w14:textId="77777777" w:rsidR="007037BA" w:rsidRDefault="007037BA">
            <w:pPr>
              <w:pStyle w:val="ConsPlusNormal"/>
            </w:pPr>
            <w:r>
              <w:t>A4070</w:t>
            </w:r>
          </w:p>
        </w:tc>
        <w:tc>
          <w:tcPr>
            <w:tcW w:w="1757" w:type="dxa"/>
            <w:tcBorders>
              <w:top w:val="nil"/>
              <w:left w:val="nil"/>
              <w:bottom w:val="nil"/>
              <w:right w:val="nil"/>
            </w:tcBorders>
          </w:tcPr>
          <w:p w14:paraId="62724002" w14:textId="77777777" w:rsidR="007037BA" w:rsidRDefault="007037BA">
            <w:pPr>
              <w:pStyle w:val="ConsPlusNormal"/>
            </w:pPr>
            <w:r>
              <w:t>Y12</w:t>
            </w:r>
          </w:p>
        </w:tc>
      </w:tr>
      <w:tr w:rsidR="007037BA" w14:paraId="54EF3FB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A5319E3" w14:textId="77777777" w:rsidR="007037BA" w:rsidRDefault="007037BA">
            <w:pPr>
              <w:pStyle w:val="ConsPlusNormal"/>
            </w:pPr>
            <w:r>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14:paraId="7114F446" w14:textId="77777777" w:rsidR="007037BA" w:rsidRDefault="007037BA">
            <w:pPr>
              <w:pStyle w:val="ConsPlusNormal"/>
            </w:pPr>
            <w:r>
              <w:t>из 2805 40</w:t>
            </w:r>
          </w:p>
          <w:p w14:paraId="4BEC2753" w14:textId="77777777" w:rsidR="007037BA" w:rsidRDefault="007037BA">
            <w:pPr>
              <w:pStyle w:val="ConsPlusNormal"/>
            </w:pPr>
            <w:r>
              <w:t>из 7204</w:t>
            </w:r>
          </w:p>
          <w:p w14:paraId="3DAD8BC5" w14:textId="77777777" w:rsidR="007037BA" w:rsidRDefault="007037BA">
            <w:pPr>
              <w:pStyle w:val="ConsPlusNormal"/>
            </w:pPr>
            <w:r>
              <w:t>из 7404 00</w:t>
            </w:r>
          </w:p>
          <w:p w14:paraId="45D7DEA1" w14:textId="77777777" w:rsidR="007037BA" w:rsidRDefault="007037BA">
            <w:pPr>
              <w:pStyle w:val="ConsPlusNormal"/>
            </w:pPr>
            <w:r>
              <w:t>из 7503 00</w:t>
            </w:r>
          </w:p>
          <w:p w14:paraId="0584AD12" w14:textId="77777777" w:rsidR="007037BA" w:rsidRDefault="007037BA">
            <w:pPr>
              <w:pStyle w:val="ConsPlusNormal"/>
            </w:pPr>
            <w:r>
              <w:t>из 7602 00</w:t>
            </w:r>
          </w:p>
        </w:tc>
        <w:tc>
          <w:tcPr>
            <w:tcW w:w="1701" w:type="dxa"/>
            <w:tcBorders>
              <w:top w:val="nil"/>
              <w:left w:val="nil"/>
              <w:bottom w:val="nil"/>
              <w:right w:val="nil"/>
            </w:tcBorders>
          </w:tcPr>
          <w:p w14:paraId="4DF03234" w14:textId="77777777" w:rsidR="007037BA" w:rsidRDefault="007037BA">
            <w:pPr>
              <w:pStyle w:val="ConsPlusNormal"/>
            </w:pPr>
            <w:r>
              <w:t>A1010</w:t>
            </w:r>
          </w:p>
        </w:tc>
        <w:tc>
          <w:tcPr>
            <w:tcW w:w="1757" w:type="dxa"/>
            <w:tcBorders>
              <w:top w:val="nil"/>
              <w:left w:val="nil"/>
              <w:bottom w:val="nil"/>
              <w:right w:val="nil"/>
            </w:tcBorders>
          </w:tcPr>
          <w:p w14:paraId="12C2C43E" w14:textId="77777777" w:rsidR="007037BA" w:rsidRDefault="007037BA">
            <w:pPr>
              <w:pStyle w:val="ConsPlusNormal"/>
            </w:pPr>
          </w:p>
        </w:tc>
      </w:tr>
      <w:tr w:rsidR="007037BA" w14:paraId="649F130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796C0401" w14:textId="77777777" w:rsidR="007037BA" w:rsidRDefault="007037BA">
            <w:pPr>
              <w:pStyle w:val="ConsPlusNormal"/>
              <w:ind w:left="283"/>
              <w:jc w:val="both"/>
            </w:pPr>
            <w:r>
              <w:t>сурьма</w:t>
            </w:r>
          </w:p>
        </w:tc>
        <w:tc>
          <w:tcPr>
            <w:tcW w:w="1814" w:type="dxa"/>
            <w:tcBorders>
              <w:top w:val="nil"/>
              <w:left w:val="nil"/>
              <w:bottom w:val="nil"/>
              <w:right w:val="nil"/>
            </w:tcBorders>
          </w:tcPr>
          <w:p w14:paraId="3FE280DE" w14:textId="77777777" w:rsidR="007037BA" w:rsidRDefault="007037BA">
            <w:pPr>
              <w:pStyle w:val="ConsPlusNormal"/>
            </w:pPr>
            <w:r>
              <w:t>из 7802 00 000 0</w:t>
            </w:r>
          </w:p>
        </w:tc>
        <w:tc>
          <w:tcPr>
            <w:tcW w:w="1701" w:type="dxa"/>
            <w:tcBorders>
              <w:top w:val="nil"/>
              <w:left w:val="nil"/>
              <w:bottom w:val="nil"/>
              <w:right w:val="nil"/>
            </w:tcBorders>
          </w:tcPr>
          <w:p w14:paraId="6F768AB4" w14:textId="77777777" w:rsidR="007037BA" w:rsidRDefault="007037BA">
            <w:pPr>
              <w:pStyle w:val="ConsPlusNormal"/>
            </w:pPr>
          </w:p>
        </w:tc>
        <w:tc>
          <w:tcPr>
            <w:tcW w:w="1757" w:type="dxa"/>
            <w:tcBorders>
              <w:top w:val="nil"/>
              <w:left w:val="nil"/>
              <w:bottom w:val="nil"/>
              <w:right w:val="nil"/>
            </w:tcBorders>
          </w:tcPr>
          <w:p w14:paraId="31B4153A" w14:textId="77777777" w:rsidR="007037BA" w:rsidRDefault="007037BA">
            <w:pPr>
              <w:pStyle w:val="ConsPlusNormal"/>
            </w:pPr>
            <w:r>
              <w:t>Y27</w:t>
            </w:r>
          </w:p>
        </w:tc>
      </w:tr>
      <w:tr w:rsidR="007037BA" w14:paraId="05B5F2D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5AA0641" w14:textId="77777777" w:rsidR="007037BA" w:rsidRDefault="007037BA">
            <w:pPr>
              <w:pStyle w:val="ConsPlusNormal"/>
              <w:ind w:left="283"/>
              <w:jc w:val="both"/>
            </w:pPr>
            <w:r>
              <w:t>кадмий</w:t>
            </w:r>
          </w:p>
        </w:tc>
        <w:tc>
          <w:tcPr>
            <w:tcW w:w="1814" w:type="dxa"/>
            <w:tcBorders>
              <w:top w:val="nil"/>
              <w:left w:val="nil"/>
              <w:bottom w:val="nil"/>
              <w:right w:val="nil"/>
            </w:tcBorders>
          </w:tcPr>
          <w:p w14:paraId="26BEB81E" w14:textId="77777777" w:rsidR="007037BA" w:rsidRDefault="007037BA">
            <w:pPr>
              <w:pStyle w:val="ConsPlusNormal"/>
            </w:pPr>
            <w:r>
              <w:t>из 7902 00 000 0</w:t>
            </w:r>
          </w:p>
        </w:tc>
        <w:tc>
          <w:tcPr>
            <w:tcW w:w="1701" w:type="dxa"/>
            <w:tcBorders>
              <w:top w:val="nil"/>
              <w:left w:val="nil"/>
              <w:bottom w:val="nil"/>
              <w:right w:val="nil"/>
            </w:tcBorders>
          </w:tcPr>
          <w:p w14:paraId="7DAA1BD4" w14:textId="77777777" w:rsidR="007037BA" w:rsidRDefault="007037BA">
            <w:pPr>
              <w:pStyle w:val="ConsPlusNormal"/>
            </w:pPr>
          </w:p>
        </w:tc>
        <w:tc>
          <w:tcPr>
            <w:tcW w:w="1757" w:type="dxa"/>
            <w:tcBorders>
              <w:top w:val="nil"/>
              <w:left w:val="nil"/>
              <w:bottom w:val="nil"/>
              <w:right w:val="nil"/>
            </w:tcBorders>
          </w:tcPr>
          <w:p w14:paraId="01FA986B" w14:textId="77777777" w:rsidR="007037BA" w:rsidRDefault="007037BA">
            <w:pPr>
              <w:pStyle w:val="ConsPlusNormal"/>
            </w:pPr>
            <w:r>
              <w:t>Y26</w:t>
            </w:r>
          </w:p>
        </w:tc>
      </w:tr>
      <w:tr w:rsidR="007037BA" w14:paraId="7DA4BED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0324E98" w14:textId="77777777" w:rsidR="007037BA" w:rsidRDefault="007037BA">
            <w:pPr>
              <w:pStyle w:val="ConsPlusNormal"/>
              <w:ind w:left="283"/>
              <w:jc w:val="both"/>
            </w:pPr>
            <w:r>
              <w:t>селен</w:t>
            </w:r>
          </w:p>
        </w:tc>
        <w:tc>
          <w:tcPr>
            <w:tcW w:w="1814" w:type="dxa"/>
            <w:tcBorders>
              <w:top w:val="nil"/>
              <w:left w:val="nil"/>
              <w:bottom w:val="nil"/>
              <w:right w:val="nil"/>
            </w:tcBorders>
          </w:tcPr>
          <w:p w14:paraId="14FDECF0" w14:textId="77777777" w:rsidR="007037BA" w:rsidRDefault="007037BA">
            <w:pPr>
              <w:pStyle w:val="ConsPlusNormal"/>
            </w:pPr>
            <w:r>
              <w:t>из 8002 00 000 0</w:t>
            </w:r>
          </w:p>
        </w:tc>
        <w:tc>
          <w:tcPr>
            <w:tcW w:w="1701" w:type="dxa"/>
            <w:tcBorders>
              <w:top w:val="nil"/>
              <w:left w:val="nil"/>
              <w:bottom w:val="nil"/>
              <w:right w:val="nil"/>
            </w:tcBorders>
          </w:tcPr>
          <w:p w14:paraId="6C77619A" w14:textId="77777777" w:rsidR="007037BA" w:rsidRDefault="007037BA">
            <w:pPr>
              <w:pStyle w:val="ConsPlusNormal"/>
            </w:pPr>
          </w:p>
        </w:tc>
        <w:tc>
          <w:tcPr>
            <w:tcW w:w="1757" w:type="dxa"/>
            <w:tcBorders>
              <w:top w:val="nil"/>
              <w:left w:val="nil"/>
              <w:bottom w:val="nil"/>
              <w:right w:val="nil"/>
            </w:tcBorders>
          </w:tcPr>
          <w:p w14:paraId="3AE85229" w14:textId="77777777" w:rsidR="007037BA" w:rsidRDefault="007037BA">
            <w:pPr>
              <w:pStyle w:val="ConsPlusNormal"/>
            </w:pPr>
            <w:r>
              <w:t>Y25</w:t>
            </w:r>
          </w:p>
        </w:tc>
      </w:tr>
      <w:tr w:rsidR="007037BA" w14:paraId="0FF9FBCF"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343A370A" w14:textId="77777777" w:rsidR="007037BA" w:rsidRDefault="007037BA">
            <w:pPr>
              <w:pStyle w:val="ConsPlusNormal"/>
              <w:ind w:left="283"/>
              <w:jc w:val="both"/>
            </w:pPr>
            <w:r>
              <w:lastRenderedPageBreak/>
              <w:t>теллур</w:t>
            </w:r>
          </w:p>
        </w:tc>
        <w:tc>
          <w:tcPr>
            <w:tcW w:w="1814" w:type="dxa"/>
            <w:tcBorders>
              <w:top w:val="nil"/>
              <w:left w:val="nil"/>
              <w:bottom w:val="nil"/>
              <w:right w:val="nil"/>
            </w:tcBorders>
          </w:tcPr>
          <w:p w14:paraId="385E5B11" w14:textId="77777777" w:rsidR="007037BA" w:rsidRDefault="007037BA">
            <w:pPr>
              <w:pStyle w:val="ConsPlusNormal"/>
            </w:pPr>
            <w:r>
              <w:t>из 8101 97 000 0</w:t>
            </w:r>
          </w:p>
        </w:tc>
        <w:tc>
          <w:tcPr>
            <w:tcW w:w="1701" w:type="dxa"/>
            <w:tcBorders>
              <w:top w:val="nil"/>
              <w:left w:val="nil"/>
              <w:bottom w:val="nil"/>
              <w:right w:val="nil"/>
            </w:tcBorders>
          </w:tcPr>
          <w:p w14:paraId="16D86C40" w14:textId="77777777" w:rsidR="007037BA" w:rsidRDefault="007037BA">
            <w:pPr>
              <w:pStyle w:val="ConsPlusNormal"/>
            </w:pPr>
          </w:p>
        </w:tc>
        <w:tc>
          <w:tcPr>
            <w:tcW w:w="1757" w:type="dxa"/>
            <w:tcBorders>
              <w:top w:val="nil"/>
              <w:left w:val="nil"/>
              <w:bottom w:val="nil"/>
              <w:right w:val="nil"/>
            </w:tcBorders>
          </w:tcPr>
          <w:p w14:paraId="07BD9B43" w14:textId="77777777" w:rsidR="007037BA" w:rsidRDefault="007037BA">
            <w:pPr>
              <w:pStyle w:val="ConsPlusNormal"/>
            </w:pPr>
            <w:r>
              <w:t>Y28</w:t>
            </w:r>
          </w:p>
        </w:tc>
      </w:tr>
      <w:tr w:rsidR="007037BA" w14:paraId="4182280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43DFCF5" w14:textId="77777777" w:rsidR="007037BA" w:rsidRDefault="007037BA">
            <w:pPr>
              <w:pStyle w:val="ConsPlusNormal"/>
              <w:ind w:left="283"/>
              <w:jc w:val="both"/>
            </w:pPr>
            <w:r>
              <w:t>таллий</w:t>
            </w:r>
          </w:p>
        </w:tc>
        <w:tc>
          <w:tcPr>
            <w:tcW w:w="1814" w:type="dxa"/>
            <w:tcBorders>
              <w:top w:val="nil"/>
              <w:left w:val="nil"/>
              <w:bottom w:val="nil"/>
              <w:right w:val="nil"/>
            </w:tcBorders>
          </w:tcPr>
          <w:p w14:paraId="591E04CA" w14:textId="77777777" w:rsidR="007037BA" w:rsidRDefault="007037BA">
            <w:pPr>
              <w:pStyle w:val="ConsPlusNormal"/>
            </w:pPr>
            <w:r>
              <w:t>из 8102 97 000 0</w:t>
            </w:r>
          </w:p>
          <w:p w14:paraId="6FAAA5A7" w14:textId="77777777" w:rsidR="007037BA" w:rsidRDefault="007037BA">
            <w:pPr>
              <w:pStyle w:val="ConsPlusNormal"/>
            </w:pPr>
            <w:r>
              <w:t>из 8103 30 000 0</w:t>
            </w:r>
          </w:p>
          <w:p w14:paraId="00A1E392" w14:textId="77777777" w:rsidR="007037BA" w:rsidRDefault="007037BA">
            <w:pPr>
              <w:pStyle w:val="ConsPlusNormal"/>
            </w:pPr>
            <w:r>
              <w:t>из 8104 20 000 0</w:t>
            </w:r>
          </w:p>
          <w:p w14:paraId="5DA3FABB" w14:textId="77777777" w:rsidR="007037BA" w:rsidRDefault="007037BA">
            <w:pPr>
              <w:pStyle w:val="ConsPlusNormal"/>
            </w:pPr>
            <w:r>
              <w:t>из 8105 30 000 0</w:t>
            </w:r>
          </w:p>
          <w:p w14:paraId="76D6B598" w14:textId="77777777" w:rsidR="007037BA" w:rsidRDefault="007037BA">
            <w:pPr>
              <w:pStyle w:val="ConsPlusNormal"/>
            </w:pPr>
            <w:r>
              <w:t>из 8106 90 000 0</w:t>
            </w:r>
          </w:p>
          <w:p w14:paraId="26016F79" w14:textId="77777777" w:rsidR="007037BA" w:rsidRDefault="007037BA">
            <w:pPr>
              <w:pStyle w:val="ConsPlusNormal"/>
            </w:pPr>
            <w:r>
              <w:t>из 8108 30 000 0</w:t>
            </w:r>
          </w:p>
          <w:p w14:paraId="201E3420" w14:textId="77777777" w:rsidR="007037BA" w:rsidRDefault="007037BA">
            <w:pPr>
              <w:pStyle w:val="ConsPlusNormal"/>
            </w:pPr>
            <w:r>
              <w:t>из 8109 31 000 0</w:t>
            </w:r>
          </w:p>
          <w:p w14:paraId="41C267D2" w14:textId="77777777" w:rsidR="007037BA" w:rsidRDefault="007037BA">
            <w:pPr>
              <w:pStyle w:val="ConsPlusNormal"/>
            </w:pPr>
            <w:r>
              <w:t>из 8109 39 000 0</w:t>
            </w:r>
          </w:p>
          <w:p w14:paraId="5A15C5F8" w14:textId="77777777" w:rsidR="007037BA" w:rsidRDefault="007037BA">
            <w:pPr>
              <w:pStyle w:val="ConsPlusNormal"/>
            </w:pPr>
            <w:r>
              <w:t>из 8110 20 000 0</w:t>
            </w:r>
          </w:p>
          <w:p w14:paraId="10589D67" w14:textId="77777777" w:rsidR="007037BA" w:rsidRDefault="007037BA">
            <w:pPr>
              <w:pStyle w:val="ConsPlusNormal"/>
            </w:pPr>
            <w:r>
              <w:t>из 8111 00 190 0</w:t>
            </w:r>
          </w:p>
          <w:p w14:paraId="329B37E2" w14:textId="77777777" w:rsidR="007037BA" w:rsidRDefault="007037BA">
            <w:pPr>
              <w:pStyle w:val="ConsPlusNormal"/>
            </w:pPr>
            <w:r>
              <w:t>из 8112 13 000 0</w:t>
            </w:r>
          </w:p>
          <w:p w14:paraId="07BBAD2D" w14:textId="77777777" w:rsidR="007037BA" w:rsidRDefault="007037BA">
            <w:pPr>
              <w:pStyle w:val="ConsPlusNormal"/>
            </w:pPr>
            <w:r>
              <w:t>из 8112 22 000 0</w:t>
            </w:r>
          </w:p>
          <w:p w14:paraId="45EF432E" w14:textId="77777777" w:rsidR="007037BA" w:rsidRDefault="007037BA">
            <w:pPr>
              <w:pStyle w:val="ConsPlusNormal"/>
            </w:pPr>
            <w:r>
              <w:t>из 8112 41 000 1</w:t>
            </w:r>
          </w:p>
          <w:p w14:paraId="06F11F85" w14:textId="77777777" w:rsidR="007037BA" w:rsidRDefault="007037BA">
            <w:pPr>
              <w:pStyle w:val="ConsPlusNormal"/>
            </w:pPr>
            <w:r>
              <w:t>из 8112 52 000 0</w:t>
            </w:r>
          </w:p>
          <w:p w14:paraId="6B52E2B1" w14:textId="77777777" w:rsidR="007037BA" w:rsidRDefault="007037BA">
            <w:pPr>
              <w:pStyle w:val="ConsPlusNormal"/>
            </w:pPr>
            <w:r>
              <w:t>из 8112 61 000 0</w:t>
            </w:r>
          </w:p>
          <w:p w14:paraId="65CF9509" w14:textId="77777777" w:rsidR="007037BA" w:rsidRDefault="007037BA">
            <w:pPr>
              <w:pStyle w:val="ConsPlusNormal"/>
            </w:pPr>
            <w:r>
              <w:t>из 8112 92 210 8</w:t>
            </w:r>
          </w:p>
          <w:p w14:paraId="67957A78" w14:textId="77777777" w:rsidR="007037BA" w:rsidRDefault="007037BA">
            <w:pPr>
              <w:pStyle w:val="ConsPlusNormal"/>
            </w:pPr>
            <w:r>
              <w:t>из 8113 00 400 0</w:t>
            </w:r>
          </w:p>
        </w:tc>
        <w:tc>
          <w:tcPr>
            <w:tcW w:w="1701" w:type="dxa"/>
            <w:tcBorders>
              <w:top w:val="nil"/>
              <w:left w:val="nil"/>
              <w:bottom w:val="nil"/>
              <w:right w:val="nil"/>
            </w:tcBorders>
          </w:tcPr>
          <w:p w14:paraId="6C8845A0" w14:textId="77777777" w:rsidR="007037BA" w:rsidRDefault="007037BA">
            <w:pPr>
              <w:pStyle w:val="ConsPlusNormal"/>
            </w:pPr>
          </w:p>
        </w:tc>
        <w:tc>
          <w:tcPr>
            <w:tcW w:w="1757" w:type="dxa"/>
            <w:tcBorders>
              <w:top w:val="nil"/>
              <w:left w:val="nil"/>
              <w:bottom w:val="nil"/>
              <w:right w:val="nil"/>
            </w:tcBorders>
          </w:tcPr>
          <w:p w14:paraId="42E40AE1" w14:textId="77777777" w:rsidR="007037BA" w:rsidRDefault="007037BA">
            <w:pPr>
              <w:pStyle w:val="ConsPlusNormal"/>
            </w:pPr>
            <w:r>
              <w:t>Y30</w:t>
            </w:r>
          </w:p>
        </w:tc>
      </w:tr>
      <w:tr w:rsidR="007037BA" w14:paraId="6E339CEA"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3946DA5B" w14:textId="77777777" w:rsidR="007037BA" w:rsidRDefault="007037BA">
            <w:pPr>
              <w:pStyle w:val="ConsPlusNormal"/>
              <w:jc w:val="both"/>
            </w:pPr>
            <w:r>
              <w:t xml:space="preserve">(в ред. решений Коллегии Евразийской экономической комиссии от 14.11.2017 </w:t>
            </w:r>
            <w:hyperlink r:id="rId300">
              <w:r>
                <w:rPr>
                  <w:color w:val="0000FF"/>
                </w:rPr>
                <w:t>N 147</w:t>
              </w:r>
            </w:hyperlink>
            <w:r>
              <w:t xml:space="preserve">, от 11.10.2021 </w:t>
            </w:r>
            <w:hyperlink r:id="rId301">
              <w:r>
                <w:rPr>
                  <w:color w:val="0000FF"/>
                </w:rPr>
                <w:t>N 137</w:t>
              </w:r>
            </w:hyperlink>
            <w:r>
              <w:t>)</w:t>
            </w:r>
          </w:p>
        </w:tc>
      </w:tr>
      <w:tr w:rsidR="007037BA" w14:paraId="1F25E3E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D179E44" w14:textId="77777777" w:rsidR="007037BA" w:rsidRDefault="007037BA">
            <w:pPr>
              <w:pStyle w:val="ConsPlusNormal"/>
            </w:pPr>
            <w:r>
              <w:t xml:space="preserve">35. Отходы, включающие в качестве компонента или загрязнителя любые из следующих веществ (за </w:t>
            </w:r>
            <w:r>
              <w:lastRenderedPageBreak/>
              <w:t>исключением металлических отходов в твердой форме):</w:t>
            </w:r>
          </w:p>
        </w:tc>
        <w:tc>
          <w:tcPr>
            <w:tcW w:w="1814" w:type="dxa"/>
            <w:tcBorders>
              <w:top w:val="nil"/>
              <w:left w:val="nil"/>
              <w:bottom w:val="nil"/>
              <w:right w:val="nil"/>
            </w:tcBorders>
          </w:tcPr>
          <w:p w14:paraId="1E1F67DA" w14:textId="77777777" w:rsidR="007037BA" w:rsidRDefault="007037BA">
            <w:pPr>
              <w:pStyle w:val="ConsPlusNormal"/>
            </w:pPr>
            <w:r>
              <w:lastRenderedPageBreak/>
              <w:t>из 2620 29 000 0</w:t>
            </w:r>
          </w:p>
          <w:p w14:paraId="35DFE52C" w14:textId="77777777" w:rsidR="007037BA" w:rsidRDefault="007037BA">
            <w:pPr>
              <w:pStyle w:val="ConsPlusNormal"/>
            </w:pPr>
            <w:r>
              <w:t>из 2620 60 000 0</w:t>
            </w:r>
          </w:p>
          <w:p w14:paraId="69678DB1" w14:textId="77777777" w:rsidR="007037BA" w:rsidRDefault="007037BA">
            <w:pPr>
              <w:pStyle w:val="ConsPlusNormal"/>
            </w:pPr>
            <w:r>
              <w:lastRenderedPageBreak/>
              <w:t>из 2620 91 000 0</w:t>
            </w:r>
          </w:p>
          <w:p w14:paraId="44B3AECB" w14:textId="77777777" w:rsidR="007037BA" w:rsidRDefault="007037BA">
            <w:pPr>
              <w:pStyle w:val="ConsPlusNormal"/>
            </w:pPr>
            <w:r>
              <w:t>из 2620 99 950 9</w:t>
            </w:r>
          </w:p>
        </w:tc>
        <w:tc>
          <w:tcPr>
            <w:tcW w:w="1701" w:type="dxa"/>
            <w:tcBorders>
              <w:top w:val="nil"/>
              <w:left w:val="nil"/>
              <w:bottom w:val="nil"/>
              <w:right w:val="nil"/>
            </w:tcBorders>
          </w:tcPr>
          <w:p w14:paraId="3C458660" w14:textId="77777777" w:rsidR="007037BA" w:rsidRDefault="007037BA">
            <w:pPr>
              <w:pStyle w:val="ConsPlusNormal"/>
            </w:pPr>
            <w:r>
              <w:lastRenderedPageBreak/>
              <w:t>A1020</w:t>
            </w:r>
          </w:p>
        </w:tc>
        <w:tc>
          <w:tcPr>
            <w:tcW w:w="1757" w:type="dxa"/>
            <w:tcBorders>
              <w:top w:val="nil"/>
              <w:left w:val="nil"/>
              <w:bottom w:val="nil"/>
              <w:right w:val="nil"/>
            </w:tcBorders>
          </w:tcPr>
          <w:p w14:paraId="5240E88A" w14:textId="77777777" w:rsidR="007037BA" w:rsidRDefault="007037BA">
            <w:pPr>
              <w:pStyle w:val="ConsPlusNormal"/>
            </w:pPr>
          </w:p>
        </w:tc>
      </w:tr>
      <w:tr w:rsidR="007037BA" w14:paraId="4697DFB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BA4F2BB" w14:textId="77777777" w:rsidR="007037BA" w:rsidRDefault="007037BA">
            <w:pPr>
              <w:pStyle w:val="ConsPlusNormal"/>
              <w:ind w:left="283"/>
              <w:jc w:val="both"/>
            </w:pPr>
            <w:r>
              <w:t>сурьма, соединения сурьмы</w:t>
            </w:r>
          </w:p>
        </w:tc>
        <w:tc>
          <w:tcPr>
            <w:tcW w:w="1814" w:type="dxa"/>
            <w:tcBorders>
              <w:top w:val="nil"/>
              <w:left w:val="nil"/>
              <w:bottom w:val="nil"/>
              <w:right w:val="nil"/>
            </w:tcBorders>
          </w:tcPr>
          <w:p w14:paraId="5200B34B" w14:textId="77777777" w:rsidR="007037BA" w:rsidRDefault="007037BA">
            <w:pPr>
              <w:pStyle w:val="ConsPlusNormal"/>
            </w:pPr>
          </w:p>
        </w:tc>
        <w:tc>
          <w:tcPr>
            <w:tcW w:w="1701" w:type="dxa"/>
            <w:tcBorders>
              <w:top w:val="nil"/>
              <w:left w:val="nil"/>
              <w:bottom w:val="nil"/>
              <w:right w:val="nil"/>
            </w:tcBorders>
          </w:tcPr>
          <w:p w14:paraId="7FEB2965" w14:textId="77777777" w:rsidR="007037BA" w:rsidRDefault="007037BA">
            <w:pPr>
              <w:pStyle w:val="ConsPlusNormal"/>
            </w:pPr>
          </w:p>
        </w:tc>
        <w:tc>
          <w:tcPr>
            <w:tcW w:w="1757" w:type="dxa"/>
            <w:tcBorders>
              <w:top w:val="nil"/>
              <w:left w:val="nil"/>
              <w:bottom w:val="nil"/>
              <w:right w:val="nil"/>
            </w:tcBorders>
          </w:tcPr>
          <w:p w14:paraId="7BA01022" w14:textId="77777777" w:rsidR="007037BA" w:rsidRDefault="007037BA">
            <w:pPr>
              <w:pStyle w:val="ConsPlusNormal"/>
            </w:pPr>
            <w:r>
              <w:t>Y27</w:t>
            </w:r>
          </w:p>
        </w:tc>
      </w:tr>
      <w:tr w:rsidR="007037BA" w14:paraId="0CC888E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B6E3098" w14:textId="77777777" w:rsidR="007037BA" w:rsidRDefault="007037BA">
            <w:pPr>
              <w:pStyle w:val="ConsPlusNormal"/>
              <w:ind w:left="283"/>
              <w:jc w:val="both"/>
            </w:pPr>
            <w:r>
              <w:t>бериллий, соединения бериллия</w:t>
            </w:r>
          </w:p>
        </w:tc>
        <w:tc>
          <w:tcPr>
            <w:tcW w:w="1814" w:type="dxa"/>
            <w:tcBorders>
              <w:top w:val="nil"/>
              <w:left w:val="nil"/>
              <w:bottom w:val="nil"/>
              <w:right w:val="nil"/>
            </w:tcBorders>
          </w:tcPr>
          <w:p w14:paraId="5D4B0B23" w14:textId="77777777" w:rsidR="007037BA" w:rsidRDefault="007037BA">
            <w:pPr>
              <w:pStyle w:val="ConsPlusNormal"/>
            </w:pPr>
          </w:p>
        </w:tc>
        <w:tc>
          <w:tcPr>
            <w:tcW w:w="1701" w:type="dxa"/>
            <w:tcBorders>
              <w:top w:val="nil"/>
              <w:left w:val="nil"/>
              <w:bottom w:val="nil"/>
              <w:right w:val="nil"/>
            </w:tcBorders>
          </w:tcPr>
          <w:p w14:paraId="22F72857" w14:textId="77777777" w:rsidR="007037BA" w:rsidRDefault="007037BA">
            <w:pPr>
              <w:pStyle w:val="ConsPlusNormal"/>
            </w:pPr>
          </w:p>
        </w:tc>
        <w:tc>
          <w:tcPr>
            <w:tcW w:w="1757" w:type="dxa"/>
            <w:tcBorders>
              <w:top w:val="nil"/>
              <w:left w:val="nil"/>
              <w:bottom w:val="nil"/>
              <w:right w:val="nil"/>
            </w:tcBorders>
          </w:tcPr>
          <w:p w14:paraId="7ED35749" w14:textId="77777777" w:rsidR="007037BA" w:rsidRDefault="007037BA">
            <w:pPr>
              <w:pStyle w:val="ConsPlusNormal"/>
            </w:pPr>
            <w:r>
              <w:t>Y20</w:t>
            </w:r>
          </w:p>
        </w:tc>
      </w:tr>
      <w:tr w:rsidR="007037BA" w14:paraId="31D4F412"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437CEDF" w14:textId="77777777" w:rsidR="007037BA" w:rsidRDefault="007037BA">
            <w:pPr>
              <w:pStyle w:val="ConsPlusNormal"/>
              <w:ind w:left="283"/>
              <w:jc w:val="both"/>
            </w:pPr>
            <w:r>
              <w:t>кадмий, соединения кадмия</w:t>
            </w:r>
          </w:p>
        </w:tc>
        <w:tc>
          <w:tcPr>
            <w:tcW w:w="1814" w:type="dxa"/>
            <w:tcBorders>
              <w:top w:val="nil"/>
              <w:left w:val="nil"/>
              <w:bottom w:val="nil"/>
              <w:right w:val="nil"/>
            </w:tcBorders>
          </w:tcPr>
          <w:p w14:paraId="6C07FE27" w14:textId="77777777" w:rsidR="007037BA" w:rsidRDefault="007037BA">
            <w:pPr>
              <w:pStyle w:val="ConsPlusNormal"/>
            </w:pPr>
          </w:p>
        </w:tc>
        <w:tc>
          <w:tcPr>
            <w:tcW w:w="1701" w:type="dxa"/>
            <w:tcBorders>
              <w:top w:val="nil"/>
              <w:left w:val="nil"/>
              <w:bottom w:val="nil"/>
              <w:right w:val="nil"/>
            </w:tcBorders>
          </w:tcPr>
          <w:p w14:paraId="09AE0067" w14:textId="77777777" w:rsidR="007037BA" w:rsidRDefault="007037BA">
            <w:pPr>
              <w:pStyle w:val="ConsPlusNormal"/>
            </w:pPr>
          </w:p>
        </w:tc>
        <w:tc>
          <w:tcPr>
            <w:tcW w:w="1757" w:type="dxa"/>
            <w:tcBorders>
              <w:top w:val="nil"/>
              <w:left w:val="nil"/>
              <w:bottom w:val="nil"/>
              <w:right w:val="nil"/>
            </w:tcBorders>
          </w:tcPr>
          <w:p w14:paraId="735227FC" w14:textId="77777777" w:rsidR="007037BA" w:rsidRDefault="007037BA">
            <w:pPr>
              <w:pStyle w:val="ConsPlusNormal"/>
            </w:pPr>
            <w:r>
              <w:t>Y26</w:t>
            </w:r>
          </w:p>
        </w:tc>
      </w:tr>
      <w:tr w:rsidR="007037BA" w14:paraId="06F039DB"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51A42464" w14:textId="77777777" w:rsidR="007037BA" w:rsidRDefault="007037BA">
            <w:pPr>
              <w:pStyle w:val="ConsPlusNormal"/>
              <w:ind w:left="283"/>
              <w:jc w:val="both"/>
            </w:pPr>
            <w:r>
              <w:t>свинец, соединения свинца</w:t>
            </w:r>
          </w:p>
        </w:tc>
        <w:tc>
          <w:tcPr>
            <w:tcW w:w="1814" w:type="dxa"/>
            <w:tcBorders>
              <w:top w:val="nil"/>
              <w:left w:val="nil"/>
              <w:bottom w:val="nil"/>
              <w:right w:val="nil"/>
            </w:tcBorders>
          </w:tcPr>
          <w:p w14:paraId="2114DF9B" w14:textId="77777777" w:rsidR="007037BA" w:rsidRDefault="007037BA">
            <w:pPr>
              <w:pStyle w:val="ConsPlusNormal"/>
            </w:pPr>
          </w:p>
        </w:tc>
        <w:tc>
          <w:tcPr>
            <w:tcW w:w="1701" w:type="dxa"/>
            <w:tcBorders>
              <w:top w:val="nil"/>
              <w:left w:val="nil"/>
              <w:bottom w:val="nil"/>
              <w:right w:val="nil"/>
            </w:tcBorders>
          </w:tcPr>
          <w:p w14:paraId="38D2F787" w14:textId="77777777" w:rsidR="007037BA" w:rsidRDefault="007037BA">
            <w:pPr>
              <w:pStyle w:val="ConsPlusNormal"/>
            </w:pPr>
          </w:p>
        </w:tc>
        <w:tc>
          <w:tcPr>
            <w:tcW w:w="1757" w:type="dxa"/>
            <w:tcBorders>
              <w:top w:val="nil"/>
              <w:left w:val="nil"/>
              <w:bottom w:val="nil"/>
              <w:right w:val="nil"/>
            </w:tcBorders>
          </w:tcPr>
          <w:p w14:paraId="106ED50E" w14:textId="77777777" w:rsidR="007037BA" w:rsidRDefault="007037BA">
            <w:pPr>
              <w:pStyle w:val="ConsPlusNormal"/>
            </w:pPr>
            <w:r>
              <w:t>Y31</w:t>
            </w:r>
          </w:p>
        </w:tc>
      </w:tr>
      <w:tr w:rsidR="007037BA" w14:paraId="148EBFFA"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8E829C6" w14:textId="77777777" w:rsidR="007037BA" w:rsidRDefault="007037BA">
            <w:pPr>
              <w:pStyle w:val="ConsPlusNormal"/>
              <w:ind w:left="283"/>
              <w:jc w:val="both"/>
            </w:pPr>
            <w:r>
              <w:t>селен, соединения селена</w:t>
            </w:r>
          </w:p>
        </w:tc>
        <w:tc>
          <w:tcPr>
            <w:tcW w:w="1814" w:type="dxa"/>
            <w:tcBorders>
              <w:top w:val="nil"/>
              <w:left w:val="nil"/>
              <w:bottom w:val="nil"/>
              <w:right w:val="nil"/>
            </w:tcBorders>
          </w:tcPr>
          <w:p w14:paraId="0D977902" w14:textId="77777777" w:rsidR="007037BA" w:rsidRDefault="007037BA">
            <w:pPr>
              <w:pStyle w:val="ConsPlusNormal"/>
            </w:pPr>
          </w:p>
        </w:tc>
        <w:tc>
          <w:tcPr>
            <w:tcW w:w="1701" w:type="dxa"/>
            <w:tcBorders>
              <w:top w:val="nil"/>
              <w:left w:val="nil"/>
              <w:bottom w:val="nil"/>
              <w:right w:val="nil"/>
            </w:tcBorders>
          </w:tcPr>
          <w:p w14:paraId="070A00AC" w14:textId="77777777" w:rsidR="007037BA" w:rsidRDefault="007037BA">
            <w:pPr>
              <w:pStyle w:val="ConsPlusNormal"/>
            </w:pPr>
          </w:p>
        </w:tc>
        <w:tc>
          <w:tcPr>
            <w:tcW w:w="1757" w:type="dxa"/>
            <w:tcBorders>
              <w:top w:val="nil"/>
              <w:left w:val="nil"/>
              <w:bottom w:val="nil"/>
              <w:right w:val="nil"/>
            </w:tcBorders>
          </w:tcPr>
          <w:p w14:paraId="25C869C7" w14:textId="77777777" w:rsidR="007037BA" w:rsidRDefault="007037BA">
            <w:pPr>
              <w:pStyle w:val="ConsPlusNormal"/>
            </w:pPr>
            <w:r>
              <w:t>Y25</w:t>
            </w:r>
          </w:p>
        </w:tc>
      </w:tr>
      <w:tr w:rsidR="007037BA" w14:paraId="4ACD8FC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36794A4" w14:textId="77777777" w:rsidR="007037BA" w:rsidRDefault="007037BA">
            <w:pPr>
              <w:pStyle w:val="ConsPlusNormal"/>
              <w:ind w:left="283"/>
              <w:jc w:val="both"/>
            </w:pPr>
            <w:r>
              <w:t>теллур, соединения теллура</w:t>
            </w:r>
          </w:p>
        </w:tc>
        <w:tc>
          <w:tcPr>
            <w:tcW w:w="1814" w:type="dxa"/>
            <w:tcBorders>
              <w:top w:val="nil"/>
              <w:left w:val="nil"/>
              <w:bottom w:val="nil"/>
              <w:right w:val="nil"/>
            </w:tcBorders>
          </w:tcPr>
          <w:p w14:paraId="77BE219B" w14:textId="77777777" w:rsidR="007037BA" w:rsidRDefault="007037BA">
            <w:pPr>
              <w:pStyle w:val="ConsPlusNormal"/>
            </w:pPr>
          </w:p>
        </w:tc>
        <w:tc>
          <w:tcPr>
            <w:tcW w:w="1701" w:type="dxa"/>
            <w:tcBorders>
              <w:top w:val="nil"/>
              <w:left w:val="nil"/>
              <w:bottom w:val="nil"/>
              <w:right w:val="nil"/>
            </w:tcBorders>
          </w:tcPr>
          <w:p w14:paraId="541C22D4" w14:textId="77777777" w:rsidR="007037BA" w:rsidRDefault="007037BA">
            <w:pPr>
              <w:pStyle w:val="ConsPlusNormal"/>
            </w:pPr>
          </w:p>
        </w:tc>
        <w:tc>
          <w:tcPr>
            <w:tcW w:w="1757" w:type="dxa"/>
            <w:tcBorders>
              <w:top w:val="nil"/>
              <w:left w:val="nil"/>
              <w:bottom w:val="nil"/>
              <w:right w:val="nil"/>
            </w:tcBorders>
          </w:tcPr>
          <w:p w14:paraId="56711208" w14:textId="77777777" w:rsidR="007037BA" w:rsidRDefault="007037BA">
            <w:pPr>
              <w:pStyle w:val="ConsPlusNormal"/>
            </w:pPr>
            <w:r>
              <w:t>Y28</w:t>
            </w:r>
          </w:p>
        </w:tc>
      </w:tr>
      <w:tr w:rsidR="007037BA" w14:paraId="4013596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B119B16" w14:textId="77777777" w:rsidR="007037BA" w:rsidRDefault="007037BA">
            <w:pPr>
              <w:pStyle w:val="ConsPlusNormal"/>
              <w:ind w:left="283"/>
              <w:jc w:val="both"/>
            </w:pPr>
            <w:r>
              <w:t>таллий, соединения таллия</w:t>
            </w:r>
          </w:p>
        </w:tc>
        <w:tc>
          <w:tcPr>
            <w:tcW w:w="1814" w:type="dxa"/>
            <w:tcBorders>
              <w:top w:val="nil"/>
              <w:left w:val="nil"/>
              <w:bottom w:val="nil"/>
              <w:right w:val="nil"/>
            </w:tcBorders>
          </w:tcPr>
          <w:p w14:paraId="7D777401" w14:textId="77777777" w:rsidR="007037BA" w:rsidRDefault="007037BA">
            <w:pPr>
              <w:pStyle w:val="ConsPlusNormal"/>
            </w:pPr>
          </w:p>
        </w:tc>
        <w:tc>
          <w:tcPr>
            <w:tcW w:w="1701" w:type="dxa"/>
            <w:tcBorders>
              <w:top w:val="nil"/>
              <w:left w:val="nil"/>
              <w:bottom w:val="nil"/>
              <w:right w:val="nil"/>
            </w:tcBorders>
          </w:tcPr>
          <w:p w14:paraId="6AAA4279" w14:textId="77777777" w:rsidR="007037BA" w:rsidRDefault="007037BA">
            <w:pPr>
              <w:pStyle w:val="ConsPlusNormal"/>
            </w:pPr>
          </w:p>
        </w:tc>
        <w:tc>
          <w:tcPr>
            <w:tcW w:w="1757" w:type="dxa"/>
            <w:tcBorders>
              <w:top w:val="nil"/>
              <w:left w:val="nil"/>
              <w:bottom w:val="nil"/>
              <w:right w:val="nil"/>
            </w:tcBorders>
          </w:tcPr>
          <w:p w14:paraId="20C4FC64" w14:textId="77777777" w:rsidR="007037BA" w:rsidRDefault="007037BA">
            <w:pPr>
              <w:pStyle w:val="ConsPlusNormal"/>
            </w:pPr>
            <w:r>
              <w:t>Y30</w:t>
            </w:r>
          </w:p>
        </w:tc>
      </w:tr>
      <w:tr w:rsidR="007037BA" w14:paraId="3155BC6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1598C6D" w14:textId="77777777" w:rsidR="007037BA" w:rsidRDefault="007037BA">
            <w:pPr>
              <w:pStyle w:val="ConsPlusNormal"/>
            </w:pPr>
            <w:r>
              <w:t>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14:paraId="236CFA6E" w14:textId="77777777" w:rsidR="007037BA" w:rsidRDefault="007037BA">
            <w:pPr>
              <w:pStyle w:val="ConsPlusNormal"/>
            </w:pPr>
            <w:r>
              <w:t>из 2620 19 000 0</w:t>
            </w:r>
          </w:p>
          <w:p w14:paraId="26D016B8" w14:textId="77777777" w:rsidR="007037BA" w:rsidRDefault="007037BA">
            <w:pPr>
              <w:pStyle w:val="ConsPlusNormal"/>
            </w:pPr>
            <w:r>
              <w:t>из 2530 90 000 9</w:t>
            </w:r>
          </w:p>
        </w:tc>
        <w:tc>
          <w:tcPr>
            <w:tcW w:w="1701" w:type="dxa"/>
            <w:tcBorders>
              <w:top w:val="nil"/>
              <w:left w:val="nil"/>
              <w:bottom w:val="nil"/>
              <w:right w:val="nil"/>
            </w:tcBorders>
          </w:tcPr>
          <w:p w14:paraId="180452A2" w14:textId="77777777" w:rsidR="007037BA" w:rsidRDefault="007037BA">
            <w:pPr>
              <w:pStyle w:val="ConsPlusNormal"/>
            </w:pPr>
            <w:r>
              <w:t>A1070</w:t>
            </w:r>
          </w:p>
        </w:tc>
        <w:tc>
          <w:tcPr>
            <w:tcW w:w="1757" w:type="dxa"/>
            <w:tcBorders>
              <w:top w:val="nil"/>
              <w:left w:val="nil"/>
              <w:bottom w:val="nil"/>
              <w:right w:val="nil"/>
            </w:tcBorders>
          </w:tcPr>
          <w:p w14:paraId="78E2D6C2" w14:textId="77777777" w:rsidR="007037BA" w:rsidRDefault="007037BA">
            <w:pPr>
              <w:pStyle w:val="ConsPlusNormal"/>
            </w:pPr>
          </w:p>
        </w:tc>
      </w:tr>
      <w:tr w:rsidR="007037BA" w14:paraId="7E306AE1"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412877EE" w14:textId="77777777" w:rsidR="007037BA" w:rsidRDefault="007037BA">
            <w:pPr>
              <w:pStyle w:val="ConsPlusNormal"/>
            </w:pPr>
            <w:r>
              <w:t>37. Отработанные свинцово-кислотные аккумуляторы в разобранном виде</w:t>
            </w:r>
          </w:p>
        </w:tc>
        <w:tc>
          <w:tcPr>
            <w:tcW w:w="1814" w:type="dxa"/>
            <w:tcBorders>
              <w:top w:val="nil"/>
              <w:left w:val="nil"/>
              <w:bottom w:val="nil"/>
              <w:right w:val="nil"/>
            </w:tcBorders>
          </w:tcPr>
          <w:p w14:paraId="488DC31F" w14:textId="77777777" w:rsidR="007037BA" w:rsidRDefault="007037BA">
            <w:pPr>
              <w:pStyle w:val="ConsPlusNormal"/>
            </w:pPr>
            <w:r>
              <w:t>из 7802 00 000 0</w:t>
            </w:r>
          </w:p>
          <w:p w14:paraId="0183580E" w14:textId="77777777" w:rsidR="007037BA" w:rsidRDefault="007037BA">
            <w:pPr>
              <w:pStyle w:val="ConsPlusNormal"/>
            </w:pPr>
            <w:r>
              <w:t>из 8549 11 000 0</w:t>
            </w:r>
          </w:p>
        </w:tc>
        <w:tc>
          <w:tcPr>
            <w:tcW w:w="1701" w:type="dxa"/>
            <w:tcBorders>
              <w:top w:val="nil"/>
              <w:left w:val="nil"/>
              <w:bottom w:val="nil"/>
              <w:right w:val="nil"/>
            </w:tcBorders>
          </w:tcPr>
          <w:p w14:paraId="26D5B1C2" w14:textId="77777777" w:rsidR="007037BA" w:rsidRDefault="007037BA">
            <w:pPr>
              <w:pStyle w:val="ConsPlusNormal"/>
            </w:pPr>
            <w:r>
              <w:t>A1160</w:t>
            </w:r>
          </w:p>
        </w:tc>
        <w:tc>
          <w:tcPr>
            <w:tcW w:w="1757" w:type="dxa"/>
            <w:tcBorders>
              <w:top w:val="nil"/>
              <w:left w:val="nil"/>
              <w:bottom w:val="nil"/>
              <w:right w:val="nil"/>
            </w:tcBorders>
          </w:tcPr>
          <w:p w14:paraId="6F111A72" w14:textId="77777777" w:rsidR="007037BA" w:rsidRDefault="007037BA">
            <w:pPr>
              <w:pStyle w:val="ConsPlusNormal"/>
            </w:pPr>
            <w:r>
              <w:t>Y31</w:t>
            </w:r>
          </w:p>
        </w:tc>
      </w:tr>
      <w:tr w:rsidR="007037BA" w14:paraId="50767CDE"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22812BB5" w14:textId="77777777" w:rsidR="007037BA" w:rsidRDefault="007037BA">
            <w:pPr>
              <w:pStyle w:val="ConsPlusNormal"/>
              <w:jc w:val="both"/>
            </w:pPr>
            <w:r>
              <w:t xml:space="preserve">(в ред. </w:t>
            </w:r>
            <w:hyperlink r:id="rId302">
              <w:r>
                <w:rPr>
                  <w:color w:val="0000FF"/>
                </w:rPr>
                <w:t>решения</w:t>
              </w:r>
            </w:hyperlink>
            <w:r>
              <w:t xml:space="preserve"> Коллегии Евразийской экономической комиссии от 11.10.2021 N 137)</w:t>
            </w:r>
          </w:p>
        </w:tc>
      </w:tr>
      <w:tr w:rsidR="007037BA" w14:paraId="5A9D34F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CA140BD" w14:textId="77777777" w:rsidR="007037BA" w:rsidRDefault="007037BA">
            <w:pPr>
              <w:pStyle w:val="ConsPlusNormal"/>
            </w:pPr>
            <w:r>
              <w:t>38. Несортированные использованные батареи</w:t>
            </w:r>
          </w:p>
        </w:tc>
        <w:tc>
          <w:tcPr>
            <w:tcW w:w="1814" w:type="dxa"/>
            <w:tcBorders>
              <w:top w:val="nil"/>
              <w:left w:val="nil"/>
              <w:bottom w:val="nil"/>
              <w:right w:val="nil"/>
            </w:tcBorders>
          </w:tcPr>
          <w:p w14:paraId="013D88AD" w14:textId="77777777" w:rsidR="007037BA" w:rsidRDefault="007037BA">
            <w:pPr>
              <w:pStyle w:val="ConsPlusNormal"/>
            </w:pPr>
            <w:r>
              <w:t>из 8549 11 000 0</w:t>
            </w:r>
          </w:p>
          <w:p w14:paraId="30B10B9F" w14:textId="77777777" w:rsidR="007037BA" w:rsidRDefault="007037BA">
            <w:pPr>
              <w:pStyle w:val="ConsPlusNormal"/>
            </w:pPr>
            <w:r>
              <w:t>из 8549 12 000 0</w:t>
            </w:r>
          </w:p>
          <w:p w14:paraId="1317A423" w14:textId="77777777" w:rsidR="007037BA" w:rsidRDefault="007037BA">
            <w:pPr>
              <w:pStyle w:val="ConsPlusNormal"/>
            </w:pPr>
            <w:r>
              <w:t>из 8549 14 000 0</w:t>
            </w:r>
          </w:p>
          <w:p w14:paraId="0D009BBC" w14:textId="77777777" w:rsidR="007037BA" w:rsidRDefault="007037BA">
            <w:pPr>
              <w:pStyle w:val="ConsPlusNormal"/>
            </w:pPr>
            <w:r>
              <w:t>из 8549 19 000 0</w:t>
            </w:r>
          </w:p>
        </w:tc>
        <w:tc>
          <w:tcPr>
            <w:tcW w:w="1701" w:type="dxa"/>
            <w:tcBorders>
              <w:top w:val="nil"/>
              <w:left w:val="nil"/>
              <w:bottom w:val="nil"/>
              <w:right w:val="nil"/>
            </w:tcBorders>
          </w:tcPr>
          <w:p w14:paraId="6B63424A" w14:textId="77777777" w:rsidR="007037BA" w:rsidRDefault="007037BA">
            <w:pPr>
              <w:pStyle w:val="ConsPlusNormal"/>
            </w:pPr>
            <w:r>
              <w:t>A1170</w:t>
            </w:r>
          </w:p>
        </w:tc>
        <w:tc>
          <w:tcPr>
            <w:tcW w:w="1757" w:type="dxa"/>
            <w:tcBorders>
              <w:top w:val="nil"/>
              <w:left w:val="nil"/>
              <w:bottom w:val="nil"/>
              <w:right w:val="nil"/>
            </w:tcBorders>
          </w:tcPr>
          <w:p w14:paraId="59F301E9" w14:textId="77777777" w:rsidR="007037BA" w:rsidRDefault="007037BA">
            <w:pPr>
              <w:pStyle w:val="ConsPlusNormal"/>
            </w:pPr>
          </w:p>
        </w:tc>
      </w:tr>
      <w:tr w:rsidR="007037BA" w14:paraId="63F3EECE" w14:textId="77777777">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14:paraId="5C05C218" w14:textId="77777777" w:rsidR="007037BA" w:rsidRDefault="007037BA">
            <w:pPr>
              <w:pStyle w:val="ConsPlusNormal"/>
              <w:jc w:val="both"/>
            </w:pPr>
            <w:r>
              <w:t xml:space="preserve">(в ред. </w:t>
            </w:r>
            <w:hyperlink r:id="rId303">
              <w:r>
                <w:rPr>
                  <w:color w:val="0000FF"/>
                </w:rPr>
                <w:t>решения</w:t>
              </w:r>
            </w:hyperlink>
            <w:r>
              <w:t xml:space="preserve"> Коллегии Евразийской экономической комиссии от 11.10.2021 N 137)</w:t>
            </w:r>
          </w:p>
        </w:tc>
      </w:tr>
      <w:tr w:rsidR="007037BA" w14:paraId="3B8F63B8"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201D37BE" w14:textId="77777777" w:rsidR="007037BA" w:rsidRDefault="007037BA">
            <w:pPr>
              <w:pStyle w:val="ConsPlusNormal"/>
            </w:pPr>
            <w:r>
              <w:lastRenderedPageBreak/>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14:paraId="1BF044E0" w14:textId="77777777" w:rsidR="007037BA" w:rsidRDefault="007037BA">
            <w:pPr>
              <w:pStyle w:val="ConsPlusNormal"/>
            </w:pPr>
            <w:r>
              <w:t>из 85</w:t>
            </w:r>
          </w:p>
        </w:tc>
        <w:tc>
          <w:tcPr>
            <w:tcW w:w="1701" w:type="dxa"/>
            <w:tcBorders>
              <w:top w:val="nil"/>
              <w:left w:val="nil"/>
              <w:bottom w:val="nil"/>
              <w:right w:val="nil"/>
            </w:tcBorders>
          </w:tcPr>
          <w:p w14:paraId="6B8EF879" w14:textId="77777777" w:rsidR="007037BA" w:rsidRDefault="007037BA">
            <w:pPr>
              <w:pStyle w:val="ConsPlusNormal"/>
            </w:pPr>
            <w:r>
              <w:t>A1180</w:t>
            </w:r>
          </w:p>
        </w:tc>
        <w:tc>
          <w:tcPr>
            <w:tcW w:w="1757" w:type="dxa"/>
            <w:tcBorders>
              <w:top w:val="nil"/>
              <w:left w:val="nil"/>
              <w:bottom w:val="nil"/>
              <w:right w:val="nil"/>
            </w:tcBorders>
          </w:tcPr>
          <w:p w14:paraId="66DF3583" w14:textId="77777777" w:rsidR="007037BA" w:rsidRDefault="007037BA">
            <w:pPr>
              <w:pStyle w:val="ConsPlusNormal"/>
            </w:pPr>
            <w:r>
              <w:t>Y29</w:t>
            </w:r>
          </w:p>
          <w:p w14:paraId="1C14D0A9" w14:textId="77777777" w:rsidR="007037BA" w:rsidRDefault="007037BA">
            <w:pPr>
              <w:pStyle w:val="ConsPlusNormal"/>
            </w:pPr>
            <w:r>
              <w:t>Y26</w:t>
            </w:r>
          </w:p>
          <w:p w14:paraId="6595B6B6" w14:textId="77777777" w:rsidR="007037BA" w:rsidRDefault="007037BA">
            <w:pPr>
              <w:pStyle w:val="ConsPlusNormal"/>
            </w:pPr>
            <w:r>
              <w:t>Y31</w:t>
            </w:r>
          </w:p>
        </w:tc>
      </w:tr>
      <w:tr w:rsidR="007037BA" w14:paraId="5D71B8A3"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06F17080" w14:textId="77777777" w:rsidR="007037BA" w:rsidRDefault="007037BA">
            <w:pPr>
              <w:pStyle w:val="ConsPlusNormal"/>
            </w:pPr>
            <w:r>
              <w:t>40. Отработанные нефтепродукты, в том числе:</w:t>
            </w:r>
          </w:p>
        </w:tc>
        <w:tc>
          <w:tcPr>
            <w:tcW w:w="1814" w:type="dxa"/>
            <w:tcBorders>
              <w:top w:val="nil"/>
              <w:left w:val="nil"/>
              <w:bottom w:val="nil"/>
              <w:right w:val="nil"/>
            </w:tcBorders>
          </w:tcPr>
          <w:p w14:paraId="77758C21" w14:textId="77777777" w:rsidR="007037BA" w:rsidRDefault="007037BA">
            <w:pPr>
              <w:pStyle w:val="ConsPlusNormal"/>
            </w:pPr>
            <w:r>
              <w:t>из 2710</w:t>
            </w:r>
          </w:p>
        </w:tc>
        <w:tc>
          <w:tcPr>
            <w:tcW w:w="1701" w:type="dxa"/>
            <w:tcBorders>
              <w:top w:val="nil"/>
              <w:left w:val="nil"/>
              <w:bottom w:val="nil"/>
              <w:right w:val="nil"/>
            </w:tcBorders>
          </w:tcPr>
          <w:p w14:paraId="738DBF94" w14:textId="77777777" w:rsidR="007037BA" w:rsidRDefault="007037BA">
            <w:pPr>
              <w:pStyle w:val="ConsPlusNormal"/>
            </w:pPr>
            <w:r>
              <w:t>A3020, A3040, A4060, A3180</w:t>
            </w:r>
          </w:p>
        </w:tc>
        <w:tc>
          <w:tcPr>
            <w:tcW w:w="1757" w:type="dxa"/>
            <w:tcBorders>
              <w:top w:val="nil"/>
              <w:left w:val="nil"/>
              <w:bottom w:val="nil"/>
              <w:right w:val="nil"/>
            </w:tcBorders>
          </w:tcPr>
          <w:p w14:paraId="1FFB78B2" w14:textId="77777777" w:rsidR="007037BA" w:rsidRDefault="007037BA">
            <w:pPr>
              <w:pStyle w:val="ConsPlusNormal"/>
            </w:pPr>
            <w:r>
              <w:t>Y8,</w:t>
            </w:r>
          </w:p>
          <w:p w14:paraId="0D51F5BF" w14:textId="77777777" w:rsidR="007037BA" w:rsidRDefault="007037BA">
            <w:pPr>
              <w:pStyle w:val="ConsPlusNormal"/>
            </w:pPr>
            <w:r>
              <w:t>Y9,</w:t>
            </w:r>
          </w:p>
          <w:p w14:paraId="1C4D52E4" w14:textId="77777777" w:rsidR="007037BA" w:rsidRDefault="007037BA">
            <w:pPr>
              <w:pStyle w:val="ConsPlusNormal"/>
            </w:pPr>
            <w:r>
              <w:t>Y10</w:t>
            </w:r>
          </w:p>
        </w:tc>
      </w:tr>
      <w:tr w:rsidR="007037BA" w14:paraId="1F8D70B6"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6EC52DD0" w14:textId="77777777" w:rsidR="007037BA" w:rsidRDefault="007037BA">
            <w:pPr>
              <w:pStyle w:val="ConsPlusNormal"/>
              <w:ind w:left="283"/>
              <w:jc w:val="both"/>
            </w:pPr>
            <w:r>
              <w:t>нефтепродукты в виде водных эмульсий или смесей с водой</w:t>
            </w:r>
          </w:p>
        </w:tc>
        <w:tc>
          <w:tcPr>
            <w:tcW w:w="1814" w:type="dxa"/>
            <w:tcBorders>
              <w:top w:val="nil"/>
              <w:left w:val="nil"/>
              <w:bottom w:val="nil"/>
              <w:right w:val="nil"/>
            </w:tcBorders>
          </w:tcPr>
          <w:p w14:paraId="1D7B7448" w14:textId="77777777" w:rsidR="007037BA" w:rsidRDefault="007037BA">
            <w:pPr>
              <w:pStyle w:val="ConsPlusNormal"/>
            </w:pPr>
          </w:p>
        </w:tc>
        <w:tc>
          <w:tcPr>
            <w:tcW w:w="1701" w:type="dxa"/>
            <w:tcBorders>
              <w:top w:val="nil"/>
              <w:left w:val="nil"/>
              <w:bottom w:val="nil"/>
              <w:right w:val="nil"/>
            </w:tcBorders>
          </w:tcPr>
          <w:p w14:paraId="2428C167" w14:textId="77777777" w:rsidR="007037BA" w:rsidRDefault="007037BA">
            <w:pPr>
              <w:pStyle w:val="ConsPlusNormal"/>
            </w:pPr>
            <w:r>
              <w:t>A4060</w:t>
            </w:r>
          </w:p>
        </w:tc>
        <w:tc>
          <w:tcPr>
            <w:tcW w:w="1757" w:type="dxa"/>
            <w:tcBorders>
              <w:top w:val="nil"/>
              <w:left w:val="nil"/>
              <w:bottom w:val="nil"/>
              <w:right w:val="nil"/>
            </w:tcBorders>
          </w:tcPr>
          <w:p w14:paraId="4A905EB0" w14:textId="77777777" w:rsidR="007037BA" w:rsidRDefault="007037BA">
            <w:pPr>
              <w:pStyle w:val="ConsPlusNormal"/>
            </w:pPr>
            <w:r>
              <w:t>Y9</w:t>
            </w:r>
          </w:p>
        </w:tc>
      </w:tr>
      <w:tr w:rsidR="007037BA" w14:paraId="701CD517"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029C9BE" w14:textId="77777777" w:rsidR="007037BA" w:rsidRDefault="007037BA">
            <w:pPr>
              <w:pStyle w:val="ConsPlusNormal"/>
              <w:ind w:left="283"/>
              <w:jc w:val="both"/>
            </w:pPr>
            <w:r>
              <w:t>нефтепродукты в виде шлама из баков-хранилищ</w:t>
            </w:r>
          </w:p>
        </w:tc>
        <w:tc>
          <w:tcPr>
            <w:tcW w:w="1814" w:type="dxa"/>
            <w:tcBorders>
              <w:top w:val="nil"/>
              <w:left w:val="nil"/>
              <w:bottom w:val="nil"/>
              <w:right w:val="nil"/>
            </w:tcBorders>
          </w:tcPr>
          <w:p w14:paraId="2E2D2669" w14:textId="77777777" w:rsidR="007037BA" w:rsidRDefault="007037BA">
            <w:pPr>
              <w:pStyle w:val="ConsPlusNormal"/>
            </w:pPr>
          </w:p>
        </w:tc>
        <w:tc>
          <w:tcPr>
            <w:tcW w:w="1701" w:type="dxa"/>
            <w:tcBorders>
              <w:top w:val="nil"/>
              <w:left w:val="nil"/>
              <w:bottom w:val="nil"/>
              <w:right w:val="nil"/>
            </w:tcBorders>
          </w:tcPr>
          <w:p w14:paraId="15276051" w14:textId="77777777" w:rsidR="007037BA" w:rsidRDefault="007037BA">
            <w:pPr>
              <w:pStyle w:val="ConsPlusNormal"/>
            </w:pPr>
          </w:p>
        </w:tc>
        <w:tc>
          <w:tcPr>
            <w:tcW w:w="1757" w:type="dxa"/>
            <w:tcBorders>
              <w:top w:val="nil"/>
              <w:left w:val="nil"/>
              <w:bottom w:val="nil"/>
              <w:right w:val="nil"/>
            </w:tcBorders>
          </w:tcPr>
          <w:p w14:paraId="22A6B28F" w14:textId="77777777" w:rsidR="007037BA" w:rsidRDefault="007037BA">
            <w:pPr>
              <w:pStyle w:val="ConsPlusNormal"/>
            </w:pPr>
          </w:p>
        </w:tc>
      </w:tr>
      <w:tr w:rsidR="007037BA" w14:paraId="3D525C2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D27B597" w14:textId="77777777" w:rsidR="007037BA" w:rsidRDefault="007037BA">
            <w:pPr>
              <w:pStyle w:val="ConsPlusNormal"/>
              <w:ind w:left="283"/>
              <w:jc w:val="both"/>
            </w:pPr>
            <w:r>
              <w:t>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14:paraId="176E1A6E" w14:textId="77777777" w:rsidR="007037BA" w:rsidRDefault="007037BA">
            <w:pPr>
              <w:pStyle w:val="ConsPlusNormal"/>
            </w:pPr>
          </w:p>
        </w:tc>
        <w:tc>
          <w:tcPr>
            <w:tcW w:w="1701" w:type="dxa"/>
            <w:tcBorders>
              <w:top w:val="nil"/>
              <w:left w:val="nil"/>
              <w:bottom w:val="nil"/>
              <w:right w:val="nil"/>
            </w:tcBorders>
          </w:tcPr>
          <w:p w14:paraId="75F8A6C1" w14:textId="77777777" w:rsidR="007037BA" w:rsidRDefault="007037BA">
            <w:pPr>
              <w:pStyle w:val="ConsPlusNormal"/>
            </w:pPr>
            <w:r>
              <w:t>A3020, A3040</w:t>
            </w:r>
          </w:p>
        </w:tc>
        <w:tc>
          <w:tcPr>
            <w:tcW w:w="1757" w:type="dxa"/>
            <w:tcBorders>
              <w:top w:val="nil"/>
              <w:left w:val="nil"/>
              <w:bottom w:val="nil"/>
              <w:right w:val="nil"/>
            </w:tcBorders>
          </w:tcPr>
          <w:p w14:paraId="5F222E2D" w14:textId="77777777" w:rsidR="007037BA" w:rsidRDefault="007037BA">
            <w:pPr>
              <w:pStyle w:val="ConsPlusNormal"/>
            </w:pPr>
            <w:r>
              <w:t>Y8</w:t>
            </w:r>
          </w:p>
        </w:tc>
      </w:tr>
      <w:tr w:rsidR="007037BA" w14:paraId="02E6341E"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14:paraId="1BA5010F" w14:textId="77777777" w:rsidR="007037BA" w:rsidRDefault="007037BA">
            <w:pPr>
              <w:pStyle w:val="ConsPlusNormal"/>
              <w:ind w:left="283"/>
              <w:jc w:val="both"/>
            </w:pPr>
            <w:r>
              <w:t>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14:paraId="2426503A" w14:textId="77777777" w:rsidR="007037BA" w:rsidRDefault="007037BA">
            <w:pPr>
              <w:pStyle w:val="ConsPlusNormal"/>
            </w:pPr>
            <w:r>
              <w:t>2710 91 000 0</w:t>
            </w:r>
          </w:p>
        </w:tc>
        <w:tc>
          <w:tcPr>
            <w:tcW w:w="1701" w:type="dxa"/>
            <w:tcBorders>
              <w:top w:val="nil"/>
              <w:left w:val="nil"/>
              <w:bottom w:val="nil"/>
              <w:right w:val="nil"/>
            </w:tcBorders>
          </w:tcPr>
          <w:p w14:paraId="6CE08840" w14:textId="77777777" w:rsidR="007037BA" w:rsidRDefault="007037BA">
            <w:pPr>
              <w:pStyle w:val="ConsPlusNormal"/>
            </w:pPr>
            <w:r>
              <w:t>A3180</w:t>
            </w:r>
          </w:p>
        </w:tc>
        <w:tc>
          <w:tcPr>
            <w:tcW w:w="1757" w:type="dxa"/>
            <w:tcBorders>
              <w:top w:val="nil"/>
              <w:left w:val="nil"/>
              <w:bottom w:val="nil"/>
              <w:right w:val="nil"/>
            </w:tcBorders>
          </w:tcPr>
          <w:p w14:paraId="7CD7EE84" w14:textId="77777777" w:rsidR="007037BA" w:rsidRDefault="007037BA">
            <w:pPr>
              <w:pStyle w:val="ConsPlusNormal"/>
            </w:pPr>
            <w:r>
              <w:t>Y10</w:t>
            </w:r>
          </w:p>
        </w:tc>
      </w:tr>
      <w:tr w:rsidR="007037BA" w14:paraId="68E3AE60" w14:textId="77777777">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single" w:sz="4" w:space="0" w:color="auto"/>
              <w:right w:val="nil"/>
            </w:tcBorders>
          </w:tcPr>
          <w:p w14:paraId="546A279B" w14:textId="77777777" w:rsidR="007037BA" w:rsidRDefault="007037BA">
            <w:pPr>
              <w:pStyle w:val="ConsPlusNormal"/>
              <w:ind w:left="283"/>
              <w:jc w:val="both"/>
            </w:pPr>
            <w:r>
              <w:t xml:space="preserve">отходы веществ и изделий, содержащие или </w:t>
            </w:r>
            <w:r>
              <w:lastRenderedPageBreak/>
              <w:t>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1814" w:type="dxa"/>
            <w:tcBorders>
              <w:top w:val="nil"/>
              <w:left w:val="nil"/>
              <w:bottom w:val="single" w:sz="4" w:space="0" w:color="auto"/>
              <w:right w:val="nil"/>
            </w:tcBorders>
          </w:tcPr>
          <w:p w14:paraId="077E54CF" w14:textId="77777777" w:rsidR="007037BA" w:rsidRDefault="007037BA">
            <w:pPr>
              <w:pStyle w:val="ConsPlusNormal"/>
            </w:pPr>
            <w:r>
              <w:lastRenderedPageBreak/>
              <w:t>из 2710 91 000 0</w:t>
            </w:r>
          </w:p>
        </w:tc>
        <w:tc>
          <w:tcPr>
            <w:tcW w:w="1701" w:type="dxa"/>
            <w:tcBorders>
              <w:top w:val="nil"/>
              <w:left w:val="nil"/>
              <w:bottom w:val="single" w:sz="4" w:space="0" w:color="auto"/>
              <w:right w:val="nil"/>
            </w:tcBorders>
          </w:tcPr>
          <w:p w14:paraId="1488381B" w14:textId="77777777" w:rsidR="007037BA" w:rsidRDefault="007037BA">
            <w:pPr>
              <w:pStyle w:val="ConsPlusNormal"/>
            </w:pPr>
            <w:r>
              <w:t>A3180</w:t>
            </w:r>
          </w:p>
        </w:tc>
        <w:tc>
          <w:tcPr>
            <w:tcW w:w="1757" w:type="dxa"/>
            <w:tcBorders>
              <w:top w:val="nil"/>
              <w:left w:val="nil"/>
              <w:bottom w:val="single" w:sz="4" w:space="0" w:color="auto"/>
              <w:right w:val="nil"/>
            </w:tcBorders>
          </w:tcPr>
          <w:p w14:paraId="48DD3268" w14:textId="77777777" w:rsidR="007037BA" w:rsidRDefault="007037BA">
            <w:pPr>
              <w:pStyle w:val="ConsPlusNormal"/>
            </w:pPr>
            <w:r>
              <w:t>Y10</w:t>
            </w:r>
          </w:p>
        </w:tc>
      </w:tr>
    </w:tbl>
    <w:p w14:paraId="01A5769D" w14:textId="77777777" w:rsidR="007037BA" w:rsidRDefault="007037BA">
      <w:pPr>
        <w:pStyle w:val="ConsPlusNormal"/>
        <w:jc w:val="both"/>
      </w:pPr>
    </w:p>
    <w:p w14:paraId="43C4216D" w14:textId="77777777" w:rsidR="007037BA" w:rsidRDefault="007037BA">
      <w:pPr>
        <w:pStyle w:val="ConsPlusNormal"/>
        <w:ind w:firstLine="540"/>
        <w:jc w:val="both"/>
      </w:pPr>
      <w:r>
        <w:t>--------------------------------</w:t>
      </w:r>
    </w:p>
    <w:p w14:paraId="56433BDF" w14:textId="77777777" w:rsidR="007037BA" w:rsidRDefault="007037BA">
      <w:pPr>
        <w:pStyle w:val="ConsPlusNormal"/>
        <w:spacing w:before="280"/>
        <w:ind w:firstLine="540"/>
        <w:jc w:val="both"/>
      </w:pPr>
      <w:bookmarkStart w:id="32" w:name="P2086"/>
      <w:bookmarkEnd w:id="32"/>
      <w:r>
        <w:t>&lt;*&gt; За исключением шин и покрышек пневматических, бывших в употреблении для гражданских воздушных судов, при вывозе.</w:t>
      </w:r>
    </w:p>
    <w:p w14:paraId="6C5CC72E" w14:textId="77777777" w:rsidR="007037BA" w:rsidRDefault="007037BA">
      <w:pPr>
        <w:pStyle w:val="ConsPlusNormal"/>
        <w:spacing w:before="280"/>
        <w:ind w:firstLine="540"/>
        <w:jc w:val="both"/>
      </w:pPr>
      <w:r>
        <w:t xml:space="preserve">&lt;**&gt; Сноска исключена. - </w:t>
      </w:r>
      <w:hyperlink r:id="rId304">
        <w:r>
          <w:rPr>
            <w:color w:val="0000FF"/>
          </w:rPr>
          <w:t>Решение</w:t>
        </w:r>
      </w:hyperlink>
      <w:r>
        <w:t xml:space="preserve"> Коллегии Евразийской экономической комиссии от 14.11.2017 N 147.</w:t>
      </w:r>
    </w:p>
    <w:p w14:paraId="3E522280" w14:textId="77777777" w:rsidR="007037BA" w:rsidRDefault="007037BA">
      <w:pPr>
        <w:pStyle w:val="ConsPlusNormal"/>
        <w:jc w:val="both"/>
      </w:pPr>
    </w:p>
    <w:p w14:paraId="70026CD4"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5">
        <w:r>
          <w:rPr>
            <w:color w:val="0000FF"/>
          </w:rPr>
          <w:t>ТН ВЭД ЕАЭС</w:t>
        </w:r>
      </w:hyperlink>
      <w:r>
        <w:t>, так и наименованием (физическими и химическими характеристиками) товара.</w:t>
      </w:r>
    </w:p>
    <w:p w14:paraId="2815E32C" w14:textId="77777777" w:rsidR="007037BA" w:rsidRDefault="007037BA">
      <w:pPr>
        <w:pStyle w:val="ConsPlusNormal"/>
        <w:jc w:val="both"/>
      </w:pPr>
    </w:p>
    <w:p w14:paraId="6AB8E706" w14:textId="77777777" w:rsidR="007037BA" w:rsidRDefault="007037BA">
      <w:pPr>
        <w:pStyle w:val="ConsPlusTitle"/>
        <w:jc w:val="center"/>
        <w:outlineLvl w:val="1"/>
      </w:pPr>
      <w:bookmarkStart w:id="33" w:name="P2091"/>
      <w:bookmarkEnd w:id="33"/>
      <w:r>
        <w:t>2.4. Коллекции и предметы коллекционирования</w:t>
      </w:r>
    </w:p>
    <w:p w14:paraId="5283BB6D" w14:textId="77777777" w:rsidR="007037BA" w:rsidRDefault="007037BA">
      <w:pPr>
        <w:pStyle w:val="ConsPlusTitle"/>
        <w:jc w:val="center"/>
      </w:pPr>
      <w:r>
        <w:t>по минералогии и палеонтологии, кости ископаемых животных</w:t>
      </w:r>
    </w:p>
    <w:p w14:paraId="22BA342B" w14:textId="77777777" w:rsidR="007037BA" w:rsidRDefault="007037BA">
      <w:pPr>
        <w:pStyle w:val="ConsPlusNormal"/>
        <w:jc w:val="center"/>
      </w:pPr>
      <w:r>
        <w:t xml:space="preserve">(введен </w:t>
      </w:r>
      <w:hyperlink r:id="rId306">
        <w:r>
          <w:rPr>
            <w:color w:val="0000FF"/>
          </w:rPr>
          <w:t>решением</w:t>
        </w:r>
      </w:hyperlink>
      <w:r>
        <w:t xml:space="preserve"> Коллегии Евразийской экономической комиссии</w:t>
      </w:r>
    </w:p>
    <w:p w14:paraId="5C701ADA" w14:textId="77777777" w:rsidR="007037BA" w:rsidRDefault="007037BA">
      <w:pPr>
        <w:pStyle w:val="ConsPlusNormal"/>
        <w:jc w:val="center"/>
      </w:pPr>
      <w:r>
        <w:t>от 06.10.2015 N 131)</w:t>
      </w:r>
    </w:p>
    <w:p w14:paraId="53C3171A" w14:textId="77777777" w:rsidR="007037BA" w:rsidRDefault="007037B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5"/>
      </w:tblGrid>
      <w:tr w:rsidR="007037BA" w14:paraId="55FC2DA2" w14:textId="77777777">
        <w:tc>
          <w:tcPr>
            <w:tcW w:w="6576" w:type="dxa"/>
            <w:tcBorders>
              <w:top w:val="single" w:sz="4" w:space="0" w:color="auto"/>
              <w:bottom w:val="single" w:sz="4" w:space="0" w:color="auto"/>
            </w:tcBorders>
          </w:tcPr>
          <w:p w14:paraId="7E5A2E96" w14:textId="77777777" w:rsidR="007037BA" w:rsidRDefault="007037BA">
            <w:pPr>
              <w:pStyle w:val="ConsPlusNormal"/>
              <w:jc w:val="center"/>
            </w:pPr>
            <w:r>
              <w:t>Наименование товара</w:t>
            </w:r>
          </w:p>
        </w:tc>
        <w:tc>
          <w:tcPr>
            <w:tcW w:w="2495" w:type="dxa"/>
            <w:tcBorders>
              <w:top w:val="single" w:sz="4" w:space="0" w:color="auto"/>
              <w:bottom w:val="single" w:sz="4" w:space="0" w:color="auto"/>
            </w:tcBorders>
          </w:tcPr>
          <w:p w14:paraId="64BA3124" w14:textId="77777777" w:rsidR="007037BA" w:rsidRDefault="007037BA">
            <w:pPr>
              <w:pStyle w:val="ConsPlusNormal"/>
              <w:jc w:val="center"/>
            </w:pPr>
            <w:r>
              <w:t xml:space="preserve">Код </w:t>
            </w:r>
            <w:hyperlink r:id="rId307">
              <w:r>
                <w:rPr>
                  <w:color w:val="0000FF"/>
                </w:rPr>
                <w:t>ТН</w:t>
              </w:r>
            </w:hyperlink>
            <w:r>
              <w:t xml:space="preserve"> ВЭД ЕАЭС</w:t>
            </w:r>
          </w:p>
        </w:tc>
      </w:tr>
      <w:tr w:rsidR="007037BA" w14:paraId="18EF2D77" w14:textId="77777777">
        <w:tblPrEx>
          <w:tblBorders>
            <w:left w:val="none" w:sz="0" w:space="0" w:color="auto"/>
            <w:right w:val="none" w:sz="0" w:space="0" w:color="auto"/>
            <w:insideH w:val="none" w:sz="0" w:space="0" w:color="auto"/>
            <w:insideV w:val="none" w:sz="0" w:space="0" w:color="auto"/>
          </w:tblBorders>
        </w:tblPrEx>
        <w:tc>
          <w:tcPr>
            <w:tcW w:w="6576" w:type="dxa"/>
            <w:tcBorders>
              <w:top w:val="single" w:sz="4" w:space="0" w:color="auto"/>
              <w:left w:val="nil"/>
              <w:bottom w:val="nil"/>
              <w:right w:val="nil"/>
            </w:tcBorders>
          </w:tcPr>
          <w:p w14:paraId="466F8DD9" w14:textId="77777777" w:rsidR="007037BA" w:rsidRDefault="007037BA">
            <w:pPr>
              <w:pStyle w:val="ConsPlusNormal"/>
            </w:pPr>
            <w: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495" w:type="dxa"/>
            <w:tcBorders>
              <w:top w:val="single" w:sz="4" w:space="0" w:color="auto"/>
              <w:left w:val="nil"/>
              <w:bottom w:val="nil"/>
              <w:right w:val="nil"/>
            </w:tcBorders>
          </w:tcPr>
          <w:p w14:paraId="40A18A2F" w14:textId="77777777" w:rsidR="007037BA" w:rsidRDefault="007037BA">
            <w:pPr>
              <w:pStyle w:val="ConsPlusNormal"/>
              <w:jc w:val="center"/>
            </w:pPr>
            <w:r>
              <w:t>из 9601</w:t>
            </w:r>
          </w:p>
          <w:p w14:paraId="103F0A70" w14:textId="77777777" w:rsidR="007037BA" w:rsidRDefault="007037BA">
            <w:pPr>
              <w:pStyle w:val="ConsPlusNormal"/>
              <w:jc w:val="center"/>
            </w:pPr>
            <w:r>
              <w:t>из 9705 22 000 0</w:t>
            </w:r>
          </w:p>
          <w:p w14:paraId="5D802A9A" w14:textId="77777777" w:rsidR="007037BA" w:rsidRDefault="007037BA">
            <w:pPr>
              <w:pStyle w:val="ConsPlusNormal"/>
              <w:jc w:val="center"/>
            </w:pPr>
            <w:r>
              <w:t>из 9705 29 000 0</w:t>
            </w:r>
          </w:p>
        </w:tc>
      </w:tr>
      <w:tr w:rsidR="007037BA" w14:paraId="1FFA1C5C" w14:textId="77777777">
        <w:tblPrEx>
          <w:tblBorders>
            <w:left w:val="none" w:sz="0" w:space="0" w:color="auto"/>
            <w:right w:val="none" w:sz="0" w:space="0" w:color="auto"/>
            <w:insideH w:val="none" w:sz="0" w:space="0" w:color="auto"/>
            <w:insideV w:val="none" w:sz="0" w:space="0" w:color="auto"/>
          </w:tblBorders>
        </w:tblPrEx>
        <w:tc>
          <w:tcPr>
            <w:tcW w:w="6576" w:type="dxa"/>
            <w:tcBorders>
              <w:top w:val="nil"/>
              <w:left w:val="nil"/>
              <w:bottom w:val="single" w:sz="4" w:space="0" w:color="auto"/>
              <w:right w:val="nil"/>
            </w:tcBorders>
          </w:tcPr>
          <w:p w14:paraId="2AAFE7B4" w14:textId="77777777" w:rsidR="007037BA" w:rsidRDefault="007037BA">
            <w:pPr>
              <w:pStyle w:val="ConsPlusNormal"/>
            </w:pPr>
            <w:r>
              <w:t>Коллекции и предметы коллекционирования по минералогии</w:t>
            </w:r>
          </w:p>
        </w:tc>
        <w:tc>
          <w:tcPr>
            <w:tcW w:w="2495" w:type="dxa"/>
            <w:tcBorders>
              <w:top w:val="nil"/>
              <w:left w:val="nil"/>
              <w:bottom w:val="single" w:sz="4" w:space="0" w:color="auto"/>
              <w:right w:val="nil"/>
            </w:tcBorders>
          </w:tcPr>
          <w:p w14:paraId="3958A415" w14:textId="77777777" w:rsidR="007037BA" w:rsidRDefault="007037BA">
            <w:pPr>
              <w:pStyle w:val="ConsPlusNormal"/>
              <w:jc w:val="center"/>
            </w:pPr>
            <w:r>
              <w:t>из 9705 22 000 0</w:t>
            </w:r>
          </w:p>
          <w:p w14:paraId="189B7C3E" w14:textId="77777777" w:rsidR="007037BA" w:rsidRDefault="007037BA">
            <w:pPr>
              <w:pStyle w:val="ConsPlusNormal"/>
              <w:jc w:val="center"/>
            </w:pPr>
            <w:r>
              <w:t>из 9705 29 000 0</w:t>
            </w:r>
          </w:p>
        </w:tc>
      </w:tr>
    </w:tbl>
    <w:p w14:paraId="591EB3FC" w14:textId="77777777" w:rsidR="007037BA" w:rsidRDefault="007037BA">
      <w:pPr>
        <w:pStyle w:val="ConsPlusNormal"/>
      </w:pPr>
      <w:r>
        <w:t xml:space="preserve">(таблица в ред. </w:t>
      </w:r>
      <w:hyperlink r:id="rId308">
        <w:r>
          <w:rPr>
            <w:color w:val="0000FF"/>
          </w:rPr>
          <w:t>решения</w:t>
        </w:r>
      </w:hyperlink>
      <w:r>
        <w:t xml:space="preserve"> Коллегии Евразийской экономической комиссии от 11.10.2021 N 137)</w:t>
      </w:r>
    </w:p>
    <w:p w14:paraId="09EBBE17" w14:textId="77777777" w:rsidR="007037BA" w:rsidRDefault="007037BA">
      <w:pPr>
        <w:pStyle w:val="ConsPlusNormal"/>
        <w:ind w:firstLine="540"/>
        <w:jc w:val="both"/>
      </w:pPr>
    </w:p>
    <w:p w14:paraId="33E82F47" w14:textId="77777777" w:rsidR="007037BA" w:rsidRDefault="007037BA">
      <w:pPr>
        <w:pStyle w:val="ConsPlusNormal"/>
        <w:ind w:firstLine="540"/>
        <w:jc w:val="both"/>
      </w:pPr>
      <w:r>
        <w:t xml:space="preserve">Примечание к разделу. Для целей настоящего раздела необходимо </w:t>
      </w:r>
      <w:r>
        <w:lastRenderedPageBreak/>
        <w:t xml:space="preserve">руководствоваться как кодом </w:t>
      </w:r>
      <w:hyperlink r:id="rId309">
        <w:r>
          <w:rPr>
            <w:color w:val="0000FF"/>
          </w:rPr>
          <w:t>ТН ВЭД ЕАЭС</w:t>
        </w:r>
      </w:hyperlink>
      <w:r>
        <w:t>, так и наименованием товара.</w:t>
      </w:r>
    </w:p>
    <w:p w14:paraId="6D6A9619" w14:textId="77777777" w:rsidR="007037BA" w:rsidRDefault="007037BA">
      <w:pPr>
        <w:pStyle w:val="ConsPlusNormal"/>
        <w:jc w:val="both"/>
      </w:pPr>
    </w:p>
    <w:p w14:paraId="2D0D3F16" w14:textId="77777777" w:rsidR="007037BA" w:rsidRDefault="007037BA">
      <w:pPr>
        <w:pStyle w:val="ConsPlusTitle"/>
        <w:jc w:val="center"/>
        <w:outlineLvl w:val="1"/>
      </w:pPr>
      <w:bookmarkStart w:id="34" w:name="P2109"/>
      <w:bookmarkEnd w:id="34"/>
      <w:r>
        <w:t>2.6. Дикие живые животные, водные биологические</w:t>
      </w:r>
    </w:p>
    <w:p w14:paraId="7039E829" w14:textId="77777777" w:rsidR="007037BA" w:rsidRDefault="007037BA">
      <w:pPr>
        <w:pStyle w:val="ConsPlusTitle"/>
        <w:jc w:val="center"/>
      </w:pPr>
      <w:r>
        <w:t xml:space="preserve">ресурсы </w:t>
      </w:r>
      <w:hyperlink w:anchor="P2149">
        <w:r>
          <w:rPr>
            <w:color w:val="0000FF"/>
          </w:rPr>
          <w:t>&lt;*&gt;</w:t>
        </w:r>
      </w:hyperlink>
      <w:r>
        <w:t>, отдельные дикорастущие растения и дикорастущее</w:t>
      </w:r>
    </w:p>
    <w:p w14:paraId="788C5D6F" w14:textId="77777777" w:rsidR="007037BA" w:rsidRDefault="007037BA">
      <w:pPr>
        <w:pStyle w:val="ConsPlusTitle"/>
        <w:jc w:val="center"/>
      </w:pPr>
      <w:r>
        <w:t>лекарственное сырье</w:t>
      </w:r>
    </w:p>
    <w:p w14:paraId="3BE964EF" w14:textId="77777777" w:rsidR="007037BA" w:rsidRDefault="007037BA">
      <w:pPr>
        <w:pStyle w:val="ConsPlusNormal"/>
        <w:jc w:val="center"/>
      </w:pPr>
      <w:r>
        <w:t xml:space="preserve">(в ред. </w:t>
      </w:r>
      <w:hyperlink r:id="rId310">
        <w:r>
          <w:rPr>
            <w:color w:val="0000FF"/>
          </w:rPr>
          <w:t>решения</w:t>
        </w:r>
      </w:hyperlink>
      <w:r>
        <w:t xml:space="preserve"> Коллегии Евразийской экономической комиссии</w:t>
      </w:r>
    </w:p>
    <w:p w14:paraId="03D1F72D" w14:textId="77777777" w:rsidR="007037BA" w:rsidRDefault="007037BA">
      <w:pPr>
        <w:pStyle w:val="ConsPlusNormal"/>
        <w:jc w:val="center"/>
      </w:pPr>
      <w:r>
        <w:t>от 28.06.2022 N 95)</w:t>
      </w:r>
    </w:p>
    <w:p w14:paraId="29041E5D"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438"/>
      </w:tblGrid>
      <w:tr w:rsidR="007037BA" w14:paraId="3FA77C96" w14:textId="77777777">
        <w:tc>
          <w:tcPr>
            <w:tcW w:w="6520" w:type="dxa"/>
            <w:tcBorders>
              <w:top w:val="single" w:sz="4" w:space="0" w:color="auto"/>
              <w:bottom w:val="single" w:sz="4" w:space="0" w:color="auto"/>
            </w:tcBorders>
          </w:tcPr>
          <w:p w14:paraId="1E0DA549" w14:textId="77777777" w:rsidR="007037BA" w:rsidRDefault="007037BA">
            <w:pPr>
              <w:pStyle w:val="ConsPlusNormal"/>
              <w:jc w:val="center"/>
            </w:pPr>
            <w:r>
              <w:t>Наименование товара</w:t>
            </w:r>
          </w:p>
        </w:tc>
        <w:tc>
          <w:tcPr>
            <w:tcW w:w="2438" w:type="dxa"/>
            <w:tcBorders>
              <w:top w:val="single" w:sz="4" w:space="0" w:color="auto"/>
              <w:bottom w:val="single" w:sz="4" w:space="0" w:color="auto"/>
            </w:tcBorders>
          </w:tcPr>
          <w:p w14:paraId="0C8AB0A6" w14:textId="77777777" w:rsidR="007037BA" w:rsidRDefault="007037BA">
            <w:pPr>
              <w:pStyle w:val="ConsPlusNormal"/>
              <w:jc w:val="center"/>
            </w:pPr>
            <w:r>
              <w:t xml:space="preserve">Код </w:t>
            </w:r>
            <w:hyperlink r:id="rId311">
              <w:r>
                <w:rPr>
                  <w:color w:val="0000FF"/>
                </w:rPr>
                <w:t>ТН</w:t>
              </w:r>
            </w:hyperlink>
            <w:r>
              <w:t xml:space="preserve"> ВЭД ЕАЭС</w:t>
            </w:r>
          </w:p>
        </w:tc>
      </w:tr>
      <w:tr w:rsidR="007037BA" w14:paraId="5C75F766"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single" w:sz="4" w:space="0" w:color="auto"/>
              <w:left w:val="nil"/>
              <w:bottom w:val="nil"/>
              <w:right w:val="nil"/>
            </w:tcBorders>
          </w:tcPr>
          <w:p w14:paraId="17636DBF" w14:textId="77777777" w:rsidR="007037BA" w:rsidRDefault="007037BA">
            <w:pPr>
              <w:pStyle w:val="ConsPlusNormal"/>
              <w:jc w:val="center"/>
              <w:outlineLvl w:val="2"/>
            </w:pPr>
            <w:r>
              <w:t>1. Дикие живые животные</w:t>
            </w:r>
          </w:p>
        </w:tc>
      </w:tr>
      <w:tr w:rsidR="007037BA" w14:paraId="03CEBE26"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34A0FB0B" w14:textId="77777777" w:rsidR="007037BA" w:rsidRDefault="007037BA">
            <w:pPr>
              <w:pStyle w:val="ConsPlusNormal"/>
            </w:pPr>
            <w:bookmarkStart w:id="35" w:name="P2118"/>
            <w:bookmarkEnd w:id="35"/>
            <w:r>
              <w:t xml:space="preserve">1.1. Дикие животные (за исключением соболей живых, классифицируемых кодом </w:t>
            </w:r>
            <w:hyperlink r:id="rId312">
              <w:r>
                <w:rPr>
                  <w:color w:val="0000FF"/>
                </w:rPr>
                <w:t>0106 19 009 3</w:t>
              </w:r>
            </w:hyperlink>
            <w:r>
              <w:t xml:space="preserve"> ТН ВЭД ЕАЭС)</w:t>
            </w:r>
          </w:p>
        </w:tc>
        <w:tc>
          <w:tcPr>
            <w:tcW w:w="2438" w:type="dxa"/>
            <w:tcBorders>
              <w:top w:val="nil"/>
              <w:left w:val="nil"/>
              <w:bottom w:val="nil"/>
              <w:right w:val="nil"/>
            </w:tcBorders>
          </w:tcPr>
          <w:p w14:paraId="1ECB998F" w14:textId="77777777" w:rsidR="007037BA" w:rsidRDefault="007037BA">
            <w:pPr>
              <w:pStyle w:val="ConsPlusNormal"/>
            </w:pPr>
            <w:r>
              <w:t>из группы 01</w:t>
            </w:r>
          </w:p>
        </w:tc>
      </w:tr>
      <w:tr w:rsidR="007037BA" w14:paraId="3347389D"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2D6157F3" w14:textId="77777777" w:rsidR="007037BA" w:rsidRDefault="007037BA">
            <w:pPr>
              <w:pStyle w:val="ConsPlusNormal"/>
            </w:pPr>
            <w:r>
              <w:t>1.2. Яйца диких птиц, в скорлупе, свежие</w:t>
            </w:r>
          </w:p>
        </w:tc>
        <w:tc>
          <w:tcPr>
            <w:tcW w:w="2438" w:type="dxa"/>
            <w:tcBorders>
              <w:top w:val="nil"/>
              <w:left w:val="nil"/>
              <w:bottom w:val="nil"/>
              <w:right w:val="nil"/>
            </w:tcBorders>
          </w:tcPr>
          <w:p w14:paraId="0A77DC33" w14:textId="77777777" w:rsidR="007037BA" w:rsidRDefault="007037BA">
            <w:pPr>
              <w:pStyle w:val="ConsPlusNormal"/>
            </w:pPr>
            <w:r>
              <w:t>из 0407</w:t>
            </w:r>
          </w:p>
        </w:tc>
      </w:tr>
      <w:tr w:rsidR="007037BA" w14:paraId="7DEDCF46"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14:paraId="4E53BFB1" w14:textId="77777777" w:rsidR="007037BA" w:rsidRDefault="007037BA">
            <w:pPr>
              <w:pStyle w:val="ConsPlusNormal"/>
              <w:jc w:val="center"/>
              <w:outlineLvl w:val="2"/>
            </w:pPr>
            <w:r>
              <w:t>2. Водные биологические ресурсы</w:t>
            </w:r>
          </w:p>
        </w:tc>
      </w:tr>
      <w:tr w:rsidR="007037BA" w14:paraId="293CEC27"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2735B8CD" w14:textId="77777777" w:rsidR="007037BA" w:rsidRDefault="007037BA">
            <w:pPr>
              <w:pStyle w:val="ConsPlusNormal"/>
            </w:pPr>
            <w:r>
              <w:t>2.1. Живая рыба (кроме декоративной рыбы)</w:t>
            </w:r>
          </w:p>
        </w:tc>
        <w:tc>
          <w:tcPr>
            <w:tcW w:w="2438" w:type="dxa"/>
            <w:tcBorders>
              <w:top w:val="nil"/>
              <w:left w:val="nil"/>
              <w:bottom w:val="nil"/>
              <w:right w:val="nil"/>
            </w:tcBorders>
          </w:tcPr>
          <w:p w14:paraId="52FF5A6D" w14:textId="77777777" w:rsidR="007037BA" w:rsidRDefault="007037BA">
            <w:pPr>
              <w:pStyle w:val="ConsPlusNormal"/>
            </w:pPr>
            <w:r>
              <w:t>из 0301</w:t>
            </w:r>
          </w:p>
        </w:tc>
      </w:tr>
      <w:tr w:rsidR="007037BA" w14:paraId="1B6DEFC9"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213C64DE" w14:textId="77777777" w:rsidR="007037BA" w:rsidRDefault="007037BA">
            <w:pPr>
              <w:pStyle w:val="ConsPlusNormal"/>
            </w:pPr>
            <w:r>
              <w:t xml:space="preserve">2.2. Ракообразные, в панцире или без панциря, живые (за исключением пресноводных раков, классифицируемых кодом </w:t>
            </w:r>
            <w:hyperlink r:id="rId313">
              <w:r>
                <w:rPr>
                  <w:color w:val="0000FF"/>
                </w:rPr>
                <w:t>0306 39 100 0</w:t>
              </w:r>
            </w:hyperlink>
            <w:r>
              <w:t xml:space="preserve"> ТН ВЭД ЕАЭС)</w:t>
            </w:r>
          </w:p>
        </w:tc>
        <w:tc>
          <w:tcPr>
            <w:tcW w:w="2438" w:type="dxa"/>
            <w:tcBorders>
              <w:top w:val="nil"/>
              <w:left w:val="nil"/>
              <w:bottom w:val="nil"/>
              <w:right w:val="nil"/>
            </w:tcBorders>
          </w:tcPr>
          <w:p w14:paraId="24F6642E" w14:textId="77777777" w:rsidR="007037BA" w:rsidRDefault="007037BA">
            <w:pPr>
              <w:pStyle w:val="ConsPlusNormal"/>
            </w:pPr>
            <w:r>
              <w:t>из 0306</w:t>
            </w:r>
          </w:p>
        </w:tc>
      </w:tr>
      <w:tr w:rsidR="007037BA" w14:paraId="49B76245"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6394B8E6" w14:textId="77777777" w:rsidR="007037BA" w:rsidRDefault="007037BA">
            <w:pPr>
              <w:pStyle w:val="ConsPlusNormal"/>
            </w:pPr>
            <w:r>
              <w:t xml:space="preserve">2.3. Моллюски, в раковине или без раковины, живые (за исключением улиток, кроме морских, классифицируемых кодом </w:t>
            </w:r>
            <w:hyperlink r:id="rId314">
              <w:r>
                <w:rPr>
                  <w:color w:val="0000FF"/>
                </w:rPr>
                <w:t>0307 60 900 0</w:t>
              </w:r>
            </w:hyperlink>
            <w:r>
              <w:t xml:space="preserve"> ТН ВЭД ЕАЭС)</w:t>
            </w:r>
          </w:p>
        </w:tc>
        <w:tc>
          <w:tcPr>
            <w:tcW w:w="2438" w:type="dxa"/>
            <w:tcBorders>
              <w:top w:val="nil"/>
              <w:left w:val="nil"/>
              <w:bottom w:val="nil"/>
              <w:right w:val="nil"/>
            </w:tcBorders>
          </w:tcPr>
          <w:p w14:paraId="5B864950" w14:textId="77777777" w:rsidR="007037BA" w:rsidRDefault="007037BA">
            <w:pPr>
              <w:pStyle w:val="ConsPlusNormal"/>
            </w:pPr>
            <w:r>
              <w:t>из 0307</w:t>
            </w:r>
          </w:p>
        </w:tc>
      </w:tr>
      <w:tr w:rsidR="007037BA" w14:paraId="324A2059"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1B41D39A" w14:textId="77777777" w:rsidR="007037BA" w:rsidRDefault="007037BA">
            <w:pPr>
              <w:pStyle w:val="ConsPlusNormal"/>
            </w:pPr>
            <w:r>
              <w:t>2.4. Водные беспозвоночные, кроме ракообразных и моллюсков, живые</w:t>
            </w:r>
          </w:p>
        </w:tc>
        <w:tc>
          <w:tcPr>
            <w:tcW w:w="2438" w:type="dxa"/>
            <w:tcBorders>
              <w:top w:val="nil"/>
              <w:left w:val="nil"/>
              <w:bottom w:val="nil"/>
              <w:right w:val="nil"/>
            </w:tcBorders>
          </w:tcPr>
          <w:p w14:paraId="475F68F3" w14:textId="77777777" w:rsidR="007037BA" w:rsidRDefault="007037BA">
            <w:pPr>
              <w:pStyle w:val="ConsPlusNormal"/>
            </w:pPr>
            <w:r>
              <w:t>из 0308</w:t>
            </w:r>
          </w:p>
        </w:tc>
      </w:tr>
      <w:tr w:rsidR="007037BA" w14:paraId="0A4D7EF0"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60C7C9A7" w14:textId="77777777" w:rsidR="007037BA" w:rsidRDefault="007037BA">
            <w:pPr>
              <w:pStyle w:val="ConsPlusNormal"/>
            </w:pPr>
            <w:r>
              <w:t>2.5. Яйца (цисты) артемий (Artemia salina)</w:t>
            </w:r>
          </w:p>
        </w:tc>
        <w:tc>
          <w:tcPr>
            <w:tcW w:w="2438" w:type="dxa"/>
            <w:tcBorders>
              <w:top w:val="nil"/>
              <w:left w:val="nil"/>
              <w:bottom w:val="nil"/>
              <w:right w:val="nil"/>
            </w:tcBorders>
          </w:tcPr>
          <w:p w14:paraId="6B8FE4E8" w14:textId="77777777" w:rsidR="007037BA" w:rsidRDefault="007037BA">
            <w:pPr>
              <w:pStyle w:val="ConsPlusNormal"/>
            </w:pPr>
            <w:r>
              <w:t>из 0511 91 909 0</w:t>
            </w:r>
          </w:p>
        </w:tc>
      </w:tr>
      <w:tr w:rsidR="007037BA" w14:paraId="03138543"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14:paraId="5A0B6AF8" w14:textId="77777777" w:rsidR="007037BA" w:rsidRDefault="007037BA">
            <w:pPr>
              <w:pStyle w:val="ConsPlusNormal"/>
              <w:jc w:val="center"/>
              <w:outlineLvl w:val="2"/>
            </w:pPr>
            <w:r>
              <w:t>3. Отдельные дикорастущие растения</w:t>
            </w:r>
          </w:p>
        </w:tc>
      </w:tr>
      <w:tr w:rsidR="007037BA" w14:paraId="7F81B971"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1EEC14AA" w14:textId="77777777" w:rsidR="007037BA" w:rsidRDefault="007037BA">
            <w:pPr>
              <w:pStyle w:val="ConsPlusNormal"/>
            </w:pPr>
            <w:r>
              <w:t>3.1. Кедровые орехи, в скорлупе и без скорлупы</w:t>
            </w:r>
          </w:p>
        </w:tc>
        <w:tc>
          <w:tcPr>
            <w:tcW w:w="2438" w:type="dxa"/>
            <w:tcBorders>
              <w:top w:val="nil"/>
              <w:left w:val="nil"/>
              <w:bottom w:val="nil"/>
              <w:right w:val="nil"/>
            </w:tcBorders>
          </w:tcPr>
          <w:p w14:paraId="61E16F83" w14:textId="77777777" w:rsidR="007037BA" w:rsidRDefault="007037BA">
            <w:pPr>
              <w:pStyle w:val="ConsPlusNormal"/>
            </w:pPr>
            <w:r>
              <w:t>0802 91 000</w:t>
            </w:r>
          </w:p>
          <w:p w14:paraId="207FD673" w14:textId="77777777" w:rsidR="007037BA" w:rsidRDefault="007037BA">
            <w:pPr>
              <w:pStyle w:val="ConsPlusNormal"/>
            </w:pPr>
            <w:r>
              <w:t>0802 92 000 0</w:t>
            </w:r>
          </w:p>
          <w:p w14:paraId="6352B5CB" w14:textId="77777777" w:rsidR="007037BA" w:rsidRDefault="007037BA">
            <w:pPr>
              <w:pStyle w:val="ConsPlusNormal"/>
            </w:pPr>
            <w:r>
              <w:t>из 0811 90 390 0</w:t>
            </w:r>
          </w:p>
          <w:p w14:paraId="7715198A" w14:textId="77777777" w:rsidR="007037BA" w:rsidRDefault="007037BA">
            <w:pPr>
              <w:pStyle w:val="ConsPlusNormal"/>
            </w:pPr>
            <w:r>
              <w:t>из 0811 90 950 0</w:t>
            </w:r>
          </w:p>
        </w:tc>
      </w:tr>
      <w:tr w:rsidR="007037BA" w14:paraId="1B400F4C"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2EB41D10" w14:textId="77777777" w:rsidR="007037BA" w:rsidRDefault="007037BA">
            <w:pPr>
              <w:pStyle w:val="ConsPlusNormal"/>
            </w:pPr>
            <w:r>
              <w:t>3.2. Морские и прочие водоросли</w:t>
            </w:r>
          </w:p>
        </w:tc>
        <w:tc>
          <w:tcPr>
            <w:tcW w:w="2438" w:type="dxa"/>
            <w:tcBorders>
              <w:top w:val="nil"/>
              <w:left w:val="nil"/>
              <w:bottom w:val="nil"/>
              <w:right w:val="nil"/>
            </w:tcBorders>
          </w:tcPr>
          <w:p w14:paraId="4ECBAFC6" w14:textId="77777777" w:rsidR="007037BA" w:rsidRDefault="007037BA">
            <w:pPr>
              <w:pStyle w:val="ConsPlusNormal"/>
            </w:pPr>
            <w:r>
              <w:t>1212 21 000 0</w:t>
            </w:r>
          </w:p>
          <w:p w14:paraId="77232B46" w14:textId="77777777" w:rsidR="007037BA" w:rsidRDefault="007037BA">
            <w:pPr>
              <w:pStyle w:val="ConsPlusNormal"/>
            </w:pPr>
            <w:r>
              <w:t>1212 29 000 0</w:t>
            </w:r>
          </w:p>
        </w:tc>
      </w:tr>
      <w:tr w:rsidR="007037BA" w14:paraId="6A39E166" w14:textId="77777777">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14:paraId="03979B9F" w14:textId="77777777" w:rsidR="007037BA" w:rsidRDefault="007037BA">
            <w:pPr>
              <w:pStyle w:val="ConsPlusNormal"/>
              <w:jc w:val="center"/>
              <w:outlineLvl w:val="2"/>
            </w:pPr>
            <w:r>
              <w:t>4. Дикорастущее лекарственное сырье</w:t>
            </w:r>
          </w:p>
        </w:tc>
      </w:tr>
      <w:tr w:rsidR="007037BA" w14:paraId="745FC100"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14:paraId="49890090" w14:textId="77777777" w:rsidR="007037BA" w:rsidRDefault="007037BA">
            <w:pPr>
              <w:pStyle w:val="ConsPlusNormal"/>
            </w:pPr>
            <w:r>
              <w:lastRenderedPageBreak/>
              <w:t>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14:paraId="27E76D7B" w14:textId="77777777" w:rsidR="007037BA" w:rsidRDefault="007037BA">
            <w:pPr>
              <w:pStyle w:val="ConsPlusNormal"/>
            </w:pPr>
            <w:r>
              <w:t>из 1211</w:t>
            </w:r>
          </w:p>
        </w:tc>
      </w:tr>
      <w:tr w:rsidR="007037BA" w14:paraId="164F5B38" w14:textId="77777777">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single" w:sz="4" w:space="0" w:color="auto"/>
              <w:right w:val="nil"/>
            </w:tcBorders>
          </w:tcPr>
          <w:p w14:paraId="187C1B7B" w14:textId="77777777" w:rsidR="007037BA" w:rsidRDefault="007037BA">
            <w:pPr>
              <w:pStyle w:val="ConsPlusNormal"/>
            </w:pPr>
            <w:r>
              <w:t>4.2.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space="0" w:color="auto"/>
              <w:right w:val="nil"/>
            </w:tcBorders>
          </w:tcPr>
          <w:p w14:paraId="6C370889" w14:textId="77777777" w:rsidR="007037BA" w:rsidRDefault="007037BA">
            <w:pPr>
              <w:pStyle w:val="ConsPlusNormal"/>
            </w:pPr>
            <w:r>
              <w:t>из 1302</w:t>
            </w:r>
          </w:p>
        </w:tc>
      </w:tr>
    </w:tbl>
    <w:p w14:paraId="7D6B3919" w14:textId="77777777" w:rsidR="007037BA" w:rsidRDefault="007037BA">
      <w:pPr>
        <w:pStyle w:val="ConsPlusNormal"/>
        <w:jc w:val="both"/>
      </w:pPr>
    </w:p>
    <w:p w14:paraId="157A7869" w14:textId="77777777" w:rsidR="007037BA" w:rsidRDefault="007037BA">
      <w:pPr>
        <w:pStyle w:val="ConsPlusNormal"/>
        <w:ind w:firstLine="540"/>
        <w:jc w:val="both"/>
      </w:pPr>
      <w:r>
        <w:t>--------------------------------</w:t>
      </w:r>
    </w:p>
    <w:p w14:paraId="1669FF3B" w14:textId="77777777" w:rsidR="007037BA" w:rsidRDefault="007037BA">
      <w:pPr>
        <w:pStyle w:val="ConsPlusNormal"/>
        <w:spacing w:before="280"/>
        <w:ind w:firstLine="540"/>
        <w:jc w:val="both"/>
      </w:pPr>
      <w:bookmarkStart w:id="36" w:name="P2149"/>
      <w:bookmarkEnd w:id="36"/>
      <w:r>
        <w:t>&lt;*&gt;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p w14:paraId="7B713EEA" w14:textId="77777777" w:rsidR="007037BA" w:rsidRDefault="007037BA">
      <w:pPr>
        <w:pStyle w:val="ConsPlusNormal"/>
        <w:jc w:val="both"/>
      </w:pPr>
    </w:p>
    <w:p w14:paraId="428797F6"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15">
        <w:r>
          <w:rPr>
            <w:color w:val="0000FF"/>
          </w:rPr>
          <w:t>ТН</w:t>
        </w:r>
      </w:hyperlink>
      <w:r>
        <w:t xml:space="preserve"> ВЭД ЕАЭС, так и наименованием (физическими и химическими характеристиками) товара.</w:t>
      </w:r>
    </w:p>
    <w:p w14:paraId="66DD8312" w14:textId="77777777" w:rsidR="007037BA" w:rsidRDefault="007037BA">
      <w:pPr>
        <w:pStyle w:val="ConsPlusNormal"/>
        <w:jc w:val="both"/>
      </w:pPr>
    </w:p>
    <w:p w14:paraId="5AFA270C" w14:textId="77777777" w:rsidR="007037BA" w:rsidRDefault="007037BA">
      <w:pPr>
        <w:pStyle w:val="ConsPlusTitle"/>
        <w:jc w:val="center"/>
        <w:outlineLvl w:val="1"/>
      </w:pPr>
      <w:bookmarkStart w:id="37" w:name="P2153"/>
      <w:bookmarkEnd w:id="37"/>
      <w:r>
        <w:t>2.7. Виды дикой фауны и флоры, подпадающие под действие</w:t>
      </w:r>
    </w:p>
    <w:p w14:paraId="49B8EB93" w14:textId="77777777" w:rsidR="007037BA" w:rsidRDefault="007037BA">
      <w:pPr>
        <w:pStyle w:val="ConsPlusTitle"/>
        <w:jc w:val="center"/>
      </w:pPr>
      <w:r>
        <w:t>Конвенции о международной торговле видами дикой фауны</w:t>
      </w:r>
    </w:p>
    <w:p w14:paraId="563235AD" w14:textId="77777777" w:rsidR="007037BA" w:rsidRDefault="007037BA">
      <w:pPr>
        <w:pStyle w:val="ConsPlusTitle"/>
        <w:jc w:val="center"/>
      </w:pPr>
      <w:r>
        <w:t>и флоры, находящимися под угрозой исчезновения,</w:t>
      </w:r>
    </w:p>
    <w:p w14:paraId="5F420E6E" w14:textId="77777777" w:rsidR="007037BA" w:rsidRDefault="007037BA">
      <w:pPr>
        <w:pStyle w:val="ConsPlusTitle"/>
        <w:jc w:val="center"/>
      </w:pPr>
      <w:r>
        <w:t>от 3 марта 1973 года (СИТЕС)</w:t>
      </w:r>
    </w:p>
    <w:p w14:paraId="043070F9" w14:textId="77777777" w:rsidR="007037BA" w:rsidRDefault="007037BA">
      <w:pPr>
        <w:pStyle w:val="ConsPlusNormal"/>
        <w:jc w:val="center"/>
      </w:pPr>
      <w:r>
        <w:t xml:space="preserve">(в ред. </w:t>
      </w:r>
      <w:hyperlink r:id="rId316">
        <w:r>
          <w:rPr>
            <w:color w:val="0000FF"/>
          </w:rPr>
          <w:t>решения</w:t>
        </w:r>
      </w:hyperlink>
      <w:r>
        <w:t xml:space="preserve"> Коллегии Евразийской экономической комиссии</w:t>
      </w:r>
    </w:p>
    <w:p w14:paraId="516AC038" w14:textId="77777777" w:rsidR="007037BA" w:rsidRDefault="007037BA">
      <w:pPr>
        <w:pStyle w:val="ConsPlusNormal"/>
        <w:jc w:val="center"/>
      </w:pPr>
      <w:r>
        <w:t>от 16.04.2020 N 45)</w:t>
      </w:r>
    </w:p>
    <w:p w14:paraId="075D144A" w14:textId="77777777" w:rsidR="007037BA" w:rsidRDefault="007037BA">
      <w:pPr>
        <w:pStyle w:val="ConsPlusNormal"/>
        <w:jc w:val="both"/>
      </w:pPr>
    </w:p>
    <w:p w14:paraId="18E01C99" w14:textId="77777777" w:rsidR="007037BA" w:rsidRDefault="007037BA">
      <w:pPr>
        <w:pStyle w:val="ConsPlusNormal"/>
        <w:jc w:val="right"/>
        <w:outlineLvl w:val="2"/>
      </w:pPr>
      <w:r>
        <w:t>Таблица 1</w:t>
      </w:r>
    </w:p>
    <w:p w14:paraId="68B5D885" w14:textId="77777777" w:rsidR="007037BA" w:rsidRDefault="007037BA">
      <w:pPr>
        <w:pStyle w:val="ConsPlusNormal"/>
        <w:jc w:val="both"/>
      </w:pPr>
    </w:p>
    <w:p w14:paraId="23405656" w14:textId="77777777" w:rsidR="007037BA" w:rsidRDefault="007037BA">
      <w:pPr>
        <w:pStyle w:val="ConsPlusTitle"/>
        <w:jc w:val="center"/>
      </w:pPr>
      <w:r>
        <w:t>Виды дикой фауны (FAUNA (ANIMALS))</w:t>
      </w:r>
    </w:p>
    <w:p w14:paraId="763CE9EB"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98"/>
        <w:gridCol w:w="1304"/>
        <w:gridCol w:w="3402"/>
      </w:tblGrid>
      <w:tr w:rsidR="007037BA" w14:paraId="16A8803C" w14:textId="77777777">
        <w:tc>
          <w:tcPr>
            <w:tcW w:w="4365" w:type="dxa"/>
            <w:gridSpan w:val="2"/>
            <w:tcBorders>
              <w:top w:val="single" w:sz="4" w:space="0" w:color="auto"/>
              <w:bottom w:val="single" w:sz="4" w:space="0" w:color="auto"/>
            </w:tcBorders>
          </w:tcPr>
          <w:p w14:paraId="19E6E3EB" w14:textId="77777777" w:rsidR="007037BA" w:rsidRDefault="007037BA">
            <w:pPr>
              <w:pStyle w:val="ConsPlusNormal"/>
              <w:jc w:val="center"/>
            </w:pPr>
            <w:r>
              <w:t xml:space="preserve">Наименование позиции в </w:t>
            </w:r>
            <w:hyperlink r:id="rId317">
              <w:r>
                <w:rPr>
                  <w:color w:val="0000FF"/>
                </w:rPr>
                <w:t>СИТЕС</w:t>
              </w:r>
            </w:hyperlink>
          </w:p>
        </w:tc>
        <w:tc>
          <w:tcPr>
            <w:tcW w:w="1304" w:type="dxa"/>
            <w:tcBorders>
              <w:top w:val="single" w:sz="4" w:space="0" w:color="auto"/>
              <w:bottom w:val="single" w:sz="4" w:space="0" w:color="auto"/>
            </w:tcBorders>
          </w:tcPr>
          <w:p w14:paraId="49C2787A" w14:textId="77777777" w:rsidR="007037BA" w:rsidRDefault="007037BA">
            <w:pPr>
              <w:pStyle w:val="ConsPlusNormal"/>
              <w:jc w:val="center"/>
            </w:pPr>
            <w:r>
              <w:t xml:space="preserve">Номер приложения к </w:t>
            </w:r>
            <w:hyperlink r:id="rId318">
              <w:r>
                <w:rPr>
                  <w:color w:val="0000FF"/>
                </w:rPr>
                <w:t>СИТЕС</w:t>
              </w:r>
            </w:hyperlink>
          </w:p>
        </w:tc>
        <w:tc>
          <w:tcPr>
            <w:tcW w:w="3402" w:type="dxa"/>
            <w:tcBorders>
              <w:top w:val="single" w:sz="4" w:space="0" w:color="auto"/>
              <w:bottom w:val="single" w:sz="4" w:space="0" w:color="auto"/>
            </w:tcBorders>
          </w:tcPr>
          <w:p w14:paraId="4494AC73" w14:textId="77777777" w:rsidR="007037BA" w:rsidRDefault="007037BA">
            <w:pPr>
              <w:pStyle w:val="ConsPlusNormal"/>
              <w:jc w:val="center"/>
            </w:pPr>
            <w:r>
              <w:t>Наименование позиции на русском и (или) латинском языках</w:t>
            </w:r>
          </w:p>
        </w:tc>
      </w:tr>
      <w:tr w:rsidR="007037BA" w14:paraId="16A967B3" w14:textId="77777777">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14:paraId="594C4A13" w14:textId="77777777" w:rsidR="007037BA" w:rsidRDefault="007037BA">
            <w:pPr>
              <w:pStyle w:val="ConsPlusNormal"/>
              <w:jc w:val="center"/>
              <w:outlineLvl w:val="3"/>
            </w:pPr>
            <w:r>
              <w:t>I.</w:t>
            </w:r>
          </w:p>
        </w:tc>
        <w:tc>
          <w:tcPr>
            <w:tcW w:w="3798" w:type="dxa"/>
            <w:tcBorders>
              <w:top w:val="single" w:sz="4" w:space="0" w:color="auto"/>
              <w:left w:val="nil"/>
              <w:bottom w:val="nil"/>
              <w:right w:val="nil"/>
            </w:tcBorders>
          </w:tcPr>
          <w:p w14:paraId="5EC2914B" w14:textId="77777777" w:rsidR="007037BA" w:rsidRDefault="007037BA">
            <w:pPr>
              <w:pStyle w:val="ConsPlusNormal"/>
              <w:jc w:val="both"/>
            </w:pPr>
            <w:r>
              <w:t>PHYLUM CHORDATA</w:t>
            </w:r>
          </w:p>
          <w:p w14:paraId="694CD4A4" w14:textId="77777777" w:rsidR="007037BA" w:rsidRDefault="007037BA">
            <w:pPr>
              <w:pStyle w:val="ConsPlusNormal"/>
              <w:jc w:val="both"/>
            </w:pPr>
            <w:r>
              <w:t>CLASS MAMMALIA</w:t>
            </w:r>
          </w:p>
          <w:p w14:paraId="43869515" w14:textId="77777777" w:rsidR="007037BA" w:rsidRDefault="007037BA">
            <w:pPr>
              <w:pStyle w:val="ConsPlusNormal"/>
              <w:jc w:val="both"/>
            </w:pPr>
            <w:r>
              <w:t>(MAMMALS)</w:t>
            </w:r>
          </w:p>
        </w:tc>
        <w:tc>
          <w:tcPr>
            <w:tcW w:w="1304" w:type="dxa"/>
            <w:tcBorders>
              <w:top w:val="single" w:sz="4" w:space="0" w:color="auto"/>
              <w:left w:val="nil"/>
              <w:bottom w:val="nil"/>
              <w:right w:val="nil"/>
            </w:tcBorders>
            <w:vAlign w:val="center"/>
          </w:tcPr>
          <w:p w14:paraId="1D1229FC" w14:textId="77777777" w:rsidR="007037BA" w:rsidRDefault="007037BA">
            <w:pPr>
              <w:pStyle w:val="ConsPlusNormal"/>
            </w:pPr>
          </w:p>
        </w:tc>
        <w:tc>
          <w:tcPr>
            <w:tcW w:w="3402" w:type="dxa"/>
            <w:tcBorders>
              <w:top w:val="single" w:sz="4" w:space="0" w:color="auto"/>
              <w:left w:val="nil"/>
              <w:bottom w:val="nil"/>
              <w:right w:val="nil"/>
            </w:tcBorders>
          </w:tcPr>
          <w:p w14:paraId="5CE17CD7" w14:textId="77777777" w:rsidR="007037BA" w:rsidRDefault="007037BA">
            <w:pPr>
              <w:pStyle w:val="ConsPlusNormal"/>
              <w:jc w:val="both"/>
            </w:pPr>
            <w:r>
              <w:t>ТИП ХОРДОВЫЕ</w:t>
            </w:r>
          </w:p>
          <w:p w14:paraId="517F2B35" w14:textId="77777777" w:rsidR="007037BA" w:rsidRDefault="007037BA">
            <w:pPr>
              <w:pStyle w:val="ConsPlusNormal"/>
              <w:jc w:val="both"/>
            </w:pPr>
            <w:r>
              <w:t>КЛАСС МЛЕКОПИТАЮЩИЕ</w:t>
            </w:r>
          </w:p>
        </w:tc>
      </w:tr>
      <w:tr w:rsidR="007037BA" w14:paraId="57EADA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FBF087" w14:textId="77777777" w:rsidR="007037BA" w:rsidRDefault="007037BA">
            <w:pPr>
              <w:pStyle w:val="ConsPlusNormal"/>
              <w:jc w:val="center"/>
              <w:outlineLvl w:val="4"/>
            </w:pPr>
            <w:r>
              <w:t>1.</w:t>
            </w:r>
          </w:p>
        </w:tc>
        <w:tc>
          <w:tcPr>
            <w:tcW w:w="3798" w:type="dxa"/>
            <w:tcBorders>
              <w:top w:val="nil"/>
              <w:left w:val="nil"/>
              <w:bottom w:val="nil"/>
              <w:right w:val="nil"/>
            </w:tcBorders>
          </w:tcPr>
          <w:p w14:paraId="0B475538" w14:textId="77777777" w:rsidR="007037BA" w:rsidRDefault="007037BA">
            <w:pPr>
              <w:pStyle w:val="ConsPlusNormal"/>
              <w:jc w:val="both"/>
            </w:pPr>
            <w:r>
              <w:t>ARTIODACTYLA</w:t>
            </w:r>
          </w:p>
        </w:tc>
        <w:tc>
          <w:tcPr>
            <w:tcW w:w="1304" w:type="dxa"/>
            <w:tcBorders>
              <w:top w:val="nil"/>
              <w:left w:val="nil"/>
              <w:bottom w:val="nil"/>
              <w:right w:val="nil"/>
            </w:tcBorders>
          </w:tcPr>
          <w:p w14:paraId="4A9D07A8" w14:textId="77777777" w:rsidR="007037BA" w:rsidRDefault="007037BA">
            <w:pPr>
              <w:pStyle w:val="ConsPlusNormal"/>
            </w:pPr>
          </w:p>
        </w:tc>
        <w:tc>
          <w:tcPr>
            <w:tcW w:w="3402" w:type="dxa"/>
            <w:tcBorders>
              <w:top w:val="nil"/>
              <w:left w:val="nil"/>
              <w:bottom w:val="nil"/>
              <w:right w:val="nil"/>
            </w:tcBorders>
          </w:tcPr>
          <w:p w14:paraId="053B885C" w14:textId="77777777" w:rsidR="007037BA" w:rsidRDefault="007037BA">
            <w:pPr>
              <w:pStyle w:val="ConsPlusNormal"/>
              <w:jc w:val="both"/>
            </w:pPr>
            <w:r>
              <w:t>ПАРНОКОПЫТНЫЕ</w:t>
            </w:r>
          </w:p>
        </w:tc>
      </w:tr>
      <w:tr w:rsidR="007037BA" w14:paraId="1D06A9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BE2FD9" w14:textId="77777777" w:rsidR="007037BA" w:rsidRDefault="007037BA">
            <w:pPr>
              <w:pStyle w:val="ConsPlusNormal"/>
              <w:jc w:val="center"/>
            </w:pPr>
            <w:r>
              <w:t>1)</w:t>
            </w:r>
          </w:p>
        </w:tc>
        <w:tc>
          <w:tcPr>
            <w:tcW w:w="3798" w:type="dxa"/>
            <w:tcBorders>
              <w:top w:val="nil"/>
              <w:left w:val="nil"/>
              <w:bottom w:val="nil"/>
              <w:right w:val="nil"/>
            </w:tcBorders>
          </w:tcPr>
          <w:p w14:paraId="063E8335" w14:textId="77777777" w:rsidR="007037BA" w:rsidRDefault="007037BA">
            <w:pPr>
              <w:pStyle w:val="ConsPlusNormal"/>
              <w:jc w:val="both"/>
            </w:pPr>
            <w:r>
              <w:t>Antilocapridae</w:t>
            </w:r>
          </w:p>
          <w:p w14:paraId="273C46E5" w14:textId="77777777" w:rsidR="007037BA" w:rsidRDefault="007037BA">
            <w:pPr>
              <w:pStyle w:val="ConsPlusNormal"/>
              <w:jc w:val="both"/>
            </w:pPr>
            <w:r>
              <w:t>Pronghorns:</w:t>
            </w:r>
          </w:p>
        </w:tc>
        <w:tc>
          <w:tcPr>
            <w:tcW w:w="1304" w:type="dxa"/>
            <w:tcBorders>
              <w:top w:val="nil"/>
              <w:left w:val="nil"/>
              <w:bottom w:val="nil"/>
              <w:right w:val="nil"/>
            </w:tcBorders>
          </w:tcPr>
          <w:p w14:paraId="4E789356" w14:textId="77777777" w:rsidR="007037BA" w:rsidRDefault="007037BA">
            <w:pPr>
              <w:pStyle w:val="ConsPlusNormal"/>
            </w:pPr>
          </w:p>
        </w:tc>
        <w:tc>
          <w:tcPr>
            <w:tcW w:w="3402" w:type="dxa"/>
            <w:tcBorders>
              <w:top w:val="nil"/>
              <w:left w:val="nil"/>
              <w:bottom w:val="nil"/>
              <w:right w:val="nil"/>
            </w:tcBorders>
          </w:tcPr>
          <w:p w14:paraId="02B92369" w14:textId="77777777" w:rsidR="007037BA" w:rsidRDefault="007037BA">
            <w:pPr>
              <w:pStyle w:val="ConsPlusNormal"/>
              <w:jc w:val="both"/>
            </w:pPr>
            <w:r>
              <w:t>Вилороговые</w:t>
            </w:r>
          </w:p>
          <w:p w14:paraId="13902C78" w14:textId="77777777" w:rsidR="007037BA" w:rsidRDefault="007037BA">
            <w:pPr>
              <w:pStyle w:val="ConsPlusNormal"/>
              <w:jc w:val="both"/>
            </w:pPr>
            <w:r>
              <w:t>Вилорогие антилопы:</w:t>
            </w:r>
          </w:p>
        </w:tc>
      </w:tr>
      <w:tr w:rsidR="007037BA" w14:paraId="6C17D0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9B9D31" w14:textId="77777777" w:rsidR="007037BA" w:rsidRDefault="007037BA">
            <w:pPr>
              <w:pStyle w:val="ConsPlusNormal"/>
            </w:pPr>
          </w:p>
        </w:tc>
        <w:tc>
          <w:tcPr>
            <w:tcW w:w="3798" w:type="dxa"/>
            <w:tcBorders>
              <w:top w:val="nil"/>
              <w:left w:val="nil"/>
              <w:bottom w:val="nil"/>
              <w:right w:val="nil"/>
            </w:tcBorders>
          </w:tcPr>
          <w:p w14:paraId="23EA1CD2" w14:textId="77777777" w:rsidR="007037BA" w:rsidRDefault="007037BA">
            <w:pPr>
              <w:pStyle w:val="ConsPlusNormal"/>
              <w:ind w:left="283"/>
              <w:jc w:val="both"/>
            </w:pPr>
            <w:r>
              <w:t>Antilocapra americana (Only the population of Mexico; no other population is included in the Appendices)</w:t>
            </w:r>
          </w:p>
        </w:tc>
        <w:tc>
          <w:tcPr>
            <w:tcW w:w="1304" w:type="dxa"/>
            <w:tcBorders>
              <w:top w:val="nil"/>
              <w:left w:val="nil"/>
              <w:bottom w:val="nil"/>
              <w:right w:val="nil"/>
            </w:tcBorders>
          </w:tcPr>
          <w:p w14:paraId="67606AB8" w14:textId="77777777" w:rsidR="007037BA" w:rsidRDefault="007037BA">
            <w:pPr>
              <w:pStyle w:val="ConsPlusNormal"/>
              <w:jc w:val="center"/>
            </w:pPr>
            <w:r>
              <w:t>I</w:t>
            </w:r>
          </w:p>
        </w:tc>
        <w:tc>
          <w:tcPr>
            <w:tcW w:w="3402" w:type="dxa"/>
            <w:tcBorders>
              <w:top w:val="nil"/>
              <w:left w:val="nil"/>
              <w:bottom w:val="nil"/>
              <w:right w:val="nil"/>
            </w:tcBorders>
          </w:tcPr>
          <w:p w14:paraId="78EB0B27" w14:textId="77777777" w:rsidR="007037BA" w:rsidRDefault="007037BA">
            <w:pPr>
              <w:pStyle w:val="ConsPlusNormal"/>
              <w:jc w:val="both"/>
            </w:pPr>
            <w:r>
              <w:t xml:space="preserve">Вилорог (только популяция Мексики, другие популяции в приложения к </w:t>
            </w:r>
            <w:hyperlink r:id="rId319">
              <w:r>
                <w:rPr>
                  <w:color w:val="0000FF"/>
                </w:rPr>
                <w:t>СИТЕС</w:t>
              </w:r>
            </w:hyperlink>
            <w:r>
              <w:t xml:space="preserve"> не включены)</w:t>
            </w:r>
          </w:p>
        </w:tc>
      </w:tr>
      <w:tr w:rsidR="007037BA" w14:paraId="477A66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9755E0" w14:textId="77777777" w:rsidR="007037BA" w:rsidRDefault="007037BA">
            <w:pPr>
              <w:pStyle w:val="ConsPlusNormal"/>
              <w:jc w:val="center"/>
            </w:pPr>
            <w:r>
              <w:t>2)</w:t>
            </w:r>
          </w:p>
        </w:tc>
        <w:tc>
          <w:tcPr>
            <w:tcW w:w="3798" w:type="dxa"/>
            <w:tcBorders>
              <w:top w:val="nil"/>
              <w:left w:val="nil"/>
              <w:bottom w:val="nil"/>
              <w:right w:val="nil"/>
            </w:tcBorders>
          </w:tcPr>
          <w:p w14:paraId="10C669E4" w14:textId="77777777" w:rsidR="007037BA" w:rsidRDefault="007037BA">
            <w:pPr>
              <w:pStyle w:val="ConsPlusNormal"/>
              <w:jc w:val="both"/>
            </w:pPr>
            <w:r>
              <w:t>Bovidae</w:t>
            </w:r>
          </w:p>
          <w:p w14:paraId="26D8F871" w14:textId="77777777" w:rsidR="007037BA" w:rsidRDefault="007037BA">
            <w:pPr>
              <w:pStyle w:val="ConsPlusNormal"/>
              <w:jc w:val="both"/>
            </w:pPr>
            <w:r>
              <w:t>Antelopes, cattle, duikers, gazelles, goats, sheep, etc.:</w:t>
            </w:r>
          </w:p>
        </w:tc>
        <w:tc>
          <w:tcPr>
            <w:tcW w:w="1304" w:type="dxa"/>
            <w:tcBorders>
              <w:top w:val="nil"/>
              <w:left w:val="nil"/>
              <w:bottom w:val="nil"/>
              <w:right w:val="nil"/>
            </w:tcBorders>
          </w:tcPr>
          <w:p w14:paraId="6CBFCBC2" w14:textId="77777777" w:rsidR="007037BA" w:rsidRDefault="007037BA">
            <w:pPr>
              <w:pStyle w:val="ConsPlusNormal"/>
            </w:pPr>
          </w:p>
        </w:tc>
        <w:tc>
          <w:tcPr>
            <w:tcW w:w="3402" w:type="dxa"/>
            <w:tcBorders>
              <w:top w:val="nil"/>
              <w:left w:val="nil"/>
              <w:bottom w:val="nil"/>
              <w:right w:val="nil"/>
            </w:tcBorders>
          </w:tcPr>
          <w:p w14:paraId="14F8C0F9" w14:textId="77777777" w:rsidR="007037BA" w:rsidRDefault="007037BA">
            <w:pPr>
              <w:pStyle w:val="ConsPlusNormal"/>
              <w:jc w:val="both"/>
            </w:pPr>
            <w:r>
              <w:t>Полорогие</w:t>
            </w:r>
          </w:p>
          <w:p w14:paraId="260FCEB9" w14:textId="77777777" w:rsidR="007037BA" w:rsidRDefault="007037BA">
            <w:pPr>
              <w:pStyle w:val="ConsPlusNormal"/>
              <w:jc w:val="both"/>
            </w:pPr>
            <w:r>
              <w:t>Антилопы, крупные рогатые копытные, дукеры, газели, козлы, бараны и др.:</w:t>
            </w:r>
          </w:p>
        </w:tc>
      </w:tr>
      <w:tr w:rsidR="007037BA" w14:paraId="2D6950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C966C8" w14:textId="77777777" w:rsidR="007037BA" w:rsidRDefault="007037BA">
            <w:pPr>
              <w:pStyle w:val="ConsPlusNormal"/>
            </w:pPr>
          </w:p>
        </w:tc>
        <w:tc>
          <w:tcPr>
            <w:tcW w:w="3798" w:type="dxa"/>
            <w:tcBorders>
              <w:top w:val="nil"/>
              <w:left w:val="nil"/>
              <w:bottom w:val="nil"/>
              <w:right w:val="nil"/>
            </w:tcBorders>
          </w:tcPr>
          <w:p w14:paraId="7278E477" w14:textId="77777777" w:rsidR="007037BA" w:rsidRDefault="007037BA">
            <w:pPr>
              <w:pStyle w:val="ConsPlusNormal"/>
              <w:ind w:left="283"/>
              <w:jc w:val="both"/>
            </w:pPr>
            <w:r>
              <w:t>Addax nasomaculatus</w:t>
            </w:r>
          </w:p>
        </w:tc>
        <w:tc>
          <w:tcPr>
            <w:tcW w:w="1304" w:type="dxa"/>
            <w:tcBorders>
              <w:top w:val="nil"/>
              <w:left w:val="nil"/>
              <w:bottom w:val="nil"/>
              <w:right w:val="nil"/>
            </w:tcBorders>
          </w:tcPr>
          <w:p w14:paraId="22E192F5" w14:textId="77777777" w:rsidR="007037BA" w:rsidRDefault="007037BA">
            <w:pPr>
              <w:pStyle w:val="ConsPlusNormal"/>
              <w:jc w:val="center"/>
            </w:pPr>
            <w:r>
              <w:t>I</w:t>
            </w:r>
          </w:p>
        </w:tc>
        <w:tc>
          <w:tcPr>
            <w:tcW w:w="3402" w:type="dxa"/>
            <w:tcBorders>
              <w:top w:val="nil"/>
              <w:left w:val="nil"/>
              <w:bottom w:val="nil"/>
              <w:right w:val="nil"/>
            </w:tcBorders>
          </w:tcPr>
          <w:p w14:paraId="42CF7FDE" w14:textId="77777777" w:rsidR="007037BA" w:rsidRDefault="007037BA">
            <w:pPr>
              <w:pStyle w:val="ConsPlusNormal"/>
              <w:jc w:val="both"/>
            </w:pPr>
            <w:r>
              <w:t>Аддакс</w:t>
            </w:r>
          </w:p>
        </w:tc>
      </w:tr>
      <w:tr w:rsidR="007037BA" w14:paraId="5CF54F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49AFD4" w14:textId="77777777" w:rsidR="007037BA" w:rsidRDefault="007037BA">
            <w:pPr>
              <w:pStyle w:val="ConsPlusNormal"/>
            </w:pPr>
          </w:p>
        </w:tc>
        <w:tc>
          <w:tcPr>
            <w:tcW w:w="3798" w:type="dxa"/>
            <w:tcBorders>
              <w:top w:val="nil"/>
              <w:left w:val="nil"/>
              <w:bottom w:val="nil"/>
              <w:right w:val="nil"/>
            </w:tcBorders>
          </w:tcPr>
          <w:p w14:paraId="71EB38D2" w14:textId="77777777" w:rsidR="007037BA" w:rsidRDefault="007037BA">
            <w:pPr>
              <w:pStyle w:val="ConsPlusNormal"/>
              <w:ind w:left="283"/>
              <w:jc w:val="both"/>
            </w:pPr>
            <w:r>
              <w:t>Ammotragus lervia</w:t>
            </w:r>
          </w:p>
        </w:tc>
        <w:tc>
          <w:tcPr>
            <w:tcW w:w="1304" w:type="dxa"/>
            <w:tcBorders>
              <w:top w:val="nil"/>
              <w:left w:val="nil"/>
              <w:bottom w:val="nil"/>
              <w:right w:val="nil"/>
            </w:tcBorders>
          </w:tcPr>
          <w:p w14:paraId="67EFC433" w14:textId="77777777" w:rsidR="007037BA" w:rsidRDefault="007037BA">
            <w:pPr>
              <w:pStyle w:val="ConsPlusNormal"/>
              <w:jc w:val="center"/>
            </w:pPr>
            <w:r>
              <w:t>II</w:t>
            </w:r>
          </w:p>
        </w:tc>
        <w:tc>
          <w:tcPr>
            <w:tcW w:w="3402" w:type="dxa"/>
            <w:tcBorders>
              <w:top w:val="nil"/>
              <w:left w:val="nil"/>
              <w:bottom w:val="nil"/>
              <w:right w:val="nil"/>
            </w:tcBorders>
          </w:tcPr>
          <w:p w14:paraId="7446D8BA" w14:textId="77777777" w:rsidR="007037BA" w:rsidRDefault="007037BA">
            <w:pPr>
              <w:pStyle w:val="ConsPlusNormal"/>
              <w:jc w:val="both"/>
            </w:pPr>
            <w:r>
              <w:t>Баран гривистый североафриканский</w:t>
            </w:r>
          </w:p>
        </w:tc>
      </w:tr>
      <w:tr w:rsidR="007037BA" w14:paraId="413ED1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FBC6D9" w14:textId="77777777" w:rsidR="007037BA" w:rsidRDefault="007037BA">
            <w:pPr>
              <w:pStyle w:val="ConsPlusNormal"/>
            </w:pPr>
          </w:p>
        </w:tc>
        <w:tc>
          <w:tcPr>
            <w:tcW w:w="3798" w:type="dxa"/>
            <w:tcBorders>
              <w:top w:val="nil"/>
              <w:left w:val="nil"/>
              <w:bottom w:val="nil"/>
              <w:right w:val="nil"/>
            </w:tcBorders>
          </w:tcPr>
          <w:p w14:paraId="5B084EFE" w14:textId="77777777" w:rsidR="007037BA" w:rsidRDefault="007037BA">
            <w:pPr>
              <w:pStyle w:val="ConsPlusNormal"/>
              <w:ind w:left="283"/>
              <w:jc w:val="both"/>
            </w:pPr>
            <w:r>
              <w:t>Antilope cervicapra (Nepal, Pakistan)</w:t>
            </w:r>
          </w:p>
        </w:tc>
        <w:tc>
          <w:tcPr>
            <w:tcW w:w="1304" w:type="dxa"/>
            <w:tcBorders>
              <w:top w:val="nil"/>
              <w:left w:val="nil"/>
              <w:bottom w:val="nil"/>
              <w:right w:val="nil"/>
            </w:tcBorders>
          </w:tcPr>
          <w:p w14:paraId="68CB5025" w14:textId="77777777" w:rsidR="007037BA" w:rsidRDefault="007037BA">
            <w:pPr>
              <w:pStyle w:val="ConsPlusNormal"/>
              <w:jc w:val="center"/>
            </w:pPr>
            <w:r>
              <w:t>III</w:t>
            </w:r>
          </w:p>
        </w:tc>
        <w:tc>
          <w:tcPr>
            <w:tcW w:w="3402" w:type="dxa"/>
            <w:tcBorders>
              <w:top w:val="nil"/>
              <w:left w:val="nil"/>
              <w:bottom w:val="nil"/>
              <w:right w:val="nil"/>
            </w:tcBorders>
          </w:tcPr>
          <w:p w14:paraId="5ACE8E88" w14:textId="77777777" w:rsidR="007037BA" w:rsidRDefault="007037BA">
            <w:pPr>
              <w:pStyle w:val="ConsPlusNormal"/>
              <w:jc w:val="both"/>
            </w:pPr>
            <w:r>
              <w:t>Гарна или винторогая антилопа (Непал, Пакистан)</w:t>
            </w:r>
          </w:p>
        </w:tc>
      </w:tr>
      <w:tr w:rsidR="007037BA" w14:paraId="1DFFF0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EE2F90" w14:textId="77777777" w:rsidR="007037BA" w:rsidRDefault="007037BA">
            <w:pPr>
              <w:pStyle w:val="ConsPlusNormal"/>
            </w:pPr>
          </w:p>
        </w:tc>
        <w:tc>
          <w:tcPr>
            <w:tcW w:w="3798" w:type="dxa"/>
            <w:tcBorders>
              <w:top w:val="nil"/>
              <w:left w:val="nil"/>
              <w:bottom w:val="nil"/>
              <w:right w:val="nil"/>
            </w:tcBorders>
          </w:tcPr>
          <w:p w14:paraId="49A35A57" w14:textId="77777777" w:rsidR="007037BA" w:rsidRDefault="007037BA">
            <w:pPr>
              <w:pStyle w:val="ConsPlusNormal"/>
              <w:ind w:left="283"/>
              <w:jc w:val="both"/>
            </w:pPr>
            <w:r>
              <w:t>Bos gaurus (Excludes the domesticated form, which is referenced as Bos frontalis, and is not subject to the provisions of the Convention)</w:t>
            </w:r>
          </w:p>
        </w:tc>
        <w:tc>
          <w:tcPr>
            <w:tcW w:w="1304" w:type="dxa"/>
            <w:tcBorders>
              <w:top w:val="nil"/>
              <w:left w:val="nil"/>
              <w:bottom w:val="nil"/>
              <w:right w:val="nil"/>
            </w:tcBorders>
          </w:tcPr>
          <w:p w14:paraId="1ACD89D5" w14:textId="77777777" w:rsidR="007037BA" w:rsidRDefault="007037BA">
            <w:pPr>
              <w:pStyle w:val="ConsPlusNormal"/>
              <w:jc w:val="center"/>
            </w:pPr>
            <w:r>
              <w:t>I</w:t>
            </w:r>
          </w:p>
        </w:tc>
        <w:tc>
          <w:tcPr>
            <w:tcW w:w="3402" w:type="dxa"/>
            <w:tcBorders>
              <w:top w:val="nil"/>
              <w:left w:val="nil"/>
              <w:bottom w:val="nil"/>
              <w:right w:val="nil"/>
            </w:tcBorders>
          </w:tcPr>
          <w:p w14:paraId="5A2D7C21" w14:textId="77777777" w:rsidR="007037BA" w:rsidRDefault="007037BA">
            <w:pPr>
              <w:pStyle w:val="ConsPlusNormal"/>
              <w:jc w:val="both"/>
            </w:pPr>
            <w:r>
              <w:t xml:space="preserve">Гаур (за исключением одомашненной формы, которая именуется Bos frontalis и не подпадает под действие </w:t>
            </w:r>
            <w:hyperlink r:id="rId320">
              <w:r>
                <w:rPr>
                  <w:color w:val="0000FF"/>
                </w:rPr>
                <w:t>СИТЕС</w:t>
              </w:r>
            </w:hyperlink>
            <w:r>
              <w:t>)</w:t>
            </w:r>
          </w:p>
        </w:tc>
      </w:tr>
      <w:tr w:rsidR="007037BA" w14:paraId="066DEA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B3A765" w14:textId="77777777" w:rsidR="007037BA" w:rsidRDefault="007037BA">
            <w:pPr>
              <w:pStyle w:val="ConsPlusNormal"/>
            </w:pPr>
          </w:p>
        </w:tc>
        <w:tc>
          <w:tcPr>
            <w:tcW w:w="3798" w:type="dxa"/>
            <w:tcBorders>
              <w:top w:val="nil"/>
              <w:left w:val="nil"/>
              <w:bottom w:val="nil"/>
              <w:right w:val="nil"/>
            </w:tcBorders>
          </w:tcPr>
          <w:p w14:paraId="4D29C893" w14:textId="77777777" w:rsidR="007037BA" w:rsidRDefault="007037BA">
            <w:pPr>
              <w:pStyle w:val="ConsPlusNormal"/>
              <w:ind w:left="283"/>
              <w:jc w:val="both"/>
            </w:pPr>
            <w:r>
              <w:t>Bos mutus (Excludes the domesticated form, which is referenced as Bos grunniens, and is not subject to the provisions of the Convention)</w:t>
            </w:r>
          </w:p>
        </w:tc>
        <w:tc>
          <w:tcPr>
            <w:tcW w:w="1304" w:type="dxa"/>
            <w:tcBorders>
              <w:top w:val="nil"/>
              <w:left w:val="nil"/>
              <w:bottom w:val="nil"/>
              <w:right w:val="nil"/>
            </w:tcBorders>
          </w:tcPr>
          <w:p w14:paraId="5700850B" w14:textId="77777777" w:rsidR="007037BA" w:rsidRDefault="007037BA">
            <w:pPr>
              <w:pStyle w:val="ConsPlusNormal"/>
              <w:jc w:val="center"/>
            </w:pPr>
            <w:r>
              <w:t>I</w:t>
            </w:r>
          </w:p>
        </w:tc>
        <w:tc>
          <w:tcPr>
            <w:tcW w:w="3402" w:type="dxa"/>
            <w:tcBorders>
              <w:top w:val="nil"/>
              <w:left w:val="nil"/>
              <w:bottom w:val="nil"/>
              <w:right w:val="nil"/>
            </w:tcBorders>
          </w:tcPr>
          <w:p w14:paraId="49FCE870" w14:textId="77777777" w:rsidR="007037BA" w:rsidRDefault="007037BA">
            <w:pPr>
              <w:pStyle w:val="ConsPlusNormal"/>
              <w:jc w:val="both"/>
            </w:pPr>
            <w:r>
              <w:t xml:space="preserve">Як дикий (за исключением одомашненной формы, которая именуется Bos grunniens и не подпадает под действие </w:t>
            </w:r>
            <w:hyperlink r:id="rId321">
              <w:r>
                <w:rPr>
                  <w:color w:val="0000FF"/>
                </w:rPr>
                <w:t>СИТЕС</w:t>
              </w:r>
            </w:hyperlink>
            <w:r>
              <w:t>)</w:t>
            </w:r>
          </w:p>
        </w:tc>
      </w:tr>
      <w:tr w:rsidR="007037BA" w14:paraId="48E7D4C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D0CE75" w14:textId="77777777" w:rsidR="007037BA" w:rsidRDefault="007037BA">
            <w:pPr>
              <w:pStyle w:val="ConsPlusNormal"/>
            </w:pPr>
          </w:p>
        </w:tc>
        <w:tc>
          <w:tcPr>
            <w:tcW w:w="3798" w:type="dxa"/>
            <w:tcBorders>
              <w:top w:val="nil"/>
              <w:left w:val="nil"/>
              <w:bottom w:val="nil"/>
              <w:right w:val="nil"/>
            </w:tcBorders>
          </w:tcPr>
          <w:p w14:paraId="028D2FA8" w14:textId="77777777" w:rsidR="007037BA" w:rsidRDefault="007037BA">
            <w:pPr>
              <w:pStyle w:val="ConsPlusNormal"/>
              <w:ind w:left="283"/>
              <w:jc w:val="both"/>
            </w:pPr>
            <w:r>
              <w:t>Bos sauveli</w:t>
            </w:r>
          </w:p>
        </w:tc>
        <w:tc>
          <w:tcPr>
            <w:tcW w:w="1304" w:type="dxa"/>
            <w:tcBorders>
              <w:top w:val="nil"/>
              <w:left w:val="nil"/>
              <w:bottom w:val="nil"/>
              <w:right w:val="nil"/>
            </w:tcBorders>
          </w:tcPr>
          <w:p w14:paraId="7D69E8A4" w14:textId="77777777" w:rsidR="007037BA" w:rsidRDefault="007037BA">
            <w:pPr>
              <w:pStyle w:val="ConsPlusNormal"/>
              <w:jc w:val="center"/>
            </w:pPr>
            <w:r>
              <w:t>I</w:t>
            </w:r>
          </w:p>
        </w:tc>
        <w:tc>
          <w:tcPr>
            <w:tcW w:w="3402" w:type="dxa"/>
            <w:tcBorders>
              <w:top w:val="nil"/>
              <w:left w:val="nil"/>
              <w:bottom w:val="nil"/>
              <w:right w:val="nil"/>
            </w:tcBorders>
          </w:tcPr>
          <w:p w14:paraId="630EC6A7" w14:textId="77777777" w:rsidR="007037BA" w:rsidRDefault="007037BA">
            <w:pPr>
              <w:pStyle w:val="ConsPlusNormal"/>
              <w:jc w:val="both"/>
            </w:pPr>
            <w:r>
              <w:t>Купрей</w:t>
            </w:r>
          </w:p>
        </w:tc>
      </w:tr>
      <w:tr w:rsidR="007037BA" w14:paraId="39409D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DB980A" w14:textId="77777777" w:rsidR="007037BA" w:rsidRDefault="007037BA">
            <w:pPr>
              <w:pStyle w:val="ConsPlusNormal"/>
            </w:pPr>
          </w:p>
        </w:tc>
        <w:tc>
          <w:tcPr>
            <w:tcW w:w="3798" w:type="dxa"/>
            <w:tcBorders>
              <w:top w:val="nil"/>
              <w:left w:val="nil"/>
              <w:bottom w:val="nil"/>
              <w:right w:val="nil"/>
            </w:tcBorders>
          </w:tcPr>
          <w:p w14:paraId="036469C4" w14:textId="77777777" w:rsidR="007037BA" w:rsidRDefault="007037BA">
            <w:pPr>
              <w:pStyle w:val="ConsPlusNormal"/>
              <w:ind w:left="283"/>
              <w:jc w:val="both"/>
            </w:pPr>
            <w:r>
              <w:t>Boselaphus tragocamelus (Pakistan)</w:t>
            </w:r>
          </w:p>
        </w:tc>
        <w:tc>
          <w:tcPr>
            <w:tcW w:w="1304" w:type="dxa"/>
            <w:tcBorders>
              <w:top w:val="nil"/>
              <w:left w:val="nil"/>
              <w:bottom w:val="nil"/>
              <w:right w:val="nil"/>
            </w:tcBorders>
          </w:tcPr>
          <w:p w14:paraId="3E3A252C" w14:textId="77777777" w:rsidR="007037BA" w:rsidRDefault="007037BA">
            <w:pPr>
              <w:pStyle w:val="ConsPlusNormal"/>
              <w:jc w:val="center"/>
            </w:pPr>
            <w:r>
              <w:t>III</w:t>
            </w:r>
          </w:p>
        </w:tc>
        <w:tc>
          <w:tcPr>
            <w:tcW w:w="3402" w:type="dxa"/>
            <w:tcBorders>
              <w:top w:val="nil"/>
              <w:left w:val="nil"/>
              <w:bottom w:val="nil"/>
              <w:right w:val="nil"/>
            </w:tcBorders>
          </w:tcPr>
          <w:p w14:paraId="57B0EB52" w14:textId="77777777" w:rsidR="007037BA" w:rsidRDefault="007037BA">
            <w:pPr>
              <w:pStyle w:val="ConsPlusNormal"/>
              <w:jc w:val="both"/>
            </w:pPr>
            <w:r>
              <w:t>Нильгау (Пакистан)</w:t>
            </w:r>
          </w:p>
        </w:tc>
      </w:tr>
      <w:tr w:rsidR="007037BA" w14:paraId="5D324D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EDDD78" w14:textId="77777777" w:rsidR="007037BA" w:rsidRDefault="007037BA">
            <w:pPr>
              <w:pStyle w:val="ConsPlusNormal"/>
            </w:pPr>
          </w:p>
        </w:tc>
        <w:tc>
          <w:tcPr>
            <w:tcW w:w="3798" w:type="dxa"/>
            <w:tcBorders>
              <w:top w:val="nil"/>
              <w:left w:val="nil"/>
              <w:bottom w:val="nil"/>
              <w:right w:val="nil"/>
            </w:tcBorders>
          </w:tcPr>
          <w:p w14:paraId="06564CD1" w14:textId="77777777" w:rsidR="007037BA" w:rsidRDefault="007037BA">
            <w:pPr>
              <w:pStyle w:val="ConsPlusNormal"/>
              <w:ind w:left="283"/>
              <w:jc w:val="both"/>
            </w:pPr>
            <w:r>
              <w:t>Bubalus arnee (Excludes the domesticated form, which is referenced as Bubalus bubalis and is not subject to the provisions of the Convention) (Nepal)</w:t>
            </w:r>
          </w:p>
        </w:tc>
        <w:tc>
          <w:tcPr>
            <w:tcW w:w="1304" w:type="dxa"/>
            <w:tcBorders>
              <w:top w:val="nil"/>
              <w:left w:val="nil"/>
              <w:bottom w:val="nil"/>
              <w:right w:val="nil"/>
            </w:tcBorders>
          </w:tcPr>
          <w:p w14:paraId="37CDAA18" w14:textId="77777777" w:rsidR="007037BA" w:rsidRDefault="007037BA">
            <w:pPr>
              <w:pStyle w:val="ConsPlusNormal"/>
              <w:jc w:val="center"/>
            </w:pPr>
            <w:r>
              <w:t>III</w:t>
            </w:r>
          </w:p>
        </w:tc>
        <w:tc>
          <w:tcPr>
            <w:tcW w:w="3402" w:type="dxa"/>
            <w:tcBorders>
              <w:top w:val="nil"/>
              <w:left w:val="nil"/>
              <w:bottom w:val="nil"/>
              <w:right w:val="nil"/>
            </w:tcBorders>
          </w:tcPr>
          <w:p w14:paraId="68032F16" w14:textId="77777777" w:rsidR="007037BA" w:rsidRDefault="007037BA">
            <w:pPr>
              <w:pStyle w:val="ConsPlusNormal"/>
              <w:jc w:val="both"/>
            </w:pPr>
            <w:r>
              <w:t xml:space="preserve">Буйвол азиатский (за исключением одомашненной формы, которая именуется Bubalus bubalis и не подпадает под действие </w:t>
            </w:r>
            <w:hyperlink r:id="rId322">
              <w:r>
                <w:rPr>
                  <w:color w:val="0000FF"/>
                </w:rPr>
                <w:t>СИТЕС</w:t>
              </w:r>
            </w:hyperlink>
            <w:r>
              <w:t>) (Непал)</w:t>
            </w:r>
          </w:p>
        </w:tc>
      </w:tr>
      <w:tr w:rsidR="007037BA" w14:paraId="0680D8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C33221" w14:textId="77777777" w:rsidR="007037BA" w:rsidRDefault="007037BA">
            <w:pPr>
              <w:pStyle w:val="ConsPlusNormal"/>
            </w:pPr>
          </w:p>
        </w:tc>
        <w:tc>
          <w:tcPr>
            <w:tcW w:w="3798" w:type="dxa"/>
            <w:tcBorders>
              <w:top w:val="nil"/>
              <w:left w:val="nil"/>
              <w:bottom w:val="nil"/>
              <w:right w:val="nil"/>
            </w:tcBorders>
          </w:tcPr>
          <w:p w14:paraId="74671B97" w14:textId="77777777" w:rsidR="007037BA" w:rsidRDefault="007037BA">
            <w:pPr>
              <w:pStyle w:val="ConsPlusNormal"/>
              <w:ind w:left="283"/>
              <w:jc w:val="both"/>
            </w:pPr>
            <w:r>
              <w:t>Bubalus depressicornis</w:t>
            </w:r>
          </w:p>
        </w:tc>
        <w:tc>
          <w:tcPr>
            <w:tcW w:w="1304" w:type="dxa"/>
            <w:tcBorders>
              <w:top w:val="nil"/>
              <w:left w:val="nil"/>
              <w:bottom w:val="nil"/>
              <w:right w:val="nil"/>
            </w:tcBorders>
          </w:tcPr>
          <w:p w14:paraId="329A5695" w14:textId="77777777" w:rsidR="007037BA" w:rsidRDefault="007037BA">
            <w:pPr>
              <w:pStyle w:val="ConsPlusNormal"/>
              <w:jc w:val="center"/>
            </w:pPr>
            <w:r>
              <w:t>I</w:t>
            </w:r>
          </w:p>
        </w:tc>
        <w:tc>
          <w:tcPr>
            <w:tcW w:w="3402" w:type="dxa"/>
            <w:tcBorders>
              <w:top w:val="nil"/>
              <w:left w:val="nil"/>
              <w:bottom w:val="nil"/>
              <w:right w:val="nil"/>
            </w:tcBorders>
          </w:tcPr>
          <w:p w14:paraId="65F86D2A" w14:textId="77777777" w:rsidR="007037BA" w:rsidRDefault="007037BA">
            <w:pPr>
              <w:pStyle w:val="ConsPlusNormal"/>
              <w:jc w:val="both"/>
            </w:pPr>
            <w:r>
              <w:t>Аноа равнинный</w:t>
            </w:r>
          </w:p>
        </w:tc>
      </w:tr>
      <w:tr w:rsidR="007037BA" w14:paraId="61F316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0608D9" w14:textId="77777777" w:rsidR="007037BA" w:rsidRDefault="007037BA">
            <w:pPr>
              <w:pStyle w:val="ConsPlusNormal"/>
            </w:pPr>
          </w:p>
        </w:tc>
        <w:tc>
          <w:tcPr>
            <w:tcW w:w="3798" w:type="dxa"/>
            <w:tcBorders>
              <w:top w:val="nil"/>
              <w:left w:val="nil"/>
              <w:bottom w:val="nil"/>
              <w:right w:val="nil"/>
            </w:tcBorders>
          </w:tcPr>
          <w:p w14:paraId="3A8E1AB0" w14:textId="77777777" w:rsidR="007037BA" w:rsidRDefault="007037BA">
            <w:pPr>
              <w:pStyle w:val="ConsPlusNormal"/>
              <w:ind w:left="283"/>
              <w:jc w:val="both"/>
            </w:pPr>
            <w:r>
              <w:t>Bubalus mindorensis</w:t>
            </w:r>
          </w:p>
        </w:tc>
        <w:tc>
          <w:tcPr>
            <w:tcW w:w="1304" w:type="dxa"/>
            <w:tcBorders>
              <w:top w:val="nil"/>
              <w:left w:val="nil"/>
              <w:bottom w:val="nil"/>
              <w:right w:val="nil"/>
            </w:tcBorders>
          </w:tcPr>
          <w:p w14:paraId="78A2B211" w14:textId="77777777" w:rsidR="007037BA" w:rsidRDefault="007037BA">
            <w:pPr>
              <w:pStyle w:val="ConsPlusNormal"/>
              <w:jc w:val="center"/>
            </w:pPr>
            <w:r>
              <w:t>I</w:t>
            </w:r>
          </w:p>
        </w:tc>
        <w:tc>
          <w:tcPr>
            <w:tcW w:w="3402" w:type="dxa"/>
            <w:tcBorders>
              <w:top w:val="nil"/>
              <w:left w:val="nil"/>
              <w:bottom w:val="nil"/>
              <w:right w:val="nil"/>
            </w:tcBorders>
          </w:tcPr>
          <w:p w14:paraId="1496381B" w14:textId="77777777" w:rsidR="007037BA" w:rsidRDefault="007037BA">
            <w:pPr>
              <w:pStyle w:val="ConsPlusNormal"/>
              <w:jc w:val="both"/>
            </w:pPr>
            <w:r>
              <w:t>Буйвол миндоранский, или тамарау</w:t>
            </w:r>
          </w:p>
        </w:tc>
      </w:tr>
      <w:tr w:rsidR="007037BA" w14:paraId="66BBF1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A31F43" w14:textId="77777777" w:rsidR="007037BA" w:rsidRDefault="007037BA">
            <w:pPr>
              <w:pStyle w:val="ConsPlusNormal"/>
            </w:pPr>
          </w:p>
        </w:tc>
        <w:tc>
          <w:tcPr>
            <w:tcW w:w="3798" w:type="dxa"/>
            <w:tcBorders>
              <w:top w:val="nil"/>
              <w:left w:val="nil"/>
              <w:bottom w:val="nil"/>
              <w:right w:val="nil"/>
            </w:tcBorders>
          </w:tcPr>
          <w:p w14:paraId="1DF31BF1" w14:textId="77777777" w:rsidR="007037BA" w:rsidRDefault="007037BA">
            <w:pPr>
              <w:pStyle w:val="ConsPlusNormal"/>
              <w:ind w:left="283"/>
              <w:jc w:val="both"/>
            </w:pPr>
            <w:r>
              <w:t>Bubalus quarlesi</w:t>
            </w:r>
          </w:p>
        </w:tc>
        <w:tc>
          <w:tcPr>
            <w:tcW w:w="1304" w:type="dxa"/>
            <w:tcBorders>
              <w:top w:val="nil"/>
              <w:left w:val="nil"/>
              <w:bottom w:val="nil"/>
              <w:right w:val="nil"/>
            </w:tcBorders>
          </w:tcPr>
          <w:p w14:paraId="1283B4C9" w14:textId="77777777" w:rsidR="007037BA" w:rsidRDefault="007037BA">
            <w:pPr>
              <w:pStyle w:val="ConsPlusNormal"/>
              <w:jc w:val="center"/>
            </w:pPr>
            <w:r>
              <w:t>I</w:t>
            </w:r>
          </w:p>
        </w:tc>
        <w:tc>
          <w:tcPr>
            <w:tcW w:w="3402" w:type="dxa"/>
            <w:tcBorders>
              <w:top w:val="nil"/>
              <w:left w:val="nil"/>
              <w:bottom w:val="nil"/>
              <w:right w:val="nil"/>
            </w:tcBorders>
          </w:tcPr>
          <w:p w14:paraId="61BB3A64" w14:textId="77777777" w:rsidR="007037BA" w:rsidRDefault="007037BA">
            <w:pPr>
              <w:pStyle w:val="ConsPlusNormal"/>
              <w:jc w:val="both"/>
            </w:pPr>
            <w:r>
              <w:t>Аноа горный</w:t>
            </w:r>
          </w:p>
        </w:tc>
      </w:tr>
      <w:tr w:rsidR="007037BA" w14:paraId="579492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1C9BE7" w14:textId="77777777" w:rsidR="007037BA" w:rsidRDefault="007037BA">
            <w:pPr>
              <w:pStyle w:val="ConsPlusNormal"/>
            </w:pPr>
          </w:p>
        </w:tc>
        <w:tc>
          <w:tcPr>
            <w:tcW w:w="3798" w:type="dxa"/>
            <w:tcBorders>
              <w:top w:val="nil"/>
              <w:left w:val="nil"/>
              <w:bottom w:val="nil"/>
              <w:right w:val="nil"/>
            </w:tcBorders>
          </w:tcPr>
          <w:p w14:paraId="0B95CEA1" w14:textId="77777777" w:rsidR="007037BA" w:rsidRDefault="007037BA">
            <w:pPr>
              <w:pStyle w:val="ConsPlusNormal"/>
              <w:ind w:left="283"/>
              <w:jc w:val="both"/>
            </w:pPr>
            <w:r>
              <w:t>Budorcas taxicolor</w:t>
            </w:r>
          </w:p>
        </w:tc>
        <w:tc>
          <w:tcPr>
            <w:tcW w:w="1304" w:type="dxa"/>
            <w:tcBorders>
              <w:top w:val="nil"/>
              <w:left w:val="nil"/>
              <w:bottom w:val="nil"/>
              <w:right w:val="nil"/>
            </w:tcBorders>
          </w:tcPr>
          <w:p w14:paraId="0D24A493" w14:textId="77777777" w:rsidR="007037BA" w:rsidRDefault="007037BA">
            <w:pPr>
              <w:pStyle w:val="ConsPlusNormal"/>
              <w:jc w:val="center"/>
            </w:pPr>
            <w:r>
              <w:t>II</w:t>
            </w:r>
          </w:p>
        </w:tc>
        <w:tc>
          <w:tcPr>
            <w:tcW w:w="3402" w:type="dxa"/>
            <w:tcBorders>
              <w:top w:val="nil"/>
              <w:left w:val="nil"/>
              <w:bottom w:val="nil"/>
              <w:right w:val="nil"/>
            </w:tcBorders>
          </w:tcPr>
          <w:p w14:paraId="51CA43B7" w14:textId="77777777" w:rsidR="007037BA" w:rsidRDefault="007037BA">
            <w:pPr>
              <w:pStyle w:val="ConsPlusNormal"/>
              <w:jc w:val="both"/>
            </w:pPr>
            <w:r>
              <w:t>Такин</w:t>
            </w:r>
          </w:p>
        </w:tc>
      </w:tr>
      <w:tr w:rsidR="007037BA" w14:paraId="1AC31F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CBF6D2" w14:textId="77777777" w:rsidR="007037BA" w:rsidRDefault="007037BA">
            <w:pPr>
              <w:pStyle w:val="ConsPlusNormal"/>
            </w:pPr>
          </w:p>
        </w:tc>
        <w:tc>
          <w:tcPr>
            <w:tcW w:w="3798" w:type="dxa"/>
            <w:tcBorders>
              <w:top w:val="nil"/>
              <w:left w:val="nil"/>
              <w:bottom w:val="nil"/>
              <w:right w:val="nil"/>
            </w:tcBorders>
          </w:tcPr>
          <w:p w14:paraId="20C8DFC9" w14:textId="77777777" w:rsidR="007037BA" w:rsidRDefault="007037BA">
            <w:pPr>
              <w:pStyle w:val="ConsPlusNormal"/>
              <w:ind w:left="283"/>
              <w:jc w:val="both"/>
            </w:pPr>
            <w:r>
              <w:t>Capra caucasica</w:t>
            </w:r>
          </w:p>
        </w:tc>
        <w:tc>
          <w:tcPr>
            <w:tcW w:w="1304" w:type="dxa"/>
            <w:tcBorders>
              <w:top w:val="nil"/>
              <w:left w:val="nil"/>
              <w:bottom w:val="nil"/>
              <w:right w:val="nil"/>
            </w:tcBorders>
          </w:tcPr>
          <w:p w14:paraId="553DE17C" w14:textId="77777777" w:rsidR="007037BA" w:rsidRDefault="007037BA">
            <w:pPr>
              <w:pStyle w:val="ConsPlusNormal"/>
              <w:jc w:val="center"/>
            </w:pPr>
            <w:r>
              <w:t>II</w:t>
            </w:r>
          </w:p>
        </w:tc>
        <w:tc>
          <w:tcPr>
            <w:tcW w:w="3402" w:type="dxa"/>
            <w:tcBorders>
              <w:top w:val="nil"/>
              <w:left w:val="nil"/>
              <w:bottom w:val="nil"/>
              <w:right w:val="nil"/>
            </w:tcBorders>
          </w:tcPr>
          <w:p w14:paraId="4200261E" w14:textId="77777777" w:rsidR="007037BA" w:rsidRDefault="007037BA">
            <w:pPr>
              <w:pStyle w:val="ConsPlusNormal"/>
              <w:jc w:val="both"/>
            </w:pPr>
            <w:r>
              <w:t>Тур кавказский</w:t>
            </w:r>
          </w:p>
        </w:tc>
      </w:tr>
      <w:tr w:rsidR="007037BA" w14:paraId="6D30F5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8CBF86" w14:textId="77777777" w:rsidR="007037BA" w:rsidRDefault="007037BA">
            <w:pPr>
              <w:pStyle w:val="ConsPlusNormal"/>
            </w:pPr>
          </w:p>
        </w:tc>
        <w:tc>
          <w:tcPr>
            <w:tcW w:w="3798" w:type="dxa"/>
            <w:tcBorders>
              <w:top w:val="nil"/>
              <w:left w:val="nil"/>
              <w:bottom w:val="nil"/>
              <w:right w:val="nil"/>
            </w:tcBorders>
          </w:tcPr>
          <w:p w14:paraId="149C4F6C" w14:textId="77777777" w:rsidR="007037BA" w:rsidRDefault="007037BA">
            <w:pPr>
              <w:pStyle w:val="ConsPlusNormal"/>
              <w:ind w:left="283"/>
              <w:jc w:val="both"/>
            </w:pPr>
            <w:r>
              <w:t>Capra falconeri</w:t>
            </w:r>
          </w:p>
        </w:tc>
        <w:tc>
          <w:tcPr>
            <w:tcW w:w="1304" w:type="dxa"/>
            <w:tcBorders>
              <w:top w:val="nil"/>
              <w:left w:val="nil"/>
              <w:bottom w:val="nil"/>
              <w:right w:val="nil"/>
            </w:tcBorders>
          </w:tcPr>
          <w:p w14:paraId="4B9FB09C" w14:textId="77777777" w:rsidR="007037BA" w:rsidRDefault="007037BA">
            <w:pPr>
              <w:pStyle w:val="ConsPlusNormal"/>
              <w:jc w:val="center"/>
            </w:pPr>
            <w:r>
              <w:t>I</w:t>
            </w:r>
          </w:p>
        </w:tc>
        <w:tc>
          <w:tcPr>
            <w:tcW w:w="3402" w:type="dxa"/>
            <w:tcBorders>
              <w:top w:val="nil"/>
              <w:left w:val="nil"/>
              <w:bottom w:val="nil"/>
              <w:right w:val="nil"/>
            </w:tcBorders>
          </w:tcPr>
          <w:p w14:paraId="48472A5C" w14:textId="77777777" w:rsidR="007037BA" w:rsidRDefault="007037BA">
            <w:pPr>
              <w:pStyle w:val="ConsPlusNormal"/>
              <w:jc w:val="both"/>
            </w:pPr>
            <w:r>
              <w:t>Козел винторогий (мархур)</w:t>
            </w:r>
          </w:p>
        </w:tc>
      </w:tr>
      <w:tr w:rsidR="007037BA" w14:paraId="14827D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47D0F4" w14:textId="77777777" w:rsidR="007037BA" w:rsidRDefault="007037BA">
            <w:pPr>
              <w:pStyle w:val="ConsPlusNormal"/>
            </w:pPr>
          </w:p>
        </w:tc>
        <w:tc>
          <w:tcPr>
            <w:tcW w:w="3798" w:type="dxa"/>
            <w:tcBorders>
              <w:top w:val="nil"/>
              <w:left w:val="nil"/>
              <w:bottom w:val="nil"/>
              <w:right w:val="nil"/>
            </w:tcBorders>
          </w:tcPr>
          <w:p w14:paraId="0027C7D5" w14:textId="77777777" w:rsidR="007037BA" w:rsidRDefault="007037BA">
            <w:pPr>
              <w:pStyle w:val="ConsPlusNormal"/>
              <w:ind w:left="283"/>
              <w:jc w:val="both"/>
            </w:pPr>
            <w:r>
              <w:t>Capra hircus aegagrus (Specimens of the domesticated form are not subject to the provisions of the Convention) (Pakistan)</w:t>
            </w:r>
          </w:p>
        </w:tc>
        <w:tc>
          <w:tcPr>
            <w:tcW w:w="1304" w:type="dxa"/>
            <w:tcBorders>
              <w:top w:val="nil"/>
              <w:left w:val="nil"/>
              <w:bottom w:val="nil"/>
              <w:right w:val="nil"/>
            </w:tcBorders>
          </w:tcPr>
          <w:p w14:paraId="1129E9C8" w14:textId="77777777" w:rsidR="007037BA" w:rsidRDefault="007037BA">
            <w:pPr>
              <w:pStyle w:val="ConsPlusNormal"/>
              <w:jc w:val="center"/>
            </w:pPr>
            <w:r>
              <w:t>III</w:t>
            </w:r>
          </w:p>
        </w:tc>
        <w:tc>
          <w:tcPr>
            <w:tcW w:w="3402" w:type="dxa"/>
            <w:tcBorders>
              <w:top w:val="nil"/>
              <w:left w:val="nil"/>
              <w:bottom w:val="nil"/>
              <w:right w:val="nil"/>
            </w:tcBorders>
          </w:tcPr>
          <w:p w14:paraId="0FFA685D" w14:textId="77777777" w:rsidR="007037BA" w:rsidRDefault="007037BA">
            <w:pPr>
              <w:pStyle w:val="ConsPlusNormal"/>
              <w:jc w:val="both"/>
            </w:pPr>
            <w:r>
              <w:t xml:space="preserve">Козел безоаровый (образцы одомашненной формы не подпадают под действие </w:t>
            </w:r>
            <w:hyperlink r:id="rId323">
              <w:r>
                <w:rPr>
                  <w:color w:val="0000FF"/>
                </w:rPr>
                <w:t>СИТЕС</w:t>
              </w:r>
            </w:hyperlink>
            <w:r>
              <w:t>) (Пакистан)</w:t>
            </w:r>
          </w:p>
        </w:tc>
      </w:tr>
      <w:tr w:rsidR="007037BA" w14:paraId="6B6BE6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0DC3E0" w14:textId="77777777" w:rsidR="007037BA" w:rsidRDefault="007037BA">
            <w:pPr>
              <w:pStyle w:val="ConsPlusNormal"/>
            </w:pPr>
          </w:p>
        </w:tc>
        <w:tc>
          <w:tcPr>
            <w:tcW w:w="3798" w:type="dxa"/>
            <w:tcBorders>
              <w:top w:val="nil"/>
              <w:left w:val="nil"/>
              <w:bottom w:val="nil"/>
              <w:right w:val="nil"/>
            </w:tcBorders>
          </w:tcPr>
          <w:p w14:paraId="442050A8" w14:textId="77777777" w:rsidR="007037BA" w:rsidRDefault="007037BA">
            <w:pPr>
              <w:pStyle w:val="ConsPlusNormal"/>
              <w:ind w:left="283"/>
              <w:jc w:val="both"/>
            </w:pPr>
            <w:r>
              <w:t>Capra sibirica (Pakistan)</w:t>
            </w:r>
          </w:p>
        </w:tc>
        <w:tc>
          <w:tcPr>
            <w:tcW w:w="1304" w:type="dxa"/>
            <w:tcBorders>
              <w:top w:val="nil"/>
              <w:left w:val="nil"/>
              <w:bottom w:val="nil"/>
              <w:right w:val="nil"/>
            </w:tcBorders>
          </w:tcPr>
          <w:p w14:paraId="26C318D2" w14:textId="77777777" w:rsidR="007037BA" w:rsidRDefault="007037BA">
            <w:pPr>
              <w:pStyle w:val="ConsPlusNormal"/>
              <w:jc w:val="center"/>
            </w:pPr>
            <w:r>
              <w:t>III</w:t>
            </w:r>
          </w:p>
        </w:tc>
        <w:tc>
          <w:tcPr>
            <w:tcW w:w="3402" w:type="dxa"/>
            <w:tcBorders>
              <w:top w:val="nil"/>
              <w:left w:val="nil"/>
              <w:bottom w:val="nil"/>
              <w:right w:val="nil"/>
            </w:tcBorders>
          </w:tcPr>
          <w:p w14:paraId="259BF753" w14:textId="77777777" w:rsidR="007037BA" w:rsidRDefault="007037BA">
            <w:pPr>
              <w:pStyle w:val="ConsPlusNormal"/>
              <w:jc w:val="both"/>
            </w:pPr>
            <w:r>
              <w:t>Козел сибирский горный (Пакистан)</w:t>
            </w:r>
          </w:p>
        </w:tc>
      </w:tr>
      <w:tr w:rsidR="007037BA" w14:paraId="08B00F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680B3B" w14:textId="77777777" w:rsidR="007037BA" w:rsidRDefault="007037BA">
            <w:pPr>
              <w:pStyle w:val="ConsPlusNormal"/>
            </w:pPr>
          </w:p>
        </w:tc>
        <w:tc>
          <w:tcPr>
            <w:tcW w:w="3798" w:type="dxa"/>
            <w:tcBorders>
              <w:top w:val="nil"/>
              <w:left w:val="nil"/>
              <w:bottom w:val="nil"/>
              <w:right w:val="nil"/>
            </w:tcBorders>
          </w:tcPr>
          <w:p w14:paraId="23839381" w14:textId="77777777" w:rsidR="007037BA" w:rsidRDefault="007037BA">
            <w:pPr>
              <w:pStyle w:val="ConsPlusNormal"/>
              <w:ind w:left="283"/>
              <w:jc w:val="both"/>
            </w:pPr>
            <w:r>
              <w:t>Capricornis milneedwardsii</w:t>
            </w:r>
          </w:p>
        </w:tc>
        <w:tc>
          <w:tcPr>
            <w:tcW w:w="1304" w:type="dxa"/>
            <w:tcBorders>
              <w:top w:val="nil"/>
              <w:left w:val="nil"/>
              <w:bottom w:val="nil"/>
              <w:right w:val="nil"/>
            </w:tcBorders>
          </w:tcPr>
          <w:p w14:paraId="09BE70C4" w14:textId="77777777" w:rsidR="007037BA" w:rsidRDefault="007037BA">
            <w:pPr>
              <w:pStyle w:val="ConsPlusNormal"/>
              <w:jc w:val="center"/>
            </w:pPr>
            <w:r>
              <w:t>I</w:t>
            </w:r>
          </w:p>
        </w:tc>
        <w:tc>
          <w:tcPr>
            <w:tcW w:w="3402" w:type="dxa"/>
            <w:tcBorders>
              <w:top w:val="nil"/>
              <w:left w:val="nil"/>
              <w:bottom w:val="nil"/>
              <w:right w:val="nil"/>
            </w:tcBorders>
          </w:tcPr>
          <w:p w14:paraId="69F8CBD1" w14:textId="77777777" w:rsidR="007037BA" w:rsidRDefault="007037BA">
            <w:pPr>
              <w:pStyle w:val="ConsPlusNormal"/>
              <w:jc w:val="both"/>
            </w:pPr>
            <w:r>
              <w:t>Серау Мильи-Эдвардса</w:t>
            </w:r>
          </w:p>
        </w:tc>
      </w:tr>
      <w:tr w:rsidR="007037BA" w14:paraId="1797DD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405426" w14:textId="77777777" w:rsidR="007037BA" w:rsidRDefault="007037BA">
            <w:pPr>
              <w:pStyle w:val="ConsPlusNormal"/>
            </w:pPr>
          </w:p>
        </w:tc>
        <w:tc>
          <w:tcPr>
            <w:tcW w:w="3798" w:type="dxa"/>
            <w:tcBorders>
              <w:top w:val="nil"/>
              <w:left w:val="nil"/>
              <w:bottom w:val="nil"/>
              <w:right w:val="nil"/>
            </w:tcBorders>
          </w:tcPr>
          <w:p w14:paraId="6FE931BC" w14:textId="77777777" w:rsidR="007037BA" w:rsidRDefault="007037BA">
            <w:pPr>
              <w:pStyle w:val="ConsPlusNormal"/>
              <w:ind w:left="283"/>
              <w:jc w:val="both"/>
            </w:pPr>
            <w:r>
              <w:t>Capricornis rubidus</w:t>
            </w:r>
          </w:p>
        </w:tc>
        <w:tc>
          <w:tcPr>
            <w:tcW w:w="1304" w:type="dxa"/>
            <w:tcBorders>
              <w:top w:val="nil"/>
              <w:left w:val="nil"/>
              <w:bottom w:val="nil"/>
              <w:right w:val="nil"/>
            </w:tcBorders>
          </w:tcPr>
          <w:p w14:paraId="6025E3C5" w14:textId="77777777" w:rsidR="007037BA" w:rsidRDefault="007037BA">
            <w:pPr>
              <w:pStyle w:val="ConsPlusNormal"/>
              <w:jc w:val="center"/>
            </w:pPr>
            <w:r>
              <w:t>I</w:t>
            </w:r>
          </w:p>
        </w:tc>
        <w:tc>
          <w:tcPr>
            <w:tcW w:w="3402" w:type="dxa"/>
            <w:tcBorders>
              <w:top w:val="nil"/>
              <w:left w:val="nil"/>
              <w:bottom w:val="nil"/>
              <w:right w:val="nil"/>
            </w:tcBorders>
          </w:tcPr>
          <w:p w14:paraId="289FDAC1" w14:textId="77777777" w:rsidR="007037BA" w:rsidRDefault="007037BA">
            <w:pPr>
              <w:pStyle w:val="ConsPlusNormal"/>
              <w:jc w:val="both"/>
            </w:pPr>
            <w:r>
              <w:t>Серау красный</w:t>
            </w:r>
          </w:p>
        </w:tc>
      </w:tr>
      <w:tr w:rsidR="007037BA" w14:paraId="285F01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2AAA30" w14:textId="77777777" w:rsidR="007037BA" w:rsidRDefault="007037BA">
            <w:pPr>
              <w:pStyle w:val="ConsPlusNormal"/>
            </w:pPr>
          </w:p>
        </w:tc>
        <w:tc>
          <w:tcPr>
            <w:tcW w:w="3798" w:type="dxa"/>
            <w:tcBorders>
              <w:top w:val="nil"/>
              <w:left w:val="nil"/>
              <w:bottom w:val="nil"/>
              <w:right w:val="nil"/>
            </w:tcBorders>
          </w:tcPr>
          <w:p w14:paraId="57CFD764" w14:textId="77777777" w:rsidR="007037BA" w:rsidRDefault="007037BA">
            <w:pPr>
              <w:pStyle w:val="ConsPlusNormal"/>
              <w:ind w:left="283"/>
              <w:jc w:val="both"/>
            </w:pPr>
            <w:r>
              <w:t>Capricornis sumatraensis</w:t>
            </w:r>
          </w:p>
        </w:tc>
        <w:tc>
          <w:tcPr>
            <w:tcW w:w="1304" w:type="dxa"/>
            <w:tcBorders>
              <w:top w:val="nil"/>
              <w:left w:val="nil"/>
              <w:bottom w:val="nil"/>
              <w:right w:val="nil"/>
            </w:tcBorders>
          </w:tcPr>
          <w:p w14:paraId="5B86FD01" w14:textId="77777777" w:rsidR="007037BA" w:rsidRDefault="007037BA">
            <w:pPr>
              <w:pStyle w:val="ConsPlusNormal"/>
              <w:jc w:val="center"/>
            </w:pPr>
            <w:r>
              <w:t>I</w:t>
            </w:r>
          </w:p>
        </w:tc>
        <w:tc>
          <w:tcPr>
            <w:tcW w:w="3402" w:type="dxa"/>
            <w:tcBorders>
              <w:top w:val="nil"/>
              <w:left w:val="nil"/>
              <w:bottom w:val="nil"/>
              <w:right w:val="nil"/>
            </w:tcBorders>
          </w:tcPr>
          <w:p w14:paraId="64A4FBDC" w14:textId="77777777" w:rsidR="007037BA" w:rsidRDefault="007037BA">
            <w:pPr>
              <w:pStyle w:val="ConsPlusNormal"/>
              <w:jc w:val="both"/>
            </w:pPr>
            <w:r>
              <w:t>Серау суматранский</w:t>
            </w:r>
          </w:p>
        </w:tc>
      </w:tr>
      <w:tr w:rsidR="007037BA" w14:paraId="4C9AF4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C4097A" w14:textId="77777777" w:rsidR="007037BA" w:rsidRDefault="007037BA">
            <w:pPr>
              <w:pStyle w:val="ConsPlusNormal"/>
            </w:pPr>
          </w:p>
        </w:tc>
        <w:tc>
          <w:tcPr>
            <w:tcW w:w="3798" w:type="dxa"/>
            <w:tcBorders>
              <w:top w:val="nil"/>
              <w:left w:val="nil"/>
              <w:bottom w:val="nil"/>
              <w:right w:val="nil"/>
            </w:tcBorders>
          </w:tcPr>
          <w:p w14:paraId="7EAC6C1A" w14:textId="77777777" w:rsidR="007037BA" w:rsidRDefault="007037BA">
            <w:pPr>
              <w:pStyle w:val="ConsPlusNormal"/>
              <w:ind w:left="283"/>
              <w:jc w:val="both"/>
            </w:pPr>
            <w:r>
              <w:t>Capricornis thar</w:t>
            </w:r>
          </w:p>
        </w:tc>
        <w:tc>
          <w:tcPr>
            <w:tcW w:w="1304" w:type="dxa"/>
            <w:tcBorders>
              <w:top w:val="nil"/>
              <w:left w:val="nil"/>
              <w:bottom w:val="nil"/>
              <w:right w:val="nil"/>
            </w:tcBorders>
          </w:tcPr>
          <w:p w14:paraId="37BC1908" w14:textId="77777777" w:rsidR="007037BA" w:rsidRDefault="007037BA">
            <w:pPr>
              <w:pStyle w:val="ConsPlusNormal"/>
              <w:jc w:val="center"/>
            </w:pPr>
            <w:r>
              <w:t>I</w:t>
            </w:r>
          </w:p>
        </w:tc>
        <w:tc>
          <w:tcPr>
            <w:tcW w:w="3402" w:type="dxa"/>
            <w:tcBorders>
              <w:top w:val="nil"/>
              <w:left w:val="nil"/>
              <w:bottom w:val="nil"/>
              <w:right w:val="nil"/>
            </w:tcBorders>
          </w:tcPr>
          <w:p w14:paraId="46191DD9" w14:textId="77777777" w:rsidR="007037BA" w:rsidRDefault="007037BA">
            <w:pPr>
              <w:pStyle w:val="ConsPlusNormal"/>
              <w:jc w:val="both"/>
            </w:pPr>
            <w:r>
              <w:t>Серау гималайский или Тар</w:t>
            </w:r>
          </w:p>
        </w:tc>
      </w:tr>
      <w:tr w:rsidR="007037BA" w14:paraId="2BB95B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AD8C86" w14:textId="77777777" w:rsidR="007037BA" w:rsidRDefault="007037BA">
            <w:pPr>
              <w:pStyle w:val="ConsPlusNormal"/>
            </w:pPr>
          </w:p>
        </w:tc>
        <w:tc>
          <w:tcPr>
            <w:tcW w:w="3798" w:type="dxa"/>
            <w:tcBorders>
              <w:top w:val="nil"/>
              <w:left w:val="nil"/>
              <w:bottom w:val="nil"/>
              <w:right w:val="nil"/>
            </w:tcBorders>
          </w:tcPr>
          <w:p w14:paraId="6FF4D1C9" w14:textId="77777777" w:rsidR="007037BA" w:rsidRDefault="007037BA">
            <w:pPr>
              <w:pStyle w:val="ConsPlusNormal"/>
              <w:ind w:left="283"/>
              <w:jc w:val="both"/>
            </w:pPr>
            <w:r>
              <w:t>Cephalophus brookei</w:t>
            </w:r>
          </w:p>
        </w:tc>
        <w:tc>
          <w:tcPr>
            <w:tcW w:w="1304" w:type="dxa"/>
            <w:tcBorders>
              <w:top w:val="nil"/>
              <w:left w:val="nil"/>
              <w:bottom w:val="nil"/>
              <w:right w:val="nil"/>
            </w:tcBorders>
          </w:tcPr>
          <w:p w14:paraId="1E20F572" w14:textId="77777777" w:rsidR="007037BA" w:rsidRDefault="007037BA">
            <w:pPr>
              <w:pStyle w:val="ConsPlusNormal"/>
              <w:jc w:val="center"/>
            </w:pPr>
            <w:r>
              <w:t>II</w:t>
            </w:r>
          </w:p>
        </w:tc>
        <w:tc>
          <w:tcPr>
            <w:tcW w:w="3402" w:type="dxa"/>
            <w:tcBorders>
              <w:top w:val="nil"/>
              <w:left w:val="nil"/>
              <w:bottom w:val="nil"/>
              <w:right w:val="nil"/>
            </w:tcBorders>
          </w:tcPr>
          <w:p w14:paraId="7174DFC4" w14:textId="77777777" w:rsidR="007037BA" w:rsidRDefault="007037BA">
            <w:pPr>
              <w:pStyle w:val="ConsPlusNormal"/>
              <w:jc w:val="both"/>
            </w:pPr>
            <w:r>
              <w:t>Дукер Брука</w:t>
            </w:r>
          </w:p>
        </w:tc>
      </w:tr>
      <w:tr w:rsidR="007037BA" w14:paraId="2A5E17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012D1E" w14:textId="77777777" w:rsidR="007037BA" w:rsidRDefault="007037BA">
            <w:pPr>
              <w:pStyle w:val="ConsPlusNormal"/>
            </w:pPr>
          </w:p>
        </w:tc>
        <w:tc>
          <w:tcPr>
            <w:tcW w:w="3798" w:type="dxa"/>
            <w:tcBorders>
              <w:top w:val="nil"/>
              <w:left w:val="nil"/>
              <w:bottom w:val="nil"/>
              <w:right w:val="nil"/>
            </w:tcBorders>
          </w:tcPr>
          <w:p w14:paraId="252C8801" w14:textId="77777777" w:rsidR="007037BA" w:rsidRDefault="007037BA">
            <w:pPr>
              <w:pStyle w:val="ConsPlusNormal"/>
              <w:ind w:left="283"/>
              <w:jc w:val="both"/>
            </w:pPr>
            <w:r>
              <w:t>Cephalophus dorsalis</w:t>
            </w:r>
          </w:p>
        </w:tc>
        <w:tc>
          <w:tcPr>
            <w:tcW w:w="1304" w:type="dxa"/>
            <w:tcBorders>
              <w:top w:val="nil"/>
              <w:left w:val="nil"/>
              <w:bottom w:val="nil"/>
              <w:right w:val="nil"/>
            </w:tcBorders>
          </w:tcPr>
          <w:p w14:paraId="386A595E" w14:textId="77777777" w:rsidR="007037BA" w:rsidRDefault="007037BA">
            <w:pPr>
              <w:pStyle w:val="ConsPlusNormal"/>
              <w:jc w:val="center"/>
            </w:pPr>
            <w:r>
              <w:t>II</w:t>
            </w:r>
          </w:p>
        </w:tc>
        <w:tc>
          <w:tcPr>
            <w:tcW w:w="3402" w:type="dxa"/>
            <w:tcBorders>
              <w:top w:val="nil"/>
              <w:left w:val="nil"/>
              <w:bottom w:val="nil"/>
              <w:right w:val="nil"/>
            </w:tcBorders>
          </w:tcPr>
          <w:p w14:paraId="62F349AB" w14:textId="77777777" w:rsidR="007037BA" w:rsidRDefault="007037BA">
            <w:pPr>
              <w:pStyle w:val="ConsPlusNormal"/>
              <w:jc w:val="both"/>
            </w:pPr>
            <w:r>
              <w:t>Дукер черноспинный</w:t>
            </w:r>
          </w:p>
        </w:tc>
      </w:tr>
      <w:tr w:rsidR="007037BA" w14:paraId="59711D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B6EABF" w14:textId="77777777" w:rsidR="007037BA" w:rsidRDefault="007037BA">
            <w:pPr>
              <w:pStyle w:val="ConsPlusNormal"/>
            </w:pPr>
          </w:p>
        </w:tc>
        <w:tc>
          <w:tcPr>
            <w:tcW w:w="3798" w:type="dxa"/>
            <w:tcBorders>
              <w:top w:val="nil"/>
              <w:left w:val="nil"/>
              <w:bottom w:val="nil"/>
              <w:right w:val="nil"/>
            </w:tcBorders>
          </w:tcPr>
          <w:p w14:paraId="62589C44" w14:textId="77777777" w:rsidR="007037BA" w:rsidRDefault="007037BA">
            <w:pPr>
              <w:pStyle w:val="ConsPlusNormal"/>
              <w:ind w:left="283"/>
              <w:jc w:val="both"/>
            </w:pPr>
            <w:r>
              <w:t>Cephalophus jentinki</w:t>
            </w:r>
          </w:p>
        </w:tc>
        <w:tc>
          <w:tcPr>
            <w:tcW w:w="1304" w:type="dxa"/>
            <w:tcBorders>
              <w:top w:val="nil"/>
              <w:left w:val="nil"/>
              <w:bottom w:val="nil"/>
              <w:right w:val="nil"/>
            </w:tcBorders>
          </w:tcPr>
          <w:p w14:paraId="7C6FD8B5" w14:textId="77777777" w:rsidR="007037BA" w:rsidRDefault="007037BA">
            <w:pPr>
              <w:pStyle w:val="ConsPlusNormal"/>
              <w:jc w:val="center"/>
            </w:pPr>
            <w:r>
              <w:t>I</w:t>
            </w:r>
          </w:p>
        </w:tc>
        <w:tc>
          <w:tcPr>
            <w:tcW w:w="3402" w:type="dxa"/>
            <w:tcBorders>
              <w:top w:val="nil"/>
              <w:left w:val="nil"/>
              <w:bottom w:val="nil"/>
              <w:right w:val="nil"/>
            </w:tcBorders>
          </w:tcPr>
          <w:p w14:paraId="69D98931" w14:textId="77777777" w:rsidR="007037BA" w:rsidRDefault="007037BA">
            <w:pPr>
              <w:pStyle w:val="ConsPlusNormal"/>
              <w:jc w:val="both"/>
            </w:pPr>
            <w:r>
              <w:t>Дукер чепрачный</w:t>
            </w:r>
          </w:p>
        </w:tc>
      </w:tr>
      <w:tr w:rsidR="007037BA" w14:paraId="55A796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7E0084" w14:textId="77777777" w:rsidR="007037BA" w:rsidRDefault="007037BA">
            <w:pPr>
              <w:pStyle w:val="ConsPlusNormal"/>
            </w:pPr>
          </w:p>
        </w:tc>
        <w:tc>
          <w:tcPr>
            <w:tcW w:w="3798" w:type="dxa"/>
            <w:tcBorders>
              <w:top w:val="nil"/>
              <w:left w:val="nil"/>
              <w:bottom w:val="nil"/>
              <w:right w:val="nil"/>
            </w:tcBorders>
          </w:tcPr>
          <w:p w14:paraId="73E6B738" w14:textId="77777777" w:rsidR="007037BA" w:rsidRDefault="007037BA">
            <w:pPr>
              <w:pStyle w:val="ConsPlusNormal"/>
              <w:ind w:left="283"/>
              <w:jc w:val="both"/>
            </w:pPr>
            <w:r>
              <w:t>Cephalophus ogilbyi</w:t>
            </w:r>
          </w:p>
        </w:tc>
        <w:tc>
          <w:tcPr>
            <w:tcW w:w="1304" w:type="dxa"/>
            <w:tcBorders>
              <w:top w:val="nil"/>
              <w:left w:val="nil"/>
              <w:bottom w:val="nil"/>
              <w:right w:val="nil"/>
            </w:tcBorders>
          </w:tcPr>
          <w:p w14:paraId="750FD56E" w14:textId="77777777" w:rsidR="007037BA" w:rsidRDefault="007037BA">
            <w:pPr>
              <w:pStyle w:val="ConsPlusNormal"/>
              <w:jc w:val="center"/>
            </w:pPr>
            <w:r>
              <w:t>II</w:t>
            </w:r>
          </w:p>
        </w:tc>
        <w:tc>
          <w:tcPr>
            <w:tcW w:w="3402" w:type="dxa"/>
            <w:tcBorders>
              <w:top w:val="nil"/>
              <w:left w:val="nil"/>
              <w:bottom w:val="nil"/>
              <w:right w:val="nil"/>
            </w:tcBorders>
          </w:tcPr>
          <w:p w14:paraId="7B7BC0FD" w14:textId="77777777" w:rsidR="007037BA" w:rsidRDefault="007037BA">
            <w:pPr>
              <w:pStyle w:val="ConsPlusNormal"/>
              <w:jc w:val="both"/>
            </w:pPr>
            <w:r>
              <w:t>Дукер Оджильби</w:t>
            </w:r>
          </w:p>
        </w:tc>
      </w:tr>
      <w:tr w:rsidR="007037BA" w14:paraId="45FCA1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4A8DE9" w14:textId="77777777" w:rsidR="007037BA" w:rsidRDefault="007037BA">
            <w:pPr>
              <w:pStyle w:val="ConsPlusNormal"/>
            </w:pPr>
          </w:p>
        </w:tc>
        <w:tc>
          <w:tcPr>
            <w:tcW w:w="3798" w:type="dxa"/>
            <w:tcBorders>
              <w:top w:val="nil"/>
              <w:left w:val="nil"/>
              <w:bottom w:val="nil"/>
              <w:right w:val="nil"/>
            </w:tcBorders>
          </w:tcPr>
          <w:p w14:paraId="5C32DAF1" w14:textId="77777777" w:rsidR="007037BA" w:rsidRDefault="007037BA">
            <w:pPr>
              <w:pStyle w:val="ConsPlusNormal"/>
              <w:ind w:left="283"/>
              <w:jc w:val="both"/>
            </w:pPr>
            <w:r>
              <w:t>Cephalophus silvicultor</w:t>
            </w:r>
          </w:p>
        </w:tc>
        <w:tc>
          <w:tcPr>
            <w:tcW w:w="1304" w:type="dxa"/>
            <w:tcBorders>
              <w:top w:val="nil"/>
              <w:left w:val="nil"/>
              <w:bottom w:val="nil"/>
              <w:right w:val="nil"/>
            </w:tcBorders>
          </w:tcPr>
          <w:p w14:paraId="26062B57" w14:textId="77777777" w:rsidR="007037BA" w:rsidRDefault="007037BA">
            <w:pPr>
              <w:pStyle w:val="ConsPlusNormal"/>
              <w:jc w:val="center"/>
            </w:pPr>
            <w:r>
              <w:t>II</w:t>
            </w:r>
          </w:p>
        </w:tc>
        <w:tc>
          <w:tcPr>
            <w:tcW w:w="3402" w:type="dxa"/>
            <w:tcBorders>
              <w:top w:val="nil"/>
              <w:left w:val="nil"/>
              <w:bottom w:val="nil"/>
              <w:right w:val="nil"/>
            </w:tcBorders>
          </w:tcPr>
          <w:p w14:paraId="55B96FA3" w14:textId="77777777" w:rsidR="007037BA" w:rsidRDefault="007037BA">
            <w:pPr>
              <w:pStyle w:val="ConsPlusNormal"/>
              <w:jc w:val="both"/>
            </w:pPr>
            <w:r>
              <w:t>Дукер желтоспинный</w:t>
            </w:r>
          </w:p>
        </w:tc>
      </w:tr>
      <w:tr w:rsidR="007037BA" w14:paraId="34CEFEB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CE4FD4" w14:textId="77777777" w:rsidR="007037BA" w:rsidRDefault="007037BA">
            <w:pPr>
              <w:pStyle w:val="ConsPlusNormal"/>
            </w:pPr>
          </w:p>
        </w:tc>
        <w:tc>
          <w:tcPr>
            <w:tcW w:w="3798" w:type="dxa"/>
            <w:tcBorders>
              <w:top w:val="nil"/>
              <w:left w:val="nil"/>
              <w:bottom w:val="nil"/>
              <w:right w:val="nil"/>
            </w:tcBorders>
          </w:tcPr>
          <w:p w14:paraId="10D934EF" w14:textId="77777777" w:rsidR="007037BA" w:rsidRDefault="007037BA">
            <w:pPr>
              <w:pStyle w:val="ConsPlusNormal"/>
              <w:ind w:left="283"/>
              <w:jc w:val="both"/>
            </w:pPr>
            <w:r>
              <w:t>Cephalophus zebra</w:t>
            </w:r>
          </w:p>
        </w:tc>
        <w:tc>
          <w:tcPr>
            <w:tcW w:w="1304" w:type="dxa"/>
            <w:tcBorders>
              <w:top w:val="nil"/>
              <w:left w:val="nil"/>
              <w:bottom w:val="nil"/>
              <w:right w:val="nil"/>
            </w:tcBorders>
          </w:tcPr>
          <w:p w14:paraId="77D08226" w14:textId="77777777" w:rsidR="007037BA" w:rsidRDefault="007037BA">
            <w:pPr>
              <w:pStyle w:val="ConsPlusNormal"/>
              <w:jc w:val="center"/>
            </w:pPr>
            <w:r>
              <w:t>II</w:t>
            </w:r>
          </w:p>
        </w:tc>
        <w:tc>
          <w:tcPr>
            <w:tcW w:w="3402" w:type="dxa"/>
            <w:tcBorders>
              <w:top w:val="nil"/>
              <w:left w:val="nil"/>
              <w:bottom w:val="nil"/>
              <w:right w:val="nil"/>
            </w:tcBorders>
          </w:tcPr>
          <w:p w14:paraId="151DD708" w14:textId="77777777" w:rsidR="007037BA" w:rsidRDefault="007037BA">
            <w:pPr>
              <w:pStyle w:val="ConsPlusNormal"/>
              <w:jc w:val="both"/>
            </w:pPr>
            <w:r>
              <w:t>Дукер зебровый</w:t>
            </w:r>
          </w:p>
        </w:tc>
      </w:tr>
      <w:tr w:rsidR="007037BA" w14:paraId="6A3ECC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0D62EF" w14:textId="77777777" w:rsidR="007037BA" w:rsidRDefault="007037BA">
            <w:pPr>
              <w:pStyle w:val="ConsPlusNormal"/>
            </w:pPr>
          </w:p>
        </w:tc>
        <w:tc>
          <w:tcPr>
            <w:tcW w:w="3798" w:type="dxa"/>
            <w:tcBorders>
              <w:top w:val="nil"/>
              <w:left w:val="nil"/>
              <w:bottom w:val="nil"/>
              <w:right w:val="nil"/>
            </w:tcBorders>
          </w:tcPr>
          <w:p w14:paraId="109918C2" w14:textId="77777777" w:rsidR="007037BA" w:rsidRDefault="007037BA">
            <w:pPr>
              <w:pStyle w:val="ConsPlusNormal"/>
              <w:ind w:left="283"/>
              <w:jc w:val="both"/>
            </w:pPr>
            <w:r>
              <w:t>Damaliscus pygargus pygargus</w:t>
            </w:r>
          </w:p>
        </w:tc>
        <w:tc>
          <w:tcPr>
            <w:tcW w:w="1304" w:type="dxa"/>
            <w:tcBorders>
              <w:top w:val="nil"/>
              <w:left w:val="nil"/>
              <w:bottom w:val="nil"/>
              <w:right w:val="nil"/>
            </w:tcBorders>
          </w:tcPr>
          <w:p w14:paraId="5C578B37" w14:textId="77777777" w:rsidR="007037BA" w:rsidRDefault="007037BA">
            <w:pPr>
              <w:pStyle w:val="ConsPlusNormal"/>
              <w:jc w:val="center"/>
            </w:pPr>
            <w:r>
              <w:t>II</w:t>
            </w:r>
          </w:p>
        </w:tc>
        <w:tc>
          <w:tcPr>
            <w:tcW w:w="3402" w:type="dxa"/>
            <w:tcBorders>
              <w:top w:val="nil"/>
              <w:left w:val="nil"/>
              <w:bottom w:val="nil"/>
              <w:right w:val="nil"/>
            </w:tcBorders>
          </w:tcPr>
          <w:p w14:paraId="2584946C" w14:textId="77777777" w:rsidR="007037BA" w:rsidRDefault="007037BA">
            <w:pPr>
              <w:pStyle w:val="ConsPlusNormal"/>
              <w:jc w:val="both"/>
            </w:pPr>
            <w:r>
              <w:t>Беломордый бубал или Бонтбок</w:t>
            </w:r>
          </w:p>
        </w:tc>
      </w:tr>
      <w:tr w:rsidR="007037BA" w14:paraId="60D25D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28C542" w14:textId="77777777" w:rsidR="007037BA" w:rsidRDefault="007037BA">
            <w:pPr>
              <w:pStyle w:val="ConsPlusNormal"/>
            </w:pPr>
          </w:p>
        </w:tc>
        <w:tc>
          <w:tcPr>
            <w:tcW w:w="3798" w:type="dxa"/>
            <w:tcBorders>
              <w:top w:val="nil"/>
              <w:left w:val="nil"/>
              <w:bottom w:val="nil"/>
              <w:right w:val="nil"/>
            </w:tcBorders>
          </w:tcPr>
          <w:p w14:paraId="65243736" w14:textId="77777777" w:rsidR="007037BA" w:rsidRDefault="007037BA">
            <w:pPr>
              <w:pStyle w:val="ConsPlusNormal"/>
              <w:ind w:left="283"/>
              <w:jc w:val="both"/>
            </w:pPr>
            <w:r>
              <w:t>Gazella bennettii (Pakistan)</w:t>
            </w:r>
          </w:p>
        </w:tc>
        <w:tc>
          <w:tcPr>
            <w:tcW w:w="1304" w:type="dxa"/>
            <w:tcBorders>
              <w:top w:val="nil"/>
              <w:left w:val="nil"/>
              <w:bottom w:val="nil"/>
              <w:right w:val="nil"/>
            </w:tcBorders>
          </w:tcPr>
          <w:p w14:paraId="39670256" w14:textId="77777777" w:rsidR="007037BA" w:rsidRDefault="007037BA">
            <w:pPr>
              <w:pStyle w:val="ConsPlusNormal"/>
              <w:jc w:val="center"/>
            </w:pPr>
            <w:r>
              <w:t>III</w:t>
            </w:r>
          </w:p>
        </w:tc>
        <w:tc>
          <w:tcPr>
            <w:tcW w:w="3402" w:type="dxa"/>
            <w:tcBorders>
              <w:top w:val="nil"/>
              <w:left w:val="nil"/>
              <w:bottom w:val="nil"/>
              <w:right w:val="nil"/>
            </w:tcBorders>
          </w:tcPr>
          <w:p w14:paraId="3FD1706A" w14:textId="77777777" w:rsidR="007037BA" w:rsidRDefault="007037BA">
            <w:pPr>
              <w:pStyle w:val="ConsPlusNormal"/>
              <w:jc w:val="both"/>
            </w:pPr>
            <w:r>
              <w:t>Газель Беннетта (Пакистан)</w:t>
            </w:r>
          </w:p>
        </w:tc>
      </w:tr>
      <w:tr w:rsidR="007037BA" w14:paraId="6972B7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65BD19" w14:textId="77777777" w:rsidR="007037BA" w:rsidRDefault="007037BA">
            <w:pPr>
              <w:pStyle w:val="ConsPlusNormal"/>
            </w:pPr>
          </w:p>
        </w:tc>
        <w:tc>
          <w:tcPr>
            <w:tcW w:w="3798" w:type="dxa"/>
            <w:tcBorders>
              <w:top w:val="nil"/>
              <w:left w:val="nil"/>
              <w:bottom w:val="nil"/>
              <w:right w:val="nil"/>
            </w:tcBorders>
          </w:tcPr>
          <w:p w14:paraId="371414F7" w14:textId="77777777" w:rsidR="007037BA" w:rsidRDefault="007037BA">
            <w:pPr>
              <w:pStyle w:val="ConsPlusNormal"/>
              <w:ind w:left="283"/>
              <w:jc w:val="both"/>
            </w:pPr>
            <w:r>
              <w:t>Gazella cuvieri</w:t>
            </w:r>
          </w:p>
        </w:tc>
        <w:tc>
          <w:tcPr>
            <w:tcW w:w="1304" w:type="dxa"/>
            <w:tcBorders>
              <w:top w:val="nil"/>
              <w:left w:val="nil"/>
              <w:bottom w:val="nil"/>
              <w:right w:val="nil"/>
            </w:tcBorders>
          </w:tcPr>
          <w:p w14:paraId="18751A01" w14:textId="77777777" w:rsidR="007037BA" w:rsidRDefault="007037BA">
            <w:pPr>
              <w:pStyle w:val="ConsPlusNormal"/>
              <w:jc w:val="center"/>
            </w:pPr>
            <w:r>
              <w:t>I</w:t>
            </w:r>
          </w:p>
        </w:tc>
        <w:tc>
          <w:tcPr>
            <w:tcW w:w="3402" w:type="dxa"/>
            <w:tcBorders>
              <w:top w:val="nil"/>
              <w:left w:val="nil"/>
              <w:bottom w:val="nil"/>
              <w:right w:val="nil"/>
            </w:tcBorders>
          </w:tcPr>
          <w:p w14:paraId="5F73683C" w14:textId="77777777" w:rsidR="007037BA" w:rsidRDefault="007037BA">
            <w:pPr>
              <w:pStyle w:val="ConsPlusNormal"/>
              <w:jc w:val="both"/>
            </w:pPr>
            <w:r>
              <w:t>Газель Кювьера или горная</w:t>
            </w:r>
          </w:p>
        </w:tc>
      </w:tr>
      <w:tr w:rsidR="007037BA" w14:paraId="0C6604A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00983E" w14:textId="77777777" w:rsidR="007037BA" w:rsidRDefault="007037BA">
            <w:pPr>
              <w:pStyle w:val="ConsPlusNormal"/>
            </w:pPr>
          </w:p>
        </w:tc>
        <w:tc>
          <w:tcPr>
            <w:tcW w:w="3798" w:type="dxa"/>
            <w:tcBorders>
              <w:top w:val="nil"/>
              <w:left w:val="nil"/>
              <w:bottom w:val="nil"/>
              <w:right w:val="nil"/>
            </w:tcBorders>
          </w:tcPr>
          <w:p w14:paraId="3EDD6BA6" w14:textId="77777777" w:rsidR="007037BA" w:rsidRDefault="007037BA">
            <w:pPr>
              <w:pStyle w:val="ConsPlusNormal"/>
              <w:ind w:left="283"/>
              <w:jc w:val="both"/>
            </w:pPr>
            <w:r>
              <w:t>Gazella dorcas (Algeria, Tunisia)</w:t>
            </w:r>
          </w:p>
        </w:tc>
        <w:tc>
          <w:tcPr>
            <w:tcW w:w="1304" w:type="dxa"/>
            <w:tcBorders>
              <w:top w:val="nil"/>
              <w:left w:val="nil"/>
              <w:bottom w:val="nil"/>
              <w:right w:val="nil"/>
            </w:tcBorders>
          </w:tcPr>
          <w:p w14:paraId="4F779326" w14:textId="77777777" w:rsidR="007037BA" w:rsidRDefault="007037BA">
            <w:pPr>
              <w:pStyle w:val="ConsPlusNormal"/>
              <w:jc w:val="center"/>
            </w:pPr>
            <w:r>
              <w:t>III</w:t>
            </w:r>
          </w:p>
        </w:tc>
        <w:tc>
          <w:tcPr>
            <w:tcW w:w="3402" w:type="dxa"/>
            <w:tcBorders>
              <w:top w:val="nil"/>
              <w:left w:val="nil"/>
              <w:bottom w:val="nil"/>
              <w:right w:val="nil"/>
            </w:tcBorders>
          </w:tcPr>
          <w:p w14:paraId="3954FC76" w14:textId="77777777" w:rsidR="007037BA" w:rsidRDefault="007037BA">
            <w:pPr>
              <w:pStyle w:val="ConsPlusNormal"/>
              <w:jc w:val="both"/>
            </w:pPr>
            <w:r>
              <w:t>Газель-доркас (Алжир, Тунис)</w:t>
            </w:r>
          </w:p>
        </w:tc>
      </w:tr>
      <w:tr w:rsidR="007037BA" w14:paraId="519C1E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CE111A" w14:textId="77777777" w:rsidR="007037BA" w:rsidRDefault="007037BA">
            <w:pPr>
              <w:pStyle w:val="ConsPlusNormal"/>
            </w:pPr>
          </w:p>
        </w:tc>
        <w:tc>
          <w:tcPr>
            <w:tcW w:w="3798" w:type="dxa"/>
            <w:tcBorders>
              <w:top w:val="nil"/>
              <w:left w:val="nil"/>
              <w:bottom w:val="nil"/>
              <w:right w:val="nil"/>
            </w:tcBorders>
          </w:tcPr>
          <w:p w14:paraId="3C72EB63" w14:textId="77777777" w:rsidR="007037BA" w:rsidRDefault="007037BA">
            <w:pPr>
              <w:pStyle w:val="ConsPlusNormal"/>
              <w:ind w:left="283"/>
              <w:jc w:val="both"/>
            </w:pPr>
            <w:r>
              <w:t>Gazella leptoceros</w:t>
            </w:r>
          </w:p>
        </w:tc>
        <w:tc>
          <w:tcPr>
            <w:tcW w:w="1304" w:type="dxa"/>
            <w:tcBorders>
              <w:top w:val="nil"/>
              <w:left w:val="nil"/>
              <w:bottom w:val="nil"/>
              <w:right w:val="nil"/>
            </w:tcBorders>
          </w:tcPr>
          <w:p w14:paraId="1FBCFFBF" w14:textId="77777777" w:rsidR="007037BA" w:rsidRDefault="007037BA">
            <w:pPr>
              <w:pStyle w:val="ConsPlusNormal"/>
              <w:jc w:val="center"/>
            </w:pPr>
            <w:r>
              <w:t>I</w:t>
            </w:r>
          </w:p>
        </w:tc>
        <w:tc>
          <w:tcPr>
            <w:tcW w:w="3402" w:type="dxa"/>
            <w:tcBorders>
              <w:top w:val="nil"/>
              <w:left w:val="nil"/>
              <w:bottom w:val="nil"/>
              <w:right w:val="nil"/>
            </w:tcBorders>
          </w:tcPr>
          <w:p w14:paraId="30AC0081" w14:textId="77777777" w:rsidR="007037BA" w:rsidRDefault="007037BA">
            <w:pPr>
              <w:pStyle w:val="ConsPlusNormal"/>
              <w:jc w:val="both"/>
            </w:pPr>
            <w:r>
              <w:t>Газель песчаная</w:t>
            </w:r>
          </w:p>
        </w:tc>
      </w:tr>
      <w:tr w:rsidR="007037BA" w14:paraId="1E44E4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4E7CDD" w14:textId="77777777" w:rsidR="007037BA" w:rsidRDefault="007037BA">
            <w:pPr>
              <w:pStyle w:val="ConsPlusNormal"/>
            </w:pPr>
          </w:p>
        </w:tc>
        <w:tc>
          <w:tcPr>
            <w:tcW w:w="3798" w:type="dxa"/>
            <w:tcBorders>
              <w:top w:val="nil"/>
              <w:left w:val="nil"/>
              <w:bottom w:val="nil"/>
              <w:right w:val="nil"/>
            </w:tcBorders>
          </w:tcPr>
          <w:p w14:paraId="77192DB5" w14:textId="77777777" w:rsidR="007037BA" w:rsidRDefault="007037BA">
            <w:pPr>
              <w:pStyle w:val="ConsPlusNormal"/>
              <w:ind w:left="283"/>
              <w:jc w:val="both"/>
            </w:pPr>
            <w:r>
              <w:t>Hippotragus niger variani</w:t>
            </w:r>
          </w:p>
        </w:tc>
        <w:tc>
          <w:tcPr>
            <w:tcW w:w="1304" w:type="dxa"/>
            <w:tcBorders>
              <w:top w:val="nil"/>
              <w:left w:val="nil"/>
              <w:bottom w:val="nil"/>
              <w:right w:val="nil"/>
            </w:tcBorders>
          </w:tcPr>
          <w:p w14:paraId="1BFB69AC" w14:textId="77777777" w:rsidR="007037BA" w:rsidRDefault="007037BA">
            <w:pPr>
              <w:pStyle w:val="ConsPlusNormal"/>
              <w:jc w:val="center"/>
            </w:pPr>
            <w:r>
              <w:t>I</w:t>
            </w:r>
          </w:p>
        </w:tc>
        <w:tc>
          <w:tcPr>
            <w:tcW w:w="3402" w:type="dxa"/>
            <w:tcBorders>
              <w:top w:val="nil"/>
              <w:left w:val="nil"/>
              <w:bottom w:val="nil"/>
              <w:right w:val="nil"/>
            </w:tcBorders>
          </w:tcPr>
          <w:p w14:paraId="1711BB23" w14:textId="77777777" w:rsidR="007037BA" w:rsidRDefault="007037BA">
            <w:pPr>
              <w:pStyle w:val="ConsPlusNormal"/>
              <w:jc w:val="both"/>
            </w:pPr>
            <w:r>
              <w:t>Антилопа черная</w:t>
            </w:r>
          </w:p>
        </w:tc>
      </w:tr>
      <w:tr w:rsidR="007037BA" w14:paraId="21FE88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FB80E9" w14:textId="77777777" w:rsidR="007037BA" w:rsidRDefault="007037BA">
            <w:pPr>
              <w:pStyle w:val="ConsPlusNormal"/>
            </w:pPr>
          </w:p>
        </w:tc>
        <w:tc>
          <w:tcPr>
            <w:tcW w:w="3798" w:type="dxa"/>
            <w:tcBorders>
              <w:top w:val="nil"/>
              <w:left w:val="nil"/>
              <w:bottom w:val="nil"/>
              <w:right w:val="nil"/>
            </w:tcBorders>
          </w:tcPr>
          <w:p w14:paraId="728D52A4" w14:textId="77777777" w:rsidR="007037BA" w:rsidRDefault="007037BA">
            <w:pPr>
              <w:pStyle w:val="ConsPlusNormal"/>
              <w:ind w:left="283"/>
              <w:jc w:val="both"/>
            </w:pPr>
            <w:r>
              <w:t>Kobus leche</w:t>
            </w:r>
          </w:p>
        </w:tc>
        <w:tc>
          <w:tcPr>
            <w:tcW w:w="1304" w:type="dxa"/>
            <w:tcBorders>
              <w:top w:val="nil"/>
              <w:left w:val="nil"/>
              <w:bottom w:val="nil"/>
              <w:right w:val="nil"/>
            </w:tcBorders>
          </w:tcPr>
          <w:p w14:paraId="32A86247" w14:textId="77777777" w:rsidR="007037BA" w:rsidRDefault="007037BA">
            <w:pPr>
              <w:pStyle w:val="ConsPlusNormal"/>
              <w:jc w:val="center"/>
            </w:pPr>
            <w:r>
              <w:t>II</w:t>
            </w:r>
          </w:p>
        </w:tc>
        <w:tc>
          <w:tcPr>
            <w:tcW w:w="3402" w:type="dxa"/>
            <w:tcBorders>
              <w:top w:val="nil"/>
              <w:left w:val="nil"/>
              <w:bottom w:val="nil"/>
              <w:right w:val="nil"/>
            </w:tcBorders>
          </w:tcPr>
          <w:p w14:paraId="00CF0BA6" w14:textId="77777777" w:rsidR="007037BA" w:rsidRDefault="007037BA">
            <w:pPr>
              <w:pStyle w:val="ConsPlusNormal"/>
              <w:jc w:val="both"/>
            </w:pPr>
            <w:r>
              <w:t>Козел водяной, личи</w:t>
            </w:r>
          </w:p>
        </w:tc>
      </w:tr>
      <w:tr w:rsidR="007037BA" w14:paraId="7890C0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BC8691" w14:textId="77777777" w:rsidR="007037BA" w:rsidRDefault="007037BA">
            <w:pPr>
              <w:pStyle w:val="ConsPlusNormal"/>
            </w:pPr>
          </w:p>
        </w:tc>
        <w:tc>
          <w:tcPr>
            <w:tcW w:w="3798" w:type="dxa"/>
            <w:tcBorders>
              <w:top w:val="nil"/>
              <w:left w:val="nil"/>
              <w:bottom w:val="nil"/>
              <w:right w:val="nil"/>
            </w:tcBorders>
          </w:tcPr>
          <w:p w14:paraId="27832CD3" w14:textId="77777777" w:rsidR="007037BA" w:rsidRDefault="007037BA">
            <w:pPr>
              <w:pStyle w:val="ConsPlusNormal"/>
              <w:ind w:left="283"/>
              <w:jc w:val="both"/>
            </w:pPr>
            <w:r>
              <w:t>Naemorhedus baileyi</w:t>
            </w:r>
          </w:p>
        </w:tc>
        <w:tc>
          <w:tcPr>
            <w:tcW w:w="1304" w:type="dxa"/>
            <w:tcBorders>
              <w:top w:val="nil"/>
              <w:left w:val="nil"/>
              <w:bottom w:val="nil"/>
              <w:right w:val="nil"/>
            </w:tcBorders>
          </w:tcPr>
          <w:p w14:paraId="6E5B6906" w14:textId="77777777" w:rsidR="007037BA" w:rsidRDefault="007037BA">
            <w:pPr>
              <w:pStyle w:val="ConsPlusNormal"/>
              <w:jc w:val="center"/>
            </w:pPr>
            <w:r>
              <w:t>I</w:t>
            </w:r>
          </w:p>
        </w:tc>
        <w:tc>
          <w:tcPr>
            <w:tcW w:w="3402" w:type="dxa"/>
            <w:tcBorders>
              <w:top w:val="nil"/>
              <w:left w:val="nil"/>
              <w:bottom w:val="nil"/>
              <w:right w:val="nil"/>
            </w:tcBorders>
          </w:tcPr>
          <w:p w14:paraId="43D90B3B" w14:textId="77777777" w:rsidR="007037BA" w:rsidRDefault="007037BA">
            <w:pPr>
              <w:pStyle w:val="ConsPlusNormal"/>
              <w:jc w:val="both"/>
            </w:pPr>
            <w:r>
              <w:t>Горал тибетский</w:t>
            </w:r>
          </w:p>
        </w:tc>
      </w:tr>
      <w:tr w:rsidR="007037BA" w14:paraId="796B87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39E2E8" w14:textId="77777777" w:rsidR="007037BA" w:rsidRDefault="007037BA">
            <w:pPr>
              <w:pStyle w:val="ConsPlusNormal"/>
            </w:pPr>
          </w:p>
        </w:tc>
        <w:tc>
          <w:tcPr>
            <w:tcW w:w="3798" w:type="dxa"/>
            <w:tcBorders>
              <w:top w:val="nil"/>
              <w:left w:val="nil"/>
              <w:bottom w:val="nil"/>
              <w:right w:val="nil"/>
            </w:tcBorders>
          </w:tcPr>
          <w:p w14:paraId="1BC2CE00" w14:textId="77777777" w:rsidR="007037BA" w:rsidRDefault="007037BA">
            <w:pPr>
              <w:pStyle w:val="ConsPlusNormal"/>
              <w:ind w:left="283"/>
              <w:jc w:val="both"/>
            </w:pPr>
            <w:r>
              <w:t>Naemorhedus caudatus</w:t>
            </w:r>
          </w:p>
        </w:tc>
        <w:tc>
          <w:tcPr>
            <w:tcW w:w="1304" w:type="dxa"/>
            <w:tcBorders>
              <w:top w:val="nil"/>
              <w:left w:val="nil"/>
              <w:bottom w:val="nil"/>
              <w:right w:val="nil"/>
            </w:tcBorders>
          </w:tcPr>
          <w:p w14:paraId="1B65A92C" w14:textId="77777777" w:rsidR="007037BA" w:rsidRDefault="007037BA">
            <w:pPr>
              <w:pStyle w:val="ConsPlusNormal"/>
              <w:jc w:val="center"/>
            </w:pPr>
            <w:r>
              <w:t>I</w:t>
            </w:r>
          </w:p>
        </w:tc>
        <w:tc>
          <w:tcPr>
            <w:tcW w:w="3402" w:type="dxa"/>
            <w:tcBorders>
              <w:top w:val="nil"/>
              <w:left w:val="nil"/>
              <w:bottom w:val="nil"/>
              <w:right w:val="nil"/>
            </w:tcBorders>
          </w:tcPr>
          <w:p w14:paraId="2617C84A" w14:textId="77777777" w:rsidR="007037BA" w:rsidRDefault="007037BA">
            <w:pPr>
              <w:pStyle w:val="ConsPlusNormal"/>
              <w:jc w:val="both"/>
            </w:pPr>
            <w:r>
              <w:t>Горал обыкновенный или амурский</w:t>
            </w:r>
          </w:p>
        </w:tc>
      </w:tr>
      <w:tr w:rsidR="007037BA" w14:paraId="3FE425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36C0C1" w14:textId="77777777" w:rsidR="007037BA" w:rsidRDefault="007037BA">
            <w:pPr>
              <w:pStyle w:val="ConsPlusNormal"/>
            </w:pPr>
          </w:p>
        </w:tc>
        <w:tc>
          <w:tcPr>
            <w:tcW w:w="3798" w:type="dxa"/>
            <w:tcBorders>
              <w:top w:val="nil"/>
              <w:left w:val="nil"/>
              <w:bottom w:val="nil"/>
              <w:right w:val="nil"/>
            </w:tcBorders>
          </w:tcPr>
          <w:p w14:paraId="288D7E76" w14:textId="77777777" w:rsidR="007037BA" w:rsidRDefault="007037BA">
            <w:pPr>
              <w:pStyle w:val="ConsPlusNormal"/>
              <w:ind w:left="283"/>
              <w:jc w:val="both"/>
            </w:pPr>
            <w:r>
              <w:t>Naemorhedus goral</w:t>
            </w:r>
          </w:p>
        </w:tc>
        <w:tc>
          <w:tcPr>
            <w:tcW w:w="1304" w:type="dxa"/>
            <w:tcBorders>
              <w:top w:val="nil"/>
              <w:left w:val="nil"/>
              <w:bottom w:val="nil"/>
              <w:right w:val="nil"/>
            </w:tcBorders>
          </w:tcPr>
          <w:p w14:paraId="5739403E" w14:textId="77777777" w:rsidR="007037BA" w:rsidRDefault="007037BA">
            <w:pPr>
              <w:pStyle w:val="ConsPlusNormal"/>
              <w:jc w:val="center"/>
            </w:pPr>
            <w:r>
              <w:t>I</w:t>
            </w:r>
          </w:p>
        </w:tc>
        <w:tc>
          <w:tcPr>
            <w:tcW w:w="3402" w:type="dxa"/>
            <w:tcBorders>
              <w:top w:val="nil"/>
              <w:left w:val="nil"/>
              <w:bottom w:val="nil"/>
              <w:right w:val="nil"/>
            </w:tcBorders>
          </w:tcPr>
          <w:p w14:paraId="4A628063" w14:textId="77777777" w:rsidR="007037BA" w:rsidRDefault="007037BA">
            <w:pPr>
              <w:pStyle w:val="ConsPlusNormal"/>
              <w:jc w:val="both"/>
            </w:pPr>
            <w:r>
              <w:t>Горал гималайский</w:t>
            </w:r>
          </w:p>
        </w:tc>
      </w:tr>
      <w:tr w:rsidR="007037BA" w14:paraId="719C1F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6FB601" w14:textId="77777777" w:rsidR="007037BA" w:rsidRDefault="007037BA">
            <w:pPr>
              <w:pStyle w:val="ConsPlusNormal"/>
            </w:pPr>
          </w:p>
        </w:tc>
        <w:tc>
          <w:tcPr>
            <w:tcW w:w="3798" w:type="dxa"/>
            <w:tcBorders>
              <w:top w:val="nil"/>
              <w:left w:val="nil"/>
              <w:bottom w:val="nil"/>
              <w:right w:val="nil"/>
            </w:tcBorders>
          </w:tcPr>
          <w:p w14:paraId="0EA60541" w14:textId="77777777" w:rsidR="007037BA" w:rsidRDefault="007037BA">
            <w:pPr>
              <w:pStyle w:val="ConsPlusNormal"/>
              <w:ind w:left="283"/>
              <w:jc w:val="both"/>
            </w:pPr>
            <w:r>
              <w:t>Naemorhedus griseus</w:t>
            </w:r>
          </w:p>
        </w:tc>
        <w:tc>
          <w:tcPr>
            <w:tcW w:w="1304" w:type="dxa"/>
            <w:tcBorders>
              <w:top w:val="nil"/>
              <w:left w:val="nil"/>
              <w:bottom w:val="nil"/>
              <w:right w:val="nil"/>
            </w:tcBorders>
          </w:tcPr>
          <w:p w14:paraId="12244DA2" w14:textId="77777777" w:rsidR="007037BA" w:rsidRDefault="007037BA">
            <w:pPr>
              <w:pStyle w:val="ConsPlusNormal"/>
              <w:jc w:val="center"/>
            </w:pPr>
            <w:r>
              <w:t>I</w:t>
            </w:r>
          </w:p>
        </w:tc>
        <w:tc>
          <w:tcPr>
            <w:tcW w:w="3402" w:type="dxa"/>
            <w:tcBorders>
              <w:top w:val="nil"/>
              <w:left w:val="nil"/>
              <w:bottom w:val="nil"/>
              <w:right w:val="nil"/>
            </w:tcBorders>
          </w:tcPr>
          <w:p w14:paraId="15C2EA1D" w14:textId="77777777" w:rsidR="007037BA" w:rsidRDefault="007037BA">
            <w:pPr>
              <w:pStyle w:val="ConsPlusNormal"/>
              <w:jc w:val="both"/>
            </w:pPr>
            <w:r>
              <w:t>Горал китайский</w:t>
            </w:r>
          </w:p>
        </w:tc>
      </w:tr>
      <w:tr w:rsidR="007037BA" w14:paraId="6FDB18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61BD47" w14:textId="77777777" w:rsidR="007037BA" w:rsidRDefault="007037BA">
            <w:pPr>
              <w:pStyle w:val="ConsPlusNormal"/>
            </w:pPr>
          </w:p>
        </w:tc>
        <w:tc>
          <w:tcPr>
            <w:tcW w:w="3798" w:type="dxa"/>
            <w:tcBorders>
              <w:top w:val="nil"/>
              <w:left w:val="nil"/>
              <w:bottom w:val="nil"/>
              <w:right w:val="nil"/>
            </w:tcBorders>
          </w:tcPr>
          <w:p w14:paraId="79A71372" w14:textId="77777777" w:rsidR="007037BA" w:rsidRDefault="007037BA">
            <w:pPr>
              <w:pStyle w:val="ConsPlusNormal"/>
              <w:ind w:left="283"/>
              <w:jc w:val="both"/>
            </w:pPr>
            <w:r>
              <w:t>Nanger dama</w:t>
            </w:r>
          </w:p>
        </w:tc>
        <w:tc>
          <w:tcPr>
            <w:tcW w:w="1304" w:type="dxa"/>
            <w:tcBorders>
              <w:top w:val="nil"/>
              <w:left w:val="nil"/>
              <w:bottom w:val="nil"/>
              <w:right w:val="nil"/>
            </w:tcBorders>
          </w:tcPr>
          <w:p w14:paraId="19A207A2" w14:textId="77777777" w:rsidR="007037BA" w:rsidRDefault="007037BA">
            <w:pPr>
              <w:pStyle w:val="ConsPlusNormal"/>
              <w:jc w:val="center"/>
            </w:pPr>
            <w:r>
              <w:t>I</w:t>
            </w:r>
          </w:p>
        </w:tc>
        <w:tc>
          <w:tcPr>
            <w:tcW w:w="3402" w:type="dxa"/>
            <w:tcBorders>
              <w:top w:val="nil"/>
              <w:left w:val="nil"/>
              <w:bottom w:val="nil"/>
              <w:right w:val="nil"/>
            </w:tcBorders>
          </w:tcPr>
          <w:p w14:paraId="780B9835" w14:textId="77777777" w:rsidR="007037BA" w:rsidRDefault="007037BA">
            <w:pPr>
              <w:pStyle w:val="ConsPlusNormal"/>
              <w:jc w:val="both"/>
            </w:pPr>
            <w:r>
              <w:t>Газель-дама</w:t>
            </w:r>
          </w:p>
        </w:tc>
      </w:tr>
      <w:tr w:rsidR="007037BA" w14:paraId="2EE673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4B7C6D" w14:textId="77777777" w:rsidR="007037BA" w:rsidRDefault="007037BA">
            <w:pPr>
              <w:pStyle w:val="ConsPlusNormal"/>
            </w:pPr>
          </w:p>
        </w:tc>
        <w:tc>
          <w:tcPr>
            <w:tcW w:w="3798" w:type="dxa"/>
            <w:tcBorders>
              <w:top w:val="nil"/>
              <w:left w:val="nil"/>
              <w:bottom w:val="nil"/>
              <w:right w:val="nil"/>
            </w:tcBorders>
          </w:tcPr>
          <w:p w14:paraId="41F12928" w14:textId="77777777" w:rsidR="007037BA" w:rsidRDefault="007037BA">
            <w:pPr>
              <w:pStyle w:val="ConsPlusNormal"/>
              <w:ind w:left="283"/>
              <w:jc w:val="both"/>
            </w:pPr>
            <w:r>
              <w:t>Oryx dammah</w:t>
            </w:r>
          </w:p>
        </w:tc>
        <w:tc>
          <w:tcPr>
            <w:tcW w:w="1304" w:type="dxa"/>
            <w:tcBorders>
              <w:top w:val="nil"/>
              <w:left w:val="nil"/>
              <w:bottom w:val="nil"/>
              <w:right w:val="nil"/>
            </w:tcBorders>
          </w:tcPr>
          <w:p w14:paraId="5BC4A8EA" w14:textId="77777777" w:rsidR="007037BA" w:rsidRDefault="007037BA">
            <w:pPr>
              <w:pStyle w:val="ConsPlusNormal"/>
              <w:jc w:val="center"/>
            </w:pPr>
            <w:r>
              <w:t>I</w:t>
            </w:r>
          </w:p>
        </w:tc>
        <w:tc>
          <w:tcPr>
            <w:tcW w:w="3402" w:type="dxa"/>
            <w:tcBorders>
              <w:top w:val="nil"/>
              <w:left w:val="nil"/>
              <w:bottom w:val="nil"/>
              <w:right w:val="nil"/>
            </w:tcBorders>
          </w:tcPr>
          <w:p w14:paraId="2290FA7E" w14:textId="77777777" w:rsidR="007037BA" w:rsidRDefault="007037BA">
            <w:pPr>
              <w:pStyle w:val="ConsPlusNormal"/>
              <w:jc w:val="both"/>
            </w:pPr>
            <w:r>
              <w:t>Орикс сахарский или Антилопа саблерогая</w:t>
            </w:r>
          </w:p>
        </w:tc>
      </w:tr>
      <w:tr w:rsidR="007037BA" w14:paraId="724C9F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E29F19" w14:textId="77777777" w:rsidR="007037BA" w:rsidRDefault="007037BA">
            <w:pPr>
              <w:pStyle w:val="ConsPlusNormal"/>
            </w:pPr>
          </w:p>
        </w:tc>
        <w:tc>
          <w:tcPr>
            <w:tcW w:w="3798" w:type="dxa"/>
            <w:tcBorders>
              <w:top w:val="nil"/>
              <w:left w:val="nil"/>
              <w:bottom w:val="nil"/>
              <w:right w:val="nil"/>
            </w:tcBorders>
          </w:tcPr>
          <w:p w14:paraId="65FE7685" w14:textId="77777777" w:rsidR="007037BA" w:rsidRDefault="007037BA">
            <w:pPr>
              <w:pStyle w:val="ConsPlusNormal"/>
              <w:ind w:left="283"/>
              <w:jc w:val="both"/>
            </w:pPr>
            <w:r>
              <w:t>Oryx leucoryx</w:t>
            </w:r>
          </w:p>
        </w:tc>
        <w:tc>
          <w:tcPr>
            <w:tcW w:w="1304" w:type="dxa"/>
            <w:tcBorders>
              <w:top w:val="nil"/>
              <w:left w:val="nil"/>
              <w:bottom w:val="nil"/>
              <w:right w:val="nil"/>
            </w:tcBorders>
          </w:tcPr>
          <w:p w14:paraId="6E15B07E" w14:textId="77777777" w:rsidR="007037BA" w:rsidRDefault="007037BA">
            <w:pPr>
              <w:pStyle w:val="ConsPlusNormal"/>
              <w:jc w:val="center"/>
            </w:pPr>
            <w:r>
              <w:t>I</w:t>
            </w:r>
          </w:p>
        </w:tc>
        <w:tc>
          <w:tcPr>
            <w:tcW w:w="3402" w:type="dxa"/>
            <w:tcBorders>
              <w:top w:val="nil"/>
              <w:left w:val="nil"/>
              <w:bottom w:val="nil"/>
              <w:right w:val="nil"/>
            </w:tcBorders>
          </w:tcPr>
          <w:p w14:paraId="5120CC5B" w14:textId="77777777" w:rsidR="007037BA" w:rsidRDefault="007037BA">
            <w:pPr>
              <w:pStyle w:val="ConsPlusNormal"/>
              <w:jc w:val="both"/>
            </w:pPr>
            <w:r>
              <w:t>Орикс белый или аравийский</w:t>
            </w:r>
          </w:p>
        </w:tc>
      </w:tr>
      <w:tr w:rsidR="007037BA" w14:paraId="0AC0CA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83F65E" w14:textId="77777777" w:rsidR="007037BA" w:rsidRDefault="007037BA">
            <w:pPr>
              <w:pStyle w:val="ConsPlusNormal"/>
            </w:pPr>
          </w:p>
        </w:tc>
        <w:tc>
          <w:tcPr>
            <w:tcW w:w="3798" w:type="dxa"/>
            <w:tcBorders>
              <w:top w:val="nil"/>
              <w:left w:val="nil"/>
              <w:bottom w:val="nil"/>
              <w:right w:val="nil"/>
            </w:tcBorders>
          </w:tcPr>
          <w:p w14:paraId="618F266C" w14:textId="77777777" w:rsidR="007037BA" w:rsidRDefault="007037BA">
            <w:pPr>
              <w:pStyle w:val="ConsPlusNormal"/>
              <w:ind w:left="283"/>
              <w:jc w:val="both"/>
            </w:pPr>
            <w:r>
              <w:t>Ovis ammon</w:t>
            </w:r>
          </w:p>
        </w:tc>
        <w:tc>
          <w:tcPr>
            <w:tcW w:w="1304" w:type="dxa"/>
            <w:tcBorders>
              <w:top w:val="nil"/>
              <w:left w:val="nil"/>
              <w:bottom w:val="nil"/>
              <w:right w:val="nil"/>
            </w:tcBorders>
          </w:tcPr>
          <w:p w14:paraId="4BC1F8DE" w14:textId="77777777" w:rsidR="007037BA" w:rsidRDefault="007037BA">
            <w:pPr>
              <w:pStyle w:val="ConsPlusNormal"/>
              <w:jc w:val="center"/>
            </w:pPr>
            <w:r>
              <w:t>II</w:t>
            </w:r>
          </w:p>
        </w:tc>
        <w:tc>
          <w:tcPr>
            <w:tcW w:w="3402" w:type="dxa"/>
            <w:tcBorders>
              <w:top w:val="nil"/>
              <w:left w:val="nil"/>
              <w:bottom w:val="nil"/>
              <w:right w:val="nil"/>
            </w:tcBorders>
          </w:tcPr>
          <w:p w14:paraId="6B7536B6" w14:textId="77777777" w:rsidR="007037BA" w:rsidRDefault="007037BA">
            <w:pPr>
              <w:pStyle w:val="ConsPlusNormal"/>
              <w:jc w:val="both"/>
            </w:pPr>
            <w:r>
              <w:t>Архар</w:t>
            </w:r>
          </w:p>
        </w:tc>
      </w:tr>
      <w:tr w:rsidR="007037BA" w14:paraId="495B02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2CDBC4" w14:textId="77777777" w:rsidR="007037BA" w:rsidRDefault="007037BA">
            <w:pPr>
              <w:pStyle w:val="ConsPlusNormal"/>
            </w:pPr>
          </w:p>
        </w:tc>
        <w:tc>
          <w:tcPr>
            <w:tcW w:w="3798" w:type="dxa"/>
            <w:tcBorders>
              <w:top w:val="nil"/>
              <w:left w:val="nil"/>
              <w:bottom w:val="nil"/>
              <w:right w:val="nil"/>
            </w:tcBorders>
          </w:tcPr>
          <w:p w14:paraId="50F7C485" w14:textId="77777777" w:rsidR="007037BA" w:rsidRDefault="007037BA">
            <w:pPr>
              <w:pStyle w:val="ConsPlusNormal"/>
              <w:ind w:left="283"/>
              <w:jc w:val="both"/>
            </w:pPr>
            <w:r>
              <w:t>Ovis arabica</w:t>
            </w:r>
          </w:p>
        </w:tc>
        <w:tc>
          <w:tcPr>
            <w:tcW w:w="1304" w:type="dxa"/>
            <w:tcBorders>
              <w:top w:val="nil"/>
              <w:left w:val="nil"/>
              <w:bottom w:val="nil"/>
              <w:right w:val="nil"/>
            </w:tcBorders>
          </w:tcPr>
          <w:p w14:paraId="4C3B05BF" w14:textId="77777777" w:rsidR="007037BA" w:rsidRDefault="007037BA">
            <w:pPr>
              <w:pStyle w:val="ConsPlusNormal"/>
              <w:jc w:val="center"/>
            </w:pPr>
            <w:r>
              <w:t>II</w:t>
            </w:r>
          </w:p>
        </w:tc>
        <w:tc>
          <w:tcPr>
            <w:tcW w:w="3402" w:type="dxa"/>
            <w:tcBorders>
              <w:top w:val="nil"/>
              <w:left w:val="nil"/>
              <w:bottom w:val="nil"/>
              <w:right w:val="nil"/>
            </w:tcBorders>
          </w:tcPr>
          <w:p w14:paraId="0F584BA7" w14:textId="77777777" w:rsidR="007037BA" w:rsidRDefault="007037BA">
            <w:pPr>
              <w:pStyle w:val="ConsPlusNormal"/>
              <w:jc w:val="both"/>
            </w:pPr>
            <w:r>
              <w:t>Баран аравийский</w:t>
            </w:r>
          </w:p>
        </w:tc>
      </w:tr>
      <w:tr w:rsidR="007037BA" w14:paraId="526DAA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738256" w14:textId="77777777" w:rsidR="007037BA" w:rsidRDefault="007037BA">
            <w:pPr>
              <w:pStyle w:val="ConsPlusNormal"/>
            </w:pPr>
          </w:p>
        </w:tc>
        <w:tc>
          <w:tcPr>
            <w:tcW w:w="3798" w:type="dxa"/>
            <w:tcBorders>
              <w:top w:val="nil"/>
              <w:left w:val="nil"/>
              <w:bottom w:val="nil"/>
              <w:right w:val="nil"/>
            </w:tcBorders>
          </w:tcPr>
          <w:p w14:paraId="415BF296" w14:textId="77777777" w:rsidR="007037BA" w:rsidRDefault="007037BA">
            <w:pPr>
              <w:pStyle w:val="ConsPlusNormal"/>
              <w:ind w:left="283"/>
              <w:jc w:val="both"/>
            </w:pPr>
            <w:r>
              <w:t>Ovis bochariensis</w:t>
            </w:r>
          </w:p>
        </w:tc>
        <w:tc>
          <w:tcPr>
            <w:tcW w:w="1304" w:type="dxa"/>
            <w:tcBorders>
              <w:top w:val="nil"/>
              <w:left w:val="nil"/>
              <w:bottom w:val="nil"/>
              <w:right w:val="nil"/>
            </w:tcBorders>
          </w:tcPr>
          <w:p w14:paraId="7F763A0F" w14:textId="77777777" w:rsidR="007037BA" w:rsidRDefault="007037BA">
            <w:pPr>
              <w:pStyle w:val="ConsPlusNormal"/>
              <w:jc w:val="center"/>
            </w:pPr>
            <w:r>
              <w:t>II</w:t>
            </w:r>
          </w:p>
        </w:tc>
        <w:tc>
          <w:tcPr>
            <w:tcW w:w="3402" w:type="dxa"/>
            <w:tcBorders>
              <w:top w:val="nil"/>
              <w:left w:val="nil"/>
              <w:bottom w:val="nil"/>
              <w:right w:val="nil"/>
            </w:tcBorders>
          </w:tcPr>
          <w:p w14:paraId="759E3BEB" w14:textId="77777777" w:rsidR="007037BA" w:rsidRDefault="007037BA">
            <w:pPr>
              <w:pStyle w:val="ConsPlusNormal"/>
              <w:jc w:val="both"/>
            </w:pPr>
            <w:r>
              <w:t>Бухарский уриал</w:t>
            </w:r>
          </w:p>
        </w:tc>
      </w:tr>
      <w:tr w:rsidR="007037BA" w14:paraId="2BE91F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42DFA6" w14:textId="77777777" w:rsidR="007037BA" w:rsidRDefault="007037BA">
            <w:pPr>
              <w:pStyle w:val="ConsPlusNormal"/>
            </w:pPr>
          </w:p>
        </w:tc>
        <w:tc>
          <w:tcPr>
            <w:tcW w:w="3798" w:type="dxa"/>
            <w:tcBorders>
              <w:top w:val="nil"/>
              <w:left w:val="nil"/>
              <w:bottom w:val="nil"/>
              <w:right w:val="nil"/>
            </w:tcBorders>
          </w:tcPr>
          <w:p w14:paraId="248ABAD3" w14:textId="77777777" w:rsidR="007037BA" w:rsidRDefault="007037BA">
            <w:pPr>
              <w:pStyle w:val="ConsPlusNormal"/>
              <w:ind w:left="283"/>
              <w:jc w:val="both"/>
            </w:pPr>
            <w:r>
              <w:t>Ovis canadensis (Only the population of Mexico; no other population is included in the Appendices)</w:t>
            </w:r>
          </w:p>
        </w:tc>
        <w:tc>
          <w:tcPr>
            <w:tcW w:w="1304" w:type="dxa"/>
            <w:tcBorders>
              <w:top w:val="nil"/>
              <w:left w:val="nil"/>
              <w:bottom w:val="nil"/>
              <w:right w:val="nil"/>
            </w:tcBorders>
          </w:tcPr>
          <w:p w14:paraId="792DEA1F" w14:textId="77777777" w:rsidR="007037BA" w:rsidRDefault="007037BA">
            <w:pPr>
              <w:pStyle w:val="ConsPlusNormal"/>
              <w:jc w:val="center"/>
            </w:pPr>
            <w:r>
              <w:t>II</w:t>
            </w:r>
          </w:p>
        </w:tc>
        <w:tc>
          <w:tcPr>
            <w:tcW w:w="3402" w:type="dxa"/>
            <w:tcBorders>
              <w:top w:val="nil"/>
              <w:left w:val="nil"/>
              <w:bottom w:val="nil"/>
              <w:right w:val="nil"/>
            </w:tcBorders>
          </w:tcPr>
          <w:p w14:paraId="717B8D50" w14:textId="77777777" w:rsidR="007037BA" w:rsidRDefault="007037BA">
            <w:pPr>
              <w:pStyle w:val="ConsPlusNormal"/>
              <w:jc w:val="both"/>
            </w:pPr>
            <w:r>
              <w:t xml:space="preserve">Толсторог (только популяция Мексики; другие популяци в приложения к </w:t>
            </w:r>
            <w:hyperlink r:id="rId324">
              <w:r>
                <w:rPr>
                  <w:color w:val="0000FF"/>
                </w:rPr>
                <w:t>СИТЕС</w:t>
              </w:r>
            </w:hyperlink>
            <w:r>
              <w:t xml:space="preserve"> не включены)</w:t>
            </w:r>
          </w:p>
        </w:tc>
      </w:tr>
      <w:tr w:rsidR="007037BA" w14:paraId="59ED7A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5E4849" w14:textId="77777777" w:rsidR="007037BA" w:rsidRDefault="007037BA">
            <w:pPr>
              <w:pStyle w:val="ConsPlusNormal"/>
            </w:pPr>
          </w:p>
        </w:tc>
        <w:tc>
          <w:tcPr>
            <w:tcW w:w="3798" w:type="dxa"/>
            <w:tcBorders>
              <w:top w:val="nil"/>
              <w:left w:val="nil"/>
              <w:bottom w:val="nil"/>
              <w:right w:val="nil"/>
            </w:tcBorders>
          </w:tcPr>
          <w:p w14:paraId="2107D5D0" w14:textId="77777777" w:rsidR="007037BA" w:rsidRDefault="007037BA">
            <w:pPr>
              <w:pStyle w:val="ConsPlusNormal"/>
              <w:ind w:left="283"/>
              <w:jc w:val="both"/>
            </w:pPr>
            <w:r>
              <w:t>Ovis collium</w:t>
            </w:r>
          </w:p>
        </w:tc>
        <w:tc>
          <w:tcPr>
            <w:tcW w:w="1304" w:type="dxa"/>
            <w:tcBorders>
              <w:top w:val="nil"/>
              <w:left w:val="nil"/>
              <w:bottom w:val="nil"/>
              <w:right w:val="nil"/>
            </w:tcBorders>
          </w:tcPr>
          <w:p w14:paraId="44A2565E" w14:textId="77777777" w:rsidR="007037BA" w:rsidRDefault="007037BA">
            <w:pPr>
              <w:pStyle w:val="ConsPlusNormal"/>
              <w:jc w:val="center"/>
            </w:pPr>
            <w:r>
              <w:t>II</w:t>
            </w:r>
          </w:p>
        </w:tc>
        <w:tc>
          <w:tcPr>
            <w:tcW w:w="3402" w:type="dxa"/>
            <w:tcBorders>
              <w:top w:val="nil"/>
              <w:left w:val="nil"/>
              <w:bottom w:val="nil"/>
              <w:right w:val="nil"/>
            </w:tcBorders>
          </w:tcPr>
          <w:p w14:paraId="22D82AC5" w14:textId="77777777" w:rsidR="007037BA" w:rsidRDefault="007037BA">
            <w:pPr>
              <w:pStyle w:val="ConsPlusNormal"/>
              <w:jc w:val="both"/>
            </w:pPr>
            <w:r>
              <w:t>Казахстанский архар, или казахстанский горный баран</w:t>
            </w:r>
          </w:p>
        </w:tc>
      </w:tr>
      <w:tr w:rsidR="007037BA" w14:paraId="0C41CF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73A839" w14:textId="77777777" w:rsidR="007037BA" w:rsidRDefault="007037BA">
            <w:pPr>
              <w:pStyle w:val="ConsPlusNormal"/>
            </w:pPr>
          </w:p>
        </w:tc>
        <w:tc>
          <w:tcPr>
            <w:tcW w:w="3798" w:type="dxa"/>
            <w:tcBorders>
              <w:top w:val="nil"/>
              <w:left w:val="nil"/>
              <w:bottom w:val="nil"/>
              <w:right w:val="nil"/>
            </w:tcBorders>
          </w:tcPr>
          <w:p w14:paraId="1E0950D3" w14:textId="77777777" w:rsidR="007037BA" w:rsidRDefault="007037BA">
            <w:pPr>
              <w:pStyle w:val="ConsPlusNormal"/>
              <w:ind w:left="283"/>
              <w:jc w:val="both"/>
            </w:pPr>
            <w:r>
              <w:t>Ovis cycloceros</w:t>
            </w:r>
          </w:p>
        </w:tc>
        <w:tc>
          <w:tcPr>
            <w:tcW w:w="1304" w:type="dxa"/>
            <w:tcBorders>
              <w:top w:val="nil"/>
              <w:left w:val="nil"/>
              <w:bottom w:val="nil"/>
              <w:right w:val="nil"/>
            </w:tcBorders>
          </w:tcPr>
          <w:p w14:paraId="666E7861" w14:textId="77777777" w:rsidR="007037BA" w:rsidRDefault="007037BA">
            <w:pPr>
              <w:pStyle w:val="ConsPlusNormal"/>
              <w:jc w:val="center"/>
            </w:pPr>
            <w:r>
              <w:t>II</w:t>
            </w:r>
          </w:p>
        </w:tc>
        <w:tc>
          <w:tcPr>
            <w:tcW w:w="3402" w:type="dxa"/>
            <w:tcBorders>
              <w:top w:val="nil"/>
              <w:left w:val="nil"/>
              <w:bottom w:val="nil"/>
              <w:right w:val="nil"/>
            </w:tcBorders>
          </w:tcPr>
          <w:p w14:paraId="370D1740" w14:textId="77777777" w:rsidR="007037BA" w:rsidRDefault="007037BA">
            <w:pPr>
              <w:pStyle w:val="ConsPlusNormal"/>
              <w:jc w:val="both"/>
            </w:pPr>
            <w:r>
              <w:t>Баран туркменский или устюртский</w:t>
            </w:r>
          </w:p>
        </w:tc>
      </w:tr>
      <w:tr w:rsidR="007037BA" w14:paraId="3FF6074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BAFA77" w14:textId="77777777" w:rsidR="007037BA" w:rsidRDefault="007037BA">
            <w:pPr>
              <w:pStyle w:val="ConsPlusNormal"/>
            </w:pPr>
          </w:p>
        </w:tc>
        <w:tc>
          <w:tcPr>
            <w:tcW w:w="3798" w:type="dxa"/>
            <w:tcBorders>
              <w:top w:val="nil"/>
              <w:left w:val="nil"/>
              <w:bottom w:val="nil"/>
              <w:right w:val="nil"/>
            </w:tcBorders>
          </w:tcPr>
          <w:p w14:paraId="47278F3B" w14:textId="77777777" w:rsidR="007037BA" w:rsidRDefault="007037BA">
            <w:pPr>
              <w:pStyle w:val="ConsPlusNormal"/>
              <w:ind w:left="283"/>
              <w:jc w:val="both"/>
            </w:pPr>
            <w:r>
              <w:t>Ovis darwini</w:t>
            </w:r>
          </w:p>
        </w:tc>
        <w:tc>
          <w:tcPr>
            <w:tcW w:w="1304" w:type="dxa"/>
            <w:tcBorders>
              <w:top w:val="nil"/>
              <w:left w:val="nil"/>
              <w:bottom w:val="nil"/>
              <w:right w:val="nil"/>
            </w:tcBorders>
          </w:tcPr>
          <w:p w14:paraId="53AEA8C4" w14:textId="77777777" w:rsidR="007037BA" w:rsidRDefault="007037BA">
            <w:pPr>
              <w:pStyle w:val="ConsPlusNormal"/>
              <w:jc w:val="center"/>
            </w:pPr>
            <w:r>
              <w:t>II</w:t>
            </w:r>
          </w:p>
        </w:tc>
        <w:tc>
          <w:tcPr>
            <w:tcW w:w="3402" w:type="dxa"/>
            <w:tcBorders>
              <w:top w:val="nil"/>
              <w:left w:val="nil"/>
              <w:bottom w:val="nil"/>
              <w:right w:val="nil"/>
            </w:tcBorders>
          </w:tcPr>
          <w:p w14:paraId="6E8D5B57" w14:textId="77777777" w:rsidR="007037BA" w:rsidRDefault="007037BA">
            <w:pPr>
              <w:pStyle w:val="ConsPlusNormal"/>
              <w:jc w:val="both"/>
            </w:pPr>
            <w:r>
              <w:t>Баран Дарвина</w:t>
            </w:r>
          </w:p>
        </w:tc>
      </w:tr>
      <w:tr w:rsidR="007037BA" w14:paraId="13457FC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81ED35" w14:textId="77777777" w:rsidR="007037BA" w:rsidRDefault="007037BA">
            <w:pPr>
              <w:pStyle w:val="ConsPlusNormal"/>
            </w:pPr>
          </w:p>
        </w:tc>
        <w:tc>
          <w:tcPr>
            <w:tcW w:w="3798" w:type="dxa"/>
            <w:tcBorders>
              <w:top w:val="nil"/>
              <w:left w:val="nil"/>
              <w:bottom w:val="nil"/>
              <w:right w:val="nil"/>
            </w:tcBorders>
          </w:tcPr>
          <w:p w14:paraId="7F75EFDA" w14:textId="77777777" w:rsidR="007037BA" w:rsidRDefault="007037BA">
            <w:pPr>
              <w:pStyle w:val="ConsPlusNormal"/>
              <w:ind w:left="283"/>
              <w:jc w:val="both"/>
            </w:pPr>
            <w:r>
              <w:t>Ovis gmelini (Only the population of Cyprus; no other population is included in the Appendices)</w:t>
            </w:r>
          </w:p>
        </w:tc>
        <w:tc>
          <w:tcPr>
            <w:tcW w:w="1304" w:type="dxa"/>
            <w:tcBorders>
              <w:top w:val="nil"/>
              <w:left w:val="nil"/>
              <w:bottom w:val="nil"/>
              <w:right w:val="nil"/>
            </w:tcBorders>
          </w:tcPr>
          <w:p w14:paraId="6A7F8A16" w14:textId="77777777" w:rsidR="007037BA" w:rsidRDefault="007037BA">
            <w:pPr>
              <w:pStyle w:val="ConsPlusNormal"/>
              <w:jc w:val="center"/>
            </w:pPr>
            <w:r>
              <w:t>I</w:t>
            </w:r>
          </w:p>
        </w:tc>
        <w:tc>
          <w:tcPr>
            <w:tcW w:w="3402" w:type="dxa"/>
            <w:tcBorders>
              <w:top w:val="nil"/>
              <w:left w:val="nil"/>
              <w:bottom w:val="nil"/>
              <w:right w:val="nil"/>
            </w:tcBorders>
          </w:tcPr>
          <w:p w14:paraId="39E14CA1" w14:textId="77777777" w:rsidR="007037BA" w:rsidRDefault="007037BA">
            <w:pPr>
              <w:pStyle w:val="ConsPlusNormal"/>
              <w:jc w:val="both"/>
            </w:pPr>
            <w:r>
              <w:t xml:space="preserve">Арменийский муфлон (только популяция Кипра; другие популяции в приложения к </w:t>
            </w:r>
            <w:hyperlink r:id="rId325">
              <w:r>
                <w:rPr>
                  <w:color w:val="0000FF"/>
                </w:rPr>
                <w:t>СИТЕС</w:t>
              </w:r>
            </w:hyperlink>
            <w:r>
              <w:t xml:space="preserve"> не включены)</w:t>
            </w:r>
          </w:p>
        </w:tc>
      </w:tr>
      <w:tr w:rsidR="007037BA" w14:paraId="300C05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43AD1D" w14:textId="77777777" w:rsidR="007037BA" w:rsidRDefault="007037BA">
            <w:pPr>
              <w:pStyle w:val="ConsPlusNormal"/>
            </w:pPr>
          </w:p>
        </w:tc>
        <w:tc>
          <w:tcPr>
            <w:tcW w:w="3798" w:type="dxa"/>
            <w:tcBorders>
              <w:top w:val="nil"/>
              <w:left w:val="nil"/>
              <w:bottom w:val="nil"/>
              <w:right w:val="nil"/>
            </w:tcBorders>
          </w:tcPr>
          <w:p w14:paraId="7B5517BC" w14:textId="77777777" w:rsidR="007037BA" w:rsidRDefault="007037BA">
            <w:pPr>
              <w:pStyle w:val="ConsPlusNormal"/>
              <w:ind w:left="283"/>
              <w:jc w:val="both"/>
            </w:pPr>
            <w:r>
              <w:t>Ovis hodgsonii</w:t>
            </w:r>
          </w:p>
        </w:tc>
        <w:tc>
          <w:tcPr>
            <w:tcW w:w="1304" w:type="dxa"/>
            <w:tcBorders>
              <w:top w:val="nil"/>
              <w:left w:val="nil"/>
              <w:bottom w:val="nil"/>
              <w:right w:val="nil"/>
            </w:tcBorders>
          </w:tcPr>
          <w:p w14:paraId="0A7C7E36" w14:textId="77777777" w:rsidR="007037BA" w:rsidRDefault="007037BA">
            <w:pPr>
              <w:pStyle w:val="ConsPlusNormal"/>
              <w:jc w:val="center"/>
            </w:pPr>
            <w:r>
              <w:t>I</w:t>
            </w:r>
          </w:p>
        </w:tc>
        <w:tc>
          <w:tcPr>
            <w:tcW w:w="3402" w:type="dxa"/>
            <w:tcBorders>
              <w:top w:val="nil"/>
              <w:left w:val="nil"/>
              <w:bottom w:val="nil"/>
              <w:right w:val="nil"/>
            </w:tcBorders>
          </w:tcPr>
          <w:p w14:paraId="65029B48" w14:textId="77777777" w:rsidR="007037BA" w:rsidRDefault="007037BA">
            <w:pPr>
              <w:pStyle w:val="ConsPlusNormal"/>
              <w:jc w:val="both"/>
            </w:pPr>
            <w:r>
              <w:t>Баран тибетский</w:t>
            </w:r>
          </w:p>
        </w:tc>
      </w:tr>
      <w:tr w:rsidR="007037BA" w14:paraId="0374C8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4771D9" w14:textId="77777777" w:rsidR="007037BA" w:rsidRDefault="007037BA">
            <w:pPr>
              <w:pStyle w:val="ConsPlusNormal"/>
            </w:pPr>
          </w:p>
        </w:tc>
        <w:tc>
          <w:tcPr>
            <w:tcW w:w="3798" w:type="dxa"/>
            <w:tcBorders>
              <w:top w:val="nil"/>
              <w:left w:val="nil"/>
              <w:bottom w:val="nil"/>
              <w:right w:val="nil"/>
            </w:tcBorders>
          </w:tcPr>
          <w:p w14:paraId="47E76CA5" w14:textId="77777777" w:rsidR="007037BA" w:rsidRDefault="007037BA">
            <w:pPr>
              <w:pStyle w:val="ConsPlusNormal"/>
              <w:ind w:left="283"/>
              <w:jc w:val="both"/>
            </w:pPr>
            <w:r>
              <w:t>Ovis jubata</w:t>
            </w:r>
          </w:p>
        </w:tc>
        <w:tc>
          <w:tcPr>
            <w:tcW w:w="1304" w:type="dxa"/>
            <w:tcBorders>
              <w:top w:val="nil"/>
              <w:left w:val="nil"/>
              <w:bottom w:val="nil"/>
              <w:right w:val="nil"/>
            </w:tcBorders>
          </w:tcPr>
          <w:p w14:paraId="143FD57A" w14:textId="77777777" w:rsidR="007037BA" w:rsidRDefault="007037BA">
            <w:pPr>
              <w:pStyle w:val="ConsPlusNormal"/>
              <w:jc w:val="center"/>
            </w:pPr>
            <w:r>
              <w:t>II</w:t>
            </w:r>
          </w:p>
        </w:tc>
        <w:tc>
          <w:tcPr>
            <w:tcW w:w="3402" w:type="dxa"/>
            <w:tcBorders>
              <w:top w:val="nil"/>
              <w:left w:val="nil"/>
              <w:bottom w:val="nil"/>
              <w:right w:val="nil"/>
            </w:tcBorders>
          </w:tcPr>
          <w:p w14:paraId="6FED737F" w14:textId="77777777" w:rsidR="007037BA" w:rsidRDefault="007037BA">
            <w:pPr>
              <w:pStyle w:val="ConsPlusNormal"/>
              <w:jc w:val="both"/>
            </w:pPr>
            <w:r>
              <w:t>Баран северокитайский</w:t>
            </w:r>
          </w:p>
        </w:tc>
      </w:tr>
      <w:tr w:rsidR="007037BA" w14:paraId="6F931E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4059FE" w14:textId="77777777" w:rsidR="007037BA" w:rsidRDefault="007037BA">
            <w:pPr>
              <w:pStyle w:val="ConsPlusNormal"/>
            </w:pPr>
          </w:p>
        </w:tc>
        <w:tc>
          <w:tcPr>
            <w:tcW w:w="3798" w:type="dxa"/>
            <w:tcBorders>
              <w:top w:val="nil"/>
              <w:left w:val="nil"/>
              <w:bottom w:val="nil"/>
              <w:right w:val="nil"/>
            </w:tcBorders>
          </w:tcPr>
          <w:p w14:paraId="69C938E4" w14:textId="77777777" w:rsidR="007037BA" w:rsidRDefault="007037BA">
            <w:pPr>
              <w:pStyle w:val="ConsPlusNormal"/>
              <w:ind w:left="283"/>
              <w:jc w:val="both"/>
            </w:pPr>
            <w:r>
              <w:t>Ovis karelini</w:t>
            </w:r>
          </w:p>
        </w:tc>
        <w:tc>
          <w:tcPr>
            <w:tcW w:w="1304" w:type="dxa"/>
            <w:tcBorders>
              <w:top w:val="nil"/>
              <w:left w:val="nil"/>
              <w:bottom w:val="nil"/>
              <w:right w:val="nil"/>
            </w:tcBorders>
          </w:tcPr>
          <w:p w14:paraId="679877F0" w14:textId="77777777" w:rsidR="007037BA" w:rsidRDefault="007037BA">
            <w:pPr>
              <w:pStyle w:val="ConsPlusNormal"/>
              <w:jc w:val="center"/>
            </w:pPr>
            <w:r>
              <w:t>II</w:t>
            </w:r>
          </w:p>
        </w:tc>
        <w:tc>
          <w:tcPr>
            <w:tcW w:w="3402" w:type="dxa"/>
            <w:tcBorders>
              <w:top w:val="nil"/>
              <w:left w:val="nil"/>
              <w:bottom w:val="nil"/>
              <w:right w:val="nil"/>
            </w:tcBorders>
          </w:tcPr>
          <w:p w14:paraId="5F3E2EB7" w14:textId="77777777" w:rsidR="007037BA" w:rsidRDefault="007037BA">
            <w:pPr>
              <w:pStyle w:val="ConsPlusNormal"/>
              <w:jc w:val="both"/>
            </w:pPr>
            <w:r>
              <w:t>Баран тяньшаньский</w:t>
            </w:r>
          </w:p>
        </w:tc>
      </w:tr>
      <w:tr w:rsidR="007037BA" w14:paraId="3F18D6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FFACBE" w14:textId="77777777" w:rsidR="007037BA" w:rsidRDefault="007037BA">
            <w:pPr>
              <w:pStyle w:val="ConsPlusNormal"/>
            </w:pPr>
          </w:p>
        </w:tc>
        <w:tc>
          <w:tcPr>
            <w:tcW w:w="3798" w:type="dxa"/>
            <w:tcBorders>
              <w:top w:val="nil"/>
              <w:left w:val="nil"/>
              <w:bottom w:val="nil"/>
              <w:right w:val="nil"/>
            </w:tcBorders>
          </w:tcPr>
          <w:p w14:paraId="6092FD9E" w14:textId="77777777" w:rsidR="007037BA" w:rsidRDefault="007037BA">
            <w:pPr>
              <w:pStyle w:val="ConsPlusNormal"/>
              <w:ind w:left="283"/>
              <w:jc w:val="both"/>
            </w:pPr>
            <w:r>
              <w:t>Ovis nigrimontana</w:t>
            </w:r>
          </w:p>
        </w:tc>
        <w:tc>
          <w:tcPr>
            <w:tcW w:w="1304" w:type="dxa"/>
            <w:tcBorders>
              <w:top w:val="nil"/>
              <w:left w:val="nil"/>
              <w:bottom w:val="nil"/>
              <w:right w:val="nil"/>
            </w:tcBorders>
          </w:tcPr>
          <w:p w14:paraId="02187556" w14:textId="77777777" w:rsidR="007037BA" w:rsidRDefault="007037BA">
            <w:pPr>
              <w:pStyle w:val="ConsPlusNormal"/>
              <w:jc w:val="center"/>
            </w:pPr>
            <w:r>
              <w:t>I</w:t>
            </w:r>
          </w:p>
        </w:tc>
        <w:tc>
          <w:tcPr>
            <w:tcW w:w="3402" w:type="dxa"/>
            <w:tcBorders>
              <w:top w:val="nil"/>
              <w:left w:val="nil"/>
              <w:bottom w:val="nil"/>
              <w:right w:val="nil"/>
            </w:tcBorders>
          </w:tcPr>
          <w:p w14:paraId="7F5A1D09" w14:textId="77777777" w:rsidR="007037BA" w:rsidRDefault="007037BA">
            <w:pPr>
              <w:pStyle w:val="ConsPlusNormal"/>
              <w:jc w:val="both"/>
            </w:pPr>
            <w:r>
              <w:t>Баран каратауский</w:t>
            </w:r>
          </w:p>
        </w:tc>
      </w:tr>
      <w:tr w:rsidR="007037BA" w14:paraId="57206A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E37995" w14:textId="77777777" w:rsidR="007037BA" w:rsidRDefault="007037BA">
            <w:pPr>
              <w:pStyle w:val="ConsPlusNormal"/>
            </w:pPr>
          </w:p>
        </w:tc>
        <w:tc>
          <w:tcPr>
            <w:tcW w:w="3798" w:type="dxa"/>
            <w:tcBorders>
              <w:top w:val="nil"/>
              <w:left w:val="nil"/>
              <w:bottom w:val="nil"/>
              <w:right w:val="nil"/>
            </w:tcBorders>
          </w:tcPr>
          <w:p w14:paraId="4FBC28E3" w14:textId="77777777" w:rsidR="007037BA" w:rsidRDefault="007037BA">
            <w:pPr>
              <w:pStyle w:val="ConsPlusNormal"/>
              <w:ind w:left="283"/>
              <w:jc w:val="both"/>
            </w:pPr>
            <w:r>
              <w:t>Ovis polii</w:t>
            </w:r>
          </w:p>
        </w:tc>
        <w:tc>
          <w:tcPr>
            <w:tcW w:w="1304" w:type="dxa"/>
            <w:tcBorders>
              <w:top w:val="nil"/>
              <w:left w:val="nil"/>
              <w:bottom w:val="nil"/>
              <w:right w:val="nil"/>
            </w:tcBorders>
          </w:tcPr>
          <w:p w14:paraId="00796B8E" w14:textId="77777777" w:rsidR="007037BA" w:rsidRDefault="007037BA">
            <w:pPr>
              <w:pStyle w:val="ConsPlusNormal"/>
              <w:jc w:val="center"/>
            </w:pPr>
            <w:r>
              <w:t>II</w:t>
            </w:r>
          </w:p>
        </w:tc>
        <w:tc>
          <w:tcPr>
            <w:tcW w:w="3402" w:type="dxa"/>
            <w:tcBorders>
              <w:top w:val="nil"/>
              <w:left w:val="nil"/>
              <w:bottom w:val="nil"/>
              <w:right w:val="nil"/>
            </w:tcBorders>
          </w:tcPr>
          <w:p w14:paraId="4D1FC6F4" w14:textId="77777777" w:rsidR="007037BA" w:rsidRDefault="007037BA">
            <w:pPr>
              <w:pStyle w:val="ConsPlusNormal"/>
              <w:jc w:val="both"/>
            </w:pPr>
            <w:r>
              <w:t>Архар Марко Поло или памирский архар</w:t>
            </w:r>
          </w:p>
        </w:tc>
      </w:tr>
      <w:tr w:rsidR="007037BA" w14:paraId="7BE483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A124C9" w14:textId="77777777" w:rsidR="007037BA" w:rsidRDefault="007037BA">
            <w:pPr>
              <w:pStyle w:val="ConsPlusNormal"/>
            </w:pPr>
          </w:p>
        </w:tc>
        <w:tc>
          <w:tcPr>
            <w:tcW w:w="3798" w:type="dxa"/>
            <w:tcBorders>
              <w:top w:val="nil"/>
              <w:left w:val="nil"/>
              <w:bottom w:val="nil"/>
              <w:right w:val="nil"/>
            </w:tcBorders>
          </w:tcPr>
          <w:p w14:paraId="6E0CE66B" w14:textId="77777777" w:rsidR="007037BA" w:rsidRDefault="007037BA">
            <w:pPr>
              <w:pStyle w:val="ConsPlusNormal"/>
              <w:ind w:left="283"/>
              <w:jc w:val="both"/>
            </w:pPr>
            <w:r>
              <w:t>Ovis punjabiensis</w:t>
            </w:r>
          </w:p>
        </w:tc>
        <w:tc>
          <w:tcPr>
            <w:tcW w:w="1304" w:type="dxa"/>
            <w:tcBorders>
              <w:top w:val="nil"/>
              <w:left w:val="nil"/>
              <w:bottom w:val="nil"/>
              <w:right w:val="nil"/>
            </w:tcBorders>
          </w:tcPr>
          <w:p w14:paraId="7FF087EF" w14:textId="77777777" w:rsidR="007037BA" w:rsidRDefault="007037BA">
            <w:pPr>
              <w:pStyle w:val="ConsPlusNormal"/>
              <w:jc w:val="center"/>
            </w:pPr>
            <w:r>
              <w:t>II</w:t>
            </w:r>
          </w:p>
        </w:tc>
        <w:tc>
          <w:tcPr>
            <w:tcW w:w="3402" w:type="dxa"/>
            <w:tcBorders>
              <w:top w:val="nil"/>
              <w:left w:val="nil"/>
              <w:bottom w:val="nil"/>
              <w:right w:val="nil"/>
            </w:tcBorders>
          </w:tcPr>
          <w:p w14:paraId="499BDFC6" w14:textId="77777777" w:rsidR="007037BA" w:rsidRDefault="007037BA">
            <w:pPr>
              <w:pStyle w:val="ConsPlusNormal"/>
              <w:jc w:val="both"/>
            </w:pPr>
            <w:r>
              <w:t>Уриал пенджабский</w:t>
            </w:r>
          </w:p>
        </w:tc>
      </w:tr>
      <w:tr w:rsidR="007037BA" w14:paraId="34E7FF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A207C7" w14:textId="77777777" w:rsidR="007037BA" w:rsidRDefault="007037BA">
            <w:pPr>
              <w:pStyle w:val="ConsPlusNormal"/>
            </w:pPr>
          </w:p>
        </w:tc>
        <w:tc>
          <w:tcPr>
            <w:tcW w:w="3798" w:type="dxa"/>
            <w:tcBorders>
              <w:top w:val="nil"/>
              <w:left w:val="nil"/>
              <w:bottom w:val="nil"/>
              <w:right w:val="nil"/>
            </w:tcBorders>
          </w:tcPr>
          <w:p w14:paraId="4B1113C4" w14:textId="77777777" w:rsidR="007037BA" w:rsidRDefault="007037BA">
            <w:pPr>
              <w:pStyle w:val="ConsPlusNormal"/>
              <w:ind w:left="283"/>
              <w:jc w:val="both"/>
            </w:pPr>
            <w:r>
              <w:t>Ovis severtzovi</w:t>
            </w:r>
          </w:p>
        </w:tc>
        <w:tc>
          <w:tcPr>
            <w:tcW w:w="1304" w:type="dxa"/>
            <w:tcBorders>
              <w:top w:val="nil"/>
              <w:left w:val="nil"/>
              <w:bottom w:val="nil"/>
              <w:right w:val="nil"/>
            </w:tcBorders>
          </w:tcPr>
          <w:p w14:paraId="69302210" w14:textId="77777777" w:rsidR="007037BA" w:rsidRDefault="007037BA">
            <w:pPr>
              <w:pStyle w:val="ConsPlusNormal"/>
              <w:jc w:val="center"/>
            </w:pPr>
            <w:r>
              <w:t>II</w:t>
            </w:r>
          </w:p>
        </w:tc>
        <w:tc>
          <w:tcPr>
            <w:tcW w:w="3402" w:type="dxa"/>
            <w:tcBorders>
              <w:top w:val="nil"/>
              <w:left w:val="nil"/>
              <w:bottom w:val="nil"/>
              <w:right w:val="nil"/>
            </w:tcBorders>
          </w:tcPr>
          <w:p w14:paraId="7697B42C" w14:textId="77777777" w:rsidR="007037BA" w:rsidRDefault="007037BA">
            <w:pPr>
              <w:pStyle w:val="ConsPlusNormal"/>
              <w:jc w:val="both"/>
            </w:pPr>
            <w:r>
              <w:t>Баран кызылкумский</w:t>
            </w:r>
          </w:p>
        </w:tc>
      </w:tr>
      <w:tr w:rsidR="007037BA" w14:paraId="07ED70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43E94A" w14:textId="77777777" w:rsidR="007037BA" w:rsidRDefault="007037BA">
            <w:pPr>
              <w:pStyle w:val="ConsPlusNormal"/>
            </w:pPr>
          </w:p>
        </w:tc>
        <w:tc>
          <w:tcPr>
            <w:tcW w:w="3798" w:type="dxa"/>
            <w:tcBorders>
              <w:top w:val="nil"/>
              <w:left w:val="nil"/>
              <w:bottom w:val="nil"/>
              <w:right w:val="nil"/>
            </w:tcBorders>
          </w:tcPr>
          <w:p w14:paraId="1F599BA5" w14:textId="77777777" w:rsidR="007037BA" w:rsidRDefault="007037BA">
            <w:pPr>
              <w:pStyle w:val="ConsPlusNormal"/>
              <w:ind w:left="283"/>
              <w:jc w:val="both"/>
            </w:pPr>
            <w:r>
              <w:t>Ovis vignei</w:t>
            </w:r>
          </w:p>
        </w:tc>
        <w:tc>
          <w:tcPr>
            <w:tcW w:w="1304" w:type="dxa"/>
            <w:tcBorders>
              <w:top w:val="nil"/>
              <w:left w:val="nil"/>
              <w:bottom w:val="nil"/>
              <w:right w:val="nil"/>
            </w:tcBorders>
          </w:tcPr>
          <w:p w14:paraId="4BB4C1A9" w14:textId="77777777" w:rsidR="007037BA" w:rsidRDefault="007037BA">
            <w:pPr>
              <w:pStyle w:val="ConsPlusNormal"/>
              <w:jc w:val="center"/>
            </w:pPr>
            <w:r>
              <w:t>I</w:t>
            </w:r>
          </w:p>
        </w:tc>
        <w:tc>
          <w:tcPr>
            <w:tcW w:w="3402" w:type="dxa"/>
            <w:tcBorders>
              <w:top w:val="nil"/>
              <w:left w:val="nil"/>
              <w:bottom w:val="nil"/>
              <w:right w:val="nil"/>
            </w:tcBorders>
          </w:tcPr>
          <w:p w14:paraId="70765D7D" w14:textId="77777777" w:rsidR="007037BA" w:rsidRDefault="007037BA">
            <w:pPr>
              <w:pStyle w:val="ConsPlusNormal"/>
              <w:jc w:val="both"/>
            </w:pPr>
            <w:r>
              <w:t>Уриал</w:t>
            </w:r>
          </w:p>
        </w:tc>
      </w:tr>
      <w:tr w:rsidR="007037BA" w14:paraId="3B52C7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F76FF6" w14:textId="77777777" w:rsidR="007037BA" w:rsidRDefault="007037BA">
            <w:pPr>
              <w:pStyle w:val="ConsPlusNormal"/>
            </w:pPr>
          </w:p>
        </w:tc>
        <w:tc>
          <w:tcPr>
            <w:tcW w:w="3798" w:type="dxa"/>
            <w:tcBorders>
              <w:top w:val="nil"/>
              <w:left w:val="nil"/>
              <w:bottom w:val="nil"/>
              <w:right w:val="nil"/>
            </w:tcBorders>
          </w:tcPr>
          <w:p w14:paraId="418EF2C1" w14:textId="77777777" w:rsidR="007037BA" w:rsidRDefault="007037BA">
            <w:pPr>
              <w:pStyle w:val="ConsPlusNormal"/>
              <w:ind w:left="283"/>
              <w:jc w:val="both"/>
            </w:pPr>
            <w:r>
              <w:t>Pantholops hodgsonii</w:t>
            </w:r>
          </w:p>
        </w:tc>
        <w:tc>
          <w:tcPr>
            <w:tcW w:w="1304" w:type="dxa"/>
            <w:tcBorders>
              <w:top w:val="nil"/>
              <w:left w:val="nil"/>
              <w:bottom w:val="nil"/>
              <w:right w:val="nil"/>
            </w:tcBorders>
          </w:tcPr>
          <w:p w14:paraId="2403AD68" w14:textId="77777777" w:rsidR="007037BA" w:rsidRDefault="007037BA">
            <w:pPr>
              <w:pStyle w:val="ConsPlusNormal"/>
              <w:jc w:val="center"/>
            </w:pPr>
            <w:r>
              <w:t>I</w:t>
            </w:r>
          </w:p>
        </w:tc>
        <w:tc>
          <w:tcPr>
            <w:tcW w:w="3402" w:type="dxa"/>
            <w:tcBorders>
              <w:top w:val="nil"/>
              <w:left w:val="nil"/>
              <w:bottom w:val="nil"/>
              <w:right w:val="nil"/>
            </w:tcBorders>
          </w:tcPr>
          <w:p w14:paraId="3C2039B6" w14:textId="77777777" w:rsidR="007037BA" w:rsidRDefault="007037BA">
            <w:pPr>
              <w:pStyle w:val="ConsPlusNormal"/>
              <w:jc w:val="both"/>
            </w:pPr>
            <w:r>
              <w:t>Оронго или чиру</w:t>
            </w:r>
          </w:p>
        </w:tc>
      </w:tr>
      <w:tr w:rsidR="007037BA" w14:paraId="75BE3AC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AFA478" w14:textId="77777777" w:rsidR="007037BA" w:rsidRDefault="007037BA">
            <w:pPr>
              <w:pStyle w:val="ConsPlusNormal"/>
            </w:pPr>
          </w:p>
        </w:tc>
        <w:tc>
          <w:tcPr>
            <w:tcW w:w="3798" w:type="dxa"/>
            <w:tcBorders>
              <w:top w:val="nil"/>
              <w:left w:val="nil"/>
              <w:bottom w:val="nil"/>
              <w:right w:val="nil"/>
            </w:tcBorders>
          </w:tcPr>
          <w:p w14:paraId="7A45865A" w14:textId="77777777" w:rsidR="007037BA" w:rsidRDefault="007037BA">
            <w:pPr>
              <w:pStyle w:val="ConsPlusNormal"/>
              <w:ind w:left="283"/>
              <w:jc w:val="both"/>
            </w:pPr>
            <w:r>
              <w:t>Philantomba monticola</w:t>
            </w:r>
          </w:p>
        </w:tc>
        <w:tc>
          <w:tcPr>
            <w:tcW w:w="1304" w:type="dxa"/>
            <w:tcBorders>
              <w:top w:val="nil"/>
              <w:left w:val="nil"/>
              <w:bottom w:val="nil"/>
              <w:right w:val="nil"/>
            </w:tcBorders>
          </w:tcPr>
          <w:p w14:paraId="58402726" w14:textId="77777777" w:rsidR="007037BA" w:rsidRDefault="007037BA">
            <w:pPr>
              <w:pStyle w:val="ConsPlusNormal"/>
              <w:jc w:val="center"/>
            </w:pPr>
            <w:r>
              <w:t>II</w:t>
            </w:r>
          </w:p>
        </w:tc>
        <w:tc>
          <w:tcPr>
            <w:tcW w:w="3402" w:type="dxa"/>
            <w:tcBorders>
              <w:top w:val="nil"/>
              <w:left w:val="nil"/>
              <w:bottom w:val="nil"/>
              <w:right w:val="nil"/>
            </w:tcBorders>
          </w:tcPr>
          <w:p w14:paraId="302AD1C5" w14:textId="77777777" w:rsidR="007037BA" w:rsidRDefault="007037BA">
            <w:pPr>
              <w:pStyle w:val="ConsPlusNormal"/>
              <w:jc w:val="both"/>
            </w:pPr>
            <w:r>
              <w:t>Дукер голубой</w:t>
            </w:r>
          </w:p>
        </w:tc>
      </w:tr>
      <w:tr w:rsidR="007037BA" w14:paraId="02C1F6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E281D9" w14:textId="77777777" w:rsidR="007037BA" w:rsidRDefault="007037BA">
            <w:pPr>
              <w:pStyle w:val="ConsPlusNormal"/>
            </w:pPr>
          </w:p>
        </w:tc>
        <w:tc>
          <w:tcPr>
            <w:tcW w:w="3798" w:type="dxa"/>
            <w:tcBorders>
              <w:top w:val="nil"/>
              <w:left w:val="nil"/>
              <w:bottom w:val="nil"/>
              <w:right w:val="nil"/>
            </w:tcBorders>
          </w:tcPr>
          <w:p w14:paraId="159C1E4D" w14:textId="77777777" w:rsidR="007037BA" w:rsidRDefault="007037BA">
            <w:pPr>
              <w:pStyle w:val="ConsPlusNormal"/>
              <w:ind w:left="283"/>
              <w:jc w:val="both"/>
            </w:pPr>
            <w:r>
              <w:t>Pseudois nayaur (Pakistan)</w:t>
            </w:r>
          </w:p>
        </w:tc>
        <w:tc>
          <w:tcPr>
            <w:tcW w:w="1304" w:type="dxa"/>
            <w:tcBorders>
              <w:top w:val="nil"/>
              <w:left w:val="nil"/>
              <w:bottom w:val="nil"/>
              <w:right w:val="nil"/>
            </w:tcBorders>
          </w:tcPr>
          <w:p w14:paraId="214339DB" w14:textId="77777777" w:rsidR="007037BA" w:rsidRDefault="007037BA">
            <w:pPr>
              <w:pStyle w:val="ConsPlusNormal"/>
              <w:jc w:val="center"/>
            </w:pPr>
            <w:r>
              <w:t>III</w:t>
            </w:r>
          </w:p>
        </w:tc>
        <w:tc>
          <w:tcPr>
            <w:tcW w:w="3402" w:type="dxa"/>
            <w:tcBorders>
              <w:top w:val="nil"/>
              <w:left w:val="nil"/>
              <w:bottom w:val="nil"/>
              <w:right w:val="nil"/>
            </w:tcBorders>
          </w:tcPr>
          <w:p w14:paraId="2B0F3DC8" w14:textId="77777777" w:rsidR="007037BA" w:rsidRDefault="007037BA">
            <w:pPr>
              <w:pStyle w:val="ConsPlusNormal"/>
              <w:jc w:val="both"/>
            </w:pPr>
            <w:r>
              <w:t>Баран голубой (Пакистан)</w:t>
            </w:r>
          </w:p>
        </w:tc>
      </w:tr>
      <w:tr w:rsidR="007037BA" w14:paraId="5AA287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197179" w14:textId="77777777" w:rsidR="007037BA" w:rsidRDefault="007037BA">
            <w:pPr>
              <w:pStyle w:val="ConsPlusNormal"/>
            </w:pPr>
          </w:p>
        </w:tc>
        <w:tc>
          <w:tcPr>
            <w:tcW w:w="3798" w:type="dxa"/>
            <w:tcBorders>
              <w:top w:val="nil"/>
              <w:left w:val="nil"/>
              <w:bottom w:val="nil"/>
              <w:right w:val="nil"/>
            </w:tcBorders>
          </w:tcPr>
          <w:p w14:paraId="79230FEA" w14:textId="77777777" w:rsidR="007037BA" w:rsidRDefault="007037BA">
            <w:pPr>
              <w:pStyle w:val="ConsPlusNormal"/>
              <w:ind w:left="283"/>
              <w:jc w:val="both"/>
            </w:pPr>
            <w:r>
              <w:t>Pseudoryx nghetinhensis</w:t>
            </w:r>
          </w:p>
        </w:tc>
        <w:tc>
          <w:tcPr>
            <w:tcW w:w="1304" w:type="dxa"/>
            <w:tcBorders>
              <w:top w:val="nil"/>
              <w:left w:val="nil"/>
              <w:bottom w:val="nil"/>
              <w:right w:val="nil"/>
            </w:tcBorders>
          </w:tcPr>
          <w:p w14:paraId="5126767F" w14:textId="77777777" w:rsidR="007037BA" w:rsidRDefault="007037BA">
            <w:pPr>
              <w:pStyle w:val="ConsPlusNormal"/>
              <w:jc w:val="center"/>
            </w:pPr>
            <w:r>
              <w:t>I</w:t>
            </w:r>
          </w:p>
        </w:tc>
        <w:tc>
          <w:tcPr>
            <w:tcW w:w="3402" w:type="dxa"/>
            <w:tcBorders>
              <w:top w:val="nil"/>
              <w:left w:val="nil"/>
              <w:bottom w:val="nil"/>
              <w:right w:val="nil"/>
            </w:tcBorders>
          </w:tcPr>
          <w:p w14:paraId="4B9CD4F5" w14:textId="77777777" w:rsidR="007037BA" w:rsidRDefault="007037BA">
            <w:pPr>
              <w:pStyle w:val="ConsPlusNormal"/>
              <w:jc w:val="both"/>
            </w:pPr>
            <w:r>
              <w:t>Псевдоорикс, или саола</w:t>
            </w:r>
          </w:p>
        </w:tc>
      </w:tr>
      <w:tr w:rsidR="007037BA" w14:paraId="7DB112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2CAB8D" w14:textId="77777777" w:rsidR="007037BA" w:rsidRDefault="007037BA">
            <w:pPr>
              <w:pStyle w:val="ConsPlusNormal"/>
            </w:pPr>
          </w:p>
        </w:tc>
        <w:tc>
          <w:tcPr>
            <w:tcW w:w="3798" w:type="dxa"/>
            <w:tcBorders>
              <w:top w:val="nil"/>
              <w:left w:val="nil"/>
              <w:bottom w:val="nil"/>
              <w:right w:val="nil"/>
            </w:tcBorders>
          </w:tcPr>
          <w:p w14:paraId="54BE0442" w14:textId="77777777" w:rsidR="007037BA" w:rsidRDefault="007037BA">
            <w:pPr>
              <w:pStyle w:val="ConsPlusNormal"/>
              <w:ind w:left="283"/>
              <w:jc w:val="both"/>
            </w:pPr>
            <w:r>
              <w:t>Rupicapra pyrenaica ornata</w:t>
            </w:r>
          </w:p>
        </w:tc>
        <w:tc>
          <w:tcPr>
            <w:tcW w:w="1304" w:type="dxa"/>
            <w:tcBorders>
              <w:top w:val="nil"/>
              <w:left w:val="nil"/>
              <w:bottom w:val="nil"/>
              <w:right w:val="nil"/>
            </w:tcBorders>
          </w:tcPr>
          <w:p w14:paraId="18B62F1F" w14:textId="77777777" w:rsidR="007037BA" w:rsidRDefault="007037BA">
            <w:pPr>
              <w:pStyle w:val="ConsPlusNormal"/>
              <w:jc w:val="center"/>
            </w:pPr>
            <w:r>
              <w:t>II</w:t>
            </w:r>
          </w:p>
        </w:tc>
        <w:tc>
          <w:tcPr>
            <w:tcW w:w="3402" w:type="dxa"/>
            <w:tcBorders>
              <w:top w:val="nil"/>
              <w:left w:val="nil"/>
              <w:bottom w:val="nil"/>
              <w:right w:val="nil"/>
            </w:tcBorders>
          </w:tcPr>
          <w:p w14:paraId="203A7541" w14:textId="77777777" w:rsidR="007037BA" w:rsidRDefault="007037BA">
            <w:pPr>
              <w:pStyle w:val="ConsPlusNormal"/>
              <w:jc w:val="both"/>
            </w:pPr>
            <w:r>
              <w:t>Серна абруцкая</w:t>
            </w:r>
          </w:p>
        </w:tc>
      </w:tr>
      <w:tr w:rsidR="007037BA" w14:paraId="6D8D71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2F3563" w14:textId="77777777" w:rsidR="007037BA" w:rsidRDefault="007037BA">
            <w:pPr>
              <w:pStyle w:val="ConsPlusNormal"/>
            </w:pPr>
          </w:p>
        </w:tc>
        <w:tc>
          <w:tcPr>
            <w:tcW w:w="3798" w:type="dxa"/>
            <w:tcBorders>
              <w:top w:val="nil"/>
              <w:left w:val="nil"/>
              <w:bottom w:val="nil"/>
              <w:right w:val="nil"/>
            </w:tcBorders>
          </w:tcPr>
          <w:p w14:paraId="671FC80A" w14:textId="77777777" w:rsidR="007037BA" w:rsidRDefault="007037BA">
            <w:pPr>
              <w:pStyle w:val="ConsPlusNormal"/>
              <w:ind w:left="283"/>
              <w:jc w:val="both"/>
            </w:pPr>
            <w:r>
              <w:t>Saiga borealis (A zero export quota for wild specimens traded for commercial purposes)</w:t>
            </w:r>
          </w:p>
        </w:tc>
        <w:tc>
          <w:tcPr>
            <w:tcW w:w="1304" w:type="dxa"/>
            <w:tcBorders>
              <w:top w:val="nil"/>
              <w:left w:val="nil"/>
              <w:bottom w:val="nil"/>
              <w:right w:val="nil"/>
            </w:tcBorders>
          </w:tcPr>
          <w:p w14:paraId="494A26DC" w14:textId="77777777" w:rsidR="007037BA" w:rsidRDefault="007037BA">
            <w:pPr>
              <w:pStyle w:val="ConsPlusNormal"/>
              <w:jc w:val="center"/>
            </w:pPr>
            <w:r>
              <w:t>II</w:t>
            </w:r>
          </w:p>
        </w:tc>
        <w:tc>
          <w:tcPr>
            <w:tcW w:w="3402" w:type="dxa"/>
            <w:tcBorders>
              <w:top w:val="nil"/>
              <w:left w:val="nil"/>
              <w:bottom w:val="nil"/>
              <w:right w:val="nil"/>
            </w:tcBorders>
          </w:tcPr>
          <w:p w14:paraId="3CC1B019" w14:textId="77777777" w:rsidR="007037BA" w:rsidRDefault="007037BA">
            <w:pPr>
              <w:pStyle w:val="ConsPlusNormal"/>
              <w:jc w:val="both"/>
            </w:pPr>
            <w:r>
              <w:t>Сайгак монгольский (в отношении диких образцов установлена нулевая квота на экспорт в коммерческих целях)</w:t>
            </w:r>
          </w:p>
        </w:tc>
      </w:tr>
      <w:tr w:rsidR="007037BA" w14:paraId="23D6C3E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412024" w14:textId="77777777" w:rsidR="007037BA" w:rsidRDefault="007037BA">
            <w:pPr>
              <w:pStyle w:val="ConsPlusNormal"/>
            </w:pPr>
          </w:p>
        </w:tc>
        <w:tc>
          <w:tcPr>
            <w:tcW w:w="3798" w:type="dxa"/>
            <w:tcBorders>
              <w:top w:val="nil"/>
              <w:left w:val="nil"/>
              <w:bottom w:val="nil"/>
              <w:right w:val="nil"/>
            </w:tcBorders>
          </w:tcPr>
          <w:p w14:paraId="6B7AFEAF" w14:textId="77777777" w:rsidR="007037BA" w:rsidRDefault="007037BA">
            <w:pPr>
              <w:pStyle w:val="ConsPlusNormal"/>
              <w:ind w:left="283"/>
              <w:jc w:val="both"/>
            </w:pPr>
            <w:r>
              <w:t>Saiga tatarica (A zero export quota for wild specimens traded for commercial purposes)</w:t>
            </w:r>
          </w:p>
        </w:tc>
        <w:tc>
          <w:tcPr>
            <w:tcW w:w="1304" w:type="dxa"/>
            <w:tcBorders>
              <w:top w:val="nil"/>
              <w:left w:val="nil"/>
              <w:bottom w:val="nil"/>
              <w:right w:val="nil"/>
            </w:tcBorders>
          </w:tcPr>
          <w:p w14:paraId="68897835" w14:textId="77777777" w:rsidR="007037BA" w:rsidRDefault="007037BA">
            <w:pPr>
              <w:pStyle w:val="ConsPlusNormal"/>
              <w:jc w:val="center"/>
            </w:pPr>
            <w:r>
              <w:t>II</w:t>
            </w:r>
          </w:p>
        </w:tc>
        <w:tc>
          <w:tcPr>
            <w:tcW w:w="3402" w:type="dxa"/>
            <w:tcBorders>
              <w:top w:val="nil"/>
              <w:left w:val="nil"/>
              <w:bottom w:val="nil"/>
              <w:right w:val="nil"/>
            </w:tcBorders>
          </w:tcPr>
          <w:p w14:paraId="7CD5742C" w14:textId="77777777" w:rsidR="007037BA" w:rsidRDefault="007037BA">
            <w:pPr>
              <w:pStyle w:val="ConsPlusNormal"/>
              <w:jc w:val="both"/>
            </w:pPr>
            <w:r>
              <w:t>Сайгак обыкновенный (в отношении диких образцов установлена нулевая квота на экспорт в коммерческих целях)</w:t>
            </w:r>
          </w:p>
        </w:tc>
      </w:tr>
      <w:tr w:rsidR="007037BA" w14:paraId="0619D3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2661F1" w14:textId="77777777" w:rsidR="007037BA" w:rsidRDefault="007037BA">
            <w:pPr>
              <w:pStyle w:val="ConsPlusNormal"/>
            </w:pPr>
          </w:p>
        </w:tc>
        <w:tc>
          <w:tcPr>
            <w:tcW w:w="3798" w:type="dxa"/>
            <w:tcBorders>
              <w:top w:val="nil"/>
              <w:left w:val="nil"/>
              <w:bottom w:val="nil"/>
              <w:right w:val="nil"/>
            </w:tcBorders>
          </w:tcPr>
          <w:p w14:paraId="3888190B" w14:textId="77777777" w:rsidR="007037BA" w:rsidRDefault="007037BA">
            <w:pPr>
              <w:pStyle w:val="ConsPlusNormal"/>
              <w:ind w:left="283"/>
              <w:jc w:val="both"/>
            </w:pPr>
            <w:r>
              <w:t>Tetracerus quadricornis (Nepal)</w:t>
            </w:r>
          </w:p>
        </w:tc>
        <w:tc>
          <w:tcPr>
            <w:tcW w:w="1304" w:type="dxa"/>
            <w:tcBorders>
              <w:top w:val="nil"/>
              <w:left w:val="nil"/>
              <w:bottom w:val="nil"/>
              <w:right w:val="nil"/>
            </w:tcBorders>
          </w:tcPr>
          <w:p w14:paraId="58358134" w14:textId="77777777" w:rsidR="007037BA" w:rsidRDefault="007037BA">
            <w:pPr>
              <w:pStyle w:val="ConsPlusNormal"/>
              <w:jc w:val="center"/>
            </w:pPr>
            <w:r>
              <w:t>III</w:t>
            </w:r>
          </w:p>
        </w:tc>
        <w:tc>
          <w:tcPr>
            <w:tcW w:w="3402" w:type="dxa"/>
            <w:tcBorders>
              <w:top w:val="nil"/>
              <w:left w:val="nil"/>
              <w:bottom w:val="nil"/>
              <w:right w:val="nil"/>
            </w:tcBorders>
          </w:tcPr>
          <w:p w14:paraId="17AA94C4" w14:textId="77777777" w:rsidR="007037BA" w:rsidRDefault="007037BA">
            <w:pPr>
              <w:pStyle w:val="ConsPlusNormal"/>
              <w:jc w:val="both"/>
            </w:pPr>
            <w:r>
              <w:t>Антилопа четырехрогая (Непал)</w:t>
            </w:r>
          </w:p>
        </w:tc>
      </w:tr>
      <w:tr w:rsidR="007037BA" w14:paraId="1C3773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DD87EE" w14:textId="77777777" w:rsidR="007037BA" w:rsidRDefault="007037BA">
            <w:pPr>
              <w:pStyle w:val="ConsPlusNormal"/>
              <w:jc w:val="center"/>
            </w:pPr>
            <w:r>
              <w:t>3)</w:t>
            </w:r>
          </w:p>
        </w:tc>
        <w:tc>
          <w:tcPr>
            <w:tcW w:w="3798" w:type="dxa"/>
            <w:tcBorders>
              <w:top w:val="nil"/>
              <w:left w:val="nil"/>
              <w:bottom w:val="nil"/>
              <w:right w:val="nil"/>
            </w:tcBorders>
          </w:tcPr>
          <w:p w14:paraId="78B46FC1" w14:textId="77777777" w:rsidR="007037BA" w:rsidRDefault="007037BA">
            <w:pPr>
              <w:pStyle w:val="ConsPlusNormal"/>
              <w:ind w:left="283"/>
              <w:jc w:val="both"/>
            </w:pPr>
            <w:r>
              <w:t>Camelidae</w:t>
            </w:r>
          </w:p>
          <w:p w14:paraId="3D302517" w14:textId="77777777" w:rsidR="007037BA" w:rsidRDefault="007037BA">
            <w:pPr>
              <w:pStyle w:val="ConsPlusNormal"/>
              <w:ind w:left="283"/>
              <w:jc w:val="both"/>
            </w:pPr>
            <w:r>
              <w:t>Camels, guanacos, vicunas:</w:t>
            </w:r>
          </w:p>
        </w:tc>
        <w:tc>
          <w:tcPr>
            <w:tcW w:w="1304" w:type="dxa"/>
            <w:tcBorders>
              <w:top w:val="nil"/>
              <w:left w:val="nil"/>
              <w:bottom w:val="nil"/>
              <w:right w:val="nil"/>
            </w:tcBorders>
          </w:tcPr>
          <w:p w14:paraId="7B0BC56F" w14:textId="77777777" w:rsidR="007037BA" w:rsidRDefault="007037BA">
            <w:pPr>
              <w:pStyle w:val="ConsPlusNormal"/>
            </w:pPr>
          </w:p>
        </w:tc>
        <w:tc>
          <w:tcPr>
            <w:tcW w:w="3402" w:type="dxa"/>
            <w:tcBorders>
              <w:top w:val="nil"/>
              <w:left w:val="nil"/>
              <w:bottom w:val="nil"/>
              <w:right w:val="nil"/>
            </w:tcBorders>
          </w:tcPr>
          <w:p w14:paraId="0DA22A9D" w14:textId="77777777" w:rsidR="007037BA" w:rsidRDefault="007037BA">
            <w:pPr>
              <w:pStyle w:val="ConsPlusNormal"/>
              <w:jc w:val="both"/>
            </w:pPr>
            <w:r>
              <w:t>Верблюдовые</w:t>
            </w:r>
          </w:p>
          <w:p w14:paraId="2149831B" w14:textId="77777777" w:rsidR="007037BA" w:rsidRDefault="007037BA">
            <w:pPr>
              <w:pStyle w:val="ConsPlusNormal"/>
              <w:jc w:val="both"/>
            </w:pPr>
            <w:r>
              <w:t>Верблюды, гуанако, викуньи:</w:t>
            </w:r>
          </w:p>
        </w:tc>
      </w:tr>
      <w:tr w:rsidR="007037BA" w14:paraId="045BAEA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656D1C" w14:textId="77777777" w:rsidR="007037BA" w:rsidRDefault="007037BA">
            <w:pPr>
              <w:pStyle w:val="ConsPlusNormal"/>
            </w:pPr>
          </w:p>
        </w:tc>
        <w:tc>
          <w:tcPr>
            <w:tcW w:w="3798" w:type="dxa"/>
            <w:tcBorders>
              <w:top w:val="nil"/>
              <w:left w:val="nil"/>
              <w:bottom w:val="nil"/>
              <w:right w:val="nil"/>
            </w:tcBorders>
          </w:tcPr>
          <w:p w14:paraId="4C179400" w14:textId="77777777" w:rsidR="007037BA" w:rsidRDefault="007037BA">
            <w:pPr>
              <w:pStyle w:val="ConsPlusNormal"/>
              <w:ind w:left="283"/>
              <w:jc w:val="both"/>
            </w:pPr>
            <w:r>
              <w:t>Lama guanicoe</w:t>
            </w:r>
          </w:p>
        </w:tc>
        <w:tc>
          <w:tcPr>
            <w:tcW w:w="1304" w:type="dxa"/>
            <w:tcBorders>
              <w:top w:val="nil"/>
              <w:left w:val="nil"/>
              <w:bottom w:val="nil"/>
              <w:right w:val="nil"/>
            </w:tcBorders>
          </w:tcPr>
          <w:p w14:paraId="3F95B31E" w14:textId="77777777" w:rsidR="007037BA" w:rsidRDefault="007037BA">
            <w:pPr>
              <w:pStyle w:val="ConsPlusNormal"/>
              <w:jc w:val="center"/>
            </w:pPr>
            <w:r>
              <w:t>II</w:t>
            </w:r>
          </w:p>
        </w:tc>
        <w:tc>
          <w:tcPr>
            <w:tcW w:w="3402" w:type="dxa"/>
            <w:tcBorders>
              <w:top w:val="nil"/>
              <w:left w:val="nil"/>
              <w:bottom w:val="nil"/>
              <w:right w:val="nil"/>
            </w:tcBorders>
          </w:tcPr>
          <w:p w14:paraId="6D056E0C" w14:textId="77777777" w:rsidR="007037BA" w:rsidRDefault="007037BA">
            <w:pPr>
              <w:pStyle w:val="ConsPlusNormal"/>
              <w:jc w:val="both"/>
            </w:pPr>
            <w:r>
              <w:t>Гуанако</w:t>
            </w:r>
          </w:p>
        </w:tc>
      </w:tr>
      <w:tr w:rsidR="007037BA" w14:paraId="637026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474276" w14:textId="77777777" w:rsidR="007037BA" w:rsidRDefault="007037BA">
            <w:pPr>
              <w:pStyle w:val="ConsPlusNormal"/>
            </w:pPr>
          </w:p>
        </w:tc>
        <w:tc>
          <w:tcPr>
            <w:tcW w:w="3798" w:type="dxa"/>
            <w:tcBorders>
              <w:top w:val="nil"/>
              <w:left w:val="nil"/>
              <w:bottom w:val="nil"/>
              <w:right w:val="nil"/>
            </w:tcBorders>
          </w:tcPr>
          <w:p w14:paraId="64CD78E4" w14:textId="77777777" w:rsidR="007037BA" w:rsidRDefault="007037BA">
            <w:pPr>
              <w:pStyle w:val="ConsPlusNormal"/>
              <w:ind w:left="283"/>
              <w:jc w:val="both"/>
            </w:pPr>
            <w:r>
              <w:t xml:space="preserve">Vicugna vicugna (Except the populations of: Argentina (the populations of the Provinces of Jujuy, Catamarca and Salta, and the semi-captive populations of the Provinces of Jujuy, Salta, Catamarca, La Rioja and San Juan), Chile (populations of the region of </w:t>
            </w:r>
            <w:r>
              <w:rPr>
                <w:noProof/>
                <w:position w:val="-8"/>
              </w:rPr>
              <w:lastRenderedPageBreak/>
              <w:drawing>
                <wp:inline distT="0" distB="0" distL="0" distR="0" wp14:anchorId="0674A077" wp14:editId="433CB5AB">
                  <wp:extent cx="875030" cy="2882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875030" cy="28829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which are included in Appendix II)</w:t>
            </w:r>
          </w:p>
        </w:tc>
        <w:tc>
          <w:tcPr>
            <w:tcW w:w="1304" w:type="dxa"/>
            <w:tcBorders>
              <w:top w:val="nil"/>
              <w:left w:val="nil"/>
              <w:bottom w:val="nil"/>
              <w:right w:val="nil"/>
            </w:tcBorders>
          </w:tcPr>
          <w:p w14:paraId="39A39C5E" w14:textId="77777777" w:rsidR="007037BA" w:rsidRDefault="007037BA">
            <w:pPr>
              <w:pStyle w:val="ConsPlusNormal"/>
              <w:jc w:val="center"/>
            </w:pPr>
            <w:r>
              <w:lastRenderedPageBreak/>
              <w:t>I</w:t>
            </w:r>
          </w:p>
        </w:tc>
        <w:tc>
          <w:tcPr>
            <w:tcW w:w="3402" w:type="dxa"/>
            <w:tcBorders>
              <w:top w:val="nil"/>
              <w:left w:val="nil"/>
              <w:bottom w:val="nil"/>
              <w:right w:val="nil"/>
            </w:tcBorders>
          </w:tcPr>
          <w:p w14:paraId="54B29E4F" w14:textId="77777777" w:rsidR="007037BA" w:rsidRDefault="007037BA">
            <w:pPr>
              <w:pStyle w:val="ConsPlusNormal"/>
              <w:jc w:val="both"/>
            </w:pPr>
            <w:r>
              <w:t xml:space="preserve">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w:t>
            </w:r>
            <w:r>
              <w:lastRenderedPageBreak/>
              <w:t xml:space="preserve">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w:t>
            </w:r>
            <w:hyperlink r:id="rId327">
              <w:r>
                <w:rPr>
                  <w:color w:val="0000FF"/>
                </w:rPr>
                <w:t>СИТЕС</w:t>
              </w:r>
            </w:hyperlink>
            <w:r>
              <w:t>)</w:t>
            </w:r>
          </w:p>
        </w:tc>
      </w:tr>
      <w:tr w:rsidR="007037BA" w14:paraId="1DF618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84A221" w14:textId="77777777" w:rsidR="007037BA" w:rsidRDefault="007037BA">
            <w:pPr>
              <w:pStyle w:val="ConsPlusNormal"/>
            </w:pPr>
          </w:p>
        </w:tc>
        <w:tc>
          <w:tcPr>
            <w:tcW w:w="3798" w:type="dxa"/>
            <w:tcBorders>
              <w:top w:val="nil"/>
              <w:left w:val="nil"/>
              <w:bottom w:val="nil"/>
              <w:right w:val="nil"/>
            </w:tcBorders>
          </w:tcPr>
          <w:p w14:paraId="5B4CA5D3" w14:textId="77777777" w:rsidR="007037BA" w:rsidRDefault="007037BA">
            <w:pPr>
              <w:pStyle w:val="ConsPlusNormal"/>
              <w:ind w:left="283"/>
              <w:jc w:val="both"/>
            </w:pPr>
            <w:r>
              <w:t xml:space="preserve">Vicugna vicugna (Only the populations of Argentina (the populations of the Provinces of Jujuy, Catamarca and Salta, and the semi-captive populations of the Provinces of Jujuy, Salta, Catamarca, La Rioja and San Juan), Chile (populations of the region of </w:t>
            </w:r>
            <w:r>
              <w:rPr>
                <w:noProof/>
                <w:position w:val="-8"/>
              </w:rPr>
              <w:drawing>
                <wp:inline distT="0" distB="0" distL="0" distR="0" wp14:anchorId="0B12430E" wp14:editId="56A33312">
                  <wp:extent cx="875030" cy="288290"/>
                  <wp:effectExtent l="0" t="0" r="0" b="0"/>
                  <wp:docPr id="1901582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a:extLst>
                              <a:ext uri="{28A0092B-C50C-407E-A947-70E740481C1C}">
                                <a14:useLocalDpi xmlns:a14="http://schemas.microsoft.com/office/drawing/2010/main" val="0"/>
                              </a:ext>
                            </a:extLst>
                          </a:blip>
                          <a:srcRect/>
                          <a:stretch>
                            <a:fillRect/>
                          </a:stretch>
                        </pic:blipFill>
                        <pic:spPr bwMode="auto">
                          <a:xfrm>
                            <a:off x="0" y="0"/>
                            <a:ext cx="875030" cy="28829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all other populations are included in Appendix I) </w:t>
            </w:r>
            <w:hyperlink w:anchor="P9659">
              <w:r>
                <w:rPr>
                  <w:color w:val="0000FF"/>
                </w:rPr>
                <w:t>&lt;1&gt;</w:t>
              </w:r>
            </w:hyperlink>
          </w:p>
        </w:tc>
        <w:tc>
          <w:tcPr>
            <w:tcW w:w="1304" w:type="dxa"/>
            <w:tcBorders>
              <w:top w:val="nil"/>
              <w:left w:val="nil"/>
              <w:bottom w:val="nil"/>
              <w:right w:val="nil"/>
            </w:tcBorders>
          </w:tcPr>
          <w:p w14:paraId="268287B0" w14:textId="77777777" w:rsidR="007037BA" w:rsidRDefault="007037BA">
            <w:pPr>
              <w:pStyle w:val="ConsPlusNormal"/>
              <w:jc w:val="center"/>
            </w:pPr>
            <w:r>
              <w:t>II</w:t>
            </w:r>
          </w:p>
        </w:tc>
        <w:tc>
          <w:tcPr>
            <w:tcW w:w="3402" w:type="dxa"/>
            <w:tcBorders>
              <w:top w:val="nil"/>
              <w:left w:val="nil"/>
              <w:bottom w:val="nil"/>
              <w:right w:val="nil"/>
            </w:tcBorders>
          </w:tcPr>
          <w:p w14:paraId="789C4453" w14:textId="77777777" w:rsidR="007037BA" w:rsidRDefault="007037BA">
            <w:pPr>
              <w:pStyle w:val="ConsPlusNormal"/>
              <w:jc w:val="both"/>
            </w:pPr>
            <w: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(полуляций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w:t>
            </w:r>
            <w:hyperlink r:id="rId328">
              <w:r>
                <w:rPr>
                  <w:color w:val="0000FF"/>
                </w:rPr>
                <w:t>СИТЕС</w:t>
              </w:r>
            </w:hyperlink>
            <w:r>
              <w:t xml:space="preserve">) </w:t>
            </w:r>
            <w:hyperlink w:anchor="P9659">
              <w:r>
                <w:rPr>
                  <w:color w:val="0000FF"/>
                </w:rPr>
                <w:t>&lt;1&gt;</w:t>
              </w:r>
            </w:hyperlink>
          </w:p>
        </w:tc>
      </w:tr>
      <w:tr w:rsidR="007037BA" w14:paraId="125B8AC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1FFCC8" w14:textId="77777777" w:rsidR="007037BA" w:rsidRDefault="007037BA">
            <w:pPr>
              <w:pStyle w:val="ConsPlusNormal"/>
              <w:jc w:val="center"/>
            </w:pPr>
            <w:r>
              <w:t>4)</w:t>
            </w:r>
          </w:p>
        </w:tc>
        <w:tc>
          <w:tcPr>
            <w:tcW w:w="3798" w:type="dxa"/>
            <w:tcBorders>
              <w:top w:val="nil"/>
              <w:left w:val="nil"/>
              <w:bottom w:val="nil"/>
              <w:right w:val="nil"/>
            </w:tcBorders>
          </w:tcPr>
          <w:p w14:paraId="37312A45" w14:textId="77777777" w:rsidR="007037BA" w:rsidRDefault="007037BA">
            <w:pPr>
              <w:pStyle w:val="ConsPlusNormal"/>
              <w:ind w:left="283"/>
              <w:jc w:val="both"/>
            </w:pPr>
            <w:r>
              <w:t>Cervidae</w:t>
            </w:r>
          </w:p>
          <w:p w14:paraId="742F79F2" w14:textId="77777777" w:rsidR="007037BA" w:rsidRDefault="007037BA">
            <w:pPr>
              <w:pStyle w:val="ConsPlusNormal"/>
              <w:ind w:left="283"/>
              <w:jc w:val="both"/>
            </w:pPr>
            <w:r>
              <w:t>Deer, huemuls, muntjacs, pudus:</w:t>
            </w:r>
          </w:p>
        </w:tc>
        <w:tc>
          <w:tcPr>
            <w:tcW w:w="1304" w:type="dxa"/>
            <w:tcBorders>
              <w:top w:val="nil"/>
              <w:left w:val="nil"/>
              <w:bottom w:val="nil"/>
              <w:right w:val="nil"/>
            </w:tcBorders>
          </w:tcPr>
          <w:p w14:paraId="5C6633CC" w14:textId="77777777" w:rsidR="007037BA" w:rsidRDefault="007037BA">
            <w:pPr>
              <w:pStyle w:val="ConsPlusNormal"/>
            </w:pPr>
          </w:p>
        </w:tc>
        <w:tc>
          <w:tcPr>
            <w:tcW w:w="3402" w:type="dxa"/>
            <w:tcBorders>
              <w:top w:val="nil"/>
              <w:left w:val="nil"/>
              <w:bottom w:val="nil"/>
              <w:right w:val="nil"/>
            </w:tcBorders>
          </w:tcPr>
          <w:p w14:paraId="57DDEEC0" w14:textId="77777777" w:rsidR="007037BA" w:rsidRDefault="007037BA">
            <w:pPr>
              <w:pStyle w:val="ConsPlusNormal"/>
              <w:jc w:val="both"/>
            </w:pPr>
            <w:r>
              <w:t>Оленьи</w:t>
            </w:r>
          </w:p>
          <w:p w14:paraId="781D2D30" w14:textId="77777777" w:rsidR="007037BA" w:rsidRDefault="007037BA">
            <w:pPr>
              <w:pStyle w:val="ConsPlusNormal"/>
              <w:jc w:val="both"/>
            </w:pPr>
            <w:r>
              <w:t>Олени, гуэмалы, мунтжаки, пуду:</w:t>
            </w:r>
          </w:p>
        </w:tc>
      </w:tr>
      <w:tr w:rsidR="007037BA" w14:paraId="0CD11C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E84711" w14:textId="77777777" w:rsidR="007037BA" w:rsidRDefault="007037BA">
            <w:pPr>
              <w:pStyle w:val="ConsPlusNormal"/>
            </w:pPr>
          </w:p>
        </w:tc>
        <w:tc>
          <w:tcPr>
            <w:tcW w:w="3798" w:type="dxa"/>
            <w:tcBorders>
              <w:top w:val="nil"/>
              <w:left w:val="nil"/>
              <w:bottom w:val="nil"/>
              <w:right w:val="nil"/>
            </w:tcBorders>
          </w:tcPr>
          <w:p w14:paraId="55FB2F4A" w14:textId="77777777" w:rsidR="007037BA" w:rsidRDefault="007037BA">
            <w:pPr>
              <w:pStyle w:val="ConsPlusNormal"/>
              <w:ind w:left="283"/>
              <w:jc w:val="both"/>
            </w:pPr>
            <w:r>
              <w:t>Axis calamianensis</w:t>
            </w:r>
          </w:p>
        </w:tc>
        <w:tc>
          <w:tcPr>
            <w:tcW w:w="1304" w:type="dxa"/>
            <w:tcBorders>
              <w:top w:val="nil"/>
              <w:left w:val="nil"/>
              <w:bottom w:val="nil"/>
              <w:right w:val="nil"/>
            </w:tcBorders>
          </w:tcPr>
          <w:p w14:paraId="20521B1A" w14:textId="77777777" w:rsidR="007037BA" w:rsidRDefault="007037BA">
            <w:pPr>
              <w:pStyle w:val="ConsPlusNormal"/>
              <w:jc w:val="center"/>
            </w:pPr>
            <w:r>
              <w:t>I</w:t>
            </w:r>
          </w:p>
        </w:tc>
        <w:tc>
          <w:tcPr>
            <w:tcW w:w="3402" w:type="dxa"/>
            <w:tcBorders>
              <w:top w:val="nil"/>
              <w:left w:val="nil"/>
              <w:bottom w:val="nil"/>
              <w:right w:val="nil"/>
            </w:tcBorders>
          </w:tcPr>
          <w:p w14:paraId="08E67988" w14:textId="77777777" w:rsidR="007037BA" w:rsidRDefault="007037BA">
            <w:pPr>
              <w:pStyle w:val="ConsPlusNormal"/>
              <w:jc w:val="both"/>
            </w:pPr>
            <w:r>
              <w:t>Олень каламианский</w:t>
            </w:r>
          </w:p>
        </w:tc>
      </w:tr>
      <w:tr w:rsidR="007037BA" w14:paraId="486B52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2C957A" w14:textId="77777777" w:rsidR="007037BA" w:rsidRDefault="007037BA">
            <w:pPr>
              <w:pStyle w:val="ConsPlusNormal"/>
            </w:pPr>
          </w:p>
        </w:tc>
        <w:tc>
          <w:tcPr>
            <w:tcW w:w="3798" w:type="dxa"/>
            <w:tcBorders>
              <w:top w:val="nil"/>
              <w:left w:val="nil"/>
              <w:bottom w:val="nil"/>
              <w:right w:val="nil"/>
            </w:tcBorders>
          </w:tcPr>
          <w:p w14:paraId="426F42DC" w14:textId="77777777" w:rsidR="007037BA" w:rsidRDefault="007037BA">
            <w:pPr>
              <w:pStyle w:val="ConsPlusNormal"/>
              <w:ind w:left="283"/>
              <w:jc w:val="both"/>
            </w:pPr>
            <w:r>
              <w:t>Axis kuhlii</w:t>
            </w:r>
          </w:p>
        </w:tc>
        <w:tc>
          <w:tcPr>
            <w:tcW w:w="1304" w:type="dxa"/>
            <w:tcBorders>
              <w:top w:val="nil"/>
              <w:left w:val="nil"/>
              <w:bottom w:val="nil"/>
              <w:right w:val="nil"/>
            </w:tcBorders>
          </w:tcPr>
          <w:p w14:paraId="4164CE15" w14:textId="77777777" w:rsidR="007037BA" w:rsidRDefault="007037BA">
            <w:pPr>
              <w:pStyle w:val="ConsPlusNormal"/>
              <w:jc w:val="center"/>
            </w:pPr>
            <w:r>
              <w:t>I</w:t>
            </w:r>
          </w:p>
        </w:tc>
        <w:tc>
          <w:tcPr>
            <w:tcW w:w="3402" w:type="dxa"/>
            <w:tcBorders>
              <w:top w:val="nil"/>
              <w:left w:val="nil"/>
              <w:bottom w:val="nil"/>
              <w:right w:val="nil"/>
            </w:tcBorders>
          </w:tcPr>
          <w:p w14:paraId="5342E580" w14:textId="77777777" w:rsidR="007037BA" w:rsidRDefault="007037BA">
            <w:pPr>
              <w:pStyle w:val="ConsPlusNormal"/>
              <w:jc w:val="both"/>
            </w:pPr>
            <w:r>
              <w:t>Олень Куля</w:t>
            </w:r>
          </w:p>
        </w:tc>
      </w:tr>
      <w:tr w:rsidR="007037BA" w14:paraId="057C0D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4C44B1" w14:textId="77777777" w:rsidR="007037BA" w:rsidRDefault="007037BA">
            <w:pPr>
              <w:pStyle w:val="ConsPlusNormal"/>
            </w:pPr>
          </w:p>
        </w:tc>
        <w:tc>
          <w:tcPr>
            <w:tcW w:w="3798" w:type="dxa"/>
            <w:tcBorders>
              <w:top w:val="nil"/>
              <w:left w:val="nil"/>
              <w:bottom w:val="nil"/>
              <w:right w:val="nil"/>
            </w:tcBorders>
          </w:tcPr>
          <w:p w14:paraId="00F43257" w14:textId="77777777" w:rsidR="007037BA" w:rsidRDefault="007037BA">
            <w:pPr>
              <w:pStyle w:val="ConsPlusNormal"/>
              <w:ind w:left="283"/>
              <w:jc w:val="both"/>
            </w:pPr>
            <w:r>
              <w:t>Axis porcinus (Except the subspecies included in Appendix I) (Pakistan)</w:t>
            </w:r>
          </w:p>
        </w:tc>
        <w:tc>
          <w:tcPr>
            <w:tcW w:w="1304" w:type="dxa"/>
            <w:tcBorders>
              <w:top w:val="nil"/>
              <w:left w:val="nil"/>
              <w:bottom w:val="nil"/>
              <w:right w:val="nil"/>
            </w:tcBorders>
          </w:tcPr>
          <w:p w14:paraId="333BE6A2" w14:textId="77777777" w:rsidR="007037BA" w:rsidRDefault="007037BA">
            <w:pPr>
              <w:pStyle w:val="ConsPlusNormal"/>
              <w:jc w:val="center"/>
            </w:pPr>
            <w:r>
              <w:t>III</w:t>
            </w:r>
          </w:p>
        </w:tc>
        <w:tc>
          <w:tcPr>
            <w:tcW w:w="3402" w:type="dxa"/>
            <w:tcBorders>
              <w:top w:val="nil"/>
              <w:left w:val="nil"/>
              <w:bottom w:val="nil"/>
              <w:right w:val="nil"/>
            </w:tcBorders>
          </w:tcPr>
          <w:p w14:paraId="1C0BA315" w14:textId="77777777" w:rsidR="007037BA" w:rsidRDefault="007037BA">
            <w:pPr>
              <w:pStyle w:val="ConsPlusNormal"/>
              <w:jc w:val="both"/>
            </w:pPr>
            <w:r>
              <w:t xml:space="preserve">Свиной олень (за исключением подвидов, включенных в приложение I к </w:t>
            </w:r>
            <w:hyperlink r:id="rId329">
              <w:r>
                <w:rPr>
                  <w:color w:val="0000FF"/>
                </w:rPr>
                <w:t>СИТЕС</w:t>
              </w:r>
            </w:hyperlink>
            <w:r>
              <w:t>) (Пакистан)</w:t>
            </w:r>
          </w:p>
        </w:tc>
      </w:tr>
      <w:tr w:rsidR="007037BA" w14:paraId="1C1375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1F81F2" w14:textId="77777777" w:rsidR="007037BA" w:rsidRDefault="007037BA">
            <w:pPr>
              <w:pStyle w:val="ConsPlusNormal"/>
            </w:pPr>
          </w:p>
        </w:tc>
        <w:tc>
          <w:tcPr>
            <w:tcW w:w="3798" w:type="dxa"/>
            <w:tcBorders>
              <w:top w:val="nil"/>
              <w:left w:val="nil"/>
              <w:bottom w:val="nil"/>
              <w:right w:val="nil"/>
            </w:tcBorders>
          </w:tcPr>
          <w:p w14:paraId="6AC8DBD8" w14:textId="77777777" w:rsidR="007037BA" w:rsidRDefault="007037BA">
            <w:pPr>
              <w:pStyle w:val="ConsPlusNormal"/>
              <w:ind w:left="283"/>
              <w:jc w:val="both"/>
            </w:pPr>
            <w:r>
              <w:t>Axis porcinus annamiticus</w:t>
            </w:r>
          </w:p>
        </w:tc>
        <w:tc>
          <w:tcPr>
            <w:tcW w:w="1304" w:type="dxa"/>
            <w:tcBorders>
              <w:top w:val="nil"/>
              <w:left w:val="nil"/>
              <w:bottom w:val="nil"/>
              <w:right w:val="nil"/>
            </w:tcBorders>
          </w:tcPr>
          <w:p w14:paraId="36A6D523" w14:textId="77777777" w:rsidR="007037BA" w:rsidRDefault="007037BA">
            <w:pPr>
              <w:pStyle w:val="ConsPlusNormal"/>
              <w:jc w:val="center"/>
            </w:pPr>
            <w:r>
              <w:t>I</w:t>
            </w:r>
          </w:p>
        </w:tc>
        <w:tc>
          <w:tcPr>
            <w:tcW w:w="3402" w:type="dxa"/>
            <w:tcBorders>
              <w:top w:val="nil"/>
              <w:left w:val="nil"/>
              <w:bottom w:val="nil"/>
              <w:right w:val="nil"/>
            </w:tcBorders>
          </w:tcPr>
          <w:p w14:paraId="394B62A0" w14:textId="77777777" w:rsidR="007037BA" w:rsidRDefault="007037BA">
            <w:pPr>
              <w:pStyle w:val="ConsPlusNormal"/>
              <w:jc w:val="both"/>
            </w:pPr>
            <w:r>
              <w:t>Свиной олень индокитайский</w:t>
            </w:r>
          </w:p>
        </w:tc>
      </w:tr>
      <w:tr w:rsidR="007037BA" w14:paraId="46ED97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9C40D3" w14:textId="77777777" w:rsidR="007037BA" w:rsidRDefault="007037BA">
            <w:pPr>
              <w:pStyle w:val="ConsPlusNormal"/>
            </w:pPr>
          </w:p>
        </w:tc>
        <w:tc>
          <w:tcPr>
            <w:tcW w:w="3798" w:type="dxa"/>
            <w:tcBorders>
              <w:top w:val="nil"/>
              <w:left w:val="nil"/>
              <w:bottom w:val="nil"/>
              <w:right w:val="nil"/>
            </w:tcBorders>
          </w:tcPr>
          <w:p w14:paraId="526FAD54" w14:textId="77777777" w:rsidR="007037BA" w:rsidRDefault="007037BA">
            <w:pPr>
              <w:pStyle w:val="ConsPlusNormal"/>
              <w:ind w:left="283"/>
              <w:jc w:val="both"/>
            </w:pPr>
            <w:r>
              <w:t>Blastocerus dichotomus</w:t>
            </w:r>
          </w:p>
        </w:tc>
        <w:tc>
          <w:tcPr>
            <w:tcW w:w="1304" w:type="dxa"/>
            <w:tcBorders>
              <w:top w:val="nil"/>
              <w:left w:val="nil"/>
              <w:bottom w:val="nil"/>
              <w:right w:val="nil"/>
            </w:tcBorders>
          </w:tcPr>
          <w:p w14:paraId="21593EB8" w14:textId="77777777" w:rsidR="007037BA" w:rsidRDefault="007037BA">
            <w:pPr>
              <w:pStyle w:val="ConsPlusNormal"/>
              <w:jc w:val="center"/>
            </w:pPr>
            <w:r>
              <w:t>I</w:t>
            </w:r>
          </w:p>
        </w:tc>
        <w:tc>
          <w:tcPr>
            <w:tcW w:w="3402" w:type="dxa"/>
            <w:tcBorders>
              <w:top w:val="nil"/>
              <w:left w:val="nil"/>
              <w:bottom w:val="nil"/>
              <w:right w:val="nil"/>
            </w:tcBorders>
          </w:tcPr>
          <w:p w14:paraId="77C7CC17" w14:textId="77777777" w:rsidR="007037BA" w:rsidRDefault="007037BA">
            <w:pPr>
              <w:pStyle w:val="ConsPlusNormal"/>
              <w:jc w:val="both"/>
            </w:pPr>
            <w:r>
              <w:t>Болотный олень</w:t>
            </w:r>
          </w:p>
        </w:tc>
      </w:tr>
      <w:tr w:rsidR="007037BA" w14:paraId="485813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E745A9" w14:textId="77777777" w:rsidR="007037BA" w:rsidRDefault="007037BA">
            <w:pPr>
              <w:pStyle w:val="ConsPlusNormal"/>
            </w:pPr>
          </w:p>
        </w:tc>
        <w:tc>
          <w:tcPr>
            <w:tcW w:w="3798" w:type="dxa"/>
            <w:tcBorders>
              <w:top w:val="nil"/>
              <w:left w:val="nil"/>
              <w:bottom w:val="nil"/>
              <w:right w:val="nil"/>
            </w:tcBorders>
          </w:tcPr>
          <w:p w14:paraId="7A683876" w14:textId="77777777" w:rsidR="007037BA" w:rsidRDefault="007037BA">
            <w:pPr>
              <w:pStyle w:val="ConsPlusNormal"/>
              <w:ind w:left="283"/>
              <w:jc w:val="both"/>
            </w:pPr>
            <w:r>
              <w:t>Cervus elaphus bactrianus</w:t>
            </w:r>
          </w:p>
        </w:tc>
        <w:tc>
          <w:tcPr>
            <w:tcW w:w="1304" w:type="dxa"/>
            <w:tcBorders>
              <w:top w:val="nil"/>
              <w:left w:val="nil"/>
              <w:bottom w:val="nil"/>
              <w:right w:val="nil"/>
            </w:tcBorders>
          </w:tcPr>
          <w:p w14:paraId="0B4AFF6E" w14:textId="77777777" w:rsidR="007037BA" w:rsidRDefault="007037BA">
            <w:pPr>
              <w:pStyle w:val="ConsPlusNormal"/>
              <w:jc w:val="center"/>
            </w:pPr>
            <w:r>
              <w:t>II</w:t>
            </w:r>
          </w:p>
        </w:tc>
        <w:tc>
          <w:tcPr>
            <w:tcW w:w="3402" w:type="dxa"/>
            <w:tcBorders>
              <w:top w:val="nil"/>
              <w:left w:val="nil"/>
              <w:bottom w:val="nil"/>
              <w:right w:val="nil"/>
            </w:tcBorders>
          </w:tcPr>
          <w:p w14:paraId="5735DC7A" w14:textId="77777777" w:rsidR="007037BA" w:rsidRDefault="007037BA">
            <w:pPr>
              <w:pStyle w:val="ConsPlusNormal"/>
              <w:jc w:val="both"/>
            </w:pPr>
            <w:r>
              <w:t>Олень бухарский</w:t>
            </w:r>
          </w:p>
        </w:tc>
      </w:tr>
      <w:tr w:rsidR="007037BA" w14:paraId="48A914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DEE428" w14:textId="77777777" w:rsidR="007037BA" w:rsidRDefault="007037BA">
            <w:pPr>
              <w:pStyle w:val="ConsPlusNormal"/>
            </w:pPr>
          </w:p>
        </w:tc>
        <w:tc>
          <w:tcPr>
            <w:tcW w:w="3798" w:type="dxa"/>
            <w:tcBorders>
              <w:top w:val="nil"/>
              <w:left w:val="nil"/>
              <w:bottom w:val="nil"/>
              <w:right w:val="nil"/>
            </w:tcBorders>
          </w:tcPr>
          <w:p w14:paraId="02E3D2F6" w14:textId="77777777" w:rsidR="007037BA" w:rsidRDefault="007037BA">
            <w:pPr>
              <w:pStyle w:val="ConsPlusNormal"/>
              <w:ind w:left="283"/>
              <w:jc w:val="both"/>
            </w:pPr>
            <w:r>
              <w:t>Cervus elaphus barbarus (Algeria, Tunisia)</w:t>
            </w:r>
          </w:p>
        </w:tc>
        <w:tc>
          <w:tcPr>
            <w:tcW w:w="1304" w:type="dxa"/>
            <w:tcBorders>
              <w:top w:val="nil"/>
              <w:left w:val="nil"/>
              <w:bottom w:val="nil"/>
              <w:right w:val="nil"/>
            </w:tcBorders>
          </w:tcPr>
          <w:p w14:paraId="7920E7BA" w14:textId="77777777" w:rsidR="007037BA" w:rsidRDefault="007037BA">
            <w:pPr>
              <w:pStyle w:val="ConsPlusNormal"/>
              <w:jc w:val="center"/>
            </w:pPr>
            <w:r>
              <w:t>III</w:t>
            </w:r>
          </w:p>
        </w:tc>
        <w:tc>
          <w:tcPr>
            <w:tcW w:w="3402" w:type="dxa"/>
            <w:tcBorders>
              <w:top w:val="nil"/>
              <w:left w:val="nil"/>
              <w:bottom w:val="nil"/>
              <w:right w:val="nil"/>
            </w:tcBorders>
          </w:tcPr>
          <w:p w14:paraId="7E66CBE5" w14:textId="77777777" w:rsidR="007037BA" w:rsidRDefault="007037BA">
            <w:pPr>
              <w:pStyle w:val="ConsPlusNormal"/>
              <w:jc w:val="both"/>
            </w:pPr>
            <w:r>
              <w:t>Олень берберийский (Алжир, Тунис)</w:t>
            </w:r>
          </w:p>
        </w:tc>
      </w:tr>
      <w:tr w:rsidR="007037BA" w14:paraId="015C4E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8D7CF1" w14:textId="77777777" w:rsidR="007037BA" w:rsidRDefault="007037BA">
            <w:pPr>
              <w:pStyle w:val="ConsPlusNormal"/>
            </w:pPr>
          </w:p>
        </w:tc>
        <w:tc>
          <w:tcPr>
            <w:tcW w:w="3798" w:type="dxa"/>
            <w:tcBorders>
              <w:top w:val="nil"/>
              <w:left w:val="nil"/>
              <w:bottom w:val="nil"/>
              <w:right w:val="nil"/>
            </w:tcBorders>
          </w:tcPr>
          <w:p w14:paraId="63FEDAB4" w14:textId="77777777" w:rsidR="007037BA" w:rsidRDefault="007037BA">
            <w:pPr>
              <w:pStyle w:val="ConsPlusNormal"/>
              <w:ind w:left="283"/>
              <w:jc w:val="both"/>
            </w:pPr>
            <w:r>
              <w:t>Cervus elaphus hanglu</w:t>
            </w:r>
          </w:p>
        </w:tc>
        <w:tc>
          <w:tcPr>
            <w:tcW w:w="1304" w:type="dxa"/>
            <w:tcBorders>
              <w:top w:val="nil"/>
              <w:left w:val="nil"/>
              <w:bottom w:val="nil"/>
              <w:right w:val="nil"/>
            </w:tcBorders>
          </w:tcPr>
          <w:p w14:paraId="43190B39" w14:textId="77777777" w:rsidR="007037BA" w:rsidRDefault="007037BA">
            <w:pPr>
              <w:pStyle w:val="ConsPlusNormal"/>
              <w:jc w:val="center"/>
            </w:pPr>
            <w:r>
              <w:t>I</w:t>
            </w:r>
          </w:p>
        </w:tc>
        <w:tc>
          <w:tcPr>
            <w:tcW w:w="3402" w:type="dxa"/>
            <w:tcBorders>
              <w:top w:val="nil"/>
              <w:left w:val="nil"/>
              <w:bottom w:val="nil"/>
              <w:right w:val="nil"/>
            </w:tcBorders>
          </w:tcPr>
          <w:p w14:paraId="32D06FC3" w14:textId="77777777" w:rsidR="007037BA" w:rsidRDefault="007037BA">
            <w:pPr>
              <w:pStyle w:val="ConsPlusNormal"/>
              <w:jc w:val="both"/>
            </w:pPr>
            <w:r>
              <w:t>Олень персидский</w:t>
            </w:r>
          </w:p>
        </w:tc>
      </w:tr>
      <w:tr w:rsidR="007037BA" w14:paraId="011623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3A7DF9" w14:textId="77777777" w:rsidR="007037BA" w:rsidRDefault="007037BA">
            <w:pPr>
              <w:pStyle w:val="ConsPlusNormal"/>
            </w:pPr>
          </w:p>
        </w:tc>
        <w:tc>
          <w:tcPr>
            <w:tcW w:w="3798" w:type="dxa"/>
            <w:tcBorders>
              <w:top w:val="nil"/>
              <w:left w:val="nil"/>
              <w:bottom w:val="nil"/>
              <w:right w:val="nil"/>
            </w:tcBorders>
          </w:tcPr>
          <w:p w14:paraId="57FF9E63" w14:textId="77777777" w:rsidR="007037BA" w:rsidRDefault="007037BA">
            <w:pPr>
              <w:pStyle w:val="ConsPlusNormal"/>
              <w:ind w:left="283"/>
              <w:jc w:val="both"/>
            </w:pPr>
            <w:r>
              <w:t>Dama dama mesopotamica</w:t>
            </w:r>
          </w:p>
        </w:tc>
        <w:tc>
          <w:tcPr>
            <w:tcW w:w="1304" w:type="dxa"/>
            <w:tcBorders>
              <w:top w:val="nil"/>
              <w:left w:val="nil"/>
              <w:bottom w:val="nil"/>
              <w:right w:val="nil"/>
            </w:tcBorders>
          </w:tcPr>
          <w:p w14:paraId="046C149C" w14:textId="77777777" w:rsidR="007037BA" w:rsidRDefault="007037BA">
            <w:pPr>
              <w:pStyle w:val="ConsPlusNormal"/>
              <w:jc w:val="center"/>
            </w:pPr>
            <w:r>
              <w:t>I</w:t>
            </w:r>
          </w:p>
        </w:tc>
        <w:tc>
          <w:tcPr>
            <w:tcW w:w="3402" w:type="dxa"/>
            <w:tcBorders>
              <w:top w:val="nil"/>
              <w:left w:val="nil"/>
              <w:bottom w:val="nil"/>
              <w:right w:val="nil"/>
            </w:tcBorders>
          </w:tcPr>
          <w:p w14:paraId="415F5394" w14:textId="77777777" w:rsidR="007037BA" w:rsidRDefault="007037BA">
            <w:pPr>
              <w:pStyle w:val="ConsPlusNormal"/>
              <w:jc w:val="both"/>
            </w:pPr>
            <w:r>
              <w:t>Лань иранская</w:t>
            </w:r>
          </w:p>
        </w:tc>
      </w:tr>
      <w:tr w:rsidR="007037BA" w14:paraId="2DA303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579561" w14:textId="77777777" w:rsidR="007037BA" w:rsidRDefault="007037BA">
            <w:pPr>
              <w:pStyle w:val="ConsPlusNormal"/>
            </w:pPr>
          </w:p>
        </w:tc>
        <w:tc>
          <w:tcPr>
            <w:tcW w:w="3798" w:type="dxa"/>
            <w:tcBorders>
              <w:top w:val="nil"/>
              <w:left w:val="nil"/>
              <w:bottom w:val="nil"/>
              <w:right w:val="nil"/>
            </w:tcBorders>
          </w:tcPr>
          <w:p w14:paraId="400A87FA" w14:textId="77777777" w:rsidR="007037BA" w:rsidRDefault="007037BA">
            <w:pPr>
              <w:pStyle w:val="ConsPlusNormal"/>
              <w:ind w:left="283"/>
              <w:jc w:val="both"/>
            </w:pPr>
            <w:r>
              <w:t>Hippocamelus spp.</w:t>
            </w:r>
          </w:p>
        </w:tc>
        <w:tc>
          <w:tcPr>
            <w:tcW w:w="1304" w:type="dxa"/>
            <w:tcBorders>
              <w:top w:val="nil"/>
              <w:left w:val="nil"/>
              <w:bottom w:val="nil"/>
              <w:right w:val="nil"/>
            </w:tcBorders>
          </w:tcPr>
          <w:p w14:paraId="6F0F49AD" w14:textId="77777777" w:rsidR="007037BA" w:rsidRDefault="007037BA">
            <w:pPr>
              <w:pStyle w:val="ConsPlusNormal"/>
              <w:jc w:val="center"/>
            </w:pPr>
            <w:r>
              <w:t>I</w:t>
            </w:r>
          </w:p>
        </w:tc>
        <w:tc>
          <w:tcPr>
            <w:tcW w:w="3402" w:type="dxa"/>
            <w:tcBorders>
              <w:top w:val="nil"/>
              <w:left w:val="nil"/>
              <w:bottom w:val="nil"/>
              <w:right w:val="nil"/>
            </w:tcBorders>
          </w:tcPr>
          <w:p w14:paraId="388A531B" w14:textId="77777777" w:rsidR="007037BA" w:rsidRDefault="007037BA">
            <w:pPr>
              <w:pStyle w:val="ConsPlusNormal"/>
              <w:jc w:val="both"/>
            </w:pPr>
            <w:r>
              <w:t>Андские олени (все виды)</w:t>
            </w:r>
          </w:p>
        </w:tc>
      </w:tr>
      <w:tr w:rsidR="007037BA" w14:paraId="4B1641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DB9CFA" w14:textId="77777777" w:rsidR="007037BA" w:rsidRDefault="007037BA">
            <w:pPr>
              <w:pStyle w:val="ConsPlusNormal"/>
            </w:pPr>
          </w:p>
        </w:tc>
        <w:tc>
          <w:tcPr>
            <w:tcW w:w="3798" w:type="dxa"/>
            <w:tcBorders>
              <w:top w:val="nil"/>
              <w:left w:val="nil"/>
              <w:bottom w:val="nil"/>
              <w:right w:val="nil"/>
            </w:tcBorders>
          </w:tcPr>
          <w:p w14:paraId="41220DE5" w14:textId="77777777" w:rsidR="007037BA" w:rsidRDefault="007037BA">
            <w:pPr>
              <w:pStyle w:val="ConsPlusNormal"/>
              <w:ind w:left="283"/>
              <w:jc w:val="both"/>
            </w:pPr>
            <w:r>
              <w:t>Mazama temama cerasina (Guatemala)</w:t>
            </w:r>
          </w:p>
        </w:tc>
        <w:tc>
          <w:tcPr>
            <w:tcW w:w="1304" w:type="dxa"/>
            <w:tcBorders>
              <w:top w:val="nil"/>
              <w:left w:val="nil"/>
              <w:bottom w:val="nil"/>
              <w:right w:val="nil"/>
            </w:tcBorders>
          </w:tcPr>
          <w:p w14:paraId="527BD352" w14:textId="77777777" w:rsidR="007037BA" w:rsidRDefault="007037BA">
            <w:pPr>
              <w:pStyle w:val="ConsPlusNormal"/>
              <w:jc w:val="center"/>
            </w:pPr>
            <w:r>
              <w:t>III</w:t>
            </w:r>
          </w:p>
        </w:tc>
        <w:tc>
          <w:tcPr>
            <w:tcW w:w="3402" w:type="dxa"/>
            <w:tcBorders>
              <w:top w:val="nil"/>
              <w:left w:val="nil"/>
              <w:bottom w:val="nil"/>
              <w:right w:val="nil"/>
            </w:tcBorders>
          </w:tcPr>
          <w:p w14:paraId="7366D56A" w14:textId="77777777" w:rsidR="007037BA" w:rsidRDefault="007037BA">
            <w:pPr>
              <w:pStyle w:val="ConsPlusNormal"/>
              <w:jc w:val="both"/>
            </w:pPr>
            <w:r>
              <w:t>Мазама большой (Гватемала)</w:t>
            </w:r>
          </w:p>
        </w:tc>
      </w:tr>
      <w:tr w:rsidR="007037BA" w14:paraId="501266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DD12B1" w14:textId="77777777" w:rsidR="007037BA" w:rsidRDefault="007037BA">
            <w:pPr>
              <w:pStyle w:val="ConsPlusNormal"/>
            </w:pPr>
          </w:p>
        </w:tc>
        <w:tc>
          <w:tcPr>
            <w:tcW w:w="3798" w:type="dxa"/>
            <w:tcBorders>
              <w:top w:val="nil"/>
              <w:left w:val="nil"/>
              <w:bottom w:val="nil"/>
              <w:right w:val="nil"/>
            </w:tcBorders>
          </w:tcPr>
          <w:p w14:paraId="4F22D5AF" w14:textId="77777777" w:rsidR="007037BA" w:rsidRDefault="007037BA">
            <w:pPr>
              <w:pStyle w:val="ConsPlusNormal"/>
              <w:ind w:left="283"/>
              <w:jc w:val="both"/>
            </w:pPr>
            <w:r>
              <w:t>Muntiacus crinifrons</w:t>
            </w:r>
          </w:p>
        </w:tc>
        <w:tc>
          <w:tcPr>
            <w:tcW w:w="1304" w:type="dxa"/>
            <w:tcBorders>
              <w:top w:val="nil"/>
              <w:left w:val="nil"/>
              <w:bottom w:val="nil"/>
              <w:right w:val="nil"/>
            </w:tcBorders>
          </w:tcPr>
          <w:p w14:paraId="066C7C0F" w14:textId="77777777" w:rsidR="007037BA" w:rsidRDefault="007037BA">
            <w:pPr>
              <w:pStyle w:val="ConsPlusNormal"/>
              <w:jc w:val="center"/>
            </w:pPr>
            <w:r>
              <w:t>I</w:t>
            </w:r>
          </w:p>
        </w:tc>
        <w:tc>
          <w:tcPr>
            <w:tcW w:w="3402" w:type="dxa"/>
            <w:tcBorders>
              <w:top w:val="nil"/>
              <w:left w:val="nil"/>
              <w:bottom w:val="nil"/>
              <w:right w:val="nil"/>
            </w:tcBorders>
          </w:tcPr>
          <w:p w14:paraId="0AE00AFE" w14:textId="77777777" w:rsidR="007037BA" w:rsidRDefault="007037BA">
            <w:pPr>
              <w:pStyle w:val="ConsPlusNormal"/>
              <w:jc w:val="both"/>
            </w:pPr>
            <w:r>
              <w:t>Мунтжак черный</w:t>
            </w:r>
          </w:p>
        </w:tc>
      </w:tr>
      <w:tr w:rsidR="007037BA" w14:paraId="5E47C02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04465A" w14:textId="77777777" w:rsidR="007037BA" w:rsidRDefault="007037BA">
            <w:pPr>
              <w:pStyle w:val="ConsPlusNormal"/>
            </w:pPr>
          </w:p>
        </w:tc>
        <w:tc>
          <w:tcPr>
            <w:tcW w:w="3798" w:type="dxa"/>
            <w:tcBorders>
              <w:top w:val="nil"/>
              <w:left w:val="nil"/>
              <w:bottom w:val="nil"/>
              <w:right w:val="nil"/>
            </w:tcBorders>
          </w:tcPr>
          <w:p w14:paraId="580BCEE0" w14:textId="77777777" w:rsidR="007037BA" w:rsidRDefault="007037BA">
            <w:pPr>
              <w:pStyle w:val="ConsPlusNormal"/>
              <w:ind w:left="283"/>
              <w:jc w:val="both"/>
            </w:pPr>
            <w:r>
              <w:t>Muntiacus vuquangensis</w:t>
            </w:r>
          </w:p>
        </w:tc>
        <w:tc>
          <w:tcPr>
            <w:tcW w:w="1304" w:type="dxa"/>
            <w:tcBorders>
              <w:top w:val="nil"/>
              <w:left w:val="nil"/>
              <w:bottom w:val="nil"/>
              <w:right w:val="nil"/>
            </w:tcBorders>
          </w:tcPr>
          <w:p w14:paraId="580C3BAB" w14:textId="77777777" w:rsidR="007037BA" w:rsidRDefault="007037BA">
            <w:pPr>
              <w:pStyle w:val="ConsPlusNormal"/>
              <w:jc w:val="center"/>
            </w:pPr>
            <w:r>
              <w:t>I</w:t>
            </w:r>
          </w:p>
        </w:tc>
        <w:tc>
          <w:tcPr>
            <w:tcW w:w="3402" w:type="dxa"/>
            <w:tcBorders>
              <w:top w:val="nil"/>
              <w:left w:val="nil"/>
              <w:bottom w:val="nil"/>
              <w:right w:val="nil"/>
            </w:tcBorders>
          </w:tcPr>
          <w:p w14:paraId="6859F638" w14:textId="77777777" w:rsidR="007037BA" w:rsidRDefault="007037BA">
            <w:pPr>
              <w:pStyle w:val="ConsPlusNormal"/>
              <w:jc w:val="both"/>
            </w:pPr>
            <w:r>
              <w:t>Мунтжак гигантский</w:t>
            </w:r>
          </w:p>
        </w:tc>
      </w:tr>
      <w:tr w:rsidR="007037BA" w14:paraId="14C42F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A34AAC" w14:textId="77777777" w:rsidR="007037BA" w:rsidRDefault="007037BA">
            <w:pPr>
              <w:pStyle w:val="ConsPlusNormal"/>
            </w:pPr>
          </w:p>
        </w:tc>
        <w:tc>
          <w:tcPr>
            <w:tcW w:w="3798" w:type="dxa"/>
            <w:tcBorders>
              <w:top w:val="nil"/>
              <w:left w:val="nil"/>
              <w:bottom w:val="nil"/>
              <w:right w:val="nil"/>
            </w:tcBorders>
          </w:tcPr>
          <w:p w14:paraId="70746C4B" w14:textId="77777777" w:rsidR="007037BA" w:rsidRDefault="007037BA">
            <w:pPr>
              <w:pStyle w:val="ConsPlusNormal"/>
              <w:ind w:left="283"/>
              <w:jc w:val="both"/>
            </w:pPr>
            <w:r>
              <w:t>Odocoileus virginianus mayensis (Guatemala)</w:t>
            </w:r>
          </w:p>
        </w:tc>
        <w:tc>
          <w:tcPr>
            <w:tcW w:w="1304" w:type="dxa"/>
            <w:tcBorders>
              <w:top w:val="nil"/>
              <w:left w:val="nil"/>
              <w:bottom w:val="nil"/>
              <w:right w:val="nil"/>
            </w:tcBorders>
          </w:tcPr>
          <w:p w14:paraId="3D6B61D9" w14:textId="77777777" w:rsidR="007037BA" w:rsidRDefault="007037BA">
            <w:pPr>
              <w:pStyle w:val="ConsPlusNormal"/>
              <w:jc w:val="center"/>
            </w:pPr>
            <w:r>
              <w:t>III</w:t>
            </w:r>
          </w:p>
        </w:tc>
        <w:tc>
          <w:tcPr>
            <w:tcW w:w="3402" w:type="dxa"/>
            <w:tcBorders>
              <w:top w:val="nil"/>
              <w:left w:val="nil"/>
              <w:bottom w:val="nil"/>
              <w:right w:val="nil"/>
            </w:tcBorders>
          </w:tcPr>
          <w:p w14:paraId="5B9596B9" w14:textId="77777777" w:rsidR="007037BA" w:rsidRDefault="007037BA">
            <w:pPr>
              <w:pStyle w:val="ConsPlusNormal"/>
              <w:jc w:val="both"/>
            </w:pPr>
            <w:r>
              <w:t>Олень белохвостый гватемальский (Гватемала)</w:t>
            </w:r>
          </w:p>
        </w:tc>
      </w:tr>
      <w:tr w:rsidR="007037BA" w14:paraId="60ED71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667623" w14:textId="77777777" w:rsidR="007037BA" w:rsidRDefault="007037BA">
            <w:pPr>
              <w:pStyle w:val="ConsPlusNormal"/>
            </w:pPr>
          </w:p>
        </w:tc>
        <w:tc>
          <w:tcPr>
            <w:tcW w:w="3798" w:type="dxa"/>
            <w:tcBorders>
              <w:top w:val="nil"/>
              <w:left w:val="nil"/>
              <w:bottom w:val="nil"/>
              <w:right w:val="nil"/>
            </w:tcBorders>
          </w:tcPr>
          <w:p w14:paraId="06CEF895" w14:textId="77777777" w:rsidR="007037BA" w:rsidRDefault="007037BA">
            <w:pPr>
              <w:pStyle w:val="ConsPlusNormal"/>
              <w:ind w:left="283"/>
              <w:jc w:val="both"/>
            </w:pPr>
            <w:r>
              <w:t>Ozotoceros bezoarticus</w:t>
            </w:r>
          </w:p>
        </w:tc>
        <w:tc>
          <w:tcPr>
            <w:tcW w:w="1304" w:type="dxa"/>
            <w:tcBorders>
              <w:top w:val="nil"/>
              <w:left w:val="nil"/>
              <w:bottom w:val="nil"/>
              <w:right w:val="nil"/>
            </w:tcBorders>
          </w:tcPr>
          <w:p w14:paraId="4D2313C4" w14:textId="77777777" w:rsidR="007037BA" w:rsidRDefault="007037BA">
            <w:pPr>
              <w:pStyle w:val="ConsPlusNormal"/>
              <w:jc w:val="center"/>
            </w:pPr>
            <w:r>
              <w:t>I</w:t>
            </w:r>
          </w:p>
        </w:tc>
        <w:tc>
          <w:tcPr>
            <w:tcW w:w="3402" w:type="dxa"/>
            <w:tcBorders>
              <w:top w:val="nil"/>
              <w:left w:val="nil"/>
              <w:bottom w:val="nil"/>
              <w:right w:val="nil"/>
            </w:tcBorders>
          </w:tcPr>
          <w:p w14:paraId="55BA236A" w14:textId="77777777" w:rsidR="007037BA" w:rsidRDefault="007037BA">
            <w:pPr>
              <w:pStyle w:val="ConsPlusNormal"/>
              <w:jc w:val="both"/>
            </w:pPr>
            <w:r>
              <w:t>Олень пампасный</w:t>
            </w:r>
          </w:p>
        </w:tc>
      </w:tr>
      <w:tr w:rsidR="007037BA" w14:paraId="5165E0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357198" w14:textId="77777777" w:rsidR="007037BA" w:rsidRDefault="007037BA">
            <w:pPr>
              <w:pStyle w:val="ConsPlusNormal"/>
            </w:pPr>
          </w:p>
        </w:tc>
        <w:tc>
          <w:tcPr>
            <w:tcW w:w="3798" w:type="dxa"/>
            <w:tcBorders>
              <w:top w:val="nil"/>
              <w:left w:val="nil"/>
              <w:bottom w:val="nil"/>
              <w:right w:val="nil"/>
            </w:tcBorders>
          </w:tcPr>
          <w:p w14:paraId="6D538CF0" w14:textId="77777777" w:rsidR="007037BA" w:rsidRDefault="007037BA">
            <w:pPr>
              <w:pStyle w:val="ConsPlusNormal"/>
              <w:ind w:left="283"/>
              <w:jc w:val="both"/>
            </w:pPr>
            <w:r>
              <w:t>Pudu mephistophiles</w:t>
            </w:r>
          </w:p>
        </w:tc>
        <w:tc>
          <w:tcPr>
            <w:tcW w:w="1304" w:type="dxa"/>
            <w:tcBorders>
              <w:top w:val="nil"/>
              <w:left w:val="nil"/>
              <w:bottom w:val="nil"/>
              <w:right w:val="nil"/>
            </w:tcBorders>
          </w:tcPr>
          <w:p w14:paraId="3952C049" w14:textId="77777777" w:rsidR="007037BA" w:rsidRDefault="007037BA">
            <w:pPr>
              <w:pStyle w:val="ConsPlusNormal"/>
              <w:jc w:val="center"/>
            </w:pPr>
            <w:r>
              <w:t>II</w:t>
            </w:r>
          </w:p>
        </w:tc>
        <w:tc>
          <w:tcPr>
            <w:tcW w:w="3402" w:type="dxa"/>
            <w:tcBorders>
              <w:top w:val="nil"/>
              <w:left w:val="nil"/>
              <w:bottom w:val="nil"/>
              <w:right w:val="nil"/>
            </w:tcBorders>
          </w:tcPr>
          <w:p w14:paraId="36A775FB" w14:textId="77777777" w:rsidR="007037BA" w:rsidRDefault="007037BA">
            <w:pPr>
              <w:pStyle w:val="ConsPlusNormal"/>
              <w:jc w:val="both"/>
            </w:pPr>
            <w:r>
              <w:t>Пуду северный</w:t>
            </w:r>
          </w:p>
        </w:tc>
      </w:tr>
      <w:tr w:rsidR="007037BA" w14:paraId="0E5A21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5998D9" w14:textId="77777777" w:rsidR="007037BA" w:rsidRDefault="007037BA">
            <w:pPr>
              <w:pStyle w:val="ConsPlusNormal"/>
            </w:pPr>
          </w:p>
        </w:tc>
        <w:tc>
          <w:tcPr>
            <w:tcW w:w="3798" w:type="dxa"/>
            <w:tcBorders>
              <w:top w:val="nil"/>
              <w:left w:val="nil"/>
              <w:bottom w:val="nil"/>
              <w:right w:val="nil"/>
            </w:tcBorders>
          </w:tcPr>
          <w:p w14:paraId="2449983F" w14:textId="77777777" w:rsidR="007037BA" w:rsidRDefault="007037BA">
            <w:pPr>
              <w:pStyle w:val="ConsPlusNormal"/>
              <w:ind w:left="283"/>
              <w:jc w:val="both"/>
            </w:pPr>
            <w:r>
              <w:t>Pudu puda</w:t>
            </w:r>
          </w:p>
        </w:tc>
        <w:tc>
          <w:tcPr>
            <w:tcW w:w="1304" w:type="dxa"/>
            <w:tcBorders>
              <w:top w:val="nil"/>
              <w:left w:val="nil"/>
              <w:bottom w:val="nil"/>
              <w:right w:val="nil"/>
            </w:tcBorders>
          </w:tcPr>
          <w:p w14:paraId="36627371" w14:textId="77777777" w:rsidR="007037BA" w:rsidRDefault="007037BA">
            <w:pPr>
              <w:pStyle w:val="ConsPlusNormal"/>
              <w:jc w:val="center"/>
            </w:pPr>
            <w:r>
              <w:t>I</w:t>
            </w:r>
          </w:p>
        </w:tc>
        <w:tc>
          <w:tcPr>
            <w:tcW w:w="3402" w:type="dxa"/>
            <w:tcBorders>
              <w:top w:val="nil"/>
              <w:left w:val="nil"/>
              <w:bottom w:val="nil"/>
              <w:right w:val="nil"/>
            </w:tcBorders>
          </w:tcPr>
          <w:p w14:paraId="79F3859F" w14:textId="77777777" w:rsidR="007037BA" w:rsidRDefault="007037BA">
            <w:pPr>
              <w:pStyle w:val="ConsPlusNormal"/>
              <w:jc w:val="both"/>
            </w:pPr>
            <w:r>
              <w:t>Пуду южный</w:t>
            </w:r>
          </w:p>
        </w:tc>
      </w:tr>
      <w:tr w:rsidR="007037BA" w14:paraId="137F57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B92FF2" w14:textId="77777777" w:rsidR="007037BA" w:rsidRDefault="007037BA">
            <w:pPr>
              <w:pStyle w:val="ConsPlusNormal"/>
            </w:pPr>
          </w:p>
        </w:tc>
        <w:tc>
          <w:tcPr>
            <w:tcW w:w="3798" w:type="dxa"/>
            <w:tcBorders>
              <w:top w:val="nil"/>
              <w:left w:val="nil"/>
              <w:bottom w:val="nil"/>
              <w:right w:val="nil"/>
            </w:tcBorders>
          </w:tcPr>
          <w:p w14:paraId="05711F26" w14:textId="77777777" w:rsidR="007037BA" w:rsidRDefault="007037BA">
            <w:pPr>
              <w:pStyle w:val="ConsPlusNormal"/>
              <w:ind w:left="283"/>
              <w:jc w:val="both"/>
            </w:pPr>
            <w:r>
              <w:t>Rucervus duvaucelii</w:t>
            </w:r>
          </w:p>
        </w:tc>
        <w:tc>
          <w:tcPr>
            <w:tcW w:w="1304" w:type="dxa"/>
            <w:tcBorders>
              <w:top w:val="nil"/>
              <w:left w:val="nil"/>
              <w:bottom w:val="nil"/>
              <w:right w:val="nil"/>
            </w:tcBorders>
          </w:tcPr>
          <w:p w14:paraId="5FC4AC2D" w14:textId="77777777" w:rsidR="007037BA" w:rsidRDefault="007037BA">
            <w:pPr>
              <w:pStyle w:val="ConsPlusNormal"/>
              <w:jc w:val="center"/>
            </w:pPr>
            <w:r>
              <w:t>I</w:t>
            </w:r>
          </w:p>
        </w:tc>
        <w:tc>
          <w:tcPr>
            <w:tcW w:w="3402" w:type="dxa"/>
            <w:tcBorders>
              <w:top w:val="nil"/>
              <w:left w:val="nil"/>
              <w:bottom w:val="nil"/>
              <w:right w:val="nil"/>
            </w:tcBorders>
          </w:tcPr>
          <w:p w14:paraId="170E1D1B" w14:textId="77777777" w:rsidR="007037BA" w:rsidRDefault="007037BA">
            <w:pPr>
              <w:pStyle w:val="ConsPlusNormal"/>
              <w:jc w:val="both"/>
            </w:pPr>
            <w:r>
              <w:t>Барасинга</w:t>
            </w:r>
          </w:p>
        </w:tc>
      </w:tr>
      <w:tr w:rsidR="007037BA" w14:paraId="502F53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550F8E" w14:textId="77777777" w:rsidR="007037BA" w:rsidRDefault="007037BA">
            <w:pPr>
              <w:pStyle w:val="ConsPlusNormal"/>
            </w:pPr>
          </w:p>
        </w:tc>
        <w:tc>
          <w:tcPr>
            <w:tcW w:w="3798" w:type="dxa"/>
            <w:tcBorders>
              <w:top w:val="nil"/>
              <w:left w:val="nil"/>
              <w:bottom w:val="nil"/>
              <w:right w:val="nil"/>
            </w:tcBorders>
          </w:tcPr>
          <w:p w14:paraId="354268AB" w14:textId="77777777" w:rsidR="007037BA" w:rsidRDefault="007037BA">
            <w:pPr>
              <w:pStyle w:val="ConsPlusNormal"/>
              <w:ind w:left="283"/>
              <w:jc w:val="both"/>
            </w:pPr>
            <w:r>
              <w:t>Rucervus eldii</w:t>
            </w:r>
          </w:p>
        </w:tc>
        <w:tc>
          <w:tcPr>
            <w:tcW w:w="1304" w:type="dxa"/>
            <w:tcBorders>
              <w:top w:val="nil"/>
              <w:left w:val="nil"/>
              <w:bottom w:val="nil"/>
              <w:right w:val="nil"/>
            </w:tcBorders>
          </w:tcPr>
          <w:p w14:paraId="4FB636CC" w14:textId="77777777" w:rsidR="007037BA" w:rsidRDefault="007037BA">
            <w:pPr>
              <w:pStyle w:val="ConsPlusNormal"/>
              <w:jc w:val="center"/>
            </w:pPr>
            <w:r>
              <w:t>I</w:t>
            </w:r>
          </w:p>
        </w:tc>
        <w:tc>
          <w:tcPr>
            <w:tcW w:w="3402" w:type="dxa"/>
            <w:tcBorders>
              <w:top w:val="nil"/>
              <w:left w:val="nil"/>
              <w:bottom w:val="nil"/>
              <w:right w:val="nil"/>
            </w:tcBorders>
          </w:tcPr>
          <w:p w14:paraId="1C60FF50" w14:textId="77777777" w:rsidR="007037BA" w:rsidRDefault="007037BA">
            <w:pPr>
              <w:pStyle w:val="ConsPlusNormal"/>
              <w:jc w:val="both"/>
            </w:pPr>
            <w:r>
              <w:t>Олень-лира</w:t>
            </w:r>
          </w:p>
        </w:tc>
      </w:tr>
      <w:tr w:rsidR="007037BA" w14:paraId="09B6E7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9C0731" w14:textId="77777777" w:rsidR="007037BA" w:rsidRDefault="007037BA">
            <w:pPr>
              <w:pStyle w:val="ConsPlusNormal"/>
              <w:jc w:val="center"/>
            </w:pPr>
            <w:r>
              <w:t>5)</w:t>
            </w:r>
          </w:p>
        </w:tc>
        <w:tc>
          <w:tcPr>
            <w:tcW w:w="3798" w:type="dxa"/>
            <w:tcBorders>
              <w:top w:val="nil"/>
              <w:left w:val="nil"/>
              <w:bottom w:val="nil"/>
              <w:right w:val="nil"/>
            </w:tcBorders>
          </w:tcPr>
          <w:p w14:paraId="76CCC88D" w14:textId="77777777" w:rsidR="007037BA" w:rsidRDefault="007037BA">
            <w:pPr>
              <w:pStyle w:val="ConsPlusNormal"/>
              <w:ind w:left="283"/>
              <w:jc w:val="both"/>
            </w:pPr>
            <w:r>
              <w:t>Giraffidae</w:t>
            </w:r>
          </w:p>
          <w:p w14:paraId="2936BCB0" w14:textId="77777777" w:rsidR="007037BA" w:rsidRDefault="007037BA">
            <w:pPr>
              <w:pStyle w:val="ConsPlusNormal"/>
              <w:ind w:left="283"/>
              <w:jc w:val="both"/>
            </w:pPr>
            <w:r>
              <w:t>Giraffies:</w:t>
            </w:r>
          </w:p>
        </w:tc>
        <w:tc>
          <w:tcPr>
            <w:tcW w:w="1304" w:type="dxa"/>
            <w:tcBorders>
              <w:top w:val="nil"/>
              <w:left w:val="nil"/>
              <w:bottom w:val="nil"/>
              <w:right w:val="nil"/>
            </w:tcBorders>
          </w:tcPr>
          <w:p w14:paraId="33F18255" w14:textId="77777777" w:rsidR="007037BA" w:rsidRDefault="007037BA">
            <w:pPr>
              <w:pStyle w:val="ConsPlusNormal"/>
            </w:pPr>
          </w:p>
        </w:tc>
        <w:tc>
          <w:tcPr>
            <w:tcW w:w="3402" w:type="dxa"/>
            <w:tcBorders>
              <w:top w:val="nil"/>
              <w:left w:val="nil"/>
              <w:bottom w:val="nil"/>
              <w:right w:val="nil"/>
            </w:tcBorders>
          </w:tcPr>
          <w:p w14:paraId="5321BAEA" w14:textId="77777777" w:rsidR="007037BA" w:rsidRDefault="007037BA">
            <w:pPr>
              <w:pStyle w:val="ConsPlusNormal"/>
              <w:jc w:val="both"/>
            </w:pPr>
            <w:r>
              <w:t>Жирафовые</w:t>
            </w:r>
          </w:p>
          <w:p w14:paraId="500C7A26" w14:textId="77777777" w:rsidR="007037BA" w:rsidRDefault="007037BA">
            <w:pPr>
              <w:pStyle w:val="ConsPlusNormal"/>
              <w:jc w:val="both"/>
            </w:pPr>
            <w:r>
              <w:t>Жирафы:</w:t>
            </w:r>
          </w:p>
        </w:tc>
      </w:tr>
      <w:tr w:rsidR="007037BA" w14:paraId="1C4D84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CEE430" w14:textId="77777777" w:rsidR="007037BA" w:rsidRDefault="007037BA">
            <w:pPr>
              <w:pStyle w:val="ConsPlusNormal"/>
            </w:pPr>
          </w:p>
        </w:tc>
        <w:tc>
          <w:tcPr>
            <w:tcW w:w="3798" w:type="dxa"/>
            <w:tcBorders>
              <w:top w:val="nil"/>
              <w:left w:val="nil"/>
              <w:bottom w:val="nil"/>
              <w:right w:val="nil"/>
            </w:tcBorders>
          </w:tcPr>
          <w:p w14:paraId="4414EC8A" w14:textId="77777777" w:rsidR="007037BA" w:rsidRDefault="007037BA">
            <w:pPr>
              <w:pStyle w:val="ConsPlusNormal"/>
              <w:ind w:left="283"/>
              <w:jc w:val="both"/>
            </w:pPr>
            <w:r>
              <w:t>Giraffa camelopardalis</w:t>
            </w:r>
          </w:p>
        </w:tc>
        <w:tc>
          <w:tcPr>
            <w:tcW w:w="1304" w:type="dxa"/>
            <w:tcBorders>
              <w:top w:val="nil"/>
              <w:left w:val="nil"/>
              <w:bottom w:val="nil"/>
              <w:right w:val="nil"/>
            </w:tcBorders>
          </w:tcPr>
          <w:p w14:paraId="71C34192" w14:textId="77777777" w:rsidR="007037BA" w:rsidRDefault="007037BA">
            <w:pPr>
              <w:pStyle w:val="ConsPlusNormal"/>
              <w:jc w:val="center"/>
            </w:pPr>
            <w:r>
              <w:t>II</w:t>
            </w:r>
          </w:p>
        </w:tc>
        <w:tc>
          <w:tcPr>
            <w:tcW w:w="3402" w:type="dxa"/>
            <w:tcBorders>
              <w:top w:val="nil"/>
              <w:left w:val="nil"/>
              <w:bottom w:val="nil"/>
              <w:right w:val="nil"/>
            </w:tcBorders>
          </w:tcPr>
          <w:p w14:paraId="6AB77D44" w14:textId="77777777" w:rsidR="007037BA" w:rsidRDefault="007037BA">
            <w:pPr>
              <w:pStyle w:val="ConsPlusNormal"/>
              <w:jc w:val="both"/>
            </w:pPr>
            <w:r>
              <w:t>Жираф</w:t>
            </w:r>
          </w:p>
        </w:tc>
      </w:tr>
      <w:tr w:rsidR="007037BA" w14:paraId="0B3191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CED0B7" w14:textId="77777777" w:rsidR="007037BA" w:rsidRDefault="007037BA">
            <w:pPr>
              <w:pStyle w:val="ConsPlusNormal"/>
              <w:jc w:val="center"/>
            </w:pPr>
            <w:r>
              <w:t>6)</w:t>
            </w:r>
          </w:p>
        </w:tc>
        <w:tc>
          <w:tcPr>
            <w:tcW w:w="3798" w:type="dxa"/>
            <w:tcBorders>
              <w:top w:val="nil"/>
              <w:left w:val="nil"/>
              <w:bottom w:val="nil"/>
              <w:right w:val="nil"/>
            </w:tcBorders>
          </w:tcPr>
          <w:p w14:paraId="6D29E3F4" w14:textId="77777777" w:rsidR="007037BA" w:rsidRDefault="007037BA">
            <w:pPr>
              <w:pStyle w:val="ConsPlusNormal"/>
              <w:ind w:left="283"/>
              <w:jc w:val="both"/>
            </w:pPr>
            <w:r>
              <w:t>Hippopotamidae</w:t>
            </w:r>
          </w:p>
          <w:p w14:paraId="7B1B01EC" w14:textId="77777777" w:rsidR="007037BA" w:rsidRDefault="007037BA">
            <w:pPr>
              <w:pStyle w:val="ConsPlusNormal"/>
              <w:ind w:left="283"/>
              <w:jc w:val="both"/>
            </w:pPr>
            <w:r>
              <w:t>Hippopotamuses:</w:t>
            </w:r>
          </w:p>
        </w:tc>
        <w:tc>
          <w:tcPr>
            <w:tcW w:w="1304" w:type="dxa"/>
            <w:tcBorders>
              <w:top w:val="nil"/>
              <w:left w:val="nil"/>
              <w:bottom w:val="nil"/>
              <w:right w:val="nil"/>
            </w:tcBorders>
          </w:tcPr>
          <w:p w14:paraId="5625A55B" w14:textId="77777777" w:rsidR="007037BA" w:rsidRDefault="007037BA">
            <w:pPr>
              <w:pStyle w:val="ConsPlusNormal"/>
            </w:pPr>
          </w:p>
        </w:tc>
        <w:tc>
          <w:tcPr>
            <w:tcW w:w="3402" w:type="dxa"/>
            <w:tcBorders>
              <w:top w:val="nil"/>
              <w:left w:val="nil"/>
              <w:bottom w:val="nil"/>
              <w:right w:val="nil"/>
            </w:tcBorders>
          </w:tcPr>
          <w:p w14:paraId="7D45802D" w14:textId="77777777" w:rsidR="007037BA" w:rsidRDefault="007037BA">
            <w:pPr>
              <w:pStyle w:val="ConsPlusNormal"/>
              <w:jc w:val="both"/>
            </w:pPr>
            <w:r>
              <w:t>Бегемотовые</w:t>
            </w:r>
          </w:p>
          <w:p w14:paraId="6E5342AB" w14:textId="77777777" w:rsidR="007037BA" w:rsidRDefault="007037BA">
            <w:pPr>
              <w:pStyle w:val="ConsPlusNormal"/>
              <w:jc w:val="both"/>
            </w:pPr>
            <w:r>
              <w:t>Гиппопотамы:</w:t>
            </w:r>
          </w:p>
        </w:tc>
      </w:tr>
      <w:tr w:rsidR="007037BA" w14:paraId="78EA59B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B84263" w14:textId="77777777" w:rsidR="007037BA" w:rsidRDefault="007037BA">
            <w:pPr>
              <w:pStyle w:val="ConsPlusNormal"/>
            </w:pPr>
          </w:p>
        </w:tc>
        <w:tc>
          <w:tcPr>
            <w:tcW w:w="3798" w:type="dxa"/>
            <w:tcBorders>
              <w:top w:val="nil"/>
              <w:left w:val="nil"/>
              <w:bottom w:val="nil"/>
              <w:right w:val="nil"/>
            </w:tcBorders>
          </w:tcPr>
          <w:p w14:paraId="42D78B29" w14:textId="77777777" w:rsidR="007037BA" w:rsidRDefault="007037BA">
            <w:pPr>
              <w:pStyle w:val="ConsPlusNormal"/>
              <w:ind w:left="283"/>
              <w:jc w:val="both"/>
            </w:pPr>
            <w:r>
              <w:t>Hexaprotodon liberiensis</w:t>
            </w:r>
          </w:p>
        </w:tc>
        <w:tc>
          <w:tcPr>
            <w:tcW w:w="1304" w:type="dxa"/>
            <w:tcBorders>
              <w:top w:val="nil"/>
              <w:left w:val="nil"/>
              <w:bottom w:val="nil"/>
              <w:right w:val="nil"/>
            </w:tcBorders>
          </w:tcPr>
          <w:p w14:paraId="62026A66" w14:textId="77777777" w:rsidR="007037BA" w:rsidRDefault="007037BA">
            <w:pPr>
              <w:pStyle w:val="ConsPlusNormal"/>
              <w:jc w:val="center"/>
            </w:pPr>
            <w:r>
              <w:t>II</w:t>
            </w:r>
          </w:p>
        </w:tc>
        <w:tc>
          <w:tcPr>
            <w:tcW w:w="3402" w:type="dxa"/>
            <w:tcBorders>
              <w:top w:val="nil"/>
              <w:left w:val="nil"/>
              <w:bottom w:val="nil"/>
              <w:right w:val="nil"/>
            </w:tcBorders>
          </w:tcPr>
          <w:p w14:paraId="11B8C857" w14:textId="77777777" w:rsidR="007037BA" w:rsidRDefault="007037BA">
            <w:pPr>
              <w:pStyle w:val="ConsPlusNormal"/>
              <w:jc w:val="both"/>
            </w:pPr>
            <w:r>
              <w:t>Бегемот карликовый</w:t>
            </w:r>
          </w:p>
        </w:tc>
      </w:tr>
      <w:tr w:rsidR="007037BA" w14:paraId="03BDDC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7FBBF5" w14:textId="77777777" w:rsidR="007037BA" w:rsidRDefault="007037BA">
            <w:pPr>
              <w:pStyle w:val="ConsPlusNormal"/>
            </w:pPr>
          </w:p>
        </w:tc>
        <w:tc>
          <w:tcPr>
            <w:tcW w:w="3798" w:type="dxa"/>
            <w:tcBorders>
              <w:top w:val="nil"/>
              <w:left w:val="nil"/>
              <w:bottom w:val="nil"/>
              <w:right w:val="nil"/>
            </w:tcBorders>
          </w:tcPr>
          <w:p w14:paraId="2C5A8C22" w14:textId="77777777" w:rsidR="007037BA" w:rsidRDefault="007037BA">
            <w:pPr>
              <w:pStyle w:val="ConsPlusNormal"/>
              <w:ind w:left="283"/>
              <w:jc w:val="both"/>
            </w:pPr>
            <w:r>
              <w:t>Hippopotamus amphibius</w:t>
            </w:r>
          </w:p>
        </w:tc>
        <w:tc>
          <w:tcPr>
            <w:tcW w:w="1304" w:type="dxa"/>
            <w:tcBorders>
              <w:top w:val="nil"/>
              <w:left w:val="nil"/>
              <w:bottom w:val="nil"/>
              <w:right w:val="nil"/>
            </w:tcBorders>
          </w:tcPr>
          <w:p w14:paraId="28BEBDEF" w14:textId="77777777" w:rsidR="007037BA" w:rsidRDefault="007037BA">
            <w:pPr>
              <w:pStyle w:val="ConsPlusNormal"/>
              <w:jc w:val="center"/>
            </w:pPr>
            <w:r>
              <w:t>II</w:t>
            </w:r>
          </w:p>
        </w:tc>
        <w:tc>
          <w:tcPr>
            <w:tcW w:w="3402" w:type="dxa"/>
            <w:tcBorders>
              <w:top w:val="nil"/>
              <w:left w:val="nil"/>
              <w:bottom w:val="nil"/>
              <w:right w:val="nil"/>
            </w:tcBorders>
          </w:tcPr>
          <w:p w14:paraId="38893B8A" w14:textId="77777777" w:rsidR="007037BA" w:rsidRDefault="007037BA">
            <w:pPr>
              <w:pStyle w:val="ConsPlusNormal"/>
              <w:jc w:val="both"/>
            </w:pPr>
            <w:r>
              <w:t>Бегемот обыкновенный</w:t>
            </w:r>
          </w:p>
        </w:tc>
      </w:tr>
      <w:tr w:rsidR="007037BA" w14:paraId="389C7A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B08E8F" w14:textId="77777777" w:rsidR="007037BA" w:rsidRDefault="007037BA">
            <w:pPr>
              <w:pStyle w:val="ConsPlusNormal"/>
              <w:jc w:val="center"/>
            </w:pPr>
            <w:r>
              <w:t>7)</w:t>
            </w:r>
          </w:p>
        </w:tc>
        <w:tc>
          <w:tcPr>
            <w:tcW w:w="3798" w:type="dxa"/>
            <w:tcBorders>
              <w:top w:val="nil"/>
              <w:left w:val="nil"/>
              <w:bottom w:val="nil"/>
              <w:right w:val="nil"/>
            </w:tcBorders>
          </w:tcPr>
          <w:p w14:paraId="0159CCA2" w14:textId="77777777" w:rsidR="007037BA" w:rsidRDefault="007037BA">
            <w:pPr>
              <w:pStyle w:val="ConsPlusNormal"/>
              <w:ind w:left="283"/>
              <w:jc w:val="both"/>
            </w:pPr>
            <w:r>
              <w:t>Moschidae</w:t>
            </w:r>
          </w:p>
          <w:p w14:paraId="6D0C1DAB" w14:textId="77777777" w:rsidR="007037BA" w:rsidRDefault="007037BA">
            <w:pPr>
              <w:pStyle w:val="ConsPlusNormal"/>
              <w:ind w:left="283"/>
              <w:jc w:val="both"/>
            </w:pPr>
            <w:r>
              <w:t>Musk deer:</w:t>
            </w:r>
          </w:p>
        </w:tc>
        <w:tc>
          <w:tcPr>
            <w:tcW w:w="1304" w:type="dxa"/>
            <w:tcBorders>
              <w:top w:val="nil"/>
              <w:left w:val="nil"/>
              <w:bottom w:val="nil"/>
              <w:right w:val="nil"/>
            </w:tcBorders>
          </w:tcPr>
          <w:p w14:paraId="04DB1985" w14:textId="77777777" w:rsidR="007037BA" w:rsidRDefault="007037BA">
            <w:pPr>
              <w:pStyle w:val="ConsPlusNormal"/>
            </w:pPr>
          </w:p>
        </w:tc>
        <w:tc>
          <w:tcPr>
            <w:tcW w:w="3402" w:type="dxa"/>
            <w:tcBorders>
              <w:top w:val="nil"/>
              <w:left w:val="nil"/>
              <w:bottom w:val="nil"/>
              <w:right w:val="nil"/>
            </w:tcBorders>
          </w:tcPr>
          <w:p w14:paraId="646EADA6" w14:textId="77777777" w:rsidR="007037BA" w:rsidRDefault="007037BA">
            <w:pPr>
              <w:pStyle w:val="ConsPlusNormal"/>
              <w:jc w:val="both"/>
            </w:pPr>
            <w:r>
              <w:t>Кабарожьи</w:t>
            </w:r>
          </w:p>
          <w:p w14:paraId="0508AB33" w14:textId="77777777" w:rsidR="007037BA" w:rsidRDefault="007037BA">
            <w:pPr>
              <w:pStyle w:val="ConsPlusNormal"/>
              <w:jc w:val="both"/>
            </w:pPr>
            <w:r>
              <w:t>Кабарги:</w:t>
            </w:r>
          </w:p>
        </w:tc>
      </w:tr>
      <w:tr w:rsidR="007037BA" w14:paraId="647568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182CD3" w14:textId="77777777" w:rsidR="007037BA" w:rsidRDefault="007037BA">
            <w:pPr>
              <w:pStyle w:val="ConsPlusNormal"/>
            </w:pPr>
          </w:p>
        </w:tc>
        <w:tc>
          <w:tcPr>
            <w:tcW w:w="3798" w:type="dxa"/>
            <w:tcBorders>
              <w:top w:val="nil"/>
              <w:left w:val="nil"/>
              <w:bottom w:val="nil"/>
              <w:right w:val="nil"/>
            </w:tcBorders>
          </w:tcPr>
          <w:p w14:paraId="487C9469" w14:textId="77777777" w:rsidR="007037BA" w:rsidRDefault="007037BA">
            <w:pPr>
              <w:pStyle w:val="ConsPlusNormal"/>
              <w:ind w:left="283"/>
              <w:jc w:val="both"/>
            </w:pPr>
            <w:r>
              <w:t xml:space="preserve">Moschus spp. (Only the populations of Afghanistan, Bhutan, India, Myanmar, Nepal and Pakistan; all other </w:t>
            </w:r>
            <w:r>
              <w:lastRenderedPageBreak/>
              <w:t>populations are included in Appendix II)</w:t>
            </w:r>
          </w:p>
        </w:tc>
        <w:tc>
          <w:tcPr>
            <w:tcW w:w="1304" w:type="dxa"/>
            <w:tcBorders>
              <w:top w:val="nil"/>
              <w:left w:val="nil"/>
              <w:bottom w:val="nil"/>
              <w:right w:val="nil"/>
            </w:tcBorders>
          </w:tcPr>
          <w:p w14:paraId="6E56605A" w14:textId="77777777" w:rsidR="007037BA" w:rsidRDefault="007037BA">
            <w:pPr>
              <w:pStyle w:val="ConsPlusNormal"/>
              <w:jc w:val="center"/>
            </w:pPr>
            <w:r>
              <w:lastRenderedPageBreak/>
              <w:t>I</w:t>
            </w:r>
          </w:p>
        </w:tc>
        <w:tc>
          <w:tcPr>
            <w:tcW w:w="3402" w:type="dxa"/>
            <w:tcBorders>
              <w:top w:val="nil"/>
              <w:left w:val="nil"/>
              <w:bottom w:val="nil"/>
              <w:right w:val="nil"/>
            </w:tcBorders>
          </w:tcPr>
          <w:p w14:paraId="02BB3F3B" w14:textId="77777777" w:rsidR="007037BA" w:rsidRDefault="007037BA">
            <w:pPr>
              <w:pStyle w:val="ConsPlusNormal"/>
              <w:jc w:val="both"/>
            </w:pPr>
            <w:r>
              <w:t xml:space="preserve">Кабарга (все виды) (только популяции Афганистана, Бутана, Индии, Мьянмы, Непала и Пакистана; все </w:t>
            </w:r>
            <w:r>
              <w:lastRenderedPageBreak/>
              <w:t xml:space="preserve">другие популяции включены в приложение II к </w:t>
            </w:r>
            <w:hyperlink r:id="rId330">
              <w:r>
                <w:rPr>
                  <w:color w:val="0000FF"/>
                </w:rPr>
                <w:t>СИТЕС</w:t>
              </w:r>
            </w:hyperlink>
            <w:r>
              <w:t>)</w:t>
            </w:r>
          </w:p>
        </w:tc>
      </w:tr>
      <w:tr w:rsidR="007037BA" w14:paraId="0FEC0E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375EA2" w14:textId="77777777" w:rsidR="007037BA" w:rsidRDefault="007037BA">
            <w:pPr>
              <w:pStyle w:val="ConsPlusNormal"/>
            </w:pPr>
          </w:p>
        </w:tc>
        <w:tc>
          <w:tcPr>
            <w:tcW w:w="3798" w:type="dxa"/>
            <w:tcBorders>
              <w:top w:val="nil"/>
              <w:left w:val="nil"/>
              <w:bottom w:val="nil"/>
              <w:right w:val="nil"/>
            </w:tcBorders>
          </w:tcPr>
          <w:p w14:paraId="72362CB0" w14:textId="77777777" w:rsidR="007037BA" w:rsidRDefault="007037BA">
            <w:pPr>
              <w:pStyle w:val="ConsPlusNormal"/>
              <w:ind w:left="283"/>
              <w:jc w:val="both"/>
            </w:pPr>
            <w:r>
              <w:t>Moschus spp. (Except the populations of Afghanistan, Bhutan, India, Myanmar, Nepal and Pakistan, which are included in Appendix I)</w:t>
            </w:r>
          </w:p>
        </w:tc>
        <w:tc>
          <w:tcPr>
            <w:tcW w:w="1304" w:type="dxa"/>
            <w:tcBorders>
              <w:top w:val="nil"/>
              <w:left w:val="nil"/>
              <w:bottom w:val="nil"/>
              <w:right w:val="nil"/>
            </w:tcBorders>
          </w:tcPr>
          <w:p w14:paraId="235D52DA" w14:textId="77777777" w:rsidR="007037BA" w:rsidRDefault="007037BA">
            <w:pPr>
              <w:pStyle w:val="ConsPlusNormal"/>
              <w:jc w:val="center"/>
            </w:pPr>
            <w:r>
              <w:t>II</w:t>
            </w:r>
          </w:p>
        </w:tc>
        <w:tc>
          <w:tcPr>
            <w:tcW w:w="3402" w:type="dxa"/>
            <w:tcBorders>
              <w:top w:val="nil"/>
              <w:left w:val="nil"/>
              <w:bottom w:val="nil"/>
              <w:right w:val="nil"/>
            </w:tcBorders>
          </w:tcPr>
          <w:p w14:paraId="4E4032DC" w14:textId="77777777" w:rsidR="007037BA" w:rsidRDefault="007037BA">
            <w:pPr>
              <w:pStyle w:val="ConsPlusNormal"/>
              <w:jc w:val="both"/>
            </w:pPr>
            <w:r>
              <w:t xml:space="preserve">Кабарга (все виды) (за исключением популяций Афганистана, Бутана, Индии, Мьянмы, Непала и Пакистана, которые включены в приложение I к </w:t>
            </w:r>
            <w:hyperlink r:id="rId331">
              <w:r>
                <w:rPr>
                  <w:color w:val="0000FF"/>
                </w:rPr>
                <w:t>СИТЕС</w:t>
              </w:r>
            </w:hyperlink>
            <w:r>
              <w:t>)</w:t>
            </w:r>
          </w:p>
        </w:tc>
      </w:tr>
      <w:tr w:rsidR="007037BA" w14:paraId="2FDB8D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F7B90C" w14:textId="77777777" w:rsidR="007037BA" w:rsidRDefault="007037BA">
            <w:pPr>
              <w:pStyle w:val="ConsPlusNormal"/>
              <w:jc w:val="center"/>
            </w:pPr>
            <w:r>
              <w:t>8)</w:t>
            </w:r>
          </w:p>
        </w:tc>
        <w:tc>
          <w:tcPr>
            <w:tcW w:w="3798" w:type="dxa"/>
            <w:tcBorders>
              <w:top w:val="nil"/>
              <w:left w:val="nil"/>
              <w:bottom w:val="nil"/>
              <w:right w:val="nil"/>
            </w:tcBorders>
          </w:tcPr>
          <w:p w14:paraId="53830289" w14:textId="77777777" w:rsidR="007037BA" w:rsidRDefault="007037BA">
            <w:pPr>
              <w:pStyle w:val="ConsPlusNormal"/>
              <w:ind w:left="283"/>
              <w:jc w:val="both"/>
            </w:pPr>
            <w:r>
              <w:t>Suidae</w:t>
            </w:r>
          </w:p>
          <w:p w14:paraId="6405214D" w14:textId="77777777" w:rsidR="007037BA" w:rsidRDefault="007037BA">
            <w:pPr>
              <w:pStyle w:val="ConsPlusNormal"/>
              <w:ind w:left="283"/>
              <w:jc w:val="both"/>
            </w:pPr>
            <w:r>
              <w:t>Babirusa, hogs, pigs:</w:t>
            </w:r>
          </w:p>
        </w:tc>
        <w:tc>
          <w:tcPr>
            <w:tcW w:w="1304" w:type="dxa"/>
            <w:tcBorders>
              <w:top w:val="nil"/>
              <w:left w:val="nil"/>
              <w:bottom w:val="nil"/>
              <w:right w:val="nil"/>
            </w:tcBorders>
          </w:tcPr>
          <w:p w14:paraId="33DB7784" w14:textId="77777777" w:rsidR="007037BA" w:rsidRDefault="007037BA">
            <w:pPr>
              <w:pStyle w:val="ConsPlusNormal"/>
            </w:pPr>
          </w:p>
        </w:tc>
        <w:tc>
          <w:tcPr>
            <w:tcW w:w="3402" w:type="dxa"/>
            <w:tcBorders>
              <w:top w:val="nil"/>
              <w:left w:val="nil"/>
              <w:bottom w:val="nil"/>
              <w:right w:val="nil"/>
            </w:tcBorders>
          </w:tcPr>
          <w:p w14:paraId="0584D60D" w14:textId="77777777" w:rsidR="007037BA" w:rsidRDefault="007037BA">
            <w:pPr>
              <w:pStyle w:val="ConsPlusNormal"/>
              <w:jc w:val="both"/>
            </w:pPr>
            <w:r>
              <w:t>Свиньи</w:t>
            </w:r>
          </w:p>
          <w:p w14:paraId="5414750E" w14:textId="77777777" w:rsidR="007037BA" w:rsidRDefault="007037BA">
            <w:pPr>
              <w:pStyle w:val="ConsPlusNormal"/>
              <w:jc w:val="both"/>
            </w:pPr>
            <w:r>
              <w:t>Бабирусса, кабаны, свиньи:</w:t>
            </w:r>
          </w:p>
        </w:tc>
      </w:tr>
      <w:tr w:rsidR="007037BA" w14:paraId="52F623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C0F152" w14:textId="77777777" w:rsidR="007037BA" w:rsidRDefault="007037BA">
            <w:pPr>
              <w:pStyle w:val="ConsPlusNormal"/>
            </w:pPr>
          </w:p>
        </w:tc>
        <w:tc>
          <w:tcPr>
            <w:tcW w:w="3798" w:type="dxa"/>
            <w:tcBorders>
              <w:top w:val="nil"/>
              <w:left w:val="nil"/>
              <w:bottom w:val="nil"/>
              <w:right w:val="nil"/>
            </w:tcBorders>
          </w:tcPr>
          <w:p w14:paraId="48F68638" w14:textId="77777777" w:rsidR="007037BA" w:rsidRDefault="007037BA">
            <w:pPr>
              <w:pStyle w:val="ConsPlusNormal"/>
              <w:ind w:left="283"/>
              <w:jc w:val="both"/>
            </w:pPr>
            <w:r>
              <w:t>Babyrousa babyrussa</w:t>
            </w:r>
          </w:p>
        </w:tc>
        <w:tc>
          <w:tcPr>
            <w:tcW w:w="1304" w:type="dxa"/>
            <w:tcBorders>
              <w:top w:val="nil"/>
              <w:left w:val="nil"/>
              <w:bottom w:val="nil"/>
              <w:right w:val="nil"/>
            </w:tcBorders>
          </w:tcPr>
          <w:p w14:paraId="3487EB5C" w14:textId="77777777" w:rsidR="007037BA" w:rsidRDefault="007037BA">
            <w:pPr>
              <w:pStyle w:val="ConsPlusNormal"/>
              <w:jc w:val="center"/>
            </w:pPr>
            <w:r>
              <w:t>I</w:t>
            </w:r>
          </w:p>
        </w:tc>
        <w:tc>
          <w:tcPr>
            <w:tcW w:w="3402" w:type="dxa"/>
            <w:tcBorders>
              <w:top w:val="nil"/>
              <w:left w:val="nil"/>
              <w:bottom w:val="nil"/>
              <w:right w:val="nil"/>
            </w:tcBorders>
          </w:tcPr>
          <w:p w14:paraId="5D5CFA2B" w14:textId="77777777" w:rsidR="007037BA" w:rsidRDefault="007037BA">
            <w:pPr>
              <w:pStyle w:val="ConsPlusNormal"/>
              <w:jc w:val="both"/>
            </w:pPr>
            <w:r>
              <w:t>Бабирусса</w:t>
            </w:r>
          </w:p>
        </w:tc>
      </w:tr>
      <w:tr w:rsidR="007037BA" w14:paraId="7FCF7F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CF1E4A" w14:textId="77777777" w:rsidR="007037BA" w:rsidRDefault="007037BA">
            <w:pPr>
              <w:pStyle w:val="ConsPlusNormal"/>
            </w:pPr>
          </w:p>
        </w:tc>
        <w:tc>
          <w:tcPr>
            <w:tcW w:w="3798" w:type="dxa"/>
            <w:tcBorders>
              <w:top w:val="nil"/>
              <w:left w:val="nil"/>
              <w:bottom w:val="nil"/>
              <w:right w:val="nil"/>
            </w:tcBorders>
          </w:tcPr>
          <w:p w14:paraId="6FC9C902" w14:textId="77777777" w:rsidR="007037BA" w:rsidRDefault="007037BA">
            <w:pPr>
              <w:pStyle w:val="ConsPlusNormal"/>
              <w:ind w:left="283"/>
              <w:jc w:val="both"/>
            </w:pPr>
            <w:r>
              <w:t>Babyrousa bolabatuensis</w:t>
            </w:r>
          </w:p>
        </w:tc>
        <w:tc>
          <w:tcPr>
            <w:tcW w:w="1304" w:type="dxa"/>
            <w:tcBorders>
              <w:top w:val="nil"/>
              <w:left w:val="nil"/>
              <w:bottom w:val="nil"/>
              <w:right w:val="nil"/>
            </w:tcBorders>
          </w:tcPr>
          <w:p w14:paraId="2B31408C" w14:textId="77777777" w:rsidR="007037BA" w:rsidRDefault="007037BA">
            <w:pPr>
              <w:pStyle w:val="ConsPlusNormal"/>
              <w:jc w:val="center"/>
            </w:pPr>
            <w:r>
              <w:t>I</w:t>
            </w:r>
          </w:p>
        </w:tc>
        <w:tc>
          <w:tcPr>
            <w:tcW w:w="3402" w:type="dxa"/>
            <w:tcBorders>
              <w:top w:val="nil"/>
              <w:left w:val="nil"/>
              <w:bottom w:val="nil"/>
              <w:right w:val="nil"/>
            </w:tcBorders>
          </w:tcPr>
          <w:p w14:paraId="1B860737" w14:textId="77777777" w:rsidR="007037BA" w:rsidRDefault="007037BA">
            <w:pPr>
              <w:pStyle w:val="ConsPlusNormal"/>
              <w:jc w:val="both"/>
            </w:pPr>
            <w:r>
              <w:t>Бабирусса болабатская</w:t>
            </w:r>
          </w:p>
        </w:tc>
      </w:tr>
      <w:tr w:rsidR="007037BA" w14:paraId="2A70B2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6D8019" w14:textId="77777777" w:rsidR="007037BA" w:rsidRDefault="007037BA">
            <w:pPr>
              <w:pStyle w:val="ConsPlusNormal"/>
            </w:pPr>
          </w:p>
        </w:tc>
        <w:tc>
          <w:tcPr>
            <w:tcW w:w="3798" w:type="dxa"/>
            <w:tcBorders>
              <w:top w:val="nil"/>
              <w:left w:val="nil"/>
              <w:bottom w:val="nil"/>
              <w:right w:val="nil"/>
            </w:tcBorders>
          </w:tcPr>
          <w:p w14:paraId="41D816AC" w14:textId="77777777" w:rsidR="007037BA" w:rsidRDefault="007037BA">
            <w:pPr>
              <w:pStyle w:val="ConsPlusNormal"/>
              <w:ind w:left="283"/>
              <w:jc w:val="both"/>
            </w:pPr>
            <w:r>
              <w:t>Babyrousa celebensis</w:t>
            </w:r>
          </w:p>
        </w:tc>
        <w:tc>
          <w:tcPr>
            <w:tcW w:w="1304" w:type="dxa"/>
            <w:tcBorders>
              <w:top w:val="nil"/>
              <w:left w:val="nil"/>
              <w:bottom w:val="nil"/>
              <w:right w:val="nil"/>
            </w:tcBorders>
          </w:tcPr>
          <w:p w14:paraId="19EAAB4A" w14:textId="77777777" w:rsidR="007037BA" w:rsidRDefault="007037BA">
            <w:pPr>
              <w:pStyle w:val="ConsPlusNormal"/>
              <w:jc w:val="center"/>
            </w:pPr>
            <w:r>
              <w:t>I</w:t>
            </w:r>
          </w:p>
        </w:tc>
        <w:tc>
          <w:tcPr>
            <w:tcW w:w="3402" w:type="dxa"/>
            <w:tcBorders>
              <w:top w:val="nil"/>
              <w:left w:val="nil"/>
              <w:bottom w:val="nil"/>
              <w:right w:val="nil"/>
            </w:tcBorders>
          </w:tcPr>
          <w:p w14:paraId="5AB9F173" w14:textId="77777777" w:rsidR="007037BA" w:rsidRDefault="007037BA">
            <w:pPr>
              <w:pStyle w:val="ConsPlusNormal"/>
              <w:jc w:val="both"/>
            </w:pPr>
            <w:r>
              <w:t>Бабирусса сулавесийская или целебесская</w:t>
            </w:r>
          </w:p>
        </w:tc>
      </w:tr>
      <w:tr w:rsidR="007037BA" w14:paraId="0F22A2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6E5E4D" w14:textId="77777777" w:rsidR="007037BA" w:rsidRDefault="007037BA">
            <w:pPr>
              <w:pStyle w:val="ConsPlusNormal"/>
            </w:pPr>
          </w:p>
        </w:tc>
        <w:tc>
          <w:tcPr>
            <w:tcW w:w="3798" w:type="dxa"/>
            <w:tcBorders>
              <w:top w:val="nil"/>
              <w:left w:val="nil"/>
              <w:bottom w:val="nil"/>
              <w:right w:val="nil"/>
            </w:tcBorders>
          </w:tcPr>
          <w:p w14:paraId="6524804B" w14:textId="77777777" w:rsidR="007037BA" w:rsidRDefault="007037BA">
            <w:pPr>
              <w:pStyle w:val="ConsPlusNormal"/>
              <w:ind w:left="283"/>
              <w:jc w:val="both"/>
            </w:pPr>
            <w:r>
              <w:t>Babyrousa togeanensis</w:t>
            </w:r>
          </w:p>
        </w:tc>
        <w:tc>
          <w:tcPr>
            <w:tcW w:w="1304" w:type="dxa"/>
            <w:tcBorders>
              <w:top w:val="nil"/>
              <w:left w:val="nil"/>
              <w:bottom w:val="nil"/>
              <w:right w:val="nil"/>
            </w:tcBorders>
          </w:tcPr>
          <w:p w14:paraId="445AB2A9" w14:textId="77777777" w:rsidR="007037BA" w:rsidRDefault="007037BA">
            <w:pPr>
              <w:pStyle w:val="ConsPlusNormal"/>
              <w:jc w:val="center"/>
            </w:pPr>
            <w:r>
              <w:t>I</w:t>
            </w:r>
          </w:p>
        </w:tc>
        <w:tc>
          <w:tcPr>
            <w:tcW w:w="3402" w:type="dxa"/>
            <w:tcBorders>
              <w:top w:val="nil"/>
              <w:left w:val="nil"/>
              <w:bottom w:val="nil"/>
              <w:right w:val="nil"/>
            </w:tcBorders>
          </w:tcPr>
          <w:p w14:paraId="6684C912" w14:textId="77777777" w:rsidR="007037BA" w:rsidRDefault="007037BA">
            <w:pPr>
              <w:pStyle w:val="ConsPlusNormal"/>
              <w:jc w:val="both"/>
            </w:pPr>
            <w:r>
              <w:t>Бабирусса тогеанская</w:t>
            </w:r>
          </w:p>
        </w:tc>
      </w:tr>
      <w:tr w:rsidR="007037BA" w14:paraId="6186EF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D0A9A6" w14:textId="77777777" w:rsidR="007037BA" w:rsidRDefault="007037BA">
            <w:pPr>
              <w:pStyle w:val="ConsPlusNormal"/>
            </w:pPr>
          </w:p>
        </w:tc>
        <w:tc>
          <w:tcPr>
            <w:tcW w:w="3798" w:type="dxa"/>
            <w:tcBorders>
              <w:top w:val="nil"/>
              <w:left w:val="nil"/>
              <w:bottom w:val="nil"/>
              <w:right w:val="nil"/>
            </w:tcBorders>
          </w:tcPr>
          <w:p w14:paraId="66091972" w14:textId="77777777" w:rsidR="007037BA" w:rsidRDefault="007037BA">
            <w:pPr>
              <w:pStyle w:val="ConsPlusNormal"/>
              <w:ind w:left="283"/>
              <w:jc w:val="both"/>
            </w:pPr>
            <w:r>
              <w:t>Sus salvanius</w:t>
            </w:r>
          </w:p>
        </w:tc>
        <w:tc>
          <w:tcPr>
            <w:tcW w:w="1304" w:type="dxa"/>
            <w:tcBorders>
              <w:top w:val="nil"/>
              <w:left w:val="nil"/>
              <w:bottom w:val="nil"/>
              <w:right w:val="nil"/>
            </w:tcBorders>
          </w:tcPr>
          <w:p w14:paraId="062229F2" w14:textId="77777777" w:rsidR="007037BA" w:rsidRDefault="007037BA">
            <w:pPr>
              <w:pStyle w:val="ConsPlusNormal"/>
              <w:jc w:val="center"/>
            </w:pPr>
            <w:r>
              <w:t>I</w:t>
            </w:r>
          </w:p>
        </w:tc>
        <w:tc>
          <w:tcPr>
            <w:tcW w:w="3402" w:type="dxa"/>
            <w:tcBorders>
              <w:top w:val="nil"/>
              <w:left w:val="nil"/>
              <w:bottom w:val="nil"/>
              <w:right w:val="nil"/>
            </w:tcBorders>
          </w:tcPr>
          <w:p w14:paraId="67AFE23B" w14:textId="77777777" w:rsidR="007037BA" w:rsidRDefault="007037BA">
            <w:pPr>
              <w:pStyle w:val="ConsPlusNormal"/>
              <w:jc w:val="both"/>
            </w:pPr>
            <w:r>
              <w:t>Свинья карликовая</w:t>
            </w:r>
          </w:p>
        </w:tc>
      </w:tr>
      <w:tr w:rsidR="007037BA" w14:paraId="2CAAC3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AEAEDD" w14:textId="77777777" w:rsidR="007037BA" w:rsidRDefault="007037BA">
            <w:pPr>
              <w:pStyle w:val="ConsPlusNormal"/>
              <w:jc w:val="center"/>
            </w:pPr>
            <w:r>
              <w:t>9)</w:t>
            </w:r>
          </w:p>
        </w:tc>
        <w:tc>
          <w:tcPr>
            <w:tcW w:w="3798" w:type="dxa"/>
            <w:tcBorders>
              <w:top w:val="nil"/>
              <w:left w:val="nil"/>
              <w:bottom w:val="nil"/>
              <w:right w:val="nil"/>
            </w:tcBorders>
          </w:tcPr>
          <w:p w14:paraId="1877195F" w14:textId="77777777" w:rsidR="007037BA" w:rsidRDefault="007037BA">
            <w:pPr>
              <w:pStyle w:val="ConsPlusNormal"/>
              <w:ind w:left="283"/>
              <w:jc w:val="both"/>
            </w:pPr>
            <w:r>
              <w:t>Tayassuidae</w:t>
            </w:r>
          </w:p>
          <w:p w14:paraId="2C15171F" w14:textId="77777777" w:rsidR="007037BA" w:rsidRDefault="007037BA">
            <w:pPr>
              <w:pStyle w:val="ConsPlusNormal"/>
              <w:ind w:left="283"/>
              <w:jc w:val="both"/>
            </w:pPr>
            <w:r>
              <w:t>Peccaries:</w:t>
            </w:r>
          </w:p>
        </w:tc>
        <w:tc>
          <w:tcPr>
            <w:tcW w:w="1304" w:type="dxa"/>
            <w:tcBorders>
              <w:top w:val="nil"/>
              <w:left w:val="nil"/>
              <w:bottom w:val="nil"/>
              <w:right w:val="nil"/>
            </w:tcBorders>
          </w:tcPr>
          <w:p w14:paraId="4024D049" w14:textId="77777777" w:rsidR="007037BA" w:rsidRDefault="007037BA">
            <w:pPr>
              <w:pStyle w:val="ConsPlusNormal"/>
            </w:pPr>
          </w:p>
        </w:tc>
        <w:tc>
          <w:tcPr>
            <w:tcW w:w="3402" w:type="dxa"/>
            <w:tcBorders>
              <w:top w:val="nil"/>
              <w:left w:val="nil"/>
              <w:bottom w:val="nil"/>
              <w:right w:val="nil"/>
            </w:tcBorders>
          </w:tcPr>
          <w:p w14:paraId="5F575A0F" w14:textId="77777777" w:rsidR="007037BA" w:rsidRDefault="007037BA">
            <w:pPr>
              <w:pStyle w:val="ConsPlusNormal"/>
              <w:jc w:val="both"/>
            </w:pPr>
            <w:r>
              <w:t>Пекариевые</w:t>
            </w:r>
          </w:p>
          <w:p w14:paraId="3526CD9D" w14:textId="77777777" w:rsidR="007037BA" w:rsidRDefault="007037BA">
            <w:pPr>
              <w:pStyle w:val="ConsPlusNormal"/>
              <w:jc w:val="both"/>
            </w:pPr>
            <w:r>
              <w:t>Пекари:</w:t>
            </w:r>
          </w:p>
        </w:tc>
      </w:tr>
      <w:tr w:rsidR="007037BA" w14:paraId="5EBE47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1C9E96" w14:textId="77777777" w:rsidR="007037BA" w:rsidRDefault="007037BA">
            <w:pPr>
              <w:pStyle w:val="ConsPlusNormal"/>
            </w:pPr>
          </w:p>
        </w:tc>
        <w:tc>
          <w:tcPr>
            <w:tcW w:w="3798" w:type="dxa"/>
            <w:tcBorders>
              <w:top w:val="nil"/>
              <w:left w:val="nil"/>
              <w:bottom w:val="nil"/>
              <w:right w:val="nil"/>
            </w:tcBorders>
          </w:tcPr>
          <w:p w14:paraId="1AFCBA55" w14:textId="77777777" w:rsidR="007037BA" w:rsidRDefault="007037BA">
            <w:pPr>
              <w:pStyle w:val="ConsPlusNormal"/>
              <w:ind w:left="283"/>
              <w:jc w:val="both"/>
            </w:pPr>
            <w:r>
              <w:t>Tayassuidae spp. (Except the species included in Appendix I and the populations of Pecari tajacu of Mexico and the United States of America, which are not included in the Appendices)</w:t>
            </w:r>
          </w:p>
        </w:tc>
        <w:tc>
          <w:tcPr>
            <w:tcW w:w="1304" w:type="dxa"/>
            <w:tcBorders>
              <w:top w:val="nil"/>
              <w:left w:val="nil"/>
              <w:bottom w:val="nil"/>
              <w:right w:val="nil"/>
            </w:tcBorders>
          </w:tcPr>
          <w:p w14:paraId="6C85208C" w14:textId="77777777" w:rsidR="007037BA" w:rsidRDefault="007037BA">
            <w:pPr>
              <w:pStyle w:val="ConsPlusNormal"/>
              <w:jc w:val="center"/>
            </w:pPr>
            <w:r>
              <w:t>II</w:t>
            </w:r>
          </w:p>
        </w:tc>
        <w:tc>
          <w:tcPr>
            <w:tcW w:w="3402" w:type="dxa"/>
            <w:tcBorders>
              <w:top w:val="nil"/>
              <w:left w:val="nil"/>
              <w:bottom w:val="nil"/>
              <w:right w:val="nil"/>
            </w:tcBorders>
          </w:tcPr>
          <w:p w14:paraId="4A3E9A9D" w14:textId="77777777" w:rsidR="007037BA" w:rsidRDefault="007037BA">
            <w:pPr>
              <w:pStyle w:val="ConsPlusNormal"/>
              <w:jc w:val="both"/>
            </w:pPr>
            <w:r>
              <w:t xml:space="preserve">Пекари (все виды, за исключением видов, включенных в приложение I к </w:t>
            </w:r>
            <w:hyperlink r:id="rId332">
              <w:r>
                <w:rPr>
                  <w:color w:val="0000FF"/>
                </w:rPr>
                <w:t>СИТЕС</w:t>
              </w:r>
            </w:hyperlink>
            <w:r>
              <w:t xml:space="preserve">, и популяций Pecari tajacu Мексики и Соединенных Штатов Америки, которые не включены в приложения к </w:t>
            </w:r>
            <w:hyperlink r:id="rId333">
              <w:r>
                <w:rPr>
                  <w:color w:val="0000FF"/>
                </w:rPr>
                <w:t>СИТЕС</w:t>
              </w:r>
            </w:hyperlink>
            <w:r>
              <w:t>)</w:t>
            </w:r>
          </w:p>
        </w:tc>
      </w:tr>
      <w:tr w:rsidR="007037BA" w14:paraId="7F26EE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C380F7" w14:textId="77777777" w:rsidR="007037BA" w:rsidRDefault="007037BA">
            <w:pPr>
              <w:pStyle w:val="ConsPlusNormal"/>
            </w:pPr>
          </w:p>
        </w:tc>
        <w:tc>
          <w:tcPr>
            <w:tcW w:w="3798" w:type="dxa"/>
            <w:tcBorders>
              <w:top w:val="nil"/>
              <w:left w:val="nil"/>
              <w:bottom w:val="nil"/>
              <w:right w:val="nil"/>
            </w:tcBorders>
          </w:tcPr>
          <w:p w14:paraId="1B374B97" w14:textId="77777777" w:rsidR="007037BA" w:rsidRDefault="007037BA">
            <w:pPr>
              <w:pStyle w:val="ConsPlusNormal"/>
              <w:ind w:left="283"/>
              <w:jc w:val="both"/>
            </w:pPr>
            <w:r>
              <w:t>Catagonus wagneri</w:t>
            </w:r>
          </w:p>
        </w:tc>
        <w:tc>
          <w:tcPr>
            <w:tcW w:w="1304" w:type="dxa"/>
            <w:tcBorders>
              <w:top w:val="nil"/>
              <w:left w:val="nil"/>
              <w:bottom w:val="nil"/>
              <w:right w:val="nil"/>
            </w:tcBorders>
          </w:tcPr>
          <w:p w14:paraId="335B9AC0" w14:textId="77777777" w:rsidR="007037BA" w:rsidRDefault="007037BA">
            <w:pPr>
              <w:pStyle w:val="ConsPlusNormal"/>
              <w:jc w:val="center"/>
            </w:pPr>
            <w:r>
              <w:t>I</w:t>
            </w:r>
          </w:p>
        </w:tc>
        <w:tc>
          <w:tcPr>
            <w:tcW w:w="3402" w:type="dxa"/>
            <w:tcBorders>
              <w:top w:val="nil"/>
              <w:left w:val="nil"/>
              <w:bottom w:val="nil"/>
              <w:right w:val="nil"/>
            </w:tcBorders>
          </w:tcPr>
          <w:p w14:paraId="5C4C88BF" w14:textId="77777777" w:rsidR="007037BA" w:rsidRDefault="007037BA">
            <w:pPr>
              <w:pStyle w:val="ConsPlusNormal"/>
              <w:jc w:val="both"/>
            </w:pPr>
            <w:r>
              <w:t>Пекари Вагнера</w:t>
            </w:r>
          </w:p>
        </w:tc>
      </w:tr>
      <w:tr w:rsidR="007037BA" w14:paraId="24C6AD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A38856" w14:textId="77777777" w:rsidR="007037BA" w:rsidRDefault="007037BA">
            <w:pPr>
              <w:pStyle w:val="ConsPlusNormal"/>
              <w:jc w:val="center"/>
              <w:outlineLvl w:val="4"/>
            </w:pPr>
            <w:r>
              <w:t>2.</w:t>
            </w:r>
          </w:p>
        </w:tc>
        <w:tc>
          <w:tcPr>
            <w:tcW w:w="3798" w:type="dxa"/>
            <w:tcBorders>
              <w:top w:val="nil"/>
              <w:left w:val="nil"/>
              <w:bottom w:val="nil"/>
              <w:right w:val="nil"/>
            </w:tcBorders>
          </w:tcPr>
          <w:p w14:paraId="03B213B4" w14:textId="77777777" w:rsidR="007037BA" w:rsidRDefault="007037BA">
            <w:pPr>
              <w:pStyle w:val="ConsPlusNormal"/>
              <w:ind w:left="283"/>
              <w:jc w:val="both"/>
            </w:pPr>
            <w:r>
              <w:t>CARNIVORA</w:t>
            </w:r>
          </w:p>
        </w:tc>
        <w:tc>
          <w:tcPr>
            <w:tcW w:w="1304" w:type="dxa"/>
            <w:tcBorders>
              <w:top w:val="nil"/>
              <w:left w:val="nil"/>
              <w:bottom w:val="nil"/>
              <w:right w:val="nil"/>
            </w:tcBorders>
          </w:tcPr>
          <w:p w14:paraId="61AA864D" w14:textId="77777777" w:rsidR="007037BA" w:rsidRDefault="007037BA">
            <w:pPr>
              <w:pStyle w:val="ConsPlusNormal"/>
            </w:pPr>
          </w:p>
        </w:tc>
        <w:tc>
          <w:tcPr>
            <w:tcW w:w="3402" w:type="dxa"/>
            <w:tcBorders>
              <w:top w:val="nil"/>
              <w:left w:val="nil"/>
              <w:bottom w:val="nil"/>
              <w:right w:val="nil"/>
            </w:tcBorders>
          </w:tcPr>
          <w:p w14:paraId="65EF34BA" w14:textId="77777777" w:rsidR="007037BA" w:rsidRDefault="007037BA">
            <w:pPr>
              <w:pStyle w:val="ConsPlusNormal"/>
              <w:jc w:val="both"/>
            </w:pPr>
            <w:r>
              <w:t>ХИЩНЫЕ</w:t>
            </w:r>
          </w:p>
        </w:tc>
      </w:tr>
      <w:tr w:rsidR="007037BA" w14:paraId="08188B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0CDA3C" w14:textId="77777777" w:rsidR="007037BA" w:rsidRDefault="007037BA">
            <w:pPr>
              <w:pStyle w:val="ConsPlusNormal"/>
              <w:jc w:val="center"/>
            </w:pPr>
            <w:r>
              <w:t>1)</w:t>
            </w:r>
          </w:p>
        </w:tc>
        <w:tc>
          <w:tcPr>
            <w:tcW w:w="3798" w:type="dxa"/>
            <w:tcBorders>
              <w:top w:val="nil"/>
              <w:left w:val="nil"/>
              <w:bottom w:val="nil"/>
              <w:right w:val="nil"/>
            </w:tcBorders>
          </w:tcPr>
          <w:p w14:paraId="091D1328" w14:textId="77777777" w:rsidR="007037BA" w:rsidRDefault="007037BA">
            <w:pPr>
              <w:pStyle w:val="ConsPlusNormal"/>
              <w:ind w:left="283"/>
              <w:jc w:val="both"/>
            </w:pPr>
            <w:r>
              <w:t>Ailuridae</w:t>
            </w:r>
          </w:p>
          <w:p w14:paraId="3B74939D" w14:textId="77777777" w:rsidR="007037BA" w:rsidRDefault="007037BA">
            <w:pPr>
              <w:pStyle w:val="ConsPlusNormal"/>
              <w:ind w:left="283"/>
              <w:jc w:val="both"/>
            </w:pPr>
            <w:r>
              <w:t>Red pandas:</w:t>
            </w:r>
          </w:p>
        </w:tc>
        <w:tc>
          <w:tcPr>
            <w:tcW w:w="1304" w:type="dxa"/>
            <w:tcBorders>
              <w:top w:val="nil"/>
              <w:left w:val="nil"/>
              <w:bottom w:val="nil"/>
              <w:right w:val="nil"/>
            </w:tcBorders>
          </w:tcPr>
          <w:p w14:paraId="024FBCB7" w14:textId="77777777" w:rsidR="007037BA" w:rsidRDefault="007037BA">
            <w:pPr>
              <w:pStyle w:val="ConsPlusNormal"/>
            </w:pPr>
          </w:p>
        </w:tc>
        <w:tc>
          <w:tcPr>
            <w:tcW w:w="3402" w:type="dxa"/>
            <w:tcBorders>
              <w:top w:val="nil"/>
              <w:left w:val="nil"/>
              <w:bottom w:val="nil"/>
              <w:right w:val="nil"/>
            </w:tcBorders>
          </w:tcPr>
          <w:p w14:paraId="48076151" w14:textId="77777777" w:rsidR="007037BA" w:rsidRDefault="007037BA">
            <w:pPr>
              <w:pStyle w:val="ConsPlusNormal"/>
              <w:jc w:val="both"/>
            </w:pPr>
            <w:r>
              <w:t>Пандовые</w:t>
            </w:r>
          </w:p>
          <w:p w14:paraId="5E2D3A0A" w14:textId="77777777" w:rsidR="007037BA" w:rsidRDefault="007037BA">
            <w:pPr>
              <w:pStyle w:val="ConsPlusNormal"/>
              <w:jc w:val="both"/>
            </w:pPr>
            <w:r>
              <w:t>Малые панды:</w:t>
            </w:r>
          </w:p>
        </w:tc>
      </w:tr>
      <w:tr w:rsidR="007037BA" w14:paraId="744FD4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B6BAE4" w14:textId="77777777" w:rsidR="007037BA" w:rsidRDefault="007037BA">
            <w:pPr>
              <w:pStyle w:val="ConsPlusNormal"/>
            </w:pPr>
          </w:p>
        </w:tc>
        <w:tc>
          <w:tcPr>
            <w:tcW w:w="3798" w:type="dxa"/>
            <w:tcBorders>
              <w:top w:val="nil"/>
              <w:left w:val="nil"/>
              <w:bottom w:val="nil"/>
              <w:right w:val="nil"/>
            </w:tcBorders>
            <w:vAlign w:val="center"/>
          </w:tcPr>
          <w:p w14:paraId="6D2C8AC0" w14:textId="77777777" w:rsidR="007037BA" w:rsidRDefault="007037BA">
            <w:pPr>
              <w:pStyle w:val="ConsPlusNormal"/>
              <w:ind w:left="283"/>
              <w:jc w:val="both"/>
            </w:pPr>
            <w:r>
              <w:t>Ailurus fulgens</w:t>
            </w:r>
          </w:p>
        </w:tc>
        <w:tc>
          <w:tcPr>
            <w:tcW w:w="1304" w:type="dxa"/>
            <w:tcBorders>
              <w:top w:val="nil"/>
              <w:left w:val="nil"/>
              <w:bottom w:val="nil"/>
              <w:right w:val="nil"/>
            </w:tcBorders>
          </w:tcPr>
          <w:p w14:paraId="60D3E45B" w14:textId="77777777" w:rsidR="007037BA" w:rsidRDefault="007037BA">
            <w:pPr>
              <w:pStyle w:val="ConsPlusNormal"/>
              <w:jc w:val="center"/>
            </w:pPr>
            <w:r>
              <w:t>I</w:t>
            </w:r>
          </w:p>
        </w:tc>
        <w:tc>
          <w:tcPr>
            <w:tcW w:w="3402" w:type="dxa"/>
            <w:tcBorders>
              <w:top w:val="nil"/>
              <w:left w:val="nil"/>
              <w:bottom w:val="nil"/>
              <w:right w:val="nil"/>
            </w:tcBorders>
          </w:tcPr>
          <w:p w14:paraId="3BEC5398" w14:textId="77777777" w:rsidR="007037BA" w:rsidRDefault="007037BA">
            <w:pPr>
              <w:pStyle w:val="ConsPlusNormal"/>
              <w:jc w:val="both"/>
            </w:pPr>
            <w:r>
              <w:t>Панда малая</w:t>
            </w:r>
          </w:p>
        </w:tc>
      </w:tr>
      <w:tr w:rsidR="007037BA" w14:paraId="315848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9AC386" w14:textId="77777777" w:rsidR="007037BA" w:rsidRDefault="007037BA">
            <w:pPr>
              <w:pStyle w:val="ConsPlusNormal"/>
              <w:jc w:val="center"/>
            </w:pPr>
            <w:r>
              <w:t>2)</w:t>
            </w:r>
          </w:p>
        </w:tc>
        <w:tc>
          <w:tcPr>
            <w:tcW w:w="3798" w:type="dxa"/>
            <w:tcBorders>
              <w:top w:val="nil"/>
              <w:left w:val="nil"/>
              <w:bottom w:val="nil"/>
              <w:right w:val="nil"/>
            </w:tcBorders>
          </w:tcPr>
          <w:p w14:paraId="0D4BC778" w14:textId="77777777" w:rsidR="007037BA" w:rsidRDefault="007037BA">
            <w:pPr>
              <w:pStyle w:val="ConsPlusNormal"/>
              <w:ind w:left="283"/>
              <w:jc w:val="both"/>
            </w:pPr>
            <w:r>
              <w:t>Canidae</w:t>
            </w:r>
          </w:p>
          <w:p w14:paraId="2F300DA1" w14:textId="77777777" w:rsidR="007037BA" w:rsidRDefault="007037BA">
            <w:pPr>
              <w:pStyle w:val="ConsPlusNormal"/>
              <w:ind w:left="283"/>
              <w:jc w:val="both"/>
            </w:pPr>
            <w:r>
              <w:lastRenderedPageBreak/>
              <w:t>Dogs, foxes, wolves:</w:t>
            </w:r>
          </w:p>
        </w:tc>
        <w:tc>
          <w:tcPr>
            <w:tcW w:w="1304" w:type="dxa"/>
            <w:tcBorders>
              <w:top w:val="nil"/>
              <w:left w:val="nil"/>
              <w:bottom w:val="nil"/>
              <w:right w:val="nil"/>
            </w:tcBorders>
          </w:tcPr>
          <w:p w14:paraId="61879475" w14:textId="77777777" w:rsidR="007037BA" w:rsidRDefault="007037BA">
            <w:pPr>
              <w:pStyle w:val="ConsPlusNormal"/>
            </w:pPr>
          </w:p>
        </w:tc>
        <w:tc>
          <w:tcPr>
            <w:tcW w:w="3402" w:type="dxa"/>
            <w:tcBorders>
              <w:top w:val="nil"/>
              <w:left w:val="nil"/>
              <w:bottom w:val="nil"/>
              <w:right w:val="nil"/>
            </w:tcBorders>
          </w:tcPr>
          <w:p w14:paraId="29572479" w14:textId="77777777" w:rsidR="007037BA" w:rsidRDefault="007037BA">
            <w:pPr>
              <w:pStyle w:val="ConsPlusNormal"/>
              <w:jc w:val="both"/>
            </w:pPr>
            <w:r>
              <w:t>Псовые</w:t>
            </w:r>
          </w:p>
          <w:p w14:paraId="0F1EF2E1" w14:textId="77777777" w:rsidR="007037BA" w:rsidRDefault="007037BA">
            <w:pPr>
              <w:pStyle w:val="ConsPlusNormal"/>
              <w:jc w:val="both"/>
            </w:pPr>
            <w:r>
              <w:lastRenderedPageBreak/>
              <w:t>Собаки, лисы, волки:</w:t>
            </w:r>
          </w:p>
        </w:tc>
      </w:tr>
      <w:tr w:rsidR="007037BA" w14:paraId="1263AE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E9E640" w14:textId="77777777" w:rsidR="007037BA" w:rsidRDefault="007037BA">
            <w:pPr>
              <w:pStyle w:val="ConsPlusNormal"/>
            </w:pPr>
          </w:p>
        </w:tc>
        <w:tc>
          <w:tcPr>
            <w:tcW w:w="3798" w:type="dxa"/>
            <w:tcBorders>
              <w:top w:val="nil"/>
              <w:left w:val="nil"/>
              <w:bottom w:val="nil"/>
              <w:right w:val="nil"/>
            </w:tcBorders>
            <w:vAlign w:val="center"/>
          </w:tcPr>
          <w:p w14:paraId="0232FC52" w14:textId="77777777" w:rsidR="007037BA" w:rsidRDefault="007037BA">
            <w:pPr>
              <w:pStyle w:val="ConsPlusNormal"/>
              <w:ind w:left="283"/>
              <w:jc w:val="both"/>
            </w:pPr>
            <w:r>
              <w:t>Canis aureus (India)</w:t>
            </w:r>
          </w:p>
        </w:tc>
        <w:tc>
          <w:tcPr>
            <w:tcW w:w="1304" w:type="dxa"/>
            <w:tcBorders>
              <w:top w:val="nil"/>
              <w:left w:val="nil"/>
              <w:bottom w:val="nil"/>
              <w:right w:val="nil"/>
            </w:tcBorders>
          </w:tcPr>
          <w:p w14:paraId="79068BCF" w14:textId="77777777" w:rsidR="007037BA" w:rsidRDefault="007037BA">
            <w:pPr>
              <w:pStyle w:val="ConsPlusNormal"/>
              <w:jc w:val="center"/>
            </w:pPr>
            <w:r>
              <w:t>III</w:t>
            </w:r>
          </w:p>
        </w:tc>
        <w:tc>
          <w:tcPr>
            <w:tcW w:w="3402" w:type="dxa"/>
            <w:tcBorders>
              <w:top w:val="nil"/>
              <w:left w:val="nil"/>
              <w:bottom w:val="nil"/>
              <w:right w:val="nil"/>
            </w:tcBorders>
          </w:tcPr>
          <w:p w14:paraId="0B2E82FC" w14:textId="77777777" w:rsidR="007037BA" w:rsidRDefault="007037BA">
            <w:pPr>
              <w:pStyle w:val="ConsPlusNormal"/>
              <w:jc w:val="both"/>
            </w:pPr>
            <w:r>
              <w:t>Шакал азиатский (Индия)</w:t>
            </w:r>
          </w:p>
        </w:tc>
      </w:tr>
      <w:tr w:rsidR="007037BA" w14:paraId="64F2E2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2F08FE" w14:textId="77777777" w:rsidR="007037BA" w:rsidRDefault="007037BA">
            <w:pPr>
              <w:pStyle w:val="ConsPlusNormal"/>
            </w:pPr>
          </w:p>
        </w:tc>
        <w:tc>
          <w:tcPr>
            <w:tcW w:w="3798" w:type="dxa"/>
            <w:tcBorders>
              <w:top w:val="nil"/>
              <w:left w:val="nil"/>
              <w:bottom w:val="nil"/>
              <w:right w:val="nil"/>
            </w:tcBorders>
          </w:tcPr>
          <w:p w14:paraId="4878BC15" w14:textId="77777777" w:rsidR="007037BA" w:rsidRDefault="007037BA">
            <w:pPr>
              <w:pStyle w:val="ConsPlusNormal"/>
              <w:ind w:left="283"/>
              <w:jc w:val="both"/>
            </w:pPr>
            <w:r>
              <w:t>Canis lupus (Only the populations of Bhutan, India, Nepal and Pakistan; all other populations are included in Appendix II.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14:paraId="5AD45A3A" w14:textId="77777777" w:rsidR="007037BA" w:rsidRDefault="007037BA">
            <w:pPr>
              <w:pStyle w:val="ConsPlusNormal"/>
              <w:jc w:val="center"/>
            </w:pPr>
            <w:r>
              <w:t>I</w:t>
            </w:r>
          </w:p>
        </w:tc>
        <w:tc>
          <w:tcPr>
            <w:tcW w:w="3402" w:type="dxa"/>
            <w:tcBorders>
              <w:top w:val="nil"/>
              <w:left w:val="nil"/>
              <w:bottom w:val="nil"/>
              <w:right w:val="nil"/>
            </w:tcBorders>
          </w:tcPr>
          <w:p w14:paraId="1F9652CA" w14:textId="77777777" w:rsidR="007037BA" w:rsidRDefault="007037BA">
            <w:pPr>
              <w:pStyle w:val="ConsPlusNormal"/>
              <w:jc w:val="both"/>
            </w:pPr>
            <w:r>
              <w:t xml:space="preserve">Волк (только популяции Бутана, Индии, Непала и Пакистана; все другие популяции включены в приложение II к </w:t>
            </w:r>
            <w:hyperlink r:id="rId334">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5">
              <w:r>
                <w:rPr>
                  <w:color w:val="0000FF"/>
                </w:rPr>
                <w:t>СИТЕС</w:t>
              </w:r>
            </w:hyperlink>
            <w:r>
              <w:t>)</w:t>
            </w:r>
          </w:p>
        </w:tc>
      </w:tr>
      <w:tr w:rsidR="007037BA" w14:paraId="07B478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EA2CE3" w14:textId="77777777" w:rsidR="007037BA" w:rsidRDefault="007037BA">
            <w:pPr>
              <w:pStyle w:val="ConsPlusNormal"/>
            </w:pPr>
          </w:p>
        </w:tc>
        <w:tc>
          <w:tcPr>
            <w:tcW w:w="3798" w:type="dxa"/>
            <w:tcBorders>
              <w:top w:val="nil"/>
              <w:left w:val="nil"/>
              <w:bottom w:val="nil"/>
              <w:right w:val="nil"/>
            </w:tcBorders>
          </w:tcPr>
          <w:p w14:paraId="36C8EF5C" w14:textId="77777777" w:rsidR="007037BA" w:rsidRDefault="007037BA">
            <w:pPr>
              <w:pStyle w:val="ConsPlusNormal"/>
              <w:ind w:left="283"/>
              <w:jc w:val="both"/>
            </w:pPr>
            <w:r>
              <w:t>Canis lupus (Except the populations of Bhutan, India, Nepal and Pakistan, which are included in Appendix 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14:paraId="55936FAB" w14:textId="77777777" w:rsidR="007037BA" w:rsidRDefault="007037BA">
            <w:pPr>
              <w:pStyle w:val="ConsPlusNormal"/>
              <w:jc w:val="center"/>
            </w:pPr>
            <w:r>
              <w:t>II</w:t>
            </w:r>
          </w:p>
        </w:tc>
        <w:tc>
          <w:tcPr>
            <w:tcW w:w="3402" w:type="dxa"/>
            <w:tcBorders>
              <w:top w:val="nil"/>
              <w:left w:val="nil"/>
              <w:bottom w:val="nil"/>
              <w:right w:val="nil"/>
            </w:tcBorders>
          </w:tcPr>
          <w:p w14:paraId="142FC565" w14:textId="77777777" w:rsidR="007037BA" w:rsidRDefault="007037BA">
            <w:pPr>
              <w:pStyle w:val="ConsPlusNormal"/>
              <w:jc w:val="both"/>
            </w:pPr>
            <w:r>
              <w:t xml:space="preserve">Волк (за исключением популяций Бутана, Индии, Непала и Пакистана, которые включены в приложение I к </w:t>
            </w:r>
            <w:hyperlink r:id="rId336">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7">
              <w:r>
                <w:rPr>
                  <w:color w:val="0000FF"/>
                </w:rPr>
                <w:t>СИТЕС</w:t>
              </w:r>
            </w:hyperlink>
            <w:r>
              <w:t>)</w:t>
            </w:r>
          </w:p>
        </w:tc>
      </w:tr>
      <w:tr w:rsidR="007037BA" w14:paraId="6FA41C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705111" w14:textId="77777777" w:rsidR="007037BA" w:rsidRDefault="007037BA">
            <w:pPr>
              <w:pStyle w:val="ConsPlusNormal"/>
            </w:pPr>
          </w:p>
        </w:tc>
        <w:tc>
          <w:tcPr>
            <w:tcW w:w="3798" w:type="dxa"/>
            <w:tcBorders>
              <w:top w:val="nil"/>
              <w:left w:val="nil"/>
              <w:bottom w:val="nil"/>
              <w:right w:val="nil"/>
            </w:tcBorders>
          </w:tcPr>
          <w:p w14:paraId="3CE2C7ED" w14:textId="77777777" w:rsidR="007037BA" w:rsidRDefault="007037BA">
            <w:pPr>
              <w:pStyle w:val="ConsPlusNormal"/>
              <w:ind w:left="283"/>
              <w:jc w:val="both"/>
            </w:pPr>
            <w:r>
              <w:t>Cerdocyon thous</w:t>
            </w:r>
          </w:p>
        </w:tc>
        <w:tc>
          <w:tcPr>
            <w:tcW w:w="1304" w:type="dxa"/>
            <w:tcBorders>
              <w:top w:val="nil"/>
              <w:left w:val="nil"/>
              <w:bottom w:val="nil"/>
              <w:right w:val="nil"/>
            </w:tcBorders>
          </w:tcPr>
          <w:p w14:paraId="631CA543" w14:textId="77777777" w:rsidR="007037BA" w:rsidRDefault="007037BA">
            <w:pPr>
              <w:pStyle w:val="ConsPlusNormal"/>
              <w:jc w:val="center"/>
            </w:pPr>
            <w:r>
              <w:t>II</w:t>
            </w:r>
          </w:p>
        </w:tc>
        <w:tc>
          <w:tcPr>
            <w:tcW w:w="3402" w:type="dxa"/>
            <w:tcBorders>
              <w:top w:val="nil"/>
              <w:left w:val="nil"/>
              <w:bottom w:val="nil"/>
              <w:right w:val="nil"/>
            </w:tcBorders>
          </w:tcPr>
          <w:p w14:paraId="5CFCF732" w14:textId="77777777" w:rsidR="007037BA" w:rsidRDefault="007037BA">
            <w:pPr>
              <w:pStyle w:val="ConsPlusNormal"/>
              <w:jc w:val="both"/>
            </w:pPr>
            <w:r>
              <w:t>Майконг или саванновая лисица</w:t>
            </w:r>
          </w:p>
        </w:tc>
      </w:tr>
      <w:tr w:rsidR="007037BA" w14:paraId="60B850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ECAE5B" w14:textId="77777777" w:rsidR="007037BA" w:rsidRDefault="007037BA">
            <w:pPr>
              <w:pStyle w:val="ConsPlusNormal"/>
            </w:pPr>
          </w:p>
        </w:tc>
        <w:tc>
          <w:tcPr>
            <w:tcW w:w="3798" w:type="dxa"/>
            <w:tcBorders>
              <w:top w:val="nil"/>
              <w:left w:val="nil"/>
              <w:bottom w:val="nil"/>
              <w:right w:val="nil"/>
            </w:tcBorders>
          </w:tcPr>
          <w:p w14:paraId="63E991A1" w14:textId="77777777" w:rsidR="007037BA" w:rsidRDefault="007037BA">
            <w:pPr>
              <w:pStyle w:val="ConsPlusNormal"/>
              <w:ind w:left="283"/>
              <w:jc w:val="both"/>
            </w:pPr>
            <w:r>
              <w:t>Chrysocyon brachyurus</w:t>
            </w:r>
          </w:p>
        </w:tc>
        <w:tc>
          <w:tcPr>
            <w:tcW w:w="1304" w:type="dxa"/>
            <w:tcBorders>
              <w:top w:val="nil"/>
              <w:left w:val="nil"/>
              <w:bottom w:val="nil"/>
              <w:right w:val="nil"/>
            </w:tcBorders>
          </w:tcPr>
          <w:p w14:paraId="1284ACA6" w14:textId="77777777" w:rsidR="007037BA" w:rsidRDefault="007037BA">
            <w:pPr>
              <w:pStyle w:val="ConsPlusNormal"/>
              <w:jc w:val="center"/>
            </w:pPr>
            <w:r>
              <w:t>II</w:t>
            </w:r>
          </w:p>
        </w:tc>
        <w:tc>
          <w:tcPr>
            <w:tcW w:w="3402" w:type="dxa"/>
            <w:tcBorders>
              <w:top w:val="nil"/>
              <w:left w:val="nil"/>
              <w:bottom w:val="nil"/>
              <w:right w:val="nil"/>
            </w:tcBorders>
          </w:tcPr>
          <w:p w14:paraId="06E02A02" w14:textId="77777777" w:rsidR="007037BA" w:rsidRDefault="007037BA">
            <w:pPr>
              <w:pStyle w:val="ConsPlusNormal"/>
              <w:jc w:val="both"/>
            </w:pPr>
            <w:r>
              <w:t>Волк гривистый</w:t>
            </w:r>
          </w:p>
        </w:tc>
      </w:tr>
      <w:tr w:rsidR="007037BA" w14:paraId="3DCDC8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E45EA4" w14:textId="77777777" w:rsidR="007037BA" w:rsidRDefault="007037BA">
            <w:pPr>
              <w:pStyle w:val="ConsPlusNormal"/>
            </w:pPr>
          </w:p>
        </w:tc>
        <w:tc>
          <w:tcPr>
            <w:tcW w:w="3798" w:type="dxa"/>
            <w:tcBorders>
              <w:top w:val="nil"/>
              <w:left w:val="nil"/>
              <w:bottom w:val="nil"/>
              <w:right w:val="nil"/>
            </w:tcBorders>
          </w:tcPr>
          <w:p w14:paraId="690F7179" w14:textId="77777777" w:rsidR="007037BA" w:rsidRDefault="007037BA">
            <w:pPr>
              <w:pStyle w:val="ConsPlusNormal"/>
              <w:ind w:left="283"/>
              <w:jc w:val="both"/>
            </w:pPr>
            <w:r>
              <w:t>Cuon alpinus</w:t>
            </w:r>
          </w:p>
        </w:tc>
        <w:tc>
          <w:tcPr>
            <w:tcW w:w="1304" w:type="dxa"/>
            <w:tcBorders>
              <w:top w:val="nil"/>
              <w:left w:val="nil"/>
              <w:bottom w:val="nil"/>
              <w:right w:val="nil"/>
            </w:tcBorders>
          </w:tcPr>
          <w:p w14:paraId="10811C21" w14:textId="77777777" w:rsidR="007037BA" w:rsidRDefault="007037BA">
            <w:pPr>
              <w:pStyle w:val="ConsPlusNormal"/>
              <w:jc w:val="center"/>
            </w:pPr>
            <w:r>
              <w:t>II</w:t>
            </w:r>
          </w:p>
        </w:tc>
        <w:tc>
          <w:tcPr>
            <w:tcW w:w="3402" w:type="dxa"/>
            <w:tcBorders>
              <w:top w:val="nil"/>
              <w:left w:val="nil"/>
              <w:bottom w:val="nil"/>
              <w:right w:val="nil"/>
            </w:tcBorders>
          </w:tcPr>
          <w:p w14:paraId="4420EA6A" w14:textId="77777777" w:rsidR="007037BA" w:rsidRDefault="007037BA">
            <w:pPr>
              <w:pStyle w:val="ConsPlusNormal"/>
              <w:jc w:val="both"/>
            </w:pPr>
            <w:r>
              <w:t>Волк красный</w:t>
            </w:r>
          </w:p>
        </w:tc>
      </w:tr>
      <w:tr w:rsidR="007037BA" w14:paraId="3E0920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9E9BE7" w14:textId="77777777" w:rsidR="007037BA" w:rsidRDefault="007037BA">
            <w:pPr>
              <w:pStyle w:val="ConsPlusNormal"/>
            </w:pPr>
          </w:p>
        </w:tc>
        <w:tc>
          <w:tcPr>
            <w:tcW w:w="3798" w:type="dxa"/>
            <w:tcBorders>
              <w:top w:val="nil"/>
              <w:left w:val="nil"/>
              <w:bottom w:val="nil"/>
              <w:right w:val="nil"/>
            </w:tcBorders>
          </w:tcPr>
          <w:p w14:paraId="51CF9E72" w14:textId="77777777" w:rsidR="007037BA" w:rsidRDefault="007037BA">
            <w:pPr>
              <w:pStyle w:val="ConsPlusNormal"/>
              <w:ind w:left="283"/>
              <w:jc w:val="both"/>
            </w:pPr>
            <w:r>
              <w:t>Lycalopex culpaeus</w:t>
            </w:r>
          </w:p>
        </w:tc>
        <w:tc>
          <w:tcPr>
            <w:tcW w:w="1304" w:type="dxa"/>
            <w:tcBorders>
              <w:top w:val="nil"/>
              <w:left w:val="nil"/>
              <w:bottom w:val="nil"/>
              <w:right w:val="nil"/>
            </w:tcBorders>
          </w:tcPr>
          <w:p w14:paraId="24FE57BA" w14:textId="77777777" w:rsidR="007037BA" w:rsidRDefault="007037BA">
            <w:pPr>
              <w:pStyle w:val="ConsPlusNormal"/>
              <w:jc w:val="center"/>
            </w:pPr>
            <w:r>
              <w:t>II</w:t>
            </w:r>
          </w:p>
        </w:tc>
        <w:tc>
          <w:tcPr>
            <w:tcW w:w="3402" w:type="dxa"/>
            <w:tcBorders>
              <w:top w:val="nil"/>
              <w:left w:val="nil"/>
              <w:bottom w:val="nil"/>
              <w:right w:val="nil"/>
            </w:tcBorders>
          </w:tcPr>
          <w:p w14:paraId="4C784C04" w14:textId="77777777" w:rsidR="007037BA" w:rsidRDefault="007037BA">
            <w:pPr>
              <w:pStyle w:val="ConsPlusNormal"/>
              <w:jc w:val="both"/>
            </w:pPr>
            <w:r>
              <w:t>Лисица андская</w:t>
            </w:r>
          </w:p>
        </w:tc>
      </w:tr>
      <w:tr w:rsidR="007037BA" w14:paraId="15A185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29048F" w14:textId="77777777" w:rsidR="007037BA" w:rsidRDefault="007037BA">
            <w:pPr>
              <w:pStyle w:val="ConsPlusNormal"/>
            </w:pPr>
          </w:p>
        </w:tc>
        <w:tc>
          <w:tcPr>
            <w:tcW w:w="3798" w:type="dxa"/>
            <w:tcBorders>
              <w:top w:val="nil"/>
              <w:left w:val="nil"/>
              <w:bottom w:val="nil"/>
              <w:right w:val="nil"/>
            </w:tcBorders>
          </w:tcPr>
          <w:p w14:paraId="63A0D2F0" w14:textId="77777777" w:rsidR="007037BA" w:rsidRDefault="007037BA">
            <w:pPr>
              <w:pStyle w:val="ConsPlusNormal"/>
              <w:ind w:left="283"/>
              <w:jc w:val="both"/>
            </w:pPr>
            <w:r>
              <w:t>Lycalopex fulvipes</w:t>
            </w:r>
          </w:p>
        </w:tc>
        <w:tc>
          <w:tcPr>
            <w:tcW w:w="1304" w:type="dxa"/>
            <w:tcBorders>
              <w:top w:val="nil"/>
              <w:left w:val="nil"/>
              <w:bottom w:val="nil"/>
              <w:right w:val="nil"/>
            </w:tcBorders>
          </w:tcPr>
          <w:p w14:paraId="2BC93E18" w14:textId="77777777" w:rsidR="007037BA" w:rsidRDefault="007037BA">
            <w:pPr>
              <w:pStyle w:val="ConsPlusNormal"/>
              <w:jc w:val="center"/>
            </w:pPr>
            <w:r>
              <w:t>II</w:t>
            </w:r>
          </w:p>
        </w:tc>
        <w:tc>
          <w:tcPr>
            <w:tcW w:w="3402" w:type="dxa"/>
            <w:tcBorders>
              <w:top w:val="nil"/>
              <w:left w:val="nil"/>
              <w:bottom w:val="nil"/>
              <w:right w:val="nil"/>
            </w:tcBorders>
          </w:tcPr>
          <w:p w14:paraId="625FF0B0" w14:textId="77777777" w:rsidR="007037BA" w:rsidRDefault="007037BA">
            <w:pPr>
              <w:pStyle w:val="ConsPlusNormal"/>
              <w:jc w:val="both"/>
            </w:pPr>
            <w:r>
              <w:t>Лисица Дарвиновская</w:t>
            </w:r>
          </w:p>
        </w:tc>
      </w:tr>
      <w:tr w:rsidR="007037BA" w14:paraId="4A37F7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7FD9A1" w14:textId="77777777" w:rsidR="007037BA" w:rsidRDefault="007037BA">
            <w:pPr>
              <w:pStyle w:val="ConsPlusNormal"/>
            </w:pPr>
          </w:p>
        </w:tc>
        <w:tc>
          <w:tcPr>
            <w:tcW w:w="3798" w:type="dxa"/>
            <w:tcBorders>
              <w:top w:val="nil"/>
              <w:left w:val="nil"/>
              <w:bottom w:val="nil"/>
              <w:right w:val="nil"/>
            </w:tcBorders>
          </w:tcPr>
          <w:p w14:paraId="73CCE91A" w14:textId="77777777" w:rsidR="007037BA" w:rsidRDefault="007037BA">
            <w:pPr>
              <w:pStyle w:val="ConsPlusNormal"/>
              <w:ind w:left="283"/>
              <w:jc w:val="both"/>
            </w:pPr>
            <w:r>
              <w:t>Lycalopex griseus</w:t>
            </w:r>
          </w:p>
        </w:tc>
        <w:tc>
          <w:tcPr>
            <w:tcW w:w="1304" w:type="dxa"/>
            <w:tcBorders>
              <w:top w:val="nil"/>
              <w:left w:val="nil"/>
              <w:bottom w:val="nil"/>
              <w:right w:val="nil"/>
            </w:tcBorders>
          </w:tcPr>
          <w:p w14:paraId="17176EC7" w14:textId="77777777" w:rsidR="007037BA" w:rsidRDefault="007037BA">
            <w:pPr>
              <w:pStyle w:val="ConsPlusNormal"/>
              <w:jc w:val="center"/>
            </w:pPr>
            <w:r>
              <w:t>II</w:t>
            </w:r>
          </w:p>
        </w:tc>
        <w:tc>
          <w:tcPr>
            <w:tcW w:w="3402" w:type="dxa"/>
            <w:tcBorders>
              <w:top w:val="nil"/>
              <w:left w:val="nil"/>
              <w:bottom w:val="nil"/>
              <w:right w:val="nil"/>
            </w:tcBorders>
          </w:tcPr>
          <w:p w14:paraId="79018428" w14:textId="77777777" w:rsidR="007037BA" w:rsidRDefault="007037BA">
            <w:pPr>
              <w:pStyle w:val="ConsPlusNormal"/>
              <w:jc w:val="both"/>
            </w:pPr>
            <w:r>
              <w:t>Лисица южноамериканская</w:t>
            </w:r>
          </w:p>
        </w:tc>
      </w:tr>
      <w:tr w:rsidR="007037BA" w14:paraId="6136EE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287F74" w14:textId="77777777" w:rsidR="007037BA" w:rsidRDefault="007037BA">
            <w:pPr>
              <w:pStyle w:val="ConsPlusNormal"/>
            </w:pPr>
          </w:p>
        </w:tc>
        <w:tc>
          <w:tcPr>
            <w:tcW w:w="3798" w:type="dxa"/>
            <w:tcBorders>
              <w:top w:val="nil"/>
              <w:left w:val="nil"/>
              <w:bottom w:val="nil"/>
              <w:right w:val="nil"/>
            </w:tcBorders>
          </w:tcPr>
          <w:p w14:paraId="0CAE64E7" w14:textId="77777777" w:rsidR="007037BA" w:rsidRDefault="007037BA">
            <w:pPr>
              <w:pStyle w:val="ConsPlusNormal"/>
              <w:ind w:left="283"/>
              <w:jc w:val="both"/>
            </w:pPr>
            <w:r>
              <w:t>Lycalopex gymnocercus</w:t>
            </w:r>
          </w:p>
        </w:tc>
        <w:tc>
          <w:tcPr>
            <w:tcW w:w="1304" w:type="dxa"/>
            <w:tcBorders>
              <w:top w:val="nil"/>
              <w:left w:val="nil"/>
              <w:bottom w:val="nil"/>
              <w:right w:val="nil"/>
            </w:tcBorders>
          </w:tcPr>
          <w:p w14:paraId="1961AAA4" w14:textId="77777777" w:rsidR="007037BA" w:rsidRDefault="007037BA">
            <w:pPr>
              <w:pStyle w:val="ConsPlusNormal"/>
              <w:jc w:val="center"/>
            </w:pPr>
            <w:r>
              <w:t>II</w:t>
            </w:r>
          </w:p>
        </w:tc>
        <w:tc>
          <w:tcPr>
            <w:tcW w:w="3402" w:type="dxa"/>
            <w:tcBorders>
              <w:top w:val="nil"/>
              <w:left w:val="nil"/>
              <w:bottom w:val="nil"/>
              <w:right w:val="nil"/>
            </w:tcBorders>
          </w:tcPr>
          <w:p w14:paraId="52DC1C4F" w14:textId="77777777" w:rsidR="007037BA" w:rsidRDefault="007037BA">
            <w:pPr>
              <w:pStyle w:val="ConsPlusNormal"/>
              <w:jc w:val="both"/>
            </w:pPr>
            <w:r>
              <w:t>Лисица парагвайская</w:t>
            </w:r>
          </w:p>
        </w:tc>
      </w:tr>
      <w:tr w:rsidR="007037BA" w14:paraId="76C6326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694CC5" w14:textId="77777777" w:rsidR="007037BA" w:rsidRDefault="007037BA">
            <w:pPr>
              <w:pStyle w:val="ConsPlusNormal"/>
            </w:pPr>
          </w:p>
        </w:tc>
        <w:tc>
          <w:tcPr>
            <w:tcW w:w="3798" w:type="dxa"/>
            <w:tcBorders>
              <w:top w:val="nil"/>
              <w:left w:val="nil"/>
              <w:bottom w:val="nil"/>
              <w:right w:val="nil"/>
            </w:tcBorders>
          </w:tcPr>
          <w:p w14:paraId="49B2DCFC" w14:textId="77777777" w:rsidR="007037BA" w:rsidRDefault="007037BA">
            <w:pPr>
              <w:pStyle w:val="ConsPlusNormal"/>
              <w:ind w:left="283"/>
              <w:jc w:val="both"/>
            </w:pPr>
            <w:r>
              <w:t>Speothos venaticus</w:t>
            </w:r>
          </w:p>
        </w:tc>
        <w:tc>
          <w:tcPr>
            <w:tcW w:w="1304" w:type="dxa"/>
            <w:tcBorders>
              <w:top w:val="nil"/>
              <w:left w:val="nil"/>
              <w:bottom w:val="nil"/>
              <w:right w:val="nil"/>
            </w:tcBorders>
          </w:tcPr>
          <w:p w14:paraId="6DD48AF5" w14:textId="77777777" w:rsidR="007037BA" w:rsidRDefault="007037BA">
            <w:pPr>
              <w:pStyle w:val="ConsPlusNormal"/>
              <w:jc w:val="center"/>
            </w:pPr>
            <w:r>
              <w:t>I</w:t>
            </w:r>
          </w:p>
        </w:tc>
        <w:tc>
          <w:tcPr>
            <w:tcW w:w="3402" w:type="dxa"/>
            <w:tcBorders>
              <w:top w:val="nil"/>
              <w:left w:val="nil"/>
              <w:bottom w:val="nil"/>
              <w:right w:val="nil"/>
            </w:tcBorders>
          </w:tcPr>
          <w:p w14:paraId="0DE3C9ED" w14:textId="77777777" w:rsidR="007037BA" w:rsidRDefault="007037BA">
            <w:pPr>
              <w:pStyle w:val="ConsPlusNormal"/>
              <w:jc w:val="both"/>
            </w:pPr>
            <w:r>
              <w:t>Собака кустарниковая</w:t>
            </w:r>
          </w:p>
        </w:tc>
      </w:tr>
      <w:tr w:rsidR="007037BA" w14:paraId="7692D1F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87B6AA" w14:textId="77777777" w:rsidR="007037BA" w:rsidRDefault="007037BA">
            <w:pPr>
              <w:pStyle w:val="ConsPlusNormal"/>
            </w:pPr>
          </w:p>
        </w:tc>
        <w:tc>
          <w:tcPr>
            <w:tcW w:w="3798" w:type="dxa"/>
            <w:tcBorders>
              <w:top w:val="nil"/>
              <w:left w:val="nil"/>
              <w:bottom w:val="nil"/>
              <w:right w:val="nil"/>
            </w:tcBorders>
          </w:tcPr>
          <w:p w14:paraId="6D77624F" w14:textId="77777777" w:rsidR="007037BA" w:rsidRDefault="007037BA">
            <w:pPr>
              <w:pStyle w:val="ConsPlusNormal"/>
              <w:ind w:left="283"/>
              <w:jc w:val="both"/>
            </w:pPr>
            <w:r>
              <w:t>Vulpes bengalensis (India)</w:t>
            </w:r>
          </w:p>
        </w:tc>
        <w:tc>
          <w:tcPr>
            <w:tcW w:w="1304" w:type="dxa"/>
            <w:tcBorders>
              <w:top w:val="nil"/>
              <w:left w:val="nil"/>
              <w:bottom w:val="nil"/>
              <w:right w:val="nil"/>
            </w:tcBorders>
          </w:tcPr>
          <w:p w14:paraId="180366A4" w14:textId="77777777" w:rsidR="007037BA" w:rsidRDefault="007037BA">
            <w:pPr>
              <w:pStyle w:val="ConsPlusNormal"/>
              <w:jc w:val="center"/>
            </w:pPr>
            <w:r>
              <w:t>III</w:t>
            </w:r>
          </w:p>
        </w:tc>
        <w:tc>
          <w:tcPr>
            <w:tcW w:w="3402" w:type="dxa"/>
            <w:tcBorders>
              <w:top w:val="nil"/>
              <w:left w:val="nil"/>
              <w:bottom w:val="nil"/>
              <w:right w:val="nil"/>
            </w:tcBorders>
          </w:tcPr>
          <w:p w14:paraId="55855175" w14:textId="77777777" w:rsidR="007037BA" w:rsidRDefault="007037BA">
            <w:pPr>
              <w:pStyle w:val="ConsPlusNormal"/>
              <w:jc w:val="both"/>
            </w:pPr>
            <w:r>
              <w:t>Лисица бенгальская (Индия)</w:t>
            </w:r>
          </w:p>
        </w:tc>
      </w:tr>
      <w:tr w:rsidR="007037BA" w14:paraId="10E869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8DD01C" w14:textId="77777777" w:rsidR="007037BA" w:rsidRDefault="007037BA">
            <w:pPr>
              <w:pStyle w:val="ConsPlusNormal"/>
            </w:pPr>
          </w:p>
        </w:tc>
        <w:tc>
          <w:tcPr>
            <w:tcW w:w="3798" w:type="dxa"/>
            <w:tcBorders>
              <w:top w:val="nil"/>
              <w:left w:val="nil"/>
              <w:bottom w:val="nil"/>
              <w:right w:val="nil"/>
            </w:tcBorders>
          </w:tcPr>
          <w:p w14:paraId="5075CB37" w14:textId="77777777" w:rsidR="007037BA" w:rsidRDefault="007037BA">
            <w:pPr>
              <w:pStyle w:val="ConsPlusNormal"/>
              <w:ind w:left="283"/>
              <w:jc w:val="both"/>
            </w:pPr>
            <w:r>
              <w:t>Vulpes cana</w:t>
            </w:r>
          </w:p>
        </w:tc>
        <w:tc>
          <w:tcPr>
            <w:tcW w:w="1304" w:type="dxa"/>
            <w:tcBorders>
              <w:top w:val="nil"/>
              <w:left w:val="nil"/>
              <w:bottom w:val="nil"/>
              <w:right w:val="nil"/>
            </w:tcBorders>
          </w:tcPr>
          <w:p w14:paraId="5201DF5C" w14:textId="77777777" w:rsidR="007037BA" w:rsidRDefault="007037BA">
            <w:pPr>
              <w:pStyle w:val="ConsPlusNormal"/>
              <w:jc w:val="center"/>
            </w:pPr>
            <w:r>
              <w:t>II</w:t>
            </w:r>
          </w:p>
        </w:tc>
        <w:tc>
          <w:tcPr>
            <w:tcW w:w="3402" w:type="dxa"/>
            <w:tcBorders>
              <w:top w:val="nil"/>
              <w:left w:val="nil"/>
              <w:bottom w:val="nil"/>
              <w:right w:val="nil"/>
            </w:tcBorders>
          </w:tcPr>
          <w:p w14:paraId="2CE2B938" w14:textId="77777777" w:rsidR="007037BA" w:rsidRDefault="007037BA">
            <w:pPr>
              <w:pStyle w:val="ConsPlusNormal"/>
              <w:jc w:val="both"/>
            </w:pPr>
            <w:r>
              <w:t>Лисица афганская</w:t>
            </w:r>
          </w:p>
        </w:tc>
      </w:tr>
      <w:tr w:rsidR="007037BA" w14:paraId="1D5C9B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1C34D1" w14:textId="77777777" w:rsidR="007037BA" w:rsidRDefault="007037BA">
            <w:pPr>
              <w:pStyle w:val="ConsPlusNormal"/>
            </w:pPr>
          </w:p>
        </w:tc>
        <w:tc>
          <w:tcPr>
            <w:tcW w:w="3798" w:type="dxa"/>
            <w:tcBorders>
              <w:top w:val="nil"/>
              <w:left w:val="nil"/>
              <w:bottom w:val="nil"/>
              <w:right w:val="nil"/>
            </w:tcBorders>
          </w:tcPr>
          <w:p w14:paraId="38231636" w14:textId="77777777" w:rsidR="007037BA" w:rsidRDefault="007037BA">
            <w:pPr>
              <w:pStyle w:val="ConsPlusNormal"/>
              <w:ind w:left="283"/>
              <w:jc w:val="both"/>
            </w:pPr>
            <w:r>
              <w:t>Vulpes vulpes griffithi (India)</w:t>
            </w:r>
          </w:p>
        </w:tc>
        <w:tc>
          <w:tcPr>
            <w:tcW w:w="1304" w:type="dxa"/>
            <w:tcBorders>
              <w:top w:val="nil"/>
              <w:left w:val="nil"/>
              <w:bottom w:val="nil"/>
              <w:right w:val="nil"/>
            </w:tcBorders>
          </w:tcPr>
          <w:p w14:paraId="3517D8C1" w14:textId="77777777" w:rsidR="007037BA" w:rsidRDefault="007037BA">
            <w:pPr>
              <w:pStyle w:val="ConsPlusNormal"/>
              <w:jc w:val="center"/>
            </w:pPr>
            <w:r>
              <w:t>III</w:t>
            </w:r>
          </w:p>
        </w:tc>
        <w:tc>
          <w:tcPr>
            <w:tcW w:w="3402" w:type="dxa"/>
            <w:tcBorders>
              <w:top w:val="nil"/>
              <w:left w:val="nil"/>
              <w:bottom w:val="nil"/>
              <w:right w:val="nil"/>
            </w:tcBorders>
          </w:tcPr>
          <w:p w14:paraId="6EE3345C" w14:textId="77777777" w:rsidR="007037BA" w:rsidRDefault="007037BA">
            <w:pPr>
              <w:pStyle w:val="ConsPlusNormal"/>
              <w:jc w:val="both"/>
            </w:pPr>
            <w:r>
              <w:t>Лисица обыкновенная Гриффита (Индия)</w:t>
            </w:r>
          </w:p>
        </w:tc>
      </w:tr>
      <w:tr w:rsidR="007037BA" w14:paraId="44FFF00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D4639A" w14:textId="77777777" w:rsidR="007037BA" w:rsidRDefault="007037BA">
            <w:pPr>
              <w:pStyle w:val="ConsPlusNormal"/>
            </w:pPr>
          </w:p>
        </w:tc>
        <w:tc>
          <w:tcPr>
            <w:tcW w:w="3798" w:type="dxa"/>
            <w:tcBorders>
              <w:top w:val="nil"/>
              <w:left w:val="nil"/>
              <w:bottom w:val="nil"/>
              <w:right w:val="nil"/>
            </w:tcBorders>
          </w:tcPr>
          <w:p w14:paraId="62FDB727" w14:textId="77777777" w:rsidR="007037BA" w:rsidRDefault="007037BA">
            <w:pPr>
              <w:pStyle w:val="ConsPlusNormal"/>
              <w:ind w:left="283"/>
              <w:jc w:val="both"/>
            </w:pPr>
            <w:r>
              <w:t>Vulpes vulpes montana (India)</w:t>
            </w:r>
          </w:p>
        </w:tc>
        <w:tc>
          <w:tcPr>
            <w:tcW w:w="1304" w:type="dxa"/>
            <w:tcBorders>
              <w:top w:val="nil"/>
              <w:left w:val="nil"/>
              <w:bottom w:val="nil"/>
              <w:right w:val="nil"/>
            </w:tcBorders>
          </w:tcPr>
          <w:p w14:paraId="3A683374" w14:textId="77777777" w:rsidR="007037BA" w:rsidRDefault="007037BA">
            <w:pPr>
              <w:pStyle w:val="ConsPlusNormal"/>
              <w:jc w:val="center"/>
            </w:pPr>
            <w:r>
              <w:t>III</w:t>
            </w:r>
          </w:p>
        </w:tc>
        <w:tc>
          <w:tcPr>
            <w:tcW w:w="3402" w:type="dxa"/>
            <w:tcBorders>
              <w:top w:val="nil"/>
              <w:left w:val="nil"/>
              <w:bottom w:val="nil"/>
              <w:right w:val="nil"/>
            </w:tcBorders>
          </w:tcPr>
          <w:p w14:paraId="4A8AAC47" w14:textId="77777777" w:rsidR="007037BA" w:rsidRDefault="007037BA">
            <w:pPr>
              <w:pStyle w:val="ConsPlusNormal"/>
              <w:jc w:val="both"/>
            </w:pPr>
            <w:r>
              <w:t>Лисица обыкновенная горная (Индия)</w:t>
            </w:r>
          </w:p>
        </w:tc>
      </w:tr>
      <w:tr w:rsidR="007037BA" w14:paraId="54A393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A89E14" w14:textId="77777777" w:rsidR="007037BA" w:rsidRDefault="007037BA">
            <w:pPr>
              <w:pStyle w:val="ConsPlusNormal"/>
            </w:pPr>
          </w:p>
        </w:tc>
        <w:tc>
          <w:tcPr>
            <w:tcW w:w="3798" w:type="dxa"/>
            <w:tcBorders>
              <w:top w:val="nil"/>
              <w:left w:val="nil"/>
              <w:bottom w:val="nil"/>
              <w:right w:val="nil"/>
            </w:tcBorders>
          </w:tcPr>
          <w:p w14:paraId="44C53510" w14:textId="77777777" w:rsidR="007037BA" w:rsidRDefault="007037BA">
            <w:pPr>
              <w:pStyle w:val="ConsPlusNormal"/>
              <w:ind w:left="283"/>
              <w:jc w:val="both"/>
            </w:pPr>
            <w:r>
              <w:t>Vulpes vulpes pusilla (India)</w:t>
            </w:r>
          </w:p>
        </w:tc>
        <w:tc>
          <w:tcPr>
            <w:tcW w:w="1304" w:type="dxa"/>
            <w:tcBorders>
              <w:top w:val="nil"/>
              <w:left w:val="nil"/>
              <w:bottom w:val="nil"/>
              <w:right w:val="nil"/>
            </w:tcBorders>
          </w:tcPr>
          <w:p w14:paraId="5C9191CF" w14:textId="77777777" w:rsidR="007037BA" w:rsidRDefault="007037BA">
            <w:pPr>
              <w:pStyle w:val="ConsPlusNormal"/>
              <w:jc w:val="center"/>
            </w:pPr>
            <w:r>
              <w:t>III</w:t>
            </w:r>
          </w:p>
        </w:tc>
        <w:tc>
          <w:tcPr>
            <w:tcW w:w="3402" w:type="dxa"/>
            <w:tcBorders>
              <w:top w:val="nil"/>
              <w:left w:val="nil"/>
              <w:bottom w:val="nil"/>
              <w:right w:val="nil"/>
            </w:tcBorders>
          </w:tcPr>
          <w:p w14:paraId="57939AB9" w14:textId="77777777" w:rsidR="007037BA" w:rsidRDefault="007037BA">
            <w:pPr>
              <w:pStyle w:val="ConsPlusNormal"/>
              <w:jc w:val="both"/>
            </w:pPr>
            <w:r>
              <w:t>Лисица обыкновенная малая (Индия)</w:t>
            </w:r>
          </w:p>
        </w:tc>
      </w:tr>
      <w:tr w:rsidR="007037BA" w14:paraId="1018F3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6FF54C" w14:textId="77777777" w:rsidR="007037BA" w:rsidRDefault="007037BA">
            <w:pPr>
              <w:pStyle w:val="ConsPlusNormal"/>
            </w:pPr>
          </w:p>
        </w:tc>
        <w:tc>
          <w:tcPr>
            <w:tcW w:w="3798" w:type="dxa"/>
            <w:tcBorders>
              <w:top w:val="nil"/>
              <w:left w:val="nil"/>
              <w:bottom w:val="nil"/>
              <w:right w:val="nil"/>
            </w:tcBorders>
          </w:tcPr>
          <w:p w14:paraId="3C222F8A" w14:textId="77777777" w:rsidR="007037BA" w:rsidRDefault="007037BA">
            <w:pPr>
              <w:pStyle w:val="ConsPlusNormal"/>
              <w:ind w:left="283"/>
              <w:jc w:val="both"/>
            </w:pPr>
            <w:r>
              <w:t>Vulpes zerda</w:t>
            </w:r>
          </w:p>
        </w:tc>
        <w:tc>
          <w:tcPr>
            <w:tcW w:w="1304" w:type="dxa"/>
            <w:tcBorders>
              <w:top w:val="nil"/>
              <w:left w:val="nil"/>
              <w:bottom w:val="nil"/>
              <w:right w:val="nil"/>
            </w:tcBorders>
          </w:tcPr>
          <w:p w14:paraId="06868D30" w14:textId="77777777" w:rsidR="007037BA" w:rsidRDefault="007037BA">
            <w:pPr>
              <w:pStyle w:val="ConsPlusNormal"/>
              <w:jc w:val="center"/>
            </w:pPr>
            <w:r>
              <w:t>II</w:t>
            </w:r>
          </w:p>
        </w:tc>
        <w:tc>
          <w:tcPr>
            <w:tcW w:w="3402" w:type="dxa"/>
            <w:tcBorders>
              <w:top w:val="nil"/>
              <w:left w:val="nil"/>
              <w:bottom w:val="nil"/>
              <w:right w:val="nil"/>
            </w:tcBorders>
          </w:tcPr>
          <w:p w14:paraId="72E32BEC" w14:textId="77777777" w:rsidR="007037BA" w:rsidRDefault="007037BA">
            <w:pPr>
              <w:pStyle w:val="ConsPlusNormal"/>
              <w:jc w:val="both"/>
            </w:pPr>
            <w:r>
              <w:t>Фенек</w:t>
            </w:r>
          </w:p>
        </w:tc>
      </w:tr>
      <w:tr w:rsidR="007037BA" w14:paraId="5368A0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42253B" w14:textId="77777777" w:rsidR="007037BA" w:rsidRDefault="007037BA">
            <w:pPr>
              <w:pStyle w:val="ConsPlusNormal"/>
              <w:jc w:val="center"/>
            </w:pPr>
            <w:r>
              <w:t>3)</w:t>
            </w:r>
          </w:p>
        </w:tc>
        <w:tc>
          <w:tcPr>
            <w:tcW w:w="3798" w:type="dxa"/>
            <w:tcBorders>
              <w:top w:val="nil"/>
              <w:left w:val="nil"/>
              <w:bottom w:val="nil"/>
              <w:right w:val="nil"/>
            </w:tcBorders>
          </w:tcPr>
          <w:p w14:paraId="0C9B16F6" w14:textId="77777777" w:rsidR="007037BA" w:rsidRDefault="007037BA">
            <w:pPr>
              <w:pStyle w:val="ConsPlusNormal"/>
              <w:ind w:left="283"/>
              <w:jc w:val="both"/>
            </w:pPr>
            <w:r>
              <w:t>Eupleridae</w:t>
            </w:r>
          </w:p>
          <w:p w14:paraId="34CC9CA1" w14:textId="77777777" w:rsidR="007037BA" w:rsidRDefault="007037BA">
            <w:pPr>
              <w:pStyle w:val="ConsPlusNormal"/>
              <w:ind w:left="283"/>
              <w:jc w:val="both"/>
            </w:pPr>
            <w:r>
              <w:t>Fossa, falanouc, Malagasy civets:</w:t>
            </w:r>
          </w:p>
        </w:tc>
        <w:tc>
          <w:tcPr>
            <w:tcW w:w="1304" w:type="dxa"/>
            <w:tcBorders>
              <w:top w:val="nil"/>
              <w:left w:val="nil"/>
              <w:bottom w:val="nil"/>
              <w:right w:val="nil"/>
            </w:tcBorders>
          </w:tcPr>
          <w:p w14:paraId="28A1AE59" w14:textId="77777777" w:rsidR="007037BA" w:rsidRDefault="007037BA">
            <w:pPr>
              <w:pStyle w:val="ConsPlusNormal"/>
            </w:pPr>
          </w:p>
        </w:tc>
        <w:tc>
          <w:tcPr>
            <w:tcW w:w="3402" w:type="dxa"/>
            <w:tcBorders>
              <w:top w:val="nil"/>
              <w:left w:val="nil"/>
              <w:bottom w:val="nil"/>
              <w:right w:val="nil"/>
            </w:tcBorders>
          </w:tcPr>
          <w:p w14:paraId="5DAA4859" w14:textId="77777777" w:rsidR="007037BA" w:rsidRDefault="007037BA">
            <w:pPr>
              <w:pStyle w:val="ConsPlusNormal"/>
              <w:jc w:val="both"/>
            </w:pPr>
            <w:r>
              <w:t>Мадагаскарские виверры</w:t>
            </w:r>
          </w:p>
          <w:p w14:paraId="68A66B20" w14:textId="77777777" w:rsidR="007037BA" w:rsidRDefault="007037BA">
            <w:pPr>
              <w:pStyle w:val="ConsPlusNormal"/>
              <w:jc w:val="both"/>
            </w:pPr>
            <w:r>
              <w:t>Фосса, фаланока, мадагаскарская цивета:</w:t>
            </w:r>
          </w:p>
        </w:tc>
      </w:tr>
      <w:tr w:rsidR="007037BA" w14:paraId="7C59B5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F2E9C2" w14:textId="77777777" w:rsidR="007037BA" w:rsidRDefault="007037BA">
            <w:pPr>
              <w:pStyle w:val="ConsPlusNormal"/>
            </w:pPr>
          </w:p>
        </w:tc>
        <w:tc>
          <w:tcPr>
            <w:tcW w:w="3798" w:type="dxa"/>
            <w:tcBorders>
              <w:top w:val="nil"/>
              <w:left w:val="nil"/>
              <w:bottom w:val="nil"/>
              <w:right w:val="nil"/>
            </w:tcBorders>
          </w:tcPr>
          <w:p w14:paraId="54FE97C2" w14:textId="77777777" w:rsidR="007037BA" w:rsidRDefault="007037BA">
            <w:pPr>
              <w:pStyle w:val="ConsPlusNormal"/>
              <w:ind w:left="283"/>
              <w:jc w:val="both"/>
            </w:pPr>
            <w:r>
              <w:t>Cryptoprocta ferox</w:t>
            </w:r>
          </w:p>
        </w:tc>
        <w:tc>
          <w:tcPr>
            <w:tcW w:w="1304" w:type="dxa"/>
            <w:tcBorders>
              <w:top w:val="nil"/>
              <w:left w:val="nil"/>
              <w:bottom w:val="nil"/>
              <w:right w:val="nil"/>
            </w:tcBorders>
          </w:tcPr>
          <w:p w14:paraId="4610D70D" w14:textId="77777777" w:rsidR="007037BA" w:rsidRDefault="007037BA">
            <w:pPr>
              <w:pStyle w:val="ConsPlusNormal"/>
              <w:jc w:val="center"/>
            </w:pPr>
            <w:r>
              <w:t>II</w:t>
            </w:r>
          </w:p>
        </w:tc>
        <w:tc>
          <w:tcPr>
            <w:tcW w:w="3402" w:type="dxa"/>
            <w:tcBorders>
              <w:top w:val="nil"/>
              <w:left w:val="nil"/>
              <w:bottom w:val="nil"/>
              <w:right w:val="nil"/>
            </w:tcBorders>
          </w:tcPr>
          <w:p w14:paraId="0F16E4F1" w14:textId="77777777" w:rsidR="007037BA" w:rsidRDefault="007037BA">
            <w:pPr>
              <w:pStyle w:val="ConsPlusNormal"/>
              <w:jc w:val="both"/>
            </w:pPr>
            <w:r>
              <w:t>Фосса</w:t>
            </w:r>
          </w:p>
        </w:tc>
      </w:tr>
      <w:tr w:rsidR="007037BA" w14:paraId="01C700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9532C4" w14:textId="77777777" w:rsidR="007037BA" w:rsidRDefault="007037BA">
            <w:pPr>
              <w:pStyle w:val="ConsPlusNormal"/>
            </w:pPr>
          </w:p>
        </w:tc>
        <w:tc>
          <w:tcPr>
            <w:tcW w:w="3798" w:type="dxa"/>
            <w:tcBorders>
              <w:top w:val="nil"/>
              <w:left w:val="nil"/>
              <w:bottom w:val="nil"/>
              <w:right w:val="nil"/>
            </w:tcBorders>
          </w:tcPr>
          <w:p w14:paraId="2EC94A78" w14:textId="77777777" w:rsidR="007037BA" w:rsidRDefault="007037BA">
            <w:pPr>
              <w:pStyle w:val="ConsPlusNormal"/>
              <w:ind w:left="283"/>
              <w:jc w:val="both"/>
            </w:pPr>
            <w:r>
              <w:t>Eupleres goudotii</w:t>
            </w:r>
          </w:p>
        </w:tc>
        <w:tc>
          <w:tcPr>
            <w:tcW w:w="1304" w:type="dxa"/>
            <w:tcBorders>
              <w:top w:val="nil"/>
              <w:left w:val="nil"/>
              <w:bottom w:val="nil"/>
              <w:right w:val="nil"/>
            </w:tcBorders>
          </w:tcPr>
          <w:p w14:paraId="7B3A9915" w14:textId="77777777" w:rsidR="007037BA" w:rsidRDefault="007037BA">
            <w:pPr>
              <w:pStyle w:val="ConsPlusNormal"/>
              <w:jc w:val="center"/>
            </w:pPr>
            <w:r>
              <w:t>II</w:t>
            </w:r>
          </w:p>
        </w:tc>
        <w:tc>
          <w:tcPr>
            <w:tcW w:w="3402" w:type="dxa"/>
            <w:tcBorders>
              <w:top w:val="nil"/>
              <w:left w:val="nil"/>
              <w:bottom w:val="nil"/>
              <w:right w:val="nil"/>
            </w:tcBorders>
          </w:tcPr>
          <w:p w14:paraId="120FC360" w14:textId="77777777" w:rsidR="007037BA" w:rsidRDefault="007037BA">
            <w:pPr>
              <w:pStyle w:val="ConsPlusNormal"/>
              <w:jc w:val="both"/>
            </w:pPr>
            <w:r>
              <w:t>Мунго мелкозубый</w:t>
            </w:r>
          </w:p>
        </w:tc>
      </w:tr>
      <w:tr w:rsidR="007037BA" w14:paraId="59E727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668685" w14:textId="77777777" w:rsidR="007037BA" w:rsidRDefault="007037BA">
            <w:pPr>
              <w:pStyle w:val="ConsPlusNormal"/>
            </w:pPr>
          </w:p>
        </w:tc>
        <w:tc>
          <w:tcPr>
            <w:tcW w:w="3798" w:type="dxa"/>
            <w:tcBorders>
              <w:top w:val="nil"/>
              <w:left w:val="nil"/>
              <w:bottom w:val="nil"/>
              <w:right w:val="nil"/>
            </w:tcBorders>
          </w:tcPr>
          <w:p w14:paraId="5A436AC4" w14:textId="77777777" w:rsidR="007037BA" w:rsidRDefault="007037BA">
            <w:pPr>
              <w:pStyle w:val="ConsPlusNormal"/>
              <w:ind w:left="283"/>
              <w:jc w:val="both"/>
            </w:pPr>
            <w:r>
              <w:t>Fossa fossana</w:t>
            </w:r>
          </w:p>
        </w:tc>
        <w:tc>
          <w:tcPr>
            <w:tcW w:w="1304" w:type="dxa"/>
            <w:tcBorders>
              <w:top w:val="nil"/>
              <w:left w:val="nil"/>
              <w:bottom w:val="nil"/>
              <w:right w:val="nil"/>
            </w:tcBorders>
          </w:tcPr>
          <w:p w14:paraId="6763D8DD" w14:textId="77777777" w:rsidR="007037BA" w:rsidRDefault="007037BA">
            <w:pPr>
              <w:pStyle w:val="ConsPlusNormal"/>
              <w:jc w:val="center"/>
            </w:pPr>
            <w:r>
              <w:t>II</w:t>
            </w:r>
          </w:p>
        </w:tc>
        <w:tc>
          <w:tcPr>
            <w:tcW w:w="3402" w:type="dxa"/>
            <w:tcBorders>
              <w:top w:val="nil"/>
              <w:left w:val="nil"/>
              <w:bottom w:val="nil"/>
              <w:right w:val="nil"/>
            </w:tcBorders>
          </w:tcPr>
          <w:p w14:paraId="7C837331" w14:textId="77777777" w:rsidR="007037BA" w:rsidRDefault="007037BA">
            <w:pPr>
              <w:pStyle w:val="ConsPlusNormal"/>
              <w:jc w:val="both"/>
            </w:pPr>
            <w:r>
              <w:t>Фаналока</w:t>
            </w:r>
          </w:p>
        </w:tc>
      </w:tr>
      <w:tr w:rsidR="007037BA" w14:paraId="6064D6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F62B98" w14:textId="77777777" w:rsidR="007037BA" w:rsidRDefault="007037BA">
            <w:pPr>
              <w:pStyle w:val="ConsPlusNormal"/>
              <w:jc w:val="center"/>
            </w:pPr>
            <w:r>
              <w:t>4)</w:t>
            </w:r>
          </w:p>
        </w:tc>
        <w:tc>
          <w:tcPr>
            <w:tcW w:w="3798" w:type="dxa"/>
            <w:tcBorders>
              <w:top w:val="nil"/>
              <w:left w:val="nil"/>
              <w:bottom w:val="nil"/>
              <w:right w:val="nil"/>
            </w:tcBorders>
          </w:tcPr>
          <w:p w14:paraId="65F32468" w14:textId="77777777" w:rsidR="007037BA" w:rsidRDefault="007037BA">
            <w:pPr>
              <w:pStyle w:val="ConsPlusNormal"/>
              <w:ind w:left="283"/>
              <w:jc w:val="both"/>
            </w:pPr>
            <w:r>
              <w:t>Felidae</w:t>
            </w:r>
          </w:p>
          <w:p w14:paraId="3BC8A0D8" w14:textId="77777777" w:rsidR="007037BA" w:rsidRDefault="007037BA">
            <w:pPr>
              <w:pStyle w:val="ConsPlusNormal"/>
              <w:ind w:left="283"/>
              <w:jc w:val="both"/>
            </w:pPr>
            <w:r>
              <w:t>Cats:</w:t>
            </w:r>
          </w:p>
        </w:tc>
        <w:tc>
          <w:tcPr>
            <w:tcW w:w="1304" w:type="dxa"/>
            <w:tcBorders>
              <w:top w:val="nil"/>
              <w:left w:val="nil"/>
              <w:bottom w:val="nil"/>
              <w:right w:val="nil"/>
            </w:tcBorders>
          </w:tcPr>
          <w:p w14:paraId="1ACF4A00" w14:textId="77777777" w:rsidR="007037BA" w:rsidRDefault="007037BA">
            <w:pPr>
              <w:pStyle w:val="ConsPlusNormal"/>
            </w:pPr>
          </w:p>
        </w:tc>
        <w:tc>
          <w:tcPr>
            <w:tcW w:w="3402" w:type="dxa"/>
            <w:tcBorders>
              <w:top w:val="nil"/>
              <w:left w:val="nil"/>
              <w:bottom w:val="nil"/>
              <w:right w:val="nil"/>
            </w:tcBorders>
          </w:tcPr>
          <w:p w14:paraId="1D569913" w14:textId="77777777" w:rsidR="007037BA" w:rsidRDefault="007037BA">
            <w:pPr>
              <w:pStyle w:val="ConsPlusNormal"/>
              <w:jc w:val="both"/>
            </w:pPr>
            <w:r>
              <w:t>Кошачьи</w:t>
            </w:r>
          </w:p>
          <w:p w14:paraId="1E3B34C9" w14:textId="77777777" w:rsidR="007037BA" w:rsidRDefault="007037BA">
            <w:pPr>
              <w:pStyle w:val="ConsPlusNormal"/>
              <w:jc w:val="both"/>
            </w:pPr>
            <w:r>
              <w:t>Коты:</w:t>
            </w:r>
          </w:p>
        </w:tc>
      </w:tr>
      <w:tr w:rsidR="007037BA" w14:paraId="541B82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8280B8" w14:textId="77777777" w:rsidR="007037BA" w:rsidRDefault="007037BA">
            <w:pPr>
              <w:pStyle w:val="ConsPlusNormal"/>
            </w:pPr>
          </w:p>
        </w:tc>
        <w:tc>
          <w:tcPr>
            <w:tcW w:w="3798" w:type="dxa"/>
            <w:tcBorders>
              <w:top w:val="nil"/>
              <w:left w:val="nil"/>
              <w:bottom w:val="nil"/>
              <w:right w:val="nil"/>
            </w:tcBorders>
          </w:tcPr>
          <w:p w14:paraId="0490CF04" w14:textId="77777777" w:rsidR="007037BA" w:rsidRDefault="007037BA">
            <w:pPr>
              <w:pStyle w:val="ConsPlusNormal"/>
              <w:ind w:left="283"/>
              <w:jc w:val="both"/>
            </w:pPr>
            <w:r>
              <w:t xml:space="preserve">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w:t>
            </w:r>
            <w:r>
              <w:lastRenderedPageBreak/>
              <w:t>from captive breeding operations in South Africa, will be established and communicated annually to the CITES Secretariat.)</w:t>
            </w:r>
          </w:p>
        </w:tc>
        <w:tc>
          <w:tcPr>
            <w:tcW w:w="1304" w:type="dxa"/>
            <w:tcBorders>
              <w:top w:val="nil"/>
              <w:left w:val="nil"/>
              <w:bottom w:val="nil"/>
              <w:right w:val="nil"/>
            </w:tcBorders>
          </w:tcPr>
          <w:p w14:paraId="42627A76" w14:textId="77777777" w:rsidR="007037BA" w:rsidRDefault="007037BA">
            <w:pPr>
              <w:pStyle w:val="ConsPlusNormal"/>
              <w:jc w:val="center"/>
            </w:pPr>
            <w:r>
              <w:lastRenderedPageBreak/>
              <w:t>II</w:t>
            </w:r>
          </w:p>
        </w:tc>
        <w:tc>
          <w:tcPr>
            <w:tcW w:w="3402" w:type="dxa"/>
            <w:tcBorders>
              <w:top w:val="nil"/>
              <w:left w:val="nil"/>
              <w:bottom w:val="nil"/>
              <w:right w:val="nil"/>
            </w:tcBorders>
          </w:tcPr>
          <w:p w14:paraId="5700C893" w14:textId="77777777" w:rsidR="007037BA" w:rsidRDefault="007037BA">
            <w:pPr>
              <w:pStyle w:val="ConsPlusNormal"/>
              <w:jc w:val="both"/>
            </w:pPr>
            <w:r>
              <w:t xml:space="preserve">Кошачьи (все виды, за исключением видов, включенных в приложение I к </w:t>
            </w:r>
            <w:hyperlink r:id="rId338">
              <w:r>
                <w:rPr>
                  <w:color w:val="0000FF"/>
                </w:rPr>
                <w:t>СИТЕС</w:t>
              </w:r>
            </w:hyperlink>
            <w:r>
              <w:t xml:space="preserve">. За исключением образцов одомашненной формы, которые не подпадают под действие </w:t>
            </w:r>
            <w:hyperlink r:id="rId339">
              <w:r>
                <w:rPr>
                  <w:color w:val="0000FF"/>
                </w:rPr>
                <w:t>СИТЕС</w:t>
              </w:r>
            </w:hyperlink>
            <w:r>
              <w:t xml:space="preserve">. Для Panthera leo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w:t>
            </w:r>
            <w:r>
              <w:lastRenderedPageBreak/>
              <w:t xml:space="preserve">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w:t>
            </w:r>
            <w:hyperlink r:id="rId340">
              <w:r>
                <w:rPr>
                  <w:color w:val="0000FF"/>
                </w:rPr>
                <w:t>СИТЕС</w:t>
              </w:r>
            </w:hyperlink>
            <w:r>
              <w:t>)</w:t>
            </w:r>
          </w:p>
        </w:tc>
      </w:tr>
      <w:tr w:rsidR="007037BA" w14:paraId="5F06CE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72CC72" w14:textId="77777777" w:rsidR="007037BA" w:rsidRDefault="007037BA">
            <w:pPr>
              <w:pStyle w:val="ConsPlusNormal"/>
            </w:pPr>
          </w:p>
        </w:tc>
        <w:tc>
          <w:tcPr>
            <w:tcW w:w="3798" w:type="dxa"/>
            <w:tcBorders>
              <w:top w:val="nil"/>
              <w:left w:val="nil"/>
              <w:bottom w:val="nil"/>
              <w:right w:val="nil"/>
            </w:tcBorders>
          </w:tcPr>
          <w:p w14:paraId="551A1811" w14:textId="77777777" w:rsidR="007037BA" w:rsidRDefault="007037BA">
            <w:pPr>
              <w:pStyle w:val="ConsPlusNormal"/>
              <w:ind w:left="283"/>
              <w:jc w:val="both"/>
            </w:pPr>
            <w:r>
              <w:t>Acinonyx jubatus (Annual export quotas for live specimens and hunting trophies are granted as follows: Botswana: 5; Namibia: 150; Zimbabwe: 50. The trade in such specimens is subject to the provisions of Article III of the Convention)</w:t>
            </w:r>
          </w:p>
        </w:tc>
        <w:tc>
          <w:tcPr>
            <w:tcW w:w="1304" w:type="dxa"/>
            <w:tcBorders>
              <w:top w:val="nil"/>
              <w:left w:val="nil"/>
              <w:bottom w:val="nil"/>
              <w:right w:val="nil"/>
            </w:tcBorders>
          </w:tcPr>
          <w:p w14:paraId="651A182B" w14:textId="77777777" w:rsidR="007037BA" w:rsidRDefault="007037BA">
            <w:pPr>
              <w:pStyle w:val="ConsPlusNormal"/>
              <w:jc w:val="center"/>
            </w:pPr>
            <w:r>
              <w:t>I</w:t>
            </w:r>
          </w:p>
        </w:tc>
        <w:tc>
          <w:tcPr>
            <w:tcW w:w="3402" w:type="dxa"/>
            <w:tcBorders>
              <w:top w:val="nil"/>
              <w:left w:val="nil"/>
              <w:bottom w:val="nil"/>
              <w:right w:val="nil"/>
            </w:tcBorders>
          </w:tcPr>
          <w:p w14:paraId="351E1B37" w14:textId="77777777" w:rsidR="007037BA" w:rsidRDefault="007037BA">
            <w:pPr>
              <w:pStyle w:val="ConsPlusNormal"/>
              <w:jc w:val="both"/>
            </w:pPr>
            <w:r>
              <w:t xml:space="preserve">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w:t>
            </w:r>
            <w:hyperlink r:id="rId341">
              <w:r>
                <w:rPr>
                  <w:color w:val="0000FF"/>
                </w:rPr>
                <w:t>статьи III</w:t>
              </w:r>
            </w:hyperlink>
            <w:r>
              <w:t xml:space="preserve"> СИТЕС)</w:t>
            </w:r>
          </w:p>
        </w:tc>
      </w:tr>
      <w:tr w:rsidR="007037BA" w14:paraId="7B912F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2E81DD" w14:textId="77777777" w:rsidR="007037BA" w:rsidRDefault="007037BA">
            <w:pPr>
              <w:pStyle w:val="ConsPlusNormal"/>
            </w:pPr>
          </w:p>
        </w:tc>
        <w:tc>
          <w:tcPr>
            <w:tcW w:w="3798" w:type="dxa"/>
            <w:tcBorders>
              <w:top w:val="nil"/>
              <w:left w:val="nil"/>
              <w:bottom w:val="nil"/>
              <w:right w:val="nil"/>
            </w:tcBorders>
          </w:tcPr>
          <w:p w14:paraId="4A38CD2E" w14:textId="77777777" w:rsidR="007037BA" w:rsidRDefault="007037BA">
            <w:pPr>
              <w:pStyle w:val="ConsPlusNormal"/>
              <w:ind w:left="283"/>
              <w:jc w:val="both"/>
            </w:pPr>
            <w:r>
              <w:t>Caracal caracal (Only the population of Asia; all other populations are included in Appendix II)</w:t>
            </w:r>
          </w:p>
        </w:tc>
        <w:tc>
          <w:tcPr>
            <w:tcW w:w="1304" w:type="dxa"/>
            <w:tcBorders>
              <w:top w:val="nil"/>
              <w:left w:val="nil"/>
              <w:bottom w:val="nil"/>
              <w:right w:val="nil"/>
            </w:tcBorders>
          </w:tcPr>
          <w:p w14:paraId="00244C02" w14:textId="77777777" w:rsidR="007037BA" w:rsidRDefault="007037BA">
            <w:pPr>
              <w:pStyle w:val="ConsPlusNormal"/>
              <w:jc w:val="center"/>
            </w:pPr>
            <w:r>
              <w:t>I</w:t>
            </w:r>
          </w:p>
        </w:tc>
        <w:tc>
          <w:tcPr>
            <w:tcW w:w="3402" w:type="dxa"/>
            <w:tcBorders>
              <w:top w:val="nil"/>
              <w:left w:val="nil"/>
              <w:bottom w:val="nil"/>
              <w:right w:val="nil"/>
            </w:tcBorders>
          </w:tcPr>
          <w:p w14:paraId="0B84AA98" w14:textId="77777777" w:rsidR="007037BA" w:rsidRDefault="007037BA">
            <w:pPr>
              <w:pStyle w:val="ConsPlusNormal"/>
              <w:jc w:val="both"/>
            </w:pPr>
            <w:r>
              <w:t xml:space="preserve">Каракал (только популяция Азии; все другие популяции включены в приложение II к </w:t>
            </w:r>
            <w:hyperlink r:id="rId342">
              <w:r>
                <w:rPr>
                  <w:color w:val="0000FF"/>
                </w:rPr>
                <w:t>СИТЕС</w:t>
              </w:r>
            </w:hyperlink>
            <w:r>
              <w:t>)</w:t>
            </w:r>
          </w:p>
        </w:tc>
      </w:tr>
      <w:tr w:rsidR="007037BA" w14:paraId="1B21C5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E10F17" w14:textId="77777777" w:rsidR="007037BA" w:rsidRDefault="007037BA">
            <w:pPr>
              <w:pStyle w:val="ConsPlusNormal"/>
            </w:pPr>
          </w:p>
        </w:tc>
        <w:tc>
          <w:tcPr>
            <w:tcW w:w="3798" w:type="dxa"/>
            <w:tcBorders>
              <w:top w:val="nil"/>
              <w:left w:val="nil"/>
              <w:bottom w:val="nil"/>
              <w:right w:val="nil"/>
            </w:tcBorders>
          </w:tcPr>
          <w:p w14:paraId="540C9AC7" w14:textId="77777777" w:rsidR="007037BA" w:rsidRDefault="007037BA">
            <w:pPr>
              <w:pStyle w:val="ConsPlusNormal"/>
              <w:ind w:left="283"/>
              <w:jc w:val="both"/>
            </w:pPr>
            <w:r>
              <w:t>Catopuma temminckii</w:t>
            </w:r>
          </w:p>
        </w:tc>
        <w:tc>
          <w:tcPr>
            <w:tcW w:w="1304" w:type="dxa"/>
            <w:tcBorders>
              <w:top w:val="nil"/>
              <w:left w:val="nil"/>
              <w:bottom w:val="nil"/>
              <w:right w:val="nil"/>
            </w:tcBorders>
          </w:tcPr>
          <w:p w14:paraId="029AB1B1" w14:textId="77777777" w:rsidR="007037BA" w:rsidRDefault="007037BA">
            <w:pPr>
              <w:pStyle w:val="ConsPlusNormal"/>
              <w:jc w:val="center"/>
            </w:pPr>
            <w:r>
              <w:t>I</w:t>
            </w:r>
          </w:p>
        </w:tc>
        <w:tc>
          <w:tcPr>
            <w:tcW w:w="3402" w:type="dxa"/>
            <w:tcBorders>
              <w:top w:val="nil"/>
              <w:left w:val="nil"/>
              <w:bottom w:val="nil"/>
              <w:right w:val="nil"/>
            </w:tcBorders>
          </w:tcPr>
          <w:p w14:paraId="039F8E46" w14:textId="77777777" w:rsidR="007037BA" w:rsidRDefault="007037BA">
            <w:pPr>
              <w:pStyle w:val="ConsPlusNormal"/>
              <w:jc w:val="both"/>
            </w:pPr>
            <w:r>
              <w:t>Кошка Темминка</w:t>
            </w:r>
          </w:p>
        </w:tc>
      </w:tr>
      <w:tr w:rsidR="007037BA" w14:paraId="6B01DB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90BE2D" w14:textId="77777777" w:rsidR="007037BA" w:rsidRDefault="007037BA">
            <w:pPr>
              <w:pStyle w:val="ConsPlusNormal"/>
            </w:pPr>
          </w:p>
        </w:tc>
        <w:tc>
          <w:tcPr>
            <w:tcW w:w="3798" w:type="dxa"/>
            <w:tcBorders>
              <w:top w:val="nil"/>
              <w:left w:val="nil"/>
              <w:bottom w:val="nil"/>
              <w:right w:val="nil"/>
            </w:tcBorders>
          </w:tcPr>
          <w:p w14:paraId="40DCC616" w14:textId="77777777" w:rsidR="007037BA" w:rsidRDefault="007037BA">
            <w:pPr>
              <w:pStyle w:val="ConsPlusNormal"/>
              <w:ind w:left="283"/>
              <w:jc w:val="both"/>
            </w:pPr>
            <w:r>
              <w:t>Felis nigripes</w:t>
            </w:r>
          </w:p>
        </w:tc>
        <w:tc>
          <w:tcPr>
            <w:tcW w:w="1304" w:type="dxa"/>
            <w:tcBorders>
              <w:top w:val="nil"/>
              <w:left w:val="nil"/>
              <w:bottom w:val="nil"/>
              <w:right w:val="nil"/>
            </w:tcBorders>
          </w:tcPr>
          <w:p w14:paraId="70A81447" w14:textId="77777777" w:rsidR="007037BA" w:rsidRDefault="007037BA">
            <w:pPr>
              <w:pStyle w:val="ConsPlusNormal"/>
              <w:jc w:val="center"/>
            </w:pPr>
            <w:r>
              <w:t>I</w:t>
            </w:r>
          </w:p>
        </w:tc>
        <w:tc>
          <w:tcPr>
            <w:tcW w:w="3402" w:type="dxa"/>
            <w:tcBorders>
              <w:top w:val="nil"/>
              <w:left w:val="nil"/>
              <w:bottom w:val="nil"/>
              <w:right w:val="nil"/>
            </w:tcBorders>
          </w:tcPr>
          <w:p w14:paraId="7B1EE346" w14:textId="77777777" w:rsidR="007037BA" w:rsidRDefault="007037BA">
            <w:pPr>
              <w:pStyle w:val="ConsPlusNormal"/>
              <w:jc w:val="both"/>
            </w:pPr>
            <w:r>
              <w:t>Кошка черноногая</w:t>
            </w:r>
          </w:p>
        </w:tc>
      </w:tr>
      <w:tr w:rsidR="007037BA" w14:paraId="49A3BDF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4CE80D" w14:textId="77777777" w:rsidR="007037BA" w:rsidRDefault="007037BA">
            <w:pPr>
              <w:pStyle w:val="ConsPlusNormal"/>
            </w:pPr>
          </w:p>
        </w:tc>
        <w:tc>
          <w:tcPr>
            <w:tcW w:w="3798" w:type="dxa"/>
            <w:tcBorders>
              <w:top w:val="nil"/>
              <w:left w:val="nil"/>
              <w:bottom w:val="nil"/>
              <w:right w:val="nil"/>
            </w:tcBorders>
          </w:tcPr>
          <w:p w14:paraId="3E6F1EC1" w14:textId="77777777" w:rsidR="007037BA" w:rsidRDefault="007037BA">
            <w:pPr>
              <w:pStyle w:val="ConsPlusNormal"/>
              <w:ind w:left="283"/>
              <w:jc w:val="both"/>
            </w:pPr>
            <w:r>
              <w:t>Herpailurus yagouaroundi (Only the populations of Central and Nord America; all other populations are included in Appendix II)</w:t>
            </w:r>
          </w:p>
        </w:tc>
        <w:tc>
          <w:tcPr>
            <w:tcW w:w="1304" w:type="dxa"/>
            <w:tcBorders>
              <w:top w:val="nil"/>
              <w:left w:val="nil"/>
              <w:bottom w:val="nil"/>
              <w:right w:val="nil"/>
            </w:tcBorders>
          </w:tcPr>
          <w:p w14:paraId="47FB9865" w14:textId="77777777" w:rsidR="007037BA" w:rsidRDefault="007037BA">
            <w:pPr>
              <w:pStyle w:val="ConsPlusNormal"/>
              <w:jc w:val="center"/>
            </w:pPr>
            <w:r>
              <w:t>I</w:t>
            </w:r>
          </w:p>
        </w:tc>
        <w:tc>
          <w:tcPr>
            <w:tcW w:w="3402" w:type="dxa"/>
            <w:tcBorders>
              <w:top w:val="nil"/>
              <w:left w:val="nil"/>
              <w:bottom w:val="nil"/>
              <w:right w:val="nil"/>
            </w:tcBorders>
          </w:tcPr>
          <w:p w14:paraId="1A124312" w14:textId="77777777" w:rsidR="007037BA" w:rsidRDefault="007037BA">
            <w:pPr>
              <w:pStyle w:val="ConsPlusNormal"/>
              <w:jc w:val="both"/>
            </w:pPr>
            <w:r>
              <w:t xml:space="preserve">Ягуарунди (только популяции Центральной и Северной Америки; все остальные популяции включены в приложение II к </w:t>
            </w:r>
            <w:hyperlink r:id="rId343">
              <w:r>
                <w:rPr>
                  <w:color w:val="0000FF"/>
                </w:rPr>
                <w:t>СИТЕС</w:t>
              </w:r>
            </w:hyperlink>
            <w:r>
              <w:t>)</w:t>
            </w:r>
          </w:p>
        </w:tc>
      </w:tr>
      <w:tr w:rsidR="007037BA" w14:paraId="72AA47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BC7272" w14:textId="77777777" w:rsidR="007037BA" w:rsidRDefault="007037BA">
            <w:pPr>
              <w:pStyle w:val="ConsPlusNormal"/>
            </w:pPr>
          </w:p>
        </w:tc>
        <w:tc>
          <w:tcPr>
            <w:tcW w:w="3798" w:type="dxa"/>
            <w:tcBorders>
              <w:top w:val="nil"/>
              <w:left w:val="nil"/>
              <w:bottom w:val="nil"/>
              <w:right w:val="nil"/>
            </w:tcBorders>
          </w:tcPr>
          <w:p w14:paraId="3D7F4998" w14:textId="77777777" w:rsidR="007037BA" w:rsidRDefault="007037BA">
            <w:pPr>
              <w:pStyle w:val="ConsPlusNormal"/>
              <w:ind w:left="283"/>
              <w:jc w:val="both"/>
            </w:pPr>
            <w:r>
              <w:t>Leopardus geoffroyi</w:t>
            </w:r>
          </w:p>
        </w:tc>
        <w:tc>
          <w:tcPr>
            <w:tcW w:w="1304" w:type="dxa"/>
            <w:tcBorders>
              <w:top w:val="nil"/>
              <w:left w:val="nil"/>
              <w:bottom w:val="nil"/>
              <w:right w:val="nil"/>
            </w:tcBorders>
          </w:tcPr>
          <w:p w14:paraId="57371F50" w14:textId="77777777" w:rsidR="007037BA" w:rsidRDefault="007037BA">
            <w:pPr>
              <w:pStyle w:val="ConsPlusNormal"/>
              <w:jc w:val="center"/>
            </w:pPr>
            <w:r>
              <w:t>I</w:t>
            </w:r>
          </w:p>
        </w:tc>
        <w:tc>
          <w:tcPr>
            <w:tcW w:w="3402" w:type="dxa"/>
            <w:tcBorders>
              <w:top w:val="nil"/>
              <w:left w:val="nil"/>
              <w:bottom w:val="nil"/>
              <w:right w:val="nil"/>
            </w:tcBorders>
          </w:tcPr>
          <w:p w14:paraId="78B92AC2" w14:textId="77777777" w:rsidR="007037BA" w:rsidRDefault="007037BA">
            <w:pPr>
              <w:pStyle w:val="ConsPlusNormal"/>
              <w:jc w:val="both"/>
            </w:pPr>
            <w:r>
              <w:t>Кошка Жоффруа</w:t>
            </w:r>
          </w:p>
        </w:tc>
      </w:tr>
      <w:tr w:rsidR="007037BA" w14:paraId="1B1F4A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857FB9" w14:textId="77777777" w:rsidR="007037BA" w:rsidRDefault="007037BA">
            <w:pPr>
              <w:pStyle w:val="ConsPlusNormal"/>
            </w:pPr>
          </w:p>
        </w:tc>
        <w:tc>
          <w:tcPr>
            <w:tcW w:w="3798" w:type="dxa"/>
            <w:tcBorders>
              <w:top w:val="nil"/>
              <w:left w:val="nil"/>
              <w:bottom w:val="nil"/>
              <w:right w:val="nil"/>
            </w:tcBorders>
          </w:tcPr>
          <w:p w14:paraId="618192AE" w14:textId="77777777" w:rsidR="007037BA" w:rsidRDefault="007037BA">
            <w:pPr>
              <w:pStyle w:val="ConsPlusNormal"/>
              <w:ind w:left="283"/>
              <w:jc w:val="both"/>
            </w:pPr>
            <w:r>
              <w:t>Leopardus guttulus</w:t>
            </w:r>
          </w:p>
        </w:tc>
        <w:tc>
          <w:tcPr>
            <w:tcW w:w="1304" w:type="dxa"/>
            <w:tcBorders>
              <w:top w:val="nil"/>
              <w:left w:val="nil"/>
              <w:bottom w:val="nil"/>
              <w:right w:val="nil"/>
            </w:tcBorders>
          </w:tcPr>
          <w:p w14:paraId="42E4F913" w14:textId="77777777" w:rsidR="007037BA" w:rsidRDefault="007037BA">
            <w:pPr>
              <w:pStyle w:val="ConsPlusNormal"/>
              <w:jc w:val="center"/>
            </w:pPr>
            <w:r>
              <w:t>I</w:t>
            </w:r>
          </w:p>
        </w:tc>
        <w:tc>
          <w:tcPr>
            <w:tcW w:w="3402" w:type="dxa"/>
            <w:tcBorders>
              <w:top w:val="nil"/>
              <w:left w:val="nil"/>
              <w:bottom w:val="nil"/>
              <w:right w:val="nil"/>
            </w:tcBorders>
          </w:tcPr>
          <w:p w14:paraId="65341BE7" w14:textId="77777777" w:rsidR="007037BA" w:rsidRDefault="007037BA">
            <w:pPr>
              <w:pStyle w:val="ConsPlusNormal"/>
              <w:jc w:val="both"/>
            </w:pPr>
            <w:r>
              <w:t>Южная тигровая кошка</w:t>
            </w:r>
          </w:p>
        </w:tc>
      </w:tr>
      <w:tr w:rsidR="007037BA" w14:paraId="051CB1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6BAC55" w14:textId="77777777" w:rsidR="007037BA" w:rsidRDefault="007037BA">
            <w:pPr>
              <w:pStyle w:val="ConsPlusNormal"/>
            </w:pPr>
          </w:p>
        </w:tc>
        <w:tc>
          <w:tcPr>
            <w:tcW w:w="3798" w:type="dxa"/>
            <w:tcBorders>
              <w:top w:val="nil"/>
              <w:left w:val="nil"/>
              <w:bottom w:val="nil"/>
              <w:right w:val="nil"/>
            </w:tcBorders>
          </w:tcPr>
          <w:p w14:paraId="2FBEF246" w14:textId="77777777" w:rsidR="007037BA" w:rsidRDefault="007037BA">
            <w:pPr>
              <w:pStyle w:val="ConsPlusNormal"/>
              <w:ind w:left="283"/>
              <w:jc w:val="both"/>
            </w:pPr>
            <w:r>
              <w:t>Leopardus jacobita</w:t>
            </w:r>
          </w:p>
        </w:tc>
        <w:tc>
          <w:tcPr>
            <w:tcW w:w="1304" w:type="dxa"/>
            <w:tcBorders>
              <w:top w:val="nil"/>
              <w:left w:val="nil"/>
              <w:bottom w:val="nil"/>
              <w:right w:val="nil"/>
            </w:tcBorders>
          </w:tcPr>
          <w:p w14:paraId="4B614683" w14:textId="77777777" w:rsidR="007037BA" w:rsidRDefault="007037BA">
            <w:pPr>
              <w:pStyle w:val="ConsPlusNormal"/>
              <w:jc w:val="center"/>
            </w:pPr>
            <w:r>
              <w:t>I</w:t>
            </w:r>
          </w:p>
        </w:tc>
        <w:tc>
          <w:tcPr>
            <w:tcW w:w="3402" w:type="dxa"/>
            <w:tcBorders>
              <w:top w:val="nil"/>
              <w:left w:val="nil"/>
              <w:bottom w:val="nil"/>
              <w:right w:val="nil"/>
            </w:tcBorders>
          </w:tcPr>
          <w:p w14:paraId="6DDAFCAF" w14:textId="77777777" w:rsidR="007037BA" w:rsidRDefault="007037BA">
            <w:pPr>
              <w:pStyle w:val="ConsPlusNormal"/>
              <w:jc w:val="both"/>
            </w:pPr>
            <w:r>
              <w:t>Кошка андская</w:t>
            </w:r>
          </w:p>
        </w:tc>
      </w:tr>
      <w:tr w:rsidR="007037BA" w14:paraId="4878F3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CE5838" w14:textId="77777777" w:rsidR="007037BA" w:rsidRDefault="007037BA">
            <w:pPr>
              <w:pStyle w:val="ConsPlusNormal"/>
            </w:pPr>
          </w:p>
        </w:tc>
        <w:tc>
          <w:tcPr>
            <w:tcW w:w="3798" w:type="dxa"/>
            <w:tcBorders>
              <w:top w:val="nil"/>
              <w:left w:val="nil"/>
              <w:bottom w:val="nil"/>
              <w:right w:val="nil"/>
            </w:tcBorders>
          </w:tcPr>
          <w:p w14:paraId="5F1B1EBB" w14:textId="77777777" w:rsidR="007037BA" w:rsidRDefault="007037BA">
            <w:pPr>
              <w:pStyle w:val="ConsPlusNormal"/>
              <w:ind w:left="283"/>
              <w:jc w:val="both"/>
            </w:pPr>
            <w:r>
              <w:t>Leopardus pardalis</w:t>
            </w:r>
          </w:p>
        </w:tc>
        <w:tc>
          <w:tcPr>
            <w:tcW w:w="1304" w:type="dxa"/>
            <w:tcBorders>
              <w:top w:val="nil"/>
              <w:left w:val="nil"/>
              <w:bottom w:val="nil"/>
              <w:right w:val="nil"/>
            </w:tcBorders>
          </w:tcPr>
          <w:p w14:paraId="2E76C33A" w14:textId="77777777" w:rsidR="007037BA" w:rsidRDefault="007037BA">
            <w:pPr>
              <w:pStyle w:val="ConsPlusNormal"/>
              <w:jc w:val="center"/>
            </w:pPr>
            <w:r>
              <w:t>I</w:t>
            </w:r>
          </w:p>
        </w:tc>
        <w:tc>
          <w:tcPr>
            <w:tcW w:w="3402" w:type="dxa"/>
            <w:tcBorders>
              <w:top w:val="nil"/>
              <w:left w:val="nil"/>
              <w:bottom w:val="nil"/>
              <w:right w:val="nil"/>
            </w:tcBorders>
          </w:tcPr>
          <w:p w14:paraId="1D2C5300" w14:textId="77777777" w:rsidR="007037BA" w:rsidRDefault="007037BA">
            <w:pPr>
              <w:pStyle w:val="ConsPlusNormal"/>
              <w:jc w:val="both"/>
            </w:pPr>
            <w:r>
              <w:t>Оцелот</w:t>
            </w:r>
          </w:p>
        </w:tc>
      </w:tr>
      <w:tr w:rsidR="007037BA" w14:paraId="71A189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112192" w14:textId="77777777" w:rsidR="007037BA" w:rsidRDefault="007037BA">
            <w:pPr>
              <w:pStyle w:val="ConsPlusNormal"/>
            </w:pPr>
          </w:p>
        </w:tc>
        <w:tc>
          <w:tcPr>
            <w:tcW w:w="3798" w:type="dxa"/>
            <w:tcBorders>
              <w:top w:val="nil"/>
              <w:left w:val="nil"/>
              <w:bottom w:val="nil"/>
              <w:right w:val="nil"/>
            </w:tcBorders>
          </w:tcPr>
          <w:p w14:paraId="2341D4CD" w14:textId="77777777" w:rsidR="007037BA" w:rsidRDefault="007037BA">
            <w:pPr>
              <w:pStyle w:val="ConsPlusNormal"/>
              <w:ind w:left="283"/>
              <w:jc w:val="both"/>
            </w:pPr>
            <w:r>
              <w:t>Leopardus tigrinus</w:t>
            </w:r>
          </w:p>
        </w:tc>
        <w:tc>
          <w:tcPr>
            <w:tcW w:w="1304" w:type="dxa"/>
            <w:tcBorders>
              <w:top w:val="nil"/>
              <w:left w:val="nil"/>
              <w:bottom w:val="nil"/>
              <w:right w:val="nil"/>
            </w:tcBorders>
          </w:tcPr>
          <w:p w14:paraId="2F8D927E" w14:textId="77777777" w:rsidR="007037BA" w:rsidRDefault="007037BA">
            <w:pPr>
              <w:pStyle w:val="ConsPlusNormal"/>
              <w:jc w:val="center"/>
            </w:pPr>
            <w:r>
              <w:t>I</w:t>
            </w:r>
          </w:p>
        </w:tc>
        <w:tc>
          <w:tcPr>
            <w:tcW w:w="3402" w:type="dxa"/>
            <w:tcBorders>
              <w:top w:val="nil"/>
              <w:left w:val="nil"/>
              <w:bottom w:val="nil"/>
              <w:right w:val="nil"/>
            </w:tcBorders>
          </w:tcPr>
          <w:p w14:paraId="6539B354" w14:textId="77777777" w:rsidR="007037BA" w:rsidRDefault="007037BA">
            <w:pPr>
              <w:pStyle w:val="ConsPlusNormal"/>
              <w:jc w:val="both"/>
            </w:pPr>
            <w:r>
              <w:t>Онцилла</w:t>
            </w:r>
          </w:p>
        </w:tc>
      </w:tr>
      <w:tr w:rsidR="007037BA" w14:paraId="791D0F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1BB0D2" w14:textId="77777777" w:rsidR="007037BA" w:rsidRDefault="007037BA">
            <w:pPr>
              <w:pStyle w:val="ConsPlusNormal"/>
            </w:pPr>
          </w:p>
        </w:tc>
        <w:tc>
          <w:tcPr>
            <w:tcW w:w="3798" w:type="dxa"/>
            <w:tcBorders>
              <w:top w:val="nil"/>
              <w:left w:val="nil"/>
              <w:bottom w:val="nil"/>
              <w:right w:val="nil"/>
            </w:tcBorders>
          </w:tcPr>
          <w:p w14:paraId="0A5B4E45" w14:textId="77777777" w:rsidR="007037BA" w:rsidRDefault="007037BA">
            <w:pPr>
              <w:pStyle w:val="ConsPlusNormal"/>
              <w:ind w:left="283"/>
              <w:jc w:val="both"/>
            </w:pPr>
            <w:r>
              <w:t>Leopardus wiedii</w:t>
            </w:r>
          </w:p>
        </w:tc>
        <w:tc>
          <w:tcPr>
            <w:tcW w:w="1304" w:type="dxa"/>
            <w:tcBorders>
              <w:top w:val="nil"/>
              <w:left w:val="nil"/>
              <w:bottom w:val="nil"/>
              <w:right w:val="nil"/>
            </w:tcBorders>
          </w:tcPr>
          <w:p w14:paraId="6BD668B5" w14:textId="77777777" w:rsidR="007037BA" w:rsidRDefault="007037BA">
            <w:pPr>
              <w:pStyle w:val="ConsPlusNormal"/>
              <w:jc w:val="center"/>
            </w:pPr>
            <w:r>
              <w:t>I</w:t>
            </w:r>
          </w:p>
        </w:tc>
        <w:tc>
          <w:tcPr>
            <w:tcW w:w="3402" w:type="dxa"/>
            <w:tcBorders>
              <w:top w:val="nil"/>
              <w:left w:val="nil"/>
              <w:bottom w:val="nil"/>
              <w:right w:val="nil"/>
            </w:tcBorders>
          </w:tcPr>
          <w:p w14:paraId="1B7BD813" w14:textId="77777777" w:rsidR="007037BA" w:rsidRDefault="007037BA">
            <w:pPr>
              <w:pStyle w:val="ConsPlusNormal"/>
              <w:jc w:val="both"/>
            </w:pPr>
            <w:r>
              <w:t>Кошка длиннохвостая</w:t>
            </w:r>
          </w:p>
        </w:tc>
      </w:tr>
      <w:tr w:rsidR="007037BA" w14:paraId="15C2EBA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DBBC49" w14:textId="77777777" w:rsidR="007037BA" w:rsidRDefault="007037BA">
            <w:pPr>
              <w:pStyle w:val="ConsPlusNormal"/>
            </w:pPr>
          </w:p>
        </w:tc>
        <w:tc>
          <w:tcPr>
            <w:tcW w:w="3798" w:type="dxa"/>
            <w:tcBorders>
              <w:top w:val="nil"/>
              <w:left w:val="nil"/>
              <w:bottom w:val="nil"/>
              <w:right w:val="nil"/>
            </w:tcBorders>
          </w:tcPr>
          <w:p w14:paraId="0AD32A71" w14:textId="77777777" w:rsidR="007037BA" w:rsidRDefault="007037BA">
            <w:pPr>
              <w:pStyle w:val="ConsPlusNormal"/>
              <w:ind w:left="283"/>
              <w:jc w:val="both"/>
            </w:pPr>
            <w:r>
              <w:t>Lynx pardinus</w:t>
            </w:r>
          </w:p>
        </w:tc>
        <w:tc>
          <w:tcPr>
            <w:tcW w:w="1304" w:type="dxa"/>
            <w:tcBorders>
              <w:top w:val="nil"/>
              <w:left w:val="nil"/>
              <w:bottom w:val="nil"/>
              <w:right w:val="nil"/>
            </w:tcBorders>
          </w:tcPr>
          <w:p w14:paraId="620FF682" w14:textId="77777777" w:rsidR="007037BA" w:rsidRDefault="007037BA">
            <w:pPr>
              <w:pStyle w:val="ConsPlusNormal"/>
              <w:jc w:val="center"/>
            </w:pPr>
            <w:r>
              <w:t>I</w:t>
            </w:r>
          </w:p>
        </w:tc>
        <w:tc>
          <w:tcPr>
            <w:tcW w:w="3402" w:type="dxa"/>
            <w:tcBorders>
              <w:top w:val="nil"/>
              <w:left w:val="nil"/>
              <w:bottom w:val="nil"/>
              <w:right w:val="nil"/>
            </w:tcBorders>
          </w:tcPr>
          <w:p w14:paraId="1970C1AE" w14:textId="77777777" w:rsidR="007037BA" w:rsidRDefault="007037BA">
            <w:pPr>
              <w:pStyle w:val="ConsPlusNormal"/>
              <w:jc w:val="both"/>
            </w:pPr>
            <w:r>
              <w:t>Рысь пиренейская</w:t>
            </w:r>
          </w:p>
        </w:tc>
      </w:tr>
      <w:tr w:rsidR="007037BA" w14:paraId="7C3C1C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D65AE6" w14:textId="77777777" w:rsidR="007037BA" w:rsidRDefault="007037BA">
            <w:pPr>
              <w:pStyle w:val="ConsPlusNormal"/>
            </w:pPr>
          </w:p>
        </w:tc>
        <w:tc>
          <w:tcPr>
            <w:tcW w:w="3798" w:type="dxa"/>
            <w:tcBorders>
              <w:top w:val="nil"/>
              <w:left w:val="nil"/>
              <w:bottom w:val="nil"/>
              <w:right w:val="nil"/>
            </w:tcBorders>
          </w:tcPr>
          <w:p w14:paraId="476A1A79" w14:textId="77777777" w:rsidR="007037BA" w:rsidRDefault="007037BA">
            <w:pPr>
              <w:pStyle w:val="ConsPlusNormal"/>
              <w:ind w:left="283"/>
              <w:jc w:val="both"/>
            </w:pPr>
            <w:r>
              <w:t>Neofelis diardi</w:t>
            </w:r>
          </w:p>
        </w:tc>
        <w:tc>
          <w:tcPr>
            <w:tcW w:w="1304" w:type="dxa"/>
            <w:tcBorders>
              <w:top w:val="nil"/>
              <w:left w:val="nil"/>
              <w:bottom w:val="nil"/>
              <w:right w:val="nil"/>
            </w:tcBorders>
          </w:tcPr>
          <w:p w14:paraId="4C86639B" w14:textId="77777777" w:rsidR="007037BA" w:rsidRDefault="007037BA">
            <w:pPr>
              <w:pStyle w:val="ConsPlusNormal"/>
              <w:jc w:val="center"/>
            </w:pPr>
            <w:r>
              <w:t>I</w:t>
            </w:r>
          </w:p>
        </w:tc>
        <w:tc>
          <w:tcPr>
            <w:tcW w:w="3402" w:type="dxa"/>
            <w:tcBorders>
              <w:top w:val="nil"/>
              <w:left w:val="nil"/>
              <w:bottom w:val="nil"/>
              <w:right w:val="nil"/>
            </w:tcBorders>
          </w:tcPr>
          <w:p w14:paraId="5AA80E5E" w14:textId="77777777" w:rsidR="007037BA" w:rsidRDefault="007037BA">
            <w:pPr>
              <w:pStyle w:val="ConsPlusNormal"/>
              <w:jc w:val="both"/>
            </w:pPr>
            <w:r>
              <w:t>Калимантанский дымчатый леопард, или борнейский дымчатый леопард</w:t>
            </w:r>
          </w:p>
        </w:tc>
      </w:tr>
      <w:tr w:rsidR="007037BA" w14:paraId="4E8545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2E2503" w14:textId="77777777" w:rsidR="007037BA" w:rsidRDefault="007037BA">
            <w:pPr>
              <w:pStyle w:val="ConsPlusNormal"/>
            </w:pPr>
          </w:p>
        </w:tc>
        <w:tc>
          <w:tcPr>
            <w:tcW w:w="3798" w:type="dxa"/>
            <w:tcBorders>
              <w:top w:val="nil"/>
              <w:left w:val="nil"/>
              <w:bottom w:val="nil"/>
              <w:right w:val="nil"/>
            </w:tcBorders>
          </w:tcPr>
          <w:p w14:paraId="6A4E9C0F" w14:textId="77777777" w:rsidR="007037BA" w:rsidRDefault="007037BA">
            <w:pPr>
              <w:pStyle w:val="ConsPlusNormal"/>
              <w:ind w:left="283"/>
              <w:jc w:val="both"/>
            </w:pPr>
            <w:r>
              <w:t>Neofelis nebulosa</w:t>
            </w:r>
          </w:p>
        </w:tc>
        <w:tc>
          <w:tcPr>
            <w:tcW w:w="1304" w:type="dxa"/>
            <w:tcBorders>
              <w:top w:val="nil"/>
              <w:left w:val="nil"/>
              <w:bottom w:val="nil"/>
              <w:right w:val="nil"/>
            </w:tcBorders>
          </w:tcPr>
          <w:p w14:paraId="64C5DF96" w14:textId="77777777" w:rsidR="007037BA" w:rsidRDefault="007037BA">
            <w:pPr>
              <w:pStyle w:val="ConsPlusNormal"/>
              <w:jc w:val="center"/>
            </w:pPr>
            <w:r>
              <w:t>I</w:t>
            </w:r>
          </w:p>
        </w:tc>
        <w:tc>
          <w:tcPr>
            <w:tcW w:w="3402" w:type="dxa"/>
            <w:tcBorders>
              <w:top w:val="nil"/>
              <w:left w:val="nil"/>
              <w:bottom w:val="nil"/>
              <w:right w:val="nil"/>
            </w:tcBorders>
          </w:tcPr>
          <w:p w14:paraId="161F6C2A" w14:textId="77777777" w:rsidR="007037BA" w:rsidRDefault="007037BA">
            <w:pPr>
              <w:pStyle w:val="ConsPlusNormal"/>
              <w:jc w:val="both"/>
            </w:pPr>
            <w:r>
              <w:t>Леопард дымчатый</w:t>
            </w:r>
          </w:p>
        </w:tc>
      </w:tr>
      <w:tr w:rsidR="007037BA" w14:paraId="0F894A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CBDD37" w14:textId="77777777" w:rsidR="007037BA" w:rsidRDefault="007037BA">
            <w:pPr>
              <w:pStyle w:val="ConsPlusNormal"/>
            </w:pPr>
          </w:p>
        </w:tc>
        <w:tc>
          <w:tcPr>
            <w:tcW w:w="3798" w:type="dxa"/>
            <w:tcBorders>
              <w:top w:val="nil"/>
              <w:left w:val="nil"/>
              <w:bottom w:val="nil"/>
              <w:right w:val="nil"/>
            </w:tcBorders>
          </w:tcPr>
          <w:p w14:paraId="4CF270A1" w14:textId="77777777" w:rsidR="007037BA" w:rsidRDefault="007037BA">
            <w:pPr>
              <w:pStyle w:val="ConsPlusNormal"/>
              <w:ind w:left="283"/>
              <w:jc w:val="both"/>
            </w:pPr>
            <w:r>
              <w:t>Panthera leo (Only the population of India; all other populations are included in Appendix II)</w:t>
            </w:r>
          </w:p>
        </w:tc>
        <w:tc>
          <w:tcPr>
            <w:tcW w:w="1304" w:type="dxa"/>
            <w:tcBorders>
              <w:top w:val="nil"/>
              <w:left w:val="nil"/>
              <w:bottom w:val="nil"/>
              <w:right w:val="nil"/>
            </w:tcBorders>
          </w:tcPr>
          <w:p w14:paraId="0BD7AEAD" w14:textId="77777777" w:rsidR="007037BA" w:rsidRDefault="007037BA">
            <w:pPr>
              <w:pStyle w:val="ConsPlusNormal"/>
              <w:jc w:val="center"/>
            </w:pPr>
            <w:r>
              <w:t>I</w:t>
            </w:r>
          </w:p>
        </w:tc>
        <w:tc>
          <w:tcPr>
            <w:tcW w:w="3402" w:type="dxa"/>
            <w:tcBorders>
              <w:top w:val="nil"/>
              <w:left w:val="nil"/>
              <w:bottom w:val="nil"/>
              <w:right w:val="nil"/>
            </w:tcBorders>
          </w:tcPr>
          <w:p w14:paraId="6C54E2AF" w14:textId="77777777" w:rsidR="007037BA" w:rsidRDefault="007037BA">
            <w:pPr>
              <w:pStyle w:val="ConsPlusNormal"/>
              <w:jc w:val="both"/>
            </w:pPr>
            <w:r>
              <w:t xml:space="preserve">Лев (только популяция Индии; все остальные популяции включены в приложение II к </w:t>
            </w:r>
            <w:hyperlink r:id="rId344">
              <w:r>
                <w:rPr>
                  <w:color w:val="0000FF"/>
                </w:rPr>
                <w:t>СИТЕС</w:t>
              </w:r>
            </w:hyperlink>
            <w:r>
              <w:t>)</w:t>
            </w:r>
          </w:p>
        </w:tc>
      </w:tr>
      <w:tr w:rsidR="007037BA" w14:paraId="065F17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FB5B14" w14:textId="77777777" w:rsidR="007037BA" w:rsidRDefault="007037BA">
            <w:pPr>
              <w:pStyle w:val="ConsPlusNormal"/>
            </w:pPr>
          </w:p>
        </w:tc>
        <w:tc>
          <w:tcPr>
            <w:tcW w:w="3798" w:type="dxa"/>
            <w:tcBorders>
              <w:top w:val="nil"/>
              <w:left w:val="nil"/>
              <w:bottom w:val="nil"/>
              <w:right w:val="nil"/>
            </w:tcBorders>
          </w:tcPr>
          <w:p w14:paraId="65E1D48C" w14:textId="77777777" w:rsidR="007037BA" w:rsidRDefault="007037BA">
            <w:pPr>
              <w:pStyle w:val="ConsPlusNormal"/>
              <w:ind w:left="283"/>
              <w:jc w:val="both"/>
            </w:pPr>
            <w:r>
              <w:t>Panthera onca</w:t>
            </w:r>
          </w:p>
        </w:tc>
        <w:tc>
          <w:tcPr>
            <w:tcW w:w="1304" w:type="dxa"/>
            <w:tcBorders>
              <w:top w:val="nil"/>
              <w:left w:val="nil"/>
              <w:bottom w:val="nil"/>
              <w:right w:val="nil"/>
            </w:tcBorders>
          </w:tcPr>
          <w:p w14:paraId="23A3E73D" w14:textId="77777777" w:rsidR="007037BA" w:rsidRDefault="007037BA">
            <w:pPr>
              <w:pStyle w:val="ConsPlusNormal"/>
              <w:jc w:val="center"/>
            </w:pPr>
            <w:r>
              <w:t>I</w:t>
            </w:r>
          </w:p>
        </w:tc>
        <w:tc>
          <w:tcPr>
            <w:tcW w:w="3402" w:type="dxa"/>
            <w:tcBorders>
              <w:top w:val="nil"/>
              <w:left w:val="nil"/>
              <w:bottom w:val="nil"/>
              <w:right w:val="nil"/>
            </w:tcBorders>
          </w:tcPr>
          <w:p w14:paraId="61EAC39C" w14:textId="77777777" w:rsidR="007037BA" w:rsidRDefault="007037BA">
            <w:pPr>
              <w:pStyle w:val="ConsPlusNormal"/>
              <w:jc w:val="both"/>
            </w:pPr>
            <w:r>
              <w:t>Ягуар</w:t>
            </w:r>
          </w:p>
        </w:tc>
      </w:tr>
      <w:tr w:rsidR="007037BA" w14:paraId="3CA13C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0A1670" w14:textId="77777777" w:rsidR="007037BA" w:rsidRDefault="007037BA">
            <w:pPr>
              <w:pStyle w:val="ConsPlusNormal"/>
            </w:pPr>
          </w:p>
        </w:tc>
        <w:tc>
          <w:tcPr>
            <w:tcW w:w="3798" w:type="dxa"/>
            <w:tcBorders>
              <w:top w:val="nil"/>
              <w:left w:val="nil"/>
              <w:bottom w:val="nil"/>
              <w:right w:val="nil"/>
            </w:tcBorders>
          </w:tcPr>
          <w:p w14:paraId="630B736B" w14:textId="77777777" w:rsidR="007037BA" w:rsidRDefault="007037BA">
            <w:pPr>
              <w:pStyle w:val="ConsPlusNormal"/>
              <w:ind w:left="283"/>
              <w:jc w:val="both"/>
            </w:pPr>
            <w:r>
              <w:t>Panthera pardus</w:t>
            </w:r>
          </w:p>
        </w:tc>
        <w:tc>
          <w:tcPr>
            <w:tcW w:w="1304" w:type="dxa"/>
            <w:tcBorders>
              <w:top w:val="nil"/>
              <w:left w:val="nil"/>
              <w:bottom w:val="nil"/>
              <w:right w:val="nil"/>
            </w:tcBorders>
          </w:tcPr>
          <w:p w14:paraId="4957BA92" w14:textId="77777777" w:rsidR="007037BA" w:rsidRDefault="007037BA">
            <w:pPr>
              <w:pStyle w:val="ConsPlusNormal"/>
              <w:jc w:val="center"/>
            </w:pPr>
            <w:r>
              <w:t>I</w:t>
            </w:r>
          </w:p>
        </w:tc>
        <w:tc>
          <w:tcPr>
            <w:tcW w:w="3402" w:type="dxa"/>
            <w:tcBorders>
              <w:top w:val="nil"/>
              <w:left w:val="nil"/>
              <w:bottom w:val="nil"/>
              <w:right w:val="nil"/>
            </w:tcBorders>
          </w:tcPr>
          <w:p w14:paraId="459D3FB1" w14:textId="77777777" w:rsidR="007037BA" w:rsidRDefault="007037BA">
            <w:pPr>
              <w:pStyle w:val="ConsPlusNormal"/>
              <w:jc w:val="both"/>
            </w:pPr>
            <w:r>
              <w:t>Леопард</w:t>
            </w:r>
          </w:p>
        </w:tc>
      </w:tr>
      <w:tr w:rsidR="007037BA" w14:paraId="65473F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8E39C8" w14:textId="77777777" w:rsidR="007037BA" w:rsidRDefault="007037BA">
            <w:pPr>
              <w:pStyle w:val="ConsPlusNormal"/>
            </w:pPr>
          </w:p>
        </w:tc>
        <w:tc>
          <w:tcPr>
            <w:tcW w:w="3798" w:type="dxa"/>
            <w:tcBorders>
              <w:top w:val="nil"/>
              <w:left w:val="nil"/>
              <w:bottom w:val="nil"/>
              <w:right w:val="nil"/>
            </w:tcBorders>
          </w:tcPr>
          <w:p w14:paraId="3B4B604F" w14:textId="77777777" w:rsidR="007037BA" w:rsidRDefault="007037BA">
            <w:pPr>
              <w:pStyle w:val="ConsPlusNormal"/>
              <w:ind w:left="283"/>
              <w:jc w:val="both"/>
            </w:pPr>
            <w:r>
              <w:t>Panthera tigris</w:t>
            </w:r>
          </w:p>
        </w:tc>
        <w:tc>
          <w:tcPr>
            <w:tcW w:w="1304" w:type="dxa"/>
            <w:tcBorders>
              <w:top w:val="nil"/>
              <w:left w:val="nil"/>
              <w:bottom w:val="nil"/>
              <w:right w:val="nil"/>
            </w:tcBorders>
          </w:tcPr>
          <w:p w14:paraId="55BA8872" w14:textId="77777777" w:rsidR="007037BA" w:rsidRDefault="007037BA">
            <w:pPr>
              <w:pStyle w:val="ConsPlusNormal"/>
              <w:jc w:val="center"/>
            </w:pPr>
            <w:r>
              <w:t>I</w:t>
            </w:r>
          </w:p>
        </w:tc>
        <w:tc>
          <w:tcPr>
            <w:tcW w:w="3402" w:type="dxa"/>
            <w:tcBorders>
              <w:top w:val="nil"/>
              <w:left w:val="nil"/>
              <w:bottom w:val="nil"/>
              <w:right w:val="nil"/>
            </w:tcBorders>
          </w:tcPr>
          <w:p w14:paraId="70115DC5" w14:textId="77777777" w:rsidR="007037BA" w:rsidRDefault="007037BA">
            <w:pPr>
              <w:pStyle w:val="ConsPlusNormal"/>
              <w:jc w:val="both"/>
            </w:pPr>
            <w:r>
              <w:t>Тигр</w:t>
            </w:r>
          </w:p>
        </w:tc>
      </w:tr>
      <w:tr w:rsidR="007037BA" w14:paraId="2FDC82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4A0878" w14:textId="77777777" w:rsidR="007037BA" w:rsidRDefault="007037BA">
            <w:pPr>
              <w:pStyle w:val="ConsPlusNormal"/>
            </w:pPr>
          </w:p>
        </w:tc>
        <w:tc>
          <w:tcPr>
            <w:tcW w:w="3798" w:type="dxa"/>
            <w:tcBorders>
              <w:top w:val="nil"/>
              <w:left w:val="nil"/>
              <w:bottom w:val="nil"/>
              <w:right w:val="nil"/>
            </w:tcBorders>
          </w:tcPr>
          <w:p w14:paraId="2833D962" w14:textId="77777777" w:rsidR="007037BA" w:rsidRDefault="007037BA">
            <w:pPr>
              <w:pStyle w:val="ConsPlusNormal"/>
              <w:ind w:left="283"/>
              <w:jc w:val="both"/>
            </w:pPr>
            <w:r>
              <w:t>Panthera uncia</w:t>
            </w:r>
          </w:p>
        </w:tc>
        <w:tc>
          <w:tcPr>
            <w:tcW w:w="1304" w:type="dxa"/>
            <w:tcBorders>
              <w:top w:val="nil"/>
              <w:left w:val="nil"/>
              <w:bottom w:val="nil"/>
              <w:right w:val="nil"/>
            </w:tcBorders>
          </w:tcPr>
          <w:p w14:paraId="68274CC1" w14:textId="77777777" w:rsidR="007037BA" w:rsidRDefault="007037BA">
            <w:pPr>
              <w:pStyle w:val="ConsPlusNormal"/>
              <w:jc w:val="center"/>
            </w:pPr>
            <w:r>
              <w:t>I</w:t>
            </w:r>
          </w:p>
        </w:tc>
        <w:tc>
          <w:tcPr>
            <w:tcW w:w="3402" w:type="dxa"/>
            <w:tcBorders>
              <w:top w:val="nil"/>
              <w:left w:val="nil"/>
              <w:bottom w:val="nil"/>
              <w:right w:val="nil"/>
            </w:tcBorders>
          </w:tcPr>
          <w:p w14:paraId="46B8853E" w14:textId="77777777" w:rsidR="007037BA" w:rsidRDefault="007037BA">
            <w:pPr>
              <w:pStyle w:val="ConsPlusNormal"/>
              <w:jc w:val="both"/>
            </w:pPr>
            <w:r>
              <w:t>Ирбис или снежный барс</w:t>
            </w:r>
          </w:p>
        </w:tc>
      </w:tr>
      <w:tr w:rsidR="007037BA" w14:paraId="2A5C78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836BF4" w14:textId="77777777" w:rsidR="007037BA" w:rsidRDefault="007037BA">
            <w:pPr>
              <w:pStyle w:val="ConsPlusNormal"/>
            </w:pPr>
          </w:p>
        </w:tc>
        <w:tc>
          <w:tcPr>
            <w:tcW w:w="3798" w:type="dxa"/>
            <w:tcBorders>
              <w:top w:val="nil"/>
              <w:left w:val="nil"/>
              <w:bottom w:val="nil"/>
              <w:right w:val="nil"/>
            </w:tcBorders>
          </w:tcPr>
          <w:p w14:paraId="01D154DF" w14:textId="77777777" w:rsidR="007037BA" w:rsidRDefault="007037BA">
            <w:pPr>
              <w:pStyle w:val="ConsPlusNormal"/>
              <w:ind w:left="283"/>
              <w:jc w:val="both"/>
            </w:pPr>
            <w:r>
              <w:t>Pardofelis marmorata</w:t>
            </w:r>
          </w:p>
        </w:tc>
        <w:tc>
          <w:tcPr>
            <w:tcW w:w="1304" w:type="dxa"/>
            <w:tcBorders>
              <w:top w:val="nil"/>
              <w:left w:val="nil"/>
              <w:bottom w:val="nil"/>
              <w:right w:val="nil"/>
            </w:tcBorders>
          </w:tcPr>
          <w:p w14:paraId="56B1B1B2" w14:textId="77777777" w:rsidR="007037BA" w:rsidRDefault="007037BA">
            <w:pPr>
              <w:pStyle w:val="ConsPlusNormal"/>
              <w:jc w:val="center"/>
            </w:pPr>
            <w:r>
              <w:t>I</w:t>
            </w:r>
          </w:p>
        </w:tc>
        <w:tc>
          <w:tcPr>
            <w:tcW w:w="3402" w:type="dxa"/>
            <w:tcBorders>
              <w:top w:val="nil"/>
              <w:left w:val="nil"/>
              <w:bottom w:val="nil"/>
              <w:right w:val="nil"/>
            </w:tcBorders>
          </w:tcPr>
          <w:p w14:paraId="79FAECD4" w14:textId="77777777" w:rsidR="007037BA" w:rsidRDefault="007037BA">
            <w:pPr>
              <w:pStyle w:val="ConsPlusNormal"/>
              <w:jc w:val="both"/>
            </w:pPr>
            <w:r>
              <w:t>Кошка мраморная</w:t>
            </w:r>
          </w:p>
        </w:tc>
      </w:tr>
      <w:tr w:rsidR="007037BA" w14:paraId="69D847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942193" w14:textId="77777777" w:rsidR="007037BA" w:rsidRDefault="007037BA">
            <w:pPr>
              <w:pStyle w:val="ConsPlusNormal"/>
            </w:pPr>
          </w:p>
        </w:tc>
        <w:tc>
          <w:tcPr>
            <w:tcW w:w="3798" w:type="dxa"/>
            <w:tcBorders>
              <w:top w:val="nil"/>
              <w:left w:val="nil"/>
              <w:bottom w:val="nil"/>
              <w:right w:val="nil"/>
            </w:tcBorders>
          </w:tcPr>
          <w:p w14:paraId="25D8E5F6" w14:textId="77777777" w:rsidR="007037BA" w:rsidRDefault="007037BA">
            <w:pPr>
              <w:pStyle w:val="ConsPlusNormal"/>
              <w:ind w:left="283"/>
              <w:jc w:val="both"/>
            </w:pPr>
            <w:r>
              <w:t>Prionailurus bengalensis bengalensis (Only the populations of Bangladesh, India and Thailand; all other populations are included in Appendix II)</w:t>
            </w:r>
          </w:p>
        </w:tc>
        <w:tc>
          <w:tcPr>
            <w:tcW w:w="1304" w:type="dxa"/>
            <w:tcBorders>
              <w:top w:val="nil"/>
              <w:left w:val="nil"/>
              <w:bottom w:val="nil"/>
              <w:right w:val="nil"/>
            </w:tcBorders>
          </w:tcPr>
          <w:p w14:paraId="0CFAD4E1" w14:textId="77777777" w:rsidR="007037BA" w:rsidRDefault="007037BA">
            <w:pPr>
              <w:pStyle w:val="ConsPlusNormal"/>
              <w:jc w:val="center"/>
            </w:pPr>
            <w:r>
              <w:t>I</w:t>
            </w:r>
          </w:p>
        </w:tc>
        <w:tc>
          <w:tcPr>
            <w:tcW w:w="3402" w:type="dxa"/>
            <w:tcBorders>
              <w:top w:val="nil"/>
              <w:left w:val="nil"/>
              <w:bottom w:val="nil"/>
              <w:right w:val="nil"/>
            </w:tcBorders>
          </w:tcPr>
          <w:p w14:paraId="0DC56C4C" w14:textId="77777777" w:rsidR="007037BA" w:rsidRDefault="007037BA">
            <w:pPr>
              <w:pStyle w:val="ConsPlusNormal"/>
              <w:jc w:val="both"/>
            </w:pPr>
            <w:r>
              <w:t xml:space="preserve">Кошка бенгальская (только популяции Бангладеш, Индии и Таиланда; все другие популяции включены в приложение II к </w:t>
            </w:r>
            <w:hyperlink r:id="rId345">
              <w:r>
                <w:rPr>
                  <w:color w:val="0000FF"/>
                </w:rPr>
                <w:t>СИТЕС</w:t>
              </w:r>
            </w:hyperlink>
            <w:r>
              <w:t>)</w:t>
            </w:r>
          </w:p>
        </w:tc>
      </w:tr>
      <w:tr w:rsidR="007037BA" w14:paraId="49E14E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435853" w14:textId="77777777" w:rsidR="007037BA" w:rsidRDefault="007037BA">
            <w:pPr>
              <w:pStyle w:val="ConsPlusNormal"/>
            </w:pPr>
          </w:p>
        </w:tc>
        <w:tc>
          <w:tcPr>
            <w:tcW w:w="3798" w:type="dxa"/>
            <w:tcBorders>
              <w:top w:val="nil"/>
              <w:left w:val="nil"/>
              <w:bottom w:val="nil"/>
              <w:right w:val="nil"/>
            </w:tcBorders>
          </w:tcPr>
          <w:p w14:paraId="17A027C5" w14:textId="77777777" w:rsidR="007037BA" w:rsidRDefault="007037BA">
            <w:pPr>
              <w:pStyle w:val="ConsPlusNormal"/>
              <w:ind w:left="283"/>
              <w:jc w:val="both"/>
            </w:pPr>
            <w:r>
              <w:t>Prionailurus planiceps</w:t>
            </w:r>
          </w:p>
        </w:tc>
        <w:tc>
          <w:tcPr>
            <w:tcW w:w="1304" w:type="dxa"/>
            <w:tcBorders>
              <w:top w:val="nil"/>
              <w:left w:val="nil"/>
              <w:bottom w:val="nil"/>
              <w:right w:val="nil"/>
            </w:tcBorders>
          </w:tcPr>
          <w:p w14:paraId="76226C35" w14:textId="77777777" w:rsidR="007037BA" w:rsidRDefault="007037BA">
            <w:pPr>
              <w:pStyle w:val="ConsPlusNormal"/>
              <w:jc w:val="center"/>
            </w:pPr>
            <w:r>
              <w:t>I</w:t>
            </w:r>
          </w:p>
        </w:tc>
        <w:tc>
          <w:tcPr>
            <w:tcW w:w="3402" w:type="dxa"/>
            <w:tcBorders>
              <w:top w:val="nil"/>
              <w:left w:val="nil"/>
              <w:bottom w:val="nil"/>
              <w:right w:val="nil"/>
            </w:tcBorders>
          </w:tcPr>
          <w:p w14:paraId="219E1D93" w14:textId="77777777" w:rsidR="007037BA" w:rsidRDefault="007037BA">
            <w:pPr>
              <w:pStyle w:val="ConsPlusNormal"/>
              <w:jc w:val="both"/>
            </w:pPr>
            <w:r>
              <w:t>Кошка суматранская</w:t>
            </w:r>
          </w:p>
        </w:tc>
      </w:tr>
      <w:tr w:rsidR="007037BA" w14:paraId="2E34AA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93CDC9" w14:textId="77777777" w:rsidR="007037BA" w:rsidRDefault="007037BA">
            <w:pPr>
              <w:pStyle w:val="ConsPlusNormal"/>
            </w:pPr>
          </w:p>
        </w:tc>
        <w:tc>
          <w:tcPr>
            <w:tcW w:w="3798" w:type="dxa"/>
            <w:tcBorders>
              <w:top w:val="nil"/>
              <w:left w:val="nil"/>
              <w:bottom w:val="nil"/>
              <w:right w:val="nil"/>
            </w:tcBorders>
          </w:tcPr>
          <w:p w14:paraId="384A85CA" w14:textId="77777777" w:rsidR="007037BA" w:rsidRDefault="007037BA">
            <w:pPr>
              <w:pStyle w:val="ConsPlusNormal"/>
              <w:ind w:left="283"/>
              <w:jc w:val="both"/>
            </w:pPr>
            <w:r>
              <w:t>Prionailurus rubiginosus (Only the population of India; all other populations are included in Appendix II)</w:t>
            </w:r>
          </w:p>
        </w:tc>
        <w:tc>
          <w:tcPr>
            <w:tcW w:w="1304" w:type="dxa"/>
            <w:tcBorders>
              <w:top w:val="nil"/>
              <w:left w:val="nil"/>
              <w:bottom w:val="nil"/>
              <w:right w:val="nil"/>
            </w:tcBorders>
          </w:tcPr>
          <w:p w14:paraId="1DFB7432" w14:textId="77777777" w:rsidR="007037BA" w:rsidRDefault="007037BA">
            <w:pPr>
              <w:pStyle w:val="ConsPlusNormal"/>
              <w:jc w:val="center"/>
            </w:pPr>
            <w:r>
              <w:t>I</w:t>
            </w:r>
          </w:p>
        </w:tc>
        <w:tc>
          <w:tcPr>
            <w:tcW w:w="3402" w:type="dxa"/>
            <w:tcBorders>
              <w:top w:val="nil"/>
              <w:left w:val="nil"/>
              <w:bottom w:val="nil"/>
              <w:right w:val="nil"/>
            </w:tcBorders>
          </w:tcPr>
          <w:p w14:paraId="52A56586" w14:textId="77777777" w:rsidR="007037BA" w:rsidRDefault="007037BA">
            <w:pPr>
              <w:pStyle w:val="ConsPlusNormal"/>
              <w:jc w:val="both"/>
            </w:pPr>
            <w:r>
              <w:t xml:space="preserve">Кошка пятнисторыжая (только популяция Индии; все другие популяции включены в приложение II к </w:t>
            </w:r>
            <w:hyperlink r:id="rId346">
              <w:r>
                <w:rPr>
                  <w:color w:val="0000FF"/>
                </w:rPr>
                <w:t>СИТЕС</w:t>
              </w:r>
            </w:hyperlink>
            <w:r>
              <w:t>)</w:t>
            </w:r>
          </w:p>
        </w:tc>
      </w:tr>
      <w:tr w:rsidR="007037BA" w14:paraId="2EF0C6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8A8F76" w14:textId="77777777" w:rsidR="007037BA" w:rsidRDefault="007037BA">
            <w:pPr>
              <w:pStyle w:val="ConsPlusNormal"/>
            </w:pPr>
          </w:p>
        </w:tc>
        <w:tc>
          <w:tcPr>
            <w:tcW w:w="3798" w:type="dxa"/>
            <w:tcBorders>
              <w:top w:val="nil"/>
              <w:left w:val="nil"/>
              <w:bottom w:val="nil"/>
              <w:right w:val="nil"/>
            </w:tcBorders>
          </w:tcPr>
          <w:p w14:paraId="1FAE72CB" w14:textId="77777777" w:rsidR="007037BA" w:rsidRDefault="007037BA">
            <w:pPr>
              <w:pStyle w:val="ConsPlusNormal"/>
              <w:ind w:left="283"/>
              <w:jc w:val="both"/>
            </w:pPr>
            <w:r>
              <w:t>Puma concolor (Only the populations of Costa Rica and Panama; all other populations are included in Appendix II)</w:t>
            </w:r>
          </w:p>
        </w:tc>
        <w:tc>
          <w:tcPr>
            <w:tcW w:w="1304" w:type="dxa"/>
            <w:tcBorders>
              <w:top w:val="nil"/>
              <w:left w:val="nil"/>
              <w:bottom w:val="nil"/>
              <w:right w:val="nil"/>
            </w:tcBorders>
          </w:tcPr>
          <w:p w14:paraId="02768FD2" w14:textId="77777777" w:rsidR="007037BA" w:rsidRDefault="007037BA">
            <w:pPr>
              <w:pStyle w:val="ConsPlusNormal"/>
              <w:jc w:val="center"/>
            </w:pPr>
            <w:r>
              <w:t>I</w:t>
            </w:r>
          </w:p>
        </w:tc>
        <w:tc>
          <w:tcPr>
            <w:tcW w:w="3402" w:type="dxa"/>
            <w:tcBorders>
              <w:top w:val="nil"/>
              <w:left w:val="nil"/>
              <w:bottom w:val="nil"/>
              <w:right w:val="nil"/>
            </w:tcBorders>
          </w:tcPr>
          <w:p w14:paraId="19781600" w14:textId="77777777" w:rsidR="007037BA" w:rsidRDefault="007037BA">
            <w:pPr>
              <w:pStyle w:val="ConsPlusNormal"/>
              <w:jc w:val="both"/>
            </w:pPr>
            <w:r>
              <w:t xml:space="preserve">Пума (только популяции Коста Рики и Панамы; все остальные популяции включены в приложение II к </w:t>
            </w:r>
            <w:hyperlink r:id="rId347">
              <w:r>
                <w:rPr>
                  <w:color w:val="0000FF"/>
                </w:rPr>
                <w:t>СИТЕС</w:t>
              </w:r>
            </w:hyperlink>
            <w:r>
              <w:t>)</w:t>
            </w:r>
          </w:p>
        </w:tc>
      </w:tr>
      <w:tr w:rsidR="007037BA" w14:paraId="321CE6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E91A8F" w14:textId="77777777" w:rsidR="007037BA" w:rsidRDefault="007037BA">
            <w:pPr>
              <w:pStyle w:val="ConsPlusNormal"/>
              <w:jc w:val="center"/>
            </w:pPr>
            <w:r>
              <w:lastRenderedPageBreak/>
              <w:t>5)</w:t>
            </w:r>
          </w:p>
        </w:tc>
        <w:tc>
          <w:tcPr>
            <w:tcW w:w="3798" w:type="dxa"/>
            <w:tcBorders>
              <w:top w:val="nil"/>
              <w:left w:val="nil"/>
              <w:bottom w:val="nil"/>
              <w:right w:val="nil"/>
            </w:tcBorders>
          </w:tcPr>
          <w:p w14:paraId="3AACC601" w14:textId="77777777" w:rsidR="007037BA" w:rsidRDefault="007037BA">
            <w:pPr>
              <w:pStyle w:val="ConsPlusNormal"/>
              <w:ind w:left="283"/>
              <w:jc w:val="both"/>
            </w:pPr>
            <w:r>
              <w:t>Herpestidae</w:t>
            </w:r>
          </w:p>
          <w:p w14:paraId="1134D6FA" w14:textId="77777777" w:rsidR="007037BA" w:rsidRDefault="007037BA">
            <w:pPr>
              <w:pStyle w:val="ConsPlusNormal"/>
              <w:ind w:left="283"/>
              <w:jc w:val="both"/>
            </w:pPr>
            <w:r>
              <w:t>Mongooses:</w:t>
            </w:r>
          </w:p>
        </w:tc>
        <w:tc>
          <w:tcPr>
            <w:tcW w:w="1304" w:type="dxa"/>
            <w:tcBorders>
              <w:top w:val="nil"/>
              <w:left w:val="nil"/>
              <w:bottom w:val="nil"/>
              <w:right w:val="nil"/>
            </w:tcBorders>
          </w:tcPr>
          <w:p w14:paraId="3327FAA8" w14:textId="77777777" w:rsidR="007037BA" w:rsidRDefault="007037BA">
            <w:pPr>
              <w:pStyle w:val="ConsPlusNormal"/>
            </w:pPr>
          </w:p>
        </w:tc>
        <w:tc>
          <w:tcPr>
            <w:tcW w:w="3402" w:type="dxa"/>
            <w:tcBorders>
              <w:top w:val="nil"/>
              <w:left w:val="nil"/>
              <w:bottom w:val="nil"/>
              <w:right w:val="nil"/>
            </w:tcBorders>
          </w:tcPr>
          <w:p w14:paraId="1FC7BD99" w14:textId="77777777" w:rsidR="007037BA" w:rsidRDefault="007037BA">
            <w:pPr>
              <w:pStyle w:val="ConsPlusNormal"/>
              <w:jc w:val="both"/>
            </w:pPr>
            <w:r>
              <w:t>Мангустовые</w:t>
            </w:r>
          </w:p>
          <w:p w14:paraId="4CC163C2" w14:textId="77777777" w:rsidR="007037BA" w:rsidRDefault="007037BA">
            <w:pPr>
              <w:pStyle w:val="ConsPlusNormal"/>
              <w:jc w:val="both"/>
            </w:pPr>
            <w:r>
              <w:t>Мангусты:</w:t>
            </w:r>
          </w:p>
        </w:tc>
      </w:tr>
      <w:tr w:rsidR="007037BA" w14:paraId="0D77F4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CDA627" w14:textId="77777777" w:rsidR="007037BA" w:rsidRDefault="007037BA">
            <w:pPr>
              <w:pStyle w:val="ConsPlusNormal"/>
            </w:pPr>
          </w:p>
        </w:tc>
        <w:tc>
          <w:tcPr>
            <w:tcW w:w="3798" w:type="dxa"/>
            <w:tcBorders>
              <w:top w:val="nil"/>
              <w:left w:val="nil"/>
              <w:bottom w:val="nil"/>
              <w:right w:val="nil"/>
            </w:tcBorders>
          </w:tcPr>
          <w:p w14:paraId="016BDB72" w14:textId="77777777" w:rsidR="007037BA" w:rsidRDefault="007037BA">
            <w:pPr>
              <w:pStyle w:val="ConsPlusNormal"/>
              <w:ind w:left="283"/>
              <w:jc w:val="both"/>
            </w:pPr>
            <w:r>
              <w:t>Herpestes edwardsi (India, Pakistan)</w:t>
            </w:r>
          </w:p>
        </w:tc>
        <w:tc>
          <w:tcPr>
            <w:tcW w:w="1304" w:type="dxa"/>
            <w:tcBorders>
              <w:top w:val="nil"/>
              <w:left w:val="nil"/>
              <w:bottom w:val="nil"/>
              <w:right w:val="nil"/>
            </w:tcBorders>
          </w:tcPr>
          <w:p w14:paraId="21CE5D83" w14:textId="77777777" w:rsidR="007037BA" w:rsidRDefault="007037BA">
            <w:pPr>
              <w:pStyle w:val="ConsPlusNormal"/>
              <w:jc w:val="center"/>
            </w:pPr>
            <w:r>
              <w:t>III</w:t>
            </w:r>
          </w:p>
        </w:tc>
        <w:tc>
          <w:tcPr>
            <w:tcW w:w="3402" w:type="dxa"/>
            <w:tcBorders>
              <w:top w:val="nil"/>
              <w:left w:val="nil"/>
              <w:bottom w:val="nil"/>
              <w:right w:val="nil"/>
            </w:tcBorders>
          </w:tcPr>
          <w:p w14:paraId="04E62DCE" w14:textId="77777777" w:rsidR="007037BA" w:rsidRDefault="007037BA">
            <w:pPr>
              <w:pStyle w:val="ConsPlusNormal"/>
              <w:jc w:val="both"/>
            </w:pPr>
            <w:r>
              <w:t>Мангуст индийский серый (Индия, Пакистан)</w:t>
            </w:r>
          </w:p>
        </w:tc>
      </w:tr>
      <w:tr w:rsidR="007037BA" w14:paraId="72C251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DFCE69" w14:textId="77777777" w:rsidR="007037BA" w:rsidRDefault="007037BA">
            <w:pPr>
              <w:pStyle w:val="ConsPlusNormal"/>
            </w:pPr>
          </w:p>
        </w:tc>
        <w:tc>
          <w:tcPr>
            <w:tcW w:w="3798" w:type="dxa"/>
            <w:tcBorders>
              <w:top w:val="nil"/>
              <w:left w:val="nil"/>
              <w:bottom w:val="nil"/>
              <w:right w:val="nil"/>
            </w:tcBorders>
          </w:tcPr>
          <w:p w14:paraId="1DFE62BB" w14:textId="77777777" w:rsidR="007037BA" w:rsidRDefault="007037BA">
            <w:pPr>
              <w:pStyle w:val="ConsPlusNormal"/>
              <w:ind w:left="283"/>
              <w:jc w:val="both"/>
            </w:pPr>
            <w:r>
              <w:t>Herpestes fuscus (India)</w:t>
            </w:r>
          </w:p>
        </w:tc>
        <w:tc>
          <w:tcPr>
            <w:tcW w:w="1304" w:type="dxa"/>
            <w:tcBorders>
              <w:top w:val="nil"/>
              <w:left w:val="nil"/>
              <w:bottom w:val="nil"/>
              <w:right w:val="nil"/>
            </w:tcBorders>
          </w:tcPr>
          <w:p w14:paraId="431E7427" w14:textId="77777777" w:rsidR="007037BA" w:rsidRDefault="007037BA">
            <w:pPr>
              <w:pStyle w:val="ConsPlusNormal"/>
              <w:jc w:val="center"/>
            </w:pPr>
            <w:r>
              <w:t>III</w:t>
            </w:r>
          </w:p>
        </w:tc>
        <w:tc>
          <w:tcPr>
            <w:tcW w:w="3402" w:type="dxa"/>
            <w:tcBorders>
              <w:top w:val="nil"/>
              <w:left w:val="nil"/>
              <w:bottom w:val="nil"/>
              <w:right w:val="nil"/>
            </w:tcBorders>
          </w:tcPr>
          <w:p w14:paraId="025ADC4E" w14:textId="77777777" w:rsidR="007037BA" w:rsidRDefault="007037BA">
            <w:pPr>
              <w:pStyle w:val="ConsPlusNormal"/>
              <w:jc w:val="both"/>
            </w:pPr>
            <w:r>
              <w:t>Мангуст бурый (Индия)</w:t>
            </w:r>
          </w:p>
        </w:tc>
      </w:tr>
      <w:tr w:rsidR="007037BA" w14:paraId="52F0C9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BECD44" w14:textId="77777777" w:rsidR="007037BA" w:rsidRDefault="007037BA">
            <w:pPr>
              <w:pStyle w:val="ConsPlusNormal"/>
            </w:pPr>
          </w:p>
        </w:tc>
        <w:tc>
          <w:tcPr>
            <w:tcW w:w="3798" w:type="dxa"/>
            <w:tcBorders>
              <w:top w:val="nil"/>
              <w:left w:val="nil"/>
              <w:bottom w:val="nil"/>
              <w:right w:val="nil"/>
            </w:tcBorders>
          </w:tcPr>
          <w:p w14:paraId="69D561AC" w14:textId="77777777" w:rsidR="007037BA" w:rsidRDefault="007037BA">
            <w:pPr>
              <w:pStyle w:val="ConsPlusNormal"/>
              <w:ind w:left="283"/>
              <w:jc w:val="both"/>
            </w:pPr>
            <w:r>
              <w:t>Herpestes javanicus (Pakistan)</w:t>
            </w:r>
          </w:p>
        </w:tc>
        <w:tc>
          <w:tcPr>
            <w:tcW w:w="1304" w:type="dxa"/>
            <w:tcBorders>
              <w:top w:val="nil"/>
              <w:left w:val="nil"/>
              <w:bottom w:val="nil"/>
              <w:right w:val="nil"/>
            </w:tcBorders>
          </w:tcPr>
          <w:p w14:paraId="3A10F7A0" w14:textId="77777777" w:rsidR="007037BA" w:rsidRDefault="007037BA">
            <w:pPr>
              <w:pStyle w:val="ConsPlusNormal"/>
              <w:jc w:val="center"/>
            </w:pPr>
            <w:r>
              <w:t>III</w:t>
            </w:r>
          </w:p>
        </w:tc>
        <w:tc>
          <w:tcPr>
            <w:tcW w:w="3402" w:type="dxa"/>
            <w:tcBorders>
              <w:top w:val="nil"/>
              <w:left w:val="nil"/>
              <w:bottom w:val="nil"/>
              <w:right w:val="nil"/>
            </w:tcBorders>
          </w:tcPr>
          <w:p w14:paraId="37F87D6E" w14:textId="77777777" w:rsidR="007037BA" w:rsidRDefault="007037BA">
            <w:pPr>
              <w:pStyle w:val="ConsPlusNormal"/>
              <w:jc w:val="both"/>
            </w:pPr>
            <w:r>
              <w:t>Мангуст малый (Пакистан)</w:t>
            </w:r>
          </w:p>
        </w:tc>
      </w:tr>
      <w:tr w:rsidR="007037BA" w14:paraId="0D29DE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755D64" w14:textId="77777777" w:rsidR="007037BA" w:rsidRDefault="007037BA">
            <w:pPr>
              <w:pStyle w:val="ConsPlusNormal"/>
            </w:pPr>
          </w:p>
        </w:tc>
        <w:tc>
          <w:tcPr>
            <w:tcW w:w="3798" w:type="dxa"/>
            <w:tcBorders>
              <w:top w:val="nil"/>
              <w:left w:val="nil"/>
              <w:bottom w:val="nil"/>
              <w:right w:val="nil"/>
            </w:tcBorders>
          </w:tcPr>
          <w:p w14:paraId="038CAEFB" w14:textId="77777777" w:rsidR="007037BA" w:rsidRDefault="007037BA">
            <w:pPr>
              <w:pStyle w:val="ConsPlusNormal"/>
              <w:ind w:left="283"/>
              <w:jc w:val="both"/>
            </w:pPr>
            <w:r>
              <w:t>Herpestes javanicus auropunctatus (India)</w:t>
            </w:r>
          </w:p>
        </w:tc>
        <w:tc>
          <w:tcPr>
            <w:tcW w:w="1304" w:type="dxa"/>
            <w:tcBorders>
              <w:top w:val="nil"/>
              <w:left w:val="nil"/>
              <w:bottom w:val="nil"/>
              <w:right w:val="nil"/>
            </w:tcBorders>
          </w:tcPr>
          <w:p w14:paraId="47218B28" w14:textId="77777777" w:rsidR="007037BA" w:rsidRDefault="007037BA">
            <w:pPr>
              <w:pStyle w:val="ConsPlusNormal"/>
              <w:jc w:val="center"/>
            </w:pPr>
            <w:r>
              <w:t>III</w:t>
            </w:r>
          </w:p>
        </w:tc>
        <w:tc>
          <w:tcPr>
            <w:tcW w:w="3402" w:type="dxa"/>
            <w:tcBorders>
              <w:top w:val="nil"/>
              <w:left w:val="nil"/>
              <w:bottom w:val="nil"/>
              <w:right w:val="nil"/>
            </w:tcBorders>
          </w:tcPr>
          <w:p w14:paraId="6CE44B4E" w14:textId="77777777" w:rsidR="007037BA" w:rsidRDefault="007037BA">
            <w:pPr>
              <w:pStyle w:val="ConsPlusNormal"/>
              <w:jc w:val="both"/>
            </w:pPr>
            <w:r>
              <w:t>Мангуст малый золотистый (Индия)</w:t>
            </w:r>
          </w:p>
        </w:tc>
      </w:tr>
      <w:tr w:rsidR="007037BA" w14:paraId="0C0BBF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36B125" w14:textId="77777777" w:rsidR="007037BA" w:rsidRDefault="007037BA">
            <w:pPr>
              <w:pStyle w:val="ConsPlusNormal"/>
            </w:pPr>
          </w:p>
        </w:tc>
        <w:tc>
          <w:tcPr>
            <w:tcW w:w="3798" w:type="dxa"/>
            <w:tcBorders>
              <w:top w:val="nil"/>
              <w:left w:val="nil"/>
              <w:bottom w:val="nil"/>
              <w:right w:val="nil"/>
            </w:tcBorders>
          </w:tcPr>
          <w:p w14:paraId="3F3697AE" w14:textId="77777777" w:rsidR="007037BA" w:rsidRDefault="007037BA">
            <w:pPr>
              <w:pStyle w:val="ConsPlusNormal"/>
              <w:ind w:left="283"/>
              <w:jc w:val="both"/>
            </w:pPr>
            <w:r>
              <w:t>Herpestes smithii (India)</w:t>
            </w:r>
          </w:p>
        </w:tc>
        <w:tc>
          <w:tcPr>
            <w:tcW w:w="1304" w:type="dxa"/>
            <w:tcBorders>
              <w:top w:val="nil"/>
              <w:left w:val="nil"/>
              <w:bottom w:val="nil"/>
              <w:right w:val="nil"/>
            </w:tcBorders>
          </w:tcPr>
          <w:p w14:paraId="2C65D3BE" w14:textId="77777777" w:rsidR="007037BA" w:rsidRDefault="007037BA">
            <w:pPr>
              <w:pStyle w:val="ConsPlusNormal"/>
              <w:jc w:val="center"/>
            </w:pPr>
            <w:r>
              <w:t>III</w:t>
            </w:r>
          </w:p>
        </w:tc>
        <w:tc>
          <w:tcPr>
            <w:tcW w:w="3402" w:type="dxa"/>
            <w:tcBorders>
              <w:top w:val="nil"/>
              <w:left w:val="nil"/>
              <w:bottom w:val="nil"/>
              <w:right w:val="nil"/>
            </w:tcBorders>
          </w:tcPr>
          <w:p w14:paraId="5978D838" w14:textId="77777777" w:rsidR="007037BA" w:rsidRDefault="007037BA">
            <w:pPr>
              <w:pStyle w:val="ConsPlusNormal"/>
              <w:jc w:val="both"/>
            </w:pPr>
            <w:r>
              <w:t>Мангуст Смита (Индия)</w:t>
            </w:r>
          </w:p>
        </w:tc>
      </w:tr>
      <w:tr w:rsidR="007037BA" w14:paraId="4012F9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AC2B7C" w14:textId="77777777" w:rsidR="007037BA" w:rsidRDefault="007037BA">
            <w:pPr>
              <w:pStyle w:val="ConsPlusNormal"/>
            </w:pPr>
          </w:p>
        </w:tc>
        <w:tc>
          <w:tcPr>
            <w:tcW w:w="3798" w:type="dxa"/>
            <w:tcBorders>
              <w:top w:val="nil"/>
              <w:left w:val="nil"/>
              <w:bottom w:val="nil"/>
              <w:right w:val="nil"/>
            </w:tcBorders>
          </w:tcPr>
          <w:p w14:paraId="1D0D19E0" w14:textId="77777777" w:rsidR="007037BA" w:rsidRDefault="007037BA">
            <w:pPr>
              <w:pStyle w:val="ConsPlusNormal"/>
              <w:ind w:left="283"/>
              <w:jc w:val="both"/>
            </w:pPr>
            <w:r>
              <w:t>Herpestes urva (India)</w:t>
            </w:r>
          </w:p>
        </w:tc>
        <w:tc>
          <w:tcPr>
            <w:tcW w:w="1304" w:type="dxa"/>
            <w:tcBorders>
              <w:top w:val="nil"/>
              <w:left w:val="nil"/>
              <w:bottom w:val="nil"/>
              <w:right w:val="nil"/>
            </w:tcBorders>
          </w:tcPr>
          <w:p w14:paraId="1AA67A72" w14:textId="77777777" w:rsidR="007037BA" w:rsidRDefault="007037BA">
            <w:pPr>
              <w:pStyle w:val="ConsPlusNormal"/>
              <w:jc w:val="center"/>
            </w:pPr>
            <w:r>
              <w:t>III</w:t>
            </w:r>
          </w:p>
        </w:tc>
        <w:tc>
          <w:tcPr>
            <w:tcW w:w="3402" w:type="dxa"/>
            <w:tcBorders>
              <w:top w:val="nil"/>
              <w:left w:val="nil"/>
              <w:bottom w:val="nil"/>
              <w:right w:val="nil"/>
            </w:tcBorders>
          </w:tcPr>
          <w:p w14:paraId="7FB4399B" w14:textId="77777777" w:rsidR="007037BA" w:rsidRDefault="007037BA">
            <w:pPr>
              <w:pStyle w:val="ConsPlusNormal"/>
              <w:jc w:val="both"/>
            </w:pPr>
            <w:r>
              <w:t>Мангуст крабоед (Индия)</w:t>
            </w:r>
          </w:p>
        </w:tc>
      </w:tr>
      <w:tr w:rsidR="007037BA" w14:paraId="41F2A7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F99510" w14:textId="77777777" w:rsidR="007037BA" w:rsidRDefault="007037BA">
            <w:pPr>
              <w:pStyle w:val="ConsPlusNormal"/>
            </w:pPr>
          </w:p>
        </w:tc>
        <w:tc>
          <w:tcPr>
            <w:tcW w:w="3798" w:type="dxa"/>
            <w:tcBorders>
              <w:top w:val="nil"/>
              <w:left w:val="nil"/>
              <w:bottom w:val="nil"/>
              <w:right w:val="nil"/>
            </w:tcBorders>
          </w:tcPr>
          <w:p w14:paraId="2BD85530" w14:textId="77777777" w:rsidR="007037BA" w:rsidRDefault="007037BA">
            <w:pPr>
              <w:pStyle w:val="ConsPlusNormal"/>
              <w:ind w:left="283"/>
              <w:jc w:val="both"/>
            </w:pPr>
            <w:r>
              <w:t>Herpestes vitticollis (India)</w:t>
            </w:r>
          </w:p>
        </w:tc>
        <w:tc>
          <w:tcPr>
            <w:tcW w:w="1304" w:type="dxa"/>
            <w:tcBorders>
              <w:top w:val="nil"/>
              <w:left w:val="nil"/>
              <w:bottom w:val="nil"/>
              <w:right w:val="nil"/>
            </w:tcBorders>
          </w:tcPr>
          <w:p w14:paraId="2548EC21" w14:textId="77777777" w:rsidR="007037BA" w:rsidRDefault="007037BA">
            <w:pPr>
              <w:pStyle w:val="ConsPlusNormal"/>
              <w:jc w:val="center"/>
            </w:pPr>
            <w:r>
              <w:t>III</w:t>
            </w:r>
          </w:p>
        </w:tc>
        <w:tc>
          <w:tcPr>
            <w:tcW w:w="3402" w:type="dxa"/>
            <w:tcBorders>
              <w:top w:val="nil"/>
              <w:left w:val="nil"/>
              <w:bottom w:val="nil"/>
              <w:right w:val="nil"/>
            </w:tcBorders>
          </w:tcPr>
          <w:p w14:paraId="799771B8" w14:textId="77777777" w:rsidR="007037BA" w:rsidRDefault="007037BA">
            <w:pPr>
              <w:pStyle w:val="ConsPlusNormal"/>
              <w:jc w:val="both"/>
            </w:pPr>
            <w:r>
              <w:t>Мангуст полосатошейный (Индия)</w:t>
            </w:r>
          </w:p>
        </w:tc>
      </w:tr>
      <w:tr w:rsidR="007037BA" w14:paraId="0DB0E2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1DB0A9" w14:textId="77777777" w:rsidR="007037BA" w:rsidRDefault="007037BA">
            <w:pPr>
              <w:pStyle w:val="ConsPlusNormal"/>
              <w:jc w:val="center"/>
            </w:pPr>
            <w:r>
              <w:t>6)</w:t>
            </w:r>
          </w:p>
        </w:tc>
        <w:tc>
          <w:tcPr>
            <w:tcW w:w="3798" w:type="dxa"/>
            <w:tcBorders>
              <w:top w:val="nil"/>
              <w:left w:val="nil"/>
              <w:bottom w:val="nil"/>
              <w:right w:val="nil"/>
            </w:tcBorders>
          </w:tcPr>
          <w:p w14:paraId="2F0EF6CC" w14:textId="77777777" w:rsidR="007037BA" w:rsidRDefault="007037BA">
            <w:pPr>
              <w:pStyle w:val="ConsPlusNormal"/>
              <w:ind w:left="283"/>
              <w:jc w:val="both"/>
            </w:pPr>
            <w:r>
              <w:t>Hyaenidae</w:t>
            </w:r>
          </w:p>
          <w:p w14:paraId="6C1EBACF" w14:textId="77777777" w:rsidR="007037BA" w:rsidRDefault="007037BA">
            <w:pPr>
              <w:pStyle w:val="ConsPlusNormal"/>
              <w:ind w:left="283"/>
              <w:jc w:val="both"/>
            </w:pPr>
            <w:r>
              <w:t>Aardwolf, hyenas:</w:t>
            </w:r>
          </w:p>
        </w:tc>
        <w:tc>
          <w:tcPr>
            <w:tcW w:w="1304" w:type="dxa"/>
            <w:tcBorders>
              <w:top w:val="nil"/>
              <w:left w:val="nil"/>
              <w:bottom w:val="nil"/>
              <w:right w:val="nil"/>
            </w:tcBorders>
          </w:tcPr>
          <w:p w14:paraId="71F19B12" w14:textId="77777777" w:rsidR="007037BA" w:rsidRDefault="007037BA">
            <w:pPr>
              <w:pStyle w:val="ConsPlusNormal"/>
            </w:pPr>
          </w:p>
        </w:tc>
        <w:tc>
          <w:tcPr>
            <w:tcW w:w="3402" w:type="dxa"/>
            <w:tcBorders>
              <w:top w:val="nil"/>
              <w:left w:val="nil"/>
              <w:bottom w:val="nil"/>
              <w:right w:val="nil"/>
            </w:tcBorders>
          </w:tcPr>
          <w:p w14:paraId="5CD6F5C0" w14:textId="77777777" w:rsidR="007037BA" w:rsidRDefault="007037BA">
            <w:pPr>
              <w:pStyle w:val="ConsPlusNormal"/>
              <w:jc w:val="both"/>
            </w:pPr>
            <w:r>
              <w:t>Гиеновые</w:t>
            </w:r>
          </w:p>
          <w:p w14:paraId="3D9EBC76" w14:textId="77777777" w:rsidR="007037BA" w:rsidRDefault="007037BA">
            <w:pPr>
              <w:pStyle w:val="ConsPlusNormal"/>
              <w:jc w:val="both"/>
            </w:pPr>
            <w:r>
              <w:t>Земляные волки, гиены:</w:t>
            </w:r>
          </w:p>
        </w:tc>
      </w:tr>
      <w:tr w:rsidR="007037BA" w14:paraId="2F65A0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EAFDC2" w14:textId="77777777" w:rsidR="007037BA" w:rsidRDefault="007037BA">
            <w:pPr>
              <w:pStyle w:val="ConsPlusNormal"/>
            </w:pPr>
          </w:p>
        </w:tc>
        <w:tc>
          <w:tcPr>
            <w:tcW w:w="3798" w:type="dxa"/>
            <w:tcBorders>
              <w:top w:val="nil"/>
              <w:left w:val="nil"/>
              <w:bottom w:val="nil"/>
              <w:right w:val="nil"/>
            </w:tcBorders>
          </w:tcPr>
          <w:p w14:paraId="3315E1FB" w14:textId="77777777" w:rsidR="007037BA" w:rsidRDefault="007037BA">
            <w:pPr>
              <w:pStyle w:val="ConsPlusNormal"/>
              <w:ind w:left="283"/>
              <w:jc w:val="both"/>
            </w:pPr>
            <w:r>
              <w:t>Hyaena hyaena (Pakistan)</w:t>
            </w:r>
          </w:p>
        </w:tc>
        <w:tc>
          <w:tcPr>
            <w:tcW w:w="1304" w:type="dxa"/>
            <w:tcBorders>
              <w:top w:val="nil"/>
              <w:left w:val="nil"/>
              <w:bottom w:val="nil"/>
              <w:right w:val="nil"/>
            </w:tcBorders>
          </w:tcPr>
          <w:p w14:paraId="698B203D" w14:textId="77777777" w:rsidR="007037BA" w:rsidRDefault="007037BA">
            <w:pPr>
              <w:pStyle w:val="ConsPlusNormal"/>
              <w:jc w:val="center"/>
            </w:pPr>
            <w:r>
              <w:t>III</w:t>
            </w:r>
          </w:p>
        </w:tc>
        <w:tc>
          <w:tcPr>
            <w:tcW w:w="3402" w:type="dxa"/>
            <w:tcBorders>
              <w:top w:val="nil"/>
              <w:left w:val="nil"/>
              <w:bottom w:val="nil"/>
              <w:right w:val="nil"/>
            </w:tcBorders>
          </w:tcPr>
          <w:p w14:paraId="1960BDFF" w14:textId="77777777" w:rsidR="007037BA" w:rsidRDefault="007037BA">
            <w:pPr>
              <w:pStyle w:val="ConsPlusNormal"/>
              <w:jc w:val="both"/>
            </w:pPr>
            <w:r>
              <w:t>Полосатая гиена (Пакистан)</w:t>
            </w:r>
          </w:p>
        </w:tc>
      </w:tr>
      <w:tr w:rsidR="007037BA" w14:paraId="083EF8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C93A2F" w14:textId="77777777" w:rsidR="007037BA" w:rsidRDefault="007037BA">
            <w:pPr>
              <w:pStyle w:val="ConsPlusNormal"/>
            </w:pPr>
          </w:p>
        </w:tc>
        <w:tc>
          <w:tcPr>
            <w:tcW w:w="3798" w:type="dxa"/>
            <w:tcBorders>
              <w:top w:val="nil"/>
              <w:left w:val="nil"/>
              <w:bottom w:val="nil"/>
              <w:right w:val="nil"/>
            </w:tcBorders>
          </w:tcPr>
          <w:p w14:paraId="0ACA182F" w14:textId="77777777" w:rsidR="007037BA" w:rsidRDefault="007037BA">
            <w:pPr>
              <w:pStyle w:val="ConsPlusNormal"/>
              <w:ind w:left="283"/>
              <w:jc w:val="both"/>
            </w:pPr>
            <w:r>
              <w:t>Proteles cristata (Botswana)</w:t>
            </w:r>
          </w:p>
        </w:tc>
        <w:tc>
          <w:tcPr>
            <w:tcW w:w="1304" w:type="dxa"/>
            <w:tcBorders>
              <w:top w:val="nil"/>
              <w:left w:val="nil"/>
              <w:bottom w:val="nil"/>
              <w:right w:val="nil"/>
            </w:tcBorders>
          </w:tcPr>
          <w:p w14:paraId="060E8743" w14:textId="77777777" w:rsidR="007037BA" w:rsidRDefault="007037BA">
            <w:pPr>
              <w:pStyle w:val="ConsPlusNormal"/>
              <w:jc w:val="center"/>
            </w:pPr>
            <w:r>
              <w:t>III</w:t>
            </w:r>
          </w:p>
        </w:tc>
        <w:tc>
          <w:tcPr>
            <w:tcW w:w="3402" w:type="dxa"/>
            <w:tcBorders>
              <w:top w:val="nil"/>
              <w:left w:val="nil"/>
              <w:bottom w:val="nil"/>
              <w:right w:val="nil"/>
            </w:tcBorders>
          </w:tcPr>
          <w:p w14:paraId="7667D40D" w14:textId="77777777" w:rsidR="007037BA" w:rsidRDefault="007037BA">
            <w:pPr>
              <w:pStyle w:val="ConsPlusNormal"/>
              <w:jc w:val="both"/>
            </w:pPr>
            <w:r>
              <w:t>Волк земляной (Ботсвана)</w:t>
            </w:r>
          </w:p>
        </w:tc>
      </w:tr>
      <w:tr w:rsidR="007037BA" w14:paraId="6D660C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C49191" w14:textId="77777777" w:rsidR="007037BA" w:rsidRDefault="007037BA">
            <w:pPr>
              <w:pStyle w:val="ConsPlusNormal"/>
              <w:jc w:val="center"/>
            </w:pPr>
            <w:r>
              <w:t>7)</w:t>
            </w:r>
          </w:p>
        </w:tc>
        <w:tc>
          <w:tcPr>
            <w:tcW w:w="3798" w:type="dxa"/>
            <w:tcBorders>
              <w:top w:val="nil"/>
              <w:left w:val="nil"/>
              <w:bottom w:val="nil"/>
              <w:right w:val="nil"/>
            </w:tcBorders>
          </w:tcPr>
          <w:p w14:paraId="7A116E18" w14:textId="77777777" w:rsidR="007037BA" w:rsidRDefault="007037BA">
            <w:pPr>
              <w:pStyle w:val="ConsPlusNormal"/>
              <w:ind w:left="283"/>
              <w:jc w:val="both"/>
            </w:pPr>
            <w:r>
              <w:t>Mephitidae</w:t>
            </w:r>
          </w:p>
          <w:p w14:paraId="09B989D4" w14:textId="77777777" w:rsidR="007037BA" w:rsidRDefault="007037BA">
            <w:pPr>
              <w:pStyle w:val="ConsPlusNormal"/>
              <w:ind w:left="283"/>
              <w:jc w:val="both"/>
            </w:pPr>
            <w:r>
              <w:t>Skunks:</w:t>
            </w:r>
          </w:p>
        </w:tc>
        <w:tc>
          <w:tcPr>
            <w:tcW w:w="1304" w:type="dxa"/>
            <w:tcBorders>
              <w:top w:val="nil"/>
              <w:left w:val="nil"/>
              <w:bottom w:val="nil"/>
              <w:right w:val="nil"/>
            </w:tcBorders>
          </w:tcPr>
          <w:p w14:paraId="2DE94E47" w14:textId="77777777" w:rsidR="007037BA" w:rsidRDefault="007037BA">
            <w:pPr>
              <w:pStyle w:val="ConsPlusNormal"/>
            </w:pPr>
          </w:p>
        </w:tc>
        <w:tc>
          <w:tcPr>
            <w:tcW w:w="3402" w:type="dxa"/>
            <w:tcBorders>
              <w:top w:val="nil"/>
              <w:left w:val="nil"/>
              <w:bottom w:val="nil"/>
              <w:right w:val="nil"/>
            </w:tcBorders>
          </w:tcPr>
          <w:p w14:paraId="6A6CBF79" w14:textId="77777777" w:rsidR="007037BA" w:rsidRDefault="007037BA">
            <w:pPr>
              <w:pStyle w:val="ConsPlusNormal"/>
              <w:jc w:val="both"/>
            </w:pPr>
            <w:r>
              <w:t>Скунсовые</w:t>
            </w:r>
          </w:p>
          <w:p w14:paraId="68FA824F" w14:textId="77777777" w:rsidR="007037BA" w:rsidRDefault="007037BA">
            <w:pPr>
              <w:pStyle w:val="ConsPlusNormal"/>
              <w:jc w:val="both"/>
            </w:pPr>
            <w:r>
              <w:t>Скунсы:</w:t>
            </w:r>
          </w:p>
        </w:tc>
      </w:tr>
      <w:tr w:rsidR="007037BA" w14:paraId="7F468D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F9A737" w14:textId="77777777" w:rsidR="007037BA" w:rsidRDefault="007037BA">
            <w:pPr>
              <w:pStyle w:val="ConsPlusNormal"/>
            </w:pPr>
          </w:p>
        </w:tc>
        <w:tc>
          <w:tcPr>
            <w:tcW w:w="3798" w:type="dxa"/>
            <w:tcBorders>
              <w:top w:val="nil"/>
              <w:left w:val="nil"/>
              <w:bottom w:val="nil"/>
              <w:right w:val="nil"/>
            </w:tcBorders>
          </w:tcPr>
          <w:p w14:paraId="4A90F5C5" w14:textId="77777777" w:rsidR="007037BA" w:rsidRDefault="007037BA">
            <w:pPr>
              <w:pStyle w:val="ConsPlusNormal"/>
              <w:ind w:left="283"/>
              <w:jc w:val="both"/>
            </w:pPr>
            <w:r>
              <w:t>Conepatus humboldtii</w:t>
            </w:r>
          </w:p>
        </w:tc>
        <w:tc>
          <w:tcPr>
            <w:tcW w:w="1304" w:type="dxa"/>
            <w:tcBorders>
              <w:top w:val="nil"/>
              <w:left w:val="nil"/>
              <w:bottom w:val="nil"/>
              <w:right w:val="nil"/>
            </w:tcBorders>
          </w:tcPr>
          <w:p w14:paraId="36316C18" w14:textId="77777777" w:rsidR="007037BA" w:rsidRDefault="007037BA">
            <w:pPr>
              <w:pStyle w:val="ConsPlusNormal"/>
              <w:jc w:val="center"/>
            </w:pPr>
            <w:r>
              <w:t>II</w:t>
            </w:r>
          </w:p>
        </w:tc>
        <w:tc>
          <w:tcPr>
            <w:tcW w:w="3402" w:type="dxa"/>
            <w:tcBorders>
              <w:top w:val="nil"/>
              <w:left w:val="nil"/>
              <w:bottom w:val="nil"/>
              <w:right w:val="nil"/>
            </w:tcBorders>
          </w:tcPr>
          <w:p w14:paraId="210CB348" w14:textId="77777777" w:rsidR="007037BA" w:rsidRDefault="007037BA">
            <w:pPr>
              <w:pStyle w:val="ConsPlusNormal"/>
              <w:jc w:val="both"/>
            </w:pPr>
            <w:r>
              <w:t>Скунс Гумбольдта</w:t>
            </w:r>
          </w:p>
        </w:tc>
      </w:tr>
      <w:tr w:rsidR="007037BA" w14:paraId="69E0C1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AE3D43" w14:textId="77777777" w:rsidR="007037BA" w:rsidRDefault="007037BA">
            <w:pPr>
              <w:pStyle w:val="ConsPlusNormal"/>
              <w:jc w:val="center"/>
            </w:pPr>
            <w:r>
              <w:t>8)</w:t>
            </w:r>
          </w:p>
        </w:tc>
        <w:tc>
          <w:tcPr>
            <w:tcW w:w="3798" w:type="dxa"/>
            <w:tcBorders>
              <w:top w:val="nil"/>
              <w:left w:val="nil"/>
              <w:bottom w:val="nil"/>
              <w:right w:val="nil"/>
            </w:tcBorders>
          </w:tcPr>
          <w:p w14:paraId="4771192B" w14:textId="77777777" w:rsidR="007037BA" w:rsidRDefault="007037BA">
            <w:pPr>
              <w:pStyle w:val="ConsPlusNormal"/>
              <w:ind w:left="283"/>
              <w:jc w:val="both"/>
            </w:pPr>
            <w:r>
              <w:t>Mustelidae</w:t>
            </w:r>
          </w:p>
          <w:p w14:paraId="58DF5AB0" w14:textId="77777777" w:rsidR="007037BA" w:rsidRDefault="007037BA">
            <w:pPr>
              <w:pStyle w:val="ConsPlusNormal"/>
              <w:ind w:left="283"/>
              <w:jc w:val="both"/>
            </w:pPr>
            <w:r>
              <w:t>Badgers, martens, otters, weasels, etc.:</w:t>
            </w:r>
          </w:p>
        </w:tc>
        <w:tc>
          <w:tcPr>
            <w:tcW w:w="1304" w:type="dxa"/>
            <w:tcBorders>
              <w:top w:val="nil"/>
              <w:left w:val="nil"/>
              <w:bottom w:val="nil"/>
              <w:right w:val="nil"/>
            </w:tcBorders>
          </w:tcPr>
          <w:p w14:paraId="0BA70A80" w14:textId="77777777" w:rsidR="007037BA" w:rsidRDefault="007037BA">
            <w:pPr>
              <w:pStyle w:val="ConsPlusNormal"/>
            </w:pPr>
          </w:p>
        </w:tc>
        <w:tc>
          <w:tcPr>
            <w:tcW w:w="3402" w:type="dxa"/>
            <w:tcBorders>
              <w:top w:val="nil"/>
              <w:left w:val="nil"/>
              <w:bottom w:val="nil"/>
              <w:right w:val="nil"/>
            </w:tcBorders>
          </w:tcPr>
          <w:p w14:paraId="224A8DF1" w14:textId="77777777" w:rsidR="007037BA" w:rsidRDefault="007037BA">
            <w:pPr>
              <w:pStyle w:val="ConsPlusNormal"/>
              <w:jc w:val="both"/>
            </w:pPr>
            <w:r>
              <w:t>Куньи или куницевые</w:t>
            </w:r>
          </w:p>
          <w:p w14:paraId="21342E4B" w14:textId="77777777" w:rsidR="007037BA" w:rsidRDefault="007037BA">
            <w:pPr>
              <w:pStyle w:val="ConsPlusNormal"/>
              <w:jc w:val="both"/>
            </w:pPr>
            <w:r>
              <w:t>Барсуки, куницы, выдры, ласки и др.:</w:t>
            </w:r>
          </w:p>
        </w:tc>
      </w:tr>
      <w:tr w:rsidR="007037BA" w14:paraId="2098C1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70CA73" w14:textId="77777777" w:rsidR="007037BA" w:rsidRDefault="007037BA">
            <w:pPr>
              <w:pStyle w:val="ConsPlusNormal"/>
              <w:jc w:val="center"/>
            </w:pPr>
            <w:r>
              <w:t>9)</w:t>
            </w:r>
          </w:p>
        </w:tc>
        <w:tc>
          <w:tcPr>
            <w:tcW w:w="3798" w:type="dxa"/>
            <w:tcBorders>
              <w:top w:val="nil"/>
              <w:left w:val="nil"/>
              <w:bottom w:val="nil"/>
              <w:right w:val="nil"/>
            </w:tcBorders>
          </w:tcPr>
          <w:p w14:paraId="781387DF" w14:textId="77777777" w:rsidR="007037BA" w:rsidRDefault="007037BA">
            <w:pPr>
              <w:pStyle w:val="ConsPlusNormal"/>
              <w:ind w:left="283"/>
              <w:jc w:val="both"/>
            </w:pPr>
            <w:r>
              <w:t>Lutrinae</w:t>
            </w:r>
          </w:p>
          <w:p w14:paraId="20507E02" w14:textId="77777777" w:rsidR="007037BA" w:rsidRDefault="007037BA">
            <w:pPr>
              <w:pStyle w:val="ConsPlusNormal"/>
              <w:ind w:left="283"/>
              <w:jc w:val="both"/>
            </w:pPr>
            <w:r>
              <w:t>Otters:</w:t>
            </w:r>
          </w:p>
        </w:tc>
        <w:tc>
          <w:tcPr>
            <w:tcW w:w="1304" w:type="dxa"/>
            <w:tcBorders>
              <w:top w:val="nil"/>
              <w:left w:val="nil"/>
              <w:bottom w:val="nil"/>
              <w:right w:val="nil"/>
            </w:tcBorders>
          </w:tcPr>
          <w:p w14:paraId="4AFEE047" w14:textId="77777777" w:rsidR="007037BA" w:rsidRDefault="007037BA">
            <w:pPr>
              <w:pStyle w:val="ConsPlusNormal"/>
            </w:pPr>
          </w:p>
        </w:tc>
        <w:tc>
          <w:tcPr>
            <w:tcW w:w="3402" w:type="dxa"/>
            <w:tcBorders>
              <w:top w:val="nil"/>
              <w:left w:val="nil"/>
              <w:bottom w:val="nil"/>
              <w:right w:val="nil"/>
            </w:tcBorders>
          </w:tcPr>
          <w:p w14:paraId="2EEEDD8F" w14:textId="77777777" w:rsidR="007037BA" w:rsidRDefault="007037BA">
            <w:pPr>
              <w:pStyle w:val="ConsPlusNormal"/>
              <w:jc w:val="both"/>
            </w:pPr>
            <w:r>
              <w:t>Выдровые</w:t>
            </w:r>
          </w:p>
          <w:p w14:paraId="1CB681A8" w14:textId="77777777" w:rsidR="007037BA" w:rsidRDefault="007037BA">
            <w:pPr>
              <w:pStyle w:val="ConsPlusNormal"/>
              <w:jc w:val="both"/>
            </w:pPr>
            <w:r>
              <w:t>Выдры:</w:t>
            </w:r>
          </w:p>
        </w:tc>
      </w:tr>
      <w:tr w:rsidR="007037BA" w14:paraId="61DDAC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37CF90" w14:textId="77777777" w:rsidR="007037BA" w:rsidRDefault="007037BA">
            <w:pPr>
              <w:pStyle w:val="ConsPlusNormal"/>
            </w:pPr>
          </w:p>
        </w:tc>
        <w:tc>
          <w:tcPr>
            <w:tcW w:w="3798" w:type="dxa"/>
            <w:tcBorders>
              <w:top w:val="nil"/>
              <w:left w:val="nil"/>
              <w:bottom w:val="nil"/>
              <w:right w:val="nil"/>
            </w:tcBorders>
          </w:tcPr>
          <w:p w14:paraId="3B229696" w14:textId="77777777" w:rsidR="007037BA" w:rsidRDefault="007037BA">
            <w:pPr>
              <w:pStyle w:val="ConsPlusNormal"/>
              <w:ind w:left="283"/>
              <w:jc w:val="both"/>
            </w:pPr>
            <w:r>
              <w:t>Lutrinae spp. (Except the species included in Appendix I)</w:t>
            </w:r>
          </w:p>
        </w:tc>
        <w:tc>
          <w:tcPr>
            <w:tcW w:w="1304" w:type="dxa"/>
            <w:tcBorders>
              <w:top w:val="nil"/>
              <w:left w:val="nil"/>
              <w:bottom w:val="nil"/>
              <w:right w:val="nil"/>
            </w:tcBorders>
          </w:tcPr>
          <w:p w14:paraId="38F7D913" w14:textId="77777777" w:rsidR="007037BA" w:rsidRDefault="007037BA">
            <w:pPr>
              <w:pStyle w:val="ConsPlusNormal"/>
              <w:jc w:val="center"/>
            </w:pPr>
            <w:r>
              <w:t>II</w:t>
            </w:r>
          </w:p>
        </w:tc>
        <w:tc>
          <w:tcPr>
            <w:tcW w:w="3402" w:type="dxa"/>
            <w:tcBorders>
              <w:top w:val="nil"/>
              <w:left w:val="nil"/>
              <w:bottom w:val="nil"/>
              <w:right w:val="nil"/>
            </w:tcBorders>
          </w:tcPr>
          <w:p w14:paraId="174F8CEA" w14:textId="77777777" w:rsidR="007037BA" w:rsidRDefault="007037BA">
            <w:pPr>
              <w:pStyle w:val="ConsPlusNormal"/>
              <w:jc w:val="both"/>
            </w:pPr>
            <w:r>
              <w:t xml:space="preserve">Выдровые (все виды, за исключением видов, включенных в приложение I к </w:t>
            </w:r>
            <w:hyperlink r:id="rId348">
              <w:r>
                <w:rPr>
                  <w:color w:val="0000FF"/>
                </w:rPr>
                <w:t>СИТЕС</w:t>
              </w:r>
            </w:hyperlink>
            <w:r>
              <w:t>)</w:t>
            </w:r>
          </w:p>
        </w:tc>
      </w:tr>
      <w:tr w:rsidR="007037BA" w14:paraId="2B2F74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39F183" w14:textId="77777777" w:rsidR="007037BA" w:rsidRDefault="007037BA">
            <w:pPr>
              <w:pStyle w:val="ConsPlusNormal"/>
            </w:pPr>
          </w:p>
        </w:tc>
        <w:tc>
          <w:tcPr>
            <w:tcW w:w="3798" w:type="dxa"/>
            <w:tcBorders>
              <w:top w:val="nil"/>
              <w:left w:val="nil"/>
              <w:bottom w:val="nil"/>
              <w:right w:val="nil"/>
            </w:tcBorders>
          </w:tcPr>
          <w:p w14:paraId="19F2F04E" w14:textId="77777777" w:rsidR="007037BA" w:rsidRDefault="007037BA">
            <w:pPr>
              <w:pStyle w:val="ConsPlusNormal"/>
              <w:ind w:left="283"/>
              <w:jc w:val="both"/>
            </w:pPr>
            <w:r>
              <w:t xml:space="preserve">Aonyx capensis microdon (Only the populations of Cameroon and Nigeria; all other populations are included </w:t>
            </w:r>
            <w:r>
              <w:lastRenderedPageBreak/>
              <w:t>in Appendix II)</w:t>
            </w:r>
          </w:p>
        </w:tc>
        <w:tc>
          <w:tcPr>
            <w:tcW w:w="1304" w:type="dxa"/>
            <w:tcBorders>
              <w:top w:val="nil"/>
              <w:left w:val="nil"/>
              <w:bottom w:val="nil"/>
              <w:right w:val="nil"/>
            </w:tcBorders>
          </w:tcPr>
          <w:p w14:paraId="17F99F47" w14:textId="77777777" w:rsidR="007037BA" w:rsidRDefault="007037BA">
            <w:pPr>
              <w:pStyle w:val="ConsPlusNormal"/>
              <w:jc w:val="center"/>
            </w:pPr>
            <w:r>
              <w:lastRenderedPageBreak/>
              <w:t>I</w:t>
            </w:r>
          </w:p>
        </w:tc>
        <w:tc>
          <w:tcPr>
            <w:tcW w:w="3402" w:type="dxa"/>
            <w:tcBorders>
              <w:top w:val="nil"/>
              <w:left w:val="nil"/>
              <w:bottom w:val="nil"/>
              <w:right w:val="nil"/>
            </w:tcBorders>
          </w:tcPr>
          <w:p w14:paraId="5E603072" w14:textId="77777777" w:rsidR="007037BA" w:rsidRDefault="007037BA">
            <w:pPr>
              <w:pStyle w:val="ConsPlusNormal"/>
              <w:jc w:val="both"/>
            </w:pPr>
            <w:r>
              <w:t xml:space="preserve">Выдра камерунская (только популяции Камеруна и Нигерии; все другие популяции включены в </w:t>
            </w:r>
            <w:r>
              <w:lastRenderedPageBreak/>
              <w:t xml:space="preserve">приложение II к </w:t>
            </w:r>
            <w:hyperlink r:id="rId349">
              <w:r>
                <w:rPr>
                  <w:color w:val="0000FF"/>
                </w:rPr>
                <w:t>СИТЕС</w:t>
              </w:r>
            </w:hyperlink>
            <w:r>
              <w:t>)</w:t>
            </w:r>
          </w:p>
        </w:tc>
      </w:tr>
      <w:tr w:rsidR="007037BA" w14:paraId="6A67B6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938DAF" w14:textId="77777777" w:rsidR="007037BA" w:rsidRDefault="007037BA">
            <w:pPr>
              <w:pStyle w:val="ConsPlusNormal"/>
            </w:pPr>
          </w:p>
        </w:tc>
        <w:tc>
          <w:tcPr>
            <w:tcW w:w="3798" w:type="dxa"/>
            <w:tcBorders>
              <w:top w:val="nil"/>
              <w:left w:val="nil"/>
              <w:bottom w:val="nil"/>
              <w:right w:val="nil"/>
            </w:tcBorders>
          </w:tcPr>
          <w:p w14:paraId="75AF62F7" w14:textId="77777777" w:rsidR="007037BA" w:rsidRDefault="007037BA">
            <w:pPr>
              <w:pStyle w:val="ConsPlusNormal"/>
              <w:ind w:left="283"/>
              <w:jc w:val="both"/>
            </w:pPr>
            <w:r>
              <w:t>Aonyx cinerea</w:t>
            </w:r>
          </w:p>
        </w:tc>
        <w:tc>
          <w:tcPr>
            <w:tcW w:w="1304" w:type="dxa"/>
            <w:tcBorders>
              <w:top w:val="nil"/>
              <w:left w:val="nil"/>
              <w:bottom w:val="nil"/>
              <w:right w:val="nil"/>
            </w:tcBorders>
          </w:tcPr>
          <w:p w14:paraId="64748940" w14:textId="77777777" w:rsidR="007037BA" w:rsidRDefault="007037BA">
            <w:pPr>
              <w:pStyle w:val="ConsPlusNormal"/>
              <w:jc w:val="center"/>
            </w:pPr>
            <w:r>
              <w:t>I</w:t>
            </w:r>
          </w:p>
        </w:tc>
        <w:tc>
          <w:tcPr>
            <w:tcW w:w="3402" w:type="dxa"/>
            <w:tcBorders>
              <w:top w:val="nil"/>
              <w:left w:val="nil"/>
              <w:bottom w:val="nil"/>
              <w:right w:val="nil"/>
            </w:tcBorders>
          </w:tcPr>
          <w:p w14:paraId="65C24F43" w14:textId="77777777" w:rsidR="007037BA" w:rsidRDefault="007037BA">
            <w:pPr>
              <w:pStyle w:val="ConsPlusNormal"/>
              <w:jc w:val="both"/>
            </w:pPr>
            <w:r>
              <w:t>Восточная бескоготная выдра, или азиатская бескоготная выдра</w:t>
            </w:r>
          </w:p>
        </w:tc>
      </w:tr>
      <w:tr w:rsidR="007037BA" w14:paraId="60EC34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D3FB32" w14:textId="77777777" w:rsidR="007037BA" w:rsidRDefault="007037BA">
            <w:pPr>
              <w:pStyle w:val="ConsPlusNormal"/>
            </w:pPr>
          </w:p>
        </w:tc>
        <w:tc>
          <w:tcPr>
            <w:tcW w:w="3798" w:type="dxa"/>
            <w:tcBorders>
              <w:top w:val="nil"/>
              <w:left w:val="nil"/>
              <w:bottom w:val="nil"/>
              <w:right w:val="nil"/>
            </w:tcBorders>
          </w:tcPr>
          <w:p w14:paraId="0A58862F" w14:textId="77777777" w:rsidR="007037BA" w:rsidRDefault="007037BA">
            <w:pPr>
              <w:pStyle w:val="ConsPlusNormal"/>
              <w:ind w:left="283"/>
              <w:jc w:val="both"/>
            </w:pPr>
            <w:r>
              <w:t>Enhydra lutris nereis</w:t>
            </w:r>
          </w:p>
        </w:tc>
        <w:tc>
          <w:tcPr>
            <w:tcW w:w="1304" w:type="dxa"/>
            <w:tcBorders>
              <w:top w:val="nil"/>
              <w:left w:val="nil"/>
              <w:bottom w:val="nil"/>
              <w:right w:val="nil"/>
            </w:tcBorders>
          </w:tcPr>
          <w:p w14:paraId="01206476" w14:textId="77777777" w:rsidR="007037BA" w:rsidRDefault="007037BA">
            <w:pPr>
              <w:pStyle w:val="ConsPlusNormal"/>
              <w:jc w:val="center"/>
            </w:pPr>
            <w:r>
              <w:t>I</w:t>
            </w:r>
          </w:p>
        </w:tc>
        <w:tc>
          <w:tcPr>
            <w:tcW w:w="3402" w:type="dxa"/>
            <w:tcBorders>
              <w:top w:val="nil"/>
              <w:left w:val="nil"/>
              <w:bottom w:val="nil"/>
              <w:right w:val="nil"/>
            </w:tcBorders>
          </w:tcPr>
          <w:p w14:paraId="52BABCDC" w14:textId="77777777" w:rsidR="007037BA" w:rsidRDefault="007037BA">
            <w:pPr>
              <w:pStyle w:val="ConsPlusNormal"/>
              <w:jc w:val="both"/>
            </w:pPr>
            <w:r>
              <w:t>Калан калифорнийский</w:t>
            </w:r>
          </w:p>
        </w:tc>
      </w:tr>
      <w:tr w:rsidR="007037BA" w14:paraId="1A1C5B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A2B7EB" w14:textId="77777777" w:rsidR="007037BA" w:rsidRDefault="007037BA">
            <w:pPr>
              <w:pStyle w:val="ConsPlusNormal"/>
            </w:pPr>
          </w:p>
        </w:tc>
        <w:tc>
          <w:tcPr>
            <w:tcW w:w="3798" w:type="dxa"/>
            <w:tcBorders>
              <w:top w:val="nil"/>
              <w:left w:val="nil"/>
              <w:bottom w:val="nil"/>
              <w:right w:val="nil"/>
            </w:tcBorders>
          </w:tcPr>
          <w:p w14:paraId="5D76992C" w14:textId="77777777" w:rsidR="007037BA" w:rsidRDefault="007037BA">
            <w:pPr>
              <w:pStyle w:val="ConsPlusNormal"/>
              <w:ind w:left="283"/>
              <w:jc w:val="both"/>
            </w:pPr>
            <w:r>
              <w:t>Lontra felina</w:t>
            </w:r>
          </w:p>
        </w:tc>
        <w:tc>
          <w:tcPr>
            <w:tcW w:w="1304" w:type="dxa"/>
            <w:tcBorders>
              <w:top w:val="nil"/>
              <w:left w:val="nil"/>
              <w:bottom w:val="nil"/>
              <w:right w:val="nil"/>
            </w:tcBorders>
          </w:tcPr>
          <w:p w14:paraId="29DF0EEB" w14:textId="77777777" w:rsidR="007037BA" w:rsidRDefault="007037BA">
            <w:pPr>
              <w:pStyle w:val="ConsPlusNormal"/>
              <w:jc w:val="center"/>
            </w:pPr>
            <w:r>
              <w:t>I</w:t>
            </w:r>
          </w:p>
        </w:tc>
        <w:tc>
          <w:tcPr>
            <w:tcW w:w="3402" w:type="dxa"/>
            <w:tcBorders>
              <w:top w:val="nil"/>
              <w:left w:val="nil"/>
              <w:bottom w:val="nil"/>
              <w:right w:val="nil"/>
            </w:tcBorders>
          </w:tcPr>
          <w:p w14:paraId="6D4C105B" w14:textId="77777777" w:rsidR="007037BA" w:rsidRDefault="007037BA">
            <w:pPr>
              <w:pStyle w:val="ConsPlusNormal"/>
              <w:jc w:val="both"/>
            </w:pPr>
            <w:r>
              <w:t>Выдра кошачья</w:t>
            </w:r>
          </w:p>
        </w:tc>
      </w:tr>
      <w:tr w:rsidR="007037BA" w14:paraId="0214A4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F80BB2" w14:textId="77777777" w:rsidR="007037BA" w:rsidRDefault="007037BA">
            <w:pPr>
              <w:pStyle w:val="ConsPlusNormal"/>
            </w:pPr>
          </w:p>
        </w:tc>
        <w:tc>
          <w:tcPr>
            <w:tcW w:w="3798" w:type="dxa"/>
            <w:tcBorders>
              <w:top w:val="nil"/>
              <w:left w:val="nil"/>
              <w:bottom w:val="nil"/>
              <w:right w:val="nil"/>
            </w:tcBorders>
          </w:tcPr>
          <w:p w14:paraId="62E581AE" w14:textId="77777777" w:rsidR="007037BA" w:rsidRDefault="007037BA">
            <w:pPr>
              <w:pStyle w:val="ConsPlusNormal"/>
              <w:ind w:left="283"/>
              <w:jc w:val="both"/>
            </w:pPr>
            <w:r>
              <w:t>Lontra longicaudis</w:t>
            </w:r>
          </w:p>
        </w:tc>
        <w:tc>
          <w:tcPr>
            <w:tcW w:w="1304" w:type="dxa"/>
            <w:tcBorders>
              <w:top w:val="nil"/>
              <w:left w:val="nil"/>
              <w:bottom w:val="nil"/>
              <w:right w:val="nil"/>
            </w:tcBorders>
          </w:tcPr>
          <w:p w14:paraId="19ACDE22" w14:textId="77777777" w:rsidR="007037BA" w:rsidRDefault="007037BA">
            <w:pPr>
              <w:pStyle w:val="ConsPlusNormal"/>
              <w:jc w:val="center"/>
            </w:pPr>
            <w:r>
              <w:t>I</w:t>
            </w:r>
          </w:p>
        </w:tc>
        <w:tc>
          <w:tcPr>
            <w:tcW w:w="3402" w:type="dxa"/>
            <w:tcBorders>
              <w:top w:val="nil"/>
              <w:left w:val="nil"/>
              <w:bottom w:val="nil"/>
              <w:right w:val="nil"/>
            </w:tcBorders>
          </w:tcPr>
          <w:p w14:paraId="17D283BD" w14:textId="77777777" w:rsidR="007037BA" w:rsidRDefault="007037BA">
            <w:pPr>
              <w:pStyle w:val="ConsPlusNormal"/>
              <w:jc w:val="both"/>
            </w:pPr>
            <w:r>
              <w:t>Выдра длиннохвостая</w:t>
            </w:r>
          </w:p>
        </w:tc>
      </w:tr>
      <w:tr w:rsidR="007037BA" w14:paraId="35D0C7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024C31" w14:textId="77777777" w:rsidR="007037BA" w:rsidRDefault="007037BA">
            <w:pPr>
              <w:pStyle w:val="ConsPlusNormal"/>
            </w:pPr>
          </w:p>
        </w:tc>
        <w:tc>
          <w:tcPr>
            <w:tcW w:w="3798" w:type="dxa"/>
            <w:tcBorders>
              <w:top w:val="nil"/>
              <w:left w:val="nil"/>
              <w:bottom w:val="nil"/>
              <w:right w:val="nil"/>
            </w:tcBorders>
          </w:tcPr>
          <w:p w14:paraId="0C31F535" w14:textId="77777777" w:rsidR="007037BA" w:rsidRDefault="007037BA">
            <w:pPr>
              <w:pStyle w:val="ConsPlusNormal"/>
              <w:ind w:left="283"/>
              <w:jc w:val="both"/>
            </w:pPr>
            <w:r>
              <w:t>Lontra provocax</w:t>
            </w:r>
          </w:p>
        </w:tc>
        <w:tc>
          <w:tcPr>
            <w:tcW w:w="1304" w:type="dxa"/>
            <w:tcBorders>
              <w:top w:val="nil"/>
              <w:left w:val="nil"/>
              <w:bottom w:val="nil"/>
              <w:right w:val="nil"/>
            </w:tcBorders>
          </w:tcPr>
          <w:p w14:paraId="7398B0F7" w14:textId="77777777" w:rsidR="007037BA" w:rsidRDefault="007037BA">
            <w:pPr>
              <w:pStyle w:val="ConsPlusNormal"/>
              <w:jc w:val="center"/>
            </w:pPr>
            <w:r>
              <w:t>I</w:t>
            </w:r>
          </w:p>
        </w:tc>
        <w:tc>
          <w:tcPr>
            <w:tcW w:w="3402" w:type="dxa"/>
            <w:tcBorders>
              <w:top w:val="nil"/>
              <w:left w:val="nil"/>
              <w:bottom w:val="nil"/>
              <w:right w:val="nil"/>
            </w:tcBorders>
          </w:tcPr>
          <w:p w14:paraId="43C9F535" w14:textId="77777777" w:rsidR="007037BA" w:rsidRDefault="007037BA">
            <w:pPr>
              <w:pStyle w:val="ConsPlusNormal"/>
              <w:jc w:val="both"/>
            </w:pPr>
            <w:r>
              <w:t>Выдра южная речная</w:t>
            </w:r>
          </w:p>
        </w:tc>
      </w:tr>
      <w:tr w:rsidR="007037BA" w14:paraId="3C49CD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7A8EAB" w14:textId="77777777" w:rsidR="007037BA" w:rsidRDefault="007037BA">
            <w:pPr>
              <w:pStyle w:val="ConsPlusNormal"/>
            </w:pPr>
          </w:p>
        </w:tc>
        <w:tc>
          <w:tcPr>
            <w:tcW w:w="3798" w:type="dxa"/>
            <w:tcBorders>
              <w:top w:val="nil"/>
              <w:left w:val="nil"/>
              <w:bottom w:val="nil"/>
              <w:right w:val="nil"/>
            </w:tcBorders>
          </w:tcPr>
          <w:p w14:paraId="69C00AB7" w14:textId="77777777" w:rsidR="007037BA" w:rsidRDefault="007037BA">
            <w:pPr>
              <w:pStyle w:val="ConsPlusNormal"/>
              <w:ind w:left="283"/>
              <w:jc w:val="both"/>
            </w:pPr>
            <w:r>
              <w:t>Lutra lutra</w:t>
            </w:r>
          </w:p>
        </w:tc>
        <w:tc>
          <w:tcPr>
            <w:tcW w:w="1304" w:type="dxa"/>
            <w:tcBorders>
              <w:top w:val="nil"/>
              <w:left w:val="nil"/>
              <w:bottom w:val="nil"/>
              <w:right w:val="nil"/>
            </w:tcBorders>
          </w:tcPr>
          <w:p w14:paraId="0767EB18" w14:textId="77777777" w:rsidR="007037BA" w:rsidRDefault="007037BA">
            <w:pPr>
              <w:pStyle w:val="ConsPlusNormal"/>
              <w:jc w:val="center"/>
            </w:pPr>
            <w:r>
              <w:t>I</w:t>
            </w:r>
          </w:p>
        </w:tc>
        <w:tc>
          <w:tcPr>
            <w:tcW w:w="3402" w:type="dxa"/>
            <w:tcBorders>
              <w:top w:val="nil"/>
              <w:left w:val="nil"/>
              <w:bottom w:val="nil"/>
              <w:right w:val="nil"/>
            </w:tcBorders>
          </w:tcPr>
          <w:p w14:paraId="38B2BEAD" w14:textId="77777777" w:rsidR="007037BA" w:rsidRDefault="007037BA">
            <w:pPr>
              <w:pStyle w:val="ConsPlusNormal"/>
              <w:jc w:val="both"/>
            </w:pPr>
            <w:r>
              <w:t>Выдра речная</w:t>
            </w:r>
          </w:p>
        </w:tc>
      </w:tr>
      <w:tr w:rsidR="007037BA" w14:paraId="2A6B88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526CB3" w14:textId="77777777" w:rsidR="007037BA" w:rsidRDefault="007037BA">
            <w:pPr>
              <w:pStyle w:val="ConsPlusNormal"/>
            </w:pPr>
          </w:p>
        </w:tc>
        <w:tc>
          <w:tcPr>
            <w:tcW w:w="3798" w:type="dxa"/>
            <w:tcBorders>
              <w:top w:val="nil"/>
              <w:left w:val="nil"/>
              <w:bottom w:val="nil"/>
              <w:right w:val="nil"/>
            </w:tcBorders>
          </w:tcPr>
          <w:p w14:paraId="5321184C" w14:textId="77777777" w:rsidR="007037BA" w:rsidRDefault="007037BA">
            <w:pPr>
              <w:pStyle w:val="ConsPlusNormal"/>
              <w:ind w:left="283"/>
              <w:jc w:val="both"/>
            </w:pPr>
            <w:r>
              <w:t>Lutra nippon</w:t>
            </w:r>
          </w:p>
        </w:tc>
        <w:tc>
          <w:tcPr>
            <w:tcW w:w="1304" w:type="dxa"/>
            <w:tcBorders>
              <w:top w:val="nil"/>
              <w:left w:val="nil"/>
              <w:bottom w:val="nil"/>
              <w:right w:val="nil"/>
            </w:tcBorders>
          </w:tcPr>
          <w:p w14:paraId="37ADEC75" w14:textId="77777777" w:rsidR="007037BA" w:rsidRDefault="007037BA">
            <w:pPr>
              <w:pStyle w:val="ConsPlusNormal"/>
              <w:jc w:val="center"/>
            </w:pPr>
            <w:r>
              <w:t>I</w:t>
            </w:r>
          </w:p>
        </w:tc>
        <w:tc>
          <w:tcPr>
            <w:tcW w:w="3402" w:type="dxa"/>
            <w:tcBorders>
              <w:top w:val="nil"/>
              <w:left w:val="nil"/>
              <w:bottom w:val="nil"/>
              <w:right w:val="nil"/>
            </w:tcBorders>
          </w:tcPr>
          <w:p w14:paraId="26551DF8" w14:textId="77777777" w:rsidR="007037BA" w:rsidRDefault="007037BA">
            <w:pPr>
              <w:pStyle w:val="ConsPlusNormal"/>
              <w:jc w:val="both"/>
            </w:pPr>
            <w:r>
              <w:t>Выдра японская</w:t>
            </w:r>
          </w:p>
        </w:tc>
      </w:tr>
      <w:tr w:rsidR="007037BA" w14:paraId="7D6127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584683" w14:textId="77777777" w:rsidR="007037BA" w:rsidRDefault="007037BA">
            <w:pPr>
              <w:pStyle w:val="ConsPlusNormal"/>
            </w:pPr>
          </w:p>
        </w:tc>
        <w:tc>
          <w:tcPr>
            <w:tcW w:w="3798" w:type="dxa"/>
            <w:tcBorders>
              <w:top w:val="nil"/>
              <w:left w:val="nil"/>
              <w:bottom w:val="nil"/>
              <w:right w:val="nil"/>
            </w:tcBorders>
          </w:tcPr>
          <w:p w14:paraId="2796024F" w14:textId="77777777" w:rsidR="007037BA" w:rsidRDefault="007037BA">
            <w:pPr>
              <w:pStyle w:val="ConsPlusNormal"/>
              <w:ind w:left="283"/>
              <w:jc w:val="both"/>
            </w:pPr>
            <w:r>
              <w:t>Lutrogale perspicillata</w:t>
            </w:r>
          </w:p>
        </w:tc>
        <w:tc>
          <w:tcPr>
            <w:tcW w:w="1304" w:type="dxa"/>
            <w:tcBorders>
              <w:top w:val="nil"/>
              <w:left w:val="nil"/>
              <w:bottom w:val="nil"/>
              <w:right w:val="nil"/>
            </w:tcBorders>
          </w:tcPr>
          <w:p w14:paraId="40E347C6" w14:textId="77777777" w:rsidR="007037BA" w:rsidRDefault="007037BA">
            <w:pPr>
              <w:pStyle w:val="ConsPlusNormal"/>
              <w:jc w:val="center"/>
            </w:pPr>
            <w:r>
              <w:t>I</w:t>
            </w:r>
          </w:p>
        </w:tc>
        <w:tc>
          <w:tcPr>
            <w:tcW w:w="3402" w:type="dxa"/>
            <w:tcBorders>
              <w:top w:val="nil"/>
              <w:left w:val="nil"/>
              <w:bottom w:val="nil"/>
              <w:right w:val="nil"/>
            </w:tcBorders>
          </w:tcPr>
          <w:p w14:paraId="6A453DCF" w14:textId="77777777" w:rsidR="007037BA" w:rsidRDefault="007037BA">
            <w:pPr>
              <w:pStyle w:val="ConsPlusNormal"/>
              <w:jc w:val="both"/>
            </w:pPr>
            <w:r>
              <w:t>Гладкошерстная выдра, или индийская выдра</w:t>
            </w:r>
          </w:p>
        </w:tc>
      </w:tr>
      <w:tr w:rsidR="007037BA" w14:paraId="2D0F14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46C237" w14:textId="77777777" w:rsidR="007037BA" w:rsidRDefault="007037BA">
            <w:pPr>
              <w:pStyle w:val="ConsPlusNormal"/>
            </w:pPr>
          </w:p>
        </w:tc>
        <w:tc>
          <w:tcPr>
            <w:tcW w:w="3798" w:type="dxa"/>
            <w:tcBorders>
              <w:top w:val="nil"/>
              <w:left w:val="nil"/>
              <w:bottom w:val="nil"/>
              <w:right w:val="nil"/>
            </w:tcBorders>
          </w:tcPr>
          <w:p w14:paraId="1C957426" w14:textId="77777777" w:rsidR="007037BA" w:rsidRDefault="007037BA">
            <w:pPr>
              <w:pStyle w:val="ConsPlusNormal"/>
              <w:ind w:left="283"/>
              <w:jc w:val="both"/>
            </w:pPr>
            <w:r>
              <w:t>Pteronura brasiliensis</w:t>
            </w:r>
          </w:p>
        </w:tc>
        <w:tc>
          <w:tcPr>
            <w:tcW w:w="1304" w:type="dxa"/>
            <w:tcBorders>
              <w:top w:val="nil"/>
              <w:left w:val="nil"/>
              <w:bottom w:val="nil"/>
              <w:right w:val="nil"/>
            </w:tcBorders>
          </w:tcPr>
          <w:p w14:paraId="2C95AA2D" w14:textId="77777777" w:rsidR="007037BA" w:rsidRDefault="007037BA">
            <w:pPr>
              <w:pStyle w:val="ConsPlusNormal"/>
              <w:jc w:val="center"/>
            </w:pPr>
            <w:r>
              <w:t>I</w:t>
            </w:r>
          </w:p>
        </w:tc>
        <w:tc>
          <w:tcPr>
            <w:tcW w:w="3402" w:type="dxa"/>
            <w:tcBorders>
              <w:top w:val="nil"/>
              <w:left w:val="nil"/>
              <w:bottom w:val="nil"/>
              <w:right w:val="nil"/>
            </w:tcBorders>
          </w:tcPr>
          <w:p w14:paraId="04AE480F" w14:textId="77777777" w:rsidR="007037BA" w:rsidRDefault="007037BA">
            <w:pPr>
              <w:pStyle w:val="ConsPlusNormal"/>
              <w:jc w:val="both"/>
            </w:pPr>
            <w:r>
              <w:t>Выдра гигантская</w:t>
            </w:r>
          </w:p>
        </w:tc>
      </w:tr>
      <w:tr w:rsidR="007037BA" w14:paraId="1EA8C1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8EB306" w14:textId="77777777" w:rsidR="007037BA" w:rsidRDefault="007037BA">
            <w:pPr>
              <w:pStyle w:val="ConsPlusNormal"/>
              <w:jc w:val="center"/>
            </w:pPr>
            <w:r>
              <w:t>10)</w:t>
            </w:r>
          </w:p>
        </w:tc>
        <w:tc>
          <w:tcPr>
            <w:tcW w:w="3798" w:type="dxa"/>
            <w:tcBorders>
              <w:top w:val="nil"/>
              <w:left w:val="nil"/>
              <w:bottom w:val="nil"/>
              <w:right w:val="nil"/>
            </w:tcBorders>
          </w:tcPr>
          <w:p w14:paraId="1B76AD79" w14:textId="77777777" w:rsidR="007037BA" w:rsidRDefault="007037BA">
            <w:pPr>
              <w:pStyle w:val="ConsPlusNormal"/>
              <w:ind w:left="283"/>
              <w:jc w:val="both"/>
            </w:pPr>
            <w:r>
              <w:t>Mustelinae</w:t>
            </w:r>
          </w:p>
          <w:p w14:paraId="32E9A897" w14:textId="77777777" w:rsidR="007037BA" w:rsidRDefault="007037BA">
            <w:pPr>
              <w:pStyle w:val="ConsPlusNormal"/>
              <w:ind w:left="283"/>
              <w:jc w:val="both"/>
            </w:pPr>
            <w:r>
              <w:t>Grisons, honey badgers, martens, tayra, weasels:</w:t>
            </w:r>
          </w:p>
        </w:tc>
        <w:tc>
          <w:tcPr>
            <w:tcW w:w="1304" w:type="dxa"/>
            <w:tcBorders>
              <w:top w:val="nil"/>
              <w:left w:val="nil"/>
              <w:bottom w:val="nil"/>
              <w:right w:val="nil"/>
            </w:tcBorders>
          </w:tcPr>
          <w:p w14:paraId="48F57415" w14:textId="77777777" w:rsidR="007037BA" w:rsidRDefault="007037BA">
            <w:pPr>
              <w:pStyle w:val="ConsPlusNormal"/>
            </w:pPr>
          </w:p>
        </w:tc>
        <w:tc>
          <w:tcPr>
            <w:tcW w:w="3402" w:type="dxa"/>
            <w:tcBorders>
              <w:top w:val="nil"/>
              <w:left w:val="nil"/>
              <w:bottom w:val="nil"/>
              <w:right w:val="nil"/>
            </w:tcBorders>
          </w:tcPr>
          <w:p w14:paraId="0B73318F" w14:textId="77777777" w:rsidR="007037BA" w:rsidRDefault="007037BA">
            <w:pPr>
              <w:pStyle w:val="ConsPlusNormal"/>
              <w:jc w:val="both"/>
            </w:pPr>
            <w:r>
              <w:t>Куньи</w:t>
            </w:r>
          </w:p>
          <w:p w14:paraId="5D40EBF3" w14:textId="77777777" w:rsidR="007037BA" w:rsidRDefault="007037BA">
            <w:pPr>
              <w:pStyle w:val="ConsPlusNormal"/>
              <w:jc w:val="both"/>
            </w:pPr>
            <w:r>
              <w:t>Гризон, медоеды, куницы, тайры, горностаи:</w:t>
            </w:r>
          </w:p>
        </w:tc>
      </w:tr>
      <w:tr w:rsidR="007037BA" w14:paraId="65D71BC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159310" w14:textId="77777777" w:rsidR="007037BA" w:rsidRDefault="007037BA">
            <w:pPr>
              <w:pStyle w:val="ConsPlusNormal"/>
            </w:pPr>
          </w:p>
        </w:tc>
        <w:tc>
          <w:tcPr>
            <w:tcW w:w="3798" w:type="dxa"/>
            <w:tcBorders>
              <w:top w:val="nil"/>
              <w:left w:val="nil"/>
              <w:bottom w:val="nil"/>
              <w:right w:val="nil"/>
            </w:tcBorders>
          </w:tcPr>
          <w:p w14:paraId="15B7B50A" w14:textId="77777777" w:rsidR="007037BA" w:rsidRDefault="007037BA">
            <w:pPr>
              <w:pStyle w:val="ConsPlusNormal"/>
              <w:ind w:left="283"/>
              <w:jc w:val="both"/>
            </w:pPr>
            <w:r>
              <w:t>Eira barbara (Honduras)</w:t>
            </w:r>
          </w:p>
        </w:tc>
        <w:tc>
          <w:tcPr>
            <w:tcW w:w="1304" w:type="dxa"/>
            <w:tcBorders>
              <w:top w:val="nil"/>
              <w:left w:val="nil"/>
              <w:bottom w:val="nil"/>
              <w:right w:val="nil"/>
            </w:tcBorders>
          </w:tcPr>
          <w:p w14:paraId="43A90D82" w14:textId="77777777" w:rsidR="007037BA" w:rsidRDefault="007037BA">
            <w:pPr>
              <w:pStyle w:val="ConsPlusNormal"/>
              <w:jc w:val="center"/>
            </w:pPr>
            <w:r>
              <w:t>III</w:t>
            </w:r>
          </w:p>
        </w:tc>
        <w:tc>
          <w:tcPr>
            <w:tcW w:w="3402" w:type="dxa"/>
            <w:tcBorders>
              <w:top w:val="nil"/>
              <w:left w:val="nil"/>
              <w:bottom w:val="nil"/>
              <w:right w:val="nil"/>
            </w:tcBorders>
          </w:tcPr>
          <w:p w14:paraId="47781C01" w14:textId="77777777" w:rsidR="007037BA" w:rsidRDefault="007037BA">
            <w:pPr>
              <w:pStyle w:val="ConsPlusNormal"/>
              <w:jc w:val="both"/>
            </w:pPr>
            <w:r>
              <w:t>Тайра (Гондурас)</w:t>
            </w:r>
          </w:p>
        </w:tc>
      </w:tr>
      <w:tr w:rsidR="007037BA" w14:paraId="79E2D4A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5214E3" w14:textId="77777777" w:rsidR="007037BA" w:rsidRDefault="007037BA">
            <w:pPr>
              <w:pStyle w:val="ConsPlusNormal"/>
            </w:pPr>
          </w:p>
        </w:tc>
        <w:tc>
          <w:tcPr>
            <w:tcW w:w="3798" w:type="dxa"/>
            <w:tcBorders>
              <w:top w:val="nil"/>
              <w:left w:val="nil"/>
              <w:bottom w:val="nil"/>
              <w:right w:val="nil"/>
            </w:tcBorders>
          </w:tcPr>
          <w:p w14:paraId="4FF80FA5" w14:textId="77777777" w:rsidR="007037BA" w:rsidRDefault="007037BA">
            <w:pPr>
              <w:pStyle w:val="ConsPlusNormal"/>
              <w:ind w:left="283"/>
              <w:jc w:val="both"/>
            </w:pPr>
            <w:r>
              <w:t>Martes flavigula (India)</w:t>
            </w:r>
          </w:p>
        </w:tc>
        <w:tc>
          <w:tcPr>
            <w:tcW w:w="1304" w:type="dxa"/>
            <w:tcBorders>
              <w:top w:val="nil"/>
              <w:left w:val="nil"/>
              <w:bottom w:val="nil"/>
              <w:right w:val="nil"/>
            </w:tcBorders>
          </w:tcPr>
          <w:p w14:paraId="7A7D1C35" w14:textId="77777777" w:rsidR="007037BA" w:rsidRDefault="007037BA">
            <w:pPr>
              <w:pStyle w:val="ConsPlusNormal"/>
              <w:jc w:val="center"/>
            </w:pPr>
            <w:r>
              <w:t>III</w:t>
            </w:r>
          </w:p>
        </w:tc>
        <w:tc>
          <w:tcPr>
            <w:tcW w:w="3402" w:type="dxa"/>
            <w:tcBorders>
              <w:top w:val="nil"/>
              <w:left w:val="nil"/>
              <w:bottom w:val="nil"/>
              <w:right w:val="nil"/>
            </w:tcBorders>
          </w:tcPr>
          <w:p w14:paraId="2CB01358" w14:textId="77777777" w:rsidR="007037BA" w:rsidRDefault="007037BA">
            <w:pPr>
              <w:pStyle w:val="ConsPlusNormal"/>
              <w:jc w:val="both"/>
            </w:pPr>
            <w:r>
              <w:t>Харза обыкновенная (Индия)</w:t>
            </w:r>
          </w:p>
        </w:tc>
      </w:tr>
      <w:tr w:rsidR="007037BA" w14:paraId="496544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043780" w14:textId="77777777" w:rsidR="007037BA" w:rsidRDefault="007037BA">
            <w:pPr>
              <w:pStyle w:val="ConsPlusNormal"/>
            </w:pPr>
          </w:p>
        </w:tc>
        <w:tc>
          <w:tcPr>
            <w:tcW w:w="3798" w:type="dxa"/>
            <w:tcBorders>
              <w:top w:val="nil"/>
              <w:left w:val="nil"/>
              <w:bottom w:val="nil"/>
              <w:right w:val="nil"/>
            </w:tcBorders>
          </w:tcPr>
          <w:p w14:paraId="52D1EBA9" w14:textId="77777777" w:rsidR="007037BA" w:rsidRDefault="007037BA">
            <w:pPr>
              <w:pStyle w:val="ConsPlusNormal"/>
              <w:ind w:left="283"/>
              <w:jc w:val="both"/>
            </w:pPr>
            <w:r>
              <w:t>Martes foina intermedia (India)</w:t>
            </w:r>
          </w:p>
        </w:tc>
        <w:tc>
          <w:tcPr>
            <w:tcW w:w="1304" w:type="dxa"/>
            <w:tcBorders>
              <w:top w:val="nil"/>
              <w:left w:val="nil"/>
              <w:bottom w:val="nil"/>
              <w:right w:val="nil"/>
            </w:tcBorders>
          </w:tcPr>
          <w:p w14:paraId="5A4A9B25" w14:textId="77777777" w:rsidR="007037BA" w:rsidRDefault="007037BA">
            <w:pPr>
              <w:pStyle w:val="ConsPlusNormal"/>
              <w:jc w:val="center"/>
            </w:pPr>
            <w:r>
              <w:t>III</w:t>
            </w:r>
          </w:p>
        </w:tc>
        <w:tc>
          <w:tcPr>
            <w:tcW w:w="3402" w:type="dxa"/>
            <w:tcBorders>
              <w:top w:val="nil"/>
              <w:left w:val="nil"/>
              <w:bottom w:val="nil"/>
              <w:right w:val="nil"/>
            </w:tcBorders>
          </w:tcPr>
          <w:p w14:paraId="7B2EB1BB" w14:textId="77777777" w:rsidR="007037BA" w:rsidRDefault="007037BA">
            <w:pPr>
              <w:pStyle w:val="ConsPlusNormal"/>
              <w:jc w:val="both"/>
            </w:pPr>
            <w:r>
              <w:t>Куница каменная индийская (Индия)</w:t>
            </w:r>
          </w:p>
        </w:tc>
      </w:tr>
      <w:tr w:rsidR="007037BA" w14:paraId="56839E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F7311F" w14:textId="77777777" w:rsidR="007037BA" w:rsidRDefault="007037BA">
            <w:pPr>
              <w:pStyle w:val="ConsPlusNormal"/>
            </w:pPr>
          </w:p>
        </w:tc>
        <w:tc>
          <w:tcPr>
            <w:tcW w:w="3798" w:type="dxa"/>
            <w:tcBorders>
              <w:top w:val="nil"/>
              <w:left w:val="nil"/>
              <w:bottom w:val="nil"/>
              <w:right w:val="nil"/>
            </w:tcBorders>
          </w:tcPr>
          <w:p w14:paraId="42245A1D" w14:textId="77777777" w:rsidR="007037BA" w:rsidRDefault="007037BA">
            <w:pPr>
              <w:pStyle w:val="ConsPlusNormal"/>
              <w:ind w:left="283"/>
              <w:jc w:val="both"/>
            </w:pPr>
            <w:r>
              <w:t>Martes gwatkinsii (India)</w:t>
            </w:r>
          </w:p>
        </w:tc>
        <w:tc>
          <w:tcPr>
            <w:tcW w:w="1304" w:type="dxa"/>
            <w:tcBorders>
              <w:top w:val="nil"/>
              <w:left w:val="nil"/>
              <w:bottom w:val="nil"/>
              <w:right w:val="nil"/>
            </w:tcBorders>
          </w:tcPr>
          <w:p w14:paraId="07A1DAF0" w14:textId="77777777" w:rsidR="007037BA" w:rsidRDefault="007037BA">
            <w:pPr>
              <w:pStyle w:val="ConsPlusNormal"/>
              <w:jc w:val="center"/>
            </w:pPr>
            <w:r>
              <w:t>III</w:t>
            </w:r>
          </w:p>
        </w:tc>
        <w:tc>
          <w:tcPr>
            <w:tcW w:w="3402" w:type="dxa"/>
            <w:tcBorders>
              <w:top w:val="nil"/>
              <w:left w:val="nil"/>
              <w:bottom w:val="nil"/>
              <w:right w:val="nil"/>
            </w:tcBorders>
          </w:tcPr>
          <w:p w14:paraId="6758D8D7" w14:textId="77777777" w:rsidR="007037BA" w:rsidRDefault="007037BA">
            <w:pPr>
              <w:pStyle w:val="ConsPlusNormal"/>
              <w:jc w:val="both"/>
            </w:pPr>
            <w:r>
              <w:t>Харза южноиндийская (Индия)</w:t>
            </w:r>
          </w:p>
        </w:tc>
      </w:tr>
      <w:tr w:rsidR="007037BA" w14:paraId="0DFA6C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5237EE" w14:textId="77777777" w:rsidR="007037BA" w:rsidRDefault="007037BA">
            <w:pPr>
              <w:pStyle w:val="ConsPlusNormal"/>
            </w:pPr>
          </w:p>
        </w:tc>
        <w:tc>
          <w:tcPr>
            <w:tcW w:w="3798" w:type="dxa"/>
            <w:tcBorders>
              <w:top w:val="nil"/>
              <w:left w:val="nil"/>
              <w:bottom w:val="nil"/>
              <w:right w:val="nil"/>
            </w:tcBorders>
          </w:tcPr>
          <w:p w14:paraId="77386094" w14:textId="77777777" w:rsidR="007037BA" w:rsidRDefault="007037BA">
            <w:pPr>
              <w:pStyle w:val="ConsPlusNormal"/>
              <w:ind w:left="283"/>
              <w:jc w:val="both"/>
            </w:pPr>
            <w:r>
              <w:t>Mellivora capensis (Botswana)</w:t>
            </w:r>
          </w:p>
        </w:tc>
        <w:tc>
          <w:tcPr>
            <w:tcW w:w="1304" w:type="dxa"/>
            <w:tcBorders>
              <w:top w:val="nil"/>
              <w:left w:val="nil"/>
              <w:bottom w:val="nil"/>
              <w:right w:val="nil"/>
            </w:tcBorders>
          </w:tcPr>
          <w:p w14:paraId="48DDF3AB" w14:textId="77777777" w:rsidR="007037BA" w:rsidRDefault="007037BA">
            <w:pPr>
              <w:pStyle w:val="ConsPlusNormal"/>
              <w:jc w:val="center"/>
            </w:pPr>
            <w:r>
              <w:t>III</w:t>
            </w:r>
          </w:p>
        </w:tc>
        <w:tc>
          <w:tcPr>
            <w:tcW w:w="3402" w:type="dxa"/>
            <w:tcBorders>
              <w:top w:val="nil"/>
              <w:left w:val="nil"/>
              <w:bottom w:val="nil"/>
              <w:right w:val="nil"/>
            </w:tcBorders>
          </w:tcPr>
          <w:p w14:paraId="05D9C22A" w14:textId="77777777" w:rsidR="007037BA" w:rsidRDefault="007037BA">
            <w:pPr>
              <w:pStyle w:val="ConsPlusNormal"/>
              <w:jc w:val="both"/>
            </w:pPr>
            <w:r>
              <w:t>Медоед (Ботсвана)</w:t>
            </w:r>
          </w:p>
        </w:tc>
      </w:tr>
      <w:tr w:rsidR="007037BA" w14:paraId="23F8C2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334A46" w14:textId="77777777" w:rsidR="007037BA" w:rsidRDefault="007037BA">
            <w:pPr>
              <w:pStyle w:val="ConsPlusNormal"/>
            </w:pPr>
          </w:p>
        </w:tc>
        <w:tc>
          <w:tcPr>
            <w:tcW w:w="3798" w:type="dxa"/>
            <w:tcBorders>
              <w:top w:val="nil"/>
              <w:left w:val="nil"/>
              <w:bottom w:val="nil"/>
              <w:right w:val="nil"/>
            </w:tcBorders>
          </w:tcPr>
          <w:p w14:paraId="59B533A6" w14:textId="77777777" w:rsidR="007037BA" w:rsidRDefault="007037BA">
            <w:pPr>
              <w:pStyle w:val="ConsPlusNormal"/>
              <w:ind w:left="283"/>
              <w:jc w:val="both"/>
            </w:pPr>
            <w:r>
              <w:t>Mustela altaica (India)</w:t>
            </w:r>
          </w:p>
        </w:tc>
        <w:tc>
          <w:tcPr>
            <w:tcW w:w="1304" w:type="dxa"/>
            <w:tcBorders>
              <w:top w:val="nil"/>
              <w:left w:val="nil"/>
              <w:bottom w:val="nil"/>
              <w:right w:val="nil"/>
            </w:tcBorders>
          </w:tcPr>
          <w:p w14:paraId="178B4771" w14:textId="77777777" w:rsidR="007037BA" w:rsidRDefault="007037BA">
            <w:pPr>
              <w:pStyle w:val="ConsPlusNormal"/>
              <w:jc w:val="center"/>
            </w:pPr>
            <w:r>
              <w:t>III</w:t>
            </w:r>
          </w:p>
        </w:tc>
        <w:tc>
          <w:tcPr>
            <w:tcW w:w="3402" w:type="dxa"/>
            <w:tcBorders>
              <w:top w:val="nil"/>
              <w:left w:val="nil"/>
              <w:bottom w:val="nil"/>
              <w:right w:val="nil"/>
            </w:tcBorders>
          </w:tcPr>
          <w:p w14:paraId="55406F40" w14:textId="77777777" w:rsidR="007037BA" w:rsidRDefault="007037BA">
            <w:pPr>
              <w:pStyle w:val="ConsPlusNormal"/>
              <w:jc w:val="both"/>
            </w:pPr>
            <w:r>
              <w:t>Солонгой (Индия)</w:t>
            </w:r>
          </w:p>
        </w:tc>
      </w:tr>
      <w:tr w:rsidR="007037BA" w14:paraId="621BAD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53BA5C" w14:textId="77777777" w:rsidR="007037BA" w:rsidRDefault="007037BA">
            <w:pPr>
              <w:pStyle w:val="ConsPlusNormal"/>
            </w:pPr>
          </w:p>
        </w:tc>
        <w:tc>
          <w:tcPr>
            <w:tcW w:w="3798" w:type="dxa"/>
            <w:tcBorders>
              <w:top w:val="nil"/>
              <w:left w:val="nil"/>
              <w:bottom w:val="nil"/>
              <w:right w:val="nil"/>
            </w:tcBorders>
          </w:tcPr>
          <w:p w14:paraId="3C210BE7" w14:textId="77777777" w:rsidR="007037BA" w:rsidRDefault="007037BA">
            <w:pPr>
              <w:pStyle w:val="ConsPlusNormal"/>
              <w:ind w:left="283"/>
              <w:jc w:val="both"/>
            </w:pPr>
            <w:r>
              <w:t>Mustela erminea ferghanae (India)</w:t>
            </w:r>
          </w:p>
        </w:tc>
        <w:tc>
          <w:tcPr>
            <w:tcW w:w="1304" w:type="dxa"/>
            <w:tcBorders>
              <w:top w:val="nil"/>
              <w:left w:val="nil"/>
              <w:bottom w:val="nil"/>
              <w:right w:val="nil"/>
            </w:tcBorders>
          </w:tcPr>
          <w:p w14:paraId="5AD26466" w14:textId="77777777" w:rsidR="007037BA" w:rsidRDefault="007037BA">
            <w:pPr>
              <w:pStyle w:val="ConsPlusNormal"/>
              <w:jc w:val="center"/>
            </w:pPr>
            <w:r>
              <w:t>III</w:t>
            </w:r>
          </w:p>
        </w:tc>
        <w:tc>
          <w:tcPr>
            <w:tcW w:w="3402" w:type="dxa"/>
            <w:tcBorders>
              <w:top w:val="nil"/>
              <w:left w:val="nil"/>
              <w:bottom w:val="nil"/>
              <w:right w:val="nil"/>
            </w:tcBorders>
          </w:tcPr>
          <w:p w14:paraId="546281D5" w14:textId="77777777" w:rsidR="007037BA" w:rsidRDefault="007037BA">
            <w:pPr>
              <w:pStyle w:val="ConsPlusNormal"/>
              <w:jc w:val="both"/>
            </w:pPr>
            <w:r>
              <w:t>Горностай (Индия)</w:t>
            </w:r>
          </w:p>
        </w:tc>
      </w:tr>
      <w:tr w:rsidR="007037BA" w14:paraId="5CD94B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EE5BB6" w14:textId="77777777" w:rsidR="007037BA" w:rsidRDefault="007037BA">
            <w:pPr>
              <w:pStyle w:val="ConsPlusNormal"/>
            </w:pPr>
          </w:p>
        </w:tc>
        <w:tc>
          <w:tcPr>
            <w:tcW w:w="3798" w:type="dxa"/>
            <w:tcBorders>
              <w:top w:val="nil"/>
              <w:left w:val="nil"/>
              <w:bottom w:val="nil"/>
              <w:right w:val="nil"/>
            </w:tcBorders>
          </w:tcPr>
          <w:p w14:paraId="054133AE" w14:textId="77777777" w:rsidR="007037BA" w:rsidRDefault="007037BA">
            <w:pPr>
              <w:pStyle w:val="ConsPlusNormal"/>
              <w:ind w:left="283"/>
              <w:jc w:val="both"/>
            </w:pPr>
            <w:r>
              <w:t>Mustela kathiah (India)</w:t>
            </w:r>
          </w:p>
        </w:tc>
        <w:tc>
          <w:tcPr>
            <w:tcW w:w="1304" w:type="dxa"/>
            <w:tcBorders>
              <w:top w:val="nil"/>
              <w:left w:val="nil"/>
              <w:bottom w:val="nil"/>
              <w:right w:val="nil"/>
            </w:tcBorders>
          </w:tcPr>
          <w:p w14:paraId="31685688" w14:textId="77777777" w:rsidR="007037BA" w:rsidRDefault="007037BA">
            <w:pPr>
              <w:pStyle w:val="ConsPlusNormal"/>
              <w:jc w:val="center"/>
            </w:pPr>
            <w:r>
              <w:t>III</w:t>
            </w:r>
          </w:p>
        </w:tc>
        <w:tc>
          <w:tcPr>
            <w:tcW w:w="3402" w:type="dxa"/>
            <w:tcBorders>
              <w:top w:val="nil"/>
              <w:left w:val="nil"/>
              <w:bottom w:val="nil"/>
              <w:right w:val="nil"/>
            </w:tcBorders>
          </w:tcPr>
          <w:p w14:paraId="0ACC5B5A" w14:textId="77777777" w:rsidR="007037BA" w:rsidRDefault="007037BA">
            <w:pPr>
              <w:pStyle w:val="ConsPlusNormal"/>
              <w:jc w:val="both"/>
            </w:pPr>
            <w:r>
              <w:t>Солонгой желтобрюхий (Индия)</w:t>
            </w:r>
          </w:p>
        </w:tc>
      </w:tr>
      <w:tr w:rsidR="007037BA" w14:paraId="38B191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2537F8" w14:textId="77777777" w:rsidR="007037BA" w:rsidRDefault="007037BA">
            <w:pPr>
              <w:pStyle w:val="ConsPlusNormal"/>
            </w:pPr>
          </w:p>
        </w:tc>
        <w:tc>
          <w:tcPr>
            <w:tcW w:w="3798" w:type="dxa"/>
            <w:tcBorders>
              <w:top w:val="nil"/>
              <w:left w:val="nil"/>
              <w:bottom w:val="nil"/>
              <w:right w:val="nil"/>
            </w:tcBorders>
          </w:tcPr>
          <w:p w14:paraId="09E0D0EE" w14:textId="77777777" w:rsidR="007037BA" w:rsidRDefault="007037BA">
            <w:pPr>
              <w:pStyle w:val="ConsPlusNormal"/>
              <w:ind w:left="283"/>
              <w:jc w:val="both"/>
            </w:pPr>
            <w:r>
              <w:t>Mustela nigripes</w:t>
            </w:r>
          </w:p>
        </w:tc>
        <w:tc>
          <w:tcPr>
            <w:tcW w:w="1304" w:type="dxa"/>
            <w:tcBorders>
              <w:top w:val="nil"/>
              <w:left w:val="nil"/>
              <w:bottom w:val="nil"/>
              <w:right w:val="nil"/>
            </w:tcBorders>
          </w:tcPr>
          <w:p w14:paraId="10BBF7E8" w14:textId="77777777" w:rsidR="007037BA" w:rsidRDefault="007037BA">
            <w:pPr>
              <w:pStyle w:val="ConsPlusNormal"/>
              <w:jc w:val="center"/>
            </w:pPr>
            <w:r>
              <w:t>I</w:t>
            </w:r>
          </w:p>
        </w:tc>
        <w:tc>
          <w:tcPr>
            <w:tcW w:w="3402" w:type="dxa"/>
            <w:tcBorders>
              <w:top w:val="nil"/>
              <w:left w:val="nil"/>
              <w:bottom w:val="nil"/>
              <w:right w:val="nil"/>
            </w:tcBorders>
          </w:tcPr>
          <w:p w14:paraId="162230A9" w14:textId="77777777" w:rsidR="007037BA" w:rsidRDefault="007037BA">
            <w:pPr>
              <w:pStyle w:val="ConsPlusNormal"/>
              <w:jc w:val="both"/>
            </w:pPr>
            <w:r>
              <w:t>Хорь черноногий</w:t>
            </w:r>
          </w:p>
        </w:tc>
      </w:tr>
      <w:tr w:rsidR="007037BA" w14:paraId="1EEC98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320C42" w14:textId="77777777" w:rsidR="007037BA" w:rsidRDefault="007037BA">
            <w:pPr>
              <w:pStyle w:val="ConsPlusNormal"/>
            </w:pPr>
          </w:p>
        </w:tc>
        <w:tc>
          <w:tcPr>
            <w:tcW w:w="3798" w:type="dxa"/>
            <w:tcBorders>
              <w:top w:val="nil"/>
              <w:left w:val="nil"/>
              <w:bottom w:val="nil"/>
              <w:right w:val="nil"/>
            </w:tcBorders>
          </w:tcPr>
          <w:p w14:paraId="0E0D03B7" w14:textId="77777777" w:rsidR="007037BA" w:rsidRDefault="007037BA">
            <w:pPr>
              <w:pStyle w:val="ConsPlusNormal"/>
              <w:ind w:left="283"/>
              <w:jc w:val="both"/>
            </w:pPr>
            <w:r>
              <w:t>Mustela sibirica (India)</w:t>
            </w:r>
          </w:p>
        </w:tc>
        <w:tc>
          <w:tcPr>
            <w:tcW w:w="1304" w:type="dxa"/>
            <w:tcBorders>
              <w:top w:val="nil"/>
              <w:left w:val="nil"/>
              <w:bottom w:val="nil"/>
              <w:right w:val="nil"/>
            </w:tcBorders>
          </w:tcPr>
          <w:p w14:paraId="24543EC0" w14:textId="77777777" w:rsidR="007037BA" w:rsidRDefault="007037BA">
            <w:pPr>
              <w:pStyle w:val="ConsPlusNormal"/>
              <w:jc w:val="center"/>
            </w:pPr>
            <w:r>
              <w:t>III</w:t>
            </w:r>
          </w:p>
        </w:tc>
        <w:tc>
          <w:tcPr>
            <w:tcW w:w="3402" w:type="dxa"/>
            <w:tcBorders>
              <w:top w:val="nil"/>
              <w:left w:val="nil"/>
              <w:bottom w:val="nil"/>
              <w:right w:val="nil"/>
            </w:tcBorders>
          </w:tcPr>
          <w:p w14:paraId="4EF8193A" w14:textId="77777777" w:rsidR="007037BA" w:rsidRDefault="007037BA">
            <w:pPr>
              <w:pStyle w:val="ConsPlusNormal"/>
              <w:jc w:val="both"/>
            </w:pPr>
            <w:r>
              <w:t>Колонок (Индия)</w:t>
            </w:r>
          </w:p>
        </w:tc>
      </w:tr>
      <w:tr w:rsidR="007037BA" w14:paraId="25146B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B14B78" w14:textId="77777777" w:rsidR="007037BA" w:rsidRDefault="007037BA">
            <w:pPr>
              <w:pStyle w:val="ConsPlusNormal"/>
              <w:jc w:val="center"/>
            </w:pPr>
            <w:r>
              <w:t>11)</w:t>
            </w:r>
          </w:p>
        </w:tc>
        <w:tc>
          <w:tcPr>
            <w:tcW w:w="3798" w:type="dxa"/>
            <w:tcBorders>
              <w:top w:val="nil"/>
              <w:left w:val="nil"/>
              <w:bottom w:val="nil"/>
              <w:right w:val="nil"/>
            </w:tcBorders>
          </w:tcPr>
          <w:p w14:paraId="2DA93E18" w14:textId="77777777" w:rsidR="007037BA" w:rsidRDefault="007037BA">
            <w:pPr>
              <w:pStyle w:val="ConsPlusNormal"/>
              <w:ind w:left="283"/>
              <w:jc w:val="both"/>
            </w:pPr>
            <w:r>
              <w:t>Odobenidae</w:t>
            </w:r>
          </w:p>
          <w:p w14:paraId="50BFF02A" w14:textId="77777777" w:rsidR="007037BA" w:rsidRDefault="007037BA">
            <w:pPr>
              <w:pStyle w:val="ConsPlusNormal"/>
              <w:ind w:left="283"/>
              <w:jc w:val="both"/>
            </w:pPr>
            <w:r>
              <w:t>Walruses:</w:t>
            </w:r>
          </w:p>
        </w:tc>
        <w:tc>
          <w:tcPr>
            <w:tcW w:w="1304" w:type="dxa"/>
            <w:tcBorders>
              <w:top w:val="nil"/>
              <w:left w:val="nil"/>
              <w:bottom w:val="nil"/>
              <w:right w:val="nil"/>
            </w:tcBorders>
          </w:tcPr>
          <w:p w14:paraId="6E6D661A" w14:textId="77777777" w:rsidR="007037BA" w:rsidRDefault="007037BA">
            <w:pPr>
              <w:pStyle w:val="ConsPlusNormal"/>
            </w:pPr>
          </w:p>
        </w:tc>
        <w:tc>
          <w:tcPr>
            <w:tcW w:w="3402" w:type="dxa"/>
            <w:tcBorders>
              <w:top w:val="nil"/>
              <w:left w:val="nil"/>
              <w:bottom w:val="nil"/>
              <w:right w:val="nil"/>
            </w:tcBorders>
          </w:tcPr>
          <w:p w14:paraId="75F2F465" w14:textId="77777777" w:rsidR="007037BA" w:rsidRDefault="007037BA">
            <w:pPr>
              <w:pStyle w:val="ConsPlusNormal"/>
              <w:jc w:val="both"/>
            </w:pPr>
            <w:r>
              <w:t>Моржовые</w:t>
            </w:r>
          </w:p>
          <w:p w14:paraId="0496B7C3" w14:textId="77777777" w:rsidR="007037BA" w:rsidRDefault="007037BA">
            <w:pPr>
              <w:pStyle w:val="ConsPlusNormal"/>
              <w:jc w:val="both"/>
            </w:pPr>
            <w:r>
              <w:t>Моржи:</w:t>
            </w:r>
          </w:p>
        </w:tc>
      </w:tr>
      <w:tr w:rsidR="007037BA" w14:paraId="1B2628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5C19A2" w14:textId="77777777" w:rsidR="007037BA" w:rsidRDefault="007037BA">
            <w:pPr>
              <w:pStyle w:val="ConsPlusNormal"/>
            </w:pPr>
          </w:p>
        </w:tc>
        <w:tc>
          <w:tcPr>
            <w:tcW w:w="3798" w:type="dxa"/>
            <w:tcBorders>
              <w:top w:val="nil"/>
              <w:left w:val="nil"/>
              <w:bottom w:val="nil"/>
              <w:right w:val="nil"/>
            </w:tcBorders>
          </w:tcPr>
          <w:p w14:paraId="37502701" w14:textId="77777777" w:rsidR="007037BA" w:rsidRDefault="007037BA">
            <w:pPr>
              <w:pStyle w:val="ConsPlusNormal"/>
              <w:ind w:left="283"/>
              <w:jc w:val="both"/>
            </w:pPr>
            <w:r>
              <w:t>Odobenus rosmarus (Canada)</w:t>
            </w:r>
          </w:p>
        </w:tc>
        <w:tc>
          <w:tcPr>
            <w:tcW w:w="1304" w:type="dxa"/>
            <w:tcBorders>
              <w:top w:val="nil"/>
              <w:left w:val="nil"/>
              <w:bottom w:val="nil"/>
              <w:right w:val="nil"/>
            </w:tcBorders>
          </w:tcPr>
          <w:p w14:paraId="18F53253" w14:textId="77777777" w:rsidR="007037BA" w:rsidRDefault="007037BA">
            <w:pPr>
              <w:pStyle w:val="ConsPlusNormal"/>
              <w:jc w:val="center"/>
            </w:pPr>
            <w:r>
              <w:t>III</w:t>
            </w:r>
          </w:p>
        </w:tc>
        <w:tc>
          <w:tcPr>
            <w:tcW w:w="3402" w:type="dxa"/>
            <w:tcBorders>
              <w:top w:val="nil"/>
              <w:left w:val="nil"/>
              <w:bottom w:val="nil"/>
              <w:right w:val="nil"/>
            </w:tcBorders>
          </w:tcPr>
          <w:p w14:paraId="11984F48" w14:textId="77777777" w:rsidR="007037BA" w:rsidRDefault="007037BA">
            <w:pPr>
              <w:pStyle w:val="ConsPlusNormal"/>
              <w:jc w:val="both"/>
            </w:pPr>
            <w:r>
              <w:t>Морж (Канада)</w:t>
            </w:r>
          </w:p>
        </w:tc>
      </w:tr>
      <w:tr w:rsidR="007037BA" w14:paraId="05DAE8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E576E1" w14:textId="77777777" w:rsidR="007037BA" w:rsidRDefault="007037BA">
            <w:pPr>
              <w:pStyle w:val="ConsPlusNormal"/>
              <w:jc w:val="center"/>
            </w:pPr>
            <w:r>
              <w:t>12)</w:t>
            </w:r>
          </w:p>
        </w:tc>
        <w:tc>
          <w:tcPr>
            <w:tcW w:w="3798" w:type="dxa"/>
            <w:tcBorders>
              <w:top w:val="nil"/>
              <w:left w:val="nil"/>
              <w:bottom w:val="nil"/>
              <w:right w:val="nil"/>
            </w:tcBorders>
          </w:tcPr>
          <w:p w14:paraId="7B0E6C34" w14:textId="77777777" w:rsidR="007037BA" w:rsidRDefault="007037BA">
            <w:pPr>
              <w:pStyle w:val="ConsPlusNormal"/>
              <w:ind w:left="283"/>
              <w:jc w:val="both"/>
            </w:pPr>
            <w:r>
              <w:t>Otariidae</w:t>
            </w:r>
          </w:p>
          <w:p w14:paraId="7359F841" w14:textId="77777777" w:rsidR="007037BA" w:rsidRDefault="007037BA">
            <w:pPr>
              <w:pStyle w:val="ConsPlusNormal"/>
              <w:ind w:left="283"/>
              <w:jc w:val="both"/>
            </w:pPr>
            <w:r>
              <w:t>Fur seals, sealions:</w:t>
            </w:r>
          </w:p>
        </w:tc>
        <w:tc>
          <w:tcPr>
            <w:tcW w:w="1304" w:type="dxa"/>
            <w:tcBorders>
              <w:top w:val="nil"/>
              <w:left w:val="nil"/>
              <w:bottom w:val="nil"/>
              <w:right w:val="nil"/>
            </w:tcBorders>
          </w:tcPr>
          <w:p w14:paraId="5D95CF12" w14:textId="77777777" w:rsidR="007037BA" w:rsidRDefault="007037BA">
            <w:pPr>
              <w:pStyle w:val="ConsPlusNormal"/>
            </w:pPr>
          </w:p>
        </w:tc>
        <w:tc>
          <w:tcPr>
            <w:tcW w:w="3402" w:type="dxa"/>
            <w:tcBorders>
              <w:top w:val="nil"/>
              <w:left w:val="nil"/>
              <w:bottom w:val="nil"/>
              <w:right w:val="nil"/>
            </w:tcBorders>
          </w:tcPr>
          <w:p w14:paraId="5735D050" w14:textId="77777777" w:rsidR="007037BA" w:rsidRDefault="007037BA">
            <w:pPr>
              <w:pStyle w:val="ConsPlusNormal"/>
              <w:jc w:val="both"/>
            </w:pPr>
            <w:r>
              <w:t>Ушастые тюлени</w:t>
            </w:r>
          </w:p>
          <w:p w14:paraId="468560AF" w14:textId="77777777" w:rsidR="007037BA" w:rsidRDefault="007037BA">
            <w:pPr>
              <w:pStyle w:val="ConsPlusNormal"/>
              <w:jc w:val="both"/>
            </w:pPr>
            <w:r>
              <w:t>Морские котики, морские львы:</w:t>
            </w:r>
          </w:p>
        </w:tc>
      </w:tr>
      <w:tr w:rsidR="007037BA" w14:paraId="14BE8EF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0F8E52" w14:textId="77777777" w:rsidR="007037BA" w:rsidRDefault="007037BA">
            <w:pPr>
              <w:pStyle w:val="ConsPlusNormal"/>
            </w:pPr>
          </w:p>
        </w:tc>
        <w:tc>
          <w:tcPr>
            <w:tcW w:w="3798" w:type="dxa"/>
            <w:tcBorders>
              <w:top w:val="nil"/>
              <w:left w:val="nil"/>
              <w:bottom w:val="nil"/>
              <w:right w:val="nil"/>
            </w:tcBorders>
          </w:tcPr>
          <w:p w14:paraId="01D3B549" w14:textId="77777777" w:rsidR="007037BA" w:rsidRDefault="007037BA">
            <w:pPr>
              <w:pStyle w:val="ConsPlusNormal"/>
              <w:ind w:left="283"/>
              <w:jc w:val="both"/>
            </w:pPr>
            <w:r>
              <w:t>Arctocephalus spp. (Except the species included in Appendix I)</w:t>
            </w:r>
          </w:p>
        </w:tc>
        <w:tc>
          <w:tcPr>
            <w:tcW w:w="1304" w:type="dxa"/>
            <w:tcBorders>
              <w:top w:val="nil"/>
              <w:left w:val="nil"/>
              <w:bottom w:val="nil"/>
              <w:right w:val="nil"/>
            </w:tcBorders>
          </w:tcPr>
          <w:p w14:paraId="31DE6EAA" w14:textId="77777777" w:rsidR="007037BA" w:rsidRDefault="007037BA">
            <w:pPr>
              <w:pStyle w:val="ConsPlusNormal"/>
              <w:jc w:val="center"/>
            </w:pPr>
            <w:r>
              <w:t>II</w:t>
            </w:r>
          </w:p>
        </w:tc>
        <w:tc>
          <w:tcPr>
            <w:tcW w:w="3402" w:type="dxa"/>
            <w:tcBorders>
              <w:top w:val="nil"/>
              <w:left w:val="nil"/>
              <w:bottom w:val="nil"/>
              <w:right w:val="nil"/>
            </w:tcBorders>
          </w:tcPr>
          <w:p w14:paraId="3D482BA1" w14:textId="77777777" w:rsidR="007037BA" w:rsidRDefault="007037BA">
            <w:pPr>
              <w:pStyle w:val="ConsPlusNormal"/>
              <w:jc w:val="both"/>
            </w:pPr>
            <w:r>
              <w:t xml:space="preserve">Морской котик южный (все виды, за исключением видов включенных в приложение I к </w:t>
            </w:r>
            <w:hyperlink r:id="rId350">
              <w:r>
                <w:rPr>
                  <w:color w:val="0000FF"/>
                </w:rPr>
                <w:t>СИТЕС</w:t>
              </w:r>
            </w:hyperlink>
            <w:r>
              <w:t>)</w:t>
            </w:r>
          </w:p>
        </w:tc>
      </w:tr>
      <w:tr w:rsidR="007037BA" w14:paraId="7CAAD07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804F08" w14:textId="77777777" w:rsidR="007037BA" w:rsidRDefault="007037BA">
            <w:pPr>
              <w:pStyle w:val="ConsPlusNormal"/>
            </w:pPr>
          </w:p>
        </w:tc>
        <w:tc>
          <w:tcPr>
            <w:tcW w:w="3798" w:type="dxa"/>
            <w:tcBorders>
              <w:top w:val="nil"/>
              <w:left w:val="nil"/>
              <w:bottom w:val="nil"/>
              <w:right w:val="nil"/>
            </w:tcBorders>
          </w:tcPr>
          <w:p w14:paraId="6E64DEEA" w14:textId="77777777" w:rsidR="007037BA" w:rsidRDefault="007037BA">
            <w:pPr>
              <w:pStyle w:val="ConsPlusNormal"/>
              <w:ind w:left="283"/>
              <w:jc w:val="both"/>
            </w:pPr>
            <w:r>
              <w:t>Arctocephalus townsendi</w:t>
            </w:r>
          </w:p>
        </w:tc>
        <w:tc>
          <w:tcPr>
            <w:tcW w:w="1304" w:type="dxa"/>
            <w:tcBorders>
              <w:top w:val="nil"/>
              <w:left w:val="nil"/>
              <w:bottom w:val="nil"/>
              <w:right w:val="nil"/>
            </w:tcBorders>
          </w:tcPr>
          <w:p w14:paraId="2EC89E56" w14:textId="77777777" w:rsidR="007037BA" w:rsidRDefault="007037BA">
            <w:pPr>
              <w:pStyle w:val="ConsPlusNormal"/>
              <w:jc w:val="center"/>
            </w:pPr>
            <w:r>
              <w:t>I</w:t>
            </w:r>
          </w:p>
        </w:tc>
        <w:tc>
          <w:tcPr>
            <w:tcW w:w="3402" w:type="dxa"/>
            <w:tcBorders>
              <w:top w:val="nil"/>
              <w:left w:val="nil"/>
              <w:bottom w:val="nil"/>
              <w:right w:val="nil"/>
            </w:tcBorders>
          </w:tcPr>
          <w:p w14:paraId="616F0F4C" w14:textId="77777777" w:rsidR="007037BA" w:rsidRDefault="007037BA">
            <w:pPr>
              <w:pStyle w:val="ConsPlusNormal"/>
              <w:jc w:val="both"/>
            </w:pPr>
            <w:r>
              <w:t>Морской котик гваделупский</w:t>
            </w:r>
          </w:p>
        </w:tc>
      </w:tr>
      <w:tr w:rsidR="007037BA" w14:paraId="4EB63EC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0B663A" w14:textId="77777777" w:rsidR="007037BA" w:rsidRDefault="007037BA">
            <w:pPr>
              <w:pStyle w:val="ConsPlusNormal"/>
              <w:jc w:val="center"/>
            </w:pPr>
            <w:r>
              <w:t>13)</w:t>
            </w:r>
          </w:p>
        </w:tc>
        <w:tc>
          <w:tcPr>
            <w:tcW w:w="3798" w:type="dxa"/>
            <w:tcBorders>
              <w:top w:val="nil"/>
              <w:left w:val="nil"/>
              <w:bottom w:val="nil"/>
              <w:right w:val="nil"/>
            </w:tcBorders>
          </w:tcPr>
          <w:p w14:paraId="105D9D8F" w14:textId="77777777" w:rsidR="007037BA" w:rsidRDefault="007037BA">
            <w:pPr>
              <w:pStyle w:val="ConsPlusNormal"/>
              <w:ind w:left="283"/>
              <w:jc w:val="both"/>
            </w:pPr>
            <w:r>
              <w:t>Phocidae</w:t>
            </w:r>
          </w:p>
          <w:p w14:paraId="72722C4C" w14:textId="77777777" w:rsidR="007037BA" w:rsidRDefault="007037BA">
            <w:pPr>
              <w:pStyle w:val="ConsPlusNormal"/>
              <w:ind w:left="283"/>
              <w:jc w:val="both"/>
            </w:pPr>
            <w:r>
              <w:t>Seals:</w:t>
            </w:r>
          </w:p>
        </w:tc>
        <w:tc>
          <w:tcPr>
            <w:tcW w:w="1304" w:type="dxa"/>
            <w:tcBorders>
              <w:top w:val="nil"/>
              <w:left w:val="nil"/>
              <w:bottom w:val="nil"/>
              <w:right w:val="nil"/>
            </w:tcBorders>
          </w:tcPr>
          <w:p w14:paraId="211A460A" w14:textId="77777777" w:rsidR="007037BA" w:rsidRDefault="007037BA">
            <w:pPr>
              <w:pStyle w:val="ConsPlusNormal"/>
            </w:pPr>
          </w:p>
        </w:tc>
        <w:tc>
          <w:tcPr>
            <w:tcW w:w="3402" w:type="dxa"/>
            <w:tcBorders>
              <w:top w:val="nil"/>
              <w:left w:val="nil"/>
              <w:bottom w:val="nil"/>
              <w:right w:val="nil"/>
            </w:tcBorders>
          </w:tcPr>
          <w:p w14:paraId="07FDACCD" w14:textId="77777777" w:rsidR="007037BA" w:rsidRDefault="007037BA">
            <w:pPr>
              <w:pStyle w:val="ConsPlusNormal"/>
              <w:jc w:val="both"/>
            </w:pPr>
            <w:r>
              <w:t>Настоящие тюлени</w:t>
            </w:r>
          </w:p>
          <w:p w14:paraId="29DAECAC" w14:textId="77777777" w:rsidR="007037BA" w:rsidRDefault="007037BA">
            <w:pPr>
              <w:pStyle w:val="ConsPlusNormal"/>
              <w:jc w:val="both"/>
            </w:pPr>
            <w:r>
              <w:t>Тюлень:</w:t>
            </w:r>
          </w:p>
        </w:tc>
      </w:tr>
      <w:tr w:rsidR="007037BA" w14:paraId="0E0368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9420C7" w14:textId="77777777" w:rsidR="007037BA" w:rsidRDefault="007037BA">
            <w:pPr>
              <w:pStyle w:val="ConsPlusNormal"/>
            </w:pPr>
          </w:p>
        </w:tc>
        <w:tc>
          <w:tcPr>
            <w:tcW w:w="3798" w:type="dxa"/>
            <w:tcBorders>
              <w:top w:val="nil"/>
              <w:left w:val="nil"/>
              <w:bottom w:val="nil"/>
              <w:right w:val="nil"/>
            </w:tcBorders>
          </w:tcPr>
          <w:p w14:paraId="0DBA5820" w14:textId="77777777" w:rsidR="007037BA" w:rsidRDefault="007037BA">
            <w:pPr>
              <w:pStyle w:val="ConsPlusNormal"/>
              <w:ind w:left="283"/>
              <w:jc w:val="both"/>
            </w:pPr>
            <w:r>
              <w:t>Mirounga leonina</w:t>
            </w:r>
          </w:p>
        </w:tc>
        <w:tc>
          <w:tcPr>
            <w:tcW w:w="1304" w:type="dxa"/>
            <w:tcBorders>
              <w:top w:val="nil"/>
              <w:left w:val="nil"/>
              <w:bottom w:val="nil"/>
              <w:right w:val="nil"/>
            </w:tcBorders>
          </w:tcPr>
          <w:p w14:paraId="40D37155" w14:textId="77777777" w:rsidR="007037BA" w:rsidRDefault="007037BA">
            <w:pPr>
              <w:pStyle w:val="ConsPlusNormal"/>
              <w:jc w:val="center"/>
            </w:pPr>
            <w:r>
              <w:t>II</w:t>
            </w:r>
          </w:p>
        </w:tc>
        <w:tc>
          <w:tcPr>
            <w:tcW w:w="3402" w:type="dxa"/>
            <w:tcBorders>
              <w:top w:val="nil"/>
              <w:left w:val="nil"/>
              <w:bottom w:val="nil"/>
              <w:right w:val="nil"/>
            </w:tcBorders>
          </w:tcPr>
          <w:p w14:paraId="0AAF9C14" w14:textId="77777777" w:rsidR="007037BA" w:rsidRDefault="007037BA">
            <w:pPr>
              <w:pStyle w:val="ConsPlusNormal"/>
              <w:jc w:val="both"/>
            </w:pPr>
            <w:r>
              <w:t>Морской слон южный</w:t>
            </w:r>
          </w:p>
        </w:tc>
      </w:tr>
      <w:tr w:rsidR="007037BA" w14:paraId="1052F5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D4BF7F" w14:textId="77777777" w:rsidR="007037BA" w:rsidRDefault="007037BA">
            <w:pPr>
              <w:pStyle w:val="ConsPlusNormal"/>
            </w:pPr>
          </w:p>
        </w:tc>
        <w:tc>
          <w:tcPr>
            <w:tcW w:w="3798" w:type="dxa"/>
            <w:tcBorders>
              <w:top w:val="nil"/>
              <w:left w:val="nil"/>
              <w:bottom w:val="nil"/>
              <w:right w:val="nil"/>
            </w:tcBorders>
          </w:tcPr>
          <w:p w14:paraId="03C33984" w14:textId="77777777" w:rsidR="007037BA" w:rsidRDefault="007037BA">
            <w:pPr>
              <w:pStyle w:val="ConsPlusNormal"/>
              <w:ind w:left="283"/>
              <w:jc w:val="both"/>
            </w:pPr>
            <w:r>
              <w:t>Monachus spp.</w:t>
            </w:r>
          </w:p>
        </w:tc>
        <w:tc>
          <w:tcPr>
            <w:tcW w:w="1304" w:type="dxa"/>
            <w:tcBorders>
              <w:top w:val="nil"/>
              <w:left w:val="nil"/>
              <w:bottom w:val="nil"/>
              <w:right w:val="nil"/>
            </w:tcBorders>
          </w:tcPr>
          <w:p w14:paraId="73823047" w14:textId="77777777" w:rsidR="007037BA" w:rsidRDefault="007037BA">
            <w:pPr>
              <w:pStyle w:val="ConsPlusNormal"/>
              <w:jc w:val="center"/>
            </w:pPr>
            <w:r>
              <w:t>I</w:t>
            </w:r>
          </w:p>
        </w:tc>
        <w:tc>
          <w:tcPr>
            <w:tcW w:w="3402" w:type="dxa"/>
            <w:tcBorders>
              <w:top w:val="nil"/>
              <w:left w:val="nil"/>
              <w:bottom w:val="nil"/>
              <w:right w:val="nil"/>
            </w:tcBorders>
          </w:tcPr>
          <w:p w14:paraId="6482FDE4" w14:textId="77777777" w:rsidR="007037BA" w:rsidRDefault="007037BA">
            <w:pPr>
              <w:pStyle w:val="ConsPlusNormal"/>
              <w:jc w:val="both"/>
            </w:pPr>
            <w:r>
              <w:t>Тюлень-монах (все виды)</w:t>
            </w:r>
          </w:p>
        </w:tc>
      </w:tr>
      <w:tr w:rsidR="007037BA" w14:paraId="7EF3B1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9F7D58" w14:textId="77777777" w:rsidR="007037BA" w:rsidRDefault="007037BA">
            <w:pPr>
              <w:pStyle w:val="ConsPlusNormal"/>
              <w:jc w:val="center"/>
            </w:pPr>
            <w:r>
              <w:t>14)</w:t>
            </w:r>
          </w:p>
        </w:tc>
        <w:tc>
          <w:tcPr>
            <w:tcW w:w="3798" w:type="dxa"/>
            <w:tcBorders>
              <w:top w:val="nil"/>
              <w:left w:val="nil"/>
              <w:bottom w:val="nil"/>
              <w:right w:val="nil"/>
            </w:tcBorders>
          </w:tcPr>
          <w:p w14:paraId="56986BC3" w14:textId="77777777" w:rsidR="007037BA" w:rsidRDefault="007037BA">
            <w:pPr>
              <w:pStyle w:val="ConsPlusNormal"/>
              <w:ind w:left="283"/>
              <w:jc w:val="both"/>
            </w:pPr>
            <w:r>
              <w:t>Procyonidae</w:t>
            </w:r>
          </w:p>
          <w:p w14:paraId="306B0D07" w14:textId="77777777" w:rsidR="007037BA" w:rsidRDefault="007037BA">
            <w:pPr>
              <w:pStyle w:val="ConsPlusNormal"/>
              <w:ind w:left="283"/>
              <w:jc w:val="both"/>
            </w:pPr>
            <w:r>
              <w:t>Coatis, kinkajous, olingos:</w:t>
            </w:r>
          </w:p>
        </w:tc>
        <w:tc>
          <w:tcPr>
            <w:tcW w:w="1304" w:type="dxa"/>
            <w:tcBorders>
              <w:top w:val="nil"/>
              <w:left w:val="nil"/>
              <w:bottom w:val="nil"/>
              <w:right w:val="nil"/>
            </w:tcBorders>
          </w:tcPr>
          <w:p w14:paraId="15DFA2AF" w14:textId="77777777" w:rsidR="007037BA" w:rsidRDefault="007037BA">
            <w:pPr>
              <w:pStyle w:val="ConsPlusNormal"/>
            </w:pPr>
          </w:p>
        </w:tc>
        <w:tc>
          <w:tcPr>
            <w:tcW w:w="3402" w:type="dxa"/>
            <w:tcBorders>
              <w:top w:val="nil"/>
              <w:left w:val="nil"/>
              <w:bottom w:val="nil"/>
              <w:right w:val="nil"/>
            </w:tcBorders>
          </w:tcPr>
          <w:p w14:paraId="3F70BE95" w14:textId="77777777" w:rsidR="007037BA" w:rsidRDefault="007037BA">
            <w:pPr>
              <w:pStyle w:val="ConsPlusNormal"/>
              <w:jc w:val="both"/>
            </w:pPr>
            <w:r>
              <w:t>Енотовые</w:t>
            </w:r>
          </w:p>
          <w:p w14:paraId="634C3E02" w14:textId="77777777" w:rsidR="007037BA" w:rsidRDefault="007037BA">
            <w:pPr>
              <w:pStyle w:val="ConsPlusNormal"/>
              <w:jc w:val="both"/>
            </w:pPr>
            <w:r>
              <w:t>Носухи, кинкажу, олинго:</w:t>
            </w:r>
          </w:p>
        </w:tc>
      </w:tr>
      <w:tr w:rsidR="007037BA" w14:paraId="588440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EADFF1" w14:textId="77777777" w:rsidR="007037BA" w:rsidRDefault="007037BA">
            <w:pPr>
              <w:pStyle w:val="ConsPlusNormal"/>
            </w:pPr>
          </w:p>
        </w:tc>
        <w:tc>
          <w:tcPr>
            <w:tcW w:w="3798" w:type="dxa"/>
            <w:tcBorders>
              <w:top w:val="nil"/>
              <w:left w:val="nil"/>
              <w:bottom w:val="nil"/>
              <w:right w:val="nil"/>
            </w:tcBorders>
          </w:tcPr>
          <w:p w14:paraId="7E9DFAB0" w14:textId="77777777" w:rsidR="007037BA" w:rsidRDefault="007037BA">
            <w:pPr>
              <w:pStyle w:val="ConsPlusNormal"/>
              <w:ind w:left="283"/>
              <w:jc w:val="both"/>
            </w:pPr>
            <w:r>
              <w:t>Nasua narica (Honduras)</w:t>
            </w:r>
          </w:p>
        </w:tc>
        <w:tc>
          <w:tcPr>
            <w:tcW w:w="1304" w:type="dxa"/>
            <w:tcBorders>
              <w:top w:val="nil"/>
              <w:left w:val="nil"/>
              <w:bottom w:val="nil"/>
              <w:right w:val="nil"/>
            </w:tcBorders>
          </w:tcPr>
          <w:p w14:paraId="0DA71F7C" w14:textId="77777777" w:rsidR="007037BA" w:rsidRDefault="007037BA">
            <w:pPr>
              <w:pStyle w:val="ConsPlusNormal"/>
              <w:jc w:val="center"/>
            </w:pPr>
            <w:r>
              <w:t>III</w:t>
            </w:r>
          </w:p>
        </w:tc>
        <w:tc>
          <w:tcPr>
            <w:tcW w:w="3402" w:type="dxa"/>
            <w:tcBorders>
              <w:top w:val="nil"/>
              <w:left w:val="nil"/>
              <w:bottom w:val="nil"/>
              <w:right w:val="nil"/>
            </w:tcBorders>
          </w:tcPr>
          <w:p w14:paraId="5F6FA11A" w14:textId="77777777" w:rsidR="007037BA" w:rsidRDefault="007037BA">
            <w:pPr>
              <w:pStyle w:val="ConsPlusNormal"/>
              <w:jc w:val="both"/>
            </w:pPr>
            <w:r>
              <w:t>Коати (Гондурас)</w:t>
            </w:r>
          </w:p>
        </w:tc>
      </w:tr>
      <w:tr w:rsidR="007037BA" w14:paraId="5B0AB4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9C2798" w14:textId="77777777" w:rsidR="007037BA" w:rsidRDefault="007037BA">
            <w:pPr>
              <w:pStyle w:val="ConsPlusNormal"/>
            </w:pPr>
          </w:p>
        </w:tc>
        <w:tc>
          <w:tcPr>
            <w:tcW w:w="3798" w:type="dxa"/>
            <w:tcBorders>
              <w:top w:val="nil"/>
              <w:left w:val="nil"/>
              <w:bottom w:val="nil"/>
              <w:right w:val="nil"/>
            </w:tcBorders>
          </w:tcPr>
          <w:p w14:paraId="55A7DF9D" w14:textId="77777777" w:rsidR="007037BA" w:rsidRDefault="007037BA">
            <w:pPr>
              <w:pStyle w:val="ConsPlusNormal"/>
              <w:ind w:left="283"/>
              <w:jc w:val="both"/>
            </w:pPr>
            <w:r>
              <w:t>Nasua nasua solitaria (Uruguay)</w:t>
            </w:r>
          </w:p>
        </w:tc>
        <w:tc>
          <w:tcPr>
            <w:tcW w:w="1304" w:type="dxa"/>
            <w:tcBorders>
              <w:top w:val="nil"/>
              <w:left w:val="nil"/>
              <w:bottom w:val="nil"/>
              <w:right w:val="nil"/>
            </w:tcBorders>
          </w:tcPr>
          <w:p w14:paraId="243A6B5E" w14:textId="77777777" w:rsidR="007037BA" w:rsidRDefault="007037BA">
            <w:pPr>
              <w:pStyle w:val="ConsPlusNormal"/>
              <w:jc w:val="center"/>
            </w:pPr>
            <w:r>
              <w:t>III</w:t>
            </w:r>
          </w:p>
        </w:tc>
        <w:tc>
          <w:tcPr>
            <w:tcW w:w="3402" w:type="dxa"/>
            <w:tcBorders>
              <w:top w:val="nil"/>
              <w:left w:val="nil"/>
              <w:bottom w:val="nil"/>
              <w:right w:val="nil"/>
            </w:tcBorders>
          </w:tcPr>
          <w:p w14:paraId="7035CD1D" w14:textId="77777777" w:rsidR="007037BA" w:rsidRDefault="007037BA">
            <w:pPr>
              <w:pStyle w:val="ConsPlusNormal"/>
              <w:jc w:val="both"/>
            </w:pPr>
            <w:r>
              <w:t>Носуха обыкновенная (Уругвай)</w:t>
            </w:r>
          </w:p>
        </w:tc>
      </w:tr>
      <w:tr w:rsidR="007037BA" w14:paraId="004CE2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C78354" w14:textId="77777777" w:rsidR="007037BA" w:rsidRDefault="007037BA">
            <w:pPr>
              <w:pStyle w:val="ConsPlusNormal"/>
            </w:pPr>
          </w:p>
        </w:tc>
        <w:tc>
          <w:tcPr>
            <w:tcW w:w="3798" w:type="dxa"/>
            <w:tcBorders>
              <w:top w:val="nil"/>
              <w:left w:val="nil"/>
              <w:bottom w:val="nil"/>
              <w:right w:val="nil"/>
            </w:tcBorders>
          </w:tcPr>
          <w:p w14:paraId="3505F958" w14:textId="77777777" w:rsidR="007037BA" w:rsidRDefault="007037BA">
            <w:pPr>
              <w:pStyle w:val="ConsPlusNormal"/>
              <w:ind w:left="283"/>
              <w:jc w:val="both"/>
            </w:pPr>
            <w:r>
              <w:t>Potos flavus (Honduras)</w:t>
            </w:r>
          </w:p>
        </w:tc>
        <w:tc>
          <w:tcPr>
            <w:tcW w:w="1304" w:type="dxa"/>
            <w:tcBorders>
              <w:top w:val="nil"/>
              <w:left w:val="nil"/>
              <w:bottom w:val="nil"/>
              <w:right w:val="nil"/>
            </w:tcBorders>
          </w:tcPr>
          <w:p w14:paraId="413B77EA" w14:textId="77777777" w:rsidR="007037BA" w:rsidRDefault="007037BA">
            <w:pPr>
              <w:pStyle w:val="ConsPlusNormal"/>
              <w:jc w:val="center"/>
            </w:pPr>
            <w:r>
              <w:t>III</w:t>
            </w:r>
          </w:p>
        </w:tc>
        <w:tc>
          <w:tcPr>
            <w:tcW w:w="3402" w:type="dxa"/>
            <w:tcBorders>
              <w:top w:val="nil"/>
              <w:left w:val="nil"/>
              <w:bottom w:val="nil"/>
              <w:right w:val="nil"/>
            </w:tcBorders>
          </w:tcPr>
          <w:p w14:paraId="217428C5" w14:textId="77777777" w:rsidR="007037BA" w:rsidRDefault="007037BA">
            <w:pPr>
              <w:pStyle w:val="ConsPlusNormal"/>
              <w:jc w:val="both"/>
            </w:pPr>
            <w:r>
              <w:t>Кинкажу (Гондурас)</w:t>
            </w:r>
          </w:p>
        </w:tc>
      </w:tr>
      <w:tr w:rsidR="007037BA" w14:paraId="163F32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989AFE" w14:textId="77777777" w:rsidR="007037BA" w:rsidRDefault="007037BA">
            <w:pPr>
              <w:pStyle w:val="ConsPlusNormal"/>
              <w:jc w:val="center"/>
            </w:pPr>
            <w:r>
              <w:t>15)</w:t>
            </w:r>
          </w:p>
        </w:tc>
        <w:tc>
          <w:tcPr>
            <w:tcW w:w="3798" w:type="dxa"/>
            <w:tcBorders>
              <w:top w:val="nil"/>
              <w:left w:val="nil"/>
              <w:bottom w:val="nil"/>
              <w:right w:val="nil"/>
            </w:tcBorders>
          </w:tcPr>
          <w:p w14:paraId="197EB8C0" w14:textId="77777777" w:rsidR="007037BA" w:rsidRDefault="007037BA">
            <w:pPr>
              <w:pStyle w:val="ConsPlusNormal"/>
              <w:ind w:left="283"/>
              <w:jc w:val="both"/>
            </w:pPr>
            <w:r>
              <w:t>Ursidae</w:t>
            </w:r>
          </w:p>
          <w:p w14:paraId="2D8261A3" w14:textId="77777777" w:rsidR="007037BA" w:rsidRDefault="007037BA">
            <w:pPr>
              <w:pStyle w:val="ConsPlusNormal"/>
              <w:ind w:left="283"/>
              <w:jc w:val="both"/>
            </w:pPr>
            <w:r>
              <w:t>Bears, giant pandas:</w:t>
            </w:r>
          </w:p>
        </w:tc>
        <w:tc>
          <w:tcPr>
            <w:tcW w:w="1304" w:type="dxa"/>
            <w:tcBorders>
              <w:top w:val="nil"/>
              <w:left w:val="nil"/>
              <w:bottom w:val="nil"/>
              <w:right w:val="nil"/>
            </w:tcBorders>
          </w:tcPr>
          <w:p w14:paraId="7DE8736B" w14:textId="77777777" w:rsidR="007037BA" w:rsidRDefault="007037BA">
            <w:pPr>
              <w:pStyle w:val="ConsPlusNormal"/>
            </w:pPr>
          </w:p>
        </w:tc>
        <w:tc>
          <w:tcPr>
            <w:tcW w:w="3402" w:type="dxa"/>
            <w:tcBorders>
              <w:top w:val="nil"/>
              <w:left w:val="nil"/>
              <w:bottom w:val="nil"/>
              <w:right w:val="nil"/>
            </w:tcBorders>
          </w:tcPr>
          <w:p w14:paraId="59A0BB78" w14:textId="77777777" w:rsidR="007037BA" w:rsidRDefault="007037BA">
            <w:pPr>
              <w:pStyle w:val="ConsPlusNormal"/>
              <w:jc w:val="both"/>
            </w:pPr>
            <w:r>
              <w:t>Медвежьи</w:t>
            </w:r>
          </w:p>
          <w:p w14:paraId="0644BE25" w14:textId="77777777" w:rsidR="007037BA" w:rsidRDefault="007037BA">
            <w:pPr>
              <w:pStyle w:val="ConsPlusNormal"/>
              <w:jc w:val="both"/>
            </w:pPr>
            <w:r>
              <w:t>Медведи, гигантские панды:</w:t>
            </w:r>
          </w:p>
        </w:tc>
      </w:tr>
      <w:tr w:rsidR="007037BA" w14:paraId="47005A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8EFC37" w14:textId="77777777" w:rsidR="007037BA" w:rsidRDefault="007037BA">
            <w:pPr>
              <w:pStyle w:val="ConsPlusNormal"/>
            </w:pPr>
          </w:p>
        </w:tc>
        <w:tc>
          <w:tcPr>
            <w:tcW w:w="3798" w:type="dxa"/>
            <w:tcBorders>
              <w:top w:val="nil"/>
              <w:left w:val="nil"/>
              <w:bottom w:val="nil"/>
              <w:right w:val="nil"/>
            </w:tcBorders>
          </w:tcPr>
          <w:p w14:paraId="356E78BD" w14:textId="77777777" w:rsidR="007037BA" w:rsidRDefault="007037BA">
            <w:pPr>
              <w:pStyle w:val="ConsPlusNormal"/>
              <w:ind w:left="283"/>
              <w:jc w:val="both"/>
            </w:pPr>
            <w:r>
              <w:t>Ursidae spp. (Except the species included in Appendix I)</w:t>
            </w:r>
          </w:p>
        </w:tc>
        <w:tc>
          <w:tcPr>
            <w:tcW w:w="1304" w:type="dxa"/>
            <w:tcBorders>
              <w:top w:val="nil"/>
              <w:left w:val="nil"/>
              <w:bottom w:val="nil"/>
              <w:right w:val="nil"/>
            </w:tcBorders>
          </w:tcPr>
          <w:p w14:paraId="6A1AAB52" w14:textId="77777777" w:rsidR="007037BA" w:rsidRDefault="007037BA">
            <w:pPr>
              <w:pStyle w:val="ConsPlusNormal"/>
              <w:jc w:val="center"/>
            </w:pPr>
            <w:r>
              <w:t>II</w:t>
            </w:r>
          </w:p>
        </w:tc>
        <w:tc>
          <w:tcPr>
            <w:tcW w:w="3402" w:type="dxa"/>
            <w:tcBorders>
              <w:top w:val="nil"/>
              <w:left w:val="nil"/>
              <w:bottom w:val="nil"/>
              <w:right w:val="nil"/>
            </w:tcBorders>
          </w:tcPr>
          <w:p w14:paraId="1C2B5FA1" w14:textId="77777777" w:rsidR="007037BA" w:rsidRDefault="007037BA">
            <w:pPr>
              <w:pStyle w:val="ConsPlusNormal"/>
              <w:jc w:val="both"/>
            </w:pPr>
            <w:r>
              <w:t xml:space="preserve">Медвежьи (все виды, за исключением видов, включенных в приложение I к </w:t>
            </w:r>
            <w:hyperlink r:id="rId351">
              <w:r>
                <w:rPr>
                  <w:color w:val="0000FF"/>
                </w:rPr>
                <w:t>СИТЕС</w:t>
              </w:r>
            </w:hyperlink>
            <w:r>
              <w:t>)</w:t>
            </w:r>
          </w:p>
        </w:tc>
      </w:tr>
      <w:tr w:rsidR="007037BA" w14:paraId="7A793F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8DCDF8" w14:textId="77777777" w:rsidR="007037BA" w:rsidRDefault="007037BA">
            <w:pPr>
              <w:pStyle w:val="ConsPlusNormal"/>
            </w:pPr>
          </w:p>
        </w:tc>
        <w:tc>
          <w:tcPr>
            <w:tcW w:w="3798" w:type="dxa"/>
            <w:tcBorders>
              <w:top w:val="nil"/>
              <w:left w:val="nil"/>
              <w:bottom w:val="nil"/>
              <w:right w:val="nil"/>
            </w:tcBorders>
          </w:tcPr>
          <w:p w14:paraId="22238F38" w14:textId="77777777" w:rsidR="007037BA" w:rsidRDefault="007037BA">
            <w:pPr>
              <w:pStyle w:val="ConsPlusNormal"/>
              <w:ind w:left="283"/>
              <w:jc w:val="both"/>
            </w:pPr>
            <w:r>
              <w:t>Ailuropoda melanoleuca</w:t>
            </w:r>
          </w:p>
        </w:tc>
        <w:tc>
          <w:tcPr>
            <w:tcW w:w="1304" w:type="dxa"/>
            <w:tcBorders>
              <w:top w:val="nil"/>
              <w:left w:val="nil"/>
              <w:bottom w:val="nil"/>
              <w:right w:val="nil"/>
            </w:tcBorders>
          </w:tcPr>
          <w:p w14:paraId="493A0F04" w14:textId="77777777" w:rsidR="007037BA" w:rsidRDefault="007037BA">
            <w:pPr>
              <w:pStyle w:val="ConsPlusNormal"/>
              <w:jc w:val="center"/>
            </w:pPr>
            <w:r>
              <w:t>I</w:t>
            </w:r>
          </w:p>
        </w:tc>
        <w:tc>
          <w:tcPr>
            <w:tcW w:w="3402" w:type="dxa"/>
            <w:tcBorders>
              <w:top w:val="nil"/>
              <w:left w:val="nil"/>
              <w:bottom w:val="nil"/>
              <w:right w:val="nil"/>
            </w:tcBorders>
          </w:tcPr>
          <w:p w14:paraId="535EE4B8" w14:textId="77777777" w:rsidR="007037BA" w:rsidRDefault="007037BA">
            <w:pPr>
              <w:pStyle w:val="ConsPlusNormal"/>
              <w:jc w:val="both"/>
            </w:pPr>
            <w:r>
              <w:t>Панда гигантская</w:t>
            </w:r>
          </w:p>
        </w:tc>
      </w:tr>
      <w:tr w:rsidR="007037BA" w14:paraId="3B77B2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8B0D0F" w14:textId="77777777" w:rsidR="007037BA" w:rsidRDefault="007037BA">
            <w:pPr>
              <w:pStyle w:val="ConsPlusNormal"/>
            </w:pPr>
          </w:p>
        </w:tc>
        <w:tc>
          <w:tcPr>
            <w:tcW w:w="3798" w:type="dxa"/>
            <w:tcBorders>
              <w:top w:val="nil"/>
              <w:left w:val="nil"/>
              <w:bottom w:val="nil"/>
              <w:right w:val="nil"/>
            </w:tcBorders>
          </w:tcPr>
          <w:p w14:paraId="2980BECF" w14:textId="77777777" w:rsidR="007037BA" w:rsidRDefault="007037BA">
            <w:pPr>
              <w:pStyle w:val="ConsPlusNormal"/>
              <w:ind w:left="283"/>
              <w:jc w:val="both"/>
            </w:pPr>
            <w:r>
              <w:t>Helarctos malayanus</w:t>
            </w:r>
          </w:p>
        </w:tc>
        <w:tc>
          <w:tcPr>
            <w:tcW w:w="1304" w:type="dxa"/>
            <w:tcBorders>
              <w:top w:val="nil"/>
              <w:left w:val="nil"/>
              <w:bottom w:val="nil"/>
              <w:right w:val="nil"/>
            </w:tcBorders>
          </w:tcPr>
          <w:p w14:paraId="4B24D42E" w14:textId="77777777" w:rsidR="007037BA" w:rsidRDefault="007037BA">
            <w:pPr>
              <w:pStyle w:val="ConsPlusNormal"/>
              <w:jc w:val="center"/>
            </w:pPr>
            <w:r>
              <w:t>I</w:t>
            </w:r>
          </w:p>
        </w:tc>
        <w:tc>
          <w:tcPr>
            <w:tcW w:w="3402" w:type="dxa"/>
            <w:tcBorders>
              <w:top w:val="nil"/>
              <w:left w:val="nil"/>
              <w:bottom w:val="nil"/>
              <w:right w:val="nil"/>
            </w:tcBorders>
          </w:tcPr>
          <w:p w14:paraId="5EECBF67" w14:textId="77777777" w:rsidR="007037BA" w:rsidRDefault="007037BA">
            <w:pPr>
              <w:pStyle w:val="ConsPlusNormal"/>
              <w:jc w:val="both"/>
            </w:pPr>
            <w:r>
              <w:t>Медведь малайский</w:t>
            </w:r>
          </w:p>
        </w:tc>
      </w:tr>
      <w:tr w:rsidR="007037BA" w14:paraId="696AE5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01072B" w14:textId="77777777" w:rsidR="007037BA" w:rsidRDefault="007037BA">
            <w:pPr>
              <w:pStyle w:val="ConsPlusNormal"/>
            </w:pPr>
          </w:p>
        </w:tc>
        <w:tc>
          <w:tcPr>
            <w:tcW w:w="3798" w:type="dxa"/>
            <w:tcBorders>
              <w:top w:val="nil"/>
              <w:left w:val="nil"/>
              <w:bottom w:val="nil"/>
              <w:right w:val="nil"/>
            </w:tcBorders>
          </w:tcPr>
          <w:p w14:paraId="147D07D7" w14:textId="77777777" w:rsidR="007037BA" w:rsidRDefault="007037BA">
            <w:pPr>
              <w:pStyle w:val="ConsPlusNormal"/>
              <w:ind w:left="283"/>
              <w:jc w:val="both"/>
            </w:pPr>
            <w:r>
              <w:t>Melursus ursinus</w:t>
            </w:r>
          </w:p>
        </w:tc>
        <w:tc>
          <w:tcPr>
            <w:tcW w:w="1304" w:type="dxa"/>
            <w:tcBorders>
              <w:top w:val="nil"/>
              <w:left w:val="nil"/>
              <w:bottom w:val="nil"/>
              <w:right w:val="nil"/>
            </w:tcBorders>
          </w:tcPr>
          <w:p w14:paraId="1BA28977" w14:textId="77777777" w:rsidR="007037BA" w:rsidRDefault="007037BA">
            <w:pPr>
              <w:pStyle w:val="ConsPlusNormal"/>
              <w:jc w:val="center"/>
            </w:pPr>
            <w:r>
              <w:t>I</w:t>
            </w:r>
          </w:p>
        </w:tc>
        <w:tc>
          <w:tcPr>
            <w:tcW w:w="3402" w:type="dxa"/>
            <w:tcBorders>
              <w:top w:val="nil"/>
              <w:left w:val="nil"/>
              <w:bottom w:val="nil"/>
              <w:right w:val="nil"/>
            </w:tcBorders>
          </w:tcPr>
          <w:p w14:paraId="45806336" w14:textId="77777777" w:rsidR="007037BA" w:rsidRDefault="007037BA">
            <w:pPr>
              <w:pStyle w:val="ConsPlusNormal"/>
              <w:jc w:val="both"/>
            </w:pPr>
            <w:r>
              <w:t>Медведь-губач</w:t>
            </w:r>
          </w:p>
        </w:tc>
      </w:tr>
      <w:tr w:rsidR="007037BA" w14:paraId="4BCA1B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EBE79C" w14:textId="77777777" w:rsidR="007037BA" w:rsidRDefault="007037BA">
            <w:pPr>
              <w:pStyle w:val="ConsPlusNormal"/>
            </w:pPr>
          </w:p>
        </w:tc>
        <w:tc>
          <w:tcPr>
            <w:tcW w:w="3798" w:type="dxa"/>
            <w:tcBorders>
              <w:top w:val="nil"/>
              <w:left w:val="nil"/>
              <w:bottom w:val="nil"/>
              <w:right w:val="nil"/>
            </w:tcBorders>
          </w:tcPr>
          <w:p w14:paraId="29211255" w14:textId="77777777" w:rsidR="007037BA" w:rsidRDefault="007037BA">
            <w:pPr>
              <w:pStyle w:val="ConsPlusNormal"/>
              <w:ind w:left="283"/>
              <w:jc w:val="both"/>
            </w:pPr>
            <w:r>
              <w:t>Tremarctos ornatus</w:t>
            </w:r>
          </w:p>
        </w:tc>
        <w:tc>
          <w:tcPr>
            <w:tcW w:w="1304" w:type="dxa"/>
            <w:tcBorders>
              <w:top w:val="nil"/>
              <w:left w:val="nil"/>
              <w:bottom w:val="nil"/>
              <w:right w:val="nil"/>
            </w:tcBorders>
          </w:tcPr>
          <w:p w14:paraId="74C9055E" w14:textId="77777777" w:rsidR="007037BA" w:rsidRDefault="007037BA">
            <w:pPr>
              <w:pStyle w:val="ConsPlusNormal"/>
              <w:jc w:val="center"/>
            </w:pPr>
            <w:r>
              <w:t>I</w:t>
            </w:r>
          </w:p>
        </w:tc>
        <w:tc>
          <w:tcPr>
            <w:tcW w:w="3402" w:type="dxa"/>
            <w:tcBorders>
              <w:top w:val="nil"/>
              <w:left w:val="nil"/>
              <w:bottom w:val="nil"/>
              <w:right w:val="nil"/>
            </w:tcBorders>
          </w:tcPr>
          <w:p w14:paraId="5EDFD3B8" w14:textId="77777777" w:rsidR="007037BA" w:rsidRDefault="007037BA">
            <w:pPr>
              <w:pStyle w:val="ConsPlusNormal"/>
              <w:jc w:val="both"/>
            </w:pPr>
            <w:r>
              <w:t>Медведь очковый</w:t>
            </w:r>
          </w:p>
        </w:tc>
      </w:tr>
      <w:tr w:rsidR="007037BA" w14:paraId="16955A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87250F" w14:textId="77777777" w:rsidR="007037BA" w:rsidRDefault="007037BA">
            <w:pPr>
              <w:pStyle w:val="ConsPlusNormal"/>
            </w:pPr>
          </w:p>
        </w:tc>
        <w:tc>
          <w:tcPr>
            <w:tcW w:w="3798" w:type="dxa"/>
            <w:tcBorders>
              <w:top w:val="nil"/>
              <w:left w:val="nil"/>
              <w:bottom w:val="nil"/>
              <w:right w:val="nil"/>
            </w:tcBorders>
          </w:tcPr>
          <w:p w14:paraId="12A56520" w14:textId="77777777" w:rsidR="007037BA" w:rsidRDefault="007037BA">
            <w:pPr>
              <w:pStyle w:val="ConsPlusNormal"/>
              <w:ind w:left="283"/>
              <w:jc w:val="both"/>
            </w:pPr>
            <w:r>
              <w:t>Ursus arctos (Only the populations of Bhutan, China, Mexico and Mongolia; all other populations are included in Appendix II)</w:t>
            </w:r>
          </w:p>
        </w:tc>
        <w:tc>
          <w:tcPr>
            <w:tcW w:w="1304" w:type="dxa"/>
            <w:tcBorders>
              <w:top w:val="nil"/>
              <w:left w:val="nil"/>
              <w:bottom w:val="nil"/>
              <w:right w:val="nil"/>
            </w:tcBorders>
          </w:tcPr>
          <w:p w14:paraId="6E254AB3" w14:textId="77777777" w:rsidR="007037BA" w:rsidRDefault="007037BA">
            <w:pPr>
              <w:pStyle w:val="ConsPlusNormal"/>
              <w:jc w:val="center"/>
            </w:pPr>
            <w:r>
              <w:t>I</w:t>
            </w:r>
          </w:p>
        </w:tc>
        <w:tc>
          <w:tcPr>
            <w:tcW w:w="3402" w:type="dxa"/>
            <w:tcBorders>
              <w:top w:val="nil"/>
              <w:left w:val="nil"/>
              <w:bottom w:val="nil"/>
              <w:right w:val="nil"/>
            </w:tcBorders>
          </w:tcPr>
          <w:p w14:paraId="27AF9935" w14:textId="77777777" w:rsidR="007037BA" w:rsidRDefault="007037BA">
            <w:pPr>
              <w:pStyle w:val="ConsPlusNormal"/>
              <w:jc w:val="both"/>
            </w:pPr>
            <w:r>
              <w:t xml:space="preserve">Медведь бурый (только популяции Бутана, Китая, Мексики и Монголии; все другие популяции включены в приложение II к </w:t>
            </w:r>
            <w:hyperlink r:id="rId352">
              <w:r>
                <w:rPr>
                  <w:color w:val="0000FF"/>
                </w:rPr>
                <w:t>СИТЕС</w:t>
              </w:r>
            </w:hyperlink>
            <w:r>
              <w:t>)</w:t>
            </w:r>
          </w:p>
        </w:tc>
      </w:tr>
      <w:tr w:rsidR="007037BA" w14:paraId="613E9E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BF93F5" w14:textId="77777777" w:rsidR="007037BA" w:rsidRDefault="007037BA">
            <w:pPr>
              <w:pStyle w:val="ConsPlusNormal"/>
            </w:pPr>
          </w:p>
        </w:tc>
        <w:tc>
          <w:tcPr>
            <w:tcW w:w="3798" w:type="dxa"/>
            <w:tcBorders>
              <w:top w:val="nil"/>
              <w:left w:val="nil"/>
              <w:bottom w:val="nil"/>
              <w:right w:val="nil"/>
            </w:tcBorders>
          </w:tcPr>
          <w:p w14:paraId="229C1BD0" w14:textId="77777777" w:rsidR="007037BA" w:rsidRDefault="007037BA">
            <w:pPr>
              <w:pStyle w:val="ConsPlusNormal"/>
              <w:ind w:left="283"/>
              <w:jc w:val="both"/>
            </w:pPr>
            <w:r>
              <w:t>Ursus arctos isabellinus</w:t>
            </w:r>
          </w:p>
        </w:tc>
        <w:tc>
          <w:tcPr>
            <w:tcW w:w="1304" w:type="dxa"/>
            <w:tcBorders>
              <w:top w:val="nil"/>
              <w:left w:val="nil"/>
              <w:bottom w:val="nil"/>
              <w:right w:val="nil"/>
            </w:tcBorders>
          </w:tcPr>
          <w:p w14:paraId="59E3AD23" w14:textId="77777777" w:rsidR="007037BA" w:rsidRDefault="007037BA">
            <w:pPr>
              <w:pStyle w:val="ConsPlusNormal"/>
              <w:jc w:val="center"/>
            </w:pPr>
            <w:r>
              <w:t>I</w:t>
            </w:r>
          </w:p>
        </w:tc>
        <w:tc>
          <w:tcPr>
            <w:tcW w:w="3402" w:type="dxa"/>
            <w:tcBorders>
              <w:top w:val="nil"/>
              <w:left w:val="nil"/>
              <w:bottom w:val="nil"/>
              <w:right w:val="nil"/>
            </w:tcBorders>
          </w:tcPr>
          <w:p w14:paraId="0E7608DC" w14:textId="77777777" w:rsidR="007037BA" w:rsidRDefault="007037BA">
            <w:pPr>
              <w:pStyle w:val="ConsPlusNormal"/>
              <w:jc w:val="both"/>
            </w:pPr>
            <w:r>
              <w:t>Медведь бурый тяньшанский</w:t>
            </w:r>
          </w:p>
        </w:tc>
      </w:tr>
      <w:tr w:rsidR="007037BA" w14:paraId="16966F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41AF5D" w14:textId="77777777" w:rsidR="007037BA" w:rsidRDefault="007037BA">
            <w:pPr>
              <w:pStyle w:val="ConsPlusNormal"/>
            </w:pPr>
          </w:p>
        </w:tc>
        <w:tc>
          <w:tcPr>
            <w:tcW w:w="3798" w:type="dxa"/>
            <w:tcBorders>
              <w:top w:val="nil"/>
              <w:left w:val="nil"/>
              <w:bottom w:val="nil"/>
              <w:right w:val="nil"/>
            </w:tcBorders>
          </w:tcPr>
          <w:p w14:paraId="04F15270" w14:textId="77777777" w:rsidR="007037BA" w:rsidRDefault="007037BA">
            <w:pPr>
              <w:pStyle w:val="ConsPlusNormal"/>
              <w:ind w:left="283"/>
              <w:jc w:val="both"/>
            </w:pPr>
            <w:r>
              <w:t>Ursus thibetanus</w:t>
            </w:r>
          </w:p>
        </w:tc>
        <w:tc>
          <w:tcPr>
            <w:tcW w:w="1304" w:type="dxa"/>
            <w:tcBorders>
              <w:top w:val="nil"/>
              <w:left w:val="nil"/>
              <w:bottom w:val="nil"/>
              <w:right w:val="nil"/>
            </w:tcBorders>
          </w:tcPr>
          <w:p w14:paraId="38F44963" w14:textId="77777777" w:rsidR="007037BA" w:rsidRDefault="007037BA">
            <w:pPr>
              <w:pStyle w:val="ConsPlusNormal"/>
              <w:jc w:val="center"/>
            </w:pPr>
            <w:r>
              <w:t>I</w:t>
            </w:r>
          </w:p>
        </w:tc>
        <w:tc>
          <w:tcPr>
            <w:tcW w:w="3402" w:type="dxa"/>
            <w:tcBorders>
              <w:top w:val="nil"/>
              <w:left w:val="nil"/>
              <w:bottom w:val="nil"/>
              <w:right w:val="nil"/>
            </w:tcBorders>
          </w:tcPr>
          <w:p w14:paraId="0EB0255F" w14:textId="77777777" w:rsidR="007037BA" w:rsidRDefault="007037BA">
            <w:pPr>
              <w:pStyle w:val="ConsPlusNormal"/>
              <w:jc w:val="both"/>
            </w:pPr>
            <w:r>
              <w:t>Медведь гималайский, или белогрудый</w:t>
            </w:r>
          </w:p>
        </w:tc>
      </w:tr>
      <w:tr w:rsidR="007037BA" w14:paraId="0A46DF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32E324" w14:textId="77777777" w:rsidR="007037BA" w:rsidRDefault="007037BA">
            <w:pPr>
              <w:pStyle w:val="ConsPlusNormal"/>
              <w:jc w:val="center"/>
            </w:pPr>
            <w:r>
              <w:t>16)</w:t>
            </w:r>
          </w:p>
        </w:tc>
        <w:tc>
          <w:tcPr>
            <w:tcW w:w="3798" w:type="dxa"/>
            <w:tcBorders>
              <w:top w:val="nil"/>
              <w:left w:val="nil"/>
              <w:bottom w:val="nil"/>
              <w:right w:val="nil"/>
            </w:tcBorders>
          </w:tcPr>
          <w:p w14:paraId="4F40A9DA" w14:textId="77777777" w:rsidR="007037BA" w:rsidRDefault="007037BA">
            <w:pPr>
              <w:pStyle w:val="ConsPlusNormal"/>
              <w:ind w:left="283"/>
              <w:jc w:val="both"/>
            </w:pPr>
            <w:r>
              <w:t>Viverridae</w:t>
            </w:r>
          </w:p>
          <w:p w14:paraId="7EC0FEDC" w14:textId="77777777" w:rsidR="007037BA" w:rsidRDefault="007037BA">
            <w:pPr>
              <w:pStyle w:val="ConsPlusNormal"/>
              <w:ind w:left="283"/>
              <w:jc w:val="both"/>
            </w:pPr>
            <w:r>
              <w:t>Binturong, civets, linsangs, otter-civet, palm civets:</w:t>
            </w:r>
          </w:p>
        </w:tc>
        <w:tc>
          <w:tcPr>
            <w:tcW w:w="1304" w:type="dxa"/>
            <w:tcBorders>
              <w:top w:val="nil"/>
              <w:left w:val="nil"/>
              <w:bottom w:val="nil"/>
              <w:right w:val="nil"/>
            </w:tcBorders>
          </w:tcPr>
          <w:p w14:paraId="4CFE48FD" w14:textId="77777777" w:rsidR="007037BA" w:rsidRDefault="007037BA">
            <w:pPr>
              <w:pStyle w:val="ConsPlusNormal"/>
            </w:pPr>
          </w:p>
        </w:tc>
        <w:tc>
          <w:tcPr>
            <w:tcW w:w="3402" w:type="dxa"/>
            <w:tcBorders>
              <w:top w:val="nil"/>
              <w:left w:val="nil"/>
              <w:bottom w:val="nil"/>
              <w:right w:val="nil"/>
            </w:tcBorders>
          </w:tcPr>
          <w:p w14:paraId="5242F08B" w14:textId="77777777" w:rsidR="007037BA" w:rsidRDefault="007037BA">
            <w:pPr>
              <w:pStyle w:val="ConsPlusNormal"/>
              <w:jc w:val="both"/>
            </w:pPr>
            <w:r>
              <w:t>Виверровые</w:t>
            </w:r>
          </w:p>
          <w:p w14:paraId="6D12EE24" w14:textId="77777777" w:rsidR="007037BA" w:rsidRDefault="007037BA">
            <w:pPr>
              <w:pStyle w:val="ConsPlusNormal"/>
              <w:jc w:val="both"/>
            </w:pPr>
            <w:r>
              <w:t>Бинтуронги, виверры, линзанги, выдровые циветы, пальмовые куницы:</w:t>
            </w:r>
          </w:p>
        </w:tc>
      </w:tr>
      <w:tr w:rsidR="007037BA" w14:paraId="2AB9D6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FDE367" w14:textId="77777777" w:rsidR="007037BA" w:rsidRDefault="007037BA">
            <w:pPr>
              <w:pStyle w:val="ConsPlusNormal"/>
            </w:pPr>
          </w:p>
        </w:tc>
        <w:tc>
          <w:tcPr>
            <w:tcW w:w="3798" w:type="dxa"/>
            <w:tcBorders>
              <w:top w:val="nil"/>
              <w:left w:val="nil"/>
              <w:bottom w:val="nil"/>
              <w:right w:val="nil"/>
            </w:tcBorders>
          </w:tcPr>
          <w:p w14:paraId="3609BDEF" w14:textId="77777777" w:rsidR="007037BA" w:rsidRDefault="007037BA">
            <w:pPr>
              <w:pStyle w:val="ConsPlusNormal"/>
              <w:ind w:left="283"/>
              <w:jc w:val="both"/>
            </w:pPr>
            <w:r>
              <w:t>Arctictis binturong (India)</w:t>
            </w:r>
          </w:p>
        </w:tc>
        <w:tc>
          <w:tcPr>
            <w:tcW w:w="1304" w:type="dxa"/>
            <w:tcBorders>
              <w:top w:val="nil"/>
              <w:left w:val="nil"/>
              <w:bottom w:val="nil"/>
              <w:right w:val="nil"/>
            </w:tcBorders>
          </w:tcPr>
          <w:p w14:paraId="2EC859A9" w14:textId="77777777" w:rsidR="007037BA" w:rsidRDefault="007037BA">
            <w:pPr>
              <w:pStyle w:val="ConsPlusNormal"/>
              <w:jc w:val="center"/>
            </w:pPr>
            <w:r>
              <w:t>III</w:t>
            </w:r>
          </w:p>
        </w:tc>
        <w:tc>
          <w:tcPr>
            <w:tcW w:w="3402" w:type="dxa"/>
            <w:tcBorders>
              <w:top w:val="nil"/>
              <w:left w:val="nil"/>
              <w:bottom w:val="nil"/>
              <w:right w:val="nil"/>
            </w:tcBorders>
          </w:tcPr>
          <w:p w14:paraId="57246815" w14:textId="77777777" w:rsidR="007037BA" w:rsidRDefault="007037BA">
            <w:pPr>
              <w:pStyle w:val="ConsPlusNormal"/>
              <w:jc w:val="both"/>
            </w:pPr>
            <w:r>
              <w:t>Бинтуронг (Индия)</w:t>
            </w:r>
          </w:p>
        </w:tc>
      </w:tr>
      <w:tr w:rsidR="007037BA" w14:paraId="06168A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6ABE25" w14:textId="77777777" w:rsidR="007037BA" w:rsidRDefault="007037BA">
            <w:pPr>
              <w:pStyle w:val="ConsPlusNormal"/>
            </w:pPr>
          </w:p>
        </w:tc>
        <w:tc>
          <w:tcPr>
            <w:tcW w:w="3798" w:type="dxa"/>
            <w:tcBorders>
              <w:top w:val="nil"/>
              <w:left w:val="nil"/>
              <w:bottom w:val="nil"/>
              <w:right w:val="nil"/>
            </w:tcBorders>
          </w:tcPr>
          <w:p w14:paraId="380D5002" w14:textId="77777777" w:rsidR="007037BA" w:rsidRDefault="007037BA">
            <w:pPr>
              <w:pStyle w:val="ConsPlusNormal"/>
              <w:ind w:left="283"/>
              <w:jc w:val="both"/>
            </w:pPr>
            <w:r>
              <w:t>Civettictis civetta (Botswana)</w:t>
            </w:r>
          </w:p>
        </w:tc>
        <w:tc>
          <w:tcPr>
            <w:tcW w:w="1304" w:type="dxa"/>
            <w:tcBorders>
              <w:top w:val="nil"/>
              <w:left w:val="nil"/>
              <w:bottom w:val="nil"/>
              <w:right w:val="nil"/>
            </w:tcBorders>
          </w:tcPr>
          <w:p w14:paraId="71C329E6" w14:textId="77777777" w:rsidR="007037BA" w:rsidRDefault="007037BA">
            <w:pPr>
              <w:pStyle w:val="ConsPlusNormal"/>
              <w:jc w:val="center"/>
            </w:pPr>
            <w:r>
              <w:t>III</w:t>
            </w:r>
          </w:p>
        </w:tc>
        <w:tc>
          <w:tcPr>
            <w:tcW w:w="3402" w:type="dxa"/>
            <w:tcBorders>
              <w:top w:val="nil"/>
              <w:left w:val="nil"/>
              <w:bottom w:val="nil"/>
              <w:right w:val="nil"/>
            </w:tcBorders>
          </w:tcPr>
          <w:p w14:paraId="672B6034" w14:textId="77777777" w:rsidR="007037BA" w:rsidRDefault="007037BA">
            <w:pPr>
              <w:pStyle w:val="ConsPlusNormal"/>
              <w:jc w:val="both"/>
            </w:pPr>
            <w:r>
              <w:t>Циветта африканская (Ботсвана)</w:t>
            </w:r>
          </w:p>
        </w:tc>
      </w:tr>
      <w:tr w:rsidR="007037BA" w14:paraId="295781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C38209" w14:textId="77777777" w:rsidR="007037BA" w:rsidRDefault="007037BA">
            <w:pPr>
              <w:pStyle w:val="ConsPlusNormal"/>
            </w:pPr>
          </w:p>
        </w:tc>
        <w:tc>
          <w:tcPr>
            <w:tcW w:w="3798" w:type="dxa"/>
            <w:tcBorders>
              <w:top w:val="nil"/>
              <w:left w:val="nil"/>
              <w:bottom w:val="nil"/>
              <w:right w:val="nil"/>
            </w:tcBorders>
          </w:tcPr>
          <w:p w14:paraId="4C606E9B" w14:textId="77777777" w:rsidR="007037BA" w:rsidRDefault="007037BA">
            <w:pPr>
              <w:pStyle w:val="ConsPlusNormal"/>
              <w:ind w:left="283"/>
              <w:jc w:val="both"/>
            </w:pPr>
            <w:r>
              <w:t>Cynogale bennettii</w:t>
            </w:r>
          </w:p>
        </w:tc>
        <w:tc>
          <w:tcPr>
            <w:tcW w:w="1304" w:type="dxa"/>
            <w:tcBorders>
              <w:top w:val="nil"/>
              <w:left w:val="nil"/>
              <w:bottom w:val="nil"/>
              <w:right w:val="nil"/>
            </w:tcBorders>
          </w:tcPr>
          <w:p w14:paraId="2A801A42" w14:textId="77777777" w:rsidR="007037BA" w:rsidRDefault="007037BA">
            <w:pPr>
              <w:pStyle w:val="ConsPlusNormal"/>
              <w:jc w:val="center"/>
            </w:pPr>
            <w:r>
              <w:t>II</w:t>
            </w:r>
          </w:p>
        </w:tc>
        <w:tc>
          <w:tcPr>
            <w:tcW w:w="3402" w:type="dxa"/>
            <w:tcBorders>
              <w:top w:val="nil"/>
              <w:left w:val="nil"/>
              <w:bottom w:val="nil"/>
              <w:right w:val="nil"/>
            </w:tcBorders>
          </w:tcPr>
          <w:p w14:paraId="0F7C29AD" w14:textId="77777777" w:rsidR="007037BA" w:rsidRDefault="007037BA">
            <w:pPr>
              <w:pStyle w:val="ConsPlusNormal"/>
              <w:jc w:val="both"/>
            </w:pPr>
            <w:r>
              <w:t>Циветта выдровая</w:t>
            </w:r>
          </w:p>
        </w:tc>
      </w:tr>
      <w:tr w:rsidR="007037BA" w14:paraId="0CBCF6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0479F1" w14:textId="77777777" w:rsidR="007037BA" w:rsidRDefault="007037BA">
            <w:pPr>
              <w:pStyle w:val="ConsPlusNormal"/>
            </w:pPr>
          </w:p>
        </w:tc>
        <w:tc>
          <w:tcPr>
            <w:tcW w:w="3798" w:type="dxa"/>
            <w:tcBorders>
              <w:top w:val="nil"/>
              <w:left w:val="nil"/>
              <w:bottom w:val="nil"/>
              <w:right w:val="nil"/>
            </w:tcBorders>
          </w:tcPr>
          <w:p w14:paraId="4FC6C20E" w14:textId="77777777" w:rsidR="007037BA" w:rsidRDefault="007037BA">
            <w:pPr>
              <w:pStyle w:val="ConsPlusNormal"/>
              <w:ind w:left="283"/>
              <w:jc w:val="both"/>
            </w:pPr>
            <w:r>
              <w:t>Hemigalus derbyanus</w:t>
            </w:r>
          </w:p>
        </w:tc>
        <w:tc>
          <w:tcPr>
            <w:tcW w:w="1304" w:type="dxa"/>
            <w:tcBorders>
              <w:top w:val="nil"/>
              <w:left w:val="nil"/>
              <w:bottom w:val="nil"/>
              <w:right w:val="nil"/>
            </w:tcBorders>
          </w:tcPr>
          <w:p w14:paraId="170F7312" w14:textId="77777777" w:rsidR="007037BA" w:rsidRDefault="007037BA">
            <w:pPr>
              <w:pStyle w:val="ConsPlusNormal"/>
              <w:jc w:val="center"/>
            </w:pPr>
            <w:r>
              <w:t>II</w:t>
            </w:r>
          </w:p>
        </w:tc>
        <w:tc>
          <w:tcPr>
            <w:tcW w:w="3402" w:type="dxa"/>
            <w:tcBorders>
              <w:top w:val="nil"/>
              <w:left w:val="nil"/>
              <w:bottom w:val="nil"/>
              <w:right w:val="nil"/>
            </w:tcBorders>
          </w:tcPr>
          <w:p w14:paraId="46BE472A" w14:textId="77777777" w:rsidR="007037BA" w:rsidRDefault="007037BA">
            <w:pPr>
              <w:pStyle w:val="ConsPlusNormal"/>
              <w:jc w:val="both"/>
            </w:pPr>
            <w:r>
              <w:t>Циветта полосатая</w:t>
            </w:r>
          </w:p>
        </w:tc>
      </w:tr>
      <w:tr w:rsidR="007037BA" w14:paraId="7756A3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5C34DB" w14:textId="77777777" w:rsidR="007037BA" w:rsidRDefault="007037BA">
            <w:pPr>
              <w:pStyle w:val="ConsPlusNormal"/>
            </w:pPr>
          </w:p>
        </w:tc>
        <w:tc>
          <w:tcPr>
            <w:tcW w:w="3798" w:type="dxa"/>
            <w:tcBorders>
              <w:top w:val="nil"/>
              <w:left w:val="nil"/>
              <w:bottom w:val="nil"/>
              <w:right w:val="nil"/>
            </w:tcBorders>
          </w:tcPr>
          <w:p w14:paraId="14649372" w14:textId="77777777" w:rsidR="007037BA" w:rsidRDefault="007037BA">
            <w:pPr>
              <w:pStyle w:val="ConsPlusNormal"/>
              <w:ind w:left="283"/>
              <w:jc w:val="both"/>
            </w:pPr>
            <w:r>
              <w:t>Paguma larvata (India)</w:t>
            </w:r>
          </w:p>
        </w:tc>
        <w:tc>
          <w:tcPr>
            <w:tcW w:w="1304" w:type="dxa"/>
            <w:tcBorders>
              <w:top w:val="nil"/>
              <w:left w:val="nil"/>
              <w:bottom w:val="nil"/>
              <w:right w:val="nil"/>
            </w:tcBorders>
          </w:tcPr>
          <w:p w14:paraId="717946BE" w14:textId="77777777" w:rsidR="007037BA" w:rsidRDefault="007037BA">
            <w:pPr>
              <w:pStyle w:val="ConsPlusNormal"/>
              <w:jc w:val="center"/>
            </w:pPr>
            <w:r>
              <w:t>III</w:t>
            </w:r>
          </w:p>
        </w:tc>
        <w:tc>
          <w:tcPr>
            <w:tcW w:w="3402" w:type="dxa"/>
            <w:tcBorders>
              <w:top w:val="nil"/>
              <w:left w:val="nil"/>
              <w:bottom w:val="nil"/>
              <w:right w:val="nil"/>
            </w:tcBorders>
          </w:tcPr>
          <w:p w14:paraId="549BC80E" w14:textId="77777777" w:rsidR="007037BA" w:rsidRDefault="007037BA">
            <w:pPr>
              <w:pStyle w:val="ConsPlusNormal"/>
              <w:jc w:val="both"/>
            </w:pPr>
            <w:r>
              <w:t>Циветта гималайская (Индия)</w:t>
            </w:r>
          </w:p>
        </w:tc>
      </w:tr>
      <w:tr w:rsidR="007037BA" w14:paraId="41545F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CFB8C4" w14:textId="77777777" w:rsidR="007037BA" w:rsidRDefault="007037BA">
            <w:pPr>
              <w:pStyle w:val="ConsPlusNormal"/>
            </w:pPr>
          </w:p>
        </w:tc>
        <w:tc>
          <w:tcPr>
            <w:tcW w:w="3798" w:type="dxa"/>
            <w:tcBorders>
              <w:top w:val="nil"/>
              <w:left w:val="nil"/>
              <w:bottom w:val="nil"/>
              <w:right w:val="nil"/>
            </w:tcBorders>
          </w:tcPr>
          <w:p w14:paraId="28F0256D" w14:textId="77777777" w:rsidR="007037BA" w:rsidRDefault="007037BA">
            <w:pPr>
              <w:pStyle w:val="ConsPlusNormal"/>
              <w:ind w:left="283"/>
              <w:jc w:val="both"/>
            </w:pPr>
            <w:r>
              <w:t>Paradoxurus hermaphroditus (India)</w:t>
            </w:r>
          </w:p>
        </w:tc>
        <w:tc>
          <w:tcPr>
            <w:tcW w:w="1304" w:type="dxa"/>
            <w:tcBorders>
              <w:top w:val="nil"/>
              <w:left w:val="nil"/>
              <w:bottom w:val="nil"/>
              <w:right w:val="nil"/>
            </w:tcBorders>
          </w:tcPr>
          <w:p w14:paraId="1FD8817E" w14:textId="77777777" w:rsidR="007037BA" w:rsidRDefault="007037BA">
            <w:pPr>
              <w:pStyle w:val="ConsPlusNormal"/>
              <w:jc w:val="center"/>
            </w:pPr>
            <w:r>
              <w:t>III</w:t>
            </w:r>
          </w:p>
        </w:tc>
        <w:tc>
          <w:tcPr>
            <w:tcW w:w="3402" w:type="dxa"/>
            <w:tcBorders>
              <w:top w:val="nil"/>
              <w:left w:val="nil"/>
              <w:bottom w:val="nil"/>
              <w:right w:val="nil"/>
            </w:tcBorders>
          </w:tcPr>
          <w:p w14:paraId="4FEC8FC5" w14:textId="77777777" w:rsidR="007037BA" w:rsidRDefault="007037BA">
            <w:pPr>
              <w:pStyle w:val="ConsPlusNormal"/>
              <w:jc w:val="both"/>
            </w:pPr>
            <w:r>
              <w:t>Мусанг обыкновенный (Индия)</w:t>
            </w:r>
          </w:p>
        </w:tc>
      </w:tr>
      <w:tr w:rsidR="007037BA" w14:paraId="5FEDED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F27A0B" w14:textId="77777777" w:rsidR="007037BA" w:rsidRDefault="007037BA">
            <w:pPr>
              <w:pStyle w:val="ConsPlusNormal"/>
            </w:pPr>
          </w:p>
        </w:tc>
        <w:tc>
          <w:tcPr>
            <w:tcW w:w="3798" w:type="dxa"/>
            <w:tcBorders>
              <w:top w:val="nil"/>
              <w:left w:val="nil"/>
              <w:bottom w:val="nil"/>
              <w:right w:val="nil"/>
            </w:tcBorders>
          </w:tcPr>
          <w:p w14:paraId="5D40E6BD" w14:textId="77777777" w:rsidR="007037BA" w:rsidRDefault="007037BA">
            <w:pPr>
              <w:pStyle w:val="ConsPlusNormal"/>
              <w:ind w:left="283"/>
              <w:jc w:val="both"/>
            </w:pPr>
            <w:r>
              <w:t>Paradoxurus jerdoni (India)</w:t>
            </w:r>
          </w:p>
        </w:tc>
        <w:tc>
          <w:tcPr>
            <w:tcW w:w="1304" w:type="dxa"/>
            <w:tcBorders>
              <w:top w:val="nil"/>
              <w:left w:val="nil"/>
              <w:bottom w:val="nil"/>
              <w:right w:val="nil"/>
            </w:tcBorders>
          </w:tcPr>
          <w:p w14:paraId="1DE0CC56" w14:textId="77777777" w:rsidR="007037BA" w:rsidRDefault="007037BA">
            <w:pPr>
              <w:pStyle w:val="ConsPlusNormal"/>
              <w:jc w:val="center"/>
            </w:pPr>
            <w:r>
              <w:t>III</w:t>
            </w:r>
          </w:p>
        </w:tc>
        <w:tc>
          <w:tcPr>
            <w:tcW w:w="3402" w:type="dxa"/>
            <w:tcBorders>
              <w:top w:val="nil"/>
              <w:left w:val="nil"/>
              <w:bottom w:val="nil"/>
              <w:right w:val="nil"/>
            </w:tcBorders>
          </w:tcPr>
          <w:p w14:paraId="540BB364" w14:textId="77777777" w:rsidR="007037BA" w:rsidRDefault="007037BA">
            <w:pPr>
              <w:pStyle w:val="ConsPlusNormal"/>
              <w:jc w:val="both"/>
            </w:pPr>
            <w:r>
              <w:t>Мусанг южноиндийский (Индия)</w:t>
            </w:r>
          </w:p>
        </w:tc>
      </w:tr>
      <w:tr w:rsidR="007037BA" w14:paraId="2F7FBD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B7705C" w14:textId="77777777" w:rsidR="007037BA" w:rsidRDefault="007037BA">
            <w:pPr>
              <w:pStyle w:val="ConsPlusNormal"/>
            </w:pPr>
          </w:p>
        </w:tc>
        <w:tc>
          <w:tcPr>
            <w:tcW w:w="3798" w:type="dxa"/>
            <w:tcBorders>
              <w:top w:val="nil"/>
              <w:left w:val="nil"/>
              <w:bottom w:val="nil"/>
              <w:right w:val="nil"/>
            </w:tcBorders>
          </w:tcPr>
          <w:p w14:paraId="295E4B05" w14:textId="77777777" w:rsidR="007037BA" w:rsidRDefault="007037BA">
            <w:pPr>
              <w:pStyle w:val="ConsPlusNormal"/>
              <w:ind w:left="283"/>
              <w:jc w:val="both"/>
            </w:pPr>
            <w:r>
              <w:t>Prionodon linsang</w:t>
            </w:r>
          </w:p>
        </w:tc>
        <w:tc>
          <w:tcPr>
            <w:tcW w:w="1304" w:type="dxa"/>
            <w:tcBorders>
              <w:top w:val="nil"/>
              <w:left w:val="nil"/>
              <w:bottom w:val="nil"/>
              <w:right w:val="nil"/>
            </w:tcBorders>
          </w:tcPr>
          <w:p w14:paraId="2170D13D" w14:textId="77777777" w:rsidR="007037BA" w:rsidRDefault="007037BA">
            <w:pPr>
              <w:pStyle w:val="ConsPlusNormal"/>
              <w:jc w:val="center"/>
            </w:pPr>
            <w:r>
              <w:t>II</w:t>
            </w:r>
          </w:p>
        </w:tc>
        <w:tc>
          <w:tcPr>
            <w:tcW w:w="3402" w:type="dxa"/>
            <w:tcBorders>
              <w:top w:val="nil"/>
              <w:left w:val="nil"/>
              <w:bottom w:val="nil"/>
              <w:right w:val="nil"/>
            </w:tcBorders>
          </w:tcPr>
          <w:p w14:paraId="0017E383" w14:textId="77777777" w:rsidR="007037BA" w:rsidRDefault="007037BA">
            <w:pPr>
              <w:pStyle w:val="ConsPlusNormal"/>
              <w:jc w:val="both"/>
            </w:pPr>
            <w:r>
              <w:t>Прионодон, или линзанг полосатый</w:t>
            </w:r>
          </w:p>
        </w:tc>
      </w:tr>
      <w:tr w:rsidR="007037BA" w14:paraId="7841D0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99B2CF" w14:textId="77777777" w:rsidR="007037BA" w:rsidRDefault="007037BA">
            <w:pPr>
              <w:pStyle w:val="ConsPlusNormal"/>
            </w:pPr>
          </w:p>
        </w:tc>
        <w:tc>
          <w:tcPr>
            <w:tcW w:w="3798" w:type="dxa"/>
            <w:tcBorders>
              <w:top w:val="nil"/>
              <w:left w:val="nil"/>
              <w:bottom w:val="nil"/>
              <w:right w:val="nil"/>
            </w:tcBorders>
          </w:tcPr>
          <w:p w14:paraId="6D6D8BF5" w14:textId="77777777" w:rsidR="007037BA" w:rsidRDefault="007037BA">
            <w:pPr>
              <w:pStyle w:val="ConsPlusNormal"/>
              <w:ind w:left="283"/>
              <w:jc w:val="both"/>
            </w:pPr>
            <w:r>
              <w:t>Prionodon pardicolor</w:t>
            </w:r>
          </w:p>
        </w:tc>
        <w:tc>
          <w:tcPr>
            <w:tcW w:w="1304" w:type="dxa"/>
            <w:tcBorders>
              <w:top w:val="nil"/>
              <w:left w:val="nil"/>
              <w:bottom w:val="nil"/>
              <w:right w:val="nil"/>
            </w:tcBorders>
          </w:tcPr>
          <w:p w14:paraId="1E9F3143" w14:textId="77777777" w:rsidR="007037BA" w:rsidRDefault="007037BA">
            <w:pPr>
              <w:pStyle w:val="ConsPlusNormal"/>
              <w:jc w:val="center"/>
            </w:pPr>
            <w:r>
              <w:t>I</w:t>
            </w:r>
          </w:p>
        </w:tc>
        <w:tc>
          <w:tcPr>
            <w:tcW w:w="3402" w:type="dxa"/>
            <w:tcBorders>
              <w:top w:val="nil"/>
              <w:left w:val="nil"/>
              <w:bottom w:val="nil"/>
              <w:right w:val="nil"/>
            </w:tcBorders>
          </w:tcPr>
          <w:p w14:paraId="5C31A989" w14:textId="77777777" w:rsidR="007037BA" w:rsidRDefault="007037BA">
            <w:pPr>
              <w:pStyle w:val="ConsPlusNormal"/>
              <w:jc w:val="both"/>
            </w:pPr>
            <w:r>
              <w:t>Прионодон пятнистый</w:t>
            </w:r>
          </w:p>
        </w:tc>
      </w:tr>
      <w:tr w:rsidR="007037BA" w14:paraId="3A9076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EB6F26" w14:textId="77777777" w:rsidR="007037BA" w:rsidRDefault="007037BA">
            <w:pPr>
              <w:pStyle w:val="ConsPlusNormal"/>
            </w:pPr>
          </w:p>
        </w:tc>
        <w:tc>
          <w:tcPr>
            <w:tcW w:w="3798" w:type="dxa"/>
            <w:tcBorders>
              <w:top w:val="nil"/>
              <w:left w:val="nil"/>
              <w:bottom w:val="nil"/>
              <w:right w:val="nil"/>
            </w:tcBorders>
          </w:tcPr>
          <w:p w14:paraId="5613ACE4" w14:textId="77777777" w:rsidR="007037BA" w:rsidRDefault="007037BA">
            <w:pPr>
              <w:pStyle w:val="ConsPlusNormal"/>
              <w:ind w:left="283"/>
              <w:jc w:val="both"/>
            </w:pPr>
            <w:r>
              <w:t>Viverra civettina (India)</w:t>
            </w:r>
          </w:p>
        </w:tc>
        <w:tc>
          <w:tcPr>
            <w:tcW w:w="1304" w:type="dxa"/>
            <w:tcBorders>
              <w:top w:val="nil"/>
              <w:left w:val="nil"/>
              <w:bottom w:val="nil"/>
              <w:right w:val="nil"/>
            </w:tcBorders>
          </w:tcPr>
          <w:p w14:paraId="4BDC877C" w14:textId="77777777" w:rsidR="007037BA" w:rsidRDefault="007037BA">
            <w:pPr>
              <w:pStyle w:val="ConsPlusNormal"/>
              <w:jc w:val="center"/>
            </w:pPr>
            <w:r>
              <w:t>III</w:t>
            </w:r>
          </w:p>
        </w:tc>
        <w:tc>
          <w:tcPr>
            <w:tcW w:w="3402" w:type="dxa"/>
            <w:tcBorders>
              <w:top w:val="nil"/>
              <w:left w:val="nil"/>
              <w:bottom w:val="nil"/>
              <w:right w:val="nil"/>
            </w:tcBorders>
          </w:tcPr>
          <w:p w14:paraId="66468606" w14:textId="77777777" w:rsidR="007037BA" w:rsidRDefault="007037BA">
            <w:pPr>
              <w:pStyle w:val="ConsPlusNormal"/>
              <w:jc w:val="both"/>
            </w:pPr>
            <w:r>
              <w:t>Цивета крупнопятнистая (Индия)</w:t>
            </w:r>
          </w:p>
        </w:tc>
      </w:tr>
      <w:tr w:rsidR="007037BA" w14:paraId="05CDF87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12D964" w14:textId="77777777" w:rsidR="007037BA" w:rsidRDefault="007037BA">
            <w:pPr>
              <w:pStyle w:val="ConsPlusNormal"/>
            </w:pPr>
          </w:p>
        </w:tc>
        <w:tc>
          <w:tcPr>
            <w:tcW w:w="3798" w:type="dxa"/>
            <w:tcBorders>
              <w:top w:val="nil"/>
              <w:left w:val="nil"/>
              <w:bottom w:val="nil"/>
              <w:right w:val="nil"/>
            </w:tcBorders>
          </w:tcPr>
          <w:p w14:paraId="152AB5E3" w14:textId="77777777" w:rsidR="007037BA" w:rsidRDefault="007037BA">
            <w:pPr>
              <w:pStyle w:val="ConsPlusNormal"/>
              <w:ind w:left="283"/>
              <w:jc w:val="both"/>
            </w:pPr>
            <w:r>
              <w:t>Viverra zibetha (India)</w:t>
            </w:r>
          </w:p>
        </w:tc>
        <w:tc>
          <w:tcPr>
            <w:tcW w:w="1304" w:type="dxa"/>
            <w:tcBorders>
              <w:top w:val="nil"/>
              <w:left w:val="nil"/>
              <w:bottom w:val="nil"/>
              <w:right w:val="nil"/>
            </w:tcBorders>
          </w:tcPr>
          <w:p w14:paraId="22906FCD" w14:textId="77777777" w:rsidR="007037BA" w:rsidRDefault="007037BA">
            <w:pPr>
              <w:pStyle w:val="ConsPlusNormal"/>
              <w:jc w:val="center"/>
            </w:pPr>
            <w:r>
              <w:t>III</w:t>
            </w:r>
          </w:p>
        </w:tc>
        <w:tc>
          <w:tcPr>
            <w:tcW w:w="3402" w:type="dxa"/>
            <w:tcBorders>
              <w:top w:val="nil"/>
              <w:left w:val="nil"/>
              <w:bottom w:val="nil"/>
              <w:right w:val="nil"/>
            </w:tcBorders>
          </w:tcPr>
          <w:p w14:paraId="1A1DD701" w14:textId="77777777" w:rsidR="007037BA" w:rsidRDefault="007037BA">
            <w:pPr>
              <w:pStyle w:val="ConsPlusNormal"/>
              <w:jc w:val="both"/>
            </w:pPr>
            <w:r>
              <w:t>Цивета азиатская (Индия)</w:t>
            </w:r>
          </w:p>
        </w:tc>
      </w:tr>
      <w:tr w:rsidR="007037BA" w14:paraId="11240F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C0A792" w14:textId="77777777" w:rsidR="007037BA" w:rsidRDefault="007037BA">
            <w:pPr>
              <w:pStyle w:val="ConsPlusNormal"/>
            </w:pPr>
          </w:p>
        </w:tc>
        <w:tc>
          <w:tcPr>
            <w:tcW w:w="3798" w:type="dxa"/>
            <w:tcBorders>
              <w:top w:val="nil"/>
              <w:left w:val="nil"/>
              <w:bottom w:val="nil"/>
              <w:right w:val="nil"/>
            </w:tcBorders>
          </w:tcPr>
          <w:p w14:paraId="7EE95F6E" w14:textId="77777777" w:rsidR="007037BA" w:rsidRDefault="007037BA">
            <w:pPr>
              <w:pStyle w:val="ConsPlusNormal"/>
              <w:ind w:left="283"/>
              <w:jc w:val="both"/>
            </w:pPr>
            <w:r>
              <w:t>Viverricula indica (India)</w:t>
            </w:r>
          </w:p>
        </w:tc>
        <w:tc>
          <w:tcPr>
            <w:tcW w:w="1304" w:type="dxa"/>
            <w:tcBorders>
              <w:top w:val="nil"/>
              <w:left w:val="nil"/>
              <w:bottom w:val="nil"/>
              <w:right w:val="nil"/>
            </w:tcBorders>
          </w:tcPr>
          <w:p w14:paraId="59FF0588" w14:textId="77777777" w:rsidR="007037BA" w:rsidRDefault="007037BA">
            <w:pPr>
              <w:pStyle w:val="ConsPlusNormal"/>
              <w:jc w:val="center"/>
            </w:pPr>
            <w:r>
              <w:t>III</w:t>
            </w:r>
          </w:p>
        </w:tc>
        <w:tc>
          <w:tcPr>
            <w:tcW w:w="3402" w:type="dxa"/>
            <w:tcBorders>
              <w:top w:val="nil"/>
              <w:left w:val="nil"/>
              <w:bottom w:val="nil"/>
              <w:right w:val="nil"/>
            </w:tcBorders>
          </w:tcPr>
          <w:p w14:paraId="278414F0" w14:textId="77777777" w:rsidR="007037BA" w:rsidRDefault="007037BA">
            <w:pPr>
              <w:pStyle w:val="ConsPlusNormal"/>
              <w:jc w:val="both"/>
            </w:pPr>
            <w:r>
              <w:t>Цивета малая (Индия)</w:t>
            </w:r>
          </w:p>
        </w:tc>
      </w:tr>
      <w:tr w:rsidR="007037BA" w14:paraId="27CD7C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75A8A8" w14:textId="77777777" w:rsidR="007037BA" w:rsidRDefault="007037BA">
            <w:pPr>
              <w:pStyle w:val="ConsPlusNormal"/>
              <w:jc w:val="center"/>
              <w:outlineLvl w:val="4"/>
            </w:pPr>
            <w:r>
              <w:lastRenderedPageBreak/>
              <w:t>3.</w:t>
            </w:r>
          </w:p>
        </w:tc>
        <w:tc>
          <w:tcPr>
            <w:tcW w:w="3798" w:type="dxa"/>
            <w:tcBorders>
              <w:top w:val="nil"/>
              <w:left w:val="nil"/>
              <w:bottom w:val="nil"/>
              <w:right w:val="nil"/>
            </w:tcBorders>
          </w:tcPr>
          <w:p w14:paraId="4FD4085A" w14:textId="77777777" w:rsidR="007037BA" w:rsidRDefault="007037BA">
            <w:pPr>
              <w:pStyle w:val="ConsPlusNormal"/>
              <w:ind w:left="283"/>
              <w:jc w:val="both"/>
            </w:pPr>
            <w:r>
              <w:t xml:space="preserve">CETACEA </w:t>
            </w:r>
            <w:hyperlink w:anchor="P8303">
              <w:r>
                <w:rPr>
                  <w:color w:val="0000FF"/>
                </w:rPr>
                <w:t>&lt;*&gt;</w:t>
              </w:r>
            </w:hyperlink>
          </w:p>
        </w:tc>
        <w:tc>
          <w:tcPr>
            <w:tcW w:w="1304" w:type="dxa"/>
            <w:tcBorders>
              <w:top w:val="nil"/>
              <w:left w:val="nil"/>
              <w:bottom w:val="nil"/>
              <w:right w:val="nil"/>
            </w:tcBorders>
          </w:tcPr>
          <w:p w14:paraId="14513DF0" w14:textId="77777777" w:rsidR="007037BA" w:rsidRDefault="007037BA">
            <w:pPr>
              <w:pStyle w:val="ConsPlusNormal"/>
            </w:pPr>
          </w:p>
        </w:tc>
        <w:tc>
          <w:tcPr>
            <w:tcW w:w="3402" w:type="dxa"/>
            <w:tcBorders>
              <w:top w:val="nil"/>
              <w:left w:val="nil"/>
              <w:bottom w:val="nil"/>
              <w:right w:val="nil"/>
            </w:tcBorders>
          </w:tcPr>
          <w:p w14:paraId="0BC1E07B" w14:textId="77777777" w:rsidR="007037BA" w:rsidRDefault="007037BA">
            <w:pPr>
              <w:pStyle w:val="ConsPlusNormal"/>
              <w:jc w:val="both"/>
            </w:pPr>
            <w:r>
              <w:t xml:space="preserve">КИТООБРАЗНЫЕ </w:t>
            </w:r>
            <w:hyperlink w:anchor="P8303">
              <w:r>
                <w:rPr>
                  <w:color w:val="0000FF"/>
                </w:rPr>
                <w:t>&lt;*&gt;</w:t>
              </w:r>
            </w:hyperlink>
          </w:p>
        </w:tc>
      </w:tr>
      <w:tr w:rsidR="007037BA" w14:paraId="1F6AC099" w14:textId="7777777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14:paraId="1126FAA8" w14:textId="77777777" w:rsidR="007037BA" w:rsidRDefault="007037BA">
            <w:pPr>
              <w:pStyle w:val="ConsPlusNormal"/>
              <w:jc w:val="both"/>
            </w:pPr>
            <w:r>
              <w:t xml:space="preserve">(в ред. </w:t>
            </w:r>
            <w:hyperlink r:id="rId353">
              <w:r>
                <w:rPr>
                  <w:color w:val="0000FF"/>
                </w:rPr>
                <w:t>решения</w:t>
              </w:r>
            </w:hyperlink>
            <w:r>
              <w:t xml:space="preserve"> Коллегии Евразийской экономической комиссии от 20.06.2023 N 83)</w:t>
            </w:r>
          </w:p>
        </w:tc>
      </w:tr>
      <w:tr w:rsidR="007037BA" w14:paraId="4FAFD1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6B5E95" w14:textId="77777777" w:rsidR="007037BA" w:rsidRDefault="007037BA">
            <w:pPr>
              <w:pStyle w:val="ConsPlusNormal"/>
            </w:pPr>
          </w:p>
        </w:tc>
        <w:tc>
          <w:tcPr>
            <w:tcW w:w="3798" w:type="dxa"/>
            <w:tcBorders>
              <w:top w:val="nil"/>
              <w:left w:val="nil"/>
              <w:bottom w:val="nil"/>
              <w:right w:val="nil"/>
            </w:tcBorders>
          </w:tcPr>
          <w:p w14:paraId="7B187263" w14:textId="77777777" w:rsidR="007037BA" w:rsidRDefault="007037BA">
            <w:pPr>
              <w:pStyle w:val="ConsPlusNormal"/>
              <w:ind w:left="283"/>
              <w:jc w:val="both"/>
            </w:pPr>
            <w:r>
              <w:t>Dolphins, porpoises, whales:</w:t>
            </w:r>
          </w:p>
        </w:tc>
        <w:tc>
          <w:tcPr>
            <w:tcW w:w="1304" w:type="dxa"/>
            <w:tcBorders>
              <w:top w:val="nil"/>
              <w:left w:val="nil"/>
              <w:bottom w:val="nil"/>
              <w:right w:val="nil"/>
            </w:tcBorders>
          </w:tcPr>
          <w:p w14:paraId="73E92E42" w14:textId="77777777" w:rsidR="007037BA" w:rsidRDefault="007037BA">
            <w:pPr>
              <w:pStyle w:val="ConsPlusNormal"/>
            </w:pPr>
          </w:p>
        </w:tc>
        <w:tc>
          <w:tcPr>
            <w:tcW w:w="3402" w:type="dxa"/>
            <w:tcBorders>
              <w:top w:val="nil"/>
              <w:left w:val="nil"/>
              <w:bottom w:val="nil"/>
              <w:right w:val="nil"/>
            </w:tcBorders>
          </w:tcPr>
          <w:p w14:paraId="53A08233" w14:textId="77777777" w:rsidR="007037BA" w:rsidRDefault="007037BA">
            <w:pPr>
              <w:pStyle w:val="ConsPlusNormal"/>
              <w:jc w:val="both"/>
            </w:pPr>
            <w:r>
              <w:t>Дельфины, морские свиньи, киты:</w:t>
            </w:r>
          </w:p>
        </w:tc>
      </w:tr>
      <w:tr w:rsidR="007037BA" w14:paraId="042388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1213DA" w14:textId="77777777" w:rsidR="007037BA" w:rsidRDefault="007037BA">
            <w:pPr>
              <w:pStyle w:val="ConsPlusNormal"/>
            </w:pPr>
          </w:p>
        </w:tc>
        <w:tc>
          <w:tcPr>
            <w:tcW w:w="3798" w:type="dxa"/>
            <w:tcBorders>
              <w:top w:val="nil"/>
              <w:left w:val="nil"/>
              <w:bottom w:val="nil"/>
              <w:right w:val="nil"/>
            </w:tcBorders>
          </w:tcPr>
          <w:p w14:paraId="7B905780" w14:textId="77777777" w:rsidR="007037BA" w:rsidRDefault="007037BA">
            <w:pPr>
              <w:pStyle w:val="ConsPlusNormal"/>
              <w:ind w:left="283"/>
              <w:jc w:val="both"/>
            </w:pPr>
            <w:r>
              <w:t>CETACEA spp. (Except the species included in Appendix I. A zero annual export quota has been established for live specimens from the Black Sea population of Tursiops truncatus removed from the wild and traded for primarily commercial purposes)</w:t>
            </w:r>
          </w:p>
        </w:tc>
        <w:tc>
          <w:tcPr>
            <w:tcW w:w="1304" w:type="dxa"/>
            <w:tcBorders>
              <w:top w:val="nil"/>
              <w:left w:val="nil"/>
              <w:bottom w:val="nil"/>
              <w:right w:val="nil"/>
            </w:tcBorders>
          </w:tcPr>
          <w:p w14:paraId="6B79CA60" w14:textId="77777777" w:rsidR="007037BA" w:rsidRDefault="007037BA">
            <w:pPr>
              <w:pStyle w:val="ConsPlusNormal"/>
              <w:jc w:val="center"/>
            </w:pPr>
            <w:r>
              <w:t>II</w:t>
            </w:r>
          </w:p>
        </w:tc>
        <w:tc>
          <w:tcPr>
            <w:tcW w:w="3402" w:type="dxa"/>
            <w:tcBorders>
              <w:top w:val="nil"/>
              <w:left w:val="nil"/>
              <w:bottom w:val="nil"/>
              <w:right w:val="nil"/>
            </w:tcBorders>
          </w:tcPr>
          <w:p w14:paraId="3A55AEE6" w14:textId="77777777" w:rsidR="007037BA" w:rsidRDefault="007037BA">
            <w:pPr>
              <w:pStyle w:val="ConsPlusNormal"/>
              <w:jc w:val="both"/>
            </w:pPr>
            <w:r>
              <w:t xml:space="preserve">КИТООБРАЗНЫЕ (все виды, за исключением видов, включенных в приложение I к </w:t>
            </w:r>
            <w:hyperlink r:id="rId354">
              <w:r>
                <w:rPr>
                  <w:color w:val="0000FF"/>
                </w:rPr>
                <w:t>СИТЕС</w:t>
              </w:r>
            </w:hyperlink>
            <w:r>
              <w:t>. В отношени иживых образцов 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rsidR="007037BA" w14:paraId="0BDE8E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307DCF" w14:textId="77777777" w:rsidR="007037BA" w:rsidRDefault="007037BA">
            <w:pPr>
              <w:pStyle w:val="ConsPlusNormal"/>
              <w:jc w:val="center"/>
            </w:pPr>
            <w:r>
              <w:t>1)</w:t>
            </w:r>
          </w:p>
        </w:tc>
        <w:tc>
          <w:tcPr>
            <w:tcW w:w="3798" w:type="dxa"/>
            <w:tcBorders>
              <w:top w:val="nil"/>
              <w:left w:val="nil"/>
              <w:bottom w:val="nil"/>
              <w:right w:val="nil"/>
            </w:tcBorders>
          </w:tcPr>
          <w:p w14:paraId="795762DC" w14:textId="77777777" w:rsidR="007037BA" w:rsidRDefault="007037BA">
            <w:pPr>
              <w:pStyle w:val="ConsPlusNormal"/>
              <w:ind w:left="283"/>
              <w:jc w:val="both"/>
            </w:pPr>
            <w:r>
              <w:t>Balaenidae</w:t>
            </w:r>
          </w:p>
          <w:p w14:paraId="28788B02" w14:textId="77777777" w:rsidR="007037BA" w:rsidRDefault="007037BA">
            <w:pPr>
              <w:pStyle w:val="ConsPlusNormal"/>
              <w:ind w:left="283"/>
              <w:jc w:val="both"/>
            </w:pPr>
            <w:r>
              <w:t>Bowhead whale, right whales:</w:t>
            </w:r>
          </w:p>
        </w:tc>
        <w:tc>
          <w:tcPr>
            <w:tcW w:w="1304" w:type="dxa"/>
            <w:tcBorders>
              <w:top w:val="nil"/>
              <w:left w:val="nil"/>
              <w:bottom w:val="nil"/>
              <w:right w:val="nil"/>
            </w:tcBorders>
          </w:tcPr>
          <w:p w14:paraId="33799395" w14:textId="77777777" w:rsidR="007037BA" w:rsidRDefault="007037BA">
            <w:pPr>
              <w:pStyle w:val="ConsPlusNormal"/>
            </w:pPr>
          </w:p>
        </w:tc>
        <w:tc>
          <w:tcPr>
            <w:tcW w:w="3402" w:type="dxa"/>
            <w:tcBorders>
              <w:top w:val="nil"/>
              <w:left w:val="nil"/>
              <w:bottom w:val="nil"/>
              <w:right w:val="nil"/>
            </w:tcBorders>
          </w:tcPr>
          <w:p w14:paraId="5A1F9C62" w14:textId="77777777" w:rsidR="007037BA" w:rsidRDefault="007037BA">
            <w:pPr>
              <w:pStyle w:val="ConsPlusNormal"/>
              <w:jc w:val="both"/>
            </w:pPr>
            <w:r>
              <w:t>Гладкие киты</w:t>
            </w:r>
          </w:p>
          <w:p w14:paraId="09BF52F7" w14:textId="77777777" w:rsidR="007037BA" w:rsidRDefault="007037BA">
            <w:pPr>
              <w:pStyle w:val="ConsPlusNormal"/>
              <w:jc w:val="both"/>
            </w:pPr>
            <w:r>
              <w:t>Гренландские киты, южные киты:</w:t>
            </w:r>
          </w:p>
        </w:tc>
      </w:tr>
      <w:tr w:rsidR="007037BA" w14:paraId="151CA0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17E884" w14:textId="77777777" w:rsidR="007037BA" w:rsidRDefault="007037BA">
            <w:pPr>
              <w:pStyle w:val="ConsPlusNormal"/>
            </w:pPr>
          </w:p>
        </w:tc>
        <w:tc>
          <w:tcPr>
            <w:tcW w:w="3798" w:type="dxa"/>
            <w:tcBorders>
              <w:top w:val="nil"/>
              <w:left w:val="nil"/>
              <w:bottom w:val="nil"/>
              <w:right w:val="nil"/>
            </w:tcBorders>
          </w:tcPr>
          <w:p w14:paraId="543FFEB2" w14:textId="77777777" w:rsidR="007037BA" w:rsidRDefault="007037BA">
            <w:pPr>
              <w:pStyle w:val="ConsPlusNormal"/>
              <w:ind w:left="283"/>
              <w:jc w:val="both"/>
            </w:pPr>
            <w:r>
              <w:t>Balaena mysticetus</w:t>
            </w:r>
          </w:p>
        </w:tc>
        <w:tc>
          <w:tcPr>
            <w:tcW w:w="1304" w:type="dxa"/>
            <w:tcBorders>
              <w:top w:val="nil"/>
              <w:left w:val="nil"/>
              <w:bottom w:val="nil"/>
              <w:right w:val="nil"/>
            </w:tcBorders>
          </w:tcPr>
          <w:p w14:paraId="361ADE7D" w14:textId="77777777" w:rsidR="007037BA" w:rsidRDefault="007037BA">
            <w:pPr>
              <w:pStyle w:val="ConsPlusNormal"/>
              <w:jc w:val="center"/>
            </w:pPr>
            <w:r>
              <w:t>I</w:t>
            </w:r>
          </w:p>
        </w:tc>
        <w:tc>
          <w:tcPr>
            <w:tcW w:w="3402" w:type="dxa"/>
            <w:tcBorders>
              <w:top w:val="nil"/>
              <w:left w:val="nil"/>
              <w:bottom w:val="nil"/>
              <w:right w:val="nil"/>
            </w:tcBorders>
          </w:tcPr>
          <w:p w14:paraId="3FD6237F" w14:textId="77777777" w:rsidR="007037BA" w:rsidRDefault="007037BA">
            <w:pPr>
              <w:pStyle w:val="ConsPlusNormal"/>
              <w:jc w:val="both"/>
            </w:pPr>
            <w:r>
              <w:t>Кит гренландский</w:t>
            </w:r>
          </w:p>
        </w:tc>
      </w:tr>
      <w:tr w:rsidR="007037BA" w14:paraId="5770E0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5632CA" w14:textId="77777777" w:rsidR="007037BA" w:rsidRDefault="007037BA">
            <w:pPr>
              <w:pStyle w:val="ConsPlusNormal"/>
            </w:pPr>
          </w:p>
        </w:tc>
        <w:tc>
          <w:tcPr>
            <w:tcW w:w="3798" w:type="dxa"/>
            <w:tcBorders>
              <w:top w:val="nil"/>
              <w:left w:val="nil"/>
              <w:bottom w:val="nil"/>
              <w:right w:val="nil"/>
            </w:tcBorders>
          </w:tcPr>
          <w:p w14:paraId="33E71393" w14:textId="77777777" w:rsidR="007037BA" w:rsidRDefault="007037BA">
            <w:pPr>
              <w:pStyle w:val="ConsPlusNormal"/>
              <w:ind w:left="283"/>
              <w:jc w:val="both"/>
            </w:pPr>
            <w:r>
              <w:t>Eubalaena spp.</w:t>
            </w:r>
          </w:p>
        </w:tc>
        <w:tc>
          <w:tcPr>
            <w:tcW w:w="1304" w:type="dxa"/>
            <w:tcBorders>
              <w:top w:val="nil"/>
              <w:left w:val="nil"/>
              <w:bottom w:val="nil"/>
              <w:right w:val="nil"/>
            </w:tcBorders>
          </w:tcPr>
          <w:p w14:paraId="42E6BDFA" w14:textId="77777777" w:rsidR="007037BA" w:rsidRDefault="007037BA">
            <w:pPr>
              <w:pStyle w:val="ConsPlusNormal"/>
              <w:jc w:val="center"/>
            </w:pPr>
            <w:r>
              <w:t>I</w:t>
            </w:r>
          </w:p>
        </w:tc>
        <w:tc>
          <w:tcPr>
            <w:tcW w:w="3402" w:type="dxa"/>
            <w:tcBorders>
              <w:top w:val="nil"/>
              <w:left w:val="nil"/>
              <w:bottom w:val="nil"/>
              <w:right w:val="nil"/>
            </w:tcBorders>
          </w:tcPr>
          <w:p w14:paraId="2912F5EA" w14:textId="77777777" w:rsidR="007037BA" w:rsidRDefault="007037BA">
            <w:pPr>
              <w:pStyle w:val="ConsPlusNormal"/>
              <w:jc w:val="both"/>
            </w:pPr>
            <w:r>
              <w:t>Киты южные (все виды)</w:t>
            </w:r>
          </w:p>
        </w:tc>
      </w:tr>
      <w:tr w:rsidR="007037BA" w14:paraId="463C7D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62A909" w14:textId="77777777" w:rsidR="007037BA" w:rsidRDefault="007037BA">
            <w:pPr>
              <w:pStyle w:val="ConsPlusNormal"/>
              <w:jc w:val="center"/>
            </w:pPr>
            <w:r>
              <w:t>2)</w:t>
            </w:r>
          </w:p>
        </w:tc>
        <w:tc>
          <w:tcPr>
            <w:tcW w:w="3798" w:type="dxa"/>
            <w:tcBorders>
              <w:top w:val="nil"/>
              <w:left w:val="nil"/>
              <w:bottom w:val="nil"/>
              <w:right w:val="nil"/>
            </w:tcBorders>
          </w:tcPr>
          <w:p w14:paraId="03FB79C4" w14:textId="77777777" w:rsidR="007037BA" w:rsidRDefault="007037BA">
            <w:pPr>
              <w:pStyle w:val="ConsPlusNormal"/>
              <w:ind w:left="283"/>
              <w:jc w:val="both"/>
            </w:pPr>
            <w:r>
              <w:t>Balaenopteridae</w:t>
            </w:r>
          </w:p>
          <w:p w14:paraId="617B1038" w14:textId="77777777" w:rsidR="007037BA" w:rsidRDefault="007037BA">
            <w:pPr>
              <w:pStyle w:val="ConsPlusNormal"/>
              <w:ind w:left="283"/>
              <w:jc w:val="both"/>
            </w:pPr>
            <w:r>
              <w:t>Fin whales, humpback whales, rorquals:</w:t>
            </w:r>
          </w:p>
        </w:tc>
        <w:tc>
          <w:tcPr>
            <w:tcW w:w="1304" w:type="dxa"/>
            <w:tcBorders>
              <w:top w:val="nil"/>
              <w:left w:val="nil"/>
              <w:bottom w:val="nil"/>
              <w:right w:val="nil"/>
            </w:tcBorders>
          </w:tcPr>
          <w:p w14:paraId="492A2124" w14:textId="77777777" w:rsidR="007037BA" w:rsidRDefault="007037BA">
            <w:pPr>
              <w:pStyle w:val="ConsPlusNormal"/>
            </w:pPr>
          </w:p>
        </w:tc>
        <w:tc>
          <w:tcPr>
            <w:tcW w:w="3402" w:type="dxa"/>
            <w:tcBorders>
              <w:top w:val="nil"/>
              <w:left w:val="nil"/>
              <w:bottom w:val="nil"/>
              <w:right w:val="nil"/>
            </w:tcBorders>
          </w:tcPr>
          <w:p w14:paraId="70463206" w14:textId="77777777" w:rsidR="007037BA" w:rsidRDefault="007037BA">
            <w:pPr>
              <w:pStyle w:val="ConsPlusNormal"/>
              <w:jc w:val="both"/>
            </w:pPr>
            <w:r>
              <w:t>Полосатиковые</w:t>
            </w:r>
          </w:p>
          <w:p w14:paraId="4FFA091D" w14:textId="77777777" w:rsidR="007037BA" w:rsidRDefault="007037BA">
            <w:pPr>
              <w:pStyle w:val="ConsPlusNormal"/>
              <w:jc w:val="both"/>
            </w:pPr>
            <w:r>
              <w:t>Финвалы, горбатые киты, киты-полосатики:</w:t>
            </w:r>
          </w:p>
        </w:tc>
      </w:tr>
      <w:tr w:rsidR="007037BA" w14:paraId="3167F8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B9642B" w14:textId="77777777" w:rsidR="007037BA" w:rsidRDefault="007037BA">
            <w:pPr>
              <w:pStyle w:val="ConsPlusNormal"/>
            </w:pPr>
          </w:p>
        </w:tc>
        <w:tc>
          <w:tcPr>
            <w:tcW w:w="3798" w:type="dxa"/>
            <w:tcBorders>
              <w:top w:val="nil"/>
              <w:left w:val="nil"/>
              <w:bottom w:val="nil"/>
              <w:right w:val="nil"/>
            </w:tcBorders>
          </w:tcPr>
          <w:p w14:paraId="78448DA0" w14:textId="77777777" w:rsidR="007037BA" w:rsidRDefault="007037BA">
            <w:pPr>
              <w:pStyle w:val="ConsPlusNormal"/>
              <w:ind w:left="283"/>
              <w:jc w:val="both"/>
            </w:pPr>
            <w:r>
              <w:t>Balaenoptera acutorostrata (Except the population of West Greenland, which is included in Appendix II)</w:t>
            </w:r>
          </w:p>
        </w:tc>
        <w:tc>
          <w:tcPr>
            <w:tcW w:w="1304" w:type="dxa"/>
            <w:tcBorders>
              <w:top w:val="nil"/>
              <w:left w:val="nil"/>
              <w:bottom w:val="nil"/>
              <w:right w:val="nil"/>
            </w:tcBorders>
          </w:tcPr>
          <w:p w14:paraId="78FA2251" w14:textId="77777777" w:rsidR="007037BA" w:rsidRDefault="007037BA">
            <w:pPr>
              <w:pStyle w:val="ConsPlusNormal"/>
              <w:jc w:val="center"/>
            </w:pPr>
            <w:r>
              <w:t>I</w:t>
            </w:r>
          </w:p>
        </w:tc>
        <w:tc>
          <w:tcPr>
            <w:tcW w:w="3402" w:type="dxa"/>
            <w:tcBorders>
              <w:top w:val="nil"/>
              <w:left w:val="nil"/>
              <w:bottom w:val="nil"/>
              <w:right w:val="nil"/>
            </w:tcBorders>
          </w:tcPr>
          <w:p w14:paraId="2F036C8C" w14:textId="77777777" w:rsidR="007037BA" w:rsidRDefault="007037BA">
            <w:pPr>
              <w:pStyle w:val="ConsPlusNormal"/>
              <w:jc w:val="both"/>
            </w:pPr>
            <w:r>
              <w:t xml:space="preserve">Северный малый полосатик (за исключением популяции Западной Гренландии, которая включена в приложение II к </w:t>
            </w:r>
            <w:hyperlink r:id="rId355">
              <w:r>
                <w:rPr>
                  <w:color w:val="0000FF"/>
                </w:rPr>
                <w:t>СИТЕС</w:t>
              </w:r>
            </w:hyperlink>
            <w:r>
              <w:t>)</w:t>
            </w:r>
          </w:p>
        </w:tc>
      </w:tr>
      <w:tr w:rsidR="007037BA" w14:paraId="4213A6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BD9E15" w14:textId="77777777" w:rsidR="007037BA" w:rsidRDefault="007037BA">
            <w:pPr>
              <w:pStyle w:val="ConsPlusNormal"/>
            </w:pPr>
          </w:p>
        </w:tc>
        <w:tc>
          <w:tcPr>
            <w:tcW w:w="3798" w:type="dxa"/>
            <w:tcBorders>
              <w:top w:val="nil"/>
              <w:left w:val="nil"/>
              <w:bottom w:val="nil"/>
              <w:right w:val="nil"/>
            </w:tcBorders>
          </w:tcPr>
          <w:p w14:paraId="11667368" w14:textId="77777777" w:rsidR="007037BA" w:rsidRDefault="007037BA">
            <w:pPr>
              <w:pStyle w:val="ConsPlusNormal"/>
              <w:ind w:left="283"/>
              <w:jc w:val="both"/>
            </w:pPr>
            <w:r>
              <w:t>Balaenoptera bonaerensis</w:t>
            </w:r>
          </w:p>
        </w:tc>
        <w:tc>
          <w:tcPr>
            <w:tcW w:w="1304" w:type="dxa"/>
            <w:tcBorders>
              <w:top w:val="nil"/>
              <w:left w:val="nil"/>
              <w:bottom w:val="nil"/>
              <w:right w:val="nil"/>
            </w:tcBorders>
          </w:tcPr>
          <w:p w14:paraId="2266264A" w14:textId="77777777" w:rsidR="007037BA" w:rsidRDefault="007037BA">
            <w:pPr>
              <w:pStyle w:val="ConsPlusNormal"/>
              <w:jc w:val="center"/>
            </w:pPr>
            <w:r>
              <w:t>I</w:t>
            </w:r>
          </w:p>
        </w:tc>
        <w:tc>
          <w:tcPr>
            <w:tcW w:w="3402" w:type="dxa"/>
            <w:tcBorders>
              <w:top w:val="nil"/>
              <w:left w:val="nil"/>
              <w:bottom w:val="nil"/>
              <w:right w:val="nil"/>
            </w:tcBorders>
          </w:tcPr>
          <w:p w14:paraId="43D79FA0" w14:textId="77777777" w:rsidR="007037BA" w:rsidRDefault="007037BA">
            <w:pPr>
              <w:pStyle w:val="ConsPlusNormal"/>
              <w:jc w:val="both"/>
            </w:pPr>
            <w:r>
              <w:t>Южный малый полосатик</w:t>
            </w:r>
          </w:p>
        </w:tc>
      </w:tr>
      <w:tr w:rsidR="007037BA" w14:paraId="1254783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E93882" w14:textId="77777777" w:rsidR="007037BA" w:rsidRDefault="007037BA">
            <w:pPr>
              <w:pStyle w:val="ConsPlusNormal"/>
            </w:pPr>
          </w:p>
        </w:tc>
        <w:tc>
          <w:tcPr>
            <w:tcW w:w="3798" w:type="dxa"/>
            <w:tcBorders>
              <w:top w:val="nil"/>
              <w:left w:val="nil"/>
              <w:bottom w:val="nil"/>
              <w:right w:val="nil"/>
            </w:tcBorders>
          </w:tcPr>
          <w:p w14:paraId="3C297911" w14:textId="77777777" w:rsidR="007037BA" w:rsidRDefault="007037BA">
            <w:pPr>
              <w:pStyle w:val="ConsPlusNormal"/>
              <w:ind w:left="283"/>
              <w:jc w:val="both"/>
            </w:pPr>
            <w:r>
              <w:t>Balaenoptera borealis</w:t>
            </w:r>
          </w:p>
        </w:tc>
        <w:tc>
          <w:tcPr>
            <w:tcW w:w="1304" w:type="dxa"/>
            <w:tcBorders>
              <w:top w:val="nil"/>
              <w:left w:val="nil"/>
              <w:bottom w:val="nil"/>
              <w:right w:val="nil"/>
            </w:tcBorders>
          </w:tcPr>
          <w:p w14:paraId="1E16509A" w14:textId="77777777" w:rsidR="007037BA" w:rsidRDefault="007037BA">
            <w:pPr>
              <w:pStyle w:val="ConsPlusNormal"/>
              <w:jc w:val="center"/>
            </w:pPr>
            <w:r>
              <w:t>I</w:t>
            </w:r>
          </w:p>
        </w:tc>
        <w:tc>
          <w:tcPr>
            <w:tcW w:w="3402" w:type="dxa"/>
            <w:tcBorders>
              <w:top w:val="nil"/>
              <w:left w:val="nil"/>
              <w:bottom w:val="nil"/>
              <w:right w:val="nil"/>
            </w:tcBorders>
          </w:tcPr>
          <w:p w14:paraId="591EEC1A" w14:textId="77777777" w:rsidR="007037BA" w:rsidRDefault="007037BA">
            <w:pPr>
              <w:pStyle w:val="ConsPlusNormal"/>
              <w:jc w:val="both"/>
            </w:pPr>
            <w:r>
              <w:t>Сейвал</w:t>
            </w:r>
          </w:p>
        </w:tc>
      </w:tr>
      <w:tr w:rsidR="007037BA" w14:paraId="1C58FC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94967E" w14:textId="77777777" w:rsidR="007037BA" w:rsidRDefault="007037BA">
            <w:pPr>
              <w:pStyle w:val="ConsPlusNormal"/>
            </w:pPr>
          </w:p>
        </w:tc>
        <w:tc>
          <w:tcPr>
            <w:tcW w:w="3798" w:type="dxa"/>
            <w:tcBorders>
              <w:top w:val="nil"/>
              <w:left w:val="nil"/>
              <w:bottom w:val="nil"/>
              <w:right w:val="nil"/>
            </w:tcBorders>
          </w:tcPr>
          <w:p w14:paraId="585E48AC" w14:textId="77777777" w:rsidR="007037BA" w:rsidRDefault="007037BA">
            <w:pPr>
              <w:pStyle w:val="ConsPlusNormal"/>
              <w:ind w:left="283"/>
              <w:jc w:val="both"/>
            </w:pPr>
            <w:r>
              <w:t>Balaenoptera edeni</w:t>
            </w:r>
          </w:p>
        </w:tc>
        <w:tc>
          <w:tcPr>
            <w:tcW w:w="1304" w:type="dxa"/>
            <w:tcBorders>
              <w:top w:val="nil"/>
              <w:left w:val="nil"/>
              <w:bottom w:val="nil"/>
              <w:right w:val="nil"/>
            </w:tcBorders>
          </w:tcPr>
          <w:p w14:paraId="3416D3B7" w14:textId="77777777" w:rsidR="007037BA" w:rsidRDefault="007037BA">
            <w:pPr>
              <w:pStyle w:val="ConsPlusNormal"/>
              <w:jc w:val="center"/>
            </w:pPr>
            <w:r>
              <w:t>I</w:t>
            </w:r>
          </w:p>
        </w:tc>
        <w:tc>
          <w:tcPr>
            <w:tcW w:w="3402" w:type="dxa"/>
            <w:tcBorders>
              <w:top w:val="nil"/>
              <w:left w:val="nil"/>
              <w:bottom w:val="nil"/>
              <w:right w:val="nil"/>
            </w:tcBorders>
          </w:tcPr>
          <w:p w14:paraId="6AC4D62A" w14:textId="77777777" w:rsidR="007037BA" w:rsidRDefault="007037BA">
            <w:pPr>
              <w:pStyle w:val="ConsPlusNormal"/>
              <w:jc w:val="both"/>
            </w:pPr>
            <w:r>
              <w:t>Полосатик Брайда</w:t>
            </w:r>
          </w:p>
        </w:tc>
      </w:tr>
      <w:tr w:rsidR="007037BA" w14:paraId="340FBD0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D89C1E" w14:textId="77777777" w:rsidR="007037BA" w:rsidRDefault="007037BA">
            <w:pPr>
              <w:pStyle w:val="ConsPlusNormal"/>
            </w:pPr>
          </w:p>
        </w:tc>
        <w:tc>
          <w:tcPr>
            <w:tcW w:w="3798" w:type="dxa"/>
            <w:tcBorders>
              <w:top w:val="nil"/>
              <w:left w:val="nil"/>
              <w:bottom w:val="nil"/>
              <w:right w:val="nil"/>
            </w:tcBorders>
          </w:tcPr>
          <w:p w14:paraId="3CE9FF6B" w14:textId="77777777" w:rsidR="007037BA" w:rsidRDefault="007037BA">
            <w:pPr>
              <w:pStyle w:val="ConsPlusNormal"/>
              <w:ind w:left="283"/>
              <w:jc w:val="both"/>
            </w:pPr>
            <w:r>
              <w:t>Balaenoptera musculus</w:t>
            </w:r>
          </w:p>
        </w:tc>
        <w:tc>
          <w:tcPr>
            <w:tcW w:w="1304" w:type="dxa"/>
            <w:tcBorders>
              <w:top w:val="nil"/>
              <w:left w:val="nil"/>
              <w:bottom w:val="nil"/>
              <w:right w:val="nil"/>
            </w:tcBorders>
          </w:tcPr>
          <w:p w14:paraId="77F88183" w14:textId="77777777" w:rsidR="007037BA" w:rsidRDefault="007037BA">
            <w:pPr>
              <w:pStyle w:val="ConsPlusNormal"/>
              <w:jc w:val="center"/>
            </w:pPr>
            <w:r>
              <w:t>I</w:t>
            </w:r>
          </w:p>
        </w:tc>
        <w:tc>
          <w:tcPr>
            <w:tcW w:w="3402" w:type="dxa"/>
            <w:tcBorders>
              <w:top w:val="nil"/>
              <w:left w:val="nil"/>
              <w:bottom w:val="nil"/>
              <w:right w:val="nil"/>
            </w:tcBorders>
          </w:tcPr>
          <w:p w14:paraId="138D7009" w14:textId="77777777" w:rsidR="007037BA" w:rsidRDefault="007037BA">
            <w:pPr>
              <w:pStyle w:val="ConsPlusNormal"/>
              <w:jc w:val="both"/>
            </w:pPr>
            <w:r>
              <w:t>Голубой кит</w:t>
            </w:r>
          </w:p>
        </w:tc>
      </w:tr>
      <w:tr w:rsidR="007037BA" w14:paraId="08F501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D43C8A" w14:textId="77777777" w:rsidR="007037BA" w:rsidRDefault="007037BA">
            <w:pPr>
              <w:pStyle w:val="ConsPlusNormal"/>
            </w:pPr>
          </w:p>
        </w:tc>
        <w:tc>
          <w:tcPr>
            <w:tcW w:w="3798" w:type="dxa"/>
            <w:tcBorders>
              <w:top w:val="nil"/>
              <w:left w:val="nil"/>
              <w:bottom w:val="nil"/>
              <w:right w:val="nil"/>
            </w:tcBorders>
          </w:tcPr>
          <w:p w14:paraId="1B236967" w14:textId="77777777" w:rsidR="007037BA" w:rsidRDefault="007037BA">
            <w:pPr>
              <w:pStyle w:val="ConsPlusNormal"/>
              <w:ind w:left="283"/>
              <w:jc w:val="both"/>
            </w:pPr>
            <w:r>
              <w:t>Balaenoptera omurai</w:t>
            </w:r>
          </w:p>
        </w:tc>
        <w:tc>
          <w:tcPr>
            <w:tcW w:w="1304" w:type="dxa"/>
            <w:tcBorders>
              <w:top w:val="nil"/>
              <w:left w:val="nil"/>
              <w:bottom w:val="nil"/>
              <w:right w:val="nil"/>
            </w:tcBorders>
          </w:tcPr>
          <w:p w14:paraId="388F6424" w14:textId="77777777" w:rsidR="007037BA" w:rsidRDefault="007037BA">
            <w:pPr>
              <w:pStyle w:val="ConsPlusNormal"/>
              <w:jc w:val="center"/>
            </w:pPr>
            <w:r>
              <w:t>I</w:t>
            </w:r>
          </w:p>
        </w:tc>
        <w:tc>
          <w:tcPr>
            <w:tcW w:w="3402" w:type="dxa"/>
            <w:tcBorders>
              <w:top w:val="nil"/>
              <w:left w:val="nil"/>
              <w:bottom w:val="nil"/>
              <w:right w:val="nil"/>
            </w:tcBorders>
          </w:tcPr>
          <w:p w14:paraId="70019D1B" w14:textId="77777777" w:rsidR="007037BA" w:rsidRDefault="007037BA">
            <w:pPr>
              <w:pStyle w:val="ConsPlusNormal"/>
              <w:jc w:val="both"/>
            </w:pPr>
            <w:r>
              <w:t>Полосатик омураи</w:t>
            </w:r>
          </w:p>
        </w:tc>
      </w:tr>
      <w:tr w:rsidR="007037BA" w14:paraId="6BB814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45A7AB" w14:textId="77777777" w:rsidR="007037BA" w:rsidRDefault="007037BA">
            <w:pPr>
              <w:pStyle w:val="ConsPlusNormal"/>
            </w:pPr>
          </w:p>
        </w:tc>
        <w:tc>
          <w:tcPr>
            <w:tcW w:w="3798" w:type="dxa"/>
            <w:tcBorders>
              <w:top w:val="nil"/>
              <w:left w:val="nil"/>
              <w:bottom w:val="nil"/>
              <w:right w:val="nil"/>
            </w:tcBorders>
          </w:tcPr>
          <w:p w14:paraId="1D3E0D83" w14:textId="77777777" w:rsidR="007037BA" w:rsidRDefault="007037BA">
            <w:pPr>
              <w:pStyle w:val="ConsPlusNormal"/>
              <w:ind w:left="283"/>
              <w:jc w:val="both"/>
            </w:pPr>
            <w:r>
              <w:t>Balaenoptera physalus</w:t>
            </w:r>
          </w:p>
        </w:tc>
        <w:tc>
          <w:tcPr>
            <w:tcW w:w="1304" w:type="dxa"/>
            <w:tcBorders>
              <w:top w:val="nil"/>
              <w:left w:val="nil"/>
              <w:bottom w:val="nil"/>
              <w:right w:val="nil"/>
            </w:tcBorders>
          </w:tcPr>
          <w:p w14:paraId="70990B84" w14:textId="77777777" w:rsidR="007037BA" w:rsidRDefault="007037BA">
            <w:pPr>
              <w:pStyle w:val="ConsPlusNormal"/>
              <w:jc w:val="center"/>
            </w:pPr>
            <w:r>
              <w:t>I</w:t>
            </w:r>
          </w:p>
        </w:tc>
        <w:tc>
          <w:tcPr>
            <w:tcW w:w="3402" w:type="dxa"/>
            <w:tcBorders>
              <w:top w:val="nil"/>
              <w:left w:val="nil"/>
              <w:bottom w:val="nil"/>
              <w:right w:val="nil"/>
            </w:tcBorders>
          </w:tcPr>
          <w:p w14:paraId="3A5BB83F" w14:textId="77777777" w:rsidR="007037BA" w:rsidRDefault="007037BA">
            <w:pPr>
              <w:pStyle w:val="ConsPlusNormal"/>
              <w:jc w:val="both"/>
            </w:pPr>
            <w:r>
              <w:t>Финвал</w:t>
            </w:r>
          </w:p>
        </w:tc>
      </w:tr>
      <w:tr w:rsidR="007037BA" w14:paraId="21D93CD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08230B" w14:textId="77777777" w:rsidR="007037BA" w:rsidRDefault="007037BA">
            <w:pPr>
              <w:pStyle w:val="ConsPlusNormal"/>
            </w:pPr>
          </w:p>
        </w:tc>
        <w:tc>
          <w:tcPr>
            <w:tcW w:w="3798" w:type="dxa"/>
            <w:tcBorders>
              <w:top w:val="nil"/>
              <w:left w:val="nil"/>
              <w:bottom w:val="nil"/>
              <w:right w:val="nil"/>
            </w:tcBorders>
          </w:tcPr>
          <w:p w14:paraId="2335072F" w14:textId="77777777" w:rsidR="007037BA" w:rsidRDefault="007037BA">
            <w:pPr>
              <w:pStyle w:val="ConsPlusNormal"/>
              <w:ind w:left="283"/>
              <w:jc w:val="both"/>
            </w:pPr>
            <w:r>
              <w:t>Megaptera novaeangliae</w:t>
            </w:r>
          </w:p>
        </w:tc>
        <w:tc>
          <w:tcPr>
            <w:tcW w:w="1304" w:type="dxa"/>
            <w:tcBorders>
              <w:top w:val="nil"/>
              <w:left w:val="nil"/>
              <w:bottom w:val="nil"/>
              <w:right w:val="nil"/>
            </w:tcBorders>
          </w:tcPr>
          <w:p w14:paraId="446153AA" w14:textId="77777777" w:rsidR="007037BA" w:rsidRDefault="007037BA">
            <w:pPr>
              <w:pStyle w:val="ConsPlusNormal"/>
              <w:jc w:val="center"/>
            </w:pPr>
            <w:r>
              <w:t>I</w:t>
            </w:r>
          </w:p>
        </w:tc>
        <w:tc>
          <w:tcPr>
            <w:tcW w:w="3402" w:type="dxa"/>
            <w:tcBorders>
              <w:top w:val="nil"/>
              <w:left w:val="nil"/>
              <w:bottom w:val="nil"/>
              <w:right w:val="nil"/>
            </w:tcBorders>
          </w:tcPr>
          <w:p w14:paraId="64D3866F" w14:textId="77777777" w:rsidR="007037BA" w:rsidRDefault="007037BA">
            <w:pPr>
              <w:pStyle w:val="ConsPlusNormal"/>
              <w:jc w:val="both"/>
            </w:pPr>
            <w:r>
              <w:t>Горбатый кит</w:t>
            </w:r>
          </w:p>
        </w:tc>
      </w:tr>
      <w:tr w:rsidR="007037BA" w14:paraId="7602CA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FF1EBB" w14:textId="77777777" w:rsidR="007037BA" w:rsidRDefault="007037BA">
            <w:pPr>
              <w:pStyle w:val="ConsPlusNormal"/>
              <w:jc w:val="center"/>
            </w:pPr>
            <w:r>
              <w:t>3)</w:t>
            </w:r>
          </w:p>
        </w:tc>
        <w:tc>
          <w:tcPr>
            <w:tcW w:w="3798" w:type="dxa"/>
            <w:tcBorders>
              <w:top w:val="nil"/>
              <w:left w:val="nil"/>
              <w:bottom w:val="nil"/>
              <w:right w:val="nil"/>
            </w:tcBorders>
          </w:tcPr>
          <w:p w14:paraId="474AA8A0" w14:textId="77777777" w:rsidR="007037BA" w:rsidRDefault="007037BA">
            <w:pPr>
              <w:pStyle w:val="ConsPlusNormal"/>
              <w:ind w:left="283"/>
              <w:jc w:val="both"/>
            </w:pPr>
            <w:r>
              <w:t>Delphinidac</w:t>
            </w:r>
          </w:p>
          <w:p w14:paraId="1633E0EA" w14:textId="77777777" w:rsidR="007037BA" w:rsidRDefault="007037BA">
            <w:pPr>
              <w:pStyle w:val="ConsPlusNormal"/>
              <w:ind w:left="283"/>
              <w:jc w:val="both"/>
            </w:pPr>
            <w:r>
              <w:t>Dolphins:</w:t>
            </w:r>
          </w:p>
        </w:tc>
        <w:tc>
          <w:tcPr>
            <w:tcW w:w="1304" w:type="dxa"/>
            <w:tcBorders>
              <w:top w:val="nil"/>
              <w:left w:val="nil"/>
              <w:bottom w:val="nil"/>
              <w:right w:val="nil"/>
            </w:tcBorders>
          </w:tcPr>
          <w:p w14:paraId="5F481BDD" w14:textId="77777777" w:rsidR="007037BA" w:rsidRDefault="007037BA">
            <w:pPr>
              <w:pStyle w:val="ConsPlusNormal"/>
            </w:pPr>
          </w:p>
        </w:tc>
        <w:tc>
          <w:tcPr>
            <w:tcW w:w="3402" w:type="dxa"/>
            <w:tcBorders>
              <w:top w:val="nil"/>
              <w:left w:val="nil"/>
              <w:bottom w:val="nil"/>
              <w:right w:val="nil"/>
            </w:tcBorders>
          </w:tcPr>
          <w:p w14:paraId="6C61E997" w14:textId="77777777" w:rsidR="007037BA" w:rsidRDefault="007037BA">
            <w:pPr>
              <w:pStyle w:val="ConsPlusNormal"/>
              <w:jc w:val="both"/>
            </w:pPr>
            <w:r>
              <w:t>Дельфиновые</w:t>
            </w:r>
          </w:p>
          <w:p w14:paraId="034B2CD0" w14:textId="77777777" w:rsidR="007037BA" w:rsidRDefault="007037BA">
            <w:pPr>
              <w:pStyle w:val="ConsPlusNormal"/>
              <w:jc w:val="both"/>
            </w:pPr>
            <w:r>
              <w:t>Дельфины:</w:t>
            </w:r>
          </w:p>
        </w:tc>
      </w:tr>
      <w:tr w:rsidR="007037BA" w14:paraId="03301FE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2CFC3D" w14:textId="77777777" w:rsidR="007037BA" w:rsidRDefault="007037BA">
            <w:pPr>
              <w:pStyle w:val="ConsPlusNormal"/>
            </w:pPr>
          </w:p>
        </w:tc>
        <w:tc>
          <w:tcPr>
            <w:tcW w:w="3798" w:type="dxa"/>
            <w:tcBorders>
              <w:top w:val="nil"/>
              <w:left w:val="nil"/>
              <w:bottom w:val="nil"/>
              <w:right w:val="nil"/>
            </w:tcBorders>
          </w:tcPr>
          <w:p w14:paraId="2CD5A86C" w14:textId="77777777" w:rsidR="007037BA" w:rsidRDefault="007037BA">
            <w:pPr>
              <w:pStyle w:val="ConsPlusNormal"/>
              <w:ind w:left="283"/>
              <w:jc w:val="both"/>
            </w:pPr>
            <w:r>
              <w:t>Orcaella brevirostris</w:t>
            </w:r>
          </w:p>
        </w:tc>
        <w:tc>
          <w:tcPr>
            <w:tcW w:w="1304" w:type="dxa"/>
            <w:tcBorders>
              <w:top w:val="nil"/>
              <w:left w:val="nil"/>
              <w:bottom w:val="nil"/>
              <w:right w:val="nil"/>
            </w:tcBorders>
          </w:tcPr>
          <w:p w14:paraId="1BAAFF2B" w14:textId="77777777" w:rsidR="007037BA" w:rsidRDefault="007037BA">
            <w:pPr>
              <w:pStyle w:val="ConsPlusNormal"/>
              <w:jc w:val="center"/>
            </w:pPr>
            <w:r>
              <w:t>I</w:t>
            </w:r>
          </w:p>
        </w:tc>
        <w:tc>
          <w:tcPr>
            <w:tcW w:w="3402" w:type="dxa"/>
            <w:tcBorders>
              <w:top w:val="nil"/>
              <w:left w:val="nil"/>
              <w:bottom w:val="nil"/>
              <w:right w:val="nil"/>
            </w:tcBorders>
          </w:tcPr>
          <w:p w14:paraId="0A0BD67D" w14:textId="77777777" w:rsidR="007037BA" w:rsidRDefault="007037BA">
            <w:pPr>
              <w:pStyle w:val="ConsPlusNormal"/>
              <w:jc w:val="both"/>
            </w:pPr>
            <w:r>
              <w:t>Иравадийский дельфин</w:t>
            </w:r>
          </w:p>
        </w:tc>
      </w:tr>
      <w:tr w:rsidR="007037BA" w14:paraId="288BFC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458882" w14:textId="77777777" w:rsidR="007037BA" w:rsidRDefault="007037BA">
            <w:pPr>
              <w:pStyle w:val="ConsPlusNormal"/>
            </w:pPr>
          </w:p>
        </w:tc>
        <w:tc>
          <w:tcPr>
            <w:tcW w:w="3798" w:type="dxa"/>
            <w:tcBorders>
              <w:top w:val="nil"/>
              <w:left w:val="nil"/>
              <w:bottom w:val="nil"/>
              <w:right w:val="nil"/>
            </w:tcBorders>
          </w:tcPr>
          <w:p w14:paraId="4E92D305" w14:textId="77777777" w:rsidR="007037BA" w:rsidRDefault="007037BA">
            <w:pPr>
              <w:pStyle w:val="ConsPlusNormal"/>
              <w:ind w:left="283"/>
              <w:jc w:val="both"/>
            </w:pPr>
            <w:r>
              <w:t>Orcaella heinsohni</w:t>
            </w:r>
          </w:p>
        </w:tc>
        <w:tc>
          <w:tcPr>
            <w:tcW w:w="1304" w:type="dxa"/>
            <w:tcBorders>
              <w:top w:val="nil"/>
              <w:left w:val="nil"/>
              <w:bottom w:val="nil"/>
              <w:right w:val="nil"/>
            </w:tcBorders>
          </w:tcPr>
          <w:p w14:paraId="71B657F5" w14:textId="77777777" w:rsidR="007037BA" w:rsidRDefault="007037BA">
            <w:pPr>
              <w:pStyle w:val="ConsPlusNormal"/>
              <w:jc w:val="center"/>
            </w:pPr>
            <w:r>
              <w:t>I</w:t>
            </w:r>
          </w:p>
        </w:tc>
        <w:tc>
          <w:tcPr>
            <w:tcW w:w="3402" w:type="dxa"/>
            <w:tcBorders>
              <w:top w:val="nil"/>
              <w:left w:val="nil"/>
              <w:bottom w:val="nil"/>
              <w:right w:val="nil"/>
            </w:tcBorders>
          </w:tcPr>
          <w:p w14:paraId="7B59367B" w14:textId="77777777" w:rsidR="007037BA" w:rsidRDefault="007037BA">
            <w:pPr>
              <w:pStyle w:val="ConsPlusNormal"/>
              <w:jc w:val="both"/>
            </w:pPr>
            <w:r>
              <w:t>Австралийский бесклювый дельфин</w:t>
            </w:r>
          </w:p>
        </w:tc>
      </w:tr>
      <w:tr w:rsidR="007037BA" w14:paraId="26EC60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700DE4" w14:textId="77777777" w:rsidR="007037BA" w:rsidRDefault="007037BA">
            <w:pPr>
              <w:pStyle w:val="ConsPlusNormal"/>
            </w:pPr>
          </w:p>
        </w:tc>
        <w:tc>
          <w:tcPr>
            <w:tcW w:w="3798" w:type="dxa"/>
            <w:tcBorders>
              <w:top w:val="nil"/>
              <w:left w:val="nil"/>
              <w:bottom w:val="nil"/>
              <w:right w:val="nil"/>
            </w:tcBorders>
          </w:tcPr>
          <w:p w14:paraId="6ED19D5F" w14:textId="77777777" w:rsidR="007037BA" w:rsidRDefault="007037BA">
            <w:pPr>
              <w:pStyle w:val="ConsPlusNormal"/>
              <w:ind w:left="283"/>
              <w:jc w:val="both"/>
            </w:pPr>
            <w:r>
              <w:t>Sotalia spp.</w:t>
            </w:r>
          </w:p>
        </w:tc>
        <w:tc>
          <w:tcPr>
            <w:tcW w:w="1304" w:type="dxa"/>
            <w:tcBorders>
              <w:top w:val="nil"/>
              <w:left w:val="nil"/>
              <w:bottom w:val="nil"/>
              <w:right w:val="nil"/>
            </w:tcBorders>
          </w:tcPr>
          <w:p w14:paraId="7A8F3287" w14:textId="77777777" w:rsidR="007037BA" w:rsidRDefault="007037BA">
            <w:pPr>
              <w:pStyle w:val="ConsPlusNormal"/>
              <w:jc w:val="center"/>
            </w:pPr>
            <w:r>
              <w:t>I</w:t>
            </w:r>
          </w:p>
        </w:tc>
        <w:tc>
          <w:tcPr>
            <w:tcW w:w="3402" w:type="dxa"/>
            <w:tcBorders>
              <w:top w:val="nil"/>
              <w:left w:val="nil"/>
              <w:bottom w:val="nil"/>
              <w:right w:val="nil"/>
            </w:tcBorders>
          </w:tcPr>
          <w:p w14:paraId="62927055" w14:textId="77777777" w:rsidR="007037BA" w:rsidRDefault="007037BA">
            <w:pPr>
              <w:pStyle w:val="ConsPlusNormal"/>
              <w:jc w:val="both"/>
            </w:pPr>
            <w:r>
              <w:t>Длинноклювые дельфины (все виды)</w:t>
            </w:r>
          </w:p>
        </w:tc>
      </w:tr>
      <w:tr w:rsidR="007037BA" w14:paraId="7C82752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3EA607" w14:textId="77777777" w:rsidR="007037BA" w:rsidRDefault="007037BA">
            <w:pPr>
              <w:pStyle w:val="ConsPlusNormal"/>
            </w:pPr>
          </w:p>
        </w:tc>
        <w:tc>
          <w:tcPr>
            <w:tcW w:w="3798" w:type="dxa"/>
            <w:tcBorders>
              <w:top w:val="nil"/>
              <w:left w:val="nil"/>
              <w:bottom w:val="nil"/>
              <w:right w:val="nil"/>
            </w:tcBorders>
          </w:tcPr>
          <w:p w14:paraId="5F7435BB" w14:textId="77777777" w:rsidR="007037BA" w:rsidRDefault="007037BA">
            <w:pPr>
              <w:pStyle w:val="ConsPlusNormal"/>
              <w:ind w:left="283"/>
              <w:jc w:val="both"/>
            </w:pPr>
            <w:r>
              <w:t>Sousa spp.</w:t>
            </w:r>
          </w:p>
        </w:tc>
        <w:tc>
          <w:tcPr>
            <w:tcW w:w="1304" w:type="dxa"/>
            <w:tcBorders>
              <w:top w:val="nil"/>
              <w:left w:val="nil"/>
              <w:bottom w:val="nil"/>
              <w:right w:val="nil"/>
            </w:tcBorders>
          </w:tcPr>
          <w:p w14:paraId="083E22F3" w14:textId="77777777" w:rsidR="007037BA" w:rsidRDefault="007037BA">
            <w:pPr>
              <w:pStyle w:val="ConsPlusNormal"/>
              <w:jc w:val="center"/>
            </w:pPr>
            <w:r>
              <w:t>I</w:t>
            </w:r>
          </w:p>
        </w:tc>
        <w:tc>
          <w:tcPr>
            <w:tcW w:w="3402" w:type="dxa"/>
            <w:tcBorders>
              <w:top w:val="nil"/>
              <w:left w:val="nil"/>
              <w:bottom w:val="nil"/>
              <w:right w:val="nil"/>
            </w:tcBorders>
          </w:tcPr>
          <w:p w14:paraId="52CF79DA" w14:textId="77777777" w:rsidR="007037BA" w:rsidRDefault="007037BA">
            <w:pPr>
              <w:pStyle w:val="ConsPlusNormal"/>
              <w:jc w:val="both"/>
            </w:pPr>
            <w:r>
              <w:t>Горбатые дельфины (все виды)</w:t>
            </w:r>
          </w:p>
        </w:tc>
      </w:tr>
      <w:tr w:rsidR="007037BA" w14:paraId="033852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D5A559" w14:textId="77777777" w:rsidR="007037BA" w:rsidRDefault="007037BA">
            <w:pPr>
              <w:pStyle w:val="ConsPlusNormal"/>
              <w:jc w:val="center"/>
            </w:pPr>
            <w:r>
              <w:t>4)</w:t>
            </w:r>
          </w:p>
        </w:tc>
        <w:tc>
          <w:tcPr>
            <w:tcW w:w="3798" w:type="dxa"/>
            <w:tcBorders>
              <w:top w:val="nil"/>
              <w:left w:val="nil"/>
              <w:bottom w:val="nil"/>
              <w:right w:val="nil"/>
            </w:tcBorders>
          </w:tcPr>
          <w:p w14:paraId="26352020" w14:textId="77777777" w:rsidR="007037BA" w:rsidRDefault="007037BA">
            <w:pPr>
              <w:pStyle w:val="ConsPlusNormal"/>
              <w:ind w:left="283"/>
              <w:jc w:val="both"/>
            </w:pPr>
            <w:r>
              <w:t>Eschrichtiidae</w:t>
            </w:r>
          </w:p>
          <w:p w14:paraId="5F1E2877" w14:textId="77777777" w:rsidR="007037BA" w:rsidRDefault="007037BA">
            <w:pPr>
              <w:pStyle w:val="ConsPlusNormal"/>
              <w:ind w:left="283"/>
              <w:jc w:val="both"/>
            </w:pPr>
            <w:r>
              <w:t>Grey whale:</w:t>
            </w:r>
          </w:p>
        </w:tc>
        <w:tc>
          <w:tcPr>
            <w:tcW w:w="1304" w:type="dxa"/>
            <w:tcBorders>
              <w:top w:val="nil"/>
              <w:left w:val="nil"/>
              <w:bottom w:val="nil"/>
              <w:right w:val="nil"/>
            </w:tcBorders>
          </w:tcPr>
          <w:p w14:paraId="230349F4" w14:textId="77777777" w:rsidR="007037BA" w:rsidRDefault="007037BA">
            <w:pPr>
              <w:pStyle w:val="ConsPlusNormal"/>
            </w:pPr>
          </w:p>
        </w:tc>
        <w:tc>
          <w:tcPr>
            <w:tcW w:w="3402" w:type="dxa"/>
            <w:tcBorders>
              <w:top w:val="nil"/>
              <w:left w:val="nil"/>
              <w:bottom w:val="nil"/>
              <w:right w:val="nil"/>
            </w:tcBorders>
          </w:tcPr>
          <w:p w14:paraId="5038DE9F" w14:textId="77777777" w:rsidR="007037BA" w:rsidRDefault="007037BA">
            <w:pPr>
              <w:pStyle w:val="ConsPlusNormal"/>
              <w:jc w:val="both"/>
            </w:pPr>
            <w:r>
              <w:t>Серые киты</w:t>
            </w:r>
          </w:p>
          <w:p w14:paraId="30C15074" w14:textId="77777777" w:rsidR="007037BA" w:rsidRDefault="007037BA">
            <w:pPr>
              <w:pStyle w:val="ConsPlusNormal"/>
              <w:jc w:val="both"/>
            </w:pPr>
            <w:r>
              <w:t>Серый кит:</w:t>
            </w:r>
          </w:p>
        </w:tc>
      </w:tr>
      <w:tr w:rsidR="007037BA" w14:paraId="36ACC8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B08362" w14:textId="77777777" w:rsidR="007037BA" w:rsidRDefault="007037BA">
            <w:pPr>
              <w:pStyle w:val="ConsPlusNormal"/>
            </w:pPr>
          </w:p>
        </w:tc>
        <w:tc>
          <w:tcPr>
            <w:tcW w:w="3798" w:type="dxa"/>
            <w:tcBorders>
              <w:top w:val="nil"/>
              <w:left w:val="nil"/>
              <w:bottom w:val="nil"/>
              <w:right w:val="nil"/>
            </w:tcBorders>
          </w:tcPr>
          <w:p w14:paraId="68AD0518" w14:textId="77777777" w:rsidR="007037BA" w:rsidRDefault="007037BA">
            <w:pPr>
              <w:pStyle w:val="ConsPlusNormal"/>
              <w:ind w:left="283"/>
              <w:jc w:val="both"/>
            </w:pPr>
            <w:r>
              <w:t>Eschrichtius robustus</w:t>
            </w:r>
          </w:p>
        </w:tc>
        <w:tc>
          <w:tcPr>
            <w:tcW w:w="1304" w:type="dxa"/>
            <w:tcBorders>
              <w:top w:val="nil"/>
              <w:left w:val="nil"/>
              <w:bottom w:val="nil"/>
              <w:right w:val="nil"/>
            </w:tcBorders>
          </w:tcPr>
          <w:p w14:paraId="50A946EE" w14:textId="77777777" w:rsidR="007037BA" w:rsidRDefault="007037BA">
            <w:pPr>
              <w:pStyle w:val="ConsPlusNormal"/>
              <w:jc w:val="center"/>
            </w:pPr>
            <w:r>
              <w:t>I</w:t>
            </w:r>
          </w:p>
        </w:tc>
        <w:tc>
          <w:tcPr>
            <w:tcW w:w="3402" w:type="dxa"/>
            <w:tcBorders>
              <w:top w:val="nil"/>
              <w:left w:val="nil"/>
              <w:bottom w:val="nil"/>
              <w:right w:val="nil"/>
            </w:tcBorders>
          </w:tcPr>
          <w:p w14:paraId="0912F0CE" w14:textId="77777777" w:rsidR="007037BA" w:rsidRDefault="007037BA">
            <w:pPr>
              <w:pStyle w:val="ConsPlusNormal"/>
              <w:jc w:val="both"/>
            </w:pPr>
            <w:r>
              <w:t>Серый кит</w:t>
            </w:r>
          </w:p>
        </w:tc>
      </w:tr>
      <w:tr w:rsidR="007037BA" w14:paraId="47E92A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8A5E85" w14:textId="77777777" w:rsidR="007037BA" w:rsidRDefault="007037BA">
            <w:pPr>
              <w:pStyle w:val="ConsPlusNormal"/>
              <w:jc w:val="center"/>
            </w:pPr>
            <w:r>
              <w:t>5)</w:t>
            </w:r>
          </w:p>
        </w:tc>
        <w:tc>
          <w:tcPr>
            <w:tcW w:w="3798" w:type="dxa"/>
            <w:tcBorders>
              <w:top w:val="nil"/>
              <w:left w:val="nil"/>
              <w:bottom w:val="nil"/>
              <w:right w:val="nil"/>
            </w:tcBorders>
          </w:tcPr>
          <w:p w14:paraId="6058DB0C" w14:textId="77777777" w:rsidR="007037BA" w:rsidRDefault="007037BA">
            <w:pPr>
              <w:pStyle w:val="ConsPlusNormal"/>
              <w:ind w:left="283"/>
              <w:jc w:val="both"/>
            </w:pPr>
            <w:r>
              <w:t>Iniidae</w:t>
            </w:r>
          </w:p>
          <w:p w14:paraId="4BD8472E" w14:textId="77777777" w:rsidR="007037BA" w:rsidRDefault="007037BA">
            <w:pPr>
              <w:pStyle w:val="ConsPlusNormal"/>
              <w:ind w:left="283"/>
              <w:jc w:val="both"/>
            </w:pPr>
            <w:r>
              <w:t>River dolphins:</w:t>
            </w:r>
          </w:p>
        </w:tc>
        <w:tc>
          <w:tcPr>
            <w:tcW w:w="1304" w:type="dxa"/>
            <w:tcBorders>
              <w:top w:val="nil"/>
              <w:left w:val="nil"/>
              <w:bottom w:val="nil"/>
              <w:right w:val="nil"/>
            </w:tcBorders>
          </w:tcPr>
          <w:p w14:paraId="432F9829" w14:textId="77777777" w:rsidR="007037BA" w:rsidRDefault="007037BA">
            <w:pPr>
              <w:pStyle w:val="ConsPlusNormal"/>
            </w:pPr>
          </w:p>
        </w:tc>
        <w:tc>
          <w:tcPr>
            <w:tcW w:w="3402" w:type="dxa"/>
            <w:tcBorders>
              <w:top w:val="nil"/>
              <w:left w:val="nil"/>
              <w:bottom w:val="nil"/>
              <w:right w:val="nil"/>
            </w:tcBorders>
          </w:tcPr>
          <w:p w14:paraId="13ED3EAE" w14:textId="77777777" w:rsidR="007037BA" w:rsidRDefault="007037BA">
            <w:pPr>
              <w:pStyle w:val="ConsPlusNormal"/>
              <w:jc w:val="both"/>
            </w:pPr>
            <w:r>
              <w:t>Речные дельфины</w:t>
            </w:r>
          </w:p>
          <w:p w14:paraId="0F8A4E43" w14:textId="77777777" w:rsidR="007037BA" w:rsidRDefault="007037BA">
            <w:pPr>
              <w:pStyle w:val="ConsPlusNormal"/>
              <w:jc w:val="both"/>
            </w:pPr>
            <w:r>
              <w:t>Речные дельфины:</w:t>
            </w:r>
          </w:p>
        </w:tc>
      </w:tr>
      <w:tr w:rsidR="007037BA" w14:paraId="3EC748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1F62C4" w14:textId="77777777" w:rsidR="007037BA" w:rsidRDefault="007037BA">
            <w:pPr>
              <w:pStyle w:val="ConsPlusNormal"/>
            </w:pPr>
          </w:p>
        </w:tc>
        <w:tc>
          <w:tcPr>
            <w:tcW w:w="3798" w:type="dxa"/>
            <w:tcBorders>
              <w:top w:val="nil"/>
              <w:left w:val="nil"/>
              <w:bottom w:val="nil"/>
              <w:right w:val="nil"/>
            </w:tcBorders>
          </w:tcPr>
          <w:p w14:paraId="6A1CCF4B" w14:textId="77777777" w:rsidR="007037BA" w:rsidRDefault="007037BA">
            <w:pPr>
              <w:pStyle w:val="ConsPlusNormal"/>
              <w:ind w:left="283"/>
              <w:jc w:val="both"/>
            </w:pPr>
            <w:r>
              <w:t>Lipotes vexillifer</w:t>
            </w:r>
          </w:p>
        </w:tc>
        <w:tc>
          <w:tcPr>
            <w:tcW w:w="1304" w:type="dxa"/>
            <w:tcBorders>
              <w:top w:val="nil"/>
              <w:left w:val="nil"/>
              <w:bottom w:val="nil"/>
              <w:right w:val="nil"/>
            </w:tcBorders>
          </w:tcPr>
          <w:p w14:paraId="6E496522" w14:textId="77777777" w:rsidR="007037BA" w:rsidRDefault="007037BA">
            <w:pPr>
              <w:pStyle w:val="ConsPlusNormal"/>
              <w:jc w:val="center"/>
            </w:pPr>
            <w:r>
              <w:t>I</w:t>
            </w:r>
          </w:p>
        </w:tc>
        <w:tc>
          <w:tcPr>
            <w:tcW w:w="3402" w:type="dxa"/>
            <w:tcBorders>
              <w:top w:val="nil"/>
              <w:left w:val="nil"/>
              <w:bottom w:val="nil"/>
              <w:right w:val="nil"/>
            </w:tcBorders>
          </w:tcPr>
          <w:p w14:paraId="10B9B0FB" w14:textId="77777777" w:rsidR="007037BA" w:rsidRDefault="007037BA">
            <w:pPr>
              <w:pStyle w:val="ConsPlusNormal"/>
              <w:jc w:val="both"/>
            </w:pPr>
            <w:r>
              <w:t>Дельфин озерный</w:t>
            </w:r>
          </w:p>
        </w:tc>
      </w:tr>
      <w:tr w:rsidR="007037BA" w14:paraId="13FA6D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3ED719" w14:textId="77777777" w:rsidR="007037BA" w:rsidRDefault="007037BA">
            <w:pPr>
              <w:pStyle w:val="ConsPlusNormal"/>
              <w:jc w:val="center"/>
            </w:pPr>
            <w:r>
              <w:t>6)</w:t>
            </w:r>
          </w:p>
        </w:tc>
        <w:tc>
          <w:tcPr>
            <w:tcW w:w="3798" w:type="dxa"/>
            <w:tcBorders>
              <w:top w:val="nil"/>
              <w:left w:val="nil"/>
              <w:bottom w:val="nil"/>
              <w:right w:val="nil"/>
            </w:tcBorders>
          </w:tcPr>
          <w:p w14:paraId="4BCEC2C2" w14:textId="77777777" w:rsidR="007037BA" w:rsidRDefault="007037BA">
            <w:pPr>
              <w:pStyle w:val="ConsPlusNormal"/>
              <w:ind w:left="283"/>
              <w:jc w:val="both"/>
            </w:pPr>
            <w:r>
              <w:t>Neobalaenidae</w:t>
            </w:r>
          </w:p>
          <w:p w14:paraId="56125CE0" w14:textId="77777777" w:rsidR="007037BA" w:rsidRDefault="007037BA">
            <w:pPr>
              <w:pStyle w:val="ConsPlusNormal"/>
              <w:ind w:left="283"/>
              <w:jc w:val="both"/>
            </w:pPr>
            <w:r>
              <w:t>Pygmy right whale:</w:t>
            </w:r>
          </w:p>
        </w:tc>
        <w:tc>
          <w:tcPr>
            <w:tcW w:w="1304" w:type="dxa"/>
            <w:tcBorders>
              <w:top w:val="nil"/>
              <w:left w:val="nil"/>
              <w:bottom w:val="nil"/>
              <w:right w:val="nil"/>
            </w:tcBorders>
          </w:tcPr>
          <w:p w14:paraId="1981D365" w14:textId="77777777" w:rsidR="007037BA" w:rsidRDefault="007037BA">
            <w:pPr>
              <w:pStyle w:val="ConsPlusNormal"/>
            </w:pPr>
          </w:p>
        </w:tc>
        <w:tc>
          <w:tcPr>
            <w:tcW w:w="3402" w:type="dxa"/>
            <w:tcBorders>
              <w:top w:val="nil"/>
              <w:left w:val="nil"/>
              <w:bottom w:val="nil"/>
              <w:right w:val="nil"/>
            </w:tcBorders>
          </w:tcPr>
          <w:p w14:paraId="24979140" w14:textId="77777777" w:rsidR="007037BA" w:rsidRDefault="007037BA">
            <w:pPr>
              <w:pStyle w:val="ConsPlusNormal"/>
              <w:jc w:val="both"/>
            </w:pPr>
            <w:r>
              <w:t>Гладкие киты</w:t>
            </w:r>
          </w:p>
          <w:p w14:paraId="65AC09A2" w14:textId="77777777" w:rsidR="007037BA" w:rsidRDefault="007037BA">
            <w:pPr>
              <w:pStyle w:val="ConsPlusNormal"/>
              <w:jc w:val="both"/>
            </w:pPr>
            <w:r>
              <w:t>Карликовый гладкий кит:</w:t>
            </w:r>
          </w:p>
        </w:tc>
      </w:tr>
      <w:tr w:rsidR="007037BA" w14:paraId="26E6BE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413BC9" w14:textId="77777777" w:rsidR="007037BA" w:rsidRDefault="007037BA">
            <w:pPr>
              <w:pStyle w:val="ConsPlusNormal"/>
            </w:pPr>
          </w:p>
        </w:tc>
        <w:tc>
          <w:tcPr>
            <w:tcW w:w="3798" w:type="dxa"/>
            <w:tcBorders>
              <w:top w:val="nil"/>
              <w:left w:val="nil"/>
              <w:bottom w:val="nil"/>
              <w:right w:val="nil"/>
            </w:tcBorders>
          </w:tcPr>
          <w:p w14:paraId="269F42B2" w14:textId="77777777" w:rsidR="007037BA" w:rsidRDefault="007037BA">
            <w:pPr>
              <w:pStyle w:val="ConsPlusNormal"/>
              <w:ind w:left="283"/>
              <w:jc w:val="both"/>
            </w:pPr>
            <w:r>
              <w:t>Caperea marginata</w:t>
            </w:r>
          </w:p>
        </w:tc>
        <w:tc>
          <w:tcPr>
            <w:tcW w:w="1304" w:type="dxa"/>
            <w:tcBorders>
              <w:top w:val="nil"/>
              <w:left w:val="nil"/>
              <w:bottom w:val="nil"/>
              <w:right w:val="nil"/>
            </w:tcBorders>
          </w:tcPr>
          <w:p w14:paraId="46CE74BD" w14:textId="77777777" w:rsidR="007037BA" w:rsidRDefault="007037BA">
            <w:pPr>
              <w:pStyle w:val="ConsPlusNormal"/>
              <w:jc w:val="center"/>
            </w:pPr>
            <w:r>
              <w:t>I</w:t>
            </w:r>
          </w:p>
        </w:tc>
        <w:tc>
          <w:tcPr>
            <w:tcW w:w="3402" w:type="dxa"/>
            <w:tcBorders>
              <w:top w:val="nil"/>
              <w:left w:val="nil"/>
              <w:bottom w:val="nil"/>
              <w:right w:val="nil"/>
            </w:tcBorders>
          </w:tcPr>
          <w:p w14:paraId="79615AD6" w14:textId="77777777" w:rsidR="007037BA" w:rsidRDefault="007037BA">
            <w:pPr>
              <w:pStyle w:val="ConsPlusNormal"/>
              <w:jc w:val="both"/>
            </w:pPr>
            <w:r>
              <w:t>Кит короткоголовый</w:t>
            </w:r>
          </w:p>
        </w:tc>
      </w:tr>
      <w:tr w:rsidR="007037BA" w14:paraId="0C02D3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205648" w14:textId="77777777" w:rsidR="007037BA" w:rsidRDefault="007037BA">
            <w:pPr>
              <w:pStyle w:val="ConsPlusNormal"/>
              <w:jc w:val="center"/>
            </w:pPr>
            <w:r>
              <w:t>7)</w:t>
            </w:r>
          </w:p>
        </w:tc>
        <w:tc>
          <w:tcPr>
            <w:tcW w:w="3798" w:type="dxa"/>
            <w:tcBorders>
              <w:top w:val="nil"/>
              <w:left w:val="nil"/>
              <w:bottom w:val="nil"/>
              <w:right w:val="nil"/>
            </w:tcBorders>
          </w:tcPr>
          <w:p w14:paraId="5C9B0A15" w14:textId="77777777" w:rsidR="007037BA" w:rsidRDefault="007037BA">
            <w:pPr>
              <w:pStyle w:val="ConsPlusNormal"/>
              <w:ind w:left="283"/>
              <w:jc w:val="both"/>
            </w:pPr>
            <w:r>
              <w:t>Phocoenidae</w:t>
            </w:r>
          </w:p>
          <w:p w14:paraId="42DEA045" w14:textId="77777777" w:rsidR="007037BA" w:rsidRDefault="007037BA">
            <w:pPr>
              <w:pStyle w:val="ConsPlusNormal"/>
              <w:ind w:left="283"/>
              <w:jc w:val="both"/>
            </w:pPr>
            <w:r>
              <w:t>Porpoises:</w:t>
            </w:r>
          </w:p>
        </w:tc>
        <w:tc>
          <w:tcPr>
            <w:tcW w:w="1304" w:type="dxa"/>
            <w:tcBorders>
              <w:top w:val="nil"/>
              <w:left w:val="nil"/>
              <w:bottom w:val="nil"/>
              <w:right w:val="nil"/>
            </w:tcBorders>
          </w:tcPr>
          <w:p w14:paraId="71B74C55" w14:textId="77777777" w:rsidR="007037BA" w:rsidRDefault="007037BA">
            <w:pPr>
              <w:pStyle w:val="ConsPlusNormal"/>
            </w:pPr>
          </w:p>
        </w:tc>
        <w:tc>
          <w:tcPr>
            <w:tcW w:w="3402" w:type="dxa"/>
            <w:tcBorders>
              <w:top w:val="nil"/>
              <w:left w:val="nil"/>
              <w:bottom w:val="nil"/>
              <w:right w:val="nil"/>
            </w:tcBorders>
          </w:tcPr>
          <w:p w14:paraId="1FF84DD8" w14:textId="77777777" w:rsidR="007037BA" w:rsidRDefault="007037BA">
            <w:pPr>
              <w:pStyle w:val="ConsPlusNormal"/>
              <w:jc w:val="both"/>
            </w:pPr>
            <w:r>
              <w:t>Морские свиньи</w:t>
            </w:r>
          </w:p>
          <w:p w14:paraId="13CF1FC7" w14:textId="77777777" w:rsidR="007037BA" w:rsidRDefault="007037BA">
            <w:pPr>
              <w:pStyle w:val="ConsPlusNormal"/>
              <w:jc w:val="both"/>
            </w:pPr>
            <w:r>
              <w:t>Морские свиньи:</w:t>
            </w:r>
          </w:p>
        </w:tc>
      </w:tr>
      <w:tr w:rsidR="007037BA" w14:paraId="043544B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7DCC7C" w14:textId="77777777" w:rsidR="007037BA" w:rsidRDefault="007037BA">
            <w:pPr>
              <w:pStyle w:val="ConsPlusNormal"/>
            </w:pPr>
          </w:p>
        </w:tc>
        <w:tc>
          <w:tcPr>
            <w:tcW w:w="3798" w:type="dxa"/>
            <w:tcBorders>
              <w:top w:val="nil"/>
              <w:left w:val="nil"/>
              <w:bottom w:val="nil"/>
              <w:right w:val="nil"/>
            </w:tcBorders>
          </w:tcPr>
          <w:p w14:paraId="6C1A9AB2" w14:textId="77777777" w:rsidR="007037BA" w:rsidRDefault="007037BA">
            <w:pPr>
              <w:pStyle w:val="ConsPlusNormal"/>
              <w:ind w:left="283"/>
              <w:jc w:val="both"/>
            </w:pPr>
            <w:r>
              <w:t>Neophocaena asiaeorientalis</w:t>
            </w:r>
          </w:p>
        </w:tc>
        <w:tc>
          <w:tcPr>
            <w:tcW w:w="1304" w:type="dxa"/>
            <w:tcBorders>
              <w:top w:val="nil"/>
              <w:left w:val="nil"/>
              <w:bottom w:val="nil"/>
              <w:right w:val="nil"/>
            </w:tcBorders>
          </w:tcPr>
          <w:p w14:paraId="53AD7CD9" w14:textId="77777777" w:rsidR="007037BA" w:rsidRDefault="007037BA">
            <w:pPr>
              <w:pStyle w:val="ConsPlusNormal"/>
              <w:jc w:val="center"/>
            </w:pPr>
            <w:r>
              <w:t>I</w:t>
            </w:r>
          </w:p>
        </w:tc>
        <w:tc>
          <w:tcPr>
            <w:tcW w:w="3402" w:type="dxa"/>
            <w:tcBorders>
              <w:top w:val="nil"/>
              <w:left w:val="nil"/>
              <w:bottom w:val="nil"/>
              <w:right w:val="nil"/>
            </w:tcBorders>
          </w:tcPr>
          <w:p w14:paraId="419B771C" w14:textId="77777777" w:rsidR="007037BA" w:rsidRDefault="007037BA">
            <w:pPr>
              <w:pStyle w:val="ConsPlusNormal"/>
              <w:jc w:val="both"/>
            </w:pPr>
            <w:r>
              <w:t>Морская свинья восточноазиатская</w:t>
            </w:r>
          </w:p>
        </w:tc>
      </w:tr>
      <w:tr w:rsidR="007037BA" w14:paraId="257CCC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98F3C6" w14:textId="77777777" w:rsidR="007037BA" w:rsidRDefault="007037BA">
            <w:pPr>
              <w:pStyle w:val="ConsPlusNormal"/>
            </w:pPr>
          </w:p>
        </w:tc>
        <w:tc>
          <w:tcPr>
            <w:tcW w:w="3798" w:type="dxa"/>
            <w:tcBorders>
              <w:top w:val="nil"/>
              <w:left w:val="nil"/>
              <w:bottom w:val="nil"/>
              <w:right w:val="nil"/>
            </w:tcBorders>
          </w:tcPr>
          <w:p w14:paraId="28CCB29F" w14:textId="77777777" w:rsidR="007037BA" w:rsidRDefault="007037BA">
            <w:pPr>
              <w:pStyle w:val="ConsPlusNormal"/>
              <w:ind w:left="283"/>
              <w:jc w:val="both"/>
            </w:pPr>
            <w:r>
              <w:t>Neophocaena phocaenoides</w:t>
            </w:r>
          </w:p>
        </w:tc>
        <w:tc>
          <w:tcPr>
            <w:tcW w:w="1304" w:type="dxa"/>
            <w:tcBorders>
              <w:top w:val="nil"/>
              <w:left w:val="nil"/>
              <w:bottom w:val="nil"/>
              <w:right w:val="nil"/>
            </w:tcBorders>
          </w:tcPr>
          <w:p w14:paraId="4FED405F" w14:textId="77777777" w:rsidR="007037BA" w:rsidRDefault="007037BA">
            <w:pPr>
              <w:pStyle w:val="ConsPlusNormal"/>
              <w:jc w:val="center"/>
            </w:pPr>
            <w:r>
              <w:t>I</w:t>
            </w:r>
          </w:p>
        </w:tc>
        <w:tc>
          <w:tcPr>
            <w:tcW w:w="3402" w:type="dxa"/>
            <w:tcBorders>
              <w:top w:val="nil"/>
              <w:left w:val="nil"/>
              <w:bottom w:val="nil"/>
              <w:right w:val="nil"/>
            </w:tcBorders>
          </w:tcPr>
          <w:p w14:paraId="5BCB68B5" w14:textId="77777777" w:rsidR="007037BA" w:rsidRDefault="007037BA">
            <w:pPr>
              <w:pStyle w:val="ConsPlusNormal"/>
              <w:jc w:val="both"/>
            </w:pPr>
            <w:r>
              <w:t>Морская свинья бесперая</w:t>
            </w:r>
          </w:p>
        </w:tc>
      </w:tr>
      <w:tr w:rsidR="007037BA" w14:paraId="38757C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C522C0" w14:textId="77777777" w:rsidR="007037BA" w:rsidRDefault="007037BA">
            <w:pPr>
              <w:pStyle w:val="ConsPlusNormal"/>
            </w:pPr>
          </w:p>
        </w:tc>
        <w:tc>
          <w:tcPr>
            <w:tcW w:w="3798" w:type="dxa"/>
            <w:tcBorders>
              <w:top w:val="nil"/>
              <w:left w:val="nil"/>
              <w:bottom w:val="nil"/>
              <w:right w:val="nil"/>
            </w:tcBorders>
          </w:tcPr>
          <w:p w14:paraId="08D2FD0A" w14:textId="77777777" w:rsidR="007037BA" w:rsidRDefault="007037BA">
            <w:pPr>
              <w:pStyle w:val="ConsPlusNormal"/>
              <w:ind w:left="283"/>
              <w:jc w:val="both"/>
            </w:pPr>
            <w:r>
              <w:t>Phocoena sinus</w:t>
            </w:r>
          </w:p>
        </w:tc>
        <w:tc>
          <w:tcPr>
            <w:tcW w:w="1304" w:type="dxa"/>
            <w:tcBorders>
              <w:top w:val="nil"/>
              <w:left w:val="nil"/>
              <w:bottom w:val="nil"/>
              <w:right w:val="nil"/>
            </w:tcBorders>
          </w:tcPr>
          <w:p w14:paraId="21422195" w14:textId="77777777" w:rsidR="007037BA" w:rsidRDefault="007037BA">
            <w:pPr>
              <w:pStyle w:val="ConsPlusNormal"/>
              <w:jc w:val="center"/>
            </w:pPr>
            <w:r>
              <w:t>I</w:t>
            </w:r>
          </w:p>
        </w:tc>
        <w:tc>
          <w:tcPr>
            <w:tcW w:w="3402" w:type="dxa"/>
            <w:tcBorders>
              <w:top w:val="nil"/>
              <w:left w:val="nil"/>
              <w:bottom w:val="nil"/>
              <w:right w:val="nil"/>
            </w:tcBorders>
          </w:tcPr>
          <w:p w14:paraId="010F0668" w14:textId="77777777" w:rsidR="007037BA" w:rsidRDefault="007037BA">
            <w:pPr>
              <w:pStyle w:val="ConsPlusNormal"/>
              <w:jc w:val="both"/>
            </w:pPr>
            <w:r>
              <w:t>Морская свинья калифорнийская</w:t>
            </w:r>
          </w:p>
        </w:tc>
      </w:tr>
      <w:tr w:rsidR="007037BA" w14:paraId="3115F9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4486F4" w14:textId="77777777" w:rsidR="007037BA" w:rsidRDefault="007037BA">
            <w:pPr>
              <w:pStyle w:val="ConsPlusNormal"/>
              <w:jc w:val="center"/>
            </w:pPr>
            <w:r>
              <w:t>8)</w:t>
            </w:r>
          </w:p>
        </w:tc>
        <w:tc>
          <w:tcPr>
            <w:tcW w:w="3798" w:type="dxa"/>
            <w:tcBorders>
              <w:top w:val="nil"/>
              <w:left w:val="nil"/>
              <w:bottom w:val="nil"/>
              <w:right w:val="nil"/>
            </w:tcBorders>
          </w:tcPr>
          <w:p w14:paraId="75F9FAF4" w14:textId="77777777" w:rsidR="007037BA" w:rsidRDefault="007037BA">
            <w:pPr>
              <w:pStyle w:val="ConsPlusNormal"/>
              <w:ind w:left="283"/>
              <w:jc w:val="both"/>
            </w:pPr>
            <w:r>
              <w:t>Physeteridae</w:t>
            </w:r>
          </w:p>
          <w:p w14:paraId="121D6B50" w14:textId="77777777" w:rsidR="007037BA" w:rsidRDefault="007037BA">
            <w:pPr>
              <w:pStyle w:val="ConsPlusNormal"/>
              <w:ind w:left="283"/>
              <w:jc w:val="both"/>
            </w:pPr>
            <w:r>
              <w:t>Sperm whales:</w:t>
            </w:r>
          </w:p>
        </w:tc>
        <w:tc>
          <w:tcPr>
            <w:tcW w:w="1304" w:type="dxa"/>
            <w:tcBorders>
              <w:top w:val="nil"/>
              <w:left w:val="nil"/>
              <w:bottom w:val="nil"/>
              <w:right w:val="nil"/>
            </w:tcBorders>
          </w:tcPr>
          <w:p w14:paraId="0DAA9B88" w14:textId="77777777" w:rsidR="007037BA" w:rsidRDefault="007037BA">
            <w:pPr>
              <w:pStyle w:val="ConsPlusNormal"/>
            </w:pPr>
          </w:p>
        </w:tc>
        <w:tc>
          <w:tcPr>
            <w:tcW w:w="3402" w:type="dxa"/>
            <w:tcBorders>
              <w:top w:val="nil"/>
              <w:left w:val="nil"/>
              <w:bottom w:val="nil"/>
              <w:right w:val="nil"/>
            </w:tcBorders>
          </w:tcPr>
          <w:p w14:paraId="651D5E1C" w14:textId="77777777" w:rsidR="007037BA" w:rsidRDefault="007037BA">
            <w:pPr>
              <w:pStyle w:val="ConsPlusNormal"/>
              <w:jc w:val="both"/>
            </w:pPr>
            <w:r>
              <w:t>Кашалотовые</w:t>
            </w:r>
          </w:p>
          <w:p w14:paraId="32B050BC" w14:textId="77777777" w:rsidR="007037BA" w:rsidRDefault="007037BA">
            <w:pPr>
              <w:pStyle w:val="ConsPlusNormal"/>
              <w:jc w:val="both"/>
            </w:pPr>
            <w:r>
              <w:t>Кашалоты:</w:t>
            </w:r>
          </w:p>
        </w:tc>
      </w:tr>
      <w:tr w:rsidR="007037BA" w14:paraId="467519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1A9F67" w14:textId="77777777" w:rsidR="007037BA" w:rsidRDefault="007037BA">
            <w:pPr>
              <w:pStyle w:val="ConsPlusNormal"/>
            </w:pPr>
          </w:p>
        </w:tc>
        <w:tc>
          <w:tcPr>
            <w:tcW w:w="3798" w:type="dxa"/>
            <w:tcBorders>
              <w:top w:val="nil"/>
              <w:left w:val="nil"/>
              <w:bottom w:val="nil"/>
              <w:right w:val="nil"/>
            </w:tcBorders>
          </w:tcPr>
          <w:p w14:paraId="1F6200CC" w14:textId="77777777" w:rsidR="007037BA" w:rsidRDefault="007037BA">
            <w:pPr>
              <w:pStyle w:val="ConsPlusNormal"/>
              <w:ind w:left="283"/>
              <w:jc w:val="both"/>
            </w:pPr>
            <w:r>
              <w:t>Physeter macrocephalus</w:t>
            </w:r>
          </w:p>
        </w:tc>
        <w:tc>
          <w:tcPr>
            <w:tcW w:w="1304" w:type="dxa"/>
            <w:tcBorders>
              <w:top w:val="nil"/>
              <w:left w:val="nil"/>
              <w:bottom w:val="nil"/>
              <w:right w:val="nil"/>
            </w:tcBorders>
          </w:tcPr>
          <w:p w14:paraId="0DC54570" w14:textId="77777777" w:rsidR="007037BA" w:rsidRDefault="007037BA">
            <w:pPr>
              <w:pStyle w:val="ConsPlusNormal"/>
              <w:jc w:val="center"/>
            </w:pPr>
            <w:r>
              <w:t>I</w:t>
            </w:r>
          </w:p>
        </w:tc>
        <w:tc>
          <w:tcPr>
            <w:tcW w:w="3402" w:type="dxa"/>
            <w:tcBorders>
              <w:top w:val="nil"/>
              <w:left w:val="nil"/>
              <w:bottom w:val="nil"/>
              <w:right w:val="nil"/>
            </w:tcBorders>
          </w:tcPr>
          <w:p w14:paraId="64059D6C" w14:textId="77777777" w:rsidR="007037BA" w:rsidRDefault="007037BA">
            <w:pPr>
              <w:pStyle w:val="ConsPlusNormal"/>
              <w:jc w:val="both"/>
            </w:pPr>
            <w:r>
              <w:t>Кашалот</w:t>
            </w:r>
          </w:p>
        </w:tc>
      </w:tr>
      <w:tr w:rsidR="007037BA" w14:paraId="343E4C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6E2721" w14:textId="77777777" w:rsidR="007037BA" w:rsidRDefault="007037BA">
            <w:pPr>
              <w:pStyle w:val="ConsPlusNormal"/>
              <w:jc w:val="center"/>
            </w:pPr>
            <w:r>
              <w:lastRenderedPageBreak/>
              <w:t>9)</w:t>
            </w:r>
          </w:p>
        </w:tc>
        <w:tc>
          <w:tcPr>
            <w:tcW w:w="3798" w:type="dxa"/>
            <w:tcBorders>
              <w:top w:val="nil"/>
              <w:left w:val="nil"/>
              <w:bottom w:val="nil"/>
              <w:right w:val="nil"/>
            </w:tcBorders>
          </w:tcPr>
          <w:p w14:paraId="3DDFC96C" w14:textId="77777777" w:rsidR="007037BA" w:rsidRDefault="007037BA">
            <w:pPr>
              <w:pStyle w:val="ConsPlusNormal"/>
              <w:ind w:left="283"/>
              <w:jc w:val="both"/>
            </w:pPr>
            <w:r>
              <w:t>Platanistidae</w:t>
            </w:r>
          </w:p>
          <w:p w14:paraId="4D3F030F" w14:textId="77777777" w:rsidR="007037BA" w:rsidRDefault="007037BA">
            <w:pPr>
              <w:pStyle w:val="ConsPlusNormal"/>
              <w:ind w:left="283"/>
              <w:jc w:val="both"/>
            </w:pPr>
            <w:r>
              <w:t>River dolphins:</w:t>
            </w:r>
          </w:p>
        </w:tc>
        <w:tc>
          <w:tcPr>
            <w:tcW w:w="1304" w:type="dxa"/>
            <w:tcBorders>
              <w:top w:val="nil"/>
              <w:left w:val="nil"/>
              <w:bottom w:val="nil"/>
              <w:right w:val="nil"/>
            </w:tcBorders>
          </w:tcPr>
          <w:p w14:paraId="05653397" w14:textId="77777777" w:rsidR="007037BA" w:rsidRDefault="007037BA">
            <w:pPr>
              <w:pStyle w:val="ConsPlusNormal"/>
            </w:pPr>
          </w:p>
        </w:tc>
        <w:tc>
          <w:tcPr>
            <w:tcW w:w="3402" w:type="dxa"/>
            <w:tcBorders>
              <w:top w:val="nil"/>
              <w:left w:val="nil"/>
              <w:bottom w:val="nil"/>
              <w:right w:val="nil"/>
            </w:tcBorders>
          </w:tcPr>
          <w:p w14:paraId="1678D2DE" w14:textId="77777777" w:rsidR="007037BA" w:rsidRDefault="007037BA">
            <w:pPr>
              <w:pStyle w:val="ConsPlusNormal"/>
              <w:jc w:val="both"/>
            </w:pPr>
            <w:r>
              <w:t>Пресноводные дельфины Речные дельфины:</w:t>
            </w:r>
          </w:p>
        </w:tc>
      </w:tr>
      <w:tr w:rsidR="007037BA" w14:paraId="6AD5C0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FCC5F7" w14:textId="77777777" w:rsidR="007037BA" w:rsidRDefault="007037BA">
            <w:pPr>
              <w:pStyle w:val="ConsPlusNormal"/>
            </w:pPr>
          </w:p>
        </w:tc>
        <w:tc>
          <w:tcPr>
            <w:tcW w:w="3798" w:type="dxa"/>
            <w:tcBorders>
              <w:top w:val="nil"/>
              <w:left w:val="nil"/>
              <w:bottom w:val="nil"/>
              <w:right w:val="nil"/>
            </w:tcBorders>
          </w:tcPr>
          <w:p w14:paraId="0043855A" w14:textId="77777777" w:rsidR="007037BA" w:rsidRDefault="007037BA">
            <w:pPr>
              <w:pStyle w:val="ConsPlusNormal"/>
              <w:ind w:left="283"/>
              <w:jc w:val="both"/>
            </w:pPr>
            <w:r>
              <w:t>Platanista spp.</w:t>
            </w:r>
          </w:p>
        </w:tc>
        <w:tc>
          <w:tcPr>
            <w:tcW w:w="1304" w:type="dxa"/>
            <w:tcBorders>
              <w:top w:val="nil"/>
              <w:left w:val="nil"/>
              <w:bottom w:val="nil"/>
              <w:right w:val="nil"/>
            </w:tcBorders>
          </w:tcPr>
          <w:p w14:paraId="395F8166" w14:textId="77777777" w:rsidR="007037BA" w:rsidRDefault="007037BA">
            <w:pPr>
              <w:pStyle w:val="ConsPlusNormal"/>
              <w:jc w:val="center"/>
            </w:pPr>
            <w:r>
              <w:t>I</w:t>
            </w:r>
          </w:p>
        </w:tc>
        <w:tc>
          <w:tcPr>
            <w:tcW w:w="3402" w:type="dxa"/>
            <w:tcBorders>
              <w:top w:val="nil"/>
              <w:left w:val="nil"/>
              <w:bottom w:val="nil"/>
              <w:right w:val="nil"/>
            </w:tcBorders>
          </w:tcPr>
          <w:p w14:paraId="1FF3E646" w14:textId="77777777" w:rsidR="007037BA" w:rsidRDefault="007037BA">
            <w:pPr>
              <w:pStyle w:val="ConsPlusNormal"/>
              <w:jc w:val="both"/>
            </w:pPr>
            <w:r>
              <w:t>Дельфин гангский (все виды)</w:t>
            </w:r>
          </w:p>
        </w:tc>
      </w:tr>
      <w:tr w:rsidR="007037BA" w14:paraId="2011E0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45F93D" w14:textId="77777777" w:rsidR="007037BA" w:rsidRDefault="007037BA">
            <w:pPr>
              <w:pStyle w:val="ConsPlusNormal"/>
              <w:jc w:val="center"/>
            </w:pPr>
            <w:r>
              <w:t>10)</w:t>
            </w:r>
          </w:p>
        </w:tc>
        <w:tc>
          <w:tcPr>
            <w:tcW w:w="3798" w:type="dxa"/>
            <w:tcBorders>
              <w:top w:val="nil"/>
              <w:left w:val="nil"/>
              <w:bottom w:val="nil"/>
              <w:right w:val="nil"/>
            </w:tcBorders>
          </w:tcPr>
          <w:p w14:paraId="087768D0" w14:textId="77777777" w:rsidR="007037BA" w:rsidRDefault="007037BA">
            <w:pPr>
              <w:pStyle w:val="ConsPlusNormal"/>
              <w:ind w:left="283"/>
              <w:jc w:val="both"/>
            </w:pPr>
            <w:r>
              <w:t>Ziphiidae</w:t>
            </w:r>
          </w:p>
          <w:p w14:paraId="67FCAA42" w14:textId="77777777" w:rsidR="007037BA" w:rsidRDefault="007037BA">
            <w:pPr>
              <w:pStyle w:val="ConsPlusNormal"/>
              <w:ind w:left="283"/>
              <w:jc w:val="both"/>
            </w:pPr>
            <w:r>
              <w:t>Beaked whales, bottle-nosed whales:</w:t>
            </w:r>
          </w:p>
        </w:tc>
        <w:tc>
          <w:tcPr>
            <w:tcW w:w="1304" w:type="dxa"/>
            <w:tcBorders>
              <w:top w:val="nil"/>
              <w:left w:val="nil"/>
              <w:bottom w:val="nil"/>
              <w:right w:val="nil"/>
            </w:tcBorders>
          </w:tcPr>
          <w:p w14:paraId="631C96BE" w14:textId="77777777" w:rsidR="007037BA" w:rsidRDefault="007037BA">
            <w:pPr>
              <w:pStyle w:val="ConsPlusNormal"/>
            </w:pPr>
          </w:p>
        </w:tc>
        <w:tc>
          <w:tcPr>
            <w:tcW w:w="3402" w:type="dxa"/>
            <w:tcBorders>
              <w:top w:val="nil"/>
              <w:left w:val="nil"/>
              <w:bottom w:val="nil"/>
              <w:right w:val="nil"/>
            </w:tcBorders>
          </w:tcPr>
          <w:p w14:paraId="5ACFDF06" w14:textId="77777777" w:rsidR="007037BA" w:rsidRDefault="007037BA">
            <w:pPr>
              <w:pStyle w:val="ConsPlusNormal"/>
              <w:jc w:val="both"/>
            </w:pPr>
            <w:r>
              <w:t>Клюворыловые</w:t>
            </w:r>
          </w:p>
          <w:p w14:paraId="73ABC783" w14:textId="77777777" w:rsidR="007037BA" w:rsidRDefault="007037BA">
            <w:pPr>
              <w:pStyle w:val="ConsPlusNormal"/>
              <w:jc w:val="both"/>
            </w:pPr>
            <w:r>
              <w:t>Ремнезубы, бутылконосы:</w:t>
            </w:r>
          </w:p>
        </w:tc>
      </w:tr>
      <w:tr w:rsidR="007037BA" w14:paraId="39C4DB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E72E63" w14:textId="77777777" w:rsidR="007037BA" w:rsidRDefault="007037BA">
            <w:pPr>
              <w:pStyle w:val="ConsPlusNormal"/>
            </w:pPr>
          </w:p>
        </w:tc>
        <w:tc>
          <w:tcPr>
            <w:tcW w:w="3798" w:type="dxa"/>
            <w:tcBorders>
              <w:top w:val="nil"/>
              <w:left w:val="nil"/>
              <w:bottom w:val="nil"/>
              <w:right w:val="nil"/>
            </w:tcBorders>
          </w:tcPr>
          <w:p w14:paraId="07EB7E9C" w14:textId="77777777" w:rsidR="007037BA" w:rsidRDefault="007037BA">
            <w:pPr>
              <w:pStyle w:val="ConsPlusNormal"/>
              <w:ind w:left="283"/>
              <w:jc w:val="both"/>
            </w:pPr>
            <w:r>
              <w:t>Berardius spp.</w:t>
            </w:r>
          </w:p>
        </w:tc>
        <w:tc>
          <w:tcPr>
            <w:tcW w:w="1304" w:type="dxa"/>
            <w:tcBorders>
              <w:top w:val="nil"/>
              <w:left w:val="nil"/>
              <w:bottom w:val="nil"/>
              <w:right w:val="nil"/>
            </w:tcBorders>
          </w:tcPr>
          <w:p w14:paraId="7064D6B3" w14:textId="77777777" w:rsidR="007037BA" w:rsidRDefault="007037BA">
            <w:pPr>
              <w:pStyle w:val="ConsPlusNormal"/>
              <w:jc w:val="center"/>
            </w:pPr>
            <w:r>
              <w:t>I</w:t>
            </w:r>
          </w:p>
        </w:tc>
        <w:tc>
          <w:tcPr>
            <w:tcW w:w="3402" w:type="dxa"/>
            <w:tcBorders>
              <w:top w:val="nil"/>
              <w:left w:val="nil"/>
              <w:bottom w:val="nil"/>
              <w:right w:val="nil"/>
            </w:tcBorders>
          </w:tcPr>
          <w:p w14:paraId="678D7B6C" w14:textId="77777777" w:rsidR="007037BA" w:rsidRDefault="007037BA">
            <w:pPr>
              <w:pStyle w:val="ConsPlusNormal"/>
              <w:jc w:val="both"/>
            </w:pPr>
            <w:r>
              <w:t>Плавуны (все виды)</w:t>
            </w:r>
          </w:p>
        </w:tc>
      </w:tr>
      <w:tr w:rsidR="007037BA" w14:paraId="5DB6BA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2EC504" w14:textId="77777777" w:rsidR="007037BA" w:rsidRDefault="007037BA">
            <w:pPr>
              <w:pStyle w:val="ConsPlusNormal"/>
            </w:pPr>
          </w:p>
        </w:tc>
        <w:tc>
          <w:tcPr>
            <w:tcW w:w="3798" w:type="dxa"/>
            <w:tcBorders>
              <w:top w:val="nil"/>
              <w:left w:val="nil"/>
              <w:bottom w:val="nil"/>
              <w:right w:val="nil"/>
            </w:tcBorders>
          </w:tcPr>
          <w:p w14:paraId="2D48FEC0" w14:textId="77777777" w:rsidR="007037BA" w:rsidRDefault="007037BA">
            <w:pPr>
              <w:pStyle w:val="ConsPlusNormal"/>
              <w:ind w:left="283"/>
              <w:jc w:val="both"/>
            </w:pPr>
            <w:r>
              <w:t>Hyperoodon spp.</w:t>
            </w:r>
          </w:p>
        </w:tc>
        <w:tc>
          <w:tcPr>
            <w:tcW w:w="1304" w:type="dxa"/>
            <w:tcBorders>
              <w:top w:val="nil"/>
              <w:left w:val="nil"/>
              <w:bottom w:val="nil"/>
              <w:right w:val="nil"/>
            </w:tcBorders>
          </w:tcPr>
          <w:p w14:paraId="6461CC7C" w14:textId="77777777" w:rsidR="007037BA" w:rsidRDefault="007037BA">
            <w:pPr>
              <w:pStyle w:val="ConsPlusNormal"/>
              <w:jc w:val="center"/>
            </w:pPr>
            <w:r>
              <w:t>I</w:t>
            </w:r>
          </w:p>
        </w:tc>
        <w:tc>
          <w:tcPr>
            <w:tcW w:w="3402" w:type="dxa"/>
            <w:tcBorders>
              <w:top w:val="nil"/>
              <w:left w:val="nil"/>
              <w:bottom w:val="nil"/>
              <w:right w:val="nil"/>
            </w:tcBorders>
          </w:tcPr>
          <w:p w14:paraId="16EEAEDB" w14:textId="77777777" w:rsidR="007037BA" w:rsidRDefault="007037BA">
            <w:pPr>
              <w:pStyle w:val="ConsPlusNormal"/>
              <w:jc w:val="both"/>
            </w:pPr>
            <w:r>
              <w:t>Бутылконосы (все виды)</w:t>
            </w:r>
          </w:p>
        </w:tc>
      </w:tr>
      <w:tr w:rsidR="007037BA" w14:paraId="0CD132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0CBB9F" w14:textId="77777777" w:rsidR="007037BA" w:rsidRDefault="007037BA">
            <w:pPr>
              <w:pStyle w:val="ConsPlusNormal"/>
              <w:jc w:val="center"/>
              <w:outlineLvl w:val="4"/>
            </w:pPr>
            <w:r>
              <w:t>4.</w:t>
            </w:r>
          </w:p>
        </w:tc>
        <w:tc>
          <w:tcPr>
            <w:tcW w:w="3798" w:type="dxa"/>
            <w:tcBorders>
              <w:top w:val="nil"/>
              <w:left w:val="nil"/>
              <w:bottom w:val="nil"/>
              <w:right w:val="nil"/>
            </w:tcBorders>
          </w:tcPr>
          <w:p w14:paraId="7186AB5C" w14:textId="77777777" w:rsidR="007037BA" w:rsidRDefault="007037BA">
            <w:pPr>
              <w:pStyle w:val="ConsPlusNormal"/>
              <w:ind w:left="283"/>
              <w:jc w:val="both"/>
            </w:pPr>
            <w:r>
              <w:t>CHIROPTERA</w:t>
            </w:r>
          </w:p>
        </w:tc>
        <w:tc>
          <w:tcPr>
            <w:tcW w:w="1304" w:type="dxa"/>
            <w:tcBorders>
              <w:top w:val="nil"/>
              <w:left w:val="nil"/>
              <w:bottom w:val="nil"/>
              <w:right w:val="nil"/>
            </w:tcBorders>
          </w:tcPr>
          <w:p w14:paraId="5668D824" w14:textId="77777777" w:rsidR="007037BA" w:rsidRDefault="007037BA">
            <w:pPr>
              <w:pStyle w:val="ConsPlusNormal"/>
            </w:pPr>
          </w:p>
        </w:tc>
        <w:tc>
          <w:tcPr>
            <w:tcW w:w="3402" w:type="dxa"/>
            <w:tcBorders>
              <w:top w:val="nil"/>
              <w:left w:val="nil"/>
              <w:bottom w:val="nil"/>
              <w:right w:val="nil"/>
            </w:tcBorders>
          </w:tcPr>
          <w:p w14:paraId="0F38B054" w14:textId="77777777" w:rsidR="007037BA" w:rsidRDefault="007037BA">
            <w:pPr>
              <w:pStyle w:val="ConsPlusNormal"/>
              <w:jc w:val="both"/>
            </w:pPr>
            <w:r>
              <w:t>РУКОКРЫЛЫЕ</w:t>
            </w:r>
          </w:p>
        </w:tc>
      </w:tr>
      <w:tr w:rsidR="007037BA" w14:paraId="645CEB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884402" w14:textId="77777777" w:rsidR="007037BA" w:rsidRDefault="007037BA">
            <w:pPr>
              <w:pStyle w:val="ConsPlusNormal"/>
              <w:jc w:val="center"/>
            </w:pPr>
            <w:r>
              <w:t>1)</w:t>
            </w:r>
          </w:p>
        </w:tc>
        <w:tc>
          <w:tcPr>
            <w:tcW w:w="3798" w:type="dxa"/>
            <w:tcBorders>
              <w:top w:val="nil"/>
              <w:left w:val="nil"/>
              <w:bottom w:val="nil"/>
              <w:right w:val="nil"/>
            </w:tcBorders>
          </w:tcPr>
          <w:p w14:paraId="16A5D459" w14:textId="77777777" w:rsidR="007037BA" w:rsidRDefault="007037BA">
            <w:pPr>
              <w:pStyle w:val="ConsPlusNormal"/>
              <w:ind w:left="283"/>
              <w:jc w:val="both"/>
            </w:pPr>
            <w:r>
              <w:t>Phyllostomidae</w:t>
            </w:r>
          </w:p>
          <w:p w14:paraId="72D02914" w14:textId="77777777" w:rsidR="007037BA" w:rsidRDefault="007037BA">
            <w:pPr>
              <w:pStyle w:val="ConsPlusNormal"/>
              <w:ind w:left="283"/>
              <w:jc w:val="both"/>
            </w:pPr>
            <w:r>
              <w:t>Broad-nosed bats:</w:t>
            </w:r>
          </w:p>
        </w:tc>
        <w:tc>
          <w:tcPr>
            <w:tcW w:w="1304" w:type="dxa"/>
            <w:tcBorders>
              <w:top w:val="nil"/>
              <w:left w:val="nil"/>
              <w:bottom w:val="nil"/>
              <w:right w:val="nil"/>
            </w:tcBorders>
          </w:tcPr>
          <w:p w14:paraId="36C4E0CC" w14:textId="77777777" w:rsidR="007037BA" w:rsidRDefault="007037BA">
            <w:pPr>
              <w:pStyle w:val="ConsPlusNormal"/>
            </w:pPr>
          </w:p>
        </w:tc>
        <w:tc>
          <w:tcPr>
            <w:tcW w:w="3402" w:type="dxa"/>
            <w:tcBorders>
              <w:top w:val="nil"/>
              <w:left w:val="nil"/>
              <w:bottom w:val="nil"/>
              <w:right w:val="nil"/>
            </w:tcBorders>
          </w:tcPr>
          <w:p w14:paraId="39F0C7C1" w14:textId="77777777" w:rsidR="007037BA" w:rsidRDefault="007037BA">
            <w:pPr>
              <w:pStyle w:val="ConsPlusNormal"/>
              <w:jc w:val="both"/>
            </w:pPr>
            <w:r>
              <w:t>Листоносовые</w:t>
            </w:r>
          </w:p>
          <w:p w14:paraId="652C0231" w14:textId="77777777" w:rsidR="007037BA" w:rsidRDefault="007037BA">
            <w:pPr>
              <w:pStyle w:val="ConsPlusNormal"/>
              <w:jc w:val="both"/>
            </w:pPr>
            <w:r>
              <w:t>Широконосы:</w:t>
            </w:r>
          </w:p>
        </w:tc>
      </w:tr>
      <w:tr w:rsidR="007037BA" w14:paraId="62B311A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CE83FD" w14:textId="77777777" w:rsidR="007037BA" w:rsidRDefault="007037BA">
            <w:pPr>
              <w:pStyle w:val="ConsPlusNormal"/>
            </w:pPr>
          </w:p>
        </w:tc>
        <w:tc>
          <w:tcPr>
            <w:tcW w:w="3798" w:type="dxa"/>
            <w:tcBorders>
              <w:top w:val="nil"/>
              <w:left w:val="nil"/>
              <w:bottom w:val="nil"/>
              <w:right w:val="nil"/>
            </w:tcBorders>
          </w:tcPr>
          <w:p w14:paraId="1CAA786C" w14:textId="77777777" w:rsidR="007037BA" w:rsidRDefault="007037BA">
            <w:pPr>
              <w:pStyle w:val="ConsPlusNormal"/>
              <w:ind w:left="283"/>
              <w:jc w:val="both"/>
            </w:pPr>
            <w:r>
              <w:t>Platyrrhinus lineatus (Uruguay)</w:t>
            </w:r>
          </w:p>
        </w:tc>
        <w:tc>
          <w:tcPr>
            <w:tcW w:w="1304" w:type="dxa"/>
            <w:tcBorders>
              <w:top w:val="nil"/>
              <w:left w:val="nil"/>
              <w:bottom w:val="nil"/>
              <w:right w:val="nil"/>
            </w:tcBorders>
          </w:tcPr>
          <w:p w14:paraId="52DA9635" w14:textId="77777777" w:rsidR="007037BA" w:rsidRDefault="007037BA">
            <w:pPr>
              <w:pStyle w:val="ConsPlusNormal"/>
              <w:jc w:val="center"/>
            </w:pPr>
            <w:r>
              <w:t>III</w:t>
            </w:r>
          </w:p>
        </w:tc>
        <w:tc>
          <w:tcPr>
            <w:tcW w:w="3402" w:type="dxa"/>
            <w:tcBorders>
              <w:top w:val="nil"/>
              <w:left w:val="nil"/>
              <w:bottom w:val="nil"/>
              <w:right w:val="nil"/>
            </w:tcBorders>
          </w:tcPr>
          <w:p w14:paraId="26C15A54" w14:textId="77777777" w:rsidR="007037BA" w:rsidRDefault="007037BA">
            <w:pPr>
              <w:pStyle w:val="ConsPlusNormal"/>
              <w:jc w:val="both"/>
            </w:pPr>
            <w:r>
              <w:t>Широконос линейчатый (Уругвай)</w:t>
            </w:r>
          </w:p>
        </w:tc>
      </w:tr>
      <w:tr w:rsidR="007037BA" w14:paraId="09A743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B8CB93" w14:textId="77777777" w:rsidR="007037BA" w:rsidRDefault="007037BA">
            <w:pPr>
              <w:pStyle w:val="ConsPlusNormal"/>
              <w:jc w:val="center"/>
            </w:pPr>
            <w:r>
              <w:t>2)</w:t>
            </w:r>
          </w:p>
        </w:tc>
        <w:tc>
          <w:tcPr>
            <w:tcW w:w="3798" w:type="dxa"/>
            <w:tcBorders>
              <w:top w:val="nil"/>
              <w:left w:val="nil"/>
              <w:bottom w:val="nil"/>
              <w:right w:val="nil"/>
            </w:tcBorders>
          </w:tcPr>
          <w:p w14:paraId="6E6677B4" w14:textId="77777777" w:rsidR="007037BA" w:rsidRDefault="007037BA">
            <w:pPr>
              <w:pStyle w:val="ConsPlusNormal"/>
              <w:ind w:left="283"/>
              <w:jc w:val="both"/>
            </w:pPr>
            <w:r>
              <w:t>Pteropodidae</w:t>
            </w:r>
          </w:p>
          <w:p w14:paraId="6C0B2229" w14:textId="77777777" w:rsidR="007037BA" w:rsidRDefault="007037BA">
            <w:pPr>
              <w:pStyle w:val="ConsPlusNormal"/>
              <w:ind w:left="283"/>
              <w:jc w:val="both"/>
            </w:pPr>
            <w:r>
              <w:t>Fruit bats, fiying foxes:</w:t>
            </w:r>
          </w:p>
        </w:tc>
        <w:tc>
          <w:tcPr>
            <w:tcW w:w="1304" w:type="dxa"/>
            <w:tcBorders>
              <w:top w:val="nil"/>
              <w:left w:val="nil"/>
              <w:bottom w:val="nil"/>
              <w:right w:val="nil"/>
            </w:tcBorders>
          </w:tcPr>
          <w:p w14:paraId="022A5CC9" w14:textId="77777777" w:rsidR="007037BA" w:rsidRDefault="007037BA">
            <w:pPr>
              <w:pStyle w:val="ConsPlusNormal"/>
            </w:pPr>
          </w:p>
        </w:tc>
        <w:tc>
          <w:tcPr>
            <w:tcW w:w="3402" w:type="dxa"/>
            <w:tcBorders>
              <w:top w:val="nil"/>
              <w:left w:val="nil"/>
              <w:bottom w:val="nil"/>
              <w:right w:val="nil"/>
            </w:tcBorders>
          </w:tcPr>
          <w:p w14:paraId="2E362F10" w14:textId="77777777" w:rsidR="007037BA" w:rsidRDefault="007037BA">
            <w:pPr>
              <w:pStyle w:val="ConsPlusNormal"/>
              <w:jc w:val="both"/>
            </w:pPr>
            <w:r>
              <w:t>Крылановые</w:t>
            </w:r>
          </w:p>
          <w:p w14:paraId="6FB83A73" w14:textId="77777777" w:rsidR="007037BA" w:rsidRDefault="007037BA">
            <w:pPr>
              <w:pStyle w:val="ConsPlusNormal"/>
              <w:jc w:val="both"/>
            </w:pPr>
            <w:r>
              <w:t>Крыланы, летучие лисицы:</w:t>
            </w:r>
          </w:p>
        </w:tc>
      </w:tr>
      <w:tr w:rsidR="007037BA" w14:paraId="4E0017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C69AC1" w14:textId="77777777" w:rsidR="007037BA" w:rsidRDefault="007037BA">
            <w:pPr>
              <w:pStyle w:val="ConsPlusNormal"/>
            </w:pPr>
          </w:p>
        </w:tc>
        <w:tc>
          <w:tcPr>
            <w:tcW w:w="3798" w:type="dxa"/>
            <w:tcBorders>
              <w:top w:val="nil"/>
              <w:left w:val="nil"/>
              <w:bottom w:val="nil"/>
              <w:right w:val="nil"/>
            </w:tcBorders>
          </w:tcPr>
          <w:p w14:paraId="0E2BDB8C" w14:textId="77777777" w:rsidR="007037BA" w:rsidRDefault="007037BA">
            <w:pPr>
              <w:pStyle w:val="ConsPlusNormal"/>
              <w:ind w:left="283"/>
              <w:jc w:val="both"/>
            </w:pPr>
            <w:r>
              <w:t>Acerodon spp. (Except the species included in Appendix I)</w:t>
            </w:r>
          </w:p>
        </w:tc>
        <w:tc>
          <w:tcPr>
            <w:tcW w:w="1304" w:type="dxa"/>
            <w:tcBorders>
              <w:top w:val="nil"/>
              <w:left w:val="nil"/>
              <w:bottom w:val="nil"/>
              <w:right w:val="nil"/>
            </w:tcBorders>
          </w:tcPr>
          <w:p w14:paraId="43924008" w14:textId="77777777" w:rsidR="007037BA" w:rsidRDefault="007037BA">
            <w:pPr>
              <w:pStyle w:val="ConsPlusNormal"/>
              <w:jc w:val="center"/>
            </w:pPr>
            <w:r>
              <w:t>II</w:t>
            </w:r>
          </w:p>
        </w:tc>
        <w:tc>
          <w:tcPr>
            <w:tcW w:w="3402" w:type="dxa"/>
            <w:tcBorders>
              <w:top w:val="nil"/>
              <w:left w:val="nil"/>
              <w:bottom w:val="nil"/>
              <w:right w:val="nil"/>
            </w:tcBorders>
          </w:tcPr>
          <w:p w14:paraId="5CAF5942" w14:textId="77777777" w:rsidR="007037BA" w:rsidRDefault="007037BA">
            <w:pPr>
              <w:pStyle w:val="ConsPlusNormal"/>
              <w:jc w:val="both"/>
            </w:pPr>
            <w:r>
              <w:t xml:space="preserve">Ацеродоны (все виды, за исключением видов, включенных в приложение I к </w:t>
            </w:r>
            <w:hyperlink r:id="rId356">
              <w:r>
                <w:rPr>
                  <w:color w:val="0000FF"/>
                </w:rPr>
                <w:t>СИТЕС</w:t>
              </w:r>
            </w:hyperlink>
            <w:r>
              <w:t>)</w:t>
            </w:r>
          </w:p>
        </w:tc>
      </w:tr>
      <w:tr w:rsidR="007037BA" w14:paraId="735A5A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90E594" w14:textId="77777777" w:rsidR="007037BA" w:rsidRDefault="007037BA">
            <w:pPr>
              <w:pStyle w:val="ConsPlusNormal"/>
            </w:pPr>
          </w:p>
        </w:tc>
        <w:tc>
          <w:tcPr>
            <w:tcW w:w="3798" w:type="dxa"/>
            <w:tcBorders>
              <w:top w:val="nil"/>
              <w:left w:val="nil"/>
              <w:bottom w:val="nil"/>
              <w:right w:val="nil"/>
            </w:tcBorders>
          </w:tcPr>
          <w:p w14:paraId="75C44531" w14:textId="77777777" w:rsidR="007037BA" w:rsidRDefault="007037BA">
            <w:pPr>
              <w:pStyle w:val="ConsPlusNormal"/>
              <w:ind w:left="283"/>
              <w:jc w:val="both"/>
            </w:pPr>
            <w:r>
              <w:t>Acerodon jubatus</w:t>
            </w:r>
          </w:p>
        </w:tc>
        <w:tc>
          <w:tcPr>
            <w:tcW w:w="1304" w:type="dxa"/>
            <w:tcBorders>
              <w:top w:val="nil"/>
              <w:left w:val="nil"/>
              <w:bottom w:val="nil"/>
              <w:right w:val="nil"/>
            </w:tcBorders>
          </w:tcPr>
          <w:p w14:paraId="059F4E55" w14:textId="77777777" w:rsidR="007037BA" w:rsidRDefault="007037BA">
            <w:pPr>
              <w:pStyle w:val="ConsPlusNormal"/>
              <w:jc w:val="center"/>
            </w:pPr>
            <w:r>
              <w:t>I</w:t>
            </w:r>
          </w:p>
        </w:tc>
        <w:tc>
          <w:tcPr>
            <w:tcW w:w="3402" w:type="dxa"/>
            <w:tcBorders>
              <w:top w:val="nil"/>
              <w:left w:val="nil"/>
              <w:bottom w:val="nil"/>
              <w:right w:val="nil"/>
            </w:tcBorders>
          </w:tcPr>
          <w:p w14:paraId="4B8CCB26" w14:textId="77777777" w:rsidR="007037BA" w:rsidRDefault="007037BA">
            <w:pPr>
              <w:pStyle w:val="ConsPlusNormal"/>
              <w:jc w:val="both"/>
            </w:pPr>
            <w:r>
              <w:t>Ацеродон гривастый</w:t>
            </w:r>
          </w:p>
        </w:tc>
      </w:tr>
      <w:tr w:rsidR="007037BA" w14:paraId="35C61B1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4CF253" w14:textId="77777777" w:rsidR="007037BA" w:rsidRDefault="007037BA">
            <w:pPr>
              <w:pStyle w:val="ConsPlusNormal"/>
            </w:pPr>
          </w:p>
        </w:tc>
        <w:tc>
          <w:tcPr>
            <w:tcW w:w="3798" w:type="dxa"/>
            <w:tcBorders>
              <w:top w:val="nil"/>
              <w:left w:val="nil"/>
              <w:bottom w:val="nil"/>
              <w:right w:val="nil"/>
            </w:tcBorders>
          </w:tcPr>
          <w:p w14:paraId="5EF9406E" w14:textId="77777777" w:rsidR="007037BA" w:rsidRDefault="007037BA">
            <w:pPr>
              <w:pStyle w:val="ConsPlusNormal"/>
              <w:ind w:left="283"/>
              <w:jc w:val="both"/>
            </w:pPr>
            <w:r>
              <w:t>Pteropus spp. (Except the species included in Appendix I and Pleropus brunneus)</w:t>
            </w:r>
          </w:p>
        </w:tc>
        <w:tc>
          <w:tcPr>
            <w:tcW w:w="1304" w:type="dxa"/>
            <w:tcBorders>
              <w:top w:val="nil"/>
              <w:left w:val="nil"/>
              <w:bottom w:val="nil"/>
              <w:right w:val="nil"/>
            </w:tcBorders>
          </w:tcPr>
          <w:p w14:paraId="1B29938E" w14:textId="77777777" w:rsidR="007037BA" w:rsidRDefault="007037BA">
            <w:pPr>
              <w:pStyle w:val="ConsPlusNormal"/>
              <w:jc w:val="center"/>
            </w:pPr>
            <w:r>
              <w:t>II</w:t>
            </w:r>
          </w:p>
        </w:tc>
        <w:tc>
          <w:tcPr>
            <w:tcW w:w="3402" w:type="dxa"/>
            <w:tcBorders>
              <w:top w:val="nil"/>
              <w:left w:val="nil"/>
              <w:bottom w:val="nil"/>
              <w:right w:val="nil"/>
            </w:tcBorders>
          </w:tcPr>
          <w:p w14:paraId="250E6F07" w14:textId="77777777" w:rsidR="007037BA" w:rsidRDefault="007037BA">
            <w:pPr>
              <w:pStyle w:val="ConsPlusNormal"/>
              <w:jc w:val="both"/>
            </w:pPr>
            <w:r>
              <w:t xml:space="preserve">Летучие лисицы (все виды, за исключением видов, включенных в приложение I к </w:t>
            </w:r>
            <w:hyperlink r:id="rId357">
              <w:r>
                <w:rPr>
                  <w:color w:val="0000FF"/>
                </w:rPr>
                <w:t>СИТЕС</w:t>
              </w:r>
            </w:hyperlink>
            <w:r>
              <w:t>, и Pteropus brunneus)</w:t>
            </w:r>
          </w:p>
        </w:tc>
      </w:tr>
      <w:tr w:rsidR="007037BA" w14:paraId="593D76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0AEA86" w14:textId="77777777" w:rsidR="007037BA" w:rsidRDefault="007037BA">
            <w:pPr>
              <w:pStyle w:val="ConsPlusNormal"/>
            </w:pPr>
          </w:p>
        </w:tc>
        <w:tc>
          <w:tcPr>
            <w:tcW w:w="3798" w:type="dxa"/>
            <w:tcBorders>
              <w:top w:val="nil"/>
              <w:left w:val="nil"/>
              <w:bottom w:val="nil"/>
              <w:right w:val="nil"/>
            </w:tcBorders>
          </w:tcPr>
          <w:p w14:paraId="19D3D8FE" w14:textId="77777777" w:rsidR="007037BA" w:rsidRDefault="007037BA">
            <w:pPr>
              <w:pStyle w:val="ConsPlusNormal"/>
              <w:ind w:left="283"/>
              <w:jc w:val="both"/>
            </w:pPr>
            <w:r>
              <w:t>Pteropus insularis</w:t>
            </w:r>
          </w:p>
        </w:tc>
        <w:tc>
          <w:tcPr>
            <w:tcW w:w="1304" w:type="dxa"/>
            <w:tcBorders>
              <w:top w:val="nil"/>
              <w:left w:val="nil"/>
              <w:bottom w:val="nil"/>
              <w:right w:val="nil"/>
            </w:tcBorders>
          </w:tcPr>
          <w:p w14:paraId="6F385898" w14:textId="77777777" w:rsidR="007037BA" w:rsidRDefault="007037BA">
            <w:pPr>
              <w:pStyle w:val="ConsPlusNormal"/>
              <w:jc w:val="center"/>
            </w:pPr>
            <w:r>
              <w:t>I</w:t>
            </w:r>
          </w:p>
        </w:tc>
        <w:tc>
          <w:tcPr>
            <w:tcW w:w="3402" w:type="dxa"/>
            <w:tcBorders>
              <w:top w:val="nil"/>
              <w:left w:val="nil"/>
              <w:bottom w:val="nil"/>
              <w:right w:val="nil"/>
            </w:tcBorders>
          </w:tcPr>
          <w:p w14:paraId="5FABB4A1" w14:textId="77777777" w:rsidR="007037BA" w:rsidRDefault="007037BA">
            <w:pPr>
              <w:pStyle w:val="ConsPlusNormal"/>
              <w:jc w:val="both"/>
            </w:pPr>
            <w:r>
              <w:t>Летучая лисица трукская</w:t>
            </w:r>
          </w:p>
        </w:tc>
      </w:tr>
      <w:tr w:rsidR="007037BA" w14:paraId="1EF6A6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FBE44A" w14:textId="77777777" w:rsidR="007037BA" w:rsidRDefault="007037BA">
            <w:pPr>
              <w:pStyle w:val="ConsPlusNormal"/>
            </w:pPr>
          </w:p>
        </w:tc>
        <w:tc>
          <w:tcPr>
            <w:tcW w:w="3798" w:type="dxa"/>
            <w:tcBorders>
              <w:top w:val="nil"/>
              <w:left w:val="nil"/>
              <w:bottom w:val="nil"/>
              <w:right w:val="nil"/>
            </w:tcBorders>
          </w:tcPr>
          <w:p w14:paraId="4B71A567" w14:textId="77777777" w:rsidR="007037BA" w:rsidRDefault="007037BA">
            <w:pPr>
              <w:pStyle w:val="ConsPlusNormal"/>
              <w:ind w:left="283"/>
              <w:jc w:val="both"/>
            </w:pPr>
            <w:r>
              <w:t>Pteropus loochoensis</w:t>
            </w:r>
          </w:p>
        </w:tc>
        <w:tc>
          <w:tcPr>
            <w:tcW w:w="1304" w:type="dxa"/>
            <w:tcBorders>
              <w:top w:val="nil"/>
              <w:left w:val="nil"/>
              <w:bottom w:val="nil"/>
              <w:right w:val="nil"/>
            </w:tcBorders>
          </w:tcPr>
          <w:p w14:paraId="61E334EF" w14:textId="77777777" w:rsidR="007037BA" w:rsidRDefault="007037BA">
            <w:pPr>
              <w:pStyle w:val="ConsPlusNormal"/>
              <w:jc w:val="center"/>
            </w:pPr>
            <w:r>
              <w:t>I</w:t>
            </w:r>
          </w:p>
        </w:tc>
        <w:tc>
          <w:tcPr>
            <w:tcW w:w="3402" w:type="dxa"/>
            <w:tcBorders>
              <w:top w:val="nil"/>
              <w:left w:val="nil"/>
              <w:bottom w:val="nil"/>
              <w:right w:val="nil"/>
            </w:tcBorders>
          </w:tcPr>
          <w:p w14:paraId="6472B0D4" w14:textId="77777777" w:rsidR="007037BA" w:rsidRDefault="007037BA">
            <w:pPr>
              <w:pStyle w:val="ConsPlusNormal"/>
              <w:jc w:val="both"/>
            </w:pPr>
            <w:r>
              <w:t>Летучая лисица японская</w:t>
            </w:r>
          </w:p>
        </w:tc>
      </w:tr>
      <w:tr w:rsidR="007037BA" w14:paraId="62355D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5CB07D" w14:textId="77777777" w:rsidR="007037BA" w:rsidRDefault="007037BA">
            <w:pPr>
              <w:pStyle w:val="ConsPlusNormal"/>
            </w:pPr>
          </w:p>
        </w:tc>
        <w:tc>
          <w:tcPr>
            <w:tcW w:w="3798" w:type="dxa"/>
            <w:tcBorders>
              <w:top w:val="nil"/>
              <w:left w:val="nil"/>
              <w:bottom w:val="nil"/>
              <w:right w:val="nil"/>
            </w:tcBorders>
          </w:tcPr>
          <w:p w14:paraId="39EBB162" w14:textId="77777777" w:rsidR="007037BA" w:rsidRDefault="007037BA">
            <w:pPr>
              <w:pStyle w:val="ConsPlusNormal"/>
              <w:ind w:left="283"/>
              <w:jc w:val="both"/>
            </w:pPr>
            <w:r>
              <w:t>Pteropus mariannus</w:t>
            </w:r>
          </w:p>
        </w:tc>
        <w:tc>
          <w:tcPr>
            <w:tcW w:w="1304" w:type="dxa"/>
            <w:tcBorders>
              <w:top w:val="nil"/>
              <w:left w:val="nil"/>
              <w:bottom w:val="nil"/>
              <w:right w:val="nil"/>
            </w:tcBorders>
          </w:tcPr>
          <w:p w14:paraId="2200CDC0" w14:textId="77777777" w:rsidR="007037BA" w:rsidRDefault="007037BA">
            <w:pPr>
              <w:pStyle w:val="ConsPlusNormal"/>
              <w:jc w:val="center"/>
            </w:pPr>
            <w:r>
              <w:t>I</w:t>
            </w:r>
          </w:p>
        </w:tc>
        <w:tc>
          <w:tcPr>
            <w:tcW w:w="3402" w:type="dxa"/>
            <w:tcBorders>
              <w:top w:val="nil"/>
              <w:left w:val="nil"/>
              <w:bottom w:val="nil"/>
              <w:right w:val="nil"/>
            </w:tcBorders>
          </w:tcPr>
          <w:p w14:paraId="13E20DBA" w14:textId="77777777" w:rsidR="007037BA" w:rsidRDefault="007037BA">
            <w:pPr>
              <w:pStyle w:val="ConsPlusNormal"/>
              <w:jc w:val="both"/>
            </w:pPr>
            <w:r>
              <w:t>Летучая лисица марианская</w:t>
            </w:r>
          </w:p>
        </w:tc>
      </w:tr>
      <w:tr w:rsidR="007037BA" w14:paraId="349448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485C4A" w14:textId="77777777" w:rsidR="007037BA" w:rsidRDefault="007037BA">
            <w:pPr>
              <w:pStyle w:val="ConsPlusNormal"/>
            </w:pPr>
          </w:p>
        </w:tc>
        <w:tc>
          <w:tcPr>
            <w:tcW w:w="3798" w:type="dxa"/>
            <w:tcBorders>
              <w:top w:val="nil"/>
              <w:left w:val="nil"/>
              <w:bottom w:val="nil"/>
              <w:right w:val="nil"/>
            </w:tcBorders>
          </w:tcPr>
          <w:p w14:paraId="57094126" w14:textId="77777777" w:rsidR="007037BA" w:rsidRDefault="007037BA">
            <w:pPr>
              <w:pStyle w:val="ConsPlusNormal"/>
              <w:ind w:left="283"/>
              <w:jc w:val="both"/>
            </w:pPr>
            <w:r>
              <w:t>Pteropus molossinus</w:t>
            </w:r>
          </w:p>
        </w:tc>
        <w:tc>
          <w:tcPr>
            <w:tcW w:w="1304" w:type="dxa"/>
            <w:tcBorders>
              <w:top w:val="nil"/>
              <w:left w:val="nil"/>
              <w:bottom w:val="nil"/>
              <w:right w:val="nil"/>
            </w:tcBorders>
          </w:tcPr>
          <w:p w14:paraId="19152679" w14:textId="77777777" w:rsidR="007037BA" w:rsidRDefault="007037BA">
            <w:pPr>
              <w:pStyle w:val="ConsPlusNormal"/>
              <w:jc w:val="center"/>
            </w:pPr>
            <w:r>
              <w:t>I</w:t>
            </w:r>
          </w:p>
        </w:tc>
        <w:tc>
          <w:tcPr>
            <w:tcW w:w="3402" w:type="dxa"/>
            <w:tcBorders>
              <w:top w:val="nil"/>
              <w:left w:val="nil"/>
              <w:bottom w:val="nil"/>
              <w:right w:val="nil"/>
            </w:tcBorders>
          </w:tcPr>
          <w:p w14:paraId="5B71B75D" w14:textId="77777777" w:rsidR="007037BA" w:rsidRDefault="007037BA">
            <w:pPr>
              <w:pStyle w:val="ConsPlusNormal"/>
              <w:jc w:val="both"/>
            </w:pPr>
            <w:r>
              <w:t>Летучая лисица понапенская</w:t>
            </w:r>
          </w:p>
        </w:tc>
      </w:tr>
      <w:tr w:rsidR="007037BA" w14:paraId="2EF0D7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B1D8F2" w14:textId="77777777" w:rsidR="007037BA" w:rsidRDefault="007037BA">
            <w:pPr>
              <w:pStyle w:val="ConsPlusNormal"/>
            </w:pPr>
          </w:p>
        </w:tc>
        <w:tc>
          <w:tcPr>
            <w:tcW w:w="3798" w:type="dxa"/>
            <w:tcBorders>
              <w:top w:val="nil"/>
              <w:left w:val="nil"/>
              <w:bottom w:val="nil"/>
              <w:right w:val="nil"/>
            </w:tcBorders>
          </w:tcPr>
          <w:p w14:paraId="3CDC7AB4" w14:textId="77777777" w:rsidR="007037BA" w:rsidRDefault="007037BA">
            <w:pPr>
              <w:pStyle w:val="ConsPlusNormal"/>
              <w:ind w:left="283"/>
              <w:jc w:val="both"/>
            </w:pPr>
            <w:r>
              <w:t>Pteropus pelewensis</w:t>
            </w:r>
          </w:p>
        </w:tc>
        <w:tc>
          <w:tcPr>
            <w:tcW w:w="1304" w:type="dxa"/>
            <w:tcBorders>
              <w:top w:val="nil"/>
              <w:left w:val="nil"/>
              <w:bottom w:val="nil"/>
              <w:right w:val="nil"/>
            </w:tcBorders>
          </w:tcPr>
          <w:p w14:paraId="715C2D78" w14:textId="77777777" w:rsidR="007037BA" w:rsidRDefault="007037BA">
            <w:pPr>
              <w:pStyle w:val="ConsPlusNormal"/>
              <w:jc w:val="center"/>
            </w:pPr>
            <w:r>
              <w:t>I</w:t>
            </w:r>
          </w:p>
        </w:tc>
        <w:tc>
          <w:tcPr>
            <w:tcW w:w="3402" w:type="dxa"/>
            <w:tcBorders>
              <w:top w:val="nil"/>
              <w:left w:val="nil"/>
              <w:bottom w:val="nil"/>
              <w:right w:val="nil"/>
            </w:tcBorders>
          </w:tcPr>
          <w:p w14:paraId="78494BE0" w14:textId="77777777" w:rsidR="007037BA" w:rsidRDefault="007037BA">
            <w:pPr>
              <w:pStyle w:val="ConsPlusNormal"/>
              <w:jc w:val="both"/>
            </w:pPr>
            <w:r>
              <w:t>Летучая лисица пелевенсис</w:t>
            </w:r>
          </w:p>
        </w:tc>
      </w:tr>
      <w:tr w:rsidR="007037BA" w14:paraId="6DD995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7B8421" w14:textId="77777777" w:rsidR="007037BA" w:rsidRDefault="007037BA">
            <w:pPr>
              <w:pStyle w:val="ConsPlusNormal"/>
            </w:pPr>
          </w:p>
        </w:tc>
        <w:tc>
          <w:tcPr>
            <w:tcW w:w="3798" w:type="dxa"/>
            <w:tcBorders>
              <w:top w:val="nil"/>
              <w:left w:val="nil"/>
              <w:bottom w:val="nil"/>
              <w:right w:val="nil"/>
            </w:tcBorders>
          </w:tcPr>
          <w:p w14:paraId="6588DB53" w14:textId="77777777" w:rsidR="007037BA" w:rsidRDefault="007037BA">
            <w:pPr>
              <w:pStyle w:val="ConsPlusNormal"/>
              <w:ind w:left="283"/>
              <w:jc w:val="both"/>
            </w:pPr>
            <w:r>
              <w:t>Pteropus pilosus</w:t>
            </w:r>
          </w:p>
        </w:tc>
        <w:tc>
          <w:tcPr>
            <w:tcW w:w="1304" w:type="dxa"/>
            <w:tcBorders>
              <w:top w:val="nil"/>
              <w:left w:val="nil"/>
              <w:bottom w:val="nil"/>
              <w:right w:val="nil"/>
            </w:tcBorders>
          </w:tcPr>
          <w:p w14:paraId="4E52EA39" w14:textId="77777777" w:rsidR="007037BA" w:rsidRDefault="007037BA">
            <w:pPr>
              <w:pStyle w:val="ConsPlusNormal"/>
              <w:jc w:val="center"/>
            </w:pPr>
            <w:r>
              <w:t>I</w:t>
            </w:r>
          </w:p>
        </w:tc>
        <w:tc>
          <w:tcPr>
            <w:tcW w:w="3402" w:type="dxa"/>
            <w:tcBorders>
              <w:top w:val="nil"/>
              <w:left w:val="nil"/>
              <w:bottom w:val="nil"/>
              <w:right w:val="nil"/>
            </w:tcBorders>
          </w:tcPr>
          <w:p w14:paraId="5DF07C33" w14:textId="77777777" w:rsidR="007037BA" w:rsidRDefault="007037BA">
            <w:pPr>
              <w:pStyle w:val="ConsPlusNormal"/>
              <w:jc w:val="both"/>
            </w:pPr>
            <w:r>
              <w:t>Летучая лисица палаанская</w:t>
            </w:r>
          </w:p>
        </w:tc>
      </w:tr>
      <w:tr w:rsidR="007037BA" w14:paraId="7B6058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3BF732" w14:textId="77777777" w:rsidR="007037BA" w:rsidRDefault="007037BA">
            <w:pPr>
              <w:pStyle w:val="ConsPlusNormal"/>
            </w:pPr>
          </w:p>
        </w:tc>
        <w:tc>
          <w:tcPr>
            <w:tcW w:w="3798" w:type="dxa"/>
            <w:tcBorders>
              <w:top w:val="nil"/>
              <w:left w:val="nil"/>
              <w:bottom w:val="nil"/>
              <w:right w:val="nil"/>
            </w:tcBorders>
          </w:tcPr>
          <w:p w14:paraId="4A872715" w14:textId="77777777" w:rsidR="007037BA" w:rsidRDefault="007037BA">
            <w:pPr>
              <w:pStyle w:val="ConsPlusNormal"/>
              <w:ind w:left="283"/>
              <w:jc w:val="both"/>
            </w:pPr>
            <w:r>
              <w:t>Pteropus samoensis</w:t>
            </w:r>
          </w:p>
        </w:tc>
        <w:tc>
          <w:tcPr>
            <w:tcW w:w="1304" w:type="dxa"/>
            <w:tcBorders>
              <w:top w:val="nil"/>
              <w:left w:val="nil"/>
              <w:bottom w:val="nil"/>
              <w:right w:val="nil"/>
            </w:tcBorders>
          </w:tcPr>
          <w:p w14:paraId="3DF33C60" w14:textId="77777777" w:rsidR="007037BA" w:rsidRDefault="007037BA">
            <w:pPr>
              <w:pStyle w:val="ConsPlusNormal"/>
              <w:jc w:val="center"/>
            </w:pPr>
            <w:r>
              <w:t>I</w:t>
            </w:r>
          </w:p>
        </w:tc>
        <w:tc>
          <w:tcPr>
            <w:tcW w:w="3402" w:type="dxa"/>
            <w:tcBorders>
              <w:top w:val="nil"/>
              <w:left w:val="nil"/>
              <w:bottom w:val="nil"/>
              <w:right w:val="nil"/>
            </w:tcBorders>
          </w:tcPr>
          <w:p w14:paraId="3760105C" w14:textId="77777777" w:rsidR="007037BA" w:rsidRDefault="007037BA">
            <w:pPr>
              <w:pStyle w:val="ConsPlusNormal"/>
              <w:jc w:val="both"/>
            </w:pPr>
            <w:r>
              <w:t>Летучая лисица самоанская</w:t>
            </w:r>
          </w:p>
        </w:tc>
      </w:tr>
      <w:tr w:rsidR="007037BA" w14:paraId="03EC72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41B068" w14:textId="77777777" w:rsidR="007037BA" w:rsidRDefault="007037BA">
            <w:pPr>
              <w:pStyle w:val="ConsPlusNormal"/>
            </w:pPr>
          </w:p>
        </w:tc>
        <w:tc>
          <w:tcPr>
            <w:tcW w:w="3798" w:type="dxa"/>
            <w:tcBorders>
              <w:top w:val="nil"/>
              <w:left w:val="nil"/>
              <w:bottom w:val="nil"/>
              <w:right w:val="nil"/>
            </w:tcBorders>
          </w:tcPr>
          <w:p w14:paraId="051953EF" w14:textId="77777777" w:rsidR="007037BA" w:rsidRDefault="007037BA">
            <w:pPr>
              <w:pStyle w:val="ConsPlusNormal"/>
              <w:ind w:left="283"/>
              <w:jc w:val="both"/>
            </w:pPr>
            <w:r>
              <w:t>Pteropus tonganus</w:t>
            </w:r>
          </w:p>
        </w:tc>
        <w:tc>
          <w:tcPr>
            <w:tcW w:w="1304" w:type="dxa"/>
            <w:tcBorders>
              <w:top w:val="nil"/>
              <w:left w:val="nil"/>
              <w:bottom w:val="nil"/>
              <w:right w:val="nil"/>
            </w:tcBorders>
          </w:tcPr>
          <w:p w14:paraId="37B5BC9C" w14:textId="77777777" w:rsidR="007037BA" w:rsidRDefault="007037BA">
            <w:pPr>
              <w:pStyle w:val="ConsPlusNormal"/>
              <w:jc w:val="center"/>
            </w:pPr>
            <w:r>
              <w:t>I</w:t>
            </w:r>
          </w:p>
        </w:tc>
        <w:tc>
          <w:tcPr>
            <w:tcW w:w="3402" w:type="dxa"/>
            <w:tcBorders>
              <w:top w:val="nil"/>
              <w:left w:val="nil"/>
              <w:bottom w:val="nil"/>
              <w:right w:val="nil"/>
            </w:tcBorders>
          </w:tcPr>
          <w:p w14:paraId="52117CC5" w14:textId="77777777" w:rsidR="007037BA" w:rsidRDefault="007037BA">
            <w:pPr>
              <w:pStyle w:val="ConsPlusNormal"/>
              <w:jc w:val="both"/>
            </w:pPr>
            <w:r>
              <w:t>Летучая лисица тонганская</w:t>
            </w:r>
          </w:p>
        </w:tc>
      </w:tr>
      <w:tr w:rsidR="007037BA" w14:paraId="325BE6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E11AF2" w14:textId="77777777" w:rsidR="007037BA" w:rsidRDefault="007037BA">
            <w:pPr>
              <w:pStyle w:val="ConsPlusNormal"/>
            </w:pPr>
          </w:p>
        </w:tc>
        <w:tc>
          <w:tcPr>
            <w:tcW w:w="3798" w:type="dxa"/>
            <w:tcBorders>
              <w:top w:val="nil"/>
              <w:left w:val="nil"/>
              <w:bottom w:val="nil"/>
              <w:right w:val="nil"/>
            </w:tcBorders>
          </w:tcPr>
          <w:p w14:paraId="76D379CC" w14:textId="77777777" w:rsidR="007037BA" w:rsidRDefault="007037BA">
            <w:pPr>
              <w:pStyle w:val="ConsPlusNormal"/>
              <w:ind w:left="283"/>
              <w:jc w:val="both"/>
            </w:pPr>
            <w:r>
              <w:t>Pteropus ualanus</w:t>
            </w:r>
          </w:p>
        </w:tc>
        <w:tc>
          <w:tcPr>
            <w:tcW w:w="1304" w:type="dxa"/>
            <w:tcBorders>
              <w:top w:val="nil"/>
              <w:left w:val="nil"/>
              <w:bottom w:val="nil"/>
              <w:right w:val="nil"/>
            </w:tcBorders>
          </w:tcPr>
          <w:p w14:paraId="29F476AE" w14:textId="77777777" w:rsidR="007037BA" w:rsidRDefault="007037BA">
            <w:pPr>
              <w:pStyle w:val="ConsPlusNormal"/>
              <w:jc w:val="center"/>
            </w:pPr>
            <w:r>
              <w:t>I</w:t>
            </w:r>
          </w:p>
        </w:tc>
        <w:tc>
          <w:tcPr>
            <w:tcW w:w="3402" w:type="dxa"/>
            <w:tcBorders>
              <w:top w:val="nil"/>
              <w:left w:val="nil"/>
              <w:bottom w:val="nil"/>
              <w:right w:val="nil"/>
            </w:tcBorders>
          </w:tcPr>
          <w:p w14:paraId="2279B686" w14:textId="77777777" w:rsidR="007037BA" w:rsidRDefault="007037BA">
            <w:pPr>
              <w:pStyle w:val="ConsPlusNormal"/>
              <w:jc w:val="both"/>
            </w:pPr>
            <w:r>
              <w:t>Летучая лисица косрийская</w:t>
            </w:r>
          </w:p>
        </w:tc>
      </w:tr>
      <w:tr w:rsidR="007037BA" w14:paraId="1C3DC2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B33D0B" w14:textId="77777777" w:rsidR="007037BA" w:rsidRDefault="007037BA">
            <w:pPr>
              <w:pStyle w:val="ConsPlusNormal"/>
            </w:pPr>
          </w:p>
        </w:tc>
        <w:tc>
          <w:tcPr>
            <w:tcW w:w="3798" w:type="dxa"/>
            <w:tcBorders>
              <w:top w:val="nil"/>
              <w:left w:val="nil"/>
              <w:bottom w:val="nil"/>
              <w:right w:val="nil"/>
            </w:tcBorders>
          </w:tcPr>
          <w:p w14:paraId="1939834C" w14:textId="77777777" w:rsidR="007037BA" w:rsidRDefault="007037BA">
            <w:pPr>
              <w:pStyle w:val="ConsPlusNormal"/>
              <w:ind w:left="283"/>
              <w:jc w:val="both"/>
            </w:pPr>
            <w:r>
              <w:t>Pteropus yapensis</w:t>
            </w:r>
          </w:p>
        </w:tc>
        <w:tc>
          <w:tcPr>
            <w:tcW w:w="1304" w:type="dxa"/>
            <w:tcBorders>
              <w:top w:val="nil"/>
              <w:left w:val="nil"/>
              <w:bottom w:val="nil"/>
              <w:right w:val="nil"/>
            </w:tcBorders>
          </w:tcPr>
          <w:p w14:paraId="4E6ECC35" w14:textId="77777777" w:rsidR="007037BA" w:rsidRDefault="007037BA">
            <w:pPr>
              <w:pStyle w:val="ConsPlusNormal"/>
              <w:jc w:val="center"/>
            </w:pPr>
            <w:r>
              <w:t>I</w:t>
            </w:r>
          </w:p>
        </w:tc>
        <w:tc>
          <w:tcPr>
            <w:tcW w:w="3402" w:type="dxa"/>
            <w:tcBorders>
              <w:top w:val="nil"/>
              <w:left w:val="nil"/>
              <w:bottom w:val="nil"/>
              <w:right w:val="nil"/>
            </w:tcBorders>
          </w:tcPr>
          <w:p w14:paraId="0B9CDFAE" w14:textId="77777777" w:rsidR="007037BA" w:rsidRDefault="007037BA">
            <w:pPr>
              <w:pStyle w:val="ConsPlusNormal"/>
              <w:jc w:val="both"/>
            </w:pPr>
            <w:r>
              <w:t>Летучая лисица япская</w:t>
            </w:r>
          </w:p>
        </w:tc>
      </w:tr>
      <w:tr w:rsidR="007037BA" w14:paraId="605ACA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4FC38C" w14:textId="77777777" w:rsidR="007037BA" w:rsidRDefault="007037BA">
            <w:pPr>
              <w:pStyle w:val="ConsPlusNormal"/>
              <w:jc w:val="center"/>
              <w:outlineLvl w:val="4"/>
            </w:pPr>
            <w:r>
              <w:t>5.</w:t>
            </w:r>
          </w:p>
        </w:tc>
        <w:tc>
          <w:tcPr>
            <w:tcW w:w="3798" w:type="dxa"/>
            <w:tcBorders>
              <w:top w:val="nil"/>
              <w:left w:val="nil"/>
              <w:bottom w:val="nil"/>
              <w:right w:val="nil"/>
            </w:tcBorders>
          </w:tcPr>
          <w:p w14:paraId="770D7AFE" w14:textId="77777777" w:rsidR="007037BA" w:rsidRDefault="007037BA">
            <w:pPr>
              <w:pStyle w:val="ConsPlusNormal"/>
              <w:ind w:left="283"/>
              <w:jc w:val="both"/>
            </w:pPr>
            <w:r>
              <w:t>CINGULATA</w:t>
            </w:r>
          </w:p>
        </w:tc>
        <w:tc>
          <w:tcPr>
            <w:tcW w:w="1304" w:type="dxa"/>
            <w:tcBorders>
              <w:top w:val="nil"/>
              <w:left w:val="nil"/>
              <w:bottom w:val="nil"/>
              <w:right w:val="nil"/>
            </w:tcBorders>
          </w:tcPr>
          <w:p w14:paraId="5B3457C2" w14:textId="77777777" w:rsidR="007037BA" w:rsidRDefault="007037BA">
            <w:pPr>
              <w:pStyle w:val="ConsPlusNormal"/>
            </w:pPr>
          </w:p>
        </w:tc>
        <w:tc>
          <w:tcPr>
            <w:tcW w:w="3402" w:type="dxa"/>
            <w:tcBorders>
              <w:top w:val="nil"/>
              <w:left w:val="nil"/>
              <w:bottom w:val="nil"/>
              <w:right w:val="nil"/>
            </w:tcBorders>
          </w:tcPr>
          <w:p w14:paraId="0217A67D" w14:textId="77777777" w:rsidR="007037BA" w:rsidRDefault="007037BA">
            <w:pPr>
              <w:pStyle w:val="ConsPlusNormal"/>
              <w:jc w:val="both"/>
            </w:pPr>
            <w:r>
              <w:t>БРОНЕНОСЦЫ</w:t>
            </w:r>
          </w:p>
        </w:tc>
      </w:tr>
      <w:tr w:rsidR="007037BA" w14:paraId="635C95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0FAAFE" w14:textId="77777777" w:rsidR="007037BA" w:rsidRDefault="007037BA">
            <w:pPr>
              <w:pStyle w:val="ConsPlusNormal"/>
              <w:jc w:val="center"/>
            </w:pPr>
            <w:r>
              <w:t>1)</w:t>
            </w:r>
          </w:p>
        </w:tc>
        <w:tc>
          <w:tcPr>
            <w:tcW w:w="3798" w:type="dxa"/>
            <w:tcBorders>
              <w:top w:val="nil"/>
              <w:left w:val="nil"/>
              <w:bottom w:val="nil"/>
              <w:right w:val="nil"/>
            </w:tcBorders>
          </w:tcPr>
          <w:p w14:paraId="721F9389" w14:textId="77777777" w:rsidR="007037BA" w:rsidRDefault="007037BA">
            <w:pPr>
              <w:pStyle w:val="ConsPlusNormal"/>
              <w:ind w:left="283"/>
              <w:jc w:val="both"/>
            </w:pPr>
            <w:r>
              <w:t>Dasypodidae</w:t>
            </w:r>
          </w:p>
          <w:p w14:paraId="406BD0A0" w14:textId="77777777" w:rsidR="007037BA" w:rsidRDefault="007037BA">
            <w:pPr>
              <w:pStyle w:val="ConsPlusNormal"/>
              <w:ind w:left="283"/>
              <w:jc w:val="both"/>
            </w:pPr>
            <w:r>
              <w:t>Armadillos:</w:t>
            </w:r>
          </w:p>
        </w:tc>
        <w:tc>
          <w:tcPr>
            <w:tcW w:w="1304" w:type="dxa"/>
            <w:tcBorders>
              <w:top w:val="nil"/>
              <w:left w:val="nil"/>
              <w:bottom w:val="nil"/>
              <w:right w:val="nil"/>
            </w:tcBorders>
          </w:tcPr>
          <w:p w14:paraId="032F6CA9" w14:textId="77777777" w:rsidR="007037BA" w:rsidRDefault="007037BA">
            <w:pPr>
              <w:pStyle w:val="ConsPlusNormal"/>
            </w:pPr>
          </w:p>
        </w:tc>
        <w:tc>
          <w:tcPr>
            <w:tcW w:w="3402" w:type="dxa"/>
            <w:tcBorders>
              <w:top w:val="nil"/>
              <w:left w:val="nil"/>
              <w:bottom w:val="nil"/>
              <w:right w:val="nil"/>
            </w:tcBorders>
          </w:tcPr>
          <w:p w14:paraId="4D683D66" w14:textId="77777777" w:rsidR="007037BA" w:rsidRDefault="007037BA">
            <w:pPr>
              <w:pStyle w:val="ConsPlusNormal"/>
              <w:jc w:val="both"/>
            </w:pPr>
            <w:r>
              <w:t>Броненосцевые</w:t>
            </w:r>
          </w:p>
          <w:p w14:paraId="33086021" w14:textId="77777777" w:rsidR="007037BA" w:rsidRDefault="007037BA">
            <w:pPr>
              <w:pStyle w:val="ConsPlusNormal"/>
              <w:jc w:val="both"/>
            </w:pPr>
            <w:r>
              <w:t>Армадиллы:</w:t>
            </w:r>
          </w:p>
        </w:tc>
      </w:tr>
      <w:tr w:rsidR="007037BA" w14:paraId="6010D1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F15B73" w14:textId="77777777" w:rsidR="007037BA" w:rsidRDefault="007037BA">
            <w:pPr>
              <w:pStyle w:val="ConsPlusNormal"/>
            </w:pPr>
          </w:p>
        </w:tc>
        <w:tc>
          <w:tcPr>
            <w:tcW w:w="3798" w:type="dxa"/>
            <w:tcBorders>
              <w:top w:val="nil"/>
              <w:left w:val="nil"/>
              <w:bottom w:val="nil"/>
              <w:right w:val="nil"/>
            </w:tcBorders>
          </w:tcPr>
          <w:p w14:paraId="534E3241" w14:textId="77777777" w:rsidR="007037BA" w:rsidRDefault="007037BA">
            <w:pPr>
              <w:pStyle w:val="ConsPlusNormal"/>
              <w:ind w:left="283"/>
              <w:jc w:val="both"/>
            </w:pPr>
            <w:r>
              <w:t>Cabassous tatouay (Uruguay)</w:t>
            </w:r>
          </w:p>
        </w:tc>
        <w:tc>
          <w:tcPr>
            <w:tcW w:w="1304" w:type="dxa"/>
            <w:tcBorders>
              <w:top w:val="nil"/>
              <w:left w:val="nil"/>
              <w:bottom w:val="nil"/>
              <w:right w:val="nil"/>
            </w:tcBorders>
          </w:tcPr>
          <w:p w14:paraId="79EABB9B" w14:textId="77777777" w:rsidR="007037BA" w:rsidRDefault="007037BA">
            <w:pPr>
              <w:pStyle w:val="ConsPlusNormal"/>
              <w:jc w:val="center"/>
            </w:pPr>
            <w:r>
              <w:t>III</w:t>
            </w:r>
          </w:p>
        </w:tc>
        <w:tc>
          <w:tcPr>
            <w:tcW w:w="3402" w:type="dxa"/>
            <w:tcBorders>
              <w:top w:val="nil"/>
              <w:left w:val="nil"/>
              <w:bottom w:val="nil"/>
              <w:right w:val="nil"/>
            </w:tcBorders>
          </w:tcPr>
          <w:p w14:paraId="3D2C1AE6" w14:textId="77777777" w:rsidR="007037BA" w:rsidRDefault="007037BA">
            <w:pPr>
              <w:pStyle w:val="ConsPlusNormal"/>
              <w:jc w:val="both"/>
            </w:pPr>
            <w:r>
              <w:t>Броненосец уругвайский (Уругвай)</w:t>
            </w:r>
          </w:p>
        </w:tc>
      </w:tr>
      <w:tr w:rsidR="007037BA" w14:paraId="3D460F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41330E" w14:textId="77777777" w:rsidR="007037BA" w:rsidRDefault="007037BA">
            <w:pPr>
              <w:pStyle w:val="ConsPlusNormal"/>
            </w:pPr>
          </w:p>
        </w:tc>
        <w:tc>
          <w:tcPr>
            <w:tcW w:w="3798" w:type="dxa"/>
            <w:tcBorders>
              <w:top w:val="nil"/>
              <w:left w:val="nil"/>
              <w:bottom w:val="nil"/>
              <w:right w:val="nil"/>
            </w:tcBorders>
          </w:tcPr>
          <w:p w14:paraId="60504B9E" w14:textId="77777777" w:rsidR="007037BA" w:rsidRDefault="007037BA">
            <w:pPr>
              <w:pStyle w:val="ConsPlusNormal"/>
              <w:ind w:left="283"/>
              <w:jc w:val="both"/>
            </w:pPr>
            <w:r>
              <w:t>Chaetophractus nationi (A zero annual export quota has been established. All specimens shall be deemed to be specimens of species included in Appendix I and the trade in them shall be regulated accordingly)</w:t>
            </w:r>
          </w:p>
        </w:tc>
        <w:tc>
          <w:tcPr>
            <w:tcW w:w="1304" w:type="dxa"/>
            <w:tcBorders>
              <w:top w:val="nil"/>
              <w:left w:val="nil"/>
              <w:bottom w:val="nil"/>
              <w:right w:val="nil"/>
            </w:tcBorders>
          </w:tcPr>
          <w:p w14:paraId="0371DAB3" w14:textId="77777777" w:rsidR="007037BA" w:rsidRDefault="007037BA">
            <w:pPr>
              <w:pStyle w:val="ConsPlusNormal"/>
              <w:jc w:val="center"/>
            </w:pPr>
            <w:r>
              <w:t>II</w:t>
            </w:r>
          </w:p>
        </w:tc>
        <w:tc>
          <w:tcPr>
            <w:tcW w:w="3402" w:type="dxa"/>
            <w:tcBorders>
              <w:top w:val="nil"/>
              <w:left w:val="nil"/>
              <w:bottom w:val="nil"/>
              <w:right w:val="nil"/>
            </w:tcBorders>
          </w:tcPr>
          <w:p w14:paraId="41DFAEEA" w14:textId="77777777" w:rsidR="007037BA" w:rsidRDefault="007037BA">
            <w:pPr>
              <w:pStyle w:val="ConsPlusNormal"/>
              <w:jc w:val="both"/>
            </w:pPr>
            <w:r>
              <w:t xml:space="preserve">Броненосец чилийский (установлена нулевая годовая квота на экспорт. Все образцы считаются образцами видов, указанных в приложении I к </w:t>
            </w:r>
            <w:hyperlink r:id="rId358">
              <w:r>
                <w:rPr>
                  <w:color w:val="0000FF"/>
                </w:rPr>
                <w:t>СИТЕС</w:t>
              </w:r>
            </w:hyperlink>
            <w:r>
              <w:t>, и торговля ими регулируется соответствующим образом)</w:t>
            </w:r>
          </w:p>
        </w:tc>
      </w:tr>
      <w:tr w:rsidR="007037BA" w14:paraId="7D39C9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BDB527" w14:textId="77777777" w:rsidR="007037BA" w:rsidRDefault="007037BA">
            <w:pPr>
              <w:pStyle w:val="ConsPlusNormal"/>
            </w:pPr>
          </w:p>
        </w:tc>
        <w:tc>
          <w:tcPr>
            <w:tcW w:w="3798" w:type="dxa"/>
            <w:tcBorders>
              <w:top w:val="nil"/>
              <w:left w:val="nil"/>
              <w:bottom w:val="nil"/>
              <w:right w:val="nil"/>
            </w:tcBorders>
          </w:tcPr>
          <w:p w14:paraId="5FDB842A" w14:textId="77777777" w:rsidR="007037BA" w:rsidRDefault="007037BA">
            <w:pPr>
              <w:pStyle w:val="ConsPlusNormal"/>
              <w:ind w:left="283"/>
              <w:jc w:val="both"/>
            </w:pPr>
            <w:r>
              <w:t>Priodontes maximus</w:t>
            </w:r>
          </w:p>
        </w:tc>
        <w:tc>
          <w:tcPr>
            <w:tcW w:w="1304" w:type="dxa"/>
            <w:tcBorders>
              <w:top w:val="nil"/>
              <w:left w:val="nil"/>
              <w:bottom w:val="nil"/>
              <w:right w:val="nil"/>
            </w:tcBorders>
          </w:tcPr>
          <w:p w14:paraId="036A27C9" w14:textId="77777777" w:rsidR="007037BA" w:rsidRDefault="007037BA">
            <w:pPr>
              <w:pStyle w:val="ConsPlusNormal"/>
              <w:jc w:val="center"/>
            </w:pPr>
            <w:r>
              <w:t>I</w:t>
            </w:r>
          </w:p>
        </w:tc>
        <w:tc>
          <w:tcPr>
            <w:tcW w:w="3402" w:type="dxa"/>
            <w:tcBorders>
              <w:top w:val="nil"/>
              <w:left w:val="nil"/>
              <w:bottom w:val="nil"/>
              <w:right w:val="nil"/>
            </w:tcBorders>
          </w:tcPr>
          <w:p w14:paraId="1A850C69" w14:textId="77777777" w:rsidR="007037BA" w:rsidRDefault="007037BA">
            <w:pPr>
              <w:pStyle w:val="ConsPlusNormal"/>
              <w:jc w:val="both"/>
            </w:pPr>
            <w:r>
              <w:t>Броненосец гигантский</w:t>
            </w:r>
          </w:p>
        </w:tc>
      </w:tr>
      <w:tr w:rsidR="007037BA" w14:paraId="64E358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E3A8D5" w14:textId="77777777" w:rsidR="007037BA" w:rsidRDefault="007037BA">
            <w:pPr>
              <w:pStyle w:val="ConsPlusNormal"/>
              <w:jc w:val="center"/>
              <w:outlineLvl w:val="4"/>
            </w:pPr>
            <w:r>
              <w:t>6.</w:t>
            </w:r>
          </w:p>
        </w:tc>
        <w:tc>
          <w:tcPr>
            <w:tcW w:w="3798" w:type="dxa"/>
            <w:tcBorders>
              <w:top w:val="nil"/>
              <w:left w:val="nil"/>
              <w:bottom w:val="nil"/>
              <w:right w:val="nil"/>
            </w:tcBorders>
          </w:tcPr>
          <w:p w14:paraId="34D0BF6F" w14:textId="77777777" w:rsidR="007037BA" w:rsidRDefault="007037BA">
            <w:pPr>
              <w:pStyle w:val="ConsPlusNormal"/>
              <w:ind w:left="283"/>
              <w:jc w:val="both"/>
            </w:pPr>
            <w:r>
              <w:t>DASYUROMORPHIA</w:t>
            </w:r>
          </w:p>
        </w:tc>
        <w:tc>
          <w:tcPr>
            <w:tcW w:w="1304" w:type="dxa"/>
            <w:tcBorders>
              <w:top w:val="nil"/>
              <w:left w:val="nil"/>
              <w:bottom w:val="nil"/>
              <w:right w:val="nil"/>
            </w:tcBorders>
          </w:tcPr>
          <w:p w14:paraId="474CC6D0" w14:textId="77777777" w:rsidR="007037BA" w:rsidRDefault="007037BA">
            <w:pPr>
              <w:pStyle w:val="ConsPlusNormal"/>
            </w:pPr>
          </w:p>
        </w:tc>
        <w:tc>
          <w:tcPr>
            <w:tcW w:w="3402" w:type="dxa"/>
            <w:tcBorders>
              <w:top w:val="nil"/>
              <w:left w:val="nil"/>
              <w:bottom w:val="nil"/>
              <w:right w:val="nil"/>
            </w:tcBorders>
          </w:tcPr>
          <w:p w14:paraId="6773E9F5" w14:textId="77777777" w:rsidR="007037BA" w:rsidRDefault="007037BA">
            <w:pPr>
              <w:pStyle w:val="ConsPlusNormal"/>
              <w:jc w:val="both"/>
            </w:pPr>
            <w:r>
              <w:t>ХИЩНЫЕ СУМЧАТЫЕ</w:t>
            </w:r>
          </w:p>
        </w:tc>
      </w:tr>
      <w:tr w:rsidR="007037BA" w14:paraId="660794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C29587" w14:textId="77777777" w:rsidR="007037BA" w:rsidRDefault="007037BA">
            <w:pPr>
              <w:pStyle w:val="ConsPlusNormal"/>
              <w:jc w:val="center"/>
            </w:pPr>
            <w:r>
              <w:t>1)</w:t>
            </w:r>
          </w:p>
        </w:tc>
        <w:tc>
          <w:tcPr>
            <w:tcW w:w="3798" w:type="dxa"/>
            <w:tcBorders>
              <w:top w:val="nil"/>
              <w:left w:val="nil"/>
              <w:bottom w:val="nil"/>
              <w:right w:val="nil"/>
            </w:tcBorders>
          </w:tcPr>
          <w:p w14:paraId="43EEFB10" w14:textId="77777777" w:rsidR="007037BA" w:rsidRDefault="007037BA">
            <w:pPr>
              <w:pStyle w:val="ConsPlusNormal"/>
              <w:ind w:left="283"/>
              <w:jc w:val="both"/>
            </w:pPr>
            <w:r>
              <w:t>Dasyuridae</w:t>
            </w:r>
          </w:p>
          <w:p w14:paraId="4222764C" w14:textId="77777777" w:rsidR="007037BA" w:rsidRDefault="007037BA">
            <w:pPr>
              <w:pStyle w:val="ConsPlusNormal"/>
              <w:ind w:left="283"/>
              <w:jc w:val="both"/>
            </w:pPr>
            <w:r>
              <w:t>Dunnarts:</w:t>
            </w:r>
          </w:p>
        </w:tc>
        <w:tc>
          <w:tcPr>
            <w:tcW w:w="1304" w:type="dxa"/>
            <w:tcBorders>
              <w:top w:val="nil"/>
              <w:left w:val="nil"/>
              <w:bottom w:val="nil"/>
              <w:right w:val="nil"/>
            </w:tcBorders>
          </w:tcPr>
          <w:p w14:paraId="3F210C9D" w14:textId="77777777" w:rsidR="007037BA" w:rsidRDefault="007037BA">
            <w:pPr>
              <w:pStyle w:val="ConsPlusNormal"/>
            </w:pPr>
          </w:p>
        </w:tc>
        <w:tc>
          <w:tcPr>
            <w:tcW w:w="3402" w:type="dxa"/>
            <w:tcBorders>
              <w:top w:val="nil"/>
              <w:left w:val="nil"/>
              <w:bottom w:val="nil"/>
              <w:right w:val="nil"/>
            </w:tcBorders>
          </w:tcPr>
          <w:p w14:paraId="71EDB60E" w14:textId="77777777" w:rsidR="007037BA" w:rsidRDefault="007037BA">
            <w:pPr>
              <w:pStyle w:val="ConsPlusNormal"/>
              <w:jc w:val="both"/>
            </w:pPr>
            <w:r>
              <w:t>Хищные сумчатые</w:t>
            </w:r>
          </w:p>
          <w:p w14:paraId="476E1AD1" w14:textId="77777777" w:rsidR="007037BA" w:rsidRDefault="007037BA">
            <w:pPr>
              <w:pStyle w:val="ConsPlusNormal"/>
              <w:jc w:val="both"/>
            </w:pPr>
            <w:r>
              <w:t>Узколапые сумчатые мыши:</w:t>
            </w:r>
          </w:p>
        </w:tc>
      </w:tr>
      <w:tr w:rsidR="007037BA" w14:paraId="798D96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E34965" w14:textId="77777777" w:rsidR="007037BA" w:rsidRDefault="007037BA">
            <w:pPr>
              <w:pStyle w:val="ConsPlusNormal"/>
            </w:pPr>
          </w:p>
        </w:tc>
        <w:tc>
          <w:tcPr>
            <w:tcW w:w="3798" w:type="dxa"/>
            <w:tcBorders>
              <w:top w:val="nil"/>
              <w:left w:val="nil"/>
              <w:bottom w:val="nil"/>
              <w:right w:val="nil"/>
            </w:tcBorders>
          </w:tcPr>
          <w:p w14:paraId="69837CE2" w14:textId="77777777" w:rsidR="007037BA" w:rsidRDefault="007037BA">
            <w:pPr>
              <w:pStyle w:val="ConsPlusNormal"/>
              <w:ind w:left="283"/>
              <w:jc w:val="both"/>
            </w:pPr>
            <w:r>
              <w:t>Sminthopsis longicaudata</w:t>
            </w:r>
          </w:p>
        </w:tc>
        <w:tc>
          <w:tcPr>
            <w:tcW w:w="1304" w:type="dxa"/>
            <w:tcBorders>
              <w:top w:val="nil"/>
              <w:left w:val="nil"/>
              <w:bottom w:val="nil"/>
              <w:right w:val="nil"/>
            </w:tcBorders>
          </w:tcPr>
          <w:p w14:paraId="745AD818" w14:textId="77777777" w:rsidR="007037BA" w:rsidRDefault="007037BA">
            <w:pPr>
              <w:pStyle w:val="ConsPlusNormal"/>
              <w:jc w:val="center"/>
            </w:pPr>
            <w:r>
              <w:t>I</w:t>
            </w:r>
          </w:p>
        </w:tc>
        <w:tc>
          <w:tcPr>
            <w:tcW w:w="3402" w:type="dxa"/>
            <w:tcBorders>
              <w:top w:val="nil"/>
              <w:left w:val="nil"/>
              <w:bottom w:val="nil"/>
              <w:right w:val="nil"/>
            </w:tcBorders>
          </w:tcPr>
          <w:p w14:paraId="5C21036F" w14:textId="77777777" w:rsidR="007037BA" w:rsidRDefault="007037BA">
            <w:pPr>
              <w:pStyle w:val="ConsPlusNormal"/>
              <w:jc w:val="both"/>
            </w:pPr>
            <w:r>
              <w:t>Сумчатая мышь длиннохвостая</w:t>
            </w:r>
          </w:p>
        </w:tc>
      </w:tr>
      <w:tr w:rsidR="007037BA" w14:paraId="27D136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DD7DB9" w14:textId="77777777" w:rsidR="007037BA" w:rsidRDefault="007037BA">
            <w:pPr>
              <w:pStyle w:val="ConsPlusNormal"/>
            </w:pPr>
          </w:p>
        </w:tc>
        <w:tc>
          <w:tcPr>
            <w:tcW w:w="3798" w:type="dxa"/>
            <w:tcBorders>
              <w:top w:val="nil"/>
              <w:left w:val="nil"/>
              <w:bottom w:val="nil"/>
              <w:right w:val="nil"/>
            </w:tcBorders>
          </w:tcPr>
          <w:p w14:paraId="172CF5C1" w14:textId="77777777" w:rsidR="007037BA" w:rsidRDefault="007037BA">
            <w:pPr>
              <w:pStyle w:val="ConsPlusNormal"/>
              <w:ind w:left="283"/>
              <w:jc w:val="both"/>
            </w:pPr>
            <w:r>
              <w:t>Sminthopsis psammophila</w:t>
            </w:r>
          </w:p>
        </w:tc>
        <w:tc>
          <w:tcPr>
            <w:tcW w:w="1304" w:type="dxa"/>
            <w:tcBorders>
              <w:top w:val="nil"/>
              <w:left w:val="nil"/>
              <w:bottom w:val="nil"/>
              <w:right w:val="nil"/>
            </w:tcBorders>
          </w:tcPr>
          <w:p w14:paraId="32DCB4E5" w14:textId="77777777" w:rsidR="007037BA" w:rsidRDefault="007037BA">
            <w:pPr>
              <w:pStyle w:val="ConsPlusNormal"/>
              <w:jc w:val="center"/>
            </w:pPr>
            <w:r>
              <w:t>I</w:t>
            </w:r>
          </w:p>
        </w:tc>
        <w:tc>
          <w:tcPr>
            <w:tcW w:w="3402" w:type="dxa"/>
            <w:tcBorders>
              <w:top w:val="nil"/>
              <w:left w:val="nil"/>
              <w:bottom w:val="nil"/>
              <w:right w:val="nil"/>
            </w:tcBorders>
          </w:tcPr>
          <w:p w14:paraId="58148F7B" w14:textId="77777777" w:rsidR="007037BA" w:rsidRDefault="007037BA">
            <w:pPr>
              <w:pStyle w:val="ConsPlusNormal"/>
              <w:jc w:val="both"/>
            </w:pPr>
            <w:r>
              <w:t>Сумчатая мышь песчаная</w:t>
            </w:r>
          </w:p>
        </w:tc>
      </w:tr>
      <w:tr w:rsidR="007037BA" w14:paraId="0BB2E0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303D80" w14:textId="77777777" w:rsidR="007037BA" w:rsidRDefault="007037BA">
            <w:pPr>
              <w:pStyle w:val="ConsPlusNormal"/>
              <w:jc w:val="center"/>
              <w:outlineLvl w:val="4"/>
            </w:pPr>
            <w:r>
              <w:t>7.</w:t>
            </w:r>
          </w:p>
        </w:tc>
        <w:tc>
          <w:tcPr>
            <w:tcW w:w="3798" w:type="dxa"/>
            <w:tcBorders>
              <w:top w:val="nil"/>
              <w:left w:val="nil"/>
              <w:bottom w:val="nil"/>
              <w:right w:val="nil"/>
            </w:tcBorders>
          </w:tcPr>
          <w:p w14:paraId="75B427F8" w14:textId="77777777" w:rsidR="007037BA" w:rsidRDefault="007037BA">
            <w:pPr>
              <w:pStyle w:val="ConsPlusNormal"/>
              <w:ind w:left="283"/>
              <w:jc w:val="both"/>
            </w:pPr>
            <w:r>
              <w:t>DIPROTODONTIA</w:t>
            </w:r>
          </w:p>
        </w:tc>
        <w:tc>
          <w:tcPr>
            <w:tcW w:w="1304" w:type="dxa"/>
            <w:tcBorders>
              <w:top w:val="nil"/>
              <w:left w:val="nil"/>
              <w:bottom w:val="nil"/>
              <w:right w:val="nil"/>
            </w:tcBorders>
          </w:tcPr>
          <w:p w14:paraId="1B6E5872" w14:textId="77777777" w:rsidR="007037BA" w:rsidRDefault="007037BA">
            <w:pPr>
              <w:pStyle w:val="ConsPlusNormal"/>
            </w:pPr>
          </w:p>
        </w:tc>
        <w:tc>
          <w:tcPr>
            <w:tcW w:w="3402" w:type="dxa"/>
            <w:tcBorders>
              <w:top w:val="nil"/>
              <w:left w:val="nil"/>
              <w:bottom w:val="nil"/>
              <w:right w:val="nil"/>
            </w:tcBorders>
          </w:tcPr>
          <w:p w14:paraId="7343D0EC" w14:textId="77777777" w:rsidR="007037BA" w:rsidRDefault="007037BA">
            <w:pPr>
              <w:pStyle w:val="ConsPlusNormal"/>
              <w:jc w:val="both"/>
            </w:pPr>
            <w:r>
              <w:t>ДВУРЕЗЦОВЫЕ</w:t>
            </w:r>
          </w:p>
        </w:tc>
      </w:tr>
      <w:tr w:rsidR="007037BA" w14:paraId="10E646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67D87D" w14:textId="77777777" w:rsidR="007037BA" w:rsidRDefault="007037BA">
            <w:pPr>
              <w:pStyle w:val="ConsPlusNormal"/>
              <w:jc w:val="center"/>
            </w:pPr>
            <w:r>
              <w:t>1)</w:t>
            </w:r>
          </w:p>
        </w:tc>
        <w:tc>
          <w:tcPr>
            <w:tcW w:w="3798" w:type="dxa"/>
            <w:tcBorders>
              <w:top w:val="nil"/>
              <w:left w:val="nil"/>
              <w:bottom w:val="nil"/>
              <w:right w:val="nil"/>
            </w:tcBorders>
          </w:tcPr>
          <w:p w14:paraId="72E92B71" w14:textId="77777777" w:rsidR="007037BA" w:rsidRDefault="007037BA">
            <w:pPr>
              <w:pStyle w:val="ConsPlusNormal"/>
              <w:ind w:left="283"/>
              <w:jc w:val="both"/>
            </w:pPr>
            <w:r>
              <w:t>Macropodidae</w:t>
            </w:r>
          </w:p>
          <w:p w14:paraId="76348DCD" w14:textId="77777777" w:rsidR="007037BA" w:rsidRDefault="007037BA">
            <w:pPr>
              <w:pStyle w:val="ConsPlusNormal"/>
              <w:ind w:left="283"/>
              <w:jc w:val="both"/>
            </w:pPr>
            <w:r>
              <w:t>Kangaroos, wallabies:</w:t>
            </w:r>
          </w:p>
        </w:tc>
        <w:tc>
          <w:tcPr>
            <w:tcW w:w="1304" w:type="dxa"/>
            <w:tcBorders>
              <w:top w:val="nil"/>
              <w:left w:val="nil"/>
              <w:bottom w:val="nil"/>
              <w:right w:val="nil"/>
            </w:tcBorders>
          </w:tcPr>
          <w:p w14:paraId="5930E623" w14:textId="77777777" w:rsidR="007037BA" w:rsidRDefault="007037BA">
            <w:pPr>
              <w:pStyle w:val="ConsPlusNormal"/>
            </w:pPr>
          </w:p>
        </w:tc>
        <w:tc>
          <w:tcPr>
            <w:tcW w:w="3402" w:type="dxa"/>
            <w:tcBorders>
              <w:top w:val="nil"/>
              <w:left w:val="nil"/>
              <w:bottom w:val="nil"/>
              <w:right w:val="nil"/>
            </w:tcBorders>
          </w:tcPr>
          <w:p w14:paraId="43F99F83" w14:textId="77777777" w:rsidR="007037BA" w:rsidRDefault="007037BA">
            <w:pPr>
              <w:pStyle w:val="ConsPlusNormal"/>
              <w:jc w:val="both"/>
            </w:pPr>
            <w:r>
              <w:t>Кенгуровые</w:t>
            </w:r>
          </w:p>
          <w:p w14:paraId="5A69336A" w14:textId="77777777" w:rsidR="007037BA" w:rsidRDefault="007037BA">
            <w:pPr>
              <w:pStyle w:val="ConsPlusNormal"/>
              <w:jc w:val="both"/>
            </w:pPr>
            <w:r>
              <w:t>Кенгуру, валлаби:</w:t>
            </w:r>
          </w:p>
        </w:tc>
      </w:tr>
      <w:tr w:rsidR="007037BA" w14:paraId="5B5594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30F950" w14:textId="77777777" w:rsidR="007037BA" w:rsidRDefault="007037BA">
            <w:pPr>
              <w:pStyle w:val="ConsPlusNormal"/>
            </w:pPr>
          </w:p>
        </w:tc>
        <w:tc>
          <w:tcPr>
            <w:tcW w:w="3798" w:type="dxa"/>
            <w:tcBorders>
              <w:top w:val="nil"/>
              <w:left w:val="nil"/>
              <w:bottom w:val="nil"/>
              <w:right w:val="nil"/>
            </w:tcBorders>
          </w:tcPr>
          <w:p w14:paraId="0AD955F2" w14:textId="77777777" w:rsidR="007037BA" w:rsidRDefault="007037BA">
            <w:pPr>
              <w:pStyle w:val="ConsPlusNormal"/>
              <w:ind w:left="283"/>
              <w:jc w:val="both"/>
            </w:pPr>
            <w:r>
              <w:t>Dendrolagus inustus</w:t>
            </w:r>
          </w:p>
        </w:tc>
        <w:tc>
          <w:tcPr>
            <w:tcW w:w="1304" w:type="dxa"/>
            <w:tcBorders>
              <w:top w:val="nil"/>
              <w:left w:val="nil"/>
              <w:bottom w:val="nil"/>
              <w:right w:val="nil"/>
            </w:tcBorders>
          </w:tcPr>
          <w:p w14:paraId="4EC2DD56" w14:textId="77777777" w:rsidR="007037BA" w:rsidRDefault="007037BA">
            <w:pPr>
              <w:pStyle w:val="ConsPlusNormal"/>
              <w:jc w:val="center"/>
            </w:pPr>
            <w:r>
              <w:t>II</w:t>
            </w:r>
          </w:p>
        </w:tc>
        <w:tc>
          <w:tcPr>
            <w:tcW w:w="3402" w:type="dxa"/>
            <w:tcBorders>
              <w:top w:val="nil"/>
              <w:left w:val="nil"/>
              <w:bottom w:val="nil"/>
              <w:right w:val="nil"/>
            </w:tcBorders>
          </w:tcPr>
          <w:p w14:paraId="24B1FD77" w14:textId="77777777" w:rsidR="007037BA" w:rsidRDefault="007037BA">
            <w:pPr>
              <w:pStyle w:val="ConsPlusNormal"/>
              <w:jc w:val="both"/>
            </w:pPr>
            <w:r>
              <w:t>Кенгуру древесный инустус</w:t>
            </w:r>
          </w:p>
        </w:tc>
      </w:tr>
      <w:tr w:rsidR="007037BA" w14:paraId="6F03C8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2242EF" w14:textId="77777777" w:rsidR="007037BA" w:rsidRDefault="007037BA">
            <w:pPr>
              <w:pStyle w:val="ConsPlusNormal"/>
            </w:pPr>
          </w:p>
        </w:tc>
        <w:tc>
          <w:tcPr>
            <w:tcW w:w="3798" w:type="dxa"/>
            <w:tcBorders>
              <w:top w:val="nil"/>
              <w:left w:val="nil"/>
              <w:bottom w:val="nil"/>
              <w:right w:val="nil"/>
            </w:tcBorders>
          </w:tcPr>
          <w:p w14:paraId="266EBAB2" w14:textId="77777777" w:rsidR="007037BA" w:rsidRDefault="007037BA">
            <w:pPr>
              <w:pStyle w:val="ConsPlusNormal"/>
              <w:ind w:left="283"/>
              <w:jc w:val="both"/>
            </w:pPr>
            <w:r>
              <w:t>Dendrolagus ursinus</w:t>
            </w:r>
          </w:p>
        </w:tc>
        <w:tc>
          <w:tcPr>
            <w:tcW w:w="1304" w:type="dxa"/>
            <w:tcBorders>
              <w:top w:val="nil"/>
              <w:left w:val="nil"/>
              <w:bottom w:val="nil"/>
              <w:right w:val="nil"/>
            </w:tcBorders>
          </w:tcPr>
          <w:p w14:paraId="00FCF97D" w14:textId="77777777" w:rsidR="007037BA" w:rsidRDefault="007037BA">
            <w:pPr>
              <w:pStyle w:val="ConsPlusNormal"/>
              <w:jc w:val="center"/>
            </w:pPr>
            <w:r>
              <w:t>II</w:t>
            </w:r>
          </w:p>
        </w:tc>
        <w:tc>
          <w:tcPr>
            <w:tcW w:w="3402" w:type="dxa"/>
            <w:tcBorders>
              <w:top w:val="nil"/>
              <w:left w:val="nil"/>
              <w:bottom w:val="nil"/>
              <w:right w:val="nil"/>
            </w:tcBorders>
          </w:tcPr>
          <w:p w14:paraId="03FBD414" w14:textId="77777777" w:rsidR="007037BA" w:rsidRDefault="007037BA">
            <w:pPr>
              <w:pStyle w:val="ConsPlusNormal"/>
              <w:jc w:val="both"/>
            </w:pPr>
            <w:r>
              <w:t xml:space="preserve">Кенгуру древесный </w:t>
            </w:r>
            <w:r>
              <w:lastRenderedPageBreak/>
              <w:t>медвежий</w:t>
            </w:r>
          </w:p>
        </w:tc>
      </w:tr>
      <w:tr w:rsidR="007037BA" w14:paraId="4FC191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2CD5AB" w14:textId="77777777" w:rsidR="007037BA" w:rsidRDefault="007037BA">
            <w:pPr>
              <w:pStyle w:val="ConsPlusNormal"/>
            </w:pPr>
          </w:p>
        </w:tc>
        <w:tc>
          <w:tcPr>
            <w:tcW w:w="3798" w:type="dxa"/>
            <w:tcBorders>
              <w:top w:val="nil"/>
              <w:left w:val="nil"/>
              <w:bottom w:val="nil"/>
              <w:right w:val="nil"/>
            </w:tcBorders>
          </w:tcPr>
          <w:p w14:paraId="760DFA6D" w14:textId="77777777" w:rsidR="007037BA" w:rsidRDefault="007037BA">
            <w:pPr>
              <w:pStyle w:val="ConsPlusNormal"/>
              <w:ind w:left="283"/>
              <w:jc w:val="both"/>
            </w:pPr>
            <w:r>
              <w:t>Lagorchestes hirsutus</w:t>
            </w:r>
          </w:p>
        </w:tc>
        <w:tc>
          <w:tcPr>
            <w:tcW w:w="1304" w:type="dxa"/>
            <w:tcBorders>
              <w:top w:val="nil"/>
              <w:left w:val="nil"/>
              <w:bottom w:val="nil"/>
              <w:right w:val="nil"/>
            </w:tcBorders>
          </w:tcPr>
          <w:p w14:paraId="114D2ACD" w14:textId="77777777" w:rsidR="007037BA" w:rsidRDefault="007037BA">
            <w:pPr>
              <w:pStyle w:val="ConsPlusNormal"/>
              <w:jc w:val="center"/>
            </w:pPr>
            <w:r>
              <w:t>I</w:t>
            </w:r>
          </w:p>
        </w:tc>
        <w:tc>
          <w:tcPr>
            <w:tcW w:w="3402" w:type="dxa"/>
            <w:tcBorders>
              <w:top w:val="nil"/>
              <w:left w:val="nil"/>
              <w:bottom w:val="nil"/>
              <w:right w:val="nil"/>
            </w:tcBorders>
          </w:tcPr>
          <w:p w14:paraId="586FB00C" w14:textId="77777777" w:rsidR="007037BA" w:rsidRDefault="007037BA">
            <w:pPr>
              <w:pStyle w:val="ConsPlusNormal"/>
              <w:jc w:val="both"/>
            </w:pPr>
            <w:r>
              <w:t>Кенгуру пучкохвостый</w:t>
            </w:r>
          </w:p>
        </w:tc>
      </w:tr>
      <w:tr w:rsidR="007037BA" w14:paraId="059759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F11C9B" w14:textId="77777777" w:rsidR="007037BA" w:rsidRDefault="007037BA">
            <w:pPr>
              <w:pStyle w:val="ConsPlusNormal"/>
            </w:pPr>
          </w:p>
        </w:tc>
        <w:tc>
          <w:tcPr>
            <w:tcW w:w="3798" w:type="dxa"/>
            <w:tcBorders>
              <w:top w:val="nil"/>
              <w:left w:val="nil"/>
              <w:bottom w:val="nil"/>
              <w:right w:val="nil"/>
            </w:tcBorders>
          </w:tcPr>
          <w:p w14:paraId="6FE33F05" w14:textId="77777777" w:rsidR="007037BA" w:rsidRDefault="007037BA">
            <w:pPr>
              <w:pStyle w:val="ConsPlusNormal"/>
              <w:ind w:left="283"/>
              <w:jc w:val="both"/>
            </w:pPr>
            <w:r>
              <w:t>Lagostrophus fasciatus</w:t>
            </w:r>
          </w:p>
        </w:tc>
        <w:tc>
          <w:tcPr>
            <w:tcW w:w="1304" w:type="dxa"/>
            <w:tcBorders>
              <w:top w:val="nil"/>
              <w:left w:val="nil"/>
              <w:bottom w:val="nil"/>
              <w:right w:val="nil"/>
            </w:tcBorders>
          </w:tcPr>
          <w:p w14:paraId="7BF5A56A" w14:textId="77777777" w:rsidR="007037BA" w:rsidRDefault="007037BA">
            <w:pPr>
              <w:pStyle w:val="ConsPlusNormal"/>
              <w:jc w:val="center"/>
            </w:pPr>
            <w:r>
              <w:t>I</w:t>
            </w:r>
          </w:p>
        </w:tc>
        <w:tc>
          <w:tcPr>
            <w:tcW w:w="3402" w:type="dxa"/>
            <w:tcBorders>
              <w:top w:val="nil"/>
              <w:left w:val="nil"/>
              <w:bottom w:val="nil"/>
              <w:right w:val="nil"/>
            </w:tcBorders>
          </w:tcPr>
          <w:p w14:paraId="19D7C46D" w14:textId="77777777" w:rsidR="007037BA" w:rsidRDefault="007037BA">
            <w:pPr>
              <w:pStyle w:val="ConsPlusNormal"/>
              <w:jc w:val="both"/>
            </w:pPr>
            <w:r>
              <w:t>Кенгуру полосатый</w:t>
            </w:r>
          </w:p>
        </w:tc>
      </w:tr>
      <w:tr w:rsidR="007037BA" w14:paraId="4755B8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47A2F3" w14:textId="77777777" w:rsidR="007037BA" w:rsidRDefault="007037BA">
            <w:pPr>
              <w:pStyle w:val="ConsPlusNormal"/>
            </w:pPr>
          </w:p>
        </w:tc>
        <w:tc>
          <w:tcPr>
            <w:tcW w:w="3798" w:type="dxa"/>
            <w:tcBorders>
              <w:top w:val="nil"/>
              <w:left w:val="nil"/>
              <w:bottom w:val="nil"/>
              <w:right w:val="nil"/>
            </w:tcBorders>
          </w:tcPr>
          <w:p w14:paraId="49430EAE" w14:textId="77777777" w:rsidR="007037BA" w:rsidRDefault="007037BA">
            <w:pPr>
              <w:pStyle w:val="ConsPlusNormal"/>
              <w:ind w:left="283"/>
              <w:jc w:val="both"/>
            </w:pPr>
            <w:r>
              <w:t>Onychogalea fraenata</w:t>
            </w:r>
          </w:p>
        </w:tc>
        <w:tc>
          <w:tcPr>
            <w:tcW w:w="1304" w:type="dxa"/>
            <w:tcBorders>
              <w:top w:val="nil"/>
              <w:left w:val="nil"/>
              <w:bottom w:val="nil"/>
              <w:right w:val="nil"/>
            </w:tcBorders>
          </w:tcPr>
          <w:p w14:paraId="2C971137" w14:textId="77777777" w:rsidR="007037BA" w:rsidRDefault="007037BA">
            <w:pPr>
              <w:pStyle w:val="ConsPlusNormal"/>
              <w:jc w:val="center"/>
            </w:pPr>
            <w:r>
              <w:t>I</w:t>
            </w:r>
          </w:p>
        </w:tc>
        <w:tc>
          <w:tcPr>
            <w:tcW w:w="3402" w:type="dxa"/>
            <w:tcBorders>
              <w:top w:val="nil"/>
              <w:left w:val="nil"/>
              <w:bottom w:val="nil"/>
              <w:right w:val="nil"/>
            </w:tcBorders>
          </w:tcPr>
          <w:p w14:paraId="3A7C22F4" w14:textId="77777777" w:rsidR="007037BA" w:rsidRDefault="007037BA">
            <w:pPr>
              <w:pStyle w:val="ConsPlusNormal"/>
              <w:jc w:val="both"/>
            </w:pPr>
            <w:r>
              <w:t>Кенгуру короткокоготный</w:t>
            </w:r>
          </w:p>
        </w:tc>
      </w:tr>
      <w:tr w:rsidR="007037BA" w14:paraId="673F7F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90A92D" w14:textId="77777777" w:rsidR="007037BA" w:rsidRDefault="007037BA">
            <w:pPr>
              <w:pStyle w:val="ConsPlusNormal"/>
              <w:jc w:val="center"/>
            </w:pPr>
            <w:r>
              <w:t>2)</w:t>
            </w:r>
          </w:p>
        </w:tc>
        <w:tc>
          <w:tcPr>
            <w:tcW w:w="3798" w:type="dxa"/>
            <w:tcBorders>
              <w:top w:val="nil"/>
              <w:left w:val="nil"/>
              <w:bottom w:val="nil"/>
              <w:right w:val="nil"/>
            </w:tcBorders>
          </w:tcPr>
          <w:p w14:paraId="4EB7080D" w14:textId="77777777" w:rsidR="007037BA" w:rsidRDefault="007037BA">
            <w:pPr>
              <w:pStyle w:val="ConsPlusNormal"/>
              <w:ind w:left="283"/>
              <w:jc w:val="both"/>
            </w:pPr>
            <w:r>
              <w:t>Phalangeridae</w:t>
            </w:r>
          </w:p>
          <w:p w14:paraId="5EBCB95B" w14:textId="77777777" w:rsidR="007037BA" w:rsidRDefault="007037BA">
            <w:pPr>
              <w:pStyle w:val="ConsPlusNormal"/>
              <w:ind w:left="283"/>
              <w:jc w:val="both"/>
            </w:pPr>
            <w:r>
              <w:t>Cuscuses:</w:t>
            </w:r>
          </w:p>
        </w:tc>
        <w:tc>
          <w:tcPr>
            <w:tcW w:w="1304" w:type="dxa"/>
            <w:tcBorders>
              <w:top w:val="nil"/>
              <w:left w:val="nil"/>
              <w:bottom w:val="nil"/>
              <w:right w:val="nil"/>
            </w:tcBorders>
          </w:tcPr>
          <w:p w14:paraId="091FC1B6" w14:textId="77777777" w:rsidR="007037BA" w:rsidRDefault="007037BA">
            <w:pPr>
              <w:pStyle w:val="ConsPlusNormal"/>
            </w:pPr>
          </w:p>
        </w:tc>
        <w:tc>
          <w:tcPr>
            <w:tcW w:w="3402" w:type="dxa"/>
            <w:tcBorders>
              <w:top w:val="nil"/>
              <w:left w:val="nil"/>
              <w:bottom w:val="nil"/>
              <w:right w:val="nil"/>
            </w:tcBorders>
          </w:tcPr>
          <w:p w14:paraId="22571AF1" w14:textId="77777777" w:rsidR="007037BA" w:rsidRDefault="007037BA">
            <w:pPr>
              <w:pStyle w:val="ConsPlusNormal"/>
              <w:jc w:val="both"/>
            </w:pPr>
            <w:r>
              <w:t>Кускусовые или поссумы</w:t>
            </w:r>
          </w:p>
          <w:p w14:paraId="02B14F65" w14:textId="77777777" w:rsidR="007037BA" w:rsidRDefault="007037BA">
            <w:pPr>
              <w:pStyle w:val="ConsPlusNormal"/>
              <w:jc w:val="both"/>
            </w:pPr>
            <w:r>
              <w:t>Кускусы:</w:t>
            </w:r>
          </w:p>
        </w:tc>
      </w:tr>
      <w:tr w:rsidR="007037BA" w14:paraId="251F4B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199856" w14:textId="77777777" w:rsidR="007037BA" w:rsidRDefault="007037BA">
            <w:pPr>
              <w:pStyle w:val="ConsPlusNormal"/>
            </w:pPr>
          </w:p>
        </w:tc>
        <w:tc>
          <w:tcPr>
            <w:tcW w:w="3798" w:type="dxa"/>
            <w:tcBorders>
              <w:top w:val="nil"/>
              <w:left w:val="nil"/>
              <w:bottom w:val="nil"/>
              <w:right w:val="nil"/>
            </w:tcBorders>
          </w:tcPr>
          <w:p w14:paraId="12F5CB33" w14:textId="77777777" w:rsidR="007037BA" w:rsidRDefault="007037BA">
            <w:pPr>
              <w:pStyle w:val="ConsPlusNormal"/>
              <w:ind w:left="283"/>
              <w:jc w:val="both"/>
            </w:pPr>
            <w:r>
              <w:t>Phalanger intercastellanus</w:t>
            </w:r>
          </w:p>
        </w:tc>
        <w:tc>
          <w:tcPr>
            <w:tcW w:w="1304" w:type="dxa"/>
            <w:tcBorders>
              <w:top w:val="nil"/>
              <w:left w:val="nil"/>
              <w:bottom w:val="nil"/>
              <w:right w:val="nil"/>
            </w:tcBorders>
          </w:tcPr>
          <w:p w14:paraId="7A812097" w14:textId="77777777" w:rsidR="007037BA" w:rsidRDefault="007037BA">
            <w:pPr>
              <w:pStyle w:val="ConsPlusNormal"/>
              <w:jc w:val="center"/>
            </w:pPr>
            <w:r>
              <w:t>II</w:t>
            </w:r>
          </w:p>
        </w:tc>
        <w:tc>
          <w:tcPr>
            <w:tcW w:w="3402" w:type="dxa"/>
            <w:tcBorders>
              <w:top w:val="nil"/>
              <w:left w:val="nil"/>
              <w:bottom w:val="nil"/>
              <w:right w:val="nil"/>
            </w:tcBorders>
          </w:tcPr>
          <w:p w14:paraId="46CC427B" w14:textId="77777777" w:rsidR="007037BA" w:rsidRDefault="007037BA">
            <w:pPr>
              <w:pStyle w:val="ConsPlusNormal"/>
              <w:jc w:val="both"/>
            </w:pPr>
            <w:r>
              <w:t>Кускус южный</w:t>
            </w:r>
          </w:p>
        </w:tc>
      </w:tr>
      <w:tr w:rsidR="007037BA" w14:paraId="7EC35B7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AC5051" w14:textId="77777777" w:rsidR="007037BA" w:rsidRDefault="007037BA">
            <w:pPr>
              <w:pStyle w:val="ConsPlusNormal"/>
            </w:pPr>
          </w:p>
        </w:tc>
        <w:tc>
          <w:tcPr>
            <w:tcW w:w="3798" w:type="dxa"/>
            <w:tcBorders>
              <w:top w:val="nil"/>
              <w:left w:val="nil"/>
              <w:bottom w:val="nil"/>
              <w:right w:val="nil"/>
            </w:tcBorders>
          </w:tcPr>
          <w:p w14:paraId="39920087" w14:textId="77777777" w:rsidR="007037BA" w:rsidRDefault="007037BA">
            <w:pPr>
              <w:pStyle w:val="ConsPlusNormal"/>
              <w:ind w:left="283"/>
              <w:jc w:val="both"/>
            </w:pPr>
            <w:r>
              <w:t>Phalanger mimicus</w:t>
            </w:r>
          </w:p>
        </w:tc>
        <w:tc>
          <w:tcPr>
            <w:tcW w:w="1304" w:type="dxa"/>
            <w:tcBorders>
              <w:top w:val="nil"/>
              <w:left w:val="nil"/>
              <w:bottom w:val="nil"/>
              <w:right w:val="nil"/>
            </w:tcBorders>
          </w:tcPr>
          <w:p w14:paraId="312B115D" w14:textId="77777777" w:rsidR="007037BA" w:rsidRDefault="007037BA">
            <w:pPr>
              <w:pStyle w:val="ConsPlusNormal"/>
              <w:jc w:val="center"/>
            </w:pPr>
            <w:r>
              <w:t>II</w:t>
            </w:r>
          </w:p>
        </w:tc>
        <w:tc>
          <w:tcPr>
            <w:tcW w:w="3402" w:type="dxa"/>
            <w:tcBorders>
              <w:top w:val="nil"/>
              <w:left w:val="nil"/>
              <w:bottom w:val="nil"/>
              <w:right w:val="nil"/>
            </w:tcBorders>
          </w:tcPr>
          <w:p w14:paraId="5C45D9DA" w14:textId="77777777" w:rsidR="007037BA" w:rsidRDefault="007037BA">
            <w:pPr>
              <w:pStyle w:val="ConsPlusNormal"/>
              <w:jc w:val="both"/>
            </w:pPr>
            <w:r>
              <w:t>Кускус мимический</w:t>
            </w:r>
          </w:p>
        </w:tc>
      </w:tr>
      <w:tr w:rsidR="007037BA" w14:paraId="0C5632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987A7C" w14:textId="77777777" w:rsidR="007037BA" w:rsidRDefault="007037BA">
            <w:pPr>
              <w:pStyle w:val="ConsPlusNormal"/>
            </w:pPr>
          </w:p>
        </w:tc>
        <w:tc>
          <w:tcPr>
            <w:tcW w:w="3798" w:type="dxa"/>
            <w:tcBorders>
              <w:top w:val="nil"/>
              <w:left w:val="nil"/>
              <w:bottom w:val="nil"/>
              <w:right w:val="nil"/>
            </w:tcBorders>
          </w:tcPr>
          <w:p w14:paraId="1F9FBEF1" w14:textId="77777777" w:rsidR="007037BA" w:rsidRDefault="007037BA">
            <w:pPr>
              <w:pStyle w:val="ConsPlusNormal"/>
              <w:ind w:left="283"/>
              <w:jc w:val="both"/>
            </w:pPr>
            <w:r>
              <w:t>Phalanger orientalis</w:t>
            </w:r>
          </w:p>
        </w:tc>
        <w:tc>
          <w:tcPr>
            <w:tcW w:w="1304" w:type="dxa"/>
            <w:tcBorders>
              <w:top w:val="nil"/>
              <w:left w:val="nil"/>
              <w:bottom w:val="nil"/>
              <w:right w:val="nil"/>
            </w:tcBorders>
          </w:tcPr>
          <w:p w14:paraId="4E6CD980" w14:textId="77777777" w:rsidR="007037BA" w:rsidRDefault="007037BA">
            <w:pPr>
              <w:pStyle w:val="ConsPlusNormal"/>
              <w:jc w:val="center"/>
            </w:pPr>
            <w:r>
              <w:t>II</w:t>
            </w:r>
          </w:p>
        </w:tc>
        <w:tc>
          <w:tcPr>
            <w:tcW w:w="3402" w:type="dxa"/>
            <w:tcBorders>
              <w:top w:val="nil"/>
              <w:left w:val="nil"/>
              <w:bottom w:val="nil"/>
              <w:right w:val="nil"/>
            </w:tcBorders>
          </w:tcPr>
          <w:p w14:paraId="40E0D4F3" w14:textId="77777777" w:rsidR="007037BA" w:rsidRDefault="007037BA">
            <w:pPr>
              <w:pStyle w:val="ConsPlusNormal"/>
              <w:jc w:val="both"/>
            </w:pPr>
            <w:r>
              <w:t>Кускус пушистый</w:t>
            </w:r>
          </w:p>
        </w:tc>
      </w:tr>
      <w:tr w:rsidR="007037BA" w14:paraId="2EBE44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E63D6D" w14:textId="77777777" w:rsidR="007037BA" w:rsidRDefault="007037BA">
            <w:pPr>
              <w:pStyle w:val="ConsPlusNormal"/>
            </w:pPr>
          </w:p>
        </w:tc>
        <w:tc>
          <w:tcPr>
            <w:tcW w:w="3798" w:type="dxa"/>
            <w:tcBorders>
              <w:top w:val="nil"/>
              <w:left w:val="nil"/>
              <w:bottom w:val="nil"/>
              <w:right w:val="nil"/>
            </w:tcBorders>
          </w:tcPr>
          <w:p w14:paraId="58CF6F97" w14:textId="77777777" w:rsidR="007037BA" w:rsidRDefault="007037BA">
            <w:pPr>
              <w:pStyle w:val="ConsPlusNormal"/>
              <w:ind w:left="283"/>
              <w:jc w:val="both"/>
            </w:pPr>
            <w:r>
              <w:t>Spilocuscus kraemeri</w:t>
            </w:r>
          </w:p>
        </w:tc>
        <w:tc>
          <w:tcPr>
            <w:tcW w:w="1304" w:type="dxa"/>
            <w:tcBorders>
              <w:top w:val="nil"/>
              <w:left w:val="nil"/>
              <w:bottom w:val="nil"/>
              <w:right w:val="nil"/>
            </w:tcBorders>
          </w:tcPr>
          <w:p w14:paraId="28F8CA66" w14:textId="77777777" w:rsidR="007037BA" w:rsidRDefault="007037BA">
            <w:pPr>
              <w:pStyle w:val="ConsPlusNormal"/>
              <w:jc w:val="center"/>
            </w:pPr>
            <w:r>
              <w:t>II</w:t>
            </w:r>
          </w:p>
        </w:tc>
        <w:tc>
          <w:tcPr>
            <w:tcW w:w="3402" w:type="dxa"/>
            <w:tcBorders>
              <w:top w:val="nil"/>
              <w:left w:val="nil"/>
              <w:bottom w:val="nil"/>
              <w:right w:val="nil"/>
            </w:tcBorders>
          </w:tcPr>
          <w:p w14:paraId="6B797D06" w14:textId="77777777" w:rsidR="007037BA" w:rsidRDefault="007037BA">
            <w:pPr>
              <w:pStyle w:val="ConsPlusNormal"/>
              <w:jc w:val="both"/>
            </w:pPr>
            <w:r>
              <w:t>Кускус крамери</w:t>
            </w:r>
          </w:p>
        </w:tc>
      </w:tr>
      <w:tr w:rsidR="007037BA" w14:paraId="78C219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54873B" w14:textId="77777777" w:rsidR="007037BA" w:rsidRDefault="007037BA">
            <w:pPr>
              <w:pStyle w:val="ConsPlusNormal"/>
            </w:pPr>
          </w:p>
        </w:tc>
        <w:tc>
          <w:tcPr>
            <w:tcW w:w="3798" w:type="dxa"/>
            <w:tcBorders>
              <w:top w:val="nil"/>
              <w:left w:val="nil"/>
              <w:bottom w:val="nil"/>
              <w:right w:val="nil"/>
            </w:tcBorders>
          </w:tcPr>
          <w:p w14:paraId="49D4B6A7" w14:textId="77777777" w:rsidR="007037BA" w:rsidRDefault="007037BA">
            <w:pPr>
              <w:pStyle w:val="ConsPlusNormal"/>
              <w:ind w:left="283"/>
              <w:jc w:val="both"/>
            </w:pPr>
            <w:r>
              <w:t>Spilocuscus maculatus</w:t>
            </w:r>
          </w:p>
        </w:tc>
        <w:tc>
          <w:tcPr>
            <w:tcW w:w="1304" w:type="dxa"/>
            <w:tcBorders>
              <w:top w:val="nil"/>
              <w:left w:val="nil"/>
              <w:bottom w:val="nil"/>
              <w:right w:val="nil"/>
            </w:tcBorders>
          </w:tcPr>
          <w:p w14:paraId="007004CE" w14:textId="77777777" w:rsidR="007037BA" w:rsidRDefault="007037BA">
            <w:pPr>
              <w:pStyle w:val="ConsPlusNormal"/>
              <w:jc w:val="center"/>
            </w:pPr>
            <w:r>
              <w:t>II</w:t>
            </w:r>
          </w:p>
        </w:tc>
        <w:tc>
          <w:tcPr>
            <w:tcW w:w="3402" w:type="dxa"/>
            <w:tcBorders>
              <w:top w:val="nil"/>
              <w:left w:val="nil"/>
              <w:bottom w:val="nil"/>
              <w:right w:val="nil"/>
            </w:tcBorders>
          </w:tcPr>
          <w:p w14:paraId="64750808" w14:textId="77777777" w:rsidR="007037BA" w:rsidRDefault="007037BA">
            <w:pPr>
              <w:pStyle w:val="ConsPlusNormal"/>
              <w:jc w:val="both"/>
            </w:pPr>
            <w:r>
              <w:t>Кускус пятнистый</w:t>
            </w:r>
          </w:p>
        </w:tc>
      </w:tr>
      <w:tr w:rsidR="007037BA" w14:paraId="203BF14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6320A3" w14:textId="77777777" w:rsidR="007037BA" w:rsidRDefault="007037BA">
            <w:pPr>
              <w:pStyle w:val="ConsPlusNormal"/>
            </w:pPr>
          </w:p>
        </w:tc>
        <w:tc>
          <w:tcPr>
            <w:tcW w:w="3798" w:type="dxa"/>
            <w:tcBorders>
              <w:top w:val="nil"/>
              <w:left w:val="nil"/>
              <w:bottom w:val="nil"/>
              <w:right w:val="nil"/>
            </w:tcBorders>
          </w:tcPr>
          <w:p w14:paraId="7AE7DC1C" w14:textId="77777777" w:rsidR="007037BA" w:rsidRDefault="007037BA">
            <w:pPr>
              <w:pStyle w:val="ConsPlusNormal"/>
              <w:ind w:left="283"/>
              <w:jc w:val="both"/>
            </w:pPr>
            <w:r>
              <w:t>Spilocuscus papuensis</w:t>
            </w:r>
          </w:p>
        </w:tc>
        <w:tc>
          <w:tcPr>
            <w:tcW w:w="1304" w:type="dxa"/>
            <w:tcBorders>
              <w:top w:val="nil"/>
              <w:left w:val="nil"/>
              <w:bottom w:val="nil"/>
              <w:right w:val="nil"/>
            </w:tcBorders>
          </w:tcPr>
          <w:p w14:paraId="2BF428A4" w14:textId="77777777" w:rsidR="007037BA" w:rsidRDefault="007037BA">
            <w:pPr>
              <w:pStyle w:val="ConsPlusNormal"/>
              <w:jc w:val="center"/>
            </w:pPr>
            <w:r>
              <w:t>II</w:t>
            </w:r>
          </w:p>
        </w:tc>
        <w:tc>
          <w:tcPr>
            <w:tcW w:w="3402" w:type="dxa"/>
            <w:tcBorders>
              <w:top w:val="nil"/>
              <w:left w:val="nil"/>
              <w:bottom w:val="nil"/>
              <w:right w:val="nil"/>
            </w:tcBorders>
          </w:tcPr>
          <w:p w14:paraId="50C7E8D4" w14:textId="77777777" w:rsidR="007037BA" w:rsidRDefault="007037BA">
            <w:pPr>
              <w:pStyle w:val="ConsPlusNormal"/>
              <w:jc w:val="both"/>
            </w:pPr>
            <w:r>
              <w:t>Кускус (прыщистый)</w:t>
            </w:r>
          </w:p>
        </w:tc>
      </w:tr>
      <w:tr w:rsidR="007037BA" w14:paraId="3D1D76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A3BF41" w14:textId="77777777" w:rsidR="007037BA" w:rsidRDefault="007037BA">
            <w:pPr>
              <w:pStyle w:val="ConsPlusNormal"/>
              <w:jc w:val="center"/>
            </w:pPr>
            <w:r>
              <w:t>3)</w:t>
            </w:r>
          </w:p>
        </w:tc>
        <w:tc>
          <w:tcPr>
            <w:tcW w:w="3798" w:type="dxa"/>
            <w:tcBorders>
              <w:top w:val="nil"/>
              <w:left w:val="nil"/>
              <w:bottom w:val="nil"/>
              <w:right w:val="nil"/>
            </w:tcBorders>
          </w:tcPr>
          <w:p w14:paraId="42ECFCA0" w14:textId="77777777" w:rsidR="007037BA" w:rsidRDefault="007037BA">
            <w:pPr>
              <w:pStyle w:val="ConsPlusNormal"/>
              <w:ind w:left="283"/>
              <w:jc w:val="both"/>
            </w:pPr>
            <w:r>
              <w:t>Potoroidae</w:t>
            </w:r>
          </w:p>
          <w:p w14:paraId="18A46211" w14:textId="77777777" w:rsidR="007037BA" w:rsidRDefault="007037BA">
            <w:pPr>
              <w:pStyle w:val="ConsPlusNormal"/>
              <w:ind w:left="283"/>
              <w:jc w:val="both"/>
            </w:pPr>
            <w:r>
              <w:t>Rat-kangaroos:</w:t>
            </w:r>
          </w:p>
        </w:tc>
        <w:tc>
          <w:tcPr>
            <w:tcW w:w="1304" w:type="dxa"/>
            <w:tcBorders>
              <w:top w:val="nil"/>
              <w:left w:val="nil"/>
              <w:bottom w:val="nil"/>
              <w:right w:val="nil"/>
            </w:tcBorders>
          </w:tcPr>
          <w:p w14:paraId="7552D4C7" w14:textId="77777777" w:rsidR="007037BA" w:rsidRDefault="007037BA">
            <w:pPr>
              <w:pStyle w:val="ConsPlusNormal"/>
            </w:pPr>
          </w:p>
        </w:tc>
        <w:tc>
          <w:tcPr>
            <w:tcW w:w="3402" w:type="dxa"/>
            <w:tcBorders>
              <w:top w:val="nil"/>
              <w:left w:val="nil"/>
              <w:bottom w:val="nil"/>
              <w:right w:val="nil"/>
            </w:tcBorders>
          </w:tcPr>
          <w:p w14:paraId="05B9D5C0" w14:textId="77777777" w:rsidR="007037BA" w:rsidRDefault="007037BA">
            <w:pPr>
              <w:pStyle w:val="ConsPlusNormal"/>
              <w:jc w:val="both"/>
            </w:pPr>
            <w:r>
              <w:t>Потору</w:t>
            </w:r>
          </w:p>
          <w:p w14:paraId="4549D92D" w14:textId="77777777" w:rsidR="007037BA" w:rsidRDefault="007037BA">
            <w:pPr>
              <w:pStyle w:val="ConsPlusNormal"/>
              <w:jc w:val="both"/>
            </w:pPr>
            <w:r>
              <w:t>Кенгуровые крысы:</w:t>
            </w:r>
          </w:p>
        </w:tc>
      </w:tr>
      <w:tr w:rsidR="007037BA" w14:paraId="4E57F5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59EBF2" w14:textId="77777777" w:rsidR="007037BA" w:rsidRDefault="007037BA">
            <w:pPr>
              <w:pStyle w:val="ConsPlusNormal"/>
            </w:pPr>
          </w:p>
        </w:tc>
        <w:tc>
          <w:tcPr>
            <w:tcW w:w="3798" w:type="dxa"/>
            <w:tcBorders>
              <w:top w:val="nil"/>
              <w:left w:val="nil"/>
              <w:bottom w:val="nil"/>
              <w:right w:val="nil"/>
            </w:tcBorders>
          </w:tcPr>
          <w:p w14:paraId="4ABD6BE5" w14:textId="77777777" w:rsidR="007037BA" w:rsidRDefault="007037BA">
            <w:pPr>
              <w:pStyle w:val="ConsPlusNormal"/>
              <w:ind w:left="283"/>
              <w:jc w:val="both"/>
            </w:pPr>
            <w:r>
              <w:t>Bettongia spp.</w:t>
            </w:r>
          </w:p>
        </w:tc>
        <w:tc>
          <w:tcPr>
            <w:tcW w:w="1304" w:type="dxa"/>
            <w:tcBorders>
              <w:top w:val="nil"/>
              <w:left w:val="nil"/>
              <w:bottom w:val="nil"/>
              <w:right w:val="nil"/>
            </w:tcBorders>
          </w:tcPr>
          <w:p w14:paraId="5FE106E2" w14:textId="77777777" w:rsidR="007037BA" w:rsidRDefault="007037BA">
            <w:pPr>
              <w:pStyle w:val="ConsPlusNormal"/>
              <w:jc w:val="center"/>
            </w:pPr>
            <w:r>
              <w:t>I</w:t>
            </w:r>
          </w:p>
        </w:tc>
        <w:tc>
          <w:tcPr>
            <w:tcW w:w="3402" w:type="dxa"/>
            <w:tcBorders>
              <w:top w:val="nil"/>
              <w:left w:val="nil"/>
              <w:bottom w:val="nil"/>
              <w:right w:val="nil"/>
            </w:tcBorders>
          </w:tcPr>
          <w:p w14:paraId="56D1EC02" w14:textId="77777777" w:rsidR="007037BA" w:rsidRDefault="007037BA">
            <w:pPr>
              <w:pStyle w:val="ConsPlusNormal"/>
              <w:jc w:val="both"/>
            </w:pPr>
            <w:r>
              <w:t>Короткомордые кенгуру (все виды)</w:t>
            </w:r>
          </w:p>
        </w:tc>
      </w:tr>
      <w:tr w:rsidR="007037BA" w14:paraId="773D6E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7B853E" w14:textId="77777777" w:rsidR="007037BA" w:rsidRDefault="007037BA">
            <w:pPr>
              <w:pStyle w:val="ConsPlusNormal"/>
              <w:jc w:val="center"/>
            </w:pPr>
            <w:r>
              <w:t>4)</w:t>
            </w:r>
          </w:p>
        </w:tc>
        <w:tc>
          <w:tcPr>
            <w:tcW w:w="3798" w:type="dxa"/>
            <w:tcBorders>
              <w:top w:val="nil"/>
              <w:left w:val="nil"/>
              <w:bottom w:val="nil"/>
              <w:right w:val="nil"/>
            </w:tcBorders>
          </w:tcPr>
          <w:p w14:paraId="60B361BB" w14:textId="77777777" w:rsidR="007037BA" w:rsidRDefault="007037BA">
            <w:pPr>
              <w:pStyle w:val="ConsPlusNormal"/>
              <w:ind w:left="283"/>
              <w:jc w:val="both"/>
            </w:pPr>
            <w:r>
              <w:t>Vombatidae</w:t>
            </w:r>
          </w:p>
          <w:p w14:paraId="5CB92457" w14:textId="77777777" w:rsidR="007037BA" w:rsidRDefault="007037BA">
            <w:pPr>
              <w:pStyle w:val="ConsPlusNormal"/>
              <w:ind w:left="283"/>
              <w:jc w:val="both"/>
            </w:pPr>
            <w:r>
              <w:t>Wombats:</w:t>
            </w:r>
          </w:p>
        </w:tc>
        <w:tc>
          <w:tcPr>
            <w:tcW w:w="1304" w:type="dxa"/>
            <w:tcBorders>
              <w:top w:val="nil"/>
              <w:left w:val="nil"/>
              <w:bottom w:val="nil"/>
              <w:right w:val="nil"/>
            </w:tcBorders>
          </w:tcPr>
          <w:p w14:paraId="45B3FC8A" w14:textId="77777777" w:rsidR="007037BA" w:rsidRDefault="007037BA">
            <w:pPr>
              <w:pStyle w:val="ConsPlusNormal"/>
            </w:pPr>
          </w:p>
        </w:tc>
        <w:tc>
          <w:tcPr>
            <w:tcW w:w="3402" w:type="dxa"/>
            <w:tcBorders>
              <w:top w:val="nil"/>
              <w:left w:val="nil"/>
              <w:bottom w:val="nil"/>
              <w:right w:val="nil"/>
            </w:tcBorders>
          </w:tcPr>
          <w:p w14:paraId="24EC194B" w14:textId="77777777" w:rsidR="007037BA" w:rsidRDefault="007037BA">
            <w:pPr>
              <w:pStyle w:val="ConsPlusNormal"/>
              <w:jc w:val="both"/>
            </w:pPr>
            <w:r>
              <w:t>Вомбатовые</w:t>
            </w:r>
          </w:p>
          <w:p w14:paraId="10931FF3" w14:textId="77777777" w:rsidR="007037BA" w:rsidRDefault="007037BA">
            <w:pPr>
              <w:pStyle w:val="ConsPlusNormal"/>
              <w:jc w:val="both"/>
            </w:pPr>
            <w:r>
              <w:t>Вомбаты:</w:t>
            </w:r>
          </w:p>
        </w:tc>
      </w:tr>
      <w:tr w:rsidR="007037BA" w14:paraId="6DA2AD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C965DD" w14:textId="77777777" w:rsidR="007037BA" w:rsidRDefault="007037BA">
            <w:pPr>
              <w:pStyle w:val="ConsPlusNormal"/>
            </w:pPr>
          </w:p>
        </w:tc>
        <w:tc>
          <w:tcPr>
            <w:tcW w:w="3798" w:type="dxa"/>
            <w:tcBorders>
              <w:top w:val="nil"/>
              <w:left w:val="nil"/>
              <w:bottom w:val="nil"/>
              <w:right w:val="nil"/>
            </w:tcBorders>
          </w:tcPr>
          <w:p w14:paraId="6B558741" w14:textId="77777777" w:rsidR="007037BA" w:rsidRDefault="007037BA">
            <w:pPr>
              <w:pStyle w:val="ConsPlusNormal"/>
              <w:ind w:left="283"/>
              <w:jc w:val="both"/>
            </w:pPr>
            <w:r>
              <w:t>Lasiorhinus krefftii</w:t>
            </w:r>
          </w:p>
        </w:tc>
        <w:tc>
          <w:tcPr>
            <w:tcW w:w="1304" w:type="dxa"/>
            <w:tcBorders>
              <w:top w:val="nil"/>
              <w:left w:val="nil"/>
              <w:bottom w:val="nil"/>
              <w:right w:val="nil"/>
            </w:tcBorders>
          </w:tcPr>
          <w:p w14:paraId="4B32BCC0" w14:textId="77777777" w:rsidR="007037BA" w:rsidRDefault="007037BA">
            <w:pPr>
              <w:pStyle w:val="ConsPlusNormal"/>
              <w:jc w:val="center"/>
            </w:pPr>
            <w:r>
              <w:t>I</w:t>
            </w:r>
          </w:p>
        </w:tc>
        <w:tc>
          <w:tcPr>
            <w:tcW w:w="3402" w:type="dxa"/>
            <w:tcBorders>
              <w:top w:val="nil"/>
              <w:left w:val="nil"/>
              <w:bottom w:val="nil"/>
              <w:right w:val="nil"/>
            </w:tcBorders>
          </w:tcPr>
          <w:p w14:paraId="74800091" w14:textId="77777777" w:rsidR="007037BA" w:rsidRDefault="007037BA">
            <w:pPr>
              <w:pStyle w:val="ConsPlusNormal"/>
              <w:jc w:val="both"/>
            </w:pPr>
            <w:r>
              <w:t>Вомбат Крефта</w:t>
            </w:r>
          </w:p>
        </w:tc>
      </w:tr>
      <w:tr w:rsidR="007037BA" w14:paraId="646EE4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DFD2F9" w14:textId="77777777" w:rsidR="007037BA" w:rsidRDefault="007037BA">
            <w:pPr>
              <w:pStyle w:val="ConsPlusNormal"/>
              <w:jc w:val="center"/>
              <w:outlineLvl w:val="4"/>
            </w:pPr>
            <w:r>
              <w:t>8.</w:t>
            </w:r>
          </w:p>
        </w:tc>
        <w:tc>
          <w:tcPr>
            <w:tcW w:w="3798" w:type="dxa"/>
            <w:tcBorders>
              <w:top w:val="nil"/>
              <w:left w:val="nil"/>
              <w:bottom w:val="nil"/>
              <w:right w:val="nil"/>
            </w:tcBorders>
          </w:tcPr>
          <w:p w14:paraId="69AD4623" w14:textId="77777777" w:rsidR="007037BA" w:rsidRDefault="007037BA">
            <w:pPr>
              <w:pStyle w:val="ConsPlusNormal"/>
              <w:ind w:left="283"/>
              <w:jc w:val="both"/>
            </w:pPr>
            <w:r>
              <w:t>LAGOMORPHA</w:t>
            </w:r>
          </w:p>
        </w:tc>
        <w:tc>
          <w:tcPr>
            <w:tcW w:w="1304" w:type="dxa"/>
            <w:tcBorders>
              <w:top w:val="nil"/>
              <w:left w:val="nil"/>
              <w:bottom w:val="nil"/>
              <w:right w:val="nil"/>
            </w:tcBorders>
          </w:tcPr>
          <w:p w14:paraId="3768A8F2" w14:textId="77777777" w:rsidR="007037BA" w:rsidRDefault="007037BA">
            <w:pPr>
              <w:pStyle w:val="ConsPlusNormal"/>
            </w:pPr>
          </w:p>
        </w:tc>
        <w:tc>
          <w:tcPr>
            <w:tcW w:w="3402" w:type="dxa"/>
            <w:tcBorders>
              <w:top w:val="nil"/>
              <w:left w:val="nil"/>
              <w:bottom w:val="nil"/>
              <w:right w:val="nil"/>
            </w:tcBorders>
          </w:tcPr>
          <w:p w14:paraId="45262BE6" w14:textId="77777777" w:rsidR="007037BA" w:rsidRDefault="007037BA">
            <w:pPr>
              <w:pStyle w:val="ConsPlusNormal"/>
              <w:jc w:val="both"/>
            </w:pPr>
            <w:r>
              <w:t>ЗАЙЦЕОБРАЗНЫЕ</w:t>
            </w:r>
          </w:p>
        </w:tc>
      </w:tr>
      <w:tr w:rsidR="007037BA" w14:paraId="67BDF6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349972" w14:textId="77777777" w:rsidR="007037BA" w:rsidRDefault="007037BA">
            <w:pPr>
              <w:pStyle w:val="ConsPlusNormal"/>
              <w:jc w:val="center"/>
            </w:pPr>
            <w:r>
              <w:t>1)</w:t>
            </w:r>
          </w:p>
        </w:tc>
        <w:tc>
          <w:tcPr>
            <w:tcW w:w="3798" w:type="dxa"/>
            <w:tcBorders>
              <w:top w:val="nil"/>
              <w:left w:val="nil"/>
              <w:bottom w:val="nil"/>
              <w:right w:val="nil"/>
            </w:tcBorders>
          </w:tcPr>
          <w:p w14:paraId="35EF70FF" w14:textId="77777777" w:rsidR="007037BA" w:rsidRDefault="007037BA">
            <w:pPr>
              <w:pStyle w:val="ConsPlusNormal"/>
              <w:ind w:left="283"/>
              <w:jc w:val="both"/>
            </w:pPr>
            <w:r>
              <w:t>Leporidae</w:t>
            </w:r>
          </w:p>
          <w:p w14:paraId="3DCEC486" w14:textId="77777777" w:rsidR="007037BA" w:rsidRDefault="007037BA">
            <w:pPr>
              <w:pStyle w:val="ConsPlusNormal"/>
              <w:ind w:left="283"/>
              <w:jc w:val="both"/>
            </w:pPr>
            <w:r>
              <w:t>Hares, rabbits:</w:t>
            </w:r>
          </w:p>
        </w:tc>
        <w:tc>
          <w:tcPr>
            <w:tcW w:w="1304" w:type="dxa"/>
            <w:tcBorders>
              <w:top w:val="nil"/>
              <w:left w:val="nil"/>
              <w:bottom w:val="nil"/>
              <w:right w:val="nil"/>
            </w:tcBorders>
          </w:tcPr>
          <w:p w14:paraId="40561302" w14:textId="77777777" w:rsidR="007037BA" w:rsidRDefault="007037BA">
            <w:pPr>
              <w:pStyle w:val="ConsPlusNormal"/>
            </w:pPr>
          </w:p>
        </w:tc>
        <w:tc>
          <w:tcPr>
            <w:tcW w:w="3402" w:type="dxa"/>
            <w:tcBorders>
              <w:top w:val="nil"/>
              <w:left w:val="nil"/>
              <w:bottom w:val="nil"/>
              <w:right w:val="nil"/>
            </w:tcBorders>
          </w:tcPr>
          <w:p w14:paraId="412414C2" w14:textId="77777777" w:rsidR="007037BA" w:rsidRDefault="007037BA">
            <w:pPr>
              <w:pStyle w:val="ConsPlusNormal"/>
              <w:jc w:val="both"/>
            </w:pPr>
            <w:r>
              <w:t>Заячьи</w:t>
            </w:r>
          </w:p>
          <w:p w14:paraId="203D38EF" w14:textId="77777777" w:rsidR="007037BA" w:rsidRDefault="007037BA">
            <w:pPr>
              <w:pStyle w:val="ConsPlusNormal"/>
              <w:jc w:val="both"/>
            </w:pPr>
            <w:r>
              <w:t>Зайцы, кролики:</w:t>
            </w:r>
          </w:p>
        </w:tc>
      </w:tr>
      <w:tr w:rsidR="007037BA" w14:paraId="67BC4B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9BDAE5" w14:textId="77777777" w:rsidR="007037BA" w:rsidRDefault="007037BA">
            <w:pPr>
              <w:pStyle w:val="ConsPlusNormal"/>
            </w:pPr>
          </w:p>
        </w:tc>
        <w:tc>
          <w:tcPr>
            <w:tcW w:w="3798" w:type="dxa"/>
            <w:tcBorders>
              <w:top w:val="nil"/>
              <w:left w:val="nil"/>
              <w:bottom w:val="nil"/>
              <w:right w:val="nil"/>
            </w:tcBorders>
          </w:tcPr>
          <w:p w14:paraId="5F297C80" w14:textId="77777777" w:rsidR="007037BA" w:rsidRDefault="007037BA">
            <w:pPr>
              <w:pStyle w:val="ConsPlusNormal"/>
              <w:ind w:left="283"/>
              <w:jc w:val="both"/>
            </w:pPr>
            <w:r>
              <w:t>Caprolagus hispidus</w:t>
            </w:r>
          </w:p>
        </w:tc>
        <w:tc>
          <w:tcPr>
            <w:tcW w:w="1304" w:type="dxa"/>
            <w:tcBorders>
              <w:top w:val="nil"/>
              <w:left w:val="nil"/>
              <w:bottom w:val="nil"/>
              <w:right w:val="nil"/>
            </w:tcBorders>
          </w:tcPr>
          <w:p w14:paraId="559A1756" w14:textId="77777777" w:rsidR="007037BA" w:rsidRDefault="007037BA">
            <w:pPr>
              <w:pStyle w:val="ConsPlusNormal"/>
              <w:jc w:val="center"/>
            </w:pPr>
            <w:r>
              <w:t>I</w:t>
            </w:r>
          </w:p>
        </w:tc>
        <w:tc>
          <w:tcPr>
            <w:tcW w:w="3402" w:type="dxa"/>
            <w:tcBorders>
              <w:top w:val="nil"/>
              <w:left w:val="nil"/>
              <w:bottom w:val="nil"/>
              <w:right w:val="nil"/>
            </w:tcBorders>
          </w:tcPr>
          <w:p w14:paraId="137E1A1B" w14:textId="77777777" w:rsidR="007037BA" w:rsidRDefault="007037BA">
            <w:pPr>
              <w:pStyle w:val="ConsPlusNormal"/>
              <w:jc w:val="both"/>
            </w:pPr>
            <w:r>
              <w:t>Заяц щетинистый</w:t>
            </w:r>
          </w:p>
        </w:tc>
      </w:tr>
      <w:tr w:rsidR="007037BA" w14:paraId="40CDB6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B52169" w14:textId="77777777" w:rsidR="007037BA" w:rsidRDefault="007037BA">
            <w:pPr>
              <w:pStyle w:val="ConsPlusNormal"/>
            </w:pPr>
          </w:p>
        </w:tc>
        <w:tc>
          <w:tcPr>
            <w:tcW w:w="3798" w:type="dxa"/>
            <w:tcBorders>
              <w:top w:val="nil"/>
              <w:left w:val="nil"/>
              <w:bottom w:val="nil"/>
              <w:right w:val="nil"/>
            </w:tcBorders>
          </w:tcPr>
          <w:p w14:paraId="68CF917C" w14:textId="77777777" w:rsidR="007037BA" w:rsidRDefault="007037BA">
            <w:pPr>
              <w:pStyle w:val="ConsPlusNormal"/>
              <w:ind w:left="283"/>
              <w:jc w:val="both"/>
            </w:pPr>
            <w:r>
              <w:t>Romerolagus diazi</w:t>
            </w:r>
          </w:p>
        </w:tc>
        <w:tc>
          <w:tcPr>
            <w:tcW w:w="1304" w:type="dxa"/>
            <w:tcBorders>
              <w:top w:val="nil"/>
              <w:left w:val="nil"/>
              <w:bottom w:val="nil"/>
              <w:right w:val="nil"/>
            </w:tcBorders>
          </w:tcPr>
          <w:p w14:paraId="7E0D21CD" w14:textId="77777777" w:rsidR="007037BA" w:rsidRDefault="007037BA">
            <w:pPr>
              <w:pStyle w:val="ConsPlusNormal"/>
              <w:jc w:val="center"/>
            </w:pPr>
            <w:r>
              <w:t>I</w:t>
            </w:r>
          </w:p>
        </w:tc>
        <w:tc>
          <w:tcPr>
            <w:tcW w:w="3402" w:type="dxa"/>
            <w:tcBorders>
              <w:top w:val="nil"/>
              <w:left w:val="nil"/>
              <w:bottom w:val="nil"/>
              <w:right w:val="nil"/>
            </w:tcBorders>
          </w:tcPr>
          <w:p w14:paraId="58D6BAEB" w14:textId="77777777" w:rsidR="007037BA" w:rsidRDefault="007037BA">
            <w:pPr>
              <w:pStyle w:val="ConsPlusNormal"/>
              <w:jc w:val="both"/>
            </w:pPr>
            <w:r>
              <w:t>Кролик бесхвостый</w:t>
            </w:r>
          </w:p>
        </w:tc>
      </w:tr>
      <w:tr w:rsidR="007037BA" w14:paraId="7B60E3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E0BEED" w14:textId="77777777" w:rsidR="007037BA" w:rsidRDefault="007037BA">
            <w:pPr>
              <w:pStyle w:val="ConsPlusNormal"/>
              <w:jc w:val="center"/>
              <w:outlineLvl w:val="4"/>
            </w:pPr>
            <w:r>
              <w:t>9.</w:t>
            </w:r>
          </w:p>
        </w:tc>
        <w:tc>
          <w:tcPr>
            <w:tcW w:w="3798" w:type="dxa"/>
            <w:tcBorders>
              <w:top w:val="nil"/>
              <w:left w:val="nil"/>
              <w:bottom w:val="nil"/>
              <w:right w:val="nil"/>
            </w:tcBorders>
          </w:tcPr>
          <w:p w14:paraId="7F09480F" w14:textId="77777777" w:rsidR="007037BA" w:rsidRDefault="007037BA">
            <w:pPr>
              <w:pStyle w:val="ConsPlusNormal"/>
              <w:ind w:left="283"/>
              <w:jc w:val="both"/>
            </w:pPr>
            <w:r>
              <w:t>MONOTREMATA</w:t>
            </w:r>
          </w:p>
        </w:tc>
        <w:tc>
          <w:tcPr>
            <w:tcW w:w="1304" w:type="dxa"/>
            <w:tcBorders>
              <w:top w:val="nil"/>
              <w:left w:val="nil"/>
              <w:bottom w:val="nil"/>
              <w:right w:val="nil"/>
            </w:tcBorders>
          </w:tcPr>
          <w:p w14:paraId="221E6FF9" w14:textId="77777777" w:rsidR="007037BA" w:rsidRDefault="007037BA">
            <w:pPr>
              <w:pStyle w:val="ConsPlusNormal"/>
            </w:pPr>
          </w:p>
        </w:tc>
        <w:tc>
          <w:tcPr>
            <w:tcW w:w="3402" w:type="dxa"/>
            <w:tcBorders>
              <w:top w:val="nil"/>
              <w:left w:val="nil"/>
              <w:bottom w:val="nil"/>
              <w:right w:val="nil"/>
            </w:tcBorders>
          </w:tcPr>
          <w:p w14:paraId="04BA5523" w14:textId="77777777" w:rsidR="007037BA" w:rsidRDefault="007037BA">
            <w:pPr>
              <w:pStyle w:val="ConsPlusNormal"/>
              <w:jc w:val="both"/>
            </w:pPr>
            <w:r>
              <w:t>ОДНОПРОХОДНЫЕ</w:t>
            </w:r>
          </w:p>
        </w:tc>
      </w:tr>
      <w:tr w:rsidR="007037BA" w14:paraId="4A6290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085426" w14:textId="77777777" w:rsidR="007037BA" w:rsidRDefault="007037BA">
            <w:pPr>
              <w:pStyle w:val="ConsPlusNormal"/>
              <w:jc w:val="center"/>
            </w:pPr>
            <w:r>
              <w:t>1)</w:t>
            </w:r>
          </w:p>
        </w:tc>
        <w:tc>
          <w:tcPr>
            <w:tcW w:w="3798" w:type="dxa"/>
            <w:tcBorders>
              <w:top w:val="nil"/>
              <w:left w:val="nil"/>
              <w:bottom w:val="nil"/>
              <w:right w:val="nil"/>
            </w:tcBorders>
          </w:tcPr>
          <w:p w14:paraId="0D91217B" w14:textId="77777777" w:rsidR="007037BA" w:rsidRDefault="007037BA">
            <w:pPr>
              <w:pStyle w:val="ConsPlusNormal"/>
              <w:ind w:left="283"/>
              <w:jc w:val="both"/>
            </w:pPr>
            <w:r>
              <w:t>Tachyglossidae</w:t>
            </w:r>
          </w:p>
          <w:p w14:paraId="13BE1FD6" w14:textId="77777777" w:rsidR="007037BA" w:rsidRDefault="007037BA">
            <w:pPr>
              <w:pStyle w:val="ConsPlusNormal"/>
              <w:ind w:left="283"/>
              <w:jc w:val="both"/>
            </w:pPr>
            <w:r>
              <w:t>Echidnas, spiny anteaters:</w:t>
            </w:r>
          </w:p>
        </w:tc>
        <w:tc>
          <w:tcPr>
            <w:tcW w:w="1304" w:type="dxa"/>
            <w:tcBorders>
              <w:top w:val="nil"/>
              <w:left w:val="nil"/>
              <w:bottom w:val="nil"/>
              <w:right w:val="nil"/>
            </w:tcBorders>
          </w:tcPr>
          <w:p w14:paraId="7FD81866" w14:textId="77777777" w:rsidR="007037BA" w:rsidRDefault="007037BA">
            <w:pPr>
              <w:pStyle w:val="ConsPlusNormal"/>
            </w:pPr>
          </w:p>
        </w:tc>
        <w:tc>
          <w:tcPr>
            <w:tcW w:w="3402" w:type="dxa"/>
            <w:tcBorders>
              <w:top w:val="nil"/>
              <w:left w:val="nil"/>
              <w:bottom w:val="nil"/>
              <w:right w:val="nil"/>
            </w:tcBorders>
          </w:tcPr>
          <w:p w14:paraId="202D0215" w14:textId="77777777" w:rsidR="007037BA" w:rsidRDefault="007037BA">
            <w:pPr>
              <w:pStyle w:val="ConsPlusNormal"/>
              <w:jc w:val="both"/>
            </w:pPr>
            <w:r>
              <w:t>Ехидновые</w:t>
            </w:r>
          </w:p>
          <w:p w14:paraId="79B5B15F" w14:textId="77777777" w:rsidR="007037BA" w:rsidRDefault="007037BA">
            <w:pPr>
              <w:pStyle w:val="ConsPlusNormal"/>
              <w:jc w:val="both"/>
            </w:pPr>
            <w:r>
              <w:t>Ехидны, проехидны:</w:t>
            </w:r>
          </w:p>
        </w:tc>
      </w:tr>
      <w:tr w:rsidR="007037BA" w14:paraId="511C43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44180D" w14:textId="77777777" w:rsidR="007037BA" w:rsidRDefault="007037BA">
            <w:pPr>
              <w:pStyle w:val="ConsPlusNormal"/>
            </w:pPr>
          </w:p>
        </w:tc>
        <w:tc>
          <w:tcPr>
            <w:tcW w:w="3798" w:type="dxa"/>
            <w:tcBorders>
              <w:top w:val="nil"/>
              <w:left w:val="nil"/>
              <w:bottom w:val="nil"/>
              <w:right w:val="nil"/>
            </w:tcBorders>
          </w:tcPr>
          <w:p w14:paraId="495B84C9" w14:textId="77777777" w:rsidR="007037BA" w:rsidRDefault="007037BA">
            <w:pPr>
              <w:pStyle w:val="ConsPlusNormal"/>
              <w:ind w:left="283"/>
              <w:jc w:val="both"/>
            </w:pPr>
            <w:r>
              <w:t>Zaglossus spp.</w:t>
            </w:r>
          </w:p>
        </w:tc>
        <w:tc>
          <w:tcPr>
            <w:tcW w:w="1304" w:type="dxa"/>
            <w:tcBorders>
              <w:top w:val="nil"/>
              <w:left w:val="nil"/>
              <w:bottom w:val="nil"/>
              <w:right w:val="nil"/>
            </w:tcBorders>
          </w:tcPr>
          <w:p w14:paraId="5701F998" w14:textId="77777777" w:rsidR="007037BA" w:rsidRDefault="007037BA">
            <w:pPr>
              <w:pStyle w:val="ConsPlusNormal"/>
              <w:jc w:val="center"/>
            </w:pPr>
            <w:r>
              <w:t>II</w:t>
            </w:r>
          </w:p>
        </w:tc>
        <w:tc>
          <w:tcPr>
            <w:tcW w:w="3402" w:type="dxa"/>
            <w:tcBorders>
              <w:top w:val="nil"/>
              <w:left w:val="nil"/>
              <w:bottom w:val="nil"/>
              <w:right w:val="nil"/>
            </w:tcBorders>
          </w:tcPr>
          <w:p w14:paraId="01D12F9D" w14:textId="77777777" w:rsidR="007037BA" w:rsidRDefault="007037BA">
            <w:pPr>
              <w:pStyle w:val="ConsPlusNormal"/>
              <w:jc w:val="both"/>
            </w:pPr>
            <w:r>
              <w:t>Проехидны (все виды)</w:t>
            </w:r>
          </w:p>
        </w:tc>
      </w:tr>
      <w:tr w:rsidR="007037BA" w14:paraId="0C2062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43FE5F" w14:textId="77777777" w:rsidR="007037BA" w:rsidRDefault="007037BA">
            <w:pPr>
              <w:pStyle w:val="ConsPlusNormal"/>
              <w:jc w:val="center"/>
              <w:outlineLvl w:val="4"/>
            </w:pPr>
            <w:r>
              <w:t>10.</w:t>
            </w:r>
          </w:p>
        </w:tc>
        <w:tc>
          <w:tcPr>
            <w:tcW w:w="3798" w:type="dxa"/>
            <w:tcBorders>
              <w:top w:val="nil"/>
              <w:left w:val="nil"/>
              <w:bottom w:val="nil"/>
              <w:right w:val="nil"/>
            </w:tcBorders>
          </w:tcPr>
          <w:p w14:paraId="7F824E09" w14:textId="77777777" w:rsidR="007037BA" w:rsidRDefault="007037BA">
            <w:pPr>
              <w:pStyle w:val="ConsPlusNormal"/>
              <w:ind w:left="283"/>
              <w:jc w:val="both"/>
            </w:pPr>
            <w:r>
              <w:t>PERAMELEMORPHIA</w:t>
            </w:r>
          </w:p>
        </w:tc>
        <w:tc>
          <w:tcPr>
            <w:tcW w:w="1304" w:type="dxa"/>
            <w:tcBorders>
              <w:top w:val="nil"/>
              <w:left w:val="nil"/>
              <w:bottom w:val="nil"/>
              <w:right w:val="nil"/>
            </w:tcBorders>
          </w:tcPr>
          <w:p w14:paraId="44F8B312" w14:textId="77777777" w:rsidR="007037BA" w:rsidRDefault="007037BA">
            <w:pPr>
              <w:pStyle w:val="ConsPlusNormal"/>
            </w:pPr>
          </w:p>
        </w:tc>
        <w:tc>
          <w:tcPr>
            <w:tcW w:w="3402" w:type="dxa"/>
            <w:tcBorders>
              <w:top w:val="nil"/>
              <w:left w:val="nil"/>
              <w:bottom w:val="nil"/>
              <w:right w:val="nil"/>
            </w:tcBorders>
          </w:tcPr>
          <w:p w14:paraId="13FA8080" w14:textId="77777777" w:rsidR="007037BA" w:rsidRDefault="007037BA">
            <w:pPr>
              <w:pStyle w:val="ConsPlusNormal"/>
              <w:jc w:val="both"/>
            </w:pPr>
            <w:r>
              <w:t>БАНДИКУТОВЫЕ</w:t>
            </w:r>
          </w:p>
        </w:tc>
      </w:tr>
      <w:tr w:rsidR="007037BA" w14:paraId="47CEEB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6FA496" w14:textId="77777777" w:rsidR="007037BA" w:rsidRDefault="007037BA">
            <w:pPr>
              <w:pStyle w:val="ConsPlusNormal"/>
              <w:jc w:val="center"/>
            </w:pPr>
            <w:r>
              <w:t>1)</w:t>
            </w:r>
          </w:p>
        </w:tc>
        <w:tc>
          <w:tcPr>
            <w:tcW w:w="3798" w:type="dxa"/>
            <w:tcBorders>
              <w:top w:val="nil"/>
              <w:left w:val="nil"/>
              <w:bottom w:val="nil"/>
              <w:right w:val="nil"/>
            </w:tcBorders>
          </w:tcPr>
          <w:p w14:paraId="4309F166" w14:textId="77777777" w:rsidR="007037BA" w:rsidRDefault="007037BA">
            <w:pPr>
              <w:pStyle w:val="ConsPlusNormal"/>
              <w:ind w:left="283"/>
              <w:jc w:val="both"/>
            </w:pPr>
            <w:r>
              <w:t>Peramelidae</w:t>
            </w:r>
          </w:p>
          <w:p w14:paraId="6F7EA6E6" w14:textId="77777777" w:rsidR="007037BA" w:rsidRDefault="007037BA">
            <w:pPr>
              <w:pStyle w:val="ConsPlusNormal"/>
              <w:ind w:left="283"/>
              <w:jc w:val="both"/>
            </w:pPr>
            <w:r>
              <w:lastRenderedPageBreak/>
              <w:t>Bandicoots, echymiperas:</w:t>
            </w:r>
          </w:p>
        </w:tc>
        <w:tc>
          <w:tcPr>
            <w:tcW w:w="1304" w:type="dxa"/>
            <w:tcBorders>
              <w:top w:val="nil"/>
              <w:left w:val="nil"/>
              <w:bottom w:val="nil"/>
              <w:right w:val="nil"/>
            </w:tcBorders>
          </w:tcPr>
          <w:p w14:paraId="68D5C561" w14:textId="77777777" w:rsidR="007037BA" w:rsidRDefault="007037BA">
            <w:pPr>
              <w:pStyle w:val="ConsPlusNormal"/>
            </w:pPr>
          </w:p>
        </w:tc>
        <w:tc>
          <w:tcPr>
            <w:tcW w:w="3402" w:type="dxa"/>
            <w:tcBorders>
              <w:top w:val="nil"/>
              <w:left w:val="nil"/>
              <w:bottom w:val="nil"/>
              <w:right w:val="nil"/>
            </w:tcBorders>
          </w:tcPr>
          <w:p w14:paraId="6C0215F1" w14:textId="77777777" w:rsidR="007037BA" w:rsidRDefault="007037BA">
            <w:pPr>
              <w:pStyle w:val="ConsPlusNormal"/>
              <w:jc w:val="both"/>
            </w:pPr>
            <w:r>
              <w:t>Бандикутовые</w:t>
            </w:r>
          </w:p>
          <w:p w14:paraId="2710BA7C" w14:textId="77777777" w:rsidR="007037BA" w:rsidRDefault="007037BA">
            <w:pPr>
              <w:pStyle w:val="ConsPlusNormal"/>
              <w:jc w:val="both"/>
            </w:pPr>
            <w:r>
              <w:lastRenderedPageBreak/>
              <w:t>Бандикуты, колючие бандикуты:</w:t>
            </w:r>
          </w:p>
        </w:tc>
      </w:tr>
      <w:tr w:rsidR="007037BA" w14:paraId="26E536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25FB61" w14:textId="77777777" w:rsidR="007037BA" w:rsidRDefault="007037BA">
            <w:pPr>
              <w:pStyle w:val="ConsPlusNormal"/>
            </w:pPr>
          </w:p>
        </w:tc>
        <w:tc>
          <w:tcPr>
            <w:tcW w:w="3798" w:type="dxa"/>
            <w:tcBorders>
              <w:top w:val="nil"/>
              <w:left w:val="nil"/>
              <w:bottom w:val="nil"/>
              <w:right w:val="nil"/>
            </w:tcBorders>
          </w:tcPr>
          <w:p w14:paraId="1429B599" w14:textId="77777777" w:rsidR="007037BA" w:rsidRDefault="007037BA">
            <w:pPr>
              <w:pStyle w:val="ConsPlusNormal"/>
              <w:ind w:left="283"/>
              <w:jc w:val="both"/>
            </w:pPr>
            <w:r>
              <w:t>Perameles bougainville</w:t>
            </w:r>
          </w:p>
        </w:tc>
        <w:tc>
          <w:tcPr>
            <w:tcW w:w="1304" w:type="dxa"/>
            <w:tcBorders>
              <w:top w:val="nil"/>
              <w:left w:val="nil"/>
              <w:bottom w:val="nil"/>
              <w:right w:val="nil"/>
            </w:tcBorders>
          </w:tcPr>
          <w:p w14:paraId="1F285DA4" w14:textId="77777777" w:rsidR="007037BA" w:rsidRDefault="007037BA">
            <w:pPr>
              <w:pStyle w:val="ConsPlusNormal"/>
              <w:jc w:val="center"/>
            </w:pPr>
            <w:r>
              <w:t>I</w:t>
            </w:r>
          </w:p>
        </w:tc>
        <w:tc>
          <w:tcPr>
            <w:tcW w:w="3402" w:type="dxa"/>
            <w:tcBorders>
              <w:top w:val="nil"/>
              <w:left w:val="nil"/>
              <w:bottom w:val="nil"/>
              <w:right w:val="nil"/>
            </w:tcBorders>
          </w:tcPr>
          <w:p w14:paraId="6A9D12C0" w14:textId="77777777" w:rsidR="007037BA" w:rsidRDefault="007037BA">
            <w:pPr>
              <w:pStyle w:val="ConsPlusNormal"/>
              <w:jc w:val="both"/>
            </w:pPr>
            <w:r>
              <w:t>Бандикут западный</w:t>
            </w:r>
          </w:p>
        </w:tc>
      </w:tr>
      <w:tr w:rsidR="007037BA" w14:paraId="37984E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5961EE" w14:textId="77777777" w:rsidR="007037BA" w:rsidRDefault="007037BA">
            <w:pPr>
              <w:pStyle w:val="ConsPlusNormal"/>
              <w:jc w:val="center"/>
            </w:pPr>
            <w:r>
              <w:t>2)</w:t>
            </w:r>
          </w:p>
        </w:tc>
        <w:tc>
          <w:tcPr>
            <w:tcW w:w="3798" w:type="dxa"/>
            <w:tcBorders>
              <w:top w:val="nil"/>
              <w:left w:val="nil"/>
              <w:bottom w:val="nil"/>
              <w:right w:val="nil"/>
            </w:tcBorders>
          </w:tcPr>
          <w:p w14:paraId="7A0EC32C" w14:textId="77777777" w:rsidR="007037BA" w:rsidRDefault="007037BA">
            <w:pPr>
              <w:pStyle w:val="ConsPlusNormal"/>
              <w:ind w:left="283"/>
              <w:jc w:val="both"/>
            </w:pPr>
            <w:r>
              <w:t>Thylacomyidae</w:t>
            </w:r>
          </w:p>
          <w:p w14:paraId="2362556A" w14:textId="77777777" w:rsidR="007037BA" w:rsidRDefault="007037BA">
            <w:pPr>
              <w:pStyle w:val="ConsPlusNormal"/>
              <w:ind w:left="283"/>
              <w:jc w:val="both"/>
            </w:pPr>
            <w:r>
              <w:t>Bilbies:</w:t>
            </w:r>
          </w:p>
        </w:tc>
        <w:tc>
          <w:tcPr>
            <w:tcW w:w="1304" w:type="dxa"/>
            <w:tcBorders>
              <w:top w:val="nil"/>
              <w:left w:val="nil"/>
              <w:bottom w:val="nil"/>
              <w:right w:val="nil"/>
            </w:tcBorders>
          </w:tcPr>
          <w:p w14:paraId="0E7382AD" w14:textId="77777777" w:rsidR="007037BA" w:rsidRDefault="007037BA">
            <w:pPr>
              <w:pStyle w:val="ConsPlusNormal"/>
            </w:pPr>
          </w:p>
        </w:tc>
        <w:tc>
          <w:tcPr>
            <w:tcW w:w="3402" w:type="dxa"/>
            <w:tcBorders>
              <w:top w:val="nil"/>
              <w:left w:val="nil"/>
              <w:bottom w:val="nil"/>
              <w:right w:val="nil"/>
            </w:tcBorders>
          </w:tcPr>
          <w:p w14:paraId="0068DF0C" w14:textId="77777777" w:rsidR="007037BA" w:rsidRDefault="007037BA">
            <w:pPr>
              <w:pStyle w:val="ConsPlusNormal"/>
              <w:jc w:val="both"/>
            </w:pPr>
            <w:r>
              <w:t>Кроличьи бандикуты</w:t>
            </w:r>
          </w:p>
          <w:p w14:paraId="52418BAD" w14:textId="77777777" w:rsidR="007037BA" w:rsidRDefault="007037BA">
            <w:pPr>
              <w:pStyle w:val="ConsPlusNormal"/>
              <w:jc w:val="both"/>
            </w:pPr>
            <w:r>
              <w:t>Кроличьи бандикуты:</w:t>
            </w:r>
          </w:p>
        </w:tc>
      </w:tr>
      <w:tr w:rsidR="007037BA" w14:paraId="23E6C8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FB2261" w14:textId="77777777" w:rsidR="007037BA" w:rsidRDefault="007037BA">
            <w:pPr>
              <w:pStyle w:val="ConsPlusNormal"/>
            </w:pPr>
          </w:p>
        </w:tc>
        <w:tc>
          <w:tcPr>
            <w:tcW w:w="3798" w:type="dxa"/>
            <w:tcBorders>
              <w:top w:val="nil"/>
              <w:left w:val="nil"/>
              <w:bottom w:val="nil"/>
              <w:right w:val="nil"/>
            </w:tcBorders>
          </w:tcPr>
          <w:p w14:paraId="0562D8E1" w14:textId="77777777" w:rsidR="007037BA" w:rsidRDefault="007037BA">
            <w:pPr>
              <w:pStyle w:val="ConsPlusNormal"/>
              <w:ind w:left="283"/>
              <w:jc w:val="both"/>
            </w:pPr>
            <w:r>
              <w:t>Macrotis lagotis</w:t>
            </w:r>
          </w:p>
        </w:tc>
        <w:tc>
          <w:tcPr>
            <w:tcW w:w="1304" w:type="dxa"/>
            <w:tcBorders>
              <w:top w:val="nil"/>
              <w:left w:val="nil"/>
              <w:bottom w:val="nil"/>
              <w:right w:val="nil"/>
            </w:tcBorders>
          </w:tcPr>
          <w:p w14:paraId="3C26E9F5" w14:textId="77777777" w:rsidR="007037BA" w:rsidRDefault="007037BA">
            <w:pPr>
              <w:pStyle w:val="ConsPlusNormal"/>
              <w:jc w:val="center"/>
            </w:pPr>
            <w:r>
              <w:t>I</w:t>
            </w:r>
          </w:p>
        </w:tc>
        <w:tc>
          <w:tcPr>
            <w:tcW w:w="3402" w:type="dxa"/>
            <w:tcBorders>
              <w:top w:val="nil"/>
              <w:left w:val="nil"/>
              <w:bottom w:val="nil"/>
              <w:right w:val="nil"/>
            </w:tcBorders>
          </w:tcPr>
          <w:p w14:paraId="3BEA3B03" w14:textId="77777777" w:rsidR="007037BA" w:rsidRDefault="007037BA">
            <w:pPr>
              <w:pStyle w:val="ConsPlusNormal"/>
              <w:jc w:val="both"/>
            </w:pPr>
            <w:r>
              <w:t>Бандикут кроличий, или билби</w:t>
            </w:r>
          </w:p>
        </w:tc>
      </w:tr>
      <w:tr w:rsidR="007037BA" w14:paraId="174195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9BD5EC" w14:textId="77777777" w:rsidR="007037BA" w:rsidRDefault="007037BA">
            <w:pPr>
              <w:pStyle w:val="ConsPlusNormal"/>
              <w:jc w:val="center"/>
              <w:outlineLvl w:val="4"/>
            </w:pPr>
            <w:r>
              <w:t>11.</w:t>
            </w:r>
          </w:p>
        </w:tc>
        <w:tc>
          <w:tcPr>
            <w:tcW w:w="3798" w:type="dxa"/>
            <w:tcBorders>
              <w:top w:val="nil"/>
              <w:left w:val="nil"/>
              <w:bottom w:val="nil"/>
              <w:right w:val="nil"/>
            </w:tcBorders>
          </w:tcPr>
          <w:p w14:paraId="606AA6CF" w14:textId="77777777" w:rsidR="007037BA" w:rsidRDefault="007037BA">
            <w:pPr>
              <w:pStyle w:val="ConsPlusNormal"/>
              <w:ind w:left="283"/>
              <w:jc w:val="both"/>
            </w:pPr>
            <w:r>
              <w:t>PERISSODACTYLA</w:t>
            </w:r>
          </w:p>
        </w:tc>
        <w:tc>
          <w:tcPr>
            <w:tcW w:w="1304" w:type="dxa"/>
            <w:tcBorders>
              <w:top w:val="nil"/>
              <w:left w:val="nil"/>
              <w:bottom w:val="nil"/>
              <w:right w:val="nil"/>
            </w:tcBorders>
          </w:tcPr>
          <w:p w14:paraId="768E3880" w14:textId="77777777" w:rsidR="007037BA" w:rsidRDefault="007037BA">
            <w:pPr>
              <w:pStyle w:val="ConsPlusNormal"/>
            </w:pPr>
          </w:p>
        </w:tc>
        <w:tc>
          <w:tcPr>
            <w:tcW w:w="3402" w:type="dxa"/>
            <w:tcBorders>
              <w:top w:val="nil"/>
              <w:left w:val="nil"/>
              <w:bottom w:val="nil"/>
              <w:right w:val="nil"/>
            </w:tcBorders>
          </w:tcPr>
          <w:p w14:paraId="491A7684" w14:textId="77777777" w:rsidR="007037BA" w:rsidRDefault="007037BA">
            <w:pPr>
              <w:pStyle w:val="ConsPlusNormal"/>
              <w:jc w:val="both"/>
            </w:pPr>
            <w:r>
              <w:t>НЕПАРНОКОПЫТНЫЕ</w:t>
            </w:r>
          </w:p>
        </w:tc>
      </w:tr>
      <w:tr w:rsidR="007037BA" w14:paraId="14E98E1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00BBB0" w14:textId="77777777" w:rsidR="007037BA" w:rsidRDefault="007037BA">
            <w:pPr>
              <w:pStyle w:val="ConsPlusNormal"/>
              <w:jc w:val="center"/>
            </w:pPr>
            <w:r>
              <w:t>1)</w:t>
            </w:r>
          </w:p>
        </w:tc>
        <w:tc>
          <w:tcPr>
            <w:tcW w:w="3798" w:type="dxa"/>
            <w:tcBorders>
              <w:top w:val="nil"/>
              <w:left w:val="nil"/>
              <w:bottom w:val="nil"/>
              <w:right w:val="nil"/>
            </w:tcBorders>
          </w:tcPr>
          <w:p w14:paraId="192D3B36" w14:textId="77777777" w:rsidR="007037BA" w:rsidRDefault="007037BA">
            <w:pPr>
              <w:pStyle w:val="ConsPlusNormal"/>
              <w:ind w:left="283"/>
              <w:jc w:val="both"/>
            </w:pPr>
            <w:r>
              <w:t>Equidae</w:t>
            </w:r>
          </w:p>
          <w:p w14:paraId="77454C26" w14:textId="77777777" w:rsidR="007037BA" w:rsidRDefault="007037BA">
            <w:pPr>
              <w:pStyle w:val="ConsPlusNormal"/>
              <w:ind w:left="283"/>
              <w:jc w:val="both"/>
            </w:pPr>
            <w:r>
              <w:t>Horses, wild asses, zebras:</w:t>
            </w:r>
          </w:p>
        </w:tc>
        <w:tc>
          <w:tcPr>
            <w:tcW w:w="1304" w:type="dxa"/>
            <w:tcBorders>
              <w:top w:val="nil"/>
              <w:left w:val="nil"/>
              <w:bottom w:val="nil"/>
              <w:right w:val="nil"/>
            </w:tcBorders>
          </w:tcPr>
          <w:p w14:paraId="38873D39" w14:textId="77777777" w:rsidR="007037BA" w:rsidRDefault="007037BA">
            <w:pPr>
              <w:pStyle w:val="ConsPlusNormal"/>
            </w:pPr>
          </w:p>
        </w:tc>
        <w:tc>
          <w:tcPr>
            <w:tcW w:w="3402" w:type="dxa"/>
            <w:tcBorders>
              <w:top w:val="nil"/>
              <w:left w:val="nil"/>
              <w:bottom w:val="nil"/>
              <w:right w:val="nil"/>
            </w:tcBorders>
          </w:tcPr>
          <w:p w14:paraId="37449171" w14:textId="77777777" w:rsidR="007037BA" w:rsidRDefault="007037BA">
            <w:pPr>
              <w:pStyle w:val="ConsPlusNormal"/>
              <w:jc w:val="both"/>
            </w:pPr>
            <w:r>
              <w:t>Лошадиные</w:t>
            </w:r>
          </w:p>
          <w:p w14:paraId="5C8C7ECE" w14:textId="77777777" w:rsidR="007037BA" w:rsidRDefault="007037BA">
            <w:pPr>
              <w:pStyle w:val="ConsPlusNormal"/>
              <w:jc w:val="both"/>
            </w:pPr>
            <w:r>
              <w:t>Лошади, дикие ослы, зебры:</w:t>
            </w:r>
          </w:p>
        </w:tc>
      </w:tr>
      <w:tr w:rsidR="007037BA" w14:paraId="7B6D1D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FDA9E0" w14:textId="77777777" w:rsidR="007037BA" w:rsidRDefault="007037BA">
            <w:pPr>
              <w:pStyle w:val="ConsPlusNormal"/>
            </w:pPr>
          </w:p>
        </w:tc>
        <w:tc>
          <w:tcPr>
            <w:tcW w:w="3798" w:type="dxa"/>
            <w:tcBorders>
              <w:top w:val="nil"/>
              <w:left w:val="nil"/>
              <w:bottom w:val="nil"/>
              <w:right w:val="nil"/>
            </w:tcBorders>
          </w:tcPr>
          <w:p w14:paraId="446AF12F" w14:textId="77777777" w:rsidR="007037BA" w:rsidRDefault="007037BA">
            <w:pPr>
              <w:pStyle w:val="ConsPlusNormal"/>
              <w:ind w:left="283"/>
              <w:jc w:val="both"/>
            </w:pPr>
            <w:r>
              <w:t>Equus africanus (Excludes the domesticated form, which is referenced as Eguus asinus, and is not subject to the provisions of the Convention)</w:t>
            </w:r>
          </w:p>
        </w:tc>
        <w:tc>
          <w:tcPr>
            <w:tcW w:w="1304" w:type="dxa"/>
            <w:tcBorders>
              <w:top w:val="nil"/>
              <w:left w:val="nil"/>
              <w:bottom w:val="nil"/>
              <w:right w:val="nil"/>
            </w:tcBorders>
          </w:tcPr>
          <w:p w14:paraId="55B366BF" w14:textId="77777777" w:rsidR="007037BA" w:rsidRDefault="007037BA">
            <w:pPr>
              <w:pStyle w:val="ConsPlusNormal"/>
              <w:jc w:val="center"/>
            </w:pPr>
            <w:r>
              <w:t>I</w:t>
            </w:r>
          </w:p>
        </w:tc>
        <w:tc>
          <w:tcPr>
            <w:tcW w:w="3402" w:type="dxa"/>
            <w:tcBorders>
              <w:top w:val="nil"/>
              <w:left w:val="nil"/>
              <w:bottom w:val="nil"/>
              <w:right w:val="nil"/>
            </w:tcBorders>
          </w:tcPr>
          <w:p w14:paraId="5E79A2F3" w14:textId="77777777" w:rsidR="007037BA" w:rsidRDefault="007037BA">
            <w:pPr>
              <w:pStyle w:val="ConsPlusNormal"/>
              <w:jc w:val="both"/>
            </w:pPr>
            <w:r>
              <w:t xml:space="preserve">Осел дикий (за исключением одомашненной формы, которая именуется Equus asinus и не подпадает под действие </w:t>
            </w:r>
            <w:hyperlink r:id="rId359">
              <w:r>
                <w:rPr>
                  <w:color w:val="0000FF"/>
                </w:rPr>
                <w:t>СИТЕС</w:t>
              </w:r>
            </w:hyperlink>
            <w:r>
              <w:t>)</w:t>
            </w:r>
          </w:p>
        </w:tc>
      </w:tr>
      <w:tr w:rsidR="007037BA" w14:paraId="03FC66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2096F6" w14:textId="77777777" w:rsidR="007037BA" w:rsidRDefault="007037BA">
            <w:pPr>
              <w:pStyle w:val="ConsPlusNormal"/>
            </w:pPr>
          </w:p>
        </w:tc>
        <w:tc>
          <w:tcPr>
            <w:tcW w:w="3798" w:type="dxa"/>
            <w:tcBorders>
              <w:top w:val="nil"/>
              <w:left w:val="nil"/>
              <w:bottom w:val="nil"/>
              <w:right w:val="nil"/>
            </w:tcBorders>
          </w:tcPr>
          <w:p w14:paraId="114C1AD6" w14:textId="77777777" w:rsidR="007037BA" w:rsidRDefault="007037BA">
            <w:pPr>
              <w:pStyle w:val="ConsPlusNormal"/>
              <w:ind w:left="283"/>
              <w:jc w:val="both"/>
            </w:pPr>
            <w:r>
              <w:t>Equus grevyi</w:t>
            </w:r>
          </w:p>
        </w:tc>
        <w:tc>
          <w:tcPr>
            <w:tcW w:w="1304" w:type="dxa"/>
            <w:tcBorders>
              <w:top w:val="nil"/>
              <w:left w:val="nil"/>
              <w:bottom w:val="nil"/>
              <w:right w:val="nil"/>
            </w:tcBorders>
          </w:tcPr>
          <w:p w14:paraId="2FAE3173" w14:textId="77777777" w:rsidR="007037BA" w:rsidRDefault="007037BA">
            <w:pPr>
              <w:pStyle w:val="ConsPlusNormal"/>
              <w:jc w:val="center"/>
            </w:pPr>
            <w:r>
              <w:t>I</w:t>
            </w:r>
          </w:p>
        </w:tc>
        <w:tc>
          <w:tcPr>
            <w:tcW w:w="3402" w:type="dxa"/>
            <w:tcBorders>
              <w:top w:val="nil"/>
              <w:left w:val="nil"/>
              <w:bottom w:val="nil"/>
              <w:right w:val="nil"/>
            </w:tcBorders>
          </w:tcPr>
          <w:p w14:paraId="48ABDAF9" w14:textId="77777777" w:rsidR="007037BA" w:rsidRDefault="007037BA">
            <w:pPr>
              <w:pStyle w:val="ConsPlusNormal"/>
              <w:jc w:val="both"/>
            </w:pPr>
            <w:r>
              <w:t>Зебра Греви</w:t>
            </w:r>
          </w:p>
        </w:tc>
      </w:tr>
      <w:tr w:rsidR="007037BA" w14:paraId="068DF9E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EBF016" w14:textId="77777777" w:rsidR="007037BA" w:rsidRDefault="007037BA">
            <w:pPr>
              <w:pStyle w:val="ConsPlusNormal"/>
            </w:pPr>
          </w:p>
        </w:tc>
        <w:tc>
          <w:tcPr>
            <w:tcW w:w="3798" w:type="dxa"/>
            <w:tcBorders>
              <w:top w:val="nil"/>
              <w:left w:val="nil"/>
              <w:bottom w:val="nil"/>
              <w:right w:val="nil"/>
            </w:tcBorders>
          </w:tcPr>
          <w:p w14:paraId="6A662400" w14:textId="77777777" w:rsidR="007037BA" w:rsidRDefault="007037BA">
            <w:pPr>
              <w:pStyle w:val="ConsPlusNormal"/>
              <w:ind w:left="283"/>
              <w:jc w:val="both"/>
            </w:pPr>
            <w:r>
              <w:t>Equus hemionus (Except the subspecies included in Appendix I)</w:t>
            </w:r>
          </w:p>
        </w:tc>
        <w:tc>
          <w:tcPr>
            <w:tcW w:w="1304" w:type="dxa"/>
            <w:tcBorders>
              <w:top w:val="nil"/>
              <w:left w:val="nil"/>
              <w:bottom w:val="nil"/>
              <w:right w:val="nil"/>
            </w:tcBorders>
          </w:tcPr>
          <w:p w14:paraId="6B80140D" w14:textId="77777777" w:rsidR="007037BA" w:rsidRDefault="007037BA">
            <w:pPr>
              <w:pStyle w:val="ConsPlusNormal"/>
              <w:jc w:val="center"/>
            </w:pPr>
            <w:r>
              <w:t>II</w:t>
            </w:r>
          </w:p>
        </w:tc>
        <w:tc>
          <w:tcPr>
            <w:tcW w:w="3402" w:type="dxa"/>
            <w:tcBorders>
              <w:top w:val="nil"/>
              <w:left w:val="nil"/>
              <w:bottom w:val="nil"/>
              <w:right w:val="nil"/>
            </w:tcBorders>
          </w:tcPr>
          <w:p w14:paraId="2B8E20D3" w14:textId="77777777" w:rsidR="007037BA" w:rsidRDefault="007037BA">
            <w:pPr>
              <w:pStyle w:val="ConsPlusNormal"/>
              <w:jc w:val="both"/>
            </w:pPr>
            <w:r>
              <w:t xml:space="preserve">Кулан или джегетай (за исключением подвидов, включенных в приложение I к </w:t>
            </w:r>
            <w:hyperlink r:id="rId360">
              <w:r>
                <w:rPr>
                  <w:color w:val="0000FF"/>
                </w:rPr>
                <w:t>СИТЕС</w:t>
              </w:r>
            </w:hyperlink>
            <w:r>
              <w:t>)</w:t>
            </w:r>
          </w:p>
        </w:tc>
      </w:tr>
      <w:tr w:rsidR="007037BA" w14:paraId="098E87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B9A037" w14:textId="77777777" w:rsidR="007037BA" w:rsidRDefault="007037BA">
            <w:pPr>
              <w:pStyle w:val="ConsPlusNormal"/>
            </w:pPr>
          </w:p>
        </w:tc>
        <w:tc>
          <w:tcPr>
            <w:tcW w:w="3798" w:type="dxa"/>
            <w:tcBorders>
              <w:top w:val="nil"/>
              <w:left w:val="nil"/>
              <w:bottom w:val="nil"/>
              <w:right w:val="nil"/>
            </w:tcBorders>
          </w:tcPr>
          <w:p w14:paraId="5F440A69" w14:textId="77777777" w:rsidR="007037BA" w:rsidRDefault="007037BA">
            <w:pPr>
              <w:pStyle w:val="ConsPlusNormal"/>
              <w:ind w:left="283"/>
              <w:jc w:val="both"/>
            </w:pPr>
            <w:r>
              <w:t>Equus hemionus hemionus</w:t>
            </w:r>
          </w:p>
        </w:tc>
        <w:tc>
          <w:tcPr>
            <w:tcW w:w="1304" w:type="dxa"/>
            <w:tcBorders>
              <w:top w:val="nil"/>
              <w:left w:val="nil"/>
              <w:bottom w:val="nil"/>
              <w:right w:val="nil"/>
            </w:tcBorders>
          </w:tcPr>
          <w:p w14:paraId="50505355" w14:textId="77777777" w:rsidR="007037BA" w:rsidRDefault="007037BA">
            <w:pPr>
              <w:pStyle w:val="ConsPlusNormal"/>
              <w:jc w:val="center"/>
            </w:pPr>
            <w:r>
              <w:t>I</w:t>
            </w:r>
          </w:p>
        </w:tc>
        <w:tc>
          <w:tcPr>
            <w:tcW w:w="3402" w:type="dxa"/>
            <w:tcBorders>
              <w:top w:val="nil"/>
              <w:left w:val="nil"/>
              <w:bottom w:val="nil"/>
              <w:right w:val="nil"/>
            </w:tcBorders>
          </w:tcPr>
          <w:p w14:paraId="3499C104" w14:textId="77777777" w:rsidR="007037BA" w:rsidRDefault="007037BA">
            <w:pPr>
              <w:pStyle w:val="ConsPlusNormal"/>
              <w:jc w:val="both"/>
            </w:pPr>
            <w:r>
              <w:t>Кулан монгольский</w:t>
            </w:r>
          </w:p>
        </w:tc>
      </w:tr>
      <w:tr w:rsidR="007037BA" w14:paraId="112516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FD8D88" w14:textId="77777777" w:rsidR="007037BA" w:rsidRDefault="007037BA">
            <w:pPr>
              <w:pStyle w:val="ConsPlusNormal"/>
            </w:pPr>
          </w:p>
        </w:tc>
        <w:tc>
          <w:tcPr>
            <w:tcW w:w="3798" w:type="dxa"/>
            <w:tcBorders>
              <w:top w:val="nil"/>
              <w:left w:val="nil"/>
              <w:bottom w:val="nil"/>
              <w:right w:val="nil"/>
            </w:tcBorders>
          </w:tcPr>
          <w:p w14:paraId="092B791F" w14:textId="77777777" w:rsidR="007037BA" w:rsidRDefault="007037BA">
            <w:pPr>
              <w:pStyle w:val="ConsPlusNormal"/>
              <w:ind w:left="283"/>
              <w:jc w:val="both"/>
            </w:pPr>
            <w:r>
              <w:t>Equus hemionus khur</w:t>
            </w:r>
          </w:p>
        </w:tc>
        <w:tc>
          <w:tcPr>
            <w:tcW w:w="1304" w:type="dxa"/>
            <w:tcBorders>
              <w:top w:val="nil"/>
              <w:left w:val="nil"/>
              <w:bottom w:val="nil"/>
              <w:right w:val="nil"/>
            </w:tcBorders>
          </w:tcPr>
          <w:p w14:paraId="63D23E27" w14:textId="77777777" w:rsidR="007037BA" w:rsidRDefault="007037BA">
            <w:pPr>
              <w:pStyle w:val="ConsPlusNormal"/>
              <w:jc w:val="center"/>
            </w:pPr>
            <w:r>
              <w:t>I</w:t>
            </w:r>
          </w:p>
        </w:tc>
        <w:tc>
          <w:tcPr>
            <w:tcW w:w="3402" w:type="dxa"/>
            <w:tcBorders>
              <w:top w:val="nil"/>
              <w:left w:val="nil"/>
              <w:bottom w:val="nil"/>
              <w:right w:val="nil"/>
            </w:tcBorders>
          </w:tcPr>
          <w:p w14:paraId="13A7383C" w14:textId="77777777" w:rsidR="007037BA" w:rsidRDefault="007037BA">
            <w:pPr>
              <w:pStyle w:val="ConsPlusNormal"/>
              <w:jc w:val="both"/>
            </w:pPr>
            <w:r>
              <w:t>Кулан индийский, или хур</w:t>
            </w:r>
          </w:p>
        </w:tc>
      </w:tr>
      <w:tr w:rsidR="007037BA" w14:paraId="16F160E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CA3E1D" w14:textId="77777777" w:rsidR="007037BA" w:rsidRDefault="007037BA">
            <w:pPr>
              <w:pStyle w:val="ConsPlusNormal"/>
            </w:pPr>
          </w:p>
        </w:tc>
        <w:tc>
          <w:tcPr>
            <w:tcW w:w="3798" w:type="dxa"/>
            <w:tcBorders>
              <w:top w:val="nil"/>
              <w:left w:val="nil"/>
              <w:bottom w:val="nil"/>
              <w:right w:val="nil"/>
            </w:tcBorders>
          </w:tcPr>
          <w:p w14:paraId="27BDD440" w14:textId="77777777" w:rsidR="007037BA" w:rsidRDefault="007037BA">
            <w:pPr>
              <w:pStyle w:val="ConsPlusNormal"/>
              <w:ind w:left="283"/>
              <w:jc w:val="both"/>
            </w:pPr>
            <w:r>
              <w:t>Equus kiang</w:t>
            </w:r>
          </w:p>
        </w:tc>
        <w:tc>
          <w:tcPr>
            <w:tcW w:w="1304" w:type="dxa"/>
            <w:tcBorders>
              <w:top w:val="nil"/>
              <w:left w:val="nil"/>
              <w:bottom w:val="nil"/>
              <w:right w:val="nil"/>
            </w:tcBorders>
          </w:tcPr>
          <w:p w14:paraId="38845C70" w14:textId="77777777" w:rsidR="007037BA" w:rsidRDefault="007037BA">
            <w:pPr>
              <w:pStyle w:val="ConsPlusNormal"/>
              <w:jc w:val="center"/>
            </w:pPr>
            <w:r>
              <w:t>II</w:t>
            </w:r>
          </w:p>
        </w:tc>
        <w:tc>
          <w:tcPr>
            <w:tcW w:w="3402" w:type="dxa"/>
            <w:tcBorders>
              <w:top w:val="nil"/>
              <w:left w:val="nil"/>
              <w:bottom w:val="nil"/>
              <w:right w:val="nil"/>
            </w:tcBorders>
          </w:tcPr>
          <w:p w14:paraId="48DB0F93" w14:textId="77777777" w:rsidR="007037BA" w:rsidRDefault="007037BA">
            <w:pPr>
              <w:pStyle w:val="ConsPlusNormal"/>
              <w:jc w:val="both"/>
            </w:pPr>
            <w:r>
              <w:t>Кианг</w:t>
            </w:r>
          </w:p>
        </w:tc>
      </w:tr>
      <w:tr w:rsidR="007037BA" w14:paraId="204AA5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1F6A57" w14:textId="77777777" w:rsidR="007037BA" w:rsidRDefault="007037BA">
            <w:pPr>
              <w:pStyle w:val="ConsPlusNormal"/>
            </w:pPr>
          </w:p>
        </w:tc>
        <w:tc>
          <w:tcPr>
            <w:tcW w:w="3798" w:type="dxa"/>
            <w:tcBorders>
              <w:top w:val="nil"/>
              <w:left w:val="nil"/>
              <w:bottom w:val="nil"/>
              <w:right w:val="nil"/>
            </w:tcBorders>
          </w:tcPr>
          <w:p w14:paraId="613F5F13" w14:textId="77777777" w:rsidR="007037BA" w:rsidRDefault="007037BA">
            <w:pPr>
              <w:pStyle w:val="ConsPlusNormal"/>
              <w:ind w:left="283"/>
              <w:jc w:val="both"/>
            </w:pPr>
            <w:r>
              <w:t>Equus przewalskii</w:t>
            </w:r>
          </w:p>
        </w:tc>
        <w:tc>
          <w:tcPr>
            <w:tcW w:w="1304" w:type="dxa"/>
            <w:tcBorders>
              <w:top w:val="nil"/>
              <w:left w:val="nil"/>
              <w:bottom w:val="nil"/>
              <w:right w:val="nil"/>
            </w:tcBorders>
          </w:tcPr>
          <w:p w14:paraId="572F4314" w14:textId="77777777" w:rsidR="007037BA" w:rsidRDefault="007037BA">
            <w:pPr>
              <w:pStyle w:val="ConsPlusNormal"/>
              <w:jc w:val="center"/>
            </w:pPr>
            <w:r>
              <w:t>I</w:t>
            </w:r>
          </w:p>
        </w:tc>
        <w:tc>
          <w:tcPr>
            <w:tcW w:w="3402" w:type="dxa"/>
            <w:tcBorders>
              <w:top w:val="nil"/>
              <w:left w:val="nil"/>
              <w:bottom w:val="nil"/>
              <w:right w:val="nil"/>
            </w:tcBorders>
          </w:tcPr>
          <w:p w14:paraId="4B2D34AD" w14:textId="77777777" w:rsidR="007037BA" w:rsidRDefault="007037BA">
            <w:pPr>
              <w:pStyle w:val="ConsPlusNormal"/>
              <w:jc w:val="both"/>
            </w:pPr>
            <w:r>
              <w:t>Лошадь Пржевальского</w:t>
            </w:r>
          </w:p>
        </w:tc>
      </w:tr>
      <w:tr w:rsidR="007037BA" w14:paraId="104B74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BF7C67" w14:textId="77777777" w:rsidR="007037BA" w:rsidRDefault="007037BA">
            <w:pPr>
              <w:pStyle w:val="ConsPlusNormal"/>
            </w:pPr>
          </w:p>
        </w:tc>
        <w:tc>
          <w:tcPr>
            <w:tcW w:w="3798" w:type="dxa"/>
            <w:tcBorders>
              <w:top w:val="nil"/>
              <w:left w:val="nil"/>
              <w:bottom w:val="nil"/>
              <w:right w:val="nil"/>
            </w:tcBorders>
          </w:tcPr>
          <w:p w14:paraId="4F14607F" w14:textId="77777777" w:rsidR="007037BA" w:rsidRDefault="007037BA">
            <w:pPr>
              <w:pStyle w:val="ConsPlusNormal"/>
              <w:ind w:left="283"/>
              <w:jc w:val="both"/>
            </w:pPr>
            <w:r>
              <w:t>Equus zebra hartmannae</w:t>
            </w:r>
          </w:p>
        </w:tc>
        <w:tc>
          <w:tcPr>
            <w:tcW w:w="1304" w:type="dxa"/>
            <w:tcBorders>
              <w:top w:val="nil"/>
              <w:left w:val="nil"/>
              <w:bottom w:val="nil"/>
              <w:right w:val="nil"/>
            </w:tcBorders>
          </w:tcPr>
          <w:p w14:paraId="5BC6C340" w14:textId="77777777" w:rsidR="007037BA" w:rsidRDefault="007037BA">
            <w:pPr>
              <w:pStyle w:val="ConsPlusNormal"/>
              <w:jc w:val="center"/>
            </w:pPr>
            <w:r>
              <w:t>II</w:t>
            </w:r>
          </w:p>
        </w:tc>
        <w:tc>
          <w:tcPr>
            <w:tcW w:w="3402" w:type="dxa"/>
            <w:tcBorders>
              <w:top w:val="nil"/>
              <w:left w:val="nil"/>
              <w:bottom w:val="nil"/>
              <w:right w:val="nil"/>
            </w:tcBorders>
          </w:tcPr>
          <w:p w14:paraId="733D434A" w14:textId="77777777" w:rsidR="007037BA" w:rsidRDefault="007037BA">
            <w:pPr>
              <w:pStyle w:val="ConsPlusNormal"/>
              <w:jc w:val="both"/>
            </w:pPr>
            <w:r>
              <w:t>Зебра горная Хартмана</w:t>
            </w:r>
          </w:p>
        </w:tc>
      </w:tr>
      <w:tr w:rsidR="007037BA" w14:paraId="476667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B9A915" w14:textId="77777777" w:rsidR="007037BA" w:rsidRDefault="007037BA">
            <w:pPr>
              <w:pStyle w:val="ConsPlusNormal"/>
            </w:pPr>
          </w:p>
        </w:tc>
        <w:tc>
          <w:tcPr>
            <w:tcW w:w="3798" w:type="dxa"/>
            <w:tcBorders>
              <w:top w:val="nil"/>
              <w:left w:val="nil"/>
              <w:bottom w:val="nil"/>
              <w:right w:val="nil"/>
            </w:tcBorders>
          </w:tcPr>
          <w:p w14:paraId="22984ED1" w14:textId="77777777" w:rsidR="007037BA" w:rsidRDefault="007037BA">
            <w:pPr>
              <w:pStyle w:val="ConsPlusNormal"/>
              <w:ind w:left="283"/>
              <w:jc w:val="both"/>
            </w:pPr>
            <w:r>
              <w:t>Equus zebra zebra</w:t>
            </w:r>
          </w:p>
        </w:tc>
        <w:tc>
          <w:tcPr>
            <w:tcW w:w="1304" w:type="dxa"/>
            <w:tcBorders>
              <w:top w:val="nil"/>
              <w:left w:val="nil"/>
              <w:bottom w:val="nil"/>
              <w:right w:val="nil"/>
            </w:tcBorders>
          </w:tcPr>
          <w:p w14:paraId="481466A4" w14:textId="77777777" w:rsidR="007037BA" w:rsidRDefault="007037BA">
            <w:pPr>
              <w:pStyle w:val="ConsPlusNormal"/>
              <w:jc w:val="center"/>
            </w:pPr>
            <w:r>
              <w:t>II</w:t>
            </w:r>
          </w:p>
        </w:tc>
        <w:tc>
          <w:tcPr>
            <w:tcW w:w="3402" w:type="dxa"/>
            <w:tcBorders>
              <w:top w:val="nil"/>
              <w:left w:val="nil"/>
              <w:bottom w:val="nil"/>
              <w:right w:val="nil"/>
            </w:tcBorders>
          </w:tcPr>
          <w:p w14:paraId="51B27CB1" w14:textId="77777777" w:rsidR="007037BA" w:rsidRDefault="007037BA">
            <w:pPr>
              <w:pStyle w:val="ConsPlusNormal"/>
              <w:jc w:val="both"/>
            </w:pPr>
            <w:r>
              <w:t>Зебра горная капская</w:t>
            </w:r>
          </w:p>
        </w:tc>
      </w:tr>
      <w:tr w:rsidR="007037BA" w14:paraId="62D0AD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E977B07" w14:textId="77777777" w:rsidR="007037BA" w:rsidRDefault="007037BA">
            <w:pPr>
              <w:pStyle w:val="ConsPlusNormal"/>
              <w:jc w:val="center"/>
            </w:pPr>
            <w:r>
              <w:t>2)</w:t>
            </w:r>
          </w:p>
        </w:tc>
        <w:tc>
          <w:tcPr>
            <w:tcW w:w="3798" w:type="dxa"/>
            <w:tcBorders>
              <w:top w:val="nil"/>
              <w:left w:val="nil"/>
              <w:bottom w:val="nil"/>
              <w:right w:val="nil"/>
            </w:tcBorders>
          </w:tcPr>
          <w:p w14:paraId="54579023" w14:textId="77777777" w:rsidR="007037BA" w:rsidRDefault="007037BA">
            <w:pPr>
              <w:pStyle w:val="ConsPlusNormal"/>
              <w:ind w:left="283"/>
              <w:jc w:val="both"/>
            </w:pPr>
            <w:r>
              <w:t>Rhinocerotidae</w:t>
            </w:r>
          </w:p>
          <w:p w14:paraId="3E416B54" w14:textId="77777777" w:rsidR="007037BA" w:rsidRDefault="007037BA">
            <w:pPr>
              <w:pStyle w:val="ConsPlusNormal"/>
              <w:ind w:left="283"/>
              <w:jc w:val="both"/>
            </w:pPr>
            <w:r>
              <w:t>Rhinoceroses:</w:t>
            </w:r>
          </w:p>
        </w:tc>
        <w:tc>
          <w:tcPr>
            <w:tcW w:w="1304" w:type="dxa"/>
            <w:tcBorders>
              <w:top w:val="nil"/>
              <w:left w:val="nil"/>
              <w:bottom w:val="nil"/>
              <w:right w:val="nil"/>
            </w:tcBorders>
          </w:tcPr>
          <w:p w14:paraId="6EBF3C78" w14:textId="77777777" w:rsidR="007037BA" w:rsidRDefault="007037BA">
            <w:pPr>
              <w:pStyle w:val="ConsPlusNormal"/>
            </w:pPr>
          </w:p>
        </w:tc>
        <w:tc>
          <w:tcPr>
            <w:tcW w:w="3402" w:type="dxa"/>
            <w:tcBorders>
              <w:top w:val="nil"/>
              <w:left w:val="nil"/>
              <w:bottom w:val="nil"/>
              <w:right w:val="nil"/>
            </w:tcBorders>
          </w:tcPr>
          <w:p w14:paraId="397FC852" w14:textId="77777777" w:rsidR="007037BA" w:rsidRDefault="007037BA">
            <w:pPr>
              <w:pStyle w:val="ConsPlusNormal"/>
              <w:jc w:val="both"/>
            </w:pPr>
            <w:r>
              <w:t>Носороговые</w:t>
            </w:r>
          </w:p>
          <w:p w14:paraId="7634CE06" w14:textId="77777777" w:rsidR="007037BA" w:rsidRDefault="007037BA">
            <w:pPr>
              <w:pStyle w:val="ConsPlusNormal"/>
              <w:jc w:val="both"/>
            </w:pPr>
            <w:r>
              <w:t>Носороги:</w:t>
            </w:r>
          </w:p>
        </w:tc>
      </w:tr>
      <w:tr w:rsidR="007037BA" w14:paraId="7F7942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8A87EF" w14:textId="77777777" w:rsidR="007037BA" w:rsidRDefault="007037BA">
            <w:pPr>
              <w:pStyle w:val="ConsPlusNormal"/>
            </w:pPr>
          </w:p>
        </w:tc>
        <w:tc>
          <w:tcPr>
            <w:tcW w:w="3798" w:type="dxa"/>
            <w:tcBorders>
              <w:top w:val="nil"/>
              <w:left w:val="nil"/>
              <w:bottom w:val="nil"/>
              <w:right w:val="nil"/>
            </w:tcBorders>
          </w:tcPr>
          <w:p w14:paraId="2F8DC3FA" w14:textId="77777777" w:rsidR="007037BA" w:rsidRDefault="007037BA">
            <w:pPr>
              <w:pStyle w:val="ConsPlusNormal"/>
              <w:ind w:left="283"/>
              <w:jc w:val="both"/>
            </w:pPr>
            <w:r>
              <w:t>Rhinocerotidae spp. (Except the subspecies included in Appendix II)</w:t>
            </w:r>
          </w:p>
        </w:tc>
        <w:tc>
          <w:tcPr>
            <w:tcW w:w="1304" w:type="dxa"/>
            <w:tcBorders>
              <w:top w:val="nil"/>
              <w:left w:val="nil"/>
              <w:bottom w:val="nil"/>
              <w:right w:val="nil"/>
            </w:tcBorders>
          </w:tcPr>
          <w:p w14:paraId="6CA413E0" w14:textId="77777777" w:rsidR="007037BA" w:rsidRDefault="007037BA">
            <w:pPr>
              <w:pStyle w:val="ConsPlusNormal"/>
              <w:jc w:val="center"/>
            </w:pPr>
            <w:r>
              <w:t>I</w:t>
            </w:r>
          </w:p>
        </w:tc>
        <w:tc>
          <w:tcPr>
            <w:tcW w:w="3402" w:type="dxa"/>
            <w:tcBorders>
              <w:top w:val="nil"/>
              <w:left w:val="nil"/>
              <w:bottom w:val="nil"/>
              <w:right w:val="nil"/>
            </w:tcBorders>
          </w:tcPr>
          <w:p w14:paraId="6D9B7235" w14:textId="77777777" w:rsidR="007037BA" w:rsidRDefault="007037BA">
            <w:pPr>
              <w:pStyle w:val="ConsPlusNormal"/>
              <w:jc w:val="both"/>
            </w:pPr>
            <w:r>
              <w:t xml:space="preserve">Носороги (все виды) (кроме подвидов, включенных в приложение II к </w:t>
            </w:r>
            <w:hyperlink r:id="rId361">
              <w:r>
                <w:rPr>
                  <w:color w:val="0000FF"/>
                </w:rPr>
                <w:t>СИТЕС</w:t>
              </w:r>
            </w:hyperlink>
            <w:r>
              <w:t>)</w:t>
            </w:r>
          </w:p>
        </w:tc>
      </w:tr>
      <w:tr w:rsidR="007037BA" w14:paraId="03B3EE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FC142F" w14:textId="77777777" w:rsidR="007037BA" w:rsidRDefault="007037BA">
            <w:pPr>
              <w:pStyle w:val="ConsPlusNormal"/>
            </w:pPr>
          </w:p>
        </w:tc>
        <w:tc>
          <w:tcPr>
            <w:tcW w:w="3798" w:type="dxa"/>
            <w:tcBorders>
              <w:top w:val="nil"/>
              <w:left w:val="nil"/>
              <w:bottom w:val="nil"/>
              <w:right w:val="nil"/>
            </w:tcBorders>
          </w:tcPr>
          <w:p w14:paraId="069F48FD" w14:textId="77777777" w:rsidR="007037BA" w:rsidRDefault="007037BA">
            <w:pPr>
              <w:pStyle w:val="ConsPlusNormal"/>
              <w:ind w:left="283"/>
              <w:jc w:val="both"/>
            </w:pPr>
            <w:r>
              <w:t>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304" w:type="dxa"/>
            <w:tcBorders>
              <w:top w:val="nil"/>
              <w:left w:val="nil"/>
              <w:bottom w:val="nil"/>
              <w:right w:val="nil"/>
            </w:tcBorders>
          </w:tcPr>
          <w:p w14:paraId="27BFB354" w14:textId="77777777" w:rsidR="007037BA" w:rsidRDefault="007037BA">
            <w:pPr>
              <w:pStyle w:val="ConsPlusNormal"/>
              <w:jc w:val="center"/>
            </w:pPr>
            <w:r>
              <w:t>II</w:t>
            </w:r>
          </w:p>
        </w:tc>
        <w:tc>
          <w:tcPr>
            <w:tcW w:w="3402" w:type="dxa"/>
            <w:tcBorders>
              <w:top w:val="nil"/>
              <w:left w:val="nil"/>
              <w:bottom w:val="nil"/>
              <w:right w:val="nil"/>
            </w:tcBorders>
          </w:tcPr>
          <w:p w14:paraId="004F77CF" w14:textId="77777777" w:rsidR="007037BA" w:rsidRDefault="007037BA">
            <w:pPr>
              <w:pStyle w:val="ConsPlusNormal"/>
              <w:jc w:val="both"/>
            </w:pPr>
            <w:r>
              <w:t xml:space="preserve">Носорог белый южноафриканский (только популяции Эсватини и Южной Африки; все другие популяции включены в приложение I к </w:t>
            </w:r>
            <w:hyperlink r:id="rId362">
              <w:r>
                <w:rPr>
                  <w:color w:val="0000FF"/>
                </w:rPr>
                <w:t>СИТЕС</w:t>
              </w:r>
            </w:hyperlink>
            <w:r>
              <w:t xml:space="preserve">.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w:t>
            </w:r>
            <w:hyperlink r:id="rId363">
              <w:r>
                <w:rPr>
                  <w:color w:val="0000FF"/>
                </w:rPr>
                <w:t>СИТЕС</w:t>
              </w:r>
            </w:hyperlink>
            <w:r>
              <w:t>, и торговля ими регулируется соответствующим образом)</w:t>
            </w:r>
          </w:p>
        </w:tc>
      </w:tr>
      <w:tr w:rsidR="007037BA" w14:paraId="613EF3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E2EDAC" w14:textId="77777777" w:rsidR="007037BA" w:rsidRDefault="007037BA">
            <w:pPr>
              <w:pStyle w:val="ConsPlusNormal"/>
              <w:jc w:val="center"/>
            </w:pPr>
            <w:r>
              <w:t>3)</w:t>
            </w:r>
          </w:p>
        </w:tc>
        <w:tc>
          <w:tcPr>
            <w:tcW w:w="3798" w:type="dxa"/>
            <w:tcBorders>
              <w:top w:val="nil"/>
              <w:left w:val="nil"/>
              <w:bottom w:val="nil"/>
              <w:right w:val="nil"/>
            </w:tcBorders>
          </w:tcPr>
          <w:p w14:paraId="24C497F8" w14:textId="77777777" w:rsidR="007037BA" w:rsidRDefault="007037BA">
            <w:pPr>
              <w:pStyle w:val="ConsPlusNormal"/>
              <w:ind w:left="283"/>
              <w:jc w:val="both"/>
            </w:pPr>
            <w:r>
              <w:t>Tapiridae</w:t>
            </w:r>
          </w:p>
          <w:p w14:paraId="2506C665" w14:textId="77777777" w:rsidR="007037BA" w:rsidRDefault="007037BA">
            <w:pPr>
              <w:pStyle w:val="ConsPlusNormal"/>
              <w:ind w:left="283"/>
              <w:jc w:val="both"/>
            </w:pPr>
            <w:r>
              <w:t>Tapirs:</w:t>
            </w:r>
          </w:p>
        </w:tc>
        <w:tc>
          <w:tcPr>
            <w:tcW w:w="1304" w:type="dxa"/>
            <w:tcBorders>
              <w:top w:val="nil"/>
              <w:left w:val="nil"/>
              <w:bottom w:val="nil"/>
              <w:right w:val="nil"/>
            </w:tcBorders>
          </w:tcPr>
          <w:p w14:paraId="0FF5E2DB" w14:textId="77777777" w:rsidR="007037BA" w:rsidRDefault="007037BA">
            <w:pPr>
              <w:pStyle w:val="ConsPlusNormal"/>
            </w:pPr>
          </w:p>
        </w:tc>
        <w:tc>
          <w:tcPr>
            <w:tcW w:w="3402" w:type="dxa"/>
            <w:tcBorders>
              <w:top w:val="nil"/>
              <w:left w:val="nil"/>
              <w:bottom w:val="nil"/>
              <w:right w:val="nil"/>
            </w:tcBorders>
          </w:tcPr>
          <w:p w14:paraId="670C9255" w14:textId="77777777" w:rsidR="007037BA" w:rsidRDefault="007037BA">
            <w:pPr>
              <w:pStyle w:val="ConsPlusNormal"/>
              <w:jc w:val="both"/>
            </w:pPr>
            <w:r>
              <w:t>Тапировые</w:t>
            </w:r>
          </w:p>
          <w:p w14:paraId="6856B3DC" w14:textId="77777777" w:rsidR="007037BA" w:rsidRDefault="007037BA">
            <w:pPr>
              <w:pStyle w:val="ConsPlusNormal"/>
              <w:jc w:val="both"/>
            </w:pPr>
            <w:r>
              <w:t>Тапиры:</w:t>
            </w:r>
          </w:p>
        </w:tc>
      </w:tr>
      <w:tr w:rsidR="007037BA" w14:paraId="59DF23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10B458" w14:textId="77777777" w:rsidR="007037BA" w:rsidRDefault="007037BA">
            <w:pPr>
              <w:pStyle w:val="ConsPlusNormal"/>
            </w:pPr>
          </w:p>
        </w:tc>
        <w:tc>
          <w:tcPr>
            <w:tcW w:w="3798" w:type="dxa"/>
            <w:tcBorders>
              <w:top w:val="nil"/>
              <w:left w:val="nil"/>
              <w:bottom w:val="nil"/>
              <w:right w:val="nil"/>
            </w:tcBorders>
          </w:tcPr>
          <w:p w14:paraId="66E35FF2" w14:textId="77777777" w:rsidR="007037BA" w:rsidRDefault="007037BA">
            <w:pPr>
              <w:pStyle w:val="ConsPlusNormal"/>
              <w:ind w:left="283"/>
              <w:jc w:val="both"/>
            </w:pPr>
            <w:r>
              <w:t>Tapiridae spp. (Except the species included in Appendix II)</w:t>
            </w:r>
          </w:p>
        </w:tc>
        <w:tc>
          <w:tcPr>
            <w:tcW w:w="1304" w:type="dxa"/>
            <w:tcBorders>
              <w:top w:val="nil"/>
              <w:left w:val="nil"/>
              <w:bottom w:val="nil"/>
              <w:right w:val="nil"/>
            </w:tcBorders>
          </w:tcPr>
          <w:p w14:paraId="3BE4A7CC" w14:textId="77777777" w:rsidR="007037BA" w:rsidRDefault="007037BA">
            <w:pPr>
              <w:pStyle w:val="ConsPlusNormal"/>
              <w:jc w:val="center"/>
            </w:pPr>
            <w:r>
              <w:t>I</w:t>
            </w:r>
          </w:p>
        </w:tc>
        <w:tc>
          <w:tcPr>
            <w:tcW w:w="3402" w:type="dxa"/>
            <w:tcBorders>
              <w:top w:val="nil"/>
              <w:left w:val="nil"/>
              <w:bottom w:val="nil"/>
              <w:right w:val="nil"/>
            </w:tcBorders>
          </w:tcPr>
          <w:p w14:paraId="4E0611A1" w14:textId="77777777" w:rsidR="007037BA" w:rsidRDefault="007037BA">
            <w:pPr>
              <w:pStyle w:val="ConsPlusNormal"/>
              <w:jc w:val="both"/>
            </w:pPr>
            <w:r>
              <w:t xml:space="preserve">Тапировые (все виды, за исключением видов, включенных в приложение II к </w:t>
            </w:r>
            <w:hyperlink r:id="rId364">
              <w:r>
                <w:rPr>
                  <w:color w:val="0000FF"/>
                </w:rPr>
                <w:t>СИТЕС</w:t>
              </w:r>
            </w:hyperlink>
            <w:r>
              <w:t>)</w:t>
            </w:r>
          </w:p>
        </w:tc>
      </w:tr>
      <w:tr w:rsidR="007037BA" w14:paraId="2A8E82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539A6E" w14:textId="77777777" w:rsidR="007037BA" w:rsidRDefault="007037BA">
            <w:pPr>
              <w:pStyle w:val="ConsPlusNormal"/>
            </w:pPr>
          </w:p>
        </w:tc>
        <w:tc>
          <w:tcPr>
            <w:tcW w:w="3798" w:type="dxa"/>
            <w:tcBorders>
              <w:top w:val="nil"/>
              <w:left w:val="nil"/>
              <w:bottom w:val="nil"/>
              <w:right w:val="nil"/>
            </w:tcBorders>
          </w:tcPr>
          <w:p w14:paraId="025847F4" w14:textId="77777777" w:rsidR="007037BA" w:rsidRDefault="007037BA">
            <w:pPr>
              <w:pStyle w:val="ConsPlusNormal"/>
              <w:ind w:left="283"/>
              <w:jc w:val="both"/>
            </w:pPr>
            <w:r>
              <w:t>Tapirus terrestris</w:t>
            </w:r>
          </w:p>
        </w:tc>
        <w:tc>
          <w:tcPr>
            <w:tcW w:w="1304" w:type="dxa"/>
            <w:tcBorders>
              <w:top w:val="nil"/>
              <w:left w:val="nil"/>
              <w:bottom w:val="nil"/>
              <w:right w:val="nil"/>
            </w:tcBorders>
          </w:tcPr>
          <w:p w14:paraId="0FCD14E4" w14:textId="77777777" w:rsidR="007037BA" w:rsidRDefault="007037BA">
            <w:pPr>
              <w:pStyle w:val="ConsPlusNormal"/>
              <w:jc w:val="center"/>
            </w:pPr>
            <w:r>
              <w:t>II</w:t>
            </w:r>
          </w:p>
        </w:tc>
        <w:tc>
          <w:tcPr>
            <w:tcW w:w="3402" w:type="dxa"/>
            <w:tcBorders>
              <w:top w:val="nil"/>
              <w:left w:val="nil"/>
              <w:bottom w:val="nil"/>
              <w:right w:val="nil"/>
            </w:tcBorders>
          </w:tcPr>
          <w:p w14:paraId="49A7199D" w14:textId="77777777" w:rsidR="007037BA" w:rsidRDefault="007037BA">
            <w:pPr>
              <w:pStyle w:val="ConsPlusNormal"/>
              <w:jc w:val="both"/>
            </w:pPr>
            <w:r>
              <w:t>Тапир равнинный</w:t>
            </w:r>
          </w:p>
        </w:tc>
      </w:tr>
      <w:tr w:rsidR="007037BA" w14:paraId="30C5EC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1E8F19" w14:textId="77777777" w:rsidR="007037BA" w:rsidRDefault="007037BA">
            <w:pPr>
              <w:pStyle w:val="ConsPlusNormal"/>
              <w:jc w:val="center"/>
              <w:outlineLvl w:val="4"/>
            </w:pPr>
            <w:r>
              <w:t>12.</w:t>
            </w:r>
          </w:p>
        </w:tc>
        <w:tc>
          <w:tcPr>
            <w:tcW w:w="3798" w:type="dxa"/>
            <w:tcBorders>
              <w:top w:val="nil"/>
              <w:left w:val="nil"/>
              <w:bottom w:val="nil"/>
              <w:right w:val="nil"/>
            </w:tcBorders>
          </w:tcPr>
          <w:p w14:paraId="07647C0A" w14:textId="77777777" w:rsidR="007037BA" w:rsidRDefault="007037BA">
            <w:pPr>
              <w:pStyle w:val="ConsPlusNormal"/>
              <w:ind w:left="283"/>
              <w:jc w:val="both"/>
            </w:pPr>
            <w:r>
              <w:t>PHOLIDOTA</w:t>
            </w:r>
          </w:p>
        </w:tc>
        <w:tc>
          <w:tcPr>
            <w:tcW w:w="1304" w:type="dxa"/>
            <w:tcBorders>
              <w:top w:val="nil"/>
              <w:left w:val="nil"/>
              <w:bottom w:val="nil"/>
              <w:right w:val="nil"/>
            </w:tcBorders>
          </w:tcPr>
          <w:p w14:paraId="34F749D3" w14:textId="77777777" w:rsidR="007037BA" w:rsidRDefault="007037BA">
            <w:pPr>
              <w:pStyle w:val="ConsPlusNormal"/>
            </w:pPr>
          </w:p>
        </w:tc>
        <w:tc>
          <w:tcPr>
            <w:tcW w:w="3402" w:type="dxa"/>
            <w:tcBorders>
              <w:top w:val="nil"/>
              <w:left w:val="nil"/>
              <w:bottom w:val="nil"/>
              <w:right w:val="nil"/>
            </w:tcBorders>
          </w:tcPr>
          <w:p w14:paraId="0DD7F45A" w14:textId="77777777" w:rsidR="007037BA" w:rsidRDefault="007037BA">
            <w:pPr>
              <w:pStyle w:val="ConsPlusNormal"/>
              <w:jc w:val="both"/>
            </w:pPr>
            <w:r>
              <w:t>ЯЩЕРЫ</w:t>
            </w:r>
          </w:p>
        </w:tc>
      </w:tr>
      <w:tr w:rsidR="007037BA" w14:paraId="274BFD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042425" w14:textId="77777777" w:rsidR="007037BA" w:rsidRDefault="007037BA">
            <w:pPr>
              <w:pStyle w:val="ConsPlusNormal"/>
              <w:jc w:val="center"/>
            </w:pPr>
            <w:r>
              <w:t>1)</w:t>
            </w:r>
          </w:p>
        </w:tc>
        <w:tc>
          <w:tcPr>
            <w:tcW w:w="3798" w:type="dxa"/>
            <w:tcBorders>
              <w:top w:val="nil"/>
              <w:left w:val="nil"/>
              <w:bottom w:val="nil"/>
              <w:right w:val="nil"/>
            </w:tcBorders>
          </w:tcPr>
          <w:p w14:paraId="1DEB6653" w14:textId="77777777" w:rsidR="007037BA" w:rsidRDefault="007037BA">
            <w:pPr>
              <w:pStyle w:val="ConsPlusNormal"/>
              <w:ind w:left="283"/>
              <w:jc w:val="both"/>
            </w:pPr>
            <w:r>
              <w:t>Manidae</w:t>
            </w:r>
          </w:p>
          <w:p w14:paraId="6AC1518C" w14:textId="77777777" w:rsidR="007037BA" w:rsidRDefault="007037BA">
            <w:pPr>
              <w:pStyle w:val="ConsPlusNormal"/>
              <w:ind w:left="283"/>
              <w:jc w:val="both"/>
            </w:pPr>
            <w:r>
              <w:t>Pangolins:</w:t>
            </w:r>
          </w:p>
        </w:tc>
        <w:tc>
          <w:tcPr>
            <w:tcW w:w="1304" w:type="dxa"/>
            <w:tcBorders>
              <w:top w:val="nil"/>
              <w:left w:val="nil"/>
              <w:bottom w:val="nil"/>
              <w:right w:val="nil"/>
            </w:tcBorders>
          </w:tcPr>
          <w:p w14:paraId="15624812" w14:textId="77777777" w:rsidR="007037BA" w:rsidRDefault="007037BA">
            <w:pPr>
              <w:pStyle w:val="ConsPlusNormal"/>
            </w:pPr>
          </w:p>
        </w:tc>
        <w:tc>
          <w:tcPr>
            <w:tcW w:w="3402" w:type="dxa"/>
            <w:tcBorders>
              <w:top w:val="nil"/>
              <w:left w:val="nil"/>
              <w:bottom w:val="nil"/>
              <w:right w:val="nil"/>
            </w:tcBorders>
          </w:tcPr>
          <w:p w14:paraId="767396B4" w14:textId="77777777" w:rsidR="007037BA" w:rsidRDefault="007037BA">
            <w:pPr>
              <w:pStyle w:val="ConsPlusNormal"/>
              <w:jc w:val="both"/>
            </w:pPr>
            <w:r>
              <w:t>Панголиновые</w:t>
            </w:r>
          </w:p>
          <w:p w14:paraId="4B69721F" w14:textId="77777777" w:rsidR="007037BA" w:rsidRDefault="007037BA">
            <w:pPr>
              <w:pStyle w:val="ConsPlusNormal"/>
              <w:jc w:val="both"/>
            </w:pPr>
            <w:r>
              <w:t>Панголины:</w:t>
            </w:r>
          </w:p>
        </w:tc>
      </w:tr>
      <w:tr w:rsidR="007037BA" w14:paraId="7424F0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4838F1" w14:textId="77777777" w:rsidR="007037BA" w:rsidRDefault="007037BA">
            <w:pPr>
              <w:pStyle w:val="ConsPlusNormal"/>
            </w:pPr>
          </w:p>
        </w:tc>
        <w:tc>
          <w:tcPr>
            <w:tcW w:w="3798" w:type="dxa"/>
            <w:tcBorders>
              <w:top w:val="nil"/>
              <w:left w:val="nil"/>
              <w:bottom w:val="nil"/>
              <w:right w:val="nil"/>
            </w:tcBorders>
          </w:tcPr>
          <w:p w14:paraId="52BD468C" w14:textId="77777777" w:rsidR="007037BA" w:rsidRDefault="007037BA">
            <w:pPr>
              <w:pStyle w:val="ConsPlusNormal"/>
              <w:ind w:left="283"/>
              <w:jc w:val="both"/>
            </w:pPr>
            <w:r>
              <w:t>Manis spp. (Except the species included in Appendix I)</w:t>
            </w:r>
          </w:p>
        </w:tc>
        <w:tc>
          <w:tcPr>
            <w:tcW w:w="1304" w:type="dxa"/>
            <w:tcBorders>
              <w:top w:val="nil"/>
              <w:left w:val="nil"/>
              <w:bottom w:val="nil"/>
              <w:right w:val="nil"/>
            </w:tcBorders>
          </w:tcPr>
          <w:p w14:paraId="42485043" w14:textId="77777777" w:rsidR="007037BA" w:rsidRDefault="007037BA">
            <w:pPr>
              <w:pStyle w:val="ConsPlusNormal"/>
              <w:jc w:val="center"/>
            </w:pPr>
            <w:r>
              <w:t>II</w:t>
            </w:r>
          </w:p>
        </w:tc>
        <w:tc>
          <w:tcPr>
            <w:tcW w:w="3402" w:type="dxa"/>
            <w:tcBorders>
              <w:top w:val="nil"/>
              <w:left w:val="nil"/>
              <w:bottom w:val="nil"/>
              <w:right w:val="nil"/>
            </w:tcBorders>
          </w:tcPr>
          <w:p w14:paraId="6B3BE74A" w14:textId="77777777" w:rsidR="007037BA" w:rsidRDefault="007037BA">
            <w:pPr>
              <w:pStyle w:val="ConsPlusNormal"/>
              <w:jc w:val="both"/>
            </w:pPr>
            <w:r>
              <w:t xml:space="preserve">Ящеры (все виды, за исключением видов, включенных в приложение I к </w:t>
            </w:r>
            <w:hyperlink r:id="rId365">
              <w:r>
                <w:rPr>
                  <w:color w:val="0000FF"/>
                </w:rPr>
                <w:t>СИТЕС</w:t>
              </w:r>
            </w:hyperlink>
            <w:r>
              <w:t>)</w:t>
            </w:r>
          </w:p>
        </w:tc>
      </w:tr>
      <w:tr w:rsidR="007037BA" w14:paraId="3D9BE4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3015F2" w14:textId="77777777" w:rsidR="007037BA" w:rsidRDefault="007037BA">
            <w:pPr>
              <w:pStyle w:val="ConsPlusNormal"/>
            </w:pPr>
          </w:p>
        </w:tc>
        <w:tc>
          <w:tcPr>
            <w:tcW w:w="3798" w:type="dxa"/>
            <w:tcBorders>
              <w:top w:val="nil"/>
              <w:left w:val="nil"/>
              <w:bottom w:val="nil"/>
              <w:right w:val="nil"/>
            </w:tcBorders>
          </w:tcPr>
          <w:p w14:paraId="77C6CD70" w14:textId="77777777" w:rsidR="007037BA" w:rsidRDefault="007037BA">
            <w:pPr>
              <w:pStyle w:val="ConsPlusNormal"/>
              <w:ind w:left="283"/>
              <w:jc w:val="both"/>
            </w:pPr>
            <w:r>
              <w:t>Manis crassicaudata</w:t>
            </w:r>
          </w:p>
        </w:tc>
        <w:tc>
          <w:tcPr>
            <w:tcW w:w="1304" w:type="dxa"/>
            <w:tcBorders>
              <w:top w:val="nil"/>
              <w:left w:val="nil"/>
              <w:bottom w:val="nil"/>
              <w:right w:val="nil"/>
            </w:tcBorders>
          </w:tcPr>
          <w:p w14:paraId="20C42A71" w14:textId="77777777" w:rsidR="007037BA" w:rsidRDefault="007037BA">
            <w:pPr>
              <w:pStyle w:val="ConsPlusNormal"/>
              <w:jc w:val="center"/>
            </w:pPr>
            <w:r>
              <w:t>I</w:t>
            </w:r>
          </w:p>
        </w:tc>
        <w:tc>
          <w:tcPr>
            <w:tcW w:w="3402" w:type="dxa"/>
            <w:tcBorders>
              <w:top w:val="nil"/>
              <w:left w:val="nil"/>
              <w:bottom w:val="nil"/>
              <w:right w:val="nil"/>
            </w:tcBorders>
          </w:tcPr>
          <w:p w14:paraId="209CE222" w14:textId="77777777" w:rsidR="007037BA" w:rsidRDefault="007037BA">
            <w:pPr>
              <w:pStyle w:val="ConsPlusNormal"/>
              <w:jc w:val="both"/>
            </w:pPr>
            <w:r>
              <w:t>Ящер индийский</w:t>
            </w:r>
          </w:p>
        </w:tc>
      </w:tr>
      <w:tr w:rsidR="007037BA" w14:paraId="405E04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A7695F" w14:textId="77777777" w:rsidR="007037BA" w:rsidRDefault="007037BA">
            <w:pPr>
              <w:pStyle w:val="ConsPlusNormal"/>
            </w:pPr>
          </w:p>
        </w:tc>
        <w:tc>
          <w:tcPr>
            <w:tcW w:w="3798" w:type="dxa"/>
            <w:tcBorders>
              <w:top w:val="nil"/>
              <w:left w:val="nil"/>
              <w:bottom w:val="nil"/>
              <w:right w:val="nil"/>
            </w:tcBorders>
          </w:tcPr>
          <w:p w14:paraId="518223BF" w14:textId="77777777" w:rsidR="007037BA" w:rsidRDefault="007037BA">
            <w:pPr>
              <w:pStyle w:val="ConsPlusNormal"/>
              <w:ind w:left="283"/>
              <w:jc w:val="both"/>
            </w:pPr>
            <w:r>
              <w:t>Manis culionensis</w:t>
            </w:r>
          </w:p>
        </w:tc>
        <w:tc>
          <w:tcPr>
            <w:tcW w:w="1304" w:type="dxa"/>
            <w:tcBorders>
              <w:top w:val="nil"/>
              <w:left w:val="nil"/>
              <w:bottom w:val="nil"/>
              <w:right w:val="nil"/>
            </w:tcBorders>
          </w:tcPr>
          <w:p w14:paraId="08A2461C" w14:textId="77777777" w:rsidR="007037BA" w:rsidRDefault="007037BA">
            <w:pPr>
              <w:pStyle w:val="ConsPlusNormal"/>
              <w:jc w:val="center"/>
            </w:pPr>
            <w:r>
              <w:t>I</w:t>
            </w:r>
          </w:p>
        </w:tc>
        <w:tc>
          <w:tcPr>
            <w:tcW w:w="3402" w:type="dxa"/>
            <w:tcBorders>
              <w:top w:val="nil"/>
              <w:left w:val="nil"/>
              <w:bottom w:val="nil"/>
              <w:right w:val="nil"/>
            </w:tcBorders>
          </w:tcPr>
          <w:p w14:paraId="54684CFA" w14:textId="77777777" w:rsidR="007037BA" w:rsidRDefault="007037BA">
            <w:pPr>
              <w:pStyle w:val="ConsPlusNormal"/>
              <w:jc w:val="both"/>
            </w:pPr>
            <w:r>
              <w:t>Ящер филлипинский</w:t>
            </w:r>
          </w:p>
        </w:tc>
      </w:tr>
      <w:tr w:rsidR="007037BA" w14:paraId="0F47AF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DEF7F0" w14:textId="77777777" w:rsidR="007037BA" w:rsidRDefault="007037BA">
            <w:pPr>
              <w:pStyle w:val="ConsPlusNormal"/>
            </w:pPr>
          </w:p>
        </w:tc>
        <w:tc>
          <w:tcPr>
            <w:tcW w:w="3798" w:type="dxa"/>
            <w:tcBorders>
              <w:top w:val="nil"/>
              <w:left w:val="nil"/>
              <w:bottom w:val="nil"/>
              <w:right w:val="nil"/>
            </w:tcBorders>
          </w:tcPr>
          <w:p w14:paraId="11DAABCD" w14:textId="77777777" w:rsidR="007037BA" w:rsidRDefault="007037BA">
            <w:pPr>
              <w:pStyle w:val="ConsPlusNormal"/>
              <w:ind w:left="283"/>
              <w:jc w:val="both"/>
            </w:pPr>
            <w:r>
              <w:t>Manis gigantea</w:t>
            </w:r>
          </w:p>
        </w:tc>
        <w:tc>
          <w:tcPr>
            <w:tcW w:w="1304" w:type="dxa"/>
            <w:tcBorders>
              <w:top w:val="nil"/>
              <w:left w:val="nil"/>
              <w:bottom w:val="nil"/>
              <w:right w:val="nil"/>
            </w:tcBorders>
          </w:tcPr>
          <w:p w14:paraId="0CFD8376" w14:textId="77777777" w:rsidR="007037BA" w:rsidRDefault="007037BA">
            <w:pPr>
              <w:pStyle w:val="ConsPlusNormal"/>
              <w:jc w:val="center"/>
            </w:pPr>
            <w:r>
              <w:t>I</w:t>
            </w:r>
          </w:p>
        </w:tc>
        <w:tc>
          <w:tcPr>
            <w:tcW w:w="3402" w:type="dxa"/>
            <w:tcBorders>
              <w:top w:val="nil"/>
              <w:left w:val="nil"/>
              <w:bottom w:val="nil"/>
              <w:right w:val="nil"/>
            </w:tcBorders>
          </w:tcPr>
          <w:p w14:paraId="74A8EAE1" w14:textId="77777777" w:rsidR="007037BA" w:rsidRDefault="007037BA">
            <w:pPr>
              <w:pStyle w:val="ConsPlusNormal"/>
              <w:jc w:val="both"/>
            </w:pPr>
            <w:r>
              <w:t>Ящер гигантский</w:t>
            </w:r>
          </w:p>
        </w:tc>
      </w:tr>
      <w:tr w:rsidR="007037BA" w14:paraId="419EDB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287625" w14:textId="77777777" w:rsidR="007037BA" w:rsidRDefault="007037BA">
            <w:pPr>
              <w:pStyle w:val="ConsPlusNormal"/>
            </w:pPr>
          </w:p>
        </w:tc>
        <w:tc>
          <w:tcPr>
            <w:tcW w:w="3798" w:type="dxa"/>
            <w:tcBorders>
              <w:top w:val="nil"/>
              <w:left w:val="nil"/>
              <w:bottom w:val="nil"/>
              <w:right w:val="nil"/>
            </w:tcBorders>
          </w:tcPr>
          <w:p w14:paraId="4749430E" w14:textId="77777777" w:rsidR="007037BA" w:rsidRDefault="007037BA">
            <w:pPr>
              <w:pStyle w:val="ConsPlusNormal"/>
              <w:ind w:left="283"/>
              <w:jc w:val="both"/>
            </w:pPr>
            <w:r>
              <w:t>Manis javanica</w:t>
            </w:r>
          </w:p>
        </w:tc>
        <w:tc>
          <w:tcPr>
            <w:tcW w:w="1304" w:type="dxa"/>
            <w:tcBorders>
              <w:top w:val="nil"/>
              <w:left w:val="nil"/>
              <w:bottom w:val="nil"/>
              <w:right w:val="nil"/>
            </w:tcBorders>
          </w:tcPr>
          <w:p w14:paraId="609E5337" w14:textId="77777777" w:rsidR="007037BA" w:rsidRDefault="007037BA">
            <w:pPr>
              <w:pStyle w:val="ConsPlusNormal"/>
              <w:jc w:val="center"/>
            </w:pPr>
            <w:r>
              <w:t>I</w:t>
            </w:r>
          </w:p>
        </w:tc>
        <w:tc>
          <w:tcPr>
            <w:tcW w:w="3402" w:type="dxa"/>
            <w:tcBorders>
              <w:top w:val="nil"/>
              <w:left w:val="nil"/>
              <w:bottom w:val="nil"/>
              <w:right w:val="nil"/>
            </w:tcBorders>
          </w:tcPr>
          <w:p w14:paraId="34EB4ABC" w14:textId="77777777" w:rsidR="007037BA" w:rsidRDefault="007037BA">
            <w:pPr>
              <w:pStyle w:val="ConsPlusNormal"/>
              <w:jc w:val="both"/>
            </w:pPr>
            <w:r>
              <w:t>Ящер яванский</w:t>
            </w:r>
          </w:p>
        </w:tc>
      </w:tr>
      <w:tr w:rsidR="007037BA" w14:paraId="66D423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53AE60" w14:textId="77777777" w:rsidR="007037BA" w:rsidRDefault="007037BA">
            <w:pPr>
              <w:pStyle w:val="ConsPlusNormal"/>
            </w:pPr>
          </w:p>
        </w:tc>
        <w:tc>
          <w:tcPr>
            <w:tcW w:w="3798" w:type="dxa"/>
            <w:tcBorders>
              <w:top w:val="nil"/>
              <w:left w:val="nil"/>
              <w:bottom w:val="nil"/>
              <w:right w:val="nil"/>
            </w:tcBorders>
          </w:tcPr>
          <w:p w14:paraId="535555F1" w14:textId="77777777" w:rsidR="007037BA" w:rsidRDefault="007037BA">
            <w:pPr>
              <w:pStyle w:val="ConsPlusNormal"/>
              <w:ind w:left="283"/>
              <w:jc w:val="both"/>
            </w:pPr>
            <w:r>
              <w:t>Manis pentadactyla</w:t>
            </w:r>
          </w:p>
        </w:tc>
        <w:tc>
          <w:tcPr>
            <w:tcW w:w="1304" w:type="dxa"/>
            <w:tcBorders>
              <w:top w:val="nil"/>
              <w:left w:val="nil"/>
              <w:bottom w:val="nil"/>
              <w:right w:val="nil"/>
            </w:tcBorders>
          </w:tcPr>
          <w:p w14:paraId="0BCED9D1" w14:textId="77777777" w:rsidR="007037BA" w:rsidRDefault="007037BA">
            <w:pPr>
              <w:pStyle w:val="ConsPlusNormal"/>
              <w:jc w:val="center"/>
            </w:pPr>
            <w:r>
              <w:t>I</w:t>
            </w:r>
          </w:p>
        </w:tc>
        <w:tc>
          <w:tcPr>
            <w:tcW w:w="3402" w:type="dxa"/>
            <w:tcBorders>
              <w:top w:val="nil"/>
              <w:left w:val="nil"/>
              <w:bottom w:val="nil"/>
              <w:right w:val="nil"/>
            </w:tcBorders>
          </w:tcPr>
          <w:p w14:paraId="1986E38C" w14:textId="77777777" w:rsidR="007037BA" w:rsidRDefault="007037BA">
            <w:pPr>
              <w:pStyle w:val="ConsPlusNormal"/>
              <w:jc w:val="both"/>
            </w:pPr>
            <w:r>
              <w:t>Ящер китайский</w:t>
            </w:r>
          </w:p>
        </w:tc>
      </w:tr>
      <w:tr w:rsidR="007037BA" w14:paraId="4B6572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5B8967" w14:textId="77777777" w:rsidR="007037BA" w:rsidRDefault="007037BA">
            <w:pPr>
              <w:pStyle w:val="ConsPlusNormal"/>
            </w:pPr>
          </w:p>
        </w:tc>
        <w:tc>
          <w:tcPr>
            <w:tcW w:w="3798" w:type="dxa"/>
            <w:tcBorders>
              <w:top w:val="nil"/>
              <w:left w:val="nil"/>
              <w:bottom w:val="nil"/>
              <w:right w:val="nil"/>
            </w:tcBorders>
          </w:tcPr>
          <w:p w14:paraId="19B3305A" w14:textId="77777777" w:rsidR="007037BA" w:rsidRDefault="007037BA">
            <w:pPr>
              <w:pStyle w:val="ConsPlusNormal"/>
              <w:ind w:left="283"/>
              <w:jc w:val="both"/>
            </w:pPr>
            <w:r>
              <w:t>Manis temminckii</w:t>
            </w:r>
          </w:p>
        </w:tc>
        <w:tc>
          <w:tcPr>
            <w:tcW w:w="1304" w:type="dxa"/>
            <w:tcBorders>
              <w:top w:val="nil"/>
              <w:left w:val="nil"/>
              <w:bottom w:val="nil"/>
              <w:right w:val="nil"/>
            </w:tcBorders>
          </w:tcPr>
          <w:p w14:paraId="0A52B0F5" w14:textId="77777777" w:rsidR="007037BA" w:rsidRDefault="007037BA">
            <w:pPr>
              <w:pStyle w:val="ConsPlusNormal"/>
              <w:jc w:val="center"/>
            </w:pPr>
            <w:r>
              <w:t>I</w:t>
            </w:r>
          </w:p>
        </w:tc>
        <w:tc>
          <w:tcPr>
            <w:tcW w:w="3402" w:type="dxa"/>
            <w:tcBorders>
              <w:top w:val="nil"/>
              <w:left w:val="nil"/>
              <w:bottom w:val="nil"/>
              <w:right w:val="nil"/>
            </w:tcBorders>
          </w:tcPr>
          <w:p w14:paraId="215B6CB0" w14:textId="77777777" w:rsidR="007037BA" w:rsidRDefault="007037BA">
            <w:pPr>
              <w:pStyle w:val="ConsPlusNormal"/>
              <w:jc w:val="both"/>
            </w:pPr>
            <w:r>
              <w:t>Ящер степной</w:t>
            </w:r>
          </w:p>
        </w:tc>
      </w:tr>
      <w:tr w:rsidR="007037BA" w14:paraId="01DC33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F6E9E2" w14:textId="77777777" w:rsidR="007037BA" w:rsidRDefault="007037BA">
            <w:pPr>
              <w:pStyle w:val="ConsPlusNormal"/>
            </w:pPr>
          </w:p>
        </w:tc>
        <w:tc>
          <w:tcPr>
            <w:tcW w:w="3798" w:type="dxa"/>
            <w:tcBorders>
              <w:top w:val="nil"/>
              <w:left w:val="nil"/>
              <w:bottom w:val="nil"/>
              <w:right w:val="nil"/>
            </w:tcBorders>
          </w:tcPr>
          <w:p w14:paraId="54773946" w14:textId="77777777" w:rsidR="007037BA" w:rsidRDefault="007037BA">
            <w:pPr>
              <w:pStyle w:val="ConsPlusNormal"/>
              <w:ind w:left="283"/>
              <w:jc w:val="both"/>
            </w:pPr>
            <w:r>
              <w:t>Manis tetradactyla</w:t>
            </w:r>
          </w:p>
        </w:tc>
        <w:tc>
          <w:tcPr>
            <w:tcW w:w="1304" w:type="dxa"/>
            <w:tcBorders>
              <w:top w:val="nil"/>
              <w:left w:val="nil"/>
              <w:bottom w:val="nil"/>
              <w:right w:val="nil"/>
            </w:tcBorders>
          </w:tcPr>
          <w:p w14:paraId="7CDD18C7" w14:textId="77777777" w:rsidR="007037BA" w:rsidRDefault="007037BA">
            <w:pPr>
              <w:pStyle w:val="ConsPlusNormal"/>
              <w:jc w:val="center"/>
            </w:pPr>
            <w:r>
              <w:t>I</w:t>
            </w:r>
          </w:p>
        </w:tc>
        <w:tc>
          <w:tcPr>
            <w:tcW w:w="3402" w:type="dxa"/>
            <w:tcBorders>
              <w:top w:val="nil"/>
              <w:left w:val="nil"/>
              <w:bottom w:val="nil"/>
              <w:right w:val="nil"/>
            </w:tcBorders>
          </w:tcPr>
          <w:p w14:paraId="490C8F24" w14:textId="77777777" w:rsidR="007037BA" w:rsidRDefault="007037BA">
            <w:pPr>
              <w:pStyle w:val="ConsPlusNormal"/>
              <w:jc w:val="both"/>
            </w:pPr>
            <w:r>
              <w:t>Ящер длиннохвостый</w:t>
            </w:r>
          </w:p>
        </w:tc>
      </w:tr>
      <w:tr w:rsidR="007037BA" w14:paraId="7C6C87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BE92AD" w14:textId="77777777" w:rsidR="007037BA" w:rsidRDefault="007037BA">
            <w:pPr>
              <w:pStyle w:val="ConsPlusNormal"/>
            </w:pPr>
          </w:p>
        </w:tc>
        <w:tc>
          <w:tcPr>
            <w:tcW w:w="3798" w:type="dxa"/>
            <w:tcBorders>
              <w:top w:val="nil"/>
              <w:left w:val="nil"/>
              <w:bottom w:val="nil"/>
              <w:right w:val="nil"/>
            </w:tcBorders>
          </w:tcPr>
          <w:p w14:paraId="650DFE8B" w14:textId="77777777" w:rsidR="007037BA" w:rsidRDefault="007037BA">
            <w:pPr>
              <w:pStyle w:val="ConsPlusNormal"/>
              <w:ind w:left="283"/>
              <w:jc w:val="both"/>
            </w:pPr>
            <w:r>
              <w:t>Manis tricuspis</w:t>
            </w:r>
          </w:p>
        </w:tc>
        <w:tc>
          <w:tcPr>
            <w:tcW w:w="1304" w:type="dxa"/>
            <w:tcBorders>
              <w:top w:val="nil"/>
              <w:left w:val="nil"/>
              <w:bottom w:val="nil"/>
              <w:right w:val="nil"/>
            </w:tcBorders>
          </w:tcPr>
          <w:p w14:paraId="64EB0977" w14:textId="77777777" w:rsidR="007037BA" w:rsidRDefault="007037BA">
            <w:pPr>
              <w:pStyle w:val="ConsPlusNormal"/>
              <w:jc w:val="center"/>
            </w:pPr>
            <w:r>
              <w:t>I</w:t>
            </w:r>
          </w:p>
        </w:tc>
        <w:tc>
          <w:tcPr>
            <w:tcW w:w="3402" w:type="dxa"/>
            <w:tcBorders>
              <w:top w:val="nil"/>
              <w:left w:val="nil"/>
              <w:bottom w:val="nil"/>
              <w:right w:val="nil"/>
            </w:tcBorders>
          </w:tcPr>
          <w:p w14:paraId="27D6F472" w14:textId="77777777" w:rsidR="007037BA" w:rsidRDefault="007037BA">
            <w:pPr>
              <w:pStyle w:val="ConsPlusNormal"/>
              <w:jc w:val="both"/>
            </w:pPr>
            <w:r>
              <w:t>Ящер белобрюхий</w:t>
            </w:r>
          </w:p>
        </w:tc>
      </w:tr>
      <w:tr w:rsidR="007037BA" w14:paraId="4979DF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998A75" w14:textId="77777777" w:rsidR="007037BA" w:rsidRDefault="007037BA">
            <w:pPr>
              <w:pStyle w:val="ConsPlusNormal"/>
              <w:jc w:val="center"/>
              <w:outlineLvl w:val="4"/>
            </w:pPr>
            <w:r>
              <w:t>13.</w:t>
            </w:r>
          </w:p>
        </w:tc>
        <w:tc>
          <w:tcPr>
            <w:tcW w:w="3798" w:type="dxa"/>
            <w:tcBorders>
              <w:top w:val="nil"/>
              <w:left w:val="nil"/>
              <w:bottom w:val="nil"/>
              <w:right w:val="nil"/>
            </w:tcBorders>
          </w:tcPr>
          <w:p w14:paraId="1F61A11E" w14:textId="77777777" w:rsidR="007037BA" w:rsidRDefault="007037BA">
            <w:pPr>
              <w:pStyle w:val="ConsPlusNormal"/>
              <w:ind w:left="283"/>
              <w:jc w:val="both"/>
            </w:pPr>
            <w:r>
              <w:t>PILOSA</w:t>
            </w:r>
          </w:p>
        </w:tc>
        <w:tc>
          <w:tcPr>
            <w:tcW w:w="1304" w:type="dxa"/>
            <w:tcBorders>
              <w:top w:val="nil"/>
              <w:left w:val="nil"/>
              <w:bottom w:val="nil"/>
              <w:right w:val="nil"/>
            </w:tcBorders>
          </w:tcPr>
          <w:p w14:paraId="7F6EC3FA" w14:textId="77777777" w:rsidR="007037BA" w:rsidRDefault="007037BA">
            <w:pPr>
              <w:pStyle w:val="ConsPlusNormal"/>
            </w:pPr>
          </w:p>
        </w:tc>
        <w:tc>
          <w:tcPr>
            <w:tcW w:w="3402" w:type="dxa"/>
            <w:tcBorders>
              <w:top w:val="nil"/>
              <w:left w:val="nil"/>
              <w:bottom w:val="nil"/>
              <w:right w:val="nil"/>
            </w:tcBorders>
          </w:tcPr>
          <w:p w14:paraId="576143FB" w14:textId="77777777" w:rsidR="007037BA" w:rsidRDefault="007037BA">
            <w:pPr>
              <w:pStyle w:val="ConsPlusNormal"/>
              <w:jc w:val="both"/>
            </w:pPr>
            <w:r>
              <w:t>НЕПОЛНОЗУБЫЕ</w:t>
            </w:r>
          </w:p>
        </w:tc>
      </w:tr>
      <w:tr w:rsidR="007037BA" w14:paraId="4EDDB4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76B01B" w14:textId="77777777" w:rsidR="007037BA" w:rsidRDefault="007037BA">
            <w:pPr>
              <w:pStyle w:val="ConsPlusNormal"/>
              <w:jc w:val="center"/>
            </w:pPr>
            <w:r>
              <w:t>1)</w:t>
            </w:r>
          </w:p>
        </w:tc>
        <w:tc>
          <w:tcPr>
            <w:tcW w:w="3798" w:type="dxa"/>
            <w:tcBorders>
              <w:top w:val="nil"/>
              <w:left w:val="nil"/>
              <w:bottom w:val="nil"/>
              <w:right w:val="nil"/>
            </w:tcBorders>
          </w:tcPr>
          <w:p w14:paraId="5B4EE070" w14:textId="77777777" w:rsidR="007037BA" w:rsidRDefault="007037BA">
            <w:pPr>
              <w:pStyle w:val="ConsPlusNormal"/>
              <w:ind w:left="283"/>
              <w:jc w:val="both"/>
            </w:pPr>
            <w:r>
              <w:t>Bradypodidae</w:t>
            </w:r>
          </w:p>
          <w:p w14:paraId="7C05005A" w14:textId="77777777" w:rsidR="007037BA" w:rsidRDefault="007037BA">
            <w:pPr>
              <w:pStyle w:val="ConsPlusNormal"/>
              <w:ind w:left="283"/>
              <w:jc w:val="both"/>
            </w:pPr>
            <w:r>
              <w:t>Three-toed sloths:</w:t>
            </w:r>
          </w:p>
        </w:tc>
        <w:tc>
          <w:tcPr>
            <w:tcW w:w="1304" w:type="dxa"/>
            <w:tcBorders>
              <w:top w:val="nil"/>
              <w:left w:val="nil"/>
              <w:bottom w:val="nil"/>
              <w:right w:val="nil"/>
            </w:tcBorders>
          </w:tcPr>
          <w:p w14:paraId="66EB6A77" w14:textId="77777777" w:rsidR="007037BA" w:rsidRDefault="007037BA">
            <w:pPr>
              <w:pStyle w:val="ConsPlusNormal"/>
            </w:pPr>
          </w:p>
        </w:tc>
        <w:tc>
          <w:tcPr>
            <w:tcW w:w="3402" w:type="dxa"/>
            <w:tcBorders>
              <w:top w:val="nil"/>
              <w:left w:val="nil"/>
              <w:bottom w:val="nil"/>
              <w:right w:val="nil"/>
            </w:tcBorders>
          </w:tcPr>
          <w:p w14:paraId="7060351D" w14:textId="77777777" w:rsidR="007037BA" w:rsidRDefault="007037BA">
            <w:pPr>
              <w:pStyle w:val="ConsPlusNormal"/>
              <w:jc w:val="both"/>
            </w:pPr>
            <w:r>
              <w:t>Ленивцевые</w:t>
            </w:r>
          </w:p>
          <w:p w14:paraId="35E28A3A" w14:textId="77777777" w:rsidR="007037BA" w:rsidRDefault="007037BA">
            <w:pPr>
              <w:pStyle w:val="ConsPlusNormal"/>
              <w:jc w:val="both"/>
            </w:pPr>
            <w:r>
              <w:t>Трехпалые ленивцы:</w:t>
            </w:r>
          </w:p>
        </w:tc>
      </w:tr>
      <w:tr w:rsidR="007037BA" w14:paraId="01473B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532BE7" w14:textId="77777777" w:rsidR="007037BA" w:rsidRDefault="007037BA">
            <w:pPr>
              <w:pStyle w:val="ConsPlusNormal"/>
            </w:pPr>
          </w:p>
        </w:tc>
        <w:tc>
          <w:tcPr>
            <w:tcW w:w="3798" w:type="dxa"/>
            <w:tcBorders>
              <w:top w:val="nil"/>
              <w:left w:val="nil"/>
              <w:bottom w:val="nil"/>
              <w:right w:val="nil"/>
            </w:tcBorders>
          </w:tcPr>
          <w:p w14:paraId="53C80A51" w14:textId="77777777" w:rsidR="007037BA" w:rsidRDefault="007037BA">
            <w:pPr>
              <w:pStyle w:val="ConsPlusNormal"/>
              <w:ind w:left="283"/>
              <w:jc w:val="both"/>
            </w:pPr>
            <w:r>
              <w:t>Bradypus pygmaeus</w:t>
            </w:r>
          </w:p>
        </w:tc>
        <w:tc>
          <w:tcPr>
            <w:tcW w:w="1304" w:type="dxa"/>
            <w:tcBorders>
              <w:top w:val="nil"/>
              <w:left w:val="nil"/>
              <w:bottom w:val="nil"/>
              <w:right w:val="nil"/>
            </w:tcBorders>
          </w:tcPr>
          <w:p w14:paraId="3C40B79E" w14:textId="77777777" w:rsidR="007037BA" w:rsidRDefault="007037BA">
            <w:pPr>
              <w:pStyle w:val="ConsPlusNormal"/>
              <w:jc w:val="center"/>
            </w:pPr>
            <w:r>
              <w:t>II</w:t>
            </w:r>
          </w:p>
        </w:tc>
        <w:tc>
          <w:tcPr>
            <w:tcW w:w="3402" w:type="dxa"/>
            <w:tcBorders>
              <w:top w:val="nil"/>
              <w:left w:val="nil"/>
              <w:bottom w:val="nil"/>
              <w:right w:val="nil"/>
            </w:tcBorders>
          </w:tcPr>
          <w:p w14:paraId="19D0FB59" w14:textId="77777777" w:rsidR="007037BA" w:rsidRDefault="007037BA">
            <w:pPr>
              <w:pStyle w:val="ConsPlusNormal"/>
              <w:jc w:val="both"/>
            </w:pPr>
            <w:r>
              <w:t>Ленивец карликовый</w:t>
            </w:r>
          </w:p>
        </w:tc>
      </w:tr>
      <w:tr w:rsidR="007037BA" w14:paraId="2C8240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CB49D4" w14:textId="77777777" w:rsidR="007037BA" w:rsidRDefault="007037BA">
            <w:pPr>
              <w:pStyle w:val="ConsPlusNormal"/>
            </w:pPr>
          </w:p>
        </w:tc>
        <w:tc>
          <w:tcPr>
            <w:tcW w:w="3798" w:type="dxa"/>
            <w:tcBorders>
              <w:top w:val="nil"/>
              <w:left w:val="nil"/>
              <w:bottom w:val="nil"/>
              <w:right w:val="nil"/>
            </w:tcBorders>
          </w:tcPr>
          <w:p w14:paraId="25DC1C24" w14:textId="77777777" w:rsidR="007037BA" w:rsidRDefault="007037BA">
            <w:pPr>
              <w:pStyle w:val="ConsPlusNormal"/>
              <w:ind w:left="283"/>
              <w:jc w:val="both"/>
            </w:pPr>
            <w:r>
              <w:t>Bradypus variegatus</w:t>
            </w:r>
          </w:p>
        </w:tc>
        <w:tc>
          <w:tcPr>
            <w:tcW w:w="1304" w:type="dxa"/>
            <w:tcBorders>
              <w:top w:val="nil"/>
              <w:left w:val="nil"/>
              <w:bottom w:val="nil"/>
              <w:right w:val="nil"/>
            </w:tcBorders>
          </w:tcPr>
          <w:p w14:paraId="0830530E" w14:textId="77777777" w:rsidR="007037BA" w:rsidRDefault="007037BA">
            <w:pPr>
              <w:pStyle w:val="ConsPlusNormal"/>
              <w:jc w:val="center"/>
            </w:pPr>
            <w:r>
              <w:t>II</w:t>
            </w:r>
          </w:p>
        </w:tc>
        <w:tc>
          <w:tcPr>
            <w:tcW w:w="3402" w:type="dxa"/>
            <w:tcBorders>
              <w:top w:val="nil"/>
              <w:left w:val="nil"/>
              <w:bottom w:val="nil"/>
              <w:right w:val="nil"/>
            </w:tcBorders>
          </w:tcPr>
          <w:p w14:paraId="40EF043C" w14:textId="77777777" w:rsidR="007037BA" w:rsidRDefault="007037BA">
            <w:pPr>
              <w:pStyle w:val="ConsPlusNormal"/>
              <w:jc w:val="both"/>
            </w:pPr>
            <w:r>
              <w:t>Ленивец бурогорлый</w:t>
            </w:r>
          </w:p>
        </w:tc>
      </w:tr>
      <w:tr w:rsidR="007037BA" w14:paraId="5771F5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E621A6" w14:textId="77777777" w:rsidR="007037BA" w:rsidRDefault="007037BA">
            <w:pPr>
              <w:pStyle w:val="ConsPlusNormal"/>
              <w:jc w:val="center"/>
            </w:pPr>
            <w:r>
              <w:t>2)</w:t>
            </w:r>
          </w:p>
        </w:tc>
        <w:tc>
          <w:tcPr>
            <w:tcW w:w="3798" w:type="dxa"/>
            <w:tcBorders>
              <w:top w:val="nil"/>
              <w:left w:val="nil"/>
              <w:bottom w:val="nil"/>
              <w:right w:val="nil"/>
            </w:tcBorders>
          </w:tcPr>
          <w:p w14:paraId="66A5A276" w14:textId="77777777" w:rsidR="007037BA" w:rsidRDefault="007037BA">
            <w:pPr>
              <w:pStyle w:val="ConsPlusNormal"/>
              <w:ind w:left="283"/>
              <w:jc w:val="both"/>
            </w:pPr>
            <w:r>
              <w:t>Myrmecophagidae</w:t>
            </w:r>
          </w:p>
          <w:p w14:paraId="7B567BCE" w14:textId="77777777" w:rsidR="007037BA" w:rsidRDefault="007037BA">
            <w:pPr>
              <w:pStyle w:val="ConsPlusNormal"/>
              <w:ind w:left="283"/>
              <w:jc w:val="both"/>
            </w:pPr>
            <w:r>
              <w:t>American anteaters:</w:t>
            </w:r>
          </w:p>
        </w:tc>
        <w:tc>
          <w:tcPr>
            <w:tcW w:w="1304" w:type="dxa"/>
            <w:tcBorders>
              <w:top w:val="nil"/>
              <w:left w:val="nil"/>
              <w:bottom w:val="nil"/>
              <w:right w:val="nil"/>
            </w:tcBorders>
          </w:tcPr>
          <w:p w14:paraId="3FD8801A" w14:textId="77777777" w:rsidR="007037BA" w:rsidRDefault="007037BA">
            <w:pPr>
              <w:pStyle w:val="ConsPlusNormal"/>
            </w:pPr>
          </w:p>
        </w:tc>
        <w:tc>
          <w:tcPr>
            <w:tcW w:w="3402" w:type="dxa"/>
            <w:tcBorders>
              <w:top w:val="nil"/>
              <w:left w:val="nil"/>
              <w:bottom w:val="nil"/>
              <w:right w:val="nil"/>
            </w:tcBorders>
          </w:tcPr>
          <w:p w14:paraId="6FB73F6E" w14:textId="77777777" w:rsidR="007037BA" w:rsidRDefault="007037BA">
            <w:pPr>
              <w:pStyle w:val="ConsPlusNormal"/>
              <w:jc w:val="both"/>
            </w:pPr>
            <w:r>
              <w:t>Муравьедовые</w:t>
            </w:r>
          </w:p>
          <w:p w14:paraId="640964EE" w14:textId="77777777" w:rsidR="007037BA" w:rsidRDefault="007037BA">
            <w:pPr>
              <w:pStyle w:val="ConsPlusNormal"/>
              <w:jc w:val="both"/>
            </w:pPr>
            <w:r>
              <w:t>Муравьеды:</w:t>
            </w:r>
          </w:p>
        </w:tc>
      </w:tr>
      <w:tr w:rsidR="007037BA" w14:paraId="7C1F56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F6206E" w14:textId="77777777" w:rsidR="007037BA" w:rsidRDefault="007037BA">
            <w:pPr>
              <w:pStyle w:val="ConsPlusNormal"/>
            </w:pPr>
          </w:p>
        </w:tc>
        <w:tc>
          <w:tcPr>
            <w:tcW w:w="3798" w:type="dxa"/>
            <w:tcBorders>
              <w:top w:val="nil"/>
              <w:left w:val="nil"/>
              <w:bottom w:val="nil"/>
              <w:right w:val="nil"/>
            </w:tcBorders>
          </w:tcPr>
          <w:p w14:paraId="0247070A" w14:textId="77777777" w:rsidR="007037BA" w:rsidRDefault="007037BA">
            <w:pPr>
              <w:pStyle w:val="ConsPlusNormal"/>
              <w:ind w:left="283"/>
              <w:jc w:val="both"/>
            </w:pPr>
            <w:r>
              <w:t>Myrmecophaga tridactyla</w:t>
            </w:r>
          </w:p>
        </w:tc>
        <w:tc>
          <w:tcPr>
            <w:tcW w:w="1304" w:type="dxa"/>
            <w:tcBorders>
              <w:top w:val="nil"/>
              <w:left w:val="nil"/>
              <w:bottom w:val="nil"/>
              <w:right w:val="nil"/>
            </w:tcBorders>
          </w:tcPr>
          <w:p w14:paraId="79E5AD65" w14:textId="77777777" w:rsidR="007037BA" w:rsidRDefault="007037BA">
            <w:pPr>
              <w:pStyle w:val="ConsPlusNormal"/>
              <w:jc w:val="center"/>
            </w:pPr>
            <w:r>
              <w:t>II</w:t>
            </w:r>
          </w:p>
        </w:tc>
        <w:tc>
          <w:tcPr>
            <w:tcW w:w="3402" w:type="dxa"/>
            <w:tcBorders>
              <w:top w:val="nil"/>
              <w:left w:val="nil"/>
              <w:bottom w:val="nil"/>
              <w:right w:val="nil"/>
            </w:tcBorders>
          </w:tcPr>
          <w:p w14:paraId="7B3A06AF" w14:textId="77777777" w:rsidR="007037BA" w:rsidRDefault="007037BA">
            <w:pPr>
              <w:pStyle w:val="ConsPlusNormal"/>
              <w:jc w:val="both"/>
            </w:pPr>
            <w:r>
              <w:t>Муравьед трехпалый</w:t>
            </w:r>
          </w:p>
        </w:tc>
      </w:tr>
      <w:tr w:rsidR="007037BA" w14:paraId="435B2B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3C6D4D" w14:textId="77777777" w:rsidR="007037BA" w:rsidRDefault="007037BA">
            <w:pPr>
              <w:pStyle w:val="ConsPlusNormal"/>
            </w:pPr>
          </w:p>
        </w:tc>
        <w:tc>
          <w:tcPr>
            <w:tcW w:w="3798" w:type="dxa"/>
            <w:tcBorders>
              <w:top w:val="nil"/>
              <w:left w:val="nil"/>
              <w:bottom w:val="nil"/>
              <w:right w:val="nil"/>
            </w:tcBorders>
          </w:tcPr>
          <w:p w14:paraId="7E3A08A6" w14:textId="77777777" w:rsidR="007037BA" w:rsidRDefault="007037BA">
            <w:pPr>
              <w:pStyle w:val="ConsPlusNormal"/>
              <w:ind w:left="283"/>
              <w:jc w:val="both"/>
            </w:pPr>
            <w:r>
              <w:t>Tamandua mexicana (Guatemala)</w:t>
            </w:r>
          </w:p>
        </w:tc>
        <w:tc>
          <w:tcPr>
            <w:tcW w:w="1304" w:type="dxa"/>
            <w:tcBorders>
              <w:top w:val="nil"/>
              <w:left w:val="nil"/>
              <w:bottom w:val="nil"/>
              <w:right w:val="nil"/>
            </w:tcBorders>
          </w:tcPr>
          <w:p w14:paraId="136AB4CE" w14:textId="77777777" w:rsidR="007037BA" w:rsidRDefault="007037BA">
            <w:pPr>
              <w:pStyle w:val="ConsPlusNormal"/>
              <w:jc w:val="center"/>
            </w:pPr>
            <w:r>
              <w:t>III</w:t>
            </w:r>
          </w:p>
        </w:tc>
        <w:tc>
          <w:tcPr>
            <w:tcW w:w="3402" w:type="dxa"/>
            <w:tcBorders>
              <w:top w:val="nil"/>
              <w:left w:val="nil"/>
              <w:bottom w:val="nil"/>
              <w:right w:val="nil"/>
            </w:tcBorders>
          </w:tcPr>
          <w:p w14:paraId="7FA6F6E8" w14:textId="77777777" w:rsidR="007037BA" w:rsidRDefault="007037BA">
            <w:pPr>
              <w:pStyle w:val="ConsPlusNormal"/>
              <w:jc w:val="both"/>
            </w:pPr>
            <w:r>
              <w:t>Муравьед четырехпалый (Гватемала)</w:t>
            </w:r>
          </w:p>
        </w:tc>
      </w:tr>
      <w:tr w:rsidR="007037BA" w14:paraId="68B9C6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A850F7" w14:textId="77777777" w:rsidR="007037BA" w:rsidRDefault="007037BA">
            <w:pPr>
              <w:pStyle w:val="ConsPlusNormal"/>
              <w:jc w:val="center"/>
              <w:outlineLvl w:val="4"/>
            </w:pPr>
            <w:r>
              <w:t>14.</w:t>
            </w:r>
          </w:p>
        </w:tc>
        <w:tc>
          <w:tcPr>
            <w:tcW w:w="3798" w:type="dxa"/>
            <w:tcBorders>
              <w:top w:val="nil"/>
              <w:left w:val="nil"/>
              <w:bottom w:val="nil"/>
              <w:right w:val="nil"/>
            </w:tcBorders>
          </w:tcPr>
          <w:p w14:paraId="2336CC87" w14:textId="77777777" w:rsidR="007037BA" w:rsidRDefault="007037BA">
            <w:pPr>
              <w:pStyle w:val="ConsPlusNormal"/>
              <w:ind w:left="283"/>
              <w:jc w:val="both"/>
            </w:pPr>
            <w:r>
              <w:t>PRIMATES</w:t>
            </w:r>
          </w:p>
        </w:tc>
        <w:tc>
          <w:tcPr>
            <w:tcW w:w="1304" w:type="dxa"/>
            <w:tcBorders>
              <w:top w:val="nil"/>
              <w:left w:val="nil"/>
              <w:bottom w:val="nil"/>
              <w:right w:val="nil"/>
            </w:tcBorders>
          </w:tcPr>
          <w:p w14:paraId="085124BF" w14:textId="77777777" w:rsidR="007037BA" w:rsidRDefault="007037BA">
            <w:pPr>
              <w:pStyle w:val="ConsPlusNormal"/>
            </w:pPr>
          </w:p>
        </w:tc>
        <w:tc>
          <w:tcPr>
            <w:tcW w:w="3402" w:type="dxa"/>
            <w:tcBorders>
              <w:top w:val="nil"/>
              <w:left w:val="nil"/>
              <w:bottom w:val="nil"/>
              <w:right w:val="nil"/>
            </w:tcBorders>
          </w:tcPr>
          <w:p w14:paraId="2BFB74BA" w14:textId="77777777" w:rsidR="007037BA" w:rsidRDefault="007037BA">
            <w:pPr>
              <w:pStyle w:val="ConsPlusNormal"/>
              <w:jc w:val="both"/>
            </w:pPr>
            <w:r>
              <w:t>ПРИМАТЫ</w:t>
            </w:r>
          </w:p>
        </w:tc>
      </w:tr>
      <w:tr w:rsidR="007037BA" w14:paraId="39C380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EEFF2B" w14:textId="77777777" w:rsidR="007037BA" w:rsidRDefault="007037BA">
            <w:pPr>
              <w:pStyle w:val="ConsPlusNormal"/>
            </w:pPr>
          </w:p>
        </w:tc>
        <w:tc>
          <w:tcPr>
            <w:tcW w:w="3798" w:type="dxa"/>
            <w:tcBorders>
              <w:top w:val="nil"/>
              <w:left w:val="nil"/>
              <w:bottom w:val="nil"/>
              <w:right w:val="nil"/>
            </w:tcBorders>
          </w:tcPr>
          <w:p w14:paraId="20BFDB6E" w14:textId="77777777" w:rsidR="007037BA" w:rsidRDefault="007037BA">
            <w:pPr>
              <w:pStyle w:val="ConsPlusNormal"/>
              <w:ind w:left="283"/>
              <w:jc w:val="both"/>
            </w:pPr>
            <w:r>
              <w:t>Apes, monkeys:</w:t>
            </w:r>
          </w:p>
        </w:tc>
        <w:tc>
          <w:tcPr>
            <w:tcW w:w="1304" w:type="dxa"/>
            <w:tcBorders>
              <w:top w:val="nil"/>
              <w:left w:val="nil"/>
              <w:bottom w:val="nil"/>
              <w:right w:val="nil"/>
            </w:tcBorders>
          </w:tcPr>
          <w:p w14:paraId="7B51D762" w14:textId="77777777" w:rsidR="007037BA" w:rsidRDefault="007037BA">
            <w:pPr>
              <w:pStyle w:val="ConsPlusNormal"/>
            </w:pPr>
          </w:p>
        </w:tc>
        <w:tc>
          <w:tcPr>
            <w:tcW w:w="3402" w:type="dxa"/>
            <w:tcBorders>
              <w:top w:val="nil"/>
              <w:left w:val="nil"/>
              <w:bottom w:val="nil"/>
              <w:right w:val="nil"/>
            </w:tcBorders>
          </w:tcPr>
          <w:p w14:paraId="0DC0D54C" w14:textId="77777777" w:rsidR="007037BA" w:rsidRDefault="007037BA">
            <w:pPr>
              <w:pStyle w:val="ConsPlusNormal"/>
              <w:jc w:val="both"/>
            </w:pPr>
            <w:r>
              <w:t>Обезьяны, мартышки:</w:t>
            </w:r>
          </w:p>
        </w:tc>
      </w:tr>
      <w:tr w:rsidR="007037BA" w14:paraId="45338E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24A72F" w14:textId="77777777" w:rsidR="007037BA" w:rsidRDefault="007037BA">
            <w:pPr>
              <w:pStyle w:val="ConsPlusNormal"/>
            </w:pPr>
          </w:p>
        </w:tc>
        <w:tc>
          <w:tcPr>
            <w:tcW w:w="3798" w:type="dxa"/>
            <w:tcBorders>
              <w:top w:val="nil"/>
              <w:left w:val="nil"/>
              <w:bottom w:val="nil"/>
              <w:right w:val="nil"/>
            </w:tcBorders>
          </w:tcPr>
          <w:p w14:paraId="452E67E7" w14:textId="77777777" w:rsidR="007037BA" w:rsidRDefault="007037BA">
            <w:pPr>
              <w:pStyle w:val="ConsPlusNormal"/>
              <w:ind w:left="283"/>
              <w:jc w:val="both"/>
            </w:pPr>
            <w:r>
              <w:t>PRIMATES spp. (Except the species included in Appendix I)</w:t>
            </w:r>
          </w:p>
        </w:tc>
        <w:tc>
          <w:tcPr>
            <w:tcW w:w="1304" w:type="dxa"/>
            <w:tcBorders>
              <w:top w:val="nil"/>
              <w:left w:val="nil"/>
              <w:bottom w:val="nil"/>
              <w:right w:val="nil"/>
            </w:tcBorders>
          </w:tcPr>
          <w:p w14:paraId="2054DABE" w14:textId="77777777" w:rsidR="007037BA" w:rsidRDefault="007037BA">
            <w:pPr>
              <w:pStyle w:val="ConsPlusNormal"/>
              <w:jc w:val="center"/>
            </w:pPr>
            <w:r>
              <w:t>II</w:t>
            </w:r>
          </w:p>
        </w:tc>
        <w:tc>
          <w:tcPr>
            <w:tcW w:w="3402" w:type="dxa"/>
            <w:tcBorders>
              <w:top w:val="nil"/>
              <w:left w:val="nil"/>
              <w:bottom w:val="nil"/>
              <w:right w:val="nil"/>
            </w:tcBorders>
          </w:tcPr>
          <w:p w14:paraId="72586BFC" w14:textId="77777777" w:rsidR="007037BA" w:rsidRDefault="007037BA">
            <w:pPr>
              <w:pStyle w:val="ConsPlusNormal"/>
              <w:jc w:val="both"/>
            </w:pPr>
            <w:r>
              <w:t xml:space="preserve">ПРИМАТЫ (все виды, за исключением видов, включенных в приложение I к </w:t>
            </w:r>
            <w:hyperlink r:id="rId366">
              <w:r>
                <w:rPr>
                  <w:color w:val="0000FF"/>
                </w:rPr>
                <w:t>СИТЕС</w:t>
              </w:r>
            </w:hyperlink>
            <w:r>
              <w:t>)</w:t>
            </w:r>
          </w:p>
        </w:tc>
      </w:tr>
      <w:tr w:rsidR="007037BA" w14:paraId="595546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FDB3D7" w14:textId="77777777" w:rsidR="007037BA" w:rsidRDefault="007037BA">
            <w:pPr>
              <w:pStyle w:val="ConsPlusNormal"/>
              <w:jc w:val="center"/>
            </w:pPr>
            <w:r>
              <w:t>1)</w:t>
            </w:r>
          </w:p>
        </w:tc>
        <w:tc>
          <w:tcPr>
            <w:tcW w:w="3798" w:type="dxa"/>
            <w:tcBorders>
              <w:top w:val="nil"/>
              <w:left w:val="nil"/>
              <w:bottom w:val="nil"/>
              <w:right w:val="nil"/>
            </w:tcBorders>
          </w:tcPr>
          <w:p w14:paraId="50E93857" w14:textId="77777777" w:rsidR="007037BA" w:rsidRDefault="007037BA">
            <w:pPr>
              <w:pStyle w:val="ConsPlusNormal"/>
              <w:ind w:left="283"/>
              <w:jc w:val="both"/>
            </w:pPr>
            <w:r>
              <w:t>Atelidae</w:t>
            </w:r>
          </w:p>
          <w:p w14:paraId="1E233767" w14:textId="77777777" w:rsidR="007037BA" w:rsidRDefault="007037BA">
            <w:pPr>
              <w:pStyle w:val="ConsPlusNormal"/>
              <w:ind w:left="283"/>
              <w:jc w:val="both"/>
            </w:pPr>
            <w:r>
              <w:t>Howler monkeys, spider monkeys:</w:t>
            </w:r>
          </w:p>
        </w:tc>
        <w:tc>
          <w:tcPr>
            <w:tcW w:w="1304" w:type="dxa"/>
            <w:tcBorders>
              <w:top w:val="nil"/>
              <w:left w:val="nil"/>
              <w:bottom w:val="nil"/>
              <w:right w:val="nil"/>
            </w:tcBorders>
          </w:tcPr>
          <w:p w14:paraId="48111D12" w14:textId="77777777" w:rsidR="007037BA" w:rsidRDefault="007037BA">
            <w:pPr>
              <w:pStyle w:val="ConsPlusNormal"/>
            </w:pPr>
          </w:p>
        </w:tc>
        <w:tc>
          <w:tcPr>
            <w:tcW w:w="3402" w:type="dxa"/>
            <w:tcBorders>
              <w:top w:val="nil"/>
              <w:left w:val="nil"/>
              <w:bottom w:val="nil"/>
              <w:right w:val="nil"/>
            </w:tcBorders>
          </w:tcPr>
          <w:p w14:paraId="53950D49" w14:textId="77777777" w:rsidR="007037BA" w:rsidRDefault="007037BA">
            <w:pPr>
              <w:pStyle w:val="ConsPlusNormal"/>
              <w:jc w:val="both"/>
            </w:pPr>
            <w:r>
              <w:t>Ревуны</w:t>
            </w:r>
          </w:p>
          <w:p w14:paraId="182B89E1" w14:textId="77777777" w:rsidR="007037BA" w:rsidRDefault="007037BA">
            <w:pPr>
              <w:pStyle w:val="ConsPlusNormal"/>
              <w:jc w:val="both"/>
            </w:pPr>
            <w:r>
              <w:t>Ревуны, паукообразные обезьяны:</w:t>
            </w:r>
          </w:p>
        </w:tc>
      </w:tr>
      <w:tr w:rsidR="007037BA" w14:paraId="45A6F5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8B9899" w14:textId="77777777" w:rsidR="007037BA" w:rsidRDefault="007037BA">
            <w:pPr>
              <w:pStyle w:val="ConsPlusNormal"/>
            </w:pPr>
          </w:p>
        </w:tc>
        <w:tc>
          <w:tcPr>
            <w:tcW w:w="3798" w:type="dxa"/>
            <w:tcBorders>
              <w:top w:val="nil"/>
              <w:left w:val="nil"/>
              <w:bottom w:val="nil"/>
              <w:right w:val="nil"/>
            </w:tcBorders>
          </w:tcPr>
          <w:p w14:paraId="0169EE0B" w14:textId="77777777" w:rsidR="007037BA" w:rsidRDefault="007037BA">
            <w:pPr>
              <w:pStyle w:val="ConsPlusNormal"/>
              <w:ind w:left="283"/>
              <w:jc w:val="both"/>
            </w:pPr>
            <w:r>
              <w:t>Alouatta coibensis</w:t>
            </w:r>
          </w:p>
        </w:tc>
        <w:tc>
          <w:tcPr>
            <w:tcW w:w="1304" w:type="dxa"/>
            <w:tcBorders>
              <w:top w:val="nil"/>
              <w:left w:val="nil"/>
              <w:bottom w:val="nil"/>
              <w:right w:val="nil"/>
            </w:tcBorders>
          </w:tcPr>
          <w:p w14:paraId="57DDC1E9" w14:textId="77777777" w:rsidR="007037BA" w:rsidRDefault="007037BA">
            <w:pPr>
              <w:pStyle w:val="ConsPlusNormal"/>
              <w:jc w:val="center"/>
            </w:pPr>
            <w:r>
              <w:t>I</w:t>
            </w:r>
          </w:p>
        </w:tc>
        <w:tc>
          <w:tcPr>
            <w:tcW w:w="3402" w:type="dxa"/>
            <w:tcBorders>
              <w:top w:val="nil"/>
              <w:left w:val="nil"/>
              <w:bottom w:val="nil"/>
              <w:right w:val="nil"/>
            </w:tcBorders>
          </w:tcPr>
          <w:p w14:paraId="7164DE09" w14:textId="77777777" w:rsidR="007037BA" w:rsidRDefault="007037BA">
            <w:pPr>
              <w:pStyle w:val="ConsPlusNormal"/>
              <w:jc w:val="both"/>
            </w:pPr>
            <w:r>
              <w:t>Ревун коибский</w:t>
            </w:r>
          </w:p>
        </w:tc>
      </w:tr>
      <w:tr w:rsidR="007037BA" w14:paraId="59521A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16E88D" w14:textId="77777777" w:rsidR="007037BA" w:rsidRDefault="007037BA">
            <w:pPr>
              <w:pStyle w:val="ConsPlusNormal"/>
            </w:pPr>
          </w:p>
        </w:tc>
        <w:tc>
          <w:tcPr>
            <w:tcW w:w="3798" w:type="dxa"/>
            <w:tcBorders>
              <w:top w:val="nil"/>
              <w:left w:val="nil"/>
              <w:bottom w:val="nil"/>
              <w:right w:val="nil"/>
            </w:tcBorders>
          </w:tcPr>
          <w:p w14:paraId="56E442D6" w14:textId="77777777" w:rsidR="007037BA" w:rsidRDefault="007037BA">
            <w:pPr>
              <w:pStyle w:val="ConsPlusNormal"/>
              <w:ind w:left="283"/>
              <w:jc w:val="both"/>
            </w:pPr>
            <w:r>
              <w:t>Alouatta palliata</w:t>
            </w:r>
          </w:p>
        </w:tc>
        <w:tc>
          <w:tcPr>
            <w:tcW w:w="1304" w:type="dxa"/>
            <w:tcBorders>
              <w:top w:val="nil"/>
              <w:left w:val="nil"/>
              <w:bottom w:val="nil"/>
              <w:right w:val="nil"/>
            </w:tcBorders>
          </w:tcPr>
          <w:p w14:paraId="0DE4EEE0" w14:textId="77777777" w:rsidR="007037BA" w:rsidRDefault="007037BA">
            <w:pPr>
              <w:pStyle w:val="ConsPlusNormal"/>
              <w:jc w:val="center"/>
            </w:pPr>
            <w:r>
              <w:t>I</w:t>
            </w:r>
          </w:p>
        </w:tc>
        <w:tc>
          <w:tcPr>
            <w:tcW w:w="3402" w:type="dxa"/>
            <w:tcBorders>
              <w:top w:val="nil"/>
              <w:left w:val="nil"/>
              <w:bottom w:val="nil"/>
              <w:right w:val="nil"/>
            </w:tcBorders>
          </w:tcPr>
          <w:p w14:paraId="22ACC6C4" w14:textId="77777777" w:rsidR="007037BA" w:rsidRDefault="007037BA">
            <w:pPr>
              <w:pStyle w:val="ConsPlusNormal"/>
              <w:jc w:val="both"/>
            </w:pPr>
            <w:r>
              <w:t>Ревун колумбийский</w:t>
            </w:r>
          </w:p>
        </w:tc>
      </w:tr>
      <w:tr w:rsidR="007037BA" w14:paraId="23A7C0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C7F8A7" w14:textId="77777777" w:rsidR="007037BA" w:rsidRDefault="007037BA">
            <w:pPr>
              <w:pStyle w:val="ConsPlusNormal"/>
            </w:pPr>
          </w:p>
        </w:tc>
        <w:tc>
          <w:tcPr>
            <w:tcW w:w="3798" w:type="dxa"/>
            <w:tcBorders>
              <w:top w:val="nil"/>
              <w:left w:val="nil"/>
              <w:bottom w:val="nil"/>
              <w:right w:val="nil"/>
            </w:tcBorders>
          </w:tcPr>
          <w:p w14:paraId="3B9B0219" w14:textId="77777777" w:rsidR="007037BA" w:rsidRDefault="007037BA">
            <w:pPr>
              <w:pStyle w:val="ConsPlusNormal"/>
              <w:ind w:left="283"/>
              <w:jc w:val="both"/>
            </w:pPr>
            <w:r>
              <w:t>Alouatta pigra</w:t>
            </w:r>
          </w:p>
        </w:tc>
        <w:tc>
          <w:tcPr>
            <w:tcW w:w="1304" w:type="dxa"/>
            <w:tcBorders>
              <w:top w:val="nil"/>
              <w:left w:val="nil"/>
              <w:bottom w:val="nil"/>
              <w:right w:val="nil"/>
            </w:tcBorders>
          </w:tcPr>
          <w:p w14:paraId="44AC5458" w14:textId="77777777" w:rsidR="007037BA" w:rsidRDefault="007037BA">
            <w:pPr>
              <w:pStyle w:val="ConsPlusNormal"/>
              <w:jc w:val="center"/>
            </w:pPr>
            <w:r>
              <w:t>I</w:t>
            </w:r>
          </w:p>
        </w:tc>
        <w:tc>
          <w:tcPr>
            <w:tcW w:w="3402" w:type="dxa"/>
            <w:tcBorders>
              <w:top w:val="nil"/>
              <w:left w:val="nil"/>
              <w:bottom w:val="nil"/>
              <w:right w:val="nil"/>
            </w:tcBorders>
          </w:tcPr>
          <w:p w14:paraId="222C96F3" w14:textId="77777777" w:rsidR="007037BA" w:rsidRDefault="007037BA">
            <w:pPr>
              <w:pStyle w:val="ConsPlusNormal"/>
              <w:jc w:val="both"/>
            </w:pPr>
            <w:r>
              <w:t>Ревун гватемальский</w:t>
            </w:r>
          </w:p>
        </w:tc>
      </w:tr>
      <w:tr w:rsidR="007037BA" w14:paraId="5A6357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812E0F" w14:textId="77777777" w:rsidR="007037BA" w:rsidRDefault="007037BA">
            <w:pPr>
              <w:pStyle w:val="ConsPlusNormal"/>
            </w:pPr>
          </w:p>
        </w:tc>
        <w:tc>
          <w:tcPr>
            <w:tcW w:w="3798" w:type="dxa"/>
            <w:tcBorders>
              <w:top w:val="nil"/>
              <w:left w:val="nil"/>
              <w:bottom w:val="nil"/>
              <w:right w:val="nil"/>
            </w:tcBorders>
          </w:tcPr>
          <w:p w14:paraId="77D0F161" w14:textId="77777777" w:rsidR="007037BA" w:rsidRDefault="007037BA">
            <w:pPr>
              <w:pStyle w:val="ConsPlusNormal"/>
              <w:ind w:left="283"/>
              <w:jc w:val="both"/>
            </w:pPr>
            <w:r>
              <w:t>Ateles geoffroyi frontatus</w:t>
            </w:r>
          </w:p>
        </w:tc>
        <w:tc>
          <w:tcPr>
            <w:tcW w:w="1304" w:type="dxa"/>
            <w:tcBorders>
              <w:top w:val="nil"/>
              <w:left w:val="nil"/>
              <w:bottom w:val="nil"/>
              <w:right w:val="nil"/>
            </w:tcBorders>
          </w:tcPr>
          <w:p w14:paraId="25C900DD" w14:textId="77777777" w:rsidR="007037BA" w:rsidRDefault="007037BA">
            <w:pPr>
              <w:pStyle w:val="ConsPlusNormal"/>
              <w:jc w:val="center"/>
            </w:pPr>
            <w:r>
              <w:t>I</w:t>
            </w:r>
          </w:p>
        </w:tc>
        <w:tc>
          <w:tcPr>
            <w:tcW w:w="3402" w:type="dxa"/>
            <w:tcBorders>
              <w:top w:val="nil"/>
              <w:left w:val="nil"/>
              <w:bottom w:val="nil"/>
              <w:right w:val="nil"/>
            </w:tcBorders>
          </w:tcPr>
          <w:p w14:paraId="2B32E40C" w14:textId="77777777" w:rsidR="007037BA" w:rsidRDefault="007037BA">
            <w:pPr>
              <w:pStyle w:val="ConsPlusNormal"/>
              <w:jc w:val="both"/>
            </w:pPr>
            <w:r>
              <w:t>Коата Жоффруа толстоголовая</w:t>
            </w:r>
          </w:p>
        </w:tc>
      </w:tr>
      <w:tr w:rsidR="007037BA" w14:paraId="5C4E19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32234D" w14:textId="77777777" w:rsidR="007037BA" w:rsidRDefault="007037BA">
            <w:pPr>
              <w:pStyle w:val="ConsPlusNormal"/>
            </w:pPr>
          </w:p>
        </w:tc>
        <w:tc>
          <w:tcPr>
            <w:tcW w:w="3798" w:type="dxa"/>
            <w:tcBorders>
              <w:top w:val="nil"/>
              <w:left w:val="nil"/>
              <w:bottom w:val="nil"/>
              <w:right w:val="nil"/>
            </w:tcBorders>
          </w:tcPr>
          <w:p w14:paraId="0E811DE3" w14:textId="77777777" w:rsidR="007037BA" w:rsidRDefault="007037BA">
            <w:pPr>
              <w:pStyle w:val="ConsPlusNormal"/>
              <w:ind w:left="283"/>
              <w:jc w:val="both"/>
            </w:pPr>
            <w:r>
              <w:t>Ateles geoffroyi ornatus</w:t>
            </w:r>
          </w:p>
        </w:tc>
        <w:tc>
          <w:tcPr>
            <w:tcW w:w="1304" w:type="dxa"/>
            <w:tcBorders>
              <w:top w:val="nil"/>
              <w:left w:val="nil"/>
              <w:bottom w:val="nil"/>
              <w:right w:val="nil"/>
            </w:tcBorders>
          </w:tcPr>
          <w:p w14:paraId="0A6449F0" w14:textId="77777777" w:rsidR="007037BA" w:rsidRDefault="007037BA">
            <w:pPr>
              <w:pStyle w:val="ConsPlusNormal"/>
              <w:jc w:val="center"/>
            </w:pPr>
            <w:r>
              <w:t>I</w:t>
            </w:r>
          </w:p>
        </w:tc>
        <w:tc>
          <w:tcPr>
            <w:tcW w:w="3402" w:type="dxa"/>
            <w:tcBorders>
              <w:top w:val="nil"/>
              <w:left w:val="nil"/>
              <w:bottom w:val="nil"/>
              <w:right w:val="nil"/>
            </w:tcBorders>
          </w:tcPr>
          <w:p w14:paraId="44751FB4" w14:textId="77777777" w:rsidR="007037BA" w:rsidRDefault="007037BA">
            <w:pPr>
              <w:pStyle w:val="ConsPlusNormal"/>
              <w:jc w:val="both"/>
            </w:pPr>
            <w:r>
              <w:t>Коата Жоффруа обыкновенная</w:t>
            </w:r>
          </w:p>
        </w:tc>
      </w:tr>
      <w:tr w:rsidR="007037BA" w14:paraId="650CEE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4760A4" w14:textId="77777777" w:rsidR="007037BA" w:rsidRDefault="007037BA">
            <w:pPr>
              <w:pStyle w:val="ConsPlusNormal"/>
            </w:pPr>
          </w:p>
        </w:tc>
        <w:tc>
          <w:tcPr>
            <w:tcW w:w="3798" w:type="dxa"/>
            <w:tcBorders>
              <w:top w:val="nil"/>
              <w:left w:val="nil"/>
              <w:bottom w:val="nil"/>
              <w:right w:val="nil"/>
            </w:tcBorders>
          </w:tcPr>
          <w:p w14:paraId="3C533EBB" w14:textId="77777777" w:rsidR="007037BA" w:rsidRDefault="007037BA">
            <w:pPr>
              <w:pStyle w:val="ConsPlusNormal"/>
              <w:ind w:left="283"/>
              <w:jc w:val="both"/>
            </w:pPr>
            <w:r>
              <w:t>Brachyteles arachnoides</w:t>
            </w:r>
          </w:p>
        </w:tc>
        <w:tc>
          <w:tcPr>
            <w:tcW w:w="1304" w:type="dxa"/>
            <w:tcBorders>
              <w:top w:val="nil"/>
              <w:left w:val="nil"/>
              <w:bottom w:val="nil"/>
              <w:right w:val="nil"/>
            </w:tcBorders>
          </w:tcPr>
          <w:p w14:paraId="609A6CE4" w14:textId="77777777" w:rsidR="007037BA" w:rsidRDefault="007037BA">
            <w:pPr>
              <w:pStyle w:val="ConsPlusNormal"/>
              <w:jc w:val="center"/>
            </w:pPr>
            <w:r>
              <w:t>I</w:t>
            </w:r>
          </w:p>
        </w:tc>
        <w:tc>
          <w:tcPr>
            <w:tcW w:w="3402" w:type="dxa"/>
            <w:tcBorders>
              <w:top w:val="nil"/>
              <w:left w:val="nil"/>
              <w:bottom w:val="nil"/>
              <w:right w:val="nil"/>
            </w:tcBorders>
          </w:tcPr>
          <w:p w14:paraId="1F504251" w14:textId="77777777" w:rsidR="007037BA" w:rsidRDefault="007037BA">
            <w:pPr>
              <w:pStyle w:val="ConsPlusNormal"/>
              <w:jc w:val="both"/>
            </w:pPr>
            <w:r>
              <w:t>Обезьяна паукообразная бурая</w:t>
            </w:r>
          </w:p>
        </w:tc>
      </w:tr>
      <w:tr w:rsidR="007037BA" w14:paraId="5FD3CC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37ABBB" w14:textId="77777777" w:rsidR="007037BA" w:rsidRDefault="007037BA">
            <w:pPr>
              <w:pStyle w:val="ConsPlusNormal"/>
            </w:pPr>
          </w:p>
        </w:tc>
        <w:tc>
          <w:tcPr>
            <w:tcW w:w="3798" w:type="dxa"/>
            <w:tcBorders>
              <w:top w:val="nil"/>
              <w:left w:val="nil"/>
              <w:bottom w:val="nil"/>
              <w:right w:val="nil"/>
            </w:tcBorders>
          </w:tcPr>
          <w:p w14:paraId="3EC3FB67" w14:textId="77777777" w:rsidR="007037BA" w:rsidRDefault="007037BA">
            <w:pPr>
              <w:pStyle w:val="ConsPlusNormal"/>
              <w:ind w:left="283"/>
              <w:jc w:val="both"/>
            </w:pPr>
            <w:r>
              <w:t>Brachyteles hypoxanthus</w:t>
            </w:r>
          </w:p>
        </w:tc>
        <w:tc>
          <w:tcPr>
            <w:tcW w:w="1304" w:type="dxa"/>
            <w:tcBorders>
              <w:top w:val="nil"/>
              <w:left w:val="nil"/>
              <w:bottom w:val="nil"/>
              <w:right w:val="nil"/>
            </w:tcBorders>
          </w:tcPr>
          <w:p w14:paraId="7F90696B" w14:textId="77777777" w:rsidR="007037BA" w:rsidRDefault="007037BA">
            <w:pPr>
              <w:pStyle w:val="ConsPlusNormal"/>
              <w:jc w:val="center"/>
            </w:pPr>
            <w:r>
              <w:t>I</w:t>
            </w:r>
          </w:p>
        </w:tc>
        <w:tc>
          <w:tcPr>
            <w:tcW w:w="3402" w:type="dxa"/>
            <w:tcBorders>
              <w:top w:val="nil"/>
              <w:left w:val="nil"/>
              <w:bottom w:val="nil"/>
              <w:right w:val="nil"/>
            </w:tcBorders>
          </w:tcPr>
          <w:p w14:paraId="62292741" w14:textId="77777777" w:rsidR="007037BA" w:rsidRDefault="007037BA">
            <w:pPr>
              <w:pStyle w:val="ConsPlusNormal"/>
              <w:jc w:val="both"/>
            </w:pPr>
            <w:r>
              <w:t>Обезьяна паукообразная северная</w:t>
            </w:r>
          </w:p>
        </w:tc>
      </w:tr>
      <w:tr w:rsidR="007037BA" w14:paraId="0AC6AA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531CBD" w14:textId="77777777" w:rsidR="007037BA" w:rsidRDefault="007037BA">
            <w:pPr>
              <w:pStyle w:val="ConsPlusNormal"/>
            </w:pPr>
          </w:p>
        </w:tc>
        <w:tc>
          <w:tcPr>
            <w:tcW w:w="3798" w:type="dxa"/>
            <w:tcBorders>
              <w:top w:val="nil"/>
              <w:left w:val="nil"/>
              <w:bottom w:val="nil"/>
              <w:right w:val="nil"/>
            </w:tcBorders>
          </w:tcPr>
          <w:p w14:paraId="1E827786" w14:textId="77777777" w:rsidR="007037BA" w:rsidRDefault="007037BA">
            <w:pPr>
              <w:pStyle w:val="ConsPlusNormal"/>
              <w:ind w:left="283"/>
              <w:jc w:val="both"/>
            </w:pPr>
            <w:r>
              <w:t>Oreonax flavicauda</w:t>
            </w:r>
          </w:p>
        </w:tc>
        <w:tc>
          <w:tcPr>
            <w:tcW w:w="1304" w:type="dxa"/>
            <w:tcBorders>
              <w:top w:val="nil"/>
              <w:left w:val="nil"/>
              <w:bottom w:val="nil"/>
              <w:right w:val="nil"/>
            </w:tcBorders>
          </w:tcPr>
          <w:p w14:paraId="0E3002A2" w14:textId="77777777" w:rsidR="007037BA" w:rsidRDefault="007037BA">
            <w:pPr>
              <w:pStyle w:val="ConsPlusNormal"/>
              <w:jc w:val="center"/>
            </w:pPr>
            <w:r>
              <w:t>I</w:t>
            </w:r>
          </w:p>
        </w:tc>
        <w:tc>
          <w:tcPr>
            <w:tcW w:w="3402" w:type="dxa"/>
            <w:tcBorders>
              <w:top w:val="nil"/>
              <w:left w:val="nil"/>
              <w:bottom w:val="nil"/>
              <w:right w:val="nil"/>
            </w:tcBorders>
          </w:tcPr>
          <w:p w14:paraId="62E1C81B" w14:textId="77777777" w:rsidR="007037BA" w:rsidRDefault="007037BA">
            <w:pPr>
              <w:pStyle w:val="ConsPlusNormal"/>
              <w:jc w:val="both"/>
            </w:pPr>
            <w:r>
              <w:t>Обезьяна желтохвостая шерстистая</w:t>
            </w:r>
          </w:p>
        </w:tc>
      </w:tr>
      <w:tr w:rsidR="007037BA" w14:paraId="7FA9362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7659F7" w14:textId="77777777" w:rsidR="007037BA" w:rsidRDefault="007037BA">
            <w:pPr>
              <w:pStyle w:val="ConsPlusNormal"/>
              <w:jc w:val="center"/>
            </w:pPr>
            <w:r>
              <w:t>2)</w:t>
            </w:r>
          </w:p>
        </w:tc>
        <w:tc>
          <w:tcPr>
            <w:tcW w:w="3798" w:type="dxa"/>
            <w:tcBorders>
              <w:top w:val="nil"/>
              <w:left w:val="nil"/>
              <w:bottom w:val="nil"/>
              <w:right w:val="nil"/>
            </w:tcBorders>
          </w:tcPr>
          <w:p w14:paraId="116616C6" w14:textId="77777777" w:rsidR="007037BA" w:rsidRDefault="007037BA">
            <w:pPr>
              <w:pStyle w:val="ConsPlusNormal"/>
              <w:ind w:left="283"/>
              <w:jc w:val="both"/>
            </w:pPr>
            <w:r>
              <w:t>Cebidae</w:t>
            </w:r>
          </w:p>
          <w:p w14:paraId="14846CB2" w14:textId="77777777" w:rsidR="007037BA" w:rsidRDefault="007037BA">
            <w:pPr>
              <w:pStyle w:val="ConsPlusNormal"/>
              <w:ind w:left="283"/>
              <w:jc w:val="both"/>
            </w:pPr>
            <w:r>
              <w:t>Marmosets, tamarins, new-world monkeys:</w:t>
            </w:r>
          </w:p>
        </w:tc>
        <w:tc>
          <w:tcPr>
            <w:tcW w:w="1304" w:type="dxa"/>
            <w:tcBorders>
              <w:top w:val="nil"/>
              <w:left w:val="nil"/>
              <w:bottom w:val="nil"/>
              <w:right w:val="nil"/>
            </w:tcBorders>
          </w:tcPr>
          <w:p w14:paraId="374AAD13" w14:textId="77777777" w:rsidR="007037BA" w:rsidRDefault="007037BA">
            <w:pPr>
              <w:pStyle w:val="ConsPlusNormal"/>
            </w:pPr>
          </w:p>
        </w:tc>
        <w:tc>
          <w:tcPr>
            <w:tcW w:w="3402" w:type="dxa"/>
            <w:tcBorders>
              <w:top w:val="nil"/>
              <w:left w:val="nil"/>
              <w:bottom w:val="nil"/>
              <w:right w:val="nil"/>
            </w:tcBorders>
          </w:tcPr>
          <w:p w14:paraId="46DE8586" w14:textId="77777777" w:rsidR="007037BA" w:rsidRDefault="007037BA">
            <w:pPr>
              <w:pStyle w:val="ConsPlusNormal"/>
              <w:jc w:val="both"/>
            </w:pPr>
            <w:r>
              <w:t>Капуциновые</w:t>
            </w:r>
          </w:p>
          <w:p w14:paraId="61B5346D" w14:textId="77777777" w:rsidR="007037BA" w:rsidRDefault="007037BA">
            <w:pPr>
              <w:pStyle w:val="ConsPlusNormal"/>
              <w:jc w:val="both"/>
            </w:pPr>
            <w:r>
              <w:t>Игрунки, тамарины, цепкохвостые обезьяны:</w:t>
            </w:r>
          </w:p>
        </w:tc>
      </w:tr>
      <w:tr w:rsidR="007037BA" w14:paraId="518885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8E657C" w14:textId="77777777" w:rsidR="007037BA" w:rsidRDefault="007037BA">
            <w:pPr>
              <w:pStyle w:val="ConsPlusNormal"/>
            </w:pPr>
          </w:p>
        </w:tc>
        <w:tc>
          <w:tcPr>
            <w:tcW w:w="3798" w:type="dxa"/>
            <w:tcBorders>
              <w:top w:val="nil"/>
              <w:left w:val="nil"/>
              <w:bottom w:val="nil"/>
              <w:right w:val="nil"/>
            </w:tcBorders>
          </w:tcPr>
          <w:p w14:paraId="06D80344" w14:textId="77777777" w:rsidR="007037BA" w:rsidRDefault="007037BA">
            <w:pPr>
              <w:pStyle w:val="ConsPlusNormal"/>
              <w:ind w:left="283"/>
              <w:jc w:val="both"/>
            </w:pPr>
            <w:r>
              <w:t>Callimico goeldii</w:t>
            </w:r>
          </w:p>
        </w:tc>
        <w:tc>
          <w:tcPr>
            <w:tcW w:w="1304" w:type="dxa"/>
            <w:tcBorders>
              <w:top w:val="nil"/>
              <w:left w:val="nil"/>
              <w:bottom w:val="nil"/>
              <w:right w:val="nil"/>
            </w:tcBorders>
          </w:tcPr>
          <w:p w14:paraId="28020A8A" w14:textId="77777777" w:rsidR="007037BA" w:rsidRDefault="007037BA">
            <w:pPr>
              <w:pStyle w:val="ConsPlusNormal"/>
              <w:jc w:val="center"/>
            </w:pPr>
            <w:r>
              <w:t>I</w:t>
            </w:r>
          </w:p>
        </w:tc>
        <w:tc>
          <w:tcPr>
            <w:tcW w:w="3402" w:type="dxa"/>
            <w:tcBorders>
              <w:top w:val="nil"/>
              <w:left w:val="nil"/>
              <w:bottom w:val="nil"/>
              <w:right w:val="nil"/>
            </w:tcBorders>
          </w:tcPr>
          <w:p w14:paraId="715B2ADE" w14:textId="77777777" w:rsidR="007037BA" w:rsidRDefault="007037BA">
            <w:pPr>
              <w:pStyle w:val="ConsPlusNormal"/>
              <w:jc w:val="both"/>
            </w:pPr>
            <w:r>
              <w:t>Мармозетка Гельда</w:t>
            </w:r>
          </w:p>
        </w:tc>
      </w:tr>
      <w:tr w:rsidR="007037BA" w14:paraId="38F8F5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794D36" w14:textId="77777777" w:rsidR="007037BA" w:rsidRDefault="007037BA">
            <w:pPr>
              <w:pStyle w:val="ConsPlusNormal"/>
            </w:pPr>
          </w:p>
        </w:tc>
        <w:tc>
          <w:tcPr>
            <w:tcW w:w="3798" w:type="dxa"/>
            <w:tcBorders>
              <w:top w:val="nil"/>
              <w:left w:val="nil"/>
              <w:bottom w:val="nil"/>
              <w:right w:val="nil"/>
            </w:tcBorders>
          </w:tcPr>
          <w:p w14:paraId="319417A4" w14:textId="77777777" w:rsidR="007037BA" w:rsidRDefault="007037BA">
            <w:pPr>
              <w:pStyle w:val="ConsPlusNormal"/>
              <w:ind w:left="283"/>
              <w:jc w:val="both"/>
            </w:pPr>
            <w:r>
              <w:t>Callithrix aurita</w:t>
            </w:r>
          </w:p>
        </w:tc>
        <w:tc>
          <w:tcPr>
            <w:tcW w:w="1304" w:type="dxa"/>
            <w:tcBorders>
              <w:top w:val="nil"/>
              <w:left w:val="nil"/>
              <w:bottom w:val="nil"/>
              <w:right w:val="nil"/>
            </w:tcBorders>
          </w:tcPr>
          <w:p w14:paraId="195BAE58" w14:textId="77777777" w:rsidR="007037BA" w:rsidRDefault="007037BA">
            <w:pPr>
              <w:pStyle w:val="ConsPlusNormal"/>
              <w:jc w:val="center"/>
            </w:pPr>
            <w:r>
              <w:t>I</w:t>
            </w:r>
          </w:p>
        </w:tc>
        <w:tc>
          <w:tcPr>
            <w:tcW w:w="3402" w:type="dxa"/>
            <w:tcBorders>
              <w:top w:val="nil"/>
              <w:left w:val="nil"/>
              <w:bottom w:val="nil"/>
              <w:right w:val="nil"/>
            </w:tcBorders>
          </w:tcPr>
          <w:p w14:paraId="6D3C2F8C" w14:textId="77777777" w:rsidR="007037BA" w:rsidRDefault="007037BA">
            <w:pPr>
              <w:pStyle w:val="ConsPlusNormal"/>
              <w:jc w:val="both"/>
            </w:pPr>
            <w:r>
              <w:t>Игрунка обыкновенная белоухая</w:t>
            </w:r>
          </w:p>
        </w:tc>
      </w:tr>
      <w:tr w:rsidR="007037BA" w14:paraId="172269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FFB734" w14:textId="77777777" w:rsidR="007037BA" w:rsidRDefault="007037BA">
            <w:pPr>
              <w:pStyle w:val="ConsPlusNormal"/>
            </w:pPr>
          </w:p>
        </w:tc>
        <w:tc>
          <w:tcPr>
            <w:tcW w:w="3798" w:type="dxa"/>
            <w:tcBorders>
              <w:top w:val="nil"/>
              <w:left w:val="nil"/>
              <w:bottom w:val="nil"/>
              <w:right w:val="nil"/>
            </w:tcBorders>
          </w:tcPr>
          <w:p w14:paraId="0A241684" w14:textId="77777777" w:rsidR="007037BA" w:rsidRDefault="007037BA">
            <w:pPr>
              <w:pStyle w:val="ConsPlusNormal"/>
              <w:ind w:left="283"/>
              <w:jc w:val="both"/>
            </w:pPr>
            <w:r>
              <w:t>Callithrix flaviceps</w:t>
            </w:r>
          </w:p>
        </w:tc>
        <w:tc>
          <w:tcPr>
            <w:tcW w:w="1304" w:type="dxa"/>
            <w:tcBorders>
              <w:top w:val="nil"/>
              <w:left w:val="nil"/>
              <w:bottom w:val="nil"/>
              <w:right w:val="nil"/>
            </w:tcBorders>
          </w:tcPr>
          <w:p w14:paraId="25808A84" w14:textId="77777777" w:rsidR="007037BA" w:rsidRDefault="007037BA">
            <w:pPr>
              <w:pStyle w:val="ConsPlusNormal"/>
              <w:jc w:val="center"/>
            </w:pPr>
            <w:r>
              <w:t>I</w:t>
            </w:r>
          </w:p>
        </w:tc>
        <w:tc>
          <w:tcPr>
            <w:tcW w:w="3402" w:type="dxa"/>
            <w:tcBorders>
              <w:top w:val="nil"/>
              <w:left w:val="nil"/>
              <w:bottom w:val="nil"/>
              <w:right w:val="nil"/>
            </w:tcBorders>
          </w:tcPr>
          <w:p w14:paraId="4F4EA525" w14:textId="77777777" w:rsidR="007037BA" w:rsidRDefault="007037BA">
            <w:pPr>
              <w:pStyle w:val="ConsPlusNormal"/>
              <w:jc w:val="both"/>
            </w:pPr>
            <w:r>
              <w:t>Игрунка обыкновенная желтоголовая</w:t>
            </w:r>
          </w:p>
        </w:tc>
      </w:tr>
      <w:tr w:rsidR="007037BA" w14:paraId="41E917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2EF8FB" w14:textId="77777777" w:rsidR="007037BA" w:rsidRDefault="007037BA">
            <w:pPr>
              <w:pStyle w:val="ConsPlusNormal"/>
            </w:pPr>
          </w:p>
        </w:tc>
        <w:tc>
          <w:tcPr>
            <w:tcW w:w="3798" w:type="dxa"/>
            <w:tcBorders>
              <w:top w:val="nil"/>
              <w:left w:val="nil"/>
              <w:bottom w:val="nil"/>
              <w:right w:val="nil"/>
            </w:tcBorders>
          </w:tcPr>
          <w:p w14:paraId="0B1283A3" w14:textId="77777777" w:rsidR="007037BA" w:rsidRDefault="007037BA">
            <w:pPr>
              <w:pStyle w:val="ConsPlusNormal"/>
              <w:ind w:left="283"/>
              <w:jc w:val="both"/>
            </w:pPr>
            <w:r>
              <w:t>Leontopithecus spp.</w:t>
            </w:r>
          </w:p>
        </w:tc>
        <w:tc>
          <w:tcPr>
            <w:tcW w:w="1304" w:type="dxa"/>
            <w:tcBorders>
              <w:top w:val="nil"/>
              <w:left w:val="nil"/>
              <w:bottom w:val="nil"/>
              <w:right w:val="nil"/>
            </w:tcBorders>
          </w:tcPr>
          <w:p w14:paraId="6050BE82" w14:textId="77777777" w:rsidR="007037BA" w:rsidRDefault="007037BA">
            <w:pPr>
              <w:pStyle w:val="ConsPlusNormal"/>
              <w:jc w:val="center"/>
            </w:pPr>
            <w:r>
              <w:t>I</w:t>
            </w:r>
          </w:p>
        </w:tc>
        <w:tc>
          <w:tcPr>
            <w:tcW w:w="3402" w:type="dxa"/>
            <w:tcBorders>
              <w:top w:val="nil"/>
              <w:left w:val="nil"/>
              <w:bottom w:val="nil"/>
              <w:right w:val="nil"/>
            </w:tcBorders>
          </w:tcPr>
          <w:p w14:paraId="14A96735" w14:textId="77777777" w:rsidR="007037BA" w:rsidRDefault="007037BA">
            <w:pPr>
              <w:pStyle w:val="ConsPlusNormal"/>
              <w:jc w:val="both"/>
            </w:pPr>
            <w:r>
              <w:t>Игрунки львиные (все виды)</w:t>
            </w:r>
          </w:p>
        </w:tc>
      </w:tr>
      <w:tr w:rsidR="007037BA" w14:paraId="095435C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469C83" w14:textId="77777777" w:rsidR="007037BA" w:rsidRDefault="007037BA">
            <w:pPr>
              <w:pStyle w:val="ConsPlusNormal"/>
            </w:pPr>
          </w:p>
        </w:tc>
        <w:tc>
          <w:tcPr>
            <w:tcW w:w="3798" w:type="dxa"/>
            <w:tcBorders>
              <w:top w:val="nil"/>
              <w:left w:val="nil"/>
              <w:bottom w:val="nil"/>
              <w:right w:val="nil"/>
            </w:tcBorders>
          </w:tcPr>
          <w:p w14:paraId="7DEF0BC7" w14:textId="77777777" w:rsidR="007037BA" w:rsidRDefault="007037BA">
            <w:pPr>
              <w:pStyle w:val="ConsPlusNormal"/>
              <w:ind w:left="283"/>
              <w:jc w:val="both"/>
            </w:pPr>
            <w:r>
              <w:t>Saguinus bicolor</w:t>
            </w:r>
          </w:p>
        </w:tc>
        <w:tc>
          <w:tcPr>
            <w:tcW w:w="1304" w:type="dxa"/>
            <w:tcBorders>
              <w:top w:val="nil"/>
              <w:left w:val="nil"/>
              <w:bottom w:val="nil"/>
              <w:right w:val="nil"/>
            </w:tcBorders>
          </w:tcPr>
          <w:p w14:paraId="56A3C85A" w14:textId="77777777" w:rsidR="007037BA" w:rsidRDefault="007037BA">
            <w:pPr>
              <w:pStyle w:val="ConsPlusNormal"/>
              <w:jc w:val="center"/>
            </w:pPr>
            <w:r>
              <w:t>I</w:t>
            </w:r>
          </w:p>
        </w:tc>
        <w:tc>
          <w:tcPr>
            <w:tcW w:w="3402" w:type="dxa"/>
            <w:tcBorders>
              <w:top w:val="nil"/>
              <w:left w:val="nil"/>
              <w:bottom w:val="nil"/>
              <w:right w:val="nil"/>
            </w:tcBorders>
          </w:tcPr>
          <w:p w14:paraId="644A16A9" w14:textId="77777777" w:rsidR="007037BA" w:rsidRDefault="007037BA">
            <w:pPr>
              <w:pStyle w:val="ConsPlusNormal"/>
              <w:jc w:val="both"/>
            </w:pPr>
            <w:r>
              <w:t>Тамарин пегий</w:t>
            </w:r>
          </w:p>
        </w:tc>
      </w:tr>
      <w:tr w:rsidR="007037BA" w14:paraId="2BB299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A0BC3B" w14:textId="77777777" w:rsidR="007037BA" w:rsidRDefault="007037BA">
            <w:pPr>
              <w:pStyle w:val="ConsPlusNormal"/>
            </w:pPr>
          </w:p>
        </w:tc>
        <w:tc>
          <w:tcPr>
            <w:tcW w:w="3798" w:type="dxa"/>
            <w:tcBorders>
              <w:top w:val="nil"/>
              <w:left w:val="nil"/>
              <w:bottom w:val="nil"/>
              <w:right w:val="nil"/>
            </w:tcBorders>
          </w:tcPr>
          <w:p w14:paraId="77621D90" w14:textId="77777777" w:rsidR="007037BA" w:rsidRDefault="007037BA">
            <w:pPr>
              <w:pStyle w:val="ConsPlusNormal"/>
              <w:ind w:left="283"/>
              <w:jc w:val="both"/>
            </w:pPr>
            <w:r>
              <w:t>Saguinus geoffroyi</w:t>
            </w:r>
          </w:p>
        </w:tc>
        <w:tc>
          <w:tcPr>
            <w:tcW w:w="1304" w:type="dxa"/>
            <w:tcBorders>
              <w:top w:val="nil"/>
              <w:left w:val="nil"/>
              <w:bottom w:val="nil"/>
              <w:right w:val="nil"/>
            </w:tcBorders>
          </w:tcPr>
          <w:p w14:paraId="0A152084" w14:textId="77777777" w:rsidR="007037BA" w:rsidRDefault="007037BA">
            <w:pPr>
              <w:pStyle w:val="ConsPlusNormal"/>
              <w:jc w:val="center"/>
            </w:pPr>
            <w:r>
              <w:t>I</w:t>
            </w:r>
          </w:p>
        </w:tc>
        <w:tc>
          <w:tcPr>
            <w:tcW w:w="3402" w:type="dxa"/>
            <w:tcBorders>
              <w:top w:val="nil"/>
              <w:left w:val="nil"/>
              <w:bottom w:val="nil"/>
              <w:right w:val="nil"/>
            </w:tcBorders>
          </w:tcPr>
          <w:p w14:paraId="678D1D86" w14:textId="77777777" w:rsidR="007037BA" w:rsidRDefault="007037BA">
            <w:pPr>
              <w:pStyle w:val="ConsPlusNormal"/>
              <w:jc w:val="both"/>
            </w:pPr>
            <w:r>
              <w:t>Тамарин Жоффруа</w:t>
            </w:r>
          </w:p>
        </w:tc>
      </w:tr>
      <w:tr w:rsidR="007037BA" w14:paraId="4D4F1A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A4E12D" w14:textId="77777777" w:rsidR="007037BA" w:rsidRDefault="007037BA">
            <w:pPr>
              <w:pStyle w:val="ConsPlusNormal"/>
            </w:pPr>
          </w:p>
        </w:tc>
        <w:tc>
          <w:tcPr>
            <w:tcW w:w="3798" w:type="dxa"/>
            <w:tcBorders>
              <w:top w:val="nil"/>
              <w:left w:val="nil"/>
              <w:bottom w:val="nil"/>
              <w:right w:val="nil"/>
            </w:tcBorders>
          </w:tcPr>
          <w:p w14:paraId="395F7A6D" w14:textId="77777777" w:rsidR="007037BA" w:rsidRDefault="007037BA">
            <w:pPr>
              <w:pStyle w:val="ConsPlusNormal"/>
              <w:ind w:left="283"/>
              <w:jc w:val="both"/>
            </w:pPr>
            <w:r>
              <w:t>Saguinus leucopus</w:t>
            </w:r>
          </w:p>
        </w:tc>
        <w:tc>
          <w:tcPr>
            <w:tcW w:w="1304" w:type="dxa"/>
            <w:tcBorders>
              <w:top w:val="nil"/>
              <w:left w:val="nil"/>
              <w:bottom w:val="nil"/>
              <w:right w:val="nil"/>
            </w:tcBorders>
          </w:tcPr>
          <w:p w14:paraId="1EE883D6" w14:textId="77777777" w:rsidR="007037BA" w:rsidRDefault="007037BA">
            <w:pPr>
              <w:pStyle w:val="ConsPlusNormal"/>
              <w:jc w:val="center"/>
            </w:pPr>
            <w:r>
              <w:t>I</w:t>
            </w:r>
          </w:p>
        </w:tc>
        <w:tc>
          <w:tcPr>
            <w:tcW w:w="3402" w:type="dxa"/>
            <w:tcBorders>
              <w:top w:val="nil"/>
              <w:left w:val="nil"/>
              <w:bottom w:val="nil"/>
              <w:right w:val="nil"/>
            </w:tcBorders>
          </w:tcPr>
          <w:p w14:paraId="59167338" w14:textId="77777777" w:rsidR="007037BA" w:rsidRDefault="007037BA">
            <w:pPr>
              <w:pStyle w:val="ConsPlusNormal"/>
              <w:jc w:val="both"/>
            </w:pPr>
            <w:r>
              <w:t>Тамарин белоногий</w:t>
            </w:r>
          </w:p>
        </w:tc>
      </w:tr>
      <w:tr w:rsidR="007037BA" w14:paraId="1B3063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B14946" w14:textId="77777777" w:rsidR="007037BA" w:rsidRDefault="007037BA">
            <w:pPr>
              <w:pStyle w:val="ConsPlusNormal"/>
            </w:pPr>
          </w:p>
        </w:tc>
        <w:tc>
          <w:tcPr>
            <w:tcW w:w="3798" w:type="dxa"/>
            <w:tcBorders>
              <w:top w:val="nil"/>
              <w:left w:val="nil"/>
              <w:bottom w:val="nil"/>
              <w:right w:val="nil"/>
            </w:tcBorders>
          </w:tcPr>
          <w:p w14:paraId="2254F6F2" w14:textId="77777777" w:rsidR="007037BA" w:rsidRDefault="007037BA">
            <w:pPr>
              <w:pStyle w:val="ConsPlusNormal"/>
              <w:ind w:left="283"/>
              <w:jc w:val="both"/>
            </w:pPr>
            <w:r>
              <w:t>Saguinus martinsi</w:t>
            </w:r>
          </w:p>
        </w:tc>
        <w:tc>
          <w:tcPr>
            <w:tcW w:w="1304" w:type="dxa"/>
            <w:tcBorders>
              <w:top w:val="nil"/>
              <w:left w:val="nil"/>
              <w:bottom w:val="nil"/>
              <w:right w:val="nil"/>
            </w:tcBorders>
          </w:tcPr>
          <w:p w14:paraId="309266C6" w14:textId="77777777" w:rsidR="007037BA" w:rsidRDefault="007037BA">
            <w:pPr>
              <w:pStyle w:val="ConsPlusNormal"/>
              <w:jc w:val="center"/>
            </w:pPr>
            <w:r>
              <w:t>I</w:t>
            </w:r>
          </w:p>
        </w:tc>
        <w:tc>
          <w:tcPr>
            <w:tcW w:w="3402" w:type="dxa"/>
            <w:tcBorders>
              <w:top w:val="nil"/>
              <w:left w:val="nil"/>
              <w:bottom w:val="nil"/>
              <w:right w:val="nil"/>
            </w:tcBorders>
          </w:tcPr>
          <w:p w14:paraId="7B7D90FE" w14:textId="77777777" w:rsidR="007037BA" w:rsidRDefault="007037BA">
            <w:pPr>
              <w:pStyle w:val="ConsPlusNormal"/>
              <w:jc w:val="both"/>
            </w:pPr>
            <w:r>
              <w:t>Тамарин гололобый</w:t>
            </w:r>
          </w:p>
        </w:tc>
      </w:tr>
      <w:tr w:rsidR="007037BA" w14:paraId="412098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53B5AC" w14:textId="77777777" w:rsidR="007037BA" w:rsidRDefault="007037BA">
            <w:pPr>
              <w:pStyle w:val="ConsPlusNormal"/>
            </w:pPr>
          </w:p>
        </w:tc>
        <w:tc>
          <w:tcPr>
            <w:tcW w:w="3798" w:type="dxa"/>
            <w:tcBorders>
              <w:top w:val="nil"/>
              <w:left w:val="nil"/>
              <w:bottom w:val="nil"/>
              <w:right w:val="nil"/>
            </w:tcBorders>
          </w:tcPr>
          <w:p w14:paraId="686D4ED0" w14:textId="77777777" w:rsidR="007037BA" w:rsidRDefault="007037BA">
            <w:pPr>
              <w:pStyle w:val="ConsPlusNormal"/>
              <w:ind w:left="283"/>
              <w:jc w:val="both"/>
            </w:pPr>
            <w:r>
              <w:t>Saguinus oedipus</w:t>
            </w:r>
          </w:p>
        </w:tc>
        <w:tc>
          <w:tcPr>
            <w:tcW w:w="1304" w:type="dxa"/>
            <w:tcBorders>
              <w:top w:val="nil"/>
              <w:left w:val="nil"/>
              <w:bottom w:val="nil"/>
              <w:right w:val="nil"/>
            </w:tcBorders>
          </w:tcPr>
          <w:p w14:paraId="44757EC5" w14:textId="77777777" w:rsidR="007037BA" w:rsidRDefault="007037BA">
            <w:pPr>
              <w:pStyle w:val="ConsPlusNormal"/>
              <w:jc w:val="center"/>
            </w:pPr>
            <w:r>
              <w:t>I</w:t>
            </w:r>
          </w:p>
        </w:tc>
        <w:tc>
          <w:tcPr>
            <w:tcW w:w="3402" w:type="dxa"/>
            <w:tcBorders>
              <w:top w:val="nil"/>
              <w:left w:val="nil"/>
              <w:bottom w:val="nil"/>
              <w:right w:val="nil"/>
            </w:tcBorders>
          </w:tcPr>
          <w:p w14:paraId="6A8D130C" w14:textId="77777777" w:rsidR="007037BA" w:rsidRDefault="007037BA">
            <w:pPr>
              <w:pStyle w:val="ConsPlusNormal"/>
              <w:jc w:val="both"/>
            </w:pPr>
            <w:r>
              <w:t>Тамарин эдипов (хохлатый)</w:t>
            </w:r>
          </w:p>
        </w:tc>
      </w:tr>
      <w:tr w:rsidR="007037BA" w14:paraId="462C49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795C52" w14:textId="77777777" w:rsidR="007037BA" w:rsidRDefault="007037BA">
            <w:pPr>
              <w:pStyle w:val="ConsPlusNormal"/>
            </w:pPr>
          </w:p>
        </w:tc>
        <w:tc>
          <w:tcPr>
            <w:tcW w:w="3798" w:type="dxa"/>
            <w:tcBorders>
              <w:top w:val="nil"/>
              <w:left w:val="nil"/>
              <w:bottom w:val="nil"/>
              <w:right w:val="nil"/>
            </w:tcBorders>
          </w:tcPr>
          <w:p w14:paraId="3CD774F4" w14:textId="77777777" w:rsidR="007037BA" w:rsidRDefault="007037BA">
            <w:pPr>
              <w:pStyle w:val="ConsPlusNormal"/>
              <w:ind w:left="283"/>
              <w:jc w:val="both"/>
            </w:pPr>
            <w:r>
              <w:t>Saimiri oerstedii</w:t>
            </w:r>
          </w:p>
        </w:tc>
        <w:tc>
          <w:tcPr>
            <w:tcW w:w="1304" w:type="dxa"/>
            <w:tcBorders>
              <w:top w:val="nil"/>
              <w:left w:val="nil"/>
              <w:bottom w:val="nil"/>
              <w:right w:val="nil"/>
            </w:tcBorders>
          </w:tcPr>
          <w:p w14:paraId="30AE9334" w14:textId="77777777" w:rsidR="007037BA" w:rsidRDefault="007037BA">
            <w:pPr>
              <w:pStyle w:val="ConsPlusNormal"/>
              <w:jc w:val="center"/>
            </w:pPr>
            <w:r>
              <w:t>I</w:t>
            </w:r>
          </w:p>
        </w:tc>
        <w:tc>
          <w:tcPr>
            <w:tcW w:w="3402" w:type="dxa"/>
            <w:tcBorders>
              <w:top w:val="nil"/>
              <w:left w:val="nil"/>
              <w:bottom w:val="nil"/>
              <w:right w:val="nil"/>
            </w:tcBorders>
          </w:tcPr>
          <w:p w14:paraId="3451EE35" w14:textId="77777777" w:rsidR="007037BA" w:rsidRDefault="007037BA">
            <w:pPr>
              <w:pStyle w:val="ConsPlusNormal"/>
              <w:jc w:val="both"/>
            </w:pPr>
            <w:r>
              <w:t>Саймири рыжеспинный</w:t>
            </w:r>
          </w:p>
        </w:tc>
      </w:tr>
      <w:tr w:rsidR="007037BA" w14:paraId="499340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0ED8C7" w14:textId="77777777" w:rsidR="007037BA" w:rsidRDefault="007037BA">
            <w:pPr>
              <w:pStyle w:val="ConsPlusNormal"/>
              <w:jc w:val="center"/>
            </w:pPr>
            <w:r>
              <w:t>3)</w:t>
            </w:r>
          </w:p>
        </w:tc>
        <w:tc>
          <w:tcPr>
            <w:tcW w:w="3798" w:type="dxa"/>
            <w:tcBorders>
              <w:top w:val="nil"/>
              <w:left w:val="nil"/>
              <w:bottom w:val="nil"/>
              <w:right w:val="nil"/>
            </w:tcBorders>
          </w:tcPr>
          <w:p w14:paraId="509F1E5D" w14:textId="77777777" w:rsidR="007037BA" w:rsidRDefault="007037BA">
            <w:pPr>
              <w:pStyle w:val="ConsPlusNormal"/>
              <w:ind w:left="283"/>
              <w:jc w:val="both"/>
            </w:pPr>
            <w:r>
              <w:t>Cercopithecidae</w:t>
            </w:r>
          </w:p>
          <w:p w14:paraId="035CA7FC" w14:textId="77777777" w:rsidR="007037BA" w:rsidRDefault="007037BA">
            <w:pPr>
              <w:pStyle w:val="ConsPlusNormal"/>
              <w:ind w:left="283"/>
              <w:jc w:val="both"/>
            </w:pPr>
            <w:r>
              <w:t>Old-world monkeys:</w:t>
            </w:r>
          </w:p>
        </w:tc>
        <w:tc>
          <w:tcPr>
            <w:tcW w:w="1304" w:type="dxa"/>
            <w:tcBorders>
              <w:top w:val="nil"/>
              <w:left w:val="nil"/>
              <w:bottom w:val="nil"/>
              <w:right w:val="nil"/>
            </w:tcBorders>
          </w:tcPr>
          <w:p w14:paraId="14A52BFE" w14:textId="77777777" w:rsidR="007037BA" w:rsidRDefault="007037BA">
            <w:pPr>
              <w:pStyle w:val="ConsPlusNormal"/>
            </w:pPr>
          </w:p>
        </w:tc>
        <w:tc>
          <w:tcPr>
            <w:tcW w:w="3402" w:type="dxa"/>
            <w:tcBorders>
              <w:top w:val="nil"/>
              <w:left w:val="nil"/>
              <w:bottom w:val="nil"/>
              <w:right w:val="nil"/>
            </w:tcBorders>
          </w:tcPr>
          <w:p w14:paraId="1F9560A7" w14:textId="77777777" w:rsidR="007037BA" w:rsidRDefault="007037BA">
            <w:pPr>
              <w:pStyle w:val="ConsPlusNormal"/>
              <w:jc w:val="both"/>
            </w:pPr>
            <w:r>
              <w:t>Мартышковые</w:t>
            </w:r>
          </w:p>
          <w:p w14:paraId="40A9B50B" w14:textId="77777777" w:rsidR="007037BA" w:rsidRDefault="007037BA">
            <w:pPr>
              <w:pStyle w:val="ConsPlusNormal"/>
              <w:jc w:val="both"/>
            </w:pPr>
            <w:r>
              <w:t>Низшие узконосые обезьяны:</w:t>
            </w:r>
          </w:p>
        </w:tc>
      </w:tr>
      <w:tr w:rsidR="007037BA" w14:paraId="74F3B4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2563AD" w14:textId="77777777" w:rsidR="007037BA" w:rsidRDefault="007037BA">
            <w:pPr>
              <w:pStyle w:val="ConsPlusNormal"/>
            </w:pPr>
          </w:p>
        </w:tc>
        <w:tc>
          <w:tcPr>
            <w:tcW w:w="3798" w:type="dxa"/>
            <w:tcBorders>
              <w:top w:val="nil"/>
              <w:left w:val="nil"/>
              <w:bottom w:val="nil"/>
              <w:right w:val="nil"/>
            </w:tcBorders>
          </w:tcPr>
          <w:p w14:paraId="026D9F1F" w14:textId="77777777" w:rsidR="007037BA" w:rsidRDefault="007037BA">
            <w:pPr>
              <w:pStyle w:val="ConsPlusNormal"/>
              <w:ind w:left="283"/>
              <w:jc w:val="both"/>
            </w:pPr>
            <w:r>
              <w:t>Cercocebus galeritus</w:t>
            </w:r>
          </w:p>
        </w:tc>
        <w:tc>
          <w:tcPr>
            <w:tcW w:w="1304" w:type="dxa"/>
            <w:tcBorders>
              <w:top w:val="nil"/>
              <w:left w:val="nil"/>
              <w:bottom w:val="nil"/>
              <w:right w:val="nil"/>
            </w:tcBorders>
          </w:tcPr>
          <w:p w14:paraId="427E0F60" w14:textId="77777777" w:rsidR="007037BA" w:rsidRDefault="007037BA">
            <w:pPr>
              <w:pStyle w:val="ConsPlusNormal"/>
              <w:jc w:val="center"/>
            </w:pPr>
            <w:r>
              <w:t>I</w:t>
            </w:r>
          </w:p>
        </w:tc>
        <w:tc>
          <w:tcPr>
            <w:tcW w:w="3402" w:type="dxa"/>
            <w:tcBorders>
              <w:top w:val="nil"/>
              <w:left w:val="nil"/>
              <w:bottom w:val="nil"/>
              <w:right w:val="nil"/>
            </w:tcBorders>
          </w:tcPr>
          <w:p w14:paraId="7920A8AC" w14:textId="77777777" w:rsidR="007037BA" w:rsidRDefault="007037BA">
            <w:pPr>
              <w:pStyle w:val="ConsPlusNormal"/>
              <w:jc w:val="both"/>
            </w:pPr>
            <w:r>
              <w:t>Мангобей чубастый</w:t>
            </w:r>
          </w:p>
        </w:tc>
      </w:tr>
      <w:tr w:rsidR="007037BA" w14:paraId="57CCB6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593535" w14:textId="77777777" w:rsidR="007037BA" w:rsidRDefault="007037BA">
            <w:pPr>
              <w:pStyle w:val="ConsPlusNormal"/>
            </w:pPr>
          </w:p>
        </w:tc>
        <w:tc>
          <w:tcPr>
            <w:tcW w:w="3798" w:type="dxa"/>
            <w:tcBorders>
              <w:top w:val="nil"/>
              <w:left w:val="nil"/>
              <w:bottom w:val="nil"/>
              <w:right w:val="nil"/>
            </w:tcBorders>
          </w:tcPr>
          <w:p w14:paraId="2D5B0B7F" w14:textId="77777777" w:rsidR="007037BA" w:rsidRDefault="007037BA">
            <w:pPr>
              <w:pStyle w:val="ConsPlusNormal"/>
              <w:ind w:left="283"/>
              <w:jc w:val="both"/>
            </w:pPr>
            <w:r>
              <w:t>Cercopithecus diana</w:t>
            </w:r>
          </w:p>
        </w:tc>
        <w:tc>
          <w:tcPr>
            <w:tcW w:w="1304" w:type="dxa"/>
            <w:tcBorders>
              <w:top w:val="nil"/>
              <w:left w:val="nil"/>
              <w:bottom w:val="nil"/>
              <w:right w:val="nil"/>
            </w:tcBorders>
          </w:tcPr>
          <w:p w14:paraId="18D4C76E" w14:textId="77777777" w:rsidR="007037BA" w:rsidRDefault="007037BA">
            <w:pPr>
              <w:pStyle w:val="ConsPlusNormal"/>
              <w:jc w:val="center"/>
            </w:pPr>
            <w:r>
              <w:t>I</w:t>
            </w:r>
          </w:p>
        </w:tc>
        <w:tc>
          <w:tcPr>
            <w:tcW w:w="3402" w:type="dxa"/>
            <w:tcBorders>
              <w:top w:val="nil"/>
              <w:left w:val="nil"/>
              <w:bottom w:val="nil"/>
              <w:right w:val="nil"/>
            </w:tcBorders>
          </w:tcPr>
          <w:p w14:paraId="35F37498" w14:textId="77777777" w:rsidR="007037BA" w:rsidRDefault="007037BA">
            <w:pPr>
              <w:pStyle w:val="ConsPlusNormal"/>
              <w:jc w:val="both"/>
            </w:pPr>
            <w:r>
              <w:t>Мартышка диана</w:t>
            </w:r>
          </w:p>
        </w:tc>
      </w:tr>
      <w:tr w:rsidR="007037BA" w14:paraId="1FF271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801B56" w14:textId="77777777" w:rsidR="007037BA" w:rsidRDefault="007037BA">
            <w:pPr>
              <w:pStyle w:val="ConsPlusNormal"/>
            </w:pPr>
          </w:p>
        </w:tc>
        <w:tc>
          <w:tcPr>
            <w:tcW w:w="3798" w:type="dxa"/>
            <w:tcBorders>
              <w:top w:val="nil"/>
              <w:left w:val="nil"/>
              <w:bottom w:val="nil"/>
              <w:right w:val="nil"/>
            </w:tcBorders>
          </w:tcPr>
          <w:p w14:paraId="44A5AFF9" w14:textId="77777777" w:rsidR="007037BA" w:rsidRDefault="007037BA">
            <w:pPr>
              <w:pStyle w:val="ConsPlusNormal"/>
              <w:ind w:left="283"/>
              <w:jc w:val="both"/>
            </w:pPr>
            <w:r>
              <w:t>Cercopithecus roloway</w:t>
            </w:r>
          </w:p>
        </w:tc>
        <w:tc>
          <w:tcPr>
            <w:tcW w:w="1304" w:type="dxa"/>
            <w:tcBorders>
              <w:top w:val="nil"/>
              <w:left w:val="nil"/>
              <w:bottom w:val="nil"/>
              <w:right w:val="nil"/>
            </w:tcBorders>
          </w:tcPr>
          <w:p w14:paraId="235CB55B" w14:textId="77777777" w:rsidR="007037BA" w:rsidRDefault="007037BA">
            <w:pPr>
              <w:pStyle w:val="ConsPlusNormal"/>
              <w:jc w:val="center"/>
            </w:pPr>
            <w:r>
              <w:t>I</w:t>
            </w:r>
          </w:p>
        </w:tc>
        <w:tc>
          <w:tcPr>
            <w:tcW w:w="3402" w:type="dxa"/>
            <w:tcBorders>
              <w:top w:val="nil"/>
              <w:left w:val="nil"/>
              <w:bottom w:val="nil"/>
              <w:right w:val="nil"/>
            </w:tcBorders>
          </w:tcPr>
          <w:p w14:paraId="36A62BFE" w14:textId="77777777" w:rsidR="007037BA" w:rsidRDefault="007037BA">
            <w:pPr>
              <w:pStyle w:val="ConsPlusNormal"/>
              <w:jc w:val="both"/>
            </w:pPr>
            <w:r>
              <w:t>Мартышка ганская</w:t>
            </w:r>
          </w:p>
        </w:tc>
      </w:tr>
      <w:tr w:rsidR="007037BA" w14:paraId="1C789D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EB1898" w14:textId="77777777" w:rsidR="007037BA" w:rsidRDefault="007037BA">
            <w:pPr>
              <w:pStyle w:val="ConsPlusNormal"/>
            </w:pPr>
          </w:p>
        </w:tc>
        <w:tc>
          <w:tcPr>
            <w:tcW w:w="3798" w:type="dxa"/>
            <w:tcBorders>
              <w:top w:val="nil"/>
              <w:left w:val="nil"/>
              <w:bottom w:val="nil"/>
              <w:right w:val="nil"/>
            </w:tcBorders>
          </w:tcPr>
          <w:p w14:paraId="001B40A3" w14:textId="77777777" w:rsidR="007037BA" w:rsidRDefault="007037BA">
            <w:pPr>
              <w:pStyle w:val="ConsPlusNormal"/>
              <w:ind w:left="283"/>
              <w:jc w:val="both"/>
            </w:pPr>
            <w:r>
              <w:t>Macaca silenus</w:t>
            </w:r>
          </w:p>
        </w:tc>
        <w:tc>
          <w:tcPr>
            <w:tcW w:w="1304" w:type="dxa"/>
            <w:tcBorders>
              <w:top w:val="nil"/>
              <w:left w:val="nil"/>
              <w:bottom w:val="nil"/>
              <w:right w:val="nil"/>
            </w:tcBorders>
          </w:tcPr>
          <w:p w14:paraId="308B5048" w14:textId="77777777" w:rsidR="007037BA" w:rsidRDefault="007037BA">
            <w:pPr>
              <w:pStyle w:val="ConsPlusNormal"/>
              <w:jc w:val="center"/>
            </w:pPr>
            <w:r>
              <w:t>I</w:t>
            </w:r>
          </w:p>
        </w:tc>
        <w:tc>
          <w:tcPr>
            <w:tcW w:w="3402" w:type="dxa"/>
            <w:tcBorders>
              <w:top w:val="nil"/>
              <w:left w:val="nil"/>
              <w:bottom w:val="nil"/>
              <w:right w:val="nil"/>
            </w:tcBorders>
          </w:tcPr>
          <w:p w14:paraId="6B93B44B" w14:textId="77777777" w:rsidR="007037BA" w:rsidRDefault="007037BA">
            <w:pPr>
              <w:pStyle w:val="ConsPlusNormal"/>
              <w:jc w:val="both"/>
            </w:pPr>
            <w:r>
              <w:t>Макак львинохвостый, или вандеру</w:t>
            </w:r>
          </w:p>
        </w:tc>
      </w:tr>
      <w:tr w:rsidR="007037BA" w14:paraId="2D40A9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32B1F8" w14:textId="77777777" w:rsidR="007037BA" w:rsidRDefault="007037BA">
            <w:pPr>
              <w:pStyle w:val="ConsPlusNormal"/>
            </w:pPr>
          </w:p>
        </w:tc>
        <w:tc>
          <w:tcPr>
            <w:tcW w:w="3798" w:type="dxa"/>
            <w:tcBorders>
              <w:top w:val="nil"/>
              <w:left w:val="nil"/>
              <w:bottom w:val="nil"/>
              <w:right w:val="nil"/>
            </w:tcBorders>
          </w:tcPr>
          <w:p w14:paraId="65E26323" w14:textId="77777777" w:rsidR="007037BA" w:rsidRDefault="007037BA">
            <w:pPr>
              <w:pStyle w:val="ConsPlusNormal"/>
              <w:ind w:left="283"/>
              <w:jc w:val="both"/>
            </w:pPr>
            <w:r>
              <w:t>Macaca sylvanus</w:t>
            </w:r>
          </w:p>
        </w:tc>
        <w:tc>
          <w:tcPr>
            <w:tcW w:w="1304" w:type="dxa"/>
            <w:tcBorders>
              <w:top w:val="nil"/>
              <w:left w:val="nil"/>
              <w:bottom w:val="nil"/>
              <w:right w:val="nil"/>
            </w:tcBorders>
          </w:tcPr>
          <w:p w14:paraId="39023312" w14:textId="77777777" w:rsidR="007037BA" w:rsidRDefault="007037BA">
            <w:pPr>
              <w:pStyle w:val="ConsPlusNormal"/>
              <w:jc w:val="center"/>
            </w:pPr>
            <w:r>
              <w:t>I</w:t>
            </w:r>
          </w:p>
        </w:tc>
        <w:tc>
          <w:tcPr>
            <w:tcW w:w="3402" w:type="dxa"/>
            <w:tcBorders>
              <w:top w:val="nil"/>
              <w:left w:val="nil"/>
              <w:bottom w:val="nil"/>
              <w:right w:val="nil"/>
            </w:tcBorders>
          </w:tcPr>
          <w:p w14:paraId="246E0EF6" w14:textId="77777777" w:rsidR="007037BA" w:rsidRDefault="007037BA">
            <w:pPr>
              <w:pStyle w:val="ConsPlusNormal"/>
              <w:jc w:val="both"/>
            </w:pPr>
            <w:r>
              <w:t>Обезьяна берберийская, или магот</w:t>
            </w:r>
          </w:p>
        </w:tc>
      </w:tr>
      <w:tr w:rsidR="007037BA" w14:paraId="29EE73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B4F97D" w14:textId="77777777" w:rsidR="007037BA" w:rsidRDefault="007037BA">
            <w:pPr>
              <w:pStyle w:val="ConsPlusNormal"/>
            </w:pPr>
          </w:p>
        </w:tc>
        <w:tc>
          <w:tcPr>
            <w:tcW w:w="3798" w:type="dxa"/>
            <w:tcBorders>
              <w:top w:val="nil"/>
              <w:left w:val="nil"/>
              <w:bottom w:val="nil"/>
              <w:right w:val="nil"/>
            </w:tcBorders>
          </w:tcPr>
          <w:p w14:paraId="4DD3E888" w14:textId="77777777" w:rsidR="007037BA" w:rsidRDefault="007037BA">
            <w:pPr>
              <w:pStyle w:val="ConsPlusNormal"/>
              <w:ind w:left="283"/>
              <w:jc w:val="both"/>
            </w:pPr>
            <w:r>
              <w:t>Mandrillus leucophaeus</w:t>
            </w:r>
          </w:p>
        </w:tc>
        <w:tc>
          <w:tcPr>
            <w:tcW w:w="1304" w:type="dxa"/>
            <w:tcBorders>
              <w:top w:val="nil"/>
              <w:left w:val="nil"/>
              <w:bottom w:val="nil"/>
              <w:right w:val="nil"/>
            </w:tcBorders>
          </w:tcPr>
          <w:p w14:paraId="558C851E" w14:textId="77777777" w:rsidR="007037BA" w:rsidRDefault="007037BA">
            <w:pPr>
              <w:pStyle w:val="ConsPlusNormal"/>
              <w:jc w:val="center"/>
            </w:pPr>
            <w:r>
              <w:t>I</w:t>
            </w:r>
          </w:p>
        </w:tc>
        <w:tc>
          <w:tcPr>
            <w:tcW w:w="3402" w:type="dxa"/>
            <w:tcBorders>
              <w:top w:val="nil"/>
              <w:left w:val="nil"/>
              <w:bottom w:val="nil"/>
              <w:right w:val="nil"/>
            </w:tcBorders>
          </w:tcPr>
          <w:p w14:paraId="0ADBB654" w14:textId="77777777" w:rsidR="007037BA" w:rsidRDefault="007037BA">
            <w:pPr>
              <w:pStyle w:val="ConsPlusNormal"/>
              <w:jc w:val="both"/>
            </w:pPr>
            <w:r>
              <w:t>Дрил</w:t>
            </w:r>
          </w:p>
        </w:tc>
      </w:tr>
      <w:tr w:rsidR="007037BA" w14:paraId="45FF45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D5D8E6" w14:textId="77777777" w:rsidR="007037BA" w:rsidRDefault="007037BA">
            <w:pPr>
              <w:pStyle w:val="ConsPlusNormal"/>
            </w:pPr>
          </w:p>
        </w:tc>
        <w:tc>
          <w:tcPr>
            <w:tcW w:w="3798" w:type="dxa"/>
            <w:tcBorders>
              <w:top w:val="nil"/>
              <w:left w:val="nil"/>
              <w:bottom w:val="nil"/>
              <w:right w:val="nil"/>
            </w:tcBorders>
          </w:tcPr>
          <w:p w14:paraId="15EED65C" w14:textId="77777777" w:rsidR="007037BA" w:rsidRDefault="007037BA">
            <w:pPr>
              <w:pStyle w:val="ConsPlusNormal"/>
              <w:ind w:left="283"/>
              <w:jc w:val="both"/>
            </w:pPr>
            <w:r>
              <w:t>Mandrillus sphinx</w:t>
            </w:r>
          </w:p>
        </w:tc>
        <w:tc>
          <w:tcPr>
            <w:tcW w:w="1304" w:type="dxa"/>
            <w:tcBorders>
              <w:top w:val="nil"/>
              <w:left w:val="nil"/>
              <w:bottom w:val="nil"/>
              <w:right w:val="nil"/>
            </w:tcBorders>
          </w:tcPr>
          <w:p w14:paraId="06A242FE" w14:textId="77777777" w:rsidR="007037BA" w:rsidRDefault="007037BA">
            <w:pPr>
              <w:pStyle w:val="ConsPlusNormal"/>
              <w:jc w:val="center"/>
            </w:pPr>
            <w:r>
              <w:t>I</w:t>
            </w:r>
          </w:p>
        </w:tc>
        <w:tc>
          <w:tcPr>
            <w:tcW w:w="3402" w:type="dxa"/>
            <w:tcBorders>
              <w:top w:val="nil"/>
              <w:left w:val="nil"/>
              <w:bottom w:val="nil"/>
              <w:right w:val="nil"/>
            </w:tcBorders>
          </w:tcPr>
          <w:p w14:paraId="19F0CD43" w14:textId="77777777" w:rsidR="007037BA" w:rsidRDefault="007037BA">
            <w:pPr>
              <w:pStyle w:val="ConsPlusNormal"/>
              <w:jc w:val="both"/>
            </w:pPr>
            <w:r>
              <w:t>Мандрил</w:t>
            </w:r>
          </w:p>
        </w:tc>
      </w:tr>
      <w:tr w:rsidR="007037BA" w14:paraId="575239B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1FE7FD" w14:textId="77777777" w:rsidR="007037BA" w:rsidRDefault="007037BA">
            <w:pPr>
              <w:pStyle w:val="ConsPlusNormal"/>
            </w:pPr>
          </w:p>
        </w:tc>
        <w:tc>
          <w:tcPr>
            <w:tcW w:w="3798" w:type="dxa"/>
            <w:tcBorders>
              <w:top w:val="nil"/>
              <w:left w:val="nil"/>
              <w:bottom w:val="nil"/>
              <w:right w:val="nil"/>
            </w:tcBorders>
          </w:tcPr>
          <w:p w14:paraId="7C13CA52" w14:textId="77777777" w:rsidR="007037BA" w:rsidRDefault="007037BA">
            <w:pPr>
              <w:pStyle w:val="ConsPlusNormal"/>
              <w:ind w:left="283"/>
              <w:jc w:val="both"/>
            </w:pPr>
            <w:r>
              <w:t>Nasalis larvatus</w:t>
            </w:r>
          </w:p>
        </w:tc>
        <w:tc>
          <w:tcPr>
            <w:tcW w:w="1304" w:type="dxa"/>
            <w:tcBorders>
              <w:top w:val="nil"/>
              <w:left w:val="nil"/>
              <w:bottom w:val="nil"/>
              <w:right w:val="nil"/>
            </w:tcBorders>
          </w:tcPr>
          <w:p w14:paraId="1E459DE8" w14:textId="77777777" w:rsidR="007037BA" w:rsidRDefault="007037BA">
            <w:pPr>
              <w:pStyle w:val="ConsPlusNormal"/>
              <w:jc w:val="center"/>
            </w:pPr>
            <w:r>
              <w:t>I</w:t>
            </w:r>
          </w:p>
        </w:tc>
        <w:tc>
          <w:tcPr>
            <w:tcW w:w="3402" w:type="dxa"/>
            <w:tcBorders>
              <w:top w:val="nil"/>
              <w:left w:val="nil"/>
              <w:bottom w:val="nil"/>
              <w:right w:val="nil"/>
            </w:tcBorders>
          </w:tcPr>
          <w:p w14:paraId="6FC79955" w14:textId="77777777" w:rsidR="007037BA" w:rsidRDefault="007037BA">
            <w:pPr>
              <w:pStyle w:val="ConsPlusNormal"/>
              <w:jc w:val="both"/>
            </w:pPr>
            <w:r>
              <w:t>Носач</w:t>
            </w:r>
          </w:p>
        </w:tc>
      </w:tr>
      <w:tr w:rsidR="007037BA" w14:paraId="6B8E1C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7D8B7C" w14:textId="77777777" w:rsidR="007037BA" w:rsidRDefault="007037BA">
            <w:pPr>
              <w:pStyle w:val="ConsPlusNormal"/>
            </w:pPr>
          </w:p>
        </w:tc>
        <w:tc>
          <w:tcPr>
            <w:tcW w:w="3798" w:type="dxa"/>
            <w:tcBorders>
              <w:top w:val="nil"/>
              <w:left w:val="nil"/>
              <w:bottom w:val="nil"/>
              <w:right w:val="nil"/>
            </w:tcBorders>
          </w:tcPr>
          <w:p w14:paraId="535CD1A3" w14:textId="77777777" w:rsidR="007037BA" w:rsidRDefault="007037BA">
            <w:pPr>
              <w:pStyle w:val="ConsPlusNormal"/>
              <w:ind w:left="283"/>
              <w:jc w:val="both"/>
            </w:pPr>
            <w:r>
              <w:t>Piliocolobus kirkii</w:t>
            </w:r>
          </w:p>
        </w:tc>
        <w:tc>
          <w:tcPr>
            <w:tcW w:w="1304" w:type="dxa"/>
            <w:tcBorders>
              <w:top w:val="nil"/>
              <w:left w:val="nil"/>
              <w:bottom w:val="nil"/>
              <w:right w:val="nil"/>
            </w:tcBorders>
          </w:tcPr>
          <w:p w14:paraId="2AE33FE5" w14:textId="77777777" w:rsidR="007037BA" w:rsidRDefault="007037BA">
            <w:pPr>
              <w:pStyle w:val="ConsPlusNormal"/>
              <w:jc w:val="center"/>
            </w:pPr>
            <w:r>
              <w:t>I</w:t>
            </w:r>
          </w:p>
        </w:tc>
        <w:tc>
          <w:tcPr>
            <w:tcW w:w="3402" w:type="dxa"/>
            <w:tcBorders>
              <w:top w:val="nil"/>
              <w:left w:val="nil"/>
              <w:bottom w:val="nil"/>
              <w:right w:val="nil"/>
            </w:tcBorders>
          </w:tcPr>
          <w:p w14:paraId="6B16FA52" w14:textId="77777777" w:rsidR="007037BA" w:rsidRDefault="007037BA">
            <w:pPr>
              <w:pStyle w:val="ConsPlusNormal"/>
              <w:jc w:val="both"/>
            </w:pPr>
            <w:r>
              <w:t>Толстотел занзибарский</w:t>
            </w:r>
          </w:p>
        </w:tc>
      </w:tr>
      <w:tr w:rsidR="007037BA" w14:paraId="1E4365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EBAFFC" w14:textId="77777777" w:rsidR="007037BA" w:rsidRDefault="007037BA">
            <w:pPr>
              <w:pStyle w:val="ConsPlusNormal"/>
            </w:pPr>
          </w:p>
        </w:tc>
        <w:tc>
          <w:tcPr>
            <w:tcW w:w="3798" w:type="dxa"/>
            <w:tcBorders>
              <w:top w:val="nil"/>
              <w:left w:val="nil"/>
              <w:bottom w:val="nil"/>
              <w:right w:val="nil"/>
            </w:tcBorders>
          </w:tcPr>
          <w:p w14:paraId="7DCB3C5F" w14:textId="77777777" w:rsidR="007037BA" w:rsidRDefault="007037BA">
            <w:pPr>
              <w:pStyle w:val="ConsPlusNormal"/>
              <w:ind w:left="283"/>
              <w:jc w:val="both"/>
            </w:pPr>
            <w:r>
              <w:t>Piliocolobus rafomitratus</w:t>
            </w:r>
          </w:p>
        </w:tc>
        <w:tc>
          <w:tcPr>
            <w:tcW w:w="1304" w:type="dxa"/>
            <w:tcBorders>
              <w:top w:val="nil"/>
              <w:left w:val="nil"/>
              <w:bottom w:val="nil"/>
              <w:right w:val="nil"/>
            </w:tcBorders>
          </w:tcPr>
          <w:p w14:paraId="78D802F1" w14:textId="77777777" w:rsidR="007037BA" w:rsidRDefault="007037BA">
            <w:pPr>
              <w:pStyle w:val="ConsPlusNormal"/>
              <w:jc w:val="center"/>
            </w:pPr>
            <w:r>
              <w:t>I</w:t>
            </w:r>
          </w:p>
        </w:tc>
        <w:tc>
          <w:tcPr>
            <w:tcW w:w="3402" w:type="dxa"/>
            <w:tcBorders>
              <w:top w:val="nil"/>
              <w:left w:val="nil"/>
              <w:bottom w:val="nil"/>
              <w:right w:val="nil"/>
            </w:tcBorders>
          </w:tcPr>
          <w:p w14:paraId="11F5D043" w14:textId="77777777" w:rsidR="007037BA" w:rsidRDefault="007037BA">
            <w:pPr>
              <w:pStyle w:val="ConsPlusNormal"/>
              <w:jc w:val="both"/>
            </w:pPr>
            <w:r>
              <w:t>Толстотел красный</w:t>
            </w:r>
          </w:p>
        </w:tc>
      </w:tr>
      <w:tr w:rsidR="007037BA" w14:paraId="43B21D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A4F337" w14:textId="77777777" w:rsidR="007037BA" w:rsidRDefault="007037BA">
            <w:pPr>
              <w:pStyle w:val="ConsPlusNormal"/>
            </w:pPr>
          </w:p>
        </w:tc>
        <w:tc>
          <w:tcPr>
            <w:tcW w:w="3798" w:type="dxa"/>
            <w:tcBorders>
              <w:top w:val="nil"/>
              <w:left w:val="nil"/>
              <w:bottom w:val="nil"/>
              <w:right w:val="nil"/>
            </w:tcBorders>
          </w:tcPr>
          <w:p w14:paraId="45134FFC" w14:textId="77777777" w:rsidR="007037BA" w:rsidRDefault="007037BA">
            <w:pPr>
              <w:pStyle w:val="ConsPlusNormal"/>
              <w:ind w:left="283"/>
              <w:jc w:val="both"/>
            </w:pPr>
            <w:r>
              <w:t>Presbytis potenziani</w:t>
            </w:r>
          </w:p>
        </w:tc>
        <w:tc>
          <w:tcPr>
            <w:tcW w:w="1304" w:type="dxa"/>
            <w:tcBorders>
              <w:top w:val="nil"/>
              <w:left w:val="nil"/>
              <w:bottom w:val="nil"/>
              <w:right w:val="nil"/>
            </w:tcBorders>
          </w:tcPr>
          <w:p w14:paraId="10F04992" w14:textId="77777777" w:rsidR="007037BA" w:rsidRDefault="007037BA">
            <w:pPr>
              <w:pStyle w:val="ConsPlusNormal"/>
              <w:jc w:val="center"/>
            </w:pPr>
            <w:r>
              <w:t>I</w:t>
            </w:r>
          </w:p>
        </w:tc>
        <w:tc>
          <w:tcPr>
            <w:tcW w:w="3402" w:type="dxa"/>
            <w:tcBorders>
              <w:top w:val="nil"/>
              <w:left w:val="nil"/>
              <w:bottom w:val="nil"/>
              <w:right w:val="nil"/>
            </w:tcBorders>
          </w:tcPr>
          <w:p w14:paraId="6D432367" w14:textId="77777777" w:rsidR="007037BA" w:rsidRDefault="007037BA">
            <w:pPr>
              <w:pStyle w:val="ConsPlusNormal"/>
              <w:jc w:val="both"/>
            </w:pPr>
            <w:r>
              <w:t>Тонкотел или лангур ментавайский</w:t>
            </w:r>
          </w:p>
        </w:tc>
      </w:tr>
      <w:tr w:rsidR="007037BA" w14:paraId="51A489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24A33C" w14:textId="77777777" w:rsidR="007037BA" w:rsidRDefault="007037BA">
            <w:pPr>
              <w:pStyle w:val="ConsPlusNormal"/>
            </w:pPr>
          </w:p>
        </w:tc>
        <w:tc>
          <w:tcPr>
            <w:tcW w:w="3798" w:type="dxa"/>
            <w:tcBorders>
              <w:top w:val="nil"/>
              <w:left w:val="nil"/>
              <w:bottom w:val="nil"/>
              <w:right w:val="nil"/>
            </w:tcBorders>
          </w:tcPr>
          <w:p w14:paraId="4F96F5AF" w14:textId="77777777" w:rsidR="007037BA" w:rsidRDefault="007037BA">
            <w:pPr>
              <w:pStyle w:val="ConsPlusNormal"/>
              <w:ind w:left="283"/>
              <w:jc w:val="both"/>
            </w:pPr>
            <w:r>
              <w:t>Pygathrix spp.</w:t>
            </w:r>
          </w:p>
        </w:tc>
        <w:tc>
          <w:tcPr>
            <w:tcW w:w="1304" w:type="dxa"/>
            <w:tcBorders>
              <w:top w:val="nil"/>
              <w:left w:val="nil"/>
              <w:bottom w:val="nil"/>
              <w:right w:val="nil"/>
            </w:tcBorders>
          </w:tcPr>
          <w:p w14:paraId="6D5C1FF3" w14:textId="77777777" w:rsidR="007037BA" w:rsidRDefault="007037BA">
            <w:pPr>
              <w:pStyle w:val="ConsPlusNormal"/>
              <w:jc w:val="center"/>
            </w:pPr>
            <w:r>
              <w:t>I</w:t>
            </w:r>
          </w:p>
        </w:tc>
        <w:tc>
          <w:tcPr>
            <w:tcW w:w="3402" w:type="dxa"/>
            <w:tcBorders>
              <w:top w:val="nil"/>
              <w:left w:val="nil"/>
              <w:bottom w:val="nil"/>
              <w:right w:val="nil"/>
            </w:tcBorders>
          </w:tcPr>
          <w:p w14:paraId="0242A444" w14:textId="77777777" w:rsidR="007037BA" w:rsidRDefault="007037BA">
            <w:pPr>
              <w:pStyle w:val="ConsPlusNormal"/>
              <w:jc w:val="both"/>
            </w:pPr>
            <w:r>
              <w:t>Пигатриксы (все виды)</w:t>
            </w:r>
          </w:p>
        </w:tc>
      </w:tr>
      <w:tr w:rsidR="007037BA" w14:paraId="07BCC4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32B0E6" w14:textId="77777777" w:rsidR="007037BA" w:rsidRDefault="007037BA">
            <w:pPr>
              <w:pStyle w:val="ConsPlusNormal"/>
            </w:pPr>
          </w:p>
        </w:tc>
        <w:tc>
          <w:tcPr>
            <w:tcW w:w="3798" w:type="dxa"/>
            <w:tcBorders>
              <w:top w:val="nil"/>
              <w:left w:val="nil"/>
              <w:bottom w:val="nil"/>
              <w:right w:val="nil"/>
            </w:tcBorders>
          </w:tcPr>
          <w:p w14:paraId="23B94511" w14:textId="77777777" w:rsidR="007037BA" w:rsidRDefault="007037BA">
            <w:pPr>
              <w:pStyle w:val="ConsPlusNormal"/>
              <w:ind w:left="283"/>
              <w:jc w:val="both"/>
            </w:pPr>
            <w:r>
              <w:t>Rhinopithecus spp.</w:t>
            </w:r>
          </w:p>
        </w:tc>
        <w:tc>
          <w:tcPr>
            <w:tcW w:w="1304" w:type="dxa"/>
            <w:tcBorders>
              <w:top w:val="nil"/>
              <w:left w:val="nil"/>
              <w:bottom w:val="nil"/>
              <w:right w:val="nil"/>
            </w:tcBorders>
          </w:tcPr>
          <w:p w14:paraId="159B6B07" w14:textId="77777777" w:rsidR="007037BA" w:rsidRDefault="007037BA">
            <w:pPr>
              <w:pStyle w:val="ConsPlusNormal"/>
              <w:jc w:val="center"/>
            </w:pPr>
            <w:r>
              <w:t>I</w:t>
            </w:r>
          </w:p>
        </w:tc>
        <w:tc>
          <w:tcPr>
            <w:tcW w:w="3402" w:type="dxa"/>
            <w:tcBorders>
              <w:top w:val="nil"/>
              <w:left w:val="nil"/>
              <w:bottom w:val="nil"/>
              <w:right w:val="nil"/>
            </w:tcBorders>
          </w:tcPr>
          <w:p w14:paraId="0665BAD2" w14:textId="77777777" w:rsidR="007037BA" w:rsidRDefault="007037BA">
            <w:pPr>
              <w:pStyle w:val="ConsPlusNormal"/>
              <w:jc w:val="both"/>
            </w:pPr>
            <w:r>
              <w:t>Обезьяны носатые тонкотелые (гульманы или лангуры) (все виды)</w:t>
            </w:r>
          </w:p>
        </w:tc>
      </w:tr>
      <w:tr w:rsidR="007037BA" w14:paraId="43E862C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CB8E3C" w14:textId="77777777" w:rsidR="007037BA" w:rsidRDefault="007037BA">
            <w:pPr>
              <w:pStyle w:val="ConsPlusNormal"/>
            </w:pPr>
          </w:p>
        </w:tc>
        <w:tc>
          <w:tcPr>
            <w:tcW w:w="3798" w:type="dxa"/>
            <w:tcBorders>
              <w:top w:val="nil"/>
              <w:left w:val="nil"/>
              <w:bottom w:val="nil"/>
              <w:right w:val="nil"/>
            </w:tcBorders>
          </w:tcPr>
          <w:p w14:paraId="6F1C79EC" w14:textId="77777777" w:rsidR="007037BA" w:rsidRDefault="007037BA">
            <w:pPr>
              <w:pStyle w:val="ConsPlusNormal"/>
              <w:ind w:left="283"/>
              <w:jc w:val="both"/>
            </w:pPr>
            <w:r>
              <w:t>Semnopithecus ajax</w:t>
            </w:r>
          </w:p>
        </w:tc>
        <w:tc>
          <w:tcPr>
            <w:tcW w:w="1304" w:type="dxa"/>
            <w:tcBorders>
              <w:top w:val="nil"/>
              <w:left w:val="nil"/>
              <w:bottom w:val="nil"/>
              <w:right w:val="nil"/>
            </w:tcBorders>
          </w:tcPr>
          <w:p w14:paraId="327E42C1" w14:textId="77777777" w:rsidR="007037BA" w:rsidRDefault="007037BA">
            <w:pPr>
              <w:pStyle w:val="ConsPlusNormal"/>
              <w:jc w:val="center"/>
            </w:pPr>
            <w:r>
              <w:t>I</w:t>
            </w:r>
          </w:p>
        </w:tc>
        <w:tc>
          <w:tcPr>
            <w:tcW w:w="3402" w:type="dxa"/>
            <w:tcBorders>
              <w:top w:val="nil"/>
              <w:left w:val="nil"/>
              <w:bottom w:val="nil"/>
              <w:right w:val="nil"/>
            </w:tcBorders>
          </w:tcPr>
          <w:p w14:paraId="30D3AEDF" w14:textId="77777777" w:rsidR="007037BA" w:rsidRDefault="007037BA">
            <w:pPr>
              <w:pStyle w:val="ConsPlusNormal"/>
              <w:jc w:val="both"/>
            </w:pPr>
            <w:r>
              <w:t>Лангур серый кашмирский</w:t>
            </w:r>
          </w:p>
        </w:tc>
      </w:tr>
      <w:tr w:rsidR="007037BA" w14:paraId="07C2C3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231861" w14:textId="77777777" w:rsidR="007037BA" w:rsidRDefault="007037BA">
            <w:pPr>
              <w:pStyle w:val="ConsPlusNormal"/>
            </w:pPr>
          </w:p>
        </w:tc>
        <w:tc>
          <w:tcPr>
            <w:tcW w:w="3798" w:type="dxa"/>
            <w:tcBorders>
              <w:top w:val="nil"/>
              <w:left w:val="nil"/>
              <w:bottom w:val="nil"/>
              <w:right w:val="nil"/>
            </w:tcBorders>
          </w:tcPr>
          <w:p w14:paraId="6E6B2D22" w14:textId="77777777" w:rsidR="007037BA" w:rsidRDefault="007037BA">
            <w:pPr>
              <w:pStyle w:val="ConsPlusNormal"/>
              <w:ind w:left="283"/>
              <w:jc w:val="both"/>
            </w:pPr>
            <w:r>
              <w:t>Semnopithecus dussumieri</w:t>
            </w:r>
          </w:p>
        </w:tc>
        <w:tc>
          <w:tcPr>
            <w:tcW w:w="1304" w:type="dxa"/>
            <w:tcBorders>
              <w:top w:val="nil"/>
              <w:left w:val="nil"/>
              <w:bottom w:val="nil"/>
              <w:right w:val="nil"/>
            </w:tcBorders>
          </w:tcPr>
          <w:p w14:paraId="20AF60C6" w14:textId="77777777" w:rsidR="007037BA" w:rsidRDefault="007037BA">
            <w:pPr>
              <w:pStyle w:val="ConsPlusNormal"/>
              <w:jc w:val="center"/>
            </w:pPr>
            <w:r>
              <w:t>I</w:t>
            </w:r>
          </w:p>
        </w:tc>
        <w:tc>
          <w:tcPr>
            <w:tcW w:w="3402" w:type="dxa"/>
            <w:tcBorders>
              <w:top w:val="nil"/>
              <w:left w:val="nil"/>
              <w:bottom w:val="nil"/>
              <w:right w:val="nil"/>
            </w:tcBorders>
          </w:tcPr>
          <w:p w14:paraId="0320434E" w14:textId="77777777" w:rsidR="007037BA" w:rsidRDefault="007037BA">
            <w:pPr>
              <w:pStyle w:val="ConsPlusNormal"/>
              <w:jc w:val="both"/>
            </w:pPr>
            <w:r>
              <w:t>Лангур серый южноравнинный</w:t>
            </w:r>
          </w:p>
        </w:tc>
      </w:tr>
      <w:tr w:rsidR="007037BA" w14:paraId="797CFD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DB9FD9" w14:textId="77777777" w:rsidR="007037BA" w:rsidRDefault="007037BA">
            <w:pPr>
              <w:pStyle w:val="ConsPlusNormal"/>
            </w:pPr>
          </w:p>
        </w:tc>
        <w:tc>
          <w:tcPr>
            <w:tcW w:w="3798" w:type="dxa"/>
            <w:tcBorders>
              <w:top w:val="nil"/>
              <w:left w:val="nil"/>
              <w:bottom w:val="nil"/>
              <w:right w:val="nil"/>
            </w:tcBorders>
          </w:tcPr>
          <w:p w14:paraId="65901A2B" w14:textId="77777777" w:rsidR="007037BA" w:rsidRDefault="007037BA">
            <w:pPr>
              <w:pStyle w:val="ConsPlusNormal"/>
              <w:ind w:left="283"/>
              <w:jc w:val="both"/>
            </w:pPr>
            <w:r>
              <w:t>Semnopithecus entellus</w:t>
            </w:r>
          </w:p>
        </w:tc>
        <w:tc>
          <w:tcPr>
            <w:tcW w:w="1304" w:type="dxa"/>
            <w:tcBorders>
              <w:top w:val="nil"/>
              <w:left w:val="nil"/>
              <w:bottom w:val="nil"/>
              <w:right w:val="nil"/>
            </w:tcBorders>
          </w:tcPr>
          <w:p w14:paraId="6448C613" w14:textId="77777777" w:rsidR="007037BA" w:rsidRDefault="007037BA">
            <w:pPr>
              <w:pStyle w:val="ConsPlusNormal"/>
              <w:jc w:val="center"/>
            </w:pPr>
            <w:r>
              <w:t>I</w:t>
            </w:r>
          </w:p>
        </w:tc>
        <w:tc>
          <w:tcPr>
            <w:tcW w:w="3402" w:type="dxa"/>
            <w:tcBorders>
              <w:top w:val="nil"/>
              <w:left w:val="nil"/>
              <w:bottom w:val="nil"/>
              <w:right w:val="nil"/>
            </w:tcBorders>
          </w:tcPr>
          <w:p w14:paraId="56E3BAAA" w14:textId="77777777" w:rsidR="007037BA" w:rsidRDefault="007037BA">
            <w:pPr>
              <w:pStyle w:val="ConsPlusNormal"/>
              <w:jc w:val="both"/>
            </w:pPr>
            <w:r>
              <w:t>Лангур серый североравнинный</w:t>
            </w:r>
          </w:p>
        </w:tc>
      </w:tr>
      <w:tr w:rsidR="007037BA" w14:paraId="62B620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272639" w14:textId="77777777" w:rsidR="007037BA" w:rsidRDefault="007037BA">
            <w:pPr>
              <w:pStyle w:val="ConsPlusNormal"/>
            </w:pPr>
          </w:p>
        </w:tc>
        <w:tc>
          <w:tcPr>
            <w:tcW w:w="3798" w:type="dxa"/>
            <w:tcBorders>
              <w:top w:val="nil"/>
              <w:left w:val="nil"/>
              <w:bottom w:val="nil"/>
              <w:right w:val="nil"/>
            </w:tcBorders>
          </w:tcPr>
          <w:p w14:paraId="37F2358B" w14:textId="77777777" w:rsidR="007037BA" w:rsidRDefault="007037BA">
            <w:pPr>
              <w:pStyle w:val="ConsPlusNormal"/>
              <w:ind w:left="283"/>
              <w:jc w:val="both"/>
            </w:pPr>
            <w:r>
              <w:t>Semnopithecus hector</w:t>
            </w:r>
          </w:p>
        </w:tc>
        <w:tc>
          <w:tcPr>
            <w:tcW w:w="1304" w:type="dxa"/>
            <w:tcBorders>
              <w:top w:val="nil"/>
              <w:left w:val="nil"/>
              <w:bottom w:val="nil"/>
              <w:right w:val="nil"/>
            </w:tcBorders>
          </w:tcPr>
          <w:p w14:paraId="61FCF15B" w14:textId="77777777" w:rsidR="007037BA" w:rsidRDefault="007037BA">
            <w:pPr>
              <w:pStyle w:val="ConsPlusNormal"/>
              <w:jc w:val="center"/>
            </w:pPr>
            <w:r>
              <w:t>I</w:t>
            </w:r>
          </w:p>
        </w:tc>
        <w:tc>
          <w:tcPr>
            <w:tcW w:w="3402" w:type="dxa"/>
            <w:tcBorders>
              <w:top w:val="nil"/>
              <w:left w:val="nil"/>
              <w:bottom w:val="nil"/>
              <w:right w:val="nil"/>
            </w:tcBorders>
          </w:tcPr>
          <w:p w14:paraId="3FC4246C" w14:textId="77777777" w:rsidR="007037BA" w:rsidRDefault="007037BA">
            <w:pPr>
              <w:pStyle w:val="ConsPlusNormal"/>
              <w:jc w:val="both"/>
            </w:pPr>
            <w:r>
              <w:t>Лангур серый тарайский</w:t>
            </w:r>
          </w:p>
        </w:tc>
      </w:tr>
      <w:tr w:rsidR="007037BA" w14:paraId="4F3DBE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078DC2" w14:textId="77777777" w:rsidR="007037BA" w:rsidRDefault="007037BA">
            <w:pPr>
              <w:pStyle w:val="ConsPlusNormal"/>
            </w:pPr>
          </w:p>
        </w:tc>
        <w:tc>
          <w:tcPr>
            <w:tcW w:w="3798" w:type="dxa"/>
            <w:tcBorders>
              <w:top w:val="nil"/>
              <w:left w:val="nil"/>
              <w:bottom w:val="nil"/>
              <w:right w:val="nil"/>
            </w:tcBorders>
          </w:tcPr>
          <w:p w14:paraId="3CD604DF" w14:textId="77777777" w:rsidR="007037BA" w:rsidRDefault="007037BA">
            <w:pPr>
              <w:pStyle w:val="ConsPlusNormal"/>
              <w:ind w:left="283"/>
              <w:jc w:val="both"/>
            </w:pPr>
            <w:r>
              <w:t>Semnopithecus hypoleucos</w:t>
            </w:r>
          </w:p>
        </w:tc>
        <w:tc>
          <w:tcPr>
            <w:tcW w:w="1304" w:type="dxa"/>
            <w:tcBorders>
              <w:top w:val="nil"/>
              <w:left w:val="nil"/>
              <w:bottom w:val="nil"/>
              <w:right w:val="nil"/>
            </w:tcBorders>
          </w:tcPr>
          <w:p w14:paraId="7985BE18" w14:textId="77777777" w:rsidR="007037BA" w:rsidRDefault="007037BA">
            <w:pPr>
              <w:pStyle w:val="ConsPlusNormal"/>
              <w:jc w:val="center"/>
            </w:pPr>
            <w:r>
              <w:t>I</w:t>
            </w:r>
          </w:p>
        </w:tc>
        <w:tc>
          <w:tcPr>
            <w:tcW w:w="3402" w:type="dxa"/>
            <w:tcBorders>
              <w:top w:val="nil"/>
              <w:left w:val="nil"/>
              <w:bottom w:val="nil"/>
              <w:right w:val="nil"/>
            </w:tcBorders>
          </w:tcPr>
          <w:p w14:paraId="1ADA9974" w14:textId="77777777" w:rsidR="007037BA" w:rsidRDefault="007037BA">
            <w:pPr>
              <w:pStyle w:val="ConsPlusNormal"/>
              <w:jc w:val="both"/>
            </w:pPr>
            <w:r>
              <w:t>Лангур серый черностопый</w:t>
            </w:r>
          </w:p>
        </w:tc>
      </w:tr>
      <w:tr w:rsidR="007037BA" w14:paraId="04CA07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D51DE6" w14:textId="77777777" w:rsidR="007037BA" w:rsidRDefault="007037BA">
            <w:pPr>
              <w:pStyle w:val="ConsPlusNormal"/>
            </w:pPr>
          </w:p>
        </w:tc>
        <w:tc>
          <w:tcPr>
            <w:tcW w:w="3798" w:type="dxa"/>
            <w:tcBorders>
              <w:top w:val="nil"/>
              <w:left w:val="nil"/>
              <w:bottom w:val="nil"/>
              <w:right w:val="nil"/>
            </w:tcBorders>
          </w:tcPr>
          <w:p w14:paraId="20E8AB31" w14:textId="77777777" w:rsidR="007037BA" w:rsidRDefault="007037BA">
            <w:pPr>
              <w:pStyle w:val="ConsPlusNormal"/>
              <w:ind w:left="283"/>
              <w:jc w:val="both"/>
            </w:pPr>
            <w:r>
              <w:t>Semnopithecus priam</w:t>
            </w:r>
          </w:p>
        </w:tc>
        <w:tc>
          <w:tcPr>
            <w:tcW w:w="1304" w:type="dxa"/>
            <w:tcBorders>
              <w:top w:val="nil"/>
              <w:left w:val="nil"/>
              <w:bottom w:val="nil"/>
              <w:right w:val="nil"/>
            </w:tcBorders>
          </w:tcPr>
          <w:p w14:paraId="18FC37D7" w14:textId="77777777" w:rsidR="007037BA" w:rsidRDefault="007037BA">
            <w:pPr>
              <w:pStyle w:val="ConsPlusNormal"/>
              <w:jc w:val="center"/>
            </w:pPr>
            <w:r>
              <w:t>I</w:t>
            </w:r>
          </w:p>
        </w:tc>
        <w:tc>
          <w:tcPr>
            <w:tcW w:w="3402" w:type="dxa"/>
            <w:tcBorders>
              <w:top w:val="nil"/>
              <w:left w:val="nil"/>
              <w:bottom w:val="nil"/>
              <w:right w:val="nil"/>
            </w:tcBorders>
          </w:tcPr>
          <w:p w14:paraId="1EF7000F" w14:textId="77777777" w:rsidR="007037BA" w:rsidRDefault="007037BA">
            <w:pPr>
              <w:pStyle w:val="ConsPlusNormal"/>
              <w:jc w:val="both"/>
            </w:pPr>
            <w:r>
              <w:t>Лангур серый опушенный</w:t>
            </w:r>
          </w:p>
        </w:tc>
      </w:tr>
      <w:tr w:rsidR="007037BA" w14:paraId="4C40D1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9B3BB0" w14:textId="77777777" w:rsidR="007037BA" w:rsidRDefault="007037BA">
            <w:pPr>
              <w:pStyle w:val="ConsPlusNormal"/>
            </w:pPr>
          </w:p>
        </w:tc>
        <w:tc>
          <w:tcPr>
            <w:tcW w:w="3798" w:type="dxa"/>
            <w:tcBorders>
              <w:top w:val="nil"/>
              <w:left w:val="nil"/>
              <w:bottom w:val="nil"/>
              <w:right w:val="nil"/>
            </w:tcBorders>
          </w:tcPr>
          <w:p w14:paraId="3F4DA974" w14:textId="77777777" w:rsidR="007037BA" w:rsidRDefault="007037BA">
            <w:pPr>
              <w:pStyle w:val="ConsPlusNormal"/>
              <w:ind w:left="283"/>
              <w:jc w:val="both"/>
            </w:pPr>
            <w:r>
              <w:t>Semnopithecus schistaceus</w:t>
            </w:r>
          </w:p>
        </w:tc>
        <w:tc>
          <w:tcPr>
            <w:tcW w:w="1304" w:type="dxa"/>
            <w:tcBorders>
              <w:top w:val="nil"/>
              <w:left w:val="nil"/>
              <w:bottom w:val="nil"/>
              <w:right w:val="nil"/>
            </w:tcBorders>
          </w:tcPr>
          <w:p w14:paraId="216A8ACE" w14:textId="77777777" w:rsidR="007037BA" w:rsidRDefault="007037BA">
            <w:pPr>
              <w:pStyle w:val="ConsPlusNormal"/>
              <w:jc w:val="center"/>
            </w:pPr>
            <w:r>
              <w:t>I</w:t>
            </w:r>
          </w:p>
        </w:tc>
        <w:tc>
          <w:tcPr>
            <w:tcW w:w="3402" w:type="dxa"/>
            <w:tcBorders>
              <w:top w:val="nil"/>
              <w:left w:val="nil"/>
              <w:bottom w:val="nil"/>
              <w:right w:val="nil"/>
            </w:tcBorders>
          </w:tcPr>
          <w:p w14:paraId="0F5BB524" w14:textId="77777777" w:rsidR="007037BA" w:rsidRDefault="007037BA">
            <w:pPr>
              <w:pStyle w:val="ConsPlusNormal"/>
              <w:jc w:val="both"/>
            </w:pPr>
            <w:r>
              <w:t>Лангур серый непальский</w:t>
            </w:r>
          </w:p>
        </w:tc>
      </w:tr>
      <w:tr w:rsidR="007037BA" w14:paraId="54034F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AABC7B" w14:textId="77777777" w:rsidR="007037BA" w:rsidRDefault="007037BA">
            <w:pPr>
              <w:pStyle w:val="ConsPlusNormal"/>
            </w:pPr>
          </w:p>
        </w:tc>
        <w:tc>
          <w:tcPr>
            <w:tcW w:w="3798" w:type="dxa"/>
            <w:tcBorders>
              <w:top w:val="nil"/>
              <w:left w:val="nil"/>
              <w:bottom w:val="nil"/>
              <w:right w:val="nil"/>
            </w:tcBorders>
          </w:tcPr>
          <w:p w14:paraId="4A0DB365" w14:textId="77777777" w:rsidR="007037BA" w:rsidRDefault="007037BA">
            <w:pPr>
              <w:pStyle w:val="ConsPlusNormal"/>
              <w:ind w:left="283"/>
              <w:jc w:val="both"/>
            </w:pPr>
            <w:r>
              <w:t>Simias concolor</w:t>
            </w:r>
          </w:p>
        </w:tc>
        <w:tc>
          <w:tcPr>
            <w:tcW w:w="1304" w:type="dxa"/>
            <w:tcBorders>
              <w:top w:val="nil"/>
              <w:left w:val="nil"/>
              <w:bottom w:val="nil"/>
              <w:right w:val="nil"/>
            </w:tcBorders>
          </w:tcPr>
          <w:p w14:paraId="0AA7F526" w14:textId="77777777" w:rsidR="007037BA" w:rsidRDefault="007037BA">
            <w:pPr>
              <w:pStyle w:val="ConsPlusNormal"/>
              <w:jc w:val="center"/>
            </w:pPr>
            <w:r>
              <w:t>I</w:t>
            </w:r>
          </w:p>
        </w:tc>
        <w:tc>
          <w:tcPr>
            <w:tcW w:w="3402" w:type="dxa"/>
            <w:tcBorders>
              <w:top w:val="nil"/>
              <w:left w:val="nil"/>
              <w:bottom w:val="nil"/>
              <w:right w:val="nil"/>
            </w:tcBorders>
          </w:tcPr>
          <w:p w14:paraId="687462E8" w14:textId="77777777" w:rsidR="007037BA" w:rsidRDefault="007037BA">
            <w:pPr>
              <w:pStyle w:val="ConsPlusNormal"/>
              <w:jc w:val="both"/>
            </w:pPr>
            <w:r>
              <w:t>Лангур свинохвостый</w:t>
            </w:r>
          </w:p>
        </w:tc>
      </w:tr>
      <w:tr w:rsidR="007037BA" w14:paraId="530DBE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136654" w14:textId="77777777" w:rsidR="007037BA" w:rsidRDefault="007037BA">
            <w:pPr>
              <w:pStyle w:val="ConsPlusNormal"/>
            </w:pPr>
          </w:p>
        </w:tc>
        <w:tc>
          <w:tcPr>
            <w:tcW w:w="3798" w:type="dxa"/>
            <w:tcBorders>
              <w:top w:val="nil"/>
              <w:left w:val="nil"/>
              <w:bottom w:val="nil"/>
              <w:right w:val="nil"/>
            </w:tcBorders>
          </w:tcPr>
          <w:p w14:paraId="694961E1" w14:textId="77777777" w:rsidR="007037BA" w:rsidRDefault="007037BA">
            <w:pPr>
              <w:pStyle w:val="ConsPlusNormal"/>
              <w:ind w:left="283"/>
              <w:jc w:val="both"/>
            </w:pPr>
            <w:r>
              <w:t>Trachypithecus geei</w:t>
            </w:r>
          </w:p>
        </w:tc>
        <w:tc>
          <w:tcPr>
            <w:tcW w:w="1304" w:type="dxa"/>
            <w:tcBorders>
              <w:top w:val="nil"/>
              <w:left w:val="nil"/>
              <w:bottom w:val="nil"/>
              <w:right w:val="nil"/>
            </w:tcBorders>
          </w:tcPr>
          <w:p w14:paraId="3F3CEBE0" w14:textId="77777777" w:rsidR="007037BA" w:rsidRDefault="007037BA">
            <w:pPr>
              <w:pStyle w:val="ConsPlusNormal"/>
              <w:jc w:val="center"/>
            </w:pPr>
            <w:r>
              <w:t>I</w:t>
            </w:r>
          </w:p>
        </w:tc>
        <w:tc>
          <w:tcPr>
            <w:tcW w:w="3402" w:type="dxa"/>
            <w:tcBorders>
              <w:top w:val="nil"/>
              <w:left w:val="nil"/>
              <w:bottom w:val="nil"/>
              <w:right w:val="nil"/>
            </w:tcBorders>
          </w:tcPr>
          <w:p w14:paraId="1F31C2E0" w14:textId="77777777" w:rsidR="007037BA" w:rsidRDefault="007037BA">
            <w:pPr>
              <w:pStyle w:val="ConsPlusNormal"/>
              <w:jc w:val="both"/>
            </w:pPr>
            <w:r>
              <w:t>Лангур золотой</w:t>
            </w:r>
          </w:p>
        </w:tc>
      </w:tr>
      <w:tr w:rsidR="007037BA" w14:paraId="709DE8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4B63C6" w14:textId="77777777" w:rsidR="007037BA" w:rsidRDefault="007037BA">
            <w:pPr>
              <w:pStyle w:val="ConsPlusNormal"/>
            </w:pPr>
          </w:p>
        </w:tc>
        <w:tc>
          <w:tcPr>
            <w:tcW w:w="3798" w:type="dxa"/>
            <w:tcBorders>
              <w:top w:val="nil"/>
              <w:left w:val="nil"/>
              <w:bottom w:val="nil"/>
              <w:right w:val="nil"/>
            </w:tcBorders>
          </w:tcPr>
          <w:p w14:paraId="543F72CD" w14:textId="77777777" w:rsidR="007037BA" w:rsidRDefault="007037BA">
            <w:pPr>
              <w:pStyle w:val="ConsPlusNormal"/>
              <w:ind w:left="283"/>
              <w:jc w:val="both"/>
            </w:pPr>
            <w:r>
              <w:t>Trachypithecus pileatus</w:t>
            </w:r>
          </w:p>
        </w:tc>
        <w:tc>
          <w:tcPr>
            <w:tcW w:w="1304" w:type="dxa"/>
            <w:tcBorders>
              <w:top w:val="nil"/>
              <w:left w:val="nil"/>
              <w:bottom w:val="nil"/>
              <w:right w:val="nil"/>
            </w:tcBorders>
          </w:tcPr>
          <w:p w14:paraId="21241471" w14:textId="77777777" w:rsidR="007037BA" w:rsidRDefault="007037BA">
            <w:pPr>
              <w:pStyle w:val="ConsPlusNormal"/>
              <w:jc w:val="center"/>
            </w:pPr>
            <w:r>
              <w:t>I</w:t>
            </w:r>
          </w:p>
        </w:tc>
        <w:tc>
          <w:tcPr>
            <w:tcW w:w="3402" w:type="dxa"/>
            <w:tcBorders>
              <w:top w:val="nil"/>
              <w:left w:val="nil"/>
              <w:bottom w:val="nil"/>
              <w:right w:val="nil"/>
            </w:tcBorders>
          </w:tcPr>
          <w:p w14:paraId="0030F118" w14:textId="77777777" w:rsidR="007037BA" w:rsidRDefault="007037BA">
            <w:pPr>
              <w:pStyle w:val="ConsPlusNormal"/>
              <w:jc w:val="both"/>
            </w:pPr>
            <w:r>
              <w:t>Лангур хохлатый</w:t>
            </w:r>
          </w:p>
        </w:tc>
      </w:tr>
      <w:tr w:rsidR="007037BA" w14:paraId="75FAA2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EC8A74" w14:textId="77777777" w:rsidR="007037BA" w:rsidRDefault="007037BA">
            <w:pPr>
              <w:pStyle w:val="ConsPlusNormal"/>
            </w:pPr>
          </w:p>
        </w:tc>
        <w:tc>
          <w:tcPr>
            <w:tcW w:w="3798" w:type="dxa"/>
            <w:tcBorders>
              <w:top w:val="nil"/>
              <w:left w:val="nil"/>
              <w:bottom w:val="nil"/>
              <w:right w:val="nil"/>
            </w:tcBorders>
          </w:tcPr>
          <w:p w14:paraId="31886F37" w14:textId="77777777" w:rsidR="007037BA" w:rsidRDefault="007037BA">
            <w:pPr>
              <w:pStyle w:val="ConsPlusNormal"/>
              <w:ind w:left="283"/>
              <w:jc w:val="both"/>
            </w:pPr>
            <w:r>
              <w:t>Trachypithecus shortridgei</w:t>
            </w:r>
          </w:p>
        </w:tc>
        <w:tc>
          <w:tcPr>
            <w:tcW w:w="1304" w:type="dxa"/>
            <w:tcBorders>
              <w:top w:val="nil"/>
              <w:left w:val="nil"/>
              <w:bottom w:val="nil"/>
              <w:right w:val="nil"/>
            </w:tcBorders>
          </w:tcPr>
          <w:p w14:paraId="5A1F5A2F" w14:textId="77777777" w:rsidR="007037BA" w:rsidRDefault="007037BA">
            <w:pPr>
              <w:pStyle w:val="ConsPlusNormal"/>
              <w:jc w:val="center"/>
            </w:pPr>
            <w:r>
              <w:t>I</w:t>
            </w:r>
          </w:p>
        </w:tc>
        <w:tc>
          <w:tcPr>
            <w:tcW w:w="3402" w:type="dxa"/>
            <w:tcBorders>
              <w:top w:val="nil"/>
              <w:left w:val="nil"/>
              <w:bottom w:val="nil"/>
              <w:right w:val="nil"/>
            </w:tcBorders>
          </w:tcPr>
          <w:p w14:paraId="7FD3A8AB" w14:textId="77777777" w:rsidR="007037BA" w:rsidRDefault="007037BA">
            <w:pPr>
              <w:pStyle w:val="ConsPlusNormal"/>
              <w:jc w:val="both"/>
            </w:pPr>
            <w:r>
              <w:t>Лангур Шортриджа</w:t>
            </w:r>
          </w:p>
        </w:tc>
      </w:tr>
      <w:tr w:rsidR="007037BA" w14:paraId="668E48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26D4C4" w14:textId="77777777" w:rsidR="007037BA" w:rsidRDefault="007037BA">
            <w:pPr>
              <w:pStyle w:val="ConsPlusNormal"/>
              <w:jc w:val="center"/>
            </w:pPr>
            <w:r>
              <w:t>4)</w:t>
            </w:r>
          </w:p>
        </w:tc>
        <w:tc>
          <w:tcPr>
            <w:tcW w:w="3798" w:type="dxa"/>
            <w:tcBorders>
              <w:top w:val="nil"/>
              <w:left w:val="nil"/>
              <w:bottom w:val="nil"/>
              <w:right w:val="nil"/>
            </w:tcBorders>
          </w:tcPr>
          <w:p w14:paraId="0BBD1E2D" w14:textId="77777777" w:rsidR="007037BA" w:rsidRDefault="007037BA">
            <w:pPr>
              <w:pStyle w:val="ConsPlusNormal"/>
              <w:ind w:left="283"/>
              <w:jc w:val="both"/>
            </w:pPr>
            <w:r>
              <w:t>Cheirogaleidae</w:t>
            </w:r>
          </w:p>
          <w:p w14:paraId="713B55F3" w14:textId="77777777" w:rsidR="007037BA" w:rsidRDefault="007037BA">
            <w:pPr>
              <w:pStyle w:val="ConsPlusNormal"/>
              <w:ind w:left="283"/>
              <w:jc w:val="both"/>
            </w:pPr>
            <w:r>
              <w:t>Dwarf lemurs:</w:t>
            </w:r>
          </w:p>
        </w:tc>
        <w:tc>
          <w:tcPr>
            <w:tcW w:w="1304" w:type="dxa"/>
            <w:tcBorders>
              <w:top w:val="nil"/>
              <w:left w:val="nil"/>
              <w:bottom w:val="nil"/>
              <w:right w:val="nil"/>
            </w:tcBorders>
          </w:tcPr>
          <w:p w14:paraId="0C5D2E90" w14:textId="77777777" w:rsidR="007037BA" w:rsidRDefault="007037BA">
            <w:pPr>
              <w:pStyle w:val="ConsPlusNormal"/>
            </w:pPr>
          </w:p>
        </w:tc>
        <w:tc>
          <w:tcPr>
            <w:tcW w:w="3402" w:type="dxa"/>
            <w:tcBorders>
              <w:top w:val="nil"/>
              <w:left w:val="nil"/>
              <w:bottom w:val="nil"/>
              <w:right w:val="nil"/>
            </w:tcBorders>
          </w:tcPr>
          <w:p w14:paraId="6DCFF159" w14:textId="77777777" w:rsidR="007037BA" w:rsidRDefault="007037BA">
            <w:pPr>
              <w:pStyle w:val="ConsPlusNormal"/>
              <w:jc w:val="both"/>
            </w:pPr>
            <w:r>
              <w:t>Карликовые лемуры</w:t>
            </w:r>
          </w:p>
          <w:p w14:paraId="5D6AD585" w14:textId="77777777" w:rsidR="007037BA" w:rsidRDefault="007037BA">
            <w:pPr>
              <w:pStyle w:val="ConsPlusNormal"/>
              <w:jc w:val="both"/>
            </w:pPr>
            <w:r>
              <w:t>Карликовые лемуры:</w:t>
            </w:r>
          </w:p>
        </w:tc>
      </w:tr>
      <w:tr w:rsidR="007037BA" w14:paraId="0C6D9D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84FEE2" w14:textId="77777777" w:rsidR="007037BA" w:rsidRDefault="007037BA">
            <w:pPr>
              <w:pStyle w:val="ConsPlusNormal"/>
            </w:pPr>
          </w:p>
        </w:tc>
        <w:tc>
          <w:tcPr>
            <w:tcW w:w="3798" w:type="dxa"/>
            <w:tcBorders>
              <w:top w:val="nil"/>
              <w:left w:val="nil"/>
              <w:bottom w:val="nil"/>
              <w:right w:val="nil"/>
            </w:tcBorders>
          </w:tcPr>
          <w:p w14:paraId="38331F5C" w14:textId="77777777" w:rsidR="007037BA" w:rsidRDefault="007037BA">
            <w:pPr>
              <w:pStyle w:val="ConsPlusNormal"/>
              <w:ind w:left="283"/>
              <w:jc w:val="both"/>
            </w:pPr>
            <w:r>
              <w:t>Cheirogaleidae spp.</w:t>
            </w:r>
          </w:p>
        </w:tc>
        <w:tc>
          <w:tcPr>
            <w:tcW w:w="1304" w:type="dxa"/>
            <w:tcBorders>
              <w:top w:val="nil"/>
              <w:left w:val="nil"/>
              <w:bottom w:val="nil"/>
              <w:right w:val="nil"/>
            </w:tcBorders>
          </w:tcPr>
          <w:p w14:paraId="1C46DE9F" w14:textId="77777777" w:rsidR="007037BA" w:rsidRDefault="007037BA">
            <w:pPr>
              <w:pStyle w:val="ConsPlusNormal"/>
              <w:jc w:val="center"/>
            </w:pPr>
            <w:r>
              <w:t>I</w:t>
            </w:r>
          </w:p>
        </w:tc>
        <w:tc>
          <w:tcPr>
            <w:tcW w:w="3402" w:type="dxa"/>
            <w:tcBorders>
              <w:top w:val="nil"/>
              <w:left w:val="nil"/>
              <w:bottom w:val="nil"/>
              <w:right w:val="nil"/>
            </w:tcBorders>
          </w:tcPr>
          <w:p w14:paraId="65D73733" w14:textId="77777777" w:rsidR="007037BA" w:rsidRDefault="007037BA">
            <w:pPr>
              <w:pStyle w:val="ConsPlusNormal"/>
              <w:jc w:val="both"/>
            </w:pPr>
            <w:r>
              <w:t>Карликовые лемуры (все виды)</w:t>
            </w:r>
          </w:p>
        </w:tc>
      </w:tr>
      <w:tr w:rsidR="007037BA" w14:paraId="4E0212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451E3A" w14:textId="77777777" w:rsidR="007037BA" w:rsidRDefault="007037BA">
            <w:pPr>
              <w:pStyle w:val="ConsPlusNormal"/>
              <w:jc w:val="center"/>
            </w:pPr>
            <w:r>
              <w:t>5)</w:t>
            </w:r>
          </w:p>
        </w:tc>
        <w:tc>
          <w:tcPr>
            <w:tcW w:w="3798" w:type="dxa"/>
            <w:tcBorders>
              <w:top w:val="nil"/>
              <w:left w:val="nil"/>
              <w:bottom w:val="nil"/>
              <w:right w:val="nil"/>
            </w:tcBorders>
          </w:tcPr>
          <w:p w14:paraId="4AA570C2" w14:textId="77777777" w:rsidR="007037BA" w:rsidRDefault="007037BA">
            <w:pPr>
              <w:pStyle w:val="ConsPlusNormal"/>
              <w:ind w:left="283"/>
              <w:jc w:val="both"/>
            </w:pPr>
            <w:r>
              <w:t>Daubentoniidae</w:t>
            </w:r>
          </w:p>
          <w:p w14:paraId="47E3AC93" w14:textId="77777777" w:rsidR="007037BA" w:rsidRDefault="007037BA">
            <w:pPr>
              <w:pStyle w:val="ConsPlusNormal"/>
              <w:ind w:left="283"/>
              <w:jc w:val="both"/>
            </w:pPr>
            <w:r>
              <w:t>Aye-aye:</w:t>
            </w:r>
          </w:p>
        </w:tc>
        <w:tc>
          <w:tcPr>
            <w:tcW w:w="1304" w:type="dxa"/>
            <w:tcBorders>
              <w:top w:val="nil"/>
              <w:left w:val="nil"/>
              <w:bottom w:val="nil"/>
              <w:right w:val="nil"/>
            </w:tcBorders>
          </w:tcPr>
          <w:p w14:paraId="0460650A" w14:textId="77777777" w:rsidR="007037BA" w:rsidRDefault="007037BA">
            <w:pPr>
              <w:pStyle w:val="ConsPlusNormal"/>
            </w:pPr>
          </w:p>
        </w:tc>
        <w:tc>
          <w:tcPr>
            <w:tcW w:w="3402" w:type="dxa"/>
            <w:tcBorders>
              <w:top w:val="nil"/>
              <w:left w:val="nil"/>
              <w:bottom w:val="nil"/>
              <w:right w:val="nil"/>
            </w:tcBorders>
          </w:tcPr>
          <w:p w14:paraId="0110D7C0" w14:textId="77777777" w:rsidR="007037BA" w:rsidRDefault="007037BA">
            <w:pPr>
              <w:pStyle w:val="ConsPlusNormal"/>
              <w:jc w:val="both"/>
            </w:pPr>
            <w:r>
              <w:t>Руконожковые</w:t>
            </w:r>
          </w:p>
          <w:p w14:paraId="7E318D2E" w14:textId="77777777" w:rsidR="007037BA" w:rsidRDefault="007037BA">
            <w:pPr>
              <w:pStyle w:val="ConsPlusNormal"/>
              <w:jc w:val="both"/>
            </w:pPr>
            <w:r>
              <w:t>Руконожка:</w:t>
            </w:r>
          </w:p>
        </w:tc>
      </w:tr>
      <w:tr w:rsidR="007037BA" w14:paraId="4C5EA23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9BEA3B" w14:textId="77777777" w:rsidR="007037BA" w:rsidRDefault="007037BA">
            <w:pPr>
              <w:pStyle w:val="ConsPlusNormal"/>
            </w:pPr>
          </w:p>
        </w:tc>
        <w:tc>
          <w:tcPr>
            <w:tcW w:w="3798" w:type="dxa"/>
            <w:tcBorders>
              <w:top w:val="nil"/>
              <w:left w:val="nil"/>
              <w:bottom w:val="nil"/>
              <w:right w:val="nil"/>
            </w:tcBorders>
          </w:tcPr>
          <w:p w14:paraId="3875A9C2" w14:textId="77777777" w:rsidR="007037BA" w:rsidRDefault="007037BA">
            <w:pPr>
              <w:pStyle w:val="ConsPlusNormal"/>
              <w:ind w:left="283"/>
              <w:jc w:val="both"/>
            </w:pPr>
            <w:r>
              <w:t>Daubentonia madagascariensis</w:t>
            </w:r>
          </w:p>
        </w:tc>
        <w:tc>
          <w:tcPr>
            <w:tcW w:w="1304" w:type="dxa"/>
            <w:tcBorders>
              <w:top w:val="nil"/>
              <w:left w:val="nil"/>
              <w:bottom w:val="nil"/>
              <w:right w:val="nil"/>
            </w:tcBorders>
          </w:tcPr>
          <w:p w14:paraId="14FE4687" w14:textId="77777777" w:rsidR="007037BA" w:rsidRDefault="007037BA">
            <w:pPr>
              <w:pStyle w:val="ConsPlusNormal"/>
              <w:jc w:val="center"/>
            </w:pPr>
            <w:r>
              <w:t>I</w:t>
            </w:r>
          </w:p>
        </w:tc>
        <w:tc>
          <w:tcPr>
            <w:tcW w:w="3402" w:type="dxa"/>
            <w:tcBorders>
              <w:top w:val="nil"/>
              <w:left w:val="nil"/>
              <w:bottom w:val="nil"/>
              <w:right w:val="nil"/>
            </w:tcBorders>
          </w:tcPr>
          <w:p w14:paraId="79E474B8" w14:textId="77777777" w:rsidR="007037BA" w:rsidRDefault="007037BA">
            <w:pPr>
              <w:pStyle w:val="ConsPlusNormal"/>
              <w:jc w:val="both"/>
            </w:pPr>
            <w:r>
              <w:t>Руконожка, или ай-ай</w:t>
            </w:r>
          </w:p>
        </w:tc>
      </w:tr>
      <w:tr w:rsidR="007037BA" w14:paraId="4243BC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81FD0F" w14:textId="77777777" w:rsidR="007037BA" w:rsidRDefault="007037BA">
            <w:pPr>
              <w:pStyle w:val="ConsPlusNormal"/>
              <w:jc w:val="center"/>
            </w:pPr>
            <w:r>
              <w:t>6)</w:t>
            </w:r>
          </w:p>
        </w:tc>
        <w:tc>
          <w:tcPr>
            <w:tcW w:w="3798" w:type="dxa"/>
            <w:tcBorders>
              <w:top w:val="nil"/>
              <w:left w:val="nil"/>
              <w:bottom w:val="nil"/>
              <w:right w:val="nil"/>
            </w:tcBorders>
          </w:tcPr>
          <w:p w14:paraId="46D60390" w14:textId="77777777" w:rsidR="007037BA" w:rsidRDefault="007037BA">
            <w:pPr>
              <w:pStyle w:val="ConsPlusNormal"/>
              <w:ind w:left="283"/>
              <w:jc w:val="both"/>
            </w:pPr>
            <w:r>
              <w:t>Hominidae</w:t>
            </w:r>
          </w:p>
          <w:p w14:paraId="1B53805C" w14:textId="77777777" w:rsidR="007037BA" w:rsidRDefault="007037BA">
            <w:pPr>
              <w:pStyle w:val="ConsPlusNormal"/>
              <w:ind w:left="283"/>
              <w:jc w:val="both"/>
            </w:pPr>
            <w:r>
              <w:t>Apes, chimpanzees, gorillas, orang-utans:</w:t>
            </w:r>
          </w:p>
        </w:tc>
        <w:tc>
          <w:tcPr>
            <w:tcW w:w="1304" w:type="dxa"/>
            <w:tcBorders>
              <w:top w:val="nil"/>
              <w:left w:val="nil"/>
              <w:bottom w:val="nil"/>
              <w:right w:val="nil"/>
            </w:tcBorders>
          </w:tcPr>
          <w:p w14:paraId="6D70031D" w14:textId="77777777" w:rsidR="007037BA" w:rsidRDefault="007037BA">
            <w:pPr>
              <w:pStyle w:val="ConsPlusNormal"/>
            </w:pPr>
          </w:p>
        </w:tc>
        <w:tc>
          <w:tcPr>
            <w:tcW w:w="3402" w:type="dxa"/>
            <w:tcBorders>
              <w:top w:val="nil"/>
              <w:left w:val="nil"/>
              <w:bottom w:val="nil"/>
              <w:right w:val="nil"/>
            </w:tcBorders>
          </w:tcPr>
          <w:p w14:paraId="7D346A7D" w14:textId="77777777" w:rsidR="007037BA" w:rsidRDefault="007037BA">
            <w:pPr>
              <w:pStyle w:val="ConsPlusNormal"/>
              <w:jc w:val="both"/>
            </w:pPr>
            <w:r>
              <w:t>Человекообразные обезьяны</w:t>
            </w:r>
          </w:p>
          <w:p w14:paraId="5EE64075" w14:textId="77777777" w:rsidR="007037BA" w:rsidRDefault="007037BA">
            <w:pPr>
              <w:pStyle w:val="ConsPlusNormal"/>
              <w:jc w:val="both"/>
            </w:pPr>
            <w:r>
              <w:t>Обезьяны, шимпанзе, гориллы, орангутаны:</w:t>
            </w:r>
          </w:p>
        </w:tc>
      </w:tr>
      <w:tr w:rsidR="007037BA" w14:paraId="2E6A65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B16DDC" w14:textId="77777777" w:rsidR="007037BA" w:rsidRDefault="007037BA">
            <w:pPr>
              <w:pStyle w:val="ConsPlusNormal"/>
            </w:pPr>
          </w:p>
        </w:tc>
        <w:tc>
          <w:tcPr>
            <w:tcW w:w="3798" w:type="dxa"/>
            <w:tcBorders>
              <w:top w:val="nil"/>
              <w:left w:val="nil"/>
              <w:bottom w:val="nil"/>
              <w:right w:val="nil"/>
            </w:tcBorders>
          </w:tcPr>
          <w:p w14:paraId="20D06944" w14:textId="77777777" w:rsidR="007037BA" w:rsidRDefault="007037BA">
            <w:pPr>
              <w:pStyle w:val="ConsPlusNormal"/>
              <w:ind w:left="283"/>
              <w:jc w:val="both"/>
            </w:pPr>
            <w:r>
              <w:t>Gorilla beringei</w:t>
            </w:r>
          </w:p>
        </w:tc>
        <w:tc>
          <w:tcPr>
            <w:tcW w:w="1304" w:type="dxa"/>
            <w:tcBorders>
              <w:top w:val="nil"/>
              <w:left w:val="nil"/>
              <w:bottom w:val="nil"/>
              <w:right w:val="nil"/>
            </w:tcBorders>
          </w:tcPr>
          <w:p w14:paraId="76630F18" w14:textId="77777777" w:rsidR="007037BA" w:rsidRDefault="007037BA">
            <w:pPr>
              <w:pStyle w:val="ConsPlusNormal"/>
              <w:jc w:val="center"/>
            </w:pPr>
            <w:r>
              <w:t>I</w:t>
            </w:r>
          </w:p>
        </w:tc>
        <w:tc>
          <w:tcPr>
            <w:tcW w:w="3402" w:type="dxa"/>
            <w:tcBorders>
              <w:top w:val="nil"/>
              <w:left w:val="nil"/>
              <w:bottom w:val="nil"/>
              <w:right w:val="nil"/>
            </w:tcBorders>
          </w:tcPr>
          <w:p w14:paraId="5147112A" w14:textId="77777777" w:rsidR="007037BA" w:rsidRDefault="007037BA">
            <w:pPr>
              <w:pStyle w:val="ConsPlusNormal"/>
              <w:jc w:val="both"/>
            </w:pPr>
            <w:r>
              <w:t>Горилла восточная, или горная</w:t>
            </w:r>
          </w:p>
        </w:tc>
      </w:tr>
      <w:tr w:rsidR="007037BA" w14:paraId="0721C0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C1F963" w14:textId="77777777" w:rsidR="007037BA" w:rsidRDefault="007037BA">
            <w:pPr>
              <w:pStyle w:val="ConsPlusNormal"/>
            </w:pPr>
          </w:p>
        </w:tc>
        <w:tc>
          <w:tcPr>
            <w:tcW w:w="3798" w:type="dxa"/>
            <w:tcBorders>
              <w:top w:val="nil"/>
              <w:left w:val="nil"/>
              <w:bottom w:val="nil"/>
              <w:right w:val="nil"/>
            </w:tcBorders>
          </w:tcPr>
          <w:p w14:paraId="26892F4C" w14:textId="77777777" w:rsidR="007037BA" w:rsidRDefault="007037BA">
            <w:pPr>
              <w:pStyle w:val="ConsPlusNormal"/>
              <w:ind w:left="283"/>
              <w:jc w:val="both"/>
            </w:pPr>
            <w:r>
              <w:t>Gorilla gorilla</w:t>
            </w:r>
          </w:p>
        </w:tc>
        <w:tc>
          <w:tcPr>
            <w:tcW w:w="1304" w:type="dxa"/>
            <w:tcBorders>
              <w:top w:val="nil"/>
              <w:left w:val="nil"/>
              <w:bottom w:val="nil"/>
              <w:right w:val="nil"/>
            </w:tcBorders>
          </w:tcPr>
          <w:p w14:paraId="77E83266" w14:textId="77777777" w:rsidR="007037BA" w:rsidRDefault="007037BA">
            <w:pPr>
              <w:pStyle w:val="ConsPlusNormal"/>
              <w:jc w:val="center"/>
            </w:pPr>
            <w:r>
              <w:t>I</w:t>
            </w:r>
          </w:p>
        </w:tc>
        <w:tc>
          <w:tcPr>
            <w:tcW w:w="3402" w:type="dxa"/>
            <w:tcBorders>
              <w:top w:val="nil"/>
              <w:left w:val="nil"/>
              <w:bottom w:val="nil"/>
              <w:right w:val="nil"/>
            </w:tcBorders>
          </w:tcPr>
          <w:p w14:paraId="21E27150" w14:textId="77777777" w:rsidR="007037BA" w:rsidRDefault="007037BA">
            <w:pPr>
              <w:pStyle w:val="ConsPlusNormal"/>
              <w:jc w:val="both"/>
            </w:pPr>
            <w:r>
              <w:t>Горилла западная, или равнинная</w:t>
            </w:r>
          </w:p>
        </w:tc>
      </w:tr>
      <w:tr w:rsidR="007037BA" w14:paraId="3A2AA8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D2E469" w14:textId="77777777" w:rsidR="007037BA" w:rsidRDefault="007037BA">
            <w:pPr>
              <w:pStyle w:val="ConsPlusNormal"/>
            </w:pPr>
          </w:p>
        </w:tc>
        <w:tc>
          <w:tcPr>
            <w:tcW w:w="3798" w:type="dxa"/>
            <w:tcBorders>
              <w:top w:val="nil"/>
              <w:left w:val="nil"/>
              <w:bottom w:val="nil"/>
              <w:right w:val="nil"/>
            </w:tcBorders>
          </w:tcPr>
          <w:p w14:paraId="19915083" w14:textId="77777777" w:rsidR="007037BA" w:rsidRDefault="007037BA">
            <w:pPr>
              <w:pStyle w:val="ConsPlusNormal"/>
              <w:ind w:left="283"/>
              <w:jc w:val="both"/>
            </w:pPr>
            <w:r>
              <w:t>Pan spp.</w:t>
            </w:r>
          </w:p>
        </w:tc>
        <w:tc>
          <w:tcPr>
            <w:tcW w:w="1304" w:type="dxa"/>
            <w:tcBorders>
              <w:top w:val="nil"/>
              <w:left w:val="nil"/>
              <w:bottom w:val="nil"/>
              <w:right w:val="nil"/>
            </w:tcBorders>
          </w:tcPr>
          <w:p w14:paraId="76CA6630" w14:textId="77777777" w:rsidR="007037BA" w:rsidRDefault="007037BA">
            <w:pPr>
              <w:pStyle w:val="ConsPlusNormal"/>
              <w:jc w:val="center"/>
            </w:pPr>
            <w:r>
              <w:t>I</w:t>
            </w:r>
          </w:p>
        </w:tc>
        <w:tc>
          <w:tcPr>
            <w:tcW w:w="3402" w:type="dxa"/>
            <w:tcBorders>
              <w:top w:val="nil"/>
              <w:left w:val="nil"/>
              <w:bottom w:val="nil"/>
              <w:right w:val="nil"/>
            </w:tcBorders>
          </w:tcPr>
          <w:p w14:paraId="4DBF2CE8" w14:textId="77777777" w:rsidR="007037BA" w:rsidRDefault="007037BA">
            <w:pPr>
              <w:pStyle w:val="ConsPlusNormal"/>
              <w:jc w:val="both"/>
            </w:pPr>
            <w:r>
              <w:t>Шимпанзе (все виды)</w:t>
            </w:r>
          </w:p>
        </w:tc>
      </w:tr>
      <w:tr w:rsidR="007037BA" w14:paraId="7D8C1B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950FD9" w14:textId="77777777" w:rsidR="007037BA" w:rsidRDefault="007037BA">
            <w:pPr>
              <w:pStyle w:val="ConsPlusNormal"/>
            </w:pPr>
          </w:p>
        </w:tc>
        <w:tc>
          <w:tcPr>
            <w:tcW w:w="3798" w:type="dxa"/>
            <w:tcBorders>
              <w:top w:val="nil"/>
              <w:left w:val="nil"/>
              <w:bottom w:val="nil"/>
              <w:right w:val="nil"/>
            </w:tcBorders>
          </w:tcPr>
          <w:p w14:paraId="1E8DB101" w14:textId="77777777" w:rsidR="007037BA" w:rsidRDefault="007037BA">
            <w:pPr>
              <w:pStyle w:val="ConsPlusNormal"/>
              <w:ind w:left="283"/>
              <w:jc w:val="both"/>
            </w:pPr>
            <w:r>
              <w:t>Pongo abelii</w:t>
            </w:r>
          </w:p>
        </w:tc>
        <w:tc>
          <w:tcPr>
            <w:tcW w:w="1304" w:type="dxa"/>
            <w:tcBorders>
              <w:top w:val="nil"/>
              <w:left w:val="nil"/>
              <w:bottom w:val="nil"/>
              <w:right w:val="nil"/>
            </w:tcBorders>
          </w:tcPr>
          <w:p w14:paraId="3CCC3D8B" w14:textId="77777777" w:rsidR="007037BA" w:rsidRDefault="007037BA">
            <w:pPr>
              <w:pStyle w:val="ConsPlusNormal"/>
              <w:jc w:val="center"/>
            </w:pPr>
            <w:r>
              <w:t>I</w:t>
            </w:r>
          </w:p>
        </w:tc>
        <w:tc>
          <w:tcPr>
            <w:tcW w:w="3402" w:type="dxa"/>
            <w:tcBorders>
              <w:top w:val="nil"/>
              <w:left w:val="nil"/>
              <w:bottom w:val="nil"/>
              <w:right w:val="nil"/>
            </w:tcBorders>
          </w:tcPr>
          <w:p w14:paraId="0261D098" w14:textId="77777777" w:rsidR="007037BA" w:rsidRDefault="007037BA">
            <w:pPr>
              <w:pStyle w:val="ConsPlusNormal"/>
              <w:jc w:val="both"/>
            </w:pPr>
            <w:r>
              <w:t>Орангутан суматранский</w:t>
            </w:r>
          </w:p>
        </w:tc>
      </w:tr>
      <w:tr w:rsidR="007037BA" w14:paraId="00B008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09E33E" w14:textId="77777777" w:rsidR="007037BA" w:rsidRDefault="007037BA">
            <w:pPr>
              <w:pStyle w:val="ConsPlusNormal"/>
            </w:pPr>
          </w:p>
        </w:tc>
        <w:tc>
          <w:tcPr>
            <w:tcW w:w="3798" w:type="dxa"/>
            <w:tcBorders>
              <w:top w:val="nil"/>
              <w:left w:val="nil"/>
              <w:bottom w:val="nil"/>
              <w:right w:val="nil"/>
            </w:tcBorders>
          </w:tcPr>
          <w:p w14:paraId="2D5F8509" w14:textId="77777777" w:rsidR="007037BA" w:rsidRDefault="007037BA">
            <w:pPr>
              <w:pStyle w:val="ConsPlusNormal"/>
              <w:ind w:left="283"/>
              <w:jc w:val="both"/>
            </w:pPr>
            <w:r>
              <w:t>Pongo pygmaeus</w:t>
            </w:r>
          </w:p>
        </w:tc>
        <w:tc>
          <w:tcPr>
            <w:tcW w:w="1304" w:type="dxa"/>
            <w:tcBorders>
              <w:top w:val="nil"/>
              <w:left w:val="nil"/>
              <w:bottom w:val="nil"/>
              <w:right w:val="nil"/>
            </w:tcBorders>
          </w:tcPr>
          <w:p w14:paraId="447F7700" w14:textId="77777777" w:rsidR="007037BA" w:rsidRDefault="007037BA">
            <w:pPr>
              <w:pStyle w:val="ConsPlusNormal"/>
              <w:jc w:val="center"/>
            </w:pPr>
            <w:r>
              <w:t>I</w:t>
            </w:r>
          </w:p>
        </w:tc>
        <w:tc>
          <w:tcPr>
            <w:tcW w:w="3402" w:type="dxa"/>
            <w:tcBorders>
              <w:top w:val="nil"/>
              <w:left w:val="nil"/>
              <w:bottom w:val="nil"/>
              <w:right w:val="nil"/>
            </w:tcBorders>
          </w:tcPr>
          <w:p w14:paraId="6905057A" w14:textId="77777777" w:rsidR="007037BA" w:rsidRDefault="007037BA">
            <w:pPr>
              <w:pStyle w:val="ConsPlusNormal"/>
              <w:jc w:val="both"/>
            </w:pPr>
            <w:r>
              <w:t>Орангутан калимантанский</w:t>
            </w:r>
          </w:p>
        </w:tc>
      </w:tr>
      <w:tr w:rsidR="007037BA" w14:paraId="0FDBF9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3AD918" w14:textId="77777777" w:rsidR="007037BA" w:rsidRDefault="007037BA">
            <w:pPr>
              <w:pStyle w:val="ConsPlusNormal"/>
              <w:jc w:val="center"/>
            </w:pPr>
            <w:r>
              <w:t>7)</w:t>
            </w:r>
          </w:p>
        </w:tc>
        <w:tc>
          <w:tcPr>
            <w:tcW w:w="3798" w:type="dxa"/>
            <w:tcBorders>
              <w:top w:val="nil"/>
              <w:left w:val="nil"/>
              <w:bottom w:val="nil"/>
              <w:right w:val="nil"/>
            </w:tcBorders>
          </w:tcPr>
          <w:p w14:paraId="78A7623B" w14:textId="77777777" w:rsidR="007037BA" w:rsidRDefault="007037BA">
            <w:pPr>
              <w:pStyle w:val="ConsPlusNormal"/>
              <w:ind w:left="283"/>
              <w:jc w:val="both"/>
            </w:pPr>
            <w:r>
              <w:t>Hylobatidae</w:t>
            </w:r>
          </w:p>
          <w:p w14:paraId="48706832" w14:textId="77777777" w:rsidR="007037BA" w:rsidRDefault="007037BA">
            <w:pPr>
              <w:pStyle w:val="ConsPlusNormal"/>
              <w:ind w:left="283"/>
              <w:jc w:val="both"/>
            </w:pPr>
            <w:r>
              <w:t>Gibbons:</w:t>
            </w:r>
          </w:p>
        </w:tc>
        <w:tc>
          <w:tcPr>
            <w:tcW w:w="1304" w:type="dxa"/>
            <w:tcBorders>
              <w:top w:val="nil"/>
              <w:left w:val="nil"/>
              <w:bottom w:val="nil"/>
              <w:right w:val="nil"/>
            </w:tcBorders>
          </w:tcPr>
          <w:p w14:paraId="1B5A1C42" w14:textId="77777777" w:rsidR="007037BA" w:rsidRDefault="007037BA">
            <w:pPr>
              <w:pStyle w:val="ConsPlusNormal"/>
            </w:pPr>
          </w:p>
        </w:tc>
        <w:tc>
          <w:tcPr>
            <w:tcW w:w="3402" w:type="dxa"/>
            <w:tcBorders>
              <w:top w:val="nil"/>
              <w:left w:val="nil"/>
              <w:bottom w:val="nil"/>
              <w:right w:val="nil"/>
            </w:tcBorders>
          </w:tcPr>
          <w:p w14:paraId="6AFADE80" w14:textId="77777777" w:rsidR="007037BA" w:rsidRDefault="007037BA">
            <w:pPr>
              <w:pStyle w:val="ConsPlusNormal"/>
              <w:jc w:val="both"/>
            </w:pPr>
            <w:r>
              <w:t>Гиббоновые</w:t>
            </w:r>
          </w:p>
          <w:p w14:paraId="3536BC20" w14:textId="77777777" w:rsidR="007037BA" w:rsidRDefault="007037BA">
            <w:pPr>
              <w:pStyle w:val="ConsPlusNormal"/>
              <w:jc w:val="both"/>
            </w:pPr>
            <w:r>
              <w:t>Гиббоны:</w:t>
            </w:r>
          </w:p>
        </w:tc>
      </w:tr>
      <w:tr w:rsidR="007037BA" w14:paraId="72541E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01A5F0" w14:textId="77777777" w:rsidR="007037BA" w:rsidRDefault="007037BA">
            <w:pPr>
              <w:pStyle w:val="ConsPlusNormal"/>
            </w:pPr>
          </w:p>
        </w:tc>
        <w:tc>
          <w:tcPr>
            <w:tcW w:w="3798" w:type="dxa"/>
            <w:tcBorders>
              <w:top w:val="nil"/>
              <w:left w:val="nil"/>
              <w:bottom w:val="nil"/>
              <w:right w:val="nil"/>
            </w:tcBorders>
          </w:tcPr>
          <w:p w14:paraId="2B47AA80" w14:textId="77777777" w:rsidR="007037BA" w:rsidRDefault="007037BA">
            <w:pPr>
              <w:pStyle w:val="ConsPlusNormal"/>
              <w:ind w:left="283"/>
              <w:jc w:val="both"/>
            </w:pPr>
            <w:r>
              <w:t>Hylobatidae spp.</w:t>
            </w:r>
          </w:p>
        </w:tc>
        <w:tc>
          <w:tcPr>
            <w:tcW w:w="1304" w:type="dxa"/>
            <w:tcBorders>
              <w:top w:val="nil"/>
              <w:left w:val="nil"/>
              <w:bottom w:val="nil"/>
              <w:right w:val="nil"/>
            </w:tcBorders>
          </w:tcPr>
          <w:p w14:paraId="7764C0D2" w14:textId="77777777" w:rsidR="007037BA" w:rsidRDefault="007037BA">
            <w:pPr>
              <w:pStyle w:val="ConsPlusNormal"/>
              <w:jc w:val="center"/>
            </w:pPr>
            <w:r>
              <w:t>I</w:t>
            </w:r>
          </w:p>
        </w:tc>
        <w:tc>
          <w:tcPr>
            <w:tcW w:w="3402" w:type="dxa"/>
            <w:tcBorders>
              <w:top w:val="nil"/>
              <w:left w:val="nil"/>
              <w:bottom w:val="nil"/>
              <w:right w:val="nil"/>
            </w:tcBorders>
          </w:tcPr>
          <w:p w14:paraId="6F462DB3" w14:textId="77777777" w:rsidR="007037BA" w:rsidRDefault="007037BA">
            <w:pPr>
              <w:pStyle w:val="ConsPlusNormal"/>
              <w:jc w:val="both"/>
            </w:pPr>
            <w:r>
              <w:t>Гиббоны (все виды)</w:t>
            </w:r>
          </w:p>
        </w:tc>
      </w:tr>
      <w:tr w:rsidR="007037BA" w14:paraId="68F608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153D7F" w14:textId="77777777" w:rsidR="007037BA" w:rsidRDefault="007037BA">
            <w:pPr>
              <w:pStyle w:val="ConsPlusNormal"/>
              <w:jc w:val="center"/>
            </w:pPr>
            <w:r>
              <w:t>8)</w:t>
            </w:r>
          </w:p>
        </w:tc>
        <w:tc>
          <w:tcPr>
            <w:tcW w:w="3798" w:type="dxa"/>
            <w:tcBorders>
              <w:top w:val="nil"/>
              <w:left w:val="nil"/>
              <w:bottom w:val="nil"/>
              <w:right w:val="nil"/>
            </w:tcBorders>
          </w:tcPr>
          <w:p w14:paraId="69E4F2B2" w14:textId="77777777" w:rsidR="007037BA" w:rsidRDefault="007037BA">
            <w:pPr>
              <w:pStyle w:val="ConsPlusNormal"/>
              <w:ind w:left="283"/>
              <w:jc w:val="both"/>
            </w:pPr>
            <w:r>
              <w:t>Indriidae</w:t>
            </w:r>
          </w:p>
          <w:p w14:paraId="0F3F9466" w14:textId="77777777" w:rsidR="007037BA" w:rsidRDefault="007037BA">
            <w:pPr>
              <w:pStyle w:val="ConsPlusNormal"/>
              <w:ind w:left="283"/>
              <w:jc w:val="both"/>
            </w:pPr>
            <w:r>
              <w:t>Indris, sifakas, woolly lemurs:</w:t>
            </w:r>
          </w:p>
        </w:tc>
        <w:tc>
          <w:tcPr>
            <w:tcW w:w="1304" w:type="dxa"/>
            <w:tcBorders>
              <w:top w:val="nil"/>
              <w:left w:val="nil"/>
              <w:bottom w:val="nil"/>
              <w:right w:val="nil"/>
            </w:tcBorders>
          </w:tcPr>
          <w:p w14:paraId="152CB897" w14:textId="77777777" w:rsidR="007037BA" w:rsidRDefault="007037BA">
            <w:pPr>
              <w:pStyle w:val="ConsPlusNormal"/>
            </w:pPr>
          </w:p>
        </w:tc>
        <w:tc>
          <w:tcPr>
            <w:tcW w:w="3402" w:type="dxa"/>
            <w:tcBorders>
              <w:top w:val="nil"/>
              <w:left w:val="nil"/>
              <w:bottom w:val="nil"/>
              <w:right w:val="nil"/>
            </w:tcBorders>
          </w:tcPr>
          <w:p w14:paraId="6FB240C9" w14:textId="77777777" w:rsidR="007037BA" w:rsidRDefault="007037BA">
            <w:pPr>
              <w:pStyle w:val="ConsPlusNormal"/>
              <w:jc w:val="both"/>
            </w:pPr>
            <w:r>
              <w:t>Индриевые</w:t>
            </w:r>
          </w:p>
          <w:p w14:paraId="246C473F" w14:textId="77777777" w:rsidR="007037BA" w:rsidRDefault="007037BA">
            <w:pPr>
              <w:pStyle w:val="ConsPlusNormal"/>
              <w:jc w:val="both"/>
            </w:pPr>
            <w:r>
              <w:t>Индри, сифака, мохнатый индри:</w:t>
            </w:r>
          </w:p>
        </w:tc>
      </w:tr>
      <w:tr w:rsidR="007037BA" w14:paraId="1AD9B6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BDE87D" w14:textId="77777777" w:rsidR="007037BA" w:rsidRDefault="007037BA">
            <w:pPr>
              <w:pStyle w:val="ConsPlusNormal"/>
            </w:pPr>
          </w:p>
        </w:tc>
        <w:tc>
          <w:tcPr>
            <w:tcW w:w="3798" w:type="dxa"/>
            <w:tcBorders>
              <w:top w:val="nil"/>
              <w:left w:val="nil"/>
              <w:bottom w:val="nil"/>
              <w:right w:val="nil"/>
            </w:tcBorders>
          </w:tcPr>
          <w:p w14:paraId="2D8CC8B8" w14:textId="77777777" w:rsidR="007037BA" w:rsidRDefault="007037BA">
            <w:pPr>
              <w:pStyle w:val="ConsPlusNormal"/>
              <w:ind w:left="283"/>
              <w:jc w:val="both"/>
            </w:pPr>
            <w:r>
              <w:t>Indriidae spp.</w:t>
            </w:r>
          </w:p>
        </w:tc>
        <w:tc>
          <w:tcPr>
            <w:tcW w:w="1304" w:type="dxa"/>
            <w:tcBorders>
              <w:top w:val="nil"/>
              <w:left w:val="nil"/>
              <w:bottom w:val="nil"/>
              <w:right w:val="nil"/>
            </w:tcBorders>
          </w:tcPr>
          <w:p w14:paraId="0CFD155C" w14:textId="77777777" w:rsidR="007037BA" w:rsidRDefault="007037BA">
            <w:pPr>
              <w:pStyle w:val="ConsPlusNormal"/>
              <w:jc w:val="center"/>
            </w:pPr>
            <w:r>
              <w:t>I</w:t>
            </w:r>
          </w:p>
        </w:tc>
        <w:tc>
          <w:tcPr>
            <w:tcW w:w="3402" w:type="dxa"/>
            <w:tcBorders>
              <w:top w:val="nil"/>
              <w:left w:val="nil"/>
              <w:bottom w:val="nil"/>
              <w:right w:val="nil"/>
            </w:tcBorders>
          </w:tcPr>
          <w:p w14:paraId="64292E15" w14:textId="77777777" w:rsidR="007037BA" w:rsidRDefault="007037BA">
            <w:pPr>
              <w:pStyle w:val="ConsPlusNormal"/>
              <w:jc w:val="both"/>
            </w:pPr>
            <w:r>
              <w:t>Индриевые (все виды)</w:t>
            </w:r>
          </w:p>
        </w:tc>
      </w:tr>
      <w:tr w:rsidR="007037BA" w14:paraId="6A7886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332CD8" w14:textId="77777777" w:rsidR="007037BA" w:rsidRDefault="007037BA">
            <w:pPr>
              <w:pStyle w:val="ConsPlusNormal"/>
              <w:jc w:val="center"/>
            </w:pPr>
            <w:r>
              <w:t>9)</w:t>
            </w:r>
          </w:p>
        </w:tc>
        <w:tc>
          <w:tcPr>
            <w:tcW w:w="3798" w:type="dxa"/>
            <w:tcBorders>
              <w:top w:val="nil"/>
              <w:left w:val="nil"/>
              <w:bottom w:val="nil"/>
              <w:right w:val="nil"/>
            </w:tcBorders>
          </w:tcPr>
          <w:p w14:paraId="1F4C2CE4" w14:textId="77777777" w:rsidR="007037BA" w:rsidRDefault="007037BA">
            <w:pPr>
              <w:pStyle w:val="ConsPlusNormal"/>
              <w:ind w:left="283"/>
              <w:jc w:val="both"/>
            </w:pPr>
            <w:r>
              <w:t>Lemuridae</w:t>
            </w:r>
          </w:p>
          <w:p w14:paraId="4862F92D" w14:textId="77777777" w:rsidR="007037BA" w:rsidRDefault="007037BA">
            <w:pPr>
              <w:pStyle w:val="ConsPlusNormal"/>
              <w:ind w:left="283"/>
              <w:jc w:val="both"/>
            </w:pPr>
            <w:r>
              <w:t>Large lemurs:</w:t>
            </w:r>
          </w:p>
        </w:tc>
        <w:tc>
          <w:tcPr>
            <w:tcW w:w="1304" w:type="dxa"/>
            <w:tcBorders>
              <w:top w:val="nil"/>
              <w:left w:val="nil"/>
              <w:bottom w:val="nil"/>
              <w:right w:val="nil"/>
            </w:tcBorders>
          </w:tcPr>
          <w:p w14:paraId="17FDFEBA" w14:textId="77777777" w:rsidR="007037BA" w:rsidRDefault="007037BA">
            <w:pPr>
              <w:pStyle w:val="ConsPlusNormal"/>
            </w:pPr>
          </w:p>
        </w:tc>
        <w:tc>
          <w:tcPr>
            <w:tcW w:w="3402" w:type="dxa"/>
            <w:tcBorders>
              <w:top w:val="nil"/>
              <w:left w:val="nil"/>
              <w:bottom w:val="nil"/>
              <w:right w:val="nil"/>
            </w:tcBorders>
          </w:tcPr>
          <w:p w14:paraId="0621F513" w14:textId="77777777" w:rsidR="007037BA" w:rsidRDefault="007037BA">
            <w:pPr>
              <w:pStyle w:val="ConsPlusNormal"/>
              <w:jc w:val="both"/>
            </w:pPr>
            <w:r>
              <w:t>Лемуровые</w:t>
            </w:r>
          </w:p>
          <w:p w14:paraId="5FC382A9" w14:textId="77777777" w:rsidR="007037BA" w:rsidRDefault="007037BA">
            <w:pPr>
              <w:pStyle w:val="ConsPlusNormal"/>
              <w:jc w:val="both"/>
            </w:pPr>
            <w:r>
              <w:t>Лемуры:</w:t>
            </w:r>
          </w:p>
        </w:tc>
      </w:tr>
      <w:tr w:rsidR="007037BA" w14:paraId="679850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C904AC" w14:textId="77777777" w:rsidR="007037BA" w:rsidRDefault="007037BA">
            <w:pPr>
              <w:pStyle w:val="ConsPlusNormal"/>
            </w:pPr>
          </w:p>
        </w:tc>
        <w:tc>
          <w:tcPr>
            <w:tcW w:w="3798" w:type="dxa"/>
            <w:tcBorders>
              <w:top w:val="nil"/>
              <w:left w:val="nil"/>
              <w:bottom w:val="nil"/>
              <w:right w:val="nil"/>
            </w:tcBorders>
          </w:tcPr>
          <w:p w14:paraId="36C4F980" w14:textId="77777777" w:rsidR="007037BA" w:rsidRDefault="007037BA">
            <w:pPr>
              <w:pStyle w:val="ConsPlusNormal"/>
              <w:ind w:left="283"/>
              <w:jc w:val="both"/>
            </w:pPr>
            <w:r>
              <w:t>Lemuridae spp.</w:t>
            </w:r>
          </w:p>
        </w:tc>
        <w:tc>
          <w:tcPr>
            <w:tcW w:w="1304" w:type="dxa"/>
            <w:tcBorders>
              <w:top w:val="nil"/>
              <w:left w:val="nil"/>
              <w:bottom w:val="nil"/>
              <w:right w:val="nil"/>
            </w:tcBorders>
          </w:tcPr>
          <w:p w14:paraId="3DA47420" w14:textId="77777777" w:rsidR="007037BA" w:rsidRDefault="007037BA">
            <w:pPr>
              <w:pStyle w:val="ConsPlusNormal"/>
              <w:jc w:val="center"/>
            </w:pPr>
            <w:r>
              <w:t>I</w:t>
            </w:r>
          </w:p>
        </w:tc>
        <w:tc>
          <w:tcPr>
            <w:tcW w:w="3402" w:type="dxa"/>
            <w:tcBorders>
              <w:top w:val="nil"/>
              <w:left w:val="nil"/>
              <w:bottom w:val="nil"/>
              <w:right w:val="nil"/>
            </w:tcBorders>
          </w:tcPr>
          <w:p w14:paraId="6907B42F" w14:textId="77777777" w:rsidR="007037BA" w:rsidRDefault="007037BA">
            <w:pPr>
              <w:pStyle w:val="ConsPlusNormal"/>
              <w:jc w:val="both"/>
            </w:pPr>
            <w:r>
              <w:t>Лемуровые (все виды)</w:t>
            </w:r>
          </w:p>
        </w:tc>
      </w:tr>
      <w:tr w:rsidR="007037BA" w14:paraId="7D8941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5A1D5C" w14:textId="77777777" w:rsidR="007037BA" w:rsidRDefault="007037BA">
            <w:pPr>
              <w:pStyle w:val="ConsPlusNormal"/>
              <w:jc w:val="center"/>
            </w:pPr>
            <w:r>
              <w:t>10)</w:t>
            </w:r>
          </w:p>
        </w:tc>
        <w:tc>
          <w:tcPr>
            <w:tcW w:w="3798" w:type="dxa"/>
            <w:tcBorders>
              <w:top w:val="nil"/>
              <w:left w:val="nil"/>
              <w:bottom w:val="nil"/>
              <w:right w:val="nil"/>
            </w:tcBorders>
          </w:tcPr>
          <w:p w14:paraId="71252956" w14:textId="77777777" w:rsidR="007037BA" w:rsidRDefault="007037BA">
            <w:pPr>
              <w:pStyle w:val="ConsPlusNormal"/>
              <w:ind w:left="283"/>
              <w:jc w:val="both"/>
            </w:pPr>
            <w:r>
              <w:t>Lepilemuridae</w:t>
            </w:r>
          </w:p>
          <w:p w14:paraId="39AFBD0E" w14:textId="77777777" w:rsidR="007037BA" w:rsidRDefault="007037BA">
            <w:pPr>
              <w:pStyle w:val="ConsPlusNormal"/>
              <w:ind w:left="283"/>
              <w:jc w:val="both"/>
            </w:pPr>
            <w:r>
              <w:t>Sportive lemurs:</w:t>
            </w:r>
          </w:p>
        </w:tc>
        <w:tc>
          <w:tcPr>
            <w:tcW w:w="1304" w:type="dxa"/>
            <w:tcBorders>
              <w:top w:val="nil"/>
              <w:left w:val="nil"/>
              <w:bottom w:val="nil"/>
              <w:right w:val="nil"/>
            </w:tcBorders>
          </w:tcPr>
          <w:p w14:paraId="25F4A2D2" w14:textId="77777777" w:rsidR="007037BA" w:rsidRDefault="007037BA">
            <w:pPr>
              <w:pStyle w:val="ConsPlusNormal"/>
            </w:pPr>
          </w:p>
        </w:tc>
        <w:tc>
          <w:tcPr>
            <w:tcW w:w="3402" w:type="dxa"/>
            <w:tcBorders>
              <w:top w:val="nil"/>
              <w:left w:val="nil"/>
              <w:bottom w:val="nil"/>
              <w:right w:val="nil"/>
            </w:tcBorders>
          </w:tcPr>
          <w:p w14:paraId="351718DF" w14:textId="77777777" w:rsidR="007037BA" w:rsidRDefault="007037BA">
            <w:pPr>
              <w:pStyle w:val="ConsPlusNormal"/>
              <w:jc w:val="both"/>
            </w:pPr>
            <w:r>
              <w:t>Лепилемуровые</w:t>
            </w:r>
          </w:p>
          <w:p w14:paraId="522200E5" w14:textId="77777777" w:rsidR="007037BA" w:rsidRDefault="007037BA">
            <w:pPr>
              <w:pStyle w:val="ConsPlusNormal"/>
              <w:jc w:val="both"/>
            </w:pPr>
            <w:r>
              <w:t>Тонкотелые лемуры:</w:t>
            </w:r>
          </w:p>
        </w:tc>
      </w:tr>
      <w:tr w:rsidR="007037BA" w14:paraId="5D84B2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B15C23" w14:textId="77777777" w:rsidR="007037BA" w:rsidRDefault="007037BA">
            <w:pPr>
              <w:pStyle w:val="ConsPlusNormal"/>
            </w:pPr>
          </w:p>
        </w:tc>
        <w:tc>
          <w:tcPr>
            <w:tcW w:w="3798" w:type="dxa"/>
            <w:tcBorders>
              <w:top w:val="nil"/>
              <w:left w:val="nil"/>
              <w:bottom w:val="nil"/>
              <w:right w:val="nil"/>
            </w:tcBorders>
          </w:tcPr>
          <w:p w14:paraId="502866E2" w14:textId="77777777" w:rsidR="007037BA" w:rsidRDefault="007037BA">
            <w:pPr>
              <w:pStyle w:val="ConsPlusNormal"/>
              <w:ind w:left="283"/>
              <w:jc w:val="both"/>
            </w:pPr>
            <w:r>
              <w:t>Lepilemuridae spp.</w:t>
            </w:r>
          </w:p>
        </w:tc>
        <w:tc>
          <w:tcPr>
            <w:tcW w:w="1304" w:type="dxa"/>
            <w:tcBorders>
              <w:top w:val="nil"/>
              <w:left w:val="nil"/>
              <w:bottom w:val="nil"/>
              <w:right w:val="nil"/>
            </w:tcBorders>
          </w:tcPr>
          <w:p w14:paraId="38FFC079" w14:textId="77777777" w:rsidR="007037BA" w:rsidRDefault="007037BA">
            <w:pPr>
              <w:pStyle w:val="ConsPlusNormal"/>
              <w:jc w:val="center"/>
            </w:pPr>
            <w:r>
              <w:t>I</w:t>
            </w:r>
          </w:p>
        </w:tc>
        <w:tc>
          <w:tcPr>
            <w:tcW w:w="3402" w:type="dxa"/>
            <w:tcBorders>
              <w:top w:val="nil"/>
              <w:left w:val="nil"/>
              <w:bottom w:val="nil"/>
              <w:right w:val="nil"/>
            </w:tcBorders>
          </w:tcPr>
          <w:p w14:paraId="4687A9AA" w14:textId="77777777" w:rsidR="007037BA" w:rsidRDefault="007037BA">
            <w:pPr>
              <w:pStyle w:val="ConsPlusNormal"/>
              <w:jc w:val="both"/>
            </w:pPr>
            <w:r>
              <w:t>Тонкотелые лемуры (все виды)</w:t>
            </w:r>
          </w:p>
        </w:tc>
      </w:tr>
      <w:tr w:rsidR="007037BA" w14:paraId="494314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B08281" w14:textId="77777777" w:rsidR="007037BA" w:rsidRDefault="007037BA">
            <w:pPr>
              <w:pStyle w:val="ConsPlusNormal"/>
              <w:jc w:val="center"/>
            </w:pPr>
            <w:r>
              <w:t>11)</w:t>
            </w:r>
          </w:p>
        </w:tc>
        <w:tc>
          <w:tcPr>
            <w:tcW w:w="3798" w:type="dxa"/>
            <w:tcBorders>
              <w:top w:val="nil"/>
              <w:left w:val="nil"/>
              <w:bottom w:val="nil"/>
              <w:right w:val="nil"/>
            </w:tcBorders>
            <w:vAlign w:val="center"/>
          </w:tcPr>
          <w:p w14:paraId="7C8B7583" w14:textId="77777777" w:rsidR="007037BA" w:rsidRDefault="007037BA">
            <w:pPr>
              <w:pStyle w:val="ConsPlusNormal"/>
              <w:ind w:left="283"/>
              <w:jc w:val="both"/>
            </w:pPr>
            <w:r>
              <w:t>Lorisidae</w:t>
            </w:r>
          </w:p>
          <w:p w14:paraId="0D281CF4" w14:textId="77777777" w:rsidR="007037BA" w:rsidRDefault="007037BA">
            <w:pPr>
              <w:pStyle w:val="ConsPlusNormal"/>
              <w:ind w:left="283"/>
              <w:jc w:val="both"/>
            </w:pPr>
            <w:r>
              <w:t>Lorises:</w:t>
            </w:r>
          </w:p>
        </w:tc>
        <w:tc>
          <w:tcPr>
            <w:tcW w:w="1304" w:type="dxa"/>
            <w:tcBorders>
              <w:top w:val="nil"/>
              <w:left w:val="nil"/>
              <w:bottom w:val="nil"/>
              <w:right w:val="nil"/>
            </w:tcBorders>
          </w:tcPr>
          <w:p w14:paraId="56EB6194" w14:textId="77777777" w:rsidR="007037BA" w:rsidRDefault="007037BA">
            <w:pPr>
              <w:pStyle w:val="ConsPlusNormal"/>
            </w:pPr>
          </w:p>
        </w:tc>
        <w:tc>
          <w:tcPr>
            <w:tcW w:w="3402" w:type="dxa"/>
            <w:tcBorders>
              <w:top w:val="nil"/>
              <w:left w:val="nil"/>
              <w:bottom w:val="nil"/>
              <w:right w:val="nil"/>
            </w:tcBorders>
          </w:tcPr>
          <w:p w14:paraId="1F0B59A9" w14:textId="77777777" w:rsidR="007037BA" w:rsidRDefault="007037BA">
            <w:pPr>
              <w:pStyle w:val="ConsPlusNormal"/>
              <w:jc w:val="both"/>
            </w:pPr>
            <w:r>
              <w:t>Лориевые</w:t>
            </w:r>
          </w:p>
          <w:p w14:paraId="117B7BA5" w14:textId="77777777" w:rsidR="007037BA" w:rsidRDefault="007037BA">
            <w:pPr>
              <w:pStyle w:val="ConsPlusNormal"/>
              <w:jc w:val="both"/>
            </w:pPr>
            <w:r>
              <w:t>Лори:</w:t>
            </w:r>
          </w:p>
        </w:tc>
      </w:tr>
      <w:tr w:rsidR="007037BA" w14:paraId="64BD72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83B39B" w14:textId="77777777" w:rsidR="007037BA" w:rsidRDefault="007037BA">
            <w:pPr>
              <w:pStyle w:val="ConsPlusNormal"/>
            </w:pPr>
          </w:p>
        </w:tc>
        <w:tc>
          <w:tcPr>
            <w:tcW w:w="3798" w:type="dxa"/>
            <w:tcBorders>
              <w:top w:val="nil"/>
              <w:left w:val="nil"/>
              <w:bottom w:val="nil"/>
              <w:right w:val="nil"/>
            </w:tcBorders>
          </w:tcPr>
          <w:p w14:paraId="308E14EE" w14:textId="77777777" w:rsidR="007037BA" w:rsidRDefault="007037BA">
            <w:pPr>
              <w:pStyle w:val="ConsPlusNormal"/>
              <w:ind w:left="283"/>
              <w:jc w:val="both"/>
            </w:pPr>
            <w:r>
              <w:t>Nycticebus spp.</w:t>
            </w:r>
          </w:p>
        </w:tc>
        <w:tc>
          <w:tcPr>
            <w:tcW w:w="1304" w:type="dxa"/>
            <w:tcBorders>
              <w:top w:val="nil"/>
              <w:left w:val="nil"/>
              <w:bottom w:val="nil"/>
              <w:right w:val="nil"/>
            </w:tcBorders>
          </w:tcPr>
          <w:p w14:paraId="55C5BD36" w14:textId="77777777" w:rsidR="007037BA" w:rsidRDefault="007037BA">
            <w:pPr>
              <w:pStyle w:val="ConsPlusNormal"/>
              <w:jc w:val="center"/>
            </w:pPr>
            <w:r>
              <w:t>I</w:t>
            </w:r>
          </w:p>
        </w:tc>
        <w:tc>
          <w:tcPr>
            <w:tcW w:w="3402" w:type="dxa"/>
            <w:tcBorders>
              <w:top w:val="nil"/>
              <w:left w:val="nil"/>
              <w:bottom w:val="nil"/>
              <w:right w:val="nil"/>
            </w:tcBorders>
          </w:tcPr>
          <w:p w14:paraId="1DF896CA" w14:textId="77777777" w:rsidR="007037BA" w:rsidRDefault="007037BA">
            <w:pPr>
              <w:pStyle w:val="ConsPlusNormal"/>
              <w:jc w:val="both"/>
            </w:pPr>
            <w:r>
              <w:t>Толстые лори (все виды)</w:t>
            </w:r>
          </w:p>
        </w:tc>
      </w:tr>
      <w:tr w:rsidR="007037BA" w14:paraId="3D9BBA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DEEF18" w14:textId="77777777" w:rsidR="007037BA" w:rsidRDefault="007037BA">
            <w:pPr>
              <w:pStyle w:val="ConsPlusNormal"/>
              <w:jc w:val="center"/>
            </w:pPr>
            <w:r>
              <w:t>12)</w:t>
            </w:r>
          </w:p>
        </w:tc>
        <w:tc>
          <w:tcPr>
            <w:tcW w:w="3798" w:type="dxa"/>
            <w:tcBorders>
              <w:top w:val="nil"/>
              <w:left w:val="nil"/>
              <w:bottom w:val="nil"/>
              <w:right w:val="nil"/>
            </w:tcBorders>
          </w:tcPr>
          <w:p w14:paraId="4D874DF3" w14:textId="77777777" w:rsidR="007037BA" w:rsidRDefault="007037BA">
            <w:pPr>
              <w:pStyle w:val="ConsPlusNormal"/>
              <w:ind w:left="283"/>
              <w:jc w:val="both"/>
            </w:pPr>
            <w:r>
              <w:t>Pitheciidae</w:t>
            </w:r>
          </w:p>
          <w:p w14:paraId="5AC64223" w14:textId="77777777" w:rsidR="007037BA" w:rsidRDefault="007037BA">
            <w:pPr>
              <w:pStyle w:val="ConsPlusNormal"/>
              <w:ind w:left="283"/>
              <w:jc w:val="both"/>
            </w:pPr>
            <w:r>
              <w:t>Sakis, uakaris:</w:t>
            </w:r>
          </w:p>
        </w:tc>
        <w:tc>
          <w:tcPr>
            <w:tcW w:w="1304" w:type="dxa"/>
            <w:tcBorders>
              <w:top w:val="nil"/>
              <w:left w:val="nil"/>
              <w:bottom w:val="nil"/>
              <w:right w:val="nil"/>
            </w:tcBorders>
          </w:tcPr>
          <w:p w14:paraId="02E410E9" w14:textId="77777777" w:rsidR="007037BA" w:rsidRDefault="007037BA">
            <w:pPr>
              <w:pStyle w:val="ConsPlusNormal"/>
            </w:pPr>
          </w:p>
        </w:tc>
        <w:tc>
          <w:tcPr>
            <w:tcW w:w="3402" w:type="dxa"/>
            <w:tcBorders>
              <w:top w:val="nil"/>
              <w:left w:val="nil"/>
              <w:bottom w:val="nil"/>
              <w:right w:val="nil"/>
            </w:tcBorders>
          </w:tcPr>
          <w:p w14:paraId="0269661B" w14:textId="77777777" w:rsidR="007037BA" w:rsidRDefault="007037BA">
            <w:pPr>
              <w:pStyle w:val="ConsPlusNormal"/>
              <w:jc w:val="both"/>
            </w:pPr>
            <w:r>
              <w:t>Саковые</w:t>
            </w:r>
          </w:p>
          <w:p w14:paraId="207EDAC7" w14:textId="77777777" w:rsidR="007037BA" w:rsidRDefault="007037BA">
            <w:pPr>
              <w:pStyle w:val="ConsPlusNormal"/>
              <w:jc w:val="both"/>
            </w:pPr>
            <w:r>
              <w:t>Саки, уакари:</w:t>
            </w:r>
          </w:p>
        </w:tc>
      </w:tr>
      <w:tr w:rsidR="007037BA" w14:paraId="29622F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5E5ECE" w14:textId="77777777" w:rsidR="007037BA" w:rsidRDefault="007037BA">
            <w:pPr>
              <w:pStyle w:val="ConsPlusNormal"/>
            </w:pPr>
          </w:p>
        </w:tc>
        <w:tc>
          <w:tcPr>
            <w:tcW w:w="3798" w:type="dxa"/>
            <w:tcBorders>
              <w:top w:val="nil"/>
              <w:left w:val="nil"/>
              <w:bottom w:val="nil"/>
              <w:right w:val="nil"/>
            </w:tcBorders>
          </w:tcPr>
          <w:p w14:paraId="3167B65D" w14:textId="77777777" w:rsidR="007037BA" w:rsidRDefault="007037BA">
            <w:pPr>
              <w:pStyle w:val="ConsPlusNormal"/>
              <w:ind w:left="283"/>
              <w:jc w:val="both"/>
            </w:pPr>
            <w:r>
              <w:t>Cacajao spp.</w:t>
            </w:r>
          </w:p>
        </w:tc>
        <w:tc>
          <w:tcPr>
            <w:tcW w:w="1304" w:type="dxa"/>
            <w:tcBorders>
              <w:top w:val="nil"/>
              <w:left w:val="nil"/>
              <w:bottom w:val="nil"/>
              <w:right w:val="nil"/>
            </w:tcBorders>
          </w:tcPr>
          <w:p w14:paraId="72CBEA18" w14:textId="77777777" w:rsidR="007037BA" w:rsidRDefault="007037BA">
            <w:pPr>
              <w:pStyle w:val="ConsPlusNormal"/>
              <w:jc w:val="center"/>
            </w:pPr>
            <w:r>
              <w:t>I</w:t>
            </w:r>
          </w:p>
        </w:tc>
        <w:tc>
          <w:tcPr>
            <w:tcW w:w="3402" w:type="dxa"/>
            <w:tcBorders>
              <w:top w:val="nil"/>
              <w:left w:val="nil"/>
              <w:bottom w:val="nil"/>
              <w:right w:val="nil"/>
            </w:tcBorders>
          </w:tcPr>
          <w:p w14:paraId="13E09288" w14:textId="77777777" w:rsidR="007037BA" w:rsidRDefault="007037BA">
            <w:pPr>
              <w:pStyle w:val="ConsPlusNormal"/>
              <w:jc w:val="both"/>
            </w:pPr>
            <w:r>
              <w:t>Какайо, или уакари (все виды)</w:t>
            </w:r>
          </w:p>
        </w:tc>
      </w:tr>
      <w:tr w:rsidR="007037BA" w14:paraId="16901A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D6F84A" w14:textId="77777777" w:rsidR="007037BA" w:rsidRDefault="007037BA">
            <w:pPr>
              <w:pStyle w:val="ConsPlusNormal"/>
            </w:pPr>
          </w:p>
        </w:tc>
        <w:tc>
          <w:tcPr>
            <w:tcW w:w="3798" w:type="dxa"/>
            <w:tcBorders>
              <w:top w:val="nil"/>
              <w:left w:val="nil"/>
              <w:bottom w:val="nil"/>
              <w:right w:val="nil"/>
            </w:tcBorders>
          </w:tcPr>
          <w:p w14:paraId="6FFFF563" w14:textId="77777777" w:rsidR="007037BA" w:rsidRDefault="007037BA">
            <w:pPr>
              <w:pStyle w:val="ConsPlusNormal"/>
              <w:ind w:left="283"/>
              <w:jc w:val="both"/>
            </w:pPr>
            <w:r>
              <w:t>Chiropotes albinasus</w:t>
            </w:r>
          </w:p>
        </w:tc>
        <w:tc>
          <w:tcPr>
            <w:tcW w:w="1304" w:type="dxa"/>
            <w:tcBorders>
              <w:top w:val="nil"/>
              <w:left w:val="nil"/>
              <w:bottom w:val="nil"/>
              <w:right w:val="nil"/>
            </w:tcBorders>
          </w:tcPr>
          <w:p w14:paraId="4975D43F" w14:textId="77777777" w:rsidR="007037BA" w:rsidRDefault="007037BA">
            <w:pPr>
              <w:pStyle w:val="ConsPlusNormal"/>
              <w:jc w:val="center"/>
            </w:pPr>
            <w:r>
              <w:t>I</w:t>
            </w:r>
          </w:p>
        </w:tc>
        <w:tc>
          <w:tcPr>
            <w:tcW w:w="3402" w:type="dxa"/>
            <w:tcBorders>
              <w:top w:val="nil"/>
              <w:left w:val="nil"/>
              <w:bottom w:val="nil"/>
              <w:right w:val="nil"/>
            </w:tcBorders>
          </w:tcPr>
          <w:p w14:paraId="485C4356" w14:textId="77777777" w:rsidR="007037BA" w:rsidRDefault="007037BA">
            <w:pPr>
              <w:pStyle w:val="ConsPlusNormal"/>
              <w:jc w:val="both"/>
            </w:pPr>
            <w:r>
              <w:t>Саки белоносый</w:t>
            </w:r>
          </w:p>
        </w:tc>
      </w:tr>
      <w:tr w:rsidR="007037BA" w14:paraId="471DC0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64CF89" w14:textId="77777777" w:rsidR="007037BA" w:rsidRDefault="007037BA">
            <w:pPr>
              <w:pStyle w:val="ConsPlusNormal"/>
              <w:jc w:val="center"/>
              <w:outlineLvl w:val="4"/>
            </w:pPr>
            <w:r>
              <w:t>15.</w:t>
            </w:r>
          </w:p>
        </w:tc>
        <w:tc>
          <w:tcPr>
            <w:tcW w:w="3798" w:type="dxa"/>
            <w:tcBorders>
              <w:top w:val="nil"/>
              <w:left w:val="nil"/>
              <w:bottom w:val="nil"/>
              <w:right w:val="nil"/>
            </w:tcBorders>
          </w:tcPr>
          <w:p w14:paraId="037A766B" w14:textId="77777777" w:rsidR="007037BA" w:rsidRDefault="007037BA">
            <w:pPr>
              <w:pStyle w:val="ConsPlusNormal"/>
              <w:ind w:left="283"/>
              <w:jc w:val="both"/>
            </w:pPr>
            <w:r>
              <w:t>PROBOSCIDEA</w:t>
            </w:r>
          </w:p>
        </w:tc>
        <w:tc>
          <w:tcPr>
            <w:tcW w:w="1304" w:type="dxa"/>
            <w:tcBorders>
              <w:top w:val="nil"/>
              <w:left w:val="nil"/>
              <w:bottom w:val="nil"/>
              <w:right w:val="nil"/>
            </w:tcBorders>
          </w:tcPr>
          <w:p w14:paraId="0C1D8A77" w14:textId="77777777" w:rsidR="007037BA" w:rsidRDefault="007037BA">
            <w:pPr>
              <w:pStyle w:val="ConsPlusNormal"/>
            </w:pPr>
          </w:p>
        </w:tc>
        <w:tc>
          <w:tcPr>
            <w:tcW w:w="3402" w:type="dxa"/>
            <w:tcBorders>
              <w:top w:val="nil"/>
              <w:left w:val="nil"/>
              <w:bottom w:val="nil"/>
              <w:right w:val="nil"/>
            </w:tcBorders>
          </w:tcPr>
          <w:p w14:paraId="6455B56B" w14:textId="77777777" w:rsidR="007037BA" w:rsidRDefault="007037BA">
            <w:pPr>
              <w:pStyle w:val="ConsPlusNormal"/>
              <w:jc w:val="both"/>
            </w:pPr>
            <w:r>
              <w:t>ХОБОТНЫЕ</w:t>
            </w:r>
          </w:p>
        </w:tc>
      </w:tr>
      <w:tr w:rsidR="007037BA" w14:paraId="2FC535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7F5C5A" w14:textId="77777777" w:rsidR="007037BA" w:rsidRDefault="007037BA">
            <w:pPr>
              <w:pStyle w:val="ConsPlusNormal"/>
              <w:jc w:val="center"/>
            </w:pPr>
            <w:r>
              <w:t>1)</w:t>
            </w:r>
          </w:p>
        </w:tc>
        <w:tc>
          <w:tcPr>
            <w:tcW w:w="3798" w:type="dxa"/>
            <w:tcBorders>
              <w:top w:val="nil"/>
              <w:left w:val="nil"/>
              <w:bottom w:val="nil"/>
              <w:right w:val="nil"/>
            </w:tcBorders>
          </w:tcPr>
          <w:p w14:paraId="4006C622" w14:textId="77777777" w:rsidR="007037BA" w:rsidRDefault="007037BA">
            <w:pPr>
              <w:pStyle w:val="ConsPlusNormal"/>
              <w:ind w:left="283"/>
              <w:jc w:val="both"/>
            </w:pPr>
            <w:r>
              <w:t>Elephantidae</w:t>
            </w:r>
          </w:p>
          <w:p w14:paraId="5EEBCD3B" w14:textId="77777777" w:rsidR="007037BA" w:rsidRDefault="007037BA">
            <w:pPr>
              <w:pStyle w:val="ConsPlusNormal"/>
              <w:ind w:left="283"/>
              <w:jc w:val="both"/>
            </w:pPr>
            <w:r>
              <w:t>Elephants:</w:t>
            </w:r>
          </w:p>
        </w:tc>
        <w:tc>
          <w:tcPr>
            <w:tcW w:w="1304" w:type="dxa"/>
            <w:tcBorders>
              <w:top w:val="nil"/>
              <w:left w:val="nil"/>
              <w:bottom w:val="nil"/>
              <w:right w:val="nil"/>
            </w:tcBorders>
          </w:tcPr>
          <w:p w14:paraId="172D4A32" w14:textId="77777777" w:rsidR="007037BA" w:rsidRDefault="007037BA">
            <w:pPr>
              <w:pStyle w:val="ConsPlusNormal"/>
            </w:pPr>
          </w:p>
        </w:tc>
        <w:tc>
          <w:tcPr>
            <w:tcW w:w="3402" w:type="dxa"/>
            <w:tcBorders>
              <w:top w:val="nil"/>
              <w:left w:val="nil"/>
              <w:bottom w:val="nil"/>
              <w:right w:val="nil"/>
            </w:tcBorders>
          </w:tcPr>
          <w:p w14:paraId="3F841A02" w14:textId="77777777" w:rsidR="007037BA" w:rsidRDefault="007037BA">
            <w:pPr>
              <w:pStyle w:val="ConsPlusNormal"/>
              <w:jc w:val="both"/>
            </w:pPr>
            <w:r>
              <w:t>Слоновые</w:t>
            </w:r>
          </w:p>
          <w:p w14:paraId="49E6A142" w14:textId="77777777" w:rsidR="007037BA" w:rsidRDefault="007037BA">
            <w:pPr>
              <w:pStyle w:val="ConsPlusNormal"/>
              <w:jc w:val="both"/>
            </w:pPr>
            <w:r>
              <w:t>Слоны:</w:t>
            </w:r>
          </w:p>
        </w:tc>
      </w:tr>
      <w:tr w:rsidR="007037BA" w14:paraId="540CB0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9C5F0A" w14:textId="77777777" w:rsidR="007037BA" w:rsidRDefault="007037BA">
            <w:pPr>
              <w:pStyle w:val="ConsPlusNormal"/>
            </w:pPr>
          </w:p>
        </w:tc>
        <w:tc>
          <w:tcPr>
            <w:tcW w:w="3798" w:type="dxa"/>
            <w:tcBorders>
              <w:top w:val="nil"/>
              <w:left w:val="nil"/>
              <w:bottom w:val="nil"/>
              <w:right w:val="nil"/>
            </w:tcBorders>
          </w:tcPr>
          <w:p w14:paraId="78F6D5F3" w14:textId="77777777" w:rsidR="007037BA" w:rsidRDefault="007037BA">
            <w:pPr>
              <w:pStyle w:val="ConsPlusNormal"/>
              <w:ind w:left="283"/>
              <w:jc w:val="both"/>
            </w:pPr>
            <w:r>
              <w:t>Elephas maximus</w:t>
            </w:r>
          </w:p>
        </w:tc>
        <w:tc>
          <w:tcPr>
            <w:tcW w:w="1304" w:type="dxa"/>
            <w:tcBorders>
              <w:top w:val="nil"/>
              <w:left w:val="nil"/>
              <w:bottom w:val="nil"/>
              <w:right w:val="nil"/>
            </w:tcBorders>
          </w:tcPr>
          <w:p w14:paraId="307ACAE2" w14:textId="77777777" w:rsidR="007037BA" w:rsidRDefault="007037BA">
            <w:pPr>
              <w:pStyle w:val="ConsPlusNormal"/>
              <w:jc w:val="center"/>
            </w:pPr>
            <w:r>
              <w:t>I</w:t>
            </w:r>
          </w:p>
        </w:tc>
        <w:tc>
          <w:tcPr>
            <w:tcW w:w="3402" w:type="dxa"/>
            <w:tcBorders>
              <w:top w:val="nil"/>
              <w:left w:val="nil"/>
              <w:bottom w:val="nil"/>
              <w:right w:val="nil"/>
            </w:tcBorders>
          </w:tcPr>
          <w:p w14:paraId="71C60076" w14:textId="77777777" w:rsidR="007037BA" w:rsidRDefault="007037BA">
            <w:pPr>
              <w:pStyle w:val="ConsPlusNormal"/>
              <w:jc w:val="both"/>
            </w:pPr>
            <w:r>
              <w:t>Слон индийский</w:t>
            </w:r>
          </w:p>
        </w:tc>
      </w:tr>
      <w:tr w:rsidR="007037BA" w14:paraId="5926DB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D0356D" w14:textId="77777777" w:rsidR="007037BA" w:rsidRDefault="007037BA">
            <w:pPr>
              <w:pStyle w:val="ConsPlusNormal"/>
            </w:pPr>
          </w:p>
        </w:tc>
        <w:tc>
          <w:tcPr>
            <w:tcW w:w="3798" w:type="dxa"/>
            <w:tcBorders>
              <w:top w:val="nil"/>
              <w:left w:val="nil"/>
              <w:bottom w:val="nil"/>
              <w:right w:val="nil"/>
            </w:tcBorders>
          </w:tcPr>
          <w:p w14:paraId="1F9E401C" w14:textId="77777777" w:rsidR="007037BA" w:rsidRDefault="007037BA">
            <w:pPr>
              <w:pStyle w:val="ConsPlusNormal"/>
              <w:ind w:left="283"/>
              <w:jc w:val="both"/>
            </w:pPr>
            <w:r>
              <w:t>Loxodonta africana (Except the populations of Botswana, Namibia, South Africa and Zimbabwe, which are included in Appendix II subject to annotation 2)</w:t>
            </w:r>
          </w:p>
        </w:tc>
        <w:tc>
          <w:tcPr>
            <w:tcW w:w="1304" w:type="dxa"/>
            <w:tcBorders>
              <w:top w:val="nil"/>
              <w:left w:val="nil"/>
              <w:bottom w:val="nil"/>
              <w:right w:val="nil"/>
            </w:tcBorders>
          </w:tcPr>
          <w:p w14:paraId="150E3DC7" w14:textId="77777777" w:rsidR="007037BA" w:rsidRDefault="007037BA">
            <w:pPr>
              <w:pStyle w:val="ConsPlusNormal"/>
              <w:jc w:val="center"/>
            </w:pPr>
            <w:r>
              <w:t>I</w:t>
            </w:r>
          </w:p>
        </w:tc>
        <w:tc>
          <w:tcPr>
            <w:tcW w:w="3402" w:type="dxa"/>
            <w:tcBorders>
              <w:top w:val="nil"/>
              <w:left w:val="nil"/>
              <w:bottom w:val="nil"/>
              <w:right w:val="nil"/>
            </w:tcBorders>
          </w:tcPr>
          <w:p w14:paraId="5E64B955" w14:textId="77777777" w:rsidR="007037BA" w:rsidRDefault="007037BA">
            <w:pPr>
              <w:pStyle w:val="ConsPlusNormal"/>
              <w:jc w:val="both"/>
            </w:pPr>
            <w:r>
              <w:t xml:space="preserve">Слон африканский (за исключением популяций Ботсваны, Намибии, Южной Африки и Зимбабве, которые включены в приложение II к </w:t>
            </w:r>
            <w:hyperlink r:id="rId367">
              <w:r>
                <w:rPr>
                  <w:color w:val="0000FF"/>
                </w:rPr>
                <w:t>СИТЕС</w:t>
              </w:r>
            </w:hyperlink>
            <w:r>
              <w:t xml:space="preserve"> и подпадают под действие сноски 2)</w:t>
            </w:r>
          </w:p>
        </w:tc>
      </w:tr>
      <w:tr w:rsidR="007037BA" w14:paraId="446EFF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AC8922" w14:textId="77777777" w:rsidR="007037BA" w:rsidRDefault="007037BA">
            <w:pPr>
              <w:pStyle w:val="ConsPlusNormal"/>
            </w:pPr>
          </w:p>
        </w:tc>
        <w:tc>
          <w:tcPr>
            <w:tcW w:w="3798" w:type="dxa"/>
            <w:tcBorders>
              <w:top w:val="nil"/>
              <w:left w:val="nil"/>
              <w:bottom w:val="nil"/>
              <w:right w:val="nil"/>
            </w:tcBorders>
          </w:tcPr>
          <w:p w14:paraId="7015BA09" w14:textId="77777777" w:rsidR="007037BA" w:rsidRDefault="007037BA">
            <w:pPr>
              <w:pStyle w:val="ConsPlusNormal"/>
              <w:ind w:left="283"/>
              <w:jc w:val="both"/>
            </w:pPr>
            <w:r>
              <w:t xml:space="preserve">Loxodonta africana </w:t>
            </w:r>
            <w:hyperlink w:anchor="P9674">
              <w:r>
                <w:rPr>
                  <w:color w:val="0000FF"/>
                </w:rPr>
                <w:t>&lt;2&gt;</w:t>
              </w:r>
            </w:hyperlink>
            <w:r>
              <w:t xml:space="preserve"> (Only the populations of Botswana, Namibia, South Africa and Zimbabwe; all other populations are included in Appendix I)</w:t>
            </w:r>
          </w:p>
        </w:tc>
        <w:tc>
          <w:tcPr>
            <w:tcW w:w="1304" w:type="dxa"/>
            <w:tcBorders>
              <w:top w:val="nil"/>
              <w:left w:val="nil"/>
              <w:bottom w:val="nil"/>
              <w:right w:val="nil"/>
            </w:tcBorders>
          </w:tcPr>
          <w:p w14:paraId="0C8EDF90" w14:textId="77777777" w:rsidR="007037BA" w:rsidRDefault="007037BA">
            <w:pPr>
              <w:pStyle w:val="ConsPlusNormal"/>
              <w:jc w:val="center"/>
            </w:pPr>
            <w:r>
              <w:t>II</w:t>
            </w:r>
          </w:p>
        </w:tc>
        <w:tc>
          <w:tcPr>
            <w:tcW w:w="3402" w:type="dxa"/>
            <w:tcBorders>
              <w:top w:val="nil"/>
              <w:left w:val="nil"/>
              <w:bottom w:val="nil"/>
              <w:right w:val="nil"/>
            </w:tcBorders>
          </w:tcPr>
          <w:p w14:paraId="60234731" w14:textId="77777777" w:rsidR="007037BA" w:rsidRDefault="007037BA">
            <w:pPr>
              <w:pStyle w:val="ConsPlusNormal"/>
              <w:jc w:val="both"/>
            </w:pPr>
            <w:r>
              <w:t xml:space="preserve">Слон африканский </w:t>
            </w:r>
            <w:hyperlink w:anchor="P9674">
              <w:r>
                <w:rPr>
                  <w:color w:val="0000FF"/>
                </w:rPr>
                <w:t>&lt;2&gt;</w:t>
              </w:r>
            </w:hyperlink>
            <w:r>
              <w:t xml:space="preserve"> (только популяции Ботсваны, Намибии, Южной Африки и Зимбабве; все другие популяции включены в приложение I к </w:t>
            </w:r>
            <w:hyperlink r:id="rId368">
              <w:r>
                <w:rPr>
                  <w:color w:val="0000FF"/>
                </w:rPr>
                <w:t>СИТЕС</w:t>
              </w:r>
            </w:hyperlink>
            <w:r>
              <w:t>)</w:t>
            </w:r>
          </w:p>
        </w:tc>
      </w:tr>
      <w:tr w:rsidR="007037BA" w14:paraId="7B176E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438CB9" w14:textId="77777777" w:rsidR="007037BA" w:rsidRDefault="007037BA">
            <w:pPr>
              <w:pStyle w:val="ConsPlusNormal"/>
              <w:jc w:val="center"/>
              <w:outlineLvl w:val="4"/>
            </w:pPr>
            <w:r>
              <w:t>16.</w:t>
            </w:r>
          </w:p>
        </w:tc>
        <w:tc>
          <w:tcPr>
            <w:tcW w:w="3798" w:type="dxa"/>
            <w:tcBorders>
              <w:top w:val="nil"/>
              <w:left w:val="nil"/>
              <w:bottom w:val="nil"/>
              <w:right w:val="nil"/>
            </w:tcBorders>
          </w:tcPr>
          <w:p w14:paraId="477A77D0" w14:textId="77777777" w:rsidR="007037BA" w:rsidRDefault="007037BA">
            <w:pPr>
              <w:pStyle w:val="ConsPlusNormal"/>
              <w:ind w:left="283"/>
              <w:jc w:val="both"/>
            </w:pPr>
            <w:r>
              <w:t>RODENTIA</w:t>
            </w:r>
          </w:p>
        </w:tc>
        <w:tc>
          <w:tcPr>
            <w:tcW w:w="1304" w:type="dxa"/>
            <w:tcBorders>
              <w:top w:val="nil"/>
              <w:left w:val="nil"/>
              <w:bottom w:val="nil"/>
              <w:right w:val="nil"/>
            </w:tcBorders>
          </w:tcPr>
          <w:p w14:paraId="405341E7" w14:textId="77777777" w:rsidR="007037BA" w:rsidRDefault="007037BA">
            <w:pPr>
              <w:pStyle w:val="ConsPlusNormal"/>
            </w:pPr>
          </w:p>
        </w:tc>
        <w:tc>
          <w:tcPr>
            <w:tcW w:w="3402" w:type="dxa"/>
            <w:tcBorders>
              <w:top w:val="nil"/>
              <w:left w:val="nil"/>
              <w:bottom w:val="nil"/>
              <w:right w:val="nil"/>
            </w:tcBorders>
          </w:tcPr>
          <w:p w14:paraId="5513FE81" w14:textId="77777777" w:rsidR="007037BA" w:rsidRDefault="007037BA">
            <w:pPr>
              <w:pStyle w:val="ConsPlusNormal"/>
              <w:jc w:val="both"/>
            </w:pPr>
            <w:r>
              <w:t>ГРЫЗУНЫ</w:t>
            </w:r>
          </w:p>
        </w:tc>
      </w:tr>
      <w:tr w:rsidR="007037BA" w14:paraId="52DAE8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F939AB" w14:textId="77777777" w:rsidR="007037BA" w:rsidRDefault="007037BA">
            <w:pPr>
              <w:pStyle w:val="ConsPlusNormal"/>
              <w:jc w:val="center"/>
            </w:pPr>
            <w:r>
              <w:t>1)</w:t>
            </w:r>
          </w:p>
        </w:tc>
        <w:tc>
          <w:tcPr>
            <w:tcW w:w="3798" w:type="dxa"/>
            <w:tcBorders>
              <w:top w:val="nil"/>
              <w:left w:val="nil"/>
              <w:bottom w:val="nil"/>
              <w:right w:val="nil"/>
            </w:tcBorders>
          </w:tcPr>
          <w:p w14:paraId="1026272C" w14:textId="77777777" w:rsidR="007037BA" w:rsidRDefault="007037BA">
            <w:pPr>
              <w:pStyle w:val="ConsPlusNormal"/>
              <w:ind w:left="283"/>
              <w:jc w:val="both"/>
            </w:pPr>
            <w:r>
              <w:t>Chinchillidae</w:t>
            </w:r>
          </w:p>
          <w:p w14:paraId="22B9727E" w14:textId="77777777" w:rsidR="007037BA" w:rsidRDefault="007037BA">
            <w:pPr>
              <w:pStyle w:val="ConsPlusNormal"/>
              <w:ind w:left="283"/>
              <w:jc w:val="both"/>
            </w:pPr>
            <w:r>
              <w:t>Chinchillas:</w:t>
            </w:r>
          </w:p>
        </w:tc>
        <w:tc>
          <w:tcPr>
            <w:tcW w:w="1304" w:type="dxa"/>
            <w:tcBorders>
              <w:top w:val="nil"/>
              <w:left w:val="nil"/>
              <w:bottom w:val="nil"/>
              <w:right w:val="nil"/>
            </w:tcBorders>
          </w:tcPr>
          <w:p w14:paraId="3F6A0565" w14:textId="77777777" w:rsidR="007037BA" w:rsidRDefault="007037BA">
            <w:pPr>
              <w:pStyle w:val="ConsPlusNormal"/>
            </w:pPr>
          </w:p>
        </w:tc>
        <w:tc>
          <w:tcPr>
            <w:tcW w:w="3402" w:type="dxa"/>
            <w:tcBorders>
              <w:top w:val="nil"/>
              <w:left w:val="nil"/>
              <w:bottom w:val="nil"/>
              <w:right w:val="nil"/>
            </w:tcBorders>
          </w:tcPr>
          <w:p w14:paraId="615DC151" w14:textId="77777777" w:rsidR="007037BA" w:rsidRDefault="007037BA">
            <w:pPr>
              <w:pStyle w:val="ConsPlusNormal"/>
              <w:jc w:val="both"/>
            </w:pPr>
            <w:r>
              <w:t>Шиншилловые</w:t>
            </w:r>
          </w:p>
          <w:p w14:paraId="64CE2128" w14:textId="77777777" w:rsidR="007037BA" w:rsidRDefault="007037BA">
            <w:pPr>
              <w:pStyle w:val="ConsPlusNormal"/>
              <w:jc w:val="both"/>
            </w:pPr>
            <w:r>
              <w:t>Шиншиллы:</w:t>
            </w:r>
          </w:p>
        </w:tc>
      </w:tr>
      <w:tr w:rsidR="007037BA" w14:paraId="0A13E7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156E35" w14:textId="77777777" w:rsidR="007037BA" w:rsidRDefault="007037BA">
            <w:pPr>
              <w:pStyle w:val="ConsPlusNormal"/>
            </w:pPr>
          </w:p>
        </w:tc>
        <w:tc>
          <w:tcPr>
            <w:tcW w:w="3798" w:type="dxa"/>
            <w:tcBorders>
              <w:top w:val="nil"/>
              <w:left w:val="nil"/>
              <w:bottom w:val="nil"/>
              <w:right w:val="nil"/>
            </w:tcBorders>
          </w:tcPr>
          <w:p w14:paraId="5831B195" w14:textId="77777777" w:rsidR="007037BA" w:rsidRDefault="007037BA">
            <w:pPr>
              <w:pStyle w:val="ConsPlusNormal"/>
              <w:ind w:left="283"/>
              <w:jc w:val="both"/>
            </w:pPr>
            <w:r>
              <w:t>Chinchilla spp. (Specimens of the domesticated form are not subject to the provisions the Convention)</w:t>
            </w:r>
          </w:p>
        </w:tc>
        <w:tc>
          <w:tcPr>
            <w:tcW w:w="1304" w:type="dxa"/>
            <w:tcBorders>
              <w:top w:val="nil"/>
              <w:left w:val="nil"/>
              <w:bottom w:val="nil"/>
              <w:right w:val="nil"/>
            </w:tcBorders>
          </w:tcPr>
          <w:p w14:paraId="0576822A" w14:textId="77777777" w:rsidR="007037BA" w:rsidRDefault="007037BA">
            <w:pPr>
              <w:pStyle w:val="ConsPlusNormal"/>
              <w:jc w:val="center"/>
            </w:pPr>
            <w:r>
              <w:t>I</w:t>
            </w:r>
          </w:p>
        </w:tc>
        <w:tc>
          <w:tcPr>
            <w:tcW w:w="3402" w:type="dxa"/>
            <w:tcBorders>
              <w:top w:val="nil"/>
              <w:left w:val="nil"/>
              <w:bottom w:val="nil"/>
              <w:right w:val="nil"/>
            </w:tcBorders>
          </w:tcPr>
          <w:p w14:paraId="2E6C415A" w14:textId="77777777" w:rsidR="007037BA" w:rsidRDefault="007037BA">
            <w:pPr>
              <w:pStyle w:val="ConsPlusNormal"/>
              <w:jc w:val="both"/>
            </w:pPr>
            <w:r>
              <w:t xml:space="preserve">Шиншиллы (все виды) (образцы одомашненной формы не подпадают под действие </w:t>
            </w:r>
            <w:hyperlink r:id="rId369">
              <w:r>
                <w:rPr>
                  <w:color w:val="0000FF"/>
                </w:rPr>
                <w:t>СИТЕС</w:t>
              </w:r>
            </w:hyperlink>
            <w:r>
              <w:t>)</w:t>
            </w:r>
          </w:p>
        </w:tc>
      </w:tr>
      <w:tr w:rsidR="007037BA" w14:paraId="5F104D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9575E9" w14:textId="77777777" w:rsidR="007037BA" w:rsidRDefault="007037BA">
            <w:pPr>
              <w:pStyle w:val="ConsPlusNormal"/>
              <w:jc w:val="center"/>
            </w:pPr>
            <w:r>
              <w:t>2)</w:t>
            </w:r>
          </w:p>
        </w:tc>
        <w:tc>
          <w:tcPr>
            <w:tcW w:w="3798" w:type="dxa"/>
            <w:tcBorders>
              <w:top w:val="nil"/>
              <w:left w:val="nil"/>
              <w:bottom w:val="nil"/>
              <w:right w:val="nil"/>
            </w:tcBorders>
          </w:tcPr>
          <w:p w14:paraId="58D93E97" w14:textId="77777777" w:rsidR="007037BA" w:rsidRDefault="007037BA">
            <w:pPr>
              <w:pStyle w:val="ConsPlusNormal"/>
              <w:ind w:left="283"/>
              <w:jc w:val="both"/>
            </w:pPr>
            <w:r>
              <w:t>Cuniculidae</w:t>
            </w:r>
          </w:p>
          <w:p w14:paraId="2143039E" w14:textId="77777777" w:rsidR="007037BA" w:rsidRDefault="007037BA">
            <w:pPr>
              <w:pStyle w:val="ConsPlusNormal"/>
              <w:ind w:left="283"/>
              <w:jc w:val="both"/>
            </w:pPr>
            <w:r>
              <w:t>Pacas:</w:t>
            </w:r>
          </w:p>
        </w:tc>
        <w:tc>
          <w:tcPr>
            <w:tcW w:w="1304" w:type="dxa"/>
            <w:tcBorders>
              <w:top w:val="nil"/>
              <w:left w:val="nil"/>
              <w:bottom w:val="nil"/>
              <w:right w:val="nil"/>
            </w:tcBorders>
          </w:tcPr>
          <w:p w14:paraId="22EE994B" w14:textId="77777777" w:rsidR="007037BA" w:rsidRDefault="007037BA">
            <w:pPr>
              <w:pStyle w:val="ConsPlusNormal"/>
            </w:pPr>
          </w:p>
        </w:tc>
        <w:tc>
          <w:tcPr>
            <w:tcW w:w="3402" w:type="dxa"/>
            <w:tcBorders>
              <w:top w:val="nil"/>
              <w:left w:val="nil"/>
              <w:bottom w:val="nil"/>
              <w:right w:val="nil"/>
            </w:tcBorders>
          </w:tcPr>
          <w:p w14:paraId="367BA45E" w14:textId="77777777" w:rsidR="007037BA" w:rsidRDefault="007037BA">
            <w:pPr>
              <w:pStyle w:val="ConsPlusNormal"/>
              <w:jc w:val="both"/>
            </w:pPr>
            <w:r>
              <w:t>Паки</w:t>
            </w:r>
          </w:p>
          <w:p w14:paraId="405D86FC" w14:textId="77777777" w:rsidR="007037BA" w:rsidRDefault="007037BA">
            <w:pPr>
              <w:pStyle w:val="ConsPlusNormal"/>
              <w:jc w:val="both"/>
            </w:pPr>
            <w:r>
              <w:t>Пака:</w:t>
            </w:r>
          </w:p>
        </w:tc>
      </w:tr>
      <w:tr w:rsidR="007037BA" w14:paraId="59E182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768326" w14:textId="77777777" w:rsidR="007037BA" w:rsidRDefault="007037BA">
            <w:pPr>
              <w:pStyle w:val="ConsPlusNormal"/>
            </w:pPr>
          </w:p>
        </w:tc>
        <w:tc>
          <w:tcPr>
            <w:tcW w:w="3798" w:type="dxa"/>
            <w:tcBorders>
              <w:top w:val="nil"/>
              <w:left w:val="nil"/>
              <w:bottom w:val="nil"/>
              <w:right w:val="nil"/>
            </w:tcBorders>
          </w:tcPr>
          <w:p w14:paraId="5091FFA7" w14:textId="77777777" w:rsidR="007037BA" w:rsidRDefault="007037BA">
            <w:pPr>
              <w:pStyle w:val="ConsPlusNormal"/>
              <w:ind w:left="283"/>
              <w:jc w:val="both"/>
            </w:pPr>
            <w:r>
              <w:t>Cuniculus paca (Honduras)</w:t>
            </w:r>
          </w:p>
        </w:tc>
        <w:tc>
          <w:tcPr>
            <w:tcW w:w="1304" w:type="dxa"/>
            <w:tcBorders>
              <w:top w:val="nil"/>
              <w:left w:val="nil"/>
              <w:bottom w:val="nil"/>
              <w:right w:val="nil"/>
            </w:tcBorders>
          </w:tcPr>
          <w:p w14:paraId="0C098203" w14:textId="77777777" w:rsidR="007037BA" w:rsidRDefault="007037BA">
            <w:pPr>
              <w:pStyle w:val="ConsPlusNormal"/>
              <w:jc w:val="center"/>
            </w:pPr>
            <w:r>
              <w:t>III</w:t>
            </w:r>
          </w:p>
        </w:tc>
        <w:tc>
          <w:tcPr>
            <w:tcW w:w="3402" w:type="dxa"/>
            <w:tcBorders>
              <w:top w:val="nil"/>
              <w:left w:val="nil"/>
              <w:bottom w:val="nil"/>
              <w:right w:val="nil"/>
            </w:tcBorders>
          </w:tcPr>
          <w:p w14:paraId="63CD667C" w14:textId="77777777" w:rsidR="007037BA" w:rsidRDefault="007037BA">
            <w:pPr>
              <w:pStyle w:val="ConsPlusNormal"/>
              <w:jc w:val="both"/>
            </w:pPr>
            <w:r>
              <w:t>Пака (Гондурас)</w:t>
            </w:r>
          </w:p>
        </w:tc>
      </w:tr>
      <w:tr w:rsidR="007037BA" w14:paraId="21C2C1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4A1916" w14:textId="77777777" w:rsidR="007037BA" w:rsidRDefault="007037BA">
            <w:pPr>
              <w:pStyle w:val="ConsPlusNormal"/>
              <w:jc w:val="center"/>
            </w:pPr>
            <w:r>
              <w:t>3)</w:t>
            </w:r>
          </w:p>
        </w:tc>
        <w:tc>
          <w:tcPr>
            <w:tcW w:w="3798" w:type="dxa"/>
            <w:tcBorders>
              <w:top w:val="nil"/>
              <w:left w:val="nil"/>
              <w:bottom w:val="nil"/>
              <w:right w:val="nil"/>
            </w:tcBorders>
          </w:tcPr>
          <w:p w14:paraId="24B12674" w14:textId="77777777" w:rsidR="007037BA" w:rsidRDefault="007037BA">
            <w:pPr>
              <w:pStyle w:val="ConsPlusNormal"/>
              <w:ind w:left="283"/>
              <w:jc w:val="both"/>
            </w:pPr>
            <w:r>
              <w:t>Dasyproctidae</w:t>
            </w:r>
          </w:p>
          <w:p w14:paraId="3B1CF23A" w14:textId="77777777" w:rsidR="007037BA" w:rsidRDefault="007037BA">
            <w:pPr>
              <w:pStyle w:val="ConsPlusNormal"/>
              <w:ind w:left="283"/>
              <w:jc w:val="both"/>
            </w:pPr>
            <w:r>
              <w:t>Agoutis:</w:t>
            </w:r>
          </w:p>
        </w:tc>
        <w:tc>
          <w:tcPr>
            <w:tcW w:w="1304" w:type="dxa"/>
            <w:tcBorders>
              <w:top w:val="nil"/>
              <w:left w:val="nil"/>
              <w:bottom w:val="nil"/>
              <w:right w:val="nil"/>
            </w:tcBorders>
          </w:tcPr>
          <w:p w14:paraId="60857CDA" w14:textId="77777777" w:rsidR="007037BA" w:rsidRDefault="007037BA">
            <w:pPr>
              <w:pStyle w:val="ConsPlusNormal"/>
            </w:pPr>
          </w:p>
        </w:tc>
        <w:tc>
          <w:tcPr>
            <w:tcW w:w="3402" w:type="dxa"/>
            <w:tcBorders>
              <w:top w:val="nil"/>
              <w:left w:val="nil"/>
              <w:bottom w:val="nil"/>
              <w:right w:val="nil"/>
            </w:tcBorders>
          </w:tcPr>
          <w:p w14:paraId="7C13929B" w14:textId="77777777" w:rsidR="007037BA" w:rsidRDefault="007037BA">
            <w:pPr>
              <w:pStyle w:val="ConsPlusNormal"/>
              <w:jc w:val="both"/>
            </w:pPr>
            <w:r>
              <w:t>Агутиевые</w:t>
            </w:r>
          </w:p>
          <w:p w14:paraId="15EC353A" w14:textId="77777777" w:rsidR="007037BA" w:rsidRDefault="007037BA">
            <w:pPr>
              <w:pStyle w:val="ConsPlusNormal"/>
              <w:jc w:val="both"/>
            </w:pPr>
            <w:r>
              <w:t>Агути:</w:t>
            </w:r>
          </w:p>
        </w:tc>
      </w:tr>
      <w:tr w:rsidR="007037BA" w14:paraId="777C4C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8E8CE8" w14:textId="77777777" w:rsidR="007037BA" w:rsidRDefault="007037BA">
            <w:pPr>
              <w:pStyle w:val="ConsPlusNormal"/>
            </w:pPr>
          </w:p>
        </w:tc>
        <w:tc>
          <w:tcPr>
            <w:tcW w:w="3798" w:type="dxa"/>
            <w:tcBorders>
              <w:top w:val="nil"/>
              <w:left w:val="nil"/>
              <w:bottom w:val="nil"/>
              <w:right w:val="nil"/>
            </w:tcBorders>
          </w:tcPr>
          <w:p w14:paraId="42C06AAF" w14:textId="77777777" w:rsidR="007037BA" w:rsidRDefault="007037BA">
            <w:pPr>
              <w:pStyle w:val="ConsPlusNormal"/>
              <w:ind w:left="283"/>
              <w:jc w:val="both"/>
            </w:pPr>
            <w:r>
              <w:t>Dasyprocta punctata (Honduras)</w:t>
            </w:r>
          </w:p>
        </w:tc>
        <w:tc>
          <w:tcPr>
            <w:tcW w:w="1304" w:type="dxa"/>
            <w:tcBorders>
              <w:top w:val="nil"/>
              <w:left w:val="nil"/>
              <w:bottom w:val="nil"/>
              <w:right w:val="nil"/>
            </w:tcBorders>
          </w:tcPr>
          <w:p w14:paraId="6AC9A393" w14:textId="77777777" w:rsidR="007037BA" w:rsidRDefault="007037BA">
            <w:pPr>
              <w:pStyle w:val="ConsPlusNormal"/>
              <w:jc w:val="center"/>
            </w:pPr>
            <w:r>
              <w:t>III</w:t>
            </w:r>
          </w:p>
        </w:tc>
        <w:tc>
          <w:tcPr>
            <w:tcW w:w="3402" w:type="dxa"/>
            <w:tcBorders>
              <w:top w:val="nil"/>
              <w:left w:val="nil"/>
              <w:bottom w:val="nil"/>
              <w:right w:val="nil"/>
            </w:tcBorders>
          </w:tcPr>
          <w:p w14:paraId="54951CBC" w14:textId="77777777" w:rsidR="007037BA" w:rsidRDefault="007037BA">
            <w:pPr>
              <w:pStyle w:val="ConsPlusNormal"/>
              <w:jc w:val="both"/>
            </w:pPr>
            <w:r>
              <w:t xml:space="preserve">Агути центральноамериканский </w:t>
            </w:r>
            <w:r>
              <w:lastRenderedPageBreak/>
              <w:t>(Гондурас)</w:t>
            </w:r>
          </w:p>
        </w:tc>
      </w:tr>
      <w:tr w:rsidR="007037BA" w14:paraId="741439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900CDC" w14:textId="77777777" w:rsidR="007037BA" w:rsidRDefault="007037BA">
            <w:pPr>
              <w:pStyle w:val="ConsPlusNormal"/>
              <w:jc w:val="center"/>
            </w:pPr>
            <w:r>
              <w:lastRenderedPageBreak/>
              <w:t>4)</w:t>
            </w:r>
          </w:p>
        </w:tc>
        <w:tc>
          <w:tcPr>
            <w:tcW w:w="3798" w:type="dxa"/>
            <w:tcBorders>
              <w:top w:val="nil"/>
              <w:left w:val="nil"/>
              <w:bottom w:val="nil"/>
              <w:right w:val="nil"/>
            </w:tcBorders>
          </w:tcPr>
          <w:p w14:paraId="0F4A5B05" w14:textId="77777777" w:rsidR="007037BA" w:rsidRDefault="007037BA">
            <w:pPr>
              <w:pStyle w:val="ConsPlusNormal"/>
              <w:ind w:left="283"/>
              <w:jc w:val="both"/>
            </w:pPr>
            <w:r>
              <w:t>Erethizontidae</w:t>
            </w:r>
          </w:p>
          <w:p w14:paraId="3292957A" w14:textId="77777777" w:rsidR="007037BA" w:rsidRDefault="007037BA">
            <w:pPr>
              <w:pStyle w:val="ConsPlusNormal"/>
              <w:ind w:left="283"/>
              <w:jc w:val="both"/>
            </w:pPr>
            <w:r>
              <w:t>New-world porcupines:</w:t>
            </w:r>
          </w:p>
        </w:tc>
        <w:tc>
          <w:tcPr>
            <w:tcW w:w="1304" w:type="dxa"/>
            <w:tcBorders>
              <w:top w:val="nil"/>
              <w:left w:val="nil"/>
              <w:bottom w:val="nil"/>
              <w:right w:val="nil"/>
            </w:tcBorders>
          </w:tcPr>
          <w:p w14:paraId="3C7D27D0" w14:textId="77777777" w:rsidR="007037BA" w:rsidRDefault="007037BA">
            <w:pPr>
              <w:pStyle w:val="ConsPlusNormal"/>
            </w:pPr>
          </w:p>
        </w:tc>
        <w:tc>
          <w:tcPr>
            <w:tcW w:w="3402" w:type="dxa"/>
            <w:tcBorders>
              <w:top w:val="nil"/>
              <w:left w:val="nil"/>
              <w:bottom w:val="nil"/>
              <w:right w:val="nil"/>
            </w:tcBorders>
          </w:tcPr>
          <w:p w14:paraId="286D1CC6" w14:textId="77777777" w:rsidR="007037BA" w:rsidRDefault="007037BA">
            <w:pPr>
              <w:pStyle w:val="ConsPlusNormal"/>
              <w:jc w:val="both"/>
            </w:pPr>
            <w:r>
              <w:t>Американские дикобразы, или древеснодикобразовые</w:t>
            </w:r>
          </w:p>
          <w:p w14:paraId="7CF592F8" w14:textId="77777777" w:rsidR="007037BA" w:rsidRDefault="007037BA">
            <w:pPr>
              <w:pStyle w:val="ConsPlusNormal"/>
              <w:jc w:val="both"/>
            </w:pPr>
            <w:r>
              <w:t>Американские дикобразы:</w:t>
            </w:r>
          </w:p>
        </w:tc>
      </w:tr>
      <w:tr w:rsidR="007037BA" w14:paraId="47371C9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EA9090" w14:textId="77777777" w:rsidR="007037BA" w:rsidRDefault="007037BA">
            <w:pPr>
              <w:pStyle w:val="ConsPlusNormal"/>
            </w:pPr>
          </w:p>
        </w:tc>
        <w:tc>
          <w:tcPr>
            <w:tcW w:w="3798" w:type="dxa"/>
            <w:tcBorders>
              <w:top w:val="nil"/>
              <w:left w:val="nil"/>
              <w:bottom w:val="nil"/>
              <w:right w:val="nil"/>
            </w:tcBorders>
          </w:tcPr>
          <w:p w14:paraId="2FB8B90F" w14:textId="77777777" w:rsidR="007037BA" w:rsidRDefault="007037BA">
            <w:pPr>
              <w:pStyle w:val="ConsPlusNormal"/>
              <w:ind w:left="283"/>
              <w:jc w:val="both"/>
            </w:pPr>
            <w:r>
              <w:t>Sphiggurus mexicanus (Honduras)</w:t>
            </w:r>
          </w:p>
        </w:tc>
        <w:tc>
          <w:tcPr>
            <w:tcW w:w="1304" w:type="dxa"/>
            <w:tcBorders>
              <w:top w:val="nil"/>
              <w:left w:val="nil"/>
              <w:bottom w:val="nil"/>
              <w:right w:val="nil"/>
            </w:tcBorders>
          </w:tcPr>
          <w:p w14:paraId="5CA038A2" w14:textId="77777777" w:rsidR="007037BA" w:rsidRDefault="007037BA">
            <w:pPr>
              <w:pStyle w:val="ConsPlusNormal"/>
              <w:jc w:val="center"/>
            </w:pPr>
            <w:r>
              <w:t>III</w:t>
            </w:r>
          </w:p>
        </w:tc>
        <w:tc>
          <w:tcPr>
            <w:tcW w:w="3402" w:type="dxa"/>
            <w:tcBorders>
              <w:top w:val="nil"/>
              <w:left w:val="nil"/>
              <w:bottom w:val="nil"/>
              <w:right w:val="nil"/>
            </w:tcBorders>
          </w:tcPr>
          <w:p w14:paraId="09A983EF" w14:textId="77777777" w:rsidR="007037BA" w:rsidRDefault="007037BA">
            <w:pPr>
              <w:pStyle w:val="ConsPlusNormal"/>
              <w:jc w:val="both"/>
            </w:pPr>
            <w:r>
              <w:t>Дикобраз мексиканский (Гондурас)</w:t>
            </w:r>
          </w:p>
        </w:tc>
      </w:tr>
      <w:tr w:rsidR="007037BA" w14:paraId="2D8D38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500873" w14:textId="77777777" w:rsidR="007037BA" w:rsidRDefault="007037BA">
            <w:pPr>
              <w:pStyle w:val="ConsPlusNormal"/>
            </w:pPr>
          </w:p>
        </w:tc>
        <w:tc>
          <w:tcPr>
            <w:tcW w:w="3798" w:type="dxa"/>
            <w:tcBorders>
              <w:top w:val="nil"/>
              <w:left w:val="nil"/>
              <w:bottom w:val="nil"/>
              <w:right w:val="nil"/>
            </w:tcBorders>
          </w:tcPr>
          <w:p w14:paraId="2160DD79" w14:textId="77777777" w:rsidR="007037BA" w:rsidRDefault="007037BA">
            <w:pPr>
              <w:pStyle w:val="ConsPlusNormal"/>
              <w:ind w:left="283"/>
              <w:jc w:val="both"/>
            </w:pPr>
            <w:r>
              <w:t>Sphiggurus spinosus (Uruguay)</w:t>
            </w:r>
          </w:p>
        </w:tc>
        <w:tc>
          <w:tcPr>
            <w:tcW w:w="1304" w:type="dxa"/>
            <w:tcBorders>
              <w:top w:val="nil"/>
              <w:left w:val="nil"/>
              <w:bottom w:val="nil"/>
              <w:right w:val="nil"/>
            </w:tcBorders>
          </w:tcPr>
          <w:p w14:paraId="1C1D3F8E" w14:textId="77777777" w:rsidR="007037BA" w:rsidRDefault="007037BA">
            <w:pPr>
              <w:pStyle w:val="ConsPlusNormal"/>
              <w:jc w:val="center"/>
            </w:pPr>
            <w:r>
              <w:t>III</w:t>
            </w:r>
          </w:p>
        </w:tc>
        <w:tc>
          <w:tcPr>
            <w:tcW w:w="3402" w:type="dxa"/>
            <w:tcBorders>
              <w:top w:val="nil"/>
              <w:left w:val="nil"/>
              <w:bottom w:val="nil"/>
              <w:right w:val="nil"/>
            </w:tcBorders>
          </w:tcPr>
          <w:p w14:paraId="291BE0D6" w14:textId="77777777" w:rsidR="007037BA" w:rsidRDefault="007037BA">
            <w:pPr>
              <w:pStyle w:val="ConsPlusNormal"/>
              <w:jc w:val="both"/>
            </w:pPr>
            <w:r>
              <w:t>Дикобраз колючий (Уругвай)</w:t>
            </w:r>
          </w:p>
        </w:tc>
      </w:tr>
      <w:tr w:rsidR="007037BA" w14:paraId="74EC23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C50565" w14:textId="77777777" w:rsidR="007037BA" w:rsidRDefault="007037BA">
            <w:pPr>
              <w:pStyle w:val="ConsPlusNormal"/>
              <w:jc w:val="center"/>
            </w:pPr>
            <w:r>
              <w:t>5)</w:t>
            </w:r>
          </w:p>
        </w:tc>
        <w:tc>
          <w:tcPr>
            <w:tcW w:w="3798" w:type="dxa"/>
            <w:tcBorders>
              <w:top w:val="nil"/>
              <w:left w:val="nil"/>
              <w:bottom w:val="nil"/>
              <w:right w:val="nil"/>
            </w:tcBorders>
          </w:tcPr>
          <w:p w14:paraId="2A6CA96B" w14:textId="77777777" w:rsidR="007037BA" w:rsidRDefault="007037BA">
            <w:pPr>
              <w:pStyle w:val="ConsPlusNormal"/>
              <w:ind w:left="283"/>
              <w:jc w:val="both"/>
            </w:pPr>
            <w:r>
              <w:t>Muridae</w:t>
            </w:r>
          </w:p>
          <w:p w14:paraId="25AC2A6A" w14:textId="77777777" w:rsidR="007037BA" w:rsidRDefault="007037BA">
            <w:pPr>
              <w:pStyle w:val="ConsPlusNormal"/>
              <w:ind w:left="283"/>
              <w:jc w:val="both"/>
            </w:pPr>
            <w:r>
              <w:t>Mice, rats:</w:t>
            </w:r>
          </w:p>
        </w:tc>
        <w:tc>
          <w:tcPr>
            <w:tcW w:w="1304" w:type="dxa"/>
            <w:tcBorders>
              <w:top w:val="nil"/>
              <w:left w:val="nil"/>
              <w:bottom w:val="nil"/>
              <w:right w:val="nil"/>
            </w:tcBorders>
          </w:tcPr>
          <w:p w14:paraId="58E3F55B" w14:textId="77777777" w:rsidR="007037BA" w:rsidRDefault="007037BA">
            <w:pPr>
              <w:pStyle w:val="ConsPlusNormal"/>
            </w:pPr>
          </w:p>
        </w:tc>
        <w:tc>
          <w:tcPr>
            <w:tcW w:w="3402" w:type="dxa"/>
            <w:tcBorders>
              <w:top w:val="nil"/>
              <w:left w:val="nil"/>
              <w:bottom w:val="nil"/>
              <w:right w:val="nil"/>
            </w:tcBorders>
          </w:tcPr>
          <w:p w14:paraId="3C487D86" w14:textId="77777777" w:rsidR="007037BA" w:rsidRDefault="007037BA">
            <w:pPr>
              <w:pStyle w:val="ConsPlusNormal"/>
              <w:jc w:val="both"/>
            </w:pPr>
            <w:r>
              <w:t>Мышиные</w:t>
            </w:r>
          </w:p>
          <w:p w14:paraId="440452E0" w14:textId="77777777" w:rsidR="007037BA" w:rsidRDefault="007037BA">
            <w:pPr>
              <w:pStyle w:val="ConsPlusNormal"/>
              <w:jc w:val="both"/>
            </w:pPr>
            <w:r>
              <w:t>Мыши, крысы:</w:t>
            </w:r>
          </w:p>
        </w:tc>
      </w:tr>
      <w:tr w:rsidR="007037BA" w14:paraId="7FBA6A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07D015" w14:textId="77777777" w:rsidR="007037BA" w:rsidRDefault="007037BA">
            <w:pPr>
              <w:pStyle w:val="ConsPlusNormal"/>
            </w:pPr>
          </w:p>
        </w:tc>
        <w:tc>
          <w:tcPr>
            <w:tcW w:w="3798" w:type="dxa"/>
            <w:tcBorders>
              <w:top w:val="nil"/>
              <w:left w:val="nil"/>
              <w:bottom w:val="nil"/>
              <w:right w:val="nil"/>
            </w:tcBorders>
          </w:tcPr>
          <w:p w14:paraId="20C66CB4" w14:textId="77777777" w:rsidR="007037BA" w:rsidRDefault="007037BA">
            <w:pPr>
              <w:pStyle w:val="ConsPlusNormal"/>
              <w:ind w:left="283"/>
              <w:jc w:val="both"/>
            </w:pPr>
            <w:r>
              <w:t>Leporillus conditor</w:t>
            </w:r>
          </w:p>
        </w:tc>
        <w:tc>
          <w:tcPr>
            <w:tcW w:w="1304" w:type="dxa"/>
            <w:tcBorders>
              <w:top w:val="nil"/>
              <w:left w:val="nil"/>
              <w:bottom w:val="nil"/>
              <w:right w:val="nil"/>
            </w:tcBorders>
          </w:tcPr>
          <w:p w14:paraId="7744FC45" w14:textId="77777777" w:rsidR="007037BA" w:rsidRDefault="007037BA">
            <w:pPr>
              <w:pStyle w:val="ConsPlusNormal"/>
              <w:jc w:val="center"/>
            </w:pPr>
            <w:r>
              <w:t>II</w:t>
            </w:r>
          </w:p>
        </w:tc>
        <w:tc>
          <w:tcPr>
            <w:tcW w:w="3402" w:type="dxa"/>
            <w:tcBorders>
              <w:top w:val="nil"/>
              <w:left w:val="nil"/>
              <w:bottom w:val="nil"/>
              <w:right w:val="nil"/>
            </w:tcBorders>
          </w:tcPr>
          <w:p w14:paraId="2C8EDCD4" w14:textId="77777777" w:rsidR="007037BA" w:rsidRDefault="007037BA">
            <w:pPr>
              <w:pStyle w:val="ConsPlusNormal"/>
              <w:jc w:val="both"/>
            </w:pPr>
            <w:r>
              <w:t>Крыса прутогнездная</w:t>
            </w:r>
          </w:p>
        </w:tc>
      </w:tr>
      <w:tr w:rsidR="007037BA" w14:paraId="1CB5FF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A53C53" w14:textId="77777777" w:rsidR="007037BA" w:rsidRDefault="007037BA">
            <w:pPr>
              <w:pStyle w:val="ConsPlusNormal"/>
            </w:pPr>
          </w:p>
        </w:tc>
        <w:tc>
          <w:tcPr>
            <w:tcW w:w="3798" w:type="dxa"/>
            <w:tcBorders>
              <w:top w:val="nil"/>
              <w:left w:val="nil"/>
              <w:bottom w:val="nil"/>
              <w:right w:val="nil"/>
            </w:tcBorders>
          </w:tcPr>
          <w:p w14:paraId="37080C67" w14:textId="77777777" w:rsidR="007037BA" w:rsidRDefault="007037BA">
            <w:pPr>
              <w:pStyle w:val="ConsPlusNormal"/>
              <w:ind w:left="283"/>
              <w:jc w:val="both"/>
            </w:pPr>
            <w:r>
              <w:t>Pseudomys fieldi</w:t>
            </w:r>
          </w:p>
        </w:tc>
        <w:tc>
          <w:tcPr>
            <w:tcW w:w="1304" w:type="dxa"/>
            <w:tcBorders>
              <w:top w:val="nil"/>
              <w:left w:val="nil"/>
              <w:bottom w:val="nil"/>
              <w:right w:val="nil"/>
            </w:tcBorders>
          </w:tcPr>
          <w:p w14:paraId="4AD09380" w14:textId="77777777" w:rsidR="007037BA" w:rsidRDefault="007037BA">
            <w:pPr>
              <w:pStyle w:val="ConsPlusNormal"/>
              <w:jc w:val="center"/>
            </w:pPr>
            <w:r>
              <w:t>II</w:t>
            </w:r>
          </w:p>
        </w:tc>
        <w:tc>
          <w:tcPr>
            <w:tcW w:w="3402" w:type="dxa"/>
            <w:tcBorders>
              <w:top w:val="nil"/>
              <w:left w:val="nil"/>
              <w:bottom w:val="nil"/>
              <w:right w:val="nil"/>
            </w:tcBorders>
          </w:tcPr>
          <w:p w14:paraId="3EB7654D" w14:textId="77777777" w:rsidR="007037BA" w:rsidRDefault="007037BA">
            <w:pPr>
              <w:pStyle w:val="ConsPlusNormal"/>
              <w:jc w:val="both"/>
            </w:pPr>
            <w:r>
              <w:t>Мышь ложная крикливая</w:t>
            </w:r>
          </w:p>
        </w:tc>
      </w:tr>
      <w:tr w:rsidR="007037BA" w14:paraId="158CE2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1BC5D6" w14:textId="77777777" w:rsidR="007037BA" w:rsidRDefault="007037BA">
            <w:pPr>
              <w:pStyle w:val="ConsPlusNormal"/>
            </w:pPr>
          </w:p>
        </w:tc>
        <w:tc>
          <w:tcPr>
            <w:tcW w:w="3798" w:type="dxa"/>
            <w:tcBorders>
              <w:top w:val="nil"/>
              <w:left w:val="nil"/>
              <w:bottom w:val="nil"/>
              <w:right w:val="nil"/>
            </w:tcBorders>
          </w:tcPr>
          <w:p w14:paraId="7D816520" w14:textId="77777777" w:rsidR="007037BA" w:rsidRDefault="007037BA">
            <w:pPr>
              <w:pStyle w:val="ConsPlusNormal"/>
              <w:ind w:left="283"/>
              <w:jc w:val="both"/>
            </w:pPr>
            <w:r>
              <w:t>Xeromys myoides</w:t>
            </w:r>
          </w:p>
        </w:tc>
        <w:tc>
          <w:tcPr>
            <w:tcW w:w="1304" w:type="dxa"/>
            <w:tcBorders>
              <w:top w:val="nil"/>
              <w:left w:val="nil"/>
              <w:bottom w:val="nil"/>
              <w:right w:val="nil"/>
            </w:tcBorders>
          </w:tcPr>
          <w:p w14:paraId="68117A47" w14:textId="77777777" w:rsidR="007037BA" w:rsidRDefault="007037BA">
            <w:pPr>
              <w:pStyle w:val="ConsPlusNormal"/>
              <w:jc w:val="center"/>
            </w:pPr>
            <w:r>
              <w:t>II</w:t>
            </w:r>
          </w:p>
        </w:tc>
        <w:tc>
          <w:tcPr>
            <w:tcW w:w="3402" w:type="dxa"/>
            <w:tcBorders>
              <w:top w:val="nil"/>
              <w:left w:val="nil"/>
              <w:bottom w:val="nil"/>
              <w:right w:val="nil"/>
            </w:tcBorders>
          </w:tcPr>
          <w:p w14:paraId="018CE72A" w14:textId="77777777" w:rsidR="007037BA" w:rsidRDefault="007037BA">
            <w:pPr>
              <w:pStyle w:val="ConsPlusNormal"/>
              <w:jc w:val="both"/>
            </w:pPr>
            <w:r>
              <w:t>Крыса ложная водяная</w:t>
            </w:r>
          </w:p>
        </w:tc>
      </w:tr>
      <w:tr w:rsidR="007037BA" w14:paraId="2D0381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EA0EBD" w14:textId="77777777" w:rsidR="007037BA" w:rsidRDefault="007037BA">
            <w:pPr>
              <w:pStyle w:val="ConsPlusNormal"/>
            </w:pPr>
          </w:p>
        </w:tc>
        <w:tc>
          <w:tcPr>
            <w:tcW w:w="3798" w:type="dxa"/>
            <w:tcBorders>
              <w:top w:val="nil"/>
              <w:left w:val="nil"/>
              <w:bottom w:val="nil"/>
              <w:right w:val="nil"/>
            </w:tcBorders>
          </w:tcPr>
          <w:p w14:paraId="264444F0" w14:textId="77777777" w:rsidR="007037BA" w:rsidRDefault="007037BA">
            <w:pPr>
              <w:pStyle w:val="ConsPlusNormal"/>
              <w:ind w:left="283"/>
              <w:jc w:val="both"/>
            </w:pPr>
            <w:r>
              <w:t>Zyzomys pedunculatus</w:t>
            </w:r>
          </w:p>
        </w:tc>
        <w:tc>
          <w:tcPr>
            <w:tcW w:w="1304" w:type="dxa"/>
            <w:tcBorders>
              <w:top w:val="nil"/>
              <w:left w:val="nil"/>
              <w:bottom w:val="nil"/>
              <w:right w:val="nil"/>
            </w:tcBorders>
          </w:tcPr>
          <w:p w14:paraId="241565EF" w14:textId="77777777" w:rsidR="007037BA" w:rsidRDefault="007037BA">
            <w:pPr>
              <w:pStyle w:val="ConsPlusNormal"/>
              <w:jc w:val="center"/>
            </w:pPr>
            <w:r>
              <w:t>II</w:t>
            </w:r>
          </w:p>
        </w:tc>
        <w:tc>
          <w:tcPr>
            <w:tcW w:w="3402" w:type="dxa"/>
            <w:tcBorders>
              <w:top w:val="nil"/>
              <w:left w:val="nil"/>
              <w:bottom w:val="nil"/>
              <w:right w:val="nil"/>
            </w:tcBorders>
          </w:tcPr>
          <w:p w14:paraId="63F444E2" w14:textId="77777777" w:rsidR="007037BA" w:rsidRDefault="007037BA">
            <w:pPr>
              <w:pStyle w:val="ConsPlusNormal"/>
              <w:jc w:val="both"/>
            </w:pPr>
            <w:r>
              <w:t>Крыса толстохвостая центральноавстралийская</w:t>
            </w:r>
          </w:p>
        </w:tc>
      </w:tr>
      <w:tr w:rsidR="007037BA" w14:paraId="7DD8F7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954896" w14:textId="77777777" w:rsidR="007037BA" w:rsidRDefault="007037BA">
            <w:pPr>
              <w:pStyle w:val="ConsPlusNormal"/>
              <w:jc w:val="center"/>
            </w:pPr>
            <w:r>
              <w:t>6)</w:t>
            </w:r>
          </w:p>
        </w:tc>
        <w:tc>
          <w:tcPr>
            <w:tcW w:w="3798" w:type="dxa"/>
            <w:tcBorders>
              <w:top w:val="nil"/>
              <w:left w:val="nil"/>
              <w:bottom w:val="nil"/>
              <w:right w:val="nil"/>
            </w:tcBorders>
          </w:tcPr>
          <w:p w14:paraId="4C0E9847" w14:textId="77777777" w:rsidR="007037BA" w:rsidRDefault="007037BA">
            <w:pPr>
              <w:pStyle w:val="ConsPlusNormal"/>
              <w:ind w:left="283"/>
              <w:jc w:val="both"/>
            </w:pPr>
            <w:r>
              <w:t>Sciuridae</w:t>
            </w:r>
          </w:p>
          <w:p w14:paraId="66F4CA4F" w14:textId="77777777" w:rsidR="007037BA" w:rsidRDefault="007037BA">
            <w:pPr>
              <w:pStyle w:val="ConsPlusNormal"/>
              <w:ind w:left="283"/>
              <w:jc w:val="both"/>
            </w:pPr>
            <w:r>
              <w:t>Ground squirrels, tree squirrels:</w:t>
            </w:r>
          </w:p>
        </w:tc>
        <w:tc>
          <w:tcPr>
            <w:tcW w:w="1304" w:type="dxa"/>
            <w:tcBorders>
              <w:top w:val="nil"/>
              <w:left w:val="nil"/>
              <w:bottom w:val="nil"/>
              <w:right w:val="nil"/>
            </w:tcBorders>
          </w:tcPr>
          <w:p w14:paraId="580235D4" w14:textId="77777777" w:rsidR="007037BA" w:rsidRDefault="007037BA">
            <w:pPr>
              <w:pStyle w:val="ConsPlusNormal"/>
            </w:pPr>
          </w:p>
        </w:tc>
        <w:tc>
          <w:tcPr>
            <w:tcW w:w="3402" w:type="dxa"/>
            <w:tcBorders>
              <w:top w:val="nil"/>
              <w:left w:val="nil"/>
              <w:bottom w:val="nil"/>
              <w:right w:val="nil"/>
            </w:tcBorders>
          </w:tcPr>
          <w:p w14:paraId="67D7ECE4" w14:textId="77777777" w:rsidR="007037BA" w:rsidRDefault="007037BA">
            <w:pPr>
              <w:pStyle w:val="ConsPlusNormal"/>
              <w:jc w:val="both"/>
            </w:pPr>
            <w:r>
              <w:t>Беличьи</w:t>
            </w:r>
          </w:p>
          <w:p w14:paraId="61A7CFBA" w14:textId="77777777" w:rsidR="007037BA" w:rsidRDefault="007037BA">
            <w:pPr>
              <w:pStyle w:val="ConsPlusNormal"/>
              <w:jc w:val="both"/>
            </w:pPr>
            <w:r>
              <w:t>Бурундуки, белки:</w:t>
            </w:r>
          </w:p>
        </w:tc>
      </w:tr>
      <w:tr w:rsidR="007037BA" w14:paraId="087A48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A7362A" w14:textId="77777777" w:rsidR="007037BA" w:rsidRDefault="007037BA">
            <w:pPr>
              <w:pStyle w:val="ConsPlusNormal"/>
            </w:pPr>
          </w:p>
        </w:tc>
        <w:tc>
          <w:tcPr>
            <w:tcW w:w="3798" w:type="dxa"/>
            <w:tcBorders>
              <w:top w:val="nil"/>
              <w:left w:val="nil"/>
              <w:bottom w:val="nil"/>
              <w:right w:val="nil"/>
            </w:tcBorders>
          </w:tcPr>
          <w:p w14:paraId="34D58FD9" w14:textId="77777777" w:rsidR="007037BA" w:rsidRDefault="007037BA">
            <w:pPr>
              <w:pStyle w:val="ConsPlusNormal"/>
              <w:ind w:left="283"/>
              <w:jc w:val="both"/>
            </w:pPr>
            <w:r>
              <w:t>Cynomys mexicanus</w:t>
            </w:r>
          </w:p>
        </w:tc>
        <w:tc>
          <w:tcPr>
            <w:tcW w:w="1304" w:type="dxa"/>
            <w:tcBorders>
              <w:top w:val="nil"/>
              <w:left w:val="nil"/>
              <w:bottom w:val="nil"/>
              <w:right w:val="nil"/>
            </w:tcBorders>
          </w:tcPr>
          <w:p w14:paraId="7FFC4036" w14:textId="77777777" w:rsidR="007037BA" w:rsidRDefault="007037BA">
            <w:pPr>
              <w:pStyle w:val="ConsPlusNormal"/>
              <w:jc w:val="center"/>
            </w:pPr>
            <w:r>
              <w:t>I</w:t>
            </w:r>
          </w:p>
        </w:tc>
        <w:tc>
          <w:tcPr>
            <w:tcW w:w="3402" w:type="dxa"/>
            <w:tcBorders>
              <w:top w:val="nil"/>
              <w:left w:val="nil"/>
              <w:bottom w:val="nil"/>
              <w:right w:val="nil"/>
            </w:tcBorders>
          </w:tcPr>
          <w:p w14:paraId="0B38434B" w14:textId="77777777" w:rsidR="007037BA" w:rsidRDefault="007037BA">
            <w:pPr>
              <w:pStyle w:val="ConsPlusNormal"/>
              <w:jc w:val="both"/>
            </w:pPr>
            <w:r>
              <w:t>Луговая собачка мексиканская</w:t>
            </w:r>
          </w:p>
        </w:tc>
      </w:tr>
      <w:tr w:rsidR="007037BA" w14:paraId="0FF8D4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3B1496" w14:textId="77777777" w:rsidR="007037BA" w:rsidRDefault="007037BA">
            <w:pPr>
              <w:pStyle w:val="ConsPlusNormal"/>
            </w:pPr>
          </w:p>
        </w:tc>
        <w:tc>
          <w:tcPr>
            <w:tcW w:w="3798" w:type="dxa"/>
            <w:tcBorders>
              <w:top w:val="nil"/>
              <w:left w:val="nil"/>
              <w:bottom w:val="nil"/>
              <w:right w:val="nil"/>
            </w:tcBorders>
          </w:tcPr>
          <w:p w14:paraId="33919509" w14:textId="77777777" w:rsidR="007037BA" w:rsidRDefault="007037BA">
            <w:pPr>
              <w:pStyle w:val="ConsPlusNormal"/>
              <w:ind w:left="283"/>
              <w:jc w:val="both"/>
            </w:pPr>
            <w:r>
              <w:t>Marmota caudata (India)</w:t>
            </w:r>
          </w:p>
        </w:tc>
        <w:tc>
          <w:tcPr>
            <w:tcW w:w="1304" w:type="dxa"/>
            <w:tcBorders>
              <w:top w:val="nil"/>
              <w:left w:val="nil"/>
              <w:bottom w:val="nil"/>
              <w:right w:val="nil"/>
            </w:tcBorders>
          </w:tcPr>
          <w:p w14:paraId="730F4C3D" w14:textId="77777777" w:rsidR="007037BA" w:rsidRDefault="007037BA">
            <w:pPr>
              <w:pStyle w:val="ConsPlusNormal"/>
              <w:jc w:val="center"/>
            </w:pPr>
            <w:r>
              <w:t>III</w:t>
            </w:r>
          </w:p>
        </w:tc>
        <w:tc>
          <w:tcPr>
            <w:tcW w:w="3402" w:type="dxa"/>
            <w:tcBorders>
              <w:top w:val="nil"/>
              <w:left w:val="nil"/>
              <w:bottom w:val="nil"/>
              <w:right w:val="nil"/>
            </w:tcBorders>
          </w:tcPr>
          <w:p w14:paraId="2CECB56D" w14:textId="77777777" w:rsidR="007037BA" w:rsidRDefault="007037BA">
            <w:pPr>
              <w:pStyle w:val="ConsPlusNormal"/>
              <w:jc w:val="both"/>
            </w:pPr>
            <w:r>
              <w:t>Сурок длиннохвостый (Индия)</w:t>
            </w:r>
          </w:p>
        </w:tc>
      </w:tr>
      <w:tr w:rsidR="007037BA" w14:paraId="0E1F0DB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F9BABA" w14:textId="77777777" w:rsidR="007037BA" w:rsidRDefault="007037BA">
            <w:pPr>
              <w:pStyle w:val="ConsPlusNormal"/>
            </w:pPr>
          </w:p>
        </w:tc>
        <w:tc>
          <w:tcPr>
            <w:tcW w:w="3798" w:type="dxa"/>
            <w:tcBorders>
              <w:top w:val="nil"/>
              <w:left w:val="nil"/>
              <w:bottom w:val="nil"/>
              <w:right w:val="nil"/>
            </w:tcBorders>
          </w:tcPr>
          <w:p w14:paraId="227D51B5" w14:textId="77777777" w:rsidR="007037BA" w:rsidRDefault="007037BA">
            <w:pPr>
              <w:pStyle w:val="ConsPlusNormal"/>
              <w:ind w:left="283"/>
              <w:jc w:val="both"/>
            </w:pPr>
            <w:r>
              <w:t>Marmota himalayana (India)</w:t>
            </w:r>
          </w:p>
        </w:tc>
        <w:tc>
          <w:tcPr>
            <w:tcW w:w="1304" w:type="dxa"/>
            <w:tcBorders>
              <w:top w:val="nil"/>
              <w:left w:val="nil"/>
              <w:bottom w:val="nil"/>
              <w:right w:val="nil"/>
            </w:tcBorders>
          </w:tcPr>
          <w:p w14:paraId="3CB441F4" w14:textId="77777777" w:rsidR="007037BA" w:rsidRDefault="007037BA">
            <w:pPr>
              <w:pStyle w:val="ConsPlusNormal"/>
              <w:jc w:val="center"/>
            </w:pPr>
            <w:r>
              <w:t>III</w:t>
            </w:r>
          </w:p>
        </w:tc>
        <w:tc>
          <w:tcPr>
            <w:tcW w:w="3402" w:type="dxa"/>
            <w:tcBorders>
              <w:top w:val="nil"/>
              <w:left w:val="nil"/>
              <w:bottom w:val="nil"/>
              <w:right w:val="nil"/>
            </w:tcBorders>
          </w:tcPr>
          <w:p w14:paraId="6A530621" w14:textId="77777777" w:rsidR="007037BA" w:rsidRDefault="007037BA">
            <w:pPr>
              <w:pStyle w:val="ConsPlusNormal"/>
              <w:jc w:val="both"/>
            </w:pPr>
            <w:r>
              <w:t>Сурок гималайский (Индия)</w:t>
            </w:r>
          </w:p>
        </w:tc>
      </w:tr>
      <w:tr w:rsidR="007037BA" w14:paraId="437710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5CC96A" w14:textId="77777777" w:rsidR="007037BA" w:rsidRDefault="007037BA">
            <w:pPr>
              <w:pStyle w:val="ConsPlusNormal"/>
            </w:pPr>
          </w:p>
        </w:tc>
        <w:tc>
          <w:tcPr>
            <w:tcW w:w="3798" w:type="dxa"/>
            <w:tcBorders>
              <w:top w:val="nil"/>
              <w:left w:val="nil"/>
              <w:bottom w:val="nil"/>
              <w:right w:val="nil"/>
            </w:tcBorders>
          </w:tcPr>
          <w:p w14:paraId="7AA7D559" w14:textId="77777777" w:rsidR="007037BA" w:rsidRDefault="007037BA">
            <w:pPr>
              <w:pStyle w:val="ConsPlusNormal"/>
              <w:ind w:left="283"/>
              <w:jc w:val="both"/>
            </w:pPr>
            <w:r>
              <w:t>Ratufa spp.</w:t>
            </w:r>
          </w:p>
        </w:tc>
        <w:tc>
          <w:tcPr>
            <w:tcW w:w="1304" w:type="dxa"/>
            <w:tcBorders>
              <w:top w:val="nil"/>
              <w:left w:val="nil"/>
              <w:bottom w:val="nil"/>
              <w:right w:val="nil"/>
            </w:tcBorders>
          </w:tcPr>
          <w:p w14:paraId="13B0C27A" w14:textId="77777777" w:rsidR="007037BA" w:rsidRDefault="007037BA">
            <w:pPr>
              <w:pStyle w:val="ConsPlusNormal"/>
              <w:jc w:val="center"/>
            </w:pPr>
            <w:r>
              <w:t>II</w:t>
            </w:r>
          </w:p>
        </w:tc>
        <w:tc>
          <w:tcPr>
            <w:tcW w:w="3402" w:type="dxa"/>
            <w:tcBorders>
              <w:top w:val="nil"/>
              <w:left w:val="nil"/>
              <w:bottom w:val="nil"/>
              <w:right w:val="nil"/>
            </w:tcBorders>
          </w:tcPr>
          <w:p w14:paraId="7F2181A2" w14:textId="77777777" w:rsidR="007037BA" w:rsidRDefault="007037BA">
            <w:pPr>
              <w:pStyle w:val="ConsPlusNormal"/>
              <w:jc w:val="both"/>
            </w:pPr>
            <w:r>
              <w:t>Гигантская белка (все виды)</w:t>
            </w:r>
          </w:p>
        </w:tc>
      </w:tr>
      <w:tr w:rsidR="007037BA" w14:paraId="7F97E1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BB00C5" w14:textId="77777777" w:rsidR="007037BA" w:rsidRDefault="007037BA">
            <w:pPr>
              <w:pStyle w:val="ConsPlusNormal"/>
              <w:jc w:val="center"/>
              <w:outlineLvl w:val="4"/>
            </w:pPr>
            <w:r>
              <w:t>17.</w:t>
            </w:r>
          </w:p>
        </w:tc>
        <w:tc>
          <w:tcPr>
            <w:tcW w:w="3798" w:type="dxa"/>
            <w:tcBorders>
              <w:top w:val="nil"/>
              <w:left w:val="nil"/>
              <w:bottom w:val="nil"/>
              <w:right w:val="nil"/>
            </w:tcBorders>
          </w:tcPr>
          <w:p w14:paraId="261968A0" w14:textId="77777777" w:rsidR="007037BA" w:rsidRDefault="007037BA">
            <w:pPr>
              <w:pStyle w:val="ConsPlusNormal"/>
              <w:ind w:left="283"/>
              <w:jc w:val="both"/>
            </w:pPr>
            <w:r>
              <w:t>SCANDENTIA</w:t>
            </w:r>
          </w:p>
        </w:tc>
        <w:tc>
          <w:tcPr>
            <w:tcW w:w="1304" w:type="dxa"/>
            <w:tcBorders>
              <w:top w:val="nil"/>
              <w:left w:val="nil"/>
              <w:bottom w:val="nil"/>
              <w:right w:val="nil"/>
            </w:tcBorders>
          </w:tcPr>
          <w:p w14:paraId="37CF7A8C" w14:textId="77777777" w:rsidR="007037BA" w:rsidRDefault="007037BA">
            <w:pPr>
              <w:pStyle w:val="ConsPlusNormal"/>
            </w:pPr>
          </w:p>
        </w:tc>
        <w:tc>
          <w:tcPr>
            <w:tcW w:w="3402" w:type="dxa"/>
            <w:tcBorders>
              <w:top w:val="nil"/>
              <w:left w:val="nil"/>
              <w:bottom w:val="nil"/>
              <w:right w:val="nil"/>
            </w:tcBorders>
          </w:tcPr>
          <w:p w14:paraId="2D9D1E15" w14:textId="77777777" w:rsidR="007037BA" w:rsidRDefault="007037BA">
            <w:pPr>
              <w:pStyle w:val="ConsPlusNormal"/>
              <w:jc w:val="both"/>
            </w:pPr>
            <w:r>
              <w:t>ТУПАЙИ</w:t>
            </w:r>
          </w:p>
        </w:tc>
      </w:tr>
      <w:tr w:rsidR="007037BA" w14:paraId="4C9A5A9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B584FF" w14:textId="77777777" w:rsidR="007037BA" w:rsidRDefault="007037BA">
            <w:pPr>
              <w:pStyle w:val="ConsPlusNormal"/>
            </w:pPr>
          </w:p>
        </w:tc>
        <w:tc>
          <w:tcPr>
            <w:tcW w:w="3798" w:type="dxa"/>
            <w:tcBorders>
              <w:top w:val="nil"/>
              <w:left w:val="nil"/>
              <w:bottom w:val="nil"/>
              <w:right w:val="nil"/>
            </w:tcBorders>
          </w:tcPr>
          <w:p w14:paraId="4EBBCDED" w14:textId="77777777" w:rsidR="007037BA" w:rsidRDefault="007037BA">
            <w:pPr>
              <w:pStyle w:val="ConsPlusNormal"/>
              <w:ind w:left="283"/>
              <w:jc w:val="both"/>
            </w:pPr>
            <w:r>
              <w:t>Tree shrews:</w:t>
            </w:r>
          </w:p>
        </w:tc>
        <w:tc>
          <w:tcPr>
            <w:tcW w:w="1304" w:type="dxa"/>
            <w:tcBorders>
              <w:top w:val="nil"/>
              <w:left w:val="nil"/>
              <w:bottom w:val="nil"/>
              <w:right w:val="nil"/>
            </w:tcBorders>
          </w:tcPr>
          <w:p w14:paraId="15D7EC25" w14:textId="77777777" w:rsidR="007037BA" w:rsidRDefault="007037BA">
            <w:pPr>
              <w:pStyle w:val="ConsPlusNormal"/>
            </w:pPr>
          </w:p>
        </w:tc>
        <w:tc>
          <w:tcPr>
            <w:tcW w:w="3402" w:type="dxa"/>
            <w:tcBorders>
              <w:top w:val="nil"/>
              <w:left w:val="nil"/>
              <w:bottom w:val="nil"/>
              <w:right w:val="nil"/>
            </w:tcBorders>
          </w:tcPr>
          <w:p w14:paraId="178B0DBA" w14:textId="77777777" w:rsidR="007037BA" w:rsidRDefault="007037BA">
            <w:pPr>
              <w:pStyle w:val="ConsPlusNormal"/>
              <w:jc w:val="both"/>
            </w:pPr>
            <w:r>
              <w:t>Тупайи:</w:t>
            </w:r>
          </w:p>
        </w:tc>
      </w:tr>
      <w:tr w:rsidR="007037BA" w14:paraId="31B99F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91E0F1" w14:textId="77777777" w:rsidR="007037BA" w:rsidRDefault="007037BA">
            <w:pPr>
              <w:pStyle w:val="ConsPlusNormal"/>
            </w:pPr>
          </w:p>
        </w:tc>
        <w:tc>
          <w:tcPr>
            <w:tcW w:w="3798" w:type="dxa"/>
            <w:tcBorders>
              <w:top w:val="nil"/>
              <w:left w:val="nil"/>
              <w:bottom w:val="nil"/>
              <w:right w:val="nil"/>
            </w:tcBorders>
          </w:tcPr>
          <w:p w14:paraId="6F6F5D15" w14:textId="77777777" w:rsidR="007037BA" w:rsidRDefault="007037BA">
            <w:pPr>
              <w:pStyle w:val="ConsPlusNormal"/>
              <w:ind w:left="283"/>
              <w:jc w:val="both"/>
            </w:pPr>
            <w:r>
              <w:t>SCANDENTIA spp.</w:t>
            </w:r>
          </w:p>
        </w:tc>
        <w:tc>
          <w:tcPr>
            <w:tcW w:w="1304" w:type="dxa"/>
            <w:tcBorders>
              <w:top w:val="nil"/>
              <w:left w:val="nil"/>
              <w:bottom w:val="nil"/>
              <w:right w:val="nil"/>
            </w:tcBorders>
          </w:tcPr>
          <w:p w14:paraId="1E52DF2C" w14:textId="77777777" w:rsidR="007037BA" w:rsidRDefault="007037BA">
            <w:pPr>
              <w:pStyle w:val="ConsPlusNormal"/>
              <w:jc w:val="center"/>
            </w:pPr>
            <w:r>
              <w:t>II</w:t>
            </w:r>
          </w:p>
        </w:tc>
        <w:tc>
          <w:tcPr>
            <w:tcW w:w="3402" w:type="dxa"/>
            <w:tcBorders>
              <w:top w:val="nil"/>
              <w:left w:val="nil"/>
              <w:bottom w:val="nil"/>
              <w:right w:val="nil"/>
            </w:tcBorders>
          </w:tcPr>
          <w:p w14:paraId="6C486E3A" w14:textId="77777777" w:rsidR="007037BA" w:rsidRDefault="007037BA">
            <w:pPr>
              <w:pStyle w:val="ConsPlusNormal"/>
              <w:jc w:val="both"/>
            </w:pPr>
            <w:r>
              <w:t>ТУПАЙИ (все виды)</w:t>
            </w:r>
          </w:p>
        </w:tc>
      </w:tr>
      <w:tr w:rsidR="007037BA" w14:paraId="319081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30A750" w14:textId="77777777" w:rsidR="007037BA" w:rsidRDefault="007037BA">
            <w:pPr>
              <w:pStyle w:val="ConsPlusNormal"/>
              <w:jc w:val="center"/>
              <w:outlineLvl w:val="4"/>
            </w:pPr>
            <w:r>
              <w:t>18.</w:t>
            </w:r>
          </w:p>
        </w:tc>
        <w:tc>
          <w:tcPr>
            <w:tcW w:w="3798" w:type="dxa"/>
            <w:tcBorders>
              <w:top w:val="nil"/>
              <w:left w:val="nil"/>
              <w:bottom w:val="nil"/>
              <w:right w:val="nil"/>
            </w:tcBorders>
          </w:tcPr>
          <w:p w14:paraId="1A8F899F" w14:textId="77777777" w:rsidR="007037BA" w:rsidRDefault="007037BA">
            <w:pPr>
              <w:pStyle w:val="ConsPlusNormal"/>
              <w:ind w:left="283"/>
              <w:jc w:val="both"/>
            </w:pPr>
            <w:r>
              <w:t>SIRENIA</w:t>
            </w:r>
          </w:p>
        </w:tc>
        <w:tc>
          <w:tcPr>
            <w:tcW w:w="1304" w:type="dxa"/>
            <w:tcBorders>
              <w:top w:val="nil"/>
              <w:left w:val="nil"/>
              <w:bottom w:val="nil"/>
              <w:right w:val="nil"/>
            </w:tcBorders>
          </w:tcPr>
          <w:p w14:paraId="0F9F5F46" w14:textId="77777777" w:rsidR="007037BA" w:rsidRDefault="007037BA">
            <w:pPr>
              <w:pStyle w:val="ConsPlusNormal"/>
            </w:pPr>
          </w:p>
        </w:tc>
        <w:tc>
          <w:tcPr>
            <w:tcW w:w="3402" w:type="dxa"/>
            <w:tcBorders>
              <w:top w:val="nil"/>
              <w:left w:val="nil"/>
              <w:bottom w:val="nil"/>
              <w:right w:val="nil"/>
            </w:tcBorders>
          </w:tcPr>
          <w:p w14:paraId="7016B0FB" w14:textId="77777777" w:rsidR="007037BA" w:rsidRDefault="007037BA">
            <w:pPr>
              <w:pStyle w:val="ConsPlusNormal"/>
              <w:jc w:val="both"/>
            </w:pPr>
            <w:r>
              <w:t>СИРЕНЫ</w:t>
            </w:r>
          </w:p>
        </w:tc>
      </w:tr>
      <w:tr w:rsidR="007037BA" w14:paraId="7FFFB7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D7F45F" w14:textId="77777777" w:rsidR="007037BA" w:rsidRDefault="007037BA">
            <w:pPr>
              <w:pStyle w:val="ConsPlusNormal"/>
              <w:jc w:val="center"/>
            </w:pPr>
            <w:r>
              <w:t>1)</w:t>
            </w:r>
          </w:p>
        </w:tc>
        <w:tc>
          <w:tcPr>
            <w:tcW w:w="3798" w:type="dxa"/>
            <w:tcBorders>
              <w:top w:val="nil"/>
              <w:left w:val="nil"/>
              <w:bottom w:val="nil"/>
              <w:right w:val="nil"/>
            </w:tcBorders>
          </w:tcPr>
          <w:p w14:paraId="6AC6A718" w14:textId="77777777" w:rsidR="007037BA" w:rsidRDefault="007037BA">
            <w:pPr>
              <w:pStyle w:val="ConsPlusNormal"/>
              <w:ind w:left="283"/>
              <w:jc w:val="both"/>
            </w:pPr>
            <w:r>
              <w:t>Dugongidae</w:t>
            </w:r>
          </w:p>
          <w:p w14:paraId="6205219A" w14:textId="77777777" w:rsidR="007037BA" w:rsidRDefault="007037BA">
            <w:pPr>
              <w:pStyle w:val="ConsPlusNormal"/>
              <w:ind w:left="283"/>
              <w:jc w:val="both"/>
            </w:pPr>
            <w:r>
              <w:t>Dugong:</w:t>
            </w:r>
          </w:p>
        </w:tc>
        <w:tc>
          <w:tcPr>
            <w:tcW w:w="1304" w:type="dxa"/>
            <w:tcBorders>
              <w:top w:val="nil"/>
              <w:left w:val="nil"/>
              <w:bottom w:val="nil"/>
              <w:right w:val="nil"/>
            </w:tcBorders>
          </w:tcPr>
          <w:p w14:paraId="79E701B6" w14:textId="77777777" w:rsidR="007037BA" w:rsidRDefault="007037BA">
            <w:pPr>
              <w:pStyle w:val="ConsPlusNormal"/>
            </w:pPr>
          </w:p>
        </w:tc>
        <w:tc>
          <w:tcPr>
            <w:tcW w:w="3402" w:type="dxa"/>
            <w:tcBorders>
              <w:top w:val="nil"/>
              <w:left w:val="nil"/>
              <w:bottom w:val="nil"/>
              <w:right w:val="nil"/>
            </w:tcBorders>
          </w:tcPr>
          <w:p w14:paraId="2E398B1E" w14:textId="77777777" w:rsidR="007037BA" w:rsidRDefault="007037BA">
            <w:pPr>
              <w:pStyle w:val="ConsPlusNormal"/>
              <w:jc w:val="both"/>
            </w:pPr>
            <w:r>
              <w:t>Дюгониевые</w:t>
            </w:r>
          </w:p>
          <w:p w14:paraId="709ADC3B" w14:textId="77777777" w:rsidR="007037BA" w:rsidRDefault="007037BA">
            <w:pPr>
              <w:pStyle w:val="ConsPlusNormal"/>
              <w:jc w:val="both"/>
            </w:pPr>
            <w:r>
              <w:t>Дюгонь:</w:t>
            </w:r>
          </w:p>
        </w:tc>
      </w:tr>
      <w:tr w:rsidR="007037BA" w14:paraId="14DD71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324ADC" w14:textId="77777777" w:rsidR="007037BA" w:rsidRDefault="007037BA">
            <w:pPr>
              <w:pStyle w:val="ConsPlusNormal"/>
            </w:pPr>
          </w:p>
        </w:tc>
        <w:tc>
          <w:tcPr>
            <w:tcW w:w="3798" w:type="dxa"/>
            <w:tcBorders>
              <w:top w:val="nil"/>
              <w:left w:val="nil"/>
              <w:bottom w:val="nil"/>
              <w:right w:val="nil"/>
            </w:tcBorders>
          </w:tcPr>
          <w:p w14:paraId="746EA645" w14:textId="77777777" w:rsidR="007037BA" w:rsidRDefault="007037BA">
            <w:pPr>
              <w:pStyle w:val="ConsPlusNormal"/>
              <w:ind w:left="283"/>
              <w:jc w:val="both"/>
            </w:pPr>
            <w:r>
              <w:t>Dugong dugon</w:t>
            </w:r>
          </w:p>
        </w:tc>
        <w:tc>
          <w:tcPr>
            <w:tcW w:w="1304" w:type="dxa"/>
            <w:tcBorders>
              <w:top w:val="nil"/>
              <w:left w:val="nil"/>
              <w:bottom w:val="nil"/>
              <w:right w:val="nil"/>
            </w:tcBorders>
          </w:tcPr>
          <w:p w14:paraId="53EDA8CA" w14:textId="77777777" w:rsidR="007037BA" w:rsidRDefault="007037BA">
            <w:pPr>
              <w:pStyle w:val="ConsPlusNormal"/>
              <w:jc w:val="center"/>
            </w:pPr>
            <w:r>
              <w:t>I</w:t>
            </w:r>
          </w:p>
        </w:tc>
        <w:tc>
          <w:tcPr>
            <w:tcW w:w="3402" w:type="dxa"/>
            <w:tcBorders>
              <w:top w:val="nil"/>
              <w:left w:val="nil"/>
              <w:bottom w:val="nil"/>
              <w:right w:val="nil"/>
            </w:tcBorders>
          </w:tcPr>
          <w:p w14:paraId="5F7133CF" w14:textId="77777777" w:rsidR="007037BA" w:rsidRDefault="007037BA">
            <w:pPr>
              <w:pStyle w:val="ConsPlusNormal"/>
              <w:jc w:val="both"/>
            </w:pPr>
            <w:r>
              <w:t>Дюгонь</w:t>
            </w:r>
          </w:p>
        </w:tc>
      </w:tr>
      <w:tr w:rsidR="007037BA" w14:paraId="741735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5DEB43" w14:textId="77777777" w:rsidR="007037BA" w:rsidRDefault="007037BA">
            <w:pPr>
              <w:pStyle w:val="ConsPlusNormal"/>
              <w:jc w:val="center"/>
            </w:pPr>
            <w:r>
              <w:t>2)</w:t>
            </w:r>
          </w:p>
        </w:tc>
        <w:tc>
          <w:tcPr>
            <w:tcW w:w="3798" w:type="dxa"/>
            <w:tcBorders>
              <w:top w:val="nil"/>
              <w:left w:val="nil"/>
              <w:bottom w:val="nil"/>
              <w:right w:val="nil"/>
            </w:tcBorders>
          </w:tcPr>
          <w:p w14:paraId="441729C7" w14:textId="77777777" w:rsidR="007037BA" w:rsidRDefault="007037BA">
            <w:pPr>
              <w:pStyle w:val="ConsPlusNormal"/>
              <w:ind w:left="283"/>
              <w:jc w:val="both"/>
            </w:pPr>
            <w:r>
              <w:t>Trichechidae</w:t>
            </w:r>
          </w:p>
          <w:p w14:paraId="47AA9939" w14:textId="77777777" w:rsidR="007037BA" w:rsidRDefault="007037BA">
            <w:pPr>
              <w:pStyle w:val="ConsPlusNormal"/>
              <w:ind w:left="283"/>
              <w:jc w:val="both"/>
            </w:pPr>
            <w:r>
              <w:t>Manatees:</w:t>
            </w:r>
          </w:p>
        </w:tc>
        <w:tc>
          <w:tcPr>
            <w:tcW w:w="1304" w:type="dxa"/>
            <w:tcBorders>
              <w:top w:val="nil"/>
              <w:left w:val="nil"/>
              <w:bottom w:val="nil"/>
              <w:right w:val="nil"/>
            </w:tcBorders>
          </w:tcPr>
          <w:p w14:paraId="76C5090E" w14:textId="77777777" w:rsidR="007037BA" w:rsidRDefault="007037BA">
            <w:pPr>
              <w:pStyle w:val="ConsPlusNormal"/>
            </w:pPr>
          </w:p>
        </w:tc>
        <w:tc>
          <w:tcPr>
            <w:tcW w:w="3402" w:type="dxa"/>
            <w:tcBorders>
              <w:top w:val="nil"/>
              <w:left w:val="nil"/>
              <w:bottom w:val="nil"/>
              <w:right w:val="nil"/>
            </w:tcBorders>
          </w:tcPr>
          <w:p w14:paraId="7FF946C2" w14:textId="77777777" w:rsidR="007037BA" w:rsidRDefault="007037BA">
            <w:pPr>
              <w:pStyle w:val="ConsPlusNormal"/>
              <w:jc w:val="both"/>
            </w:pPr>
            <w:r>
              <w:t>Ламантиновые</w:t>
            </w:r>
          </w:p>
          <w:p w14:paraId="191C773E" w14:textId="77777777" w:rsidR="007037BA" w:rsidRDefault="007037BA">
            <w:pPr>
              <w:pStyle w:val="ConsPlusNormal"/>
              <w:jc w:val="both"/>
            </w:pPr>
            <w:r>
              <w:t>Ламантины:</w:t>
            </w:r>
          </w:p>
        </w:tc>
      </w:tr>
      <w:tr w:rsidR="007037BA" w14:paraId="7EBEA8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62CD24" w14:textId="77777777" w:rsidR="007037BA" w:rsidRDefault="007037BA">
            <w:pPr>
              <w:pStyle w:val="ConsPlusNormal"/>
            </w:pPr>
          </w:p>
        </w:tc>
        <w:tc>
          <w:tcPr>
            <w:tcW w:w="3798" w:type="dxa"/>
            <w:tcBorders>
              <w:top w:val="nil"/>
              <w:left w:val="nil"/>
              <w:bottom w:val="nil"/>
              <w:right w:val="nil"/>
            </w:tcBorders>
          </w:tcPr>
          <w:p w14:paraId="1E649F58" w14:textId="77777777" w:rsidR="007037BA" w:rsidRDefault="007037BA">
            <w:pPr>
              <w:pStyle w:val="ConsPlusNormal"/>
              <w:ind w:left="283"/>
              <w:jc w:val="both"/>
            </w:pPr>
            <w:r>
              <w:t>Trichechus inunguis</w:t>
            </w:r>
          </w:p>
        </w:tc>
        <w:tc>
          <w:tcPr>
            <w:tcW w:w="1304" w:type="dxa"/>
            <w:tcBorders>
              <w:top w:val="nil"/>
              <w:left w:val="nil"/>
              <w:bottom w:val="nil"/>
              <w:right w:val="nil"/>
            </w:tcBorders>
          </w:tcPr>
          <w:p w14:paraId="1541AE77" w14:textId="77777777" w:rsidR="007037BA" w:rsidRDefault="007037BA">
            <w:pPr>
              <w:pStyle w:val="ConsPlusNormal"/>
              <w:jc w:val="center"/>
            </w:pPr>
            <w:r>
              <w:t>I</w:t>
            </w:r>
          </w:p>
        </w:tc>
        <w:tc>
          <w:tcPr>
            <w:tcW w:w="3402" w:type="dxa"/>
            <w:tcBorders>
              <w:top w:val="nil"/>
              <w:left w:val="nil"/>
              <w:bottom w:val="nil"/>
              <w:right w:val="nil"/>
            </w:tcBorders>
          </w:tcPr>
          <w:p w14:paraId="13CEC740" w14:textId="77777777" w:rsidR="007037BA" w:rsidRDefault="007037BA">
            <w:pPr>
              <w:pStyle w:val="ConsPlusNormal"/>
              <w:jc w:val="both"/>
            </w:pPr>
            <w:r>
              <w:t>Ламантин амазонский</w:t>
            </w:r>
          </w:p>
        </w:tc>
      </w:tr>
      <w:tr w:rsidR="007037BA" w14:paraId="26D003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5A1185" w14:textId="77777777" w:rsidR="007037BA" w:rsidRDefault="007037BA">
            <w:pPr>
              <w:pStyle w:val="ConsPlusNormal"/>
            </w:pPr>
          </w:p>
        </w:tc>
        <w:tc>
          <w:tcPr>
            <w:tcW w:w="3798" w:type="dxa"/>
            <w:tcBorders>
              <w:top w:val="nil"/>
              <w:left w:val="nil"/>
              <w:bottom w:val="nil"/>
              <w:right w:val="nil"/>
            </w:tcBorders>
          </w:tcPr>
          <w:p w14:paraId="615F1453" w14:textId="77777777" w:rsidR="007037BA" w:rsidRDefault="007037BA">
            <w:pPr>
              <w:pStyle w:val="ConsPlusNormal"/>
              <w:ind w:left="283"/>
              <w:jc w:val="both"/>
            </w:pPr>
            <w:r>
              <w:t>Trichechus manatus</w:t>
            </w:r>
          </w:p>
        </w:tc>
        <w:tc>
          <w:tcPr>
            <w:tcW w:w="1304" w:type="dxa"/>
            <w:tcBorders>
              <w:top w:val="nil"/>
              <w:left w:val="nil"/>
              <w:bottom w:val="nil"/>
              <w:right w:val="nil"/>
            </w:tcBorders>
          </w:tcPr>
          <w:p w14:paraId="179B9B7B" w14:textId="77777777" w:rsidR="007037BA" w:rsidRDefault="007037BA">
            <w:pPr>
              <w:pStyle w:val="ConsPlusNormal"/>
              <w:jc w:val="center"/>
            </w:pPr>
            <w:r>
              <w:t>I</w:t>
            </w:r>
          </w:p>
        </w:tc>
        <w:tc>
          <w:tcPr>
            <w:tcW w:w="3402" w:type="dxa"/>
            <w:tcBorders>
              <w:top w:val="nil"/>
              <w:left w:val="nil"/>
              <w:bottom w:val="nil"/>
              <w:right w:val="nil"/>
            </w:tcBorders>
          </w:tcPr>
          <w:p w14:paraId="47A883AB" w14:textId="77777777" w:rsidR="007037BA" w:rsidRDefault="007037BA">
            <w:pPr>
              <w:pStyle w:val="ConsPlusNormal"/>
              <w:jc w:val="both"/>
            </w:pPr>
            <w:r>
              <w:t>Ламантин американский</w:t>
            </w:r>
          </w:p>
        </w:tc>
      </w:tr>
      <w:tr w:rsidR="007037BA" w14:paraId="3E89CB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27D610" w14:textId="77777777" w:rsidR="007037BA" w:rsidRDefault="007037BA">
            <w:pPr>
              <w:pStyle w:val="ConsPlusNormal"/>
            </w:pPr>
          </w:p>
        </w:tc>
        <w:tc>
          <w:tcPr>
            <w:tcW w:w="3798" w:type="dxa"/>
            <w:tcBorders>
              <w:top w:val="nil"/>
              <w:left w:val="nil"/>
              <w:bottom w:val="nil"/>
              <w:right w:val="nil"/>
            </w:tcBorders>
          </w:tcPr>
          <w:p w14:paraId="344BDB7C" w14:textId="77777777" w:rsidR="007037BA" w:rsidRDefault="007037BA">
            <w:pPr>
              <w:pStyle w:val="ConsPlusNormal"/>
              <w:ind w:left="283"/>
              <w:jc w:val="both"/>
            </w:pPr>
            <w:r>
              <w:t>Trichechus senegalensis</w:t>
            </w:r>
          </w:p>
        </w:tc>
        <w:tc>
          <w:tcPr>
            <w:tcW w:w="1304" w:type="dxa"/>
            <w:tcBorders>
              <w:top w:val="nil"/>
              <w:left w:val="nil"/>
              <w:bottom w:val="nil"/>
              <w:right w:val="nil"/>
            </w:tcBorders>
          </w:tcPr>
          <w:p w14:paraId="5D2FFC50" w14:textId="77777777" w:rsidR="007037BA" w:rsidRDefault="007037BA">
            <w:pPr>
              <w:pStyle w:val="ConsPlusNormal"/>
              <w:jc w:val="center"/>
            </w:pPr>
            <w:r>
              <w:t>I</w:t>
            </w:r>
          </w:p>
        </w:tc>
        <w:tc>
          <w:tcPr>
            <w:tcW w:w="3402" w:type="dxa"/>
            <w:tcBorders>
              <w:top w:val="nil"/>
              <w:left w:val="nil"/>
              <w:bottom w:val="nil"/>
              <w:right w:val="nil"/>
            </w:tcBorders>
          </w:tcPr>
          <w:p w14:paraId="14EF61DB" w14:textId="77777777" w:rsidR="007037BA" w:rsidRDefault="007037BA">
            <w:pPr>
              <w:pStyle w:val="ConsPlusNormal"/>
              <w:jc w:val="both"/>
            </w:pPr>
            <w:r>
              <w:t>Ламантин африканский</w:t>
            </w:r>
          </w:p>
        </w:tc>
      </w:tr>
      <w:tr w:rsidR="007037BA" w14:paraId="7606803E" w14:textId="77777777">
        <w:tblPrEx>
          <w:tblBorders>
            <w:left w:val="none" w:sz="0" w:space="0" w:color="auto"/>
            <w:right w:val="none" w:sz="0" w:space="0" w:color="auto"/>
            <w:insideH w:val="none" w:sz="0" w:space="0" w:color="auto"/>
            <w:insideV w:val="none" w:sz="0" w:space="0" w:color="auto"/>
          </w:tblBorders>
        </w:tblPrEx>
        <w:tc>
          <w:tcPr>
            <w:tcW w:w="4365" w:type="dxa"/>
            <w:gridSpan w:val="2"/>
            <w:tcBorders>
              <w:top w:val="nil"/>
              <w:left w:val="nil"/>
              <w:bottom w:val="nil"/>
              <w:right w:val="nil"/>
            </w:tcBorders>
          </w:tcPr>
          <w:p w14:paraId="474CF4C7" w14:textId="77777777" w:rsidR="007037BA" w:rsidRDefault="007037BA">
            <w:pPr>
              <w:pStyle w:val="ConsPlusNormal"/>
              <w:jc w:val="both"/>
              <w:outlineLvl w:val="3"/>
            </w:pPr>
            <w:r>
              <w:t>II. CLASS AVES (BIRDS)</w:t>
            </w:r>
          </w:p>
        </w:tc>
        <w:tc>
          <w:tcPr>
            <w:tcW w:w="1304" w:type="dxa"/>
            <w:tcBorders>
              <w:top w:val="nil"/>
              <w:left w:val="nil"/>
              <w:bottom w:val="nil"/>
              <w:right w:val="nil"/>
            </w:tcBorders>
          </w:tcPr>
          <w:p w14:paraId="6E573F45" w14:textId="77777777" w:rsidR="007037BA" w:rsidRDefault="007037BA">
            <w:pPr>
              <w:pStyle w:val="ConsPlusNormal"/>
            </w:pPr>
          </w:p>
        </w:tc>
        <w:tc>
          <w:tcPr>
            <w:tcW w:w="3402" w:type="dxa"/>
            <w:tcBorders>
              <w:top w:val="nil"/>
              <w:left w:val="nil"/>
              <w:bottom w:val="nil"/>
              <w:right w:val="nil"/>
            </w:tcBorders>
          </w:tcPr>
          <w:p w14:paraId="24233720" w14:textId="77777777" w:rsidR="007037BA" w:rsidRDefault="007037BA">
            <w:pPr>
              <w:pStyle w:val="ConsPlusNormal"/>
              <w:jc w:val="both"/>
            </w:pPr>
            <w:r>
              <w:t>КЛАСС ПТИЦЫ</w:t>
            </w:r>
          </w:p>
        </w:tc>
      </w:tr>
      <w:tr w:rsidR="007037BA" w14:paraId="19B9EF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72BE82" w14:textId="77777777" w:rsidR="007037BA" w:rsidRDefault="007037BA">
            <w:pPr>
              <w:pStyle w:val="ConsPlusNormal"/>
              <w:jc w:val="center"/>
              <w:outlineLvl w:val="4"/>
            </w:pPr>
            <w:r>
              <w:t>19.</w:t>
            </w:r>
          </w:p>
        </w:tc>
        <w:tc>
          <w:tcPr>
            <w:tcW w:w="3798" w:type="dxa"/>
            <w:tcBorders>
              <w:top w:val="nil"/>
              <w:left w:val="nil"/>
              <w:bottom w:val="nil"/>
              <w:right w:val="nil"/>
            </w:tcBorders>
          </w:tcPr>
          <w:p w14:paraId="37038853" w14:textId="77777777" w:rsidR="007037BA" w:rsidRDefault="007037BA">
            <w:pPr>
              <w:pStyle w:val="ConsPlusNormal"/>
              <w:ind w:left="283"/>
              <w:jc w:val="both"/>
            </w:pPr>
            <w:r>
              <w:t>ANSERIFORMES</w:t>
            </w:r>
          </w:p>
        </w:tc>
        <w:tc>
          <w:tcPr>
            <w:tcW w:w="1304" w:type="dxa"/>
            <w:tcBorders>
              <w:top w:val="nil"/>
              <w:left w:val="nil"/>
              <w:bottom w:val="nil"/>
              <w:right w:val="nil"/>
            </w:tcBorders>
          </w:tcPr>
          <w:p w14:paraId="1D919ED0" w14:textId="77777777" w:rsidR="007037BA" w:rsidRDefault="007037BA">
            <w:pPr>
              <w:pStyle w:val="ConsPlusNormal"/>
            </w:pPr>
          </w:p>
        </w:tc>
        <w:tc>
          <w:tcPr>
            <w:tcW w:w="3402" w:type="dxa"/>
            <w:tcBorders>
              <w:top w:val="nil"/>
              <w:left w:val="nil"/>
              <w:bottom w:val="nil"/>
              <w:right w:val="nil"/>
            </w:tcBorders>
          </w:tcPr>
          <w:p w14:paraId="7686500D" w14:textId="77777777" w:rsidR="007037BA" w:rsidRDefault="007037BA">
            <w:pPr>
              <w:pStyle w:val="ConsPlusNormal"/>
              <w:jc w:val="both"/>
            </w:pPr>
            <w:r>
              <w:t>ГУСЕОБРАЗНЫЕ</w:t>
            </w:r>
          </w:p>
        </w:tc>
      </w:tr>
      <w:tr w:rsidR="007037BA" w14:paraId="71A3542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1DF1BB" w14:textId="77777777" w:rsidR="007037BA" w:rsidRDefault="007037BA">
            <w:pPr>
              <w:pStyle w:val="ConsPlusNormal"/>
              <w:jc w:val="center"/>
            </w:pPr>
            <w:r>
              <w:t>1)</w:t>
            </w:r>
          </w:p>
        </w:tc>
        <w:tc>
          <w:tcPr>
            <w:tcW w:w="3798" w:type="dxa"/>
            <w:tcBorders>
              <w:top w:val="nil"/>
              <w:left w:val="nil"/>
              <w:bottom w:val="nil"/>
              <w:right w:val="nil"/>
            </w:tcBorders>
          </w:tcPr>
          <w:p w14:paraId="50CF5279" w14:textId="77777777" w:rsidR="007037BA" w:rsidRDefault="007037BA">
            <w:pPr>
              <w:pStyle w:val="ConsPlusNormal"/>
              <w:ind w:left="283"/>
              <w:jc w:val="both"/>
            </w:pPr>
            <w:r>
              <w:t>Anatidae</w:t>
            </w:r>
          </w:p>
          <w:p w14:paraId="3C9BC6FF" w14:textId="77777777" w:rsidR="007037BA" w:rsidRDefault="007037BA">
            <w:pPr>
              <w:pStyle w:val="ConsPlusNormal"/>
              <w:ind w:left="283"/>
              <w:jc w:val="both"/>
            </w:pPr>
            <w:r>
              <w:t>Ducks, geese, swans, etc.:</w:t>
            </w:r>
          </w:p>
        </w:tc>
        <w:tc>
          <w:tcPr>
            <w:tcW w:w="1304" w:type="dxa"/>
            <w:tcBorders>
              <w:top w:val="nil"/>
              <w:left w:val="nil"/>
              <w:bottom w:val="nil"/>
              <w:right w:val="nil"/>
            </w:tcBorders>
          </w:tcPr>
          <w:p w14:paraId="3F2DF2B6" w14:textId="77777777" w:rsidR="007037BA" w:rsidRDefault="007037BA">
            <w:pPr>
              <w:pStyle w:val="ConsPlusNormal"/>
            </w:pPr>
          </w:p>
        </w:tc>
        <w:tc>
          <w:tcPr>
            <w:tcW w:w="3402" w:type="dxa"/>
            <w:tcBorders>
              <w:top w:val="nil"/>
              <w:left w:val="nil"/>
              <w:bottom w:val="nil"/>
              <w:right w:val="nil"/>
            </w:tcBorders>
          </w:tcPr>
          <w:p w14:paraId="60C5144B" w14:textId="77777777" w:rsidR="007037BA" w:rsidRDefault="007037BA">
            <w:pPr>
              <w:pStyle w:val="ConsPlusNormal"/>
              <w:jc w:val="both"/>
            </w:pPr>
            <w:r>
              <w:t>Утиные</w:t>
            </w:r>
          </w:p>
          <w:p w14:paraId="03A87BD5" w14:textId="77777777" w:rsidR="007037BA" w:rsidRDefault="007037BA">
            <w:pPr>
              <w:pStyle w:val="ConsPlusNormal"/>
              <w:jc w:val="both"/>
            </w:pPr>
            <w:r>
              <w:t>Утки, гуси, лебеди и др.:</w:t>
            </w:r>
          </w:p>
        </w:tc>
      </w:tr>
      <w:tr w:rsidR="007037BA" w14:paraId="4CB871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E0115F" w14:textId="77777777" w:rsidR="007037BA" w:rsidRDefault="007037BA">
            <w:pPr>
              <w:pStyle w:val="ConsPlusNormal"/>
            </w:pPr>
          </w:p>
        </w:tc>
        <w:tc>
          <w:tcPr>
            <w:tcW w:w="3798" w:type="dxa"/>
            <w:tcBorders>
              <w:top w:val="nil"/>
              <w:left w:val="nil"/>
              <w:bottom w:val="nil"/>
              <w:right w:val="nil"/>
            </w:tcBorders>
          </w:tcPr>
          <w:p w14:paraId="2C071BCA" w14:textId="77777777" w:rsidR="007037BA" w:rsidRDefault="007037BA">
            <w:pPr>
              <w:pStyle w:val="ConsPlusNormal"/>
              <w:ind w:left="283"/>
              <w:jc w:val="both"/>
            </w:pPr>
            <w:r>
              <w:t>Anas aucklandica</w:t>
            </w:r>
          </w:p>
        </w:tc>
        <w:tc>
          <w:tcPr>
            <w:tcW w:w="1304" w:type="dxa"/>
            <w:tcBorders>
              <w:top w:val="nil"/>
              <w:left w:val="nil"/>
              <w:bottom w:val="nil"/>
              <w:right w:val="nil"/>
            </w:tcBorders>
          </w:tcPr>
          <w:p w14:paraId="27C1E9A7" w14:textId="77777777" w:rsidR="007037BA" w:rsidRDefault="007037BA">
            <w:pPr>
              <w:pStyle w:val="ConsPlusNormal"/>
              <w:jc w:val="center"/>
            </w:pPr>
            <w:r>
              <w:t>I</w:t>
            </w:r>
          </w:p>
        </w:tc>
        <w:tc>
          <w:tcPr>
            <w:tcW w:w="3402" w:type="dxa"/>
            <w:tcBorders>
              <w:top w:val="nil"/>
              <w:left w:val="nil"/>
              <w:bottom w:val="nil"/>
              <w:right w:val="nil"/>
            </w:tcBorders>
          </w:tcPr>
          <w:p w14:paraId="552D7A44" w14:textId="77777777" w:rsidR="007037BA" w:rsidRDefault="007037BA">
            <w:pPr>
              <w:pStyle w:val="ConsPlusNormal"/>
              <w:jc w:val="both"/>
            </w:pPr>
            <w:r>
              <w:t>Чирок оклендский</w:t>
            </w:r>
          </w:p>
        </w:tc>
      </w:tr>
      <w:tr w:rsidR="007037BA" w14:paraId="50201A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DF4E58" w14:textId="77777777" w:rsidR="007037BA" w:rsidRDefault="007037BA">
            <w:pPr>
              <w:pStyle w:val="ConsPlusNormal"/>
            </w:pPr>
          </w:p>
        </w:tc>
        <w:tc>
          <w:tcPr>
            <w:tcW w:w="3798" w:type="dxa"/>
            <w:tcBorders>
              <w:top w:val="nil"/>
              <w:left w:val="nil"/>
              <w:bottom w:val="nil"/>
              <w:right w:val="nil"/>
            </w:tcBorders>
          </w:tcPr>
          <w:p w14:paraId="43CD68B9" w14:textId="77777777" w:rsidR="007037BA" w:rsidRDefault="007037BA">
            <w:pPr>
              <w:pStyle w:val="ConsPlusNormal"/>
              <w:ind w:left="283"/>
              <w:jc w:val="both"/>
            </w:pPr>
            <w:r>
              <w:t>Anas bernieri</w:t>
            </w:r>
          </w:p>
        </w:tc>
        <w:tc>
          <w:tcPr>
            <w:tcW w:w="1304" w:type="dxa"/>
            <w:tcBorders>
              <w:top w:val="nil"/>
              <w:left w:val="nil"/>
              <w:bottom w:val="nil"/>
              <w:right w:val="nil"/>
            </w:tcBorders>
          </w:tcPr>
          <w:p w14:paraId="3A376A7B" w14:textId="77777777" w:rsidR="007037BA" w:rsidRDefault="007037BA">
            <w:pPr>
              <w:pStyle w:val="ConsPlusNormal"/>
              <w:jc w:val="center"/>
            </w:pPr>
            <w:r>
              <w:t>II</w:t>
            </w:r>
          </w:p>
        </w:tc>
        <w:tc>
          <w:tcPr>
            <w:tcW w:w="3402" w:type="dxa"/>
            <w:tcBorders>
              <w:top w:val="nil"/>
              <w:left w:val="nil"/>
              <w:bottom w:val="nil"/>
              <w:right w:val="nil"/>
            </w:tcBorders>
          </w:tcPr>
          <w:p w14:paraId="7AFCD263" w14:textId="77777777" w:rsidR="007037BA" w:rsidRDefault="007037BA">
            <w:pPr>
              <w:pStyle w:val="ConsPlusNormal"/>
              <w:jc w:val="both"/>
            </w:pPr>
            <w:r>
              <w:t>Чирок мадагаскарский</w:t>
            </w:r>
          </w:p>
        </w:tc>
      </w:tr>
      <w:tr w:rsidR="007037BA" w14:paraId="715E2A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AFECAD" w14:textId="77777777" w:rsidR="007037BA" w:rsidRDefault="007037BA">
            <w:pPr>
              <w:pStyle w:val="ConsPlusNormal"/>
            </w:pPr>
          </w:p>
        </w:tc>
        <w:tc>
          <w:tcPr>
            <w:tcW w:w="3798" w:type="dxa"/>
            <w:tcBorders>
              <w:top w:val="nil"/>
              <w:left w:val="nil"/>
              <w:bottom w:val="nil"/>
              <w:right w:val="nil"/>
            </w:tcBorders>
          </w:tcPr>
          <w:p w14:paraId="4A17A561" w14:textId="77777777" w:rsidR="007037BA" w:rsidRDefault="007037BA">
            <w:pPr>
              <w:pStyle w:val="ConsPlusNormal"/>
              <w:ind w:left="283"/>
              <w:jc w:val="both"/>
            </w:pPr>
            <w:r>
              <w:t>Anas chlorotis</w:t>
            </w:r>
          </w:p>
        </w:tc>
        <w:tc>
          <w:tcPr>
            <w:tcW w:w="1304" w:type="dxa"/>
            <w:tcBorders>
              <w:top w:val="nil"/>
              <w:left w:val="nil"/>
              <w:bottom w:val="nil"/>
              <w:right w:val="nil"/>
            </w:tcBorders>
          </w:tcPr>
          <w:p w14:paraId="08304FE3" w14:textId="77777777" w:rsidR="007037BA" w:rsidRDefault="007037BA">
            <w:pPr>
              <w:pStyle w:val="ConsPlusNormal"/>
              <w:jc w:val="center"/>
            </w:pPr>
            <w:r>
              <w:t>I</w:t>
            </w:r>
          </w:p>
        </w:tc>
        <w:tc>
          <w:tcPr>
            <w:tcW w:w="3402" w:type="dxa"/>
            <w:tcBorders>
              <w:top w:val="nil"/>
              <w:left w:val="nil"/>
              <w:bottom w:val="nil"/>
              <w:right w:val="nil"/>
            </w:tcBorders>
          </w:tcPr>
          <w:p w14:paraId="40755C2E" w14:textId="77777777" w:rsidR="007037BA" w:rsidRDefault="007037BA">
            <w:pPr>
              <w:pStyle w:val="ConsPlusNormal"/>
              <w:jc w:val="both"/>
            </w:pPr>
            <w:r>
              <w:t>Чирок бурый или новозеландский</w:t>
            </w:r>
          </w:p>
        </w:tc>
      </w:tr>
      <w:tr w:rsidR="007037BA" w14:paraId="426B6B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98F4A3" w14:textId="77777777" w:rsidR="007037BA" w:rsidRDefault="007037BA">
            <w:pPr>
              <w:pStyle w:val="ConsPlusNormal"/>
            </w:pPr>
          </w:p>
        </w:tc>
        <w:tc>
          <w:tcPr>
            <w:tcW w:w="3798" w:type="dxa"/>
            <w:tcBorders>
              <w:top w:val="nil"/>
              <w:left w:val="nil"/>
              <w:bottom w:val="nil"/>
              <w:right w:val="nil"/>
            </w:tcBorders>
          </w:tcPr>
          <w:p w14:paraId="3AEDE25D" w14:textId="77777777" w:rsidR="007037BA" w:rsidRDefault="007037BA">
            <w:pPr>
              <w:pStyle w:val="ConsPlusNormal"/>
              <w:ind w:left="283"/>
              <w:jc w:val="both"/>
            </w:pPr>
            <w:r>
              <w:t>Anas formosa</w:t>
            </w:r>
          </w:p>
        </w:tc>
        <w:tc>
          <w:tcPr>
            <w:tcW w:w="1304" w:type="dxa"/>
            <w:tcBorders>
              <w:top w:val="nil"/>
              <w:left w:val="nil"/>
              <w:bottom w:val="nil"/>
              <w:right w:val="nil"/>
            </w:tcBorders>
          </w:tcPr>
          <w:p w14:paraId="5311D8C2" w14:textId="77777777" w:rsidR="007037BA" w:rsidRDefault="007037BA">
            <w:pPr>
              <w:pStyle w:val="ConsPlusNormal"/>
              <w:jc w:val="center"/>
            </w:pPr>
            <w:r>
              <w:t>II</w:t>
            </w:r>
          </w:p>
        </w:tc>
        <w:tc>
          <w:tcPr>
            <w:tcW w:w="3402" w:type="dxa"/>
            <w:tcBorders>
              <w:top w:val="nil"/>
              <w:left w:val="nil"/>
              <w:bottom w:val="nil"/>
              <w:right w:val="nil"/>
            </w:tcBorders>
          </w:tcPr>
          <w:p w14:paraId="6EB5758C" w14:textId="77777777" w:rsidR="007037BA" w:rsidRDefault="007037BA">
            <w:pPr>
              <w:pStyle w:val="ConsPlusNormal"/>
              <w:jc w:val="both"/>
            </w:pPr>
            <w:r>
              <w:t>Клоктун</w:t>
            </w:r>
          </w:p>
        </w:tc>
      </w:tr>
      <w:tr w:rsidR="007037BA" w14:paraId="1BC547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024053" w14:textId="77777777" w:rsidR="007037BA" w:rsidRDefault="007037BA">
            <w:pPr>
              <w:pStyle w:val="ConsPlusNormal"/>
            </w:pPr>
          </w:p>
        </w:tc>
        <w:tc>
          <w:tcPr>
            <w:tcW w:w="3798" w:type="dxa"/>
            <w:tcBorders>
              <w:top w:val="nil"/>
              <w:left w:val="nil"/>
              <w:bottom w:val="nil"/>
              <w:right w:val="nil"/>
            </w:tcBorders>
          </w:tcPr>
          <w:p w14:paraId="276A87D2" w14:textId="77777777" w:rsidR="007037BA" w:rsidRDefault="007037BA">
            <w:pPr>
              <w:pStyle w:val="ConsPlusNormal"/>
              <w:ind w:left="283"/>
              <w:jc w:val="both"/>
            </w:pPr>
            <w:r>
              <w:t>Anas laysanensis</w:t>
            </w:r>
          </w:p>
        </w:tc>
        <w:tc>
          <w:tcPr>
            <w:tcW w:w="1304" w:type="dxa"/>
            <w:tcBorders>
              <w:top w:val="nil"/>
              <w:left w:val="nil"/>
              <w:bottom w:val="nil"/>
              <w:right w:val="nil"/>
            </w:tcBorders>
          </w:tcPr>
          <w:p w14:paraId="3CE94AB2" w14:textId="77777777" w:rsidR="007037BA" w:rsidRDefault="007037BA">
            <w:pPr>
              <w:pStyle w:val="ConsPlusNormal"/>
              <w:jc w:val="center"/>
            </w:pPr>
            <w:r>
              <w:t>I</w:t>
            </w:r>
          </w:p>
        </w:tc>
        <w:tc>
          <w:tcPr>
            <w:tcW w:w="3402" w:type="dxa"/>
            <w:tcBorders>
              <w:top w:val="nil"/>
              <w:left w:val="nil"/>
              <w:bottom w:val="nil"/>
              <w:right w:val="nil"/>
            </w:tcBorders>
          </w:tcPr>
          <w:p w14:paraId="5CE36C79" w14:textId="77777777" w:rsidR="007037BA" w:rsidRDefault="007037BA">
            <w:pPr>
              <w:pStyle w:val="ConsPlusNormal"/>
              <w:jc w:val="both"/>
            </w:pPr>
            <w:r>
              <w:t>Чирок лайсанский</w:t>
            </w:r>
          </w:p>
        </w:tc>
      </w:tr>
      <w:tr w:rsidR="007037BA" w14:paraId="03883EE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5BC35C" w14:textId="77777777" w:rsidR="007037BA" w:rsidRDefault="007037BA">
            <w:pPr>
              <w:pStyle w:val="ConsPlusNormal"/>
            </w:pPr>
          </w:p>
        </w:tc>
        <w:tc>
          <w:tcPr>
            <w:tcW w:w="3798" w:type="dxa"/>
            <w:tcBorders>
              <w:top w:val="nil"/>
              <w:left w:val="nil"/>
              <w:bottom w:val="nil"/>
              <w:right w:val="nil"/>
            </w:tcBorders>
          </w:tcPr>
          <w:p w14:paraId="2D62A8DE" w14:textId="77777777" w:rsidR="007037BA" w:rsidRDefault="007037BA">
            <w:pPr>
              <w:pStyle w:val="ConsPlusNormal"/>
              <w:ind w:left="283"/>
              <w:jc w:val="both"/>
            </w:pPr>
            <w:r>
              <w:t>Anas nesiotis</w:t>
            </w:r>
          </w:p>
        </w:tc>
        <w:tc>
          <w:tcPr>
            <w:tcW w:w="1304" w:type="dxa"/>
            <w:tcBorders>
              <w:top w:val="nil"/>
              <w:left w:val="nil"/>
              <w:bottom w:val="nil"/>
              <w:right w:val="nil"/>
            </w:tcBorders>
          </w:tcPr>
          <w:p w14:paraId="3CF51DA5" w14:textId="77777777" w:rsidR="007037BA" w:rsidRDefault="007037BA">
            <w:pPr>
              <w:pStyle w:val="ConsPlusNormal"/>
              <w:jc w:val="center"/>
            </w:pPr>
            <w:r>
              <w:t>I</w:t>
            </w:r>
          </w:p>
        </w:tc>
        <w:tc>
          <w:tcPr>
            <w:tcW w:w="3402" w:type="dxa"/>
            <w:tcBorders>
              <w:top w:val="nil"/>
              <w:left w:val="nil"/>
              <w:bottom w:val="nil"/>
              <w:right w:val="nil"/>
            </w:tcBorders>
          </w:tcPr>
          <w:p w14:paraId="227F2A58" w14:textId="77777777" w:rsidR="007037BA" w:rsidRDefault="007037BA">
            <w:pPr>
              <w:pStyle w:val="ConsPlusNormal"/>
              <w:jc w:val="both"/>
            </w:pPr>
            <w:r>
              <w:t>Чирок кэмпбельский</w:t>
            </w:r>
          </w:p>
        </w:tc>
      </w:tr>
      <w:tr w:rsidR="007037BA" w14:paraId="2B3333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E2AC1E" w14:textId="77777777" w:rsidR="007037BA" w:rsidRDefault="007037BA">
            <w:pPr>
              <w:pStyle w:val="ConsPlusNormal"/>
            </w:pPr>
          </w:p>
        </w:tc>
        <w:tc>
          <w:tcPr>
            <w:tcW w:w="3798" w:type="dxa"/>
            <w:tcBorders>
              <w:top w:val="nil"/>
              <w:left w:val="nil"/>
              <w:bottom w:val="nil"/>
              <w:right w:val="nil"/>
            </w:tcBorders>
          </w:tcPr>
          <w:p w14:paraId="3EF1C035" w14:textId="77777777" w:rsidR="007037BA" w:rsidRDefault="007037BA">
            <w:pPr>
              <w:pStyle w:val="ConsPlusNormal"/>
              <w:ind w:left="283"/>
              <w:jc w:val="both"/>
            </w:pPr>
            <w:r>
              <w:t>Asarcornis scutulata</w:t>
            </w:r>
          </w:p>
        </w:tc>
        <w:tc>
          <w:tcPr>
            <w:tcW w:w="1304" w:type="dxa"/>
            <w:tcBorders>
              <w:top w:val="nil"/>
              <w:left w:val="nil"/>
              <w:bottom w:val="nil"/>
              <w:right w:val="nil"/>
            </w:tcBorders>
          </w:tcPr>
          <w:p w14:paraId="5B678BC4" w14:textId="77777777" w:rsidR="007037BA" w:rsidRDefault="007037BA">
            <w:pPr>
              <w:pStyle w:val="ConsPlusNormal"/>
              <w:jc w:val="center"/>
            </w:pPr>
            <w:r>
              <w:t>I</w:t>
            </w:r>
          </w:p>
        </w:tc>
        <w:tc>
          <w:tcPr>
            <w:tcW w:w="3402" w:type="dxa"/>
            <w:tcBorders>
              <w:top w:val="nil"/>
              <w:left w:val="nil"/>
              <w:bottom w:val="nil"/>
              <w:right w:val="nil"/>
            </w:tcBorders>
          </w:tcPr>
          <w:p w14:paraId="2E69C83A" w14:textId="77777777" w:rsidR="007037BA" w:rsidRDefault="007037BA">
            <w:pPr>
              <w:pStyle w:val="ConsPlusNormal"/>
              <w:jc w:val="both"/>
            </w:pPr>
            <w:r>
              <w:t>Утка белокрылая</w:t>
            </w:r>
          </w:p>
        </w:tc>
      </w:tr>
      <w:tr w:rsidR="007037BA" w14:paraId="54E812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5484E4" w14:textId="77777777" w:rsidR="007037BA" w:rsidRDefault="007037BA">
            <w:pPr>
              <w:pStyle w:val="ConsPlusNormal"/>
            </w:pPr>
          </w:p>
        </w:tc>
        <w:tc>
          <w:tcPr>
            <w:tcW w:w="3798" w:type="dxa"/>
            <w:tcBorders>
              <w:top w:val="nil"/>
              <w:left w:val="nil"/>
              <w:bottom w:val="nil"/>
              <w:right w:val="nil"/>
            </w:tcBorders>
          </w:tcPr>
          <w:p w14:paraId="537B179D" w14:textId="77777777" w:rsidR="007037BA" w:rsidRDefault="007037BA">
            <w:pPr>
              <w:pStyle w:val="ConsPlusNormal"/>
              <w:ind w:left="283"/>
              <w:jc w:val="both"/>
            </w:pPr>
            <w:r>
              <w:t>Branta canadensis leucopareia</w:t>
            </w:r>
          </w:p>
        </w:tc>
        <w:tc>
          <w:tcPr>
            <w:tcW w:w="1304" w:type="dxa"/>
            <w:tcBorders>
              <w:top w:val="nil"/>
              <w:left w:val="nil"/>
              <w:bottom w:val="nil"/>
              <w:right w:val="nil"/>
            </w:tcBorders>
          </w:tcPr>
          <w:p w14:paraId="3445B462" w14:textId="77777777" w:rsidR="007037BA" w:rsidRDefault="007037BA">
            <w:pPr>
              <w:pStyle w:val="ConsPlusNormal"/>
              <w:jc w:val="center"/>
            </w:pPr>
            <w:r>
              <w:t>I</w:t>
            </w:r>
          </w:p>
        </w:tc>
        <w:tc>
          <w:tcPr>
            <w:tcW w:w="3402" w:type="dxa"/>
            <w:tcBorders>
              <w:top w:val="nil"/>
              <w:left w:val="nil"/>
              <w:bottom w:val="nil"/>
              <w:right w:val="nil"/>
            </w:tcBorders>
          </w:tcPr>
          <w:p w14:paraId="7125DEFA" w14:textId="77777777" w:rsidR="007037BA" w:rsidRDefault="007037BA">
            <w:pPr>
              <w:pStyle w:val="ConsPlusNormal"/>
              <w:jc w:val="both"/>
            </w:pPr>
            <w:r>
              <w:t>Казарка малая канадская (алеутский подвид)</w:t>
            </w:r>
          </w:p>
        </w:tc>
      </w:tr>
      <w:tr w:rsidR="007037BA" w14:paraId="2D2401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2192C5" w14:textId="77777777" w:rsidR="007037BA" w:rsidRDefault="007037BA">
            <w:pPr>
              <w:pStyle w:val="ConsPlusNormal"/>
            </w:pPr>
          </w:p>
        </w:tc>
        <w:tc>
          <w:tcPr>
            <w:tcW w:w="3798" w:type="dxa"/>
            <w:tcBorders>
              <w:top w:val="nil"/>
              <w:left w:val="nil"/>
              <w:bottom w:val="nil"/>
              <w:right w:val="nil"/>
            </w:tcBorders>
          </w:tcPr>
          <w:p w14:paraId="31088F8C" w14:textId="77777777" w:rsidR="007037BA" w:rsidRDefault="007037BA">
            <w:pPr>
              <w:pStyle w:val="ConsPlusNormal"/>
              <w:ind w:left="283"/>
              <w:jc w:val="both"/>
            </w:pPr>
            <w:r>
              <w:t>Branta ruficollis</w:t>
            </w:r>
          </w:p>
        </w:tc>
        <w:tc>
          <w:tcPr>
            <w:tcW w:w="1304" w:type="dxa"/>
            <w:tcBorders>
              <w:top w:val="nil"/>
              <w:left w:val="nil"/>
              <w:bottom w:val="nil"/>
              <w:right w:val="nil"/>
            </w:tcBorders>
          </w:tcPr>
          <w:p w14:paraId="3077AAA1" w14:textId="77777777" w:rsidR="007037BA" w:rsidRDefault="007037BA">
            <w:pPr>
              <w:pStyle w:val="ConsPlusNormal"/>
              <w:jc w:val="center"/>
            </w:pPr>
            <w:r>
              <w:t>II</w:t>
            </w:r>
          </w:p>
        </w:tc>
        <w:tc>
          <w:tcPr>
            <w:tcW w:w="3402" w:type="dxa"/>
            <w:tcBorders>
              <w:top w:val="nil"/>
              <w:left w:val="nil"/>
              <w:bottom w:val="nil"/>
              <w:right w:val="nil"/>
            </w:tcBorders>
          </w:tcPr>
          <w:p w14:paraId="79D9A1E0" w14:textId="77777777" w:rsidR="007037BA" w:rsidRDefault="007037BA">
            <w:pPr>
              <w:pStyle w:val="ConsPlusNormal"/>
              <w:jc w:val="both"/>
            </w:pPr>
            <w:r>
              <w:t>Казарка краснозобая</w:t>
            </w:r>
          </w:p>
        </w:tc>
      </w:tr>
      <w:tr w:rsidR="007037BA" w14:paraId="11C56D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676B7F" w14:textId="77777777" w:rsidR="007037BA" w:rsidRDefault="007037BA">
            <w:pPr>
              <w:pStyle w:val="ConsPlusNormal"/>
            </w:pPr>
          </w:p>
        </w:tc>
        <w:tc>
          <w:tcPr>
            <w:tcW w:w="3798" w:type="dxa"/>
            <w:tcBorders>
              <w:top w:val="nil"/>
              <w:left w:val="nil"/>
              <w:bottom w:val="nil"/>
              <w:right w:val="nil"/>
            </w:tcBorders>
          </w:tcPr>
          <w:p w14:paraId="6F93D188" w14:textId="77777777" w:rsidR="007037BA" w:rsidRDefault="007037BA">
            <w:pPr>
              <w:pStyle w:val="ConsPlusNormal"/>
              <w:ind w:left="283"/>
              <w:jc w:val="both"/>
            </w:pPr>
            <w:r>
              <w:t>Branta sandvicensis</w:t>
            </w:r>
          </w:p>
        </w:tc>
        <w:tc>
          <w:tcPr>
            <w:tcW w:w="1304" w:type="dxa"/>
            <w:tcBorders>
              <w:top w:val="nil"/>
              <w:left w:val="nil"/>
              <w:bottom w:val="nil"/>
              <w:right w:val="nil"/>
            </w:tcBorders>
          </w:tcPr>
          <w:p w14:paraId="14DA4BEA" w14:textId="77777777" w:rsidR="007037BA" w:rsidRDefault="007037BA">
            <w:pPr>
              <w:pStyle w:val="ConsPlusNormal"/>
              <w:jc w:val="center"/>
            </w:pPr>
            <w:r>
              <w:t>I</w:t>
            </w:r>
          </w:p>
        </w:tc>
        <w:tc>
          <w:tcPr>
            <w:tcW w:w="3402" w:type="dxa"/>
            <w:tcBorders>
              <w:top w:val="nil"/>
              <w:left w:val="nil"/>
              <w:bottom w:val="nil"/>
              <w:right w:val="nil"/>
            </w:tcBorders>
          </w:tcPr>
          <w:p w14:paraId="159F0D14" w14:textId="77777777" w:rsidR="007037BA" w:rsidRDefault="007037BA">
            <w:pPr>
              <w:pStyle w:val="ConsPlusNormal"/>
              <w:jc w:val="both"/>
            </w:pPr>
            <w:r>
              <w:t>Казарка гавайская, или нене</w:t>
            </w:r>
          </w:p>
        </w:tc>
      </w:tr>
      <w:tr w:rsidR="007037BA" w14:paraId="24FB33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F9C73D" w14:textId="77777777" w:rsidR="007037BA" w:rsidRDefault="007037BA">
            <w:pPr>
              <w:pStyle w:val="ConsPlusNormal"/>
            </w:pPr>
          </w:p>
        </w:tc>
        <w:tc>
          <w:tcPr>
            <w:tcW w:w="3798" w:type="dxa"/>
            <w:tcBorders>
              <w:top w:val="nil"/>
              <w:left w:val="nil"/>
              <w:bottom w:val="nil"/>
              <w:right w:val="nil"/>
            </w:tcBorders>
          </w:tcPr>
          <w:p w14:paraId="525D46FA" w14:textId="77777777" w:rsidR="007037BA" w:rsidRDefault="007037BA">
            <w:pPr>
              <w:pStyle w:val="ConsPlusNormal"/>
              <w:ind w:left="283"/>
              <w:jc w:val="both"/>
            </w:pPr>
            <w:r>
              <w:t>Coscoroba coscoroba</w:t>
            </w:r>
          </w:p>
        </w:tc>
        <w:tc>
          <w:tcPr>
            <w:tcW w:w="1304" w:type="dxa"/>
            <w:tcBorders>
              <w:top w:val="nil"/>
              <w:left w:val="nil"/>
              <w:bottom w:val="nil"/>
              <w:right w:val="nil"/>
            </w:tcBorders>
          </w:tcPr>
          <w:p w14:paraId="5F78BA29" w14:textId="77777777" w:rsidR="007037BA" w:rsidRDefault="007037BA">
            <w:pPr>
              <w:pStyle w:val="ConsPlusNormal"/>
              <w:jc w:val="center"/>
            </w:pPr>
            <w:r>
              <w:t>II</w:t>
            </w:r>
          </w:p>
        </w:tc>
        <w:tc>
          <w:tcPr>
            <w:tcW w:w="3402" w:type="dxa"/>
            <w:tcBorders>
              <w:top w:val="nil"/>
              <w:left w:val="nil"/>
              <w:bottom w:val="nil"/>
              <w:right w:val="nil"/>
            </w:tcBorders>
          </w:tcPr>
          <w:p w14:paraId="358AB2D4" w14:textId="77777777" w:rsidR="007037BA" w:rsidRDefault="007037BA">
            <w:pPr>
              <w:pStyle w:val="ConsPlusNormal"/>
              <w:jc w:val="both"/>
            </w:pPr>
            <w:r>
              <w:t>Коскороба</w:t>
            </w:r>
          </w:p>
        </w:tc>
      </w:tr>
      <w:tr w:rsidR="007037BA" w14:paraId="3F8170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E530BC" w14:textId="77777777" w:rsidR="007037BA" w:rsidRDefault="007037BA">
            <w:pPr>
              <w:pStyle w:val="ConsPlusNormal"/>
            </w:pPr>
          </w:p>
        </w:tc>
        <w:tc>
          <w:tcPr>
            <w:tcW w:w="3798" w:type="dxa"/>
            <w:tcBorders>
              <w:top w:val="nil"/>
              <w:left w:val="nil"/>
              <w:bottom w:val="nil"/>
              <w:right w:val="nil"/>
            </w:tcBorders>
          </w:tcPr>
          <w:p w14:paraId="1A8B7B89" w14:textId="77777777" w:rsidR="007037BA" w:rsidRDefault="007037BA">
            <w:pPr>
              <w:pStyle w:val="ConsPlusNormal"/>
              <w:ind w:left="283"/>
              <w:jc w:val="both"/>
            </w:pPr>
            <w:r>
              <w:t>Cygnus melancoryphus</w:t>
            </w:r>
          </w:p>
        </w:tc>
        <w:tc>
          <w:tcPr>
            <w:tcW w:w="1304" w:type="dxa"/>
            <w:tcBorders>
              <w:top w:val="nil"/>
              <w:left w:val="nil"/>
              <w:bottom w:val="nil"/>
              <w:right w:val="nil"/>
            </w:tcBorders>
          </w:tcPr>
          <w:p w14:paraId="740EE513" w14:textId="77777777" w:rsidR="007037BA" w:rsidRDefault="007037BA">
            <w:pPr>
              <w:pStyle w:val="ConsPlusNormal"/>
              <w:jc w:val="center"/>
            </w:pPr>
            <w:r>
              <w:t>II</w:t>
            </w:r>
          </w:p>
        </w:tc>
        <w:tc>
          <w:tcPr>
            <w:tcW w:w="3402" w:type="dxa"/>
            <w:tcBorders>
              <w:top w:val="nil"/>
              <w:left w:val="nil"/>
              <w:bottom w:val="nil"/>
              <w:right w:val="nil"/>
            </w:tcBorders>
          </w:tcPr>
          <w:p w14:paraId="7A76ED7B" w14:textId="77777777" w:rsidR="007037BA" w:rsidRDefault="007037BA">
            <w:pPr>
              <w:pStyle w:val="ConsPlusNormal"/>
              <w:jc w:val="both"/>
            </w:pPr>
            <w:r>
              <w:t>Лебедь черношейный</w:t>
            </w:r>
          </w:p>
        </w:tc>
      </w:tr>
      <w:tr w:rsidR="007037BA" w14:paraId="43C054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D748C9" w14:textId="77777777" w:rsidR="007037BA" w:rsidRDefault="007037BA">
            <w:pPr>
              <w:pStyle w:val="ConsPlusNormal"/>
            </w:pPr>
          </w:p>
        </w:tc>
        <w:tc>
          <w:tcPr>
            <w:tcW w:w="3798" w:type="dxa"/>
            <w:tcBorders>
              <w:top w:val="nil"/>
              <w:left w:val="nil"/>
              <w:bottom w:val="nil"/>
              <w:right w:val="nil"/>
            </w:tcBorders>
          </w:tcPr>
          <w:p w14:paraId="5510226E" w14:textId="77777777" w:rsidR="007037BA" w:rsidRDefault="007037BA">
            <w:pPr>
              <w:pStyle w:val="ConsPlusNormal"/>
              <w:ind w:left="283"/>
              <w:jc w:val="both"/>
            </w:pPr>
            <w:r>
              <w:t>Dendrocygna arborea</w:t>
            </w:r>
          </w:p>
        </w:tc>
        <w:tc>
          <w:tcPr>
            <w:tcW w:w="1304" w:type="dxa"/>
            <w:tcBorders>
              <w:top w:val="nil"/>
              <w:left w:val="nil"/>
              <w:bottom w:val="nil"/>
              <w:right w:val="nil"/>
            </w:tcBorders>
          </w:tcPr>
          <w:p w14:paraId="6705C6E0" w14:textId="77777777" w:rsidR="007037BA" w:rsidRDefault="007037BA">
            <w:pPr>
              <w:pStyle w:val="ConsPlusNormal"/>
              <w:jc w:val="center"/>
            </w:pPr>
            <w:r>
              <w:t>II</w:t>
            </w:r>
          </w:p>
        </w:tc>
        <w:tc>
          <w:tcPr>
            <w:tcW w:w="3402" w:type="dxa"/>
            <w:tcBorders>
              <w:top w:val="nil"/>
              <w:left w:val="nil"/>
              <w:bottom w:val="nil"/>
              <w:right w:val="nil"/>
            </w:tcBorders>
          </w:tcPr>
          <w:p w14:paraId="63AB754F" w14:textId="77777777" w:rsidR="007037BA" w:rsidRDefault="007037BA">
            <w:pPr>
              <w:pStyle w:val="ConsPlusNormal"/>
              <w:jc w:val="both"/>
            </w:pPr>
            <w:r>
              <w:t>Утка древесная кубинская</w:t>
            </w:r>
          </w:p>
        </w:tc>
      </w:tr>
      <w:tr w:rsidR="007037BA" w14:paraId="1903E8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69510E" w14:textId="77777777" w:rsidR="007037BA" w:rsidRDefault="007037BA">
            <w:pPr>
              <w:pStyle w:val="ConsPlusNormal"/>
            </w:pPr>
          </w:p>
        </w:tc>
        <w:tc>
          <w:tcPr>
            <w:tcW w:w="3798" w:type="dxa"/>
            <w:tcBorders>
              <w:top w:val="nil"/>
              <w:left w:val="nil"/>
              <w:bottom w:val="nil"/>
              <w:right w:val="nil"/>
            </w:tcBorders>
          </w:tcPr>
          <w:p w14:paraId="17576DB7" w14:textId="77777777" w:rsidR="007037BA" w:rsidRDefault="007037BA">
            <w:pPr>
              <w:pStyle w:val="ConsPlusNormal"/>
              <w:ind w:left="283"/>
              <w:jc w:val="both"/>
            </w:pPr>
            <w:r>
              <w:t>Dendrocygna autumnalis (Honduras)</w:t>
            </w:r>
          </w:p>
        </w:tc>
        <w:tc>
          <w:tcPr>
            <w:tcW w:w="1304" w:type="dxa"/>
            <w:tcBorders>
              <w:top w:val="nil"/>
              <w:left w:val="nil"/>
              <w:bottom w:val="nil"/>
              <w:right w:val="nil"/>
            </w:tcBorders>
          </w:tcPr>
          <w:p w14:paraId="1018C0FA" w14:textId="77777777" w:rsidR="007037BA" w:rsidRDefault="007037BA">
            <w:pPr>
              <w:pStyle w:val="ConsPlusNormal"/>
              <w:jc w:val="center"/>
            </w:pPr>
            <w:r>
              <w:t>III</w:t>
            </w:r>
          </w:p>
        </w:tc>
        <w:tc>
          <w:tcPr>
            <w:tcW w:w="3402" w:type="dxa"/>
            <w:tcBorders>
              <w:top w:val="nil"/>
              <w:left w:val="nil"/>
              <w:bottom w:val="nil"/>
              <w:right w:val="nil"/>
            </w:tcBorders>
          </w:tcPr>
          <w:p w14:paraId="20AFF2D7" w14:textId="77777777" w:rsidR="007037BA" w:rsidRDefault="007037BA">
            <w:pPr>
              <w:pStyle w:val="ConsPlusNormal"/>
              <w:jc w:val="both"/>
            </w:pPr>
            <w:r>
              <w:t>Утка древесная красноклювая (Гондурас)</w:t>
            </w:r>
          </w:p>
        </w:tc>
      </w:tr>
      <w:tr w:rsidR="007037BA" w14:paraId="64183B4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FCC615" w14:textId="77777777" w:rsidR="007037BA" w:rsidRDefault="007037BA">
            <w:pPr>
              <w:pStyle w:val="ConsPlusNormal"/>
            </w:pPr>
          </w:p>
        </w:tc>
        <w:tc>
          <w:tcPr>
            <w:tcW w:w="3798" w:type="dxa"/>
            <w:tcBorders>
              <w:top w:val="nil"/>
              <w:left w:val="nil"/>
              <w:bottom w:val="nil"/>
              <w:right w:val="nil"/>
            </w:tcBorders>
          </w:tcPr>
          <w:p w14:paraId="0D47E634" w14:textId="77777777" w:rsidR="007037BA" w:rsidRDefault="007037BA">
            <w:pPr>
              <w:pStyle w:val="ConsPlusNormal"/>
              <w:ind w:left="283"/>
              <w:jc w:val="both"/>
            </w:pPr>
            <w:r>
              <w:t>Dendrocygna bicolor (Honduras)</w:t>
            </w:r>
          </w:p>
        </w:tc>
        <w:tc>
          <w:tcPr>
            <w:tcW w:w="1304" w:type="dxa"/>
            <w:tcBorders>
              <w:top w:val="nil"/>
              <w:left w:val="nil"/>
              <w:bottom w:val="nil"/>
              <w:right w:val="nil"/>
            </w:tcBorders>
          </w:tcPr>
          <w:p w14:paraId="1A5712D0" w14:textId="77777777" w:rsidR="007037BA" w:rsidRDefault="007037BA">
            <w:pPr>
              <w:pStyle w:val="ConsPlusNormal"/>
              <w:jc w:val="center"/>
            </w:pPr>
            <w:r>
              <w:t>III</w:t>
            </w:r>
          </w:p>
        </w:tc>
        <w:tc>
          <w:tcPr>
            <w:tcW w:w="3402" w:type="dxa"/>
            <w:tcBorders>
              <w:top w:val="nil"/>
              <w:left w:val="nil"/>
              <w:bottom w:val="nil"/>
              <w:right w:val="nil"/>
            </w:tcBorders>
          </w:tcPr>
          <w:p w14:paraId="197978B3" w14:textId="77777777" w:rsidR="007037BA" w:rsidRDefault="007037BA">
            <w:pPr>
              <w:pStyle w:val="ConsPlusNormal"/>
              <w:jc w:val="both"/>
            </w:pPr>
            <w:r>
              <w:t>Утка древесная рыжая (Гондурас)</w:t>
            </w:r>
          </w:p>
        </w:tc>
      </w:tr>
      <w:tr w:rsidR="007037BA" w14:paraId="54294A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A6DAE1" w14:textId="77777777" w:rsidR="007037BA" w:rsidRDefault="007037BA">
            <w:pPr>
              <w:pStyle w:val="ConsPlusNormal"/>
            </w:pPr>
          </w:p>
        </w:tc>
        <w:tc>
          <w:tcPr>
            <w:tcW w:w="3798" w:type="dxa"/>
            <w:tcBorders>
              <w:top w:val="nil"/>
              <w:left w:val="nil"/>
              <w:bottom w:val="nil"/>
              <w:right w:val="nil"/>
            </w:tcBorders>
          </w:tcPr>
          <w:p w14:paraId="6C27932C" w14:textId="77777777" w:rsidR="007037BA" w:rsidRDefault="007037BA">
            <w:pPr>
              <w:pStyle w:val="ConsPlusNormal"/>
              <w:ind w:left="283"/>
              <w:jc w:val="both"/>
            </w:pPr>
            <w:r>
              <w:t>Oxyura leucocephala</w:t>
            </w:r>
          </w:p>
        </w:tc>
        <w:tc>
          <w:tcPr>
            <w:tcW w:w="1304" w:type="dxa"/>
            <w:tcBorders>
              <w:top w:val="nil"/>
              <w:left w:val="nil"/>
              <w:bottom w:val="nil"/>
              <w:right w:val="nil"/>
            </w:tcBorders>
          </w:tcPr>
          <w:p w14:paraId="4545E9FB" w14:textId="77777777" w:rsidR="007037BA" w:rsidRDefault="007037BA">
            <w:pPr>
              <w:pStyle w:val="ConsPlusNormal"/>
              <w:jc w:val="center"/>
            </w:pPr>
            <w:r>
              <w:t>II</w:t>
            </w:r>
          </w:p>
        </w:tc>
        <w:tc>
          <w:tcPr>
            <w:tcW w:w="3402" w:type="dxa"/>
            <w:tcBorders>
              <w:top w:val="nil"/>
              <w:left w:val="nil"/>
              <w:bottom w:val="nil"/>
              <w:right w:val="nil"/>
            </w:tcBorders>
          </w:tcPr>
          <w:p w14:paraId="262E2AB6" w14:textId="77777777" w:rsidR="007037BA" w:rsidRDefault="007037BA">
            <w:pPr>
              <w:pStyle w:val="ConsPlusNormal"/>
              <w:jc w:val="both"/>
            </w:pPr>
            <w:r>
              <w:t>Савка</w:t>
            </w:r>
          </w:p>
        </w:tc>
      </w:tr>
      <w:tr w:rsidR="007037BA" w14:paraId="7019DA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1C0E27" w14:textId="77777777" w:rsidR="007037BA" w:rsidRDefault="007037BA">
            <w:pPr>
              <w:pStyle w:val="ConsPlusNormal"/>
            </w:pPr>
          </w:p>
        </w:tc>
        <w:tc>
          <w:tcPr>
            <w:tcW w:w="3798" w:type="dxa"/>
            <w:tcBorders>
              <w:top w:val="nil"/>
              <w:left w:val="nil"/>
              <w:bottom w:val="nil"/>
              <w:right w:val="nil"/>
            </w:tcBorders>
          </w:tcPr>
          <w:p w14:paraId="0257DF77" w14:textId="77777777" w:rsidR="007037BA" w:rsidRDefault="007037BA">
            <w:pPr>
              <w:pStyle w:val="ConsPlusNormal"/>
              <w:ind w:left="283"/>
              <w:jc w:val="both"/>
            </w:pPr>
            <w:r>
              <w:t>Rhodonessa caryophyllacea</w:t>
            </w:r>
          </w:p>
        </w:tc>
        <w:tc>
          <w:tcPr>
            <w:tcW w:w="1304" w:type="dxa"/>
            <w:tcBorders>
              <w:top w:val="nil"/>
              <w:left w:val="nil"/>
              <w:bottom w:val="nil"/>
              <w:right w:val="nil"/>
            </w:tcBorders>
          </w:tcPr>
          <w:p w14:paraId="00247DEC" w14:textId="77777777" w:rsidR="007037BA" w:rsidRDefault="007037BA">
            <w:pPr>
              <w:pStyle w:val="ConsPlusNormal"/>
              <w:jc w:val="center"/>
            </w:pPr>
            <w:r>
              <w:t>I</w:t>
            </w:r>
          </w:p>
        </w:tc>
        <w:tc>
          <w:tcPr>
            <w:tcW w:w="3402" w:type="dxa"/>
            <w:tcBorders>
              <w:top w:val="nil"/>
              <w:left w:val="nil"/>
              <w:bottom w:val="nil"/>
              <w:right w:val="nil"/>
            </w:tcBorders>
          </w:tcPr>
          <w:p w14:paraId="12FF883A" w14:textId="77777777" w:rsidR="007037BA" w:rsidRDefault="007037BA">
            <w:pPr>
              <w:pStyle w:val="ConsPlusNormal"/>
              <w:jc w:val="both"/>
            </w:pPr>
            <w:r>
              <w:t>Утка розовоголовая</w:t>
            </w:r>
          </w:p>
        </w:tc>
      </w:tr>
      <w:tr w:rsidR="007037BA" w14:paraId="017DC5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D0FA81" w14:textId="77777777" w:rsidR="007037BA" w:rsidRDefault="007037BA">
            <w:pPr>
              <w:pStyle w:val="ConsPlusNormal"/>
            </w:pPr>
          </w:p>
        </w:tc>
        <w:tc>
          <w:tcPr>
            <w:tcW w:w="3798" w:type="dxa"/>
            <w:tcBorders>
              <w:top w:val="nil"/>
              <w:left w:val="nil"/>
              <w:bottom w:val="nil"/>
              <w:right w:val="nil"/>
            </w:tcBorders>
          </w:tcPr>
          <w:p w14:paraId="2E26DF70" w14:textId="77777777" w:rsidR="007037BA" w:rsidRDefault="007037BA">
            <w:pPr>
              <w:pStyle w:val="ConsPlusNormal"/>
              <w:ind w:left="283"/>
              <w:jc w:val="both"/>
            </w:pPr>
            <w:r>
              <w:t>Sarkidiornis melanotos</w:t>
            </w:r>
          </w:p>
        </w:tc>
        <w:tc>
          <w:tcPr>
            <w:tcW w:w="1304" w:type="dxa"/>
            <w:tcBorders>
              <w:top w:val="nil"/>
              <w:left w:val="nil"/>
              <w:bottom w:val="nil"/>
              <w:right w:val="nil"/>
            </w:tcBorders>
          </w:tcPr>
          <w:p w14:paraId="2456847C" w14:textId="77777777" w:rsidR="007037BA" w:rsidRDefault="007037BA">
            <w:pPr>
              <w:pStyle w:val="ConsPlusNormal"/>
              <w:jc w:val="center"/>
            </w:pPr>
            <w:r>
              <w:t>II</w:t>
            </w:r>
          </w:p>
        </w:tc>
        <w:tc>
          <w:tcPr>
            <w:tcW w:w="3402" w:type="dxa"/>
            <w:tcBorders>
              <w:top w:val="nil"/>
              <w:left w:val="nil"/>
              <w:bottom w:val="nil"/>
              <w:right w:val="nil"/>
            </w:tcBorders>
          </w:tcPr>
          <w:p w14:paraId="262556C0" w14:textId="77777777" w:rsidR="007037BA" w:rsidRDefault="007037BA">
            <w:pPr>
              <w:pStyle w:val="ConsPlusNormal"/>
              <w:jc w:val="both"/>
            </w:pPr>
            <w:r>
              <w:t>Утка гребенчатая</w:t>
            </w:r>
          </w:p>
        </w:tc>
      </w:tr>
      <w:tr w:rsidR="007037BA" w14:paraId="0EB4D0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FEC5D1" w14:textId="77777777" w:rsidR="007037BA" w:rsidRDefault="007037BA">
            <w:pPr>
              <w:pStyle w:val="ConsPlusNormal"/>
              <w:jc w:val="center"/>
              <w:outlineLvl w:val="4"/>
            </w:pPr>
            <w:r>
              <w:t>20.</w:t>
            </w:r>
          </w:p>
        </w:tc>
        <w:tc>
          <w:tcPr>
            <w:tcW w:w="3798" w:type="dxa"/>
            <w:tcBorders>
              <w:top w:val="nil"/>
              <w:left w:val="nil"/>
              <w:bottom w:val="nil"/>
              <w:right w:val="nil"/>
            </w:tcBorders>
          </w:tcPr>
          <w:p w14:paraId="58F7C12F" w14:textId="77777777" w:rsidR="007037BA" w:rsidRDefault="007037BA">
            <w:pPr>
              <w:pStyle w:val="ConsPlusNormal"/>
              <w:ind w:left="283"/>
              <w:jc w:val="both"/>
            </w:pPr>
            <w:r>
              <w:t>APODIFORMES</w:t>
            </w:r>
          </w:p>
        </w:tc>
        <w:tc>
          <w:tcPr>
            <w:tcW w:w="1304" w:type="dxa"/>
            <w:tcBorders>
              <w:top w:val="nil"/>
              <w:left w:val="nil"/>
              <w:bottom w:val="nil"/>
              <w:right w:val="nil"/>
            </w:tcBorders>
          </w:tcPr>
          <w:p w14:paraId="33BB20B6" w14:textId="77777777" w:rsidR="007037BA" w:rsidRDefault="007037BA">
            <w:pPr>
              <w:pStyle w:val="ConsPlusNormal"/>
            </w:pPr>
          </w:p>
        </w:tc>
        <w:tc>
          <w:tcPr>
            <w:tcW w:w="3402" w:type="dxa"/>
            <w:tcBorders>
              <w:top w:val="nil"/>
              <w:left w:val="nil"/>
              <w:bottom w:val="nil"/>
              <w:right w:val="nil"/>
            </w:tcBorders>
          </w:tcPr>
          <w:p w14:paraId="2CE2AA87" w14:textId="77777777" w:rsidR="007037BA" w:rsidRDefault="007037BA">
            <w:pPr>
              <w:pStyle w:val="ConsPlusNormal"/>
              <w:jc w:val="both"/>
            </w:pPr>
            <w:r>
              <w:t>СТРИЖЕОБРАЗНЫЕ</w:t>
            </w:r>
          </w:p>
        </w:tc>
      </w:tr>
      <w:tr w:rsidR="007037BA" w14:paraId="2A007B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B5D882" w14:textId="77777777" w:rsidR="007037BA" w:rsidRDefault="007037BA">
            <w:pPr>
              <w:pStyle w:val="ConsPlusNormal"/>
              <w:jc w:val="center"/>
            </w:pPr>
            <w:r>
              <w:t>1)</w:t>
            </w:r>
          </w:p>
        </w:tc>
        <w:tc>
          <w:tcPr>
            <w:tcW w:w="3798" w:type="dxa"/>
            <w:tcBorders>
              <w:top w:val="nil"/>
              <w:left w:val="nil"/>
              <w:bottom w:val="nil"/>
              <w:right w:val="nil"/>
            </w:tcBorders>
          </w:tcPr>
          <w:p w14:paraId="603FC964" w14:textId="77777777" w:rsidR="007037BA" w:rsidRDefault="007037BA">
            <w:pPr>
              <w:pStyle w:val="ConsPlusNormal"/>
              <w:ind w:left="283"/>
              <w:jc w:val="both"/>
            </w:pPr>
            <w:r>
              <w:t>Trochilidae</w:t>
            </w:r>
          </w:p>
          <w:p w14:paraId="0A1DFD30" w14:textId="77777777" w:rsidR="007037BA" w:rsidRDefault="007037BA">
            <w:pPr>
              <w:pStyle w:val="ConsPlusNormal"/>
              <w:ind w:left="283"/>
              <w:jc w:val="both"/>
            </w:pPr>
            <w:r>
              <w:t>Hummingbirds:</w:t>
            </w:r>
          </w:p>
        </w:tc>
        <w:tc>
          <w:tcPr>
            <w:tcW w:w="1304" w:type="dxa"/>
            <w:tcBorders>
              <w:top w:val="nil"/>
              <w:left w:val="nil"/>
              <w:bottom w:val="nil"/>
              <w:right w:val="nil"/>
            </w:tcBorders>
          </w:tcPr>
          <w:p w14:paraId="3B86D794" w14:textId="77777777" w:rsidR="007037BA" w:rsidRDefault="007037BA">
            <w:pPr>
              <w:pStyle w:val="ConsPlusNormal"/>
            </w:pPr>
          </w:p>
        </w:tc>
        <w:tc>
          <w:tcPr>
            <w:tcW w:w="3402" w:type="dxa"/>
            <w:tcBorders>
              <w:top w:val="nil"/>
              <w:left w:val="nil"/>
              <w:bottom w:val="nil"/>
              <w:right w:val="nil"/>
            </w:tcBorders>
          </w:tcPr>
          <w:p w14:paraId="3F092AFF" w14:textId="77777777" w:rsidR="007037BA" w:rsidRDefault="007037BA">
            <w:pPr>
              <w:pStyle w:val="ConsPlusNormal"/>
              <w:jc w:val="both"/>
            </w:pPr>
            <w:r>
              <w:t>Колибри</w:t>
            </w:r>
          </w:p>
          <w:p w14:paraId="5DC3577F" w14:textId="77777777" w:rsidR="007037BA" w:rsidRDefault="007037BA">
            <w:pPr>
              <w:pStyle w:val="ConsPlusNormal"/>
              <w:jc w:val="both"/>
            </w:pPr>
            <w:r>
              <w:t>Колибри:</w:t>
            </w:r>
          </w:p>
        </w:tc>
      </w:tr>
      <w:tr w:rsidR="007037BA" w14:paraId="3CFFEA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881756" w14:textId="77777777" w:rsidR="007037BA" w:rsidRDefault="007037BA">
            <w:pPr>
              <w:pStyle w:val="ConsPlusNormal"/>
            </w:pPr>
          </w:p>
        </w:tc>
        <w:tc>
          <w:tcPr>
            <w:tcW w:w="3798" w:type="dxa"/>
            <w:tcBorders>
              <w:top w:val="nil"/>
              <w:left w:val="nil"/>
              <w:bottom w:val="nil"/>
              <w:right w:val="nil"/>
            </w:tcBorders>
          </w:tcPr>
          <w:p w14:paraId="52F42591" w14:textId="77777777" w:rsidR="007037BA" w:rsidRDefault="007037BA">
            <w:pPr>
              <w:pStyle w:val="ConsPlusNormal"/>
              <w:ind w:left="283"/>
              <w:jc w:val="both"/>
            </w:pPr>
            <w:r>
              <w:t>Trochilidae spp. (Except the species included in Appendix I)</w:t>
            </w:r>
          </w:p>
        </w:tc>
        <w:tc>
          <w:tcPr>
            <w:tcW w:w="1304" w:type="dxa"/>
            <w:tcBorders>
              <w:top w:val="nil"/>
              <w:left w:val="nil"/>
              <w:bottom w:val="nil"/>
              <w:right w:val="nil"/>
            </w:tcBorders>
          </w:tcPr>
          <w:p w14:paraId="7B521818" w14:textId="77777777" w:rsidR="007037BA" w:rsidRDefault="007037BA">
            <w:pPr>
              <w:pStyle w:val="ConsPlusNormal"/>
              <w:jc w:val="center"/>
            </w:pPr>
            <w:r>
              <w:t>II</w:t>
            </w:r>
          </w:p>
        </w:tc>
        <w:tc>
          <w:tcPr>
            <w:tcW w:w="3402" w:type="dxa"/>
            <w:tcBorders>
              <w:top w:val="nil"/>
              <w:left w:val="nil"/>
              <w:bottom w:val="nil"/>
              <w:right w:val="nil"/>
            </w:tcBorders>
          </w:tcPr>
          <w:p w14:paraId="17734A8E" w14:textId="77777777" w:rsidR="007037BA" w:rsidRDefault="007037BA">
            <w:pPr>
              <w:pStyle w:val="ConsPlusNormal"/>
              <w:jc w:val="both"/>
            </w:pPr>
            <w:r>
              <w:t xml:space="preserve">Колибри (все виды, за исключением видов, включенных в приложение I к </w:t>
            </w:r>
            <w:hyperlink r:id="rId370">
              <w:r>
                <w:rPr>
                  <w:color w:val="0000FF"/>
                </w:rPr>
                <w:t>СИТЕС</w:t>
              </w:r>
            </w:hyperlink>
            <w:r>
              <w:t>)</w:t>
            </w:r>
          </w:p>
        </w:tc>
      </w:tr>
      <w:tr w:rsidR="007037BA" w14:paraId="755A67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D5E935" w14:textId="77777777" w:rsidR="007037BA" w:rsidRDefault="007037BA">
            <w:pPr>
              <w:pStyle w:val="ConsPlusNormal"/>
            </w:pPr>
          </w:p>
        </w:tc>
        <w:tc>
          <w:tcPr>
            <w:tcW w:w="3798" w:type="dxa"/>
            <w:tcBorders>
              <w:top w:val="nil"/>
              <w:left w:val="nil"/>
              <w:bottom w:val="nil"/>
              <w:right w:val="nil"/>
            </w:tcBorders>
          </w:tcPr>
          <w:p w14:paraId="696062C1" w14:textId="77777777" w:rsidR="007037BA" w:rsidRDefault="007037BA">
            <w:pPr>
              <w:pStyle w:val="ConsPlusNormal"/>
              <w:ind w:left="283"/>
              <w:jc w:val="both"/>
            </w:pPr>
            <w:r>
              <w:t>Glaucis dohrnii</w:t>
            </w:r>
          </w:p>
        </w:tc>
        <w:tc>
          <w:tcPr>
            <w:tcW w:w="1304" w:type="dxa"/>
            <w:tcBorders>
              <w:top w:val="nil"/>
              <w:left w:val="nil"/>
              <w:bottom w:val="nil"/>
              <w:right w:val="nil"/>
            </w:tcBorders>
          </w:tcPr>
          <w:p w14:paraId="31B97169" w14:textId="77777777" w:rsidR="007037BA" w:rsidRDefault="007037BA">
            <w:pPr>
              <w:pStyle w:val="ConsPlusNormal"/>
              <w:jc w:val="center"/>
            </w:pPr>
            <w:r>
              <w:t>I</w:t>
            </w:r>
          </w:p>
        </w:tc>
        <w:tc>
          <w:tcPr>
            <w:tcW w:w="3402" w:type="dxa"/>
            <w:tcBorders>
              <w:top w:val="nil"/>
              <w:left w:val="nil"/>
              <w:bottom w:val="nil"/>
              <w:right w:val="nil"/>
            </w:tcBorders>
          </w:tcPr>
          <w:p w14:paraId="3240A72E" w14:textId="77777777" w:rsidR="007037BA" w:rsidRDefault="007037BA">
            <w:pPr>
              <w:pStyle w:val="ConsPlusNormal"/>
              <w:jc w:val="both"/>
            </w:pPr>
            <w:r>
              <w:t>Колибри-отшельник восточный</w:t>
            </w:r>
          </w:p>
        </w:tc>
      </w:tr>
      <w:tr w:rsidR="007037BA" w14:paraId="05520B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53BA9D" w14:textId="77777777" w:rsidR="007037BA" w:rsidRDefault="007037BA">
            <w:pPr>
              <w:pStyle w:val="ConsPlusNormal"/>
              <w:jc w:val="center"/>
              <w:outlineLvl w:val="4"/>
            </w:pPr>
            <w:r>
              <w:t>21.</w:t>
            </w:r>
          </w:p>
        </w:tc>
        <w:tc>
          <w:tcPr>
            <w:tcW w:w="3798" w:type="dxa"/>
            <w:tcBorders>
              <w:top w:val="nil"/>
              <w:left w:val="nil"/>
              <w:bottom w:val="nil"/>
              <w:right w:val="nil"/>
            </w:tcBorders>
          </w:tcPr>
          <w:p w14:paraId="2F2AD5F4" w14:textId="77777777" w:rsidR="007037BA" w:rsidRDefault="007037BA">
            <w:pPr>
              <w:pStyle w:val="ConsPlusNormal"/>
              <w:ind w:left="283"/>
              <w:jc w:val="both"/>
            </w:pPr>
            <w:r>
              <w:t>CHARADRIIFORMES</w:t>
            </w:r>
          </w:p>
        </w:tc>
        <w:tc>
          <w:tcPr>
            <w:tcW w:w="1304" w:type="dxa"/>
            <w:tcBorders>
              <w:top w:val="nil"/>
              <w:left w:val="nil"/>
              <w:bottom w:val="nil"/>
              <w:right w:val="nil"/>
            </w:tcBorders>
          </w:tcPr>
          <w:p w14:paraId="195EBEF8" w14:textId="77777777" w:rsidR="007037BA" w:rsidRDefault="007037BA">
            <w:pPr>
              <w:pStyle w:val="ConsPlusNormal"/>
            </w:pPr>
          </w:p>
        </w:tc>
        <w:tc>
          <w:tcPr>
            <w:tcW w:w="3402" w:type="dxa"/>
            <w:tcBorders>
              <w:top w:val="nil"/>
              <w:left w:val="nil"/>
              <w:bottom w:val="nil"/>
              <w:right w:val="nil"/>
            </w:tcBorders>
          </w:tcPr>
          <w:p w14:paraId="62D0F4F3" w14:textId="77777777" w:rsidR="007037BA" w:rsidRDefault="007037BA">
            <w:pPr>
              <w:pStyle w:val="ConsPlusNormal"/>
              <w:jc w:val="both"/>
            </w:pPr>
            <w:r>
              <w:t>РЖАНКООБРАЗНЫЕ</w:t>
            </w:r>
          </w:p>
        </w:tc>
      </w:tr>
      <w:tr w:rsidR="007037BA" w14:paraId="335F54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97FB24" w14:textId="77777777" w:rsidR="007037BA" w:rsidRDefault="007037BA">
            <w:pPr>
              <w:pStyle w:val="ConsPlusNormal"/>
              <w:jc w:val="center"/>
            </w:pPr>
            <w:r>
              <w:t>1)</w:t>
            </w:r>
          </w:p>
        </w:tc>
        <w:tc>
          <w:tcPr>
            <w:tcW w:w="3798" w:type="dxa"/>
            <w:tcBorders>
              <w:top w:val="nil"/>
              <w:left w:val="nil"/>
              <w:bottom w:val="nil"/>
              <w:right w:val="nil"/>
            </w:tcBorders>
          </w:tcPr>
          <w:p w14:paraId="5C8A6C7E" w14:textId="77777777" w:rsidR="007037BA" w:rsidRDefault="007037BA">
            <w:pPr>
              <w:pStyle w:val="ConsPlusNormal"/>
              <w:ind w:left="283"/>
              <w:jc w:val="both"/>
            </w:pPr>
            <w:r>
              <w:t>Burhinidae</w:t>
            </w:r>
          </w:p>
          <w:p w14:paraId="45710480" w14:textId="77777777" w:rsidR="007037BA" w:rsidRDefault="007037BA">
            <w:pPr>
              <w:pStyle w:val="ConsPlusNormal"/>
              <w:ind w:left="283"/>
              <w:jc w:val="both"/>
            </w:pPr>
            <w:r>
              <w:t>Thick-knees:</w:t>
            </w:r>
          </w:p>
        </w:tc>
        <w:tc>
          <w:tcPr>
            <w:tcW w:w="1304" w:type="dxa"/>
            <w:tcBorders>
              <w:top w:val="nil"/>
              <w:left w:val="nil"/>
              <w:bottom w:val="nil"/>
              <w:right w:val="nil"/>
            </w:tcBorders>
          </w:tcPr>
          <w:p w14:paraId="1BC67D77" w14:textId="77777777" w:rsidR="007037BA" w:rsidRDefault="007037BA">
            <w:pPr>
              <w:pStyle w:val="ConsPlusNormal"/>
            </w:pPr>
          </w:p>
        </w:tc>
        <w:tc>
          <w:tcPr>
            <w:tcW w:w="3402" w:type="dxa"/>
            <w:tcBorders>
              <w:top w:val="nil"/>
              <w:left w:val="nil"/>
              <w:bottom w:val="nil"/>
              <w:right w:val="nil"/>
            </w:tcBorders>
          </w:tcPr>
          <w:p w14:paraId="28C80557" w14:textId="77777777" w:rsidR="007037BA" w:rsidRDefault="007037BA">
            <w:pPr>
              <w:pStyle w:val="ConsPlusNormal"/>
              <w:jc w:val="both"/>
            </w:pPr>
            <w:r>
              <w:t>Авдотковые</w:t>
            </w:r>
          </w:p>
          <w:p w14:paraId="1C819C8B" w14:textId="77777777" w:rsidR="007037BA" w:rsidRDefault="007037BA">
            <w:pPr>
              <w:pStyle w:val="ConsPlusNormal"/>
              <w:jc w:val="both"/>
            </w:pPr>
            <w:r>
              <w:t>Авдотки:</w:t>
            </w:r>
          </w:p>
        </w:tc>
      </w:tr>
      <w:tr w:rsidR="007037BA" w14:paraId="7DBF3F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337142" w14:textId="77777777" w:rsidR="007037BA" w:rsidRDefault="007037BA">
            <w:pPr>
              <w:pStyle w:val="ConsPlusNormal"/>
            </w:pPr>
          </w:p>
        </w:tc>
        <w:tc>
          <w:tcPr>
            <w:tcW w:w="3798" w:type="dxa"/>
            <w:tcBorders>
              <w:top w:val="nil"/>
              <w:left w:val="nil"/>
              <w:bottom w:val="nil"/>
              <w:right w:val="nil"/>
            </w:tcBorders>
          </w:tcPr>
          <w:p w14:paraId="2F8CE125" w14:textId="77777777" w:rsidR="007037BA" w:rsidRDefault="007037BA">
            <w:pPr>
              <w:pStyle w:val="ConsPlusNormal"/>
              <w:ind w:left="283"/>
              <w:jc w:val="both"/>
            </w:pPr>
            <w:r>
              <w:t>Burhinus bistriatus (Guatemala)</w:t>
            </w:r>
          </w:p>
        </w:tc>
        <w:tc>
          <w:tcPr>
            <w:tcW w:w="1304" w:type="dxa"/>
            <w:tcBorders>
              <w:top w:val="nil"/>
              <w:left w:val="nil"/>
              <w:bottom w:val="nil"/>
              <w:right w:val="nil"/>
            </w:tcBorders>
          </w:tcPr>
          <w:p w14:paraId="4AA61F22" w14:textId="77777777" w:rsidR="007037BA" w:rsidRDefault="007037BA">
            <w:pPr>
              <w:pStyle w:val="ConsPlusNormal"/>
              <w:jc w:val="center"/>
            </w:pPr>
            <w:r>
              <w:t>III</w:t>
            </w:r>
          </w:p>
        </w:tc>
        <w:tc>
          <w:tcPr>
            <w:tcW w:w="3402" w:type="dxa"/>
            <w:tcBorders>
              <w:top w:val="nil"/>
              <w:left w:val="nil"/>
              <w:bottom w:val="nil"/>
              <w:right w:val="nil"/>
            </w:tcBorders>
          </w:tcPr>
          <w:p w14:paraId="62053B42" w14:textId="77777777" w:rsidR="007037BA" w:rsidRDefault="007037BA">
            <w:pPr>
              <w:pStyle w:val="ConsPlusNormal"/>
              <w:jc w:val="both"/>
            </w:pPr>
            <w:r>
              <w:t>Авдотка двухполосая (Гватемала)</w:t>
            </w:r>
          </w:p>
        </w:tc>
      </w:tr>
      <w:tr w:rsidR="007037BA" w14:paraId="603C36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06FE7E" w14:textId="77777777" w:rsidR="007037BA" w:rsidRDefault="007037BA">
            <w:pPr>
              <w:pStyle w:val="ConsPlusNormal"/>
              <w:jc w:val="center"/>
            </w:pPr>
            <w:r>
              <w:t>2)</w:t>
            </w:r>
          </w:p>
        </w:tc>
        <w:tc>
          <w:tcPr>
            <w:tcW w:w="3798" w:type="dxa"/>
            <w:tcBorders>
              <w:top w:val="nil"/>
              <w:left w:val="nil"/>
              <w:bottom w:val="nil"/>
              <w:right w:val="nil"/>
            </w:tcBorders>
          </w:tcPr>
          <w:p w14:paraId="005DEE23" w14:textId="77777777" w:rsidR="007037BA" w:rsidRDefault="007037BA">
            <w:pPr>
              <w:pStyle w:val="ConsPlusNormal"/>
              <w:ind w:left="283"/>
              <w:jc w:val="both"/>
            </w:pPr>
            <w:r>
              <w:t>Laridae</w:t>
            </w:r>
          </w:p>
          <w:p w14:paraId="2E855755" w14:textId="77777777" w:rsidR="007037BA" w:rsidRDefault="007037BA">
            <w:pPr>
              <w:pStyle w:val="ConsPlusNormal"/>
              <w:ind w:left="283"/>
              <w:jc w:val="both"/>
            </w:pPr>
            <w:r>
              <w:t>Gulls:</w:t>
            </w:r>
          </w:p>
        </w:tc>
        <w:tc>
          <w:tcPr>
            <w:tcW w:w="1304" w:type="dxa"/>
            <w:tcBorders>
              <w:top w:val="nil"/>
              <w:left w:val="nil"/>
              <w:bottom w:val="nil"/>
              <w:right w:val="nil"/>
            </w:tcBorders>
          </w:tcPr>
          <w:p w14:paraId="4C742E92" w14:textId="77777777" w:rsidR="007037BA" w:rsidRDefault="007037BA">
            <w:pPr>
              <w:pStyle w:val="ConsPlusNormal"/>
            </w:pPr>
          </w:p>
        </w:tc>
        <w:tc>
          <w:tcPr>
            <w:tcW w:w="3402" w:type="dxa"/>
            <w:tcBorders>
              <w:top w:val="nil"/>
              <w:left w:val="nil"/>
              <w:bottom w:val="nil"/>
              <w:right w:val="nil"/>
            </w:tcBorders>
          </w:tcPr>
          <w:p w14:paraId="202B8556" w14:textId="77777777" w:rsidR="007037BA" w:rsidRDefault="007037BA">
            <w:pPr>
              <w:pStyle w:val="ConsPlusNormal"/>
              <w:jc w:val="both"/>
            </w:pPr>
            <w:r>
              <w:t>Чайковые</w:t>
            </w:r>
          </w:p>
          <w:p w14:paraId="40A6F61B" w14:textId="77777777" w:rsidR="007037BA" w:rsidRDefault="007037BA">
            <w:pPr>
              <w:pStyle w:val="ConsPlusNormal"/>
              <w:jc w:val="both"/>
            </w:pPr>
            <w:r>
              <w:t>Чайки:</w:t>
            </w:r>
          </w:p>
        </w:tc>
      </w:tr>
      <w:tr w:rsidR="007037BA" w14:paraId="6C4683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0ABF5B" w14:textId="77777777" w:rsidR="007037BA" w:rsidRDefault="007037BA">
            <w:pPr>
              <w:pStyle w:val="ConsPlusNormal"/>
            </w:pPr>
          </w:p>
        </w:tc>
        <w:tc>
          <w:tcPr>
            <w:tcW w:w="3798" w:type="dxa"/>
            <w:tcBorders>
              <w:top w:val="nil"/>
              <w:left w:val="nil"/>
              <w:bottom w:val="nil"/>
              <w:right w:val="nil"/>
            </w:tcBorders>
          </w:tcPr>
          <w:p w14:paraId="145BA921" w14:textId="77777777" w:rsidR="007037BA" w:rsidRDefault="007037BA">
            <w:pPr>
              <w:pStyle w:val="ConsPlusNormal"/>
              <w:ind w:left="283"/>
              <w:jc w:val="both"/>
            </w:pPr>
            <w:r>
              <w:t>Larus relictus</w:t>
            </w:r>
          </w:p>
        </w:tc>
        <w:tc>
          <w:tcPr>
            <w:tcW w:w="1304" w:type="dxa"/>
            <w:tcBorders>
              <w:top w:val="nil"/>
              <w:left w:val="nil"/>
              <w:bottom w:val="nil"/>
              <w:right w:val="nil"/>
            </w:tcBorders>
          </w:tcPr>
          <w:p w14:paraId="1B740AC4" w14:textId="77777777" w:rsidR="007037BA" w:rsidRDefault="007037BA">
            <w:pPr>
              <w:pStyle w:val="ConsPlusNormal"/>
              <w:jc w:val="center"/>
            </w:pPr>
            <w:r>
              <w:t>I</w:t>
            </w:r>
          </w:p>
        </w:tc>
        <w:tc>
          <w:tcPr>
            <w:tcW w:w="3402" w:type="dxa"/>
            <w:tcBorders>
              <w:top w:val="nil"/>
              <w:left w:val="nil"/>
              <w:bottom w:val="nil"/>
              <w:right w:val="nil"/>
            </w:tcBorders>
          </w:tcPr>
          <w:p w14:paraId="4DCDD3E3" w14:textId="77777777" w:rsidR="007037BA" w:rsidRDefault="007037BA">
            <w:pPr>
              <w:pStyle w:val="ConsPlusNormal"/>
              <w:jc w:val="both"/>
            </w:pPr>
            <w:r>
              <w:t>Чайка реликтовая</w:t>
            </w:r>
          </w:p>
        </w:tc>
      </w:tr>
      <w:tr w:rsidR="007037BA" w14:paraId="40D4FA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1D26FD" w14:textId="77777777" w:rsidR="007037BA" w:rsidRDefault="007037BA">
            <w:pPr>
              <w:pStyle w:val="ConsPlusNormal"/>
              <w:jc w:val="center"/>
            </w:pPr>
            <w:r>
              <w:t>3)</w:t>
            </w:r>
          </w:p>
        </w:tc>
        <w:tc>
          <w:tcPr>
            <w:tcW w:w="3798" w:type="dxa"/>
            <w:tcBorders>
              <w:top w:val="nil"/>
              <w:left w:val="nil"/>
              <w:bottom w:val="nil"/>
              <w:right w:val="nil"/>
            </w:tcBorders>
          </w:tcPr>
          <w:p w14:paraId="416D9F89" w14:textId="77777777" w:rsidR="007037BA" w:rsidRDefault="007037BA">
            <w:pPr>
              <w:pStyle w:val="ConsPlusNormal"/>
              <w:ind w:left="283"/>
              <w:jc w:val="both"/>
            </w:pPr>
            <w:r>
              <w:t>Scolopacidae</w:t>
            </w:r>
          </w:p>
          <w:p w14:paraId="258E2CA1" w14:textId="77777777" w:rsidR="007037BA" w:rsidRDefault="007037BA">
            <w:pPr>
              <w:pStyle w:val="ConsPlusNormal"/>
              <w:ind w:left="283"/>
              <w:jc w:val="both"/>
            </w:pPr>
            <w:r>
              <w:t>Curlews, greensh tanks:</w:t>
            </w:r>
          </w:p>
        </w:tc>
        <w:tc>
          <w:tcPr>
            <w:tcW w:w="1304" w:type="dxa"/>
            <w:tcBorders>
              <w:top w:val="nil"/>
              <w:left w:val="nil"/>
              <w:bottom w:val="nil"/>
              <w:right w:val="nil"/>
            </w:tcBorders>
          </w:tcPr>
          <w:p w14:paraId="5A52D881" w14:textId="77777777" w:rsidR="007037BA" w:rsidRDefault="007037BA">
            <w:pPr>
              <w:pStyle w:val="ConsPlusNormal"/>
            </w:pPr>
          </w:p>
        </w:tc>
        <w:tc>
          <w:tcPr>
            <w:tcW w:w="3402" w:type="dxa"/>
            <w:tcBorders>
              <w:top w:val="nil"/>
              <w:left w:val="nil"/>
              <w:bottom w:val="nil"/>
              <w:right w:val="nil"/>
            </w:tcBorders>
          </w:tcPr>
          <w:p w14:paraId="3748B9A9" w14:textId="77777777" w:rsidR="007037BA" w:rsidRDefault="007037BA">
            <w:pPr>
              <w:pStyle w:val="ConsPlusNormal"/>
              <w:jc w:val="both"/>
            </w:pPr>
            <w:r>
              <w:t>Бекасовые</w:t>
            </w:r>
          </w:p>
          <w:p w14:paraId="7C075857" w14:textId="77777777" w:rsidR="007037BA" w:rsidRDefault="007037BA">
            <w:pPr>
              <w:pStyle w:val="ConsPlusNormal"/>
              <w:jc w:val="both"/>
            </w:pPr>
            <w:r>
              <w:t>Кроншнепы, улиты:</w:t>
            </w:r>
          </w:p>
        </w:tc>
      </w:tr>
      <w:tr w:rsidR="007037BA" w14:paraId="3816FA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9C6091" w14:textId="77777777" w:rsidR="007037BA" w:rsidRDefault="007037BA">
            <w:pPr>
              <w:pStyle w:val="ConsPlusNormal"/>
            </w:pPr>
          </w:p>
        </w:tc>
        <w:tc>
          <w:tcPr>
            <w:tcW w:w="3798" w:type="dxa"/>
            <w:tcBorders>
              <w:top w:val="nil"/>
              <w:left w:val="nil"/>
              <w:bottom w:val="nil"/>
              <w:right w:val="nil"/>
            </w:tcBorders>
          </w:tcPr>
          <w:p w14:paraId="1B316BC0" w14:textId="77777777" w:rsidR="007037BA" w:rsidRDefault="007037BA">
            <w:pPr>
              <w:pStyle w:val="ConsPlusNormal"/>
              <w:ind w:left="283"/>
              <w:jc w:val="both"/>
            </w:pPr>
            <w:r>
              <w:t>Numenius borealis</w:t>
            </w:r>
          </w:p>
        </w:tc>
        <w:tc>
          <w:tcPr>
            <w:tcW w:w="1304" w:type="dxa"/>
            <w:tcBorders>
              <w:top w:val="nil"/>
              <w:left w:val="nil"/>
              <w:bottom w:val="nil"/>
              <w:right w:val="nil"/>
            </w:tcBorders>
          </w:tcPr>
          <w:p w14:paraId="51FF6CC1" w14:textId="77777777" w:rsidR="007037BA" w:rsidRDefault="007037BA">
            <w:pPr>
              <w:pStyle w:val="ConsPlusNormal"/>
              <w:jc w:val="center"/>
            </w:pPr>
            <w:r>
              <w:t>I</w:t>
            </w:r>
          </w:p>
        </w:tc>
        <w:tc>
          <w:tcPr>
            <w:tcW w:w="3402" w:type="dxa"/>
            <w:tcBorders>
              <w:top w:val="nil"/>
              <w:left w:val="nil"/>
              <w:bottom w:val="nil"/>
              <w:right w:val="nil"/>
            </w:tcBorders>
          </w:tcPr>
          <w:p w14:paraId="4EFC174E" w14:textId="77777777" w:rsidR="007037BA" w:rsidRDefault="007037BA">
            <w:pPr>
              <w:pStyle w:val="ConsPlusNormal"/>
              <w:jc w:val="both"/>
            </w:pPr>
            <w:r>
              <w:t>Кроншнеп эскимосский</w:t>
            </w:r>
          </w:p>
        </w:tc>
      </w:tr>
      <w:tr w:rsidR="007037BA" w14:paraId="1DE365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931C4A" w14:textId="77777777" w:rsidR="007037BA" w:rsidRDefault="007037BA">
            <w:pPr>
              <w:pStyle w:val="ConsPlusNormal"/>
            </w:pPr>
          </w:p>
        </w:tc>
        <w:tc>
          <w:tcPr>
            <w:tcW w:w="3798" w:type="dxa"/>
            <w:tcBorders>
              <w:top w:val="nil"/>
              <w:left w:val="nil"/>
              <w:bottom w:val="nil"/>
              <w:right w:val="nil"/>
            </w:tcBorders>
          </w:tcPr>
          <w:p w14:paraId="7AB12F27" w14:textId="77777777" w:rsidR="007037BA" w:rsidRDefault="007037BA">
            <w:pPr>
              <w:pStyle w:val="ConsPlusNormal"/>
              <w:ind w:left="283"/>
              <w:jc w:val="both"/>
            </w:pPr>
            <w:r>
              <w:t>Numenius tenuirostris</w:t>
            </w:r>
          </w:p>
        </w:tc>
        <w:tc>
          <w:tcPr>
            <w:tcW w:w="1304" w:type="dxa"/>
            <w:tcBorders>
              <w:top w:val="nil"/>
              <w:left w:val="nil"/>
              <w:bottom w:val="nil"/>
              <w:right w:val="nil"/>
            </w:tcBorders>
          </w:tcPr>
          <w:p w14:paraId="7A6AD710" w14:textId="77777777" w:rsidR="007037BA" w:rsidRDefault="007037BA">
            <w:pPr>
              <w:pStyle w:val="ConsPlusNormal"/>
              <w:jc w:val="center"/>
            </w:pPr>
            <w:r>
              <w:t>I</w:t>
            </w:r>
          </w:p>
        </w:tc>
        <w:tc>
          <w:tcPr>
            <w:tcW w:w="3402" w:type="dxa"/>
            <w:tcBorders>
              <w:top w:val="nil"/>
              <w:left w:val="nil"/>
              <w:bottom w:val="nil"/>
              <w:right w:val="nil"/>
            </w:tcBorders>
          </w:tcPr>
          <w:p w14:paraId="6FC9703A" w14:textId="77777777" w:rsidR="007037BA" w:rsidRDefault="007037BA">
            <w:pPr>
              <w:pStyle w:val="ConsPlusNormal"/>
              <w:jc w:val="both"/>
            </w:pPr>
            <w:r>
              <w:t>Кроншнеп тонкоклювый</w:t>
            </w:r>
          </w:p>
        </w:tc>
      </w:tr>
      <w:tr w:rsidR="007037BA" w14:paraId="2346D9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AD0574" w14:textId="77777777" w:rsidR="007037BA" w:rsidRDefault="007037BA">
            <w:pPr>
              <w:pStyle w:val="ConsPlusNormal"/>
            </w:pPr>
          </w:p>
        </w:tc>
        <w:tc>
          <w:tcPr>
            <w:tcW w:w="3798" w:type="dxa"/>
            <w:tcBorders>
              <w:top w:val="nil"/>
              <w:left w:val="nil"/>
              <w:bottom w:val="nil"/>
              <w:right w:val="nil"/>
            </w:tcBorders>
          </w:tcPr>
          <w:p w14:paraId="03B6FD06" w14:textId="77777777" w:rsidR="007037BA" w:rsidRDefault="007037BA">
            <w:pPr>
              <w:pStyle w:val="ConsPlusNormal"/>
              <w:ind w:left="283"/>
              <w:jc w:val="both"/>
            </w:pPr>
            <w:r>
              <w:t>Tringa guttifer</w:t>
            </w:r>
          </w:p>
        </w:tc>
        <w:tc>
          <w:tcPr>
            <w:tcW w:w="1304" w:type="dxa"/>
            <w:tcBorders>
              <w:top w:val="nil"/>
              <w:left w:val="nil"/>
              <w:bottom w:val="nil"/>
              <w:right w:val="nil"/>
            </w:tcBorders>
          </w:tcPr>
          <w:p w14:paraId="1E158667" w14:textId="77777777" w:rsidR="007037BA" w:rsidRDefault="007037BA">
            <w:pPr>
              <w:pStyle w:val="ConsPlusNormal"/>
              <w:jc w:val="center"/>
            </w:pPr>
            <w:r>
              <w:t>I</w:t>
            </w:r>
          </w:p>
        </w:tc>
        <w:tc>
          <w:tcPr>
            <w:tcW w:w="3402" w:type="dxa"/>
            <w:tcBorders>
              <w:top w:val="nil"/>
              <w:left w:val="nil"/>
              <w:bottom w:val="nil"/>
              <w:right w:val="nil"/>
            </w:tcBorders>
          </w:tcPr>
          <w:p w14:paraId="3AD1F23D" w14:textId="77777777" w:rsidR="007037BA" w:rsidRDefault="007037BA">
            <w:pPr>
              <w:pStyle w:val="ConsPlusNormal"/>
              <w:jc w:val="both"/>
            </w:pPr>
            <w:r>
              <w:t>Улит охотский</w:t>
            </w:r>
          </w:p>
        </w:tc>
      </w:tr>
      <w:tr w:rsidR="007037BA" w14:paraId="485BED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0BB304" w14:textId="77777777" w:rsidR="007037BA" w:rsidRDefault="007037BA">
            <w:pPr>
              <w:pStyle w:val="ConsPlusNormal"/>
              <w:jc w:val="center"/>
              <w:outlineLvl w:val="4"/>
            </w:pPr>
            <w:r>
              <w:t>22.</w:t>
            </w:r>
          </w:p>
        </w:tc>
        <w:tc>
          <w:tcPr>
            <w:tcW w:w="3798" w:type="dxa"/>
            <w:tcBorders>
              <w:top w:val="nil"/>
              <w:left w:val="nil"/>
              <w:bottom w:val="nil"/>
              <w:right w:val="nil"/>
            </w:tcBorders>
          </w:tcPr>
          <w:p w14:paraId="0BDFA24F" w14:textId="77777777" w:rsidR="007037BA" w:rsidRDefault="007037BA">
            <w:pPr>
              <w:pStyle w:val="ConsPlusNormal"/>
              <w:ind w:left="283"/>
              <w:jc w:val="both"/>
            </w:pPr>
            <w:r>
              <w:t>CICONIIFORMES</w:t>
            </w:r>
          </w:p>
        </w:tc>
        <w:tc>
          <w:tcPr>
            <w:tcW w:w="1304" w:type="dxa"/>
            <w:tcBorders>
              <w:top w:val="nil"/>
              <w:left w:val="nil"/>
              <w:bottom w:val="nil"/>
              <w:right w:val="nil"/>
            </w:tcBorders>
          </w:tcPr>
          <w:p w14:paraId="1D625BEF" w14:textId="77777777" w:rsidR="007037BA" w:rsidRDefault="007037BA">
            <w:pPr>
              <w:pStyle w:val="ConsPlusNormal"/>
            </w:pPr>
          </w:p>
        </w:tc>
        <w:tc>
          <w:tcPr>
            <w:tcW w:w="3402" w:type="dxa"/>
            <w:tcBorders>
              <w:top w:val="nil"/>
              <w:left w:val="nil"/>
              <w:bottom w:val="nil"/>
              <w:right w:val="nil"/>
            </w:tcBorders>
          </w:tcPr>
          <w:p w14:paraId="616DB23E" w14:textId="77777777" w:rsidR="007037BA" w:rsidRDefault="007037BA">
            <w:pPr>
              <w:pStyle w:val="ConsPlusNormal"/>
              <w:jc w:val="both"/>
            </w:pPr>
            <w:r>
              <w:t>ГОЛЕНАСТЫЕ</w:t>
            </w:r>
          </w:p>
        </w:tc>
      </w:tr>
      <w:tr w:rsidR="007037BA" w14:paraId="7EE128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A8E22E" w14:textId="77777777" w:rsidR="007037BA" w:rsidRDefault="007037BA">
            <w:pPr>
              <w:pStyle w:val="ConsPlusNormal"/>
              <w:jc w:val="center"/>
            </w:pPr>
            <w:r>
              <w:t>1)</w:t>
            </w:r>
          </w:p>
        </w:tc>
        <w:tc>
          <w:tcPr>
            <w:tcW w:w="3798" w:type="dxa"/>
            <w:tcBorders>
              <w:top w:val="nil"/>
              <w:left w:val="nil"/>
              <w:bottom w:val="nil"/>
              <w:right w:val="nil"/>
            </w:tcBorders>
          </w:tcPr>
          <w:p w14:paraId="2EF9A7D9" w14:textId="77777777" w:rsidR="007037BA" w:rsidRDefault="007037BA">
            <w:pPr>
              <w:pStyle w:val="ConsPlusNormal"/>
              <w:ind w:left="283"/>
              <w:jc w:val="both"/>
            </w:pPr>
            <w:r>
              <w:t>Balaenicipitidae</w:t>
            </w:r>
          </w:p>
          <w:p w14:paraId="3AA8FEF5" w14:textId="77777777" w:rsidR="007037BA" w:rsidRDefault="007037BA">
            <w:pPr>
              <w:pStyle w:val="ConsPlusNormal"/>
              <w:ind w:left="283"/>
              <w:jc w:val="both"/>
            </w:pPr>
            <w:r>
              <w:t>Shoebills, whale-headed storks:</w:t>
            </w:r>
          </w:p>
        </w:tc>
        <w:tc>
          <w:tcPr>
            <w:tcW w:w="1304" w:type="dxa"/>
            <w:tcBorders>
              <w:top w:val="nil"/>
              <w:left w:val="nil"/>
              <w:bottom w:val="nil"/>
              <w:right w:val="nil"/>
            </w:tcBorders>
          </w:tcPr>
          <w:p w14:paraId="0049CFA7" w14:textId="77777777" w:rsidR="007037BA" w:rsidRDefault="007037BA">
            <w:pPr>
              <w:pStyle w:val="ConsPlusNormal"/>
            </w:pPr>
          </w:p>
        </w:tc>
        <w:tc>
          <w:tcPr>
            <w:tcW w:w="3402" w:type="dxa"/>
            <w:tcBorders>
              <w:top w:val="nil"/>
              <w:left w:val="nil"/>
              <w:bottom w:val="nil"/>
              <w:right w:val="nil"/>
            </w:tcBorders>
          </w:tcPr>
          <w:p w14:paraId="2AAFFA8F" w14:textId="77777777" w:rsidR="007037BA" w:rsidRDefault="007037BA">
            <w:pPr>
              <w:pStyle w:val="ConsPlusNormal"/>
              <w:jc w:val="both"/>
            </w:pPr>
            <w:r>
              <w:t>Китоглавовые</w:t>
            </w:r>
          </w:p>
          <w:p w14:paraId="3C2BFEF7" w14:textId="77777777" w:rsidR="007037BA" w:rsidRDefault="007037BA">
            <w:pPr>
              <w:pStyle w:val="ConsPlusNormal"/>
              <w:jc w:val="both"/>
            </w:pPr>
            <w:r>
              <w:t>Королевские цапли, китоглавы:</w:t>
            </w:r>
          </w:p>
        </w:tc>
      </w:tr>
      <w:tr w:rsidR="007037BA" w14:paraId="700173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E4C0CA" w14:textId="77777777" w:rsidR="007037BA" w:rsidRDefault="007037BA">
            <w:pPr>
              <w:pStyle w:val="ConsPlusNormal"/>
            </w:pPr>
          </w:p>
        </w:tc>
        <w:tc>
          <w:tcPr>
            <w:tcW w:w="3798" w:type="dxa"/>
            <w:tcBorders>
              <w:top w:val="nil"/>
              <w:left w:val="nil"/>
              <w:bottom w:val="nil"/>
              <w:right w:val="nil"/>
            </w:tcBorders>
          </w:tcPr>
          <w:p w14:paraId="48C4CF0A" w14:textId="77777777" w:rsidR="007037BA" w:rsidRDefault="007037BA">
            <w:pPr>
              <w:pStyle w:val="ConsPlusNormal"/>
              <w:ind w:left="283"/>
              <w:jc w:val="both"/>
            </w:pPr>
            <w:r>
              <w:t>Balaeniceps rex</w:t>
            </w:r>
          </w:p>
        </w:tc>
        <w:tc>
          <w:tcPr>
            <w:tcW w:w="1304" w:type="dxa"/>
            <w:tcBorders>
              <w:top w:val="nil"/>
              <w:left w:val="nil"/>
              <w:bottom w:val="nil"/>
              <w:right w:val="nil"/>
            </w:tcBorders>
          </w:tcPr>
          <w:p w14:paraId="41477B50" w14:textId="77777777" w:rsidR="007037BA" w:rsidRDefault="007037BA">
            <w:pPr>
              <w:pStyle w:val="ConsPlusNormal"/>
              <w:jc w:val="center"/>
            </w:pPr>
            <w:r>
              <w:t>II</w:t>
            </w:r>
          </w:p>
        </w:tc>
        <w:tc>
          <w:tcPr>
            <w:tcW w:w="3402" w:type="dxa"/>
            <w:tcBorders>
              <w:top w:val="nil"/>
              <w:left w:val="nil"/>
              <w:bottom w:val="nil"/>
              <w:right w:val="nil"/>
            </w:tcBorders>
          </w:tcPr>
          <w:p w14:paraId="6E528D3E" w14:textId="77777777" w:rsidR="007037BA" w:rsidRDefault="007037BA">
            <w:pPr>
              <w:pStyle w:val="ConsPlusNormal"/>
              <w:jc w:val="both"/>
            </w:pPr>
            <w:r>
              <w:t>Китоглав</w:t>
            </w:r>
          </w:p>
        </w:tc>
      </w:tr>
      <w:tr w:rsidR="007037BA" w14:paraId="0B019C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C8C389" w14:textId="77777777" w:rsidR="007037BA" w:rsidRDefault="007037BA">
            <w:pPr>
              <w:pStyle w:val="ConsPlusNormal"/>
              <w:jc w:val="center"/>
            </w:pPr>
            <w:r>
              <w:t>2)</w:t>
            </w:r>
          </w:p>
        </w:tc>
        <w:tc>
          <w:tcPr>
            <w:tcW w:w="3798" w:type="dxa"/>
            <w:tcBorders>
              <w:top w:val="nil"/>
              <w:left w:val="nil"/>
              <w:bottom w:val="nil"/>
              <w:right w:val="nil"/>
            </w:tcBorders>
          </w:tcPr>
          <w:p w14:paraId="6B02050E" w14:textId="77777777" w:rsidR="007037BA" w:rsidRDefault="007037BA">
            <w:pPr>
              <w:pStyle w:val="ConsPlusNormal"/>
              <w:ind w:left="283"/>
              <w:jc w:val="both"/>
            </w:pPr>
            <w:r>
              <w:t>Ciconiidae</w:t>
            </w:r>
          </w:p>
          <w:p w14:paraId="4788E352" w14:textId="77777777" w:rsidR="007037BA" w:rsidRDefault="007037BA">
            <w:pPr>
              <w:pStyle w:val="ConsPlusNormal"/>
              <w:ind w:left="283"/>
              <w:jc w:val="both"/>
            </w:pPr>
            <w:r>
              <w:t>Storks:</w:t>
            </w:r>
          </w:p>
        </w:tc>
        <w:tc>
          <w:tcPr>
            <w:tcW w:w="1304" w:type="dxa"/>
            <w:tcBorders>
              <w:top w:val="nil"/>
              <w:left w:val="nil"/>
              <w:bottom w:val="nil"/>
              <w:right w:val="nil"/>
            </w:tcBorders>
          </w:tcPr>
          <w:p w14:paraId="6985ADA8" w14:textId="77777777" w:rsidR="007037BA" w:rsidRDefault="007037BA">
            <w:pPr>
              <w:pStyle w:val="ConsPlusNormal"/>
            </w:pPr>
          </w:p>
        </w:tc>
        <w:tc>
          <w:tcPr>
            <w:tcW w:w="3402" w:type="dxa"/>
            <w:tcBorders>
              <w:top w:val="nil"/>
              <w:left w:val="nil"/>
              <w:bottom w:val="nil"/>
              <w:right w:val="nil"/>
            </w:tcBorders>
          </w:tcPr>
          <w:p w14:paraId="48640350" w14:textId="77777777" w:rsidR="007037BA" w:rsidRDefault="007037BA">
            <w:pPr>
              <w:pStyle w:val="ConsPlusNormal"/>
              <w:jc w:val="both"/>
            </w:pPr>
            <w:r>
              <w:t>Аистовые</w:t>
            </w:r>
          </w:p>
          <w:p w14:paraId="3FDFE283" w14:textId="77777777" w:rsidR="007037BA" w:rsidRDefault="007037BA">
            <w:pPr>
              <w:pStyle w:val="ConsPlusNormal"/>
              <w:jc w:val="both"/>
            </w:pPr>
            <w:r>
              <w:t>Аисты:</w:t>
            </w:r>
          </w:p>
        </w:tc>
      </w:tr>
      <w:tr w:rsidR="007037BA" w14:paraId="72B0BC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D402DD" w14:textId="77777777" w:rsidR="007037BA" w:rsidRDefault="007037BA">
            <w:pPr>
              <w:pStyle w:val="ConsPlusNormal"/>
            </w:pPr>
          </w:p>
        </w:tc>
        <w:tc>
          <w:tcPr>
            <w:tcW w:w="3798" w:type="dxa"/>
            <w:tcBorders>
              <w:top w:val="nil"/>
              <w:left w:val="nil"/>
              <w:bottom w:val="nil"/>
              <w:right w:val="nil"/>
            </w:tcBorders>
          </w:tcPr>
          <w:p w14:paraId="7B7EBA4A" w14:textId="77777777" w:rsidR="007037BA" w:rsidRDefault="007037BA">
            <w:pPr>
              <w:pStyle w:val="ConsPlusNormal"/>
              <w:ind w:left="283"/>
              <w:jc w:val="both"/>
            </w:pPr>
            <w:r>
              <w:t>Ciconia boyciana</w:t>
            </w:r>
          </w:p>
        </w:tc>
        <w:tc>
          <w:tcPr>
            <w:tcW w:w="1304" w:type="dxa"/>
            <w:tcBorders>
              <w:top w:val="nil"/>
              <w:left w:val="nil"/>
              <w:bottom w:val="nil"/>
              <w:right w:val="nil"/>
            </w:tcBorders>
          </w:tcPr>
          <w:p w14:paraId="47BD9933" w14:textId="77777777" w:rsidR="007037BA" w:rsidRDefault="007037BA">
            <w:pPr>
              <w:pStyle w:val="ConsPlusNormal"/>
              <w:jc w:val="center"/>
            </w:pPr>
            <w:r>
              <w:t>I</w:t>
            </w:r>
          </w:p>
        </w:tc>
        <w:tc>
          <w:tcPr>
            <w:tcW w:w="3402" w:type="dxa"/>
            <w:tcBorders>
              <w:top w:val="nil"/>
              <w:left w:val="nil"/>
              <w:bottom w:val="nil"/>
              <w:right w:val="nil"/>
            </w:tcBorders>
          </w:tcPr>
          <w:p w14:paraId="4FAB1E28" w14:textId="77777777" w:rsidR="007037BA" w:rsidRDefault="007037BA">
            <w:pPr>
              <w:pStyle w:val="ConsPlusNormal"/>
              <w:jc w:val="both"/>
            </w:pPr>
            <w:r>
              <w:t>Аист дальневосточный</w:t>
            </w:r>
          </w:p>
        </w:tc>
      </w:tr>
      <w:tr w:rsidR="007037BA" w14:paraId="2BCA7F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30B7F0" w14:textId="77777777" w:rsidR="007037BA" w:rsidRDefault="007037BA">
            <w:pPr>
              <w:pStyle w:val="ConsPlusNormal"/>
            </w:pPr>
          </w:p>
        </w:tc>
        <w:tc>
          <w:tcPr>
            <w:tcW w:w="3798" w:type="dxa"/>
            <w:tcBorders>
              <w:top w:val="nil"/>
              <w:left w:val="nil"/>
              <w:bottom w:val="nil"/>
              <w:right w:val="nil"/>
            </w:tcBorders>
          </w:tcPr>
          <w:p w14:paraId="450D29B6" w14:textId="77777777" w:rsidR="007037BA" w:rsidRDefault="007037BA">
            <w:pPr>
              <w:pStyle w:val="ConsPlusNormal"/>
              <w:ind w:left="283"/>
              <w:jc w:val="both"/>
            </w:pPr>
            <w:r>
              <w:t>Ciconia nigra</w:t>
            </w:r>
          </w:p>
        </w:tc>
        <w:tc>
          <w:tcPr>
            <w:tcW w:w="1304" w:type="dxa"/>
            <w:tcBorders>
              <w:top w:val="nil"/>
              <w:left w:val="nil"/>
              <w:bottom w:val="nil"/>
              <w:right w:val="nil"/>
            </w:tcBorders>
          </w:tcPr>
          <w:p w14:paraId="2505F573" w14:textId="77777777" w:rsidR="007037BA" w:rsidRDefault="007037BA">
            <w:pPr>
              <w:pStyle w:val="ConsPlusNormal"/>
              <w:jc w:val="center"/>
            </w:pPr>
            <w:r>
              <w:t>II</w:t>
            </w:r>
          </w:p>
        </w:tc>
        <w:tc>
          <w:tcPr>
            <w:tcW w:w="3402" w:type="dxa"/>
            <w:tcBorders>
              <w:top w:val="nil"/>
              <w:left w:val="nil"/>
              <w:bottom w:val="nil"/>
              <w:right w:val="nil"/>
            </w:tcBorders>
          </w:tcPr>
          <w:p w14:paraId="70A602E8" w14:textId="77777777" w:rsidR="007037BA" w:rsidRDefault="007037BA">
            <w:pPr>
              <w:pStyle w:val="ConsPlusNormal"/>
              <w:jc w:val="both"/>
            </w:pPr>
            <w:r>
              <w:t>Аист черный</w:t>
            </w:r>
          </w:p>
        </w:tc>
      </w:tr>
      <w:tr w:rsidR="007037BA" w14:paraId="5AD3EC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7A2BC3" w14:textId="77777777" w:rsidR="007037BA" w:rsidRDefault="007037BA">
            <w:pPr>
              <w:pStyle w:val="ConsPlusNormal"/>
            </w:pPr>
          </w:p>
        </w:tc>
        <w:tc>
          <w:tcPr>
            <w:tcW w:w="3798" w:type="dxa"/>
            <w:tcBorders>
              <w:top w:val="nil"/>
              <w:left w:val="nil"/>
              <w:bottom w:val="nil"/>
              <w:right w:val="nil"/>
            </w:tcBorders>
          </w:tcPr>
          <w:p w14:paraId="73ED973A" w14:textId="77777777" w:rsidR="007037BA" w:rsidRDefault="007037BA">
            <w:pPr>
              <w:pStyle w:val="ConsPlusNormal"/>
              <w:ind w:left="283"/>
              <w:jc w:val="both"/>
            </w:pPr>
            <w:r>
              <w:t>Jabiru mycteria</w:t>
            </w:r>
          </w:p>
        </w:tc>
        <w:tc>
          <w:tcPr>
            <w:tcW w:w="1304" w:type="dxa"/>
            <w:tcBorders>
              <w:top w:val="nil"/>
              <w:left w:val="nil"/>
              <w:bottom w:val="nil"/>
              <w:right w:val="nil"/>
            </w:tcBorders>
          </w:tcPr>
          <w:p w14:paraId="7CCF7F88" w14:textId="77777777" w:rsidR="007037BA" w:rsidRDefault="007037BA">
            <w:pPr>
              <w:pStyle w:val="ConsPlusNormal"/>
              <w:jc w:val="center"/>
            </w:pPr>
            <w:r>
              <w:t>I</w:t>
            </w:r>
          </w:p>
        </w:tc>
        <w:tc>
          <w:tcPr>
            <w:tcW w:w="3402" w:type="dxa"/>
            <w:tcBorders>
              <w:top w:val="nil"/>
              <w:left w:val="nil"/>
              <w:bottom w:val="nil"/>
              <w:right w:val="nil"/>
            </w:tcBorders>
          </w:tcPr>
          <w:p w14:paraId="3F5C812A" w14:textId="77777777" w:rsidR="007037BA" w:rsidRDefault="007037BA">
            <w:pPr>
              <w:pStyle w:val="ConsPlusNormal"/>
              <w:jc w:val="both"/>
            </w:pPr>
            <w:r>
              <w:t>Ябиру</w:t>
            </w:r>
          </w:p>
        </w:tc>
      </w:tr>
      <w:tr w:rsidR="007037BA" w14:paraId="675277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1FB043" w14:textId="77777777" w:rsidR="007037BA" w:rsidRDefault="007037BA">
            <w:pPr>
              <w:pStyle w:val="ConsPlusNormal"/>
            </w:pPr>
          </w:p>
        </w:tc>
        <w:tc>
          <w:tcPr>
            <w:tcW w:w="3798" w:type="dxa"/>
            <w:tcBorders>
              <w:top w:val="nil"/>
              <w:left w:val="nil"/>
              <w:bottom w:val="nil"/>
              <w:right w:val="nil"/>
            </w:tcBorders>
          </w:tcPr>
          <w:p w14:paraId="4DB9B336" w14:textId="77777777" w:rsidR="007037BA" w:rsidRDefault="007037BA">
            <w:pPr>
              <w:pStyle w:val="ConsPlusNormal"/>
              <w:ind w:left="283"/>
              <w:jc w:val="both"/>
            </w:pPr>
            <w:r>
              <w:t>Mycteria cinerea</w:t>
            </w:r>
          </w:p>
        </w:tc>
        <w:tc>
          <w:tcPr>
            <w:tcW w:w="1304" w:type="dxa"/>
            <w:tcBorders>
              <w:top w:val="nil"/>
              <w:left w:val="nil"/>
              <w:bottom w:val="nil"/>
              <w:right w:val="nil"/>
            </w:tcBorders>
          </w:tcPr>
          <w:p w14:paraId="681CF349" w14:textId="77777777" w:rsidR="007037BA" w:rsidRDefault="007037BA">
            <w:pPr>
              <w:pStyle w:val="ConsPlusNormal"/>
              <w:jc w:val="center"/>
            </w:pPr>
            <w:r>
              <w:t>I</w:t>
            </w:r>
          </w:p>
        </w:tc>
        <w:tc>
          <w:tcPr>
            <w:tcW w:w="3402" w:type="dxa"/>
            <w:tcBorders>
              <w:top w:val="nil"/>
              <w:left w:val="nil"/>
              <w:bottom w:val="nil"/>
              <w:right w:val="nil"/>
            </w:tcBorders>
          </w:tcPr>
          <w:p w14:paraId="39AE1B1A" w14:textId="77777777" w:rsidR="007037BA" w:rsidRDefault="007037BA">
            <w:pPr>
              <w:pStyle w:val="ConsPlusNormal"/>
              <w:jc w:val="both"/>
            </w:pPr>
            <w:r>
              <w:t>Клювач серый</w:t>
            </w:r>
          </w:p>
        </w:tc>
      </w:tr>
      <w:tr w:rsidR="007037BA" w14:paraId="1F5201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B6DFE5" w14:textId="77777777" w:rsidR="007037BA" w:rsidRDefault="007037BA">
            <w:pPr>
              <w:pStyle w:val="ConsPlusNormal"/>
              <w:jc w:val="center"/>
            </w:pPr>
            <w:r>
              <w:t>3)</w:t>
            </w:r>
          </w:p>
        </w:tc>
        <w:tc>
          <w:tcPr>
            <w:tcW w:w="3798" w:type="dxa"/>
            <w:tcBorders>
              <w:top w:val="nil"/>
              <w:left w:val="nil"/>
              <w:bottom w:val="nil"/>
              <w:right w:val="nil"/>
            </w:tcBorders>
          </w:tcPr>
          <w:p w14:paraId="3FB82CC2" w14:textId="77777777" w:rsidR="007037BA" w:rsidRDefault="007037BA">
            <w:pPr>
              <w:pStyle w:val="ConsPlusNormal"/>
              <w:ind w:left="283"/>
              <w:jc w:val="both"/>
            </w:pPr>
            <w:r>
              <w:t>Phoenicopteridae</w:t>
            </w:r>
          </w:p>
          <w:p w14:paraId="1799DCC8" w14:textId="77777777" w:rsidR="007037BA" w:rsidRDefault="007037BA">
            <w:pPr>
              <w:pStyle w:val="ConsPlusNormal"/>
              <w:ind w:left="283"/>
              <w:jc w:val="both"/>
            </w:pPr>
            <w:r>
              <w:t>Flamingos:</w:t>
            </w:r>
          </w:p>
        </w:tc>
        <w:tc>
          <w:tcPr>
            <w:tcW w:w="1304" w:type="dxa"/>
            <w:tcBorders>
              <w:top w:val="nil"/>
              <w:left w:val="nil"/>
              <w:bottom w:val="nil"/>
              <w:right w:val="nil"/>
            </w:tcBorders>
          </w:tcPr>
          <w:p w14:paraId="04B79105" w14:textId="77777777" w:rsidR="007037BA" w:rsidRDefault="007037BA">
            <w:pPr>
              <w:pStyle w:val="ConsPlusNormal"/>
            </w:pPr>
          </w:p>
        </w:tc>
        <w:tc>
          <w:tcPr>
            <w:tcW w:w="3402" w:type="dxa"/>
            <w:tcBorders>
              <w:top w:val="nil"/>
              <w:left w:val="nil"/>
              <w:bottom w:val="nil"/>
              <w:right w:val="nil"/>
            </w:tcBorders>
          </w:tcPr>
          <w:p w14:paraId="11430E50" w14:textId="77777777" w:rsidR="007037BA" w:rsidRDefault="007037BA">
            <w:pPr>
              <w:pStyle w:val="ConsPlusNormal"/>
              <w:jc w:val="both"/>
            </w:pPr>
            <w:r>
              <w:t>Фламинговые</w:t>
            </w:r>
          </w:p>
          <w:p w14:paraId="5488CDF5" w14:textId="77777777" w:rsidR="007037BA" w:rsidRDefault="007037BA">
            <w:pPr>
              <w:pStyle w:val="ConsPlusNormal"/>
              <w:jc w:val="both"/>
            </w:pPr>
            <w:r>
              <w:t>Фламинго:</w:t>
            </w:r>
          </w:p>
        </w:tc>
      </w:tr>
      <w:tr w:rsidR="007037BA" w14:paraId="4536DB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FD4467" w14:textId="77777777" w:rsidR="007037BA" w:rsidRDefault="007037BA">
            <w:pPr>
              <w:pStyle w:val="ConsPlusNormal"/>
            </w:pPr>
          </w:p>
        </w:tc>
        <w:tc>
          <w:tcPr>
            <w:tcW w:w="3798" w:type="dxa"/>
            <w:tcBorders>
              <w:top w:val="nil"/>
              <w:left w:val="nil"/>
              <w:bottom w:val="nil"/>
              <w:right w:val="nil"/>
            </w:tcBorders>
          </w:tcPr>
          <w:p w14:paraId="3A35F05F" w14:textId="77777777" w:rsidR="007037BA" w:rsidRDefault="007037BA">
            <w:pPr>
              <w:pStyle w:val="ConsPlusNormal"/>
              <w:ind w:left="283"/>
              <w:jc w:val="both"/>
            </w:pPr>
            <w:r>
              <w:t>Phoenicopteridae spp.</w:t>
            </w:r>
          </w:p>
        </w:tc>
        <w:tc>
          <w:tcPr>
            <w:tcW w:w="1304" w:type="dxa"/>
            <w:tcBorders>
              <w:top w:val="nil"/>
              <w:left w:val="nil"/>
              <w:bottom w:val="nil"/>
              <w:right w:val="nil"/>
            </w:tcBorders>
          </w:tcPr>
          <w:p w14:paraId="425334E5" w14:textId="77777777" w:rsidR="007037BA" w:rsidRDefault="007037BA">
            <w:pPr>
              <w:pStyle w:val="ConsPlusNormal"/>
              <w:jc w:val="center"/>
            </w:pPr>
            <w:r>
              <w:t>II</w:t>
            </w:r>
          </w:p>
        </w:tc>
        <w:tc>
          <w:tcPr>
            <w:tcW w:w="3402" w:type="dxa"/>
            <w:tcBorders>
              <w:top w:val="nil"/>
              <w:left w:val="nil"/>
              <w:bottom w:val="nil"/>
              <w:right w:val="nil"/>
            </w:tcBorders>
          </w:tcPr>
          <w:p w14:paraId="0D20FA81" w14:textId="77777777" w:rsidR="007037BA" w:rsidRDefault="007037BA">
            <w:pPr>
              <w:pStyle w:val="ConsPlusNormal"/>
              <w:jc w:val="both"/>
            </w:pPr>
            <w:r>
              <w:t>Фламинго (все виды)</w:t>
            </w:r>
          </w:p>
        </w:tc>
      </w:tr>
      <w:tr w:rsidR="007037BA" w14:paraId="32DE03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7CEC1D" w14:textId="77777777" w:rsidR="007037BA" w:rsidRDefault="007037BA">
            <w:pPr>
              <w:pStyle w:val="ConsPlusNormal"/>
              <w:jc w:val="center"/>
            </w:pPr>
            <w:r>
              <w:t>4)</w:t>
            </w:r>
          </w:p>
        </w:tc>
        <w:tc>
          <w:tcPr>
            <w:tcW w:w="3798" w:type="dxa"/>
            <w:tcBorders>
              <w:top w:val="nil"/>
              <w:left w:val="nil"/>
              <w:bottom w:val="nil"/>
              <w:right w:val="nil"/>
            </w:tcBorders>
          </w:tcPr>
          <w:p w14:paraId="277AEF33" w14:textId="77777777" w:rsidR="007037BA" w:rsidRDefault="007037BA">
            <w:pPr>
              <w:pStyle w:val="ConsPlusNormal"/>
              <w:ind w:left="283"/>
              <w:jc w:val="both"/>
            </w:pPr>
            <w:r>
              <w:t>Threskiornithidae</w:t>
            </w:r>
          </w:p>
          <w:p w14:paraId="32374920" w14:textId="77777777" w:rsidR="007037BA" w:rsidRDefault="007037BA">
            <w:pPr>
              <w:pStyle w:val="ConsPlusNormal"/>
              <w:ind w:left="283"/>
              <w:jc w:val="both"/>
            </w:pPr>
            <w:r>
              <w:t>Ibises, spoonbills:</w:t>
            </w:r>
          </w:p>
        </w:tc>
        <w:tc>
          <w:tcPr>
            <w:tcW w:w="1304" w:type="dxa"/>
            <w:tcBorders>
              <w:top w:val="nil"/>
              <w:left w:val="nil"/>
              <w:bottom w:val="nil"/>
              <w:right w:val="nil"/>
            </w:tcBorders>
          </w:tcPr>
          <w:p w14:paraId="0DFD230D" w14:textId="77777777" w:rsidR="007037BA" w:rsidRDefault="007037BA">
            <w:pPr>
              <w:pStyle w:val="ConsPlusNormal"/>
            </w:pPr>
          </w:p>
        </w:tc>
        <w:tc>
          <w:tcPr>
            <w:tcW w:w="3402" w:type="dxa"/>
            <w:tcBorders>
              <w:top w:val="nil"/>
              <w:left w:val="nil"/>
              <w:bottom w:val="nil"/>
              <w:right w:val="nil"/>
            </w:tcBorders>
          </w:tcPr>
          <w:p w14:paraId="433655B5" w14:textId="77777777" w:rsidR="007037BA" w:rsidRDefault="007037BA">
            <w:pPr>
              <w:pStyle w:val="ConsPlusNormal"/>
              <w:jc w:val="both"/>
            </w:pPr>
            <w:r>
              <w:t>Ибисовые</w:t>
            </w:r>
          </w:p>
          <w:p w14:paraId="1682CC22" w14:textId="77777777" w:rsidR="007037BA" w:rsidRDefault="007037BA">
            <w:pPr>
              <w:pStyle w:val="ConsPlusNormal"/>
              <w:jc w:val="both"/>
            </w:pPr>
            <w:r>
              <w:t>Ибисы, колпицы:</w:t>
            </w:r>
          </w:p>
        </w:tc>
      </w:tr>
      <w:tr w:rsidR="007037BA" w14:paraId="168903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469153" w14:textId="77777777" w:rsidR="007037BA" w:rsidRDefault="007037BA">
            <w:pPr>
              <w:pStyle w:val="ConsPlusNormal"/>
            </w:pPr>
          </w:p>
        </w:tc>
        <w:tc>
          <w:tcPr>
            <w:tcW w:w="3798" w:type="dxa"/>
            <w:tcBorders>
              <w:top w:val="nil"/>
              <w:left w:val="nil"/>
              <w:bottom w:val="nil"/>
              <w:right w:val="nil"/>
            </w:tcBorders>
          </w:tcPr>
          <w:p w14:paraId="5041C96F" w14:textId="77777777" w:rsidR="007037BA" w:rsidRDefault="007037BA">
            <w:pPr>
              <w:pStyle w:val="ConsPlusNormal"/>
              <w:ind w:left="283"/>
              <w:jc w:val="both"/>
            </w:pPr>
            <w:r>
              <w:t>Eudocimus ruber</w:t>
            </w:r>
          </w:p>
        </w:tc>
        <w:tc>
          <w:tcPr>
            <w:tcW w:w="1304" w:type="dxa"/>
            <w:tcBorders>
              <w:top w:val="nil"/>
              <w:left w:val="nil"/>
              <w:bottom w:val="nil"/>
              <w:right w:val="nil"/>
            </w:tcBorders>
          </w:tcPr>
          <w:p w14:paraId="06D98E94" w14:textId="77777777" w:rsidR="007037BA" w:rsidRDefault="007037BA">
            <w:pPr>
              <w:pStyle w:val="ConsPlusNormal"/>
              <w:jc w:val="center"/>
            </w:pPr>
            <w:r>
              <w:t>II</w:t>
            </w:r>
          </w:p>
        </w:tc>
        <w:tc>
          <w:tcPr>
            <w:tcW w:w="3402" w:type="dxa"/>
            <w:tcBorders>
              <w:top w:val="nil"/>
              <w:left w:val="nil"/>
              <w:bottom w:val="nil"/>
              <w:right w:val="nil"/>
            </w:tcBorders>
          </w:tcPr>
          <w:p w14:paraId="633F82C7" w14:textId="77777777" w:rsidR="007037BA" w:rsidRDefault="007037BA">
            <w:pPr>
              <w:pStyle w:val="ConsPlusNormal"/>
              <w:jc w:val="both"/>
            </w:pPr>
            <w:r>
              <w:t>Ибис алый</w:t>
            </w:r>
          </w:p>
        </w:tc>
      </w:tr>
      <w:tr w:rsidR="007037BA" w14:paraId="5399A5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4FA5B8" w14:textId="77777777" w:rsidR="007037BA" w:rsidRDefault="007037BA">
            <w:pPr>
              <w:pStyle w:val="ConsPlusNormal"/>
            </w:pPr>
          </w:p>
        </w:tc>
        <w:tc>
          <w:tcPr>
            <w:tcW w:w="3798" w:type="dxa"/>
            <w:tcBorders>
              <w:top w:val="nil"/>
              <w:left w:val="nil"/>
              <w:bottom w:val="nil"/>
              <w:right w:val="nil"/>
            </w:tcBorders>
          </w:tcPr>
          <w:p w14:paraId="07953F0A" w14:textId="77777777" w:rsidR="007037BA" w:rsidRDefault="007037BA">
            <w:pPr>
              <w:pStyle w:val="ConsPlusNormal"/>
              <w:ind w:left="283"/>
              <w:jc w:val="both"/>
            </w:pPr>
            <w:r>
              <w:t>Geronticus calvus</w:t>
            </w:r>
          </w:p>
        </w:tc>
        <w:tc>
          <w:tcPr>
            <w:tcW w:w="1304" w:type="dxa"/>
            <w:tcBorders>
              <w:top w:val="nil"/>
              <w:left w:val="nil"/>
              <w:bottom w:val="nil"/>
              <w:right w:val="nil"/>
            </w:tcBorders>
          </w:tcPr>
          <w:p w14:paraId="03A02925" w14:textId="77777777" w:rsidR="007037BA" w:rsidRDefault="007037BA">
            <w:pPr>
              <w:pStyle w:val="ConsPlusNormal"/>
              <w:jc w:val="center"/>
            </w:pPr>
            <w:r>
              <w:t>II</w:t>
            </w:r>
          </w:p>
        </w:tc>
        <w:tc>
          <w:tcPr>
            <w:tcW w:w="3402" w:type="dxa"/>
            <w:tcBorders>
              <w:top w:val="nil"/>
              <w:left w:val="nil"/>
              <w:bottom w:val="nil"/>
              <w:right w:val="nil"/>
            </w:tcBorders>
          </w:tcPr>
          <w:p w14:paraId="325720FF" w14:textId="77777777" w:rsidR="007037BA" w:rsidRDefault="007037BA">
            <w:pPr>
              <w:pStyle w:val="ConsPlusNormal"/>
              <w:jc w:val="both"/>
            </w:pPr>
            <w:r>
              <w:t>Ибис лысый</w:t>
            </w:r>
          </w:p>
        </w:tc>
      </w:tr>
      <w:tr w:rsidR="007037BA" w14:paraId="107234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5F1DA6" w14:textId="77777777" w:rsidR="007037BA" w:rsidRDefault="007037BA">
            <w:pPr>
              <w:pStyle w:val="ConsPlusNormal"/>
            </w:pPr>
          </w:p>
        </w:tc>
        <w:tc>
          <w:tcPr>
            <w:tcW w:w="3798" w:type="dxa"/>
            <w:tcBorders>
              <w:top w:val="nil"/>
              <w:left w:val="nil"/>
              <w:bottom w:val="nil"/>
              <w:right w:val="nil"/>
            </w:tcBorders>
          </w:tcPr>
          <w:p w14:paraId="04014F49" w14:textId="77777777" w:rsidR="007037BA" w:rsidRDefault="007037BA">
            <w:pPr>
              <w:pStyle w:val="ConsPlusNormal"/>
              <w:ind w:left="283"/>
              <w:jc w:val="both"/>
            </w:pPr>
            <w:r>
              <w:t>Geronticus eremita</w:t>
            </w:r>
          </w:p>
        </w:tc>
        <w:tc>
          <w:tcPr>
            <w:tcW w:w="1304" w:type="dxa"/>
            <w:tcBorders>
              <w:top w:val="nil"/>
              <w:left w:val="nil"/>
              <w:bottom w:val="nil"/>
              <w:right w:val="nil"/>
            </w:tcBorders>
          </w:tcPr>
          <w:p w14:paraId="414B5F2A" w14:textId="77777777" w:rsidR="007037BA" w:rsidRDefault="007037BA">
            <w:pPr>
              <w:pStyle w:val="ConsPlusNormal"/>
              <w:jc w:val="center"/>
            </w:pPr>
            <w:r>
              <w:t>I</w:t>
            </w:r>
          </w:p>
        </w:tc>
        <w:tc>
          <w:tcPr>
            <w:tcW w:w="3402" w:type="dxa"/>
            <w:tcBorders>
              <w:top w:val="nil"/>
              <w:left w:val="nil"/>
              <w:bottom w:val="nil"/>
              <w:right w:val="nil"/>
            </w:tcBorders>
          </w:tcPr>
          <w:p w14:paraId="038E9837" w14:textId="77777777" w:rsidR="007037BA" w:rsidRDefault="007037BA">
            <w:pPr>
              <w:pStyle w:val="ConsPlusNormal"/>
              <w:jc w:val="both"/>
            </w:pPr>
            <w:r>
              <w:t>Ибис лесной</w:t>
            </w:r>
          </w:p>
        </w:tc>
      </w:tr>
      <w:tr w:rsidR="007037BA" w14:paraId="4123A1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484CB0" w14:textId="77777777" w:rsidR="007037BA" w:rsidRDefault="007037BA">
            <w:pPr>
              <w:pStyle w:val="ConsPlusNormal"/>
            </w:pPr>
          </w:p>
        </w:tc>
        <w:tc>
          <w:tcPr>
            <w:tcW w:w="3798" w:type="dxa"/>
            <w:tcBorders>
              <w:top w:val="nil"/>
              <w:left w:val="nil"/>
              <w:bottom w:val="nil"/>
              <w:right w:val="nil"/>
            </w:tcBorders>
          </w:tcPr>
          <w:p w14:paraId="58B2A11A" w14:textId="77777777" w:rsidR="007037BA" w:rsidRDefault="007037BA">
            <w:pPr>
              <w:pStyle w:val="ConsPlusNormal"/>
              <w:ind w:left="283"/>
              <w:jc w:val="both"/>
            </w:pPr>
            <w:r>
              <w:t>Nipponia nippon</w:t>
            </w:r>
          </w:p>
        </w:tc>
        <w:tc>
          <w:tcPr>
            <w:tcW w:w="1304" w:type="dxa"/>
            <w:tcBorders>
              <w:top w:val="nil"/>
              <w:left w:val="nil"/>
              <w:bottom w:val="nil"/>
              <w:right w:val="nil"/>
            </w:tcBorders>
          </w:tcPr>
          <w:p w14:paraId="57DB3FE1" w14:textId="77777777" w:rsidR="007037BA" w:rsidRDefault="007037BA">
            <w:pPr>
              <w:pStyle w:val="ConsPlusNormal"/>
              <w:jc w:val="center"/>
            </w:pPr>
            <w:r>
              <w:t>I</w:t>
            </w:r>
          </w:p>
        </w:tc>
        <w:tc>
          <w:tcPr>
            <w:tcW w:w="3402" w:type="dxa"/>
            <w:tcBorders>
              <w:top w:val="nil"/>
              <w:left w:val="nil"/>
              <w:bottom w:val="nil"/>
              <w:right w:val="nil"/>
            </w:tcBorders>
          </w:tcPr>
          <w:p w14:paraId="112E87FD" w14:textId="77777777" w:rsidR="007037BA" w:rsidRDefault="007037BA">
            <w:pPr>
              <w:pStyle w:val="ConsPlusNormal"/>
              <w:jc w:val="both"/>
            </w:pPr>
            <w:r>
              <w:t>Ибис красноногий</w:t>
            </w:r>
          </w:p>
        </w:tc>
      </w:tr>
      <w:tr w:rsidR="007037BA" w14:paraId="1EF712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087AC3" w14:textId="77777777" w:rsidR="007037BA" w:rsidRDefault="007037BA">
            <w:pPr>
              <w:pStyle w:val="ConsPlusNormal"/>
            </w:pPr>
          </w:p>
        </w:tc>
        <w:tc>
          <w:tcPr>
            <w:tcW w:w="3798" w:type="dxa"/>
            <w:tcBorders>
              <w:top w:val="nil"/>
              <w:left w:val="nil"/>
              <w:bottom w:val="nil"/>
              <w:right w:val="nil"/>
            </w:tcBorders>
          </w:tcPr>
          <w:p w14:paraId="535A4702" w14:textId="77777777" w:rsidR="007037BA" w:rsidRDefault="007037BA">
            <w:pPr>
              <w:pStyle w:val="ConsPlusNormal"/>
              <w:ind w:left="283"/>
              <w:jc w:val="both"/>
            </w:pPr>
            <w:r>
              <w:t>Platalea leucorodia</w:t>
            </w:r>
          </w:p>
        </w:tc>
        <w:tc>
          <w:tcPr>
            <w:tcW w:w="1304" w:type="dxa"/>
            <w:tcBorders>
              <w:top w:val="nil"/>
              <w:left w:val="nil"/>
              <w:bottom w:val="nil"/>
              <w:right w:val="nil"/>
            </w:tcBorders>
          </w:tcPr>
          <w:p w14:paraId="4962EC18" w14:textId="77777777" w:rsidR="007037BA" w:rsidRDefault="007037BA">
            <w:pPr>
              <w:pStyle w:val="ConsPlusNormal"/>
              <w:jc w:val="center"/>
            </w:pPr>
            <w:r>
              <w:t>II</w:t>
            </w:r>
          </w:p>
        </w:tc>
        <w:tc>
          <w:tcPr>
            <w:tcW w:w="3402" w:type="dxa"/>
            <w:tcBorders>
              <w:top w:val="nil"/>
              <w:left w:val="nil"/>
              <w:bottom w:val="nil"/>
              <w:right w:val="nil"/>
            </w:tcBorders>
          </w:tcPr>
          <w:p w14:paraId="730842C9" w14:textId="77777777" w:rsidR="007037BA" w:rsidRDefault="007037BA">
            <w:pPr>
              <w:pStyle w:val="ConsPlusNormal"/>
              <w:jc w:val="both"/>
            </w:pPr>
            <w:r>
              <w:t>Колпица обыкновенная</w:t>
            </w:r>
          </w:p>
        </w:tc>
      </w:tr>
      <w:tr w:rsidR="007037BA" w14:paraId="01A16D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955CA2" w14:textId="77777777" w:rsidR="007037BA" w:rsidRDefault="007037BA">
            <w:pPr>
              <w:pStyle w:val="ConsPlusNormal"/>
              <w:jc w:val="center"/>
              <w:outlineLvl w:val="4"/>
            </w:pPr>
            <w:r>
              <w:t>23.</w:t>
            </w:r>
          </w:p>
        </w:tc>
        <w:tc>
          <w:tcPr>
            <w:tcW w:w="3798" w:type="dxa"/>
            <w:tcBorders>
              <w:top w:val="nil"/>
              <w:left w:val="nil"/>
              <w:bottom w:val="nil"/>
              <w:right w:val="nil"/>
            </w:tcBorders>
          </w:tcPr>
          <w:p w14:paraId="080F7325" w14:textId="77777777" w:rsidR="007037BA" w:rsidRDefault="007037BA">
            <w:pPr>
              <w:pStyle w:val="ConsPlusNormal"/>
              <w:ind w:left="283"/>
              <w:jc w:val="both"/>
            </w:pPr>
            <w:r>
              <w:t>COLUMBIFORMES</w:t>
            </w:r>
          </w:p>
        </w:tc>
        <w:tc>
          <w:tcPr>
            <w:tcW w:w="1304" w:type="dxa"/>
            <w:tcBorders>
              <w:top w:val="nil"/>
              <w:left w:val="nil"/>
              <w:bottom w:val="nil"/>
              <w:right w:val="nil"/>
            </w:tcBorders>
          </w:tcPr>
          <w:p w14:paraId="53C10012" w14:textId="77777777" w:rsidR="007037BA" w:rsidRDefault="007037BA">
            <w:pPr>
              <w:pStyle w:val="ConsPlusNormal"/>
            </w:pPr>
          </w:p>
        </w:tc>
        <w:tc>
          <w:tcPr>
            <w:tcW w:w="3402" w:type="dxa"/>
            <w:tcBorders>
              <w:top w:val="nil"/>
              <w:left w:val="nil"/>
              <w:bottom w:val="nil"/>
              <w:right w:val="nil"/>
            </w:tcBorders>
          </w:tcPr>
          <w:p w14:paraId="2E2CA422" w14:textId="77777777" w:rsidR="007037BA" w:rsidRDefault="007037BA">
            <w:pPr>
              <w:pStyle w:val="ConsPlusNormal"/>
              <w:jc w:val="both"/>
            </w:pPr>
            <w:r>
              <w:t>ГОЛУБЕОБРАЗНЫЕ</w:t>
            </w:r>
          </w:p>
        </w:tc>
      </w:tr>
      <w:tr w:rsidR="007037BA" w14:paraId="7E0D6E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028160" w14:textId="77777777" w:rsidR="007037BA" w:rsidRDefault="007037BA">
            <w:pPr>
              <w:pStyle w:val="ConsPlusNormal"/>
              <w:jc w:val="center"/>
            </w:pPr>
            <w:r>
              <w:t>1)</w:t>
            </w:r>
          </w:p>
        </w:tc>
        <w:tc>
          <w:tcPr>
            <w:tcW w:w="3798" w:type="dxa"/>
            <w:tcBorders>
              <w:top w:val="nil"/>
              <w:left w:val="nil"/>
              <w:bottom w:val="nil"/>
              <w:right w:val="nil"/>
            </w:tcBorders>
          </w:tcPr>
          <w:p w14:paraId="602A11C5" w14:textId="77777777" w:rsidR="007037BA" w:rsidRDefault="007037BA">
            <w:pPr>
              <w:pStyle w:val="ConsPlusNormal"/>
              <w:ind w:left="283"/>
              <w:jc w:val="both"/>
            </w:pPr>
            <w:r>
              <w:t>Columbidae</w:t>
            </w:r>
          </w:p>
          <w:p w14:paraId="48F8AC5D" w14:textId="77777777" w:rsidR="007037BA" w:rsidRDefault="007037BA">
            <w:pPr>
              <w:pStyle w:val="ConsPlusNormal"/>
              <w:ind w:left="283"/>
              <w:jc w:val="both"/>
            </w:pPr>
            <w:r>
              <w:t>Doves, pigeons:</w:t>
            </w:r>
          </w:p>
        </w:tc>
        <w:tc>
          <w:tcPr>
            <w:tcW w:w="1304" w:type="dxa"/>
            <w:tcBorders>
              <w:top w:val="nil"/>
              <w:left w:val="nil"/>
              <w:bottom w:val="nil"/>
              <w:right w:val="nil"/>
            </w:tcBorders>
          </w:tcPr>
          <w:p w14:paraId="06F93C43" w14:textId="77777777" w:rsidR="007037BA" w:rsidRDefault="007037BA">
            <w:pPr>
              <w:pStyle w:val="ConsPlusNormal"/>
            </w:pPr>
          </w:p>
        </w:tc>
        <w:tc>
          <w:tcPr>
            <w:tcW w:w="3402" w:type="dxa"/>
            <w:tcBorders>
              <w:top w:val="nil"/>
              <w:left w:val="nil"/>
              <w:bottom w:val="nil"/>
              <w:right w:val="nil"/>
            </w:tcBorders>
          </w:tcPr>
          <w:p w14:paraId="22898CF7" w14:textId="77777777" w:rsidR="007037BA" w:rsidRDefault="007037BA">
            <w:pPr>
              <w:pStyle w:val="ConsPlusNormal"/>
              <w:jc w:val="both"/>
            </w:pPr>
            <w:r>
              <w:t>Голубиные</w:t>
            </w:r>
          </w:p>
          <w:p w14:paraId="11F1A32B" w14:textId="77777777" w:rsidR="007037BA" w:rsidRDefault="007037BA">
            <w:pPr>
              <w:pStyle w:val="ConsPlusNormal"/>
              <w:jc w:val="both"/>
            </w:pPr>
            <w:r>
              <w:t>Голуби:</w:t>
            </w:r>
          </w:p>
        </w:tc>
      </w:tr>
      <w:tr w:rsidR="007037BA" w14:paraId="5970B9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505D32" w14:textId="77777777" w:rsidR="007037BA" w:rsidRDefault="007037BA">
            <w:pPr>
              <w:pStyle w:val="ConsPlusNormal"/>
            </w:pPr>
          </w:p>
        </w:tc>
        <w:tc>
          <w:tcPr>
            <w:tcW w:w="3798" w:type="dxa"/>
            <w:tcBorders>
              <w:top w:val="nil"/>
              <w:left w:val="nil"/>
              <w:bottom w:val="nil"/>
              <w:right w:val="nil"/>
            </w:tcBorders>
          </w:tcPr>
          <w:p w14:paraId="7A143EF9" w14:textId="77777777" w:rsidR="007037BA" w:rsidRDefault="007037BA">
            <w:pPr>
              <w:pStyle w:val="ConsPlusNormal"/>
              <w:ind w:left="283"/>
              <w:jc w:val="both"/>
            </w:pPr>
            <w:r>
              <w:t>Caloenas nicobarica</w:t>
            </w:r>
          </w:p>
        </w:tc>
        <w:tc>
          <w:tcPr>
            <w:tcW w:w="1304" w:type="dxa"/>
            <w:tcBorders>
              <w:top w:val="nil"/>
              <w:left w:val="nil"/>
              <w:bottom w:val="nil"/>
              <w:right w:val="nil"/>
            </w:tcBorders>
          </w:tcPr>
          <w:p w14:paraId="75C0C14D" w14:textId="77777777" w:rsidR="007037BA" w:rsidRDefault="007037BA">
            <w:pPr>
              <w:pStyle w:val="ConsPlusNormal"/>
              <w:jc w:val="center"/>
            </w:pPr>
            <w:r>
              <w:t>I</w:t>
            </w:r>
          </w:p>
        </w:tc>
        <w:tc>
          <w:tcPr>
            <w:tcW w:w="3402" w:type="dxa"/>
            <w:tcBorders>
              <w:top w:val="nil"/>
              <w:left w:val="nil"/>
              <w:bottom w:val="nil"/>
              <w:right w:val="nil"/>
            </w:tcBorders>
          </w:tcPr>
          <w:p w14:paraId="7EC4A812" w14:textId="77777777" w:rsidR="007037BA" w:rsidRDefault="007037BA">
            <w:pPr>
              <w:pStyle w:val="ConsPlusNormal"/>
              <w:jc w:val="both"/>
            </w:pPr>
            <w:r>
              <w:t>Голубь гривистый</w:t>
            </w:r>
          </w:p>
        </w:tc>
      </w:tr>
      <w:tr w:rsidR="007037BA" w14:paraId="1F3FE7A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8ADED7" w14:textId="77777777" w:rsidR="007037BA" w:rsidRDefault="007037BA">
            <w:pPr>
              <w:pStyle w:val="ConsPlusNormal"/>
            </w:pPr>
          </w:p>
        </w:tc>
        <w:tc>
          <w:tcPr>
            <w:tcW w:w="3798" w:type="dxa"/>
            <w:tcBorders>
              <w:top w:val="nil"/>
              <w:left w:val="nil"/>
              <w:bottom w:val="nil"/>
              <w:right w:val="nil"/>
            </w:tcBorders>
          </w:tcPr>
          <w:p w14:paraId="6E93B3AC" w14:textId="77777777" w:rsidR="007037BA" w:rsidRDefault="007037BA">
            <w:pPr>
              <w:pStyle w:val="ConsPlusNormal"/>
              <w:ind w:left="283"/>
              <w:jc w:val="both"/>
            </w:pPr>
            <w:r>
              <w:t>Ducula mindorensis</w:t>
            </w:r>
          </w:p>
        </w:tc>
        <w:tc>
          <w:tcPr>
            <w:tcW w:w="1304" w:type="dxa"/>
            <w:tcBorders>
              <w:top w:val="nil"/>
              <w:left w:val="nil"/>
              <w:bottom w:val="nil"/>
              <w:right w:val="nil"/>
            </w:tcBorders>
          </w:tcPr>
          <w:p w14:paraId="3360B7F5" w14:textId="77777777" w:rsidR="007037BA" w:rsidRDefault="007037BA">
            <w:pPr>
              <w:pStyle w:val="ConsPlusNormal"/>
              <w:jc w:val="center"/>
            </w:pPr>
            <w:r>
              <w:t>I</w:t>
            </w:r>
          </w:p>
        </w:tc>
        <w:tc>
          <w:tcPr>
            <w:tcW w:w="3402" w:type="dxa"/>
            <w:tcBorders>
              <w:top w:val="nil"/>
              <w:left w:val="nil"/>
              <w:bottom w:val="nil"/>
              <w:right w:val="nil"/>
            </w:tcBorders>
          </w:tcPr>
          <w:p w14:paraId="207E1031" w14:textId="77777777" w:rsidR="007037BA" w:rsidRDefault="007037BA">
            <w:pPr>
              <w:pStyle w:val="ConsPlusNormal"/>
              <w:jc w:val="both"/>
            </w:pPr>
            <w:r>
              <w:t>Голубь плодовый миндорский</w:t>
            </w:r>
          </w:p>
        </w:tc>
      </w:tr>
      <w:tr w:rsidR="007037BA" w14:paraId="483A0D1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A64F20" w14:textId="77777777" w:rsidR="007037BA" w:rsidRDefault="007037BA">
            <w:pPr>
              <w:pStyle w:val="ConsPlusNormal"/>
            </w:pPr>
          </w:p>
        </w:tc>
        <w:tc>
          <w:tcPr>
            <w:tcW w:w="3798" w:type="dxa"/>
            <w:tcBorders>
              <w:top w:val="nil"/>
              <w:left w:val="nil"/>
              <w:bottom w:val="nil"/>
              <w:right w:val="nil"/>
            </w:tcBorders>
          </w:tcPr>
          <w:p w14:paraId="14366295" w14:textId="77777777" w:rsidR="007037BA" w:rsidRDefault="007037BA">
            <w:pPr>
              <w:pStyle w:val="ConsPlusNormal"/>
              <w:ind w:left="283"/>
              <w:jc w:val="both"/>
            </w:pPr>
            <w:r>
              <w:t>Gallicolumba luzonica</w:t>
            </w:r>
          </w:p>
        </w:tc>
        <w:tc>
          <w:tcPr>
            <w:tcW w:w="1304" w:type="dxa"/>
            <w:tcBorders>
              <w:top w:val="nil"/>
              <w:left w:val="nil"/>
              <w:bottom w:val="nil"/>
              <w:right w:val="nil"/>
            </w:tcBorders>
          </w:tcPr>
          <w:p w14:paraId="0570AD99" w14:textId="77777777" w:rsidR="007037BA" w:rsidRDefault="007037BA">
            <w:pPr>
              <w:pStyle w:val="ConsPlusNormal"/>
              <w:jc w:val="center"/>
            </w:pPr>
            <w:r>
              <w:t>II</w:t>
            </w:r>
          </w:p>
        </w:tc>
        <w:tc>
          <w:tcPr>
            <w:tcW w:w="3402" w:type="dxa"/>
            <w:tcBorders>
              <w:top w:val="nil"/>
              <w:left w:val="nil"/>
              <w:bottom w:val="nil"/>
              <w:right w:val="nil"/>
            </w:tcBorders>
          </w:tcPr>
          <w:p w14:paraId="4EC0744A" w14:textId="77777777" w:rsidR="007037BA" w:rsidRDefault="007037BA">
            <w:pPr>
              <w:pStyle w:val="ConsPlusNormal"/>
              <w:jc w:val="both"/>
            </w:pPr>
            <w:r>
              <w:t>Голубь кровавогрудый лусонский</w:t>
            </w:r>
          </w:p>
        </w:tc>
      </w:tr>
      <w:tr w:rsidR="007037BA" w14:paraId="069EC1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149C11" w14:textId="77777777" w:rsidR="007037BA" w:rsidRDefault="007037BA">
            <w:pPr>
              <w:pStyle w:val="ConsPlusNormal"/>
            </w:pPr>
          </w:p>
        </w:tc>
        <w:tc>
          <w:tcPr>
            <w:tcW w:w="3798" w:type="dxa"/>
            <w:tcBorders>
              <w:top w:val="nil"/>
              <w:left w:val="nil"/>
              <w:bottom w:val="nil"/>
              <w:right w:val="nil"/>
            </w:tcBorders>
          </w:tcPr>
          <w:p w14:paraId="0FB43649" w14:textId="77777777" w:rsidR="007037BA" w:rsidRDefault="007037BA">
            <w:pPr>
              <w:pStyle w:val="ConsPlusNormal"/>
              <w:ind w:left="283"/>
              <w:jc w:val="both"/>
            </w:pPr>
            <w:r>
              <w:t>Goura spp.</w:t>
            </w:r>
          </w:p>
        </w:tc>
        <w:tc>
          <w:tcPr>
            <w:tcW w:w="1304" w:type="dxa"/>
            <w:tcBorders>
              <w:top w:val="nil"/>
              <w:left w:val="nil"/>
              <w:bottom w:val="nil"/>
              <w:right w:val="nil"/>
            </w:tcBorders>
          </w:tcPr>
          <w:p w14:paraId="0F93369C" w14:textId="77777777" w:rsidR="007037BA" w:rsidRDefault="007037BA">
            <w:pPr>
              <w:pStyle w:val="ConsPlusNormal"/>
              <w:jc w:val="center"/>
            </w:pPr>
            <w:r>
              <w:t>II</w:t>
            </w:r>
          </w:p>
        </w:tc>
        <w:tc>
          <w:tcPr>
            <w:tcW w:w="3402" w:type="dxa"/>
            <w:tcBorders>
              <w:top w:val="nil"/>
              <w:left w:val="nil"/>
              <w:bottom w:val="nil"/>
              <w:right w:val="nil"/>
            </w:tcBorders>
          </w:tcPr>
          <w:p w14:paraId="1DA2B8F8" w14:textId="77777777" w:rsidR="007037BA" w:rsidRDefault="007037BA">
            <w:pPr>
              <w:pStyle w:val="ConsPlusNormal"/>
              <w:jc w:val="both"/>
            </w:pPr>
            <w:r>
              <w:t>Голуби венценосные (все виды)</w:t>
            </w:r>
          </w:p>
        </w:tc>
      </w:tr>
      <w:tr w:rsidR="007037BA" w14:paraId="57939C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7A1EC3" w14:textId="77777777" w:rsidR="007037BA" w:rsidRDefault="007037BA">
            <w:pPr>
              <w:pStyle w:val="ConsPlusNormal"/>
            </w:pPr>
          </w:p>
        </w:tc>
        <w:tc>
          <w:tcPr>
            <w:tcW w:w="3798" w:type="dxa"/>
            <w:tcBorders>
              <w:top w:val="nil"/>
              <w:left w:val="nil"/>
              <w:bottom w:val="nil"/>
              <w:right w:val="nil"/>
            </w:tcBorders>
          </w:tcPr>
          <w:p w14:paraId="4EFAE8CB" w14:textId="77777777" w:rsidR="007037BA" w:rsidRDefault="007037BA">
            <w:pPr>
              <w:pStyle w:val="ConsPlusNormal"/>
              <w:ind w:left="283"/>
              <w:jc w:val="both"/>
            </w:pPr>
            <w:r>
              <w:t>Nesoenas mayeri (Mauritius)</w:t>
            </w:r>
          </w:p>
        </w:tc>
        <w:tc>
          <w:tcPr>
            <w:tcW w:w="1304" w:type="dxa"/>
            <w:tcBorders>
              <w:top w:val="nil"/>
              <w:left w:val="nil"/>
              <w:bottom w:val="nil"/>
              <w:right w:val="nil"/>
            </w:tcBorders>
          </w:tcPr>
          <w:p w14:paraId="0AC1984E" w14:textId="77777777" w:rsidR="007037BA" w:rsidRDefault="007037BA">
            <w:pPr>
              <w:pStyle w:val="ConsPlusNormal"/>
              <w:jc w:val="center"/>
            </w:pPr>
            <w:r>
              <w:t>III</w:t>
            </w:r>
          </w:p>
        </w:tc>
        <w:tc>
          <w:tcPr>
            <w:tcW w:w="3402" w:type="dxa"/>
            <w:tcBorders>
              <w:top w:val="nil"/>
              <w:left w:val="nil"/>
              <w:bottom w:val="nil"/>
              <w:right w:val="nil"/>
            </w:tcBorders>
          </w:tcPr>
          <w:p w14:paraId="3FFC92AC" w14:textId="77777777" w:rsidR="007037BA" w:rsidRDefault="007037BA">
            <w:pPr>
              <w:pStyle w:val="ConsPlusNormal"/>
              <w:jc w:val="both"/>
            </w:pPr>
            <w:r>
              <w:t>Голубь розовый (Маврикий)</w:t>
            </w:r>
          </w:p>
        </w:tc>
      </w:tr>
      <w:tr w:rsidR="007037BA" w14:paraId="3543AC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D4FC86" w14:textId="77777777" w:rsidR="007037BA" w:rsidRDefault="007037BA">
            <w:pPr>
              <w:pStyle w:val="ConsPlusNormal"/>
              <w:jc w:val="center"/>
              <w:outlineLvl w:val="4"/>
            </w:pPr>
            <w:r>
              <w:t>24.</w:t>
            </w:r>
          </w:p>
        </w:tc>
        <w:tc>
          <w:tcPr>
            <w:tcW w:w="3798" w:type="dxa"/>
            <w:tcBorders>
              <w:top w:val="nil"/>
              <w:left w:val="nil"/>
              <w:bottom w:val="nil"/>
              <w:right w:val="nil"/>
            </w:tcBorders>
          </w:tcPr>
          <w:p w14:paraId="09E88DEE" w14:textId="77777777" w:rsidR="007037BA" w:rsidRDefault="007037BA">
            <w:pPr>
              <w:pStyle w:val="ConsPlusNormal"/>
              <w:ind w:left="283"/>
              <w:jc w:val="both"/>
            </w:pPr>
            <w:r>
              <w:t>CORACIIFORMES</w:t>
            </w:r>
          </w:p>
        </w:tc>
        <w:tc>
          <w:tcPr>
            <w:tcW w:w="1304" w:type="dxa"/>
            <w:tcBorders>
              <w:top w:val="nil"/>
              <w:left w:val="nil"/>
              <w:bottom w:val="nil"/>
              <w:right w:val="nil"/>
            </w:tcBorders>
          </w:tcPr>
          <w:p w14:paraId="3999907E" w14:textId="77777777" w:rsidR="007037BA" w:rsidRDefault="007037BA">
            <w:pPr>
              <w:pStyle w:val="ConsPlusNormal"/>
            </w:pPr>
          </w:p>
        </w:tc>
        <w:tc>
          <w:tcPr>
            <w:tcW w:w="3402" w:type="dxa"/>
            <w:tcBorders>
              <w:top w:val="nil"/>
              <w:left w:val="nil"/>
              <w:bottom w:val="nil"/>
              <w:right w:val="nil"/>
            </w:tcBorders>
          </w:tcPr>
          <w:p w14:paraId="534911FB" w14:textId="77777777" w:rsidR="007037BA" w:rsidRDefault="007037BA">
            <w:pPr>
              <w:pStyle w:val="ConsPlusNormal"/>
              <w:jc w:val="both"/>
            </w:pPr>
            <w:r>
              <w:t>РАКШЕОБРАЗНЫЕ</w:t>
            </w:r>
          </w:p>
        </w:tc>
      </w:tr>
      <w:tr w:rsidR="007037BA" w14:paraId="082F84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45BCDB" w14:textId="77777777" w:rsidR="007037BA" w:rsidRDefault="007037BA">
            <w:pPr>
              <w:pStyle w:val="ConsPlusNormal"/>
              <w:jc w:val="center"/>
            </w:pPr>
            <w:r>
              <w:t>1)</w:t>
            </w:r>
          </w:p>
        </w:tc>
        <w:tc>
          <w:tcPr>
            <w:tcW w:w="3798" w:type="dxa"/>
            <w:tcBorders>
              <w:top w:val="nil"/>
              <w:left w:val="nil"/>
              <w:bottom w:val="nil"/>
              <w:right w:val="nil"/>
            </w:tcBorders>
          </w:tcPr>
          <w:p w14:paraId="0E6ABEE8" w14:textId="77777777" w:rsidR="007037BA" w:rsidRDefault="007037BA">
            <w:pPr>
              <w:pStyle w:val="ConsPlusNormal"/>
              <w:ind w:left="283"/>
              <w:jc w:val="both"/>
            </w:pPr>
            <w:r>
              <w:t>Bucerotidae</w:t>
            </w:r>
          </w:p>
          <w:p w14:paraId="302A773E" w14:textId="77777777" w:rsidR="007037BA" w:rsidRDefault="007037BA">
            <w:pPr>
              <w:pStyle w:val="ConsPlusNormal"/>
              <w:ind w:left="283"/>
              <w:jc w:val="both"/>
            </w:pPr>
            <w:r>
              <w:t>Hombills:</w:t>
            </w:r>
          </w:p>
        </w:tc>
        <w:tc>
          <w:tcPr>
            <w:tcW w:w="1304" w:type="dxa"/>
            <w:tcBorders>
              <w:top w:val="nil"/>
              <w:left w:val="nil"/>
              <w:bottom w:val="nil"/>
              <w:right w:val="nil"/>
            </w:tcBorders>
          </w:tcPr>
          <w:p w14:paraId="682D46C4" w14:textId="77777777" w:rsidR="007037BA" w:rsidRDefault="007037BA">
            <w:pPr>
              <w:pStyle w:val="ConsPlusNormal"/>
            </w:pPr>
          </w:p>
        </w:tc>
        <w:tc>
          <w:tcPr>
            <w:tcW w:w="3402" w:type="dxa"/>
            <w:tcBorders>
              <w:top w:val="nil"/>
              <w:left w:val="nil"/>
              <w:bottom w:val="nil"/>
              <w:right w:val="nil"/>
            </w:tcBorders>
          </w:tcPr>
          <w:p w14:paraId="2C00B6EE" w14:textId="77777777" w:rsidR="007037BA" w:rsidRDefault="007037BA">
            <w:pPr>
              <w:pStyle w:val="ConsPlusNormal"/>
              <w:jc w:val="both"/>
            </w:pPr>
            <w:r>
              <w:t>Птицы-носороги</w:t>
            </w:r>
          </w:p>
          <w:p w14:paraId="32768741" w14:textId="77777777" w:rsidR="007037BA" w:rsidRDefault="007037BA">
            <w:pPr>
              <w:pStyle w:val="ConsPlusNormal"/>
              <w:jc w:val="both"/>
            </w:pPr>
            <w:r>
              <w:t>Птицы-носороги:</w:t>
            </w:r>
          </w:p>
        </w:tc>
      </w:tr>
      <w:tr w:rsidR="007037BA" w14:paraId="1B057A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F481CE" w14:textId="77777777" w:rsidR="007037BA" w:rsidRDefault="007037BA">
            <w:pPr>
              <w:pStyle w:val="ConsPlusNormal"/>
            </w:pPr>
          </w:p>
        </w:tc>
        <w:tc>
          <w:tcPr>
            <w:tcW w:w="3798" w:type="dxa"/>
            <w:tcBorders>
              <w:top w:val="nil"/>
              <w:left w:val="nil"/>
              <w:bottom w:val="nil"/>
              <w:right w:val="nil"/>
            </w:tcBorders>
          </w:tcPr>
          <w:p w14:paraId="3C2475E8" w14:textId="77777777" w:rsidR="007037BA" w:rsidRDefault="007037BA">
            <w:pPr>
              <w:pStyle w:val="ConsPlusNormal"/>
              <w:ind w:left="283"/>
              <w:jc w:val="both"/>
            </w:pPr>
            <w:r>
              <w:t xml:space="preserve">Aceros spp. (Except the species included in Appendix </w:t>
            </w:r>
            <w:r>
              <w:lastRenderedPageBreak/>
              <w:t>I)</w:t>
            </w:r>
          </w:p>
        </w:tc>
        <w:tc>
          <w:tcPr>
            <w:tcW w:w="1304" w:type="dxa"/>
            <w:tcBorders>
              <w:top w:val="nil"/>
              <w:left w:val="nil"/>
              <w:bottom w:val="nil"/>
              <w:right w:val="nil"/>
            </w:tcBorders>
          </w:tcPr>
          <w:p w14:paraId="5DCC165A" w14:textId="77777777" w:rsidR="007037BA" w:rsidRDefault="007037BA">
            <w:pPr>
              <w:pStyle w:val="ConsPlusNormal"/>
              <w:jc w:val="center"/>
            </w:pPr>
            <w:r>
              <w:lastRenderedPageBreak/>
              <w:t>II</w:t>
            </w:r>
          </w:p>
        </w:tc>
        <w:tc>
          <w:tcPr>
            <w:tcW w:w="3402" w:type="dxa"/>
            <w:tcBorders>
              <w:top w:val="nil"/>
              <w:left w:val="nil"/>
              <w:bottom w:val="nil"/>
              <w:right w:val="nil"/>
            </w:tcBorders>
          </w:tcPr>
          <w:p w14:paraId="79826910" w14:textId="77777777" w:rsidR="007037BA" w:rsidRDefault="007037BA">
            <w:pPr>
              <w:pStyle w:val="ConsPlusNormal"/>
              <w:jc w:val="both"/>
            </w:pPr>
            <w:r>
              <w:t xml:space="preserve">Безрогие калао (все виды, за исключением видов, </w:t>
            </w:r>
            <w:r>
              <w:lastRenderedPageBreak/>
              <w:t xml:space="preserve">включенных в приложение I к </w:t>
            </w:r>
            <w:hyperlink r:id="rId371">
              <w:r>
                <w:rPr>
                  <w:color w:val="0000FF"/>
                </w:rPr>
                <w:t>СИТЕС</w:t>
              </w:r>
            </w:hyperlink>
            <w:r>
              <w:t>)</w:t>
            </w:r>
          </w:p>
        </w:tc>
      </w:tr>
      <w:tr w:rsidR="007037BA" w14:paraId="419F43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26677C" w14:textId="77777777" w:rsidR="007037BA" w:rsidRDefault="007037BA">
            <w:pPr>
              <w:pStyle w:val="ConsPlusNormal"/>
            </w:pPr>
          </w:p>
        </w:tc>
        <w:tc>
          <w:tcPr>
            <w:tcW w:w="3798" w:type="dxa"/>
            <w:tcBorders>
              <w:top w:val="nil"/>
              <w:left w:val="nil"/>
              <w:bottom w:val="nil"/>
              <w:right w:val="nil"/>
            </w:tcBorders>
          </w:tcPr>
          <w:p w14:paraId="285CC1D6" w14:textId="77777777" w:rsidR="007037BA" w:rsidRDefault="007037BA">
            <w:pPr>
              <w:pStyle w:val="ConsPlusNormal"/>
              <w:ind w:left="283"/>
              <w:jc w:val="both"/>
            </w:pPr>
            <w:r>
              <w:t>Aceros nipalensis</w:t>
            </w:r>
          </w:p>
        </w:tc>
        <w:tc>
          <w:tcPr>
            <w:tcW w:w="1304" w:type="dxa"/>
            <w:tcBorders>
              <w:top w:val="nil"/>
              <w:left w:val="nil"/>
              <w:bottom w:val="nil"/>
              <w:right w:val="nil"/>
            </w:tcBorders>
          </w:tcPr>
          <w:p w14:paraId="0984F4A7" w14:textId="77777777" w:rsidR="007037BA" w:rsidRDefault="007037BA">
            <w:pPr>
              <w:pStyle w:val="ConsPlusNormal"/>
              <w:jc w:val="center"/>
            </w:pPr>
            <w:r>
              <w:t>I</w:t>
            </w:r>
          </w:p>
        </w:tc>
        <w:tc>
          <w:tcPr>
            <w:tcW w:w="3402" w:type="dxa"/>
            <w:tcBorders>
              <w:top w:val="nil"/>
              <w:left w:val="nil"/>
              <w:bottom w:val="nil"/>
              <w:right w:val="nil"/>
            </w:tcBorders>
          </w:tcPr>
          <w:p w14:paraId="4CAA7033" w14:textId="77777777" w:rsidR="007037BA" w:rsidRDefault="007037BA">
            <w:pPr>
              <w:pStyle w:val="ConsPlusNormal"/>
              <w:jc w:val="both"/>
            </w:pPr>
            <w:r>
              <w:t>Калао непальский</w:t>
            </w:r>
          </w:p>
        </w:tc>
      </w:tr>
      <w:tr w:rsidR="007037BA" w14:paraId="58B62F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FE7894" w14:textId="77777777" w:rsidR="007037BA" w:rsidRDefault="007037BA">
            <w:pPr>
              <w:pStyle w:val="ConsPlusNormal"/>
            </w:pPr>
          </w:p>
        </w:tc>
        <w:tc>
          <w:tcPr>
            <w:tcW w:w="3798" w:type="dxa"/>
            <w:tcBorders>
              <w:top w:val="nil"/>
              <w:left w:val="nil"/>
              <w:bottom w:val="nil"/>
              <w:right w:val="nil"/>
            </w:tcBorders>
          </w:tcPr>
          <w:p w14:paraId="5E647B30" w14:textId="77777777" w:rsidR="007037BA" w:rsidRDefault="007037BA">
            <w:pPr>
              <w:pStyle w:val="ConsPlusNormal"/>
              <w:ind w:left="283"/>
              <w:jc w:val="both"/>
            </w:pPr>
            <w:r>
              <w:t>Anorrhinus spp.</w:t>
            </w:r>
          </w:p>
        </w:tc>
        <w:tc>
          <w:tcPr>
            <w:tcW w:w="1304" w:type="dxa"/>
            <w:tcBorders>
              <w:top w:val="nil"/>
              <w:left w:val="nil"/>
              <w:bottom w:val="nil"/>
              <w:right w:val="nil"/>
            </w:tcBorders>
          </w:tcPr>
          <w:p w14:paraId="4FD6CDD5" w14:textId="77777777" w:rsidR="007037BA" w:rsidRDefault="007037BA">
            <w:pPr>
              <w:pStyle w:val="ConsPlusNormal"/>
              <w:jc w:val="center"/>
            </w:pPr>
            <w:r>
              <w:t>II</w:t>
            </w:r>
          </w:p>
        </w:tc>
        <w:tc>
          <w:tcPr>
            <w:tcW w:w="3402" w:type="dxa"/>
            <w:tcBorders>
              <w:top w:val="nil"/>
              <w:left w:val="nil"/>
              <w:bottom w:val="nil"/>
              <w:right w:val="nil"/>
            </w:tcBorders>
          </w:tcPr>
          <w:p w14:paraId="7EA345B5" w14:textId="77777777" w:rsidR="007037BA" w:rsidRDefault="007037BA">
            <w:pPr>
              <w:pStyle w:val="ConsPlusNormal"/>
              <w:jc w:val="both"/>
            </w:pPr>
            <w:r>
              <w:t>Чубатые калао (все виды)</w:t>
            </w:r>
          </w:p>
        </w:tc>
      </w:tr>
      <w:tr w:rsidR="007037BA" w14:paraId="40C659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391C0F" w14:textId="77777777" w:rsidR="007037BA" w:rsidRDefault="007037BA">
            <w:pPr>
              <w:pStyle w:val="ConsPlusNormal"/>
            </w:pPr>
          </w:p>
        </w:tc>
        <w:tc>
          <w:tcPr>
            <w:tcW w:w="3798" w:type="dxa"/>
            <w:tcBorders>
              <w:top w:val="nil"/>
              <w:left w:val="nil"/>
              <w:bottom w:val="nil"/>
              <w:right w:val="nil"/>
            </w:tcBorders>
          </w:tcPr>
          <w:p w14:paraId="09F646B7" w14:textId="77777777" w:rsidR="007037BA" w:rsidRDefault="007037BA">
            <w:pPr>
              <w:pStyle w:val="ConsPlusNormal"/>
              <w:ind w:left="283"/>
              <w:jc w:val="both"/>
            </w:pPr>
            <w:r>
              <w:t>Anthracoceros spp.</w:t>
            </w:r>
          </w:p>
        </w:tc>
        <w:tc>
          <w:tcPr>
            <w:tcW w:w="1304" w:type="dxa"/>
            <w:tcBorders>
              <w:top w:val="nil"/>
              <w:left w:val="nil"/>
              <w:bottom w:val="nil"/>
              <w:right w:val="nil"/>
            </w:tcBorders>
          </w:tcPr>
          <w:p w14:paraId="48039719" w14:textId="77777777" w:rsidR="007037BA" w:rsidRDefault="007037BA">
            <w:pPr>
              <w:pStyle w:val="ConsPlusNormal"/>
              <w:jc w:val="center"/>
            </w:pPr>
            <w:r>
              <w:t>II</w:t>
            </w:r>
          </w:p>
        </w:tc>
        <w:tc>
          <w:tcPr>
            <w:tcW w:w="3402" w:type="dxa"/>
            <w:tcBorders>
              <w:top w:val="nil"/>
              <w:left w:val="nil"/>
              <w:bottom w:val="nil"/>
              <w:right w:val="nil"/>
            </w:tcBorders>
          </w:tcPr>
          <w:p w14:paraId="4CC871E6" w14:textId="77777777" w:rsidR="007037BA" w:rsidRDefault="007037BA">
            <w:pPr>
              <w:pStyle w:val="ConsPlusNormal"/>
              <w:jc w:val="both"/>
            </w:pPr>
            <w:r>
              <w:t>Пегие птицы-носороги (все виды)</w:t>
            </w:r>
          </w:p>
        </w:tc>
      </w:tr>
      <w:tr w:rsidR="007037BA" w14:paraId="5801D6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73A220" w14:textId="77777777" w:rsidR="007037BA" w:rsidRDefault="007037BA">
            <w:pPr>
              <w:pStyle w:val="ConsPlusNormal"/>
            </w:pPr>
          </w:p>
        </w:tc>
        <w:tc>
          <w:tcPr>
            <w:tcW w:w="3798" w:type="dxa"/>
            <w:tcBorders>
              <w:top w:val="nil"/>
              <w:left w:val="nil"/>
              <w:bottom w:val="nil"/>
              <w:right w:val="nil"/>
            </w:tcBorders>
          </w:tcPr>
          <w:p w14:paraId="331F69BC" w14:textId="77777777" w:rsidR="007037BA" w:rsidRDefault="007037BA">
            <w:pPr>
              <w:pStyle w:val="ConsPlusNormal"/>
              <w:ind w:left="283"/>
              <w:jc w:val="both"/>
            </w:pPr>
            <w:r>
              <w:t>Berenicornis spp.</w:t>
            </w:r>
          </w:p>
        </w:tc>
        <w:tc>
          <w:tcPr>
            <w:tcW w:w="1304" w:type="dxa"/>
            <w:tcBorders>
              <w:top w:val="nil"/>
              <w:left w:val="nil"/>
              <w:bottom w:val="nil"/>
              <w:right w:val="nil"/>
            </w:tcBorders>
          </w:tcPr>
          <w:p w14:paraId="57282F68" w14:textId="77777777" w:rsidR="007037BA" w:rsidRDefault="007037BA">
            <w:pPr>
              <w:pStyle w:val="ConsPlusNormal"/>
              <w:jc w:val="center"/>
            </w:pPr>
            <w:r>
              <w:t>II</w:t>
            </w:r>
          </w:p>
        </w:tc>
        <w:tc>
          <w:tcPr>
            <w:tcW w:w="3402" w:type="dxa"/>
            <w:tcBorders>
              <w:top w:val="nil"/>
              <w:left w:val="nil"/>
              <w:bottom w:val="nil"/>
              <w:right w:val="nil"/>
            </w:tcBorders>
          </w:tcPr>
          <w:p w14:paraId="3BAF8804" w14:textId="77777777" w:rsidR="007037BA" w:rsidRDefault="007037BA">
            <w:pPr>
              <w:pStyle w:val="ConsPlusNormal"/>
              <w:jc w:val="both"/>
            </w:pPr>
            <w:r>
              <w:t>Белохохлый калао (все виды)</w:t>
            </w:r>
          </w:p>
        </w:tc>
      </w:tr>
      <w:tr w:rsidR="007037BA" w14:paraId="488904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8046D7" w14:textId="77777777" w:rsidR="007037BA" w:rsidRDefault="007037BA">
            <w:pPr>
              <w:pStyle w:val="ConsPlusNormal"/>
            </w:pPr>
          </w:p>
        </w:tc>
        <w:tc>
          <w:tcPr>
            <w:tcW w:w="3798" w:type="dxa"/>
            <w:tcBorders>
              <w:top w:val="nil"/>
              <w:left w:val="nil"/>
              <w:bottom w:val="nil"/>
              <w:right w:val="nil"/>
            </w:tcBorders>
          </w:tcPr>
          <w:p w14:paraId="292A8F4E" w14:textId="77777777" w:rsidR="007037BA" w:rsidRDefault="007037BA">
            <w:pPr>
              <w:pStyle w:val="ConsPlusNormal"/>
              <w:ind w:left="283"/>
              <w:jc w:val="both"/>
            </w:pPr>
            <w:r>
              <w:t>Buceros spp. (Except the species included in Appendix I)</w:t>
            </w:r>
          </w:p>
        </w:tc>
        <w:tc>
          <w:tcPr>
            <w:tcW w:w="1304" w:type="dxa"/>
            <w:tcBorders>
              <w:top w:val="nil"/>
              <w:left w:val="nil"/>
              <w:bottom w:val="nil"/>
              <w:right w:val="nil"/>
            </w:tcBorders>
          </w:tcPr>
          <w:p w14:paraId="60C87E13" w14:textId="77777777" w:rsidR="007037BA" w:rsidRDefault="007037BA">
            <w:pPr>
              <w:pStyle w:val="ConsPlusNormal"/>
              <w:jc w:val="center"/>
            </w:pPr>
            <w:r>
              <w:t>II</w:t>
            </w:r>
          </w:p>
        </w:tc>
        <w:tc>
          <w:tcPr>
            <w:tcW w:w="3402" w:type="dxa"/>
            <w:tcBorders>
              <w:top w:val="nil"/>
              <w:left w:val="nil"/>
              <w:bottom w:val="nil"/>
              <w:right w:val="nil"/>
            </w:tcBorders>
          </w:tcPr>
          <w:p w14:paraId="06997779" w14:textId="77777777" w:rsidR="007037BA" w:rsidRDefault="007037BA">
            <w:pPr>
              <w:pStyle w:val="ConsPlusNormal"/>
              <w:jc w:val="both"/>
            </w:pPr>
            <w:r>
              <w:t xml:space="preserve">Двурогие птицы-носороги (все виды, за исключением видов, включенных в приложение I к </w:t>
            </w:r>
            <w:hyperlink r:id="rId372">
              <w:r>
                <w:rPr>
                  <w:color w:val="0000FF"/>
                </w:rPr>
                <w:t>СИТЕС</w:t>
              </w:r>
            </w:hyperlink>
            <w:r>
              <w:t>)</w:t>
            </w:r>
          </w:p>
        </w:tc>
      </w:tr>
      <w:tr w:rsidR="007037BA" w14:paraId="793F70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8D97E9" w14:textId="77777777" w:rsidR="007037BA" w:rsidRDefault="007037BA">
            <w:pPr>
              <w:pStyle w:val="ConsPlusNormal"/>
            </w:pPr>
          </w:p>
        </w:tc>
        <w:tc>
          <w:tcPr>
            <w:tcW w:w="3798" w:type="dxa"/>
            <w:tcBorders>
              <w:top w:val="nil"/>
              <w:left w:val="nil"/>
              <w:bottom w:val="nil"/>
              <w:right w:val="nil"/>
            </w:tcBorders>
          </w:tcPr>
          <w:p w14:paraId="1209B3DE" w14:textId="77777777" w:rsidR="007037BA" w:rsidRDefault="007037BA">
            <w:pPr>
              <w:pStyle w:val="ConsPlusNormal"/>
              <w:ind w:left="283"/>
              <w:jc w:val="both"/>
            </w:pPr>
            <w:r>
              <w:t>Buceros bicornis</w:t>
            </w:r>
          </w:p>
        </w:tc>
        <w:tc>
          <w:tcPr>
            <w:tcW w:w="1304" w:type="dxa"/>
            <w:tcBorders>
              <w:top w:val="nil"/>
              <w:left w:val="nil"/>
              <w:bottom w:val="nil"/>
              <w:right w:val="nil"/>
            </w:tcBorders>
          </w:tcPr>
          <w:p w14:paraId="1946068B" w14:textId="77777777" w:rsidR="007037BA" w:rsidRDefault="007037BA">
            <w:pPr>
              <w:pStyle w:val="ConsPlusNormal"/>
              <w:jc w:val="center"/>
            </w:pPr>
            <w:r>
              <w:t>I</w:t>
            </w:r>
          </w:p>
        </w:tc>
        <w:tc>
          <w:tcPr>
            <w:tcW w:w="3402" w:type="dxa"/>
            <w:tcBorders>
              <w:top w:val="nil"/>
              <w:left w:val="nil"/>
              <w:bottom w:val="nil"/>
              <w:right w:val="nil"/>
            </w:tcBorders>
          </w:tcPr>
          <w:p w14:paraId="2E75D37F" w14:textId="77777777" w:rsidR="007037BA" w:rsidRDefault="007037BA">
            <w:pPr>
              <w:pStyle w:val="ConsPlusNormal"/>
              <w:jc w:val="both"/>
            </w:pPr>
            <w:r>
              <w:t>Калао двурогий, или гомрай</w:t>
            </w:r>
          </w:p>
        </w:tc>
      </w:tr>
      <w:tr w:rsidR="007037BA" w14:paraId="40CAEA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BF3B4D" w14:textId="77777777" w:rsidR="007037BA" w:rsidRDefault="007037BA">
            <w:pPr>
              <w:pStyle w:val="ConsPlusNormal"/>
            </w:pPr>
          </w:p>
        </w:tc>
        <w:tc>
          <w:tcPr>
            <w:tcW w:w="3798" w:type="dxa"/>
            <w:tcBorders>
              <w:top w:val="nil"/>
              <w:left w:val="nil"/>
              <w:bottom w:val="nil"/>
              <w:right w:val="nil"/>
            </w:tcBorders>
          </w:tcPr>
          <w:p w14:paraId="7052C16D" w14:textId="77777777" w:rsidR="007037BA" w:rsidRDefault="007037BA">
            <w:pPr>
              <w:pStyle w:val="ConsPlusNormal"/>
              <w:ind w:left="283"/>
              <w:jc w:val="both"/>
            </w:pPr>
            <w:r>
              <w:t>Penelopides spp.</w:t>
            </w:r>
          </w:p>
        </w:tc>
        <w:tc>
          <w:tcPr>
            <w:tcW w:w="1304" w:type="dxa"/>
            <w:tcBorders>
              <w:top w:val="nil"/>
              <w:left w:val="nil"/>
              <w:bottom w:val="nil"/>
              <w:right w:val="nil"/>
            </w:tcBorders>
          </w:tcPr>
          <w:p w14:paraId="31D3653D" w14:textId="77777777" w:rsidR="007037BA" w:rsidRDefault="007037BA">
            <w:pPr>
              <w:pStyle w:val="ConsPlusNormal"/>
              <w:jc w:val="center"/>
            </w:pPr>
            <w:r>
              <w:t>II</w:t>
            </w:r>
          </w:p>
        </w:tc>
        <w:tc>
          <w:tcPr>
            <w:tcW w:w="3402" w:type="dxa"/>
            <w:tcBorders>
              <w:top w:val="nil"/>
              <w:left w:val="nil"/>
              <w:bottom w:val="nil"/>
              <w:right w:val="nil"/>
            </w:tcBorders>
          </w:tcPr>
          <w:p w14:paraId="15DFABB5" w14:textId="77777777" w:rsidR="007037BA" w:rsidRDefault="007037BA">
            <w:pPr>
              <w:pStyle w:val="ConsPlusNormal"/>
              <w:jc w:val="both"/>
            </w:pPr>
            <w:r>
              <w:t>Филиппинские птицы-носороги (все виды)</w:t>
            </w:r>
          </w:p>
        </w:tc>
      </w:tr>
      <w:tr w:rsidR="007037BA" w14:paraId="504A18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8DC0AF" w14:textId="77777777" w:rsidR="007037BA" w:rsidRDefault="007037BA">
            <w:pPr>
              <w:pStyle w:val="ConsPlusNormal"/>
            </w:pPr>
          </w:p>
        </w:tc>
        <w:tc>
          <w:tcPr>
            <w:tcW w:w="3798" w:type="dxa"/>
            <w:tcBorders>
              <w:top w:val="nil"/>
              <w:left w:val="nil"/>
              <w:bottom w:val="nil"/>
              <w:right w:val="nil"/>
            </w:tcBorders>
          </w:tcPr>
          <w:p w14:paraId="3025DDAE" w14:textId="77777777" w:rsidR="007037BA" w:rsidRDefault="007037BA">
            <w:pPr>
              <w:pStyle w:val="ConsPlusNormal"/>
              <w:ind w:left="283"/>
              <w:jc w:val="both"/>
            </w:pPr>
            <w:r>
              <w:t>Rhinoplax vigil</w:t>
            </w:r>
          </w:p>
        </w:tc>
        <w:tc>
          <w:tcPr>
            <w:tcW w:w="1304" w:type="dxa"/>
            <w:tcBorders>
              <w:top w:val="nil"/>
              <w:left w:val="nil"/>
              <w:bottom w:val="nil"/>
              <w:right w:val="nil"/>
            </w:tcBorders>
          </w:tcPr>
          <w:p w14:paraId="37B62976" w14:textId="77777777" w:rsidR="007037BA" w:rsidRDefault="007037BA">
            <w:pPr>
              <w:pStyle w:val="ConsPlusNormal"/>
              <w:jc w:val="center"/>
            </w:pPr>
            <w:r>
              <w:t>I</w:t>
            </w:r>
          </w:p>
        </w:tc>
        <w:tc>
          <w:tcPr>
            <w:tcW w:w="3402" w:type="dxa"/>
            <w:tcBorders>
              <w:top w:val="nil"/>
              <w:left w:val="nil"/>
              <w:bottom w:val="nil"/>
              <w:right w:val="nil"/>
            </w:tcBorders>
          </w:tcPr>
          <w:p w14:paraId="6261781F" w14:textId="77777777" w:rsidR="007037BA" w:rsidRDefault="007037BA">
            <w:pPr>
              <w:pStyle w:val="ConsPlusNormal"/>
              <w:jc w:val="both"/>
            </w:pPr>
            <w:r>
              <w:t>Гомрай шлемоносный</w:t>
            </w:r>
          </w:p>
        </w:tc>
      </w:tr>
      <w:tr w:rsidR="007037BA" w14:paraId="7FC724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98CFCA" w14:textId="77777777" w:rsidR="007037BA" w:rsidRDefault="007037BA">
            <w:pPr>
              <w:pStyle w:val="ConsPlusNormal"/>
            </w:pPr>
          </w:p>
        </w:tc>
        <w:tc>
          <w:tcPr>
            <w:tcW w:w="3798" w:type="dxa"/>
            <w:tcBorders>
              <w:top w:val="nil"/>
              <w:left w:val="nil"/>
              <w:bottom w:val="nil"/>
              <w:right w:val="nil"/>
            </w:tcBorders>
          </w:tcPr>
          <w:p w14:paraId="12685453" w14:textId="77777777" w:rsidR="007037BA" w:rsidRDefault="007037BA">
            <w:pPr>
              <w:pStyle w:val="ConsPlusNormal"/>
              <w:ind w:left="283"/>
              <w:jc w:val="both"/>
            </w:pPr>
            <w:r>
              <w:t>Rhyticeros spp. (Except the species included in Appendix I)</w:t>
            </w:r>
          </w:p>
        </w:tc>
        <w:tc>
          <w:tcPr>
            <w:tcW w:w="1304" w:type="dxa"/>
            <w:tcBorders>
              <w:top w:val="nil"/>
              <w:left w:val="nil"/>
              <w:bottom w:val="nil"/>
              <w:right w:val="nil"/>
            </w:tcBorders>
          </w:tcPr>
          <w:p w14:paraId="4777A2C2" w14:textId="77777777" w:rsidR="007037BA" w:rsidRDefault="007037BA">
            <w:pPr>
              <w:pStyle w:val="ConsPlusNormal"/>
              <w:jc w:val="center"/>
            </w:pPr>
            <w:r>
              <w:t>II</w:t>
            </w:r>
          </w:p>
        </w:tc>
        <w:tc>
          <w:tcPr>
            <w:tcW w:w="3402" w:type="dxa"/>
            <w:tcBorders>
              <w:top w:val="nil"/>
              <w:left w:val="nil"/>
              <w:bottom w:val="nil"/>
              <w:right w:val="nil"/>
            </w:tcBorders>
          </w:tcPr>
          <w:p w14:paraId="53ABC591" w14:textId="77777777" w:rsidR="007037BA" w:rsidRDefault="007037BA">
            <w:pPr>
              <w:pStyle w:val="ConsPlusNormal"/>
              <w:jc w:val="both"/>
            </w:pPr>
            <w:r>
              <w:t xml:space="preserve">Морщинистоклювые калао (все виды, за исключением видов, включенных в приложение I к </w:t>
            </w:r>
            <w:hyperlink r:id="rId373">
              <w:r>
                <w:rPr>
                  <w:color w:val="0000FF"/>
                </w:rPr>
                <w:t>СИТЕС</w:t>
              </w:r>
            </w:hyperlink>
            <w:r>
              <w:t>)</w:t>
            </w:r>
          </w:p>
        </w:tc>
      </w:tr>
      <w:tr w:rsidR="007037BA" w14:paraId="314D04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CBEC91" w14:textId="77777777" w:rsidR="007037BA" w:rsidRDefault="007037BA">
            <w:pPr>
              <w:pStyle w:val="ConsPlusNormal"/>
            </w:pPr>
          </w:p>
        </w:tc>
        <w:tc>
          <w:tcPr>
            <w:tcW w:w="3798" w:type="dxa"/>
            <w:tcBorders>
              <w:top w:val="nil"/>
              <w:left w:val="nil"/>
              <w:bottom w:val="nil"/>
              <w:right w:val="nil"/>
            </w:tcBorders>
          </w:tcPr>
          <w:p w14:paraId="4B3F413B" w14:textId="77777777" w:rsidR="007037BA" w:rsidRDefault="007037BA">
            <w:pPr>
              <w:pStyle w:val="ConsPlusNormal"/>
              <w:ind w:left="283"/>
              <w:jc w:val="both"/>
            </w:pPr>
            <w:r>
              <w:t>Rhyticeros subruficollis</w:t>
            </w:r>
          </w:p>
        </w:tc>
        <w:tc>
          <w:tcPr>
            <w:tcW w:w="1304" w:type="dxa"/>
            <w:tcBorders>
              <w:top w:val="nil"/>
              <w:left w:val="nil"/>
              <w:bottom w:val="nil"/>
              <w:right w:val="nil"/>
            </w:tcBorders>
          </w:tcPr>
          <w:p w14:paraId="54B64402" w14:textId="77777777" w:rsidR="007037BA" w:rsidRDefault="007037BA">
            <w:pPr>
              <w:pStyle w:val="ConsPlusNormal"/>
              <w:jc w:val="center"/>
            </w:pPr>
            <w:r>
              <w:t>I</w:t>
            </w:r>
          </w:p>
        </w:tc>
        <w:tc>
          <w:tcPr>
            <w:tcW w:w="3402" w:type="dxa"/>
            <w:tcBorders>
              <w:top w:val="nil"/>
              <w:left w:val="nil"/>
              <w:bottom w:val="nil"/>
              <w:right w:val="nil"/>
            </w:tcBorders>
          </w:tcPr>
          <w:p w14:paraId="6F5BD6D1" w14:textId="77777777" w:rsidR="007037BA" w:rsidRDefault="007037BA">
            <w:pPr>
              <w:pStyle w:val="ConsPlusNormal"/>
              <w:jc w:val="both"/>
            </w:pPr>
            <w:r>
              <w:t>Калао светлошейный</w:t>
            </w:r>
          </w:p>
        </w:tc>
      </w:tr>
      <w:tr w:rsidR="007037BA" w14:paraId="19357C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BE8730" w14:textId="77777777" w:rsidR="007037BA" w:rsidRDefault="007037BA">
            <w:pPr>
              <w:pStyle w:val="ConsPlusNormal"/>
              <w:jc w:val="center"/>
              <w:outlineLvl w:val="4"/>
            </w:pPr>
            <w:r>
              <w:t>25.</w:t>
            </w:r>
          </w:p>
        </w:tc>
        <w:tc>
          <w:tcPr>
            <w:tcW w:w="3798" w:type="dxa"/>
            <w:tcBorders>
              <w:top w:val="nil"/>
              <w:left w:val="nil"/>
              <w:bottom w:val="nil"/>
              <w:right w:val="nil"/>
            </w:tcBorders>
          </w:tcPr>
          <w:p w14:paraId="12551E4C" w14:textId="77777777" w:rsidR="007037BA" w:rsidRDefault="007037BA">
            <w:pPr>
              <w:pStyle w:val="ConsPlusNormal"/>
              <w:ind w:left="283"/>
              <w:jc w:val="both"/>
            </w:pPr>
            <w:r>
              <w:t>CUCULIFORMES</w:t>
            </w:r>
          </w:p>
        </w:tc>
        <w:tc>
          <w:tcPr>
            <w:tcW w:w="1304" w:type="dxa"/>
            <w:tcBorders>
              <w:top w:val="nil"/>
              <w:left w:val="nil"/>
              <w:bottom w:val="nil"/>
              <w:right w:val="nil"/>
            </w:tcBorders>
          </w:tcPr>
          <w:p w14:paraId="667805C6" w14:textId="77777777" w:rsidR="007037BA" w:rsidRDefault="007037BA">
            <w:pPr>
              <w:pStyle w:val="ConsPlusNormal"/>
            </w:pPr>
          </w:p>
        </w:tc>
        <w:tc>
          <w:tcPr>
            <w:tcW w:w="3402" w:type="dxa"/>
            <w:tcBorders>
              <w:top w:val="nil"/>
              <w:left w:val="nil"/>
              <w:bottom w:val="nil"/>
              <w:right w:val="nil"/>
            </w:tcBorders>
          </w:tcPr>
          <w:p w14:paraId="258277AA" w14:textId="77777777" w:rsidR="007037BA" w:rsidRDefault="007037BA">
            <w:pPr>
              <w:pStyle w:val="ConsPlusNormal"/>
              <w:jc w:val="both"/>
            </w:pPr>
            <w:r>
              <w:t>КУКУШКООБРАЗНЫЕ</w:t>
            </w:r>
          </w:p>
        </w:tc>
      </w:tr>
      <w:tr w:rsidR="007037BA" w14:paraId="4B049F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F4B48D" w14:textId="77777777" w:rsidR="007037BA" w:rsidRDefault="007037BA">
            <w:pPr>
              <w:pStyle w:val="ConsPlusNormal"/>
              <w:jc w:val="center"/>
            </w:pPr>
            <w:r>
              <w:t>1)</w:t>
            </w:r>
          </w:p>
        </w:tc>
        <w:tc>
          <w:tcPr>
            <w:tcW w:w="3798" w:type="dxa"/>
            <w:tcBorders>
              <w:top w:val="nil"/>
              <w:left w:val="nil"/>
              <w:bottom w:val="nil"/>
              <w:right w:val="nil"/>
            </w:tcBorders>
          </w:tcPr>
          <w:p w14:paraId="4DBF5E76" w14:textId="77777777" w:rsidR="007037BA" w:rsidRDefault="007037BA">
            <w:pPr>
              <w:pStyle w:val="ConsPlusNormal"/>
              <w:ind w:left="283"/>
              <w:jc w:val="both"/>
            </w:pPr>
            <w:r>
              <w:t>Musophagidae</w:t>
            </w:r>
          </w:p>
          <w:p w14:paraId="4197BB85" w14:textId="77777777" w:rsidR="007037BA" w:rsidRDefault="007037BA">
            <w:pPr>
              <w:pStyle w:val="ConsPlusNormal"/>
              <w:ind w:left="283"/>
              <w:jc w:val="both"/>
            </w:pPr>
            <w:r>
              <w:t>Turacos:</w:t>
            </w:r>
          </w:p>
        </w:tc>
        <w:tc>
          <w:tcPr>
            <w:tcW w:w="1304" w:type="dxa"/>
            <w:tcBorders>
              <w:top w:val="nil"/>
              <w:left w:val="nil"/>
              <w:bottom w:val="nil"/>
              <w:right w:val="nil"/>
            </w:tcBorders>
          </w:tcPr>
          <w:p w14:paraId="7501B14F" w14:textId="77777777" w:rsidR="007037BA" w:rsidRDefault="007037BA">
            <w:pPr>
              <w:pStyle w:val="ConsPlusNormal"/>
            </w:pPr>
          </w:p>
        </w:tc>
        <w:tc>
          <w:tcPr>
            <w:tcW w:w="3402" w:type="dxa"/>
            <w:tcBorders>
              <w:top w:val="nil"/>
              <w:left w:val="nil"/>
              <w:bottom w:val="nil"/>
              <w:right w:val="nil"/>
            </w:tcBorders>
          </w:tcPr>
          <w:p w14:paraId="5CFC154A" w14:textId="77777777" w:rsidR="007037BA" w:rsidRDefault="007037BA">
            <w:pPr>
              <w:pStyle w:val="ConsPlusNormal"/>
              <w:jc w:val="both"/>
            </w:pPr>
            <w:r>
              <w:t>Тураковые</w:t>
            </w:r>
          </w:p>
          <w:p w14:paraId="4DC99FCF" w14:textId="77777777" w:rsidR="007037BA" w:rsidRDefault="007037BA">
            <w:pPr>
              <w:pStyle w:val="ConsPlusNormal"/>
              <w:jc w:val="both"/>
            </w:pPr>
            <w:r>
              <w:t>Турако:</w:t>
            </w:r>
          </w:p>
        </w:tc>
      </w:tr>
      <w:tr w:rsidR="007037BA" w14:paraId="0F42B0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6A4F93" w14:textId="77777777" w:rsidR="007037BA" w:rsidRDefault="007037BA">
            <w:pPr>
              <w:pStyle w:val="ConsPlusNormal"/>
            </w:pPr>
          </w:p>
        </w:tc>
        <w:tc>
          <w:tcPr>
            <w:tcW w:w="3798" w:type="dxa"/>
            <w:tcBorders>
              <w:top w:val="nil"/>
              <w:left w:val="nil"/>
              <w:bottom w:val="nil"/>
              <w:right w:val="nil"/>
            </w:tcBorders>
          </w:tcPr>
          <w:p w14:paraId="087B8256" w14:textId="77777777" w:rsidR="007037BA" w:rsidRDefault="007037BA">
            <w:pPr>
              <w:pStyle w:val="ConsPlusNormal"/>
              <w:ind w:left="283"/>
              <w:jc w:val="both"/>
            </w:pPr>
            <w:r>
              <w:t>Tauraco spp.</w:t>
            </w:r>
          </w:p>
        </w:tc>
        <w:tc>
          <w:tcPr>
            <w:tcW w:w="1304" w:type="dxa"/>
            <w:tcBorders>
              <w:top w:val="nil"/>
              <w:left w:val="nil"/>
              <w:bottom w:val="nil"/>
              <w:right w:val="nil"/>
            </w:tcBorders>
          </w:tcPr>
          <w:p w14:paraId="0543DF1C" w14:textId="77777777" w:rsidR="007037BA" w:rsidRDefault="007037BA">
            <w:pPr>
              <w:pStyle w:val="ConsPlusNormal"/>
              <w:jc w:val="center"/>
            </w:pPr>
            <w:r>
              <w:t>II</w:t>
            </w:r>
          </w:p>
        </w:tc>
        <w:tc>
          <w:tcPr>
            <w:tcW w:w="3402" w:type="dxa"/>
            <w:tcBorders>
              <w:top w:val="nil"/>
              <w:left w:val="nil"/>
              <w:bottom w:val="nil"/>
              <w:right w:val="nil"/>
            </w:tcBorders>
          </w:tcPr>
          <w:p w14:paraId="17D2DBB0" w14:textId="77777777" w:rsidR="007037BA" w:rsidRDefault="007037BA">
            <w:pPr>
              <w:pStyle w:val="ConsPlusNormal"/>
              <w:jc w:val="both"/>
            </w:pPr>
            <w:r>
              <w:t>Турако (все виды)</w:t>
            </w:r>
          </w:p>
        </w:tc>
      </w:tr>
      <w:tr w:rsidR="007037BA" w14:paraId="55AAC5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743621" w14:textId="77777777" w:rsidR="007037BA" w:rsidRDefault="007037BA">
            <w:pPr>
              <w:pStyle w:val="ConsPlusNormal"/>
              <w:jc w:val="center"/>
              <w:outlineLvl w:val="4"/>
            </w:pPr>
            <w:r>
              <w:t>26.</w:t>
            </w:r>
          </w:p>
        </w:tc>
        <w:tc>
          <w:tcPr>
            <w:tcW w:w="3798" w:type="dxa"/>
            <w:tcBorders>
              <w:top w:val="nil"/>
              <w:left w:val="nil"/>
              <w:bottom w:val="nil"/>
              <w:right w:val="nil"/>
            </w:tcBorders>
          </w:tcPr>
          <w:p w14:paraId="614D43C3" w14:textId="77777777" w:rsidR="007037BA" w:rsidRDefault="007037BA">
            <w:pPr>
              <w:pStyle w:val="ConsPlusNormal"/>
              <w:ind w:left="283"/>
              <w:jc w:val="both"/>
            </w:pPr>
            <w:r>
              <w:t>FALCONIFORMES</w:t>
            </w:r>
          </w:p>
        </w:tc>
        <w:tc>
          <w:tcPr>
            <w:tcW w:w="1304" w:type="dxa"/>
            <w:tcBorders>
              <w:top w:val="nil"/>
              <w:left w:val="nil"/>
              <w:bottom w:val="nil"/>
              <w:right w:val="nil"/>
            </w:tcBorders>
          </w:tcPr>
          <w:p w14:paraId="6C2D7D62" w14:textId="77777777" w:rsidR="007037BA" w:rsidRDefault="007037BA">
            <w:pPr>
              <w:pStyle w:val="ConsPlusNormal"/>
            </w:pPr>
          </w:p>
        </w:tc>
        <w:tc>
          <w:tcPr>
            <w:tcW w:w="3402" w:type="dxa"/>
            <w:tcBorders>
              <w:top w:val="nil"/>
              <w:left w:val="nil"/>
              <w:bottom w:val="nil"/>
              <w:right w:val="nil"/>
            </w:tcBorders>
          </w:tcPr>
          <w:p w14:paraId="283007DF" w14:textId="77777777" w:rsidR="007037BA" w:rsidRDefault="007037BA">
            <w:pPr>
              <w:pStyle w:val="ConsPlusNormal"/>
              <w:jc w:val="both"/>
            </w:pPr>
            <w:r>
              <w:t>СОКОЛООБРАЗНЫЕ</w:t>
            </w:r>
          </w:p>
        </w:tc>
      </w:tr>
      <w:tr w:rsidR="007037BA" w14:paraId="57C774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738133" w14:textId="77777777" w:rsidR="007037BA" w:rsidRDefault="007037BA">
            <w:pPr>
              <w:pStyle w:val="ConsPlusNormal"/>
            </w:pPr>
          </w:p>
        </w:tc>
        <w:tc>
          <w:tcPr>
            <w:tcW w:w="3798" w:type="dxa"/>
            <w:tcBorders>
              <w:top w:val="nil"/>
              <w:left w:val="nil"/>
              <w:bottom w:val="nil"/>
              <w:right w:val="nil"/>
            </w:tcBorders>
          </w:tcPr>
          <w:p w14:paraId="513043B0" w14:textId="77777777" w:rsidR="007037BA" w:rsidRDefault="007037BA">
            <w:pPr>
              <w:pStyle w:val="ConsPlusNormal"/>
              <w:ind w:left="283"/>
              <w:jc w:val="both"/>
            </w:pPr>
            <w:r>
              <w:t>Eagles, falcons, hawks, vultures:</w:t>
            </w:r>
          </w:p>
        </w:tc>
        <w:tc>
          <w:tcPr>
            <w:tcW w:w="1304" w:type="dxa"/>
            <w:tcBorders>
              <w:top w:val="nil"/>
              <w:left w:val="nil"/>
              <w:bottom w:val="nil"/>
              <w:right w:val="nil"/>
            </w:tcBorders>
          </w:tcPr>
          <w:p w14:paraId="43A19FB0" w14:textId="77777777" w:rsidR="007037BA" w:rsidRDefault="007037BA">
            <w:pPr>
              <w:pStyle w:val="ConsPlusNormal"/>
            </w:pPr>
          </w:p>
        </w:tc>
        <w:tc>
          <w:tcPr>
            <w:tcW w:w="3402" w:type="dxa"/>
            <w:tcBorders>
              <w:top w:val="nil"/>
              <w:left w:val="nil"/>
              <w:bottom w:val="nil"/>
              <w:right w:val="nil"/>
            </w:tcBorders>
          </w:tcPr>
          <w:p w14:paraId="2A77FA3B" w14:textId="77777777" w:rsidR="007037BA" w:rsidRDefault="007037BA">
            <w:pPr>
              <w:pStyle w:val="ConsPlusNormal"/>
              <w:jc w:val="both"/>
            </w:pPr>
            <w:r>
              <w:t>Орлы, соколы, ястребы, грифы:</w:t>
            </w:r>
          </w:p>
        </w:tc>
      </w:tr>
      <w:tr w:rsidR="007037BA" w14:paraId="5D8DE2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C7DFD7" w14:textId="77777777" w:rsidR="007037BA" w:rsidRDefault="007037BA">
            <w:pPr>
              <w:pStyle w:val="ConsPlusNormal"/>
            </w:pPr>
          </w:p>
        </w:tc>
        <w:tc>
          <w:tcPr>
            <w:tcW w:w="3798" w:type="dxa"/>
            <w:tcBorders>
              <w:top w:val="nil"/>
              <w:left w:val="nil"/>
              <w:bottom w:val="nil"/>
              <w:right w:val="nil"/>
            </w:tcBorders>
          </w:tcPr>
          <w:p w14:paraId="23E2FC98" w14:textId="77777777" w:rsidR="007037BA" w:rsidRDefault="007037BA">
            <w:pPr>
              <w:pStyle w:val="ConsPlusNormal"/>
              <w:ind w:left="283"/>
              <w:jc w:val="both"/>
            </w:pPr>
            <w:r>
              <w:t xml:space="preserve">FALCONIFORMES spp. (Except Caracara lutosa and the species of the family Cathartidae, which are not included in the Appendices; </w:t>
            </w:r>
            <w:r>
              <w:lastRenderedPageBreak/>
              <w:t>and the species included in Appendices I and III)</w:t>
            </w:r>
          </w:p>
        </w:tc>
        <w:tc>
          <w:tcPr>
            <w:tcW w:w="1304" w:type="dxa"/>
            <w:tcBorders>
              <w:top w:val="nil"/>
              <w:left w:val="nil"/>
              <w:bottom w:val="nil"/>
              <w:right w:val="nil"/>
            </w:tcBorders>
          </w:tcPr>
          <w:p w14:paraId="5601239E" w14:textId="77777777" w:rsidR="007037BA" w:rsidRDefault="007037BA">
            <w:pPr>
              <w:pStyle w:val="ConsPlusNormal"/>
              <w:jc w:val="center"/>
            </w:pPr>
            <w:r>
              <w:lastRenderedPageBreak/>
              <w:t>II</w:t>
            </w:r>
          </w:p>
        </w:tc>
        <w:tc>
          <w:tcPr>
            <w:tcW w:w="3402" w:type="dxa"/>
            <w:tcBorders>
              <w:top w:val="nil"/>
              <w:left w:val="nil"/>
              <w:bottom w:val="nil"/>
              <w:right w:val="nil"/>
            </w:tcBorders>
          </w:tcPr>
          <w:p w14:paraId="04C03A6C" w14:textId="77777777" w:rsidR="007037BA" w:rsidRDefault="007037BA">
            <w:pPr>
              <w:pStyle w:val="ConsPlusNormal"/>
              <w:jc w:val="both"/>
            </w:pPr>
            <w:r>
              <w:t xml:space="preserve">ДНЕВНЫЕ ХИЩНЫЕ ПТИЦЫ (все виды, за исключением Caracara lutosa и видов семейства Cathartidae, которые не </w:t>
            </w:r>
            <w:r>
              <w:lastRenderedPageBreak/>
              <w:t xml:space="preserve">включены в приложения к </w:t>
            </w:r>
            <w:hyperlink r:id="rId374">
              <w:r>
                <w:rPr>
                  <w:color w:val="0000FF"/>
                </w:rPr>
                <w:t>СИТЕС</w:t>
              </w:r>
            </w:hyperlink>
            <w:r>
              <w:t xml:space="preserve">, и видов, включенных в приложения I и III к </w:t>
            </w:r>
            <w:hyperlink r:id="rId375">
              <w:r>
                <w:rPr>
                  <w:color w:val="0000FF"/>
                </w:rPr>
                <w:t>СИТЕС</w:t>
              </w:r>
            </w:hyperlink>
            <w:r>
              <w:t>)</w:t>
            </w:r>
          </w:p>
        </w:tc>
      </w:tr>
      <w:tr w:rsidR="007037BA" w14:paraId="4B2899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345B59" w14:textId="77777777" w:rsidR="007037BA" w:rsidRDefault="007037BA">
            <w:pPr>
              <w:pStyle w:val="ConsPlusNormal"/>
              <w:jc w:val="center"/>
            </w:pPr>
            <w:r>
              <w:lastRenderedPageBreak/>
              <w:t>1)</w:t>
            </w:r>
          </w:p>
        </w:tc>
        <w:tc>
          <w:tcPr>
            <w:tcW w:w="3798" w:type="dxa"/>
            <w:tcBorders>
              <w:top w:val="nil"/>
              <w:left w:val="nil"/>
              <w:bottom w:val="nil"/>
              <w:right w:val="nil"/>
            </w:tcBorders>
          </w:tcPr>
          <w:p w14:paraId="1EA12074" w14:textId="77777777" w:rsidR="007037BA" w:rsidRDefault="007037BA">
            <w:pPr>
              <w:pStyle w:val="ConsPlusNormal"/>
              <w:ind w:left="283"/>
              <w:jc w:val="both"/>
            </w:pPr>
            <w:r>
              <w:t>Accipitridae</w:t>
            </w:r>
          </w:p>
          <w:p w14:paraId="2666C1AF" w14:textId="77777777" w:rsidR="007037BA" w:rsidRDefault="007037BA">
            <w:pPr>
              <w:pStyle w:val="ConsPlusNormal"/>
              <w:ind w:left="283"/>
              <w:jc w:val="both"/>
            </w:pPr>
            <w:r>
              <w:t>Hawks, eagles:</w:t>
            </w:r>
          </w:p>
        </w:tc>
        <w:tc>
          <w:tcPr>
            <w:tcW w:w="1304" w:type="dxa"/>
            <w:tcBorders>
              <w:top w:val="nil"/>
              <w:left w:val="nil"/>
              <w:bottom w:val="nil"/>
              <w:right w:val="nil"/>
            </w:tcBorders>
          </w:tcPr>
          <w:p w14:paraId="4F210B40" w14:textId="77777777" w:rsidR="007037BA" w:rsidRDefault="007037BA">
            <w:pPr>
              <w:pStyle w:val="ConsPlusNormal"/>
            </w:pPr>
          </w:p>
        </w:tc>
        <w:tc>
          <w:tcPr>
            <w:tcW w:w="3402" w:type="dxa"/>
            <w:tcBorders>
              <w:top w:val="nil"/>
              <w:left w:val="nil"/>
              <w:bottom w:val="nil"/>
              <w:right w:val="nil"/>
            </w:tcBorders>
          </w:tcPr>
          <w:p w14:paraId="41B96453" w14:textId="77777777" w:rsidR="007037BA" w:rsidRDefault="007037BA">
            <w:pPr>
              <w:pStyle w:val="ConsPlusNormal"/>
              <w:jc w:val="both"/>
            </w:pPr>
            <w:r>
              <w:t>Ястребиные</w:t>
            </w:r>
          </w:p>
          <w:p w14:paraId="004AA856" w14:textId="77777777" w:rsidR="007037BA" w:rsidRDefault="007037BA">
            <w:pPr>
              <w:pStyle w:val="ConsPlusNormal"/>
              <w:jc w:val="both"/>
            </w:pPr>
            <w:r>
              <w:t>Ястребы, орлы:</w:t>
            </w:r>
          </w:p>
        </w:tc>
      </w:tr>
      <w:tr w:rsidR="007037BA" w14:paraId="7F6966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863437" w14:textId="77777777" w:rsidR="007037BA" w:rsidRDefault="007037BA">
            <w:pPr>
              <w:pStyle w:val="ConsPlusNormal"/>
            </w:pPr>
          </w:p>
        </w:tc>
        <w:tc>
          <w:tcPr>
            <w:tcW w:w="3798" w:type="dxa"/>
            <w:tcBorders>
              <w:top w:val="nil"/>
              <w:left w:val="nil"/>
              <w:bottom w:val="nil"/>
              <w:right w:val="nil"/>
            </w:tcBorders>
          </w:tcPr>
          <w:p w14:paraId="0A8E0BEF" w14:textId="77777777" w:rsidR="007037BA" w:rsidRDefault="007037BA">
            <w:pPr>
              <w:pStyle w:val="ConsPlusNormal"/>
              <w:ind w:left="283"/>
              <w:jc w:val="both"/>
            </w:pPr>
            <w:r>
              <w:t>Aquila adalberti</w:t>
            </w:r>
          </w:p>
        </w:tc>
        <w:tc>
          <w:tcPr>
            <w:tcW w:w="1304" w:type="dxa"/>
            <w:tcBorders>
              <w:top w:val="nil"/>
              <w:left w:val="nil"/>
              <w:bottom w:val="nil"/>
              <w:right w:val="nil"/>
            </w:tcBorders>
          </w:tcPr>
          <w:p w14:paraId="066C7D4F" w14:textId="77777777" w:rsidR="007037BA" w:rsidRDefault="007037BA">
            <w:pPr>
              <w:pStyle w:val="ConsPlusNormal"/>
              <w:jc w:val="center"/>
            </w:pPr>
            <w:r>
              <w:t>I</w:t>
            </w:r>
          </w:p>
        </w:tc>
        <w:tc>
          <w:tcPr>
            <w:tcW w:w="3402" w:type="dxa"/>
            <w:tcBorders>
              <w:top w:val="nil"/>
              <w:left w:val="nil"/>
              <w:bottom w:val="nil"/>
              <w:right w:val="nil"/>
            </w:tcBorders>
          </w:tcPr>
          <w:p w14:paraId="0B0FFCFE" w14:textId="77777777" w:rsidR="007037BA" w:rsidRDefault="007037BA">
            <w:pPr>
              <w:pStyle w:val="ConsPlusNormal"/>
              <w:jc w:val="both"/>
            </w:pPr>
            <w:r>
              <w:t>Орел-могильник испанский</w:t>
            </w:r>
          </w:p>
        </w:tc>
      </w:tr>
      <w:tr w:rsidR="007037BA" w14:paraId="63F5AB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7DE3E3" w14:textId="77777777" w:rsidR="007037BA" w:rsidRDefault="007037BA">
            <w:pPr>
              <w:pStyle w:val="ConsPlusNormal"/>
            </w:pPr>
          </w:p>
        </w:tc>
        <w:tc>
          <w:tcPr>
            <w:tcW w:w="3798" w:type="dxa"/>
            <w:tcBorders>
              <w:top w:val="nil"/>
              <w:left w:val="nil"/>
              <w:bottom w:val="nil"/>
              <w:right w:val="nil"/>
            </w:tcBorders>
          </w:tcPr>
          <w:p w14:paraId="3D9C2E0B" w14:textId="77777777" w:rsidR="007037BA" w:rsidRDefault="007037BA">
            <w:pPr>
              <w:pStyle w:val="ConsPlusNormal"/>
              <w:ind w:left="283"/>
              <w:jc w:val="both"/>
            </w:pPr>
            <w:r>
              <w:t>Aquila heliaca</w:t>
            </w:r>
          </w:p>
        </w:tc>
        <w:tc>
          <w:tcPr>
            <w:tcW w:w="1304" w:type="dxa"/>
            <w:tcBorders>
              <w:top w:val="nil"/>
              <w:left w:val="nil"/>
              <w:bottom w:val="nil"/>
              <w:right w:val="nil"/>
            </w:tcBorders>
          </w:tcPr>
          <w:p w14:paraId="2B9F26C7" w14:textId="77777777" w:rsidR="007037BA" w:rsidRDefault="007037BA">
            <w:pPr>
              <w:pStyle w:val="ConsPlusNormal"/>
              <w:jc w:val="center"/>
            </w:pPr>
            <w:r>
              <w:t>I</w:t>
            </w:r>
          </w:p>
        </w:tc>
        <w:tc>
          <w:tcPr>
            <w:tcW w:w="3402" w:type="dxa"/>
            <w:tcBorders>
              <w:top w:val="nil"/>
              <w:left w:val="nil"/>
              <w:bottom w:val="nil"/>
              <w:right w:val="nil"/>
            </w:tcBorders>
          </w:tcPr>
          <w:p w14:paraId="139F5E69" w14:textId="77777777" w:rsidR="007037BA" w:rsidRDefault="007037BA">
            <w:pPr>
              <w:pStyle w:val="ConsPlusNormal"/>
              <w:jc w:val="both"/>
            </w:pPr>
            <w:r>
              <w:t>Орел-могильник</w:t>
            </w:r>
          </w:p>
        </w:tc>
      </w:tr>
      <w:tr w:rsidR="007037BA" w14:paraId="514DDC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CF8006" w14:textId="77777777" w:rsidR="007037BA" w:rsidRDefault="007037BA">
            <w:pPr>
              <w:pStyle w:val="ConsPlusNormal"/>
            </w:pPr>
          </w:p>
        </w:tc>
        <w:tc>
          <w:tcPr>
            <w:tcW w:w="3798" w:type="dxa"/>
            <w:tcBorders>
              <w:top w:val="nil"/>
              <w:left w:val="nil"/>
              <w:bottom w:val="nil"/>
              <w:right w:val="nil"/>
            </w:tcBorders>
          </w:tcPr>
          <w:p w14:paraId="4D6F433D" w14:textId="77777777" w:rsidR="007037BA" w:rsidRDefault="007037BA">
            <w:pPr>
              <w:pStyle w:val="ConsPlusNormal"/>
              <w:ind w:left="283"/>
              <w:jc w:val="both"/>
            </w:pPr>
            <w:r>
              <w:t>Chondrohierax uncinatus wilsonii</w:t>
            </w:r>
          </w:p>
        </w:tc>
        <w:tc>
          <w:tcPr>
            <w:tcW w:w="1304" w:type="dxa"/>
            <w:tcBorders>
              <w:top w:val="nil"/>
              <w:left w:val="nil"/>
              <w:bottom w:val="nil"/>
              <w:right w:val="nil"/>
            </w:tcBorders>
          </w:tcPr>
          <w:p w14:paraId="40736BED" w14:textId="77777777" w:rsidR="007037BA" w:rsidRDefault="007037BA">
            <w:pPr>
              <w:pStyle w:val="ConsPlusNormal"/>
              <w:jc w:val="center"/>
            </w:pPr>
            <w:r>
              <w:t>I</w:t>
            </w:r>
          </w:p>
        </w:tc>
        <w:tc>
          <w:tcPr>
            <w:tcW w:w="3402" w:type="dxa"/>
            <w:tcBorders>
              <w:top w:val="nil"/>
              <w:left w:val="nil"/>
              <w:bottom w:val="nil"/>
              <w:right w:val="nil"/>
            </w:tcBorders>
          </w:tcPr>
          <w:p w14:paraId="27004B1A" w14:textId="77777777" w:rsidR="007037BA" w:rsidRDefault="007037BA">
            <w:pPr>
              <w:pStyle w:val="ConsPlusNormal"/>
              <w:jc w:val="both"/>
            </w:pPr>
            <w:r>
              <w:t>Улиткоед длинноклювый Вильсона</w:t>
            </w:r>
          </w:p>
        </w:tc>
      </w:tr>
      <w:tr w:rsidR="007037BA" w14:paraId="735DD8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0DC2A6" w14:textId="77777777" w:rsidR="007037BA" w:rsidRDefault="007037BA">
            <w:pPr>
              <w:pStyle w:val="ConsPlusNormal"/>
            </w:pPr>
          </w:p>
        </w:tc>
        <w:tc>
          <w:tcPr>
            <w:tcW w:w="3798" w:type="dxa"/>
            <w:tcBorders>
              <w:top w:val="nil"/>
              <w:left w:val="nil"/>
              <w:bottom w:val="nil"/>
              <w:right w:val="nil"/>
            </w:tcBorders>
          </w:tcPr>
          <w:p w14:paraId="31F1229D" w14:textId="77777777" w:rsidR="007037BA" w:rsidRDefault="007037BA">
            <w:pPr>
              <w:pStyle w:val="ConsPlusNormal"/>
              <w:ind w:left="283"/>
              <w:jc w:val="both"/>
            </w:pPr>
            <w:r>
              <w:t>Haliaeetus albicilla</w:t>
            </w:r>
          </w:p>
        </w:tc>
        <w:tc>
          <w:tcPr>
            <w:tcW w:w="1304" w:type="dxa"/>
            <w:tcBorders>
              <w:top w:val="nil"/>
              <w:left w:val="nil"/>
              <w:bottom w:val="nil"/>
              <w:right w:val="nil"/>
            </w:tcBorders>
          </w:tcPr>
          <w:p w14:paraId="0AC99F61" w14:textId="77777777" w:rsidR="007037BA" w:rsidRDefault="007037BA">
            <w:pPr>
              <w:pStyle w:val="ConsPlusNormal"/>
              <w:jc w:val="center"/>
            </w:pPr>
            <w:r>
              <w:t>I</w:t>
            </w:r>
          </w:p>
        </w:tc>
        <w:tc>
          <w:tcPr>
            <w:tcW w:w="3402" w:type="dxa"/>
            <w:tcBorders>
              <w:top w:val="nil"/>
              <w:left w:val="nil"/>
              <w:bottom w:val="nil"/>
              <w:right w:val="nil"/>
            </w:tcBorders>
          </w:tcPr>
          <w:p w14:paraId="73F40482" w14:textId="77777777" w:rsidR="007037BA" w:rsidRDefault="007037BA">
            <w:pPr>
              <w:pStyle w:val="ConsPlusNormal"/>
              <w:jc w:val="both"/>
            </w:pPr>
            <w:r>
              <w:t>Орлан-белохвост</w:t>
            </w:r>
          </w:p>
        </w:tc>
      </w:tr>
      <w:tr w:rsidR="007037BA" w14:paraId="308323F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55E7B5" w14:textId="77777777" w:rsidR="007037BA" w:rsidRDefault="007037BA">
            <w:pPr>
              <w:pStyle w:val="ConsPlusNormal"/>
            </w:pPr>
          </w:p>
        </w:tc>
        <w:tc>
          <w:tcPr>
            <w:tcW w:w="3798" w:type="dxa"/>
            <w:tcBorders>
              <w:top w:val="nil"/>
              <w:left w:val="nil"/>
              <w:bottom w:val="nil"/>
              <w:right w:val="nil"/>
            </w:tcBorders>
          </w:tcPr>
          <w:p w14:paraId="64A6FEF7" w14:textId="77777777" w:rsidR="007037BA" w:rsidRDefault="007037BA">
            <w:pPr>
              <w:pStyle w:val="ConsPlusNormal"/>
              <w:ind w:left="283"/>
              <w:jc w:val="both"/>
            </w:pPr>
            <w:r>
              <w:t>Harpia harpyja</w:t>
            </w:r>
          </w:p>
        </w:tc>
        <w:tc>
          <w:tcPr>
            <w:tcW w:w="1304" w:type="dxa"/>
            <w:tcBorders>
              <w:top w:val="nil"/>
              <w:left w:val="nil"/>
              <w:bottom w:val="nil"/>
              <w:right w:val="nil"/>
            </w:tcBorders>
          </w:tcPr>
          <w:p w14:paraId="75903F71" w14:textId="77777777" w:rsidR="007037BA" w:rsidRDefault="007037BA">
            <w:pPr>
              <w:pStyle w:val="ConsPlusNormal"/>
              <w:jc w:val="center"/>
            </w:pPr>
            <w:r>
              <w:t>I</w:t>
            </w:r>
          </w:p>
        </w:tc>
        <w:tc>
          <w:tcPr>
            <w:tcW w:w="3402" w:type="dxa"/>
            <w:tcBorders>
              <w:top w:val="nil"/>
              <w:left w:val="nil"/>
              <w:bottom w:val="nil"/>
              <w:right w:val="nil"/>
            </w:tcBorders>
          </w:tcPr>
          <w:p w14:paraId="39DEB99A" w14:textId="77777777" w:rsidR="007037BA" w:rsidRDefault="007037BA">
            <w:pPr>
              <w:pStyle w:val="ConsPlusNormal"/>
              <w:jc w:val="both"/>
            </w:pPr>
            <w:r>
              <w:t>Гарпия южноамериканская</w:t>
            </w:r>
          </w:p>
        </w:tc>
      </w:tr>
      <w:tr w:rsidR="007037BA" w14:paraId="48510A9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0848A0" w14:textId="77777777" w:rsidR="007037BA" w:rsidRDefault="007037BA">
            <w:pPr>
              <w:pStyle w:val="ConsPlusNormal"/>
            </w:pPr>
          </w:p>
        </w:tc>
        <w:tc>
          <w:tcPr>
            <w:tcW w:w="3798" w:type="dxa"/>
            <w:tcBorders>
              <w:top w:val="nil"/>
              <w:left w:val="nil"/>
              <w:bottom w:val="nil"/>
              <w:right w:val="nil"/>
            </w:tcBorders>
          </w:tcPr>
          <w:p w14:paraId="02D6DFF2" w14:textId="77777777" w:rsidR="007037BA" w:rsidRDefault="007037BA">
            <w:pPr>
              <w:pStyle w:val="ConsPlusNormal"/>
              <w:ind w:left="283"/>
              <w:jc w:val="both"/>
            </w:pPr>
            <w:r>
              <w:t>Pithecophaga jefferyi</w:t>
            </w:r>
          </w:p>
        </w:tc>
        <w:tc>
          <w:tcPr>
            <w:tcW w:w="1304" w:type="dxa"/>
            <w:tcBorders>
              <w:top w:val="nil"/>
              <w:left w:val="nil"/>
              <w:bottom w:val="nil"/>
              <w:right w:val="nil"/>
            </w:tcBorders>
          </w:tcPr>
          <w:p w14:paraId="0859F4C6" w14:textId="77777777" w:rsidR="007037BA" w:rsidRDefault="007037BA">
            <w:pPr>
              <w:pStyle w:val="ConsPlusNormal"/>
              <w:jc w:val="center"/>
            </w:pPr>
            <w:r>
              <w:t>I</w:t>
            </w:r>
          </w:p>
        </w:tc>
        <w:tc>
          <w:tcPr>
            <w:tcW w:w="3402" w:type="dxa"/>
            <w:tcBorders>
              <w:top w:val="nil"/>
              <w:left w:val="nil"/>
              <w:bottom w:val="nil"/>
              <w:right w:val="nil"/>
            </w:tcBorders>
          </w:tcPr>
          <w:p w14:paraId="7E1009B3" w14:textId="77777777" w:rsidR="007037BA" w:rsidRDefault="007037BA">
            <w:pPr>
              <w:pStyle w:val="ConsPlusNormal"/>
              <w:jc w:val="both"/>
            </w:pPr>
            <w:r>
              <w:t>Обезьяноед филиппинский</w:t>
            </w:r>
          </w:p>
        </w:tc>
      </w:tr>
      <w:tr w:rsidR="007037BA" w14:paraId="728725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0FDCB4" w14:textId="77777777" w:rsidR="007037BA" w:rsidRDefault="007037BA">
            <w:pPr>
              <w:pStyle w:val="ConsPlusNormal"/>
              <w:jc w:val="center"/>
            </w:pPr>
            <w:r>
              <w:t>2)</w:t>
            </w:r>
          </w:p>
        </w:tc>
        <w:tc>
          <w:tcPr>
            <w:tcW w:w="3798" w:type="dxa"/>
            <w:tcBorders>
              <w:top w:val="nil"/>
              <w:left w:val="nil"/>
              <w:bottom w:val="nil"/>
              <w:right w:val="nil"/>
            </w:tcBorders>
          </w:tcPr>
          <w:p w14:paraId="4392D8C8" w14:textId="77777777" w:rsidR="007037BA" w:rsidRDefault="007037BA">
            <w:pPr>
              <w:pStyle w:val="ConsPlusNormal"/>
              <w:ind w:left="283"/>
              <w:jc w:val="both"/>
            </w:pPr>
            <w:r>
              <w:t>Cathartidae</w:t>
            </w:r>
          </w:p>
          <w:p w14:paraId="73934001" w14:textId="77777777" w:rsidR="007037BA" w:rsidRDefault="007037BA">
            <w:pPr>
              <w:pStyle w:val="ConsPlusNormal"/>
              <w:ind w:left="283"/>
              <w:jc w:val="both"/>
            </w:pPr>
            <w:r>
              <w:t>New-world vultures:</w:t>
            </w:r>
          </w:p>
        </w:tc>
        <w:tc>
          <w:tcPr>
            <w:tcW w:w="1304" w:type="dxa"/>
            <w:tcBorders>
              <w:top w:val="nil"/>
              <w:left w:val="nil"/>
              <w:bottom w:val="nil"/>
              <w:right w:val="nil"/>
            </w:tcBorders>
          </w:tcPr>
          <w:p w14:paraId="730B4DE9" w14:textId="77777777" w:rsidR="007037BA" w:rsidRDefault="007037BA">
            <w:pPr>
              <w:pStyle w:val="ConsPlusNormal"/>
            </w:pPr>
          </w:p>
        </w:tc>
        <w:tc>
          <w:tcPr>
            <w:tcW w:w="3402" w:type="dxa"/>
            <w:tcBorders>
              <w:top w:val="nil"/>
              <w:left w:val="nil"/>
              <w:bottom w:val="nil"/>
              <w:right w:val="nil"/>
            </w:tcBorders>
          </w:tcPr>
          <w:p w14:paraId="13B8E50C" w14:textId="77777777" w:rsidR="007037BA" w:rsidRDefault="007037BA">
            <w:pPr>
              <w:pStyle w:val="ConsPlusNormal"/>
              <w:jc w:val="both"/>
            </w:pPr>
            <w:r>
              <w:t>Американские грифы</w:t>
            </w:r>
          </w:p>
          <w:p w14:paraId="3737CB83" w14:textId="77777777" w:rsidR="007037BA" w:rsidRDefault="007037BA">
            <w:pPr>
              <w:pStyle w:val="ConsPlusNormal"/>
              <w:jc w:val="both"/>
            </w:pPr>
            <w:r>
              <w:t>Американские грифы:</w:t>
            </w:r>
          </w:p>
        </w:tc>
      </w:tr>
      <w:tr w:rsidR="007037BA" w14:paraId="6346B4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B1A3F9" w14:textId="77777777" w:rsidR="007037BA" w:rsidRDefault="007037BA">
            <w:pPr>
              <w:pStyle w:val="ConsPlusNormal"/>
            </w:pPr>
          </w:p>
        </w:tc>
        <w:tc>
          <w:tcPr>
            <w:tcW w:w="3798" w:type="dxa"/>
            <w:tcBorders>
              <w:top w:val="nil"/>
              <w:left w:val="nil"/>
              <w:bottom w:val="nil"/>
              <w:right w:val="nil"/>
            </w:tcBorders>
          </w:tcPr>
          <w:p w14:paraId="4AEC680A" w14:textId="77777777" w:rsidR="007037BA" w:rsidRDefault="007037BA">
            <w:pPr>
              <w:pStyle w:val="ConsPlusNormal"/>
              <w:ind w:left="283"/>
              <w:jc w:val="both"/>
            </w:pPr>
            <w:r>
              <w:t>Gymnogyps californianus</w:t>
            </w:r>
          </w:p>
        </w:tc>
        <w:tc>
          <w:tcPr>
            <w:tcW w:w="1304" w:type="dxa"/>
            <w:tcBorders>
              <w:top w:val="nil"/>
              <w:left w:val="nil"/>
              <w:bottom w:val="nil"/>
              <w:right w:val="nil"/>
            </w:tcBorders>
          </w:tcPr>
          <w:p w14:paraId="6A6026A4" w14:textId="77777777" w:rsidR="007037BA" w:rsidRDefault="007037BA">
            <w:pPr>
              <w:pStyle w:val="ConsPlusNormal"/>
              <w:jc w:val="center"/>
            </w:pPr>
            <w:r>
              <w:t>I</w:t>
            </w:r>
          </w:p>
        </w:tc>
        <w:tc>
          <w:tcPr>
            <w:tcW w:w="3402" w:type="dxa"/>
            <w:tcBorders>
              <w:top w:val="nil"/>
              <w:left w:val="nil"/>
              <w:bottom w:val="nil"/>
              <w:right w:val="nil"/>
            </w:tcBorders>
          </w:tcPr>
          <w:p w14:paraId="05B747B6" w14:textId="77777777" w:rsidR="007037BA" w:rsidRDefault="007037BA">
            <w:pPr>
              <w:pStyle w:val="ConsPlusNormal"/>
              <w:jc w:val="both"/>
            </w:pPr>
            <w:r>
              <w:t>Кондор калифорнийский</w:t>
            </w:r>
          </w:p>
        </w:tc>
      </w:tr>
      <w:tr w:rsidR="007037BA" w14:paraId="16E0DF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8108F5" w14:textId="77777777" w:rsidR="007037BA" w:rsidRDefault="007037BA">
            <w:pPr>
              <w:pStyle w:val="ConsPlusNormal"/>
            </w:pPr>
          </w:p>
        </w:tc>
        <w:tc>
          <w:tcPr>
            <w:tcW w:w="3798" w:type="dxa"/>
            <w:tcBorders>
              <w:top w:val="nil"/>
              <w:left w:val="nil"/>
              <w:bottom w:val="nil"/>
              <w:right w:val="nil"/>
            </w:tcBorders>
          </w:tcPr>
          <w:p w14:paraId="33415DF2" w14:textId="77777777" w:rsidR="007037BA" w:rsidRDefault="007037BA">
            <w:pPr>
              <w:pStyle w:val="ConsPlusNormal"/>
              <w:ind w:left="283"/>
              <w:jc w:val="both"/>
            </w:pPr>
            <w:r>
              <w:t>Sarcoramphus papa (Honduras)</w:t>
            </w:r>
          </w:p>
        </w:tc>
        <w:tc>
          <w:tcPr>
            <w:tcW w:w="1304" w:type="dxa"/>
            <w:tcBorders>
              <w:top w:val="nil"/>
              <w:left w:val="nil"/>
              <w:bottom w:val="nil"/>
              <w:right w:val="nil"/>
            </w:tcBorders>
          </w:tcPr>
          <w:p w14:paraId="6DBDD691" w14:textId="77777777" w:rsidR="007037BA" w:rsidRDefault="007037BA">
            <w:pPr>
              <w:pStyle w:val="ConsPlusNormal"/>
              <w:jc w:val="center"/>
            </w:pPr>
            <w:r>
              <w:t>III</w:t>
            </w:r>
          </w:p>
        </w:tc>
        <w:tc>
          <w:tcPr>
            <w:tcW w:w="3402" w:type="dxa"/>
            <w:tcBorders>
              <w:top w:val="nil"/>
              <w:left w:val="nil"/>
              <w:bottom w:val="nil"/>
              <w:right w:val="nil"/>
            </w:tcBorders>
          </w:tcPr>
          <w:p w14:paraId="26DD67B9" w14:textId="77777777" w:rsidR="007037BA" w:rsidRDefault="007037BA">
            <w:pPr>
              <w:pStyle w:val="ConsPlusNormal"/>
              <w:jc w:val="both"/>
            </w:pPr>
            <w:r>
              <w:t>Гриф королевский, или катарта королевская (Гондурас)</w:t>
            </w:r>
          </w:p>
        </w:tc>
      </w:tr>
      <w:tr w:rsidR="007037BA" w14:paraId="79CC48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DE9950" w14:textId="77777777" w:rsidR="007037BA" w:rsidRDefault="007037BA">
            <w:pPr>
              <w:pStyle w:val="ConsPlusNormal"/>
            </w:pPr>
          </w:p>
        </w:tc>
        <w:tc>
          <w:tcPr>
            <w:tcW w:w="3798" w:type="dxa"/>
            <w:tcBorders>
              <w:top w:val="nil"/>
              <w:left w:val="nil"/>
              <w:bottom w:val="nil"/>
              <w:right w:val="nil"/>
            </w:tcBorders>
          </w:tcPr>
          <w:p w14:paraId="35AC7558" w14:textId="77777777" w:rsidR="007037BA" w:rsidRDefault="007037BA">
            <w:pPr>
              <w:pStyle w:val="ConsPlusNormal"/>
              <w:ind w:left="283"/>
              <w:jc w:val="both"/>
            </w:pPr>
            <w:r>
              <w:t>Vultur gryphus</w:t>
            </w:r>
          </w:p>
        </w:tc>
        <w:tc>
          <w:tcPr>
            <w:tcW w:w="1304" w:type="dxa"/>
            <w:tcBorders>
              <w:top w:val="nil"/>
              <w:left w:val="nil"/>
              <w:bottom w:val="nil"/>
              <w:right w:val="nil"/>
            </w:tcBorders>
          </w:tcPr>
          <w:p w14:paraId="341E7E4C" w14:textId="77777777" w:rsidR="007037BA" w:rsidRDefault="007037BA">
            <w:pPr>
              <w:pStyle w:val="ConsPlusNormal"/>
              <w:jc w:val="center"/>
            </w:pPr>
            <w:r>
              <w:t>I</w:t>
            </w:r>
          </w:p>
        </w:tc>
        <w:tc>
          <w:tcPr>
            <w:tcW w:w="3402" w:type="dxa"/>
            <w:tcBorders>
              <w:top w:val="nil"/>
              <w:left w:val="nil"/>
              <w:bottom w:val="nil"/>
              <w:right w:val="nil"/>
            </w:tcBorders>
          </w:tcPr>
          <w:p w14:paraId="10DFEE79" w14:textId="77777777" w:rsidR="007037BA" w:rsidRDefault="007037BA">
            <w:pPr>
              <w:pStyle w:val="ConsPlusNormal"/>
              <w:jc w:val="both"/>
            </w:pPr>
            <w:r>
              <w:t>Кондор андский</w:t>
            </w:r>
          </w:p>
        </w:tc>
      </w:tr>
      <w:tr w:rsidR="007037BA" w14:paraId="509BE3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0C57C8" w14:textId="77777777" w:rsidR="007037BA" w:rsidRDefault="007037BA">
            <w:pPr>
              <w:pStyle w:val="ConsPlusNormal"/>
              <w:jc w:val="center"/>
            </w:pPr>
            <w:r>
              <w:t>3)</w:t>
            </w:r>
          </w:p>
        </w:tc>
        <w:tc>
          <w:tcPr>
            <w:tcW w:w="3798" w:type="dxa"/>
            <w:tcBorders>
              <w:top w:val="nil"/>
              <w:left w:val="nil"/>
              <w:bottom w:val="nil"/>
              <w:right w:val="nil"/>
            </w:tcBorders>
          </w:tcPr>
          <w:p w14:paraId="4D906C25" w14:textId="77777777" w:rsidR="007037BA" w:rsidRDefault="007037BA">
            <w:pPr>
              <w:pStyle w:val="ConsPlusNormal"/>
              <w:ind w:left="283"/>
              <w:jc w:val="both"/>
            </w:pPr>
            <w:r>
              <w:t>Falconidae</w:t>
            </w:r>
          </w:p>
          <w:p w14:paraId="3891B523" w14:textId="77777777" w:rsidR="007037BA" w:rsidRDefault="007037BA">
            <w:pPr>
              <w:pStyle w:val="ConsPlusNormal"/>
              <w:ind w:left="283"/>
              <w:jc w:val="both"/>
            </w:pPr>
            <w:r>
              <w:t>Falcons:</w:t>
            </w:r>
          </w:p>
        </w:tc>
        <w:tc>
          <w:tcPr>
            <w:tcW w:w="1304" w:type="dxa"/>
            <w:tcBorders>
              <w:top w:val="nil"/>
              <w:left w:val="nil"/>
              <w:bottom w:val="nil"/>
              <w:right w:val="nil"/>
            </w:tcBorders>
          </w:tcPr>
          <w:p w14:paraId="48DED68E" w14:textId="77777777" w:rsidR="007037BA" w:rsidRDefault="007037BA">
            <w:pPr>
              <w:pStyle w:val="ConsPlusNormal"/>
            </w:pPr>
          </w:p>
        </w:tc>
        <w:tc>
          <w:tcPr>
            <w:tcW w:w="3402" w:type="dxa"/>
            <w:tcBorders>
              <w:top w:val="nil"/>
              <w:left w:val="nil"/>
              <w:bottom w:val="nil"/>
              <w:right w:val="nil"/>
            </w:tcBorders>
          </w:tcPr>
          <w:p w14:paraId="27D9F36F" w14:textId="77777777" w:rsidR="007037BA" w:rsidRDefault="007037BA">
            <w:pPr>
              <w:pStyle w:val="ConsPlusNormal"/>
              <w:jc w:val="both"/>
            </w:pPr>
            <w:r>
              <w:t>Соколиные</w:t>
            </w:r>
          </w:p>
          <w:p w14:paraId="6F5CA7BD" w14:textId="77777777" w:rsidR="007037BA" w:rsidRDefault="007037BA">
            <w:pPr>
              <w:pStyle w:val="ConsPlusNormal"/>
              <w:jc w:val="both"/>
            </w:pPr>
            <w:r>
              <w:t>Соколы:</w:t>
            </w:r>
          </w:p>
        </w:tc>
      </w:tr>
      <w:tr w:rsidR="007037BA" w14:paraId="4F9B7E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6A66DF" w14:textId="77777777" w:rsidR="007037BA" w:rsidRDefault="007037BA">
            <w:pPr>
              <w:pStyle w:val="ConsPlusNormal"/>
            </w:pPr>
          </w:p>
        </w:tc>
        <w:tc>
          <w:tcPr>
            <w:tcW w:w="3798" w:type="dxa"/>
            <w:tcBorders>
              <w:top w:val="nil"/>
              <w:left w:val="nil"/>
              <w:bottom w:val="nil"/>
              <w:right w:val="nil"/>
            </w:tcBorders>
          </w:tcPr>
          <w:p w14:paraId="17F93136" w14:textId="77777777" w:rsidR="007037BA" w:rsidRDefault="007037BA">
            <w:pPr>
              <w:pStyle w:val="ConsPlusNormal"/>
              <w:ind w:left="283"/>
              <w:jc w:val="both"/>
            </w:pPr>
            <w:r>
              <w:t>Falco araeus</w:t>
            </w:r>
          </w:p>
        </w:tc>
        <w:tc>
          <w:tcPr>
            <w:tcW w:w="1304" w:type="dxa"/>
            <w:tcBorders>
              <w:top w:val="nil"/>
              <w:left w:val="nil"/>
              <w:bottom w:val="nil"/>
              <w:right w:val="nil"/>
            </w:tcBorders>
          </w:tcPr>
          <w:p w14:paraId="4DE1A0EF" w14:textId="77777777" w:rsidR="007037BA" w:rsidRDefault="007037BA">
            <w:pPr>
              <w:pStyle w:val="ConsPlusNormal"/>
              <w:jc w:val="center"/>
            </w:pPr>
            <w:r>
              <w:t>I</w:t>
            </w:r>
          </w:p>
        </w:tc>
        <w:tc>
          <w:tcPr>
            <w:tcW w:w="3402" w:type="dxa"/>
            <w:tcBorders>
              <w:top w:val="nil"/>
              <w:left w:val="nil"/>
              <w:bottom w:val="nil"/>
              <w:right w:val="nil"/>
            </w:tcBorders>
          </w:tcPr>
          <w:p w14:paraId="63E7D321" w14:textId="77777777" w:rsidR="007037BA" w:rsidRDefault="007037BA">
            <w:pPr>
              <w:pStyle w:val="ConsPlusNormal"/>
              <w:jc w:val="both"/>
            </w:pPr>
            <w:r>
              <w:t>Пустельга сейшельская</w:t>
            </w:r>
          </w:p>
        </w:tc>
      </w:tr>
      <w:tr w:rsidR="007037BA" w14:paraId="589AC4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5CEBFF" w14:textId="77777777" w:rsidR="007037BA" w:rsidRDefault="007037BA">
            <w:pPr>
              <w:pStyle w:val="ConsPlusNormal"/>
            </w:pPr>
          </w:p>
        </w:tc>
        <w:tc>
          <w:tcPr>
            <w:tcW w:w="3798" w:type="dxa"/>
            <w:tcBorders>
              <w:top w:val="nil"/>
              <w:left w:val="nil"/>
              <w:bottom w:val="nil"/>
              <w:right w:val="nil"/>
            </w:tcBorders>
          </w:tcPr>
          <w:p w14:paraId="56D667D5" w14:textId="77777777" w:rsidR="007037BA" w:rsidRDefault="007037BA">
            <w:pPr>
              <w:pStyle w:val="ConsPlusNormal"/>
              <w:ind w:left="283"/>
              <w:jc w:val="both"/>
            </w:pPr>
            <w:r>
              <w:t>Falco jugger</w:t>
            </w:r>
          </w:p>
        </w:tc>
        <w:tc>
          <w:tcPr>
            <w:tcW w:w="1304" w:type="dxa"/>
            <w:tcBorders>
              <w:top w:val="nil"/>
              <w:left w:val="nil"/>
              <w:bottom w:val="nil"/>
              <w:right w:val="nil"/>
            </w:tcBorders>
          </w:tcPr>
          <w:p w14:paraId="7A5A3A2E" w14:textId="77777777" w:rsidR="007037BA" w:rsidRDefault="007037BA">
            <w:pPr>
              <w:pStyle w:val="ConsPlusNormal"/>
              <w:jc w:val="center"/>
            </w:pPr>
            <w:r>
              <w:t>I</w:t>
            </w:r>
          </w:p>
        </w:tc>
        <w:tc>
          <w:tcPr>
            <w:tcW w:w="3402" w:type="dxa"/>
            <w:tcBorders>
              <w:top w:val="nil"/>
              <w:left w:val="nil"/>
              <w:bottom w:val="nil"/>
              <w:right w:val="nil"/>
            </w:tcBorders>
          </w:tcPr>
          <w:p w14:paraId="7276F4D0" w14:textId="77777777" w:rsidR="007037BA" w:rsidRDefault="007037BA">
            <w:pPr>
              <w:pStyle w:val="ConsPlusNormal"/>
              <w:jc w:val="both"/>
            </w:pPr>
            <w:r>
              <w:t>Лаггар</w:t>
            </w:r>
          </w:p>
        </w:tc>
      </w:tr>
      <w:tr w:rsidR="007037BA" w14:paraId="1A635B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6C779C" w14:textId="77777777" w:rsidR="007037BA" w:rsidRDefault="007037BA">
            <w:pPr>
              <w:pStyle w:val="ConsPlusNormal"/>
            </w:pPr>
          </w:p>
        </w:tc>
        <w:tc>
          <w:tcPr>
            <w:tcW w:w="3798" w:type="dxa"/>
            <w:tcBorders>
              <w:top w:val="nil"/>
              <w:left w:val="nil"/>
              <w:bottom w:val="nil"/>
              <w:right w:val="nil"/>
            </w:tcBorders>
          </w:tcPr>
          <w:p w14:paraId="10356242" w14:textId="77777777" w:rsidR="007037BA" w:rsidRDefault="007037BA">
            <w:pPr>
              <w:pStyle w:val="ConsPlusNormal"/>
              <w:ind w:left="283"/>
              <w:jc w:val="both"/>
            </w:pPr>
            <w:r>
              <w:t>Falco newtoni (Only the population of Seychelles)</w:t>
            </w:r>
          </w:p>
        </w:tc>
        <w:tc>
          <w:tcPr>
            <w:tcW w:w="1304" w:type="dxa"/>
            <w:tcBorders>
              <w:top w:val="nil"/>
              <w:left w:val="nil"/>
              <w:bottom w:val="nil"/>
              <w:right w:val="nil"/>
            </w:tcBorders>
          </w:tcPr>
          <w:p w14:paraId="6B07357F" w14:textId="77777777" w:rsidR="007037BA" w:rsidRDefault="007037BA">
            <w:pPr>
              <w:pStyle w:val="ConsPlusNormal"/>
              <w:jc w:val="center"/>
            </w:pPr>
            <w:r>
              <w:t>I</w:t>
            </w:r>
          </w:p>
        </w:tc>
        <w:tc>
          <w:tcPr>
            <w:tcW w:w="3402" w:type="dxa"/>
            <w:tcBorders>
              <w:top w:val="nil"/>
              <w:left w:val="nil"/>
              <w:bottom w:val="nil"/>
              <w:right w:val="nil"/>
            </w:tcBorders>
          </w:tcPr>
          <w:p w14:paraId="0E9C39D5" w14:textId="77777777" w:rsidR="007037BA" w:rsidRDefault="007037BA">
            <w:pPr>
              <w:pStyle w:val="ConsPlusNormal"/>
              <w:jc w:val="both"/>
            </w:pPr>
            <w:r>
              <w:t>Пустельга мадагаскарская (только популяция Сейшельских островов)</w:t>
            </w:r>
          </w:p>
        </w:tc>
      </w:tr>
      <w:tr w:rsidR="007037BA" w14:paraId="6B5EEB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A8BDD0" w14:textId="77777777" w:rsidR="007037BA" w:rsidRDefault="007037BA">
            <w:pPr>
              <w:pStyle w:val="ConsPlusNormal"/>
            </w:pPr>
          </w:p>
        </w:tc>
        <w:tc>
          <w:tcPr>
            <w:tcW w:w="3798" w:type="dxa"/>
            <w:tcBorders>
              <w:top w:val="nil"/>
              <w:left w:val="nil"/>
              <w:bottom w:val="nil"/>
              <w:right w:val="nil"/>
            </w:tcBorders>
          </w:tcPr>
          <w:p w14:paraId="1486C854" w14:textId="77777777" w:rsidR="007037BA" w:rsidRDefault="007037BA">
            <w:pPr>
              <w:pStyle w:val="ConsPlusNormal"/>
              <w:ind w:left="283"/>
              <w:jc w:val="both"/>
            </w:pPr>
            <w:r>
              <w:t>Falco pelegrinoides</w:t>
            </w:r>
          </w:p>
        </w:tc>
        <w:tc>
          <w:tcPr>
            <w:tcW w:w="1304" w:type="dxa"/>
            <w:tcBorders>
              <w:top w:val="nil"/>
              <w:left w:val="nil"/>
              <w:bottom w:val="nil"/>
              <w:right w:val="nil"/>
            </w:tcBorders>
          </w:tcPr>
          <w:p w14:paraId="11C00A6C" w14:textId="77777777" w:rsidR="007037BA" w:rsidRDefault="007037BA">
            <w:pPr>
              <w:pStyle w:val="ConsPlusNormal"/>
              <w:jc w:val="center"/>
            </w:pPr>
            <w:r>
              <w:t>I</w:t>
            </w:r>
          </w:p>
        </w:tc>
        <w:tc>
          <w:tcPr>
            <w:tcW w:w="3402" w:type="dxa"/>
            <w:tcBorders>
              <w:top w:val="nil"/>
              <w:left w:val="nil"/>
              <w:bottom w:val="nil"/>
              <w:right w:val="nil"/>
            </w:tcBorders>
          </w:tcPr>
          <w:p w14:paraId="0F5C84CA" w14:textId="77777777" w:rsidR="007037BA" w:rsidRDefault="007037BA">
            <w:pPr>
              <w:pStyle w:val="ConsPlusNormal"/>
              <w:jc w:val="both"/>
            </w:pPr>
            <w:r>
              <w:t>Шахин, или сокол рыжеголовый</w:t>
            </w:r>
          </w:p>
        </w:tc>
      </w:tr>
      <w:tr w:rsidR="007037BA" w14:paraId="53EB3E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8387AA" w14:textId="77777777" w:rsidR="007037BA" w:rsidRDefault="007037BA">
            <w:pPr>
              <w:pStyle w:val="ConsPlusNormal"/>
            </w:pPr>
          </w:p>
        </w:tc>
        <w:tc>
          <w:tcPr>
            <w:tcW w:w="3798" w:type="dxa"/>
            <w:tcBorders>
              <w:top w:val="nil"/>
              <w:left w:val="nil"/>
              <w:bottom w:val="nil"/>
              <w:right w:val="nil"/>
            </w:tcBorders>
          </w:tcPr>
          <w:p w14:paraId="57F85382" w14:textId="77777777" w:rsidR="007037BA" w:rsidRDefault="007037BA">
            <w:pPr>
              <w:pStyle w:val="ConsPlusNormal"/>
              <w:ind w:left="283"/>
              <w:jc w:val="both"/>
            </w:pPr>
            <w:r>
              <w:t>Falco peregrinus</w:t>
            </w:r>
          </w:p>
        </w:tc>
        <w:tc>
          <w:tcPr>
            <w:tcW w:w="1304" w:type="dxa"/>
            <w:tcBorders>
              <w:top w:val="nil"/>
              <w:left w:val="nil"/>
              <w:bottom w:val="nil"/>
              <w:right w:val="nil"/>
            </w:tcBorders>
          </w:tcPr>
          <w:p w14:paraId="6CA87864" w14:textId="77777777" w:rsidR="007037BA" w:rsidRDefault="007037BA">
            <w:pPr>
              <w:pStyle w:val="ConsPlusNormal"/>
              <w:jc w:val="center"/>
            </w:pPr>
            <w:r>
              <w:t>I</w:t>
            </w:r>
          </w:p>
        </w:tc>
        <w:tc>
          <w:tcPr>
            <w:tcW w:w="3402" w:type="dxa"/>
            <w:tcBorders>
              <w:top w:val="nil"/>
              <w:left w:val="nil"/>
              <w:bottom w:val="nil"/>
              <w:right w:val="nil"/>
            </w:tcBorders>
          </w:tcPr>
          <w:p w14:paraId="161F9030" w14:textId="77777777" w:rsidR="007037BA" w:rsidRDefault="007037BA">
            <w:pPr>
              <w:pStyle w:val="ConsPlusNormal"/>
              <w:jc w:val="both"/>
            </w:pPr>
            <w:r>
              <w:t>Сапсан</w:t>
            </w:r>
          </w:p>
        </w:tc>
      </w:tr>
      <w:tr w:rsidR="007037BA" w14:paraId="71671B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CF75DF" w14:textId="77777777" w:rsidR="007037BA" w:rsidRDefault="007037BA">
            <w:pPr>
              <w:pStyle w:val="ConsPlusNormal"/>
            </w:pPr>
          </w:p>
        </w:tc>
        <w:tc>
          <w:tcPr>
            <w:tcW w:w="3798" w:type="dxa"/>
            <w:tcBorders>
              <w:top w:val="nil"/>
              <w:left w:val="nil"/>
              <w:bottom w:val="nil"/>
              <w:right w:val="nil"/>
            </w:tcBorders>
          </w:tcPr>
          <w:p w14:paraId="6BE9A062" w14:textId="77777777" w:rsidR="007037BA" w:rsidRDefault="007037BA">
            <w:pPr>
              <w:pStyle w:val="ConsPlusNormal"/>
              <w:ind w:left="283"/>
              <w:jc w:val="both"/>
            </w:pPr>
            <w:r>
              <w:t>Falco punctatus</w:t>
            </w:r>
          </w:p>
        </w:tc>
        <w:tc>
          <w:tcPr>
            <w:tcW w:w="1304" w:type="dxa"/>
            <w:tcBorders>
              <w:top w:val="nil"/>
              <w:left w:val="nil"/>
              <w:bottom w:val="nil"/>
              <w:right w:val="nil"/>
            </w:tcBorders>
          </w:tcPr>
          <w:p w14:paraId="7CBACE87" w14:textId="77777777" w:rsidR="007037BA" w:rsidRDefault="007037BA">
            <w:pPr>
              <w:pStyle w:val="ConsPlusNormal"/>
              <w:jc w:val="center"/>
            </w:pPr>
            <w:r>
              <w:t>I</w:t>
            </w:r>
          </w:p>
        </w:tc>
        <w:tc>
          <w:tcPr>
            <w:tcW w:w="3402" w:type="dxa"/>
            <w:tcBorders>
              <w:top w:val="nil"/>
              <w:left w:val="nil"/>
              <w:bottom w:val="nil"/>
              <w:right w:val="nil"/>
            </w:tcBorders>
          </w:tcPr>
          <w:p w14:paraId="25921CC9" w14:textId="77777777" w:rsidR="007037BA" w:rsidRDefault="007037BA">
            <w:pPr>
              <w:pStyle w:val="ConsPlusNormal"/>
              <w:jc w:val="both"/>
            </w:pPr>
            <w:r>
              <w:t>Пустельга маврикийская</w:t>
            </w:r>
          </w:p>
        </w:tc>
      </w:tr>
      <w:tr w:rsidR="007037BA" w14:paraId="01B6C2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9F2D60" w14:textId="77777777" w:rsidR="007037BA" w:rsidRDefault="007037BA">
            <w:pPr>
              <w:pStyle w:val="ConsPlusNormal"/>
            </w:pPr>
          </w:p>
        </w:tc>
        <w:tc>
          <w:tcPr>
            <w:tcW w:w="3798" w:type="dxa"/>
            <w:tcBorders>
              <w:top w:val="nil"/>
              <w:left w:val="nil"/>
              <w:bottom w:val="nil"/>
              <w:right w:val="nil"/>
            </w:tcBorders>
          </w:tcPr>
          <w:p w14:paraId="449C72F3" w14:textId="77777777" w:rsidR="007037BA" w:rsidRDefault="007037BA">
            <w:pPr>
              <w:pStyle w:val="ConsPlusNormal"/>
              <w:ind w:left="283"/>
              <w:jc w:val="both"/>
            </w:pPr>
            <w:r>
              <w:t>Falco rusticolus</w:t>
            </w:r>
          </w:p>
        </w:tc>
        <w:tc>
          <w:tcPr>
            <w:tcW w:w="1304" w:type="dxa"/>
            <w:tcBorders>
              <w:top w:val="nil"/>
              <w:left w:val="nil"/>
              <w:bottom w:val="nil"/>
              <w:right w:val="nil"/>
            </w:tcBorders>
          </w:tcPr>
          <w:p w14:paraId="40F29B29" w14:textId="77777777" w:rsidR="007037BA" w:rsidRDefault="007037BA">
            <w:pPr>
              <w:pStyle w:val="ConsPlusNormal"/>
              <w:jc w:val="center"/>
            </w:pPr>
            <w:r>
              <w:t>I</w:t>
            </w:r>
          </w:p>
        </w:tc>
        <w:tc>
          <w:tcPr>
            <w:tcW w:w="3402" w:type="dxa"/>
            <w:tcBorders>
              <w:top w:val="nil"/>
              <w:left w:val="nil"/>
              <w:bottom w:val="nil"/>
              <w:right w:val="nil"/>
            </w:tcBorders>
          </w:tcPr>
          <w:p w14:paraId="3637474A" w14:textId="77777777" w:rsidR="007037BA" w:rsidRDefault="007037BA">
            <w:pPr>
              <w:pStyle w:val="ConsPlusNormal"/>
              <w:jc w:val="both"/>
            </w:pPr>
            <w:r>
              <w:t>Кречет</w:t>
            </w:r>
          </w:p>
        </w:tc>
      </w:tr>
      <w:tr w:rsidR="007037BA" w14:paraId="7E86CE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40CEE3" w14:textId="77777777" w:rsidR="007037BA" w:rsidRDefault="007037BA">
            <w:pPr>
              <w:pStyle w:val="ConsPlusNormal"/>
              <w:jc w:val="center"/>
              <w:outlineLvl w:val="4"/>
            </w:pPr>
            <w:r>
              <w:t>27.</w:t>
            </w:r>
          </w:p>
        </w:tc>
        <w:tc>
          <w:tcPr>
            <w:tcW w:w="3798" w:type="dxa"/>
            <w:tcBorders>
              <w:top w:val="nil"/>
              <w:left w:val="nil"/>
              <w:bottom w:val="nil"/>
              <w:right w:val="nil"/>
            </w:tcBorders>
          </w:tcPr>
          <w:p w14:paraId="604DAED6" w14:textId="77777777" w:rsidR="007037BA" w:rsidRDefault="007037BA">
            <w:pPr>
              <w:pStyle w:val="ConsPlusNormal"/>
              <w:ind w:left="283"/>
              <w:jc w:val="both"/>
            </w:pPr>
            <w:r>
              <w:t>GALLIFORMES</w:t>
            </w:r>
          </w:p>
        </w:tc>
        <w:tc>
          <w:tcPr>
            <w:tcW w:w="1304" w:type="dxa"/>
            <w:tcBorders>
              <w:top w:val="nil"/>
              <w:left w:val="nil"/>
              <w:bottom w:val="nil"/>
              <w:right w:val="nil"/>
            </w:tcBorders>
          </w:tcPr>
          <w:p w14:paraId="1F392674" w14:textId="77777777" w:rsidR="007037BA" w:rsidRDefault="007037BA">
            <w:pPr>
              <w:pStyle w:val="ConsPlusNormal"/>
            </w:pPr>
          </w:p>
        </w:tc>
        <w:tc>
          <w:tcPr>
            <w:tcW w:w="3402" w:type="dxa"/>
            <w:tcBorders>
              <w:top w:val="nil"/>
              <w:left w:val="nil"/>
              <w:bottom w:val="nil"/>
              <w:right w:val="nil"/>
            </w:tcBorders>
          </w:tcPr>
          <w:p w14:paraId="6E84FA64" w14:textId="77777777" w:rsidR="007037BA" w:rsidRDefault="007037BA">
            <w:pPr>
              <w:pStyle w:val="ConsPlusNormal"/>
              <w:jc w:val="both"/>
            </w:pPr>
            <w:r>
              <w:t>КУРООБРАЗНЫЕ</w:t>
            </w:r>
          </w:p>
        </w:tc>
      </w:tr>
      <w:tr w:rsidR="007037BA" w14:paraId="0079E0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B6A8D8" w14:textId="77777777" w:rsidR="007037BA" w:rsidRDefault="007037BA">
            <w:pPr>
              <w:pStyle w:val="ConsPlusNormal"/>
              <w:jc w:val="center"/>
            </w:pPr>
            <w:r>
              <w:t>1)</w:t>
            </w:r>
          </w:p>
        </w:tc>
        <w:tc>
          <w:tcPr>
            <w:tcW w:w="3798" w:type="dxa"/>
            <w:tcBorders>
              <w:top w:val="nil"/>
              <w:left w:val="nil"/>
              <w:bottom w:val="nil"/>
              <w:right w:val="nil"/>
            </w:tcBorders>
          </w:tcPr>
          <w:p w14:paraId="3E781B25" w14:textId="77777777" w:rsidR="007037BA" w:rsidRDefault="007037BA">
            <w:pPr>
              <w:pStyle w:val="ConsPlusNormal"/>
              <w:ind w:left="283"/>
              <w:jc w:val="both"/>
            </w:pPr>
            <w:r>
              <w:t>Cracidae</w:t>
            </w:r>
          </w:p>
          <w:p w14:paraId="20B62885" w14:textId="77777777" w:rsidR="007037BA" w:rsidRDefault="007037BA">
            <w:pPr>
              <w:pStyle w:val="ConsPlusNormal"/>
              <w:ind w:left="283"/>
              <w:jc w:val="both"/>
            </w:pPr>
            <w:r>
              <w:t>Chachalacas, currassows, guans:</w:t>
            </w:r>
          </w:p>
        </w:tc>
        <w:tc>
          <w:tcPr>
            <w:tcW w:w="1304" w:type="dxa"/>
            <w:tcBorders>
              <w:top w:val="nil"/>
              <w:left w:val="nil"/>
              <w:bottom w:val="nil"/>
              <w:right w:val="nil"/>
            </w:tcBorders>
          </w:tcPr>
          <w:p w14:paraId="073D3423" w14:textId="77777777" w:rsidR="007037BA" w:rsidRDefault="007037BA">
            <w:pPr>
              <w:pStyle w:val="ConsPlusNormal"/>
            </w:pPr>
          </w:p>
        </w:tc>
        <w:tc>
          <w:tcPr>
            <w:tcW w:w="3402" w:type="dxa"/>
            <w:tcBorders>
              <w:top w:val="nil"/>
              <w:left w:val="nil"/>
              <w:bottom w:val="nil"/>
              <w:right w:val="nil"/>
            </w:tcBorders>
          </w:tcPr>
          <w:p w14:paraId="5205D092" w14:textId="77777777" w:rsidR="007037BA" w:rsidRDefault="007037BA">
            <w:pPr>
              <w:pStyle w:val="ConsPlusNormal"/>
              <w:jc w:val="both"/>
            </w:pPr>
            <w:r>
              <w:t>Краксы, или древесные куры</w:t>
            </w:r>
          </w:p>
          <w:p w14:paraId="441F512C" w14:textId="77777777" w:rsidR="007037BA" w:rsidRDefault="007037BA">
            <w:pPr>
              <w:pStyle w:val="ConsPlusNormal"/>
              <w:jc w:val="both"/>
            </w:pPr>
            <w:r>
              <w:t>Чачалаки, краксы, пенелопы:</w:t>
            </w:r>
          </w:p>
        </w:tc>
      </w:tr>
      <w:tr w:rsidR="007037BA" w14:paraId="3D817E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A83359" w14:textId="77777777" w:rsidR="007037BA" w:rsidRDefault="007037BA">
            <w:pPr>
              <w:pStyle w:val="ConsPlusNormal"/>
            </w:pPr>
          </w:p>
        </w:tc>
        <w:tc>
          <w:tcPr>
            <w:tcW w:w="3798" w:type="dxa"/>
            <w:tcBorders>
              <w:top w:val="nil"/>
              <w:left w:val="nil"/>
              <w:bottom w:val="nil"/>
              <w:right w:val="nil"/>
            </w:tcBorders>
          </w:tcPr>
          <w:p w14:paraId="75C6CB06" w14:textId="77777777" w:rsidR="007037BA" w:rsidRDefault="007037BA">
            <w:pPr>
              <w:pStyle w:val="ConsPlusNormal"/>
              <w:ind w:left="283"/>
              <w:jc w:val="both"/>
            </w:pPr>
            <w:r>
              <w:t>Crax alberti (Colombia)</w:t>
            </w:r>
          </w:p>
        </w:tc>
        <w:tc>
          <w:tcPr>
            <w:tcW w:w="1304" w:type="dxa"/>
            <w:tcBorders>
              <w:top w:val="nil"/>
              <w:left w:val="nil"/>
              <w:bottom w:val="nil"/>
              <w:right w:val="nil"/>
            </w:tcBorders>
          </w:tcPr>
          <w:p w14:paraId="6667ADD9" w14:textId="77777777" w:rsidR="007037BA" w:rsidRDefault="007037BA">
            <w:pPr>
              <w:pStyle w:val="ConsPlusNormal"/>
              <w:jc w:val="center"/>
            </w:pPr>
            <w:r>
              <w:t>III</w:t>
            </w:r>
          </w:p>
        </w:tc>
        <w:tc>
          <w:tcPr>
            <w:tcW w:w="3402" w:type="dxa"/>
            <w:tcBorders>
              <w:top w:val="nil"/>
              <w:left w:val="nil"/>
              <w:bottom w:val="nil"/>
              <w:right w:val="nil"/>
            </w:tcBorders>
          </w:tcPr>
          <w:p w14:paraId="328543A9" w14:textId="77777777" w:rsidR="007037BA" w:rsidRDefault="007037BA">
            <w:pPr>
              <w:pStyle w:val="ConsPlusNormal"/>
              <w:jc w:val="both"/>
            </w:pPr>
            <w:r>
              <w:t>Кракс синеклювый (Колумбия)</w:t>
            </w:r>
          </w:p>
        </w:tc>
      </w:tr>
      <w:tr w:rsidR="007037BA" w14:paraId="416550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DD6D6E" w14:textId="77777777" w:rsidR="007037BA" w:rsidRDefault="007037BA">
            <w:pPr>
              <w:pStyle w:val="ConsPlusNormal"/>
            </w:pPr>
          </w:p>
        </w:tc>
        <w:tc>
          <w:tcPr>
            <w:tcW w:w="3798" w:type="dxa"/>
            <w:tcBorders>
              <w:top w:val="nil"/>
              <w:left w:val="nil"/>
              <w:bottom w:val="nil"/>
              <w:right w:val="nil"/>
            </w:tcBorders>
          </w:tcPr>
          <w:p w14:paraId="68BBD266" w14:textId="77777777" w:rsidR="007037BA" w:rsidRDefault="007037BA">
            <w:pPr>
              <w:pStyle w:val="ConsPlusNormal"/>
              <w:ind w:left="283"/>
              <w:jc w:val="both"/>
            </w:pPr>
            <w:r>
              <w:t>Crax blumenbachii</w:t>
            </w:r>
          </w:p>
        </w:tc>
        <w:tc>
          <w:tcPr>
            <w:tcW w:w="1304" w:type="dxa"/>
            <w:tcBorders>
              <w:top w:val="nil"/>
              <w:left w:val="nil"/>
              <w:bottom w:val="nil"/>
              <w:right w:val="nil"/>
            </w:tcBorders>
          </w:tcPr>
          <w:p w14:paraId="0883912A" w14:textId="77777777" w:rsidR="007037BA" w:rsidRDefault="007037BA">
            <w:pPr>
              <w:pStyle w:val="ConsPlusNormal"/>
              <w:jc w:val="center"/>
            </w:pPr>
            <w:r>
              <w:t>I</w:t>
            </w:r>
          </w:p>
        </w:tc>
        <w:tc>
          <w:tcPr>
            <w:tcW w:w="3402" w:type="dxa"/>
            <w:tcBorders>
              <w:top w:val="nil"/>
              <w:left w:val="nil"/>
              <w:bottom w:val="nil"/>
              <w:right w:val="nil"/>
            </w:tcBorders>
          </w:tcPr>
          <w:p w14:paraId="3A64A045" w14:textId="77777777" w:rsidR="007037BA" w:rsidRDefault="007037BA">
            <w:pPr>
              <w:pStyle w:val="ConsPlusNormal"/>
              <w:jc w:val="both"/>
            </w:pPr>
            <w:r>
              <w:t>Кракс красноклювый</w:t>
            </w:r>
          </w:p>
        </w:tc>
      </w:tr>
      <w:tr w:rsidR="007037BA" w14:paraId="2475B5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D7E636" w14:textId="77777777" w:rsidR="007037BA" w:rsidRDefault="007037BA">
            <w:pPr>
              <w:pStyle w:val="ConsPlusNormal"/>
            </w:pPr>
          </w:p>
        </w:tc>
        <w:tc>
          <w:tcPr>
            <w:tcW w:w="3798" w:type="dxa"/>
            <w:tcBorders>
              <w:top w:val="nil"/>
              <w:left w:val="nil"/>
              <w:bottom w:val="nil"/>
              <w:right w:val="nil"/>
            </w:tcBorders>
          </w:tcPr>
          <w:p w14:paraId="03A78741" w14:textId="77777777" w:rsidR="007037BA" w:rsidRDefault="007037BA">
            <w:pPr>
              <w:pStyle w:val="ConsPlusNormal"/>
              <w:ind w:left="283"/>
              <w:jc w:val="both"/>
            </w:pPr>
            <w:r>
              <w:t>Crax daubentoni (Colombia)</w:t>
            </w:r>
          </w:p>
        </w:tc>
        <w:tc>
          <w:tcPr>
            <w:tcW w:w="1304" w:type="dxa"/>
            <w:tcBorders>
              <w:top w:val="nil"/>
              <w:left w:val="nil"/>
              <w:bottom w:val="nil"/>
              <w:right w:val="nil"/>
            </w:tcBorders>
          </w:tcPr>
          <w:p w14:paraId="4CFC6FBA" w14:textId="77777777" w:rsidR="007037BA" w:rsidRDefault="007037BA">
            <w:pPr>
              <w:pStyle w:val="ConsPlusNormal"/>
              <w:jc w:val="center"/>
            </w:pPr>
            <w:r>
              <w:t>III</w:t>
            </w:r>
          </w:p>
        </w:tc>
        <w:tc>
          <w:tcPr>
            <w:tcW w:w="3402" w:type="dxa"/>
            <w:tcBorders>
              <w:top w:val="nil"/>
              <w:left w:val="nil"/>
              <w:bottom w:val="nil"/>
              <w:right w:val="nil"/>
            </w:tcBorders>
          </w:tcPr>
          <w:p w14:paraId="0B57055F" w14:textId="77777777" w:rsidR="007037BA" w:rsidRDefault="007037BA">
            <w:pPr>
              <w:pStyle w:val="ConsPlusNormal"/>
              <w:jc w:val="both"/>
            </w:pPr>
            <w:r>
              <w:t>Кракс желтоклювый (Колумбия)</w:t>
            </w:r>
          </w:p>
        </w:tc>
      </w:tr>
      <w:tr w:rsidR="007037BA" w14:paraId="6E570B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D2EE98" w14:textId="77777777" w:rsidR="007037BA" w:rsidRDefault="007037BA">
            <w:pPr>
              <w:pStyle w:val="ConsPlusNormal"/>
            </w:pPr>
          </w:p>
        </w:tc>
        <w:tc>
          <w:tcPr>
            <w:tcW w:w="3798" w:type="dxa"/>
            <w:tcBorders>
              <w:top w:val="nil"/>
              <w:left w:val="nil"/>
              <w:bottom w:val="nil"/>
              <w:right w:val="nil"/>
            </w:tcBorders>
          </w:tcPr>
          <w:p w14:paraId="01180E98" w14:textId="77777777" w:rsidR="007037BA" w:rsidRDefault="007037BA">
            <w:pPr>
              <w:pStyle w:val="ConsPlusNormal"/>
              <w:ind w:left="283"/>
              <w:jc w:val="both"/>
            </w:pPr>
            <w:r>
              <w:t>Crax globulosa (Colombia)</w:t>
            </w:r>
          </w:p>
        </w:tc>
        <w:tc>
          <w:tcPr>
            <w:tcW w:w="1304" w:type="dxa"/>
            <w:tcBorders>
              <w:top w:val="nil"/>
              <w:left w:val="nil"/>
              <w:bottom w:val="nil"/>
              <w:right w:val="nil"/>
            </w:tcBorders>
          </w:tcPr>
          <w:p w14:paraId="12F49ABD" w14:textId="77777777" w:rsidR="007037BA" w:rsidRDefault="007037BA">
            <w:pPr>
              <w:pStyle w:val="ConsPlusNormal"/>
              <w:jc w:val="center"/>
            </w:pPr>
            <w:r>
              <w:t>III</w:t>
            </w:r>
          </w:p>
        </w:tc>
        <w:tc>
          <w:tcPr>
            <w:tcW w:w="3402" w:type="dxa"/>
            <w:tcBorders>
              <w:top w:val="nil"/>
              <w:left w:val="nil"/>
              <w:bottom w:val="nil"/>
              <w:right w:val="nil"/>
            </w:tcBorders>
          </w:tcPr>
          <w:p w14:paraId="4CE0FD02" w14:textId="77777777" w:rsidR="007037BA" w:rsidRDefault="007037BA">
            <w:pPr>
              <w:pStyle w:val="ConsPlusNormal"/>
              <w:jc w:val="both"/>
            </w:pPr>
            <w:r>
              <w:t>Кракс сережчатый (Колумбия)</w:t>
            </w:r>
          </w:p>
        </w:tc>
      </w:tr>
      <w:tr w:rsidR="007037BA" w14:paraId="7915A7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605670" w14:textId="77777777" w:rsidR="007037BA" w:rsidRDefault="007037BA">
            <w:pPr>
              <w:pStyle w:val="ConsPlusNormal"/>
            </w:pPr>
          </w:p>
        </w:tc>
        <w:tc>
          <w:tcPr>
            <w:tcW w:w="3798" w:type="dxa"/>
            <w:tcBorders>
              <w:top w:val="nil"/>
              <w:left w:val="nil"/>
              <w:bottom w:val="nil"/>
              <w:right w:val="nil"/>
            </w:tcBorders>
          </w:tcPr>
          <w:p w14:paraId="36E0B7C4" w14:textId="77777777" w:rsidR="007037BA" w:rsidRDefault="007037BA">
            <w:pPr>
              <w:pStyle w:val="ConsPlusNormal"/>
              <w:ind w:left="283"/>
              <w:jc w:val="both"/>
            </w:pPr>
            <w:r>
              <w:t>Crax rubra (Colombia, Guatemala, Honduras)</w:t>
            </w:r>
          </w:p>
        </w:tc>
        <w:tc>
          <w:tcPr>
            <w:tcW w:w="1304" w:type="dxa"/>
            <w:tcBorders>
              <w:top w:val="nil"/>
              <w:left w:val="nil"/>
              <w:bottom w:val="nil"/>
              <w:right w:val="nil"/>
            </w:tcBorders>
          </w:tcPr>
          <w:p w14:paraId="65F6B311" w14:textId="77777777" w:rsidR="007037BA" w:rsidRDefault="007037BA">
            <w:pPr>
              <w:pStyle w:val="ConsPlusNormal"/>
              <w:jc w:val="center"/>
            </w:pPr>
            <w:r>
              <w:t>III</w:t>
            </w:r>
          </w:p>
        </w:tc>
        <w:tc>
          <w:tcPr>
            <w:tcW w:w="3402" w:type="dxa"/>
            <w:tcBorders>
              <w:top w:val="nil"/>
              <w:left w:val="nil"/>
              <w:bottom w:val="nil"/>
              <w:right w:val="nil"/>
            </w:tcBorders>
          </w:tcPr>
          <w:p w14:paraId="44407D59" w14:textId="77777777" w:rsidR="007037BA" w:rsidRDefault="007037BA">
            <w:pPr>
              <w:pStyle w:val="ConsPlusNormal"/>
              <w:jc w:val="both"/>
            </w:pPr>
            <w:r>
              <w:t>Кракс большой (Колумбия, Гватемала, Гондурас)</w:t>
            </w:r>
          </w:p>
        </w:tc>
      </w:tr>
      <w:tr w:rsidR="007037BA" w14:paraId="54BCDF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D8452E" w14:textId="77777777" w:rsidR="007037BA" w:rsidRDefault="007037BA">
            <w:pPr>
              <w:pStyle w:val="ConsPlusNormal"/>
            </w:pPr>
          </w:p>
        </w:tc>
        <w:tc>
          <w:tcPr>
            <w:tcW w:w="3798" w:type="dxa"/>
            <w:tcBorders>
              <w:top w:val="nil"/>
              <w:left w:val="nil"/>
              <w:bottom w:val="nil"/>
              <w:right w:val="nil"/>
            </w:tcBorders>
          </w:tcPr>
          <w:p w14:paraId="59E2C8F4" w14:textId="77777777" w:rsidR="007037BA" w:rsidRDefault="007037BA">
            <w:pPr>
              <w:pStyle w:val="ConsPlusNormal"/>
              <w:ind w:left="283"/>
              <w:jc w:val="both"/>
            </w:pPr>
            <w:r>
              <w:t>Mitu mitu</w:t>
            </w:r>
          </w:p>
        </w:tc>
        <w:tc>
          <w:tcPr>
            <w:tcW w:w="1304" w:type="dxa"/>
            <w:tcBorders>
              <w:top w:val="nil"/>
              <w:left w:val="nil"/>
              <w:bottom w:val="nil"/>
              <w:right w:val="nil"/>
            </w:tcBorders>
          </w:tcPr>
          <w:p w14:paraId="6C443146" w14:textId="77777777" w:rsidR="007037BA" w:rsidRDefault="007037BA">
            <w:pPr>
              <w:pStyle w:val="ConsPlusNormal"/>
              <w:jc w:val="center"/>
            </w:pPr>
            <w:r>
              <w:t>I</w:t>
            </w:r>
          </w:p>
        </w:tc>
        <w:tc>
          <w:tcPr>
            <w:tcW w:w="3402" w:type="dxa"/>
            <w:tcBorders>
              <w:top w:val="nil"/>
              <w:left w:val="nil"/>
              <w:bottom w:val="nil"/>
              <w:right w:val="nil"/>
            </w:tcBorders>
          </w:tcPr>
          <w:p w14:paraId="0F233535" w14:textId="77777777" w:rsidR="007037BA" w:rsidRDefault="007037BA">
            <w:pPr>
              <w:pStyle w:val="ConsPlusNormal"/>
              <w:jc w:val="both"/>
            </w:pPr>
            <w:r>
              <w:t>Миту</w:t>
            </w:r>
          </w:p>
        </w:tc>
      </w:tr>
      <w:tr w:rsidR="007037BA" w14:paraId="6690F2B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DA5335" w14:textId="77777777" w:rsidR="007037BA" w:rsidRDefault="007037BA">
            <w:pPr>
              <w:pStyle w:val="ConsPlusNormal"/>
            </w:pPr>
          </w:p>
        </w:tc>
        <w:tc>
          <w:tcPr>
            <w:tcW w:w="3798" w:type="dxa"/>
            <w:tcBorders>
              <w:top w:val="nil"/>
              <w:left w:val="nil"/>
              <w:bottom w:val="nil"/>
              <w:right w:val="nil"/>
            </w:tcBorders>
          </w:tcPr>
          <w:p w14:paraId="0EB710AB" w14:textId="77777777" w:rsidR="007037BA" w:rsidRDefault="007037BA">
            <w:pPr>
              <w:pStyle w:val="ConsPlusNormal"/>
              <w:ind w:left="283"/>
              <w:jc w:val="both"/>
            </w:pPr>
            <w:r>
              <w:t>Oreophasis derbianus</w:t>
            </w:r>
          </w:p>
        </w:tc>
        <w:tc>
          <w:tcPr>
            <w:tcW w:w="1304" w:type="dxa"/>
            <w:tcBorders>
              <w:top w:val="nil"/>
              <w:left w:val="nil"/>
              <w:bottom w:val="nil"/>
              <w:right w:val="nil"/>
            </w:tcBorders>
          </w:tcPr>
          <w:p w14:paraId="20071FB4" w14:textId="77777777" w:rsidR="007037BA" w:rsidRDefault="007037BA">
            <w:pPr>
              <w:pStyle w:val="ConsPlusNormal"/>
              <w:jc w:val="center"/>
            </w:pPr>
            <w:r>
              <w:t>I</w:t>
            </w:r>
          </w:p>
        </w:tc>
        <w:tc>
          <w:tcPr>
            <w:tcW w:w="3402" w:type="dxa"/>
            <w:tcBorders>
              <w:top w:val="nil"/>
              <w:left w:val="nil"/>
              <w:bottom w:val="nil"/>
              <w:right w:val="nil"/>
            </w:tcBorders>
          </w:tcPr>
          <w:p w14:paraId="4C57FCFA" w14:textId="77777777" w:rsidR="007037BA" w:rsidRDefault="007037BA">
            <w:pPr>
              <w:pStyle w:val="ConsPlusNormal"/>
              <w:jc w:val="both"/>
            </w:pPr>
            <w:r>
              <w:t>Гуан рогатый</w:t>
            </w:r>
          </w:p>
        </w:tc>
      </w:tr>
      <w:tr w:rsidR="007037BA" w14:paraId="3CD32F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BB2B0B" w14:textId="77777777" w:rsidR="007037BA" w:rsidRDefault="007037BA">
            <w:pPr>
              <w:pStyle w:val="ConsPlusNormal"/>
            </w:pPr>
          </w:p>
        </w:tc>
        <w:tc>
          <w:tcPr>
            <w:tcW w:w="3798" w:type="dxa"/>
            <w:tcBorders>
              <w:top w:val="nil"/>
              <w:left w:val="nil"/>
              <w:bottom w:val="nil"/>
              <w:right w:val="nil"/>
            </w:tcBorders>
          </w:tcPr>
          <w:p w14:paraId="646F2E6B" w14:textId="77777777" w:rsidR="007037BA" w:rsidRDefault="007037BA">
            <w:pPr>
              <w:pStyle w:val="ConsPlusNormal"/>
              <w:ind w:left="283"/>
              <w:jc w:val="both"/>
            </w:pPr>
            <w:r>
              <w:t>Ortalis vetula (Guatemala, Honduras)</w:t>
            </w:r>
          </w:p>
        </w:tc>
        <w:tc>
          <w:tcPr>
            <w:tcW w:w="1304" w:type="dxa"/>
            <w:tcBorders>
              <w:top w:val="nil"/>
              <w:left w:val="nil"/>
              <w:bottom w:val="nil"/>
              <w:right w:val="nil"/>
            </w:tcBorders>
          </w:tcPr>
          <w:p w14:paraId="1854AE84" w14:textId="77777777" w:rsidR="007037BA" w:rsidRDefault="007037BA">
            <w:pPr>
              <w:pStyle w:val="ConsPlusNormal"/>
              <w:jc w:val="center"/>
            </w:pPr>
            <w:r>
              <w:t>III</w:t>
            </w:r>
          </w:p>
        </w:tc>
        <w:tc>
          <w:tcPr>
            <w:tcW w:w="3402" w:type="dxa"/>
            <w:tcBorders>
              <w:top w:val="nil"/>
              <w:left w:val="nil"/>
              <w:bottom w:val="nil"/>
              <w:right w:val="nil"/>
            </w:tcBorders>
          </w:tcPr>
          <w:p w14:paraId="03B7CA29" w14:textId="77777777" w:rsidR="007037BA" w:rsidRDefault="007037BA">
            <w:pPr>
              <w:pStyle w:val="ConsPlusNormal"/>
              <w:jc w:val="both"/>
            </w:pPr>
            <w:r>
              <w:t>Чачалака бурокрылая (Гватемала, Гондурас)</w:t>
            </w:r>
          </w:p>
        </w:tc>
      </w:tr>
      <w:tr w:rsidR="007037BA" w14:paraId="47D26E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E3922A" w14:textId="77777777" w:rsidR="007037BA" w:rsidRDefault="007037BA">
            <w:pPr>
              <w:pStyle w:val="ConsPlusNormal"/>
            </w:pPr>
          </w:p>
        </w:tc>
        <w:tc>
          <w:tcPr>
            <w:tcW w:w="3798" w:type="dxa"/>
            <w:tcBorders>
              <w:top w:val="nil"/>
              <w:left w:val="nil"/>
              <w:bottom w:val="nil"/>
              <w:right w:val="nil"/>
            </w:tcBorders>
          </w:tcPr>
          <w:p w14:paraId="116B05AA" w14:textId="77777777" w:rsidR="007037BA" w:rsidRDefault="007037BA">
            <w:pPr>
              <w:pStyle w:val="ConsPlusNormal"/>
              <w:ind w:left="283"/>
              <w:jc w:val="both"/>
            </w:pPr>
            <w:r>
              <w:t>Pauxi pauxi (Colombia)</w:t>
            </w:r>
          </w:p>
        </w:tc>
        <w:tc>
          <w:tcPr>
            <w:tcW w:w="1304" w:type="dxa"/>
            <w:tcBorders>
              <w:top w:val="nil"/>
              <w:left w:val="nil"/>
              <w:bottom w:val="nil"/>
              <w:right w:val="nil"/>
            </w:tcBorders>
          </w:tcPr>
          <w:p w14:paraId="51C50B45" w14:textId="77777777" w:rsidR="007037BA" w:rsidRDefault="007037BA">
            <w:pPr>
              <w:pStyle w:val="ConsPlusNormal"/>
              <w:jc w:val="center"/>
            </w:pPr>
            <w:r>
              <w:t>III</w:t>
            </w:r>
          </w:p>
        </w:tc>
        <w:tc>
          <w:tcPr>
            <w:tcW w:w="3402" w:type="dxa"/>
            <w:tcBorders>
              <w:top w:val="nil"/>
              <w:left w:val="nil"/>
              <w:bottom w:val="nil"/>
              <w:right w:val="nil"/>
            </w:tcBorders>
          </w:tcPr>
          <w:p w14:paraId="0F4E3EF8" w14:textId="77777777" w:rsidR="007037BA" w:rsidRDefault="007037BA">
            <w:pPr>
              <w:pStyle w:val="ConsPlusNormal"/>
              <w:jc w:val="both"/>
            </w:pPr>
            <w:r>
              <w:t>Гокко шлемоносный (Колумбия)</w:t>
            </w:r>
          </w:p>
        </w:tc>
      </w:tr>
      <w:tr w:rsidR="007037BA" w14:paraId="067B7E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F7960D" w14:textId="77777777" w:rsidR="007037BA" w:rsidRDefault="007037BA">
            <w:pPr>
              <w:pStyle w:val="ConsPlusNormal"/>
            </w:pPr>
          </w:p>
        </w:tc>
        <w:tc>
          <w:tcPr>
            <w:tcW w:w="3798" w:type="dxa"/>
            <w:tcBorders>
              <w:top w:val="nil"/>
              <w:left w:val="nil"/>
              <w:bottom w:val="nil"/>
              <w:right w:val="nil"/>
            </w:tcBorders>
          </w:tcPr>
          <w:p w14:paraId="2B4463E4" w14:textId="77777777" w:rsidR="007037BA" w:rsidRDefault="007037BA">
            <w:pPr>
              <w:pStyle w:val="ConsPlusNormal"/>
              <w:ind w:left="283"/>
              <w:jc w:val="both"/>
            </w:pPr>
            <w:r>
              <w:t>Penelope albipennis</w:t>
            </w:r>
          </w:p>
        </w:tc>
        <w:tc>
          <w:tcPr>
            <w:tcW w:w="1304" w:type="dxa"/>
            <w:tcBorders>
              <w:top w:val="nil"/>
              <w:left w:val="nil"/>
              <w:bottom w:val="nil"/>
              <w:right w:val="nil"/>
            </w:tcBorders>
          </w:tcPr>
          <w:p w14:paraId="79B8DC58" w14:textId="77777777" w:rsidR="007037BA" w:rsidRDefault="007037BA">
            <w:pPr>
              <w:pStyle w:val="ConsPlusNormal"/>
              <w:jc w:val="center"/>
            </w:pPr>
            <w:r>
              <w:t>I</w:t>
            </w:r>
          </w:p>
        </w:tc>
        <w:tc>
          <w:tcPr>
            <w:tcW w:w="3402" w:type="dxa"/>
            <w:tcBorders>
              <w:top w:val="nil"/>
              <w:left w:val="nil"/>
              <w:bottom w:val="nil"/>
              <w:right w:val="nil"/>
            </w:tcBorders>
          </w:tcPr>
          <w:p w14:paraId="43EA16DA" w14:textId="77777777" w:rsidR="007037BA" w:rsidRDefault="007037BA">
            <w:pPr>
              <w:pStyle w:val="ConsPlusNormal"/>
              <w:jc w:val="both"/>
            </w:pPr>
            <w:r>
              <w:t>Пенелопа белокрылая</w:t>
            </w:r>
          </w:p>
        </w:tc>
      </w:tr>
      <w:tr w:rsidR="007037BA" w14:paraId="14AE3D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BDC92F" w14:textId="77777777" w:rsidR="007037BA" w:rsidRDefault="007037BA">
            <w:pPr>
              <w:pStyle w:val="ConsPlusNormal"/>
            </w:pPr>
          </w:p>
        </w:tc>
        <w:tc>
          <w:tcPr>
            <w:tcW w:w="3798" w:type="dxa"/>
            <w:tcBorders>
              <w:top w:val="nil"/>
              <w:left w:val="nil"/>
              <w:bottom w:val="nil"/>
              <w:right w:val="nil"/>
            </w:tcBorders>
          </w:tcPr>
          <w:p w14:paraId="6DDBEA10" w14:textId="77777777" w:rsidR="007037BA" w:rsidRDefault="007037BA">
            <w:pPr>
              <w:pStyle w:val="ConsPlusNormal"/>
              <w:ind w:left="283"/>
              <w:jc w:val="both"/>
            </w:pPr>
            <w:r>
              <w:t>Penelope purpurascens (Honduras)</w:t>
            </w:r>
          </w:p>
        </w:tc>
        <w:tc>
          <w:tcPr>
            <w:tcW w:w="1304" w:type="dxa"/>
            <w:tcBorders>
              <w:top w:val="nil"/>
              <w:left w:val="nil"/>
              <w:bottom w:val="nil"/>
              <w:right w:val="nil"/>
            </w:tcBorders>
          </w:tcPr>
          <w:p w14:paraId="28AF476C" w14:textId="77777777" w:rsidR="007037BA" w:rsidRDefault="007037BA">
            <w:pPr>
              <w:pStyle w:val="ConsPlusNormal"/>
              <w:jc w:val="center"/>
            </w:pPr>
            <w:r>
              <w:t>III</w:t>
            </w:r>
          </w:p>
        </w:tc>
        <w:tc>
          <w:tcPr>
            <w:tcW w:w="3402" w:type="dxa"/>
            <w:tcBorders>
              <w:top w:val="nil"/>
              <w:left w:val="nil"/>
              <w:bottom w:val="nil"/>
              <w:right w:val="nil"/>
            </w:tcBorders>
          </w:tcPr>
          <w:p w14:paraId="6753CB61" w14:textId="77777777" w:rsidR="007037BA" w:rsidRDefault="007037BA">
            <w:pPr>
              <w:pStyle w:val="ConsPlusNormal"/>
              <w:jc w:val="both"/>
            </w:pPr>
            <w:r>
              <w:t>Пенелопа хохлатая (Гондурас)</w:t>
            </w:r>
          </w:p>
        </w:tc>
      </w:tr>
      <w:tr w:rsidR="007037BA" w14:paraId="6BCA1C2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7D1B79" w14:textId="77777777" w:rsidR="007037BA" w:rsidRDefault="007037BA">
            <w:pPr>
              <w:pStyle w:val="ConsPlusNormal"/>
            </w:pPr>
          </w:p>
        </w:tc>
        <w:tc>
          <w:tcPr>
            <w:tcW w:w="3798" w:type="dxa"/>
            <w:tcBorders>
              <w:top w:val="nil"/>
              <w:left w:val="nil"/>
              <w:bottom w:val="nil"/>
              <w:right w:val="nil"/>
            </w:tcBorders>
          </w:tcPr>
          <w:p w14:paraId="0993E074" w14:textId="77777777" w:rsidR="007037BA" w:rsidRDefault="007037BA">
            <w:pPr>
              <w:pStyle w:val="ConsPlusNormal"/>
              <w:ind w:left="283"/>
              <w:jc w:val="both"/>
            </w:pPr>
            <w:r>
              <w:t>Penelopina nigra (Guatemala)</w:t>
            </w:r>
          </w:p>
        </w:tc>
        <w:tc>
          <w:tcPr>
            <w:tcW w:w="1304" w:type="dxa"/>
            <w:tcBorders>
              <w:top w:val="nil"/>
              <w:left w:val="nil"/>
              <w:bottom w:val="nil"/>
              <w:right w:val="nil"/>
            </w:tcBorders>
          </w:tcPr>
          <w:p w14:paraId="09168069" w14:textId="77777777" w:rsidR="007037BA" w:rsidRDefault="007037BA">
            <w:pPr>
              <w:pStyle w:val="ConsPlusNormal"/>
              <w:jc w:val="center"/>
            </w:pPr>
            <w:r>
              <w:t>III</w:t>
            </w:r>
          </w:p>
        </w:tc>
        <w:tc>
          <w:tcPr>
            <w:tcW w:w="3402" w:type="dxa"/>
            <w:tcBorders>
              <w:top w:val="nil"/>
              <w:left w:val="nil"/>
              <w:bottom w:val="nil"/>
              <w:right w:val="nil"/>
            </w:tcBorders>
          </w:tcPr>
          <w:p w14:paraId="3F48ED73" w14:textId="77777777" w:rsidR="007037BA" w:rsidRDefault="007037BA">
            <w:pPr>
              <w:pStyle w:val="ConsPlusNormal"/>
              <w:jc w:val="both"/>
            </w:pPr>
            <w:r>
              <w:t>Гуан черный (Гватемала)</w:t>
            </w:r>
          </w:p>
        </w:tc>
      </w:tr>
      <w:tr w:rsidR="007037BA" w14:paraId="5CE4DA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A814E2" w14:textId="77777777" w:rsidR="007037BA" w:rsidRDefault="007037BA">
            <w:pPr>
              <w:pStyle w:val="ConsPlusNormal"/>
            </w:pPr>
          </w:p>
        </w:tc>
        <w:tc>
          <w:tcPr>
            <w:tcW w:w="3798" w:type="dxa"/>
            <w:tcBorders>
              <w:top w:val="nil"/>
              <w:left w:val="nil"/>
              <w:bottom w:val="nil"/>
              <w:right w:val="nil"/>
            </w:tcBorders>
          </w:tcPr>
          <w:p w14:paraId="22360BD4" w14:textId="77777777" w:rsidR="007037BA" w:rsidRDefault="007037BA">
            <w:pPr>
              <w:pStyle w:val="ConsPlusNormal"/>
              <w:ind w:left="283"/>
              <w:jc w:val="both"/>
            </w:pPr>
            <w:r>
              <w:t>Pipile jacutinga</w:t>
            </w:r>
          </w:p>
        </w:tc>
        <w:tc>
          <w:tcPr>
            <w:tcW w:w="1304" w:type="dxa"/>
            <w:tcBorders>
              <w:top w:val="nil"/>
              <w:left w:val="nil"/>
              <w:bottom w:val="nil"/>
              <w:right w:val="nil"/>
            </w:tcBorders>
          </w:tcPr>
          <w:p w14:paraId="0E7082CF" w14:textId="77777777" w:rsidR="007037BA" w:rsidRDefault="007037BA">
            <w:pPr>
              <w:pStyle w:val="ConsPlusNormal"/>
              <w:jc w:val="center"/>
            </w:pPr>
            <w:r>
              <w:t>I</w:t>
            </w:r>
          </w:p>
        </w:tc>
        <w:tc>
          <w:tcPr>
            <w:tcW w:w="3402" w:type="dxa"/>
            <w:tcBorders>
              <w:top w:val="nil"/>
              <w:left w:val="nil"/>
              <w:bottom w:val="nil"/>
              <w:right w:val="nil"/>
            </w:tcBorders>
          </w:tcPr>
          <w:p w14:paraId="0D56FAEC" w14:textId="77777777" w:rsidR="007037BA" w:rsidRDefault="007037BA">
            <w:pPr>
              <w:pStyle w:val="ConsPlusNormal"/>
              <w:jc w:val="both"/>
            </w:pPr>
            <w:r>
              <w:t>Гуан очковый</w:t>
            </w:r>
          </w:p>
        </w:tc>
      </w:tr>
      <w:tr w:rsidR="007037BA" w14:paraId="7148DC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974FAE" w14:textId="77777777" w:rsidR="007037BA" w:rsidRDefault="007037BA">
            <w:pPr>
              <w:pStyle w:val="ConsPlusNormal"/>
            </w:pPr>
          </w:p>
        </w:tc>
        <w:tc>
          <w:tcPr>
            <w:tcW w:w="3798" w:type="dxa"/>
            <w:tcBorders>
              <w:top w:val="nil"/>
              <w:left w:val="nil"/>
              <w:bottom w:val="nil"/>
              <w:right w:val="nil"/>
            </w:tcBorders>
          </w:tcPr>
          <w:p w14:paraId="11D89749" w14:textId="77777777" w:rsidR="007037BA" w:rsidRDefault="007037BA">
            <w:pPr>
              <w:pStyle w:val="ConsPlusNormal"/>
              <w:ind w:left="283"/>
              <w:jc w:val="both"/>
            </w:pPr>
            <w:r>
              <w:t>Pipile pipile</w:t>
            </w:r>
          </w:p>
        </w:tc>
        <w:tc>
          <w:tcPr>
            <w:tcW w:w="1304" w:type="dxa"/>
            <w:tcBorders>
              <w:top w:val="nil"/>
              <w:left w:val="nil"/>
              <w:bottom w:val="nil"/>
              <w:right w:val="nil"/>
            </w:tcBorders>
          </w:tcPr>
          <w:p w14:paraId="3D309387" w14:textId="77777777" w:rsidR="007037BA" w:rsidRDefault="007037BA">
            <w:pPr>
              <w:pStyle w:val="ConsPlusNormal"/>
              <w:jc w:val="center"/>
            </w:pPr>
            <w:r>
              <w:t>I</w:t>
            </w:r>
          </w:p>
        </w:tc>
        <w:tc>
          <w:tcPr>
            <w:tcW w:w="3402" w:type="dxa"/>
            <w:tcBorders>
              <w:top w:val="nil"/>
              <w:left w:val="nil"/>
              <w:bottom w:val="nil"/>
              <w:right w:val="nil"/>
            </w:tcBorders>
          </w:tcPr>
          <w:p w14:paraId="0B986AE0" w14:textId="77777777" w:rsidR="007037BA" w:rsidRDefault="007037BA">
            <w:pPr>
              <w:pStyle w:val="ConsPlusNormal"/>
              <w:jc w:val="both"/>
            </w:pPr>
            <w:r>
              <w:t>Гуан тринидадский</w:t>
            </w:r>
          </w:p>
        </w:tc>
      </w:tr>
      <w:tr w:rsidR="007037BA" w14:paraId="4E0EBF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31C624" w14:textId="77777777" w:rsidR="007037BA" w:rsidRDefault="007037BA">
            <w:pPr>
              <w:pStyle w:val="ConsPlusNormal"/>
              <w:jc w:val="center"/>
            </w:pPr>
            <w:r>
              <w:t>2)</w:t>
            </w:r>
          </w:p>
        </w:tc>
        <w:tc>
          <w:tcPr>
            <w:tcW w:w="3798" w:type="dxa"/>
            <w:tcBorders>
              <w:top w:val="nil"/>
              <w:left w:val="nil"/>
              <w:bottom w:val="nil"/>
              <w:right w:val="nil"/>
            </w:tcBorders>
          </w:tcPr>
          <w:p w14:paraId="778B1922" w14:textId="77777777" w:rsidR="007037BA" w:rsidRDefault="007037BA">
            <w:pPr>
              <w:pStyle w:val="ConsPlusNormal"/>
              <w:ind w:left="283"/>
              <w:jc w:val="both"/>
            </w:pPr>
            <w:r>
              <w:t>Megapodiidae</w:t>
            </w:r>
          </w:p>
          <w:p w14:paraId="2E502730" w14:textId="77777777" w:rsidR="007037BA" w:rsidRDefault="007037BA">
            <w:pPr>
              <w:pStyle w:val="ConsPlusNormal"/>
              <w:ind w:left="283"/>
              <w:jc w:val="both"/>
            </w:pPr>
            <w:r>
              <w:t>Megapodes, scrubfowl:</w:t>
            </w:r>
          </w:p>
        </w:tc>
        <w:tc>
          <w:tcPr>
            <w:tcW w:w="1304" w:type="dxa"/>
            <w:tcBorders>
              <w:top w:val="nil"/>
              <w:left w:val="nil"/>
              <w:bottom w:val="nil"/>
              <w:right w:val="nil"/>
            </w:tcBorders>
          </w:tcPr>
          <w:p w14:paraId="53FC1D66" w14:textId="77777777" w:rsidR="007037BA" w:rsidRDefault="007037BA">
            <w:pPr>
              <w:pStyle w:val="ConsPlusNormal"/>
            </w:pPr>
          </w:p>
        </w:tc>
        <w:tc>
          <w:tcPr>
            <w:tcW w:w="3402" w:type="dxa"/>
            <w:tcBorders>
              <w:top w:val="nil"/>
              <w:left w:val="nil"/>
              <w:bottom w:val="nil"/>
              <w:right w:val="nil"/>
            </w:tcBorders>
          </w:tcPr>
          <w:p w14:paraId="0A00BE68" w14:textId="77777777" w:rsidR="007037BA" w:rsidRDefault="007037BA">
            <w:pPr>
              <w:pStyle w:val="ConsPlusNormal"/>
              <w:jc w:val="both"/>
            </w:pPr>
            <w:r>
              <w:t>Сорные куры</w:t>
            </w:r>
          </w:p>
          <w:p w14:paraId="599541EB" w14:textId="77777777" w:rsidR="007037BA" w:rsidRDefault="007037BA">
            <w:pPr>
              <w:pStyle w:val="ConsPlusNormal"/>
              <w:jc w:val="both"/>
            </w:pPr>
            <w:r>
              <w:t>Большеноги, джунглевые курицы:</w:t>
            </w:r>
          </w:p>
        </w:tc>
      </w:tr>
      <w:tr w:rsidR="007037BA" w14:paraId="6CA9CA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DBE128" w14:textId="77777777" w:rsidR="007037BA" w:rsidRDefault="007037BA">
            <w:pPr>
              <w:pStyle w:val="ConsPlusNormal"/>
            </w:pPr>
          </w:p>
        </w:tc>
        <w:tc>
          <w:tcPr>
            <w:tcW w:w="3798" w:type="dxa"/>
            <w:tcBorders>
              <w:top w:val="nil"/>
              <w:left w:val="nil"/>
              <w:bottom w:val="nil"/>
              <w:right w:val="nil"/>
            </w:tcBorders>
          </w:tcPr>
          <w:p w14:paraId="5C5993CC" w14:textId="77777777" w:rsidR="007037BA" w:rsidRDefault="007037BA">
            <w:pPr>
              <w:pStyle w:val="ConsPlusNormal"/>
              <w:ind w:left="283"/>
              <w:jc w:val="both"/>
            </w:pPr>
            <w:r>
              <w:t>Macrocephalon maleo</w:t>
            </w:r>
          </w:p>
        </w:tc>
        <w:tc>
          <w:tcPr>
            <w:tcW w:w="1304" w:type="dxa"/>
            <w:tcBorders>
              <w:top w:val="nil"/>
              <w:left w:val="nil"/>
              <w:bottom w:val="nil"/>
              <w:right w:val="nil"/>
            </w:tcBorders>
          </w:tcPr>
          <w:p w14:paraId="7387D1E6" w14:textId="77777777" w:rsidR="007037BA" w:rsidRDefault="007037BA">
            <w:pPr>
              <w:pStyle w:val="ConsPlusNormal"/>
              <w:jc w:val="center"/>
            </w:pPr>
            <w:r>
              <w:t>I</w:t>
            </w:r>
          </w:p>
        </w:tc>
        <w:tc>
          <w:tcPr>
            <w:tcW w:w="3402" w:type="dxa"/>
            <w:tcBorders>
              <w:top w:val="nil"/>
              <w:left w:val="nil"/>
              <w:bottom w:val="nil"/>
              <w:right w:val="nil"/>
            </w:tcBorders>
          </w:tcPr>
          <w:p w14:paraId="3C8C47C3" w14:textId="77777777" w:rsidR="007037BA" w:rsidRDefault="007037BA">
            <w:pPr>
              <w:pStyle w:val="ConsPlusNormal"/>
              <w:jc w:val="both"/>
            </w:pPr>
            <w:r>
              <w:t>Малео</w:t>
            </w:r>
          </w:p>
        </w:tc>
      </w:tr>
      <w:tr w:rsidR="007037BA" w14:paraId="3928F4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BECF82" w14:textId="77777777" w:rsidR="007037BA" w:rsidRDefault="007037BA">
            <w:pPr>
              <w:pStyle w:val="ConsPlusNormal"/>
              <w:jc w:val="center"/>
            </w:pPr>
            <w:r>
              <w:t>3)</w:t>
            </w:r>
          </w:p>
        </w:tc>
        <w:tc>
          <w:tcPr>
            <w:tcW w:w="3798" w:type="dxa"/>
            <w:tcBorders>
              <w:top w:val="nil"/>
              <w:left w:val="nil"/>
              <w:bottom w:val="nil"/>
              <w:right w:val="nil"/>
            </w:tcBorders>
          </w:tcPr>
          <w:p w14:paraId="5B2B8511" w14:textId="77777777" w:rsidR="007037BA" w:rsidRDefault="007037BA">
            <w:pPr>
              <w:pStyle w:val="ConsPlusNormal"/>
              <w:ind w:left="283"/>
              <w:jc w:val="both"/>
            </w:pPr>
            <w:r>
              <w:t>Phasianidae</w:t>
            </w:r>
          </w:p>
          <w:p w14:paraId="2F9CCB06" w14:textId="77777777" w:rsidR="007037BA" w:rsidRDefault="007037BA">
            <w:pPr>
              <w:pStyle w:val="ConsPlusNormal"/>
              <w:ind w:left="283"/>
              <w:jc w:val="both"/>
            </w:pPr>
            <w:r>
              <w:lastRenderedPageBreak/>
              <w:t>Grouse, guineafowl, partridges, peafowl, pheasants, tragopans:</w:t>
            </w:r>
          </w:p>
        </w:tc>
        <w:tc>
          <w:tcPr>
            <w:tcW w:w="1304" w:type="dxa"/>
            <w:tcBorders>
              <w:top w:val="nil"/>
              <w:left w:val="nil"/>
              <w:bottom w:val="nil"/>
              <w:right w:val="nil"/>
            </w:tcBorders>
          </w:tcPr>
          <w:p w14:paraId="2D256399" w14:textId="77777777" w:rsidR="007037BA" w:rsidRDefault="007037BA">
            <w:pPr>
              <w:pStyle w:val="ConsPlusNormal"/>
            </w:pPr>
          </w:p>
        </w:tc>
        <w:tc>
          <w:tcPr>
            <w:tcW w:w="3402" w:type="dxa"/>
            <w:tcBorders>
              <w:top w:val="nil"/>
              <w:left w:val="nil"/>
              <w:bottom w:val="nil"/>
              <w:right w:val="nil"/>
            </w:tcBorders>
          </w:tcPr>
          <w:p w14:paraId="0E6AA3D3" w14:textId="77777777" w:rsidR="007037BA" w:rsidRDefault="007037BA">
            <w:pPr>
              <w:pStyle w:val="ConsPlusNormal"/>
              <w:jc w:val="both"/>
            </w:pPr>
            <w:r>
              <w:t>Фазановые</w:t>
            </w:r>
          </w:p>
          <w:p w14:paraId="2C1B94D2" w14:textId="77777777" w:rsidR="007037BA" w:rsidRDefault="007037BA">
            <w:pPr>
              <w:pStyle w:val="ConsPlusNormal"/>
              <w:jc w:val="both"/>
            </w:pPr>
            <w:r>
              <w:lastRenderedPageBreak/>
              <w:t>Тетерева, цесарки, куропатки, павлины, фазаны, трагопаны:</w:t>
            </w:r>
          </w:p>
        </w:tc>
      </w:tr>
      <w:tr w:rsidR="007037BA" w14:paraId="64B854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381BBA" w14:textId="77777777" w:rsidR="007037BA" w:rsidRDefault="007037BA">
            <w:pPr>
              <w:pStyle w:val="ConsPlusNormal"/>
            </w:pPr>
          </w:p>
        </w:tc>
        <w:tc>
          <w:tcPr>
            <w:tcW w:w="3798" w:type="dxa"/>
            <w:tcBorders>
              <w:top w:val="nil"/>
              <w:left w:val="nil"/>
              <w:bottom w:val="nil"/>
              <w:right w:val="nil"/>
            </w:tcBorders>
          </w:tcPr>
          <w:p w14:paraId="4A8C90E0" w14:textId="77777777" w:rsidR="007037BA" w:rsidRDefault="007037BA">
            <w:pPr>
              <w:pStyle w:val="ConsPlusNormal"/>
              <w:ind w:left="283"/>
              <w:jc w:val="both"/>
            </w:pPr>
            <w:r>
              <w:t>Argusianus argus</w:t>
            </w:r>
          </w:p>
        </w:tc>
        <w:tc>
          <w:tcPr>
            <w:tcW w:w="1304" w:type="dxa"/>
            <w:tcBorders>
              <w:top w:val="nil"/>
              <w:left w:val="nil"/>
              <w:bottom w:val="nil"/>
              <w:right w:val="nil"/>
            </w:tcBorders>
          </w:tcPr>
          <w:p w14:paraId="0D9EC735" w14:textId="77777777" w:rsidR="007037BA" w:rsidRDefault="007037BA">
            <w:pPr>
              <w:pStyle w:val="ConsPlusNormal"/>
              <w:jc w:val="center"/>
            </w:pPr>
            <w:r>
              <w:t>II</w:t>
            </w:r>
          </w:p>
        </w:tc>
        <w:tc>
          <w:tcPr>
            <w:tcW w:w="3402" w:type="dxa"/>
            <w:tcBorders>
              <w:top w:val="nil"/>
              <w:left w:val="nil"/>
              <w:bottom w:val="nil"/>
              <w:right w:val="nil"/>
            </w:tcBorders>
          </w:tcPr>
          <w:p w14:paraId="1F4CE9F6" w14:textId="77777777" w:rsidR="007037BA" w:rsidRDefault="007037BA">
            <w:pPr>
              <w:pStyle w:val="ConsPlusNormal"/>
              <w:jc w:val="both"/>
            </w:pPr>
            <w:r>
              <w:t>Аргус</w:t>
            </w:r>
          </w:p>
        </w:tc>
      </w:tr>
      <w:tr w:rsidR="007037BA" w14:paraId="480D55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90FC1F" w14:textId="77777777" w:rsidR="007037BA" w:rsidRDefault="007037BA">
            <w:pPr>
              <w:pStyle w:val="ConsPlusNormal"/>
            </w:pPr>
          </w:p>
        </w:tc>
        <w:tc>
          <w:tcPr>
            <w:tcW w:w="3798" w:type="dxa"/>
            <w:tcBorders>
              <w:top w:val="nil"/>
              <w:left w:val="nil"/>
              <w:bottom w:val="nil"/>
              <w:right w:val="nil"/>
            </w:tcBorders>
          </w:tcPr>
          <w:p w14:paraId="6B24E2A3" w14:textId="77777777" w:rsidR="007037BA" w:rsidRDefault="007037BA">
            <w:pPr>
              <w:pStyle w:val="ConsPlusNormal"/>
              <w:ind w:left="283"/>
              <w:jc w:val="both"/>
            </w:pPr>
            <w:r>
              <w:t>Catreus wallichii</w:t>
            </w:r>
          </w:p>
        </w:tc>
        <w:tc>
          <w:tcPr>
            <w:tcW w:w="1304" w:type="dxa"/>
            <w:tcBorders>
              <w:top w:val="nil"/>
              <w:left w:val="nil"/>
              <w:bottom w:val="nil"/>
              <w:right w:val="nil"/>
            </w:tcBorders>
          </w:tcPr>
          <w:p w14:paraId="01177BF5" w14:textId="77777777" w:rsidR="007037BA" w:rsidRDefault="007037BA">
            <w:pPr>
              <w:pStyle w:val="ConsPlusNormal"/>
              <w:jc w:val="center"/>
            </w:pPr>
            <w:r>
              <w:t>I</w:t>
            </w:r>
          </w:p>
        </w:tc>
        <w:tc>
          <w:tcPr>
            <w:tcW w:w="3402" w:type="dxa"/>
            <w:tcBorders>
              <w:top w:val="nil"/>
              <w:left w:val="nil"/>
              <w:bottom w:val="nil"/>
              <w:right w:val="nil"/>
            </w:tcBorders>
          </w:tcPr>
          <w:p w14:paraId="7CFB197A" w14:textId="77777777" w:rsidR="007037BA" w:rsidRDefault="007037BA">
            <w:pPr>
              <w:pStyle w:val="ConsPlusNormal"/>
              <w:jc w:val="both"/>
            </w:pPr>
            <w:r>
              <w:t>Фазан хохлатый</w:t>
            </w:r>
          </w:p>
        </w:tc>
      </w:tr>
      <w:tr w:rsidR="007037BA" w14:paraId="22B504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9068FD" w14:textId="77777777" w:rsidR="007037BA" w:rsidRDefault="007037BA">
            <w:pPr>
              <w:pStyle w:val="ConsPlusNormal"/>
            </w:pPr>
          </w:p>
        </w:tc>
        <w:tc>
          <w:tcPr>
            <w:tcW w:w="3798" w:type="dxa"/>
            <w:tcBorders>
              <w:top w:val="nil"/>
              <w:left w:val="nil"/>
              <w:bottom w:val="nil"/>
              <w:right w:val="nil"/>
            </w:tcBorders>
          </w:tcPr>
          <w:p w14:paraId="39187F16" w14:textId="77777777" w:rsidR="007037BA" w:rsidRDefault="007037BA">
            <w:pPr>
              <w:pStyle w:val="ConsPlusNormal"/>
              <w:ind w:left="283"/>
              <w:jc w:val="both"/>
            </w:pPr>
            <w:r>
              <w:t>Colinus virginianus ridgwayi</w:t>
            </w:r>
          </w:p>
        </w:tc>
        <w:tc>
          <w:tcPr>
            <w:tcW w:w="1304" w:type="dxa"/>
            <w:tcBorders>
              <w:top w:val="nil"/>
              <w:left w:val="nil"/>
              <w:bottom w:val="nil"/>
              <w:right w:val="nil"/>
            </w:tcBorders>
          </w:tcPr>
          <w:p w14:paraId="7BD04C46" w14:textId="77777777" w:rsidR="007037BA" w:rsidRDefault="007037BA">
            <w:pPr>
              <w:pStyle w:val="ConsPlusNormal"/>
              <w:jc w:val="center"/>
            </w:pPr>
            <w:r>
              <w:t>I</w:t>
            </w:r>
          </w:p>
        </w:tc>
        <w:tc>
          <w:tcPr>
            <w:tcW w:w="3402" w:type="dxa"/>
            <w:tcBorders>
              <w:top w:val="nil"/>
              <w:left w:val="nil"/>
              <w:bottom w:val="nil"/>
              <w:right w:val="nil"/>
            </w:tcBorders>
          </w:tcPr>
          <w:p w14:paraId="010B1F1B" w14:textId="77777777" w:rsidR="007037BA" w:rsidRDefault="007037BA">
            <w:pPr>
              <w:pStyle w:val="ConsPlusNormal"/>
              <w:jc w:val="both"/>
            </w:pPr>
            <w:r>
              <w:t>Перепел виргинский</w:t>
            </w:r>
          </w:p>
        </w:tc>
      </w:tr>
      <w:tr w:rsidR="007037BA" w14:paraId="07130B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6A7917" w14:textId="77777777" w:rsidR="007037BA" w:rsidRDefault="007037BA">
            <w:pPr>
              <w:pStyle w:val="ConsPlusNormal"/>
            </w:pPr>
          </w:p>
        </w:tc>
        <w:tc>
          <w:tcPr>
            <w:tcW w:w="3798" w:type="dxa"/>
            <w:tcBorders>
              <w:top w:val="nil"/>
              <w:left w:val="nil"/>
              <w:bottom w:val="nil"/>
              <w:right w:val="nil"/>
            </w:tcBorders>
          </w:tcPr>
          <w:p w14:paraId="30B43612" w14:textId="77777777" w:rsidR="007037BA" w:rsidRDefault="007037BA">
            <w:pPr>
              <w:pStyle w:val="ConsPlusNormal"/>
              <w:ind w:left="283"/>
              <w:jc w:val="both"/>
            </w:pPr>
            <w:r>
              <w:t>Crossoptilon crossoptilon</w:t>
            </w:r>
          </w:p>
        </w:tc>
        <w:tc>
          <w:tcPr>
            <w:tcW w:w="1304" w:type="dxa"/>
            <w:tcBorders>
              <w:top w:val="nil"/>
              <w:left w:val="nil"/>
              <w:bottom w:val="nil"/>
              <w:right w:val="nil"/>
            </w:tcBorders>
          </w:tcPr>
          <w:p w14:paraId="0C8B100B" w14:textId="77777777" w:rsidR="007037BA" w:rsidRDefault="007037BA">
            <w:pPr>
              <w:pStyle w:val="ConsPlusNormal"/>
              <w:jc w:val="center"/>
            </w:pPr>
            <w:r>
              <w:t>I</w:t>
            </w:r>
          </w:p>
        </w:tc>
        <w:tc>
          <w:tcPr>
            <w:tcW w:w="3402" w:type="dxa"/>
            <w:tcBorders>
              <w:top w:val="nil"/>
              <w:left w:val="nil"/>
              <w:bottom w:val="nil"/>
              <w:right w:val="nil"/>
            </w:tcBorders>
          </w:tcPr>
          <w:p w14:paraId="4DF33A5E" w14:textId="77777777" w:rsidR="007037BA" w:rsidRDefault="007037BA">
            <w:pPr>
              <w:pStyle w:val="ConsPlusNormal"/>
              <w:jc w:val="both"/>
            </w:pPr>
            <w:r>
              <w:t>Фазан ушастый белый</w:t>
            </w:r>
          </w:p>
        </w:tc>
      </w:tr>
      <w:tr w:rsidR="007037BA" w14:paraId="3B5008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ABB830" w14:textId="77777777" w:rsidR="007037BA" w:rsidRDefault="007037BA">
            <w:pPr>
              <w:pStyle w:val="ConsPlusNormal"/>
            </w:pPr>
          </w:p>
        </w:tc>
        <w:tc>
          <w:tcPr>
            <w:tcW w:w="3798" w:type="dxa"/>
            <w:tcBorders>
              <w:top w:val="nil"/>
              <w:left w:val="nil"/>
              <w:bottom w:val="nil"/>
              <w:right w:val="nil"/>
            </w:tcBorders>
          </w:tcPr>
          <w:p w14:paraId="56C5C8C0" w14:textId="77777777" w:rsidR="007037BA" w:rsidRDefault="007037BA">
            <w:pPr>
              <w:pStyle w:val="ConsPlusNormal"/>
              <w:ind w:left="283"/>
              <w:jc w:val="both"/>
            </w:pPr>
            <w:r>
              <w:t>Crossoptilon mantchuricum</w:t>
            </w:r>
          </w:p>
        </w:tc>
        <w:tc>
          <w:tcPr>
            <w:tcW w:w="1304" w:type="dxa"/>
            <w:tcBorders>
              <w:top w:val="nil"/>
              <w:left w:val="nil"/>
              <w:bottom w:val="nil"/>
              <w:right w:val="nil"/>
            </w:tcBorders>
          </w:tcPr>
          <w:p w14:paraId="7CB35A3E" w14:textId="77777777" w:rsidR="007037BA" w:rsidRDefault="007037BA">
            <w:pPr>
              <w:pStyle w:val="ConsPlusNormal"/>
              <w:jc w:val="center"/>
            </w:pPr>
            <w:r>
              <w:t>I</w:t>
            </w:r>
          </w:p>
        </w:tc>
        <w:tc>
          <w:tcPr>
            <w:tcW w:w="3402" w:type="dxa"/>
            <w:tcBorders>
              <w:top w:val="nil"/>
              <w:left w:val="nil"/>
              <w:bottom w:val="nil"/>
              <w:right w:val="nil"/>
            </w:tcBorders>
          </w:tcPr>
          <w:p w14:paraId="079A08CB" w14:textId="77777777" w:rsidR="007037BA" w:rsidRDefault="007037BA">
            <w:pPr>
              <w:pStyle w:val="ConsPlusNormal"/>
              <w:jc w:val="both"/>
            </w:pPr>
            <w:r>
              <w:t>Фазан ушастый бурый</w:t>
            </w:r>
          </w:p>
        </w:tc>
      </w:tr>
      <w:tr w:rsidR="007037BA" w14:paraId="73E2AF4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5FE550" w14:textId="77777777" w:rsidR="007037BA" w:rsidRDefault="007037BA">
            <w:pPr>
              <w:pStyle w:val="ConsPlusNormal"/>
            </w:pPr>
          </w:p>
        </w:tc>
        <w:tc>
          <w:tcPr>
            <w:tcW w:w="3798" w:type="dxa"/>
            <w:tcBorders>
              <w:top w:val="nil"/>
              <w:left w:val="nil"/>
              <w:bottom w:val="nil"/>
              <w:right w:val="nil"/>
            </w:tcBorders>
          </w:tcPr>
          <w:p w14:paraId="61ECEBE0" w14:textId="77777777" w:rsidR="007037BA" w:rsidRDefault="007037BA">
            <w:pPr>
              <w:pStyle w:val="ConsPlusNormal"/>
              <w:ind w:left="283"/>
              <w:jc w:val="both"/>
            </w:pPr>
            <w:r>
              <w:t>Gallus sonneratii</w:t>
            </w:r>
          </w:p>
        </w:tc>
        <w:tc>
          <w:tcPr>
            <w:tcW w:w="1304" w:type="dxa"/>
            <w:tcBorders>
              <w:top w:val="nil"/>
              <w:left w:val="nil"/>
              <w:bottom w:val="nil"/>
              <w:right w:val="nil"/>
            </w:tcBorders>
          </w:tcPr>
          <w:p w14:paraId="5921EAF5" w14:textId="77777777" w:rsidR="007037BA" w:rsidRDefault="007037BA">
            <w:pPr>
              <w:pStyle w:val="ConsPlusNormal"/>
              <w:jc w:val="center"/>
            </w:pPr>
            <w:r>
              <w:t>II</w:t>
            </w:r>
          </w:p>
        </w:tc>
        <w:tc>
          <w:tcPr>
            <w:tcW w:w="3402" w:type="dxa"/>
            <w:tcBorders>
              <w:top w:val="nil"/>
              <w:left w:val="nil"/>
              <w:bottom w:val="nil"/>
              <w:right w:val="nil"/>
            </w:tcBorders>
          </w:tcPr>
          <w:p w14:paraId="053F9924" w14:textId="77777777" w:rsidR="007037BA" w:rsidRDefault="007037BA">
            <w:pPr>
              <w:pStyle w:val="ConsPlusNormal"/>
              <w:jc w:val="both"/>
            </w:pPr>
            <w:r>
              <w:t>Петух серый, или курица джунглевая серая</w:t>
            </w:r>
          </w:p>
        </w:tc>
      </w:tr>
      <w:tr w:rsidR="007037BA" w14:paraId="26AB3C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6B0F48" w14:textId="77777777" w:rsidR="007037BA" w:rsidRDefault="007037BA">
            <w:pPr>
              <w:pStyle w:val="ConsPlusNormal"/>
            </w:pPr>
          </w:p>
        </w:tc>
        <w:tc>
          <w:tcPr>
            <w:tcW w:w="3798" w:type="dxa"/>
            <w:tcBorders>
              <w:top w:val="nil"/>
              <w:left w:val="nil"/>
              <w:bottom w:val="nil"/>
              <w:right w:val="nil"/>
            </w:tcBorders>
          </w:tcPr>
          <w:p w14:paraId="58362AED" w14:textId="77777777" w:rsidR="007037BA" w:rsidRDefault="007037BA">
            <w:pPr>
              <w:pStyle w:val="ConsPlusNormal"/>
              <w:ind w:left="283"/>
              <w:jc w:val="both"/>
            </w:pPr>
            <w:r>
              <w:t>Ithaginis cruentus</w:t>
            </w:r>
          </w:p>
        </w:tc>
        <w:tc>
          <w:tcPr>
            <w:tcW w:w="1304" w:type="dxa"/>
            <w:tcBorders>
              <w:top w:val="nil"/>
              <w:left w:val="nil"/>
              <w:bottom w:val="nil"/>
              <w:right w:val="nil"/>
            </w:tcBorders>
          </w:tcPr>
          <w:p w14:paraId="3119A3E9" w14:textId="77777777" w:rsidR="007037BA" w:rsidRDefault="007037BA">
            <w:pPr>
              <w:pStyle w:val="ConsPlusNormal"/>
              <w:jc w:val="center"/>
            </w:pPr>
            <w:r>
              <w:t>II</w:t>
            </w:r>
          </w:p>
        </w:tc>
        <w:tc>
          <w:tcPr>
            <w:tcW w:w="3402" w:type="dxa"/>
            <w:tcBorders>
              <w:top w:val="nil"/>
              <w:left w:val="nil"/>
              <w:bottom w:val="nil"/>
              <w:right w:val="nil"/>
            </w:tcBorders>
          </w:tcPr>
          <w:p w14:paraId="3FB1E501" w14:textId="77777777" w:rsidR="007037BA" w:rsidRDefault="007037BA">
            <w:pPr>
              <w:pStyle w:val="ConsPlusNormal"/>
              <w:jc w:val="both"/>
            </w:pPr>
            <w:r>
              <w:t>Сермун</w:t>
            </w:r>
          </w:p>
        </w:tc>
      </w:tr>
      <w:tr w:rsidR="007037BA" w14:paraId="3BA429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3D760A" w14:textId="77777777" w:rsidR="007037BA" w:rsidRDefault="007037BA">
            <w:pPr>
              <w:pStyle w:val="ConsPlusNormal"/>
            </w:pPr>
          </w:p>
        </w:tc>
        <w:tc>
          <w:tcPr>
            <w:tcW w:w="3798" w:type="dxa"/>
            <w:tcBorders>
              <w:top w:val="nil"/>
              <w:left w:val="nil"/>
              <w:bottom w:val="nil"/>
              <w:right w:val="nil"/>
            </w:tcBorders>
          </w:tcPr>
          <w:p w14:paraId="5AE60831" w14:textId="77777777" w:rsidR="007037BA" w:rsidRDefault="007037BA">
            <w:pPr>
              <w:pStyle w:val="ConsPlusNormal"/>
              <w:ind w:left="283"/>
              <w:jc w:val="both"/>
            </w:pPr>
            <w:r>
              <w:t>Lophophorus impejanus</w:t>
            </w:r>
          </w:p>
        </w:tc>
        <w:tc>
          <w:tcPr>
            <w:tcW w:w="1304" w:type="dxa"/>
            <w:tcBorders>
              <w:top w:val="nil"/>
              <w:left w:val="nil"/>
              <w:bottom w:val="nil"/>
              <w:right w:val="nil"/>
            </w:tcBorders>
          </w:tcPr>
          <w:p w14:paraId="45D5203C" w14:textId="77777777" w:rsidR="007037BA" w:rsidRDefault="007037BA">
            <w:pPr>
              <w:pStyle w:val="ConsPlusNormal"/>
              <w:jc w:val="center"/>
            </w:pPr>
            <w:r>
              <w:t>I</w:t>
            </w:r>
          </w:p>
        </w:tc>
        <w:tc>
          <w:tcPr>
            <w:tcW w:w="3402" w:type="dxa"/>
            <w:tcBorders>
              <w:top w:val="nil"/>
              <w:left w:val="nil"/>
              <w:bottom w:val="nil"/>
              <w:right w:val="nil"/>
            </w:tcBorders>
          </w:tcPr>
          <w:p w14:paraId="1C426EDF" w14:textId="77777777" w:rsidR="007037BA" w:rsidRDefault="007037BA">
            <w:pPr>
              <w:pStyle w:val="ConsPlusNormal"/>
              <w:jc w:val="both"/>
            </w:pPr>
            <w:r>
              <w:t>Монал гималайский</w:t>
            </w:r>
          </w:p>
        </w:tc>
      </w:tr>
      <w:tr w:rsidR="007037BA" w14:paraId="3AB855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C66DA6" w14:textId="77777777" w:rsidR="007037BA" w:rsidRDefault="007037BA">
            <w:pPr>
              <w:pStyle w:val="ConsPlusNormal"/>
            </w:pPr>
          </w:p>
        </w:tc>
        <w:tc>
          <w:tcPr>
            <w:tcW w:w="3798" w:type="dxa"/>
            <w:tcBorders>
              <w:top w:val="nil"/>
              <w:left w:val="nil"/>
              <w:bottom w:val="nil"/>
              <w:right w:val="nil"/>
            </w:tcBorders>
          </w:tcPr>
          <w:p w14:paraId="0E694210" w14:textId="77777777" w:rsidR="007037BA" w:rsidRDefault="007037BA">
            <w:pPr>
              <w:pStyle w:val="ConsPlusNormal"/>
              <w:ind w:left="283"/>
              <w:jc w:val="both"/>
            </w:pPr>
            <w:r>
              <w:t>Lophophorus lhuysii</w:t>
            </w:r>
          </w:p>
        </w:tc>
        <w:tc>
          <w:tcPr>
            <w:tcW w:w="1304" w:type="dxa"/>
            <w:tcBorders>
              <w:top w:val="nil"/>
              <w:left w:val="nil"/>
              <w:bottom w:val="nil"/>
              <w:right w:val="nil"/>
            </w:tcBorders>
          </w:tcPr>
          <w:p w14:paraId="77182199" w14:textId="77777777" w:rsidR="007037BA" w:rsidRDefault="007037BA">
            <w:pPr>
              <w:pStyle w:val="ConsPlusNormal"/>
              <w:jc w:val="center"/>
            </w:pPr>
            <w:r>
              <w:t>I</w:t>
            </w:r>
          </w:p>
        </w:tc>
        <w:tc>
          <w:tcPr>
            <w:tcW w:w="3402" w:type="dxa"/>
            <w:tcBorders>
              <w:top w:val="nil"/>
              <w:left w:val="nil"/>
              <w:bottom w:val="nil"/>
              <w:right w:val="nil"/>
            </w:tcBorders>
          </w:tcPr>
          <w:p w14:paraId="73CDD6DA" w14:textId="77777777" w:rsidR="007037BA" w:rsidRDefault="007037BA">
            <w:pPr>
              <w:pStyle w:val="ConsPlusNormal"/>
              <w:jc w:val="both"/>
            </w:pPr>
            <w:r>
              <w:t>Монал китайский, или хохлатый</w:t>
            </w:r>
          </w:p>
        </w:tc>
      </w:tr>
      <w:tr w:rsidR="007037BA" w14:paraId="5B96B7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A822B8" w14:textId="77777777" w:rsidR="007037BA" w:rsidRDefault="007037BA">
            <w:pPr>
              <w:pStyle w:val="ConsPlusNormal"/>
            </w:pPr>
          </w:p>
        </w:tc>
        <w:tc>
          <w:tcPr>
            <w:tcW w:w="3798" w:type="dxa"/>
            <w:tcBorders>
              <w:top w:val="nil"/>
              <w:left w:val="nil"/>
              <w:bottom w:val="nil"/>
              <w:right w:val="nil"/>
            </w:tcBorders>
          </w:tcPr>
          <w:p w14:paraId="6948CD59" w14:textId="77777777" w:rsidR="007037BA" w:rsidRDefault="007037BA">
            <w:pPr>
              <w:pStyle w:val="ConsPlusNormal"/>
              <w:ind w:left="283"/>
              <w:jc w:val="both"/>
            </w:pPr>
            <w:r>
              <w:t>Lophophorus sclateri</w:t>
            </w:r>
          </w:p>
        </w:tc>
        <w:tc>
          <w:tcPr>
            <w:tcW w:w="1304" w:type="dxa"/>
            <w:tcBorders>
              <w:top w:val="nil"/>
              <w:left w:val="nil"/>
              <w:bottom w:val="nil"/>
              <w:right w:val="nil"/>
            </w:tcBorders>
          </w:tcPr>
          <w:p w14:paraId="28FACDBD" w14:textId="77777777" w:rsidR="007037BA" w:rsidRDefault="007037BA">
            <w:pPr>
              <w:pStyle w:val="ConsPlusNormal"/>
              <w:jc w:val="center"/>
            </w:pPr>
            <w:r>
              <w:t>I</w:t>
            </w:r>
          </w:p>
        </w:tc>
        <w:tc>
          <w:tcPr>
            <w:tcW w:w="3402" w:type="dxa"/>
            <w:tcBorders>
              <w:top w:val="nil"/>
              <w:left w:val="nil"/>
              <w:bottom w:val="nil"/>
              <w:right w:val="nil"/>
            </w:tcBorders>
          </w:tcPr>
          <w:p w14:paraId="38B38F8C" w14:textId="77777777" w:rsidR="007037BA" w:rsidRDefault="007037BA">
            <w:pPr>
              <w:pStyle w:val="ConsPlusNormal"/>
              <w:jc w:val="both"/>
            </w:pPr>
            <w:r>
              <w:t>Монал белохвостый</w:t>
            </w:r>
          </w:p>
        </w:tc>
      </w:tr>
      <w:tr w:rsidR="007037BA" w14:paraId="489C04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F9CC69" w14:textId="77777777" w:rsidR="007037BA" w:rsidRDefault="007037BA">
            <w:pPr>
              <w:pStyle w:val="ConsPlusNormal"/>
            </w:pPr>
          </w:p>
        </w:tc>
        <w:tc>
          <w:tcPr>
            <w:tcW w:w="3798" w:type="dxa"/>
            <w:tcBorders>
              <w:top w:val="nil"/>
              <w:left w:val="nil"/>
              <w:bottom w:val="nil"/>
              <w:right w:val="nil"/>
            </w:tcBorders>
          </w:tcPr>
          <w:p w14:paraId="6D23ABB0" w14:textId="77777777" w:rsidR="007037BA" w:rsidRDefault="007037BA">
            <w:pPr>
              <w:pStyle w:val="ConsPlusNormal"/>
              <w:ind w:left="283"/>
              <w:jc w:val="both"/>
            </w:pPr>
            <w:r>
              <w:t>Lophura edwardsi</w:t>
            </w:r>
          </w:p>
        </w:tc>
        <w:tc>
          <w:tcPr>
            <w:tcW w:w="1304" w:type="dxa"/>
            <w:tcBorders>
              <w:top w:val="nil"/>
              <w:left w:val="nil"/>
              <w:bottom w:val="nil"/>
              <w:right w:val="nil"/>
            </w:tcBorders>
          </w:tcPr>
          <w:p w14:paraId="0C7E6D16" w14:textId="77777777" w:rsidR="007037BA" w:rsidRDefault="007037BA">
            <w:pPr>
              <w:pStyle w:val="ConsPlusNormal"/>
              <w:jc w:val="center"/>
            </w:pPr>
            <w:r>
              <w:t>I</w:t>
            </w:r>
          </w:p>
        </w:tc>
        <w:tc>
          <w:tcPr>
            <w:tcW w:w="3402" w:type="dxa"/>
            <w:tcBorders>
              <w:top w:val="nil"/>
              <w:left w:val="nil"/>
              <w:bottom w:val="nil"/>
              <w:right w:val="nil"/>
            </w:tcBorders>
          </w:tcPr>
          <w:p w14:paraId="692B9911" w14:textId="77777777" w:rsidR="007037BA" w:rsidRDefault="007037BA">
            <w:pPr>
              <w:pStyle w:val="ConsPlusNormal"/>
              <w:jc w:val="both"/>
            </w:pPr>
            <w:r>
              <w:t>Фазан Эдвардса</w:t>
            </w:r>
          </w:p>
        </w:tc>
      </w:tr>
      <w:tr w:rsidR="007037BA" w14:paraId="0BF46D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5B2A38" w14:textId="77777777" w:rsidR="007037BA" w:rsidRDefault="007037BA">
            <w:pPr>
              <w:pStyle w:val="ConsPlusNormal"/>
            </w:pPr>
          </w:p>
        </w:tc>
        <w:tc>
          <w:tcPr>
            <w:tcW w:w="3798" w:type="dxa"/>
            <w:tcBorders>
              <w:top w:val="nil"/>
              <w:left w:val="nil"/>
              <w:bottom w:val="nil"/>
              <w:right w:val="nil"/>
            </w:tcBorders>
          </w:tcPr>
          <w:p w14:paraId="586F7791" w14:textId="77777777" w:rsidR="007037BA" w:rsidRDefault="007037BA">
            <w:pPr>
              <w:pStyle w:val="ConsPlusNormal"/>
              <w:ind w:left="283"/>
              <w:jc w:val="both"/>
            </w:pPr>
            <w:r>
              <w:t>Lophura leucomelanos (Pakistan)</w:t>
            </w:r>
          </w:p>
        </w:tc>
        <w:tc>
          <w:tcPr>
            <w:tcW w:w="1304" w:type="dxa"/>
            <w:tcBorders>
              <w:top w:val="nil"/>
              <w:left w:val="nil"/>
              <w:bottom w:val="nil"/>
              <w:right w:val="nil"/>
            </w:tcBorders>
          </w:tcPr>
          <w:p w14:paraId="474ACB9E" w14:textId="77777777" w:rsidR="007037BA" w:rsidRDefault="007037BA">
            <w:pPr>
              <w:pStyle w:val="ConsPlusNormal"/>
              <w:jc w:val="center"/>
            </w:pPr>
            <w:r>
              <w:t>III</w:t>
            </w:r>
          </w:p>
        </w:tc>
        <w:tc>
          <w:tcPr>
            <w:tcW w:w="3402" w:type="dxa"/>
            <w:tcBorders>
              <w:top w:val="nil"/>
              <w:left w:val="nil"/>
              <w:bottom w:val="nil"/>
              <w:right w:val="nil"/>
            </w:tcBorders>
          </w:tcPr>
          <w:p w14:paraId="1B72535A" w14:textId="77777777" w:rsidR="007037BA" w:rsidRDefault="007037BA">
            <w:pPr>
              <w:pStyle w:val="ConsPlusNormal"/>
              <w:jc w:val="both"/>
            </w:pPr>
            <w:r>
              <w:t>Калидж (Пакистан)</w:t>
            </w:r>
          </w:p>
        </w:tc>
      </w:tr>
      <w:tr w:rsidR="007037BA" w14:paraId="6FEDCF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0E1EA3" w14:textId="77777777" w:rsidR="007037BA" w:rsidRDefault="007037BA">
            <w:pPr>
              <w:pStyle w:val="ConsPlusNormal"/>
            </w:pPr>
          </w:p>
        </w:tc>
        <w:tc>
          <w:tcPr>
            <w:tcW w:w="3798" w:type="dxa"/>
            <w:tcBorders>
              <w:top w:val="nil"/>
              <w:left w:val="nil"/>
              <w:bottom w:val="nil"/>
              <w:right w:val="nil"/>
            </w:tcBorders>
          </w:tcPr>
          <w:p w14:paraId="27BA1647" w14:textId="77777777" w:rsidR="007037BA" w:rsidRDefault="007037BA">
            <w:pPr>
              <w:pStyle w:val="ConsPlusNormal"/>
              <w:ind w:left="283"/>
              <w:jc w:val="both"/>
            </w:pPr>
            <w:r>
              <w:t>Lophura swinhoii</w:t>
            </w:r>
          </w:p>
        </w:tc>
        <w:tc>
          <w:tcPr>
            <w:tcW w:w="1304" w:type="dxa"/>
            <w:tcBorders>
              <w:top w:val="nil"/>
              <w:left w:val="nil"/>
              <w:bottom w:val="nil"/>
              <w:right w:val="nil"/>
            </w:tcBorders>
          </w:tcPr>
          <w:p w14:paraId="28F56B13" w14:textId="77777777" w:rsidR="007037BA" w:rsidRDefault="007037BA">
            <w:pPr>
              <w:pStyle w:val="ConsPlusNormal"/>
              <w:jc w:val="center"/>
            </w:pPr>
            <w:r>
              <w:t>I</w:t>
            </w:r>
          </w:p>
        </w:tc>
        <w:tc>
          <w:tcPr>
            <w:tcW w:w="3402" w:type="dxa"/>
            <w:tcBorders>
              <w:top w:val="nil"/>
              <w:left w:val="nil"/>
              <w:bottom w:val="nil"/>
              <w:right w:val="nil"/>
            </w:tcBorders>
          </w:tcPr>
          <w:p w14:paraId="6A19841A" w14:textId="77777777" w:rsidR="007037BA" w:rsidRDefault="007037BA">
            <w:pPr>
              <w:pStyle w:val="ConsPlusNormal"/>
              <w:jc w:val="both"/>
            </w:pPr>
            <w:r>
              <w:t>Фазан тайваньский</w:t>
            </w:r>
          </w:p>
        </w:tc>
      </w:tr>
      <w:tr w:rsidR="007037BA" w14:paraId="70FE57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33F8F5" w14:textId="77777777" w:rsidR="007037BA" w:rsidRDefault="007037BA">
            <w:pPr>
              <w:pStyle w:val="ConsPlusNormal"/>
            </w:pPr>
          </w:p>
        </w:tc>
        <w:tc>
          <w:tcPr>
            <w:tcW w:w="3798" w:type="dxa"/>
            <w:tcBorders>
              <w:top w:val="nil"/>
              <w:left w:val="nil"/>
              <w:bottom w:val="nil"/>
              <w:right w:val="nil"/>
            </w:tcBorders>
          </w:tcPr>
          <w:p w14:paraId="11E27F7C" w14:textId="77777777" w:rsidR="007037BA" w:rsidRDefault="007037BA">
            <w:pPr>
              <w:pStyle w:val="ConsPlusNormal"/>
              <w:ind w:left="283"/>
              <w:jc w:val="both"/>
            </w:pPr>
            <w:r>
              <w:t>Meleagris ocellata (Guatemala)</w:t>
            </w:r>
          </w:p>
        </w:tc>
        <w:tc>
          <w:tcPr>
            <w:tcW w:w="1304" w:type="dxa"/>
            <w:tcBorders>
              <w:top w:val="nil"/>
              <w:left w:val="nil"/>
              <w:bottom w:val="nil"/>
              <w:right w:val="nil"/>
            </w:tcBorders>
          </w:tcPr>
          <w:p w14:paraId="39417F87" w14:textId="77777777" w:rsidR="007037BA" w:rsidRDefault="007037BA">
            <w:pPr>
              <w:pStyle w:val="ConsPlusNormal"/>
              <w:jc w:val="center"/>
            </w:pPr>
            <w:r>
              <w:t>III</w:t>
            </w:r>
          </w:p>
        </w:tc>
        <w:tc>
          <w:tcPr>
            <w:tcW w:w="3402" w:type="dxa"/>
            <w:tcBorders>
              <w:top w:val="nil"/>
              <w:left w:val="nil"/>
              <w:bottom w:val="nil"/>
              <w:right w:val="nil"/>
            </w:tcBorders>
          </w:tcPr>
          <w:p w14:paraId="20C642D3" w14:textId="77777777" w:rsidR="007037BA" w:rsidRDefault="007037BA">
            <w:pPr>
              <w:pStyle w:val="ConsPlusNormal"/>
              <w:jc w:val="both"/>
            </w:pPr>
            <w:r>
              <w:t>Индейка глазчатая (Гватемала)</w:t>
            </w:r>
          </w:p>
        </w:tc>
      </w:tr>
      <w:tr w:rsidR="007037BA" w14:paraId="422204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7EAB5B" w14:textId="77777777" w:rsidR="007037BA" w:rsidRDefault="007037BA">
            <w:pPr>
              <w:pStyle w:val="ConsPlusNormal"/>
            </w:pPr>
          </w:p>
        </w:tc>
        <w:tc>
          <w:tcPr>
            <w:tcW w:w="3798" w:type="dxa"/>
            <w:tcBorders>
              <w:top w:val="nil"/>
              <w:left w:val="nil"/>
              <w:bottom w:val="nil"/>
              <w:right w:val="nil"/>
            </w:tcBorders>
          </w:tcPr>
          <w:p w14:paraId="5E80A0B1" w14:textId="77777777" w:rsidR="007037BA" w:rsidRDefault="007037BA">
            <w:pPr>
              <w:pStyle w:val="ConsPlusNormal"/>
              <w:ind w:left="283"/>
              <w:jc w:val="both"/>
            </w:pPr>
            <w:r>
              <w:t>Pavo cristatus (Pakistan)</w:t>
            </w:r>
          </w:p>
        </w:tc>
        <w:tc>
          <w:tcPr>
            <w:tcW w:w="1304" w:type="dxa"/>
            <w:tcBorders>
              <w:top w:val="nil"/>
              <w:left w:val="nil"/>
              <w:bottom w:val="nil"/>
              <w:right w:val="nil"/>
            </w:tcBorders>
          </w:tcPr>
          <w:p w14:paraId="07A18FF4" w14:textId="77777777" w:rsidR="007037BA" w:rsidRDefault="007037BA">
            <w:pPr>
              <w:pStyle w:val="ConsPlusNormal"/>
              <w:jc w:val="center"/>
            </w:pPr>
            <w:r>
              <w:t>III</w:t>
            </w:r>
          </w:p>
        </w:tc>
        <w:tc>
          <w:tcPr>
            <w:tcW w:w="3402" w:type="dxa"/>
            <w:tcBorders>
              <w:top w:val="nil"/>
              <w:left w:val="nil"/>
              <w:bottom w:val="nil"/>
              <w:right w:val="nil"/>
            </w:tcBorders>
          </w:tcPr>
          <w:p w14:paraId="5C1C3B76" w14:textId="77777777" w:rsidR="007037BA" w:rsidRDefault="007037BA">
            <w:pPr>
              <w:pStyle w:val="ConsPlusNormal"/>
              <w:jc w:val="both"/>
            </w:pPr>
            <w:r>
              <w:t>Павлин индийский (Пакистан)</w:t>
            </w:r>
          </w:p>
        </w:tc>
      </w:tr>
      <w:tr w:rsidR="007037BA" w14:paraId="04A653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02F717" w14:textId="77777777" w:rsidR="007037BA" w:rsidRDefault="007037BA">
            <w:pPr>
              <w:pStyle w:val="ConsPlusNormal"/>
            </w:pPr>
          </w:p>
        </w:tc>
        <w:tc>
          <w:tcPr>
            <w:tcW w:w="3798" w:type="dxa"/>
            <w:tcBorders>
              <w:top w:val="nil"/>
              <w:left w:val="nil"/>
              <w:bottom w:val="nil"/>
              <w:right w:val="nil"/>
            </w:tcBorders>
          </w:tcPr>
          <w:p w14:paraId="42CDEAF2" w14:textId="77777777" w:rsidR="007037BA" w:rsidRDefault="007037BA">
            <w:pPr>
              <w:pStyle w:val="ConsPlusNormal"/>
              <w:ind w:left="283"/>
              <w:jc w:val="both"/>
            </w:pPr>
            <w:r>
              <w:t>Pavo muticus</w:t>
            </w:r>
          </w:p>
        </w:tc>
        <w:tc>
          <w:tcPr>
            <w:tcW w:w="1304" w:type="dxa"/>
            <w:tcBorders>
              <w:top w:val="nil"/>
              <w:left w:val="nil"/>
              <w:bottom w:val="nil"/>
              <w:right w:val="nil"/>
            </w:tcBorders>
          </w:tcPr>
          <w:p w14:paraId="70BB2B97" w14:textId="77777777" w:rsidR="007037BA" w:rsidRDefault="007037BA">
            <w:pPr>
              <w:pStyle w:val="ConsPlusNormal"/>
              <w:jc w:val="center"/>
            </w:pPr>
            <w:r>
              <w:t>II</w:t>
            </w:r>
          </w:p>
        </w:tc>
        <w:tc>
          <w:tcPr>
            <w:tcW w:w="3402" w:type="dxa"/>
            <w:tcBorders>
              <w:top w:val="nil"/>
              <w:left w:val="nil"/>
              <w:bottom w:val="nil"/>
              <w:right w:val="nil"/>
            </w:tcBorders>
          </w:tcPr>
          <w:p w14:paraId="57842C5A" w14:textId="77777777" w:rsidR="007037BA" w:rsidRDefault="007037BA">
            <w:pPr>
              <w:pStyle w:val="ConsPlusNormal"/>
              <w:jc w:val="both"/>
            </w:pPr>
            <w:r>
              <w:t>Павлин зеленый</w:t>
            </w:r>
          </w:p>
        </w:tc>
      </w:tr>
      <w:tr w:rsidR="007037BA" w14:paraId="638C5A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D02267" w14:textId="77777777" w:rsidR="007037BA" w:rsidRDefault="007037BA">
            <w:pPr>
              <w:pStyle w:val="ConsPlusNormal"/>
            </w:pPr>
          </w:p>
        </w:tc>
        <w:tc>
          <w:tcPr>
            <w:tcW w:w="3798" w:type="dxa"/>
            <w:tcBorders>
              <w:top w:val="nil"/>
              <w:left w:val="nil"/>
              <w:bottom w:val="nil"/>
              <w:right w:val="nil"/>
            </w:tcBorders>
          </w:tcPr>
          <w:p w14:paraId="7AC4CE90" w14:textId="77777777" w:rsidR="007037BA" w:rsidRDefault="007037BA">
            <w:pPr>
              <w:pStyle w:val="ConsPlusNormal"/>
              <w:ind w:left="283"/>
              <w:jc w:val="both"/>
            </w:pPr>
            <w:r>
              <w:t>Polyplectron bicalcaratum</w:t>
            </w:r>
          </w:p>
        </w:tc>
        <w:tc>
          <w:tcPr>
            <w:tcW w:w="1304" w:type="dxa"/>
            <w:tcBorders>
              <w:top w:val="nil"/>
              <w:left w:val="nil"/>
              <w:bottom w:val="nil"/>
              <w:right w:val="nil"/>
            </w:tcBorders>
          </w:tcPr>
          <w:p w14:paraId="6B3561F8" w14:textId="77777777" w:rsidR="007037BA" w:rsidRDefault="007037BA">
            <w:pPr>
              <w:pStyle w:val="ConsPlusNormal"/>
              <w:jc w:val="center"/>
            </w:pPr>
            <w:r>
              <w:t>II</w:t>
            </w:r>
          </w:p>
        </w:tc>
        <w:tc>
          <w:tcPr>
            <w:tcW w:w="3402" w:type="dxa"/>
            <w:tcBorders>
              <w:top w:val="nil"/>
              <w:left w:val="nil"/>
              <w:bottom w:val="nil"/>
              <w:right w:val="nil"/>
            </w:tcBorders>
          </w:tcPr>
          <w:p w14:paraId="79FC6A71" w14:textId="77777777" w:rsidR="007037BA" w:rsidRDefault="007037BA">
            <w:pPr>
              <w:pStyle w:val="ConsPlusNormal"/>
              <w:jc w:val="both"/>
            </w:pPr>
            <w:r>
              <w:t>Фазан павлиний серый</w:t>
            </w:r>
          </w:p>
        </w:tc>
      </w:tr>
      <w:tr w:rsidR="007037BA" w14:paraId="64517F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8902E7" w14:textId="77777777" w:rsidR="007037BA" w:rsidRDefault="007037BA">
            <w:pPr>
              <w:pStyle w:val="ConsPlusNormal"/>
            </w:pPr>
          </w:p>
        </w:tc>
        <w:tc>
          <w:tcPr>
            <w:tcW w:w="3798" w:type="dxa"/>
            <w:tcBorders>
              <w:top w:val="nil"/>
              <w:left w:val="nil"/>
              <w:bottom w:val="nil"/>
              <w:right w:val="nil"/>
            </w:tcBorders>
          </w:tcPr>
          <w:p w14:paraId="1541125D" w14:textId="77777777" w:rsidR="007037BA" w:rsidRDefault="007037BA">
            <w:pPr>
              <w:pStyle w:val="ConsPlusNormal"/>
              <w:ind w:left="283"/>
              <w:jc w:val="both"/>
            </w:pPr>
            <w:r>
              <w:t>Polyplectron germaini</w:t>
            </w:r>
          </w:p>
        </w:tc>
        <w:tc>
          <w:tcPr>
            <w:tcW w:w="1304" w:type="dxa"/>
            <w:tcBorders>
              <w:top w:val="nil"/>
              <w:left w:val="nil"/>
              <w:bottom w:val="nil"/>
              <w:right w:val="nil"/>
            </w:tcBorders>
          </w:tcPr>
          <w:p w14:paraId="7C6A4755" w14:textId="77777777" w:rsidR="007037BA" w:rsidRDefault="007037BA">
            <w:pPr>
              <w:pStyle w:val="ConsPlusNormal"/>
              <w:jc w:val="center"/>
            </w:pPr>
            <w:r>
              <w:t>II</w:t>
            </w:r>
          </w:p>
        </w:tc>
        <w:tc>
          <w:tcPr>
            <w:tcW w:w="3402" w:type="dxa"/>
            <w:tcBorders>
              <w:top w:val="nil"/>
              <w:left w:val="nil"/>
              <w:bottom w:val="nil"/>
              <w:right w:val="nil"/>
            </w:tcBorders>
          </w:tcPr>
          <w:p w14:paraId="143F8802" w14:textId="77777777" w:rsidR="007037BA" w:rsidRDefault="007037BA">
            <w:pPr>
              <w:pStyle w:val="ConsPlusNormal"/>
              <w:jc w:val="both"/>
            </w:pPr>
            <w:r>
              <w:t>Фазан павлиний бурый</w:t>
            </w:r>
          </w:p>
        </w:tc>
      </w:tr>
      <w:tr w:rsidR="007037BA" w14:paraId="493927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983C37" w14:textId="77777777" w:rsidR="007037BA" w:rsidRDefault="007037BA">
            <w:pPr>
              <w:pStyle w:val="ConsPlusNormal"/>
            </w:pPr>
          </w:p>
        </w:tc>
        <w:tc>
          <w:tcPr>
            <w:tcW w:w="3798" w:type="dxa"/>
            <w:tcBorders>
              <w:top w:val="nil"/>
              <w:left w:val="nil"/>
              <w:bottom w:val="nil"/>
              <w:right w:val="nil"/>
            </w:tcBorders>
          </w:tcPr>
          <w:p w14:paraId="5C4ACF96" w14:textId="77777777" w:rsidR="007037BA" w:rsidRDefault="007037BA">
            <w:pPr>
              <w:pStyle w:val="ConsPlusNormal"/>
              <w:ind w:left="283"/>
              <w:jc w:val="both"/>
            </w:pPr>
            <w:r>
              <w:t>Polyplectron malacense</w:t>
            </w:r>
          </w:p>
        </w:tc>
        <w:tc>
          <w:tcPr>
            <w:tcW w:w="1304" w:type="dxa"/>
            <w:tcBorders>
              <w:top w:val="nil"/>
              <w:left w:val="nil"/>
              <w:bottom w:val="nil"/>
              <w:right w:val="nil"/>
            </w:tcBorders>
          </w:tcPr>
          <w:p w14:paraId="3D0AA3E1" w14:textId="77777777" w:rsidR="007037BA" w:rsidRDefault="007037BA">
            <w:pPr>
              <w:pStyle w:val="ConsPlusNormal"/>
              <w:jc w:val="center"/>
            </w:pPr>
            <w:r>
              <w:t>II</w:t>
            </w:r>
          </w:p>
        </w:tc>
        <w:tc>
          <w:tcPr>
            <w:tcW w:w="3402" w:type="dxa"/>
            <w:tcBorders>
              <w:top w:val="nil"/>
              <w:left w:val="nil"/>
              <w:bottom w:val="nil"/>
              <w:right w:val="nil"/>
            </w:tcBorders>
          </w:tcPr>
          <w:p w14:paraId="5C3DC847" w14:textId="77777777" w:rsidR="007037BA" w:rsidRDefault="007037BA">
            <w:pPr>
              <w:pStyle w:val="ConsPlusNormal"/>
              <w:jc w:val="both"/>
            </w:pPr>
            <w:r>
              <w:t>Фазан павлиний малайский</w:t>
            </w:r>
          </w:p>
        </w:tc>
      </w:tr>
      <w:tr w:rsidR="007037BA" w14:paraId="1964DE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BEA584" w14:textId="77777777" w:rsidR="007037BA" w:rsidRDefault="007037BA">
            <w:pPr>
              <w:pStyle w:val="ConsPlusNormal"/>
            </w:pPr>
          </w:p>
        </w:tc>
        <w:tc>
          <w:tcPr>
            <w:tcW w:w="3798" w:type="dxa"/>
            <w:tcBorders>
              <w:top w:val="nil"/>
              <w:left w:val="nil"/>
              <w:bottom w:val="nil"/>
              <w:right w:val="nil"/>
            </w:tcBorders>
          </w:tcPr>
          <w:p w14:paraId="1CE085AF" w14:textId="77777777" w:rsidR="007037BA" w:rsidRDefault="007037BA">
            <w:pPr>
              <w:pStyle w:val="ConsPlusNormal"/>
              <w:ind w:left="283"/>
              <w:jc w:val="both"/>
            </w:pPr>
            <w:r>
              <w:t>Polyplectron napoleonis</w:t>
            </w:r>
          </w:p>
        </w:tc>
        <w:tc>
          <w:tcPr>
            <w:tcW w:w="1304" w:type="dxa"/>
            <w:tcBorders>
              <w:top w:val="nil"/>
              <w:left w:val="nil"/>
              <w:bottom w:val="nil"/>
              <w:right w:val="nil"/>
            </w:tcBorders>
          </w:tcPr>
          <w:p w14:paraId="6C753E0C" w14:textId="77777777" w:rsidR="007037BA" w:rsidRDefault="007037BA">
            <w:pPr>
              <w:pStyle w:val="ConsPlusNormal"/>
              <w:jc w:val="center"/>
            </w:pPr>
            <w:r>
              <w:t>I</w:t>
            </w:r>
          </w:p>
        </w:tc>
        <w:tc>
          <w:tcPr>
            <w:tcW w:w="3402" w:type="dxa"/>
            <w:tcBorders>
              <w:top w:val="nil"/>
              <w:left w:val="nil"/>
              <w:bottom w:val="nil"/>
              <w:right w:val="nil"/>
            </w:tcBorders>
          </w:tcPr>
          <w:p w14:paraId="68DA4A64" w14:textId="77777777" w:rsidR="007037BA" w:rsidRDefault="007037BA">
            <w:pPr>
              <w:pStyle w:val="ConsPlusNormal"/>
              <w:jc w:val="both"/>
            </w:pPr>
            <w:r>
              <w:t>Фазан павлиний палаванский</w:t>
            </w:r>
          </w:p>
        </w:tc>
      </w:tr>
      <w:tr w:rsidR="007037BA" w14:paraId="1A00CD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AE5998" w14:textId="77777777" w:rsidR="007037BA" w:rsidRDefault="007037BA">
            <w:pPr>
              <w:pStyle w:val="ConsPlusNormal"/>
            </w:pPr>
          </w:p>
        </w:tc>
        <w:tc>
          <w:tcPr>
            <w:tcW w:w="3798" w:type="dxa"/>
            <w:tcBorders>
              <w:top w:val="nil"/>
              <w:left w:val="nil"/>
              <w:bottom w:val="nil"/>
              <w:right w:val="nil"/>
            </w:tcBorders>
          </w:tcPr>
          <w:p w14:paraId="34B00618" w14:textId="77777777" w:rsidR="007037BA" w:rsidRDefault="007037BA">
            <w:pPr>
              <w:pStyle w:val="ConsPlusNormal"/>
              <w:ind w:left="283"/>
              <w:jc w:val="both"/>
            </w:pPr>
            <w:r>
              <w:t>Polyplectron schleiermacheri</w:t>
            </w:r>
          </w:p>
        </w:tc>
        <w:tc>
          <w:tcPr>
            <w:tcW w:w="1304" w:type="dxa"/>
            <w:tcBorders>
              <w:top w:val="nil"/>
              <w:left w:val="nil"/>
              <w:bottom w:val="nil"/>
              <w:right w:val="nil"/>
            </w:tcBorders>
          </w:tcPr>
          <w:p w14:paraId="5FE69372" w14:textId="77777777" w:rsidR="007037BA" w:rsidRDefault="007037BA">
            <w:pPr>
              <w:pStyle w:val="ConsPlusNormal"/>
              <w:jc w:val="center"/>
            </w:pPr>
            <w:r>
              <w:t>II</w:t>
            </w:r>
          </w:p>
        </w:tc>
        <w:tc>
          <w:tcPr>
            <w:tcW w:w="3402" w:type="dxa"/>
            <w:tcBorders>
              <w:top w:val="nil"/>
              <w:left w:val="nil"/>
              <w:bottom w:val="nil"/>
              <w:right w:val="nil"/>
            </w:tcBorders>
          </w:tcPr>
          <w:p w14:paraId="2BB35641" w14:textId="77777777" w:rsidR="007037BA" w:rsidRDefault="007037BA">
            <w:pPr>
              <w:pStyle w:val="ConsPlusNormal"/>
              <w:jc w:val="both"/>
            </w:pPr>
            <w:r>
              <w:t>Фазан павлиний борнейский</w:t>
            </w:r>
          </w:p>
        </w:tc>
      </w:tr>
      <w:tr w:rsidR="007037BA" w14:paraId="423324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D042E9" w14:textId="77777777" w:rsidR="007037BA" w:rsidRDefault="007037BA">
            <w:pPr>
              <w:pStyle w:val="ConsPlusNormal"/>
            </w:pPr>
          </w:p>
        </w:tc>
        <w:tc>
          <w:tcPr>
            <w:tcW w:w="3798" w:type="dxa"/>
            <w:tcBorders>
              <w:top w:val="nil"/>
              <w:left w:val="nil"/>
              <w:bottom w:val="nil"/>
              <w:right w:val="nil"/>
            </w:tcBorders>
          </w:tcPr>
          <w:p w14:paraId="6FA3B2DE" w14:textId="77777777" w:rsidR="007037BA" w:rsidRDefault="007037BA">
            <w:pPr>
              <w:pStyle w:val="ConsPlusNormal"/>
              <w:ind w:left="283"/>
              <w:jc w:val="both"/>
            </w:pPr>
            <w:r>
              <w:t>Pucrasia macrolopha (Pakistan)</w:t>
            </w:r>
          </w:p>
        </w:tc>
        <w:tc>
          <w:tcPr>
            <w:tcW w:w="1304" w:type="dxa"/>
            <w:tcBorders>
              <w:top w:val="nil"/>
              <w:left w:val="nil"/>
              <w:bottom w:val="nil"/>
              <w:right w:val="nil"/>
            </w:tcBorders>
          </w:tcPr>
          <w:p w14:paraId="7611E0C3" w14:textId="77777777" w:rsidR="007037BA" w:rsidRDefault="007037BA">
            <w:pPr>
              <w:pStyle w:val="ConsPlusNormal"/>
              <w:jc w:val="center"/>
            </w:pPr>
            <w:r>
              <w:t>III</w:t>
            </w:r>
          </w:p>
        </w:tc>
        <w:tc>
          <w:tcPr>
            <w:tcW w:w="3402" w:type="dxa"/>
            <w:tcBorders>
              <w:top w:val="nil"/>
              <w:left w:val="nil"/>
              <w:bottom w:val="nil"/>
              <w:right w:val="nil"/>
            </w:tcBorders>
          </w:tcPr>
          <w:p w14:paraId="26E88B42" w14:textId="77777777" w:rsidR="007037BA" w:rsidRDefault="007037BA">
            <w:pPr>
              <w:pStyle w:val="ConsPlusNormal"/>
              <w:jc w:val="both"/>
            </w:pPr>
            <w:r>
              <w:t>Коклас, клинохвостый фазан (Пакистан)</w:t>
            </w:r>
          </w:p>
        </w:tc>
      </w:tr>
      <w:tr w:rsidR="007037BA" w14:paraId="0D1610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0D9980" w14:textId="77777777" w:rsidR="007037BA" w:rsidRDefault="007037BA">
            <w:pPr>
              <w:pStyle w:val="ConsPlusNormal"/>
            </w:pPr>
          </w:p>
        </w:tc>
        <w:tc>
          <w:tcPr>
            <w:tcW w:w="3798" w:type="dxa"/>
            <w:tcBorders>
              <w:top w:val="nil"/>
              <w:left w:val="nil"/>
              <w:bottom w:val="nil"/>
              <w:right w:val="nil"/>
            </w:tcBorders>
          </w:tcPr>
          <w:p w14:paraId="07C69566" w14:textId="77777777" w:rsidR="007037BA" w:rsidRDefault="007037BA">
            <w:pPr>
              <w:pStyle w:val="ConsPlusNormal"/>
              <w:ind w:left="283"/>
              <w:jc w:val="both"/>
            </w:pPr>
            <w:r>
              <w:t>Rheinardia ocellata</w:t>
            </w:r>
          </w:p>
        </w:tc>
        <w:tc>
          <w:tcPr>
            <w:tcW w:w="1304" w:type="dxa"/>
            <w:tcBorders>
              <w:top w:val="nil"/>
              <w:left w:val="nil"/>
              <w:bottom w:val="nil"/>
              <w:right w:val="nil"/>
            </w:tcBorders>
          </w:tcPr>
          <w:p w14:paraId="685E31FC" w14:textId="77777777" w:rsidR="007037BA" w:rsidRDefault="007037BA">
            <w:pPr>
              <w:pStyle w:val="ConsPlusNormal"/>
              <w:jc w:val="center"/>
            </w:pPr>
            <w:r>
              <w:t>I</w:t>
            </w:r>
          </w:p>
        </w:tc>
        <w:tc>
          <w:tcPr>
            <w:tcW w:w="3402" w:type="dxa"/>
            <w:tcBorders>
              <w:top w:val="nil"/>
              <w:left w:val="nil"/>
              <w:bottom w:val="nil"/>
              <w:right w:val="nil"/>
            </w:tcBorders>
          </w:tcPr>
          <w:p w14:paraId="00B078C7" w14:textId="77777777" w:rsidR="007037BA" w:rsidRDefault="007037BA">
            <w:pPr>
              <w:pStyle w:val="ConsPlusNormal"/>
              <w:jc w:val="both"/>
            </w:pPr>
            <w:r>
              <w:t>Глазчатый аргус</w:t>
            </w:r>
          </w:p>
        </w:tc>
      </w:tr>
      <w:tr w:rsidR="007037BA" w14:paraId="46C3609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8F969D" w14:textId="77777777" w:rsidR="007037BA" w:rsidRDefault="007037BA">
            <w:pPr>
              <w:pStyle w:val="ConsPlusNormal"/>
            </w:pPr>
          </w:p>
        </w:tc>
        <w:tc>
          <w:tcPr>
            <w:tcW w:w="3798" w:type="dxa"/>
            <w:tcBorders>
              <w:top w:val="nil"/>
              <w:left w:val="nil"/>
              <w:bottom w:val="nil"/>
              <w:right w:val="nil"/>
            </w:tcBorders>
          </w:tcPr>
          <w:p w14:paraId="7991D9F7" w14:textId="77777777" w:rsidR="007037BA" w:rsidRDefault="007037BA">
            <w:pPr>
              <w:pStyle w:val="ConsPlusNormal"/>
              <w:ind w:left="283"/>
              <w:jc w:val="both"/>
            </w:pPr>
            <w:r>
              <w:t>Syrmaticus ellioti</w:t>
            </w:r>
          </w:p>
        </w:tc>
        <w:tc>
          <w:tcPr>
            <w:tcW w:w="1304" w:type="dxa"/>
            <w:tcBorders>
              <w:top w:val="nil"/>
              <w:left w:val="nil"/>
              <w:bottom w:val="nil"/>
              <w:right w:val="nil"/>
            </w:tcBorders>
          </w:tcPr>
          <w:p w14:paraId="6B63C184" w14:textId="77777777" w:rsidR="007037BA" w:rsidRDefault="007037BA">
            <w:pPr>
              <w:pStyle w:val="ConsPlusNormal"/>
              <w:jc w:val="center"/>
            </w:pPr>
            <w:r>
              <w:t>I</w:t>
            </w:r>
          </w:p>
        </w:tc>
        <w:tc>
          <w:tcPr>
            <w:tcW w:w="3402" w:type="dxa"/>
            <w:tcBorders>
              <w:top w:val="nil"/>
              <w:left w:val="nil"/>
              <w:bottom w:val="nil"/>
              <w:right w:val="nil"/>
            </w:tcBorders>
          </w:tcPr>
          <w:p w14:paraId="6D03D305" w14:textId="77777777" w:rsidR="007037BA" w:rsidRDefault="007037BA">
            <w:pPr>
              <w:pStyle w:val="ConsPlusNormal"/>
              <w:jc w:val="both"/>
            </w:pPr>
            <w:r>
              <w:t>Фазан пестрый</w:t>
            </w:r>
          </w:p>
        </w:tc>
      </w:tr>
      <w:tr w:rsidR="007037BA" w14:paraId="5E965E0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5CC7AF" w14:textId="77777777" w:rsidR="007037BA" w:rsidRDefault="007037BA">
            <w:pPr>
              <w:pStyle w:val="ConsPlusNormal"/>
            </w:pPr>
          </w:p>
        </w:tc>
        <w:tc>
          <w:tcPr>
            <w:tcW w:w="3798" w:type="dxa"/>
            <w:tcBorders>
              <w:top w:val="nil"/>
              <w:left w:val="nil"/>
              <w:bottom w:val="nil"/>
              <w:right w:val="nil"/>
            </w:tcBorders>
          </w:tcPr>
          <w:p w14:paraId="12656E14" w14:textId="77777777" w:rsidR="007037BA" w:rsidRDefault="007037BA">
            <w:pPr>
              <w:pStyle w:val="ConsPlusNormal"/>
              <w:ind w:left="283"/>
              <w:jc w:val="both"/>
            </w:pPr>
            <w:r>
              <w:t>Syrmaticus humiae</w:t>
            </w:r>
          </w:p>
        </w:tc>
        <w:tc>
          <w:tcPr>
            <w:tcW w:w="1304" w:type="dxa"/>
            <w:tcBorders>
              <w:top w:val="nil"/>
              <w:left w:val="nil"/>
              <w:bottom w:val="nil"/>
              <w:right w:val="nil"/>
            </w:tcBorders>
          </w:tcPr>
          <w:p w14:paraId="583C9F26" w14:textId="77777777" w:rsidR="007037BA" w:rsidRDefault="007037BA">
            <w:pPr>
              <w:pStyle w:val="ConsPlusNormal"/>
              <w:jc w:val="center"/>
            </w:pPr>
            <w:r>
              <w:t>I</w:t>
            </w:r>
          </w:p>
        </w:tc>
        <w:tc>
          <w:tcPr>
            <w:tcW w:w="3402" w:type="dxa"/>
            <w:tcBorders>
              <w:top w:val="nil"/>
              <w:left w:val="nil"/>
              <w:bottom w:val="nil"/>
              <w:right w:val="nil"/>
            </w:tcBorders>
          </w:tcPr>
          <w:p w14:paraId="28B26340" w14:textId="77777777" w:rsidR="007037BA" w:rsidRDefault="007037BA">
            <w:pPr>
              <w:pStyle w:val="ConsPlusNormal"/>
              <w:jc w:val="both"/>
            </w:pPr>
            <w:r>
              <w:t>Фазан бирманский</w:t>
            </w:r>
          </w:p>
        </w:tc>
      </w:tr>
      <w:tr w:rsidR="007037BA" w14:paraId="142630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A2DD5B" w14:textId="77777777" w:rsidR="007037BA" w:rsidRDefault="007037BA">
            <w:pPr>
              <w:pStyle w:val="ConsPlusNormal"/>
            </w:pPr>
          </w:p>
        </w:tc>
        <w:tc>
          <w:tcPr>
            <w:tcW w:w="3798" w:type="dxa"/>
            <w:tcBorders>
              <w:top w:val="nil"/>
              <w:left w:val="nil"/>
              <w:bottom w:val="nil"/>
              <w:right w:val="nil"/>
            </w:tcBorders>
          </w:tcPr>
          <w:p w14:paraId="0812D496" w14:textId="77777777" w:rsidR="007037BA" w:rsidRDefault="007037BA">
            <w:pPr>
              <w:pStyle w:val="ConsPlusNormal"/>
              <w:ind w:left="283"/>
              <w:jc w:val="both"/>
            </w:pPr>
            <w:r>
              <w:t>Syrmaticus mikado</w:t>
            </w:r>
          </w:p>
        </w:tc>
        <w:tc>
          <w:tcPr>
            <w:tcW w:w="1304" w:type="dxa"/>
            <w:tcBorders>
              <w:top w:val="nil"/>
              <w:left w:val="nil"/>
              <w:bottom w:val="nil"/>
              <w:right w:val="nil"/>
            </w:tcBorders>
          </w:tcPr>
          <w:p w14:paraId="557240E1" w14:textId="77777777" w:rsidR="007037BA" w:rsidRDefault="007037BA">
            <w:pPr>
              <w:pStyle w:val="ConsPlusNormal"/>
              <w:jc w:val="center"/>
            </w:pPr>
            <w:r>
              <w:t>I</w:t>
            </w:r>
          </w:p>
        </w:tc>
        <w:tc>
          <w:tcPr>
            <w:tcW w:w="3402" w:type="dxa"/>
            <w:tcBorders>
              <w:top w:val="nil"/>
              <w:left w:val="nil"/>
              <w:bottom w:val="nil"/>
              <w:right w:val="nil"/>
            </w:tcBorders>
          </w:tcPr>
          <w:p w14:paraId="1B2FCF08" w14:textId="77777777" w:rsidR="007037BA" w:rsidRDefault="007037BA">
            <w:pPr>
              <w:pStyle w:val="ConsPlusNormal"/>
              <w:jc w:val="both"/>
            </w:pPr>
            <w:r>
              <w:t>Фазан микадо</w:t>
            </w:r>
          </w:p>
        </w:tc>
      </w:tr>
      <w:tr w:rsidR="007037BA" w14:paraId="26EC1A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2C4DCC" w14:textId="77777777" w:rsidR="007037BA" w:rsidRDefault="007037BA">
            <w:pPr>
              <w:pStyle w:val="ConsPlusNormal"/>
            </w:pPr>
          </w:p>
        </w:tc>
        <w:tc>
          <w:tcPr>
            <w:tcW w:w="3798" w:type="dxa"/>
            <w:tcBorders>
              <w:top w:val="nil"/>
              <w:left w:val="nil"/>
              <w:bottom w:val="nil"/>
              <w:right w:val="nil"/>
            </w:tcBorders>
          </w:tcPr>
          <w:p w14:paraId="76B14C98" w14:textId="77777777" w:rsidR="007037BA" w:rsidRDefault="007037BA">
            <w:pPr>
              <w:pStyle w:val="ConsPlusNormal"/>
              <w:ind w:left="283"/>
              <w:jc w:val="both"/>
            </w:pPr>
            <w:r>
              <w:t>Syrmaticus reevesii</w:t>
            </w:r>
          </w:p>
        </w:tc>
        <w:tc>
          <w:tcPr>
            <w:tcW w:w="1304" w:type="dxa"/>
            <w:tcBorders>
              <w:top w:val="nil"/>
              <w:left w:val="nil"/>
              <w:bottom w:val="nil"/>
              <w:right w:val="nil"/>
            </w:tcBorders>
          </w:tcPr>
          <w:p w14:paraId="0AD459FC" w14:textId="77777777" w:rsidR="007037BA" w:rsidRDefault="007037BA">
            <w:pPr>
              <w:pStyle w:val="ConsPlusNormal"/>
              <w:jc w:val="center"/>
            </w:pPr>
            <w:r>
              <w:t>II</w:t>
            </w:r>
          </w:p>
        </w:tc>
        <w:tc>
          <w:tcPr>
            <w:tcW w:w="3402" w:type="dxa"/>
            <w:tcBorders>
              <w:top w:val="nil"/>
              <w:left w:val="nil"/>
              <w:bottom w:val="nil"/>
              <w:right w:val="nil"/>
            </w:tcBorders>
          </w:tcPr>
          <w:p w14:paraId="0F8CC848" w14:textId="77777777" w:rsidR="007037BA" w:rsidRDefault="007037BA">
            <w:pPr>
              <w:pStyle w:val="ConsPlusNormal"/>
              <w:jc w:val="both"/>
            </w:pPr>
            <w:r>
              <w:t>Пестрый китайский фазан</w:t>
            </w:r>
          </w:p>
        </w:tc>
      </w:tr>
      <w:tr w:rsidR="007037BA" w14:paraId="536B2C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BA7D0D" w14:textId="77777777" w:rsidR="007037BA" w:rsidRDefault="007037BA">
            <w:pPr>
              <w:pStyle w:val="ConsPlusNormal"/>
            </w:pPr>
          </w:p>
        </w:tc>
        <w:tc>
          <w:tcPr>
            <w:tcW w:w="3798" w:type="dxa"/>
            <w:tcBorders>
              <w:top w:val="nil"/>
              <w:left w:val="nil"/>
              <w:bottom w:val="nil"/>
              <w:right w:val="nil"/>
            </w:tcBorders>
          </w:tcPr>
          <w:p w14:paraId="6F5C3D94" w14:textId="77777777" w:rsidR="007037BA" w:rsidRDefault="007037BA">
            <w:pPr>
              <w:pStyle w:val="ConsPlusNormal"/>
              <w:ind w:left="283"/>
              <w:jc w:val="both"/>
            </w:pPr>
            <w:r>
              <w:t>Tetraogallus caspius</w:t>
            </w:r>
          </w:p>
        </w:tc>
        <w:tc>
          <w:tcPr>
            <w:tcW w:w="1304" w:type="dxa"/>
            <w:tcBorders>
              <w:top w:val="nil"/>
              <w:left w:val="nil"/>
              <w:bottom w:val="nil"/>
              <w:right w:val="nil"/>
            </w:tcBorders>
          </w:tcPr>
          <w:p w14:paraId="40B33926" w14:textId="77777777" w:rsidR="007037BA" w:rsidRDefault="007037BA">
            <w:pPr>
              <w:pStyle w:val="ConsPlusNormal"/>
              <w:jc w:val="center"/>
            </w:pPr>
            <w:r>
              <w:t>I</w:t>
            </w:r>
          </w:p>
        </w:tc>
        <w:tc>
          <w:tcPr>
            <w:tcW w:w="3402" w:type="dxa"/>
            <w:tcBorders>
              <w:top w:val="nil"/>
              <w:left w:val="nil"/>
              <w:bottom w:val="nil"/>
              <w:right w:val="nil"/>
            </w:tcBorders>
          </w:tcPr>
          <w:p w14:paraId="36A42D50" w14:textId="77777777" w:rsidR="007037BA" w:rsidRDefault="007037BA">
            <w:pPr>
              <w:pStyle w:val="ConsPlusNormal"/>
              <w:jc w:val="both"/>
            </w:pPr>
            <w:r>
              <w:t>Улар каспийский</w:t>
            </w:r>
          </w:p>
        </w:tc>
      </w:tr>
      <w:tr w:rsidR="007037BA" w14:paraId="7D35A0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A967A2" w14:textId="77777777" w:rsidR="007037BA" w:rsidRDefault="007037BA">
            <w:pPr>
              <w:pStyle w:val="ConsPlusNormal"/>
            </w:pPr>
          </w:p>
        </w:tc>
        <w:tc>
          <w:tcPr>
            <w:tcW w:w="3798" w:type="dxa"/>
            <w:tcBorders>
              <w:top w:val="nil"/>
              <w:left w:val="nil"/>
              <w:bottom w:val="nil"/>
              <w:right w:val="nil"/>
            </w:tcBorders>
          </w:tcPr>
          <w:p w14:paraId="6AF99282" w14:textId="77777777" w:rsidR="007037BA" w:rsidRDefault="007037BA">
            <w:pPr>
              <w:pStyle w:val="ConsPlusNormal"/>
              <w:ind w:left="283"/>
              <w:jc w:val="both"/>
            </w:pPr>
            <w:r>
              <w:t>Tetraogallus tibetanus</w:t>
            </w:r>
          </w:p>
        </w:tc>
        <w:tc>
          <w:tcPr>
            <w:tcW w:w="1304" w:type="dxa"/>
            <w:tcBorders>
              <w:top w:val="nil"/>
              <w:left w:val="nil"/>
              <w:bottom w:val="nil"/>
              <w:right w:val="nil"/>
            </w:tcBorders>
          </w:tcPr>
          <w:p w14:paraId="03766B35" w14:textId="77777777" w:rsidR="007037BA" w:rsidRDefault="007037BA">
            <w:pPr>
              <w:pStyle w:val="ConsPlusNormal"/>
              <w:jc w:val="center"/>
            </w:pPr>
            <w:r>
              <w:t>I</w:t>
            </w:r>
          </w:p>
        </w:tc>
        <w:tc>
          <w:tcPr>
            <w:tcW w:w="3402" w:type="dxa"/>
            <w:tcBorders>
              <w:top w:val="nil"/>
              <w:left w:val="nil"/>
              <w:bottom w:val="nil"/>
              <w:right w:val="nil"/>
            </w:tcBorders>
          </w:tcPr>
          <w:p w14:paraId="70FB8BF8" w14:textId="77777777" w:rsidR="007037BA" w:rsidRDefault="007037BA">
            <w:pPr>
              <w:pStyle w:val="ConsPlusNormal"/>
              <w:jc w:val="both"/>
            </w:pPr>
            <w:r>
              <w:t>Улар тибетский</w:t>
            </w:r>
          </w:p>
        </w:tc>
      </w:tr>
      <w:tr w:rsidR="007037BA" w14:paraId="69C8B6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5689AD" w14:textId="77777777" w:rsidR="007037BA" w:rsidRDefault="007037BA">
            <w:pPr>
              <w:pStyle w:val="ConsPlusNormal"/>
            </w:pPr>
          </w:p>
        </w:tc>
        <w:tc>
          <w:tcPr>
            <w:tcW w:w="3798" w:type="dxa"/>
            <w:tcBorders>
              <w:top w:val="nil"/>
              <w:left w:val="nil"/>
              <w:bottom w:val="nil"/>
              <w:right w:val="nil"/>
            </w:tcBorders>
          </w:tcPr>
          <w:p w14:paraId="4BEC5CA2" w14:textId="77777777" w:rsidR="007037BA" w:rsidRDefault="007037BA">
            <w:pPr>
              <w:pStyle w:val="ConsPlusNormal"/>
              <w:ind w:left="283"/>
              <w:jc w:val="both"/>
            </w:pPr>
            <w:r>
              <w:t>Tragopan blythii</w:t>
            </w:r>
          </w:p>
        </w:tc>
        <w:tc>
          <w:tcPr>
            <w:tcW w:w="1304" w:type="dxa"/>
            <w:tcBorders>
              <w:top w:val="nil"/>
              <w:left w:val="nil"/>
              <w:bottom w:val="nil"/>
              <w:right w:val="nil"/>
            </w:tcBorders>
          </w:tcPr>
          <w:p w14:paraId="45AA81D3" w14:textId="77777777" w:rsidR="007037BA" w:rsidRDefault="007037BA">
            <w:pPr>
              <w:pStyle w:val="ConsPlusNormal"/>
              <w:jc w:val="center"/>
            </w:pPr>
            <w:r>
              <w:t>I</w:t>
            </w:r>
          </w:p>
        </w:tc>
        <w:tc>
          <w:tcPr>
            <w:tcW w:w="3402" w:type="dxa"/>
            <w:tcBorders>
              <w:top w:val="nil"/>
              <w:left w:val="nil"/>
              <w:bottom w:val="nil"/>
              <w:right w:val="nil"/>
            </w:tcBorders>
          </w:tcPr>
          <w:p w14:paraId="394366BA" w14:textId="77777777" w:rsidR="007037BA" w:rsidRDefault="007037BA">
            <w:pPr>
              <w:pStyle w:val="ConsPlusNormal"/>
              <w:jc w:val="both"/>
            </w:pPr>
            <w:r>
              <w:t>Трагопан серобрюхий</w:t>
            </w:r>
          </w:p>
        </w:tc>
      </w:tr>
      <w:tr w:rsidR="007037BA" w14:paraId="5FF765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15D5A8" w14:textId="77777777" w:rsidR="007037BA" w:rsidRDefault="007037BA">
            <w:pPr>
              <w:pStyle w:val="ConsPlusNormal"/>
            </w:pPr>
          </w:p>
        </w:tc>
        <w:tc>
          <w:tcPr>
            <w:tcW w:w="3798" w:type="dxa"/>
            <w:tcBorders>
              <w:top w:val="nil"/>
              <w:left w:val="nil"/>
              <w:bottom w:val="nil"/>
              <w:right w:val="nil"/>
            </w:tcBorders>
          </w:tcPr>
          <w:p w14:paraId="64B265B2" w14:textId="77777777" w:rsidR="007037BA" w:rsidRDefault="007037BA">
            <w:pPr>
              <w:pStyle w:val="ConsPlusNormal"/>
              <w:ind w:left="283"/>
              <w:jc w:val="both"/>
            </w:pPr>
            <w:r>
              <w:t>Tragopan caboti</w:t>
            </w:r>
          </w:p>
        </w:tc>
        <w:tc>
          <w:tcPr>
            <w:tcW w:w="1304" w:type="dxa"/>
            <w:tcBorders>
              <w:top w:val="nil"/>
              <w:left w:val="nil"/>
              <w:bottom w:val="nil"/>
              <w:right w:val="nil"/>
            </w:tcBorders>
          </w:tcPr>
          <w:p w14:paraId="2AF44B70" w14:textId="77777777" w:rsidR="007037BA" w:rsidRDefault="007037BA">
            <w:pPr>
              <w:pStyle w:val="ConsPlusNormal"/>
              <w:jc w:val="center"/>
            </w:pPr>
            <w:r>
              <w:t>I</w:t>
            </w:r>
          </w:p>
        </w:tc>
        <w:tc>
          <w:tcPr>
            <w:tcW w:w="3402" w:type="dxa"/>
            <w:tcBorders>
              <w:top w:val="nil"/>
              <w:left w:val="nil"/>
              <w:bottom w:val="nil"/>
              <w:right w:val="nil"/>
            </w:tcBorders>
          </w:tcPr>
          <w:p w14:paraId="78FEBF22" w14:textId="77777777" w:rsidR="007037BA" w:rsidRDefault="007037BA">
            <w:pPr>
              <w:pStyle w:val="ConsPlusNormal"/>
              <w:jc w:val="both"/>
            </w:pPr>
            <w:r>
              <w:t>Трагопан китайский</w:t>
            </w:r>
          </w:p>
        </w:tc>
      </w:tr>
      <w:tr w:rsidR="007037BA" w14:paraId="2B840E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ED6F22" w14:textId="77777777" w:rsidR="007037BA" w:rsidRDefault="007037BA">
            <w:pPr>
              <w:pStyle w:val="ConsPlusNormal"/>
            </w:pPr>
          </w:p>
        </w:tc>
        <w:tc>
          <w:tcPr>
            <w:tcW w:w="3798" w:type="dxa"/>
            <w:tcBorders>
              <w:top w:val="nil"/>
              <w:left w:val="nil"/>
              <w:bottom w:val="nil"/>
              <w:right w:val="nil"/>
            </w:tcBorders>
          </w:tcPr>
          <w:p w14:paraId="1FCD2E0A" w14:textId="77777777" w:rsidR="007037BA" w:rsidRDefault="007037BA">
            <w:pPr>
              <w:pStyle w:val="ConsPlusNormal"/>
              <w:ind w:left="283"/>
              <w:jc w:val="both"/>
            </w:pPr>
            <w:r>
              <w:t>Tragopan melanocephalus</w:t>
            </w:r>
          </w:p>
        </w:tc>
        <w:tc>
          <w:tcPr>
            <w:tcW w:w="1304" w:type="dxa"/>
            <w:tcBorders>
              <w:top w:val="nil"/>
              <w:left w:val="nil"/>
              <w:bottom w:val="nil"/>
              <w:right w:val="nil"/>
            </w:tcBorders>
          </w:tcPr>
          <w:p w14:paraId="1D6C0270" w14:textId="77777777" w:rsidR="007037BA" w:rsidRDefault="007037BA">
            <w:pPr>
              <w:pStyle w:val="ConsPlusNormal"/>
              <w:jc w:val="center"/>
            </w:pPr>
            <w:r>
              <w:t>I</w:t>
            </w:r>
          </w:p>
        </w:tc>
        <w:tc>
          <w:tcPr>
            <w:tcW w:w="3402" w:type="dxa"/>
            <w:tcBorders>
              <w:top w:val="nil"/>
              <w:left w:val="nil"/>
              <w:bottom w:val="nil"/>
              <w:right w:val="nil"/>
            </w:tcBorders>
          </w:tcPr>
          <w:p w14:paraId="53A63D21" w14:textId="77777777" w:rsidR="007037BA" w:rsidRDefault="007037BA">
            <w:pPr>
              <w:pStyle w:val="ConsPlusNormal"/>
              <w:jc w:val="both"/>
            </w:pPr>
            <w:r>
              <w:t>Трагопан черноголовый</w:t>
            </w:r>
          </w:p>
        </w:tc>
      </w:tr>
      <w:tr w:rsidR="007037BA" w14:paraId="356C40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3C8DB0" w14:textId="77777777" w:rsidR="007037BA" w:rsidRDefault="007037BA">
            <w:pPr>
              <w:pStyle w:val="ConsPlusNormal"/>
            </w:pPr>
          </w:p>
        </w:tc>
        <w:tc>
          <w:tcPr>
            <w:tcW w:w="3798" w:type="dxa"/>
            <w:tcBorders>
              <w:top w:val="nil"/>
              <w:left w:val="nil"/>
              <w:bottom w:val="nil"/>
              <w:right w:val="nil"/>
            </w:tcBorders>
          </w:tcPr>
          <w:p w14:paraId="22143D48" w14:textId="77777777" w:rsidR="007037BA" w:rsidRDefault="007037BA">
            <w:pPr>
              <w:pStyle w:val="ConsPlusNormal"/>
              <w:ind w:left="283"/>
              <w:jc w:val="both"/>
            </w:pPr>
            <w:r>
              <w:t>Tragopan satyra (Nepal)</w:t>
            </w:r>
          </w:p>
        </w:tc>
        <w:tc>
          <w:tcPr>
            <w:tcW w:w="1304" w:type="dxa"/>
            <w:tcBorders>
              <w:top w:val="nil"/>
              <w:left w:val="nil"/>
              <w:bottom w:val="nil"/>
              <w:right w:val="nil"/>
            </w:tcBorders>
          </w:tcPr>
          <w:p w14:paraId="7D7FAA4D" w14:textId="77777777" w:rsidR="007037BA" w:rsidRDefault="007037BA">
            <w:pPr>
              <w:pStyle w:val="ConsPlusNormal"/>
              <w:jc w:val="center"/>
            </w:pPr>
            <w:r>
              <w:t>III</w:t>
            </w:r>
          </w:p>
        </w:tc>
        <w:tc>
          <w:tcPr>
            <w:tcW w:w="3402" w:type="dxa"/>
            <w:tcBorders>
              <w:top w:val="nil"/>
              <w:left w:val="nil"/>
              <w:bottom w:val="nil"/>
              <w:right w:val="nil"/>
            </w:tcBorders>
          </w:tcPr>
          <w:p w14:paraId="25B54030" w14:textId="77777777" w:rsidR="007037BA" w:rsidRDefault="007037BA">
            <w:pPr>
              <w:pStyle w:val="ConsPlusNormal"/>
              <w:jc w:val="both"/>
            </w:pPr>
            <w:r>
              <w:t>Трагопан-сатир (Непал)</w:t>
            </w:r>
          </w:p>
        </w:tc>
      </w:tr>
      <w:tr w:rsidR="007037BA" w14:paraId="733B32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FE4693" w14:textId="77777777" w:rsidR="007037BA" w:rsidRDefault="007037BA">
            <w:pPr>
              <w:pStyle w:val="ConsPlusNormal"/>
            </w:pPr>
          </w:p>
        </w:tc>
        <w:tc>
          <w:tcPr>
            <w:tcW w:w="3798" w:type="dxa"/>
            <w:tcBorders>
              <w:top w:val="nil"/>
              <w:left w:val="nil"/>
              <w:bottom w:val="nil"/>
              <w:right w:val="nil"/>
            </w:tcBorders>
          </w:tcPr>
          <w:p w14:paraId="79E629ED" w14:textId="77777777" w:rsidR="007037BA" w:rsidRDefault="007037BA">
            <w:pPr>
              <w:pStyle w:val="ConsPlusNormal"/>
              <w:ind w:left="283"/>
              <w:jc w:val="both"/>
            </w:pPr>
            <w:r>
              <w:t>Tympanuchus cupido attwateri</w:t>
            </w:r>
          </w:p>
        </w:tc>
        <w:tc>
          <w:tcPr>
            <w:tcW w:w="1304" w:type="dxa"/>
            <w:tcBorders>
              <w:top w:val="nil"/>
              <w:left w:val="nil"/>
              <w:bottom w:val="nil"/>
              <w:right w:val="nil"/>
            </w:tcBorders>
          </w:tcPr>
          <w:p w14:paraId="0DE34F9A" w14:textId="77777777" w:rsidR="007037BA" w:rsidRDefault="007037BA">
            <w:pPr>
              <w:pStyle w:val="ConsPlusNormal"/>
              <w:jc w:val="center"/>
            </w:pPr>
            <w:r>
              <w:t>II</w:t>
            </w:r>
          </w:p>
        </w:tc>
        <w:tc>
          <w:tcPr>
            <w:tcW w:w="3402" w:type="dxa"/>
            <w:tcBorders>
              <w:top w:val="nil"/>
              <w:left w:val="nil"/>
              <w:bottom w:val="nil"/>
              <w:right w:val="nil"/>
            </w:tcBorders>
          </w:tcPr>
          <w:p w14:paraId="64718D00" w14:textId="77777777" w:rsidR="007037BA" w:rsidRDefault="007037BA">
            <w:pPr>
              <w:pStyle w:val="ConsPlusNormal"/>
              <w:jc w:val="both"/>
            </w:pPr>
            <w:r>
              <w:t>Тетерев степной Эттуотера</w:t>
            </w:r>
          </w:p>
        </w:tc>
      </w:tr>
      <w:tr w:rsidR="007037BA" w14:paraId="17E233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19FC8E" w14:textId="77777777" w:rsidR="007037BA" w:rsidRDefault="007037BA">
            <w:pPr>
              <w:pStyle w:val="ConsPlusNormal"/>
              <w:jc w:val="center"/>
              <w:outlineLvl w:val="4"/>
            </w:pPr>
            <w:r>
              <w:t>28.</w:t>
            </w:r>
          </w:p>
        </w:tc>
        <w:tc>
          <w:tcPr>
            <w:tcW w:w="3798" w:type="dxa"/>
            <w:tcBorders>
              <w:top w:val="nil"/>
              <w:left w:val="nil"/>
              <w:bottom w:val="nil"/>
              <w:right w:val="nil"/>
            </w:tcBorders>
          </w:tcPr>
          <w:p w14:paraId="1CFAB213" w14:textId="77777777" w:rsidR="007037BA" w:rsidRDefault="007037BA">
            <w:pPr>
              <w:pStyle w:val="ConsPlusNormal"/>
              <w:ind w:left="283"/>
              <w:jc w:val="both"/>
            </w:pPr>
            <w:r>
              <w:t>GRUIFORMES</w:t>
            </w:r>
          </w:p>
        </w:tc>
        <w:tc>
          <w:tcPr>
            <w:tcW w:w="1304" w:type="dxa"/>
            <w:tcBorders>
              <w:top w:val="nil"/>
              <w:left w:val="nil"/>
              <w:bottom w:val="nil"/>
              <w:right w:val="nil"/>
            </w:tcBorders>
          </w:tcPr>
          <w:p w14:paraId="588E3840" w14:textId="77777777" w:rsidR="007037BA" w:rsidRDefault="007037BA">
            <w:pPr>
              <w:pStyle w:val="ConsPlusNormal"/>
            </w:pPr>
          </w:p>
        </w:tc>
        <w:tc>
          <w:tcPr>
            <w:tcW w:w="3402" w:type="dxa"/>
            <w:tcBorders>
              <w:top w:val="nil"/>
              <w:left w:val="nil"/>
              <w:bottom w:val="nil"/>
              <w:right w:val="nil"/>
            </w:tcBorders>
          </w:tcPr>
          <w:p w14:paraId="6310D5AD" w14:textId="77777777" w:rsidR="007037BA" w:rsidRDefault="007037BA">
            <w:pPr>
              <w:pStyle w:val="ConsPlusNormal"/>
              <w:jc w:val="both"/>
            </w:pPr>
            <w:r>
              <w:t>ЖУРАВЛЕОБРАЗНЫЕ</w:t>
            </w:r>
          </w:p>
        </w:tc>
      </w:tr>
      <w:tr w:rsidR="007037BA" w14:paraId="70CA259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D6E890" w14:textId="77777777" w:rsidR="007037BA" w:rsidRDefault="007037BA">
            <w:pPr>
              <w:pStyle w:val="ConsPlusNormal"/>
              <w:jc w:val="center"/>
            </w:pPr>
            <w:r>
              <w:t>1)</w:t>
            </w:r>
          </w:p>
        </w:tc>
        <w:tc>
          <w:tcPr>
            <w:tcW w:w="3798" w:type="dxa"/>
            <w:tcBorders>
              <w:top w:val="nil"/>
              <w:left w:val="nil"/>
              <w:bottom w:val="nil"/>
              <w:right w:val="nil"/>
            </w:tcBorders>
          </w:tcPr>
          <w:p w14:paraId="5EA4C31D" w14:textId="77777777" w:rsidR="007037BA" w:rsidRDefault="007037BA">
            <w:pPr>
              <w:pStyle w:val="ConsPlusNormal"/>
              <w:ind w:left="283"/>
              <w:jc w:val="both"/>
            </w:pPr>
            <w:r>
              <w:t>Gruidae</w:t>
            </w:r>
          </w:p>
          <w:p w14:paraId="71DE1177" w14:textId="77777777" w:rsidR="007037BA" w:rsidRDefault="007037BA">
            <w:pPr>
              <w:pStyle w:val="ConsPlusNormal"/>
              <w:ind w:left="283"/>
              <w:jc w:val="both"/>
            </w:pPr>
            <w:r>
              <w:t>Granes:</w:t>
            </w:r>
          </w:p>
        </w:tc>
        <w:tc>
          <w:tcPr>
            <w:tcW w:w="1304" w:type="dxa"/>
            <w:tcBorders>
              <w:top w:val="nil"/>
              <w:left w:val="nil"/>
              <w:bottom w:val="nil"/>
              <w:right w:val="nil"/>
            </w:tcBorders>
          </w:tcPr>
          <w:p w14:paraId="6F50EB94" w14:textId="77777777" w:rsidR="007037BA" w:rsidRDefault="007037BA">
            <w:pPr>
              <w:pStyle w:val="ConsPlusNormal"/>
            </w:pPr>
          </w:p>
        </w:tc>
        <w:tc>
          <w:tcPr>
            <w:tcW w:w="3402" w:type="dxa"/>
            <w:tcBorders>
              <w:top w:val="nil"/>
              <w:left w:val="nil"/>
              <w:bottom w:val="nil"/>
              <w:right w:val="nil"/>
            </w:tcBorders>
          </w:tcPr>
          <w:p w14:paraId="0E6A7598" w14:textId="77777777" w:rsidR="007037BA" w:rsidRDefault="007037BA">
            <w:pPr>
              <w:pStyle w:val="ConsPlusNormal"/>
              <w:jc w:val="both"/>
            </w:pPr>
            <w:r>
              <w:t>Журавлиные</w:t>
            </w:r>
          </w:p>
          <w:p w14:paraId="252E0031" w14:textId="77777777" w:rsidR="007037BA" w:rsidRDefault="007037BA">
            <w:pPr>
              <w:pStyle w:val="ConsPlusNormal"/>
              <w:jc w:val="both"/>
            </w:pPr>
            <w:r>
              <w:t>Журавли:</w:t>
            </w:r>
          </w:p>
        </w:tc>
      </w:tr>
      <w:tr w:rsidR="007037BA" w14:paraId="217496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106713" w14:textId="77777777" w:rsidR="007037BA" w:rsidRDefault="007037BA">
            <w:pPr>
              <w:pStyle w:val="ConsPlusNormal"/>
            </w:pPr>
          </w:p>
        </w:tc>
        <w:tc>
          <w:tcPr>
            <w:tcW w:w="3798" w:type="dxa"/>
            <w:tcBorders>
              <w:top w:val="nil"/>
              <w:left w:val="nil"/>
              <w:bottom w:val="nil"/>
              <w:right w:val="nil"/>
            </w:tcBorders>
          </w:tcPr>
          <w:p w14:paraId="0E4F0252" w14:textId="77777777" w:rsidR="007037BA" w:rsidRDefault="007037BA">
            <w:pPr>
              <w:pStyle w:val="ConsPlusNormal"/>
              <w:ind w:left="283"/>
              <w:jc w:val="both"/>
            </w:pPr>
            <w:r>
              <w:t>Gruidae spp. (Except the species included in Appendix I)</w:t>
            </w:r>
          </w:p>
        </w:tc>
        <w:tc>
          <w:tcPr>
            <w:tcW w:w="1304" w:type="dxa"/>
            <w:tcBorders>
              <w:top w:val="nil"/>
              <w:left w:val="nil"/>
              <w:bottom w:val="nil"/>
              <w:right w:val="nil"/>
            </w:tcBorders>
          </w:tcPr>
          <w:p w14:paraId="0818C308" w14:textId="77777777" w:rsidR="007037BA" w:rsidRDefault="007037BA">
            <w:pPr>
              <w:pStyle w:val="ConsPlusNormal"/>
              <w:jc w:val="center"/>
            </w:pPr>
            <w:r>
              <w:t>II</w:t>
            </w:r>
          </w:p>
        </w:tc>
        <w:tc>
          <w:tcPr>
            <w:tcW w:w="3402" w:type="dxa"/>
            <w:tcBorders>
              <w:top w:val="nil"/>
              <w:left w:val="nil"/>
              <w:bottom w:val="nil"/>
              <w:right w:val="nil"/>
            </w:tcBorders>
          </w:tcPr>
          <w:p w14:paraId="38FEC912" w14:textId="77777777" w:rsidR="007037BA" w:rsidRDefault="007037BA">
            <w:pPr>
              <w:pStyle w:val="ConsPlusNormal"/>
              <w:jc w:val="both"/>
            </w:pPr>
            <w:r>
              <w:t xml:space="preserve">Журавлиные (все виды, за исключением видов, включенных в приложение I к </w:t>
            </w:r>
            <w:hyperlink r:id="rId376">
              <w:r>
                <w:rPr>
                  <w:color w:val="0000FF"/>
                </w:rPr>
                <w:t>СИТЕС</w:t>
              </w:r>
            </w:hyperlink>
            <w:r>
              <w:t>)</w:t>
            </w:r>
          </w:p>
        </w:tc>
      </w:tr>
      <w:tr w:rsidR="007037BA" w14:paraId="33223E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AF1FC4" w14:textId="77777777" w:rsidR="007037BA" w:rsidRDefault="007037BA">
            <w:pPr>
              <w:pStyle w:val="ConsPlusNormal"/>
            </w:pPr>
          </w:p>
        </w:tc>
        <w:tc>
          <w:tcPr>
            <w:tcW w:w="3798" w:type="dxa"/>
            <w:tcBorders>
              <w:top w:val="nil"/>
              <w:left w:val="nil"/>
              <w:bottom w:val="nil"/>
              <w:right w:val="nil"/>
            </w:tcBorders>
          </w:tcPr>
          <w:p w14:paraId="29625E26" w14:textId="77777777" w:rsidR="007037BA" w:rsidRDefault="007037BA">
            <w:pPr>
              <w:pStyle w:val="ConsPlusNormal"/>
              <w:ind w:left="283"/>
              <w:jc w:val="both"/>
            </w:pPr>
            <w:r>
              <w:t>Balearica pavonina</w:t>
            </w:r>
          </w:p>
        </w:tc>
        <w:tc>
          <w:tcPr>
            <w:tcW w:w="1304" w:type="dxa"/>
            <w:tcBorders>
              <w:top w:val="nil"/>
              <w:left w:val="nil"/>
              <w:bottom w:val="nil"/>
              <w:right w:val="nil"/>
            </w:tcBorders>
          </w:tcPr>
          <w:p w14:paraId="3DC29745" w14:textId="77777777" w:rsidR="007037BA" w:rsidRDefault="007037BA">
            <w:pPr>
              <w:pStyle w:val="ConsPlusNormal"/>
              <w:jc w:val="center"/>
            </w:pPr>
            <w:r>
              <w:t>I</w:t>
            </w:r>
          </w:p>
        </w:tc>
        <w:tc>
          <w:tcPr>
            <w:tcW w:w="3402" w:type="dxa"/>
            <w:tcBorders>
              <w:top w:val="nil"/>
              <w:left w:val="nil"/>
              <w:bottom w:val="nil"/>
              <w:right w:val="nil"/>
            </w:tcBorders>
          </w:tcPr>
          <w:p w14:paraId="6D320622" w14:textId="77777777" w:rsidR="007037BA" w:rsidRDefault="007037BA">
            <w:pPr>
              <w:pStyle w:val="ConsPlusNormal"/>
              <w:jc w:val="both"/>
            </w:pPr>
            <w:r>
              <w:t>Венценосный журавль</w:t>
            </w:r>
          </w:p>
        </w:tc>
      </w:tr>
      <w:tr w:rsidR="007037BA" w14:paraId="104DBD6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D45486" w14:textId="77777777" w:rsidR="007037BA" w:rsidRDefault="007037BA">
            <w:pPr>
              <w:pStyle w:val="ConsPlusNormal"/>
            </w:pPr>
          </w:p>
        </w:tc>
        <w:tc>
          <w:tcPr>
            <w:tcW w:w="3798" w:type="dxa"/>
            <w:tcBorders>
              <w:top w:val="nil"/>
              <w:left w:val="nil"/>
              <w:bottom w:val="nil"/>
              <w:right w:val="nil"/>
            </w:tcBorders>
          </w:tcPr>
          <w:p w14:paraId="43BB7764" w14:textId="77777777" w:rsidR="007037BA" w:rsidRDefault="007037BA">
            <w:pPr>
              <w:pStyle w:val="ConsPlusNormal"/>
              <w:ind w:left="283"/>
              <w:jc w:val="both"/>
            </w:pPr>
            <w:r>
              <w:t>Grus americana</w:t>
            </w:r>
          </w:p>
        </w:tc>
        <w:tc>
          <w:tcPr>
            <w:tcW w:w="1304" w:type="dxa"/>
            <w:tcBorders>
              <w:top w:val="nil"/>
              <w:left w:val="nil"/>
              <w:bottom w:val="nil"/>
              <w:right w:val="nil"/>
            </w:tcBorders>
          </w:tcPr>
          <w:p w14:paraId="09E00196" w14:textId="77777777" w:rsidR="007037BA" w:rsidRDefault="007037BA">
            <w:pPr>
              <w:pStyle w:val="ConsPlusNormal"/>
              <w:jc w:val="center"/>
            </w:pPr>
            <w:r>
              <w:t>I</w:t>
            </w:r>
          </w:p>
        </w:tc>
        <w:tc>
          <w:tcPr>
            <w:tcW w:w="3402" w:type="dxa"/>
            <w:tcBorders>
              <w:top w:val="nil"/>
              <w:left w:val="nil"/>
              <w:bottom w:val="nil"/>
              <w:right w:val="nil"/>
            </w:tcBorders>
          </w:tcPr>
          <w:p w14:paraId="71A98B31" w14:textId="77777777" w:rsidR="007037BA" w:rsidRDefault="007037BA">
            <w:pPr>
              <w:pStyle w:val="ConsPlusNormal"/>
              <w:jc w:val="both"/>
            </w:pPr>
            <w:r>
              <w:t>Журавль американский</w:t>
            </w:r>
          </w:p>
        </w:tc>
      </w:tr>
      <w:tr w:rsidR="007037BA" w14:paraId="510232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66FF58" w14:textId="77777777" w:rsidR="007037BA" w:rsidRDefault="007037BA">
            <w:pPr>
              <w:pStyle w:val="ConsPlusNormal"/>
            </w:pPr>
          </w:p>
        </w:tc>
        <w:tc>
          <w:tcPr>
            <w:tcW w:w="3798" w:type="dxa"/>
            <w:tcBorders>
              <w:top w:val="nil"/>
              <w:left w:val="nil"/>
              <w:bottom w:val="nil"/>
              <w:right w:val="nil"/>
            </w:tcBorders>
          </w:tcPr>
          <w:p w14:paraId="375E82EC" w14:textId="77777777" w:rsidR="007037BA" w:rsidRDefault="007037BA">
            <w:pPr>
              <w:pStyle w:val="ConsPlusNormal"/>
              <w:ind w:left="283"/>
              <w:jc w:val="both"/>
            </w:pPr>
            <w:r>
              <w:t>Grus canadensis nesiotes</w:t>
            </w:r>
          </w:p>
        </w:tc>
        <w:tc>
          <w:tcPr>
            <w:tcW w:w="1304" w:type="dxa"/>
            <w:tcBorders>
              <w:top w:val="nil"/>
              <w:left w:val="nil"/>
              <w:bottom w:val="nil"/>
              <w:right w:val="nil"/>
            </w:tcBorders>
          </w:tcPr>
          <w:p w14:paraId="3FD17B2A" w14:textId="77777777" w:rsidR="007037BA" w:rsidRDefault="007037BA">
            <w:pPr>
              <w:pStyle w:val="ConsPlusNormal"/>
              <w:jc w:val="center"/>
            </w:pPr>
            <w:r>
              <w:t>I</w:t>
            </w:r>
          </w:p>
        </w:tc>
        <w:tc>
          <w:tcPr>
            <w:tcW w:w="3402" w:type="dxa"/>
            <w:tcBorders>
              <w:top w:val="nil"/>
              <w:left w:val="nil"/>
              <w:bottom w:val="nil"/>
              <w:right w:val="nil"/>
            </w:tcBorders>
          </w:tcPr>
          <w:p w14:paraId="626ED585" w14:textId="77777777" w:rsidR="007037BA" w:rsidRDefault="007037BA">
            <w:pPr>
              <w:pStyle w:val="ConsPlusNormal"/>
              <w:jc w:val="both"/>
            </w:pPr>
            <w:r>
              <w:t>Журавль канадский малый (кубинский подвид)</w:t>
            </w:r>
          </w:p>
        </w:tc>
      </w:tr>
      <w:tr w:rsidR="007037BA" w14:paraId="148151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50656D" w14:textId="77777777" w:rsidR="007037BA" w:rsidRDefault="007037BA">
            <w:pPr>
              <w:pStyle w:val="ConsPlusNormal"/>
            </w:pPr>
          </w:p>
        </w:tc>
        <w:tc>
          <w:tcPr>
            <w:tcW w:w="3798" w:type="dxa"/>
            <w:tcBorders>
              <w:top w:val="nil"/>
              <w:left w:val="nil"/>
              <w:bottom w:val="nil"/>
              <w:right w:val="nil"/>
            </w:tcBorders>
          </w:tcPr>
          <w:p w14:paraId="134FDBF2" w14:textId="77777777" w:rsidR="007037BA" w:rsidRDefault="007037BA">
            <w:pPr>
              <w:pStyle w:val="ConsPlusNormal"/>
              <w:ind w:left="283"/>
              <w:jc w:val="both"/>
            </w:pPr>
            <w:r>
              <w:t>Grus canadensis pulla</w:t>
            </w:r>
          </w:p>
        </w:tc>
        <w:tc>
          <w:tcPr>
            <w:tcW w:w="1304" w:type="dxa"/>
            <w:tcBorders>
              <w:top w:val="nil"/>
              <w:left w:val="nil"/>
              <w:bottom w:val="nil"/>
              <w:right w:val="nil"/>
            </w:tcBorders>
          </w:tcPr>
          <w:p w14:paraId="79B5821E" w14:textId="77777777" w:rsidR="007037BA" w:rsidRDefault="007037BA">
            <w:pPr>
              <w:pStyle w:val="ConsPlusNormal"/>
              <w:jc w:val="center"/>
            </w:pPr>
            <w:r>
              <w:t>I</w:t>
            </w:r>
          </w:p>
        </w:tc>
        <w:tc>
          <w:tcPr>
            <w:tcW w:w="3402" w:type="dxa"/>
            <w:tcBorders>
              <w:top w:val="nil"/>
              <w:left w:val="nil"/>
              <w:bottom w:val="nil"/>
              <w:right w:val="nil"/>
            </w:tcBorders>
          </w:tcPr>
          <w:p w14:paraId="434DA35F" w14:textId="77777777" w:rsidR="007037BA" w:rsidRDefault="007037BA">
            <w:pPr>
              <w:pStyle w:val="ConsPlusNormal"/>
              <w:jc w:val="both"/>
            </w:pPr>
            <w:r>
              <w:t>Журавль канадский (миссисипский подвид)</w:t>
            </w:r>
          </w:p>
        </w:tc>
      </w:tr>
      <w:tr w:rsidR="007037BA" w14:paraId="2235D1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27FFDE" w14:textId="77777777" w:rsidR="007037BA" w:rsidRDefault="007037BA">
            <w:pPr>
              <w:pStyle w:val="ConsPlusNormal"/>
            </w:pPr>
          </w:p>
        </w:tc>
        <w:tc>
          <w:tcPr>
            <w:tcW w:w="3798" w:type="dxa"/>
            <w:tcBorders>
              <w:top w:val="nil"/>
              <w:left w:val="nil"/>
              <w:bottom w:val="nil"/>
              <w:right w:val="nil"/>
            </w:tcBorders>
          </w:tcPr>
          <w:p w14:paraId="598FB832" w14:textId="77777777" w:rsidR="007037BA" w:rsidRDefault="007037BA">
            <w:pPr>
              <w:pStyle w:val="ConsPlusNormal"/>
              <w:ind w:left="283"/>
              <w:jc w:val="both"/>
            </w:pPr>
            <w:r>
              <w:t>Grus japonensis</w:t>
            </w:r>
          </w:p>
        </w:tc>
        <w:tc>
          <w:tcPr>
            <w:tcW w:w="1304" w:type="dxa"/>
            <w:tcBorders>
              <w:top w:val="nil"/>
              <w:left w:val="nil"/>
              <w:bottom w:val="nil"/>
              <w:right w:val="nil"/>
            </w:tcBorders>
          </w:tcPr>
          <w:p w14:paraId="799A3A1D" w14:textId="77777777" w:rsidR="007037BA" w:rsidRDefault="007037BA">
            <w:pPr>
              <w:pStyle w:val="ConsPlusNormal"/>
              <w:jc w:val="center"/>
            </w:pPr>
            <w:r>
              <w:t>I</w:t>
            </w:r>
          </w:p>
        </w:tc>
        <w:tc>
          <w:tcPr>
            <w:tcW w:w="3402" w:type="dxa"/>
            <w:tcBorders>
              <w:top w:val="nil"/>
              <w:left w:val="nil"/>
              <w:bottom w:val="nil"/>
              <w:right w:val="nil"/>
            </w:tcBorders>
          </w:tcPr>
          <w:p w14:paraId="2CB47694" w14:textId="77777777" w:rsidR="007037BA" w:rsidRDefault="007037BA">
            <w:pPr>
              <w:pStyle w:val="ConsPlusNormal"/>
              <w:jc w:val="both"/>
            </w:pPr>
            <w:r>
              <w:t>Журавль японский</w:t>
            </w:r>
          </w:p>
        </w:tc>
      </w:tr>
      <w:tr w:rsidR="007037BA" w14:paraId="6F969F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C51EDE" w14:textId="77777777" w:rsidR="007037BA" w:rsidRDefault="007037BA">
            <w:pPr>
              <w:pStyle w:val="ConsPlusNormal"/>
            </w:pPr>
          </w:p>
        </w:tc>
        <w:tc>
          <w:tcPr>
            <w:tcW w:w="3798" w:type="dxa"/>
            <w:tcBorders>
              <w:top w:val="nil"/>
              <w:left w:val="nil"/>
              <w:bottom w:val="nil"/>
              <w:right w:val="nil"/>
            </w:tcBorders>
          </w:tcPr>
          <w:p w14:paraId="763DE337" w14:textId="77777777" w:rsidR="007037BA" w:rsidRDefault="007037BA">
            <w:pPr>
              <w:pStyle w:val="ConsPlusNormal"/>
              <w:ind w:left="283"/>
              <w:jc w:val="both"/>
            </w:pPr>
            <w:r>
              <w:t>Grus leucogeranus</w:t>
            </w:r>
          </w:p>
        </w:tc>
        <w:tc>
          <w:tcPr>
            <w:tcW w:w="1304" w:type="dxa"/>
            <w:tcBorders>
              <w:top w:val="nil"/>
              <w:left w:val="nil"/>
              <w:bottom w:val="nil"/>
              <w:right w:val="nil"/>
            </w:tcBorders>
          </w:tcPr>
          <w:p w14:paraId="3F42BA81" w14:textId="77777777" w:rsidR="007037BA" w:rsidRDefault="007037BA">
            <w:pPr>
              <w:pStyle w:val="ConsPlusNormal"/>
              <w:jc w:val="center"/>
            </w:pPr>
            <w:r>
              <w:t>I</w:t>
            </w:r>
          </w:p>
        </w:tc>
        <w:tc>
          <w:tcPr>
            <w:tcW w:w="3402" w:type="dxa"/>
            <w:tcBorders>
              <w:top w:val="nil"/>
              <w:left w:val="nil"/>
              <w:bottom w:val="nil"/>
              <w:right w:val="nil"/>
            </w:tcBorders>
          </w:tcPr>
          <w:p w14:paraId="7DF9B4B6" w14:textId="77777777" w:rsidR="007037BA" w:rsidRDefault="007037BA">
            <w:pPr>
              <w:pStyle w:val="ConsPlusNormal"/>
              <w:jc w:val="both"/>
            </w:pPr>
            <w:r>
              <w:t>Журавль белый, или стерх</w:t>
            </w:r>
          </w:p>
        </w:tc>
      </w:tr>
      <w:tr w:rsidR="007037BA" w14:paraId="189C3C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7B8FDA" w14:textId="77777777" w:rsidR="007037BA" w:rsidRDefault="007037BA">
            <w:pPr>
              <w:pStyle w:val="ConsPlusNormal"/>
            </w:pPr>
          </w:p>
        </w:tc>
        <w:tc>
          <w:tcPr>
            <w:tcW w:w="3798" w:type="dxa"/>
            <w:tcBorders>
              <w:top w:val="nil"/>
              <w:left w:val="nil"/>
              <w:bottom w:val="nil"/>
              <w:right w:val="nil"/>
            </w:tcBorders>
          </w:tcPr>
          <w:p w14:paraId="1F4A3E7E" w14:textId="77777777" w:rsidR="007037BA" w:rsidRDefault="007037BA">
            <w:pPr>
              <w:pStyle w:val="ConsPlusNormal"/>
              <w:ind w:left="283"/>
              <w:jc w:val="both"/>
            </w:pPr>
            <w:r>
              <w:t>Grus monacha</w:t>
            </w:r>
          </w:p>
        </w:tc>
        <w:tc>
          <w:tcPr>
            <w:tcW w:w="1304" w:type="dxa"/>
            <w:tcBorders>
              <w:top w:val="nil"/>
              <w:left w:val="nil"/>
              <w:bottom w:val="nil"/>
              <w:right w:val="nil"/>
            </w:tcBorders>
          </w:tcPr>
          <w:p w14:paraId="7E4C2643" w14:textId="77777777" w:rsidR="007037BA" w:rsidRDefault="007037BA">
            <w:pPr>
              <w:pStyle w:val="ConsPlusNormal"/>
              <w:jc w:val="center"/>
            </w:pPr>
            <w:r>
              <w:t>I</w:t>
            </w:r>
          </w:p>
        </w:tc>
        <w:tc>
          <w:tcPr>
            <w:tcW w:w="3402" w:type="dxa"/>
            <w:tcBorders>
              <w:top w:val="nil"/>
              <w:left w:val="nil"/>
              <w:bottom w:val="nil"/>
              <w:right w:val="nil"/>
            </w:tcBorders>
          </w:tcPr>
          <w:p w14:paraId="4A64D06A" w14:textId="77777777" w:rsidR="007037BA" w:rsidRDefault="007037BA">
            <w:pPr>
              <w:pStyle w:val="ConsPlusNormal"/>
              <w:jc w:val="both"/>
            </w:pPr>
            <w:r>
              <w:t>Журавль черный, или журавль-монах</w:t>
            </w:r>
          </w:p>
        </w:tc>
      </w:tr>
      <w:tr w:rsidR="007037BA" w14:paraId="662211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C29FAE" w14:textId="77777777" w:rsidR="007037BA" w:rsidRDefault="007037BA">
            <w:pPr>
              <w:pStyle w:val="ConsPlusNormal"/>
            </w:pPr>
          </w:p>
        </w:tc>
        <w:tc>
          <w:tcPr>
            <w:tcW w:w="3798" w:type="dxa"/>
            <w:tcBorders>
              <w:top w:val="nil"/>
              <w:left w:val="nil"/>
              <w:bottom w:val="nil"/>
              <w:right w:val="nil"/>
            </w:tcBorders>
          </w:tcPr>
          <w:p w14:paraId="1174AF27" w14:textId="77777777" w:rsidR="007037BA" w:rsidRDefault="007037BA">
            <w:pPr>
              <w:pStyle w:val="ConsPlusNormal"/>
              <w:ind w:left="283"/>
              <w:jc w:val="both"/>
            </w:pPr>
            <w:r>
              <w:t>Grus nigricollis</w:t>
            </w:r>
          </w:p>
        </w:tc>
        <w:tc>
          <w:tcPr>
            <w:tcW w:w="1304" w:type="dxa"/>
            <w:tcBorders>
              <w:top w:val="nil"/>
              <w:left w:val="nil"/>
              <w:bottom w:val="nil"/>
              <w:right w:val="nil"/>
            </w:tcBorders>
          </w:tcPr>
          <w:p w14:paraId="447035F2" w14:textId="77777777" w:rsidR="007037BA" w:rsidRDefault="007037BA">
            <w:pPr>
              <w:pStyle w:val="ConsPlusNormal"/>
              <w:jc w:val="center"/>
            </w:pPr>
            <w:r>
              <w:t>I</w:t>
            </w:r>
          </w:p>
        </w:tc>
        <w:tc>
          <w:tcPr>
            <w:tcW w:w="3402" w:type="dxa"/>
            <w:tcBorders>
              <w:top w:val="nil"/>
              <w:left w:val="nil"/>
              <w:bottom w:val="nil"/>
              <w:right w:val="nil"/>
            </w:tcBorders>
          </w:tcPr>
          <w:p w14:paraId="1FD26965" w14:textId="77777777" w:rsidR="007037BA" w:rsidRDefault="007037BA">
            <w:pPr>
              <w:pStyle w:val="ConsPlusNormal"/>
              <w:jc w:val="both"/>
            </w:pPr>
            <w:r>
              <w:t>Журавль черношейный</w:t>
            </w:r>
          </w:p>
        </w:tc>
      </w:tr>
      <w:tr w:rsidR="007037BA" w14:paraId="0022AF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032BE2" w14:textId="77777777" w:rsidR="007037BA" w:rsidRDefault="007037BA">
            <w:pPr>
              <w:pStyle w:val="ConsPlusNormal"/>
            </w:pPr>
          </w:p>
        </w:tc>
        <w:tc>
          <w:tcPr>
            <w:tcW w:w="3798" w:type="dxa"/>
            <w:tcBorders>
              <w:top w:val="nil"/>
              <w:left w:val="nil"/>
              <w:bottom w:val="nil"/>
              <w:right w:val="nil"/>
            </w:tcBorders>
          </w:tcPr>
          <w:p w14:paraId="48B75A2A" w14:textId="77777777" w:rsidR="007037BA" w:rsidRDefault="007037BA">
            <w:pPr>
              <w:pStyle w:val="ConsPlusNormal"/>
              <w:ind w:left="283"/>
              <w:jc w:val="both"/>
            </w:pPr>
            <w:r>
              <w:t>Grus vipio</w:t>
            </w:r>
          </w:p>
        </w:tc>
        <w:tc>
          <w:tcPr>
            <w:tcW w:w="1304" w:type="dxa"/>
            <w:tcBorders>
              <w:top w:val="nil"/>
              <w:left w:val="nil"/>
              <w:bottom w:val="nil"/>
              <w:right w:val="nil"/>
            </w:tcBorders>
          </w:tcPr>
          <w:p w14:paraId="3D0AC7AA" w14:textId="77777777" w:rsidR="007037BA" w:rsidRDefault="007037BA">
            <w:pPr>
              <w:pStyle w:val="ConsPlusNormal"/>
              <w:jc w:val="center"/>
            </w:pPr>
            <w:r>
              <w:t>I</w:t>
            </w:r>
          </w:p>
        </w:tc>
        <w:tc>
          <w:tcPr>
            <w:tcW w:w="3402" w:type="dxa"/>
            <w:tcBorders>
              <w:top w:val="nil"/>
              <w:left w:val="nil"/>
              <w:bottom w:val="nil"/>
              <w:right w:val="nil"/>
            </w:tcBorders>
          </w:tcPr>
          <w:p w14:paraId="619A8665" w14:textId="77777777" w:rsidR="007037BA" w:rsidRDefault="007037BA">
            <w:pPr>
              <w:pStyle w:val="ConsPlusNormal"/>
              <w:jc w:val="both"/>
            </w:pPr>
            <w:r>
              <w:t>Журавль даурский</w:t>
            </w:r>
          </w:p>
        </w:tc>
      </w:tr>
      <w:tr w:rsidR="007037BA" w14:paraId="2BB630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A16D51" w14:textId="77777777" w:rsidR="007037BA" w:rsidRDefault="007037BA">
            <w:pPr>
              <w:pStyle w:val="ConsPlusNormal"/>
              <w:jc w:val="center"/>
            </w:pPr>
            <w:r>
              <w:t>2)</w:t>
            </w:r>
          </w:p>
        </w:tc>
        <w:tc>
          <w:tcPr>
            <w:tcW w:w="3798" w:type="dxa"/>
            <w:tcBorders>
              <w:top w:val="nil"/>
              <w:left w:val="nil"/>
              <w:bottom w:val="nil"/>
              <w:right w:val="nil"/>
            </w:tcBorders>
          </w:tcPr>
          <w:p w14:paraId="44EBAB19" w14:textId="77777777" w:rsidR="007037BA" w:rsidRDefault="007037BA">
            <w:pPr>
              <w:pStyle w:val="ConsPlusNormal"/>
              <w:ind w:left="283"/>
              <w:jc w:val="both"/>
            </w:pPr>
            <w:r>
              <w:t>Otididae</w:t>
            </w:r>
          </w:p>
          <w:p w14:paraId="200FAAD0" w14:textId="77777777" w:rsidR="007037BA" w:rsidRDefault="007037BA">
            <w:pPr>
              <w:pStyle w:val="ConsPlusNormal"/>
              <w:ind w:left="283"/>
              <w:jc w:val="both"/>
            </w:pPr>
            <w:r>
              <w:t>Bustards:</w:t>
            </w:r>
          </w:p>
        </w:tc>
        <w:tc>
          <w:tcPr>
            <w:tcW w:w="1304" w:type="dxa"/>
            <w:tcBorders>
              <w:top w:val="nil"/>
              <w:left w:val="nil"/>
              <w:bottom w:val="nil"/>
              <w:right w:val="nil"/>
            </w:tcBorders>
          </w:tcPr>
          <w:p w14:paraId="1418A10B" w14:textId="77777777" w:rsidR="007037BA" w:rsidRDefault="007037BA">
            <w:pPr>
              <w:pStyle w:val="ConsPlusNormal"/>
            </w:pPr>
          </w:p>
        </w:tc>
        <w:tc>
          <w:tcPr>
            <w:tcW w:w="3402" w:type="dxa"/>
            <w:tcBorders>
              <w:top w:val="nil"/>
              <w:left w:val="nil"/>
              <w:bottom w:val="nil"/>
              <w:right w:val="nil"/>
            </w:tcBorders>
          </w:tcPr>
          <w:p w14:paraId="0FE6CE4F" w14:textId="77777777" w:rsidR="007037BA" w:rsidRDefault="007037BA">
            <w:pPr>
              <w:pStyle w:val="ConsPlusNormal"/>
              <w:jc w:val="both"/>
            </w:pPr>
            <w:r>
              <w:t>Дрофиные</w:t>
            </w:r>
          </w:p>
          <w:p w14:paraId="24855FBA" w14:textId="77777777" w:rsidR="007037BA" w:rsidRDefault="007037BA">
            <w:pPr>
              <w:pStyle w:val="ConsPlusNormal"/>
              <w:jc w:val="both"/>
            </w:pPr>
            <w:r>
              <w:t>Дрофы:</w:t>
            </w:r>
          </w:p>
        </w:tc>
      </w:tr>
      <w:tr w:rsidR="007037BA" w14:paraId="0BE27B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7ACDDE" w14:textId="77777777" w:rsidR="007037BA" w:rsidRDefault="007037BA">
            <w:pPr>
              <w:pStyle w:val="ConsPlusNormal"/>
            </w:pPr>
          </w:p>
        </w:tc>
        <w:tc>
          <w:tcPr>
            <w:tcW w:w="3798" w:type="dxa"/>
            <w:tcBorders>
              <w:top w:val="nil"/>
              <w:left w:val="nil"/>
              <w:bottom w:val="nil"/>
              <w:right w:val="nil"/>
            </w:tcBorders>
          </w:tcPr>
          <w:p w14:paraId="0D386344" w14:textId="77777777" w:rsidR="007037BA" w:rsidRDefault="007037BA">
            <w:pPr>
              <w:pStyle w:val="ConsPlusNormal"/>
              <w:ind w:left="283"/>
              <w:jc w:val="both"/>
            </w:pPr>
            <w:r>
              <w:t>Otididae spp. (Except the species included in Appendix I)</w:t>
            </w:r>
          </w:p>
        </w:tc>
        <w:tc>
          <w:tcPr>
            <w:tcW w:w="1304" w:type="dxa"/>
            <w:tcBorders>
              <w:top w:val="nil"/>
              <w:left w:val="nil"/>
              <w:bottom w:val="nil"/>
              <w:right w:val="nil"/>
            </w:tcBorders>
          </w:tcPr>
          <w:p w14:paraId="4744E239" w14:textId="77777777" w:rsidR="007037BA" w:rsidRDefault="007037BA">
            <w:pPr>
              <w:pStyle w:val="ConsPlusNormal"/>
              <w:jc w:val="center"/>
            </w:pPr>
            <w:r>
              <w:t>II</w:t>
            </w:r>
          </w:p>
        </w:tc>
        <w:tc>
          <w:tcPr>
            <w:tcW w:w="3402" w:type="dxa"/>
            <w:tcBorders>
              <w:top w:val="nil"/>
              <w:left w:val="nil"/>
              <w:bottom w:val="nil"/>
              <w:right w:val="nil"/>
            </w:tcBorders>
          </w:tcPr>
          <w:p w14:paraId="38A7793A" w14:textId="77777777" w:rsidR="007037BA" w:rsidRDefault="007037BA">
            <w:pPr>
              <w:pStyle w:val="ConsPlusNormal"/>
              <w:jc w:val="both"/>
            </w:pPr>
            <w:r>
              <w:t xml:space="preserve">Дрофиные (все виды, за исключением видов, включенных в приложение I к </w:t>
            </w:r>
            <w:hyperlink r:id="rId377">
              <w:r>
                <w:rPr>
                  <w:color w:val="0000FF"/>
                </w:rPr>
                <w:t>СИТЕС</w:t>
              </w:r>
            </w:hyperlink>
            <w:r>
              <w:t>)</w:t>
            </w:r>
          </w:p>
        </w:tc>
      </w:tr>
      <w:tr w:rsidR="007037BA" w14:paraId="76FAD8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B0E690" w14:textId="77777777" w:rsidR="007037BA" w:rsidRDefault="007037BA">
            <w:pPr>
              <w:pStyle w:val="ConsPlusNormal"/>
            </w:pPr>
          </w:p>
        </w:tc>
        <w:tc>
          <w:tcPr>
            <w:tcW w:w="3798" w:type="dxa"/>
            <w:tcBorders>
              <w:top w:val="nil"/>
              <w:left w:val="nil"/>
              <w:bottom w:val="nil"/>
              <w:right w:val="nil"/>
            </w:tcBorders>
          </w:tcPr>
          <w:p w14:paraId="3F89D5F0" w14:textId="77777777" w:rsidR="007037BA" w:rsidRDefault="007037BA">
            <w:pPr>
              <w:pStyle w:val="ConsPlusNormal"/>
              <w:ind w:left="283"/>
              <w:jc w:val="both"/>
            </w:pPr>
            <w:r>
              <w:t>Ardeotis nigriceps</w:t>
            </w:r>
          </w:p>
        </w:tc>
        <w:tc>
          <w:tcPr>
            <w:tcW w:w="1304" w:type="dxa"/>
            <w:tcBorders>
              <w:top w:val="nil"/>
              <w:left w:val="nil"/>
              <w:bottom w:val="nil"/>
              <w:right w:val="nil"/>
            </w:tcBorders>
          </w:tcPr>
          <w:p w14:paraId="25E137CC" w14:textId="77777777" w:rsidR="007037BA" w:rsidRDefault="007037BA">
            <w:pPr>
              <w:pStyle w:val="ConsPlusNormal"/>
              <w:jc w:val="center"/>
            </w:pPr>
            <w:r>
              <w:t>I</w:t>
            </w:r>
          </w:p>
        </w:tc>
        <w:tc>
          <w:tcPr>
            <w:tcW w:w="3402" w:type="dxa"/>
            <w:tcBorders>
              <w:top w:val="nil"/>
              <w:left w:val="nil"/>
              <w:bottom w:val="nil"/>
              <w:right w:val="nil"/>
            </w:tcBorders>
          </w:tcPr>
          <w:p w14:paraId="4C265E42" w14:textId="77777777" w:rsidR="007037BA" w:rsidRDefault="007037BA">
            <w:pPr>
              <w:pStyle w:val="ConsPlusNormal"/>
              <w:jc w:val="both"/>
            </w:pPr>
            <w:r>
              <w:t>Дрофа большая индийская</w:t>
            </w:r>
          </w:p>
        </w:tc>
      </w:tr>
      <w:tr w:rsidR="007037BA" w14:paraId="2D5CC4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61CD5A" w14:textId="77777777" w:rsidR="007037BA" w:rsidRDefault="007037BA">
            <w:pPr>
              <w:pStyle w:val="ConsPlusNormal"/>
            </w:pPr>
          </w:p>
        </w:tc>
        <w:tc>
          <w:tcPr>
            <w:tcW w:w="3798" w:type="dxa"/>
            <w:tcBorders>
              <w:top w:val="nil"/>
              <w:left w:val="nil"/>
              <w:bottom w:val="nil"/>
              <w:right w:val="nil"/>
            </w:tcBorders>
          </w:tcPr>
          <w:p w14:paraId="130FBEE7" w14:textId="77777777" w:rsidR="007037BA" w:rsidRDefault="007037BA">
            <w:pPr>
              <w:pStyle w:val="ConsPlusNormal"/>
              <w:ind w:left="283"/>
              <w:jc w:val="both"/>
            </w:pPr>
            <w:r>
              <w:t>Chlamydotis macqueenii</w:t>
            </w:r>
          </w:p>
        </w:tc>
        <w:tc>
          <w:tcPr>
            <w:tcW w:w="1304" w:type="dxa"/>
            <w:tcBorders>
              <w:top w:val="nil"/>
              <w:left w:val="nil"/>
              <w:bottom w:val="nil"/>
              <w:right w:val="nil"/>
            </w:tcBorders>
          </w:tcPr>
          <w:p w14:paraId="5E1B6926" w14:textId="77777777" w:rsidR="007037BA" w:rsidRDefault="007037BA">
            <w:pPr>
              <w:pStyle w:val="ConsPlusNormal"/>
              <w:jc w:val="center"/>
            </w:pPr>
            <w:r>
              <w:t>I</w:t>
            </w:r>
          </w:p>
        </w:tc>
        <w:tc>
          <w:tcPr>
            <w:tcW w:w="3402" w:type="dxa"/>
            <w:tcBorders>
              <w:top w:val="nil"/>
              <w:left w:val="nil"/>
              <w:bottom w:val="nil"/>
              <w:right w:val="nil"/>
            </w:tcBorders>
          </w:tcPr>
          <w:p w14:paraId="5C9DD0B6" w14:textId="77777777" w:rsidR="007037BA" w:rsidRDefault="007037BA">
            <w:pPr>
              <w:pStyle w:val="ConsPlusNormal"/>
              <w:jc w:val="both"/>
            </w:pPr>
            <w:r>
              <w:t>Джек, или вихляй</w:t>
            </w:r>
          </w:p>
        </w:tc>
      </w:tr>
      <w:tr w:rsidR="007037BA" w14:paraId="5F299A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E218A1" w14:textId="77777777" w:rsidR="007037BA" w:rsidRDefault="007037BA">
            <w:pPr>
              <w:pStyle w:val="ConsPlusNormal"/>
            </w:pPr>
          </w:p>
        </w:tc>
        <w:tc>
          <w:tcPr>
            <w:tcW w:w="3798" w:type="dxa"/>
            <w:tcBorders>
              <w:top w:val="nil"/>
              <w:left w:val="nil"/>
              <w:bottom w:val="nil"/>
              <w:right w:val="nil"/>
            </w:tcBorders>
          </w:tcPr>
          <w:p w14:paraId="2ED7AD9C" w14:textId="77777777" w:rsidR="007037BA" w:rsidRDefault="007037BA">
            <w:pPr>
              <w:pStyle w:val="ConsPlusNormal"/>
              <w:ind w:left="283"/>
              <w:jc w:val="both"/>
            </w:pPr>
            <w:r>
              <w:t>Chlamydotis undulata</w:t>
            </w:r>
          </w:p>
        </w:tc>
        <w:tc>
          <w:tcPr>
            <w:tcW w:w="1304" w:type="dxa"/>
            <w:tcBorders>
              <w:top w:val="nil"/>
              <w:left w:val="nil"/>
              <w:bottom w:val="nil"/>
              <w:right w:val="nil"/>
            </w:tcBorders>
          </w:tcPr>
          <w:p w14:paraId="232BFA56" w14:textId="77777777" w:rsidR="007037BA" w:rsidRDefault="007037BA">
            <w:pPr>
              <w:pStyle w:val="ConsPlusNormal"/>
              <w:jc w:val="center"/>
            </w:pPr>
            <w:r>
              <w:t>I</w:t>
            </w:r>
          </w:p>
        </w:tc>
        <w:tc>
          <w:tcPr>
            <w:tcW w:w="3402" w:type="dxa"/>
            <w:tcBorders>
              <w:top w:val="nil"/>
              <w:left w:val="nil"/>
              <w:bottom w:val="nil"/>
              <w:right w:val="nil"/>
            </w:tcBorders>
          </w:tcPr>
          <w:p w14:paraId="692F85B7" w14:textId="77777777" w:rsidR="007037BA" w:rsidRDefault="007037BA">
            <w:pPr>
              <w:pStyle w:val="ConsPlusNormal"/>
              <w:jc w:val="both"/>
            </w:pPr>
            <w:r>
              <w:t>Дрофа-красотка</w:t>
            </w:r>
          </w:p>
        </w:tc>
      </w:tr>
      <w:tr w:rsidR="007037BA" w14:paraId="0E803D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17B107" w14:textId="77777777" w:rsidR="007037BA" w:rsidRDefault="007037BA">
            <w:pPr>
              <w:pStyle w:val="ConsPlusNormal"/>
            </w:pPr>
          </w:p>
        </w:tc>
        <w:tc>
          <w:tcPr>
            <w:tcW w:w="3798" w:type="dxa"/>
            <w:tcBorders>
              <w:top w:val="nil"/>
              <w:left w:val="nil"/>
              <w:bottom w:val="nil"/>
              <w:right w:val="nil"/>
            </w:tcBorders>
          </w:tcPr>
          <w:p w14:paraId="59EF45AA" w14:textId="77777777" w:rsidR="007037BA" w:rsidRDefault="007037BA">
            <w:pPr>
              <w:pStyle w:val="ConsPlusNormal"/>
              <w:ind w:left="283"/>
              <w:jc w:val="both"/>
            </w:pPr>
            <w:r>
              <w:t>Houbaropsis bengalensis</w:t>
            </w:r>
          </w:p>
        </w:tc>
        <w:tc>
          <w:tcPr>
            <w:tcW w:w="1304" w:type="dxa"/>
            <w:tcBorders>
              <w:top w:val="nil"/>
              <w:left w:val="nil"/>
              <w:bottom w:val="nil"/>
              <w:right w:val="nil"/>
            </w:tcBorders>
          </w:tcPr>
          <w:p w14:paraId="4B5068B8" w14:textId="77777777" w:rsidR="007037BA" w:rsidRDefault="007037BA">
            <w:pPr>
              <w:pStyle w:val="ConsPlusNormal"/>
              <w:jc w:val="center"/>
            </w:pPr>
            <w:r>
              <w:t>I</w:t>
            </w:r>
          </w:p>
        </w:tc>
        <w:tc>
          <w:tcPr>
            <w:tcW w:w="3402" w:type="dxa"/>
            <w:tcBorders>
              <w:top w:val="nil"/>
              <w:left w:val="nil"/>
              <w:bottom w:val="nil"/>
              <w:right w:val="nil"/>
            </w:tcBorders>
          </w:tcPr>
          <w:p w14:paraId="66CE2C24" w14:textId="77777777" w:rsidR="007037BA" w:rsidRDefault="007037BA">
            <w:pPr>
              <w:pStyle w:val="ConsPlusNormal"/>
              <w:jc w:val="both"/>
            </w:pPr>
            <w:r>
              <w:t>Флорикан бенгальский</w:t>
            </w:r>
          </w:p>
        </w:tc>
      </w:tr>
      <w:tr w:rsidR="007037BA" w14:paraId="3AA919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D6F5BD" w14:textId="77777777" w:rsidR="007037BA" w:rsidRDefault="007037BA">
            <w:pPr>
              <w:pStyle w:val="ConsPlusNormal"/>
              <w:jc w:val="center"/>
            </w:pPr>
            <w:r>
              <w:t>3)</w:t>
            </w:r>
          </w:p>
        </w:tc>
        <w:tc>
          <w:tcPr>
            <w:tcW w:w="3798" w:type="dxa"/>
            <w:tcBorders>
              <w:top w:val="nil"/>
              <w:left w:val="nil"/>
              <w:bottom w:val="nil"/>
              <w:right w:val="nil"/>
            </w:tcBorders>
          </w:tcPr>
          <w:p w14:paraId="199E43E8" w14:textId="77777777" w:rsidR="007037BA" w:rsidRDefault="007037BA">
            <w:pPr>
              <w:pStyle w:val="ConsPlusNormal"/>
              <w:ind w:left="283"/>
              <w:jc w:val="both"/>
            </w:pPr>
            <w:r>
              <w:t>Rallidae</w:t>
            </w:r>
          </w:p>
          <w:p w14:paraId="679FD280" w14:textId="77777777" w:rsidR="007037BA" w:rsidRDefault="007037BA">
            <w:pPr>
              <w:pStyle w:val="ConsPlusNormal"/>
              <w:ind w:left="283"/>
              <w:jc w:val="both"/>
            </w:pPr>
            <w:r>
              <w:t>Rails:</w:t>
            </w:r>
          </w:p>
        </w:tc>
        <w:tc>
          <w:tcPr>
            <w:tcW w:w="1304" w:type="dxa"/>
            <w:tcBorders>
              <w:top w:val="nil"/>
              <w:left w:val="nil"/>
              <w:bottom w:val="nil"/>
              <w:right w:val="nil"/>
            </w:tcBorders>
          </w:tcPr>
          <w:p w14:paraId="795B73AE" w14:textId="77777777" w:rsidR="007037BA" w:rsidRDefault="007037BA">
            <w:pPr>
              <w:pStyle w:val="ConsPlusNormal"/>
            </w:pPr>
          </w:p>
        </w:tc>
        <w:tc>
          <w:tcPr>
            <w:tcW w:w="3402" w:type="dxa"/>
            <w:tcBorders>
              <w:top w:val="nil"/>
              <w:left w:val="nil"/>
              <w:bottom w:val="nil"/>
              <w:right w:val="nil"/>
            </w:tcBorders>
          </w:tcPr>
          <w:p w14:paraId="4471CBBA" w14:textId="77777777" w:rsidR="007037BA" w:rsidRDefault="007037BA">
            <w:pPr>
              <w:pStyle w:val="ConsPlusNormal"/>
              <w:jc w:val="both"/>
            </w:pPr>
            <w:r>
              <w:t>Пастушковые</w:t>
            </w:r>
          </w:p>
          <w:p w14:paraId="5CA17F9A" w14:textId="77777777" w:rsidR="007037BA" w:rsidRDefault="007037BA">
            <w:pPr>
              <w:pStyle w:val="ConsPlusNormal"/>
              <w:jc w:val="both"/>
            </w:pPr>
            <w:r>
              <w:t>Пастушки:</w:t>
            </w:r>
          </w:p>
        </w:tc>
      </w:tr>
      <w:tr w:rsidR="007037BA" w14:paraId="4BC229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4051D3" w14:textId="77777777" w:rsidR="007037BA" w:rsidRDefault="007037BA">
            <w:pPr>
              <w:pStyle w:val="ConsPlusNormal"/>
            </w:pPr>
          </w:p>
        </w:tc>
        <w:tc>
          <w:tcPr>
            <w:tcW w:w="3798" w:type="dxa"/>
            <w:tcBorders>
              <w:top w:val="nil"/>
              <w:left w:val="nil"/>
              <w:bottom w:val="nil"/>
              <w:right w:val="nil"/>
            </w:tcBorders>
          </w:tcPr>
          <w:p w14:paraId="328FB11E" w14:textId="77777777" w:rsidR="007037BA" w:rsidRDefault="007037BA">
            <w:pPr>
              <w:pStyle w:val="ConsPlusNormal"/>
              <w:ind w:left="283"/>
              <w:jc w:val="both"/>
            </w:pPr>
            <w:r>
              <w:t>Gallirallus sylvestris</w:t>
            </w:r>
          </w:p>
        </w:tc>
        <w:tc>
          <w:tcPr>
            <w:tcW w:w="1304" w:type="dxa"/>
            <w:tcBorders>
              <w:top w:val="nil"/>
              <w:left w:val="nil"/>
              <w:bottom w:val="nil"/>
              <w:right w:val="nil"/>
            </w:tcBorders>
          </w:tcPr>
          <w:p w14:paraId="4D8A9ED8" w14:textId="77777777" w:rsidR="007037BA" w:rsidRDefault="007037BA">
            <w:pPr>
              <w:pStyle w:val="ConsPlusNormal"/>
              <w:jc w:val="center"/>
            </w:pPr>
            <w:r>
              <w:t>I</w:t>
            </w:r>
          </w:p>
        </w:tc>
        <w:tc>
          <w:tcPr>
            <w:tcW w:w="3402" w:type="dxa"/>
            <w:tcBorders>
              <w:top w:val="nil"/>
              <w:left w:val="nil"/>
              <w:bottom w:val="nil"/>
              <w:right w:val="nil"/>
            </w:tcBorders>
          </w:tcPr>
          <w:p w14:paraId="59FCA13B" w14:textId="77777777" w:rsidR="007037BA" w:rsidRDefault="007037BA">
            <w:pPr>
              <w:pStyle w:val="ConsPlusNormal"/>
              <w:jc w:val="both"/>
            </w:pPr>
            <w:r>
              <w:t>Трескун лесной лордхауский</w:t>
            </w:r>
          </w:p>
        </w:tc>
      </w:tr>
      <w:tr w:rsidR="007037BA" w14:paraId="02BBD5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B84DA2" w14:textId="77777777" w:rsidR="007037BA" w:rsidRDefault="007037BA">
            <w:pPr>
              <w:pStyle w:val="ConsPlusNormal"/>
              <w:jc w:val="center"/>
            </w:pPr>
            <w:r>
              <w:t>4)</w:t>
            </w:r>
          </w:p>
        </w:tc>
        <w:tc>
          <w:tcPr>
            <w:tcW w:w="3798" w:type="dxa"/>
            <w:tcBorders>
              <w:top w:val="nil"/>
              <w:left w:val="nil"/>
              <w:bottom w:val="nil"/>
              <w:right w:val="nil"/>
            </w:tcBorders>
          </w:tcPr>
          <w:p w14:paraId="2387430E" w14:textId="77777777" w:rsidR="007037BA" w:rsidRDefault="007037BA">
            <w:pPr>
              <w:pStyle w:val="ConsPlusNormal"/>
              <w:ind w:left="283"/>
              <w:jc w:val="both"/>
            </w:pPr>
            <w:r>
              <w:t>Rhynochetidae</w:t>
            </w:r>
          </w:p>
          <w:p w14:paraId="172425AA" w14:textId="77777777" w:rsidR="007037BA" w:rsidRDefault="007037BA">
            <w:pPr>
              <w:pStyle w:val="ConsPlusNormal"/>
              <w:ind w:left="283"/>
              <w:jc w:val="both"/>
            </w:pPr>
            <w:r>
              <w:t>Kagu:</w:t>
            </w:r>
          </w:p>
        </w:tc>
        <w:tc>
          <w:tcPr>
            <w:tcW w:w="1304" w:type="dxa"/>
            <w:tcBorders>
              <w:top w:val="nil"/>
              <w:left w:val="nil"/>
              <w:bottom w:val="nil"/>
              <w:right w:val="nil"/>
            </w:tcBorders>
          </w:tcPr>
          <w:p w14:paraId="60C5995D" w14:textId="77777777" w:rsidR="007037BA" w:rsidRDefault="007037BA">
            <w:pPr>
              <w:pStyle w:val="ConsPlusNormal"/>
            </w:pPr>
          </w:p>
        </w:tc>
        <w:tc>
          <w:tcPr>
            <w:tcW w:w="3402" w:type="dxa"/>
            <w:tcBorders>
              <w:top w:val="nil"/>
              <w:left w:val="nil"/>
              <w:bottom w:val="nil"/>
              <w:right w:val="nil"/>
            </w:tcBorders>
          </w:tcPr>
          <w:p w14:paraId="17995DE1" w14:textId="77777777" w:rsidR="007037BA" w:rsidRDefault="007037BA">
            <w:pPr>
              <w:pStyle w:val="ConsPlusNormal"/>
              <w:jc w:val="both"/>
            </w:pPr>
            <w:r>
              <w:t>Кагувые</w:t>
            </w:r>
          </w:p>
          <w:p w14:paraId="71B33316" w14:textId="77777777" w:rsidR="007037BA" w:rsidRDefault="007037BA">
            <w:pPr>
              <w:pStyle w:val="ConsPlusNormal"/>
              <w:jc w:val="both"/>
            </w:pPr>
            <w:r>
              <w:t>Кагу:</w:t>
            </w:r>
          </w:p>
        </w:tc>
      </w:tr>
      <w:tr w:rsidR="007037BA" w14:paraId="5276AC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FDF2C5" w14:textId="77777777" w:rsidR="007037BA" w:rsidRDefault="007037BA">
            <w:pPr>
              <w:pStyle w:val="ConsPlusNormal"/>
            </w:pPr>
          </w:p>
        </w:tc>
        <w:tc>
          <w:tcPr>
            <w:tcW w:w="3798" w:type="dxa"/>
            <w:tcBorders>
              <w:top w:val="nil"/>
              <w:left w:val="nil"/>
              <w:bottom w:val="nil"/>
              <w:right w:val="nil"/>
            </w:tcBorders>
          </w:tcPr>
          <w:p w14:paraId="7B576581" w14:textId="77777777" w:rsidR="007037BA" w:rsidRDefault="007037BA">
            <w:pPr>
              <w:pStyle w:val="ConsPlusNormal"/>
              <w:ind w:left="283"/>
              <w:jc w:val="both"/>
            </w:pPr>
            <w:r>
              <w:t>Rhynochetos jubatus</w:t>
            </w:r>
          </w:p>
        </w:tc>
        <w:tc>
          <w:tcPr>
            <w:tcW w:w="1304" w:type="dxa"/>
            <w:tcBorders>
              <w:top w:val="nil"/>
              <w:left w:val="nil"/>
              <w:bottom w:val="nil"/>
              <w:right w:val="nil"/>
            </w:tcBorders>
          </w:tcPr>
          <w:p w14:paraId="62DDF308" w14:textId="77777777" w:rsidR="007037BA" w:rsidRDefault="007037BA">
            <w:pPr>
              <w:pStyle w:val="ConsPlusNormal"/>
              <w:jc w:val="center"/>
            </w:pPr>
            <w:r>
              <w:t>I</w:t>
            </w:r>
          </w:p>
        </w:tc>
        <w:tc>
          <w:tcPr>
            <w:tcW w:w="3402" w:type="dxa"/>
            <w:tcBorders>
              <w:top w:val="nil"/>
              <w:left w:val="nil"/>
              <w:bottom w:val="nil"/>
              <w:right w:val="nil"/>
            </w:tcBorders>
          </w:tcPr>
          <w:p w14:paraId="77C16CC5" w14:textId="77777777" w:rsidR="007037BA" w:rsidRDefault="007037BA">
            <w:pPr>
              <w:pStyle w:val="ConsPlusNormal"/>
              <w:jc w:val="both"/>
            </w:pPr>
            <w:r>
              <w:t>Кагу</w:t>
            </w:r>
          </w:p>
        </w:tc>
      </w:tr>
      <w:tr w:rsidR="007037BA" w14:paraId="3D0FF9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D27852" w14:textId="77777777" w:rsidR="007037BA" w:rsidRDefault="007037BA">
            <w:pPr>
              <w:pStyle w:val="ConsPlusNormal"/>
              <w:jc w:val="center"/>
              <w:outlineLvl w:val="4"/>
            </w:pPr>
            <w:r>
              <w:t>29.</w:t>
            </w:r>
          </w:p>
        </w:tc>
        <w:tc>
          <w:tcPr>
            <w:tcW w:w="3798" w:type="dxa"/>
            <w:tcBorders>
              <w:top w:val="nil"/>
              <w:left w:val="nil"/>
              <w:bottom w:val="nil"/>
              <w:right w:val="nil"/>
            </w:tcBorders>
          </w:tcPr>
          <w:p w14:paraId="7E5EBA0D" w14:textId="77777777" w:rsidR="007037BA" w:rsidRDefault="007037BA">
            <w:pPr>
              <w:pStyle w:val="ConsPlusNormal"/>
              <w:ind w:left="283"/>
              <w:jc w:val="both"/>
            </w:pPr>
            <w:r>
              <w:t>PASSERIFORMES</w:t>
            </w:r>
          </w:p>
        </w:tc>
        <w:tc>
          <w:tcPr>
            <w:tcW w:w="1304" w:type="dxa"/>
            <w:tcBorders>
              <w:top w:val="nil"/>
              <w:left w:val="nil"/>
              <w:bottom w:val="nil"/>
              <w:right w:val="nil"/>
            </w:tcBorders>
          </w:tcPr>
          <w:p w14:paraId="131483E1" w14:textId="77777777" w:rsidR="007037BA" w:rsidRDefault="007037BA">
            <w:pPr>
              <w:pStyle w:val="ConsPlusNormal"/>
            </w:pPr>
          </w:p>
        </w:tc>
        <w:tc>
          <w:tcPr>
            <w:tcW w:w="3402" w:type="dxa"/>
            <w:tcBorders>
              <w:top w:val="nil"/>
              <w:left w:val="nil"/>
              <w:bottom w:val="nil"/>
              <w:right w:val="nil"/>
            </w:tcBorders>
          </w:tcPr>
          <w:p w14:paraId="15140BA8" w14:textId="77777777" w:rsidR="007037BA" w:rsidRDefault="007037BA">
            <w:pPr>
              <w:pStyle w:val="ConsPlusNormal"/>
              <w:jc w:val="both"/>
            </w:pPr>
            <w:r>
              <w:t>ВОРОБЬЕОБРАЗНЫЕ</w:t>
            </w:r>
          </w:p>
        </w:tc>
      </w:tr>
      <w:tr w:rsidR="007037BA" w14:paraId="7D56AB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DE0348" w14:textId="77777777" w:rsidR="007037BA" w:rsidRDefault="007037BA">
            <w:pPr>
              <w:pStyle w:val="ConsPlusNormal"/>
              <w:jc w:val="center"/>
            </w:pPr>
            <w:r>
              <w:t>1)</w:t>
            </w:r>
          </w:p>
        </w:tc>
        <w:tc>
          <w:tcPr>
            <w:tcW w:w="3798" w:type="dxa"/>
            <w:tcBorders>
              <w:top w:val="nil"/>
              <w:left w:val="nil"/>
              <w:bottom w:val="nil"/>
              <w:right w:val="nil"/>
            </w:tcBorders>
          </w:tcPr>
          <w:p w14:paraId="6830B839" w14:textId="77777777" w:rsidR="007037BA" w:rsidRDefault="007037BA">
            <w:pPr>
              <w:pStyle w:val="ConsPlusNormal"/>
              <w:ind w:left="283"/>
              <w:jc w:val="both"/>
            </w:pPr>
            <w:r>
              <w:t>Atrichornithidae</w:t>
            </w:r>
          </w:p>
          <w:p w14:paraId="30183F18" w14:textId="77777777" w:rsidR="007037BA" w:rsidRDefault="007037BA">
            <w:pPr>
              <w:pStyle w:val="ConsPlusNormal"/>
              <w:ind w:left="283"/>
              <w:jc w:val="both"/>
            </w:pPr>
            <w:r>
              <w:t>Scrub-birds:</w:t>
            </w:r>
          </w:p>
        </w:tc>
        <w:tc>
          <w:tcPr>
            <w:tcW w:w="1304" w:type="dxa"/>
            <w:tcBorders>
              <w:top w:val="nil"/>
              <w:left w:val="nil"/>
              <w:bottom w:val="nil"/>
              <w:right w:val="nil"/>
            </w:tcBorders>
          </w:tcPr>
          <w:p w14:paraId="2D395423" w14:textId="77777777" w:rsidR="007037BA" w:rsidRDefault="007037BA">
            <w:pPr>
              <w:pStyle w:val="ConsPlusNormal"/>
            </w:pPr>
          </w:p>
        </w:tc>
        <w:tc>
          <w:tcPr>
            <w:tcW w:w="3402" w:type="dxa"/>
            <w:tcBorders>
              <w:top w:val="nil"/>
              <w:left w:val="nil"/>
              <w:bottom w:val="nil"/>
              <w:right w:val="nil"/>
            </w:tcBorders>
          </w:tcPr>
          <w:p w14:paraId="0B5D8315" w14:textId="77777777" w:rsidR="007037BA" w:rsidRDefault="007037BA">
            <w:pPr>
              <w:pStyle w:val="ConsPlusNormal"/>
              <w:jc w:val="both"/>
            </w:pPr>
            <w:r>
              <w:t>Кустарниковые птицы</w:t>
            </w:r>
          </w:p>
          <w:p w14:paraId="1D7A713B" w14:textId="77777777" w:rsidR="007037BA" w:rsidRDefault="007037BA">
            <w:pPr>
              <w:pStyle w:val="ConsPlusNormal"/>
              <w:jc w:val="both"/>
            </w:pPr>
            <w:r>
              <w:t>Кустарниковые птицы:</w:t>
            </w:r>
          </w:p>
        </w:tc>
      </w:tr>
      <w:tr w:rsidR="007037BA" w14:paraId="01D6D9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FFB570" w14:textId="77777777" w:rsidR="007037BA" w:rsidRDefault="007037BA">
            <w:pPr>
              <w:pStyle w:val="ConsPlusNormal"/>
            </w:pPr>
          </w:p>
        </w:tc>
        <w:tc>
          <w:tcPr>
            <w:tcW w:w="3798" w:type="dxa"/>
            <w:tcBorders>
              <w:top w:val="nil"/>
              <w:left w:val="nil"/>
              <w:bottom w:val="nil"/>
              <w:right w:val="nil"/>
            </w:tcBorders>
          </w:tcPr>
          <w:p w14:paraId="6CE0372B" w14:textId="77777777" w:rsidR="007037BA" w:rsidRDefault="007037BA">
            <w:pPr>
              <w:pStyle w:val="ConsPlusNormal"/>
              <w:ind w:left="283"/>
              <w:jc w:val="both"/>
            </w:pPr>
            <w:r>
              <w:t>Atrichornis clamosus</w:t>
            </w:r>
          </w:p>
        </w:tc>
        <w:tc>
          <w:tcPr>
            <w:tcW w:w="1304" w:type="dxa"/>
            <w:tcBorders>
              <w:top w:val="nil"/>
              <w:left w:val="nil"/>
              <w:bottom w:val="nil"/>
              <w:right w:val="nil"/>
            </w:tcBorders>
          </w:tcPr>
          <w:p w14:paraId="70B15046" w14:textId="77777777" w:rsidR="007037BA" w:rsidRDefault="007037BA">
            <w:pPr>
              <w:pStyle w:val="ConsPlusNormal"/>
              <w:jc w:val="center"/>
            </w:pPr>
            <w:r>
              <w:t>I</w:t>
            </w:r>
          </w:p>
        </w:tc>
        <w:tc>
          <w:tcPr>
            <w:tcW w:w="3402" w:type="dxa"/>
            <w:tcBorders>
              <w:top w:val="nil"/>
              <w:left w:val="nil"/>
              <w:bottom w:val="nil"/>
              <w:right w:val="nil"/>
            </w:tcBorders>
          </w:tcPr>
          <w:p w14:paraId="5D618923" w14:textId="77777777" w:rsidR="007037BA" w:rsidRDefault="007037BA">
            <w:pPr>
              <w:pStyle w:val="ConsPlusNormal"/>
              <w:jc w:val="both"/>
            </w:pPr>
            <w:r>
              <w:t>Атрихия крикливая</w:t>
            </w:r>
          </w:p>
        </w:tc>
      </w:tr>
      <w:tr w:rsidR="007037BA" w14:paraId="5B667E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5D6980" w14:textId="77777777" w:rsidR="007037BA" w:rsidRDefault="007037BA">
            <w:pPr>
              <w:pStyle w:val="ConsPlusNormal"/>
              <w:jc w:val="center"/>
            </w:pPr>
            <w:r>
              <w:t>2)</w:t>
            </w:r>
          </w:p>
        </w:tc>
        <w:tc>
          <w:tcPr>
            <w:tcW w:w="3798" w:type="dxa"/>
            <w:tcBorders>
              <w:top w:val="nil"/>
              <w:left w:val="nil"/>
              <w:bottom w:val="nil"/>
              <w:right w:val="nil"/>
            </w:tcBorders>
          </w:tcPr>
          <w:p w14:paraId="5CA52D7D" w14:textId="77777777" w:rsidR="007037BA" w:rsidRDefault="007037BA">
            <w:pPr>
              <w:pStyle w:val="ConsPlusNormal"/>
              <w:ind w:left="283"/>
              <w:jc w:val="both"/>
            </w:pPr>
            <w:r>
              <w:t>Cotingidae</w:t>
            </w:r>
          </w:p>
          <w:p w14:paraId="47CF0B06" w14:textId="77777777" w:rsidR="007037BA" w:rsidRDefault="007037BA">
            <w:pPr>
              <w:pStyle w:val="ConsPlusNormal"/>
              <w:ind w:left="283"/>
              <w:jc w:val="both"/>
            </w:pPr>
            <w:r>
              <w:t>Cotingas:</w:t>
            </w:r>
          </w:p>
        </w:tc>
        <w:tc>
          <w:tcPr>
            <w:tcW w:w="1304" w:type="dxa"/>
            <w:tcBorders>
              <w:top w:val="nil"/>
              <w:left w:val="nil"/>
              <w:bottom w:val="nil"/>
              <w:right w:val="nil"/>
            </w:tcBorders>
          </w:tcPr>
          <w:p w14:paraId="6CE6AD42" w14:textId="77777777" w:rsidR="007037BA" w:rsidRDefault="007037BA">
            <w:pPr>
              <w:pStyle w:val="ConsPlusNormal"/>
            </w:pPr>
          </w:p>
        </w:tc>
        <w:tc>
          <w:tcPr>
            <w:tcW w:w="3402" w:type="dxa"/>
            <w:tcBorders>
              <w:top w:val="nil"/>
              <w:left w:val="nil"/>
              <w:bottom w:val="nil"/>
              <w:right w:val="nil"/>
            </w:tcBorders>
          </w:tcPr>
          <w:p w14:paraId="6891B323" w14:textId="77777777" w:rsidR="007037BA" w:rsidRDefault="007037BA">
            <w:pPr>
              <w:pStyle w:val="ConsPlusNormal"/>
              <w:jc w:val="both"/>
            </w:pPr>
            <w:r>
              <w:t>Котинговые</w:t>
            </w:r>
          </w:p>
          <w:p w14:paraId="389230CA" w14:textId="77777777" w:rsidR="007037BA" w:rsidRDefault="007037BA">
            <w:pPr>
              <w:pStyle w:val="ConsPlusNormal"/>
              <w:jc w:val="both"/>
            </w:pPr>
            <w:r>
              <w:t>Котинги:</w:t>
            </w:r>
          </w:p>
        </w:tc>
      </w:tr>
      <w:tr w:rsidR="007037BA" w14:paraId="0D2620A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104C39" w14:textId="77777777" w:rsidR="007037BA" w:rsidRDefault="007037BA">
            <w:pPr>
              <w:pStyle w:val="ConsPlusNormal"/>
            </w:pPr>
          </w:p>
        </w:tc>
        <w:tc>
          <w:tcPr>
            <w:tcW w:w="3798" w:type="dxa"/>
            <w:tcBorders>
              <w:top w:val="nil"/>
              <w:left w:val="nil"/>
              <w:bottom w:val="nil"/>
              <w:right w:val="nil"/>
            </w:tcBorders>
          </w:tcPr>
          <w:p w14:paraId="3A48D803" w14:textId="77777777" w:rsidR="007037BA" w:rsidRDefault="007037BA">
            <w:pPr>
              <w:pStyle w:val="ConsPlusNormal"/>
              <w:ind w:left="283"/>
              <w:jc w:val="both"/>
            </w:pPr>
            <w:r>
              <w:t>Cephalopterus ornatus (Colombia)</w:t>
            </w:r>
          </w:p>
        </w:tc>
        <w:tc>
          <w:tcPr>
            <w:tcW w:w="1304" w:type="dxa"/>
            <w:tcBorders>
              <w:top w:val="nil"/>
              <w:left w:val="nil"/>
              <w:bottom w:val="nil"/>
              <w:right w:val="nil"/>
            </w:tcBorders>
          </w:tcPr>
          <w:p w14:paraId="1793B280" w14:textId="77777777" w:rsidR="007037BA" w:rsidRDefault="007037BA">
            <w:pPr>
              <w:pStyle w:val="ConsPlusNormal"/>
              <w:jc w:val="center"/>
            </w:pPr>
            <w:r>
              <w:t>III</w:t>
            </w:r>
          </w:p>
        </w:tc>
        <w:tc>
          <w:tcPr>
            <w:tcW w:w="3402" w:type="dxa"/>
            <w:tcBorders>
              <w:top w:val="nil"/>
              <w:left w:val="nil"/>
              <w:bottom w:val="nil"/>
              <w:right w:val="nil"/>
            </w:tcBorders>
          </w:tcPr>
          <w:p w14:paraId="18338FF3" w14:textId="77777777" w:rsidR="007037BA" w:rsidRDefault="007037BA">
            <w:pPr>
              <w:pStyle w:val="ConsPlusNormal"/>
              <w:jc w:val="both"/>
            </w:pPr>
            <w:r>
              <w:t>Зонтичная птица амазонская (Колумбия)</w:t>
            </w:r>
          </w:p>
        </w:tc>
      </w:tr>
      <w:tr w:rsidR="007037BA" w14:paraId="56C49B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BEF25F" w14:textId="77777777" w:rsidR="007037BA" w:rsidRDefault="007037BA">
            <w:pPr>
              <w:pStyle w:val="ConsPlusNormal"/>
            </w:pPr>
          </w:p>
        </w:tc>
        <w:tc>
          <w:tcPr>
            <w:tcW w:w="3798" w:type="dxa"/>
            <w:tcBorders>
              <w:top w:val="nil"/>
              <w:left w:val="nil"/>
              <w:bottom w:val="nil"/>
              <w:right w:val="nil"/>
            </w:tcBorders>
          </w:tcPr>
          <w:p w14:paraId="5A64E23A" w14:textId="77777777" w:rsidR="007037BA" w:rsidRDefault="007037BA">
            <w:pPr>
              <w:pStyle w:val="ConsPlusNormal"/>
              <w:ind w:left="283"/>
              <w:jc w:val="both"/>
            </w:pPr>
            <w:r>
              <w:t>Cephalopterus penduliger (Colombia)</w:t>
            </w:r>
          </w:p>
        </w:tc>
        <w:tc>
          <w:tcPr>
            <w:tcW w:w="1304" w:type="dxa"/>
            <w:tcBorders>
              <w:top w:val="nil"/>
              <w:left w:val="nil"/>
              <w:bottom w:val="nil"/>
              <w:right w:val="nil"/>
            </w:tcBorders>
          </w:tcPr>
          <w:p w14:paraId="6B47C25B" w14:textId="77777777" w:rsidR="007037BA" w:rsidRDefault="007037BA">
            <w:pPr>
              <w:pStyle w:val="ConsPlusNormal"/>
              <w:jc w:val="center"/>
            </w:pPr>
            <w:r>
              <w:t>III</w:t>
            </w:r>
          </w:p>
        </w:tc>
        <w:tc>
          <w:tcPr>
            <w:tcW w:w="3402" w:type="dxa"/>
            <w:tcBorders>
              <w:top w:val="nil"/>
              <w:left w:val="nil"/>
              <w:bottom w:val="nil"/>
              <w:right w:val="nil"/>
            </w:tcBorders>
          </w:tcPr>
          <w:p w14:paraId="3AF7FD7E" w14:textId="77777777" w:rsidR="007037BA" w:rsidRDefault="007037BA">
            <w:pPr>
              <w:pStyle w:val="ConsPlusNormal"/>
              <w:jc w:val="both"/>
            </w:pPr>
            <w:r>
              <w:t>Зонтичная птица эквадоская (Колумбия)</w:t>
            </w:r>
          </w:p>
        </w:tc>
      </w:tr>
      <w:tr w:rsidR="007037BA" w14:paraId="0BAB55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9E7BB5" w14:textId="77777777" w:rsidR="007037BA" w:rsidRDefault="007037BA">
            <w:pPr>
              <w:pStyle w:val="ConsPlusNormal"/>
            </w:pPr>
          </w:p>
        </w:tc>
        <w:tc>
          <w:tcPr>
            <w:tcW w:w="3798" w:type="dxa"/>
            <w:tcBorders>
              <w:top w:val="nil"/>
              <w:left w:val="nil"/>
              <w:bottom w:val="nil"/>
              <w:right w:val="nil"/>
            </w:tcBorders>
          </w:tcPr>
          <w:p w14:paraId="0DFCB9D4" w14:textId="77777777" w:rsidR="007037BA" w:rsidRDefault="007037BA">
            <w:pPr>
              <w:pStyle w:val="ConsPlusNormal"/>
              <w:ind w:left="283"/>
              <w:jc w:val="both"/>
            </w:pPr>
            <w:r>
              <w:t>Cotinga maculata</w:t>
            </w:r>
          </w:p>
        </w:tc>
        <w:tc>
          <w:tcPr>
            <w:tcW w:w="1304" w:type="dxa"/>
            <w:tcBorders>
              <w:top w:val="nil"/>
              <w:left w:val="nil"/>
              <w:bottom w:val="nil"/>
              <w:right w:val="nil"/>
            </w:tcBorders>
          </w:tcPr>
          <w:p w14:paraId="3371C326" w14:textId="77777777" w:rsidR="007037BA" w:rsidRDefault="007037BA">
            <w:pPr>
              <w:pStyle w:val="ConsPlusNormal"/>
              <w:jc w:val="center"/>
            </w:pPr>
            <w:r>
              <w:t>I</w:t>
            </w:r>
          </w:p>
        </w:tc>
        <w:tc>
          <w:tcPr>
            <w:tcW w:w="3402" w:type="dxa"/>
            <w:tcBorders>
              <w:top w:val="nil"/>
              <w:left w:val="nil"/>
              <w:bottom w:val="nil"/>
              <w:right w:val="nil"/>
            </w:tcBorders>
          </w:tcPr>
          <w:p w14:paraId="2E584712" w14:textId="77777777" w:rsidR="007037BA" w:rsidRDefault="007037BA">
            <w:pPr>
              <w:pStyle w:val="ConsPlusNormal"/>
              <w:jc w:val="both"/>
            </w:pPr>
            <w:r>
              <w:t xml:space="preserve">Котинга галстучная </w:t>
            </w:r>
            <w:r>
              <w:lastRenderedPageBreak/>
              <w:t>настоящая</w:t>
            </w:r>
          </w:p>
        </w:tc>
      </w:tr>
      <w:tr w:rsidR="007037BA" w14:paraId="507F818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F099A9" w14:textId="77777777" w:rsidR="007037BA" w:rsidRDefault="007037BA">
            <w:pPr>
              <w:pStyle w:val="ConsPlusNormal"/>
            </w:pPr>
          </w:p>
        </w:tc>
        <w:tc>
          <w:tcPr>
            <w:tcW w:w="3798" w:type="dxa"/>
            <w:tcBorders>
              <w:top w:val="nil"/>
              <w:left w:val="nil"/>
              <w:bottom w:val="nil"/>
              <w:right w:val="nil"/>
            </w:tcBorders>
          </w:tcPr>
          <w:p w14:paraId="1743C635" w14:textId="77777777" w:rsidR="007037BA" w:rsidRDefault="007037BA">
            <w:pPr>
              <w:pStyle w:val="ConsPlusNormal"/>
              <w:ind w:left="283"/>
              <w:jc w:val="both"/>
            </w:pPr>
            <w:r>
              <w:t>Rupicola spp.</w:t>
            </w:r>
          </w:p>
        </w:tc>
        <w:tc>
          <w:tcPr>
            <w:tcW w:w="1304" w:type="dxa"/>
            <w:tcBorders>
              <w:top w:val="nil"/>
              <w:left w:val="nil"/>
              <w:bottom w:val="nil"/>
              <w:right w:val="nil"/>
            </w:tcBorders>
          </w:tcPr>
          <w:p w14:paraId="1E17A29E" w14:textId="77777777" w:rsidR="007037BA" w:rsidRDefault="007037BA">
            <w:pPr>
              <w:pStyle w:val="ConsPlusNormal"/>
              <w:jc w:val="center"/>
            </w:pPr>
            <w:r>
              <w:t>II</w:t>
            </w:r>
          </w:p>
        </w:tc>
        <w:tc>
          <w:tcPr>
            <w:tcW w:w="3402" w:type="dxa"/>
            <w:tcBorders>
              <w:top w:val="nil"/>
              <w:left w:val="nil"/>
              <w:bottom w:val="nil"/>
              <w:right w:val="nil"/>
            </w:tcBorders>
          </w:tcPr>
          <w:p w14:paraId="0BC64631" w14:textId="77777777" w:rsidR="007037BA" w:rsidRDefault="007037BA">
            <w:pPr>
              <w:pStyle w:val="ConsPlusNormal"/>
              <w:jc w:val="both"/>
            </w:pPr>
            <w:r>
              <w:t>Петушки скальные (все виды)</w:t>
            </w:r>
          </w:p>
        </w:tc>
      </w:tr>
      <w:tr w:rsidR="007037BA" w14:paraId="11A21F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989C3D" w14:textId="77777777" w:rsidR="007037BA" w:rsidRDefault="007037BA">
            <w:pPr>
              <w:pStyle w:val="ConsPlusNormal"/>
            </w:pPr>
          </w:p>
        </w:tc>
        <w:tc>
          <w:tcPr>
            <w:tcW w:w="3798" w:type="dxa"/>
            <w:tcBorders>
              <w:top w:val="nil"/>
              <w:left w:val="nil"/>
              <w:bottom w:val="nil"/>
              <w:right w:val="nil"/>
            </w:tcBorders>
          </w:tcPr>
          <w:p w14:paraId="67AEB097" w14:textId="77777777" w:rsidR="007037BA" w:rsidRDefault="007037BA">
            <w:pPr>
              <w:pStyle w:val="ConsPlusNormal"/>
              <w:ind w:left="283"/>
              <w:jc w:val="both"/>
            </w:pPr>
            <w:r>
              <w:t>Xipholena atropurpurea</w:t>
            </w:r>
          </w:p>
        </w:tc>
        <w:tc>
          <w:tcPr>
            <w:tcW w:w="1304" w:type="dxa"/>
            <w:tcBorders>
              <w:top w:val="nil"/>
              <w:left w:val="nil"/>
              <w:bottom w:val="nil"/>
              <w:right w:val="nil"/>
            </w:tcBorders>
          </w:tcPr>
          <w:p w14:paraId="33B9884B" w14:textId="77777777" w:rsidR="007037BA" w:rsidRDefault="007037BA">
            <w:pPr>
              <w:pStyle w:val="ConsPlusNormal"/>
              <w:jc w:val="center"/>
            </w:pPr>
            <w:r>
              <w:t>I</w:t>
            </w:r>
          </w:p>
        </w:tc>
        <w:tc>
          <w:tcPr>
            <w:tcW w:w="3402" w:type="dxa"/>
            <w:tcBorders>
              <w:top w:val="nil"/>
              <w:left w:val="nil"/>
              <w:bottom w:val="nil"/>
              <w:right w:val="nil"/>
            </w:tcBorders>
          </w:tcPr>
          <w:p w14:paraId="6FAE6D40" w14:textId="77777777" w:rsidR="007037BA" w:rsidRDefault="007037BA">
            <w:pPr>
              <w:pStyle w:val="ConsPlusNormal"/>
              <w:jc w:val="both"/>
            </w:pPr>
            <w:r>
              <w:t>Котинга белокрылая</w:t>
            </w:r>
          </w:p>
        </w:tc>
      </w:tr>
      <w:tr w:rsidR="007037BA" w14:paraId="184B9D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9D212C" w14:textId="77777777" w:rsidR="007037BA" w:rsidRDefault="007037BA">
            <w:pPr>
              <w:pStyle w:val="ConsPlusNormal"/>
              <w:jc w:val="center"/>
            </w:pPr>
            <w:r>
              <w:t>3)</w:t>
            </w:r>
          </w:p>
        </w:tc>
        <w:tc>
          <w:tcPr>
            <w:tcW w:w="3798" w:type="dxa"/>
            <w:tcBorders>
              <w:top w:val="nil"/>
              <w:left w:val="nil"/>
              <w:bottom w:val="nil"/>
              <w:right w:val="nil"/>
            </w:tcBorders>
          </w:tcPr>
          <w:p w14:paraId="0E0E56C6" w14:textId="77777777" w:rsidR="007037BA" w:rsidRDefault="007037BA">
            <w:pPr>
              <w:pStyle w:val="ConsPlusNormal"/>
              <w:ind w:left="283"/>
              <w:jc w:val="both"/>
            </w:pPr>
            <w:r>
              <w:t>Emberizidae</w:t>
            </w:r>
          </w:p>
          <w:p w14:paraId="5723AFD6" w14:textId="77777777" w:rsidR="007037BA" w:rsidRDefault="007037BA">
            <w:pPr>
              <w:pStyle w:val="ConsPlusNormal"/>
              <w:ind w:left="283"/>
              <w:jc w:val="both"/>
            </w:pPr>
            <w:r>
              <w:t>Cardinals, tanagers:</w:t>
            </w:r>
          </w:p>
        </w:tc>
        <w:tc>
          <w:tcPr>
            <w:tcW w:w="1304" w:type="dxa"/>
            <w:tcBorders>
              <w:top w:val="nil"/>
              <w:left w:val="nil"/>
              <w:bottom w:val="nil"/>
              <w:right w:val="nil"/>
            </w:tcBorders>
          </w:tcPr>
          <w:p w14:paraId="0F1D90A4" w14:textId="77777777" w:rsidR="007037BA" w:rsidRDefault="007037BA">
            <w:pPr>
              <w:pStyle w:val="ConsPlusNormal"/>
            </w:pPr>
          </w:p>
        </w:tc>
        <w:tc>
          <w:tcPr>
            <w:tcW w:w="3402" w:type="dxa"/>
            <w:tcBorders>
              <w:top w:val="nil"/>
              <w:left w:val="nil"/>
              <w:bottom w:val="nil"/>
              <w:right w:val="nil"/>
            </w:tcBorders>
          </w:tcPr>
          <w:p w14:paraId="7C42ACA1" w14:textId="77777777" w:rsidR="007037BA" w:rsidRDefault="007037BA">
            <w:pPr>
              <w:pStyle w:val="ConsPlusNormal"/>
              <w:jc w:val="both"/>
            </w:pPr>
            <w:r>
              <w:t>Овсянковые</w:t>
            </w:r>
          </w:p>
          <w:p w14:paraId="24E5A084" w14:textId="77777777" w:rsidR="007037BA" w:rsidRDefault="007037BA">
            <w:pPr>
              <w:pStyle w:val="ConsPlusNormal"/>
              <w:jc w:val="both"/>
            </w:pPr>
            <w:r>
              <w:t>Апогоны, танагры:</w:t>
            </w:r>
          </w:p>
        </w:tc>
      </w:tr>
      <w:tr w:rsidR="007037BA" w14:paraId="5F72F3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E71903" w14:textId="77777777" w:rsidR="007037BA" w:rsidRDefault="007037BA">
            <w:pPr>
              <w:pStyle w:val="ConsPlusNormal"/>
            </w:pPr>
          </w:p>
        </w:tc>
        <w:tc>
          <w:tcPr>
            <w:tcW w:w="3798" w:type="dxa"/>
            <w:tcBorders>
              <w:top w:val="nil"/>
              <w:left w:val="nil"/>
              <w:bottom w:val="nil"/>
              <w:right w:val="nil"/>
            </w:tcBorders>
          </w:tcPr>
          <w:p w14:paraId="67B7612D" w14:textId="77777777" w:rsidR="007037BA" w:rsidRDefault="007037BA">
            <w:pPr>
              <w:pStyle w:val="ConsPlusNormal"/>
              <w:ind w:left="283"/>
              <w:jc w:val="both"/>
            </w:pPr>
            <w:r>
              <w:t>Gubernatrix cristata</w:t>
            </w:r>
          </w:p>
        </w:tc>
        <w:tc>
          <w:tcPr>
            <w:tcW w:w="1304" w:type="dxa"/>
            <w:tcBorders>
              <w:top w:val="nil"/>
              <w:left w:val="nil"/>
              <w:bottom w:val="nil"/>
              <w:right w:val="nil"/>
            </w:tcBorders>
          </w:tcPr>
          <w:p w14:paraId="0117FA6E" w14:textId="77777777" w:rsidR="007037BA" w:rsidRDefault="007037BA">
            <w:pPr>
              <w:pStyle w:val="ConsPlusNormal"/>
              <w:jc w:val="center"/>
            </w:pPr>
            <w:r>
              <w:t>II</w:t>
            </w:r>
          </w:p>
        </w:tc>
        <w:tc>
          <w:tcPr>
            <w:tcW w:w="3402" w:type="dxa"/>
            <w:tcBorders>
              <w:top w:val="nil"/>
              <w:left w:val="nil"/>
              <w:bottom w:val="nil"/>
              <w:right w:val="nil"/>
            </w:tcBorders>
          </w:tcPr>
          <w:p w14:paraId="0FEF03D6" w14:textId="77777777" w:rsidR="007037BA" w:rsidRDefault="007037BA">
            <w:pPr>
              <w:pStyle w:val="ConsPlusNormal"/>
              <w:jc w:val="both"/>
            </w:pPr>
            <w:r>
              <w:t>Кардиналовая танагра зеленая</w:t>
            </w:r>
          </w:p>
        </w:tc>
      </w:tr>
      <w:tr w:rsidR="007037BA" w14:paraId="08347C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E9A5D0" w14:textId="77777777" w:rsidR="007037BA" w:rsidRDefault="007037BA">
            <w:pPr>
              <w:pStyle w:val="ConsPlusNormal"/>
            </w:pPr>
          </w:p>
        </w:tc>
        <w:tc>
          <w:tcPr>
            <w:tcW w:w="3798" w:type="dxa"/>
            <w:tcBorders>
              <w:top w:val="nil"/>
              <w:left w:val="nil"/>
              <w:bottom w:val="nil"/>
              <w:right w:val="nil"/>
            </w:tcBorders>
          </w:tcPr>
          <w:p w14:paraId="398B0576" w14:textId="77777777" w:rsidR="007037BA" w:rsidRDefault="007037BA">
            <w:pPr>
              <w:pStyle w:val="ConsPlusNormal"/>
              <w:ind w:left="283"/>
              <w:jc w:val="both"/>
            </w:pPr>
            <w:r>
              <w:t>Paroaria capitata</w:t>
            </w:r>
          </w:p>
        </w:tc>
        <w:tc>
          <w:tcPr>
            <w:tcW w:w="1304" w:type="dxa"/>
            <w:tcBorders>
              <w:top w:val="nil"/>
              <w:left w:val="nil"/>
              <w:bottom w:val="nil"/>
              <w:right w:val="nil"/>
            </w:tcBorders>
          </w:tcPr>
          <w:p w14:paraId="255D6519" w14:textId="77777777" w:rsidR="007037BA" w:rsidRDefault="007037BA">
            <w:pPr>
              <w:pStyle w:val="ConsPlusNormal"/>
              <w:jc w:val="center"/>
            </w:pPr>
            <w:r>
              <w:t>II</w:t>
            </w:r>
          </w:p>
        </w:tc>
        <w:tc>
          <w:tcPr>
            <w:tcW w:w="3402" w:type="dxa"/>
            <w:tcBorders>
              <w:top w:val="nil"/>
              <w:left w:val="nil"/>
              <w:bottom w:val="nil"/>
              <w:right w:val="nil"/>
            </w:tcBorders>
          </w:tcPr>
          <w:p w14:paraId="0AFC32C6" w14:textId="77777777" w:rsidR="007037BA" w:rsidRDefault="007037BA">
            <w:pPr>
              <w:pStyle w:val="ConsPlusNormal"/>
              <w:jc w:val="both"/>
            </w:pPr>
            <w:r>
              <w:t>Кардиналовая танагра желтоклювая</w:t>
            </w:r>
          </w:p>
        </w:tc>
      </w:tr>
      <w:tr w:rsidR="007037BA" w14:paraId="221610A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9402F4" w14:textId="77777777" w:rsidR="007037BA" w:rsidRDefault="007037BA">
            <w:pPr>
              <w:pStyle w:val="ConsPlusNormal"/>
            </w:pPr>
          </w:p>
        </w:tc>
        <w:tc>
          <w:tcPr>
            <w:tcW w:w="3798" w:type="dxa"/>
            <w:tcBorders>
              <w:top w:val="nil"/>
              <w:left w:val="nil"/>
              <w:bottom w:val="nil"/>
              <w:right w:val="nil"/>
            </w:tcBorders>
          </w:tcPr>
          <w:p w14:paraId="29423E8E" w14:textId="77777777" w:rsidR="007037BA" w:rsidRDefault="007037BA">
            <w:pPr>
              <w:pStyle w:val="ConsPlusNormal"/>
              <w:ind w:left="283"/>
              <w:jc w:val="both"/>
            </w:pPr>
            <w:r>
              <w:t>Paroaria coronata</w:t>
            </w:r>
          </w:p>
        </w:tc>
        <w:tc>
          <w:tcPr>
            <w:tcW w:w="1304" w:type="dxa"/>
            <w:tcBorders>
              <w:top w:val="nil"/>
              <w:left w:val="nil"/>
              <w:bottom w:val="nil"/>
              <w:right w:val="nil"/>
            </w:tcBorders>
          </w:tcPr>
          <w:p w14:paraId="6D66A759" w14:textId="77777777" w:rsidR="007037BA" w:rsidRDefault="007037BA">
            <w:pPr>
              <w:pStyle w:val="ConsPlusNormal"/>
              <w:jc w:val="center"/>
            </w:pPr>
            <w:r>
              <w:t>II</w:t>
            </w:r>
          </w:p>
        </w:tc>
        <w:tc>
          <w:tcPr>
            <w:tcW w:w="3402" w:type="dxa"/>
            <w:tcBorders>
              <w:top w:val="nil"/>
              <w:left w:val="nil"/>
              <w:bottom w:val="nil"/>
              <w:right w:val="nil"/>
            </w:tcBorders>
          </w:tcPr>
          <w:p w14:paraId="162EF267" w14:textId="77777777" w:rsidR="007037BA" w:rsidRDefault="007037BA">
            <w:pPr>
              <w:pStyle w:val="ConsPlusNormal"/>
              <w:jc w:val="both"/>
            </w:pPr>
            <w:r>
              <w:t>Кардиналовая танагра краснохохлаая</w:t>
            </w:r>
          </w:p>
        </w:tc>
      </w:tr>
      <w:tr w:rsidR="007037BA" w14:paraId="29DD39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893866" w14:textId="77777777" w:rsidR="007037BA" w:rsidRDefault="007037BA">
            <w:pPr>
              <w:pStyle w:val="ConsPlusNormal"/>
            </w:pPr>
          </w:p>
        </w:tc>
        <w:tc>
          <w:tcPr>
            <w:tcW w:w="3798" w:type="dxa"/>
            <w:tcBorders>
              <w:top w:val="nil"/>
              <w:left w:val="nil"/>
              <w:bottom w:val="nil"/>
              <w:right w:val="nil"/>
            </w:tcBorders>
          </w:tcPr>
          <w:p w14:paraId="02456C36" w14:textId="77777777" w:rsidR="007037BA" w:rsidRDefault="007037BA">
            <w:pPr>
              <w:pStyle w:val="ConsPlusNormal"/>
              <w:ind w:left="283"/>
              <w:jc w:val="both"/>
            </w:pPr>
            <w:r>
              <w:t>Tangara fastuosa</w:t>
            </w:r>
          </w:p>
        </w:tc>
        <w:tc>
          <w:tcPr>
            <w:tcW w:w="1304" w:type="dxa"/>
            <w:tcBorders>
              <w:top w:val="nil"/>
              <w:left w:val="nil"/>
              <w:bottom w:val="nil"/>
              <w:right w:val="nil"/>
            </w:tcBorders>
          </w:tcPr>
          <w:p w14:paraId="3C550E36" w14:textId="77777777" w:rsidR="007037BA" w:rsidRDefault="007037BA">
            <w:pPr>
              <w:pStyle w:val="ConsPlusNormal"/>
              <w:jc w:val="center"/>
            </w:pPr>
            <w:r>
              <w:t>II</w:t>
            </w:r>
          </w:p>
        </w:tc>
        <w:tc>
          <w:tcPr>
            <w:tcW w:w="3402" w:type="dxa"/>
            <w:tcBorders>
              <w:top w:val="nil"/>
              <w:left w:val="nil"/>
              <w:bottom w:val="nil"/>
              <w:right w:val="nil"/>
            </w:tcBorders>
          </w:tcPr>
          <w:p w14:paraId="260F091C" w14:textId="77777777" w:rsidR="007037BA" w:rsidRDefault="007037BA">
            <w:pPr>
              <w:pStyle w:val="ConsPlusNormal"/>
              <w:jc w:val="both"/>
            </w:pPr>
            <w:r>
              <w:t>Танагра семицветная</w:t>
            </w:r>
          </w:p>
        </w:tc>
      </w:tr>
      <w:tr w:rsidR="007037BA" w14:paraId="6A3E4B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ED5AA1" w14:textId="77777777" w:rsidR="007037BA" w:rsidRDefault="007037BA">
            <w:pPr>
              <w:pStyle w:val="ConsPlusNormal"/>
              <w:jc w:val="center"/>
            </w:pPr>
            <w:r>
              <w:t>4)</w:t>
            </w:r>
          </w:p>
        </w:tc>
        <w:tc>
          <w:tcPr>
            <w:tcW w:w="3798" w:type="dxa"/>
            <w:tcBorders>
              <w:top w:val="nil"/>
              <w:left w:val="nil"/>
              <w:bottom w:val="nil"/>
              <w:right w:val="nil"/>
            </w:tcBorders>
          </w:tcPr>
          <w:p w14:paraId="7ABAA9C7" w14:textId="77777777" w:rsidR="007037BA" w:rsidRDefault="007037BA">
            <w:pPr>
              <w:pStyle w:val="ConsPlusNormal"/>
              <w:ind w:left="283"/>
              <w:jc w:val="both"/>
            </w:pPr>
            <w:r>
              <w:t>Estrildidae</w:t>
            </w:r>
          </w:p>
          <w:p w14:paraId="66102895" w14:textId="77777777" w:rsidR="007037BA" w:rsidRDefault="007037BA">
            <w:pPr>
              <w:pStyle w:val="ConsPlusNormal"/>
              <w:ind w:left="283"/>
              <w:jc w:val="both"/>
            </w:pPr>
            <w:r>
              <w:t>Mannikins, waxbills:</w:t>
            </w:r>
          </w:p>
        </w:tc>
        <w:tc>
          <w:tcPr>
            <w:tcW w:w="1304" w:type="dxa"/>
            <w:tcBorders>
              <w:top w:val="nil"/>
              <w:left w:val="nil"/>
              <w:bottom w:val="nil"/>
              <w:right w:val="nil"/>
            </w:tcBorders>
          </w:tcPr>
          <w:p w14:paraId="14F1CE8C" w14:textId="77777777" w:rsidR="007037BA" w:rsidRDefault="007037BA">
            <w:pPr>
              <w:pStyle w:val="ConsPlusNormal"/>
            </w:pPr>
          </w:p>
        </w:tc>
        <w:tc>
          <w:tcPr>
            <w:tcW w:w="3402" w:type="dxa"/>
            <w:tcBorders>
              <w:top w:val="nil"/>
              <w:left w:val="nil"/>
              <w:bottom w:val="nil"/>
              <w:right w:val="nil"/>
            </w:tcBorders>
          </w:tcPr>
          <w:p w14:paraId="1B8D9259" w14:textId="77777777" w:rsidR="007037BA" w:rsidRDefault="007037BA">
            <w:pPr>
              <w:pStyle w:val="ConsPlusNormal"/>
              <w:jc w:val="both"/>
            </w:pPr>
            <w:r>
              <w:t>Астрильдовые</w:t>
            </w:r>
          </w:p>
          <w:p w14:paraId="213430BB" w14:textId="77777777" w:rsidR="007037BA" w:rsidRDefault="007037BA">
            <w:pPr>
              <w:pStyle w:val="ConsPlusNormal"/>
              <w:jc w:val="both"/>
            </w:pPr>
            <w:r>
              <w:t>Мунии, астрильды:</w:t>
            </w:r>
          </w:p>
        </w:tc>
      </w:tr>
      <w:tr w:rsidR="007037BA" w14:paraId="6A62B7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F49732" w14:textId="77777777" w:rsidR="007037BA" w:rsidRDefault="007037BA">
            <w:pPr>
              <w:pStyle w:val="ConsPlusNormal"/>
            </w:pPr>
          </w:p>
        </w:tc>
        <w:tc>
          <w:tcPr>
            <w:tcW w:w="3798" w:type="dxa"/>
            <w:tcBorders>
              <w:top w:val="nil"/>
              <w:left w:val="nil"/>
              <w:bottom w:val="nil"/>
              <w:right w:val="nil"/>
            </w:tcBorders>
          </w:tcPr>
          <w:p w14:paraId="2C5944EA" w14:textId="77777777" w:rsidR="007037BA" w:rsidRDefault="007037BA">
            <w:pPr>
              <w:pStyle w:val="ConsPlusNormal"/>
              <w:ind w:left="283"/>
              <w:jc w:val="both"/>
            </w:pPr>
            <w:r>
              <w:t>Amandava formosa</w:t>
            </w:r>
          </w:p>
        </w:tc>
        <w:tc>
          <w:tcPr>
            <w:tcW w:w="1304" w:type="dxa"/>
            <w:tcBorders>
              <w:top w:val="nil"/>
              <w:left w:val="nil"/>
              <w:bottom w:val="nil"/>
              <w:right w:val="nil"/>
            </w:tcBorders>
          </w:tcPr>
          <w:p w14:paraId="77B58046" w14:textId="77777777" w:rsidR="007037BA" w:rsidRDefault="007037BA">
            <w:pPr>
              <w:pStyle w:val="ConsPlusNormal"/>
              <w:jc w:val="center"/>
            </w:pPr>
            <w:r>
              <w:t>II</w:t>
            </w:r>
          </w:p>
        </w:tc>
        <w:tc>
          <w:tcPr>
            <w:tcW w:w="3402" w:type="dxa"/>
            <w:tcBorders>
              <w:top w:val="nil"/>
              <w:left w:val="nil"/>
              <w:bottom w:val="nil"/>
              <w:right w:val="nil"/>
            </w:tcBorders>
          </w:tcPr>
          <w:p w14:paraId="0906F146" w14:textId="77777777" w:rsidR="007037BA" w:rsidRDefault="007037BA">
            <w:pPr>
              <w:pStyle w:val="ConsPlusNormal"/>
              <w:jc w:val="both"/>
            </w:pPr>
            <w:r>
              <w:t>Астрильд оливковый</w:t>
            </w:r>
          </w:p>
        </w:tc>
      </w:tr>
      <w:tr w:rsidR="007037BA" w14:paraId="552C19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13CAD9" w14:textId="77777777" w:rsidR="007037BA" w:rsidRDefault="007037BA">
            <w:pPr>
              <w:pStyle w:val="ConsPlusNormal"/>
            </w:pPr>
          </w:p>
        </w:tc>
        <w:tc>
          <w:tcPr>
            <w:tcW w:w="3798" w:type="dxa"/>
            <w:tcBorders>
              <w:top w:val="nil"/>
              <w:left w:val="nil"/>
              <w:bottom w:val="nil"/>
              <w:right w:val="nil"/>
            </w:tcBorders>
          </w:tcPr>
          <w:p w14:paraId="5A59E216" w14:textId="77777777" w:rsidR="007037BA" w:rsidRDefault="007037BA">
            <w:pPr>
              <w:pStyle w:val="ConsPlusNormal"/>
              <w:ind w:left="283"/>
              <w:jc w:val="both"/>
            </w:pPr>
            <w:r>
              <w:t>Lonchura oryzivora</w:t>
            </w:r>
          </w:p>
        </w:tc>
        <w:tc>
          <w:tcPr>
            <w:tcW w:w="1304" w:type="dxa"/>
            <w:tcBorders>
              <w:top w:val="nil"/>
              <w:left w:val="nil"/>
              <w:bottom w:val="nil"/>
              <w:right w:val="nil"/>
            </w:tcBorders>
          </w:tcPr>
          <w:p w14:paraId="45435E7A" w14:textId="77777777" w:rsidR="007037BA" w:rsidRDefault="007037BA">
            <w:pPr>
              <w:pStyle w:val="ConsPlusNormal"/>
              <w:jc w:val="center"/>
            </w:pPr>
            <w:r>
              <w:t>II</w:t>
            </w:r>
          </w:p>
        </w:tc>
        <w:tc>
          <w:tcPr>
            <w:tcW w:w="3402" w:type="dxa"/>
            <w:tcBorders>
              <w:top w:val="nil"/>
              <w:left w:val="nil"/>
              <w:bottom w:val="nil"/>
              <w:right w:val="nil"/>
            </w:tcBorders>
          </w:tcPr>
          <w:p w14:paraId="448C4B28" w14:textId="77777777" w:rsidR="007037BA" w:rsidRDefault="007037BA">
            <w:pPr>
              <w:pStyle w:val="ConsPlusNormal"/>
              <w:jc w:val="both"/>
            </w:pPr>
            <w:r>
              <w:t>Рисовка серая</w:t>
            </w:r>
          </w:p>
        </w:tc>
      </w:tr>
      <w:tr w:rsidR="007037BA" w14:paraId="3CB26A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D705B2" w14:textId="77777777" w:rsidR="007037BA" w:rsidRDefault="007037BA">
            <w:pPr>
              <w:pStyle w:val="ConsPlusNormal"/>
            </w:pPr>
          </w:p>
        </w:tc>
        <w:tc>
          <w:tcPr>
            <w:tcW w:w="3798" w:type="dxa"/>
            <w:tcBorders>
              <w:top w:val="nil"/>
              <w:left w:val="nil"/>
              <w:bottom w:val="nil"/>
              <w:right w:val="nil"/>
            </w:tcBorders>
          </w:tcPr>
          <w:p w14:paraId="2F023483" w14:textId="77777777" w:rsidR="007037BA" w:rsidRDefault="007037BA">
            <w:pPr>
              <w:pStyle w:val="ConsPlusNormal"/>
              <w:ind w:left="283"/>
              <w:jc w:val="both"/>
            </w:pPr>
            <w:r>
              <w:t>Poephila cincta cincta</w:t>
            </w:r>
          </w:p>
        </w:tc>
        <w:tc>
          <w:tcPr>
            <w:tcW w:w="1304" w:type="dxa"/>
            <w:tcBorders>
              <w:top w:val="nil"/>
              <w:left w:val="nil"/>
              <w:bottom w:val="nil"/>
              <w:right w:val="nil"/>
            </w:tcBorders>
          </w:tcPr>
          <w:p w14:paraId="02A55DEF" w14:textId="77777777" w:rsidR="007037BA" w:rsidRDefault="007037BA">
            <w:pPr>
              <w:pStyle w:val="ConsPlusNormal"/>
              <w:jc w:val="center"/>
            </w:pPr>
            <w:r>
              <w:t>II</w:t>
            </w:r>
          </w:p>
        </w:tc>
        <w:tc>
          <w:tcPr>
            <w:tcW w:w="3402" w:type="dxa"/>
            <w:tcBorders>
              <w:top w:val="nil"/>
              <w:left w:val="nil"/>
              <w:bottom w:val="nil"/>
              <w:right w:val="nil"/>
            </w:tcBorders>
          </w:tcPr>
          <w:p w14:paraId="1D115339" w14:textId="77777777" w:rsidR="007037BA" w:rsidRDefault="007037BA">
            <w:pPr>
              <w:pStyle w:val="ConsPlusNormal"/>
              <w:jc w:val="both"/>
            </w:pPr>
            <w:r>
              <w:t>Амадина короткохвостая травяная</w:t>
            </w:r>
          </w:p>
        </w:tc>
      </w:tr>
      <w:tr w:rsidR="007037BA" w14:paraId="2077B3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A9DBB3" w14:textId="77777777" w:rsidR="007037BA" w:rsidRDefault="007037BA">
            <w:pPr>
              <w:pStyle w:val="ConsPlusNormal"/>
              <w:jc w:val="center"/>
            </w:pPr>
            <w:r>
              <w:t>5)</w:t>
            </w:r>
          </w:p>
        </w:tc>
        <w:tc>
          <w:tcPr>
            <w:tcW w:w="3798" w:type="dxa"/>
            <w:tcBorders>
              <w:top w:val="nil"/>
              <w:left w:val="nil"/>
              <w:bottom w:val="nil"/>
              <w:right w:val="nil"/>
            </w:tcBorders>
          </w:tcPr>
          <w:p w14:paraId="465E1E6B" w14:textId="77777777" w:rsidR="007037BA" w:rsidRDefault="007037BA">
            <w:pPr>
              <w:pStyle w:val="ConsPlusNormal"/>
              <w:ind w:left="283"/>
              <w:jc w:val="both"/>
            </w:pPr>
            <w:r>
              <w:t>Fringillidae</w:t>
            </w:r>
          </w:p>
          <w:p w14:paraId="23C1D826" w14:textId="77777777" w:rsidR="007037BA" w:rsidRDefault="007037BA">
            <w:pPr>
              <w:pStyle w:val="ConsPlusNormal"/>
              <w:ind w:left="283"/>
              <w:jc w:val="both"/>
            </w:pPr>
            <w:r>
              <w:t>Finches:</w:t>
            </w:r>
          </w:p>
        </w:tc>
        <w:tc>
          <w:tcPr>
            <w:tcW w:w="1304" w:type="dxa"/>
            <w:tcBorders>
              <w:top w:val="nil"/>
              <w:left w:val="nil"/>
              <w:bottom w:val="nil"/>
              <w:right w:val="nil"/>
            </w:tcBorders>
          </w:tcPr>
          <w:p w14:paraId="5E8DE525" w14:textId="77777777" w:rsidR="007037BA" w:rsidRDefault="007037BA">
            <w:pPr>
              <w:pStyle w:val="ConsPlusNormal"/>
            </w:pPr>
          </w:p>
        </w:tc>
        <w:tc>
          <w:tcPr>
            <w:tcW w:w="3402" w:type="dxa"/>
            <w:tcBorders>
              <w:top w:val="nil"/>
              <w:left w:val="nil"/>
              <w:bottom w:val="nil"/>
              <w:right w:val="nil"/>
            </w:tcBorders>
          </w:tcPr>
          <w:p w14:paraId="049CB741" w14:textId="77777777" w:rsidR="007037BA" w:rsidRDefault="007037BA">
            <w:pPr>
              <w:pStyle w:val="ConsPlusNormal"/>
              <w:jc w:val="both"/>
            </w:pPr>
            <w:r>
              <w:t>Вьюрковые</w:t>
            </w:r>
          </w:p>
          <w:p w14:paraId="0B2EE0EE" w14:textId="77777777" w:rsidR="007037BA" w:rsidRDefault="007037BA">
            <w:pPr>
              <w:pStyle w:val="ConsPlusNormal"/>
              <w:jc w:val="both"/>
            </w:pPr>
            <w:r>
              <w:t>Вьюрки:</w:t>
            </w:r>
          </w:p>
        </w:tc>
      </w:tr>
      <w:tr w:rsidR="007037BA" w14:paraId="3C1FAF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26443A" w14:textId="77777777" w:rsidR="007037BA" w:rsidRDefault="007037BA">
            <w:pPr>
              <w:pStyle w:val="ConsPlusNormal"/>
            </w:pPr>
          </w:p>
        </w:tc>
        <w:tc>
          <w:tcPr>
            <w:tcW w:w="3798" w:type="dxa"/>
            <w:tcBorders>
              <w:top w:val="nil"/>
              <w:left w:val="nil"/>
              <w:bottom w:val="nil"/>
              <w:right w:val="nil"/>
            </w:tcBorders>
          </w:tcPr>
          <w:p w14:paraId="761421D6" w14:textId="77777777" w:rsidR="007037BA" w:rsidRDefault="007037BA">
            <w:pPr>
              <w:pStyle w:val="ConsPlusNormal"/>
              <w:ind w:left="283"/>
              <w:jc w:val="both"/>
            </w:pPr>
            <w:r>
              <w:t>Carduelis cucullata</w:t>
            </w:r>
          </w:p>
        </w:tc>
        <w:tc>
          <w:tcPr>
            <w:tcW w:w="1304" w:type="dxa"/>
            <w:tcBorders>
              <w:top w:val="nil"/>
              <w:left w:val="nil"/>
              <w:bottom w:val="nil"/>
              <w:right w:val="nil"/>
            </w:tcBorders>
          </w:tcPr>
          <w:p w14:paraId="7D62F47E" w14:textId="77777777" w:rsidR="007037BA" w:rsidRDefault="007037BA">
            <w:pPr>
              <w:pStyle w:val="ConsPlusNormal"/>
              <w:jc w:val="center"/>
            </w:pPr>
            <w:r>
              <w:t>I</w:t>
            </w:r>
          </w:p>
        </w:tc>
        <w:tc>
          <w:tcPr>
            <w:tcW w:w="3402" w:type="dxa"/>
            <w:tcBorders>
              <w:top w:val="nil"/>
              <w:left w:val="nil"/>
              <w:bottom w:val="nil"/>
              <w:right w:val="nil"/>
            </w:tcBorders>
          </w:tcPr>
          <w:p w14:paraId="584A7963" w14:textId="77777777" w:rsidR="007037BA" w:rsidRDefault="007037BA">
            <w:pPr>
              <w:pStyle w:val="ConsPlusNormal"/>
              <w:jc w:val="both"/>
            </w:pPr>
            <w:r>
              <w:t>Чиж огненный</w:t>
            </w:r>
          </w:p>
        </w:tc>
      </w:tr>
      <w:tr w:rsidR="007037BA" w14:paraId="2D9F66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94B267" w14:textId="77777777" w:rsidR="007037BA" w:rsidRDefault="007037BA">
            <w:pPr>
              <w:pStyle w:val="ConsPlusNormal"/>
            </w:pPr>
          </w:p>
        </w:tc>
        <w:tc>
          <w:tcPr>
            <w:tcW w:w="3798" w:type="dxa"/>
            <w:tcBorders>
              <w:top w:val="nil"/>
              <w:left w:val="nil"/>
              <w:bottom w:val="nil"/>
              <w:right w:val="nil"/>
            </w:tcBorders>
          </w:tcPr>
          <w:p w14:paraId="318CF14F" w14:textId="77777777" w:rsidR="007037BA" w:rsidRDefault="007037BA">
            <w:pPr>
              <w:pStyle w:val="ConsPlusNormal"/>
              <w:ind w:left="283"/>
              <w:jc w:val="both"/>
            </w:pPr>
            <w:r>
              <w:t>Carduelis yarrellii</w:t>
            </w:r>
          </w:p>
        </w:tc>
        <w:tc>
          <w:tcPr>
            <w:tcW w:w="1304" w:type="dxa"/>
            <w:tcBorders>
              <w:top w:val="nil"/>
              <w:left w:val="nil"/>
              <w:bottom w:val="nil"/>
              <w:right w:val="nil"/>
            </w:tcBorders>
          </w:tcPr>
          <w:p w14:paraId="07124004" w14:textId="77777777" w:rsidR="007037BA" w:rsidRDefault="007037BA">
            <w:pPr>
              <w:pStyle w:val="ConsPlusNormal"/>
              <w:jc w:val="center"/>
            </w:pPr>
            <w:r>
              <w:t>II</w:t>
            </w:r>
          </w:p>
        </w:tc>
        <w:tc>
          <w:tcPr>
            <w:tcW w:w="3402" w:type="dxa"/>
            <w:tcBorders>
              <w:top w:val="nil"/>
              <w:left w:val="nil"/>
              <w:bottom w:val="nil"/>
              <w:right w:val="nil"/>
            </w:tcBorders>
          </w:tcPr>
          <w:p w14:paraId="622E8489" w14:textId="77777777" w:rsidR="007037BA" w:rsidRDefault="007037BA">
            <w:pPr>
              <w:pStyle w:val="ConsPlusNormal"/>
              <w:jc w:val="both"/>
            </w:pPr>
            <w:r>
              <w:t>Чиж желтолицый</w:t>
            </w:r>
          </w:p>
        </w:tc>
      </w:tr>
      <w:tr w:rsidR="007037BA" w14:paraId="215AA90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3095FC" w14:textId="77777777" w:rsidR="007037BA" w:rsidRDefault="007037BA">
            <w:pPr>
              <w:pStyle w:val="ConsPlusNormal"/>
              <w:jc w:val="center"/>
            </w:pPr>
            <w:r>
              <w:t>6)</w:t>
            </w:r>
          </w:p>
        </w:tc>
        <w:tc>
          <w:tcPr>
            <w:tcW w:w="3798" w:type="dxa"/>
            <w:tcBorders>
              <w:top w:val="nil"/>
              <w:left w:val="nil"/>
              <w:bottom w:val="nil"/>
              <w:right w:val="nil"/>
            </w:tcBorders>
          </w:tcPr>
          <w:p w14:paraId="7DF6D589" w14:textId="77777777" w:rsidR="007037BA" w:rsidRDefault="007037BA">
            <w:pPr>
              <w:pStyle w:val="ConsPlusNormal"/>
              <w:ind w:left="283"/>
              <w:jc w:val="both"/>
            </w:pPr>
            <w:r>
              <w:t>Hirundinidae</w:t>
            </w:r>
          </w:p>
          <w:p w14:paraId="016AE5AE" w14:textId="77777777" w:rsidR="007037BA" w:rsidRDefault="007037BA">
            <w:pPr>
              <w:pStyle w:val="ConsPlusNormal"/>
              <w:ind w:left="283"/>
              <w:jc w:val="both"/>
            </w:pPr>
            <w:r>
              <w:t>Martins:</w:t>
            </w:r>
          </w:p>
        </w:tc>
        <w:tc>
          <w:tcPr>
            <w:tcW w:w="1304" w:type="dxa"/>
            <w:tcBorders>
              <w:top w:val="nil"/>
              <w:left w:val="nil"/>
              <w:bottom w:val="nil"/>
              <w:right w:val="nil"/>
            </w:tcBorders>
          </w:tcPr>
          <w:p w14:paraId="7CF9EFE4" w14:textId="77777777" w:rsidR="007037BA" w:rsidRDefault="007037BA">
            <w:pPr>
              <w:pStyle w:val="ConsPlusNormal"/>
            </w:pPr>
          </w:p>
        </w:tc>
        <w:tc>
          <w:tcPr>
            <w:tcW w:w="3402" w:type="dxa"/>
            <w:tcBorders>
              <w:top w:val="nil"/>
              <w:left w:val="nil"/>
              <w:bottom w:val="nil"/>
              <w:right w:val="nil"/>
            </w:tcBorders>
          </w:tcPr>
          <w:p w14:paraId="1B74FA10" w14:textId="77777777" w:rsidR="007037BA" w:rsidRDefault="007037BA">
            <w:pPr>
              <w:pStyle w:val="ConsPlusNormal"/>
              <w:jc w:val="both"/>
            </w:pPr>
            <w:r>
              <w:t>Ласточковые</w:t>
            </w:r>
          </w:p>
          <w:p w14:paraId="71A9FCF8" w14:textId="77777777" w:rsidR="007037BA" w:rsidRDefault="007037BA">
            <w:pPr>
              <w:pStyle w:val="ConsPlusNormal"/>
              <w:jc w:val="both"/>
            </w:pPr>
            <w:r>
              <w:t>Ласточки:</w:t>
            </w:r>
          </w:p>
        </w:tc>
      </w:tr>
      <w:tr w:rsidR="007037BA" w14:paraId="0E6BF5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138A53" w14:textId="77777777" w:rsidR="007037BA" w:rsidRDefault="007037BA">
            <w:pPr>
              <w:pStyle w:val="ConsPlusNormal"/>
            </w:pPr>
          </w:p>
        </w:tc>
        <w:tc>
          <w:tcPr>
            <w:tcW w:w="3798" w:type="dxa"/>
            <w:tcBorders>
              <w:top w:val="nil"/>
              <w:left w:val="nil"/>
              <w:bottom w:val="nil"/>
              <w:right w:val="nil"/>
            </w:tcBorders>
          </w:tcPr>
          <w:p w14:paraId="3EAE53A4" w14:textId="77777777" w:rsidR="007037BA" w:rsidRDefault="007037BA">
            <w:pPr>
              <w:pStyle w:val="ConsPlusNormal"/>
              <w:ind w:left="283"/>
              <w:jc w:val="both"/>
            </w:pPr>
            <w:r>
              <w:t>Pseudochelidon sirintarae</w:t>
            </w:r>
          </w:p>
        </w:tc>
        <w:tc>
          <w:tcPr>
            <w:tcW w:w="1304" w:type="dxa"/>
            <w:tcBorders>
              <w:top w:val="nil"/>
              <w:left w:val="nil"/>
              <w:bottom w:val="nil"/>
              <w:right w:val="nil"/>
            </w:tcBorders>
          </w:tcPr>
          <w:p w14:paraId="40CB8AFA" w14:textId="77777777" w:rsidR="007037BA" w:rsidRDefault="007037BA">
            <w:pPr>
              <w:pStyle w:val="ConsPlusNormal"/>
              <w:jc w:val="center"/>
            </w:pPr>
            <w:r>
              <w:t>I</w:t>
            </w:r>
          </w:p>
        </w:tc>
        <w:tc>
          <w:tcPr>
            <w:tcW w:w="3402" w:type="dxa"/>
            <w:tcBorders>
              <w:top w:val="nil"/>
              <w:left w:val="nil"/>
              <w:bottom w:val="nil"/>
              <w:right w:val="nil"/>
            </w:tcBorders>
          </w:tcPr>
          <w:p w14:paraId="5B9F6ED6" w14:textId="77777777" w:rsidR="007037BA" w:rsidRDefault="007037BA">
            <w:pPr>
              <w:pStyle w:val="ConsPlusNormal"/>
              <w:jc w:val="both"/>
            </w:pPr>
            <w:r>
              <w:t>Ласточка белоглазая</w:t>
            </w:r>
          </w:p>
        </w:tc>
      </w:tr>
      <w:tr w:rsidR="007037BA" w14:paraId="0F4FB1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BC4024" w14:textId="77777777" w:rsidR="007037BA" w:rsidRDefault="007037BA">
            <w:pPr>
              <w:pStyle w:val="ConsPlusNormal"/>
              <w:jc w:val="center"/>
            </w:pPr>
            <w:r>
              <w:t>7)</w:t>
            </w:r>
          </w:p>
        </w:tc>
        <w:tc>
          <w:tcPr>
            <w:tcW w:w="3798" w:type="dxa"/>
            <w:tcBorders>
              <w:top w:val="nil"/>
              <w:left w:val="nil"/>
              <w:bottom w:val="nil"/>
              <w:right w:val="nil"/>
            </w:tcBorders>
          </w:tcPr>
          <w:p w14:paraId="76F5868F" w14:textId="77777777" w:rsidR="007037BA" w:rsidRDefault="007037BA">
            <w:pPr>
              <w:pStyle w:val="ConsPlusNormal"/>
              <w:ind w:left="283"/>
              <w:jc w:val="both"/>
            </w:pPr>
            <w:r>
              <w:t>Icteridae</w:t>
            </w:r>
          </w:p>
          <w:p w14:paraId="443801DA" w14:textId="77777777" w:rsidR="007037BA" w:rsidRDefault="007037BA">
            <w:pPr>
              <w:pStyle w:val="ConsPlusNormal"/>
              <w:ind w:left="283"/>
              <w:jc w:val="both"/>
            </w:pPr>
            <w:r>
              <w:t>New-world blackbirds:</w:t>
            </w:r>
          </w:p>
        </w:tc>
        <w:tc>
          <w:tcPr>
            <w:tcW w:w="1304" w:type="dxa"/>
            <w:tcBorders>
              <w:top w:val="nil"/>
              <w:left w:val="nil"/>
              <w:bottom w:val="nil"/>
              <w:right w:val="nil"/>
            </w:tcBorders>
          </w:tcPr>
          <w:p w14:paraId="33ABE33C" w14:textId="77777777" w:rsidR="007037BA" w:rsidRDefault="007037BA">
            <w:pPr>
              <w:pStyle w:val="ConsPlusNormal"/>
            </w:pPr>
          </w:p>
        </w:tc>
        <w:tc>
          <w:tcPr>
            <w:tcW w:w="3402" w:type="dxa"/>
            <w:tcBorders>
              <w:top w:val="nil"/>
              <w:left w:val="nil"/>
              <w:bottom w:val="nil"/>
              <w:right w:val="nil"/>
            </w:tcBorders>
          </w:tcPr>
          <w:p w14:paraId="643942DF" w14:textId="77777777" w:rsidR="007037BA" w:rsidRDefault="007037BA">
            <w:pPr>
              <w:pStyle w:val="ConsPlusNormal"/>
              <w:jc w:val="both"/>
            </w:pPr>
            <w:r>
              <w:t>Трупиаловые</w:t>
            </w:r>
          </w:p>
          <w:p w14:paraId="03C74932" w14:textId="77777777" w:rsidR="007037BA" w:rsidRDefault="007037BA">
            <w:pPr>
              <w:pStyle w:val="ConsPlusNormal"/>
              <w:jc w:val="both"/>
            </w:pPr>
            <w:r>
              <w:t>Американские дрозды:</w:t>
            </w:r>
          </w:p>
        </w:tc>
      </w:tr>
      <w:tr w:rsidR="007037BA" w14:paraId="0257B4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46ECF2" w14:textId="77777777" w:rsidR="007037BA" w:rsidRDefault="007037BA">
            <w:pPr>
              <w:pStyle w:val="ConsPlusNormal"/>
            </w:pPr>
          </w:p>
        </w:tc>
        <w:tc>
          <w:tcPr>
            <w:tcW w:w="3798" w:type="dxa"/>
            <w:tcBorders>
              <w:top w:val="nil"/>
              <w:left w:val="nil"/>
              <w:bottom w:val="nil"/>
              <w:right w:val="nil"/>
            </w:tcBorders>
          </w:tcPr>
          <w:p w14:paraId="5EFD01D7" w14:textId="77777777" w:rsidR="007037BA" w:rsidRDefault="007037BA">
            <w:pPr>
              <w:pStyle w:val="ConsPlusNormal"/>
              <w:ind w:left="283"/>
              <w:jc w:val="both"/>
            </w:pPr>
            <w:r>
              <w:t>Xanthopsar flavus</w:t>
            </w:r>
          </w:p>
        </w:tc>
        <w:tc>
          <w:tcPr>
            <w:tcW w:w="1304" w:type="dxa"/>
            <w:tcBorders>
              <w:top w:val="nil"/>
              <w:left w:val="nil"/>
              <w:bottom w:val="nil"/>
              <w:right w:val="nil"/>
            </w:tcBorders>
          </w:tcPr>
          <w:p w14:paraId="2B3C6DBF" w14:textId="77777777" w:rsidR="007037BA" w:rsidRDefault="007037BA">
            <w:pPr>
              <w:pStyle w:val="ConsPlusNormal"/>
              <w:jc w:val="center"/>
            </w:pPr>
            <w:r>
              <w:t>I</w:t>
            </w:r>
          </w:p>
        </w:tc>
        <w:tc>
          <w:tcPr>
            <w:tcW w:w="3402" w:type="dxa"/>
            <w:tcBorders>
              <w:top w:val="nil"/>
              <w:left w:val="nil"/>
              <w:bottom w:val="nil"/>
              <w:right w:val="nil"/>
            </w:tcBorders>
          </w:tcPr>
          <w:p w14:paraId="484B0DA8" w14:textId="77777777" w:rsidR="007037BA" w:rsidRDefault="007037BA">
            <w:pPr>
              <w:pStyle w:val="ConsPlusNormal"/>
              <w:jc w:val="both"/>
            </w:pPr>
            <w:r>
              <w:t>Трупиал шафранный</w:t>
            </w:r>
          </w:p>
        </w:tc>
      </w:tr>
      <w:tr w:rsidR="007037BA" w14:paraId="3D8BAF8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B97314" w14:textId="77777777" w:rsidR="007037BA" w:rsidRDefault="007037BA">
            <w:pPr>
              <w:pStyle w:val="ConsPlusNormal"/>
              <w:jc w:val="center"/>
            </w:pPr>
            <w:r>
              <w:t>8)</w:t>
            </w:r>
          </w:p>
        </w:tc>
        <w:tc>
          <w:tcPr>
            <w:tcW w:w="3798" w:type="dxa"/>
            <w:tcBorders>
              <w:top w:val="nil"/>
              <w:left w:val="nil"/>
              <w:bottom w:val="nil"/>
              <w:right w:val="nil"/>
            </w:tcBorders>
            <w:vAlign w:val="center"/>
          </w:tcPr>
          <w:p w14:paraId="5A80CA5E" w14:textId="77777777" w:rsidR="007037BA" w:rsidRDefault="007037BA">
            <w:pPr>
              <w:pStyle w:val="ConsPlusNormal"/>
              <w:ind w:left="283"/>
              <w:jc w:val="both"/>
            </w:pPr>
            <w:r>
              <w:t>Meliphagidae</w:t>
            </w:r>
          </w:p>
          <w:p w14:paraId="19E04B8C" w14:textId="77777777" w:rsidR="007037BA" w:rsidRDefault="007037BA">
            <w:pPr>
              <w:pStyle w:val="ConsPlusNormal"/>
              <w:ind w:left="283"/>
              <w:jc w:val="both"/>
            </w:pPr>
            <w:r>
              <w:t>Honeyeaters:</w:t>
            </w:r>
          </w:p>
        </w:tc>
        <w:tc>
          <w:tcPr>
            <w:tcW w:w="1304" w:type="dxa"/>
            <w:tcBorders>
              <w:top w:val="nil"/>
              <w:left w:val="nil"/>
              <w:bottom w:val="nil"/>
              <w:right w:val="nil"/>
            </w:tcBorders>
          </w:tcPr>
          <w:p w14:paraId="4CBEF3B4" w14:textId="77777777" w:rsidR="007037BA" w:rsidRDefault="007037BA">
            <w:pPr>
              <w:pStyle w:val="ConsPlusNormal"/>
            </w:pPr>
          </w:p>
        </w:tc>
        <w:tc>
          <w:tcPr>
            <w:tcW w:w="3402" w:type="dxa"/>
            <w:tcBorders>
              <w:top w:val="nil"/>
              <w:left w:val="nil"/>
              <w:bottom w:val="nil"/>
              <w:right w:val="nil"/>
            </w:tcBorders>
          </w:tcPr>
          <w:p w14:paraId="549822EC" w14:textId="77777777" w:rsidR="007037BA" w:rsidRDefault="007037BA">
            <w:pPr>
              <w:pStyle w:val="ConsPlusNormal"/>
              <w:jc w:val="both"/>
            </w:pPr>
            <w:r>
              <w:t>Медососовые</w:t>
            </w:r>
          </w:p>
          <w:p w14:paraId="6B808C1A" w14:textId="77777777" w:rsidR="007037BA" w:rsidRDefault="007037BA">
            <w:pPr>
              <w:pStyle w:val="ConsPlusNormal"/>
              <w:jc w:val="both"/>
            </w:pPr>
            <w:r>
              <w:t>Медососы:</w:t>
            </w:r>
          </w:p>
        </w:tc>
      </w:tr>
      <w:tr w:rsidR="007037BA" w14:paraId="54BDBB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D92E59" w14:textId="77777777" w:rsidR="007037BA" w:rsidRDefault="007037BA">
            <w:pPr>
              <w:pStyle w:val="ConsPlusNormal"/>
            </w:pPr>
          </w:p>
        </w:tc>
        <w:tc>
          <w:tcPr>
            <w:tcW w:w="3798" w:type="dxa"/>
            <w:tcBorders>
              <w:top w:val="nil"/>
              <w:left w:val="nil"/>
              <w:bottom w:val="nil"/>
              <w:right w:val="nil"/>
            </w:tcBorders>
          </w:tcPr>
          <w:p w14:paraId="50D3EC8A" w14:textId="77777777" w:rsidR="007037BA" w:rsidRDefault="007037BA">
            <w:pPr>
              <w:pStyle w:val="ConsPlusNormal"/>
              <w:ind w:left="283"/>
              <w:jc w:val="both"/>
            </w:pPr>
            <w:r>
              <w:t>Lichenostomus melanops cassidix</w:t>
            </w:r>
          </w:p>
        </w:tc>
        <w:tc>
          <w:tcPr>
            <w:tcW w:w="1304" w:type="dxa"/>
            <w:tcBorders>
              <w:top w:val="nil"/>
              <w:left w:val="nil"/>
              <w:bottom w:val="nil"/>
              <w:right w:val="nil"/>
            </w:tcBorders>
          </w:tcPr>
          <w:p w14:paraId="6D264CA9" w14:textId="77777777" w:rsidR="007037BA" w:rsidRDefault="007037BA">
            <w:pPr>
              <w:pStyle w:val="ConsPlusNormal"/>
              <w:jc w:val="center"/>
            </w:pPr>
            <w:r>
              <w:t>II</w:t>
            </w:r>
          </w:p>
        </w:tc>
        <w:tc>
          <w:tcPr>
            <w:tcW w:w="3402" w:type="dxa"/>
            <w:tcBorders>
              <w:top w:val="nil"/>
              <w:left w:val="nil"/>
              <w:bottom w:val="nil"/>
              <w:right w:val="nil"/>
            </w:tcBorders>
          </w:tcPr>
          <w:p w14:paraId="7157EA20" w14:textId="77777777" w:rsidR="007037BA" w:rsidRDefault="007037BA">
            <w:pPr>
              <w:pStyle w:val="ConsPlusNormal"/>
              <w:jc w:val="both"/>
            </w:pPr>
            <w:r>
              <w:t>Медосос желтохохлый чернолицый</w:t>
            </w:r>
          </w:p>
        </w:tc>
      </w:tr>
      <w:tr w:rsidR="007037BA" w14:paraId="5A6BFE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DC2ECE" w14:textId="77777777" w:rsidR="007037BA" w:rsidRDefault="007037BA">
            <w:pPr>
              <w:pStyle w:val="ConsPlusNormal"/>
              <w:jc w:val="center"/>
            </w:pPr>
            <w:r>
              <w:t>9)</w:t>
            </w:r>
          </w:p>
        </w:tc>
        <w:tc>
          <w:tcPr>
            <w:tcW w:w="3798" w:type="dxa"/>
            <w:tcBorders>
              <w:top w:val="nil"/>
              <w:left w:val="nil"/>
              <w:bottom w:val="nil"/>
              <w:right w:val="nil"/>
            </w:tcBorders>
          </w:tcPr>
          <w:p w14:paraId="52FC4670" w14:textId="77777777" w:rsidR="007037BA" w:rsidRDefault="007037BA">
            <w:pPr>
              <w:pStyle w:val="ConsPlusNormal"/>
              <w:ind w:left="283"/>
              <w:jc w:val="both"/>
            </w:pPr>
            <w:r>
              <w:t>Muscicapidae</w:t>
            </w:r>
          </w:p>
          <w:p w14:paraId="332719F8" w14:textId="77777777" w:rsidR="007037BA" w:rsidRDefault="007037BA">
            <w:pPr>
              <w:pStyle w:val="ConsPlusNormal"/>
              <w:ind w:left="283"/>
              <w:jc w:val="both"/>
            </w:pPr>
            <w:r>
              <w:t>Old-world flycatchers:</w:t>
            </w:r>
          </w:p>
        </w:tc>
        <w:tc>
          <w:tcPr>
            <w:tcW w:w="1304" w:type="dxa"/>
            <w:tcBorders>
              <w:top w:val="nil"/>
              <w:left w:val="nil"/>
              <w:bottom w:val="nil"/>
              <w:right w:val="nil"/>
            </w:tcBorders>
          </w:tcPr>
          <w:p w14:paraId="7E1C0C6B" w14:textId="77777777" w:rsidR="007037BA" w:rsidRDefault="007037BA">
            <w:pPr>
              <w:pStyle w:val="ConsPlusNormal"/>
            </w:pPr>
          </w:p>
        </w:tc>
        <w:tc>
          <w:tcPr>
            <w:tcW w:w="3402" w:type="dxa"/>
            <w:tcBorders>
              <w:top w:val="nil"/>
              <w:left w:val="nil"/>
              <w:bottom w:val="nil"/>
              <w:right w:val="nil"/>
            </w:tcBorders>
          </w:tcPr>
          <w:p w14:paraId="15155019" w14:textId="77777777" w:rsidR="007037BA" w:rsidRDefault="007037BA">
            <w:pPr>
              <w:pStyle w:val="ConsPlusNormal"/>
              <w:jc w:val="both"/>
            </w:pPr>
            <w:r>
              <w:t>Мухоловковые</w:t>
            </w:r>
          </w:p>
          <w:p w14:paraId="6DAE7FDC" w14:textId="77777777" w:rsidR="007037BA" w:rsidRDefault="007037BA">
            <w:pPr>
              <w:pStyle w:val="ConsPlusNormal"/>
              <w:jc w:val="both"/>
            </w:pPr>
            <w:r>
              <w:t>Мухоловки:</w:t>
            </w:r>
          </w:p>
        </w:tc>
      </w:tr>
      <w:tr w:rsidR="007037BA" w14:paraId="0F2075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06BE3C" w14:textId="77777777" w:rsidR="007037BA" w:rsidRDefault="007037BA">
            <w:pPr>
              <w:pStyle w:val="ConsPlusNormal"/>
            </w:pPr>
          </w:p>
        </w:tc>
        <w:tc>
          <w:tcPr>
            <w:tcW w:w="3798" w:type="dxa"/>
            <w:tcBorders>
              <w:top w:val="nil"/>
              <w:left w:val="nil"/>
              <w:bottom w:val="nil"/>
              <w:right w:val="nil"/>
            </w:tcBorders>
          </w:tcPr>
          <w:p w14:paraId="29BCF8D6" w14:textId="77777777" w:rsidR="007037BA" w:rsidRDefault="007037BA">
            <w:pPr>
              <w:pStyle w:val="ConsPlusNormal"/>
              <w:ind w:left="283"/>
              <w:jc w:val="both"/>
            </w:pPr>
            <w:r>
              <w:t>Acrocephalus rodericanus (Mauritius)</w:t>
            </w:r>
          </w:p>
        </w:tc>
        <w:tc>
          <w:tcPr>
            <w:tcW w:w="1304" w:type="dxa"/>
            <w:tcBorders>
              <w:top w:val="nil"/>
              <w:left w:val="nil"/>
              <w:bottom w:val="nil"/>
              <w:right w:val="nil"/>
            </w:tcBorders>
          </w:tcPr>
          <w:p w14:paraId="51A2F917" w14:textId="77777777" w:rsidR="007037BA" w:rsidRDefault="007037BA">
            <w:pPr>
              <w:pStyle w:val="ConsPlusNormal"/>
              <w:jc w:val="center"/>
            </w:pPr>
            <w:r>
              <w:t>III</w:t>
            </w:r>
          </w:p>
        </w:tc>
        <w:tc>
          <w:tcPr>
            <w:tcW w:w="3402" w:type="dxa"/>
            <w:tcBorders>
              <w:top w:val="nil"/>
              <w:left w:val="nil"/>
              <w:bottom w:val="nil"/>
              <w:right w:val="nil"/>
            </w:tcBorders>
          </w:tcPr>
          <w:p w14:paraId="743ACEE7" w14:textId="77777777" w:rsidR="007037BA" w:rsidRDefault="007037BA">
            <w:pPr>
              <w:pStyle w:val="ConsPlusNormal"/>
              <w:jc w:val="both"/>
            </w:pPr>
            <w:r>
              <w:t>Камышевка родригесская (Маврикий)</w:t>
            </w:r>
          </w:p>
        </w:tc>
      </w:tr>
      <w:tr w:rsidR="007037BA" w14:paraId="7BFB99A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3BD932" w14:textId="77777777" w:rsidR="007037BA" w:rsidRDefault="007037BA">
            <w:pPr>
              <w:pStyle w:val="ConsPlusNormal"/>
            </w:pPr>
          </w:p>
        </w:tc>
        <w:tc>
          <w:tcPr>
            <w:tcW w:w="3798" w:type="dxa"/>
            <w:tcBorders>
              <w:top w:val="nil"/>
              <w:left w:val="nil"/>
              <w:bottom w:val="nil"/>
              <w:right w:val="nil"/>
            </w:tcBorders>
          </w:tcPr>
          <w:p w14:paraId="7208468D" w14:textId="77777777" w:rsidR="007037BA" w:rsidRDefault="007037BA">
            <w:pPr>
              <w:pStyle w:val="ConsPlusNormal"/>
              <w:ind w:left="283"/>
              <w:jc w:val="both"/>
            </w:pPr>
            <w:r>
              <w:t>Cyornis ruckii</w:t>
            </w:r>
          </w:p>
        </w:tc>
        <w:tc>
          <w:tcPr>
            <w:tcW w:w="1304" w:type="dxa"/>
            <w:tcBorders>
              <w:top w:val="nil"/>
              <w:left w:val="nil"/>
              <w:bottom w:val="nil"/>
              <w:right w:val="nil"/>
            </w:tcBorders>
          </w:tcPr>
          <w:p w14:paraId="428784EF" w14:textId="77777777" w:rsidR="007037BA" w:rsidRDefault="007037BA">
            <w:pPr>
              <w:pStyle w:val="ConsPlusNormal"/>
              <w:jc w:val="center"/>
            </w:pPr>
            <w:r>
              <w:t>II</w:t>
            </w:r>
          </w:p>
        </w:tc>
        <w:tc>
          <w:tcPr>
            <w:tcW w:w="3402" w:type="dxa"/>
            <w:tcBorders>
              <w:top w:val="nil"/>
              <w:left w:val="nil"/>
              <w:bottom w:val="nil"/>
              <w:right w:val="nil"/>
            </w:tcBorders>
          </w:tcPr>
          <w:p w14:paraId="6403AC73" w14:textId="77777777" w:rsidR="007037BA" w:rsidRDefault="007037BA">
            <w:pPr>
              <w:pStyle w:val="ConsPlusNormal"/>
              <w:jc w:val="both"/>
            </w:pPr>
            <w:r>
              <w:t>Суматранская синяя мухоловка</w:t>
            </w:r>
          </w:p>
        </w:tc>
      </w:tr>
      <w:tr w:rsidR="007037BA" w14:paraId="2FE67D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41BE3B" w14:textId="77777777" w:rsidR="007037BA" w:rsidRDefault="007037BA">
            <w:pPr>
              <w:pStyle w:val="ConsPlusNormal"/>
            </w:pPr>
          </w:p>
        </w:tc>
        <w:tc>
          <w:tcPr>
            <w:tcW w:w="3798" w:type="dxa"/>
            <w:tcBorders>
              <w:top w:val="nil"/>
              <w:left w:val="nil"/>
              <w:bottom w:val="nil"/>
              <w:right w:val="nil"/>
            </w:tcBorders>
          </w:tcPr>
          <w:p w14:paraId="3B2BCA4E" w14:textId="77777777" w:rsidR="007037BA" w:rsidRDefault="007037BA">
            <w:pPr>
              <w:pStyle w:val="ConsPlusNormal"/>
              <w:ind w:left="283"/>
              <w:jc w:val="both"/>
            </w:pPr>
            <w:r>
              <w:t>Dasyornis broadbenti litoralis</w:t>
            </w:r>
          </w:p>
        </w:tc>
        <w:tc>
          <w:tcPr>
            <w:tcW w:w="1304" w:type="dxa"/>
            <w:tcBorders>
              <w:top w:val="nil"/>
              <w:left w:val="nil"/>
              <w:bottom w:val="nil"/>
              <w:right w:val="nil"/>
            </w:tcBorders>
          </w:tcPr>
          <w:p w14:paraId="19FCE955" w14:textId="77777777" w:rsidR="007037BA" w:rsidRDefault="007037BA">
            <w:pPr>
              <w:pStyle w:val="ConsPlusNormal"/>
              <w:jc w:val="center"/>
            </w:pPr>
            <w:r>
              <w:t>II</w:t>
            </w:r>
          </w:p>
        </w:tc>
        <w:tc>
          <w:tcPr>
            <w:tcW w:w="3402" w:type="dxa"/>
            <w:tcBorders>
              <w:top w:val="nil"/>
              <w:left w:val="nil"/>
              <w:bottom w:val="nil"/>
              <w:right w:val="nil"/>
            </w:tcBorders>
          </w:tcPr>
          <w:p w14:paraId="169010F0" w14:textId="77777777" w:rsidR="007037BA" w:rsidRDefault="007037BA">
            <w:pPr>
              <w:pStyle w:val="ConsPlusNormal"/>
              <w:jc w:val="both"/>
            </w:pPr>
            <w:r>
              <w:t>Щетинкоклювка рыжеголовая береговая</w:t>
            </w:r>
          </w:p>
        </w:tc>
      </w:tr>
      <w:tr w:rsidR="007037BA" w14:paraId="2FBDC5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6418C6" w14:textId="77777777" w:rsidR="007037BA" w:rsidRDefault="007037BA">
            <w:pPr>
              <w:pStyle w:val="ConsPlusNormal"/>
            </w:pPr>
          </w:p>
        </w:tc>
        <w:tc>
          <w:tcPr>
            <w:tcW w:w="3798" w:type="dxa"/>
            <w:tcBorders>
              <w:top w:val="nil"/>
              <w:left w:val="nil"/>
              <w:bottom w:val="nil"/>
              <w:right w:val="nil"/>
            </w:tcBorders>
          </w:tcPr>
          <w:p w14:paraId="73174269" w14:textId="77777777" w:rsidR="007037BA" w:rsidRDefault="007037BA">
            <w:pPr>
              <w:pStyle w:val="ConsPlusNormal"/>
              <w:ind w:left="283"/>
              <w:jc w:val="both"/>
            </w:pPr>
            <w:r>
              <w:t>Dasyornis longirostris</w:t>
            </w:r>
          </w:p>
        </w:tc>
        <w:tc>
          <w:tcPr>
            <w:tcW w:w="1304" w:type="dxa"/>
            <w:tcBorders>
              <w:top w:val="nil"/>
              <w:left w:val="nil"/>
              <w:bottom w:val="nil"/>
              <w:right w:val="nil"/>
            </w:tcBorders>
          </w:tcPr>
          <w:p w14:paraId="5E5BB838" w14:textId="77777777" w:rsidR="007037BA" w:rsidRDefault="007037BA">
            <w:pPr>
              <w:pStyle w:val="ConsPlusNormal"/>
              <w:jc w:val="center"/>
            </w:pPr>
            <w:r>
              <w:t>II</w:t>
            </w:r>
          </w:p>
        </w:tc>
        <w:tc>
          <w:tcPr>
            <w:tcW w:w="3402" w:type="dxa"/>
            <w:tcBorders>
              <w:top w:val="nil"/>
              <w:left w:val="nil"/>
              <w:bottom w:val="nil"/>
              <w:right w:val="nil"/>
            </w:tcBorders>
          </w:tcPr>
          <w:p w14:paraId="7FB722C4" w14:textId="77777777" w:rsidR="007037BA" w:rsidRDefault="007037BA">
            <w:pPr>
              <w:pStyle w:val="ConsPlusNormal"/>
              <w:jc w:val="both"/>
            </w:pPr>
            <w:r>
              <w:t>Щетинкоклювка длинноклювая</w:t>
            </w:r>
          </w:p>
        </w:tc>
      </w:tr>
      <w:tr w:rsidR="007037BA" w14:paraId="34052B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3C288F" w14:textId="77777777" w:rsidR="007037BA" w:rsidRDefault="007037BA">
            <w:pPr>
              <w:pStyle w:val="ConsPlusNormal"/>
            </w:pPr>
          </w:p>
        </w:tc>
        <w:tc>
          <w:tcPr>
            <w:tcW w:w="3798" w:type="dxa"/>
            <w:tcBorders>
              <w:top w:val="nil"/>
              <w:left w:val="nil"/>
              <w:bottom w:val="nil"/>
              <w:right w:val="nil"/>
            </w:tcBorders>
          </w:tcPr>
          <w:p w14:paraId="04ECC454" w14:textId="77777777" w:rsidR="007037BA" w:rsidRDefault="007037BA">
            <w:pPr>
              <w:pStyle w:val="ConsPlusNormal"/>
              <w:ind w:left="283"/>
              <w:jc w:val="both"/>
            </w:pPr>
            <w:r>
              <w:t>Garrulax canorus</w:t>
            </w:r>
          </w:p>
        </w:tc>
        <w:tc>
          <w:tcPr>
            <w:tcW w:w="1304" w:type="dxa"/>
            <w:tcBorders>
              <w:top w:val="nil"/>
              <w:left w:val="nil"/>
              <w:bottom w:val="nil"/>
              <w:right w:val="nil"/>
            </w:tcBorders>
          </w:tcPr>
          <w:p w14:paraId="0A347DD8" w14:textId="77777777" w:rsidR="007037BA" w:rsidRDefault="007037BA">
            <w:pPr>
              <w:pStyle w:val="ConsPlusNormal"/>
              <w:jc w:val="center"/>
            </w:pPr>
            <w:r>
              <w:t>II</w:t>
            </w:r>
          </w:p>
        </w:tc>
        <w:tc>
          <w:tcPr>
            <w:tcW w:w="3402" w:type="dxa"/>
            <w:tcBorders>
              <w:top w:val="nil"/>
              <w:left w:val="nil"/>
              <w:bottom w:val="nil"/>
              <w:right w:val="nil"/>
            </w:tcBorders>
          </w:tcPr>
          <w:p w14:paraId="1ACC8B35" w14:textId="77777777" w:rsidR="007037BA" w:rsidRDefault="007037BA">
            <w:pPr>
              <w:pStyle w:val="ConsPlusNormal"/>
              <w:jc w:val="both"/>
            </w:pPr>
            <w:r>
              <w:t>Кустарница очковая</w:t>
            </w:r>
          </w:p>
        </w:tc>
      </w:tr>
      <w:tr w:rsidR="007037BA" w14:paraId="7A008B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638128" w14:textId="77777777" w:rsidR="007037BA" w:rsidRDefault="007037BA">
            <w:pPr>
              <w:pStyle w:val="ConsPlusNormal"/>
            </w:pPr>
          </w:p>
        </w:tc>
        <w:tc>
          <w:tcPr>
            <w:tcW w:w="3798" w:type="dxa"/>
            <w:tcBorders>
              <w:top w:val="nil"/>
              <w:left w:val="nil"/>
              <w:bottom w:val="nil"/>
              <w:right w:val="nil"/>
            </w:tcBorders>
          </w:tcPr>
          <w:p w14:paraId="155EAE54" w14:textId="77777777" w:rsidR="007037BA" w:rsidRDefault="007037BA">
            <w:pPr>
              <w:pStyle w:val="ConsPlusNormal"/>
              <w:ind w:left="283"/>
              <w:jc w:val="both"/>
            </w:pPr>
            <w:r>
              <w:t>Garrulax taewanus</w:t>
            </w:r>
          </w:p>
        </w:tc>
        <w:tc>
          <w:tcPr>
            <w:tcW w:w="1304" w:type="dxa"/>
            <w:tcBorders>
              <w:top w:val="nil"/>
              <w:left w:val="nil"/>
              <w:bottom w:val="nil"/>
              <w:right w:val="nil"/>
            </w:tcBorders>
          </w:tcPr>
          <w:p w14:paraId="6C529B56" w14:textId="77777777" w:rsidR="007037BA" w:rsidRDefault="007037BA">
            <w:pPr>
              <w:pStyle w:val="ConsPlusNormal"/>
              <w:jc w:val="center"/>
            </w:pPr>
            <w:r>
              <w:t>II</w:t>
            </w:r>
          </w:p>
        </w:tc>
        <w:tc>
          <w:tcPr>
            <w:tcW w:w="3402" w:type="dxa"/>
            <w:tcBorders>
              <w:top w:val="nil"/>
              <w:left w:val="nil"/>
              <w:bottom w:val="nil"/>
              <w:right w:val="nil"/>
            </w:tcBorders>
          </w:tcPr>
          <w:p w14:paraId="381E35BE" w14:textId="77777777" w:rsidR="007037BA" w:rsidRDefault="007037BA">
            <w:pPr>
              <w:pStyle w:val="ConsPlusNormal"/>
              <w:jc w:val="both"/>
            </w:pPr>
            <w:r>
              <w:t>Кустарница тайванская</w:t>
            </w:r>
          </w:p>
        </w:tc>
      </w:tr>
      <w:tr w:rsidR="007037BA" w14:paraId="3701D7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F36572" w14:textId="77777777" w:rsidR="007037BA" w:rsidRDefault="007037BA">
            <w:pPr>
              <w:pStyle w:val="ConsPlusNormal"/>
            </w:pPr>
          </w:p>
        </w:tc>
        <w:tc>
          <w:tcPr>
            <w:tcW w:w="3798" w:type="dxa"/>
            <w:tcBorders>
              <w:top w:val="nil"/>
              <w:left w:val="nil"/>
              <w:bottom w:val="nil"/>
              <w:right w:val="nil"/>
            </w:tcBorders>
          </w:tcPr>
          <w:p w14:paraId="71877AC9" w14:textId="77777777" w:rsidR="007037BA" w:rsidRDefault="007037BA">
            <w:pPr>
              <w:pStyle w:val="ConsPlusNormal"/>
              <w:ind w:left="283"/>
              <w:jc w:val="both"/>
            </w:pPr>
            <w:r>
              <w:t>Leiothrix argentauris</w:t>
            </w:r>
          </w:p>
        </w:tc>
        <w:tc>
          <w:tcPr>
            <w:tcW w:w="1304" w:type="dxa"/>
            <w:tcBorders>
              <w:top w:val="nil"/>
              <w:left w:val="nil"/>
              <w:bottom w:val="nil"/>
              <w:right w:val="nil"/>
            </w:tcBorders>
          </w:tcPr>
          <w:p w14:paraId="757E6FF3" w14:textId="77777777" w:rsidR="007037BA" w:rsidRDefault="007037BA">
            <w:pPr>
              <w:pStyle w:val="ConsPlusNormal"/>
              <w:jc w:val="center"/>
            </w:pPr>
            <w:r>
              <w:t>II</w:t>
            </w:r>
          </w:p>
        </w:tc>
        <w:tc>
          <w:tcPr>
            <w:tcW w:w="3402" w:type="dxa"/>
            <w:tcBorders>
              <w:top w:val="nil"/>
              <w:left w:val="nil"/>
              <w:bottom w:val="nil"/>
              <w:right w:val="nil"/>
            </w:tcBorders>
          </w:tcPr>
          <w:p w14:paraId="0E99A2A9" w14:textId="77777777" w:rsidR="007037BA" w:rsidRDefault="007037BA">
            <w:pPr>
              <w:pStyle w:val="ConsPlusNormal"/>
              <w:jc w:val="both"/>
            </w:pPr>
            <w:r>
              <w:t>Соловьиная кустарница белоухая</w:t>
            </w:r>
          </w:p>
        </w:tc>
      </w:tr>
      <w:tr w:rsidR="007037BA" w14:paraId="2118C4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BDEC76" w14:textId="77777777" w:rsidR="007037BA" w:rsidRDefault="007037BA">
            <w:pPr>
              <w:pStyle w:val="ConsPlusNormal"/>
            </w:pPr>
          </w:p>
        </w:tc>
        <w:tc>
          <w:tcPr>
            <w:tcW w:w="3798" w:type="dxa"/>
            <w:tcBorders>
              <w:top w:val="nil"/>
              <w:left w:val="nil"/>
              <w:bottom w:val="nil"/>
              <w:right w:val="nil"/>
            </w:tcBorders>
          </w:tcPr>
          <w:p w14:paraId="7D25484D" w14:textId="77777777" w:rsidR="007037BA" w:rsidRDefault="007037BA">
            <w:pPr>
              <w:pStyle w:val="ConsPlusNormal"/>
              <w:ind w:left="283"/>
              <w:jc w:val="both"/>
            </w:pPr>
            <w:r>
              <w:t>Leiothrix lutea</w:t>
            </w:r>
          </w:p>
        </w:tc>
        <w:tc>
          <w:tcPr>
            <w:tcW w:w="1304" w:type="dxa"/>
            <w:tcBorders>
              <w:top w:val="nil"/>
              <w:left w:val="nil"/>
              <w:bottom w:val="nil"/>
              <w:right w:val="nil"/>
            </w:tcBorders>
          </w:tcPr>
          <w:p w14:paraId="1A539F39" w14:textId="77777777" w:rsidR="007037BA" w:rsidRDefault="007037BA">
            <w:pPr>
              <w:pStyle w:val="ConsPlusNormal"/>
              <w:jc w:val="center"/>
            </w:pPr>
            <w:r>
              <w:t>II</w:t>
            </w:r>
          </w:p>
        </w:tc>
        <w:tc>
          <w:tcPr>
            <w:tcW w:w="3402" w:type="dxa"/>
            <w:tcBorders>
              <w:top w:val="nil"/>
              <w:left w:val="nil"/>
              <w:bottom w:val="nil"/>
              <w:right w:val="nil"/>
            </w:tcBorders>
          </w:tcPr>
          <w:p w14:paraId="150FFAE4" w14:textId="77777777" w:rsidR="007037BA" w:rsidRDefault="007037BA">
            <w:pPr>
              <w:pStyle w:val="ConsPlusNormal"/>
              <w:jc w:val="both"/>
            </w:pPr>
            <w:r>
              <w:t>Соловьиная кустарница китайская</w:t>
            </w:r>
          </w:p>
        </w:tc>
      </w:tr>
      <w:tr w:rsidR="007037BA" w14:paraId="69F548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3B6EF6" w14:textId="77777777" w:rsidR="007037BA" w:rsidRDefault="007037BA">
            <w:pPr>
              <w:pStyle w:val="ConsPlusNormal"/>
            </w:pPr>
          </w:p>
        </w:tc>
        <w:tc>
          <w:tcPr>
            <w:tcW w:w="3798" w:type="dxa"/>
            <w:tcBorders>
              <w:top w:val="nil"/>
              <w:left w:val="nil"/>
              <w:bottom w:val="nil"/>
              <w:right w:val="nil"/>
            </w:tcBorders>
          </w:tcPr>
          <w:p w14:paraId="591CA87C" w14:textId="77777777" w:rsidR="007037BA" w:rsidRDefault="007037BA">
            <w:pPr>
              <w:pStyle w:val="ConsPlusNormal"/>
              <w:ind w:left="283"/>
              <w:jc w:val="both"/>
            </w:pPr>
            <w:r>
              <w:t>Liocichla omeiensis</w:t>
            </w:r>
          </w:p>
        </w:tc>
        <w:tc>
          <w:tcPr>
            <w:tcW w:w="1304" w:type="dxa"/>
            <w:tcBorders>
              <w:top w:val="nil"/>
              <w:left w:val="nil"/>
              <w:bottom w:val="nil"/>
              <w:right w:val="nil"/>
            </w:tcBorders>
          </w:tcPr>
          <w:p w14:paraId="3B788413" w14:textId="77777777" w:rsidR="007037BA" w:rsidRDefault="007037BA">
            <w:pPr>
              <w:pStyle w:val="ConsPlusNormal"/>
              <w:jc w:val="center"/>
            </w:pPr>
            <w:r>
              <w:t>II</w:t>
            </w:r>
          </w:p>
        </w:tc>
        <w:tc>
          <w:tcPr>
            <w:tcW w:w="3402" w:type="dxa"/>
            <w:tcBorders>
              <w:top w:val="nil"/>
              <w:left w:val="nil"/>
              <w:bottom w:val="nil"/>
              <w:right w:val="nil"/>
            </w:tcBorders>
          </w:tcPr>
          <w:p w14:paraId="196F9D61" w14:textId="77777777" w:rsidR="007037BA" w:rsidRDefault="007037BA">
            <w:pPr>
              <w:pStyle w:val="ConsPlusNormal"/>
              <w:jc w:val="both"/>
            </w:pPr>
            <w:r>
              <w:t>Малая кустарница серощекая</w:t>
            </w:r>
          </w:p>
        </w:tc>
      </w:tr>
      <w:tr w:rsidR="007037BA" w14:paraId="523B55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F909BA" w14:textId="77777777" w:rsidR="007037BA" w:rsidRDefault="007037BA">
            <w:pPr>
              <w:pStyle w:val="ConsPlusNormal"/>
            </w:pPr>
          </w:p>
        </w:tc>
        <w:tc>
          <w:tcPr>
            <w:tcW w:w="3798" w:type="dxa"/>
            <w:tcBorders>
              <w:top w:val="nil"/>
              <w:left w:val="nil"/>
              <w:bottom w:val="nil"/>
              <w:right w:val="nil"/>
            </w:tcBorders>
          </w:tcPr>
          <w:p w14:paraId="49F6C3F7" w14:textId="77777777" w:rsidR="007037BA" w:rsidRDefault="007037BA">
            <w:pPr>
              <w:pStyle w:val="ConsPlusNormal"/>
              <w:ind w:left="283"/>
              <w:jc w:val="both"/>
            </w:pPr>
            <w:r>
              <w:t>Picathartes gymnocephalus</w:t>
            </w:r>
          </w:p>
        </w:tc>
        <w:tc>
          <w:tcPr>
            <w:tcW w:w="1304" w:type="dxa"/>
            <w:tcBorders>
              <w:top w:val="nil"/>
              <w:left w:val="nil"/>
              <w:bottom w:val="nil"/>
              <w:right w:val="nil"/>
            </w:tcBorders>
          </w:tcPr>
          <w:p w14:paraId="1AC8B8B2" w14:textId="77777777" w:rsidR="007037BA" w:rsidRDefault="007037BA">
            <w:pPr>
              <w:pStyle w:val="ConsPlusNormal"/>
              <w:jc w:val="center"/>
            </w:pPr>
            <w:r>
              <w:t>I</w:t>
            </w:r>
          </w:p>
        </w:tc>
        <w:tc>
          <w:tcPr>
            <w:tcW w:w="3402" w:type="dxa"/>
            <w:tcBorders>
              <w:top w:val="nil"/>
              <w:left w:val="nil"/>
              <w:bottom w:val="nil"/>
              <w:right w:val="nil"/>
            </w:tcBorders>
          </w:tcPr>
          <w:p w14:paraId="2162469A" w14:textId="77777777" w:rsidR="007037BA" w:rsidRDefault="007037BA">
            <w:pPr>
              <w:pStyle w:val="ConsPlusNormal"/>
              <w:jc w:val="both"/>
            </w:pPr>
            <w:r>
              <w:t>Лысая ворона белошейная</w:t>
            </w:r>
          </w:p>
        </w:tc>
      </w:tr>
      <w:tr w:rsidR="007037BA" w14:paraId="6160A1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570A0A" w14:textId="77777777" w:rsidR="007037BA" w:rsidRDefault="007037BA">
            <w:pPr>
              <w:pStyle w:val="ConsPlusNormal"/>
            </w:pPr>
          </w:p>
        </w:tc>
        <w:tc>
          <w:tcPr>
            <w:tcW w:w="3798" w:type="dxa"/>
            <w:tcBorders>
              <w:top w:val="nil"/>
              <w:left w:val="nil"/>
              <w:bottom w:val="nil"/>
              <w:right w:val="nil"/>
            </w:tcBorders>
          </w:tcPr>
          <w:p w14:paraId="2B28EB70" w14:textId="77777777" w:rsidR="007037BA" w:rsidRDefault="007037BA">
            <w:pPr>
              <w:pStyle w:val="ConsPlusNormal"/>
              <w:ind w:left="283"/>
              <w:jc w:val="both"/>
            </w:pPr>
            <w:r>
              <w:t>Picathartes oreas</w:t>
            </w:r>
          </w:p>
        </w:tc>
        <w:tc>
          <w:tcPr>
            <w:tcW w:w="1304" w:type="dxa"/>
            <w:tcBorders>
              <w:top w:val="nil"/>
              <w:left w:val="nil"/>
              <w:bottom w:val="nil"/>
              <w:right w:val="nil"/>
            </w:tcBorders>
          </w:tcPr>
          <w:p w14:paraId="5BDCFE4E" w14:textId="77777777" w:rsidR="007037BA" w:rsidRDefault="007037BA">
            <w:pPr>
              <w:pStyle w:val="ConsPlusNormal"/>
              <w:jc w:val="center"/>
            </w:pPr>
            <w:r>
              <w:t>I</w:t>
            </w:r>
          </w:p>
        </w:tc>
        <w:tc>
          <w:tcPr>
            <w:tcW w:w="3402" w:type="dxa"/>
            <w:tcBorders>
              <w:top w:val="nil"/>
              <w:left w:val="nil"/>
              <w:bottom w:val="nil"/>
              <w:right w:val="nil"/>
            </w:tcBorders>
          </w:tcPr>
          <w:p w14:paraId="4814CF47" w14:textId="77777777" w:rsidR="007037BA" w:rsidRDefault="007037BA">
            <w:pPr>
              <w:pStyle w:val="ConsPlusNormal"/>
              <w:jc w:val="both"/>
            </w:pPr>
            <w:r>
              <w:t>Лысая ворона серошейная</w:t>
            </w:r>
          </w:p>
        </w:tc>
      </w:tr>
      <w:tr w:rsidR="007037BA" w14:paraId="5D67EA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234284" w14:textId="77777777" w:rsidR="007037BA" w:rsidRDefault="007037BA">
            <w:pPr>
              <w:pStyle w:val="ConsPlusNormal"/>
            </w:pPr>
          </w:p>
        </w:tc>
        <w:tc>
          <w:tcPr>
            <w:tcW w:w="3798" w:type="dxa"/>
            <w:tcBorders>
              <w:top w:val="nil"/>
              <w:left w:val="nil"/>
              <w:bottom w:val="nil"/>
              <w:right w:val="nil"/>
            </w:tcBorders>
          </w:tcPr>
          <w:p w14:paraId="0ABBB20D" w14:textId="77777777" w:rsidR="007037BA" w:rsidRDefault="007037BA">
            <w:pPr>
              <w:pStyle w:val="ConsPlusNormal"/>
              <w:ind w:left="283"/>
              <w:jc w:val="both"/>
            </w:pPr>
            <w:r>
              <w:t>Terpsiphone bourbonnensis (Mauritius)</w:t>
            </w:r>
          </w:p>
        </w:tc>
        <w:tc>
          <w:tcPr>
            <w:tcW w:w="1304" w:type="dxa"/>
            <w:tcBorders>
              <w:top w:val="nil"/>
              <w:left w:val="nil"/>
              <w:bottom w:val="nil"/>
              <w:right w:val="nil"/>
            </w:tcBorders>
          </w:tcPr>
          <w:p w14:paraId="5DAA4602" w14:textId="77777777" w:rsidR="007037BA" w:rsidRDefault="007037BA">
            <w:pPr>
              <w:pStyle w:val="ConsPlusNormal"/>
              <w:jc w:val="center"/>
            </w:pPr>
            <w:r>
              <w:t>III</w:t>
            </w:r>
          </w:p>
        </w:tc>
        <w:tc>
          <w:tcPr>
            <w:tcW w:w="3402" w:type="dxa"/>
            <w:tcBorders>
              <w:top w:val="nil"/>
              <w:left w:val="nil"/>
              <w:bottom w:val="nil"/>
              <w:right w:val="nil"/>
            </w:tcBorders>
          </w:tcPr>
          <w:p w14:paraId="684C97C9" w14:textId="77777777" w:rsidR="007037BA" w:rsidRDefault="007037BA">
            <w:pPr>
              <w:pStyle w:val="ConsPlusNormal"/>
              <w:jc w:val="both"/>
            </w:pPr>
            <w:r>
              <w:t>Мухоловка райская маскаренская (Маврикий)</w:t>
            </w:r>
          </w:p>
        </w:tc>
      </w:tr>
      <w:tr w:rsidR="007037BA" w14:paraId="166B7A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A70904" w14:textId="77777777" w:rsidR="007037BA" w:rsidRDefault="007037BA">
            <w:pPr>
              <w:pStyle w:val="ConsPlusNormal"/>
              <w:jc w:val="center"/>
            </w:pPr>
            <w:r>
              <w:t>10)</w:t>
            </w:r>
          </w:p>
        </w:tc>
        <w:tc>
          <w:tcPr>
            <w:tcW w:w="3798" w:type="dxa"/>
            <w:tcBorders>
              <w:top w:val="nil"/>
              <w:left w:val="nil"/>
              <w:bottom w:val="nil"/>
              <w:right w:val="nil"/>
            </w:tcBorders>
          </w:tcPr>
          <w:p w14:paraId="0111E328" w14:textId="77777777" w:rsidR="007037BA" w:rsidRDefault="007037BA">
            <w:pPr>
              <w:pStyle w:val="ConsPlusNormal"/>
              <w:ind w:left="283"/>
              <w:jc w:val="both"/>
            </w:pPr>
            <w:r>
              <w:t>Paradisaeidae</w:t>
            </w:r>
          </w:p>
          <w:p w14:paraId="26441D05" w14:textId="77777777" w:rsidR="007037BA" w:rsidRDefault="007037BA">
            <w:pPr>
              <w:pStyle w:val="ConsPlusNormal"/>
              <w:ind w:left="283"/>
              <w:jc w:val="both"/>
            </w:pPr>
            <w:r>
              <w:t>Birds of paradise:</w:t>
            </w:r>
          </w:p>
        </w:tc>
        <w:tc>
          <w:tcPr>
            <w:tcW w:w="1304" w:type="dxa"/>
            <w:tcBorders>
              <w:top w:val="nil"/>
              <w:left w:val="nil"/>
              <w:bottom w:val="nil"/>
              <w:right w:val="nil"/>
            </w:tcBorders>
          </w:tcPr>
          <w:p w14:paraId="1E1A1818" w14:textId="77777777" w:rsidR="007037BA" w:rsidRDefault="007037BA">
            <w:pPr>
              <w:pStyle w:val="ConsPlusNormal"/>
            </w:pPr>
          </w:p>
        </w:tc>
        <w:tc>
          <w:tcPr>
            <w:tcW w:w="3402" w:type="dxa"/>
            <w:tcBorders>
              <w:top w:val="nil"/>
              <w:left w:val="nil"/>
              <w:bottom w:val="nil"/>
              <w:right w:val="nil"/>
            </w:tcBorders>
          </w:tcPr>
          <w:p w14:paraId="6A1B1670" w14:textId="77777777" w:rsidR="007037BA" w:rsidRDefault="007037BA">
            <w:pPr>
              <w:pStyle w:val="ConsPlusNormal"/>
              <w:jc w:val="both"/>
            </w:pPr>
            <w:r>
              <w:t>Райские птицы</w:t>
            </w:r>
          </w:p>
          <w:p w14:paraId="2C38B459" w14:textId="77777777" w:rsidR="007037BA" w:rsidRDefault="007037BA">
            <w:pPr>
              <w:pStyle w:val="ConsPlusNormal"/>
              <w:jc w:val="both"/>
            </w:pPr>
            <w:r>
              <w:t>Райские птицы:</w:t>
            </w:r>
          </w:p>
        </w:tc>
      </w:tr>
      <w:tr w:rsidR="007037BA" w14:paraId="00A8CC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463A04" w14:textId="77777777" w:rsidR="007037BA" w:rsidRDefault="007037BA">
            <w:pPr>
              <w:pStyle w:val="ConsPlusNormal"/>
            </w:pPr>
          </w:p>
        </w:tc>
        <w:tc>
          <w:tcPr>
            <w:tcW w:w="3798" w:type="dxa"/>
            <w:tcBorders>
              <w:top w:val="nil"/>
              <w:left w:val="nil"/>
              <w:bottom w:val="nil"/>
              <w:right w:val="nil"/>
            </w:tcBorders>
          </w:tcPr>
          <w:p w14:paraId="052C7EED" w14:textId="77777777" w:rsidR="007037BA" w:rsidRDefault="007037BA">
            <w:pPr>
              <w:pStyle w:val="ConsPlusNormal"/>
              <w:ind w:left="283"/>
              <w:jc w:val="both"/>
            </w:pPr>
            <w:r>
              <w:t>Paradisaeidae spp.</w:t>
            </w:r>
          </w:p>
        </w:tc>
        <w:tc>
          <w:tcPr>
            <w:tcW w:w="1304" w:type="dxa"/>
            <w:tcBorders>
              <w:top w:val="nil"/>
              <w:left w:val="nil"/>
              <w:bottom w:val="nil"/>
              <w:right w:val="nil"/>
            </w:tcBorders>
          </w:tcPr>
          <w:p w14:paraId="170E0AEA" w14:textId="77777777" w:rsidR="007037BA" w:rsidRDefault="007037BA">
            <w:pPr>
              <w:pStyle w:val="ConsPlusNormal"/>
              <w:jc w:val="center"/>
            </w:pPr>
            <w:r>
              <w:t>II</w:t>
            </w:r>
          </w:p>
        </w:tc>
        <w:tc>
          <w:tcPr>
            <w:tcW w:w="3402" w:type="dxa"/>
            <w:tcBorders>
              <w:top w:val="nil"/>
              <w:left w:val="nil"/>
              <w:bottom w:val="nil"/>
              <w:right w:val="nil"/>
            </w:tcBorders>
          </w:tcPr>
          <w:p w14:paraId="10C56B0F" w14:textId="77777777" w:rsidR="007037BA" w:rsidRDefault="007037BA">
            <w:pPr>
              <w:pStyle w:val="ConsPlusNormal"/>
              <w:jc w:val="both"/>
            </w:pPr>
            <w:r>
              <w:t>Райские птицы (все виды)</w:t>
            </w:r>
          </w:p>
        </w:tc>
      </w:tr>
      <w:tr w:rsidR="007037BA" w14:paraId="639B0B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C6CB90" w14:textId="77777777" w:rsidR="007037BA" w:rsidRDefault="007037BA">
            <w:pPr>
              <w:pStyle w:val="ConsPlusNormal"/>
              <w:jc w:val="center"/>
            </w:pPr>
            <w:r>
              <w:t>11)</w:t>
            </w:r>
          </w:p>
        </w:tc>
        <w:tc>
          <w:tcPr>
            <w:tcW w:w="3798" w:type="dxa"/>
            <w:tcBorders>
              <w:top w:val="nil"/>
              <w:left w:val="nil"/>
              <w:bottom w:val="nil"/>
              <w:right w:val="nil"/>
            </w:tcBorders>
          </w:tcPr>
          <w:p w14:paraId="737C3864" w14:textId="77777777" w:rsidR="007037BA" w:rsidRDefault="007037BA">
            <w:pPr>
              <w:pStyle w:val="ConsPlusNormal"/>
              <w:ind w:left="283"/>
              <w:jc w:val="both"/>
            </w:pPr>
            <w:r>
              <w:t>Pittidae</w:t>
            </w:r>
          </w:p>
          <w:p w14:paraId="7F8C3AE7" w14:textId="77777777" w:rsidR="007037BA" w:rsidRDefault="007037BA">
            <w:pPr>
              <w:pStyle w:val="ConsPlusNormal"/>
              <w:ind w:left="283"/>
              <w:jc w:val="both"/>
            </w:pPr>
            <w:r>
              <w:t>Pittas:</w:t>
            </w:r>
          </w:p>
        </w:tc>
        <w:tc>
          <w:tcPr>
            <w:tcW w:w="1304" w:type="dxa"/>
            <w:tcBorders>
              <w:top w:val="nil"/>
              <w:left w:val="nil"/>
              <w:bottom w:val="nil"/>
              <w:right w:val="nil"/>
            </w:tcBorders>
          </w:tcPr>
          <w:p w14:paraId="41BCA362" w14:textId="77777777" w:rsidR="007037BA" w:rsidRDefault="007037BA">
            <w:pPr>
              <w:pStyle w:val="ConsPlusNormal"/>
            </w:pPr>
          </w:p>
        </w:tc>
        <w:tc>
          <w:tcPr>
            <w:tcW w:w="3402" w:type="dxa"/>
            <w:tcBorders>
              <w:top w:val="nil"/>
              <w:left w:val="nil"/>
              <w:bottom w:val="nil"/>
              <w:right w:val="nil"/>
            </w:tcBorders>
          </w:tcPr>
          <w:p w14:paraId="7CD4BCFE" w14:textId="77777777" w:rsidR="007037BA" w:rsidRDefault="007037BA">
            <w:pPr>
              <w:pStyle w:val="ConsPlusNormal"/>
              <w:jc w:val="both"/>
            </w:pPr>
            <w:r>
              <w:t>Питтовые</w:t>
            </w:r>
          </w:p>
          <w:p w14:paraId="086346AD" w14:textId="77777777" w:rsidR="007037BA" w:rsidRDefault="007037BA">
            <w:pPr>
              <w:pStyle w:val="ConsPlusNormal"/>
              <w:jc w:val="both"/>
            </w:pPr>
            <w:r>
              <w:t>Питты:</w:t>
            </w:r>
          </w:p>
        </w:tc>
      </w:tr>
      <w:tr w:rsidR="007037BA" w14:paraId="1375C33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19DC7B" w14:textId="77777777" w:rsidR="007037BA" w:rsidRDefault="007037BA">
            <w:pPr>
              <w:pStyle w:val="ConsPlusNormal"/>
            </w:pPr>
          </w:p>
        </w:tc>
        <w:tc>
          <w:tcPr>
            <w:tcW w:w="3798" w:type="dxa"/>
            <w:tcBorders>
              <w:top w:val="nil"/>
              <w:left w:val="nil"/>
              <w:bottom w:val="nil"/>
              <w:right w:val="nil"/>
            </w:tcBorders>
          </w:tcPr>
          <w:p w14:paraId="512C2EFA" w14:textId="77777777" w:rsidR="007037BA" w:rsidRDefault="007037BA">
            <w:pPr>
              <w:pStyle w:val="ConsPlusNormal"/>
              <w:ind w:left="283"/>
              <w:jc w:val="both"/>
            </w:pPr>
            <w:r>
              <w:t>Pitta guajana</w:t>
            </w:r>
          </w:p>
        </w:tc>
        <w:tc>
          <w:tcPr>
            <w:tcW w:w="1304" w:type="dxa"/>
            <w:tcBorders>
              <w:top w:val="nil"/>
              <w:left w:val="nil"/>
              <w:bottom w:val="nil"/>
              <w:right w:val="nil"/>
            </w:tcBorders>
          </w:tcPr>
          <w:p w14:paraId="271313EC" w14:textId="77777777" w:rsidR="007037BA" w:rsidRDefault="007037BA">
            <w:pPr>
              <w:pStyle w:val="ConsPlusNormal"/>
              <w:jc w:val="center"/>
            </w:pPr>
            <w:r>
              <w:t>II</w:t>
            </w:r>
          </w:p>
        </w:tc>
        <w:tc>
          <w:tcPr>
            <w:tcW w:w="3402" w:type="dxa"/>
            <w:tcBorders>
              <w:top w:val="nil"/>
              <w:left w:val="nil"/>
              <w:bottom w:val="nil"/>
              <w:right w:val="nil"/>
            </w:tcBorders>
          </w:tcPr>
          <w:p w14:paraId="21F01C2E" w14:textId="77777777" w:rsidR="007037BA" w:rsidRDefault="007037BA">
            <w:pPr>
              <w:pStyle w:val="ConsPlusNormal"/>
              <w:jc w:val="both"/>
            </w:pPr>
            <w:r>
              <w:t>Питта белокрылая</w:t>
            </w:r>
          </w:p>
        </w:tc>
      </w:tr>
      <w:tr w:rsidR="007037BA" w14:paraId="38E46F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CED8CB" w14:textId="77777777" w:rsidR="007037BA" w:rsidRDefault="007037BA">
            <w:pPr>
              <w:pStyle w:val="ConsPlusNormal"/>
            </w:pPr>
          </w:p>
        </w:tc>
        <w:tc>
          <w:tcPr>
            <w:tcW w:w="3798" w:type="dxa"/>
            <w:tcBorders>
              <w:top w:val="nil"/>
              <w:left w:val="nil"/>
              <w:bottom w:val="nil"/>
              <w:right w:val="nil"/>
            </w:tcBorders>
          </w:tcPr>
          <w:p w14:paraId="455FA5FC" w14:textId="77777777" w:rsidR="007037BA" w:rsidRDefault="007037BA">
            <w:pPr>
              <w:pStyle w:val="ConsPlusNormal"/>
              <w:ind w:left="283"/>
              <w:jc w:val="both"/>
            </w:pPr>
            <w:r>
              <w:t>Pitta gurneyi</w:t>
            </w:r>
          </w:p>
        </w:tc>
        <w:tc>
          <w:tcPr>
            <w:tcW w:w="1304" w:type="dxa"/>
            <w:tcBorders>
              <w:top w:val="nil"/>
              <w:left w:val="nil"/>
              <w:bottom w:val="nil"/>
              <w:right w:val="nil"/>
            </w:tcBorders>
          </w:tcPr>
          <w:p w14:paraId="016F7DE8" w14:textId="77777777" w:rsidR="007037BA" w:rsidRDefault="007037BA">
            <w:pPr>
              <w:pStyle w:val="ConsPlusNormal"/>
              <w:jc w:val="center"/>
            </w:pPr>
            <w:r>
              <w:t>I</w:t>
            </w:r>
          </w:p>
        </w:tc>
        <w:tc>
          <w:tcPr>
            <w:tcW w:w="3402" w:type="dxa"/>
            <w:tcBorders>
              <w:top w:val="nil"/>
              <w:left w:val="nil"/>
              <w:bottom w:val="nil"/>
              <w:right w:val="nil"/>
            </w:tcBorders>
          </w:tcPr>
          <w:p w14:paraId="2D3DDA17" w14:textId="77777777" w:rsidR="007037BA" w:rsidRDefault="007037BA">
            <w:pPr>
              <w:pStyle w:val="ConsPlusNormal"/>
              <w:jc w:val="both"/>
            </w:pPr>
            <w:r>
              <w:t>Питта желтогрудая</w:t>
            </w:r>
          </w:p>
        </w:tc>
      </w:tr>
      <w:tr w:rsidR="007037BA" w14:paraId="27D9C8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9C7A6E" w14:textId="77777777" w:rsidR="007037BA" w:rsidRDefault="007037BA">
            <w:pPr>
              <w:pStyle w:val="ConsPlusNormal"/>
            </w:pPr>
          </w:p>
        </w:tc>
        <w:tc>
          <w:tcPr>
            <w:tcW w:w="3798" w:type="dxa"/>
            <w:tcBorders>
              <w:top w:val="nil"/>
              <w:left w:val="nil"/>
              <w:bottom w:val="nil"/>
              <w:right w:val="nil"/>
            </w:tcBorders>
          </w:tcPr>
          <w:p w14:paraId="44118974" w14:textId="77777777" w:rsidR="007037BA" w:rsidRDefault="007037BA">
            <w:pPr>
              <w:pStyle w:val="ConsPlusNormal"/>
              <w:ind w:left="283"/>
              <w:jc w:val="both"/>
            </w:pPr>
            <w:r>
              <w:t>Pitta kochi</w:t>
            </w:r>
          </w:p>
        </w:tc>
        <w:tc>
          <w:tcPr>
            <w:tcW w:w="1304" w:type="dxa"/>
            <w:tcBorders>
              <w:top w:val="nil"/>
              <w:left w:val="nil"/>
              <w:bottom w:val="nil"/>
              <w:right w:val="nil"/>
            </w:tcBorders>
          </w:tcPr>
          <w:p w14:paraId="6FD30985" w14:textId="77777777" w:rsidR="007037BA" w:rsidRDefault="007037BA">
            <w:pPr>
              <w:pStyle w:val="ConsPlusNormal"/>
              <w:jc w:val="center"/>
            </w:pPr>
            <w:r>
              <w:t>I</w:t>
            </w:r>
          </w:p>
        </w:tc>
        <w:tc>
          <w:tcPr>
            <w:tcW w:w="3402" w:type="dxa"/>
            <w:tcBorders>
              <w:top w:val="nil"/>
              <w:left w:val="nil"/>
              <w:bottom w:val="nil"/>
              <w:right w:val="nil"/>
            </w:tcBorders>
          </w:tcPr>
          <w:p w14:paraId="0E21201E" w14:textId="77777777" w:rsidR="007037BA" w:rsidRDefault="007037BA">
            <w:pPr>
              <w:pStyle w:val="ConsPlusNormal"/>
              <w:jc w:val="both"/>
            </w:pPr>
            <w:r>
              <w:t>Питта лусонская</w:t>
            </w:r>
          </w:p>
        </w:tc>
      </w:tr>
      <w:tr w:rsidR="007037BA" w14:paraId="4107B8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ED0F9E" w14:textId="77777777" w:rsidR="007037BA" w:rsidRDefault="007037BA">
            <w:pPr>
              <w:pStyle w:val="ConsPlusNormal"/>
            </w:pPr>
          </w:p>
        </w:tc>
        <w:tc>
          <w:tcPr>
            <w:tcW w:w="3798" w:type="dxa"/>
            <w:tcBorders>
              <w:top w:val="nil"/>
              <w:left w:val="nil"/>
              <w:bottom w:val="nil"/>
              <w:right w:val="nil"/>
            </w:tcBorders>
          </w:tcPr>
          <w:p w14:paraId="697D00AE" w14:textId="77777777" w:rsidR="007037BA" w:rsidRDefault="007037BA">
            <w:pPr>
              <w:pStyle w:val="ConsPlusNormal"/>
              <w:ind w:left="283"/>
              <w:jc w:val="both"/>
            </w:pPr>
            <w:r>
              <w:t>Pitta nympha</w:t>
            </w:r>
          </w:p>
        </w:tc>
        <w:tc>
          <w:tcPr>
            <w:tcW w:w="1304" w:type="dxa"/>
            <w:tcBorders>
              <w:top w:val="nil"/>
              <w:left w:val="nil"/>
              <w:bottom w:val="nil"/>
              <w:right w:val="nil"/>
            </w:tcBorders>
          </w:tcPr>
          <w:p w14:paraId="7B8FFCB5" w14:textId="77777777" w:rsidR="007037BA" w:rsidRDefault="007037BA">
            <w:pPr>
              <w:pStyle w:val="ConsPlusNormal"/>
              <w:jc w:val="center"/>
            </w:pPr>
            <w:r>
              <w:t>II</w:t>
            </w:r>
          </w:p>
        </w:tc>
        <w:tc>
          <w:tcPr>
            <w:tcW w:w="3402" w:type="dxa"/>
            <w:tcBorders>
              <w:top w:val="nil"/>
              <w:left w:val="nil"/>
              <w:bottom w:val="nil"/>
              <w:right w:val="nil"/>
            </w:tcBorders>
          </w:tcPr>
          <w:p w14:paraId="5DDEA25D" w14:textId="77777777" w:rsidR="007037BA" w:rsidRDefault="007037BA">
            <w:pPr>
              <w:pStyle w:val="ConsPlusNormal"/>
              <w:jc w:val="both"/>
            </w:pPr>
            <w:r>
              <w:t>Питта-нимфа</w:t>
            </w:r>
          </w:p>
        </w:tc>
      </w:tr>
      <w:tr w:rsidR="007037BA" w14:paraId="563BD2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365F1A" w14:textId="77777777" w:rsidR="007037BA" w:rsidRDefault="007037BA">
            <w:pPr>
              <w:pStyle w:val="ConsPlusNormal"/>
              <w:jc w:val="center"/>
            </w:pPr>
            <w:r>
              <w:t>12)</w:t>
            </w:r>
          </w:p>
        </w:tc>
        <w:tc>
          <w:tcPr>
            <w:tcW w:w="3798" w:type="dxa"/>
            <w:tcBorders>
              <w:top w:val="nil"/>
              <w:left w:val="nil"/>
              <w:bottom w:val="nil"/>
              <w:right w:val="nil"/>
            </w:tcBorders>
          </w:tcPr>
          <w:p w14:paraId="20EB4F53" w14:textId="77777777" w:rsidR="007037BA" w:rsidRDefault="007037BA">
            <w:pPr>
              <w:pStyle w:val="ConsPlusNormal"/>
              <w:ind w:left="283"/>
              <w:jc w:val="both"/>
            </w:pPr>
            <w:r>
              <w:t>Pycnonotidae</w:t>
            </w:r>
          </w:p>
          <w:p w14:paraId="7E4EE5AF" w14:textId="77777777" w:rsidR="007037BA" w:rsidRDefault="007037BA">
            <w:pPr>
              <w:pStyle w:val="ConsPlusNormal"/>
              <w:ind w:left="283"/>
              <w:jc w:val="both"/>
            </w:pPr>
            <w:r>
              <w:t>Bulbuls:</w:t>
            </w:r>
          </w:p>
        </w:tc>
        <w:tc>
          <w:tcPr>
            <w:tcW w:w="1304" w:type="dxa"/>
            <w:tcBorders>
              <w:top w:val="nil"/>
              <w:left w:val="nil"/>
              <w:bottom w:val="nil"/>
              <w:right w:val="nil"/>
            </w:tcBorders>
          </w:tcPr>
          <w:p w14:paraId="33CE762B" w14:textId="77777777" w:rsidR="007037BA" w:rsidRDefault="007037BA">
            <w:pPr>
              <w:pStyle w:val="ConsPlusNormal"/>
            </w:pPr>
          </w:p>
        </w:tc>
        <w:tc>
          <w:tcPr>
            <w:tcW w:w="3402" w:type="dxa"/>
            <w:tcBorders>
              <w:top w:val="nil"/>
              <w:left w:val="nil"/>
              <w:bottom w:val="nil"/>
              <w:right w:val="nil"/>
            </w:tcBorders>
          </w:tcPr>
          <w:p w14:paraId="12981263" w14:textId="77777777" w:rsidR="007037BA" w:rsidRDefault="007037BA">
            <w:pPr>
              <w:pStyle w:val="ConsPlusNormal"/>
              <w:jc w:val="both"/>
            </w:pPr>
            <w:r>
              <w:t>Бюлъбюлевые</w:t>
            </w:r>
          </w:p>
          <w:p w14:paraId="6F060D5E" w14:textId="77777777" w:rsidR="007037BA" w:rsidRDefault="007037BA">
            <w:pPr>
              <w:pStyle w:val="ConsPlusNormal"/>
              <w:jc w:val="both"/>
            </w:pPr>
            <w:r>
              <w:t>Бюльбюли:</w:t>
            </w:r>
          </w:p>
        </w:tc>
      </w:tr>
      <w:tr w:rsidR="007037BA" w14:paraId="2DFBC9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FBBC87" w14:textId="77777777" w:rsidR="007037BA" w:rsidRDefault="007037BA">
            <w:pPr>
              <w:pStyle w:val="ConsPlusNormal"/>
            </w:pPr>
          </w:p>
        </w:tc>
        <w:tc>
          <w:tcPr>
            <w:tcW w:w="3798" w:type="dxa"/>
            <w:tcBorders>
              <w:top w:val="nil"/>
              <w:left w:val="nil"/>
              <w:bottom w:val="nil"/>
              <w:right w:val="nil"/>
            </w:tcBorders>
          </w:tcPr>
          <w:p w14:paraId="077C6442" w14:textId="77777777" w:rsidR="007037BA" w:rsidRDefault="007037BA">
            <w:pPr>
              <w:pStyle w:val="ConsPlusNormal"/>
              <w:ind w:left="283"/>
              <w:jc w:val="both"/>
            </w:pPr>
            <w:r>
              <w:t>Pycnonotus zeylanicus</w:t>
            </w:r>
          </w:p>
        </w:tc>
        <w:tc>
          <w:tcPr>
            <w:tcW w:w="1304" w:type="dxa"/>
            <w:tcBorders>
              <w:top w:val="nil"/>
              <w:left w:val="nil"/>
              <w:bottom w:val="nil"/>
              <w:right w:val="nil"/>
            </w:tcBorders>
          </w:tcPr>
          <w:p w14:paraId="4A1EE9F4" w14:textId="77777777" w:rsidR="007037BA" w:rsidRDefault="007037BA">
            <w:pPr>
              <w:pStyle w:val="ConsPlusNormal"/>
              <w:jc w:val="center"/>
            </w:pPr>
            <w:r>
              <w:t>II</w:t>
            </w:r>
          </w:p>
        </w:tc>
        <w:tc>
          <w:tcPr>
            <w:tcW w:w="3402" w:type="dxa"/>
            <w:tcBorders>
              <w:top w:val="nil"/>
              <w:left w:val="nil"/>
              <w:bottom w:val="nil"/>
              <w:right w:val="nil"/>
            </w:tcBorders>
          </w:tcPr>
          <w:p w14:paraId="1F021567" w14:textId="77777777" w:rsidR="007037BA" w:rsidRDefault="007037BA">
            <w:pPr>
              <w:pStyle w:val="ConsPlusNormal"/>
              <w:jc w:val="both"/>
            </w:pPr>
            <w:r>
              <w:t>Желтошапочный бюльбюль</w:t>
            </w:r>
          </w:p>
        </w:tc>
      </w:tr>
      <w:tr w:rsidR="007037BA" w14:paraId="76D432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6030D0" w14:textId="77777777" w:rsidR="007037BA" w:rsidRDefault="007037BA">
            <w:pPr>
              <w:pStyle w:val="ConsPlusNormal"/>
              <w:jc w:val="center"/>
            </w:pPr>
            <w:r>
              <w:t>13)</w:t>
            </w:r>
          </w:p>
        </w:tc>
        <w:tc>
          <w:tcPr>
            <w:tcW w:w="3798" w:type="dxa"/>
            <w:tcBorders>
              <w:top w:val="nil"/>
              <w:left w:val="nil"/>
              <w:bottom w:val="nil"/>
              <w:right w:val="nil"/>
            </w:tcBorders>
          </w:tcPr>
          <w:p w14:paraId="183D6106" w14:textId="77777777" w:rsidR="007037BA" w:rsidRDefault="007037BA">
            <w:pPr>
              <w:pStyle w:val="ConsPlusNormal"/>
              <w:ind w:left="283"/>
              <w:jc w:val="both"/>
            </w:pPr>
            <w:r>
              <w:t>Sturnidae</w:t>
            </w:r>
          </w:p>
          <w:p w14:paraId="05BFE545" w14:textId="77777777" w:rsidR="007037BA" w:rsidRDefault="007037BA">
            <w:pPr>
              <w:pStyle w:val="ConsPlusNormal"/>
              <w:ind w:left="283"/>
              <w:jc w:val="both"/>
            </w:pPr>
            <w:r>
              <w:t>Mynas, starlings:</w:t>
            </w:r>
          </w:p>
        </w:tc>
        <w:tc>
          <w:tcPr>
            <w:tcW w:w="1304" w:type="dxa"/>
            <w:tcBorders>
              <w:top w:val="nil"/>
              <w:left w:val="nil"/>
              <w:bottom w:val="nil"/>
              <w:right w:val="nil"/>
            </w:tcBorders>
          </w:tcPr>
          <w:p w14:paraId="2DCB437C" w14:textId="77777777" w:rsidR="007037BA" w:rsidRDefault="007037BA">
            <w:pPr>
              <w:pStyle w:val="ConsPlusNormal"/>
            </w:pPr>
          </w:p>
        </w:tc>
        <w:tc>
          <w:tcPr>
            <w:tcW w:w="3402" w:type="dxa"/>
            <w:tcBorders>
              <w:top w:val="nil"/>
              <w:left w:val="nil"/>
              <w:bottom w:val="nil"/>
              <w:right w:val="nil"/>
            </w:tcBorders>
          </w:tcPr>
          <w:p w14:paraId="69E8C775" w14:textId="77777777" w:rsidR="007037BA" w:rsidRDefault="007037BA">
            <w:pPr>
              <w:pStyle w:val="ConsPlusNormal"/>
              <w:jc w:val="both"/>
            </w:pPr>
            <w:r>
              <w:t>Скворцовые</w:t>
            </w:r>
          </w:p>
          <w:p w14:paraId="2238C46C" w14:textId="77777777" w:rsidR="007037BA" w:rsidRDefault="007037BA">
            <w:pPr>
              <w:pStyle w:val="ConsPlusNormal"/>
              <w:jc w:val="both"/>
            </w:pPr>
            <w:r>
              <w:t>Майны, скворцы:</w:t>
            </w:r>
          </w:p>
        </w:tc>
      </w:tr>
      <w:tr w:rsidR="007037BA" w14:paraId="572EF5B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AE054B" w14:textId="77777777" w:rsidR="007037BA" w:rsidRDefault="007037BA">
            <w:pPr>
              <w:pStyle w:val="ConsPlusNormal"/>
            </w:pPr>
          </w:p>
        </w:tc>
        <w:tc>
          <w:tcPr>
            <w:tcW w:w="3798" w:type="dxa"/>
            <w:tcBorders>
              <w:top w:val="nil"/>
              <w:left w:val="nil"/>
              <w:bottom w:val="nil"/>
              <w:right w:val="nil"/>
            </w:tcBorders>
          </w:tcPr>
          <w:p w14:paraId="400DDCD9" w14:textId="77777777" w:rsidR="007037BA" w:rsidRDefault="007037BA">
            <w:pPr>
              <w:pStyle w:val="ConsPlusNormal"/>
              <w:ind w:left="283"/>
              <w:jc w:val="both"/>
            </w:pPr>
            <w:r>
              <w:t>Gracula religiosa</w:t>
            </w:r>
          </w:p>
        </w:tc>
        <w:tc>
          <w:tcPr>
            <w:tcW w:w="1304" w:type="dxa"/>
            <w:tcBorders>
              <w:top w:val="nil"/>
              <w:left w:val="nil"/>
              <w:bottom w:val="nil"/>
              <w:right w:val="nil"/>
            </w:tcBorders>
          </w:tcPr>
          <w:p w14:paraId="6EDE390F" w14:textId="77777777" w:rsidR="007037BA" w:rsidRDefault="007037BA">
            <w:pPr>
              <w:pStyle w:val="ConsPlusNormal"/>
              <w:jc w:val="center"/>
            </w:pPr>
            <w:r>
              <w:t>II</w:t>
            </w:r>
          </w:p>
        </w:tc>
        <w:tc>
          <w:tcPr>
            <w:tcW w:w="3402" w:type="dxa"/>
            <w:tcBorders>
              <w:top w:val="nil"/>
              <w:left w:val="nil"/>
              <w:bottom w:val="nil"/>
              <w:right w:val="nil"/>
            </w:tcBorders>
          </w:tcPr>
          <w:p w14:paraId="5E3FF88C" w14:textId="77777777" w:rsidR="007037BA" w:rsidRDefault="007037BA">
            <w:pPr>
              <w:pStyle w:val="ConsPlusNormal"/>
              <w:jc w:val="both"/>
            </w:pPr>
            <w:r>
              <w:t>Майна священная</w:t>
            </w:r>
          </w:p>
        </w:tc>
      </w:tr>
      <w:tr w:rsidR="007037BA" w14:paraId="4E39E7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94512E" w14:textId="77777777" w:rsidR="007037BA" w:rsidRDefault="007037BA">
            <w:pPr>
              <w:pStyle w:val="ConsPlusNormal"/>
            </w:pPr>
          </w:p>
        </w:tc>
        <w:tc>
          <w:tcPr>
            <w:tcW w:w="3798" w:type="dxa"/>
            <w:tcBorders>
              <w:top w:val="nil"/>
              <w:left w:val="nil"/>
              <w:bottom w:val="nil"/>
              <w:right w:val="nil"/>
            </w:tcBorders>
          </w:tcPr>
          <w:p w14:paraId="37FB2F4C" w14:textId="77777777" w:rsidR="007037BA" w:rsidRDefault="007037BA">
            <w:pPr>
              <w:pStyle w:val="ConsPlusNormal"/>
              <w:ind w:left="283"/>
              <w:jc w:val="both"/>
            </w:pPr>
            <w:r>
              <w:t>Leucopsar rothschildi</w:t>
            </w:r>
          </w:p>
        </w:tc>
        <w:tc>
          <w:tcPr>
            <w:tcW w:w="1304" w:type="dxa"/>
            <w:tcBorders>
              <w:top w:val="nil"/>
              <w:left w:val="nil"/>
              <w:bottom w:val="nil"/>
              <w:right w:val="nil"/>
            </w:tcBorders>
          </w:tcPr>
          <w:p w14:paraId="3A524B6E" w14:textId="77777777" w:rsidR="007037BA" w:rsidRDefault="007037BA">
            <w:pPr>
              <w:pStyle w:val="ConsPlusNormal"/>
              <w:jc w:val="center"/>
            </w:pPr>
            <w:r>
              <w:t>I</w:t>
            </w:r>
          </w:p>
        </w:tc>
        <w:tc>
          <w:tcPr>
            <w:tcW w:w="3402" w:type="dxa"/>
            <w:tcBorders>
              <w:top w:val="nil"/>
              <w:left w:val="nil"/>
              <w:bottom w:val="nil"/>
              <w:right w:val="nil"/>
            </w:tcBorders>
          </w:tcPr>
          <w:p w14:paraId="0224861E" w14:textId="77777777" w:rsidR="007037BA" w:rsidRDefault="007037BA">
            <w:pPr>
              <w:pStyle w:val="ConsPlusNormal"/>
              <w:jc w:val="both"/>
            </w:pPr>
            <w:r>
              <w:t>Скворец балийский</w:t>
            </w:r>
          </w:p>
        </w:tc>
      </w:tr>
      <w:tr w:rsidR="007037BA" w14:paraId="5E609D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72A844" w14:textId="77777777" w:rsidR="007037BA" w:rsidRDefault="007037BA">
            <w:pPr>
              <w:pStyle w:val="ConsPlusNormal"/>
              <w:jc w:val="center"/>
            </w:pPr>
            <w:r>
              <w:t>14)</w:t>
            </w:r>
          </w:p>
        </w:tc>
        <w:tc>
          <w:tcPr>
            <w:tcW w:w="3798" w:type="dxa"/>
            <w:tcBorders>
              <w:top w:val="nil"/>
              <w:left w:val="nil"/>
              <w:bottom w:val="nil"/>
              <w:right w:val="nil"/>
            </w:tcBorders>
          </w:tcPr>
          <w:p w14:paraId="2FADFADE" w14:textId="77777777" w:rsidR="007037BA" w:rsidRDefault="007037BA">
            <w:pPr>
              <w:pStyle w:val="ConsPlusNormal"/>
              <w:ind w:left="283"/>
              <w:jc w:val="both"/>
            </w:pPr>
            <w:r>
              <w:t>Zosteropidae</w:t>
            </w:r>
          </w:p>
          <w:p w14:paraId="407DD909" w14:textId="77777777" w:rsidR="007037BA" w:rsidRDefault="007037BA">
            <w:pPr>
              <w:pStyle w:val="ConsPlusNormal"/>
              <w:ind w:left="283"/>
              <w:jc w:val="both"/>
            </w:pPr>
            <w:r>
              <w:t>White-eyes:</w:t>
            </w:r>
          </w:p>
        </w:tc>
        <w:tc>
          <w:tcPr>
            <w:tcW w:w="1304" w:type="dxa"/>
            <w:tcBorders>
              <w:top w:val="nil"/>
              <w:left w:val="nil"/>
              <w:bottom w:val="nil"/>
              <w:right w:val="nil"/>
            </w:tcBorders>
          </w:tcPr>
          <w:p w14:paraId="36FC0590" w14:textId="77777777" w:rsidR="007037BA" w:rsidRDefault="007037BA">
            <w:pPr>
              <w:pStyle w:val="ConsPlusNormal"/>
            </w:pPr>
          </w:p>
        </w:tc>
        <w:tc>
          <w:tcPr>
            <w:tcW w:w="3402" w:type="dxa"/>
            <w:tcBorders>
              <w:top w:val="nil"/>
              <w:left w:val="nil"/>
              <w:bottom w:val="nil"/>
              <w:right w:val="nil"/>
            </w:tcBorders>
          </w:tcPr>
          <w:p w14:paraId="7D6E303D" w14:textId="77777777" w:rsidR="007037BA" w:rsidRDefault="007037BA">
            <w:pPr>
              <w:pStyle w:val="ConsPlusNormal"/>
              <w:jc w:val="both"/>
            </w:pPr>
            <w:r>
              <w:t>Белоглазковые</w:t>
            </w:r>
          </w:p>
          <w:p w14:paraId="073D8694" w14:textId="77777777" w:rsidR="007037BA" w:rsidRDefault="007037BA">
            <w:pPr>
              <w:pStyle w:val="ConsPlusNormal"/>
              <w:jc w:val="both"/>
            </w:pPr>
            <w:r>
              <w:t>Белоглазки:</w:t>
            </w:r>
          </w:p>
        </w:tc>
      </w:tr>
      <w:tr w:rsidR="007037BA" w14:paraId="6B2F3B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8076E2" w14:textId="77777777" w:rsidR="007037BA" w:rsidRDefault="007037BA">
            <w:pPr>
              <w:pStyle w:val="ConsPlusNormal"/>
            </w:pPr>
          </w:p>
        </w:tc>
        <w:tc>
          <w:tcPr>
            <w:tcW w:w="3798" w:type="dxa"/>
            <w:tcBorders>
              <w:top w:val="nil"/>
              <w:left w:val="nil"/>
              <w:bottom w:val="nil"/>
              <w:right w:val="nil"/>
            </w:tcBorders>
          </w:tcPr>
          <w:p w14:paraId="4A5D8DFF" w14:textId="77777777" w:rsidR="007037BA" w:rsidRDefault="007037BA">
            <w:pPr>
              <w:pStyle w:val="ConsPlusNormal"/>
              <w:ind w:left="283"/>
              <w:jc w:val="both"/>
            </w:pPr>
            <w:r>
              <w:t>Zosterops albogularis</w:t>
            </w:r>
          </w:p>
        </w:tc>
        <w:tc>
          <w:tcPr>
            <w:tcW w:w="1304" w:type="dxa"/>
            <w:tcBorders>
              <w:top w:val="nil"/>
              <w:left w:val="nil"/>
              <w:bottom w:val="nil"/>
              <w:right w:val="nil"/>
            </w:tcBorders>
          </w:tcPr>
          <w:p w14:paraId="021D5DEF" w14:textId="77777777" w:rsidR="007037BA" w:rsidRDefault="007037BA">
            <w:pPr>
              <w:pStyle w:val="ConsPlusNormal"/>
              <w:jc w:val="center"/>
            </w:pPr>
            <w:r>
              <w:t>I</w:t>
            </w:r>
          </w:p>
        </w:tc>
        <w:tc>
          <w:tcPr>
            <w:tcW w:w="3402" w:type="dxa"/>
            <w:tcBorders>
              <w:top w:val="nil"/>
              <w:left w:val="nil"/>
              <w:bottom w:val="nil"/>
              <w:right w:val="nil"/>
            </w:tcBorders>
          </w:tcPr>
          <w:p w14:paraId="3BA95BB0" w14:textId="77777777" w:rsidR="007037BA" w:rsidRDefault="007037BA">
            <w:pPr>
              <w:pStyle w:val="ConsPlusNormal"/>
              <w:jc w:val="both"/>
            </w:pPr>
            <w:r>
              <w:t>Белоглазка норфолкская</w:t>
            </w:r>
          </w:p>
        </w:tc>
      </w:tr>
      <w:tr w:rsidR="007037BA" w14:paraId="559D88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169958" w14:textId="77777777" w:rsidR="007037BA" w:rsidRDefault="007037BA">
            <w:pPr>
              <w:pStyle w:val="ConsPlusNormal"/>
              <w:jc w:val="center"/>
              <w:outlineLvl w:val="4"/>
            </w:pPr>
            <w:r>
              <w:t>30.</w:t>
            </w:r>
          </w:p>
        </w:tc>
        <w:tc>
          <w:tcPr>
            <w:tcW w:w="3798" w:type="dxa"/>
            <w:tcBorders>
              <w:top w:val="nil"/>
              <w:left w:val="nil"/>
              <w:bottom w:val="nil"/>
              <w:right w:val="nil"/>
            </w:tcBorders>
          </w:tcPr>
          <w:p w14:paraId="14058556" w14:textId="77777777" w:rsidR="007037BA" w:rsidRDefault="007037BA">
            <w:pPr>
              <w:pStyle w:val="ConsPlusNormal"/>
              <w:ind w:left="283"/>
              <w:jc w:val="both"/>
            </w:pPr>
            <w:r>
              <w:t>PELECANIFORMES</w:t>
            </w:r>
          </w:p>
        </w:tc>
        <w:tc>
          <w:tcPr>
            <w:tcW w:w="1304" w:type="dxa"/>
            <w:tcBorders>
              <w:top w:val="nil"/>
              <w:left w:val="nil"/>
              <w:bottom w:val="nil"/>
              <w:right w:val="nil"/>
            </w:tcBorders>
          </w:tcPr>
          <w:p w14:paraId="32D8E8D8" w14:textId="77777777" w:rsidR="007037BA" w:rsidRDefault="007037BA">
            <w:pPr>
              <w:pStyle w:val="ConsPlusNormal"/>
            </w:pPr>
          </w:p>
        </w:tc>
        <w:tc>
          <w:tcPr>
            <w:tcW w:w="3402" w:type="dxa"/>
            <w:tcBorders>
              <w:top w:val="nil"/>
              <w:left w:val="nil"/>
              <w:bottom w:val="nil"/>
              <w:right w:val="nil"/>
            </w:tcBorders>
          </w:tcPr>
          <w:p w14:paraId="46696D93" w14:textId="77777777" w:rsidR="007037BA" w:rsidRDefault="007037BA">
            <w:pPr>
              <w:pStyle w:val="ConsPlusNormal"/>
              <w:jc w:val="both"/>
            </w:pPr>
            <w:r>
              <w:t>ВЕСЛОНОГИЕ</w:t>
            </w:r>
          </w:p>
        </w:tc>
      </w:tr>
      <w:tr w:rsidR="007037BA" w14:paraId="1C65B4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92353D" w14:textId="77777777" w:rsidR="007037BA" w:rsidRDefault="007037BA">
            <w:pPr>
              <w:pStyle w:val="ConsPlusNormal"/>
              <w:jc w:val="center"/>
            </w:pPr>
            <w:r>
              <w:t>1)</w:t>
            </w:r>
          </w:p>
        </w:tc>
        <w:tc>
          <w:tcPr>
            <w:tcW w:w="3798" w:type="dxa"/>
            <w:tcBorders>
              <w:top w:val="nil"/>
              <w:left w:val="nil"/>
              <w:bottom w:val="nil"/>
              <w:right w:val="nil"/>
            </w:tcBorders>
          </w:tcPr>
          <w:p w14:paraId="5F112273" w14:textId="77777777" w:rsidR="007037BA" w:rsidRDefault="007037BA">
            <w:pPr>
              <w:pStyle w:val="ConsPlusNormal"/>
              <w:ind w:left="283"/>
              <w:jc w:val="both"/>
            </w:pPr>
            <w:r>
              <w:t>Fregatidae</w:t>
            </w:r>
          </w:p>
          <w:p w14:paraId="2F6385F2" w14:textId="77777777" w:rsidR="007037BA" w:rsidRDefault="007037BA">
            <w:pPr>
              <w:pStyle w:val="ConsPlusNormal"/>
              <w:ind w:left="283"/>
              <w:jc w:val="both"/>
            </w:pPr>
            <w:r>
              <w:t>Frigatebirds:</w:t>
            </w:r>
          </w:p>
        </w:tc>
        <w:tc>
          <w:tcPr>
            <w:tcW w:w="1304" w:type="dxa"/>
            <w:tcBorders>
              <w:top w:val="nil"/>
              <w:left w:val="nil"/>
              <w:bottom w:val="nil"/>
              <w:right w:val="nil"/>
            </w:tcBorders>
          </w:tcPr>
          <w:p w14:paraId="18166B89" w14:textId="77777777" w:rsidR="007037BA" w:rsidRDefault="007037BA">
            <w:pPr>
              <w:pStyle w:val="ConsPlusNormal"/>
            </w:pPr>
          </w:p>
        </w:tc>
        <w:tc>
          <w:tcPr>
            <w:tcW w:w="3402" w:type="dxa"/>
            <w:tcBorders>
              <w:top w:val="nil"/>
              <w:left w:val="nil"/>
              <w:bottom w:val="nil"/>
              <w:right w:val="nil"/>
            </w:tcBorders>
          </w:tcPr>
          <w:p w14:paraId="2F281959" w14:textId="77777777" w:rsidR="007037BA" w:rsidRDefault="007037BA">
            <w:pPr>
              <w:pStyle w:val="ConsPlusNormal"/>
              <w:jc w:val="both"/>
            </w:pPr>
            <w:r>
              <w:t>Фрегатовые</w:t>
            </w:r>
          </w:p>
          <w:p w14:paraId="3061361D" w14:textId="77777777" w:rsidR="007037BA" w:rsidRDefault="007037BA">
            <w:pPr>
              <w:pStyle w:val="ConsPlusNormal"/>
              <w:jc w:val="both"/>
            </w:pPr>
            <w:r>
              <w:t>Фрегаты:</w:t>
            </w:r>
          </w:p>
        </w:tc>
      </w:tr>
      <w:tr w:rsidR="007037BA" w14:paraId="4A17AA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D03467" w14:textId="77777777" w:rsidR="007037BA" w:rsidRDefault="007037BA">
            <w:pPr>
              <w:pStyle w:val="ConsPlusNormal"/>
            </w:pPr>
          </w:p>
        </w:tc>
        <w:tc>
          <w:tcPr>
            <w:tcW w:w="3798" w:type="dxa"/>
            <w:tcBorders>
              <w:top w:val="nil"/>
              <w:left w:val="nil"/>
              <w:bottom w:val="nil"/>
              <w:right w:val="nil"/>
            </w:tcBorders>
          </w:tcPr>
          <w:p w14:paraId="4276FCB4" w14:textId="77777777" w:rsidR="007037BA" w:rsidRDefault="007037BA">
            <w:pPr>
              <w:pStyle w:val="ConsPlusNormal"/>
              <w:ind w:left="283"/>
              <w:jc w:val="both"/>
            </w:pPr>
            <w:r>
              <w:t>Fregata andrewsi</w:t>
            </w:r>
          </w:p>
        </w:tc>
        <w:tc>
          <w:tcPr>
            <w:tcW w:w="1304" w:type="dxa"/>
            <w:tcBorders>
              <w:top w:val="nil"/>
              <w:left w:val="nil"/>
              <w:bottom w:val="nil"/>
              <w:right w:val="nil"/>
            </w:tcBorders>
          </w:tcPr>
          <w:p w14:paraId="69C96273" w14:textId="77777777" w:rsidR="007037BA" w:rsidRDefault="007037BA">
            <w:pPr>
              <w:pStyle w:val="ConsPlusNormal"/>
              <w:jc w:val="center"/>
            </w:pPr>
            <w:r>
              <w:t>I</w:t>
            </w:r>
          </w:p>
        </w:tc>
        <w:tc>
          <w:tcPr>
            <w:tcW w:w="3402" w:type="dxa"/>
            <w:tcBorders>
              <w:top w:val="nil"/>
              <w:left w:val="nil"/>
              <w:bottom w:val="nil"/>
              <w:right w:val="nil"/>
            </w:tcBorders>
          </w:tcPr>
          <w:p w14:paraId="6DD2C68B" w14:textId="77777777" w:rsidR="007037BA" w:rsidRDefault="007037BA">
            <w:pPr>
              <w:pStyle w:val="ConsPlusNormal"/>
              <w:jc w:val="both"/>
            </w:pPr>
            <w:r>
              <w:t>Фрегат рождественский</w:t>
            </w:r>
          </w:p>
        </w:tc>
      </w:tr>
      <w:tr w:rsidR="007037BA" w14:paraId="12B134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F4A87A" w14:textId="77777777" w:rsidR="007037BA" w:rsidRDefault="007037BA">
            <w:pPr>
              <w:pStyle w:val="ConsPlusNormal"/>
              <w:jc w:val="center"/>
            </w:pPr>
            <w:r>
              <w:t>2)</w:t>
            </w:r>
          </w:p>
        </w:tc>
        <w:tc>
          <w:tcPr>
            <w:tcW w:w="3798" w:type="dxa"/>
            <w:tcBorders>
              <w:top w:val="nil"/>
              <w:left w:val="nil"/>
              <w:bottom w:val="nil"/>
              <w:right w:val="nil"/>
            </w:tcBorders>
          </w:tcPr>
          <w:p w14:paraId="2CEFF7BC" w14:textId="77777777" w:rsidR="007037BA" w:rsidRDefault="007037BA">
            <w:pPr>
              <w:pStyle w:val="ConsPlusNormal"/>
              <w:ind w:left="283"/>
              <w:jc w:val="both"/>
            </w:pPr>
            <w:r>
              <w:t>Pelecanidae</w:t>
            </w:r>
          </w:p>
          <w:p w14:paraId="0CFFAF9B" w14:textId="77777777" w:rsidR="007037BA" w:rsidRDefault="007037BA">
            <w:pPr>
              <w:pStyle w:val="ConsPlusNormal"/>
              <w:ind w:left="283"/>
              <w:jc w:val="both"/>
            </w:pPr>
            <w:r>
              <w:t>Pelicans:</w:t>
            </w:r>
          </w:p>
        </w:tc>
        <w:tc>
          <w:tcPr>
            <w:tcW w:w="1304" w:type="dxa"/>
            <w:tcBorders>
              <w:top w:val="nil"/>
              <w:left w:val="nil"/>
              <w:bottom w:val="nil"/>
              <w:right w:val="nil"/>
            </w:tcBorders>
          </w:tcPr>
          <w:p w14:paraId="48008BA6" w14:textId="77777777" w:rsidR="007037BA" w:rsidRDefault="007037BA">
            <w:pPr>
              <w:pStyle w:val="ConsPlusNormal"/>
            </w:pPr>
          </w:p>
        </w:tc>
        <w:tc>
          <w:tcPr>
            <w:tcW w:w="3402" w:type="dxa"/>
            <w:tcBorders>
              <w:top w:val="nil"/>
              <w:left w:val="nil"/>
              <w:bottom w:val="nil"/>
              <w:right w:val="nil"/>
            </w:tcBorders>
          </w:tcPr>
          <w:p w14:paraId="57FA3DF0" w14:textId="77777777" w:rsidR="007037BA" w:rsidRDefault="007037BA">
            <w:pPr>
              <w:pStyle w:val="ConsPlusNormal"/>
              <w:jc w:val="both"/>
            </w:pPr>
            <w:r>
              <w:t>Пеликановые</w:t>
            </w:r>
          </w:p>
          <w:p w14:paraId="362709D6" w14:textId="77777777" w:rsidR="007037BA" w:rsidRDefault="007037BA">
            <w:pPr>
              <w:pStyle w:val="ConsPlusNormal"/>
              <w:jc w:val="both"/>
            </w:pPr>
            <w:r>
              <w:t>Пеликаны:</w:t>
            </w:r>
          </w:p>
        </w:tc>
      </w:tr>
      <w:tr w:rsidR="007037BA" w14:paraId="0C8A43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484E4D" w14:textId="77777777" w:rsidR="007037BA" w:rsidRDefault="007037BA">
            <w:pPr>
              <w:pStyle w:val="ConsPlusNormal"/>
            </w:pPr>
          </w:p>
        </w:tc>
        <w:tc>
          <w:tcPr>
            <w:tcW w:w="3798" w:type="dxa"/>
            <w:tcBorders>
              <w:top w:val="nil"/>
              <w:left w:val="nil"/>
              <w:bottom w:val="nil"/>
              <w:right w:val="nil"/>
            </w:tcBorders>
          </w:tcPr>
          <w:p w14:paraId="77F0B084" w14:textId="77777777" w:rsidR="007037BA" w:rsidRDefault="007037BA">
            <w:pPr>
              <w:pStyle w:val="ConsPlusNormal"/>
              <w:ind w:left="283"/>
              <w:jc w:val="both"/>
            </w:pPr>
            <w:r>
              <w:t>Pelecanus crispus</w:t>
            </w:r>
          </w:p>
        </w:tc>
        <w:tc>
          <w:tcPr>
            <w:tcW w:w="1304" w:type="dxa"/>
            <w:tcBorders>
              <w:top w:val="nil"/>
              <w:left w:val="nil"/>
              <w:bottom w:val="nil"/>
              <w:right w:val="nil"/>
            </w:tcBorders>
          </w:tcPr>
          <w:p w14:paraId="67B0C245" w14:textId="77777777" w:rsidR="007037BA" w:rsidRDefault="007037BA">
            <w:pPr>
              <w:pStyle w:val="ConsPlusNormal"/>
              <w:jc w:val="center"/>
            </w:pPr>
            <w:r>
              <w:t>I</w:t>
            </w:r>
          </w:p>
        </w:tc>
        <w:tc>
          <w:tcPr>
            <w:tcW w:w="3402" w:type="dxa"/>
            <w:tcBorders>
              <w:top w:val="nil"/>
              <w:left w:val="nil"/>
              <w:bottom w:val="nil"/>
              <w:right w:val="nil"/>
            </w:tcBorders>
          </w:tcPr>
          <w:p w14:paraId="0319B6E6" w14:textId="77777777" w:rsidR="007037BA" w:rsidRDefault="007037BA">
            <w:pPr>
              <w:pStyle w:val="ConsPlusNormal"/>
              <w:jc w:val="both"/>
            </w:pPr>
            <w:r>
              <w:t>Пеликан кудрявый</w:t>
            </w:r>
          </w:p>
        </w:tc>
      </w:tr>
      <w:tr w:rsidR="007037BA" w14:paraId="122A56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43338A" w14:textId="77777777" w:rsidR="007037BA" w:rsidRDefault="007037BA">
            <w:pPr>
              <w:pStyle w:val="ConsPlusNormal"/>
              <w:jc w:val="center"/>
            </w:pPr>
            <w:r>
              <w:t>3)</w:t>
            </w:r>
          </w:p>
        </w:tc>
        <w:tc>
          <w:tcPr>
            <w:tcW w:w="3798" w:type="dxa"/>
            <w:tcBorders>
              <w:top w:val="nil"/>
              <w:left w:val="nil"/>
              <w:bottom w:val="nil"/>
              <w:right w:val="nil"/>
            </w:tcBorders>
          </w:tcPr>
          <w:p w14:paraId="401D0991" w14:textId="77777777" w:rsidR="007037BA" w:rsidRDefault="007037BA">
            <w:pPr>
              <w:pStyle w:val="ConsPlusNormal"/>
              <w:ind w:left="283"/>
              <w:jc w:val="both"/>
            </w:pPr>
            <w:r>
              <w:t>Sulidae</w:t>
            </w:r>
          </w:p>
          <w:p w14:paraId="3504E578" w14:textId="77777777" w:rsidR="007037BA" w:rsidRDefault="007037BA">
            <w:pPr>
              <w:pStyle w:val="ConsPlusNormal"/>
              <w:ind w:left="283"/>
              <w:jc w:val="both"/>
            </w:pPr>
            <w:r>
              <w:t>Gannets:</w:t>
            </w:r>
          </w:p>
        </w:tc>
        <w:tc>
          <w:tcPr>
            <w:tcW w:w="1304" w:type="dxa"/>
            <w:tcBorders>
              <w:top w:val="nil"/>
              <w:left w:val="nil"/>
              <w:bottom w:val="nil"/>
              <w:right w:val="nil"/>
            </w:tcBorders>
          </w:tcPr>
          <w:p w14:paraId="17E3EA0A" w14:textId="77777777" w:rsidR="007037BA" w:rsidRDefault="007037BA">
            <w:pPr>
              <w:pStyle w:val="ConsPlusNormal"/>
            </w:pPr>
          </w:p>
        </w:tc>
        <w:tc>
          <w:tcPr>
            <w:tcW w:w="3402" w:type="dxa"/>
            <w:tcBorders>
              <w:top w:val="nil"/>
              <w:left w:val="nil"/>
              <w:bottom w:val="nil"/>
              <w:right w:val="nil"/>
            </w:tcBorders>
          </w:tcPr>
          <w:p w14:paraId="1D963303" w14:textId="77777777" w:rsidR="007037BA" w:rsidRDefault="007037BA">
            <w:pPr>
              <w:pStyle w:val="ConsPlusNormal"/>
              <w:jc w:val="both"/>
            </w:pPr>
            <w:r>
              <w:t>Олушевые</w:t>
            </w:r>
          </w:p>
          <w:p w14:paraId="262FC877" w14:textId="77777777" w:rsidR="007037BA" w:rsidRDefault="007037BA">
            <w:pPr>
              <w:pStyle w:val="ConsPlusNormal"/>
              <w:jc w:val="both"/>
            </w:pPr>
            <w:r>
              <w:t>Бакланы:</w:t>
            </w:r>
          </w:p>
        </w:tc>
      </w:tr>
      <w:tr w:rsidR="007037BA" w14:paraId="6435AC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555F77" w14:textId="77777777" w:rsidR="007037BA" w:rsidRDefault="007037BA">
            <w:pPr>
              <w:pStyle w:val="ConsPlusNormal"/>
            </w:pPr>
          </w:p>
        </w:tc>
        <w:tc>
          <w:tcPr>
            <w:tcW w:w="3798" w:type="dxa"/>
            <w:tcBorders>
              <w:top w:val="nil"/>
              <w:left w:val="nil"/>
              <w:bottom w:val="nil"/>
              <w:right w:val="nil"/>
            </w:tcBorders>
          </w:tcPr>
          <w:p w14:paraId="4F3C603A" w14:textId="77777777" w:rsidR="007037BA" w:rsidRDefault="007037BA">
            <w:pPr>
              <w:pStyle w:val="ConsPlusNormal"/>
              <w:ind w:left="283"/>
              <w:jc w:val="both"/>
            </w:pPr>
            <w:r>
              <w:t>Papasula abbotti</w:t>
            </w:r>
          </w:p>
        </w:tc>
        <w:tc>
          <w:tcPr>
            <w:tcW w:w="1304" w:type="dxa"/>
            <w:tcBorders>
              <w:top w:val="nil"/>
              <w:left w:val="nil"/>
              <w:bottom w:val="nil"/>
              <w:right w:val="nil"/>
            </w:tcBorders>
          </w:tcPr>
          <w:p w14:paraId="5A445E9F" w14:textId="77777777" w:rsidR="007037BA" w:rsidRDefault="007037BA">
            <w:pPr>
              <w:pStyle w:val="ConsPlusNormal"/>
              <w:jc w:val="center"/>
            </w:pPr>
            <w:r>
              <w:t>I</w:t>
            </w:r>
          </w:p>
        </w:tc>
        <w:tc>
          <w:tcPr>
            <w:tcW w:w="3402" w:type="dxa"/>
            <w:tcBorders>
              <w:top w:val="nil"/>
              <w:left w:val="nil"/>
              <w:bottom w:val="nil"/>
              <w:right w:val="nil"/>
            </w:tcBorders>
          </w:tcPr>
          <w:p w14:paraId="0BEED388" w14:textId="77777777" w:rsidR="007037BA" w:rsidRDefault="007037BA">
            <w:pPr>
              <w:pStyle w:val="ConsPlusNormal"/>
              <w:jc w:val="both"/>
            </w:pPr>
            <w:r>
              <w:t>Олуша Абботта</w:t>
            </w:r>
          </w:p>
        </w:tc>
      </w:tr>
      <w:tr w:rsidR="007037BA" w14:paraId="7C467C0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30F8E5" w14:textId="77777777" w:rsidR="007037BA" w:rsidRDefault="007037BA">
            <w:pPr>
              <w:pStyle w:val="ConsPlusNormal"/>
              <w:jc w:val="center"/>
              <w:outlineLvl w:val="4"/>
            </w:pPr>
            <w:r>
              <w:t>31.</w:t>
            </w:r>
          </w:p>
        </w:tc>
        <w:tc>
          <w:tcPr>
            <w:tcW w:w="3798" w:type="dxa"/>
            <w:tcBorders>
              <w:top w:val="nil"/>
              <w:left w:val="nil"/>
              <w:bottom w:val="nil"/>
              <w:right w:val="nil"/>
            </w:tcBorders>
          </w:tcPr>
          <w:p w14:paraId="43C95D68" w14:textId="77777777" w:rsidR="007037BA" w:rsidRDefault="007037BA">
            <w:pPr>
              <w:pStyle w:val="ConsPlusNormal"/>
              <w:ind w:left="283"/>
              <w:jc w:val="both"/>
            </w:pPr>
            <w:r>
              <w:t>PICIFORMES</w:t>
            </w:r>
          </w:p>
        </w:tc>
        <w:tc>
          <w:tcPr>
            <w:tcW w:w="1304" w:type="dxa"/>
            <w:tcBorders>
              <w:top w:val="nil"/>
              <w:left w:val="nil"/>
              <w:bottom w:val="nil"/>
              <w:right w:val="nil"/>
            </w:tcBorders>
          </w:tcPr>
          <w:p w14:paraId="1F112E22" w14:textId="77777777" w:rsidR="007037BA" w:rsidRDefault="007037BA">
            <w:pPr>
              <w:pStyle w:val="ConsPlusNormal"/>
            </w:pPr>
          </w:p>
        </w:tc>
        <w:tc>
          <w:tcPr>
            <w:tcW w:w="3402" w:type="dxa"/>
            <w:tcBorders>
              <w:top w:val="nil"/>
              <w:left w:val="nil"/>
              <w:bottom w:val="nil"/>
              <w:right w:val="nil"/>
            </w:tcBorders>
          </w:tcPr>
          <w:p w14:paraId="71238F89" w14:textId="77777777" w:rsidR="007037BA" w:rsidRDefault="007037BA">
            <w:pPr>
              <w:pStyle w:val="ConsPlusNormal"/>
              <w:jc w:val="both"/>
            </w:pPr>
            <w:r>
              <w:t>ДЯТЛООБРАЗНЫЕ</w:t>
            </w:r>
          </w:p>
        </w:tc>
      </w:tr>
      <w:tr w:rsidR="007037BA" w14:paraId="75CADC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10B265" w14:textId="77777777" w:rsidR="007037BA" w:rsidRDefault="007037BA">
            <w:pPr>
              <w:pStyle w:val="ConsPlusNormal"/>
              <w:jc w:val="center"/>
            </w:pPr>
            <w:r>
              <w:t>1)</w:t>
            </w:r>
          </w:p>
        </w:tc>
        <w:tc>
          <w:tcPr>
            <w:tcW w:w="3798" w:type="dxa"/>
            <w:tcBorders>
              <w:top w:val="nil"/>
              <w:left w:val="nil"/>
              <w:bottom w:val="nil"/>
              <w:right w:val="nil"/>
            </w:tcBorders>
          </w:tcPr>
          <w:p w14:paraId="169899CC" w14:textId="77777777" w:rsidR="007037BA" w:rsidRDefault="007037BA">
            <w:pPr>
              <w:pStyle w:val="ConsPlusNormal"/>
              <w:ind w:left="283"/>
              <w:jc w:val="both"/>
            </w:pPr>
            <w:r>
              <w:t>Capitonidae</w:t>
            </w:r>
          </w:p>
          <w:p w14:paraId="7750D70F" w14:textId="77777777" w:rsidR="007037BA" w:rsidRDefault="007037BA">
            <w:pPr>
              <w:pStyle w:val="ConsPlusNormal"/>
              <w:ind w:left="283"/>
              <w:jc w:val="both"/>
            </w:pPr>
            <w:r>
              <w:t>Barbets:</w:t>
            </w:r>
          </w:p>
        </w:tc>
        <w:tc>
          <w:tcPr>
            <w:tcW w:w="1304" w:type="dxa"/>
            <w:tcBorders>
              <w:top w:val="nil"/>
              <w:left w:val="nil"/>
              <w:bottom w:val="nil"/>
              <w:right w:val="nil"/>
            </w:tcBorders>
          </w:tcPr>
          <w:p w14:paraId="7357643D" w14:textId="77777777" w:rsidR="007037BA" w:rsidRDefault="007037BA">
            <w:pPr>
              <w:pStyle w:val="ConsPlusNormal"/>
            </w:pPr>
          </w:p>
        </w:tc>
        <w:tc>
          <w:tcPr>
            <w:tcW w:w="3402" w:type="dxa"/>
            <w:tcBorders>
              <w:top w:val="nil"/>
              <w:left w:val="nil"/>
              <w:bottom w:val="nil"/>
              <w:right w:val="nil"/>
            </w:tcBorders>
          </w:tcPr>
          <w:p w14:paraId="7AAD79DC" w14:textId="77777777" w:rsidR="007037BA" w:rsidRDefault="007037BA">
            <w:pPr>
              <w:pStyle w:val="ConsPlusNormal"/>
              <w:jc w:val="both"/>
            </w:pPr>
            <w:r>
              <w:t>Бородатковые</w:t>
            </w:r>
          </w:p>
          <w:p w14:paraId="6C28D6F1" w14:textId="77777777" w:rsidR="007037BA" w:rsidRDefault="007037BA">
            <w:pPr>
              <w:pStyle w:val="ConsPlusNormal"/>
              <w:jc w:val="both"/>
            </w:pPr>
            <w:r>
              <w:t>Бородастики:</w:t>
            </w:r>
          </w:p>
        </w:tc>
      </w:tr>
      <w:tr w:rsidR="007037BA" w14:paraId="33E6C5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7FCB50" w14:textId="77777777" w:rsidR="007037BA" w:rsidRDefault="007037BA">
            <w:pPr>
              <w:pStyle w:val="ConsPlusNormal"/>
            </w:pPr>
          </w:p>
        </w:tc>
        <w:tc>
          <w:tcPr>
            <w:tcW w:w="3798" w:type="dxa"/>
            <w:tcBorders>
              <w:top w:val="nil"/>
              <w:left w:val="nil"/>
              <w:bottom w:val="nil"/>
              <w:right w:val="nil"/>
            </w:tcBorders>
          </w:tcPr>
          <w:p w14:paraId="7BA76B0A" w14:textId="77777777" w:rsidR="007037BA" w:rsidRDefault="007037BA">
            <w:pPr>
              <w:pStyle w:val="ConsPlusNormal"/>
              <w:ind w:left="283"/>
              <w:jc w:val="both"/>
            </w:pPr>
            <w:r>
              <w:t>Semnornis ramphastinus (Colombia)</w:t>
            </w:r>
          </w:p>
        </w:tc>
        <w:tc>
          <w:tcPr>
            <w:tcW w:w="1304" w:type="dxa"/>
            <w:tcBorders>
              <w:top w:val="nil"/>
              <w:left w:val="nil"/>
              <w:bottom w:val="nil"/>
              <w:right w:val="nil"/>
            </w:tcBorders>
          </w:tcPr>
          <w:p w14:paraId="60C25A91" w14:textId="77777777" w:rsidR="007037BA" w:rsidRDefault="007037BA">
            <w:pPr>
              <w:pStyle w:val="ConsPlusNormal"/>
              <w:jc w:val="center"/>
            </w:pPr>
            <w:r>
              <w:t>III</w:t>
            </w:r>
          </w:p>
        </w:tc>
        <w:tc>
          <w:tcPr>
            <w:tcW w:w="3402" w:type="dxa"/>
            <w:tcBorders>
              <w:top w:val="nil"/>
              <w:left w:val="nil"/>
              <w:bottom w:val="nil"/>
              <w:right w:val="nil"/>
            </w:tcBorders>
          </w:tcPr>
          <w:p w14:paraId="1B1947DE" w14:textId="77777777" w:rsidR="007037BA" w:rsidRDefault="007037BA">
            <w:pPr>
              <w:pStyle w:val="ConsPlusNormal"/>
              <w:jc w:val="both"/>
            </w:pPr>
            <w:r>
              <w:t>Бородатка тукановая (Колумбия)</w:t>
            </w:r>
          </w:p>
        </w:tc>
      </w:tr>
      <w:tr w:rsidR="007037BA" w14:paraId="02DBA5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2BD08C" w14:textId="77777777" w:rsidR="007037BA" w:rsidRDefault="007037BA">
            <w:pPr>
              <w:pStyle w:val="ConsPlusNormal"/>
              <w:jc w:val="center"/>
            </w:pPr>
            <w:r>
              <w:t>2)</w:t>
            </w:r>
          </w:p>
        </w:tc>
        <w:tc>
          <w:tcPr>
            <w:tcW w:w="3798" w:type="dxa"/>
            <w:tcBorders>
              <w:top w:val="nil"/>
              <w:left w:val="nil"/>
              <w:bottom w:val="nil"/>
              <w:right w:val="nil"/>
            </w:tcBorders>
          </w:tcPr>
          <w:p w14:paraId="26EC5FD4" w14:textId="77777777" w:rsidR="007037BA" w:rsidRDefault="007037BA">
            <w:pPr>
              <w:pStyle w:val="ConsPlusNormal"/>
              <w:ind w:left="283"/>
              <w:jc w:val="both"/>
            </w:pPr>
            <w:r>
              <w:t>Picidae</w:t>
            </w:r>
          </w:p>
          <w:p w14:paraId="5525211B" w14:textId="77777777" w:rsidR="007037BA" w:rsidRDefault="007037BA">
            <w:pPr>
              <w:pStyle w:val="ConsPlusNormal"/>
              <w:ind w:left="283"/>
              <w:jc w:val="both"/>
            </w:pPr>
            <w:r>
              <w:t>Woodpeckers:</w:t>
            </w:r>
          </w:p>
        </w:tc>
        <w:tc>
          <w:tcPr>
            <w:tcW w:w="1304" w:type="dxa"/>
            <w:tcBorders>
              <w:top w:val="nil"/>
              <w:left w:val="nil"/>
              <w:bottom w:val="nil"/>
              <w:right w:val="nil"/>
            </w:tcBorders>
          </w:tcPr>
          <w:p w14:paraId="0C73E187" w14:textId="77777777" w:rsidR="007037BA" w:rsidRDefault="007037BA">
            <w:pPr>
              <w:pStyle w:val="ConsPlusNormal"/>
            </w:pPr>
          </w:p>
        </w:tc>
        <w:tc>
          <w:tcPr>
            <w:tcW w:w="3402" w:type="dxa"/>
            <w:tcBorders>
              <w:top w:val="nil"/>
              <w:left w:val="nil"/>
              <w:bottom w:val="nil"/>
              <w:right w:val="nil"/>
            </w:tcBorders>
          </w:tcPr>
          <w:p w14:paraId="549FADEA" w14:textId="77777777" w:rsidR="007037BA" w:rsidRDefault="007037BA">
            <w:pPr>
              <w:pStyle w:val="ConsPlusNormal"/>
              <w:jc w:val="both"/>
            </w:pPr>
            <w:r>
              <w:t>Дятловые</w:t>
            </w:r>
          </w:p>
          <w:p w14:paraId="0CDFDADA" w14:textId="77777777" w:rsidR="007037BA" w:rsidRDefault="007037BA">
            <w:pPr>
              <w:pStyle w:val="ConsPlusNormal"/>
              <w:jc w:val="both"/>
            </w:pPr>
            <w:r>
              <w:t>Дятлы:</w:t>
            </w:r>
          </w:p>
        </w:tc>
      </w:tr>
      <w:tr w:rsidR="007037BA" w14:paraId="40E0C42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7483B0" w14:textId="77777777" w:rsidR="007037BA" w:rsidRDefault="007037BA">
            <w:pPr>
              <w:pStyle w:val="ConsPlusNormal"/>
            </w:pPr>
          </w:p>
        </w:tc>
        <w:tc>
          <w:tcPr>
            <w:tcW w:w="3798" w:type="dxa"/>
            <w:tcBorders>
              <w:top w:val="nil"/>
              <w:left w:val="nil"/>
              <w:bottom w:val="nil"/>
              <w:right w:val="nil"/>
            </w:tcBorders>
          </w:tcPr>
          <w:p w14:paraId="73ECC516" w14:textId="77777777" w:rsidR="007037BA" w:rsidRDefault="007037BA">
            <w:pPr>
              <w:pStyle w:val="ConsPlusNormal"/>
              <w:ind w:left="283"/>
              <w:jc w:val="both"/>
            </w:pPr>
            <w:r>
              <w:t>Dryocopus javensis richardsi</w:t>
            </w:r>
          </w:p>
        </w:tc>
        <w:tc>
          <w:tcPr>
            <w:tcW w:w="1304" w:type="dxa"/>
            <w:tcBorders>
              <w:top w:val="nil"/>
              <w:left w:val="nil"/>
              <w:bottom w:val="nil"/>
              <w:right w:val="nil"/>
            </w:tcBorders>
          </w:tcPr>
          <w:p w14:paraId="5D51DF24" w14:textId="77777777" w:rsidR="007037BA" w:rsidRDefault="007037BA">
            <w:pPr>
              <w:pStyle w:val="ConsPlusNormal"/>
              <w:jc w:val="center"/>
            </w:pPr>
            <w:r>
              <w:t>I</w:t>
            </w:r>
          </w:p>
        </w:tc>
        <w:tc>
          <w:tcPr>
            <w:tcW w:w="3402" w:type="dxa"/>
            <w:tcBorders>
              <w:top w:val="nil"/>
              <w:left w:val="nil"/>
              <w:bottom w:val="nil"/>
              <w:right w:val="nil"/>
            </w:tcBorders>
          </w:tcPr>
          <w:p w14:paraId="28EA558D" w14:textId="77777777" w:rsidR="007037BA" w:rsidRDefault="007037BA">
            <w:pPr>
              <w:pStyle w:val="ConsPlusNormal"/>
              <w:jc w:val="both"/>
            </w:pPr>
            <w:r>
              <w:t>Желна белобрюхая корейская</w:t>
            </w:r>
          </w:p>
        </w:tc>
      </w:tr>
      <w:tr w:rsidR="007037BA" w14:paraId="1FC2B0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D22CBE" w14:textId="77777777" w:rsidR="007037BA" w:rsidRDefault="007037BA">
            <w:pPr>
              <w:pStyle w:val="ConsPlusNormal"/>
              <w:jc w:val="center"/>
            </w:pPr>
            <w:r>
              <w:lastRenderedPageBreak/>
              <w:t>3)</w:t>
            </w:r>
          </w:p>
        </w:tc>
        <w:tc>
          <w:tcPr>
            <w:tcW w:w="3798" w:type="dxa"/>
            <w:tcBorders>
              <w:top w:val="nil"/>
              <w:left w:val="nil"/>
              <w:bottom w:val="nil"/>
              <w:right w:val="nil"/>
            </w:tcBorders>
          </w:tcPr>
          <w:p w14:paraId="5F0B3250" w14:textId="77777777" w:rsidR="007037BA" w:rsidRDefault="007037BA">
            <w:pPr>
              <w:pStyle w:val="ConsPlusNormal"/>
              <w:ind w:left="283"/>
              <w:jc w:val="both"/>
            </w:pPr>
            <w:r>
              <w:t>Ramphastidae</w:t>
            </w:r>
          </w:p>
          <w:p w14:paraId="4B96173B" w14:textId="77777777" w:rsidR="007037BA" w:rsidRDefault="007037BA">
            <w:pPr>
              <w:pStyle w:val="ConsPlusNormal"/>
              <w:ind w:left="283"/>
              <w:jc w:val="both"/>
            </w:pPr>
            <w:r>
              <w:t>Toucans:</w:t>
            </w:r>
          </w:p>
        </w:tc>
        <w:tc>
          <w:tcPr>
            <w:tcW w:w="1304" w:type="dxa"/>
            <w:tcBorders>
              <w:top w:val="nil"/>
              <w:left w:val="nil"/>
              <w:bottom w:val="nil"/>
              <w:right w:val="nil"/>
            </w:tcBorders>
          </w:tcPr>
          <w:p w14:paraId="5806090D" w14:textId="77777777" w:rsidR="007037BA" w:rsidRDefault="007037BA">
            <w:pPr>
              <w:pStyle w:val="ConsPlusNormal"/>
            </w:pPr>
          </w:p>
        </w:tc>
        <w:tc>
          <w:tcPr>
            <w:tcW w:w="3402" w:type="dxa"/>
            <w:tcBorders>
              <w:top w:val="nil"/>
              <w:left w:val="nil"/>
              <w:bottom w:val="nil"/>
              <w:right w:val="nil"/>
            </w:tcBorders>
          </w:tcPr>
          <w:p w14:paraId="7A9610A9" w14:textId="77777777" w:rsidR="007037BA" w:rsidRDefault="007037BA">
            <w:pPr>
              <w:pStyle w:val="ConsPlusNormal"/>
              <w:jc w:val="both"/>
            </w:pPr>
            <w:r>
              <w:t>Тукановые</w:t>
            </w:r>
          </w:p>
          <w:p w14:paraId="6A0A1489" w14:textId="77777777" w:rsidR="007037BA" w:rsidRDefault="007037BA">
            <w:pPr>
              <w:pStyle w:val="ConsPlusNormal"/>
              <w:jc w:val="both"/>
            </w:pPr>
            <w:r>
              <w:t>Туканы:</w:t>
            </w:r>
          </w:p>
        </w:tc>
      </w:tr>
      <w:tr w:rsidR="007037BA" w14:paraId="1BBB78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F610B9" w14:textId="77777777" w:rsidR="007037BA" w:rsidRDefault="007037BA">
            <w:pPr>
              <w:pStyle w:val="ConsPlusNormal"/>
            </w:pPr>
          </w:p>
        </w:tc>
        <w:tc>
          <w:tcPr>
            <w:tcW w:w="3798" w:type="dxa"/>
            <w:tcBorders>
              <w:top w:val="nil"/>
              <w:left w:val="nil"/>
              <w:bottom w:val="nil"/>
              <w:right w:val="nil"/>
            </w:tcBorders>
          </w:tcPr>
          <w:p w14:paraId="1CEC509E" w14:textId="77777777" w:rsidR="007037BA" w:rsidRDefault="007037BA">
            <w:pPr>
              <w:pStyle w:val="ConsPlusNormal"/>
              <w:ind w:left="283"/>
              <w:jc w:val="both"/>
            </w:pPr>
            <w:r>
              <w:t>Baillonius bailloni (Argentina)</w:t>
            </w:r>
          </w:p>
        </w:tc>
        <w:tc>
          <w:tcPr>
            <w:tcW w:w="1304" w:type="dxa"/>
            <w:tcBorders>
              <w:top w:val="nil"/>
              <w:left w:val="nil"/>
              <w:bottom w:val="nil"/>
              <w:right w:val="nil"/>
            </w:tcBorders>
          </w:tcPr>
          <w:p w14:paraId="30DD74D9" w14:textId="77777777" w:rsidR="007037BA" w:rsidRDefault="007037BA">
            <w:pPr>
              <w:pStyle w:val="ConsPlusNormal"/>
              <w:jc w:val="center"/>
            </w:pPr>
            <w:r>
              <w:t>III</w:t>
            </w:r>
          </w:p>
        </w:tc>
        <w:tc>
          <w:tcPr>
            <w:tcW w:w="3402" w:type="dxa"/>
            <w:tcBorders>
              <w:top w:val="nil"/>
              <w:left w:val="nil"/>
              <w:bottom w:val="nil"/>
              <w:right w:val="nil"/>
            </w:tcBorders>
          </w:tcPr>
          <w:p w14:paraId="3AD86C31" w14:textId="77777777" w:rsidR="007037BA" w:rsidRDefault="007037BA">
            <w:pPr>
              <w:pStyle w:val="ConsPlusNormal"/>
              <w:jc w:val="both"/>
            </w:pPr>
            <w:r>
              <w:t>Арасари златогрудый (Аргентина)</w:t>
            </w:r>
          </w:p>
        </w:tc>
      </w:tr>
      <w:tr w:rsidR="007037BA" w14:paraId="0FA078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1C0ABA" w14:textId="77777777" w:rsidR="007037BA" w:rsidRDefault="007037BA">
            <w:pPr>
              <w:pStyle w:val="ConsPlusNormal"/>
            </w:pPr>
          </w:p>
        </w:tc>
        <w:tc>
          <w:tcPr>
            <w:tcW w:w="3798" w:type="dxa"/>
            <w:tcBorders>
              <w:top w:val="nil"/>
              <w:left w:val="nil"/>
              <w:bottom w:val="nil"/>
              <w:right w:val="nil"/>
            </w:tcBorders>
          </w:tcPr>
          <w:p w14:paraId="08D42C22" w14:textId="77777777" w:rsidR="007037BA" w:rsidRDefault="007037BA">
            <w:pPr>
              <w:pStyle w:val="ConsPlusNormal"/>
              <w:ind w:left="283"/>
              <w:jc w:val="both"/>
            </w:pPr>
            <w:r>
              <w:t>Pteroglossus aracari</w:t>
            </w:r>
          </w:p>
        </w:tc>
        <w:tc>
          <w:tcPr>
            <w:tcW w:w="1304" w:type="dxa"/>
            <w:tcBorders>
              <w:top w:val="nil"/>
              <w:left w:val="nil"/>
              <w:bottom w:val="nil"/>
              <w:right w:val="nil"/>
            </w:tcBorders>
          </w:tcPr>
          <w:p w14:paraId="4EADCE6C" w14:textId="77777777" w:rsidR="007037BA" w:rsidRDefault="007037BA">
            <w:pPr>
              <w:pStyle w:val="ConsPlusNormal"/>
              <w:jc w:val="center"/>
            </w:pPr>
            <w:r>
              <w:t>II</w:t>
            </w:r>
          </w:p>
        </w:tc>
        <w:tc>
          <w:tcPr>
            <w:tcW w:w="3402" w:type="dxa"/>
            <w:tcBorders>
              <w:top w:val="nil"/>
              <w:left w:val="nil"/>
              <w:bottom w:val="nil"/>
              <w:right w:val="nil"/>
            </w:tcBorders>
          </w:tcPr>
          <w:p w14:paraId="7CD4ED4C" w14:textId="77777777" w:rsidR="007037BA" w:rsidRDefault="007037BA">
            <w:pPr>
              <w:pStyle w:val="ConsPlusNormal"/>
              <w:jc w:val="both"/>
            </w:pPr>
            <w:r>
              <w:t>Арасари черногорлый</w:t>
            </w:r>
          </w:p>
        </w:tc>
      </w:tr>
      <w:tr w:rsidR="007037BA" w14:paraId="6998ED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4E6FD5" w14:textId="77777777" w:rsidR="007037BA" w:rsidRDefault="007037BA">
            <w:pPr>
              <w:pStyle w:val="ConsPlusNormal"/>
            </w:pPr>
          </w:p>
        </w:tc>
        <w:tc>
          <w:tcPr>
            <w:tcW w:w="3798" w:type="dxa"/>
            <w:tcBorders>
              <w:top w:val="nil"/>
              <w:left w:val="nil"/>
              <w:bottom w:val="nil"/>
              <w:right w:val="nil"/>
            </w:tcBorders>
          </w:tcPr>
          <w:p w14:paraId="4E2503C3" w14:textId="77777777" w:rsidR="007037BA" w:rsidRDefault="007037BA">
            <w:pPr>
              <w:pStyle w:val="ConsPlusNormal"/>
              <w:ind w:left="283"/>
              <w:jc w:val="both"/>
            </w:pPr>
            <w:r>
              <w:t>Pteroglossus castanotis (Argentina)</w:t>
            </w:r>
          </w:p>
        </w:tc>
        <w:tc>
          <w:tcPr>
            <w:tcW w:w="1304" w:type="dxa"/>
            <w:tcBorders>
              <w:top w:val="nil"/>
              <w:left w:val="nil"/>
              <w:bottom w:val="nil"/>
              <w:right w:val="nil"/>
            </w:tcBorders>
          </w:tcPr>
          <w:p w14:paraId="7D0E3151" w14:textId="77777777" w:rsidR="007037BA" w:rsidRDefault="007037BA">
            <w:pPr>
              <w:pStyle w:val="ConsPlusNormal"/>
              <w:jc w:val="center"/>
            </w:pPr>
            <w:r>
              <w:t>III</w:t>
            </w:r>
          </w:p>
        </w:tc>
        <w:tc>
          <w:tcPr>
            <w:tcW w:w="3402" w:type="dxa"/>
            <w:tcBorders>
              <w:top w:val="nil"/>
              <w:left w:val="nil"/>
              <w:bottom w:val="nil"/>
              <w:right w:val="nil"/>
            </w:tcBorders>
          </w:tcPr>
          <w:p w14:paraId="2486FCB2" w14:textId="77777777" w:rsidR="007037BA" w:rsidRDefault="007037BA">
            <w:pPr>
              <w:pStyle w:val="ConsPlusNormal"/>
              <w:jc w:val="both"/>
            </w:pPr>
            <w:r>
              <w:t>Арасари каштановоухий (Аргентина)</w:t>
            </w:r>
          </w:p>
        </w:tc>
      </w:tr>
      <w:tr w:rsidR="007037BA" w14:paraId="183530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D5F0AF" w14:textId="77777777" w:rsidR="007037BA" w:rsidRDefault="007037BA">
            <w:pPr>
              <w:pStyle w:val="ConsPlusNormal"/>
            </w:pPr>
          </w:p>
        </w:tc>
        <w:tc>
          <w:tcPr>
            <w:tcW w:w="3798" w:type="dxa"/>
            <w:tcBorders>
              <w:top w:val="nil"/>
              <w:left w:val="nil"/>
              <w:bottom w:val="nil"/>
              <w:right w:val="nil"/>
            </w:tcBorders>
          </w:tcPr>
          <w:p w14:paraId="6C7F2763" w14:textId="77777777" w:rsidR="007037BA" w:rsidRDefault="007037BA">
            <w:pPr>
              <w:pStyle w:val="ConsPlusNormal"/>
              <w:ind w:left="283"/>
              <w:jc w:val="both"/>
            </w:pPr>
            <w:r>
              <w:t>Pteroglossus viridis</w:t>
            </w:r>
          </w:p>
        </w:tc>
        <w:tc>
          <w:tcPr>
            <w:tcW w:w="1304" w:type="dxa"/>
            <w:tcBorders>
              <w:top w:val="nil"/>
              <w:left w:val="nil"/>
              <w:bottom w:val="nil"/>
              <w:right w:val="nil"/>
            </w:tcBorders>
          </w:tcPr>
          <w:p w14:paraId="6516FB8C" w14:textId="77777777" w:rsidR="007037BA" w:rsidRDefault="007037BA">
            <w:pPr>
              <w:pStyle w:val="ConsPlusNormal"/>
              <w:jc w:val="center"/>
            </w:pPr>
            <w:r>
              <w:t>II</w:t>
            </w:r>
          </w:p>
        </w:tc>
        <w:tc>
          <w:tcPr>
            <w:tcW w:w="3402" w:type="dxa"/>
            <w:tcBorders>
              <w:top w:val="nil"/>
              <w:left w:val="nil"/>
              <w:bottom w:val="nil"/>
              <w:right w:val="nil"/>
            </w:tcBorders>
          </w:tcPr>
          <w:p w14:paraId="3DBD09FE" w14:textId="77777777" w:rsidR="007037BA" w:rsidRDefault="007037BA">
            <w:pPr>
              <w:pStyle w:val="ConsPlusNormal"/>
              <w:jc w:val="both"/>
            </w:pPr>
            <w:r>
              <w:t>Арасари зеленый</w:t>
            </w:r>
          </w:p>
        </w:tc>
      </w:tr>
      <w:tr w:rsidR="007037BA" w14:paraId="3917E1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9F5A3B" w14:textId="77777777" w:rsidR="007037BA" w:rsidRDefault="007037BA">
            <w:pPr>
              <w:pStyle w:val="ConsPlusNormal"/>
            </w:pPr>
          </w:p>
        </w:tc>
        <w:tc>
          <w:tcPr>
            <w:tcW w:w="3798" w:type="dxa"/>
            <w:tcBorders>
              <w:top w:val="nil"/>
              <w:left w:val="nil"/>
              <w:bottom w:val="nil"/>
              <w:right w:val="nil"/>
            </w:tcBorders>
          </w:tcPr>
          <w:p w14:paraId="3B557721" w14:textId="77777777" w:rsidR="007037BA" w:rsidRDefault="007037BA">
            <w:pPr>
              <w:pStyle w:val="ConsPlusNormal"/>
              <w:ind w:left="283"/>
              <w:jc w:val="both"/>
            </w:pPr>
            <w:r>
              <w:t>Ramphastos dicolorus (Argentina)</w:t>
            </w:r>
          </w:p>
        </w:tc>
        <w:tc>
          <w:tcPr>
            <w:tcW w:w="1304" w:type="dxa"/>
            <w:tcBorders>
              <w:top w:val="nil"/>
              <w:left w:val="nil"/>
              <w:bottom w:val="nil"/>
              <w:right w:val="nil"/>
            </w:tcBorders>
          </w:tcPr>
          <w:p w14:paraId="58C803D4" w14:textId="77777777" w:rsidR="007037BA" w:rsidRDefault="007037BA">
            <w:pPr>
              <w:pStyle w:val="ConsPlusNormal"/>
              <w:jc w:val="center"/>
            </w:pPr>
            <w:r>
              <w:t>III</w:t>
            </w:r>
          </w:p>
        </w:tc>
        <w:tc>
          <w:tcPr>
            <w:tcW w:w="3402" w:type="dxa"/>
            <w:tcBorders>
              <w:top w:val="nil"/>
              <w:left w:val="nil"/>
              <w:bottom w:val="nil"/>
              <w:right w:val="nil"/>
            </w:tcBorders>
          </w:tcPr>
          <w:p w14:paraId="0C47C9DD" w14:textId="77777777" w:rsidR="007037BA" w:rsidRDefault="007037BA">
            <w:pPr>
              <w:pStyle w:val="ConsPlusNormal"/>
              <w:jc w:val="both"/>
            </w:pPr>
            <w:r>
              <w:t>Тукан краснобрюхий (Аргентина)</w:t>
            </w:r>
          </w:p>
        </w:tc>
      </w:tr>
      <w:tr w:rsidR="007037BA" w14:paraId="000123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3A75A1" w14:textId="77777777" w:rsidR="007037BA" w:rsidRDefault="007037BA">
            <w:pPr>
              <w:pStyle w:val="ConsPlusNormal"/>
            </w:pPr>
          </w:p>
        </w:tc>
        <w:tc>
          <w:tcPr>
            <w:tcW w:w="3798" w:type="dxa"/>
            <w:tcBorders>
              <w:top w:val="nil"/>
              <w:left w:val="nil"/>
              <w:bottom w:val="nil"/>
              <w:right w:val="nil"/>
            </w:tcBorders>
          </w:tcPr>
          <w:p w14:paraId="31BF8704" w14:textId="77777777" w:rsidR="007037BA" w:rsidRDefault="007037BA">
            <w:pPr>
              <w:pStyle w:val="ConsPlusNormal"/>
              <w:ind w:left="283"/>
              <w:jc w:val="both"/>
            </w:pPr>
            <w:r>
              <w:t>Ramphastos sulfuratus</w:t>
            </w:r>
          </w:p>
        </w:tc>
        <w:tc>
          <w:tcPr>
            <w:tcW w:w="1304" w:type="dxa"/>
            <w:tcBorders>
              <w:top w:val="nil"/>
              <w:left w:val="nil"/>
              <w:bottom w:val="nil"/>
              <w:right w:val="nil"/>
            </w:tcBorders>
          </w:tcPr>
          <w:p w14:paraId="1BAB8304" w14:textId="77777777" w:rsidR="007037BA" w:rsidRDefault="007037BA">
            <w:pPr>
              <w:pStyle w:val="ConsPlusNormal"/>
              <w:jc w:val="center"/>
            </w:pPr>
            <w:r>
              <w:t>II</w:t>
            </w:r>
          </w:p>
        </w:tc>
        <w:tc>
          <w:tcPr>
            <w:tcW w:w="3402" w:type="dxa"/>
            <w:tcBorders>
              <w:top w:val="nil"/>
              <w:left w:val="nil"/>
              <w:bottom w:val="nil"/>
              <w:right w:val="nil"/>
            </w:tcBorders>
          </w:tcPr>
          <w:p w14:paraId="1DCDECC6" w14:textId="77777777" w:rsidR="007037BA" w:rsidRDefault="007037BA">
            <w:pPr>
              <w:pStyle w:val="ConsPlusNormal"/>
              <w:jc w:val="both"/>
            </w:pPr>
            <w:r>
              <w:t>Тукан радужный</w:t>
            </w:r>
          </w:p>
        </w:tc>
      </w:tr>
      <w:tr w:rsidR="007037BA" w14:paraId="5D38C2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CA07D7" w14:textId="77777777" w:rsidR="007037BA" w:rsidRDefault="007037BA">
            <w:pPr>
              <w:pStyle w:val="ConsPlusNormal"/>
            </w:pPr>
          </w:p>
        </w:tc>
        <w:tc>
          <w:tcPr>
            <w:tcW w:w="3798" w:type="dxa"/>
            <w:tcBorders>
              <w:top w:val="nil"/>
              <w:left w:val="nil"/>
              <w:bottom w:val="nil"/>
              <w:right w:val="nil"/>
            </w:tcBorders>
          </w:tcPr>
          <w:p w14:paraId="4F9B972D" w14:textId="77777777" w:rsidR="007037BA" w:rsidRDefault="007037BA">
            <w:pPr>
              <w:pStyle w:val="ConsPlusNormal"/>
              <w:ind w:left="283"/>
              <w:jc w:val="both"/>
            </w:pPr>
            <w:r>
              <w:t>Ramphastos toco</w:t>
            </w:r>
          </w:p>
        </w:tc>
        <w:tc>
          <w:tcPr>
            <w:tcW w:w="1304" w:type="dxa"/>
            <w:tcBorders>
              <w:top w:val="nil"/>
              <w:left w:val="nil"/>
              <w:bottom w:val="nil"/>
              <w:right w:val="nil"/>
            </w:tcBorders>
          </w:tcPr>
          <w:p w14:paraId="1F037968" w14:textId="77777777" w:rsidR="007037BA" w:rsidRDefault="007037BA">
            <w:pPr>
              <w:pStyle w:val="ConsPlusNormal"/>
              <w:jc w:val="center"/>
            </w:pPr>
            <w:r>
              <w:t>II</w:t>
            </w:r>
          </w:p>
        </w:tc>
        <w:tc>
          <w:tcPr>
            <w:tcW w:w="3402" w:type="dxa"/>
            <w:tcBorders>
              <w:top w:val="nil"/>
              <w:left w:val="nil"/>
              <w:bottom w:val="nil"/>
              <w:right w:val="nil"/>
            </w:tcBorders>
          </w:tcPr>
          <w:p w14:paraId="63555F60" w14:textId="77777777" w:rsidR="007037BA" w:rsidRDefault="007037BA">
            <w:pPr>
              <w:pStyle w:val="ConsPlusNormal"/>
              <w:jc w:val="both"/>
            </w:pPr>
            <w:r>
              <w:t>Тукан-токо</w:t>
            </w:r>
          </w:p>
        </w:tc>
      </w:tr>
      <w:tr w:rsidR="007037BA" w14:paraId="13DC60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89FC5E" w14:textId="77777777" w:rsidR="007037BA" w:rsidRDefault="007037BA">
            <w:pPr>
              <w:pStyle w:val="ConsPlusNormal"/>
            </w:pPr>
          </w:p>
        </w:tc>
        <w:tc>
          <w:tcPr>
            <w:tcW w:w="3798" w:type="dxa"/>
            <w:tcBorders>
              <w:top w:val="nil"/>
              <w:left w:val="nil"/>
              <w:bottom w:val="nil"/>
              <w:right w:val="nil"/>
            </w:tcBorders>
          </w:tcPr>
          <w:p w14:paraId="79A37C82" w14:textId="77777777" w:rsidR="007037BA" w:rsidRDefault="007037BA">
            <w:pPr>
              <w:pStyle w:val="ConsPlusNormal"/>
              <w:ind w:left="283"/>
              <w:jc w:val="both"/>
            </w:pPr>
            <w:r>
              <w:t>Ramphastos tucanus</w:t>
            </w:r>
          </w:p>
        </w:tc>
        <w:tc>
          <w:tcPr>
            <w:tcW w:w="1304" w:type="dxa"/>
            <w:tcBorders>
              <w:top w:val="nil"/>
              <w:left w:val="nil"/>
              <w:bottom w:val="nil"/>
              <w:right w:val="nil"/>
            </w:tcBorders>
          </w:tcPr>
          <w:p w14:paraId="0FEC89AE" w14:textId="77777777" w:rsidR="007037BA" w:rsidRDefault="007037BA">
            <w:pPr>
              <w:pStyle w:val="ConsPlusNormal"/>
              <w:jc w:val="center"/>
            </w:pPr>
            <w:r>
              <w:t>II</w:t>
            </w:r>
          </w:p>
        </w:tc>
        <w:tc>
          <w:tcPr>
            <w:tcW w:w="3402" w:type="dxa"/>
            <w:tcBorders>
              <w:top w:val="nil"/>
              <w:left w:val="nil"/>
              <w:bottom w:val="nil"/>
              <w:right w:val="nil"/>
            </w:tcBorders>
          </w:tcPr>
          <w:p w14:paraId="006A94D5" w14:textId="77777777" w:rsidR="007037BA" w:rsidRDefault="007037BA">
            <w:pPr>
              <w:pStyle w:val="ConsPlusNormal"/>
              <w:jc w:val="both"/>
            </w:pPr>
            <w:r>
              <w:t>Тукан белогрудый</w:t>
            </w:r>
          </w:p>
        </w:tc>
      </w:tr>
      <w:tr w:rsidR="007037BA" w14:paraId="7C4F56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7BA0BA" w14:textId="77777777" w:rsidR="007037BA" w:rsidRDefault="007037BA">
            <w:pPr>
              <w:pStyle w:val="ConsPlusNormal"/>
            </w:pPr>
          </w:p>
        </w:tc>
        <w:tc>
          <w:tcPr>
            <w:tcW w:w="3798" w:type="dxa"/>
            <w:tcBorders>
              <w:top w:val="nil"/>
              <w:left w:val="nil"/>
              <w:bottom w:val="nil"/>
              <w:right w:val="nil"/>
            </w:tcBorders>
          </w:tcPr>
          <w:p w14:paraId="09D1BA48" w14:textId="77777777" w:rsidR="007037BA" w:rsidRDefault="007037BA">
            <w:pPr>
              <w:pStyle w:val="ConsPlusNormal"/>
              <w:ind w:left="283"/>
              <w:jc w:val="both"/>
            </w:pPr>
            <w:r>
              <w:t>Ramphastos vitellinus</w:t>
            </w:r>
          </w:p>
        </w:tc>
        <w:tc>
          <w:tcPr>
            <w:tcW w:w="1304" w:type="dxa"/>
            <w:tcBorders>
              <w:top w:val="nil"/>
              <w:left w:val="nil"/>
              <w:bottom w:val="nil"/>
              <w:right w:val="nil"/>
            </w:tcBorders>
          </w:tcPr>
          <w:p w14:paraId="4DE4088D" w14:textId="77777777" w:rsidR="007037BA" w:rsidRDefault="007037BA">
            <w:pPr>
              <w:pStyle w:val="ConsPlusNormal"/>
              <w:jc w:val="center"/>
            </w:pPr>
            <w:r>
              <w:t>II</w:t>
            </w:r>
          </w:p>
        </w:tc>
        <w:tc>
          <w:tcPr>
            <w:tcW w:w="3402" w:type="dxa"/>
            <w:tcBorders>
              <w:top w:val="nil"/>
              <w:left w:val="nil"/>
              <w:bottom w:val="nil"/>
              <w:right w:val="nil"/>
            </w:tcBorders>
          </w:tcPr>
          <w:p w14:paraId="4028E7BF" w14:textId="77777777" w:rsidR="007037BA" w:rsidRDefault="007037BA">
            <w:pPr>
              <w:pStyle w:val="ConsPlusNormal"/>
              <w:jc w:val="both"/>
            </w:pPr>
            <w:r>
              <w:t>Тукан ариель</w:t>
            </w:r>
          </w:p>
        </w:tc>
      </w:tr>
      <w:tr w:rsidR="007037BA" w14:paraId="4B484D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B10EAC" w14:textId="77777777" w:rsidR="007037BA" w:rsidRDefault="007037BA">
            <w:pPr>
              <w:pStyle w:val="ConsPlusNormal"/>
            </w:pPr>
          </w:p>
        </w:tc>
        <w:tc>
          <w:tcPr>
            <w:tcW w:w="3798" w:type="dxa"/>
            <w:tcBorders>
              <w:top w:val="nil"/>
              <w:left w:val="nil"/>
              <w:bottom w:val="nil"/>
              <w:right w:val="nil"/>
            </w:tcBorders>
          </w:tcPr>
          <w:p w14:paraId="458C8AB7" w14:textId="77777777" w:rsidR="007037BA" w:rsidRDefault="007037BA">
            <w:pPr>
              <w:pStyle w:val="ConsPlusNormal"/>
              <w:ind w:left="283"/>
              <w:jc w:val="both"/>
            </w:pPr>
            <w:r>
              <w:t>Selenidera maculirostris (Argentina)</w:t>
            </w:r>
          </w:p>
        </w:tc>
        <w:tc>
          <w:tcPr>
            <w:tcW w:w="1304" w:type="dxa"/>
            <w:tcBorders>
              <w:top w:val="nil"/>
              <w:left w:val="nil"/>
              <w:bottom w:val="nil"/>
              <w:right w:val="nil"/>
            </w:tcBorders>
          </w:tcPr>
          <w:p w14:paraId="3BB26B18" w14:textId="77777777" w:rsidR="007037BA" w:rsidRDefault="007037BA">
            <w:pPr>
              <w:pStyle w:val="ConsPlusNormal"/>
              <w:jc w:val="center"/>
            </w:pPr>
            <w:r>
              <w:t>III</w:t>
            </w:r>
          </w:p>
        </w:tc>
        <w:tc>
          <w:tcPr>
            <w:tcW w:w="3402" w:type="dxa"/>
            <w:tcBorders>
              <w:top w:val="nil"/>
              <w:left w:val="nil"/>
              <w:bottom w:val="nil"/>
              <w:right w:val="nil"/>
            </w:tcBorders>
          </w:tcPr>
          <w:p w14:paraId="46C33EAD" w14:textId="77777777" w:rsidR="007037BA" w:rsidRDefault="007037BA">
            <w:pPr>
              <w:pStyle w:val="ConsPlusNormal"/>
              <w:jc w:val="both"/>
            </w:pPr>
            <w:r>
              <w:t>Туканчик пятнистоклювый (Аргентина)</w:t>
            </w:r>
          </w:p>
        </w:tc>
      </w:tr>
      <w:tr w:rsidR="007037BA" w14:paraId="720AE8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C6ECB5" w14:textId="77777777" w:rsidR="007037BA" w:rsidRDefault="007037BA">
            <w:pPr>
              <w:pStyle w:val="ConsPlusNormal"/>
              <w:jc w:val="center"/>
              <w:outlineLvl w:val="4"/>
            </w:pPr>
            <w:r>
              <w:t>32.</w:t>
            </w:r>
          </w:p>
        </w:tc>
        <w:tc>
          <w:tcPr>
            <w:tcW w:w="3798" w:type="dxa"/>
            <w:tcBorders>
              <w:top w:val="nil"/>
              <w:left w:val="nil"/>
              <w:bottom w:val="nil"/>
              <w:right w:val="nil"/>
            </w:tcBorders>
          </w:tcPr>
          <w:p w14:paraId="7D73984B" w14:textId="77777777" w:rsidR="007037BA" w:rsidRDefault="007037BA">
            <w:pPr>
              <w:pStyle w:val="ConsPlusNormal"/>
              <w:ind w:left="283"/>
              <w:jc w:val="both"/>
            </w:pPr>
            <w:r>
              <w:t>PODICIPEDIFORMES</w:t>
            </w:r>
          </w:p>
        </w:tc>
        <w:tc>
          <w:tcPr>
            <w:tcW w:w="1304" w:type="dxa"/>
            <w:tcBorders>
              <w:top w:val="nil"/>
              <w:left w:val="nil"/>
              <w:bottom w:val="nil"/>
              <w:right w:val="nil"/>
            </w:tcBorders>
          </w:tcPr>
          <w:p w14:paraId="56A66C75" w14:textId="77777777" w:rsidR="007037BA" w:rsidRDefault="007037BA">
            <w:pPr>
              <w:pStyle w:val="ConsPlusNormal"/>
            </w:pPr>
          </w:p>
        </w:tc>
        <w:tc>
          <w:tcPr>
            <w:tcW w:w="3402" w:type="dxa"/>
            <w:tcBorders>
              <w:top w:val="nil"/>
              <w:left w:val="nil"/>
              <w:bottom w:val="nil"/>
              <w:right w:val="nil"/>
            </w:tcBorders>
          </w:tcPr>
          <w:p w14:paraId="499B9E0B" w14:textId="77777777" w:rsidR="007037BA" w:rsidRDefault="007037BA">
            <w:pPr>
              <w:pStyle w:val="ConsPlusNormal"/>
              <w:jc w:val="both"/>
            </w:pPr>
            <w:r>
              <w:t>ПОГАНКООБРАЗНЫЕ</w:t>
            </w:r>
          </w:p>
        </w:tc>
      </w:tr>
      <w:tr w:rsidR="007037BA" w14:paraId="1054AF6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793068" w14:textId="77777777" w:rsidR="007037BA" w:rsidRDefault="007037BA">
            <w:pPr>
              <w:pStyle w:val="ConsPlusNormal"/>
              <w:jc w:val="center"/>
            </w:pPr>
            <w:r>
              <w:t>1)</w:t>
            </w:r>
          </w:p>
        </w:tc>
        <w:tc>
          <w:tcPr>
            <w:tcW w:w="3798" w:type="dxa"/>
            <w:tcBorders>
              <w:top w:val="nil"/>
              <w:left w:val="nil"/>
              <w:bottom w:val="nil"/>
              <w:right w:val="nil"/>
            </w:tcBorders>
          </w:tcPr>
          <w:p w14:paraId="6F42D295" w14:textId="77777777" w:rsidR="007037BA" w:rsidRDefault="007037BA">
            <w:pPr>
              <w:pStyle w:val="ConsPlusNormal"/>
              <w:ind w:left="283"/>
              <w:jc w:val="both"/>
            </w:pPr>
            <w:r>
              <w:t>Podicipedidae</w:t>
            </w:r>
          </w:p>
          <w:p w14:paraId="71957EEF" w14:textId="77777777" w:rsidR="007037BA" w:rsidRDefault="007037BA">
            <w:pPr>
              <w:pStyle w:val="ConsPlusNormal"/>
              <w:ind w:left="283"/>
              <w:jc w:val="both"/>
            </w:pPr>
            <w:r>
              <w:t>Grebes:</w:t>
            </w:r>
          </w:p>
        </w:tc>
        <w:tc>
          <w:tcPr>
            <w:tcW w:w="1304" w:type="dxa"/>
            <w:tcBorders>
              <w:top w:val="nil"/>
              <w:left w:val="nil"/>
              <w:bottom w:val="nil"/>
              <w:right w:val="nil"/>
            </w:tcBorders>
          </w:tcPr>
          <w:p w14:paraId="0F338ABE" w14:textId="77777777" w:rsidR="007037BA" w:rsidRDefault="007037BA">
            <w:pPr>
              <w:pStyle w:val="ConsPlusNormal"/>
            </w:pPr>
          </w:p>
        </w:tc>
        <w:tc>
          <w:tcPr>
            <w:tcW w:w="3402" w:type="dxa"/>
            <w:tcBorders>
              <w:top w:val="nil"/>
              <w:left w:val="nil"/>
              <w:bottom w:val="nil"/>
              <w:right w:val="nil"/>
            </w:tcBorders>
          </w:tcPr>
          <w:p w14:paraId="475E4E80" w14:textId="77777777" w:rsidR="007037BA" w:rsidRDefault="007037BA">
            <w:pPr>
              <w:pStyle w:val="ConsPlusNormal"/>
              <w:jc w:val="both"/>
            </w:pPr>
            <w:r>
              <w:t>Поганковые</w:t>
            </w:r>
          </w:p>
          <w:p w14:paraId="07F6562D" w14:textId="77777777" w:rsidR="007037BA" w:rsidRDefault="007037BA">
            <w:pPr>
              <w:pStyle w:val="ConsPlusNormal"/>
              <w:jc w:val="both"/>
            </w:pPr>
            <w:r>
              <w:t>Поганки:</w:t>
            </w:r>
          </w:p>
        </w:tc>
      </w:tr>
      <w:tr w:rsidR="007037BA" w14:paraId="0EE61D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D8C41A" w14:textId="77777777" w:rsidR="007037BA" w:rsidRDefault="007037BA">
            <w:pPr>
              <w:pStyle w:val="ConsPlusNormal"/>
            </w:pPr>
          </w:p>
        </w:tc>
        <w:tc>
          <w:tcPr>
            <w:tcW w:w="3798" w:type="dxa"/>
            <w:tcBorders>
              <w:top w:val="nil"/>
              <w:left w:val="nil"/>
              <w:bottom w:val="nil"/>
              <w:right w:val="nil"/>
            </w:tcBorders>
          </w:tcPr>
          <w:p w14:paraId="65E7E532" w14:textId="77777777" w:rsidR="007037BA" w:rsidRDefault="007037BA">
            <w:pPr>
              <w:pStyle w:val="ConsPlusNormal"/>
              <w:ind w:left="283"/>
              <w:jc w:val="both"/>
            </w:pPr>
            <w:r>
              <w:t>Podilymbus gigas</w:t>
            </w:r>
          </w:p>
        </w:tc>
        <w:tc>
          <w:tcPr>
            <w:tcW w:w="1304" w:type="dxa"/>
            <w:tcBorders>
              <w:top w:val="nil"/>
              <w:left w:val="nil"/>
              <w:bottom w:val="nil"/>
              <w:right w:val="nil"/>
            </w:tcBorders>
          </w:tcPr>
          <w:p w14:paraId="0C50A182" w14:textId="77777777" w:rsidR="007037BA" w:rsidRDefault="007037BA">
            <w:pPr>
              <w:pStyle w:val="ConsPlusNormal"/>
              <w:jc w:val="center"/>
            </w:pPr>
            <w:r>
              <w:t>I</w:t>
            </w:r>
          </w:p>
        </w:tc>
        <w:tc>
          <w:tcPr>
            <w:tcW w:w="3402" w:type="dxa"/>
            <w:tcBorders>
              <w:top w:val="nil"/>
              <w:left w:val="nil"/>
              <w:bottom w:val="nil"/>
              <w:right w:val="nil"/>
            </w:tcBorders>
          </w:tcPr>
          <w:p w14:paraId="0C50B2C0" w14:textId="77777777" w:rsidR="007037BA" w:rsidRDefault="007037BA">
            <w:pPr>
              <w:pStyle w:val="ConsPlusNormal"/>
              <w:jc w:val="both"/>
            </w:pPr>
            <w:r>
              <w:t>Поганка атитланская</w:t>
            </w:r>
          </w:p>
        </w:tc>
      </w:tr>
      <w:tr w:rsidR="007037BA" w14:paraId="41589B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1622ED" w14:textId="77777777" w:rsidR="007037BA" w:rsidRDefault="007037BA">
            <w:pPr>
              <w:pStyle w:val="ConsPlusNormal"/>
              <w:jc w:val="center"/>
              <w:outlineLvl w:val="4"/>
            </w:pPr>
            <w:r>
              <w:t>33.</w:t>
            </w:r>
          </w:p>
        </w:tc>
        <w:tc>
          <w:tcPr>
            <w:tcW w:w="3798" w:type="dxa"/>
            <w:tcBorders>
              <w:top w:val="nil"/>
              <w:left w:val="nil"/>
              <w:bottom w:val="nil"/>
              <w:right w:val="nil"/>
            </w:tcBorders>
          </w:tcPr>
          <w:p w14:paraId="4546A92D" w14:textId="77777777" w:rsidR="007037BA" w:rsidRDefault="007037BA">
            <w:pPr>
              <w:pStyle w:val="ConsPlusNormal"/>
              <w:ind w:left="283"/>
              <w:jc w:val="both"/>
            </w:pPr>
            <w:r>
              <w:t>PROCELLARIIFORMES</w:t>
            </w:r>
          </w:p>
        </w:tc>
        <w:tc>
          <w:tcPr>
            <w:tcW w:w="1304" w:type="dxa"/>
            <w:tcBorders>
              <w:top w:val="nil"/>
              <w:left w:val="nil"/>
              <w:bottom w:val="nil"/>
              <w:right w:val="nil"/>
            </w:tcBorders>
          </w:tcPr>
          <w:p w14:paraId="42D4FD56" w14:textId="77777777" w:rsidR="007037BA" w:rsidRDefault="007037BA">
            <w:pPr>
              <w:pStyle w:val="ConsPlusNormal"/>
            </w:pPr>
          </w:p>
        </w:tc>
        <w:tc>
          <w:tcPr>
            <w:tcW w:w="3402" w:type="dxa"/>
            <w:tcBorders>
              <w:top w:val="nil"/>
              <w:left w:val="nil"/>
              <w:bottom w:val="nil"/>
              <w:right w:val="nil"/>
            </w:tcBorders>
          </w:tcPr>
          <w:p w14:paraId="0007ABDB" w14:textId="77777777" w:rsidR="007037BA" w:rsidRDefault="007037BA">
            <w:pPr>
              <w:pStyle w:val="ConsPlusNormal"/>
              <w:jc w:val="both"/>
            </w:pPr>
            <w:r>
              <w:t>ТРУБКОНОСЫЕ</w:t>
            </w:r>
          </w:p>
        </w:tc>
      </w:tr>
      <w:tr w:rsidR="007037BA" w14:paraId="5F1B4A2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4C4DF1" w14:textId="77777777" w:rsidR="007037BA" w:rsidRDefault="007037BA">
            <w:pPr>
              <w:pStyle w:val="ConsPlusNormal"/>
              <w:jc w:val="center"/>
            </w:pPr>
            <w:r>
              <w:t>1)</w:t>
            </w:r>
          </w:p>
        </w:tc>
        <w:tc>
          <w:tcPr>
            <w:tcW w:w="3798" w:type="dxa"/>
            <w:tcBorders>
              <w:top w:val="nil"/>
              <w:left w:val="nil"/>
              <w:bottom w:val="nil"/>
              <w:right w:val="nil"/>
            </w:tcBorders>
          </w:tcPr>
          <w:p w14:paraId="2D570F43" w14:textId="77777777" w:rsidR="007037BA" w:rsidRDefault="007037BA">
            <w:pPr>
              <w:pStyle w:val="ConsPlusNormal"/>
              <w:ind w:left="283"/>
              <w:jc w:val="both"/>
            </w:pPr>
            <w:r>
              <w:t>Diomedeidae</w:t>
            </w:r>
          </w:p>
          <w:p w14:paraId="7FF148CA" w14:textId="77777777" w:rsidR="007037BA" w:rsidRDefault="007037BA">
            <w:pPr>
              <w:pStyle w:val="ConsPlusNormal"/>
              <w:ind w:left="283"/>
              <w:jc w:val="both"/>
            </w:pPr>
            <w:r>
              <w:t>Albatrosses:</w:t>
            </w:r>
          </w:p>
        </w:tc>
        <w:tc>
          <w:tcPr>
            <w:tcW w:w="1304" w:type="dxa"/>
            <w:tcBorders>
              <w:top w:val="nil"/>
              <w:left w:val="nil"/>
              <w:bottom w:val="nil"/>
              <w:right w:val="nil"/>
            </w:tcBorders>
          </w:tcPr>
          <w:p w14:paraId="66826A36" w14:textId="77777777" w:rsidR="007037BA" w:rsidRDefault="007037BA">
            <w:pPr>
              <w:pStyle w:val="ConsPlusNormal"/>
            </w:pPr>
          </w:p>
        </w:tc>
        <w:tc>
          <w:tcPr>
            <w:tcW w:w="3402" w:type="dxa"/>
            <w:tcBorders>
              <w:top w:val="nil"/>
              <w:left w:val="nil"/>
              <w:bottom w:val="nil"/>
              <w:right w:val="nil"/>
            </w:tcBorders>
          </w:tcPr>
          <w:p w14:paraId="34318B22" w14:textId="77777777" w:rsidR="007037BA" w:rsidRDefault="007037BA">
            <w:pPr>
              <w:pStyle w:val="ConsPlusNormal"/>
              <w:jc w:val="both"/>
            </w:pPr>
            <w:r>
              <w:t>Альбатросовые</w:t>
            </w:r>
          </w:p>
          <w:p w14:paraId="6BB3784E" w14:textId="77777777" w:rsidR="007037BA" w:rsidRDefault="007037BA">
            <w:pPr>
              <w:pStyle w:val="ConsPlusNormal"/>
              <w:jc w:val="both"/>
            </w:pPr>
            <w:r>
              <w:t>Альбатросы:</w:t>
            </w:r>
          </w:p>
        </w:tc>
      </w:tr>
      <w:tr w:rsidR="007037BA" w14:paraId="0A1CEC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F9E509" w14:textId="77777777" w:rsidR="007037BA" w:rsidRDefault="007037BA">
            <w:pPr>
              <w:pStyle w:val="ConsPlusNormal"/>
            </w:pPr>
          </w:p>
        </w:tc>
        <w:tc>
          <w:tcPr>
            <w:tcW w:w="3798" w:type="dxa"/>
            <w:tcBorders>
              <w:top w:val="nil"/>
              <w:left w:val="nil"/>
              <w:bottom w:val="nil"/>
              <w:right w:val="nil"/>
            </w:tcBorders>
          </w:tcPr>
          <w:p w14:paraId="71D45CB0" w14:textId="77777777" w:rsidR="007037BA" w:rsidRDefault="007037BA">
            <w:pPr>
              <w:pStyle w:val="ConsPlusNormal"/>
              <w:ind w:left="283"/>
              <w:jc w:val="both"/>
            </w:pPr>
            <w:r>
              <w:t>Phoebastria albatrus</w:t>
            </w:r>
          </w:p>
        </w:tc>
        <w:tc>
          <w:tcPr>
            <w:tcW w:w="1304" w:type="dxa"/>
            <w:tcBorders>
              <w:top w:val="nil"/>
              <w:left w:val="nil"/>
              <w:bottom w:val="nil"/>
              <w:right w:val="nil"/>
            </w:tcBorders>
          </w:tcPr>
          <w:p w14:paraId="7AF4C4A5" w14:textId="77777777" w:rsidR="007037BA" w:rsidRDefault="007037BA">
            <w:pPr>
              <w:pStyle w:val="ConsPlusNormal"/>
              <w:jc w:val="center"/>
            </w:pPr>
            <w:r>
              <w:t>I</w:t>
            </w:r>
          </w:p>
        </w:tc>
        <w:tc>
          <w:tcPr>
            <w:tcW w:w="3402" w:type="dxa"/>
            <w:tcBorders>
              <w:top w:val="nil"/>
              <w:left w:val="nil"/>
              <w:bottom w:val="nil"/>
              <w:right w:val="nil"/>
            </w:tcBorders>
          </w:tcPr>
          <w:p w14:paraId="1B28DFC3" w14:textId="77777777" w:rsidR="007037BA" w:rsidRDefault="007037BA">
            <w:pPr>
              <w:pStyle w:val="ConsPlusNormal"/>
              <w:jc w:val="both"/>
            </w:pPr>
            <w:r>
              <w:t>Альбатрос белоспинный</w:t>
            </w:r>
          </w:p>
        </w:tc>
      </w:tr>
      <w:tr w:rsidR="007037BA" w14:paraId="425F7F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974DCB" w14:textId="77777777" w:rsidR="007037BA" w:rsidRDefault="007037BA">
            <w:pPr>
              <w:pStyle w:val="ConsPlusNormal"/>
              <w:jc w:val="center"/>
              <w:outlineLvl w:val="4"/>
            </w:pPr>
            <w:r>
              <w:t>34.</w:t>
            </w:r>
          </w:p>
        </w:tc>
        <w:tc>
          <w:tcPr>
            <w:tcW w:w="3798" w:type="dxa"/>
            <w:tcBorders>
              <w:top w:val="nil"/>
              <w:left w:val="nil"/>
              <w:bottom w:val="nil"/>
              <w:right w:val="nil"/>
            </w:tcBorders>
          </w:tcPr>
          <w:p w14:paraId="51900D48" w14:textId="77777777" w:rsidR="007037BA" w:rsidRDefault="007037BA">
            <w:pPr>
              <w:pStyle w:val="ConsPlusNormal"/>
              <w:ind w:left="283"/>
              <w:jc w:val="both"/>
            </w:pPr>
            <w:r>
              <w:t>PSITTACIFORMES</w:t>
            </w:r>
          </w:p>
        </w:tc>
        <w:tc>
          <w:tcPr>
            <w:tcW w:w="1304" w:type="dxa"/>
            <w:tcBorders>
              <w:top w:val="nil"/>
              <w:left w:val="nil"/>
              <w:bottom w:val="nil"/>
              <w:right w:val="nil"/>
            </w:tcBorders>
          </w:tcPr>
          <w:p w14:paraId="1E5A6743" w14:textId="77777777" w:rsidR="007037BA" w:rsidRDefault="007037BA">
            <w:pPr>
              <w:pStyle w:val="ConsPlusNormal"/>
            </w:pPr>
          </w:p>
        </w:tc>
        <w:tc>
          <w:tcPr>
            <w:tcW w:w="3402" w:type="dxa"/>
            <w:tcBorders>
              <w:top w:val="nil"/>
              <w:left w:val="nil"/>
              <w:bottom w:val="nil"/>
              <w:right w:val="nil"/>
            </w:tcBorders>
          </w:tcPr>
          <w:p w14:paraId="0D384298" w14:textId="77777777" w:rsidR="007037BA" w:rsidRDefault="007037BA">
            <w:pPr>
              <w:pStyle w:val="ConsPlusNormal"/>
              <w:jc w:val="both"/>
            </w:pPr>
            <w:r>
              <w:t>ПОПУГАЕОБРАЗНЫЕ</w:t>
            </w:r>
          </w:p>
        </w:tc>
      </w:tr>
      <w:tr w:rsidR="007037BA" w14:paraId="3BF009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9C305C" w14:textId="77777777" w:rsidR="007037BA" w:rsidRDefault="007037BA">
            <w:pPr>
              <w:pStyle w:val="ConsPlusNormal"/>
            </w:pPr>
          </w:p>
        </w:tc>
        <w:tc>
          <w:tcPr>
            <w:tcW w:w="3798" w:type="dxa"/>
            <w:tcBorders>
              <w:top w:val="nil"/>
              <w:left w:val="nil"/>
              <w:bottom w:val="nil"/>
              <w:right w:val="nil"/>
            </w:tcBorders>
          </w:tcPr>
          <w:p w14:paraId="56F8156F" w14:textId="77777777" w:rsidR="007037BA" w:rsidRDefault="007037BA">
            <w:pPr>
              <w:pStyle w:val="ConsPlusNormal"/>
              <w:ind w:left="283"/>
              <w:jc w:val="both"/>
            </w:pPr>
            <w:r>
              <w:t>PSITTACIFORMES spp. (Except the species included in Appendix I and Agapornis roseicollis, Melopsittacus undulatus, Nymphicus hollandicus and Psittacula krameri, which are not included in the Appendices)</w:t>
            </w:r>
          </w:p>
        </w:tc>
        <w:tc>
          <w:tcPr>
            <w:tcW w:w="1304" w:type="dxa"/>
            <w:tcBorders>
              <w:top w:val="nil"/>
              <w:left w:val="nil"/>
              <w:bottom w:val="nil"/>
              <w:right w:val="nil"/>
            </w:tcBorders>
          </w:tcPr>
          <w:p w14:paraId="065B1F44" w14:textId="77777777" w:rsidR="007037BA" w:rsidRDefault="007037BA">
            <w:pPr>
              <w:pStyle w:val="ConsPlusNormal"/>
              <w:jc w:val="center"/>
            </w:pPr>
            <w:r>
              <w:t>II</w:t>
            </w:r>
          </w:p>
        </w:tc>
        <w:tc>
          <w:tcPr>
            <w:tcW w:w="3402" w:type="dxa"/>
            <w:tcBorders>
              <w:top w:val="nil"/>
              <w:left w:val="nil"/>
              <w:bottom w:val="nil"/>
              <w:right w:val="nil"/>
            </w:tcBorders>
          </w:tcPr>
          <w:p w14:paraId="70CB224E" w14:textId="77777777" w:rsidR="007037BA" w:rsidRDefault="007037BA">
            <w:pPr>
              <w:pStyle w:val="ConsPlusNormal"/>
              <w:jc w:val="both"/>
            </w:pPr>
            <w:r>
              <w:t xml:space="preserve">ПОПУГАИ (все виды, за исключением видов, включенных в приложение I к </w:t>
            </w:r>
            <w:hyperlink r:id="rId378">
              <w:r>
                <w:rPr>
                  <w:color w:val="0000FF"/>
                </w:rPr>
                <w:t>СИТЕС</w:t>
              </w:r>
            </w:hyperlink>
            <w:r>
              <w:t xml:space="preserve">, и Agapornis roseicollis, Melopsittacus undulatus, Nymphicus hollandicus и Psittacula krameri, которые не </w:t>
            </w:r>
            <w:r>
              <w:lastRenderedPageBreak/>
              <w:t xml:space="preserve">включены в приложения к </w:t>
            </w:r>
            <w:hyperlink r:id="rId379">
              <w:r>
                <w:rPr>
                  <w:color w:val="0000FF"/>
                </w:rPr>
                <w:t>СИТЕС</w:t>
              </w:r>
            </w:hyperlink>
            <w:r>
              <w:t>)</w:t>
            </w:r>
          </w:p>
        </w:tc>
      </w:tr>
      <w:tr w:rsidR="007037BA" w14:paraId="262717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B4632D" w14:textId="77777777" w:rsidR="007037BA" w:rsidRDefault="007037BA">
            <w:pPr>
              <w:pStyle w:val="ConsPlusNormal"/>
              <w:jc w:val="center"/>
            </w:pPr>
            <w:r>
              <w:lastRenderedPageBreak/>
              <w:t>1)</w:t>
            </w:r>
          </w:p>
        </w:tc>
        <w:tc>
          <w:tcPr>
            <w:tcW w:w="3798" w:type="dxa"/>
            <w:tcBorders>
              <w:top w:val="nil"/>
              <w:left w:val="nil"/>
              <w:bottom w:val="nil"/>
              <w:right w:val="nil"/>
            </w:tcBorders>
          </w:tcPr>
          <w:p w14:paraId="5D4D7230" w14:textId="77777777" w:rsidR="007037BA" w:rsidRDefault="007037BA">
            <w:pPr>
              <w:pStyle w:val="ConsPlusNormal"/>
              <w:ind w:left="283"/>
              <w:jc w:val="both"/>
            </w:pPr>
            <w:r>
              <w:t>Cacatuidae</w:t>
            </w:r>
          </w:p>
          <w:p w14:paraId="7F228828" w14:textId="77777777" w:rsidR="007037BA" w:rsidRDefault="007037BA">
            <w:pPr>
              <w:pStyle w:val="ConsPlusNormal"/>
              <w:ind w:left="283"/>
              <w:jc w:val="both"/>
            </w:pPr>
            <w:r>
              <w:t>Cockatoos:</w:t>
            </w:r>
          </w:p>
        </w:tc>
        <w:tc>
          <w:tcPr>
            <w:tcW w:w="1304" w:type="dxa"/>
            <w:tcBorders>
              <w:top w:val="nil"/>
              <w:left w:val="nil"/>
              <w:bottom w:val="nil"/>
              <w:right w:val="nil"/>
            </w:tcBorders>
          </w:tcPr>
          <w:p w14:paraId="6ACE6CE0" w14:textId="77777777" w:rsidR="007037BA" w:rsidRDefault="007037BA">
            <w:pPr>
              <w:pStyle w:val="ConsPlusNormal"/>
            </w:pPr>
          </w:p>
        </w:tc>
        <w:tc>
          <w:tcPr>
            <w:tcW w:w="3402" w:type="dxa"/>
            <w:tcBorders>
              <w:top w:val="nil"/>
              <w:left w:val="nil"/>
              <w:bottom w:val="nil"/>
              <w:right w:val="nil"/>
            </w:tcBorders>
          </w:tcPr>
          <w:p w14:paraId="0C33C171" w14:textId="77777777" w:rsidR="007037BA" w:rsidRDefault="007037BA">
            <w:pPr>
              <w:pStyle w:val="ConsPlusNormal"/>
              <w:jc w:val="both"/>
            </w:pPr>
            <w:r>
              <w:t>Какаду</w:t>
            </w:r>
          </w:p>
          <w:p w14:paraId="3890CD77" w14:textId="77777777" w:rsidR="007037BA" w:rsidRDefault="007037BA">
            <w:pPr>
              <w:pStyle w:val="ConsPlusNormal"/>
              <w:jc w:val="both"/>
            </w:pPr>
            <w:r>
              <w:t>Какаду:</w:t>
            </w:r>
          </w:p>
        </w:tc>
      </w:tr>
      <w:tr w:rsidR="007037BA" w14:paraId="4FCA09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C38889" w14:textId="77777777" w:rsidR="007037BA" w:rsidRDefault="007037BA">
            <w:pPr>
              <w:pStyle w:val="ConsPlusNormal"/>
            </w:pPr>
          </w:p>
        </w:tc>
        <w:tc>
          <w:tcPr>
            <w:tcW w:w="3798" w:type="dxa"/>
            <w:tcBorders>
              <w:top w:val="nil"/>
              <w:left w:val="nil"/>
              <w:bottom w:val="nil"/>
              <w:right w:val="nil"/>
            </w:tcBorders>
          </w:tcPr>
          <w:p w14:paraId="1C59B6F4" w14:textId="77777777" w:rsidR="007037BA" w:rsidRDefault="007037BA">
            <w:pPr>
              <w:pStyle w:val="ConsPlusNormal"/>
              <w:ind w:left="283"/>
              <w:jc w:val="both"/>
            </w:pPr>
            <w:r>
              <w:t>Cacatua goffmiana</w:t>
            </w:r>
          </w:p>
        </w:tc>
        <w:tc>
          <w:tcPr>
            <w:tcW w:w="1304" w:type="dxa"/>
            <w:tcBorders>
              <w:top w:val="nil"/>
              <w:left w:val="nil"/>
              <w:bottom w:val="nil"/>
              <w:right w:val="nil"/>
            </w:tcBorders>
          </w:tcPr>
          <w:p w14:paraId="38CC778C" w14:textId="77777777" w:rsidR="007037BA" w:rsidRDefault="007037BA">
            <w:pPr>
              <w:pStyle w:val="ConsPlusNormal"/>
              <w:jc w:val="center"/>
            </w:pPr>
            <w:r>
              <w:t>I</w:t>
            </w:r>
          </w:p>
        </w:tc>
        <w:tc>
          <w:tcPr>
            <w:tcW w:w="3402" w:type="dxa"/>
            <w:tcBorders>
              <w:top w:val="nil"/>
              <w:left w:val="nil"/>
              <w:bottom w:val="nil"/>
              <w:right w:val="nil"/>
            </w:tcBorders>
          </w:tcPr>
          <w:p w14:paraId="17130596" w14:textId="77777777" w:rsidR="007037BA" w:rsidRDefault="007037BA">
            <w:pPr>
              <w:pStyle w:val="ConsPlusNormal"/>
              <w:jc w:val="both"/>
            </w:pPr>
            <w:r>
              <w:t>Какаду танимбарский</w:t>
            </w:r>
          </w:p>
        </w:tc>
      </w:tr>
      <w:tr w:rsidR="007037BA" w14:paraId="4D7EAB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CE302E" w14:textId="77777777" w:rsidR="007037BA" w:rsidRDefault="007037BA">
            <w:pPr>
              <w:pStyle w:val="ConsPlusNormal"/>
            </w:pPr>
          </w:p>
        </w:tc>
        <w:tc>
          <w:tcPr>
            <w:tcW w:w="3798" w:type="dxa"/>
            <w:tcBorders>
              <w:top w:val="nil"/>
              <w:left w:val="nil"/>
              <w:bottom w:val="nil"/>
              <w:right w:val="nil"/>
            </w:tcBorders>
          </w:tcPr>
          <w:p w14:paraId="451B16B9" w14:textId="77777777" w:rsidR="007037BA" w:rsidRDefault="007037BA">
            <w:pPr>
              <w:pStyle w:val="ConsPlusNormal"/>
              <w:ind w:left="283"/>
              <w:jc w:val="both"/>
            </w:pPr>
            <w:r>
              <w:t>Cacatua haematuropygia</w:t>
            </w:r>
          </w:p>
        </w:tc>
        <w:tc>
          <w:tcPr>
            <w:tcW w:w="1304" w:type="dxa"/>
            <w:tcBorders>
              <w:top w:val="nil"/>
              <w:left w:val="nil"/>
              <w:bottom w:val="nil"/>
              <w:right w:val="nil"/>
            </w:tcBorders>
          </w:tcPr>
          <w:p w14:paraId="3B439205" w14:textId="77777777" w:rsidR="007037BA" w:rsidRDefault="007037BA">
            <w:pPr>
              <w:pStyle w:val="ConsPlusNormal"/>
              <w:jc w:val="center"/>
            </w:pPr>
            <w:r>
              <w:t>I</w:t>
            </w:r>
          </w:p>
        </w:tc>
        <w:tc>
          <w:tcPr>
            <w:tcW w:w="3402" w:type="dxa"/>
            <w:tcBorders>
              <w:top w:val="nil"/>
              <w:left w:val="nil"/>
              <w:bottom w:val="nil"/>
              <w:right w:val="nil"/>
            </w:tcBorders>
          </w:tcPr>
          <w:p w14:paraId="2A45A95A" w14:textId="77777777" w:rsidR="007037BA" w:rsidRDefault="007037BA">
            <w:pPr>
              <w:pStyle w:val="ConsPlusNormal"/>
              <w:jc w:val="both"/>
            </w:pPr>
            <w:r>
              <w:t>Какаду филиппинский</w:t>
            </w:r>
          </w:p>
        </w:tc>
      </w:tr>
      <w:tr w:rsidR="007037BA" w14:paraId="52098F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948379" w14:textId="77777777" w:rsidR="007037BA" w:rsidRDefault="007037BA">
            <w:pPr>
              <w:pStyle w:val="ConsPlusNormal"/>
            </w:pPr>
          </w:p>
        </w:tc>
        <w:tc>
          <w:tcPr>
            <w:tcW w:w="3798" w:type="dxa"/>
            <w:tcBorders>
              <w:top w:val="nil"/>
              <w:left w:val="nil"/>
              <w:bottom w:val="nil"/>
              <w:right w:val="nil"/>
            </w:tcBorders>
          </w:tcPr>
          <w:p w14:paraId="4F847D4A" w14:textId="77777777" w:rsidR="007037BA" w:rsidRDefault="007037BA">
            <w:pPr>
              <w:pStyle w:val="ConsPlusNormal"/>
              <w:ind w:left="283"/>
              <w:jc w:val="both"/>
            </w:pPr>
            <w:r>
              <w:t>Cacatua moluccensis</w:t>
            </w:r>
          </w:p>
        </w:tc>
        <w:tc>
          <w:tcPr>
            <w:tcW w:w="1304" w:type="dxa"/>
            <w:tcBorders>
              <w:top w:val="nil"/>
              <w:left w:val="nil"/>
              <w:bottom w:val="nil"/>
              <w:right w:val="nil"/>
            </w:tcBorders>
          </w:tcPr>
          <w:p w14:paraId="28C772E6" w14:textId="77777777" w:rsidR="007037BA" w:rsidRDefault="007037BA">
            <w:pPr>
              <w:pStyle w:val="ConsPlusNormal"/>
              <w:jc w:val="center"/>
            </w:pPr>
            <w:r>
              <w:t>I</w:t>
            </w:r>
          </w:p>
        </w:tc>
        <w:tc>
          <w:tcPr>
            <w:tcW w:w="3402" w:type="dxa"/>
            <w:tcBorders>
              <w:top w:val="nil"/>
              <w:left w:val="nil"/>
              <w:bottom w:val="nil"/>
              <w:right w:val="nil"/>
            </w:tcBorders>
          </w:tcPr>
          <w:p w14:paraId="068FB46E" w14:textId="77777777" w:rsidR="007037BA" w:rsidRDefault="007037BA">
            <w:pPr>
              <w:pStyle w:val="ConsPlusNormal"/>
              <w:jc w:val="both"/>
            </w:pPr>
            <w:r>
              <w:t>Какаду молуккский</w:t>
            </w:r>
          </w:p>
        </w:tc>
      </w:tr>
      <w:tr w:rsidR="007037BA" w14:paraId="390D96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CEC858" w14:textId="77777777" w:rsidR="007037BA" w:rsidRDefault="007037BA">
            <w:pPr>
              <w:pStyle w:val="ConsPlusNormal"/>
            </w:pPr>
          </w:p>
        </w:tc>
        <w:tc>
          <w:tcPr>
            <w:tcW w:w="3798" w:type="dxa"/>
            <w:tcBorders>
              <w:top w:val="nil"/>
              <w:left w:val="nil"/>
              <w:bottom w:val="nil"/>
              <w:right w:val="nil"/>
            </w:tcBorders>
          </w:tcPr>
          <w:p w14:paraId="3EE8A9B7" w14:textId="77777777" w:rsidR="007037BA" w:rsidRDefault="007037BA">
            <w:pPr>
              <w:pStyle w:val="ConsPlusNormal"/>
              <w:ind w:left="283"/>
              <w:jc w:val="both"/>
            </w:pPr>
            <w:r>
              <w:t>Cacatua sulphurea</w:t>
            </w:r>
          </w:p>
        </w:tc>
        <w:tc>
          <w:tcPr>
            <w:tcW w:w="1304" w:type="dxa"/>
            <w:tcBorders>
              <w:top w:val="nil"/>
              <w:left w:val="nil"/>
              <w:bottom w:val="nil"/>
              <w:right w:val="nil"/>
            </w:tcBorders>
          </w:tcPr>
          <w:p w14:paraId="7EC3B1D6" w14:textId="77777777" w:rsidR="007037BA" w:rsidRDefault="007037BA">
            <w:pPr>
              <w:pStyle w:val="ConsPlusNormal"/>
              <w:jc w:val="center"/>
            </w:pPr>
            <w:r>
              <w:t>I</w:t>
            </w:r>
          </w:p>
        </w:tc>
        <w:tc>
          <w:tcPr>
            <w:tcW w:w="3402" w:type="dxa"/>
            <w:tcBorders>
              <w:top w:val="nil"/>
              <w:left w:val="nil"/>
              <w:bottom w:val="nil"/>
              <w:right w:val="nil"/>
            </w:tcBorders>
          </w:tcPr>
          <w:p w14:paraId="348A4F36" w14:textId="77777777" w:rsidR="007037BA" w:rsidRDefault="007037BA">
            <w:pPr>
              <w:pStyle w:val="ConsPlusNormal"/>
              <w:jc w:val="both"/>
            </w:pPr>
            <w:r>
              <w:t>Какаду малый желтохохлый</w:t>
            </w:r>
          </w:p>
        </w:tc>
      </w:tr>
      <w:tr w:rsidR="007037BA" w14:paraId="379590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5FC5B6" w14:textId="77777777" w:rsidR="007037BA" w:rsidRDefault="007037BA">
            <w:pPr>
              <w:pStyle w:val="ConsPlusNormal"/>
            </w:pPr>
          </w:p>
        </w:tc>
        <w:tc>
          <w:tcPr>
            <w:tcW w:w="3798" w:type="dxa"/>
            <w:tcBorders>
              <w:top w:val="nil"/>
              <w:left w:val="nil"/>
              <w:bottom w:val="nil"/>
              <w:right w:val="nil"/>
            </w:tcBorders>
          </w:tcPr>
          <w:p w14:paraId="4A30C5A3" w14:textId="77777777" w:rsidR="007037BA" w:rsidRDefault="007037BA">
            <w:pPr>
              <w:pStyle w:val="ConsPlusNormal"/>
              <w:ind w:left="283"/>
              <w:jc w:val="both"/>
            </w:pPr>
            <w:r>
              <w:t>Probosciger aterrimus</w:t>
            </w:r>
          </w:p>
        </w:tc>
        <w:tc>
          <w:tcPr>
            <w:tcW w:w="1304" w:type="dxa"/>
            <w:tcBorders>
              <w:top w:val="nil"/>
              <w:left w:val="nil"/>
              <w:bottom w:val="nil"/>
              <w:right w:val="nil"/>
            </w:tcBorders>
          </w:tcPr>
          <w:p w14:paraId="4C1AD4FB" w14:textId="77777777" w:rsidR="007037BA" w:rsidRDefault="007037BA">
            <w:pPr>
              <w:pStyle w:val="ConsPlusNormal"/>
              <w:jc w:val="center"/>
            </w:pPr>
            <w:r>
              <w:t>I</w:t>
            </w:r>
          </w:p>
        </w:tc>
        <w:tc>
          <w:tcPr>
            <w:tcW w:w="3402" w:type="dxa"/>
            <w:tcBorders>
              <w:top w:val="nil"/>
              <w:left w:val="nil"/>
              <w:bottom w:val="nil"/>
              <w:right w:val="nil"/>
            </w:tcBorders>
          </w:tcPr>
          <w:p w14:paraId="3C698810" w14:textId="77777777" w:rsidR="007037BA" w:rsidRDefault="007037BA">
            <w:pPr>
              <w:pStyle w:val="ConsPlusNormal"/>
              <w:jc w:val="both"/>
            </w:pPr>
            <w:r>
              <w:t>Какаду черный</w:t>
            </w:r>
          </w:p>
        </w:tc>
      </w:tr>
      <w:tr w:rsidR="007037BA" w14:paraId="07AA12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CF8B8E" w14:textId="77777777" w:rsidR="007037BA" w:rsidRDefault="007037BA">
            <w:pPr>
              <w:pStyle w:val="ConsPlusNormal"/>
              <w:jc w:val="center"/>
            </w:pPr>
            <w:r>
              <w:t>2)</w:t>
            </w:r>
          </w:p>
        </w:tc>
        <w:tc>
          <w:tcPr>
            <w:tcW w:w="3798" w:type="dxa"/>
            <w:tcBorders>
              <w:top w:val="nil"/>
              <w:left w:val="nil"/>
              <w:bottom w:val="nil"/>
              <w:right w:val="nil"/>
            </w:tcBorders>
          </w:tcPr>
          <w:p w14:paraId="5829D5FF" w14:textId="77777777" w:rsidR="007037BA" w:rsidRDefault="007037BA">
            <w:pPr>
              <w:pStyle w:val="ConsPlusNormal"/>
              <w:ind w:left="283"/>
              <w:jc w:val="both"/>
            </w:pPr>
            <w:r>
              <w:t>Loriidae</w:t>
            </w:r>
          </w:p>
          <w:p w14:paraId="58038AF3" w14:textId="77777777" w:rsidR="007037BA" w:rsidRDefault="007037BA">
            <w:pPr>
              <w:pStyle w:val="ConsPlusNormal"/>
              <w:ind w:left="283"/>
              <w:jc w:val="both"/>
            </w:pPr>
            <w:r>
              <w:t>Lories, lorikeets:</w:t>
            </w:r>
          </w:p>
        </w:tc>
        <w:tc>
          <w:tcPr>
            <w:tcW w:w="1304" w:type="dxa"/>
            <w:tcBorders>
              <w:top w:val="nil"/>
              <w:left w:val="nil"/>
              <w:bottom w:val="nil"/>
              <w:right w:val="nil"/>
            </w:tcBorders>
          </w:tcPr>
          <w:p w14:paraId="1AF67B06" w14:textId="77777777" w:rsidR="007037BA" w:rsidRDefault="007037BA">
            <w:pPr>
              <w:pStyle w:val="ConsPlusNormal"/>
            </w:pPr>
          </w:p>
        </w:tc>
        <w:tc>
          <w:tcPr>
            <w:tcW w:w="3402" w:type="dxa"/>
            <w:tcBorders>
              <w:top w:val="nil"/>
              <w:left w:val="nil"/>
              <w:bottom w:val="nil"/>
              <w:right w:val="nil"/>
            </w:tcBorders>
          </w:tcPr>
          <w:p w14:paraId="7CDA5A7C" w14:textId="77777777" w:rsidR="007037BA" w:rsidRDefault="007037BA">
            <w:pPr>
              <w:pStyle w:val="ConsPlusNormal"/>
              <w:jc w:val="both"/>
            </w:pPr>
            <w:r>
              <w:t>Лориевые</w:t>
            </w:r>
          </w:p>
          <w:p w14:paraId="5FCE47EC" w14:textId="77777777" w:rsidR="007037BA" w:rsidRDefault="007037BA">
            <w:pPr>
              <w:pStyle w:val="ConsPlusNormal"/>
              <w:jc w:val="both"/>
            </w:pPr>
            <w:r>
              <w:t>Лори, лорикеты:</w:t>
            </w:r>
          </w:p>
        </w:tc>
      </w:tr>
      <w:tr w:rsidR="007037BA" w14:paraId="78D6BE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9E7724" w14:textId="77777777" w:rsidR="007037BA" w:rsidRDefault="007037BA">
            <w:pPr>
              <w:pStyle w:val="ConsPlusNormal"/>
            </w:pPr>
          </w:p>
        </w:tc>
        <w:tc>
          <w:tcPr>
            <w:tcW w:w="3798" w:type="dxa"/>
            <w:tcBorders>
              <w:top w:val="nil"/>
              <w:left w:val="nil"/>
              <w:bottom w:val="nil"/>
              <w:right w:val="nil"/>
            </w:tcBorders>
          </w:tcPr>
          <w:p w14:paraId="344D71AD" w14:textId="77777777" w:rsidR="007037BA" w:rsidRDefault="007037BA">
            <w:pPr>
              <w:pStyle w:val="ConsPlusNormal"/>
              <w:ind w:left="283"/>
              <w:jc w:val="both"/>
            </w:pPr>
            <w:r>
              <w:t>Eos histrio</w:t>
            </w:r>
          </w:p>
        </w:tc>
        <w:tc>
          <w:tcPr>
            <w:tcW w:w="1304" w:type="dxa"/>
            <w:tcBorders>
              <w:top w:val="nil"/>
              <w:left w:val="nil"/>
              <w:bottom w:val="nil"/>
              <w:right w:val="nil"/>
            </w:tcBorders>
          </w:tcPr>
          <w:p w14:paraId="1A0ECC45" w14:textId="77777777" w:rsidR="007037BA" w:rsidRDefault="007037BA">
            <w:pPr>
              <w:pStyle w:val="ConsPlusNormal"/>
              <w:jc w:val="center"/>
            </w:pPr>
            <w:r>
              <w:t>I</w:t>
            </w:r>
          </w:p>
        </w:tc>
        <w:tc>
          <w:tcPr>
            <w:tcW w:w="3402" w:type="dxa"/>
            <w:tcBorders>
              <w:top w:val="nil"/>
              <w:left w:val="nil"/>
              <w:bottom w:val="nil"/>
              <w:right w:val="nil"/>
            </w:tcBorders>
          </w:tcPr>
          <w:p w14:paraId="44BF456A" w14:textId="77777777" w:rsidR="007037BA" w:rsidRDefault="007037BA">
            <w:pPr>
              <w:pStyle w:val="ConsPlusNormal"/>
              <w:jc w:val="both"/>
            </w:pPr>
            <w:r>
              <w:t>Лори сине-красный</w:t>
            </w:r>
          </w:p>
        </w:tc>
      </w:tr>
      <w:tr w:rsidR="007037BA" w14:paraId="14B74B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65D9F6" w14:textId="77777777" w:rsidR="007037BA" w:rsidRDefault="007037BA">
            <w:pPr>
              <w:pStyle w:val="ConsPlusNormal"/>
            </w:pPr>
          </w:p>
        </w:tc>
        <w:tc>
          <w:tcPr>
            <w:tcW w:w="3798" w:type="dxa"/>
            <w:tcBorders>
              <w:top w:val="nil"/>
              <w:left w:val="nil"/>
              <w:bottom w:val="nil"/>
              <w:right w:val="nil"/>
            </w:tcBorders>
          </w:tcPr>
          <w:p w14:paraId="1B67A7EF" w14:textId="77777777" w:rsidR="007037BA" w:rsidRDefault="007037BA">
            <w:pPr>
              <w:pStyle w:val="ConsPlusNormal"/>
              <w:ind w:left="283"/>
              <w:jc w:val="both"/>
            </w:pPr>
            <w:r>
              <w:t>Vini ultramarina</w:t>
            </w:r>
          </w:p>
        </w:tc>
        <w:tc>
          <w:tcPr>
            <w:tcW w:w="1304" w:type="dxa"/>
            <w:tcBorders>
              <w:top w:val="nil"/>
              <w:left w:val="nil"/>
              <w:bottom w:val="nil"/>
              <w:right w:val="nil"/>
            </w:tcBorders>
          </w:tcPr>
          <w:p w14:paraId="72A22F13" w14:textId="77777777" w:rsidR="007037BA" w:rsidRDefault="007037BA">
            <w:pPr>
              <w:pStyle w:val="ConsPlusNormal"/>
              <w:jc w:val="center"/>
            </w:pPr>
            <w:r>
              <w:t>I</w:t>
            </w:r>
          </w:p>
        </w:tc>
        <w:tc>
          <w:tcPr>
            <w:tcW w:w="3402" w:type="dxa"/>
            <w:tcBorders>
              <w:top w:val="nil"/>
              <w:left w:val="nil"/>
              <w:bottom w:val="nil"/>
              <w:right w:val="nil"/>
            </w:tcBorders>
          </w:tcPr>
          <w:p w14:paraId="52F4CF08" w14:textId="77777777" w:rsidR="007037BA" w:rsidRDefault="007037BA">
            <w:pPr>
              <w:pStyle w:val="ConsPlusNormal"/>
              <w:jc w:val="both"/>
            </w:pPr>
            <w:r>
              <w:t>Лори-отшельник маркизский</w:t>
            </w:r>
          </w:p>
        </w:tc>
      </w:tr>
      <w:tr w:rsidR="007037BA" w14:paraId="6836D6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E13F5E" w14:textId="77777777" w:rsidR="007037BA" w:rsidRDefault="007037BA">
            <w:pPr>
              <w:pStyle w:val="ConsPlusNormal"/>
              <w:jc w:val="center"/>
            </w:pPr>
            <w:r>
              <w:t>3)</w:t>
            </w:r>
          </w:p>
        </w:tc>
        <w:tc>
          <w:tcPr>
            <w:tcW w:w="3798" w:type="dxa"/>
            <w:tcBorders>
              <w:top w:val="nil"/>
              <w:left w:val="nil"/>
              <w:bottom w:val="nil"/>
              <w:right w:val="nil"/>
            </w:tcBorders>
          </w:tcPr>
          <w:p w14:paraId="1A48CB59" w14:textId="77777777" w:rsidR="007037BA" w:rsidRDefault="007037BA">
            <w:pPr>
              <w:pStyle w:val="ConsPlusNormal"/>
              <w:ind w:left="283"/>
              <w:jc w:val="both"/>
            </w:pPr>
            <w:r>
              <w:t>Psittacidae</w:t>
            </w:r>
          </w:p>
          <w:p w14:paraId="75ADD2C5" w14:textId="77777777" w:rsidR="007037BA" w:rsidRDefault="007037BA">
            <w:pPr>
              <w:pStyle w:val="ConsPlusNormal"/>
              <w:ind w:left="283"/>
              <w:jc w:val="both"/>
            </w:pPr>
            <w:r>
              <w:t>Amazons, macaws, parakeets, parrots:</w:t>
            </w:r>
          </w:p>
        </w:tc>
        <w:tc>
          <w:tcPr>
            <w:tcW w:w="1304" w:type="dxa"/>
            <w:tcBorders>
              <w:top w:val="nil"/>
              <w:left w:val="nil"/>
              <w:bottom w:val="nil"/>
              <w:right w:val="nil"/>
            </w:tcBorders>
          </w:tcPr>
          <w:p w14:paraId="287BCDAC" w14:textId="77777777" w:rsidR="007037BA" w:rsidRDefault="007037BA">
            <w:pPr>
              <w:pStyle w:val="ConsPlusNormal"/>
            </w:pPr>
          </w:p>
        </w:tc>
        <w:tc>
          <w:tcPr>
            <w:tcW w:w="3402" w:type="dxa"/>
            <w:tcBorders>
              <w:top w:val="nil"/>
              <w:left w:val="nil"/>
              <w:bottom w:val="nil"/>
              <w:right w:val="nil"/>
            </w:tcBorders>
          </w:tcPr>
          <w:p w14:paraId="308E0DF0" w14:textId="77777777" w:rsidR="007037BA" w:rsidRDefault="007037BA">
            <w:pPr>
              <w:pStyle w:val="ConsPlusNormal"/>
              <w:jc w:val="both"/>
            </w:pPr>
            <w:r>
              <w:t>Попугаевые</w:t>
            </w:r>
          </w:p>
          <w:p w14:paraId="54B96A7B" w14:textId="77777777" w:rsidR="007037BA" w:rsidRDefault="007037BA">
            <w:pPr>
              <w:pStyle w:val="ConsPlusNormal"/>
              <w:jc w:val="both"/>
            </w:pPr>
            <w:r>
              <w:t>Амазоны, попугаи ара, длиннохвостые попугаи, попугаи:</w:t>
            </w:r>
          </w:p>
        </w:tc>
      </w:tr>
      <w:tr w:rsidR="007037BA" w14:paraId="129A31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D5F367" w14:textId="77777777" w:rsidR="007037BA" w:rsidRDefault="007037BA">
            <w:pPr>
              <w:pStyle w:val="ConsPlusNormal"/>
            </w:pPr>
          </w:p>
        </w:tc>
        <w:tc>
          <w:tcPr>
            <w:tcW w:w="3798" w:type="dxa"/>
            <w:tcBorders>
              <w:top w:val="nil"/>
              <w:left w:val="nil"/>
              <w:bottom w:val="nil"/>
              <w:right w:val="nil"/>
            </w:tcBorders>
          </w:tcPr>
          <w:p w14:paraId="1CE78060" w14:textId="77777777" w:rsidR="007037BA" w:rsidRDefault="007037BA">
            <w:pPr>
              <w:pStyle w:val="ConsPlusNormal"/>
              <w:ind w:left="283"/>
              <w:jc w:val="both"/>
            </w:pPr>
            <w:r>
              <w:t>Amazona arausiaca</w:t>
            </w:r>
          </w:p>
        </w:tc>
        <w:tc>
          <w:tcPr>
            <w:tcW w:w="1304" w:type="dxa"/>
            <w:tcBorders>
              <w:top w:val="nil"/>
              <w:left w:val="nil"/>
              <w:bottom w:val="nil"/>
              <w:right w:val="nil"/>
            </w:tcBorders>
          </w:tcPr>
          <w:p w14:paraId="7834A110" w14:textId="77777777" w:rsidR="007037BA" w:rsidRDefault="007037BA">
            <w:pPr>
              <w:pStyle w:val="ConsPlusNormal"/>
              <w:jc w:val="center"/>
            </w:pPr>
            <w:r>
              <w:t>I</w:t>
            </w:r>
          </w:p>
        </w:tc>
        <w:tc>
          <w:tcPr>
            <w:tcW w:w="3402" w:type="dxa"/>
            <w:tcBorders>
              <w:top w:val="nil"/>
              <w:left w:val="nil"/>
              <w:bottom w:val="nil"/>
              <w:right w:val="nil"/>
            </w:tcBorders>
          </w:tcPr>
          <w:p w14:paraId="1613D9E0" w14:textId="77777777" w:rsidR="007037BA" w:rsidRDefault="007037BA">
            <w:pPr>
              <w:pStyle w:val="ConsPlusNormal"/>
              <w:jc w:val="both"/>
            </w:pPr>
            <w:r>
              <w:t>Амазон красногорлый</w:t>
            </w:r>
          </w:p>
        </w:tc>
      </w:tr>
      <w:tr w:rsidR="007037BA" w14:paraId="3DD3E37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7C2839" w14:textId="77777777" w:rsidR="007037BA" w:rsidRDefault="007037BA">
            <w:pPr>
              <w:pStyle w:val="ConsPlusNormal"/>
            </w:pPr>
          </w:p>
        </w:tc>
        <w:tc>
          <w:tcPr>
            <w:tcW w:w="3798" w:type="dxa"/>
            <w:tcBorders>
              <w:top w:val="nil"/>
              <w:left w:val="nil"/>
              <w:bottom w:val="nil"/>
              <w:right w:val="nil"/>
            </w:tcBorders>
          </w:tcPr>
          <w:p w14:paraId="761FFBD4" w14:textId="77777777" w:rsidR="007037BA" w:rsidRDefault="007037BA">
            <w:pPr>
              <w:pStyle w:val="ConsPlusNormal"/>
              <w:ind w:left="283"/>
              <w:jc w:val="both"/>
            </w:pPr>
            <w:r>
              <w:t>Amazona auropalliata</w:t>
            </w:r>
          </w:p>
        </w:tc>
        <w:tc>
          <w:tcPr>
            <w:tcW w:w="1304" w:type="dxa"/>
            <w:tcBorders>
              <w:top w:val="nil"/>
              <w:left w:val="nil"/>
              <w:bottom w:val="nil"/>
              <w:right w:val="nil"/>
            </w:tcBorders>
          </w:tcPr>
          <w:p w14:paraId="440CEE26" w14:textId="77777777" w:rsidR="007037BA" w:rsidRDefault="007037BA">
            <w:pPr>
              <w:pStyle w:val="ConsPlusNormal"/>
              <w:jc w:val="center"/>
            </w:pPr>
            <w:r>
              <w:t>I</w:t>
            </w:r>
          </w:p>
        </w:tc>
        <w:tc>
          <w:tcPr>
            <w:tcW w:w="3402" w:type="dxa"/>
            <w:tcBorders>
              <w:top w:val="nil"/>
              <w:left w:val="nil"/>
              <w:bottom w:val="nil"/>
              <w:right w:val="nil"/>
            </w:tcBorders>
          </w:tcPr>
          <w:p w14:paraId="3F1904A4" w14:textId="77777777" w:rsidR="007037BA" w:rsidRDefault="007037BA">
            <w:pPr>
              <w:pStyle w:val="ConsPlusNormal"/>
              <w:jc w:val="both"/>
            </w:pPr>
            <w:r>
              <w:t>Амазон желтошейный</w:t>
            </w:r>
          </w:p>
        </w:tc>
      </w:tr>
      <w:tr w:rsidR="007037BA" w14:paraId="389147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C9340E" w14:textId="77777777" w:rsidR="007037BA" w:rsidRDefault="007037BA">
            <w:pPr>
              <w:pStyle w:val="ConsPlusNormal"/>
            </w:pPr>
          </w:p>
        </w:tc>
        <w:tc>
          <w:tcPr>
            <w:tcW w:w="3798" w:type="dxa"/>
            <w:tcBorders>
              <w:top w:val="nil"/>
              <w:left w:val="nil"/>
              <w:bottom w:val="nil"/>
              <w:right w:val="nil"/>
            </w:tcBorders>
          </w:tcPr>
          <w:p w14:paraId="35DEB3EF" w14:textId="77777777" w:rsidR="007037BA" w:rsidRDefault="007037BA">
            <w:pPr>
              <w:pStyle w:val="ConsPlusNormal"/>
              <w:ind w:left="283"/>
              <w:jc w:val="both"/>
            </w:pPr>
            <w:r>
              <w:t>Amazona barbadensis</w:t>
            </w:r>
          </w:p>
        </w:tc>
        <w:tc>
          <w:tcPr>
            <w:tcW w:w="1304" w:type="dxa"/>
            <w:tcBorders>
              <w:top w:val="nil"/>
              <w:left w:val="nil"/>
              <w:bottom w:val="nil"/>
              <w:right w:val="nil"/>
            </w:tcBorders>
          </w:tcPr>
          <w:p w14:paraId="3BA9B02A" w14:textId="77777777" w:rsidR="007037BA" w:rsidRDefault="007037BA">
            <w:pPr>
              <w:pStyle w:val="ConsPlusNormal"/>
              <w:jc w:val="center"/>
            </w:pPr>
            <w:r>
              <w:t>I</w:t>
            </w:r>
          </w:p>
        </w:tc>
        <w:tc>
          <w:tcPr>
            <w:tcW w:w="3402" w:type="dxa"/>
            <w:tcBorders>
              <w:top w:val="nil"/>
              <w:left w:val="nil"/>
              <w:bottom w:val="nil"/>
              <w:right w:val="nil"/>
            </w:tcBorders>
          </w:tcPr>
          <w:p w14:paraId="77D81B03" w14:textId="77777777" w:rsidR="007037BA" w:rsidRDefault="007037BA">
            <w:pPr>
              <w:pStyle w:val="ConsPlusNormal"/>
              <w:jc w:val="both"/>
            </w:pPr>
            <w:r>
              <w:t>Амазон желтоплечий</w:t>
            </w:r>
          </w:p>
        </w:tc>
      </w:tr>
      <w:tr w:rsidR="007037BA" w14:paraId="55168B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723FF1" w14:textId="77777777" w:rsidR="007037BA" w:rsidRDefault="007037BA">
            <w:pPr>
              <w:pStyle w:val="ConsPlusNormal"/>
            </w:pPr>
          </w:p>
        </w:tc>
        <w:tc>
          <w:tcPr>
            <w:tcW w:w="3798" w:type="dxa"/>
            <w:tcBorders>
              <w:top w:val="nil"/>
              <w:left w:val="nil"/>
              <w:bottom w:val="nil"/>
              <w:right w:val="nil"/>
            </w:tcBorders>
          </w:tcPr>
          <w:p w14:paraId="120BCCFB" w14:textId="77777777" w:rsidR="007037BA" w:rsidRDefault="007037BA">
            <w:pPr>
              <w:pStyle w:val="ConsPlusNormal"/>
              <w:ind w:left="283"/>
              <w:jc w:val="both"/>
            </w:pPr>
            <w:r>
              <w:t>Amazona brasiliensis</w:t>
            </w:r>
          </w:p>
        </w:tc>
        <w:tc>
          <w:tcPr>
            <w:tcW w:w="1304" w:type="dxa"/>
            <w:tcBorders>
              <w:top w:val="nil"/>
              <w:left w:val="nil"/>
              <w:bottom w:val="nil"/>
              <w:right w:val="nil"/>
            </w:tcBorders>
          </w:tcPr>
          <w:p w14:paraId="69C37726" w14:textId="77777777" w:rsidR="007037BA" w:rsidRDefault="007037BA">
            <w:pPr>
              <w:pStyle w:val="ConsPlusNormal"/>
              <w:jc w:val="center"/>
            </w:pPr>
            <w:r>
              <w:t>I</w:t>
            </w:r>
          </w:p>
        </w:tc>
        <w:tc>
          <w:tcPr>
            <w:tcW w:w="3402" w:type="dxa"/>
            <w:tcBorders>
              <w:top w:val="nil"/>
              <w:left w:val="nil"/>
              <w:bottom w:val="nil"/>
              <w:right w:val="nil"/>
            </w:tcBorders>
          </w:tcPr>
          <w:p w14:paraId="0ABECEF7" w14:textId="77777777" w:rsidR="007037BA" w:rsidRDefault="007037BA">
            <w:pPr>
              <w:pStyle w:val="ConsPlusNormal"/>
              <w:jc w:val="both"/>
            </w:pPr>
            <w:r>
              <w:t>Амазон краснохвостый</w:t>
            </w:r>
          </w:p>
        </w:tc>
      </w:tr>
      <w:tr w:rsidR="007037BA" w14:paraId="47988F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E93F49" w14:textId="77777777" w:rsidR="007037BA" w:rsidRDefault="007037BA">
            <w:pPr>
              <w:pStyle w:val="ConsPlusNormal"/>
            </w:pPr>
          </w:p>
        </w:tc>
        <w:tc>
          <w:tcPr>
            <w:tcW w:w="3798" w:type="dxa"/>
            <w:tcBorders>
              <w:top w:val="nil"/>
              <w:left w:val="nil"/>
              <w:bottom w:val="nil"/>
              <w:right w:val="nil"/>
            </w:tcBorders>
          </w:tcPr>
          <w:p w14:paraId="7B2DCB54" w14:textId="77777777" w:rsidR="007037BA" w:rsidRDefault="007037BA">
            <w:pPr>
              <w:pStyle w:val="ConsPlusNormal"/>
              <w:ind w:left="283"/>
              <w:jc w:val="both"/>
            </w:pPr>
            <w:r>
              <w:t>Amazona finschi</w:t>
            </w:r>
          </w:p>
        </w:tc>
        <w:tc>
          <w:tcPr>
            <w:tcW w:w="1304" w:type="dxa"/>
            <w:tcBorders>
              <w:top w:val="nil"/>
              <w:left w:val="nil"/>
              <w:bottom w:val="nil"/>
              <w:right w:val="nil"/>
            </w:tcBorders>
          </w:tcPr>
          <w:p w14:paraId="26DE405E" w14:textId="77777777" w:rsidR="007037BA" w:rsidRDefault="007037BA">
            <w:pPr>
              <w:pStyle w:val="ConsPlusNormal"/>
              <w:jc w:val="center"/>
            </w:pPr>
            <w:r>
              <w:t>I</w:t>
            </w:r>
          </w:p>
        </w:tc>
        <w:tc>
          <w:tcPr>
            <w:tcW w:w="3402" w:type="dxa"/>
            <w:tcBorders>
              <w:top w:val="nil"/>
              <w:left w:val="nil"/>
              <w:bottom w:val="nil"/>
              <w:right w:val="nil"/>
            </w:tcBorders>
          </w:tcPr>
          <w:p w14:paraId="37580A86" w14:textId="77777777" w:rsidR="007037BA" w:rsidRDefault="007037BA">
            <w:pPr>
              <w:pStyle w:val="ConsPlusNormal"/>
              <w:jc w:val="both"/>
            </w:pPr>
            <w:r>
              <w:t>Амазон синешапочный</w:t>
            </w:r>
          </w:p>
        </w:tc>
      </w:tr>
      <w:tr w:rsidR="007037BA" w14:paraId="6056FA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BC3230" w14:textId="77777777" w:rsidR="007037BA" w:rsidRDefault="007037BA">
            <w:pPr>
              <w:pStyle w:val="ConsPlusNormal"/>
            </w:pPr>
          </w:p>
        </w:tc>
        <w:tc>
          <w:tcPr>
            <w:tcW w:w="3798" w:type="dxa"/>
            <w:tcBorders>
              <w:top w:val="nil"/>
              <w:left w:val="nil"/>
              <w:bottom w:val="nil"/>
              <w:right w:val="nil"/>
            </w:tcBorders>
          </w:tcPr>
          <w:p w14:paraId="48DE2E28" w14:textId="77777777" w:rsidR="007037BA" w:rsidRDefault="007037BA">
            <w:pPr>
              <w:pStyle w:val="ConsPlusNormal"/>
              <w:ind w:left="283"/>
              <w:jc w:val="both"/>
            </w:pPr>
            <w:r>
              <w:t>Amazona guildingii</w:t>
            </w:r>
          </w:p>
        </w:tc>
        <w:tc>
          <w:tcPr>
            <w:tcW w:w="1304" w:type="dxa"/>
            <w:tcBorders>
              <w:top w:val="nil"/>
              <w:left w:val="nil"/>
              <w:bottom w:val="nil"/>
              <w:right w:val="nil"/>
            </w:tcBorders>
          </w:tcPr>
          <w:p w14:paraId="0E9DA2C1" w14:textId="77777777" w:rsidR="007037BA" w:rsidRDefault="007037BA">
            <w:pPr>
              <w:pStyle w:val="ConsPlusNormal"/>
              <w:jc w:val="center"/>
            </w:pPr>
            <w:r>
              <w:t>I</w:t>
            </w:r>
          </w:p>
        </w:tc>
        <w:tc>
          <w:tcPr>
            <w:tcW w:w="3402" w:type="dxa"/>
            <w:tcBorders>
              <w:top w:val="nil"/>
              <w:left w:val="nil"/>
              <w:bottom w:val="nil"/>
              <w:right w:val="nil"/>
            </w:tcBorders>
          </w:tcPr>
          <w:p w14:paraId="50798102" w14:textId="77777777" w:rsidR="007037BA" w:rsidRDefault="007037BA">
            <w:pPr>
              <w:pStyle w:val="ConsPlusNormal"/>
              <w:jc w:val="both"/>
            </w:pPr>
            <w:r>
              <w:t>Амазон королевский</w:t>
            </w:r>
          </w:p>
        </w:tc>
      </w:tr>
      <w:tr w:rsidR="007037BA" w14:paraId="52F3E7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DD729D" w14:textId="77777777" w:rsidR="007037BA" w:rsidRDefault="007037BA">
            <w:pPr>
              <w:pStyle w:val="ConsPlusNormal"/>
            </w:pPr>
          </w:p>
        </w:tc>
        <w:tc>
          <w:tcPr>
            <w:tcW w:w="3798" w:type="dxa"/>
            <w:tcBorders>
              <w:top w:val="nil"/>
              <w:left w:val="nil"/>
              <w:bottom w:val="nil"/>
              <w:right w:val="nil"/>
            </w:tcBorders>
          </w:tcPr>
          <w:p w14:paraId="6182979F" w14:textId="77777777" w:rsidR="007037BA" w:rsidRDefault="007037BA">
            <w:pPr>
              <w:pStyle w:val="ConsPlusNormal"/>
              <w:ind w:left="283"/>
              <w:jc w:val="both"/>
            </w:pPr>
            <w:r>
              <w:t>Amazona imperialis</w:t>
            </w:r>
          </w:p>
        </w:tc>
        <w:tc>
          <w:tcPr>
            <w:tcW w:w="1304" w:type="dxa"/>
            <w:tcBorders>
              <w:top w:val="nil"/>
              <w:left w:val="nil"/>
              <w:bottom w:val="nil"/>
              <w:right w:val="nil"/>
            </w:tcBorders>
          </w:tcPr>
          <w:p w14:paraId="69FF9D81" w14:textId="77777777" w:rsidR="007037BA" w:rsidRDefault="007037BA">
            <w:pPr>
              <w:pStyle w:val="ConsPlusNormal"/>
              <w:jc w:val="center"/>
            </w:pPr>
            <w:r>
              <w:t>I</w:t>
            </w:r>
          </w:p>
        </w:tc>
        <w:tc>
          <w:tcPr>
            <w:tcW w:w="3402" w:type="dxa"/>
            <w:tcBorders>
              <w:top w:val="nil"/>
              <w:left w:val="nil"/>
              <w:bottom w:val="nil"/>
              <w:right w:val="nil"/>
            </w:tcBorders>
          </w:tcPr>
          <w:p w14:paraId="0E4A498A" w14:textId="77777777" w:rsidR="007037BA" w:rsidRDefault="007037BA">
            <w:pPr>
              <w:pStyle w:val="ConsPlusNormal"/>
              <w:jc w:val="both"/>
            </w:pPr>
            <w:r>
              <w:t>Амазон императорский</w:t>
            </w:r>
          </w:p>
        </w:tc>
      </w:tr>
      <w:tr w:rsidR="007037BA" w14:paraId="08B031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FC9F2D" w14:textId="77777777" w:rsidR="007037BA" w:rsidRDefault="007037BA">
            <w:pPr>
              <w:pStyle w:val="ConsPlusNormal"/>
            </w:pPr>
          </w:p>
        </w:tc>
        <w:tc>
          <w:tcPr>
            <w:tcW w:w="3798" w:type="dxa"/>
            <w:tcBorders>
              <w:top w:val="nil"/>
              <w:left w:val="nil"/>
              <w:bottom w:val="nil"/>
              <w:right w:val="nil"/>
            </w:tcBorders>
          </w:tcPr>
          <w:p w14:paraId="03738261" w14:textId="77777777" w:rsidR="007037BA" w:rsidRDefault="007037BA">
            <w:pPr>
              <w:pStyle w:val="ConsPlusNormal"/>
              <w:ind w:left="283"/>
              <w:jc w:val="both"/>
            </w:pPr>
            <w:r>
              <w:t>Amazona leucocephala</w:t>
            </w:r>
          </w:p>
        </w:tc>
        <w:tc>
          <w:tcPr>
            <w:tcW w:w="1304" w:type="dxa"/>
            <w:tcBorders>
              <w:top w:val="nil"/>
              <w:left w:val="nil"/>
              <w:bottom w:val="nil"/>
              <w:right w:val="nil"/>
            </w:tcBorders>
          </w:tcPr>
          <w:p w14:paraId="015D6EA0" w14:textId="77777777" w:rsidR="007037BA" w:rsidRDefault="007037BA">
            <w:pPr>
              <w:pStyle w:val="ConsPlusNormal"/>
              <w:jc w:val="center"/>
            </w:pPr>
            <w:r>
              <w:t>I</w:t>
            </w:r>
          </w:p>
        </w:tc>
        <w:tc>
          <w:tcPr>
            <w:tcW w:w="3402" w:type="dxa"/>
            <w:tcBorders>
              <w:top w:val="nil"/>
              <w:left w:val="nil"/>
              <w:bottom w:val="nil"/>
              <w:right w:val="nil"/>
            </w:tcBorders>
          </w:tcPr>
          <w:p w14:paraId="7869AA1E" w14:textId="77777777" w:rsidR="007037BA" w:rsidRDefault="007037BA">
            <w:pPr>
              <w:pStyle w:val="ConsPlusNormal"/>
              <w:jc w:val="both"/>
            </w:pPr>
            <w:r>
              <w:t>Амазон кубинский или белоголовый</w:t>
            </w:r>
          </w:p>
        </w:tc>
      </w:tr>
      <w:tr w:rsidR="007037BA" w14:paraId="5182D5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62BAE3" w14:textId="77777777" w:rsidR="007037BA" w:rsidRDefault="007037BA">
            <w:pPr>
              <w:pStyle w:val="ConsPlusNormal"/>
            </w:pPr>
          </w:p>
        </w:tc>
        <w:tc>
          <w:tcPr>
            <w:tcW w:w="3798" w:type="dxa"/>
            <w:tcBorders>
              <w:top w:val="nil"/>
              <w:left w:val="nil"/>
              <w:bottom w:val="nil"/>
              <w:right w:val="nil"/>
            </w:tcBorders>
          </w:tcPr>
          <w:p w14:paraId="68A88B33" w14:textId="77777777" w:rsidR="007037BA" w:rsidRDefault="007037BA">
            <w:pPr>
              <w:pStyle w:val="ConsPlusNormal"/>
              <w:ind w:left="283"/>
              <w:jc w:val="both"/>
            </w:pPr>
            <w:r>
              <w:t>Amazona oratrix</w:t>
            </w:r>
          </w:p>
        </w:tc>
        <w:tc>
          <w:tcPr>
            <w:tcW w:w="1304" w:type="dxa"/>
            <w:tcBorders>
              <w:top w:val="nil"/>
              <w:left w:val="nil"/>
              <w:bottom w:val="nil"/>
              <w:right w:val="nil"/>
            </w:tcBorders>
          </w:tcPr>
          <w:p w14:paraId="24F12395" w14:textId="77777777" w:rsidR="007037BA" w:rsidRDefault="007037BA">
            <w:pPr>
              <w:pStyle w:val="ConsPlusNormal"/>
              <w:jc w:val="center"/>
            </w:pPr>
            <w:r>
              <w:t>I</w:t>
            </w:r>
          </w:p>
        </w:tc>
        <w:tc>
          <w:tcPr>
            <w:tcW w:w="3402" w:type="dxa"/>
            <w:tcBorders>
              <w:top w:val="nil"/>
              <w:left w:val="nil"/>
              <w:bottom w:val="nil"/>
              <w:right w:val="nil"/>
            </w:tcBorders>
          </w:tcPr>
          <w:p w14:paraId="51EECEDD" w14:textId="77777777" w:rsidR="007037BA" w:rsidRDefault="007037BA">
            <w:pPr>
              <w:pStyle w:val="ConsPlusNormal"/>
              <w:jc w:val="both"/>
            </w:pPr>
            <w:r>
              <w:t>Амазон желтоголовый</w:t>
            </w:r>
          </w:p>
        </w:tc>
      </w:tr>
      <w:tr w:rsidR="007037BA" w14:paraId="061F76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5565D9" w14:textId="77777777" w:rsidR="007037BA" w:rsidRDefault="007037BA">
            <w:pPr>
              <w:pStyle w:val="ConsPlusNormal"/>
            </w:pPr>
          </w:p>
        </w:tc>
        <w:tc>
          <w:tcPr>
            <w:tcW w:w="3798" w:type="dxa"/>
            <w:tcBorders>
              <w:top w:val="nil"/>
              <w:left w:val="nil"/>
              <w:bottom w:val="nil"/>
              <w:right w:val="nil"/>
            </w:tcBorders>
          </w:tcPr>
          <w:p w14:paraId="1E3108A1" w14:textId="77777777" w:rsidR="007037BA" w:rsidRDefault="007037BA">
            <w:pPr>
              <w:pStyle w:val="ConsPlusNormal"/>
              <w:ind w:left="283"/>
              <w:jc w:val="both"/>
            </w:pPr>
            <w:r>
              <w:t>Amazona pretrei</w:t>
            </w:r>
          </w:p>
        </w:tc>
        <w:tc>
          <w:tcPr>
            <w:tcW w:w="1304" w:type="dxa"/>
            <w:tcBorders>
              <w:top w:val="nil"/>
              <w:left w:val="nil"/>
              <w:bottom w:val="nil"/>
              <w:right w:val="nil"/>
            </w:tcBorders>
          </w:tcPr>
          <w:p w14:paraId="5A24D750" w14:textId="77777777" w:rsidR="007037BA" w:rsidRDefault="007037BA">
            <w:pPr>
              <w:pStyle w:val="ConsPlusNormal"/>
              <w:jc w:val="center"/>
            </w:pPr>
            <w:r>
              <w:t>I</w:t>
            </w:r>
          </w:p>
        </w:tc>
        <w:tc>
          <w:tcPr>
            <w:tcW w:w="3402" w:type="dxa"/>
            <w:tcBorders>
              <w:top w:val="nil"/>
              <w:left w:val="nil"/>
              <w:bottom w:val="nil"/>
              <w:right w:val="nil"/>
            </w:tcBorders>
          </w:tcPr>
          <w:p w14:paraId="5264F533" w14:textId="77777777" w:rsidR="007037BA" w:rsidRDefault="007037BA">
            <w:pPr>
              <w:pStyle w:val="ConsPlusNormal"/>
              <w:jc w:val="both"/>
            </w:pPr>
            <w:r>
              <w:t>Амазон роскошный</w:t>
            </w:r>
          </w:p>
        </w:tc>
      </w:tr>
      <w:tr w:rsidR="007037BA" w14:paraId="26F58D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213970" w14:textId="77777777" w:rsidR="007037BA" w:rsidRDefault="007037BA">
            <w:pPr>
              <w:pStyle w:val="ConsPlusNormal"/>
            </w:pPr>
          </w:p>
        </w:tc>
        <w:tc>
          <w:tcPr>
            <w:tcW w:w="3798" w:type="dxa"/>
            <w:tcBorders>
              <w:top w:val="nil"/>
              <w:left w:val="nil"/>
              <w:bottom w:val="nil"/>
              <w:right w:val="nil"/>
            </w:tcBorders>
          </w:tcPr>
          <w:p w14:paraId="15A53609" w14:textId="77777777" w:rsidR="007037BA" w:rsidRDefault="007037BA">
            <w:pPr>
              <w:pStyle w:val="ConsPlusNormal"/>
              <w:ind w:left="283"/>
              <w:jc w:val="both"/>
            </w:pPr>
            <w:r>
              <w:t>Amazona rhodocorytha</w:t>
            </w:r>
          </w:p>
        </w:tc>
        <w:tc>
          <w:tcPr>
            <w:tcW w:w="1304" w:type="dxa"/>
            <w:tcBorders>
              <w:top w:val="nil"/>
              <w:left w:val="nil"/>
              <w:bottom w:val="nil"/>
              <w:right w:val="nil"/>
            </w:tcBorders>
          </w:tcPr>
          <w:p w14:paraId="7E16C185" w14:textId="77777777" w:rsidR="007037BA" w:rsidRDefault="007037BA">
            <w:pPr>
              <w:pStyle w:val="ConsPlusNormal"/>
              <w:jc w:val="center"/>
            </w:pPr>
            <w:r>
              <w:t>I</w:t>
            </w:r>
          </w:p>
        </w:tc>
        <w:tc>
          <w:tcPr>
            <w:tcW w:w="3402" w:type="dxa"/>
            <w:tcBorders>
              <w:top w:val="nil"/>
              <w:left w:val="nil"/>
              <w:bottom w:val="nil"/>
              <w:right w:val="nil"/>
            </w:tcBorders>
          </w:tcPr>
          <w:p w14:paraId="4A0B1A1C" w14:textId="77777777" w:rsidR="007037BA" w:rsidRDefault="007037BA">
            <w:pPr>
              <w:pStyle w:val="ConsPlusNormal"/>
              <w:jc w:val="both"/>
            </w:pPr>
            <w:r>
              <w:t>Амазон краснобровый</w:t>
            </w:r>
          </w:p>
        </w:tc>
      </w:tr>
      <w:tr w:rsidR="007037BA" w14:paraId="14E539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516F58" w14:textId="77777777" w:rsidR="007037BA" w:rsidRDefault="007037BA">
            <w:pPr>
              <w:pStyle w:val="ConsPlusNormal"/>
            </w:pPr>
          </w:p>
        </w:tc>
        <w:tc>
          <w:tcPr>
            <w:tcW w:w="3798" w:type="dxa"/>
            <w:tcBorders>
              <w:top w:val="nil"/>
              <w:left w:val="nil"/>
              <w:bottom w:val="nil"/>
              <w:right w:val="nil"/>
            </w:tcBorders>
          </w:tcPr>
          <w:p w14:paraId="1029650E" w14:textId="77777777" w:rsidR="007037BA" w:rsidRDefault="007037BA">
            <w:pPr>
              <w:pStyle w:val="ConsPlusNormal"/>
              <w:ind w:left="283"/>
              <w:jc w:val="both"/>
            </w:pPr>
            <w:r>
              <w:t>Amazona tucumana</w:t>
            </w:r>
          </w:p>
        </w:tc>
        <w:tc>
          <w:tcPr>
            <w:tcW w:w="1304" w:type="dxa"/>
            <w:tcBorders>
              <w:top w:val="nil"/>
              <w:left w:val="nil"/>
              <w:bottom w:val="nil"/>
              <w:right w:val="nil"/>
            </w:tcBorders>
          </w:tcPr>
          <w:p w14:paraId="1F1674A6" w14:textId="77777777" w:rsidR="007037BA" w:rsidRDefault="007037BA">
            <w:pPr>
              <w:pStyle w:val="ConsPlusNormal"/>
              <w:jc w:val="center"/>
            </w:pPr>
            <w:r>
              <w:t>I</w:t>
            </w:r>
          </w:p>
        </w:tc>
        <w:tc>
          <w:tcPr>
            <w:tcW w:w="3402" w:type="dxa"/>
            <w:tcBorders>
              <w:top w:val="nil"/>
              <w:left w:val="nil"/>
              <w:bottom w:val="nil"/>
              <w:right w:val="nil"/>
            </w:tcBorders>
          </w:tcPr>
          <w:p w14:paraId="3B85BE60" w14:textId="77777777" w:rsidR="007037BA" w:rsidRDefault="007037BA">
            <w:pPr>
              <w:pStyle w:val="ConsPlusNormal"/>
              <w:jc w:val="both"/>
            </w:pPr>
            <w:r>
              <w:t>Амазон тукуманский</w:t>
            </w:r>
          </w:p>
        </w:tc>
      </w:tr>
      <w:tr w:rsidR="007037BA" w14:paraId="4B4168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ECE749" w14:textId="77777777" w:rsidR="007037BA" w:rsidRDefault="007037BA">
            <w:pPr>
              <w:pStyle w:val="ConsPlusNormal"/>
            </w:pPr>
          </w:p>
        </w:tc>
        <w:tc>
          <w:tcPr>
            <w:tcW w:w="3798" w:type="dxa"/>
            <w:tcBorders>
              <w:top w:val="nil"/>
              <w:left w:val="nil"/>
              <w:bottom w:val="nil"/>
              <w:right w:val="nil"/>
            </w:tcBorders>
          </w:tcPr>
          <w:p w14:paraId="7371A459" w14:textId="77777777" w:rsidR="007037BA" w:rsidRDefault="007037BA">
            <w:pPr>
              <w:pStyle w:val="ConsPlusNormal"/>
              <w:ind w:left="283"/>
              <w:jc w:val="both"/>
            </w:pPr>
            <w:r>
              <w:t>Amazona versicolor</w:t>
            </w:r>
          </w:p>
        </w:tc>
        <w:tc>
          <w:tcPr>
            <w:tcW w:w="1304" w:type="dxa"/>
            <w:tcBorders>
              <w:top w:val="nil"/>
              <w:left w:val="nil"/>
              <w:bottom w:val="nil"/>
              <w:right w:val="nil"/>
            </w:tcBorders>
          </w:tcPr>
          <w:p w14:paraId="69BAD973" w14:textId="77777777" w:rsidR="007037BA" w:rsidRDefault="007037BA">
            <w:pPr>
              <w:pStyle w:val="ConsPlusNormal"/>
              <w:jc w:val="center"/>
            </w:pPr>
            <w:r>
              <w:t>I</w:t>
            </w:r>
          </w:p>
        </w:tc>
        <w:tc>
          <w:tcPr>
            <w:tcW w:w="3402" w:type="dxa"/>
            <w:tcBorders>
              <w:top w:val="nil"/>
              <w:left w:val="nil"/>
              <w:bottom w:val="nil"/>
              <w:right w:val="nil"/>
            </w:tcBorders>
          </w:tcPr>
          <w:p w14:paraId="4034F901" w14:textId="77777777" w:rsidR="007037BA" w:rsidRDefault="007037BA">
            <w:pPr>
              <w:pStyle w:val="ConsPlusNormal"/>
              <w:jc w:val="both"/>
            </w:pPr>
            <w:r>
              <w:t>Амазон разноцветный</w:t>
            </w:r>
          </w:p>
        </w:tc>
      </w:tr>
      <w:tr w:rsidR="007037BA" w14:paraId="0B446F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48D3F0" w14:textId="77777777" w:rsidR="007037BA" w:rsidRDefault="007037BA">
            <w:pPr>
              <w:pStyle w:val="ConsPlusNormal"/>
            </w:pPr>
          </w:p>
        </w:tc>
        <w:tc>
          <w:tcPr>
            <w:tcW w:w="3798" w:type="dxa"/>
            <w:tcBorders>
              <w:top w:val="nil"/>
              <w:left w:val="nil"/>
              <w:bottom w:val="nil"/>
              <w:right w:val="nil"/>
            </w:tcBorders>
          </w:tcPr>
          <w:p w14:paraId="2FF7679E" w14:textId="77777777" w:rsidR="007037BA" w:rsidRDefault="007037BA">
            <w:pPr>
              <w:pStyle w:val="ConsPlusNormal"/>
              <w:ind w:left="283"/>
              <w:jc w:val="both"/>
            </w:pPr>
            <w:r>
              <w:t>Amazona vinacea</w:t>
            </w:r>
          </w:p>
        </w:tc>
        <w:tc>
          <w:tcPr>
            <w:tcW w:w="1304" w:type="dxa"/>
            <w:tcBorders>
              <w:top w:val="nil"/>
              <w:left w:val="nil"/>
              <w:bottom w:val="nil"/>
              <w:right w:val="nil"/>
            </w:tcBorders>
          </w:tcPr>
          <w:p w14:paraId="414EF28A" w14:textId="77777777" w:rsidR="007037BA" w:rsidRDefault="007037BA">
            <w:pPr>
              <w:pStyle w:val="ConsPlusNormal"/>
              <w:jc w:val="center"/>
            </w:pPr>
            <w:r>
              <w:t>I</w:t>
            </w:r>
          </w:p>
        </w:tc>
        <w:tc>
          <w:tcPr>
            <w:tcW w:w="3402" w:type="dxa"/>
            <w:tcBorders>
              <w:top w:val="nil"/>
              <w:left w:val="nil"/>
              <w:bottom w:val="nil"/>
              <w:right w:val="nil"/>
            </w:tcBorders>
          </w:tcPr>
          <w:p w14:paraId="0CBB5F51" w14:textId="77777777" w:rsidR="007037BA" w:rsidRDefault="007037BA">
            <w:pPr>
              <w:pStyle w:val="ConsPlusNormal"/>
              <w:jc w:val="both"/>
            </w:pPr>
            <w:r>
              <w:t>Амазон лиловогрудый</w:t>
            </w:r>
          </w:p>
        </w:tc>
      </w:tr>
      <w:tr w:rsidR="007037BA" w14:paraId="21EF52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6FDF9A" w14:textId="77777777" w:rsidR="007037BA" w:rsidRDefault="007037BA">
            <w:pPr>
              <w:pStyle w:val="ConsPlusNormal"/>
            </w:pPr>
          </w:p>
        </w:tc>
        <w:tc>
          <w:tcPr>
            <w:tcW w:w="3798" w:type="dxa"/>
            <w:tcBorders>
              <w:top w:val="nil"/>
              <w:left w:val="nil"/>
              <w:bottom w:val="nil"/>
              <w:right w:val="nil"/>
            </w:tcBorders>
          </w:tcPr>
          <w:p w14:paraId="6DE1FAF9" w14:textId="77777777" w:rsidR="007037BA" w:rsidRDefault="007037BA">
            <w:pPr>
              <w:pStyle w:val="ConsPlusNormal"/>
              <w:ind w:left="283"/>
              <w:jc w:val="both"/>
            </w:pPr>
            <w:r>
              <w:t>Amazona viridigenalis</w:t>
            </w:r>
          </w:p>
        </w:tc>
        <w:tc>
          <w:tcPr>
            <w:tcW w:w="1304" w:type="dxa"/>
            <w:tcBorders>
              <w:top w:val="nil"/>
              <w:left w:val="nil"/>
              <w:bottom w:val="nil"/>
              <w:right w:val="nil"/>
            </w:tcBorders>
          </w:tcPr>
          <w:p w14:paraId="11660F1B" w14:textId="77777777" w:rsidR="007037BA" w:rsidRDefault="007037BA">
            <w:pPr>
              <w:pStyle w:val="ConsPlusNormal"/>
              <w:jc w:val="center"/>
            </w:pPr>
            <w:r>
              <w:t>I</w:t>
            </w:r>
          </w:p>
        </w:tc>
        <w:tc>
          <w:tcPr>
            <w:tcW w:w="3402" w:type="dxa"/>
            <w:tcBorders>
              <w:top w:val="nil"/>
              <w:left w:val="nil"/>
              <w:bottom w:val="nil"/>
              <w:right w:val="nil"/>
            </w:tcBorders>
          </w:tcPr>
          <w:p w14:paraId="135E40F9" w14:textId="77777777" w:rsidR="007037BA" w:rsidRDefault="007037BA">
            <w:pPr>
              <w:pStyle w:val="ConsPlusNormal"/>
              <w:jc w:val="both"/>
            </w:pPr>
            <w:r>
              <w:t>Амазон зеленощекий</w:t>
            </w:r>
          </w:p>
        </w:tc>
      </w:tr>
      <w:tr w:rsidR="007037BA" w14:paraId="20B15F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49FFC2" w14:textId="77777777" w:rsidR="007037BA" w:rsidRDefault="007037BA">
            <w:pPr>
              <w:pStyle w:val="ConsPlusNormal"/>
            </w:pPr>
          </w:p>
        </w:tc>
        <w:tc>
          <w:tcPr>
            <w:tcW w:w="3798" w:type="dxa"/>
            <w:tcBorders>
              <w:top w:val="nil"/>
              <w:left w:val="nil"/>
              <w:bottom w:val="nil"/>
              <w:right w:val="nil"/>
            </w:tcBorders>
          </w:tcPr>
          <w:p w14:paraId="32E5A6C5" w14:textId="77777777" w:rsidR="007037BA" w:rsidRDefault="007037BA">
            <w:pPr>
              <w:pStyle w:val="ConsPlusNormal"/>
              <w:ind w:left="283"/>
              <w:jc w:val="both"/>
            </w:pPr>
            <w:r>
              <w:t>Amazona vittata</w:t>
            </w:r>
          </w:p>
        </w:tc>
        <w:tc>
          <w:tcPr>
            <w:tcW w:w="1304" w:type="dxa"/>
            <w:tcBorders>
              <w:top w:val="nil"/>
              <w:left w:val="nil"/>
              <w:bottom w:val="nil"/>
              <w:right w:val="nil"/>
            </w:tcBorders>
          </w:tcPr>
          <w:p w14:paraId="2F3B9F9F" w14:textId="77777777" w:rsidR="007037BA" w:rsidRDefault="007037BA">
            <w:pPr>
              <w:pStyle w:val="ConsPlusNormal"/>
              <w:jc w:val="center"/>
            </w:pPr>
            <w:r>
              <w:t>I</w:t>
            </w:r>
          </w:p>
        </w:tc>
        <w:tc>
          <w:tcPr>
            <w:tcW w:w="3402" w:type="dxa"/>
            <w:tcBorders>
              <w:top w:val="nil"/>
              <w:left w:val="nil"/>
              <w:bottom w:val="nil"/>
              <w:right w:val="nil"/>
            </w:tcBorders>
          </w:tcPr>
          <w:p w14:paraId="1D675840" w14:textId="77777777" w:rsidR="007037BA" w:rsidRDefault="007037BA">
            <w:pPr>
              <w:pStyle w:val="ConsPlusNormal"/>
              <w:jc w:val="both"/>
            </w:pPr>
            <w:r>
              <w:t>Амазон пуэрториканский</w:t>
            </w:r>
          </w:p>
        </w:tc>
      </w:tr>
      <w:tr w:rsidR="007037BA" w14:paraId="0D1435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AF3952" w14:textId="77777777" w:rsidR="007037BA" w:rsidRDefault="007037BA">
            <w:pPr>
              <w:pStyle w:val="ConsPlusNormal"/>
            </w:pPr>
          </w:p>
        </w:tc>
        <w:tc>
          <w:tcPr>
            <w:tcW w:w="3798" w:type="dxa"/>
            <w:tcBorders>
              <w:top w:val="nil"/>
              <w:left w:val="nil"/>
              <w:bottom w:val="nil"/>
              <w:right w:val="nil"/>
            </w:tcBorders>
          </w:tcPr>
          <w:p w14:paraId="1036ECB6" w14:textId="77777777" w:rsidR="007037BA" w:rsidRDefault="007037BA">
            <w:pPr>
              <w:pStyle w:val="ConsPlusNormal"/>
              <w:ind w:left="283"/>
              <w:jc w:val="both"/>
            </w:pPr>
            <w:r>
              <w:t>Anodorhynchus spp.</w:t>
            </w:r>
          </w:p>
        </w:tc>
        <w:tc>
          <w:tcPr>
            <w:tcW w:w="1304" w:type="dxa"/>
            <w:tcBorders>
              <w:top w:val="nil"/>
              <w:left w:val="nil"/>
              <w:bottom w:val="nil"/>
              <w:right w:val="nil"/>
            </w:tcBorders>
          </w:tcPr>
          <w:p w14:paraId="2623C781" w14:textId="77777777" w:rsidR="007037BA" w:rsidRDefault="007037BA">
            <w:pPr>
              <w:pStyle w:val="ConsPlusNormal"/>
              <w:jc w:val="center"/>
            </w:pPr>
            <w:r>
              <w:t>I</w:t>
            </w:r>
          </w:p>
        </w:tc>
        <w:tc>
          <w:tcPr>
            <w:tcW w:w="3402" w:type="dxa"/>
            <w:tcBorders>
              <w:top w:val="nil"/>
              <w:left w:val="nil"/>
              <w:bottom w:val="nil"/>
              <w:right w:val="nil"/>
            </w:tcBorders>
          </w:tcPr>
          <w:p w14:paraId="45A95AFB" w14:textId="77777777" w:rsidR="007037BA" w:rsidRDefault="007037BA">
            <w:pPr>
              <w:pStyle w:val="ConsPlusNormal"/>
              <w:jc w:val="both"/>
            </w:pPr>
            <w:r>
              <w:t>Гиацинтовые ара (все виды)</w:t>
            </w:r>
          </w:p>
        </w:tc>
      </w:tr>
      <w:tr w:rsidR="007037BA" w14:paraId="378A6B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456807" w14:textId="77777777" w:rsidR="007037BA" w:rsidRDefault="007037BA">
            <w:pPr>
              <w:pStyle w:val="ConsPlusNormal"/>
            </w:pPr>
          </w:p>
        </w:tc>
        <w:tc>
          <w:tcPr>
            <w:tcW w:w="3798" w:type="dxa"/>
            <w:tcBorders>
              <w:top w:val="nil"/>
              <w:left w:val="nil"/>
              <w:bottom w:val="nil"/>
              <w:right w:val="nil"/>
            </w:tcBorders>
          </w:tcPr>
          <w:p w14:paraId="10B4C8FC" w14:textId="77777777" w:rsidR="007037BA" w:rsidRDefault="007037BA">
            <w:pPr>
              <w:pStyle w:val="ConsPlusNormal"/>
              <w:ind w:left="283"/>
              <w:jc w:val="both"/>
            </w:pPr>
            <w:r>
              <w:t>Ara ambiguus</w:t>
            </w:r>
          </w:p>
        </w:tc>
        <w:tc>
          <w:tcPr>
            <w:tcW w:w="1304" w:type="dxa"/>
            <w:tcBorders>
              <w:top w:val="nil"/>
              <w:left w:val="nil"/>
              <w:bottom w:val="nil"/>
              <w:right w:val="nil"/>
            </w:tcBorders>
          </w:tcPr>
          <w:p w14:paraId="028F295E" w14:textId="77777777" w:rsidR="007037BA" w:rsidRDefault="007037BA">
            <w:pPr>
              <w:pStyle w:val="ConsPlusNormal"/>
              <w:jc w:val="center"/>
            </w:pPr>
            <w:r>
              <w:t>I</w:t>
            </w:r>
          </w:p>
        </w:tc>
        <w:tc>
          <w:tcPr>
            <w:tcW w:w="3402" w:type="dxa"/>
            <w:tcBorders>
              <w:top w:val="nil"/>
              <w:left w:val="nil"/>
              <w:bottom w:val="nil"/>
              <w:right w:val="nil"/>
            </w:tcBorders>
          </w:tcPr>
          <w:p w14:paraId="4932A901" w14:textId="77777777" w:rsidR="007037BA" w:rsidRDefault="007037BA">
            <w:pPr>
              <w:pStyle w:val="ConsPlusNormal"/>
              <w:jc w:val="both"/>
            </w:pPr>
            <w:r>
              <w:t>Ара зеленый</w:t>
            </w:r>
          </w:p>
        </w:tc>
      </w:tr>
      <w:tr w:rsidR="007037BA" w14:paraId="1C9610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4AD9B3" w14:textId="77777777" w:rsidR="007037BA" w:rsidRDefault="007037BA">
            <w:pPr>
              <w:pStyle w:val="ConsPlusNormal"/>
            </w:pPr>
          </w:p>
        </w:tc>
        <w:tc>
          <w:tcPr>
            <w:tcW w:w="3798" w:type="dxa"/>
            <w:tcBorders>
              <w:top w:val="nil"/>
              <w:left w:val="nil"/>
              <w:bottom w:val="nil"/>
              <w:right w:val="nil"/>
            </w:tcBorders>
          </w:tcPr>
          <w:p w14:paraId="568E9DD0" w14:textId="77777777" w:rsidR="007037BA" w:rsidRDefault="007037BA">
            <w:pPr>
              <w:pStyle w:val="ConsPlusNormal"/>
              <w:ind w:left="283"/>
              <w:jc w:val="both"/>
            </w:pPr>
            <w:r>
              <w:t>Ara glaucogularis</w:t>
            </w:r>
          </w:p>
        </w:tc>
        <w:tc>
          <w:tcPr>
            <w:tcW w:w="1304" w:type="dxa"/>
            <w:tcBorders>
              <w:top w:val="nil"/>
              <w:left w:val="nil"/>
              <w:bottom w:val="nil"/>
              <w:right w:val="nil"/>
            </w:tcBorders>
          </w:tcPr>
          <w:p w14:paraId="38492315" w14:textId="77777777" w:rsidR="007037BA" w:rsidRDefault="007037BA">
            <w:pPr>
              <w:pStyle w:val="ConsPlusNormal"/>
              <w:jc w:val="center"/>
            </w:pPr>
            <w:r>
              <w:t>I</w:t>
            </w:r>
          </w:p>
        </w:tc>
        <w:tc>
          <w:tcPr>
            <w:tcW w:w="3402" w:type="dxa"/>
            <w:tcBorders>
              <w:top w:val="nil"/>
              <w:left w:val="nil"/>
              <w:bottom w:val="nil"/>
              <w:right w:val="nil"/>
            </w:tcBorders>
          </w:tcPr>
          <w:p w14:paraId="68D3B365" w14:textId="77777777" w:rsidR="007037BA" w:rsidRDefault="007037BA">
            <w:pPr>
              <w:pStyle w:val="ConsPlusNormal"/>
              <w:jc w:val="both"/>
            </w:pPr>
            <w:r>
              <w:t>Ара синегорлый</w:t>
            </w:r>
          </w:p>
        </w:tc>
      </w:tr>
      <w:tr w:rsidR="007037BA" w14:paraId="22C693A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067393" w14:textId="77777777" w:rsidR="007037BA" w:rsidRDefault="007037BA">
            <w:pPr>
              <w:pStyle w:val="ConsPlusNormal"/>
            </w:pPr>
          </w:p>
        </w:tc>
        <w:tc>
          <w:tcPr>
            <w:tcW w:w="3798" w:type="dxa"/>
            <w:tcBorders>
              <w:top w:val="nil"/>
              <w:left w:val="nil"/>
              <w:bottom w:val="nil"/>
              <w:right w:val="nil"/>
            </w:tcBorders>
          </w:tcPr>
          <w:p w14:paraId="468CB3A1" w14:textId="77777777" w:rsidR="007037BA" w:rsidRDefault="007037BA">
            <w:pPr>
              <w:pStyle w:val="ConsPlusNormal"/>
              <w:ind w:left="283"/>
              <w:jc w:val="both"/>
            </w:pPr>
            <w:r>
              <w:t>Ara macao</w:t>
            </w:r>
          </w:p>
        </w:tc>
        <w:tc>
          <w:tcPr>
            <w:tcW w:w="1304" w:type="dxa"/>
            <w:tcBorders>
              <w:top w:val="nil"/>
              <w:left w:val="nil"/>
              <w:bottom w:val="nil"/>
              <w:right w:val="nil"/>
            </w:tcBorders>
          </w:tcPr>
          <w:p w14:paraId="1ED4108A" w14:textId="77777777" w:rsidR="007037BA" w:rsidRDefault="007037BA">
            <w:pPr>
              <w:pStyle w:val="ConsPlusNormal"/>
              <w:jc w:val="center"/>
            </w:pPr>
            <w:r>
              <w:t>I</w:t>
            </w:r>
          </w:p>
        </w:tc>
        <w:tc>
          <w:tcPr>
            <w:tcW w:w="3402" w:type="dxa"/>
            <w:tcBorders>
              <w:top w:val="nil"/>
              <w:left w:val="nil"/>
              <w:bottom w:val="nil"/>
              <w:right w:val="nil"/>
            </w:tcBorders>
          </w:tcPr>
          <w:p w14:paraId="488B4AEF" w14:textId="77777777" w:rsidR="007037BA" w:rsidRDefault="007037BA">
            <w:pPr>
              <w:pStyle w:val="ConsPlusNormal"/>
              <w:jc w:val="both"/>
            </w:pPr>
            <w:r>
              <w:t>Ара красный</w:t>
            </w:r>
          </w:p>
        </w:tc>
      </w:tr>
      <w:tr w:rsidR="007037BA" w14:paraId="712B54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1A7B67" w14:textId="77777777" w:rsidR="007037BA" w:rsidRDefault="007037BA">
            <w:pPr>
              <w:pStyle w:val="ConsPlusNormal"/>
            </w:pPr>
          </w:p>
        </w:tc>
        <w:tc>
          <w:tcPr>
            <w:tcW w:w="3798" w:type="dxa"/>
            <w:tcBorders>
              <w:top w:val="nil"/>
              <w:left w:val="nil"/>
              <w:bottom w:val="nil"/>
              <w:right w:val="nil"/>
            </w:tcBorders>
          </w:tcPr>
          <w:p w14:paraId="0DFCF82F" w14:textId="77777777" w:rsidR="007037BA" w:rsidRDefault="007037BA">
            <w:pPr>
              <w:pStyle w:val="ConsPlusNormal"/>
              <w:ind w:left="283"/>
              <w:jc w:val="both"/>
            </w:pPr>
            <w:r>
              <w:t>Ara militaris</w:t>
            </w:r>
          </w:p>
        </w:tc>
        <w:tc>
          <w:tcPr>
            <w:tcW w:w="1304" w:type="dxa"/>
            <w:tcBorders>
              <w:top w:val="nil"/>
              <w:left w:val="nil"/>
              <w:bottom w:val="nil"/>
              <w:right w:val="nil"/>
            </w:tcBorders>
          </w:tcPr>
          <w:p w14:paraId="3CC9EDC7" w14:textId="77777777" w:rsidR="007037BA" w:rsidRDefault="007037BA">
            <w:pPr>
              <w:pStyle w:val="ConsPlusNormal"/>
              <w:jc w:val="center"/>
            </w:pPr>
            <w:r>
              <w:t>I</w:t>
            </w:r>
          </w:p>
        </w:tc>
        <w:tc>
          <w:tcPr>
            <w:tcW w:w="3402" w:type="dxa"/>
            <w:tcBorders>
              <w:top w:val="nil"/>
              <w:left w:val="nil"/>
              <w:bottom w:val="nil"/>
              <w:right w:val="nil"/>
            </w:tcBorders>
          </w:tcPr>
          <w:p w14:paraId="29B3C8CE" w14:textId="77777777" w:rsidR="007037BA" w:rsidRDefault="007037BA">
            <w:pPr>
              <w:pStyle w:val="ConsPlusNormal"/>
              <w:jc w:val="both"/>
            </w:pPr>
            <w:r>
              <w:t>Ара солдатский</w:t>
            </w:r>
          </w:p>
        </w:tc>
      </w:tr>
      <w:tr w:rsidR="007037BA" w14:paraId="66C850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5CB337" w14:textId="77777777" w:rsidR="007037BA" w:rsidRDefault="007037BA">
            <w:pPr>
              <w:pStyle w:val="ConsPlusNormal"/>
            </w:pPr>
          </w:p>
        </w:tc>
        <w:tc>
          <w:tcPr>
            <w:tcW w:w="3798" w:type="dxa"/>
            <w:tcBorders>
              <w:top w:val="nil"/>
              <w:left w:val="nil"/>
              <w:bottom w:val="nil"/>
              <w:right w:val="nil"/>
            </w:tcBorders>
          </w:tcPr>
          <w:p w14:paraId="4D53FF59" w14:textId="77777777" w:rsidR="007037BA" w:rsidRDefault="007037BA">
            <w:pPr>
              <w:pStyle w:val="ConsPlusNormal"/>
              <w:ind w:left="283"/>
              <w:jc w:val="both"/>
            </w:pPr>
            <w:r>
              <w:t>Ara rubrogenys</w:t>
            </w:r>
          </w:p>
        </w:tc>
        <w:tc>
          <w:tcPr>
            <w:tcW w:w="1304" w:type="dxa"/>
            <w:tcBorders>
              <w:top w:val="nil"/>
              <w:left w:val="nil"/>
              <w:bottom w:val="nil"/>
              <w:right w:val="nil"/>
            </w:tcBorders>
          </w:tcPr>
          <w:p w14:paraId="2A77E648" w14:textId="77777777" w:rsidR="007037BA" w:rsidRDefault="007037BA">
            <w:pPr>
              <w:pStyle w:val="ConsPlusNormal"/>
              <w:jc w:val="center"/>
            </w:pPr>
            <w:r>
              <w:t>I</w:t>
            </w:r>
          </w:p>
        </w:tc>
        <w:tc>
          <w:tcPr>
            <w:tcW w:w="3402" w:type="dxa"/>
            <w:tcBorders>
              <w:top w:val="nil"/>
              <w:left w:val="nil"/>
              <w:bottom w:val="nil"/>
              <w:right w:val="nil"/>
            </w:tcBorders>
          </w:tcPr>
          <w:p w14:paraId="54CA0FAD" w14:textId="77777777" w:rsidR="007037BA" w:rsidRDefault="007037BA">
            <w:pPr>
              <w:pStyle w:val="ConsPlusNormal"/>
              <w:jc w:val="both"/>
            </w:pPr>
            <w:r>
              <w:t>Ара красноухий</w:t>
            </w:r>
          </w:p>
        </w:tc>
      </w:tr>
      <w:tr w:rsidR="007037BA" w14:paraId="368C53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C69F2B" w14:textId="77777777" w:rsidR="007037BA" w:rsidRDefault="007037BA">
            <w:pPr>
              <w:pStyle w:val="ConsPlusNormal"/>
            </w:pPr>
          </w:p>
        </w:tc>
        <w:tc>
          <w:tcPr>
            <w:tcW w:w="3798" w:type="dxa"/>
            <w:tcBorders>
              <w:top w:val="nil"/>
              <w:left w:val="nil"/>
              <w:bottom w:val="nil"/>
              <w:right w:val="nil"/>
            </w:tcBorders>
          </w:tcPr>
          <w:p w14:paraId="37D4F0B7" w14:textId="77777777" w:rsidR="007037BA" w:rsidRDefault="007037BA">
            <w:pPr>
              <w:pStyle w:val="ConsPlusNormal"/>
              <w:ind w:left="283"/>
              <w:jc w:val="both"/>
            </w:pPr>
            <w:r>
              <w:t>Cyanopsitta spixii</w:t>
            </w:r>
          </w:p>
        </w:tc>
        <w:tc>
          <w:tcPr>
            <w:tcW w:w="1304" w:type="dxa"/>
            <w:tcBorders>
              <w:top w:val="nil"/>
              <w:left w:val="nil"/>
              <w:bottom w:val="nil"/>
              <w:right w:val="nil"/>
            </w:tcBorders>
          </w:tcPr>
          <w:p w14:paraId="7F2369E1" w14:textId="77777777" w:rsidR="007037BA" w:rsidRDefault="007037BA">
            <w:pPr>
              <w:pStyle w:val="ConsPlusNormal"/>
              <w:jc w:val="center"/>
            </w:pPr>
            <w:r>
              <w:t>I</w:t>
            </w:r>
          </w:p>
        </w:tc>
        <w:tc>
          <w:tcPr>
            <w:tcW w:w="3402" w:type="dxa"/>
            <w:tcBorders>
              <w:top w:val="nil"/>
              <w:left w:val="nil"/>
              <w:bottom w:val="nil"/>
              <w:right w:val="nil"/>
            </w:tcBorders>
          </w:tcPr>
          <w:p w14:paraId="0CA1CEEF" w14:textId="77777777" w:rsidR="007037BA" w:rsidRDefault="007037BA">
            <w:pPr>
              <w:pStyle w:val="ConsPlusNormal"/>
              <w:jc w:val="both"/>
            </w:pPr>
            <w:r>
              <w:t>Ара синий</w:t>
            </w:r>
          </w:p>
        </w:tc>
      </w:tr>
      <w:tr w:rsidR="007037BA" w14:paraId="58320E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68998B" w14:textId="77777777" w:rsidR="007037BA" w:rsidRDefault="007037BA">
            <w:pPr>
              <w:pStyle w:val="ConsPlusNormal"/>
            </w:pPr>
          </w:p>
        </w:tc>
        <w:tc>
          <w:tcPr>
            <w:tcW w:w="3798" w:type="dxa"/>
            <w:tcBorders>
              <w:top w:val="nil"/>
              <w:left w:val="nil"/>
              <w:bottom w:val="nil"/>
              <w:right w:val="nil"/>
            </w:tcBorders>
          </w:tcPr>
          <w:p w14:paraId="07D73E65" w14:textId="77777777" w:rsidR="007037BA" w:rsidRDefault="007037BA">
            <w:pPr>
              <w:pStyle w:val="ConsPlusNormal"/>
              <w:ind w:left="283"/>
              <w:jc w:val="both"/>
            </w:pPr>
            <w:r>
              <w:t>Cyanoramphus cookii</w:t>
            </w:r>
          </w:p>
        </w:tc>
        <w:tc>
          <w:tcPr>
            <w:tcW w:w="1304" w:type="dxa"/>
            <w:tcBorders>
              <w:top w:val="nil"/>
              <w:left w:val="nil"/>
              <w:bottom w:val="nil"/>
              <w:right w:val="nil"/>
            </w:tcBorders>
          </w:tcPr>
          <w:p w14:paraId="67815473" w14:textId="77777777" w:rsidR="007037BA" w:rsidRDefault="007037BA">
            <w:pPr>
              <w:pStyle w:val="ConsPlusNormal"/>
              <w:jc w:val="center"/>
            </w:pPr>
            <w:r>
              <w:t>I</w:t>
            </w:r>
          </w:p>
        </w:tc>
        <w:tc>
          <w:tcPr>
            <w:tcW w:w="3402" w:type="dxa"/>
            <w:tcBorders>
              <w:top w:val="nil"/>
              <w:left w:val="nil"/>
              <w:bottom w:val="nil"/>
              <w:right w:val="nil"/>
            </w:tcBorders>
          </w:tcPr>
          <w:p w14:paraId="67919C9D" w14:textId="77777777" w:rsidR="007037BA" w:rsidRDefault="007037BA">
            <w:pPr>
              <w:pStyle w:val="ConsPlusNormal"/>
              <w:jc w:val="both"/>
            </w:pPr>
            <w:r>
              <w:t>Какарики норфолкский</w:t>
            </w:r>
          </w:p>
        </w:tc>
      </w:tr>
      <w:tr w:rsidR="007037BA" w14:paraId="082F6E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725B8F" w14:textId="77777777" w:rsidR="007037BA" w:rsidRDefault="007037BA">
            <w:pPr>
              <w:pStyle w:val="ConsPlusNormal"/>
            </w:pPr>
          </w:p>
        </w:tc>
        <w:tc>
          <w:tcPr>
            <w:tcW w:w="3798" w:type="dxa"/>
            <w:tcBorders>
              <w:top w:val="nil"/>
              <w:left w:val="nil"/>
              <w:bottom w:val="nil"/>
              <w:right w:val="nil"/>
            </w:tcBorders>
          </w:tcPr>
          <w:p w14:paraId="252F33CC" w14:textId="77777777" w:rsidR="007037BA" w:rsidRDefault="007037BA">
            <w:pPr>
              <w:pStyle w:val="ConsPlusNormal"/>
              <w:ind w:left="283"/>
              <w:jc w:val="both"/>
            </w:pPr>
            <w:r>
              <w:t>Cyanoramphus forbesi</w:t>
            </w:r>
          </w:p>
        </w:tc>
        <w:tc>
          <w:tcPr>
            <w:tcW w:w="1304" w:type="dxa"/>
            <w:tcBorders>
              <w:top w:val="nil"/>
              <w:left w:val="nil"/>
              <w:bottom w:val="nil"/>
              <w:right w:val="nil"/>
            </w:tcBorders>
          </w:tcPr>
          <w:p w14:paraId="1EE2F174" w14:textId="77777777" w:rsidR="007037BA" w:rsidRDefault="007037BA">
            <w:pPr>
              <w:pStyle w:val="ConsPlusNormal"/>
              <w:jc w:val="center"/>
            </w:pPr>
            <w:r>
              <w:t>I</w:t>
            </w:r>
          </w:p>
        </w:tc>
        <w:tc>
          <w:tcPr>
            <w:tcW w:w="3402" w:type="dxa"/>
            <w:tcBorders>
              <w:top w:val="nil"/>
              <w:left w:val="nil"/>
              <w:bottom w:val="nil"/>
              <w:right w:val="nil"/>
            </w:tcBorders>
          </w:tcPr>
          <w:p w14:paraId="0355A88A" w14:textId="77777777" w:rsidR="007037BA" w:rsidRDefault="007037BA">
            <w:pPr>
              <w:pStyle w:val="ConsPlusNormal"/>
              <w:jc w:val="both"/>
            </w:pPr>
            <w:r>
              <w:t>Какарики чатемский</w:t>
            </w:r>
          </w:p>
        </w:tc>
      </w:tr>
      <w:tr w:rsidR="007037BA" w14:paraId="72CD95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BC8E4B" w14:textId="77777777" w:rsidR="007037BA" w:rsidRDefault="007037BA">
            <w:pPr>
              <w:pStyle w:val="ConsPlusNormal"/>
            </w:pPr>
          </w:p>
        </w:tc>
        <w:tc>
          <w:tcPr>
            <w:tcW w:w="3798" w:type="dxa"/>
            <w:tcBorders>
              <w:top w:val="nil"/>
              <w:left w:val="nil"/>
              <w:bottom w:val="nil"/>
              <w:right w:val="nil"/>
            </w:tcBorders>
          </w:tcPr>
          <w:p w14:paraId="42AB98B4" w14:textId="77777777" w:rsidR="007037BA" w:rsidRDefault="007037BA">
            <w:pPr>
              <w:pStyle w:val="ConsPlusNormal"/>
              <w:ind w:left="283"/>
              <w:jc w:val="both"/>
            </w:pPr>
            <w:r>
              <w:t>Cyanoramphus novaezelandiae</w:t>
            </w:r>
          </w:p>
        </w:tc>
        <w:tc>
          <w:tcPr>
            <w:tcW w:w="1304" w:type="dxa"/>
            <w:tcBorders>
              <w:top w:val="nil"/>
              <w:left w:val="nil"/>
              <w:bottom w:val="nil"/>
              <w:right w:val="nil"/>
            </w:tcBorders>
          </w:tcPr>
          <w:p w14:paraId="4C0E19D7" w14:textId="77777777" w:rsidR="007037BA" w:rsidRDefault="007037BA">
            <w:pPr>
              <w:pStyle w:val="ConsPlusNormal"/>
              <w:jc w:val="center"/>
            </w:pPr>
            <w:r>
              <w:t>I</w:t>
            </w:r>
          </w:p>
        </w:tc>
        <w:tc>
          <w:tcPr>
            <w:tcW w:w="3402" w:type="dxa"/>
            <w:tcBorders>
              <w:top w:val="nil"/>
              <w:left w:val="nil"/>
              <w:bottom w:val="nil"/>
              <w:right w:val="nil"/>
            </w:tcBorders>
          </w:tcPr>
          <w:p w14:paraId="54022EE3" w14:textId="77777777" w:rsidR="007037BA" w:rsidRDefault="007037BA">
            <w:pPr>
              <w:pStyle w:val="ConsPlusNormal"/>
              <w:jc w:val="both"/>
            </w:pPr>
            <w:r>
              <w:t>Какарики краснолобый</w:t>
            </w:r>
          </w:p>
        </w:tc>
      </w:tr>
      <w:tr w:rsidR="007037BA" w14:paraId="2D5116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FBA34B" w14:textId="77777777" w:rsidR="007037BA" w:rsidRDefault="007037BA">
            <w:pPr>
              <w:pStyle w:val="ConsPlusNormal"/>
            </w:pPr>
          </w:p>
        </w:tc>
        <w:tc>
          <w:tcPr>
            <w:tcW w:w="3798" w:type="dxa"/>
            <w:tcBorders>
              <w:top w:val="nil"/>
              <w:left w:val="nil"/>
              <w:bottom w:val="nil"/>
              <w:right w:val="nil"/>
            </w:tcBorders>
          </w:tcPr>
          <w:p w14:paraId="77B443E4" w14:textId="77777777" w:rsidR="007037BA" w:rsidRDefault="007037BA">
            <w:pPr>
              <w:pStyle w:val="ConsPlusNormal"/>
              <w:ind w:left="283"/>
              <w:jc w:val="both"/>
            </w:pPr>
            <w:r>
              <w:t>Cyanoramphus saisseti</w:t>
            </w:r>
          </w:p>
        </w:tc>
        <w:tc>
          <w:tcPr>
            <w:tcW w:w="1304" w:type="dxa"/>
            <w:tcBorders>
              <w:top w:val="nil"/>
              <w:left w:val="nil"/>
              <w:bottom w:val="nil"/>
              <w:right w:val="nil"/>
            </w:tcBorders>
          </w:tcPr>
          <w:p w14:paraId="599D8540" w14:textId="77777777" w:rsidR="007037BA" w:rsidRDefault="007037BA">
            <w:pPr>
              <w:pStyle w:val="ConsPlusNormal"/>
              <w:jc w:val="center"/>
            </w:pPr>
            <w:r>
              <w:t>I</w:t>
            </w:r>
          </w:p>
        </w:tc>
        <w:tc>
          <w:tcPr>
            <w:tcW w:w="3402" w:type="dxa"/>
            <w:tcBorders>
              <w:top w:val="nil"/>
              <w:left w:val="nil"/>
              <w:bottom w:val="nil"/>
              <w:right w:val="nil"/>
            </w:tcBorders>
          </w:tcPr>
          <w:p w14:paraId="0B0DD92C" w14:textId="77777777" w:rsidR="007037BA" w:rsidRDefault="007037BA">
            <w:pPr>
              <w:pStyle w:val="ConsPlusNormal"/>
              <w:jc w:val="both"/>
            </w:pPr>
            <w:r>
              <w:t>Какарики новокаледонский</w:t>
            </w:r>
          </w:p>
        </w:tc>
      </w:tr>
      <w:tr w:rsidR="007037BA" w14:paraId="2CC7DC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CD5242" w14:textId="77777777" w:rsidR="007037BA" w:rsidRDefault="007037BA">
            <w:pPr>
              <w:pStyle w:val="ConsPlusNormal"/>
            </w:pPr>
          </w:p>
        </w:tc>
        <w:tc>
          <w:tcPr>
            <w:tcW w:w="3798" w:type="dxa"/>
            <w:tcBorders>
              <w:top w:val="nil"/>
              <w:left w:val="nil"/>
              <w:bottom w:val="nil"/>
              <w:right w:val="nil"/>
            </w:tcBorders>
          </w:tcPr>
          <w:p w14:paraId="51D97C80" w14:textId="77777777" w:rsidR="007037BA" w:rsidRDefault="007037BA">
            <w:pPr>
              <w:pStyle w:val="ConsPlusNormal"/>
              <w:ind w:left="283"/>
              <w:jc w:val="both"/>
            </w:pPr>
            <w:r>
              <w:t>Cyclopsitta diophthalma coxeni</w:t>
            </w:r>
          </w:p>
        </w:tc>
        <w:tc>
          <w:tcPr>
            <w:tcW w:w="1304" w:type="dxa"/>
            <w:tcBorders>
              <w:top w:val="nil"/>
              <w:left w:val="nil"/>
              <w:bottom w:val="nil"/>
              <w:right w:val="nil"/>
            </w:tcBorders>
          </w:tcPr>
          <w:p w14:paraId="1F8A2221" w14:textId="77777777" w:rsidR="007037BA" w:rsidRDefault="007037BA">
            <w:pPr>
              <w:pStyle w:val="ConsPlusNormal"/>
              <w:jc w:val="center"/>
            </w:pPr>
            <w:r>
              <w:t>I</w:t>
            </w:r>
          </w:p>
        </w:tc>
        <w:tc>
          <w:tcPr>
            <w:tcW w:w="3402" w:type="dxa"/>
            <w:tcBorders>
              <w:top w:val="nil"/>
              <w:left w:val="nil"/>
              <w:bottom w:val="nil"/>
              <w:right w:val="nil"/>
            </w:tcBorders>
          </w:tcPr>
          <w:p w14:paraId="114C077C" w14:textId="77777777" w:rsidR="007037BA" w:rsidRDefault="007037BA">
            <w:pPr>
              <w:pStyle w:val="ConsPlusNormal"/>
              <w:jc w:val="both"/>
            </w:pPr>
            <w:r>
              <w:t>Попугайчик фиговый Коксена</w:t>
            </w:r>
          </w:p>
        </w:tc>
      </w:tr>
      <w:tr w:rsidR="007037BA" w14:paraId="1A4EFB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523E9D" w14:textId="77777777" w:rsidR="007037BA" w:rsidRDefault="007037BA">
            <w:pPr>
              <w:pStyle w:val="ConsPlusNormal"/>
            </w:pPr>
          </w:p>
        </w:tc>
        <w:tc>
          <w:tcPr>
            <w:tcW w:w="3798" w:type="dxa"/>
            <w:tcBorders>
              <w:top w:val="nil"/>
              <w:left w:val="nil"/>
              <w:bottom w:val="nil"/>
              <w:right w:val="nil"/>
            </w:tcBorders>
          </w:tcPr>
          <w:p w14:paraId="1038B6A0" w14:textId="77777777" w:rsidR="007037BA" w:rsidRDefault="007037BA">
            <w:pPr>
              <w:pStyle w:val="ConsPlusNormal"/>
              <w:ind w:left="283"/>
              <w:jc w:val="both"/>
            </w:pPr>
            <w:r>
              <w:t>Eunymphicus cornutus</w:t>
            </w:r>
          </w:p>
        </w:tc>
        <w:tc>
          <w:tcPr>
            <w:tcW w:w="1304" w:type="dxa"/>
            <w:tcBorders>
              <w:top w:val="nil"/>
              <w:left w:val="nil"/>
              <w:bottom w:val="nil"/>
              <w:right w:val="nil"/>
            </w:tcBorders>
          </w:tcPr>
          <w:p w14:paraId="6AC2C455" w14:textId="77777777" w:rsidR="007037BA" w:rsidRDefault="007037BA">
            <w:pPr>
              <w:pStyle w:val="ConsPlusNormal"/>
              <w:jc w:val="center"/>
            </w:pPr>
            <w:r>
              <w:t>I</w:t>
            </w:r>
          </w:p>
        </w:tc>
        <w:tc>
          <w:tcPr>
            <w:tcW w:w="3402" w:type="dxa"/>
            <w:tcBorders>
              <w:top w:val="nil"/>
              <w:left w:val="nil"/>
              <w:bottom w:val="nil"/>
              <w:right w:val="nil"/>
            </w:tcBorders>
          </w:tcPr>
          <w:p w14:paraId="4CF2D129" w14:textId="77777777" w:rsidR="007037BA" w:rsidRDefault="007037BA">
            <w:pPr>
              <w:pStyle w:val="ConsPlusNormal"/>
              <w:jc w:val="both"/>
            </w:pPr>
            <w:r>
              <w:t>Попугай рогатый</w:t>
            </w:r>
          </w:p>
        </w:tc>
      </w:tr>
      <w:tr w:rsidR="007037BA" w14:paraId="3ECEE1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0F21F0" w14:textId="77777777" w:rsidR="007037BA" w:rsidRDefault="007037BA">
            <w:pPr>
              <w:pStyle w:val="ConsPlusNormal"/>
            </w:pPr>
          </w:p>
        </w:tc>
        <w:tc>
          <w:tcPr>
            <w:tcW w:w="3798" w:type="dxa"/>
            <w:tcBorders>
              <w:top w:val="nil"/>
              <w:left w:val="nil"/>
              <w:bottom w:val="nil"/>
              <w:right w:val="nil"/>
            </w:tcBorders>
          </w:tcPr>
          <w:p w14:paraId="5695E2A1" w14:textId="77777777" w:rsidR="007037BA" w:rsidRDefault="007037BA">
            <w:pPr>
              <w:pStyle w:val="ConsPlusNormal"/>
              <w:ind w:left="283"/>
              <w:jc w:val="both"/>
            </w:pPr>
            <w:r>
              <w:t>Guarouba guarouba</w:t>
            </w:r>
          </w:p>
        </w:tc>
        <w:tc>
          <w:tcPr>
            <w:tcW w:w="1304" w:type="dxa"/>
            <w:tcBorders>
              <w:top w:val="nil"/>
              <w:left w:val="nil"/>
              <w:bottom w:val="nil"/>
              <w:right w:val="nil"/>
            </w:tcBorders>
          </w:tcPr>
          <w:p w14:paraId="4F2430A6" w14:textId="77777777" w:rsidR="007037BA" w:rsidRDefault="007037BA">
            <w:pPr>
              <w:pStyle w:val="ConsPlusNormal"/>
              <w:jc w:val="center"/>
            </w:pPr>
            <w:r>
              <w:t>I</w:t>
            </w:r>
          </w:p>
        </w:tc>
        <w:tc>
          <w:tcPr>
            <w:tcW w:w="3402" w:type="dxa"/>
            <w:tcBorders>
              <w:top w:val="nil"/>
              <w:left w:val="nil"/>
              <w:bottom w:val="nil"/>
              <w:right w:val="nil"/>
            </w:tcBorders>
          </w:tcPr>
          <w:p w14:paraId="3A6B3B4E" w14:textId="77777777" w:rsidR="007037BA" w:rsidRDefault="007037BA">
            <w:pPr>
              <w:pStyle w:val="ConsPlusNormal"/>
              <w:jc w:val="both"/>
            </w:pPr>
            <w:r>
              <w:t>Аратинга золотая</w:t>
            </w:r>
          </w:p>
        </w:tc>
      </w:tr>
      <w:tr w:rsidR="007037BA" w14:paraId="6D5119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ADADE3" w14:textId="77777777" w:rsidR="007037BA" w:rsidRDefault="007037BA">
            <w:pPr>
              <w:pStyle w:val="ConsPlusNormal"/>
            </w:pPr>
          </w:p>
        </w:tc>
        <w:tc>
          <w:tcPr>
            <w:tcW w:w="3798" w:type="dxa"/>
            <w:tcBorders>
              <w:top w:val="nil"/>
              <w:left w:val="nil"/>
              <w:bottom w:val="nil"/>
              <w:right w:val="nil"/>
            </w:tcBorders>
          </w:tcPr>
          <w:p w14:paraId="1EF4B4C2" w14:textId="77777777" w:rsidR="007037BA" w:rsidRDefault="007037BA">
            <w:pPr>
              <w:pStyle w:val="ConsPlusNormal"/>
              <w:ind w:left="283"/>
              <w:jc w:val="both"/>
            </w:pPr>
            <w:r>
              <w:t>Neophema chrysogaster</w:t>
            </w:r>
          </w:p>
        </w:tc>
        <w:tc>
          <w:tcPr>
            <w:tcW w:w="1304" w:type="dxa"/>
            <w:tcBorders>
              <w:top w:val="nil"/>
              <w:left w:val="nil"/>
              <w:bottom w:val="nil"/>
              <w:right w:val="nil"/>
            </w:tcBorders>
          </w:tcPr>
          <w:p w14:paraId="2CC74168" w14:textId="77777777" w:rsidR="007037BA" w:rsidRDefault="007037BA">
            <w:pPr>
              <w:pStyle w:val="ConsPlusNormal"/>
              <w:jc w:val="center"/>
            </w:pPr>
            <w:r>
              <w:t>I</w:t>
            </w:r>
          </w:p>
        </w:tc>
        <w:tc>
          <w:tcPr>
            <w:tcW w:w="3402" w:type="dxa"/>
            <w:tcBorders>
              <w:top w:val="nil"/>
              <w:left w:val="nil"/>
              <w:bottom w:val="nil"/>
              <w:right w:val="nil"/>
            </w:tcBorders>
          </w:tcPr>
          <w:p w14:paraId="7324FED5" w14:textId="77777777" w:rsidR="007037BA" w:rsidRDefault="007037BA">
            <w:pPr>
              <w:pStyle w:val="ConsPlusNormal"/>
              <w:jc w:val="both"/>
            </w:pPr>
            <w:r>
              <w:t>Попугайчик травяной золотистобрюхий</w:t>
            </w:r>
          </w:p>
        </w:tc>
      </w:tr>
      <w:tr w:rsidR="007037BA" w14:paraId="60F156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41BCFB" w14:textId="77777777" w:rsidR="007037BA" w:rsidRDefault="007037BA">
            <w:pPr>
              <w:pStyle w:val="ConsPlusNormal"/>
            </w:pPr>
          </w:p>
        </w:tc>
        <w:tc>
          <w:tcPr>
            <w:tcW w:w="3798" w:type="dxa"/>
            <w:tcBorders>
              <w:top w:val="nil"/>
              <w:left w:val="nil"/>
              <w:bottom w:val="nil"/>
              <w:right w:val="nil"/>
            </w:tcBorders>
          </w:tcPr>
          <w:p w14:paraId="03FBCD38" w14:textId="77777777" w:rsidR="007037BA" w:rsidRDefault="007037BA">
            <w:pPr>
              <w:pStyle w:val="ConsPlusNormal"/>
              <w:ind w:left="283"/>
              <w:jc w:val="both"/>
            </w:pPr>
            <w:r>
              <w:t>Ognorhynchus icterotis</w:t>
            </w:r>
          </w:p>
        </w:tc>
        <w:tc>
          <w:tcPr>
            <w:tcW w:w="1304" w:type="dxa"/>
            <w:tcBorders>
              <w:top w:val="nil"/>
              <w:left w:val="nil"/>
              <w:bottom w:val="nil"/>
              <w:right w:val="nil"/>
            </w:tcBorders>
          </w:tcPr>
          <w:p w14:paraId="6DFC7D43" w14:textId="77777777" w:rsidR="007037BA" w:rsidRDefault="007037BA">
            <w:pPr>
              <w:pStyle w:val="ConsPlusNormal"/>
              <w:jc w:val="center"/>
            </w:pPr>
            <w:r>
              <w:t>I</w:t>
            </w:r>
          </w:p>
        </w:tc>
        <w:tc>
          <w:tcPr>
            <w:tcW w:w="3402" w:type="dxa"/>
            <w:tcBorders>
              <w:top w:val="nil"/>
              <w:left w:val="nil"/>
              <w:bottom w:val="nil"/>
              <w:right w:val="nil"/>
            </w:tcBorders>
          </w:tcPr>
          <w:p w14:paraId="0A5E5BB8" w14:textId="77777777" w:rsidR="007037BA" w:rsidRDefault="007037BA">
            <w:pPr>
              <w:pStyle w:val="ConsPlusNormal"/>
              <w:jc w:val="both"/>
            </w:pPr>
            <w:r>
              <w:t>Арара желтоухий</w:t>
            </w:r>
          </w:p>
        </w:tc>
      </w:tr>
      <w:tr w:rsidR="007037BA" w14:paraId="1CC3D2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8B3AA7" w14:textId="77777777" w:rsidR="007037BA" w:rsidRDefault="007037BA">
            <w:pPr>
              <w:pStyle w:val="ConsPlusNormal"/>
            </w:pPr>
          </w:p>
        </w:tc>
        <w:tc>
          <w:tcPr>
            <w:tcW w:w="3798" w:type="dxa"/>
            <w:tcBorders>
              <w:top w:val="nil"/>
              <w:left w:val="nil"/>
              <w:bottom w:val="nil"/>
              <w:right w:val="nil"/>
            </w:tcBorders>
          </w:tcPr>
          <w:p w14:paraId="6955DEB9" w14:textId="77777777" w:rsidR="007037BA" w:rsidRDefault="007037BA">
            <w:pPr>
              <w:pStyle w:val="ConsPlusNormal"/>
              <w:ind w:left="283"/>
              <w:jc w:val="both"/>
            </w:pPr>
            <w:r>
              <w:t>Pezoporus occidentalis</w:t>
            </w:r>
          </w:p>
        </w:tc>
        <w:tc>
          <w:tcPr>
            <w:tcW w:w="1304" w:type="dxa"/>
            <w:tcBorders>
              <w:top w:val="nil"/>
              <w:left w:val="nil"/>
              <w:bottom w:val="nil"/>
              <w:right w:val="nil"/>
            </w:tcBorders>
          </w:tcPr>
          <w:p w14:paraId="1E4E590B" w14:textId="77777777" w:rsidR="007037BA" w:rsidRDefault="007037BA">
            <w:pPr>
              <w:pStyle w:val="ConsPlusNormal"/>
              <w:jc w:val="center"/>
            </w:pPr>
            <w:r>
              <w:t>I</w:t>
            </w:r>
          </w:p>
        </w:tc>
        <w:tc>
          <w:tcPr>
            <w:tcW w:w="3402" w:type="dxa"/>
            <w:tcBorders>
              <w:top w:val="nil"/>
              <w:left w:val="nil"/>
              <w:bottom w:val="nil"/>
              <w:right w:val="nil"/>
            </w:tcBorders>
          </w:tcPr>
          <w:p w14:paraId="3EBABBCF" w14:textId="77777777" w:rsidR="007037BA" w:rsidRDefault="007037BA">
            <w:pPr>
              <w:pStyle w:val="ConsPlusNormal"/>
              <w:jc w:val="both"/>
            </w:pPr>
            <w:r>
              <w:t>Попугайчик ночной австралийский</w:t>
            </w:r>
          </w:p>
        </w:tc>
      </w:tr>
      <w:tr w:rsidR="007037BA" w14:paraId="1F1AFD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737F6B" w14:textId="77777777" w:rsidR="007037BA" w:rsidRDefault="007037BA">
            <w:pPr>
              <w:pStyle w:val="ConsPlusNormal"/>
            </w:pPr>
          </w:p>
        </w:tc>
        <w:tc>
          <w:tcPr>
            <w:tcW w:w="3798" w:type="dxa"/>
            <w:tcBorders>
              <w:top w:val="nil"/>
              <w:left w:val="nil"/>
              <w:bottom w:val="nil"/>
              <w:right w:val="nil"/>
            </w:tcBorders>
          </w:tcPr>
          <w:p w14:paraId="2CEBF00F" w14:textId="77777777" w:rsidR="007037BA" w:rsidRDefault="007037BA">
            <w:pPr>
              <w:pStyle w:val="ConsPlusNormal"/>
              <w:ind w:left="283"/>
              <w:jc w:val="both"/>
            </w:pPr>
            <w:r>
              <w:t>Pezoporus wallicus</w:t>
            </w:r>
          </w:p>
        </w:tc>
        <w:tc>
          <w:tcPr>
            <w:tcW w:w="1304" w:type="dxa"/>
            <w:tcBorders>
              <w:top w:val="nil"/>
              <w:left w:val="nil"/>
              <w:bottom w:val="nil"/>
              <w:right w:val="nil"/>
            </w:tcBorders>
          </w:tcPr>
          <w:p w14:paraId="72652E29" w14:textId="77777777" w:rsidR="007037BA" w:rsidRDefault="007037BA">
            <w:pPr>
              <w:pStyle w:val="ConsPlusNormal"/>
              <w:jc w:val="center"/>
            </w:pPr>
            <w:r>
              <w:t>I</w:t>
            </w:r>
          </w:p>
        </w:tc>
        <w:tc>
          <w:tcPr>
            <w:tcW w:w="3402" w:type="dxa"/>
            <w:tcBorders>
              <w:top w:val="nil"/>
              <w:left w:val="nil"/>
              <w:bottom w:val="nil"/>
              <w:right w:val="nil"/>
            </w:tcBorders>
          </w:tcPr>
          <w:p w14:paraId="2EA8DC5F" w14:textId="77777777" w:rsidR="007037BA" w:rsidRDefault="007037BA">
            <w:pPr>
              <w:pStyle w:val="ConsPlusNormal"/>
              <w:jc w:val="both"/>
            </w:pPr>
            <w:r>
              <w:t>Попугайчик земляной</w:t>
            </w:r>
          </w:p>
        </w:tc>
      </w:tr>
      <w:tr w:rsidR="007037BA" w14:paraId="58B280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7E10A4" w14:textId="77777777" w:rsidR="007037BA" w:rsidRDefault="007037BA">
            <w:pPr>
              <w:pStyle w:val="ConsPlusNormal"/>
            </w:pPr>
          </w:p>
        </w:tc>
        <w:tc>
          <w:tcPr>
            <w:tcW w:w="3798" w:type="dxa"/>
            <w:tcBorders>
              <w:top w:val="nil"/>
              <w:left w:val="nil"/>
              <w:bottom w:val="nil"/>
              <w:right w:val="nil"/>
            </w:tcBorders>
          </w:tcPr>
          <w:p w14:paraId="24515E8A" w14:textId="77777777" w:rsidR="007037BA" w:rsidRDefault="007037BA">
            <w:pPr>
              <w:pStyle w:val="ConsPlusNormal"/>
              <w:ind w:left="283"/>
              <w:jc w:val="both"/>
            </w:pPr>
            <w:r>
              <w:t>Pionopsitta pileata</w:t>
            </w:r>
          </w:p>
        </w:tc>
        <w:tc>
          <w:tcPr>
            <w:tcW w:w="1304" w:type="dxa"/>
            <w:tcBorders>
              <w:top w:val="nil"/>
              <w:left w:val="nil"/>
              <w:bottom w:val="nil"/>
              <w:right w:val="nil"/>
            </w:tcBorders>
          </w:tcPr>
          <w:p w14:paraId="60A48A61" w14:textId="77777777" w:rsidR="007037BA" w:rsidRDefault="007037BA">
            <w:pPr>
              <w:pStyle w:val="ConsPlusNormal"/>
              <w:jc w:val="center"/>
            </w:pPr>
            <w:r>
              <w:t>I</w:t>
            </w:r>
          </w:p>
        </w:tc>
        <w:tc>
          <w:tcPr>
            <w:tcW w:w="3402" w:type="dxa"/>
            <w:tcBorders>
              <w:top w:val="nil"/>
              <w:left w:val="nil"/>
              <w:bottom w:val="nil"/>
              <w:right w:val="nil"/>
            </w:tcBorders>
          </w:tcPr>
          <w:p w14:paraId="235D9890" w14:textId="77777777" w:rsidR="007037BA" w:rsidRDefault="007037BA">
            <w:pPr>
              <w:pStyle w:val="ConsPlusNormal"/>
              <w:jc w:val="both"/>
            </w:pPr>
            <w:r>
              <w:t>Лорито миртовый</w:t>
            </w:r>
          </w:p>
        </w:tc>
      </w:tr>
      <w:tr w:rsidR="007037BA" w14:paraId="308C6F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F15926" w14:textId="77777777" w:rsidR="007037BA" w:rsidRDefault="007037BA">
            <w:pPr>
              <w:pStyle w:val="ConsPlusNormal"/>
            </w:pPr>
          </w:p>
        </w:tc>
        <w:tc>
          <w:tcPr>
            <w:tcW w:w="3798" w:type="dxa"/>
            <w:tcBorders>
              <w:top w:val="nil"/>
              <w:left w:val="nil"/>
              <w:bottom w:val="nil"/>
              <w:right w:val="nil"/>
            </w:tcBorders>
          </w:tcPr>
          <w:p w14:paraId="0FF5E9B7" w14:textId="77777777" w:rsidR="007037BA" w:rsidRDefault="007037BA">
            <w:pPr>
              <w:pStyle w:val="ConsPlusNormal"/>
              <w:ind w:left="283"/>
              <w:jc w:val="both"/>
            </w:pPr>
            <w:r>
              <w:t>Primolius couloni</w:t>
            </w:r>
          </w:p>
        </w:tc>
        <w:tc>
          <w:tcPr>
            <w:tcW w:w="1304" w:type="dxa"/>
            <w:tcBorders>
              <w:top w:val="nil"/>
              <w:left w:val="nil"/>
              <w:bottom w:val="nil"/>
              <w:right w:val="nil"/>
            </w:tcBorders>
          </w:tcPr>
          <w:p w14:paraId="6813BBF6" w14:textId="77777777" w:rsidR="007037BA" w:rsidRDefault="007037BA">
            <w:pPr>
              <w:pStyle w:val="ConsPlusNormal"/>
              <w:jc w:val="center"/>
            </w:pPr>
            <w:r>
              <w:t>I</w:t>
            </w:r>
          </w:p>
        </w:tc>
        <w:tc>
          <w:tcPr>
            <w:tcW w:w="3402" w:type="dxa"/>
            <w:tcBorders>
              <w:top w:val="nil"/>
              <w:left w:val="nil"/>
              <w:bottom w:val="nil"/>
              <w:right w:val="nil"/>
            </w:tcBorders>
          </w:tcPr>
          <w:p w14:paraId="581ECC32" w14:textId="77777777" w:rsidR="007037BA" w:rsidRDefault="007037BA">
            <w:pPr>
              <w:pStyle w:val="ConsPlusNormal"/>
              <w:jc w:val="both"/>
            </w:pPr>
            <w:r>
              <w:t>Ара горный</w:t>
            </w:r>
          </w:p>
        </w:tc>
      </w:tr>
      <w:tr w:rsidR="007037BA" w14:paraId="057DF8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98E40E" w14:textId="77777777" w:rsidR="007037BA" w:rsidRDefault="007037BA">
            <w:pPr>
              <w:pStyle w:val="ConsPlusNormal"/>
            </w:pPr>
          </w:p>
        </w:tc>
        <w:tc>
          <w:tcPr>
            <w:tcW w:w="3798" w:type="dxa"/>
            <w:tcBorders>
              <w:top w:val="nil"/>
              <w:left w:val="nil"/>
              <w:bottom w:val="nil"/>
              <w:right w:val="nil"/>
            </w:tcBorders>
          </w:tcPr>
          <w:p w14:paraId="0271B971" w14:textId="77777777" w:rsidR="007037BA" w:rsidRDefault="007037BA">
            <w:pPr>
              <w:pStyle w:val="ConsPlusNormal"/>
              <w:ind w:left="283"/>
              <w:jc w:val="both"/>
            </w:pPr>
            <w:r>
              <w:t>Primolius maracana</w:t>
            </w:r>
          </w:p>
        </w:tc>
        <w:tc>
          <w:tcPr>
            <w:tcW w:w="1304" w:type="dxa"/>
            <w:tcBorders>
              <w:top w:val="nil"/>
              <w:left w:val="nil"/>
              <w:bottom w:val="nil"/>
              <w:right w:val="nil"/>
            </w:tcBorders>
          </w:tcPr>
          <w:p w14:paraId="5FE3DB0C" w14:textId="77777777" w:rsidR="007037BA" w:rsidRDefault="007037BA">
            <w:pPr>
              <w:pStyle w:val="ConsPlusNormal"/>
              <w:jc w:val="center"/>
            </w:pPr>
            <w:r>
              <w:t>I</w:t>
            </w:r>
          </w:p>
        </w:tc>
        <w:tc>
          <w:tcPr>
            <w:tcW w:w="3402" w:type="dxa"/>
            <w:tcBorders>
              <w:top w:val="nil"/>
              <w:left w:val="nil"/>
              <w:bottom w:val="nil"/>
              <w:right w:val="nil"/>
            </w:tcBorders>
          </w:tcPr>
          <w:p w14:paraId="435741A4" w14:textId="77777777" w:rsidR="007037BA" w:rsidRDefault="007037BA">
            <w:pPr>
              <w:pStyle w:val="ConsPlusNormal"/>
              <w:jc w:val="both"/>
            </w:pPr>
            <w:r>
              <w:t>Ара синекрылый</w:t>
            </w:r>
          </w:p>
        </w:tc>
      </w:tr>
      <w:tr w:rsidR="007037BA" w14:paraId="042680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BC1B10" w14:textId="77777777" w:rsidR="007037BA" w:rsidRDefault="007037BA">
            <w:pPr>
              <w:pStyle w:val="ConsPlusNormal"/>
            </w:pPr>
          </w:p>
        </w:tc>
        <w:tc>
          <w:tcPr>
            <w:tcW w:w="3798" w:type="dxa"/>
            <w:tcBorders>
              <w:top w:val="nil"/>
              <w:left w:val="nil"/>
              <w:bottom w:val="nil"/>
              <w:right w:val="nil"/>
            </w:tcBorders>
          </w:tcPr>
          <w:p w14:paraId="67671BB0" w14:textId="77777777" w:rsidR="007037BA" w:rsidRDefault="007037BA">
            <w:pPr>
              <w:pStyle w:val="ConsPlusNormal"/>
              <w:ind w:left="283"/>
              <w:jc w:val="both"/>
            </w:pPr>
            <w:r>
              <w:t>Psephotus chrysopterygius</w:t>
            </w:r>
          </w:p>
        </w:tc>
        <w:tc>
          <w:tcPr>
            <w:tcW w:w="1304" w:type="dxa"/>
            <w:tcBorders>
              <w:top w:val="nil"/>
              <w:left w:val="nil"/>
              <w:bottom w:val="nil"/>
              <w:right w:val="nil"/>
            </w:tcBorders>
          </w:tcPr>
          <w:p w14:paraId="799E17D5" w14:textId="77777777" w:rsidR="007037BA" w:rsidRDefault="007037BA">
            <w:pPr>
              <w:pStyle w:val="ConsPlusNormal"/>
              <w:jc w:val="center"/>
            </w:pPr>
            <w:r>
              <w:t>I</w:t>
            </w:r>
          </w:p>
        </w:tc>
        <w:tc>
          <w:tcPr>
            <w:tcW w:w="3402" w:type="dxa"/>
            <w:tcBorders>
              <w:top w:val="nil"/>
              <w:left w:val="nil"/>
              <w:bottom w:val="nil"/>
              <w:right w:val="nil"/>
            </w:tcBorders>
          </w:tcPr>
          <w:p w14:paraId="410551F8" w14:textId="77777777" w:rsidR="007037BA" w:rsidRDefault="007037BA">
            <w:pPr>
              <w:pStyle w:val="ConsPlusNormal"/>
              <w:jc w:val="both"/>
            </w:pPr>
            <w:r>
              <w:t>Попугайчик златоплечий</w:t>
            </w:r>
          </w:p>
        </w:tc>
      </w:tr>
      <w:tr w:rsidR="007037BA" w14:paraId="12D1572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11B81D" w14:textId="77777777" w:rsidR="007037BA" w:rsidRDefault="007037BA">
            <w:pPr>
              <w:pStyle w:val="ConsPlusNormal"/>
            </w:pPr>
          </w:p>
        </w:tc>
        <w:tc>
          <w:tcPr>
            <w:tcW w:w="3798" w:type="dxa"/>
            <w:tcBorders>
              <w:top w:val="nil"/>
              <w:left w:val="nil"/>
              <w:bottom w:val="nil"/>
              <w:right w:val="nil"/>
            </w:tcBorders>
          </w:tcPr>
          <w:p w14:paraId="46D10D39" w14:textId="77777777" w:rsidR="007037BA" w:rsidRDefault="007037BA">
            <w:pPr>
              <w:pStyle w:val="ConsPlusNormal"/>
              <w:ind w:left="283"/>
              <w:jc w:val="both"/>
            </w:pPr>
            <w:r>
              <w:t>Psephotus dissimilis</w:t>
            </w:r>
          </w:p>
        </w:tc>
        <w:tc>
          <w:tcPr>
            <w:tcW w:w="1304" w:type="dxa"/>
            <w:tcBorders>
              <w:top w:val="nil"/>
              <w:left w:val="nil"/>
              <w:bottom w:val="nil"/>
              <w:right w:val="nil"/>
            </w:tcBorders>
          </w:tcPr>
          <w:p w14:paraId="5CF511A2" w14:textId="77777777" w:rsidR="007037BA" w:rsidRDefault="007037BA">
            <w:pPr>
              <w:pStyle w:val="ConsPlusNormal"/>
              <w:jc w:val="center"/>
            </w:pPr>
            <w:r>
              <w:t>I</w:t>
            </w:r>
          </w:p>
        </w:tc>
        <w:tc>
          <w:tcPr>
            <w:tcW w:w="3402" w:type="dxa"/>
            <w:tcBorders>
              <w:top w:val="nil"/>
              <w:left w:val="nil"/>
              <w:bottom w:val="nil"/>
              <w:right w:val="nil"/>
            </w:tcBorders>
          </w:tcPr>
          <w:p w14:paraId="40B24A18" w14:textId="77777777" w:rsidR="007037BA" w:rsidRDefault="007037BA">
            <w:pPr>
              <w:pStyle w:val="ConsPlusNormal"/>
              <w:jc w:val="both"/>
            </w:pPr>
            <w:r>
              <w:t>Попугайчик капюшоновый</w:t>
            </w:r>
          </w:p>
        </w:tc>
      </w:tr>
      <w:tr w:rsidR="007037BA" w14:paraId="316D67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0A5F19" w14:textId="77777777" w:rsidR="007037BA" w:rsidRDefault="007037BA">
            <w:pPr>
              <w:pStyle w:val="ConsPlusNormal"/>
            </w:pPr>
          </w:p>
        </w:tc>
        <w:tc>
          <w:tcPr>
            <w:tcW w:w="3798" w:type="dxa"/>
            <w:tcBorders>
              <w:top w:val="nil"/>
              <w:left w:val="nil"/>
              <w:bottom w:val="nil"/>
              <w:right w:val="nil"/>
            </w:tcBorders>
          </w:tcPr>
          <w:p w14:paraId="1CEEFE54" w14:textId="77777777" w:rsidR="007037BA" w:rsidRDefault="007037BA">
            <w:pPr>
              <w:pStyle w:val="ConsPlusNormal"/>
              <w:ind w:left="283"/>
              <w:jc w:val="both"/>
            </w:pPr>
            <w:r>
              <w:t>Psephotus pulcherrimus</w:t>
            </w:r>
          </w:p>
        </w:tc>
        <w:tc>
          <w:tcPr>
            <w:tcW w:w="1304" w:type="dxa"/>
            <w:tcBorders>
              <w:top w:val="nil"/>
              <w:left w:val="nil"/>
              <w:bottom w:val="nil"/>
              <w:right w:val="nil"/>
            </w:tcBorders>
          </w:tcPr>
          <w:p w14:paraId="179F917E" w14:textId="77777777" w:rsidR="007037BA" w:rsidRDefault="007037BA">
            <w:pPr>
              <w:pStyle w:val="ConsPlusNormal"/>
              <w:jc w:val="center"/>
            </w:pPr>
            <w:r>
              <w:t>I</w:t>
            </w:r>
          </w:p>
        </w:tc>
        <w:tc>
          <w:tcPr>
            <w:tcW w:w="3402" w:type="dxa"/>
            <w:tcBorders>
              <w:top w:val="nil"/>
              <w:left w:val="nil"/>
              <w:bottom w:val="nil"/>
              <w:right w:val="nil"/>
            </w:tcBorders>
          </w:tcPr>
          <w:p w14:paraId="5F9D525B" w14:textId="77777777" w:rsidR="007037BA" w:rsidRDefault="007037BA">
            <w:pPr>
              <w:pStyle w:val="ConsPlusNormal"/>
              <w:jc w:val="both"/>
            </w:pPr>
            <w:r>
              <w:t>Попугайчик райский</w:t>
            </w:r>
          </w:p>
        </w:tc>
      </w:tr>
      <w:tr w:rsidR="007037BA" w14:paraId="11B5A1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19BF9E" w14:textId="77777777" w:rsidR="007037BA" w:rsidRDefault="007037BA">
            <w:pPr>
              <w:pStyle w:val="ConsPlusNormal"/>
            </w:pPr>
          </w:p>
        </w:tc>
        <w:tc>
          <w:tcPr>
            <w:tcW w:w="3798" w:type="dxa"/>
            <w:tcBorders>
              <w:top w:val="nil"/>
              <w:left w:val="nil"/>
              <w:bottom w:val="nil"/>
              <w:right w:val="nil"/>
            </w:tcBorders>
          </w:tcPr>
          <w:p w14:paraId="6FD8E271" w14:textId="77777777" w:rsidR="007037BA" w:rsidRDefault="007037BA">
            <w:pPr>
              <w:pStyle w:val="ConsPlusNormal"/>
              <w:ind w:left="283"/>
              <w:jc w:val="both"/>
            </w:pPr>
            <w:r>
              <w:t>Psittacula echo</w:t>
            </w:r>
          </w:p>
        </w:tc>
        <w:tc>
          <w:tcPr>
            <w:tcW w:w="1304" w:type="dxa"/>
            <w:tcBorders>
              <w:top w:val="nil"/>
              <w:left w:val="nil"/>
              <w:bottom w:val="nil"/>
              <w:right w:val="nil"/>
            </w:tcBorders>
          </w:tcPr>
          <w:p w14:paraId="6E740548" w14:textId="77777777" w:rsidR="007037BA" w:rsidRDefault="007037BA">
            <w:pPr>
              <w:pStyle w:val="ConsPlusNormal"/>
              <w:jc w:val="center"/>
            </w:pPr>
            <w:r>
              <w:t>I</w:t>
            </w:r>
          </w:p>
        </w:tc>
        <w:tc>
          <w:tcPr>
            <w:tcW w:w="3402" w:type="dxa"/>
            <w:tcBorders>
              <w:top w:val="nil"/>
              <w:left w:val="nil"/>
              <w:bottom w:val="nil"/>
              <w:right w:val="nil"/>
            </w:tcBorders>
          </w:tcPr>
          <w:p w14:paraId="73FB7B49" w14:textId="77777777" w:rsidR="007037BA" w:rsidRDefault="007037BA">
            <w:pPr>
              <w:pStyle w:val="ConsPlusNormal"/>
              <w:jc w:val="both"/>
            </w:pPr>
            <w:r>
              <w:t>Попугай маврикийский</w:t>
            </w:r>
          </w:p>
        </w:tc>
      </w:tr>
      <w:tr w:rsidR="007037BA" w14:paraId="7ED594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024ADB" w14:textId="77777777" w:rsidR="007037BA" w:rsidRDefault="007037BA">
            <w:pPr>
              <w:pStyle w:val="ConsPlusNormal"/>
            </w:pPr>
          </w:p>
        </w:tc>
        <w:tc>
          <w:tcPr>
            <w:tcW w:w="3798" w:type="dxa"/>
            <w:tcBorders>
              <w:top w:val="nil"/>
              <w:left w:val="nil"/>
              <w:bottom w:val="nil"/>
              <w:right w:val="nil"/>
            </w:tcBorders>
          </w:tcPr>
          <w:p w14:paraId="72FE575F" w14:textId="77777777" w:rsidR="007037BA" w:rsidRDefault="007037BA">
            <w:pPr>
              <w:pStyle w:val="ConsPlusNormal"/>
              <w:ind w:left="283"/>
              <w:jc w:val="both"/>
            </w:pPr>
            <w:r>
              <w:t>Psittacus erithacus</w:t>
            </w:r>
          </w:p>
        </w:tc>
        <w:tc>
          <w:tcPr>
            <w:tcW w:w="1304" w:type="dxa"/>
            <w:tcBorders>
              <w:top w:val="nil"/>
              <w:left w:val="nil"/>
              <w:bottom w:val="nil"/>
              <w:right w:val="nil"/>
            </w:tcBorders>
          </w:tcPr>
          <w:p w14:paraId="226AD0F9" w14:textId="77777777" w:rsidR="007037BA" w:rsidRDefault="007037BA">
            <w:pPr>
              <w:pStyle w:val="ConsPlusNormal"/>
              <w:jc w:val="center"/>
            </w:pPr>
            <w:r>
              <w:t>I</w:t>
            </w:r>
          </w:p>
        </w:tc>
        <w:tc>
          <w:tcPr>
            <w:tcW w:w="3402" w:type="dxa"/>
            <w:tcBorders>
              <w:top w:val="nil"/>
              <w:left w:val="nil"/>
              <w:bottom w:val="nil"/>
              <w:right w:val="nil"/>
            </w:tcBorders>
          </w:tcPr>
          <w:p w14:paraId="76DFB2A6" w14:textId="77777777" w:rsidR="007037BA" w:rsidRDefault="007037BA">
            <w:pPr>
              <w:pStyle w:val="ConsPlusNormal"/>
              <w:jc w:val="both"/>
            </w:pPr>
            <w:r>
              <w:t>Жако краснохвостый</w:t>
            </w:r>
          </w:p>
        </w:tc>
      </w:tr>
      <w:tr w:rsidR="007037BA" w14:paraId="618DBA1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ADBDB2" w14:textId="77777777" w:rsidR="007037BA" w:rsidRDefault="007037BA">
            <w:pPr>
              <w:pStyle w:val="ConsPlusNormal"/>
            </w:pPr>
          </w:p>
        </w:tc>
        <w:tc>
          <w:tcPr>
            <w:tcW w:w="3798" w:type="dxa"/>
            <w:tcBorders>
              <w:top w:val="nil"/>
              <w:left w:val="nil"/>
              <w:bottom w:val="nil"/>
              <w:right w:val="nil"/>
            </w:tcBorders>
          </w:tcPr>
          <w:p w14:paraId="3E534A7A" w14:textId="77777777" w:rsidR="007037BA" w:rsidRDefault="007037BA">
            <w:pPr>
              <w:pStyle w:val="ConsPlusNormal"/>
              <w:ind w:left="283"/>
              <w:jc w:val="both"/>
            </w:pPr>
            <w:r>
              <w:t>Pyrrhura cruentata</w:t>
            </w:r>
          </w:p>
        </w:tc>
        <w:tc>
          <w:tcPr>
            <w:tcW w:w="1304" w:type="dxa"/>
            <w:tcBorders>
              <w:top w:val="nil"/>
              <w:left w:val="nil"/>
              <w:bottom w:val="nil"/>
              <w:right w:val="nil"/>
            </w:tcBorders>
          </w:tcPr>
          <w:p w14:paraId="1C5D0AFB" w14:textId="77777777" w:rsidR="007037BA" w:rsidRDefault="007037BA">
            <w:pPr>
              <w:pStyle w:val="ConsPlusNormal"/>
              <w:jc w:val="center"/>
            </w:pPr>
            <w:r>
              <w:t>I</w:t>
            </w:r>
          </w:p>
        </w:tc>
        <w:tc>
          <w:tcPr>
            <w:tcW w:w="3402" w:type="dxa"/>
            <w:tcBorders>
              <w:top w:val="nil"/>
              <w:left w:val="nil"/>
              <w:bottom w:val="nil"/>
              <w:right w:val="nil"/>
            </w:tcBorders>
          </w:tcPr>
          <w:p w14:paraId="387AFECC" w14:textId="77777777" w:rsidR="007037BA" w:rsidRDefault="007037BA">
            <w:pPr>
              <w:pStyle w:val="ConsPlusNormal"/>
              <w:jc w:val="both"/>
            </w:pPr>
            <w:r>
              <w:t>Которра синегорлая</w:t>
            </w:r>
          </w:p>
        </w:tc>
      </w:tr>
      <w:tr w:rsidR="007037BA" w14:paraId="35ECBAC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29DADB" w14:textId="77777777" w:rsidR="007037BA" w:rsidRDefault="007037BA">
            <w:pPr>
              <w:pStyle w:val="ConsPlusNormal"/>
            </w:pPr>
          </w:p>
        </w:tc>
        <w:tc>
          <w:tcPr>
            <w:tcW w:w="3798" w:type="dxa"/>
            <w:tcBorders>
              <w:top w:val="nil"/>
              <w:left w:val="nil"/>
              <w:bottom w:val="nil"/>
              <w:right w:val="nil"/>
            </w:tcBorders>
          </w:tcPr>
          <w:p w14:paraId="01BDC1C1" w14:textId="77777777" w:rsidR="007037BA" w:rsidRDefault="007037BA">
            <w:pPr>
              <w:pStyle w:val="ConsPlusNormal"/>
              <w:ind w:left="283"/>
              <w:jc w:val="both"/>
            </w:pPr>
            <w:r>
              <w:t>Rhynchopsitta spp.</w:t>
            </w:r>
          </w:p>
        </w:tc>
        <w:tc>
          <w:tcPr>
            <w:tcW w:w="1304" w:type="dxa"/>
            <w:tcBorders>
              <w:top w:val="nil"/>
              <w:left w:val="nil"/>
              <w:bottom w:val="nil"/>
              <w:right w:val="nil"/>
            </w:tcBorders>
          </w:tcPr>
          <w:p w14:paraId="67BEB372" w14:textId="77777777" w:rsidR="007037BA" w:rsidRDefault="007037BA">
            <w:pPr>
              <w:pStyle w:val="ConsPlusNormal"/>
              <w:jc w:val="center"/>
            </w:pPr>
            <w:r>
              <w:t>I</w:t>
            </w:r>
          </w:p>
        </w:tc>
        <w:tc>
          <w:tcPr>
            <w:tcW w:w="3402" w:type="dxa"/>
            <w:tcBorders>
              <w:top w:val="nil"/>
              <w:left w:val="nil"/>
              <w:bottom w:val="nil"/>
              <w:right w:val="nil"/>
            </w:tcBorders>
          </w:tcPr>
          <w:p w14:paraId="19F70E4F" w14:textId="77777777" w:rsidR="007037BA" w:rsidRDefault="007037BA">
            <w:pPr>
              <w:pStyle w:val="ConsPlusNormal"/>
              <w:jc w:val="both"/>
            </w:pPr>
            <w:r>
              <w:t>Арара толстоклювые (все виды)</w:t>
            </w:r>
          </w:p>
        </w:tc>
      </w:tr>
      <w:tr w:rsidR="007037BA" w14:paraId="407212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C6221C" w14:textId="77777777" w:rsidR="007037BA" w:rsidRDefault="007037BA">
            <w:pPr>
              <w:pStyle w:val="ConsPlusNormal"/>
            </w:pPr>
          </w:p>
        </w:tc>
        <w:tc>
          <w:tcPr>
            <w:tcW w:w="3798" w:type="dxa"/>
            <w:tcBorders>
              <w:top w:val="nil"/>
              <w:left w:val="nil"/>
              <w:bottom w:val="nil"/>
              <w:right w:val="nil"/>
            </w:tcBorders>
          </w:tcPr>
          <w:p w14:paraId="2D176065" w14:textId="77777777" w:rsidR="007037BA" w:rsidRDefault="007037BA">
            <w:pPr>
              <w:pStyle w:val="ConsPlusNormal"/>
              <w:ind w:left="283"/>
              <w:jc w:val="both"/>
            </w:pPr>
            <w:r>
              <w:t>Strigops habroptilus</w:t>
            </w:r>
          </w:p>
        </w:tc>
        <w:tc>
          <w:tcPr>
            <w:tcW w:w="1304" w:type="dxa"/>
            <w:tcBorders>
              <w:top w:val="nil"/>
              <w:left w:val="nil"/>
              <w:bottom w:val="nil"/>
              <w:right w:val="nil"/>
            </w:tcBorders>
          </w:tcPr>
          <w:p w14:paraId="74D9BC75" w14:textId="77777777" w:rsidR="007037BA" w:rsidRDefault="007037BA">
            <w:pPr>
              <w:pStyle w:val="ConsPlusNormal"/>
              <w:jc w:val="center"/>
            </w:pPr>
            <w:r>
              <w:t>I</w:t>
            </w:r>
          </w:p>
        </w:tc>
        <w:tc>
          <w:tcPr>
            <w:tcW w:w="3402" w:type="dxa"/>
            <w:tcBorders>
              <w:top w:val="nil"/>
              <w:left w:val="nil"/>
              <w:bottom w:val="nil"/>
              <w:right w:val="nil"/>
            </w:tcBorders>
          </w:tcPr>
          <w:p w14:paraId="601FD66E" w14:textId="77777777" w:rsidR="007037BA" w:rsidRDefault="007037BA">
            <w:pPr>
              <w:pStyle w:val="ConsPlusNormal"/>
              <w:jc w:val="both"/>
            </w:pPr>
            <w:r>
              <w:t>Какапо, или совиный попугай</w:t>
            </w:r>
          </w:p>
        </w:tc>
      </w:tr>
      <w:tr w:rsidR="007037BA" w14:paraId="37BB11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407336" w14:textId="77777777" w:rsidR="007037BA" w:rsidRDefault="007037BA">
            <w:pPr>
              <w:pStyle w:val="ConsPlusNormal"/>
              <w:jc w:val="center"/>
              <w:outlineLvl w:val="4"/>
            </w:pPr>
            <w:r>
              <w:t>35.</w:t>
            </w:r>
          </w:p>
        </w:tc>
        <w:tc>
          <w:tcPr>
            <w:tcW w:w="3798" w:type="dxa"/>
            <w:tcBorders>
              <w:top w:val="nil"/>
              <w:left w:val="nil"/>
              <w:bottom w:val="nil"/>
              <w:right w:val="nil"/>
            </w:tcBorders>
          </w:tcPr>
          <w:p w14:paraId="0A90D395" w14:textId="77777777" w:rsidR="007037BA" w:rsidRDefault="007037BA">
            <w:pPr>
              <w:pStyle w:val="ConsPlusNormal"/>
              <w:ind w:left="283"/>
              <w:jc w:val="both"/>
            </w:pPr>
            <w:r>
              <w:t>RHEIFORMES</w:t>
            </w:r>
          </w:p>
        </w:tc>
        <w:tc>
          <w:tcPr>
            <w:tcW w:w="1304" w:type="dxa"/>
            <w:tcBorders>
              <w:top w:val="nil"/>
              <w:left w:val="nil"/>
              <w:bottom w:val="nil"/>
              <w:right w:val="nil"/>
            </w:tcBorders>
          </w:tcPr>
          <w:p w14:paraId="7111C36F" w14:textId="77777777" w:rsidR="007037BA" w:rsidRDefault="007037BA">
            <w:pPr>
              <w:pStyle w:val="ConsPlusNormal"/>
            </w:pPr>
          </w:p>
        </w:tc>
        <w:tc>
          <w:tcPr>
            <w:tcW w:w="3402" w:type="dxa"/>
            <w:tcBorders>
              <w:top w:val="nil"/>
              <w:left w:val="nil"/>
              <w:bottom w:val="nil"/>
              <w:right w:val="nil"/>
            </w:tcBorders>
          </w:tcPr>
          <w:p w14:paraId="51835E07" w14:textId="77777777" w:rsidR="007037BA" w:rsidRDefault="007037BA">
            <w:pPr>
              <w:pStyle w:val="ConsPlusNormal"/>
              <w:jc w:val="both"/>
            </w:pPr>
            <w:r>
              <w:t>НАНДУОБРАЗНЫЕ</w:t>
            </w:r>
          </w:p>
        </w:tc>
      </w:tr>
      <w:tr w:rsidR="007037BA" w14:paraId="4C0B6A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8ED500" w14:textId="77777777" w:rsidR="007037BA" w:rsidRDefault="007037BA">
            <w:pPr>
              <w:pStyle w:val="ConsPlusNormal"/>
              <w:jc w:val="center"/>
            </w:pPr>
            <w:r>
              <w:t>1)</w:t>
            </w:r>
          </w:p>
        </w:tc>
        <w:tc>
          <w:tcPr>
            <w:tcW w:w="3798" w:type="dxa"/>
            <w:tcBorders>
              <w:top w:val="nil"/>
              <w:left w:val="nil"/>
              <w:bottom w:val="nil"/>
              <w:right w:val="nil"/>
            </w:tcBorders>
          </w:tcPr>
          <w:p w14:paraId="688E18D2" w14:textId="77777777" w:rsidR="007037BA" w:rsidRDefault="007037BA">
            <w:pPr>
              <w:pStyle w:val="ConsPlusNormal"/>
              <w:ind w:left="283"/>
              <w:jc w:val="both"/>
            </w:pPr>
            <w:r>
              <w:t>Rheidae</w:t>
            </w:r>
          </w:p>
          <w:p w14:paraId="2E5B167E" w14:textId="77777777" w:rsidR="007037BA" w:rsidRDefault="007037BA">
            <w:pPr>
              <w:pStyle w:val="ConsPlusNormal"/>
              <w:ind w:left="283"/>
              <w:jc w:val="both"/>
            </w:pPr>
            <w:r>
              <w:t>Rheas:</w:t>
            </w:r>
          </w:p>
        </w:tc>
        <w:tc>
          <w:tcPr>
            <w:tcW w:w="1304" w:type="dxa"/>
            <w:tcBorders>
              <w:top w:val="nil"/>
              <w:left w:val="nil"/>
              <w:bottom w:val="nil"/>
              <w:right w:val="nil"/>
            </w:tcBorders>
          </w:tcPr>
          <w:p w14:paraId="777AB051" w14:textId="77777777" w:rsidR="007037BA" w:rsidRDefault="007037BA">
            <w:pPr>
              <w:pStyle w:val="ConsPlusNormal"/>
            </w:pPr>
          </w:p>
        </w:tc>
        <w:tc>
          <w:tcPr>
            <w:tcW w:w="3402" w:type="dxa"/>
            <w:tcBorders>
              <w:top w:val="nil"/>
              <w:left w:val="nil"/>
              <w:bottom w:val="nil"/>
              <w:right w:val="nil"/>
            </w:tcBorders>
          </w:tcPr>
          <w:p w14:paraId="38CB1DBF" w14:textId="77777777" w:rsidR="007037BA" w:rsidRDefault="007037BA">
            <w:pPr>
              <w:pStyle w:val="ConsPlusNormal"/>
              <w:jc w:val="both"/>
            </w:pPr>
            <w:r>
              <w:t>Нандувые</w:t>
            </w:r>
          </w:p>
          <w:p w14:paraId="6340E7D9" w14:textId="77777777" w:rsidR="007037BA" w:rsidRDefault="007037BA">
            <w:pPr>
              <w:pStyle w:val="ConsPlusNormal"/>
              <w:jc w:val="both"/>
            </w:pPr>
            <w:r>
              <w:t>Нанду:</w:t>
            </w:r>
          </w:p>
        </w:tc>
      </w:tr>
      <w:tr w:rsidR="007037BA" w14:paraId="529529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F884E6" w14:textId="77777777" w:rsidR="007037BA" w:rsidRDefault="007037BA">
            <w:pPr>
              <w:pStyle w:val="ConsPlusNormal"/>
            </w:pPr>
          </w:p>
        </w:tc>
        <w:tc>
          <w:tcPr>
            <w:tcW w:w="3798" w:type="dxa"/>
            <w:tcBorders>
              <w:top w:val="nil"/>
              <w:left w:val="nil"/>
              <w:bottom w:val="nil"/>
              <w:right w:val="nil"/>
            </w:tcBorders>
          </w:tcPr>
          <w:p w14:paraId="150F4F5D" w14:textId="77777777" w:rsidR="007037BA" w:rsidRDefault="007037BA">
            <w:pPr>
              <w:pStyle w:val="ConsPlusNormal"/>
              <w:ind w:left="283"/>
              <w:jc w:val="both"/>
            </w:pPr>
            <w:r>
              <w:t>Pterocnemia pennata (Except Pterocnemia pennata pennata which is included in Appendix II)</w:t>
            </w:r>
          </w:p>
        </w:tc>
        <w:tc>
          <w:tcPr>
            <w:tcW w:w="1304" w:type="dxa"/>
            <w:tcBorders>
              <w:top w:val="nil"/>
              <w:left w:val="nil"/>
              <w:bottom w:val="nil"/>
              <w:right w:val="nil"/>
            </w:tcBorders>
          </w:tcPr>
          <w:p w14:paraId="0764542B" w14:textId="77777777" w:rsidR="007037BA" w:rsidRDefault="007037BA">
            <w:pPr>
              <w:pStyle w:val="ConsPlusNormal"/>
              <w:jc w:val="center"/>
            </w:pPr>
            <w:r>
              <w:t>I</w:t>
            </w:r>
          </w:p>
        </w:tc>
        <w:tc>
          <w:tcPr>
            <w:tcW w:w="3402" w:type="dxa"/>
            <w:tcBorders>
              <w:top w:val="nil"/>
              <w:left w:val="nil"/>
              <w:bottom w:val="nil"/>
              <w:right w:val="nil"/>
            </w:tcBorders>
          </w:tcPr>
          <w:p w14:paraId="2EFD9DA2" w14:textId="77777777" w:rsidR="007037BA" w:rsidRDefault="007037BA">
            <w:pPr>
              <w:pStyle w:val="ConsPlusNormal"/>
              <w:jc w:val="both"/>
            </w:pPr>
            <w:r>
              <w:t xml:space="preserve">Нанду дарвинов (за исключением подвида Pterocnemia pennata pennata, который включен в приложение II к </w:t>
            </w:r>
            <w:hyperlink r:id="rId380">
              <w:r>
                <w:rPr>
                  <w:color w:val="0000FF"/>
                </w:rPr>
                <w:t>СИТЕС</w:t>
              </w:r>
            </w:hyperlink>
            <w:r>
              <w:t>)</w:t>
            </w:r>
          </w:p>
        </w:tc>
      </w:tr>
      <w:tr w:rsidR="007037BA" w14:paraId="129312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677D3B" w14:textId="77777777" w:rsidR="007037BA" w:rsidRDefault="007037BA">
            <w:pPr>
              <w:pStyle w:val="ConsPlusNormal"/>
            </w:pPr>
          </w:p>
        </w:tc>
        <w:tc>
          <w:tcPr>
            <w:tcW w:w="3798" w:type="dxa"/>
            <w:tcBorders>
              <w:top w:val="nil"/>
              <w:left w:val="nil"/>
              <w:bottom w:val="nil"/>
              <w:right w:val="nil"/>
            </w:tcBorders>
          </w:tcPr>
          <w:p w14:paraId="003C2212" w14:textId="77777777" w:rsidR="007037BA" w:rsidRDefault="007037BA">
            <w:pPr>
              <w:pStyle w:val="ConsPlusNormal"/>
              <w:ind w:left="283"/>
              <w:jc w:val="both"/>
            </w:pPr>
            <w:r>
              <w:t>Pterocnemia pennata pennata</w:t>
            </w:r>
          </w:p>
        </w:tc>
        <w:tc>
          <w:tcPr>
            <w:tcW w:w="1304" w:type="dxa"/>
            <w:tcBorders>
              <w:top w:val="nil"/>
              <w:left w:val="nil"/>
              <w:bottom w:val="nil"/>
              <w:right w:val="nil"/>
            </w:tcBorders>
          </w:tcPr>
          <w:p w14:paraId="1DF3B3A7" w14:textId="77777777" w:rsidR="007037BA" w:rsidRDefault="007037BA">
            <w:pPr>
              <w:pStyle w:val="ConsPlusNormal"/>
              <w:jc w:val="center"/>
            </w:pPr>
            <w:r>
              <w:t>II</w:t>
            </w:r>
          </w:p>
        </w:tc>
        <w:tc>
          <w:tcPr>
            <w:tcW w:w="3402" w:type="dxa"/>
            <w:tcBorders>
              <w:top w:val="nil"/>
              <w:left w:val="nil"/>
              <w:bottom w:val="nil"/>
              <w:right w:val="nil"/>
            </w:tcBorders>
          </w:tcPr>
          <w:p w14:paraId="293FE078" w14:textId="77777777" w:rsidR="007037BA" w:rsidRDefault="007037BA">
            <w:pPr>
              <w:pStyle w:val="ConsPlusNormal"/>
              <w:jc w:val="both"/>
            </w:pPr>
            <w:r>
              <w:t>Нанду дарвинов (подвид Pterocnemia pennata pennata)</w:t>
            </w:r>
          </w:p>
        </w:tc>
      </w:tr>
      <w:tr w:rsidR="007037BA" w14:paraId="18CAC3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375165" w14:textId="77777777" w:rsidR="007037BA" w:rsidRDefault="007037BA">
            <w:pPr>
              <w:pStyle w:val="ConsPlusNormal"/>
            </w:pPr>
          </w:p>
        </w:tc>
        <w:tc>
          <w:tcPr>
            <w:tcW w:w="3798" w:type="dxa"/>
            <w:tcBorders>
              <w:top w:val="nil"/>
              <w:left w:val="nil"/>
              <w:bottom w:val="nil"/>
              <w:right w:val="nil"/>
            </w:tcBorders>
          </w:tcPr>
          <w:p w14:paraId="783A4915" w14:textId="77777777" w:rsidR="007037BA" w:rsidRDefault="007037BA">
            <w:pPr>
              <w:pStyle w:val="ConsPlusNormal"/>
              <w:ind w:left="283"/>
              <w:jc w:val="both"/>
            </w:pPr>
            <w:r>
              <w:t>Rhea americana</w:t>
            </w:r>
          </w:p>
        </w:tc>
        <w:tc>
          <w:tcPr>
            <w:tcW w:w="1304" w:type="dxa"/>
            <w:tcBorders>
              <w:top w:val="nil"/>
              <w:left w:val="nil"/>
              <w:bottom w:val="nil"/>
              <w:right w:val="nil"/>
            </w:tcBorders>
          </w:tcPr>
          <w:p w14:paraId="6F12B013" w14:textId="77777777" w:rsidR="007037BA" w:rsidRDefault="007037BA">
            <w:pPr>
              <w:pStyle w:val="ConsPlusNormal"/>
              <w:jc w:val="center"/>
            </w:pPr>
            <w:r>
              <w:t>II</w:t>
            </w:r>
          </w:p>
        </w:tc>
        <w:tc>
          <w:tcPr>
            <w:tcW w:w="3402" w:type="dxa"/>
            <w:tcBorders>
              <w:top w:val="nil"/>
              <w:left w:val="nil"/>
              <w:bottom w:val="nil"/>
              <w:right w:val="nil"/>
            </w:tcBorders>
          </w:tcPr>
          <w:p w14:paraId="3AF9B613" w14:textId="77777777" w:rsidR="007037BA" w:rsidRDefault="007037BA">
            <w:pPr>
              <w:pStyle w:val="ConsPlusNormal"/>
              <w:jc w:val="both"/>
            </w:pPr>
            <w:r>
              <w:t>Нанду обыкновенный</w:t>
            </w:r>
          </w:p>
        </w:tc>
      </w:tr>
      <w:tr w:rsidR="007037BA" w14:paraId="0A7437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B731B7" w14:textId="77777777" w:rsidR="007037BA" w:rsidRDefault="007037BA">
            <w:pPr>
              <w:pStyle w:val="ConsPlusNormal"/>
              <w:jc w:val="center"/>
              <w:outlineLvl w:val="4"/>
            </w:pPr>
            <w:r>
              <w:t>36.</w:t>
            </w:r>
          </w:p>
        </w:tc>
        <w:tc>
          <w:tcPr>
            <w:tcW w:w="3798" w:type="dxa"/>
            <w:tcBorders>
              <w:top w:val="nil"/>
              <w:left w:val="nil"/>
              <w:bottom w:val="nil"/>
              <w:right w:val="nil"/>
            </w:tcBorders>
          </w:tcPr>
          <w:p w14:paraId="4FFB1784" w14:textId="77777777" w:rsidR="007037BA" w:rsidRDefault="007037BA">
            <w:pPr>
              <w:pStyle w:val="ConsPlusNormal"/>
              <w:ind w:left="283"/>
              <w:jc w:val="both"/>
            </w:pPr>
            <w:r>
              <w:t>SPHENISCIFORMES</w:t>
            </w:r>
          </w:p>
        </w:tc>
        <w:tc>
          <w:tcPr>
            <w:tcW w:w="1304" w:type="dxa"/>
            <w:tcBorders>
              <w:top w:val="nil"/>
              <w:left w:val="nil"/>
              <w:bottom w:val="nil"/>
              <w:right w:val="nil"/>
            </w:tcBorders>
          </w:tcPr>
          <w:p w14:paraId="6EC1FB37" w14:textId="77777777" w:rsidR="007037BA" w:rsidRDefault="007037BA">
            <w:pPr>
              <w:pStyle w:val="ConsPlusNormal"/>
            </w:pPr>
          </w:p>
        </w:tc>
        <w:tc>
          <w:tcPr>
            <w:tcW w:w="3402" w:type="dxa"/>
            <w:tcBorders>
              <w:top w:val="nil"/>
              <w:left w:val="nil"/>
              <w:bottom w:val="nil"/>
              <w:right w:val="nil"/>
            </w:tcBorders>
          </w:tcPr>
          <w:p w14:paraId="22CF6C23" w14:textId="77777777" w:rsidR="007037BA" w:rsidRDefault="007037BA">
            <w:pPr>
              <w:pStyle w:val="ConsPlusNormal"/>
              <w:jc w:val="both"/>
            </w:pPr>
            <w:r>
              <w:t>ПИНГВИНООБРАЗНЫЕ</w:t>
            </w:r>
          </w:p>
        </w:tc>
      </w:tr>
      <w:tr w:rsidR="007037BA" w14:paraId="72F032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870F2E" w14:textId="77777777" w:rsidR="007037BA" w:rsidRDefault="007037BA">
            <w:pPr>
              <w:pStyle w:val="ConsPlusNormal"/>
              <w:jc w:val="center"/>
            </w:pPr>
            <w:r>
              <w:t>1)</w:t>
            </w:r>
          </w:p>
        </w:tc>
        <w:tc>
          <w:tcPr>
            <w:tcW w:w="3798" w:type="dxa"/>
            <w:tcBorders>
              <w:top w:val="nil"/>
              <w:left w:val="nil"/>
              <w:bottom w:val="nil"/>
              <w:right w:val="nil"/>
            </w:tcBorders>
          </w:tcPr>
          <w:p w14:paraId="035E1C93" w14:textId="77777777" w:rsidR="007037BA" w:rsidRDefault="007037BA">
            <w:pPr>
              <w:pStyle w:val="ConsPlusNormal"/>
              <w:ind w:left="283"/>
              <w:jc w:val="both"/>
            </w:pPr>
            <w:r>
              <w:t>Spheniscidae</w:t>
            </w:r>
          </w:p>
          <w:p w14:paraId="4C7AE41B" w14:textId="77777777" w:rsidR="007037BA" w:rsidRDefault="007037BA">
            <w:pPr>
              <w:pStyle w:val="ConsPlusNormal"/>
              <w:ind w:left="283"/>
              <w:jc w:val="both"/>
            </w:pPr>
            <w:r>
              <w:t>Penguins:</w:t>
            </w:r>
          </w:p>
        </w:tc>
        <w:tc>
          <w:tcPr>
            <w:tcW w:w="1304" w:type="dxa"/>
            <w:tcBorders>
              <w:top w:val="nil"/>
              <w:left w:val="nil"/>
              <w:bottom w:val="nil"/>
              <w:right w:val="nil"/>
            </w:tcBorders>
          </w:tcPr>
          <w:p w14:paraId="218DBC33" w14:textId="77777777" w:rsidR="007037BA" w:rsidRDefault="007037BA">
            <w:pPr>
              <w:pStyle w:val="ConsPlusNormal"/>
            </w:pPr>
          </w:p>
        </w:tc>
        <w:tc>
          <w:tcPr>
            <w:tcW w:w="3402" w:type="dxa"/>
            <w:tcBorders>
              <w:top w:val="nil"/>
              <w:left w:val="nil"/>
              <w:bottom w:val="nil"/>
              <w:right w:val="nil"/>
            </w:tcBorders>
          </w:tcPr>
          <w:p w14:paraId="5579A294" w14:textId="77777777" w:rsidR="007037BA" w:rsidRDefault="007037BA">
            <w:pPr>
              <w:pStyle w:val="ConsPlusNormal"/>
              <w:jc w:val="both"/>
            </w:pPr>
            <w:r>
              <w:t>Пингвиновые</w:t>
            </w:r>
          </w:p>
          <w:p w14:paraId="365EEE7E" w14:textId="77777777" w:rsidR="007037BA" w:rsidRDefault="007037BA">
            <w:pPr>
              <w:pStyle w:val="ConsPlusNormal"/>
              <w:jc w:val="both"/>
            </w:pPr>
            <w:r>
              <w:t>Пингвины:</w:t>
            </w:r>
          </w:p>
        </w:tc>
      </w:tr>
      <w:tr w:rsidR="007037BA" w14:paraId="01296B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D743C5" w14:textId="77777777" w:rsidR="007037BA" w:rsidRDefault="007037BA">
            <w:pPr>
              <w:pStyle w:val="ConsPlusNormal"/>
            </w:pPr>
          </w:p>
        </w:tc>
        <w:tc>
          <w:tcPr>
            <w:tcW w:w="3798" w:type="dxa"/>
            <w:tcBorders>
              <w:top w:val="nil"/>
              <w:left w:val="nil"/>
              <w:bottom w:val="nil"/>
              <w:right w:val="nil"/>
            </w:tcBorders>
          </w:tcPr>
          <w:p w14:paraId="744F9E93" w14:textId="77777777" w:rsidR="007037BA" w:rsidRDefault="007037BA">
            <w:pPr>
              <w:pStyle w:val="ConsPlusNormal"/>
              <w:ind w:left="283"/>
              <w:jc w:val="both"/>
            </w:pPr>
            <w:r>
              <w:t>Spheniscus demersus</w:t>
            </w:r>
          </w:p>
        </w:tc>
        <w:tc>
          <w:tcPr>
            <w:tcW w:w="1304" w:type="dxa"/>
            <w:tcBorders>
              <w:top w:val="nil"/>
              <w:left w:val="nil"/>
              <w:bottom w:val="nil"/>
              <w:right w:val="nil"/>
            </w:tcBorders>
          </w:tcPr>
          <w:p w14:paraId="2D836E95" w14:textId="77777777" w:rsidR="007037BA" w:rsidRDefault="007037BA">
            <w:pPr>
              <w:pStyle w:val="ConsPlusNormal"/>
              <w:jc w:val="center"/>
            </w:pPr>
            <w:r>
              <w:t>II</w:t>
            </w:r>
          </w:p>
        </w:tc>
        <w:tc>
          <w:tcPr>
            <w:tcW w:w="3402" w:type="dxa"/>
            <w:tcBorders>
              <w:top w:val="nil"/>
              <w:left w:val="nil"/>
              <w:bottom w:val="nil"/>
              <w:right w:val="nil"/>
            </w:tcBorders>
          </w:tcPr>
          <w:p w14:paraId="2636034D" w14:textId="77777777" w:rsidR="007037BA" w:rsidRDefault="007037BA">
            <w:pPr>
              <w:pStyle w:val="ConsPlusNormal"/>
              <w:jc w:val="both"/>
            </w:pPr>
            <w:r>
              <w:t>Пингвин очковый</w:t>
            </w:r>
          </w:p>
        </w:tc>
      </w:tr>
      <w:tr w:rsidR="007037BA" w14:paraId="340F46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008A44" w14:textId="77777777" w:rsidR="007037BA" w:rsidRDefault="007037BA">
            <w:pPr>
              <w:pStyle w:val="ConsPlusNormal"/>
            </w:pPr>
          </w:p>
        </w:tc>
        <w:tc>
          <w:tcPr>
            <w:tcW w:w="3798" w:type="dxa"/>
            <w:tcBorders>
              <w:top w:val="nil"/>
              <w:left w:val="nil"/>
              <w:bottom w:val="nil"/>
              <w:right w:val="nil"/>
            </w:tcBorders>
          </w:tcPr>
          <w:p w14:paraId="08C5170B" w14:textId="77777777" w:rsidR="007037BA" w:rsidRDefault="007037BA">
            <w:pPr>
              <w:pStyle w:val="ConsPlusNormal"/>
              <w:ind w:left="283"/>
              <w:jc w:val="both"/>
            </w:pPr>
            <w:r>
              <w:t>Spheniscus humboldti</w:t>
            </w:r>
          </w:p>
        </w:tc>
        <w:tc>
          <w:tcPr>
            <w:tcW w:w="1304" w:type="dxa"/>
            <w:tcBorders>
              <w:top w:val="nil"/>
              <w:left w:val="nil"/>
              <w:bottom w:val="nil"/>
              <w:right w:val="nil"/>
            </w:tcBorders>
          </w:tcPr>
          <w:p w14:paraId="0C11B2CA" w14:textId="77777777" w:rsidR="007037BA" w:rsidRDefault="007037BA">
            <w:pPr>
              <w:pStyle w:val="ConsPlusNormal"/>
              <w:jc w:val="center"/>
            </w:pPr>
            <w:r>
              <w:t>I</w:t>
            </w:r>
          </w:p>
        </w:tc>
        <w:tc>
          <w:tcPr>
            <w:tcW w:w="3402" w:type="dxa"/>
            <w:tcBorders>
              <w:top w:val="nil"/>
              <w:left w:val="nil"/>
              <w:bottom w:val="nil"/>
              <w:right w:val="nil"/>
            </w:tcBorders>
          </w:tcPr>
          <w:p w14:paraId="1E04AA8B" w14:textId="77777777" w:rsidR="007037BA" w:rsidRDefault="007037BA">
            <w:pPr>
              <w:pStyle w:val="ConsPlusNormal"/>
              <w:jc w:val="both"/>
            </w:pPr>
            <w:r>
              <w:t>Пингвин Гумбольдта</w:t>
            </w:r>
          </w:p>
        </w:tc>
      </w:tr>
      <w:tr w:rsidR="007037BA" w14:paraId="49D7D4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0A3D67" w14:textId="77777777" w:rsidR="007037BA" w:rsidRDefault="007037BA">
            <w:pPr>
              <w:pStyle w:val="ConsPlusNormal"/>
              <w:jc w:val="center"/>
              <w:outlineLvl w:val="4"/>
            </w:pPr>
            <w:r>
              <w:t>37.</w:t>
            </w:r>
          </w:p>
        </w:tc>
        <w:tc>
          <w:tcPr>
            <w:tcW w:w="3798" w:type="dxa"/>
            <w:tcBorders>
              <w:top w:val="nil"/>
              <w:left w:val="nil"/>
              <w:bottom w:val="nil"/>
              <w:right w:val="nil"/>
            </w:tcBorders>
          </w:tcPr>
          <w:p w14:paraId="28E266AF" w14:textId="77777777" w:rsidR="007037BA" w:rsidRDefault="007037BA">
            <w:pPr>
              <w:pStyle w:val="ConsPlusNormal"/>
              <w:ind w:left="283"/>
              <w:jc w:val="both"/>
            </w:pPr>
            <w:r>
              <w:t>STRIGIFORMES</w:t>
            </w:r>
          </w:p>
        </w:tc>
        <w:tc>
          <w:tcPr>
            <w:tcW w:w="1304" w:type="dxa"/>
            <w:tcBorders>
              <w:top w:val="nil"/>
              <w:left w:val="nil"/>
              <w:bottom w:val="nil"/>
              <w:right w:val="nil"/>
            </w:tcBorders>
          </w:tcPr>
          <w:p w14:paraId="108A03AC" w14:textId="77777777" w:rsidR="007037BA" w:rsidRDefault="007037BA">
            <w:pPr>
              <w:pStyle w:val="ConsPlusNormal"/>
            </w:pPr>
          </w:p>
        </w:tc>
        <w:tc>
          <w:tcPr>
            <w:tcW w:w="3402" w:type="dxa"/>
            <w:tcBorders>
              <w:top w:val="nil"/>
              <w:left w:val="nil"/>
              <w:bottom w:val="nil"/>
              <w:right w:val="nil"/>
            </w:tcBorders>
          </w:tcPr>
          <w:p w14:paraId="19BB8486" w14:textId="77777777" w:rsidR="007037BA" w:rsidRDefault="007037BA">
            <w:pPr>
              <w:pStyle w:val="ConsPlusNormal"/>
              <w:jc w:val="both"/>
            </w:pPr>
            <w:r>
              <w:t>СОВООБРАЗНЫЕ</w:t>
            </w:r>
          </w:p>
        </w:tc>
      </w:tr>
      <w:tr w:rsidR="007037BA" w14:paraId="79D24A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00522B" w14:textId="77777777" w:rsidR="007037BA" w:rsidRDefault="007037BA">
            <w:pPr>
              <w:pStyle w:val="ConsPlusNormal"/>
            </w:pPr>
          </w:p>
        </w:tc>
        <w:tc>
          <w:tcPr>
            <w:tcW w:w="3798" w:type="dxa"/>
            <w:tcBorders>
              <w:top w:val="nil"/>
              <w:left w:val="nil"/>
              <w:bottom w:val="nil"/>
              <w:right w:val="nil"/>
            </w:tcBorders>
          </w:tcPr>
          <w:p w14:paraId="3F5D3EBF" w14:textId="77777777" w:rsidR="007037BA" w:rsidRDefault="007037BA">
            <w:pPr>
              <w:pStyle w:val="ConsPlusNormal"/>
              <w:ind w:left="283"/>
              <w:jc w:val="both"/>
            </w:pPr>
            <w:r>
              <w:t>Owls:</w:t>
            </w:r>
          </w:p>
        </w:tc>
        <w:tc>
          <w:tcPr>
            <w:tcW w:w="1304" w:type="dxa"/>
            <w:tcBorders>
              <w:top w:val="nil"/>
              <w:left w:val="nil"/>
              <w:bottom w:val="nil"/>
              <w:right w:val="nil"/>
            </w:tcBorders>
          </w:tcPr>
          <w:p w14:paraId="773CFA6D" w14:textId="77777777" w:rsidR="007037BA" w:rsidRDefault="007037BA">
            <w:pPr>
              <w:pStyle w:val="ConsPlusNormal"/>
            </w:pPr>
          </w:p>
        </w:tc>
        <w:tc>
          <w:tcPr>
            <w:tcW w:w="3402" w:type="dxa"/>
            <w:tcBorders>
              <w:top w:val="nil"/>
              <w:left w:val="nil"/>
              <w:bottom w:val="nil"/>
              <w:right w:val="nil"/>
            </w:tcBorders>
          </w:tcPr>
          <w:p w14:paraId="79602E04" w14:textId="77777777" w:rsidR="007037BA" w:rsidRDefault="007037BA">
            <w:pPr>
              <w:pStyle w:val="ConsPlusNormal"/>
              <w:jc w:val="both"/>
            </w:pPr>
            <w:r>
              <w:t>Совы:</w:t>
            </w:r>
          </w:p>
        </w:tc>
      </w:tr>
      <w:tr w:rsidR="007037BA" w14:paraId="328275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833A93" w14:textId="77777777" w:rsidR="007037BA" w:rsidRDefault="007037BA">
            <w:pPr>
              <w:pStyle w:val="ConsPlusNormal"/>
            </w:pPr>
          </w:p>
        </w:tc>
        <w:tc>
          <w:tcPr>
            <w:tcW w:w="3798" w:type="dxa"/>
            <w:tcBorders>
              <w:top w:val="nil"/>
              <w:left w:val="nil"/>
              <w:bottom w:val="nil"/>
              <w:right w:val="nil"/>
            </w:tcBorders>
          </w:tcPr>
          <w:p w14:paraId="2C6ADF29" w14:textId="77777777" w:rsidR="007037BA" w:rsidRDefault="007037BA">
            <w:pPr>
              <w:pStyle w:val="ConsPlusNormal"/>
              <w:ind w:left="283"/>
              <w:jc w:val="both"/>
            </w:pPr>
            <w:r>
              <w:t>STRIGIFORMES spp. (Except the species included in Appendix I and Sceloglaux albifacies)</w:t>
            </w:r>
          </w:p>
        </w:tc>
        <w:tc>
          <w:tcPr>
            <w:tcW w:w="1304" w:type="dxa"/>
            <w:tcBorders>
              <w:top w:val="nil"/>
              <w:left w:val="nil"/>
              <w:bottom w:val="nil"/>
              <w:right w:val="nil"/>
            </w:tcBorders>
          </w:tcPr>
          <w:p w14:paraId="1B0005DB" w14:textId="77777777" w:rsidR="007037BA" w:rsidRDefault="007037BA">
            <w:pPr>
              <w:pStyle w:val="ConsPlusNormal"/>
              <w:jc w:val="center"/>
            </w:pPr>
            <w:r>
              <w:t>II</w:t>
            </w:r>
          </w:p>
        </w:tc>
        <w:tc>
          <w:tcPr>
            <w:tcW w:w="3402" w:type="dxa"/>
            <w:tcBorders>
              <w:top w:val="nil"/>
              <w:left w:val="nil"/>
              <w:bottom w:val="nil"/>
              <w:right w:val="nil"/>
            </w:tcBorders>
          </w:tcPr>
          <w:p w14:paraId="6AED73DA" w14:textId="77777777" w:rsidR="007037BA" w:rsidRDefault="007037BA">
            <w:pPr>
              <w:pStyle w:val="ConsPlusNormal"/>
              <w:jc w:val="both"/>
            </w:pPr>
            <w:r>
              <w:t xml:space="preserve">Совообразные (все виды, за исключением видов, включенных в приложение I к </w:t>
            </w:r>
            <w:hyperlink r:id="rId381">
              <w:r>
                <w:rPr>
                  <w:color w:val="0000FF"/>
                </w:rPr>
                <w:t>СИТЕС</w:t>
              </w:r>
            </w:hyperlink>
            <w:r>
              <w:t>, и Sceloglaux albifacies)</w:t>
            </w:r>
          </w:p>
        </w:tc>
      </w:tr>
      <w:tr w:rsidR="007037BA" w14:paraId="4E769B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E15F6C" w14:textId="77777777" w:rsidR="007037BA" w:rsidRDefault="007037BA">
            <w:pPr>
              <w:pStyle w:val="ConsPlusNormal"/>
              <w:jc w:val="center"/>
            </w:pPr>
            <w:r>
              <w:t>1)</w:t>
            </w:r>
          </w:p>
        </w:tc>
        <w:tc>
          <w:tcPr>
            <w:tcW w:w="3798" w:type="dxa"/>
            <w:tcBorders>
              <w:top w:val="nil"/>
              <w:left w:val="nil"/>
              <w:bottom w:val="nil"/>
              <w:right w:val="nil"/>
            </w:tcBorders>
          </w:tcPr>
          <w:p w14:paraId="4E16A27A" w14:textId="77777777" w:rsidR="007037BA" w:rsidRDefault="007037BA">
            <w:pPr>
              <w:pStyle w:val="ConsPlusNormal"/>
              <w:ind w:left="283"/>
              <w:jc w:val="both"/>
            </w:pPr>
            <w:r>
              <w:t>Strigidae</w:t>
            </w:r>
          </w:p>
          <w:p w14:paraId="5563FFE8" w14:textId="77777777" w:rsidR="007037BA" w:rsidRDefault="007037BA">
            <w:pPr>
              <w:pStyle w:val="ConsPlusNormal"/>
              <w:ind w:left="283"/>
              <w:jc w:val="both"/>
            </w:pPr>
            <w:r>
              <w:t>Owls:</w:t>
            </w:r>
          </w:p>
        </w:tc>
        <w:tc>
          <w:tcPr>
            <w:tcW w:w="1304" w:type="dxa"/>
            <w:tcBorders>
              <w:top w:val="nil"/>
              <w:left w:val="nil"/>
              <w:bottom w:val="nil"/>
              <w:right w:val="nil"/>
            </w:tcBorders>
          </w:tcPr>
          <w:p w14:paraId="785D3C19" w14:textId="77777777" w:rsidR="007037BA" w:rsidRDefault="007037BA">
            <w:pPr>
              <w:pStyle w:val="ConsPlusNormal"/>
            </w:pPr>
          </w:p>
        </w:tc>
        <w:tc>
          <w:tcPr>
            <w:tcW w:w="3402" w:type="dxa"/>
            <w:tcBorders>
              <w:top w:val="nil"/>
              <w:left w:val="nil"/>
              <w:bottom w:val="nil"/>
              <w:right w:val="nil"/>
            </w:tcBorders>
          </w:tcPr>
          <w:p w14:paraId="2BD77C9A" w14:textId="77777777" w:rsidR="007037BA" w:rsidRDefault="007037BA">
            <w:pPr>
              <w:pStyle w:val="ConsPlusNormal"/>
              <w:jc w:val="both"/>
            </w:pPr>
            <w:r>
              <w:t>Настоящие совы</w:t>
            </w:r>
          </w:p>
          <w:p w14:paraId="04D3DA9E" w14:textId="77777777" w:rsidR="007037BA" w:rsidRDefault="007037BA">
            <w:pPr>
              <w:pStyle w:val="ConsPlusNormal"/>
              <w:jc w:val="both"/>
            </w:pPr>
            <w:r>
              <w:t>Совы:</w:t>
            </w:r>
          </w:p>
        </w:tc>
      </w:tr>
      <w:tr w:rsidR="007037BA" w14:paraId="4F315C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37FE2D" w14:textId="77777777" w:rsidR="007037BA" w:rsidRDefault="007037BA">
            <w:pPr>
              <w:pStyle w:val="ConsPlusNormal"/>
            </w:pPr>
          </w:p>
        </w:tc>
        <w:tc>
          <w:tcPr>
            <w:tcW w:w="3798" w:type="dxa"/>
            <w:tcBorders>
              <w:top w:val="nil"/>
              <w:left w:val="nil"/>
              <w:bottom w:val="nil"/>
              <w:right w:val="nil"/>
            </w:tcBorders>
          </w:tcPr>
          <w:p w14:paraId="7A1ED02C" w14:textId="77777777" w:rsidR="007037BA" w:rsidRDefault="007037BA">
            <w:pPr>
              <w:pStyle w:val="ConsPlusNormal"/>
              <w:ind w:left="283"/>
              <w:jc w:val="both"/>
            </w:pPr>
            <w:r>
              <w:t>Heteroglaux blewitti</w:t>
            </w:r>
          </w:p>
        </w:tc>
        <w:tc>
          <w:tcPr>
            <w:tcW w:w="1304" w:type="dxa"/>
            <w:tcBorders>
              <w:top w:val="nil"/>
              <w:left w:val="nil"/>
              <w:bottom w:val="nil"/>
              <w:right w:val="nil"/>
            </w:tcBorders>
          </w:tcPr>
          <w:p w14:paraId="0B25214C" w14:textId="77777777" w:rsidR="007037BA" w:rsidRDefault="007037BA">
            <w:pPr>
              <w:pStyle w:val="ConsPlusNormal"/>
              <w:jc w:val="center"/>
            </w:pPr>
            <w:r>
              <w:t>I</w:t>
            </w:r>
          </w:p>
        </w:tc>
        <w:tc>
          <w:tcPr>
            <w:tcW w:w="3402" w:type="dxa"/>
            <w:tcBorders>
              <w:top w:val="nil"/>
              <w:left w:val="nil"/>
              <w:bottom w:val="nil"/>
              <w:right w:val="nil"/>
            </w:tcBorders>
          </w:tcPr>
          <w:p w14:paraId="2A7B1715" w14:textId="77777777" w:rsidR="007037BA" w:rsidRDefault="007037BA">
            <w:pPr>
              <w:pStyle w:val="ConsPlusNormal"/>
              <w:jc w:val="both"/>
            </w:pPr>
            <w:r>
              <w:t>Сыч лесной</w:t>
            </w:r>
          </w:p>
        </w:tc>
      </w:tr>
      <w:tr w:rsidR="007037BA" w14:paraId="04D8C4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B61BC6" w14:textId="77777777" w:rsidR="007037BA" w:rsidRDefault="007037BA">
            <w:pPr>
              <w:pStyle w:val="ConsPlusNormal"/>
            </w:pPr>
          </w:p>
        </w:tc>
        <w:tc>
          <w:tcPr>
            <w:tcW w:w="3798" w:type="dxa"/>
            <w:tcBorders>
              <w:top w:val="nil"/>
              <w:left w:val="nil"/>
              <w:bottom w:val="nil"/>
              <w:right w:val="nil"/>
            </w:tcBorders>
          </w:tcPr>
          <w:p w14:paraId="6C545823" w14:textId="77777777" w:rsidR="007037BA" w:rsidRDefault="007037BA">
            <w:pPr>
              <w:pStyle w:val="ConsPlusNormal"/>
              <w:ind w:left="283"/>
              <w:jc w:val="both"/>
            </w:pPr>
            <w:r>
              <w:t>Mimizuku gurneyi</w:t>
            </w:r>
          </w:p>
        </w:tc>
        <w:tc>
          <w:tcPr>
            <w:tcW w:w="1304" w:type="dxa"/>
            <w:tcBorders>
              <w:top w:val="nil"/>
              <w:left w:val="nil"/>
              <w:bottom w:val="nil"/>
              <w:right w:val="nil"/>
            </w:tcBorders>
          </w:tcPr>
          <w:p w14:paraId="7AC6356A" w14:textId="77777777" w:rsidR="007037BA" w:rsidRDefault="007037BA">
            <w:pPr>
              <w:pStyle w:val="ConsPlusNormal"/>
              <w:jc w:val="center"/>
            </w:pPr>
            <w:r>
              <w:t>I</w:t>
            </w:r>
          </w:p>
        </w:tc>
        <w:tc>
          <w:tcPr>
            <w:tcW w:w="3402" w:type="dxa"/>
            <w:tcBorders>
              <w:top w:val="nil"/>
              <w:left w:val="nil"/>
              <w:bottom w:val="nil"/>
              <w:right w:val="nil"/>
            </w:tcBorders>
          </w:tcPr>
          <w:p w14:paraId="20FC29B5" w14:textId="77777777" w:rsidR="007037BA" w:rsidRDefault="007037BA">
            <w:pPr>
              <w:pStyle w:val="ConsPlusNormal"/>
              <w:jc w:val="both"/>
            </w:pPr>
            <w:r>
              <w:t>Совка гигантская</w:t>
            </w:r>
          </w:p>
        </w:tc>
      </w:tr>
      <w:tr w:rsidR="007037BA" w14:paraId="15E6B45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F7EBE6" w14:textId="77777777" w:rsidR="007037BA" w:rsidRDefault="007037BA">
            <w:pPr>
              <w:pStyle w:val="ConsPlusNormal"/>
            </w:pPr>
          </w:p>
        </w:tc>
        <w:tc>
          <w:tcPr>
            <w:tcW w:w="3798" w:type="dxa"/>
            <w:tcBorders>
              <w:top w:val="nil"/>
              <w:left w:val="nil"/>
              <w:bottom w:val="nil"/>
              <w:right w:val="nil"/>
            </w:tcBorders>
          </w:tcPr>
          <w:p w14:paraId="64219844" w14:textId="77777777" w:rsidR="007037BA" w:rsidRDefault="007037BA">
            <w:pPr>
              <w:pStyle w:val="ConsPlusNormal"/>
              <w:ind w:left="283"/>
              <w:jc w:val="both"/>
            </w:pPr>
            <w:r>
              <w:t>Ninox natalis</w:t>
            </w:r>
          </w:p>
        </w:tc>
        <w:tc>
          <w:tcPr>
            <w:tcW w:w="1304" w:type="dxa"/>
            <w:tcBorders>
              <w:top w:val="nil"/>
              <w:left w:val="nil"/>
              <w:bottom w:val="nil"/>
              <w:right w:val="nil"/>
            </w:tcBorders>
          </w:tcPr>
          <w:p w14:paraId="77DB4E01" w14:textId="77777777" w:rsidR="007037BA" w:rsidRDefault="007037BA">
            <w:pPr>
              <w:pStyle w:val="ConsPlusNormal"/>
              <w:jc w:val="center"/>
            </w:pPr>
            <w:r>
              <w:t>I</w:t>
            </w:r>
          </w:p>
        </w:tc>
        <w:tc>
          <w:tcPr>
            <w:tcW w:w="3402" w:type="dxa"/>
            <w:tcBorders>
              <w:top w:val="nil"/>
              <w:left w:val="nil"/>
              <w:bottom w:val="nil"/>
              <w:right w:val="nil"/>
            </w:tcBorders>
          </w:tcPr>
          <w:p w14:paraId="334C6C62" w14:textId="77777777" w:rsidR="007037BA" w:rsidRDefault="007037BA">
            <w:pPr>
              <w:pStyle w:val="ConsPlusNormal"/>
              <w:jc w:val="both"/>
            </w:pPr>
            <w:r>
              <w:t>Сова иглоногая рождественская</w:t>
            </w:r>
          </w:p>
        </w:tc>
      </w:tr>
      <w:tr w:rsidR="007037BA" w14:paraId="545BFB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A1EF35" w14:textId="77777777" w:rsidR="007037BA" w:rsidRDefault="007037BA">
            <w:pPr>
              <w:pStyle w:val="ConsPlusNormal"/>
              <w:jc w:val="center"/>
            </w:pPr>
            <w:r>
              <w:t>2)</w:t>
            </w:r>
          </w:p>
        </w:tc>
        <w:tc>
          <w:tcPr>
            <w:tcW w:w="3798" w:type="dxa"/>
            <w:tcBorders>
              <w:top w:val="nil"/>
              <w:left w:val="nil"/>
              <w:bottom w:val="nil"/>
              <w:right w:val="nil"/>
            </w:tcBorders>
          </w:tcPr>
          <w:p w14:paraId="3562B087" w14:textId="77777777" w:rsidR="007037BA" w:rsidRDefault="007037BA">
            <w:pPr>
              <w:pStyle w:val="ConsPlusNormal"/>
              <w:ind w:left="283"/>
              <w:jc w:val="both"/>
            </w:pPr>
            <w:r>
              <w:t>Tytonidae</w:t>
            </w:r>
          </w:p>
          <w:p w14:paraId="261AF094" w14:textId="77777777" w:rsidR="007037BA" w:rsidRDefault="007037BA">
            <w:pPr>
              <w:pStyle w:val="ConsPlusNormal"/>
              <w:ind w:left="283"/>
              <w:jc w:val="both"/>
            </w:pPr>
            <w:r>
              <w:t>Barn owls:</w:t>
            </w:r>
          </w:p>
        </w:tc>
        <w:tc>
          <w:tcPr>
            <w:tcW w:w="1304" w:type="dxa"/>
            <w:tcBorders>
              <w:top w:val="nil"/>
              <w:left w:val="nil"/>
              <w:bottom w:val="nil"/>
              <w:right w:val="nil"/>
            </w:tcBorders>
          </w:tcPr>
          <w:p w14:paraId="728C26D1" w14:textId="77777777" w:rsidR="007037BA" w:rsidRDefault="007037BA">
            <w:pPr>
              <w:pStyle w:val="ConsPlusNormal"/>
            </w:pPr>
          </w:p>
        </w:tc>
        <w:tc>
          <w:tcPr>
            <w:tcW w:w="3402" w:type="dxa"/>
            <w:tcBorders>
              <w:top w:val="nil"/>
              <w:left w:val="nil"/>
              <w:bottom w:val="nil"/>
              <w:right w:val="nil"/>
            </w:tcBorders>
          </w:tcPr>
          <w:p w14:paraId="05BA23F4" w14:textId="77777777" w:rsidR="007037BA" w:rsidRDefault="007037BA">
            <w:pPr>
              <w:pStyle w:val="ConsPlusNormal"/>
              <w:jc w:val="both"/>
            </w:pPr>
            <w:r>
              <w:t>Сипуховые</w:t>
            </w:r>
          </w:p>
          <w:p w14:paraId="5101FD37" w14:textId="77777777" w:rsidR="007037BA" w:rsidRDefault="007037BA">
            <w:pPr>
              <w:pStyle w:val="ConsPlusNormal"/>
              <w:jc w:val="both"/>
            </w:pPr>
            <w:r>
              <w:t>Сипухи:</w:t>
            </w:r>
          </w:p>
        </w:tc>
      </w:tr>
      <w:tr w:rsidR="007037BA" w14:paraId="05E7F2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DD725D" w14:textId="77777777" w:rsidR="007037BA" w:rsidRDefault="007037BA">
            <w:pPr>
              <w:pStyle w:val="ConsPlusNormal"/>
            </w:pPr>
          </w:p>
        </w:tc>
        <w:tc>
          <w:tcPr>
            <w:tcW w:w="3798" w:type="dxa"/>
            <w:tcBorders>
              <w:top w:val="nil"/>
              <w:left w:val="nil"/>
              <w:bottom w:val="nil"/>
              <w:right w:val="nil"/>
            </w:tcBorders>
          </w:tcPr>
          <w:p w14:paraId="357958DD" w14:textId="77777777" w:rsidR="007037BA" w:rsidRDefault="007037BA">
            <w:pPr>
              <w:pStyle w:val="ConsPlusNormal"/>
              <w:ind w:left="283"/>
              <w:jc w:val="both"/>
            </w:pPr>
            <w:r>
              <w:t>Tyto soumagnei</w:t>
            </w:r>
          </w:p>
        </w:tc>
        <w:tc>
          <w:tcPr>
            <w:tcW w:w="1304" w:type="dxa"/>
            <w:tcBorders>
              <w:top w:val="nil"/>
              <w:left w:val="nil"/>
              <w:bottom w:val="nil"/>
              <w:right w:val="nil"/>
            </w:tcBorders>
          </w:tcPr>
          <w:p w14:paraId="0B52F287" w14:textId="77777777" w:rsidR="007037BA" w:rsidRDefault="007037BA">
            <w:pPr>
              <w:pStyle w:val="ConsPlusNormal"/>
              <w:jc w:val="center"/>
            </w:pPr>
            <w:r>
              <w:t>I</w:t>
            </w:r>
          </w:p>
        </w:tc>
        <w:tc>
          <w:tcPr>
            <w:tcW w:w="3402" w:type="dxa"/>
            <w:tcBorders>
              <w:top w:val="nil"/>
              <w:left w:val="nil"/>
              <w:bottom w:val="nil"/>
              <w:right w:val="nil"/>
            </w:tcBorders>
          </w:tcPr>
          <w:p w14:paraId="082EC92A" w14:textId="77777777" w:rsidR="007037BA" w:rsidRDefault="007037BA">
            <w:pPr>
              <w:pStyle w:val="ConsPlusNormal"/>
              <w:jc w:val="both"/>
            </w:pPr>
            <w:r>
              <w:t>Сипуха мадагаскарская</w:t>
            </w:r>
          </w:p>
        </w:tc>
      </w:tr>
      <w:tr w:rsidR="007037BA" w14:paraId="71CD5D9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4EF2B7" w14:textId="77777777" w:rsidR="007037BA" w:rsidRDefault="007037BA">
            <w:pPr>
              <w:pStyle w:val="ConsPlusNormal"/>
              <w:jc w:val="center"/>
              <w:outlineLvl w:val="4"/>
            </w:pPr>
            <w:r>
              <w:t>38.</w:t>
            </w:r>
          </w:p>
        </w:tc>
        <w:tc>
          <w:tcPr>
            <w:tcW w:w="3798" w:type="dxa"/>
            <w:tcBorders>
              <w:top w:val="nil"/>
              <w:left w:val="nil"/>
              <w:bottom w:val="nil"/>
              <w:right w:val="nil"/>
            </w:tcBorders>
          </w:tcPr>
          <w:p w14:paraId="25C224A2" w14:textId="77777777" w:rsidR="007037BA" w:rsidRDefault="007037BA">
            <w:pPr>
              <w:pStyle w:val="ConsPlusNormal"/>
              <w:ind w:left="283"/>
              <w:jc w:val="both"/>
            </w:pPr>
            <w:r>
              <w:t>STRUTHIONIFORMES</w:t>
            </w:r>
          </w:p>
        </w:tc>
        <w:tc>
          <w:tcPr>
            <w:tcW w:w="1304" w:type="dxa"/>
            <w:tcBorders>
              <w:top w:val="nil"/>
              <w:left w:val="nil"/>
              <w:bottom w:val="nil"/>
              <w:right w:val="nil"/>
            </w:tcBorders>
          </w:tcPr>
          <w:p w14:paraId="24041FA3" w14:textId="77777777" w:rsidR="007037BA" w:rsidRDefault="007037BA">
            <w:pPr>
              <w:pStyle w:val="ConsPlusNormal"/>
            </w:pPr>
          </w:p>
        </w:tc>
        <w:tc>
          <w:tcPr>
            <w:tcW w:w="3402" w:type="dxa"/>
            <w:tcBorders>
              <w:top w:val="nil"/>
              <w:left w:val="nil"/>
              <w:bottom w:val="nil"/>
              <w:right w:val="nil"/>
            </w:tcBorders>
          </w:tcPr>
          <w:p w14:paraId="4D3E8050" w14:textId="77777777" w:rsidR="007037BA" w:rsidRDefault="007037BA">
            <w:pPr>
              <w:pStyle w:val="ConsPlusNormal"/>
              <w:jc w:val="both"/>
            </w:pPr>
            <w:r>
              <w:t>СТРАУСООБРАЗНЫЕ</w:t>
            </w:r>
          </w:p>
        </w:tc>
      </w:tr>
      <w:tr w:rsidR="007037BA" w14:paraId="6AE01FF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8B8214" w14:textId="77777777" w:rsidR="007037BA" w:rsidRDefault="007037BA">
            <w:pPr>
              <w:pStyle w:val="ConsPlusNormal"/>
              <w:jc w:val="center"/>
            </w:pPr>
            <w:r>
              <w:t>1)</w:t>
            </w:r>
          </w:p>
        </w:tc>
        <w:tc>
          <w:tcPr>
            <w:tcW w:w="3798" w:type="dxa"/>
            <w:tcBorders>
              <w:top w:val="nil"/>
              <w:left w:val="nil"/>
              <w:bottom w:val="nil"/>
              <w:right w:val="nil"/>
            </w:tcBorders>
          </w:tcPr>
          <w:p w14:paraId="790A2396" w14:textId="77777777" w:rsidR="007037BA" w:rsidRDefault="007037BA">
            <w:pPr>
              <w:pStyle w:val="ConsPlusNormal"/>
              <w:ind w:left="283"/>
              <w:jc w:val="both"/>
            </w:pPr>
            <w:r>
              <w:t>Struthionidae</w:t>
            </w:r>
          </w:p>
          <w:p w14:paraId="1504281B" w14:textId="77777777" w:rsidR="007037BA" w:rsidRDefault="007037BA">
            <w:pPr>
              <w:pStyle w:val="ConsPlusNormal"/>
              <w:ind w:left="283"/>
              <w:jc w:val="both"/>
            </w:pPr>
            <w:r>
              <w:t>Ostriches:</w:t>
            </w:r>
          </w:p>
        </w:tc>
        <w:tc>
          <w:tcPr>
            <w:tcW w:w="1304" w:type="dxa"/>
            <w:tcBorders>
              <w:top w:val="nil"/>
              <w:left w:val="nil"/>
              <w:bottom w:val="nil"/>
              <w:right w:val="nil"/>
            </w:tcBorders>
          </w:tcPr>
          <w:p w14:paraId="5B835BF7" w14:textId="77777777" w:rsidR="007037BA" w:rsidRDefault="007037BA">
            <w:pPr>
              <w:pStyle w:val="ConsPlusNormal"/>
            </w:pPr>
          </w:p>
        </w:tc>
        <w:tc>
          <w:tcPr>
            <w:tcW w:w="3402" w:type="dxa"/>
            <w:tcBorders>
              <w:top w:val="nil"/>
              <w:left w:val="nil"/>
              <w:bottom w:val="nil"/>
              <w:right w:val="nil"/>
            </w:tcBorders>
          </w:tcPr>
          <w:p w14:paraId="596BE97F" w14:textId="77777777" w:rsidR="007037BA" w:rsidRDefault="007037BA">
            <w:pPr>
              <w:pStyle w:val="ConsPlusNormal"/>
              <w:jc w:val="both"/>
            </w:pPr>
            <w:r>
              <w:t>Страусовые</w:t>
            </w:r>
          </w:p>
          <w:p w14:paraId="1BE99404" w14:textId="77777777" w:rsidR="007037BA" w:rsidRDefault="007037BA">
            <w:pPr>
              <w:pStyle w:val="ConsPlusNormal"/>
              <w:jc w:val="both"/>
            </w:pPr>
            <w:r>
              <w:t>Страусы:</w:t>
            </w:r>
          </w:p>
        </w:tc>
      </w:tr>
      <w:tr w:rsidR="007037BA" w14:paraId="269541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381224" w14:textId="77777777" w:rsidR="007037BA" w:rsidRDefault="007037BA">
            <w:pPr>
              <w:pStyle w:val="ConsPlusNormal"/>
            </w:pPr>
          </w:p>
        </w:tc>
        <w:tc>
          <w:tcPr>
            <w:tcW w:w="3798" w:type="dxa"/>
            <w:tcBorders>
              <w:top w:val="nil"/>
              <w:left w:val="nil"/>
              <w:bottom w:val="nil"/>
              <w:right w:val="nil"/>
            </w:tcBorders>
          </w:tcPr>
          <w:p w14:paraId="091CB1D8" w14:textId="77777777" w:rsidR="007037BA" w:rsidRDefault="007037BA">
            <w:pPr>
              <w:pStyle w:val="ConsPlusNormal"/>
              <w:ind w:left="283"/>
              <w:jc w:val="both"/>
            </w:pPr>
            <w:r>
              <w:t>Struthio camelus (Only the populations of Algeria, Burkina Faso, Cameroon, the Central African Republic, Chad, Mali, Mauritania, Morocco, the Niger, Nigeria, Senegal and the Sudan; all other populations are not included in the Appendices)</w:t>
            </w:r>
          </w:p>
        </w:tc>
        <w:tc>
          <w:tcPr>
            <w:tcW w:w="1304" w:type="dxa"/>
            <w:tcBorders>
              <w:top w:val="nil"/>
              <w:left w:val="nil"/>
              <w:bottom w:val="nil"/>
              <w:right w:val="nil"/>
            </w:tcBorders>
          </w:tcPr>
          <w:p w14:paraId="2CDF58E0" w14:textId="77777777" w:rsidR="007037BA" w:rsidRDefault="007037BA">
            <w:pPr>
              <w:pStyle w:val="ConsPlusNormal"/>
              <w:jc w:val="center"/>
            </w:pPr>
            <w:r>
              <w:t>I</w:t>
            </w:r>
          </w:p>
        </w:tc>
        <w:tc>
          <w:tcPr>
            <w:tcW w:w="3402" w:type="dxa"/>
            <w:tcBorders>
              <w:top w:val="nil"/>
              <w:left w:val="nil"/>
              <w:bottom w:val="nil"/>
              <w:right w:val="nil"/>
            </w:tcBorders>
          </w:tcPr>
          <w:p w14:paraId="0F616611" w14:textId="77777777" w:rsidR="007037BA" w:rsidRDefault="007037BA">
            <w:pPr>
              <w:pStyle w:val="ConsPlusNormal"/>
              <w:jc w:val="both"/>
            </w:pPr>
            <w:r>
              <w:t xml:space="preserve">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w:t>
            </w:r>
            <w:hyperlink r:id="rId382">
              <w:r>
                <w:rPr>
                  <w:color w:val="0000FF"/>
                </w:rPr>
                <w:t>СИТЕС</w:t>
              </w:r>
            </w:hyperlink>
            <w:r>
              <w:t>)</w:t>
            </w:r>
          </w:p>
        </w:tc>
      </w:tr>
      <w:tr w:rsidR="007037BA" w14:paraId="7199EE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07C5E7" w14:textId="77777777" w:rsidR="007037BA" w:rsidRDefault="007037BA">
            <w:pPr>
              <w:pStyle w:val="ConsPlusNormal"/>
              <w:jc w:val="center"/>
              <w:outlineLvl w:val="4"/>
            </w:pPr>
            <w:r>
              <w:t>39.</w:t>
            </w:r>
          </w:p>
        </w:tc>
        <w:tc>
          <w:tcPr>
            <w:tcW w:w="3798" w:type="dxa"/>
            <w:tcBorders>
              <w:top w:val="nil"/>
              <w:left w:val="nil"/>
              <w:bottom w:val="nil"/>
              <w:right w:val="nil"/>
            </w:tcBorders>
          </w:tcPr>
          <w:p w14:paraId="10400B62" w14:textId="77777777" w:rsidR="007037BA" w:rsidRDefault="007037BA">
            <w:pPr>
              <w:pStyle w:val="ConsPlusNormal"/>
              <w:ind w:left="283"/>
              <w:jc w:val="both"/>
            </w:pPr>
            <w:r>
              <w:t>TINAMIFORMES</w:t>
            </w:r>
          </w:p>
        </w:tc>
        <w:tc>
          <w:tcPr>
            <w:tcW w:w="1304" w:type="dxa"/>
            <w:tcBorders>
              <w:top w:val="nil"/>
              <w:left w:val="nil"/>
              <w:bottom w:val="nil"/>
              <w:right w:val="nil"/>
            </w:tcBorders>
          </w:tcPr>
          <w:p w14:paraId="040167A0" w14:textId="77777777" w:rsidR="007037BA" w:rsidRDefault="007037BA">
            <w:pPr>
              <w:pStyle w:val="ConsPlusNormal"/>
            </w:pPr>
          </w:p>
        </w:tc>
        <w:tc>
          <w:tcPr>
            <w:tcW w:w="3402" w:type="dxa"/>
            <w:tcBorders>
              <w:top w:val="nil"/>
              <w:left w:val="nil"/>
              <w:bottom w:val="nil"/>
              <w:right w:val="nil"/>
            </w:tcBorders>
          </w:tcPr>
          <w:p w14:paraId="44F1215E" w14:textId="77777777" w:rsidR="007037BA" w:rsidRDefault="007037BA">
            <w:pPr>
              <w:pStyle w:val="ConsPlusNormal"/>
              <w:jc w:val="both"/>
            </w:pPr>
            <w:r>
              <w:t>ТИНАМУОБРАЗНЫЕ</w:t>
            </w:r>
          </w:p>
        </w:tc>
      </w:tr>
      <w:tr w:rsidR="007037BA" w14:paraId="1D38B97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5EF4FF" w14:textId="77777777" w:rsidR="007037BA" w:rsidRDefault="007037BA">
            <w:pPr>
              <w:pStyle w:val="ConsPlusNormal"/>
              <w:jc w:val="center"/>
            </w:pPr>
            <w:r>
              <w:t>1)</w:t>
            </w:r>
          </w:p>
        </w:tc>
        <w:tc>
          <w:tcPr>
            <w:tcW w:w="3798" w:type="dxa"/>
            <w:tcBorders>
              <w:top w:val="nil"/>
              <w:left w:val="nil"/>
              <w:bottom w:val="nil"/>
              <w:right w:val="nil"/>
            </w:tcBorders>
          </w:tcPr>
          <w:p w14:paraId="0AE9AE7C" w14:textId="77777777" w:rsidR="007037BA" w:rsidRDefault="007037BA">
            <w:pPr>
              <w:pStyle w:val="ConsPlusNormal"/>
              <w:ind w:left="283"/>
              <w:jc w:val="both"/>
            </w:pPr>
            <w:r>
              <w:t>Tinamidae</w:t>
            </w:r>
          </w:p>
          <w:p w14:paraId="41D78857" w14:textId="77777777" w:rsidR="007037BA" w:rsidRDefault="007037BA">
            <w:pPr>
              <w:pStyle w:val="ConsPlusNormal"/>
              <w:ind w:left="283"/>
              <w:jc w:val="both"/>
            </w:pPr>
            <w:r>
              <w:t>Tinamous:</w:t>
            </w:r>
          </w:p>
        </w:tc>
        <w:tc>
          <w:tcPr>
            <w:tcW w:w="1304" w:type="dxa"/>
            <w:tcBorders>
              <w:top w:val="nil"/>
              <w:left w:val="nil"/>
              <w:bottom w:val="nil"/>
              <w:right w:val="nil"/>
            </w:tcBorders>
          </w:tcPr>
          <w:p w14:paraId="04963B6A" w14:textId="77777777" w:rsidR="007037BA" w:rsidRDefault="007037BA">
            <w:pPr>
              <w:pStyle w:val="ConsPlusNormal"/>
            </w:pPr>
          </w:p>
        </w:tc>
        <w:tc>
          <w:tcPr>
            <w:tcW w:w="3402" w:type="dxa"/>
            <w:tcBorders>
              <w:top w:val="nil"/>
              <w:left w:val="nil"/>
              <w:bottom w:val="nil"/>
              <w:right w:val="nil"/>
            </w:tcBorders>
          </w:tcPr>
          <w:p w14:paraId="127201C4" w14:textId="77777777" w:rsidR="007037BA" w:rsidRDefault="007037BA">
            <w:pPr>
              <w:pStyle w:val="ConsPlusNormal"/>
              <w:jc w:val="both"/>
            </w:pPr>
            <w:r>
              <w:t>Тинамувые</w:t>
            </w:r>
          </w:p>
          <w:p w14:paraId="3ABA6EC8" w14:textId="77777777" w:rsidR="007037BA" w:rsidRDefault="007037BA">
            <w:pPr>
              <w:pStyle w:val="ConsPlusNormal"/>
              <w:jc w:val="both"/>
            </w:pPr>
            <w:r>
              <w:t>Тиному:</w:t>
            </w:r>
          </w:p>
        </w:tc>
      </w:tr>
      <w:tr w:rsidR="007037BA" w14:paraId="4B324E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2EBBCE" w14:textId="77777777" w:rsidR="007037BA" w:rsidRDefault="007037BA">
            <w:pPr>
              <w:pStyle w:val="ConsPlusNormal"/>
            </w:pPr>
          </w:p>
        </w:tc>
        <w:tc>
          <w:tcPr>
            <w:tcW w:w="3798" w:type="dxa"/>
            <w:tcBorders>
              <w:top w:val="nil"/>
              <w:left w:val="nil"/>
              <w:bottom w:val="nil"/>
              <w:right w:val="nil"/>
            </w:tcBorders>
          </w:tcPr>
          <w:p w14:paraId="2FE79791" w14:textId="77777777" w:rsidR="007037BA" w:rsidRDefault="007037BA">
            <w:pPr>
              <w:pStyle w:val="ConsPlusNormal"/>
              <w:ind w:left="283"/>
              <w:jc w:val="both"/>
            </w:pPr>
            <w:r>
              <w:t>Tinamus solitarius</w:t>
            </w:r>
          </w:p>
        </w:tc>
        <w:tc>
          <w:tcPr>
            <w:tcW w:w="1304" w:type="dxa"/>
            <w:tcBorders>
              <w:top w:val="nil"/>
              <w:left w:val="nil"/>
              <w:bottom w:val="nil"/>
              <w:right w:val="nil"/>
            </w:tcBorders>
          </w:tcPr>
          <w:p w14:paraId="62AE6553" w14:textId="77777777" w:rsidR="007037BA" w:rsidRDefault="007037BA">
            <w:pPr>
              <w:pStyle w:val="ConsPlusNormal"/>
              <w:jc w:val="center"/>
            </w:pPr>
            <w:r>
              <w:t>I</w:t>
            </w:r>
          </w:p>
        </w:tc>
        <w:tc>
          <w:tcPr>
            <w:tcW w:w="3402" w:type="dxa"/>
            <w:tcBorders>
              <w:top w:val="nil"/>
              <w:left w:val="nil"/>
              <w:bottom w:val="nil"/>
              <w:right w:val="nil"/>
            </w:tcBorders>
          </w:tcPr>
          <w:p w14:paraId="5771FE36" w14:textId="77777777" w:rsidR="007037BA" w:rsidRDefault="007037BA">
            <w:pPr>
              <w:pStyle w:val="ConsPlusNormal"/>
              <w:jc w:val="both"/>
            </w:pPr>
            <w:r>
              <w:t>Тинаму-отшельник или тинаму-пустынник</w:t>
            </w:r>
          </w:p>
        </w:tc>
      </w:tr>
      <w:tr w:rsidR="007037BA" w14:paraId="4C5AF1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F5ED9A" w14:textId="77777777" w:rsidR="007037BA" w:rsidRDefault="007037BA">
            <w:pPr>
              <w:pStyle w:val="ConsPlusNormal"/>
              <w:jc w:val="center"/>
              <w:outlineLvl w:val="4"/>
            </w:pPr>
            <w:r>
              <w:t>40.</w:t>
            </w:r>
          </w:p>
        </w:tc>
        <w:tc>
          <w:tcPr>
            <w:tcW w:w="3798" w:type="dxa"/>
            <w:tcBorders>
              <w:top w:val="nil"/>
              <w:left w:val="nil"/>
              <w:bottom w:val="nil"/>
              <w:right w:val="nil"/>
            </w:tcBorders>
          </w:tcPr>
          <w:p w14:paraId="6CA90B47" w14:textId="77777777" w:rsidR="007037BA" w:rsidRDefault="007037BA">
            <w:pPr>
              <w:pStyle w:val="ConsPlusNormal"/>
              <w:ind w:left="283"/>
              <w:jc w:val="both"/>
            </w:pPr>
            <w:r>
              <w:t>TROGONIFORMES</w:t>
            </w:r>
          </w:p>
        </w:tc>
        <w:tc>
          <w:tcPr>
            <w:tcW w:w="1304" w:type="dxa"/>
            <w:tcBorders>
              <w:top w:val="nil"/>
              <w:left w:val="nil"/>
              <w:bottom w:val="nil"/>
              <w:right w:val="nil"/>
            </w:tcBorders>
          </w:tcPr>
          <w:p w14:paraId="2C2296EF" w14:textId="77777777" w:rsidR="007037BA" w:rsidRDefault="007037BA">
            <w:pPr>
              <w:pStyle w:val="ConsPlusNormal"/>
            </w:pPr>
          </w:p>
        </w:tc>
        <w:tc>
          <w:tcPr>
            <w:tcW w:w="3402" w:type="dxa"/>
            <w:tcBorders>
              <w:top w:val="nil"/>
              <w:left w:val="nil"/>
              <w:bottom w:val="nil"/>
              <w:right w:val="nil"/>
            </w:tcBorders>
          </w:tcPr>
          <w:p w14:paraId="46051748" w14:textId="77777777" w:rsidR="007037BA" w:rsidRDefault="007037BA">
            <w:pPr>
              <w:pStyle w:val="ConsPlusNormal"/>
              <w:jc w:val="both"/>
            </w:pPr>
            <w:r>
              <w:t>ТРОГОНООБРАЗНЫЕ</w:t>
            </w:r>
          </w:p>
        </w:tc>
      </w:tr>
      <w:tr w:rsidR="007037BA" w14:paraId="768286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ED05B7" w14:textId="77777777" w:rsidR="007037BA" w:rsidRDefault="007037BA">
            <w:pPr>
              <w:pStyle w:val="ConsPlusNormal"/>
              <w:jc w:val="center"/>
            </w:pPr>
            <w:r>
              <w:t>1)</w:t>
            </w:r>
          </w:p>
        </w:tc>
        <w:tc>
          <w:tcPr>
            <w:tcW w:w="3798" w:type="dxa"/>
            <w:tcBorders>
              <w:top w:val="nil"/>
              <w:left w:val="nil"/>
              <w:bottom w:val="nil"/>
              <w:right w:val="nil"/>
            </w:tcBorders>
          </w:tcPr>
          <w:p w14:paraId="3B0127E1" w14:textId="77777777" w:rsidR="007037BA" w:rsidRDefault="007037BA">
            <w:pPr>
              <w:pStyle w:val="ConsPlusNormal"/>
              <w:ind w:left="283"/>
              <w:jc w:val="both"/>
            </w:pPr>
            <w:r>
              <w:t>Trogonidae</w:t>
            </w:r>
          </w:p>
          <w:p w14:paraId="3663B9E1" w14:textId="77777777" w:rsidR="007037BA" w:rsidRDefault="007037BA">
            <w:pPr>
              <w:pStyle w:val="ConsPlusNormal"/>
              <w:ind w:left="283"/>
              <w:jc w:val="both"/>
            </w:pPr>
            <w:r>
              <w:lastRenderedPageBreak/>
              <w:t>Quetzals:</w:t>
            </w:r>
          </w:p>
        </w:tc>
        <w:tc>
          <w:tcPr>
            <w:tcW w:w="1304" w:type="dxa"/>
            <w:tcBorders>
              <w:top w:val="nil"/>
              <w:left w:val="nil"/>
              <w:bottom w:val="nil"/>
              <w:right w:val="nil"/>
            </w:tcBorders>
          </w:tcPr>
          <w:p w14:paraId="2ADED018" w14:textId="77777777" w:rsidR="007037BA" w:rsidRDefault="007037BA">
            <w:pPr>
              <w:pStyle w:val="ConsPlusNormal"/>
            </w:pPr>
          </w:p>
        </w:tc>
        <w:tc>
          <w:tcPr>
            <w:tcW w:w="3402" w:type="dxa"/>
            <w:tcBorders>
              <w:top w:val="nil"/>
              <w:left w:val="nil"/>
              <w:bottom w:val="nil"/>
              <w:right w:val="nil"/>
            </w:tcBorders>
          </w:tcPr>
          <w:p w14:paraId="40E1FD03" w14:textId="77777777" w:rsidR="007037BA" w:rsidRDefault="007037BA">
            <w:pPr>
              <w:pStyle w:val="ConsPlusNormal"/>
              <w:jc w:val="both"/>
            </w:pPr>
            <w:r>
              <w:t>Трогоновые</w:t>
            </w:r>
          </w:p>
          <w:p w14:paraId="38B44331" w14:textId="77777777" w:rsidR="007037BA" w:rsidRDefault="007037BA">
            <w:pPr>
              <w:pStyle w:val="ConsPlusNormal"/>
              <w:jc w:val="both"/>
            </w:pPr>
            <w:r>
              <w:lastRenderedPageBreak/>
              <w:t>Кетцали:</w:t>
            </w:r>
          </w:p>
        </w:tc>
      </w:tr>
      <w:tr w:rsidR="007037BA" w14:paraId="6DD528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64D164" w14:textId="77777777" w:rsidR="007037BA" w:rsidRDefault="007037BA">
            <w:pPr>
              <w:pStyle w:val="ConsPlusNormal"/>
            </w:pPr>
          </w:p>
        </w:tc>
        <w:tc>
          <w:tcPr>
            <w:tcW w:w="3798" w:type="dxa"/>
            <w:tcBorders>
              <w:top w:val="nil"/>
              <w:left w:val="nil"/>
              <w:bottom w:val="nil"/>
              <w:right w:val="nil"/>
            </w:tcBorders>
          </w:tcPr>
          <w:p w14:paraId="1EC1AD4A" w14:textId="77777777" w:rsidR="007037BA" w:rsidRDefault="007037BA">
            <w:pPr>
              <w:pStyle w:val="ConsPlusNormal"/>
              <w:ind w:left="283"/>
              <w:jc w:val="both"/>
            </w:pPr>
            <w:r>
              <w:t>Pharomachrus mocinno</w:t>
            </w:r>
          </w:p>
        </w:tc>
        <w:tc>
          <w:tcPr>
            <w:tcW w:w="1304" w:type="dxa"/>
            <w:tcBorders>
              <w:top w:val="nil"/>
              <w:left w:val="nil"/>
              <w:bottom w:val="nil"/>
              <w:right w:val="nil"/>
            </w:tcBorders>
          </w:tcPr>
          <w:p w14:paraId="0721C00F" w14:textId="77777777" w:rsidR="007037BA" w:rsidRDefault="007037BA">
            <w:pPr>
              <w:pStyle w:val="ConsPlusNormal"/>
              <w:jc w:val="center"/>
            </w:pPr>
            <w:r>
              <w:t>I</w:t>
            </w:r>
          </w:p>
        </w:tc>
        <w:tc>
          <w:tcPr>
            <w:tcW w:w="3402" w:type="dxa"/>
            <w:tcBorders>
              <w:top w:val="nil"/>
              <w:left w:val="nil"/>
              <w:bottom w:val="nil"/>
              <w:right w:val="nil"/>
            </w:tcBorders>
          </w:tcPr>
          <w:p w14:paraId="34D1C090" w14:textId="77777777" w:rsidR="007037BA" w:rsidRDefault="007037BA">
            <w:pPr>
              <w:pStyle w:val="ConsPlusNormal"/>
              <w:jc w:val="both"/>
            </w:pPr>
            <w:r>
              <w:t>Кетцаль или квезал</w:t>
            </w:r>
          </w:p>
        </w:tc>
      </w:tr>
      <w:tr w:rsidR="007037BA" w14:paraId="0ADBFD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754A0F" w14:textId="77777777" w:rsidR="007037BA" w:rsidRDefault="007037BA">
            <w:pPr>
              <w:pStyle w:val="ConsPlusNormal"/>
              <w:jc w:val="center"/>
              <w:outlineLvl w:val="3"/>
            </w:pPr>
            <w:r>
              <w:t>III.</w:t>
            </w:r>
          </w:p>
        </w:tc>
        <w:tc>
          <w:tcPr>
            <w:tcW w:w="3798" w:type="dxa"/>
            <w:tcBorders>
              <w:top w:val="nil"/>
              <w:left w:val="nil"/>
              <w:bottom w:val="nil"/>
              <w:right w:val="nil"/>
            </w:tcBorders>
          </w:tcPr>
          <w:p w14:paraId="1FA6E736" w14:textId="77777777" w:rsidR="007037BA" w:rsidRDefault="007037BA">
            <w:pPr>
              <w:pStyle w:val="ConsPlusNormal"/>
              <w:jc w:val="both"/>
            </w:pPr>
            <w:r>
              <w:t>CLASS REPTILIA (REPTILES)</w:t>
            </w:r>
          </w:p>
        </w:tc>
        <w:tc>
          <w:tcPr>
            <w:tcW w:w="1304" w:type="dxa"/>
            <w:tcBorders>
              <w:top w:val="nil"/>
              <w:left w:val="nil"/>
              <w:bottom w:val="nil"/>
              <w:right w:val="nil"/>
            </w:tcBorders>
          </w:tcPr>
          <w:p w14:paraId="6100BA36" w14:textId="77777777" w:rsidR="007037BA" w:rsidRDefault="007037BA">
            <w:pPr>
              <w:pStyle w:val="ConsPlusNormal"/>
            </w:pPr>
          </w:p>
        </w:tc>
        <w:tc>
          <w:tcPr>
            <w:tcW w:w="3402" w:type="dxa"/>
            <w:tcBorders>
              <w:top w:val="nil"/>
              <w:left w:val="nil"/>
              <w:bottom w:val="nil"/>
              <w:right w:val="nil"/>
            </w:tcBorders>
          </w:tcPr>
          <w:p w14:paraId="73F4A146" w14:textId="77777777" w:rsidR="007037BA" w:rsidRDefault="007037BA">
            <w:pPr>
              <w:pStyle w:val="ConsPlusNormal"/>
              <w:jc w:val="both"/>
            </w:pPr>
            <w:r>
              <w:t>КЛАСС РЕПТИЛИИ</w:t>
            </w:r>
          </w:p>
        </w:tc>
      </w:tr>
      <w:tr w:rsidR="007037BA" w14:paraId="0B8EAC2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A0C539" w14:textId="77777777" w:rsidR="007037BA" w:rsidRDefault="007037BA">
            <w:pPr>
              <w:pStyle w:val="ConsPlusNormal"/>
              <w:jc w:val="center"/>
              <w:outlineLvl w:val="4"/>
            </w:pPr>
            <w:r>
              <w:t>41.</w:t>
            </w:r>
          </w:p>
        </w:tc>
        <w:tc>
          <w:tcPr>
            <w:tcW w:w="3798" w:type="dxa"/>
            <w:tcBorders>
              <w:top w:val="nil"/>
              <w:left w:val="nil"/>
              <w:bottom w:val="nil"/>
              <w:right w:val="nil"/>
            </w:tcBorders>
          </w:tcPr>
          <w:p w14:paraId="16BAE597" w14:textId="77777777" w:rsidR="007037BA" w:rsidRDefault="007037BA">
            <w:pPr>
              <w:pStyle w:val="ConsPlusNormal"/>
              <w:ind w:left="283"/>
              <w:jc w:val="both"/>
            </w:pPr>
            <w:r>
              <w:t>CROCODYLIA</w:t>
            </w:r>
          </w:p>
        </w:tc>
        <w:tc>
          <w:tcPr>
            <w:tcW w:w="1304" w:type="dxa"/>
            <w:tcBorders>
              <w:top w:val="nil"/>
              <w:left w:val="nil"/>
              <w:bottom w:val="nil"/>
              <w:right w:val="nil"/>
            </w:tcBorders>
          </w:tcPr>
          <w:p w14:paraId="1B068915" w14:textId="77777777" w:rsidR="007037BA" w:rsidRDefault="007037BA">
            <w:pPr>
              <w:pStyle w:val="ConsPlusNormal"/>
            </w:pPr>
          </w:p>
        </w:tc>
        <w:tc>
          <w:tcPr>
            <w:tcW w:w="3402" w:type="dxa"/>
            <w:tcBorders>
              <w:top w:val="nil"/>
              <w:left w:val="nil"/>
              <w:bottom w:val="nil"/>
              <w:right w:val="nil"/>
            </w:tcBorders>
          </w:tcPr>
          <w:p w14:paraId="64C59915" w14:textId="77777777" w:rsidR="007037BA" w:rsidRDefault="007037BA">
            <w:pPr>
              <w:pStyle w:val="ConsPlusNormal"/>
              <w:jc w:val="both"/>
            </w:pPr>
            <w:r>
              <w:t>КРОКОДИЛЫ</w:t>
            </w:r>
          </w:p>
        </w:tc>
      </w:tr>
      <w:tr w:rsidR="007037BA" w14:paraId="737488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6EE865" w14:textId="77777777" w:rsidR="007037BA" w:rsidRDefault="007037BA">
            <w:pPr>
              <w:pStyle w:val="ConsPlusNormal"/>
            </w:pPr>
          </w:p>
        </w:tc>
        <w:tc>
          <w:tcPr>
            <w:tcW w:w="3798" w:type="dxa"/>
            <w:tcBorders>
              <w:top w:val="nil"/>
              <w:left w:val="nil"/>
              <w:bottom w:val="nil"/>
              <w:right w:val="nil"/>
            </w:tcBorders>
          </w:tcPr>
          <w:p w14:paraId="68D66C8A" w14:textId="77777777" w:rsidR="007037BA" w:rsidRDefault="007037BA">
            <w:pPr>
              <w:pStyle w:val="ConsPlusNormal"/>
              <w:ind w:left="283"/>
              <w:jc w:val="both"/>
            </w:pPr>
            <w:r>
              <w:t>Alligators, caimans, crocodiles:</w:t>
            </w:r>
          </w:p>
        </w:tc>
        <w:tc>
          <w:tcPr>
            <w:tcW w:w="1304" w:type="dxa"/>
            <w:tcBorders>
              <w:top w:val="nil"/>
              <w:left w:val="nil"/>
              <w:bottom w:val="nil"/>
              <w:right w:val="nil"/>
            </w:tcBorders>
          </w:tcPr>
          <w:p w14:paraId="050EE219" w14:textId="77777777" w:rsidR="007037BA" w:rsidRDefault="007037BA">
            <w:pPr>
              <w:pStyle w:val="ConsPlusNormal"/>
            </w:pPr>
          </w:p>
        </w:tc>
        <w:tc>
          <w:tcPr>
            <w:tcW w:w="3402" w:type="dxa"/>
            <w:tcBorders>
              <w:top w:val="nil"/>
              <w:left w:val="nil"/>
              <w:bottom w:val="nil"/>
              <w:right w:val="nil"/>
            </w:tcBorders>
          </w:tcPr>
          <w:p w14:paraId="27048524" w14:textId="77777777" w:rsidR="007037BA" w:rsidRDefault="007037BA">
            <w:pPr>
              <w:pStyle w:val="ConsPlusNormal"/>
              <w:jc w:val="both"/>
            </w:pPr>
            <w:r>
              <w:t>Аллигаторы, кайманы, крокодилы:</w:t>
            </w:r>
          </w:p>
        </w:tc>
      </w:tr>
      <w:tr w:rsidR="007037BA" w14:paraId="155C03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A288F9" w14:textId="77777777" w:rsidR="007037BA" w:rsidRDefault="007037BA">
            <w:pPr>
              <w:pStyle w:val="ConsPlusNormal"/>
            </w:pPr>
          </w:p>
        </w:tc>
        <w:tc>
          <w:tcPr>
            <w:tcW w:w="3798" w:type="dxa"/>
            <w:tcBorders>
              <w:top w:val="nil"/>
              <w:left w:val="nil"/>
              <w:bottom w:val="nil"/>
              <w:right w:val="nil"/>
            </w:tcBorders>
          </w:tcPr>
          <w:p w14:paraId="6E6DAE77" w14:textId="77777777" w:rsidR="007037BA" w:rsidRDefault="007037BA">
            <w:pPr>
              <w:pStyle w:val="ConsPlusNormal"/>
              <w:ind w:left="283"/>
              <w:jc w:val="both"/>
            </w:pPr>
            <w:r>
              <w:t>CROCODYLIA spp. (Except the species included in Appendix I)</w:t>
            </w:r>
          </w:p>
        </w:tc>
        <w:tc>
          <w:tcPr>
            <w:tcW w:w="1304" w:type="dxa"/>
            <w:tcBorders>
              <w:top w:val="nil"/>
              <w:left w:val="nil"/>
              <w:bottom w:val="nil"/>
              <w:right w:val="nil"/>
            </w:tcBorders>
          </w:tcPr>
          <w:p w14:paraId="00CB0EA9" w14:textId="77777777" w:rsidR="007037BA" w:rsidRDefault="007037BA">
            <w:pPr>
              <w:pStyle w:val="ConsPlusNormal"/>
              <w:jc w:val="center"/>
            </w:pPr>
            <w:r>
              <w:t>II</w:t>
            </w:r>
          </w:p>
        </w:tc>
        <w:tc>
          <w:tcPr>
            <w:tcW w:w="3402" w:type="dxa"/>
            <w:tcBorders>
              <w:top w:val="nil"/>
              <w:left w:val="nil"/>
              <w:bottom w:val="nil"/>
              <w:right w:val="nil"/>
            </w:tcBorders>
          </w:tcPr>
          <w:p w14:paraId="08FE0D97" w14:textId="77777777" w:rsidR="007037BA" w:rsidRDefault="007037BA">
            <w:pPr>
              <w:pStyle w:val="ConsPlusNormal"/>
              <w:jc w:val="both"/>
            </w:pPr>
            <w:r>
              <w:t xml:space="preserve">Крокодилы (все виды, за исключением видов, включенных в приложение I к </w:t>
            </w:r>
            <w:hyperlink r:id="rId383">
              <w:r>
                <w:rPr>
                  <w:color w:val="0000FF"/>
                </w:rPr>
                <w:t>СИТЕС</w:t>
              </w:r>
            </w:hyperlink>
            <w:r>
              <w:t>)</w:t>
            </w:r>
          </w:p>
        </w:tc>
      </w:tr>
      <w:tr w:rsidR="007037BA" w14:paraId="22CB62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EE84C6" w14:textId="77777777" w:rsidR="007037BA" w:rsidRDefault="007037BA">
            <w:pPr>
              <w:pStyle w:val="ConsPlusNormal"/>
              <w:jc w:val="center"/>
            </w:pPr>
            <w:r>
              <w:t>1)</w:t>
            </w:r>
          </w:p>
        </w:tc>
        <w:tc>
          <w:tcPr>
            <w:tcW w:w="3798" w:type="dxa"/>
            <w:tcBorders>
              <w:top w:val="nil"/>
              <w:left w:val="nil"/>
              <w:bottom w:val="nil"/>
              <w:right w:val="nil"/>
            </w:tcBorders>
          </w:tcPr>
          <w:p w14:paraId="2A6856BE" w14:textId="77777777" w:rsidR="007037BA" w:rsidRDefault="007037BA">
            <w:pPr>
              <w:pStyle w:val="ConsPlusNormal"/>
              <w:ind w:left="283"/>
              <w:jc w:val="both"/>
            </w:pPr>
            <w:r>
              <w:t>Alligatoridae</w:t>
            </w:r>
          </w:p>
          <w:p w14:paraId="7FD478B2" w14:textId="77777777" w:rsidR="007037BA" w:rsidRDefault="007037BA">
            <w:pPr>
              <w:pStyle w:val="ConsPlusNormal"/>
              <w:ind w:left="283"/>
              <w:jc w:val="both"/>
            </w:pPr>
            <w:r>
              <w:t>Alligators, caimans:</w:t>
            </w:r>
          </w:p>
        </w:tc>
        <w:tc>
          <w:tcPr>
            <w:tcW w:w="1304" w:type="dxa"/>
            <w:tcBorders>
              <w:top w:val="nil"/>
              <w:left w:val="nil"/>
              <w:bottom w:val="nil"/>
              <w:right w:val="nil"/>
            </w:tcBorders>
          </w:tcPr>
          <w:p w14:paraId="152739AB" w14:textId="77777777" w:rsidR="007037BA" w:rsidRDefault="007037BA">
            <w:pPr>
              <w:pStyle w:val="ConsPlusNormal"/>
            </w:pPr>
          </w:p>
        </w:tc>
        <w:tc>
          <w:tcPr>
            <w:tcW w:w="3402" w:type="dxa"/>
            <w:tcBorders>
              <w:top w:val="nil"/>
              <w:left w:val="nil"/>
              <w:bottom w:val="nil"/>
              <w:right w:val="nil"/>
            </w:tcBorders>
          </w:tcPr>
          <w:p w14:paraId="1CDC0DB2" w14:textId="77777777" w:rsidR="007037BA" w:rsidRDefault="007037BA">
            <w:pPr>
              <w:pStyle w:val="ConsPlusNormal"/>
              <w:jc w:val="both"/>
            </w:pPr>
            <w:r>
              <w:t>Аллигаторовые</w:t>
            </w:r>
          </w:p>
          <w:p w14:paraId="41061E76" w14:textId="77777777" w:rsidR="007037BA" w:rsidRDefault="007037BA">
            <w:pPr>
              <w:pStyle w:val="ConsPlusNormal"/>
              <w:jc w:val="both"/>
            </w:pPr>
            <w:r>
              <w:t>Аллигаторы, кайманы:</w:t>
            </w:r>
          </w:p>
        </w:tc>
      </w:tr>
      <w:tr w:rsidR="007037BA" w14:paraId="4A9471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913C60" w14:textId="77777777" w:rsidR="007037BA" w:rsidRDefault="007037BA">
            <w:pPr>
              <w:pStyle w:val="ConsPlusNormal"/>
            </w:pPr>
          </w:p>
        </w:tc>
        <w:tc>
          <w:tcPr>
            <w:tcW w:w="3798" w:type="dxa"/>
            <w:tcBorders>
              <w:top w:val="nil"/>
              <w:left w:val="nil"/>
              <w:bottom w:val="nil"/>
              <w:right w:val="nil"/>
            </w:tcBorders>
          </w:tcPr>
          <w:p w14:paraId="31C617B3" w14:textId="77777777" w:rsidR="007037BA" w:rsidRDefault="007037BA">
            <w:pPr>
              <w:pStyle w:val="ConsPlusNormal"/>
              <w:ind w:left="283"/>
              <w:jc w:val="both"/>
            </w:pPr>
            <w:r>
              <w:t>Alligator sinensis</w:t>
            </w:r>
          </w:p>
        </w:tc>
        <w:tc>
          <w:tcPr>
            <w:tcW w:w="1304" w:type="dxa"/>
            <w:tcBorders>
              <w:top w:val="nil"/>
              <w:left w:val="nil"/>
              <w:bottom w:val="nil"/>
              <w:right w:val="nil"/>
            </w:tcBorders>
          </w:tcPr>
          <w:p w14:paraId="17880C5D" w14:textId="77777777" w:rsidR="007037BA" w:rsidRDefault="007037BA">
            <w:pPr>
              <w:pStyle w:val="ConsPlusNormal"/>
              <w:jc w:val="center"/>
            </w:pPr>
            <w:r>
              <w:t>I</w:t>
            </w:r>
          </w:p>
        </w:tc>
        <w:tc>
          <w:tcPr>
            <w:tcW w:w="3402" w:type="dxa"/>
            <w:tcBorders>
              <w:top w:val="nil"/>
              <w:left w:val="nil"/>
              <w:bottom w:val="nil"/>
              <w:right w:val="nil"/>
            </w:tcBorders>
          </w:tcPr>
          <w:p w14:paraId="594F198F" w14:textId="77777777" w:rsidR="007037BA" w:rsidRDefault="007037BA">
            <w:pPr>
              <w:pStyle w:val="ConsPlusNormal"/>
              <w:jc w:val="both"/>
            </w:pPr>
            <w:r>
              <w:t>Аллигатор китайский</w:t>
            </w:r>
          </w:p>
        </w:tc>
      </w:tr>
      <w:tr w:rsidR="007037BA" w14:paraId="5732DC0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D79F1A" w14:textId="77777777" w:rsidR="007037BA" w:rsidRDefault="007037BA">
            <w:pPr>
              <w:pStyle w:val="ConsPlusNormal"/>
            </w:pPr>
          </w:p>
        </w:tc>
        <w:tc>
          <w:tcPr>
            <w:tcW w:w="3798" w:type="dxa"/>
            <w:tcBorders>
              <w:top w:val="nil"/>
              <w:left w:val="nil"/>
              <w:bottom w:val="nil"/>
              <w:right w:val="nil"/>
            </w:tcBorders>
          </w:tcPr>
          <w:p w14:paraId="59FF8714" w14:textId="77777777" w:rsidR="007037BA" w:rsidRDefault="007037BA">
            <w:pPr>
              <w:pStyle w:val="ConsPlusNormal"/>
              <w:ind w:left="283"/>
              <w:jc w:val="both"/>
            </w:pPr>
            <w:r>
              <w:t>Caiman crocodilus apaporiensis</w:t>
            </w:r>
          </w:p>
        </w:tc>
        <w:tc>
          <w:tcPr>
            <w:tcW w:w="1304" w:type="dxa"/>
            <w:tcBorders>
              <w:top w:val="nil"/>
              <w:left w:val="nil"/>
              <w:bottom w:val="nil"/>
              <w:right w:val="nil"/>
            </w:tcBorders>
          </w:tcPr>
          <w:p w14:paraId="3AEDF3EA" w14:textId="77777777" w:rsidR="007037BA" w:rsidRDefault="007037BA">
            <w:pPr>
              <w:pStyle w:val="ConsPlusNormal"/>
              <w:jc w:val="center"/>
            </w:pPr>
            <w:r>
              <w:t>I</w:t>
            </w:r>
          </w:p>
        </w:tc>
        <w:tc>
          <w:tcPr>
            <w:tcW w:w="3402" w:type="dxa"/>
            <w:tcBorders>
              <w:top w:val="nil"/>
              <w:left w:val="nil"/>
              <w:bottom w:val="nil"/>
              <w:right w:val="nil"/>
            </w:tcBorders>
          </w:tcPr>
          <w:p w14:paraId="55B33631" w14:textId="77777777" w:rsidR="007037BA" w:rsidRDefault="007037BA">
            <w:pPr>
              <w:pStyle w:val="ConsPlusNormal"/>
              <w:jc w:val="both"/>
            </w:pPr>
            <w:r>
              <w:t>Кайман крокодиловый апапорисский</w:t>
            </w:r>
          </w:p>
        </w:tc>
      </w:tr>
      <w:tr w:rsidR="007037BA" w14:paraId="5743D6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2EE2E9" w14:textId="77777777" w:rsidR="007037BA" w:rsidRDefault="007037BA">
            <w:pPr>
              <w:pStyle w:val="ConsPlusNormal"/>
            </w:pPr>
          </w:p>
        </w:tc>
        <w:tc>
          <w:tcPr>
            <w:tcW w:w="3798" w:type="dxa"/>
            <w:tcBorders>
              <w:top w:val="nil"/>
              <w:left w:val="nil"/>
              <w:bottom w:val="nil"/>
              <w:right w:val="nil"/>
            </w:tcBorders>
          </w:tcPr>
          <w:p w14:paraId="02C3E89A" w14:textId="77777777" w:rsidR="007037BA" w:rsidRDefault="007037BA">
            <w:pPr>
              <w:pStyle w:val="ConsPlusNormal"/>
              <w:ind w:left="283"/>
              <w:jc w:val="both"/>
            </w:pPr>
            <w:r>
              <w:t>Caiman latirostris (Except the population of Argentina, which is included in Appendix II)</w:t>
            </w:r>
          </w:p>
        </w:tc>
        <w:tc>
          <w:tcPr>
            <w:tcW w:w="1304" w:type="dxa"/>
            <w:tcBorders>
              <w:top w:val="nil"/>
              <w:left w:val="nil"/>
              <w:bottom w:val="nil"/>
              <w:right w:val="nil"/>
            </w:tcBorders>
          </w:tcPr>
          <w:p w14:paraId="30BF1B43" w14:textId="77777777" w:rsidR="007037BA" w:rsidRDefault="007037BA">
            <w:pPr>
              <w:pStyle w:val="ConsPlusNormal"/>
              <w:jc w:val="center"/>
            </w:pPr>
            <w:r>
              <w:t>I</w:t>
            </w:r>
          </w:p>
        </w:tc>
        <w:tc>
          <w:tcPr>
            <w:tcW w:w="3402" w:type="dxa"/>
            <w:tcBorders>
              <w:top w:val="nil"/>
              <w:left w:val="nil"/>
              <w:bottom w:val="nil"/>
              <w:right w:val="nil"/>
            </w:tcBorders>
          </w:tcPr>
          <w:p w14:paraId="2E859F7A" w14:textId="77777777" w:rsidR="007037BA" w:rsidRDefault="007037BA">
            <w:pPr>
              <w:pStyle w:val="ConsPlusNormal"/>
              <w:jc w:val="both"/>
            </w:pPr>
            <w:r>
              <w:t xml:space="preserve">Кайман широкомордый (за исключением популяции Аргентины, которая включена в приложение II к </w:t>
            </w:r>
            <w:hyperlink r:id="rId384">
              <w:r>
                <w:rPr>
                  <w:color w:val="0000FF"/>
                </w:rPr>
                <w:t>СИТЕС</w:t>
              </w:r>
            </w:hyperlink>
            <w:r>
              <w:t>)</w:t>
            </w:r>
          </w:p>
        </w:tc>
      </w:tr>
      <w:tr w:rsidR="007037BA" w14:paraId="77ADBB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84E10B" w14:textId="77777777" w:rsidR="007037BA" w:rsidRDefault="007037BA">
            <w:pPr>
              <w:pStyle w:val="ConsPlusNormal"/>
            </w:pPr>
          </w:p>
        </w:tc>
        <w:tc>
          <w:tcPr>
            <w:tcW w:w="3798" w:type="dxa"/>
            <w:tcBorders>
              <w:top w:val="nil"/>
              <w:left w:val="nil"/>
              <w:bottom w:val="nil"/>
              <w:right w:val="nil"/>
            </w:tcBorders>
          </w:tcPr>
          <w:p w14:paraId="64BA429A" w14:textId="77777777" w:rsidR="007037BA" w:rsidRDefault="007037BA">
            <w:pPr>
              <w:pStyle w:val="ConsPlusNormal"/>
              <w:ind w:left="283"/>
              <w:jc w:val="both"/>
            </w:pPr>
            <w:r>
              <w:t>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1304" w:type="dxa"/>
            <w:tcBorders>
              <w:top w:val="nil"/>
              <w:left w:val="nil"/>
              <w:bottom w:val="nil"/>
              <w:right w:val="nil"/>
            </w:tcBorders>
          </w:tcPr>
          <w:p w14:paraId="589A0574" w14:textId="77777777" w:rsidR="007037BA" w:rsidRDefault="007037BA">
            <w:pPr>
              <w:pStyle w:val="ConsPlusNormal"/>
              <w:jc w:val="center"/>
            </w:pPr>
            <w:r>
              <w:t>I</w:t>
            </w:r>
          </w:p>
        </w:tc>
        <w:tc>
          <w:tcPr>
            <w:tcW w:w="3402" w:type="dxa"/>
            <w:tcBorders>
              <w:top w:val="nil"/>
              <w:left w:val="nil"/>
              <w:bottom w:val="nil"/>
              <w:right w:val="nil"/>
            </w:tcBorders>
          </w:tcPr>
          <w:p w14:paraId="27D0287B" w14:textId="77777777" w:rsidR="007037BA" w:rsidRDefault="007037BA">
            <w:pPr>
              <w:pStyle w:val="ConsPlusNormal"/>
              <w:jc w:val="both"/>
            </w:pPr>
            <w:r>
              <w:t xml:space="preserve">Кайман черный (за исключением популяции Бразилии, которая включена в приложение II к </w:t>
            </w:r>
            <w:hyperlink r:id="rId385">
              <w:r>
                <w:rPr>
                  <w:color w:val="0000FF"/>
                </w:rPr>
                <w:t>СИТЕС</w:t>
              </w:r>
            </w:hyperlink>
            <w:r>
              <w:t xml:space="preserve">, и популяции Эквадора, которая включена в приложение II к </w:t>
            </w:r>
            <w:hyperlink r:id="rId386">
              <w:r>
                <w:rPr>
                  <w:color w:val="0000FF"/>
                </w:rPr>
                <w:t>СИТЕС</w:t>
              </w:r>
            </w:hyperlink>
            <w:r>
              <w:t xml:space="preserve">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w:t>
            </w:r>
            <w:hyperlink r:id="rId387">
              <w:r>
                <w:rPr>
                  <w:color w:val="0000FF"/>
                </w:rPr>
                <w:t>СИТЕС</w:t>
              </w:r>
            </w:hyperlink>
            <w:r>
              <w:t xml:space="preserve"> и Группой специалистов по крокодилам Комиссии по выживанию видов МСОП)</w:t>
            </w:r>
          </w:p>
        </w:tc>
      </w:tr>
      <w:tr w:rsidR="007037BA" w14:paraId="468D8F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FADAD2" w14:textId="77777777" w:rsidR="007037BA" w:rsidRDefault="007037BA">
            <w:pPr>
              <w:pStyle w:val="ConsPlusNormal"/>
              <w:jc w:val="center"/>
            </w:pPr>
            <w:r>
              <w:lastRenderedPageBreak/>
              <w:t>2)</w:t>
            </w:r>
          </w:p>
        </w:tc>
        <w:tc>
          <w:tcPr>
            <w:tcW w:w="3798" w:type="dxa"/>
            <w:tcBorders>
              <w:top w:val="nil"/>
              <w:left w:val="nil"/>
              <w:bottom w:val="nil"/>
              <w:right w:val="nil"/>
            </w:tcBorders>
          </w:tcPr>
          <w:p w14:paraId="58A98EEB" w14:textId="77777777" w:rsidR="007037BA" w:rsidRDefault="007037BA">
            <w:pPr>
              <w:pStyle w:val="ConsPlusNormal"/>
              <w:ind w:left="283"/>
              <w:jc w:val="both"/>
            </w:pPr>
            <w:r>
              <w:t>Crocodylidae</w:t>
            </w:r>
          </w:p>
          <w:p w14:paraId="7BDCA509" w14:textId="77777777" w:rsidR="007037BA" w:rsidRDefault="007037BA">
            <w:pPr>
              <w:pStyle w:val="ConsPlusNormal"/>
              <w:ind w:left="283"/>
              <w:jc w:val="both"/>
            </w:pPr>
            <w:r>
              <w:t>Crocodiles:</w:t>
            </w:r>
          </w:p>
        </w:tc>
        <w:tc>
          <w:tcPr>
            <w:tcW w:w="1304" w:type="dxa"/>
            <w:tcBorders>
              <w:top w:val="nil"/>
              <w:left w:val="nil"/>
              <w:bottom w:val="nil"/>
              <w:right w:val="nil"/>
            </w:tcBorders>
          </w:tcPr>
          <w:p w14:paraId="5AB4380A" w14:textId="77777777" w:rsidR="007037BA" w:rsidRDefault="007037BA">
            <w:pPr>
              <w:pStyle w:val="ConsPlusNormal"/>
            </w:pPr>
          </w:p>
        </w:tc>
        <w:tc>
          <w:tcPr>
            <w:tcW w:w="3402" w:type="dxa"/>
            <w:tcBorders>
              <w:top w:val="nil"/>
              <w:left w:val="nil"/>
              <w:bottom w:val="nil"/>
              <w:right w:val="nil"/>
            </w:tcBorders>
          </w:tcPr>
          <w:p w14:paraId="4ED6B584" w14:textId="77777777" w:rsidR="007037BA" w:rsidRDefault="007037BA">
            <w:pPr>
              <w:pStyle w:val="ConsPlusNormal"/>
              <w:jc w:val="both"/>
            </w:pPr>
            <w:r>
              <w:t>Настоящие крокодилы</w:t>
            </w:r>
          </w:p>
          <w:p w14:paraId="1DFE79A6" w14:textId="77777777" w:rsidR="007037BA" w:rsidRDefault="007037BA">
            <w:pPr>
              <w:pStyle w:val="ConsPlusNormal"/>
              <w:jc w:val="both"/>
            </w:pPr>
            <w:r>
              <w:t>Крокодилы:</w:t>
            </w:r>
          </w:p>
        </w:tc>
      </w:tr>
      <w:tr w:rsidR="007037BA" w14:paraId="051F8D2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D925EA" w14:textId="77777777" w:rsidR="007037BA" w:rsidRDefault="007037BA">
            <w:pPr>
              <w:pStyle w:val="ConsPlusNormal"/>
            </w:pPr>
          </w:p>
        </w:tc>
        <w:tc>
          <w:tcPr>
            <w:tcW w:w="3798" w:type="dxa"/>
            <w:tcBorders>
              <w:top w:val="nil"/>
              <w:left w:val="nil"/>
              <w:bottom w:val="nil"/>
              <w:right w:val="nil"/>
            </w:tcBorders>
          </w:tcPr>
          <w:p w14:paraId="08904F6A" w14:textId="77777777" w:rsidR="007037BA" w:rsidRDefault="007037BA">
            <w:pPr>
              <w:pStyle w:val="ConsPlusNormal"/>
              <w:ind w:left="283"/>
              <w:jc w:val="both"/>
            </w:pPr>
            <w:r>
              <w:t xml:space="preserve">Crocodylus acutus (Except the population of the Integrated Management District of Mangroves of the Bay of Cispata, Tinajones, La Balsa and Surrounding Areas, Department of </w:t>
            </w:r>
            <w:r>
              <w:rPr>
                <w:noProof/>
                <w:position w:val="-5"/>
              </w:rPr>
              <w:drawing>
                <wp:inline distT="0" distB="0" distL="0" distR="0" wp14:anchorId="4DEB2237" wp14:editId="508C684E">
                  <wp:extent cx="800100" cy="245110"/>
                  <wp:effectExtent l="0" t="0" r="0" b="0"/>
                  <wp:docPr id="16181670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a:extLst>
                              <a:ext uri="{28A0092B-C50C-407E-A947-70E740481C1C}">
                                <a14:useLocalDpi xmlns:a14="http://schemas.microsoft.com/office/drawing/2010/main" val="0"/>
                              </a:ext>
                            </a:extLst>
                          </a:blip>
                          <a:srcRect/>
                          <a:stretch>
                            <a:fillRect/>
                          </a:stretch>
                        </pic:blipFill>
                        <pic:spPr bwMode="auto">
                          <a:xfrm>
                            <a:off x="0" y="0"/>
                            <a:ext cx="800100" cy="245110"/>
                          </a:xfrm>
                          <a:prstGeom prst="rect">
                            <a:avLst/>
                          </a:prstGeom>
                          <a:noFill/>
                          <a:ln>
                            <a:noFill/>
                          </a:ln>
                        </pic:spPr>
                      </pic:pic>
                    </a:graphicData>
                  </a:graphic>
                </wp:inline>
              </w:drawing>
            </w:r>
            <w:r>
              <w:t>, Colombia, and the population of Cuba, which are included in Appendix II; and the population of Mexico, which is included in Appendix II and is subject to a zero export quota for wild specimens for commercial purposes)</w:t>
            </w:r>
          </w:p>
        </w:tc>
        <w:tc>
          <w:tcPr>
            <w:tcW w:w="1304" w:type="dxa"/>
            <w:tcBorders>
              <w:top w:val="nil"/>
              <w:left w:val="nil"/>
              <w:bottom w:val="nil"/>
              <w:right w:val="nil"/>
            </w:tcBorders>
          </w:tcPr>
          <w:p w14:paraId="23433AF9" w14:textId="77777777" w:rsidR="007037BA" w:rsidRDefault="007037BA">
            <w:pPr>
              <w:pStyle w:val="ConsPlusNormal"/>
              <w:jc w:val="center"/>
            </w:pPr>
            <w:r>
              <w:t>I</w:t>
            </w:r>
          </w:p>
        </w:tc>
        <w:tc>
          <w:tcPr>
            <w:tcW w:w="3402" w:type="dxa"/>
            <w:tcBorders>
              <w:top w:val="nil"/>
              <w:left w:val="nil"/>
              <w:bottom w:val="nil"/>
              <w:right w:val="nil"/>
            </w:tcBorders>
          </w:tcPr>
          <w:p w14:paraId="653A3567" w14:textId="77777777" w:rsidR="007037BA" w:rsidRDefault="007037BA">
            <w:pPr>
              <w:pStyle w:val="ConsPlusNormal"/>
              <w:jc w:val="both"/>
            </w:pPr>
            <w:r>
              <w:t xml:space="preserve">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w:t>
            </w:r>
            <w:hyperlink r:id="rId389">
              <w:r>
                <w:rPr>
                  <w:color w:val="0000FF"/>
                </w:rPr>
                <w:t>СИТЕС</w:t>
              </w:r>
            </w:hyperlink>
            <w:r>
              <w:t xml:space="preserve">, и популяция Мексики, которая включена в приложение II к </w:t>
            </w:r>
            <w:hyperlink r:id="rId390">
              <w:r>
                <w:rPr>
                  <w:color w:val="0000FF"/>
                </w:rPr>
                <w:t>СИТЕС</w:t>
              </w:r>
            </w:hyperlink>
            <w:r>
              <w:t>, и в отношении диких образцов которой установлена нулевая квота на экспорт в коммерческих целях)</w:t>
            </w:r>
          </w:p>
        </w:tc>
      </w:tr>
      <w:tr w:rsidR="007037BA" w14:paraId="07879D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77F29B" w14:textId="77777777" w:rsidR="007037BA" w:rsidRDefault="007037BA">
            <w:pPr>
              <w:pStyle w:val="ConsPlusNormal"/>
            </w:pPr>
          </w:p>
        </w:tc>
        <w:tc>
          <w:tcPr>
            <w:tcW w:w="3798" w:type="dxa"/>
            <w:tcBorders>
              <w:top w:val="nil"/>
              <w:left w:val="nil"/>
              <w:bottom w:val="nil"/>
              <w:right w:val="nil"/>
            </w:tcBorders>
          </w:tcPr>
          <w:p w14:paraId="62A2F66E" w14:textId="77777777" w:rsidR="007037BA" w:rsidRDefault="007037BA">
            <w:pPr>
              <w:pStyle w:val="ConsPlusNormal"/>
              <w:ind w:left="283"/>
              <w:jc w:val="both"/>
            </w:pPr>
            <w:r>
              <w:t>Crocodylus cataphractus</w:t>
            </w:r>
          </w:p>
        </w:tc>
        <w:tc>
          <w:tcPr>
            <w:tcW w:w="1304" w:type="dxa"/>
            <w:tcBorders>
              <w:top w:val="nil"/>
              <w:left w:val="nil"/>
              <w:bottom w:val="nil"/>
              <w:right w:val="nil"/>
            </w:tcBorders>
          </w:tcPr>
          <w:p w14:paraId="20D4B6CD" w14:textId="77777777" w:rsidR="007037BA" w:rsidRDefault="007037BA">
            <w:pPr>
              <w:pStyle w:val="ConsPlusNormal"/>
              <w:jc w:val="center"/>
            </w:pPr>
            <w:r>
              <w:t>I</w:t>
            </w:r>
          </w:p>
        </w:tc>
        <w:tc>
          <w:tcPr>
            <w:tcW w:w="3402" w:type="dxa"/>
            <w:tcBorders>
              <w:top w:val="nil"/>
              <w:left w:val="nil"/>
              <w:bottom w:val="nil"/>
              <w:right w:val="nil"/>
            </w:tcBorders>
          </w:tcPr>
          <w:p w14:paraId="1B758BF9" w14:textId="77777777" w:rsidR="007037BA" w:rsidRDefault="007037BA">
            <w:pPr>
              <w:pStyle w:val="ConsPlusNormal"/>
              <w:jc w:val="both"/>
            </w:pPr>
            <w:r>
              <w:t>Крокодил узкорылый африканский</w:t>
            </w:r>
          </w:p>
        </w:tc>
      </w:tr>
      <w:tr w:rsidR="007037BA" w14:paraId="13189F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B06EB6" w14:textId="77777777" w:rsidR="007037BA" w:rsidRDefault="007037BA">
            <w:pPr>
              <w:pStyle w:val="ConsPlusNormal"/>
            </w:pPr>
          </w:p>
        </w:tc>
        <w:tc>
          <w:tcPr>
            <w:tcW w:w="3798" w:type="dxa"/>
            <w:tcBorders>
              <w:top w:val="nil"/>
              <w:left w:val="nil"/>
              <w:bottom w:val="nil"/>
              <w:right w:val="nil"/>
            </w:tcBorders>
          </w:tcPr>
          <w:p w14:paraId="23943AD3" w14:textId="77777777" w:rsidR="007037BA" w:rsidRDefault="007037BA">
            <w:pPr>
              <w:pStyle w:val="ConsPlusNormal"/>
              <w:ind w:left="283"/>
              <w:jc w:val="both"/>
            </w:pPr>
            <w:r>
              <w:t>Crocodylus intermedius</w:t>
            </w:r>
          </w:p>
        </w:tc>
        <w:tc>
          <w:tcPr>
            <w:tcW w:w="1304" w:type="dxa"/>
            <w:tcBorders>
              <w:top w:val="nil"/>
              <w:left w:val="nil"/>
              <w:bottom w:val="nil"/>
              <w:right w:val="nil"/>
            </w:tcBorders>
          </w:tcPr>
          <w:p w14:paraId="08A16A20" w14:textId="77777777" w:rsidR="007037BA" w:rsidRDefault="007037BA">
            <w:pPr>
              <w:pStyle w:val="ConsPlusNormal"/>
              <w:jc w:val="center"/>
            </w:pPr>
            <w:r>
              <w:t>I</w:t>
            </w:r>
          </w:p>
        </w:tc>
        <w:tc>
          <w:tcPr>
            <w:tcW w:w="3402" w:type="dxa"/>
            <w:tcBorders>
              <w:top w:val="nil"/>
              <w:left w:val="nil"/>
              <w:bottom w:val="nil"/>
              <w:right w:val="nil"/>
            </w:tcBorders>
          </w:tcPr>
          <w:p w14:paraId="33710D51" w14:textId="77777777" w:rsidR="007037BA" w:rsidRDefault="007037BA">
            <w:pPr>
              <w:pStyle w:val="ConsPlusNormal"/>
              <w:jc w:val="both"/>
            </w:pPr>
            <w:r>
              <w:t>Крокодил оринокский</w:t>
            </w:r>
          </w:p>
        </w:tc>
      </w:tr>
      <w:tr w:rsidR="007037BA" w14:paraId="2B799D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9A0878" w14:textId="77777777" w:rsidR="007037BA" w:rsidRDefault="007037BA">
            <w:pPr>
              <w:pStyle w:val="ConsPlusNormal"/>
            </w:pPr>
          </w:p>
        </w:tc>
        <w:tc>
          <w:tcPr>
            <w:tcW w:w="3798" w:type="dxa"/>
            <w:tcBorders>
              <w:top w:val="nil"/>
              <w:left w:val="nil"/>
              <w:bottom w:val="nil"/>
              <w:right w:val="nil"/>
            </w:tcBorders>
          </w:tcPr>
          <w:p w14:paraId="5A43A228" w14:textId="77777777" w:rsidR="007037BA" w:rsidRDefault="007037BA">
            <w:pPr>
              <w:pStyle w:val="ConsPlusNormal"/>
              <w:ind w:left="283"/>
              <w:jc w:val="both"/>
            </w:pPr>
            <w:r>
              <w:t>Crocodylus mindorensis</w:t>
            </w:r>
          </w:p>
        </w:tc>
        <w:tc>
          <w:tcPr>
            <w:tcW w:w="1304" w:type="dxa"/>
            <w:tcBorders>
              <w:top w:val="nil"/>
              <w:left w:val="nil"/>
              <w:bottom w:val="nil"/>
              <w:right w:val="nil"/>
            </w:tcBorders>
          </w:tcPr>
          <w:p w14:paraId="6FB0CC11" w14:textId="77777777" w:rsidR="007037BA" w:rsidRDefault="007037BA">
            <w:pPr>
              <w:pStyle w:val="ConsPlusNormal"/>
              <w:jc w:val="center"/>
            </w:pPr>
            <w:r>
              <w:t>I</w:t>
            </w:r>
          </w:p>
        </w:tc>
        <w:tc>
          <w:tcPr>
            <w:tcW w:w="3402" w:type="dxa"/>
            <w:tcBorders>
              <w:top w:val="nil"/>
              <w:left w:val="nil"/>
              <w:bottom w:val="nil"/>
              <w:right w:val="nil"/>
            </w:tcBorders>
          </w:tcPr>
          <w:p w14:paraId="6C91ABD3" w14:textId="77777777" w:rsidR="007037BA" w:rsidRDefault="007037BA">
            <w:pPr>
              <w:pStyle w:val="ConsPlusNormal"/>
              <w:jc w:val="both"/>
            </w:pPr>
            <w:r>
              <w:t>Крокодил филиппинский миндоранский</w:t>
            </w:r>
          </w:p>
        </w:tc>
      </w:tr>
      <w:tr w:rsidR="007037BA" w14:paraId="5201EB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8A44F3" w14:textId="77777777" w:rsidR="007037BA" w:rsidRDefault="007037BA">
            <w:pPr>
              <w:pStyle w:val="ConsPlusNormal"/>
            </w:pPr>
          </w:p>
        </w:tc>
        <w:tc>
          <w:tcPr>
            <w:tcW w:w="3798" w:type="dxa"/>
            <w:tcBorders>
              <w:top w:val="nil"/>
              <w:left w:val="nil"/>
              <w:bottom w:val="nil"/>
              <w:right w:val="nil"/>
            </w:tcBorders>
          </w:tcPr>
          <w:p w14:paraId="1A840096" w14:textId="77777777" w:rsidR="007037BA" w:rsidRDefault="007037BA">
            <w:pPr>
              <w:pStyle w:val="ConsPlusNormal"/>
              <w:ind w:left="283"/>
              <w:jc w:val="both"/>
            </w:pPr>
            <w:r>
              <w:t>Crocodylus moreletii (Except the population of Belize, which is included in Appendix II with a zero quota for wild specimens traded for commercial purposes, and the population of Mexico, which is included in Appendix II)</w:t>
            </w:r>
          </w:p>
        </w:tc>
        <w:tc>
          <w:tcPr>
            <w:tcW w:w="1304" w:type="dxa"/>
            <w:tcBorders>
              <w:top w:val="nil"/>
              <w:left w:val="nil"/>
              <w:bottom w:val="nil"/>
              <w:right w:val="nil"/>
            </w:tcBorders>
          </w:tcPr>
          <w:p w14:paraId="551739F5" w14:textId="77777777" w:rsidR="007037BA" w:rsidRDefault="007037BA">
            <w:pPr>
              <w:pStyle w:val="ConsPlusNormal"/>
              <w:jc w:val="center"/>
            </w:pPr>
            <w:r>
              <w:t>I</w:t>
            </w:r>
          </w:p>
        </w:tc>
        <w:tc>
          <w:tcPr>
            <w:tcW w:w="3402" w:type="dxa"/>
            <w:tcBorders>
              <w:top w:val="nil"/>
              <w:left w:val="nil"/>
              <w:bottom w:val="nil"/>
              <w:right w:val="nil"/>
            </w:tcBorders>
          </w:tcPr>
          <w:p w14:paraId="77174012" w14:textId="77777777" w:rsidR="007037BA" w:rsidRDefault="007037BA">
            <w:pPr>
              <w:pStyle w:val="ConsPlusNormal"/>
              <w:jc w:val="both"/>
            </w:pPr>
            <w:r>
              <w:t xml:space="preserve">Крокодил центральноамериканский (за исключением популяции Белиз, которая включена в приложение II к </w:t>
            </w:r>
            <w:hyperlink r:id="rId391">
              <w:r>
                <w:rPr>
                  <w:color w:val="0000FF"/>
                </w:rPr>
                <w:t>СИТЕС</w:t>
              </w:r>
            </w:hyperlink>
            <w:r>
              <w:t xml:space="preserve">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w:t>
            </w:r>
            <w:hyperlink r:id="rId392">
              <w:r>
                <w:rPr>
                  <w:color w:val="0000FF"/>
                </w:rPr>
                <w:t>СИТЕС</w:t>
              </w:r>
            </w:hyperlink>
            <w:r>
              <w:t>)</w:t>
            </w:r>
          </w:p>
        </w:tc>
      </w:tr>
      <w:tr w:rsidR="007037BA" w14:paraId="207365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A501F6" w14:textId="77777777" w:rsidR="007037BA" w:rsidRDefault="007037BA">
            <w:pPr>
              <w:pStyle w:val="ConsPlusNormal"/>
            </w:pPr>
          </w:p>
        </w:tc>
        <w:tc>
          <w:tcPr>
            <w:tcW w:w="3798" w:type="dxa"/>
            <w:tcBorders>
              <w:top w:val="nil"/>
              <w:left w:val="nil"/>
              <w:bottom w:val="nil"/>
              <w:right w:val="nil"/>
            </w:tcBorders>
          </w:tcPr>
          <w:p w14:paraId="0B491915" w14:textId="77777777" w:rsidR="007037BA" w:rsidRDefault="007037BA">
            <w:pPr>
              <w:pStyle w:val="ConsPlusNormal"/>
              <w:ind w:left="283"/>
              <w:jc w:val="both"/>
            </w:pPr>
            <w:r>
              <w:t xml:space="preserve">Crocodylus niloticus (Except </w:t>
            </w:r>
            <w:r>
              <w:lastRenderedPageBreak/>
              <w:t>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304" w:type="dxa"/>
            <w:tcBorders>
              <w:top w:val="nil"/>
              <w:left w:val="nil"/>
              <w:bottom w:val="nil"/>
              <w:right w:val="nil"/>
            </w:tcBorders>
          </w:tcPr>
          <w:p w14:paraId="0E53DE86" w14:textId="77777777" w:rsidR="007037BA" w:rsidRDefault="007037BA">
            <w:pPr>
              <w:pStyle w:val="ConsPlusNormal"/>
              <w:jc w:val="center"/>
            </w:pPr>
            <w:r>
              <w:lastRenderedPageBreak/>
              <w:t>I</w:t>
            </w:r>
          </w:p>
        </w:tc>
        <w:tc>
          <w:tcPr>
            <w:tcW w:w="3402" w:type="dxa"/>
            <w:tcBorders>
              <w:top w:val="nil"/>
              <w:left w:val="nil"/>
              <w:bottom w:val="nil"/>
              <w:right w:val="nil"/>
            </w:tcBorders>
          </w:tcPr>
          <w:p w14:paraId="428C6E61" w14:textId="77777777" w:rsidR="007037BA" w:rsidRDefault="007037BA">
            <w:pPr>
              <w:pStyle w:val="ConsPlusNormal"/>
              <w:jc w:val="both"/>
            </w:pPr>
            <w:r>
              <w:t xml:space="preserve">Крокодил нильский (за </w:t>
            </w:r>
            <w:r>
              <w:lastRenderedPageBreak/>
              <w:t xml:space="preserve">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w:t>
            </w:r>
            <w:hyperlink r:id="rId393">
              <w:r>
                <w:rPr>
                  <w:color w:val="0000FF"/>
                </w:rPr>
                <w:t>СИТЕС</w:t>
              </w:r>
            </w:hyperlink>
            <w:r>
              <w:t>)</w:t>
            </w:r>
          </w:p>
        </w:tc>
      </w:tr>
      <w:tr w:rsidR="007037BA" w14:paraId="51108A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15CFF5" w14:textId="77777777" w:rsidR="007037BA" w:rsidRDefault="007037BA">
            <w:pPr>
              <w:pStyle w:val="ConsPlusNormal"/>
            </w:pPr>
          </w:p>
        </w:tc>
        <w:tc>
          <w:tcPr>
            <w:tcW w:w="3798" w:type="dxa"/>
            <w:tcBorders>
              <w:top w:val="nil"/>
              <w:left w:val="nil"/>
              <w:bottom w:val="nil"/>
              <w:right w:val="nil"/>
            </w:tcBorders>
          </w:tcPr>
          <w:p w14:paraId="0DD792FE" w14:textId="77777777" w:rsidR="007037BA" w:rsidRDefault="007037BA">
            <w:pPr>
              <w:pStyle w:val="ConsPlusNormal"/>
              <w:ind w:left="283"/>
              <w:jc w:val="both"/>
            </w:pPr>
            <w:r>
              <w:t>Crocodylus palustris</w:t>
            </w:r>
          </w:p>
        </w:tc>
        <w:tc>
          <w:tcPr>
            <w:tcW w:w="1304" w:type="dxa"/>
            <w:tcBorders>
              <w:top w:val="nil"/>
              <w:left w:val="nil"/>
              <w:bottom w:val="nil"/>
              <w:right w:val="nil"/>
            </w:tcBorders>
          </w:tcPr>
          <w:p w14:paraId="222EDB77" w14:textId="77777777" w:rsidR="007037BA" w:rsidRDefault="007037BA">
            <w:pPr>
              <w:pStyle w:val="ConsPlusNormal"/>
              <w:jc w:val="center"/>
            </w:pPr>
            <w:r>
              <w:t>I</w:t>
            </w:r>
          </w:p>
        </w:tc>
        <w:tc>
          <w:tcPr>
            <w:tcW w:w="3402" w:type="dxa"/>
            <w:tcBorders>
              <w:top w:val="nil"/>
              <w:left w:val="nil"/>
              <w:bottom w:val="nil"/>
              <w:right w:val="nil"/>
            </w:tcBorders>
          </w:tcPr>
          <w:p w14:paraId="7AA618C0" w14:textId="77777777" w:rsidR="007037BA" w:rsidRDefault="007037BA">
            <w:pPr>
              <w:pStyle w:val="ConsPlusNormal"/>
              <w:jc w:val="both"/>
            </w:pPr>
            <w:r>
              <w:t>Крокодил болотный, или магер</w:t>
            </w:r>
          </w:p>
        </w:tc>
      </w:tr>
      <w:tr w:rsidR="007037BA" w14:paraId="64EC636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A29576" w14:textId="77777777" w:rsidR="007037BA" w:rsidRDefault="007037BA">
            <w:pPr>
              <w:pStyle w:val="ConsPlusNormal"/>
            </w:pPr>
          </w:p>
        </w:tc>
        <w:tc>
          <w:tcPr>
            <w:tcW w:w="3798" w:type="dxa"/>
            <w:tcBorders>
              <w:top w:val="nil"/>
              <w:left w:val="nil"/>
              <w:bottom w:val="nil"/>
              <w:right w:val="nil"/>
            </w:tcBorders>
          </w:tcPr>
          <w:p w14:paraId="324C7CFA" w14:textId="77777777" w:rsidR="007037BA" w:rsidRDefault="007037BA">
            <w:pPr>
              <w:pStyle w:val="ConsPlusNormal"/>
              <w:ind w:left="283"/>
              <w:jc w:val="both"/>
            </w:pPr>
            <w:r>
              <w:t>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1304" w:type="dxa"/>
            <w:tcBorders>
              <w:top w:val="nil"/>
              <w:left w:val="nil"/>
              <w:bottom w:val="nil"/>
              <w:right w:val="nil"/>
            </w:tcBorders>
          </w:tcPr>
          <w:p w14:paraId="3B6343A3" w14:textId="77777777" w:rsidR="007037BA" w:rsidRDefault="007037BA">
            <w:pPr>
              <w:pStyle w:val="ConsPlusNormal"/>
              <w:jc w:val="center"/>
            </w:pPr>
            <w:r>
              <w:t>I</w:t>
            </w:r>
          </w:p>
        </w:tc>
        <w:tc>
          <w:tcPr>
            <w:tcW w:w="3402" w:type="dxa"/>
            <w:tcBorders>
              <w:top w:val="nil"/>
              <w:left w:val="nil"/>
              <w:bottom w:val="nil"/>
              <w:right w:val="nil"/>
            </w:tcBorders>
          </w:tcPr>
          <w:p w14:paraId="6A269343" w14:textId="77777777" w:rsidR="007037BA" w:rsidRDefault="007037BA">
            <w:pPr>
              <w:pStyle w:val="ConsPlusNormal"/>
              <w:jc w:val="both"/>
            </w:pPr>
            <w:r>
              <w:t xml:space="preserve">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w:t>
            </w:r>
            <w:hyperlink r:id="rId394">
              <w:r>
                <w:rPr>
                  <w:color w:val="0000FF"/>
                </w:rPr>
                <w:t>СИТЕС</w:t>
              </w:r>
            </w:hyperlink>
            <w:r>
              <w:t xml:space="preserve">) и Папуа - Новой Гвинеи, которые включены в приложение II к </w:t>
            </w:r>
            <w:hyperlink r:id="rId395">
              <w:r>
                <w:rPr>
                  <w:color w:val="0000FF"/>
                </w:rPr>
                <w:t>СИТЕС</w:t>
              </w:r>
            </w:hyperlink>
            <w:r>
              <w:t>)</w:t>
            </w:r>
          </w:p>
        </w:tc>
      </w:tr>
      <w:tr w:rsidR="007037BA" w14:paraId="739DC1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AD6B9C" w14:textId="77777777" w:rsidR="007037BA" w:rsidRDefault="007037BA">
            <w:pPr>
              <w:pStyle w:val="ConsPlusNormal"/>
            </w:pPr>
          </w:p>
        </w:tc>
        <w:tc>
          <w:tcPr>
            <w:tcW w:w="3798" w:type="dxa"/>
            <w:tcBorders>
              <w:top w:val="nil"/>
              <w:left w:val="nil"/>
              <w:bottom w:val="nil"/>
              <w:right w:val="nil"/>
            </w:tcBorders>
          </w:tcPr>
          <w:p w14:paraId="270624AD" w14:textId="77777777" w:rsidR="007037BA" w:rsidRDefault="007037BA">
            <w:pPr>
              <w:pStyle w:val="ConsPlusNormal"/>
              <w:ind w:left="283"/>
              <w:jc w:val="both"/>
            </w:pPr>
            <w:r>
              <w:t>Crocodylus rhombifer</w:t>
            </w:r>
          </w:p>
        </w:tc>
        <w:tc>
          <w:tcPr>
            <w:tcW w:w="1304" w:type="dxa"/>
            <w:tcBorders>
              <w:top w:val="nil"/>
              <w:left w:val="nil"/>
              <w:bottom w:val="nil"/>
              <w:right w:val="nil"/>
            </w:tcBorders>
          </w:tcPr>
          <w:p w14:paraId="31B9D4FE" w14:textId="77777777" w:rsidR="007037BA" w:rsidRDefault="007037BA">
            <w:pPr>
              <w:pStyle w:val="ConsPlusNormal"/>
              <w:jc w:val="center"/>
            </w:pPr>
            <w:r>
              <w:t>I</w:t>
            </w:r>
          </w:p>
        </w:tc>
        <w:tc>
          <w:tcPr>
            <w:tcW w:w="3402" w:type="dxa"/>
            <w:tcBorders>
              <w:top w:val="nil"/>
              <w:left w:val="nil"/>
              <w:bottom w:val="nil"/>
              <w:right w:val="nil"/>
            </w:tcBorders>
          </w:tcPr>
          <w:p w14:paraId="412CED70" w14:textId="77777777" w:rsidR="007037BA" w:rsidRDefault="007037BA">
            <w:pPr>
              <w:pStyle w:val="ConsPlusNormal"/>
              <w:jc w:val="both"/>
            </w:pPr>
            <w:r>
              <w:t>Крокодил кубинский</w:t>
            </w:r>
          </w:p>
        </w:tc>
      </w:tr>
      <w:tr w:rsidR="007037BA" w14:paraId="080417B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1031A2" w14:textId="77777777" w:rsidR="007037BA" w:rsidRDefault="007037BA">
            <w:pPr>
              <w:pStyle w:val="ConsPlusNormal"/>
            </w:pPr>
          </w:p>
        </w:tc>
        <w:tc>
          <w:tcPr>
            <w:tcW w:w="3798" w:type="dxa"/>
            <w:tcBorders>
              <w:top w:val="nil"/>
              <w:left w:val="nil"/>
              <w:bottom w:val="nil"/>
              <w:right w:val="nil"/>
            </w:tcBorders>
          </w:tcPr>
          <w:p w14:paraId="364CB858" w14:textId="77777777" w:rsidR="007037BA" w:rsidRDefault="007037BA">
            <w:pPr>
              <w:pStyle w:val="ConsPlusNormal"/>
              <w:ind w:left="283"/>
              <w:jc w:val="both"/>
            </w:pPr>
            <w:r>
              <w:t>Crocodylus siamensis</w:t>
            </w:r>
          </w:p>
        </w:tc>
        <w:tc>
          <w:tcPr>
            <w:tcW w:w="1304" w:type="dxa"/>
            <w:tcBorders>
              <w:top w:val="nil"/>
              <w:left w:val="nil"/>
              <w:bottom w:val="nil"/>
              <w:right w:val="nil"/>
            </w:tcBorders>
          </w:tcPr>
          <w:p w14:paraId="3848CD0E" w14:textId="77777777" w:rsidR="007037BA" w:rsidRDefault="007037BA">
            <w:pPr>
              <w:pStyle w:val="ConsPlusNormal"/>
              <w:jc w:val="center"/>
            </w:pPr>
            <w:r>
              <w:t>I</w:t>
            </w:r>
          </w:p>
        </w:tc>
        <w:tc>
          <w:tcPr>
            <w:tcW w:w="3402" w:type="dxa"/>
            <w:tcBorders>
              <w:top w:val="nil"/>
              <w:left w:val="nil"/>
              <w:bottom w:val="nil"/>
              <w:right w:val="nil"/>
            </w:tcBorders>
          </w:tcPr>
          <w:p w14:paraId="5BEF57B1" w14:textId="77777777" w:rsidR="007037BA" w:rsidRDefault="007037BA">
            <w:pPr>
              <w:pStyle w:val="ConsPlusNormal"/>
              <w:jc w:val="both"/>
            </w:pPr>
            <w:r>
              <w:t>Крокодил сиамский</w:t>
            </w:r>
          </w:p>
        </w:tc>
      </w:tr>
      <w:tr w:rsidR="007037BA" w14:paraId="4C2378B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0D947B" w14:textId="77777777" w:rsidR="007037BA" w:rsidRDefault="007037BA">
            <w:pPr>
              <w:pStyle w:val="ConsPlusNormal"/>
            </w:pPr>
          </w:p>
        </w:tc>
        <w:tc>
          <w:tcPr>
            <w:tcW w:w="3798" w:type="dxa"/>
            <w:tcBorders>
              <w:top w:val="nil"/>
              <w:left w:val="nil"/>
              <w:bottom w:val="nil"/>
              <w:right w:val="nil"/>
            </w:tcBorders>
          </w:tcPr>
          <w:p w14:paraId="4405E87B" w14:textId="77777777" w:rsidR="007037BA" w:rsidRDefault="007037BA">
            <w:pPr>
              <w:pStyle w:val="ConsPlusNormal"/>
              <w:ind w:left="283"/>
              <w:jc w:val="both"/>
            </w:pPr>
            <w:r>
              <w:t>Osteolaemus tetraspis</w:t>
            </w:r>
          </w:p>
        </w:tc>
        <w:tc>
          <w:tcPr>
            <w:tcW w:w="1304" w:type="dxa"/>
            <w:tcBorders>
              <w:top w:val="nil"/>
              <w:left w:val="nil"/>
              <w:bottom w:val="nil"/>
              <w:right w:val="nil"/>
            </w:tcBorders>
          </w:tcPr>
          <w:p w14:paraId="31B4A08F" w14:textId="77777777" w:rsidR="007037BA" w:rsidRDefault="007037BA">
            <w:pPr>
              <w:pStyle w:val="ConsPlusNormal"/>
              <w:jc w:val="center"/>
            </w:pPr>
            <w:r>
              <w:t>I</w:t>
            </w:r>
          </w:p>
        </w:tc>
        <w:tc>
          <w:tcPr>
            <w:tcW w:w="3402" w:type="dxa"/>
            <w:tcBorders>
              <w:top w:val="nil"/>
              <w:left w:val="nil"/>
              <w:bottom w:val="nil"/>
              <w:right w:val="nil"/>
            </w:tcBorders>
          </w:tcPr>
          <w:p w14:paraId="79805AAC" w14:textId="77777777" w:rsidR="007037BA" w:rsidRDefault="007037BA">
            <w:pPr>
              <w:pStyle w:val="ConsPlusNormal"/>
              <w:jc w:val="both"/>
            </w:pPr>
            <w:r>
              <w:t>Крокодил тупорылый</w:t>
            </w:r>
          </w:p>
        </w:tc>
      </w:tr>
      <w:tr w:rsidR="007037BA" w14:paraId="2514C7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D9C9B0" w14:textId="77777777" w:rsidR="007037BA" w:rsidRDefault="007037BA">
            <w:pPr>
              <w:pStyle w:val="ConsPlusNormal"/>
            </w:pPr>
          </w:p>
        </w:tc>
        <w:tc>
          <w:tcPr>
            <w:tcW w:w="3798" w:type="dxa"/>
            <w:tcBorders>
              <w:top w:val="nil"/>
              <w:left w:val="nil"/>
              <w:bottom w:val="nil"/>
              <w:right w:val="nil"/>
            </w:tcBorders>
          </w:tcPr>
          <w:p w14:paraId="491B1EEF" w14:textId="77777777" w:rsidR="007037BA" w:rsidRDefault="007037BA">
            <w:pPr>
              <w:pStyle w:val="ConsPlusNormal"/>
              <w:ind w:left="283"/>
              <w:jc w:val="both"/>
            </w:pPr>
            <w:r>
              <w:t>Tomistoma schlegelii</w:t>
            </w:r>
          </w:p>
        </w:tc>
        <w:tc>
          <w:tcPr>
            <w:tcW w:w="1304" w:type="dxa"/>
            <w:tcBorders>
              <w:top w:val="nil"/>
              <w:left w:val="nil"/>
              <w:bottom w:val="nil"/>
              <w:right w:val="nil"/>
            </w:tcBorders>
          </w:tcPr>
          <w:p w14:paraId="307E80EE" w14:textId="77777777" w:rsidR="007037BA" w:rsidRDefault="007037BA">
            <w:pPr>
              <w:pStyle w:val="ConsPlusNormal"/>
              <w:jc w:val="center"/>
            </w:pPr>
            <w:r>
              <w:t>I</w:t>
            </w:r>
          </w:p>
        </w:tc>
        <w:tc>
          <w:tcPr>
            <w:tcW w:w="3402" w:type="dxa"/>
            <w:tcBorders>
              <w:top w:val="nil"/>
              <w:left w:val="nil"/>
              <w:bottom w:val="nil"/>
              <w:right w:val="nil"/>
            </w:tcBorders>
          </w:tcPr>
          <w:p w14:paraId="0024F698" w14:textId="77777777" w:rsidR="007037BA" w:rsidRDefault="007037BA">
            <w:pPr>
              <w:pStyle w:val="ConsPlusNormal"/>
              <w:jc w:val="both"/>
            </w:pPr>
            <w:r>
              <w:t>Крокодил гавиаловый</w:t>
            </w:r>
          </w:p>
        </w:tc>
      </w:tr>
      <w:tr w:rsidR="007037BA" w14:paraId="750259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2F1458" w14:textId="77777777" w:rsidR="007037BA" w:rsidRDefault="007037BA">
            <w:pPr>
              <w:pStyle w:val="ConsPlusNormal"/>
              <w:jc w:val="center"/>
            </w:pPr>
            <w:r>
              <w:t>3)</w:t>
            </w:r>
          </w:p>
        </w:tc>
        <w:tc>
          <w:tcPr>
            <w:tcW w:w="3798" w:type="dxa"/>
            <w:tcBorders>
              <w:top w:val="nil"/>
              <w:left w:val="nil"/>
              <w:bottom w:val="nil"/>
              <w:right w:val="nil"/>
            </w:tcBorders>
          </w:tcPr>
          <w:p w14:paraId="0E2C3263" w14:textId="77777777" w:rsidR="007037BA" w:rsidRDefault="007037BA">
            <w:pPr>
              <w:pStyle w:val="ConsPlusNormal"/>
              <w:ind w:left="283"/>
              <w:jc w:val="both"/>
            </w:pPr>
            <w:r>
              <w:t>Gavialidae</w:t>
            </w:r>
          </w:p>
          <w:p w14:paraId="5095BF34" w14:textId="77777777" w:rsidR="007037BA" w:rsidRDefault="007037BA">
            <w:pPr>
              <w:pStyle w:val="ConsPlusNormal"/>
              <w:ind w:left="283"/>
              <w:jc w:val="both"/>
            </w:pPr>
            <w:r>
              <w:t>Gavials:</w:t>
            </w:r>
          </w:p>
        </w:tc>
        <w:tc>
          <w:tcPr>
            <w:tcW w:w="1304" w:type="dxa"/>
            <w:tcBorders>
              <w:top w:val="nil"/>
              <w:left w:val="nil"/>
              <w:bottom w:val="nil"/>
              <w:right w:val="nil"/>
            </w:tcBorders>
          </w:tcPr>
          <w:p w14:paraId="1BD5136C" w14:textId="77777777" w:rsidR="007037BA" w:rsidRDefault="007037BA">
            <w:pPr>
              <w:pStyle w:val="ConsPlusNormal"/>
            </w:pPr>
          </w:p>
        </w:tc>
        <w:tc>
          <w:tcPr>
            <w:tcW w:w="3402" w:type="dxa"/>
            <w:tcBorders>
              <w:top w:val="nil"/>
              <w:left w:val="nil"/>
              <w:bottom w:val="nil"/>
              <w:right w:val="nil"/>
            </w:tcBorders>
          </w:tcPr>
          <w:p w14:paraId="5856CE6E" w14:textId="77777777" w:rsidR="007037BA" w:rsidRDefault="007037BA">
            <w:pPr>
              <w:pStyle w:val="ConsPlusNormal"/>
              <w:jc w:val="both"/>
            </w:pPr>
            <w:r>
              <w:t>Гавиаловые</w:t>
            </w:r>
          </w:p>
          <w:p w14:paraId="153A34A5" w14:textId="77777777" w:rsidR="007037BA" w:rsidRDefault="007037BA">
            <w:pPr>
              <w:pStyle w:val="ConsPlusNormal"/>
              <w:jc w:val="both"/>
            </w:pPr>
            <w:r>
              <w:t>Гавиалы:</w:t>
            </w:r>
          </w:p>
        </w:tc>
      </w:tr>
      <w:tr w:rsidR="007037BA" w14:paraId="4CBF0B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3F18ED" w14:textId="77777777" w:rsidR="007037BA" w:rsidRDefault="007037BA">
            <w:pPr>
              <w:pStyle w:val="ConsPlusNormal"/>
            </w:pPr>
          </w:p>
        </w:tc>
        <w:tc>
          <w:tcPr>
            <w:tcW w:w="3798" w:type="dxa"/>
            <w:tcBorders>
              <w:top w:val="nil"/>
              <w:left w:val="nil"/>
              <w:bottom w:val="nil"/>
              <w:right w:val="nil"/>
            </w:tcBorders>
          </w:tcPr>
          <w:p w14:paraId="6DAC369A" w14:textId="77777777" w:rsidR="007037BA" w:rsidRDefault="007037BA">
            <w:pPr>
              <w:pStyle w:val="ConsPlusNormal"/>
              <w:ind w:left="283"/>
              <w:jc w:val="both"/>
            </w:pPr>
            <w:r>
              <w:t>Gavialis gangeticus</w:t>
            </w:r>
          </w:p>
        </w:tc>
        <w:tc>
          <w:tcPr>
            <w:tcW w:w="1304" w:type="dxa"/>
            <w:tcBorders>
              <w:top w:val="nil"/>
              <w:left w:val="nil"/>
              <w:bottom w:val="nil"/>
              <w:right w:val="nil"/>
            </w:tcBorders>
          </w:tcPr>
          <w:p w14:paraId="02B7B18D" w14:textId="77777777" w:rsidR="007037BA" w:rsidRDefault="007037BA">
            <w:pPr>
              <w:pStyle w:val="ConsPlusNormal"/>
              <w:jc w:val="center"/>
            </w:pPr>
            <w:r>
              <w:t>I</w:t>
            </w:r>
          </w:p>
        </w:tc>
        <w:tc>
          <w:tcPr>
            <w:tcW w:w="3402" w:type="dxa"/>
            <w:tcBorders>
              <w:top w:val="nil"/>
              <w:left w:val="nil"/>
              <w:bottom w:val="nil"/>
              <w:right w:val="nil"/>
            </w:tcBorders>
          </w:tcPr>
          <w:p w14:paraId="5C232E96" w14:textId="77777777" w:rsidR="007037BA" w:rsidRDefault="007037BA">
            <w:pPr>
              <w:pStyle w:val="ConsPlusNormal"/>
              <w:jc w:val="both"/>
            </w:pPr>
            <w:r>
              <w:t>Гавиал гангский</w:t>
            </w:r>
          </w:p>
        </w:tc>
      </w:tr>
      <w:tr w:rsidR="007037BA" w14:paraId="017AE3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27659D" w14:textId="77777777" w:rsidR="007037BA" w:rsidRDefault="007037BA">
            <w:pPr>
              <w:pStyle w:val="ConsPlusNormal"/>
              <w:jc w:val="center"/>
              <w:outlineLvl w:val="4"/>
            </w:pPr>
            <w:r>
              <w:t>42.</w:t>
            </w:r>
          </w:p>
        </w:tc>
        <w:tc>
          <w:tcPr>
            <w:tcW w:w="3798" w:type="dxa"/>
            <w:tcBorders>
              <w:top w:val="nil"/>
              <w:left w:val="nil"/>
              <w:bottom w:val="nil"/>
              <w:right w:val="nil"/>
            </w:tcBorders>
          </w:tcPr>
          <w:p w14:paraId="7A721744" w14:textId="77777777" w:rsidR="007037BA" w:rsidRDefault="007037BA">
            <w:pPr>
              <w:pStyle w:val="ConsPlusNormal"/>
              <w:ind w:left="283"/>
              <w:jc w:val="both"/>
            </w:pPr>
            <w:r>
              <w:t>RHYNCHOCEPHALIA</w:t>
            </w:r>
          </w:p>
        </w:tc>
        <w:tc>
          <w:tcPr>
            <w:tcW w:w="1304" w:type="dxa"/>
            <w:tcBorders>
              <w:top w:val="nil"/>
              <w:left w:val="nil"/>
              <w:bottom w:val="nil"/>
              <w:right w:val="nil"/>
            </w:tcBorders>
          </w:tcPr>
          <w:p w14:paraId="05F386BD" w14:textId="77777777" w:rsidR="007037BA" w:rsidRDefault="007037BA">
            <w:pPr>
              <w:pStyle w:val="ConsPlusNormal"/>
            </w:pPr>
          </w:p>
        </w:tc>
        <w:tc>
          <w:tcPr>
            <w:tcW w:w="3402" w:type="dxa"/>
            <w:tcBorders>
              <w:top w:val="nil"/>
              <w:left w:val="nil"/>
              <w:bottom w:val="nil"/>
              <w:right w:val="nil"/>
            </w:tcBorders>
          </w:tcPr>
          <w:p w14:paraId="6A84BE06" w14:textId="77777777" w:rsidR="007037BA" w:rsidRDefault="007037BA">
            <w:pPr>
              <w:pStyle w:val="ConsPlusNormal"/>
              <w:jc w:val="both"/>
            </w:pPr>
            <w:r>
              <w:t>КЛЮВОГОЛОВЫЕ</w:t>
            </w:r>
          </w:p>
        </w:tc>
      </w:tr>
      <w:tr w:rsidR="007037BA" w14:paraId="46AFCB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6F6CEC" w14:textId="77777777" w:rsidR="007037BA" w:rsidRDefault="007037BA">
            <w:pPr>
              <w:pStyle w:val="ConsPlusNormal"/>
              <w:jc w:val="center"/>
            </w:pPr>
            <w:r>
              <w:t>1)</w:t>
            </w:r>
          </w:p>
        </w:tc>
        <w:tc>
          <w:tcPr>
            <w:tcW w:w="3798" w:type="dxa"/>
            <w:tcBorders>
              <w:top w:val="nil"/>
              <w:left w:val="nil"/>
              <w:bottom w:val="nil"/>
              <w:right w:val="nil"/>
            </w:tcBorders>
          </w:tcPr>
          <w:p w14:paraId="67B2730C" w14:textId="77777777" w:rsidR="007037BA" w:rsidRDefault="007037BA">
            <w:pPr>
              <w:pStyle w:val="ConsPlusNormal"/>
              <w:ind w:left="283"/>
              <w:jc w:val="both"/>
            </w:pPr>
            <w:r>
              <w:t>Sphenodontidae</w:t>
            </w:r>
          </w:p>
          <w:p w14:paraId="43F48C72" w14:textId="77777777" w:rsidR="007037BA" w:rsidRDefault="007037BA">
            <w:pPr>
              <w:pStyle w:val="ConsPlusNormal"/>
              <w:ind w:left="283"/>
              <w:jc w:val="both"/>
            </w:pPr>
            <w:r>
              <w:t>Tuataras:</w:t>
            </w:r>
          </w:p>
        </w:tc>
        <w:tc>
          <w:tcPr>
            <w:tcW w:w="1304" w:type="dxa"/>
            <w:tcBorders>
              <w:top w:val="nil"/>
              <w:left w:val="nil"/>
              <w:bottom w:val="nil"/>
              <w:right w:val="nil"/>
            </w:tcBorders>
          </w:tcPr>
          <w:p w14:paraId="17BCB946" w14:textId="77777777" w:rsidR="007037BA" w:rsidRDefault="007037BA">
            <w:pPr>
              <w:pStyle w:val="ConsPlusNormal"/>
            </w:pPr>
          </w:p>
        </w:tc>
        <w:tc>
          <w:tcPr>
            <w:tcW w:w="3402" w:type="dxa"/>
            <w:tcBorders>
              <w:top w:val="nil"/>
              <w:left w:val="nil"/>
              <w:bottom w:val="nil"/>
              <w:right w:val="nil"/>
            </w:tcBorders>
          </w:tcPr>
          <w:p w14:paraId="3E1C6D53" w14:textId="77777777" w:rsidR="007037BA" w:rsidRDefault="007037BA">
            <w:pPr>
              <w:pStyle w:val="ConsPlusNormal"/>
              <w:jc w:val="both"/>
            </w:pPr>
            <w:r>
              <w:t>Клинозубые</w:t>
            </w:r>
          </w:p>
          <w:p w14:paraId="639ADA26" w14:textId="77777777" w:rsidR="007037BA" w:rsidRDefault="007037BA">
            <w:pPr>
              <w:pStyle w:val="ConsPlusNormal"/>
              <w:jc w:val="both"/>
            </w:pPr>
            <w:r>
              <w:t>Туатары:</w:t>
            </w:r>
          </w:p>
        </w:tc>
      </w:tr>
      <w:tr w:rsidR="007037BA" w14:paraId="58C700D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137D34" w14:textId="77777777" w:rsidR="007037BA" w:rsidRDefault="007037BA">
            <w:pPr>
              <w:pStyle w:val="ConsPlusNormal"/>
            </w:pPr>
          </w:p>
        </w:tc>
        <w:tc>
          <w:tcPr>
            <w:tcW w:w="3798" w:type="dxa"/>
            <w:tcBorders>
              <w:top w:val="nil"/>
              <w:left w:val="nil"/>
              <w:bottom w:val="nil"/>
              <w:right w:val="nil"/>
            </w:tcBorders>
          </w:tcPr>
          <w:p w14:paraId="43B722A2" w14:textId="77777777" w:rsidR="007037BA" w:rsidRDefault="007037BA">
            <w:pPr>
              <w:pStyle w:val="ConsPlusNormal"/>
              <w:ind w:left="283"/>
              <w:jc w:val="both"/>
            </w:pPr>
            <w:r>
              <w:t>Sphenodon spp.</w:t>
            </w:r>
          </w:p>
        </w:tc>
        <w:tc>
          <w:tcPr>
            <w:tcW w:w="1304" w:type="dxa"/>
            <w:tcBorders>
              <w:top w:val="nil"/>
              <w:left w:val="nil"/>
              <w:bottom w:val="nil"/>
              <w:right w:val="nil"/>
            </w:tcBorders>
          </w:tcPr>
          <w:p w14:paraId="63B88C86" w14:textId="77777777" w:rsidR="007037BA" w:rsidRDefault="007037BA">
            <w:pPr>
              <w:pStyle w:val="ConsPlusNormal"/>
              <w:jc w:val="center"/>
            </w:pPr>
            <w:r>
              <w:t>I</w:t>
            </w:r>
          </w:p>
        </w:tc>
        <w:tc>
          <w:tcPr>
            <w:tcW w:w="3402" w:type="dxa"/>
            <w:tcBorders>
              <w:top w:val="nil"/>
              <w:left w:val="nil"/>
              <w:bottom w:val="nil"/>
              <w:right w:val="nil"/>
            </w:tcBorders>
          </w:tcPr>
          <w:p w14:paraId="39F3CB32" w14:textId="77777777" w:rsidR="007037BA" w:rsidRDefault="007037BA">
            <w:pPr>
              <w:pStyle w:val="ConsPlusNormal"/>
              <w:jc w:val="both"/>
            </w:pPr>
            <w:r>
              <w:t>Гаттерия, или туатара (все виды)</w:t>
            </w:r>
          </w:p>
        </w:tc>
      </w:tr>
      <w:tr w:rsidR="007037BA" w14:paraId="7001A0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777950" w14:textId="77777777" w:rsidR="007037BA" w:rsidRDefault="007037BA">
            <w:pPr>
              <w:pStyle w:val="ConsPlusNormal"/>
              <w:jc w:val="center"/>
              <w:outlineLvl w:val="4"/>
            </w:pPr>
            <w:r>
              <w:t>43.</w:t>
            </w:r>
          </w:p>
        </w:tc>
        <w:tc>
          <w:tcPr>
            <w:tcW w:w="3798" w:type="dxa"/>
            <w:tcBorders>
              <w:top w:val="nil"/>
              <w:left w:val="nil"/>
              <w:bottom w:val="nil"/>
              <w:right w:val="nil"/>
            </w:tcBorders>
          </w:tcPr>
          <w:p w14:paraId="3375EA06" w14:textId="77777777" w:rsidR="007037BA" w:rsidRDefault="007037BA">
            <w:pPr>
              <w:pStyle w:val="ConsPlusNormal"/>
              <w:ind w:left="283"/>
              <w:jc w:val="both"/>
            </w:pPr>
            <w:r>
              <w:t>SAURIA</w:t>
            </w:r>
          </w:p>
        </w:tc>
        <w:tc>
          <w:tcPr>
            <w:tcW w:w="1304" w:type="dxa"/>
            <w:tcBorders>
              <w:top w:val="nil"/>
              <w:left w:val="nil"/>
              <w:bottom w:val="nil"/>
              <w:right w:val="nil"/>
            </w:tcBorders>
          </w:tcPr>
          <w:p w14:paraId="4D9FBA9A" w14:textId="77777777" w:rsidR="007037BA" w:rsidRDefault="007037BA">
            <w:pPr>
              <w:pStyle w:val="ConsPlusNormal"/>
            </w:pPr>
          </w:p>
        </w:tc>
        <w:tc>
          <w:tcPr>
            <w:tcW w:w="3402" w:type="dxa"/>
            <w:tcBorders>
              <w:top w:val="nil"/>
              <w:left w:val="nil"/>
              <w:bottom w:val="nil"/>
              <w:right w:val="nil"/>
            </w:tcBorders>
          </w:tcPr>
          <w:p w14:paraId="03C6784C" w14:textId="77777777" w:rsidR="007037BA" w:rsidRDefault="007037BA">
            <w:pPr>
              <w:pStyle w:val="ConsPlusNormal"/>
              <w:jc w:val="both"/>
            </w:pPr>
            <w:r>
              <w:t>ЯЩЕРИЦЫ</w:t>
            </w:r>
          </w:p>
        </w:tc>
      </w:tr>
      <w:tr w:rsidR="007037BA" w14:paraId="51B038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7BE9A1" w14:textId="77777777" w:rsidR="007037BA" w:rsidRDefault="007037BA">
            <w:pPr>
              <w:pStyle w:val="ConsPlusNormal"/>
              <w:jc w:val="center"/>
            </w:pPr>
            <w:r>
              <w:t>1)</w:t>
            </w:r>
          </w:p>
        </w:tc>
        <w:tc>
          <w:tcPr>
            <w:tcW w:w="3798" w:type="dxa"/>
            <w:tcBorders>
              <w:top w:val="nil"/>
              <w:left w:val="nil"/>
              <w:bottom w:val="nil"/>
              <w:right w:val="nil"/>
            </w:tcBorders>
          </w:tcPr>
          <w:p w14:paraId="71BE6E52" w14:textId="77777777" w:rsidR="007037BA" w:rsidRDefault="007037BA">
            <w:pPr>
              <w:pStyle w:val="ConsPlusNormal"/>
              <w:ind w:left="283"/>
              <w:jc w:val="both"/>
            </w:pPr>
            <w:r>
              <w:t>Agamidae</w:t>
            </w:r>
          </w:p>
          <w:p w14:paraId="319B3FC5" w14:textId="77777777" w:rsidR="007037BA" w:rsidRDefault="007037BA">
            <w:pPr>
              <w:pStyle w:val="ConsPlusNormal"/>
              <w:ind w:left="283"/>
              <w:jc w:val="both"/>
            </w:pPr>
            <w:r>
              <w:t>Spiny-tailed lizard, agamas:</w:t>
            </w:r>
          </w:p>
        </w:tc>
        <w:tc>
          <w:tcPr>
            <w:tcW w:w="1304" w:type="dxa"/>
            <w:tcBorders>
              <w:top w:val="nil"/>
              <w:left w:val="nil"/>
              <w:bottom w:val="nil"/>
              <w:right w:val="nil"/>
            </w:tcBorders>
          </w:tcPr>
          <w:p w14:paraId="2BEA2556" w14:textId="77777777" w:rsidR="007037BA" w:rsidRDefault="007037BA">
            <w:pPr>
              <w:pStyle w:val="ConsPlusNormal"/>
            </w:pPr>
          </w:p>
        </w:tc>
        <w:tc>
          <w:tcPr>
            <w:tcW w:w="3402" w:type="dxa"/>
            <w:tcBorders>
              <w:top w:val="nil"/>
              <w:left w:val="nil"/>
              <w:bottom w:val="nil"/>
              <w:right w:val="nil"/>
            </w:tcBorders>
          </w:tcPr>
          <w:p w14:paraId="50A713A1" w14:textId="77777777" w:rsidR="007037BA" w:rsidRDefault="007037BA">
            <w:pPr>
              <w:pStyle w:val="ConsPlusNormal"/>
              <w:jc w:val="both"/>
            </w:pPr>
            <w:r>
              <w:t>Агамовые</w:t>
            </w:r>
          </w:p>
          <w:p w14:paraId="34A8FAF4" w14:textId="77777777" w:rsidR="007037BA" w:rsidRDefault="007037BA">
            <w:pPr>
              <w:pStyle w:val="ConsPlusNormal"/>
              <w:jc w:val="both"/>
            </w:pPr>
            <w:r>
              <w:t>Шипохвосты, агамы:</w:t>
            </w:r>
          </w:p>
        </w:tc>
      </w:tr>
      <w:tr w:rsidR="007037BA" w14:paraId="524ED2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85F26E" w14:textId="77777777" w:rsidR="007037BA" w:rsidRDefault="007037BA">
            <w:pPr>
              <w:pStyle w:val="ConsPlusNormal"/>
            </w:pPr>
          </w:p>
        </w:tc>
        <w:tc>
          <w:tcPr>
            <w:tcW w:w="3798" w:type="dxa"/>
            <w:tcBorders>
              <w:top w:val="nil"/>
              <w:left w:val="nil"/>
              <w:bottom w:val="nil"/>
              <w:right w:val="nil"/>
            </w:tcBorders>
          </w:tcPr>
          <w:p w14:paraId="5DB26796" w14:textId="77777777" w:rsidR="007037BA" w:rsidRDefault="007037BA">
            <w:pPr>
              <w:pStyle w:val="ConsPlusNormal"/>
              <w:ind w:left="283"/>
              <w:jc w:val="both"/>
            </w:pPr>
            <w:r>
              <w:t>Ceratophora aspera (Zero export quota for wild specimens for commercial purposes)</w:t>
            </w:r>
          </w:p>
        </w:tc>
        <w:tc>
          <w:tcPr>
            <w:tcW w:w="1304" w:type="dxa"/>
            <w:tcBorders>
              <w:top w:val="nil"/>
              <w:left w:val="nil"/>
              <w:bottom w:val="nil"/>
              <w:right w:val="nil"/>
            </w:tcBorders>
          </w:tcPr>
          <w:p w14:paraId="203CC8A0" w14:textId="77777777" w:rsidR="007037BA" w:rsidRDefault="007037BA">
            <w:pPr>
              <w:pStyle w:val="ConsPlusNormal"/>
              <w:jc w:val="center"/>
            </w:pPr>
            <w:r>
              <w:t>II</w:t>
            </w:r>
          </w:p>
        </w:tc>
        <w:tc>
          <w:tcPr>
            <w:tcW w:w="3402" w:type="dxa"/>
            <w:tcBorders>
              <w:top w:val="nil"/>
              <w:left w:val="nil"/>
              <w:bottom w:val="nil"/>
              <w:right w:val="nil"/>
            </w:tcBorders>
          </w:tcPr>
          <w:p w14:paraId="56E96183" w14:textId="77777777" w:rsidR="007037BA" w:rsidRDefault="007037BA">
            <w:pPr>
              <w:pStyle w:val="ConsPlusNormal"/>
              <w:jc w:val="both"/>
            </w:pPr>
            <w:r>
              <w:t>Грубая рогатая агама (в отношении диких образцов установлена нулевая квота на экспорт в коммерческих целях)</w:t>
            </w:r>
          </w:p>
        </w:tc>
      </w:tr>
      <w:tr w:rsidR="007037BA" w14:paraId="610EDCD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DD3968" w14:textId="77777777" w:rsidR="007037BA" w:rsidRDefault="007037BA">
            <w:pPr>
              <w:pStyle w:val="ConsPlusNormal"/>
            </w:pPr>
          </w:p>
        </w:tc>
        <w:tc>
          <w:tcPr>
            <w:tcW w:w="3798" w:type="dxa"/>
            <w:tcBorders>
              <w:top w:val="nil"/>
              <w:left w:val="nil"/>
              <w:bottom w:val="nil"/>
              <w:right w:val="nil"/>
            </w:tcBorders>
          </w:tcPr>
          <w:p w14:paraId="25F007DA" w14:textId="77777777" w:rsidR="007037BA" w:rsidRDefault="007037BA">
            <w:pPr>
              <w:pStyle w:val="ConsPlusNormal"/>
              <w:ind w:left="283"/>
              <w:jc w:val="both"/>
            </w:pPr>
            <w:r>
              <w:t>Ceratophora erdeleni</w:t>
            </w:r>
          </w:p>
        </w:tc>
        <w:tc>
          <w:tcPr>
            <w:tcW w:w="1304" w:type="dxa"/>
            <w:tcBorders>
              <w:top w:val="nil"/>
              <w:left w:val="nil"/>
              <w:bottom w:val="nil"/>
              <w:right w:val="nil"/>
            </w:tcBorders>
          </w:tcPr>
          <w:p w14:paraId="0469EB19" w14:textId="77777777" w:rsidR="007037BA" w:rsidRDefault="007037BA">
            <w:pPr>
              <w:pStyle w:val="ConsPlusNormal"/>
              <w:jc w:val="center"/>
            </w:pPr>
            <w:r>
              <w:t>I</w:t>
            </w:r>
          </w:p>
        </w:tc>
        <w:tc>
          <w:tcPr>
            <w:tcW w:w="3402" w:type="dxa"/>
            <w:tcBorders>
              <w:top w:val="nil"/>
              <w:left w:val="nil"/>
              <w:bottom w:val="nil"/>
              <w:right w:val="nil"/>
            </w:tcBorders>
          </w:tcPr>
          <w:p w14:paraId="6E6CDAB2" w14:textId="77777777" w:rsidR="007037BA" w:rsidRDefault="007037BA">
            <w:pPr>
              <w:pStyle w:val="ConsPlusNormal"/>
              <w:jc w:val="both"/>
            </w:pPr>
            <w:r>
              <w:t>Рогатая агама Эрделена</w:t>
            </w:r>
          </w:p>
        </w:tc>
      </w:tr>
      <w:tr w:rsidR="007037BA" w14:paraId="59E64D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3B1FD1" w14:textId="77777777" w:rsidR="007037BA" w:rsidRDefault="007037BA">
            <w:pPr>
              <w:pStyle w:val="ConsPlusNormal"/>
            </w:pPr>
          </w:p>
        </w:tc>
        <w:tc>
          <w:tcPr>
            <w:tcW w:w="3798" w:type="dxa"/>
            <w:tcBorders>
              <w:top w:val="nil"/>
              <w:left w:val="nil"/>
              <w:bottom w:val="nil"/>
              <w:right w:val="nil"/>
            </w:tcBorders>
          </w:tcPr>
          <w:p w14:paraId="01404422" w14:textId="77777777" w:rsidR="007037BA" w:rsidRDefault="007037BA">
            <w:pPr>
              <w:pStyle w:val="ConsPlusNormal"/>
              <w:ind w:left="283"/>
              <w:jc w:val="both"/>
            </w:pPr>
            <w:r>
              <w:t>Ceratophora karu</w:t>
            </w:r>
          </w:p>
        </w:tc>
        <w:tc>
          <w:tcPr>
            <w:tcW w:w="1304" w:type="dxa"/>
            <w:tcBorders>
              <w:top w:val="nil"/>
              <w:left w:val="nil"/>
              <w:bottom w:val="nil"/>
              <w:right w:val="nil"/>
            </w:tcBorders>
          </w:tcPr>
          <w:p w14:paraId="19829077" w14:textId="77777777" w:rsidR="007037BA" w:rsidRDefault="007037BA">
            <w:pPr>
              <w:pStyle w:val="ConsPlusNormal"/>
              <w:jc w:val="center"/>
            </w:pPr>
            <w:r>
              <w:t>I</w:t>
            </w:r>
          </w:p>
        </w:tc>
        <w:tc>
          <w:tcPr>
            <w:tcW w:w="3402" w:type="dxa"/>
            <w:tcBorders>
              <w:top w:val="nil"/>
              <w:left w:val="nil"/>
              <w:bottom w:val="nil"/>
              <w:right w:val="nil"/>
            </w:tcBorders>
          </w:tcPr>
          <w:p w14:paraId="40ECDCFB" w14:textId="77777777" w:rsidR="007037BA" w:rsidRDefault="007037BA">
            <w:pPr>
              <w:pStyle w:val="ConsPlusNormal"/>
              <w:jc w:val="both"/>
            </w:pPr>
            <w:r>
              <w:t>Драгоценная рогатая агама</w:t>
            </w:r>
          </w:p>
        </w:tc>
      </w:tr>
      <w:tr w:rsidR="007037BA" w14:paraId="0796FE7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3A23F0" w14:textId="77777777" w:rsidR="007037BA" w:rsidRDefault="007037BA">
            <w:pPr>
              <w:pStyle w:val="ConsPlusNormal"/>
            </w:pPr>
          </w:p>
        </w:tc>
        <w:tc>
          <w:tcPr>
            <w:tcW w:w="3798" w:type="dxa"/>
            <w:tcBorders>
              <w:top w:val="nil"/>
              <w:left w:val="nil"/>
              <w:bottom w:val="nil"/>
              <w:right w:val="nil"/>
            </w:tcBorders>
          </w:tcPr>
          <w:p w14:paraId="1881A8D9" w14:textId="77777777" w:rsidR="007037BA" w:rsidRDefault="007037BA">
            <w:pPr>
              <w:pStyle w:val="ConsPlusNormal"/>
              <w:ind w:left="283"/>
              <w:jc w:val="both"/>
            </w:pPr>
            <w:r>
              <w:t>Ceratophora stoddartii (Zero export quota for wild specimens for commercial purposes)</w:t>
            </w:r>
          </w:p>
        </w:tc>
        <w:tc>
          <w:tcPr>
            <w:tcW w:w="1304" w:type="dxa"/>
            <w:tcBorders>
              <w:top w:val="nil"/>
              <w:left w:val="nil"/>
              <w:bottom w:val="nil"/>
              <w:right w:val="nil"/>
            </w:tcBorders>
          </w:tcPr>
          <w:p w14:paraId="41374DA5" w14:textId="77777777" w:rsidR="007037BA" w:rsidRDefault="007037BA">
            <w:pPr>
              <w:pStyle w:val="ConsPlusNormal"/>
              <w:jc w:val="center"/>
            </w:pPr>
            <w:r>
              <w:t>II</w:t>
            </w:r>
          </w:p>
        </w:tc>
        <w:tc>
          <w:tcPr>
            <w:tcW w:w="3402" w:type="dxa"/>
            <w:tcBorders>
              <w:top w:val="nil"/>
              <w:left w:val="nil"/>
              <w:bottom w:val="nil"/>
              <w:right w:val="nil"/>
            </w:tcBorders>
          </w:tcPr>
          <w:p w14:paraId="01AA915B" w14:textId="77777777" w:rsidR="007037BA" w:rsidRDefault="007037BA">
            <w:pPr>
              <w:pStyle w:val="ConsPlusNormal"/>
              <w:jc w:val="both"/>
            </w:pPr>
            <w:r>
              <w:t>Рогатая агама Стоддарта (в отношении диких образцов установлена нулевая квота на экспорт в коммерческих целях)</w:t>
            </w:r>
          </w:p>
        </w:tc>
      </w:tr>
      <w:tr w:rsidR="007037BA" w14:paraId="3A774D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ABF93D" w14:textId="77777777" w:rsidR="007037BA" w:rsidRDefault="007037BA">
            <w:pPr>
              <w:pStyle w:val="ConsPlusNormal"/>
            </w:pPr>
          </w:p>
        </w:tc>
        <w:tc>
          <w:tcPr>
            <w:tcW w:w="3798" w:type="dxa"/>
            <w:tcBorders>
              <w:top w:val="nil"/>
              <w:left w:val="nil"/>
              <w:bottom w:val="nil"/>
              <w:right w:val="nil"/>
            </w:tcBorders>
          </w:tcPr>
          <w:p w14:paraId="4E856EDE" w14:textId="77777777" w:rsidR="007037BA" w:rsidRDefault="007037BA">
            <w:pPr>
              <w:pStyle w:val="ConsPlusNormal"/>
              <w:ind w:left="283"/>
              <w:jc w:val="both"/>
            </w:pPr>
            <w:r>
              <w:t>Ceratophora tennentii</w:t>
            </w:r>
          </w:p>
        </w:tc>
        <w:tc>
          <w:tcPr>
            <w:tcW w:w="1304" w:type="dxa"/>
            <w:tcBorders>
              <w:top w:val="nil"/>
              <w:left w:val="nil"/>
              <w:bottom w:val="nil"/>
              <w:right w:val="nil"/>
            </w:tcBorders>
          </w:tcPr>
          <w:p w14:paraId="6FFB23C5" w14:textId="77777777" w:rsidR="007037BA" w:rsidRDefault="007037BA">
            <w:pPr>
              <w:pStyle w:val="ConsPlusNormal"/>
              <w:jc w:val="center"/>
            </w:pPr>
            <w:r>
              <w:t>I</w:t>
            </w:r>
          </w:p>
        </w:tc>
        <w:tc>
          <w:tcPr>
            <w:tcW w:w="3402" w:type="dxa"/>
            <w:tcBorders>
              <w:top w:val="nil"/>
              <w:left w:val="nil"/>
              <w:bottom w:val="nil"/>
              <w:right w:val="nil"/>
            </w:tcBorders>
          </w:tcPr>
          <w:p w14:paraId="109836B4" w14:textId="77777777" w:rsidR="007037BA" w:rsidRDefault="007037BA">
            <w:pPr>
              <w:pStyle w:val="ConsPlusNormal"/>
              <w:jc w:val="both"/>
            </w:pPr>
            <w:r>
              <w:t>Рогатая агама Теннента</w:t>
            </w:r>
          </w:p>
        </w:tc>
      </w:tr>
      <w:tr w:rsidR="007037BA" w14:paraId="29A5C0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F2F327" w14:textId="77777777" w:rsidR="007037BA" w:rsidRDefault="007037BA">
            <w:pPr>
              <w:pStyle w:val="ConsPlusNormal"/>
            </w:pPr>
          </w:p>
        </w:tc>
        <w:tc>
          <w:tcPr>
            <w:tcW w:w="3798" w:type="dxa"/>
            <w:tcBorders>
              <w:top w:val="nil"/>
              <w:left w:val="nil"/>
              <w:bottom w:val="nil"/>
              <w:right w:val="nil"/>
            </w:tcBorders>
          </w:tcPr>
          <w:p w14:paraId="3C66C6CE" w14:textId="77777777" w:rsidR="007037BA" w:rsidRDefault="007037BA">
            <w:pPr>
              <w:pStyle w:val="ConsPlusNormal"/>
              <w:ind w:left="283"/>
              <w:jc w:val="both"/>
            </w:pPr>
            <w:r>
              <w:t>Cophotis ceylanica</w:t>
            </w:r>
          </w:p>
        </w:tc>
        <w:tc>
          <w:tcPr>
            <w:tcW w:w="1304" w:type="dxa"/>
            <w:tcBorders>
              <w:top w:val="nil"/>
              <w:left w:val="nil"/>
              <w:bottom w:val="nil"/>
              <w:right w:val="nil"/>
            </w:tcBorders>
          </w:tcPr>
          <w:p w14:paraId="4DE5AA0C" w14:textId="77777777" w:rsidR="007037BA" w:rsidRDefault="007037BA">
            <w:pPr>
              <w:pStyle w:val="ConsPlusNormal"/>
              <w:jc w:val="center"/>
            </w:pPr>
            <w:r>
              <w:t>I</w:t>
            </w:r>
          </w:p>
        </w:tc>
        <w:tc>
          <w:tcPr>
            <w:tcW w:w="3402" w:type="dxa"/>
            <w:tcBorders>
              <w:top w:val="nil"/>
              <w:left w:val="nil"/>
              <w:bottom w:val="nil"/>
              <w:right w:val="nil"/>
            </w:tcBorders>
          </w:tcPr>
          <w:p w14:paraId="7EB966B2" w14:textId="77777777" w:rsidR="007037BA" w:rsidRDefault="007037BA">
            <w:pPr>
              <w:pStyle w:val="ConsPlusNormal"/>
              <w:jc w:val="both"/>
            </w:pPr>
            <w:r>
              <w:t>Живородящая агама цейлонская</w:t>
            </w:r>
          </w:p>
        </w:tc>
      </w:tr>
      <w:tr w:rsidR="007037BA" w14:paraId="66B950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E1BE41" w14:textId="77777777" w:rsidR="007037BA" w:rsidRDefault="007037BA">
            <w:pPr>
              <w:pStyle w:val="ConsPlusNormal"/>
            </w:pPr>
          </w:p>
        </w:tc>
        <w:tc>
          <w:tcPr>
            <w:tcW w:w="3798" w:type="dxa"/>
            <w:tcBorders>
              <w:top w:val="nil"/>
              <w:left w:val="nil"/>
              <w:bottom w:val="nil"/>
              <w:right w:val="nil"/>
            </w:tcBorders>
          </w:tcPr>
          <w:p w14:paraId="2D4C9849" w14:textId="77777777" w:rsidR="007037BA" w:rsidRDefault="007037BA">
            <w:pPr>
              <w:pStyle w:val="ConsPlusNormal"/>
              <w:ind w:left="283"/>
              <w:jc w:val="both"/>
            </w:pPr>
            <w:r>
              <w:t>Cophotis dumbara</w:t>
            </w:r>
          </w:p>
        </w:tc>
        <w:tc>
          <w:tcPr>
            <w:tcW w:w="1304" w:type="dxa"/>
            <w:tcBorders>
              <w:top w:val="nil"/>
              <w:left w:val="nil"/>
              <w:bottom w:val="nil"/>
              <w:right w:val="nil"/>
            </w:tcBorders>
          </w:tcPr>
          <w:p w14:paraId="6E7AE5BC" w14:textId="77777777" w:rsidR="007037BA" w:rsidRDefault="007037BA">
            <w:pPr>
              <w:pStyle w:val="ConsPlusNormal"/>
              <w:jc w:val="center"/>
            </w:pPr>
            <w:r>
              <w:t>I</w:t>
            </w:r>
          </w:p>
        </w:tc>
        <w:tc>
          <w:tcPr>
            <w:tcW w:w="3402" w:type="dxa"/>
            <w:tcBorders>
              <w:top w:val="nil"/>
              <w:left w:val="nil"/>
              <w:bottom w:val="nil"/>
              <w:right w:val="nil"/>
            </w:tcBorders>
          </w:tcPr>
          <w:p w14:paraId="7BCC467E" w14:textId="77777777" w:rsidR="007037BA" w:rsidRDefault="007037BA">
            <w:pPr>
              <w:pStyle w:val="ConsPlusNormal"/>
              <w:jc w:val="both"/>
            </w:pPr>
            <w:r>
              <w:t>Живородящая агама думбарская</w:t>
            </w:r>
          </w:p>
        </w:tc>
      </w:tr>
      <w:tr w:rsidR="007037BA" w14:paraId="2B8B65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607A03" w14:textId="77777777" w:rsidR="007037BA" w:rsidRDefault="007037BA">
            <w:pPr>
              <w:pStyle w:val="ConsPlusNormal"/>
            </w:pPr>
          </w:p>
        </w:tc>
        <w:tc>
          <w:tcPr>
            <w:tcW w:w="3798" w:type="dxa"/>
            <w:tcBorders>
              <w:top w:val="nil"/>
              <w:left w:val="nil"/>
              <w:bottom w:val="nil"/>
              <w:right w:val="nil"/>
            </w:tcBorders>
          </w:tcPr>
          <w:p w14:paraId="0635C0BA" w14:textId="77777777" w:rsidR="007037BA" w:rsidRDefault="007037BA">
            <w:pPr>
              <w:pStyle w:val="ConsPlusNormal"/>
              <w:ind w:left="283"/>
              <w:jc w:val="both"/>
            </w:pPr>
            <w:r>
              <w:t xml:space="preserve">Lyriocephalus scutatus (Zero </w:t>
            </w:r>
            <w:r>
              <w:lastRenderedPageBreak/>
              <w:t>export quota for wild specimens for commercial purposes)</w:t>
            </w:r>
          </w:p>
        </w:tc>
        <w:tc>
          <w:tcPr>
            <w:tcW w:w="1304" w:type="dxa"/>
            <w:tcBorders>
              <w:top w:val="nil"/>
              <w:left w:val="nil"/>
              <w:bottom w:val="nil"/>
              <w:right w:val="nil"/>
            </w:tcBorders>
          </w:tcPr>
          <w:p w14:paraId="572F47F5" w14:textId="77777777" w:rsidR="007037BA" w:rsidRDefault="007037BA">
            <w:pPr>
              <w:pStyle w:val="ConsPlusNormal"/>
              <w:jc w:val="center"/>
            </w:pPr>
            <w:r>
              <w:lastRenderedPageBreak/>
              <w:t>II</w:t>
            </w:r>
          </w:p>
        </w:tc>
        <w:tc>
          <w:tcPr>
            <w:tcW w:w="3402" w:type="dxa"/>
            <w:tcBorders>
              <w:top w:val="nil"/>
              <w:left w:val="nil"/>
              <w:bottom w:val="nil"/>
              <w:right w:val="nil"/>
            </w:tcBorders>
          </w:tcPr>
          <w:p w14:paraId="4BE8582C" w14:textId="77777777" w:rsidR="007037BA" w:rsidRDefault="007037BA">
            <w:pPr>
              <w:pStyle w:val="ConsPlusNormal"/>
              <w:jc w:val="both"/>
            </w:pPr>
            <w:r>
              <w:t xml:space="preserve">Цейлонская агама (в </w:t>
            </w:r>
            <w:r>
              <w:lastRenderedPageBreak/>
              <w:t>отношении диких образцов установлена нулевая квота на экспорт в коммерческих целях)</w:t>
            </w:r>
          </w:p>
        </w:tc>
      </w:tr>
      <w:tr w:rsidR="007037BA" w14:paraId="2862B8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C0DCD4" w14:textId="77777777" w:rsidR="007037BA" w:rsidRDefault="007037BA">
            <w:pPr>
              <w:pStyle w:val="ConsPlusNormal"/>
            </w:pPr>
          </w:p>
        </w:tc>
        <w:tc>
          <w:tcPr>
            <w:tcW w:w="3798" w:type="dxa"/>
            <w:tcBorders>
              <w:top w:val="nil"/>
              <w:left w:val="nil"/>
              <w:bottom w:val="nil"/>
              <w:right w:val="nil"/>
            </w:tcBorders>
          </w:tcPr>
          <w:p w14:paraId="0AE46CE3" w14:textId="77777777" w:rsidR="007037BA" w:rsidRDefault="007037BA">
            <w:pPr>
              <w:pStyle w:val="ConsPlusNormal"/>
              <w:ind w:left="283"/>
              <w:jc w:val="both"/>
            </w:pPr>
            <w:r>
              <w:t>Saara spp.</w:t>
            </w:r>
          </w:p>
        </w:tc>
        <w:tc>
          <w:tcPr>
            <w:tcW w:w="1304" w:type="dxa"/>
            <w:tcBorders>
              <w:top w:val="nil"/>
              <w:left w:val="nil"/>
              <w:bottom w:val="nil"/>
              <w:right w:val="nil"/>
            </w:tcBorders>
          </w:tcPr>
          <w:p w14:paraId="7831F8F5" w14:textId="77777777" w:rsidR="007037BA" w:rsidRDefault="007037BA">
            <w:pPr>
              <w:pStyle w:val="ConsPlusNormal"/>
              <w:jc w:val="center"/>
            </w:pPr>
            <w:r>
              <w:t>II</w:t>
            </w:r>
          </w:p>
        </w:tc>
        <w:tc>
          <w:tcPr>
            <w:tcW w:w="3402" w:type="dxa"/>
            <w:tcBorders>
              <w:top w:val="nil"/>
              <w:left w:val="nil"/>
              <w:bottom w:val="nil"/>
              <w:right w:val="nil"/>
            </w:tcBorders>
          </w:tcPr>
          <w:p w14:paraId="3028CD8F" w14:textId="77777777" w:rsidR="007037BA" w:rsidRDefault="007037BA">
            <w:pPr>
              <w:pStyle w:val="ConsPlusNormal"/>
              <w:jc w:val="both"/>
            </w:pPr>
            <w:r>
              <w:t>Саара (все виды)</w:t>
            </w:r>
          </w:p>
        </w:tc>
      </w:tr>
      <w:tr w:rsidR="007037BA" w14:paraId="0D977DD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5A24C3" w14:textId="77777777" w:rsidR="007037BA" w:rsidRDefault="007037BA">
            <w:pPr>
              <w:pStyle w:val="ConsPlusNormal"/>
            </w:pPr>
          </w:p>
        </w:tc>
        <w:tc>
          <w:tcPr>
            <w:tcW w:w="3798" w:type="dxa"/>
            <w:tcBorders>
              <w:top w:val="nil"/>
              <w:left w:val="nil"/>
              <w:bottom w:val="nil"/>
              <w:right w:val="nil"/>
            </w:tcBorders>
          </w:tcPr>
          <w:p w14:paraId="13413511" w14:textId="77777777" w:rsidR="007037BA" w:rsidRDefault="007037BA">
            <w:pPr>
              <w:pStyle w:val="ConsPlusNormal"/>
              <w:ind w:left="283"/>
              <w:jc w:val="both"/>
            </w:pPr>
            <w:r>
              <w:t>Uromastyx spp.</w:t>
            </w:r>
          </w:p>
        </w:tc>
        <w:tc>
          <w:tcPr>
            <w:tcW w:w="1304" w:type="dxa"/>
            <w:tcBorders>
              <w:top w:val="nil"/>
              <w:left w:val="nil"/>
              <w:bottom w:val="nil"/>
              <w:right w:val="nil"/>
            </w:tcBorders>
          </w:tcPr>
          <w:p w14:paraId="479D9A21" w14:textId="77777777" w:rsidR="007037BA" w:rsidRDefault="007037BA">
            <w:pPr>
              <w:pStyle w:val="ConsPlusNormal"/>
              <w:jc w:val="center"/>
            </w:pPr>
            <w:r>
              <w:t>II</w:t>
            </w:r>
          </w:p>
        </w:tc>
        <w:tc>
          <w:tcPr>
            <w:tcW w:w="3402" w:type="dxa"/>
            <w:tcBorders>
              <w:top w:val="nil"/>
              <w:left w:val="nil"/>
              <w:bottom w:val="nil"/>
              <w:right w:val="nil"/>
            </w:tcBorders>
          </w:tcPr>
          <w:p w14:paraId="042EAC5F" w14:textId="77777777" w:rsidR="007037BA" w:rsidRDefault="007037BA">
            <w:pPr>
              <w:pStyle w:val="ConsPlusNormal"/>
              <w:jc w:val="both"/>
            </w:pPr>
            <w:r>
              <w:t>Шипохвосты (все виды)</w:t>
            </w:r>
          </w:p>
        </w:tc>
      </w:tr>
      <w:tr w:rsidR="007037BA" w14:paraId="7DC1DF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C2BBCE" w14:textId="77777777" w:rsidR="007037BA" w:rsidRDefault="007037BA">
            <w:pPr>
              <w:pStyle w:val="ConsPlusNormal"/>
              <w:jc w:val="center"/>
            </w:pPr>
            <w:r>
              <w:t>2)</w:t>
            </w:r>
          </w:p>
        </w:tc>
        <w:tc>
          <w:tcPr>
            <w:tcW w:w="3798" w:type="dxa"/>
            <w:tcBorders>
              <w:top w:val="nil"/>
              <w:left w:val="nil"/>
              <w:bottom w:val="nil"/>
              <w:right w:val="nil"/>
            </w:tcBorders>
          </w:tcPr>
          <w:p w14:paraId="54AB917F" w14:textId="77777777" w:rsidR="007037BA" w:rsidRDefault="007037BA">
            <w:pPr>
              <w:pStyle w:val="ConsPlusNormal"/>
              <w:ind w:left="283"/>
              <w:jc w:val="both"/>
            </w:pPr>
            <w:r>
              <w:t>Anguidae</w:t>
            </w:r>
          </w:p>
          <w:p w14:paraId="54F98FCD" w14:textId="77777777" w:rsidR="007037BA" w:rsidRDefault="007037BA">
            <w:pPr>
              <w:pStyle w:val="ConsPlusNormal"/>
              <w:ind w:left="283"/>
              <w:jc w:val="both"/>
            </w:pPr>
            <w:r>
              <w:t>Alligator lizards:</w:t>
            </w:r>
          </w:p>
        </w:tc>
        <w:tc>
          <w:tcPr>
            <w:tcW w:w="1304" w:type="dxa"/>
            <w:tcBorders>
              <w:top w:val="nil"/>
              <w:left w:val="nil"/>
              <w:bottom w:val="nil"/>
              <w:right w:val="nil"/>
            </w:tcBorders>
          </w:tcPr>
          <w:p w14:paraId="050E7D13" w14:textId="77777777" w:rsidR="007037BA" w:rsidRDefault="007037BA">
            <w:pPr>
              <w:pStyle w:val="ConsPlusNormal"/>
            </w:pPr>
          </w:p>
        </w:tc>
        <w:tc>
          <w:tcPr>
            <w:tcW w:w="3402" w:type="dxa"/>
            <w:tcBorders>
              <w:top w:val="nil"/>
              <w:left w:val="nil"/>
              <w:bottom w:val="nil"/>
              <w:right w:val="nil"/>
            </w:tcBorders>
          </w:tcPr>
          <w:p w14:paraId="17E0EDF7" w14:textId="77777777" w:rsidR="007037BA" w:rsidRDefault="007037BA">
            <w:pPr>
              <w:pStyle w:val="ConsPlusNormal"/>
              <w:jc w:val="both"/>
            </w:pPr>
            <w:r>
              <w:t>Веретеницевые</w:t>
            </w:r>
          </w:p>
          <w:p w14:paraId="2B15C8B7" w14:textId="77777777" w:rsidR="007037BA" w:rsidRDefault="007037BA">
            <w:pPr>
              <w:pStyle w:val="ConsPlusNormal"/>
              <w:jc w:val="both"/>
            </w:pPr>
            <w:r>
              <w:t>Аллигаторовые ящерицы:</w:t>
            </w:r>
          </w:p>
        </w:tc>
      </w:tr>
      <w:tr w:rsidR="007037BA" w14:paraId="70D9AE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B5CA6D" w14:textId="77777777" w:rsidR="007037BA" w:rsidRDefault="007037BA">
            <w:pPr>
              <w:pStyle w:val="ConsPlusNormal"/>
            </w:pPr>
          </w:p>
        </w:tc>
        <w:tc>
          <w:tcPr>
            <w:tcW w:w="3798" w:type="dxa"/>
            <w:tcBorders>
              <w:top w:val="nil"/>
              <w:left w:val="nil"/>
              <w:bottom w:val="nil"/>
              <w:right w:val="nil"/>
            </w:tcBorders>
          </w:tcPr>
          <w:p w14:paraId="06236070" w14:textId="77777777" w:rsidR="007037BA" w:rsidRDefault="007037BA">
            <w:pPr>
              <w:pStyle w:val="ConsPlusNormal"/>
              <w:ind w:left="283"/>
              <w:jc w:val="both"/>
            </w:pPr>
            <w:r>
              <w:t>Abronia spp. (except the species included in Appendix I (zero export quota for wild specimens for Abronia aurita, A. gaiophantasma, A. montecristoi, A. salvadorensis and A. vasconcelosii)</w:t>
            </w:r>
          </w:p>
        </w:tc>
        <w:tc>
          <w:tcPr>
            <w:tcW w:w="1304" w:type="dxa"/>
            <w:tcBorders>
              <w:top w:val="nil"/>
              <w:left w:val="nil"/>
              <w:bottom w:val="nil"/>
              <w:right w:val="nil"/>
            </w:tcBorders>
          </w:tcPr>
          <w:p w14:paraId="16375BF1" w14:textId="77777777" w:rsidR="007037BA" w:rsidRDefault="007037BA">
            <w:pPr>
              <w:pStyle w:val="ConsPlusNormal"/>
              <w:jc w:val="center"/>
            </w:pPr>
            <w:r>
              <w:t>II</w:t>
            </w:r>
          </w:p>
        </w:tc>
        <w:tc>
          <w:tcPr>
            <w:tcW w:w="3402" w:type="dxa"/>
            <w:tcBorders>
              <w:top w:val="nil"/>
              <w:left w:val="nil"/>
              <w:bottom w:val="nil"/>
              <w:right w:val="nil"/>
            </w:tcBorders>
          </w:tcPr>
          <w:p w14:paraId="64CEE951" w14:textId="77777777" w:rsidR="007037BA" w:rsidRDefault="007037BA">
            <w:pPr>
              <w:pStyle w:val="ConsPlusNormal"/>
              <w:jc w:val="both"/>
            </w:pPr>
            <w:r>
              <w:t xml:space="preserve">Особи абронии (все виды, за исключением видов, включенных в приложение I к </w:t>
            </w:r>
            <w:hyperlink r:id="rId396">
              <w:r>
                <w:rPr>
                  <w:color w:val="0000FF"/>
                </w:rPr>
                <w:t>СИТЕС</w:t>
              </w:r>
            </w:hyperlink>
            <w:r>
              <w:t>. В отношении диких образцов Abronia aurita, A. gaiophantasma, A. montecristoi, A. salvadorensis и A. vasconcelosii установлена нулевая квота на экспорт)</w:t>
            </w:r>
          </w:p>
        </w:tc>
      </w:tr>
      <w:tr w:rsidR="007037BA" w14:paraId="3308FC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FBE7CF" w14:textId="77777777" w:rsidR="007037BA" w:rsidRDefault="007037BA">
            <w:pPr>
              <w:pStyle w:val="ConsPlusNormal"/>
            </w:pPr>
          </w:p>
        </w:tc>
        <w:tc>
          <w:tcPr>
            <w:tcW w:w="3798" w:type="dxa"/>
            <w:tcBorders>
              <w:top w:val="nil"/>
              <w:left w:val="nil"/>
              <w:bottom w:val="nil"/>
              <w:right w:val="nil"/>
            </w:tcBorders>
          </w:tcPr>
          <w:p w14:paraId="7FF8ECF4" w14:textId="77777777" w:rsidR="007037BA" w:rsidRDefault="007037BA">
            <w:pPr>
              <w:pStyle w:val="ConsPlusNormal"/>
              <w:ind w:left="283"/>
              <w:jc w:val="both"/>
            </w:pPr>
            <w:r>
              <w:t>Abronia anzuetoi</w:t>
            </w:r>
          </w:p>
        </w:tc>
        <w:tc>
          <w:tcPr>
            <w:tcW w:w="1304" w:type="dxa"/>
            <w:tcBorders>
              <w:top w:val="nil"/>
              <w:left w:val="nil"/>
              <w:bottom w:val="nil"/>
              <w:right w:val="nil"/>
            </w:tcBorders>
          </w:tcPr>
          <w:p w14:paraId="0BA7370B" w14:textId="77777777" w:rsidR="007037BA" w:rsidRDefault="007037BA">
            <w:pPr>
              <w:pStyle w:val="ConsPlusNormal"/>
              <w:jc w:val="center"/>
            </w:pPr>
            <w:r>
              <w:t>I</w:t>
            </w:r>
          </w:p>
        </w:tc>
        <w:tc>
          <w:tcPr>
            <w:tcW w:w="3402" w:type="dxa"/>
            <w:tcBorders>
              <w:top w:val="nil"/>
              <w:left w:val="nil"/>
              <w:bottom w:val="nil"/>
              <w:right w:val="nil"/>
            </w:tcBorders>
          </w:tcPr>
          <w:p w14:paraId="28F751C7" w14:textId="77777777" w:rsidR="007037BA" w:rsidRDefault="007037BA">
            <w:pPr>
              <w:pStyle w:val="ConsPlusNormal"/>
              <w:jc w:val="both"/>
            </w:pPr>
            <w:r>
              <w:t>Аброния анцуетои</w:t>
            </w:r>
          </w:p>
        </w:tc>
      </w:tr>
      <w:tr w:rsidR="007037BA" w14:paraId="208E92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C350D0" w14:textId="77777777" w:rsidR="007037BA" w:rsidRDefault="007037BA">
            <w:pPr>
              <w:pStyle w:val="ConsPlusNormal"/>
            </w:pPr>
          </w:p>
        </w:tc>
        <w:tc>
          <w:tcPr>
            <w:tcW w:w="3798" w:type="dxa"/>
            <w:tcBorders>
              <w:top w:val="nil"/>
              <w:left w:val="nil"/>
              <w:bottom w:val="nil"/>
              <w:right w:val="nil"/>
            </w:tcBorders>
          </w:tcPr>
          <w:p w14:paraId="320022AA" w14:textId="77777777" w:rsidR="007037BA" w:rsidRDefault="007037BA">
            <w:pPr>
              <w:pStyle w:val="ConsPlusNormal"/>
              <w:ind w:left="283"/>
              <w:jc w:val="both"/>
            </w:pPr>
            <w:r>
              <w:t>Abronia campbelli</w:t>
            </w:r>
          </w:p>
        </w:tc>
        <w:tc>
          <w:tcPr>
            <w:tcW w:w="1304" w:type="dxa"/>
            <w:tcBorders>
              <w:top w:val="nil"/>
              <w:left w:val="nil"/>
              <w:bottom w:val="nil"/>
              <w:right w:val="nil"/>
            </w:tcBorders>
          </w:tcPr>
          <w:p w14:paraId="4A3EAB33" w14:textId="77777777" w:rsidR="007037BA" w:rsidRDefault="007037BA">
            <w:pPr>
              <w:pStyle w:val="ConsPlusNormal"/>
              <w:jc w:val="center"/>
            </w:pPr>
            <w:r>
              <w:t>I</w:t>
            </w:r>
          </w:p>
        </w:tc>
        <w:tc>
          <w:tcPr>
            <w:tcW w:w="3402" w:type="dxa"/>
            <w:tcBorders>
              <w:top w:val="nil"/>
              <w:left w:val="nil"/>
              <w:bottom w:val="nil"/>
              <w:right w:val="nil"/>
            </w:tcBorders>
          </w:tcPr>
          <w:p w14:paraId="613A9C64" w14:textId="77777777" w:rsidR="007037BA" w:rsidRDefault="007037BA">
            <w:pPr>
              <w:pStyle w:val="ConsPlusNormal"/>
              <w:jc w:val="both"/>
            </w:pPr>
            <w:r>
              <w:t>Аброния кампбелли</w:t>
            </w:r>
          </w:p>
        </w:tc>
      </w:tr>
      <w:tr w:rsidR="007037BA" w14:paraId="3436C4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97211A" w14:textId="77777777" w:rsidR="007037BA" w:rsidRDefault="007037BA">
            <w:pPr>
              <w:pStyle w:val="ConsPlusNormal"/>
            </w:pPr>
          </w:p>
        </w:tc>
        <w:tc>
          <w:tcPr>
            <w:tcW w:w="3798" w:type="dxa"/>
            <w:tcBorders>
              <w:top w:val="nil"/>
              <w:left w:val="nil"/>
              <w:bottom w:val="nil"/>
              <w:right w:val="nil"/>
            </w:tcBorders>
          </w:tcPr>
          <w:p w14:paraId="78DDABCC" w14:textId="77777777" w:rsidR="007037BA" w:rsidRDefault="007037BA">
            <w:pPr>
              <w:pStyle w:val="ConsPlusNormal"/>
              <w:ind w:left="283"/>
              <w:jc w:val="both"/>
            </w:pPr>
            <w:r>
              <w:t>Abronia fimbriata</w:t>
            </w:r>
          </w:p>
        </w:tc>
        <w:tc>
          <w:tcPr>
            <w:tcW w:w="1304" w:type="dxa"/>
            <w:tcBorders>
              <w:top w:val="nil"/>
              <w:left w:val="nil"/>
              <w:bottom w:val="nil"/>
              <w:right w:val="nil"/>
            </w:tcBorders>
          </w:tcPr>
          <w:p w14:paraId="6B14AAA4" w14:textId="77777777" w:rsidR="007037BA" w:rsidRDefault="007037BA">
            <w:pPr>
              <w:pStyle w:val="ConsPlusNormal"/>
              <w:jc w:val="center"/>
            </w:pPr>
            <w:r>
              <w:t>I</w:t>
            </w:r>
          </w:p>
        </w:tc>
        <w:tc>
          <w:tcPr>
            <w:tcW w:w="3402" w:type="dxa"/>
            <w:tcBorders>
              <w:top w:val="nil"/>
              <w:left w:val="nil"/>
              <w:bottom w:val="nil"/>
              <w:right w:val="nil"/>
            </w:tcBorders>
          </w:tcPr>
          <w:p w14:paraId="12E34766" w14:textId="77777777" w:rsidR="007037BA" w:rsidRDefault="007037BA">
            <w:pPr>
              <w:pStyle w:val="ConsPlusNormal"/>
              <w:jc w:val="both"/>
            </w:pPr>
            <w:r>
              <w:t>Аброния фимбриата</w:t>
            </w:r>
          </w:p>
        </w:tc>
      </w:tr>
      <w:tr w:rsidR="007037BA" w14:paraId="23770E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1303C5" w14:textId="77777777" w:rsidR="007037BA" w:rsidRDefault="007037BA">
            <w:pPr>
              <w:pStyle w:val="ConsPlusNormal"/>
            </w:pPr>
          </w:p>
        </w:tc>
        <w:tc>
          <w:tcPr>
            <w:tcW w:w="3798" w:type="dxa"/>
            <w:tcBorders>
              <w:top w:val="nil"/>
              <w:left w:val="nil"/>
              <w:bottom w:val="nil"/>
              <w:right w:val="nil"/>
            </w:tcBorders>
          </w:tcPr>
          <w:p w14:paraId="58846B77" w14:textId="77777777" w:rsidR="007037BA" w:rsidRDefault="007037BA">
            <w:pPr>
              <w:pStyle w:val="ConsPlusNormal"/>
              <w:ind w:left="283"/>
              <w:jc w:val="both"/>
            </w:pPr>
            <w:r>
              <w:t>Abronia frosti</w:t>
            </w:r>
          </w:p>
        </w:tc>
        <w:tc>
          <w:tcPr>
            <w:tcW w:w="1304" w:type="dxa"/>
            <w:tcBorders>
              <w:top w:val="nil"/>
              <w:left w:val="nil"/>
              <w:bottom w:val="nil"/>
              <w:right w:val="nil"/>
            </w:tcBorders>
          </w:tcPr>
          <w:p w14:paraId="6B1B9855" w14:textId="77777777" w:rsidR="007037BA" w:rsidRDefault="007037BA">
            <w:pPr>
              <w:pStyle w:val="ConsPlusNormal"/>
              <w:jc w:val="center"/>
            </w:pPr>
            <w:r>
              <w:t>I</w:t>
            </w:r>
          </w:p>
        </w:tc>
        <w:tc>
          <w:tcPr>
            <w:tcW w:w="3402" w:type="dxa"/>
            <w:tcBorders>
              <w:top w:val="nil"/>
              <w:left w:val="nil"/>
              <w:bottom w:val="nil"/>
              <w:right w:val="nil"/>
            </w:tcBorders>
          </w:tcPr>
          <w:p w14:paraId="1CAFE87F" w14:textId="77777777" w:rsidR="007037BA" w:rsidRDefault="007037BA">
            <w:pPr>
              <w:pStyle w:val="ConsPlusNormal"/>
              <w:jc w:val="both"/>
            </w:pPr>
            <w:r>
              <w:t>Аброния фрости</w:t>
            </w:r>
          </w:p>
        </w:tc>
      </w:tr>
      <w:tr w:rsidR="007037BA" w14:paraId="02D430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64DD9A" w14:textId="77777777" w:rsidR="007037BA" w:rsidRDefault="007037BA">
            <w:pPr>
              <w:pStyle w:val="ConsPlusNormal"/>
            </w:pPr>
          </w:p>
        </w:tc>
        <w:tc>
          <w:tcPr>
            <w:tcW w:w="3798" w:type="dxa"/>
            <w:tcBorders>
              <w:top w:val="nil"/>
              <w:left w:val="nil"/>
              <w:bottom w:val="nil"/>
              <w:right w:val="nil"/>
            </w:tcBorders>
          </w:tcPr>
          <w:p w14:paraId="1D9634D7" w14:textId="77777777" w:rsidR="007037BA" w:rsidRDefault="007037BA">
            <w:pPr>
              <w:pStyle w:val="ConsPlusNormal"/>
              <w:ind w:left="283"/>
              <w:jc w:val="both"/>
            </w:pPr>
            <w:r>
              <w:t>Abronia meledona</w:t>
            </w:r>
          </w:p>
        </w:tc>
        <w:tc>
          <w:tcPr>
            <w:tcW w:w="1304" w:type="dxa"/>
            <w:tcBorders>
              <w:top w:val="nil"/>
              <w:left w:val="nil"/>
              <w:bottom w:val="nil"/>
              <w:right w:val="nil"/>
            </w:tcBorders>
          </w:tcPr>
          <w:p w14:paraId="2675D20E" w14:textId="77777777" w:rsidR="007037BA" w:rsidRDefault="007037BA">
            <w:pPr>
              <w:pStyle w:val="ConsPlusNormal"/>
              <w:jc w:val="center"/>
            </w:pPr>
            <w:r>
              <w:t>I</w:t>
            </w:r>
          </w:p>
        </w:tc>
        <w:tc>
          <w:tcPr>
            <w:tcW w:w="3402" w:type="dxa"/>
            <w:tcBorders>
              <w:top w:val="nil"/>
              <w:left w:val="nil"/>
              <w:bottom w:val="nil"/>
              <w:right w:val="nil"/>
            </w:tcBorders>
          </w:tcPr>
          <w:p w14:paraId="11083489" w14:textId="77777777" w:rsidR="007037BA" w:rsidRDefault="007037BA">
            <w:pPr>
              <w:pStyle w:val="ConsPlusNormal"/>
              <w:jc w:val="both"/>
            </w:pPr>
            <w:r>
              <w:t>Аброния меледона</w:t>
            </w:r>
          </w:p>
        </w:tc>
      </w:tr>
      <w:tr w:rsidR="007037BA" w14:paraId="49DC6A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4C0834" w14:textId="77777777" w:rsidR="007037BA" w:rsidRDefault="007037BA">
            <w:pPr>
              <w:pStyle w:val="ConsPlusNormal"/>
              <w:jc w:val="center"/>
            </w:pPr>
            <w:r>
              <w:t>3)</w:t>
            </w:r>
          </w:p>
        </w:tc>
        <w:tc>
          <w:tcPr>
            <w:tcW w:w="3798" w:type="dxa"/>
            <w:tcBorders>
              <w:top w:val="nil"/>
              <w:left w:val="nil"/>
              <w:bottom w:val="nil"/>
              <w:right w:val="nil"/>
            </w:tcBorders>
          </w:tcPr>
          <w:p w14:paraId="7CE37D85" w14:textId="77777777" w:rsidR="007037BA" w:rsidRDefault="007037BA">
            <w:pPr>
              <w:pStyle w:val="ConsPlusNormal"/>
              <w:ind w:left="283"/>
              <w:jc w:val="both"/>
            </w:pPr>
            <w:r>
              <w:t>Chamaeleonidae</w:t>
            </w:r>
          </w:p>
          <w:p w14:paraId="3E5344DD" w14:textId="77777777" w:rsidR="007037BA" w:rsidRDefault="007037BA">
            <w:pPr>
              <w:pStyle w:val="ConsPlusNormal"/>
              <w:ind w:left="283"/>
              <w:jc w:val="both"/>
            </w:pPr>
            <w:r>
              <w:t>Chameleons:</w:t>
            </w:r>
          </w:p>
        </w:tc>
        <w:tc>
          <w:tcPr>
            <w:tcW w:w="1304" w:type="dxa"/>
            <w:tcBorders>
              <w:top w:val="nil"/>
              <w:left w:val="nil"/>
              <w:bottom w:val="nil"/>
              <w:right w:val="nil"/>
            </w:tcBorders>
          </w:tcPr>
          <w:p w14:paraId="1B859B58" w14:textId="77777777" w:rsidR="007037BA" w:rsidRDefault="007037BA">
            <w:pPr>
              <w:pStyle w:val="ConsPlusNormal"/>
            </w:pPr>
          </w:p>
        </w:tc>
        <w:tc>
          <w:tcPr>
            <w:tcW w:w="3402" w:type="dxa"/>
            <w:tcBorders>
              <w:top w:val="nil"/>
              <w:left w:val="nil"/>
              <w:bottom w:val="nil"/>
              <w:right w:val="nil"/>
            </w:tcBorders>
          </w:tcPr>
          <w:p w14:paraId="6FA53643" w14:textId="77777777" w:rsidR="007037BA" w:rsidRDefault="007037BA">
            <w:pPr>
              <w:pStyle w:val="ConsPlusNormal"/>
              <w:jc w:val="both"/>
            </w:pPr>
            <w:r>
              <w:t>Хамелеоновые</w:t>
            </w:r>
          </w:p>
          <w:p w14:paraId="301FAA7E" w14:textId="77777777" w:rsidR="007037BA" w:rsidRDefault="007037BA">
            <w:pPr>
              <w:pStyle w:val="ConsPlusNormal"/>
              <w:jc w:val="both"/>
            </w:pPr>
            <w:r>
              <w:t>Хамелеоны:</w:t>
            </w:r>
          </w:p>
        </w:tc>
      </w:tr>
      <w:tr w:rsidR="007037BA" w14:paraId="349434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FD220A" w14:textId="77777777" w:rsidR="007037BA" w:rsidRDefault="007037BA">
            <w:pPr>
              <w:pStyle w:val="ConsPlusNormal"/>
            </w:pPr>
          </w:p>
        </w:tc>
        <w:tc>
          <w:tcPr>
            <w:tcW w:w="3798" w:type="dxa"/>
            <w:tcBorders>
              <w:top w:val="nil"/>
              <w:left w:val="nil"/>
              <w:bottom w:val="nil"/>
              <w:right w:val="nil"/>
            </w:tcBorders>
          </w:tcPr>
          <w:p w14:paraId="350FAD7B" w14:textId="77777777" w:rsidR="007037BA" w:rsidRDefault="007037BA">
            <w:pPr>
              <w:pStyle w:val="ConsPlusNormal"/>
              <w:ind w:left="283"/>
              <w:jc w:val="both"/>
            </w:pPr>
            <w:r>
              <w:t>Archaius spp.</w:t>
            </w:r>
          </w:p>
        </w:tc>
        <w:tc>
          <w:tcPr>
            <w:tcW w:w="1304" w:type="dxa"/>
            <w:tcBorders>
              <w:top w:val="nil"/>
              <w:left w:val="nil"/>
              <w:bottom w:val="nil"/>
              <w:right w:val="nil"/>
            </w:tcBorders>
          </w:tcPr>
          <w:p w14:paraId="357F04FA" w14:textId="77777777" w:rsidR="007037BA" w:rsidRDefault="007037BA">
            <w:pPr>
              <w:pStyle w:val="ConsPlusNormal"/>
              <w:jc w:val="center"/>
            </w:pPr>
            <w:r>
              <w:t>II</w:t>
            </w:r>
          </w:p>
        </w:tc>
        <w:tc>
          <w:tcPr>
            <w:tcW w:w="3402" w:type="dxa"/>
            <w:tcBorders>
              <w:top w:val="nil"/>
              <w:left w:val="nil"/>
              <w:bottom w:val="nil"/>
              <w:right w:val="nil"/>
            </w:tcBorders>
          </w:tcPr>
          <w:p w14:paraId="64EEB49F" w14:textId="77777777" w:rsidR="007037BA" w:rsidRDefault="007037BA">
            <w:pPr>
              <w:pStyle w:val="ConsPlusNormal"/>
              <w:jc w:val="both"/>
            </w:pPr>
            <w:r>
              <w:t>Хамелеоны Архаиус (все виды)</w:t>
            </w:r>
          </w:p>
        </w:tc>
      </w:tr>
      <w:tr w:rsidR="007037BA" w14:paraId="7B61EBB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B835F7" w14:textId="77777777" w:rsidR="007037BA" w:rsidRDefault="007037BA">
            <w:pPr>
              <w:pStyle w:val="ConsPlusNormal"/>
            </w:pPr>
          </w:p>
        </w:tc>
        <w:tc>
          <w:tcPr>
            <w:tcW w:w="3798" w:type="dxa"/>
            <w:tcBorders>
              <w:top w:val="nil"/>
              <w:left w:val="nil"/>
              <w:bottom w:val="nil"/>
              <w:right w:val="nil"/>
            </w:tcBorders>
          </w:tcPr>
          <w:p w14:paraId="19FB0F83" w14:textId="77777777" w:rsidR="007037BA" w:rsidRDefault="007037BA">
            <w:pPr>
              <w:pStyle w:val="ConsPlusNormal"/>
              <w:ind w:left="283"/>
              <w:jc w:val="both"/>
            </w:pPr>
            <w:r>
              <w:t>Bradypodion spp.</w:t>
            </w:r>
          </w:p>
        </w:tc>
        <w:tc>
          <w:tcPr>
            <w:tcW w:w="1304" w:type="dxa"/>
            <w:tcBorders>
              <w:top w:val="nil"/>
              <w:left w:val="nil"/>
              <w:bottom w:val="nil"/>
              <w:right w:val="nil"/>
            </w:tcBorders>
          </w:tcPr>
          <w:p w14:paraId="4F8ED2B4" w14:textId="77777777" w:rsidR="007037BA" w:rsidRDefault="007037BA">
            <w:pPr>
              <w:pStyle w:val="ConsPlusNormal"/>
              <w:jc w:val="center"/>
            </w:pPr>
            <w:r>
              <w:t>II</w:t>
            </w:r>
          </w:p>
        </w:tc>
        <w:tc>
          <w:tcPr>
            <w:tcW w:w="3402" w:type="dxa"/>
            <w:tcBorders>
              <w:top w:val="nil"/>
              <w:left w:val="nil"/>
              <w:bottom w:val="nil"/>
              <w:right w:val="nil"/>
            </w:tcBorders>
          </w:tcPr>
          <w:p w14:paraId="3536337C" w14:textId="77777777" w:rsidR="007037BA" w:rsidRDefault="007037BA">
            <w:pPr>
              <w:pStyle w:val="ConsPlusNormal"/>
              <w:jc w:val="both"/>
            </w:pPr>
            <w:r>
              <w:t>Хамелеоны пестрые горные (все виды)</w:t>
            </w:r>
          </w:p>
        </w:tc>
      </w:tr>
      <w:tr w:rsidR="007037BA" w14:paraId="4974CB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9BE8B9" w14:textId="77777777" w:rsidR="007037BA" w:rsidRDefault="007037BA">
            <w:pPr>
              <w:pStyle w:val="ConsPlusNormal"/>
            </w:pPr>
          </w:p>
        </w:tc>
        <w:tc>
          <w:tcPr>
            <w:tcW w:w="3798" w:type="dxa"/>
            <w:tcBorders>
              <w:top w:val="nil"/>
              <w:left w:val="nil"/>
              <w:bottom w:val="nil"/>
              <w:right w:val="nil"/>
            </w:tcBorders>
          </w:tcPr>
          <w:p w14:paraId="563BF21F" w14:textId="77777777" w:rsidR="007037BA" w:rsidRDefault="007037BA">
            <w:pPr>
              <w:pStyle w:val="ConsPlusNormal"/>
              <w:ind w:left="283"/>
              <w:jc w:val="both"/>
            </w:pPr>
            <w:r>
              <w:t>Brookesia spp. (Except the species included in Appendix I)</w:t>
            </w:r>
          </w:p>
        </w:tc>
        <w:tc>
          <w:tcPr>
            <w:tcW w:w="1304" w:type="dxa"/>
            <w:tcBorders>
              <w:top w:val="nil"/>
              <w:left w:val="nil"/>
              <w:bottom w:val="nil"/>
              <w:right w:val="nil"/>
            </w:tcBorders>
          </w:tcPr>
          <w:p w14:paraId="54C48546" w14:textId="77777777" w:rsidR="007037BA" w:rsidRDefault="007037BA">
            <w:pPr>
              <w:pStyle w:val="ConsPlusNormal"/>
              <w:jc w:val="center"/>
            </w:pPr>
            <w:r>
              <w:t>II</w:t>
            </w:r>
          </w:p>
        </w:tc>
        <w:tc>
          <w:tcPr>
            <w:tcW w:w="3402" w:type="dxa"/>
            <w:tcBorders>
              <w:top w:val="nil"/>
              <w:left w:val="nil"/>
              <w:bottom w:val="nil"/>
              <w:right w:val="nil"/>
            </w:tcBorders>
          </w:tcPr>
          <w:p w14:paraId="1239AB7E" w14:textId="77777777" w:rsidR="007037BA" w:rsidRDefault="007037BA">
            <w:pPr>
              <w:pStyle w:val="ConsPlusNormal"/>
              <w:jc w:val="both"/>
            </w:pPr>
            <w:r>
              <w:t xml:space="preserve">Брукезии (все виды, за исключением видов, включенных в приложение I к </w:t>
            </w:r>
            <w:hyperlink r:id="rId397">
              <w:r>
                <w:rPr>
                  <w:color w:val="0000FF"/>
                </w:rPr>
                <w:t>СИТЕС</w:t>
              </w:r>
            </w:hyperlink>
            <w:r>
              <w:t>)</w:t>
            </w:r>
          </w:p>
        </w:tc>
      </w:tr>
      <w:tr w:rsidR="007037BA" w14:paraId="6081CDB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A3655A" w14:textId="77777777" w:rsidR="007037BA" w:rsidRDefault="007037BA">
            <w:pPr>
              <w:pStyle w:val="ConsPlusNormal"/>
            </w:pPr>
          </w:p>
        </w:tc>
        <w:tc>
          <w:tcPr>
            <w:tcW w:w="3798" w:type="dxa"/>
            <w:tcBorders>
              <w:top w:val="nil"/>
              <w:left w:val="nil"/>
              <w:bottom w:val="nil"/>
              <w:right w:val="nil"/>
            </w:tcBorders>
          </w:tcPr>
          <w:p w14:paraId="3773E5AB" w14:textId="77777777" w:rsidR="007037BA" w:rsidRDefault="007037BA">
            <w:pPr>
              <w:pStyle w:val="ConsPlusNormal"/>
              <w:ind w:left="283"/>
              <w:jc w:val="both"/>
            </w:pPr>
            <w:r>
              <w:t>Brookesia perarmata</w:t>
            </w:r>
          </w:p>
        </w:tc>
        <w:tc>
          <w:tcPr>
            <w:tcW w:w="1304" w:type="dxa"/>
            <w:tcBorders>
              <w:top w:val="nil"/>
              <w:left w:val="nil"/>
              <w:bottom w:val="nil"/>
              <w:right w:val="nil"/>
            </w:tcBorders>
          </w:tcPr>
          <w:p w14:paraId="743E9EE5" w14:textId="77777777" w:rsidR="007037BA" w:rsidRDefault="007037BA">
            <w:pPr>
              <w:pStyle w:val="ConsPlusNormal"/>
              <w:jc w:val="center"/>
            </w:pPr>
            <w:r>
              <w:t>I</w:t>
            </w:r>
          </w:p>
        </w:tc>
        <w:tc>
          <w:tcPr>
            <w:tcW w:w="3402" w:type="dxa"/>
            <w:tcBorders>
              <w:top w:val="nil"/>
              <w:left w:val="nil"/>
              <w:bottom w:val="nil"/>
              <w:right w:val="nil"/>
            </w:tcBorders>
          </w:tcPr>
          <w:p w14:paraId="2162A5DD" w14:textId="77777777" w:rsidR="007037BA" w:rsidRDefault="007037BA">
            <w:pPr>
              <w:pStyle w:val="ConsPlusNormal"/>
              <w:jc w:val="both"/>
            </w:pPr>
            <w:r>
              <w:t>Брукезия панцирная</w:t>
            </w:r>
          </w:p>
        </w:tc>
      </w:tr>
      <w:tr w:rsidR="007037BA" w14:paraId="1CA9E9A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BD31A1" w14:textId="77777777" w:rsidR="007037BA" w:rsidRDefault="007037BA">
            <w:pPr>
              <w:pStyle w:val="ConsPlusNormal"/>
            </w:pPr>
          </w:p>
        </w:tc>
        <w:tc>
          <w:tcPr>
            <w:tcW w:w="3798" w:type="dxa"/>
            <w:tcBorders>
              <w:top w:val="nil"/>
              <w:left w:val="nil"/>
              <w:bottom w:val="nil"/>
              <w:right w:val="nil"/>
            </w:tcBorders>
          </w:tcPr>
          <w:p w14:paraId="6B25D304" w14:textId="77777777" w:rsidR="007037BA" w:rsidRDefault="007037BA">
            <w:pPr>
              <w:pStyle w:val="ConsPlusNormal"/>
              <w:ind w:left="283"/>
              <w:jc w:val="both"/>
            </w:pPr>
            <w:r>
              <w:t>Calumma spp.</w:t>
            </w:r>
          </w:p>
        </w:tc>
        <w:tc>
          <w:tcPr>
            <w:tcW w:w="1304" w:type="dxa"/>
            <w:tcBorders>
              <w:top w:val="nil"/>
              <w:left w:val="nil"/>
              <w:bottom w:val="nil"/>
              <w:right w:val="nil"/>
            </w:tcBorders>
          </w:tcPr>
          <w:p w14:paraId="251D1F17" w14:textId="77777777" w:rsidR="007037BA" w:rsidRDefault="007037BA">
            <w:pPr>
              <w:pStyle w:val="ConsPlusNormal"/>
              <w:jc w:val="center"/>
            </w:pPr>
            <w:r>
              <w:t>II</w:t>
            </w:r>
          </w:p>
        </w:tc>
        <w:tc>
          <w:tcPr>
            <w:tcW w:w="3402" w:type="dxa"/>
            <w:tcBorders>
              <w:top w:val="nil"/>
              <w:left w:val="nil"/>
              <w:bottom w:val="nil"/>
              <w:right w:val="nil"/>
            </w:tcBorders>
          </w:tcPr>
          <w:p w14:paraId="693E78B7" w14:textId="77777777" w:rsidR="007037BA" w:rsidRDefault="007037BA">
            <w:pPr>
              <w:pStyle w:val="ConsPlusNormal"/>
              <w:jc w:val="both"/>
            </w:pPr>
            <w:r>
              <w:t xml:space="preserve">Хамелеоны калумма (все </w:t>
            </w:r>
            <w:r>
              <w:lastRenderedPageBreak/>
              <w:t>виды)</w:t>
            </w:r>
          </w:p>
        </w:tc>
      </w:tr>
      <w:tr w:rsidR="007037BA" w14:paraId="47F075C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74CDEF" w14:textId="77777777" w:rsidR="007037BA" w:rsidRDefault="007037BA">
            <w:pPr>
              <w:pStyle w:val="ConsPlusNormal"/>
            </w:pPr>
          </w:p>
        </w:tc>
        <w:tc>
          <w:tcPr>
            <w:tcW w:w="3798" w:type="dxa"/>
            <w:tcBorders>
              <w:top w:val="nil"/>
              <w:left w:val="nil"/>
              <w:bottom w:val="nil"/>
              <w:right w:val="nil"/>
            </w:tcBorders>
          </w:tcPr>
          <w:p w14:paraId="450D1ABF" w14:textId="77777777" w:rsidR="007037BA" w:rsidRDefault="007037BA">
            <w:pPr>
              <w:pStyle w:val="ConsPlusNormal"/>
              <w:ind w:left="283"/>
              <w:jc w:val="both"/>
            </w:pPr>
            <w:r>
              <w:t>Chamaeleo spp.</w:t>
            </w:r>
          </w:p>
        </w:tc>
        <w:tc>
          <w:tcPr>
            <w:tcW w:w="1304" w:type="dxa"/>
            <w:tcBorders>
              <w:top w:val="nil"/>
              <w:left w:val="nil"/>
              <w:bottom w:val="nil"/>
              <w:right w:val="nil"/>
            </w:tcBorders>
          </w:tcPr>
          <w:p w14:paraId="22C7F1D2" w14:textId="77777777" w:rsidR="007037BA" w:rsidRDefault="007037BA">
            <w:pPr>
              <w:pStyle w:val="ConsPlusNormal"/>
              <w:jc w:val="center"/>
            </w:pPr>
            <w:r>
              <w:t>II</w:t>
            </w:r>
          </w:p>
        </w:tc>
        <w:tc>
          <w:tcPr>
            <w:tcW w:w="3402" w:type="dxa"/>
            <w:tcBorders>
              <w:top w:val="nil"/>
              <w:left w:val="nil"/>
              <w:bottom w:val="nil"/>
              <w:right w:val="nil"/>
            </w:tcBorders>
          </w:tcPr>
          <w:p w14:paraId="6B94D65C" w14:textId="77777777" w:rsidR="007037BA" w:rsidRDefault="007037BA">
            <w:pPr>
              <w:pStyle w:val="ConsPlusNormal"/>
              <w:jc w:val="both"/>
            </w:pPr>
            <w:r>
              <w:t>Хамелеоны настоящие (все виды)</w:t>
            </w:r>
          </w:p>
        </w:tc>
      </w:tr>
      <w:tr w:rsidR="007037BA" w14:paraId="20F1A7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E3B5A6" w14:textId="77777777" w:rsidR="007037BA" w:rsidRDefault="007037BA">
            <w:pPr>
              <w:pStyle w:val="ConsPlusNormal"/>
            </w:pPr>
          </w:p>
        </w:tc>
        <w:tc>
          <w:tcPr>
            <w:tcW w:w="3798" w:type="dxa"/>
            <w:tcBorders>
              <w:top w:val="nil"/>
              <w:left w:val="nil"/>
              <w:bottom w:val="nil"/>
              <w:right w:val="nil"/>
            </w:tcBorders>
          </w:tcPr>
          <w:p w14:paraId="30BC9765" w14:textId="77777777" w:rsidR="007037BA" w:rsidRDefault="007037BA">
            <w:pPr>
              <w:pStyle w:val="ConsPlusNormal"/>
              <w:ind w:left="283"/>
              <w:jc w:val="both"/>
            </w:pPr>
            <w:r>
              <w:t>Furcifer spp.</w:t>
            </w:r>
          </w:p>
        </w:tc>
        <w:tc>
          <w:tcPr>
            <w:tcW w:w="1304" w:type="dxa"/>
            <w:tcBorders>
              <w:top w:val="nil"/>
              <w:left w:val="nil"/>
              <w:bottom w:val="nil"/>
              <w:right w:val="nil"/>
            </w:tcBorders>
          </w:tcPr>
          <w:p w14:paraId="4E08BB5B" w14:textId="77777777" w:rsidR="007037BA" w:rsidRDefault="007037BA">
            <w:pPr>
              <w:pStyle w:val="ConsPlusNormal"/>
              <w:jc w:val="center"/>
            </w:pPr>
            <w:r>
              <w:t>II</w:t>
            </w:r>
          </w:p>
        </w:tc>
        <w:tc>
          <w:tcPr>
            <w:tcW w:w="3402" w:type="dxa"/>
            <w:tcBorders>
              <w:top w:val="nil"/>
              <w:left w:val="nil"/>
              <w:bottom w:val="nil"/>
              <w:right w:val="nil"/>
            </w:tcBorders>
          </w:tcPr>
          <w:p w14:paraId="40087EB4" w14:textId="77777777" w:rsidR="007037BA" w:rsidRDefault="007037BA">
            <w:pPr>
              <w:pStyle w:val="ConsPlusNormal"/>
              <w:jc w:val="both"/>
            </w:pPr>
            <w:r>
              <w:t>Горные мадагаскарские хамелеоны (все виды)</w:t>
            </w:r>
          </w:p>
        </w:tc>
      </w:tr>
      <w:tr w:rsidR="007037BA" w14:paraId="366D42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BDE503" w14:textId="77777777" w:rsidR="007037BA" w:rsidRDefault="007037BA">
            <w:pPr>
              <w:pStyle w:val="ConsPlusNormal"/>
            </w:pPr>
          </w:p>
        </w:tc>
        <w:tc>
          <w:tcPr>
            <w:tcW w:w="3798" w:type="dxa"/>
            <w:tcBorders>
              <w:top w:val="nil"/>
              <w:left w:val="nil"/>
              <w:bottom w:val="nil"/>
              <w:right w:val="nil"/>
            </w:tcBorders>
          </w:tcPr>
          <w:p w14:paraId="1D07A9FD" w14:textId="77777777" w:rsidR="007037BA" w:rsidRDefault="007037BA">
            <w:pPr>
              <w:pStyle w:val="ConsPlusNormal"/>
              <w:ind w:left="283"/>
              <w:jc w:val="both"/>
            </w:pPr>
            <w:r>
              <w:t>Kinyongia spp.</w:t>
            </w:r>
          </w:p>
        </w:tc>
        <w:tc>
          <w:tcPr>
            <w:tcW w:w="1304" w:type="dxa"/>
            <w:tcBorders>
              <w:top w:val="nil"/>
              <w:left w:val="nil"/>
              <w:bottom w:val="nil"/>
              <w:right w:val="nil"/>
            </w:tcBorders>
          </w:tcPr>
          <w:p w14:paraId="4A11192A" w14:textId="77777777" w:rsidR="007037BA" w:rsidRDefault="007037BA">
            <w:pPr>
              <w:pStyle w:val="ConsPlusNormal"/>
              <w:jc w:val="center"/>
            </w:pPr>
            <w:r>
              <w:t>II</w:t>
            </w:r>
          </w:p>
        </w:tc>
        <w:tc>
          <w:tcPr>
            <w:tcW w:w="3402" w:type="dxa"/>
            <w:tcBorders>
              <w:top w:val="nil"/>
              <w:left w:val="nil"/>
              <w:bottom w:val="nil"/>
              <w:right w:val="nil"/>
            </w:tcBorders>
          </w:tcPr>
          <w:p w14:paraId="0CFF3A53" w14:textId="77777777" w:rsidR="007037BA" w:rsidRDefault="007037BA">
            <w:pPr>
              <w:pStyle w:val="ConsPlusNormal"/>
              <w:jc w:val="both"/>
            </w:pPr>
            <w:r>
              <w:t>Хамелеоны киньонгские (все виды)</w:t>
            </w:r>
          </w:p>
        </w:tc>
      </w:tr>
      <w:tr w:rsidR="007037BA" w14:paraId="5C2F452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97DD2D" w14:textId="77777777" w:rsidR="007037BA" w:rsidRDefault="007037BA">
            <w:pPr>
              <w:pStyle w:val="ConsPlusNormal"/>
            </w:pPr>
          </w:p>
        </w:tc>
        <w:tc>
          <w:tcPr>
            <w:tcW w:w="3798" w:type="dxa"/>
            <w:tcBorders>
              <w:top w:val="nil"/>
              <w:left w:val="nil"/>
              <w:bottom w:val="nil"/>
              <w:right w:val="nil"/>
            </w:tcBorders>
          </w:tcPr>
          <w:p w14:paraId="150CD6B3" w14:textId="77777777" w:rsidR="007037BA" w:rsidRDefault="007037BA">
            <w:pPr>
              <w:pStyle w:val="ConsPlusNormal"/>
              <w:ind w:left="283"/>
              <w:jc w:val="both"/>
            </w:pPr>
            <w:r>
              <w:t>Nadzikambia spp.</w:t>
            </w:r>
          </w:p>
        </w:tc>
        <w:tc>
          <w:tcPr>
            <w:tcW w:w="1304" w:type="dxa"/>
            <w:tcBorders>
              <w:top w:val="nil"/>
              <w:left w:val="nil"/>
              <w:bottom w:val="nil"/>
              <w:right w:val="nil"/>
            </w:tcBorders>
          </w:tcPr>
          <w:p w14:paraId="28955237" w14:textId="77777777" w:rsidR="007037BA" w:rsidRDefault="007037BA">
            <w:pPr>
              <w:pStyle w:val="ConsPlusNormal"/>
              <w:jc w:val="center"/>
            </w:pPr>
            <w:r>
              <w:t>II</w:t>
            </w:r>
          </w:p>
        </w:tc>
        <w:tc>
          <w:tcPr>
            <w:tcW w:w="3402" w:type="dxa"/>
            <w:tcBorders>
              <w:top w:val="nil"/>
              <w:left w:val="nil"/>
              <w:bottom w:val="nil"/>
              <w:right w:val="nil"/>
            </w:tcBorders>
          </w:tcPr>
          <w:p w14:paraId="037FE2DF" w14:textId="77777777" w:rsidR="007037BA" w:rsidRDefault="007037BA">
            <w:pPr>
              <w:pStyle w:val="ConsPlusNormal"/>
              <w:jc w:val="both"/>
            </w:pPr>
            <w:r>
              <w:t>Хамелеоны надзикамбия (все виды)</w:t>
            </w:r>
          </w:p>
        </w:tc>
      </w:tr>
      <w:tr w:rsidR="007037BA" w14:paraId="500A17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7CAF3A" w14:textId="77777777" w:rsidR="007037BA" w:rsidRDefault="007037BA">
            <w:pPr>
              <w:pStyle w:val="ConsPlusNormal"/>
            </w:pPr>
          </w:p>
        </w:tc>
        <w:tc>
          <w:tcPr>
            <w:tcW w:w="3798" w:type="dxa"/>
            <w:tcBorders>
              <w:top w:val="nil"/>
              <w:left w:val="nil"/>
              <w:bottom w:val="nil"/>
              <w:right w:val="nil"/>
            </w:tcBorders>
          </w:tcPr>
          <w:p w14:paraId="765B178A" w14:textId="77777777" w:rsidR="007037BA" w:rsidRDefault="007037BA">
            <w:pPr>
              <w:pStyle w:val="ConsPlusNormal"/>
              <w:ind w:left="283"/>
              <w:jc w:val="both"/>
            </w:pPr>
            <w:r>
              <w:t>Palleon spp.</w:t>
            </w:r>
          </w:p>
        </w:tc>
        <w:tc>
          <w:tcPr>
            <w:tcW w:w="1304" w:type="dxa"/>
            <w:tcBorders>
              <w:top w:val="nil"/>
              <w:left w:val="nil"/>
              <w:bottom w:val="nil"/>
              <w:right w:val="nil"/>
            </w:tcBorders>
          </w:tcPr>
          <w:p w14:paraId="1FA2F050" w14:textId="77777777" w:rsidR="007037BA" w:rsidRDefault="007037BA">
            <w:pPr>
              <w:pStyle w:val="ConsPlusNormal"/>
              <w:jc w:val="center"/>
            </w:pPr>
            <w:r>
              <w:t>II</w:t>
            </w:r>
          </w:p>
        </w:tc>
        <w:tc>
          <w:tcPr>
            <w:tcW w:w="3402" w:type="dxa"/>
            <w:tcBorders>
              <w:top w:val="nil"/>
              <w:left w:val="nil"/>
              <w:bottom w:val="nil"/>
              <w:right w:val="nil"/>
            </w:tcBorders>
          </w:tcPr>
          <w:p w14:paraId="48E9E52F" w14:textId="77777777" w:rsidR="007037BA" w:rsidRDefault="007037BA">
            <w:pPr>
              <w:pStyle w:val="ConsPlusNormal"/>
              <w:jc w:val="both"/>
            </w:pPr>
            <w:r>
              <w:t>Паллеон (все виды)</w:t>
            </w:r>
          </w:p>
        </w:tc>
      </w:tr>
      <w:tr w:rsidR="007037BA" w14:paraId="3FD29F4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3F6073" w14:textId="77777777" w:rsidR="007037BA" w:rsidRDefault="007037BA">
            <w:pPr>
              <w:pStyle w:val="ConsPlusNormal"/>
            </w:pPr>
          </w:p>
        </w:tc>
        <w:tc>
          <w:tcPr>
            <w:tcW w:w="3798" w:type="dxa"/>
            <w:tcBorders>
              <w:top w:val="nil"/>
              <w:left w:val="nil"/>
              <w:bottom w:val="nil"/>
              <w:right w:val="nil"/>
            </w:tcBorders>
          </w:tcPr>
          <w:p w14:paraId="5063DADE" w14:textId="77777777" w:rsidR="007037BA" w:rsidRDefault="007037BA">
            <w:pPr>
              <w:pStyle w:val="ConsPlusNormal"/>
              <w:ind w:left="283"/>
              <w:jc w:val="both"/>
            </w:pPr>
            <w:r>
              <w:t>Rhampholeon spp.</w:t>
            </w:r>
          </w:p>
        </w:tc>
        <w:tc>
          <w:tcPr>
            <w:tcW w:w="1304" w:type="dxa"/>
            <w:tcBorders>
              <w:top w:val="nil"/>
              <w:left w:val="nil"/>
              <w:bottom w:val="nil"/>
              <w:right w:val="nil"/>
            </w:tcBorders>
          </w:tcPr>
          <w:p w14:paraId="21D04E3E" w14:textId="77777777" w:rsidR="007037BA" w:rsidRDefault="007037BA">
            <w:pPr>
              <w:pStyle w:val="ConsPlusNormal"/>
              <w:jc w:val="center"/>
            </w:pPr>
            <w:r>
              <w:t>II</w:t>
            </w:r>
          </w:p>
        </w:tc>
        <w:tc>
          <w:tcPr>
            <w:tcW w:w="3402" w:type="dxa"/>
            <w:tcBorders>
              <w:top w:val="nil"/>
              <w:left w:val="nil"/>
              <w:bottom w:val="nil"/>
              <w:right w:val="nil"/>
            </w:tcBorders>
          </w:tcPr>
          <w:p w14:paraId="4F5660F6" w14:textId="77777777" w:rsidR="007037BA" w:rsidRDefault="007037BA">
            <w:pPr>
              <w:pStyle w:val="ConsPlusNormal"/>
              <w:jc w:val="both"/>
            </w:pPr>
            <w:r>
              <w:t>Африканские карликовые хамелеоны (все виды)</w:t>
            </w:r>
          </w:p>
        </w:tc>
      </w:tr>
      <w:tr w:rsidR="007037BA" w14:paraId="608716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E360FF6" w14:textId="77777777" w:rsidR="007037BA" w:rsidRDefault="007037BA">
            <w:pPr>
              <w:pStyle w:val="ConsPlusNormal"/>
            </w:pPr>
          </w:p>
        </w:tc>
        <w:tc>
          <w:tcPr>
            <w:tcW w:w="3798" w:type="dxa"/>
            <w:tcBorders>
              <w:top w:val="nil"/>
              <w:left w:val="nil"/>
              <w:bottom w:val="nil"/>
              <w:right w:val="nil"/>
            </w:tcBorders>
          </w:tcPr>
          <w:p w14:paraId="4B0F12AE" w14:textId="77777777" w:rsidR="007037BA" w:rsidRDefault="007037BA">
            <w:pPr>
              <w:pStyle w:val="ConsPlusNormal"/>
              <w:ind w:left="283"/>
              <w:jc w:val="both"/>
            </w:pPr>
            <w:r>
              <w:t>Rieppeleon spp.</w:t>
            </w:r>
          </w:p>
        </w:tc>
        <w:tc>
          <w:tcPr>
            <w:tcW w:w="1304" w:type="dxa"/>
            <w:tcBorders>
              <w:top w:val="nil"/>
              <w:left w:val="nil"/>
              <w:bottom w:val="nil"/>
              <w:right w:val="nil"/>
            </w:tcBorders>
          </w:tcPr>
          <w:p w14:paraId="1C4C6D89" w14:textId="77777777" w:rsidR="007037BA" w:rsidRDefault="007037BA">
            <w:pPr>
              <w:pStyle w:val="ConsPlusNormal"/>
              <w:jc w:val="center"/>
            </w:pPr>
            <w:r>
              <w:t>II</w:t>
            </w:r>
          </w:p>
        </w:tc>
        <w:tc>
          <w:tcPr>
            <w:tcW w:w="3402" w:type="dxa"/>
            <w:tcBorders>
              <w:top w:val="nil"/>
              <w:left w:val="nil"/>
              <w:bottom w:val="nil"/>
              <w:right w:val="nil"/>
            </w:tcBorders>
          </w:tcPr>
          <w:p w14:paraId="3B12EFD2" w14:textId="77777777" w:rsidR="007037BA" w:rsidRDefault="007037BA">
            <w:pPr>
              <w:pStyle w:val="ConsPlusNormal"/>
              <w:jc w:val="both"/>
            </w:pPr>
            <w:r>
              <w:t>Риппелион (все виды)</w:t>
            </w:r>
          </w:p>
        </w:tc>
      </w:tr>
      <w:tr w:rsidR="007037BA" w14:paraId="23AC2B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88ED1A" w14:textId="77777777" w:rsidR="007037BA" w:rsidRDefault="007037BA">
            <w:pPr>
              <w:pStyle w:val="ConsPlusNormal"/>
            </w:pPr>
          </w:p>
        </w:tc>
        <w:tc>
          <w:tcPr>
            <w:tcW w:w="3798" w:type="dxa"/>
            <w:tcBorders>
              <w:top w:val="nil"/>
              <w:left w:val="nil"/>
              <w:bottom w:val="nil"/>
              <w:right w:val="nil"/>
            </w:tcBorders>
          </w:tcPr>
          <w:p w14:paraId="54FCE373" w14:textId="77777777" w:rsidR="007037BA" w:rsidRDefault="007037BA">
            <w:pPr>
              <w:pStyle w:val="ConsPlusNormal"/>
              <w:ind w:left="283"/>
              <w:jc w:val="both"/>
            </w:pPr>
            <w:r>
              <w:t>Trioceros spp.</w:t>
            </w:r>
          </w:p>
        </w:tc>
        <w:tc>
          <w:tcPr>
            <w:tcW w:w="1304" w:type="dxa"/>
            <w:tcBorders>
              <w:top w:val="nil"/>
              <w:left w:val="nil"/>
              <w:bottom w:val="nil"/>
              <w:right w:val="nil"/>
            </w:tcBorders>
          </w:tcPr>
          <w:p w14:paraId="04AE86ED" w14:textId="77777777" w:rsidR="007037BA" w:rsidRDefault="007037BA">
            <w:pPr>
              <w:pStyle w:val="ConsPlusNormal"/>
              <w:jc w:val="center"/>
            </w:pPr>
            <w:r>
              <w:t>II</w:t>
            </w:r>
          </w:p>
        </w:tc>
        <w:tc>
          <w:tcPr>
            <w:tcW w:w="3402" w:type="dxa"/>
            <w:tcBorders>
              <w:top w:val="nil"/>
              <w:left w:val="nil"/>
              <w:bottom w:val="nil"/>
              <w:right w:val="nil"/>
            </w:tcBorders>
          </w:tcPr>
          <w:p w14:paraId="367AE4E6" w14:textId="77777777" w:rsidR="007037BA" w:rsidRDefault="007037BA">
            <w:pPr>
              <w:pStyle w:val="ConsPlusNormal"/>
              <w:jc w:val="both"/>
            </w:pPr>
            <w:r>
              <w:t>Триосерос (все виды)</w:t>
            </w:r>
          </w:p>
        </w:tc>
      </w:tr>
      <w:tr w:rsidR="007037BA" w14:paraId="24E019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039B47" w14:textId="77777777" w:rsidR="007037BA" w:rsidRDefault="007037BA">
            <w:pPr>
              <w:pStyle w:val="ConsPlusNormal"/>
              <w:jc w:val="center"/>
            </w:pPr>
            <w:r>
              <w:t>4)</w:t>
            </w:r>
          </w:p>
        </w:tc>
        <w:tc>
          <w:tcPr>
            <w:tcW w:w="3798" w:type="dxa"/>
            <w:tcBorders>
              <w:top w:val="nil"/>
              <w:left w:val="nil"/>
              <w:bottom w:val="nil"/>
              <w:right w:val="nil"/>
            </w:tcBorders>
          </w:tcPr>
          <w:p w14:paraId="6868BDA5" w14:textId="77777777" w:rsidR="007037BA" w:rsidRDefault="007037BA">
            <w:pPr>
              <w:pStyle w:val="ConsPlusNormal"/>
              <w:ind w:left="283"/>
              <w:jc w:val="both"/>
            </w:pPr>
            <w:r>
              <w:t>Cordylidae</w:t>
            </w:r>
          </w:p>
          <w:p w14:paraId="15404E64" w14:textId="77777777" w:rsidR="007037BA" w:rsidRDefault="007037BA">
            <w:pPr>
              <w:pStyle w:val="ConsPlusNormal"/>
              <w:ind w:left="283"/>
              <w:jc w:val="both"/>
            </w:pPr>
            <w:r>
              <w:t>Spiny-tailed lizards:</w:t>
            </w:r>
          </w:p>
        </w:tc>
        <w:tc>
          <w:tcPr>
            <w:tcW w:w="1304" w:type="dxa"/>
            <w:tcBorders>
              <w:top w:val="nil"/>
              <w:left w:val="nil"/>
              <w:bottom w:val="nil"/>
              <w:right w:val="nil"/>
            </w:tcBorders>
          </w:tcPr>
          <w:p w14:paraId="5F0C17EF" w14:textId="77777777" w:rsidR="007037BA" w:rsidRDefault="007037BA">
            <w:pPr>
              <w:pStyle w:val="ConsPlusNormal"/>
            </w:pPr>
          </w:p>
        </w:tc>
        <w:tc>
          <w:tcPr>
            <w:tcW w:w="3402" w:type="dxa"/>
            <w:tcBorders>
              <w:top w:val="nil"/>
              <w:left w:val="nil"/>
              <w:bottom w:val="nil"/>
              <w:right w:val="nil"/>
            </w:tcBorders>
          </w:tcPr>
          <w:p w14:paraId="6DFF2235" w14:textId="77777777" w:rsidR="007037BA" w:rsidRDefault="007037BA">
            <w:pPr>
              <w:pStyle w:val="ConsPlusNormal"/>
              <w:jc w:val="both"/>
            </w:pPr>
            <w:r>
              <w:t>Поясохвостые</w:t>
            </w:r>
          </w:p>
          <w:p w14:paraId="6FD04B27" w14:textId="77777777" w:rsidR="007037BA" w:rsidRDefault="007037BA">
            <w:pPr>
              <w:pStyle w:val="ConsPlusNormal"/>
              <w:jc w:val="both"/>
            </w:pPr>
            <w:r>
              <w:t>Шипохвосты:</w:t>
            </w:r>
          </w:p>
        </w:tc>
      </w:tr>
      <w:tr w:rsidR="007037BA" w14:paraId="26F6905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49651F" w14:textId="77777777" w:rsidR="007037BA" w:rsidRDefault="007037BA">
            <w:pPr>
              <w:pStyle w:val="ConsPlusNormal"/>
            </w:pPr>
          </w:p>
        </w:tc>
        <w:tc>
          <w:tcPr>
            <w:tcW w:w="3798" w:type="dxa"/>
            <w:tcBorders>
              <w:top w:val="nil"/>
              <w:left w:val="nil"/>
              <w:bottom w:val="nil"/>
              <w:right w:val="nil"/>
            </w:tcBorders>
          </w:tcPr>
          <w:p w14:paraId="4EB925D6" w14:textId="77777777" w:rsidR="007037BA" w:rsidRDefault="007037BA">
            <w:pPr>
              <w:pStyle w:val="ConsPlusNormal"/>
              <w:ind w:left="283"/>
              <w:jc w:val="both"/>
            </w:pPr>
            <w:r>
              <w:t>Cordylus spp.</w:t>
            </w:r>
          </w:p>
        </w:tc>
        <w:tc>
          <w:tcPr>
            <w:tcW w:w="1304" w:type="dxa"/>
            <w:tcBorders>
              <w:top w:val="nil"/>
              <w:left w:val="nil"/>
              <w:bottom w:val="nil"/>
              <w:right w:val="nil"/>
            </w:tcBorders>
          </w:tcPr>
          <w:p w14:paraId="2FED58D6" w14:textId="77777777" w:rsidR="007037BA" w:rsidRDefault="007037BA">
            <w:pPr>
              <w:pStyle w:val="ConsPlusNormal"/>
              <w:jc w:val="center"/>
            </w:pPr>
            <w:r>
              <w:t>II</w:t>
            </w:r>
          </w:p>
        </w:tc>
        <w:tc>
          <w:tcPr>
            <w:tcW w:w="3402" w:type="dxa"/>
            <w:tcBorders>
              <w:top w:val="nil"/>
              <w:left w:val="nil"/>
              <w:bottom w:val="nil"/>
              <w:right w:val="nil"/>
            </w:tcBorders>
          </w:tcPr>
          <w:p w14:paraId="3F75D844" w14:textId="77777777" w:rsidR="007037BA" w:rsidRDefault="007037BA">
            <w:pPr>
              <w:pStyle w:val="ConsPlusNormal"/>
              <w:jc w:val="both"/>
            </w:pPr>
            <w:r>
              <w:t>Поясохвосты (все виды)</w:t>
            </w:r>
          </w:p>
        </w:tc>
      </w:tr>
      <w:tr w:rsidR="007037BA" w14:paraId="066AFA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0BC85F" w14:textId="77777777" w:rsidR="007037BA" w:rsidRDefault="007037BA">
            <w:pPr>
              <w:pStyle w:val="ConsPlusNormal"/>
            </w:pPr>
          </w:p>
        </w:tc>
        <w:tc>
          <w:tcPr>
            <w:tcW w:w="3798" w:type="dxa"/>
            <w:tcBorders>
              <w:top w:val="nil"/>
              <w:left w:val="nil"/>
              <w:bottom w:val="nil"/>
              <w:right w:val="nil"/>
            </w:tcBorders>
          </w:tcPr>
          <w:p w14:paraId="4B12C6E4" w14:textId="77777777" w:rsidR="007037BA" w:rsidRDefault="007037BA">
            <w:pPr>
              <w:pStyle w:val="ConsPlusNormal"/>
              <w:ind w:left="283"/>
              <w:jc w:val="both"/>
            </w:pPr>
            <w:r>
              <w:t>Hemicordylus spp.</w:t>
            </w:r>
          </w:p>
        </w:tc>
        <w:tc>
          <w:tcPr>
            <w:tcW w:w="1304" w:type="dxa"/>
            <w:tcBorders>
              <w:top w:val="nil"/>
              <w:left w:val="nil"/>
              <w:bottom w:val="nil"/>
              <w:right w:val="nil"/>
            </w:tcBorders>
          </w:tcPr>
          <w:p w14:paraId="2A6505A0" w14:textId="77777777" w:rsidR="007037BA" w:rsidRDefault="007037BA">
            <w:pPr>
              <w:pStyle w:val="ConsPlusNormal"/>
              <w:jc w:val="center"/>
            </w:pPr>
            <w:r>
              <w:t>II</w:t>
            </w:r>
          </w:p>
        </w:tc>
        <w:tc>
          <w:tcPr>
            <w:tcW w:w="3402" w:type="dxa"/>
            <w:tcBorders>
              <w:top w:val="nil"/>
              <w:left w:val="nil"/>
              <w:bottom w:val="nil"/>
              <w:right w:val="nil"/>
            </w:tcBorders>
          </w:tcPr>
          <w:p w14:paraId="00959B14" w14:textId="77777777" w:rsidR="007037BA" w:rsidRDefault="007037BA">
            <w:pPr>
              <w:pStyle w:val="ConsPlusNormal"/>
              <w:jc w:val="both"/>
            </w:pPr>
            <w:r>
              <w:t>Настоящие поясохвосты (все виды)</w:t>
            </w:r>
          </w:p>
        </w:tc>
      </w:tr>
      <w:tr w:rsidR="007037BA" w14:paraId="569C13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17D43E" w14:textId="77777777" w:rsidR="007037BA" w:rsidRDefault="007037BA">
            <w:pPr>
              <w:pStyle w:val="ConsPlusNormal"/>
            </w:pPr>
          </w:p>
        </w:tc>
        <w:tc>
          <w:tcPr>
            <w:tcW w:w="3798" w:type="dxa"/>
            <w:tcBorders>
              <w:top w:val="nil"/>
              <w:left w:val="nil"/>
              <w:bottom w:val="nil"/>
              <w:right w:val="nil"/>
            </w:tcBorders>
          </w:tcPr>
          <w:p w14:paraId="1A361D29" w14:textId="77777777" w:rsidR="007037BA" w:rsidRDefault="007037BA">
            <w:pPr>
              <w:pStyle w:val="ConsPlusNormal"/>
              <w:ind w:left="283"/>
              <w:jc w:val="both"/>
            </w:pPr>
            <w:r>
              <w:t>Karusaurus spp.</w:t>
            </w:r>
          </w:p>
        </w:tc>
        <w:tc>
          <w:tcPr>
            <w:tcW w:w="1304" w:type="dxa"/>
            <w:tcBorders>
              <w:top w:val="nil"/>
              <w:left w:val="nil"/>
              <w:bottom w:val="nil"/>
              <w:right w:val="nil"/>
            </w:tcBorders>
          </w:tcPr>
          <w:p w14:paraId="29095ED3" w14:textId="77777777" w:rsidR="007037BA" w:rsidRDefault="007037BA">
            <w:pPr>
              <w:pStyle w:val="ConsPlusNormal"/>
              <w:jc w:val="center"/>
            </w:pPr>
            <w:r>
              <w:t>II</w:t>
            </w:r>
          </w:p>
        </w:tc>
        <w:tc>
          <w:tcPr>
            <w:tcW w:w="3402" w:type="dxa"/>
            <w:tcBorders>
              <w:top w:val="nil"/>
              <w:left w:val="nil"/>
              <w:bottom w:val="nil"/>
              <w:right w:val="nil"/>
            </w:tcBorders>
          </w:tcPr>
          <w:p w14:paraId="67878F94" w14:textId="77777777" w:rsidR="007037BA" w:rsidRDefault="007037BA">
            <w:pPr>
              <w:pStyle w:val="ConsPlusNormal"/>
              <w:jc w:val="both"/>
            </w:pPr>
            <w:r>
              <w:t>Карусаурус (все виды)</w:t>
            </w:r>
          </w:p>
        </w:tc>
      </w:tr>
      <w:tr w:rsidR="007037BA" w14:paraId="0B2C83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98B390" w14:textId="77777777" w:rsidR="007037BA" w:rsidRDefault="007037BA">
            <w:pPr>
              <w:pStyle w:val="ConsPlusNormal"/>
            </w:pPr>
          </w:p>
        </w:tc>
        <w:tc>
          <w:tcPr>
            <w:tcW w:w="3798" w:type="dxa"/>
            <w:tcBorders>
              <w:top w:val="nil"/>
              <w:left w:val="nil"/>
              <w:bottom w:val="nil"/>
              <w:right w:val="nil"/>
            </w:tcBorders>
          </w:tcPr>
          <w:p w14:paraId="492D6BB6" w14:textId="77777777" w:rsidR="007037BA" w:rsidRDefault="007037BA">
            <w:pPr>
              <w:pStyle w:val="ConsPlusNormal"/>
              <w:ind w:left="283"/>
              <w:jc w:val="both"/>
            </w:pPr>
            <w:r>
              <w:t>Namazonurus spp.</w:t>
            </w:r>
          </w:p>
        </w:tc>
        <w:tc>
          <w:tcPr>
            <w:tcW w:w="1304" w:type="dxa"/>
            <w:tcBorders>
              <w:top w:val="nil"/>
              <w:left w:val="nil"/>
              <w:bottom w:val="nil"/>
              <w:right w:val="nil"/>
            </w:tcBorders>
          </w:tcPr>
          <w:p w14:paraId="6E89FB22" w14:textId="77777777" w:rsidR="007037BA" w:rsidRDefault="007037BA">
            <w:pPr>
              <w:pStyle w:val="ConsPlusNormal"/>
              <w:jc w:val="center"/>
            </w:pPr>
            <w:r>
              <w:t>II</w:t>
            </w:r>
          </w:p>
        </w:tc>
        <w:tc>
          <w:tcPr>
            <w:tcW w:w="3402" w:type="dxa"/>
            <w:tcBorders>
              <w:top w:val="nil"/>
              <w:left w:val="nil"/>
              <w:bottom w:val="nil"/>
              <w:right w:val="nil"/>
            </w:tcBorders>
          </w:tcPr>
          <w:p w14:paraId="3E743546" w14:textId="77777777" w:rsidR="007037BA" w:rsidRDefault="007037BA">
            <w:pPr>
              <w:pStyle w:val="ConsPlusNormal"/>
              <w:jc w:val="both"/>
            </w:pPr>
            <w:r>
              <w:t>Намазонурус (все виды)</w:t>
            </w:r>
          </w:p>
        </w:tc>
      </w:tr>
      <w:tr w:rsidR="007037BA" w14:paraId="0CB682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CC83EA" w14:textId="77777777" w:rsidR="007037BA" w:rsidRDefault="007037BA">
            <w:pPr>
              <w:pStyle w:val="ConsPlusNormal"/>
            </w:pPr>
          </w:p>
        </w:tc>
        <w:tc>
          <w:tcPr>
            <w:tcW w:w="3798" w:type="dxa"/>
            <w:tcBorders>
              <w:top w:val="nil"/>
              <w:left w:val="nil"/>
              <w:bottom w:val="nil"/>
              <w:right w:val="nil"/>
            </w:tcBorders>
          </w:tcPr>
          <w:p w14:paraId="51ED89CA" w14:textId="77777777" w:rsidR="007037BA" w:rsidRDefault="007037BA">
            <w:pPr>
              <w:pStyle w:val="ConsPlusNormal"/>
              <w:ind w:left="283"/>
              <w:jc w:val="both"/>
            </w:pPr>
            <w:r>
              <w:t>Ninurta spp.</w:t>
            </w:r>
          </w:p>
        </w:tc>
        <w:tc>
          <w:tcPr>
            <w:tcW w:w="1304" w:type="dxa"/>
            <w:tcBorders>
              <w:top w:val="nil"/>
              <w:left w:val="nil"/>
              <w:bottom w:val="nil"/>
              <w:right w:val="nil"/>
            </w:tcBorders>
          </w:tcPr>
          <w:p w14:paraId="20CBE5CC" w14:textId="77777777" w:rsidR="007037BA" w:rsidRDefault="007037BA">
            <w:pPr>
              <w:pStyle w:val="ConsPlusNormal"/>
              <w:jc w:val="center"/>
            </w:pPr>
            <w:r>
              <w:t>II</w:t>
            </w:r>
          </w:p>
        </w:tc>
        <w:tc>
          <w:tcPr>
            <w:tcW w:w="3402" w:type="dxa"/>
            <w:tcBorders>
              <w:top w:val="nil"/>
              <w:left w:val="nil"/>
              <w:bottom w:val="nil"/>
              <w:right w:val="nil"/>
            </w:tcBorders>
          </w:tcPr>
          <w:p w14:paraId="493B8DAA" w14:textId="77777777" w:rsidR="007037BA" w:rsidRDefault="007037BA">
            <w:pPr>
              <w:pStyle w:val="ConsPlusNormal"/>
              <w:jc w:val="both"/>
            </w:pPr>
            <w:r>
              <w:t>Нинурта (все виды)</w:t>
            </w:r>
          </w:p>
        </w:tc>
      </w:tr>
      <w:tr w:rsidR="007037BA" w14:paraId="5BE38C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B2CCF9" w14:textId="77777777" w:rsidR="007037BA" w:rsidRDefault="007037BA">
            <w:pPr>
              <w:pStyle w:val="ConsPlusNormal"/>
            </w:pPr>
          </w:p>
        </w:tc>
        <w:tc>
          <w:tcPr>
            <w:tcW w:w="3798" w:type="dxa"/>
            <w:tcBorders>
              <w:top w:val="nil"/>
              <w:left w:val="nil"/>
              <w:bottom w:val="nil"/>
              <w:right w:val="nil"/>
            </w:tcBorders>
          </w:tcPr>
          <w:p w14:paraId="766E3AFB" w14:textId="77777777" w:rsidR="007037BA" w:rsidRDefault="007037BA">
            <w:pPr>
              <w:pStyle w:val="ConsPlusNormal"/>
              <w:ind w:left="283"/>
              <w:jc w:val="both"/>
            </w:pPr>
            <w:r>
              <w:t>Ouroborus spp.</w:t>
            </w:r>
          </w:p>
        </w:tc>
        <w:tc>
          <w:tcPr>
            <w:tcW w:w="1304" w:type="dxa"/>
            <w:tcBorders>
              <w:top w:val="nil"/>
              <w:left w:val="nil"/>
              <w:bottom w:val="nil"/>
              <w:right w:val="nil"/>
            </w:tcBorders>
          </w:tcPr>
          <w:p w14:paraId="7DD996CE" w14:textId="77777777" w:rsidR="007037BA" w:rsidRDefault="007037BA">
            <w:pPr>
              <w:pStyle w:val="ConsPlusNormal"/>
              <w:jc w:val="center"/>
            </w:pPr>
            <w:r>
              <w:t>II</w:t>
            </w:r>
          </w:p>
        </w:tc>
        <w:tc>
          <w:tcPr>
            <w:tcW w:w="3402" w:type="dxa"/>
            <w:tcBorders>
              <w:top w:val="nil"/>
              <w:left w:val="nil"/>
              <w:bottom w:val="nil"/>
              <w:right w:val="nil"/>
            </w:tcBorders>
          </w:tcPr>
          <w:p w14:paraId="1F7B6522" w14:textId="77777777" w:rsidR="007037BA" w:rsidRDefault="007037BA">
            <w:pPr>
              <w:pStyle w:val="ConsPlusNormal"/>
              <w:jc w:val="both"/>
            </w:pPr>
            <w:r>
              <w:t>Оуроборус (все виды)</w:t>
            </w:r>
          </w:p>
        </w:tc>
      </w:tr>
      <w:tr w:rsidR="007037BA" w14:paraId="7DD091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8E87CA" w14:textId="77777777" w:rsidR="007037BA" w:rsidRDefault="007037BA">
            <w:pPr>
              <w:pStyle w:val="ConsPlusNormal"/>
            </w:pPr>
          </w:p>
        </w:tc>
        <w:tc>
          <w:tcPr>
            <w:tcW w:w="3798" w:type="dxa"/>
            <w:tcBorders>
              <w:top w:val="nil"/>
              <w:left w:val="nil"/>
              <w:bottom w:val="nil"/>
              <w:right w:val="nil"/>
            </w:tcBorders>
          </w:tcPr>
          <w:p w14:paraId="4DFC1C96" w14:textId="77777777" w:rsidR="007037BA" w:rsidRDefault="007037BA">
            <w:pPr>
              <w:pStyle w:val="ConsPlusNormal"/>
              <w:ind w:left="283"/>
              <w:jc w:val="both"/>
            </w:pPr>
            <w:r>
              <w:t>Pseudocordylus spp.</w:t>
            </w:r>
          </w:p>
        </w:tc>
        <w:tc>
          <w:tcPr>
            <w:tcW w:w="1304" w:type="dxa"/>
            <w:tcBorders>
              <w:top w:val="nil"/>
              <w:left w:val="nil"/>
              <w:bottom w:val="nil"/>
              <w:right w:val="nil"/>
            </w:tcBorders>
          </w:tcPr>
          <w:p w14:paraId="5BE175EA" w14:textId="77777777" w:rsidR="007037BA" w:rsidRDefault="007037BA">
            <w:pPr>
              <w:pStyle w:val="ConsPlusNormal"/>
              <w:jc w:val="center"/>
            </w:pPr>
            <w:r>
              <w:t>II</w:t>
            </w:r>
          </w:p>
        </w:tc>
        <w:tc>
          <w:tcPr>
            <w:tcW w:w="3402" w:type="dxa"/>
            <w:tcBorders>
              <w:top w:val="nil"/>
              <w:left w:val="nil"/>
              <w:bottom w:val="nil"/>
              <w:right w:val="nil"/>
            </w:tcBorders>
          </w:tcPr>
          <w:p w14:paraId="73758086" w14:textId="77777777" w:rsidR="007037BA" w:rsidRDefault="007037BA">
            <w:pPr>
              <w:pStyle w:val="ConsPlusNormal"/>
              <w:jc w:val="both"/>
            </w:pPr>
            <w:r>
              <w:t>Псевдокордилюсы (все виды)</w:t>
            </w:r>
          </w:p>
        </w:tc>
      </w:tr>
      <w:tr w:rsidR="007037BA" w14:paraId="109AC9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76993A" w14:textId="77777777" w:rsidR="007037BA" w:rsidRDefault="007037BA">
            <w:pPr>
              <w:pStyle w:val="ConsPlusNormal"/>
            </w:pPr>
          </w:p>
        </w:tc>
        <w:tc>
          <w:tcPr>
            <w:tcW w:w="3798" w:type="dxa"/>
            <w:tcBorders>
              <w:top w:val="nil"/>
              <w:left w:val="nil"/>
              <w:bottom w:val="nil"/>
              <w:right w:val="nil"/>
            </w:tcBorders>
          </w:tcPr>
          <w:p w14:paraId="71E1169E" w14:textId="77777777" w:rsidR="007037BA" w:rsidRDefault="007037BA">
            <w:pPr>
              <w:pStyle w:val="ConsPlusNormal"/>
              <w:ind w:left="283"/>
              <w:jc w:val="both"/>
            </w:pPr>
            <w:r>
              <w:t>Smaug spp.</w:t>
            </w:r>
          </w:p>
        </w:tc>
        <w:tc>
          <w:tcPr>
            <w:tcW w:w="1304" w:type="dxa"/>
            <w:tcBorders>
              <w:top w:val="nil"/>
              <w:left w:val="nil"/>
              <w:bottom w:val="nil"/>
              <w:right w:val="nil"/>
            </w:tcBorders>
          </w:tcPr>
          <w:p w14:paraId="632D8F5A" w14:textId="77777777" w:rsidR="007037BA" w:rsidRDefault="007037BA">
            <w:pPr>
              <w:pStyle w:val="ConsPlusNormal"/>
              <w:jc w:val="center"/>
            </w:pPr>
            <w:r>
              <w:t>II</w:t>
            </w:r>
          </w:p>
        </w:tc>
        <w:tc>
          <w:tcPr>
            <w:tcW w:w="3402" w:type="dxa"/>
            <w:tcBorders>
              <w:top w:val="nil"/>
              <w:left w:val="nil"/>
              <w:bottom w:val="nil"/>
              <w:right w:val="nil"/>
            </w:tcBorders>
          </w:tcPr>
          <w:p w14:paraId="65E15585" w14:textId="77777777" w:rsidR="007037BA" w:rsidRDefault="007037BA">
            <w:pPr>
              <w:pStyle w:val="ConsPlusNormal"/>
              <w:jc w:val="both"/>
            </w:pPr>
            <w:r>
              <w:t>Смауг (все виды)</w:t>
            </w:r>
          </w:p>
        </w:tc>
      </w:tr>
      <w:tr w:rsidR="007037BA" w14:paraId="48AEFA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3A9CF3" w14:textId="77777777" w:rsidR="007037BA" w:rsidRDefault="007037BA">
            <w:pPr>
              <w:pStyle w:val="ConsPlusNormal"/>
            </w:pPr>
          </w:p>
        </w:tc>
        <w:tc>
          <w:tcPr>
            <w:tcW w:w="3798" w:type="dxa"/>
            <w:tcBorders>
              <w:top w:val="nil"/>
              <w:left w:val="nil"/>
              <w:bottom w:val="nil"/>
              <w:right w:val="nil"/>
            </w:tcBorders>
          </w:tcPr>
          <w:p w14:paraId="6CA3D3B7" w14:textId="77777777" w:rsidR="007037BA" w:rsidRDefault="007037BA">
            <w:pPr>
              <w:pStyle w:val="ConsPlusNormal"/>
              <w:ind w:left="283"/>
              <w:jc w:val="both"/>
            </w:pPr>
            <w:r>
              <w:t>Eublepharidae</w:t>
            </w:r>
          </w:p>
          <w:p w14:paraId="63FE1195" w14:textId="77777777" w:rsidR="007037BA" w:rsidRDefault="007037BA">
            <w:pPr>
              <w:pStyle w:val="ConsPlusNormal"/>
              <w:ind w:left="283"/>
              <w:jc w:val="both"/>
            </w:pPr>
            <w:r>
              <w:t>Eyelid geckos:</w:t>
            </w:r>
          </w:p>
        </w:tc>
        <w:tc>
          <w:tcPr>
            <w:tcW w:w="1304" w:type="dxa"/>
            <w:tcBorders>
              <w:top w:val="nil"/>
              <w:left w:val="nil"/>
              <w:bottom w:val="nil"/>
              <w:right w:val="nil"/>
            </w:tcBorders>
          </w:tcPr>
          <w:p w14:paraId="24F575F2" w14:textId="77777777" w:rsidR="007037BA" w:rsidRDefault="007037BA">
            <w:pPr>
              <w:pStyle w:val="ConsPlusNormal"/>
            </w:pPr>
          </w:p>
        </w:tc>
        <w:tc>
          <w:tcPr>
            <w:tcW w:w="3402" w:type="dxa"/>
            <w:tcBorders>
              <w:top w:val="nil"/>
              <w:left w:val="nil"/>
              <w:bottom w:val="nil"/>
              <w:right w:val="nil"/>
            </w:tcBorders>
          </w:tcPr>
          <w:p w14:paraId="77BA7F35" w14:textId="77777777" w:rsidR="007037BA" w:rsidRDefault="007037BA">
            <w:pPr>
              <w:pStyle w:val="ConsPlusNormal"/>
              <w:jc w:val="both"/>
            </w:pPr>
            <w:r>
              <w:t>Эублефаровые</w:t>
            </w:r>
          </w:p>
        </w:tc>
      </w:tr>
      <w:tr w:rsidR="007037BA" w14:paraId="61D20F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C28B83" w14:textId="77777777" w:rsidR="007037BA" w:rsidRDefault="007037BA">
            <w:pPr>
              <w:pStyle w:val="ConsPlusNormal"/>
            </w:pPr>
          </w:p>
        </w:tc>
        <w:tc>
          <w:tcPr>
            <w:tcW w:w="3798" w:type="dxa"/>
            <w:tcBorders>
              <w:top w:val="nil"/>
              <w:left w:val="nil"/>
              <w:bottom w:val="nil"/>
              <w:right w:val="nil"/>
            </w:tcBorders>
          </w:tcPr>
          <w:p w14:paraId="716F17DF" w14:textId="77777777" w:rsidR="007037BA" w:rsidRDefault="007037BA">
            <w:pPr>
              <w:pStyle w:val="ConsPlusNormal"/>
              <w:ind w:left="283"/>
              <w:jc w:val="both"/>
            </w:pPr>
            <w:r>
              <w:t>Goniurosaurus spp. (Except the species native to Japan)</w:t>
            </w:r>
          </w:p>
        </w:tc>
        <w:tc>
          <w:tcPr>
            <w:tcW w:w="1304" w:type="dxa"/>
            <w:tcBorders>
              <w:top w:val="nil"/>
              <w:left w:val="nil"/>
              <w:bottom w:val="nil"/>
              <w:right w:val="nil"/>
            </w:tcBorders>
          </w:tcPr>
          <w:p w14:paraId="4DF3CCCF" w14:textId="77777777" w:rsidR="007037BA" w:rsidRDefault="007037BA">
            <w:pPr>
              <w:pStyle w:val="ConsPlusNormal"/>
              <w:jc w:val="center"/>
            </w:pPr>
            <w:r>
              <w:t>II</w:t>
            </w:r>
          </w:p>
        </w:tc>
        <w:tc>
          <w:tcPr>
            <w:tcW w:w="3402" w:type="dxa"/>
            <w:tcBorders>
              <w:top w:val="nil"/>
              <w:left w:val="nil"/>
              <w:bottom w:val="nil"/>
              <w:right w:val="nil"/>
            </w:tcBorders>
          </w:tcPr>
          <w:p w14:paraId="1D04F259" w14:textId="77777777" w:rsidR="007037BA" w:rsidRDefault="007037BA">
            <w:pPr>
              <w:pStyle w:val="ConsPlusNormal"/>
              <w:jc w:val="both"/>
            </w:pPr>
            <w:r>
              <w:t>Восточно-азиатские эублефары (все виды, за исключением видов родом из Японии)</w:t>
            </w:r>
          </w:p>
        </w:tc>
      </w:tr>
      <w:tr w:rsidR="007037BA" w14:paraId="545EF52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A20E68" w14:textId="77777777" w:rsidR="007037BA" w:rsidRDefault="007037BA">
            <w:pPr>
              <w:pStyle w:val="ConsPlusNormal"/>
              <w:jc w:val="center"/>
            </w:pPr>
            <w:r>
              <w:lastRenderedPageBreak/>
              <w:t>5)</w:t>
            </w:r>
          </w:p>
        </w:tc>
        <w:tc>
          <w:tcPr>
            <w:tcW w:w="3798" w:type="dxa"/>
            <w:tcBorders>
              <w:top w:val="nil"/>
              <w:left w:val="nil"/>
              <w:bottom w:val="nil"/>
              <w:right w:val="nil"/>
            </w:tcBorders>
          </w:tcPr>
          <w:p w14:paraId="2E0F9B47" w14:textId="77777777" w:rsidR="007037BA" w:rsidRDefault="007037BA">
            <w:pPr>
              <w:pStyle w:val="ConsPlusNormal"/>
              <w:ind w:left="283"/>
              <w:jc w:val="both"/>
            </w:pPr>
            <w:r>
              <w:t>Gekkonidae</w:t>
            </w:r>
          </w:p>
          <w:p w14:paraId="27C4B10F" w14:textId="77777777" w:rsidR="007037BA" w:rsidRDefault="007037BA">
            <w:pPr>
              <w:pStyle w:val="ConsPlusNormal"/>
              <w:ind w:left="283"/>
              <w:jc w:val="both"/>
            </w:pPr>
            <w:r>
              <w:t>Geckos:</w:t>
            </w:r>
          </w:p>
        </w:tc>
        <w:tc>
          <w:tcPr>
            <w:tcW w:w="1304" w:type="dxa"/>
            <w:tcBorders>
              <w:top w:val="nil"/>
              <w:left w:val="nil"/>
              <w:bottom w:val="nil"/>
              <w:right w:val="nil"/>
            </w:tcBorders>
          </w:tcPr>
          <w:p w14:paraId="3FC9641E" w14:textId="77777777" w:rsidR="007037BA" w:rsidRDefault="007037BA">
            <w:pPr>
              <w:pStyle w:val="ConsPlusNormal"/>
            </w:pPr>
          </w:p>
        </w:tc>
        <w:tc>
          <w:tcPr>
            <w:tcW w:w="3402" w:type="dxa"/>
            <w:tcBorders>
              <w:top w:val="nil"/>
              <w:left w:val="nil"/>
              <w:bottom w:val="nil"/>
              <w:right w:val="nil"/>
            </w:tcBorders>
          </w:tcPr>
          <w:p w14:paraId="2C129A4F" w14:textId="77777777" w:rsidR="007037BA" w:rsidRDefault="007037BA">
            <w:pPr>
              <w:pStyle w:val="ConsPlusNormal"/>
              <w:jc w:val="both"/>
            </w:pPr>
            <w:r>
              <w:t>Гекконовые</w:t>
            </w:r>
          </w:p>
          <w:p w14:paraId="60B68025" w14:textId="77777777" w:rsidR="007037BA" w:rsidRDefault="007037BA">
            <w:pPr>
              <w:pStyle w:val="ConsPlusNormal"/>
              <w:jc w:val="both"/>
            </w:pPr>
            <w:r>
              <w:t>Гекконы:</w:t>
            </w:r>
          </w:p>
        </w:tc>
      </w:tr>
      <w:tr w:rsidR="007037BA" w14:paraId="3D3680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F03169" w14:textId="77777777" w:rsidR="007037BA" w:rsidRDefault="007037BA">
            <w:pPr>
              <w:pStyle w:val="ConsPlusNormal"/>
            </w:pPr>
          </w:p>
        </w:tc>
        <w:tc>
          <w:tcPr>
            <w:tcW w:w="3798" w:type="dxa"/>
            <w:tcBorders>
              <w:top w:val="nil"/>
              <w:left w:val="nil"/>
              <w:bottom w:val="nil"/>
              <w:right w:val="nil"/>
            </w:tcBorders>
          </w:tcPr>
          <w:p w14:paraId="6EA46B39" w14:textId="77777777" w:rsidR="007037BA" w:rsidRDefault="007037BA">
            <w:pPr>
              <w:pStyle w:val="ConsPlusNormal"/>
              <w:ind w:left="283"/>
              <w:jc w:val="both"/>
            </w:pPr>
            <w:r>
              <w:t>Cnemaspis psychedelica</w:t>
            </w:r>
          </w:p>
        </w:tc>
        <w:tc>
          <w:tcPr>
            <w:tcW w:w="1304" w:type="dxa"/>
            <w:tcBorders>
              <w:top w:val="nil"/>
              <w:left w:val="nil"/>
              <w:bottom w:val="nil"/>
              <w:right w:val="nil"/>
            </w:tcBorders>
          </w:tcPr>
          <w:p w14:paraId="34B260FE" w14:textId="77777777" w:rsidR="007037BA" w:rsidRDefault="007037BA">
            <w:pPr>
              <w:pStyle w:val="ConsPlusNormal"/>
              <w:jc w:val="center"/>
            </w:pPr>
            <w:r>
              <w:t>I</w:t>
            </w:r>
          </w:p>
        </w:tc>
        <w:tc>
          <w:tcPr>
            <w:tcW w:w="3402" w:type="dxa"/>
            <w:tcBorders>
              <w:top w:val="nil"/>
              <w:left w:val="nil"/>
              <w:bottom w:val="nil"/>
              <w:right w:val="nil"/>
            </w:tcBorders>
          </w:tcPr>
          <w:p w14:paraId="3A3FD0B5" w14:textId="77777777" w:rsidR="007037BA" w:rsidRDefault="007037BA">
            <w:pPr>
              <w:pStyle w:val="ConsPlusNormal"/>
              <w:jc w:val="both"/>
            </w:pPr>
            <w:r>
              <w:t>Геккон психоделический</w:t>
            </w:r>
          </w:p>
        </w:tc>
      </w:tr>
      <w:tr w:rsidR="007037BA" w14:paraId="1C7862A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F90D05" w14:textId="77777777" w:rsidR="007037BA" w:rsidRDefault="007037BA">
            <w:pPr>
              <w:pStyle w:val="ConsPlusNormal"/>
            </w:pPr>
          </w:p>
        </w:tc>
        <w:tc>
          <w:tcPr>
            <w:tcW w:w="3798" w:type="dxa"/>
            <w:tcBorders>
              <w:top w:val="nil"/>
              <w:left w:val="nil"/>
              <w:bottom w:val="nil"/>
              <w:right w:val="nil"/>
            </w:tcBorders>
          </w:tcPr>
          <w:p w14:paraId="63756802" w14:textId="77777777" w:rsidR="007037BA" w:rsidRDefault="007037BA">
            <w:pPr>
              <w:pStyle w:val="ConsPlusNormal"/>
              <w:ind w:left="283"/>
              <w:jc w:val="both"/>
            </w:pPr>
            <w:r>
              <w:t>Dactylocnemis spp. (New Zeeland)</w:t>
            </w:r>
          </w:p>
        </w:tc>
        <w:tc>
          <w:tcPr>
            <w:tcW w:w="1304" w:type="dxa"/>
            <w:tcBorders>
              <w:top w:val="nil"/>
              <w:left w:val="nil"/>
              <w:bottom w:val="nil"/>
              <w:right w:val="nil"/>
            </w:tcBorders>
          </w:tcPr>
          <w:p w14:paraId="2A2403D9" w14:textId="77777777" w:rsidR="007037BA" w:rsidRDefault="007037BA">
            <w:pPr>
              <w:pStyle w:val="ConsPlusNormal"/>
              <w:jc w:val="center"/>
            </w:pPr>
            <w:r>
              <w:t>III</w:t>
            </w:r>
          </w:p>
        </w:tc>
        <w:tc>
          <w:tcPr>
            <w:tcW w:w="3402" w:type="dxa"/>
            <w:tcBorders>
              <w:top w:val="nil"/>
              <w:left w:val="nil"/>
              <w:bottom w:val="nil"/>
              <w:right w:val="nil"/>
            </w:tcBorders>
          </w:tcPr>
          <w:p w14:paraId="42B45D9F" w14:textId="77777777" w:rsidR="007037BA" w:rsidRDefault="007037BA">
            <w:pPr>
              <w:pStyle w:val="ConsPlusNormal"/>
              <w:jc w:val="both"/>
            </w:pPr>
            <w:r>
              <w:t>Дактулокнемис (все виды) (Новая Зеландия)</w:t>
            </w:r>
          </w:p>
        </w:tc>
      </w:tr>
      <w:tr w:rsidR="007037BA" w14:paraId="2C65547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6E2604" w14:textId="77777777" w:rsidR="007037BA" w:rsidRDefault="007037BA">
            <w:pPr>
              <w:pStyle w:val="ConsPlusNormal"/>
            </w:pPr>
          </w:p>
        </w:tc>
        <w:tc>
          <w:tcPr>
            <w:tcW w:w="3798" w:type="dxa"/>
            <w:tcBorders>
              <w:top w:val="nil"/>
              <w:left w:val="nil"/>
              <w:bottom w:val="nil"/>
              <w:right w:val="nil"/>
            </w:tcBorders>
          </w:tcPr>
          <w:p w14:paraId="09B556E0" w14:textId="77777777" w:rsidR="007037BA" w:rsidRDefault="007037BA">
            <w:pPr>
              <w:pStyle w:val="ConsPlusNormal"/>
              <w:ind w:left="283"/>
              <w:jc w:val="both"/>
            </w:pPr>
            <w:r>
              <w:t>Gekko gecko</w:t>
            </w:r>
          </w:p>
        </w:tc>
        <w:tc>
          <w:tcPr>
            <w:tcW w:w="1304" w:type="dxa"/>
            <w:tcBorders>
              <w:top w:val="nil"/>
              <w:left w:val="nil"/>
              <w:bottom w:val="nil"/>
              <w:right w:val="nil"/>
            </w:tcBorders>
          </w:tcPr>
          <w:p w14:paraId="0CD286AD" w14:textId="77777777" w:rsidR="007037BA" w:rsidRDefault="007037BA">
            <w:pPr>
              <w:pStyle w:val="ConsPlusNormal"/>
              <w:jc w:val="center"/>
            </w:pPr>
            <w:r>
              <w:t>II</w:t>
            </w:r>
          </w:p>
        </w:tc>
        <w:tc>
          <w:tcPr>
            <w:tcW w:w="3402" w:type="dxa"/>
            <w:tcBorders>
              <w:top w:val="nil"/>
              <w:left w:val="nil"/>
              <w:bottom w:val="nil"/>
              <w:right w:val="nil"/>
            </w:tcBorders>
          </w:tcPr>
          <w:p w14:paraId="03855047" w14:textId="77777777" w:rsidR="007037BA" w:rsidRDefault="007037BA">
            <w:pPr>
              <w:pStyle w:val="ConsPlusNormal"/>
              <w:jc w:val="both"/>
            </w:pPr>
            <w:r>
              <w:t>Геккон токи</w:t>
            </w:r>
          </w:p>
        </w:tc>
      </w:tr>
      <w:tr w:rsidR="007037BA" w14:paraId="28B5A2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661433" w14:textId="77777777" w:rsidR="007037BA" w:rsidRDefault="007037BA">
            <w:pPr>
              <w:pStyle w:val="ConsPlusNormal"/>
            </w:pPr>
          </w:p>
        </w:tc>
        <w:tc>
          <w:tcPr>
            <w:tcW w:w="3798" w:type="dxa"/>
            <w:tcBorders>
              <w:top w:val="nil"/>
              <w:left w:val="nil"/>
              <w:bottom w:val="nil"/>
              <w:right w:val="nil"/>
            </w:tcBorders>
          </w:tcPr>
          <w:p w14:paraId="5521C07E" w14:textId="77777777" w:rsidR="007037BA" w:rsidRDefault="007037BA">
            <w:pPr>
              <w:pStyle w:val="ConsPlusNormal"/>
              <w:ind w:left="283"/>
              <w:jc w:val="both"/>
            </w:pPr>
            <w:r>
              <w:t>Gonatodes daudini</w:t>
            </w:r>
          </w:p>
        </w:tc>
        <w:tc>
          <w:tcPr>
            <w:tcW w:w="1304" w:type="dxa"/>
            <w:tcBorders>
              <w:top w:val="nil"/>
              <w:left w:val="nil"/>
              <w:bottom w:val="nil"/>
              <w:right w:val="nil"/>
            </w:tcBorders>
          </w:tcPr>
          <w:p w14:paraId="0AE2850F" w14:textId="77777777" w:rsidR="007037BA" w:rsidRDefault="007037BA">
            <w:pPr>
              <w:pStyle w:val="ConsPlusNormal"/>
              <w:jc w:val="center"/>
            </w:pPr>
            <w:r>
              <w:t>I</w:t>
            </w:r>
          </w:p>
        </w:tc>
        <w:tc>
          <w:tcPr>
            <w:tcW w:w="3402" w:type="dxa"/>
            <w:tcBorders>
              <w:top w:val="nil"/>
              <w:left w:val="nil"/>
              <w:bottom w:val="nil"/>
              <w:right w:val="nil"/>
            </w:tcBorders>
          </w:tcPr>
          <w:p w14:paraId="2F17376A" w14:textId="77777777" w:rsidR="007037BA" w:rsidRDefault="007037BA">
            <w:pPr>
              <w:pStyle w:val="ConsPlusNormal"/>
              <w:jc w:val="both"/>
            </w:pPr>
            <w:r>
              <w:t>Геккон Додэна</w:t>
            </w:r>
          </w:p>
        </w:tc>
      </w:tr>
      <w:tr w:rsidR="007037BA" w14:paraId="07E0E0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22C737" w14:textId="77777777" w:rsidR="007037BA" w:rsidRDefault="007037BA">
            <w:pPr>
              <w:pStyle w:val="ConsPlusNormal"/>
            </w:pPr>
          </w:p>
        </w:tc>
        <w:tc>
          <w:tcPr>
            <w:tcW w:w="3798" w:type="dxa"/>
            <w:tcBorders>
              <w:top w:val="nil"/>
              <w:left w:val="nil"/>
              <w:bottom w:val="nil"/>
              <w:right w:val="nil"/>
            </w:tcBorders>
          </w:tcPr>
          <w:p w14:paraId="6041655E" w14:textId="77777777" w:rsidR="007037BA" w:rsidRDefault="007037BA">
            <w:pPr>
              <w:pStyle w:val="ConsPlusNormal"/>
              <w:ind w:left="283"/>
              <w:jc w:val="both"/>
            </w:pPr>
            <w:r>
              <w:t>Hoplodactylus spp. (New Zeeland)</w:t>
            </w:r>
          </w:p>
        </w:tc>
        <w:tc>
          <w:tcPr>
            <w:tcW w:w="1304" w:type="dxa"/>
            <w:tcBorders>
              <w:top w:val="nil"/>
              <w:left w:val="nil"/>
              <w:bottom w:val="nil"/>
              <w:right w:val="nil"/>
            </w:tcBorders>
          </w:tcPr>
          <w:p w14:paraId="47DA9F90" w14:textId="77777777" w:rsidR="007037BA" w:rsidRDefault="007037BA">
            <w:pPr>
              <w:pStyle w:val="ConsPlusNormal"/>
              <w:jc w:val="center"/>
            </w:pPr>
            <w:r>
              <w:t>III</w:t>
            </w:r>
          </w:p>
        </w:tc>
        <w:tc>
          <w:tcPr>
            <w:tcW w:w="3402" w:type="dxa"/>
            <w:tcBorders>
              <w:top w:val="nil"/>
              <w:left w:val="nil"/>
              <w:bottom w:val="nil"/>
              <w:right w:val="nil"/>
            </w:tcBorders>
          </w:tcPr>
          <w:p w14:paraId="29283E0A" w14:textId="77777777" w:rsidR="007037BA" w:rsidRDefault="007037BA">
            <w:pPr>
              <w:pStyle w:val="ConsPlusNormal"/>
              <w:jc w:val="both"/>
            </w:pPr>
            <w:r>
              <w:t>Гекконы гоплодактилус (все виды) (Новая Зеландия)</w:t>
            </w:r>
          </w:p>
        </w:tc>
      </w:tr>
      <w:tr w:rsidR="007037BA" w14:paraId="27E39F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1514B0" w14:textId="77777777" w:rsidR="007037BA" w:rsidRDefault="007037BA">
            <w:pPr>
              <w:pStyle w:val="ConsPlusNormal"/>
            </w:pPr>
          </w:p>
        </w:tc>
        <w:tc>
          <w:tcPr>
            <w:tcW w:w="3798" w:type="dxa"/>
            <w:tcBorders>
              <w:top w:val="nil"/>
              <w:left w:val="nil"/>
              <w:bottom w:val="nil"/>
              <w:right w:val="nil"/>
            </w:tcBorders>
          </w:tcPr>
          <w:p w14:paraId="18C78C3E" w14:textId="77777777" w:rsidR="007037BA" w:rsidRDefault="007037BA">
            <w:pPr>
              <w:pStyle w:val="ConsPlusNormal"/>
              <w:ind w:left="283"/>
              <w:jc w:val="both"/>
            </w:pPr>
            <w:r>
              <w:t>Lygodactylus williamsi</w:t>
            </w:r>
          </w:p>
        </w:tc>
        <w:tc>
          <w:tcPr>
            <w:tcW w:w="1304" w:type="dxa"/>
            <w:tcBorders>
              <w:top w:val="nil"/>
              <w:left w:val="nil"/>
              <w:bottom w:val="nil"/>
              <w:right w:val="nil"/>
            </w:tcBorders>
          </w:tcPr>
          <w:p w14:paraId="3A5BD401" w14:textId="77777777" w:rsidR="007037BA" w:rsidRDefault="007037BA">
            <w:pPr>
              <w:pStyle w:val="ConsPlusNormal"/>
              <w:jc w:val="center"/>
            </w:pPr>
            <w:r>
              <w:t>I</w:t>
            </w:r>
          </w:p>
        </w:tc>
        <w:tc>
          <w:tcPr>
            <w:tcW w:w="3402" w:type="dxa"/>
            <w:tcBorders>
              <w:top w:val="nil"/>
              <w:left w:val="nil"/>
              <w:bottom w:val="nil"/>
              <w:right w:val="nil"/>
            </w:tcBorders>
          </w:tcPr>
          <w:p w14:paraId="6FE10E04" w14:textId="77777777" w:rsidR="007037BA" w:rsidRDefault="007037BA">
            <w:pPr>
              <w:pStyle w:val="ConsPlusNormal"/>
              <w:jc w:val="both"/>
            </w:pPr>
            <w:r>
              <w:t>Карликовый геккон Вильямса</w:t>
            </w:r>
          </w:p>
        </w:tc>
      </w:tr>
      <w:tr w:rsidR="007037BA" w14:paraId="0D79DC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6F6D74" w14:textId="77777777" w:rsidR="007037BA" w:rsidRDefault="007037BA">
            <w:pPr>
              <w:pStyle w:val="ConsPlusNormal"/>
            </w:pPr>
          </w:p>
        </w:tc>
        <w:tc>
          <w:tcPr>
            <w:tcW w:w="3798" w:type="dxa"/>
            <w:tcBorders>
              <w:top w:val="nil"/>
              <w:left w:val="nil"/>
              <w:bottom w:val="nil"/>
              <w:right w:val="nil"/>
            </w:tcBorders>
          </w:tcPr>
          <w:p w14:paraId="67C6DB0C" w14:textId="77777777" w:rsidR="007037BA" w:rsidRDefault="007037BA">
            <w:pPr>
              <w:pStyle w:val="ConsPlusNormal"/>
              <w:ind w:left="283"/>
              <w:jc w:val="both"/>
            </w:pPr>
            <w:r>
              <w:t>Mokopirirakau spp. (New Zeeland)</w:t>
            </w:r>
          </w:p>
        </w:tc>
        <w:tc>
          <w:tcPr>
            <w:tcW w:w="1304" w:type="dxa"/>
            <w:tcBorders>
              <w:top w:val="nil"/>
              <w:left w:val="nil"/>
              <w:bottom w:val="nil"/>
              <w:right w:val="nil"/>
            </w:tcBorders>
          </w:tcPr>
          <w:p w14:paraId="52CE4861" w14:textId="77777777" w:rsidR="007037BA" w:rsidRDefault="007037BA">
            <w:pPr>
              <w:pStyle w:val="ConsPlusNormal"/>
              <w:jc w:val="center"/>
            </w:pPr>
            <w:r>
              <w:t>III</w:t>
            </w:r>
          </w:p>
        </w:tc>
        <w:tc>
          <w:tcPr>
            <w:tcW w:w="3402" w:type="dxa"/>
            <w:tcBorders>
              <w:top w:val="nil"/>
              <w:left w:val="nil"/>
              <w:bottom w:val="nil"/>
              <w:right w:val="nil"/>
            </w:tcBorders>
          </w:tcPr>
          <w:p w14:paraId="4EBB9617" w14:textId="77777777" w:rsidR="007037BA" w:rsidRDefault="007037BA">
            <w:pPr>
              <w:pStyle w:val="ConsPlusNormal"/>
              <w:jc w:val="both"/>
            </w:pPr>
            <w:r>
              <w:t>Мокопириракау (все виды) (Новая Зеландия)</w:t>
            </w:r>
          </w:p>
        </w:tc>
      </w:tr>
      <w:tr w:rsidR="007037BA" w14:paraId="1B7233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1D5182" w14:textId="77777777" w:rsidR="007037BA" w:rsidRDefault="007037BA">
            <w:pPr>
              <w:pStyle w:val="ConsPlusNormal"/>
            </w:pPr>
          </w:p>
        </w:tc>
        <w:tc>
          <w:tcPr>
            <w:tcW w:w="3798" w:type="dxa"/>
            <w:tcBorders>
              <w:top w:val="nil"/>
              <w:left w:val="nil"/>
              <w:bottom w:val="nil"/>
              <w:right w:val="nil"/>
            </w:tcBorders>
          </w:tcPr>
          <w:p w14:paraId="5ACCA0CC" w14:textId="77777777" w:rsidR="007037BA" w:rsidRDefault="007037BA">
            <w:pPr>
              <w:pStyle w:val="ConsPlusNormal"/>
              <w:ind w:left="283"/>
              <w:jc w:val="both"/>
            </w:pPr>
            <w:r>
              <w:t>Nactus serpensinsula</w:t>
            </w:r>
          </w:p>
        </w:tc>
        <w:tc>
          <w:tcPr>
            <w:tcW w:w="1304" w:type="dxa"/>
            <w:tcBorders>
              <w:top w:val="nil"/>
              <w:left w:val="nil"/>
              <w:bottom w:val="nil"/>
              <w:right w:val="nil"/>
            </w:tcBorders>
          </w:tcPr>
          <w:p w14:paraId="77419144" w14:textId="77777777" w:rsidR="007037BA" w:rsidRDefault="007037BA">
            <w:pPr>
              <w:pStyle w:val="ConsPlusNormal"/>
              <w:jc w:val="center"/>
            </w:pPr>
            <w:r>
              <w:t>II</w:t>
            </w:r>
          </w:p>
        </w:tc>
        <w:tc>
          <w:tcPr>
            <w:tcW w:w="3402" w:type="dxa"/>
            <w:tcBorders>
              <w:top w:val="nil"/>
              <w:left w:val="nil"/>
              <w:bottom w:val="nil"/>
              <w:right w:val="nil"/>
            </w:tcBorders>
          </w:tcPr>
          <w:p w14:paraId="296ED1C5" w14:textId="77777777" w:rsidR="007037BA" w:rsidRDefault="007037BA">
            <w:pPr>
              <w:pStyle w:val="ConsPlusNormal"/>
              <w:jc w:val="both"/>
            </w:pPr>
            <w:r>
              <w:t>Геккон змеиноостровной</w:t>
            </w:r>
          </w:p>
        </w:tc>
      </w:tr>
      <w:tr w:rsidR="007037BA" w14:paraId="5ABFDD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740ED9E" w14:textId="77777777" w:rsidR="007037BA" w:rsidRDefault="007037BA">
            <w:pPr>
              <w:pStyle w:val="ConsPlusNormal"/>
            </w:pPr>
          </w:p>
        </w:tc>
        <w:tc>
          <w:tcPr>
            <w:tcW w:w="3798" w:type="dxa"/>
            <w:tcBorders>
              <w:top w:val="nil"/>
              <w:left w:val="nil"/>
              <w:bottom w:val="nil"/>
              <w:right w:val="nil"/>
            </w:tcBorders>
          </w:tcPr>
          <w:p w14:paraId="60E87A2C" w14:textId="77777777" w:rsidR="007037BA" w:rsidRDefault="007037BA">
            <w:pPr>
              <w:pStyle w:val="ConsPlusNormal"/>
              <w:ind w:left="283"/>
              <w:jc w:val="both"/>
            </w:pPr>
            <w:r>
              <w:t>Naultinus spp.</w:t>
            </w:r>
          </w:p>
        </w:tc>
        <w:tc>
          <w:tcPr>
            <w:tcW w:w="1304" w:type="dxa"/>
            <w:tcBorders>
              <w:top w:val="nil"/>
              <w:left w:val="nil"/>
              <w:bottom w:val="nil"/>
              <w:right w:val="nil"/>
            </w:tcBorders>
          </w:tcPr>
          <w:p w14:paraId="51A3D787" w14:textId="77777777" w:rsidR="007037BA" w:rsidRDefault="007037BA">
            <w:pPr>
              <w:pStyle w:val="ConsPlusNormal"/>
              <w:jc w:val="center"/>
            </w:pPr>
            <w:r>
              <w:t>II</w:t>
            </w:r>
          </w:p>
        </w:tc>
        <w:tc>
          <w:tcPr>
            <w:tcW w:w="3402" w:type="dxa"/>
            <w:tcBorders>
              <w:top w:val="nil"/>
              <w:left w:val="nil"/>
              <w:bottom w:val="nil"/>
              <w:right w:val="nil"/>
            </w:tcBorders>
          </w:tcPr>
          <w:p w14:paraId="15904550" w14:textId="77777777" w:rsidR="007037BA" w:rsidRDefault="007037BA">
            <w:pPr>
              <w:pStyle w:val="ConsPlusNormal"/>
              <w:jc w:val="both"/>
            </w:pPr>
            <w:r>
              <w:t>Живородящие новозеландские гекконы (все виды)</w:t>
            </w:r>
          </w:p>
        </w:tc>
      </w:tr>
      <w:tr w:rsidR="007037BA" w14:paraId="676801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AC4C0D" w14:textId="77777777" w:rsidR="007037BA" w:rsidRDefault="007037BA">
            <w:pPr>
              <w:pStyle w:val="ConsPlusNormal"/>
            </w:pPr>
          </w:p>
        </w:tc>
        <w:tc>
          <w:tcPr>
            <w:tcW w:w="3798" w:type="dxa"/>
            <w:tcBorders>
              <w:top w:val="nil"/>
              <w:left w:val="nil"/>
              <w:bottom w:val="nil"/>
              <w:right w:val="nil"/>
            </w:tcBorders>
          </w:tcPr>
          <w:p w14:paraId="25EE5502" w14:textId="77777777" w:rsidR="007037BA" w:rsidRDefault="007037BA">
            <w:pPr>
              <w:pStyle w:val="ConsPlusNormal"/>
              <w:ind w:left="283"/>
              <w:jc w:val="both"/>
            </w:pPr>
            <w:r>
              <w:t>Paroedura androyensis</w:t>
            </w:r>
          </w:p>
        </w:tc>
        <w:tc>
          <w:tcPr>
            <w:tcW w:w="1304" w:type="dxa"/>
            <w:tcBorders>
              <w:top w:val="nil"/>
              <w:left w:val="nil"/>
              <w:bottom w:val="nil"/>
              <w:right w:val="nil"/>
            </w:tcBorders>
          </w:tcPr>
          <w:p w14:paraId="433FEFBD" w14:textId="77777777" w:rsidR="007037BA" w:rsidRDefault="007037BA">
            <w:pPr>
              <w:pStyle w:val="ConsPlusNormal"/>
              <w:jc w:val="center"/>
            </w:pPr>
            <w:r>
              <w:t>II</w:t>
            </w:r>
          </w:p>
        </w:tc>
        <w:tc>
          <w:tcPr>
            <w:tcW w:w="3402" w:type="dxa"/>
            <w:tcBorders>
              <w:top w:val="nil"/>
              <w:left w:val="nil"/>
              <w:bottom w:val="nil"/>
              <w:right w:val="nil"/>
            </w:tcBorders>
          </w:tcPr>
          <w:p w14:paraId="06DD007A" w14:textId="77777777" w:rsidR="007037BA" w:rsidRDefault="007037BA">
            <w:pPr>
              <w:pStyle w:val="ConsPlusNormal"/>
              <w:jc w:val="both"/>
            </w:pPr>
            <w:r>
              <w:t>Геккон земляной толстохвостый</w:t>
            </w:r>
          </w:p>
        </w:tc>
      </w:tr>
      <w:tr w:rsidR="007037BA" w14:paraId="648DBD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0E08F4" w14:textId="77777777" w:rsidR="007037BA" w:rsidRDefault="007037BA">
            <w:pPr>
              <w:pStyle w:val="ConsPlusNormal"/>
            </w:pPr>
          </w:p>
        </w:tc>
        <w:tc>
          <w:tcPr>
            <w:tcW w:w="3798" w:type="dxa"/>
            <w:tcBorders>
              <w:top w:val="nil"/>
              <w:left w:val="nil"/>
              <w:bottom w:val="nil"/>
              <w:right w:val="nil"/>
            </w:tcBorders>
          </w:tcPr>
          <w:p w14:paraId="617A4BBC" w14:textId="77777777" w:rsidR="007037BA" w:rsidRDefault="007037BA">
            <w:pPr>
              <w:pStyle w:val="ConsPlusNormal"/>
              <w:ind w:left="283"/>
              <w:jc w:val="both"/>
            </w:pPr>
            <w:r>
              <w:t>Paroedura masobe</w:t>
            </w:r>
          </w:p>
        </w:tc>
        <w:tc>
          <w:tcPr>
            <w:tcW w:w="1304" w:type="dxa"/>
            <w:tcBorders>
              <w:top w:val="nil"/>
              <w:left w:val="nil"/>
              <w:bottom w:val="nil"/>
              <w:right w:val="nil"/>
            </w:tcBorders>
          </w:tcPr>
          <w:p w14:paraId="2BB855FF" w14:textId="77777777" w:rsidR="007037BA" w:rsidRDefault="007037BA">
            <w:pPr>
              <w:pStyle w:val="ConsPlusNormal"/>
              <w:jc w:val="center"/>
            </w:pPr>
            <w:r>
              <w:t>II</w:t>
            </w:r>
          </w:p>
        </w:tc>
        <w:tc>
          <w:tcPr>
            <w:tcW w:w="3402" w:type="dxa"/>
            <w:tcBorders>
              <w:top w:val="nil"/>
              <w:left w:val="nil"/>
              <w:bottom w:val="nil"/>
              <w:right w:val="nil"/>
            </w:tcBorders>
          </w:tcPr>
          <w:p w14:paraId="59C7E44A" w14:textId="77777777" w:rsidR="007037BA" w:rsidRDefault="007037BA">
            <w:pPr>
              <w:pStyle w:val="ConsPlusNormal"/>
              <w:jc w:val="both"/>
            </w:pPr>
            <w:r>
              <w:t>Пароэдура масоба</w:t>
            </w:r>
          </w:p>
        </w:tc>
      </w:tr>
      <w:tr w:rsidR="007037BA" w14:paraId="72AAA1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B56AE8" w14:textId="77777777" w:rsidR="007037BA" w:rsidRDefault="007037BA">
            <w:pPr>
              <w:pStyle w:val="ConsPlusNormal"/>
            </w:pPr>
          </w:p>
        </w:tc>
        <w:tc>
          <w:tcPr>
            <w:tcW w:w="3798" w:type="dxa"/>
            <w:tcBorders>
              <w:top w:val="nil"/>
              <w:left w:val="nil"/>
              <w:bottom w:val="nil"/>
              <w:right w:val="nil"/>
            </w:tcBorders>
          </w:tcPr>
          <w:p w14:paraId="46D31F4C" w14:textId="77777777" w:rsidR="007037BA" w:rsidRDefault="007037BA">
            <w:pPr>
              <w:pStyle w:val="ConsPlusNormal"/>
              <w:ind w:left="283"/>
              <w:jc w:val="both"/>
            </w:pPr>
            <w:r>
              <w:t>Phelsuma spp.</w:t>
            </w:r>
          </w:p>
        </w:tc>
        <w:tc>
          <w:tcPr>
            <w:tcW w:w="1304" w:type="dxa"/>
            <w:tcBorders>
              <w:top w:val="nil"/>
              <w:left w:val="nil"/>
              <w:bottom w:val="nil"/>
              <w:right w:val="nil"/>
            </w:tcBorders>
          </w:tcPr>
          <w:p w14:paraId="2C64785C" w14:textId="77777777" w:rsidR="007037BA" w:rsidRDefault="007037BA">
            <w:pPr>
              <w:pStyle w:val="ConsPlusNormal"/>
              <w:jc w:val="center"/>
            </w:pPr>
            <w:r>
              <w:t>II</w:t>
            </w:r>
          </w:p>
        </w:tc>
        <w:tc>
          <w:tcPr>
            <w:tcW w:w="3402" w:type="dxa"/>
            <w:tcBorders>
              <w:top w:val="nil"/>
              <w:left w:val="nil"/>
              <w:bottom w:val="nil"/>
              <w:right w:val="nil"/>
            </w:tcBorders>
          </w:tcPr>
          <w:p w14:paraId="256A1B6B" w14:textId="77777777" w:rsidR="007037BA" w:rsidRDefault="007037BA">
            <w:pPr>
              <w:pStyle w:val="ConsPlusNormal"/>
              <w:jc w:val="both"/>
            </w:pPr>
            <w:r>
              <w:t>Гекконы дневные (все виды)</w:t>
            </w:r>
          </w:p>
        </w:tc>
      </w:tr>
      <w:tr w:rsidR="007037BA" w14:paraId="7BB540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14BFF3" w14:textId="77777777" w:rsidR="007037BA" w:rsidRDefault="007037BA">
            <w:pPr>
              <w:pStyle w:val="ConsPlusNormal"/>
            </w:pPr>
          </w:p>
        </w:tc>
        <w:tc>
          <w:tcPr>
            <w:tcW w:w="3798" w:type="dxa"/>
            <w:tcBorders>
              <w:top w:val="nil"/>
              <w:left w:val="nil"/>
              <w:bottom w:val="nil"/>
              <w:right w:val="nil"/>
            </w:tcBorders>
          </w:tcPr>
          <w:p w14:paraId="121495BC" w14:textId="77777777" w:rsidR="007037BA" w:rsidRDefault="007037BA">
            <w:pPr>
              <w:pStyle w:val="ConsPlusNormal"/>
              <w:ind w:left="283"/>
              <w:jc w:val="both"/>
            </w:pPr>
            <w:r>
              <w:t>Rhoptropella spp.</w:t>
            </w:r>
          </w:p>
        </w:tc>
        <w:tc>
          <w:tcPr>
            <w:tcW w:w="1304" w:type="dxa"/>
            <w:tcBorders>
              <w:top w:val="nil"/>
              <w:left w:val="nil"/>
              <w:bottom w:val="nil"/>
              <w:right w:val="nil"/>
            </w:tcBorders>
          </w:tcPr>
          <w:p w14:paraId="3AC11993" w14:textId="77777777" w:rsidR="007037BA" w:rsidRDefault="007037BA">
            <w:pPr>
              <w:pStyle w:val="ConsPlusNormal"/>
              <w:jc w:val="center"/>
            </w:pPr>
            <w:r>
              <w:t>II</w:t>
            </w:r>
          </w:p>
        </w:tc>
        <w:tc>
          <w:tcPr>
            <w:tcW w:w="3402" w:type="dxa"/>
            <w:tcBorders>
              <w:top w:val="nil"/>
              <w:left w:val="nil"/>
              <w:bottom w:val="nil"/>
              <w:right w:val="nil"/>
            </w:tcBorders>
          </w:tcPr>
          <w:p w14:paraId="1CFEF2CC" w14:textId="77777777" w:rsidR="007037BA" w:rsidRDefault="007037BA">
            <w:pPr>
              <w:pStyle w:val="ConsPlusNormal"/>
              <w:jc w:val="both"/>
            </w:pPr>
            <w:r>
              <w:t>Фоптропелла (все виды)</w:t>
            </w:r>
          </w:p>
        </w:tc>
      </w:tr>
      <w:tr w:rsidR="007037BA" w14:paraId="52D9A7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6AA295" w14:textId="77777777" w:rsidR="007037BA" w:rsidRDefault="007037BA">
            <w:pPr>
              <w:pStyle w:val="ConsPlusNormal"/>
            </w:pPr>
          </w:p>
        </w:tc>
        <w:tc>
          <w:tcPr>
            <w:tcW w:w="3798" w:type="dxa"/>
            <w:tcBorders>
              <w:top w:val="nil"/>
              <w:left w:val="nil"/>
              <w:bottom w:val="nil"/>
              <w:right w:val="nil"/>
            </w:tcBorders>
          </w:tcPr>
          <w:p w14:paraId="5CEC118F" w14:textId="77777777" w:rsidR="007037BA" w:rsidRDefault="007037BA">
            <w:pPr>
              <w:pStyle w:val="ConsPlusNormal"/>
              <w:ind w:left="283"/>
              <w:jc w:val="both"/>
            </w:pPr>
            <w:r>
              <w:t>Sphaerodactylus armasi (Cuba)</w:t>
            </w:r>
          </w:p>
        </w:tc>
        <w:tc>
          <w:tcPr>
            <w:tcW w:w="1304" w:type="dxa"/>
            <w:tcBorders>
              <w:top w:val="nil"/>
              <w:left w:val="nil"/>
              <w:bottom w:val="nil"/>
              <w:right w:val="nil"/>
            </w:tcBorders>
          </w:tcPr>
          <w:p w14:paraId="676A7649" w14:textId="77777777" w:rsidR="007037BA" w:rsidRDefault="007037BA">
            <w:pPr>
              <w:pStyle w:val="ConsPlusNormal"/>
              <w:jc w:val="center"/>
            </w:pPr>
            <w:r>
              <w:t>III</w:t>
            </w:r>
          </w:p>
        </w:tc>
        <w:tc>
          <w:tcPr>
            <w:tcW w:w="3402" w:type="dxa"/>
            <w:tcBorders>
              <w:top w:val="nil"/>
              <w:left w:val="nil"/>
              <w:bottom w:val="nil"/>
              <w:right w:val="nil"/>
            </w:tcBorders>
          </w:tcPr>
          <w:p w14:paraId="7A48B877" w14:textId="77777777" w:rsidR="007037BA" w:rsidRDefault="007037BA">
            <w:pPr>
              <w:pStyle w:val="ConsPlusNormal"/>
              <w:jc w:val="both"/>
            </w:pPr>
            <w:r>
              <w:t>Круглопалый геккон armasi (Куба)</w:t>
            </w:r>
          </w:p>
        </w:tc>
      </w:tr>
      <w:tr w:rsidR="007037BA" w14:paraId="5602EA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F397AE" w14:textId="77777777" w:rsidR="007037BA" w:rsidRDefault="007037BA">
            <w:pPr>
              <w:pStyle w:val="ConsPlusNormal"/>
            </w:pPr>
          </w:p>
        </w:tc>
        <w:tc>
          <w:tcPr>
            <w:tcW w:w="3798" w:type="dxa"/>
            <w:tcBorders>
              <w:top w:val="nil"/>
              <w:left w:val="nil"/>
              <w:bottom w:val="nil"/>
              <w:right w:val="nil"/>
            </w:tcBorders>
          </w:tcPr>
          <w:p w14:paraId="560EA0DD" w14:textId="77777777" w:rsidR="007037BA" w:rsidRDefault="007037BA">
            <w:pPr>
              <w:pStyle w:val="ConsPlusNormal"/>
              <w:ind w:left="283"/>
              <w:jc w:val="both"/>
            </w:pPr>
            <w:r>
              <w:t>Sphaerodactylus celicara (Cuba)</w:t>
            </w:r>
          </w:p>
        </w:tc>
        <w:tc>
          <w:tcPr>
            <w:tcW w:w="1304" w:type="dxa"/>
            <w:tcBorders>
              <w:top w:val="nil"/>
              <w:left w:val="nil"/>
              <w:bottom w:val="nil"/>
              <w:right w:val="nil"/>
            </w:tcBorders>
          </w:tcPr>
          <w:p w14:paraId="0A3E100A" w14:textId="77777777" w:rsidR="007037BA" w:rsidRDefault="007037BA">
            <w:pPr>
              <w:pStyle w:val="ConsPlusNormal"/>
              <w:jc w:val="center"/>
            </w:pPr>
            <w:r>
              <w:t>III</w:t>
            </w:r>
          </w:p>
        </w:tc>
        <w:tc>
          <w:tcPr>
            <w:tcW w:w="3402" w:type="dxa"/>
            <w:tcBorders>
              <w:top w:val="nil"/>
              <w:left w:val="nil"/>
              <w:bottom w:val="nil"/>
              <w:right w:val="nil"/>
            </w:tcBorders>
          </w:tcPr>
          <w:p w14:paraId="09F9FA45" w14:textId="77777777" w:rsidR="007037BA" w:rsidRDefault="007037BA">
            <w:pPr>
              <w:pStyle w:val="ConsPlusNormal"/>
              <w:jc w:val="both"/>
            </w:pPr>
            <w:r>
              <w:t>Круглопалый геккон celicara (Куба)</w:t>
            </w:r>
          </w:p>
        </w:tc>
      </w:tr>
      <w:tr w:rsidR="007037BA" w14:paraId="79BF83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DBDAC2" w14:textId="77777777" w:rsidR="007037BA" w:rsidRDefault="007037BA">
            <w:pPr>
              <w:pStyle w:val="ConsPlusNormal"/>
            </w:pPr>
          </w:p>
        </w:tc>
        <w:tc>
          <w:tcPr>
            <w:tcW w:w="3798" w:type="dxa"/>
            <w:tcBorders>
              <w:top w:val="nil"/>
              <w:left w:val="nil"/>
              <w:bottom w:val="nil"/>
              <w:right w:val="nil"/>
            </w:tcBorders>
          </w:tcPr>
          <w:p w14:paraId="35643339" w14:textId="77777777" w:rsidR="007037BA" w:rsidRDefault="007037BA">
            <w:pPr>
              <w:pStyle w:val="ConsPlusNormal"/>
              <w:ind w:left="283"/>
              <w:jc w:val="both"/>
            </w:pPr>
            <w:r>
              <w:t>Sphaerodactylus dimorphicus (Cuba)</w:t>
            </w:r>
          </w:p>
        </w:tc>
        <w:tc>
          <w:tcPr>
            <w:tcW w:w="1304" w:type="dxa"/>
            <w:tcBorders>
              <w:top w:val="nil"/>
              <w:left w:val="nil"/>
              <w:bottom w:val="nil"/>
              <w:right w:val="nil"/>
            </w:tcBorders>
          </w:tcPr>
          <w:p w14:paraId="600DD704" w14:textId="77777777" w:rsidR="007037BA" w:rsidRDefault="007037BA">
            <w:pPr>
              <w:pStyle w:val="ConsPlusNormal"/>
              <w:jc w:val="center"/>
            </w:pPr>
            <w:r>
              <w:t>III</w:t>
            </w:r>
          </w:p>
        </w:tc>
        <w:tc>
          <w:tcPr>
            <w:tcW w:w="3402" w:type="dxa"/>
            <w:tcBorders>
              <w:top w:val="nil"/>
              <w:left w:val="nil"/>
              <w:bottom w:val="nil"/>
              <w:right w:val="nil"/>
            </w:tcBorders>
          </w:tcPr>
          <w:p w14:paraId="0DFE8EF8" w14:textId="77777777" w:rsidR="007037BA" w:rsidRDefault="007037BA">
            <w:pPr>
              <w:pStyle w:val="ConsPlusNormal"/>
              <w:jc w:val="both"/>
            </w:pPr>
            <w:r>
              <w:t>Круглопалый геккон dimorphicus (Куба)</w:t>
            </w:r>
          </w:p>
        </w:tc>
      </w:tr>
      <w:tr w:rsidR="007037BA" w14:paraId="68963F5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2E5DC7" w14:textId="77777777" w:rsidR="007037BA" w:rsidRDefault="007037BA">
            <w:pPr>
              <w:pStyle w:val="ConsPlusNormal"/>
            </w:pPr>
          </w:p>
        </w:tc>
        <w:tc>
          <w:tcPr>
            <w:tcW w:w="3798" w:type="dxa"/>
            <w:tcBorders>
              <w:top w:val="nil"/>
              <w:left w:val="nil"/>
              <w:bottom w:val="nil"/>
              <w:right w:val="nil"/>
            </w:tcBorders>
          </w:tcPr>
          <w:p w14:paraId="64D06D0A" w14:textId="77777777" w:rsidR="007037BA" w:rsidRDefault="007037BA">
            <w:pPr>
              <w:pStyle w:val="ConsPlusNormal"/>
              <w:ind w:left="283"/>
              <w:jc w:val="both"/>
            </w:pPr>
            <w:r>
              <w:t>Sphaerodactylus intermedius (Cuba)</w:t>
            </w:r>
          </w:p>
        </w:tc>
        <w:tc>
          <w:tcPr>
            <w:tcW w:w="1304" w:type="dxa"/>
            <w:tcBorders>
              <w:top w:val="nil"/>
              <w:left w:val="nil"/>
              <w:bottom w:val="nil"/>
              <w:right w:val="nil"/>
            </w:tcBorders>
          </w:tcPr>
          <w:p w14:paraId="2AF3F8FE" w14:textId="77777777" w:rsidR="007037BA" w:rsidRDefault="007037BA">
            <w:pPr>
              <w:pStyle w:val="ConsPlusNormal"/>
              <w:jc w:val="center"/>
            </w:pPr>
            <w:r>
              <w:t>III</w:t>
            </w:r>
          </w:p>
        </w:tc>
        <w:tc>
          <w:tcPr>
            <w:tcW w:w="3402" w:type="dxa"/>
            <w:tcBorders>
              <w:top w:val="nil"/>
              <w:left w:val="nil"/>
              <w:bottom w:val="nil"/>
              <w:right w:val="nil"/>
            </w:tcBorders>
          </w:tcPr>
          <w:p w14:paraId="6CA3F260" w14:textId="77777777" w:rsidR="007037BA" w:rsidRDefault="007037BA">
            <w:pPr>
              <w:pStyle w:val="ConsPlusNormal"/>
              <w:jc w:val="both"/>
            </w:pPr>
            <w:r>
              <w:t>Средний круглопалый геккон (Куба)</w:t>
            </w:r>
          </w:p>
        </w:tc>
      </w:tr>
      <w:tr w:rsidR="007037BA" w14:paraId="479D0C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09C19A" w14:textId="77777777" w:rsidR="007037BA" w:rsidRDefault="007037BA">
            <w:pPr>
              <w:pStyle w:val="ConsPlusNormal"/>
            </w:pPr>
          </w:p>
        </w:tc>
        <w:tc>
          <w:tcPr>
            <w:tcW w:w="3798" w:type="dxa"/>
            <w:tcBorders>
              <w:top w:val="nil"/>
              <w:left w:val="nil"/>
              <w:bottom w:val="nil"/>
              <w:right w:val="nil"/>
            </w:tcBorders>
          </w:tcPr>
          <w:p w14:paraId="7C552395" w14:textId="77777777" w:rsidR="007037BA" w:rsidRDefault="007037BA">
            <w:pPr>
              <w:pStyle w:val="ConsPlusNormal"/>
              <w:ind w:left="283"/>
              <w:jc w:val="both"/>
            </w:pPr>
            <w:r>
              <w:t xml:space="preserve">Sphaerodactylus </w:t>
            </w:r>
            <w:r>
              <w:lastRenderedPageBreak/>
              <w:t>nigropunctatus alayoi (Cuba)</w:t>
            </w:r>
          </w:p>
        </w:tc>
        <w:tc>
          <w:tcPr>
            <w:tcW w:w="1304" w:type="dxa"/>
            <w:tcBorders>
              <w:top w:val="nil"/>
              <w:left w:val="nil"/>
              <w:bottom w:val="nil"/>
              <w:right w:val="nil"/>
            </w:tcBorders>
          </w:tcPr>
          <w:p w14:paraId="694307E2" w14:textId="77777777" w:rsidR="007037BA" w:rsidRDefault="007037BA">
            <w:pPr>
              <w:pStyle w:val="ConsPlusNormal"/>
              <w:jc w:val="center"/>
            </w:pPr>
            <w:r>
              <w:lastRenderedPageBreak/>
              <w:t>III</w:t>
            </w:r>
          </w:p>
        </w:tc>
        <w:tc>
          <w:tcPr>
            <w:tcW w:w="3402" w:type="dxa"/>
            <w:tcBorders>
              <w:top w:val="nil"/>
              <w:left w:val="nil"/>
              <w:bottom w:val="nil"/>
              <w:right w:val="nil"/>
            </w:tcBorders>
          </w:tcPr>
          <w:p w14:paraId="4B925393" w14:textId="77777777" w:rsidR="007037BA" w:rsidRDefault="007037BA">
            <w:pPr>
              <w:pStyle w:val="ConsPlusNormal"/>
              <w:jc w:val="both"/>
            </w:pPr>
            <w:r>
              <w:t xml:space="preserve">Чернопятнистый </w:t>
            </w:r>
            <w:r>
              <w:lastRenderedPageBreak/>
              <w:t>круглопалый геккон alayoi (Куба)</w:t>
            </w:r>
          </w:p>
        </w:tc>
      </w:tr>
      <w:tr w:rsidR="007037BA" w14:paraId="4F3FD7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F5DCD2" w14:textId="77777777" w:rsidR="007037BA" w:rsidRDefault="007037BA">
            <w:pPr>
              <w:pStyle w:val="ConsPlusNormal"/>
            </w:pPr>
          </w:p>
        </w:tc>
        <w:tc>
          <w:tcPr>
            <w:tcW w:w="3798" w:type="dxa"/>
            <w:tcBorders>
              <w:top w:val="nil"/>
              <w:left w:val="nil"/>
              <w:bottom w:val="nil"/>
              <w:right w:val="nil"/>
            </w:tcBorders>
          </w:tcPr>
          <w:p w14:paraId="69255F52" w14:textId="77777777" w:rsidR="007037BA" w:rsidRDefault="007037BA">
            <w:pPr>
              <w:pStyle w:val="ConsPlusNormal"/>
              <w:ind w:left="283"/>
              <w:jc w:val="both"/>
            </w:pPr>
            <w:r>
              <w:t>Sphaerodactylus nigropunctatus granti (Cuba)</w:t>
            </w:r>
          </w:p>
        </w:tc>
        <w:tc>
          <w:tcPr>
            <w:tcW w:w="1304" w:type="dxa"/>
            <w:tcBorders>
              <w:top w:val="nil"/>
              <w:left w:val="nil"/>
              <w:bottom w:val="nil"/>
              <w:right w:val="nil"/>
            </w:tcBorders>
          </w:tcPr>
          <w:p w14:paraId="59C6B084" w14:textId="77777777" w:rsidR="007037BA" w:rsidRDefault="007037BA">
            <w:pPr>
              <w:pStyle w:val="ConsPlusNormal"/>
              <w:jc w:val="center"/>
            </w:pPr>
            <w:r>
              <w:t>III</w:t>
            </w:r>
          </w:p>
        </w:tc>
        <w:tc>
          <w:tcPr>
            <w:tcW w:w="3402" w:type="dxa"/>
            <w:tcBorders>
              <w:top w:val="nil"/>
              <w:left w:val="nil"/>
              <w:bottom w:val="nil"/>
              <w:right w:val="nil"/>
            </w:tcBorders>
          </w:tcPr>
          <w:p w14:paraId="366EAF17" w14:textId="77777777" w:rsidR="007037BA" w:rsidRDefault="007037BA">
            <w:pPr>
              <w:pStyle w:val="ConsPlusNormal"/>
              <w:jc w:val="both"/>
            </w:pPr>
            <w:r>
              <w:t>Чернопятнистый круглопалый геккон granti (Куба)</w:t>
            </w:r>
          </w:p>
        </w:tc>
      </w:tr>
      <w:tr w:rsidR="007037BA" w14:paraId="523CBF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489F82" w14:textId="77777777" w:rsidR="007037BA" w:rsidRDefault="007037BA">
            <w:pPr>
              <w:pStyle w:val="ConsPlusNormal"/>
            </w:pPr>
          </w:p>
        </w:tc>
        <w:tc>
          <w:tcPr>
            <w:tcW w:w="3798" w:type="dxa"/>
            <w:tcBorders>
              <w:top w:val="nil"/>
              <w:left w:val="nil"/>
              <w:bottom w:val="nil"/>
              <w:right w:val="nil"/>
            </w:tcBorders>
          </w:tcPr>
          <w:p w14:paraId="001C2BDA" w14:textId="77777777" w:rsidR="007037BA" w:rsidRDefault="007037BA">
            <w:pPr>
              <w:pStyle w:val="ConsPlusNormal"/>
              <w:ind w:left="283"/>
              <w:jc w:val="both"/>
            </w:pPr>
            <w:r>
              <w:t>Sphaerodactylus nigropunctatus lissodesmus (Cuba)</w:t>
            </w:r>
          </w:p>
        </w:tc>
        <w:tc>
          <w:tcPr>
            <w:tcW w:w="1304" w:type="dxa"/>
            <w:tcBorders>
              <w:top w:val="nil"/>
              <w:left w:val="nil"/>
              <w:bottom w:val="nil"/>
              <w:right w:val="nil"/>
            </w:tcBorders>
          </w:tcPr>
          <w:p w14:paraId="53CAF3B4" w14:textId="77777777" w:rsidR="007037BA" w:rsidRDefault="007037BA">
            <w:pPr>
              <w:pStyle w:val="ConsPlusNormal"/>
              <w:jc w:val="center"/>
            </w:pPr>
            <w:r>
              <w:t>III</w:t>
            </w:r>
          </w:p>
        </w:tc>
        <w:tc>
          <w:tcPr>
            <w:tcW w:w="3402" w:type="dxa"/>
            <w:tcBorders>
              <w:top w:val="nil"/>
              <w:left w:val="nil"/>
              <w:bottom w:val="nil"/>
              <w:right w:val="nil"/>
            </w:tcBorders>
          </w:tcPr>
          <w:p w14:paraId="2BF4325C" w14:textId="77777777" w:rsidR="007037BA" w:rsidRDefault="007037BA">
            <w:pPr>
              <w:pStyle w:val="ConsPlusNormal"/>
              <w:jc w:val="both"/>
            </w:pPr>
            <w:r>
              <w:t>Чернопятнистый круглопалый геккон lissodesmus (Куба)</w:t>
            </w:r>
          </w:p>
        </w:tc>
      </w:tr>
      <w:tr w:rsidR="007037BA" w14:paraId="69F93BB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98CC28" w14:textId="77777777" w:rsidR="007037BA" w:rsidRDefault="007037BA">
            <w:pPr>
              <w:pStyle w:val="ConsPlusNormal"/>
            </w:pPr>
          </w:p>
        </w:tc>
        <w:tc>
          <w:tcPr>
            <w:tcW w:w="3798" w:type="dxa"/>
            <w:tcBorders>
              <w:top w:val="nil"/>
              <w:left w:val="nil"/>
              <w:bottom w:val="nil"/>
              <w:right w:val="nil"/>
            </w:tcBorders>
          </w:tcPr>
          <w:p w14:paraId="23DD230D" w14:textId="77777777" w:rsidR="007037BA" w:rsidRDefault="007037BA">
            <w:pPr>
              <w:pStyle w:val="ConsPlusNormal"/>
              <w:ind w:left="283"/>
              <w:jc w:val="both"/>
            </w:pPr>
            <w:r>
              <w:t>Sphaerodactylus nigropunctatus ocujal (Cuba)</w:t>
            </w:r>
          </w:p>
        </w:tc>
        <w:tc>
          <w:tcPr>
            <w:tcW w:w="1304" w:type="dxa"/>
            <w:tcBorders>
              <w:top w:val="nil"/>
              <w:left w:val="nil"/>
              <w:bottom w:val="nil"/>
              <w:right w:val="nil"/>
            </w:tcBorders>
          </w:tcPr>
          <w:p w14:paraId="759681C3" w14:textId="77777777" w:rsidR="007037BA" w:rsidRDefault="007037BA">
            <w:pPr>
              <w:pStyle w:val="ConsPlusNormal"/>
              <w:jc w:val="center"/>
            </w:pPr>
            <w:r>
              <w:t>III</w:t>
            </w:r>
          </w:p>
        </w:tc>
        <w:tc>
          <w:tcPr>
            <w:tcW w:w="3402" w:type="dxa"/>
            <w:tcBorders>
              <w:top w:val="nil"/>
              <w:left w:val="nil"/>
              <w:bottom w:val="nil"/>
              <w:right w:val="nil"/>
            </w:tcBorders>
          </w:tcPr>
          <w:p w14:paraId="29FD0017" w14:textId="77777777" w:rsidR="007037BA" w:rsidRDefault="007037BA">
            <w:pPr>
              <w:pStyle w:val="ConsPlusNormal"/>
              <w:jc w:val="both"/>
            </w:pPr>
            <w:r>
              <w:t>Чернопятнистый круглопалый геккон ocujal (Куба)</w:t>
            </w:r>
          </w:p>
        </w:tc>
      </w:tr>
      <w:tr w:rsidR="007037BA" w14:paraId="5136B7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74884A" w14:textId="77777777" w:rsidR="007037BA" w:rsidRDefault="007037BA">
            <w:pPr>
              <w:pStyle w:val="ConsPlusNormal"/>
            </w:pPr>
          </w:p>
        </w:tc>
        <w:tc>
          <w:tcPr>
            <w:tcW w:w="3798" w:type="dxa"/>
            <w:tcBorders>
              <w:top w:val="nil"/>
              <w:left w:val="nil"/>
              <w:bottom w:val="nil"/>
              <w:right w:val="nil"/>
            </w:tcBorders>
          </w:tcPr>
          <w:p w14:paraId="269D4A30" w14:textId="77777777" w:rsidR="007037BA" w:rsidRDefault="007037BA">
            <w:pPr>
              <w:pStyle w:val="ConsPlusNormal"/>
              <w:ind w:left="283"/>
              <w:jc w:val="both"/>
            </w:pPr>
            <w:r>
              <w:t>Sphaerodactylus nigropunctatus strategus (Cuba)</w:t>
            </w:r>
          </w:p>
        </w:tc>
        <w:tc>
          <w:tcPr>
            <w:tcW w:w="1304" w:type="dxa"/>
            <w:tcBorders>
              <w:top w:val="nil"/>
              <w:left w:val="nil"/>
              <w:bottom w:val="nil"/>
              <w:right w:val="nil"/>
            </w:tcBorders>
          </w:tcPr>
          <w:p w14:paraId="7B33DBF7" w14:textId="77777777" w:rsidR="007037BA" w:rsidRDefault="007037BA">
            <w:pPr>
              <w:pStyle w:val="ConsPlusNormal"/>
              <w:jc w:val="center"/>
            </w:pPr>
            <w:r>
              <w:t>III</w:t>
            </w:r>
          </w:p>
        </w:tc>
        <w:tc>
          <w:tcPr>
            <w:tcW w:w="3402" w:type="dxa"/>
            <w:tcBorders>
              <w:top w:val="nil"/>
              <w:left w:val="nil"/>
              <w:bottom w:val="nil"/>
              <w:right w:val="nil"/>
            </w:tcBorders>
          </w:tcPr>
          <w:p w14:paraId="0F8A8C58" w14:textId="77777777" w:rsidR="007037BA" w:rsidRDefault="007037BA">
            <w:pPr>
              <w:pStyle w:val="ConsPlusNormal"/>
              <w:jc w:val="both"/>
            </w:pPr>
            <w:r>
              <w:t>Чернопятнистый круглопалый геккон strategus (Куба)</w:t>
            </w:r>
          </w:p>
        </w:tc>
      </w:tr>
      <w:tr w:rsidR="007037BA" w14:paraId="0B2CDD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3BD705" w14:textId="77777777" w:rsidR="007037BA" w:rsidRDefault="007037BA">
            <w:pPr>
              <w:pStyle w:val="ConsPlusNormal"/>
            </w:pPr>
          </w:p>
        </w:tc>
        <w:tc>
          <w:tcPr>
            <w:tcW w:w="3798" w:type="dxa"/>
            <w:tcBorders>
              <w:top w:val="nil"/>
              <w:left w:val="nil"/>
              <w:bottom w:val="nil"/>
              <w:right w:val="nil"/>
            </w:tcBorders>
          </w:tcPr>
          <w:p w14:paraId="01B4AA52" w14:textId="77777777" w:rsidR="007037BA" w:rsidRDefault="007037BA">
            <w:pPr>
              <w:pStyle w:val="ConsPlusNormal"/>
              <w:ind w:left="283"/>
              <w:jc w:val="both"/>
            </w:pPr>
            <w:r>
              <w:t>Sphaerodactylus notatus atactus (Cuba)</w:t>
            </w:r>
          </w:p>
        </w:tc>
        <w:tc>
          <w:tcPr>
            <w:tcW w:w="1304" w:type="dxa"/>
            <w:tcBorders>
              <w:top w:val="nil"/>
              <w:left w:val="nil"/>
              <w:bottom w:val="nil"/>
              <w:right w:val="nil"/>
            </w:tcBorders>
          </w:tcPr>
          <w:p w14:paraId="0AF6B48E" w14:textId="77777777" w:rsidR="007037BA" w:rsidRDefault="007037BA">
            <w:pPr>
              <w:pStyle w:val="ConsPlusNormal"/>
              <w:jc w:val="center"/>
            </w:pPr>
            <w:r>
              <w:t>III</w:t>
            </w:r>
          </w:p>
        </w:tc>
        <w:tc>
          <w:tcPr>
            <w:tcW w:w="3402" w:type="dxa"/>
            <w:tcBorders>
              <w:top w:val="nil"/>
              <w:left w:val="nil"/>
              <w:bottom w:val="nil"/>
              <w:right w:val="nil"/>
            </w:tcBorders>
          </w:tcPr>
          <w:p w14:paraId="357957DF" w14:textId="77777777" w:rsidR="007037BA" w:rsidRDefault="007037BA">
            <w:pPr>
              <w:pStyle w:val="ConsPlusNormal"/>
              <w:jc w:val="both"/>
            </w:pPr>
            <w:r>
              <w:t>Рифовый круглопалый геккон atactus (Куба)</w:t>
            </w:r>
          </w:p>
        </w:tc>
      </w:tr>
      <w:tr w:rsidR="007037BA" w14:paraId="048B65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496738" w14:textId="77777777" w:rsidR="007037BA" w:rsidRDefault="007037BA">
            <w:pPr>
              <w:pStyle w:val="ConsPlusNormal"/>
            </w:pPr>
          </w:p>
        </w:tc>
        <w:tc>
          <w:tcPr>
            <w:tcW w:w="3798" w:type="dxa"/>
            <w:tcBorders>
              <w:top w:val="nil"/>
              <w:left w:val="nil"/>
              <w:bottom w:val="nil"/>
              <w:right w:val="nil"/>
            </w:tcBorders>
          </w:tcPr>
          <w:p w14:paraId="42099EB1" w14:textId="77777777" w:rsidR="007037BA" w:rsidRDefault="007037BA">
            <w:pPr>
              <w:pStyle w:val="ConsPlusNormal"/>
              <w:ind w:left="283"/>
              <w:jc w:val="both"/>
            </w:pPr>
            <w:r>
              <w:t>Sphaerodactylus oliveri (Cuba)</w:t>
            </w:r>
          </w:p>
        </w:tc>
        <w:tc>
          <w:tcPr>
            <w:tcW w:w="1304" w:type="dxa"/>
            <w:tcBorders>
              <w:top w:val="nil"/>
              <w:left w:val="nil"/>
              <w:bottom w:val="nil"/>
              <w:right w:val="nil"/>
            </w:tcBorders>
          </w:tcPr>
          <w:p w14:paraId="0619D3DB" w14:textId="77777777" w:rsidR="007037BA" w:rsidRDefault="007037BA">
            <w:pPr>
              <w:pStyle w:val="ConsPlusNormal"/>
              <w:jc w:val="center"/>
            </w:pPr>
            <w:r>
              <w:t>III</w:t>
            </w:r>
          </w:p>
        </w:tc>
        <w:tc>
          <w:tcPr>
            <w:tcW w:w="3402" w:type="dxa"/>
            <w:tcBorders>
              <w:top w:val="nil"/>
              <w:left w:val="nil"/>
              <w:bottom w:val="nil"/>
              <w:right w:val="nil"/>
            </w:tcBorders>
          </w:tcPr>
          <w:p w14:paraId="27E12D16" w14:textId="77777777" w:rsidR="007037BA" w:rsidRDefault="007037BA">
            <w:pPr>
              <w:pStyle w:val="ConsPlusNormal"/>
              <w:jc w:val="both"/>
            </w:pPr>
            <w:r>
              <w:t>Круглопалый геккон oliveri (Куба)</w:t>
            </w:r>
          </w:p>
        </w:tc>
      </w:tr>
      <w:tr w:rsidR="007037BA" w14:paraId="28F6DA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B38F68" w14:textId="77777777" w:rsidR="007037BA" w:rsidRDefault="007037BA">
            <w:pPr>
              <w:pStyle w:val="ConsPlusNormal"/>
            </w:pPr>
          </w:p>
        </w:tc>
        <w:tc>
          <w:tcPr>
            <w:tcW w:w="3798" w:type="dxa"/>
            <w:tcBorders>
              <w:top w:val="nil"/>
              <w:left w:val="nil"/>
              <w:bottom w:val="nil"/>
              <w:right w:val="nil"/>
            </w:tcBorders>
          </w:tcPr>
          <w:p w14:paraId="6D91829D" w14:textId="77777777" w:rsidR="007037BA" w:rsidRDefault="007037BA">
            <w:pPr>
              <w:pStyle w:val="ConsPlusNormal"/>
              <w:ind w:left="283"/>
              <w:jc w:val="both"/>
            </w:pPr>
            <w:r>
              <w:t>Sphaerodactylus pimienta (Cuba)</w:t>
            </w:r>
          </w:p>
        </w:tc>
        <w:tc>
          <w:tcPr>
            <w:tcW w:w="1304" w:type="dxa"/>
            <w:tcBorders>
              <w:top w:val="nil"/>
              <w:left w:val="nil"/>
              <w:bottom w:val="nil"/>
              <w:right w:val="nil"/>
            </w:tcBorders>
          </w:tcPr>
          <w:p w14:paraId="024CA85E" w14:textId="77777777" w:rsidR="007037BA" w:rsidRDefault="007037BA">
            <w:pPr>
              <w:pStyle w:val="ConsPlusNormal"/>
              <w:jc w:val="center"/>
            </w:pPr>
            <w:r>
              <w:t>III</w:t>
            </w:r>
          </w:p>
        </w:tc>
        <w:tc>
          <w:tcPr>
            <w:tcW w:w="3402" w:type="dxa"/>
            <w:tcBorders>
              <w:top w:val="nil"/>
              <w:left w:val="nil"/>
              <w:bottom w:val="nil"/>
              <w:right w:val="nil"/>
            </w:tcBorders>
          </w:tcPr>
          <w:p w14:paraId="51E3BDD8" w14:textId="77777777" w:rsidR="007037BA" w:rsidRDefault="007037BA">
            <w:pPr>
              <w:pStyle w:val="ConsPlusNormal"/>
              <w:jc w:val="both"/>
            </w:pPr>
            <w:r>
              <w:t>Круглопалый геккон pimienta (Куба)</w:t>
            </w:r>
          </w:p>
        </w:tc>
      </w:tr>
      <w:tr w:rsidR="007037BA" w14:paraId="33009E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3A275E" w14:textId="77777777" w:rsidR="007037BA" w:rsidRDefault="007037BA">
            <w:pPr>
              <w:pStyle w:val="ConsPlusNormal"/>
            </w:pPr>
          </w:p>
        </w:tc>
        <w:tc>
          <w:tcPr>
            <w:tcW w:w="3798" w:type="dxa"/>
            <w:tcBorders>
              <w:top w:val="nil"/>
              <w:left w:val="nil"/>
              <w:bottom w:val="nil"/>
              <w:right w:val="nil"/>
            </w:tcBorders>
          </w:tcPr>
          <w:p w14:paraId="4F05167E" w14:textId="77777777" w:rsidR="007037BA" w:rsidRDefault="007037BA">
            <w:pPr>
              <w:pStyle w:val="ConsPlusNormal"/>
              <w:ind w:left="283"/>
              <w:jc w:val="both"/>
            </w:pPr>
            <w:r>
              <w:t>Sphaerodactylus ruibali (Cuba)</w:t>
            </w:r>
          </w:p>
        </w:tc>
        <w:tc>
          <w:tcPr>
            <w:tcW w:w="1304" w:type="dxa"/>
            <w:tcBorders>
              <w:top w:val="nil"/>
              <w:left w:val="nil"/>
              <w:bottom w:val="nil"/>
              <w:right w:val="nil"/>
            </w:tcBorders>
          </w:tcPr>
          <w:p w14:paraId="113CB558" w14:textId="77777777" w:rsidR="007037BA" w:rsidRDefault="007037BA">
            <w:pPr>
              <w:pStyle w:val="ConsPlusNormal"/>
              <w:jc w:val="center"/>
            </w:pPr>
            <w:r>
              <w:t>III</w:t>
            </w:r>
          </w:p>
        </w:tc>
        <w:tc>
          <w:tcPr>
            <w:tcW w:w="3402" w:type="dxa"/>
            <w:tcBorders>
              <w:top w:val="nil"/>
              <w:left w:val="nil"/>
              <w:bottom w:val="nil"/>
              <w:right w:val="nil"/>
            </w:tcBorders>
          </w:tcPr>
          <w:p w14:paraId="6105B514" w14:textId="77777777" w:rsidR="007037BA" w:rsidRDefault="007037BA">
            <w:pPr>
              <w:pStyle w:val="ConsPlusNormal"/>
              <w:jc w:val="both"/>
            </w:pPr>
            <w:r>
              <w:t>Круглопалый геккон Руибала (Куба)</w:t>
            </w:r>
          </w:p>
        </w:tc>
      </w:tr>
      <w:tr w:rsidR="007037BA" w14:paraId="3E3559A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C8A81C" w14:textId="77777777" w:rsidR="007037BA" w:rsidRDefault="007037BA">
            <w:pPr>
              <w:pStyle w:val="ConsPlusNormal"/>
            </w:pPr>
          </w:p>
        </w:tc>
        <w:tc>
          <w:tcPr>
            <w:tcW w:w="3798" w:type="dxa"/>
            <w:tcBorders>
              <w:top w:val="nil"/>
              <w:left w:val="nil"/>
              <w:bottom w:val="nil"/>
              <w:right w:val="nil"/>
            </w:tcBorders>
          </w:tcPr>
          <w:p w14:paraId="61E60ED7" w14:textId="77777777" w:rsidR="007037BA" w:rsidRDefault="007037BA">
            <w:pPr>
              <w:pStyle w:val="ConsPlusNormal"/>
              <w:ind w:left="283"/>
              <w:jc w:val="both"/>
            </w:pPr>
            <w:r>
              <w:t>Sphaerodactylus siboney (Cuba)</w:t>
            </w:r>
          </w:p>
        </w:tc>
        <w:tc>
          <w:tcPr>
            <w:tcW w:w="1304" w:type="dxa"/>
            <w:tcBorders>
              <w:top w:val="nil"/>
              <w:left w:val="nil"/>
              <w:bottom w:val="nil"/>
              <w:right w:val="nil"/>
            </w:tcBorders>
          </w:tcPr>
          <w:p w14:paraId="51D431AF" w14:textId="77777777" w:rsidR="007037BA" w:rsidRDefault="007037BA">
            <w:pPr>
              <w:pStyle w:val="ConsPlusNormal"/>
              <w:jc w:val="center"/>
            </w:pPr>
            <w:r>
              <w:t>III</w:t>
            </w:r>
          </w:p>
        </w:tc>
        <w:tc>
          <w:tcPr>
            <w:tcW w:w="3402" w:type="dxa"/>
            <w:tcBorders>
              <w:top w:val="nil"/>
              <w:left w:val="nil"/>
              <w:bottom w:val="nil"/>
              <w:right w:val="nil"/>
            </w:tcBorders>
          </w:tcPr>
          <w:p w14:paraId="5482EFC6" w14:textId="77777777" w:rsidR="007037BA" w:rsidRDefault="007037BA">
            <w:pPr>
              <w:pStyle w:val="ConsPlusNormal"/>
              <w:jc w:val="both"/>
            </w:pPr>
            <w:r>
              <w:t>Круглопалый геккон siboney (Куба)</w:t>
            </w:r>
          </w:p>
        </w:tc>
      </w:tr>
      <w:tr w:rsidR="007037BA" w14:paraId="61A0F2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BDCDB0" w14:textId="77777777" w:rsidR="007037BA" w:rsidRDefault="007037BA">
            <w:pPr>
              <w:pStyle w:val="ConsPlusNormal"/>
            </w:pPr>
          </w:p>
        </w:tc>
        <w:tc>
          <w:tcPr>
            <w:tcW w:w="3798" w:type="dxa"/>
            <w:tcBorders>
              <w:top w:val="nil"/>
              <w:left w:val="nil"/>
              <w:bottom w:val="nil"/>
              <w:right w:val="nil"/>
            </w:tcBorders>
          </w:tcPr>
          <w:p w14:paraId="4F88A73D" w14:textId="77777777" w:rsidR="007037BA" w:rsidRDefault="007037BA">
            <w:pPr>
              <w:pStyle w:val="ConsPlusNormal"/>
              <w:ind w:left="283"/>
              <w:jc w:val="both"/>
            </w:pPr>
            <w:r>
              <w:t>Sphaerodactylus torrei (Cuba)</w:t>
            </w:r>
          </w:p>
        </w:tc>
        <w:tc>
          <w:tcPr>
            <w:tcW w:w="1304" w:type="dxa"/>
            <w:tcBorders>
              <w:top w:val="nil"/>
              <w:left w:val="nil"/>
              <w:bottom w:val="nil"/>
              <w:right w:val="nil"/>
            </w:tcBorders>
          </w:tcPr>
          <w:p w14:paraId="4884A1E1" w14:textId="77777777" w:rsidR="007037BA" w:rsidRDefault="007037BA">
            <w:pPr>
              <w:pStyle w:val="ConsPlusNormal"/>
              <w:jc w:val="center"/>
            </w:pPr>
            <w:r>
              <w:t>III</w:t>
            </w:r>
          </w:p>
        </w:tc>
        <w:tc>
          <w:tcPr>
            <w:tcW w:w="3402" w:type="dxa"/>
            <w:tcBorders>
              <w:top w:val="nil"/>
              <w:left w:val="nil"/>
              <w:bottom w:val="nil"/>
              <w:right w:val="nil"/>
            </w:tcBorders>
          </w:tcPr>
          <w:p w14:paraId="234322F6" w14:textId="77777777" w:rsidR="007037BA" w:rsidRDefault="007037BA">
            <w:pPr>
              <w:pStyle w:val="ConsPlusNormal"/>
              <w:jc w:val="both"/>
            </w:pPr>
            <w:r>
              <w:t>Круглопалый геккон torrei (Куба)</w:t>
            </w:r>
          </w:p>
        </w:tc>
      </w:tr>
      <w:tr w:rsidR="007037BA" w14:paraId="6227DE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7AC556" w14:textId="77777777" w:rsidR="007037BA" w:rsidRDefault="007037BA">
            <w:pPr>
              <w:pStyle w:val="ConsPlusNormal"/>
            </w:pPr>
          </w:p>
        </w:tc>
        <w:tc>
          <w:tcPr>
            <w:tcW w:w="3798" w:type="dxa"/>
            <w:tcBorders>
              <w:top w:val="nil"/>
              <w:left w:val="nil"/>
              <w:bottom w:val="nil"/>
              <w:right w:val="nil"/>
            </w:tcBorders>
          </w:tcPr>
          <w:p w14:paraId="5EF15BA4" w14:textId="77777777" w:rsidR="007037BA" w:rsidRDefault="007037BA">
            <w:pPr>
              <w:pStyle w:val="ConsPlusNormal"/>
              <w:ind w:left="283"/>
              <w:jc w:val="both"/>
            </w:pPr>
            <w:r>
              <w:t>Toropuku spp. (New Zeeland)</w:t>
            </w:r>
          </w:p>
        </w:tc>
        <w:tc>
          <w:tcPr>
            <w:tcW w:w="1304" w:type="dxa"/>
            <w:tcBorders>
              <w:top w:val="nil"/>
              <w:left w:val="nil"/>
              <w:bottom w:val="nil"/>
              <w:right w:val="nil"/>
            </w:tcBorders>
          </w:tcPr>
          <w:p w14:paraId="6C5595E4" w14:textId="77777777" w:rsidR="007037BA" w:rsidRDefault="007037BA">
            <w:pPr>
              <w:pStyle w:val="ConsPlusNormal"/>
              <w:jc w:val="center"/>
            </w:pPr>
            <w:r>
              <w:t>III</w:t>
            </w:r>
          </w:p>
        </w:tc>
        <w:tc>
          <w:tcPr>
            <w:tcW w:w="3402" w:type="dxa"/>
            <w:tcBorders>
              <w:top w:val="nil"/>
              <w:left w:val="nil"/>
              <w:bottom w:val="nil"/>
              <w:right w:val="nil"/>
            </w:tcBorders>
          </w:tcPr>
          <w:p w14:paraId="2A643A93" w14:textId="77777777" w:rsidR="007037BA" w:rsidRDefault="007037BA">
            <w:pPr>
              <w:pStyle w:val="ConsPlusNormal"/>
              <w:jc w:val="both"/>
            </w:pPr>
            <w:r>
              <w:t>Торопуку (все виды) (Новая Зеландия)</w:t>
            </w:r>
          </w:p>
        </w:tc>
      </w:tr>
      <w:tr w:rsidR="007037BA" w14:paraId="387696D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9D8660" w14:textId="77777777" w:rsidR="007037BA" w:rsidRDefault="007037BA">
            <w:pPr>
              <w:pStyle w:val="ConsPlusNormal"/>
            </w:pPr>
          </w:p>
        </w:tc>
        <w:tc>
          <w:tcPr>
            <w:tcW w:w="3798" w:type="dxa"/>
            <w:tcBorders>
              <w:top w:val="nil"/>
              <w:left w:val="nil"/>
              <w:bottom w:val="nil"/>
              <w:right w:val="nil"/>
            </w:tcBorders>
          </w:tcPr>
          <w:p w14:paraId="6C38CC4A" w14:textId="77777777" w:rsidR="007037BA" w:rsidRDefault="007037BA">
            <w:pPr>
              <w:pStyle w:val="ConsPlusNormal"/>
              <w:ind w:left="283"/>
              <w:jc w:val="both"/>
            </w:pPr>
            <w:r>
              <w:t>Tukutuku spp. (New Zeeland)</w:t>
            </w:r>
          </w:p>
        </w:tc>
        <w:tc>
          <w:tcPr>
            <w:tcW w:w="1304" w:type="dxa"/>
            <w:tcBorders>
              <w:top w:val="nil"/>
              <w:left w:val="nil"/>
              <w:bottom w:val="nil"/>
              <w:right w:val="nil"/>
            </w:tcBorders>
          </w:tcPr>
          <w:p w14:paraId="5A0234A8" w14:textId="77777777" w:rsidR="007037BA" w:rsidRDefault="007037BA">
            <w:pPr>
              <w:pStyle w:val="ConsPlusNormal"/>
              <w:jc w:val="center"/>
            </w:pPr>
            <w:r>
              <w:t>III</w:t>
            </w:r>
          </w:p>
        </w:tc>
        <w:tc>
          <w:tcPr>
            <w:tcW w:w="3402" w:type="dxa"/>
            <w:tcBorders>
              <w:top w:val="nil"/>
              <w:left w:val="nil"/>
              <w:bottom w:val="nil"/>
              <w:right w:val="nil"/>
            </w:tcBorders>
          </w:tcPr>
          <w:p w14:paraId="21AB01F3" w14:textId="77777777" w:rsidR="007037BA" w:rsidRDefault="007037BA">
            <w:pPr>
              <w:pStyle w:val="ConsPlusNormal"/>
              <w:jc w:val="both"/>
            </w:pPr>
            <w:r>
              <w:t>Токукуки (все виды) (Новая Зеландия)</w:t>
            </w:r>
          </w:p>
        </w:tc>
      </w:tr>
      <w:tr w:rsidR="007037BA" w14:paraId="232B57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85FF4A" w14:textId="77777777" w:rsidR="007037BA" w:rsidRDefault="007037BA">
            <w:pPr>
              <w:pStyle w:val="ConsPlusNormal"/>
            </w:pPr>
          </w:p>
        </w:tc>
        <w:tc>
          <w:tcPr>
            <w:tcW w:w="3798" w:type="dxa"/>
            <w:tcBorders>
              <w:top w:val="nil"/>
              <w:left w:val="nil"/>
              <w:bottom w:val="nil"/>
              <w:right w:val="nil"/>
            </w:tcBorders>
          </w:tcPr>
          <w:p w14:paraId="079F8869" w14:textId="77777777" w:rsidR="007037BA" w:rsidRDefault="007037BA">
            <w:pPr>
              <w:pStyle w:val="ConsPlusNormal"/>
              <w:ind w:left="283"/>
              <w:jc w:val="both"/>
            </w:pPr>
            <w:r>
              <w:t>Uroplatus spp.</w:t>
            </w:r>
          </w:p>
        </w:tc>
        <w:tc>
          <w:tcPr>
            <w:tcW w:w="1304" w:type="dxa"/>
            <w:tcBorders>
              <w:top w:val="nil"/>
              <w:left w:val="nil"/>
              <w:bottom w:val="nil"/>
              <w:right w:val="nil"/>
            </w:tcBorders>
          </w:tcPr>
          <w:p w14:paraId="0E40E569" w14:textId="77777777" w:rsidR="007037BA" w:rsidRDefault="007037BA">
            <w:pPr>
              <w:pStyle w:val="ConsPlusNormal"/>
              <w:jc w:val="center"/>
            </w:pPr>
            <w:r>
              <w:t>II</w:t>
            </w:r>
          </w:p>
        </w:tc>
        <w:tc>
          <w:tcPr>
            <w:tcW w:w="3402" w:type="dxa"/>
            <w:tcBorders>
              <w:top w:val="nil"/>
              <w:left w:val="nil"/>
              <w:bottom w:val="nil"/>
              <w:right w:val="nil"/>
            </w:tcBorders>
          </w:tcPr>
          <w:p w14:paraId="6AADA8A3" w14:textId="77777777" w:rsidR="007037BA" w:rsidRDefault="007037BA">
            <w:pPr>
              <w:pStyle w:val="ConsPlusNormal"/>
              <w:jc w:val="both"/>
            </w:pPr>
            <w:r>
              <w:t>Плоскохвостые мадагаскарские гекконы (все виды)</w:t>
            </w:r>
          </w:p>
        </w:tc>
      </w:tr>
      <w:tr w:rsidR="007037BA" w14:paraId="419038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CC4F04" w14:textId="77777777" w:rsidR="007037BA" w:rsidRDefault="007037BA">
            <w:pPr>
              <w:pStyle w:val="ConsPlusNormal"/>
            </w:pPr>
          </w:p>
        </w:tc>
        <w:tc>
          <w:tcPr>
            <w:tcW w:w="3798" w:type="dxa"/>
            <w:tcBorders>
              <w:top w:val="nil"/>
              <w:left w:val="nil"/>
              <w:bottom w:val="nil"/>
              <w:right w:val="nil"/>
            </w:tcBorders>
          </w:tcPr>
          <w:p w14:paraId="49001C67" w14:textId="77777777" w:rsidR="007037BA" w:rsidRDefault="007037BA">
            <w:pPr>
              <w:pStyle w:val="ConsPlusNormal"/>
              <w:ind w:left="283"/>
              <w:jc w:val="both"/>
            </w:pPr>
            <w:r>
              <w:t>Woodworthia spp. (New Zeeland)</w:t>
            </w:r>
          </w:p>
        </w:tc>
        <w:tc>
          <w:tcPr>
            <w:tcW w:w="1304" w:type="dxa"/>
            <w:tcBorders>
              <w:top w:val="nil"/>
              <w:left w:val="nil"/>
              <w:bottom w:val="nil"/>
              <w:right w:val="nil"/>
            </w:tcBorders>
          </w:tcPr>
          <w:p w14:paraId="244E6DFE" w14:textId="77777777" w:rsidR="007037BA" w:rsidRDefault="007037BA">
            <w:pPr>
              <w:pStyle w:val="ConsPlusNormal"/>
              <w:jc w:val="center"/>
            </w:pPr>
            <w:r>
              <w:t>III</w:t>
            </w:r>
          </w:p>
        </w:tc>
        <w:tc>
          <w:tcPr>
            <w:tcW w:w="3402" w:type="dxa"/>
            <w:tcBorders>
              <w:top w:val="nil"/>
              <w:left w:val="nil"/>
              <w:bottom w:val="nil"/>
              <w:right w:val="nil"/>
            </w:tcBorders>
          </w:tcPr>
          <w:p w14:paraId="6FDE6331" w14:textId="77777777" w:rsidR="007037BA" w:rsidRDefault="007037BA">
            <w:pPr>
              <w:pStyle w:val="ConsPlusNormal"/>
              <w:jc w:val="both"/>
            </w:pPr>
            <w:r>
              <w:t>Вудворсия (все виды) (Новая Зеландия)</w:t>
            </w:r>
          </w:p>
        </w:tc>
      </w:tr>
      <w:tr w:rsidR="007037BA" w14:paraId="151A4BC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CCB238" w14:textId="77777777" w:rsidR="007037BA" w:rsidRDefault="007037BA">
            <w:pPr>
              <w:pStyle w:val="ConsPlusNormal"/>
              <w:jc w:val="center"/>
            </w:pPr>
            <w:r>
              <w:lastRenderedPageBreak/>
              <w:t>6)</w:t>
            </w:r>
          </w:p>
        </w:tc>
        <w:tc>
          <w:tcPr>
            <w:tcW w:w="3798" w:type="dxa"/>
            <w:tcBorders>
              <w:top w:val="nil"/>
              <w:left w:val="nil"/>
              <w:bottom w:val="nil"/>
              <w:right w:val="nil"/>
            </w:tcBorders>
          </w:tcPr>
          <w:p w14:paraId="4BDDFCCA" w14:textId="77777777" w:rsidR="007037BA" w:rsidRDefault="007037BA">
            <w:pPr>
              <w:pStyle w:val="ConsPlusNormal"/>
              <w:ind w:left="283"/>
              <w:jc w:val="both"/>
            </w:pPr>
            <w:r>
              <w:t>Helodermatidae</w:t>
            </w:r>
          </w:p>
          <w:p w14:paraId="1E37A12F" w14:textId="77777777" w:rsidR="007037BA" w:rsidRDefault="007037BA">
            <w:pPr>
              <w:pStyle w:val="ConsPlusNormal"/>
              <w:ind w:left="283"/>
              <w:jc w:val="both"/>
            </w:pPr>
            <w:r>
              <w:t>Beaded lizards, gila monsters:</w:t>
            </w:r>
          </w:p>
        </w:tc>
        <w:tc>
          <w:tcPr>
            <w:tcW w:w="1304" w:type="dxa"/>
            <w:tcBorders>
              <w:top w:val="nil"/>
              <w:left w:val="nil"/>
              <w:bottom w:val="nil"/>
              <w:right w:val="nil"/>
            </w:tcBorders>
          </w:tcPr>
          <w:p w14:paraId="572F4CB5" w14:textId="77777777" w:rsidR="007037BA" w:rsidRDefault="007037BA">
            <w:pPr>
              <w:pStyle w:val="ConsPlusNormal"/>
            </w:pPr>
          </w:p>
        </w:tc>
        <w:tc>
          <w:tcPr>
            <w:tcW w:w="3402" w:type="dxa"/>
            <w:tcBorders>
              <w:top w:val="nil"/>
              <w:left w:val="nil"/>
              <w:bottom w:val="nil"/>
              <w:right w:val="nil"/>
            </w:tcBorders>
          </w:tcPr>
          <w:p w14:paraId="4C9EA447" w14:textId="77777777" w:rsidR="007037BA" w:rsidRDefault="007037BA">
            <w:pPr>
              <w:pStyle w:val="ConsPlusNormal"/>
              <w:jc w:val="both"/>
            </w:pPr>
            <w:r>
              <w:t>Ядозубы</w:t>
            </w:r>
          </w:p>
          <w:p w14:paraId="7D11208A" w14:textId="77777777" w:rsidR="007037BA" w:rsidRDefault="007037BA">
            <w:pPr>
              <w:pStyle w:val="ConsPlusNormal"/>
              <w:jc w:val="both"/>
            </w:pPr>
            <w:r>
              <w:t>Ящерицы-ядозубы:</w:t>
            </w:r>
          </w:p>
        </w:tc>
      </w:tr>
      <w:tr w:rsidR="007037BA" w14:paraId="35BD97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DA4F63" w14:textId="77777777" w:rsidR="007037BA" w:rsidRDefault="007037BA">
            <w:pPr>
              <w:pStyle w:val="ConsPlusNormal"/>
            </w:pPr>
          </w:p>
        </w:tc>
        <w:tc>
          <w:tcPr>
            <w:tcW w:w="3798" w:type="dxa"/>
            <w:tcBorders>
              <w:top w:val="nil"/>
              <w:left w:val="nil"/>
              <w:bottom w:val="nil"/>
              <w:right w:val="nil"/>
            </w:tcBorders>
          </w:tcPr>
          <w:p w14:paraId="4E245BFC" w14:textId="77777777" w:rsidR="007037BA" w:rsidRDefault="007037BA">
            <w:pPr>
              <w:pStyle w:val="ConsPlusNormal"/>
              <w:ind w:left="283"/>
              <w:jc w:val="both"/>
            </w:pPr>
            <w:r>
              <w:t>Heloderma spp. (Except the subspecies included in Appendix I)</w:t>
            </w:r>
          </w:p>
        </w:tc>
        <w:tc>
          <w:tcPr>
            <w:tcW w:w="1304" w:type="dxa"/>
            <w:tcBorders>
              <w:top w:val="nil"/>
              <w:left w:val="nil"/>
              <w:bottom w:val="nil"/>
              <w:right w:val="nil"/>
            </w:tcBorders>
          </w:tcPr>
          <w:p w14:paraId="63E9B646" w14:textId="77777777" w:rsidR="007037BA" w:rsidRDefault="007037BA">
            <w:pPr>
              <w:pStyle w:val="ConsPlusNormal"/>
              <w:jc w:val="center"/>
            </w:pPr>
            <w:r>
              <w:t>II</w:t>
            </w:r>
          </w:p>
        </w:tc>
        <w:tc>
          <w:tcPr>
            <w:tcW w:w="3402" w:type="dxa"/>
            <w:tcBorders>
              <w:top w:val="nil"/>
              <w:left w:val="nil"/>
              <w:bottom w:val="nil"/>
              <w:right w:val="nil"/>
            </w:tcBorders>
          </w:tcPr>
          <w:p w14:paraId="18029292" w14:textId="77777777" w:rsidR="007037BA" w:rsidRDefault="007037BA">
            <w:pPr>
              <w:pStyle w:val="ConsPlusNormal"/>
              <w:jc w:val="both"/>
            </w:pPr>
            <w:r>
              <w:t xml:space="preserve">Ядозубы (все виды) (за исключением подвидов, включенных в приложение I к </w:t>
            </w:r>
            <w:hyperlink r:id="rId398">
              <w:r>
                <w:rPr>
                  <w:color w:val="0000FF"/>
                </w:rPr>
                <w:t>СИТЕС</w:t>
              </w:r>
            </w:hyperlink>
            <w:r>
              <w:t>)</w:t>
            </w:r>
          </w:p>
        </w:tc>
      </w:tr>
      <w:tr w:rsidR="007037BA" w14:paraId="68E308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5D4C4D" w14:textId="77777777" w:rsidR="007037BA" w:rsidRDefault="007037BA">
            <w:pPr>
              <w:pStyle w:val="ConsPlusNormal"/>
            </w:pPr>
          </w:p>
        </w:tc>
        <w:tc>
          <w:tcPr>
            <w:tcW w:w="3798" w:type="dxa"/>
            <w:tcBorders>
              <w:top w:val="nil"/>
              <w:left w:val="nil"/>
              <w:bottom w:val="nil"/>
              <w:right w:val="nil"/>
            </w:tcBorders>
          </w:tcPr>
          <w:p w14:paraId="2744ED3B" w14:textId="77777777" w:rsidR="007037BA" w:rsidRDefault="007037BA">
            <w:pPr>
              <w:pStyle w:val="ConsPlusNormal"/>
              <w:ind w:left="283"/>
              <w:jc w:val="both"/>
            </w:pPr>
            <w:r>
              <w:t>Heloderma horridum charlesbogerti</w:t>
            </w:r>
          </w:p>
        </w:tc>
        <w:tc>
          <w:tcPr>
            <w:tcW w:w="1304" w:type="dxa"/>
            <w:tcBorders>
              <w:top w:val="nil"/>
              <w:left w:val="nil"/>
              <w:bottom w:val="nil"/>
              <w:right w:val="nil"/>
            </w:tcBorders>
          </w:tcPr>
          <w:p w14:paraId="1A4DC04F" w14:textId="77777777" w:rsidR="007037BA" w:rsidRDefault="007037BA">
            <w:pPr>
              <w:pStyle w:val="ConsPlusNormal"/>
              <w:jc w:val="center"/>
            </w:pPr>
            <w:r>
              <w:t>I</w:t>
            </w:r>
          </w:p>
        </w:tc>
        <w:tc>
          <w:tcPr>
            <w:tcW w:w="3402" w:type="dxa"/>
            <w:tcBorders>
              <w:top w:val="nil"/>
              <w:left w:val="nil"/>
              <w:bottom w:val="nil"/>
              <w:right w:val="nil"/>
            </w:tcBorders>
          </w:tcPr>
          <w:p w14:paraId="33D7624E" w14:textId="77777777" w:rsidR="007037BA" w:rsidRDefault="007037BA">
            <w:pPr>
              <w:pStyle w:val="ConsPlusNormal"/>
              <w:jc w:val="both"/>
            </w:pPr>
            <w:r>
              <w:t>Скорпион, тола-хини</w:t>
            </w:r>
          </w:p>
        </w:tc>
      </w:tr>
      <w:tr w:rsidR="007037BA" w14:paraId="021727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C533FF" w14:textId="77777777" w:rsidR="007037BA" w:rsidRDefault="007037BA">
            <w:pPr>
              <w:pStyle w:val="ConsPlusNormal"/>
              <w:jc w:val="center"/>
            </w:pPr>
            <w:r>
              <w:t>7)</w:t>
            </w:r>
          </w:p>
        </w:tc>
        <w:tc>
          <w:tcPr>
            <w:tcW w:w="3798" w:type="dxa"/>
            <w:tcBorders>
              <w:top w:val="nil"/>
              <w:left w:val="nil"/>
              <w:bottom w:val="nil"/>
              <w:right w:val="nil"/>
            </w:tcBorders>
          </w:tcPr>
          <w:p w14:paraId="7068B7C4" w14:textId="77777777" w:rsidR="007037BA" w:rsidRDefault="007037BA">
            <w:pPr>
              <w:pStyle w:val="ConsPlusNormal"/>
              <w:ind w:left="283"/>
              <w:jc w:val="both"/>
            </w:pPr>
            <w:r>
              <w:t>Iguanidae</w:t>
            </w:r>
          </w:p>
          <w:p w14:paraId="7C5EDD40" w14:textId="77777777" w:rsidR="007037BA" w:rsidRDefault="007037BA">
            <w:pPr>
              <w:pStyle w:val="ConsPlusNormal"/>
              <w:ind w:left="283"/>
              <w:jc w:val="both"/>
            </w:pPr>
            <w:r>
              <w:t>Iguanas:</w:t>
            </w:r>
          </w:p>
        </w:tc>
        <w:tc>
          <w:tcPr>
            <w:tcW w:w="1304" w:type="dxa"/>
            <w:tcBorders>
              <w:top w:val="nil"/>
              <w:left w:val="nil"/>
              <w:bottom w:val="nil"/>
              <w:right w:val="nil"/>
            </w:tcBorders>
          </w:tcPr>
          <w:p w14:paraId="5E5AD49D" w14:textId="77777777" w:rsidR="007037BA" w:rsidRDefault="007037BA">
            <w:pPr>
              <w:pStyle w:val="ConsPlusNormal"/>
            </w:pPr>
          </w:p>
        </w:tc>
        <w:tc>
          <w:tcPr>
            <w:tcW w:w="3402" w:type="dxa"/>
            <w:tcBorders>
              <w:top w:val="nil"/>
              <w:left w:val="nil"/>
              <w:bottom w:val="nil"/>
              <w:right w:val="nil"/>
            </w:tcBorders>
          </w:tcPr>
          <w:p w14:paraId="5D9B6852" w14:textId="77777777" w:rsidR="007037BA" w:rsidRDefault="007037BA">
            <w:pPr>
              <w:pStyle w:val="ConsPlusNormal"/>
              <w:jc w:val="both"/>
            </w:pPr>
            <w:r>
              <w:t>Игуановые</w:t>
            </w:r>
          </w:p>
          <w:p w14:paraId="2DFDF119" w14:textId="77777777" w:rsidR="007037BA" w:rsidRDefault="007037BA">
            <w:pPr>
              <w:pStyle w:val="ConsPlusNormal"/>
              <w:jc w:val="both"/>
            </w:pPr>
            <w:r>
              <w:t>Игуаны:</w:t>
            </w:r>
          </w:p>
        </w:tc>
      </w:tr>
      <w:tr w:rsidR="007037BA" w14:paraId="0712A2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5B9D4D" w14:textId="77777777" w:rsidR="007037BA" w:rsidRDefault="007037BA">
            <w:pPr>
              <w:pStyle w:val="ConsPlusNormal"/>
            </w:pPr>
          </w:p>
        </w:tc>
        <w:tc>
          <w:tcPr>
            <w:tcW w:w="3798" w:type="dxa"/>
            <w:tcBorders>
              <w:top w:val="nil"/>
              <w:left w:val="nil"/>
              <w:bottom w:val="nil"/>
              <w:right w:val="nil"/>
            </w:tcBorders>
          </w:tcPr>
          <w:p w14:paraId="4EAE7C8C" w14:textId="77777777" w:rsidR="007037BA" w:rsidRDefault="007037BA">
            <w:pPr>
              <w:pStyle w:val="ConsPlusNormal"/>
              <w:ind w:left="283"/>
              <w:jc w:val="both"/>
            </w:pPr>
            <w:r>
              <w:t>Amblyrhynchus cristatus</w:t>
            </w:r>
          </w:p>
        </w:tc>
        <w:tc>
          <w:tcPr>
            <w:tcW w:w="1304" w:type="dxa"/>
            <w:tcBorders>
              <w:top w:val="nil"/>
              <w:left w:val="nil"/>
              <w:bottom w:val="nil"/>
              <w:right w:val="nil"/>
            </w:tcBorders>
          </w:tcPr>
          <w:p w14:paraId="16ECF515" w14:textId="77777777" w:rsidR="007037BA" w:rsidRDefault="007037BA">
            <w:pPr>
              <w:pStyle w:val="ConsPlusNormal"/>
              <w:jc w:val="center"/>
            </w:pPr>
            <w:r>
              <w:t>II</w:t>
            </w:r>
          </w:p>
        </w:tc>
        <w:tc>
          <w:tcPr>
            <w:tcW w:w="3402" w:type="dxa"/>
            <w:tcBorders>
              <w:top w:val="nil"/>
              <w:left w:val="nil"/>
              <w:bottom w:val="nil"/>
              <w:right w:val="nil"/>
            </w:tcBorders>
          </w:tcPr>
          <w:p w14:paraId="1B82E186" w14:textId="77777777" w:rsidR="007037BA" w:rsidRDefault="007037BA">
            <w:pPr>
              <w:pStyle w:val="ConsPlusNormal"/>
              <w:jc w:val="both"/>
            </w:pPr>
            <w:r>
              <w:t>Игуана морская галапогосская</w:t>
            </w:r>
          </w:p>
        </w:tc>
      </w:tr>
      <w:tr w:rsidR="007037BA" w14:paraId="0823FE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F7AE3F" w14:textId="77777777" w:rsidR="007037BA" w:rsidRDefault="007037BA">
            <w:pPr>
              <w:pStyle w:val="ConsPlusNormal"/>
            </w:pPr>
          </w:p>
        </w:tc>
        <w:tc>
          <w:tcPr>
            <w:tcW w:w="3798" w:type="dxa"/>
            <w:tcBorders>
              <w:top w:val="nil"/>
              <w:left w:val="nil"/>
              <w:bottom w:val="nil"/>
              <w:right w:val="nil"/>
            </w:tcBorders>
          </w:tcPr>
          <w:p w14:paraId="68E49A33" w14:textId="77777777" w:rsidR="007037BA" w:rsidRDefault="007037BA">
            <w:pPr>
              <w:pStyle w:val="ConsPlusNormal"/>
              <w:ind w:left="283"/>
              <w:jc w:val="both"/>
            </w:pPr>
            <w:r>
              <w:t>Brachylophus spp.</w:t>
            </w:r>
          </w:p>
        </w:tc>
        <w:tc>
          <w:tcPr>
            <w:tcW w:w="1304" w:type="dxa"/>
            <w:tcBorders>
              <w:top w:val="nil"/>
              <w:left w:val="nil"/>
              <w:bottom w:val="nil"/>
              <w:right w:val="nil"/>
            </w:tcBorders>
          </w:tcPr>
          <w:p w14:paraId="24FC8559" w14:textId="77777777" w:rsidR="007037BA" w:rsidRDefault="007037BA">
            <w:pPr>
              <w:pStyle w:val="ConsPlusNormal"/>
              <w:jc w:val="center"/>
            </w:pPr>
            <w:r>
              <w:t>I</w:t>
            </w:r>
          </w:p>
        </w:tc>
        <w:tc>
          <w:tcPr>
            <w:tcW w:w="3402" w:type="dxa"/>
            <w:tcBorders>
              <w:top w:val="nil"/>
              <w:left w:val="nil"/>
              <w:bottom w:val="nil"/>
              <w:right w:val="nil"/>
            </w:tcBorders>
          </w:tcPr>
          <w:p w14:paraId="0694739D" w14:textId="77777777" w:rsidR="007037BA" w:rsidRDefault="007037BA">
            <w:pPr>
              <w:pStyle w:val="ConsPlusNormal"/>
              <w:jc w:val="both"/>
            </w:pPr>
            <w:r>
              <w:t>Игуаны полосатые фиджийские (все виды)</w:t>
            </w:r>
          </w:p>
        </w:tc>
      </w:tr>
      <w:tr w:rsidR="007037BA" w14:paraId="1F7789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D69635" w14:textId="77777777" w:rsidR="007037BA" w:rsidRDefault="007037BA">
            <w:pPr>
              <w:pStyle w:val="ConsPlusNormal"/>
            </w:pPr>
          </w:p>
        </w:tc>
        <w:tc>
          <w:tcPr>
            <w:tcW w:w="3798" w:type="dxa"/>
            <w:tcBorders>
              <w:top w:val="nil"/>
              <w:left w:val="nil"/>
              <w:bottom w:val="nil"/>
              <w:right w:val="nil"/>
            </w:tcBorders>
          </w:tcPr>
          <w:p w14:paraId="2E4D6CC3" w14:textId="77777777" w:rsidR="007037BA" w:rsidRDefault="007037BA">
            <w:pPr>
              <w:pStyle w:val="ConsPlusNormal"/>
              <w:ind w:left="283"/>
              <w:jc w:val="both"/>
            </w:pPr>
            <w:r>
              <w:t>Conolophus spp.</w:t>
            </w:r>
          </w:p>
        </w:tc>
        <w:tc>
          <w:tcPr>
            <w:tcW w:w="1304" w:type="dxa"/>
            <w:tcBorders>
              <w:top w:val="nil"/>
              <w:left w:val="nil"/>
              <w:bottom w:val="nil"/>
              <w:right w:val="nil"/>
            </w:tcBorders>
          </w:tcPr>
          <w:p w14:paraId="6B5231D4" w14:textId="77777777" w:rsidR="007037BA" w:rsidRDefault="007037BA">
            <w:pPr>
              <w:pStyle w:val="ConsPlusNormal"/>
              <w:jc w:val="center"/>
            </w:pPr>
            <w:r>
              <w:t>II</w:t>
            </w:r>
          </w:p>
        </w:tc>
        <w:tc>
          <w:tcPr>
            <w:tcW w:w="3402" w:type="dxa"/>
            <w:tcBorders>
              <w:top w:val="nil"/>
              <w:left w:val="nil"/>
              <w:bottom w:val="nil"/>
              <w:right w:val="nil"/>
            </w:tcBorders>
          </w:tcPr>
          <w:p w14:paraId="4B4E8CAC" w14:textId="77777777" w:rsidR="007037BA" w:rsidRDefault="007037BA">
            <w:pPr>
              <w:pStyle w:val="ConsPlusNormal"/>
              <w:jc w:val="both"/>
            </w:pPr>
            <w:r>
              <w:t>Конолофы (все виды)</w:t>
            </w:r>
          </w:p>
        </w:tc>
      </w:tr>
      <w:tr w:rsidR="007037BA" w14:paraId="28CB87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E8F6CE" w14:textId="77777777" w:rsidR="007037BA" w:rsidRDefault="007037BA">
            <w:pPr>
              <w:pStyle w:val="ConsPlusNormal"/>
            </w:pPr>
          </w:p>
        </w:tc>
        <w:tc>
          <w:tcPr>
            <w:tcW w:w="3798" w:type="dxa"/>
            <w:tcBorders>
              <w:top w:val="nil"/>
              <w:left w:val="nil"/>
              <w:bottom w:val="nil"/>
              <w:right w:val="nil"/>
            </w:tcBorders>
          </w:tcPr>
          <w:p w14:paraId="4F511194" w14:textId="77777777" w:rsidR="007037BA" w:rsidRDefault="007037BA">
            <w:pPr>
              <w:pStyle w:val="ConsPlusNormal"/>
              <w:ind w:left="283"/>
              <w:jc w:val="both"/>
            </w:pPr>
            <w:r>
              <w:t>Ctenosaura spp.</w:t>
            </w:r>
          </w:p>
        </w:tc>
        <w:tc>
          <w:tcPr>
            <w:tcW w:w="1304" w:type="dxa"/>
            <w:tcBorders>
              <w:top w:val="nil"/>
              <w:left w:val="nil"/>
              <w:bottom w:val="nil"/>
              <w:right w:val="nil"/>
            </w:tcBorders>
          </w:tcPr>
          <w:p w14:paraId="741C4550" w14:textId="77777777" w:rsidR="007037BA" w:rsidRDefault="007037BA">
            <w:pPr>
              <w:pStyle w:val="ConsPlusNormal"/>
              <w:jc w:val="center"/>
            </w:pPr>
            <w:r>
              <w:t>II</w:t>
            </w:r>
          </w:p>
        </w:tc>
        <w:tc>
          <w:tcPr>
            <w:tcW w:w="3402" w:type="dxa"/>
            <w:tcBorders>
              <w:top w:val="nil"/>
              <w:left w:val="nil"/>
              <w:bottom w:val="nil"/>
              <w:right w:val="nil"/>
            </w:tcBorders>
          </w:tcPr>
          <w:p w14:paraId="7B9BF323" w14:textId="77777777" w:rsidR="007037BA" w:rsidRDefault="007037BA">
            <w:pPr>
              <w:pStyle w:val="ConsPlusNormal"/>
              <w:jc w:val="both"/>
            </w:pPr>
            <w:r>
              <w:t>Игуанновые (все виды)</w:t>
            </w:r>
          </w:p>
        </w:tc>
      </w:tr>
      <w:tr w:rsidR="007037BA" w14:paraId="66AB0F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1117CB" w14:textId="77777777" w:rsidR="007037BA" w:rsidRDefault="007037BA">
            <w:pPr>
              <w:pStyle w:val="ConsPlusNormal"/>
            </w:pPr>
          </w:p>
        </w:tc>
        <w:tc>
          <w:tcPr>
            <w:tcW w:w="3798" w:type="dxa"/>
            <w:tcBorders>
              <w:top w:val="nil"/>
              <w:left w:val="nil"/>
              <w:bottom w:val="nil"/>
              <w:right w:val="nil"/>
            </w:tcBorders>
          </w:tcPr>
          <w:p w14:paraId="61CA8349" w14:textId="77777777" w:rsidR="007037BA" w:rsidRDefault="007037BA">
            <w:pPr>
              <w:pStyle w:val="ConsPlusNormal"/>
              <w:ind w:left="283"/>
              <w:jc w:val="both"/>
            </w:pPr>
            <w:r>
              <w:t>Cyclura spp.</w:t>
            </w:r>
          </w:p>
        </w:tc>
        <w:tc>
          <w:tcPr>
            <w:tcW w:w="1304" w:type="dxa"/>
            <w:tcBorders>
              <w:top w:val="nil"/>
              <w:left w:val="nil"/>
              <w:bottom w:val="nil"/>
              <w:right w:val="nil"/>
            </w:tcBorders>
          </w:tcPr>
          <w:p w14:paraId="311B7EBB" w14:textId="77777777" w:rsidR="007037BA" w:rsidRDefault="007037BA">
            <w:pPr>
              <w:pStyle w:val="ConsPlusNormal"/>
              <w:jc w:val="center"/>
            </w:pPr>
            <w:r>
              <w:t>I</w:t>
            </w:r>
          </w:p>
        </w:tc>
        <w:tc>
          <w:tcPr>
            <w:tcW w:w="3402" w:type="dxa"/>
            <w:tcBorders>
              <w:top w:val="nil"/>
              <w:left w:val="nil"/>
              <w:bottom w:val="nil"/>
              <w:right w:val="nil"/>
            </w:tcBorders>
          </w:tcPr>
          <w:p w14:paraId="06D9A567" w14:textId="77777777" w:rsidR="007037BA" w:rsidRDefault="007037BA">
            <w:pPr>
              <w:pStyle w:val="ConsPlusNormal"/>
              <w:jc w:val="both"/>
            </w:pPr>
            <w:r>
              <w:t>Игуаны кольцехвостые (все виды)</w:t>
            </w:r>
          </w:p>
        </w:tc>
      </w:tr>
      <w:tr w:rsidR="007037BA" w14:paraId="2E3B57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74D1E2" w14:textId="77777777" w:rsidR="007037BA" w:rsidRDefault="007037BA">
            <w:pPr>
              <w:pStyle w:val="ConsPlusNormal"/>
            </w:pPr>
          </w:p>
        </w:tc>
        <w:tc>
          <w:tcPr>
            <w:tcW w:w="3798" w:type="dxa"/>
            <w:tcBorders>
              <w:top w:val="nil"/>
              <w:left w:val="nil"/>
              <w:bottom w:val="nil"/>
              <w:right w:val="nil"/>
            </w:tcBorders>
          </w:tcPr>
          <w:p w14:paraId="5BA49774" w14:textId="77777777" w:rsidR="007037BA" w:rsidRDefault="007037BA">
            <w:pPr>
              <w:pStyle w:val="ConsPlusNormal"/>
              <w:ind w:left="283"/>
              <w:jc w:val="both"/>
            </w:pPr>
            <w:r>
              <w:t>Iguana spp.</w:t>
            </w:r>
          </w:p>
        </w:tc>
        <w:tc>
          <w:tcPr>
            <w:tcW w:w="1304" w:type="dxa"/>
            <w:tcBorders>
              <w:top w:val="nil"/>
              <w:left w:val="nil"/>
              <w:bottom w:val="nil"/>
              <w:right w:val="nil"/>
            </w:tcBorders>
          </w:tcPr>
          <w:p w14:paraId="54531A80" w14:textId="77777777" w:rsidR="007037BA" w:rsidRDefault="007037BA">
            <w:pPr>
              <w:pStyle w:val="ConsPlusNormal"/>
              <w:jc w:val="center"/>
            </w:pPr>
            <w:r>
              <w:t>II</w:t>
            </w:r>
          </w:p>
        </w:tc>
        <w:tc>
          <w:tcPr>
            <w:tcW w:w="3402" w:type="dxa"/>
            <w:tcBorders>
              <w:top w:val="nil"/>
              <w:left w:val="nil"/>
              <w:bottom w:val="nil"/>
              <w:right w:val="nil"/>
            </w:tcBorders>
          </w:tcPr>
          <w:p w14:paraId="132C86C8" w14:textId="77777777" w:rsidR="007037BA" w:rsidRDefault="007037BA">
            <w:pPr>
              <w:pStyle w:val="ConsPlusNormal"/>
              <w:jc w:val="both"/>
            </w:pPr>
            <w:r>
              <w:t>Игуаны рода Iguana (все виды)</w:t>
            </w:r>
          </w:p>
        </w:tc>
      </w:tr>
      <w:tr w:rsidR="007037BA" w14:paraId="61395B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A48009" w14:textId="77777777" w:rsidR="007037BA" w:rsidRDefault="007037BA">
            <w:pPr>
              <w:pStyle w:val="ConsPlusNormal"/>
            </w:pPr>
          </w:p>
        </w:tc>
        <w:tc>
          <w:tcPr>
            <w:tcW w:w="3798" w:type="dxa"/>
            <w:tcBorders>
              <w:top w:val="nil"/>
              <w:left w:val="nil"/>
              <w:bottom w:val="nil"/>
              <w:right w:val="nil"/>
            </w:tcBorders>
          </w:tcPr>
          <w:p w14:paraId="02D098F6" w14:textId="77777777" w:rsidR="007037BA" w:rsidRDefault="007037BA">
            <w:pPr>
              <w:pStyle w:val="ConsPlusNormal"/>
              <w:ind w:left="283"/>
              <w:jc w:val="both"/>
            </w:pPr>
            <w:r>
              <w:t>Phrynosoma blainvillii</w:t>
            </w:r>
          </w:p>
        </w:tc>
        <w:tc>
          <w:tcPr>
            <w:tcW w:w="1304" w:type="dxa"/>
            <w:tcBorders>
              <w:top w:val="nil"/>
              <w:left w:val="nil"/>
              <w:bottom w:val="nil"/>
              <w:right w:val="nil"/>
            </w:tcBorders>
          </w:tcPr>
          <w:p w14:paraId="1788D7FB" w14:textId="77777777" w:rsidR="007037BA" w:rsidRDefault="007037BA">
            <w:pPr>
              <w:pStyle w:val="ConsPlusNormal"/>
              <w:jc w:val="center"/>
            </w:pPr>
            <w:r>
              <w:t>II</w:t>
            </w:r>
          </w:p>
        </w:tc>
        <w:tc>
          <w:tcPr>
            <w:tcW w:w="3402" w:type="dxa"/>
            <w:tcBorders>
              <w:top w:val="nil"/>
              <w:left w:val="nil"/>
              <w:bottom w:val="nil"/>
              <w:right w:val="nil"/>
            </w:tcBorders>
          </w:tcPr>
          <w:p w14:paraId="77D27E04" w14:textId="77777777" w:rsidR="007037BA" w:rsidRDefault="007037BA">
            <w:pPr>
              <w:pStyle w:val="ConsPlusNormal"/>
              <w:jc w:val="both"/>
            </w:pPr>
            <w:r>
              <w:t>Ящерица жабовидная (рогатая) блаинвилли</w:t>
            </w:r>
          </w:p>
        </w:tc>
      </w:tr>
      <w:tr w:rsidR="007037BA" w14:paraId="78F280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73A939" w14:textId="77777777" w:rsidR="007037BA" w:rsidRDefault="007037BA">
            <w:pPr>
              <w:pStyle w:val="ConsPlusNormal"/>
            </w:pPr>
          </w:p>
        </w:tc>
        <w:tc>
          <w:tcPr>
            <w:tcW w:w="3798" w:type="dxa"/>
            <w:tcBorders>
              <w:top w:val="nil"/>
              <w:left w:val="nil"/>
              <w:bottom w:val="nil"/>
              <w:right w:val="nil"/>
            </w:tcBorders>
          </w:tcPr>
          <w:p w14:paraId="202FDBC2" w14:textId="77777777" w:rsidR="007037BA" w:rsidRDefault="007037BA">
            <w:pPr>
              <w:pStyle w:val="ConsPlusNormal"/>
              <w:ind w:left="283"/>
              <w:jc w:val="both"/>
            </w:pPr>
            <w:r>
              <w:t>Phrynosoma cerroense</w:t>
            </w:r>
          </w:p>
        </w:tc>
        <w:tc>
          <w:tcPr>
            <w:tcW w:w="1304" w:type="dxa"/>
            <w:tcBorders>
              <w:top w:val="nil"/>
              <w:left w:val="nil"/>
              <w:bottom w:val="nil"/>
              <w:right w:val="nil"/>
            </w:tcBorders>
          </w:tcPr>
          <w:p w14:paraId="670E5241" w14:textId="77777777" w:rsidR="007037BA" w:rsidRDefault="007037BA">
            <w:pPr>
              <w:pStyle w:val="ConsPlusNormal"/>
              <w:jc w:val="center"/>
            </w:pPr>
            <w:r>
              <w:t>II</w:t>
            </w:r>
          </w:p>
        </w:tc>
        <w:tc>
          <w:tcPr>
            <w:tcW w:w="3402" w:type="dxa"/>
            <w:tcBorders>
              <w:top w:val="nil"/>
              <w:left w:val="nil"/>
              <w:bottom w:val="nil"/>
              <w:right w:val="nil"/>
            </w:tcBorders>
          </w:tcPr>
          <w:p w14:paraId="2B766AF8" w14:textId="77777777" w:rsidR="007037BA" w:rsidRDefault="007037BA">
            <w:pPr>
              <w:pStyle w:val="ConsPlusNormal"/>
              <w:jc w:val="both"/>
            </w:pPr>
            <w:r>
              <w:t>Ящерица жабовидная (рогатая) серронсе</w:t>
            </w:r>
          </w:p>
        </w:tc>
      </w:tr>
      <w:tr w:rsidR="007037BA" w14:paraId="3A2020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343D12" w14:textId="77777777" w:rsidR="007037BA" w:rsidRDefault="007037BA">
            <w:pPr>
              <w:pStyle w:val="ConsPlusNormal"/>
            </w:pPr>
          </w:p>
        </w:tc>
        <w:tc>
          <w:tcPr>
            <w:tcW w:w="3798" w:type="dxa"/>
            <w:tcBorders>
              <w:top w:val="nil"/>
              <w:left w:val="nil"/>
              <w:bottom w:val="nil"/>
              <w:right w:val="nil"/>
            </w:tcBorders>
          </w:tcPr>
          <w:p w14:paraId="11178C9F" w14:textId="77777777" w:rsidR="007037BA" w:rsidRDefault="007037BA">
            <w:pPr>
              <w:pStyle w:val="ConsPlusNormal"/>
              <w:ind w:left="283"/>
              <w:jc w:val="both"/>
            </w:pPr>
            <w:r>
              <w:t>Phrynosoma coronatum</w:t>
            </w:r>
          </w:p>
        </w:tc>
        <w:tc>
          <w:tcPr>
            <w:tcW w:w="1304" w:type="dxa"/>
            <w:tcBorders>
              <w:top w:val="nil"/>
              <w:left w:val="nil"/>
              <w:bottom w:val="nil"/>
              <w:right w:val="nil"/>
            </w:tcBorders>
          </w:tcPr>
          <w:p w14:paraId="4F7A6243" w14:textId="77777777" w:rsidR="007037BA" w:rsidRDefault="007037BA">
            <w:pPr>
              <w:pStyle w:val="ConsPlusNormal"/>
              <w:jc w:val="center"/>
            </w:pPr>
            <w:r>
              <w:t>II</w:t>
            </w:r>
          </w:p>
        </w:tc>
        <w:tc>
          <w:tcPr>
            <w:tcW w:w="3402" w:type="dxa"/>
            <w:tcBorders>
              <w:top w:val="nil"/>
              <w:left w:val="nil"/>
              <w:bottom w:val="nil"/>
              <w:right w:val="nil"/>
            </w:tcBorders>
          </w:tcPr>
          <w:p w14:paraId="25188E84" w14:textId="77777777" w:rsidR="007037BA" w:rsidRDefault="007037BA">
            <w:pPr>
              <w:pStyle w:val="ConsPlusNormal"/>
              <w:jc w:val="both"/>
            </w:pPr>
            <w:r>
              <w:t>Ящерица жабовидная (рогатая) береговая</w:t>
            </w:r>
          </w:p>
        </w:tc>
      </w:tr>
      <w:tr w:rsidR="007037BA" w14:paraId="13DB30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7FC127" w14:textId="77777777" w:rsidR="007037BA" w:rsidRDefault="007037BA">
            <w:pPr>
              <w:pStyle w:val="ConsPlusNormal"/>
            </w:pPr>
          </w:p>
        </w:tc>
        <w:tc>
          <w:tcPr>
            <w:tcW w:w="3798" w:type="dxa"/>
            <w:tcBorders>
              <w:top w:val="nil"/>
              <w:left w:val="nil"/>
              <w:bottom w:val="nil"/>
              <w:right w:val="nil"/>
            </w:tcBorders>
          </w:tcPr>
          <w:p w14:paraId="2921EEB4" w14:textId="77777777" w:rsidR="007037BA" w:rsidRDefault="007037BA">
            <w:pPr>
              <w:pStyle w:val="ConsPlusNormal"/>
              <w:ind w:left="283"/>
              <w:jc w:val="both"/>
            </w:pPr>
            <w:r>
              <w:t>Phrynosoma wigginsi</w:t>
            </w:r>
          </w:p>
        </w:tc>
        <w:tc>
          <w:tcPr>
            <w:tcW w:w="1304" w:type="dxa"/>
            <w:tcBorders>
              <w:top w:val="nil"/>
              <w:left w:val="nil"/>
              <w:bottom w:val="nil"/>
              <w:right w:val="nil"/>
            </w:tcBorders>
          </w:tcPr>
          <w:p w14:paraId="15CF3AD9" w14:textId="77777777" w:rsidR="007037BA" w:rsidRDefault="007037BA">
            <w:pPr>
              <w:pStyle w:val="ConsPlusNormal"/>
              <w:jc w:val="center"/>
            </w:pPr>
            <w:r>
              <w:t>II</w:t>
            </w:r>
          </w:p>
        </w:tc>
        <w:tc>
          <w:tcPr>
            <w:tcW w:w="3402" w:type="dxa"/>
            <w:tcBorders>
              <w:top w:val="nil"/>
              <w:left w:val="nil"/>
              <w:bottom w:val="nil"/>
              <w:right w:val="nil"/>
            </w:tcBorders>
          </w:tcPr>
          <w:p w14:paraId="4A1146F0" w14:textId="77777777" w:rsidR="007037BA" w:rsidRDefault="007037BA">
            <w:pPr>
              <w:pStyle w:val="ConsPlusNormal"/>
              <w:jc w:val="both"/>
            </w:pPr>
            <w:r>
              <w:t>Ящерица жабовидная (рогатая) уигинси</w:t>
            </w:r>
          </w:p>
        </w:tc>
      </w:tr>
      <w:tr w:rsidR="007037BA" w14:paraId="6048B3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D49AD2" w14:textId="77777777" w:rsidR="007037BA" w:rsidRDefault="007037BA">
            <w:pPr>
              <w:pStyle w:val="ConsPlusNormal"/>
            </w:pPr>
          </w:p>
        </w:tc>
        <w:tc>
          <w:tcPr>
            <w:tcW w:w="3798" w:type="dxa"/>
            <w:tcBorders>
              <w:top w:val="nil"/>
              <w:left w:val="nil"/>
              <w:bottom w:val="nil"/>
              <w:right w:val="nil"/>
            </w:tcBorders>
          </w:tcPr>
          <w:p w14:paraId="29444E05" w14:textId="77777777" w:rsidR="007037BA" w:rsidRDefault="007037BA">
            <w:pPr>
              <w:pStyle w:val="ConsPlusNormal"/>
              <w:ind w:left="283"/>
              <w:jc w:val="both"/>
            </w:pPr>
            <w:r>
              <w:t>Sauromalus varius</w:t>
            </w:r>
          </w:p>
        </w:tc>
        <w:tc>
          <w:tcPr>
            <w:tcW w:w="1304" w:type="dxa"/>
            <w:tcBorders>
              <w:top w:val="nil"/>
              <w:left w:val="nil"/>
              <w:bottom w:val="nil"/>
              <w:right w:val="nil"/>
            </w:tcBorders>
          </w:tcPr>
          <w:p w14:paraId="3C71E697" w14:textId="77777777" w:rsidR="007037BA" w:rsidRDefault="007037BA">
            <w:pPr>
              <w:pStyle w:val="ConsPlusNormal"/>
              <w:jc w:val="center"/>
            </w:pPr>
            <w:r>
              <w:t>I</w:t>
            </w:r>
          </w:p>
        </w:tc>
        <w:tc>
          <w:tcPr>
            <w:tcW w:w="3402" w:type="dxa"/>
            <w:tcBorders>
              <w:top w:val="nil"/>
              <w:left w:val="nil"/>
              <w:bottom w:val="nil"/>
              <w:right w:val="nil"/>
            </w:tcBorders>
          </w:tcPr>
          <w:p w14:paraId="78A80159" w14:textId="77777777" w:rsidR="007037BA" w:rsidRDefault="007037BA">
            <w:pPr>
              <w:pStyle w:val="ConsPlusNormal"/>
              <w:jc w:val="both"/>
            </w:pPr>
            <w:r>
              <w:t>Чаквелла сан-эстебанская</w:t>
            </w:r>
          </w:p>
        </w:tc>
      </w:tr>
      <w:tr w:rsidR="007037BA" w14:paraId="576074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084158" w14:textId="77777777" w:rsidR="007037BA" w:rsidRDefault="007037BA">
            <w:pPr>
              <w:pStyle w:val="ConsPlusNormal"/>
              <w:jc w:val="center"/>
            </w:pPr>
            <w:r>
              <w:t>8)</w:t>
            </w:r>
          </w:p>
        </w:tc>
        <w:tc>
          <w:tcPr>
            <w:tcW w:w="3798" w:type="dxa"/>
            <w:tcBorders>
              <w:top w:val="nil"/>
              <w:left w:val="nil"/>
              <w:bottom w:val="nil"/>
              <w:right w:val="nil"/>
            </w:tcBorders>
          </w:tcPr>
          <w:p w14:paraId="37BFC335" w14:textId="77777777" w:rsidR="007037BA" w:rsidRDefault="007037BA">
            <w:pPr>
              <w:pStyle w:val="ConsPlusNormal"/>
              <w:ind w:left="283"/>
              <w:jc w:val="both"/>
            </w:pPr>
            <w:r>
              <w:t>Lacertidae</w:t>
            </w:r>
          </w:p>
          <w:p w14:paraId="52B093DB" w14:textId="77777777" w:rsidR="007037BA" w:rsidRDefault="007037BA">
            <w:pPr>
              <w:pStyle w:val="ConsPlusNormal"/>
              <w:ind w:left="283"/>
              <w:jc w:val="both"/>
            </w:pPr>
            <w:r>
              <w:t>Lizards:</w:t>
            </w:r>
          </w:p>
        </w:tc>
        <w:tc>
          <w:tcPr>
            <w:tcW w:w="1304" w:type="dxa"/>
            <w:tcBorders>
              <w:top w:val="nil"/>
              <w:left w:val="nil"/>
              <w:bottom w:val="nil"/>
              <w:right w:val="nil"/>
            </w:tcBorders>
          </w:tcPr>
          <w:p w14:paraId="5B251CF6" w14:textId="77777777" w:rsidR="007037BA" w:rsidRDefault="007037BA">
            <w:pPr>
              <w:pStyle w:val="ConsPlusNormal"/>
            </w:pPr>
          </w:p>
        </w:tc>
        <w:tc>
          <w:tcPr>
            <w:tcW w:w="3402" w:type="dxa"/>
            <w:tcBorders>
              <w:top w:val="nil"/>
              <w:left w:val="nil"/>
              <w:bottom w:val="nil"/>
              <w:right w:val="nil"/>
            </w:tcBorders>
          </w:tcPr>
          <w:p w14:paraId="39D4F27E" w14:textId="77777777" w:rsidR="007037BA" w:rsidRDefault="007037BA">
            <w:pPr>
              <w:pStyle w:val="ConsPlusNormal"/>
              <w:jc w:val="both"/>
            </w:pPr>
            <w:r>
              <w:t>Ящерицы настоящие</w:t>
            </w:r>
          </w:p>
          <w:p w14:paraId="39679F8B" w14:textId="77777777" w:rsidR="007037BA" w:rsidRDefault="007037BA">
            <w:pPr>
              <w:pStyle w:val="ConsPlusNormal"/>
              <w:jc w:val="both"/>
            </w:pPr>
            <w:r>
              <w:t>Ящерицы:</w:t>
            </w:r>
          </w:p>
        </w:tc>
      </w:tr>
      <w:tr w:rsidR="007037BA" w14:paraId="3281F81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55FD00" w14:textId="77777777" w:rsidR="007037BA" w:rsidRDefault="007037BA">
            <w:pPr>
              <w:pStyle w:val="ConsPlusNormal"/>
            </w:pPr>
          </w:p>
        </w:tc>
        <w:tc>
          <w:tcPr>
            <w:tcW w:w="3798" w:type="dxa"/>
            <w:tcBorders>
              <w:top w:val="nil"/>
              <w:left w:val="nil"/>
              <w:bottom w:val="nil"/>
              <w:right w:val="nil"/>
            </w:tcBorders>
          </w:tcPr>
          <w:p w14:paraId="3FD7BF3E" w14:textId="77777777" w:rsidR="007037BA" w:rsidRDefault="007037BA">
            <w:pPr>
              <w:pStyle w:val="ConsPlusNormal"/>
              <w:ind w:left="283"/>
              <w:jc w:val="both"/>
            </w:pPr>
            <w:r>
              <w:t>Gallotia simonyi</w:t>
            </w:r>
          </w:p>
        </w:tc>
        <w:tc>
          <w:tcPr>
            <w:tcW w:w="1304" w:type="dxa"/>
            <w:tcBorders>
              <w:top w:val="nil"/>
              <w:left w:val="nil"/>
              <w:bottom w:val="nil"/>
              <w:right w:val="nil"/>
            </w:tcBorders>
          </w:tcPr>
          <w:p w14:paraId="52D089FC" w14:textId="77777777" w:rsidR="007037BA" w:rsidRDefault="007037BA">
            <w:pPr>
              <w:pStyle w:val="ConsPlusNormal"/>
              <w:jc w:val="center"/>
            </w:pPr>
            <w:r>
              <w:t>I</w:t>
            </w:r>
          </w:p>
        </w:tc>
        <w:tc>
          <w:tcPr>
            <w:tcW w:w="3402" w:type="dxa"/>
            <w:tcBorders>
              <w:top w:val="nil"/>
              <w:left w:val="nil"/>
              <w:bottom w:val="nil"/>
              <w:right w:val="nil"/>
            </w:tcBorders>
          </w:tcPr>
          <w:p w14:paraId="254A67EF" w14:textId="77777777" w:rsidR="007037BA" w:rsidRDefault="007037BA">
            <w:pPr>
              <w:pStyle w:val="ConsPlusNormal"/>
              <w:jc w:val="both"/>
            </w:pPr>
            <w:r>
              <w:t>Ящерица канарская Симони</w:t>
            </w:r>
          </w:p>
        </w:tc>
      </w:tr>
      <w:tr w:rsidR="007037BA" w14:paraId="55759F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167F84" w14:textId="77777777" w:rsidR="007037BA" w:rsidRDefault="007037BA">
            <w:pPr>
              <w:pStyle w:val="ConsPlusNormal"/>
            </w:pPr>
          </w:p>
        </w:tc>
        <w:tc>
          <w:tcPr>
            <w:tcW w:w="3798" w:type="dxa"/>
            <w:tcBorders>
              <w:top w:val="nil"/>
              <w:left w:val="nil"/>
              <w:bottom w:val="nil"/>
              <w:right w:val="nil"/>
            </w:tcBorders>
          </w:tcPr>
          <w:p w14:paraId="5D26AE89" w14:textId="77777777" w:rsidR="007037BA" w:rsidRDefault="007037BA">
            <w:pPr>
              <w:pStyle w:val="ConsPlusNormal"/>
              <w:ind w:left="283"/>
              <w:jc w:val="both"/>
            </w:pPr>
            <w:r>
              <w:t>Podarcis lilfordi</w:t>
            </w:r>
          </w:p>
        </w:tc>
        <w:tc>
          <w:tcPr>
            <w:tcW w:w="1304" w:type="dxa"/>
            <w:tcBorders>
              <w:top w:val="nil"/>
              <w:left w:val="nil"/>
              <w:bottom w:val="nil"/>
              <w:right w:val="nil"/>
            </w:tcBorders>
          </w:tcPr>
          <w:p w14:paraId="3002B7D4" w14:textId="77777777" w:rsidR="007037BA" w:rsidRDefault="007037BA">
            <w:pPr>
              <w:pStyle w:val="ConsPlusNormal"/>
              <w:jc w:val="center"/>
            </w:pPr>
            <w:r>
              <w:t>II</w:t>
            </w:r>
          </w:p>
        </w:tc>
        <w:tc>
          <w:tcPr>
            <w:tcW w:w="3402" w:type="dxa"/>
            <w:tcBorders>
              <w:top w:val="nil"/>
              <w:left w:val="nil"/>
              <w:bottom w:val="nil"/>
              <w:right w:val="nil"/>
            </w:tcBorders>
          </w:tcPr>
          <w:p w14:paraId="735315BB" w14:textId="77777777" w:rsidR="007037BA" w:rsidRDefault="007037BA">
            <w:pPr>
              <w:pStyle w:val="ConsPlusNormal"/>
              <w:jc w:val="both"/>
            </w:pPr>
            <w:r>
              <w:t>Ящерица Лилфорда, или балеарская</w:t>
            </w:r>
          </w:p>
        </w:tc>
      </w:tr>
      <w:tr w:rsidR="007037BA" w14:paraId="7BE50D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6EC8EA" w14:textId="77777777" w:rsidR="007037BA" w:rsidRDefault="007037BA">
            <w:pPr>
              <w:pStyle w:val="ConsPlusNormal"/>
            </w:pPr>
          </w:p>
        </w:tc>
        <w:tc>
          <w:tcPr>
            <w:tcW w:w="3798" w:type="dxa"/>
            <w:tcBorders>
              <w:top w:val="nil"/>
              <w:left w:val="nil"/>
              <w:bottom w:val="nil"/>
              <w:right w:val="nil"/>
            </w:tcBorders>
          </w:tcPr>
          <w:p w14:paraId="611E7998" w14:textId="77777777" w:rsidR="007037BA" w:rsidRDefault="007037BA">
            <w:pPr>
              <w:pStyle w:val="ConsPlusNormal"/>
              <w:ind w:left="283"/>
              <w:jc w:val="both"/>
            </w:pPr>
            <w:r>
              <w:t>Podarcis pityusensis</w:t>
            </w:r>
          </w:p>
        </w:tc>
        <w:tc>
          <w:tcPr>
            <w:tcW w:w="1304" w:type="dxa"/>
            <w:tcBorders>
              <w:top w:val="nil"/>
              <w:left w:val="nil"/>
              <w:bottom w:val="nil"/>
              <w:right w:val="nil"/>
            </w:tcBorders>
          </w:tcPr>
          <w:p w14:paraId="692BAC16" w14:textId="77777777" w:rsidR="007037BA" w:rsidRDefault="007037BA">
            <w:pPr>
              <w:pStyle w:val="ConsPlusNormal"/>
              <w:jc w:val="center"/>
            </w:pPr>
            <w:r>
              <w:t>II</w:t>
            </w:r>
          </w:p>
        </w:tc>
        <w:tc>
          <w:tcPr>
            <w:tcW w:w="3402" w:type="dxa"/>
            <w:tcBorders>
              <w:top w:val="nil"/>
              <w:left w:val="nil"/>
              <w:bottom w:val="nil"/>
              <w:right w:val="nil"/>
            </w:tcBorders>
          </w:tcPr>
          <w:p w14:paraId="4B75A919" w14:textId="77777777" w:rsidR="007037BA" w:rsidRDefault="007037BA">
            <w:pPr>
              <w:pStyle w:val="ConsPlusNormal"/>
              <w:jc w:val="both"/>
            </w:pPr>
            <w:r>
              <w:t>Ящерица петиусенская</w:t>
            </w:r>
          </w:p>
        </w:tc>
      </w:tr>
      <w:tr w:rsidR="007037BA" w14:paraId="7D9DDB9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43FD82" w14:textId="77777777" w:rsidR="007037BA" w:rsidRDefault="007037BA">
            <w:pPr>
              <w:pStyle w:val="ConsPlusNormal"/>
              <w:jc w:val="center"/>
            </w:pPr>
            <w:r>
              <w:t>9)</w:t>
            </w:r>
          </w:p>
        </w:tc>
        <w:tc>
          <w:tcPr>
            <w:tcW w:w="3798" w:type="dxa"/>
            <w:tcBorders>
              <w:top w:val="nil"/>
              <w:left w:val="nil"/>
              <w:bottom w:val="nil"/>
              <w:right w:val="nil"/>
            </w:tcBorders>
          </w:tcPr>
          <w:p w14:paraId="54613094" w14:textId="77777777" w:rsidR="007037BA" w:rsidRDefault="007037BA">
            <w:pPr>
              <w:pStyle w:val="ConsPlusNormal"/>
              <w:ind w:left="283"/>
              <w:jc w:val="both"/>
            </w:pPr>
            <w:r>
              <w:t>Lanthanotidae</w:t>
            </w:r>
          </w:p>
          <w:p w14:paraId="2F917B21" w14:textId="77777777" w:rsidR="007037BA" w:rsidRDefault="007037BA">
            <w:pPr>
              <w:pStyle w:val="ConsPlusNormal"/>
              <w:ind w:left="283"/>
              <w:jc w:val="both"/>
            </w:pPr>
            <w:r>
              <w:t>Earless monitor lizards:</w:t>
            </w:r>
          </w:p>
        </w:tc>
        <w:tc>
          <w:tcPr>
            <w:tcW w:w="1304" w:type="dxa"/>
            <w:tcBorders>
              <w:top w:val="nil"/>
              <w:left w:val="nil"/>
              <w:bottom w:val="nil"/>
              <w:right w:val="nil"/>
            </w:tcBorders>
          </w:tcPr>
          <w:p w14:paraId="7B2D60E6" w14:textId="77777777" w:rsidR="007037BA" w:rsidRDefault="007037BA">
            <w:pPr>
              <w:pStyle w:val="ConsPlusNormal"/>
            </w:pPr>
          </w:p>
        </w:tc>
        <w:tc>
          <w:tcPr>
            <w:tcW w:w="3402" w:type="dxa"/>
            <w:tcBorders>
              <w:top w:val="nil"/>
              <w:left w:val="nil"/>
              <w:bottom w:val="nil"/>
              <w:right w:val="nil"/>
            </w:tcBorders>
          </w:tcPr>
          <w:p w14:paraId="16EB5570" w14:textId="77777777" w:rsidR="007037BA" w:rsidRDefault="007037BA">
            <w:pPr>
              <w:pStyle w:val="ConsPlusNormal"/>
              <w:jc w:val="both"/>
            </w:pPr>
            <w:r>
              <w:t>Безухие вараны</w:t>
            </w:r>
          </w:p>
          <w:p w14:paraId="5D396328" w14:textId="77777777" w:rsidR="007037BA" w:rsidRDefault="007037BA">
            <w:pPr>
              <w:pStyle w:val="ConsPlusNormal"/>
              <w:jc w:val="both"/>
            </w:pPr>
            <w:r>
              <w:t>Безухие вараны:</w:t>
            </w:r>
          </w:p>
        </w:tc>
      </w:tr>
      <w:tr w:rsidR="007037BA" w14:paraId="3AB99DE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FDCC1B" w14:textId="77777777" w:rsidR="007037BA" w:rsidRDefault="007037BA">
            <w:pPr>
              <w:pStyle w:val="ConsPlusNormal"/>
            </w:pPr>
          </w:p>
        </w:tc>
        <w:tc>
          <w:tcPr>
            <w:tcW w:w="3798" w:type="dxa"/>
            <w:tcBorders>
              <w:top w:val="nil"/>
              <w:left w:val="nil"/>
              <w:bottom w:val="nil"/>
              <w:right w:val="nil"/>
            </w:tcBorders>
          </w:tcPr>
          <w:p w14:paraId="428BEDB8" w14:textId="77777777" w:rsidR="007037BA" w:rsidRDefault="007037BA">
            <w:pPr>
              <w:pStyle w:val="ConsPlusNormal"/>
              <w:ind w:left="283"/>
              <w:jc w:val="both"/>
            </w:pPr>
            <w:r>
              <w:t>Lanthanotidae spp. (Zero export quota for wild specimens for commercial purposes)</w:t>
            </w:r>
          </w:p>
        </w:tc>
        <w:tc>
          <w:tcPr>
            <w:tcW w:w="1304" w:type="dxa"/>
            <w:tcBorders>
              <w:top w:val="nil"/>
              <w:left w:val="nil"/>
              <w:bottom w:val="nil"/>
              <w:right w:val="nil"/>
            </w:tcBorders>
          </w:tcPr>
          <w:p w14:paraId="0D2B7161" w14:textId="77777777" w:rsidR="007037BA" w:rsidRDefault="007037BA">
            <w:pPr>
              <w:pStyle w:val="ConsPlusNormal"/>
              <w:jc w:val="center"/>
            </w:pPr>
            <w:r>
              <w:t>II</w:t>
            </w:r>
          </w:p>
        </w:tc>
        <w:tc>
          <w:tcPr>
            <w:tcW w:w="3402" w:type="dxa"/>
            <w:tcBorders>
              <w:top w:val="nil"/>
              <w:left w:val="nil"/>
              <w:bottom w:val="nil"/>
              <w:right w:val="nil"/>
            </w:tcBorders>
          </w:tcPr>
          <w:p w14:paraId="56A95F4B" w14:textId="77777777" w:rsidR="007037BA" w:rsidRDefault="007037BA">
            <w:pPr>
              <w:pStyle w:val="ConsPlusNormal"/>
              <w:jc w:val="both"/>
            </w:pPr>
            <w:r>
              <w:t>Безухие вараны (все виды) (в отношении диких образцов установлена нулевая квота на экспорт в коммерческих целях)</w:t>
            </w:r>
          </w:p>
        </w:tc>
      </w:tr>
      <w:tr w:rsidR="007037BA" w14:paraId="76D8EE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EBA911" w14:textId="77777777" w:rsidR="007037BA" w:rsidRDefault="007037BA">
            <w:pPr>
              <w:pStyle w:val="ConsPlusNormal"/>
              <w:jc w:val="center"/>
            </w:pPr>
            <w:r>
              <w:t>10)</w:t>
            </w:r>
          </w:p>
        </w:tc>
        <w:tc>
          <w:tcPr>
            <w:tcW w:w="3798" w:type="dxa"/>
            <w:tcBorders>
              <w:top w:val="nil"/>
              <w:left w:val="nil"/>
              <w:bottom w:val="nil"/>
              <w:right w:val="nil"/>
            </w:tcBorders>
          </w:tcPr>
          <w:p w14:paraId="54C1DE92" w14:textId="77777777" w:rsidR="007037BA" w:rsidRDefault="007037BA">
            <w:pPr>
              <w:pStyle w:val="ConsPlusNormal"/>
              <w:ind w:left="283"/>
              <w:jc w:val="both"/>
            </w:pPr>
            <w:r>
              <w:t>Polychrotidae</w:t>
            </w:r>
          </w:p>
          <w:p w14:paraId="2C84685F" w14:textId="77777777" w:rsidR="007037BA" w:rsidRDefault="007037BA">
            <w:pPr>
              <w:pStyle w:val="ConsPlusNormal"/>
              <w:ind w:left="283"/>
              <w:jc w:val="both"/>
            </w:pPr>
            <w:r>
              <w:t>Anoles:</w:t>
            </w:r>
          </w:p>
        </w:tc>
        <w:tc>
          <w:tcPr>
            <w:tcW w:w="1304" w:type="dxa"/>
            <w:tcBorders>
              <w:top w:val="nil"/>
              <w:left w:val="nil"/>
              <w:bottom w:val="nil"/>
              <w:right w:val="nil"/>
            </w:tcBorders>
          </w:tcPr>
          <w:p w14:paraId="6EA4DC7A" w14:textId="77777777" w:rsidR="007037BA" w:rsidRDefault="007037BA">
            <w:pPr>
              <w:pStyle w:val="ConsPlusNormal"/>
            </w:pPr>
          </w:p>
        </w:tc>
        <w:tc>
          <w:tcPr>
            <w:tcW w:w="3402" w:type="dxa"/>
            <w:tcBorders>
              <w:top w:val="nil"/>
              <w:left w:val="nil"/>
              <w:bottom w:val="nil"/>
              <w:right w:val="nil"/>
            </w:tcBorders>
          </w:tcPr>
          <w:p w14:paraId="45AB179A" w14:textId="77777777" w:rsidR="007037BA" w:rsidRDefault="007037BA">
            <w:pPr>
              <w:pStyle w:val="ConsPlusNormal"/>
              <w:jc w:val="both"/>
            </w:pPr>
            <w:r>
              <w:t>Поликротовые</w:t>
            </w:r>
          </w:p>
          <w:p w14:paraId="4FB53C58" w14:textId="77777777" w:rsidR="007037BA" w:rsidRDefault="007037BA">
            <w:pPr>
              <w:pStyle w:val="ConsPlusNormal"/>
              <w:jc w:val="both"/>
            </w:pPr>
            <w:r>
              <w:t>Анолисовые:</w:t>
            </w:r>
          </w:p>
        </w:tc>
      </w:tr>
      <w:tr w:rsidR="007037BA" w14:paraId="5E3594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356DD6" w14:textId="77777777" w:rsidR="007037BA" w:rsidRDefault="007037BA">
            <w:pPr>
              <w:pStyle w:val="ConsPlusNormal"/>
            </w:pPr>
          </w:p>
        </w:tc>
        <w:tc>
          <w:tcPr>
            <w:tcW w:w="3798" w:type="dxa"/>
            <w:tcBorders>
              <w:top w:val="nil"/>
              <w:left w:val="nil"/>
              <w:bottom w:val="nil"/>
              <w:right w:val="nil"/>
            </w:tcBorders>
          </w:tcPr>
          <w:p w14:paraId="4BC3ADF1" w14:textId="77777777" w:rsidR="007037BA" w:rsidRDefault="007037BA">
            <w:pPr>
              <w:pStyle w:val="ConsPlusNormal"/>
              <w:ind w:left="283"/>
              <w:jc w:val="both"/>
            </w:pPr>
            <w:r>
              <w:t>Anolis agueroi (Cuba)</w:t>
            </w:r>
          </w:p>
        </w:tc>
        <w:tc>
          <w:tcPr>
            <w:tcW w:w="1304" w:type="dxa"/>
            <w:tcBorders>
              <w:top w:val="nil"/>
              <w:left w:val="nil"/>
              <w:bottom w:val="nil"/>
              <w:right w:val="nil"/>
            </w:tcBorders>
          </w:tcPr>
          <w:p w14:paraId="2CF4D27D" w14:textId="77777777" w:rsidR="007037BA" w:rsidRDefault="007037BA">
            <w:pPr>
              <w:pStyle w:val="ConsPlusNormal"/>
              <w:jc w:val="center"/>
            </w:pPr>
            <w:r>
              <w:t>III</w:t>
            </w:r>
          </w:p>
        </w:tc>
        <w:tc>
          <w:tcPr>
            <w:tcW w:w="3402" w:type="dxa"/>
            <w:tcBorders>
              <w:top w:val="nil"/>
              <w:left w:val="nil"/>
              <w:bottom w:val="nil"/>
              <w:right w:val="nil"/>
            </w:tcBorders>
          </w:tcPr>
          <w:p w14:paraId="473BDA61" w14:textId="77777777" w:rsidR="007037BA" w:rsidRDefault="007037BA">
            <w:pPr>
              <w:pStyle w:val="ConsPlusNormal"/>
              <w:jc w:val="both"/>
            </w:pPr>
            <w:r>
              <w:t>Анолис agueroi (Куба)</w:t>
            </w:r>
          </w:p>
        </w:tc>
      </w:tr>
      <w:tr w:rsidR="007037BA" w14:paraId="020B0B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88333B" w14:textId="77777777" w:rsidR="007037BA" w:rsidRDefault="007037BA">
            <w:pPr>
              <w:pStyle w:val="ConsPlusNormal"/>
            </w:pPr>
          </w:p>
        </w:tc>
        <w:tc>
          <w:tcPr>
            <w:tcW w:w="3798" w:type="dxa"/>
            <w:tcBorders>
              <w:top w:val="nil"/>
              <w:left w:val="nil"/>
              <w:bottom w:val="nil"/>
              <w:right w:val="nil"/>
            </w:tcBorders>
          </w:tcPr>
          <w:p w14:paraId="2C223AAC" w14:textId="77777777" w:rsidR="007037BA" w:rsidRDefault="007037BA">
            <w:pPr>
              <w:pStyle w:val="ConsPlusNormal"/>
              <w:ind w:left="283"/>
              <w:jc w:val="both"/>
            </w:pPr>
            <w:r>
              <w:t>Anolis baracoae (Cuba)</w:t>
            </w:r>
          </w:p>
        </w:tc>
        <w:tc>
          <w:tcPr>
            <w:tcW w:w="1304" w:type="dxa"/>
            <w:tcBorders>
              <w:top w:val="nil"/>
              <w:left w:val="nil"/>
              <w:bottom w:val="nil"/>
              <w:right w:val="nil"/>
            </w:tcBorders>
          </w:tcPr>
          <w:p w14:paraId="3831A2F7" w14:textId="77777777" w:rsidR="007037BA" w:rsidRDefault="007037BA">
            <w:pPr>
              <w:pStyle w:val="ConsPlusNormal"/>
              <w:jc w:val="center"/>
            </w:pPr>
            <w:r>
              <w:t>III</w:t>
            </w:r>
          </w:p>
        </w:tc>
        <w:tc>
          <w:tcPr>
            <w:tcW w:w="3402" w:type="dxa"/>
            <w:tcBorders>
              <w:top w:val="nil"/>
              <w:left w:val="nil"/>
              <w:bottom w:val="nil"/>
              <w:right w:val="nil"/>
            </w:tcBorders>
          </w:tcPr>
          <w:p w14:paraId="6345A656" w14:textId="77777777" w:rsidR="007037BA" w:rsidRDefault="007037BA">
            <w:pPr>
              <w:pStyle w:val="ConsPlusNormal"/>
              <w:jc w:val="both"/>
            </w:pPr>
            <w:r>
              <w:t>Анолис baracoae (Куба)</w:t>
            </w:r>
          </w:p>
        </w:tc>
      </w:tr>
      <w:tr w:rsidR="007037BA" w14:paraId="51B838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C355A7" w14:textId="77777777" w:rsidR="007037BA" w:rsidRDefault="007037BA">
            <w:pPr>
              <w:pStyle w:val="ConsPlusNormal"/>
            </w:pPr>
          </w:p>
        </w:tc>
        <w:tc>
          <w:tcPr>
            <w:tcW w:w="3798" w:type="dxa"/>
            <w:tcBorders>
              <w:top w:val="nil"/>
              <w:left w:val="nil"/>
              <w:bottom w:val="nil"/>
              <w:right w:val="nil"/>
            </w:tcBorders>
          </w:tcPr>
          <w:p w14:paraId="6CB9D2D1" w14:textId="77777777" w:rsidR="007037BA" w:rsidRDefault="007037BA">
            <w:pPr>
              <w:pStyle w:val="ConsPlusNormal"/>
              <w:ind w:left="283"/>
              <w:jc w:val="both"/>
            </w:pPr>
            <w:r>
              <w:t>Anolis barbatus (Cuba)</w:t>
            </w:r>
          </w:p>
        </w:tc>
        <w:tc>
          <w:tcPr>
            <w:tcW w:w="1304" w:type="dxa"/>
            <w:tcBorders>
              <w:top w:val="nil"/>
              <w:left w:val="nil"/>
              <w:bottom w:val="nil"/>
              <w:right w:val="nil"/>
            </w:tcBorders>
          </w:tcPr>
          <w:p w14:paraId="2FD9831A" w14:textId="77777777" w:rsidR="007037BA" w:rsidRDefault="007037BA">
            <w:pPr>
              <w:pStyle w:val="ConsPlusNormal"/>
              <w:jc w:val="center"/>
            </w:pPr>
            <w:r>
              <w:t>III</w:t>
            </w:r>
          </w:p>
        </w:tc>
        <w:tc>
          <w:tcPr>
            <w:tcW w:w="3402" w:type="dxa"/>
            <w:tcBorders>
              <w:top w:val="nil"/>
              <w:left w:val="nil"/>
              <w:bottom w:val="nil"/>
              <w:right w:val="nil"/>
            </w:tcBorders>
          </w:tcPr>
          <w:p w14:paraId="46875AEE" w14:textId="77777777" w:rsidR="007037BA" w:rsidRDefault="007037BA">
            <w:pPr>
              <w:pStyle w:val="ConsPlusNormal"/>
              <w:jc w:val="both"/>
            </w:pPr>
            <w:r>
              <w:t>Анолис бородатый (Куба)</w:t>
            </w:r>
          </w:p>
        </w:tc>
      </w:tr>
      <w:tr w:rsidR="007037BA" w14:paraId="54194E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4FD66A" w14:textId="77777777" w:rsidR="007037BA" w:rsidRDefault="007037BA">
            <w:pPr>
              <w:pStyle w:val="ConsPlusNormal"/>
            </w:pPr>
          </w:p>
        </w:tc>
        <w:tc>
          <w:tcPr>
            <w:tcW w:w="3798" w:type="dxa"/>
            <w:tcBorders>
              <w:top w:val="nil"/>
              <w:left w:val="nil"/>
              <w:bottom w:val="nil"/>
              <w:right w:val="nil"/>
            </w:tcBorders>
          </w:tcPr>
          <w:p w14:paraId="48E15F99" w14:textId="77777777" w:rsidR="007037BA" w:rsidRDefault="007037BA">
            <w:pPr>
              <w:pStyle w:val="ConsPlusNormal"/>
              <w:ind w:left="283"/>
              <w:jc w:val="both"/>
            </w:pPr>
            <w:r>
              <w:t>Anolis chamaeleonides (Cuba)</w:t>
            </w:r>
          </w:p>
        </w:tc>
        <w:tc>
          <w:tcPr>
            <w:tcW w:w="1304" w:type="dxa"/>
            <w:tcBorders>
              <w:top w:val="nil"/>
              <w:left w:val="nil"/>
              <w:bottom w:val="nil"/>
              <w:right w:val="nil"/>
            </w:tcBorders>
          </w:tcPr>
          <w:p w14:paraId="091D482D" w14:textId="77777777" w:rsidR="007037BA" w:rsidRDefault="007037BA">
            <w:pPr>
              <w:pStyle w:val="ConsPlusNormal"/>
              <w:jc w:val="center"/>
            </w:pPr>
            <w:r>
              <w:t>III</w:t>
            </w:r>
          </w:p>
        </w:tc>
        <w:tc>
          <w:tcPr>
            <w:tcW w:w="3402" w:type="dxa"/>
            <w:tcBorders>
              <w:top w:val="nil"/>
              <w:left w:val="nil"/>
              <w:bottom w:val="nil"/>
              <w:right w:val="nil"/>
            </w:tcBorders>
          </w:tcPr>
          <w:p w14:paraId="4366A6C9" w14:textId="77777777" w:rsidR="007037BA" w:rsidRDefault="007037BA">
            <w:pPr>
              <w:pStyle w:val="ConsPlusNormal"/>
              <w:jc w:val="both"/>
            </w:pPr>
            <w:r>
              <w:t>Анолис хамелеолис (Куба)</w:t>
            </w:r>
          </w:p>
        </w:tc>
      </w:tr>
      <w:tr w:rsidR="007037BA" w14:paraId="597858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F6A9A0" w14:textId="77777777" w:rsidR="007037BA" w:rsidRDefault="007037BA">
            <w:pPr>
              <w:pStyle w:val="ConsPlusNormal"/>
            </w:pPr>
          </w:p>
        </w:tc>
        <w:tc>
          <w:tcPr>
            <w:tcW w:w="3798" w:type="dxa"/>
            <w:tcBorders>
              <w:top w:val="nil"/>
              <w:left w:val="nil"/>
              <w:bottom w:val="nil"/>
              <w:right w:val="nil"/>
            </w:tcBorders>
          </w:tcPr>
          <w:p w14:paraId="36D647CD" w14:textId="77777777" w:rsidR="007037BA" w:rsidRDefault="007037BA">
            <w:pPr>
              <w:pStyle w:val="ConsPlusNormal"/>
              <w:ind w:left="283"/>
              <w:jc w:val="both"/>
            </w:pPr>
            <w:r>
              <w:t>Anolis equestris (Cuba)</w:t>
            </w:r>
          </w:p>
        </w:tc>
        <w:tc>
          <w:tcPr>
            <w:tcW w:w="1304" w:type="dxa"/>
            <w:tcBorders>
              <w:top w:val="nil"/>
              <w:left w:val="nil"/>
              <w:bottom w:val="nil"/>
              <w:right w:val="nil"/>
            </w:tcBorders>
          </w:tcPr>
          <w:p w14:paraId="558D53CB" w14:textId="77777777" w:rsidR="007037BA" w:rsidRDefault="007037BA">
            <w:pPr>
              <w:pStyle w:val="ConsPlusNormal"/>
              <w:jc w:val="center"/>
            </w:pPr>
            <w:r>
              <w:t>III</w:t>
            </w:r>
          </w:p>
        </w:tc>
        <w:tc>
          <w:tcPr>
            <w:tcW w:w="3402" w:type="dxa"/>
            <w:tcBorders>
              <w:top w:val="nil"/>
              <w:left w:val="nil"/>
              <w:bottom w:val="nil"/>
              <w:right w:val="nil"/>
            </w:tcBorders>
          </w:tcPr>
          <w:p w14:paraId="29D48829" w14:textId="77777777" w:rsidR="007037BA" w:rsidRDefault="007037BA">
            <w:pPr>
              <w:pStyle w:val="ConsPlusNormal"/>
              <w:jc w:val="both"/>
            </w:pPr>
            <w:r>
              <w:t>Анолис-рыцарь (Куба)</w:t>
            </w:r>
          </w:p>
        </w:tc>
      </w:tr>
      <w:tr w:rsidR="007037BA" w14:paraId="398DBB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EAC468" w14:textId="77777777" w:rsidR="007037BA" w:rsidRDefault="007037BA">
            <w:pPr>
              <w:pStyle w:val="ConsPlusNormal"/>
            </w:pPr>
          </w:p>
        </w:tc>
        <w:tc>
          <w:tcPr>
            <w:tcW w:w="3798" w:type="dxa"/>
            <w:tcBorders>
              <w:top w:val="nil"/>
              <w:left w:val="nil"/>
              <w:bottom w:val="nil"/>
              <w:right w:val="nil"/>
            </w:tcBorders>
          </w:tcPr>
          <w:p w14:paraId="617DD525" w14:textId="77777777" w:rsidR="007037BA" w:rsidRDefault="007037BA">
            <w:pPr>
              <w:pStyle w:val="ConsPlusNormal"/>
              <w:ind w:left="283"/>
              <w:jc w:val="both"/>
            </w:pPr>
            <w:r>
              <w:t>Anolis guamuhaya (Cuba)</w:t>
            </w:r>
          </w:p>
        </w:tc>
        <w:tc>
          <w:tcPr>
            <w:tcW w:w="1304" w:type="dxa"/>
            <w:tcBorders>
              <w:top w:val="nil"/>
              <w:left w:val="nil"/>
              <w:bottom w:val="nil"/>
              <w:right w:val="nil"/>
            </w:tcBorders>
          </w:tcPr>
          <w:p w14:paraId="3366E6F3" w14:textId="77777777" w:rsidR="007037BA" w:rsidRDefault="007037BA">
            <w:pPr>
              <w:pStyle w:val="ConsPlusNormal"/>
              <w:jc w:val="center"/>
            </w:pPr>
            <w:r>
              <w:t>III</w:t>
            </w:r>
          </w:p>
        </w:tc>
        <w:tc>
          <w:tcPr>
            <w:tcW w:w="3402" w:type="dxa"/>
            <w:tcBorders>
              <w:top w:val="nil"/>
              <w:left w:val="nil"/>
              <w:bottom w:val="nil"/>
              <w:right w:val="nil"/>
            </w:tcBorders>
          </w:tcPr>
          <w:p w14:paraId="0DB6D172" w14:textId="77777777" w:rsidR="007037BA" w:rsidRDefault="007037BA">
            <w:pPr>
              <w:pStyle w:val="ConsPlusNormal"/>
              <w:jc w:val="both"/>
            </w:pPr>
            <w:r>
              <w:t>Анолис guamuhaya (Куба)</w:t>
            </w:r>
          </w:p>
        </w:tc>
      </w:tr>
      <w:tr w:rsidR="007037BA" w14:paraId="4B412B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67F36A" w14:textId="77777777" w:rsidR="007037BA" w:rsidRDefault="007037BA">
            <w:pPr>
              <w:pStyle w:val="ConsPlusNormal"/>
            </w:pPr>
          </w:p>
        </w:tc>
        <w:tc>
          <w:tcPr>
            <w:tcW w:w="3798" w:type="dxa"/>
            <w:tcBorders>
              <w:top w:val="nil"/>
              <w:left w:val="nil"/>
              <w:bottom w:val="nil"/>
              <w:right w:val="nil"/>
            </w:tcBorders>
          </w:tcPr>
          <w:p w14:paraId="67F1F45C" w14:textId="77777777" w:rsidR="007037BA" w:rsidRDefault="007037BA">
            <w:pPr>
              <w:pStyle w:val="ConsPlusNormal"/>
              <w:ind w:left="283"/>
              <w:jc w:val="both"/>
            </w:pPr>
            <w:r>
              <w:t>Anolis luteogularis (Cuba)</w:t>
            </w:r>
          </w:p>
        </w:tc>
        <w:tc>
          <w:tcPr>
            <w:tcW w:w="1304" w:type="dxa"/>
            <w:tcBorders>
              <w:top w:val="nil"/>
              <w:left w:val="nil"/>
              <w:bottom w:val="nil"/>
              <w:right w:val="nil"/>
            </w:tcBorders>
          </w:tcPr>
          <w:p w14:paraId="483858DE" w14:textId="77777777" w:rsidR="007037BA" w:rsidRDefault="007037BA">
            <w:pPr>
              <w:pStyle w:val="ConsPlusNormal"/>
              <w:jc w:val="center"/>
            </w:pPr>
            <w:r>
              <w:t>III</w:t>
            </w:r>
          </w:p>
        </w:tc>
        <w:tc>
          <w:tcPr>
            <w:tcW w:w="3402" w:type="dxa"/>
            <w:tcBorders>
              <w:top w:val="nil"/>
              <w:left w:val="nil"/>
              <w:bottom w:val="nil"/>
              <w:right w:val="nil"/>
            </w:tcBorders>
          </w:tcPr>
          <w:p w14:paraId="34B6289F" w14:textId="77777777" w:rsidR="007037BA" w:rsidRDefault="007037BA">
            <w:pPr>
              <w:pStyle w:val="ConsPlusNormal"/>
              <w:jc w:val="both"/>
            </w:pPr>
            <w:r>
              <w:t>Анолис желтошеий (Куба)</w:t>
            </w:r>
          </w:p>
        </w:tc>
      </w:tr>
      <w:tr w:rsidR="007037BA" w14:paraId="686F6F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399790" w14:textId="77777777" w:rsidR="007037BA" w:rsidRDefault="007037BA">
            <w:pPr>
              <w:pStyle w:val="ConsPlusNormal"/>
            </w:pPr>
          </w:p>
        </w:tc>
        <w:tc>
          <w:tcPr>
            <w:tcW w:w="3798" w:type="dxa"/>
            <w:tcBorders>
              <w:top w:val="nil"/>
              <w:left w:val="nil"/>
              <w:bottom w:val="nil"/>
              <w:right w:val="nil"/>
            </w:tcBorders>
          </w:tcPr>
          <w:p w14:paraId="2278251D" w14:textId="77777777" w:rsidR="007037BA" w:rsidRDefault="007037BA">
            <w:pPr>
              <w:pStyle w:val="ConsPlusNormal"/>
              <w:ind w:left="283"/>
              <w:jc w:val="both"/>
            </w:pPr>
            <w:r>
              <w:t>Anolis pigmaequestris (Cuba)</w:t>
            </w:r>
          </w:p>
        </w:tc>
        <w:tc>
          <w:tcPr>
            <w:tcW w:w="1304" w:type="dxa"/>
            <w:tcBorders>
              <w:top w:val="nil"/>
              <w:left w:val="nil"/>
              <w:bottom w:val="nil"/>
              <w:right w:val="nil"/>
            </w:tcBorders>
          </w:tcPr>
          <w:p w14:paraId="76348D0B" w14:textId="77777777" w:rsidR="007037BA" w:rsidRDefault="007037BA">
            <w:pPr>
              <w:pStyle w:val="ConsPlusNormal"/>
              <w:jc w:val="center"/>
            </w:pPr>
            <w:r>
              <w:t>III</w:t>
            </w:r>
          </w:p>
        </w:tc>
        <w:tc>
          <w:tcPr>
            <w:tcW w:w="3402" w:type="dxa"/>
            <w:tcBorders>
              <w:top w:val="nil"/>
              <w:left w:val="nil"/>
              <w:bottom w:val="nil"/>
              <w:right w:val="nil"/>
            </w:tcBorders>
          </w:tcPr>
          <w:p w14:paraId="5913D216" w14:textId="77777777" w:rsidR="007037BA" w:rsidRDefault="007037BA">
            <w:pPr>
              <w:pStyle w:val="ConsPlusNormal"/>
              <w:jc w:val="both"/>
            </w:pPr>
            <w:r>
              <w:t>Анолис pigmaequestris (Куба)</w:t>
            </w:r>
          </w:p>
        </w:tc>
      </w:tr>
      <w:tr w:rsidR="007037BA" w14:paraId="7A6CE9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22100E" w14:textId="77777777" w:rsidR="007037BA" w:rsidRDefault="007037BA">
            <w:pPr>
              <w:pStyle w:val="ConsPlusNormal"/>
            </w:pPr>
          </w:p>
        </w:tc>
        <w:tc>
          <w:tcPr>
            <w:tcW w:w="3798" w:type="dxa"/>
            <w:tcBorders>
              <w:top w:val="nil"/>
              <w:left w:val="nil"/>
              <w:bottom w:val="nil"/>
              <w:right w:val="nil"/>
            </w:tcBorders>
          </w:tcPr>
          <w:p w14:paraId="33CE9C1D" w14:textId="77777777" w:rsidR="007037BA" w:rsidRDefault="007037BA">
            <w:pPr>
              <w:pStyle w:val="ConsPlusNormal"/>
              <w:ind w:left="283"/>
              <w:jc w:val="both"/>
            </w:pPr>
            <w:r>
              <w:t>Anolis porcus (Cuba)</w:t>
            </w:r>
          </w:p>
        </w:tc>
        <w:tc>
          <w:tcPr>
            <w:tcW w:w="1304" w:type="dxa"/>
            <w:tcBorders>
              <w:top w:val="nil"/>
              <w:left w:val="nil"/>
              <w:bottom w:val="nil"/>
              <w:right w:val="nil"/>
            </w:tcBorders>
          </w:tcPr>
          <w:p w14:paraId="1847D2C3" w14:textId="77777777" w:rsidR="007037BA" w:rsidRDefault="007037BA">
            <w:pPr>
              <w:pStyle w:val="ConsPlusNormal"/>
              <w:jc w:val="center"/>
            </w:pPr>
            <w:r>
              <w:t>III</w:t>
            </w:r>
          </w:p>
        </w:tc>
        <w:tc>
          <w:tcPr>
            <w:tcW w:w="3402" w:type="dxa"/>
            <w:tcBorders>
              <w:top w:val="nil"/>
              <w:left w:val="nil"/>
              <w:bottom w:val="nil"/>
              <w:right w:val="nil"/>
            </w:tcBorders>
          </w:tcPr>
          <w:p w14:paraId="166D4E98" w14:textId="77777777" w:rsidR="007037BA" w:rsidRDefault="007037BA">
            <w:pPr>
              <w:pStyle w:val="ConsPlusNormal"/>
              <w:jc w:val="both"/>
            </w:pPr>
            <w:r>
              <w:t>Анолис (ложный хамелеон) (Куба)</w:t>
            </w:r>
          </w:p>
        </w:tc>
      </w:tr>
      <w:tr w:rsidR="007037BA" w14:paraId="7DB05EC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3B040C" w14:textId="77777777" w:rsidR="007037BA" w:rsidRDefault="007037BA">
            <w:pPr>
              <w:pStyle w:val="ConsPlusNormal"/>
              <w:jc w:val="center"/>
            </w:pPr>
            <w:r>
              <w:t>11)</w:t>
            </w:r>
          </w:p>
        </w:tc>
        <w:tc>
          <w:tcPr>
            <w:tcW w:w="3798" w:type="dxa"/>
            <w:tcBorders>
              <w:top w:val="nil"/>
              <w:left w:val="nil"/>
              <w:bottom w:val="nil"/>
              <w:right w:val="nil"/>
            </w:tcBorders>
          </w:tcPr>
          <w:p w14:paraId="561714F4" w14:textId="77777777" w:rsidR="007037BA" w:rsidRDefault="007037BA">
            <w:pPr>
              <w:pStyle w:val="ConsPlusNormal"/>
              <w:ind w:left="283"/>
              <w:jc w:val="both"/>
            </w:pPr>
            <w:r>
              <w:t>Scincidae</w:t>
            </w:r>
          </w:p>
          <w:p w14:paraId="4E8BB140" w14:textId="77777777" w:rsidR="007037BA" w:rsidRDefault="007037BA">
            <w:pPr>
              <w:pStyle w:val="ConsPlusNormal"/>
              <w:ind w:left="283"/>
              <w:jc w:val="both"/>
            </w:pPr>
            <w:r>
              <w:t>Skinks:</w:t>
            </w:r>
          </w:p>
        </w:tc>
        <w:tc>
          <w:tcPr>
            <w:tcW w:w="1304" w:type="dxa"/>
            <w:tcBorders>
              <w:top w:val="nil"/>
              <w:left w:val="nil"/>
              <w:bottom w:val="nil"/>
              <w:right w:val="nil"/>
            </w:tcBorders>
          </w:tcPr>
          <w:p w14:paraId="601BD192" w14:textId="77777777" w:rsidR="007037BA" w:rsidRDefault="007037BA">
            <w:pPr>
              <w:pStyle w:val="ConsPlusNormal"/>
            </w:pPr>
          </w:p>
        </w:tc>
        <w:tc>
          <w:tcPr>
            <w:tcW w:w="3402" w:type="dxa"/>
            <w:tcBorders>
              <w:top w:val="nil"/>
              <w:left w:val="nil"/>
              <w:bottom w:val="nil"/>
              <w:right w:val="nil"/>
            </w:tcBorders>
          </w:tcPr>
          <w:p w14:paraId="2643A868" w14:textId="77777777" w:rsidR="007037BA" w:rsidRDefault="007037BA">
            <w:pPr>
              <w:pStyle w:val="ConsPlusNormal"/>
              <w:jc w:val="both"/>
            </w:pPr>
            <w:r>
              <w:t>Сцинковые</w:t>
            </w:r>
          </w:p>
          <w:p w14:paraId="0CA05382" w14:textId="77777777" w:rsidR="007037BA" w:rsidRDefault="007037BA">
            <w:pPr>
              <w:pStyle w:val="ConsPlusNormal"/>
              <w:jc w:val="both"/>
            </w:pPr>
            <w:r>
              <w:t>Сцинки:</w:t>
            </w:r>
          </w:p>
        </w:tc>
      </w:tr>
      <w:tr w:rsidR="007037BA" w14:paraId="56CBD6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307C69" w14:textId="77777777" w:rsidR="007037BA" w:rsidRDefault="007037BA">
            <w:pPr>
              <w:pStyle w:val="ConsPlusNormal"/>
            </w:pPr>
          </w:p>
        </w:tc>
        <w:tc>
          <w:tcPr>
            <w:tcW w:w="3798" w:type="dxa"/>
            <w:tcBorders>
              <w:top w:val="nil"/>
              <w:left w:val="nil"/>
              <w:bottom w:val="nil"/>
              <w:right w:val="nil"/>
            </w:tcBorders>
          </w:tcPr>
          <w:p w14:paraId="4921C80C" w14:textId="77777777" w:rsidR="007037BA" w:rsidRDefault="007037BA">
            <w:pPr>
              <w:pStyle w:val="ConsPlusNormal"/>
              <w:ind w:left="283"/>
              <w:jc w:val="both"/>
            </w:pPr>
            <w:r>
              <w:t>Corucia zebrata</w:t>
            </w:r>
          </w:p>
        </w:tc>
        <w:tc>
          <w:tcPr>
            <w:tcW w:w="1304" w:type="dxa"/>
            <w:tcBorders>
              <w:top w:val="nil"/>
              <w:left w:val="nil"/>
              <w:bottom w:val="nil"/>
              <w:right w:val="nil"/>
            </w:tcBorders>
          </w:tcPr>
          <w:p w14:paraId="30045099" w14:textId="77777777" w:rsidR="007037BA" w:rsidRDefault="007037BA">
            <w:pPr>
              <w:pStyle w:val="ConsPlusNormal"/>
              <w:jc w:val="center"/>
            </w:pPr>
            <w:r>
              <w:t>II</w:t>
            </w:r>
          </w:p>
        </w:tc>
        <w:tc>
          <w:tcPr>
            <w:tcW w:w="3402" w:type="dxa"/>
            <w:tcBorders>
              <w:top w:val="nil"/>
              <w:left w:val="nil"/>
              <w:bottom w:val="nil"/>
              <w:right w:val="nil"/>
            </w:tcBorders>
          </w:tcPr>
          <w:p w14:paraId="3094C810" w14:textId="77777777" w:rsidR="007037BA" w:rsidRDefault="007037BA">
            <w:pPr>
              <w:pStyle w:val="ConsPlusNormal"/>
              <w:jc w:val="both"/>
            </w:pPr>
            <w:r>
              <w:t>Сцинк цепкохвостый гигантский</w:t>
            </w:r>
          </w:p>
        </w:tc>
      </w:tr>
      <w:tr w:rsidR="007037BA" w14:paraId="079171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EDA115" w14:textId="77777777" w:rsidR="007037BA" w:rsidRDefault="007037BA">
            <w:pPr>
              <w:pStyle w:val="ConsPlusNormal"/>
              <w:jc w:val="center"/>
            </w:pPr>
            <w:r>
              <w:t>12)</w:t>
            </w:r>
          </w:p>
        </w:tc>
        <w:tc>
          <w:tcPr>
            <w:tcW w:w="3798" w:type="dxa"/>
            <w:tcBorders>
              <w:top w:val="nil"/>
              <w:left w:val="nil"/>
              <w:bottom w:val="nil"/>
              <w:right w:val="nil"/>
            </w:tcBorders>
          </w:tcPr>
          <w:p w14:paraId="0B499725" w14:textId="77777777" w:rsidR="007037BA" w:rsidRDefault="007037BA">
            <w:pPr>
              <w:pStyle w:val="ConsPlusNormal"/>
              <w:ind w:left="283"/>
              <w:jc w:val="both"/>
            </w:pPr>
            <w:r>
              <w:t>Teiidae</w:t>
            </w:r>
          </w:p>
          <w:p w14:paraId="21382B3A" w14:textId="77777777" w:rsidR="007037BA" w:rsidRDefault="007037BA">
            <w:pPr>
              <w:pStyle w:val="ConsPlusNormal"/>
              <w:ind w:left="283"/>
              <w:jc w:val="both"/>
            </w:pPr>
            <w:r>
              <w:t>Caiman lizards, tegu lizards:</w:t>
            </w:r>
          </w:p>
        </w:tc>
        <w:tc>
          <w:tcPr>
            <w:tcW w:w="1304" w:type="dxa"/>
            <w:tcBorders>
              <w:top w:val="nil"/>
              <w:left w:val="nil"/>
              <w:bottom w:val="nil"/>
              <w:right w:val="nil"/>
            </w:tcBorders>
          </w:tcPr>
          <w:p w14:paraId="02DF202C" w14:textId="77777777" w:rsidR="007037BA" w:rsidRDefault="007037BA">
            <w:pPr>
              <w:pStyle w:val="ConsPlusNormal"/>
            </w:pPr>
          </w:p>
        </w:tc>
        <w:tc>
          <w:tcPr>
            <w:tcW w:w="3402" w:type="dxa"/>
            <w:tcBorders>
              <w:top w:val="nil"/>
              <w:left w:val="nil"/>
              <w:bottom w:val="nil"/>
              <w:right w:val="nil"/>
            </w:tcBorders>
          </w:tcPr>
          <w:p w14:paraId="44E1F221" w14:textId="77777777" w:rsidR="007037BA" w:rsidRDefault="007037BA">
            <w:pPr>
              <w:pStyle w:val="ConsPlusNormal"/>
              <w:jc w:val="both"/>
            </w:pPr>
            <w:r>
              <w:t>Тейиды</w:t>
            </w:r>
          </w:p>
          <w:p w14:paraId="2B12B408" w14:textId="77777777" w:rsidR="007037BA" w:rsidRDefault="007037BA">
            <w:pPr>
              <w:pStyle w:val="ConsPlusNormal"/>
              <w:jc w:val="both"/>
            </w:pPr>
            <w:r>
              <w:t>Каймановые ящерицы, жакруару:</w:t>
            </w:r>
          </w:p>
        </w:tc>
      </w:tr>
      <w:tr w:rsidR="007037BA" w14:paraId="327DAC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C75F3F" w14:textId="77777777" w:rsidR="007037BA" w:rsidRDefault="007037BA">
            <w:pPr>
              <w:pStyle w:val="ConsPlusNormal"/>
            </w:pPr>
          </w:p>
        </w:tc>
        <w:tc>
          <w:tcPr>
            <w:tcW w:w="3798" w:type="dxa"/>
            <w:tcBorders>
              <w:top w:val="nil"/>
              <w:left w:val="nil"/>
              <w:bottom w:val="nil"/>
              <w:right w:val="nil"/>
            </w:tcBorders>
          </w:tcPr>
          <w:p w14:paraId="089DE050" w14:textId="77777777" w:rsidR="007037BA" w:rsidRDefault="007037BA">
            <w:pPr>
              <w:pStyle w:val="ConsPlusNormal"/>
              <w:ind w:left="283"/>
              <w:jc w:val="both"/>
            </w:pPr>
            <w:r>
              <w:t>Crocodilurus amazonicus</w:t>
            </w:r>
          </w:p>
        </w:tc>
        <w:tc>
          <w:tcPr>
            <w:tcW w:w="1304" w:type="dxa"/>
            <w:tcBorders>
              <w:top w:val="nil"/>
              <w:left w:val="nil"/>
              <w:bottom w:val="nil"/>
              <w:right w:val="nil"/>
            </w:tcBorders>
          </w:tcPr>
          <w:p w14:paraId="2BB30A3F" w14:textId="77777777" w:rsidR="007037BA" w:rsidRDefault="007037BA">
            <w:pPr>
              <w:pStyle w:val="ConsPlusNormal"/>
              <w:jc w:val="center"/>
            </w:pPr>
            <w:r>
              <w:t>II</w:t>
            </w:r>
          </w:p>
        </w:tc>
        <w:tc>
          <w:tcPr>
            <w:tcW w:w="3402" w:type="dxa"/>
            <w:tcBorders>
              <w:top w:val="nil"/>
              <w:left w:val="nil"/>
              <w:bottom w:val="nil"/>
              <w:right w:val="nil"/>
            </w:tcBorders>
          </w:tcPr>
          <w:p w14:paraId="0E9CDAAC" w14:textId="77777777" w:rsidR="007037BA" w:rsidRDefault="007037BA">
            <w:pPr>
              <w:pStyle w:val="ConsPlusNormal"/>
              <w:jc w:val="both"/>
            </w:pPr>
            <w:r>
              <w:t>Крокодилохвостая ящерица амазонская</w:t>
            </w:r>
          </w:p>
        </w:tc>
      </w:tr>
      <w:tr w:rsidR="007037BA" w14:paraId="6F9C20E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A4C0D44" w14:textId="77777777" w:rsidR="007037BA" w:rsidRDefault="007037BA">
            <w:pPr>
              <w:pStyle w:val="ConsPlusNormal"/>
            </w:pPr>
          </w:p>
        </w:tc>
        <w:tc>
          <w:tcPr>
            <w:tcW w:w="3798" w:type="dxa"/>
            <w:tcBorders>
              <w:top w:val="nil"/>
              <w:left w:val="nil"/>
              <w:bottom w:val="nil"/>
              <w:right w:val="nil"/>
            </w:tcBorders>
          </w:tcPr>
          <w:p w14:paraId="72A5AA5D" w14:textId="77777777" w:rsidR="007037BA" w:rsidRDefault="007037BA">
            <w:pPr>
              <w:pStyle w:val="ConsPlusNormal"/>
              <w:ind w:left="283"/>
              <w:jc w:val="both"/>
            </w:pPr>
            <w:r>
              <w:t>Dracaena spp.</w:t>
            </w:r>
          </w:p>
        </w:tc>
        <w:tc>
          <w:tcPr>
            <w:tcW w:w="1304" w:type="dxa"/>
            <w:tcBorders>
              <w:top w:val="nil"/>
              <w:left w:val="nil"/>
              <w:bottom w:val="nil"/>
              <w:right w:val="nil"/>
            </w:tcBorders>
          </w:tcPr>
          <w:p w14:paraId="5885A89F" w14:textId="77777777" w:rsidR="007037BA" w:rsidRDefault="007037BA">
            <w:pPr>
              <w:pStyle w:val="ConsPlusNormal"/>
              <w:jc w:val="center"/>
            </w:pPr>
            <w:r>
              <w:t>II</w:t>
            </w:r>
          </w:p>
        </w:tc>
        <w:tc>
          <w:tcPr>
            <w:tcW w:w="3402" w:type="dxa"/>
            <w:tcBorders>
              <w:top w:val="nil"/>
              <w:left w:val="nil"/>
              <w:bottom w:val="nil"/>
              <w:right w:val="nil"/>
            </w:tcBorders>
          </w:tcPr>
          <w:p w14:paraId="1AA2B8E6" w14:textId="77777777" w:rsidR="007037BA" w:rsidRDefault="007037BA">
            <w:pPr>
              <w:pStyle w:val="ConsPlusNormal"/>
              <w:jc w:val="both"/>
            </w:pPr>
            <w:r>
              <w:t>Ящерицы каймановые (все виды)</w:t>
            </w:r>
          </w:p>
        </w:tc>
      </w:tr>
      <w:tr w:rsidR="007037BA" w14:paraId="35233B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A807FA" w14:textId="77777777" w:rsidR="007037BA" w:rsidRDefault="007037BA">
            <w:pPr>
              <w:pStyle w:val="ConsPlusNormal"/>
            </w:pPr>
          </w:p>
        </w:tc>
        <w:tc>
          <w:tcPr>
            <w:tcW w:w="3798" w:type="dxa"/>
            <w:tcBorders>
              <w:top w:val="nil"/>
              <w:left w:val="nil"/>
              <w:bottom w:val="nil"/>
              <w:right w:val="nil"/>
            </w:tcBorders>
          </w:tcPr>
          <w:p w14:paraId="7046E09A" w14:textId="77777777" w:rsidR="007037BA" w:rsidRDefault="007037BA">
            <w:pPr>
              <w:pStyle w:val="ConsPlusNormal"/>
              <w:ind w:left="283"/>
              <w:jc w:val="both"/>
            </w:pPr>
            <w:r>
              <w:t>Salvator spp.</w:t>
            </w:r>
          </w:p>
        </w:tc>
        <w:tc>
          <w:tcPr>
            <w:tcW w:w="1304" w:type="dxa"/>
            <w:tcBorders>
              <w:top w:val="nil"/>
              <w:left w:val="nil"/>
              <w:bottom w:val="nil"/>
              <w:right w:val="nil"/>
            </w:tcBorders>
          </w:tcPr>
          <w:p w14:paraId="6A236B87" w14:textId="77777777" w:rsidR="007037BA" w:rsidRDefault="007037BA">
            <w:pPr>
              <w:pStyle w:val="ConsPlusNormal"/>
              <w:jc w:val="center"/>
            </w:pPr>
            <w:r>
              <w:t>II</w:t>
            </w:r>
          </w:p>
        </w:tc>
        <w:tc>
          <w:tcPr>
            <w:tcW w:w="3402" w:type="dxa"/>
            <w:tcBorders>
              <w:top w:val="nil"/>
              <w:left w:val="nil"/>
              <w:bottom w:val="nil"/>
              <w:right w:val="nil"/>
            </w:tcBorders>
          </w:tcPr>
          <w:p w14:paraId="6BE11659" w14:textId="77777777" w:rsidR="007037BA" w:rsidRDefault="007037BA">
            <w:pPr>
              <w:pStyle w:val="ConsPlusNormal"/>
              <w:jc w:val="both"/>
            </w:pPr>
            <w:r>
              <w:t>Сальватор (все виды)</w:t>
            </w:r>
          </w:p>
        </w:tc>
      </w:tr>
      <w:tr w:rsidR="007037BA" w14:paraId="7DE76F1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A6292D" w14:textId="77777777" w:rsidR="007037BA" w:rsidRDefault="007037BA">
            <w:pPr>
              <w:pStyle w:val="ConsPlusNormal"/>
            </w:pPr>
          </w:p>
        </w:tc>
        <w:tc>
          <w:tcPr>
            <w:tcW w:w="3798" w:type="dxa"/>
            <w:tcBorders>
              <w:top w:val="nil"/>
              <w:left w:val="nil"/>
              <w:bottom w:val="nil"/>
              <w:right w:val="nil"/>
            </w:tcBorders>
          </w:tcPr>
          <w:p w14:paraId="38866C07" w14:textId="77777777" w:rsidR="007037BA" w:rsidRDefault="007037BA">
            <w:pPr>
              <w:pStyle w:val="ConsPlusNormal"/>
              <w:ind w:left="283"/>
              <w:jc w:val="both"/>
            </w:pPr>
            <w:r>
              <w:t>Tupinambis spp.</w:t>
            </w:r>
          </w:p>
        </w:tc>
        <w:tc>
          <w:tcPr>
            <w:tcW w:w="1304" w:type="dxa"/>
            <w:tcBorders>
              <w:top w:val="nil"/>
              <w:left w:val="nil"/>
              <w:bottom w:val="nil"/>
              <w:right w:val="nil"/>
            </w:tcBorders>
          </w:tcPr>
          <w:p w14:paraId="17EB29BA" w14:textId="77777777" w:rsidR="007037BA" w:rsidRDefault="007037BA">
            <w:pPr>
              <w:pStyle w:val="ConsPlusNormal"/>
              <w:jc w:val="center"/>
            </w:pPr>
            <w:r>
              <w:t>II</w:t>
            </w:r>
          </w:p>
        </w:tc>
        <w:tc>
          <w:tcPr>
            <w:tcW w:w="3402" w:type="dxa"/>
            <w:tcBorders>
              <w:top w:val="nil"/>
              <w:left w:val="nil"/>
              <w:bottom w:val="nil"/>
              <w:right w:val="nil"/>
            </w:tcBorders>
          </w:tcPr>
          <w:p w14:paraId="33AC8E9A" w14:textId="77777777" w:rsidR="007037BA" w:rsidRDefault="007037BA">
            <w:pPr>
              <w:pStyle w:val="ConsPlusNormal"/>
              <w:jc w:val="both"/>
            </w:pPr>
            <w:r>
              <w:t>Тегу, или тупинамбусы (все виды)</w:t>
            </w:r>
          </w:p>
        </w:tc>
      </w:tr>
      <w:tr w:rsidR="007037BA" w14:paraId="5F9D7B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9E2B63" w14:textId="77777777" w:rsidR="007037BA" w:rsidRDefault="007037BA">
            <w:pPr>
              <w:pStyle w:val="ConsPlusNormal"/>
              <w:jc w:val="center"/>
            </w:pPr>
            <w:r>
              <w:t>13)</w:t>
            </w:r>
          </w:p>
        </w:tc>
        <w:tc>
          <w:tcPr>
            <w:tcW w:w="3798" w:type="dxa"/>
            <w:tcBorders>
              <w:top w:val="nil"/>
              <w:left w:val="nil"/>
              <w:bottom w:val="nil"/>
              <w:right w:val="nil"/>
            </w:tcBorders>
          </w:tcPr>
          <w:p w14:paraId="78F34104" w14:textId="77777777" w:rsidR="007037BA" w:rsidRDefault="007037BA">
            <w:pPr>
              <w:pStyle w:val="ConsPlusNormal"/>
              <w:ind w:left="283"/>
              <w:jc w:val="both"/>
            </w:pPr>
            <w:r>
              <w:t>Varanidae</w:t>
            </w:r>
          </w:p>
          <w:p w14:paraId="27121E4E" w14:textId="77777777" w:rsidR="007037BA" w:rsidRDefault="007037BA">
            <w:pPr>
              <w:pStyle w:val="ConsPlusNormal"/>
              <w:ind w:left="283"/>
              <w:jc w:val="both"/>
            </w:pPr>
            <w:r>
              <w:t>Monitor lizards:</w:t>
            </w:r>
          </w:p>
        </w:tc>
        <w:tc>
          <w:tcPr>
            <w:tcW w:w="1304" w:type="dxa"/>
            <w:tcBorders>
              <w:top w:val="nil"/>
              <w:left w:val="nil"/>
              <w:bottom w:val="nil"/>
              <w:right w:val="nil"/>
            </w:tcBorders>
          </w:tcPr>
          <w:p w14:paraId="7D2166E1" w14:textId="77777777" w:rsidR="007037BA" w:rsidRDefault="007037BA">
            <w:pPr>
              <w:pStyle w:val="ConsPlusNormal"/>
            </w:pPr>
          </w:p>
        </w:tc>
        <w:tc>
          <w:tcPr>
            <w:tcW w:w="3402" w:type="dxa"/>
            <w:tcBorders>
              <w:top w:val="nil"/>
              <w:left w:val="nil"/>
              <w:bottom w:val="nil"/>
              <w:right w:val="nil"/>
            </w:tcBorders>
          </w:tcPr>
          <w:p w14:paraId="0574D00F" w14:textId="77777777" w:rsidR="007037BA" w:rsidRDefault="007037BA">
            <w:pPr>
              <w:pStyle w:val="ConsPlusNormal"/>
              <w:jc w:val="both"/>
            </w:pPr>
            <w:r>
              <w:t>Варановые</w:t>
            </w:r>
          </w:p>
          <w:p w14:paraId="6D5E8EE9" w14:textId="77777777" w:rsidR="007037BA" w:rsidRDefault="007037BA">
            <w:pPr>
              <w:pStyle w:val="ConsPlusNormal"/>
              <w:jc w:val="both"/>
            </w:pPr>
            <w:r>
              <w:t>Вараны:</w:t>
            </w:r>
          </w:p>
        </w:tc>
      </w:tr>
      <w:tr w:rsidR="007037BA" w14:paraId="7FC928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87809D" w14:textId="77777777" w:rsidR="007037BA" w:rsidRDefault="007037BA">
            <w:pPr>
              <w:pStyle w:val="ConsPlusNormal"/>
            </w:pPr>
          </w:p>
        </w:tc>
        <w:tc>
          <w:tcPr>
            <w:tcW w:w="3798" w:type="dxa"/>
            <w:tcBorders>
              <w:top w:val="nil"/>
              <w:left w:val="nil"/>
              <w:bottom w:val="nil"/>
              <w:right w:val="nil"/>
            </w:tcBorders>
          </w:tcPr>
          <w:p w14:paraId="645DD269" w14:textId="77777777" w:rsidR="007037BA" w:rsidRDefault="007037BA">
            <w:pPr>
              <w:pStyle w:val="ConsPlusNormal"/>
              <w:ind w:left="283"/>
              <w:jc w:val="both"/>
            </w:pPr>
            <w:r>
              <w:t>Varanus spp. (Except the species included in Appendix I)</w:t>
            </w:r>
          </w:p>
        </w:tc>
        <w:tc>
          <w:tcPr>
            <w:tcW w:w="1304" w:type="dxa"/>
            <w:tcBorders>
              <w:top w:val="nil"/>
              <w:left w:val="nil"/>
              <w:bottom w:val="nil"/>
              <w:right w:val="nil"/>
            </w:tcBorders>
          </w:tcPr>
          <w:p w14:paraId="7E5DFC01" w14:textId="77777777" w:rsidR="007037BA" w:rsidRDefault="007037BA">
            <w:pPr>
              <w:pStyle w:val="ConsPlusNormal"/>
              <w:jc w:val="center"/>
            </w:pPr>
            <w:r>
              <w:t>II</w:t>
            </w:r>
          </w:p>
        </w:tc>
        <w:tc>
          <w:tcPr>
            <w:tcW w:w="3402" w:type="dxa"/>
            <w:tcBorders>
              <w:top w:val="nil"/>
              <w:left w:val="nil"/>
              <w:bottom w:val="nil"/>
              <w:right w:val="nil"/>
            </w:tcBorders>
          </w:tcPr>
          <w:p w14:paraId="7699A7D9" w14:textId="77777777" w:rsidR="007037BA" w:rsidRDefault="007037BA">
            <w:pPr>
              <w:pStyle w:val="ConsPlusNormal"/>
              <w:jc w:val="both"/>
            </w:pPr>
            <w:r>
              <w:t xml:space="preserve">Вараны (все виды, за исключением видов, включенных в приложение I к </w:t>
            </w:r>
            <w:hyperlink r:id="rId399">
              <w:r>
                <w:rPr>
                  <w:color w:val="0000FF"/>
                </w:rPr>
                <w:t>СИТЕС</w:t>
              </w:r>
            </w:hyperlink>
            <w:r>
              <w:t>)</w:t>
            </w:r>
          </w:p>
        </w:tc>
      </w:tr>
      <w:tr w:rsidR="007037BA" w14:paraId="3C9619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30A76E" w14:textId="77777777" w:rsidR="007037BA" w:rsidRDefault="007037BA">
            <w:pPr>
              <w:pStyle w:val="ConsPlusNormal"/>
            </w:pPr>
          </w:p>
        </w:tc>
        <w:tc>
          <w:tcPr>
            <w:tcW w:w="3798" w:type="dxa"/>
            <w:tcBorders>
              <w:top w:val="nil"/>
              <w:left w:val="nil"/>
              <w:bottom w:val="nil"/>
              <w:right w:val="nil"/>
            </w:tcBorders>
          </w:tcPr>
          <w:p w14:paraId="5C941361" w14:textId="77777777" w:rsidR="007037BA" w:rsidRDefault="007037BA">
            <w:pPr>
              <w:pStyle w:val="ConsPlusNormal"/>
              <w:ind w:left="283"/>
              <w:jc w:val="both"/>
            </w:pPr>
            <w:r>
              <w:t>Varanus bengalensis</w:t>
            </w:r>
          </w:p>
        </w:tc>
        <w:tc>
          <w:tcPr>
            <w:tcW w:w="1304" w:type="dxa"/>
            <w:tcBorders>
              <w:top w:val="nil"/>
              <w:left w:val="nil"/>
              <w:bottom w:val="nil"/>
              <w:right w:val="nil"/>
            </w:tcBorders>
          </w:tcPr>
          <w:p w14:paraId="37B86A13" w14:textId="77777777" w:rsidR="007037BA" w:rsidRDefault="007037BA">
            <w:pPr>
              <w:pStyle w:val="ConsPlusNormal"/>
              <w:jc w:val="center"/>
            </w:pPr>
            <w:r>
              <w:t>I</w:t>
            </w:r>
          </w:p>
        </w:tc>
        <w:tc>
          <w:tcPr>
            <w:tcW w:w="3402" w:type="dxa"/>
            <w:tcBorders>
              <w:top w:val="nil"/>
              <w:left w:val="nil"/>
              <w:bottom w:val="nil"/>
              <w:right w:val="nil"/>
            </w:tcBorders>
          </w:tcPr>
          <w:p w14:paraId="38CA1BB7" w14:textId="77777777" w:rsidR="007037BA" w:rsidRDefault="007037BA">
            <w:pPr>
              <w:pStyle w:val="ConsPlusNormal"/>
              <w:jc w:val="both"/>
            </w:pPr>
            <w:r>
              <w:t>Варан бенгальский</w:t>
            </w:r>
          </w:p>
        </w:tc>
      </w:tr>
      <w:tr w:rsidR="007037BA" w14:paraId="3C12BB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6C1492" w14:textId="77777777" w:rsidR="007037BA" w:rsidRDefault="007037BA">
            <w:pPr>
              <w:pStyle w:val="ConsPlusNormal"/>
            </w:pPr>
          </w:p>
        </w:tc>
        <w:tc>
          <w:tcPr>
            <w:tcW w:w="3798" w:type="dxa"/>
            <w:tcBorders>
              <w:top w:val="nil"/>
              <w:left w:val="nil"/>
              <w:bottom w:val="nil"/>
              <w:right w:val="nil"/>
            </w:tcBorders>
          </w:tcPr>
          <w:p w14:paraId="7E5E0F95" w14:textId="77777777" w:rsidR="007037BA" w:rsidRDefault="007037BA">
            <w:pPr>
              <w:pStyle w:val="ConsPlusNormal"/>
              <w:ind w:left="283"/>
              <w:jc w:val="both"/>
            </w:pPr>
            <w:r>
              <w:t>Varanus flavescens</w:t>
            </w:r>
          </w:p>
        </w:tc>
        <w:tc>
          <w:tcPr>
            <w:tcW w:w="1304" w:type="dxa"/>
            <w:tcBorders>
              <w:top w:val="nil"/>
              <w:left w:val="nil"/>
              <w:bottom w:val="nil"/>
              <w:right w:val="nil"/>
            </w:tcBorders>
          </w:tcPr>
          <w:p w14:paraId="7988D291" w14:textId="77777777" w:rsidR="007037BA" w:rsidRDefault="007037BA">
            <w:pPr>
              <w:pStyle w:val="ConsPlusNormal"/>
              <w:jc w:val="center"/>
            </w:pPr>
            <w:r>
              <w:t>I</w:t>
            </w:r>
          </w:p>
        </w:tc>
        <w:tc>
          <w:tcPr>
            <w:tcW w:w="3402" w:type="dxa"/>
            <w:tcBorders>
              <w:top w:val="nil"/>
              <w:left w:val="nil"/>
              <w:bottom w:val="nil"/>
              <w:right w:val="nil"/>
            </w:tcBorders>
          </w:tcPr>
          <w:p w14:paraId="1103063B" w14:textId="77777777" w:rsidR="007037BA" w:rsidRDefault="007037BA">
            <w:pPr>
              <w:pStyle w:val="ConsPlusNormal"/>
              <w:jc w:val="both"/>
            </w:pPr>
            <w:r>
              <w:t>Варан желтый</w:t>
            </w:r>
          </w:p>
        </w:tc>
      </w:tr>
      <w:tr w:rsidR="007037BA" w14:paraId="0DD617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5A2D070" w14:textId="77777777" w:rsidR="007037BA" w:rsidRDefault="007037BA">
            <w:pPr>
              <w:pStyle w:val="ConsPlusNormal"/>
            </w:pPr>
          </w:p>
        </w:tc>
        <w:tc>
          <w:tcPr>
            <w:tcW w:w="3798" w:type="dxa"/>
            <w:tcBorders>
              <w:top w:val="nil"/>
              <w:left w:val="nil"/>
              <w:bottom w:val="nil"/>
              <w:right w:val="nil"/>
            </w:tcBorders>
          </w:tcPr>
          <w:p w14:paraId="42232989" w14:textId="77777777" w:rsidR="007037BA" w:rsidRDefault="007037BA">
            <w:pPr>
              <w:pStyle w:val="ConsPlusNormal"/>
              <w:ind w:left="283"/>
              <w:jc w:val="both"/>
            </w:pPr>
            <w:r>
              <w:t>Varanus griseus</w:t>
            </w:r>
          </w:p>
        </w:tc>
        <w:tc>
          <w:tcPr>
            <w:tcW w:w="1304" w:type="dxa"/>
            <w:tcBorders>
              <w:top w:val="nil"/>
              <w:left w:val="nil"/>
              <w:bottom w:val="nil"/>
              <w:right w:val="nil"/>
            </w:tcBorders>
          </w:tcPr>
          <w:p w14:paraId="59FD463C" w14:textId="77777777" w:rsidR="007037BA" w:rsidRDefault="007037BA">
            <w:pPr>
              <w:pStyle w:val="ConsPlusNormal"/>
              <w:jc w:val="center"/>
            </w:pPr>
            <w:r>
              <w:t>I</w:t>
            </w:r>
          </w:p>
        </w:tc>
        <w:tc>
          <w:tcPr>
            <w:tcW w:w="3402" w:type="dxa"/>
            <w:tcBorders>
              <w:top w:val="nil"/>
              <w:left w:val="nil"/>
              <w:bottom w:val="nil"/>
              <w:right w:val="nil"/>
            </w:tcBorders>
          </w:tcPr>
          <w:p w14:paraId="647C40FD" w14:textId="77777777" w:rsidR="007037BA" w:rsidRDefault="007037BA">
            <w:pPr>
              <w:pStyle w:val="ConsPlusNormal"/>
              <w:jc w:val="both"/>
            </w:pPr>
            <w:r>
              <w:t>Варан серый</w:t>
            </w:r>
          </w:p>
        </w:tc>
      </w:tr>
      <w:tr w:rsidR="007037BA" w14:paraId="3732BB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5FEBA2" w14:textId="77777777" w:rsidR="007037BA" w:rsidRDefault="007037BA">
            <w:pPr>
              <w:pStyle w:val="ConsPlusNormal"/>
            </w:pPr>
          </w:p>
        </w:tc>
        <w:tc>
          <w:tcPr>
            <w:tcW w:w="3798" w:type="dxa"/>
            <w:tcBorders>
              <w:top w:val="nil"/>
              <w:left w:val="nil"/>
              <w:bottom w:val="nil"/>
              <w:right w:val="nil"/>
            </w:tcBorders>
          </w:tcPr>
          <w:p w14:paraId="1FDF8337" w14:textId="77777777" w:rsidR="007037BA" w:rsidRDefault="007037BA">
            <w:pPr>
              <w:pStyle w:val="ConsPlusNormal"/>
              <w:ind w:left="283"/>
              <w:jc w:val="both"/>
            </w:pPr>
            <w:r>
              <w:t>Varanus komodoensis</w:t>
            </w:r>
          </w:p>
        </w:tc>
        <w:tc>
          <w:tcPr>
            <w:tcW w:w="1304" w:type="dxa"/>
            <w:tcBorders>
              <w:top w:val="nil"/>
              <w:left w:val="nil"/>
              <w:bottom w:val="nil"/>
              <w:right w:val="nil"/>
            </w:tcBorders>
          </w:tcPr>
          <w:p w14:paraId="5CB994E5" w14:textId="77777777" w:rsidR="007037BA" w:rsidRDefault="007037BA">
            <w:pPr>
              <w:pStyle w:val="ConsPlusNormal"/>
              <w:jc w:val="center"/>
            </w:pPr>
            <w:r>
              <w:t>I</w:t>
            </w:r>
          </w:p>
        </w:tc>
        <w:tc>
          <w:tcPr>
            <w:tcW w:w="3402" w:type="dxa"/>
            <w:tcBorders>
              <w:top w:val="nil"/>
              <w:left w:val="nil"/>
              <w:bottom w:val="nil"/>
              <w:right w:val="nil"/>
            </w:tcBorders>
          </w:tcPr>
          <w:p w14:paraId="5691ECB5" w14:textId="77777777" w:rsidR="007037BA" w:rsidRDefault="007037BA">
            <w:pPr>
              <w:pStyle w:val="ConsPlusNormal"/>
              <w:jc w:val="both"/>
            </w:pPr>
            <w:r>
              <w:t>Варан комодский, или гигантский</w:t>
            </w:r>
          </w:p>
        </w:tc>
      </w:tr>
      <w:tr w:rsidR="007037BA" w14:paraId="59EE9B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534F8C" w14:textId="77777777" w:rsidR="007037BA" w:rsidRDefault="007037BA">
            <w:pPr>
              <w:pStyle w:val="ConsPlusNormal"/>
            </w:pPr>
          </w:p>
        </w:tc>
        <w:tc>
          <w:tcPr>
            <w:tcW w:w="3798" w:type="dxa"/>
            <w:tcBorders>
              <w:top w:val="nil"/>
              <w:left w:val="nil"/>
              <w:bottom w:val="nil"/>
              <w:right w:val="nil"/>
            </w:tcBorders>
          </w:tcPr>
          <w:p w14:paraId="071F7079" w14:textId="77777777" w:rsidR="007037BA" w:rsidRDefault="007037BA">
            <w:pPr>
              <w:pStyle w:val="ConsPlusNormal"/>
              <w:ind w:left="283"/>
              <w:jc w:val="both"/>
            </w:pPr>
            <w:r>
              <w:t>Varanus nebulosus</w:t>
            </w:r>
          </w:p>
        </w:tc>
        <w:tc>
          <w:tcPr>
            <w:tcW w:w="1304" w:type="dxa"/>
            <w:tcBorders>
              <w:top w:val="nil"/>
              <w:left w:val="nil"/>
              <w:bottom w:val="nil"/>
              <w:right w:val="nil"/>
            </w:tcBorders>
          </w:tcPr>
          <w:p w14:paraId="5C2A97CA" w14:textId="77777777" w:rsidR="007037BA" w:rsidRDefault="007037BA">
            <w:pPr>
              <w:pStyle w:val="ConsPlusNormal"/>
              <w:jc w:val="center"/>
            </w:pPr>
            <w:r>
              <w:t>I</w:t>
            </w:r>
          </w:p>
        </w:tc>
        <w:tc>
          <w:tcPr>
            <w:tcW w:w="3402" w:type="dxa"/>
            <w:tcBorders>
              <w:top w:val="nil"/>
              <w:left w:val="nil"/>
              <w:bottom w:val="nil"/>
              <w:right w:val="nil"/>
            </w:tcBorders>
          </w:tcPr>
          <w:p w14:paraId="690E054F" w14:textId="77777777" w:rsidR="007037BA" w:rsidRDefault="007037BA">
            <w:pPr>
              <w:pStyle w:val="ConsPlusNormal"/>
              <w:jc w:val="both"/>
            </w:pPr>
            <w:r>
              <w:t>Варан дымчатый</w:t>
            </w:r>
          </w:p>
        </w:tc>
      </w:tr>
      <w:tr w:rsidR="007037BA" w14:paraId="457B14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C65072" w14:textId="77777777" w:rsidR="007037BA" w:rsidRDefault="007037BA">
            <w:pPr>
              <w:pStyle w:val="ConsPlusNormal"/>
              <w:jc w:val="center"/>
            </w:pPr>
            <w:r>
              <w:t>14)</w:t>
            </w:r>
          </w:p>
        </w:tc>
        <w:tc>
          <w:tcPr>
            <w:tcW w:w="3798" w:type="dxa"/>
            <w:tcBorders>
              <w:top w:val="nil"/>
              <w:left w:val="nil"/>
              <w:bottom w:val="nil"/>
              <w:right w:val="nil"/>
            </w:tcBorders>
          </w:tcPr>
          <w:p w14:paraId="200904BA" w14:textId="77777777" w:rsidR="007037BA" w:rsidRDefault="007037BA">
            <w:pPr>
              <w:pStyle w:val="ConsPlusNormal"/>
              <w:ind w:left="283"/>
              <w:jc w:val="both"/>
            </w:pPr>
            <w:r>
              <w:t>Xenosauridae</w:t>
            </w:r>
          </w:p>
          <w:p w14:paraId="150708D9" w14:textId="77777777" w:rsidR="007037BA" w:rsidRDefault="007037BA">
            <w:pPr>
              <w:pStyle w:val="ConsPlusNormal"/>
              <w:ind w:left="283"/>
              <w:jc w:val="both"/>
            </w:pPr>
            <w:r>
              <w:t>Chines crocodile lizard:</w:t>
            </w:r>
          </w:p>
        </w:tc>
        <w:tc>
          <w:tcPr>
            <w:tcW w:w="1304" w:type="dxa"/>
            <w:tcBorders>
              <w:top w:val="nil"/>
              <w:left w:val="nil"/>
              <w:bottom w:val="nil"/>
              <w:right w:val="nil"/>
            </w:tcBorders>
          </w:tcPr>
          <w:p w14:paraId="49EB25ED" w14:textId="77777777" w:rsidR="007037BA" w:rsidRDefault="007037BA">
            <w:pPr>
              <w:pStyle w:val="ConsPlusNormal"/>
            </w:pPr>
          </w:p>
        </w:tc>
        <w:tc>
          <w:tcPr>
            <w:tcW w:w="3402" w:type="dxa"/>
            <w:tcBorders>
              <w:top w:val="nil"/>
              <w:left w:val="nil"/>
              <w:bottom w:val="nil"/>
              <w:right w:val="nil"/>
            </w:tcBorders>
          </w:tcPr>
          <w:p w14:paraId="5D1ADEAC" w14:textId="77777777" w:rsidR="007037BA" w:rsidRDefault="007037BA">
            <w:pPr>
              <w:pStyle w:val="ConsPlusNormal"/>
              <w:jc w:val="both"/>
            </w:pPr>
            <w:r>
              <w:t>Ксенозавры</w:t>
            </w:r>
          </w:p>
          <w:p w14:paraId="6ADD43B3" w14:textId="77777777" w:rsidR="007037BA" w:rsidRDefault="007037BA">
            <w:pPr>
              <w:pStyle w:val="ConsPlusNormal"/>
              <w:jc w:val="both"/>
            </w:pPr>
            <w:r>
              <w:t>Крокодиловый шинизавр:</w:t>
            </w:r>
          </w:p>
        </w:tc>
      </w:tr>
      <w:tr w:rsidR="007037BA" w14:paraId="447BE8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C890F2" w14:textId="77777777" w:rsidR="007037BA" w:rsidRDefault="007037BA">
            <w:pPr>
              <w:pStyle w:val="ConsPlusNormal"/>
            </w:pPr>
          </w:p>
        </w:tc>
        <w:tc>
          <w:tcPr>
            <w:tcW w:w="3798" w:type="dxa"/>
            <w:tcBorders>
              <w:top w:val="nil"/>
              <w:left w:val="nil"/>
              <w:bottom w:val="nil"/>
              <w:right w:val="nil"/>
            </w:tcBorders>
          </w:tcPr>
          <w:p w14:paraId="326D5BFF" w14:textId="77777777" w:rsidR="007037BA" w:rsidRDefault="007037BA">
            <w:pPr>
              <w:pStyle w:val="ConsPlusNormal"/>
              <w:ind w:left="283"/>
              <w:jc w:val="both"/>
            </w:pPr>
            <w:r>
              <w:t>Shinisaurus crocodilurus</w:t>
            </w:r>
          </w:p>
        </w:tc>
        <w:tc>
          <w:tcPr>
            <w:tcW w:w="1304" w:type="dxa"/>
            <w:tcBorders>
              <w:top w:val="nil"/>
              <w:left w:val="nil"/>
              <w:bottom w:val="nil"/>
              <w:right w:val="nil"/>
            </w:tcBorders>
          </w:tcPr>
          <w:p w14:paraId="286F1570" w14:textId="77777777" w:rsidR="007037BA" w:rsidRDefault="007037BA">
            <w:pPr>
              <w:pStyle w:val="ConsPlusNormal"/>
              <w:jc w:val="center"/>
            </w:pPr>
            <w:r>
              <w:t>I</w:t>
            </w:r>
          </w:p>
        </w:tc>
        <w:tc>
          <w:tcPr>
            <w:tcW w:w="3402" w:type="dxa"/>
            <w:tcBorders>
              <w:top w:val="nil"/>
              <w:left w:val="nil"/>
              <w:bottom w:val="nil"/>
              <w:right w:val="nil"/>
            </w:tcBorders>
          </w:tcPr>
          <w:p w14:paraId="48962E52" w14:textId="77777777" w:rsidR="007037BA" w:rsidRDefault="007037BA">
            <w:pPr>
              <w:pStyle w:val="ConsPlusNormal"/>
              <w:jc w:val="both"/>
            </w:pPr>
            <w:r>
              <w:t>Ксенозавр крокодиловый</w:t>
            </w:r>
          </w:p>
        </w:tc>
      </w:tr>
      <w:tr w:rsidR="007037BA" w14:paraId="728FE4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8C2DD0" w14:textId="77777777" w:rsidR="007037BA" w:rsidRDefault="007037BA">
            <w:pPr>
              <w:pStyle w:val="ConsPlusNormal"/>
              <w:jc w:val="center"/>
              <w:outlineLvl w:val="4"/>
            </w:pPr>
            <w:r>
              <w:t>44.</w:t>
            </w:r>
          </w:p>
        </w:tc>
        <w:tc>
          <w:tcPr>
            <w:tcW w:w="3798" w:type="dxa"/>
            <w:tcBorders>
              <w:top w:val="nil"/>
              <w:left w:val="nil"/>
              <w:bottom w:val="nil"/>
              <w:right w:val="nil"/>
            </w:tcBorders>
          </w:tcPr>
          <w:p w14:paraId="7CC65BDA" w14:textId="77777777" w:rsidR="007037BA" w:rsidRDefault="007037BA">
            <w:pPr>
              <w:pStyle w:val="ConsPlusNormal"/>
              <w:ind w:left="283"/>
              <w:jc w:val="both"/>
            </w:pPr>
            <w:r>
              <w:t>SERPENTES</w:t>
            </w:r>
          </w:p>
        </w:tc>
        <w:tc>
          <w:tcPr>
            <w:tcW w:w="1304" w:type="dxa"/>
            <w:tcBorders>
              <w:top w:val="nil"/>
              <w:left w:val="nil"/>
              <w:bottom w:val="nil"/>
              <w:right w:val="nil"/>
            </w:tcBorders>
          </w:tcPr>
          <w:p w14:paraId="60BEAB7C" w14:textId="77777777" w:rsidR="007037BA" w:rsidRDefault="007037BA">
            <w:pPr>
              <w:pStyle w:val="ConsPlusNormal"/>
            </w:pPr>
          </w:p>
        </w:tc>
        <w:tc>
          <w:tcPr>
            <w:tcW w:w="3402" w:type="dxa"/>
            <w:tcBorders>
              <w:top w:val="nil"/>
              <w:left w:val="nil"/>
              <w:bottom w:val="nil"/>
              <w:right w:val="nil"/>
            </w:tcBorders>
          </w:tcPr>
          <w:p w14:paraId="0DC5A677" w14:textId="77777777" w:rsidR="007037BA" w:rsidRDefault="007037BA">
            <w:pPr>
              <w:pStyle w:val="ConsPlusNormal"/>
              <w:jc w:val="both"/>
            </w:pPr>
            <w:r>
              <w:t>ЗМЕИ</w:t>
            </w:r>
          </w:p>
        </w:tc>
      </w:tr>
      <w:tr w:rsidR="007037BA" w14:paraId="175DF8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46373F" w14:textId="77777777" w:rsidR="007037BA" w:rsidRDefault="007037BA">
            <w:pPr>
              <w:pStyle w:val="ConsPlusNormal"/>
              <w:jc w:val="center"/>
            </w:pPr>
            <w:r>
              <w:t>1)</w:t>
            </w:r>
          </w:p>
        </w:tc>
        <w:tc>
          <w:tcPr>
            <w:tcW w:w="3798" w:type="dxa"/>
            <w:tcBorders>
              <w:top w:val="nil"/>
              <w:left w:val="nil"/>
              <w:bottom w:val="nil"/>
              <w:right w:val="nil"/>
            </w:tcBorders>
          </w:tcPr>
          <w:p w14:paraId="41C21B9E" w14:textId="77777777" w:rsidR="007037BA" w:rsidRDefault="007037BA">
            <w:pPr>
              <w:pStyle w:val="ConsPlusNormal"/>
              <w:ind w:left="283"/>
              <w:jc w:val="both"/>
            </w:pPr>
            <w:r>
              <w:t>Boidae</w:t>
            </w:r>
          </w:p>
          <w:p w14:paraId="4EAA4AEC" w14:textId="77777777" w:rsidR="007037BA" w:rsidRDefault="007037BA">
            <w:pPr>
              <w:pStyle w:val="ConsPlusNormal"/>
              <w:ind w:left="283"/>
              <w:jc w:val="both"/>
            </w:pPr>
            <w:r>
              <w:t>Boas:</w:t>
            </w:r>
          </w:p>
        </w:tc>
        <w:tc>
          <w:tcPr>
            <w:tcW w:w="1304" w:type="dxa"/>
            <w:tcBorders>
              <w:top w:val="nil"/>
              <w:left w:val="nil"/>
              <w:bottom w:val="nil"/>
              <w:right w:val="nil"/>
            </w:tcBorders>
          </w:tcPr>
          <w:p w14:paraId="7609275B" w14:textId="77777777" w:rsidR="007037BA" w:rsidRDefault="007037BA">
            <w:pPr>
              <w:pStyle w:val="ConsPlusNormal"/>
            </w:pPr>
          </w:p>
        </w:tc>
        <w:tc>
          <w:tcPr>
            <w:tcW w:w="3402" w:type="dxa"/>
            <w:tcBorders>
              <w:top w:val="nil"/>
              <w:left w:val="nil"/>
              <w:bottom w:val="nil"/>
              <w:right w:val="nil"/>
            </w:tcBorders>
          </w:tcPr>
          <w:p w14:paraId="5837D647" w14:textId="77777777" w:rsidR="007037BA" w:rsidRDefault="007037BA">
            <w:pPr>
              <w:pStyle w:val="ConsPlusNormal"/>
              <w:jc w:val="both"/>
            </w:pPr>
            <w:r>
              <w:t>Ложноногие (удавообразные) змеи</w:t>
            </w:r>
          </w:p>
          <w:p w14:paraId="71244452" w14:textId="77777777" w:rsidR="007037BA" w:rsidRDefault="007037BA">
            <w:pPr>
              <w:pStyle w:val="ConsPlusNormal"/>
              <w:jc w:val="both"/>
            </w:pPr>
            <w:r>
              <w:t>Удавы:</w:t>
            </w:r>
          </w:p>
        </w:tc>
      </w:tr>
      <w:tr w:rsidR="007037BA" w14:paraId="0EA33B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13F48A" w14:textId="77777777" w:rsidR="007037BA" w:rsidRDefault="007037BA">
            <w:pPr>
              <w:pStyle w:val="ConsPlusNormal"/>
            </w:pPr>
          </w:p>
        </w:tc>
        <w:tc>
          <w:tcPr>
            <w:tcW w:w="3798" w:type="dxa"/>
            <w:tcBorders>
              <w:top w:val="nil"/>
              <w:left w:val="nil"/>
              <w:bottom w:val="nil"/>
              <w:right w:val="nil"/>
            </w:tcBorders>
          </w:tcPr>
          <w:p w14:paraId="17990D07" w14:textId="77777777" w:rsidR="007037BA" w:rsidRDefault="007037BA">
            <w:pPr>
              <w:pStyle w:val="ConsPlusNormal"/>
              <w:ind w:left="283"/>
              <w:jc w:val="both"/>
            </w:pPr>
            <w:r>
              <w:t>Boidae spp. (Except the species included in Appendix I)</w:t>
            </w:r>
          </w:p>
        </w:tc>
        <w:tc>
          <w:tcPr>
            <w:tcW w:w="1304" w:type="dxa"/>
            <w:tcBorders>
              <w:top w:val="nil"/>
              <w:left w:val="nil"/>
              <w:bottom w:val="nil"/>
              <w:right w:val="nil"/>
            </w:tcBorders>
          </w:tcPr>
          <w:p w14:paraId="6595968A" w14:textId="77777777" w:rsidR="007037BA" w:rsidRDefault="007037BA">
            <w:pPr>
              <w:pStyle w:val="ConsPlusNormal"/>
              <w:jc w:val="center"/>
            </w:pPr>
            <w:r>
              <w:t>II</w:t>
            </w:r>
          </w:p>
        </w:tc>
        <w:tc>
          <w:tcPr>
            <w:tcW w:w="3402" w:type="dxa"/>
            <w:tcBorders>
              <w:top w:val="nil"/>
              <w:left w:val="nil"/>
              <w:bottom w:val="nil"/>
              <w:right w:val="nil"/>
            </w:tcBorders>
          </w:tcPr>
          <w:p w14:paraId="36BD1389" w14:textId="77777777" w:rsidR="007037BA" w:rsidRDefault="007037BA">
            <w:pPr>
              <w:pStyle w:val="ConsPlusNormal"/>
              <w:jc w:val="both"/>
            </w:pPr>
            <w:r>
              <w:t xml:space="preserve">Удавы (все виды, за исключением видов, включенных в приложение I к </w:t>
            </w:r>
            <w:hyperlink r:id="rId400">
              <w:r>
                <w:rPr>
                  <w:color w:val="0000FF"/>
                </w:rPr>
                <w:t>СИТЕС</w:t>
              </w:r>
            </w:hyperlink>
            <w:r>
              <w:t>)</w:t>
            </w:r>
          </w:p>
        </w:tc>
      </w:tr>
      <w:tr w:rsidR="007037BA" w14:paraId="252BE0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36F097" w14:textId="77777777" w:rsidR="007037BA" w:rsidRDefault="007037BA">
            <w:pPr>
              <w:pStyle w:val="ConsPlusNormal"/>
            </w:pPr>
          </w:p>
        </w:tc>
        <w:tc>
          <w:tcPr>
            <w:tcW w:w="3798" w:type="dxa"/>
            <w:tcBorders>
              <w:top w:val="nil"/>
              <w:left w:val="nil"/>
              <w:bottom w:val="nil"/>
              <w:right w:val="nil"/>
            </w:tcBorders>
          </w:tcPr>
          <w:p w14:paraId="01B8962B" w14:textId="77777777" w:rsidR="007037BA" w:rsidRDefault="007037BA">
            <w:pPr>
              <w:pStyle w:val="ConsPlusNormal"/>
              <w:ind w:left="283"/>
              <w:jc w:val="both"/>
            </w:pPr>
            <w:r>
              <w:t>Acrantophis spp.</w:t>
            </w:r>
          </w:p>
        </w:tc>
        <w:tc>
          <w:tcPr>
            <w:tcW w:w="1304" w:type="dxa"/>
            <w:tcBorders>
              <w:top w:val="nil"/>
              <w:left w:val="nil"/>
              <w:bottom w:val="nil"/>
              <w:right w:val="nil"/>
            </w:tcBorders>
          </w:tcPr>
          <w:p w14:paraId="2165A3C6" w14:textId="77777777" w:rsidR="007037BA" w:rsidRDefault="007037BA">
            <w:pPr>
              <w:pStyle w:val="ConsPlusNormal"/>
              <w:jc w:val="center"/>
            </w:pPr>
            <w:r>
              <w:t>I</w:t>
            </w:r>
          </w:p>
        </w:tc>
        <w:tc>
          <w:tcPr>
            <w:tcW w:w="3402" w:type="dxa"/>
            <w:tcBorders>
              <w:top w:val="nil"/>
              <w:left w:val="nil"/>
              <w:bottom w:val="nil"/>
              <w:right w:val="nil"/>
            </w:tcBorders>
          </w:tcPr>
          <w:p w14:paraId="5348A697" w14:textId="77777777" w:rsidR="007037BA" w:rsidRDefault="007037BA">
            <w:pPr>
              <w:pStyle w:val="ConsPlusNormal"/>
              <w:jc w:val="both"/>
            </w:pPr>
            <w:r>
              <w:t>Удавы мадагаскарские (все виды)</w:t>
            </w:r>
          </w:p>
        </w:tc>
      </w:tr>
      <w:tr w:rsidR="007037BA" w14:paraId="784A96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F513D36" w14:textId="77777777" w:rsidR="007037BA" w:rsidRDefault="007037BA">
            <w:pPr>
              <w:pStyle w:val="ConsPlusNormal"/>
            </w:pPr>
          </w:p>
        </w:tc>
        <w:tc>
          <w:tcPr>
            <w:tcW w:w="3798" w:type="dxa"/>
            <w:tcBorders>
              <w:top w:val="nil"/>
              <w:left w:val="nil"/>
              <w:bottom w:val="nil"/>
              <w:right w:val="nil"/>
            </w:tcBorders>
          </w:tcPr>
          <w:p w14:paraId="0AA613DE" w14:textId="77777777" w:rsidR="007037BA" w:rsidRDefault="007037BA">
            <w:pPr>
              <w:pStyle w:val="ConsPlusNormal"/>
              <w:ind w:left="283"/>
              <w:jc w:val="both"/>
            </w:pPr>
            <w:r>
              <w:t>Boa constrictor occidentalis</w:t>
            </w:r>
          </w:p>
        </w:tc>
        <w:tc>
          <w:tcPr>
            <w:tcW w:w="1304" w:type="dxa"/>
            <w:tcBorders>
              <w:top w:val="nil"/>
              <w:left w:val="nil"/>
              <w:bottom w:val="nil"/>
              <w:right w:val="nil"/>
            </w:tcBorders>
          </w:tcPr>
          <w:p w14:paraId="2054D78F" w14:textId="77777777" w:rsidR="007037BA" w:rsidRDefault="007037BA">
            <w:pPr>
              <w:pStyle w:val="ConsPlusNormal"/>
              <w:jc w:val="center"/>
            </w:pPr>
            <w:r>
              <w:t>I</w:t>
            </w:r>
          </w:p>
        </w:tc>
        <w:tc>
          <w:tcPr>
            <w:tcW w:w="3402" w:type="dxa"/>
            <w:tcBorders>
              <w:top w:val="nil"/>
              <w:left w:val="nil"/>
              <w:bottom w:val="nil"/>
              <w:right w:val="nil"/>
            </w:tcBorders>
          </w:tcPr>
          <w:p w14:paraId="71DE4D5B" w14:textId="77777777" w:rsidR="007037BA" w:rsidRDefault="007037BA">
            <w:pPr>
              <w:pStyle w:val="ConsPlusNormal"/>
              <w:jc w:val="both"/>
            </w:pPr>
            <w:r>
              <w:t>Удав аргентинский</w:t>
            </w:r>
          </w:p>
        </w:tc>
      </w:tr>
      <w:tr w:rsidR="007037BA" w14:paraId="47DE890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6AF2BE" w14:textId="77777777" w:rsidR="007037BA" w:rsidRDefault="007037BA">
            <w:pPr>
              <w:pStyle w:val="ConsPlusNormal"/>
            </w:pPr>
          </w:p>
        </w:tc>
        <w:tc>
          <w:tcPr>
            <w:tcW w:w="3798" w:type="dxa"/>
            <w:tcBorders>
              <w:top w:val="nil"/>
              <w:left w:val="nil"/>
              <w:bottom w:val="nil"/>
              <w:right w:val="nil"/>
            </w:tcBorders>
          </w:tcPr>
          <w:p w14:paraId="01EF5FA2" w14:textId="77777777" w:rsidR="007037BA" w:rsidRDefault="007037BA">
            <w:pPr>
              <w:pStyle w:val="ConsPlusNormal"/>
              <w:ind w:left="283"/>
              <w:jc w:val="both"/>
            </w:pPr>
            <w:r>
              <w:t>Epicrates inornatus</w:t>
            </w:r>
          </w:p>
        </w:tc>
        <w:tc>
          <w:tcPr>
            <w:tcW w:w="1304" w:type="dxa"/>
            <w:tcBorders>
              <w:top w:val="nil"/>
              <w:left w:val="nil"/>
              <w:bottom w:val="nil"/>
              <w:right w:val="nil"/>
            </w:tcBorders>
          </w:tcPr>
          <w:p w14:paraId="57347FF3" w14:textId="77777777" w:rsidR="007037BA" w:rsidRDefault="007037BA">
            <w:pPr>
              <w:pStyle w:val="ConsPlusNormal"/>
              <w:jc w:val="center"/>
            </w:pPr>
            <w:r>
              <w:t>I</w:t>
            </w:r>
          </w:p>
        </w:tc>
        <w:tc>
          <w:tcPr>
            <w:tcW w:w="3402" w:type="dxa"/>
            <w:tcBorders>
              <w:top w:val="nil"/>
              <w:left w:val="nil"/>
              <w:bottom w:val="nil"/>
              <w:right w:val="nil"/>
            </w:tcBorders>
          </w:tcPr>
          <w:p w14:paraId="141D6CAB" w14:textId="77777777" w:rsidR="007037BA" w:rsidRDefault="007037BA">
            <w:pPr>
              <w:pStyle w:val="ConsPlusNormal"/>
              <w:jc w:val="both"/>
            </w:pPr>
            <w:r>
              <w:t>Удав гладкогубый пуэрториканский</w:t>
            </w:r>
          </w:p>
        </w:tc>
      </w:tr>
      <w:tr w:rsidR="007037BA" w14:paraId="67B241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3ABDA3" w14:textId="77777777" w:rsidR="007037BA" w:rsidRDefault="007037BA">
            <w:pPr>
              <w:pStyle w:val="ConsPlusNormal"/>
            </w:pPr>
          </w:p>
        </w:tc>
        <w:tc>
          <w:tcPr>
            <w:tcW w:w="3798" w:type="dxa"/>
            <w:tcBorders>
              <w:top w:val="nil"/>
              <w:left w:val="nil"/>
              <w:bottom w:val="nil"/>
              <w:right w:val="nil"/>
            </w:tcBorders>
          </w:tcPr>
          <w:p w14:paraId="4B89DAA0" w14:textId="77777777" w:rsidR="007037BA" w:rsidRDefault="007037BA">
            <w:pPr>
              <w:pStyle w:val="ConsPlusNormal"/>
              <w:ind w:left="283"/>
              <w:jc w:val="both"/>
            </w:pPr>
            <w:r>
              <w:t>Epicrates monensis</w:t>
            </w:r>
          </w:p>
        </w:tc>
        <w:tc>
          <w:tcPr>
            <w:tcW w:w="1304" w:type="dxa"/>
            <w:tcBorders>
              <w:top w:val="nil"/>
              <w:left w:val="nil"/>
              <w:bottom w:val="nil"/>
              <w:right w:val="nil"/>
            </w:tcBorders>
          </w:tcPr>
          <w:p w14:paraId="0294FFC0" w14:textId="77777777" w:rsidR="007037BA" w:rsidRDefault="007037BA">
            <w:pPr>
              <w:pStyle w:val="ConsPlusNormal"/>
              <w:jc w:val="center"/>
            </w:pPr>
            <w:r>
              <w:t>I</w:t>
            </w:r>
          </w:p>
        </w:tc>
        <w:tc>
          <w:tcPr>
            <w:tcW w:w="3402" w:type="dxa"/>
            <w:tcBorders>
              <w:top w:val="nil"/>
              <w:left w:val="nil"/>
              <w:bottom w:val="nil"/>
              <w:right w:val="nil"/>
            </w:tcBorders>
          </w:tcPr>
          <w:p w14:paraId="29241123" w14:textId="77777777" w:rsidR="007037BA" w:rsidRDefault="007037BA">
            <w:pPr>
              <w:pStyle w:val="ConsPlusNormal"/>
              <w:jc w:val="both"/>
            </w:pPr>
            <w:r>
              <w:t>Удав гладкогубый острова Мона</w:t>
            </w:r>
          </w:p>
        </w:tc>
      </w:tr>
      <w:tr w:rsidR="007037BA" w14:paraId="3453D9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966799" w14:textId="77777777" w:rsidR="007037BA" w:rsidRDefault="007037BA">
            <w:pPr>
              <w:pStyle w:val="ConsPlusNormal"/>
            </w:pPr>
          </w:p>
        </w:tc>
        <w:tc>
          <w:tcPr>
            <w:tcW w:w="3798" w:type="dxa"/>
            <w:tcBorders>
              <w:top w:val="nil"/>
              <w:left w:val="nil"/>
              <w:bottom w:val="nil"/>
              <w:right w:val="nil"/>
            </w:tcBorders>
          </w:tcPr>
          <w:p w14:paraId="71113305" w14:textId="77777777" w:rsidR="007037BA" w:rsidRDefault="007037BA">
            <w:pPr>
              <w:pStyle w:val="ConsPlusNormal"/>
              <w:ind w:left="283"/>
              <w:jc w:val="both"/>
            </w:pPr>
            <w:r>
              <w:t>Epicrates subflavus</w:t>
            </w:r>
          </w:p>
        </w:tc>
        <w:tc>
          <w:tcPr>
            <w:tcW w:w="1304" w:type="dxa"/>
            <w:tcBorders>
              <w:top w:val="nil"/>
              <w:left w:val="nil"/>
              <w:bottom w:val="nil"/>
              <w:right w:val="nil"/>
            </w:tcBorders>
          </w:tcPr>
          <w:p w14:paraId="3BDF29DF" w14:textId="77777777" w:rsidR="007037BA" w:rsidRDefault="007037BA">
            <w:pPr>
              <w:pStyle w:val="ConsPlusNormal"/>
              <w:jc w:val="center"/>
            </w:pPr>
            <w:r>
              <w:t>I</w:t>
            </w:r>
          </w:p>
        </w:tc>
        <w:tc>
          <w:tcPr>
            <w:tcW w:w="3402" w:type="dxa"/>
            <w:tcBorders>
              <w:top w:val="nil"/>
              <w:left w:val="nil"/>
              <w:bottom w:val="nil"/>
              <w:right w:val="nil"/>
            </w:tcBorders>
          </w:tcPr>
          <w:p w14:paraId="7B562EF1" w14:textId="77777777" w:rsidR="007037BA" w:rsidRDefault="007037BA">
            <w:pPr>
              <w:pStyle w:val="ConsPlusNormal"/>
              <w:jc w:val="both"/>
            </w:pPr>
            <w:r>
              <w:t>Удав гладкогубый ямайский желтый</w:t>
            </w:r>
          </w:p>
        </w:tc>
      </w:tr>
      <w:tr w:rsidR="007037BA" w14:paraId="6E44F7C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BB7BC2" w14:textId="77777777" w:rsidR="007037BA" w:rsidRDefault="007037BA">
            <w:pPr>
              <w:pStyle w:val="ConsPlusNormal"/>
            </w:pPr>
          </w:p>
        </w:tc>
        <w:tc>
          <w:tcPr>
            <w:tcW w:w="3798" w:type="dxa"/>
            <w:tcBorders>
              <w:top w:val="nil"/>
              <w:left w:val="nil"/>
              <w:bottom w:val="nil"/>
              <w:right w:val="nil"/>
            </w:tcBorders>
          </w:tcPr>
          <w:p w14:paraId="26876A64" w14:textId="77777777" w:rsidR="007037BA" w:rsidRDefault="007037BA">
            <w:pPr>
              <w:pStyle w:val="ConsPlusNormal"/>
              <w:ind w:left="283"/>
              <w:jc w:val="both"/>
            </w:pPr>
            <w:r>
              <w:t>Sanzinia madagascariensis</w:t>
            </w:r>
          </w:p>
        </w:tc>
        <w:tc>
          <w:tcPr>
            <w:tcW w:w="1304" w:type="dxa"/>
            <w:tcBorders>
              <w:top w:val="nil"/>
              <w:left w:val="nil"/>
              <w:bottom w:val="nil"/>
              <w:right w:val="nil"/>
            </w:tcBorders>
          </w:tcPr>
          <w:p w14:paraId="3409388C" w14:textId="77777777" w:rsidR="007037BA" w:rsidRDefault="007037BA">
            <w:pPr>
              <w:pStyle w:val="ConsPlusNormal"/>
              <w:jc w:val="center"/>
            </w:pPr>
            <w:r>
              <w:t>I</w:t>
            </w:r>
          </w:p>
        </w:tc>
        <w:tc>
          <w:tcPr>
            <w:tcW w:w="3402" w:type="dxa"/>
            <w:tcBorders>
              <w:top w:val="nil"/>
              <w:left w:val="nil"/>
              <w:bottom w:val="nil"/>
              <w:right w:val="nil"/>
            </w:tcBorders>
          </w:tcPr>
          <w:p w14:paraId="60CB31DE" w14:textId="77777777" w:rsidR="007037BA" w:rsidRDefault="007037BA">
            <w:pPr>
              <w:pStyle w:val="ConsPlusNormal"/>
              <w:jc w:val="both"/>
            </w:pPr>
            <w:r>
              <w:t>Удав древесный мадагаскарский</w:t>
            </w:r>
          </w:p>
        </w:tc>
      </w:tr>
      <w:tr w:rsidR="007037BA" w14:paraId="149A5E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E256DF" w14:textId="77777777" w:rsidR="007037BA" w:rsidRDefault="007037BA">
            <w:pPr>
              <w:pStyle w:val="ConsPlusNormal"/>
              <w:jc w:val="center"/>
            </w:pPr>
            <w:r>
              <w:t>2)</w:t>
            </w:r>
          </w:p>
        </w:tc>
        <w:tc>
          <w:tcPr>
            <w:tcW w:w="3798" w:type="dxa"/>
            <w:tcBorders>
              <w:top w:val="nil"/>
              <w:left w:val="nil"/>
              <w:bottom w:val="nil"/>
              <w:right w:val="nil"/>
            </w:tcBorders>
          </w:tcPr>
          <w:p w14:paraId="142B913D" w14:textId="77777777" w:rsidR="007037BA" w:rsidRDefault="007037BA">
            <w:pPr>
              <w:pStyle w:val="ConsPlusNormal"/>
              <w:ind w:left="283"/>
              <w:jc w:val="both"/>
            </w:pPr>
            <w:r>
              <w:t>Bolyeriidae</w:t>
            </w:r>
          </w:p>
          <w:p w14:paraId="666F9E09" w14:textId="77777777" w:rsidR="007037BA" w:rsidRDefault="007037BA">
            <w:pPr>
              <w:pStyle w:val="ConsPlusNormal"/>
              <w:ind w:left="283"/>
              <w:jc w:val="both"/>
            </w:pPr>
            <w:r>
              <w:t>Round island boas:</w:t>
            </w:r>
          </w:p>
        </w:tc>
        <w:tc>
          <w:tcPr>
            <w:tcW w:w="1304" w:type="dxa"/>
            <w:tcBorders>
              <w:top w:val="nil"/>
              <w:left w:val="nil"/>
              <w:bottom w:val="nil"/>
              <w:right w:val="nil"/>
            </w:tcBorders>
          </w:tcPr>
          <w:p w14:paraId="630EA70B" w14:textId="77777777" w:rsidR="007037BA" w:rsidRDefault="007037BA">
            <w:pPr>
              <w:pStyle w:val="ConsPlusNormal"/>
            </w:pPr>
          </w:p>
        </w:tc>
        <w:tc>
          <w:tcPr>
            <w:tcW w:w="3402" w:type="dxa"/>
            <w:tcBorders>
              <w:top w:val="nil"/>
              <w:left w:val="nil"/>
              <w:bottom w:val="nil"/>
              <w:right w:val="nil"/>
            </w:tcBorders>
          </w:tcPr>
          <w:p w14:paraId="442B40CA" w14:textId="77777777" w:rsidR="007037BA" w:rsidRDefault="007037BA">
            <w:pPr>
              <w:pStyle w:val="ConsPlusNormal"/>
              <w:jc w:val="both"/>
            </w:pPr>
            <w:r>
              <w:t>Болиериды</w:t>
            </w:r>
          </w:p>
          <w:p w14:paraId="4A615F85" w14:textId="77777777" w:rsidR="007037BA" w:rsidRDefault="007037BA">
            <w:pPr>
              <w:pStyle w:val="ConsPlusNormal"/>
              <w:jc w:val="both"/>
            </w:pPr>
            <w:r>
              <w:t>Маскаренские удавы или болиериды:</w:t>
            </w:r>
          </w:p>
        </w:tc>
      </w:tr>
      <w:tr w:rsidR="007037BA" w14:paraId="5F5CE19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360D32" w14:textId="77777777" w:rsidR="007037BA" w:rsidRDefault="007037BA">
            <w:pPr>
              <w:pStyle w:val="ConsPlusNormal"/>
            </w:pPr>
          </w:p>
        </w:tc>
        <w:tc>
          <w:tcPr>
            <w:tcW w:w="3798" w:type="dxa"/>
            <w:tcBorders>
              <w:top w:val="nil"/>
              <w:left w:val="nil"/>
              <w:bottom w:val="nil"/>
              <w:right w:val="nil"/>
            </w:tcBorders>
          </w:tcPr>
          <w:p w14:paraId="11A4E087" w14:textId="77777777" w:rsidR="007037BA" w:rsidRDefault="007037BA">
            <w:pPr>
              <w:pStyle w:val="ConsPlusNormal"/>
              <w:ind w:left="283"/>
              <w:jc w:val="both"/>
            </w:pPr>
            <w:r>
              <w:t>Bolyeriidae spp. (Except the species included in Appendix I)</w:t>
            </w:r>
          </w:p>
        </w:tc>
        <w:tc>
          <w:tcPr>
            <w:tcW w:w="1304" w:type="dxa"/>
            <w:tcBorders>
              <w:top w:val="nil"/>
              <w:left w:val="nil"/>
              <w:bottom w:val="nil"/>
              <w:right w:val="nil"/>
            </w:tcBorders>
          </w:tcPr>
          <w:p w14:paraId="7D4658B5" w14:textId="77777777" w:rsidR="007037BA" w:rsidRDefault="007037BA">
            <w:pPr>
              <w:pStyle w:val="ConsPlusNormal"/>
              <w:jc w:val="center"/>
            </w:pPr>
            <w:r>
              <w:t>II</w:t>
            </w:r>
          </w:p>
        </w:tc>
        <w:tc>
          <w:tcPr>
            <w:tcW w:w="3402" w:type="dxa"/>
            <w:tcBorders>
              <w:top w:val="nil"/>
              <w:left w:val="nil"/>
              <w:bottom w:val="nil"/>
              <w:right w:val="nil"/>
            </w:tcBorders>
          </w:tcPr>
          <w:p w14:paraId="0EC60FE8" w14:textId="77777777" w:rsidR="007037BA" w:rsidRDefault="007037BA">
            <w:pPr>
              <w:pStyle w:val="ConsPlusNormal"/>
              <w:jc w:val="both"/>
            </w:pPr>
            <w:r>
              <w:t xml:space="preserve">Маскаренские удавы или болиериды (все виды, за исключением видов, включенных в приложение I к </w:t>
            </w:r>
            <w:hyperlink r:id="rId401">
              <w:r>
                <w:rPr>
                  <w:color w:val="0000FF"/>
                </w:rPr>
                <w:t>СИТЕС</w:t>
              </w:r>
            </w:hyperlink>
            <w:r>
              <w:t>)</w:t>
            </w:r>
          </w:p>
        </w:tc>
      </w:tr>
      <w:tr w:rsidR="007037BA" w14:paraId="33E7E0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4835EE" w14:textId="77777777" w:rsidR="007037BA" w:rsidRDefault="007037BA">
            <w:pPr>
              <w:pStyle w:val="ConsPlusNormal"/>
            </w:pPr>
          </w:p>
        </w:tc>
        <w:tc>
          <w:tcPr>
            <w:tcW w:w="3798" w:type="dxa"/>
            <w:tcBorders>
              <w:top w:val="nil"/>
              <w:left w:val="nil"/>
              <w:bottom w:val="nil"/>
              <w:right w:val="nil"/>
            </w:tcBorders>
          </w:tcPr>
          <w:p w14:paraId="3249A289" w14:textId="77777777" w:rsidR="007037BA" w:rsidRDefault="007037BA">
            <w:pPr>
              <w:pStyle w:val="ConsPlusNormal"/>
              <w:ind w:left="283"/>
              <w:jc w:val="both"/>
            </w:pPr>
            <w:r>
              <w:t>Bolyeria multocarinata</w:t>
            </w:r>
          </w:p>
        </w:tc>
        <w:tc>
          <w:tcPr>
            <w:tcW w:w="1304" w:type="dxa"/>
            <w:tcBorders>
              <w:top w:val="nil"/>
              <w:left w:val="nil"/>
              <w:bottom w:val="nil"/>
              <w:right w:val="nil"/>
            </w:tcBorders>
          </w:tcPr>
          <w:p w14:paraId="4DED28A7" w14:textId="77777777" w:rsidR="007037BA" w:rsidRDefault="007037BA">
            <w:pPr>
              <w:pStyle w:val="ConsPlusNormal"/>
              <w:jc w:val="center"/>
            </w:pPr>
            <w:r>
              <w:t>I</w:t>
            </w:r>
          </w:p>
        </w:tc>
        <w:tc>
          <w:tcPr>
            <w:tcW w:w="3402" w:type="dxa"/>
            <w:tcBorders>
              <w:top w:val="nil"/>
              <w:left w:val="nil"/>
              <w:bottom w:val="nil"/>
              <w:right w:val="nil"/>
            </w:tcBorders>
          </w:tcPr>
          <w:p w14:paraId="1E3D6211" w14:textId="77777777" w:rsidR="007037BA" w:rsidRDefault="007037BA">
            <w:pPr>
              <w:pStyle w:val="ConsPlusNormal"/>
              <w:jc w:val="both"/>
            </w:pPr>
            <w:r>
              <w:t>Болиерия многокилевая</w:t>
            </w:r>
          </w:p>
        </w:tc>
      </w:tr>
      <w:tr w:rsidR="007037BA" w14:paraId="0F4D4F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8A0258" w14:textId="77777777" w:rsidR="007037BA" w:rsidRDefault="007037BA">
            <w:pPr>
              <w:pStyle w:val="ConsPlusNormal"/>
            </w:pPr>
          </w:p>
        </w:tc>
        <w:tc>
          <w:tcPr>
            <w:tcW w:w="3798" w:type="dxa"/>
            <w:tcBorders>
              <w:top w:val="nil"/>
              <w:left w:val="nil"/>
              <w:bottom w:val="nil"/>
              <w:right w:val="nil"/>
            </w:tcBorders>
          </w:tcPr>
          <w:p w14:paraId="0688E4B5" w14:textId="77777777" w:rsidR="007037BA" w:rsidRDefault="007037BA">
            <w:pPr>
              <w:pStyle w:val="ConsPlusNormal"/>
              <w:ind w:left="283"/>
              <w:jc w:val="both"/>
            </w:pPr>
            <w:r>
              <w:t>Casarea dussumieri</w:t>
            </w:r>
          </w:p>
        </w:tc>
        <w:tc>
          <w:tcPr>
            <w:tcW w:w="1304" w:type="dxa"/>
            <w:tcBorders>
              <w:top w:val="nil"/>
              <w:left w:val="nil"/>
              <w:bottom w:val="nil"/>
              <w:right w:val="nil"/>
            </w:tcBorders>
          </w:tcPr>
          <w:p w14:paraId="4CBA9519" w14:textId="77777777" w:rsidR="007037BA" w:rsidRDefault="007037BA">
            <w:pPr>
              <w:pStyle w:val="ConsPlusNormal"/>
              <w:jc w:val="center"/>
            </w:pPr>
            <w:r>
              <w:t>I</w:t>
            </w:r>
          </w:p>
        </w:tc>
        <w:tc>
          <w:tcPr>
            <w:tcW w:w="3402" w:type="dxa"/>
            <w:tcBorders>
              <w:top w:val="nil"/>
              <w:left w:val="nil"/>
              <w:bottom w:val="nil"/>
              <w:right w:val="nil"/>
            </w:tcBorders>
          </w:tcPr>
          <w:p w14:paraId="2CF6B367" w14:textId="77777777" w:rsidR="007037BA" w:rsidRDefault="007037BA">
            <w:pPr>
              <w:pStyle w:val="ConsPlusNormal"/>
              <w:jc w:val="both"/>
            </w:pPr>
            <w:r>
              <w:t>Удав древесный маскаренский</w:t>
            </w:r>
          </w:p>
        </w:tc>
      </w:tr>
      <w:tr w:rsidR="007037BA" w14:paraId="518EB9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F5C6AF" w14:textId="77777777" w:rsidR="007037BA" w:rsidRDefault="007037BA">
            <w:pPr>
              <w:pStyle w:val="ConsPlusNormal"/>
              <w:jc w:val="center"/>
            </w:pPr>
            <w:r>
              <w:t>3)</w:t>
            </w:r>
          </w:p>
        </w:tc>
        <w:tc>
          <w:tcPr>
            <w:tcW w:w="3798" w:type="dxa"/>
            <w:tcBorders>
              <w:top w:val="nil"/>
              <w:left w:val="nil"/>
              <w:bottom w:val="nil"/>
              <w:right w:val="nil"/>
            </w:tcBorders>
          </w:tcPr>
          <w:p w14:paraId="26D3FB92" w14:textId="77777777" w:rsidR="007037BA" w:rsidRDefault="007037BA">
            <w:pPr>
              <w:pStyle w:val="ConsPlusNormal"/>
              <w:ind w:left="283"/>
              <w:jc w:val="both"/>
            </w:pPr>
            <w:r>
              <w:t>Colubridae</w:t>
            </w:r>
          </w:p>
          <w:p w14:paraId="2D66DB45" w14:textId="77777777" w:rsidR="007037BA" w:rsidRDefault="007037BA">
            <w:pPr>
              <w:pStyle w:val="ConsPlusNormal"/>
              <w:ind w:left="283"/>
              <w:jc w:val="both"/>
            </w:pPr>
            <w:r>
              <w:t>Typical snakes, water snakes, whipsnakes:</w:t>
            </w:r>
          </w:p>
        </w:tc>
        <w:tc>
          <w:tcPr>
            <w:tcW w:w="1304" w:type="dxa"/>
            <w:tcBorders>
              <w:top w:val="nil"/>
              <w:left w:val="nil"/>
              <w:bottom w:val="nil"/>
              <w:right w:val="nil"/>
            </w:tcBorders>
          </w:tcPr>
          <w:p w14:paraId="5DF6A7A1" w14:textId="77777777" w:rsidR="007037BA" w:rsidRDefault="007037BA">
            <w:pPr>
              <w:pStyle w:val="ConsPlusNormal"/>
            </w:pPr>
          </w:p>
        </w:tc>
        <w:tc>
          <w:tcPr>
            <w:tcW w:w="3402" w:type="dxa"/>
            <w:tcBorders>
              <w:top w:val="nil"/>
              <w:left w:val="nil"/>
              <w:bottom w:val="nil"/>
              <w:right w:val="nil"/>
            </w:tcBorders>
          </w:tcPr>
          <w:p w14:paraId="5A89A2DA" w14:textId="77777777" w:rsidR="007037BA" w:rsidRDefault="007037BA">
            <w:pPr>
              <w:pStyle w:val="ConsPlusNormal"/>
              <w:jc w:val="both"/>
            </w:pPr>
            <w:r>
              <w:t>Ужеобразные</w:t>
            </w:r>
          </w:p>
          <w:p w14:paraId="6D397D74" w14:textId="77777777" w:rsidR="007037BA" w:rsidRDefault="007037BA">
            <w:pPr>
              <w:pStyle w:val="ConsPlusNormal"/>
              <w:jc w:val="both"/>
            </w:pPr>
            <w:r>
              <w:t>Ужеобразные змеи, водяные змеи, американский кнутовидный полоз:</w:t>
            </w:r>
          </w:p>
        </w:tc>
      </w:tr>
      <w:tr w:rsidR="007037BA" w14:paraId="0EC732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6CBF8C" w14:textId="77777777" w:rsidR="007037BA" w:rsidRDefault="007037BA">
            <w:pPr>
              <w:pStyle w:val="ConsPlusNormal"/>
            </w:pPr>
          </w:p>
        </w:tc>
        <w:tc>
          <w:tcPr>
            <w:tcW w:w="3798" w:type="dxa"/>
            <w:tcBorders>
              <w:top w:val="nil"/>
              <w:left w:val="nil"/>
              <w:bottom w:val="nil"/>
              <w:right w:val="nil"/>
            </w:tcBorders>
          </w:tcPr>
          <w:p w14:paraId="45FD5119" w14:textId="77777777" w:rsidR="007037BA" w:rsidRDefault="007037BA">
            <w:pPr>
              <w:pStyle w:val="ConsPlusNormal"/>
              <w:ind w:left="283"/>
              <w:jc w:val="both"/>
            </w:pPr>
            <w:r>
              <w:t>Atretium schistosum (India)</w:t>
            </w:r>
          </w:p>
        </w:tc>
        <w:tc>
          <w:tcPr>
            <w:tcW w:w="1304" w:type="dxa"/>
            <w:tcBorders>
              <w:top w:val="nil"/>
              <w:left w:val="nil"/>
              <w:bottom w:val="nil"/>
              <w:right w:val="nil"/>
            </w:tcBorders>
          </w:tcPr>
          <w:p w14:paraId="221D1402" w14:textId="77777777" w:rsidR="007037BA" w:rsidRDefault="007037BA">
            <w:pPr>
              <w:pStyle w:val="ConsPlusNormal"/>
              <w:jc w:val="center"/>
            </w:pPr>
            <w:r>
              <w:t>III</w:t>
            </w:r>
          </w:p>
        </w:tc>
        <w:tc>
          <w:tcPr>
            <w:tcW w:w="3402" w:type="dxa"/>
            <w:tcBorders>
              <w:top w:val="nil"/>
              <w:left w:val="nil"/>
              <w:bottom w:val="nil"/>
              <w:right w:val="nil"/>
            </w:tcBorders>
          </w:tcPr>
          <w:p w14:paraId="50956818" w14:textId="77777777" w:rsidR="007037BA" w:rsidRDefault="007037BA">
            <w:pPr>
              <w:pStyle w:val="ConsPlusNormal"/>
              <w:jc w:val="both"/>
            </w:pPr>
            <w:r>
              <w:t>Уж килеспинный сланцевый (Индия)</w:t>
            </w:r>
          </w:p>
        </w:tc>
      </w:tr>
      <w:tr w:rsidR="007037BA" w14:paraId="7CA87B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ED9F55" w14:textId="77777777" w:rsidR="007037BA" w:rsidRDefault="007037BA">
            <w:pPr>
              <w:pStyle w:val="ConsPlusNormal"/>
            </w:pPr>
          </w:p>
        </w:tc>
        <w:tc>
          <w:tcPr>
            <w:tcW w:w="3798" w:type="dxa"/>
            <w:tcBorders>
              <w:top w:val="nil"/>
              <w:left w:val="nil"/>
              <w:bottom w:val="nil"/>
              <w:right w:val="nil"/>
            </w:tcBorders>
          </w:tcPr>
          <w:p w14:paraId="590641BD" w14:textId="77777777" w:rsidR="007037BA" w:rsidRDefault="007037BA">
            <w:pPr>
              <w:pStyle w:val="ConsPlusNormal"/>
              <w:ind w:left="283"/>
              <w:jc w:val="both"/>
            </w:pPr>
            <w:r>
              <w:t>Cerberus rynchops (India)</w:t>
            </w:r>
          </w:p>
        </w:tc>
        <w:tc>
          <w:tcPr>
            <w:tcW w:w="1304" w:type="dxa"/>
            <w:tcBorders>
              <w:top w:val="nil"/>
              <w:left w:val="nil"/>
              <w:bottom w:val="nil"/>
              <w:right w:val="nil"/>
            </w:tcBorders>
          </w:tcPr>
          <w:p w14:paraId="6014E2E6" w14:textId="77777777" w:rsidR="007037BA" w:rsidRDefault="007037BA">
            <w:pPr>
              <w:pStyle w:val="ConsPlusNormal"/>
              <w:jc w:val="center"/>
            </w:pPr>
            <w:r>
              <w:t>III</w:t>
            </w:r>
          </w:p>
        </w:tc>
        <w:tc>
          <w:tcPr>
            <w:tcW w:w="3402" w:type="dxa"/>
            <w:tcBorders>
              <w:top w:val="nil"/>
              <w:left w:val="nil"/>
              <w:bottom w:val="nil"/>
              <w:right w:val="nil"/>
            </w:tcBorders>
          </w:tcPr>
          <w:p w14:paraId="1C517955" w14:textId="77777777" w:rsidR="007037BA" w:rsidRDefault="007037BA">
            <w:pPr>
              <w:pStyle w:val="ConsPlusNormal"/>
              <w:jc w:val="both"/>
            </w:pPr>
            <w:r>
              <w:t>Уж собакоголовый (Индия)</w:t>
            </w:r>
          </w:p>
        </w:tc>
      </w:tr>
      <w:tr w:rsidR="007037BA" w14:paraId="4EE182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8F5FD6" w14:textId="77777777" w:rsidR="007037BA" w:rsidRDefault="007037BA">
            <w:pPr>
              <w:pStyle w:val="ConsPlusNormal"/>
            </w:pPr>
          </w:p>
        </w:tc>
        <w:tc>
          <w:tcPr>
            <w:tcW w:w="3798" w:type="dxa"/>
            <w:tcBorders>
              <w:top w:val="nil"/>
              <w:left w:val="nil"/>
              <w:bottom w:val="nil"/>
              <w:right w:val="nil"/>
            </w:tcBorders>
          </w:tcPr>
          <w:p w14:paraId="255C825D" w14:textId="77777777" w:rsidR="007037BA" w:rsidRDefault="007037BA">
            <w:pPr>
              <w:pStyle w:val="ConsPlusNormal"/>
              <w:ind w:left="283"/>
              <w:jc w:val="both"/>
            </w:pPr>
            <w:r>
              <w:t>Clelia clelia</w:t>
            </w:r>
          </w:p>
        </w:tc>
        <w:tc>
          <w:tcPr>
            <w:tcW w:w="1304" w:type="dxa"/>
            <w:tcBorders>
              <w:top w:val="nil"/>
              <w:left w:val="nil"/>
              <w:bottom w:val="nil"/>
              <w:right w:val="nil"/>
            </w:tcBorders>
          </w:tcPr>
          <w:p w14:paraId="6901F9A8" w14:textId="77777777" w:rsidR="007037BA" w:rsidRDefault="007037BA">
            <w:pPr>
              <w:pStyle w:val="ConsPlusNormal"/>
              <w:jc w:val="center"/>
            </w:pPr>
            <w:r>
              <w:t>II</w:t>
            </w:r>
          </w:p>
        </w:tc>
        <w:tc>
          <w:tcPr>
            <w:tcW w:w="3402" w:type="dxa"/>
            <w:tcBorders>
              <w:top w:val="nil"/>
              <w:left w:val="nil"/>
              <w:bottom w:val="nil"/>
              <w:right w:val="nil"/>
            </w:tcBorders>
          </w:tcPr>
          <w:p w14:paraId="0BD39400" w14:textId="77777777" w:rsidR="007037BA" w:rsidRDefault="007037BA">
            <w:pPr>
              <w:pStyle w:val="ConsPlusNormal"/>
              <w:jc w:val="both"/>
            </w:pPr>
            <w:r>
              <w:t>Муссурана</w:t>
            </w:r>
          </w:p>
        </w:tc>
      </w:tr>
      <w:tr w:rsidR="007037BA" w14:paraId="0716E2A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46A2C2" w14:textId="77777777" w:rsidR="007037BA" w:rsidRDefault="007037BA">
            <w:pPr>
              <w:pStyle w:val="ConsPlusNormal"/>
            </w:pPr>
          </w:p>
        </w:tc>
        <w:tc>
          <w:tcPr>
            <w:tcW w:w="3798" w:type="dxa"/>
            <w:tcBorders>
              <w:top w:val="nil"/>
              <w:left w:val="nil"/>
              <w:bottom w:val="nil"/>
              <w:right w:val="nil"/>
            </w:tcBorders>
          </w:tcPr>
          <w:p w14:paraId="7CDEC03E" w14:textId="77777777" w:rsidR="007037BA" w:rsidRDefault="007037BA">
            <w:pPr>
              <w:pStyle w:val="ConsPlusNormal"/>
              <w:ind w:left="283"/>
              <w:jc w:val="both"/>
            </w:pPr>
            <w:r>
              <w:t>Cyclagras gigas</w:t>
            </w:r>
          </w:p>
        </w:tc>
        <w:tc>
          <w:tcPr>
            <w:tcW w:w="1304" w:type="dxa"/>
            <w:tcBorders>
              <w:top w:val="nil"/>
              <w:left w:val="nil"/>
              <w:bottom w:val="nil"/>
              <w:right w:val="nil"/>
            </w:tcBorders>
          </w:tcPr>
          <w:p w14:paraId="08820D94" w14:textId="77777777" w:rsidR="007037BA" w:rsidRDefault="007037BA">
            <w:pPr>
              <w:pStyle w:val="ConsPlusNormal"/>
              <w:jc w:val="center"/>
            </w:pPr>
            <w:r>
              <w:t>II</w:t>
            </w:r>
          </w:p>
        </w:tc>
        <w:tc>
          <w:tcPr>
            <w:tcW w:w="3402" w:type="dxa"/>
            <w:tcBorders>
              <w:top w:val="nil"/>
              <w:left w:val="nil"/>
              <w:bottom w:val="nil"/>
              <w:right w:val="nil"/>
            </w:tcBorders>
          </w:tcPr>
          <w:p w14:paraId="004F8E68" w14:textId="77777777" w:rsidR="007037BA" w:rsidRDefault="007037BA">
            <w:pPr>
              <w:pStyle w:val="ConsPlusNormal"/>
              <w:jc w:val="both"/>
            </w:pPr>
            <w:r>
              <w:t>Уж бразильский гигантский</w:t>
            </w:r>
          </w:p>
        </w:tc>
      </w:tr>
      <w:tr w:rsidR="007037BA" w14:paraId="2AEE4A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0112D5" w14:textId="77777777" w:rsidR="007037BA" w:rsidRDefault="007037BA">
            <w:pPr>
              <w:pStyle w:val="ConsPlusNormal"/>
            </w:pPr>
          </w:p>
        </w:tc>
        <w:tc>
          <w:tcPr>
            <w:tcW w:w="3798" w:type="dxa"/>
            <w:tcBorders>
              <w:top w:val="nil"/>
              <w:left w:val="nil"/>
              <w:bottom w:val="nil"/>
              <w:right w:val="nil"/>
            </w:tcBorders>
          </w:tcPr>
          <w:p w14:paraId="083C3D28" w14:textId="77777777" w:rsidR="007037BA" w:rsidRDefault="007037BA">
            <w:pPr>
              <w:pStyle w:val="ConsPlusNormal"/>
              <w:ind w:left="283"/>
              <w:jc w:val="both"/>
            </w:pPr>
            <w:r>
              <w:t>Elachistodon westermanni</w:t>
            </w:r>
          </w:p>
        </w:tc>
        <w:tc>
          <w:tcPr>
            <w:tcW w:w="1304" w:type="dxa"/>
            <w:tcBorders>
              <w:top w:val="nil"/>
              <w:left w:val="nil"/>
              <w:bottom w:val="nil"/>
              <w:right w:val="nil"/>
            </w:tcBorders>
          </w:tcPr>
          <w:p w14:paraId="0A02CC36" w14:textId="77777777" w:rsidR="007037BA" w:rsidRDefault="007037BA">
            <w:pPr>
              <w:pStyle w:val="ConsPlusNormal"/>
              <w:jc w:val="center"/>
            </w:pPr>
            <w:r>
              <w:t>II</w:t>
            </w:r>
          </w:p>
        </w:tc>
        <w:tc>
          <w:tcPr>
            <w:tcW w:w="3402" w:type="dxa"/>
            <w:tcBorders>
              <w:top w:val="nil"/>
              <w:left w:val="nil"/>
              <w:bottom w:val="nil"/>
              <w:right w:val="nil"/>
            </w:tcBorders>
          </w:tcPr>
          <w:p w14:paraId="2860F6F1" w14:textId="77777777" w:rsidR="007037BA" w:rsidRDefault="007037BA">
            <w:pPr>
              <w:pStyle w:val="ConsPlusNormal"/>
              <w:jc w:val="both"/>
            </w:pPr>
            <w:r>
              <w:t>Змея яйцеед индийская</w:t>
            </w:r>
          </w:p>
        </w:tc>
      </w:tr>
      <w:tr w:rsidR="007037BA" w14:paraId="382B4A3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9B3299" w14:textId="77777777" w:rsidR="007037BA" w:rsidRDefault="007037BA">
            <w:pPr>
              <w:pStyle w:val="ConsPlusNormal"/>
            </w:pPr>
          </w:p>
        </w:tc>
        <w:tc>
          <w:tcPr>
            <w:tcW w:w="3798" w:type="dxa"/>
            <w:tcBorders>
              <w:top w:val="nil"/>
              <w:left w:val="nil"/>
              <w:bottom w:val="nil"/>
              <w:right w:val="nil"/>
            </w:tcBorders>
          </w:tcPr>
          <w:p w14:paraId="66F0C1F4" w14:textId="77777777" w:rsidR="007037BA" w:rsidRDefault="007037BA">
            <w:pPr>
              <w:pStyle w:val="ConsPlusNormal"/>
              <w:ind w:left="283"/>
              <w:jc w:val="both"/>
            </w:pPr>
            <w:r>
              <w:t>Ptyas mucosus</w:t>
            </w:r>
          </w:p>
        </w:tc>
        <w:tc>
          <w:tcPr>
            <w:tcW w:w="1304" w:type="dxa"/>
            <w:tcBorders>
              <w:top w:val="nil"/>
              <w:left w:val="nil"/>
              <w:bottom w:val="nil"/>
              <w:right w:val="nil"/>
            </w:tcBorders>
          </w:tcPr>
          <w:p w14:paraId="3D4D8FD6" w14:textId="77777777" w:rsidR="007037BA" w:rsidRDefault="007037BA">
            <w:pPr>
              <w:pStyle w:val="ConsPlusNormal"/>
              <w:jc w:val="center"/>
            </w:pPr>
            <w:r>
              <w:t>II</w:t>
            </w:r>
          </w:p>
        </w:tc>
        <w:tc>
          <w:tcPr>
            <w:tcW w:w="3402" w:type="dxa"/>
            <w:tcBorders>
              <w:top w:val="nil"/>
              <w:left w:val="nil"/>
              <w:bottom w:val="nil"/>
              <w:right w:val="nil"/>
            </w:tcBorders>
          </w:tcPr>
          <w:p w14:paraId="6393CCF9" w14:textId="77777777" w:rsidR="007037BA" w:rsidRDefault="007037BA">
            <w:pPr>
              <w:pStyle w:val="ConsPlusNormal"/>
              <w:jc w:val="both"/>
            </w:pPr>
            <w:r>
              <w:t>Полоз большеглазый</w:t>
            </w:r>
          </w:p>
        </w:tc>
      </w:tr>
      <w:tr w:rsidR="007037BA" w14:paraId="5BBFDA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CA1C8E" w14:textId="77777777" w:rsidR="007037BA" w:rsidRDefault="007037BA">
            <w:pPr>
              <w:pStyle w:val="ConsPlusNormal"/>
            </w:pPr>
          </w:p>
        </w:tc>
        <w:tc>
          <w:tcPr>
            <w:tcW w:w="3798" w:type="dxa"/>
            <w:tcBorders>
              <w:top w:val="nil"/>
              <w:left w:val="nil"/>
              <w:bottom w:val="nil"/>
              <w:right w:val="nil"/>
            </w:tcBorders>
          </w:tcPr>
          <w:p w14:paraId="37B65CDC" w14:textId="77777777" w:rsidR="007037BA" w:rsidRDefault="007037BA">
            <w:pPr>
              <w:pStyle w:val="ConsPlusNormal"/>
              <w:ind w:left="283"/>
              <w:jc w:val="both"/>
            </w:pPr>
            <w:r>
              <w:t>Xenochrophis piscator (India)</w:t>
            </w:r>
          </w:p>
        </w:tc>
        <w:tc>
          <w:tcPr>
            <w:tcW w:w="1304" w:type="dxa"/>
            <w:tcBorders>
              <w:top w:val="nil"/>
              <w:left w:val="nil"/>
              <w:bottom w:val="nil"/>
              <w:right w:val="nil"/>
            </w:tcBorders>
          </w:tcPr>
          <w:p w14:paraId="6A1545B3" w14:textId="77777777" w:rsidR="007037BA" w:rsidRDefault="007037BA">
            <w:pPr>
              <w:pStyle w:val="ConsPlusNormal"/>
              <w:jc w:val="center"/>
            </w:pPr>
            <w:r>
              <w:t>III</w:t>
            </w:r>
          </w:p>
        </w:tc>
        <w:tc>
          <w:tcPr>
            <w:tcW w:w="3402" w:type="dxa"/>
            <w:tcBorders>
              <w:top w:val="nil"/>
              <w:left w:val="nil"/>
              <w:bottom w:val="nil"/>
              <w:right w:val="nil"/>
            </w:tcBorders>
          </w:tcPr>
          <w:p w14:paraId="4D1FE5CD" w14:textId="77777777" w:rsidR="007037BA" w:rsidRDefault="007037BA">
            <w:pPr>
              <w:pStyle w:val="ConsPlusNormal"/>
              <w:jc w:val="both"/>
            </w:pPr>
            <w:r>
              <w:t>Уж-рыболов Шнайдера (Индия)</w:t>
            </w:r>
          </w:p>
        </w:tc>
      </w:tr>
      <w:tr w:rsidR="007037BA" w14:paraId="4CBB05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29FDE6" w14:textId="77777777" w:rsidR="007037BA" w:rsidRDefault="007037BA">
            <w:pPr>
              <w:pStyle w:val="ConsPlusNormal"/>
            </w:pPr>
          </w:p>
        </w:tc>
        <w:tc>
          <w:tcPr>
            <w:tcW w:w="3798" w:type="dxa"/>
            <w:tcBorders>
              <w:top w:val="nil"/>
              <w:left w:val="nil"/>
              <w:bottom w:val="nil"/>
              <w:right w:val="nil"/>
            </w:tcBorders>
          </w:tcPr>
          <w:p w14:paraId="67FE5D02" w14:textId="77777777" w:rsidR="007037BA" w:rsidRDefault="007037BA">
            <w:pPr>
              <w:pStyle w:val="ConsPlusNormal"/>
              <w:ind w:left="283"/>
              <w:jc w:val="both"/>
            </w:pPr>
            <w:r>
              <w:t>Xenochrophis schnurrenbergeri (India)</w:t>
            </w:r>
          </w:p>
        </w:tc>
        <w:tc>
          <w:tcPr>
            <w:tcW w:w="1304" w:type="dxa"/>
            <w:tcBorders>
              <w:top w:val="nil"/>
              <w:left w:val="nil"/>
              <w:bottom w:val="nil"/>
              <w:right w:val="nil"/>
            </w:tcBorders>
          </w:tcPr>
          <w:p w14:paraId="24430A9E" w14:textId="77777777" w:rsidR="007037BA" w:rsidRDefault="007037BA">
            <w:pPr>
              <w:pStyle w:val="ConsPlusNormal"/>
              <w:jc w:val="center"/>
            </w:pPr>
            <w:r>
              <w:t>III</w:t>
            </w:r>
          </w:p>
        </w:tc>
        <w:tc>
          <w:tcPr>
            <w:tcW w:w="3402" w:type="dxa"/>
            <w:tcBorders>
              <w:top w:val="nil"/>
              <w:left w:val="nil"/>
              <w:bottom w:val="nil"/>
              <w:right w:val="nil"/>
            </w:tcBorders>
          </w:tcPr>
          <w:p w14:paraId="3AFB10A9" w14:textId="77777777" w:rsidR="007037BA" w:rsidRDefault="007037BA">
            <w:pPr>
              <w:pStyle w:val="ConsPlusNormal"/>
              <w:jc w:val="both"/>
            </w:pPr>
            <w:r>
              <w:t>Уж-рыболов Щнарренбергера (Индия)</w:t>
            </w:r>
          </w:p>
        </w:tc>
      </w:tr>
      <w:tr w:rsidR="007037BA" w14:paraId="55F66C8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C54AA2" w14:textId="77777777" w:rsidR="007037BA" w:rsidRDefault="007037BA">
            <w:pPr>
              <w:pStyle w:val="ConsPlusNormal"/>
            </w:pPr>
          </w:p>
        </w:tc>
        <w:tc>
          <w:tcPr>
            <w:tcW w:w="3798" w:type="dxa"/>
            <w:tcBorders>
              <w:top w:val="nil"/>
              <w:left w:val="nil"/>
              <w:bottom w:val="nil"/>
              <w:right w:val="nil"/>
            </w:tcBorders>
          </w:tcPr>
          <w:p w14:paraId="54CCEF49" w14:textId="77777777" w:rsidR="007037BA" w:rsidRDefault="007037BA">
            <w:pPr>
              <w:pStyle w:val="ConsPlusNormal"/>
              <w:ind w:left="283"/>
              <w:jc w:val="both"/>
            </w:pPr>
            <w:r>
              <w:t>Xenochrophis tytleri (India)</w:t>
            </w:r>
          </w:p>
        </w:tc>
        <w:tc>
          <w:tcPr>
            <w:tcW w:w="1304" w:type="dxa"/>
            <w:tcBorders>
              <w:top w:val="nil"/>
              <w:left w:val="nil"/>
              <w:bottom w:val="nil"/>
              <w:right w:val="nil"/>
            </w:tcBorders>
          </w:tcPr>
          <w:p w14:paraId="55049378" w14:textId="77777777" w:rsidR="007037BA" w:rsidRDefault="007037BA">
            <w:pPr>
              <w:pStyle w:val="ConsPlusNormal"/>
              <w:jc w:val="center"/>
            </w:pPr>
            <w:r>
              <w:t>III</w:t>
            </w:r>
          </w:p>
        </w:tc>
        <w:tc>
          <w:tcPr>
            <w:tcW w:w="3402" w:type="dxa"/>
            <w:tcBorders>
              <w:top w:val="nil"/>
              <w:left w:val="nil"/>
              <w:bottom w:val="nil"/>
              <w:right w:val="nil"/>
            </w:tcBorders>
          </w:tcPr>
          <w:p w14:paraId="2B9A352B" w14:textId="77777777" w:rsidR="007037BA" w:rsidRDefault="007037BA">
            <w:pPr>
              <w:pStyle w:val="ConsPlusNormal"/>
              <w:jc w:val="both"/>
            </w:pPr>
            <w:r>
              <w:t>Уж-рыболов Тайтлера (Индия)</w:t>
            </w:r>
          </w:p>
        </w:tc>
      </w:tr>
      <w:tr w:rsidR="007037BA" w14:paraId="2A4B664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AED3A1" w14:textId="77777777" w:rsidR="007037BA" w:rsidRDefault="007037BA">
            <w:pPr>
              <w:pStyle w:val="ConsPlusNormal"/>
              <w:jc w:val="center"/>
            </w:pPr>
            <w:r>
              <w:t>4)</w:t>
            </w:r>
          </w:p>
        </w:tc>
        <w:tc>
          <w:tcPr>
            <w:tcW w:w="3798" w:type="dxa"/>
            <w:tcBorders>
              <w:top w:val="nil"/>
              <w:left w:val="nil"/>
              <w:bottom w:val="nil"/>
              <w:right w:val="nil"/>
            </w:tcBorders>
          </w:tcPr>
          <w:p w14:paraId="72F9BE19" w14:textId="77777777" w:rsidR="007037BA" w:rsidRDefault="007037BA">
            <w:pPr>
              <w:pStyle w:val="ConsPlusNormal"/>
              <w:ind w:left="283"/>
              <w:jc w:val="both"/>
            </w:pPr>
            <w:r>
              <w:t>Elapidae</w:t>
            </w:r>
          </w:p>
          <w:p w14:paraId="71FEB386" w14:textId="77777777" w:rsidR="007037BA" w:rsidRDefault="007037BA">
            <w:pPr>
              <w:pStyle w:val="ConsPlusNormal"/>
              <w:ind w:left="283"/>
              <w:jc w:val="both"/>
            </w:pPr>
            <w:r>
              <w:t>Cobras, coral snakes:</w:t>
            </w:r>
          </w:p>
        </w:tc>
        <w:tc>
          <w:tcPr>
            <w:tcW w:w="1304" w:type="dxa"/>
            <w:tcBorders>
              <w:top w:val="nil"/>
              <w:left w:val="nil"/>
              <w:bottom w:val="nil"/>
              <w:right w:val="nil"/>
            </w:tcBorders>
          </w:tcPr>
          <w:p w14:paraId="533A11FE" w14:textId="77777777" w:rsidR="007037BA" w:rsidRDefault="007037BA">
            <w:pPr>
              <w:pStyle w:val="ConsPlusNormal"/>
            </w:pPr>
          </w:p>
        </w:tc>
        <w:tc>
          <w:tcPr>
            <w:tcW w:w="3402" w:type="dxa"/>
            <w:tcBorders>
              <w:top w:val="nil"/>
              <w:left w:val="nil"/>
              <w:bottom w:val="nil"/>
              <w:right w:val="nil"/>
            </w:tcBorders>
          </w:tcPr>
          <w:p w14:paraId="75D10FEB" w14:textId="77777777" w:rsidR="007037BA" w:rsidRDefault="007037BA">
            <w:pPr>
              <w:pStyle w:val="ConsPlusNormal"/>
              <w:jc w:val="both"/>
            </w:pPr>
            <w:r>
              <w:t>Аспидовые змеи</w:t>
            </w:r>
          </w:p>
          <w:p w14:paraId="705C919F" w14:textId="77777777" w:rsidR="007037BA" w:rsidRDefault="007037BA">
            <w:pPr>
              <w:pStyle w:val="ConsPlusNormal"/>
              <w:jc w:val="both"/>
            </w:pPr>
            <w:r>
              <w:t>Кобры, коралловые змеи:</w:t>
            </w:r>
          </w:p>
        </w:tc>
      </w:tr>
      <w:tr w:rsidR="007037BA" w14:paraId="2F486A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A00385" w14:textId="77777777" w:rsidR="007037BA" w:rsidRDefault="007037BA">
            <w:pPr>
              <w:pStyle w:val="ConsPlusNormal"/>
            </w:pPr>
          </w:p>
        </w:tc>
        <w:tc>
          <w:tcPr>
            <w:tcW w:w="3798" w:type="dxa"/>
            <w:tcBorders>
              <w:top w:val="nil"/>
              <w:left w:val="nil"/>
              <w:bottom w:val="nil"/>
              <w:right w:val="nil"/>
            </w:tcBorders>
          </w:tcPr>
          <w:p w14:paraId="7AB3C899" w14:textId="77777777" w:rsidR="007037BA" w:rsidRDefault="007037BA">
            <w:pPr>
              <w:pStyle w:val="ConsPlusNormal"/>
              <w:ind w:left="283"/>
              <w:jc w:val="both"/>
            </w:pPr>
            <w:r>
              <w:t>Hoplocephalus bungaroides</w:t>
            </w:r>
          </w:p>
        </w:tc>
        <w:tc>
          <w:tcPr>
            <w:tcW w:w="1304" w:type="dxa"/>
            <w:tcBorders>
              <w:top w:val="nil"/>
              <w:left w:val="nil"/>
              <w:bottom w:val="nil"/>
              <w:right w:val="nil"/>
            </w:tcBorders>
          </w:tcPr>
          <w:p w14:paraId="5E239A21" w14:textId="77777777" w:rsidR="007037BA" w:rsidRDefault="007037BA">
            <w:pPr>
              <w:pStyle w:val="ConsPlusNormal"/>
              <w:jc w:val="center"/>
            </w:pPr>
            <w:r>
              <w:t>II</w:t>
            </w:r>
          </w:p>
        </w:tc>
        <w:tc>
          <w:tcPr>
            <w:tcW w:w="3402" w:type="dxa"/>
            <w:tcBorders>
              <w:top w:val="nil"/>
              <w:left w:val="nil"/>
              <w:bottom w:val="nil"/>
              <w:right w:val="nil"/>
            </w:tcBorders>
          </w:tcPr>
          <w:p w14:paraId="16DCCA45" w14:textId="77777777" w:rsidR="007037BA" w:rsidRDefault="007037BA">
            <w:pPr>
              <w:pStyle w:val="ConsPlusNormal"/>
              <w:jc w:val="both"/>
            </w:pPr>
            <w:r>
              <w:t>Гоплоцефал бунгаровидный</w:t>
            </w:r>
          </w:p>
        </w:tc>
      </w:tr>
      <w:tr w:rsidR="007037BA" w14:paraId="20366B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1FC62E" w14:textId="77777777" w:rsidR="007037BA" w:rsidRDefault="007037BA">
            <w:pPr>
              <w:pStyle w:val="ConsPlusNormal"/>
            </w:pPr>
          </w:p>
        </w:tc>
        <w:tc>
          <w:tcPr>
            <w:tcW w:w="3798" w:type="dxa"/>
            <w:tcBorders>
              <w:top w:val="nil"/>
              <w:left w:val="nil"/>
              <w:bottom w:val="nil"/>
              <w:right w:val="nil"/>
            </w:tcBorders>
          </w:tcPr>
          <w:p w14:paraId="46029266" w14:textId="77777777" w:rsidR="007037BA" w:rsidRDefault="007037BA">
            <w:pPr>
              <w:pStyle w:val="ConsPlusNormal"/>
              <w:ind w:left="283"/>
              <w:jc w:val="both"/>
            </w:pPr>
            <w:r>
              <w:t>Micrurus diastema (Honduras)</w:t>
            </w:r>
          </w:p>
        </w:tc>
        <w:tc>
          <w:tcPr>
            <w:tcW w:w="1304" w:type="dxa"/>
            <w:tcBorders>
              <w:top w:val="nil"/>
              <w:left w:val="nil"/>
              <w:bottom w:val="nil"/>
              <w:right w:val="nil"/>
            </w:tcBorders>
          </w:tcPr>
          <w:p w14:paraId="6BB73C07" w14:textId="77777777" w:rsidR="007037BA" w:rsidRDefault="007037BA">
            <w:pPr>
              <w:pStyle w:val="ConsPlusNormal"/>
              <w:jc w:val="center"/>
            </w:pPr>
            <w:r>
              <w:t>III</w:t>
            </w:r>
          </w:p>
        </w:tc>
        <w:tc>
          <w:tcPr>
            <w:tcW w:w="3402" w:type="dxa"/>
            <w:tcBorders>
              <w:top w:val="nil"/>
              <w:left w:val="nil"/>
              <w:bottom w:val="nil"/>
              <w:right w:val="nil"/>
            </w:tcBorders>
          </w:tcPr>
          <w:p w14:paraId="6F86C4BD" w14:textId="77777777" w:rsidR="007037BA" w:rsidRDefault="007037BA">
            <w:pPr>
              <w:pStyle w:val="ConsPlusNormal"/>
              <w:jc w:val="both"/>
            </w:pPr>
            <w:r>
              <w:t>Аспид коралловый "диастема" (Гондурас)</w:t>
            </w:r>
          </w:p>
        </w:tc>
      </w:tr>
      <w:tr w:rsidR="007037BA" w14:paraId="1750D1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CA4D1B" w14:textId="77777777" w:rsidR="007037BA" w:rsidRDefault="007037BA">
            <w:pPr>
              <w:pStyle w:val="ConsPlusNormal"/>
            </w:pPr>
          </w:p>
        </w:tc>
        <w:tc>
          <w:tcPr>
            <w:tcW w:w="3798" w:type="dxa"/>
            <w:tcBorders>
              <w:top w:val="nil"/>
              <w:left w:val="nil"/>
              <w:bottom w:val="nil"/>
              <w:right w:val="nil"/>
            </w:tcBorders>
          </w:tcPr>
          <w:p w14:paraId="05FCE911" w14:textId="77777777" w:rsidR="007037BA" w:rsidRDefault="007037BA">
            <w:pPr>
              <w:pStyle w:val="ConsPlusNormal"/>
              <w:ind w:left="283"/>
              <w:jc w:val="both"/>
            </w:pPr>
            <w:r>
              <w:t>Micrurus nigrocinctus (Honduras)</w:t>
            </w:r>
          </w:p>
        </w:tc>
        <w:tc>
          <w:tcPr>
            <w:tcW w:w="1304" w:type="dxa"/>
            <w:tcBorders>
              <w:top w:val="nil"/>
              <w:left w:val="nil"/>
              <w:bottom w:val="nil"/>
              <w:right w:val="nil"/>
            </w:tcBorders>
          </w:tcPr>
          <w:p w14:paraId="5285E600" w14:textId="77777777" w:rsidR="007037BA" w:rsidRDefault="007037BA">
            <w:pPr>
              <w:pStyle w:val="ConsPlusNormal"/>
              <w:jc w:val="center"/>
            </w:pPr>
            <w:r>
              <w:t>III</w:t>
            </w:r>
          </w:p>
        </w:tc>
        <w:tc>
          <w:tcPr>
            <w:tcW w:w="3402" w:type="dxa"/>
            <w:tcBorders>
              <w:top w:val="nil"/>
              <w:left w:val="nil"/>
              <w:bottom w:val="nil"/>
              <w:right w:val="nil"/>
            </w:tcBorders>
          </w:tcPr>
          <w:p w14:paraId="75D56A02" w14:textId="77777777" w:rsidR="007037BA" w:rsidRDefault="007037BA">
            <w:pPr>
              <w:pStyle w:val="ConsPlusNormal"/>
              <w:jc w:val="both"/>
            </w:pPr>
            <w:r>
              <w:t>Аспид коралловый чернопоясный (Гондурас)</w:t>
            </w:r>
          </w:p>
        </w:tc>
      </w:tr>
      <w:tr w:rsidR="007037BA" w14:paraId="50B678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6FCE97" w14:textId="77777777" w:rsidR="007037BA" w:rsidRDefault="007037BA">
            <w:pPr>
              <w:pStyle w:val="ConsPlusNormal"/>
            </w:pPr>
          </w:p>
        </w:tc>
        <w:tc>
          <w:tcPr>
            <w:tcW w:w="3798" w:type="dxa"/>
            <w:tcBorders>
              <w:top w:val="nil"/>
              <w:left w:val="nil"/>
              <w:bottom w:val="nil"/>
              <w:right w:val="nil"/>
            </w:tcBorders>
          </w:tcPr>
          <w:p w14:paraId="6655308C" w14:textId="77777777" w:rsidR="007037BA" w:rsidRDefault="007037BA">
            <w:pPr>
              <w:pStyle w:val="ConsPlusNormal"/>
              <w:ind w:left="283"/>
              <w:jc w:val="both"/>
            </w:pPr>
            <w:r>
              <w:t>Micrurus ruatanus (Honduras)</w:t>
            </w:r>
          </w:p>
        </w:tc>
        <w:tc>
          <w:tcPr>
            <w:tcW w:w="1304" w:type="dxa"/>
            <w:tcBorders>
              <w:top w:val="nil"/>
              <w:left w:val="nil"/>
              <w:bottom w:val="nil"/>
              <w:right w:val="nil"/>
            </w:tcBorders>
          </w:tcPr>
          <w:p w14:paraId="6D3465D0" w14:textId="77777777" w:rsidR="007037BA" w:rsidRDefault="007037BA">
            <w:pPr>
              <w:pStyle w:val="ConsPlusNormal"/>
              <w:jc w:val="center"/>
            </w:pPr>
            <w:r>
              <w:t>III</w:t>
            </w:r>
          </w:p>
        </w:tc>
        <w:tc>
          <w:tcPr>
            <w:tcW w:w="3402" w:type="dxa"/>
            <w:tcBorders>
              <w:top w:val="nil"/>
              <w:left w:val="nil"/>
              <w:bottom w:val="nil"/>
              <w:right w:val="nil"/>
            </w:tcBorders>
          </w:tcPr>
          <w:p w14:paraId="0E32DF8A" w14:textId="77777777" w:rsidR="007037BA" w:rsidRDefault="007037BA">
            <w:pPr>
              <w:pStyle w:val="ConsPlusNormal"/>
              <w:jc w:val="both"/>
            </w:pPr>
            <w:r>
              <w:t>Аспид руатанус (Гондурас)</w:t>
            </w:r>
          </w:p>
        </w:tc>
      </w:tr>
      <w:tr w:rsidR="007037BA" w14:paraId="1172F5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29E4B9" w14:textId="77777777" w:rsidR="007037BA" w:rsidRDefault="007037BA">
            <w:pPr>
              <w:pStyle w:val="ConsPlusNormal"/>
            </w:pPr>
          </w:p>
        </w:tc>
        <w:tc>
          <w:tcPr>
            <w:tcW w:w="3798" w:type="dxa"/>
            <w:tcBorders>
              <w:top w:val="nil"/>
              <w:left w:val="nil"/>
              <w:bottom w:val="nil"/>
              <w:right w:val="nil"/>
            </w:tcBorders>
          </w:tcPr>
          <w:p w14:paraId="793842ED" w14:textId="77777777" w:rsidR="007037BA" w:rsidRDefault="007037BA">
            <w:pPr>
              <w:pStyle w:val="ConsPlusNormal"/>
              <w:ind w:left="283"/>
              <w:jc w:val="both"/>
            </w:pPr>
            <w:r>
              <w:t>Naja atra</w:t>
            </w:r>
          </w:p>
        </w:tc>
        <w:tc>
          <w:tcPr>
            <w:tcW w:w="1304" w:type="dxa"/>
            <w:tcBorders>
              <w:top w:val="nil"/>
              <w:left w:val="nil"/>
              <w:bottom w:val="nil"/>
              <w:right w:val="nil"/>
            </w:tcBorders>
          </w:tcPr>
          <w:p w14:paraId="7E6C875D" w14:textId="77777777" w:rsidR="007037BA" w:rsidRDefault="007037BA">
            <w:pPr>
              <w:pStyle w:val="ConsPlusNormal"/>
              <w:jc w:val="center"/>
            </w:pPr>
            <w:r>
              <w:t>II</w:t>
            </w:r>
          </w:p>
        </w:tc>
        <w:tc>
          <w:tcPr>
            <w:tcW w:w="3402" w:type="dxa"/>
            <w:tcBorders>
              <w:top w:val="nil"/>
              <w:left w:val="nil"/>
              <w:bottom w:val="nil"/>
              <w:right w:val="nil"/>
            </w:tcBorders>
          </w:tcPr>
          <w:p w14:paraId="24920913" w14:textId="77777777" w:rsidR="007037BA" w:rsidRDefault="007037BA">
            <w:pPr>
              <w:pStyle w:val="ConsPlusNormal"/>
              <w:jc w:val="both"/>
            </w:pPr>
            <w:r>
              <w:t>Кобра китайская</w:t>
            </w:r>
          </w:p>
        </w:tc>
      </w:tr>
      <w:tr w:rsidR="007037BA" w14:paraId="0A88F3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3B09D6" w14:textId="77777777" w:rsidR="007037BA" w:rsidRDefault="007037BA">
            <w:pPr>
              <w:pStyle w:val="ConsPlusNormal"/>
            </w:pPr>
          </w:p>
        </w:tc>
        <w:tc>
          <w:tcPr>
            <w:tcW w:w="3798" w:type="dxa"/>
            <w:tcBorders>
              <w:top w:val="nil"/>
              <w:left w:val="nil"/>
              <w:bottom w:val="nil"/>
              <w:right w:val="nil"/>
            </w:tcBorders>
          </w:tcPr>
          <w:p w14:paraId="2DF51A8E" w14:textId="77777777" w:rsidR="007037BA" w:rsidRDefault="007037BA">
            <w:pPr>
              <w:pStyle w:val="ConsPlusNormal"/>
              <w:ind w:left="283"/>
              <w:jc w:val="both"/>
            </w:pPr>
            <w:r>
              <w:t>Naja kaouthia</w:t>
            </w:r>
          </w:p>
        </w:tc>
        <w:tc>
          <w:tcPr>
            <w:tcW w:w="1304" w:type="dxa"/>
            <w:tcBorders>
              <w:top w:val="nil"/>
              <w:left w:val="nil"/>
              <w:bottom w:val="nil"/>
              <w:right w:val="nil"/>
            </w:tcBorders>
          </w:tcPr>
          <w:p w14:paraId="2F087BD4" w14:textId="77777777" w:rsidR="007037BA" w:rsidRDefault="007037BA">
            <w:pPr>
              <w:pStyle w:val="ConsPlusNormal"/>
              <w:jc w:val="center"/>
            </w:pPr>
            <w:r>
              <w:t>II</w:t>
            </w:r>
          </w:p>
        </w:tc>
        <w:tc>
          <w:tcPr>
            <w:tcW w:w="3402" w:type="dxa"/>
            <w:tcBorders>
              <w:top w:val="nil"/>
              <w:left w:val="nil"/>
              <w:bottom w:val="nil"/>
              <w:right w:val="nil"/>
            </w:tcBorders>
          </w:tcPr>
          <w:p w14:paraId="73832E02" w14:textId="77777777" w:rsidR="007037BA" w:rsidRDefault="007037BA">
            <w:pPr>
              <w:pStyle w:val="ConsPlusNormal"/>
              <w:jc w:val="both"/>
            </w:pPr>
            <w:r>
              <w:t>Кобра моноклевая</w:t>
            </w:r>
          </w:p>
        </w:tc>
      </w:tr>
      <w:tr w:rsidR="007037BA" w14:paraId="4ADC68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E6915E" w14:textId="77777777" w:rsidR="007037BA" w:rsidRDefault="007037BA">
            <w:pPr>
              <w:pStyle w:val="ConsPlusNormal"/>
            </w:pPr>
          </w:p>
        </w:tc>
        <w:tc>
          <w:tcPr>
            <w:tcW w:w="3798" w:type="dxa"/>
            <w:tcBorders>
              <w:top w:val="nil"/>
              <w:left w:val="nil"/>
              <w:bottom w:val="nil"/>
              <w:right w:val="nil"/>
            </w:tcBorders>
          </w:tcPr>
          <w:p w14:paraId="22639293" w14:textId="77777777" w:rsidR="007037BA" w:rsidRDefault="007037BA">
            <w:pPr>
              <w:pStyle w:val="ConsPlusNormal"/>
              <w:ind w:left="283"/>
              <w:jc w:val="both"/>
            </w:pPr>
            <w:r>
              <w:t>Naja mandalayensis</w:t>
            </w:r>
          </w:p>
        </w:tc>
        <w:tc>
          <w:tcPr>
            <w:tcW w:w="1304" w:type="dxa"/>
            <w:tcBorders>
              <w:top w:val="nil"/>
              <w:left w:val="nil"/>
              <w:bottom w:val="nil"/>
              <w:right w:val="nil"/>
            </w:tcBorders>
          </w:tcPr>
          <w:p w14:paraId="60FAD98E" w14:textId="77777777" w:rsidR="007037BA" w:rsidRDefault="007037BA">
            <w:pPr>
              <w:pStyle w:val="ConsPlusNormal"/>
              <w:jc w:val="center"/>
            </w:pPr>
            <w:r>
              <w:t>II</w:t>
            </w:r>
          </w:p>
        </w:tc>
        <w:tc>
          <w:tcPr>
            <w:tcW w:w="3402" w:type="dxa"/>
            <w:tcBorders>
              <w:top w:val="nil"/>
              <w:left w:val="nil"/>
              <w:bottom w:val="nil"/>
              <w:right w:val="nil"/>
            </w:tcBorders>
          </w:tcPr>
          <w:p w14:paraId="127919B8" w14:textId="77777777" w:rsidR="007037BA" w:rsidRDefault="007037BA">
            <w:pPr>
              <w:pStyle w:val="ConsPlusNormal"/>
              <w:jc w:val="both"/>
            </w:pPr>
            <w:r>
              <w:t>Кобра мандалайская</w:t>
            </w:r>
          </w:p>
        </w:tc>
      </w:tr>
      <w:tr w:rsidR="007037BA" w14:paraId="17AFF1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9C53F6" w14:textId="77777777" w:rsidR="007037BA" w:rsidRDefault="007037BA">
            <w:pPr>
              <w:pStyle w:val="ConsPlusNormal"/>
            </w:pPr>
          </w:p>
        </w:tc>
        <w:tc>
          <w:tcPr>
            <w:tcW w:w="3798" w:type="dxa"/>
            <w:tcBorders>
              <w:top w:val="nil"/>
              <w:left w:val="nil"/>
              <w:bottom w:val="nil"/>
              <w:right w:val="nil"/>
            </w:tcBorders>
          </w:tcPr>
          <w:p w14:paraId="7C4DC33B" w14:textId="77777777" w:rsidR="007037BA" w:rsidRDefault="007037BA">
            <w:pPr>
              <w:pStyle w:val="ConsPlusNormal"/>
              <w:ind w:left="283"/>
              <w:jc w:val="both"/>
            </w:pPr>
            <w:r>
              <w:t>Naja naja</w:t>
            </w:r>
          </w:p>
        </w:tc>
        <w:tc>
          <w:tcPr>
            <w:tcW w:w="1304" w:type="dxa"/>
            <w:tcBorders>
              <w:top w:val="nil"/>
              <w:left w:val="nil"/>
              <w:bottom w:val="nil"/>
              <w:right w:val="nil"/>
            </w:tcBorders>
          </w:tcPr>
          <w:p w14:paraId="4E47977C" w14:textId="77777777" w:rsidR="007037BA" w:rsidRDefault="007037BA">
            <w:pPr>
              <w:pStyle w:val="ConsPlusNormal"/>
              <w:jc w:val="center"/>
            </w:pPr>
            <w:r>
              <w:t>II</w:t>
            </w:r>
          </w:p>
        </w:tc>
        <w:tc>
          <w:tcPr>
            <w:tcW w:w="3402" w:type="dxa"/>
            <w:tcBorders>
              <w:top w:val="nil"/>
              <w:left w:val="nil"/>
              <w:bottom w:val="nil"/>
              <w:right w:val="nil"/>
            </w:tcBorders>
          </w:tcPr>
          <w:p w14:paraId="2B8B3D00" w14:textId="77777777" w:rsidR="007037BA" w:rsidRDefault="007037BA">
            <w:pPr>
              <w:pStyle w:val="ConsPlusNormal"/>
              <w:jc w:val="both"/>
            </w:pPr>
            <w:r>
              <w:t>Кобра индийская</w:t>
            </w:r>
          </w:p>
        </w:tc>
      </w:tr>
      <w:tr w:rsidR="007037BA" w14:paraId="2D7394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CC01E9" w14:textId="77777777" w:rsidR="007037BA" w:rsidRDefault="007037BA">
            <w:pPr>
              <w:pStyle w:val="ConsPlusNormal"/>
            </w:pPr>
          </w:p>
        </w:tc>
        <w:tc>
          <w:tcPr>
            <w:tcW w:w="3798" w:type="dxa"/>
            <w:tcBorders>
              <w:top w:val="nil"/>
              <w:left w:val="nil"/>
              <w:bottom w:val="nil"/>
              <w:right w:val="nil"/>
            </w:tcBorders>
          </w:tcPr>
          <w:p w14:paraId="54722228" w14:textId="77777777" w:rsidR="007037BA" w:rsidRDefault="007037BA">
            <w:pPr>
              <w:pStyle w:val="ConsPlusNormal"/>
              <w:ind w:left="283"/>
              <w:jc w:val="both"/>
            </w:pPr>
            <w:r>
              <w:t>Naja oxiana</w:t>
            </w:r>
          </w:p>
        </w:tc>
        <w:tc>
          <w:tcPr>
            <w:tcW w:w="1304" w:type="dxa"/>
            <w:tcBorders>
              <w:top w:val="nil"/>
              <w:left w:val="nil"/>
              <w:bottom w:val="nil"/>
              <w:right w:val="nil"/>
            </w:tcBorders>
          </w:tcPr>
          <w:p w14:paraId="3995428E" w14:textId="77777777" w:rsidR="007037BA" w:rsidRDefault="007037BA">
            <w:pPr>
              <w:pStyle w:val="ConsPlusNormal"/>
              <w:jc w:val="center"/>
            </w:pPr>
            <w:r>
              <w:t>II</w:t>
            </w:r>
          </w:p>
        </w:tc>
        <w:tc>
          <w:tcPr>
            <w:tcW w:w="3402" w:type="dxa"/>
            <w:tcBorders>
              <w:top w:val="nil"/>
              <w:left w:val="nil"/>
              <w:bottom w:val="nil"/>
              <w:right w:val="nil"/>
            </w:tcBorders>
          </w:tcPr>
          <w:p w14:paraId="2E271C40" w14:textId="77777777" w:rsidR="007037BA" w:rsidRDefault="007037BA">
            <w:pPr>
              <w:pStyle w:val="ConsPlusNormal"/>
              <w:jc w:val="both"/>
            </w:pPr>
            <w:r>
              <w:t>Кобра среднеазиатская</w:t>
            </w:r>
          </w:p>
        </w:tc>
      </w:tr>
      <w:tr w:rsidR="007037BA" w14:paraId="5972879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221B41" w14:textId="77777777" w:rsidR="007037BA" w:rsidRDefault="007037BA">
            <w:pPr>
              <w:pStyle w:val="ConsPlusNormal"/>
            </w:pPr>
          </w:p>
        </w:tc>
        <w:tc>
          <w:tcPr>
            <w:tcW w:w="3798" w:type="dxa"/>
            <w:tcBorders>
              <w:top w:val="nil"/>
              <w:left w:val="nil"/>
              <w:bottom w:val="nil"/>
              <w:right w:val="nil"/>
            </w:tcBorders>
          </w:tcPr>
          <w:p w14:paraId="257C5EF6" w14:textId="77777777" w:rsidR="007037BA" w:rsidRDefault="007037BA">
            <w:pPr>
              <w:pStyle w:val="ConsPlusNormal"/>
              <w:ind w:left="283"/>
              <w:jc w:val="both"/>
            </w:pPr>
            <w:r>
              <w:t>Naja philippinensis</w:t>
            </w:r>
          </w:p>
        </w:tc>
        <w:tc>
          <w:tcPr>
            <w:tcW w:w="1304" w:type="dxa"/>
            <w:tcBorders>
              <w:top w:val="nil"/>
              <w:left w:val="nil"/>
              <w:bottom w:val="nil"/>
              <w:right w:val="nil"/>
            </w:tcBorders>
          </w:tcPr>
          <w:p w14:paraId="2F53CEBF" w14:textId="77777777" w:rsidR="007037BA" w:rsidRDefault="007037BA">
            <w:pPr>
              <w:pStyle w:val="ConsPlusNormal"/>
              <w:jc w:val="center"/>
            </w:pPr>
            <w:r>
              <w:t>II</w:t>
            </w:r>
          </w:p>
        </w:tc>
        <w:tc>
          <w:tcPr>
            <w:tcW w:w="3402" w:type="dxa"/>
            <w:tcBorders>
              <w:top w:val="nil"/>
              <w:left w:val="nil"/>
              <w:bottom w:val="nil"/>
              <w:right w:val="nil"/>
            </w:tcBorders>
          </w:tcPr>
          <w:p w14:paraId="3D2F44E3" w14:textId="77777777" w:rsidR="007037BA" w:rsidRDefault="007037BA">
            <w:pPr>
              <w:pStyle w:val="ConsPlusNormal"/>
              <w:jc w:val="both"/>
            </w:pPr>
            <w:r>
              <w:t>Кобра филиппинская</w:t>
            </w:r>
          </w:p>
        </w:tc>
      </w:tr>
      <w:tr w:rsidR="007037BA" w14:paraId="1DC34F9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C87E81" w14:textId="77777777" w:rsidR="007037BA" w:rsidRDefault="007037BA">
            <w:pPr>
              <w:pStyle w:val="ConsPlusNormal"/>
            </w:pPr>
          </w:p>
        </w:tc>
        <w:tc>
          <w:tcPr>
            <w:tcW w:w="3798" w:type="dxa"/>
            <w:tcBorders>
              <w:top w:val="nil"/>
              <w:left w:val="nil"/>
              <w:bottom w:val="nil"/>
              <w:right w:val="nil"/>
            </w:tcBorders>
          </w:tcPr>
          <w:p w14:paraId="3BA9DBC0" w14:textId="77777777" w:rsidR="007037BA" w:rsidRDefault="007037BA">
            <w:pPr>
              <w:pStyle w:val="ConsPlusNormal"/>
              <w:ind w:left="283"/>
              <w:jc w:val="both"/>
            </w:pPr>
            <w:r>
              <w:t>Naja sagittifera</w:t>
            </w:r>
          </w:p>
        </w:tc>
        <w:tc>
          <w:tcPr>
            <w:tcW w:w="1304" w:type="dxa"/>
            <w:tcBorders>
              <w:top w:val="nil"/>
              <w:left w:val="nil"/>
              <w:bottom w:val="nil"/>
              <w:right w:val="nil"/>
            </w:tcBorders>
          </w:tcPr>
          <w:p w14:paraId="7E603A20" w14:textId="77777777" w:rsidR="007037BA" w:rsidRDefault="007037BA">
            <w:pPr>
              <w:pStyle w:val="ConsPlusNormal"/>
              <w:jc w:val="center"/>
            </w:pPr>
            <w:r>
              <w:t>II</w:t>
            </w:r>
          </w:p>
        </w:tc>
        <w:tc>
          <w:tcPr>
            <w:tcW w:w="3402" w:type="dxa"/>
            <w:tcBorders>
              <w:top w:val="nil"/>
              <w:left w:val="nil"/>
              <w:bottom w:val="nil"/>
              <w:right w:val="nil"/>
            </w:tcBorders>
          </w:tcPr>
          <w:p w14:paraId="4CA2D49C" w14:textId="77777777" w:rsidR="007037BA" w:rsidRDefault="007037BA">
            <w:pPr>
              <w:pStyle w:val="ConsPlusNormal"/>
              <w:jc w:val="both"/>
            </w:pPr>
            <w:r>
              <w:t>Кобра андаманская</w:t>
            </w:r>
          </w:p>
        </w:tc>
      </w:tr>
      <w:tr w:rsidR="007037BA" w14:paraId="08229E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D15BC6" w14:textId="77777777" w:rsidR="007037BA" w:rsidRDefault="007037BA">
            <w:pPr>
              <w:pStyle w:val="ConsPlusNormal"/>
            </w:pPr>
          </w:p>
        </w:tc>
        <w:tc>
          <w:tcPr>
            <w:tcW w:w="3798" w:type="dxa"/>
            <w:tcBorders>
              <w:top w:val="nil"/>
              <w:left w:val="nil"/>
              <w:bottom w:val="nil"/>
              <w:right w:val="nil"/>
            </w:tcBorders>
          </w:tcPr>
          <w:p w14:paraId="42BAA7CD" w14:textId="77777777" w:rsidR="007037BA" w:rsidRDefault="007037BA">
            <w:pPr>
              <w:pStyle w:val="ConsPlusNormal"/>
              <w:ind w:left="283"/>
              <w:jc w:val="both"/>
            </w:pPr>
            <w:r>
              <w:t>Naja samarensis</w:t>
            </w:r>
          </w:p>
        </w:tc>
        <w:tc>
          <w:tcPr>
            <w:tcW w:w="1304" w:type="dxa"/>
            <w:tcBorders>
              <w:top w:val="nil"/>
              <w:left w:val="nil"/>
              <w:bottom w:val="nil"/>
              <w:right w:val="nil"/>
            </w:tcBorders>
          </w:tcPr>
          <w:p w14:paraId="0DC43A65" w14:textId="77777777" w:rsidR="007037BA" w:rsidRDefault="007037BA">
            <w:pPr>
              <w:pStyle w:val="ConsPlusNormal"/>
              <w:jc w:val="center"/>
            </w:pPr>
            <w:r>
              <w:t>II</w:t>
            </w:r>
          </w:p>
        </w:tc>
        <w:tc>
          <w:tcPr>
            <w:tcW w:w="3402" w:type="dxa"/>
            <w:tcBorders>
              <w:top w:val="nil"/>
              <w:left w:val="nil"/>
              <w:bottom w:val="nil"/>
              <w:right w:val="nil"/>
            </w:tcBorders>
          </w:tcPr>
          <w:p w14:paraId="3C00DCC7" w14:textId="77777777" w:rsidR="007037BA" w:rsidRDefault="007037BA">
            <w:pPr>
              <w:pStyle w:val="ConsPlusNormal"/>
              <w:jc w:val="both"/>
            </w:pPr>
            <w:r>
              <w:t>Кобра южно-филлипинская</w:t>
            </w:r>
          </w:p>
        </w:tc>
      </w:tr>
      <w:tr w:rsidR="007037BA" w14:paraId="12918C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38B641" w14:textId="77777777" w:rsidR="007037BA" w:rsidRDefault="007037BA">
            <w:pPr>
              <w:pStyle w:val="ConsPlusNormal"/>
            </w:pPr>
          </w:p>
        </w:tc>
        <w:tc>
          <w:tcPr>
            <w:tcW w:w="3798" w:type="dxa"/>
            <w:tcBorders>
              <w:top w:val="nil"/>
              <w:left w:val="nil"/>
              <w:bottom w:val="nil"/>
              <w:right w:val="nil"/>
            </w:tcBorders>
          </w:tcPr>
          <w:p w14:paraId="21B4BD9F" w14:textId="77777777" w:rsidR="007037BA" w:rsidRDefault="007037BA">
            <w:pPr>
              <w:pStyle w:val="ConsPlusNormal"/>
              <w:ind w:left="283"/>
              <w:jc w:val="both"/>
            </w:pPr>
            <w:r>
              <w:t>Naja siamensis</w:t>
            </w:r>
          </w:p>
        </w:tc>
        <w:tc>
          <w:tcPr>
            <w:tcW w:w="1304" w:type="dxa"/>
            <w:tcBorders>
              <w:top w:val="nil"/>
              <w:left w:val="nil"/>
              <w:bottom w:val="nil"/>
              <w:right w:val="nil"/>
            </w:tcBorders>
          </w:tcPr>
          <w:p w14:paraId="2DDB46B8" w14:textId="77777777" w:rsidR="007037BA" w:rsidRDefault="007037BA">
            <w:pPr>
              <w:pStyle w:val="ConsPlusNormal"/>
              <w:jc w:val="center"/>
            </w:pPr>
            <w:r>
              <w:t>II</w:t>
            </w:r>
          </w:p>
        </w:tc>
        <w:tc>
          <w:tcPr>
            <w:tcW w:w="3402" w:type="dxa"/>
            <w:tcBorders>
              <w:top w:val="nil"/>
              <w:left w:val="nil"/>
              <w:bottom w:val="nil"/>
              <w:right w:val="nil"/>
            </w:tcBorders>
          </w:tcPr>
          <w:p w14:paraId="5034BF09" w14:textId="77777777" w:rsidR="007037BA" w:rsidRDefault="007037BA">
            <w:pPr>
              <w:pStyle w:val="ConsPlusNormal"/>
              <w:jc w:val="both"/>
            </w:pPr>
            <w:r>
              <w:t>Кобра сиамская</w:t>
            </w:r>
          </w:p>
        </w:tc>
      </w:tr>
      <w:tr w:rsidR="007037BA" w14:paraId="08F304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D9D19E" w14:textId="77777777" w:rsidR="007037BA" w:rsidRDefault="007037BA">
            <w:pPr>
              <w:pStyle w:val="ConsPlusNormal"/>
            </w:pPr>
          </w:p>
        </w:tc>
        <w:tc>
          <w:tcPr>
            <w:tcW w:w="3798" w:type="dxa"/>
            <w:tcBorders>
              <w:top w:val="nil"/>
              <w:left w:val="nil"/>
              <w:bottom w:val="nil"/>
              <w:right w:val="nil"/>
            </w:tcBorders>
          </w:tcPr>
          <w:p w14:paraId="634B9E32" w14:textId="77777777" w:rsidR="007037BA" w:rsidRDefault="007037BA">
            <w:pPr>
              <w:pStyle w:val="ConsPlusNormal"/>
              <w:ind w:left="283"/>
              <w:jc w:val="both"/>
            </w:pPr>
            <w:r>
              <w:t>Naja sputatrix</w:t>
            </w:r>
          </w:p>
        </w:tc>
        <w:tc>
          <w:tcPr>
            <w:tcW w:w="1304" w:type="dxa"/>
            <w:tcBorders>
              <w:top w:val="nil"/>
              <w:left w:val="nil"/>
              <w:bottom w:val="nil"/>
              <w:right w:val="nil"/>
            </w:tcBorders>
          </w:tcPr>
          <w:p w14:paraId="6700D17B" w14:textId="77777777" w:rsidR="007037BA" w:rsidRDefault="007037BA">
            <w:pPr>
              <w:pStyle w:val="ConsPlusNormal"/>
              <w:jc w:val="center"/>
            </w:pPr>
            <w:r>
              <w:t>II</w:t>
            </w:r>
          </w:p>
        </w:tc>
        <w:tc>
          <w:tcPr>
            <w:tcW w:w="3402" w:type="dxa"/>
            <w:tcBorders>
              <w:top w:val="nil"/>
              <w:left w:val="nil"/>
              <w:bottom w:val="nil"/>
              <w:right w:val="nil"/>
            </w:tcBorders>
          </w:tcPr>
          <w:p w14:paraId="25715C6A" w14:textId="77777777" w:rsidR="007037BA" w:rsidRDefault="007037BA">
            <w:pPr>
              <w:pStyle w:val="ConsPlusNormal"/>
              <w:jc w:val="both"/>
            </w:pPr>
            <w:r>
              <w:t>Кобра индийская плюющая</w:t>
            </w:r>
          </w:p>
        </w:tc>
      </w:tr>
      <w:tr w:rsidR="007037BA" w14:paraId="5B541C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F62E56" w14:textId="77777777" w:rsidR="007037BA" w:rsidRDefault="007037BA">
            <w:pPr>
              <w:pStyle w:val="ConsPlusNormal"/>
            </w:pPr>
          </w:p>
        </w:tc>
        <w:tc>
          <w:tcPr>
            <w:tcW w:w="3798" w:type="dxa"/>
            <w:tcBorders>
              <w:top w:val="nil"/>
              <w:left w:val="nil"/>
              <w:bottom w:val="nil"/>
              <w:right w:val="nil"/>
            </w:tcBorders>
          </w:tcPr>
          <w:p w14:paraId="185C9075" w14:textId="77777777" w:rsidR="007037BA" w:rsidRDefault="007037BA">
            <w:pPr>
              <w:pStyle w:val="ConsPlusNormal"/>
              <w:ind w:left="283"/>
              <w:jc w:val="both"/>
            </w:pPr>
            <w:r>
              <w:t>Naja sumatrana</w:t>
            </w:r>
          </w:p>
        </w:tc>
        <w:tc>
          <w:tcPr>
            <w:tcW w:w="1304" w:type="dxa"/>
            <w:tcBorders>
              <w:top w:val="nil"/>
              <w:left w:val="nil"/>
              <w:bottom w:val="nil"/>
              <w:right w:val="nil"/>
            </w:tcBorders>
          </w:tcPr>
          <w:p w14:paraId="321E8BAE" w14:textId="77777777" w:rsidR="007037BA" w:rsidRDefault="007037BA">
            <w:pPr>
              <w:pStyle w:val="ConsPlusNormal"/>
              <w:jc w:val="center"/>
            </w:pPr>
            <w:r>
              <w:t>II</w:t>
            </w:r>
          </w:p>
        </w:tc>
        <w:tc>
          <w:tcPr>
            <w:tcW w:w="3402" w:type="dxa"/>
            <w:tcBorders>
              <w:top w:val="nil"/>
              <w:left w:val="nil"/>
              <w:bottom w:val="nil"/>
              <w:right w:val="nil"/>
            </w:tcBorders>
          </w:tcPr>
          <w:p w14:paraId="58E16E5F" w14:textId="77777777" w:rsidR="007037BA" w:rsidRDefault="007037BA">
            <w:pPr>
              <w:pStyle w:val="ConsPlusNormal"/>
              <w:jc w:val="both"/>
            </w:pPr>
            <w:r>
              <w:t>Кобра суматранская</w:t>
            </w:r>
          </w:p>
        </w:tc>
      </w:tr>
      <w:tr w:rsidR="007037BA" w14:paraId="67E56A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D1CEB1" w14:textId="77777777" w:rsidR="007037BA" w:rsidRDefault="007037BA">
            <w:pPr>
              <w:pStyle w:val="ConsPlusNormal"/>
            </w:pPr>
          </w:p>
        </w:tc>
        <w:tc>
          <w:tcPr>
            <w:tcW w:w="3798" w:type="dxa"/>
            <w:tcBorders>
              <w:top w:val="nil"/>
              <w:left w:val="nil"/>
              <w:bottom w:val="nil"/>
              <w:right w:val="nil"/>
            </w:tcBorders>
          </w:tcPr>
          <w:p w14:paraId="3FF33624" w14:textId="77777777" w:rsidR="007037BA" w:rsidRDefault="007037BA">
            <w:pPr>
              <w:pStyle w:val="ConsPlusNormal"/>
              <w:ind w:left="283"/>
              <w:jc w:val="both"/>
            </w:pPr>
            <w:r>
              <w:t>Ophiophagus hannah</w:t>
            </w:r>
          </w:p>
        </w:tc>
        <w:tc>
          <w:tcPr>
            <w:tcW w:w="1304" w:type="dxa"/>
            <w:tcBorders>
              <w:top w:val="nil"/>
              <w:left w:val="nil"/>
              <w:bottom w:val="nil"/>
              <w:right w:val="nil"/>
            </w:tcBorders>
          </w:tcPr>
          <w:p w14:paraId="7070D4BF" w14:textId="77777777" w:rsidR="007037BA" w:rsidRDefault="007037BA">
            <w:pPr>
              <w:pStyle w:val="ConsPlusNormal"/>
              <w:jc w:val="center"/>
            </w:pPr>
            <w:r>
              <w:t>II</w:t>
            </w:r>
          </w:p>
        </w:tc>
        <w:tc>
          <w:tcPr>
            <w:tcW w:w="3402" w:type="dxa"/>
            <w:tcBorders>
              <w:top w:val="nil"/>
              <w:left w:val="nil"/>
              <w:bottom w:val="nil"/>
              <w:right w:val="nil"/>
            </w:tcBorders>
          </w:tcPr>
          <w:p w14:paraId="339EA324" w14:textId="77777777" w:rsidR="007037BA" w:rsidRDefault="007037BA">
            <w:pPr>
              <w:pStyle w:val="ConsPlusNormal"/>
              <w:jc w:val="both"/>
            </w:pPr>
            <w:r>
              <w:t>Кобра королевская</w:t>
            </w:r>
          </w:p>
        </w:tc>
      </w:tr>
      <w:tr w:rsidR="007037BA" w14:paraId="20386F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72EDDF5" w14:textId="77777777" w:rsidR="007037BA" w:rsidRDefault="007037BA">
            <w:pPr>
              <w:pStyle w:val="ConsPlusNormal"/>
              <w:jc w:val="center"/>
            </w:pPr>
            <w:r>
              <w:t>5)</w:t>
            </w:r>
          </w:p>
        </w:tc>
        <w:tc>
          <w:tcPr>
            <w:tcW w:w="3798" w:type="dxa"/>
            <w:tcBorders>
              <w:top w:val="nil"/>
              <w:left w:val="nil"/>
              <w:bottom w:val="nil"/>
              <w:right w:val="nil"/>
            </w:tcBorders>
          </w:tcPr>
          <w:p w14:paraId="0C05EE3A" w14:textId="77777777" w:rsidR="007037BA" w:rsidRDefault="007037BA">
            <w:pPr>
              <w:pStyle w:val="ConsPlusNormal"/>
              <w:ind w:left="283"/>
              <w:jc w:val="both"/>
            </w:pPr>
            <w:r>
              <w:t>Loxocemidae</w:t>
            </w:r>
          </w:p>
          <w:p w14:paraId="5A90E1F6" w14:textId="77777777" w:rsidR="007037BA" w:rsidRDefault="007037BA">
            <w:pPr>
              <w:pStyle w:val="ConsPlusNormal"/>
              <w:ind w:left="283"/>
              <w:jc w:val="both"/>
            </w:pPr>
            <w:r>
              <w:t>Mexican dwarf boas:</w:t>
            </w:r>
          </w:p>
        </w:tc>
        <w:tc>
          <w:tcPr>
            <w:tcW w:w="1304" w:type="dxa"/>
            <w:tcBorders>
              <w:top w:val="nil"/>
              <w:left w:val="nil"/>
              <w:bottom w:val="nil"/>
              <w:right w:val="nil"/>
            </w:tcBorders>
          </w:tcPr>
          <w:p w14:paraId="033991BB" w14:textId="77777777" w:rsidR="007037BA" w:rsidRDefault="007037BA">
            <w:pPr>
              <w:pStyle w:val="ConsPlusNormal"/>
              <w:jc w:val="center"/>
            </w:pPr>
            <w:r>
              <w:t>II</w:t>
            </w:r>
          </w:p>
        </w:tc>
        <w:tc>
          <w:tcPr>
            <w:tcW w:w="3402" w:type="dxa"/>
            <w:tcBorders>
              <w:top w:val="nil"/>
              <w:left w:val="nil"/>
              <w:bottom w:val="nil"/>
              <w:right w:val="nil"/>
            </w:tcBorders>
          </w:tcPr>
          <w:p w14:paraId="529873F8" w14:textId="77777777" w:rsidR="007037BA" w:rsidRDefault="007037BA">
            <w:pPr>
              <w:pStyle w:val="ConsPlusNormal"/>
              <w:jc w:val="both"/>
            </w:pPr>
            <w:r>
              <w:t>Питоны Нового Света</w:t>
            </w:r>
          </w:p>
          <w:p w14:paraId="3DA5E469" w14:textId="77777777" w:rsidR="007037BA" w:rsidRDefault="007037BA">
            <w:pPr>
              <w:pStyle w:val="ConsPlusNormal"/>
              <w:jc w:val="both"/>
            </w:pPr>
            <w:r>
              <w:t>Мексиканский карликовый удав:</w:t>
            </w:r>
          </w:p>
        </w:tc>
      </w:tr>
      <w:tr w:rsidR="007037BA" w14:paraId="12427A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1B70A6" w14:textId="77777777" w:rsidR="007037BA" w:rsidRDefault="007037BA">
            <w:pPr>
              <w:pStyle w:val="ConsPlusNormal"/>
            </w:pPr>
          </w:p>
        </w:tc>
        <w:tc>
          <w:tcPr>
            <w:tcW w:w="3798" w:type="dxa"/>
            <w:tcBorders>
              <w:top w:val="nil"/>
              <w:left w:val="nil"/>
              <w:bottom w:val="nil"/>
              <w:right w:val="nil"/>
            </w:tcBorders>
          </w:tcPr>
          <w:p w14:paraId="27BD6BA5" w14:textId="77777777" w:rsidR="007037BA" w:rsidRDefault="007037BA">
            <w:pPr>
              <w:pStyle w:val="ConsPlusNormal"/>
              <w:ind w:left="283"/>
              <w:jc w:val="both"/>
            </w:pPr>
            <w:r>
              <w:t>Loxocemidae spp.</w:t>
            </w:r>
          </w:p>
        </w:tc>
        <w:tc>
          <w:tcPr>
            <w:tcW w:w="1304" w:type="dxa"/>
            <w:tcBorders>
              <w:top w:val="nil"/>
              <w:left w:val="nil"/>
              <w:bottom w:val="nil"/>
              <w:right w:val="nil"/>
            </w:tcBorders>
          </w:tcPr>
          <w:p w14:paraId="28D75C87" w14:textId="77777777" w:rsidR="007037BA" w:rsidRDefault="007037BA">
            <w:pPr>
              <w:pStyle w:val="ConsPlusNormal"/>
            </w:pPr>
          </w:p>
        </w:tc>
        <w:tc>
          <w:tcPr>
            <w:tcW w:w="3402" w:type="dxa"/>
            <w:tcBorders>
              <w:top w:val="nil"/>
              <w:left w:val="nil"/>
              <w:bottom w:val="nil"/>
              <w:right w:val="nil"/>
            </w:tcBorders>
          </w:tcPr>
          <w:p w14:paraId="69057ABC" w14:textId="77777777" w:rsidR="007037BA" w:rsidRDefault="007037BA">
            <w:pPr>
              <w:pStyle w:val="ConsPlusNormal"/>
              <w:jc w:val="both"/>
            </w:pPr>
            <w:r>
              <w:t>Двухцветные змеи (все виды)</w:t>
            </w:r>
          </w:p>
        </w:tc>
      </w:tr>
      <w:tr w:rsidR="007037BA" w14:paraId="015C37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5DAD4A" w14:textId="77777777" w:rsidR="007037BA" w:rsidRDefault="007037BA">
            <w:pPr>
              <w:pStyle w:val="ConsPlusNormal"/>
              <w:jc w:val="center"/>
            </w:pPr>
            <w:r>
              <w:t>6)</w:t>
            </w:r>
          </w:p>
        </w:tc>
        <w:tc>
          <w:tcPr>
            <w:tcW w:w="3798" w:type="dxa"/>
            <w:tcBorders>
              <w:top w:val="nil"/>
              <w:left w:val="nil"/>
              <w:bottom w:val="nil"/>
              <w:right w:val="nil"/>
            </w:tcBorders>
          </w:tcPr>
          <w:p w14:paraId="73CD9F62" w14:textId="77777777" w:rsidR="007037BA" w:rsidRDefault="007037BA">
            <w:pPr>
              <w:pStyle w:val="ConsPlusNormal"/>
              <w:ind w:left="283"/>
              <w:jc w:val="both"/>
            </w:pPr>
            <w:r>
              <w:t>Pythonidae</w:t>
            </w:r>
          </w:p>
          <w:p w14:paraId="326878F3" w14:textId="77777777" w:rsidR="007037BA" w:rsidRDefault="007037BA">
            <w:pPr>
              <w:pStyle w:val="ConsPlusNormal"/>
              <w:ind w:left="283"/>
              <w:jc w:val="both"/>
            </w:pPr>
            <w:r>
              <w:t>Pythons:</w:t>
            </w:r>
          </w:p>
        </w:tc>
        <w:tc>
          <w:tcPr>
            <w:tcW w:w="1304" w:type="dxa"/>
            <w:tcBorders>
              <w:top w:val="nil"/>
              <w:left w:val="nil"/>
              <w:bottom w:val="nil"/>
              <w:right w:val="nil"/>
            </w:tcBorders>
          </w:tcPr>
          <w:p w14:paraId="6CF4CFFA" w14:textId="77777777" w:rsidR="007037BA" w:rsidRDefault="007037BA">
            <w:pPr>
              <w:pStyle w:val="ConsPlusNormal"/>
            </w:pPr>
          </w:p>
        </w:tc>
        <w:tc>
          <w:tcPr>
            <w:tcW w:w="3402" w:type="dxa"/>
            <w:tcBorders>
              <w:top w:val="nil"/>
              <w:left w:val="nil"/>
              <w:bottom w:val="nil"/>
              <w:right w:val="nil"/>
            </w:tcBorders>
          </w:tcPr>
          <w:p w14:paraId="06DB9186" w14:textId="77777777" w:rsidR="007037BA" w:rsidRDefault="007037BA">
            <w:pPr>
              <w:pStyle w:val="ConsPlusNormal"/>
              <w:jc w:val="both"/>
            </w:pPr>
            <w:r>
              <w:t>Питоны</w:t>
            </w:r>
          </w:p>
          <w:p w14:paraId="306A8424" w14:textId="77777777" w:rsidR="007037BA" w:rsidRDefault="007037BA">
            <w:pPr>
              <w:pStyle w:val="ConsPlusNormal"/>
              <w:jc w:val="both"/>
            </w:pPr>
            <w:r>
              <w:t>Питоны:</w:t>
            </w:r>
          </w:p>
        </w:tc>
      </w:tr>
      <w:tr w:rsidR="007037BA" w14:paraId="337C61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C3CB6A" w14:textId="77777777" w:rsidR="007037BA" w:rsidRDefault="007037BA">
            <w:pPr>
              <w:pStyle w:val="ConsPlusNormal"/>
            </w:pPr>
          </w:p>
        </w:tc>
        <w:tc>
          <w:tcPr>
            <w:tcW w:w="3798" w:type="dxa"/>
            <w:tcBorders>
              <w:top w:val="nil"/>
              <w:left w:val="nil"/>
              <w:bottom w:val="nil"/>
              <w:right w:val="nil"/>
            </w:tcBorders>
          </w:tcPr>
          <w:p w14:paraId="775F6DEF" w14:textId="77777777" w:rsidR="007037BA" w:rsidRDefault="007037BA">
            <w:pPr>
              <w:pStyle w:val="ConsPlusNormal"/>
              <w:ind w:left="283"/>
              <w:jc w:val="both"/>
            </w:pPr>
            <w:r>
              <w:t xml:space="preserve">Pythonidae spp. (Except the </w:t>
            </w:r>
            <w:r>
              <w:lastRenderedPageBreak/>
              <w:t>subspecies included in Appendix I)</w:t>
            </w:r>
          </w:p>
        </w:tc>
        <w:tc>
          <w:tcPr>
            <w:tcW w:w="1304" w:type="dxa"/>
            <w:tcBorders>
              <w:top w:val="nil"/>
              <w:left w:val="nil"/>
              <w:bottom w:val="nil"/>
              <w:right w:val="nil"/>
            </w:tcBorders>
          </w:tcPr>
          <w:p w14:paraId="2309599F" w14:textId="77777777" w:rsidR="007037BA" w:rsidRDefault="007037BA">
            <w:pPr>
              <w:pStyle w:val="ConsPlusNormal"/>
              <w:jc w:val="center"/>
            </w:pPr>
            <w:r>
              <w:lastRenderedPageBreak/>
              <w:t>II</w:t>
            </w:r>
          </w:p>
        </w:tc>
        <w:tc>
          <w:tcPr>
            <w:tcW w:w="3402" w:type="dxa"/>
            <w:tcBorders>
              <w:top w:val="nil"/>
              <w:left w:val="nil"/>
              <w:bottom w:val="nil"/>
              <w:right w:val="nil"/>
            </w:tcBorders>
          </w:tcPr>
          <w:p w14:paraId="38BFDC8A" w14:textId="77777777" w:rsidR="007037BA" w:rsidRDefault="007037BA">
            <w:pPr>
              <w:pStyle w:val="ConsPlusNormal"/>
              <w:jc w:val="both"/>
            </w:pPr>
            <w:r>
              <w:t xml:space="preserve">Питоны (все виды) (за </w:t>
            </w:r>
            <w:r>
              <w:lastRenderedPageBreak/>
              <w:t xml:space="preserve">исключением подвидов, включенных в приложение I к </w:t>
            </w:r>
            <w:hyperlink r:id="rId402">
              <w:r>
                <w:rPr>
                  <w:color w:val="0000FF"/>
                </w:rPr>
                <w:t>СИТЕС</w:t>
              </w:r>
            </w:hyperlink>
            <w:r>
              <w:t>)</w:t>
            </w:r>
          </w:p>
        </w:tc>
      </w:tr>
      <w:tr w:rsidR="007037BA" w14:paraId="0D851AD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AE2955" w14:textId="77777777" w:rsidR="007037BA" w:rsidRDefault="007037BA">
            <w:pPr>
              <w:pStyle w:val="ConsPlusNormal"/>
            </w:pPr>
          </w:p>
        </w:tc>
        <w:tc>
          <w:tcPr>
            <w:tcW w:w="3798" w:type="dxa"/>
            <w:tcBorders>
              <w:top w:val="nil"/>
              <w:left w:val="nil"/>
              <w:bottom w:val="nil"/>
              <w:right w:val="nil"/>
            </w:tcBorders>
          </w:tcPr>
          <w:p w14:paraId="4574719A" w14:textId="77777777" w:rsidR="007037BA" w:rsidRDefault="007037BA">
            <w:pPr>
              <w:pStyle w:val="ConsPlusNormal"/>
              <w:ind w:left="283"/>
              <w:jc w:val="both"/>
            </w:pPr>
            <w:r>
              <w:t>Python molurus molurus</w:t>
            </w:r>
          </w:p>
        </w:tc>
        <w:tc>
          <w:tcPr>
            <w:tcW w:w="1304" w:type="dxa"/>
            <w:tcBorders>
              <w:top w:val="nil"/>
              <w:left w:val="nil"/>
              <w:bottom w:val="nil"/>
              <w:right w:val="nil"/>
            </w:tcBorders>
          </w:tcPr>
          <w:p w14:paraId="1F3704FA" w14:textId="77777777" w:rsidR="007037BA" w:rsidRDefault="007037BA">
            <w:pPr>
              <w:pStyle w:val="ConsPlusNormal"/>
              <w:jc w:val="center"/>
            </w:pPr>
            <w:r>
              <w:t>I</w:t>
            </w:r>
          </w:p>
        </w:tc>
        <w:tc>
          <w:tcPr>
            <w:tcW w:w="3402" w:type="dxa"/>
            <w:tcBorders>
              <w:top w:val="nil"/>
              <w:left w:val="nil"/>
              <w:bottom w:val="nil"/>
              <w:right w:val="nil"/>
            </w:tcBorders>
          </w:tcPr>
          <w:p w14:paraId="1CC6B11B" w14:textId="77777777" w:rsidR="007037BA" w:rsidRDefault="007037BA">
            <w:pPr>
              <w:pStyle w:val="ConsPlusNormal"/>
              <w:jc w:val="both"/>
            </w:pPr>
            <w:r>
              <w:t>Питон тигровый светлый</w:t>
            </w:r>
          </w:p>
        </w:tc>
      </w:tr>
      <w:tr w:rsidR="007037BA" w14:paraId="3C05C1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62C51A" w14:textId="77777777" w:rsidR="007037BA" w:rsidRDefault="007037BA">
            <w:pPr>
              <w:pStyle w:val="ConsPlusNormal"/>
              <w:jc w:val="center"/>
            </w:pPr>
            <w:r>
              <w:t>7)</w:t>
            </w:r>
          </w:p>
        </w:tc>
        <w:tc>
          <w:tcPr>
            <w:tcW w:w="3798" w:type="dxa"/>
            <w:tcBorders>
              <w:top w:val="nil"/>
              <w:left w:val="nil"/>
              <w:bottom w:val="nil"/>
              <w:right w:val="nil"/>
            </w:tcBorders>
          </w:tcPr>
          <w:p w14:paraId="563055FA" w14:textId="77777777" w:rsidR="007037BA" w:rsidRDefault="007037BA">
            <w:pPr>
              <w:pStyle w:val="ConsPlusNormal"/>
              <w:ind w:left="283"/>
              <w:jc w:val="both"/>
            </w:pPr>
            <w:r>
              <w:t>Tropidophiidae</w:t>
            </w:r>
          </w:p>
          <w:p w14:paraId="175F485E" w14:textId="77777777" w:rsidR="007037BA" w:rsidRDefault="007037BA">
            <w:pPr>
              <w:pStyle w:val="ConsPlusNormal"/>
              <w:ind w:left="283"/>
              <w:jc w:val="both"/>
            </w:pPr>
            <w:r>
              <w:t>Wood boas:</w:t>
            </w:r>
          </w:p>
        </w:tc>
        <w:tc>
          <w:tcPr>
            <w:tcW w:w="1304" w:type="dxa"/>
            <w:tcBorders>
              <w:top w:val="nil"/>
              <w:left w:val="nil"/>
              <w:bottom w:val="nil"/>
              <w:right w:val="nil"/>
            </w:tcBorders>
          </w:tcPr>
          <w:p w14:paraId="3D67EAE2" w14:textId="77777777" w:rsidR="007037BA" w:rsidRDefault="007037BA">
            <w:pPr>
              <w:pStyle w:val="ConsPlusNormal"/>
            </w:pPr>
          </w:p>
        </w:tc>
        <w:tc>
          <w:tcPr>
            <w:tcW w:w="3402" w:type="dxa"/>
            <w:tcBorders>
              <w:top w:val="nil"/>
              <w:left w:val="nil"/>
              <w:bottom w:val="nil"/>
              <w:right w:val="nil"/>
            </w:tcBorders>
          </w:tcPr>
          <w:p w14:paraId="56AAA46F" w14:textId="77777777" w:rsidR="007037BA" w:rsidRDefault="007037BA">
            <w:pPr>
              <w:pStyle w:val="ConsPlusNormal"/>
              <w:jc w:val="both"/>
            </w:pPr>
            <w:r>
              <w:t>Земляные удавы</w:t>
            </w:r>
          </w:p>
          <w:p w14:paraId="6B732956" w14:textId="77777777" w:rsidR="007037BA" w:rsidRDefault="007037BA">
            <w:pPr>
              <w:pStyle w:val="ConsPlusNormal"/>
              <w:jc w:val="both"/>
            </w:pPr>
            <w:r>
              <w:t>Древесные удавы:</w:t>
            </w:r>
          </w:p>
        </w:tc>
      </w:tr>
      <w:tr w:rsidR="007037BA" w14:paraId="1D847E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DC3B43" w14:textId="77777777" w:rsidR="007037BA" w:rsidRDefault="007037BA">
            <w:pPr>
              <w:pStyle w:val="ConsPlusNormal"/>
            </w:pPr>
          </w:p>
        </w:tc>
        <w:tc>
          <w:tcPr>
            <w:tcW w:w="3798" w:type="dxa"/>
            <w:tcBorders>
              <w:top w:val="nil"/>
              <w:left w:val="nil"/>
              <w:bottom w:val="nil"/>
              <w:right w:val="nil"/>
            </w:tcBorders>
          </w:tcPr>
          <w:p w14:paraId="72DA604A" w14:textId="77777777" w:rsidR="007037BA" w:rsidRDefault="007037BA">
            <w:pPr>
              <w:pStyle w:val="ConsPlusNormal"/>
              <w:ind w:left="283"/>
              <w:jc w:val="both"/>
            </w:pPr>
            <w:r>
              <w:t>Tropidophiidae spp.</w:t>
            </w:r>
          </w:p>
        </w:tc>
        <w:tc>
          <w:tcPr>
            <w:tcW w:w="1304" w:type="dxa"/>
            <w:tcBorders>
              <w:top w:val="nil"/>
              <w:left w:val="nil"/>
              <w:bottom w:val="nil"/>
              <w:right w:val="nil"/>
            </w:tcBorders>
          </w:tcPr>
          <w:p w14:paraId="3EACE6C0" w14:textId="77777777" w:rsidR="007037BA" w:rsidRDefault="007037BA">
            <w:pPr>
              <w:pStyle w:val="ConsPlusNormal"/>
              <w:jc w:val="center"/>
            </w:pPr>
            <w:r>
              <w:t>II</w:t>
            </w:r>
          </w:p>
        </w:tc>
        <w:tc>
          <w:tcPr>
            <w:tcW w:w="3402" w:type="dxa"/>
            <w:tcBorders>
              <w:top w:val="nil"/>
              <w:left w:val="nil"/>
              <w:bottom w:val="nil"/>
              <w:right w:val="nil"/>
            </w:tcBorders>
          </w:tcPr>
          <w:p w14:paraId="0A1D34F0" w14:textId="77777777" w:rsidR="007037BA" w:rsidRDefault="007037BA">
            <w:pPr>
              <w:pStyle w:val="ConsPlusNormal"/>
              <w:jc w:val="both"/>
            </w:pPr>
            <w:r>
              <w:t>Удавы земляные (все виды)</w:t>
            </w:r>
          </w:p>
        </w:tc>
      </w:tr>
      <w:tr w:rsidR="007037BA" w14:paraId="6C2C7F5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035CB7" w14:textId="77777777" w:rsidR="007037BA" w:rsidRDefault="007037BA">
            <w:pPr>
              <w:pStyle w:val="ConsPlusNormal"/>
              <w:jc w:val="center"/>
            </w:pPr>
            <w:r>
              <w:t>8)</w:t>
            </w:r>
          </w:p>
        </w:tc>
        <w:tc>
          <w:tcPr>
            <w:tcW w:w="3798" w:type="dxa"/>
            <w:tcBorders>
              <w:top w:val="nil"/>
              <w:left w:val="nil"/>
              <w:bottom w:val="nil"/>
              <w:right w:val="nil"/>
            </w:tcBorders>
          </w:tcPr>
          <w:p w14:paraId="3F08CB6C" w14:textId="77777777" w:rsidR="007037BA" w:rsidRDefault="007037BA">
            <w:pPr>
              <w:pStyle w:val="ConsPlusNormal"/>
              <w:ind w:left="283"/>
              <w:jc w:val="both"/>
            </w:pPr>
            <w:r>
              <w:t>Viperidae</w:t>
            </w:r>
          </w:p>
          <w:p w14:paraId="4F70BA49" w14:textId="77777777" w:rsidR="007037BA" w:rsidRDefault="007037BA">
            <w:pPr>
              <w:pStyle w:val="ConsPlusNormal"/>
              <w:ind w:left="283"/>
              <w:jc w:val="both"/>
            </w:pPr>
            <w:r>
              <w:t>Vipers:</w:t>
            </w:r>
          </w:p>
        </w:tc>
        <w:tc>
          <w:tcPr>
            <w:tcW w:w="1304" w:type="dxa"/>
            <w:tcBorders>
              <w:top w:val="nil"/>
              <w:left w:val="nil"/>
              <w:bottom w:val="nil"/>
              <w:right w:val="nil"/>
            </w:tcBorders>
          </w:tcPr>
          <w:p w14:paraId="32A76A5F" w14:textId="77777777" w:rsidR="007037BA" w:rsidRDefault="007037BA">
            <w:pPr>
              <w:pStyle w:val="ConsPlusNormal"/>
              <w:jc w:val="center"/>
            </w:pPr>
            <w:r>
              <w:t>II</w:t>
            </w:r>
          </w:p>
        </w:tc>
        <w:tc>
          <w:tcPr>
            <w:tcW w:w="3402" w:type="dxa"/>
            <w:tcBorders>
              <w:top w:val="nil"/>
              <w:left w:val="nil"/>
              <w:bottom w:val="nil"/>
              <w:right w:val="nil"/>
            </w:tcBorders>
          </w:tcPr>
          <w:p w14:paraId="5BA88EE9" w14:textId="77777777" w:rsidR="007037BA" w:rsidRDefault="007037BA">
            <w:pPr>
              <w:pStyle w:val="ConsPlusNormal"/>
              <w:jc w:val="both"/>
            </w:pPr>
            <w:r>
              <w:t>Гадюковые</w:t>
            </w:r>
          </w:p>
          <w:p w14:paraId="6C7F56A9" w14:textId="77777777" w:rsidR="007037BA" w:rsidRDefault="007037BA">
            <w:pPr>
              <w:pStyle w:val="ConsPlusNormal"/>
              <w:jc w:val="both"/>
            </w:pPr>
            <w:r>
              <w:t>Гадюки:</w:t>
            </w:r>
          </w:p>
        </w:tc>
      </w:tr>
      <w:tr w:rsidR="007037BA" w14:paraId="1870F65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1D0BE3" w14:textId="77777777" w:rsidR="007037BA" w:rsidRDefault="007037BA">
            <w:pPr>
              <w:pStyle w:val="ConsPlusNormal"/>
            </w:pPr>
          </w:p>
        </w:tc>
        <w:tc>
          <w:tcPr>
            <w:tcW w:w="3798" w:type="dxa"/>
            <w:tcBorders>
              <w:top w:val="nil"/>
              <w:left w:val="nil"/>
              <w:bottom w:val="nil"/>
              <w:right w:val="nil"/>
            </w:tcBorders>
          </w:tcPr>
          <w:p w14:paraId="2F5DC5A1" w14:textId="77777777" w:rsidR="007037BA" w:rsidRDefault="007037BA">
            <w:pPr>
              <w:pStyle w:val="ConsPlusNormal"/>
              <w:ind w:left="283"/>
              <w:jc w:val="both"/>
            </w:pPr>
            <w:r>
              <w:t>Atheris desaixi</w:t>
            </w:r>
          </w:p>
        </w:tc>
        <w:tc>
          <w:tcPr>
            <w:tcW w:w="1304" w:type="dxa"/>
            <w:tcBorders>
              <w:top w:val="nil"/>
              <w:left w:val="nil"/>
              <w:bottom w:val="nil"/>
              <w:right w:val="nil"/>
            </w:tcBorders>
          </w:tcPr>
          <w:p w14:paraId="3B7373E1" w14:textId="77777777" w:rsidR="007037BA" w:rsidRDefault="007037BA">
            <w:pPr>
              <w:pStyle w:val="ConsPlusNormal"/>
              <w:jc w:val="center"/>
            </w:pPr>
            <w:r>
              <w:t>II</w:t>
            </w:r>
          </w:p>
        </w:tc>
        <w:tc>
          <w:tcPr>
            <w:tcW w:w="3402" w:type="dxa"/>
            <w:tcBorders>
              <w:top w:val="nil"/>
              <w:left w:val="nil"/>
              <w:bottom w:val="nil"/>
              <w:right w:val="nil"/>
            </w:tcBorders>
          </w:tcPr>
          <w:p w14:paraId="573146AB" w14:textId="77777777" w:rsidR="007037BA" w:rsidRDefault="007037BA">
            <w:pPr>
              <w:pStyle w:val="ConsPlusNormal"/>
              <w:jc w:val="both"/>
            </w:pPr>
            <w:r>
              <w:t>Кустарниковая гадюка Аша</w:t>
            </w:r>
          </w:p>
        </w:tc>
      </w:tr>
      <w:tr w:rsidR="007037BA" w14:paraId="542189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A78135" w14:textId="77777777" w:rsidR="007037BA" w:rsidRDefault="007037BA">
            <w:pPr>
              <w:pStyle w:val="ConsPlusNormal"/>
            </w:pPr>
          </w:p>
        </w:tc>
        <w:tc>
          <w:tcPr>
            <w:tcW w:w="3798" w:type="dxa"/>
            <w:tcBorders>
              <w:top w:val="nil"/>
              <w:left w:val="nil"/>
              <w:bottom w:val="nil"/>
              <w:right w:val="nil"/>
            </w:tcBorders>
          </w:tcPr>
          <w:p w14:paraId="7514B607" w14:textId="77777777" w:rsidR="007037BA" w:rsidRDefault="007037BA">
            <w:pPr>
              <w:pStyle w:val="ConsPlusNormal"/>
              <w:ind w:left="283"/>
              <w:jc w:val="both"/>
            </w:pPr>
            <w:r>
              <w:t>Bitis worthingtoni</w:t>
            </w:r>
          </w:p>
        </w:tc>
        <w:tc>
          <w:tcPr>
            <w:tcW w:w="1304" w:type="dxa"/>
            <w:tcBorders>
              <w:top w:val="nil"/>
              <w:left w:val="nil"/>
              <w:bottom w:val="nil"/>
              <w:right w:val="nil"/>
            </w:tcBorders>
          </w:tcPr>
          <w:p w14:paraId="36981A56" w14:textId="77777777" w:rsidR="007037BA" w:rsidRDefault="007037BA">
            <w:pPr>
              <w:pStyle w:val="ConsPlusNormal"/>
              <w:jc w:val="center"/>
            </w:pPr>
            <w:r>
              <w:t>II</w:t>
            </w:r>
          </w:p>
        </w:tc>
        <w:tc>
          <w:tcPr>
            <w:tcW w:w="3402" w:type="dxa"/>
            <w:tcBorders>
              <w:top w:val="nil"/>
              <w:left w:val="nil"/>
              <w:bottom w:val="nil"/>
              <w:right w:val="nil"/>
            </w:tcBorders>
          </w:tcPr>
          <w:p w14:paraId="04372F63" w14:textId="77777777" w:rsidR="007037BA" w:rsidRDefault="007037BA">
            <w:pPr>
              <w:pStyle w:val="ConsPlusNormal"/>
              <w:jc w:val="both"/>
            </w:pPr>
            <w:r>
              <w:t>Гадюка горная кенийская</w:t>
            </w:r>
          </w:p>
        </w:tc>
      </w:tr>
      <w:tr w:rsidR="007037BA" w14:paraId="09B3B1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AFACED" w14:textId="77777777" w:rsidR="007037BA" w:rsidRDefault="007037BA">
            <w:pPr>
              <w:pStyle w:val="ConsPlusNormal"/>
            </w:pPr>
          </w:p>
        </w:tc>
        <w:tc>
          <w:tcPr>
            <w:tcW w:w="3798" w:type="dxa"/>
            <w:tcBorders>
              <w:top w:val="nil"/>
              <w:left w:val="nil"/>
              <w:bottom w:val="nil"/>
              <w:right w:val="nil"/>
            </w:tcBorders>
          </w:tcPr>
          <w:p w14:paraId="5F89CFD2" w14:textId="77777777" w:rsidR="007037BA" w:rsidRDefault="007037BA">
            <w:pPr>
              <w:pStyle w:val="ConsPlusNormal"/>
              <w:ind w:left="283"/>
              <w:jc w:val="both"/>
            </w:pPr>
            <w:r>
              <w:t>Crotalus durissus (Honduras)</w:t>
            </w:r>
          </w:p>
        </w:tc>
        <w:tc>
          <w:tcPr>
            <w:tcW w:w="1304" w:type="dxa"/>
            <w:tcBorders>
              <w:top w:val="nil"/>
              <w:left w:val="nil"/>
              <w:bottom w:val="nil"/>
              <w:right w:val="nil"/>
            </w:tcBorders>
          </w:tcPr>
          <w:p w14:paraId="44F68F51" w14:textId="77777777" w:rsidR="007037BA" w:rsidRDefault="007037BA">
            <w:pPr>
              <w:pStyle w:val="ConsPlusNormal"/>
              <w:jc w:val="center"/>
            </w:pPr>
            <w:r>
              <w:t>III</w:t>
            </w:r>
          </w:p>
        </w:tc>
        <w:tc>
          <w:tcPr>
            <w:tcW w:w="3402" w:type="dxa"/>
            <w:tcBorders>
              <w:top w:val="nil"/>
              <w:left w:val="nil"/>
              <w:bottom w:val="nil"/>
              <w:right w:val="nil"/>
            </w:tcBorders>
          </w:tcPr>
          <w:p w14:paraId="41E50312" w14:textId="77777777" w:rsidR="007037BA" w:rsidRDefault="007037BA">
            <w:pPr>
              <w:pStyle w:val="ConsPlusNormal"/>
              <w:jc w:val="both"/>
            </w:pPr>
            <w:r>
              <w:t>Гремучник страшный, или каскавелла (Гондурас)</w:t>
            </w:r>
          </w:p>
        </w:tc>
      </w:tr>
      <w:tr w:rsidR="007037BA" w14:paraId="4F17E5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BD38D2" w14:textId="77777777" w:rsidR="007037BA" w:rsidRDefault="007037BA">
            <w:pPr>
              <w:pStyle w:val="ConsPlusNormal"/>
            </w:pPr>
          </w:p>
        </w:tc>
        <w:tc>
          <w:tcPr>
            <w:tcW w:w="3798" w:type="dxa"/>
            <w:tcBorders>
              <w:top w:val="nil"/>
              <w:left w:val="nil"/>
              <w:bottom w:val="nil"/>
              <w:right w:val="nil"/>
            </w:tcBorders>
          </w:tcPr>
          <w:p w14:paraId="6F39AFD2" w14:textId="77777777" w:rsidR="007037BA" w:rsidRDefault="007037BA">
            <w:pPr>
              <w:pStyle w:val="ConsPlusNormal"/>
              <w:ind w:left="283"/>
              <w:jc w:val="both"/>
            </w:pPr>
            <w:r>
              <w:t>Daboia russelii (India)</w:t>
            </w:r>
          </w:p>
        </w:tc>
        <w:tc>
          <w:tcPr>
            <w:tcW w:w="1304" w:type="dxa"/>
            <w:tcBorders>
              <w:top w:val="nil"/>
              <w:left w:val="nil"/>
              <w:bottom w:val="nil"/>
              <w:right w:val="nil"/>
            </w:tcBorders>
          </w:tcPr>
          <w:p w14:paraId="131AFBD6" w14:textId="77777777" w:rsidR="007037BA" w:rsidRDefault="007037BA">
            <w:pPr>
              <w:pStyle w:val="ConsPlusNormal"/>
              <w:jc w:val="center"/>
            </w:pPr>
            <w:r>
              <w:t>III</w:t>
            </w:r>
          </w:p>
        </w:tc>
        <w:tc>
          <w:tcPr>
            <w:tcW w:w="3402" w:type="dxa"/>
            <w:tcBorders>
              <w:top w:val="nil"/>
              <w:left w:val="nil"/>
              <w:bottom w:val="nil"/>
              <w:right w:val="nil"/>
            </w:tcBorders>
          </w:tcPr>
          <w:p w14:paraId="0D3BEDA1" w14:textId="77777777" w:rsidR="007037BA" w:rsidRDefault="007037BA">
            <w:pPr>
              <w:pStyle w:val="ConsPlusNormal"/>
              <w:jc w:val="both"/>
            </w:pPr>
            <w:r>
              <w:t>Гадюка цепочная (Индия)</w:t>
            </w:r>
          </w:p>
        </w:tc>
      </w:tr>
      <w:tr w:rsidR="007037BA" w14:paraId="5F1154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C83E76" w14:textId="77777777" w:rsidR="007037BA" w:rsidRDefault="007037BA">
            <w:pPr>
              <w:pStyle w:val="ConsPlusNormal"/>
            </w:pPr>
          </w:p>
        </w:tc>
        <w:tc>
          <w:tcPr>
            <w:tcW w:w="3798" w:type="dxa"/>
            <w:tcBorders>
              <w:top w:val="nil"/>
              <w:left w:val="nil"/>
              <w:bottom w:val="nil"/>
              <w:right w:val="nil"/>
            </w:tcBorders>
          </w:tcPr>
          <w:p w14:paraId="37112EDA" w14:textId="77777777" w:rsidR="007037BA" w:rsidRDefault="007037BA">
            <w:pPr>
              <w:pStyle w:val="ConsPlusNormal"/>
              <w:ind w:left="283"/>
              <w:jc w:val="both"/>
            </w:pPr>
            <w:r>
              <w:t>Pseudocerastes urarachnoides</w:t>
            </w:r>
          </w:p>
        </w:tc>
        <w:tc>
          <w:tcPr>
            <w:tcW w:w="1304" w:type="dxa"/>
            <w:tcBorders>
              <w:top w:val="nil"/>
              <w:left w:val="nil"/>
              <w:bottom w:val="nil"/>
              <w:right w:val="nil"/>
            </w:tcBorders>
          </w:tcPr>
          <w:p w14:paraId="293F2FF2" w14:textId="77777777" w:rsidR="007037BA" w:rsidRDefault="007037BA">
            <w:pPr>
              <w:pStyle w:val="ConsPlusNormal"/>
              <w:jc w:val="center"/>
            </w:pPr>
            <w:r>
              <w:t>II</w:t>
            </w:r>
          </w:p>
        </w:tc>
        <w:tc>
          <w:tcPr>
            <w:tcW w:w="3402" w:type="dxa"/>
            <w:tcBorders>
              <w:top w:val="nil"/>
              <w:left w:val="nil"/>
              <w:bottom w:val="nil"/>
              <w:right w:val="nil"/>
            </w:tcBorders>
          </w:tcPr>
          <w:p w14:paraId="781F2D14" w14:textId="77777777" w:rsidR="007037BA" w:rsidRDefault="007037BA">
            <w:pPr>
              <w:pStyle w:val="ConsPlusNormal"/>
              <w:jc w:val="both"/>
            </w:pPr>
            <w:r>
              <w:t>Ложнорогатая (паукохвостая) гадюка</w:t>
            </w:r>
          </w:p>
        </w:tc>
      </w:tr>
      <w:tr w:rsidR="007037BA" w14:paraId="5668AB0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D50CD8" w14:textId="77777777" w:rsidR="007037BA" w:rsidRDefault="007037BA">
            <w:pPr>
              <w:pStyle w:val="ConsPlusNormal"/>
            </w:pPr>
          </w:p>
        </w:tc>
        <w:tc>
          <w:tcPr>
            <w:tcW w:w="3798" w:type="dxa"/>
            <w:tcBorders>
              <w:top w:val="nil"/>
              <w:left w:val="nil"/>
              <w:bottom w:val="nil"/>
              <w:right w:val="nil"/>
            </w:tcBorders>
          </w:tcPr>
          <w:p w14:paraId="265A7D4F" w14:textId="77777777" w:rsidR="007037BA" w:rsidRDefault="007037BA">
            <w:pPr>
              <w:pStyle w:val="ConsPlusNormal"/>
              <w:ind w:left="283"/>
              <w:jc w:val="both"/>
            </w:pPr>
            <w:r>
              <w:t>Trimeresurus mangshanensis</w:t>
            </w:r>
          </w:p>
        </w:tc>
        <w:tc>
          <w:tcPr>
            <w:tcW w:w="1304" w:type="dxa"/>
            <w:tcBorders>
              <w:top w:val="nil"/>
              <w:left w:val="nil"/>
              <w:bottom w:val="nil"/>
              <w:right w:val="nil"/>
            </w:tcBorders>
          </w:tcPr>
          <w:p w14:paraId="7885F412" w14:textId="77777777" w:rsidR="007037BA" w:rsidRDefault="007037BA">
            <w:pPr>
              <w:pStyle w:val="ConsPlusNormal"/>
              <w:jc w:val="center"/>
            </w:pPr>
            <w:r>
              <w:t>II</w:t>
            </w:r>
          </w:p>
        </w:tc>
        <w:tc>
          <w:tcPr>
            <w:tcW w:w="3402" w:type="dxa"/>
            <w:tcBorders>
              <w:top w:val="nil"/>
              <w:left w:val="nil"/>
              <w:bottom w:val="nil"/>
              <w:right w:val="nil"/>
            </w:tcBorders>
          </w:tcPr>
          <w:p w14:paraId="45F15578" w14:textId="77777777" w:rsidR="007037BA" w:rsidRDefault="007037BA">
            <w:pPr>
              <w:pStyle w:val="ConsPlusNormal"/>
              <w:jc w:val="both"/>
            </w:pPr>
            <w:r>
              <w:t>Куфия мангшанская</w:t>
            </w:r>
          </w:p>
        </w:tc>
      </w:tr>
      <w:tr w:rsidR="007037BA" w14:paraId="7400A4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76A5A8" w14:textId="77777777" w:rsidR="007037BA" w:rsidRDefault="007037BA">
            <w:pPr>
              <w:pStyle w:val="ConsPlusNormal"/>
            </w:pPr>
          </w:p>
        </w:tc>
        <w:tc>
          <w:tcPr>
            <w:tcW w:w="3798" w:type="dxa"/>
            <w:tcBorders>
              <w:top w:val="nil"/>
              <w:left w:val="nil"/>
              <w:bottom w:val="nil"/>
              <w:right w:val="nil"/>
            </w:tcBorders>
          </w:tcPr>
          <w:p w14:paraId="4ABDDDA5" w14:textId="77777777" w:rsidR="007037BA" w:rsidRDefault="007037BA">
            <w:pPr>
              <w:pStyle w:val="ConsPlusNormal"/>
              <w:ind w:left="283"/>
              <w:jc w:val="both"/>
            </w:pPr>
            <w:r>
              <w:t>Vipera ursinii (Only the population of Europe, except the area which formerly constituted the Union of Soviet Socialist Republics; these latter populations are not included in the Appendices)</w:t>
            </w:r>
          </w:p>
        </w:tc>
        <w:tc>
          <w:tcPr>
            <w:tcW w:w="1304" w:type="dxa"/>
            <w:tcBorders>
              <w:top w:val="nil"/>
              <w:left w:val="nil"/>
              <w:bottom w:val="nil"/>
              <w:right w:val="nil"/>
            </w:tcBorders>
          </w:tcPr>
          <w:p w14:paraId="70ECE4F2" w14:textId="77777777" w:rsidR="007037BA" w:rsidRDefault="007037BA">
            <w:pPr>
              <w:pStyle w:val="ConsPlusNormal"/>
              <w:jc w:val="center"/>
            </w:pPr>
            <w:r>
              <w:t>I</w:t>
            </w:r>
          </w:p>
        </w:tc>
        <w:tc>
          <w:tcPr>
            <w:tcW w:w="3402" w:type="dxa"/>
            <w:tcBorders>
              <w:top w:val="nil"/>
              <w:left w:val="nil"/>
              <w:bottom w:val="nil"/>
              <w:right w:val="nil"/>
            </w:tcBorders>
          </w:tcPr>
          <w:p w14:paraId="4B18083B" w14:textId="77777777" w:rsidR="007037BA" w:rsidRDefault="007037BA">
            <w:pPr>
              <w:pStyle w:val="ConsPlusNormal"/>
              <w:jc w:val="both"/>
            </w:pPr>
            <w:r>
              <w:t xml:space="preserve">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w:t>
            </w:r>
            <w:hyperlink r:id="rId403">
              <w:r>
                <w:rPr>
                  <w:color w:val="0000FF"/>
                </w:rPr>
                <w:t>СИТЕС</w:t>
              </w:r>
            </w:hyperlink>
            <w:r>
              <w:t>))</w:t>
            </w:r>
          </w:p>
        </w:tc>
      </w:tr>
      <w:tr w:rsidR="007037BA" w14:paraId="662B85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A2D17A" w14:textId="77777777" w:rsidR="007037BA" w:rsidRDefault="007037BA">
            <w:pPr>
              <w:pStyle w:val="ConsPlusNormal"/>
            </w:pPr>
          </w:p>
        </w:tc>
        <w:tc>
          <w:tcPr>
            <w:tcW w:w="3798" w:type="dxa"/>
            <w:tcBorders>
              <w:top w:val="nil"/>
              <w:left w:val="nil"/>
              <w:bottom w:val="nil"/>
              <w:right w:val="nil"/>
            </w:tcBorders>
          </w:tcPr>
          <w:p w14:paraId="1C4B233E" w14:textId="77777777" w:rsidR="007037BA" w:rsidRDefault="007037BA">
            <w:pPr>
              <w:pStyle w:val="ConsPlusNormal"/>
              <w:ind w:left="283"/>
              <w:jc w:val="both"/>
            </w:pPr>
            <w:r>
              <w:t>Vipera wagneri</w:t>
            </w:r>
          </w:p>
        </w:tc>
        <w:tc>
          <w:tcPr>
            <w:tcW w:w="1304" w:type="dxa"/>
            <w:tcBorders>
              <w:top w:val="nil"/>
              <w:left w:val="nil"/>
              <w:bottom w:val="nil"/>
              <w:right w:val="nil"/>
            </w:tcBorders>
          </w:tcPr>
          <w:p w14:paraId="0993C6E9" w14:textId="77777777" w:rsidR="007037BA" w:rsidRDefault="007037BA">
            <w:pPr>
              <w:pStyle w:val="ConsPlusNormal"/>
              <w:jc w:val="center"/>
            </w:pPr>
            <w:r>
              <w:t>II</w:t>
            </w:r>
          </w:p>
        </w:tc>
        <w:tc>
          <w:tcPr>
            <w:tcW w:w="3402" w:type="dxa"/>
            <w:tcBorders>
              <w:top w:val="nil"/>
              <w:left w:val="nil"/>
              <w:bottom w:val="nil"/>
              <w:right w:val="nil"/>
            </w:tcBorders>
          </w:tcPr>
          <w:p w14:paraId="054293C4" w14:textId="77777777" w:rsidR="007037BA" w:rsidRDefault="007037BA">
            <w:pPr>
              <w:pStyle w:val="ConsPlusNormal"/>
              <w:jc w:val="both"/>
            </w:pPr>
            <w:r>
              <w:t>Гадюка Вагнера</w:t>
            </w:r>
          </w:p>
        </w:tc>
      </w:tr>
      <w:tr w:rsidR="007037BA" w14:paraId="4B8B77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B6A510" w14:textId="77777777" w:rsidR="007037BA" w:rsidRDefault="007037BA">
            <w:pPr>
              <w:pStyle w:val="ConsPlusNormal"/>
              <w:outlineLvl w:val="4"/>
            </w:pPr>
            <w:r>
              <w:t>45.</w:t>
            </w:r>
          </w:p>
        </w:tc>
        <w:tc>
          <w:tcPr>
            <w:tcW w:w="3798" w:type="dxa"/>
            <w:tcBorders>
              <w:top w:val="nil"/>
              <w:left w:val="nil"/>
              <w:bottom w:val="nil"/>
              <w:right w:val="nil"/>
            </w:tcBorders>
          </w:tcPr>
          <w:p w14:paraId="2FE724E4" w14:textId="77777777" w:rsidR="007037BA" w:rsidRDefault="007037BA">
            <w:pPr>
              <w:pStyle w:val="ConsPlusNormal"/>
              <w:ind w:left="283"/>
              <w:jc w:val="both"/>
            </w:pPr>
            <w:r>
              <w:t>TESTUDINES</w:t>
            </w:r>
          </w:p>
        </w:tc>
        <w:tc>
          <w:tcPr>
            <w:tcW w:w="1304" w:type="dxa"/>
            <w:tcBorders>
              <w:top w:val="nil"/>
              <w:left w:val="nil"/>
              <w:bottom w:val="nil"/>
              <w:right w:val="nil"/>
            </w:tcBorders>
          </w:tcPr>
          <w:p w14:paraId="517EFCA5" w14:textId="77777777" w:rsidR="007037BA" w:rsidRDefault="007037BA">
            <w:pPr>
              <w:pStyle w:val="ConsPlusNormal"/>
            </w:pPr>
          </w:p>
        </w:tc>
        <w:tc>
          <w:tcPr>
            <w:tcW w:w="3402" w:type="dxa"/>
            <w:tcBorders>
              <w:top w:val="nil"/>
              <w:left w:val="nil"/>
              <w:bottom w:val="nil"/>
              <w:right w:val="nil"/>
            </w:tcBorders>
          </w:tcPr>
          <w:p w14:paraId="0FAF1A2A" w14:textId="77777777" w:rsidR="007037BA" w:rsidRDefault="007037BA">
            <w:pPr>
              <w:pStyle w:val="ConsPlusNormal"/>
              <w:jc w:val="both"/>
            </w:pPr>
            <w:r>
              <w:t>ЧЕРЕПАХИ</w:t>
            </w:r>
          </w:p>
        </w:tc>
      </w:tr>
      <w:tr w:rsidR="007037BA" w14:paraId="2F4F2E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62231B" w14:textId="77777777" w:rsidR="007037BA" w:rsidRDefault="007037BA">
            <w:pPr>
              <w:pStyle w:val="ConsPlusNormal"/>
              <w:jc w:val="center"/>
            </w:pPr>
            <w:r>
              <w:t>1)</w:t>
            </w:r>
          </w:p>
        </w:tc>
        <w:tc>
          <w:tcPr>
            <w:tcW w:w="3798" w:type="dxa"/>
            <w:tcBorders>
              <w:top w:val="nil"/>
              <w:left w:val="nil"/>
              <w:bottom w:val="nil"/>
              <w:right w:val="nil"/>
            </w:tcBorders>
          </w:tcPr>
          <w:p w14:paraId="0FE99B4D" w14:textId="77777777" w:rsidR="007037BA" w:rsidRDefault="007037BA">
            <w:pPr>
              <w:pStyle w:val="ConsPlusNormal"/>
              <w:ind w:left="283"/>
              <w:jc w:val="both"/>
            </w:pPr>
            <w:r>
              <w:t>Carettochelyidae</w:t>
            </w:r>
          </w:p>
          <w:p w14:paraId="0FF7A04F" w14:textId="77777777" w:rsidR="007037BA" w:rsidRDefault="007037BA">
            <w:pPr>
              <w:pStyle w:val="ConsPlusNormal"/>
              <w:ind w:left="283"/>
              <w:jc w:val="both"/>
            </w:pPr>
            <w:r>
              <w:t>Pig-nosed turtles:</w:t>
            </w:r>
          </w:p>
        </w:tc>
        <w:tc>
          <w:tcPr>
            <w:tcW w:w="1304" w:type="dxa"/>
            <w:tcBorders>
              <w:top w:val="nil"/>
              <w:left w:val="nil"/>
              <w:bottom w:val="nil"/>
              <w:right w:val="nil"/>
            </w:tcBorders>
          </w:tcPr>
          <w:p w14:paraId="29CDA72E" w14:textId="77777777" w:rsidR="007037BA" w:rsidRDefault="007037BA">
            <w:pPr>
              <w:pStyle w:val="ConsPlusNormal"/>
            </w:pPr>
          </w:p>
        </w:tc>
        <w:tc>
          <w:tcPr>
            <w:tcW w:w="3402" w:type="dxa"/>
            <w:tcBorders>
              <w:top w:val="nil"/>
              <w:left w:val="nil"/>
              <w:bottom w:val="nil"/>
              <w:right w:val="nil"/>
            </w:tcBorders>
          </w:tcPr>
          <w:p w14:paraId="51935731" w14:textId="77777777" w:rsidR="007037BA" w:rsidRDefault="007037BA">
            <w:pPr>
              <w:pStyle w:val="ConsPlusNormal"/>
              <w:jc w:val="both"/>
            </w:pPr>
            <w:r>
              <w:t>Двукоготные черепахи</w:t>
            </w:r>
          </w:p>
          <w:p w14:paraId="1C84D795" w14:textId="77777777" w:rsidR="007037BA" w:rsidRDefault="007037BA">
            <w:pPr>
              <w:pStyle w:val="ConsPlusNormal"/>
              <w:jc w:val="both"/>
            </w:pPr>
            <w:r>
              <w:t>Двукоготные черепахи:</w:t>
            </w:r>
          </w:p>
        </w:tc>
      </w:tr>
      <w:tr w:rsidR="007037BA" w14:paraId="0E19DA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B2B1AE" w14:textId="77777777" w:rsidR="007037BA" w:rsidRDefault="007037BA">
            <w:pPr>
              <w:pStyle w:val="ConsPlusNormal"/>
            </w:pPr>
          </w:p>
        </w:tc>
        <w:tc>
          <w:tcPr>
            <w:tcW w:w="3798" w:type="dxa"/>
            <w:tcBorders>
              <w:top w:val="nil"/>
              <w:left w:val="nil"/>
              <w:bottom w:val="nil"/>
              <w:right w:val="nil"/>
            </w:tcBorders>
          </w:tcPr>
          <w:p w14:paraId="61571868" w14:textId="77777777" w:rsidR="007037BA" w:rsidRDefault="007037BA">
            <w:pPr>
              <w:pStyle w:val="ConsPlusNormal"/>
              <w:ind w:left="283"/>
              <w:jc w:val="both"/>
            </w:pPr>
            <w:r>
              <w:t>Carettochelys insculpta</w:t>
            </w:r>
          </w:p>
        </w:tc>
        <w:tc>
          <w:tcPr>
            <w:tcW w:w="1304" w:type="dxa"/>
            <w:tcBorders>
              <w:top w:val="nil"/>
              <w:left w:val="nil"/>
              <w:bottom w:val="nil"/>
              <w:right w:val="nil"/>
            </w:tcBorders>
          </w:tcPr>
          <w:p w14:paraId="65503076" w14:textId="77777777" w:rsidR="007037BA" w:rsidRDefault="007037BA">
            <w:pPr>
              <w:pStyle w:val="ConsPlusNormal"/>
              <w:jc w:val="center"/>
            </w:pPr>
            <w:r>
              <w:t>II</w:t>
            </w:r>
          </w:p>
        </w:tc>
        <w:tc>
          <w:tcPr>
            <w:tcW w:w="3402" w:type="dxa"/>
            <w:tcBorders>
              <w:top w:val="nil"/>
              <w:left w:val="nil"/>
              <w:bottom w:val="nil"/>
              <w:right w:val="nil"/>
            </w:tcBorders>
          </w:tcPr>
          <w:p w14:paraId="5060012C" w14:textId="77777777" w:rsidR="007037BA" w:rsidRDefault="007037BA">
            <w:pPr>
              <w:pStyle w:val="ConsPlusNormal"/>
              <w:jc w:val="both"/>
            </w:pPr>
            <w:r>
              <w:t>Черепаха двукоготная</w:t>
            </w:r>
          </w:p>
        </w:tc>
      </w:tr>
      <w:tr w:rsidR="007037BA" w14:paraId="172D55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0EC31A3" w14:textId="77777777" w:rsidR="007037BA" w:rsidRDefault="007037BA">
            <w:pPr>
              <w:pStyle w:val="ConsPlusNormal"/>
              <w:jc w:val="center"/>
            </w:pPr>
            <w:r>
              <w:t>2)</w:t>
            </w:r>
          </w:p>
        </w:tc>
        <w:tc>
          <w:tcPr>
            <w:tcW w:w="3798" w:type="dxa"/>
            <w:tcBorders>
              <w:top w:val="nil"/>
              <w:left w:val="nil"/>
              <w:bottom w:val="nil"/>
              <w:right w:val="nil"/>
            </w:tcBorders>
          </w:tcPr>
          <w:p w14:paraId="5038E60C" w14:textId="77777777" w:rsidR="007037BA" w:rsidRDefault="007037BA">
            <w:pPr>
              <w:pStyle w:val="ConsPlusNormal"/>
              <w:ind w:left="283"/>
              <w:jc w:val="both"/>
            </w:pPr>
            <w:r>
              <w:t>Chelidae</w:t>
            </w:r>
          </w:p>
          <w:p w14:paraId="31DE3E2A" w14:textId="77777777" w:rsidR="007037BA" w:rsidRDefault="007037BA">
            <w:pPr>
              <w:pStyle w:val="ConsPlusNormal"/>
              <w:ind w:left="283"/>
              <w:jc w:val="both"/>
            </w:pPr>
            <w:r>
              <w:t xml:space="preserve">Austro-American sideneck </w:t>
            </w:r>
            <w:r>
              <w:lastRenderedPageBreak/>
              <w:t>turtles:</w:t>
            </w:r>
          </w:p>
        </w:tc>
        <w:tc>
          <w:tcPr>
            <w:tcW w:w="1304" w:type="dxa"/>
            <w:tcBorders>
              <w:top w:val="nil"/>
              <w:left w:val="nil"/>
              <w:bottom w:val="nil"/>
              <w:right w:val="nil"/>
            </w:tcBorders>
          </w:tcPr>
          <w:p w14:paraId="3603A900" w14:textId="77777777" w:rsidR="007037BA" w:rsidRDefault="007037BA">
            <w:pPr>
              <w:pStyle w:val="ConsPlusNormal"/>
            </w:pPr>
          </w:p>
        </w:tc>
        <w:tc>
          <w:tcPr>
            <w:tcW w:w="3402" w:type="dxa"/>
            <w:tcBorders>
              <w:top w:val="nil"/>
              <w:left w:val="nil"/>
              <w:bottom w:val="nil"/>
              <w:right w:val="nil"/>
            </w:tcBorders>
          </w:tcPr>
          <w:p w14:paraId="45773360" w14:textId="77777777" w:rsidR="007037BA" w:rsidRDefault="007037BA">
            <w:pPr>
              <w:pStyle w:val="ConsPlusNormal"/>
              <w:jc w:val="both"/>
            </w:pPr>
            <w:r>
              <w:t>Змеиношеие</w:t>
            </w:r>
          </w:p>
          <w:p w14:paraId="08FAC391" w14:textId="77777777" w:rsidR="007037BA" w:rsidRDefault="007037BA">
            <w:pPr>
              <w:pStyle w:val="ConsPlusNormal"/>
              <w:jc w:val="both"/>
            </w:pPr>
            <w:r>
              <w:t>Змеиношеие черепахи:</w:t>
            </w:r>
          </w:p>
        </w:tc>
      </w:tr>
      <w:tr w:rsidR="007037BA" w14:paraId="573E54C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327EC7" w14:textId="77777777" w:rsidR="007037BA" w:rsidRDefault="007037BA">
            <w:pPr>
              <w:pStyle w:val="ConsPlusNormal"/>
            </w:pPr>
          </w:p>
        </w:tc>
        <w:tc>
          <w:tcPr>
            <w:tcW w:w="3798" w:type="dxa"/>
            <w:tcBorders>
              <w:top w:val="nil"/>
              <w:left w:val="nil"/>
              <w:bottom w:val="nil"/>
              <w:right w:val="nil"/>
            </w:tcBorders>
          </w:tcPr>
          <w:p w14:paraId="493665C5" w14:textId="77777777" w:rsidR="007037BA" w:rsidRDefault="007037BA">
            <w:pPr>
              <w:pStyle w:val="ConsPlusNormal"/>
              <w:ind w:left="283"/>
              <w:jc w:val="both"/>
            </w:pPr>
            <w:r>
              <w:t>Chelodina mccordi (Zero export quota for specimens from the wild)</w:t>
            </w:r>
          </w:p>
        </w:tc>
        <w:tc>
          <w:tcPr>
            <w:tcW w:w="1304" w:type="dxa"/>
            <w:tcBorders>
              <w:top w:val="nil"/>
              <w:left w:val="nil"/>
              <w:bottom w:val="nil"/>
              <w:right w:val="nil"/>
            </w:tcBorders>
          </w:tcPr>
          <w:p w14:paraId="46EB095D" w14:textId="77777777" w:rsidR="007037BA" w:rsidRDefault="007037BA">
            <w:pPr>
              <w:pStyle w:val="ConsPlusNormal"/>
              <w:jc w:val="center"/>
            </w:pPr>
            <w:r>
              <w:t>II</w:t>
            </w:r>
          </w:p>
        </w:tc>
        <w:tc>
          <w:tcPr>
            <w:tcW w:w="3402" w:type="dxa"/>
            <w:tcBorders>
              <w:top w:val="nil"/>
              <w:left w:val="nil"/>
              <w:bottom w:val="nil"/>
              <w:right w:val="nil"/>
            </w:tcBorders>
          </w:tcPr>
          <w:p w14:paraId="41D3039C" w14:textId="77777777" w:rsidR="007037BA" w:rsidRDefault="007037BA">
            <w:pPr>
              <w:pStyle w:val="ConsPlusNormal"/>
              <w:jc w:val="both"/>
            </w:pPr>
            <w:r>
              <w:t>Австралийская змеиношеяя черепаха (на экспорт диких образцов установлена нулевая квота)</w:t>
            </w:r>
          </w:p>
        </w:tc>
      </w:tr>
      <w:tr w:rsidR="007037BA" w14:paraId="01871F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485A93" w14:textId="77777777" w:rsidR="007037BA" w:rsidRDefault="007037BA">
            <w:pPr>
              <w:pStyle w:val="ConsPlusNormal"/>
            </w:pPr>
          </w:p>
        </w:tc>
        <w:tc>
          <w:tcPr>
            <w:tcW w:w="3798" w:type="dxa"/>
            <w:tcBorders>
              <w:top w:val="nil"/>
              <w:left w:val="nil"/>
              <w:bottom w:val="nil"/>
              <w:right w:val="nil"/>
            </w:tcBorders>
          </w:tcPr>
          <w:p w14:paraId="2BC776EC" w14:textId="77777777" w:rsidR="007037BA" w:rsidRDefault="007037BA">
            <w:pPr>
              <w:pStyle w:val="ConsPlusNormal"/>
              <w:ind w:left="283"/>
              <w:jc w:val="both"/>
            </w:pPr>
            <w:r>
              <w:t>Pseudemydura umbrina</w:t>
            </w:r>
          </w:p>
        </w:tc>
        <w:tc>
          <w:tcPr>
            <w:tcW w:w="1304" w:type="dxa"/>
            <w:tcBorders>
              <w:top w:val="nil"/>
              <w:left w:val="nil"/>
              <w:bottom w:val="nil"/>
              <w:right w:val="nil"/>
            </w:tcBorders>
          </w:tcPr>
          <w:p w14:paraId="1E29F415" w14:textId="77777777" w:rsidR="007037BA" w:rsidRDefault="007037BA">
            <w:pPr>
              <w:pStyle w:val="ConsPlusNormal"/>
              <w:jc w:val="center"/>
            </w:pPr>
            <w:r>
              <w:t>I</w:t>
            </w:r>
          </w:p>
        </w:tc>
        <w:tc>
          <w:tcPr>
            <w:tcW w:w="3402" w:type="dxa"/>
            <w:tcBorders>
              <w:top w:val="nil"/>
              <w:left w:val="nil"/>
              <w:bottom w:val="nil"/>
              <w:right w:val="nil"/>
            </w:tcBorders>
          </w:tcPr>
          <w:p w14:paraId="4A8593E2" w14:textId="77777777" w:rsidR="007037BA" w:rsidRDefault="007037BA">
            <w:pPr>
              <w:pStyle w:val="ConsPlusNormal"/>
              <w:jc w:val="both"/>
            </w:pPr>
            <w:r>
              <w:t>Черепаха жабья болотная</w:t>
            </w:r>
          </w:p>
        </w:tc>
      </w:tr>
      <w:tr w:rsidR="007037BA" w14:paraId="1561D4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C374D6" w14:textId="77777777" w:rsidR="007037BA" w:rsidRDefault="007037BA">
            <w:pPr>
              <w:pStyle w:val="ConsPlusNormal"/>
              <w:jc w:val="center"/>
            </w:pPr>
            <w:r>
              <w:t>3)</w:t>
            </w:r>
          </w:p>
        </w:tc>
        <w:tc>
          <w:tcPr>
            <w:tcW w:w="3798" w:type="dxa"/>
            <w:tcBorders>
              <w:top w:val="nil"/>
              <w:left w:val="nil"/>
              <w:bottom w:val="nil"/>
              <w:right w:val="nil"/>
            </w:tcBorders>
          </w:tcPr>
          <w:p w14:paraId="606602C5" w14:textId="77777777" w:rsidR="007037BA" w:rsidRDefault="007037BA">
            <w:pPr>
              <w:pStyle w:val="ConsPlusNormal"/>
              <w:ind w:left="283"/>
              <w:jc w:val="both"/>
            </w:pPr>
            <w:r>
              <w:t>Cheloniidae</w:t>
            </w:r>
          </w:p>
          <w:p w14:paraId="44851A61" w14:textId="77777777" w:rsidR="007037BA" w:rsidRDefault="007037BA">
            <w:pPr>
              <w:pStyle w:val="ConsPlusNormal"/>
              <w:ind w:left="283"/>
              <w:jc w:val="both"/>
            </w:pPr>
            <w:r>
              <w:t>Sea turtles:</w:t>
            </w:r>
          </w:p>
        </w:tc>
        <w:tc>
          <w:tcPr>
            <w:tcW w:w="1304" w:type="dxa"/>
            <w:tcBorders>
              <w:top w:val="nil"/>
              <w:left w:val="nil"/>
              <w:bottom w:val="nil"/>
              <w:right w:val="nil"/>
            </w:tcBorders>
          </w:tcPr>
          <w:p w14:paraId="4151DAC6" w14:textId="77777777" w:rsidR="007037BA" w:rsidRDefault="007037BA">
            <w:pPr>
              <w:pStyle w:val="ConsPlusNormal"/>
            </w:pPr>
          </w:p>
        </w:tc>
        <w:tc>
          <w:tcPr>
            <w:tcW w:w="3402" w:type="dxa"/>
            <w:tcBorders>
              <w:top w:val="nil"/>
              <w:left w:val="nil"/>
              <w:bottom w:val="nil"/>
              <w:right w:val="nil"/>
            </w:tcBorders>
          </w:tcPr>
          <w:p w14:paraId="7C42A81B" w14:textId="77777777" w:rsidR="007037BA" w:rsidRDefault="007037BA">
            <w:pPr>
              <w:pStyle w:val="ConsPlusNormal"/>
              <w:jc w:val="both"/>
            </w:pPr>
            <w:r>
              <w:t>Морские черепахи</w:t>
            </w:r>
          </w:p>
          <w:p w14:paraId="24380D45" w14:textId="77777777" w:rsidR="007037BA" w:rsidRDefault="007037BA">
            <w:pPr>
              <w:pStyle w:val="ConsPlusNormal"/>
              <w:jc w:val="both"/>
            </w:pPr>
            <w:r>
              <w:t>Морские черепахи:</w:t>
            </w:r>
          </w:p>
        </w:tc>
      </w:tr>
      <w:tr w:rsidR="007037BA" w14:paraId="123921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211FF0" w14:textId="77777777" w:rsidR="007037BA" w:rsidRDefault="007037BA">
            <w:pPr>
              <w:pStyle w:val="ConsPlusNormal"/>
            </w:pPr>
          </w:p>
        </w:tc>
        <w:tc>
          <w:tcPr>
            <w:tcW w:w="3798" w:type="dxa"/>
            <w:tcBorders>
              <w:top w:val="nil"/>
              <w:left w:val="nil"/>
              <w:bottom w:val="nil"/>
              <w:right w:val="nil"/>
            </w:tcBorders>
          </w:tcPr>
          <w:p w14:paraId="42D32F4D" w14:textId="77777777" w:rsidR="007037BA" w:rsidRDefault="007037BA">
            <w:pPr>
              <w:pStyle w:val="ConsPlusNormal"/>
              <w:ind w:left="283"/>
              <w:jc w:val="both"/>
            </w:pPr>
            <w:r>
              <w:t>Cheloniidae spp.</w:t>
            </w:r>
          </w:p>
        </w:tc>
        <w:tc>
          <w:tcPr>
            <w:tcW w:w="1304" w:type="dxa"/>
            <w:tcBorders>
              <w:top w:val="nil"/>
              <w:left w:val="nil"/>
              <w:bottom w:val="nil"/>
              <w:right w:val="nil"/>
            </w:tcBorders>
          </w:tcPr>
          <w:p w14:paraId="3ACA7324" w14:textId="77777777" w:rsidR="007037BA" w:rsidRDefault="007037BA">
            <w:pPr>
              <w:pStyle w:val="ConsPlusNormal"/>
              <w:jc w:val="center"/>
            </w:pPr>
            <w:r>
              <w:t>I</w:t>
            </w:r>
          </w:p>
        </w:tc>
        <w:tc>
          <w:tcPr>
            <w:tcW w:w="3402" w:type="dxa"/>
            <w:tcBorders>
              <w:top w:val="nil"/>
              <w:left w:val="nil"/>
              <w:bottom w:val="nil"/>
              <w:right w:val="nil"/>
            </w:tcBorders>
          </w:tcPr>
          <w:p w14:paraId="03B00193" w14:textId="77777777" w:rsidR="007037BA" w:rsidRDefault="007037BA">
            <w:pPr>
              <w:pStyle w:val="ConsPlusNormal"/>
              <w:jc w:val="both"/>
            </w:pPr>
            <w:r>
              <w:t>Черепахи морские (все виды)</w:t>
            </w:r>
          </w:p>
        </w:tc>
      </w:tr>
      <w:tr w:rsidR="007037BA" w14:paraId="4363B4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C8B3BA" w14:textId="77777777" w:rsidR="007037BA" w:rsidRDefault="007037BA">
            <w:pPr>
              <w:pStyle w:val="ConsPlusNormal"/>
              <w:jc w:val="center"/>
            </w:pPr>
            <w:r>
              <w:t>4)</w:t>
            </w:r>
          </w:p>
        </w:tc>
        <w:tc>
          <w:tcPr>
            <w:tcW w:w="3798" w:type="dxa"/>
            <w:tcBorders>
              <w:top w:val="nil"/>
              <w:left w:val="nil"/>
              <w:bottom w:val="nil"/>
              <w:right w:val="nil"/>
            </w:tcBorders>
          </w:tcPr>
          <w:p w14:paraId="12A3C56F" w14:textId="77777777" w:rsidR="007037BA" w:rsidRDefault="007037BA">
            <w:pPr>
              <w:pStyle w:val="ConsPlusNormal"/>
              <w:ind w:left="283"/>
              <w:jc w:val="both"/>
            </w:pPr>
            <w:r>
              <w:t>Chelydridae</w:t>
            </w:r>
          </w:p>
          <w:p w14:paraId="2FD9E527" w14:textId="77777777" w:rsidR="007037BA" w:rsidRDefault="007037BA">
            <w:pPr>
              <w:pStyle w:val="ConsPlusNormal"/>
              <w:ind w:left="283"/>
              <w:jc w:val="both"/>
            </w:pPr>
            <w:r>
              <w:t>Snapping turtles:</w:t>
            </w:r>
          </w:p>
        </w:tc>
        <w:tc>
          <w:tcPr>
            <w:tcW w:w="1304" w:type="dxa"/>
            <w:tcBorders>
              <w:top w:val="nil"/>
              <w:left w:val="nil"/>
              <w:bottom w:val="nil"/>
              <w:right w:val="nil"/>
            </w:tcBorders>
          </w:tcPr>
          <w:p w14:paraId="5538DAFD" w14:textId="77777777" w:rsidR="007037BA" w:rsidRDefault="007037BA">
            <w:pPr>
              <w:pStyle w:val="ConsPlusNormal"/>
            </w:pPr>
          </w:p>
        </w:tc>
        <w:tc>
          <w:tcPr>
            <w:tcW w:w="3402" w:type="dxa"/>
            <w:tcBorders>
              <w:top w:val="nil"/>
              <w:left w:val="nil"/>
              <w:bottom w:val="nil"/>
              <w:right w:val="nil"/>
            </w:tcBorders>
          </w:tcPr>
          <w:p w14:paraId="0136033E" w14:textId="77777777" w:rsidR="007037BA" w:rsidRDefault="007037BA">
            <w:pPr>
              <w:pStyle w:val="ConsPlusNormal"/>
              <w:jc w:val="both"/>
            </w:pPr>
            <w:r>
              <w:t>Кусающиеся черепахи</w:t>
            </w:r>
          </w:p>
          <w:p w14:paraId="10270125" w14:textId="77777777" w:rsidR="007037BA" w:rsidRDefault="007037BA">
            <w:pPr>
              <w:pStyle w:val="ConsPlusNormal"/>
              <w:jc w:val="both"/>
            </w:pPr>
            <w:r>
              <w:t>Каймановые черепахи:</w:t>
            </w:r>
          </w:p>
        </w:tc>
      </w:tr>
      <w:tr w:rsidR="007037BA" w14:paraId="390427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217859" w14:textId="77777777" w:rsidR="007037BA" w:rsidRDefault="007037BA">
            <w:pPr>
              <w:pStyle w:val="ConsPlusNormal"/>
            </w:pPr>
          </w:p>
        </w:tc>
        <w:tc>
          <w:tcPr>
            <w:tcW w:w="3798" w:type="dxa"/>
            <w:tcBorders>
              <w:top w:val="nil"/>
              <w:left w:val="nil"/>
              <w:bottom w:val="nil"/>
              <w:right w:val="nil"/>
            </w:tcBorders>
          </w:tcPr>
          <w:p w14:paraId="1612DAFB" w14:textId="77777777" w:rsidR="007037BA" w:rsidRDefault="007037BA">
            <w:pPr>
              <w:pStyle w:val="ConsPlusNormal"/>
              <w:ind w:left="283"/>
              <w:jc w:val="both"/>
            </w:pPr>
            <w:r>
              <w:t>Chelydra serpentina (United States of America)</w:t>
            </w:r>
          </w:p>
        </w:tc>
        <w:tc>
          <w:tcPr>
            <w:tcW w:w="1304" w:type="dxa"/>
            <w:tcBorders>
              <w:top w:val="nil"/>
              <w:left w:val="nil"/>
              <w:bottom w:val="nil"/>
              <w:right w:val="nil"/>
            </w:tcBorders>
          </w:tcPr>
          <w:p w14:paraId="6C679131" w14:textId="77777777" w:rsidR="007037BA" w:rsidRDefault="007037BA">
            <w:pPr>
              <w:pStyle w:val="ConsPlusNormal"/>
              <w:jc w:val="center"/>
            </w:pPr>
            <w:r>
              <w:t>III</w:t>
            </w:r>
          </w:p>
        </w:tc>
        <w:tc>
          <w:tcPr>
            <w:tcW w:w="3402" w:type="dxa"/>
            <w:tcBorders>
              <w:top w:val="nil"/>
              <w:left w:val="nil"/>
              <w:bottom w:val="nil"/>
              <w:right w:val="nil"/>
            </w:tcBorders>
          </w:tcPr>
          <w:p w14:paraId="5C3A05FA" w14:textId="77777777" w:rsidR="007037BA" w:rsidRDefault="007037BA">
            <w:pPr>
              <w:pStyle w:val="ConsPlusNormal"/>
              <w:jc w:val="both"/>
            </w:pPr>
            <w:r>
              <w:t>Каймановая черепаха (Соединенные Штаты Америки)</w:t>
            </w:r>
          </w:p>
        </w:tc>
      </w:tr>
      <w:tr w:rsidR="007037BA" w14:paraId="656781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66983C" w14:textId="77777777" w:rsidR="007037BA" w:rsidRDefault="007037BA">
            <w:pPr>
              <w:pStyle w:val="ConsPlusNormal"/>
            </w:pPr>
          </w:p>
        </w:tc>
        <w:tc>
          <w:tcPr>
            <w:tcW w:w="3798" w:type="dxa"/>
            <w:tcBorders>
              <w:top w:val="nil"/>
              <w:left w:val="nil"/>
              <w:bottom w:val="nil"/>
              <w:right w:val="nil"/>
            </w:tcBorders>
          </w:tcPr>
          <w:p w14:paraId="4DEB2F41" w14:textId="77777777" w:rsidR="007037BA" w:rsidRDefault="007037BA">
            <w:pPr>
              <w:pStyle w:val="ConsPlusNormal"/>
              <w:ind w:left="283"/>
              <w:jc w:val="both"/>
            </w:pPr>
            <w:r>
              <w:t>Macrochelys temminckii (United States of America)</w:t>
            </w:r>
          </w:p>
        </w:tc>
        <w:tc>
          <w:tcPr>
            <w:tcW w:w="1304" w:type="dxa"/>
            <w:tcBorders>
              <w:top w:val="nil"/>
              <w:left w:val="nil"/>
              <w:bottom w:val="nil"/>
              <w:right w:val="nil"/>
            </w:tcBorders>
          </w:tcPr>
          <w:p w14:paraId="5280BB63" w14:textId="77777777" w:rsidR="007037BA" w:rsidRDefault="007037BA">
            <w:pPr>
              <w:pStyle w:val="ConsPlusNormal"/>
              <w:jc w:val="center"/>
            </w:pPr>
            <w:r>
              <w:t>III</w:t>
            </w:r>
          </w:p>
        </w:tc>
        <w:tc>
          <w:tcPr>
            <w:tcW w:w="3402" w:type="dxa"/>
            <w:tcBorders>
              <w:top w:val="nil"/>
              <w:left w:val="nil"/>
              <w:bottom w:val="nil"/>
              <w:right w:val="nil"/>
            </w:tcBorders>
          </w:tcPr>
          <w:p w14:paraId="2FA19896" w14:textId="77777777" w:rsidR="007037BA" w:rsidRDefault="007037BA">
            <w:pPr>
              <w:pStyle w:val="ConsPlusNormal"/>
              <w:jc w:val="both"/>
            </w:pPr>
            <w:r>
              <w:t>Грифовая черепаха (Соединенные Штаты Америки)</w:t>
            </w:r>
          </w:p>
        </w:tc>
      </w:tr>
      <w:tr w:rsidR="007037BA" w14:paraId="40A0CF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D5FDB1" w14:textId="77777777" w:rsidR="007037BA" w:rsidRDefault="007037BA">
            <w:pPr>
              <w:pStyle w:val="ConsPlusNormal"/>
              <w:jc w:val="center"/>
            </w:pPr>
            <w:r>
              <w:t>5)</w:t>
            </w:r>
          </w:p>
        </w:tc>
        <w:tc>
          <w:tcPr>
            <w:tcW w:w="3798" w:type="dxa"/>
            <w:tcBorders>
              <w:top w:val="nil"/>
              <w:left w:val="nil"/>
              <w:bottom w:val="nil"/>
              <w:right w:val="nil"/>
            </w:tcBorders>
          </w:tcPr>
          <w:p w14:paraId="027244CC" w14:textId="77777777" w:rsidR="007037BA" w:rsidRDefault="007037BA">
            <w:pPr>
              <w:pStyle w:val="ConsPlusNormal"/>
              <w:ind w:left="283"/>
              <w:jc w:val="both"/>
            </w:pPr>
            <w:r>
              <w:t>Dermatemydidae</w:t>
            </w:r>
          </w:p>
          <w:p w14:paraId="74C6033F" w14:textId="77777777" w:rsidR="007037BA" w:rsidRDefault="007037BA">
            <w:pPr>
              <w:pStyle w:val="ConsPlusNormal"/>
              <w:ind w:left="283"/>
              <w:jc w:val="both"/>
            </w:pPr>
            <w:r>
              <w:t>Central American river turtles:</w:t>
            </w:r>
          </w:p>
        </w:tc>
        <w:tc>
          <w:tcPr>
            <w:tcW w:w="1304" w:type="dxa"/>
            <w:tcBorders>
              <w:top w:val="nil"/>
              <w:left w:val="nil"/>
              <w:bottom w:val="nil"/>
              <w:right w:val="nil"/>
            </w:tcBorders>
          </w:tcPr>
          <w:p w14:paraId="6B77907B" w14:textId="77777777" w:rsidR="007037BA" w:rsidRDefault="007037BA">
            <w:pPr>
              <w:pStyle w:val="ConsPlusNormal"/>
            </w:pPr>
          </w:p>
        </w:tc>
        <w:tc>
          <w:tcPr>
            <w:tcW w:w="3402" w:type="dxa"/>
            <w:tcBorders>
              <w:top w:val="nil"/>
              <w:left w:val="nil"/>
              <w:bottom w:val="nil"/>
              <w:right w:val="nil"/>
            </w:tcBorders>
          </w:tcPr>
          <w:p w14:paraId="64EEB48B" w14:textId="77777777" w:rsidR="007037BA" w:rsidRDefault="007037BA">
            <w:pPr>
              <w:pStyle w:val="ConsPlusNormal"/>
              <w:jc w:val="both"/>
            </w:pPr>
            <w:r>
              <w:t>Мексиканские черепахи</w:t>
            </w:r>
          </w:p>
          <w:p w14:paraId="34912E0F" w14:textId="77777777" w:rsidR="007037BA" w:rsidRDefault="007037BA">
            <w:pPr>
              <w:pStyle w:val="ConsPlusNormal"/>
              <w:jc w:val="both"/>
            </w:pPr>
            <w:r>
              <w:t>Табаскские черепахи:</w:t>
            </w:r>
          </w:p>
        </w:tc>
      </w:tr>
      <w:tr w:rsidR="007037BA" w14:paraId="7C1C3F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347BF1" w14:textId="77777777" w:rsidR="007037BA" w:rsidRDefault="007037BA">
            <w:pPr>
              <w:pStyle w:val="ConsPlusNormal"/>
            </w:pPr>
          </w:p>
        </w:tc>
        <w:tc>
          <w:tcPr>
            <w:tcW w:w="3798" w:type="dxa"/>
            <w:tcBorders>
              <w:top w:val="nil"/>
              <w:left w:val="nil"/>
              <w:bottom w:val="nil"/>
              <w:right w:val="nil"/>
            </w:tcBorders>
          </w:tcPr>
          <w:p w14:paraId="1C83B24E" w14:textId="77777777" w:rsidR="007037BA" w:rsidRDefault="007037BA">
            <w:pPr>
              <w:pStyle w:val="ConsPlusNormal"/>
              <w:ind w:left="283"/>
              <w:jc w:val="both"/>
            </w:pPr>
            <w:r>
              <w:t>Dermatemys mawii</w:t>
            </w:r>
          </w:p>
        </w:tc>
        <w:tc>
          <w:tcPr>
            <w:tcW w:w="1304" w:type="dxa"/>
            <w:tcBorders>
              <w:top w:val="nil"/>
              <w:left w:val="nil"/>
              <w:bottom w:val="nil"/>
              <w:right w:val="nil"/>
            </w:tcBorders>
          </w:tcPr>
          <w:p w14:paraId="035C2797" w14:textId="77777777" w:rsidR="007037BA" w:rsidRDefault="007037BA">
            <w:pPr>
              <w:pStyle w:val="ConsPlusNormal"/>
              <w:jc w:val="center"/>
            </w:pPr>
            <w:r>
              <w:t>II</w:t>
            </w:r>
          </w:p>
        </w:tc>
        <w:tc>
          <w:tcPr>
            <w:tcW w:w="3402" w:type="dxa"/>
            <w:tcBorders>
              <w:top w:val="nil"/>
              <w:left w:val="nil"/>
              <w:bottom w:val="nil"/>
              <w:right w:val="nil"/>
            </w:tcBorders>
          </w:tcPr>
          <w:p w14:paraId="016789C0" w14:textId="77777777" w:rsidR="007037BA" w:rsidRDefault="007037BA">
            <w:pPr>
              <w:pStyle w:val="ConsPlusNormal"/>
              <w:jc w:val="both"/>
            </w:pPr>
            <w:r>
              <w:t>Мексиканская черепаха</w:t>
            </w:r>
          </w:p>
        </w:tc>
      </w:tr>
      <w:tr w:rsidR="007037BA" w14:paraId="7B1956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BFC66A" w14:textId="77777777" w:rsidR="007037BA" w:rsidRDefault="007037BA">
            <w:pPr>
              <w:pStyle w:val="ConsPlusNormal"/>
              <w:jc w:val="center"/>
            </w:pPr>
            <w:r>
              <w:t>6)</w:t>
            </w:r>
          </w:p>
        </w:tc>
        <w:tc>
          <w:tcPr>
            <w:tcW w:w="3798" w:type="dxa"/>
            <w:tcBorders>
              <w:top w:val="nil"/>
              <w:left w:val="nil"/>
              <w:bottom w:val="nil"/>
              <w:right w:val="nil"/>
            </w:tcBorders>
          </w:tcPr>
          <w:p w14:paraId="722BB7FB" w14:textId="77777777" w:rsidR="007037BA" w:rsidRDefault="007037BA">
            <w:pPr>
              <w:pStyle w:val="ConsPlusNormal"/>
              <w:ind w:left="283"/>
              <w:jc w:val="both"/>
            </w:pPr>
            <w:r>
              <w:t>Dermochelyidae</w:t>
            </w:r>
          </w:p>
          <w:p w14:paraId="123E1278" w14:textId="77777777" w:rsidR="007037BA" w:rsidRDefault="007037BA">
            <w:pPr>
              <w:pStyle w:val="ConsPlusNormal"/>
              <w:ind w:left="283"/>
              <w:jc w:val="both"/>
            </w:pPr>
            <w:r>
              <w:t>Leatherback turtles:</w:t>
            </w:r>
          </w:p>
        </w:tc>
        <w:tc>
          <w:tcPr>
            <w:tcW w:w="1304" w:type="dxa"/>
            <w:tcBorders>
              <w:top w:val="nil"/>
              <w:left w:val="nil"/>
              <w:bottom w:val="nil"/>
              <w:right w:val="nil"/>
            </w:tcBorders>
          </w:tcPr>
          <w:p w14:paraId="725749DA" w14:textId="77777777" w:rsidR="007037BA" w:rsidRDefault="007037BA">
            <w:pPr>
              <w:pStyle w:val="ConsPlusNormal"/>
            </w:pPr>
          </w:p>
        </w:tc>
        <w:tc>
          <w:tcPr>
            <w:tcW w:w="3402" w:type="dxa"/>
            <w:tcBorders>
              <w:top w:val="nil"/>
              <w:left w:val="nil"/>
              <w:bottom w:val="nil"/>
              <w:right w:val="nil"/>
            </w:tcBorders>
          </w:tcPr>
          <w:p w14:paraId="19B91C3F" w14:textId="77777777" w:rsidR="007037BA" w:rsidRDefault="007037BA">
            <w:pPr>
              <w:pStyle w:val="ConsPlusNormal"/>
              <w:jc w:val="both"/>
            </w:pPr>
            <w:r>
              <w:t>Кожистые черепахи</w:t>
            </w:r>
          </w:p>
          <w:p w14:paraId="6D7D4DAA" w14:textId="77777777" w:rsidR="007037BA" w:rsidRDefault="007037BA">
            <w:pPr>
              <w:pStyle w:val="ConsPlusNormal"/>
              <w:jc w:val="both"/>
            </w:pPr>
            <w:r>
              <w:t>Кожистые черепахи:</w:t>
            </w:r>
          </w:p>
        </w:tc>
      </w:tr>
      <w:tr w:rsidR="007037BA" w14:paraId="4C4F81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096AFB" w14:textId="77777777" w:rsidR="007037BA" w:rsidRDefault="007037BA">
            <w:pPr>
              <w:pStyle w:val="ConsPlusNormal"/>
            </w:pPr>
          </w:p>
        </w:tc>
        <w:tc>
          <w:tcPr>
            <w:tcW w:w="3798" w:type="dxa"/>
            <w:tcBorders>
              <w:top w:val="nil"/>
              <w:left w:val="nil"/>
              <w:bottom w:val="nil"/>
              <w:right w:val="nil"/>
            </w:tcBorders>
          </w:tcPr>
          <w:p w14:paraId="0259EDF0" w14:textId="77777777" w:rsidR="007037BA" w:rsidRDefault="007037BA">
            <w:pPr>
              <w:pStyle w:val="ConsPlusNormal"/>
              <w:ind w:left="283"/>
              <w:jc w:val="both"/>
            </w:pPr>
            <w:r>
              <w:t>Dermochelys coriacea</w:t>
            </w:r>
          </w:p>
        </w:tc>
        <w:tc>
          <w:tcPr>
            <w:tcW w:w="1304" w:type="dxa"/>
            <w:tcBorders>
              <w:top w:val="nil"/>
              <w:left w:val="nil"/>
              <w:bottom w:val="nil"/>
              <w:right w:val="nil"/>
            </w:tcBorders>
          </w:tcPr>
          <w:p w14:paraId="4F09BFFE" w14:textId="77777777" w:rsidR="007037BA" w:rsidRDefault="007037BA">
            <w:pPr>
              <w:pStyle w:val="ConsPlusNormal"/>
              <w:jc w:val="center"/>
            </w:pPr>
            <w:r>
              <w:t>I</w:t>
            </w:r>
          </w:p>
        </w:tc>
        <w:tc>
          <w:tcPr>
            <w:tcW w:w="3402" w:type="dxa"/>
            <w:tcBorders>
              <w:top w:val="nil"/>
              <w:left w:val="nil"/>
              <w:bottom w:val="nil"/>
              <w:right w:val="nil"/>
            </w:tcBorders>
          </w:tcPr>
          <w:p w14:paraId="441748C5" w14:textId="77777777" w:rsidR="007037BA" w:rsidRDefault="007037BA">
            <w:pPr>
              <w:pStyle w:val="ConsPlusNormal"/>
              <w:jc w:val="both"/>
            </w:pPr>
            <w:r>
              <w:t>Черепаха кожистая</w:t>
            </w:r>
          </w:p>
        </w:tc>
      </w:tr>
      <w:tr w:rsidR="007037BA" w14:paraId="28DE74A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2FFC49" w14:textId="77777777" w:rsidR="007037BA" w:rsidRDefault="007037BA">
            <w:pPr>
              <w:pStyle w:val="ConsPlusNormal"/>
              <w:jc w:val="center"/>
            </w:pPr>
            <w:r>
              <w:t>7)</w:t>
            </w:r>
          </w:p>
        </w:tc>
        <w:tc>
          <w:tcPr>
            <w:tcW w:w="3798" w:type="dxa"/>
            <w:tcBorders>
              <w:top w:val="nil"/>
              <w:left w:val="nil"/>
              <w:bottom w:val="nil"/>
              <w:right w:val="nil"/>
            </w:tcBorders>
          </w:tcPr>
          <w:p w14:paraId="48EE35D7" w14:textId="77777777" w:rsidR="007037BA" w:rsidRDefault="007037BA">
            <w:pPr>
              <w:pStyle w:val="ConsPlusNormal"/>
              <w:ind w:left="283"/>
              <w:jc w:val="both"/>
            </w:pPr>
            <w:r>
              <w:t>Emydidae</w:t>
            </w:r>
          </w:p>
          <w:p w14:paraId="75945138" w14:textId="77777777" w:rsidR="007037BA" w:rsidRDefault="007037BA">
            <w:pPr>
              <w:pStyle w:val="ConsPlusNormal"/>
              <w:ind w:left="283"/>
              <w:jc w:val="both"/>
            </w:pPr>
            <w:r>
              <w:t>Box turtles, freshwater turtles:</w:t>
            </w:r>
          </w:p>
        </w:tc>
        <w:tc>
          <w:tcPr>
            <w:tcW w:w="1304" w:type="dxa"/>
            <w:tcBorders>
              <w:top w:val="nil"/>
              <w:left w:val="nil"/>
              <w:bottom w:val="nil"/>
              <w:right w:val="nil"/>
            </w:tcBorders>
          </w:tcPr>
          <w:p w14:paraId="55FCC28F" w14:textId="77777777" w:rsidR="007037BA" w:rsidRDefault="007037BA">
            <w:pPr>
              <w:pStyle w:val="ConsPlusNormal"/>
            </w:pPr>
          </w:p>
        </w:tc>
        <w:tc>
          <w:tcPr>
            <w:tcW w:w="3402" w:type="dxa"/>
            <w:tcBorders>
              <w:top w:val="nil"/>
              <w:left w:val="nil"/>
              <w:bottom w:val="nil"/>
              <w:right w:val="nil"/>
            </w:tcBorders>
          </w:tcPr>
          <w:p w14:paraId="5CC0D378" w14:textId="77777777" w:rsidR="007037BA" w:rsidRDefault="007037BA">
            <w:pPr>
              <w:pStyle w:val="ConsPlusNormal"/>
              <w:jc w:val="both"/>
            </w:pPr>
            <w:r>
              <w:t>Пресноводные черепахи</w:t>
            </w:r>
          </w:p>
          <w:p w14:paraId="6C7D9588" w14:textId="77777777" w:rsidR="007037BA" w:rsidRDefault="007037BA">
            <w:pPr>
              <w:pStyle w:val="ConsPlusNormal"/>
              <w:jc w:val="both"/>
            </w:pPr>
            <w:r>
              <w:t>Коробчатые черепахи, пресноводные черепахи:</w:t>
            </w:r>
          </w:p>
        </w:tc>
      </w:tr>
      <w:tr w:rsidR="007037BA" w14:paraId="69A1AA5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2EC478" w14:textId="77777777" w:rsidR="007037BA" w:rsidRDefault="007037BA">
            <w:pPr>
              <w:pStyle w:val="ConsPlusNormal"/>
            </w:pPr>
          </w:p>
        </w:tc>
        <w:tc>
          <w:tcPr>
            <w:tcW w:w="3798" w:type="dxa"/>
            <w:tcBorders>
              <w:top w:val="nil"/>
              <w:left w:val="nil"/>
              <w:bottom w:val="nil"/>
              <w:right w:val="nil"/>
            </w:tcBorders>
          </w:tcPr>
          <w:p w14:paraId="12343592" w14:textId="77777777" w:rsidR="007037BA" w:rsidRDefault="007037BA">
            <w:pPr>
              <w:pStyle w:val="ConsPlusNormal"/>
              <w:ind w:left="283"/>
              <w:jc w:val="both"/>
            </w:pPr>
            <w:r>
              <w:t>Clemmys guttata</w:t>
            </w:r>
          </w:p>
        </w:tc>
        <w:tc>
          <w:tcPr>
            <w:tcW w:w="1304" w:type="dxa"/>
            <w:tcBorders>
              <w:top w:val="nil"/>
              <w:left w:val="nil"/>
              <w:bottom w:val="nil"/>
              <w:right w:val="nil"/>
            </w:tcBorders>
          </w:tcPr>
          <w:p w14:paraId="77F7CCD2" w14:textId="77777777" w:rsidR="007037BA" w:rsidRDefault="007037BA">
            <w:pPr>
              <w:pStyle w:val="ConsPlusNormal"/>
              <w:jc w:val="center"/>
            </w:pPr>
            <w:r>
              <w:t>II</w:t>
            </w:r>
          </w:p>
        </w:tc>
        <w:tc>
          <w:tcPr>
            <w:tcW w:w="3402" w:type="dxa"/>
            <w:tcBorders>
              <w:top w:val="nil"/>
              <w:left w:val="nil"/>
              <w:bottom w:val="nil"/>
              <w:right w:val="nil"/>
            </w:tcBorders>
          </w:tcPr>
          <w:p w14:paraId="787989A0" w14:textId="77777777" w:rsidR="007037BA" w:rsidRDefault="007037BA">
            <w:pPr>
              <w:pStyle w:val="ConsPlusNormal"/>
              <w:jc w:val="both"/>
            </w:pPr>
            <w:r>
              <w:t>Пятнистая черепаха</w:t>
            </w:r>
          </w:p>
        </w:tc>
      </w:tr>
      <w:tr w:rsidR="007037BA" w14:paraId="030B22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10EF78" w14:textId="77777777" w:rsidR="007037BA" w:rsidRDefault="007037BA">
            <w:pPr>
              <w:pStyle w:val="ConsPlusNormal"/>
            </w:pPr>
          </w:p>
        </w:tc>
        <w:tc>
          <w:tcPr>
            <w:tcW w:w="3798" w:type="dxa"/>
            <w:tcBorders>
              <w:top w:val="nil"/>
              <w:left w:val="nil"/>
              <w:bottom w:val="nil"/>
              <w:right w:val="nil"/>
            </w:tcBorders>
          </w:tcPr>
          <w:p w14:paraId="76BFD84F" w14:textId="77777777" w:rsidR="007037BA" w:rsidRDefault="007037BA">
            <w:pPr>
              <w:pStyle w:val="ConsPlusNormal"/>
              <w:ind w:left="283"/>
              <w:jc w:val="both"/>
            </w:pPr>
            <w:r>
              <w:t>Emydoidea blandingii</w:t>
            </w:r>
          </w:p>
        </w:tc>
        <w:tc>
          <w:tcPr>
            <w:tcW w:w="1304" w:type="dxa"/>
            <w:tcBorders>
              <w:top w:val="nil"/>
              <w:left w:val="nil"/>
              <w:bottom w:val="nil"/>
              <w:right w:val="nil"/>
            </w:tcBorders>
          </w:tcPr>
          <w:p w14:paraId="38DA4982" w14:textId="77777777" w:rsidR="007037BA" w:rsidRDefault="007037BA">
            <w:pPr>
              <w:pStyle w:val="ConsPlusNormal"/>
              <w:jc w:val="center"/>
            </w:pPr>
            <w:r>
              <w:t>II</w:t>
            </w:r>
          </w:p>
        </w:tc>
        <w:tc>
          <w:tcPr>
            <w:tcW w:w="3402" w:type="dxa"/>
            <w:tcBorders>
              <w:top w:val="nil"/>
              <w:left w:val="nil"/>
              <w:bottom w:val="nil"/>
              <w:right w:val="nil"/>
            </w:tcBorders>
          </w:tcPr>
          <w:p w14:paraId="2942CEFA" w14:textId="77777777" w:rsidR="007037BA" w:rsidRDefault="007037BA">
            <w:pPr>
              <w:pStyle w:val="ConsPlusNormal"/>
              <w:jc w:val="both"/>
            </w:pPr>
            <w:r>
              <w:t>Болотная американская черепаха</w:t>
            </w:r>
          </w:p>
        </w:tc>
      </w:tr>
      <w:tr w:rsidR="007037BA" w14:paraId="71D4C9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4A1967" w14:textId="77777777" w:rsidR="007037BA" w:rsidRDefault="007037BA">
            <w:pPr>
              <w:pStyle w:val="ConsPlusNormal"/>
            </w:pPr>
          </w:p>
        </w:tc>
        <w:tc>
          <w:tcPr>
            <w:tcW w:w="3798" w:type="dxa"/>
            <w:tcBorders>
              <w:top w:val="nil"/>
              <w:left w:val="nil"/>
              <w:bottom w:val="nil"/>
              <w:right w:val="nil"/>
            </w:tcBorders>
          </w:tcPr>
          <w:p w14:paraId="7EBD67EC" w14:textId="77777777" w:rsidR="007037BA" w:rsidRDefault="007037BA">
            <w:pPr>
              <w:pStyle w:val="ConsPlusNormal"/>
              <w:ind w:left="283"/>
              <w:jc w:val="both"/>
            </w:pPr>
            <w:r>
              <w:t>Glyptemys insculpta</w:t>
            </w:r>
          </w:p>
        </w:tc>
        <w:tc>
          <w:tcPr>
            <w:tcW w:w="1304" w:type="dxa"/>
            <w:tcBorders>
              <w:top w:val="nil"/>
              <w:left w:val="nil"/>
              <w:bottom w:val="nil"/>
              <w:right w:val="nil"/>
            </w:tcBorders>
          </w:tcPr>
          <w:p w14:paraId="4348C1F8" w14:textId="77777777" w:rsidR="007037BA" w:rsidRDefault="007037BA">
            <w:pPr>
              <w:pStyle w:val="ConsPlusNormal"/>
              <w:jc w:val="center"/>
            </w:pPr>
            <w:r>
              <w:t>II</w:t>
            </w:r>
          </w:p>
        </w:tc>
        <w:tc>
          <w:tcPr>
            <w:tcW w:w="3402" w:type="dxa"/>
            <w:tcBorders>
              <w:top w:val="nil"/>
              <w:left w:val="nil"/>
              <w:bottom w:val="nil"/>
              <w:right w:val="nil"/>
            </w:tcBorders>
          </w:tcPr>
          <w:p w14:paraId="59461D09" w14:textId="77777777" w:rsidR="007037BA" w:rsidRDefault="007037BA">
            <w:pPr>
              <w:pStyle w:val="ConsPlusNormal"/>
              <w:jc w:val="both"/>
            </w:pPr>
            <w:r>
              <w:t>Черепаха водяная лесная</w:t>
            </w:r>
          </w:p>
        </w:tc>
      </w:tr>
      <w:tr w:rsidR="007037BA" w14:paraId="71AEB7C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385937" w14:textId="77777777" w:rsidR="007037BA" w:rsidRDefault="007037BA">
            <w:pPr>
              <w:pStyle w:val="ConsPlusNormal"/>
            </w:pPr>
          </w:p>
        </w:tc>
        <w:tc>
          <w:tcPr>
            <w:tcW w:w="3798" w:type="dxa"/>
            <w:tcBorders>
              <w:top w:val="nil"/>
              <w:left w:val="nil"/>
              <w:bottom w:val="nil"/>
              <w:right w:val="nil"/>
            </w:tcBorders>
          </w:tcPr>
          <w:p w14:paraId="0BC34DCD" w14:textId="77777777" w:rsidR="007037BA" w:rsidRDefault="007037BA">
            <w:pPr>
              <w:pStyle w:val="ConsPlusNormal"/>
              <w:ind w:left="283"/>
              <w:jc w:val="both"/>
            </w:pPr>
            <w:r>
              <w:t>Glyptemys muhlenbergii</w:t>
            </w:r>
          </w:p>
        </w:tc>
        <w:tc>
          <w:tcPr>
            <w:tcW w:w="1304" w:type="dxa"/>
            <w:tcBorders>
              <w:top w:val="nil"/>
              <w:left w:val="nil"/>
              <w:bottom w:val="nil"/>
              <w:right w:val="nil"/>
            </w:tcBorders>
          </w:tcPr>
          <w:p w14:paraId="5E8C7B80" w14:textId="77777777" w:rsidR="007037BA" w:rsidRDefault="007037BA">
            <w:pPr>
              <w:pStyle w:val="ConsPlusNormal"/>
              <w:jc w:val="center"/>
            </w:pPr>
            <w:r>
              <w:t>I</w:t>
            </w:r>
          </w:p>
        </w:tc>
        <w:tc>
          <w:tcPr>
            <w:tcW w:w="3402" w:type="dxa"/>
            <w:tcBorders>
              <w:top w:val="nil"/>
              <w:left w:val="nil"/>
              <w:bottom w:val="nil"/>
              <w:right w:val="nil"/>
            </w:tcBorders>
          </w:tcPr>
          <w:p w14:paraId="4E6AC906" w14:textId="77777777" w:rsidR="007037BA" w:rsidRDefault="007037BA">
            <w:pPr>
              <w:pStyle w:val="ConsPlusNormal"/>
              <w:jc w:val="both"/>
            </w:pPr>
            <w:r>
              <w:t>Черепаха водяная Мюленберга</w:t>
            </w:r>
          </w:p>
        </w:tc>
      </w:tr>
      <w:tr w:rsidR="007037BA" w14:paraId="17D6147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CC5961" w14:textId="77777777" w:rsidR="007037BA" w:rsidRDefault="007037BA">
            <w:pPr>
              <w:pStyle w:val="ConsPlusNormal"/>
            </w:pPr>
          </w:p>
        </w:tc>
        <w:tc>
          <w:tcPr>
            <w:tcW w:w="3798" w:type="dxa"/>
            <w:tcBorders>
              <w:top w:val="nil"/>
              <w:left w:val="nil"/>
              <w:bottom w:val="nil"/>
              <w:right w:val="nil"/>
            </w:tcBorders>
          </w:tcPr>
          <w:p w14:paraId="788DB839" w14:textId="77777777" w:rsidR="007037BA" w:rsidRDefault="007037BA">
            <w:pPr>
              <w:pStyle w:val="ConsPlusNormal"/>
              <w:ind w:left="283"/>
              <w:jc w:val="both"/>
            </w:pPr>
            <w:r>
              <w:t>Graptemys spp. (United States of America)</w:t>
            </w:r>
          </w:p>
        </w:tc>
        <w:tc>
          <w:tcPr>
            <w:tcW w:w="1304" w:type="dxa"/>
            <w:tcBorders>
              <w:top w:val="nil"/>
              <w:left w:val="nil"/>
              <w:bottom w:val="nil"/>
              <w:right w:val="nil"/>
            </w:tcBorders>
          </w:tcPr>
          <w:p w14:paraId="6FE168AD" w14:textId="77777777" w:rsidR="007037BA" w:rsidRDefault="007037BA">
            <w:pPr>
              <w:pStyle w:val="ConsPlusNormal"/>
              <w:jc w:val="center"/>
            </w:pPr>
            <w:r>
              <w:t>III</w:t>
            </w:r>
          </w:p>
        </w:tc>
        <w:tc>
          <w:tcPr>
            <w:tcW w:w="3402" w:type="dxa"/>
            <w:tcBorders>
              <w:top w:val="nil"/>
              <w:left w:val="nil"/>
              <w:bottom w:val="nil"/>
              <w:right w:val="nil"/>
            </w:tcBorders>
          </w:tcPr>
          <w:p w14:paraId="3579AC5C" w14:textId="77777777" w:rsidR="007037BA" w:rsidRDefault="007037BA">
            <w:pPr>
              <w:pStyle w:val="ConsPlusNormal"/>
              <w:jc w:val="both"/>
            </w:pPr>
            <w:r>
              <w:t>Горбатые черепахи (все виды) (Соединенные Штаты Америки)</w:t>
            </w:r>
          </w:p>
        </w:tc>
      </w:tr>
      <w:tr w:rsidR="007037BA" w14:paraId="3690778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DC31A3" w14:textId="77777777" w:rsidR="007037BA" w:rsidRDefault="007037BA">
            <w:pPr>
              <w:pStyle w:val="ConsPlusNormal"/>
            </w:pPr>
          </w:p>
        </w:tc>
        <w:tc>
          <w:tcPr>
            <w:tcW w:w="3798" w:type="dxa"/>
            <w:tcBorders>
              <w:top w:val="nil"/>
              <w:left w:val="nil"/>
              <w:bottom w:val="nil"/>
              <w:right w:val="nil"/>
            </w:tcBorders>
          </w:tcPr>
          <w:p w14:paraId="3C68FF39" w14:textId="77777777" w:rsidR="007037BA" w:rsidRDefault="007037BA">
            <w:pPr>
              <w:pStyle w:val="ConsPlusNormal"/>
              <w:ind w:left="283"/>
              <w:jc w:val="both"/>
            </w:pPr>
            <w:r>
              <w:t>Malaclemys terrapin</w:t>
            </w:r>
          </w:p>
        </w:tc>
        <w:tc>
          <w:tcPr>
            <w:tcW w:w="1304" w:type="dxa"/>
            <w:tcBorders>
              <w:top w:val="nil"/>
              <w:left w:val="nil"/>
              <w:bottom w:val="nil"/>
              <w:right w:val="nil"/>
            </w:tcBorders>
          </w:tcPr>
          <w:p w14:paraId="231412B6" w14:textId="77777777" w:rsidR="007037BA" w:rsidRDefault="007037BA">
            <w:pPr>
              <w:pStyle w:val="ConsPlusNormal"/>
              <w:jc w:val="center"/>
            </w:pPr>
            <w:r>
              <w:t>II</w:t>
            </w:r>
          </w:p>
        </w:tc>
        <w:tc>
          <w:tcPr>
            <w:tcW w:w="3402" w:type="dxa"/>
            <w:tcBorders>
              <w:top w:val="nil"/>
              <w:left w:val="nil"/>
              <w:bottom w:val="nil"/>
              <w:right w:val="nil"/>
            </w:tcBorders>
          </w:tcPr>
          <w:p w14:paraId="541EA443" w14:textId="77777777" w:rsidR="007037BA" w:rsidRDefault="007037BA">
            <w:pPr>
              <w:pStyle w:val="ConsPlusNormal"/>
              <w:jc w:val="both"/>
            </w:pPr>
            <w:r>
              <w:t>Бугорчатая черепаха</w:t>
            </w:r>
          </w:p>
        </w:tc>
      </w:tr>
      <w:tr w:rsidR="007037BA" w14:paraId="4B08A5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456F8C" w14:textId="77777777" w:rsidR="007037BA" w:rsidRDefault="007037BA">
            <w:pPr>
              <w:pStyle w:val="ConsPlusNormal"/>
            </w:pPr>
          </w:p>
        </w:tc>
        <w:tc>
          <w:tcPr>
            <w:tcW w:w="3798" w:type="dxa"/>
            <w:tcBorders>
              <w:top w:val="nil"/>
              <w:left w:val="nil"/>
              <w:bottom w:val="nil"/>
              <w:right w:val="nil"/>
            </w:tcBorders>
          </w:tcPr>
          <w:p w14:paraId="05D525FB" w14:textId="77777777" w:rsidR="007037BA" w:rsidRDefault="007037BA">
            <w:pPr>
              <w:pStyle w:val="ConsPlusNormal"/>
              <w:ind w:left="283"/>
              <w:jc w:val="both"/>
            </w:pPr>
            <w:r>
              <w:t>Terrapene spp. (Except the species included in Appendix I)</w:t>
            </w:r>
          </w:p>
        </w:tc>
        <w:tc>
          <w:tcPr>
            <w:tcW w:w="1304" w:type="dxa"/>
            <w:tcBorders>
              <w:top w:val="nil"/>
              <w:left w:val="nil"/>
              <w:bottom w:val="nil"/>
              <w:right w:val="nil"/>
            </w:tcBorders>
          </w:tcPr>
          <w:p w14:paraId="5D1EB2AC" w14:textId="77777777" w:rsidR="007037BA" w:rsidRDefault="007037BA">
            <w:pPr>
              <w:pStyle w:val="ConsPlusNormal"/>
              <w:jc w:val="center"/>
            </w:pPr>
            <w:r>
              <w:t>II</w:t>
            </w:r>
          </w:p>
        </w:tc>
        <w:tc>
          <w:tcPr>
            <w:tcW w:w="3402" w:type="dxa"/>
            <w:tcBorders>
              <w:top w:val="nil"/>
              <w:left w:val="nil"/>
              <w:bottom w:val="nil"/>
              <w:right w:val="nil"/>
            </w:tcBorders>
          </w:tcPr>
          <w:p w14:paraId="7DB95BEE" w14:textId="77777777" w:rsidR="007037BA" w:rsidRDefault="007037BA">
            <w:pPr>
              <w:pStyle w:val="ConsPlusNormal"/>
              <w:jc w:val="both"/>
            </w:pPr>
            <w:r>
              <w:t xml:space="preserve">Черепахи коробчатые (все виды, за исключением видов, включенных в приложение I к </w:t>
            </w:r>
            <w:hyperlink r:id="rId404">
              <w:r>
                <w:rPr>
                  <w:color w:val="0000FF"/>
                </w:rPr>
                <w:t>СИТЕС</w:t>
              </w:r>
            </w:hyperlink>
            <w:r>
              <w:t>)</w:t>
            </w:r>
          </w:p>
        </w:tc>
      </w:tr>
      <w:tr w:rsidR="007037BA" w14:paraId="431AF6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BF636D" w14:textId="77777777" w:rsidR="007037BA" w:rsidRDefault="007037BA">
            <w:pPr>
              <w:pStyle w:val="ConsPlusNormal"/>
            </w:pPr>
          </w:p>
        </w:tc>
        <w:tc>
          <w:tcPr>
            <w:tcW w:w="3798" w:type="dxa"/>
            <w:tcBorders>
              <w:top w:val="nil"/>
              <w:left w:val="nil"/>
              <w:bottom w:val="nil"/>
              <w:right w:val="nil"/>
            </w:tcBorders>
          </w:tcPr>
          <w:p w14:paraId="3A5606BE" w14:textId="77777777" w:rsidR="007037BA" w:rsidRDefault="007037BA">
            <w:pPr>
              <w:pStyle w:val="ConsPlusNormal"/>
              <w:ind w:left="283"/>
              <w:jc w:val="both"/>
            </w:pPr>
            <w:r>
              <w:t>Terrapene coahuila</w:t>
            </w:r>
          </w:p>
        </w:tc>
        <w:tc>
          <w:tcPr>
            <w:tcW w:w="1304" w:type="dxa"/>
            <w:tcBorders>
              <w:top w:val="nil"/>
              <w:left w:val="nil"/>
              <w:bottom w:val="nil"/>
              <w:right w:val="nil"/>
            </w:tcBorders>
          </w:tcPr>
          <w:p w14:paraId="114D7F11" w14:textId="77777777" w:rsidR="007037BA" w:rsidRDefault="007037BA">
            <w:pPr>
              <w:pStyle w:val="ConsPlusNormal"/>
              <w:jc w:val="center"/>
            </w:pPr>
            <w:r>
              <w:t>I</w:t>
            </w:r>
          </w:p>
        </w:tc>
        <w:tc>
          <w:tcPr>
            <w:tcW w:w="3402" w:type="dxa"/>
            <w:tcBorders>
              <w:top w:val="nil"/>
              <w:left w:val="nil"/>
              <w:bottom w:val="nil"/>
              <w:right w:val="nil"/>
            </w:tcBorders>
          </w:tcPr>
          <w:p w14:paraId="6510730F" w14:textId="77777777" w:rsidR="007037BA" w:rsidRDefault="007037BA">
            <w:pPr>
              <w:pStyle w:val="ConsPlusNormal"/>
              <w:jc w:val="both"/>
            </w:pPr>
            <w:r>
              <w:t>Черепаха коробчатая мексиканская</w:t>
            </w:r>
          </w:p>
        </w:tc>
      </w:tr>
      <w:tr w:rsidR="007037BA" w14:paraId="33BE248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5CE30C" w14:textId="77777777" w:rsidR="007037BA" w:rsidRDefault="007037BA">
            <w:pPr>
              <w:pStyle w:val="ConsPlusNormal"/>
              <w:jc w:val="center"/>
            </w:pPr>
            <w:r>
              <w:t>8)</w:t>
            </w:r>
          </w:p>
        </w:tc>
        <w:tc>
          <w:tcPr>
            <w:tcW w:w="3798" w:type="dxa"/>
            <w:tcBorders>
              <w:top w:val="nil"/>
              <w:left w:val="nil"/>
              <w:bottom w:val="nil"/>
              <w:right w:val="nil"/>
            </w:tcBorders>
          </w:tcPr>
          <w:p w14:paraId="127F3D45" w14:textId="77777777" w:rsidR="007037BA" w:rsidRDefault="007037BA">
            <w:pPr>
              <w:pStyle w:val="ConsPlusNormal"/>
              <w:ind w:left="283"/>
              <w:jc w:val="both"/>
            </w:pPr>
            <w:r>
              <w:t>Geoemydidae</w:t>
            </w:r>
          </w:p>
          <w:p w14:paraId="365E47EC" w14:textId="77777777" w:rsidR="007037BA" w:rsidRDefault="007037BA">
            <w:pPr>
              <w:pStyle w:val="ConsPlusNormal"/>
              <w:ind w:left="283"/>
              <w:jc w:val="both"/>
            </w:pPr>
            <w:r>
              <w:t>Box turtles, freshwater turtles:</w:t>
            </w:r>
          </w:p>
        </w:tc>
        <w:tc>
          <w:tcPr>
            <w:tcW w:w="1304" w:type="dxa"/>
            <w:tcBorders>
              <w:top w:val="nil"/>
              <w:left w:val="nil"/>
              <w:bottom w:val="nil"/>
              <w:right w:val="nil"/>
            </w:tcBorders>
          </w:tcPr>
          <w:p w14:paraId="59FA09FD" w14:textId="77777777" w:rsidR="007037BA" w:rsidRDefault="007037BA">
            <w:pPr>
              <w:pStyle w:val="ConsPlusNormal"/>
            </w:pPr>
          </w:p>
        </w:tc>
        <w:tc>
          <w:tcPr>
            <w:tcW w:w="3402" w:type="dxa"/>
            <w:tcBorders>
              <w:top w:val="nil"/>
              <w:left w:val="nil"/>
              <w:bottom w:val="nil"/>
              <w:right w:val="nil"/>
            </w:tcBorders>
          </w:tcPr>
          <w:p w14:paraId="685E2645" w14:textId="77777777" w:rsidR="007037BA" w:rsidRDefault="007037BA">
            <w:pPr>
              <w:pStyle w:val="ConsPlusNormal"/>
              <w:jc w:val="both"/>
            </w:pPr>
            <w:r>
              <w:t>Пресноводные черепахи</w:t>
            </w:r>
          </w:p>
          <w:p w14:paraId="7EEF0C77" w14:textId="77777777" w:rsidR="007037BA" w:rsidRDefault="007037BA">
            <w:pPr>
              <w:pStyle w:val="ConsPlusNormal"/>
              <w:jc w:val="both"/>
            </w:pPr>
            <w:r>
              <w:t>Коробчатые черепахи, пресноводные черепахи:</w:t>
            </w:r>
          </w:p>
        </w:tc>
      </w:tr>
      <w:tr w:rsidR="007037BA" w14:paraId="1B1B203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8CD751" w14:textId="77777777" w:rsidR="007037BA" w:rsidRDefault="007037BA">
            <w:pPr>
              <w:pStyle w:val="ConsPlusNormal"/>
            </w:pPr>
          </w:p>
        </w:tc>
        <w:tc>
          <w:tcPr>
            <w:tcW w:w="3798" w:type="dxa"/>
            <w:tcBorders>
              <w:top w:val="nil"/>
              <w:left w:val="nil"/>
              <w:bottom w:val="nil"/>
              <w:right w:val="nil"/>
            </w:tcBorders>
          </w:tcPr>
          <w:p w14:paraId="562D0AB4" w14:textId="77777777" w:rsidR="007037BA" w:rsidRDefault="007037BA">
            <w:pPr>
              <w:pStyle w:val="ConsPlusNormal"/>
              <w:ind w:left="283"/>
              <w:jc w:val="both"/>
            </w:pPr>
            <w:r>
              <w:t>Batagur affinis</w:t>
            </w:r>
          </w:p>
        </w:tc>
        <w:tc>
          <w:tcPr>
            <w:tcW w:w="1304" w:type="dxa"/>
            <w:tcBorders>
              <w:top w:val="nil"/>
              <w:left w:val="nil"/>
              <w:bottom w:val="nil"/>
              <w:right w:val="nil"/>
            </w:tcBorders>
          </w:tcPr>
          <w:p w14:paraId="190071C9" w14:textId="77777777" w:rsidR="007037BA" w:rsidRDefault="007037BA">
            <w:pPr>
              <w:pStyle w:val="ConsPlusNormal"/>
              <w:jc w:val="center"/>
            </w:pPr>
            <w:r>
              <w:t>I</w:t>
            </w:r>
          </w:p>
        </w:tc>
        <w:tc>
          <w:tcPr>
            <w:tcW w:w="3402" w:type="dxa"/>
            <w:tcBorders>
              <w:top w:val="nil"/>
              <w:left w:val="nil"/>
              <w:bottom w:val="nil"/>
              <w:right w:val="nil"/>
            </w:tcBorders>
          </w:tcPr>
          <w:p w14:paraId="4119F00E" w14:textId="77777777" w:rsidR="007037BA" w:rsidRDefault="007037BA">
            <w:pPr>
              <w:pStyle w:val="ConsPlusNormal"/>
              <w:jc w:val="both"/>
            </w:pPr>
            <w:r>
              <w:t>Батагур (Каллагур) расписная</w:t>
            </w:r>
          </w:p>
        </w:tc>
      </w:tr>
      <w:tr w:rsidR="007037BA" w14:paraId="0D1C57A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B0346C" w14:textId="77777777" w:rsidR="007037BA" w:rsidRDefault="007037BA">
            <w:pPr>
              <w:pStyle w:val="ConsPlusNormal"/>
            </w:pPr>
          </w:p>
        </w:tc>
        <w:tc>
          <w:tcPr>
            <w:tcW w:w="3798" w:type="dxa"/>
            <w:tcBorders>
              <w:top w:val="nil"/>
              <w:left w:val="nil"/>
              <w:bottom w:val="nil"/>
              <w:right w:val="nil"/>
            </w:tcBorders>
          </w:tcPr>
          <w:p w14:paraId="54D80DE4" w14:textId="77777777" w:rsidR="007037BA" w:rsidRDefault="007037BA">
            <w:pPr>
              <w:pStyle w:val="ConsPlusNormal"/>
              <w:ind w:left="283"/>
              <w:jc w:val="both"/>
            </w:pPr>
            <w:r>
              <w:t>Batagur baska</w:t>
            </w:r>
          </w:p>
        </w:tc>
        <w:tc>
          <w:tcPr>
            <w:tcW w:w="1304" w:type="dxa"/>
            <w:tcBorders>
              <w:top w:val="nil"/>
              <w:left w:val="nil"/>
              <w:bottom w:val="nil"/>
              <w:right w:val="nil"/>
            </w:tcBorders>
          </w:tcPr>
          <w:p w14:paraId="7F99CB00" w14:textId="77777777" w:rsidR="007037BA" w:rsidRDefault="007037BA">
            <w:pPr>
              <w:pStyle w:val="ConsPlusNormal"/>
              <w:jc w:val="center"/>
            </w:pPr>
            <w:r>
              <w:t>I</w:t>
            </w:r>
          </w:p>
        </w:tc>
        <w:tc>
          <w:tcPr>
            <w:tcW w:w="3402" w:type="dxa"/>
            <w:tcBorders>
              <w:top w:val="nil"/>
              <w:left w:val="nil"/>
              <w:bottom w:val="nil"/>
              <w:right w:val="nil"/>
            </w:tcBorders>
          </w:tcPr>
          <w:p w14:paraId="4A0DC3C6" w14:textId="77777777" w:rsidR="007037BA" w:rsidRDefault="007037BA">
            <w:pPr>
              <w:pStyle w:val="ConsPlusNormal"/>
              <w:jc w:val="both"/>
            </w:pPr>
            <w:r>
              <w:t>Батагур баска</w:t>
            </w:r>
          </w:p>
        </w:tc>
      </w:tr>
      <w:tr w:rsidR="007037BA" w14:paraId="2C7ABD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5C4C09" w14:textId="77777777" w:rsidR="007037BA" w:rsidRDefault="007037BA">
            <w:pPr>
              <w:pStyle w:val="ConsPlusNormal"/>
            </w:pPr>
          </w:p>
        </w:tc>
        <w:tc>
          <w:tcPr>
            <w:tcW w:w="3798" w:type="dxa"/>
            <w:tcBorders>
              <w:top w:val="nil"/>
              <w:left w:val="nil"/>
              <w:bottom w:val="nil"/>
              <w:right w:val="nil"/>
            </w:tcBorders>
          </w:tcPr>
          <w:p w14:paraId="56DDB3FC" w14:textId="77777777" w:rsidR="007037BA" w:rsidRDefault="007037BA">
            <w:pPr>
              <w:pStyle w:val="ConsPlusNormal"/>
              <w:ind w:left="283"/>
              <w:jc w:val="both"/>
            </w:pPr>
            <w:r>
              <w:t>Batagur borneoensis (Zero quota for wild specimens for commercial purposes)</w:t>
            </w:r>
          </w:p>
        </w:tc>
        <w:tc>
          <w:tcPr>
            <w:tcW w:w="1304" w:type="dxa"/>
            <w:tcBorders>
              <w:top w:val="nil"/>
              <w:left w:val="nil"/>
              <w:bottom w:val="nil"/>
              <w:right w:val="nil"/>
            </w:tcBorders>
          </w:tcPr>
          <w:p w14:paraId="124EA5AA" w14:textId="77777777" w:rsidR="007037BA" w:rsidRDefault="007037BA">
            <w:pPr>
              <w:pStyle w:val="ConsPlusNormal"/>
              <w:jc w:val="center"/>
            </w:pPr>
            <w:r>
              <w:t>II</w:t>
            </w:r>
          </w:p>
        </w:tc>
        <w:tc>
          <w:tcPr>
            <w:tcW w:w="3402" w:type="dxa"/>
            <w:tcBorders>
              <w:top w:val="nil"/>
              <w:left w:val="nil"/>
              <w:bottom w:val="nil"/>
              <w:right w:val="nil"/>
            </w:tcBorders>
          </w:tcPr>
          <w:p w14:paraId="6E361970" w14:textId="77777777" w:rsidR="007037BA" w:rsidRDefault="007037BA">
            <w:pPr>
              <w:pStyle w:val="ConsPlusNormal"/>
              <w:jc w:val="both"/>
            </w:pPr>
            <w:r>
              <w:t>Батагур борнейский (в отношении диких образцов установлена нулевая квота на перемещение в коммерческих целях)</w:t>
            </w:r>
          </w:p>
        </w:tc>
      </w:tr>
      <w:tr w:rsidR="007037BA" w14:paraId="117734B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CE1D21" w14:textId="77777777" w:rsidR="007037BA" w:rsidRDefault="007037BA">
            <w:pPr>
              <w:pStyle w:val="ConsPlusNormal"/>
            </w:pPr>
          </w:p>
        </w:tc>
        <w:tc>
          <w:tcPr>
            <w:tcW w:w="3798" w:type="dxa"/>
            <w:tcBorders>
              <w:top w:val="nil"/>
              <w:left w:val="nil"/>
              <w:bottom w:val="nil"/>
              <w:right w:val="nil"/>
            </w:tcBorders>
          </w:tcPr>
          <w:p w14:paraId="2D40658A" w14:textId="77777777" w:rsidR="007037BA" w:rsidRDefault="007037BA">
            <w:pPr>
              <w:pStyle w:val="ConsPlusNormal"/>
              <w:ind w:left="283"/>
              <w:jc w:val="both"/>
            </w:pPr>
            <w:r>
              <w:t>Batagur dhongoka</w:t>
            </w:r>
          </w:p>
        </w:tc>
        <w:tc>
          <w:tcPr>
            <w:tcW w:w="1304" w:type="dxa"/>
            <w:tcBorders>
              <w:top w:val="nil"/>
              <w:left w:val="nil"/>
              <w:bottom w:val="nil"/>
              <w:right w:val="nil"/>
            </w:tcBorders>
          </w:tcPr>
          <w:p w14:paraId="1A841E00" w14:textId="77777777" w:rsidR="007037BA" w:rsidRDefault="007037BA">
            <w:pPr>
              <w:pStyle w:val="ConsPlusNormal"/>
              <w:jc w:val="center"/>
            </w:pPr>
            <w:r>
              <w:t>II</w:t>
            </w:r>
          </w:p>
        </w:tc>
        <w:tc>
          <w:tcPr>
            <w:tcW w:w="3402" w:type="dxa"/>
            <w:tcBorders>
              <w:top w:val="nil"/>
              <w:left w:val="nil"/>
              <w:bottom w:val="nil"/>
              <w:right w:val="nil"/>
            </w:tcBorders>
          </w:tcPr>
          <w:p w14:paraId="597FA8AF" w14:textId="77777777" w:rsidR="007037BA" w:rsidRDefault="007037BA">
            <w:pPr>
              <w:pStyle w:val="ConsPlusNormal"/>
              <w:jc w:val="both"/>
            </w:pPr>
            <w:r>
              <w:t>Кровельная черепаха трехполосная</w:t>
            </w:r>
          </w:p>
        </w:tc>
      </w:tr>
      <w:tr w:rsidR="007037BA" w14:paraId="23D2848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2F1778" w14:textId="77777777" w:rsidR="007037BA" w:rsidRDefault="007037BA">
            <w:pPr>
              <w:pStyle w:val="ConsPlusNormal"/>
            </w:pPr>
          </w:p>
        </w:tc>
        <w:tc>
          <w:tcPr>
            <w:tcW w:w="3798" w:type="dxa"/>
            <w:tcBorders>
              <w:top w:val="nil"/>
              <w:left w:val="nil"/>
              <w:bottom w:val="nil"/>
              <w:right w:val="nil"/>
            </w:tcBorders>
          </w:tcPr>
          <w:p w14:paraId="1AA42426" w14:textId="77777777" w:rsidR="007037BA" w:rsidRDefault="007037BA">
            <w:pPr>
              <w:pStyle w:val="ConsPlusNormal"/>
              <w:ind w:left="283"/>
              <w:jc w:val="both"/>
            </w:pPr>
            <w:r>
              <w:t>Batagur kachuga</w:t>
            </w:r>
          </w:p>
        </w:tc>
        <w:tc>
          <w:tcPr>
            <w:tcW w:w="1304" w:type="dxa"/>
            <w:tcBorders>
              <w:top w:val="nil"/>
              <w:left w:val="nil"/>
              <w:bottom w:val="nil"/>
              <w:right w:val="nil"/>
            </w:tcBorders>
          </w:tcPr>
          <w:p w14:paraId="260B7935" w14:textId="77777777" w:rsidR="007037BA" w:rsidRDefault="007037BA">
            <w:pPr>
              <w:pStyle w:val="ConsPlusNormal"/>
              <w:jc w:val="center"/>
            </w:pPr>
            <w:r>
              <w:t>II</w:t>
            </w:r>
          </w:p>
        </w:tc>
        <w:tc>
          <w:tcPr>
            <w:tcW w:w="3402" w:type="dxa"/>
            <w:tcBorders>
              <w:top w:val="nil"/>
              <w:left w:val="nil"/>
              <w:bottom w:val="nil"/>
              <w:right w:val="nil"/>
            </w:tcBorders>
          </w:tcPr>
          <w:p w14:paraId="2135B0F6" w14:textId="77777777" w:rsidR="007037BA" w:rsidRDefault="007037BA">
            <w:pPr>
              <w:pStyle w:val="ConsPlusNormal"/>
              <w:jc w:val="both"/>
            </w:pPr>
            <w:r>
              <w:t>Кровельная черепаха бенгальская</w:t>
            </w:r>
          </w:p>
        </w:tc>
      </w:tr>
      <w:tr w:rsidR="007037BA" w14:paraId="643EAB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3289CD" w14:textId="77777777" w:rsidR="007037BA" w:rsidRDefault="007037BA">
            <w:pPr>
              <w:pStyle w:val="ConsPlusNormal"/>
            </w:pPr>
          </w:p>
        </w:tc>
        <w:tc>
          <w:tcPr>
            <w:tcW w:w="3798" w:type="dxa"/>
            <w:tcBorders>
              <w:top w:val="nil"/>
              <w:left w:val="nil"/>
              <w:bottom w:val="nil"/>
              <w:right w:val="nil"/>
            </w:tcBorders>
          </w:tcPr>
          <w:p w14:paraId="53DD731C" w14:textId="77777777" w:rsidR="007037BA" w:rsidRDefault="007037BA">
            <w:pPr>
              <w:pStyle w:val="ConsPlusNormal"/>
              <w:ind w:left="283"/>
              <w:jc w:val="both"/>
            </w:pPr>
            <w:r>
              <w:t>Batagur trivittata (Zero quota for wild specimens for commercial purposes)</w:t>
            </w:r>
          </w:p>
        </w:tc>
        <w:tc>
          <w:tcPr>
            <w:tcW w:w="1304" w:type="dxa"/>
            <w:tcBorders>
              <w:top w:val="nil"/>
              <w:left w:val="nil"/>
              <w:bottom w:val="nil"/>
              <w:right w:val="nil"/>
            </w:tcBorders>
          </w:tcPr>
          <w:p w14:paraId="7195D9C0" w14:textId="77777777" w:rsidR="007037BA" w:rsidRDefault="007037BA">
            <w:pPr>
              <w:pStyle w:val="ConsPlusNormal"/>
              <w:jc w:val="center"/>
            </w:pPr>
            <w:r>
              <w:t>II</w:t>
            </w:r>
          </w:p>
        </w:tc>
        <w:tc>
          <w:tcPr>
            <w:tcW w:w="3402" w:type="dxa"/>
            <w:tcBorders>
              <w:top w:val="nil"/>
              <w:left w:val="nil"/>
              <w:bottom w:val="nil"/>
              <w:right w:val="nil"/>
            </w:tcBorders>
          </w:tcPr>
          <w:p w14:paraId="1CCFA020" w14:textId="77777777" w:rsidR="007037BA" w:rsidRDefault="007037BA">
            <w:pPr>
              <w:pStyle w:val="ConsPlusNormal"/>
              <w:jc w:val="both"/>
            </w:pPr>
            <w:r>
              <w:t>Кровельная черепаха бирманская (в отношении диких образцов установлена нулевая квота на перемещение в коммерческих целях)</w:t>
            </w:r>
          </w:p>
        </w:tc>
      </w:tr>
      <w:tr w:rsidR="007037BA" w14:paraId="475B34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41E4E8" w14:textId="77777777" w:rsidR="007037BA" w:rsidRDefault="007037BA">
            <w:pPr>
              <w:pStyle w:val="ConsPlusNormal"/>
            </w:pPr>
          </w:p>
        </w:tc>
        <w:tc>
          <w:tcPr>
            <w:tcW w:w="3798" w:type="dxa"/>
            <w:tcBorders>
              <w:top w:val="nil"/>
              <w:left w:val="nil"/>
              <w:bottom w:val="nil"/>
              <w:right w:val="nil"/>
            </w:tcBorders>
          </w:tcPr>
          <w:p w14:paraId="21F7805C" w14:textId="77777777" w:rsidR="007037BA" w:rsidRDefault="007037BA">
            <w:pPr>
              <w:pStyle w:val="ConsPlusNormal"/>
              <w:ind w:left="283"/>
              <w:jc w:val="both"/>
            </w:pPr>
            <w:r>
              <w:t xml:space="preserve">Cuora spp. (Except the species included in Appendix I; zero quota for wild specimens for commercial purposes for Cuora aurocapitata, C. flavomarginata, C. </w:t>
            </w:r>
            <w:r>
              <w:lastRenderedPageBreak/>
              <w:t>galbinifrons, C. mccordi, C. mouhotii, C. pani, C. trifasciata, C. yunnanensis and C. zhoui)</w:t>
            </w:r>
          </w:p>
        </w:tc>
        <w:tc>
          <w:tcPr>
            <w:tcW w:w="1304" w:type="dxa"/>
            <w:tcBorders>
              <w:top w:val="nil"/>
              <w:left w:val="nil"/>
              <w:bottom w:val="nil"/>
              <w:right w:val="nil"/>
            </w:tcBorders>
          </w:tcPr>
          <w:p w14:paraId="2F04085D" w14:textId="77777777" w:rsidR="007037BA" w:rsidRDefault="007037BA">
            <w:pPr>
              <w:pStyle w:val="ConsPlusNormal"/>
              <w:jc w:val="center"/>
            </w:pPr>
            <w:r>
              <w:lastRenderedPageBreak/>
              <w:t>II</w:t>
            </w:r>
          </w:p>
        </w:tc>
        <w:tc>
          <w:tcPr>
            <w:tcW w:w="3402" w:type="dxa"/>
            <w:tcBorders>
              <w:top w:val="nil"/>
              <w:left w:val="nil"/>
              <w:bottom w:val="nil"/>
              <w:right w:val="nil"/>
            </w:tcBorders>
          </w:tcPr>
          <w:p w14:paraId="48C1A171" w14:textId="77777777" w:rsidR="007037BA" w:rsidRDefault="007037BA">
            <w:pPr>
              <w:pStyle w:val="ConsPlusNormal"/>
              <w:jc w:val="both"/>
            </w:pPr>
            <w:r>
              <w:t xml:space="preserve">Шарнирные черепахи (все виды) (в отношении диких образцов Cuora aurocapitata, C. bourreti, C. flavomarginata, C. galbinifrons, C. mccordi, C. </w:t>
            </w:r>
            <w:r>
              <w:lastRenderedPageBreak/>
              <w:t>mouhotii, C. pani, C. picrurata, C. trifasciata, C. yunnanensis и C. zhoui установлена нулевая квота на перемещение в коммерческих целях)</w:t>
            </w:r>
          </w:p>
        </w:tc>
      </w:tr>
      <w:tr w:rsidR="007037BA" w14:paraId="15AD3F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02CB1E" w14:textId="77777777" w:rsidR="007037BA" w:rsidRDefault="007037BA">
            <w:pPr>
              <w:pStyle w:val="ConsPlusNormal"/>
            </w:pPr>
          </w:p>
        </w:tc>
        <w:tc>
          <w:tcPr>
            <w:tcW w:w="3798" w:type="dxa"/>
            <w:tcBorders>
              <w:top w:val="nil"/>
              <w:left w:val="nil"/>
              <w:bottom w:val="nil"/>
              <w:right w:val="nil"/>
            </w:tcBorders>
          </w:tcPr>
          <w:p w14:paraId="333707EE" w14:textId="77777777" w:rsidR="007037BA" w:rsidRDefault="007037BA">
            <w:pPr>
              <w:pStyle w:val="ConsPlusNormal"/>
              <w:ind w:left="283"/>
              <w:jc w:val="both"/>
            </w:pPr>
            <w:r>
              <w:t>Cuora bourreti</w:t>
            </w:r>
          </w:p>
        </w:tc>
        <w:tc>
          <w:tcPr>
            <w:tcW w:w="1304" w:type="dxa"/>
            <w:tcBorders>
              <w:top w:val="nil"/>
              <w:left w:val="nil"/>
              <w:bottom w:val="nil"/>
              <w:right w:val="nil"/>
            </w:tcBorders>
          </w:tcPr>
          <w:p w14:paraId="6137FA9E" w14:textId="77777777" w:rsidR="007037BA" w:rsidRDefault="007037BA">
            <w:pPr>
              <w:pStyle w:val="ConsPlusNormal"/>
              <w:jc w:val="center"/>
            </w:pPr>
            <w:r>
              <w:t>I</w:t>
            </w:r>
          </w:p>
        </w:tc>
        <w:tc>
          <w:tcPr>
            <w:tcW w:w="3402" w:type="dxa"/>
            <w:tcBorders>
              <w:top w:val="nil"/>
              <w:left w:val="nil"/>
              <w:bottom w:val="nil"/>
              <w:right w:val="nil"/>
            </w:tcBorders>
          </w:tcPr>
          <w:p w14:paraId="3B967257" w14:textId="77777777" w:rsidR="007037BA" w:rsidRDefault="007037BA">
            <w:pPr>
              <w:pStyle w:val="ConsPlusNormal"/>
              <w:jc w:val="both"/>
            </w:pPr>
            <w:r>
              <w:t>Коробчатая черепаха Буре</w:t>
            </w:r>
          </w:p>
        </w:tc>
      </w:tr>
      <w:tr w:rsidR="007037BA" w14:paraId="2EDBC3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6A3824" w14:textId="77777777" w:rsidR="007037BA" w:rsidRDefault="007037BA">
            <w:pPr>
              <w:pStyle w:val="ConsPlusNormal"/>
            </w:pPr>
          </w:p>
        </w:tc>
        <w:tc>
          <w:tcPr>
            <w:tcW w:w="3798" w:type="dxa"/>
            <w:tcBorders>
              <w:top w:val="nil"/>
              <w:left w:val="nil"/>
              <w:bottom w:val="nil"/>
              <w:right w:val="nil"/>
            </w:tcBorders>
          </w:tcPr>
          <w:p w14:paraId="2FF895B8" w14:textId="77777777" w:rsidR="007037BA" w:rsidRDefault="007037BA">
            <w:pPr>
              <w:pStyle w:val="ConsPlusNormal"/>
              <w:ind w:left="283"/>
              <w:jc w:val="both"/>
            </w:pPr>
            <w:r>
              <w:t>Cuora picturata</w:t>
            </w:r>
          </w:p>
        </w:tc>
        <w:tc>
          <w:tcPr>
            <w:tcW w:w="1304" w:type="dxa"/>
            <w:tcBorders>
              <w:top w:val="nil"/>
              <w:left w:val="nil"/>
              <w:bottom w:val="nil"/>
              <w:right w:val="nil"/>
            </w:tcBorders>
          </w:tcPr>
          <w:p w14:paraId="6E94891C" w14:textId="77777777" w:rsidR="007037BA" w:rsidRDefault="007037BA">
            <w:pPr>
              <w:pStyle w:val="ConsPlusNormal"/>
              <w:jc w:val="center"/>
            </w:pPr>
            <w:r>
              <w:t>I</w:t>
            </w:r>
          </w:p>
        </w:tc>
        <w:tc>
          <w:tcPr>
            <w:tcW w:w="3402" w:type="dxa"/>
            <w:tcBorders>
              <w:top w:val="nil"/>
              <w:left w:val="nil"/>
              <w:bottom w:val="nil"/>
              <w:right w:val="nil"/>
            </w:tcBorders>
          </w:tcPr>
          <w:p w14:paraId="535CEC22" w14:textId="77777777" w:rsidR="007037BA" w:rsidRDefault="007037BA">
            <w:pPr>
              <w:pStyle w:val="ConsPlusNormal"/>
              <w:jc w:val="both"/>
            </w:pPr>
            <w:r>
              <w:t>Южно-Вьетнамская коробчатая черепаха</w:t>
            </w:r>
          </w:p>
        </w:tc>
      </w:tr>
      <w:tr w:rsidR="007037BA" w14:paraId="08089C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D57B85" w14:textId="77777777" w:rsidR="007037BA" w:rsidRDefault="007037BA">
            <w:pPr>
              <w:pStyle w:val="ConsPlusNormal"/>
            </w:pPr>
          </w:p>
        </w:tc>
        <w:tc>
          <w:tcPr>
            <w:tcW w:w="3798" w:type="dxa"/>
            <w:tcBorders>
              <w:top w:val="nil"/>
              <w:left w:val="nil"/>
              <w:bottom w:val="nil"/>
              <w:right w:val="nil"/>
            </w:tcBorders>
          </w:tcPr>
          <w:p w14:paraId="7BF07BF3" w14:textId="77777777" w:rsidR="007037BA" w:rsidRDefault="007037BA">
            <w:pPr>
              <w:pStyle w:val="ConsPlusNormal"/>
              <w:ind w:left="283"/>
              <w:jc w:val="both"/>
            </w:pPr>
            <w:r>
              <w:t>Cyclemys spp.</w:t>
            </w:r>
          </w:p>
        </w:tc>
        <w:tc>
          <w:tcPr>
            <w:tcW w:w="1304" w:type="dxa"/>
            <w:tcBorders>
              <w:top w:val="nil"/>
              <w:left w:val="nil"/>
              <w:bottom w:val="nil"/>
              <w:right w:val="nil"/>
            </w:tcBorders>
          </w:tcPr>
          <w:p w14:paraId="53D002ED" w14:textId="77777777" w:rsidR="007037BA" w:rsidRDefault="007037BA">
            <w:pPr>
              <w:pStyle w:val="ConsPlusNormal"/>
              <w:jc w:val="center"/>
            </w:pPr>
            <w:r>
              <w:t>II</w:t>
            </w:r>
          </w:p>
        </w:tc>
        <w:tc>
          <w:tcPr>
            <w:tcW w:w="3402" w:type="dxa"/>
            <w:tcBorders>
              <w:top w:val="nil"/>
              <w:left w:val="nil"/>
              <w:bottom w:val="nil"/>
              <w:right w:val="nil"/>
            </w:tcBorders>
          </w:tcPr>
          <w:p w14:paraId="6E0D1C6E" w14:textId="77777777" w:rsidR="007037BA" w:rsidRDefault="007037BA">
            <w:pPr>
              <w:pStyle w:val="ConsPlusNormal"/>
              <w:jc w:val="both"/>
            </w:pPr>
            <w:r>
              <w:t>Шиповатые черепахи (все виды)</w:t>
            </w:r>
          </w:p>
        </w:tc>
      </w:tr>
      <w:tr w:rsidR="007037BA" w14:paraId="245EF6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5959E7" w14:textId="77777777" w:rsidR="007037BA" w:rsidRDefault="007037BA">
            <w:pPr>
              <w:pStyle w:val="ConsPlusNormal"/>
            </w:pPr>
          </w:p>
        </w:tc>
        <w:tc>
          <w:tcPr>
            <w:tcW w:w="3798" w:type="dxa"/>
            <w:tcBorders>
              <w:top w:val="nil"/>
              <w:left w:val="nil"/>
              <w:bottom w:val="nil"/>
              <w:right w:val="nil"/>
            </w:tcBorders>
          </w:tcPr>
          <w:p w14:paraId="77DABF31" w14:textId="77777777" w:rsidR="007037BA" w:rsidRDefault="007037BA">
            <w:pPr>
              <w:pStyle w:val="ConsPlusNormal"/>
              <w:ind w:left="283"/>
              <w:jc w:val="both"/>
            </w:pPr>
            <w:r>
              <w:t>Geoclemys hamiltonii</w:t>
            </w:r>
          </w:p>
        </w:tc>
        <w:tc>
          <w:tcPr>
            <w:tcW w:w="1304" w:type="dxa"/>
            <w:tcBorders>
              <w:top w:val="nil"/>
              <w:left w:val="nil"/>
              <w:bottom w:val="nil"/>
              <w:right w:val="nil"/>
            </w:tcBorders>
          </w:tcPr>
          <w:p w14:paraId="1DE5B78F" w14:textId="77777777" w:rsidR="007037BA" w:rsidRDefault="007037BA">
            <w:pPr>
              <w:pStyle w:val="ConsPlusNormal"/>
              <w:jc w:val="center"/>
            </w:pPr>
            <w:r>
              <w:t>I</w:t>
            </w:r>
          </w:p>
        </w:tc>
        <w:tc>
          <w:tcPr>
            <w:tcW w:w="3402" w:type="dxa"/>
            <w:tcBorders>
              <w:top w:val="nil"/>
              <w:left w:val="nil"/>
              <w:bottom w:val="nil"/>
              <w:right w:val="nil"/>
            </w:tcBorders>
          </w:tcPr>
          <w:p w14:paraId="10BFAD10" w14:textId="77777777" w:rsidR="007037BA" w:rsidRDefault="007037BA">
            <w:pPr>
              <w:pStyle w:val="ConsPlusNormal"/>
              <w:jc w:val="both"/>
            </w:pPr>
            <w:r>
              <w:t>Черепаха Гамильтона</w:t>
            </w:r>
          </w:p>
        </w:tc>
      </w:tr>
      <w:tr w:rsidR="007037BA" w14:paraId="5A4181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A25AB2E" w14:textId="77777777" w:rsidR="007037BA" w:rsidRDefault="007037BA">
            <w:pPr>
              <w:pStyle w:val="ConsPlusNormal"/>
            </w:pPr>
          </w:p>
        </w:tc>
        <w:tc>
          <w:tcPr>
            <w:tcW w:w="3798" w:type="dxa"/>
            <w:tcBorders>
              <w:top w:val="nil"/>
              <w:left w:val="nil"/>
              <w:bottom w:val="nil"/>
              <w:right w:val="nil"/>
            </w:tcBorders>
          </w:tcPr>
          <w:p w14:paraId="4224FEBE" w14:textId="77777777" w:rsidR="007037BA" w:rsidRDefault="007037BA">
            <w:pPr>
              <w:pStyle w:val="ConsPlusNormal"/>
              <w:ind w:left="283"/>
              <w:jc w:val="both"/>
            </w:pPr>
            <w:r>
              <w:t>Geoemyda japonica</w:t>
            </w:r>
          </w:p>
        </w:tc>
        <w:tc>
          <w:tcPr>
            <w:tcW w:w="1304" w:type="dxa"/>
            <w:tcBorders>
              <w:top w:val="nil"/>
              <w:left w:val="nil"/>
              <w:bottom w:val="nil"/>
              <w:right w:val="nil"/>
            </w:tcBorders>
          </w:tcPr>
          <w:p w14:paraId="204DA29B" w14:textId="77777777" w:rsidR="007037BA" w:rsidRDefault="007037BA">
            <w:pPr>
              <w:pStyle w:val="ConsPlusNormal"/>
              <w:jc w:val="center"/>
            </w:pPr>
            <w:r>
              <w:t>II</w:t>
            </w:r>
          </w:p>
        </w:tc>
        <w:tc>
          <w:tcPr>
            <w:tcW w:w="3402" w:type="dxa"/>
            <w:tcBorders>
              <w:top w:val="nil"/>
              <w:left w:val="nil"/>
              <w:bottom w:val="nil"/>
              <w:right w:val="nil"/>
            </w:tcBorders>
          </w:tcPr>
          <w:p w14:paraId="5D63D725" w14:textId="77777777" w:rsidR="007037BA" w:rsidRDefault="007037BA">
            <w:pPr>
              <w:pStyle w:val="ConsPlusNormal"/>
              <w:jc w:val="both"/>
            </w:pPr>
            <w:r>
              <w:t>Горная черепаха японская</w:t>
            </w:r>
          </w:p>
        </w:tc>
      </w:tr>
      <w:tr w:rsidR="007037BA" w14:paraId="63EFBA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059A47" w14:textId="77777777" w:rsidR="007037BA" w:rsidRDefault="007037BA">
            <w:pPr>
              <w:pStyle w:val="ConsPlusNormal"/>
            </w:pPr>
          </w:p>
        </w:tc>
        <w:tc>
          <w:tcPr>
            <w:tcW w:w="3798" w:type="dxa"/>
            <w:tcBorders>
              <w:top w:val="nil"/>
              <w:left w:val="nil"/>
              <w:bottom w:val="nil"/>
              <w:right w:val="nil"/>
            </w:tcBorders>
          </w:tcPr>
          <w:p w14:paraId="57FC6418" w14:textId="77777777" w:rsidR="007037BA" w:rsidRDefault="007037BA">
            <w:pPr>
              <w:pStyle w:val="ConsPlusNormal"/>
              <w:ind w:left="283"/>
              <w:jc w:val="both"/>
            </w:pPr>
            <w:r>
              <w:t>Geoemyda spengleri</w:t>
            </w:r>
          </w:p>
        </w:tc>
        <w:tc>
          <w:tcPr>
            <w:tcW w:w="1304" w:type="dxa"/>
            <w:tcBorders>
              <w:top w:val="nil"/>
              <w:left w:val="nil"/>
              <w:bottom w:val="nil"/>
              <w:right w:val="nil"/>
            </w:tcBorders>
          </w:tcPr>
          <w:p w14:paraId="0898BF71" w14:textId="77777777" w:rsidR="007037BA" w:rsidRDefault="007037BA">
            <w:pPr>
              <w:pStyle w:val="ConsPlusNormal"/>
              <w:jc w:val="center"/>
            </w:pPr>
            <w:r>
              <w:t>II</w:t>
            </w:r>
          </w:p>
        </w:tc>
        <w:tc>
          <w:tcPr>
            <w:tcW w:w="3402" w:type="dxa"/>
            <w:tcBorders>
              <w:top w:val="nil"/>
              <w:left w:val="nil"/>
              <w:bottom w:val="nil"/>
              <w:right w:val="nil"/>
            </w:tcBorders>
          </w:tcPr>
          <w:p w14:paraId="66F519E8" w14:textId="77777777" w:rsidR="007037BA" w:rsidRDefault="007037BA">
            <w:pPr>
              <w:pStyle w:val="ConsPlusNormal"/>
              <w:jc w:val="both"/>
            </w:pPr>
            <w:r>
              <w:t>Горная черепаха Спенглера</w:t>
            </w:r>
          </w:p>
        </w:tc>
      </w:tr>
      <w:tr w:rsidR="007037BA" w14:paraId="076D6C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D41120" w14:textId="77777777" w:rsidR="007037BA" w:rsidRDefault="007037BA">
            <w:pPr>
              <w:pStyle w:val="ConsPlusNormal"/>
            </w:pPr>
          </w:p>
        </w:tc>
        <w:tc>
          <w:tcPr>
            <w:tcW w:w="3798" w:type="dxa"/>
            <w:tcBorders>
              <w:top w:val="nil"/>
              <w:left w:val="nil"/>
              <w:bottom w:val="nil"/>
              <w:right w:val="nil"/>
            </w:tcBorders>
          </w:tcPr>
          <w:p w14:paraId="28A20664" w14:textId="77777777" w:rsidR="007037BA" w:rsidRDefault="007037BA">
            <w:pPr>
              <w:pStyle w:val="ConsPlusNormal"/>
              <w:ind w:left="283"/>
              <w:jc w:val="both"/>
            </w:pPr>
            <w:r>
              <w:t>Hardella thurjii</w:t>
            </w:r>
          </w:p>
        </w:tc>
        <w:tc>
          <w:tcPr>
            <w:tcW w:w="1304" w:type="dxa"/>
            <w:tcBorders>
              <w:top w:val="nil"/>
              <w:left w:val="nil"/>
              <w:bottom w:val="nil"/>
              <w:right w:val="nil"/>
            </w:tcBorders>
          </w:tcPr>
          <w:p w14:paraId="6ADBF747" w14:textId="77777777" w:rsidR="007037BA" w:rsidRDefault="007037BA">
            <w:pPr>
              <w:pStyle w:val="ConsPlusNormal"/>
              <w:jc w:val="center"/>
            </w:pPr>
            <w:r>
              <w:t>II</w:t>
            </w:r>
          </w:p>
        </w:tc>
        <w:tc>
          <w:tcPr>
            <w:tcW w:w="3402" w:type="dxa"/>
            <w:tcBorders>
              <w:top w:val="nil"/>
              <w:left w:val="nil"/>
              <w:bottom w:val="nil"/>
              <w:right w:val="nil"/>
            </w:tcBorders>
          </w:tcPr>
          <w:p w14:paraId="13AA4D8A" w14:textId="77777777" w:rsidR="007037BA" w:rsidRDefault="007037BA">
            <w:pPr>
              <w:pStyle w:val="ConsPlusNormal"/>
              <w:jc w:val="both"/>
            </w:pPr>
            <w:r>
              <w:t>Черепаха диадемовая</w:t>
            </w:r>
          </w:p>
        </w:tc>
      </w:tr>
      <w:tr w:rsidR="007037BA" w14:paraId="1E0A20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EBC54F" w14:textId="77777777" w:rsidR="007037BA" w:rsidRDefault="007037BA">
            <w:pPr>
              <w:pStyle w:val="ConsPlusNormal"/>
            </w:pPr>
          </w:p>
        </w:tc>
        <w:tc>
          <w:tcPr>
            <w:tcW w:w="3798" w:type="dxa"/>
            <w:tcBorders>
              <w:top w:val="nil"/>
              <w:left w:val="nil"/>
              <w:bottom w:val="nil"/>
              <w:right w:val="nil"/>
            </w:tcBorders>
          </w:tcPr>
          <w:p w14:paraId="6EFD231D" w14:textId="77777777" w:rsidR="007037BA" w:rsidRDefault="007037BA">
            <w:pPr>
              <w:pStyle w:val="ConsPlusNormal"/>
              <w:ind w:left="283"/>
              <w:jc w:val="both"/>
            </w:pPr>
            <w:r>
              <w:t>Heosemys annandalii (Zero quota for wild specimens for commercial purposes)</w:t>
            </w:r>
          </w:p>
        </w:tc>
        <w:tc>
          <w:tcPr>
            <w:tcW w:w="1304" w:type="dxa"/>
            <w:tcBorders>
              <w:top w:val="nil"/>
              <w:left w:val="nil"/>
              <w:bottom w:val="nil"/>
              <w:right w:val="nil"/>
            </w:tcBorders>
          </w:tcPr>
          <w:p w14:paraId="00391151" w14:textId="77777777" w:rsidR="007037BA" w:rsidRDefault="007037BA">
            <w:pPr>
              <w:pStyle w:val="ConsPlusNormal"/>
              <w:jc w:val="center"/>
            </w:pPr>
            <w:r>
              <w:t>II</w:t>
            </w:r>
          </w:p>
        </w:tc>
        <w:tc>
          <w:tcPr>
            <w:tcW w:w="3402" w:type="dxa"/>
            <w:tcBorders>
              <w:top w:val="nil"/>
              <w:left w:val="nil"/>
              <w:bottom w:val="nil"/>
              <w:right w:val="nil"/>
            </w:tcBorders>
          </w:tcPr>
          <w:p w14:paraId="2859F49E" w14:textId="77777777" w:rsidR="007037BA" w:rsidRDefault="007037BA">
            <w:pPr>
              <w:pStyle w:val="ConsPlusNormal"/>
              <w:jc w:val="both"/>
            </w:pPr>
            <w:r>
              <w:t>Черепаха храмовая (в отношении диких образцов установлена нулевая квота на перемещение в коммерческих целях)</w:t>
            </w:r>
          </w:p>
        </w:tc>
      </w:tr>
      <w:tr w:rsidR="007037BA" w14:paraId="3EE4812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9FD4F1" w14:textId="77777777" w:rsidR="007037BA" w:rsidRDefault="007037BA">
            <w:pPr>
              <w:pStyle w:val="ConsPlusNormal"/>
            </w:pPr>
          </w:p>
        </w:tc>
        <w:tc>
          <w:tcPr>
            <w:tcW w:w="3798" w:type="dxa"/>
            <w:tcBorders>
              <w:top w:val="nil"/>
              <w:left w:val="nil"/>
              <w:bottom w:val="nil"/>
              <w:right w:val="nil"/>
            </w:tcBorders>
          </w:tcPr>
          <w:p w14:paraId="5FB8C4EA" w14:textId="77777777" w:rsidR="007037BA" w:rsidRDefault="007037BA">
            <w:pPr>
              <w:pStyle w:val="ConsPlusNormal"/>
              <w:ind w:left="283"/>
              <w:jc w:val="both"/>
            </w:pPr>
            <w:r>
              <w:t>Heosemys depressa (Zero quota for wild specimens for commercial purposes)</w:t>
            </w:r>
          </w:p>
        </w:tc>
        <w:tc>
          <w:tcPr>
            <w:tcW w:w="1304" w:type="dxa"/>
            <w:tcBorders>
              <w:top w:val="nil"/>
              <w:left w:val="nil"/>
              <w:bottom w:val="nil"/>
              <w:right w:val="nil"/>
            </w:tcBorders>
          </w:tcPr>
          <w:p w14:paraId="4E673B05" w14:textId="77777777" w:rsidR="007037BA" w:rsidRDefault="007037BA">
            <w:pPr>
              <w:pStyle w:val="ConsPlusNormal"/>
              <w:jc w:val="center"/>
            </w:pPr>
            <w:r>
              <w:t>II</w:t>
            </w:r>
          </w:p>
        </w:tc>
        <w:tc>
          <w:tcPr>
            <w:tcW w:w="3402" w:type="dxa"/>
            <w:tcBorders>
              <w:top w:val="nil"/>
              <w:left w:val="nil"/>
              <w:bottom w:val="nil"/>
              <w:right w:val="nil"/>
            </w:tcBorders>
          </w:tcPr>
          <w:p w14:paraId="69500BE0" w14:textId="77777777" w:rsidR="007037BA" w:rsidRDefault="007037BA">
            <w:pPr>
              <w:pStyle w:val="ConsPlusNormal"/>
              <w:jc w:val="both"/>
            </w:pPr>
            <w:r>
              <w:t>Черепаха колючая депресса (в отношении диких образцов установлена нулевая квота на перемещение в коммерческих целях)</w:t>
            </w:r>
          </w:p>
        </w:tc>
      </w:tr>
      <w:tr w:rsidR="007037BA" w14:paraId="077667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3B2A14" w14:textId="77777777" w:rsidR="007037BA" w:rsidRDefault="007037BA">
            <w:pPr>
              <w:pStyle w:val="ConsPlusNormal"/>
            </w:pPr>
          </w:p>
        </w:tc>
        <w:tc>
          <w:tcPr>
            <w:tcW w:w="3798" w:type="dxa"/>
            <w:tcBorders>
              <w:top w:val="nil"/>
              <w:left w:val="nil"/>
              <w:bottom w:val="nil"/>
              <w:right w:val="nil"/>
            </w:tcBorders>
          </w:tcPr>
          <w:p w14:paraId="7BCA1F99" w14:textId="77777777" w:rsidR="007037BA" w:rsidRDefault="007037BA">
            <w:pPr>
              <w:pStyle w:val="ConsPlusNormal"/>
              <w:ind w:left="283"/>
              <w:jc w:val="both"/>
            </w:pPr>
            <w:r>
              <w:t>Heosemys grandis</w:t>
            </w:r>
          </w:p>
        </w:tc>
        <w:tc>
          <w:tcPr>
            <w:tcW w:w="1304" w:type="dxa"/>
            <w:tcBorders>
              <w:top w:val="nil"/>
              <w:left w:val="nil"/>
              <w:bottom w:val="nil"/>
              <w:right w:val="nil"/>
            </w:tcBorders>
          </w:tcPr>
          <w:p w14:paraId="142B24B9" w14:textId="77777777" w:rsidR="007037BA" w:rsidRDefault="007037BA">
            <w:pPr>
              <w:pStyle w:val="ConsPlusNormal"/>
              <w:jc w:val="center"/>
            </w:pPr>
            <w:r>
              <w:t>II</w:t>
            </w:r>
          </w:p>
        </w:tc>
        <w:tc>
          <w:tcPr>
            <w:tcW w:w="3402" w:type="dxa"/>
            <w:tcBorders>
              <w:top w:val="nil"/>
              <w:left w:val="nil"/>
              <w:bottom w:val="nil"/>
              <w:right w:val="nil"/>
            </w:tcBorders>
          </w:tcPr>
          <w:p w14:paraId="562C95A9" w14:textId="77777777" w:rsidR="007037BA" w:rsidRDefault="007037BA">
            <w:pPr>
              <w:pStyle w:val="ConsPlusNormal"/>
              <w:jc w:val="both"/>
            </w:pPr>
            <w:r>
              <w:t>Черепаха индокитайская</w:t>
            </w:r>
          </w:p>
        </w:tc>
      </w:tr>
      <w:tr w:rsidR="007037BA" w14:paraId="2C56F4B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5B9AA9" w14:textId="77777777" w:rsidR="007037BA" w:rsidRDefault="007037BA">
            <w:pPr>
              <w:pStyle w:val="ConsPlusNormal"/>
            </w:pPr>
          </w:p>
        </w:tc>
        <w:tc>
          <w:tcPr>
            <w:tcW w:w="3798" w:type="dxa"/>
            <w:tcBorders>
              <w:top w:val="nil"/>
              <w:left w:val="nil"/>
              <w:bottom w:val="nil"/>
              <w:right w:val="nil"/>
            </w:tcBorders>
          </w:tcPr>
          <w:p w14:paraId="29492FCB" w14:textId="77777777" w:rsidR="007037BA" w:rsidRDefault="007037BA">
            <w:pPr>
              <w:pStyle w:val="ConsPlusNormal"/>
              <w:ind w:left="283"/>
              <w:jc w:val="both"/>
            </w:pPr>
            <w:r>
              <w:t>Heosemys spinosa</w:t>
            </w:r>
          </w:p>
        </w:tc>
        <w:tc>
          <w:tcPr>
            <w:tcW w:w="1304" w:type="dxa"/>
            <w:tcBorders>
              <w:top w:val="nil"/>
              <w:left w:val="nil"/>
              <w:bottom w:val="nil"/>
              <w:right w:val="nil"/>
            </w:tcBorders>
          </w:tcPr>
          <w:p w14:paraId="77BB55E2" w14:textId="77777777" w:rsidR="007037BA" w:rsidRDefault="007037BA">
            <w:pPr>
              <w:pStyle w:val="ConsPlusNormal"/>
              <w:jc w:val="center"/>
            </w:pPr>
            <w:r>
              <w:t>II</w:t>
            </w:r>
          </w:p>
        </w:tc>
        <w:tc>
          <w:tcPr>
            <w:tcW w:w="3402" w:type="dxa"/>
            <w:tcBorders>
              <w:top w:val="nil"/>
              <w:left w:val="nil"/>
              <w:bottom w:val="nil"/>
              <w:right w:val="nil"/>
            </w:tcBorders>
          </w:tcPr>
          <w:p w14:paraId="68DAC8D1" w14:textId="77777777" w:rsidR="007037BA" w:rsidRDefault="007037BA">
            <w:pPr>
              <w:pStyle w:val="ConsPlusNormal"/>
              <w:jc w:val="both"/>
            </w:pPr>
            <w:r>
              <w:t>Черепаха колючая</w:t>
            </w:r>
          </w:p>
        </w:tc>
      </w:tr>
      <w:tr w:rsidR="007037BA" w14:paraId="503CF0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F79EF9" w14:textId="77777777" w:rsidR="007037BA" w:rsidRDefault="007037BA">
            <w:pPr>
              <w:pStyle w:val="ConsPlusNormal"/>
            </w:pPr>
          </w:p>
        </w:tc>
        <w:tc>
          <w:tcPr>
            <w:tcW w:w="3798" w:type="dxa"/>
            <w:tcBorders>
              <w:top w:val="nil"/>
              <w:left w:val="nil"/>
              <w:bottom w:val="nil"/>
              <w:right w:val="nil"/>
            </w:tcBorders>
          </w:tcPr>
          <w:p w14:paraId="1C9A85A9" w14:textId="77777777" w:rsidR="007037BA" w:rsidRDefault="007037BA">
            <w:pPr>
              <w:pStyle w:val="ConsPlusNormal"/>
              <w:ind w:left="283"/>
              <w:jc w:val="both"/>
            </w:pPr>
            <w:r>
              <w:t>Leucocephalon yuwonoi</w:t>
            </w:r>
          </w:p>
        </w:tc>
        <w:tc>
          <w:tcPr>
            <w:tcW w:w="1304" w:type="dxa"/>
            <w:tcBorders>
              <w:top w:val="nil"/>
              <w:left w:val="nil"/>
              <w:bottom w:val="nil"/>
              <w:right w:val="nil"/>
            </w:tcBorders>
          </w:tcPr>
          <w:p w14:paraId="6F0657A5" w14:textId="77777777" w:rsidR="007037BA" w:rsidRDefault="007037BA">
            <w:pPr>
              <w:pStyle w:val="ConsPlusNormal"/>
              <w:jc w:val="center"/>
            </w:pPr>
            <w:r>
              <w:t>II</w:t>
            </w:r>
          </w:p>
        </w:tc>
        <w:tc>
          <w:tcPr>
            <w:tcW w:w="3402" w:type="dxa"/>
            <w:tcBorders>
              <w:top w:val="nil"/>
              <w:left w:val="nil"/>
              <w:bottom w:val="nil"/>
              <w:right w:val="nil"/>
            </w:tcBorders>
          </w:tcPr>
          <w:p w14:paraId="615D3812" w14:textId="77777777" w:rsidR="007037BA" w:rsidRDefault="007037BA">
            <w:pPr>
              <w:pStyle w:val="ConsPlusNormal"/>
              <w:jc w:val="both"/>
            </w:pPr>
            <w:r>
              <w:t>Черепаха лесная сулавесская</w:t>
            </w:r>
          </w:p>
        </w:tc>
      </w:tr>
      <w:tr w:rsidR="007037BA" w14:paraId="784A6F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DE1A38" w14:textId="77777777" w:rsidR="007037BA" w:rsidRDefault="007037BA">
            <w:pPr>
              <w:pStyle w:val="ConsPlusNormal"/>
            </w:pPr>
          </w:p>
        </w:tc>
        <w:tc>
          <w:tcPr>
            <w:tcW w:w="3798" w:type="dxa"/>
            <w:tcBorders>
              <w:top w:val="nil"/>
              <w:left w:val="nil"/>
              <w:bottom w:val="nil"/>
              <w:right w:val="nil"/>
            </w:tcBorders>
          </w:tcPr>
          <w:p w14:paraId="7FA0A889" w14:textId="77777777" w:rsidR="007037BA" w:rsidRDefault="007037BA">
            <w:pPr>
              <w:pStyle w:val="ConsPlusNormal"/>
              <w:ind w:left="283"/>
              <w:jc w:val="both"/>
            </w:pPr>
            <w:r>
              <w:t>Malayemys macrocephala</w:t>
            </w:r>
          </w:p>
        </w:tc>
        <w:tc>
          <w:tcPr>
            <w:tcW w:w="1304" w:type="dxa"/>
            <w:tcBorders>
              <w:top w:val="nil"/>
              <w:left w:val="nil"/>
              <w:bottom w:val="nil"/>
              <w:right w:val="nil"/>
            </w:tcBorders>
          </w:tcPr>
          <w:p w14:paraId="516E99F0" w14:textId="77777777" w:rsidR="007037BA" w:rsidRDefault="007037BA">
            <w:pPr>
              <w:pStyle w:val="ConsPlusNormal"/>
              <w:jc w:val="center"/>
            </w:pPr>
            <w:r>
              <w:t>II</w:t>
            </w:r>
          </w:p>
        </w:tc>
        <w:tc>
          <w:tcPr>
            <w:tcW w:w="3402" w:type="dxa"/>
            <w:tcBorders>
              <w:top w:val="nil"/>
              <w:left w:val="nil"/>
              <w:bottom w:val="nil"/>
              <w:right w:val="nil"/>
            </w:tcBorders>
          </w:tcPr>
          <w:p w14:paraId="1B1463EE" w14:textId="77777777" w:rsidR="007037BA" w:rsidRDefault="007037BA">
            <w:pPr>
              <w:pStyle w:val="ConsPlusNormal"/>
              <w:jc w:val="both"/>
            </w:pPr>
            <w:r>
              <w:t>Черепаха малайская (улиткоед)</w:t>
            </w:r>
          </w:p>
        </w:tc>
      </w:tr>
      <w:tr w:rsidR="007037BA" w14:paraId="0660FA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B13E6E" w14:textId="77777777" w:rsidR="007037BA" w:rsidRDefault="007037BA">
            <w:pPr>
              <w:pStyle w:val="ConsPlusNormal"/>
            </w:pPr>
          </w:p>
        </w:tc>
        <w:tc>
          <w:tcPr>
            <w:tcW w:w="3798" w:type="dxa"/>
            <w:tcBorders>
              <w:top w:val="nil"/>
              <w:left w:val="nil"/>
              <w:bottom w:val="nil"/>
              <w:right w:val="nil"/>
            </w:tcBorders>
          </w:tcPr>
          <w:p w14:paraId="5CB4EC22" w14:textId="77777777" w:rsidR="007037BA" w:rsidRDefault="007037BA">
            <w:pPr>
              <w:pStyle w:val="ConsPlusNormal"/>
              <w:ind w:left="283"/>
              <w:jc w:val="both"/>
            </w:pPr>
            <w:r>
              <w:t>Malayemys subtrijuga</w:t>
            </w:r>
          </w:p>
        </w:tc>
        <w:tc>
          <w:tcPr>
            <w:tcW w:w="1304" w:type="dxa"/>
            <w:tcBorders>
              <w:top w:val="nil"/>
              <w:left w:val="nil"/>
              <w:bottom w:val="nil"/>
              <w:right w:val="nil"/>
            </w:tcBorders>
          </w:tcPr>
          <w:p w14:paraId="23D3BCF4" w14:textId="77777777" w:rsidR="007037BA" w:rsidRDefault="007037BA">
            <w:pPr>
              <w:pStyle w:val="ConsPlusNormal"/>
              <w:jc w:val="center"/>
            </w:pPr>
            <w:r>
              <w:t>II</w:t>
            </w:r>
          </w:p>
        </w:tc>
        <w:tc>
          <w:tcPr>
            <w:tcW w:w="3402" w:type="dxa"/>
            <w:tcBorders>
              <w:top w:val="nil"/>
              <w:left w:val="nil"/>
              <w:bottom w:val="nil"/>
              <w:right w:val="nil"/>
            </w:tcBorders>
          </w:tcPr>
          <w:p w14:paraId="0D04A600" w14:textId="77777777" w:rsidR="007037BA" w:rsidRDefault="007037BA">
            <w:pPr>
              <w:pStyle w:val="ConsPlusNormal"/>
              <w:jc w:val="both"/>
            </w:pPr>
            <w:r>
              <w:t xml:space="preserve">Черепаха малайская трехгребенчатая (Меконгская черепаха </w:t>
            </w:r>
            <w:r>
              <w:lastRenderedPageBreak/>
              <w:t>улиткоед)</w:t>
            </w:r>
          </w:p>
        </w:tc>
      </w:tr>
      <w:tr w:rsidR="007037BA" w14:paraId="519EA8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82A280" w14:textId="77777777" w:rsidR="007037BA" w:rsidRDefault="007037BA">
            <w:pPr>
              <w:pStyle w:val="ConsPlusNormal"/>
            </w:pPr>
          </w:p>
        </w:tc>
        <w:tc>
          <w:tcPr>
            <w:tcW w:w="3798" w:type="dxa"/>
            <w:tcBorders>
              <w:top w:val="nil"/>
              <w:left w:val="nil"/>
              <w:bottom w:val="nil"/>
              <w:right w:val="nil"/>
            </w:tcBorders>
          </w:tcPr>
          <w:p w14:paraId="1BA0F765" w14:textId="77777777" w:rsidR="007037BA" w:rsidRDefault="007037BA">
            <w:pPr>
              <w:pStyle w:val="ConsPlusNormal"/>
              <w:ind w:left="283"/>
              <w:jc w:val="both"/>
            </w:pPr>
            <w:r>
              <w:t>Mauremys annamensis</w:t>
            </w:r>
          </w:p>
        </w:tc>
        <w:tc>
          <w:tcPr>
            <w:tcW w:w="1304" w:type="dxa"/>
            <w:tcBorders>
              <w:top w:val="nil"/>
              <w:left w:val="nil"/>
              <w:bottom w:val="nil"/>
              <w:right w:val="nil"/>
            </w:tcBorders>
          </w:tcPr>
          <w:p w14:paraId="093FB0F1" w14:textId="77777777" w:rsidR="007037BA" w:rsidRDefault="007037BA">
            <w:pPr>
              <w:pStyle w:val="ConsPlusNormal"/>
              <w:jc w:val="center"/>
            </w:pPr>
            <w:r>
              <w:t>I</w:t>
            </w:r>
          </w:p>
        </w:tc>
        <w:tc>
          <w:tcPr>
            <w:tcW w:w="3402" w:type="dxa"/>
            <w:tcBorders>
              <w:top w:val="nil"/>
              <w:left w:val="nil"/>
              <w:bottom w:val="nil"/>
              <w:right w:val="nil"/>
            </w:tcBorders>
          </w:tcPr>
          <w:p w14:paraId="6B73B975" w14:textId="77777777" w:rsidR="007037BA" w:rsidRDefault="007037BA">
            <w:pPr>
              <w:pStyle w:val="ConsPlusNormal"/>
              <w:jc w:val="both"/>
            </w:pPr>
            <w:r>
              <w:t>Черепаха вьетнамская</w:t>
            </w:r>
          </w:p>
        </w:tc>
      </w:tr>
      <w:tr w:rsidR="007037BA" w14:paraId="0B0D799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AA7F7D" w14:textId="77777777" w:rsidR="007037BA" w:rsidRDefault="007037BA">
            <w:pPr>
              <w:pStyle w:val="ConsPlusNormal"/>
            </w:pPr>
          </w:p>
        </w:tc>
        <w:tc>
          <w:tcPr>
            <w:tcW w:w="3798" w:type="dxa"/>
            <w:tcBorders>
              <w:top w:val="nil"/>
              <w:left w:val="nil"/>
              <w:bottom w:val="nil"/>
              <w:right w:val="nil"/>
            </w:tcBorders>
          </w:tcPr>
          <w:p w14:paraId="7DE9B420" w14:textId="77777777" w:rsidR="007037BA" w:rsidRDefault="007037BA">
            <w:pPr>
              <w:pStyle w:val="ConsPlusNormal"/>
              <w:ind w:left="283"/>
              <w:jc w:val="both"/>
            </w:pPr>
            <w:r>
              <w:t>Mauremys iversoni (China)</w:t>
            </w:r>
          </w:p>
        </w:tc>
        <w:tc>
          <w:tcPr>
            <w:tcW w:w="1304" w:type="dxa"/>
            <w:tcBorders>
              <w:top w:val="nil"/>
              <w:left w:val="nil"/>
              <w:bottom w:val="nil"/>
              <w:right w:val="nil"/>
            </w:tcBorders>
          </w:tcPr>
          <w:p w14:paraId="09B0280A" w14:textId="77777777" w:rsidR="007037BA" w:rsidRDefault="007037BA">
            <w:pPr>
              <w:pStyle w:val="ConsPlusNormal"/>
              <w:jc w:val="center"/>
            </w:pPr>
            <w:r>
              <w:t>III</w:t>
            </w:r>
          </w:p>
        </w:tc>
        <w:tc>
          <w:tcPr>
            <w:tcW w:w="3402" w:type="dxa"/>
            <w:tcBorders>
              <w:top w:val="nil"/>
              <w:left w:val="nil"/>
              <w:bottom w:val="nil"/>
              <w:right w:val="nil"/>
            </w:tcBorders>
          </w:tcPr>
          <w:p w14:paraId="45FCB736" w14:textId="77777777" w:rsidR="007037BA" w:rsidRDefault="007037BA">
            <w:pPr>
              <w:pStyle w:val="ConsPlusNormal"/>
              <w:jc w:val="both"/>
            </w:pPr>
            <w:r>
              <w:t>Черепаха китайская водяная (Китай)</w:t>
            </w:r>
          </w:p>
        </w:tc>
      </w:tr>
      <w:tr w:rsidR="007037BA" w14:paraId="5EDD1C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FD9F8C" w14:textId="77777777" w:rsidR="007037BA" w:rsidRDefault="007037BA">
            <w:pPr>
              <w:pStyle w:val="ConsPlusNormal"/>
            </w:pPr>
          </w:p>
        </w:tc>
        <w:tc>
          <w:tcPr>
            <w:tcW w:w="3798" w:type="dxa"/>
            <w:tcBorders>
              <w:top w:val="nil"/>
              <w:left w:val="nil"/>
              <w:bottom w:val="nil"/>
              <w:right w:val="nil"/>
            </w:tcBorders>
          </w:tcPr>
          <w:p w14:paraId="02DE789B" w14:textId="77777777" w:rsidR="007037BA" w:rsidRDefault="007037BA">
            <w:pPr>
              <w:pStyle w:val="ConsPlusNormal"/>
              <w:ind w:left="283"/>
              <w:jc w:val="both"/>
            </w:pPr>
            <w:r>
              <w:t>Mauremys japonica</w:t>
            </w:r>
          </w:p>
        </w:tc>
        <w:tc>
          <w:tcPr>
            <w:tcW w:w="1304" w:type="dxa"/>
            <w:tcBorders>
              <w:top w:val="nil"/>
              <w:left w:val="nil"/>
              <w:bottom w:val="nil"/>
              <w:right w:val="nil"/>
            </w:tcBorders>
          </w:tcPr>
          <w:p w14:paraId="2BC5955F" w14:textId="77777777" w:rsidR="007037BA" w:rsidRDefault="007037BA">
            <w:pPr>
              <w:pStyle w:val="ConsPlusNormal"/>
              <w:jc w:val="center"/>
            </w:pPr>
            <w:r>
              <w:t>II</w:t>
            </w:r>
          </w:p>
        </w:tc>
        <w:tc>
          <w:tcPr>
            <w:tcW w:w="3402" w:type="dxa"/>
            <w:tcBorders>
              <w:top w:val="nil"/>
              <w:left w:val="nil"/>
              <w:bottom w:val="nil"/>
              <w:right w:val="nil"/>
            </w:tcBorders>
          </w:tcPr>
          <w:p w14:paraId="560026CB" w14:textId="77777777" w:rsidR="007037BA" w:rsidRDefault="007037BA">
            <w:pPr>
              <w:pStyle w:val="ConsPlusNormal"/>
              <w:jc w:val="both"/>
            </w:pPr>
            <w:r>
              <w:t>Черепаха японская</w:t>
            </w:r>
          </w:p>
        </w:tc>
      </w:tr>
      <w:tr w:rsidR="007037BA" w14:paraId="4A4ECA0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AC82FF" w14:textId="77777777" w:rsidR="007037BA" w:rsidRDefault="007037BA">
            <w:pPr>
              <w:pStyle w:val="ConsPlusNormal"/>
            </w:pPr>
          </w:p>
        </w:tc>
        <w:tc>
          <w:tcPr>
            <w:tcW w:w="3798" w:type="dxa"/>
            <w:tcBorders>
              <w:top w:val="nil"/>
              <w:left w:val="nil"/>
              <w:bottom w:val="nil"/>
              <w:right w:val="nil"/>
            </w:tcBorders>
          </w:tcPr>
          <w:p w14:paraId="6C2A5FFA" w14:textId="77777777" w:rsidR="007037BA" w:rsidRDefault="007037BA">
            <w:pPr>
              <w:pStyle w:val="ConsPlusNormal"/>
              <w:ind w:left="283"/>
              <w:jc w:val="both"/>
            </w:pPr>
            <w:r>
              <w:t>Mauremys megalocephala (China)</w:t>
            </w:r>
          </w:p>
        </w:tc>
        <w:tc>
          <w:tcPr>
            <w:tcW w:w="1304" w:type="dxa"/>
            <w:tcBorders>
              <w:top w:val="nil"/>
              <w:left w:val="nil"/>
              <w:bottom w:val="nil"/>
              <w:right w:val="nil"/>
            </w:tcBorders>
          </w:tcPr>
          <w:p w14:paraId="30B0F6E0" w14:textId="77777777" w:rsidR="007037BA" w:rsidRDefault="007037BA">
            <w:pPr>
              <w:pStyle w:val="ConsPlusNormal"/>
              <w:jc w:val="center"/>
            </w:pPr>
            <w:r>
              <w:t>III</w:t>
            </w:r>
          </w:p>
        </w:tc>
        <w:tc>
          <w:tcPr>
            <w:tcW w:w="3402" w:type="dxa"/>
            <w:tcBorders>
              <w:top w:val="nil"/>
              <w:left w:val="nil"/>
              <w:bottom w:val="nil"/>
              <w:right w:val="nil"/>
            </w:tcBorders>
          </w:tcPr>
          <w:p w14:paraId="0FFBCF5D" w14:textId="77777777" w:rsidR="007037BA" w:rsidRDefault="007037BA">
            <w:pPr>
              <w:pStyle w:val="ConsPlusNormal"/>
              <w:jc w:val="both"/>
            </w:pPr>
            <w:r>
              <w:t>Черепаха толстоголовая (Китай)</w:t>
            </w:r>
          </w:p>
        </w:tc>
      </w:tr>
      <w:tr w:rsidR="007037BA" w14:paraId="191EEB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AA0F17" w14:textId="77777777" w:rsidR="007037BA" w:rsidRDefault="007037BA">
            <w:pPr>
              <w:pStyle w:val="ConsPlusNormal"/>
            </w:pPr>
          </w:p>
        </w:tc>
        <w:tc>
          <w:tcPr>
            <w:tcW w:w="3798" w:type="dxa"/>
            <w:tcBorders>
              <w:top w:val="nil"/>
              <w:left w:val="nil"/>
              <w:bottom w:val="nil"/>
              <w:right w:val="nil"/>
            </w:tcBorders>
          </w:tcPr>
          <w:p w14:paraId="5611D24D" w14:textId="77777777" w:rsidR="007037BA" w:rsidRDefault="007037BA">
            <w:pPr>
              <w:pStyle w:val="ConsPlusNormal"/>
              <w:ind w:left="283"/>
              <w:jc w:val="both"/>
            </w:pPr>
            <w:r>
              <w:t>Mauremys mutica</w:t>
            </w:r>
          </w:p>
        </w:tc>
        <w:tc>
          <w:tcPr>
            <w:tcW w:w="1304" w:type="dxa"/>
            <w:tcBorders>
              <w:top w:val="nil"/>
              <w:left w:val="nil"/>
              <w:bottom w:val="nil"/>
              <w:right w:val="nil"/>
            </w:tcBorders>
          </w:tcPr>
          <w:p w14:paraId="04BDB1DD" w14:textId="77777777" w:rsidR="007037BA" w:rsidRDefault="007037BA">
            <w:pPr>
              <w:pStyle w:val="ConsPlusNormal"/>
              <w:jc w:val="center"/>
            </w:pPr>
            <w:r>
              <w:t>II</w:t>
            </w:r>
          </w:p>
        </w:tc>
        <w:tc>
          <w:tcPr>
            <w:tcW w:w="3402" w:type="dxa"/>
            <w:tcBorders>
              <w:top w:val="nil"/>
              <w:left w:val="nil"/>
              <w:bottom w:val="nil"/>
              <w:right w:val="nil"/>
            </w:tcBorders>
          </w:tcPr>
          <w:p w14:paraId="7C5D0F3F" w14:textId="77777777" w:rsidR="007037BA" w:rsidRDefault="007037BA">
            <w:pPr>
              <w:pStyle w:val="ConsPlusNormal"/>
              <w:jc w:val="both"/>
            </w:pPr>
            <w:r>
              <w:t>Черепаха азиатская цветная прудовая</w:t>
            </w:r>
          </w:p>
        </w:tc>
      </w:tr>
      <w:tr w:rsidR="007037BA" w14:paraId="5A11F0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350BB0" w14:textId="77777777" w:rsidR="007037BA" w:rsidRDefault="007037BA">
            <w:pPr>
              <w:pStyle w:val="ConsPlusNormal"/>
            </w:pPr>
          </w:p>
        </w:tc>
        <w:tc>
          <w:tcPr>
            <w:tcW w:w="3798" w:type="dxa"/>
            <w:tcBorders>
              <w:top w:val="nil"/>
              <w:left w:val="nil"/>
              <w:bottom w:val="nil"/>
              <w:right w:val="nil"/>
            </w:tcBorders>
          </w:tcPr>
          <w:p w14:paraId="580E334E" w14:textId="77777777" w:rsidR="007037BA" w:rsidRDefault="007037BA">
            <w:pPr>
              <w:pStyle w:val="ConsPlusNormal"/>
              <w:ind w:left="283"/>
              <w:jc w:val="both"/>
            </w:pPr>
            <w:r>
              <w:t>Mauremys nigricans</w:t>
            </w:r>
          </w:p>
        </w:tc>
        <w:tc>
          <w:tcPr>
            <w:tcW w:w="1304" w:type="dxa"/>
            <w:tcBorders>
              <w:top w:val="nil"/>
              <w:left w:val="nil"/>
              <w:bottom w:val="nil"/>
              <w:right w:val="nil"/>
            </w:tcBorders>
          </w:tcPr>
          <w:p w14:paraId="33D32568" w14:textId="77777777" w:rsidR="007037BA" w:rsidRDefault="007037BA">
            <w:pPr>
              <w:pStyle w:val="ConsPlusNormal"/>
              <w:jc w:val="center"/>
            </w:pPr>
            <w:r>
              <w:t>II</w:t>
            </w:r>
          </w:p>
        </w:tc>
        <w:tc>
          <w:tcPr>
            <w:tcW w:w="3402" w:type="dxa"/>
            <w:tcBorders>
              <w:top w:val="nil"/>
              <w:left w:val="nil"/>
              <w:bottom w:val="nil"/>
              <w:right w:val="nil"/>
            </w:tcBorders>
          </w:tcPr>
          <w:p w14:paraId="464EDA1A" w14:textId="77777777" w:rsidR="007037BA" w:rsidRDefault="007037BA">
            <w:pPr>
              <w:pStyle w:val="ConsPlusNormal"/>
              <w:jc w:val="both"/>
            </w:pPr>
            <w:r>
              <w:t>Черепаха китайская красношейная</w:t>
            </w:r>
          </w:p>
        </w:tc>
      </w:tr>
      <w:tr w:rsidR="007037BA" w14:paraId="20DC44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4B5039" w14:textId="77777777" w:rsidR="007037BA" w:rsidRDefault="007037BA">
            <w:pPr>
              <w:pStyle w:val="ConsPlusNormal"/>
            </w:pPr>
          </w:p>
        </w:tc>
        <w:tc>
          <w:tcPr>
            <w:tcW w:w="3798" w:type="dxa"/>
            <w:tcBorders>
              <w:top w:val="nil"/>
              <w:left w:val="nil"/>
              <w:bottom w:val="nil"/>
              <w:right w:val="nil"/>
            </w:tcBorders>
          </w:tcPr>
          <w:p w14:paraId="4D519510" w14:textId="77777777" w:rsidR="007037BA" w:rsidRDefault="007037BA">
            <w:pPr>
              <w:pStyle w:val="ConsPlusNormal"/>
              <w:ind w:left="283"/>
              <w:jc w:val="both"/>
            </w:pPr>
            <w:r>
              <w:t>Mauremys pritchardi (China)</w:t>
            </w:r>
          </w:p>
        </w:tc>
        <w:tc>
          <w:tcPr>
            <w:tcW w:w="1304" w:type="dxa"/>
            <w:tcBorders>
              <w:top w:val="nil"/>
              <w:left w:val="nil"/>
              <w:bottom w:val="nil"/>
              <w:right w:val="nil"/>
            </w:tcBorders>
          </w:tcPr>
          <w:p w14:paraId="4DD0787A" w14:textId="77777777" w:rsidR="007037BA" w:rsidRDefault="007037BA">
            <w:pPr>
              <w:pStyle w:val="ConsPlusNormal"/>
              <w:jc w:val="center"/>
            </w:pPr>
            <w:r>
              <w:t>III</w:t>
            </w:r>
          </w:p>
        </w:tc>
        <w:tc>
          <w:tcPr>
            <w:tcW w:w="3402" w:type="dxa"/>
            <w:tcBorders>
              <w:top w:val="nil"/>
              <w:left w:val="nil"/>
              <w:bottom w:val="nil"/>
              <w:right w:val="nil"/>
            </w:tcBorders>
          </w:tcPr>
          <w:p w14:paraId="51AACF37" w14:textId="77777777" w:rsidR="007037BA" w:rsidRDefault="007037BA">
            <w:pPr>
              <w:pStyle w:val="ConsPlusNormal"/>
              <w:jc w:val="both"/>
            </w:pPr>
            <w:r>
              <w:t>Черепаха водяная (Китай)</w:t>
            </w:r>
          </w:p>
        </w:tc>
      </w:tr>
      <w:tr w:rsidR="007037BA" w14:paraId="59D471B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323758" w14:textId="77777777" w:rsidR="007037BA" w:rsidRDefault="007037BA">
            <w:pPr>
              <w:pStyle w:val="ConsPlusNormal"/>
            </w:pPr>
          </w:p>
        </w:tc>
        <w:tc>
          <w:tcPr>
            <w:tcW w:w="3798" w:type="dxa"/>
            <w:tcBorders>
              <w:top w:val="nil"/>
              <w:left w:val="nil"/>
              <w:bottom w:val="nil"/>
              <w:right w:val="nil"/>
            </w:tcBorders>
          </w:tcPr>
          <w:p w14:paraId="4A81EF61" w14:textId="77777777" w:rsidR="007037BA" w:rsidRDefault="007037BA">
            <w:pPr>
              <w:pStyle w:val="ConsPlusNormal"/>
              <w:ind w:left="283"/>
              <w:jc w:val="both"/>
            </w:pPr>
            <w:r>
              <w:t>Mauremys reevesii (China)</w:t>
            </w:r>
          </w:p>
        </w:tc>
        <w:tc>
          <w:tcPr>
            <w:tcW w:w="1304" w:type="dxa"/>
            <w:tcBorders>
              <w:top w:val="nil"/>
              <w:left w:val="nil"/>
              <w:bottom w:val="nil"/>
              <w:right w:val="nil"/>
            </w:tcBorders>
          </w:tcPr>
          <w:p w14:paraId="75C92FDB" w14:textId="77777777" w:rsidR="007037BA" w:rsidRDefault="007037BA">
            <w:pPr>
              <w:pStyle w:val="ConsPlusNormal"/>
              <w:jc w:val="center"/>
            </w:pPr>
            <w:r>
              <w:t>III</w:t>
            </w:r>
          </w:p>
        </w:tc>
        <w:tc>
          <w:tcPr>
            <w:tcW w:w="3402" w:type="dxa"/>
            <w:tcBorders>
              <w:top w:val="nil"/>
              <w:left w:val="nil"/>
              <w:bottom w:val="nil"/>
              <w:right w:val="nil"/>
            </w:tcBorders>
          </w:tcPr>
          <w:p w14:paraId="423DD9AC" w14:textId="77777777" w:rsidR="007037BA" w:rsidRDefault="007037BA">
            <w:pPr>
              <w:pStyle w:val="ConsPlusNormal"/>
              <w:jc w:val="both"/>
            </w:pPr>
            <w:r>
              <w:t>Черепаха китайская трехкилевая (Китай)</w:t>
            </w:r>
          </w:p>
        </w:tc>
      </w:tr>
      <w:tr w:rsidR="007037BA" w14:paraId="4B72FB5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1BC908" w14:textId="77777777" w:rsidR="007037BA" w:rsidRDefault="007037BA">
            <w:pPr>
              <w:pStyle w:val="ConsPlusNormal"/>
            </w:pPr>
          </w:p>
        </w:tc>
        <w:tc>
          <w:tcPr>
            <w:tcW w:w="3798" w:type="dxa"/>
            <w:tcBorders>
              <w:top w:val="nil"/>
              <w:left w:val="nil"/>
              <w:bottom w:val="nil"/>
              <w:right w:val="nil"/>
            </w:tcBorders>
          </w:tcPr>
          <w:p w14:paraId="32FC174B" w14:textId="77777777" w:rsidR="007037BA" w:rsidRDefault="007037BA">
            <w:pPr>
              <w:pStyle w:val="ConsPlusNormal"/>
              <w:ind w:left="283"/>
              <w:jc w:val="both"/>
            </w:pPr>
            <w:r>
              <w:t>Mauremys sinensis (China)</w:t>
            </w:r>
          </w:p>
        </w:tc>
        <w:tc>
          <w:tcPr>
            <w:tcW w:w="1304" w:type="dxa"/>
            <w:tcBorders>
              <w:top w:val="nil"/>
              <w:left w:val="nil"/>
              <w:bottom w:val="nil"/>
              <w:right w:val="nil"/>
            </w:tcBorders>
          </w:tcPr>
          <w:p w14:paraId="0C16547E" w14:textId="77777777" w:rsidR="007037BA" w:rsidRDefault="007037BA">
            <w:pPr>
              <w:pStyle w:val="ConsPlusNormal"/>
              <w:jc w:val="center"/>
            </w:pPr>
            <w:r>
              <w:t>III</w:t>
            </w:r>
          </w:p>
        </w:tc>
        <w:tc>
          <w:tcPr>
            <w:tcW w:w="3402" w:type="dxa"/>
            <w:tcBorders>
              <w:top w:val="nil"/>
              <w:left w:val="nil"/>
              <w:bottom w:val="nil"/>
              <w:right w:val="nil"/>
            </w:tcBorders>
          </w:tcPr>
          <w:p w14:paraId="4FB41ABF" w14:textId="77777777" w:rsidR="007037BA" w:rsidRDefault="007037BA">
            <w:pPr>
              <w:pStyle w:val="ConsPlusNormal"/>
              <w:jc w:val="both"/>
            </w:pPr>
            <w:r>
              <w:t>Черепаха китайская полосатошейная (Китай)</w:t>
            </w:r>
          </w:p>
        </w:tc>
      </w:tr>
      <w:tr w:rsidR="007037BA" w14:paraId="04CC82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20E5F1" w14:textId="77777777" w:rsidR="007037BA" w:rsidRDefault="007037BA">
            <w:pPr>
              <w:pStyle w:val="ConsPlusNormal"/>
            </w:pPr>
          </w:p>
        </w:tc>
        <w:tc>
          <w:tcPr>
            <w:tcW w:w="3798" w:type="dxa"/>
            <w:tcBorders>
              <w:top w:val="nil"/>
              <w:left w:val="nil"/>
              <w:bottom w:val="nil"/>
              <w:right w:val="nil"/>
            </w:tcBorders>
          </w:tcPr>
          <w:p w14:paraId="2A21FDE8" w14:textId="77777777" w:rsidR="007037BA" w:rsidRDefault="007037BA">
            <w:pPr>
              <w:pStyle w:val="ConsPlusNormal"/>
              <w:ind w:left="283"/>
              <w:jc w:val="both"/>
            </w:pPr>
            <w:r>
              <w:t>Melanochelys tricarinata</w:t>
            </w:r>
          </w:p>
        </w:tc>
        <w:tc>
          <w:tcPr>
            <w:tcW w:w="1304" w:type="dxa"/>
            <w:tcBorders>
              <w:top w:val="nil"/>
              <w:left w:val="nil"/>
              <w:bottom w:val="nil"/>
              <w:right w:val="nil"/>
            </w:tcBorders>
          </w:tcPr>
          <w:p w14:paraId="75167F53" w14:textId="77777777" w:rsidR="007037BA" w:rsidRDefault="007037BA">
            <w:pPr>
              <w:pStyle w:val="ConsPlusNormal"/>
              <w:jc w:val="center"/>
            </w:pPr>
            <w:r>
              <w:t>I</w:t>
            </w:r>
          </w:p>
        </w:tc>
        <w:tc>
          <w:tcPr>
            <w:tcW w:w="3402" w:type="dxa"/>
            <w:tcBorders>
              <w:top w:val="nil"/>
              <w:left w:val="nil"/>
              <w:bottom w:val="nil"/>
              <w:right w:val="nil"/>
            </w:tcBorders>
          </w:tcPr>
          <w:p w14:paraId="7B1F8F61" w14:textId="77777777" w:rsidR="007037BA" w:rsidRDefault="007037BA">
            <w:pPr>
              <w:pStyle w:val="ConsPlusNormal"/>
              <w:jc w:val="both"/>
            </w:pPr>
            <w:r>
              <w:t>Черепаха трехкилевая трикарината</w:t>
            </w:r>
          </w:p>
        </w:tc>
      </w:tr>
      <w:tr w:rsidR="007037BA" w14:paraId="080AF1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C041EF" w14:textId="77777777" w:rsidR="007037BA" w:rsidRDefault="007037BA">
            <w:pPr>
              <w:pStyle w:val="ConsPlusNormal"/>
            </w:pPr>
          </w:p>
        </w:tc>
        <w:tc>
          <w:tcPr>
            <w:tcW w:w="3798" w:type="dxa"/>
            <w:tcBorders>
              <w:top w:val="nil"/>
              <w:left w:val="nil"/>
              <w:bottom w:val="nil"/>
              <w:right w:val="nil"/>
            </w:tcBorders>
          </w:tcPr>
          <w:p w14:paraId="4EAE4D48" w14:textId="77777777" w:rsidR="007037BA" w:rsidRDefault="007037BA">
            <w:pPr>
              <w:pStyle w:val="ConsPlusNormal"/>
              <w:ind w:left="283"/>
              <w:jc w:val="both"/>
            </w:pPr>
            <w:r>
              <w:t>Melanochelys trijuga</w:t>
            </w:r>
          </w:p>
        </w:tc>
        <w:tc>
          <w:tcPr>
            <w:tcW w:w="1304" w:type="dxa"/>
            <w:tcBorders>
              <w:top w:val="nil"/>
              <w:left w:val="nil"/>
              <w:bottom w:val="nil"/>
              <w:right w:val="nil"/>
            </w:tcBorders>
          </w:tcPr>
          <w:p w14:paraId="0FD7ACBC" w14:textId="77777777" w:rsidR="007037BA" w:rsidRDefault="007037BA">
            <w:pPr>
              <w:pStyle w:val="ConsPlusNormal"/>
              <w:jc w:val="center"/>
            </w:pPr>
            <w:r>
              <w:t>II</w:t>
            </w:r>
          </w:p>
        </w:tc>
        <w:tc>
          <w:tcPr>
            <w:tcW w:w="3402" w:type="dxa"/>
            <w:tcBorders>
              <w:top w:val="nil"/>
              <w:left w:val="nil"/>
              <w:bottom w:val="nil"/>
              <w:right w:val="nil"/>
            </w:tcBorders>
          </w:tcPr>
          <w:p w14:paraId="600A5926" w14:textId="77777777" w:rsidR="007037BA" w:rsidRDefault="007037BA">
            <w:pPr>
              <w:pStyle w:val="ConsPlusNormal"/>
              <w:jc w:val="both"/>
            </w:pPr>
            <w:r>
              <w:t>Черепаха трехкилевая чернобрюхая индийская</w:t>
            </w:r>
          </w:p>
        </w:tc>
      </w:tr>
      <w:tr w:rsidR="007037BA" w14:paraId="196E992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D14F2A" w14:textId="77777777" w:rsidR="007037BA" w:rsidRDefault="007037BA">
            <w:pPr>
              <w:pStyle w:val="ConsPlusNormal"/>
            </w:pPr>
          </w:p>
        </w:tc>
        <w:tc>
          <w:tcPr>
            <w:tcW w:w="3798" w:type="dxa"/>
            <w:tcBorders>
              <w:top w:val="nil"/>
              <w:left w:val="nil"/>
              <w:bottom w:val="nil"/>
              <w:right w:val="nil"/>
            </w:tcBorders>
          </w:tcPr>
          <w:p w14:paraId="46D6BF5F" w14:textId="77777777" w:rsidR="007037BA" w:rsidRDefault="007037BA">
            <w:pPr>
              <w:pStyle w:val="ConsPlusNormal"/>
              <w:ind w:left="283"/>
              <w:jc w:val="both"/>
            </w:pPr>
            <w:r>
              <w:t>Morenia ocellata</w:t>
            </w:r>
          </w:p>
        </w:tc>
        <w:tc>
          <w:tcPr>
            <w:tcW w:w="1304" w:type="dxa"/>
            <w:tcBorders>
              <w:top w:val="nil"/>
              <w:left w:val="nil"/>
              <w:bottom w:val="nil"/>
              <w:right w:val="nil"/>
            </w:tcBorders>
          </w:tcPr>
          <w:p w14:paraId="3778736F" w14:textId="77777777" w:rsidR="007037BA" w:rsidRDefault="007037BA">
            <w:pPr>
              <w:pStyle w:val="ConsPlusNormal"/>
              <w:jc w:val="center"/>
            </w:pPr>
            <w:r>
              <w:t>I</w:t>
            </w:r>
          </w:p>
        </w:tc>
        <w:tc>
          <w:tcPr>
            <w:tcW w:w="3402" w:type="dxa"/>
            <w:tcBorders>
              <w:top w:val="nil"/>
              <w:left w:val="nil"/>
              <w:bottom w:val="nil"/>
              <w:right w:val="nil"/>
            </w:tcBorders>
          </w:tcPr>
          <w:p w14:paraId="22F12D96" w14:textId="77777777" w:rsidR="007037BA" w:rsidRDefault="007037BA">
            <w:pPr>
              <w:pStyle w:val="ConsPlusNormal"/>
              <w:jc w:val="both"/>
            </w:pPr>
            <w:r>
              <w:t>Черепаха глазчатая</w:t>
            </w:r>
          </w:p>
        </w:tc>
      </w:tr>
      <w:tr w:rsidR="007037BA" w14:paraId="016E8A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F72A57" w14:textId="77777777" w:rsidR="007037BA" w:rsidRDefault="007037BA">
            <w:pPr>
              <w:pStyle w:val="ConsPlusNormal"/>
            </w:pPr>
          </w:p>
        </w:tc>
        <w:tc>
          <w:tcPr>
            <w:tcW w:w="3798" w:type="dxa"/>
            <w:tcBorders>
              <w:top w:val="nil"/>
              <w:left w:val="nil"/>
              <w:bottom w:val="nil"/>
              <w:right w:val="nil"/>
            </w:tcBorders>
          </w:tcPr>
          <w:p w14:paraId="1F202107" w14:textId="77777777" w:rsidR="007037BA" w:rsidRDefault="007037BA">
            <w:pPr>
              <w:pStyle w:val="ConsPlusNormal"/>
              <w:ind w:left="283"/>
              <w:jc w:val="both"/>
            </w:pPr>
            <w:r>
              <w:t>Morenia petersi</w:t>
            </w:r>
          </w:p>
        </w:tc>
        <w:tc>
          <w:tcPr>
            <w:tcW w:w="1304" w:type="dxa"/>
            <w:tcBorders>
              <w:top w:val="nil"/>
              <w:left w:val="nil"/>
              <w:bottom w:val="nil"/>
              <w:right w:val="nil"/>
            </w:tcBorders>
          </w:tcPr>
          <w:p w14:paraId="2E9FBFB8" w14:textId="77777777" w:rsidR="007037BA" w:rsidRDefault="007037BA">
            <w:pPr>
              <w:pStyle w:val="ConsPlusNormal"/>
              <w:jc w:val="center"/>
            </w:pPr>
            <w:r>
              <w:t>II</w:t>
            </w:r>
          </w:p>
        </w:tc>
        <w:tc>
          <w:tcPr>
            <w:tcW w:w="3402" w:type="dxa"/>
            <w:tcBorders>
              <w:top w:val="nil"/>
              <w:left w:val="nil"/>
              <w:bottom w:val="nil"/>
              <w:right w:val="nil"/>
            </w:tcBorders>
          </w:tcPr>
          <w:p w14:paraId="418AB5D5" w14:textId="77777777" w:rsidR="007037BA" w:rsidRDefault="007037BA">
            <w:pPr>
              <w:pStyle w:val="ConsPlusNormal"/>
              <w:jc w:val="both"/>
            </w:pPr>
            <w:r>
              <w:t>Черепаха глазчатая индийская</w:t>
            </w:r>
          </w:p>
        </w:tc>
      </w:tr>
      <w:tr w:rsidR="007037BA" w14:paraId="754D79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D21C00" w14:textId="77777777" w:rsidR="007037BA" w:rsidRDefault="007037BA">
            <w:pPr>
              <w:pStyle w:val="ConsPlusNormal"/>
            </w:pPr>
          </w:p>
        </w:tc>
        <w:tc>
          <w:tcPr>
            <w:tcW w:w="3798" w:type="dxa"/>
            <w:tcBorders>
              <w:top w:val="nil"/>
              <w:left w:val="nil"/>
              <w:bottom w:val="nil"/>
              <w:right w:val="nil"/>
            </w:tcBorders>
          </w:tcPr>
          <w:p w14:paraId="7F88EC10" w14:textId="77777777" w:rsidR="007037BA" w:rsidRDefault="007037BA">
            <w:pPr>
              <w:pStyle w:val="ConsPlusNormal"/>
              <w:ind w:left="283"/>
              <w:jc w:val="both"/>
            </w:pPr>
            <w:r>
              <w:t>Notochelys platynota</w:t>
            </w:r>
          </w:p>
        </w:tc>
        <w:tc>
          <w:tcPr>
            <w:tcW w:w="1304" w:type="dxa"/>
            <w:tcBorders>
              <w:top w:val="nil"/>
              <w:left w:val="nil"/>
              <w:bottom w:val="nil"/>
              <w:right w:val="nil"/>
            </w:tcBorders>
          </w:tcPr>
          <w:p w14:paraId="42D512C4" w14:textId="77777777" w:rsidR="007037BA" w:rsidRDefault="007037BA">
            <w:pPr>
              <w:pStyle w:val="ConsPlusNormal"/>
              <w:jc w:val="center"/>
            </w:pPr>
            <w:r>
              <w:t>II</w:t>
            </w:r>
          </w:p>
        </w:tc>
        <w:tc>
          <w:tcPr>
            <w:tcW w:w="3402" w:type="dxa"/>
            <w:tcBorders>
              <w:top w:val="nil"/>
              <w:left w:val="nil"/>
              <w:bottom w:val="nil"/>
              <w:right w:val="nil"/>
            </w:tcBorders>
          </w:tcPr>
          <w:p w14:paraId="033DCF7C" w14:textId="77777777" w:rsidR="007037BA" w:rsidRDefault="007037BA">
            <w:pPr>
              <w:pStyle w:val="ConsPlusNormal"/>
              <w:jc w:val="both"/>
            </w:pPr>
            <w:r>
              <w:t>Черепаха плоскоспинная</w:t>
            </w:r>
          </w:p>
        </w:tc>
      </w:tr>
      <w:tr w:rsidR="007037BA" w14:paraId="0803CC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2F795D" w14:textId="77777777" w:rsidR="007037BA" w:rsidRDefault="007037BA">
            <w:pPr>
              <w:pStyle w:val="ConsPlusNormal"/>
            </w:pPr>
          </w:p>
        </w:tc>
        <w:tc>
          <w:tcPr>
            <w:tcW w:w="3798" w:type="dxa"/>
            <w:tcBorders>
              <w:top w:val="nil"/>
              <w:left w:val="nil"/>
              <w:bottom w:val="nil"/>
              <w:right w:val="nil"/>
            </w:tcBorders>
          </w:tcPr>
          <w:p w14:paraId="104FBB7B" w14:textId="77777777" w:rsidR="007037BA" w:rsidRDefault="007037BA">
            <w:pPr>
              <w:pStyle w:val="ConsPlusNormal"/>
              <w:ind w:left="283"/>
              <w:jc w:val="both"/>
            </w:pPr>
            <w:r>
              <w:t>Ocadia glyphistoma (China)</w:t>
            </w:r>
          </w:p>
        </w:tc>
        <w:tc>
          <w:tcPr>
            <w:tcW w:w="1304" w:type="dxa"/>
            <w:tcBorders>
              <w:top w:val="nil"/>
              <w:left w:val="nil"/>
              <w:bottom w:val="nil"/>
              <w:right w:val="nil"/>
            </w:tcBorders>
          </w:tcPr>
          <w:p w14:paraId="5DD8173A" w14:textId="77777777" w:rsidR="007037BA" w:rsidRDefault="007037BA">
            <w:pPr>
              <w:pStyle w:val="ConsPlusNormal"/>
              <w:jc w:val="center"/>
            </w:pPr>
            <w:r>
              <w:t>III</w:t>
            </w:r>
          </w:p>
        </w:tc>
        <w:tc>
          <w:tcPr>
            <w:tcW w:w="3402" w:type="dxa"/>
            <w:tcBorders>
              <w:top w:val="nil"/>
              <w:left w:val="nil"/>
              <w:bottom w:val="nil"/>
              <w:right w:val="nil"/>
            </w:tcBorders>
          </w:tcPr>
          <w:p w14:paraId="45FFF917" w14:textId="77777777" w:rsidR="007037BA" w:rsidRDefault="007037BA">
            <w:pPr>
              <w:pStyle w:val="ConsPlusNormal"/>
              <w:jc w:val="both"/>
            </w:pPr>
            <w:r>
              <w:t>Черепаха китайская полосатошейная глуфистома (Китай)</w:t>
            </w:r>
          </w:p>
        </w:tc>
      </w:tr>
      <w:tr w:rsidR="007037BA" w14:paraId="1F6AF38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BDF9D4" w14:textId="77777777" w:rsidR="007037BA" w:rsidRDefault="007037BA">
            <w:pPr>
              <w:pStyle w:val="ConsPlusNormal"/>
            </w:pPr>
          </w:p>
        </w:tc>
        <w:tc>
          <w:tcPr>
            <w:tcW w:w="3798" w:type="dxa"/>
            <w:tcBorders>
              <w:top w:val="nil"/>
              <w:left w:val="nil"/>
              <w:bottom w:val="nil"/>
              <w:right w:val="nil"/>
            </w:tcBorders>
          </w:tcPr>
          <w:p w14:paraId="5725F50F" w14:textId="77777777" w:rsidR="007037BA" w:rsidRDefault="007037BA">
            <w:pPr>
              <w:pStyle w:val="ConsPlusNormal"/>
              <w:ind w:left="283"/>
              <w:jc w:val="both"/>
            </w:pPr>
            <w:r>
              <w:t>Ocadia philippeni (China)</w:t>
            </w:r>
          </w:p>
        </w:tc>
        <w:tc>
          <w:tcPr>
            <w:tcW w:w="1304" w:type="dxa"/>
            <w:tcBorders>
              <w:top w:val="nil"/>
              <w:left w:val="nil"/>
              <w:bottom w:val="nil"/>
              <w:right w:val="nil"/>
            </w:tcBorders>
          </w:tcPr>
          <w:p w14:paraId="66371F62" w14:textId="77777777" w:rsidR="007037BA" w:rsidRDefault="007037BA">
            <w:pPr>
              <w:pStyle w:val="ConsPlusNormal"/>
              <w:jc w:val="center"/>
            </w:pPr>
            <w:r>
              <w:t>III</w:t>
            </w:r>
          </w:p>
        </w:tc>
        <w:tc>
          <w:tcPr>
            <w:tcW w:w="3402" w:type="dxa"/>
            <w:tcBorders>
              <w:top w:val="nil"/>
              <w:left w:val="nil"/>
              <w:bottom w:val="nil"/>
              <w:right w:val="nil"/>
            </w:tcBorders>
          </w:tcPr>
          <w:p w14:paraId="6BBBD1C2" w14:textId="77777777" w:rsidR="007037BA" w:rsidRDefault="007037BA">
            <w:pPr>
              <w:pStyle w:val="ConsPlusNormal"/>
              <w:jc w:val="both"/>
            </w:pPr>
            <w:r>
              <w:t>Черепаха китайская полосатошейная филиппени (Китай)</w:t>
            </w:r>
          </w:p>
        </w:tc>
      </w:tr>
      <w:tr w:rsidR="007037BA" w14:paraId="335CF1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0DDCE8" w14:textId="77777777" w:rsidR="007037BA" w:rsidRDefault="007037BA">
            <w:pPr>
              <w:pStyle w:val="ConsPlusNormal"/>
            </w:pPr>
          </w:p>
        </w:tc>
        <w:tc>
          <w:tcPr>
            <w:tcW w:w="3798" w:type="dxa"/>
            <w:tcBorders>
              <w:top w:val="nil"/>
              <w:left w:val="nil"/>
              <w:bottom w:val="nil"/>
              <w:right w:val="nil"/>
            </w:tcBorders>
          </w:tcPr>
          <w:p w14:paraId="5FE0A013" w14:textId="77777777" w:rsidR="007037BA" w:rsidRDefault="007037BA">
            <w:pPr>
              <w:pStyle w:val="ConsPlusNormal"/>
              <w:ind w:left="283"/>
              <w:jc w:val="both"/>
            </w:pPr>
            <w:r>
              <w:t>Orlitia borneensis (Zero quota for wild specimens for commercial purposes)</w:t>
            </w:r>
          </w:p>
        </w:tc>
        <w:tc>
          <w:tcPr>
            <w:tcW w:w="1304" w:type="dxa"/>
            <w:tcBorders>
              <w:top w:val="nil"/>
              <w:left w:val="nil"/>
              <w:bottom w:val="nil"/>
              <w:right w:val="nil"/>
            </w:tcBorders>
          </w:tcPr>
          <w:p w14:paraId="4769D30A" w14:textId="77777777" w:rsidR="007037BA" w:rsidRDefault="007037BA">
            <w:pPr>
              <w:pStyle w:val="ConsPlusNormal"/>
              <w:jc w:val="center"/>
            </w:pPr>
            <w:r>
              <w:t>II</w:t>
            </w:r>
          </w:p>
        </w:tc>
        <w:tc>
          <w:tcPr>
            <w:tcW w:w="3402" w:type="dxa"/>
            <w:tcBorders>
              <w:top w:val="nil"/>
              <w:left w:val="nil"/>
              <w:bottom w:val="nil"/>
              <w:right w:val="nil"/>
            </w:tcBorders>
          </w:tcPr>
          <w:p w14:paraId="41D2142E" w14:textId="77777777" w:rsidR="007037BA" w:rsidRDefault="007037BA">
            <w:pPr>
              <w:pStyle w:val="ConsPlusNormal"/>
              <w:jc w:val="both"/>
            </w:pPr>
            <w:r>
              <w:t xml:space="preserve">Черепаха калимантанская (в отношении диких образцов установлена </w:t>
            </w:r>
            <w:r>
              <w:lastRenderedPageBreak/>
              <w:t>нулевая квота на перемещение в коммерческих целях)</w:t>
            </w:r>
          </w:p>
        </w:tc>
      </w:tr>
      <w:tr w:rsidR="007037BA" w14:paraId="56E5CCA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FAE0A20" w14:textId="77777777" w:rsidR="007037BA" w:rsidRDefault="007037BA">
            <w:pPr>
              <w:pStyle w:val="ConsPlusNormal"/>
            </w:pPr>
          </w:p>
        </w:tc>
        <w:tc>
          <w:tcPr>
            <w:tcW w:w="3798" w:type="dxa"/>
            <w:tcBorders>
              <w:top w:val="nil"/>
              <w:left w:val="nil"/>
              <w:bottom w:val="nil"/>
              <w:right w:val="nil"/>
            </w:tcBorders>
          </w:tcPr>
          <w:p w14:paraId="22C72B4B" w14:textId="77777777" w:rsidR="007037BA" w:rsidRDefault="007037BA">
            <w:pPr>
              <w:pStyle w:val="ConsPlusNormal"/>
              <w:ind w:left="283"/>
              <w:jc w:val="both"/>
            </w:pPr>
            <w:r>
              <w:t>Pangshugra spp. (Except the subspecies included in Appendix I)</w:t>
            </w:r>
          </w:p>
        </w:tc>
        <w:tc>
          <w:tcPr>
            <w:tcW w:w="1304" w:type="dxa"/>
            <w:tcBorders>
              <w:top w:val="nil"/>
              <w:left w:val="nil"/>
              <w:bottom w:val="nil"/>
              <w:right w:val="nil"/>
            </w:tcBorders>
          </w:tcPr>
          <w:p w14:paraId="4DD4A287" w14:textId="77777777" w:rsidR="007037BA" w:rsidRDefault="007037BA">
            <w:pPr>
              <w:pStyle w:val="ConsPlusNormal"/>
              <w:jc w:val="center"/>
            </w:pPr>
            <w:r>
              <w:t>II</w:t>
            </w:r>
          </w:p>
        </w:tc>
        <w:tc>
          <w:tcPr>
            <w:tcW w:w="3402" w:type="dxa"/>
            <w:tcBorders>
              <w:top w:val="nil"/>
              <w:left w:val="nil"/>
              <w:bottom w:val="nil"/>
              <w:right w:val="nil"/>
            </w:tcBorders>
          </w:tcPr>
          <w:p w14:paraId="716BFD6A" w14:textId="77777777" w:rsidR="007037BA" w:rsidRDefault="007037BA">
            <w:pPr>
              <w:pStyle w:val="ConsPlusNormal"/>
              <w:jc w:val="both"/>
            </w:pPr>
            <w:r>
              <w:t xml:space="preserve">Черепаха кровельная (все виды) (за исключением подвидов, включенных в приложение I к </w:t>
            </w:r>
            <w:hyperlink r:id="rId405">
              <w:r>
                <w:rPr>
                  <w:color w:val="0000FF"/>
                </w:rPr>
                <w:t>СИТЕС</w:t>
              </w:r>
            </w:hyperlink>
            <w:r>
              <w:t>)</w:t>
            </w:r>
          </w:p>
        </w:tc>
      </w:tr>
      <w:tr w:rsidR="007037BA" w14:paraId="6A989A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EA351C" w14:textId="77777777" w:rsidR="007037BA" w:rsidRDefault="007037BA">
            <w:pPr>
              <w:pStyle w:val="ConsPlusNormal"/>
            </w:pPr>
          </w:p>
        </w:tc>
        <w:tc>
          <w:tcPr>
            <w:tcW w:w="3798" w:type="dxa"/>
            <w:tcBorders>
              <w:top w:val="nil"/>
              <w:left w:val="nil"/>
              <w:bottom w:val="nil"/>
              <w:right w:val="nil"/>
            </w:tcBorders>
          </w:tcPr>
          <w:p w14:paraId="5C043D59" w14:textId="77777777" w:rsidR="007037BA" w:rsidRDefault="007037BA">
            <w:pPr>
              <w:pStyle w:val="ConsPlusNormal"/>
              <w:ind w:left="283"/>
              <w:jc w:val="both"/>
            </w:pPr>
            <w:r>
              <w:t>Pangshura tecta</w:t>
            </w:r>
          </w:p>
        </w:tc>
        <w:tc>
          <w:tcPr>
            <w:tcW w:w="1304" w:type="dxa"/>
            <w:tcBorders>
              <w:top w:val="nil"/>
              <w:left w:val="nil"/>
              <w:bottom w:val="nil"/>
              <w:right w:val="nil"/>
            </w:tcBorders>
          </w:tcPr>
          <w:p w14:paraId="29B278CB" w14:textId="77777777" w:rsidR="007037BA" w:rsidRDefault="007037BA">
            <w:pPr>
              <w:pStyle w:val="ConsPlusNormal"/>
              <w:jc w:val="center"/>
            </w:pPr>
            <w:r>
              <w:t>I</w:t>
            </w:r>
          </w:p>
        </w:tc>
        <w:tc>
          <w:tcPr>
            <w:tcW w:w="3402" w:type="dxa"/>
            <w:tcBorders>
              <w:top w:val="nil"/>
              <w:left w:val="nil"/>
              <w:bottom w:val="nil"/>
              <w:right w:val="nil"/>
            </w:tcBorders>
          </w:tcPr>
          <w:p w14:paraId="3ED0C815" w14:textId="77777777" w:rsidR="007037BA" w:rsidRDefault="007037BA">
            <w:pPr>
              <w:pStyle w:val="ConsPlusNormal"/>
              <w:jc w:val="both"/>
            </w:pPr>
            <w:r>
              <w:t>Черепаха кровельная индийская</w:t>
            </w:r>
          </w:p>
        </w:tc>
      </w:tr>
      <w:tr w:rsidR="007037BA" w14:paraId="1B3389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638F06" w14:textId="77777777" w:rsidR="007037BA" w:rsidRDefault="007037BA">
            <w:pPr>
              <w:pStyle w:val="ConsPlusNormal"/>
            </w:pPr>
          </w:p>
        </w:tc>
        <w:tc>
          <w:tcPr>
            <w:tcW w:w="3798" w:type="dxa"/>
            <w:tcBorders>
              <w:top w:val="nil"/>
              <w:left w:val="nil"/>
              <w:bottom w:val="nil"/>
              <w:right w:val="nil"/>
            </w:tcBorders>
          </w:tcPr>
          <w:p w14:paraId="3572D556" w14:textId="77777777" w:rsidR="007037BA" w:rsidRDefault="007037BA">
            <w:pPr>
              <w:pStyle w:val="ConsPlusNormal"/>
              <w:ind w:left="283"/>
              <w:jc w:val="both"/>
            </w:pPr>
            <w:r>
              <w:t>Sacalia bealei</w:t>
            </w:r>
          </w:p>
        </w:tc>
        <w:tc>
          <w:tcPr>
            <w:tcW w:w="1304" w:type="dxa"/>
            <w:tcBorders>
              <w:top w:val="nil"/>
              <w:left w:val="nil"/>
              <w:bottom w:val="nil"/>
              <w:right w:val="nil"/>
            </w:tcBorders>
          </w:tcPr>
          <w:p w14:paraId="116F1D56" w14:textId="77777777" w:rsidR="007037BA" w:rsidRDefault="007037BA">
            <w:pPr>
              <w:pStyle w:val="ConsPlusNormal"/>
              <w:jc w:val="center"/>
            </w:pPr>
            <w:r>
              <w:t>II</w:t>
            </w:r>
          </w:p>
        </w:tc>
        <w:tc>
          <w:tcPr>
            <w:tcW w:w="3402" w:type="dxa"/>
            <w:tcBorders>
              <w:top w:val="nil"/>
              <w:left w:val="nil"/>
              <w:bottom w:val="nil"/>
              <w:right w:val="nil"/>
            </w:tcBorders>
          </w:tcPr>
          <w:p w14:paraId="6EC51E97" w14:textId="77777777" w:rsidR="007037BA" w:rsidRDefault="007037BA">
            <w:pPr>
              <w:pStyle w:val="ConsPlusNormal"/>
              <w:jc w:val="both"/>
            </w:pPr>
            <w:r>
              <w:t>Сакалия, черепаха Била четырехглазая</w:t>
            </w:r>
          </w:p>
        </w:tc>
      </w:tr>
      <w:tr w:rsidR="007037BA" w14:paraId="11DA36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2D180F" w14:textId="77777777" w:rsidR="007037BA" w:rsidRDefault="007037BA">
            <w:pPr>
              <w:pStyle w:val="ConsPlusNormal"/>
            </w:pPr>
          </w:p>
        </w:tc>
        <w:tc>
          <w:tcPr>
            <w:tcW w:w="3798" w:type="dxa"/>
            <w:tcBorders>
              <w:top w:val="nil"/>
              <w:left w:val="nil"/>
              <w:bottom w:val="nil"/>
              <w:right w:val="nil"/>
            </w:tcBorders>
          </w:tcPr>
          <w:p w14:paraId="1400C707" w14:textId="77777777" w:rsidR="007037BA" w:rsidRDefault="007037BA">
            <w:pPr>
              <w:pStyle w:val="ConsPlusNormal"/>
              <w:ind w:left="283"/>
              <w:jc w:val="both"/>
            </w:pPr>
            <w:r>
              <w:t>Sacalia pseudocellata (China)</w:t>
            </w:r>
          </w:p>
        </w:tc>
        <w:tc>
          <w:tcPr>
            <w:tcW w:w="1304" w:type="dxa"/>
            <w:tcBorders>
              <w:top w:val="nil"/>
              <w:left w:val="nil"/>
              <w:bottom w:val="nil"/>
              <w:right w:val="nil"/>
            </w:tcBorders>
          </w:tcPr>
          <w:p w14:paraId="7CE00745" w14:textId="77777777" w:rsidR="007037BA" w:rsidRDefault="007037BA">
            <w:pPr>
              <w:pStyle w:val="ConsPlusNormal"/>
              <w:jc w:val="center"/>
            </w:pPr>
            <w:r>
              <w:t>III</w:t>
            </w:r>
          </w:p>
        </w:tc>
        <w:tc>
          <w:tcPr>
            <w:tcW w:w="3402" w:type="dxa"/>
            <w:tcBorders>
              <w:top w:val="nil"/>
              <w:left w:val="nil"/>
              <w:bottom w:val="nil"/>
              <w:right w:val="nil"/>
            </w:tcBorders>
          </w:tcPr>
          <w:p w14:paraId="3983D6F5" w14:textId="77777777" w:rsidR="007037BA" w:rsidRDefault="007037BA">
            <w:pPr>
              <w:pStyle w:val="ConsPlusNormal"/>
              <w:jc w:val="both"/>
            </w:pPr>
            <w:r>
              <w:t>Сакалия ложноглазая (Китай)</w:t>
            </w:r>
          </w:p>
        </w:tc>
      </w:tr>
      <w:tr w:rsidR="007037BA" w14:paraId="506E43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60B08E" w14:textId="77777777" w:rsidR="007037BA" w:rsidRDefault="007037BA">
            <w:pPr>
              <w:pStyle w:val="ConsPlusNormal"/>
            </w:pPr>
          </w:p>
        </w:tc>
        <w:tc>
          <w:tcPr>
            <w:tcW w:w="3798" w:type="dxa"/>
            <w:tcBorders>
              <w:top w:val="nil"/>
              <w:left w:val="nil"/>
              <w:bottom w:val="nil"/>
              <w:right w:val="nil"/>
            </w:tcBorders>
          </w:tcPr>
          <w:p w14:paraId="47624054" w14:textId="77777777" w:rsidR="007037BA" w:rsidRDefault="007037BA">
            <w:pPr>
              <w:pStyle w:val="ConsPlusNormal"/>
              <w:ind w:left="283"/>
              <w:jc w:val="both"/>
            </w:pPr>
            <w:r>
              <w:t>Sacalia quadriocellata</w:t>
            </w:r>
          </w:p>
        </w:tc>
        <w:tc>
          <w:tcPr>
            <w:tcW w:w="1304" w:type="dxa"/>
            <w:tcBorders>
              <w:top w:val="nil"/>
              <w:left w:val="nil"/>
              <w:bottom w:val="nil"/>
              <w:right w:val="nil"/>
            </w:tcBorders>
          </w:tcPr>
          <w:p w14:paraId="1F4AC364" w14:textId="77777777" w:rsidR="007037BA" w:rsidRDefault="007037BA">
            <w:pPr>
              <w:pStyle w:val="ConsPlusNormal"/>
              <w:jc w:val="center"/>
            </w:pPr>
            <w:r>
              <w:t>II</w:t>
            </w:r>
          </w:p>
        </w:tc>
        <w:tc>
          <w:tcPr>
            <w:tcW w:w="3402" w:type="dxa"/>
            <w:tcBorders>
              <w:top w:val="nil"/>
              <w:left w:val="nil"/>
              <w:bottom w:val="nil"/>
              <w:right w:val="nil"/>
            </w:tcBorders>
          </w:tcPr>
          <w:p w14:paraId="123683E3" w14:textId="77777777" w:rsidR="007037BA" w:rsidRDefault="007037BA">
            <w:pPr>
              <w:pStyle w:val="ConsPlusNormal"/>
              <w:jc w:val="both"/>
            </w:pPr>
            <w:r>
              <w:t>Сакалия четырехглазая</w:t>
            </w:r>
          </w:p>
        </w:tc>
      </w:tr>
      <w:tr w:rsidR="007037BA" w14:paraId="318A4C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2258E2" w14:textId="77777777" w:rsidR="007037BA" w:rsidRDefault="007037BA">
            <w:pPr>
              <w:pStyle w:val="ConsPlusNormal"/>
            </w:pPr>
          </w:p>
        </w:tc>
        <w:tc>
          <w:tcPr>
            <w:tcW w:w="3798" w:type="dxa"/>
            <w:tcBorders>
              <w:top w:val="nil"/>
              <w:left w:val="nil"/>
              <w:bottom w:val="nil"/>
              <w:right w:val="nil"/>
            </w:tcBorders>
          </w:tcPr>
          <w:p w14:paraId="0DB895B8" w14:textId="77777777" w:rsidR="007037BA" w:rsidRDefault="007037BA">
            <w:pPr>
              <w:pStyle w:val="ConsPlusNormal"/>
              <w:ind w:left="283"/>
              <w:jc w:val="both"/>
            </w:pPr>
            <w:r>
              <w:t>Siebenrockiella crassicollis</w:t>
            </w:r>
          </w:p>
        </w:tc>
        <w:tc>
          <w:tcPr>
            <w:tcW w:w="1304" w:type="dxa"/>
            <w:tcBorders>
              <w:top w:val="nil"/>
              <w:left w:val="nil"/>
              <w:bottom w:val="nil"/>
              <w:right w:val="nil"/>
            </w:tcBorders>
          </w:tcPr>
          <w:p w14:paraId="7D546F7C" w14:textId="77777777" w:rsidR="007037BA" w:rsidRDefault="007037BA">
            <w:pPr>
              <w:pStyle w:val="ConsPlusNormal"/>
              <w:jc w:val="center"/>
            </w:pPr>
            <w:r>
              <w:t>II</w:t>
            </w:r>
          </w:p>
        </w:tc>
        <w:tc>
          <w:tcPr>
            <w:tcW w:w="3402" w:type="dxa"/>
            <w:tcBorders>
              <w:top w:val="nil"/>
              <w:left w:val="nil"/>
              <w:bottom w:val="nil"/>
              <w:right w:val="nil"/>
            </w:tcBorders>
          </w:tcPr>
          <w:p w14:paraId="2B45D85E" w14:textId="77777777" w:rsidR="007037BA" w:rsidRDefault="007037BA">
            <w:pPr>
              <w:pStyle w:val="ConsPlusNormal"/>
              <w:jc w:val="both"/>
            </w:pPr>
            <w:r>
              <w:t>Черепаха пресноводная черная</w:t>
            </w:r>
          </w:p>
        </w:tc>
      </w:tr>
      <w:tr w:rsidR="007037BA" w14:paraId="36D1D8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A2562D" w14:textId="77777777" w:rsidR="007037BA" w:rsidRDefault="007037BA">
            <w:pPr>
              <w:pStyle w:val="ConsPlusNormal"/>
            </w:pPr>
          </w:p>
        </w:tc>
        <w:tc>
          <w:tcPr>
            <w:tcW w:w="3798" w:type="dxa"/>
            <w:tcBorders>
              <w:top w:val="nil"/>
              <w:left w:val="nil"/>
              <w:bottom w:val="nil"/>
              <w:right w:val="nil"/>
            </w:tcBorders>
          </w:tcPr>
          <w:p w14:paraId="6BD0C3C1" w14:textId="77777777" w:rsidR="007037BA" w:rsidRDefault="007037BA">
            <w:pPr>
              <w:pStyle w:val="ConsPlusNormal"/>
              <w:ind w:left="283"/>
              <w:jc w:val="both"/>
            </w:pPr>
            <w:r>
              <w:t>Siebenrockiella leytensis</w:t>
            </w:r>
          </w:p>
        </w:tc>
        <w:tc>
          <w:tcPr>
            <w:tcW w:w="1304" w:type="dxa"/>
            <w:tcBorders>
              <w:top w:val="nil"/>
              <w:left w:val="nil"/>
              <w:bottom w:val="nil"/>
              <w:right w:val="nil"/>
            </w:tcBorders>
          </w:tcPr>
          <w:p w14:paraId="42F2A0EC" w14:textId="77777777" w:rsidR="007037BA" w:rsidRDefault="007037BA">
            <w:pPr>
              <w:pStyle w:val="ConsPlusNormal"/>
              <w:jc w:val="center"/>
            </w:pPr>
            <w:r>
              <w:t>II</w:t>
            </w:r>
          </w:p>
        </w:tc>
        <w:tc>
          <w:tcPr>
            <w:tcW w:w="3402" w:type="dxa"/>
            <w:tcBorders>
              <w:top w:val="nil"/>
              <w:left w:val="nil"/>
              <w:bottom w:val="nil"/>
              <w:right w:val="nil"/>
            </w:tcBorders>
          </w:tcPr>
          <w:p w14:paraId="71146775" w14:textId="77777777" w:rsidR="007037BA" w:rsidRDefault="007037BA">
            <w:pPr>
              <w:pStyle w:val="ConsPlusNormal"/>
              <w:jc w:val="both"/>
            </w:pPr>
            <w:r>
              <w:t>Черепаха пресноводная, или лесная филиппинская</w:t>
            </w:r>
          </w:p>
        </w:tc>
      </w:tr>
      <w:tr w:rsidR="007037BA" w14:paraId="5BC6D5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718744" w14:textId="77777777" w:rsidR="007037BA" w:rsidRDefault="007037BA">
            <w:pPr>
              <w:pStyle w:val="ConsPlusNormal"/>
            </w:pPr>
          </w:p>
        </w:tc>
        <w:tc>
          <w:tcPr>
            <w:tcW w:w="3798" w:type="dxa"/>
            <w:tcBorders>
              <w:top w:val="nil"/>
              <w:left w:val="nil"/>
              <w:bottom w:val="nil"/>
              <w:right w:val="nil"/>
            </w:tcBorders>
          </w:tcPr>
          <w:p w14:paraId="3D5EF433" w14:textId="77777777" w:rsidR="007037BA" w:rsidRDefault="007037BA">
            <w:pPr>
              <w:pStyle w:val="ConsPlusNormal"/>
              <w:ind w:left="283"/>
              <w:jc w:val="both"/>
            </w:pPr>
            <w:r>
              <w:t>Vijayachelys silvatica</w:t>
            </w:r>
          </w:p>
        </w:tc>
        <w:tc>
          <w:tcPr>
            <w:tcW w:w="1304" w:type="dxa"/>
            <w:tcBorders>
              <w:top w:val="nil"/>
              <w:left w:val="nil"/>
              <w:bottom w:val="nil"/>
              <w:right w:val="nil"/>
            </w:tcBorders>
          </w:tcPr>
          <w:p w14:paraId="7ECB20B7" w14:textId="77777777" w:rsidR="007037BA" w:rsidRDefault="007037BA">
            <w:pPr>
              <w:pStyle w:val="ConsPlusNormal"/>
              <w:jc w:val="center"/>
            </w:pPr>
            <w:r>
              <w:t>II</w:t>
            </w:r>
          </w:p>
        </w:tc>
        <w:tc>
          <w:tcPr>
            <w:tcW w:w="3402" w:type="dxa"/>
            <w:tcBorders>
              <w:top w:val="nil"/>
              <w:left w:val="nil"/>
              <w:bottom w:val="nil"/>
              <w:right w:val="nil"/>
            </w:tcBorders>
          </w:tcPr>
          <w:p w14:paraId="51B304AA" w14:textId="77777777" w:rsidR="007037BA" w:rsidRDefault="007037BA">
            <w:pPr>
              <w:pStyle w:val="ConsPlusNormal"/>
              <w:jc w:val="both"/>
            </w:pPr>
            <w:r>
              <w:t>Черепаха лесная колючая, или желтоголовая</w:t>
            </w:r>
          </w:p>
        </w:tc>
      </w:tr>
      <w:tr w:rsidR="007037BA" w14:paraId="53FD317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E972F9" w14:textId="77777777" w:rsidR="007037BA" w:rsidRDefault="007037BA">
            <w:pPr>
              <w:pStyle w:val="ConsPlusNormal"/>
              <w:jc w:val="center"/>
            </w:pPr>
            <w:r>
              <w:t>9)</w:t>
            </w:r>
          </w:p>
        </w:tc>
        <w:tc>
          <w:tcPr>
            <w:tcW w:w="3798" w:type="dxa"/>
            <w:tcBorders>
              <w:top w:val="nil"/>
              <w:left w:val="nil"/>
              <w:bottom w:val="nil"/>
              <w:right w:val="nil"/>
            </w:tcBorders>
          </w:tcPr>
          <w:p w14:paraId="17ECAD53" w14:textId="77777777" w:rsidR="007037BA" w:rsidRDefault="007037BA">
            <w:pPr>
              <w:pStyle w:val="ConsPlusNormal"/>
              <w:ind w:left="283"/>
              <w:jc w:val="both"/>
            </w:pPr>
            <w:r>
              <w:t>Platysternidae</w:t>
            </w:r>
          </w:p>
          <w:p w14:paraId="6DC20E29" w14:textId="77777777" w:rsidR="007037BA" w:rsidRDefault="007037BA">
            <w:pPr>
              <w:pStyle w:val="ConsPlusNormal"/>
              <w:ind w:left="283"/>
              <w:jc w:val="both"/>
            </w:pPr>
            <w:r>
              <w:t>Big-headed turtles:</w:t>
            </w:r>
          </w:p>
        </w:tc>
        <w:tc>
          <w:tcPr>
            <w:tcW w:w="1304" w:type="dxa"/>
            <w:tcBorders>
              <w:top w:val="nil"/>
              <w:left w:val="nil"/>
              <w:bottom w:val="nil"/>
              <w:right w:val="nil"/>
            </w:tcBorders>
          </w:tcPr>
          <w:p w14:paraId="48A61FE6" w14:textId="77777777" w:rsidR="007037BA" w:rsidRDefault="007037BA">
            <w:pPr>
              <w:pStyle w:val="ConsPlusNormal"/>
            </w:pPr>
          </w:p>
        </w:tc>
        <w:tc>
          <w:tcPr>
            <w:tcW w:w="3402" w:type="dxa"/>
            <w:tcBorders>
              <w:top w:val="nil"/>
              <w:left w:val="nil"/>
              <w:bottom w:val="nil"/>
              <w:right w:val="nil"/>
            </w:tcBorders>
          </w:tcPr>
          <w:p w14:paraId="28228EB3" w14:textId="77777777" w:rsidR="007037BA" w:rsidRDefault="007037BA">
            <w:pPr>
              <w:pStyle w:val="ConsPlusNormal"/>
              <w:jc w:val="both"/>
            </w:pPr>
            <w:r>
              <w:t>Черепахи большеголовые</w:t>
            </w:r>
          </w:p>
          <w:p w14:paraId="50C94231" w14:textId="77777777" w:rsidR="007037BA" w:rsidRDefault="007037BA">
            <w:pPr>
              <w:pStyle w:val="ConsPlusNormal"/>
              <w:jc w:val="both"/>
            </w:pPr>
            <w:r>
              <w:t>Большеголовые черепахи:</w:t>
            </w:r>
          </w:p>
        </w:tc>
      </w:tr>
      <w:tr w:rsidR="007037BA" w14:paraId="676A2E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603A2A" w14:textId="77777777" w:rsidR="007037BA" w:rsidRDefault="007037BA">
            <w:pPr>
              <w:pStyle w:val="ConsPlusNormal"/>
            </w:pPr>
          </w:p>
        </w:tc>
        <w:tc>
          <w:tcPr>
            <w:tcW w:w="3798" w:type="dxa"/>
            <w:tcBorders>
              <w:top w:val="nil"/>
              <w:left w:val="nil"/>
              <w:bottom w:val="nil"/>
              <w:right w:val="nil"/>
            </w:tcBorders>
          </w:tcPr>
          <w:p w14:paraId="0DA4281D" w14:textId="77777777" w:rsidR="007037BA" w:rsidRDefault="007037BA">
            <w:pPr>
              <w:pStyle w:val="ConsPlusNormal"/>
              <w:ind w:left="283"/>
              <w:jc w:val="both"/>
            </w:pPr>
            <w:r>
              <w:t>Platysternidae spp.</w:t>
            </w:r>
          </w:p>
        </w:tc>
        <w:tc>
          <w:tcPr>
            <w:tcW w:w="1304" w:type="dxa"/>
            <w:tcBorders>
              <w:top w:val="nil"/>
              <w:left w:val="nil"/>
              <w:bottom w:val="nil"/>
              <w:right w:val="nil"/>
            </w:tcBorders>
          </w:tcPr>
          <w:p w14:paraId="6DA3A59E" w14:textId="77777777" w:rsidR="007037BA" w:rsidRDefault="007037BA">
            <w:pPr>
              <w:pStyle w:val="ConsPlusNormal"/>
              <w:jc w:val="center"/>
            </w:pPr>
            <w:r>
              <w:t>I</w:t>
            </w:r>
          </w:p>
        </w:tc>
        <w:tc>
          <w:tcPr>
            <w:tcW w:w="3402" w:type="dxa"/>
            <w:tcBorders>
              <w:top w:val="nil"/>
              <w:left w:val="nil"/>
              <w:bottom w:val="nil"/>
              <w:right w:val="nil"/>
            </w:tcBorders>
          </w:tcPr>
          <w:p w14:paraId="3A158A5F" w14:textId="77777777" w:rsidR="007037BA" w:rsidRDefault="007037BA">
            <w:pPr>
              <w:pStyle w:val="ConsPlusNormal"/>
              <w:jc w:val="both"/>
            </w:pPr>
            <w:r>
              <w:t>Большеголовая черепаха (все виды)</w:t>
            </w:r>
          </w:p>
        </w:tc>
      </w:tr>
      <w:tr w:rsidR="007037BA" w14:paraId="1CB59A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8AF72D" w14:textId="77777777" w:rsidR="007037BA" w:rsidRDefault="007037BA">
            <w:pPr>
              <w:pStyle w:val="ConsPlusNormal"/>
              <w:jc w:val="center"/>
            </w:pPr>
            <w:r>
              <w:t>10)</w:t>
            </w:r>
          </w:p>
        </w:tc>
        <w:tc>
          <w:tcPr>
            <w:tcW w:w="3798" w:type="dxa"/>
            <w:tcBorders>
              <w:top w:val="nil"/>
              <w:left w:val="nil"/>
              <w:bottom w:val="nil"/>
              <w:right w:val="nil"/>
            </w:tcBorders>
          </w:tcPr>
          <w:p w14:paraId="413977C0" w14:textId="77777777" w:rsidR="007037BA" w:rsidRDefault="007037BA">
            <w:pPr>
              <w:pStyle w:val="ConsPlusNormal"/>
              <w:ind w:left="283"/>
              <w:jc w:val="both"/>
            </w:pPr>
            <w:r>
              <w:t>Podocnemididae</w:t>
            </w:r>
          </w:p>
          <w:p w14:paraId="54B3EB13" w14:textId="77777777" w:rsidR="007037BA" w:rsidRDefault="007037BA">
            <w:pPr>
              <w:pStyle w:val="ConsPlusNormal"/>
              <w:ind w:left="283"/>
              <w:jc w:val="both"/>
            </w:pPr>
            <w:r>
              <w:t>Afro-American sideneck turtles:</w:t>
            </w:r>
          </w:p>
        </w:tc>
        <w:tc>
          <w:tcPr>
            <w:tcW w:w="1304" w:type="dxa"/>
            <w:tcBorders>
              <w:top w:val="nil"/>
              <w:left w:val="nil"/>
              <w:bottom w:val="nil"/>
              <w:right w:val="nil"/>
            </w:tcBorders>
          </w:tcPr>
          <w:p w14:paraId="154E0814" w14:textId="77777777" w:rsidR="007037BA" w:rsidRDefault="007037BA">
            <w:pPr>
              <w:pStyle w:val="ConsPlusNormal"/>
            </w:pPr>
          </w:p>
        </w:tc>
        <w:tc>
          <w:tcPr>
            <w:tcW w:w="3402" w:type="dxa"/>
            <w:tcBorders>
              <w:top w:val="nil"/>
              <w:left w:val="nil"/>
              <w:bottom w:val="nil"/>
              <w:right w:val="nil"/>
            </w:tcBorders>
          </w:tcPr>
          <w:p w14:paraId="6D98A860" w14:textId="77777777" w:rsidR="007037BA" w:rsidRDefault="007037BA">
            <w:pPr>
              <w:pStyle w:val="ConsPlusNormal"/>
              <w:jc w:val="both"/>
            </w:pPr>
            <w:r>
              <w:t>Пеломедузовые черепахи</w:t>
            </w:r>
          </w:p>
          <w:p w14:paraId="14806529" w14:textId="77777777" w:rsidR="007037BA" w:rsidRDefault="007037BA">
            <w:pPr>
              <w:pStyle w:val="ConsPlusNormal"/>
              <w:jc w:val="both"/>
            </w:pPr>
            <w:r>
              <w:t>Афро-американские змеиношеие черепахи:</w:t>
            </w:r>
          </w:p>
        </w:tc>
      </w:tr>
      <w:tr w:rsidR="007037BA" w14:paraId="07A0DA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E7B636" w14:textId="77777777" w:rsidR="007037BA" w:rsidRDefault="007037BA">
            <w:pPr>
              <w:pStyle w:val="ConsPlusNormal"/>
            </w:pPr>
          </w:p>
        </w:tc>
        <w:tc>
          <w:tcPr>
            <w:tcW w:w="3798" w:type="dxa"/>
            <w:tcBorders>
              <w:top w:val="nil"/>
              <w:left w:val="nil"/>
              <w:bottom w:val="nil"/>
              <w:right w:val="nil"/>
            </w:tcBorders>
          </w:tcPr>
          <w:p w14:paraId="3D4632F9" w14:textId="77777777" w:rsidR="007037BA" w:rsidRDefault="007037BA">
            <w:pPr>
              <w:pStyle w:val="ConsPlusNormal"/>
              <w:ind w:left="283"/>
              <w:jc w:val="both"/>
            </w:pPr>
            <w:r>
              <w:t>Erymnochelys madagascariensis</w:t>
            </w:r>
          </w:p>
        </w:tc>
        <w:tc>
          <w:tcPr>
            <w:tcW w:w="1304" w:type="dxa"/>
            <w:tcBorders>
              <w:top w:val="nil"/>
              <w:left w:val="nil"/>
              <w:bottom w:val="nil"/>
              <w:right w:val="nil"/>
            </w:tcBorders>
          </w:tcPr>
          <w:p w14:paraId="491E4FF3" w14:textId="77777777" w:rsidR="007037BA" w:rsidRDefault="007037BA">
            <w:pPr>
              <w:pStyle w:val="ConsPlusNormal"/>
              <w:jc w:val="center"/>
            </w:pPr>
            <w:r>
              <w:t>II</w:t>
            </w:r>
          </w:p>
        </w:tc>
        <w:tc>
          <w:tcPr>
            <w:tcW w:w="3402" w:type="dxa"/>
            <w:tcBorders>
              <w:top w:val="nil"/>
              <w:left w:val="nil"/>
              <w:bottom w:val="nil"/>
              <w:right w:val="nil"/>
            </w:tcBorders>
          </w:tcPr>
          <w:p w14:paraId="2AEE00C9" w14:textId="77777777" w:rsidR="007037BA" w:rsidRDefault="007037BA">
            <w:pPr>
              <w:pStyle w:val="ConsPlusNormal"/>
              <w:jc w:val="both"/>
            </w:pPr>
            <w:r>
              <w:t>Черепаха щитоногая мадагаскарская</w:t>
            </w:r>
          </w:p>
        </w:tc>
      </w:tr>
      <w:tr w:rsidR="007037BA" w14:paraId="05E35E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FA1553" w14:textId="77777777" w:rsidR="007037BA" w:rsidRDefault="007037BA">
            <w:pPr>
              <w:pStyle w:val="ConsPlusNormal"/>
            </w:pPr>
          </w:p>
        </w:tc>
        <w:tc>
          <w:tcPr>
            <w:tcW w:w="3798" w:type="dxa"/>
            <w:tcBorders>
              <w:top w:val="nil"/>
              <w:left w:val="nil"/>
              <w:bottom w:val="nil"/>
              <w:right w:val="nil"/>
            </w:tcBorders>
          </w:tcPr>
          <w:p w14:paraId="5510E958" w14:textId="77777777" w:rsidR="007037BA" w:rsidRDefault="007037BA">
            <w:pPr>
              <w:pStyle w:val="ConsPlusNormal"/>
              <w:ind w:left="283"/>
              <w:jc w:val="both"/>
            </w:pPr>
            <w:r>
              <w:t>Peltocephalus dumerilianus</w:t>
            </w:r>
          </w:p>
        </w:tc>
        <w:tc>
          <w:tcPr>
            <w:tcW w:w="1304" w:type="dxa"/>
            <w:tcBorders>
              <w:top w:val="nil"/>
              <w:left w:val="nil"/>
              <w:bottom w:val="nil"/>
              <w:right w:val="nil"/>
            </w:tcBorders>
          </w:tcPr>
          <w:p w14:paraId="04D4A6CB" w14:textId="77777777" w:rsidR="007037BA" w:rsidRDefault="007037BA">
            <w:pPr>
              <w:pStyle w:val="ConsPlusNormal"/>
              <w:jc w:val="center"/>
            </w:pPr>
            <w:r>
              <w:t>II</w:t>
            </w:r>
          </w:p>
        </w:tc>
        <w:tc>
          <w:tcPr>
            <w:tcW w:w="3402" w:type="dxa"/>
            <w:tcBorders>
              <w:top w:val="nil"/>
              <w:left w:val="nil"/>
              <w:bottom w:val="nil"/>
              <w:right w:val="nil"/>
            </w:tcBorders>
          </w:tcPr>
          <w:p w14:paraId="6D0F7AB5" w14:textId="77777777" w:rsidR="007037BA" w:rsidRDefault="007037BA">
            <w:pPr>
              <w:pStyle w:val="ConsPlusNormal"/>
              <w:jc w:val="both"/>
            </w:pPr>
            <w:r>
              <w:t>Черепаха щитоногая гвианская</w:t>
            </w:r>
          </w:p>
        </w:tc>
      </w:tr>
      <w:tr w:rsidR="007037BA" w14:paraId="7A15A1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9DD818" w14:textId="77777777" w:rsidR="007037BA" w:rsidRDefault="007037BA">
            <w:pPr>
              <w:pStyle w:val="ConsPlusNormal"/>
            </w:pPr>
          </w:p>
        </w:tc>
        <w:tc>
          <w:tcPr>
            <w:tcW w:w="3798" w:type="dxa"/>
            <w:tcBorders>
              <w:top w:val="nil"/>
              <w:left w:val="nil"/>
              <w:bottom w:val="nil"/>
              <w:right w:val="nil"/>
            </w:tcBorders>
          </w:tcPr>
          <w:p w14:paraId="087809F5" w14:textId="77777777" w:rsidR="007037BA" w:rsidRDefault="007037BA">
            <w:pPr>
              <w:pStyle w:val="ConsPlusNormal"/>
              <w:ind w:left="283"/>
              <w:jc w:val="both"/>
            </w:pPr>
            <w:r>
              <w:t>Podocnemis spp.</w:t>
            </w:r>
          </w:p>
        </w:tc>
        <w:tc>
          <w:tcPr>
            <w:tcW w:w="1304" w:type="dxa"/>
            <w:tcBorders>
              <w:top w:val="nil"/>
              <w:left w:val="nil"/>
              <w:bottom w:val="nil"/>
              <w:right w:val="nil"/>
            </w:tcBorders>
          </w:tcPr>
          <w:p w14:paraId="0022AB96" w14:textId="77777777" w:rsidR="007037BA" w:rsidRDefault="007037BA">
            <w:pPr>
              <w:pStyle w:val="ConsPlusNormal"/>
              <w:jc w:val="center"/>
            </w:pPr>
            <w:r>
              <w:t>II</w:t>
            </w:r>
          </w:p>
        </w:tc>
        <w:tc>
          <w:tcPr>
            <w:tcW w:w="3402" w:type="dxa"/>
            <w:tcBorders>
              <w:top w:val="nil"/>
              <w:left w:val="nil"/>
              <w:bottom w:val="nil"/>
              <w:right w:val="nil"/>
            </w:tcBorders>
          </w:tcPr>
          <w:p w14:paraId="4D1D5A14" w14:textId="77777777" w:rsidR="007037BA" w:rsidRDefault="007037BA">
            <w:pPr>
              <w:pStyle w:val="ConsPlusNormal"/>
              <w:jc w:val="both"/>
            </w:pPr>
            <w:r>
              <w:t>Черепахи щитоногие Подочемис (все виды)</w:t>
            </w:r>
          </w:p>
        </w:tc>
      </w:tr>
      <w:tr w:rsidR="007037BA" w14:paraId="55F90A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D384D9" w14:textId="77777777" w:rsidR="007037BA" w:rsidRDefault="007037BA">
            <w:pPr>
              <w:pStyle w:val="ConsPlusNormal"/>
              <w:jc w:val="center"/>
            </w:pPr>
            <w:r>
              <w:t>11)</w:t>
            </w:r>
          </w:p>
        </w:tc>
        <w:tc>
          <w:tcPr>
            <w:tcW w:w="3798" w:type="dxa"/>
            <w:tcBorders>
              <w:top w:val="nil"/>
              <w:left w:val="nil"/>
              <w:bottom w:val="nil"/>
              <w:right w:val="nil"/>
            </w:tcBorders>
          </w:tcPr>
          <w:p w14:paraId="0F9C371A" w14:textId="77777777" w:rsidR="007037BA" w:rsidRDefault="007037BA">
            <w:pPr>
              <w:pStyle w:val="ConsPlusNormal"/>
              <w:ind w:left="283"/>
              <w:jc w:val="both"/>
            </w:pPr>
            <w:r>
              <w:t>Testudinidae</w:t>
            </w:r>
          </w:p>
          <w:p w14:paraId="76FA91BF" w14:textId="77777777" w:rsidR="007037BA" w:rsidRDefault="007037BA">
            <w:pPr>
              <w:pStyle w:val="ConsPlusNormal"/>
              <w:ind w:left="283"/>
              <w:jc w:val="both"/>
            </w:pPr>
            <w:r>
              <w:t>Tortoises:</w:t>
            </w:r>
          </w:p>
        </w:tc>
        <w:tc>
          <w:tcPr>
            <w:tcW w:w="1304" w:type="dxa"/>
            <w:tcBorders>
              <w:top w:val="nil"/>
              <w:left w:val="nil"/>
              <w:bottom w:val="nil"/>
              <w:right w:val="nil"/>
            </w:tcBorders>
          </w:tcPr>
          <w:p w14:paraId="05B63A29" w14:textId="77777777" w:rsidR="007037BA" w:rsidRDefault="007037BA">
            <w:pPr>
              <w:pStyle w:val="ConsPlusNormal"/>
            </w:pPr>
          </w:p>
        </w:tc>
        <w:tc>
          <w:tcPr>
            <w:tcW w:w="3402" w:type="dxa"/>
            <w:tcBorders>
              <w:top w:val="nil"/>
              <w:left w:val="nil"/>
              <w:bottom w:val="nil"/>
              <w:right w:val="nil"/>
            </w:tcBorders>
          </w:tcPr>
          <w:p w14:paraId="3AE1EE6B" w14:textId="77777777" w:rsidR="007037BA" w:rsidRDefault="007037BA">
            <w:pPr>
              <w:pStyle w:val="ConsPlusNormal"/>
              <w:jc w:val="both"/>
            </w:pPr>
            <w:r>
              <w:t>Сухопутные черепахи</w:t>
            </w:r>
          </w:p>
          <w:p w14:paraId="08844934" w14:textId="77777777" w:rsidR="007037BA" w:rsidRDefault="007037BA">
            <w:pPr>
              <w:pStyle w:val="ConsPlusNormal"/>
              <w:jc w:val="both"/>
            </w:pPr>
            <w:r>
              <w:t>Черепахи:</w:t>
            </w:r>
          </w:p>
        </w:tc>
      </w:tr>
      <w:tr w:rsidR="007037BA" w14:paraId="219A322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16F268" w14:textId="77777777" w:rsidR="007037BA" w:rsidRDefault="007037BA">
            <w:pPr>
              <w:pStyle w:val="ConsPlusNormal"/>
            </w:pPr>
          </w:p>
        </w:tc>
        <w:tc>
          <w:tcPr>
            <w:tcW w:w="3798" w:type="dxa"/>
            <w:tcBorders>
              <w:top w:val="nil"/>
              <w:left w:val="nil"/>
              <w:bottom w:val="nil"/>
              <w:right w:val="nil"/>
            </w:tcBorders>
          </w:tcPr>
          <w:p w14:paraId="615E4D2E" w14:textId="77777777" w:rsidR="007037BA" w:rsidRDefault="007037BA">
            <w:pPr>
              <w:pStyle w:val="ConsPlusNormal"/>
              <w:ind w:left="283"/>
              <w:jc w:val="both"/>
            </w:pPr>
            <w:r>
              <w:t>Testudinidae spp. (Except the species included in Appendix I. A Zero annual export quota has been established for Centrochelys sulcata for specimens removed from the wild and traded for primarily commercial purposes)</w:t>
            </w:r>
          </w:p>
        </w:tc>
        <w:tc>
          <w:tcPr>
            <w:tcW w:w="1304" w:type="dxa"/>
            <w:tcBorders>
              <w:top w:val="nil"/>
              <w:left w:val="nil"/>
              <w:bottom w:val="nil"/>
              <w:right w:val="nil"/>
            </w:tcBorders>
          </w:tcPr>
          <w:p w14:paraId="79C3CFE6" w14:textId="77777777" w:rsidR="007037BA" w:rsidRDefault="007037BA">
            <w:pPr>
              <w:pStyle w:val="ConsPlusNormal"/>
              <w:jc w:val="center"/>
            </w:pPr>
            <w:r>
              <w:t>II</w:t>
            </w:r>
          </w:p>
        </w:tc>
        <w:tc>
          <w:tcPr>
            <w:tcW w:w="3402" w:type="dxa"/>
            <w:tcBorders>
              <w:top w:val="nil"/>
              <w:left w:val="nil"/>
              <w:bottom w:val="nil"/>
              <w:right w:val="nil"/>
            </w:tcBorders>
          </w:tcPr>
          <w:p w14:paraId="680BA3DD" w14:textId="77777777" w:rsidR="007037BA" w:rsidRDefault="007037BA">
            <w:pPr>
              <w:pStyle w:val="ConsPlusNormal"/>
              <w:jc w:val="both"/>
            </w:pPr>
            <w:r>
              <w:t xml:space="preserve">Черепахи сухопутные (все виды, за исключением видов, включенных в приложение I к </w:t>
            </w:r>
            <w:hyperlink r:id="rId406">
              <w:r>
                <w:rPr>
                  <w:color w:val="0000FF"/>
                </w:rPr>
                <w:t>СИТЕС</w:t>
              </w:r>
            </w:hyperlink>
            <w:r>
              <w:t>.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7037BA" w14:paraId="2B6F89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81AB20" w14:textId="77777777" w:rsidR="007037BA" w:rsidRDefault="007037BA">
            <w:pPr>
              <w:pStyle w:val="ConsPlusNormal"/>
            </w:pPr>
          </w:p>
        </w:tc>
        <w:tc>
          <w:tcPr>
            <w:tcW w:w="3798" w:type="dxa"/>
            <w:tcBorders>
              <w:top w:val="nil"/>
              <w:left w:val="nil"/>
              <w:bottom w:val="nil"/>
              <w:right w:val="nil"/>
            </w:tcBorders>
          </w:tcPr>
          <w:p w14:paraId="108EB8A1" w14:textId="77777777" w:rsidR="007037BA" w:rsidRDefault="007037BA">
            <w:pPr>
              <w:pStyle w:val="ConsPlusNormal"/>
              <w:ind w:left="283"/>
              <w:jc w:val="both"/>
            </w:pPr>
            <w:r>
              <w:t>Astrochelys radiata</w:t>
            </w:r>
          </w:p>
        </w:tc>
        <w:tc>
          <w:tcPr>
            <w:tcW w:w="1304" w:type="dxa"/>
            <w:tcBorders>
              <w:top w:val="nil"/>
              <w:left w:val="nil"/>
              <w:bottom w:val="nil"/>
              <w:right w:val="nil"/>
            </w:tcBorders>
          </w:tcPr>
          <w:p w14:paraId="4E4DAF56" w14:textId="77777777" w:rsidR="007037BA" w:rsidRDefault="007037BA">
            <w:pPr>
              <w:pStyle w:val="ConsPlusNormal"/>
              <w:jc w:val="center"/>
            </w:pPr>
            <w:r>
              <w:t>I</w:t>
            </w:r>
          </w:p>
        </w:tc>
        <w:tc>
          <w:tcPr>
            <w:tcW w:w="3402" w:type="dxa"/>
            <w:tcBorders>
              <w:top w:val="nil"/>
              <w:left w:val="nil"/>
              <w:bottom w:val="nil"/>
              <w:right w:val="nil"/>
            </w:tcBorders>
          </w:tcPr>
          <w:p w14:paraId="154C4E96" w14:textId="77777777" w:rsidR="007037BA" w:rsidRDefault="007037BA">
            <w:pPr>
              <w:pStyle w:val="ConsPlusNormal"/>
              <w:jc w:val="both"/>
            </w:pPr>
            <w:r>
              <w:t>Черепаха лучистая</w:t>
            </w:r>
          </w:p>
        </w:tc>
      </w:tr>
      <w:tr w:rsidR="007037BA" w14:paraId="7AA1E73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09A88C" w14:textId="77777777" w:rsidR="007037BA" w:rsidRDefault="007037BA">
            <w:pPr>
              <w:pStyle w:val="ConsPlusNormal"/>
            </w:pPr>
          </w:p>
        </w:tc>
        <w:tc>
          <w:tcPr>
            <w:tcW w:w="3798" w:type="dxa"/>
            <w:tcBorders>
              <w:top w:val="nil"/>
              <w:left w:val="nil"/>
              <w:bottom w:val="nil"/>
              <w:right w:val="nil"/>
            </w:tcBorders>
          </w:tcPr>
          <w:p w14:paraId="1A93EFF5" w14:textId="77777777" w:rsidR="007037BA" w:rsidRDefault="007037BA">
            <w:pPr>
              <w:pStyle w:val="ConsPlusNormal"/>
              <w:ind w:left="283"/>
              <w:jc w:val="both"/>
            </w:pPr>
            <w:r>
              <w:t>Astrochelys yniphora</w:t>
            </w:r>
          </w:p>
        </w:tc>
        <w:tc>
          <w:tcPr>
            <w:tcW w:w="1304" w:type="dxa"/>
            <w:tcBorders>
              <w:top w:val="nil"/>
              <w:left w:val="nil"/>
              <w:bottom w:val="nil"/>
              <w:right w:val="nil"/>
            </w:tcBorders>
          </w:tcPr>
          <w:p w14:paraId="38694F77" w14:textId="77777777" w:rsidR="007037BA" w:rsidRDefault="007037BA">
            <w:pPr>
              <w:pStyle w:val="ConsPlusNormal"/>
              <w:jc w:val="center"/>
            </w:pPr>
            <w:r>
              <w:t>I</w:t>
            </w:r>
          </w:p>
        </w:tc>
        <w:tc>
          <w:tcPr>
            <w:tcW w:w="3402" w:type="dxa"/>
            <w:tcBorders>
              <w:top w:val="nil"/>
              <w:left w:val="nil"/>
              <w:bottom w:val="nil"/>
              <w:right w:val="nil"/>
            </w:tcBorders>
          </w:tcPr>
          <w:p w14:paraId="3B1A4A51" w14:textId="77777777" w:rsidR="007037BA" w:rsidRDefault="007037BA">
            <w:pPr>
              <w:pStyle w:val="ConsPlusNormal"/>
              <w:jc w:val="both"/>
            </w:pPr>
            <w:r>
              <w:t>Черепаха клювогрудая мадагаскарская</w:t>
            </w:r>
          </w:p>
        </w:tc>
      </w:tr>
      <w:tr w:rsidR="007037BA" w14:paraId="43BD4B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2FB7AB" w14:textId="77777777" w:rsidR="007037BA" w:rsidRDefault="007037BA">
            <w:pPr>
              <w:pStyle w:val="ConsPlusNormal"/>
            </w:pPr>
          </w:p>
        </w:tc>
        <w:tc>
          <w:tcPr>
            <w:tcW w:w="3798" w:type="dxa"/>
            <w:tcBorders>
              <w:top w:val="nil"/>
              <w:left w:val="nil"/>
              <w:bottom w:val="nil"/>
              <w:right w:val="nil"/>
            </w:tcBorders>
          </w:tcPr>
          <w:p w14:paraId="31A5E5AD" w14:textId="77777777" w:rsidR="007037BA" w:rsidRDefault="007037BA">
            <w:pPr>
              <w:pStyle w:val="ConsPlusNormal"/>
              <w:ind w:left="283"/>
              <w:jc w:val="both"/>
            </w:pPr>
            <w:r>
              <w:t>Chelonoidis niger</w:t>
            </w:r>
          </w:p>
        </w:tc>
        <w:tc>
          <w:tcPr>
            <w:tcW w:w="1304" w:type="dxa"/>
            <w:tcBorders>
              <w:top w:val="nil"/>
              <w:left w:val="nil"/>
              <w:bottom w:val="nil"/>
              <w:right w:val="nil"/>
            </w:tcBorders>
          </w:tcPr>
          <w:p w14:paraId="4468ED6C" w14:textId="77777777" w:rsidR="007037BA" w:rsidRDefault="007037BA">
            <w:pPr>
              <w:pStyle w:val="ConsPlusNormal"/>
              <w:jc w:val="center"/>
            </w:pPr>
            <w:r>
              <w:t>I</w:t>
            </w:r>
          </w:p>
        </w:tc>
        <w:tc>
          <w:tcPr>
            <w:tcW w:w="3402" w:type="dxa"/>
            <w:tcBorders>
              <w:top w:val="nil"/>
              <w:left w:val="nil"/>
              <w:bottom w:val="nil"/>
              <w:right w:val="nil"/>
            </w:tcBorders>
          </w:tcPr>
          <w:p w14:paraId="08691E55" w14:textId="77777777" w:rsidR="007037BA" w:rsidRDefault="007037BA">
            <w:pPr>
              <w:pStyle w:val="ConsPlusNormal"/>
              <w:jc w:val="both"/>
            </w:pPr>
            <w:r>
              <w:t>Черепаха слоновая</w:t>
            </w:r>
          </w:p>
        </w:tc>
      </w:tr>
      <w:tr w:rsidR="007037BA" w14:paraId="379B24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F4A642" w14:textId="77777777" w:rsidR="007037BA" w:rsidRDefault="007037BA">
            <w:pPr>
              <w:pStyle w:val="ConsPlusNormal"/>
            </w:pPr>
          </w:p>
        </w:tc>
        <w:tc>
          <w:tcPr>
            <w:tcW w:w="3798" w:type="dxa"/>
            <w:tcBorders>
              <w:top w:val="nil"/>
              <w:left w:val="nil"/>
              <w:bottom w:val="nil"/>
              <w:right w:val="nil"/>
            </w:tcBorders>
          </w:tcPr>
          <w:p w14:paraId="779B13D4" w14:textId="77777777" w:rsidR="007037BA" w:rsidRDefault="007037BA">
            <w:pPr>
              <w:pStyle w:val="ConsPlusNormal"/>
              <w:ind w:left="283"/>
              <w:jc w:val="both"/>
            </w:pPr>
            <w:r>
              <w:t>Geochelone elegans</w:t>
            </w:r>
          </w:p>
        </w:tc>
        <w:tc>
          <w:tcPr>
            <w:tcW w:w="1304" w:type="dxa"/>
            <w:tcBorders>
              <w:top w:val="nil"/>
              <w:left w:val="nil"/>
              <w:bottom w:val="nil"/>
              <w:right w:val="nil"/>
            </w:tcBorders>
          </w:tcPr>
          <w:p w14:paraId="1354B4C3" w14:textId="77777777" w:rsidR="007037BA" w:rsidRDefault="007037BA">
            <w:pPr>
              <w:pStyle w:val="ConsPlusNormal"/>
              <w:jc w:val="center"/>
            </w:pPr>
            <w:r>
              <w:t>I</w:t>
            </w:r>
          </w:p>
        </w:tc>
        <w:tc>
          <w:tcPr>
            <w:tcW w:w="3402" w:type="dxa"/>
            <w:tcBorders>
              <w:top w:val="nil"/>
              <w:left w:val="nil"/>
              <w:bottom w:val="nil"/>
              <w:right w:val="nil"/>
            </w:tcBorders>
          </w:tcPr>
          <w:p w14:paraId="33A76359" w14:textId="77777777" w:rsidR="007037BA" w:rsidRDefault="007037BA">
            <w:pPr>
              <w:pStyle w:val="ConsPlusNormal"/>
              <w:jc w:val="both"/>
            </w:pPr>
            <w:r>
              <w:t>Звездчатая черепаха</w:t>
            </w:r>
          </w:p>
        </w:tc>
      </w:tr>
      <w:tr w:rsidR="007037BA" w14:paraId="0D1757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CA79B3" w14:textId="77777777" w:rsidR="007037BA" w:rsidRDefault="007037BA">
            <w:pPr>
              <w:pStyle w:val="ConsPlusNormal"/>
            </w:pPr>
          </w:p>
        </w:tc>
        <w:tc>
          <w:tcPr>
            <w:tcW w:w="3798" w:type="dxa"/>
            <w:tcBorders>
              <w:top w:val="nil"/>
              <w:left w:val="nil"/>
              <w:bottom w:val="nil"/>
              <w:right w:val="nil"/>
            </w:tcBorders>
          </w:tcPr>
          <w:p w14:paraId="53ABA8AF" w14:textId="77777777" w:rsidR="007037BA" w:rsidRDefault="007037BA">
            <w:pPr>
              <w:pStyle w:val="ConsPlusNormal"/>
              <w:ind w:left="283"/>
              <w:jc w:val="both"/>
            </w:pPr>
            <w:r>
              <w:t>Geochelone platynota</w:t>
            </w:r>
          </w:p>
        </w:tc>
        <w:tc>
          <w:tcPr>
            <w:tcW w:w="1304" w:type="dxa"/>
            <w:tcBorders>
              <w:top w:val="nil"/>
              <w:left w:val="nil"/>
              <w:bottom w:val="nil"/>
              <w:right w:val="nil"/>
            </w:tcBorders>
          </w:tcPr>
          <w:p w14:paraId="7B73278C" w14:textId="77777777" w:rsidR="007037BA" w:rsidRDefault="007037BA">
            <w:pPr>
              <w:pStyle w:val="ConsPlusNormal"/>
              <w:jc w:val="center"/>
            </w:pPr>
            <w:r>
              <w:t>I</w:t>
            </w:r>
          </w:p>
        </w:tc>
        <w:tc>
          <w:tcPr>
            <w:tcW w:w="3402" w:type="dxa"/>
            <w:tcBorders>
              <w:top w:val="nil"/>
              <w:left w:val="nil"/>
              <w:bottom w:val="nil"/>
              <w:right w:val="nil"/>
            </w:tcBorders>
          </w:tcPr>
          <w:p w14:paraId="0BC12E3B" w14:textId="77777777" w:rsidR="007037BA" w:rsidRDefault="007037BA">
            <w:pPr>
              <w:pStyle w:val="ConsPlusNormal"/>
              <w:jc w:val="both"/>
            </w:pPr>
            <w:r>
              <w:t>Черепаха бирманская</w:t>
            </w:r>
          </w:p>
        </w:tc>
      </w:tr>
      <w:tr w:rsidR="007037BA" w14:paraId="2EC290A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805585" w14:textId="77777777" w:rsidR="007037BA" w:rsidRDefault="007037BA">
            <w:pPr>
              <w:pStyle w:val="ConsPlusNormal"/>
            </w:pPr>
          </w:p>
        </w:tc>
        <w:tc>
          <w:tcPr>
            <w:tcW w:w="3798" w:type="dxa"/>
            <w:tcBorders>
              <w:top w:val="nil"/>
              <w:left w:val="nil"/>
              <w:bottom w:val="nil"/>
              <w:right w:val="nil"/>
            </w:tcBorders>
          </w:tcPr>
          <w:p w14:paraId="7D5DA003" w14:textId="77777777" w:rsidR="007037BA" w:rsidRDefault="007037BA">
            <w:pPr>
              <w:pStyle w:val="ConsPlusNormal"/>
              <w:ind w:left="283"/>
              <w:jc w:val="both"/>
            </w:pPr>
            <w:r>
              <w:t>Gopherus flavomarginatus</w:t>
            </w:r>
          </w:p>
        </w:tc>
        <w:tc>
          <w:tcPr>
            <w:tcW w:w="1304" w:type="dxa"/>
            <w:tcBorders>
              <w:top w:val="nil"/>
              <w:left w:val="nil"/>
              <w:bottom w:val="nil"/>
              <w:right w:val="nil"/>
            </w:tcBorders>
          </w:tcPr>
          <w:p w14:paraId="0BD084FC" w14:textId="77777777" w:rsidR="007037BA" w:rsidRDefault="007037BA">
            <w:pPr>
              <w:pStyle w:val="ConsPlusNormal"/>
              <w:jc w:val="center"/>
            </w:pPr>
            <w:r>
              <w:t>I</w:t>
            </w:r>
          </w:p>
        </w:tc>
        <w:tc>
          <w:tcPr>
            <w:tcW w:w="3402" w:type="dxa"/>
            <w:tcBorders>
              <w:top w:val="nil"/>
              <w:left w:val="nil"/>
              <w:bottom w:val="nil"/>
              <w:right w:val="nil"/>
            </w:tcBorders>
          </w:tcPr>
          <w:p w14:paraId="598A6E9E" w14:textId="77777777" w:rsidR="007037BA" w:rsidRDefault="007037BA">
            <w:pPr>
              <w:pStyle w:val="ConsPlusNormal"/>
              <w:jc w:val="both"/>
            </w:pPr>
            <w:r>
              <w:t>Черепаха - гофер мексиканский</w:t>
            </w:r>
          </w:p>
        </w:tc>
      </w:tr>
      <w:tr w:rsidR="007037BA" w14:paraId="574E63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33DD55" w14:textId="77777777" w:rsidR="007037BA" w:rsidRDefault="007037BA">
            <w:pPr>
              <w:pStyle w:val="ConsPlusNormal"/>
            </w:pPr>
          </w:p>
        </w:tc>
        <w:tc>
          <w:tcPr>
            <w:tcW w:w="3798" w:type="dxa"/>
            <w:tcBorders>
              <w:top w:val="nil"/>
              <w:left w:val="nil"/>
              <w:bottom w:val="nil"/>
              <w:right w:val="nil"/>
            </w:tcBorders>
          </w:tcPr>
          <w:p w14:paraId="55BF0C73" w14:textId="77777777" w:rsidR="007037BA" w:rsidRDefault="007037BA">
            <w:pPr>
              <w:pStyle w:val="ConsPlusNormal"/>
              <w:ind w:left="283"/>
              <w:jc w:val="both"/>
            </w:pPr>
            <w:r>
              <w:t>Malocochersus tornieri</w:t>
            </w:r>
          </w:p>
        </w:tc>
        <w:tc>
          <w:tcPr>
            <w:tcW w:w="1304" w:type="dxa"/>
            <w:tcBorders>
              <w:top w:val="nil"/>
              <w:left w:val="nil"/>
              <w:bottom w:val="nil"/>
              <w:right w:val="nil"/>
            </w:tcBorders>
          </w:tcPr>
          <w:p w14:paraId="1D4D7A4F" w14:textId="77777777" w:rsidR="007037BA" w:rsidRDefault="007037BA">
            <w:pPr>
              <w:pStyle w:val="ConsPlusNormal"/>
              <w:jc w:val="center"/>
            </w:pPr>
            <w:r>
              <w:t>I</w:t>
            </w:r>
          </w:p>
        </w:tc>
        <w:tc>
          <w:tcPr>
            <w:tcW w:w="3402" w:type="dxa"/>
            <w:tcBorders>
              <w:top w:val="nil"/>
              <w:left w:val="nil"/>
              <w:bottom w:val="nil"/>
              <w:right w:val="nil"/>
            </w:tcBorders>
          </w:tcPr>
          <w:p w14:paraId="4059FD12" w14:textId="77777777" w:rsidR="007037BA" w:rsidRDefault="007037BA">
            <w:pPr>
              <w:pStyle w:val="ConsPlusNormal"/>
              <w:jc w:val="both"/>
            </w:pPr>
            <w:r>
              <w:t>Эластичная черепаха, или плоскопанцирная черепаха</w:t>
            </w:r>
          </w:p>
        </w:tc>
      </w:tr>
      <w:tr w:rsidR="007037BA" w14:paraId="35BB06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423B34" w14:textId="77777777" w:rsidR="007037BA" w:rsidRDefault="007037BA">
            <w:pPr>
              <w:pStyle w:val="ConsPlusNormal"/>
            </w:pPr>
          </w:p>
        </w:tc>
        <w:tc>
          <w:tcPr>
            <w:tcW w:w="3798" w:type="dxa"/>
            <w:tcBorders>
              <w:top w:val="nil"/>
              <w:left w:val="nil"/>
              <w:bottom w:val="nil"/>
              <w:right w:val="nil"/>
            </w:tcBorders>
          </w:tcPr>
          <w:p w14:paraId="08E6397F" w14:textId="77777777" w:rsidR="007037BA" w:rsidRDefault="007037BA">
            <w:pPr>
              <w:pStyle w:val="ConsPlusNormal"/>
              <w:ind w:left="283"/>
              <w:jc w:val="both"/>
            </w:pPr>
            <w:r>
              <w:t>Psammobates geometricus</w:t>
            </w:r>
          </w:p>
        </w:tc>
        <w:tc>
          <w:tcPr>
            <w:tcW w:w="1304" w:type="dxa"/>
            <w:tcBorders>
              <w:top w:val="nil"/>
              <w:left w:val="nil"/>
              <w:bottom w:val="nil"/>
              <w:right w:val="nil"/>
            </w:tcBorders>
          </w:tcPr>
          <w:p w14:paraId="03387D81" w14:textId="77777777" w:rsidR="007037BA" w:rsidRDefault="007037BA">
            <w:pPr>
              <w:pStyle w:val="ConsPlusNormal"/>
              <w:jc w:val="center"/>
            </w:pPr>
            <w:r>
              <w:t>I</w:t>
            </w:r>
          </w:p>
        </w:tc>
        <w:tc>
          <w:tcPr>
            <w:tcW w:w="3402" w:type="dxa"/>
            <w:tcBorders>
              <w:top w:val="nil"/>
              <w:left w:val="nil"/>
              <w:bottom w:val="nil"/>
              <w:right w:val="nil"/>
            </w:tcBorders>
          </w:tcPr>
          <w:p w14:paraId="29337277" w14:textId="77777777" w:rsidR="007037BA" w:rsidRDefault="007037BA">
            <w:pPr>
              <w:pStyle w:val="ConsPlusNormal"/>
              <w:jc w:val="both"/>
            </w:pPr>
            <w:r>
              <w:t>Черепаха геометрическая</w:t>
            </w:r>
          </w:p>
        </w:tc>
      </w:tr>
      <w:tr w:rsidR="007037BA" w14:paraId="5D3C52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EF108B" w14:textId="77777777" w:rsidR="007037BA" w:rsidRDefault="007037BA">
            <w:pPr>
              <w:pStyle w:val="ConsPlusNormal"/>
            </w:pPr>
          </w:p>
        </w:tc>
        <w:tc>
          <w:tcPr>
            <w:tcW w:w="3798" w:type="dxa"/>
            <w:tcBorders>
              <w:top w:val="nil"/>
              <w:left w:val="nil"/>
              <w:bottom w:val="nil"/>
              <w:right w:val="nil"/>
            </w:tcBorders>
          </w:tcPr>
          <w:p w14:paraId="085A95A4" w14:textId="77777777" w:rsidR="007037BA" w:rsidRDefault="007037BA">
            <w:pPr>
              <w:pStyle w:val="ConsPlusNormal"/>
              <w:ind w:left="283"/>
              <w:jc w:val="both"/>
            </w:pPr>
            <w:r>
              <w:t>Pyxis arachnoides</w:t>
            </w:r>
          </w:p>
        </w:tc>
        <w:tc>
          <w:tcPr>
            <w:tcW w:w="1304" w:type="dxa"/>
            <w:tcBorders>
              <w:top w:val="nil"/>
              <w:left w:val="nil"/>
              <w:bottom w:val="nil"/>
              <w:right w:val="nil"/>
            </w:tcBorders>
          </w:tcPr>
          <w:p w14:paraId="162B72B2" w14:textId="77777777" w:rsidR="007037BA" w:rsidRDefault="007037BA">
            <w:pPr>
              <w:pStyle w:val="ConsPlusNormal"/>
              <w:jc w:val="center"/>
            </w:pPr>
            <w:r>
              <w:t>I</w:t>
            </w:r>
          </w:p>
        </w:tc>
        <w:tc>
          <w:tcPr>
            <w:tcW w:w="3402" w:type="dxa"/>
            <w:tcBorders>
              <w:top w:val="nil"/>
              <w:left w:val="nil"/>
              <w:bottom w:val="nil"/>
              <w:right w:val="nil"/>
            </w:tcBorders>
          </w:tcPr>
          <w:p w14:paraId="1BDBE065" w14:textId="77777777" w:rsidR="007037BA" w:rsidRDefault="007037BA">
            <w:pPr>
              <w:pStyle w:val="ConsPlusNormal"/>
              <w:jc w:val="both"/>
            </w:pPr>
            <w:r>
              <w:t>Черепаха паучья</w:t>
            </w:r>
          </w:p>
        </w:tc>
      </w:tr>
      <w:tr w:rsidR="007037BA" w14:paraId="66945D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2FB0AA" w14:textId="77777777" w:rsidR="007037BA" w:rsidRDefault="007037BA">
            <w:pPr>
              <w:pStyle w:val="ConsPlusNormal"/>
            </w:pPr>
          </w:p>
        </w:tc>
        <w:tc>
          <w:tcPr>
            <w:tcW w:w="3798" w:type="dxa"/>
            <w:tcBorders>
              <w:top w:val="nil"/>
              <w:left w:val="nil"/>
              <w:bottom w:val="nil"/>
              <w:right w:val="nil"/>
            </w:tcBorders>
          </w:tcPr>
          <w:p w14:paraId="36995A87" w14:textId="77777777" w:rsidR="007037BA" w:rsidRDefault="007037BA">
            <w:pPr>
              <w:pStyle w:val="ConsPlusNormal"/>
              <w:ind w:left="283"/>
              <w:jc w:val="both"/>
            </w:pPr>
            <w:r>
              <w:t>Pyxis planicauda</w:t>
            </w:r>
          </w:p>
        </w:tc>
        <w:tc>
          <w:tcPr>
            <w:tcW w:w="1304" w:type="dxa"/>
            <w:tcBorders>
              <w:top w:val="nil"/>
              <w:left w:val="nil"/>
              <w:bottom w:val="nil"/>
              <w:right w:val="nil"/>
            </w:tcBorders>
          </w:tcPr>
          <w:p w14:paraId="3432AEC2" w14:textId="77777777" w:rsidR="007037BA" w:rsidRDefault="007037BA">
            <w:pPr>
              <w:pStyle w:val="ConsPlusNormal"/>
              <w:jc w:val="center"/>
            </w:pPr>
            <w:r>
              <w:t>I</w:t>
            </w:r>
          </w:p>
        </w:tc>
        <w:tc>
          <w:tcPr>
            <w:tcW w:w="3402" w:type="dxa"/>
            <w:tcBorders>
              <w:top w:val="nil"/>
              <w:left w:val="nil"/>
              <w:bottom w:val="nil"/>
              <w:right w:val="nil"/>
            </w:tcBorders>
          </w:tcPr>
          <w:p w14:paraId="1767076B" w14:textId="77777777" w:rsidR="007037BA" w:rsidRDefault="007037BA">
            <w:pPr>
              <w:pStyle w:val="ConsPlusNormal"/>
              <w:jc w:val="both"/>
            </w:pPr>
            <w:r>
              <w:t>Черепаха плоская</w:t>
            </w:r>
          </w:p>
        </w:tc>
      </w:tr>
      <w:tr w:rsidR="007037BA" w14:paraId="06C2BA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D4CCB9" w14:textId="77777777" w:rsidR="007037BA" w:rsidRDefault="007037BA">
            <w:pPr>
              <w:pStyle w:val="ConsPlusNormal"/>
            </w:pPr>
          </w:p>
        </w:tc>
        <w:tc>
          <w:tcPr>
            <w:tcW w:w="3798" w:type="dxa"/>
            <w:tcBorders>
              <w:top w:val="nil"/>
              <w:left w:val="nil"/>
              <w:bottom w:val="nil"/>
              <w:right w:val="nil"/>
            </w:tcBorders>
          </w:tcPr>
          <w:p w14:paraId="52BEB663" w14:textId="77777777" w:rsidR="007037BA" w:rsidRDefault="007037BA">
            <w:pPr>
              <w:pStyle w:val="ConsPlusNormal"/>
              <w:ind w:left="283"/>
              <w:jc w:val="both"/>
            </w:pPr>
            <w:r>
              <w:t>Testudo kleinmanni</w:t>
            </w:r>
          </w:p>
        </w:tc>
        <w:tc>
          <w:tcPr>
            <w:tcW w:w="1304" w:type="dxa"/>
            <w:tcBorders>
              <w:top w:val="nil"/>
              <w:left w:val="nil"/>
              <w:bottom w:val="nil"/>
              <w:right w:val="nil"/>
            </w:tcBorders>
          </w:tcPr>
          <w:p w14:paraId="7967E45B" w14:textId="77777777" w:rsidR="007037BA" w:rsidRDefault="007037BA">
            <w:pPr>
              <w:pStyle w:val="ConsPlusNormal"/>
              <w:jc w:val="center"/>
            </w:pPr>
            <w:r>
              <w:t>I</w:t>
            </w:r>
          </w:p>
        </w:tc>
        <w:tc>
          <w:tcPr>
            <w:tcW w:w="3402" w:type="dxa"/>
            <w:tcBorders>
              <w:top w:val="nil"/>
              <w:left w:val="nil"/>
              <w:bottom w:val="nil"/>
              <w:right w:val="nil"/>
            </w:tcBorders>
          </w:tcPr>
          <w:p w14:paraId="21B06295" w14:textId="77777777" w:rsidR="007037BA" w:rsidRDefault="007037BA">
            <w:pPr>
              <w:pStyle w:val="ConsPlusNormal"/>
              <w:jc w:val="both"/>
            </w:pPr>
            <w:r>
              <w:t>Черепаха египетская, или Клейнманна</w:t>
            </w:r>
          </w:p>
        </w:tc>
      </w:tr>
      <w:tr w:rsidR="007037BA" w14:paraId="237A11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845D86" w14:textId="77777777" w:rsidR="007037BA" w:rsidRDefault="007037BA">
            <w:pPr>
              <w:pStyle w:val="ConsPlusNormal"/>
              <w:jc w:val="center"/>
            </w:pPr>
            <w:r>
              <w:t>12)</w:t>
            </w:r>
          </w:p>
        </w:tc>
        <w:tc>
          <w:tcPr>
            <w:tcW w:w="3798" w:type="dxa"/>
            <w:tcBorders>
              <w:top w:val="nil"/>
              <w:left w:val="nil"/>
              <w:bottom w:val="nil"/>
              <w:right w:val="nil"/>
            </w:tcBorders>
          </w:tcPr>
          <w:p w14:paraId="2C04D9D6" w14:textId="77777777" w:rsidR="007037BA" w:rsidRDefault="007037BA">
            <w:pPr>
              <w:pStyle w:val="ConsPlusNormal"/>
              <w:ind w:left="283"/>
              <w:jc w:val="both"/>
            </w:pPr>
            <w:r>
              <w:t>Trionychidae</w:t>
            </w:r>
          </w:p>
          <w:p w14:paraId="5125BFD5" w14:textId="77777777" w:rsidR="007037BA" w:rsidRDefault="007037BA">
            <w:pPr>
              <w:pStyle w:val="ConsPlusNormal"/>
              <w:ind w:left="283"/>
              <w:jc w:val="both"/>
            </w:pPr>
            <w:r>
              <w:t>Softshell turtles:</w:t>
            </w:r>
          </w:p>
        </w:tc>
        <w:tc>
          <w:tcPr>
            <w:tcW w:w="1304" w:type="dxa"/>
            <w:tcBorders>
              <w:top w:val="nil"/>
              <w:left w:val="nil"/>
              <w:bottom w:val="nil"/>
              <w:right w:val="nil"/>
            </w:tcBorders>
          </w:tcPr>
          <w:p w14:paraId="303D2718" w14:textId="77777777" w:rsidR="007037BA" w:rsidRDefault="007037BA">
            <w:pPr>
              <w:pStyle w:val="ConsPlusNormal"/>
            </w:pPr>
          </w:p>
        </w:tc>
        <w:tc>
          <w:tcPr>
            <w:tcW w:w="3402" w:type="dxa"/>
            <w:tcBorders>
              <w:top w:val="nil"/>
              <w:left w:val="nil"/>
              <w:bottom w:val="nil"/>
              <w:right w:val="nil"/>
            </w:tcBorders>
          </w:tcPr>
          <w:p w14:paraId="35119FF5" w14:textId="77777777" w:rsidR="007037BA" w:rsidRDefault="007037BA">
            <w:pPr>
              <w:pStyle w:val="ConsPlusNormal"/>
              <w:jc w:val="both"/>
            </w:pPr>
            <w:r>
              <w:t>Трехкоготные черепахи</w:t>
            </w:r>
          </w:p>
          <w:p w14:paraId="0032447D" w14:textId="77777777" w:rsidR="007037BA" w:rsidRDefault="007037BA">
            <w:pPr>
              <w:pStyle w:val="ConsPlusNormal"/>
              <w:jc w:val="both"/>
            </w:pPr>
            <w:r>
              <w:t>Мягкокожие черепахи:</w:t>
            </w:r>
          </w:p>
        </w:tc>
      </w:tr>
      <w:tr w:rsidR="007037BA" w14:paraId="2DB2FF9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040DE3" w14:textId="77777777" w:rsidR="007037BA" w:rsidRDefault="007037BA">
            <w:pPr>
              <w:pStyle w:val="ConsPlusNormal"/>
            </w:pPr>
          </w:p>
        </w:tc>
        <w:tc>
          <w:tcPr>
            <w:tcW w:w="3798" w:type="dxa"/>
            <w:tcBorders>
              <w:top w:val="nil"/>
              <w:left w:val="nil"/>
              <w:bottom w:val="nil"/>
              <w:right w:val="nil"/>
            </w:tcBorders>
          </w:tcPr>
          <w:p w14:paraId="3F9573A3" w14:textId="77777777" w:rsidR="007037BA" w:rsidRDefault="007037BA">
            <w:pPr>
              <w:pStyle w:val="ConsPlusNormal"/>
              <w:ind w:left="283"/>
              <w:jc w:val="both"/>
            </w:pPr>
            <w:r>
              <w:t>Amyda cartilaginea</w:t>
            </w:r>
          </w:p>
        </w:tc>
        <w:tc>
          <w:tcPr>
            <w:tcW w:w="1304" w:type="dxa"/>
            <w:tcBorders>
              <w:top w:val="nil"/>
              <w:left w:val="nil"/>
              <w:bottom w:val="nil"/>
              <w:right w:val="nil"/>
            </w:tcBorders>
          </w:tcPr>
          <w:p w14:paraId="63821A91" w14:textId="77777777" w:rsidR="007037BA" w:rsidRDefault="007037BA">
            <w:pPr>
              <w:pStyle w:val="ConsPlusNormal"/>
              <w:jc w:val="center"/>
            </w:pPr>
            <w:r>
              <w:t>II</w:t>
            </w:r>
          </w:p>
        </w:tc>
        <w:tc>
          <w:tcPr>
            <w:tcW w:w="3402" w:type="dxa"/>
            <w:tcBorders>
              <w:top w:val="nil"/>
              <w:left w:val="nil"/>
              <w:bottom w:val="nil"/>
              <w:right w:val="nil"/>
            </w:tcBorders>
          </w:tcPr>
          <w:p w14:paraId="11420B2A" w14:textId="77777777" w:rsidR="007037BA" w:rsidRDefault="007037BA">
            <w:pPr>
              <w:pStyle w:val="ConsPlusNormal"/>
              <w:jc w:val="both"/>
            </w:pPr>
            <w:r>
              <w:t>Трионикс чернолучевой</w:t>
            </w:r>
          </w:p>
        </w:tc>
      </w:tr>
      <w:tr w:rsidR="007037BA" w14:paraId="622B74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04C3BC" w14:textId="77777777" w:rsidR="007037BA" w:rsidRDefault="007037BA">
            <w:pPr>
              <w:pStyle w:val="ConsPlusNormal"/>
            </w:pPr>
          </w:p>
        </w:tc>
        <w:tc>
          <w:tcPr>
            <w:tcW w:w="3798" w:type="dxa"/>
            <w:tcBorders>
              <w:top w:val="nil"/>
              <w:left w:val="nil"/>
              <w:bottom w:val="nil"/>
              <w:right w:val="nil"/>
            </w:tcBorders>
          </w:tcPr>
          <w:p w14:paraId="1CD5E8C1" w14:textId="77777777" w:rsidR="007037BA" w:rsidRDefault="007037BA">
            <w:pPr>
              <w:pStyle w:val="ConsPlusNormal"/>
              <w:ind w:left="283"/>
              <w:jc w:val="both"/>
            </w:pPr>
            <w:r>
              <w:t>Apalone ferox (United States of America)</w:t>
            </w:r>
          </w:p>
        </w:tc>
        <w:tc>
          <w:tcPr>
            <w:tcW w:w="1304" w:type="dxa"/>
            <w:tcBorders>
              <w:top w:val="nil"/>
              <w:left w:val="nil"/>
              <w:bottom w:val="nil"/>
              <w:right w:val="nil"/>
            </w:tcBorders>
          </w:tcPr>
          <w:p w14:paraId="554EE557" w14:textId="77777777" w:rsidR="007037BA" w:rsidRDefault="007037BA">
            <w:pPr>
              <w:pStyle w:val="ConsPlusNormal"/>
              <w:jc w:val="center"/>
            </w:pPr>
            <w:r>
              <w:t>III</w:t>
            </w:r>
          </w:p>
        </w:tc>
        <w:tc>
          <w:tcPr>
            <w:tcW w:w="3402" w:type="dxa"/>
            <w:tcBorders>
              <w:top w:val="nil"/>
              <w:left w:val="nil"/>
              <w:bottom w:val="nil"/>
              <w:right w:val="nil"/>
            </w:tcBorders>
          </w:tcPr>
          <w:p w14:paraId="4EC12168" w14:textId="77777777" w:rsidR="007037BA" w:rsidRDefault="007037BA">
            <w:pPr>
              <w:pStyle w:val="ConsPlusNormal"/>
              <w:jc w:val="both"/>
            </w:pPr>
            <w:r>
              <w:t>Трионикс злой (Соединенные Штаты Америки)</w:t>
            </w:r>
          </w:p>
        </w:tc>
      </w:tr>
      <w:tr w:rsidR="007037BA" w14:paraId="618A821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295378" w14:textId="77777777" w:rsidR="007037BA" w:rsidRDefault="007037BA">
            <w:pPr>
              <w:pStyle w:val="ConsPlusNormal"/>
            </w:pPr>
          </w:p>
        </w:tc>
        <w:tc>
          <w:tcPr>
            <w:tcW w:w="3798" w:type="dxa"/>
            <w:tcBorders>
              <w:top w:val="nil"/>
              <w:left w:val="nil"/>
              <w:bottom w:val="nil"/>
              <w:right w:val="nil"/>
            </w:tcBorders>
          </w:tcPr>
          <w:p w14:paraId="2473E4E8" w14:textId="77777777" w:rsidR="007037BA" w:rsidRDefault="007037BA">
            <w:pPr>
              <w:pStyle w:val="ConsPlusNormal"/>
              <w:ind w:left="283"/>
              <w:jc w:val="both"/>
            </w:pPr>
            <w:r>
              <w:t>Apalone mutica (United States of America)</w:t>
            </w:r>
          </w:p>
        </w:tc>
        <w:tc>
          <w:tcPr>
            <w:tcW w:w="1304" w:type="dxa"/>
            <w:tcBorders>
              <w:top w:val="nil"/>
              <w:left w:val="nil"/>
              <w:bottom w:val="nil"/>
              <w:right w:val="nil"/>
            </w:tcBorders>
          </w:tcPr>
          <w:p w14:paraId="0D21689C" w14:textId="77777777" w:rsidR="007037BA" w:rsidRDefault="007037BA">
            <w:pPr>
              <w:pStyle w:val="ConsPlusNormal"/>
              <w:jc w:val="center"/>
            </w:pPr>
            <w:r>
              <w:t>III</w:t>
            </w:r>
          </w:p>
        </w:tc>
        <w:tc>
          <w:tcPr>
            <w:tcW w:w="3402" w:type="dxa"/>
            <w:tcBorders>
              <w:top w:val="nil"/>
              <w:left w:val="nil"/>
              <w:bottom w:val="nil"/>
              <w:right w:val="nil"/>
            </w:tcBorders>
          </w:tcPr>
          <w:p w14:paraId="55B6D15B" w14:textId="77777777" w:rsidR="007037BA" w:rsidRDefault="007037BA">
            <w:pPr>
              <w:pStyle w:val="ConsPlusNormal"/>
              <w:jc w:val="both"/>
            </w:pPr>
            <w:r>
              <w:t xml:space="preserve">Трионикс гладкий (Соединенные Штаты </w:t>
            </w:r>
            <w:r>
              <w:lastRenderedPageBreak/>
              <w:t>Америки)</w:t>
            </w:r>
          </w:p>
        </w:tc>
      </w:tr>
      <w:tr w:rsidR="007037BA" w14:paraId="099F51B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9ADE475" w14:textId="77777777" w:rsidR="007037BA" w:rsidRDefault="007037BA">
            <w:pPr>
              <w:pStyle w:val="ConsPlusNormal"/>
            </w:pPr>
          </w:p>
        </w:tc>
        <w:tc>
          <w:tcPr>
            <w:tcW w:w="3798" w:type="dxa"/>
            <w:tcBorders>
              <w:top w:val="nil"/>
              <w:left w:val="nil"/>
              <w:bottom w:val="nil"/>
              <w:right w:val="nil"/>
            </w:tcBorders>
          </w:tcPr>
          <w:p w14:paraId="3F221B25" w14:textId="77777777" w:rsidR="007037BA" w:rsidRDefault="007037BA">
            <w:pPr>
              <w:pStyle w:val="ConsPlusNormal"/>
              <w:ind w:left="283"/>
              <w:jc w:val="both"/>
            </w:pPr>
            <w:r>
              <w:t>Apalone spinifera (Except the subspecies included in Appendix I) (United States of America)</w:t>
            </w:r>
          </w:p>
        </w:tc>
        <w:tc>
          <w:tcPr>
            <w:tcW w:w="1304" w:type="dxa"/>
            <w:tcBorders>
              <w:top w:val="nil"/>
              <w:left w:val="nil"/>
              <w:bottom w:val="nil"/>
              <w:right w:val="nil"/>
            </w:tcBorders>
          </w:tcPr>
          <w:p w14:paraId="1A782E97" w14:textId="77777777" w:rsidR="007037BA" w:rsidRDefault="007037BA">
            <w:pPr>
              <w:pStyle w:val="ConsPlusNormal"/>
              <w:jc w:val="center"/>
            </w:pPr>
            <w:r>
              <w:t>III</w:t>
            </w:r>
          </w:p>
        </w:tc>
        <w:tc>
          <w:tcPr>
            <w:tcW w:w="3402" w:type="dxa"/>
            <w:tcBorders>
              <w:top w:val="nil"/>
              <w:left w:val="nil"/>
              <w:bottom w:val="nil"/>
              <w:right w:val="nil"/>
            </w:tcBorders>
          </w:tcPr>
          <w:p w14:paraId="0FA009A9" w14:textId="77777777" w:rsidR="007037BA" w:rsidRDefault="007037BA">
            <w:pPr>
              <w:pStyle w:val="ConsPlusNormal"/>
              <w:jc w:val="both"/>
            </w:pPr>
            <w:r>
              <w:t xml:space="preserve">Трионикс колючий (за исключением подвидов, включенных в приложение I к </w:t>
            </w:r>
            <w:hyperlink r:id="rId407">
              <w:r>
                <w:rPr>
                  <w:color w:val="0000FF"/>
                </w:rPr>
                <w:t>СИТЕС</w:t>
              </w:r>
            </w:hyperlink>
            <w:r>
              <w:t>) (Соединенные Штаты Америки)</w:t>
            </w:r>
          </w:p>
        </w:tc>
      </w:tr>
      <w:tr w:rsidR="007037BA" w14:paraId="014759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0EB199" w14:textId="77777777" w:rsidR="007037BA" w:rsidRDefault="007037BA">
            <w:pPr>
              <w:pStyle w:val="ConsPlusNormal"/>
            </w:pPr>
          </w:p>
        </w:tc>
        <w:tc>
          <w:tcPr>
            <w:tcW w:w="3798" w:type="dxa"/>
            <w:tcBorders>
              <w:top w:val="nil"/>
              <w:left w:val="nil"/>
              <w:bottom w:val="nil"/>
              <w:right w:val="nil"/>
            </w:tcBorders>
          </w:tcPr>
          <w:p w14:paraId="0EC00570" w14:textId="77777777" w:rsidR="007037BA" w:rsidRDefault="007037BA">
            <w:pPr>
              <w:pStyle w:val="ConsPlusNormal"/>
              <w:ind w:left="283"/>
              <w:jc w:val="both"/>
            </w:pPr>
            <w:r>
              <w:t>Apalone spinifera atra</w:t>
            </w:r>
          </w:p>
        </w:tc>
        <w:tc>
          <w:tcPr>
            <w:tcW w:w="1304" w:type="dxa"/>
            <w:tcBorders>
              <w:top w:val="nil"/>
              <w:left w:val="nil"/>
              <w:bottom w:val="nil"/>
              <w:right w:val="nil"/>
            </w:tcBorders>
          </w:tcPr>
          <w:p w14:paraId="779D5EC5" w14:textId="77777777" w:rsidR="007037BA" w:rsidRDefault="007037BA">
            <w:pPr>
              <w:pStyle w:val="ConsPlusNormal"/>
              <w:jc w:val="center"/>
            </w:pPr>
            <w:r>
              <w:t>I</w:t>
            </w:r>
          </w:p>
        </w:tc>
        <w:tc>
          <w:tcPr>
            <w:tcW w:w="3402" w:type="dxa"/>
            <w:tcBorders>
              <w:top w:val="nil"/>
              <w:left w:val="nil"/>
              <w:bottom w:val="nil"/>
              <w:right w:val="nil"/>
            </w:tcBorders>
          </w:tcPr>
          <w:p w14:paraId="6B499789" w14:textId="77777777" w:rsidR="007037BA" w:rsidRDefault="007037BA">
            <w:pPr>
              <w:pStyle w:val="ConsPlusNormal"/>
              <w:jc w:val="both"/>
            </w:pPr>
            <w:r>
              <w:t>Трионикс черный</w:t>
            </w:r>
          </w:p>
        </w:tc>
      </w:tr>
      <w:tr w:rsidR="007037BA" w14:paraId="594C3D3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370D05" w14:textId="77777777" w:rsidR="007037BA" w:rsidRDefault="007037BA">
            <w:pPr>
              <w:pStyle w:val="ConsPlusNormal"/>
            </w:pPr>
          </w:p>
        </w:tc>
        <w:tc>
          <w:tcPr>
            <w:tcW w:w="3798" w:type="dxa"/>
            <w:tcBorders>
              <w:top w:val="nil"/>
              <w:left w:val="nil"/>
              <w:bottom w:val="nil"/>
              <w:right w:val="nil"/>
            </w:tcBorders>
          </w:tcPr>
          <w:p w14:paraId="3FFB3177" w14:textId="77777777" w:rsidR="007037BA" w:rsidRDefault="007037BA">
            <w:pPr>
              <w:pStyle w:val="ConsPlusNormal"/>
              <w:ind w:left="283"/>
              <w:jc w:val="both"/>
            </w:pPr>
            <w:r>
              <w:t>Chitra spp. (Except the species included in Appendix I)</w:t>
            </w:r>
          </w:p>
        </w:tc>
        <w:tc>
          <w:tcPr>
            <w:tcW w:w="1304" w:type="dxa"/>
            <w:tcBorders>
              <w:top w:val="nil"/>
              <w:left w:val="nil"/>
              <w:bottom w:val="nil"/>
              <w:right w:val="nil"/>
            </w:tcBorders>
          </w:tcPr>
          <w:p w14:paraId="22A56D80" w14:textId="77777777" w:rsidR="007037BA" w:rsidRDefault="007037BA">
            <w:pPr>
              <w:pStyle w:val="ConsPlusNormal"/>
              <w:jc w:val="center"/>
            </w:pPr>
            <w:r>
              <w:t>II</w:t>
            </w:r>
          </w:p>
        </w:tc>
        <w:tc>
          <w:tcPr>
            <w:tcW w:w="3402" w:type="dxa"/>
            <w:tcBorders>
              <w:top w:val="nil"/>
              <w:left w:val="nil"/>
              <w:bottom w:val="nil"/>
              <w:right w:val="nil"/>
            </w:tcBorders>
          </w:tcPr>
          <w:p w14:paraId="3F667967" w14:textId="77777777" w:rsidR="007037BA" w:rsidRDefault="007037BA">
            <w:pPr>
              <w:pStyle w:val="ConsPlusNormal"/>
              <w:jc w:val="both"/>
            </w:pPr>
            <w:r>
              <w:t xml:space="preserve">Узкоголовые черепахи (все виды, за исключением видов, включенных в приложение I к </w:t>
            </w:r>
            <w:hyperlink r:id="rId408">
              <w:r>
                <w:rPr>
                  <w:color w:val="0000FF"/>
                </w:rPr>
                <w:t>СИТЕС</w:t>
              </w:r>
            </w:hyperlink>
            <w:r>
              <w:t>)</w:t>
            </w:r>
          </w:p>
        </w:tc>
      </w:tr>
      <w:tr w:rsidR="007037BA" w14:paraId="23F4272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D4FD75" w14:textId="77777777" w:rsidR="007037BA" w:rsidRDefault="007037BA">
            <w:pPr>
              <w:pStyle w:val="ConsPlusNormal"/>
            </w:pPr>
          </w:p>
        </w:tc>
        <w:tc>
          <w:tcPr>
            <w:tcW w:w="3798" w:type="dxa"/>
            <w:tcBorders>
              <w:top w:val="nil"/>
              <w:left w:val="nil"/>
              <w:bottom w:val="nil"/>
              <w:right w:val="nil"/>
            </w:tcBorders>
          </w:tcPr>
          <w:p w14:paraId="720C5E39" w14:textId="77777777" w:rsidR="007037BA" w:rsidRDefault="007037BA">
            <w:pPr>
              <w:pStyle w:val="ConsPlusNormal"/>
              <w:ind w:left="283"/>
              <w:jc w:val="both"/>
            </w:pPr>
            <w:r>
              <w:t>Chitra chitra</w:t>
            </w:r>
          </w:p>
        </w:tc>
        <w:tc>
          <w:tcPr>
            <w:tcW w:w="1304" w:type="dxa"/>
            <w:tcBorders>
              <w:top w:val="nil"/>
              <w:left w:val="nil"/>
              <w:bottom w:val="nil"/>
              <w:right w:val="nil"/>
            </w:tcBorders>
          </w:tcPr>
          <w:p w14:paraId="5F87A00D" w14:textId="77777777" w:rsidR="007037BA" w:rsidRDefault="007037BA">
            <w:pPr>
              <w:pStyle w:val="ConsPlusNormal"/>
              <w:jc w:val="center"/>
            </w:pPr>
            <w:r>
              <w:t>I</w:t>
            </w:r>
          </w:p>
        </w:tc>
        <w:tc>
          <w:tcPr>
            <w:tcW w:w="3402" w:type="dxa"/>
            <w:tcBorders>
              <w:top w:val="nil"/>
              <w:left w:val="nil"/>
              <w:bottom w:val="nil"/>
              <w:right w:val="nil"/>
            </w:tcBorders>
          </w:tcPr>
          <w:p w14:paraId="7113E990" w14:textId="77777777" w:rsidR="007037BA" w:rsidRDefault="007037BA">
            <w:pPr>
              <w:pStyle w:val="ConsPlusNormal"/>
              <w:jc w:val="both"/>
            </w:pPr>
            <w:r>
              <w:t>Узкоголовая черепаха полосатая</w:t>
            </w:r>
          </w:p>
        </w:tc>
      </w:tr>
      <w:tr w:rsidR="007037BA" w14:paraId="5FCDCAD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8F0E75" w14:textId="77777777" w:rsidR="007037BA" w:rsidRDefault="007037BA">
            <w:pPr>
              <w:pStyle w:val="ConsPlusNormal"/>
            </w:pPr>
          </w:p>
        </w:tc>
        <w:tc>
          <w:tcPr>
            <w:tcW w:w="3798" w:type="dxa"/>
            <w:tcBorders>
              <w:top w:val="nil"/>
              <w:left w:val="nil"/>
              <w:bottom w:val="nil"/>
              <w:right w:val="nil"/>
            </w:tcBorders>
          </w:tcPr>
          <w:p w14:paraId="532A920B" w14:textId="77777777" w:rsidR="007037BA" w:rsidRDefault="007037BA">
            <w:pPr>
              <w:pStyle w:val="ConsPlusNormal"/>
              <w:ind w:left="283"/>
              <w:jc w:val="both"/>
            </w:pPr>
            <w:r>
              <w:t>Chitra vandijki</w:t>
            </w:r>
          </w:p>
        </w:tc>
        <w:tc>
          <w:tcPr>
            <w:tcW w:w="1304" w:type="dxa"/>
            <w:tcBorders>
              <w:top w:val="nil"/>
              <w:left w:val="nil"/>
              <w:bottom w:val="nil"/>
              <w:right w:val="nil"/>
            </w:tcBorders>
          </w:tcPr>
          <w:p w14:paraId="23318D49" w14:textId="77777777" w:rsidR="007037BA" w:rsidRDefault="007037BA">
            <w:pPr>
              <w:pStyle w:val="ConsPlusNormal"/>
              <w:jc w:val="center"/>
            </w:pPr>
            <w:r>
              <w:t>I</w:t>
            </w:r>
          </w:p>
        </w:tc>
        <w:tc>
          <w:tcPr>
            <w:tcW w:w="3402" w:type="dxa"/>
            <w:tcBorders>
              <w:top w:val="nil"/>
              <w:left w:val="nil"/>
              <w:bottom w:val="nil"/>
              <w:right w:val="nil"/>
            </w:tcBorders>
          </w:tcPr>
          <w:p w14:paraId="3F05E277" w14:textId="77777777" w:rsidR="007037BA" w:rsidRDefault="007037BA">
            <w:pPr>
              <w:pStyle w:val="ConsPlusNormal"/>
              <w:jc w:val="both"/>
            </w:pPr>
            <w:r>
              <w:t>Узкоголовая черепаха бирманская</w:t>
            </w:r>
          </w:p>
        </w:tc>
      </w:tr>
      <w:tr w:rsidR="007037BA" w14:paraId="22A102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EC861B" w14:textId="77777777" w:rsidR="007037BA" w:rsidRDefault="007037BA">
            <w:pPr>
              <w:pStyle w:val="ConsPlusNormal"/>
            </w:pPr>
          </w:p>
        </w:tc>
        <w:tc>
          <w:tcPr>
            <w:tcW w:w="3798" w:type="dxa"/>
            <w:tcBorders>
              <w:top w:val="nil"/>
              <w:left w:val="nil"/>
              <w:bottom w:val="nil"/>
              <w:right w:val="nil"/>
            </w:tcBorders>
          </w:tcPr>
          <w:p w14:paraId="30E1A362" w14:textId="77777777" w:rsidR="007037BA" w:rsidRDefault="007037BA">
            <w:pPr>
              <w:pStyle w:val="ConsPlusNormal"/>
              <w:ind w:left="283"/>
              <w:jc w:val="both"/>
            </w:pPr>
            <w:r>
              <w:t>Cyclanorbis elegans</w:t>
            </w:r>
          </w:p>
        </w:tc>
        <w:tc>
          <w:tcPr>
            <w:tcW w:w="1304" w:type="dxa"/>
            <w:tcBorders>
              <w:top w:val="nil"/>
              <w:left w:val="nil"/>
              <w:bottom w:val="nil"/>
              <w:right w:val="nil"/>
            </w:tcBorders>
          </w:tcPr>
          <w:p w14:paraId="5B45BDE4" w14:textId="77777777" w:rsidR="007037BA" w:rsidRDefault="007037BA">
            <w:pPr>
              <w:pStyle w:val="ConsPlusNormal"/>
              <w:jc w:val="center"/>
            </w:pPr>
            <w:r>
              <w:t>II</w:t>
            </w:r>
          </w:p>
        </w:tc>
        <w:tc>
          <w:tcPr>
            <w:tcW w:w="3402" w:type="dxa"/>
            <w:tcBorders>
              <w:top w:val="nil"/>
              <w:left w:val="nil"/>
              <w:bottom w:val="nil"/>
              <w:right w:val="nil"/>
            </w:tcBorders>
          </w:tcPr>
          <w:p w14:paraId="1D92C51F" w14:textId="77777777" w:rsidR="007037BA" w:rsidRDefault="007037BA">
            <w:pPr>
              <w:pStyle w:val="ConsPlusNormal"/>
              <w:jc w:val="both"/>
            </w:pPr>
            <w:r>
              <w:t>Лопастная черепаха красивая</w:t>
            </w:r>
          </w:p>
        </w:tc>
      </w:tr>
      <w:tr w:rsidR="007037BA" w14:paraId="3676DE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E29EEA" w14:textId="77777777" w:rsidR="007037BA" w:rsidRDefault="007037BA">
            <w:pPr>
              <w:pStyle w:val="ConsPlusNormal"/>
            </w:pPr>
          </w:p>
        </w:tc>
        <w:tc>
          <w:tcPr>
            <w:tcW w:w="3798" w:type="dxa"/>
            <w:tcBorders>
              <w:top w:val="nil"/>
              <w:left w:val="nil"/>
              <w:bottom w:val="nil"/>
              <w:right w:val="nil"/>
            </w:tcBorders>
          </w:tcPr>
          <w:p w14:paraId="31F74768" w14:textId="77777777" w:rsidR="007037BA" w:rsidRDefault="007037BA">
            <w:pPr>
              <w:pStyle w:val="ConsPlusNormal"/>
              <w:ind w:left="283"/>
              <w:jc w:val="both"/>
            </w:pPr>
            <w:r>
              <w:t>Cyclanorbis senegalensis</w:t>
            </w:r>
          </w:p>
        </w:tc>
        <w:tc>
          <w:tcPr>
            <w:tcW w:w="1304" w:type="dxa"/>
            <w:tcBorders>
              <w:top w:val="nil"/>
              <w:left w:val="nil"/>
              <w:bottom w:val="nil"/>
              <w:right w:val="nil"/>
            </w:tcBorders>
          </w:tcPr>
          <w:p w14:paraId="767B36CC" w14:textId="77777777" w:rsidR="007037BA" w:rsidRDefault="007037BA">
            <w:pPr>
              <w:pStyle w:val="ConsPlusNormal"/>
              <w:jc w:val="center"/>
            </w:pPr>
            <w:r>
              <w:t>II</w:t>
            </w:r>
          </w:p>
        </w:tc>
        <w:tc>
          <w:tcPr>
            <w:tcW w:w="3402" w:type="dxa"/>
            <w:tcBorders>
              <w:top w:val="nil"/>
              <w:left w:val="nil"/>
              <w:bottom w:val="nil"/>
              <w:right w:val="nil"/>
            </w:tcBorders>
          </w:tcPr>
          <w:p w14:paraId="6FF21E07" w14:textId="77777777" w:rsidR="007037BA" w:rsidRDefault="007037BA">
            <w:pPr>
              <w:pStyle w:val="ConsPlusNormal"/>
              <w:jc w:val="both"/>
            </w:pPr>
            <w:r>
              <w:t>Лопастная черепаха сенегальская</w:t>
            </w:r>
          </w:p>
        </w:tc>
      </w:tr>
      <w:tr w:rsidR="007037BA" w14:paraId="3A8AB4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3D7E50" w14:textId="77777777" w:rsidR="007037BA" w:rsidRDefault="007037BA">
            <w:pPr>
              <w:pStyle w:val="ConsPlusNormal"/>
            </w:pPr>
          </w:p>
        </w:tc>
        <w:tc>
          <w:tcPr>
            <w:tcW w:w="3798" w:type="dxa"/>
            <w:tcBorders>
              <w:top w:val="nil"/>
              <w:left w:val="nil"/>
              <w:bottom w:val="nil"/>
              <w:right w:val="nil"/>
            </w:tcBorders>
          </w:tcPr>
          <w:p w14:paraId="17238574" w14:textId="77777777" w:rsidR="007037BA" w:rsidRDefault="007037BA">
            <w:pPr>
              <w:pStyle w:val="ConsPlusNormal"/>
              <w:ind w:left="283"/>
              <w:jc w:val="both"/>
            </w:pPr>
            <w:r>
              <w:t>Cycloderma aubryi</w:t>
            </w:r>
          </w:p>
        </w:tc>
        <w:tc>
          <w:tcPr>
            <w:tcW w:w="1304" w:type="dxa"/>
            <w:tcBorders>
              <w:top w:val="nil"/>
              <w:left w:val="nil"/>
              <w:bottom w:val="nil"/>
              <w:right w:val="nil"/>
            </w:tcBorders>
          </w:tcPr>
          <w:p w14:paraId="48C36412" w14:textId="77777777" w:rsidR="007037BA" w:rsidRDefault="007037BA">
            <w:pPr>
              <w:pStyle w:val="ConsPlusNormal"/>
              <w:jc w:val="center"/>
            </w:pPr>
            <w:r>
              <w:t>II</w:t>
            </w:r>
          </w:p>
        </w:tc>
        <w:tc>
          <w:tcPr>
            <w:tcW w:w="3402" w:type="dxa"/>
            <w:tcBorders>
              <w:top w:val="nil"/>
              <w:left w:val="nil"/>
              <w:bottom w:val="nil"/>
              <w:right w:val="nil"/>
            </w:tcBorders>
          </w:tcPr>
          <w:p w14:paraId="0AE2D179" w14:textId="77777777" w:rsidR="007037BA" w:rsidRDefault="007037BA">
            <w:pPr>
              <w:pStyle w:val="ConsPlusNormal"/>
              <w:jc w:val="both"/>
            </w:pPr>
            <w:r>
              <w:t>Лопастная черепаха Обри</w:t>
            </w:r>
          </w:p>
        </w:tc>
      </w:tr>
      <w:tr w:rsidR="007037BA" w14:paraId="31D3CC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64105CA" w14:textId="77777777" w:rsidR="007037BA" w:rsidRDefault="007037BA">
            <w:pPr>
              <w:pStyle w:val="ConsPlusNormal"/>
            </w:pPr>
          </w:p>
        </w:tc>
        <w:tc>
          <w:tcPr>
            <w:tcW w:w="3798" w:type="dxa"/>
            <w:tcBorders>
              <w:top w:val="nil"/>
              <w:left w:val="nil"/>
              <w:bottom w:val="nil"/>
              <w:right w:val="nil"/>
            </w:tcBorders>
          </w:tcPr>
          <w:p w14:paraId="37880D25" w14:textId="77777777" w:rsidR="007037BA" w:rsidRDefault="007037BA">
            <w:pPr>
              <w:pStyle w:val="ConsPlusNormal"/>
              <w:ind w:left="283"/>
              <w:jc w:val="both"/>
            </w:pPr>
            <w:r>
              <w:t>Cycloderma frenatum</w:t>
            </w:r>
          </w:p>
        </w:tc>
        <w:tc>
          <w:tcPr>
            <w:tcW w:w="1304" w:type="dxa"/>
            <w:tcBorders>
              <w:top w:val="nil"/>
              <w:left w:val="nil"/>
              <w:bottom w:val="nil"/>
              <w:right w:val="nil"/>
            </w:tcBorders>
          </w:tcPr>
          <w:p w14:paraId="796D1A88" w14:textId="77777777" w:rsidR="007037BA" w:rsidRDefault="007037BA">
            <w:pPr>
              <w:pStyle w:val="ConsPlusNormal"/>
              <w:jc w:val="center"/>
            </w:pPr>
            <w:r>
              <w:t>II</w:t>
            </w:r>
          </w:p>
        </w:tc>
        <w:tc>
          <w:tcPr>
            <w:tcW w:w="3402" w:type="dxa"/>
            <w:tcBorders>
              <w:top w:val="nil"/>
              <w:left w:val="nil"/>
              <w:bottom w:val="nil"/>
              <w:right w:val="nil"/>
            </w:tcBorders>
          </w:tcPr>
          <w:p w14:paraId="699FC84B" w14:textId="77777777" w:rsidR="007037BA" w:rsidRDefault="007037BA">
            <w:pPr>
              <w:pStyle w:val="ConsPlusNormal"/>
              <w:jc w:val="both"/>
            </w:pPr>
            <w:r>
              <w:t>Лопастная черепаха сероспинная</w:t>
            </w:r>
          </w:p>
        </w:tc>
      </w:tr>
      <w:tr w:rsidR="007037BA" w14:paraId="7F2C1B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6768DF" w14:textId="77777777" w:rsidR="007037BA" w:rsidRDefault="007037BA">
            <w:pPr>
              <w:pStyle w:val="ConsPlusNormal"/>
            </w:pPr>
          </w:p>
        </w:tc>
        <w:tc>
          <w:tcPr>
            <w:tcW w:w="3798" w:type="dxa"/>
            <w:tcBorders>
              <w:top w:val="nil"/>
              <w:left w:val="nil"/>
              <w:bottom w:val="nil"/>
              <w:right w:val="nil"/>
            </w:tcBorders>
          </w:tcPr>
          <w:p w14:paraId="0B2EEF08" w14:textId="77777777" w:rsidR="007037BA" w:rsidRDefault="007037BA">
            <w:pPr>
              <w:pStyle w:val="ConsPlusNormal"/>
              <w:ind w:left="283"/>
              <w:jc w:val="both"/>
            </w:pPr>
            <w:r>
              <w:t>Dogania subplana</w:t>
            </w:r>
          </w:p>
        </w:tc>
        <w:tc>
          <w:tcPr>
            <w:tcW w:w="1304" w:type="dxa"/>
            <w:tcBorders>
              <w:top w:val="nil"/>
              <w:left w:val="nil"/>
              <w:bottom w:val="nil"/>
              <w:right w:val="nil"/>
            </w:tcBorders>
          </w:tcPr>
          <w:p w14:paraId="2294CC57" w14:textId="77777777" w:rsidR="007037BA" w:rsidRDefault="007037BA">
            <w:pPr>
              <w:pStyle w:val="ConsPlusNormal"/>
              <w:jc w:val="center"/>
            </w:pPr>
            <w:r>
              <w:t>II</w:t>
            </w:r>
          </w:p>
        </w:tc>
        <w:tc>
          <w:tcPr>
            <w:tcW w:w="3402" w:type="dxa"/>
            <w:tcBorders>
              <w:top w:val="nil"/>
              <w:left w:val="nil"/>
              <w:bottom w:val="nil"/>
              <w:right w:val="nil"/>
            </w:tcBorders>
          </w:tcPr>
          <w:p w14:paraId="416FF58E" w14:textId="77777777" w:rsidR="007037BA" w:rsidRDefault="007037BA">
            <w:pPr>
              <w:pStyle w:val="ConsPlusNormal"/>
              <w:jc w:val="both"/>
            </w:pPr>
            <w:r>
              <w:t>Догания или малайская мягкотелая черепаха</w:t>
            </w:r>
          </w:p>
        </w:tc>
      </w:tr>
      <w:tr w:rsidR="007037BA" w14:paraId="2A22D6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1AADD0" w14:textId="77777777" w:rsidR="007037BA" w:rsidRDefault="007037BA">
            <w:pPr>
              <w:pStyle w:val="ConsPlusNormal"/>
            </w:pPr>
          </w:p>
        </w:tc>
        <w:tc>
          <w:tcPr>
            <w:tcW w:w="3798" w:type="dxa"/>
            <w:tcBorders>
              <w:top w:val="nil"/>
              <w:left w:val="nil"/>
              <w:bottom w:val="nil"/>
              <w:right w:val="nil"/>
            </w:tcBorders>
          </w:tcPr>
          <w:p w14:paraId="4C8AEE23" w14:textId="77777777" w:rsidR="007037BA" w:rsidRDefault="007037BA">
            <w:pPr>
              <w:pStyle w:val="ConsPlusNormal"/>
              <w:ind w:left="283"/>
              <w:jc w:val="both"/>
            </w:pPr>
            <w:r>
              <w:t>Lissemys ceylonensis</w:t>
            </w:r>
          </w:p>
        </w:tc>
        <w:tc>
          <w:tcPr>
            <w:tcW w:w="1304" w:type="dxa"/>
            <w:tcBorders>
              <w:top w:val="nil"/>
              <w:left w:val="nil"/>
              <w:bottom w:val="nil"/>
              <w:right w:val="nil"/>
            </w:tcBorders>
          </w:tcPr>
          <w:p w14:paraId="08DE8BEF" w14:textId="77777777" w:rsidR="007037BA" w:rsidRDefault="007037BA">
            <w:pPr>
              <w:pStyle w:val="ConsPlusNormal"/>
              <w:jc w:val="center"/>
            </w:pPr>
            <w:r>
              <w:t>II</w:t>
            </w:r>
          </w:p>
        </w:tc>
        <w:tc>
          <w:tcPr>
            <w:tcW w:w="3402" w:type="dxa"/>
            <w:tcBorders>
              <w:top w:val="nil"/>
              <w:left w:val="nil"/>
              <w:bottom w:val="nil"/>
              <w:right w:val="nil"/>
            </w:tcBorders>
          </w:tcPr>
          <w:p w14:paraId="5CAB13C8" w14:textId="77777777" w:rsidR="007037BA" w:rsidRDefault="007037BA">
            <w:pPr>
              <w:pStyle w:val="ConsPlusNormal"/>
              <w:jc w:val="both"/>
            </w:pPr>
            <w:r>
              <w:t>Лопастная черепаха цейлонская</w:t>
            </w:r>
          </w:p>
        </w:tc>
      </w:tr>
      <w:tr w:rsidR="007037BA" w14:paraId="040B0CC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7FFD48" w14:textId="77777777" w:rsidR="007037BA" w:rsidRDefault="007037BA">
            <w:pPr>
              <w:pStyle w:val="ConsPlusNormal"/>
            </w:pPr>
          </w:p>
        </w:tc>
        <w:tc>
          <w:tcPr>
            <w:tcW w:w="3798" w:type="dxa"/>
            <w:tcBorders>
              <w:top w:val="nil"/>
              <w:left w:val="nil"/>
              <w:bottom w:val="nil"/>
              <w:right w:val="nil"/>
            </w:tcBorders>
          </w:tcPr>
          <w:p w14:paraId="6A2460B6" w14:textId="77777777" w:rsidR="007037BA" w:rsidRDefault="007037BA">
            <w:pPr>
              <w:pStyle w:val="ConsPlusNormal"/>
              <w:ind w:left="283"/>
              <w:jc w:val="both"/>
            </w:pPr>
            <w:r>
              <w:t>Lissemys punctata</w:t>
            </w:r>
          </w:p>
        </w:tc>
        <w:tc>
          <w:tcPr>
            <w:tcW w:w="1304" w:type="dxa"/>
            <w:tcBorders>
              <w:top w:val="nil"/>
              <w:left w:val="nil"/>
              <w:bottom w:val="nil"/>
              <w:right w:val="nil"/>
            </w:tcBorders>
          </w:tcPr>
          <w:p w14:paraId="109F10BE" w14:textId="77777777" w:rsidR="007037BA" w:rsidRDefault="007037BA">
            <w:pPr>
              <w:pStyle w:val="ConsPlusNormal"/>
              <w:jc w:val="center"/>
            </w:pPr>
            <w:r>
              <w:t>II</w:t>
            </w:r>
          </w:p>
        </w:tc>
        <w:tc>
          <w:tcPr>
            <w:tcW w:w="3402" w:type="dxa"/>
            <w:tcBorders>
              <w:top w:val="nil"/>
              <w:left w:val="nil"/>
              <w:bottom w:val="nil"/>
              <w:right w:val="nil"/>
            </w:tcBorders>
          </w:tcPr>
          <w:p w14:paraId="41520EB5" w14:textId="77777777" w:rsidR="007037BA" w:rsidRDefault="007037BA">
            <w:pPr>
              <w:pStyle w:val="ConsPlusNormal"/>
              <w:jc w:val="both"/>
            </w:pPr>
            <w:r>
              <w:t>Лопастная черепаха точечная</w:t>
            </w:r>
          </w:p>
        </w:tc>
      </w:tr>
      <w:tr w:rsidR="007037BA" w14:paraId="2D2F16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6F4D0CE" w14:textId="77777777" w:rsidR="007037BA" w:rsidRDefault="007037BA">
            <w:pPr>
              <w:pStyle w:val="ConsPlusNormal"/>
            </w:pPr>
          </w:p>
        </w:tc>
        <w:tc>
          <w:tcPr>
            <w:tcW w:w="3798" w:type="dxa"/>
            <w:tcBorders>
              <w:top w:val="nil"/>
              <w:left w:val="nil"/>
              <w:bottom w:val="nil"/>
              <w:right w:val="nil"/>
            </w:tcBorders>
          </w:tcPr>
          <w:p w14:paraId="68FB4B5F" w14:textId="77777777" w:rsidR="007037BA" w:rsidRDefault="007037BA">
            <w:pPr>
              <w:pStyle w:val="ConsPlusNormal"/>
              <w:ind w:left="283"/>
              <w:jc w:val="both"/>
            </w:pPr>
            <w:r>
              <w:t>Lissemys scutata</w:t>
            </w:r>
          </w:p>
        </w:tc>
        <w:tc>
          <w:tcPr>
            <w:tcW w:w="1304" w:type="dxa"/>
            <w:tcBorders>
              <w:top w:val="nil"/>
              <w:left w:val="nil"/>
              <w:bottom w:val="nil"/>
              <w:right w:val="nil"/>
            </w:tcBorders>
          </w:tcPr>
          <w:p w14:paraId="0B8761DE" w14:textId="77777777" w:rsidR="007037BA" w:rsidRDefault="007037BA">
            <w:pPr>
              <w:pStyle w:val="ConsPlusNormal"/>
              <w:jc w:val="center"/>
            </w:pPr>
            <w:r>
              <w:t>II</w:t>
            </w:r>
          </w:p>
        </w:tc>
        <w:tc>
          <w:tcPr>
            <w:tcW w:w="3402" w:type="dxa"/>
            <w:tcBorders>
              <w:top w:val="nil"/>
              <w:left w:val="nil"/>
              <w:bottom w:val="nil"/>
              <w:right w:val="nil"/>
            </w:tcBorders>
          </w:tcPr>
          <w:p w14:paraId="63C239C5" w14:textId="77777777" w:rsidR="007037BA" w:rsidRDefault="007037BA">
            <w:pPr>
              <w:pStyle w:val="ConsPlusNormal"/>
              <w:jc w:val="both"/>
            </w:pPr>
            <w:r>
              <w:t>Лопастная черепаха индийская</w:t>
            </w:r>
          </w:p>
        </w:tc>
      </w:tr>
      <w:tr w:rsidR="007037BA" w14:paraId="210D3A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768839" w14:textId="77777777" w:rsidR="007037BA" w:rsidRDefault="007037BA">
            <w:pPr>
              <w:pStyle w:val="ConsPlusNormal"/>
            </w:pPr>
          </w:p>
        </w:tc>
        <w:tc>
          <w:tcPr>
            <w:tcW w:w="3798" w:type="dxa"/>
            <w:tcBorders>
              <w:top w:val="nil"/>
              <w:left w:val="nil"/>
              <w:bottom w:val="nil"/>
              <w:right w:val="nil"/>
            </w:tcBorders>
          </w:tcPr>
          <w:p w14:paraId="1854B1CD" w14:textId="77777777" w:rsidR="007037BA" w:rsidRDefault="007037BA">
            <w:pPr>
              <w:pStyle w:val="ConsPlusNormal"/>
              <w:ind w:left="283"/>
              <w:jc w:val="both"/>
            </w:pPr>
            <w:r>
              <w:t>Nilssonia formosa</w:t>
            </w:r>
          </w:p>
        </w:tc>
        <w:tc>
          <w:tcPr>
            <w:tcW w:w="1304" w:type="dxa"/>
            <w:tcBorders>
              <w:top w:val="nil"/>
              <w:left w:val="nil"/>
              <w:bottom w:val="nil"/>
              <w:right w:val="nil"/>
            </w:tcBorders>
          </w:tcPr>
          <w:p w14:paraId="0435B6B5" w14:textId="77777777" w:rsidR="007037BA" w:rsidRDefault="007037BA">
            <w:pPr>
              <w:pStyle w:val="ConsPlusNormal"/>
              <w:jc w:val="center"/>
            </w:pPr>
            <w:r>
              <w:t>II</w:t>
            </w:r>
          </w:p>
        </w:tc>
        <w:tc>
          <w:tcPr>
            <w:tcW w:w="3402" w:type="dxa"/>
            <w:tcBorders>
              <w:top w:val="nil"/>
              <w:left w:val="nil"/>
              <w:bottom w:val="nil"/>
              <w:right w:val="nil"/>
            </w:tcBorders>
          </w:tcPr>
          <w:p w14:paraId="1BAEEED6" w14:textId="77777777" w:rsidR="007037BA" w:rsidRDefault="007037BA">
            <w:pPr>
              <w:pStyle w:val="ConsPlusNormal"/>
              <w:jc w:val="both"/>
            </w:pPr>
            <w:r>
              <w:t>Трионикс красивый</w:t>
            </w:r>
          </w:p>
        </w:tc>
      </w:tr>
      <w:tr w:rsidR="007037BA" w14:paraId="78F782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8046B3" w14:textId="77777777" w:rsidR="007037BA" w:rsidRDefault="007037BA">
            <w:pPr>
              <w:pStyle w:val="ConsPlusNormal"/>
            </w:pPr>
          </w:p>
        </w:tc>
        <w:tc>
          <w:tcPr>
            <w:tcW w:w="3798" w:type="dxa"/>
            <w:tcBorders>
              <w:top w:val="nil"/>
              <w:left w:val="nil"/>
              <w:bottom w:val="nil"/>
              <w:right w:val="nil"/>
            </w:tcBorders>
          </w:tcPr>
          <w:p w14:paraId="3B250344" w14:textId="77777777" w:rsidR="007037BA" w:rsidRDefault="007037BA">
            <w:pPr>
              <w:pStyle w:val="ConsPlusNormal"/>
              <w:ind w:left="283"/>
              <w:jc w:val="both"/>
            </w:pPr>
            <w:r>
              <w:t>Nilssonia gangetica</w:t>
            </w:r>
          </w:p>
        </w:tc>
        <w:tc>
          <w:tcPr>
            <w:tcW w:w="1304" w:type="dxa"/>
            <w:tcBorders>
              <w:top w:val="nil"/>
              <w:left w:val="nil"/>
              <w:bottom w:val="nil"/>
              <w:right w:val="nil"/>
            </w:tcBorders>
          </w:tcPr>
          <w:p w14:paraId="15FB1110" w14:textId="77777777" w:rsidR="007037BA" w:rsidRDefault="007037BA">
            <w:pPr>
              <w:pStyle w:val="ConsPlusNormal"/>
              <w:jc w:val="center"/>
            </w:pPr>
            <w:r>
              <w:t>I</w:t>
            </w:r>
          </w:p>
        </w:tc>
        <w:tc>
          <w:tcPr>
            <w:tcW w:w="3402" w:type="dxa"/>
            <w:tcBorders>
              <w:top w:val="nil"/>
              <w:left w:val="nil"/>
              <w:bottom w:val="nil"/>
              <w:right w:val="nil"/>
            </w:tcBorders>
          </w:tcPr>
          <w:p w14:paraId="5BCA3F9E" w14:textId="77777777" w:rsidR="007037BA" w:rsidRDefault="007037BA">
            <w:pPr>
              <w:pStyle w:val="ConsPlusNormal"/>
              <w:jc w:val="both"/>
            </w:pPr>
            <w:r>
              <w:t>Трионикс гангский</w:t>
            </w:r>
          </w:p>
        </w:tc>
      </w:tr>
      <w:tr w:rsidR="007037BA" w14:paraId="2DEB37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458EB5" w14:textId="77777777" w:rsidR="007037BA" w:rsidRDefault="007037BA">
            <w:pPr>
              <w:pStyle w:val="ConsPlusNormal"/>
            </w:pPr>
          </w:p>
        </w:tc>
        <w:tc>
          <w:tcPr>
            <w:tcW w:w="3798" w:type="dxa"/>
            <w:tcBorders>
              <w:top w:val="nil"/>
              <w:left w:val="nil"/>
              <w:bottom w:val="nil"/>
              <w:right w:val="nil"/>
            </w:tcBorders>
          </w:tcPr>
          <w:p w14:paraId="698088FF" w14:textId="77777777" w:rsidR="007037BA" w:rsidRDefault="007037BA">
            <w:pPr>
              <w:pStyle w:val="ConsPlusNormal"/>
              <w:ind w:left="283"/>
              <w:jc w:val="both"/>
            </w:pPr>
            <w:r>
              <w:t>Nilssonia hurum</w:t>
            </w:r>
          </w:p>
        </w:tc>
        <w:tc>
          <w:tcPr>
            <w:tcW w:w="1304" w:type="dxa"/>
            <w:tcBorders>
              <w:top w:val="nil"/>
              <w:left w:val="nil"/>
              <w:bottom w:val="nil"/>
              <w:right w:val="nil"/>
            </w:tcBorders>
          </w:tcPr>
          <w:p w14:paraId="03149746" w14:textId="77777777" w:rsidR="007037BA" w:rsidRDefault="007037BA">
            <w:pPr>
              <w:pStyle w:val="ConsPlusNormal"/>
              <w:jc w:val="center"/>
            </w:pPr>
            <w:r>
              <w:t>I</w:t>
            </w:r>
          </w:p>
        </w:tc>
        <w:tc>
          <w:tcPr>
            <w:tcW w:w="3402" w:type="dxa"/>
            <w:tcBorders>
              <w:top w:val="nil"/>
              <w:left w:val="nil"/>
              <w:bottom w:val="nil"/>
              <w:right w:val="nil"/>
            </w:tcBorders>
          </w:tcPr>
          <w:p w14:paraId="47FC1CD7" w14:textId="77777777" w:rsidR="007037BA" w:rsidRDefault="007037BA">
            <w:pPr>
              <w:pStyle w:val="ConsPlusNormal"/>
              <w:jc w:val="both"/>
            </w:pPr>
            <w:r>
              <w:t>Трионикс глазчатый</w:t>
            </w:r>
          </w:p>
        </w:tc>
      </w:tr>
      <w:tr w:rsidR="007037BA" w14:paraId="27D89B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C5C053" w14:textId="77777777" w:rsidR="007037BA" w:rsidRDefault="007037BA">
            <w:pPr>
              <w:pStyle w:val="ConsPlusNormal"/>
            </w:pPr>
          </w:p>
        </w:tc>
        <w:tc>
          <w:tcPr>
            <w:tcW w:w="3798" w:type="dxa"/>
            <w:tcBorders>
              <w:top w:val="nil"/>
              <w:left w:val="nil"/>
              <w:bottom w:val="nil"/>
              <w:right w:val="nil"/>
            </w:tcBorders>
          </w:tcPr>
          <w:p w14:paraId="446FFD41" w14:textId="77777777" w:rsidR="007037BA" w:rsidRDefault="007037BA">
            <w:pPr>
              <w:pStyle w:val="ConsPlusNormal"/>
              <w:ind w:left="283"/>
              <w:jc w:val="both"/>
            </w:pPr>
            <w:r>
              <w:t>Nilssonia leithii</w:t>
            </w:r>
          </w:p>
        </w:tc>
        <w:tc>
          <w:tcPr>
            <w:tcW w:w="1304" w:type="dxa"/>
            <w:tcBorders>
              <w:top w:val="nil"/>
              <w:left w:val="nil"/>
              <w:bottom w:val="nil"/>
              <w:right w:val="nil"/>
            </w:tcBorders>
          </w:tcPr>
          <w:p w14:paraId="17537CEF" w14:textId="77777777" w:rsidR="007037BA" w:rsidRDefault="007037BA">
            <w:pPr>
              <w:pStyle w:val="ConsPlusNormal"/>
              <w:jc w:val="center"/>
            </w:pPr>
            <w:r>
              <w:t>II</w:t>
            </w:r>
          </w:p>
        </w:tc>
        <w:tc>
          <w:tcPr>
            <w:tcW w:w="3402" w:type="dxa"/>
            <w:tcBorders>
              <w:top w:val="nil"/>
              <w:left w:val="nil"/>
              <w:bottom w:val="nil"/>
              <w:right w:val="nil"/>
            </w:tcBorders>
          </w:tcPr>
          <w:p w14:paraId="78EC99E3" w14:textId="77777777" w:rsidR="007037BA" w:rsidRDefault="007037BA">
            <w:pPr>
              <w:pStyle w:val="ConsPlusNormal"/>
              <w:jc w:val="both"/>
            </w:pPr>
            <w:r>
              <w:t>Трионикс Ляйта</w:t>
            </w:r>
          </w:p>
        </w:tc>
      </w:tr>
      <w:tr w:rsidR="007037BA" w14:paraId="1BCE724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C2A47C" w14:textId="77777777" w:rsidR="007037BA" w:rsidRDefault="007037BA">
            <w:pPr>
              <w:pStyle w:val="ConsPlusNormal"/>
            </w:pPr>
          </w:p>
        </w:tc>
        <w:tc>
          <w:tcPr>
            <w:tcW w:w="3798" w:type="dxa"/>
            <w:tcBorders>
              <w:top w:val="nil"/>
              <w:left w:val="nil"/>
              <w:bottom w:val="nil"/>
              <w:right w:val="nil"/>
            </w:tcBorders>
          </w:tcPr>
          <w:p w14:paraId="352D0ECD" w14:textId="77777777" w:rsidR="007037BA" w:rsidRDefault="007037BA">
            <w:pPr>
              <w:pStyle w:val="ConsPlusNormal"/>
              <w:ind w:left="283"/>
              <w:jc w:val="both"/>
            </w:pPr>
            <w:r>
              <w:t>Nilssonia nigricans</w:t>
            </w:r>
          </w:p>
        </w:tc>
        <w:tc>
          <w:tcPr>
            <w:tcW w:w="1304" w:type="dxa"/>
            <w:tcBorders>
              <w:top w:val="nil"/>
              <w:left w:val="nil"/>
              <w:bottom w:val="nil"/>
              <w:right w:val="nil"/>
            </w:tcBorders>
          </w:tcPr>
          <w:p w14:paraId="1C9D9B94" w14:textId="77777777" w:rsidR="007037BA" w:rsidRDefault="007037BA">
            <w:pPr>
              <w:pStyle w:val="ConsPlusNormal"/>
              <w:jc w:val="center"/>
            </w:pPr>
            <w:r>
              <w:t>I</w:t>
            </w:r>
          </w:p>
        </w:tc>
        <w:tc>
          <w:tcPr>
            <w:tcW w:w="3402" w:type="dxa"/>
            <w:tcBorders>
              <w:top w:val="nil"/>
              <w:left w:val="nil"/>
              <w:bottom w:val="nil"/>
              <w:right w:val="nil"/>
            </w:tcBorders>
          </w:tcPr>
          <w:p w14:paraId="65662CB8" w14:textId="77777777" w:rsidR="007037BA" w:rsidRDefault="007037BA">
            <w:pPr>
              <w:pStyle w:val="ConsPlusNormal"/>
              <w:jc w:val="both"/>
            </w:pPr>
            <w:r>
              <w:t>Трионикс темный</w:t>
            </w:r>
          </w:p>
        </w:tc>
      </w:tr>
      <w:tr w:rsidR="007037BA" w14:paraId="7966D7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02C2B1" w14:textId="77777777" w:rsidR="007037BA" w:rsidRDefault="007037BA">
            <w:pPr>
              <w:pStyle w:val="ConsPlusNormal"/>
            </w:pPr>
          </w:p>
        </w:tc>
        <w:tc>
          <w:tcPr>
            <w:tcW w:w="3798" w:type="dxa"/>
            <w:tcBorders>
              <w:top w:val="nil"/>
              <w:left w:val="nil"/>
              <w:bottom w:val="nil"/>
              <w:right w:val="nil"/>
            </w:tcBorders>
          </w:tcPr>
          <w:p w14:paraId="36F3E348" w14:textId="77777777" w:rsidR="007037BA" w:rsidRDefault="007037BA">
            <w:pPr>
              <w:pStyle w:val="ConsPlusNormal"/>
              <w:ind w:left="283"/>
              <w:jc w:val="both"/>
            </w:pPr>
            <w:r>
              <w:t>Palea steindachneri</w:t>
            </w:r>
          </w:p>
        </w:tc>
        <w:tc>
          <w:tcPr>
            <w:tcW w:w="1304" w:type="dxa"/>
            <w:tcBorders>
              <w:top w:val="nil"/>
              <w:left w:val="nil"/>
              <w:bottom w:val="nil"/>
              <w:right w:val="nil"/>
            </w:tcBorders>
          </w:tcPr>
          <w:p w14:paraId="456318F9" w14:textId="77777777" w:rsidR="007037BA" w:rsidRDefault="007037BA">
            <w:pPr>
              <w:pStyle w:val="ConsPlusNormal"/>
              <w:jc w:val="center"/>
            </w:pPr>
            <w:r>
              <w:t>II</w:t>
            </w:r>
          </w:p>
        </w:tc>
        <w:tc>
          <w:tcPr>
            <w:tcW w:w="3402" w:type="dxa"/>
            <w:tcBorders>
              <w:top w:val="nil"/>
              <w:left w:val="nil"/>
              <w:bottom w:val="nil"/>
              <w:right w:val="nil"/>
            </w:tcBorders>
          </w:tcPr>
          <w:p w14:paraId="05C1DDCE" w14:textId="77777777" w:rsidR="007037BA" w:rsidRDefault="007037BA">
            <w:pPr>
              <w:pStyle w:val="ConsPlusNormal"/>
              <w:jc w:val="both"/>
            </w:pPr>
            <w:r>
              <w:t>Черепаха бахромчатая</w:t>
            </w:r>
          </w:p>
        </w:tc>
      </w:tr>
      <w:tr w:rsidR="007037BA" w14:paraId="7DD192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954851A" w14:textId="77777777" w:rsidR="007037BA" w:rsidRDefault="007037BA">
            <w:pPr>
              <w:pStyle w:val="ConsPlusNormal"/>
            </w:pPr>
          </w:p>
        </w:tc>
        <w:tc>
          <w:tcPr>
            <w:tcW w:w="3798" w:type="dxa"/>
            <w:tcBorders>
              <w:top w:val="nil"/>
              <w:left w:val="nil"/>
              <w:bottom w:val="nil"/>
              <w:right w:val="nil"/>
            </w:tcBorders>
          </w:tcPr>
          <w:p w14:paraId="3A833AFE" w14:textId="77777777" w:rsidR="007037BA" w:rsidRDefault="007037BA">
            <w:pPr>
              <w:pStyle w:val="ConsPlusNormal"/>
              <w:ind w:left="283"/>
              <w:jc w:val="both"/>
            </w:pPr>
            <w:r>
              <w:t>Pelochelys spp.</w:t>
            </w:r>
          </w:p>
        </w:tc>
        <w:tc>
          <w:tcPr>
            <w:tcW w:w="1304" w:type="dxa"/>
            <w:tcBorders>
              <w:top w:val="nil"/>
              <w:left w:val="nil"/>
              <w:bottom w:val="nil"/>
              <w:right w:val="nil"/>
            </w:tcBorders>
          </w:tcPr>
          <w:p w14:paraId="577B088D" w14:textId="77777777" w:rsidR="007037BA" w:rsidRDefault="007037BA">
            <w:pPr>
              <w:pStyle w:val="ConsPlusNormal"/>
              <w:jc w:val="center"/>
            </w:pPr>
            <w:r>
              <w:t>II</w:t>
            </w:r>
          </w:p>
        </w:tc>
        <w:tc>
          <w:tcPr>
            <w:tcW w:w="3402" w:type="dxa"/>
            <w:tcBorders>
              <w:top w:val="nil"/>
              <w:left w:val="nil"/>
              <w:bottom w:val="nil"/>
              <w:right w:val="nil"/>
            </w:tcBorders>
          </w:tcPr>
          <w:p w14:paraId="2603E0BE" w14:textId="77777777" w:rsidR="007037BA" w:rsidRDefault="007037BA">
            <w:pPr>
              <w:pStyle w:val="ConsPlusNormal"/>
              <w:jc w:val="both"/>
            </w:pPr>
            <w:r>
              <w:t>Большие мягкотелые черепахи (все виды)</w:t>
            </w:r>
          </w:p>
        </w:tc>
      </w:tr>
      <w:tr w:rsidR="007037BA" w14:paraId="4F5CFA5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EDD1D3" w14:textId="77777777" w:rsidR="007037BA" w:rsidRDefault="007037BA">
            <w:pPr>
              <w:pStyle w:val="ConsPlusNormal"/>
            </w:pPr>
          </w:p>
        </w:tc>
        <w:tc>
          <w:tcPr>
            <w:tcW w:w="3798" w:type="dxa"/>
            <w:tcBorders>
              <w:top w:val="nil"/>
              <w:left w:val="nil"/>
              <w:bottom w:val="nil"/>
              <w:right w:val="nil"/>
            </w:tcBorders>
          </w:tcPr>
          <w:p w14:paraId="1D9774C7" w14:textId="77777777" w:rsidR="007037BA" w:rsidRDefault="007037BA">
            <w:pPr>
              <w:pStyle w:val="ConsPlusNormal"/>
              <w:ind w:left="283"/>
              <w:jc w:val="both"/>
            </w:pPr>
            <w:r>
              <w:t>Pelodiscus axenaria</w:t>
            </w:r>
          </w:p>
        </w:tc>
        <w:tc>
          <w:tcPr>
            <w:tcW w:w="1304" w:type="dxa"/>
            <w:tcBorders>
              <w:top w:val="nil"/>
              <w:left w:val="nil"/>
              <w:bottom w:val="nil"/>
              <w:right w:val="nil"/>
            </w:tcBorders>
          </w:tcPr>
          <w:p w14:paraId="5667CA23" w14:textId="77777777" w:rsidR="007037BA" w:rsidRDefault="007037BA">
            <w:pPr>
              <w:pStyle w:val="ConsPlusNormal"/>
              <w:jc w:val="center"/>
            </w:pPr>
            <w:r>
              <w:t>II</w:t>
            </w:r>
          </w:p>
        </w:tc>
        <w:tc>
          <w:tcPr>
            <w:tcW w:w="3402" w:type="dxa"/>
            <w:tcBorders>
              <w:top w:val="nil"/>
              <w:left w:val="nil"/>
              <w:bottom w:val="nil"/>
              <w:right w:val="nil"/>
            </w:tcBorders>
          </w:tcPr>
          <w:p w14:paraId="66C2845E" w14:textId="77777777" w:rsidR="007037BA" w:rsidRDefault="007037BA">
            <w:pPr>
              <w:pStyle w:val="ConsPlusNormal"/>
              <w:jc w:val="both"/>
            </w:pPr>
            <w:r>
              <w:t>Черепаха хунаньская мягкотелая</w:t>
            </w:r>
          </w:p>
        </w:tc>
      </w:tr>
      <w:tr w:rsidR="007037BA" w14:paraId="07C8B4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FBCC0B" w14:textId="77777777" w:rsidR="007037BA" w:rsidRDefault="007037BA">
            <w:pPr>
              <w:pStyle w:val="ConsPlusNormal"/>
            </w:pPr>
          </w:p>
        </w:tc>
        <w:tc>
          <w:tcPr>
            <w:tcW w:w="3798" w:type="dxa"/>
            <w:tcBorders>
              <w:top w:val="nil"/>
              <w:left w:val="nil"/>
              <w:bottom w:val="nil"/>
              <w:right w:val="nil"/>
            </w:tcBorders>
          </w:tcPr>
          <w:p w14:paraId="22CF9AF0" w14:textId="77777777" w:rsidR="007037BA" w:rsidRDefault="007037BA">
            <w:pPr>
              <w:pStyle w:val="ConsPlusNormal"/>
              <w:ind w:left="283"/>
              <w:jc w:val="both"/>
            </w:pPr>
            <w:r>
              <w:t>Pelodiscus maackii</w:t>
            </w:r>
          </w:p>
        </w:tc>
        <w:tc>
          <w:tcPr>
            <w:tcW w:w="1304" w:type="dxa"/>
            <w:tcBorders>
              <w:top w:val="nil"/>
              <w:left w:val="nil"/>
              <w:bottom w:val="nil"/>
              <w:right w:val="nil"/>
            </w:tcBorders>
          </w:tcPr>
          <w:p w14:paraId="1177B3F8" w14:textId="77777777" w:rsidR="007037BA" w:rsidRDefault="007037BA">
            <w:pPr>
              <w:pStyle w:val="ConsPlusNormal"/>
              <w:jc w:val="center"/>
            </w:pPr>
            <w:r>
              <w:t>II</w:t>
            </w:r>
          </w:p>
        </w:tc>
        <w:tc>
          <w:tcPr>
            <w:tcW w:w="3402" w:type="dxa"/>
            <w:tcBorders>
              <w:top w:val="nil"/>
              <w:left w:val="nil"/>
              <w:bottom w:val="nil"/>
              <w:right w:val="nil"/>
            </w:tcBorders>
          </w:tcPr>
          <w:p w14:paraId="383FEF36" w14:textId="77777777" w:rsidR="007037BA" w:rsidRDefault="007037BA">
            <w:pPr>
              <w:pStyle w:val="ConsPlusNormal"/>
              <w:jc w:val="both"/>
            </w:pPr>
            <w:r>
              <w:t>Черепаха северо-китайская мягкотелая</w:t>
            </w:r>
          </w:p>
        </w:tc>
      </w:tr>
      <w:tr w:rsidR="007037BA" w14:paraId="712390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BB89FB" w14:textId="77777777" w:rsidR="007037BA" w:rsidRDefault="007037BA">
            <w:pPr>
              <w:pStyle w:val="ConsPlusNormal"/>
            </w:pPr>
          </w:p>
        </w:tc>
        <w:tc>
          <w:tcPr>
            <w:tcW w:w="3798" w:type="dxa"/>
            <w:tcBorders>
              <w:top w:val="nil"/>
              <w:left w:val="nil"/>
              <w:bottom w:val="nil"/>
              <w:right w:val="nil"/>
            </w:tcBorders>
          </w:tcPr>
          <w:p w14:paraId="6AA93F3E" w14:textId="77777777" w:rsidR="007037BA" w:rsidRDefault="007037BA">
            <w:pPr>
              <w:pStyle w:val="ConsPlusNormal"/>
              <w:ind w:left="283"/>
              <w:jc w:val="both"/>
            </w:pPr>
            <w:r>
              <w:t>Pelodiscus parviformis</w:t>
            </w:r>
          </w:p>
        </w:tc>
        <w:tc>
          <w:tcPr>
            <w:tcW w:w="1304" w:type="dxa"/>
            <w:tcBorders>
              <w:top w:val="nil"/>
              <w:left w:val="nil"/>
              <w:bottom w:val="nil"/>
              <w:right w:val="nil"/>
            </w:tcBorders>
          </w:tcPr>
          <w:p w14:paraId="79EC1E4A" w14:textId="77777777" w:rsidR="007037BA" w:rsidRDefault="007037BA">
            <w:pPr>
              <w:pStyle w:val="ConsPlusNormal"/>
              <w:jc w:val="center"/>
            </w:pPr>
            <w:r>
              <w:t>II</w:t>
            </w:r>
          </w:p>
        </w:tc>
        <w:tc>
          <w:tcPr>
            <w:tcW w:w="3402" w:type="dxa"/>
            <w:tcBorders>
              <w:top w:val="nil"/>
              <w:left w:val="nil"/>
              <w:bottom w:val="nil"/>
              <w:right w:val="nil"/>
            </w:tcBorders>
          </w:tcPr>
          <w:p w14:paraId="7252E4E1" w14:textId="77777777" w:rsidR="007037BA" w:rsidRDefault="007037BA">
            <w:pPr>
              <w:pStyle w:val="ConsPlusNormal"/>
              <w:jc w:val="both"/>
            </w:pPr>
            <w:r>
              <w:t>Черепаха мало-китайская мягкотелая</w:t>
            </w:r>
          </w:p>
        </w:tc>
      </w:tr>
      <w:tr w:rsidR="007037BA" w14:paraId="7502BE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68E689" w14:textId="77777777" w:rsidR="007037BA" w:rsidRDefault="007037BA">
            <w:pPr>
              <w:pStyle w:val="ConsPlusNormal"/>
            </w:pPr>
          </w:p>
        </w:tc>
        <w:tc>
          <w:tcPr>
            <w:tcW w:w="3798" w:type="dxa"/>
            <w:tcBorders>
              <w:top w:val="nil"/>
              <w:left w:val="nil"/>
              <w:bottom w:val="nil"/>
              <w:right w:val="nil"/>
            </w:tcBorders>
          </w:tcPr>
          <w:p w14:paraId="5F610B7B" w14:textId="77777777" w:rsidR="007037BA" w:rsidRDefault="007037BA">
            <w:pPr>
              <w:pStyle w:val="ConsPlusNormal"/>
              <w:ind w:left="283"/>
              <w:jc w:val="both"/>
            </w:pPr>
            <w:r>
              <w:t>Rafetus euphraticus</w:t>
            </w:r>
          </w:p>
        </w:tc>
        <w:tc>
          <w:tcPr>
            <w:tcW w:w="1304" w:type="dxa"/>
            <w:tcBorders>
              <w:top w:val="nil"/>
              <w:left w:val="nil"/>
              <w:bottom w:val="nil"/>
              <w:right w:val="nil"/>
            </w:tcBorders>
          </w:tcPr>
          <w:p w14:paraId="29025550" w14:textId="77777777" w:rsidR="007037BA" w:rsidRDefault="007037BA">
            <w:pPr>
              <w:pStyle w:val="ConsPlusNormal"/>
              <w:jc w:val="center"/>
            </w:pPr>
            <w:r>
              <w:t>II</w:t>
            </w:r>
          </w:p>
        </w:tc>
        <w:tc>
          <w:tcPr>
            <w:tcW w:w="3402" w:type="dxa"/>
            <w:tcBorders>
              <w:top w:val="nil"/>
              <w:left w:val="nil"/>
              <w:bottom w:val="nil"/>
              <w:right w:val="nil"/>
            </w:tcBorders>
          </w:tcPr>
          <w:p w14:paraId="598F998E" w14:textId="77777777" w:rsidR="007037BA" w:rsidRDefault="007037BA">
            <w:pPr>
              <w:pStyle w:val="ConsPlusNormal"/>
              <w:jc w:val="both"/>
            </w:pPr>
            <w:r>
              <w:t>Трионикс евфратский</w:t>
            </w:r>
          </w:p>
        </w:tc>
      </w:tr>
      <w:tr w:rsidR="007037BA" w14:paraId="1776AF4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64F688" w14:textId="77777777" w:rsidR="007037BA" w:rsidRDefault="007037BA">
            <w:pPr>
              <w:pStyle w:val="ConsPlusNormal"/>
            </w:pPr>
          </w:p>
        </w:tc>
        <w:tc>
          <w:tcPr>
            <w:tcW w:w="3798" w:type="dxa"/>
            <w:tcBorders>
              <w:top w:val="nil"/>
              <w:left w:val="nil"/>
              <w:bottom w:val="nil"/>
              <w:right w:val="nil"/>
            </w:tcBorders>
          </w:tcPr>
          <w:p w14:paraId="0D5268FF" w14:textId="77777777" w:rsidR="007037BA" w:rsidRDefault="007037BA">
            <w:pPr>
              <w:pStyle w:val="ConsPlusNormal"/>
              <w:ind w:left="283"/>
              <w:jc w:val="both"/>
            </w:pPr>
            <w:r>
              <w:t>Rafetus swinhoei</w:t>
            </w:r>
          </w:p>
        </w:tc>
        <w:tc>
          <w:tcPr>
            <w:tcW w:w="1304" w:type="dxa"/>
            <w:tcBorders>
              <w:top w:val="nil"/>
              <w:left w:val="nil"/>
              <w:bottom w:val="nil"/>
              <w:right w:val="nil"/>
            </w:tcBorders>
          </w:tcPr>
          <w:p w14:paraId="2D92AAD9" w14:textId="77777777" w:rsidR="007037BA" w:rsidRDefault="007037BA">
            <w:pPr>
              <w:pStyle w:val="ConsPlusNormal"/>
              <w:jc w:val="center"/>
            </w:pPr>
            <w:r>
              <w:t>II</w:t>
            </w:r>
          </w:p>
        </w:tc>
        <w:tc>
          <w:tcPr>
            <w:tcW w:w="3402" w:type="dxa"/>
            <w:tcBorders>
              <w:top w:val="nil"/>
              <w:left w:val="nil"/>
              <w:bottom w:val="nil"/>
              <w:right w:val="nil"/>
            </w:tcBorders>
          </w:tcPr>
          <w:p w14:paraId="6EB100C0" w14:textId="77777777" w:rsidR="007037BA" w:rsidRDefault="007037BA">
            <w:pPr>
              <w:pStyle w:val="ConsPlusNormal"/>
              <w:jc w:val="both"/>
            </w:pPr>
            <w:r>
              <w:t>Черепаха мягкотелая Свайно</w:t>
            </w:r>
          </w:p>
        </w:tc>
      </w:tr>
      <w:tr w:rsidR="007037BA" w14:paraId="1E7F37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2DFA80" w14:textId="77777777" w:rsidR="007037BA" w:rsidRDefault="007037BA">
            <w:pPr>
              <w:pStyle w:val="ConsPlusNormal"/>
            </w:pPr>
          </w:p>
        </w:tc>
        <w:tc>
          <w:tcPr>
            <w:tcW w:w="3798" w:type="dxa"/>
            <w:tcBorders>
              <w:top w:val="nil"/>
              <w:left w:val="nil"/>
              <w:bottom w:val="nil"/>
              <w:right w:val="nil"/>
            </w:tcBorders>
          </w:tcPr>
          <w:p w14:paraId="61EFC894" w14:textId="77777777" w:rsidR="007037BA" w:rsidRDefault="007037BA">
            <w:pPr>
              <w:pStyle w:val="ConsPlusNormal"/>
              <w:ind w:left="283"/>
              <w:jc w:val="both"/>
            </w:pPr>
            <w:r>
              <w:t>Trionyx triunguis</w:t>
            </w:r>
          </w:p>
        </w:tc>
        <w:tc>
          <w:tcPr>
            <w:tcW w:w="1304" w:type="dxa"/>
            <w:tcBorders>
              <w:top w:val="nil"/>
              <w:left w:val="nil"/>
              <w:bottom w:val="nil"/>
              <w:right w:val="nil"/>
            </w:tcBorders>
          </w:tcPr>
          <w:p w14:paraId="46EECBED" w14:textId="77777777" w:rsidR="007037BA" w:rsidRDefault="007037BA">
            <w:pPr>
              <w:pStyle w:val="ConsPlusNormal"/>
              <w:jc w:val="center"/>
            </w:pPr>
            <w:r>
              <w:t>II</w:t>
            </w:r>
          </w:p>
        </w:tc>
        <w:tc>
          <w:tcPr>
            <w:tcW w:w="3402" w:type="dxa"/>
            <w:tcBorders>
              <w:top w:val="nil"/>
              <w:left w:val="nil"/>
              <w:bottom w:val="nil"/>
              <w:right w:val="nil"/>
            </w:tcBorders>
          </w:tcPr>
          <w:p w14:paraId="52122E18" w14:textId="77777777" w:rsidR="007037BA" w:rsidRDefault="007037BA">
            <w:pPr>
              <w:pStyle w:val="ConsPlusNormal"/>
              <w:jc w:val="both"/>
            </w:pPr>
            <w:r>
              <w:t>Трионикс африканский</w:t>
            </w:r>
          </w:p>
        </w:tc>
      </w:tr>
      <w:tr w:rsidR="007037BA" w14:paraId="495ABF2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772E47" w14:textId="77777777" w:rsidR="007037BA" w:rsidRDefault="007037BA">
            <w:pPr>
              <w:pStyle w:val="ConsPlusNormal"/>
              <w:jc w:val="center"/>
              <w:outlineLvl w:val="3"/>
            </w:pPr>
            <w:r>
              <w:t>IV.</w:t>
            </w:r>
          </w:p>
        </w:tc>
        <w:tc>
          <w:tcPr>
            <w:tcW w:w="3798" w:type="dxa"/>
            <w:tcBorders>
              <w:top w:val="nil"/>
              <w:left w:val="nil"/>
              <w:bottom w:val="nil"/>
              <w:right w:val="nil"/>
            </w:tcBorders>
          </w:tcPr>
          <w:p w14:paraId="24370AB9" w14:textId="77777777" w:rsidR="007037BA" w:rsidRDefault="007037BA">
            <w:pPr>
              <w:pStyle w:val="ConsPlusNormal"/>
              <w:jc w:val="both"/>
            </w:pPr>
            <w:r>
              <w:t>CLASS AMPHIBIA (AMPHIBIANS)</w:t>
            </w:r>
          </w:p>
        </w:tc>
        <w:tc>
          <w:tcPr>
            <w:tcW w:w="1304" w:type="dxa"/>
            <w:tcBorders>
              <w:top w:val="nil"/>
              <w:left w:val="nil"/>
              <w:bottom w:val="nil"/>
              <w:right w:val="nil"/>
            </w:tcBorders>
          </w:tcPr>
          <w:p w14:paraId="6EA32622" w14:textId="77777777" w:rsidR="007037BA" w:rsidRDefault="007037BA">
            <w:pPr>
              <w:pStyle w:val="ConsPlusNormal"/>
            </w:pPr>
          </w:p>
        </w:tc>
        <w:tc>
          <w:tcPr>
            <w:tcW w:w="3402" w:type="dxa"/>
            <w:tcBorders>
              <w:top w:val="nil"/>
              <w:left w:val="nil"/>
              <w:bottom w:val="nil"/>
              <w:right w:val="nil"/>
            </w:tcBorders>
          </w:tcPr>
          <w:p w14:paraId="03FAD8C5" w14:textId="77777777" w:rsidR="007037BA" w:rsidRDefault="007037BA">
            <w:pPr>
              <w:pStyle w:val="ConsPlusNormal"/>
              <w:jc w:val="both"/>
            </w:pPr>
            <w:r>
              <w:t>КЛАСС AMPHIBIA (ЗЕМНОВОДНЫЕ)</w:t>
            </w:r>
          </w:p>
        </w:tc>
      </w:tr>
      <w:tr w:rsidR="007037BA" w14:paraId="2BE912A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632C5B" w14:textId="77777777" w:rsidR="007037BA" w:rsidRDefault="007037BA">
            <w:pPr>
              <w:pStyle w:val="ConsPlusNormal"/>
              <w:jc w:val="center"/>
              <w:outlineLvl w:val="4"/>
            </w:pPr>
            <w:r>
              <w:t>46.</w:t>
            </w:r>
          </w:p>
        </w:tc>
        <w:tc>
          <w:tcPr>
            <w:tcW w:w="3798" w:type="dxa"/>
            <w:tcBorders>
              <w:top w:val="nil"/>
              <w:left w:val="nil"/>
              <w:bottom w:val="nil"/>
              <w:right w:val="nil"/>
            </w:tcBorders>
          </w:tcPr>
          <w:p w14:paraId="2CA970F5" w14:textId="77777777" w:rsidR="007037BA" w:rsidRDefault="007037BA">
            <w:pPr>
              <w:pStyle w:val="ConsPlusNormal"/>
              <w:ind w:left="283"/>
              <w:jc w:val="both"/>
            </w:pPr>
            <w:r>
              <w:t>ANURA</w:t>
            </w:r>
          </w:p>
        </w:tc>
        <w:tc>
          <w:tcPr>
            <w:tcW w:w="1304" w:type="dxa"/>
            <w:tcBorders>
              <w:top w:val="nil"/>
              <w:left w:val="nil"/>
              <w:bottom w:val="nil"/>
              <w:right w:val="nil"/>
            </w:tcBorders>
          </w:tcPr>
          <w:p w14:paraId="7B5F2EEF" w14:textId="77777777" w:rsidR="007037BA" w:rsidRDefault="007037BA">
            <w:pPr>
              <w:pStyle w:val="ConsPlusNormal"/>
            </w:pPr>
          </w:p>
        </w:tc>
        <w:tc>
          <w:tcPr>
            <w:tcW w:w="3402" w:type="dxa"/>
            <w:tcBorders>
              <w:top w:val="nil"/>
              <w:left w:val="nil"/>
              <w:bottom w:val="nil"/>
              <w:right w:val="nil"/>
            </w:tcBorders>
          </w:tcPr>
          <w:p w14:paraId="0D986F0E" w14:textId="77777777" w:rsidR="007037BA" w:rsidRDefault="007037BA">
            <w:pPr>
              <w:pStyle w:val="ConsPlusNormal"/>
              <w:jc w:val="both"/>
            </w:pPr>
            <w:r>
              <w:t>БЕСХВОСТЫЕ ЗЕМНОВОДНЫЕ</w:t>
            </w:r>
          </w:p>
        </w:tc>
      </w:tr>
      <w:tr w:rsidR="007037BA" w14:paraId="4E4505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7E3F3B" w14:textId="77777777" w:rsidR="007037BA" w:rsidRDefault="007037BA">
            <w:pPr>
              <w:pStyle w:val="ConsPlusNormal"/>
              <w:jc w:val="center"/>
            </w:pPr>
            <w:r>
              <w:t>1)</w:t>
            </w:r>
          </w:p>
        </w:tc>
        <w:tc>
          <w:tcPr>
            <w:tcW w:w="3798" w:type="dxa"/>
            <w:tcBorders>
              <w:top w:val="nil"/>
              <w:left w:val="nil"/>
              <w:bottom w:val="nil"/>
              <w:right w:val="nil"/>
            </w:tcBorders>
          </w:tcPr>
          <w:p w14:paraId="314C7FBE" w14:textId="77777777" w:rsidR="007037BA" w:rsidRDefault="007037BA">
            <w:pPr>
              <w:pStyle w:val="ConsPlusNormal"/>
              <w:ind w:left="283"/>
              <w:jc w:val="both"/>
            </w:pPr>
            <w:r>
              <w:t>Aromobatidae</w:t>
            </w:r>
          </w:p>
          <w:p w14:paraId="5ECD7689" w14:textId="77777777" w:rsidR="007037BA" w:rsidRDefault="007037BA">
            <w:pPr>
              <w:pStyle w:val="ConsPlusNormal"/>
              <w:ind w:left="283"/>
              <w:jc w:val="both"/>
            </w:pPr>
            <w:r>
              <w:t>Cryptic forest frogs:</w:t>
            </w:r>
          </w:p>
        </w:tc>
        <w:tc>
          <w:tcPr>
            <w:tcW w:w="1304" w:type="dxa"/>
            <w:tcBorders>
              <w:top w:val="nil"/>
              <w:left w:val="nil"/>
              <w:bottom w:val="nil"/>
              <w:right w:val="nil"/>
            </w:tcBorders>
          </w:tcPr>
          <w:p w14:paraId="0B494FCC" w14:textId="77777777" w:rsidR="007037BA" w:rsidRDefault="007037BA">
            <w:pPr>
              <w:pStyle w:val="ConsPlusNormal"/>
            </w:pPr>
          </w:p>
        </w:tc>
        <w:tc>
          <w:tcPr>
            <w:tcW w:w="3402" w:type="dxa"/>
            <w:tcBorders>
              <w:top w:val="nil"/>
              <w:left w:val="nil"/>
              <w:bottom w:val="nil"/>
              <w:right w:val="nil"/>
            </w:tcBorders>
          </w:tcPr>
          <w:p w14:paraId="1686F96A" w14:textId="77777777" w:rsidR="007037BA" w:rsidRDefault="007037BA">
            <w:pPr>
              <w:pStyle w:val="ConsPlusNormal"/>
              <w:jc w:val="both"/>
            </w:pPr>
            <w:r>
              <w:t>Лесная лягушка</w:t>
            </w:r>
          </w:p>
          <w:p w14:paraId="531B02BE" w14:textId="77777777" w:rsidR="007037BA" w:rsidRDefault="007037BA">
            <w:pPr>
              <w:pStyle w:val="ConsPlusNormal"/>
              <w:jc w:val="both"/>
            </w:pPr>
            <w:r>
              <w:t>Криптические лесные лягушки:</w:t>
            </w:r>
          </w:p>
        </w:tc>
      </w:tr>
      <w:tr w:rsidR="007037BA" w14:paraId="646549D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EEB8C3" w14:textId="77777777" w:rsidR="007037BA" w:rsidRDefault="007037BA">
            <w:pPr>
              <w:pStyle w:val="ConsPlusNormal"/>
            </w:pPr>
          </w:p>
        </w:tc>
        <w:tc>
          <w:tcPr>
            <w:tcW w:w="3798" w:type="dxa"/>
            <w:tcBorders>
              <w:top w:val="nil"/>
              <w:left w:val="nil"/>
              <w:bottom w:val="nil"/>
              <w:right w:val="nil"/>
            </w:tcBorders>
          </w:tcPr>
          <w:p w14:paraId="0932DC39" w14:textId="77777777" w:rsidR="007037BA" w:rsidRDefault="007037BA">
            <w:pPr>
              <w:pStyle w:val="ConsPlusNormal"/>
              <w:ind w:left="283"/>
              <w:jc w:val="both"/>
            </w:pPr>
            <w:r>
              <w:t>Allobates femoralis</w:t>
            </w:r>
          </w:p>
        </w:tc>
        <w:tc>
          <w:tcPr>
            <w:tcW w:w="1304" w:type="dxa"/>
            <w:tcBorders>
              <w:top w:val="nil"/>
              <w:left w:val="nil"/>
              <w:bottom w:val="nil"/>
              <w:right w:val="nil"/>
            </w:tcBorders>
          </w:tcPr>
          <w:p w14:paraId="7F371FD7" w14:textId="77777777" w:rsidR="007037BA" w:rsidRDefault="007037BA">
            <w:pPr>
              <w:pStyle w:val="ConsPlusNormal"/>
              <w:jc w:val="center"/>
            </w:pPr>
            <w:r>
              <w:t>II</w:t>
            </w:r>
          </w:p>
        </w:tc>
        <w:tc>
          <w:tcPr>
            <w:tcW w:w="3402" w:type="dxa"/>
            <w:tcBorders>
              <w:top w:val="nil"/>
              <w:left w:val="nil"/>
              <w:bottom w:val="nil"/>
              <w:right w:val="nil"/>
            </w:tcBorders>
          </w:tcPr>
          <w:p w14:paraId="00CD7099" w14:textId="77777777" w:rsidR="007037BA" w:rsidRDefault="007037BA">
            <w:pPr>
              <w:pStyle w:val="ConsPlusNormal"/>
              <w:jc w:val="both"/>
            </w:pPr>
            <w:r>
              <w:t>Древолаз яркий</w:t>
            </w:r>
          </w:p>
        </w:tc>
      </w:tr>
      <w:tr w:rsidR="007037BA" w14:paraId="7023DB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CF8A8A" w14:textId="77777777" w:rsidR="007037BA" w:rsidRDefault="007037BA">
            <w:pPr>
              <w:pStyle w:val="ConsPlusNormal"/>
            </w:pPr>
          </w:p>
        </w:tc>
        <w:tc>
          <w:tcPr>
            <w:tcW w:w="3798" w:type="dxa"/>
            <w:tcBorders>
              <w:top w:val="nil"/>
              <w:left w:val="nil"/>
              <w:bottom w:val="nil"/>
              <w:right w:val="nil"/>
            </w:tcBorders>
          </w:tcPr>
          <w:p w14:paraId="61029A9C" w14:textId="77777777" w:rsidR="007037BA" w:rsidRDefault="007037BA">
            <w:pPr>
              <w:pStyle w:val="ConsPlusNormal"/>
              <w:ind w:left="283"/>
              <w:jc w:val="both"/>
            </w:pPr>
            <w:r>
              <w:t>Allobates hodli</w:t>
            </w:r>
          </w:p>
        </w:tc>
        <w:tc>
          <w:tcPr>
            <w:tcW w:w="1304" w:type="dxa"/>
            <w:tcBorders>
              <w:top w:val="nil"/>
              <w:left w:val="nil"/>
              <w:bottom w:val="nil"/>
              <w:right w:val="nil"/>
            </w:tcBorders>
          </w:tcPr>
          <w:p w14:paraId="3BF241A4" w14:textId="77777777" w:rsidR="007037BA" w:rsidRDefault="007037BA">
            <w:pPr>
              <w:pStyle w:val="ConsPlusNormal"/>
              <w:jc w:val="center"/>
            </w:pPr>
            <w:r>
              <w:t>II</w:t>
            </w:r>
          </w:p>
        </w:tc>
        <w:tc>
          <w:tcPr>
            <w:tcW w:w="3402" w:type="dxa"/>
            <w:tcBorders>
              <w:top w:val="nil"/>
              <w:left w:val="nil"/>
              <w:bottom w:val="nil"/>
              <w:right w:val="nil"/>
            </w:tcBorders>
          </w:tcPr>
          <w:p w14:paraId="57CD0ACA" w14:textId="77777777" w:rsidR="007037BA" w:rsidRDefault="007037BA">
            <w:pPr>
              <w:pStyle w:val="ConsPlusNormal"/>
              <w:jc w:val="both"/>
            </w:pPr>
            <w:r>
              <w:t>Древолаз ходли</w:t>
            </w:r>
          </w:p>
        </w:tc>
      </w:tr>
      <w:tr w:rsidR="007037BA" w14:paraId="72E75D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B7CB57" w14:textId="77777777" w:rsidR="007037BA" w:rsidRDefault="007037BA">
            <w:pPr>
              <w:pStyle w:val="ConsPlusNormal"/>
            </w:pPr>
          </w:p>
        </w:tc>
        <w:tc>
          <w:tcPr>
            <w:tcW w:w="3798" w:type="dxa"/>
            <w:tcBorders>
              <w:top w:val="nil"/>
              <w:left w:val="nil"/>
              <w:bottom w:val="nil"/>
              <w:right w:val="nil"/>
            </w:tcBorders>
          </w:tcPr>
          <w:p w14:paraId="680098DA" w14:textId="77777777" w:rsidR="007037BA" w:rsidRDefault="007037BA">
            <w:pPr>
              <w:pStyle w:val="ConsPlusNormal"/>
              <w:ind w:left="283"/>
              <w:jc w:val="both"/>
            </w:pPr>
            <w:r>
              <w:t>Allobates myersi</w:t>
            </w:r>
          </w:p>
        </w:tc>
        <w:tc>
          <w:tcPr>
            <w:tcW w:w="1304" w:type="dxa"/>
            <w:tcBorders>
              <w:top w:val="nil"/>
              <w:left w:val="nil"/>
              <w:bottom w:val="nil"/>
              <w:right w:val="nil"/>
            </w:tcBorders>
          </w:tcPr>
          <w:p w14:paraId="79F4D1A3" w14:textId="77777777" w:rsidR="007037BA" w:rsidRDefault="007037BA">
            <w:pPr>
              <w:pStyle w:val="ConsPlusNormal"/>
              <w:jc w:val="center"/>
            </w:pPr>
            <w:r>
              <w:t>II</w:t>
            </w:r>
          </w:p>
        </w:tc>
        <w:tc>
          <w:tcPr>
            <w:tcW w:w="3402" w:type="dxa"/>
            <w:tcBorders>
              <w:top w:val="nil"/>
              <w:left w:val="nil"/>
              <w:bottom w:val="nil"/>
              <w:right w:val="nil"/>
            </w:tcBorders>
          </w:tcPr>
          <w:p w14:paraId="401B5061" w14:textId="77777777" w:rsidR="007037BA" w:rsidRDefault="007037BA">
            <w:pPr>
              <w:pStyle w:val="ConsPlusNormal"/>
              <w:jc w:val="both"/>
            </w:pPr>
            <w:r>
              <w:t>Древолаз майерси (мелкий)</w:t>
            </w:r>
          </w:p>
        </w:tc>
      </w:tr>
      <w:tr w:rsidR="007037BA" w14:paraId="41167AE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0BFC69" w14:textId="77777777" w:rsidR="007037BA" w:rsidRDefault="007037BA">
            <w:pPr>
              <w:pStyle w:val="ConsPlusNormal"/>
            </w:pPr>
          </w:p>
        </w:tc>
        <w:tc>
          <w:tcPr>
            <w:tcW w:w="3798" w:type="dxa"/>
            <w:tcBorders>
              <w:top w:val="nil"/>
              <w:left w:val="nil"/>
              <w:bottom w:val="nil"/>
              <w:right w:val="nil"/>
            </w:tcBorders>
          </w:tcPr>
          <w:p w14:paraId="33DF0669" w14:textId="77777777" w:rsidR="007037BA" w:rsidRDefault="007037BA">
            <w:pPr>
              <w:pStyle w:val="ConsPlusNormal"/>
              <w:ind w:left="283"/>
              <w:jc w:val="both"/>
            </w:pPr>
            <w:r>
              <w:t>Allobates zaparo</w:t>
            </w:r>
          </w:p>
        </w:tc>
        <w:tc>
          <w:tcPr>
            <w:tcW w:w="1304" w:type="dxa"/>
            <w:tcBorders>
              <w:top w:val="nil"/>
              <w:left w:val="nil"/>
              <w:bottom w:val="nil"/>
              <w:right w:val="nil"/>
            </w:tcBorders>
          </w:tcPr>
          <w:p w14:paraId="0E05C1D0" w14:textId="77777777" w:rsidR="007037BA" w:rsidRDefault="007037BA">
            <w:pPr>
              <w:pStyle w:val="ConsPlusNormal"/>
              <w:jc w:val="center"/>
            </w:pPr>
            <w:r>
              <w:t>II</w:t>
            </w:r>
          </w:p>
        </w:tc>
        <w:tc>
          <w:tcPr>
            <w:tcW w:w="3402" w:type="dxa"/>
            <w:tcBorders>
              <w:top w:val="nil"/>
              <w:left w:val="nil"/>
              <w:bottom w:val="nil"/>
              <w:right w:val="nil"/>
            </w:tcBorders>
          </w:tcPr>
          <w:p w14:paraId="0DE90FF9" w14:textId="77777777" w:rsidR="007037BA" w:rsidRDefault="007037BA">
            <w:pPr>
              <w:pStyle w:val="ConsPlusNormal"/>
              <w:jc w:val="both"/>
            </w:pPr>
            <w:r>
              <w:t>Древолаз запаро</w:t>
            </w:r>
          </w:p>
        </w:tc>
      </w:tr>
      <w:tr w:rsidR="007037BA" w14:paraId="211D6E4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75D9A5" w14:textId="77777777" w:rsidR="007037BA" w:rsidRDefault="007037BA">
            <w:pPr>
              <w:pStyle w:val="ConsPlusNormal"/>
            </w:pPr>
          </w:p>
        </w:tc>
        <w:tc>
          <w:tcPr>
            <w:tcW w:w="3798" w:type="dxa"/>
            <w:tcBorders>
              <w:top w:val="nil"/>
              <w:left w:val="nil"/>
              <w:bottom w:val="nil"/>
              <w:right w:val="nil"/>
            </w:tcBorders>
          </w:tcPr>
          <w:p w14:paraId="422B4DBB" w14:textId="77777777" w:rsidR="007037BA" w:rsidRDefault="007037BA">
            <w:pPr>
              <w:pStyle w:val="ConsPlusNormal"/>
              <w:ind w:left="283"/>
              <w:jc w:val="both"/>
            </w:pPr>
            <w:r>
              <w:t>Anomaloglossus rufulus</w:t>
            </w:r>
          </w:p>
        </w:tc>
        <w:tc>
          <w:tcPr>
            <w:tcW w:w="1304" w:type="dxa"/>
            <w:tcBorders>
              <w:top w:val="nil"/>
              <w:left w:val="nil"/>
              <w:bottom w:val="nil"/>
              <w:right w:val="nil"/>
            </w:tcBorders>
          </w:tcPr>
          <w:p w14:paraId="1251E105" w14:textId="77777777" w:rsidR="007037BA" w:rsidRDefault="007037BA">
            <w:pPr>
              <w:pStyle w:val="ConsPlusNormal"/>
              <w:jc w:val="center"/>
            </w:pPr>
            <w:r>
              <w:t>II</w:t>
            </w:r>
          </w:p>
        </w:tc>
        <w:tc>
          <w:tcPr>
            <w:tcW w:w="3402" w:type="dxa"/>
            <w:tcBorders>
              <w:top w:val="nil"/>
              <w:left w:val="nil"/>
              <w:bottom w:val="nil"/>
              <w:right w:val="nil"/>
            </w:tcBorders>
          </w:tcPr>
          <w:p w14:paraId="6A322760" w14:textId="77777777" w:rsidR="007037BA" w:rsidRDefault="007037BA">
            <w:pPr>
              <w:pStyle w:val="ConsPlusNormal"/>
              <w:jc w:val="both"/>
            </w:pPr>
            <w:r>
              <w:t>Древолаз ядовитый</w:t>
            </w:r>
          </w:p>
        </w:tc>
      </w:tr>
      <w:tr w:rsidR="007037BA" w14:paraId="14DA88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1D9DC7" w14:textId="77777777" w:rsidR="007037BA" w:rsidRDefault="007037BA">
            <w:pPr>
              <w:pStyle w:val="ConsPlusNormal"/>
              <w:jc w:val="center"/>
            </w:pPr>
            <w:r>
              <w:t>2)</w:t>
            </w:r>
          </w:p>
        </w:tc>
        <w:tc>
          <w:tcPr>
            <w:tcW w:w="3798" w:type="dxa"/>
            <w:tcBorders>
              <w:top w:val="nil"/>
              <w:left w:val="nil"/>
              <w:bottom w:val="nil"/>
              <w:right w:val="nil"/>
            </w:tcBorders>
          </w:tcPr>
          <w:p w14:paraId="683A7CEF" w14:textId="77777777" w:rsidR="007037BA" w:rsidRDefault="007037BA">
            <w:pPr>
              <w:pStyle w:val="ConsPlusNormal"/>
              <w:ind w:left="283"/>
              <w:jc w:val="both"/>
            </w:pPr>
            <w:r>
              <w:t>Bufonidae</w:t>
            </w:r>
          </w:p>
          <w:p w14:paraId="26D7CC05" w14:textId="77777777" w:rsidR="007037BA" w:rsidRDefault="007037BA">
            <w:pPr>
              <w:pStyle w:val="ConsPlusNormal"/>
              <w:ind w:left="283"/>
              <w:jc w:val="both"/>
            </w:pPr>
            <w:r>
              <w:t>Toads:</w:t>
            </w:r>
          </w:p>
        </w:tc>
        <w:tc>
          <w:tcPr>
            <w:tcW w:w="1304" w:type="dxa"/>
            <w:tcBorders>
              <w:top w:val="nil"/>
              <w:left w:val="nil"/>
              <w:bottom w:val="nil"/>
              <w:right w:val="nil"/>
            </w:tcBorders>
          </w:tcPr>
          <w:p w14:paraId="3FBAB009" w14:textId="77777777" w:rsidR="007037BA" w:rsidRDefault="007037BA">
            <w:pPr>
              <w:pStyle w:val="ConsPlusNormal"/>
            </w:pPr>
          </w:p>
        </w:tc>
        <w:tc>
          <w:tcPr>
            <w:tcW w:w="3402" w:type="dxa"/>
            <w:tcBorders>
              <w:top w:val="nil"/>
              <w:left w:val="nil"/>
              <w:bottom w:val="nil"/>
              <w:right w:val="nil"/>
            </w:tcBorders>
          </w:tcPr>
          <w:p w14:paraId="78002966" w14:textId="77777777" w:rsidR="007037BA" w:rsidRDefault="007037BA">
            <w:pPr>
              <w:pStyle w:val="ConsPlusNormal"/>
              <w:jc w:val="both"/>
            </w:pPr>
            <w:r>
              <w:t>Жабы (настоящие)</w:t>
            </w:r>
          </w:p>
          <w:p w14:paraId="39412FFB" w14:textId="77777777" w:rsidR="007037BA" w:rsidRDefault="007037BA">
            <w:pPr>
              <w:pStyle w:val="ConsPlusNormal"/>
              <w:jc w:val="both"/>
            </w:pPr>
            <w:r>
              <w:t>Жабы:</w:t>
            </w:r>
          </w:p>
        </w:tc>
      </w:tr>
      <w:tr w:rsidR="007037BA" w14:paraId="78B9F6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BFDBEC" w14:textId="77777777" w:rsidR="007037BA" w:rsidRDefault="007037BA">
            <w:pPr>
              <w:pStyle w:val="ConsPlusNormal"/>
            </w:pPr>
          </w:p>
        </w:tc>
        <w:tc>
          <w:tcPr>
            <w:tcW w:w="3798" w:type="dxa"/>
            <w:tcBorders>
              <w:top w:val="nil"/>
              <w:left w:val="nil"/>
              <w:bottom w:val="nil"/>
              <w:right w:val="nil"/>
            </w:tcBorders>
          </w:tcPr>
          <w:p w14:paraId="4164BB56" w14:textId="77777777" w:rsidR="007037BA" w:rsidRDefault="007037BA">
            <w:pPr>
              <w:pStyle w:val="ConsPlusNormal"/>
              <w:ind w:left="283"/>
              <w:jc w:val="both"/>
            </w:pPr>
            <w:r>
              <w:t>Amietophrynus channingi</w:t>
            </w:r>
          </w:p>
        </w:tc>
        <w:tc>
          <w:tcPr>
            <w:tcW w:w="1304" w:type="dxa"/>
            <w:tcBorders>
              <w:top w:val="nil"/>
              <w:left w:val="nil"/>
              <w:bottom w:val="nil"/>
              <w:right w:val="nil"/>
            </w:tcBorders>
          </w:tcPr>
          <w:p w14:paraId="50739A79" w14:textId="77777777" w:rsidR="007037BA" w:rsidRDefault="007037BA">
            <w:pPr>
              <w:pStyle w:val="ConsPlusNormal"/>
              <w:jc w:val="center"/>
            </w:pPr>
            <w:r>
              <w:t>I</w:t>
            </w:r>
          </w:p>
        </w:tc>
        <w:tc>
          <w:tcPr>
            <w:tcW w:w="3402" w:type="dxa"/>
            <w:tcBorders>
              <w:top w:val="nil"/>
              <w:left w:val="nil"/>
              <w:bottom w:val="nil"/>
              <w:right w:val="nil"/>
            </w:tcBorders>
          </w:tcPr>
          <w:p w14:paraId="7DF9F1B0" w14:textId="77777777" w:rsidR="007037BA" w:rsidRDefault="007037BA">
            <w:pPr>
              <w:pStyle w:val="ConsPlusNormal"/>
              <w:jc w:val="both"/>
            </w:pPr>
            <w:r>
              <w:t>Африканская жаба настоящая</w:t>
            </w:r>
          </w:p>
        </w:tc>
      </w:tr>
      <w:tr w:rsidR="007037BA" w14:paraId="3632083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216083" w14:textId="77777777" w:rsidR="007037BA" w:rsidRDefault="007037BA">
            <w:pPr>
              <w:pStyle w:val="ConsPlusNormal"/>
            </w:pPr>
          </w:p>
        </w:tc>
        <w:tc>
          <w:tcPr>
            <w:tcW w:w="3798" w:type="dxa"/>
            <w:tcBorders>
              <w:top w:val="nil"/>
              <w:left w:val="nil"/>
              <w:bottom w:val="nil"/>
              <w:right w:val="nil"/>
            </w:tcBorders>
          </w:tcPr>
          <w:p w14:paraId="48804AF2" w14:textId="77777777" w:rsidR="007037BA" w:rsidRDefault="007037BA">
            <w:pPr>
              <w:pStyle w:val="ConsPlusNormal"/>
              <w:ind w:left="283"/>
              <w:jc w:val="both"/>
            </w:pPr>
            <w:r>
              <w:t>Amietophrynus superciliaris</w:t>
            </w:r>
          </w:p>
        </w:tc>
        <w:tc>
          <w:tcPr>
            <w:tcW w:w="1304" w:type="dxa"/>
            <w:tcBorders>
              <w:top w:val="nil"/>
              <w:left w:val="nil"/>
              <w:bottom w:val="nil"/>
              <w:right w:val="nil"/>
            </w:tcBorders>
          </w:tcPr>
          <w:p w14:paraId="7CC7F915" w14:textId="77777777" w:rsidR="007037BA" w:rsidRDefault="007037BA">
            <w:pPr>
              <w:pStyle w:val="ConsPlusNormal"/>
              <w:jc w:val="center"/>
            </w:pPr>
            <w:r>
              <w:t>I</w:t>
            </w:r>
          </w:p>
        </w:tc>
        <w:tc>
          <w:tcPr>
            <w:tcW w:w="3402" w:type="dxa"/>
            <w:tcBorders>
              <w:top w:val="nil"/>
              <w:left w:val="nil"/>
              <w:bottom w:val="nil"/>
              <w:right w:val="nil"/>
            </w:tcBorders>
          </w:tcPr>
          <w:p w14:paraId="1EAB8C4C" w14:textId="77777777" w:rsidR="007037BA" w:rsidRDefault="007037BA">
            <w:pPr>
              <w:pStyle w:val="ConsPlusNormal"/>
              <w:jc w:val="both"/>
            </w:pPr>
            <w:r>
              <w:t>Африканская жаба гигантская, или Конго</w:t>
            </w:r>
          </w:p>
        </w:tc>
      </w:tr>
      <w:tr w:rsidR="007037BA" w14:paraId="47B7DC1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720032" w14:textId="77777777" w:rsidR="007037BA" w:rsidRDefault="007037BA">
            <w:pPr>
              <w:pStyle w:val="ConsPlusNormal"/>
            </w:pPr>
          </w:p>
        </w:tc>
        <w:tc>
          <w:tcPr>
            <w:tcW w:w="3798" w:type="dxa"/>
            <w:tcBorders>
              <w:top w:val="nil"/>
              <w:left w:val="nil"/>
              <w:bottom w:val="nil"/>
              <w:right w:val="nil"/>
            </w:tcBorders>
          </w:tcPr>
          <w:p w14:paraId="087E4C51" w14:textId="77777777" w:rsidR="007037BA" w:rsidRDefault="007037BA">
            <w:pPr>
              <w:pStyle w:val="ConsPlusNormal"/>
              <w:ind w:left="283"/>
              <w:jc w:val="both"/>
            </w:pPr>
            <w:r>
              <w:t>Altiphrynoides spp.</w:t>
            </w:r>
          </w:p>
        </w:tc>
        <w:tc>
          <w:tcPr>
            <w:tcW w:w="1304" w:type="dxa"/>
            <w:tcBorders>
              <w:top w:val="nil"/>
              <w:left w:val="nil"/>
              <w:bottom w:val="nil"/>
              <w:right w:val="nil"/>
            </w:tcBorders>
          </w:tcPr>
          <w:p w14:paraId="70428435" w14:textId="77777777" w:rsidR="007037BA" w:rsidRDefault="007037BA">
            <w:pPr>
              <w:pStyle w:val="ConsPlusNormal"/>
              <w:jc w:val="center"/>
            </w:pPr>
            <w:r>
              <w:t>I</w:t>
            </w:r>
          </w:p>
        </w:tc>
        <w:tc>
          <w:tcPr>
            <w:tcW w:w="3402" w:type="dxa"/>
            <w:tcBorders>
              <w:top w:val="nil"/>
              <w:left w:val="nil"/>
              <w:bottom w:val="nil"/>
              <w:right w:val="nil"/>
            </w:tcBorders>
          </w:tcPr>
          <w:p w14:paraId="42D6DBB7" w14:textId="77777777" w:rsidR="007037BA" w:rsidRDefault="007037BA">
            <w:pPr>
              <w:pStyle w:val="ConsPlusNormal"/>
              <w:jc w:val="both"/>
            </w:pPr>
            <w:r>
              <w:t>Алтифрунуидесы (все виды)</w:t>
            </w:r>
          </w:p>
        </w:tc>
      </w:tr>
      <w:tr w:rsidR="007037BA" w14:paraId="752A996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8230D2" w14:textId="77777777" w:rsidR="007037BA" w:rsidRDefault="007037BA">
            <w:pPr>
              <w:pStyle w:val="ConsPlusNormal"/>
            </w:pPr>
          </w:p>
        </w:tc>
        <w:tc>
          <w:tcPr>
            <w:tcW w:w="3798" w:type="dxa"/>
            <w:tcBorders>
              <w:top w:val="nil"/>
              <w:left w:val="nil"/>
              <w:bottom w:val="nil"/>
              <w:right w:val="nil"/>
            </w:tcBorders>
          </w:tcPr>
          <w:p w14:paraId="6497CE6A" w14:textId="77777777" w:rsidR="007037BA" w:rsidRDefault="007037BA">
            <w:pPr>
              <w:pStyle w:val="ConsPlusNormal"/>
              <w:ind w:left="283"/>
              <w:jc w:val="both"/>
            </w:pPr>
            <w:r>
              <w:t>Atelopus zeteki</w:t>
            </w:r>
          </w:p>
        </w:tc>
        <w:tc>
          <w:tcPr>
            <w:tcW w:w="1304" w:type="dxa"/>
            <w:tcBorders>
              <w:top w:val="nil"/>
              <w:left w:val="nil"/>
              <w:bottom w:val="nil"/>
              <w:right w:val="nil"/>
            </w:tcBorders>
          </w:tcPr>
          <w:p w14:paraId="2ED6A887" w14:textId="77777777" w:rsidR="007037BA" w:rsidRDefault="007037BA">
            <w:pPr>
              <w:pStyle w:val="ConsPlusNormal"/>
              <w:jc w:val="center"/>
            </w:pPr>
            <w:r>
              <w:t>I</w:t>
            </w:r>
          </w:p>
        </w:tc>
        <w:tc>
          <w:tcPr>
            <w:tcW w:w="3402" w:type="dxa"/>
            <w:tcBorders>
              <w:top w:val="nil"/>
              <w:left w:val="nil"/>
              <w:bottom w:val="nil"/>
              <w:right w:val="nil"/>
            </w:tcBorders>
          </w:tcPr>
          <w:p w14:paraId="7C0C0BB8" w14:textId="77777777" w:rsidR="007037BA" w:rsidRDefault="007037BA">
            <w:pPr>
              <w:pStyle w:val="ConsPlusNormal"/>
              <w:jc w:val="both"/>
            </w:pPr>
            <w:r>
              <w:t>Жаба пестрая панамская</w:t>
            </w:r>
          </w:p>
        </w:tc>
      </w:tr>
      <w:tr w:rsidR="007037BA" w14:paraId="188728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E4B5B6E" w14:textId="77777777" w:rsidR="007037BA" w:rsidRDefault="007037BA">
            <w:pPr>
              <w:pStyle w:val="ConsPlusNormal"/>
            </w:pPr>
          </w:p>
        </w:tc>
        <w:tc>
          <w:tcPr>
            <w:tcW w:w="3798" w:type="dxa"/>
            <w:tcBorders>
              <w:top w:val="nil"/>
              <w:left w:val="nil"/>
              <w:bottom w:val="nil"/>
              <w:right w:val="nil"/>
            </w:tcBorders>
          </w:tcPr>
          <w:p w14:paraId="2BFF7D87" w14:textId="77777777" w:rsidR="007037BA" w:rsidRDefault="007037BA">
            <w:pPr>
              <w:pStyle w:val="ConsPlusNormal"/>
              <w:ind w:left="283"/>
              <w:jc w:val="both"/>
            </w:pPr>
            <w:r>
              <w:t>Incilius periglenes</w:t>
            </w:r>
          </w:p>
        </w:tc>
        <w:tc>
          <w:tcPr>
            <w:tcW w:w="1304" w:type="dxa"/>
            <w:tcBorders>
              <w:top w:val="nil"/>
              <w:left w:val="nil"/>
              <w:bottom w:val="nil"/>
              <w:right w:val="nil"/>
            </w:tcBorders>
          </w:tcPr>
          <w:p w14:paraId="037F738C" w14:textId="77777777" w:rsidR="007037BA" w:rsidRDefault="007037BA">
            <w:pPr>
              <w:pStyle w:val="ConsPlusNormal"/>
              <w:jc w:val="center"/>
            </w:pPr>
            <w:r>
              <w:t>I</w:t>
            </w:r>
          </w:p>
        </w:tc>
        <w:tc>
          <w:tcPr>
            <w:tcW w:w="3402" w:type="dxa"/>
            <w:tcBorders>
              <w:top w:val="nil"/>
              <w:left w:val="nil"/>
              <w:bottom w:val="nil"/>
              <w:right w:val="nil"/>
            </w:tcBorders>
          </w:tcPr>
          <w:p w14:paraId="4B806A9F" w14:textId="77777777" w:rsidR="007037BA" w:rsidRDefault="007037BA">
            <w:pPr>
              <w:pStyle w:val="ConsPlusNormal"/>
              <w:jc w:val="both"/>
            </w:pPr>
            <w:r>
              <w:t>Жаба оранжевая</w:t>
            </w:r>
          </w:p>
        </w:tc>
      </w:tr>
      <w:tr w:rsidR="007037BA" w14:paraId="27CB07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260509" w14:textId="77777777" w:rsidR="007037BA" w:rsidRDefault="007037BA">
            <w:pPr>
              <w:pStyle w:val="ConsPlusNormal"/>
            </w:pPr>
          </w:p>
        </w:tc>
        <w:tc>
          <w:tcPr>
            <w:tcW w:w="3798" w:type="dxa"/>
            <w:tcBorders>
              <w:top w:val="nil"/>
              <w:left w:val="nil"/>
              <w:bottom w:val="nil"/>
              <w:right w:val="nil"/>
            </w:tcBorders>
          </w:tcPr>
          <w:p w14:paraId="119BE94A" w14:textId="77777777" w:rsidR="007037BA" w:rsidRDefault="007037BA">
            <w:pPr>
              <w:pStyle w:val="ConsPlusNormal"/>
              <w:ind w:left="283"/>
              <w:jc w:val="both"/>
            </w:pPr>
            <w:r>
              <w:t>Nectophrynoides spp.</w:t>
            </w:r>
          </w:p>
        </w:tc>
        <w:tc>
          <w:tcPr>
            <w:tcW w:w="1304" w:type="dxa"/>
            <w:tcBorders>
              <w:top w:val="nil"/>
              <w:left w:val="nil"/>
              <w:bottom w:val="nil"/>
              <w:right w:val="nil"/>
            </w:tcBorders>
          </w:tcPr>
          <w:p w14:paraId="25516625" w14:textId="77777777" w:rsidR="007037BA" w:rsidRDefault="007037BA">
            <w:pPr>
              <w:pStyle w:val="ConsPlusNormal"/>
              <w:jc w:val="center"/>
            </w:pPr>
            <w:r>
              <w:t>I</w:t>
            </w:r>
          </w:p>
        </w:tc>
        <w:tc>
          <w:tcPr>
            <w:tcW w:w="3402" w:type="dxa"/>
            <w:tcBorders>
              <w:top w:val="nil"/>
              <w:left w:val="nil"/>
              <w:bottom w:val="nil"/>
              <w:right w:val="nil"/>
            </w:tcBorders>
          </w:tcPr>
          <w:p w14:paraId="3EC85E00" w14:textId="77777777" w:rsidR="007037BA" w:rsidRDefault="007037BA">
            <w:pPr>
              <w:pStyle w:val="ConsPlusNormal"/>
              <w:jc w:val="both"/>
            </w:pPr>
            <w:r>
              <w:t>Жабы живородящие африканские (все виды)</w:t>
            </w:r>
          </w:p>
        </w:tc>
      </w:tr>
      <w:tr w:rsidR="007037BA" w14:paraId="64739E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EDBF75" w14:textId="77777777" w:rsidR="007037BA" w:rsidRDefault="007037BA">
            <w:pPr>
              <w:pStyle w:val="ConsPlusNormal"/>
            </w:pPr>
          </w:p>
        </w:tc>
        <w:tc>
          <w:tcPr>
            <w:tcW w:w="3798" w:type="dxa"/>
            <w:tcBorders>
              <w:top w:val="nil"/>
              <w:left w:val="nil"/>
              <w:bottom w:val="nil"/>
              <w:right w:val="nil"/>
            </w:tcBorders>
          </w:tcPr>
          <w:p w14:paraId="65D6C26B" w14:textId="77777777" w:rsidR="007037BA" w:rsidRDefault="007037BA">
            <w:pPr>
              <w:pStyle w:val="ConsPlusNormal"/>
              <w:ind w:left="283"/>
              <w:jc w:val="both"/>
            </w:pPr>
            <w:r>
              <w:t>Nimbaphrynoides spp.</w:t>
            </w:r>
          </w:p>
        </w:tc>
        <w:tc>
          <w:tcPr>
            <w:tcW w:w="1304" w:type="dxa"/>
            <w:tcBorders>
              <w:top w:val="nil"/>
              <w:left w:val="nil"/>
              <w:bottom w:val="nil"/>
              <w:right w:val="nil"/>
            </w:tcBorders>
          </w:tcPr>
          <w:p w14:paraId="7AED77AE" w14:textId="77777777" w:rsidR="007037BA" w:rsidRDefault="007037BA">
            <w:pPr>
              <w:pStyle w:val="ConsPlusNormal"/>
              <w:jc w:val="center"/>
            </w:pPr>
            <w:r>
              <w:t>I</w:t>
            </w:r>
          </w:p>
        </w:tc>
        <w:tc>
          <w:tcPr>
            <w:tcW w:w="3402" w:type="dxa"/>
            <w:tcBorders>
              <w:top w:val="nil"/>
              <w:left w:val="nil"/>
              <w:bottom w:val="nil"/>
              <w:right w:val="nil"/>
            </w:tcBorders>
          </w:tcPr>
          <w:p w14:paraId="0315553C" w14:textId="77777777" w:rsidR="007037BA" w:rsidRDefault="007037BA">
            <w:pPr>
              <w:pStyle w:val="ConsPlusNormal"/>
              <w:jc w:val="both"/>
            </w:pPr>
            <w:r>
              <w:t>Жабы живородящие Нимбафруноидес (все виды)</w:t>
            </w:r>
          </w:p>
        </w:tc>
      </w:tr>
      <w:tr w:rsidR="007037BA" w14:paraId="033BCA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96C3E5" w14:textId="77777777" w:rsidR="007037BA" w:rsidRDefault="007037BA">
            <w:pPr>
              <w:pStyle w:val="ConsPlusNormal"/>
              <w:jc w:val="center"/>
            </w:pPr>
            <w:r>
              <w:t>3)</w:t>
            </w:r>
          </w:p>
        </w:tc>
        <w:tc>
          <w:tcPr>
            <w:tcW w:w="3798" w:type="dxa"/>
            <w:tcBorders>
              <w:top w:val="nil"/>
              <w:left w:val="nil"/>
              <w:bottom w:val="nil"/>
              <w:right w:val="nil"/>
            </w:tcBorders>
          </w:tcPr>
          <w:p w14:paraId="2CE600E8" w14:textId="77777777" w:rsidR="007037BA" w:rsidRDefault="007037BA">
            <w:pPr>
              <w:pStyle w:val="ConsPlusNormal"/>
              <w:ind w:left="283"/>
              <w:jc w:val="both"/>
            </w:pPr>
            <w:r>
              <w:t>Calyptocephalellidae</w:t>
            </w:r>
          </w:p>
          <w:p w14:paraId="0EBDA085" w14:textId="77777777" w:rsidR="007037BA" w:rsidRDefault="007037BA">
            <w:pPr>
              <w:pStyle w:val="ConsPlusNormal"/>
              <w:ind w:left="283"/>
              <w:jc w:val="both"/>
            </w:pPr>
            <w:r>
              <w:t>Chilean toads:</w:t>
            </w:r>
          </w:p>
        </w:tc>
        <w:tc>
          <w:tcPr>
            <w:tcW w:w="1304" w:type="dxa"/>
            <w:tcBorders>
              <w:top w:val="nil"/>
              <w:left w:val="nil"/>
              <w:bottom w:val="nil"/>
              <w:right w:val="nil"/>
            </w:tcBorders>
          </w:tcPr>
          <w:p w14:paraId="1BC3D8CC" w14:textId="77777777" w:rsidR="007037BA" w:rsidRDefault="007037BA">
            <w:pPr>
              <w:pStyle w:val="ConsPlusNormal"/>
            </w:pPr>
          </w:p>
        </w:tc>
        <w:tc>
          <w:tcPr>
            <w:tcW w:w="3402" w:type="dxa"/>
            <w:tcBorders>
              <w:top w:val="nil"/>
              <w:left w:val="nil"/>
              <w:bottom w:val="nil"/>
              <w:right w:val="nil"/>
            </w:tcBorders>
          </w:tcPr>
          <w:p w14:paraId="4360D2B7" w14:textId="77777777" w:rsidR="007037BA" w:rsidRDefault="007037BA">
            <w:pPr>
              <w:pStyle w:val="ConsPlusNormal"/>
              <w:jc w:val="both"/>
            </w:pPr>
            <w:r>
              <w:t>Свистуны чилийские</w:t>
            </w:r>
          </w:p>
          <w:p w14:paraId="748090B1" w14:textId="77777777" w:rsidR="007037BA" w:rsidRDefault="007037BA">
            <w:pPr>
              <w:pStyle w:val="ConsPlusNormal"/>
              <w:jc w:val="both"/>
            </w:pPr>
            <w:r>
              <w:t>Жабы чилийские:</w:t>
            </w:r>
          </w:p>
        </w:tc>
      </w:tr>
      <w:tr w:rsidR="007037BA" w14:paraId="00B754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E078C9" w14:textId="77777777" w:rsidR="007037BA" w:rsidRDefault="007037BA">
            <w:pPr>
              <w:pStyle w:val="ConsPlusNormal"/>
            </w:pPr>
          </w:p>
        </w:tc>
        <w:tc>
          <w:tcPr>
            <w:tcW w:w="3798" w:type="dxa"/>
            <w:tcBorders>
              <w:top w:val="nil"/>
              <w:left w:val="nil"/>
              <w:bottom w:val="nil"/>
              <w:right w:val="nil"/>
            </w:tcBorders>
          </w:tcPr>
          <w:p w14:paraId="69868E16" w14:textId="77777777" w:rsidR="007037BA" w:rsidRDefault="007037BA">
            <w:pPr>
              <w:pStyle w:val="ConsPlusNormal"/>
              <w:ind w:left="283"/>
              <w:jc w:val="both"/>
            </w:pPr>
            <w:r>
              <w:t>Calyptocephalella gayi (Chile)</w:t>
            </w:r>
          </w:p>
        </w:tc>
        <w:tc>
          <w:tcPr>
            <w:tcW w:w="1304" w:type="dxa"/>
            <w:tcBorders>
              <w:top w:val="nil"/>
              <w:left w:val="nil"/>
              <w:bottom w:val="nil"/>
              <w:right w:val="nil"/>
            </w:tcBorders>
          </w:tcPr>
          <w:p w14:paraId="6A05D561" w14:textId="77777777" w:rsidR="007037BA" w:rsidRDefault="007037BA">
            <w:pPr>
              <w:pStyle w:val="ConsPlusNormal"/>
              <w:jc w:val="center"/>
            </w:pPr>
            <w:r>
              <w:t>III</w:t>
            </w:r>
          </w:p>
        </w:tc>
        <w:tc>
          <w:tcPr>
            <w:tcW w:w="3402" w:type="dxa"/>
            <w:tcBorders>
              <w:top w:val="nil"/>
              <w:left w:val="nil"/>
              <w:bottom w:val="nil"/>
              <w:right w:val="nil"/>
            </w:tcBorders>
          </w:tcPr>
          <w:p w14:paraId="7CD7DFF2" w14:textId="77777777" w:rsidR="007037BA" w:rsidRDefault="007037BA">
            <w:pPr>
              <w:pStyle w:val="ConsPlusNormal"/>
              <w:jc w:val="both"/>
            </w:pPr>
            <w:r>
              <w:t>Жаба чилийская (Чили)</w:t>
            </w:r>
          </w:p>
        </w:tc>
      </w:tr>
      <w:tr w:rsidR="007037BA" w14:paraId="3597504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3E240E" w14:textId="77777777" w:rsidR="007037BA" w:rsidRDefault="007037BA">
            <w:pPr>
              <w:pStyle w:val="ConsPlusNormal"/>
              <w:jc w:val="center"/>
            </w:pPr>
            <w:r>
              <w:t>4)</w:t>
            </w:r>
          </w:p>
        </w:tc>
        <w:tc>
          <w:tcPr>
            <w:tcW w:w="3798" w:type="dxa"/>
            <w:tcBorders>
              <w:top w:val="nil"/>
              <w:left w:val="nil"/>
              <w:bottom w:val="nil"/>
              <w:right w:val="nil"/>
            </w:tcBorders>
          </w:tcPr>
          <w:p w14:paraId="2EF9FB2A" w14:textId="77777777" w:rsidR="007037BA" w:rsidRDefault="007037BA">
            <w:pPr>
              <w:pStyle w:val="ConsPlusNormal"/>
              <w:ind w:left="283"/>
              <w:jc w:val="both"/>
            </w:pPr>
            <w:r>
              <w:t>Dendrobatidae</w:t>
            </w:r>
          </w:p>
          <w:p w14:paraId="47254393" w14:textId="77777777" w:rsidR="007037BA" w:rsidRDefault="007037BA">
            <w:pPr>
              <w:pStyle w:val="ConsPlusNormal"/>
              <w:ind w:left="283"/>
              <w:jc w:val="both"/>
            </w:pPr>
            <w:r>
              <w:t>Poison frogs:</w:t>
            </w:r>
          </w:p>
        </w:tc>
        <w:tc>
          <w:tcPr>
            <w:tcW w:w="1304" w:type="dxa"/>
            <w:tcBorders>
              <w:top w:val="nil"/>
              <w:left w:val="nil"/>
              <w:bottom w:val="nil"/>
              <w:right w:val="nil"/>
            </w:tcBorders>
          </w:tcPr>
          <w:p w14:paraId="7B9E4144" w14:textId="77777777" w:rsidR="007037BA" w:rsidRDefault="007037BA">
            <w:pPr>
              <w:pStyle w:val="ConsPlusNormal"/>
            </w:pPr>
          </w:p>
        </w:tc>
        <w:tc>
          <w:tcPr>
            <w:tcW w:w="3402" w:type="dxa"/>
            <w:tcBorders>
              <w:top w:val="nil"/>
              <w:left w:val="nil"/>
              <w:bottom w:val="nil"/>
              <w:right w:val="nil"/>
            </w:tcBorders>
          </w:tcPr>
          <w:p w14:paraId="013AD494" w14:textId="77777777" w:rsidR="007037BA" w:rsidRDefault="007037BA">
            <w:pPr>
              <w:pStyle w:val="ConsPlusNormal"/>
              <w:jc w:val="both"/>
            </w:pPr>
            <w:r>
              <w:t>Древолазы</w:t>
            </w:r>
          </w:p>
          <w:p w14:paraId="48F9E371" w14:textId="77777777" w:rsidR="007037BA" w:rsidRDefault="007037BA">
            <w:pPr>
              <w:pStyle w:val="ConsPlusNormal"/>
              <w:jc w:val="both"/>
            </w:pPr>
            <w:r>
              <w:t>Ядовитые лягушки:</w:t>
            </w:r>
          </w:p>
        </w:tc>
      </w:tr>
      <w:tr w:rsidR="007037BA" w14:paraId="43E17F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F06EA5" w14:textId="77777777" w:rsidR="007037BA" w:rsidRDefault="007037BA">
            <w:pPr>
              <w:pStyle w:val="ConsPlusNormal"/>
            </w:pPr>
          </w:p>
        </w:tc>
        <w:tc>
          <w:tcPr>
            <w:tcW w:w="3798" w:type="dxa"/>
            <w:tcBorders>
              <w:top w:val="nil"/>
              <w:left w:val="nil"/>
              <w:bottom w:val="nil"/>
              <w:right w:val="nil"/>
            </w:tcBorders>
          </w:tcPr>
          <w:p w14:paraId="0AD16D29" w14:textId="77777777" w:rsidR="007037BA" w:rsidRDefault="007037BA">
            <w:pPr>
              <w:pStyle w:val="ConsPlusNormal"/>
              <w:ind w:left="283"/>
              <w:jc w:val="both"/>
            </w:pPr>
            <w:r>
              <w:t>Adelphobates spp.</w:t>
            </w:r>
          </w:p>
        </w:tc>
        <w:tc>
          <w:tcPr>
            <w:tcW w:w="1304" w:type="dxa"/>
            <w:tcBorders>
              <w:top w:val="nil"/>
              <w:left w:val="nil"/>
              <w:bottom w:val="nil"/>
              <w:right w:val="nil"/>
            </w:tcBorders>
          </w:tcPr>
          <w:p w14:paraId="1F5580BC" w14:textId="77777777" w:rsidR="007037BA" w:rsidRDefault="007037BA">
            <w:pPr>
              <w:pStyle w:val="ConsPlusNormal"/>
              <w:jc w:val="center"/>
            </w:pPr>
            <w:r>
              <w:t>II</w:t>
            </w:r>
          </w:p>
        </w:tc>
        <w:tc>
          <w:tcPr>
            <w:tcW w:w="3402" w:type="dxa"/>
            <w:tcBorders>
              <w:top w:val="nil"/>
              <w:left w:val="nil"/>
              <w:bottom w:val="nil"/>
              <w:right w:val="nil"/>
            </w:tcBorders>
          </w:tcPr>
          <w:p w14:paraId="2E3860AC" w14:textId="77777777" w:rsidR="007037BA" w:rsidRDefault="007037BA">
            <w:pPr>
              <w:pStyle w:val="ConsPlusNormal"/>
              <w:jc w:val="both"/>
            </w:pPr>
            <w:r>
              <w:t>Аделфобаты (все виды)</w:t>
            </w:r>
          </w:p>
        </w:tc>
      </w:tr>
      <w:tr w:rsidR="007037BA" w14:paraId="4BFC446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D3E406" w14:textId="77777777" w:rsidR="007037BA" w:rsidRDefault="007037BA">
            <w:pPr>
              <w:pStyle w:val="ConsPlusNormal"/>
            </w:pPr>
          </w:p>
        </w:tc>
        <w:tc>
          <w:tcPr>
            <w:tcW w:w="3798" w:type="dxa"/>
            <w:tcBorders>
              <w:top w:val="nil"/>
              <w:left w:val="nil"/>
              <w:bottom w:val="nil"/>
              <w:right w:val="nil"/>
            </w:tcBorders>
          </w:tcPr>
          <w:p w14:paraId="27DF8CE7" w14:textId="77777777" w:rsidR="007037BA" w:rsidRDefault="007037BA">
            <w:pPr>
              <w:pStyle w:val="ConsPlusNormal"/>
              <w:ind w:left="283"/>
              <w:jc w:val="both"/>
            </w:pPr>
            <w:r>
              <w:t>Ameerega spp.</w:t>
            </w:r>
          </w:p>
        </w:tc>
        <w:tc>
          <w:tcPr>
            <w:tcW w:w="1304" w:type="dxa"/>
            <w:tcBorders>
              <w:top w:val="nil"/>
              <w:left w:val="nil"/>
              <w:bottom w:val="nil"/>
              <w:right w:val="nil"/>
            </w:tcBorders>
          </w:tcPr>
          <w:p w14:paraId="462D41C6" w14:textId="77777777" w:rsidR="007037BA" w:rsidRDefault="007037BA">
            <w:pPr>
              <w:pStyle w:val="ConsPlusNormal"/>
              <w:jc w:val="center"/>
            </w:pPr>
            <w:r>
              <w:t>II</w:t>
            </w:r>
          </w:p>
        </w:tc>
        <w:tc>
          <w:tcPr>
            <w:tcW w:w="3402" w:type="dxa"/>
            <w:tcBorders>
              <w:top w:val="nil"/>
              <w:left w:val="nil"/>
              <w:bottom w:val="nil"/>
              <w:right w:val="nil"/>
            </w:tcBorders>
          </w:tcPr>
          <w:p w14:paraId="51412A30" w14:textId="77777777" w:rsidR="007037BA" w:rsidRDefault="007037BA">
            <w:pPr>
              <w:pStyle w:val="ConsPlusNormal"/>
              <w:jc w:val="both"/>
            </w:pPr>
            <w:r>
              <w:t>Амирега (все виды)</w:t>
            </w:r>
          </w:p>
        </w:tc>
      </w:tr>
      <w:tr w:rsidR="007037BA" w14:paraId="2CD48C9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DA3DBA" w14:textId="77777777" w:rsidR="007037BA" w:rsidRDefault="007037BA">
            <w:pPr>
              <w:pStyle w:val="ConsPlusNormal"/>
            </w:pPr>
          </w:p>
        </w:tc>
        <w:tc>
          <w:tcPr>
            <w:tcW w:w="3798" w:type="dxa"/>
            <w:tcBorders>
              <w:top w:val="nil"/>
              <w:left w:val="nil"/>
              <w:bottom w:val="nil"/>
              <w:right w:val="nil"/>
            </w:tcBorders>
          </w:tcPr>
          <w:p w14:paraId="7A7ED585" w14:textId="77777777" w:rsidR="007037BA" w:rsidRDefault="007037BA">
            <w:pPr>
              <w:pStyle w:val="ConsPlusNormal"/>
              <w:ind w:left="283"/>
              <w:jc w:val="both"/>
            </w:pPr>
            <w:r>
              <w:t>Andinobates spp.</w:t>
            </w:r>
          </w:p>
        </w:tc>
        <w:tc>
          <w:tcPr>
            <w:tcW w:w="1304" w:type="dxa"/>
            <w:tcBorders>
              <w:top w:val="nil"/>
              <w:left w:val="nil"/>
              <w:bottom w:val="nil"/>
              <w:right w:val="nil"/>
            </w:tcBorders>
          </w:tcPr>
          <w:p w14:paraId="6ED23E0F" w14:textId="77777777" w:rsidR="007037BA" w:rsidRDefault="007037BA">
            <w:pPr>
              <w:pStyle w:val="ConsPlusNormal"/>
              <w:jc w:val="center"/>
            </w:pPr>
            <w:r>
              <w:t>II</w:t>
            </w:r>
          </w:p>
        </w:tc>
        <w:tc>
          <w:tcPr>
            <w:tcW w:w="3402" w:type="dxa"/>
            <w:tcBorders>
              <w:top w:val="nil"/>
              <w:left w:val="nil"/>
              <w:bottom w:val="nil"/>
              <w:right w:val="nil"/>
            </w:tcBorders>
          </w:tcPr>
          <w:p w14:paraId="12A3B146" w14:textId="77777777" w:rsidR="007037BA" w:rsidRDefault="007037BA">
            <w:pPr>
              <w:pStyle w:val="ConsPlusNormal"/>
              <w:jc w:val="both"/>
            </w:pPr>
            <w:r>
              <w:t>Андинобаты (все виды)</w:t>
            </w:r>
          </w:p>
        </w:tc>
      </w:tr>
      <w:tr w:rsidR="007037BA" w14:paraId="42CC88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22659A" w14:textId="77777777" w:rsidR="007037BA" w:rsidRDefault="007037BA">
            <w:pPr>
              <w:pStyle w:val="ConsPlusNormal"/>
            </w:pPr>
          </w:p>
        </w:tc>
        <w:tc>
          <w:tcPr>
            <w:tcW w:w="3798" w:type="dxa"/>
            <w:tcBorders>
              <w:top w:val="nil"/>
              <w:left w:val="nil"/>
              <w:bottom w:val="nil"/>
              <w:right w:val="nil"/>
            </w:tcBorders>
          </w:tcPr>
          <w:p w14:paraId="4FA0C299" w14:textId="77777777" w:rsidR="007037BA" w:rsidRDefault="007037BA">
            <w:pPr>
              <w:pStyle w:val="ConsPlusNormal"/>
              <w:ind w:left="283"/>
              <w:jc w:val="both"/>
            </w:pPr>
            <w:r>
              <w:t>Dendrobates spp.</w:t>
            </w:r>
          </w:p>
        </w:tc>
        <w:tc>
          <w:tcPr>
            <w:tcW w:w="1304" w:type="dxa"/>
            <w:tcBorders>
              <w:top w:val="nil"/>
              <w:left w:val="nil"/>
              <w:bottom w:val="nil"/>
              <w:right w:val="nil"/>
            </w:tcBorders>
          </w:tcPr>
          <w:p w14:paraId="655658F2" w14:textId="77777777" w:rsidR="007037BA" w:rsidRDefault="007037BA">
            <w:pPr>
              <w:pStyle w:val="ConsPlusNormal"/>
              <w:jc w:val="center"/>
            </w:pPr>
            <w:r>
              <w:t>II</w:t>
            </w:r>
          </w:p>
        </w:tc>
        <w:tc>
          <w:tcPr>
            <w:tcW w:w="3402" w:type="dxa"/>
            <w:tcBorders>
              <w:top w:val="nil"/>
              <w:left w:val="nil"/>
              <w:bottom w:val="nil"/>
              <w:right w:val="nil"/>
            </w:tcBorders>
          </w:tcPr>
          <w:p w14:paraId="3C9F354C" w14:textId="77777777" w:rsidR="007037BA" w:rsidRDefault="007037BA">
            <w:pPr>
              <w:pStyle w:val="ConsPlusNormal"/>
              <w:jc w:val="both"/>
            </w:pPr>
            <w:r>
              <w:t>Дендробаты (все виды)</w:t>
            </w:r>
          </w:p>
        </w:tc>
      </w:tr>
      <w:tr w:rsidR="007037BA" w14:paraId="5B6DF9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B974261" w14:textId="77777777" w:rsidR="007037BA" w:rsidRDefault="007037BA">
            <w:pPr>
              <w:pStyle w:val="ConsPlusNormal"/>
            </w:pPr>
          </w:p>
        </w:tc>
        <w:tc>
          <w:tcPr>
            <w:tcW w:w="3798" w:type="dxa"/>
            <w:tcBorders>
              <w:top w:val="nil"/>
              <w:left w:val="nil"/>
              <w:bottom w:val="nil"/>
              <w:right w:val="nil"/>
            </w:tcBorders>
          </w:tcPr>
          <w:p w14:paraId="34DA55BC" w14:textId="77777777" w:rsidR="007037BA" w:rsidRDefault="007037BA">
            <w:pPr>
              <w:pStyle w:val="ConsPlusNormal"/>
              <w:ind w:left="283"/>
              <w:jc w:val="both"/>
            </w:pPr>
            <w:r>
              <w:t>Epipedobates spp.</w:t>
            </w:r>
          </w:p>
        </w:tc>
        <w:tc>
          <w:tcPr>
            <w:tcW w:w="1304" w:type="dxa"/>
            <w:tcBorders>
              <w:top w:val="nil"/>
              <w:left w:val="nil"/>
              <w:bottom w:val="nil"/>
              <w:right w:val="nil"/>
            </w:tcBorders>
          </w:tcPr>
          <w:p w14:paraId="3717E69D" w14:textId="77777777" w:rsidR="007037BA" w:rsidRDefault="007037BA">
            <w:pPr>
              <w:pStyle w:val="ConsPlusNormal"/>
              <w:jc w:val="center"/>
            </w:pPr>
            <w:r>
              <w:t>II</w:t>
            </w:r>
          </w:p>
        </w:tc>
        <w:tc>
          <w:tcPr>
            <w:tcW w:w="3402" w:type="dxa"/>
            <w:tcBorders>
              <w:top w:val="nil"/>
              <w:left w:val="nil"/>
              <w:bottom w:val="nil"/>
              <w:right w:val="nil"/>
            </w:tcBorders>
          </w:tcPr>
          <w:p w14:paraId="2AF6DC4B" w14:textId="77777777" w:rsidR="007037BA" w:rsidRDefault="007037BA">
            <w:pPr>
              <w:pStyle w:val="ConsPlusNormal"/>
              <w:jc w:val="both"/>
            </w:pPr>
            <w:r>
              <w:t>Эпипедобаты (все виды)</w:t>
            </w:r>
          </w:p>
        </w:tc>
      </w:tr>
      <w:tr w:rsidR="007037BA" w14:paraId="5E4C35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FAE5DE" w14:textId="77777777" w:rsidR="007037BA" w:rsidRDefault="007037BA">
            <w:pPr>
              <w:pStyle w:val="ConsPlusNormal"/>
            </w:pPr>
          </w:p>
        </w:tc>
        <w:tc>
          <w:tcPr>
            <w:tcW w:w="3798" w:type="dxa"/>
            <w:tcBorders>
              <w:top w:val="nil"/>
              <w:left w:val="nil"/>
              <w:bottom w:val="nil"/>
              <w:right w:val="nil"/>
            </w:tcBorders>
          </w:tcPr>
          <w:p w14:paraId="485133B0" w14:textId="77777777" w:rsidR="007037BA" w:rsidRDefault="007037BA">
            <w:pPr>
              <w:pStyle w:val="ConsPlusNormal"/>
              <w:ind w:left="283"/>
              <w:jc w:val="both"/>
            </w:pPr>
            <w:r>
              <w:t>Excidobates spp.</w:t>
            </w:r>
          </w:p>
        </w:tc>
        <w:tc>
          <w:tcPr>
            <w:tcW w:w="1304" w:type="dxa"/>
            <w:tcBorders>
              <w:top w:val="nil"/>
              <w:left w:val="nil"/>
              <w:bottom w:val="nil"/>
              <w:right w:val="nil"/>
            </w:tcBorders>
          </w:tcPr>
          <w:p w14:paraId="6E38D00F" w14:textId="77777777" w:rsidR="007037BA" w:rsidRDefault="007037BA">
            <w:pPr>
              <w:pStyle w:val="ConsPlusNormal"/>
              <w:jc w:val="center"/>
            </w:pPr>
            <w:r>
              <w:t>II</w:t>
            </w:r>
          </w:p>
        </w:tc>
        <w:tc>
          <w:tcPr>
            <w:tcW w:w="3402" w:type="dxa"/>
            <w:tcBorders>
              <w:top w:val="nil"/>
              <w:left w:val="nil"/>
              <w:bottom w:val="nil"/>
              <w:right w:val="nil"/>
            </w:tcBorders>
          </w:tcPr>
          <w:p w14:paraId="1492C996" w14:textId="77777777" w:rsidR="007037BA" w:rsidRDefault="007037BA">
            <w:pPr>
              <w:pStyle w:val="ConsPlusNormal"/>
              <w:jc w:val="both"/>
            </w:pPr>
            <w:r>
              <w:t>Эксидобаты (все виды)</w:t>
            </w:r>
          </w:p>
        </w:tc>
      </w:tr>
      <w:tr w:rsidR="007037BA" w14:paraId="0BDFB8D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BF2098" w14:textId="77777777" w:rsidR="007037BA" w:rsidRDefault="007037BA">
            <w:pPr>
              <w:pStyle w:val="ConsPlusNormal"/>
            </w:pPr>
          </w:p>
        </w:tc>
        <w:tc>
          <w:tcPr>
            <w:tcW w:w="3798" w:type="dxa"/>
            <w:tcBorders>
              <w:top w:val="nil"/>
              <w:left w:val="nil"/>
              <w:bottom w:val="nil"/>
              <w:right w:val="nil"/>
            </w:tcBorders>
          </w:tcPr>
          <w:p w14:paraId="3B523538" w14:textId="77777777" w:rsidR="007037BA" w:rsidRDefault="007037BA">
            <w:pPr>
              <w:pStyle w:val="ConsPlusNormal"/>
              <w:ind w:left="283"/>
              <w:jc w:val="both"/>
            </w:pPr>
            <w:r>
              <w:t>Hyloxalus azureiventris</w:t>
            </w:r>
          </w:p>
        </w:tc>
        <w:tc>
          <w:tcPr>
            <w:tcW w:w="1304" w:type="dxa"/>
            <w:tcBorders>
              <w:top w:val="nil"/>
              <w:left w:val="nil"/>
              <w:bottom w:val="nil"/>
              <w:right w:val="nil"/>
            </w:tcBorders>
          </w:tcPr>
          <w:p w14:paraId="5BD0828E" w14:textId="77777777" w:rsidR="007037BA" w:rsidRDefault="007037BA">
            <w:pPr>
              <w:pStyle w:val="ConsPlusNormal"/>
              <w:jc w:val="center"/>
            </w:pPr>
            <w:r>
              <w:t>II</w:t>
            </w:r>
          </w:p>
        </w:tc>
        <w:tc>
          <w:tcPr>
            <w:tcW w:w="3402" w:type="dxa"/>
            <w:tcBorders>
              <w:top w:val="nil"/>
              <w:left w:val="nil"/>
              <w:bottom w:val="nil"/>
              <w:right w:val="nil"/>
            </w:tcBorders>
          </w:tcPr>
          <w:p w14:paraId="692D59ED" w14:textId="77777777" w:rsidR="007037BA" w:rsidRDefault="007037BA">
            <w:pPr>
              <w:pStyle w:val="ConsPlusNormal"/>
              <w:jc w:val="both"/>
            </w:pPr>
            <w:r>
              <w:t>Хилоксалус синебрюхий</w:t>
            </w:r>
          </w:p>
        </w:tc>
      </w:tr>
      <w:tr w:rsidR="007037BA" w14:paraId="098B82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C388A5" w14:textId="77777777" w:rsidR="007037BA" w:rsidRDefault="007037BA">
            <w:pPr>
              <w:pStyle w:val="ConsPlusNormal"/>
            </w:pPr>
          </w:p>
        </w:tc>
        <w:tc>
          <w:tcPr>
            <w:tcW w:w="3798" w:type="dxa"/>
            <w:tcBorders>
              <w:top w:val="nil"/>
              <w:left w:val="nil"/>
              <w:bottom w:val="nil"/>
              <w:right w:val="nil"/>
            </w:tcBorders>
          </w:tcPr>
          <w:p w14:paraId="085DE8AD" w14:textId="77777777" w:rsidR="007037BA" w:rsidRDefault="007037BA">
            <w:pPr>
              <w:pStyle w:val="ConsPlusNormal"/>
              <w:ind w:left="283"/>
              <w:jc w:val="both"/>
            </w:pPr>
            <w:r>
              <w:t>Minyobates spp.</w:t>
            </w:r>
          </w:p>
        </w:tc>
        <w:tc>
          <w:tcPr>
            <w:tcW w:w="1304" w:type="dxa"/>
            <w:tcBorders>
              <w:top w:val="nil"/>
              <w:left w:val="nil"/>
              <w:bottom w:val="nil"/>
              <w:right w:val="nil"/>
            </w:tcBorders>
          </w:tcPr>
          <w:p w14:paraId="15B3FA4F" w14:textId="77777777" w:rsidR="007037BA" w:rsidRDefault="007037BA">
            <w:pPr>
              <w:pStyle w:val="ConsPlusNormal"/>
              <w:jc w:val="center"/>
            </w:pPr>
            <w:r>
              <w:t>II</w:t>
            </w:r>
          </w:p>
        </w:tc>
        <w:tc>
          <w:tcPr>
            <w:tcW w:w="3402" w:type="dxa"/>
            <w:tcBorders>
              <w:top w:val="nil"/>
              <w:left w:val="nil"/>
              <w:bottom w:val="nil"/>
              <w:right w:val="nil"/>
            </w:tcBorders>
          </w:tcPr>
          <w:p w14:paraId="34966AC9" w14:textId="77777777" w:rsidR="007037BA" w:rsidRDefault="007037BA">
            <w:pPr>
              <w:pStyle w:val="ConsPlusNormal"/>
              <w:jc w:val="both"/>
            </w:pPr>
            <w:r>
              <w:t>Миниобаты (все виды)</w:t>
            </w:r>
          </w:p>
        </w:tc>
      </w:tr>
      <w:tr w:rsidR="007037BA" w14:paraId="799BB69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25CDE3" w14:textId="77777777" w:rsidR="007037BA" w:rsidRDefault="007037BA">
            <w:pPr>
              <w:pStyle w:val="ConsPlusNormal"/>
            </w:pPr>
          </w:p>
        </w:tc>
        <w:tc>
          <w:tcPr>
            <w:tcW w:w="3798" w:type="dxa"/>
            <w:tcBorders>
              <w:top w:val="nil"/>
              <w:left w:val="nil"/>
              <w:bottom w:val="nil"/>
              <w:right w:val="nil"/>
            </w:tcBorders>
          </w:tcPr>
          <w:p w14:paraId="6D584804" w14:textId="77777777" w:rsidR="007037BA" w:rsidRDefault="007037BA">
            <w:pPr>
              <w:pStyle w:val="ConsPlusNormal"/>
              <w:ind w:left="283"/>
              <w:jc w:val="both"/>
            </w:pPr>
            <w:r>
              <w:t>Oophaga spp.</w:t>
            </w:r>
          </w:p>
        </w:tc>
        <w:tc>
          <w:tcPr>
            <w:tcW w:w="1304" w:type="dxa"/>
            <w:tcBorders>
              <w:top w:val="nil"/>
              <w:left w:val="nil"/>
              <w:bottom w:val="nil"/>
              <w:right w:val="nil"/>
            </w:tcBorders>
          </w:tcPr>
          <w:p w14:paraId="6ECFB763" w14:textId="77777777" w:rsidR="007037BA" w:rsidRDefault="007037BA">
            <w:pPr>
              <w:pStyle w:val="ConsPlusNormal"/>
              <w:jc w:val="center"/>
            </w:pPr>
            <w:r>
              <w:t>II</w:t>
            </w:r>
          </w:p>
        </w:tc>
        <w:tc>
          <w:tcPr>
            <w:tcW w:w="3402" w:type="dxa"/>
            <w:tcBorders>
              <w:top w:val="nil"/>
              <w:left w:val="nil"/>
              <w:bottom w:val="nil"/>
              <w:right w:val="nil"/>
            </w:tcBorders>
          </w:tcPr>
          <w:p w14:paraId="31BB4D92" w14:textId="77777777" w:rsidR="007037BA" w:rsidRDefault="007037BA">
            <w:pPr>
              <w:pStyle w:val="ConsPlusNormal"/>
              <w:jc w:val="both"/>
            </w:pPr>
            <w:r>
              <w:t>Древолаз маленький (все виды)</w:t>
            </w:r>
          </w:p>
        </w:tc>
      </w:tr>
      <w:tr w:rsidR="007037BA" w14:paraId="6382C1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B80BC1" w14:textId="77777777" w:rsidR="007037BA" w:rsidRDefault="007037BA">
            <w:pPr>
              <w:pStyle w:val="ConsPlusNormal"/>
            </w:pPr>
          </w:p>
        </w:tc>
        <w:tc>
          <w:tcPr>
            <w:tcW w:w="3798" w:type="dxa"/>
            <w:tcBorders>
              <w:top w:val="nil"/>
              <w:left w:val="nil"/>
              <w:bottom w:val="nil"/>
              <w:right w:val="nil"/>
            </w:tcBorders>
          </w:tcPr>
          <w:p w14:paraId="60A7C9BF" w14:textId="77777777" w:rsidR="007037BA" w:rsidRDefault="007037BA">
            <w:pPr>
              <w:pStyle w:val="ConsPlusNormal"/>
              <w:ind w:left="283"/>
              <w:jc w:val="both"/>
            </w:pPr>
            <w:r>
              <w:t>Phyllobates spp.</w:t>
            </w:r>
          </w:p>
        </w:tc>
        <w:tc>
          <w:tcPr>
            <w:tcW w:w="1304" w:type="dxa"/>
            <w:tcBorders>
              <w:top w:val="nil"/>
              <w:left w:val="nil"/>
              <w:bottom w:val="nil"/>
              <w:right w:val="nil"/>
            </w:tcBorders>
          </w:tcPr>
          <w:p w14:paraId="1FF38E0A" w14:textId="77777777" w:rsidR="007037BA" w:rsidRDefault="007037BA">
            <w:pPr>
              <w:pStyle w:val="ConsPlusNormal"/>
              <w:jc w:val="center"/>
            </w:pPr>
            <w:r>
              <w:t>II</w:t>
            </w:r>
          </w:p>
        </w:tc>
        <w:tc>
          <w:tcPr>
            <w:tcW w:w="3402" w:type="dxa"/>
            <w:tcBorders>
              <w:top w:val="nil"/>
              <w:left w:val="nil"/>
              <w:bottom w:val="nil"/>
              <w:right w:val="nil"/>
            </w:tcBorders>
          </w:tcPr>
          <w:p w14:paraId="5D9CCD74" w14:textId="77777777" w:rsidR="007037BA" w:rsidRDefault="007037BA">
            <w:pPr>
              <w:pStyle w:val="ConsPlusNormal"/>
              <w:jc w:val="both"/>
            </w:pPr>
            <w:r>
              <w:t>Листолазы (все виды)</w:t>
            </w:r>
          </w:p>
        </w:tc>
      </w:tr>
      <w:tr w:rsidR="007037BA" w14:paraId="61CBD4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401D85" w14:textId="77777777" w:rsidR="007037BA" w:rsidRDefault="007037BA">
            <w:pPr>
              <w:pStyle w:val="ConsPlusNormal"/>
            </w:pPr>
          </w:p>
        </w:tc>
        <w:tc>
          <w:tcPr>
            <w:tcW w:w="3798" w:type="dxa"/>
            <w:tcBorders>
              <w:top w:val="nil"/>
              <w:left w:val="nil"/>
              <w:bottom w:val="nil"/>
              <w:right w:val="nil"/>
            </w:tcBorders>
          </w:tcPr>
          <w:p w14:paraId="78B934E8" w14:textId="77777777" w:rsidR="007037BA" w:rsidRDefault="007037BA">
            <w:pPr>
              <w:pStyle w:val="ConsPlusNormal"/>
              <w:ind w:left="283"/>
              <w:jc w:val="both"/>
            </w:pPr>
            <w:r>
              <w:t>Ranitomeya spp.</w:t>
            </w:r>
          </w:p>
        </w:tc>
        <w:tc>
          <w:tcPr>
            <w:tcW w:w="1304" w:type="dxa"/>
            <w:tcBorders>
              <w:top w:val="nil"/>
              <w:left w:val="nil"/>
              <w:bottom w:val="nil"/>
              <w:right w:val="nil"/>
            </w:tcBorders>
          </w:tcPr>
          <w:p w14:paraId="742F8DF5" w14:textId="77777777" w:rsidR="007037BA" w:rsidRDefault="007037BA">
            <w:pPr>
              <w:pStyle w:val="ConsPlusNormal"/>
              <w:jc w:val="center"/>
            </w:pPr>
            <w:r>
              <w:t>II</w:t>
            </w:r>
          </w:p>
        </w:tc>
        <w:tc>
          <w:tcPr>
            <w:tcW w:w="3402" w:type="dxa"/>
            <w:tcBorders>
              <w:top w:val="nil"/>
              <w:left w:val="nil"/>
              <w:bottom w:val="nil"/>
              <w:right w:val="nil"/>
            </w:tcBorders>
          </w:tcPr>
          <w:p w14:paraId="5F65DC93" w14:textId="77777777" w:rsidR="007037BA" w:rsidRDefault="007037BA">
            <w:pPr>
              <w:pStyle w:val="ConsPlusNormal"/>
              <w:jc w:val="both"/>
            </w:pPr>
            <w:r>
              <w:t>Оранжевопятнистый древолаз (все виды)</w:t>
            </w:r>
          </w:p>
        </w:tc>
      </w:tr>
      <w:tr w:rsidR="007037BA" w14:paraId="393D0BA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B2C801" w14:textId="77777777" w:rsidR="007037BA" w:rsidRDefault="007037BA">
            <w:pPr>
              <w:pStyle w:val="ConsPlusNormal"/>
              <w:jc w:val="center"/>
            </w:pPr>
            <w:r>
              <w:t>5)</w:t>
            </w:r>
          </w:p>
        </w:tc>
        <w:tc>
          <w:tcPr>
            <w:tcW w:w="3798" w:type="dxa"/>
            <w:tcBorders>
              <w:top w:val="nil"/>
              <w:left w:val="nil"/>
              <w:bottom w:val="nil"/>
              <w:right w:val="nil"/>
            </w:tcBorders>
          </w:tcPr>
          <w:p w14:paraId="5CAFA966" w14:textId="77777777" w:rsidR="007037BA" w:rsidRDefault="007037BA">
            <w:pPr>
              <w:pStyle w:val="ConsPlusNormal"/>
              <w:ind w:left="283"/>
              <w:jc w:val="both"/>
            </w:pPr>
            <w:r>
              <w:t>Dicroglossidae</w:t>
            </w:r>
          </w:p>
          <w:p w14:paraId="5A02A27E" w14:textId="77777777" w:rsidR="007037BA" w:rsidRDefault="007037BA">
            <w:pPr>
              <w:pStyle w:val="ConsPlusNormal"/>
              <w:ind w:left="283"/>
              <w:jc w:val="both"/>
            </w:pPr>
            <w:r>
              <w:lastRenderedPageBreak/>
              <w:t>Frogs:</w:t>
            </w:r>
          </w:p>
        </w:tc>
        <w:tc>
          <w:tcPr>
            <w:tcW w:w="1304" w:type="dxa"/>
            <w:tcBorders>
              <w:top w:val="nil"/>
              <w:left w:val="nil"/>
              <w:bottom w:val="nil"/>
              <w:right w:val="nil"/>
            </w:tcBorders>
          </w:tcPr>
          <w:p w14:paraId="32209FF4" w14:textId="77777777" w:rsidR="007037BA" w:rsidRDefault="007037BA">
            <w:pPr>
              <w:pStyle w:val="ConsPlusNormal"/>
            </w:pPr>
          </w:p>
        </w:tc>
        <w:tc>
          <w:tcPr>
            <w:tcW w:w="3402" w:type="dxa"/>
            <w:tcBorders>
              <w:top w:val="nil"/>
              <w:left w:val="nil"/>
              <w:bottom w:val="nil"/>
              <w:right w:val="nil"/>
            </w:tcBorders>
          </w:tcPr>
          <w:p w14:paraId="28A527DD" w14:textId="77777777" w:rsidR="007037BA" w:rsidRDefault="007037BA">
            <w:pPr>
              <w:pStyle w:val="ConsPlusNormal"/>
              <w:jc w:val="both"/>
            </w:pPr>
            <w:r>
              <w:t>Дикроглоссиды</w:t>
            </w:r>
          </w:p>
          <w:p w14:paraId="62F7030E" w14:textId="77777777" w:rsidR="007037BA" w:rsidRDefault="007037BA">
            <w:pPr>
              <w:pStyle w:val="ConsPlusNormal"/>
              <w:jc w:val="both"/>
            </w:pPr>
            <w:r>
              <w:lastRenderedPageBreak/>
              <w:t>Лягушки:</w:t>
            </w:r>
          </w:p>
        </w:tc>
      </w:tr>
      <w:tr w:rsidR="007037BA" w14:paraId="1B6E344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5F4B7CB" w14:textId="77777777" w:rsidR="007037BA" w:rsidRDefault="007037BA">
            <w:pPr>
              <w:pStyle w:val="ConsPlusNormal"/>
            </w:pPr>
          </w:p>
        </w:tc>
        <w:tc>
          <w:tcPr>
            <w:tcW w:w="3798" w:type="dxa"/>
            <w:tcBorders>
              <w:top w:val="nil"/>
              <w:left w:val="nil"/>
              <w:bottom w:val="nil"/>
              <w:right w:val="nil"/>
            </w:tcBorders>
          </w:tcPr>
          <w:p w14:paraId="483BD471" w14:textId="77777777" w:rsidR="007037BA" w:rsidRDefault="007037BA">
            <w:pPr>
              <w:pStyle w:val="ConsPlusNormal"/>
              <w:ind w:left="283"/>
              <w:jc w:val="both"/>
            </w:pPr>
            <w:r>
              <w:t>Euphlyctis hexadactylus</w:t>
            </w:r>
          </w:p>
        </w:tc>
        <w:tc>
          <w:tcPr>
            <w:tcW w:w="1304" w:type="dxa"/>
            <w:tcBorders>
              <w:top w:val="nil"/>
              <w:left w:val="nil"/>
              <w:bottom w:val="nil"/>
              <w:right w:val="nil"/>
            </w:tcBorders>
          </w:tcPr>
          <w:p w14:paraId="3A51C9E5" w14:textId="77777777" w:rsidR="007037BA" w:rsidRDefault="007037BA">
            <w:pPr>
              <w:pStyle w:val="ConsPlusNormal"/>
              <w:jc w:val="center"/>
            </w:pPr>
            <w:r>
              <w:t>II</w:t>
            </w:r>
          </w:p>
        </w:tc>
        <w:tc>
          <w:tcPr>
            <w:tcW w:w="3402" w:type="dxa"/>
            <w:tcBorders>
              <w:top w:val="nil"/>
              <w:left w:val="nil"/>
              <w:bottom w:val="nil"/>
              <w:right w:val="nil"/>
            </w:tcBorders>
          </w:tcPr>
          <w:p w14:paraId="6EBB1DAC" w14:textId="77777777" w:rsidR="007037BA" w:rsidRDefault="007037BA">
            <w:pPr>
              <w:pStyle w:val="ConsPlusNormal"/>
              <w:jc w:val="both"/>
            </w:pPr>
            <w:r>
              <w:t>Лягушка шестипалая</w:t>
            </w:r>
          </w:p>
        </w:tc>
      </w:tr>
      <w:tr w:rsidR="007037BA" w14:paraId="230E2A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D7D404" w14:textId="77777777" w:rsidR="007037BA" w:rsidRDefault="007037BA">
            <w:pPr>
              <w:pStyle w:val="ConsPlusNormal"/>
            </w:pPr>
          </w:p>
        </w:tc>
        <w:tc>
          <w:tcPr>
            <w:tcW w:w="3798" w:type="dxa"/>
            <w:tcBorders>
              <w:top w:val="nil"/>
              <w:left w:val="nil"/>
              <w:bottom w:val="nil"/>
              <w:right w:val="nil"/>
            </w:tcBorders>
          </w:tcPr>
          <w:p w14:paraId="0BED89F4" w14:textId="77777777" w:rsidR="007037BA" w:rsidRDefault="007037BA">
            <w:pPr>
              <w:pStyle w:val="ConsPlusNormal"/>
              <w:ind w:left="283"/>
              <w:jc w:val="both"/>
            </w:pPr>
            <w:r>
              <w:t>Hoplobatrachus tigerinus</w:t>
            </w:r>
          </w:p>
        </w:tc>
        <w:tc>
          <w:tcPr>
            <w:tcW w:w="1304" w:type="dxa"/>
            <w:tcBorders>
              <w:top w:val="nil"/>
              <w:left w:val="nil"/>
              <w:bottom w:val="nil"/>
              <w:right w:val="nil"/>
            </w:tcBorders>
          </w:tcPr>
          <w:p w14:paraId="32D209B8" w14:textId="77777777" w:rsidR="007037BA" w:rsidRDefault="007037BA">
            <w:pPr>
              <w:pStyle w:val="ConsPlusNormal"/>
              <w:jc w:val="center"/>
            </w:pPr>
            <w:r>
              <w:t>II</w:t>
            </w:r>
          </w:p>
        </w:tc>
        <w:tc>
          <w:tcPr>
            <w:tcW w:w="3402" w:type="dxa"/>
            <w:tcBorders>
              <w:top w:val="nil"/>
              <w:left w:val="nil"/>
              <w:bottom w:val="nil"/>
              <w:right w:val="nil"/>
            </w:tcBorders>
          </w:tcPr>
          <w:p w14:paraId="3ECB9489" w14:textId="77777777" w:rsidR="007037BA" w:rsidRDefault="007037BA">
            <w:pPr>
              <w:pStyle w:val="ConsPlusNormal"/>
              <w:jc w:val="both"/>
            </w:pPr>
            <w:r>
              <w:t>Лягушка тигровая</w:t>
            </w:r>
          </w:p>
        </w:tc>
      </w:tr>
      <w:tr w:rsidR="007037BA" w14:paraId="425FD3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835ACE" w14:textId="77777777" w:rsidR="007037BA" w:rsidRDefault="007037BA">
            <w:pPr>
              <w:pStyle w:val="ConsPlusNormal"/>
              <w:jc w:val="center"/>
            </w:pPr>
            <w:r>
              <w:t>6)</w:t>
            </w:r>
          </w:p>
        </w:tc>
        <w:tc>
          <w:tcPr>
            <w:tcW w:w="3798" w:type="dxa"/>
            <w:tcBorders>
              <w:top w:val="nil"/>
              <w:left w:val="nil"/>
              <w:bottom w:val="nil"/>
              <w:right w:val="nil"/>
            </w:tcBorders>
          </w:tcPr>
          <w:p w14:paraId="573F8D24" w14:textId="77777777" w:rsidR="007037BA" w:rsidRDefault="007037BA">
            <w:pPr>
              <w:pStyle w:val="ConsPlusNormal"/>
              <w:ind w:left="283"/>
              <w:jc w:val="both"/>
            </w:pPr>
            <w:r>
              <w:t>Hylidae</w:t>
            </w:r>
          </w:p>
          <w:p w14:paraId="3C16851B" w14:textId="77777777" w:rsidR="007037BA" w:rsidRDefault="007037BA">
            <w:pPr>
              <w:pStyle w:val="ConsPlusNormal"/>
              <w:ind w:left="283"/>
              <w:jc w:val="both"/>
            </w:pPr>
            <w:r>
              <w:t>Tree frogs:</w:t>
            </w:r>
          </w:p>
        </w:tc>
        <w:tc>
          <w:tcPr>
            <w:tcW w:w="1304" w:type="dxa"/>
            <w:tcBorders>
              <w:top w:val="nil"/>
              <w:left w:val="nil"/>
              <w:bottom w:val="nil"/>
              <w:right w:val="nil"/>
            </w:tcBorders>
          </w:tcPr>
          <w:p w14:paraId="46FD2D48" w14:textId="77777777" w:rsidR="007037BA" w:rsidRDefault="007037BA">
            <w:pPr>
              <w:pStyle w:val="ConsPlusNormal"/>
            </w:pPr>
          </w:p>
        </w:tc>
        <w:tc>
          <w:tcPr>
            <w:tcW w:w="3402" w:type="dxa"/>
            <w:tcBorders>
              <w:top w:val="nil"/>
              <w:left w:val="nil"/>
              <w:bottom w:val="nil"/>
              <w:right w:val="nil"/>
            </w:tcBorders>
          </w:tcPr>
          <w:p w14:paraId="79BF0024" w14:textId="77777777" w:rsidR="007037BA" w:rsidRDefault="007037BA">
            <w:pPr>
              <w:pStyle w:val="ConsPlusNormal"/>
              <w:jc w:val="both"/>
            </w:pPr>
            <w:r>
              <w:t>Квакши</w:t>
            </w:r>
          </w:p>
          <w:p w14:paraId="2F754EE1" w14:textId="77777777" w:rsidR="007037BA" w:rsidRDefault="007037BA">
            <w:pPr>
              <w:pStyle w:val="ConsPlusNormal"/>
              <w:jc w:val="both"/>
            </w:pPr>
            <w:r>
              <w:t>Древесные лягушки:</w:t>
            </w:r>
          </w:p>
        </w:tc>
      </w:tr>
      <w:tr w:rsidR="007037BA" w14:paraId="5C0947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418D18" w14:textId="77777777" w:rsidR="007037BA" w:rsidRDefault="007037BA">
            <w:pPr>
              <w:pStyle w:val="ConsPlusNormal"/>
            </w:pPr>
          </w:p>
        </w:tc>
        <w:tc>
          <w:tcPr>
            <w:tcW w:w="3798" w:type="dxa"/>
            <w:tcBorders>
              <w:top w:val="nil"/>
              <w:left w:val="nil"/>
              <w:bottom w:val="nil"/>
              <w:right w:val="nil"/>
            </w:tcBorders>
          </w:tcPr>
          <w:p w14:paraId="7ACEC960" w14:textId="77777777" w:rsidR="007037BA" w:rsidRDefault="007037BA">
            <w:pPr>
              <w:pStyle w:val="ConsPlusNormal"/>
              <w:ind w:left="283"/>
              <w:jc w:val="both"/>
            </w:pPr>
            <w:r>
              <w:t>Agalychnis spp.</w:t>
            </w:r>
          </w:p>
        </w:tc>
        <w:tc>
          <w:tcPr>
            <w:tcW w:w="1304" w:type="dxa"/>
            <w:tcBorders>
              <w:top w:val="nil"/>
              <w:left w:val="nil"/>
              <w:bottom w:val="nil"/>
              <w:right w:val="nil"/>
            </w:tcBorders>
          </w:tcPr>
          <w:p w14:paraId="6A106B39" w14:textId="77777777" w:rsidR="007037BA" w:rsidRDefault="007037BA">
            <w:pPr>
              <w:pStyle w:val="ConsPlusNormal"/>
              <w:jc w:val="center"/>
            </w:pPr>
            <w:r>
              <w:t>II</w:t>
            </w:r>
          </w:p>
        </w:tc>
        <w:tc>
          <w:tcPr>
            <w:tcW w:w="3402" w:type="dxa"/>
            <w:tcBorders>
              <w:top w:val="nil"/>
              <w:left w:val="nil"/>
              <w:bottom w:val="nil"/>
              <w:right w:val="nil"/>
            </w:tcBorders>
          </w:tcPr>
          <w:p w14:paraId="12EE5395" w14:textId="77777777" w:rsidR="007037BA" w:rsidRDefault="007037BA">
            <w:pPr>
              <w:pStyle w:val="ConsPlusNormal"/>
              <w:jc w:val="both"/>
            </w:pPr>
            <w:r>
              <w:t>Квакши красноглазые (все виды)</w:t>
            </w:r>
          </w:p>
        </w:tc>
      </w:tr>
      <w:tr w:rsidR="007037BA" w14:paraId="397726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B167665" w14:textId="77777777" w:rsidR="007037BA" w:rsidRDefault="007037BA">
            <w:pPr>
              <w:pStyle w:val="ConsPlusNormal"/>
              <w:jc w:val="center"/>
            </w:pPr>
            <w:r>
              <w:t>7)</w:t>
            </w:r>
          </w:p>
        </w:tc>
        <w:tc>
          <w:tcPr>
            <w:tcW w:w="3798" w:type="dxa"/>
            <w:tcBorders>
              <w:top w:val="nil"/>
              <w:left w:val="nil"/>
              <w:bottom w:val="nil"/>
              <w:right w:val="nil"/>
            </w:tcBorders>
          </w:tcPr>
          <w:p w14:paraId="57C8F8BA" w14:textId="77777777" w:rsidR="007037BA" w:rsidRDefault="007037BA">
            <w:pPr>
              <w:pStyle w:val="ConsPlusNormal"/>
              <w:ind w:left="283"/>
              <w:jc w:val="both"/>
            </w:pPr>
            <w:r>
              <w:t>Mantellidae</w:t>
            </w:r>
          </w:p>
          <w:p w14:paraId="53FAD11C" w14:textId="77777777" w:rsidR="007037BA" w:rsidRDefault="007037BA">
            <w:pPr>
              <w:pStyle w:val="ConsPlusNormal"/>
              <w:ind w:left="283"/>
              <w:jc w:val="both"/>
            </w:pPr>
            <w:r>
              <w:t>Mantella frogs:</w:t>
            </w:r>
          </w:p>
        </w:tc>
        <w:tc>
          <w:tcPr>
            <w:tcW w:w="1304" w:type="dxa"/>
            <w:tcBorders>
              <w:top w:val="nil"/>
              <w:left w:val="nil"/>
              <w:bottom w:val="nil"/>
              <w:right w:val="nil"/>
            </w:tcBorders>
          </w:tcPr>
          <w:p w14:paraId="5834FB55" w14:textId="77777777" w:rsidR="007037BA" w:rsidRDefault="007037BA">
            <w:pPr>
              <w:pStyle w:val="ConsPlusNormal"/>
            </w:pPr>
          </w:p>
        </w:tc>
        <w:tc>
          <w:tcPr>
            <w:tcW w:w="3402" w:type="dxa"/>
            <w:tcBorders>
              <w:top w:val="nil"/>
              <w:left w:val="nil"/>
              <w:bottom w:val="nil"/>
              <w:right w:val="nil"/>
            </w:tcBorders>
          </w:tcPr>
          <w:p w14:paraId="039AD5C2" w14:textId="77777777" w:rsidR="007037BA" w:rsidRDefault="007037BA">
            <w:pPr>
              <w:pStyle w:val="ConsPlusNormal"/>
              <w:jc w:val="both"/>
            </w:pPr>
            <w:r>
              <w:t>Мантеллы</w:t>
            </w:r>
          </w:p>
          <w:p w14:paraId="660719D6" w14:textId="77777777" w:rsidR="007037BA" w:rsidRDefault="007037BA">
            <w:pPr>
              <w:pStyle w:val="ConsPlusNormal"/>
              <w:jc w:val="both"/>
            </w:pPr>
            <w:r>
              <w:t>Лягушки мантеллы:</w:t>
            </w:r>
          </w:p>
        </w:tc>
      </w:tr>
      <w:tr w:rsidR="007037BA" w14:paraId="7BC0BB1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1DE396" w14:textId="77777777" w:rsidR="007037BA" w:rsidRDefault="007037BA">
            <w:pPr>
              <w:pStyle w:val="ConsPlusNormal"/>
            </w:pPr>
          </w:p>
        </w:tc>
        <w:tc>
          <w:tcPr>
            <w:tcW w:w="3798" w:type="dxa"/>
            <w:tcBorders>
              <w:top w:val="nil"/>
              <w:left w:val="nil"/>
              <w:bottom w:val="nil"/>
              <w:right w:val="nil"/>
            </w:tcBorders>
          </w:tcPr>
          <w:p w14:paraId="34B0CAE2" w14:textId="77777777" w:rsidR="007037BA" w:rsidRDefault="007037BA">
            <w:pPr>
              <w:pStyle w:val="ConsPlusNormal"/>
              <w:ind w:left="283"/>
              <w:jc w:val="both"/>
            </w:pPr>
            <w:r>
              <w:t>Mantella spp.</w:t>
            </w:r>
          </w:p>
        </w:tc>
        <w:tc>
          <w:tcPr>
            <w:tcW w:w="1304" w:type="dxa"/>
            <w:tcBorders>
              <w:top w:val="nil"/>
              <w:left w:val="nil"/>
              <w:bottom w:val="nil"/>
              <w:right w:val="nil"/>
            </w:tcBorders>
          </w:tcPr>
          <w:p w14:paraId="7D640E53" w14:textId="77777777" w:rsidR="007037BA" w:rsidRDefault="007037BA">
            <w:pPr>
              <w:pStyle w:val="ConsPlusNormal"/>
              <w:jc w:val="center"/>
            </w:pPr>
            <w:r>
              <w:t>II</w:t>
            </w:r>
          </w:p>
        </w:tc>
        <w:tc>
          <w:tcPr>
            <w:tcW w:w="3402" w:type="dxa"/>
            <w:tcBorders>
              <w:top w:val="nil"/>
              <w:left w:val="nil"/>
              <w:bottom w:val="nil"/>
              <w:right w:val="nil"/>
            </w:tcBorders>
          </w:tcPr>
          <w:p w14:paraId="02867846" w14:textId="77777777" w:rsidR="007037BA" w:rsidRDefault="007037BA">
            <w:pPr>
              <w:pStyle w:val="ConsPlusNormal"/>
              <w:jc w:val="both"/>
            </w:pPr>
            <w:r>
              <w:t>Мантеллы (все виды)</w:t>
            </w:r>
          </w:p>
        </w:tc>
      </w:tr>
      <w:tr w:rsidR="007037BA" w14:paraId="30CDBF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D755C1" w14:textId="77777777" w:rsidR="007037BA" w:rsidRDefault="007037BA">
            <w:pPr>
              <w:pStyle w:val="ConsPlusNormal"/>
              <w:jc w:val="center"/>
            </w:pPr>
            <w:r>
              <w:t>8)</w:t>
            </w:r>
          </w:p>
        </w:tc>
        <w:tc>
          <w:tcPr>
            <w:tcW w:w="3798" w:type="dxa"/>
            <w:tcBorders>
              <w:top w:val="nil"/>
              <w:left w:val="nil"/>
              <w:bottom w:val="nil"/>
              <w:right w:val="nil"/>
            </w:tcBorders>
          </w:tcPr>
          <w:p w14:paraId="7F018E39" w14:textId="77777777" w:rsidR="007037BA" w:rsidRDefault="007037BA">
            <w:pPr>
              <w:pStyle w:val="ConsPlusNormal"/>
              <w:ind w:left="283"/>
              <w:jc w:val="both"/>
            </w:pPr>
            <w:r>
              <w:t>Microhylidae</w:t>
            </w:r>
          </w:p>
          <w:p w14:paraId="79BA1AFD" w14:textId="77777777" w:rsidR="007037BA" w:rsidRDefault="007037BA">
            <w:pPr>
              <w:pStyle w:val="ConsPlusNormal"/>
              <w:ind w:left="283"/>
              <w:jc w:val="both"/>
            </w:pPr>
            <w:r>
              <w:t>Tomato frogs:</w:t>
            </w:r>
          </w:p>
        </w:tc>
        <w:tc>
          <w:tcPr>
            <w:tcW w:w="1304" w:type="dxa"/>
            <w:tcBorders>
              <w:top w:val="nil"/>
              <w:left w:val="nil"/>
              <w:bottom w:val="nil"/>
              <w:right w:val="nil"/>
            </w:tcBorders>
          </w:tcPr>
          <w:p w14:paraId="73AA4688" w14:textId="77777777" w:rsidR="007037BA" w:rsidRDefault="007037BA">
            <w:pPr>
              <w:pStyle w:val="ConsPlusNormal"/>
            </w:pPr>
          </w:p>
        </w:tc>
        <w:tc>
          <w:tcPr>
            <w:tcW w:w="3402" w:type="dxa"/>
            <w:tcBorders>
              <w:top w:val="nil"/>
              <w:left w:val="nil"/>
              <w:bottom w:val="nil"/>
              <w:right w:val="nil"/>
            </w:tcBorders>
          </w:tcPr>
          <w:p w14:paraId="6660BB87" w14:textId="77777777" w:rsidR="007037BA" w:rsidRDefault="007037BA">
            <w:pPr>
              <w:pStyle w:val="ConsPlusNormal"/>
              <w:jc w:val="both"/>
            </w:pPr>
            <w:r>
              <w:t>Узкороты (= Микроквакши)</w:t>
            </w:r>
          </w:p>
          <w:p w14:paraId="28070814" w14:textId="77777777" w:rsidR="007037BA" w:rsidRDefault="007037BA">
            <w:pPr>
              <w:pStyle w:val="ConsPlusNormal"/>
              <w:jc w:val="both"/>
            </w:pPr>
            <w:r>
              <w:t>Томатный узкорот:</w:t>
            </w:r>
          </w:p>
        </w:tc>
      </w:tr>
      <w:tr w:rsidR="007037BA" w14:paraId="509E11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399D32" w14:textId="77777777" w:rsidR="007037BA" w:rsidRDefault="007037BA">
            <w:pPr>
              <w:pStyle w:val="ConsPlusNormal"/>
            </w:pPr>
          </w:p>
        </w:tc>
        <w:tc>
          <w:tcPr>
            <w:tcW w:w="3798" w:type="dxa"/>
            <w:tcBorders>
              <w:top w:val="nil"/>
              <w:left w:val="nil"/>
              <w:bottom w:val="nil"/>
              <w:right w:val="nil"/>
            </w:tcBorders>
          </w:tcPr>
          <w:p w14:paraId="1D506A5F" w14:textId="77777777" w:rsidR="007037BA" w:rsidRDefault="007037BA">
            <w:pPr>
              <w:pStyle w:val="ConsPlusNormal"/>
              <w:ind w:left="283"/>
              <w:jc w:val="both"/>
            </w:pPr>
            <w:r>
              <w:t>Dyscophus antongilii</w:t>
            </w:r>
          </w:p>
        </w:tc>
        <w:tc>
          <w:tcPr>
            <w:tcW w:w="1304" w:type="dxa"/>
            <w:tcBorders>
              <w:top w:val="nil"/>
              <w:left w:val="nil"/>
              <w:bottom w:val="nil"/>
              <w:right w:val="nil"/>
            </w:tcBorders>
          </w:tcPr>
          <w:p w14:paraId="310D84DF" w14:textId="77777777" w:rsidR="007037BA" w:rsidRDefault="007037BA">
            <w:pPr>
              <w:pStyle w:val="ConsPlusNormal"/>
              <w:jc w:val="center"/>
            </w:pPr>
            <w:r>
              <w:t>II</w:t>
            </w:r>
          </w:p>
        </w:tc>
        <w:tc>
          <w:tcPr>
            <w:tcW w:w="3402" w:type="dxa"/>
            <w:tcBorders>
              <w:top w:val="nil"/>
              <w:left w:val="nil"/>
              <w:bottom w:val="nil"/>
              <w:right w:val="nil"/>
            </w:tcBorders>
          </w:tcPr>
          <w:p w14:paraId="6EAF27FD" w14:textId="77777777" w:rsidR="007037BA" w:rsidRDefault="007037BA">
            <w:pPr>
              <w:pStyle w:val="ConsPlusNormal"/>
              <w:jc w:val="both"/>
            </w:pPr>
            <w:r>
              <w:t>Узкорот томатный</w:t>
            </w:r>
          </w:p>
        </w:tc>
      </w:tr>
      <w:tr w:rsidR="007037BA" w14:paraId="73C6AA2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2410B6" w14:textId="77777777" w:rsidR="007037BA" w:rsidRDefault="007037BA">
            <w:pPr>
              <w:pStyle w:val="ConsPlusNormal"/>
            </w:pPr>
          </w:p>
        </w:tc>
        <w:tc>
          <w:tcPr>
            <w:tcW w:w="3798" w:type="dxa"/>
            <w:tcBorders>
              <w:top w:val="nil"/>
              <w:left w:val="nil"/>
              <w:bottom w:val="nil"/>
              <w:right w:val="nil"/>
            </w:tcBorders>
          </w:tcPr>
          <w:p w14:paraId="11A20A1C" w14:textId="77777777" w:rsidR="007037BA" w:rsidRDefault="007037BA">
            <w:pPr>
              <w:pStyle w:val="ConsPlusNormal"/>
              <w:ind w:left="283"/>
              <w:jc w:val="both"/>
            </w:pPr>
            <w:r>
              <w:t>Dyscophus guineti</w:t>
            </w:r>
          </w:p>
        </w:tc>
        <w:tc>
          <w:tcPr>
            <w:tcW w:w="1304" w:type="dxa"/>
            <w:tcBorders>
              <w:top w:val="nil"/>
              <w:left w:val="nil"/>
              <w:bottom w:val="nil"/>
              <w:right w:val="nil"/>
            </w:tcBorders>
          </w:tcPr>
          <w:p w14:paraId="106A8E8B" w14:textId="77777777" w:rsidR="007037BA" w:rsidRDefault="007037BA">
            <w:pPr>
              <w:pStyle w:val="ConsPlusNormal"/>
              <w:jc w:val="center"/>
            </w:pPr>
            <w:r>
              <w:t>II</w:t>
            </w:r>
          </w:p>
        </w:tc>
        <w:tc>
          <w:tcPr>
            <w:tcW w:w="3402" w:type="dxa"/>
            <w:tcBorders>
              <w:top w:val="nil"/>
              <w:left w:val="nil"/>
              <w:bottom w:val="nil"/>
              <w:right w:val="nil"/>
            </w:tcBorders>
          </w:tcPr>
          <w:p w14:paraId="62EB3114" w14:textId="77777777" w:rsidR="007037BA" w:rsidRDefault="007037BA">
            <w:pPr>
              <w:pStyle w:val="ConsPlusNormal"/>
              <w:jc w:val="both"/>
            </w:pPr>
            <w:r>
              <w:t>Узкорот винный</w:t>
            </w:r>
          </w:p>
        </w:tc>
      </w:tr>
      <w:tr w:rsidR="007037BA" w14:paraId="752BACF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7A6480" w14:textId="77777777" w:rsidR="007037BA" w:rsidRDefault="007037BA">
            <w:pPr>
              <w:pStyle w:val="ConsPlusNormal"/>
            </w:pPr>
          </w:p>
        </w:tc>
        <w:tc>
          <w:tcPr>
            <w:tcW w:w="3798" w:type="dxa"/>
            <w:tcBorders>
              <w:top w:val="nil"/>
              <w:left w:val="nil"/>
              <w:bottom w:val="nil"/>
              <w:right w:val="nil"/>
            </w:tcBorders>
          </w:tcPr>
          <w:p w14:paraId="1D6E3D2C" w14:textId="77777777" w:rsidR="007037BA" w:rsidRDefault="007037BA">
            <w:pPr>
              <w:pStyle w:val="ConsPlusNormal"/>
              <w:ind w:left="283"/>
              <w:jc w:val="both"/>
            </w:pPr>
            <w:r>
              <w:t>Dyscophus insularis</w:t>
            </w:r>
          </w:p>
        </w:tc>
        <w:tc>
          <w:tcPr>
            <w:tcW w:w="1304" w:type="dxa"/>
            <w:tcBorders>
              <w:top w:val="nil"/>
              <w:left w:val="nil"/>
              <w:bottom w:val="nil"/>
              <w:right w:val="nil"/>
            </w:tcBorders>
          </w:tcPr>
          <w:p w14:paraId="292D7D14" w14:textId="77777777" w:rsidR="007037BA" w:rsidRDefault="007037BA">
            <w:pPr>
              <w:pStyle w:val="ConsPlusNormal"/>
              <w:jc w:val="center"/>
            </w:pPr>
            <w:r>
              <w:t>II</w:t>
            </w:r>
          </w:p>
        </w:tc>
        <w:tc>
          <w:tcPr>
            <w:tcW w:w="3402" w:type="dxa"/>
            <w:tcBorders>
              <w:top w:val="nil"/>
              <w:left w:val="nil"/>
              <w:bottom w:val="nil"/>
              <w:right w:val="nil"/>
            </w:tcBorders>
          </w:tcPr>
          <w:p w14:paraId="512435AA" w14:textId="77777777" w:rsidR="007037BA" w:rsidRDefault="007037BA">
            <w:pPr>
              <w:pStyle w:val="ConsPlusNormal"/>
              <w:jc w:val="both"/>
            </w:pPr>
            <w:r>
              <w:t>Узкорот серо-розовый</w:t>
            </w:r>
          </w:p>
        </w:tc>
      </w:tr>
      <w:tr w:rsidR="007037BA" w14:paraId="1DF223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96B93A" w14:textId="77777777" w:rsidR="007037BA" w:rsidRDefault="007037BA">
            <w:pPr>
              <w:pStyle w:val="ConsPlusNormal"/>
            </w:pPr>
          </w:p>
        </w:tc>
        <w:tc>
          <w:tcPr>
            <w:tcW w:w="3798" w:type="dxa"/>
            <w:tcBorders>
              <w:top w:val="nil"/>
              <w:left w:val="nil"/>
              <w:bottom w:val="nil"/>
              <w:right w:val="nil"/>
            </w:tcBorders>
          </w:tcPr>
          <w:p w14:paraId="5C4C9C8B" w14:textId="77777777" w:rsidR="007037BA" w:rsidRDefault="007037BA">
            <w:pPr>
              <w:pStyle w:val="ConsPlusNormal"/>
              <w:ind w:left="283"/>
              <w:jc w:val="both"/>
            </w:pPr>
            <w:r>
              <w:t>Scaphiophryne boribory</w:t>
            </w:r>
          </w:p>
        </w:tc>
        <w:tc>
          <w:tcPr>
            <w:tcW w:w="1304" w:type="dxa"/>
            <w:tcBorders>
              <w:top w:val="nil"/>
              <w:left w:val="nil"/>
              <w:bottom w:val="nil"/>
              <w:right w:val="nil"/>
            </w:tcBorders>
          </w:tcPr>
          <w:p w14:paraId="021E5C5D" w14:textId="77777777" w:rsidR="007037BA" w:rsidRDefault="007037BA">
            <w:pPr>
              <w:pStyle w:val="ConsPlusNormal"/>
              <w:jc w:val="center"/>
            </w:pPr>
            <w:r>
              <w:t>II</w:t>
            </w:r>
          </w:p>
        </w:tc>
        <w:tc>
          <w:tcPr>
            <w:tcW w:w="3402" w:type="dxa"/>
            <w:tcBorders>
              <w:top w:val="nil"/>
              <w:left w:val="nil"/>
              <w:bottom w:val="nil"/>
              <w:right w:val="nil"/>
            </w:tcBorders>
          </w:tcPr>
          <w:p w14:paraId="61CA036C" w14:textId="77777777" w:rsidR="007037BA" w:rsidRDefault="007037BA">
            <w:pPr>
              <w:pStyle w:val="ConsPlusNormal"/>
              <w:jc w:val="both"/>
            </w:pPr>
            <w:r>
              <w:t>Лопатоногий узкорот борибори</w:t>
            </w:r>
          </w:p>
        </w:tc>
      </w:tr>
      <w:tr w:rsidR="007037BA" w14:paraId="211E0D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46BBC1" w14:textId="77777777" w:rsidR="007037BA" w:rsidRDefault="007037BA">
            <w:pPr>
              <w:pStyle w:val="ConsPlusNormal"/>
            </w:pPr>
          </w:p>
        </w:tc>
        <w:tc>
          <w:tcPr>
            <w:tcW w:w="3798" w:type="dxa"/>
            <w:tcBorders>
              <w:top w:val="nil"/>
              <w:left w:val="nil"/>
              <w:bottom w:val="nil"/>
              <w:right w:val="nil"/>
            </w:tcBorders>
          </w:tcPr>
          <w:p w14:paraId="4D9DD82B" w14:textId="77777777" w:rsidR="007037BA" w:rsidRDefault="007037BA">
            <w:pPr>
              <w:pStyle w:val="ConsPlusNormal"/>
              <w:ind w:left="283"/>
              <w:jc w:val="both"/>
            </w:pPr>
            <w:r>
              <w:t>Scaphiophryne gottlebei</w:t>
            </w:r>
          </w:p>
        </w:tc>
        <w:tc>
          <w:tcPr>
            <w:tcW w:w="1304" w:type="dxa"/>
            <w:tcBorders>
              <w:top w:val="nil"/>
              <w:left w:val="nil"/>
              <w:bottom w:val="nil"/>
              <w:right w:val="nil"/>
            </w:tcBorders>
          </w:tcPr>
          <w:p w14:paraId="3B7AC99B" w14:textId="77777777" w:rsidR="007037BA" w:rsidRDefault="007037BA">
            <w:pPr>
              <w:pStyle w:val="ConsPlusNormal"/>
              <w:jc w:val="center"/>
            </w:pPr>
            <w:r>
              <w:t>II</w:t>
            </w:r>
          </w:p>
        </w:tc>
        <w:tc>
          <w:tcPr>
            <w:tcW w:w="3402" w:type="dxa"/>
            <w:tcBorders>
              <w:top w:val="nil"/>
              <w:left w:val="nil"/>
              <w:bottom w:val="nil"/>
              <w:right w:val="nil"/>
            </w:tcBorders>
          </w:tcPr>
          <w:p w14:paraId="70950CEF" w14:textId="77777777" w:rsidR="007037BA" w:rsidRDefault="007037BA">
            <w:pPr>
              <w:pStyle w:val="ConsPlusNormal"/>
              <w:jc w:val="both"/>
            </w:pPr>
            <w:r>
              <w:t>Лопатоногий узкорот Готтлиба</w:t>
            </w:r>
          </w:p>
        </w:tc>
      </w:tr>
      <w:tr w:rsidR="007037BA" w14:paraId="4FFCBB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FAED9C" w14:textId="77777777" w:rsidR="007037BA" w:rsidRDefault="007037BA">
            <w:pPr>
              <w:pStyle w:val="ConsPlusNormal"/>
            </w:pPr>
          </w:p>
        </w:tc>
        <w:tc>
          <w:tcPr>
            <w:tcW w:w="3798" w:type="dxa"/>
            <w:tcBorders>
              <w:top w:val="nil"/>
              <w:left w:val="nil"/>
              <w:bottom w:val="nil"/>
              <w:right w:val="nil"/>
            </w:tcBorders>
          </w:tcPr>
          <w:p w14:paraId="6D7A3829" w14:textId="77777777" w:rsidR="007037BA" w:rsidRDefault="007037BA">
            <w:pPr>
              <w:pStyle w:val="ConsPlusNormal"/>
              <w:ind w:left="283"/>
              <w:jc w:val="both"/>
            </w:pPr>
            <w:r>
              <w:t>Scaphiophryne marmorata</w:t>
            </w:r>
          </w:p>
        </w:tc>
        <w:tc>
          <w:tcPr>
            <w:tcW w:w="1304" w:type="dxa"/>
            <w:tcBorders>
              <w:top w:val="nil"/>
              <w:left w:val="nil"/>
              <w:bottom w:val="nil"/>
              <w:right w:val="nil"/>
            </w:tcBorders>
          </w:tcPr>
          <w:p w14:paraId="04C96978" w14:textId="77777777" w:rsidR="007037BA" w:rsidRDefault="007037BA">
            <w:pPr>
              <w:pStyle w:val="ConsPlusNormal"/>
              <w:jc w:val="center"/>
            </w:pPr>
            <w:r>
              <w:t>II</w:t>
            </w:r>
          </w:p>
        </w:tc>
        <w:tc>
          <w:tcPr>
            <w:tcW w:w="3402" w:type="dxa"/>
            <w:tcBorders>
              <w:top w:val="nil"/>
              <w:left w:val="nil"/>
              <w:bottom w:val="nil"/>
              <w:right w:val="nil"/>
            </w:tcBorders>
          </w:tcPr>
          <w:p w14:paraId="3DDFDBB6" w14:textId="77777777" w:rsidR="007037BA" w:rsidRDefault="007037BA">
            <w:pPr>
              <w:pStyle w:val="ConsPlusNormal"/>
              <w:jc w:val="both"/>
            </w:pPr>
            <w:r>
              <w:t>Лопатоногий узкорот мраморный</w:t>
            </w:r>
          </w:p>
        </w:tc>
      </w:tr>
      <w:tr w:rsidR="007037BA" w14:paraId="229BED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9F89DB" w14:textId="77777777" w:rsidR="007037BA" w:rsidRDefault="007037BA">
            <w:pPr>
              <w:pStyle w:val="ConsPlusNormal"/>
            </w:pPr>
          </w:p>
        </w:tc>
        <w:tc>
          <w:tcPr>
            <w:tcW w:w="3798" w:type="dxa"/>
            <w:tcBorders>
              <w:top w:val="nil"/>
              <w:left w:val="nil"/>
              <w:bottom w:val="nil"/>
              <w:right w:val="nil"/>
            </w:tcBorders>
          </w:tcPr>
          <w:p w14:paraId="5C7864A2" w14:textId="77777777" w:rsidR="007037BA" w:rsidRDefault="007037BA">
            <w:pPr>
              <w:pStyle w:val="ConsPlusNormal"/>
              <w:ind w:left="283"/>
              <w:jc w:val="both"/>
            </w:pPr>
            <w:r>
              <w:t>Scaphiophryne spinosa</w:t>
            </w:r>
          </w:p>
        </w:tc>
        <w:tc>
          <w:tcPr>
            <w:tcW w:w="1304" w:type="dxa"/>
            <w:tcBorders>
              <w:top w:val="nil"/>
              <w:left w:val="nil"/>
              <w:bottom w:val="nil"/>
              <w:right w:val="nil"/>
            </w:tcBorders>
          </w:tcPr>
          <w:p w14:paraId="11B97F09" w14:textId="77777777" w:rsidR="007037BA" w:rsidRDefault="007037BA">
            <w:pPr>
              <w:pStyle w:val="ConsPlusNormal"/>
              <w:jc w:val="center"/>
            </w:pPr>
            <w:r>
              <w:t>II</w:t>
            </w:r>
          </w:p>
        </w:tc>
        <w:tc>
          <w:tcPr>
            <w:tcW w:w="3402" w:type="dxa"/>
            <w:tcBorders>
              <w:top w:val="nil"/>
              <w:left w:val="nil"/>
              <w:bottom w:val="nil"/>
              <w:right w:val="nil"/>
            </w:tcBorders>
          </w:tcPr>
          <w:p w14:paraId="144B2A21" w14:textId="77777777" w:rsidR="007037BA" w:rsidRDefault="007037BA">
            <w:pPr>
              <w:pStyle w:val="ConsPlusNormal"/>
              <w:jc w:val="both"/>
            </w:pPr>
            <w:r>
              <w:t>Лопатоногий узкорот колючий</w:t>
            </w:r>
          </w:p>
        </w:tc>
      </w:tr>
      <w:tr w:rsidR="007037BA" w14:paraId="38CCA0B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FD070A" w14:textId="77777777" w:rsidR="007037BA" w:rsidRDefault="007037BA">
            <w:pPr>
              <w:pStyle w:val="ConsPlusNormal"/>
              <w:jc w:val="center"/>
            </w:pPr>
            <w:r>
              <w:t>9)</w:t>
            </w:r>
          </w:p>
        </w:tc>
        <w:tc>
          <w:tcPr>
            <w:tcW w:w="3798" w:type="dxa"/>
            <w:tcBorders>
              <w:top w:val="nil"/>
              <w:left w:val="nil"/>
              <w:bottom w:val="nil"/>
              <w:right w:val="nil"/>
            </w:tcBorders>
          </w:tcPr>
          <w:p w14:paraId="5003E31F" w14:textId="77777777" w:rsidR="007037BA" w:rsidRDefault="007037BA">
            <w:pPr>
              <w:pStyle w:val="ConsPlusNormal"/>
              <w:ind w:left="283"/>
              <w:jc w:val="both"/>
            </w:pPr>
            <w:r>
              <w:t>Myobatrachidae</w:t>
            </w:r>
          </w:p>
          <w:p w14:paraId="402D09F5" w14:textId="77777777" w:rsidR="007037BA" w:rsidRDefault="007037BA">
            <w:pPr>
              <w:pStyle w:val="ConsPlusNormal"/>
              <w:ind w:left="283"/>
              <w:jc w:val="both"/>
            </w:pPr>
            <w:r>
              <w:t>Gastric-brooding frogs:</w:t>
            </w:r>
          </w:p>
        </w:tc>
        <w:tc>
          <w:tcPr>
            <w:tcW w:w="1304" w:type="dxa"/>
            <w:tcBorders>
              <w:top w:val="nil"/>
              <w:left w:val="nil"/>
              <w:bottom w:val="nil"/>
              <w:right w:val="nil"/>
            </w:tcBorders>
          </w:tcPr>
          <w:p w14:paraId="1AE3D2D9" w14:textId="77777777" w:rsidR="007037BA" w:rsidRDefault="007037BA">
            <w:pPr>
              <w:pStyle w:val="ConsPlusNormal"/>
            </w:pPr>
          </w:p>
        </w:tc>
        <w:tc>
          <w:tcPr>
            <w:tcW w:w="3402" w:type="dxa"/>
            <w:tcBorders>
              <w:top w:val="nil"/>
              <w:left w:val="nil"/>
              <w:bottom w:val="nil"/>
              <w:right w:val="nil"/>
            </w:tcBorders>
          </w:tcPr>
          <w:p w14:paraId="311C9651" w14:textId="77777777" w:rsidR="007037BA" w:rsidRDefault="007037BA">
            <w:pPr>
              <w:pStyle w:val="ConsPlusNormal"/>
              <w:jc w:val="both"/>
            </w:pPr>
            <w:r>
              <w:t>Миобатрахусы (= Австралийские жабы)</w:t>
            </w:r>
          </w:p>
          <w:p w14:paraId="30BF5FD8" w14:textId="77777777" w:rsidR="007037BA" w:rsidRDefault="007037BA">
            <w:pPr>
              <w:pStyle w:val="ConsPlusNormal"/>
              <w:jc w:val="both"/>
            </w:pPr>
            <w:r>
              <w:t>Заботливые лягушки:</w:t>
            </w:r>
          </w:p>
        </w:tc>
      </w:tr>
      <w:tr w:rsidR="007037BA" w14:paraId="455979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3E2549" w14:textId="77777777" w:rsidR="007037BA" w:rsidRDefault="007037BA">
            <w:pPr>
              <w:pStyle w:val="ConsPlusNormal"/>
            </w:pPr>
          </w:p>
        </w:tc>
        <w:tc>
          <w:tcPr>
            <w:tcW w:w="3798" w:type="dxa"/>
            <w:tcBorders>
              <w:top w:val="nil"/>
              <w:left w:val="nil"/>
              <w:bottom w:val="nil"/>
              <w:right w:val="nil"/>
            </w:tcBorders>
          </w:tcPr>
          <w:p w14:paraId="742919B7" w14:textId="77777777" w:rsidR="007037BA" w:rsidRDefault="007037BA">
            <w:pPr>
              <w:pStyle w:val="ConsPlusNormal"/>
              <w:ind w:left="283"/>
              <w:jc w:val="both"/>
            </w:pPr>
            <w:r>
              <w:t>Rheobatrachus spp. (Except Rheobatrachus silus and Rheobatrachus vitellinus which are not included in the Appendices)</w:t>
            </w:r>
          </w:p>
        </w:tc>
        <w:tc>
          <w:tcPr>
            <w:tcW w:w="1304" w:type="dxa"/>
            <w:tcBorders>
              <w:top w:val="nil"/>
              <w:left w:val="nil"/>
              <w:bottom w:val="nil"/>
              <w:right w:val="nil"/>
            </w:tcBorders>
          </w:tcPr>
          <w:p w14:paraId="67CC6429" w14:textId="77777777" w:rsidR="007037BA" w:rsidRDefault="007037BA">
            <w:pPr>
              <w:pStyle w:val="ConsPlusNormal"/>
              <w:jc w:val="center"/>
            </w:pPr>
            <w:r>
              <w:t>II</w:t>
            </w:r>
          </w:p>
        </w:tc>
        <w:tc>
          <w:tcPr>
            <w:tcW w:w="3402" w:type="dxa"/>
            <w:tcBorders>
              <w:top w:val="nil"/>
              <w:left w:val="nil"/>
              <w:bottom w:val="nil"/>
              <w:right w:val="nil"/>
            </w:tcBorders>
          </w:tcPr>
          <w:p w14:paraId="272B5B47" w14:textId="77777777" w:rsidR="007037BA" w:rsidRDefault="007037BA">
            <w:pPr>
              <w:pStyle w:val="ConsPlusNormal"/>
              <w:jc w:val="both"/>
            </w:pPr>
            <w:r>
              <w:t xml:space="preserve">Лягушки заботливые (все виды) (за исключением Rheobatrachus silus и Rheobatrachus vitellinus, которые не включены в приложения к </w:t>
            </w:r>
            <w:hyperlink r:id="rId409">
              <w:r>
                <w:rPr>
                  <w:color w:val="0000FF"/>
                </w:rPr>
                <w:t>СИТЕС</w:t>
              </w:r>
            </w:hyperlink>
            <w:r>
              <w:t>)</w:t>
            </w:r>
          </w:p>
        </w:tc>
      </w:tr>
      <w:tr w:rsidR="007037BA" w14:paraId="021F11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8C7606" w14:textId="77777777" w:rsidR="007037BA" w:rsidRDefault="007037BA">
            <w:pPr>
              <w:pStyle w:val="ConsPlusNormal"/>
              <w:jc w:val="center"/>
            </w:pPr>
            <w:r>
              <w:lastRenderedPageBreak/>
              <w:t>10)</w:t>
            </w:r>
          </w:p>
        </w:tc>
        <w:tc>
          <w:tcPr>
            <w:tcW w:w="3798" w:type="dxa"/>
            <w:tcBorders>
              <w:top w:val="nil"/>
              <w:left w:val="nil"/>
              <w:bottom w:val="nil"/>
              <w:right w:val="nil"/>
            </w:tcBorders>
          </w:tcPr>
          <w:p w14:paraId="6B987063" w14:textId="77777777" w:rsidR="007037BA" w:rsidRDefault="007037BA">
            <w:pPr>
              <w:pStyle w:val="ConsPlusNormal"/>
              <w:ind w:left="283"/>
              <w:jc w:val="both"/>
            </w:pPr>
            <w:r>
              <w:t>Telmatobiidae</w:t>
            </w:r>
          </w:p>
          <w:p w14:paraId="521C663F" w14:textId="77777777" w:rsidR="007037BA" w:rsidRDefault="007037BA">
            <w:pPr>
              <w:pStyle w:val="ConsPlusNormal"/>
              <w:ind w:left="283"/>
              <w:jc w:val="both"/>
            </w:pPr>
            <w:r>
              <w:t>Andean water frog:</w:t>
            </w:r>
          </w:p>
        </w:tc>
        <w:tc>
          <w:tcPr>
            <w:tcW w:w="1304" w:type="dxa"/>
            <w:tcBorders>
              <w:top w:val="nil"/>
              <w:left w:val="nil"/>
              <w:bottom w:val="nil"/>
              <w:right w:val="nil"/>
            </w:tcBorders>
          </w:tcPr>
          <w:p w14:paraId="268B6876" w14:textId="77777777" w:rsidR="007037BA" w:rsidRDefault="007037BA">
            <w:pPr>
              <w:pStyle w:val="ConsPlusNormal"/>
            </w:pPr>
          </w:p>
        </w:tc>
        <w:tc>
          <w:tcPr>
            <w:tcW w:w="3402" w:type="dxa"/>
            <w:tcBorders>
              <w:top w:val="nil"/>
              <w:left w:val="nil"/>
              <w:bottom w:val="nil"/>
              <w:right w:val="nil"/>
            </w:tcBorders>
          </w:tcPr>
          <w:p w14:paraId="4D334E15" w14:textId="77777777" w:rsidR="007037BA" w:rsidRDefault="007037BA">
            <w:pPr>
              <w:pStyle w:val="ConsPlusNormal"/>
              <w:jc w:val="both"/>
            </w:pPr>
            <w:r>
              <w:t>Болотоводные</w:t>
            </w:r>
          </w:p>
          <w:p w14:paraId="444765F4" w14:textId="77777777" w:rsidR="007037BA" w:rsidRDefault="007037BA">
            <w:pPr>
              <w:pStyle w:val="ConsPlusNormal"/>
              <w:jc w:val="both"/>
            </w:pPr>
            <w:r>
              <w:t>Андийские водяные лягушки:</w:t>
            </w:r>
          </w:p>
        </w:tc>
      </w:tr>
      <w:tr w:rsidR="007037BA" w14:paraId="4620696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FB4009" w14:textId="77777777" w:rsidR="007037BA" w:rsidRDefault="007037BA">
            <w:pPr>
              <w:pStyle w:val="ConsPlusNormal"/>
            </w:pPr>
          </w:p>
        </w:tc>
        <w:tc>
          <w:tcPr>
            <w:tcW w:w="3798" w:type="dxa"/>
            <w:tcBorders>
              <w:top w:val="nil"/>
              <w:left w:val="nil"/>
              <w:bottom w:val="nil"/>
              <w:right w:val="nil"/>
            </w:tcBorders>
          </w:tcPr>
          <w:p w14:paraId="4DD4938E" w14:textId="77777777" w:rsidR="007037BA" w:rsidRDefault="007037BA">
            <w:pPr>
              <w:pStyle w:val="ConsPlusNormal"/>
              <w:ind w:left="283"/>
              <w:jc w:val="both"/>
            </w:pPr>
            <w:r>
              <w:t>Telmatobius culeus</w:t>
            </w:r>
          </w:p>
        </w:tc>
        <w:tc>
          <w:tcPr>
            <w:tcW w:w="1304" w:type="dxa"/>
            <w:tcBorders>
              <w:top w:val="nil"/>
              <w:left w:val="nil"/>
              <w:bottom w:val="nil"/>
              <w:right w:val="nil"/>
            </w:tcBorders>
          </w:tcPr>
          <w:p w14:paraId="6F2D89EC" w14:textId="77777777" w:rsidR="007037BA" w:rsidRDefault="007037BA">
            <w:pPr>
              <w:pStyle w:val="ConsPlusNormal"/>
              <w:jc w:val="center"/>
            </w:pPr>
            <w:r>
              <w:t>I</w:t>
            </w:r>
          </w:p>
        </w:tc>
        <w:tc>
          <w:tcPr>
            <w:tcW w:w="3402" w:type="dxa"/>
            <w:tcBorders>
              <w:top w:val="nil"/>
              <w:left w:val="nil"/>
              <w:bottom w:val="nil"/>
              <w:right w:val="nil"/>
            </w:tcBorders>
          </w:tcPr>
          <w:p w14:paraId="41110CAF" w14:textId="77777777" w:rsidR="007037BA" w:rsidRDefault="007037BA">
            <w:pPr>
              <w:pStyle w:val="ConsPlusNormal"/>
              <w:jc w:val="both"/>
            </w:pPr>
            <w:r>
              <w:t>Свистун титикакский</w:t>
            </w:r>
          </w:p>
        </w:tc>
      </w:tr>
      <w:tr w:rsidR="007037BA" w14:paraId="1F4C09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791186" w14:textId="77777777" w:rsidR="007037BA" w:rsidRDefault="007037BA">
            <w:pPr>
              <w:pStyle w:val="ConsPlusNormal"/>
              <w:jc w:val="center"/>
              <w:outlineLvl w:val="4"/>
            </w:pPr>
            <w:r>
              <w:t>47.</w:t>
            </w:r>
          </w:p>
        </w:tc>
        <w:tc>
          <w:tcPr>
            <w:tcW w:w="3798" w:type="dxa"/>
            <w:tcBorders>
              <w:top w:val="nil"/>
              <w:left w:val="nil"/>
              <w:bottom w:val="nil"/>
              <w:right w:val="nil"/>
            </w:tcBorders>
          </w:tcPr>
          <w:p w14:paraId="13A231DA" w14:textId="77777777" w:rsidR="007037BA" w:rsidRDefault="007037BA">
            <w:pPr>
              <w:pStyle w:val="ConsPlusNormal"/>
              <w:ind w:left="283"/>
              <w:jc w:val="both"/>
            </w:pPr>
            <w:r>
              <w:t>CAUDATA</w:t>
            </w:r>
          </w:p>
        </w:tc>
        <w:tc>
          <w:tcPr>
            <w:tcW w:w="1304" w:type="dxa"/>
            <w:tcBorders>
              <w:top w:val="nil"/>
              <w:left w:val="nil"/>
              <w:bottom w:val="nil"/>
              <w:right w:val="nil"/>
            </w:tcBorders>
          </w:tcPr>
          <w:p w14:paraId="505F2873" w14:textId="77777777" w:rsidR="007037BA" w:rsidRDefault="007037BA">
            <w:pPr>
              <w:pStyle w:val="ConsPlusNormal"/>
            </w:pPr>
          </w:p>
        </w:tc>
        <w:tc>
          <w:tcPr>
            <w:tcW w:w="3402" w:type="dxa"/>
            <w:tcBorders>
              <w:top w:val="nil"/>
              <w:left w:val="nil"/>
              <w:bottom w:val="nil"/>
              <w:right w:val="nil"/>
            </w:tcBorders>
          </w:tcPr>
          <w:p w14:paraId="6D9F9CB7" w14:textId="77777777" w:rsidR="007037BA" w:rsidRDefault="007037BA">
            <w:pPr>
              <w:pStyle w:val="ConsPlusNormal"/>
              <w:jc w:val="both"/>
            </w:pPr>
            <w:r>
              <w:t>ХВОСТАТЫЕ ЗЕМНОВОДНЫЕ</w:t>
            </w:r>
          </w:p>
        </w:tc>
      </w:tr>
      <w:tr w:rsidR="007037BA" w14:paraId="4C29CF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19FD64" w14:textId="77777777" w:rsidR="007037BA" w:rsidRDefault="007037BA">
            <w:pPr>
              <w:pStyle w:val="ConsPlusNormal"/>
              <w:jc w:val="center"/>
            </w:pPr>
            <w:r>
              <w:t>1)</w:t>
            </w:r>
          </w:p>
        </w:tc>
        <w:tc>
          <w:tcPr>
            <w:tcW w:w="3798" w:type="dxa"/>
            <w:tcBorders>
              <w:top w:val="nil"/>
              <w:left w:val="nil"/>
              <w:bottom w:val="nil"/>
              <w:right w:val="nil"/>
            </w:tcBorders>
          </w:tcPr>
          <w:p w14:paraId="571ABCFE" w14:textId="77777777" w:rsidR="007037BA" w:rsidRDefault="007037BA">
            <w:pPr>
              <w:pStyle w:val="ConsPlusNormal"/>
              <w:ind w:left="283"/>
              <w:jc w:val="both"/>
            </w:pPr>
            <w:r>
              <w:t>Ambystomidae</w:t>
            </w:r>
          </w:p>
          <w:p w14:paraId="37D14A0B" w14:textId="77777777" w:rsidR="007037BA" w:rsidRDefault="007037BA">
            <w:pPr>
              <w:pStyle w:val="ConsPlusNormal"/>
              <w:ind w:left="283"/>
              <w:jc w:val="both"/>
            </w:pPr>
            <w:r>
              <w:t>Axolotls, mole salamanders:</w:t>
            </w:r>
          </w:p>
        </w:tc>
        <w:tc>
          <w:tcPr>
            <w:tcW w:w="1304" w:type="dxa"/>
            <w:tcBorders>
              <w:top w:val="nil"/>
              <w:left w:val="nil"/>
              <w:bottom w:val="nil"/>
              <w:right w:val="nil"/>
            </w:tcBorders>
          </w:tcPr>
          <w:p w14:paraId="731265CE" w14:textId="77777777" w:rsidR="007037BA" w:rsidRDefault="007037BA">
            <w:pPr>
              <w:pStyle w:val="ConsPlusNormal"/>
            </w:pPr>
          </w:p>
        </w:tc>
        <w:tc>
          <w:tcPr>
            <w:tcW w:w="3402" w:type="dxa"/>
            <w:tcBorders>
              <w:top w:val="nil"/>
              <w:left w:val="nil"/>
              <w:bottom w:val="nil"/>
              <w:right w:val="nil"/>
            </w:tcBorders>
          </w:tcPr>
          <w:p w14:paraId="23D87990" w14:textId="77777777" w:rsidR="007037BA" w:rsidRDefault="007037BA">
            <w:pPr>
              <w:pStyle w:val="ConsPlusNormal"/>
              <w:jc w:val="both"/>
            </w:pPr>
            <w:r>
              <w:t>Амбистомовые</w:t>
            </w:r>
          </w:p>
          <w:p w14:paraId="42BC482D" w14:textId="77777777" w:rsidR="007037BA" w:rsidRDefault="007037BA">
            <w:pPr>
              <w:pStyle w:val="ConsPlusNormal"/>
              <w:jc w:val="both"/>
            </w:pPr>
            <w:r>
              <w:t>Аксолотли, амбистомы:</w:t>
            </w:r>
          </w:p>
        </w:tc>
      </w:tr>
      <w:tr w:rsidR="007037BA" w14:paraId="42DD2F7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0648DA" w14:textId="77777777" w:rsidR="007037BA" w:rsidRDefault="007037BA">
            <w:pPr>
              <w:pStyle w:val="ConsPlusNormal"/>
            </w:pPr>
          </w:p>
        </w:tc>
        <w:tc>
          <w:tcPr>
            <w:tcW w:w="3798" w:type="dxa"/>
            <w:tcBorders>
              <w:top w:val="nil"/>
              <w:left w:val="nil"/>
              <w:bottom w:val="nil"/>
              <w:right w:val="nil"/>
            </w:tcBorders>
          </w:tcPr>
          <w:p w14:paraId="3B25DA5E" w14:textId="77777777" w:rsidR="007037BA" w:rsidRDefault="007037BA">
            <w:pPr>
              <w:pStyle w:val="ConsPlusNormal"/>
              <w:ind w:left="283"/>
              <w:jc w:val="both"/>
            </w:pPr>
            <w:r>
              <w:t>Ambystoma dumerilii</w:t>
            </w:r>
          </w:p>
        </w:tc>
        <w:tc>
          <w:tcPr>
            <w:tcW w:w="1304" w:type="dxa"/>
            <w:tcBorders>
              <w:top w:val="nil"/>
              <w:left w:val="nil"/>
              <w:bottom w:val="nil"/>
              <w:right w:val="nil"/>
            </w:tcBorders>
          </w:tcPr>
          <w:p w14:paraId="363715B3" w14:textId="77777777" w:rsidR="007037BA" w:rsidRDefault="007037BA">
            <w:pPr>
              <w:pStyle w:val="ConsPlusNormal"/>
              <w:jc w:val="center"/>
            </w:pPr>
            <w:r>
              <w:t>II</w:t>
            </w:r>
          </w:p>
        </w:tc>
        <w:tc>
          <w:tcPr>
            <w:tcW w:w="3402" w:type="dxa"/>
            <w:tcBorders>
              <w:top w:val="nil"/>
              <w:left w:val="nil"/>
              <w:bottom w:val="nil"/>
              <w:right w:val="nil"/>
            </w:tcBorders>
          </w:tcPr>
          <w:p w14:paraId="7A484DCA" w14:textId="77777777" w:rsidR="007037BA" w:rsidRDefault="007037BA">
            <w:pPr>
              <w:pStyle w:val="ConsPlusNormal"/>
              <w:jc w:val="both"/>
            </w:pPr>
            <w:r>
              <w:t>Амбистома Дюмериля</w:t>
            </w:r>
          </w:p>
        </w:tc>
      </w:tr>
      <w:tr w:rsidR="007037BA" w14:paraId="44091A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722C5D" w14:textId="77777777" w:rsidR="007037BA" w:rsidRDefault="007037BA">
            <w:pPr>
              <w:pStyle w:val="ConsPlusNormal"/>
            </w:pPr>
          </w:p>
        </w:tc>
        <w:tc>
          <w:tcPr>
            <w:tcW w:w="3798" w:type="dxa"/>
            <w:tcBorders>
              <w:top w:val="nil"/>
              <w:left w:val="nil"/>
              <w:bottom w:val="nil"/>
              <w:right w:val="nil"/>
            </w:tcBorders>
          </w:tcPr>
          <w:p w14:paraId="491CC09B" w14:textId="77777777" w:rsidR="007037BA" w:rsidRDefault="007037BA">
            <w:pPr>
              <w:pStyle w:val="ConsPlusNormal"/>
              <w:ind w:left="283"/>
              <w:jc w:val="both"/>
            </w:pPr>
            <w:r>
              <w:t>Ambystoma mexicanum</w:t>
            </w:r>
          </w:p>
        </w:tc>
        <w:tc>
          <w:tcPr>
            <w:tcW w:w="1304" w:type="dxa"/>
            <w:tcBorders>
              <w:top w:val="nil"/>
              <w:left w:val="nil"/>
              <w:bottom w:val="nil"/>
              <w:right w:val="nil"/>
            </w:tcBorders>
          </w:tcPr>
          <w:p w14:paraId="6F15C576" w14:textId="77777777" w:rsidR="007037BA" w:rsidRDefault="007037BA">
            <w:pPr>
              <w:pStyle w:val="ConsPlusNormal"/>
              <w:jc w:val="center"/>
            </w:pPr>
            <w:r>
              <w:t>II</w:t>
            </w:r>
          </w:p>
        </w:tc>
        <w:tc>
          <w:tcPr>
            <w:tcW w:w="3402" w:type="dxa"/>
            <w:tcBorders>
              <w:top w:val="nil"/>
              <w:left w:val="nil"/>
              <w:bottom w:val="nil"/>
              <w:right w:val="nil"/>
            </w:tcBorders>
          </w:tcPr>
          <w:p w14:paraId="314520D3" w14:textId="77777777" w:rsidR="007037BA" w:rsidRDefault="007037BA">
            <w:pPr>
              <w:pStyle w:val="ConsPlusNormal"/>
              <w:jc w:val="both"/>
            </w:pPr>
            <w:r>
              <w:t>Амбистома мексиканская, или аксолотль</w:t>
            </w:r>
          </w:p>
        </w:tc>
      </w:tr>
      <w:tr w:rsidR="007037BA" w14:paraId="33B647F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C426858" w14:textId="77777777" w:rsidR="007037BA" w:rsidRDefault="007037BA">
            <w:pPr>
              <w:pStyle w:val="ConsPlusNormal"/>
              <w:jc w:val="center"/>
            </w:pPr>
            <w:r>
              <w:t>2)</w:t>
            </w:r>
          </w:p>
        </w:tc>
        <w:tc>
          <w:tcPr>
            <w:tcW w:w="3798" w:type="dxa"/>
            <w:tcBorders>
              <w:top w:val="nil"/>
              <w:left w:val="nil"/>
              <w:bottom w:val="nil"/>
              <w:right w:val="nil"/>
            </w:tcBorders>
          </w:tcPr>
          <w:p w14:paraId="0AA9BB2F" w14:textId="77777777" w:rsidR="007037BA" w:rsidRDefault="007037BA">
            <w:pPr>
              <w:pStyle w:val="ConsPlusNormal"/>
              <w:ind w:left="283"/>
              <w:jc w:val="both"/>
            </w:pPr>
            <w:r>
              <w:t>Cryptobranchidae</w:t>
            </w:r>
          </w:p>
          <w:p w14:paraId="2C7EAAEE" w14:textId="77777777" w:rsidR="007037BA" w:rsidRDefault="007037BA">
            <w:pPr>
              <w:pStyle w:val="ConsPlusNormal"/>
              <w:ind w:left="283"/>
              <w:jc w:val="both"/>
            </w:pPr>
            <w:r>
              <w:t>Giant salamanders:</w:t>
            </w:r>
          </w:p>
        </w:tc>
        <w:tc>
          <w:tcPr>
            <w:tcW w:w="1304" w:type="dxa"/>
            <w:tcBorders>
              <w:top w:val="nil"/>
              <w:left w:val="nil"/>
              <w:bottom w:val="nil"/>
              <w:right w:val="nil"/>
            </w:tcBorders>
          </w:tcPr>
          <w:p w14:paraId="1270306D" w14:textId="77777777" w:rsidR="007037BA" w:rsidRDefault="007037BA">
            <w:pPr>
              <w:pStyle w:val="ConsPlusNormal"/>
            </w:pPr>
          </w:p>
        </w:tc>
        <w:tc>
          <w:tcPr>
            <w:tcW w:w="3402" w:type="dxa"/>
            <w:tcBorders>
              <w:top w:val="nil"/>
              <w:left w:val="nil"/>
              <w:bottom w:val="nil"/>
              <w:right w:val="nil"/>
            </w:tcBorders>
          </w:tcPr>
          <w:p w14:paraId="74FE6F68" w14:textId="77777777" w:rsidR="007037BA" w:rsidRDefault="007037BA">
            <w:pPr>
              <w:pStyle w:val="ConsPlusNormal"/>
              <w:jc w:val="both"/>
            </w:pPr>
            <w:r>
              <w:t>Скрытожаберники</w:t>
            </w:r>
          </w:p>
          <w:p w14:paraId="6004D041" w14:textId="77777777" w:rsidR="007037BA" w:rsidRDefault="007037BA">
            <w:pPr>
              <w:pStyle w:val="ConsPlusNormal"/>
              <w:jc w:val="both"/>
            </w:pPr>
            <w:r>
              <w:t>Скрытожаберники:</w:t>
            </w:r>
          </w:p>
        </w:tc>
      </w:tr>
      <w:tr w:rsidR="007037BA" w14:paraId="727382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F3E6AF" w14:textId="77777777" w:rsidR="007037BA" w:rsidRDefault="007037BA">
            <w:pPr>
              <w:pStyle w:val="ConsPlusNormal"/>
            </w:pPr>
          </w:p>
        </w:tc>
        <w:tc>
          <w:tcPr>
            <w:tcW w:w="3798" w:type="dxa"/>
            <w:tcBorders>
              <w:top w:val="nil"/>
              <w:left w:val="nil"/>
              <w:bottom w:val="nil"/>
              <w:right w:val="nil"/>
            </w:tcBorders>
          </w:tcPr>
          <w:p w14:paraId="11E5AF81" w14:textId="77777777" w:rsidR="007037BA" w:rsidRDefault="007037BA">
            <w:pPr>
              <w:pStyle w:val="ConsPlusNormal"/>
              <w:ind w:left="283"/>
              <w:jc w:val="both"/>
            </w:pPr>
            <w:r>
              <w:t>Andrias spp.</w:t>
            </w:r>
          </w:p>
        </w:tc>
        <w:tc>
          <w:tcPr>
            <w:tcW w:w="1304" w:type="dxa"/>
            <w:tcBorders>
              <w:top w:val="nil"/>
              <w:left w:val="nil"/>
              <w:bottom w:val="nil"/>
              <w:right w:val="nil"/>
            </w:tcBorders>
          </w:tcPr>
          <w:p w14:paraId="338A98F1" w14:textId="77777777" w:rsidR="007037BA" w:rsidRDefault="007037BA">
            <w:pPr>
              <w:pStyle w:val="ConsPlusNormal"/>
              <w:jc w:val="center"/>
            </w:pPr>
            <w:r>
              <w:t>I</w:t>
            </w:r>
          </w:p>
        </w:tc>
        <w:tc>
          <w:tcPr>
            <w:tcW w:w="3402" w:type="dxa"/>
            <w:tcBorders>
              <w:top w:val="nil"/>
              <w:left w:val="nil"/>
              <w:bottom w:val="nil"/>
              <w:right w:val="nil"/>
            </w:tcBorders>
          </w:tcPr>
          <w:p w14:paraId="671A2E6A" w14:textId="77777777" w:rsidR="007037BA" w:rsidRDefault="007037BA">
            <w:pPr>
              <w:pStyle w:val="ConsPlusNormal"/>
              <w:jc w:val="both"/>
            </w:pPr>
            <w:r>
              <w:t>Саламандры исполинские (все виды)</w:t>
            </w:r>
          </w:p>
        </w:tc>
      </w:tr>
      <w:tr w:rsidR="007037BA" w14:paraId="12C9271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6935CF" w14:textId="77777777" w:rsidR="007037BA" w:rsidRDefault="007037BA">
            <w:pPr>
              <w:pStyle w:val="ConsPlusNormal"/>
            </w:pPr>
          </w:p>
        </w:tc>
        <w:tc>
          <w:tcPr>
            <w:tcW w:w="3798" w:type="dxa"/>
            <w:tcBorders>
              <w:top w:val="nil"/>
              <w:left w:val="nil"/>
              <w:bottom w:val="nil"/>
              <w:right w:val="nil"/>
            </w:tcBorders>
          </w:tcPr>
          <w:p w14:paraId="634235EA" w14:textId="77777777" w:rsidR="007037BA" w:rsidRDefault="007037BA">
            <w:pPr>
              <w:pStyle w:val="ConsPlusNormal"/>
              <w:ind w:left="283"/>
              <w:jc w:val="both"/>
            </w:pPr>
            <w:r>
              <w:t>Cryptobranchus alleganiensis (United States of America)</w:t>
            </w:r>
          </w:p>
        </w:tc>
        <w:tc>
          <w:tcPr>
            <w:tcW w:w="1304" w:type="dxa"/>
            <w:tcBorders>
              <w:top w:val="nil"/>
              <w:left w:val="nil"/>
              <w:bottom w:val="nil"/>
              <w:right w:val="nil"/>
            </w:tcBorders>
          </w:tcPr>
          <w:p w14:paraId="7E1B4B8A" w14:textId="77777777" w:rsidR="007037BA" w:rsidRDefault="007037BA">
            <w:pPr>
              <w:pStyle w:val="ConsPlusNormal"/>
              <w:jc w:val="center"/>
            </w:pPr>
            <w:r>
              <w:t>III</w:t>
            </w:r>
          </w:p>
        </w:tc>
        <w:tc>
          <w:tcPr>
            <w:tcW w:w="3402" w:type="dxa"/>
            <w:tcBorders>
              <w:top w:val="nil"/>
              <w:left w:val="nil"/>
              <w:bottom w:val="nil"/>
              <w:right w:val="nil"/>
            </w:tcBorders>
          </w:tcPr>
          <w:p w14:paraId="782DDECC" w14:textId="77777777" w:rsidR="007037BA" w:rsidRDefault="007037BA">
            <w:pPr>
              <w:pStyle w:val="ConsPlusNormal"/>
              <w:jc w:val="both"/>
            </w:pPr>
            <w:r>
              <w:t>Гигантская саламандра (Соединенные Штаты Америки)</w:t>
            </w:r>
          </w:p>
        </w:tc>
      </w:tr>
      <w:tr w:rsidR="007037BA" w14:paraId="7FD1DFC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ED048E" w14:textId="77777777" w:rsidR="007037BA" w:rsidRDefault="007037BA">
            <w:pPr>
              <w:pStyle w:val="ConsPlusNormal"/>
              <w:jc w:val="center"/>
            </w:pPr>
            <w:r>
              <w:t>3)</w:t>
            </w:r>
          </w:p>
        </w:tc>
        <w:tc>
          <w:tcPr>
            <w:tcW w:w="3798" w:type="dxa"/>
            <w:tcBorders>
              <w:top w:val="nil"/>
              <w:left w:val="nil"/>
              <w:bottom w:val="nil"/>
              <w:right w:val="nil"/>
            </w:tcBorders>
          </w:tcPr>
          <w:p w14:paraId="24D490B5" w14:textId="77777777" w:rsidR="007037BA" w:rsidRDefault="007037BA">
            <w:pPr>
              <w:pStyle w:val="ConsPlusNormal"/>
              <w:ind w:left="283"/>
              <w:jc w:val="both"/>
            </w:pPr>
            <w:r>
              <w:t>Hynobiidae</w:t>
            </w:r>
          </w:p>
          <w:p w14:paraId="09C0306C" w14:textId="77777777" w:rsidR="007037BA" w:rsidRDefault="007037BA">
            <w:pPr>
              <w:pStyle w:val="ConsPlusNormal"/>
              <w:ind w:left="283"/>
              <w:jc w:val="both"/>
            </w:pPr>
            <w:r>
              <w:t>Asiatic salamanders:</w:t>
            </w:r>
          </w:p>
        </w:tc>
        <w:tc>
          <w:tcPr>
            <w:tcW w:w="1304" w:type="dxa"/>
            <w:tcBorders>
              <w:top w:val="nil"/>
              <w:left w:val="nil"/>
              <w:bottom w:val="nil"/>
              <w:right w:val="nil"/>
            </w:tcBorders>
          </w:tcPr>
          <w:p w14:paraId="2D0E4958" w14:textId="77777777" w:rsidR="007037BA" w:rsidRDefault="007037BA">
            <w:pPr>
              <w:pStyle w:val="ConsPlusNormal"/>
            </w:pPr>
          </w:p>
        </w:tc>
        <w:tc>
          <w:tcPr>
            <w:tcW w:w="3402" w:type="dxa"/>
            <w:tcBorders>
              <w:top w:val="nil"/>
              <w:left w:val="nil"/>
              <w:bottom w:val="nil"/>
              <w:right w:val="nil"/>
            </w:tcBorders>
          </w:tcPr>
          <w:p w14:paraId="182091F5" w14:textId="77777777" w:rsidR="007037BA" w:rsidRDefault="007037BA">
            <w:pPr>
              <w:pStyle w:val="ConsPlusNormal"/>
              <w:jc w:val="both"/>
            </w:pPr>
            <w:r>
              <w:t>Углозубы</w:t>
            </w:r>
          </w:p>
          <w:p w14:paraId="348C2771" w14:textId="77777777" w:rsidR="007037BA" w:rsidRDefault="007037BA">
            <w:pPr>
              <w:pStyle w:val="ConsPlusNormal"/>
              <w:jc w:val="both"/>
            </w:pPr>
            <w:r>
              <w:t>Азиатские саламандры:</w:t>
            </w:r>
          </w:p>
        </w:tc>
      </w:tr>
      <w:tr w:rsidR="007037BA" w14:paraId="4658C49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83E629" w14:textId="77777777" w:rsidR="007037BA" w:rsidRDefault="007037BA">
            <w:pPr>
              <w:pStyle w:val="ConsPlusNormal"/>
            </w:pPr>
          </w:p>
        </w:tc>
        <w:tc>
          <w:tcPr>
            <w:tcW w:w="3798" w:type="dxa"/>
            <w:tcBorders>
              <w:top w:val="nil"/>
              <w:left w:val="nil"/>
              <w:bottom w:val="nil"/>
              <w:right w:val="nil"/>
            </w:tcBorders>
          </w:tcPr>
          <w:p w14:paraId="2C218458" w14:textId="77777777" w:rsidR="007037BA" w:rsidRDefault="007037BA">
            <w:pPr>
              <w:pStyle w:val="ConsPlusNormal"/>
              <w:ind w:left="283"/>
              <w:jc w:val="both"/>
            </w:pPr>
            <w:r>
              <w:t>Hynobius amjiensis (China)</w:t>
            </w:r>
          </w:p>
        </w:tc>
        <w:tc>
          <w:tcPr>
            <w:tcW w:w="1304" w:type="dxa"/>
            <w:tcBorders>
              <w:top w:val="nil"/>
              <w:left w:val="nil"/>
              <w:bottom w:val="nil"/>
              <w:right w:val="nil"/>
            </w:tcBorders>
          </w:tcPr>
          <w:p w14:paraId="1CDEE875" w14:textId="77777777" w:rsidR="007037BA" w:rsidRDefault="007037BA">
            <w:pPr>
              <w:pStyle w:val="ConsPlusNormal"/>
              <w:jc w:val="center"/>
            </w:pPr>
            <w:r>
              <w:t>III</w:t>
            </w:r>
          </w:p>
        </w:tc>
        <w:tc>
          <w:tcPr>
            <w:tcW w:w="3402" w:type="dxa"/>
            <w:tcBorders>
              <w:top w:val="nil"/>
              <w:left w:val="nil"/>
              <w:bottom w:val="nil"/>
              <w:right w:val="nil"/>
            </w:tcBorders>
          </w:tcPr>
          <w:p w14:paraId="2E8884BB" w14:textId="77777777" w:rsidR="007037BA" w:rsidRDefault="007037BA">
            <w:pPr>
              <w:pStyle w:val="ConsPlusNormal"/>
              <w:jc w:val="both"/>
            </w:pPr>
            <w:r>
              <w:t>Саламандра амъенская (Китай)</w:t>
            </w:r>
          </w:p>
        </w:tc>
      </w:tr>
      <w:tr w:rsidR="007037BA" w14:paraId="1C28672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799EDB" w14:textId="77777777" w:rsidR="007037BA" w:rsidRDefault="007037BA">
            <w:pPr>
              <w:pStyle w:val="ConsPlusNormal"/>
              <w:jc w:val="center"/>
            </w:pPr>
            <w:r>
              <w:t>4)</w:t>
            </w:r>
          </w:p>
        </w:tc>
        <w:tc>
          <w:tcPr>
            <w:tcW w:w="3798" w:type="dxa"/>
            <w:tcBorders>
              <w:top w:val="nil"/>
              <w:left w:val="nil"/>
              <w:bottom w:val="nil"/>
              <w:right w:val="nil"/>
            </w:tcBorders>
          </w:tcPr>
          <w:p w14:paraId="12D00989" w14:textId="77777777" w:rsidR="007037BA" w:rsidRDefault="007037BA">
            <w:pPr>
              <w:pStyle w:val="ConsPlusNormal"/>
              <w:ind w:left="283"/>
              <w:jc w:val="both"/>
            </w:pPr>
            <w:r>
              <w:t>Salamandridae</w:t>
            </w:r>
          </w:p>
          <w:p w14:paraId="520A754E" w14:textId="77777777" w:rsidR="007037BA" w:rsidRDefault="007037BA">
            <w:pPr>
              <w:pStyle w:val="ConsPlusNormal"/>
              <w:ind w:left="283"/>
              <w:jc w:val="both"/>
            </w:pPr>
            <w:r>
              <w:t>Newts and salamanders:</w:t>
            </w:r>
          </w:p>
        </w:tc>
        <w:tc>
          <w:tcPr>
            <w:tcW w:w="1304" w:type="dxa"/>
            <w:tcBorders>
              <w:top w:val="nil"/>
              <w:left w:val="nil"/>
              <w:bottom w:val="nil"/>
              <w:right w:val="nil"/>
            </w:tcBorders>
          </w:tcPr>
          <w:p w14:paraId="76431570" w14:textId="77777777" w:rsidR="007037BA" w:rsidRDefault="007037BA">
            <w:pPr>
              <w:pStyle w:val="ConsPlusNormal"/>
            </w:pPr>
          </w:p>
        </w:tc>
        <w:tc>
          <w:tcPr>
            <w:tcW w:w="3402" w:type="dxa"/>
            <w:tcBorders>
              <w:top w:val="nil"/>
              <w:left w:val="nil"/>
              <w:bottom w:val="nil"/>
              <w:right w:val="nil"/>
            </w:tcBorders>
          </w:tcPr>
          <w:p w14:paraId="069A5D4E" w14:textId="77777777" w:rsidR="007037BA" w:rsidRDefault="007037BA">
            <w:pPr>
              <w:pStyle w:val="ConsPlusNormal"/>
              <w:jc w:val="both"/>
            </w:pPr>
            <w:r>
              <w:t>Саламандровые</w:t>
            </w:r>
          </w:p>
          <w:p w14:paraId="6AFA374D" w14:textId="77777777" w:rsidR="007037BA" w:rsidRDefault="007037BA">
            <w:pPr>
              <w:pStyle w:val="ConsPlusNormal"/>
              <w:jc w:val="both"/>
            </w:pPr>
            <w:r>
              <w:t>Тритоны и саламандры:</w:t>
            </w:r>
          </w:p>
        </w:tc>
      </w:tr>
      <w:tr w:rsidR="007037BA" w14:paraId="47552CE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093507" w14:textId="77777777" w:rsidR="007037BA" w:rsidRDefault="007037BA">
            <w:pPr>
              <w:pStyle w:val="ConsPlusNormal"/>
            </w:pPr>
          </w:p>
        </w:tc>
        <w:tc>
          <w:tcPr>
            <w:tcW w:w="3798" w:type="dxa"/>
            <w:tcBorders>
              <w:top w:val="nil"/>
              <w:left w:val="nil"/>
              <w:bottom w:val="nil"/>
              <w:right w:val="nil"/>
            </w:tcBorders>
          </w:tcPr>
          <w:p w14:paraId="5D4437CA" w14:textId="77777777" w:rsidR="007037BA" w:rsidRDefault="007037BA">
            <w:pPr>
              <w:pStyle w:val="ConsPlusNormal"/>
              <w:ind w:left="283"/>
              <w:jc w:val="both"/>
            </w:pPr>
            <w:r>
              <w:t>Echinotriton chinhaiensis</w:t>
            </w:r>
          </w:p>
        </w:tc>
        <w:tc>
          <w:tcPr>
            <w:tcW w:w="1304" w:type="dxa"/>
            <w:tcBorders>
              <w:top w:val="nil"/>
              <w:left w:val="nil"/>
              <w:bottom w:val="nil"/>
              <w:right w:val="nil"/>
            </w:tcBorders>
          </w:tcPr>
          <w:p w14:paraId="1D1D2FF4" w14:textId="77777777" w:rsidR="007037BA" w:rsidRDefault="007037BA">
            <w:pPr>
              <w:pStyle w:val="ConsPlusNormal"/>
              <w:jc w:val="center"/>
            </w:pPr>
            <w:r>
              <w:t>II</w:t>
            </w:r>
          </w:p>
        </w:tc>
        <w:tc>
          <w:tcPr>
            <w:tcW w:w="3402" w:type="dxa"/>
            <w:tcBorders>
              <w:top w:val="nil"/>
              <w:left w:val="nil"/>
              <w:bottom w:val="nil"/>
              <w:right w:val="nil"/>
            </w:tcBorders>
          </w:tcPr>
          <w:p w14:paraId="03C568E1" w14:textId="77777777" w:rsidR="007037BA" w:rsidRDefault="007037BA">
            <w:pPr>
              <w:pStyle w:val="ConsPlusNormal"/>
              <w:jc w:val="both"/>
            </w:pPr>
            <w:r>
              <w:t>Тритон краснопальчатый</w:t>
            </w:r>
          </w:p>
        </w:tc>
      </w:tr>
      <w:tr w:rsidR="007037BA" w14:paraId="7DACCEC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A92184" w14:textId="77777777" w:rsidR="007037BA" w:rsidRDefault="007037BA">
            <w:pPr>
              <w:pStyle w:val="ConsPlusNormal"/>
            </w:pPr>
          </w:p>
        </w:tc>
        <w:tc>
          <w:tcPr>
            <w:tcW w:w="3798" w:type="dxa"/>
            <w:tcBorders>
              <w:top w:val="nil"/>
              <w:left w:val="nil"/>
              <w:bottom w:val="nil"/>
              <w:right w:val="nil"/>
            </w:tcBorders>
          </w:tcPr>
          <w:p w14:paraId="58779F3E" w14:textId="77777777" w:rsidR="007037BA" w:rsidRDefault="007037BA">
            <w:pPr>
              <w:pStyle w:val="ConsPlusNormal"/>
              <w:ind w:left="283"/>
              <w:jc w:val="both"/>
            </w:pPr>
            <w:r>
              <w:t>Echinotriton maxiquadratus</w:t>
            </w:r>
          </w:p>
        </w:tc>
        <w:tc>
          <w:tcPr>
            <w:tcW w:w="1304" w:type="dxa"/>
            <w:tcBorders>
              <w:top w:val="nil"/>
              <w:left w:val="nil"/>
              <w:bottom w:val="nil"/>
              <w:right w:val="nil"/>
            </w:tcBorders>
          </w:tcPr>
          <w:p w14:paraId="0024E2A5" w14:textId="77777777" w:rsidR="007037BA" w:rsidRDefault="007037BA">
            <w:pPr>
              <w:pStyle w:val="ConsPlusNormal"/>
              <w:jc w:val="center"/>
            </w:pPr>
            <w:r>
              <w:t>II</w:t>
            </w:r>
          </w:p>
        </w:tc>
        <w:tc>
          <w:tcPr>
            <w:tcW w:w="3402" w:type="dxa"/>
            <w:tcBorders>
              <w:top w:val="nil"/>
              <w:left w:val="nil"/>
              <w:bottom w:val="nil"/>
              <w:right w:val="nil"/>
            </w:tcBorders>
          </w:tcPr>
          <w:p w14:paraId="2217949B" w14:textId="77777777" w:rsidR="007037BA" w:rsidRDefault="007037BA">
            <w:pPr>
              <w:pStyle w:val="ConsPlusNormal"/>
              <w:jc w:val="both"/>
            </w:pPr>
            <w:r>
              <w:t>Тритон maxiquadratus</w:t>
            </w:r>
          </w:p>
        </w:tc>
      </w:tr>
      <w:tr w:rsidR="007037BA" w14:paraId="56EF23E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85BA07" w14:textId="77777777" w:rsidR="007037BA" w:rsidRDefault="007037BA">
            <w:pPr>
              <w:pStyle w:val="ConsPlusNormal"/>
            </w:pPr>
          </w:p>
        </w:tc>
        <w:tc>
          <w:tcPr>
            <w:tcW w:w="3798" w:type="dxa"/>
            <w:tcBorders>
              <w:top w:val="nil"/>
              <w:left w:val="nil"/>
              <w:bottom w:val="nil"/>
              <w:right w:val="nil"/>
            </w:tcBorders>
          </w:tcPr>
          <w:p w14:paraId="4A3E839F" w14:textId="77777777" w:rsidR="007037BA" w:rsidRDefault="007037BA">
            <w:pPr>
              <w:pStyle w:val="ConsPlusNormal"/>
              <w:ind w:left="283"/>
              <w:jc w:val="both"/>
            </w:pPr>
            <w:r>
              <w:t>Neurergus kaiseri</w:t>
            </w:r>
          </w:p>
        </w:tc>
        <w:tc>
          <w:tcPr>
            <w:tcW w:w="1304" w:type="dxa"/>
            <w:tcBorders>
              <w:top w:val="nil"/>
              <w:left w:val="nil"/>
              <w:bottom w:val="nil"/>
              <w:right w:val="nil"/>
            </w:tcBorders>
          </w:tcPr>
          <w:p w14:paraId="5B4C45E0" w14:textId="77777777" w:rsidR="007037BA" w:rsidRDefault="007037BA">
            <w:pPr>
              <w:pStyle w:val="ConsPlusNormal"/>
              <w:jc w:val="center"/>
            </w:pPr>
            <w:r>
              <w:t>I</w:t>
            </w:r>
          </w:p>
        </w:tc>
        <w:tc>
          <w:tcPr>
            <w:tcW w:w="3402" w:type="dxa"/>
            <w:tcBorders>
              <w:top w:val="nil"/>
              <w:left w:val="nil"/>
              <w:bottom w:val="nil"/>
              <w:right w:val="nil"/>
            </w:tcBorders>
          </w:tcPr>
          <w:p w14:paraId="1821776C" w14:textId="77777777" w:rsidR="007037BA" w:rsidRDefault="007037BA">
            <w:pPr>
              <w:pStyle w:val="ConsPlusNormal"/>
              <w:jc w:val="both"/>
            </w:pPr>
            <w:r>
              <w:t>Тритон загросский, или иранский</w:t>
            </w:r>
          </w:p>
        </w:tc>
      </w:tr>
      <w:tr w:rsidR="007037BA" w14:paraId="5367CFE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42360E" w14:textId="77777777" w:rsidR="007037BA" w:rsidRDefault="007037BA">
            <w:pPr>
              <w:pStyle w:val="ConsPlusNormal"/>
            </w:pPr>
          </w:p>
        </w:tc>
        <w:tc>
          <w:tcPr>
            <w:tcW w:w="3798" w:type="dxa"/>
            <w:tcBorders>
              <w:top w:val="nil"/>
              <w:left w:val="nil"/>
              <w:bottom w:val="nil"/>
              <w:right w:val="nil"/>
            </w:tcBorders>
          </w:tcPr>
          <w:p w14:paraId="1A2093B3" w14:textId="77777777" w:rsidR="007037BA" w:rsidRDefault="007037BA">
            <w:pPr>
              <w:pStyle w:val="ConsPlusNormal"/>
              <w:ind w:left="283"/>
              <w:jc w:val="both"/>
            </w:pPr>
            <w:r>
              <w:t>Paramesotriton spp.</w:t>
            </w:r>
          </w:p>
        </w:tc>
        <w:tc>
          <w:tcPr>
            <w:tcW w:w="1304" w:type="dxa"/>
            <w:tcBorders>
              <w:top w:val="nil"/>
              <w:left w:val="nil"/>
              <w:bottom w:val="nil"/>
              <w:right w:val="nil"/>
            </w:tcBorders>
          </w:tcPr>
          <w:p w14:paraId="6ECF00FB" w14:textId="77777777" w:rsidR="007037BA" w:rsidRDefault="007037BA">
            <w:pPr>
              <w:pStyle w:val="ConsPlusNormal"/>
              <w:jc w:val="center"/>
            </w:pPr>
            <w:r>
              <w:t>II</w:t>
            </w:r>
          </w:p>
        </w:tc>
        <w:tc>
          <w:tcPr>
            <w:tcW w:w="3402" w:type="dxa"/>
            <w:tcBorders>
              <w:top w:val="nil"/>
              <w:left w:val="nil"/>
              <w:bottom w:val="nil"/>
              <w:right w:val="nil"/>
            </w:tcBorders>
          </w:tcPr>
          <w:p w14:paraId="16659DEA" w14:textId="77777777" w:rsidR="007037BA" w:rsidRDefault="007037BA">
            <w:pPr>
              <w:pStyle w:val="ConsPlusNormal"/>
              <w:jc w:val="both"/>
            </w:pPr>
            <w:r>
              <w:t>Бородавчатые тритоны (все виды)</w:t>
            </w:r>
          </w:p>
        </w:tc>
      </w:tr>
      <w:tr w:rsidR="007037BA" w14:paraId="026C9D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09EDB94" w14:textId="77777777" w:rsidR="007037BA" w:rsidRDefault="007037BA">
            <w:pPr>
              <w:pStyle w:val="ConsPlusNormal"/>
            </w:pPr>
          </w:p>
        </w:tc>
        <w:tc>
          <w:tcPr>
            <w:tcW w:w="3798" w:type="dxa"/>
            <w:tcBorders>
              <w:top w:val="nil"/>
              <w:left w:val="nil"/>
              <w:bottom w:val="nil"/>
              <w:right w:val="nil"/>
            </w:tcBorders>
          </w:tcPr>
          <w:p w14:paraId="795AABBB" w14:textId="77777777" w:rsidR="007037BA" w:rsidRDefault="007037BA">
            <w:pPr>
              <w:pStyle w:val="ConsPlusNormal"/>
              <w:ind w:left="283"/>
              <w:jc w:val="both"/>
            </w:pPr>
            <w:r>
              <w:t>Salamandra algira (Algeria)</w:t>
            </w:r>
          </w:p>
        </w:tc>
        <w:tc>
          <w:tcPr>
            <w:tcW w:w="1304" w:type="dxa"/>
            <w:tcBorders>
              <w:top w:val="nil"/>
              <w:left w:val="nil"/>
              <w:bottom w:val="nil"/>
              <w:right w:val="nil"/>
            </w:tcBorders>
          </w:tcPr>
          <w:p w14:paraId="267B2583" w14:textId="77777777" w:rsidR="007037BA" w:rsidRDefault="007037BA">
            <w:pPr>
              <w:pStyle w:val="ConsPlusNormal"/>
              <w:jc w:val="center"/>
            </w:pPr>
            <w:r>
              <w:t>III</w:t>
            </w:r>
          </w:p>
        </w:tc>
        <w:tc>
          <w:tcPr>
            <w:tcW w:w="3402" w:type="dxa"/>
            <w:tcBorders>
              <w:top w:val="nil"/>
              <w:left w:val="nil"/>
              <w:bottom w:val="nil"/>
              <w:right w:val="nil"/>
            </w:tcBorders>
          </w:tcPr>
          <w:p w14:paraId="5D5AE0BD" w14:textId="77777777" w:rsidR="007037BA" w:rsidRDefault="007037BA">
            <w:pPr>
              <w:pStyle w:val="ConsPlusNormal"/>
              <w:jc w:val="both"/>
            </w:pPr>
            <w:r>
              <w:t>Саламандра алжирская (Алжир)</w:t>
            </w:r>
          </w:p>
        </w:tc>
      </w:tr>
      <w:tr w:rsidR="007037BA" w14:paraId="64BF63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EEDE4D" w14:textId="77777777" w:rsidR="007037BA" w:rsidRDefault="007037BA">
            <w:pPr>
              <w:pStyle w:val="ConsPlusNormal"/>
            </w:pPr>
          </w:p>
        </w:tc>
        <w:tc>
          <w:tcPr>
            <w:tcW w:w="3798" w:type="dxa"/>
            <w:tcBorders>
              <w:top w:val="nil"/>
              <w:left w:val="nil"/>
              <w:bottom w:val="nil"/>
              <w:right w:val="nil"/>
            </w:tcBorders>
          </w:tcPr>
          <w:p w14:paraId="35D2EA1F" w14:textId="77777777" w:rsidR="007037BA" w:rsidRDefault="007037BA">
            <w:pPr>
              <w:pStyle w:val="ConsPlusNormal"/>
              <w:ind w:left="283"/>
              <w:jc w:val="both"/>
            </w:pPr>
            <w:r>
              <w:t>Tylototriton spp.</w:t>
            </w:r>
          </w:p>
        </w:tc>
        <w:tc>
          <w:tcPr>
            <w:tcW w:w="1304" w:type="dxa"/>
            <w:tcBorders>
              <w:top w:val="nil"/>
              <w:left w:val="nil"/>
              <w:bottom w:val="nil"/>
              <w:right w:val="nil"/>
            </w:tcBorders>
          </w:tcPr>
          <w:p w14:paraId="776C6FF0" w14:textId="77777777" w:rsidR="007037BA" w:rsidRDefault="007037BA">
            <w:pPr>
              <w:pStyle w:val="ConsPlusNormal"/>
              <w:jc w:val="center"/>
            </w:pPr>
            <w:r>
              <w:t>II</w:t>
            </w:r>
          </w:p>
        </w:tc>
        <w:tc>
          <w:tcPr>
            <w:tcW w:w="3402" w:type="dxa"/>
            <w:tcBorders>
              <w:top w:val="nil"/>
              <w:left w:val="nil"/>
              <w:bottom w:val="nil"/>
              <w:right w:val="nil"/>
            </w:tcBorders>
          </w:tcPr>
          <w:p w14:paraId="160F51BC" w14:textId="77777777" w:rsidR="007037BA" w:rsidRDefault="007037BA">
            <w:pPr>
              <w:pStyle w:val="ConsPlusNormal"/>
              <w:jc w:val="both"/>
            </w:pPr>
            <w:r>
              <w:t xml:space="preserve">Крокодиловые тритоны </w:t>
            </w:r>
            <w:r>
              <w:lastRenderedPageBreak/>
              <w:t>(все виды)</w:t>
            </w:r>
          </w:p>
        </w:tc>
      </w:tr>
      <w:tr w:rsidR="007037BA" w14:paraId="7C0E5E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55328C" w14:textId="77777777" w:rsidR="007037BA" w:rsidRDefault="007037BA">
            <w:pPr>
              <w:pStyle w:val="ConsPlusNormal"/>
              <w:jc w:val="center"/>
              <w:outlineLvl w:val="3"/>
            </w:pPr>
            <w:r>
              <w:lastRenderedPageBreak/>
              <w:t>V.</w:t>
            </w:r>
          </w:p>
        </w:tc>
        <w:tc>
          <w:tcPr>
            <w:tcW w:w="3798" w:type="dxa"/>
            <w:tcBorders>
              <w:top w:val="nil"/>
              <w:left w:val="nil"/>
              <w:bottom w:val="nil"/>
              <w:right w:val="nil"/>
            </w:tcBorders>
          </w:tcPr>
          <w:p w14:paraId="6880ED50" w14:textId="77777777" w:rsidR="007037BA" w:rsidRDefault="007037BA">
            <w:pPr>
              <w:pStyle w:val="ConsPlusNormal"/>
              <w:jc w:val="both"/>
            </w:pPr>
            <w:r>
              <w:t>CLASS ELASMOBRANCHII (SHARKS)</w:t>
            </w:r>
          </w:p>
        </w:tc>
        <w:tc>
          <w:tcPr>
            <w:tcW w:w="1304" w:type="dxa"/>
            <w:tcBorders>
              <w:top w:val="nil"/>
              <w:left w:val="nil"/>
              <w:bottom w:val="nil"/>
              <w:right w:val="nil"/>
            </w:tcBorders>
          </w:tcPr>
          <w:p w14:paraId="351D08B4" w14:textId="77777777" w:rsidR="007037BA" w:rsidRDefault="007037BA">
            <w:pPr>
              <w:pStyle w:val="ConsPlusNormal"/>
            </w:pPr>
          </w:p>
        </w:tc>
        <w:tc>
          <w:tcPr>
            <w:tcW w:w="3402" w:type="dxa"/>
            <w:tcBorders>
              <w:top w:val="nil"/>
              <w:left w:val="nil"/>
              <w:bottom w:val="nil"/>
              <w:right w:val="nil"/>
            </w:tcBorders>
          </w:tcPr>
          <w:p w14:paraId="35E3B7C9" w14:textId="77777777" w:rsidR="007037BA" w:rsidRDefault="007037BA">
            <w:pPr>
              <w:pStyle w:val="ConsPlusNormal"/>
              <w:jc w:val="both"/>
            </w:pPr>
            <w:r>
              <w:t>КЛАСС ПЛАСТИНОЖАБЕРНЫЕ (АКУЛЫ и СКАТЫ)</w:t>
            </w:r>
          </w:p>
        </w:tc>
      </w:tr>
      <w:tr w:rsidR="007037BA" w14:paraId="26690A1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E3B163A" w14:textId="77777777" w:rsidR="007037BA" w:rsidRDefault="007037BA">
            <w:pPr>
              <w:pStyle w:val="ConsPlusNormal"/>
              <w:jc w:val="center"/>
              <w:outlineLvl w:val="4"/>
            </w:pPr>
            <w:r>
              <w:t>48.</w:t>
            </w:r>
          </w:p>
        </w:tc>
        <w:tc>
          <w:tcPr>
            <w:tcW w:w="3798" w:type="dxa"/>
            <w:tcBorders>
              <w:top w:val="nil"/>
              <w:left w:val="nil"/>
              <w:bottom w:val="nil"/>
              <w:right w:val="nil"/>
            </w:tcBorders>
          </w:tcPr>
          <w:p w14:paraId="4BD09280" w14:textId="77777777" w:rsidR="007037BA" w:rsidRDefault="007037BA">
            <w:pPr>
              <w:pStyle w:val="ConsPlusNormal"/>
              <w:ind w:left="283"/>
              <w:jc w:val="both"/>
            </w:pPr>
            <w:r>
              <w:t>CARCHARHINIFORMES</w:t>
            </w:r>
          </w:p>
        </w:tc>
        <w:tc>
          <w:tcPr>
            <w:tcW w:w="1304" w:type="dxa"/>
            <w:tcBorders>
              <w:top w:val="nil"/>
              <w:left w:val="nil"/>
              <w:bottom w:val="nil"/>
              <w:right w:val="nil"/>
            </w:tcBorders>
          </w:tcPr>
          <w:p w14:paraId="1B9113C4" w14:textId="77777777" w:rsidR="007037BA" w:rsidRDefault="007037BA">
            <w:pPr>
              <w:pStyle w:val="ConsPlusNormal"/>
            </w:pPr>
          </w:p>
        </w:tc>
        <w:tc>
          <w:tcPr>
            <w:tcW w:w="3402" w:type="dxa"/>
            <w:tcBorders>
              <w:top w:val="nil"/>
              <w:left w:val="nil"/>
              <w:bottom w:val="nil"/>
              <w:right w:val="nil"/>
            </w:tcBorders>
          </w:tcPr>
          <w:p w14:paraId="27B002D2" w14:textId="77777777" w:rsidR="007037BA" w:rsidRDefault="007037BA">
            <w:pPr>
              <w:pStyle w:val="ConsPlusNormal"/>
              <w:jc w:val="both"/>
            </w:pPr>
            <w:r>
              <w:t>КАРХАРИНООБРАЗНЫЕ</w:t>
            </w:r>
          </w:p>
        </w:tc>
      </w:tr>
      <w:tr w:rsidR="007037BA" w14:paraId="5A251E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B58327" w14:textId="77777777" w:rsidR="007037BA" w:rsidRDefault="007037BA">
            <w:pPr>
              <w:pStyle w:val="ConsPlusNormal"/>
              <w:jc w:val="center"/>
            </w:pPr>
            <w:r>
              <w:t>1)</w:t>
            </w:r>
          </w:p>
        </w:tc>
        <w:tc>
          <w:tcPr>
            <w:tcW w:w="3798" w:type="dxa"/>
            <w:tcBorders>
              <w:top w:val="nil"/>
              <w:left w:val="nil"/>
              <w:bottom w:val="nil"/>
              <w:right w:val="nil"/>
            </w:tcBorders>
          </w:tcPr>
          <w:p w14:paraId="1C7544BD" w14:textId="77777777" w:rsidR="007037BA" w:rsidRDefault="007037BA">
            <w:pPr>
              <w:pStyle w:val="ConsPlusNormal"/>
              <w:ind w:left="283"/>
              <w:jc w:val="both"/>
            </w:pPr>
            <w:r>
              <w:t>Carcharhinidae</w:t>
            </w:r>
          </w:p>
          <w:p w14:paraId="59DACAC5" w14:textId="77777777" w:rsidR="007037BA" w:rsidRDefault="007037BA">
            <w:pPr>
              <w:pStyle w:val="ConsPlusNormal"/>
              <w:ind w:left="283"/>
              <w:jc w:val="both"/>
            </w:pPr>
            <w:r>
              <w:t>Reguiem sharks:</w:t>
            </w:r>
          </w:p>
        </w:tc>
        <w:tc>
          <w:tcPr>
            <w:tcW w:w="1304" w:type="dxa"/>
            <w:tcBorders>
              <w:top w:val="nil"/>
              <w:left w:val="nil"/>
              <w:bottom w:val="nil"/>
              <w:right w:val="nil"/>
            </w:tcBorders>
          </w:tcPr>
          <w:p w14:paraId="39A1C5AD" w14:textId="77777777" w:rsidR="007037BA" w:rsidRDefault="007037BA">
            <w:pPr>
              <w:pStyle w:val="ConsPlusNormal"/>
            </w:pPr>
          </w:p>
        </w:tc>
        <w:tc>
          <w:tcPr>
            <w:tcW w:w="3402" w:type="dxa"/>
            <w:tcBorders>
              <w:top w:val="nil"/>
              <w:left w:val="nil"/>
              <w:bottom w:val="nil"/>
              <w:right w:val="nil"/>
            </w:tcBorders>
          </w:tcPr>
          <w:p w14:paraId="0E295D16" w14:textId="77777777" w:rsidR="007037BA" w:rsidRDefault="007037BA">
            <w:pPr>
              <w:pStyle w:val="ConsPlusNormal"/>
              <w:jc w:val="both"/>
            </w:pPr>
            <w:r>
              <w:t>Кархариновые или серые акулы</w:t>
            </w:r>
          </w:p>
          <w:p w14:paraId="63E4C34C" w14:textId="77777777" w:rsidR="007037BA" w:rsidRDefault="007037BA">
            <w:pPr>
              <w:pStyle w:val="ConsPlusNormal"/>
              <w:jc w:val="both"/>
            </w:pPr>
            <w:r>
              <w:t>Кархариновые акулы:</w:t>
            </w:r>
          </w:p>
        </w:tc>
      </w:tr>
      <w:tr w:rsidR="007037BA" w14:paraId="69D2111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0400A3" w14:textId="77777777" w:rsidR="007037BA" w:rsidRDefault="007037BA">
            <w:pPr>
              <w:pStyle w:val="ConsPlusNormal"/>
            </w:pPr>
          </w:p>
        </w:tc>
        <w:tc>
          <w:tcPr>
            <w:tcW w:w="3798" w:type="dxa"/>
            <w:tcBorders>
              <w:top w:val="nil"/>
              <w:left w:val="nil"/>
              <w:bottom w:val="nil"/>
              <w:right w:val="nil"/>
            </w:tcBorders>
          </w:tcPr>
          <w:p w14:paraId="7D9947F3" w14:textId="77777777" w:rsidR="007037BA" w:rsidRDefault="007037BA">
            <w:pPr>
              <w:pStyle w:val="ConsPlusNormal"/>
              <w:ind w:left="283"/>
              <w:jc w:val="both"/>
            </w:pPr>
            <w:r>
              <w:t>Carcharhinus falciformis</w:t>
            </w:r>
          </w:p>
        </w:tc>
        <w:tc>
          <w:tcPr>
            <w:tcW w:w="1304" w:type="dxa"/>
            <w:tcBorders>
              <w:top w:val="nil"/>
              <w:left w:val="nil"/>
              <w:bottom w:val="nil"/>
              <w:right w:val="nil"/>
            </w:tcBorders>
          </w:tcPr>
          <w:p w14:paraId="7C6A3434" w14:textId="77777777" w:rsidR="007037BA" w:rsidRDefault="007037BA">
            <w:pPr>
              <w:pStyle w:val="ConsPlusNormal"/>
              <w:jc w:val="center"/>
            </w:pPr>
            <w:r>
              <w:t>II</w:t>
            </w:r>
          </w:p>
        </w:tc>
        <w:tc>
          <w:tcPr>
            <w:tcW w:w="3402" w:type="dxa"/>
            <w:tcBorders>
              <w:top w:val="nil"/>
              <w:left w:val="nil"/>
              <w:bottom w:val="nil"/>
              <w:right w:val="nil"/>
            </w:tcBorders>
          </w:tcPr>
          <w:p w14:paraId="1161A3B5" w14:textId="77777777" w:rsidR="007037BA" w:rsidRDefault="007037BA">
            <w:pPr>
              <w:pStyle w:val="ConsPlusNormal"/>
              <w:jc w:val="both"/>
            </w:pPr>
            <w:r>
              <w:t>Акула шелковая</w:t>
            </w:r>
          </w:p>
        </w:tc>
      </w:tr>
      <w:tr w:rsidR="007037BA" w14:paraId="082CCD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E7BF35" w14:textId="77777777" w:rsidR="007037BA" w:rsidRDefault="007037BA">
            <w:pPr>
              <w:pStyle w:val="ConsPlusNormal"/>
            </w:pPr>
          </w:p>
        </w:tc>
        <w:tc>
          <w:tcPr>
            <w:tcW w:w="3798" w:type="dxa"/>
            <w:tcBorders>
              <w:top w:val="nil"/>
              <w:left w:val="nil"/>
              <w:bottom w:val="nil"/>
              <w:right w:val="nil"/>
            </w:tcBorders>
          </w:tcPr>
          <w:p w14:paraId="679F3223" w14:textId="77777777" w:rsidR="007037BA" w:rsidRDefault="007037BA">
            <w:pPr>
              <w:pStyle w:val="ConsPlusNormal"/>
              <w:ind w:left="283"/>
              <w:jc w:val="both"/>
            </w:pPr>
            <w:r>
              <w:t>Carcharhinus longimanus</w:t>
            </w:r>
          </w:p>
        </w:tc>
        <w:tc>
          <w:tcPr>
            <w:tcW w:w="1304" w:type="dxa"/>
            <w:tcBorders>
              <w:top w:val="nil"/>
              <w:left w:val="nil"/>
              <w:bottom w:val="nil"/>
              <w:right w:val="nil"/>
            </w:tcBorders>
          </w:tcPr>
          <w:p w14:paraId="61535968" w14:textId="77777777" w:rsidR="007037BA" w:rsidRDefault="007037BA">
            <w:pPr>
              <w:pStyle w:val="ConsPlusNormal"/>
              <w:jc w:val="center"/>
            </w:pPr>
            <w:r>
              <w:t>II</w:t>
            </w:r>
          </w:p>
        </w:tc>
        <w:tc>
          <w:tcPr>
            <w:tcW w:w="3402" w:type="dxa"/>
            <w:tcBorders>
              <w:top w:val="nil"/>
              <w:left w:val="nil"/>
              <w:bottom w:val="nil"/>
              <w:right w:val="nil"/>
            </w:tcBorders>
          </w:tcPr>
          <w:p w14:paraId="5599CBD0" w14:textId="77777777" w:rsidR="007037BA" w:rsidRDefault="007037BA">
            <w:pPr>
              <w:pStyle w:val="ConsPlusNormal"/>
              <w:jc w:val="both"/>
            </w:pPr>
            <w:r>
              <w:t>Акула длиннокрылая</w:t>
            </w:r>
          </w:p>
        </w:tc>
      </w:tr>
      <w:tr w:rsidR="007037BA" w14:paraId="40C2C1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C20638" w14:textId="77777777" w:rsidR="007037BA" w:rsidRDefault="007037BA">
            <w:pPr>
              <w:pStyle w:val="ConsPlusNormal"/>
              <w:jc w:val="center"/>
            </w:pPr>
            <w:r>
              <w:t>2)</w:t>
            </w:r>
          </w:p>
        </w:tc>
        <w:tc>
          <w:tcPr>
            <w:tcW w:w="3798" w:type="dxa"/>
            <w:tcBorders>
              <w:top w:val="nil"/>
              <w:left w:val="nil"/>
              <w:bottom w:val="nil"/>
              <w:right w:val="nil"/>
            </w:tcBorders>
          </w:tcPr>
          <w:p w14:paraId="63755E2B" w14:textId="77777777" w:rsidR="007037BA" w:rsidRDefault="007037BA">
            <w:pPr>
              <w:pStyle w:val="ConsPlusNormal"/>
              <w:ind w:left="283"/>
              <w:jc w:val="both"/>
            </w:pPr>
            <w:r>
              <w:t>Sphyrnidae</w:t>
            </w:r>
          </w:p>
          <w:p w14:paraId="28AA90EF" w14:textId="77777777" w:rsidR="007037BA" w:rsidRDefault="007037BA">
            <w:pPr>
              <w:pStyle w:val="ConsPlusNormal"/>
              <w:ind w:left="283"/>
              <w:jc w:val="both"/>
            </w:pPr>
            <w:r>
              <w:t>Hammerhead sharks:</w:t>
            </w:r>
          </w:p>
        </w:tc>
        <w:tc>
          <w:tcPr>
            <w:tcW w:w="1304" w:type="dxa"/>
            <w:tcBorders>
              <w:top w:val="nil"/>
              <w:left w:val="nil"/>
              <w:bottom w:val="nil"/>
              <w:right w:val="nil"/>
            </w:tcBorders>
          </w:tcPr>
          <w:p w14:paraId="3286D739" w14:textId="77777777" w:rsidR="007037BA" w:rsidRDefault="007037BA">
            <w:pPr>
              <w:pStyle w:val="ConsPlusNormal"/>
            </w:pPr>
          </w:p>
        </w:tc>
        <w:tc>
          <w:tcPr>
            <w:tcW w:w="3402" w:type="dxa"/>
            <w:tcBorders>
              <w:top w:val="nil"/>
              <w:left w:val="nil"/>
              <w:bottom w:val="nil"/>
              <w:right w:val="nil"/>
            </w:tcBorders>
          </w:tcPr>
          <w:p w14:paraId="79FB7A99" w14:textId="77777777" w:rsidR="007037BA" w:rsidRDefault="007037BA">
            <w:pPr>
              <w:pStyle w:val="ConsPlusNormal"/>
              <w:jc w:val="both"/>
            </w:pPr>
            <w:r>
              <w:t>Молотоголовые акулы</w:t>
            </w:r>
          </w:p>
          <w:p w14:paraId="3F9B3811" w14:textId="77777777" w:rsidR="007037BA" w:rsidRDefault="007037BA">
            <w:pPr>
              <w:pStyle w:val="ConsPlusNormal"/>
              <w:jc w:val="both"/>
            </w:pPr>
            <w:r>
              <w:t>Акулы-молоты:</w:t>
            </w:r>
          </w:p>
        </w:tc>
      </w:tr>
      <w:tr w:rsidR="007037BA" w14:paraId="4FE342F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736BF5" w14:textId="77777777" w:rsidR="007037BA" w:rsidRDefault="007037BA">
            <w:pPr>
              <w:pStyle w:val="ConsPlusNormal"/>
            </w:pPr>
          </w:p>
        </w:tc>
        <w:tc>
          <w:tcPr>
            <w:tcW w:w="3798" w:type="dxa"/>
            <w:tcBorders>
              <w:top w:val="nil"/>
              <w:left w:val="nil"/>
              <w:bottom w:val="nil"/>
              <w:right w:val="nil"/>
            </w:tcBorders>
          </w:tcPr>
          <w:p w14:paraId="09013DA5" w14:textId="77777777" w:rsidR="007037BA" w:rsidRDefault="007037BA">
            <w:pPr>
              <w:pStyle w:val="ConsPlusNormal"/>
              <w:ind w:left="283"/>
              <w:jc w:val="both"/>
            </w:pPr>
            <w:r>
              <w:t>Sphyrna lewini</w:t>
            </w:r>
          </w:p>
        </w:tc>
        <w:tc>
          <w:tcPr>
            <w:tcW w:w="1304" w:type="dxa"/>
            <w:tcBorders>
              <w:top w:val="nil"/>
              <w:left w:val="nil"/>
              <w:bottom w:val="nil"/>
              <w:right w:val="nil"/>
            </w:tcBorders>
          </w:tcPr>
          <w:p w14:paraId="0FA699CB" w14:textId="77777777" w:rsidR="007037BA" w:rsidRDefault="007037BA">
            <w:pPr>
              <w:pStyle w:val="ConsPlusNormal"/>
              <w:jc w:val="center"/>
            </w:pPr>
            <w:r>
              <w:t>II</w:t>
            </w:r>
          </w:p>
        </w:tc>
        <w:tc>
          <w:tcPr>
            <w:tcW w:w="3402" w:type="dxa"/>
            <w:tcBorders>
              <w:top w:val="nil"/>
              <w:left w:val="nil"/>
              <w:bottom w:val="nil"/>
              <w:right w:val="nil"/>
            </w:tcBorders>
          </w:tcPr>
          <w:p w14:paraId="0566B2BA" w14:textId="77777777" w:rsidR="007037BA" w:rsidRDefault="007037BA">
            <w:pPr>
              <w:pStyle w:val="ConsPlusNormal"/>
              <w:jc w:val="both"/>
            </w:pPr>
            <w:r>
              <w:t>Акула-молот бронзовая или бронзовая молот-рыба</w:t>
            </w:r>
          </w:p>
        </w:tc>
      </w:tr>
      <w:tr w:rsidR="007037BA" w14:paraId="1546EEB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8CDCD0" w14:textId="77777777" w:rsidR="007037BA" w:rsidRDefault="007037BA">
            <w:pPr>
              <w:pStyle w:val="ConsPlusNormal"/>
            </w:pPr>
          </w:p>
        </w:tc>
        <w:tc>
          <w:tcPr>
            <w:tcW w:w="3798" w:type="dxa"/>
            <w:tcBorders>
              <w:top w:val="nil"/>
              <w:left w:val="nil"/>
              <w:bottom w:val="nil"/>
              <w:right w:val="nil"/>
            </w:tcBorders>
          </w:tcPr>
          <w:p w14:paraId="230004A9" w14:textId="77777777" w:rsidR="007037BA" w:rsidRDefault="007037BA">
            <w:pPr>
              <w:pStyle w:val="ConsPlusNormal"/>
              <w:ind w:left="283"/>
              <w:jc w:val="both"/>
            </w:pPr>
            <w:r>
              <w:t>Sphyrna mokarran</w:t>
            </w:r>
          </w:p>
        </w:tc>
        <w:tc>
          <w:tcPr>
            <w:tcW w:w="1304" w:type="dxa"/>
            <w:tcBorders>
              <w:top w:val="nil"/>
              <w:left w:val="nil"/>
              <w:bottom w:val="nil"/>
              <w:right w:val="nil"/>
            </w:tcBorders>
          </w:tcPr>
          <w:p w14:paraId="52BF8CDA" w14:textId="77777777" w:rsidR="007037BA" w:rsidRDefault="007037BA">
            <w:pPr>
              <w:pStyle w:val="ConsPlusNormal"/>
              <w:jc w:val="center"/>
            </w:pPr>
            <w:r>
              <w:t>II</w:t>
            </w:r>
          </w:p>
        </w:tc>
        <w:tc>
          <w:tcPr>
            <w:tcW w:w="3402" w:type="dxa"/>
            <w:tcBorders>
              <w:top w:val="nil"/>
              <w:left w:val="nil"/>
              <w:bottom w:val="nil"/>
              <w:right w:val="nil"/>
            </w:tcBorders>
          </w:tcPr>
          <w:p w14:paraId="198B6FA6" w14:textId="77777777" w:rsidR="007037BA" w:rsidRDefault="007037BA">
            <w:pPr>
              <w:pStyle w:val="ConsPlusNormal"/>
              <w:jc w:val="both"/>
            </w:pPr>
            <w:r>
              <w:t>Акула-молот гигансткая</w:t>
            </w:r>
          </w:p>
        </w:tc>
      </w:tr>
      <w:tr w:rsidR="007037BA" w14:paraId="3FC230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D410A9E" w14:textId="77777777" w:rsidR="007037BA" w:rsidRDefault="007037BA">
            <w:pPr>
              <w:pStyle w:val="ConsPlusNormal"/>
            </w:pPr>
          </w:p>
        </w:tc>
        <w:tc>
          <w:tcPr>
            <w:tcW w:w="3798" w:type="dxa"/>
            <w:tcBorders>
              <w:top w:val="nil"/>
              <w:left w:val="nil"/>
              <w:bottom w:val="nil"/>
              <w:right w:val="nil"/>
            </w:tcBorders>
          </w:tcPr>
          <w:p w14:paraId="23414051" w14:textId="77777777" w:rsidR="007037BA" w:rsidRDefault="007037BA">
            <w:pPr>
              <w:pStyle w:val="ConsPlusNormal"/>
              <w:ind w:left="283"/>
              <w:jc w:val="both"/>
            </w:pPr>
            <w:r>
              <w:t>Sphyrna zygaena</w:t>
            </w:r>
          </w:p>
        </w:tc>
        <w:tc>
          <w:tcPr>
            <w:tcW w:w="1304" w:type="dxa"/>
            <w:tcBorders>
              <w:top w:val="nil"/>
              <w:left w:val="nil"/>
              <w:bottom w:val="nil"/>
              <w:right w:val="nil"/>
            </w:tcBorders>
          </w:tcPr>
          <w:p w14:paraId="194D3301" w14:textId="77777777" w:rsidR="007037BA" w:rsidRDefault="007037BA">
            <w:pPr>
              <w:pStyle w:val="ConsPlusNormal"/>
              <w:jc w:val="center"/>
            </w:pPr>
            <w:r>
              <w:t>II</w:t>
            </w:r>
          </w:p>
        </w:tc>
        <w:tc>
          <w:tcPr>
            <w:tcW w:w="3402" w:type="dxa"/>
            <w:tcBorders>
              <w:top w:val="nil"/>
              <w:left w:val="nil"/>
              <w:bottom w:val="nil"/>
              <w:right w:val="nil"/>
            </w:tcBorders>
          </w:tcPr>
          <w:p w14:paraId="41AA5D18" w14:textId="77777777" w:rsidR="007037BA" w:rsidRDefault="007037BA">
            <w:pPr>
              <w:pStyle w:val="ConsPlusNormal"/>
              <w:jc w:val="both"/>
            </w:pPr>
            <w:r>
              <w:t>Акула-молот обыкновенная</w:t>
            </w:r>
          </w:p>
        </w:tc>
      </w:tr>
      <w:tr w:rsidR="007037BA" w14:paraId="1DCD85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C1A227" w14:textId="77777777" w:rsidR="007037BA" w:rsidRDefault="007037BA">
            <w:pPr>
              <w:pStyle w:val="ConsPlusNormal"/>
              <w:jc w:val="center"/>
              <w:outlineLvl w:val="4"/>
            </w:pPr>
            <w:r>
              <w:t>49.</w:t>
            </w:r>
          </w:p>
        </w:tc>
        <w:tc>
          <w:tcPr>
            <w:tcW w:w="3798" w:type="dxa"/>
            <w:tcBorders>
              <w:top w:val="nil"/>
              <w:left w:val="nil"/>
              <w:bottom w:val="nil"/>
              <w:right w:val="nil"/>
            </w:tcBorders>
          </w:tcPr>
          <w:p w14:paraId="7A766DA8" w14:textId="77777777" w:rsidR="007037BA" w:rsidRDefault="007037BA">
            <w:pPr>
              <w:pStyle w:val="ConsPlusNormal"/>
              <w:ind w:left="283"/>
              <w:jc w:val="both"/>
            </w:pPr>
            <w:r>
              <w:t>LAMNIFORMES</w:t>
            </w:r>
          </w:p>
        </w:tc>
        <w:tc>
          <w:tcPr>
            <w:tcW w:w="1304" w:type="dxa"/>
            <w:tcBorders>
              <w:top w:val="nil"/>
              <w:left w:val="nil"/>
              <w:bottom w:val="nil"/>
              <w:right w:val="nil"/>
            </w:tcBorders>
          </w:tcPr>
          <w:p w14:paraId="2C59CEC7" w14:textId="77777777" w:rsidR="007037BA" w:rsidRDefault="007037BA">
            <w:pPr>
              <w:pStyle w:val="ConsPlusNormal"/>
            </w:pPr>
          </w:p>
        </w:tc>
        <w:tc>
          <w:tcPr>
            <w:tcW w:w="3402" w:type="dxa"/>
            <w:tcBorders>
              <w:top w:val="nil"/>
              <w:left w:val="nil"/>
              <w:bottom w:val="nil"/>
              <w:right w:val="nil"/>
            </w:tcBorders>
          </w:tcPr>
          <w:p w14:paraId="0C5E6ECE" w14:textId="77777777" w:rsidR="007037BA" w:rsidRDefault="007037BA">
            <w:pPr>
              <w:pStyle w:val="ConsPlusNormal"/>
              <w:jc w:val="both"/>
            </w:pPr>
            <w:r>
              <w:t>ЛАМНООБРАЗНЫЕ</w:t>
            </w:r>
          </w:p>
        </w:tc>
      </w:tr>
      <w:tr w:rsidR="007037BA" w14:paraId="5207B2E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831BC7" w14:textId="77777777" w:rsidR="007037BA" w:rsidRDefault="007037BA">
            <w:pPr>
              <w:pStyle w:val="ConsPlusNormal"/>
              <w:jc w:val="center"/>
            </w:pPr>
            <w:r>
              <w:t>1)</w:t>
            </w:r>
          </w:p>
        </w:tc>
        <w:tc>
          <w:tcPr>
            <w:tcW w:w="3798" w:type="dxa"/>
            <w:tcBorders>
              <w:top w:val="nil"/>
              <w:left w:val="nil"/>
              <w:bottom w:val="nil"/>
              <w:right w:val="nil"/>
            </w:tcBorders>
          </w:tcPr>
          <w:p w14:paraId="70CD81F3" w14:textId="77777777" w:rsidR="007037BA" w:rsidRDefault="007037BA">
            <w:pPr>
              <w:pStyle w:val="ConsPlusNormal"/>
              <w:ind w:left="283"/>
              <w:jc w:val="both"/>
            </w:pPr>
            <w:r>
              <w:t>Alopiidae</w:t>
            </w:r>
          </w:p>
          <w:p w14:paraId="16FF2D68" w14:textId="77777777" w:rsidR="007037BA" w:rsidRDefault="007037BA">
            <w:pPr>
              <w:pStyle w:val="ConsPlusNormal"/>
              <w:ind w:left="283"/>
              <w:jc w:val="both"/>
            </w:pPr>
            <w:r>
              <w:t>Thresher sharks:</w:t>
            </w:r>
          </w:p>
        </w:tc>
        <w:tc>
          <w:tcPr>
            <w:tcW w:w="1304" w:type="dxa"/>
            <w:tcBorders>
              <w:top w:val="nil"/>
              <w:left w:val="nil"/>
              <w:bottom w:val="nil"/>
              <w:right w:val="nil"/>
            </w:tcBorders>
          </w:tcPr>
          <w:p w14:paraId="567DB86F" w14:textId="77777777" w:rsidR="007037BA" w:rsidRDefault="007037BA">
            <w:pPr>
              <w:pStyle w:val="ConsPlusNormal"/>
            </w:pPr>
          </w:p>
        </w:tc>
        <w:tc>
          <w:tcPr>
            <w:tcW w:w="3402" w:type="dxa"/>
            <w:tcBorders>
              <w:top w:val="nil"/>
              <w:left w:val="nil"/>
              <w:bottom w:val="nil"/>
              <w:right w:val="nil"/>
            </w:tcBorders>
          </w:tcPr>
          <w:p w14:paraId="3019695F" w14:textId="77777777" w:rsidR="007037BA" w:rsidRDefault="007037BA">
            <w:pPr>
              <w:pStyle w:val="ConsPlusNormal"/>
              <w:jc w:val="both"/>
            </w:pPr>
            <w:r>
              <w:t>Алоповые</w:t>
            </w:r>
          </w:p>
          <w:p w14:paraId="59EC1C54" w14:textId="77777777" w:rsidR="007037BA" w:rsidRDefault="007037BA">
            <w:pPr>
              <w:pStyle w:val="ConsPlusNormal"/>
              <w:jc w:val="both"/>
            </w:pPr>
            <w:r>
              <w:t>Лисьи акулы (морские лисицы):</w:t>
            </w:r>
          </w:p>
        </w:tc>
      </w:tr>
      <w:tr w:rsidR="007037BA" w14:paraId="665413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6759CF" w14:textId="77777777" w:rsidR="007037BA" w:rsidRDefault="007037BA">
            <w:pPr>
              <w:pStyle w:val="ConsPlusNormal"/>
            </w:pPr>
          </w:p>
        </w:tc>
        <w:tc>
          <w:tcPr>
            <w:tcW w:w="3798" w:type="dxa"/>
            <w:tcBorders>
              <w:top w:val="nil"/>
              <w:left w:val="nil"/>
              <w:bottom w:val="nil"/>
              <w:right w:val="nil"/>
            </w:tcBorders>
          </w:tcPr>
          <w:p w14:paraId="73ED0069" w14:textId="77777777" w:rsidR="007037BA" w:rsidRDefault="007037BA">
            <w:pPr>
              <w:pStyle w:val="ConsPlusNormal"/>
              <w:ind w:left="283"/>
              <w:jc w:val="both"/>
            </w:pPr>
            <w:r>
              <w:t>Alopias spp.</w:t>
            </w:r>
          </w:p>
        </w:tc>
        <w:tc>
          <w:tcPr>
            <w:tcW w:w="1304" w:type="dxa"/>
            <w:tcBorders>
              <w:top w:val="nil"/>
              <w:left w:val="nil"/>
              <w:bottom w:val="nil"/>
              <w:right w:val="nil"/>
            </w:tcBorders>
          </w:tcPr>
          <w:p w14:paraId="6635AE68" w14:textId="77777777" w:rsidR="007037BA" w:rsidRDefault="007037BA">
            <w:pPr>
              <w:pStyle w:val="ConsPlusNormal"/>
              <w:jc w:val="center"/>
            </w:pPr>
            <w:r>
              <w:t>II</w:t>
            </w:r>
          </w:p>
        </w:tc>
        <w:tc>
          <w:tcPr>
            <w:tcW w:w="3402" w:type="dxa"/>
            <w:tcBorders>
              <w:top w:val="nil"/>
              <w:left w:val="nil"/>
              <w:bottom w:val="nil"/>
              <w:right w:val="nil"/>
            </w:tcBorders>
          </w:tcPr>
          <w:p w14:paraId="3470CC22" w14:textId="77777777" w:rsidR="007037BA" w:rsidRDefault="007037BA">
            <w:pPr>
              <w:pStyle w:val="ConsPlusNormal"/>
              <w:jc w:val="both"/>
            </w:pPr>
            <w:r>
              <w:t>Лисьи акулы (все виды)</w:t>
            </w:r>
          </w:p>
        </w:tc>
      </w:tr>
      <w:tr w:rsidR="007037BA" w14:paraId="260313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8E9584" w14:textId="77777777" w:rsidR="007037BA" w:rsidRDefault="007037BA">
            <w:pPr>
              <w:pStyle w:val="ConsPlusNormal"/>
              <w:jc w:val="center"/>
            </w:pPr>
            <w:r>
              <w:t>2)</w:t>
            </w:r>
          </w:p>
        </w:tc>
        <w:tc>
          <w:tcPr>
            <w:tcW w:w="3798" w:type="dxa"/>
            <w:tcBorders>
              <w:top w:val="nil"/>
              <w:left w:val="nil"/>
              <w:bottom w:val="nil"/>
              <w:right w:val="nil"/>
            </w:tcBorders>
          </w:tcPr>
          <w:p w14:paraId="730AB7ED" w14:textId="77777777" w:rsidR="007037BA" w:rsidRDefault="007037BA">
            <w:pPr>
              <w:pStyle w:val="ConsPlusNormal"/>
              <w:ind w:left="283"/>
              <w:jc w:val="both"/>
            </w:pPr>
            <w:r>
              <w:t>Cetorhinidae</w:t>
            </w:r>
          </w:p>
          <w:p w14:paraId="7D3EEA2B" w14:textId="77777777" w:rsidR="007037BA" w:rsidRDefault="007037BA">
            <w:pPr>
              <w:pStyle w:val="ConsPlusNormal"/>
              <w:ind w:left="283"/>
              <w:jc w:val="both"/>
            </w:pPr>
            <w:r>
              <w:t>Basking sharks:</w:t>
            </w:r>
          </w:p>
        </w:tc>
        <w:tc>
          <w:tcPr>
            <w:tcW w:w="1304" w:type="dxa"/>
            <w:tcBorders>
              <w:top w:val="nil"/>
              <w:left w:val="nil"/>
              <w:bottom w:val="nil"/>
              <w:right w:val="nil"/>
            </w:tcBorders>
          </w:tcPr>
          <w:p w14:paraId="71AA6330" w14:textId="77777777" w:rsidR="007037BA" w:rsidRDefault="007037BA">
            <w:pPr>
              <w:pStyle w:val="ConsPlusNormal"/>
            </w:pPr>
          </w:p>
        </w:tc>
        <w:tc>
          <w:tcPr>
            <w:tcW w:w="3402" w:type="dxa"/>
            <w:tcBorders>
              <w:top w:val="nil"/>
              <w:left w:val="nil"/>
              <w:bottom w:val="nil"/>
              <w:right w:val="nil"/>
            </w:tcBorders>
          </w:tcPr>
          <w:p w14:paraId="30AC141C" w14:textId="77777777" w:rsidR="007037BA" w:rsidRDefault="007037BA">
            <w:pPr>
              <w:pStyle w:val="ConsPlusNormal"/>
              <w:jc w:val="both"/>
            </w:pPr>
            <w:r>
              <w:t>Цеториновые</w:t>
            </w:r>
          </w:p>
          <w:p w14:paraId="548C50C2" w14:textId="77777777" w:rsidR="007037BA" w:rsidRDefault="007037BA">
            <w:pPr>
              <w:pStyle w:val="ConsPlusNormal"/>
              <w:jc w:val="both"/>
            </w:pPr>
            <w:r>
              <w:t>Гигантские акулы:</w:t>
            </w:r>
          </w:p>
        </w:tc>
      </w:tr>
      <w:tr w:rsidR="007037BA" w14:paraId="32E7CA1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0EB922" w14:textId="77777777" w:rsidR="007037BA" w:rsidRDefault="007037BA">
            <w:pPr>
              <w:pStyle w:val="ConsPlusNormal"/>
            </w:pPr>
          </w:p>
        </w:tc>
        <w:tc>
          <w:tcPr>
            <w:tcW w:w="3798" w:type="dxa"/>
            <w:tcBorders>
              <w:top w:val="nil"/>
              <w:left w:val="nil"/>
              <w:bottom w:val="nil"/>
              <w:right w:val="nil"/>
            </w:tcBorders>
          </w:tcPr>
          <w:p w14:paraId="52E145B0" w14:textId="77777777" w:rsidR="007037BA" w:rsidRDefault="007037BA">
            <w:pPr>
              <w:pStyle w:val="ConsPlusNormal"/>
              <w:ind w:left="283"/>
              <w:jc w:val="both"/>
            </w:pPr>
            <w:r>
              <w:t>Cetorhinus maximus</w:t>
            </w:r>
          </w:p>
        </w:tc>
        <w:tc>
          <w:tcPr>
            <w:tcW w:w="1304" w:type="dxa"/>
            <w:tcBorders>
              <w:top w:val="nil"/>
              <w:left w:val="nil"/>
              <w:bottom w:val="nil"/>
              <w:right w:val="nil"/>
            </w:tcBorders>
          </w:tcPr>
          <w:p w14:paraId="273B3FD7" w14:textId="77777777" w:rsidR="007037BA" w:rsidRDefault="007037BA">
            <w:pPr>
              <w:pStyle w:val="ConsPlusNormal"/>
              <w:jc w:val="center"/>
            </w:pPr>
            <w:r>
              <w:t>II</w:t>
            </w:r>
          </w:p>
        </w:tc>
        <w:tc>
          <w:tcPr>
            <w:tcW w:w="3402" w:type="dxa"/>
            <w:tcBorders>
              <w:top w:val="nil"/>
              <w:left w:val="nil"/>
              <w:bottom w:val="nil"/>
              <w:right w:val="nil"/>
            </w:tcBorders>
          </w:tcPr>
          <w:p w14:paraId="270CD8D9" w14:textId="77777777" w:rsidR="007037BA" w:rsidRDefault="007037BA">
            <w:pPr>
              <w:pStyle w:val="ConsPlusNormal"/>
              <w:jc w:val="both"/>
            </w:pPr>
            <w:r>
              <w:t>Гигантская акула</w:t>
            </w:r>
          </w:p>
        </w:tc>
      </w:tr>
      <w:tr w:rsidR="007037BA" w14:paraId="234FAE8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406BE3" w14:textId="77777777" w:rsidR="007037BA" w:rsidRDefault="007037BA">
            <w:pPr>
              <w:pStyle w:val="ConsPlusNormal"/>
              <w:jc w:val="center"/>
            </w:pPr>
            <w:r>
              <w:t>3)</w:t>
            </w:r>
          </w:p>
        </w:tc>
        <w:tc>
          <w:tcPr>
            <w:tcW w:w="3798" w:type="dxa"/>
            <w:tcBorders>
              <w:top w:val="nil"/>
              <w:left w:val="nil"/>
              <w:bottom w:val="nil"/>
              <w:right w:val="nil"/>
            </w:tcBorders>
          </w:tcPr>
          <w:p w14:paraId="1F77984B" w14:textId="77777777" w:rsidR="007037BA" w:rsidRDefault="007037BA">
            <w:pPr>
              <w:pStyle w:val="ConsPlusNormal"/>
              <w:ind w:left="283"/>
              <w:jc w:val="both"/>
            </w:pPr>
            <w:r>
              <w:t>Lamnidae</w:t>
            </w:r>
          </w:p>
          <w:p w14:paraId="4A1A2AE5" w14:textId="77777777" w:rsidR="007037BA" w:rsidRDefault="007037BA">
            <w:pPr>
              <w:pStyle w:val="ConsPlusNormal"/>
              <w:ind w:left="283"/>
              <w:jc w:val="both"/>
            </w:pPr>
            <w:r>
              <w:t>Mackerel sharks:</w:t>
            </w:r>
          </w:p>
        </w:tc>
        <w:tc>
          <w:tcPr>
            <w:tcW w:w="1304" w:type="dxa"/>
            <w:tcBorders>
              <w:top w:val="nil"/>
              <w:left w:val="nil"/>
              <w:bottom w:val="nil"/>
              <w:right w:val="nil"/>
            </w:tcBorders>
          </w:tcPr>
          <w:p w14:paraId="68EC7AA1" w14:textId="77777777" w:rsidR="007037BA" w:rsidRDefault="007037BA">
            <w:pPr>
              <w:pStyle w:val="ConsPlusNormal"/>
            </w:pPr>
          </w:p>
        </w:tc>
        <w:tc>
          <w:tcPr>
            <w:tcW w:w="3402" w:type="dxa"/>
            <w:tcBorders>
              <w:top w:val="nil"/>
              <w:left w:val="nil"/>
              <w:bottom w:val="nil"/>
              <w:right w:val="nil"/>
            </w:tcBorders>
          </w:tcPr>
          <w:p w14:paraId="53295624" w14:textId="77777777" w:rsidR="007037BA" w:rsidRDefault="007037BA">
            <w:pPr>
              <w:pStyle w:val="ConsPlusNormal"/>
              <w:jc w:val="both"/>
            </w:pPr>
            <w:r>
              <w:t>Ламповые</w:t>
            </w:r>
          </w:p>
          <w:p w14:paraId="73DA933E" w14:textId="77777777" w:rsidR="007037BA" w:rsidRDefault="007037BA">
            <w:pPr>
              <w:pStyle w:val="ConsPlusNormal"/>
              <w:jc w:val="both"/>
            </w:pPr>
            <w:r>
              <w:t>Сельдевые акулы:</w:t>
            </w:r>
          </w:p>
        </w:tc>
      </w:tr>
      <w:tr w:rsidR="007037BA" w14:paraId="71E6D9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2E663CE" w14:textId="77777777" w:rsidR="007037BA" w:rsidRDefault="007037BA">
            <w:pPr>
              <w:pStyle w:val="ConsPlusNormal"/>
            </w:pPr>
          </w:p>
        </w:tc>
        <w:tc>
          <w:tcPr>
            <w:tcW w:w="3798" w:type="dxa"/>
            <w:tcBorders>
              <w:top w:val="nil"/>
              <w:left w:val="nil"/>
              <w:bottom w:val="nil"/>
              <w:right w:val="nil"/>
            </w:tcBorders>
          </w:tcPr>
          <w:p w14:paraId="1B8FA09E" w14:textId="77777777" w:rsidR="007037BA" w:rsidRDefault="007037BA">
            <w:pPr>
              <w:pStyle w:val="ConsPlusNormal"/>
              <w:ind w:left="283"/>
              <w:jc w:val="both"/>
            </w:pPr>
            <w:r>
              <w:t>Carcharodon carcharias</w:t>
            </w:r>
          </w:p>
        </w:tc>
        <w:tc>
          <w:tcPr>
            <w:tcW w:w="1304" w:type="dxa"/>
            <w:tcBorders>
              <w:top w:val="nil"/>
              <w:left w:val="nil"/>
              <w:bottom w:val="nil"/>
              <w:right w:val="nil"/>
            </w:tcBorders>
          </w:tcPr>
          <w:p w14:paraId="70118B83" w14:textId="77777777" w:rsidR="007037BA" w:rsidRDefault="007037BA">
            <w:pPr>
              <w:pStyle w:val="ConsPlusNormal"/>
              <w:jc w:val="center"/>
            </w:pPr>
            <w:r>
              <w:t>II</w:t>
            </w:r>
          </w:p>
        </w:tc>
        <w:tc>
          <w:tcPr>
            <w:tcW w:w="3402" w:type="dxa"/>
            <w:tcBorders>
              <w:top w:val="nil"/>
              <w:left w:val="nil"/>
              <w:bottom w:val="nil"/>
              <w:right w:val="nil"/>
            </w:tcBorders>
          </w:tcPr>
          <w:p w14:paraId="6C2210AE" w14:textId="77777777" w:rsidR="007037BA" w:rsidRDefault="007037BA">
            <w:pPr>
              <w:pStyle w:val="ConsPlusNormal"/>
              <w:jc w:val="both"/>
            </w:pPr>
            <w:r>
              <w:t>Белая акула</w:t>
            </w:r>
          </w:p>
        </w:tc>
      </w:tr>
      <w:tr w:rsidR="007037BA" w14:paraId="6EC3F2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0283CD8" w14:textId="77777777" w:rsidR="007037BA" w:rsidRDefault="007037BA">
            <w:pPr>
              <w:pStyle w:val="ConsPlusNormal"/>
            </w:pPr>
          </w:p>
        </w:tc>
        <w:tc>
          <w:tcPr>
            <w:tcW w:w="3798" w:type="dxa"/>
            <w:tcBorders>
              <w:top w:val="nil"/>
              <w:left w:val="nil"/>
              <w:bottom w:val="nil"/>
              <w:right w:val="nil"/>
            </w:tcBorders>
          </w:tcPr>
          <w:p w14:paraId="62B2FBEA" w14:textId="77777777" w:rsidR="007037BA" w:rsidRDefault="007037BA">
            <w:pPr>
              <w:pStyle w:val="ConsPlusNormal"/>
              <w:ind w:left="283"/>
              <w:jc w:val="both"/>
            </w:pPr>
            <w:r>
              <w:t>Isurus oxyrinchus</w:t>
            </w:r>
          </w:p>
        </w:tc>
        <w:tc>
          <w:tcPr>
            <w:tcW w:w="1304" w:type="dxa"/>
            <w:tcBorders>
              <w:top w:val="nil"/>
              <w:left w:val="nil"/>
              <w:bottom w:val="nil"/>
              <w:right w:val="nil"/>
            </w:tcBorders>
          </w:tcPr>
          <w:p w14:paraId="07772ADC" w14:textId="77777777" w:rsidR="007037BA" w:rsidRDefault="007037BA">
            <w:pPr>
              <w:pStyle w:val="ConsPlusNormal"/>
              <w:jc w:val="center"/>
            </w:pPr>
            <w:r>
              <w:t>II</w:t>
            </w:r>
          </w:p>
        </w:tc>
        <w:tc>
          <w:tcPr>
            <w:tcW w:w="3402" w:type="dxa"/>
            <w:tcBorders>
              <w:top w:val="nil"/>
              <w:left w:val="nil"/>
              <w:bottom w:val="nil"/>
              <w:right w:val="nil"/>
            </w:tcBorders>
          </w:tcPr>
          <w:p w14:paraId="01B3EE27" w14:textId="77777777" w:rsidR="007037BA" w:rsidRDefault="007037BA">
            <w:pPr>
              <w:pStyle w:val="ConsPlusNormal"/>
              <w:jc w:val="both"/>
            </w:pPr>
            <w:r>
              <w:t>Акула-мако, или серо-голубая акула</w:t>
            </w:r>
          </w:p>
        </w:tc>
      </w:tr>
      <w:tr w:rsidR="007037BA" w14:paraId="56E030E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3862DE" w14:textId="77777777" w:rsidR="007037BA" w:rsidRDefault="007037BA">
            <w:pPr>
              <w:pStyle w:val="ConsPlusNormal"/>
            </w:pPr>
          </w:p>
        </w:tc>
        <w:tc>
          <w:tcPr>
            <w:tcW w:w="3798" w:type="dxa"/>
            <w:tcBorders>
              <w:top w:val="nil"/>
              <w:left w:val="nil"/>
              <w:bottom w:val="nil"/>
              <w:right w:val="nil"/>
            </w:tcBorders>
          </w:tcPr>
          <w:p w14:paraId="0435C7A1" w14:textId="77777777" w:rsidR="007037BA" w:rsidRDefault="007037BA">
            <w:pPr>
              <w:pStyle w:val="ConsPlusNormal"/>
              <w:ind w:left="283"/>
              <w:jc w:val="both"/>
            </w:pPr>
            <w:r>
              <w:t>Isurus paucus</w:t>
            </w:r>
          </w:p>
        </w:tc>
        <w:tc>
          <w:tcPr>
            <w:tcW w:w="1304" w:type="dxa"/>
            <w:tcBorders>
              <w:top w:val="nil"/>
              <w:left w:val="nil"/>
              <w:bottom w:val="nil"/>
              <w:right w:val="nil"/>
            </w:tcBorders>
          </w:tcPr>
          <w:p w14:paraId="1E380B09" w14:textId="77777777" w:rsidR="007037BA" w:rsidRDefault="007037BA">
            <w:pPr>
              <w:pStyle w:val="ConsPlusNormal"/>
              <w:jc w:val="center"/>
            </w:pPr>
            <w:r>
              <w:t>II</w:t>
            </w:r>
          </w:p>
        </w:tc>
        <w:tc>
          <w:tcPr>
            <w:tcW w:w="3402" w:type="dxa"/>
            <w:tcBorders>
              <w:top w:val="nil"/>
              <w:left w:val="nil"/>
              <w:bottom w:val="nil"/>
              <w:right w:val="nil"/>
            </w:tcBorders>
          </w:tcPr>
          <w:p w14:paraId="670C1DCD" w14:textId="77777777" w:rsidR="007037BA" w:rsidRDefault="007037BA">
            <w:pPr>
              <w:pStyle w:val="ConsPlusNormal"/>
              <w:jc w:val="both"/>
            </w:pPr>
            <w:r>
              <w:t>Длинноперая акула-мако (длинноплавниковый мако)</w:t>
            </w:r>
          </w:p>
        </w:tc>
      </w:tr>
      <w:tr w:rsidR="007037BA" w14:paraId="20988CE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C0787C" w14:textId="77777777" w:rsidR="007037BA" w:rsidRDefault="007037BA">
            <w:pPr>
              <w:pStyle w:val="ConsPlusNormal"/>
            </w:pPr>
          </w:p>
        </w:tc>
        <w:tc>
          <w:tcPr>
            <w:tcW w:w="3798" w:type="dxa"/>
            <w:tcBorders>
              <w:top w:val="nil"/>
              <w:left w:val="nil"/>
              <w:bottom w:val="nil"/>
              <w:right w:val="nil"/>
            </w:tcBorders>
          </w:tcPr>
          <w:p w14:paraId="7FDB2F32" w14:textId="77777777" w:rsidR="007037BA" w:rsidRDefault="007037BA">
            <w:pPr>
              <w:pStyle w:val="ConsPlusNormal"/>
              <w:ind w:left="283"/>
              <w:jc w:val="both"/>
            </w:pPr>
            <w:r>
              <w:t>Lamna nasus</w:t>
            </w:r>
          </w:p>
        </w:tc>
        <w:tc>
          <w:tcPr>
            <w:tcW w:w="1304" w:type="dxa"/>
            <w:tcBorders>
              <w:top w:val="nil"/>
              <w:left w:val="nil"/>
              <w:bottom w:val="nil"/>
              <w:right w:val="nil"/>
            </w:tcBorders>
          </w:tcPr>
          <w:p w14:paraId="16AE7EA3" w14:textId="77777777" w:rsidR="007037BA" w:rsidRDefault="007037BA">
            <w:pPr>
              <w:pStyle w:val="ConsPlusNormal"/>
              <w:jc w:val="center"/>
            </w:pPr>
            <w:r>
              <w:t>II</w:t>
            </w:r>
          </w:p>
        </w:tc>
        <w:tc>
          <w:tcPr>
            <w:tcW w:w="3402" w:type="dxa"/>
            <w:tcBorders>
              <w:top w:val="nil"/>
              <w:left w:val="nil"/>
              <w:bottom w:val="nil"/>
              <w:right w:val="nil"/>
            </w:tcBorders>
          </w:tcPr>
          <w:p w14:paraId="3F3CF53A" w14:textId="77777777" w:rsidR="007037BA" w:rsidRDefault="007037BA">
            <w:pPr>
              <w:pStyle w:val="ConsPlusNormal"/>
              <w:jc w:val="both"/>
            </w:pPr>
            <w:r>
              <w:t>Атлантическая сельдевая акула</w:t>
            </w:r>
          </w:p>
        </w:tc>
      </w:tr>
      <w:tr w:rsidR="007037BA" w14:paraId="7FE3FD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6199A3" w14:textId="77777777" w:rsidR="007037BA" w:rsidRDefault="007037BA">
            <w:pPr>
              <w:pStyle w:val="ConsPlusNormal"/>
              <w:jc w:val="center"/>
              <w:outlineLvl w:val="4"/>
            </w:pPr>
            <w:r>
              <w:t>50.</w:t>
            </w:r>
          </w:p>
        </w:tc>
        <w:tc>
          <w:tcPr>
            <w:tcW w:w="3798" w:type="dxa"/>
            <w:tcBorders>
              <w:top w:val="nil"/>
              <w:left w:val="nil"/>
              <w:bottom w:val="nil"/>
              <w:right w:val="nil"/>
            </w:tcBorders>
          </w:tcPr>
          <w:p w14:paraId="164FCC66" w14:textId="77777777" w:rsidR="007037BA" w:rsidRDefault="007037BA">
            <w:pPr>
              <w:pStyle w:val="ConsPlusNormal"/>
              <w:ind w:left="283"/>
              <w:jc w:val="both"/>
            </w:pPr>
            <w:r>
              <w:t>MYLIOBATIFORMES</w:t>
            </w:r>
          </w:p>
        </w:tc>
        <w:tc>
          <w:tcPr>
            <w:tcW w:w="1304" w:type="dxa"/>
            <w:tcBorders>
              <w:top w:val="nil"/>
              <w:left w:val="nil"/>
              <w:bottom w:val="nil"/>
              <w:right w:val="nil"/>
            </w:tcBorders>
          </w:tcPr>
          <w:p w14:paraId="0E6111CA" w14:textId="77777777" w:rsidR="007037BA" w:rsidRDefault="007037BA">
            <w:pPr>
              <w:pStyle w:val="ConsPlusNormal"/>
            </w:pPr>
          </w:p>
        </w:tc>
        <w:tc>
          <w:tcPr>
            <w:tcW w:w="3402" w:type="dxa"/>
            <w:tcBorders>
              <w:top w:val="nil"/>
              <w:left w:val="nil"/>
              <w:bottom w:val="nil"/>
              <w:right w:val="nil"/>
            </w:tcBorders>
          </w:tcPr>
          <w:p w14:paraId="3CF436B8" w14:textId="77777777" w:rsidR="007037BA" w:rsidRDefault="007037BA">
            <w:pPr>
              <w:pStyle w:val="ConsPlusNormal"/>
              <w:jc w:val="both"/>
            </w:pPr>
            <w:r>
              <w:t>ХВОСТОКОЛООБРАЗНЫЕ</w:t>
            </w:r>
          </w:p>
        </w:tc>
      </w:tr>
      <w:tr w:rsidR="007037BA" w14:paraId="0B76B21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880C401" w14:textId="77777777" w:rsidR="007037BA" w:rsidRDefault="007037BA">
            <w:pPr>
              <w:pStyle w:val="ConsPlusNormal"/>
              <w:jc w:val="center"/>
            </w:pPr>
            <w:r>
              <w:t>1)</w:t>
            </w:r>
          </w:p>
        </w:tc>
        <w:tc>
          <w:tcPr>
            <w:tcW w:w="3798" w:type="dxa"/>
            <w:tcBorders>
              <w:top w:val="nil"/>
              <w:left w:val="nil"/>
              <w:bottom w:val="nil"/>
              <w:right w:val="nil"/>
            </w:tcBorders>
          </w:tcPr>
          <w:p w14:paraId="2EEC56AC" w14:textId="77777777" w:rsidR="007037BA" w:rsidRDefault="007037BA">
            <w:pPr>
              <w:pStyle w:val="ConsPlusNormal"/>
              <w:ind w:left="283"/>
              <w:jc w:val="both"/>
            </w:pPr>
            <w:r>
              <w:t>Myliobatidae</w:t>
            </w:r>
          </w:p>
          <w:p w14:paraId="3BC5C513" w14:textId="77777777" w:rsidR="007037BA" w:rsidRDefault="007037BA">
            <w:pPr>
              <w:pStyle w:val="ConsPlusNormal"/>
              <w:ind w:left="283"/>
              <w:jc w:val="both"/>
            </w:pPr>
            <w:r>
              <w:t>Eagle and mobulid rays:</w:t>
            </w:r>
          </w:p>
        </w:tc>
        <w:tc>
          <w:tcPr>
            <w:tcW w:w="1304" w:type="dxa"/>
            <w:tcBorders>
              <w:top w:val="nil"/>
              <w:left w:val="nil"/>
              <w:bottom w:val="nil"/>
              <w:right w:val="nil"/>
            </w:tcBorders>
          </w:tcPr>
          <w:p w14:paraId="2D263369" w14:textId="77777777" w:rsidR="007037BA" w:rsidRDefault="007037BA">
            <w:pPr>
              <w:pStyle w:val="ConsPlusNormal"/>
            </w:pPr>
          </w:p>
        </w:tc>
        <w:tc>
          <w:tcPr>
            <w:tcW w:w="3402" w:type="dxa"/>
            <w:tcBorders>
              <w:top w:val="nil"/>
              <w:left w:val="nil"/>
              <w:bottom w:val="nil"/>
              <w:right w:val="nil"/>
            </w:tcBorders>
          </w:tcPr>
          <w:p w14:paraId="2D8EFDE4" w14:textId="77777777" w:rsidR="007037BA" w:rsidRDefault="007037BA">
            <w:pPr>
              <w:pStyle w:val="ConsPlusNormal"/>
              <w:jc w:val="both"/>
            </w:pPr>
            <w:r>
              <w:t>Скаты-орляки</w:t>
            </w:r>
          </w:p>
          <w:p w14:paraId="61AED6E3" w14:textId="77777777" w:rsidR="007037BA" w:rsidRDefault="007037BA">
            <w:pPr>
              <w:pStyle w:val="ConsPlusNormal"/>
              <w:jc w:val="both"/>
            </w:pPr>
            <w:r>
              <w:t>Орляковые скаты и скаты-рогачи:</w:t>
            </w:r>
          </w:p>
        </w:tc>
      </w:tr>
      <w:tr w:rsidR="007037BA" w14:paraId="6C35FF2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9BA85F" w14:textId="77777777" w:rsidR="007037BA" w:rsidRDefault="007037BA">
            <w:pPr>
              <w:pStyle w:val="ConsPlusNormal"/>
            </w:pPr>
          </w:p>
        </w:tc>
        <w:tc>
          <w:tcPr>
            <w:tcW w:w="3798" w:type="dxa"/>
            <w:tcBorders>
              <w:top w:val="nil"/>
              <w:left w:val="nil"/>
              <w:bottom w:val="nil"/>
              <w:right w:val="nil"/>
            </w:tcBorders>
          </w:tcPr>
          <w:p w14:paraId="65973A4C" w14:textId="77777777" w:rsidR="007037BA" w:rsidRDefault="007037BA">
            <w:pPr>
              <w:pStyle w:val="ConsPlusNormal"/>
              <w:ind w:left="283"/>
              <w:jc w:val="both"/>
            </w:pPr>
            <w:r>
              <w:t>Manta spp.</w:t>
            </w:r>
          </w:p>
        </w:tc>
        <w:tc>
          <w:tcPr>
            <w:tcW w:w="1304" w:type="dxa"/>
            <w:tcBorders>
              <w:top w:val="nil"/>
              <w:left w:val="nil"/>
              <w:bottom w:val="nil"/>
              <w:right w:val="nil"/>
            </w:tcBorders>
          </w:tcPr>
          <w:p w14:paraId="75A46420" w14:textId="77777777" w:rsidR="007037BA" w:rsidRDefault="007037BA">
            <w:pPr>
              <w:pStyle w:val="ConsPlusNormal"/>
              <w:jc w:val="center"/>
            </w:pPr>
            <w:r>
              <w:t>II</w:t>
            </w:r>
          </w:p>
        </w:tc>
        <w:tc>
          <w:tcPr>
            <w:tcW w:w="3402" w:type="dxa"/>
            <w:tcBorders>
              <w:top w:val="nil"/>
              <w:left w:val="nil"/>
              <w:bottom w:val="nil"/>
              <w:right w:val="nil"/>
            </w:tcBorders>
          </w:tcPr>
          <w:p w14:paraId="3EA21CC1" w14:textId="77777777" w:rsidR="007037BA" w:rsidRDefault="007037BA">
            <w:pPr>
              <w:pStyle w:val="ConsPlusNormal"/>
              <w:jc w:val="both"/>
            </w:pPr>
            <w:r>
              <w:t>Манты, или гигантские морские дьяволы (все виды)</w:t>
            </w:r>
          </w:p>
        </w:tc>
      </w:tr>
      <w:tr w:rsidR="007037BA" w14:paraId="4C012DB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89D88C" w14:textId="77777777" w:rsidR="007037BA" w:rsidRDefault="007037BA">
            <w:pPr>
              <w:pStyle w:val="ConsPlusNormal"/>
            </w:pPr>
          </w:p>
        </w:tc>
        <w:tc>
          <w:tcPr>
            <w:tcW w:w="3798" w:type="dxa"/>
            <w:tcBorders>
              <w:top w:val="nil"/>
              <w:left w:val="nil"/>
              <w:bottom w:val="nil"/>
              <w:right w:val="nil"/>
            </w:tcBorders>
          </w:tcPr>
          <w:p w14:paraId="3945765C" w14:textId="77777777" w:rsidR="007037BA" w:rsidRDefault="007037BA">
            <w:pPr>
              <w:pStyle w:val="ConsPlusNormal"/>
              <w:ind w:left="283"/>
              <w:jc w:val="both"/>
            </w:pPr>
            <w:r>
              <w:t>Mobula spp.</w:t>
            </w:r>
          </w:p>
        </w:tc>
        <w:tc>
          <w:tcPr>
            <w:tcW w:w="1304" w:type="dxa"/>
            <w:tcBorders>
              <w:top w:val="nil"/>
              <w:left w:val="nil"/>
              <w:bottom w:val="nil"/>
              <w:right w:val="nil"/>
            </w:tcBorders>
          </w:tcPr>
          <w:p w14:paraId="38DA78DF" w14:textId="77777777" w:rsidR="007037BA" w:rsidRDefault="007037BA">
            <w:pPr>
              <w:pStyle w:val="ConsPlusNormal"/>
              <w:jc w:val="center"/>
            </w:pPr>
            <w:r>
              <w:t>II</w:t>
            </w:r>
          </w:p>
        </w:tc>
        <w:tc>
          <w:tcPr>
            <w:tcW w:w="3402" w:type="dxa"/>
            <w:tcBorders>
              <w:top w:val="nil"/>
              <w:left w:val="nil"/>
              <w:bottom w:val="nil"/>
              <w:right w:val="nil"/>
            </w:tcBorders>
          </w:tcPr>
          <w:p w14:paraId="305BC77F" w14:textId="77777777" w:rsidR="007037BA" w:rsidRDefault="007037BA">
            <w:pPr>
              <w:pStyle w:val="ConsPlusNormal"/>
              <w:jc w:val="both"/>
            </w:pPr>
            <w:r>
              <w:t>Мобулы или рогачи (все виды)</w:t>
            </w:r>
          </w:p>
        </w:tc>
      </w:tr>
      <w:tr w:rsidR="007037BA" w14:paraId="6886C5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440332" w14:textId="77777777" w:rsidR="007037BA" w:rsidRDefault="007037BA">
            <w:pPr>
              <w:pStyle w:val="ConsPlusNormal"/>
              <w:jc w:val="center"/>
            </w:pPr>
            <w:r>
              <w:t>2)</w:t>
            </w:r>
          </w:p>
        </w:tc>
        <w:tc>
          <w:tcPr>
            <w:tcW w:w="3798" w:type="dxa"/>
            <w:tcBorders>
              <w:top w:val="nil"/>
              <w:left w:val="nil"/>
              <w:bottom w:val="nil"/>
              <w:right w:val="nil"/>
            </w:tcBorders>
          </w:tcPr>
          <w:p w14:paraId="203B9212" w14:textId="77777777" w:rsidR="007037BA" w:rsidRDefault="007037BA">
            <w:pPr>
              <w:pStyle w:val="ConsPlusNormal"/>
              <w:ind w:left="283"/>
              <w:jc w:val="both"/>
            </w:pPr>
            <w:r>
              <w:t>Potamotrygonidae</w:t>
            </w:r>
          </w:p>
          <w:p w14:paraId="285F8E83" w14:textId="77777777" w:rsidR="007037BA" w:rsidRDefault="007037BA">
            <w:pPr>
              <w:pStyle w:val="ConsPlusNormal"/>
              <w:ind w:left="283"/>
              <w:jc w:val="both"/>
            </w:pPr>
            <w:r>
              <w:t>Freshwater stingrays:</w:t>
            </w:r>
          </w:p>
        </w:tc>
        <w:tc>
          <w:tcPr>
            <w:tcW w:w="1304" w:type="dxa"/>
            <w:tcBorders>
              <w:top w:val="nil"/>
              <w:left w:val="nil"/>
              <w:bottom w:val="nil"/>
              <w:right w:val="nil"/>
            </w:tcBorders>
          </w:tcPr>
          <w:p w14:paraId="74EB067D" w14:textId="77777777" w:rsidR="007037BA" w:rsidRDefault="007037BA">
            <w:pPr>
              <w:pStyle w:val="ConsPlusNormal"/>
            </w:pPr>
          </w:p>
        </w:tc>
        <w:tc>
          <w:tcPr>
            <w:tcW w:w="3402" w:type="dxa"/>
            <w:tcBorders>
              <w:top w:val="nil"/>
              <w:left w:val="nil"/>
              <w:bottom w:val="nil"/>
              <w:right w:val="nil"/>
            </w:tcBorders>
          </w:tcPr>
          <w:p w14:paraId="7764CD83" w14:textId="77777777" w:rsidR="007037BA" w:rsidRDefault="007037BA">
            <w:pPr>
              <w:pStyle w:val="ConsPlusNormal"/>
              <w:jc w:val="both"/>
            </w:pPr>
            <w:r>
              <w:t>Речные хвостоколы</w:t>
            </w:r>
          </w:p>
          <w:p w14:paraId="712D0E34" w14:textId="77777777" w:rsidR="007037BA" w:rsidRDefault="007037BA">
            <w:pPr>
              <w:pStyle w:val="ConsPlusNormal"/>
              <w:jc w:val="both"/>
            </w:pPr>
            <w:r>
              <w:t>Пресноводные шипохвостые скаты:</w:t>
            </w:r>
          </w:p>
        </w:tc>
      </w:tr>
      <w:tr w:rsidR="007037BA" w14:paraId="17DF96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548D794" w14:textId="77777777" w:rsidR="007037BA" w:rsidRDefault="007037BA">
            <w:pPr>
              <w:pStyle w:val="ConsPlusNormal"/>
            </w:pPr>
          </w:p>
        </w:tc>
        <w:tc>
          <w:tcPr>
            <w:tcW w:w="3798" w:type="dxa"/>
            <w:tcBorders>
              <w:top w:val="nil"/>
              <w:left w:val="nil"/>
              <w:bottom w:val="nil"/>
              <w:right w:val="nil"/>
            </w:tcBorders>
          </w:tcPr>
          <w:p w14:paraId="26830143" w14:textId="77777777" w:rsidR="007037BA" w:rsidRDefault="007037BA">
            <w:pPr>
              <w:pStyle w:val="ConsPlusNormal"/>
              <w:ind w:left="283"/>
              <w:jc w:val="both"/>
            </w:pPr>
            <w:r>
              <w:t>Paratrygon aiereba (Colombia)</w:t>
            </w:r>
          </w:p>
        </w:tc>
        <w:tc>
          <w:tcPr>
            <w:tcW w:w="1304" w:type="dxa"/>
            <w:tcBorders>
              <w:top w:val="nil"/>
              <w:left w:val="nil"/>
              <w:bottom w:val="nil"/>
              <w:right w:val="nil"/>
            </w:tcBorders>
          </w:tcPr>
          <w:p w14:paraId="0AD43F89" w14:textId="77777777" w:rsidR="007037BA" w:rsidRDefault="007037BA">
            <w:pPr>
              <w:pStyle w:val="ConsPlusNormal"/>
              <w:jc w:val="center"/>
            </w:pPr>
            <w:r>
              <w:t>III</w:t>
            </w:r>
          </w:p>
        </w:tc>
        <w:tc>
          <w:tcPr>
            <w:tcW w:w="3402" w:type="dxa"/>
            <w:tcBorders>
              <w:top w:val="nil"/>
              <w:left w:val="nil"/>
              <w:bottom w:val="nil"/>
              <w:right w:val="nil"/>
            </w:tcBorders>
          </w:tcPr>
          <w:p w14:paraId="0B96163B" w14:textId="77777777" w:rsidR="007037BA" w:rsidRDefault="007037BA">
            <w:pPr>
              <w:pStyle w:val="ConsPlusNormal"/>
              <w:jc w:val="both"/>
            </w:pPr>
            <w:r>
              <w:t>Речной скат-паратригон (Колумбия)</w:t>
            </w:r>
          </w:p>
        </w:tc>
      </w:tr>
      <w:tr w:rsidR="007037BA" w14:paraId="2D6445C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998D09" w14:textId="77777777" w:rsidR="007037BA" w:rsidRDefault="007037BA">
            <w:pPr>
              <w:pStyle w:val="ConsPlusNormal"/>
            </w:pPr>
          </w:p>
        </w:tc>
        <w:tc>
          <w:tcPr>
            <w:tcW w:w="3798" w:type="dxa"/>
            <w:tcBorders>
              <w:top w:val="nil"/>
              <w:left w:val="nil"/>
              <w:bottom w:val="nil"/>
              <w:right w:val="nil"/>
            </w:tcBorders>
          </w:tcPr>
          <w:p w14:paraId="58C48522" w14:textId="77777777" w:rsidR="007037BA" w:rsidRDefault="007037BA">
            <w:pPr>
              <w:pStyle w:val="ConsPlusNormal"/>
              <w:ind w:left="283"/>
              <w:jc w:val="both"/>
            </w:pPr>
            <w:r>
              <w:t>Potamotrygon spp. (population of Brazil) (Brazil)</w:t>
            </w:r>
          </w:p>
        </w:tc>
        <w:tc>
          <w:tcPr>
            <w:tcW w:w="1304" w:type="dxa"/>
            <w:tcBorders>
              <w:top w:val="nil"/>
              <w:left w:val="nil"/>
              <w:bottom w:val="nil"/>
              <w:right w:val="nil"/>
            </w:tcBorders>
          </w:tcPr>
          <w:p w14:paraId="063454BA" w14:textId="77777777" w:rsidR="007037BA" w:rsidRDefault="007037BA">
            <w:pPr>
              <w:pStyle w:val="ConsPlusNormal"/>
              <w:jc w:val="center"/>
            </w:pPr>
            <w:r>
              <w:t>III</w:t>
            </w:r>
          </w:p>
        </w:tc>
        <w:tc>
          <w:tcPr>
            <w:tcW w:w="3402" w:type="dxa"/>
            <w:tcBorders>
              <w:top w:val="nil"/>
              <w:left w:val="nil"/>
              <w:bottom w:val="nil"/>
              <w:right w:val="nil"/>
            </w:tcBorders>
          </w:tcPr>
          <w:p w14:paraId="20A32236" w14:textId="77777777" w:rsidR="007037BA" w:rsidRDefault="007037BA">
            <w:pPr>
              <w:pStyle w:val="ConsPlusNormal"/>
              <w:jc w:val="both"/>
            </w:pPr>
            <w:r>
              <w:t>Речные хвостоколы (все виды) (популяция Бразилии) (Бразилия)</w:t>
            </w:r>
          </w:p>
        </w:tc>
      </w:tr>
      <w:tr w:rsidR="007037BA" w14:paraId="7910495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D52300" w14:textId="77777777" w:rsidR="007037BA" w:rsidRDefault="007037BA">
            <w:pPr>
              <w:pStyle w:val="ConsPlusNormal"/>
            </w:pPr>
          </w:p>
        </w:tc>
        <w:tc>
          <w:tcPr>
            <w:tcW w:w="3798" w:type="dxa"/>
            <w:tcBorders>
              <w:top w:val="nil"/>
              <w:left w:val="nil"/>
              <w:bottom w:val="nil"/>
              <w:right w:val="nil"/>
            </w:tcBorders>
          </w:tcPr>
          <w:p w14:paraId="5DACBD0C" w14:textId="77777777" w:rsidR="007037BA" w:rsidRDefault="007037BA">
            <w:pPr>
              <w:pStyle w:val="ConsPlusNormal"/>
              <w:ind w:left="283"/>
              <w:jc w:val="both"/>
            </w:pPr>
            <w:r>
              <w:t>Potamotrygon constellata (Colombia)</w:t>
            </w:r>
          </w:p>
        </w:tc>
        <w:tc>
          <w:tcPr>
            <w:tcW w:w="1304" w:type="dxa"/>
            <w:tcBorders>
              <w:top w:val="nil"/>
              <w:left w:val="nil"/>
              <w:bottom w:val="nil"/>
              <w:right w:val="nil"/>
            </w:tcBorders>
          </w:tcPr>
          <w:p w14:paraId="46DD4D8D" w14:textId="77777777" w:rsidR="007037BA" w:rsidRDefault="007037BA">
            <w:pPr>
              <w:pStyle w:val="ConsPlusNormal"/>
              <w:jc w:val="center"/>
            </w:pPr>
            <w:r>
              <w:t>III</w:t>
            </w:r>
          </w:p>
        </w:tc>
        <w:tc>
          <w:tcPr>
            <w:tcW w:w="3402" w:type="dxa"/>
            <w:tcBorders>
              <w:top w:val="nil"/>
              <w:left w:val="nil"/>
              <w:bottom w:val="nil"/>
              <w:right w:val="nil"/>
            </w:tcBorders>
          </w:tcPr>
          <w:p w14:paraId="32F4EC0C" w14:textId="77777777" w:rsidR="007037BA" w:rsidRDefault="007037BA">
            <w:pPr>
              <w:pStyle w:val="ConsPlusNormal"/>
              <w:jc w:val="both"/>
            </w:pPr>
            <w:r>
              <w:t>Хвостокол речной колючий (Колумбия)</w:t>
            </w:r>
          </w:p>
        </w:tc>
      </w:tr>
      <w:tr w:rsidR="007037BA" w14:paraId="4EFFF9E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D9BB24" w14:textId="77777777" w:rsidR="007037BA" w:rsidRDefault="007037BA">
            <w:pPr>
              <w:pStyle w:val="ConsPlusNormal"/>
            </w:pPr>
          </w:p>
        </w:tc>
        <w:tc>
          <w:tcPr>
            <w:tcW w:w="3798" w:type="dxa"/>
            <w:tcBorders>
              <w:top w:val="nil"/>
              <w:left w:val="nil"/>
              <w:bottom w:val="nil"/>
              <w:right w:val="nil"/>
            </w:tcBorders>
          </w:tcPr>
          <w:p w14:paraId="3BECFA5E" w14:textId="77777777" w:rsidR="007037BA" w:rsidRDefault="007037BA">
            <w:pPr>
              <w:pStyle w:val="ConsPlusNormal"/>
              <w:ind w:left="283"/>
              <w:jc w:val="both"/>
            </w:pPr>
            <w:r>
              <w:t>Potamotrygon magdalenae (Colombia)</w:t>
            </w:r>
          </w:p>
        </w:tc>
        <w:tc>
          <w:tcPr>
            <w:tcW w:w="1304" w:type="dxa"/>
            <w:tcBorders>
              <w:top w:val="nil"/>
              <w:left w:val="nil"/>
              <w:bottom w:val="nil"/>
              <w:right w:val="nil"/>
            </w:tcBorders>
          </w:tcPr>
          <w:p w14:paraId="0D4DBB06" w14:textId="77777777" w:rsidR="007037BA" w:rsidRDefault="007037BA">
            <w:pPr>
              <w:pStyle w:val="ConsPlusNormal"/>
              <w:jc w:val="center"/>
            </w:pPr>
            <w:r>
              <w:t>III</w:t>
            </w:r>
          </w:p>
        </w:tc>
        <w:tc>
          <w:tcPr>
            <w:tcW w:w="3402" w:type="dxa"/>
            <w:tcBorders>
              <w:top w:val="nil"/>
              <w:left w:val="nil"/>
              <w:bottom w:val="nil"/>
              <w:right w:val="nil"/>
            </w:tcBorders>
          </w:tcPr>
          <w:p w14:paraId="7A0C9012" w14:textId="77777777" w:rsidR="007037BA" w:rsidRDefault="007037BA">
            <w:pPr>
              <w:pStyle w:val="ConsPlusNormal"/>
              <w:jc w:val="both"/>
            </w:pPr>
            <w:r>
              <w:t>Хвостокол речной Магдалены (Колумбия)</w:t>
            </w:r>
          </w:p>
        </w:tc>
      </w:tr>
      <w:tr w:rsidR="007037BA" w14:paraId="450407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D22D408" w14:textId="77777777" w:rsidR="007037BA" w:rsidRDefault="007037BA">
            <w:pPr>
              <w:pStyle w:val="ConsPlusNormal"/>
            </w:pPr>
          </w:p>
        </w:tc>
        <w:tc>
          <w:tcPr>
            <w:tcW w:w="3798" w:type="dxa"/>
            <w:tcBorders>
              <w:top w:val="nil"/>
              <w:left w:val="nil"/>
              <w:bottom w:val="nil"/>
              <w:right w:val="nil"/>
            </w:tcBorders>
          </w:tcPr>
          <w:p w14:paraId="4C2D0AD3" w14:textId="77777777" w:rsidR="007037BA" w:rsidRDefault="007037BA">
            <w:pPr>
              <w:pStyle w:val="ConsPlusNormal"/>
              <w:ind w:left="283"/>
              <w:jc w:val="both"/>
            </w:pPr>
            <w:r>
              <w:t>Potamotrygon motoro (Colombia)</w:t>
            </w:r>
          </w:p>
        </w:tc>
        <w:tc>
          <w:tcPr>
            <w:tcW w:w="1304" w:type="dxa"/>
            <w:tcBorders>
              <w:top w:val="nil"/>
              <w:left w:val="nil"/>
              <w:bottom w:val="nil"/>
              <w:right w:val="nil"/>
            </w:tcBorders>
          </w:tcPr>
          <w:p w14:paraId="77052B46" w14:textId="77777777" w:rsidR="007037BA" w:rsidRDefault="007037BA">
            <w:pPr>
              <w:pStyle w:val="ConsPlusNormal"/>
              <w:jc w:val="center"/>
            </w:pPr>
            <w:r>
              <w:t>III</w:t>
            </w:r>
          </w:p>
        </w:tc>
        <w:tc>
          <w:tcPr>
            <w:tcW w:w="3402" w:type="dxa"/>
            <w:tcBorders>
              <w:top w:val="nil"/>
              <w:left w:val="nil"/>
              <w:bottom w:val="nil"/>
              <w:right w:val="nil"/>
            </w:tcBorders>
          </w:tcPr>
          <w:p w14:paraId="1C5A087B" w14:textId="77777777" w:rsidR="007037BA" w:rsidRDefault="007037BA">
            <w:pPr>
              <w:pStyle w:val="ConsPlusNormal"/>
              <w:jc w:val="both"/>
            </w:pPr>
            <w:r>
              <w:t>Хвостокол речной глазчатый (южноамериканский) (Колумбия)</w:t>
            </w:r>
          </w:p>
        </w:tc>
      </w:tr>
      <w:tr w:rsidR="007037BA" w14:paraId="5C0C10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69F1D39" w14:textId="77777777" w:rsidR="007037BA" w:rsidRDefault="007037BA">
            <w:pPr>
              <w:pStyle w:val="ConsPlusNormal"/>
            </w:pPr>
          </w:p>
        </w:tc>
        <w:tc>
          <w:tcPr>
            <w:tcW w:w="3798" w:type="dxa"/>
            <w:tcBorders>
              <w:top w:val="nil"/>
              <w:left w:val="nil"/>
              <w:bottom w:val="nil"/>
              <w:right w:val="nil"/>
            </w:tcBorders>
          </w:tcPr>
          <w:p w14:paraId="6130E800" w14:textId="77777777" w:rsidR="007037BA" w:rsidRDefault="007037BA">
            <w:pPr>
              <w:pStyle w:val="ConsPlusNormal"/>
              <w:ind w:left="283"/>
              <w:jc w:val="both"/>
            </w:pPr>
            <w:r>
              <w:t>Potamotrygon orbignyi (Colombia)</w:t>
            </w:r>
          </w:p>
        </w:tc>
        <w:tc>
          <w:tcPr>
            <w:tcW w:w="1304" w:type="dxa"/>
            <w:tcBorders>
              <w:top w:val="nil"/>
              <w:left w:val="nil"/>
              <w:bottom w:val="nil"/>
              <w:right w:val="nil"/>
            </w:tcBorders>
          </w:tcPr>
          <w:p w14:paraId="2C412F1A" w14:textId="77777777" w:rsidR="007037BA" w:rsidRDefault="007037BA">
            <w:pPr>
              <w:pStyle w:val="ConsPlusNormal"/>
              <w:jc w:val="center"/>
            </w:pPr>
            <w:r>
              <w:t>III</w:t>
            </w:r>
          </w:p>
        </w:tc>
        <w:tc>
          <w:tcPr>
            <w:tcW w:w="3402" w:type="dxa"/>
            <w:tcBorders>
              <w:top w:val="nil"/>
              <w:left w:val="nil"/>
              <w:bottom w:val="nil"/>
              <w:right w:val="nil"/>
            </w:tcBorders>
          </w:tcPr>
          <w:p w14:paraId="5BB8CFE3" w14:textId="77777777" w:rsidR="007037BA" w:rsidRDefault="007037BA">
            <w:pPr>
              <w:pStyle w:val="ConsPlusNormal"/>
              <w:jc w:val="both"/>
            </w:pPr>
            <w:r>
              <w:t>Хвостокол речной гладкоспинный (Колумбия)</w:t>
            </w:r>
          </w:p>
        </w:tc>
      </w:tr>
      <w:tr w:rsidR="007037BA" w14:paraId="550FDC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5DB50B0" w14:textId="77777777" w:rsidR="007037BA" w:rsidRDefault="007037BA">
            <w:pPr>
              <w:pStyle w:val="ConsPlusNormal"/>
            </w:pPr>
          </w:p>
        </w:tc>
        <w:tc>
          <w:tcPr>
            <w:tcW w:w="3798" w:type="dxa"/>
            <w:tcBorders>
              <w:top w:val="nil"/>
              <w:left w:val="nil"/>
              <w:bottom w:val="nil"/>
              <w:right w:val="nil"/>
            </w:tcBorders>
          </w:tcPr>
          <w:p w14:paraId="59B35889" w14:textId="77777777" w:rsidR="007037BA" w:rsidRDefault="007037BA">
            <w:pPr>
              <w:pStyle w:val="ConsPlusNormal"/>
              <w:ind w:left="283"/>
              <w:jc w:val="both"/>
            </w:pPr>
            <w:r>
              <w:t>Potamotrygon schroederi (Colombia)</w:t>
            </w:r>
          </w:p>
        </w:tc>
        <w:tc>
          <w:tcPr>
            <w:tcW w:w="1304" w:type="dxa"/>
            <w:tcBorders>
              <w:top w:val="nil"/>
              <w:left w:val="nil"/>
              <w:bottom w:val="nil"/>
              <w:right w:val="nil"/>
            </w:tcBorders>
          </w:tcPr>
          <w:p w14:paraId="50586F7D" w14:textId="77777777" w:rsidR="007037BA" w:rsidRDefault="007037BA">
            <w:pPr>
              <w:pStyle w:val="ConsPlusNormal"/>
              <w:jc w:val="center"/>
            </w:pPr>
            <w:r>
              <w:t>III</w:t>
            </w:r>
          </w:p>
        </w:tc>
        <w:tc>
          <w:tcPr>
            <w:tcW w:w="3402" w:type="dxa"/>
            <w:tcBorders>
              <w:top w:val="nil"/>
              <w:left w:val="nil"/>
              <w:bottom w:val="nil"/>
              <w:right w:val="nil"/>
            </w:tcBorders>
          </w:tcPr>
          <w:p w14:paraId="6BB9E194" w14:textId="77777777" w:rsidR="007037BA" w:rsidRDefault="007037BA">
            <w:pPr>
              <w:pStyle w:val="ConsPlusNormal"/>
              <w:jc w:val="both"/>
            </w:pPr>
            <w:r>
              <w:t>Хвостокол речной Шредера (Колумбия)</w:t>
            </w:r>
          </w:p>
        </w:tc>
      </w:tr>
      <w:tr w:rsidR="007037BA" w14:paraId="235B9FF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8856EE" w14:textId="77777777" w:rsidR="007037BA" w:rsidRDefault="007037BA">
            <w:pPr>
              <w:pStyle w:val="ConsPlusNormal"/>
            </w:pPr>
          </w:p>
        </w:tc>
        <w:tc>
          <w:tcPr>
            <w:tcW w:w="3798" w:type="dxa"/>
            <w:tcBorders>
              <w:top w:val="nil"/>
              <w:left w:val="nil"/>
              <w:bottom w:val="nil"/>
              <w:right w:val="nil"/>
            </w:tcBorders>
          </w:tcPr>
          <w:p w14:paraId="757BC2AC" w14:textId="77777777" w:rsidR="007037BA" w:rsidRDefault="007037BA">
            <w:pPr>
              <w:pStyle w:val="ConsPlusNormal"/>
              <w:ind w:left="283"/>
              <w:jc w:val="both"/>
            </w:pPr>
            <w:r>
              <w:t>Potamotrygon scobina (Colombia)</w:t>
            </w:r>
          </w:p>
        </w:tc>
        <w:tc>
          <w:tcPr>
            <w:tcW w:w="1304" w:type="dxa"/>
            <w:tcBorders>
              <w:top w:val="nil"/>
              <w:left w:val="nil"/>
              <w:bottom w:val="nil"/>
              <w:right w:val="nil"/>
            </w:tcBorders>
          </w:tcPr>
          <w:p w14:paraId="27E83500" w14:textId="77777777" w:rsidR="007037BA" w:rsidRDefault="007037BA">
            <w:pPr>
              <w:pStyle w:val="ConsPlusNormal"/>
              <w:jc w:val="center"/>
            </w:pPr>
            <w:r>
              <w:t>III</w:t>
            </w:r>
          </w:p>
        </w:tc>
        <w:tc>
          <w:tcPr>
            <w:tcW w:w="3402" w:type="dxa"/>
            <w:tcBorders>
              <w:top w:val="nil"/>
              <w:left w:val="nil"/>
              <w:bottom w:val="nil"/>
              <w:right w:val="nil"/>
            </w:tcBorders>
          </w:tcPr>
          <w:p w14:paraId="124605DD" w14:textId="77777777" w:rsidR="007037BA" w:rsidRDefault="007037BA">
            <w:pPr>
              <w:pStyle w:val="ConsPlusNormal"/>
              <w:jc w:val="both"/>
            </w:pPr>
            <w:r>
              <w:t>Хвостокол речной мозаичный (Колумбия)</w:t>
            </w:r>
          </w:p>
        </w:tc>
      </w:tr>
      <w:tr w:rsidR="007037BA" w14:paraId="117B2C2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15894D" w14:textId="77777777" w:rsidR="007037BA" w:rsidRDefault="007037BA">
            <w:pPr>
              <w:pStyle w:val="ConsPlusNormal"/>
            </w:pPr>
          </w:p>
        </w:tc>
        <w:tc>
          <w:tcPr>
            <w:tcW w:w="3798" w:type="dxa"/>
            <w:tcBorders>
              <w:top w:val="nil"/>
              <w:left w:val="nil"/>
              <w:bottom w:val="nil"/>
              <w:right w:val="nil"/>
            </w:tcBorders>
          </w:tcPr>
          <w:p w14:paraId="0E410107" w14:textId="77777777" w:rsidR="007037BA" w:rsidRDefault="007037BA">
            <w:pPr>
              <w:pStyle w:val="ConsPlusNormal"/>
              <w:ind w:left="283"/>
              <w:jc w:val="both"/>
            </w:pPr>
            <w:r>
              <w:t xml:space="preserve">Potamotrygon yepezi </w:t>
            </w:r>
            <w:r>
              <w:lastRenderedPageBreak/>
              <w:t>(Colombia)</w:t>
            </w:r>
          </w:p>
        </w:tc>
        <w:tc>
          <w:tcPr>
            <w:tcW w:w="1304" w:type="dxa"/>
            <w:tcBorders>
              <w:top w:val="nil"/>
              <w:left w:val="nil"/>
              <w:bottom w:val="nil"/>
              <w:right w:val="nil"/>
            </w:tcBorders>
          </w:tcPr>
          <w:p w14:paraId="6ED129E7" w14:textId="77777777" w:rsidR="007037BA" w:rsidRDefault="007037BA">
            <w:pPr>
              <w:pStyle w:val="ConsPlusNormal"/>
              <w:jc w:val="center"/>
            </w:pPr>
            <w:r>
              <w:lastRenderedPageBreak/>
              <w:t>III</w:t>
            </w:r>
          </w:p>
        </w:tc>
        <w:tc>
          <w:tcPr>
            <w:tcW w:w="3402" w:type="dxa"/>
            <w:tcBorders>
              <w:top w:val="nil"/>
              <w:left w:val="nil"/>
              <w:bottom w:val="nil"/>
              <w:right w:val="nil"/>
            </w:tcBorders>
          </w:tcPr>
          <w:p w14:paraId="6941843E" w14:textId="77777777" w:rsidR="007037BA" w:rsidRDefault="007037BA">
            <w:pPr>
              <w:pStyle w:val="ConsPlusNormal"/>
              <w:jc w:val="both"/>
            </w:pPr>
            <w:r>
              <w:t xml:space="preserve">Хвостокол речной </w:t>
            </w:r>
            <w:r>
              <w:lastRenderedPageBreak/>
              <w:t>Маракайбо (Колумбия)</w:t>
            </w:r>
          </w:p>
        </w:tc>
      </w:tr>
      <w:tr w:rsidR="007037BA" w14:paraId="47E0CE6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D595751" w14:textId="77777777" w:rsidR="007037BA" w:rsidRDefault="007037BA">
            <w:pPr>
              <w:pStyle w:val="ConsPlusNormal"/>
              <w:jc w:val="center"/>
              <w:outlineLvl w:val="4"/>
            </w:pPr>
            <w:r>
              <w:lastRenderedPageBreak/>
              <w:t>51.</w:t>
            </w:r>
          </w:p>
        </w:tc>
        <w:tc>
          <w:tcPr>
            <w:tcW w:w="3798" w:type="dxa"/>
            <w:tcBorders>
              <w:top w:val="nil"/>
              <w:left w:val="nil"/>
              <w:bottom w:val="nil"/>
              <w:right w:val="nil"/>
            </w:tcBorders>
          </w:tcPr>
          <w:p w14:paraId="27778A08" w14:textId="77777777" w:rsidR="007037BA" w:rsidRDefault="007037BA">
            <w:pPr>
              <w:pStyle w:val="ConsPlusNormal"/>
              <w:ind w:left="283"/>
              <w:jc w:val="both"/>
            </w:pPr>
            <w:r>
              <w:t>ORECTOLOBIFORMES</w:t>
            </w:r>
          </w:p>
        </w:tc>
        <w:tc>
          <w:tcPr>
            <w:tcW w:w="1304" w:type="dxa"/>
            <w:tcBorders>
              <w:top w:val="nil"/>
              <w:left w:val="nil"/>
              <w:bottom w:val="nil"/>
              <w:right w:val="nil"/>
            </w:tcBorders>
          </w:tcPr>
          <w:p w14:paraId="2FF712F3" w14:textId="77777777" w:rsidR="007037BA" w:rsidRDefault="007037BA">
            <w:pPr>
              <w:pStyle w:val="ConsPlusNormal"/>
            </w:pPr>
          </w:p>
        </w:tc>
        <w:tc>
          <w:tcPr>
            <w:tcW w:w="3402" w:type="dxa"/>
            <w:tcBorders>
              <w:top w:val="nil"/>
              <w:left w:val="nil"/>
              <w:bottom w:val="nil"/>
              <w:right w:val="nil"/>
            </w:tcBorders>
          </w:tcPr>
          <w:p w14:paraId="349EB70A" w14:textId="77777777" w:rsidR="007037BA" w:rsidRDefault="007037BA">
            <w:pPr>
              <w:pStyle w:val="ConsPlusNormal"/>
              <w:jc w:val="both"/>
            </w:pPr>
            <w:r>
              <w:t>ВОББЕГОНГООБРАЗНЫЕ</w:t>
            </w:r>
          </w:p>
        </w:tc>
      </w:tr>
      <w:tr w:rsidR="007037BA" w14:paraId="7E7D3B8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5B221B" w14:textId="77777777" w:rsidR="007037BA" w:rsidRDefault="007037BA">
            <w:pPr>
              <w:pStyle w:val="ConsPlusNormal"/>
              <w:jc w:val="center"/>
            </w:pPr>
            <w:r>
              <w:t>1)</w:t>
            </w:r>
          </w:p>
        </w:tc>
        <w:tc>
          <w:tcPr>
            <w:tcW w:w="3798" w:type="dxa"/>
            <w:tcBorders>
              <w:top w:val="nil"/>
              <w:left w:val="nil"/>
              <w:bottom w:val="nil"/>
              <w:right w:val="nil"/>
            </w:tcBorders>
          </w:tcPr>
          <w:p w14:paraId="413833BC" w14:textId="77777777" w:rsidR="007037BA" w:rsidRDefault="007037BA">
            <w:pPr>
              <w:pStyle w:val="ConsPlusNormal"/>
              <w:ind w:left="283"/>
              <w:jc w:val="both"/>
            </w:pPr>
            <w:r>
              <w:t>Rhincodontidae</w:t>
            </w:r>
          </w:p>
          <w:p w14:paraId="2425898B" w14:textId="77777777" w:rsidR="007037BA" w:rsidRDefault="007037BA">
            <w:pPr>
              <w:pStyle w:val="ConsPlusNormal"/>
              <w:ind w:left="283"/>
              <w:jc w:val="both"/>
            </w:pPr>
            <w:r>
              <w:t>Whale sharks:</w:t>
            </w:r>
          </w:p>
        </w:tc>
        <w:tc>
          <w:tcPr>
            <w:tcW w:w="1304" w:type="dxa"/>
            <w:tcBorders>
              <w:top w:val="nil"/>
              <w:left w:val="nil"/>
              <w:bottom w:val="nil"/>
              <w:right w:val="nil"/>
            </w:tcBorders>
          </w:tcPr>
          <w:p w14:paraId="4F1A4F98" w14:textId="77777777" w:rsidR="007037BA" w:rsidRDefault="007037BA">
            <w:pPr>
              <w:pStyle w:val="ConsPlusNormal"/>
            </w:pPr>
          </w:p>
        </w:tc>
        <w:tc>
          <w:tcPr>
            <w:tcW w:w="3402" w:type="dxa"/>
            <w:tcBorders>
              <w:top w:val="nil"/>
              <w:left w:val="nil"/>
              <w:bottom w:val="nil"/>
              <w:right w:val="nil"/>
            </w:tcBorders>
          </w:tcPr>
          <w:p w14:paraId="3F6C599A" w14:textId="77777777" w:rsidR="007037BA" w:rsidRDefault="007037BA">
            <w:pPr>
              <w:pStyle w:val="ConsPlusNormal"/>
              <w:jc w:val="both"/>
            </w:pPr>
            <w:r>
              <w:t>Китовые акулы</w:t>
            </w:r>
          </w:p>
          <w:p w14:paraId="3AB64B8D" w14:textId="77777777" w:rsidR="007037BA" w:rsidRDefault="007037BA">
            <w:pPr>
              <w:pStyle w:val="ConsPlusNormal"/>
              <w:jc w:val="both"/>
            </w:pPr>
            <w:r>
              <w:t>Китовые акулы:</w:t>
            </w:r>
          </w:p>
        </w:tc>
      </w:tr>
      <w:tr w:rsidR="007037BA" w14:paraId="236450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562C6E6" w14:textId="77777777" w:rsidR="007037BA" w:rsidRDefault="007037BA">
            <w:pPr>
              <w:pStyle w:val="ConsPlusNormal"/>
            </w:pPr>
          </w:p>
        </w:tc>
        <w:tc>
          <w:tcPr>
            <w:tcW w:w="3798" w:type="dxa"/>
            <w:tcBorders>
              <w:top w:val="nil"/>
              <w:left w:val="nil"/>
              <w:bottom w:val="nil"/>
              <w:right w:val="nil"/>
            </w:tcBorders>
          </w:tcPr>
          <w:p w14:paraId="59753966" w14:textId="77777777" w:rsidR="007037BA" w:rsidRDefault="007037BA">
            <w:pPr>
              <w:pStyle w:val="ConsPlusNormal"/>
              <w:ind w:left="283"/>
              <w:jc w:val="both"/>
            </w:pPr>
            <w:r>
              <w:t>Rhincodon typus</w:t>
            </w:r>
          </w:p>
        </w:tc>
        <w:tc>
          <w:tcPr>
            <w:tcW w:w="1304" w:type="dxa"/>
            <w:tcBorders>
              <w:top w:val="nil"/>
              <w:left w:val="nil"/>
              <w:bottom w:val="nil"/>
              <w:right w:val="nil"/>
            </w:tcBorders>
          </w:tcPr>
          <w:p w14:paraId="0127E1B7" w14:textId="77777777" w:rsidR="007037BA" w:rsidRDefault="007037BA">
            <w:pPr>
              <w:pStyle w:val="ConsPlusNormal"/>
              <w:jc w:val="center"/>
            </w:pPr>
            <w:r>
              <w:t>II</w:t>
            </w:r>
          </w:p>
        </w:tc>
        <w:tc>
          <w:tcPr>
            <w:tcW w:w="3402" w:type="dxa"/>
            <w:tcBorders>
              <w:top w:val="nil"/>
              <w:left w:val="nil"/>
              <w:bottom w:val="nil"/>
              <w:right w:val="nil"/>
            </w:tcBorders>
          </w:tcPr>
          <w:p w14:paraId="720ACCEB" w14:textId="77777777" w:rsidR="007037BA" w:rsidRDefault="007037BA">
            <w:pPr>
              <w:pStyle w:val="ConsPlusNormal"/>
              <w:jc w:val="both"/>
            </w:pPr>
            <w:r>
              <w:t>Китовая акула</w:t>
            </w:r>
          </w:p>
        </w:tc>
      </w:tr>
      <w:tr w:rsidR="007037BA" w14:paraId="431B9A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6B712C" w14:textId="77777777" w:rsidR="007037BA" w:rsidRDefault="007037BA">
            <w:pPr>
              <w:pStyle w:val="ConsPlusNormal"/>
              <w:jc w:val="center"/>
              <w:outlineLvl w:val="4"/>
            </w:pPr>
            <w:r>
              <w:t>52.</w:t>
            </w:r>
          </w:p>
        </w:tc>
        <w:tc>
          <w:tcPr>
            <w:tcW w:w="3798" w:type="dxa"/>
            <w:tcBorders>
              <w:top w:val="nil"/>
              <w:left w:val="nil"/>
              <w:bottom w:val="nil"/>
              <w:right w:val="nil"/>
            </w:tcBorders>
          </w:tcPr>
          <w:p w14:paraId="66E19513" w14:textId="77777777" w:rsidR="007037BA" w:rsidRDefault="007037BA">
            <w:pPr>
              <w:pStyle w:val="ConsPlusNormal"/>
              <w:ind w:left="283"/>
              <w:jc w:val="both"/>
            </w:pPr>
            <w:r>
              <w:t>PRISTIFORMES</w:t>
            </w:r>
          </w:p>
        </w:tc>
        <w:tc>
          <w:tcPr>
            <w:tcW w:w="1304" w:type="dxa"/>
            <w:tcBorders>
              <w:top w:val="nil"/>
              <w:left w:val="nil"/>
              <w:bottom w:val="nil"/>
              <w:right w:val="nil"/>
            </w:tcBorders>
          </w:tcPr>
          <w:p w14:paraId="7720EFE9" w14:textId="77777777" w:rsidR="007037BA" w:rsidRDefault="007037BA">
            <w:pPr>
              <w:pStyle w:val="ConsPlusNormal"/>
            </w:pPr>
          </w:p>
        </w:tc>
        <w:tc>
          <w:tcPr>
            <w:tcW w:w="3402" w:type="dxa"/>
            <w:tcBorders>
              <w:top w:val="nil"/>
              <w:left w:val="nil"/>
              <w:bottom w:val="nil"/>
              <w:right w:val="nil"/>
            </w:tcBorders>
          </w:tcPr>
          <w:p w14:paraId="45A0C112" w14:textId="77777777" w:rsidR="007037BA" w:rsidRDefault="007037BA">
            <w:pPr>
              <w:pStyle w:val="ConsPlusNormal"/>
              <w:jc w:val="both"/>
            </w:pPr>
            <w:r>
              <w:t>ПИЛОРЫЛООБРАЗНЫЕ</w:t>
            </w:r>
          </w:p>
        </w:tc>
      </w:tr>
      <w:tr w:rsidR="007037BA" w14:paraId="4D7C35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F35A4C" w14:textId="77777777" w:rsidR="007037BA" w:rsidRDefault="007037BA">
            <w:pPr>
              <w:pStyle w:val="ConsPlusNormal"/>
              <w:jc w:val="center"/>
            </w:pPr>
            <w:r>
              <w:t>1)</w:t>
            </w:r>
          </w:p>
        </w:tc>
        <w:tc>
          <w:tcPr>
            <w:tcW w:w="3798" w:type="dxa"/>
            <w:tcBorders>
              <w:top w:val="nil"/>
              <w:left w:val="nil"/>
              <w:bottom w:val="nil"/>
              <w:right w:val="nil"/>
            </w:tcBorders>
          </w:tcPr>
          <w:p w14:paraId="56DBC556" w14:textId="77777777" w:rsidR="007037BA" w:rsidRDefault="007037BA">
            <w:pPr>
              <w:pStyle w:val="ConsPlusNormal"/>
              <w:ind w:left="283"/>
              <w:jc w:val="both"/>
            </w:pPr>
            <w:r>
              <w:t>Pristidae</w:t>
            </w:r>
          </w:p>
          <w:p w14:paraId="482E6921" w14:textId="77777777" w:rsidR="007037BA" w:rsidRDefault="007037BA">
            <w:pPr>
              <w:pStyle w:val="ConsPlusNormal"/>
              <w:ind w:left="283"/>
              <w:jc w:val="both"/>
            </w:pPr>
            <w:r>
              <w:t>Sawfishes:</w:t>
            </w:r>
          </w:p>
        </w:tc>
        <w:tc>
          <w:tcPr>
            <w:tcW w:w="1304" w:type="dxa"/>
            <w:tcBorders>
              <w:top w:val="nil"/>
              <w:left w:val="nil"/>
              <w:bottom w:val="nil"/>
              <w:right w:val="nil"/>
            </w:tcBorders>
          </w:tcPr>
          <w:p w14:paraId="3783FE9D" w14:textId="77777777" w:rsidR="007037BA" w:rsidRDefault="007037BA">
            <w:pPr>
              <w:pStyle w:val="ConsPlusNormal"/>
            </w:pPr>
          </w:p>
        </w:tc>
        <w:tc>
          <w:tcPr>
            <w:tcW w:w="3402" w:type="dxa"/>
            <w:tcBorders>
              <w:top w:val="nil"/>
              <w:left w:val="nil"/>
              <w:bottom w:val="nil"/>
              <w:right w:val="nil"/>
            </w:tcBorders>
          </w:tcPr>
          <w:p w14:paraId="5DCBAEE4" w14:textId="77777777" w:rsidR="007037BA" w:rsidRDefault="007037BA">
            <w:pPr>
              <w:pStyle w:val="ConsPlusNormal"/>
              <w:jc w:val="both"/>
            </w:pPr>
            <w:r>
              <w:t>Скаты пилорылые</w:t>
            </w:r>
          </w:p>
          <w:p w14:paraId="6A014335" w14:textId="77777777" w:rsidR="007037BA" w:rsidRDefault="007037BA">
            <w:pPr>
              <w:pStyle w:val="ConsPlusNormal"/>
              <w:jc w:val="both"/>
            </w:pPr>
            <w:r>
              <w:t>Рыбы-пилы:</w:t>
            </w:r>
          </w:p>
        </w:tc>
      </w:tr>
      <w:tr w:rsidR="007037BA" w14:paraId="13B1448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0C03AC" w14:textId="77777777" w:rsidR="007037BA" w:rsidRDefault="007037BA">
            <w:pPr>
              <w:pStyle w:val="ConsPlusNormal"/>
            </w:pPr>
          </w:p>
        </w:tc>
        <w:tc>
          <w:tcPr>
            <w:tcW w:w="3798" w:type="dxa"/>
            <w:tcBorders>
              <w:top w:val="nil"/>
              <w:left w:val="nil"/>
              <w:bottom w:val="nil"/>
              <w:right w:val="nil"/>
            </w:tcBorders>
          </w:tcPr>
          <w:p w14:paraId="34F5B00E" w14:textId="77777777" w:rsidR="007037BA" w:rsidRDefault="007037BA">
            <w:pPr>
              <w:pStyle w:val="ConsPlusNormal"/>
              <w:ind w:left="283"/>
              <w:jc w:val="both"/>
            </w:pPr>
            <w:r>
              <w:t>Pristidae spp.</w:t>
            </w:r>
          </w:p>
        </w:tc>
        <w:tc>
          <w:tcPr>
            <w:tcW w:w="1304" w:type="dxa"/>
            <w:tcBorders>
              <w:top w:val="nil"/>
              <w:left w:val="nil"/>
              <w:bottom w:val="nil"/>
              <w:right w:val="nil"/>
            </w:tcBorders>
          </w:tcPr>
          <w:p w14:paraId="506FE95E" w14:textId="77777777" w:rsidR="007037BA" w:rsidRDefault="007037BA">
            <w:pPr>
              <w:pStyle w:val="ConsPlusNormal"/>
              <w:jc w:val="center"/>
            </w:pPr>
            <w:r>
              <w:t>I</w:t>
            </w:r>
          </w:p>
        </w:tc>
        <w:tc>
          <w:tcPr>
            <w:tcW w:w="3402" w:type="dxa"/>
            <w:tcBorders>
              <w:top w:val="nil"/>
              <w:left w:val="nil"/>
              <w:bottom w:val="nil"/>
              <w:right w:val="nil"/>
            </w:tcBorders>
          </w:tcPr>
          <w:p w14:paraId="7058A4A5" w14:textId="77777777" w:rsidR="007037BA" w:rsidRDefault="007037BA">
            <w:pPr>
              <w:pStyle w:val="ConsPlusNormal"/>
              <w:jc w:val="both"/>
            </w:pPr>
            <w:r>
              <w:t>Скаты пилорылые (все виды)</w:t>
            </w:r>
          </w:p>
        </w:tc>
      </w:tr>
      <w:tr w:rsidR="007037BA" w14:paraId="2389DC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29FC3BF" w14:textId="77777777" w:rsidR="007037BA" w:rsidRDefault="007037BA">
            <w:pPr>
              <w:pStyle w:val="ConsPlusNormal"/>
            </w:pPr>
          </w:p>
        </w:tc>
        <w:tc>
          <w:tcPr>
            <w:tcW w:w="3798" w:type="dxa"/>
            <w:tcBorders>
              <w:top w:val="nil"/>
              <w:left w:val="nil"/>
              <w:bottom w:val="nil"/>
              <w:right w:val="nil"/>
            </w:tcBorders>
          </w:tcPr>
          <w:p w14:paraId="162526CB" w14:textId="77777777" w:rsidR="007037BA" w:rsidRDefault="007037BA">
            <w:pPr>
              <w:pStyle w:val="ConsPlusNormal"/>
              <w:ind w:left="283"/>
              <w:jc w:val="both"/>
            </w:pPr>
            <w:r>
              <w:t>RHINOPRISTIFORMES</w:t>
            </w:r>
          </w:p>
        </w:tc>
        <w:tc>
          <w:tcPr>
            <w:tcW w:w="1304" w:type="dxa"/>
            <w:tcBorders>
              <w:top w:val="nil"/>
              <w:left w:val="nil"/>
              <w:bottom w:val="nil"/>
              <w:right w:val="nil"/>
            </w:tcBorders>
          </w:tcPr>
          <w:p w14:paraId="2A4DFA43" w14:textId="77777777" w:rsidR="007037BA" w:rsidRDefault="007037BA">
            <w:pPr>
              <w:pStyle w:val="ConsPlusNormal"/>
            </w:pPr>
          </w:p>
        </w:tc>
        <w:tc>
          <w:tcPr>
            <w:tcW w:w="3402" w:type="dxa"/>
            <w:tcBorders>
              <w:top w:val="nil"/>
              <w:left w:val="nil"/>
              <w:bottom w:val="nil"/>
              <w:right w:val="nil"/>
            </w:tcBorders>
          </w:tcPr>
          <w:p w14:paraId="0C869EE1" w14:textId="77777777" w:rsidR="007037BA" w:rsidRDefault="007037BA">
            <w:pPr>
              <w:pStyle w:val="ConsPlusNormal"/>
              <w:jc w:val="both"/>
            </w:pPr>
            <w:r>
              <w:t>РОХЛЕОБРАЗНЫЕ</w:t>
            </w:r>
          </w:p>
        </w:tc>
      </w:tr>
      <w:tr w:rsidR="007037BA" w14:paraId="4E40B37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AE0E8FE" w14:textId="77777777" w:rsidR="007037BA" w:rsidRDefault="007037BA">
            <w:pPr>
              <w:pStyle w:val="ConsPlusNormal"/>
            </w:pPr>
          </w:p>
        </w:tc>
        <w:tc>
          <w:tcPr>
            <w:tcW w:w="3798" w:type="dxa"/>
            <w:tcBorders>
              <w:top w:val="nil"/>
              <w:left w:val="nil"/>
              <w:bottom w:val="nil"/>
              <w:right w:val="nil"/>
            </w:tcBorders>
          </w:tcPr>
          <w:p w14:paraId="21574B71" w14:textId="77777777" w:rsidR="007037BA" w:rsidRDefault="007037BA">
            <w:pPr>
              <w:pStyle w:val="ConsPlusNormal"/>
              <w:ind w:left="283"/>
              <w:jc w:val="both"/>
            </w:pPr>
            <w:r>
              <w:t>Glaucostegidae</w:t>
            </w:r>
          </w:p>
          <w:p w14:paraId="2CF5E892" w14:textId="77777777" w:rsidR="007037BA" w:rsidRDefault="007037BA">
            <w:pPr>
              <w:pStyle w:val="ConsPlusNormal"/>
              <w:ind w:left="283"/>
              <w:jc w:val="both"/>
            </w:pPr>
            <w:r>
              <w:t>Guitarfishes:</w:t>
            </w:r>
          </w:p>
        </w:tc>
        <w:tc>
          <w:tcPr>
            <w:tcW w:w="1304" w:type="dxa"/>
            <w:tcBorders>
              <w:top w:val="nil"/>
              <w:left w:val="nil"/>
              <w:bottom w:val="nil"/>
              <w:right w:val="nil"/>
            </w:tcBorders>
          </w:tcPr>
          <w:p w14:paraId="70E7FD8E" w14:textId="77777777" w:rsidR="007037BA" w:rsidRDefault="007037BA">
            <w:pPr>
              <w:pStyle w:val="ConsPlusNormal"/>
            </w:pPr>
          </w:p>
        </w:tc>
        <w:tc>
          <w:tcPr>
            <w:tcW w:w="3402" w:type="dxa"/>
            <w:tcBorders>
              <w:top w:val="nil"/>
              <w:left w:val="nil"/>
              <w:bottom w:val="nil"/>
              <w:right w:val="nil"/>
            </w:tcBorders>
          </w:tcPr>
          <w:p w14:paraId="0EF72C98" w14:textId="77777777" w:rsidR="007037BA" w:rsidRDefault="007037BA">
            <w:pPr>
              <w:pStyle w:val="ConsPlusNormal"/>
              <w:jc w:val="both"/>
            </w:pPr>
            <w:r>
              <w:t>Гитарниковые</w:t>
            </w:r>
          </w:p>
          <w:p w14:paraId="3B768E5F" w14:textId="77777777" w:rsidR="007037BA" w:rsidRDefault="007037BA">
            <w:pPr>
              <w:pStyle w:val="ConsPlusNormal"/>
              <w:jc w:val="both"/>
            </w:pPr>
            <w:r>
              <w:t>"Гитарники" или гитарные скаты:</w:t>
            </w:r>
          </w:p>
        </w:tc>
      </w:tr>
      <w:tr w:rsidR="007037BA" w14:paraId="2AEC707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31DE15" w14:textId="77777777" w:rsidR="007037BA" w:rsidRDefault="007037BA">
            <w:pPr>
              <w:pStyle w:val="ConsPlusNormal"/>
            </w:pPr>
          </w:p>
        </w:tc>
        <w:tc>
          <w:tcPr>
            <w:tcW w:w="3798" w:type="dxa"/>
            <w:tcBorders>
              <w:top w:val="nil"/>
              <w:left w:val="nil"/>
              <w:bottom w:val="nil"/>
              <w:right w:val="nil"/>
            </w:tcBorders>
          </w:tcPr>
          <w:p w14:paraId="4B219D27" w14:textId="77777777" w:rsidR="007037BA" w:rsidRDefault="007037BA">
            <w:pPr>
              <w:pStyle w:val="ConsPlusNormal"/>
              <w:ind w:left="283"/>
              <w:jc w:val="both"/>
            </w:pPr>
            <w:r>
              <w:t>Glaucostegus spp.</w:t>
            </w:r>
          </w:p>
        </w:tc>
        <w:tc>
          <w:tcPr>
            <w:tcW w:w="1304" w:type="dxa"/>
            <w:tcBorders>
              <w:top w:val="nil"/>
              <w:left w:val="nil"/>
              <w:bottom w:val="nil"/>
              <w:right w:val="nil"/>
            </w:tcBorders>
          </w:tcPr>
          <w:p w14:paraId="6396AC9E" w14:textId="77777777" w:rsidR="007037BA" w:rsidRDefault="007037BA">
            <w:pPr>
              <w:pStyle w:val="ConsPlusNormal"/>
              <w:jc w:val="center"/>
            </w:pPr>
            <w:r>
              <w:t>II</w:t>
            </w:r>
          </w:p>
        </w:tc>
        <w:tc>
          <w:tcPr>
            <w:tcW w:w="3402" w:type="dxa"/>
            <w:tcBorders>
              <w:top w:val="nil"/>
              <w:left w:val="nil"/>
              <w:bottom w:val="nil"/>
              <w:right w:val="nil"/>
            </w:tcBorders>
          </w:tcPr>
          <w:p w14:paraId="2669263B" w14:textId="77777777" w:rsidR="007037BA" w:rsidRDefault="007037BA">
            <w:pPr>
              <w:pStyle w:val="ConsPlusNormal"/>
              <w:jc w:val="both"/>
            </w:pPr>
            <w:r>
              <w:t>Гигантские гитарные скаты (все виды)</w:t>
            </w:r>
          </w:p>
        </w:tc>
      </w:tr>
      <w:tr w:rsidR="007037BA" w14:paraId="257D796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A24BB5" w14:textId="77777777" w:rsidR="007037BA" w:rsidRDefault="007037BA">
            <w:pPr>
              <w:pStyle w:val="ConsPlusNormal"/>
            </w:pPr>
          </w:p>
        </w:tc>
        <w:tc>
          <w:tcPr>
            <w:tcW w:w="3798" w:type="dxa"/>
            <w:tcBorders>
              <w:top w:val="nil"/>
              <w:left w:val="nil"/>
              <w:bottom w:val="nil"/>
              <w:right w:val="nil"/>
            </w:tcBorders>
          </w:tcPr>
          <w:p w14:paraId="2C3F427C" w14:textId="77777777" w:rsidR="007037BA" w:rsidRDefault="007037BA">
            <w:pPr>
              <w:pStyle w:val="ConsPlusNormal"/>
              <w:ind w:left="283"/>
              <w:jc w:val="both"/>
            </w:pPr>
            <w:r>
              <w:t>Rhinidae</w:t>
            </w:r>
          </w:p>
          <w:p w14:paraId="11E65FD3" w14:textId="77777777" w:rsidR="007037BA" w:rsidRDefault="007037BA">
            <w:pPr>
              <w:pStyle w:val="ConsPlusNormal"/>
              <w:ind w:left="283"/>
              <w:jc w:val="both"/>
            </w:pPr>
            <w:r>
              <w:t>Wedgefishes:</w:t>
            </w:r>
          </w:p>
        </w:tc>
        <w:tc>
          <w:tcPr>
            <w:tcW w:w="1304" w:type="dxa"/>
            <w:tcBorders>
              <w:top w:val="nil"/>
              <w:left w:val="nil"/>
              <w:bottom w:val="nil"/>
              <w:right w:val="nil"/>
            </w:tcBorders>
          </w:tcPr>
          <w:p w14:paraId="4DF6CDC9" w14:textId="77777777" w:rsidR="007037BA" w:rsidRDefault="007037BA">
            <w:pPr>
              <w:pStyle w:val="ConsPlusNormal"/>
            </w:pPr>
          </w:p>
        </w:tc>
        <w:tc>
          <w:tcPr>
            <w:tcW w:w="3402" w:type="dxa"/>
            <w:tcBorders>
              <w:top w:val="nil"/>
              <w:left w:val="nil"/>
              <w:bottom w:val="nil"/>
              <w:right w:val="nil"/>
            </w:tcBorders>
          </w:tcPr>
          <w:p w14:paraId="10417156" w14:textId="77777777" w:rsidR="007037BA" w:rsidRDefault="007037BA">
            <w:pPr>
              <w:pStyle w:val="ConsPlusNormal"/>
              <w:jc w:val="both"/>
            </w:pPr>
            <w:r>
              <w:t>Акулохвотые скаты</w:t>
            </w:r>
          </w:p>
          <w:p w14:paraId="39A5B780" w14:textId="77777777" w:rsidR="007037BA" w:rsidRDefault="007037BA">
            <w:pPr>
              <w:pStyle w:val="ConsPlusNormal"/>
              <w:jc w:val="both"/>
            </w:pPr>
            <w:r>
              <w:t>Акулохвостые скаты:</w:t>
            </w:r>
          </w:p>
        </w:tc>
      </w:tr>
      <w:tr w:rsidR="007037BA" w14:paraId="7E03ADF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A6237A" w14:textId="77777777" w:rsidR="007037BA" w:rsidRDefault="007037BA">
            <w:pPr>
              <w:pStyle w:val="ConsPlusNormal"/>
            </w:pPr>
          </w:p>
        </w:tc>
        <w:tc>
          <w:tcPr>
            <w:tcW w:w="3798" w:type="dxa"/>
            <w:tcBorders>
              <w:top w:val="nil"/>
              <w:left w:val="nil"/>
              <w:bottom w:val="nil"/>
              <w:right w:val="nil"/>
            </w:tcBorders>
          </w:tcPr>
          <w:p w14:paraId="55ABE3B9" w14:textId="77777777" w:rsidR="007037BA" w:rsidRDefault="007037BA">
            <w:pPr>
              <w:pStyle w:val="ConsPlusNormal"/>
              <w:ind w:left="283"/>
              <w:jc w:val="both"/>
            </w:pPr>
            <w:r>
              <w:t>Rhinidae spp.</w:t>
            </w:r>
          </w:p>
        </w:tc>
        <w:tc>
          <w:tcPr>
            <w:tcW w:w="1304" w:type="dxa"/>
            <w:tcBorders>
              <w:top w:val="nil"/>
              <w:left w:val="nil"/>
              <w:bottom w:val="nil"/>
              <w:right w:val="nil"/>
            </w:tcBorders>
          </w:tcPr>
          <w:p w14:paraId="3E4C1955" w14:textId="77777777" w:rsidR="007037BA" w:rsidRDefault="007037BA">
            <w:pPr>
              <w:pStyle w:val="ConsPlusNormal"/>
              <w:jc w:val="center"/>
            </w:pPr>
            <w:r>
              <w:t>II</w:t>
            </w:r>
          </w:p>
        </w:tc>
        <w:tc>
          <w:tcPr>
            <w:tcW w:w="3402" w:type="dxa"/>
            <w:tcBorders>
              <w:top w:val="nil"/>
              <w:left w:val="nil"/>
              <w:bottom w:val="nil"/>
              <w:right w:val="nil"/>
            </w:tcBorders>
          </w:tcPr>
          <w:p w14:paraId="0874A5A7" w14:textId="77777777" w:rsidR="007037BA" w:rsidRDefault="007037BA">
            <w:pPr>
              <w:pStyle w:val="ConsPlusNormal"/>
              <w:jc w:val="both"/>
            </w:pPr>
            <w:r>
              <w:t>Рохлевые (все виды)</w:t>
            </w:r>
          </w:p>
        </w:tc>
      </w:tr>
      <w:tr w:rsidR="007037BA" w14:paraId="1E0AEA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36B732" w14:textId="77777777" w:rsidR="007037BA" w:rsidRDefault="007037BA">
            <w:pPr>
              <w:pStyle w:val="ConsPlusNormal"/>
              <w:jc w:val="center"/>
              <w:outlineLvl w:val="3"/>
            </w:pPr>
            <w:r>
              <w:t>VI.</w:t>
            </w:r>
          </w:p>
        </w:tc>
        <w:tc>
          <w:tcPr>
            <w:tcW w:w="3798" w:type="dxa"/>
            <w:tcBorders>
              <w:top w:val="nil"/>
              <w:left w:val="nil"/>
              <w:bottom w:val="nil"/>
              <w:right w:val="nil"/>
            </w:tcBorders>
          </w:tcPr>
          <w:p w14:paraId="441EF5C5" w14:textId="77777777" w:rsidR="007037BA" w:rsidRDefault="007037BA">
            <w:pPr>
              <w:pStyle w:val="ConsPlusNormal"/>
              <w:jc w:val="both"/>
            </w:pPr>
            <w:r>
              <w:t>CLASS ACTINOPTERI (FISHES)</w:t>
            </w:r>
          </w:p>
        </w:tc>
        <w:tc>
          <w:tcPr>
            <w:tcW w:w="1304" w:type="dxa"/>
            <w:tcBorders>
              <w:top w:val="nil"/>
              <w:left w:val="nil"/>
              <w:bottom w:val="nil"/>
              <w:right w:val="nil"/>
            </w:tcBorders>
          </w:tcPr>
          <w:p w14:paraId="72C7631A" w14:textId="77777777" w:rsidR="007037BA" w:rsidRDefault="007037BA">
            <w:pPr>
              <w:pStyle w:val="ConsPlusNormal"/>
            </w:pPr>
          </w:p>
        </w:tc>
        <w:tc>
          <w:tcPr>
            <w:tcW w:w="3402" w:type="dxa"/>
            <w:tcBorders>
              <w:top w:val="nil"/>
              <w:left w:val="nil"/>
              <w:bottom w:val="nil"/>
              <w:right w:val="nil"/>
            </w:tcBorders>
          </w:tcPr>
          <w:p w14:paraId="6631C2CC" w14:textId="77777777" w:rsidR="007037BA" w:rsidRDefault="007037BA">
            <w:pPr>
              <w:pStyle w:val="ConsPlusNormal"/>
              <w:jc w:val="both"/>
            </w:pPr>
            <w:r>
              <w:t>КЛАСС ЛУЧЕПЕРЫЕ РЫБЫ</w:t>
            </w:r>
          </w:p>
        </w:tc>
      </w:tr>
      <w:tr w:rsidR="007037BA" w14:paraId="460C04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3DC64AD" w14:textId="77777777" w:rsidR="007037BA" w:rsidRDefault="007037BA">
            <w:pPr>
              <w:pStyle w:val="ConsPlusNormal"/>
              <w:jc w:val="center"/>
              <w:outlineLvl w:val="4"/>
            </w:pPr>
            <w:r>
              <w:t>53.</w:t>
            </w:r>
          </w:p>
        </w:tc>
        <w:tc>
          <w:tcPr>
            <w:tcW w:w="3798" w:type="dxa"/>
            <w:tcBorders>
              <w:top w:val="nil"/>
              <w:left w:val="nil"/>
              <w:bottom w:val="nil"/>
              <w:right w:val="nil"/>
            </w:tcBorders>
          </w:tcPr>
          <w:p w14:paraId="590EF8AB" w14:textId="77777777" w:rsidR="007037BA" w:rsidRDefault="007037BA">
            <w:pPr>
              <w:pStyle w:val="ConsPlusNormal"/>
              <w:ind w:left="283"/>
              <w:jc w:val="both"/>
            </w:pPr>
            <w:r>
              <w:t>ACIPENSERIFORMES</w:t>
            </w:r>
          </w:p>
        </w:tc>
        <w:tc>
          <w:tcPr>
            <w:tcW w:w="1304" w:type="dxa"/>
            <w:tcBorders>
              <w:top w:val="nil"/>
              <w:left w:val="nil"/>
              <w:bottom w:val="nil"/>
              <w:right w:val="nil"/>
            </w:tcBorders>
          </w:tcPr>
          <w:p w14:paraId="2E669E53" w14:textId="77777777" w:rsidR="007037BA" w:rsidRDefault="007037BA">
            <w:pPr>
              <w:pStyle w:val="ConsPlusNormal"/>
            </w:pPr>
          </w:p>
        </w:tc>
        <w:tc>
          <w:tcPr>
            <w:tcW w:w="3402" w:type="dxa"/>
            <w:tcBorders>
              <w:top w:val="nil"/>
              <w:left w:val="nil"/>
              <w:bottom w:val="nil"/>
              <w:right w:val="nil"/>
            </w:tcBorders>
          </w:tcPr>
          <w:p w14:paraId="31D4A6B4" w14:textId="77777777" w:rsidR="007037BA" w:rsidRDefault="007037BA">
            <w:pPr>
              <w:pStyle w:val="ConsPlusNormal"/>
              <w:jc w:val="both"/>
            </w:pPr>
            <w:r>
              <w:t>ОСЕТРООБРАЗНЫЕ</w:t>
            </w:r>
          </w:p>
        </w:tc>
      </w:tr>
      <w:tr w:rsidR="007037BA" w14:paraId="117F850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627F6DC" w14:textId="77777777" w:rsidR="007037BA" w:rsidRDefault="007037BA">
            <w:pPr>
              <w:pStyle w:val="ConsPlusNormal"/>
            </w:pPr>
          </w:p>
        </w:tc>
        <w:tc>
          <w:tcPr>
            <w:tcW w:w="3798" w:type="dxa"/>
            <w:tcBorders>
              <w:top w:val="nil"/>
              <w:left w:val="nil"/>
              <w:bottom w:val="nil"/>
              <w:right w:val="nil"/>
            </w:tcBorders>
          </w:tcPr>
          <w:p w14:paraId="5636426B" w14:textId="77777777" w:rsidR="007037BA" w:rsidRDefault="007037BA">
            <w:pPr>
              <w:pStyle w:val="ConsPlusNormal"/>
              <w:ind w:left="283"/>
              <w:jc w:val="both"/>
            </w:pPr>
            <w:r>
              <w:t>ACIPENSERIFORMES spp. (Except the species included in Appendix I)</w:t>
            </w:r>
          </w:p>
        </w:tc>
        <w:tc>
          <w:tcPr>
            <w:tcW w:w="1304" w:type="dxa"/>
            <w:tcBorders>
              <w:top w:val="nil"/>
              <w:left w:val="nil"/>
              <w:bottom w:val="nil"/>
              <w:right w:val="nil"/>
            </w:tcBorders>
          </w:tcPr>
          <w:p w14:paraId="7A9EDD4E" w14:textId="77777777" w:rsidR="007037BA" w:rsidRDefault="007037BA">
            <w:pPr>
              <w:pStyle w:val="ConsPlusNormal"/>
              <w:jc w:val="center"/>
            </w:pPr>
            <w:r>
              <w:t>II</w:t>
            </w:r>
          </w:p>
        </w:tc>
        <w:tc>
          <w:tcPr>
            <w:tcW w:w="3402" w:type="dxa"/>
            <w:tcBorders>
              <w:top w:val="nil"/>
              <w:left w:val="nil"/>
              <w:bottom w:val="nil"/>
              <w:right w:val="nil"/>
            </w:tcBorders>
          </w:tcPr>
          <w:p w14:paraId="3B9D02C1" w14:textId="77777777" w:rsidR="007037BA" w:rsidRDefault="007037BA">
            <w:pPr>
              <w:pStyle w:val="ConsPlusNormal"/>
              <w:jc w:val="both"/>
            </w:pPr>
            <w:r>
              <w:t xml:space="preserve">ОСЕТРООБРАЗНЫЕ (все виды, за исключением видов, включенных в приложение I к </w:t>
            </w:r>
            <w:hyperlink r:id="rId410">
              <w:r>
                <w:rPr>
                  <w:color w:val="0000FF"/>
                </w:rPr>
                <w:t>СИТЕС</w:t>
              </w:r>
            </w:hyperlink>
            <w:r>
              <w:t>)</w:t>
            </w:r>
          </w:p>
        </w:tc>
      </w:tr>
      <w:tr w:rsidR="007037BA" w14:paraId="200BE73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41FFC84" w14:textId="77777777" w:rsidR="007037BA" w:rsidRDefault="007037BA">
            <w:pPr>
              <w:pStyle w:val="ConsPlusNormal"/>
              <w:jc w:val="center"/>
            </w:pPr>
            <w:r>
              <w:t>1)</w:t>
            </w:r>
          </w:p>
        </w:tc>
        <w:tc>
          <w:tcPr>
            <w:tcW w:w="3798" w:type="dxa"/>
            <w:tcBorders>
              <w:top w:val="nil"/>
              <w:left w:val="nil"/>
              <w:bottom w:val="nil"/>
              <w:right w:val="nil"/>
            </w:tcBorders>
          </w:tcPr>
          <w:p w14:paraId="3A274805" w14:textId="77777777" w:rsidR="007037BA" w:rsidRDefault="007037BA">
            <w:pPr>
              <w:pStyle w:val="ConsPlusNormal"/>
              <w:ind w:left="283"/>
              <w:jc w:val="both"/>
            </w:pPr>
            <w:r>
              <w:t>Acipenseridae</w:t>
            </w:r>
          </w:p>
          <w:p w14:paraId="1002A928" w14:textId="77777777" w:rsidR="007037BA" w:rsidRDefault="007037BA">
            <w:pPr>
              <w:pStyle w:val="ConsPlusNormal"/>
              <w:ind w:left="283"/>
              <w:jc w:val="both"/>
            </w:pPr>
            <w:r>
              <w:t>Sturgeons:</w:t>
            </w:r>
          </w:p>
        </w:tc>
        <w:tc>
          <w:tcPr>
            <w:tcW w:w="1304" w:type="dxa"/>
            <w:tcBorders>
              <w:top w:val="nil"/>
              <w:left w:val="nil"/>
              <w:bottom w:val="nil"/>
              <w:right w:val="nil"/>
            </w:tcBorders>
          </w:tcPr>
          <w:p w14:paraId="512025FE" w14:textId="77777777" w:rsidR="007037BA" w:rsidRDefault="007037BA">
            <w:pPr>
              <w:pStyle w:val="ConsPlusNormal"/>
            </w:pPr>
          </w:p>
        </w:tc>
        <w:tc>
          <w:tcPr>
            <w:tcW w:w="3402" w:type="dxa"/>
            <w:tcBorders>
              <w:top w:val="nil"/>
              <w:left w:val="nil"/>
              <w:bottom w:val="nil"/>
              <w:right w:val="nil"/>
            </w:tcBorders>
          </w:tcPr>
          <w:p w14:paraId="595E5F88" w14:textId="77777777" w:rsidR="007037BA" w:rsidRDefault="007037BA">
            <w:pPr>
              <w:pStyle w:val="ConsPlusNormal"/>
              <w:jc w:val="both"/>
            </w:pPr>
            <w:r>
              <w:t>Осетровые</w:t>
            </w:r>
          </w:p>
          <w:p w14:paraId="1483D194" w14:textId="77777777" w:rsidR="007037BA" w:rsidRDefault="007037BA">
            <w:pPr>
              <w:pStyle w:val="ConsPlusNormal"/>
              <w:jc w:val="both"/>
            </w:pPr>
            <w:r>
              <w:t>Осетровые:</w:t>
            </w:r>
          </w:p>
        </w:tc>
      </w:tr>
      <w:tr w:rsidR="007037BA" w14:paraId="4CE874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B12722" w14:textId="77777777" w:rsidR="007037BA" w:rsidRDefault="007037BA">
            <w:pPr>
              <w:pStyle w:val="ConsPlusNormal"/>
            </w:pPr>
          </w:p>
        </w:tc>
        <w:tc>
          <w:tcPr>
            <w:tcW w:w="3798" w:type="dxa"/>
            <w:tcBorders>
              <w:top w:val="nil"/>
              <w:left w:val="nil"/>
              <w:bottom w:val="nil"/>
              <w:right w:val="nil"/>
            </w:tcBorders>
          </w:tcPr>
          <w:p w14:paraId="3E36FF25" w14:textId="77777777" w:rsidR="007037BA" w:rsidRDefault="007037BA">
            <w:pPr>
              <w:pStyle w:val="ConsPlusNormal"/>
              <w:ind w:left="283"/>
              <w:jc w:val="both"/>
            </w:pPr>
            <w:r>
              <w:t>Acipenser brevirostrum</w:t>
            </w:r>
          </w:p>
        </w:tc>
        <w:tc>
          <w:tcPr>
            <w:tcW w:w="1304" w:type="dxa"/>
            <w:tcBorders>
              <w:top w:val="nil"/>
              <w:left w:val="nil"/>
              <w:bottom w:val="nil"/>
              <w:right w:val="nil"/>
            </w:tcBorders>
          </w:tcPr>
          <w:p w14:paraId="5EE70655" w14:textId="77777777" w:rsidR="007037BA" w:rsidRDefault="007037BA">
            <w:pPr>
              <w:pStyle w:val="ConsPlusNormal"/>
              <w:jc w:val="center"/>
            </w:pPr>
            <w:r>
              <w:t>I</w:t>
            </w:r>
          </w:p>
        </w:tc>
        <w:tc>
          <w:tcPr>
            <w:tcW w:w="3402" w:type="dxa"/>
            <w:tcBorders>
              <w:top w:val="nil"/>
              <w:left w:val="nil"/>
              <w:bottom w:val="nil"/>
              <w:right w:val="nil"/>
            </w:tcBorders>
          </w:tcPr>
          <w:p w14:paraId="5FEAC730" w14:textId="77777777" w:rsidR="007037BA" w:rsidRDefault="007037BA">
            <w:pPr>
              <w:pStyle w:val="ConsPlusNormal"/>
              <w:jc w:val="both"/>
            </w:pPr>
            <w:r>
              <w:t>Осетр тупорылый (малый)</w:t>
            </w:r>
          </w:p>
        </w:tc>
      </w:tr>
      <w:tr w:rsidR="007037BA" w14:paraId="7ADA83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C07FBD" w14:textId="77777777" w:rsidR="007037BA" w:rsidRDefault="007037BA">
            <w:pPr>
              <w:pStyle w:val="ConsPlusNormal"/>
            </w:pPr>
          </w:p>
        </w:tc>
        <w:tc>
          <w:tcPr>
            <w:tcW w:w="3798" w:type="dxa"/>
            <w:tcBorders>
              <w:top w:val="nil"/>
              <w:left w:val="nil"/>
              <w:bottom w:val="nil"/>
              <w:right w:val="nil"/>
            </w:tcBorders>
          </w:tcPr>
          <w:p w14:paraId="4FF129E2" w14:textId="77777777" w:rsidR="007037BA" w:rsidRDefault="007037BA">
            <w:pPr>
              <w:pStyle w:val="ConsPlusNormal"/>
              <w:ind w:left="283"/>
              <w:jc w:val="both"/>
            </w:pPr>
            <w:r>
              <w:t>Acipenser sturio</w:t>
            </w:r>
          </w:p>
        </w:tc>
        <w:tc>
          <w:tcPr>
            <w:tcW w:w="1304" w:type="dxa"/>
            <w:tcBorders>
              <w:top w:val="nil"/>
              <w:left w:val="nil"/>
              <w:bottom w:val="nil"/>
              <w:right w:val="nil"/>
            </w:tcBorders>
          </w:tcPr>
          <w:p w14:paraId="71E0B417" w14:textId="77777777" w:rsidR="007037BA" w:rsidRDefault="007037BA">
            <w:pPr>
              <w:pStyle w:val="ConsPlusNormal"/>
              <w:jc w:val="center"/>
            </w:pPr>
            <w:r>
              <w:t>I</w:t>
            </w:r>
          </w:p>
        </w:tc>
        <w:tc>
          <w:tcPr>
            <w:tcW w:w="3402" w:type="dxa"/>
            <w:tcBorders>
              <w:top w:val="nil"/>
              <w:left w:val="nil"/>
              <w:bottom w:val="nil"/>
              <w:right w:val="nil"/>
            </w:tcBorders>
          </w:tcPr>
          <w:p w14:paraId="5469D343" w14:textId="77777777" w:rsidR="007037BA" w:rsidRDefault="007037BA">
            <w:pPr>
              <w:pStyle w:val="ConsPlusNormal"/>
              <w:jc w:val="both"/>
            </w:pPr>
            <w:r>
              <w:t>Осетр атлантический</w:t>
            </w:r>
          </w:p>
        </w:tc>
      </w:tr>
      <w:tr w:rsidR="007037BA" w14:paraId="7C3608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EF42D6" w14:textId="77777777" w:rsidR="007037BA" w:rsidRDefault="007037BA">
            <w:pPr>
              <w:pStyle w:val="ConsPlusNormal"/>
              <w:jc w:val="center"/>
              <w:outlineLvl w:val="4"/>
            </w:pPr>
            <w:r>
              <w:t>54.</w:t>
            </w:r>
          </w:p>
        </w:tc>
        <w:tc>
          <w:tcPr>
            <w:tcW w:w="3798" w:type="dxa"/>
            <w:tcBorders>
              <w:top w:val="nil"/>
              <w:left w:val="nil"/>
              <w:bottom w:val="nil"/>
              <w:right w:val="nil"/>
            </w:tcBorders>
          </w:tcPr>
          <w:p w14:paraId="14E3C584" w14:textId="77777777" w:rsidR="007037BA" w:rsidRDefault="007037BA">
            <w:pPr>
              <w:pStyle w:val="ConsPlusNormal"/>
              <w:ind w:left="283"/>
              <w:jc w:val="both"/>
            </w:pPr>
            <w:r>
              <w:t>ANGUILLIFORMES</w:t>
            </w:r>
          </w:p>
        </w:tc>
        <w:tc>
          <w:tcPr>
            <w:tcW w:w="1304" w:type="dxa"/>
            <w:tcBorders>
              <w:top w:val="nil"/>
              <w:left w:val="nil"/>
              <w:bottom w:val="nil"/>
              <w:right w:val="nil"/>
            </w:tcBorders>
          </w:tcPr>
          <w:p w14:paraId="011D0E28" w14:textId="77777777" w:rsidR="007037BA" w:rsidRDefault="007037BA">
            <w:pPr>
              <w:pStyle w:val="ConsPlusNormal"/>
            </w:pPr>
          </w:p>
        </w:tc>
        <w:tc>
          <w:tcPr>
            <w:tcW w:w="3402" w:type="dxa"/>
            <w:tcBorders>
              <w:top w:val="nil"/>
              <w:left w:val="nil"/>
              <w:bottom w:val="nil"/>
              <w:right w:val="nil"/>
            </w:tcBorders>
          </w:tcPr>
          <w:p w14:paraId="52B4C6A8" w14:textId="77777777" w:rsidR="007037BA" w:rsidRDefault="007037BA">
            <w:pPr>
              <w:pStyle w:val="ConsPlusNormal"/>
              <w:jc w:val="both"/>
            </w:pPr>
            <w:r>
              <w:t>УГРЕОБРАЗНЫЕ</w:t>
            </w:r>
          </w:p>
        </w:tc>
      </w:tr>
      <w:tr w:rsidR="007037BA" w14:paraId="1A0EED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F9A9E0" w14:textId="77777777" w:rsidR="007037BA" w:rsidRDefault="007037BA">
            <w:pPr>
              <w:pStyle w:val="ConsPlusNormal"/>
              <w:jc w:val="center"/>
            </w:pPr>
            <w:r>
              <w:t>1)</w:t>
            </w:r>
          </w:p>
        </w:tc>
        <w:tc>
          <w:tcPr>
            <w:tcW w:w="3798" w:type="dxa"/>
            <w:tcBorders>
              <w:top w:val="nil"/>
              <w:left w:val="nil"/>
              <w:bottom w:val="nil"/>
              <w:right w:val="nil"/>
            </w:tcBorders>
          </w:tcPr>
          <w:p w14:paraId="67F6DC33" w14:textId="77777777" w:rsidR="007037BA" w:rsidRDefault="007037BA">
            <w:pPr>
              <w:pStyle w:val="ConsPlusNormal"/>
              <w:ind w:left="283"/>
              <w:jc w:val="both"/>
            </w:pPr>
            <w:r>
              <w:t>Anguillidae</w:t>
            </w:r>
          </w:p>
          <w:p w14:paraId="046A8AF7" w14:textId="77777777" w:rsidR="007037BA" w:rsidRDefault="007037BA">
            <w:pPr>
              <w:pStyle w:val="ConsPlusNormal"/>
              <w:ind w:left="283"/>
              <w:jc w:val="both"/>
            </w:pPr>
            <w:r>
              <w:lastRenderedPageBreak/>
              <w:t>Freshwater eels:</w:t>
            </w:r>
          </w:p>
        </w:tc>
        <w:tc>
          <w:tcPr>
            <w:tcW w:w="1304" w:type="dxa"/>
            <w:tcBorders>
              <w:top w:val="nil"/>
              <w:left w:val="nil"/>
              <w:bottom w:val="nil"/>
              <w:right w:val="nil"/>
            </w:tcBorders>
          </w:tcPr>
          <w:p w14:paraId="0661D191" w14:textId="77777777" w:rsidR="007037BA" w:rsidRDefault="007037BA">
            <w:pPr>
              <w:pStyle w:val="ConsPlusNormal"/>
            </w:pPr>
          </w:p>
        </w:tc>
        <w:tc>
          <w:tcPr>
            <w:tcW w:w="3402" w:type="dxa"/>
            <w:tcBorders>
              <w:top w:val="nil"/>
              <w:left w:val="nil"/>
              <w:bottom w:val="nil"/>
              <w:right w:val="nil"/>
            </w:tcBorders>
          </w:tcPr>
          <w:p w14:paraId="71B1651D" w14:textId="77777777" w:rsidR="007037BA" w:rsidRDefault="007037BA">
            <w:pPr>
              <w:pStyle w:val="ConsPlusNormal"/>
              <w:jc w:val="both"/>
            </w:pPr>
            <w:r>
              <w:t>Пресноводные угри</w:t>
            </w:r>
          </w:p>
          <w:p w14:paraId="3D8107A4" w14:textId="77777777" w:rsidR="007037BA" w:rsidRDefault="007037BA">
            <w:pPr>
              <w:pStyle w:val="ConsPlusNormal"/>
              <w:jc w:val="both"/>
            </w:pPr>
            <w:r>
              <w:lastRenderedPageBreak/>
              <w:t>Пресноводные угри:</w:t>
            </w:r>
          </w:p>
        </w:tc>
      </w:tr>
      <w:tr w:rsidR="007037BA" w14:paraId="02A8CA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9A80633" w14:textId="77777777" w:rsidR="007037BA" w:rsidRDefault="007037BA">
            <w:pPr>
              <w:pStyle w:val="ConsPlusNormal"/>
            </w:pPr>
          </w:p>
        </w:tc>
        <w:tc>
          <w:tcPr>
            <w:tcW w:w="3798" w:type="dxa"/>
            <w:tcBorders>
              <w:top w:val="nil"/>
              <w:left w:val="nil"/>
              <w:bottom w:val="nil"/>
              <w:right w:val="nil"/>
            </w:tcBorders>
          </w:tcPr>
          <w:p w14:paraId="4E02B881" w14:textId="77777777" w:rsidR="007037BA" w:rsidRDefault="007037BA">
            <w:pPr>
              <w:pStyle w:val="ConsPlusNormal"/>
              <w:ind w:left="283"/>
              <w:jc w:val="both"/>
            </w:pPr>
            <w:r>
              <w:t>Anguilla anguilla</w:t>
            </w:r>
          </w:p>
        </w:tc>
        <w:tc>
          <w:tcPr>
            <w:tcW w:w="1304" w:type="dxa"/>
            <w:tcBorders>
              <w:top w:val="nil"/>
              <w:left w:val="nil"/>
              <w:bottom w:val="nil"/>
              <w:right w:val="nil"/>
            </w:tcBorders>
          </w:tcPr>
          <w:p w14:paraId="596D0EDE" w14:textId="77777777" w:rsidR="007037BA" w:rsidRDefault="007037BA">
            <w:pPr>
              <w:pStyle w:val="ConsPlusNormal"/>
              <w:jc w:val="center"/>
            </w:pPr>
            <w:r>
              <w:t>II</w:t>
            </w:r>
          </w:p>
        </w:tc>
        <w:tc>
          <w:tcPr>
            <w:tcW w:w="3402" w:type="dxa"/>
            <w:tcBorders>
              <w:top w:val="nil"/>
              <w:left w:val="nil"/>
              <w:bottom w:val="nil"/>
              <w:right w:val="nil"/>
            </w:tcBorders>
          </w:tcPr>
          <w:p w14:paraId="47E04AF7" w14:textId="77777777" w:rsidR="007037BA" w:rsidRDefault="007037BA">
            <w:pPr>
              <w:pStyle w:val="ConsPlusNormal"/>
              <w:jc w:val="both"/>
            </w:pPr>
            <w:r>
              <w:t>Угорь речной, или европейский угорь</w:t>
            </w:r>
          </w:p>
        </w:tc>
      </w:tr>
      <w:tr w:rsidR="007037BA" w14:paraId="3710E3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652338" w14:textId="77777777" w:rsidR="007037BA" w:rsidRDefault="007037BA">
            <w:pPr>
              <w:pStyle w:val="ConsPlusNormal"/>
              <w:jc w:val="center"/>
              <w:outlineLvl w:val="4"/>
            </w:pPr>
            <w:r>
              <w:t>55.</w:t>
            </w:r>
          </w:p>
        </w:tc>
        <w:tc>
          <w:tcPr>
            <w:tcW w:w="3798" w:type="dxa"/>
            <w:tcBorders>
              <w:top w:val="nil"/>
              <w:left w:val="nil"/>
              <w:bottom w:val="nil"/>
              <w:right w:val="nil"/>
            </w:tcBorders>
          </w:tcPr>
          <w:p w14:paraId="6304E6DF" w14:textId="77777777" w:rsidR="007037BA" w:rsidRDefault="007037BA">
            <w:pPr>
              <w:pStyle w:val="ConsPlusNormal"/>
              <w:ind w:left="283"/>
              <w:jc w:val="both"/>
            </w:pPr>
            <w:r>
              <w:t>CYPRINIFORMES</w:t>
            </w:r>
          </w:p>
        </w:tc>
        <w:tc>
          <w:tcPr>
            <w:tcW w:w="1304" w:type="dxa"/>
            <w:tcBorders>
              <w:top w:val="nil"/>
              <w:left w:val="nil"/>
              <w:bottom w:val="nil"/>
              <w:right w:val="nil"/>
            </w:tcBorders>
          </w:tcPr>
          <w:p w14:paraId="4E19ED73" w14:textId="77777777" w:rsidR="007037BA" w:rsidRDefault="007037BA">
            <w:pPr>
              <w:pStyle w:val="ConsPlusNormal"/>
            </w:pPr>
          </w:p>
        </w:tc>
        <w:tc>
          <w:tcPr>
            <w:tcW w:w="3402" w:type="dxa"/>
            <w:tcBorders>
              <w:top w:val="nil"/>
              <w:left w:val="nil"/>
              <w:bottom w:val="nil"/>
              <w:right w:val="nil"/>
            </w:tcBorders>
          </w:tcPr>
          <w:p w14:paraId="53B738F5" w14:textId="77777777" w:rsidR="007037BA" w:rsidRDefault="007037BA">
            <w:pPr>
              <w:pStyle w:val="ConsPlusNormal"/>
              <w:jc w:val="both"/>
            </w:pPr>
            <w:r>
              <w:t>КАРПООБРАЗНЫЕ</w:t>
            </w:r>
          </w:p>
        </w:tc>
      </w:tr>
      <w:tr w:rsidR="007037BA" w14:paraId="1C9645E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DE9E1D8" w14:textId="77777777" w:rsidR="007037BA" w:rsidRDefault="007037BA">
            <w:pPr>
              <w:pStyle w:val="ConsPlusNormal"/>
              <w:jc w:val="center"/>
            </w:pPr>
            <w:r>
              <w:t>1)</w:t>
            </w:r>
          </w:p>
        </w:tc>
        <w:tc>
          <w:tcPr>
            <w:tcW w:w="3798" w:type="dxa"/>
            <w:tcBorders>
              <w:top w:val="nil"/>
              <w:left w:val="nil"/>
              <w:bottom w:val="nil"/>
              <w:right w:val="nil"/>
            </w:tcBorders>
          </w:tcPr>
          <w:p w14:paraId="3089D0AB" w14:textId="77777777" w:rsidR="007037BA" w:rsidRDefault="007037BA">
            <w:pPr>
              <w:pStyle w:val="ConsPlusNormal"/>
              <w:ind w:left="283"/>
              <w:jc w:val="both"/>
            </w:pPr>
            <w:r>
              <w:t>Catostomidae</w:t>
            </w:r>
          </w:p>
          <w:p w14:paraId="3217089D" w14:textId="77777777" w:rsidR="007037BA" w:rsidRDefault="007037BA">
            <w:pPr>
              <w:pStyle w:val="ConsPlusNormal"/>
              <w:ind w:left="283"/>
              <w:jc w:val="both"/>
            </w:pPr>
            <w:r>
              <w:t>Cui-ui:</w:t>
            </w:r>
          </w:p>
        </w:tc>
        <w:tc>
          <w:tcPr>
            <w:tcW w:w="1304" w:type="dxa"/>
            <w:tcBorders>
              <w:top w:val="nil"/>
              <w:left w:val="nil"/>
              <w:bottom w:val="nil"/>
              <w:right w:val="nil"/>
            </w:tcBorders>
          </w:tcPr>
          <w:p w14:paraId="38B2365E" w14:textId="77777777" w:rsidR="007037BA" w:rsidRDefault="007037BA">
            <w:pPr>
              <w:pStyle w:val="ConsPlusNormal"/>
            </w:pPr>
          </w:p>
        </w:tc>
        <w:tc>
          <w:tcPr>
            <w:tcW w:w="3402" w:type="dxa"/>
            <w:tcBorders>
              <w:top w:val="nil"/>
              <w:left w:val="nil"/>
              <w:bottom w:val="nil"/>
              <w:right w:val="nil"/>
            </w:tcBorders>
          </w:tcPr>
          <w:p w14:paraId="27DC8AFE" w14:textId="77777777" w:rsidR="007037BA" w:rsidRDefault="007037BA">
            <w:pPr>
              <w:pStyle w:val="ConsPlusNormal"/>
              <w:jc w:val="both"/>
            </w:pPr>
            <w:r>
              <w:t>Чукучановые</w:t>
            </w:r>
          </w:p>
          <w:p w14:paraId="52CCF9C1" w14:textId="77777777" w:rsidR="007037BA" w:rsidRDefault="007037BA">
            <w:pPr>
              <w:pStyle w:val="ConsPlusNormal"/>
              <w:jc w:val="both"/>
            </w:pPr>
            <w:r>
              <w:t>Чукучановые:</w:t>
            </w:r>
          </w:p>
        </w:tc>
      </w:tr>
      <w:tr w:rsidR="007037BA" w14:paraId="77E5E13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C04216E" w14:textId="77777777" w:rsidR="007037BA" w:rsidRDefault="007037BA">
            <w:pPr>
              <w:pStyle w:val="ConsPlusNormal"/>
            </w:pPr>
          </w:p>
        </w:tc>
        <w:tc>
          <w:tcPr>
            <w:tcW w:w="3798" w:type="dxa"/>
            <w:tcBorders>
              <w:top w:val="nil"/>
              <w:left w:val="nil"/>
              <w:bottom w:val="nil"/>
              <w:right w:val="nil"/>
            </w:tcBorders>
          </w:tcPr>
          <w:p w14:paraId="55835E7D" w14:textId="77777777" w:rsidR="007037BA" w:rsidRDefault="007037BA">
            <w:pPr>
              <w:pStyle w:val="ConsPlusNormal"/>
              <w:ind w:left="283"/>
              <w:jc w:val="both"/>
            </w:pPr>
            <w:r>
              <w:t>Chasmistes cujus</w:t>
            </w:r>
          </w:p>
        </w:tc>
        <w:tc>
          <w:tcPr>
            <w:tcW w:w="1304" w:type="dxa"/>
            <w:tcBorders>
              <w:top w:val="nil"/>
              <w:left w:val="nil"/>
              <w:bottom w:val="nil"/>
              <w:right w:val="nil"/>
            </w:tcBorders>
          </w:tcPr>
          <w:p w14:paraId="2BCCBFF9" w14:textId="77777777" w:rsidR="007037BA" w:rsidRDefault="007037BA">
            <w:pPr>
              <w:pStyle w:val="ConsPlusNormal"/>
              <w:jc w:val="center"/>
            </w:pPr>
            <w:r>
              <w:t>I</w:t>
            </w:r>
          </w:p>
        </w:tc>
        <w:tc>
          <w:tcPr>
            <w:tcW w:w="3402" w:type="dxa"/>
            <w:tcBorders>
              <w:top w:val="nil"/>
              <w:left w:val="nil"/>
              <w:bottom w:val="nil"/>
              <w:right w:val="nil"/>
            </w:tcBorders>
          </w:tcPr>
          <w:p w14:paraId="68ED6FC6" w14:textId="77777777" w:rsidR="007037BA" w:rsidRDefault="007037BA">
            <w:pPr>
              <w:pStyle w:val="ConsPlusNormal"/>
              <w:jc w:val="both"/>
            </w:pPr>
            <w:r>
              <w:t>Чукучан-хасмистес озера Пирамид</w:t>
            </w:r>
          </w:p>
        </w:tc>
      </w:tr>
      <w:tr w:rsidR="007037BA" w14:paraId="7E19F84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FEA0A0" w14:textId="77777777" w:rsidR="007037BA" w:rsidRDefault="007037BA">
            <w:pPr>
              <w:pStyle w:val="ConsPlusNormal"/>
              <w:jc w:val="center"/>
            </w:pPr>
            <w:r>
              <w:t>2)</w:t>
            </w:r>
          </w:p>
        </w:tc>
        <w:tc>
          <w:tcPr>
            <w:tcW w:w="3798" w:type="dxa"/>
            <w:tcBorders>
              <w:top w:val="nil"/>
              <w:left w:val="nil"/>
              <w:bottom w:val="nil"/>
              <w:right w:val="nil"/>
            </w:tcBorders>
          </w:tcPr>
          <w:p w14:paraId="6B64EE44" w14:textId="77777777" w:rsidR="007037BA" w:rsidRDefault="007037BA">
            <w:pPr>
              <w:pStyle w:val="ConsPlusNormal"/>
              <w:ind w:left="283"/>
              <w:jc w:val="both"/>
            </w:pPr>
            <w:r>
              <w:t>Cyprinidae</w:t>
            </w:r>
          </w:p>
          <w:p w14:paraId="1A15A63C" w14:textId="77777777" w:rsidR="007037BA" w:rsidRDefault="007037BA">
            <w:pPr>
              <w:pStyle w:val="ConsPlusNormal"/>
              <w:ind w:left="283"/>
              <w:jc w:val="both"/>
            </w:pPr>
            <w:r>
              <w:t>Carps:</w:t>
            </w:r>
          </w:p>
        </w:tc>
        <w:tc>
          <w:tcPr>
            <w:tcW w:w="1304" w:type="dxa"/>
            <w:tcBorders>
              <w:top w:val="nil"/>
              <w:left w:val="nil"/>
              <w:bottom w:val="nil"/>
              <w:right w:val="nil"/>
            </w:tcBorders>
          </w:tcPr>
          <w:p w14:paraId="4B970544" w14:textId="77777777" w:rsidR="007037BA" w:rsidRDefault="007037BA">
            <w:pPr>
              <w:pStyle w:val="ConsPlusNormal"/>
            </w:pPr>
          </w:p>
        </w:tc>
        <w:tc>
          <w:tcPr>
            <w:tcW w:w="3402" w:type="dxa"/>
            <w:tcBorders>
              <w:top w:val="nil"/>
              <w:left w:val="nil"/>
              <w:bottom w:val="nil"/>
              <w:right w:val="nil"/>
            </w:tcBorders>
          </w:tcPr>
          <w:p w14:paraId="7BB1E7C1" w14:textId="77777777" w:rsidR="007037BA" w:rsidRDefault="007037BA">
            <w:pPr>
              <w:pStyle w:val="ConsPlusNormal"/>
              <w:jc w:val="both"/>
            </w:pPr>
            <w:r>
              <w:t>Карповые</w:t>
            </w:r>
          </w:p>
          <w:p w14:paraId="7314C016" w14:textId="77777777" w:rsidR="007037BA" w:rsidRDefault="007037BA">
            <w:pPr>
              <w:pStyle w:val="ConsPlusNormal"/>
              <w:jc w:val="both"/>
            </w:pPr>
            <w:r>
              <w:t>Карповые:</w:t>
            </w:r>
          </w:p>
        </w:tc>
      </w:tr>
      <w:tr w:rsidR="007037BA" w14:paraId="081599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560E50" w14:textId="77777777" w:rsidR="007037BA" w:rsidRDefault="007037BA">
            <w:pPr>
              <w:pStyle w:val="ConsPlusNormal"/>
            </w:pPr>
          </w:p>
        </w:tc>
        <w:tc>
          <w:tcPr>
            <w:tcW w:w="3798" w:type="dxa"/>
            <w:tcBorders>
              <w:top w:val="nil"/>
              <w:left w:val="nil"/>
              <w:bottom w:val="nil"/>
              <w:right w:val="nil"/>
            </w:tcBorders>
          </w:tcPr>
          <w:p w14:paraId="116FE32A" w14:textId="77777777" w:rsidR="007037BA" w:rsidRDefault="007037BA">
            <w:pPr>
              <w:pStyle w:val="ConsPlusNormal"/>
              <w:ind w:left="283"/>
              <w:jc w:val="both"/>
            </w:pPr>
            <w:r>
              <w:t>Caecobarbus geertsii</w:t>
            </w:r>
          </w:p>
        </w:tc>
        <w:tc>
          <w:tcPr>
            <w:tcW w:w="1304" w:type="dxa"/>
            <w:tcBorders>
              <w:top w:val="nil"/>
              <w:left w:val="nil"/>
              <w:bottom w:val="nil"/>
              <w:right w:val="nil"/>
            </w:tcBorders>
          </w:tcPr>
          <w:p w14:paraId="0C6A7C68" w14:textId="77777777" w:rsidR="007037BA" w:rsidRDefault="007037BA">
            <w:pPr>
              <w:pStyle w:val="ConsPlusNormal"/>
              <w:jc w:val="center"/>
            </w:pPr>
            <w:r>
              <w:t>II</w:t>
            </w:r>
          </w:p>
        </w:tc>
        <w:tc>
          <w:tcPr>
            <w:tcW w:w="3402" w:type="dxa"/>
            <w:tcBorders>
              <w:top w:val="nil"/>
              <w:left w:val="nil"/>
              <w:bottom w:val="nil"/>
              <w:right w:val="nil"/>
            </w:tcBorders>
          </w:tcPr>
          <w:p w14:paraId="6C335375" w14:textId="77777777" w:rsidR="007037BA" w:rsidRDefault="007037BA">
            <w:pPr>
              <w:pStyle w:val="ConsPlusNormal"/>
              <w:jc w:val="both"/>
            </w:pPr>
            <w:r>
              <w:t>Барбус африканский слепой (цекобарбус)</w:t>
            </w:r>
          </w:p>
        </w:tc>
      </w:tr>
      <w:tr w:rsidR="007037BA" w14:paraId="58B5A6B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B84A78" w14:textId="77777777" w:rsidR="007037BA" w:rsidRDefault="007037BA">
            <w:pPr>
              <w:pStyle w:val="ConsPlusNormal"/>
            </w:pPr>
          </w:p>
        </w:tc>
        <w:tc>
          <w:tcPr>
            <w:tcW w:w="3798" w:type="dxa"/>
            <w:tcBorders>
              <w:top w:val="nil"/>
              <w:left w:val="nil"/>
              <w:bottom w:val="nil"/>
              <w:right w:val="nil"/>
            </w:tcBorders>
          </w:tcPr>
          <w:p w14:paraId="1C0DB0C4" w14:textId="77777777" w:rsidR="007037BA" w:rsidRDefault="007037BA">
            <w:pPr>
              <w:pStyle w:val="ConsPlusNormal"/>
              <w:ind w:left="283"/>
              <w:jc w:val="both"/>
            </w:pPr>
            <w:r>
              <w:t>Probarbus jullieni</w:t>
            </w:r>
          </w:p>
        </w:tc>
        <w:tc>
          <w:tcPr>
            <w:tcW w:w="1304" w:type="dxa"/>
            <w:tcBorders>
              <w:top w:val="nil"/>
              <w:left w:val="nil"/>
              <w:bottom w:val="nil"/>
              <w:right w:val="nil"/>
            </w:tcBorders>
          </w:tcPr>
          <w:p w14:paraId="54431A81" w14:textId="77777777" w:rsidR="007037BA" w:rsidRDefault="007037BA">
            <w:pPr>
              <w:pStyle w:val="ConsPlusNormal"/>
              <w:jc w:val="center"/>
            </w:pPr>
            <w:r>
              <w:t>I</w:t>
            </w:r>
          </w:p>
        </w:tc>
        <w:tc>
          <w:tcPr>
            <w:tcW w:w="3402" w:type="dxa"/>
            <w:tcBorders>
              <w:top w:val="nil"/>
              <w:left w:val="nil"/>
              <w:bottom w:val="nil"/>
              <w:right w:val="nil"/>
            </w:tcBorders>
          </w:tcPr>
          <w:p w14:paraId="2D5CB5C2" w14:textId="77777777" w:rsidR="007037BA" w:rsidRDefault="007037BA">
            <w:pPr>
              <w:pStyle w:val="ConsPlusNormal"/>
              <w:jc w:val="both"/>
            </w:pPr>
            <w:r>
              <w:t>Пробарбус</w:t>
            </w:r>
          </w:p>
        </w:tc>
      </w:tr>
      <w:tr w:rsidR="007037BA" w14:paraId="63BBE5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C9D97A" w14:textId="77777777" w:rsidR="007037BA" w:rsidRDefault="007037BA">
            <w:pPr>
              <w:pStyle w:val="ConsPlusNormal"/>
              <w:jc w:val="center"/>
              <w:outlineLvl w:val="4"/>
            </w:pPr>
            <w:r>
              <w:t>56.</w:t>
            </w:r>
          </w:p>
        </w:tc>
        <w:tc>
          <w:tcPr>
            <w:tcW w:w="3798" w:type="dxa"/>
            <w:tcBorders>
              <w:top w:val="nil"/>
              <w:left w:val="nil"/>
              <w:bottom w:val="nil"/>
              <w:right w:val="nil"/>
            </w:tcBorders>
          </w:tcPr>
          <w:p w14:paraId="19A90819" w14:textId="77777777" w:rsidR="007037BA" w:rsidRDefault="007037BA">
            <w:pPr>
              <w:pStyle w:val="ConsPlusNormal"/>
              <w:ind w:left="283"/>
              <w:jc w:val="both"/>
            </w:pPr>
            <w:r>
              <w:t>OSTEOGLOSSIFORMES</w:t>
            </w:r>
          </w:p>
        </w:tc>
        <w:tc>
          <w:tcPr>
            <w:tcW w:w="1304" w:type="dxa"/>
            <w:tcBorders>
              <w:top w:val="nil"/>
              <w:left w:val="nil"/>
              <w:bottom w:val="nil"/>
              <w:right w:val="nil"/>
            </w:tcBorders>
          </w:tcPr>
          <w:p w14:paraId="04A85458" w14:textId="77777777" w:rsidR="007037BA" w:rsidRDefault="007037BA">
            <w:pPr>
              <w:pStyle w:val="ConsPlusNormal"/>
            </w:pPr>
          </w:p>
        </w:tc>
        <w:tc>
          <w:tcPr>
            <w:tcW w:w="3402" w:type="dxa"/>
            <w:tcBorders>
              <w:top w:val="nil"/>
              <w:left w:val="nil"/>
              <w:bottom w:val="nil"/>
              <w:right w:val="nil"/>
            </w:tcBorders>
          </w:tcPr>
          <w:p w14:paraId="48B85C5B" w14:textId="77777777" w:rsidR="007037BA" w:rsidRDefault="007037BA">
            <w:pPr>
              <w:pStyle w:val="ConsPlusNormal"/>
              <w:jc w:val="both"/>
            </w:pPr>
            <w:r>
              <w:t>АРАВАНООБРАЗНЫЕ</w:t>
            </w:r>
          </w:p>
        </w:tc>
      </w:tr>
      <w:tr w:rsidR="007037BA" w14:paraId="7039400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55B790" w14:textId="77777777" w:rsidR="007037BA" w:rsidRDefault="007037BA">
            <w:pPr>
              <w:pStyle w:val="ConsPlusNormal"/>
              <w:jc w:val="center"/>
            </w:pPr>
            <w:r>
              <w:t>1)</w:t>
            </w:r>
          </w:p>
        </w:tc>
        <w:tc>
          <w:tcPr>
            <w:tcW w:w="3798" w:type="dxa"/>
            <w:tcBorders>
              <w:top w:val="nil"/>
              <w:left w:val="nil"/>
              <w:bottom w:val="nil"/>
              <w:right w:val="nil"/>
            </w:tcBorders>
          </w:tcPr>
          <w:p w14:paraId="056FF2D2" w14:textId="77777777" w:rsidR="007037BA" w:rsidRDefault="007037BA">
            <w:pPr>
              <w:pStyle w:val="ConsPlusNormal"/>
              <w:ind w:left="283"/>
              <w:jc w:val="both"/>
            </w:pPr>
            <w:r>
              <w:t>Arapaimidae</w:t>
            </w:r>
          </w:p>
          <w:p w14:paraId="32C31E28" w14:textId="77777777" w:rsidR="007037BA" w:rsidRDefault="007037BA">
            <w:pPr>
              <w:pStyle w:val="ConsPlusNormal"/>
              <w:ind w:left="283"/>
              <w:jc w:val="both"/>
            </w:pPr>
            <w:r>
              <w:t>Arapaimas:</w:t>
            </w:r>
          </w:p>
        </w:tc>
        <w:tc>
          <w:tcPr>
            <w:tcW w:w="1304" w:type="dxa"/>
            <w:tcBorders>
              <w:top w:val="nil"/>
              <w:left w:val="nil"/>
              <w:bottom w:val="nil"/>
              <w:right w:val="nil"/>
            </w:tcBorders>
          </w:tcPr>
          <w:p w14:paraId="0268C365" w14:textId="77777777" w:rsidR="007037BA" w:rsidRDefault="007037BA">
            <w:pPr>
              <w:pStyle w:val="ConsPlusNormal"/>
            </w:pPr>
          </w:p>
        </w:tc>
        <w:tc>
          <w:tcPr>
            <w:tcW w:w="3402" w:type="dxa"/>
            <w:tcBorders>
              <w:top w:val="nil"/>
              <w:left w:val="nil"/>
              <w:bottom w:val="nil"/>
              <w:right w:val="nil"/>
            </w:tcBorders>
          </w:tcPr>
          <w:p w14:paraId="081CAB86" w14:textId="77777777" w:rsidR="007037BA" w:rsidRDefault="007037BA">
            <w:pPr>
              <w:pStyle w:val="ConsPlusNormal"/>
              <w:jc w:val="both"/>
            </w:pPr>
            <w:r>
              <w:t>Арапаймовые</w:t>
            </w:r>
          </w:p>
          <w:p w14:paraId="4EECDF24" w14:textId="77777777" w:rsidR="007037BA" w:rsidRDefault="007037BA">
            <w:pPr>
              <w:pStyle w:val="ConsPlusNormal"/>
              <w:jc w:val="both"/>
            </w:pPr>
            <w:r>
              <w:t>Арапаймы:</w:t>
            </w:r>
          </w:p>
        </w:tc>
      </w:tr>
      <w:tr w:rsidR="007037BA" w14:paraId="6D473DF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F5A6D43" w14:textId="77777777" w:rsidR="007037BA" w:rsidRDefault="007037BA">
            <w:pPr>
              <w:pStyle w:val="ConsPlusNormal"/>
            </w:pPr>
          </w:p>
        </w:tc>
        <w:tc>
          <w:tcPr>
            <w:tcW w:w="3798" w:type="dxa"/>
            <w:tcBorders>
              <w:top w:val="nil"/>
              <w:left w:val="nil"/>
              <w:bottom w:val="nil"/>
              <w:right w:val="nil"/>
            </w:tcBorders>
          </w:tcPr>
          <w:p w14:paraId="2B1E9502" w14:textId="77777777" w:rsidR="007037BA" w:rsidRDefault="007037BA">
            <w:pPr>
              <w:pStyle w:val="ConsPlusNormal"/>
              <w:ind w:left="283"/>
              <w:jc w:val="both"/>
            </w:pPr>
            <w:r>
              <w:t>Arapaima gigas</w:t>
            </w:r>
          </w:p>
        </w:tc>
        <w:tc>
          <w:tcPr>
            <w:tcW w:w="1304" w:type="dxa"/>
            <w:tcBorders>
              <w:top w:val="nil"/>
              <w:left w:val="nil"/>
              <w:bottom w:val="nil"/>
              <w:right w:val="nil"/>
            </w:tcBorders>
          </w:tcPr>
          <w:p w14:paraId="4F473642" w14:textId="77777777" w:rsidR="007037BA" w:rsidRDefault="007037BA">
            <w:pPr>
              <w:pStyle w:val="ConsPlusNormal"/>
              <w:jc w:val="center"/>
            </w:pPr>
            <w:r>
              <w:t>II</w:t>
            </w:r>
          </w:p>
        </w:tc>
        <w:tc>
          <w:tcPr>
            <w:tcW w:w="3402" w:type="dxa"/>
            <w:tcBorders>
              <w:top w:val="nil"/>
              <w:left w:val="nil"/>
              <w:bottom w:val="nil"/>
              <w:right w:val="nil"/>
            </w:tcBorders>
          </w:tcPr>
          <w:p w14:paraId="79F95538" w14:textId="77777777" w:rsidR="007037BA" w:rsidRDefault="007037BA">
            <w:pPr>
              <w:pStyle w:val="ConsPlusNormal"/>
              <w:jc w:val="both"/>
            </w:pPr>
            <w:r>
              <w:t>Арапайма гигантская</w:t>
            </w:r>
          </w:p>
        </w:tc>
      </w:tr>
      <w:tr w:rsidR="007037BA" w14:paraId="229F9FE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218ABE" w14:textId="77777777" w:rsidR="007037BA" w:rsidRDefault="007037BA">
            <w:pPr>
              <w:pStyle w:val="ConsPlusNormal"/>
              <w:jc w:val="center"/>
            </w:pPr>
            <w:r>
              <w:t>2)</w:t>
            </w:r>
          </w:p>
        </w:tc>
        <w:tc>
          <w:tcPr>
            <w:tcW w:w="3798" w:type="dxa"/>
            <w:tcBorders>
              <w:top w:val="nil"/>
              <w:left w:val="nil"/>
              <w:bottom w:val="nil"/>
              <w:right w:val="nil"/>
            </w:tcBorders>
          </w:tcPr>
          <w:p w14:paraId="5ED47CA7" w14:textId="77777777" w:rsidR="007037BA" w:rsidRDefault="007037BA">
            <w:pPr>
              <w:pStyle w:val="ConsPlusNormal"/>
              <w:ind w:left="283"/>
              <w:jc w:val="both"/>
            </w:pPr>
            <w:r>
              <w:t>Osteoglossidae</w:t>
            </w:r>
          </w:p>
          <w:p w14:paraId="18BF0683" w14:textId="77777777" w:rsidR="007037BA" w:rsidRDefault="007037BA">
            <w:pPr>
              <w:pStyle w:val="ConsPlusNormal"/>
              <w:ind w:left="283"/>
              <w:jc w:val="both"/>
            </w:pPr>
            <w:r>
              <w:t>Bonytongue:</w:t>
            </w:r>
          </w:p>
        </w:tc>
        <w:tc>
          <w:tcPr>
            <w:tcW w:w="1304" w:type="dxa"/>
            <w:tcBorders>
              <w:top w:val="nil"/>
              <w:left w:val="nil"/>
              <w:bottom w:val="nil"/>
              <w:right w:val="nil"/>
            </w:tcBorders>
          </w:tcPr>
          <w:p w14:paraId="73697C05" w14:textId="77777777" w:rsidR="007037BA" w:rsidRDefault="007037BA">
            <w:pPr>
              <w:pStyle w:val="ConsPlusNormal"/>
            </w:pPr>
          </w:p>
        </w:tc>
        <w:tc>
          <w:tcPr>
            <w:tcW w:w="3402" w:type="dxa"/>
            <w:tcBorders>
              <w:top w:val="nil"/>
              <w:left w:val="nil"/>
              <w:bottom w:val="nil"/>
              <w:right w:val="nil"/>
            </w:tcBorders>
          </w:tcPr>
          <w:p w14:paraId="30C7C101" w14:textId="77777777" w:rsidR="007037BA" w:rsidRDefault="007037BA">
            <w:pPr>
              <w:pStyle w:val="ConsPlusNormal"/>
              <w:jc w:val="both"/>
            </w:pPr>
            <w:r>
              <w:t>Аравановые, костноязыкие</w:t>
            </w:r>
          </w:p>
          <w:p w14:paraId="7A44207F" w14:textId="77777777" w:rsidR="007037BA" w:rsidRDefault="007037BA">
            <w:pPr>
              <w:pStyle w:val="ConsPlusNormal"/>
              <w:jc w:val="both"/>
            </w:pPr>
            <w:r>
              <w:t>Костноязыкие:</w:t>
            </w:r>
          </w:p>
        </w:tc>
      </w:tr>
      <w:tr w:rsidR="007037BA" w14:paraId="450AEE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C5120A" w14:textId="77777777" w:rsidR="007037BA" w:rsidRDefault="007037BA">
            <w:pPr>
              <w:pStyle w:val="ConsPlusNormal"/>
            </w:pPr>
          </w:p>
        </w:tc>
        <w:tc>
          <w:tcPr>
            <w:tcW w:w="3798" w:type="dxa"/>
            <w:tcBorders>
              <w:top w:val="nil"/>
              <w:left w:val="nil"/>
              <w:bottom w:val="nil"/>
              <w:right w:val="nil"/>
            </w:tcBorders>
          </w:tcPr>
          <w:p w14:paraId="0351F648" w14:textId="77777777" w:rsidR="007037BA" w:rsidRDefault="007037BA">
            <w:pPr>
              <w:pStyle w:val="ConsPlusNormal"/>
              <w:ind w:left="283"/>
              <w:jc w:val="both"/>
            </w:pPr>
            <w:r>
              <w:t>Scleropages formosus</w:t>
            </w:r>
          </w:p>
        </w:tc>
        <w:tc>
          <w:tcPr>
            <w:tcW w:w="1304" w:type="dxa"/>
            <w:tcBorders>
              <w:top w:val="nil"/>
              <w:left w:val="nil"/>
              <w:bottom w:val="nil"/>
              <w:right w:val="nil"/>
            </w:tcBorders>
          </w:tcPr>
          <w:p w14:paraId="7A61EA2A" w14:textId="77777777" w:rsidR="007037BA" w:rsidRDefault="007037BA">
            <w:pPr>
              <w:pStyle w:val="ConsPlusNormal"/>
              <w:jc w:val="center"/>
            </w:pPr>
            <w:r>
              <w:t>I</w:t>
            </w:r>
          </w:p>
        </w:tc>
        <w:tc>
          <w:tcPr>
            <w:tcW w:w="3402" w:type="dxa"/>
            <w:tcBorders>
              <w:top w:val="nil"/>
              <w:left w:val="nil"/>
              <w:bottom w:val="nil"/>
              <w:right w:val="nil"/>
            </w:tcBorders>
          </w:tcPr>
          <w:p w14:paraId="19614E70" w14:textId="77777777" w:rsidR="007037BA" w:rsidRDefault="007037BA">
            <w:pPr>
              <w:pStyle w:val="ConsPlusNormal"/>
              <w:jc w:val="both"/>
            </w:pPr>
            <w:r>
              <w:t>Склеропагес малазийский</w:t>
            </w:r>
          </w:p>
        </w:tc>
      </w:tr>
      <w:tr w:rsidR="007037BA" w14:paraId="56A7B9F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7D3545" w14:textId="77777777" w:rsidR="007037BA" w:rsidRDefault="007037BA">
            <w:pPr>
              <w:pStyle w:val="ConsPlusNormal"/>
            </w:pPr>
          </w:p>
        </w:tc>
        <w:tc>
          <w:tcPr>
            <w:tcW w:w="3798" w:type="dxa"/>
            <w:tcBorders>
              <w:top w:val="nil"/>
              <w:left w:val="nil"/>
              <w:bottom w:val="nil"/>
              <w:right w:val="nil"/>
            </w:tcBorders>
          </w:tcPr>
          <w:p w14:paraId="117167DE" w14:textId="77777777" w:rsidR="007037BA" w:rsidRDefault="007037BA">
            <w:pPr>
              <w:pStyle w:val="ConsPlusNormal"/>
              <w:ind w:left="283"/>
              <w:jc w:val="both"/>
            </w:pPr>
            <w:r>
              <w:t>Scleropages inscriptus</w:t>
            </w:r>
          </w:p>
        </w:tc>
        <w:tc>
          <w:tcPr>
            <w:tcW w:w="1304" w:type="dxa"/>
            <w:tcBorders>
              <w:top w:val="nil"/>
              <w:left w:val="nil"/>
              <w:bottom w:val="nil"/>
              <w:right w:val="nil"/>
            </w:tcBorders>
          </w:tcPr>
          <w:p w14:paraId="46AA7448" w14:textId="77777777" w:rsidR="007037BA" w:rsidRDefault="007037BA">
            <w:pPr>
              <w:pStyle w:val="ConsPlusNormal"/>
              <w:jc w:val="center"/>
            </w:pPr>
            <w:r>
              <w:t>I</w:t>
            </w:r>
          </w:p>
        </w:tc>
        <w:tc>
          <w:tcPr>
            <w:tcW w:w="3402" w:type="dxa"/>
            <w:tcBorders>
              <w:top w:val="nil"/>
              <w:left w:val="nil"/>
              <w:bottom w:val="nil"/>
              <w:right w:val="nil"/>
            </w:tcBorders>
          </w:tcPr>
          <w:p w14:paraId="143BD6AF" w14:textId="77777777" w:rsidR="007037BA" w:rsidRDefault="007037BA">
            <w:pPr>
              <w:pStyle w:val="ConsPlusNormal"/>
              <w:jc w:val="both"/>
            </w:pPr>
            <w:r>
              <w:t>Склеропагес расписной</w:t>
            </w:r>
          </w:p>
        </w:tc>
      </w:tr>
      <w:tr w:rsidR="007037BA" w14:paraId="0F86DE6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95E9A8" w14:textId="77777777" w:rsidR="007037BA" w:rsidRDefault="007037BA">
            <w:pPr>
              <w:pStyle w:val="ConsPlusNormal"/>
              <w:jc w:val="center"/>
              <w:outlineLvl w:val="4"/>
            </w:pPr>
            <w:r>
              <w:t>57.</w:t>
            </w:r>
          </w:p>
        </w:tc>
        <w:tc>
          <w:tcPr>
            <w:tcW w:w="3798" w:type="dxa"/>
            <w:tcBorders>
              <w:top w:val="nil"/>
              <w:left w:val="nil"/>
              <w:bottom w:val="nil"/>
              <w:right w:val="nil"/>
            </w:tcBorders>
          </w:tcPr>
          <w:p w14:paraId="4131C353" w14:textId="77777777" w:rsidR="007037BA" w:rsidRDefault="007037BA">
            <w:pPr>
              <w:pStyle w:val="ConsPlusNormal"/>
              <w:ind w:left="283"/>
              <w:jc w:val="both"/>
            </w:pPr>
            <w:r>
              <w:t>PERCIFORMES</w:t>
            </w:r>
          </w:p>
        </w:tc>
        <w:tc>
          <w:tcPr>
            <w:tcW w:w="1304" w:type="dxa"/>
            <w:tcBorders>
              <w:top w:val="nil"/>
              <w:left w:val="nil"/>
              <w:bottom w:val="nil"/>
              <w:right w:val="nil"/>
            </w:tcBorders>
          </w:tcPr>
          <w:p w14:paraId="2D1F1335" w14:textId="77777777" w:rsidR="007037BA" w:rsidRDefault="007037BA">
            <w:pPr>
              <w:pStyle w:val="ConsPlusNormal"/>
            </w:pPr>
          </w:p>
        </w:tc>
        <w:tc>
          <w:tcPr>
            <w:tcW w:w="3402" w:type="dxa"/>
            <w:tcBorders>
              <w:top w:val="nil"/>
              <w:left w:val="nil"/>
              <w:bottom w:val="nil"/>
              <w:right w:val="nil"/>
            </w:tcBorders>
          </w:tcPr>
          <w:p w14:paraId="1C3099BE" w14:textId="77777777" w:rsidR="007037BA" w:rsidRDefault="007037BA">
            <w:pPr>
              <w:pStyle w:val="ConsPlusNormal"/>
              <w:jc w:val="both"/>
            </w:pPr>
            <w:r>
              <w:t>ОКУНЕОБРАЗНЫЕ</w:t>
            </w:r>
          </w:p>
        </w:tc>
      </w:tr>
      <w:tr w:rsidR="007037BA" w14:paraId="2357493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0FAB41" w14:textId="77777777" w:rsidR="007037BA" w:rsidRDefault="007037BA">
            <w:pPr>
              <w:pStyle w:val="ConsPlusNormal"/>
              <w:jc w:val="center"/>
            </w:pPr>
            <w:r>
              <w:t>1)</w:t>
            </w:r>
          </w:p>
        </w:tc>
        <w:tc>
          <w:tcPr>
            <w:tcW w:w="3798" w:type="dxa"/>
            <w:tcBorders>
              <w:top w:val="nil"/>
              <w:left w:val="nil"/>
              <w:bottom w:val="nil"/>
              <w:right w:val="nil"/>
            </w:tcBorders>
          </w:tcPr>
          <w:p w14:paraId="2829A42C" w14:textId="77777777" w:rsidR="007037BA" w:rsidRDefault="007037BA">
            <w:pPr>
              <w:pStyle w:val="ConsPlusNormal"/>
              <w:ind w:left="283"/>
              <w:jc w:val="both"/>
            </w:pPr>
            <w:r>
              <w:t>Labridae</w:t>
            </w:r>
          </w:p>
          <w:p w14:paraId="608BF15E" w14:textId="77777777" w:rsidR="007037BA" w:rsidRDefault="007037BA">
            <w:pPr>
              <w:pStyle w:val="ConsPlusNormal"/>
              <w:ind w:left="283"/>
              <w:jc w:val="both"/>
            </w:pPr>
            <w:r>
              <w:t>Wrasses:</w:t>
            </w:r>
          </w:p>
        </w:tc>
        <w:tc>
          <w:tcPr>
            <w:tcW w:w="1304" w:type="dxa"/>
            <w:tcBorders>
              <w:top w:val="nil"/>
              <w:left w:val="nil"/>
              <w:bottom w:val="nil"/>
              <w:right w:val="nil"/>
            </w:tcBorders>
          </w:tcPr>
          <w:p w14:paraId="73B784A1" w14:textId="77777777" w:rsidR="007037BA" w:rsidRDefault="007037BA">
            <w:pPr>
              <w:pStyle w:val="ConsPlusNormal"/>
            </w:pPr>
          </w:p>
        </w:tc>
        <w:tc>
          <w:tcPr>
            <w:tcW w:w="3402" w:type="dxa"/>
            <w:tcBorders>
              <w:top w:val="nil"/>
              <w:left w:val="nil"/>
              <w:bottom w:val="nil"/>
              <w:right w:val="nil"/>
            </w:tcBorders>
          </w:tcPr>
          <w:p w14:paraId="6267FA64" w14:textId="77777777" w:rsidR="007037BA" w:rsidRDefault="007037BA">
            <w:pPr>
              <w:pStyle w:val="ConsPlusNormal"/>
              <w:jc w:val="both"/>
            </w:pPr>
            <w:r>
              <w:t>Губановые</w:t>
            </w:r>
          </w:p>
          <w:p w14:paraId="49FDA95E" w14:textId="77777777" w:rsidR="007037BA" w:rsidRDefault="007037BA">
            <w:pPr>
              <w:pStyle w:val="ConsPlusNormal"/>
              <w:jc w:val="both"/>
            </w:pPr>
            <w:r>
              <w:t>Губаны:</w:t>
            </w:r>
          </w:p>
        </w:tc>
      </w:tr>
      <w:tr w:rsidR="007037BA" w14:paraId="51DE66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A0F3E2" w14:textId="77777777" w:rsidR="007037BA" w:rsidRDefault="007037BA">
            <w:pPr>
              <w:pStyle w:val="ConsPlusNormal"/>
            </w:pPr>
          </w:p>
        </w:tc>
        <w:tc>
          <w:tcPr>
            <w:tcW w:w="3798" w:type="dxa"/>
            <w:tcBorders>
              <w:top w:val="nil"/>
              <w:left w:val="nil"/>
              <w:bottom w:val="nil"/>
              <w:right w:val="nil"/>
            </w:tcBorders>
          </w:tcPr>
          <w:p w14:paraId="47B91FAF" w14:textId="77777777" w:rsidR="007037BA" w:rsidRDefault="007037BA">
            <w:pPr>
              <w:pStyle w:val="ConsPlusNormal"/>
              <w:ind w:left="283"/>
              <w:jc w:val="both"/>
            </w:pPr>
            <w:r>
              <w:t>Cheilinus undulatus</w:t>
            </w:r>
          </w:p>
        </w:tc>
        <w:tc>
          <w:tcPr>
            <w:tcW w:w="1304" w:type="dxa"/>
            <w:tcBorders>
              <w:top w:val="nil"/>
              <w:left w:val="nil"/>
              <w:bottom w:val="nil"/>
              <w:right w:val="nil"/>
            </w:tcBorders>
          </w:tcPr>
          <w:p w14:paraId="24015CB6" w14:textId="77777777" w:rsidR="007037BA" w:rsidRDefault="007037BA">
            <w:pPr>
              <w:pStyle w:val="ConsPlusNormal"/>
              <w:jc w:val="center"/>
            </w:pPr>
            <w:r>
              <w:t>II</w:t>
            </w:r>
          </w:p>
        </w:tc>
        <w:tc>
          <w:tcPr>
            <w:tcW w:w="3402" w:type="dxa"/>
            <w:tcBorders>
              <w:top w:val="nil"/>
              <w:left w:val="nil"/>
              <w:bottom w:val="nil"/>
              <w:right w:val="nil"/>
            </w:tcBorders>
          </w:tcPr>
          <w:p w14:paraId="634E6750" w14:textId="77777777" w:rsidR="007037BA" w:rsidRDefault="007037BA">
            <w:pPr>
              <w:pStyle w:val="ConsPlusNormal"/>
              <w:jc w:val="both"/>
            </w:pPr>
            <w:r>
              <w:t>Рыба Наполенон или горбатый губан</w:t>
            </w:r>
          </w:p>
        </w:tc>
      </w:tr>
      <w:tr w:rsidR="007037BA" w14:paraId="72418E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C1F0CB4" w14:textId="77777777" w:rsidR="007037BA" w:rsidRDefault="007037BA">
            <w:pPr>
              <w:pStyle w:val="ConsPlusNormal"/>
              <w:jc w:val="center"/>
            </w:pPr>
            <w:r>
              <w:t>2)</w:t>
            </w:r>
          </w:p>
        </w:tc>
        <w:tc>
          <w:tcPr>
            <w:tcW w:w="3798" w:type="dxa"/>
            <w:tcBorders>
              <w:top w:val="nil"/>
              <w:left w:val="nil"/>
              <w:bottom w:val="nil"/>
              <w:right w:val="nil"/>
            </w:tcBorders>
          </w:tcPr>
          <w:p w14:paraId="2E372C3C" w14:textId="77777777" w:rsidR="007037BA" w:rsidRDefault="007037BA">
            <w:pPr>
              <w:pStyle w:val="ConsPlusNormal"/>
              <w:ind w:left="283"/>
              <w:jc w:val="both"/>
            </w:pPr>
            <w:r>
              <w:t>Pomacanthidae</w:t>
            </w:r>
          </w:p>
          <w:p w14:paraId="15A8C148" w14:textId="77777777" w:rsidR="007037BA" w:rsidRDefault="007037BA">
            <w:pPr>
              <w:pStyle w:val="ConsPlusNormal"/>
              <w:ind w:left="283"/>
              <w:jc w:val="both"/>
            </w:pPr>
            <w:r>
              <w:t>Angelfishes:</w:t>
            </w:r>
          </w:p>
        </w:tc>
        <w:tc>
          <w:tcPr>
            <w:tcW w:w="1304" w:type="dxa"/>
            <w:tcBorders>
              <w:top w:val="nil"/>
              <w:left w:val="nil"/>
              <w:bottom w:val="nil"/>
              <w:right w:val="nil"/>
            </w:tcBorders>
          </w:tcPr>
          <w:p w14:paraId="060BA593" w14:textId="77777777" w:rsidR="007037BA" w:rsidRDefault="007037BA">
            <w:pPr>
              <w:pStyle w:val="ConsPlusNormal"/>
            </w:pPr>
          </w:p>
        </w:tc>
        <w:tc>
          <w:tcPr>
            <w:tcW w:w="3402" w:type="dxa"/>
            <w:tcBorders>
              <w:top w:val="nil"/>
              <w:left w:val="nil"/>
              <w:bottom w:val="nil"/>
              <w:right w:val="nil"/>
            </w:tcBorders>
          </w:tcPr>
          <w:p w14:paraId="07DBB7A5" w14:textId="77777777" w:rsidR="007037BA" w:rsidRDefault="007037BA">
            <w:pPr>
              <w:pStyle w:val="ConsPlusNormal"/>
              <w:jc w:val="both"/>
            </w:pPr>
            <w:r>
              <w:t>Помакантовые, рыбы-ангелы</w:t>
            </w:r>
          </w:p>
          <w:p w14:paraId="1320F41C" w14:textId="77777777" w:rsidR="007037BA" w:rsidRDefault="007037BA">
            <w:pPr>
              <w:pStyle w:val="ConsPlusNormal"/>
              <w:jc w:val="both"/>
            </w:pPr>
            <w:r>
              <w:t>Рыбы-ангелы:</w:t>
            </w:r>
          </w:p>
        </w:tc>
      </w:tr>
      <w:tr w:rsidR="007037BA" w14:paraId="4E6929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7FF8ED4" w14:textId="77777777" w:rsidR="007037BA" w:rsidRDefault="007037BA">
            <w:pPr>
              <w:pStyle w:val="ConsPlusNormal"/>
            </w:pPr>
          </w:p>
        </w:tc>
        <w:tc>
          <w:tcPr>
            <w:tcW w:w="3798" w:type="dxa"/>
            <w:tcBorders>
              <w:top w:val="nil"/>
              <w:left w:val="nil"/>
              <w:bottom w:val="nil"/>
              <w:right w:val="nil"/>
            </w:tcBorders>
          </w:tcPr>
          <w:p w14:paraId="02173D67" w14:textId="77777777" w:rsidR="007037BA" w:rsidRDefault="007037BA">
            <w:pPr>
              <w:pStyle w:val="ConsPlusNormal"/>
              <w:ind w:left="283"/>
              <w:jc w:val="both"/>
            </w:pPr>
            <w:r>
              <w:t>Holacanthus clarionensis</w:t>
            </w:r>
          </w:p>
        </w:tc>
        <w:tc>
          <w:tcPr>
            <w:tcW w:w="1304" w:type="dxa"/>
            <w:tcBorders>
              <w:top w:val="nil"/>
              <w:left w:val="nil"/>
              <w:bottom w:val="nil"/>
              <w:right w:val="nil"/>
            </w:tcBorders>
          </w:tcPr>
          <w:p w14:paraId="509B387D" w14:textId="77777777" w:rsidR="007037BA" w:rsidRDefault="007037BA">
            <w:pPr>
              <w:pStyle w:val="ConsPlusNormal"/>
              <w:jc w:val="center"/>
            </w:pPr>
            <w:r>
              <w:t>II</w:t>
            </w:r>
          </w:p>
        </w:tc>
        <w:tc>
          <w:tcPr>
            <w:tcW w:w="3402" w:type="dxa"/>
            <w:tcBorders>
              <w:top w:val="nil"/>
              <w:left w:val="nil"/>
              <w:bottom w:val="nil"/>
              <w:right w:val="nil"/>
            </w:tcBorders>
          </w:tcPr>
          <w:p w14:paraId="6DD2E35C" w14:textId="77777777" w:rsidR="007037BA" w:rsidRDefault="007037BA">
            <w:pPr>
              <w:pStyle w:val="ConsPlusNormal"/>
              <w:jc w:val="both"/>
            </w:pPr>
            <w:r>
              <w:t>Кларионская изабелита</w:t>
            </w:r>
          </w:p>
        </w:tc>
      </w:tr>
      <w:tr w:rsidR="007037BA" w14:paraId="221A9BE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7CF2EE" w14:textId="77777777" w:rsidR="007037BA" w:rsidRDefault="007037BA">
            <w:pPr>
              <w:pStyle w:val="ConsPlusNormal"/>
              <w:jc w:val="center"/>
            </w:pPr>
            <w:r>
              <w:t>3)</w:t>
            </w:r>
          </w:p>
        </w:tc>
        <w:tc>
          <w:tcPr>
            <w:tcW w:w="3798" w:type="dxa"/>
            <w:tcBorders>
              <w:top w:val="nil"/>
              <w:left w:val="nil"/>
              <w:bottom w:val="nil"/>
              <w:right w:val="nil"/>
            </w:tcBorders>
          </w:tcPr>
          <w:p w14:paraId="5B805F63" w14:textId="77777777" w:rsidR="007037BA" w:rsidRDefault="007037BA">
            <w:pPr>
              <w:pStyle w:val="ConsPlusNormal"/>
              <w:ind w:left="283"/>
              <w:jc w:val="both"/>
            </w:pPr>
            <w:r>
              <w:t>Sciaenidae</w:t>
            </w:r>
          </w:p>
          <w:p w14:paraId="66D84B61" w14:textId="77777777" w:rsidR="007037BA" w:rsidRDefault="007037BA">
            <w:pPr>
              <w:pStyle w:val="ConsPlusNormal"/>
              <w:ind w:left="283"/>
              <w:jc w:val="both"/>
            </w:pPr>
            <w:r>
              <w:t>Totoaba:</w:t>
            </w:r>
          </w:p>
        </w:tc>
        <w:tc>
          <w:tcPr>
            <w:tcW w:w="1304" w:type="dxa"/>
            <w:tcBorders>
              <w:top w:val="nil"/>
              <w:left w:val="nil"/>
              <w:bottom w:val="nil"/>
              <w:right w:val="nil"/>
            </w:tcBorders>
          </w:tcPr>
          <w:p w14:paraId="12D0B018" w14:textId="77777777" w:rsidR="007037BA" w:rsidRDefault="007037BA">
            <w:pPr>
              <w:pStyle w:val="ConsPlusNormal"/>
            </w:pPr>
          </w:p>
        </w:tc>
        <w:tc>
          <w:tcPr>
            <w:tcW w:w="3402" w:type="dxa"/>
            <w:tcBorders>
              <w:top w:val="nil"/>
              <w:left w:val="nil"/>
              <w:bottom w:val="nil"/>
              <w:right w:val="nil"/>
            </w:tcBorders>
          </w:tcPr>
          <w:p w14:paraId="6B0032C0" w14:textId="77777777" w:rsidR="007037BA" w:rsidRDefault="007037BA">
            <w:pPr>
              <w:pStyle w:val="ConsPlusNormal"/>
              <w:jc w:val="both"/>
            </w:pPr>
            <w:r>
              <w:t>Горбылевые</w:t>
            </w:r>
          </w:p>
          <w:p w14:paraId="01A7EC23" w14:textId="77777777" w:rsidR="007037BA" w:rsidRDefault="007037BA">
            <w:pPr>
              <w:pStyle w:val="ConsPlusNormal"/>
              <w:jc w:val="both"/>
            </w:pPr>
            <w:r>
              <w:t>Тотоаба:</w:t>
            </w:r>
          </w:p>
        </w:tc>
      </w:tr>
      <w:tr w:rsidR="007037BA" w14:paraId="3C7D252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DBFF07" w14:textId="77777777" w:rsidR="007037BA" w:rsidRDefault="007037BA">
            <w:pPr>
              <w:pStyle w:val="ConsPlusNormal"/>
            </w:pPr>
          </w:p>
        </w:tc>
        <w:tc>
          <w:tcPr>
            <w:tcW w:w="3798" w:type="dxa"/>
            <w:tcBorders>
              <w:top w:val="nil"/>
              <w:left w:val="nil"/>
              <w:bottom w:val="nil"/>
              <w:right w:val="nil"/>
            </w:tcBorders>
          </w:tcPr>
          <w:p w14:paraId="1FD39C87" w14:textId="77777777" w:rsidR="007037BA" w:rsidRDefault="007037BA">
            <w:pPr>
              <w:pStyle w:val="ConsPlusNormal"/>
              <w:ind w:left="283"/>
              <w:jc w:val="both"/>
            </w:pPr>
            <w:r>
              <w:t>Totoaba macdonaldi</w:t>
            </w:r>
          </w:p>
        </w:tc>
        <w:tc>
          <w:tcPr>
            <w:tcW w:w="1304" w:type="dxa"/>
            <w:tcBorders>
              <w:top w:val="nil"/>
              <w:left w:val="nil"/>
              <w:bottom w:val="nil"/>
              <w:right w:val="nil"/>
            </w:tcBorders>
          </w:tcPr>
          <w:p w14:paraId="1428B559" w14:textId="77777777" w:rsidR="007037BA" w:rsidRDefault="007037BA">
            <w:pPr>
              <w:pStyle w:val="ConsPlusNormal"/>
              <w:jc w:val="center"/>
            </w:pPr>
            <w:r>
              <w:t>I</w:t>
            </w:r>
          </w:p>
        </w:tc>
        <w:tc>
          <w:tcPr>
            <w:tcW w:w="3402" w:type="dxa"/>
            <w:tcBorders>
              <w:top w:val="nil"/>
              <w:left w:val="nil"/>
              <w:bottom w:val="nil"/>
              <w:right w:val="nil"/>
            </w:tcBorders>
          </w:tcPr>
          <w:p w14:paraId="78C1C3B0" w14:textId="77777777" w:rsidR="007037BA" w:rsidRDefault="007037BA">
            <w:pPr>
              <w:pStyle w:val="ConsPlusNormal"/>
              <w:jc w:val="both"/>
            </w:pPr>
            <w:r>
              <w:t>Тотоаба, или горбыль Макдональда</w:t>
            </w:r>
          </w:p>
        </w:tc>
      </w:tr>
      <w:tr w:rsidR="007037BA" w14:paraId="17008F2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80750DD" w14:textId="77777777" w:rsidR="007037BA" w:rsidRDefault="007037BA">
            <w:pPr>
              <w:pStyle w:val="ConsPlusNormal"/>
              <w:jc w:val="center"/>
              <w:outlineLvl w:val="4"/>
            </w:pPr>
            <w:r>
              <w:t>58.</w:t>
            </w:r>
          </w:p>
        </w:tc>
        <w:tc>
          <w:tcPr>
            <w:tcW w:w="3798" w:type="dxa"/>
            <w:tcBorders>
              <w:top w:val="nil"/>
              <w:left w:val="nil"/>
              <w:bottom w:val="nil"/>
              <w:right w:val="nil"/>
            </w:tcBorders>
          </w:tcPr>
          <w:p w14:paraId="3BB60640" w14:textId="77777777" w:rsidR="007037BA" w:rsidRDefault="007037BA">
            <w:pPr>
              <w:pStyle w:val="ConsPlusNormal"/>
              <w:ind w:left="283"/>
              <w:jc w:val="both"/>
            </w:pPr>
            <w:r>
              <w:t>SILURIFORMES</w:t>
            </w:r>
          </w:p>
        </w:tc>
        <w:tc>
          <w:tcPr>
            <w:tcW w:w="1304" w:type="dxa"/>
            <w:tcBorders>
              <w:top w:val="nil"/>
              <w:left w:val="nil"/>
              <w:bottom w:val="nil"/>
              <w:right w:val="nil"/>
            </w:tcBorders>
          </w:tcPr>
          <w:p w14:paraId="511AA887" w14:textId="77777777" w:rsidR="007037BA" w:rsidRDefault="007037BA">
            <w:pPr>
              <w:pStyle w:val="ConsPlusNormal"/>
            </w:pPr>
          </w:p>
        </w:tc>
        <w:tc>
          <w:tcPr>
            <w:tcW w:w="3402" w:type="dxa"/>
            <w:tcBorders>
              <w:top w:val="nil"/>
              <w:left w:val="nil"/>
              <w:bottom w:val="nil"/>
              <w:right w:val="nil"/>
            </w:tcBorders>
          </w:tcPr>
          <w:p w14:paraId="06C036BC" w14:textId="77777777" w:rsidR="007037BA" w:rsidRDefault="007037BA">
            <w:pPr>
              <w:pStyle w:val="ConsPlusNormal"/>
              <w:jc w:val="both"/>
            </w:pPr>
            <w:r>
              <w:t>СОМООБРАЗНЫЕ</w:t>
            </w:r>
          </w:p>
        </w:tc>
      </w:tr>
      <w:tr w:rsidR="007037BA" w14:paraId="02FF4ED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80C89A" w14:textId="77777777" w:rsidR="007037BA" w:rsidRDefault="007037BA">
            <w:pPr>
              <w:pStyle w:val="ConsPlusNormal"/>
              <w:jc w:val="center"/>
            </w:pPr>
            <w:r>
              <w:t>1)</w:t>
            </w:r>
          </w:p>
        </w:tc>
        <w:tc>
          <w:tcPr>
            <w:tcW w:w="3798" w:type="dxa"/>
            <w:tcBorders>
              <w:top w:val="nil"/>
              <w:left w:val="nil"/>
              <w:bottom w:val="nil"/>
              <w:right w:val="nil"/>
            </w:tcBorders>
          </w:tcPr>
          <w:p w14:paraId="669C71F7" w14:textId="77777777" w:rsidR="007037BA" w:rsidRDefault="007037BA">
            <w:pPr>
              <w:pStyle w:val="ConsPlusNormal"/>
              <w:ind w:left="283"/>
              <w:jc w:val="both"/>
            </w:pPr>
            <w:r>
              <w:t>Loricariidae</w:t>
            </w:r>
          </w:p>
          <w:p w14:paraId="1ACD0F83" w14:textId="77777777" w:rsidR="007037BA" w:rsidRDefault="007037BA">
            <w:pPr>
              <w:pStyle w:val="ConsPlusNormal"/>
              <w:ind w:left="283"/>
              <w:jc w:val="both"/>
            </w:pPr>
            <w:r>
              <w:t>Armoured catfishes:</w:t>
            </w:r>
          </w:p>
        </w:tc>
        <w:tc>
          <w:tcPr>
            <w:tcW w:w="1304" w:type="dxa"/>
            <w:tcBorders>
              <w:top w:val="nil"/>
              <w:left w:val="nil"/>
              <w:bottom w:val="nil"/>
              <w:right w:val="nil"/>
            </w:tcBorders>
          </w:tcPr>
          <w:p w14:paraId="47D8D4F4" w14:textId="77777777" w:rsidR="007037BA" w:rsidRDefault="007037BA">
            <w:pPr>
              <w:pStyle w:val="ConsPlusNormal"/>
            </w:pPr>
          </w:p>
        </w:tc>
        <w:tc>
          <w:tcPr>
            <w:tcW w:w="3402" w:type="dxa"/>
            <w:tcBorders>
              <w:top w:val="nil"/>
              <w:left w:val="nil"/>
              <w:bottom w:val="nil"/>
              <w:right w:val="nil"/>
            </w:tcBorders>
          </w:tcPr>
          <w:p w14:paraId="646E6F9A" w14:textId="77777777" w:rsidR="007037BA" w:rsidRDefault="007037BA">
            <w:pPr>
              <w:pStyle w:val="ConsPlusNormal"/>
              <w:jc w:val="both"/>
            </w:pPr>
            <w:r>
              <w:t>Лорикариевые, кольчужные сомы</w:t>
            </w:r>
          </w:p>
          <w:p w14:paraId="7BBC546A" w14:textId="77777777" w:rsidR="007037BA" w:rsidRDefault="007037BA">
            <w:pPr>
              <w:pStyle w:val="ConsPlusNormal"/>
              <w:jc w:val="both"/>
            </w:pPr>
            <w:r>
              <w:t>Кольчужные сомы:</w:t>
            </w:r>
          </w:p>
        </w:tc>
      </w:tr>
      <w:tr w:rsidR="007037BA" w14:paraId="3FF350C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7F2F0C" w14:textId="77777777" w:rsidR="007037BA" w:rsidRDefault="007037BA">
            <w:pPr>
              <w:pStyle w:val="ConsPlusNormal"/>
            </w:pPr>
          </w:p>
        </w:tc>
        <w:tc>
          <w:tcPr>
            <w:tcW w:w="3798" w:type="dxa"/>
            <w:tcBorders>
              <w:top w:val="nil"/>
              <w:left w:val="nil"/>
              <w:bottom w:val="nil"/>
              <w:right w:val="nil"/>
            </w:tcBorders>
          </w:tcPr>
          <w:p w14:paraId="053C9CA8" w14:textId="77777777" w:rsidR="007037BA" w:rsidRDefault="007037BA">
            <w:pPr>
              <w:pStyle w:val="ConsPlusNormal"/>
              <w:ind w:left="283"/>
              <w:jc w:val="both"/>
            </w:pPr>
            <w:r>
              <w:t>Hypancistrus zebra (Brazil)</w:t>
            </w:r>
          </w:p>
        </w:tc>
        <w:tc>
          <w:tcPr>
            <w:tcW w:w="1304" w:type="dxa"/>
            <w:tcBorders>
              <w:top w:val="nil"/>
              <w:left w:val="nil"/>
              <w:bottom w:val="nil"/>
              <w:right w:val="nil"/>
            </w:tcBorders>
          </w:tcPr>
          <w:p w14:paraId="0152937B" w14:textId="77777777" w:rsidR="007037BA" w:rsidRDefault="007037BA">
            <w:pPr>
              <w:pStyle w:val="ConsPlusNormal"/>
              <w:jc w:val="center"/>
            </w:pPr>
            <w:r>
              <w:t>III</w:t>
            </w:r>
          </w:p>
        </w:tc>
        <w:tc>
          <w:tcPr>
            <w:tcW w:w="3402" w:type="dxa"/>
            <w:tcBorders>
              <w:top w:val="nil"/>
              <w:left w:val="nil"/>
              <w:bottom w:val="nil"/>
              <w:right w:val="nil"/>
            </w:tcBorders>
          </w:tcPr>
          <w:p w14:paraId="57F07CDF" w14:textId="77777777" w:rsidR="007037BA" w:rsidRDefault="007037BA">
            <w:pPr>
              <w:pStyle w:val="ConsPlusNormal"/>
              <w:jc w:val="both"/>
            </w:pPr>
            <w:r>
              <w:t>Гипанциструс зебра (Бразилия)</w:t>
            </w:r>
          </w:p>
        </w:tc>
      </w:tr>
      <w:tr w:rsidR="007037BA" w14:paraId="50D1175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6EB875" w14:textId="77777777" w:rsidR="007037BA" w:rsidRDefault="007037BA">
            <w:pPr>
              <w:pStyle w:val="ConsPlusNormal"/>
              <w:jc w:val="center"/>
            </w:pPr>
            <w:r>
              <w:t>2)</w:t>
            </w:r>
          </w:p>
        </w:tc>
        <w:tc>
          <w:tcPr>
            <w:tcW w:w="3798" w:type="dxa"/>
            <w:tcBorders>
              <w:top w:val="nil"/>
              <w:left w:val="nil"/>
              <w:bottom w:val="nil"/>
              <w:right w:val="nil"/>
            </w:tcBorders>
          </w:tcPr>
          <w:p w14:paraId="56A75C5C" w14:textId="77777777" w:rsidR="007037BA" w:rsidRDefault="007037BA">
            <w:pPr>
              <w:pStyle w:val="ConsPlusNormal"/>
              <w:ind w:left="283"/>
              <w:jc w:val="both"/>
            </w:pPr>
            <w:r>
              <w:t>Pangasiidae</w:t>
            </w:r>
          </w:p>
          <w:p w14:paraId="6D8F1900" w14:textId="77777777" w:rsidR="007037BA" w:rsidRDefault="007037BA">
            <w:pPr>
              <w:pStyle w:val="ConsPlusNormal"/>
              <w:ind w:left="283"/>
              <w:jc w:val="both"/>
            </w:pPr>
            <w:r>
              <w:t>Pangasid catfish:</w:t>
            </w:r>
          </w:p>
        </w:tc>
        <w:tc>
          <w:tcPr>
            <w:tcW w:w="1304" w:type="dxa"/>
            <w:tcBorders>
              <w:top w:val="nil"/>
              <w:left w:val="nil"/>
              <w:bottom w:val="nil"/>
              <w:right w:val="nil"/>
            </w:tcBorders>
          </w:tcPr>
          <w:p w14:paraId="25BEFE34" w14:textId="77777777" w:rsidR="007037BA" w:rsidRDefault="007037BA">
            <w:pPr>
              <w:pStyle w:val="ConsPlusNormal"/>
            </w:pPr>
          </w:p>
        </w:tc>
        <w:tc>
          <w:tcPr>
            <w:tcW w:w="3402" w:type="dxa"/>
            <w:tcBorders>
              <w:top w:val="nil"/>
              <w:left w:val="nil"/>
              <w:bottom w:val="nil"/>
              <w:right w:val="nil"/>
            </w:tcBorders>
          </w:tcPr>
          <w:p w14:paraId="2B2AC544" w14:textId="77777777" w:rsidR="007037BA" w:rsidRDefault="007037BA">
            <w:pPr>
              <w:pStyle w:val="ConsPlusNormal"/>
              <w:jc w:val="both"/>
            </w:pPr>
            <w:r>
              <w:t>Пангасиевые</w:t>
            </w:r>
          </w:p>
          <w:p w14:paraId="22DE9A45" w14:textId="77777777" w:rsidR="007037BA" w:rsidRDefault="007037BA">
            <w:pPr>
              <w:pStyle w:val="ConsPlusNormal"/>
              <w:jc w:val="both"/>
            </w:pPr>
            <w:r>
              <w:t>Пангасиевые сомы:</w:t>
            </w:r>
          </w:p>
        </w:tc>
      </w:tr>
      <w:tr w:rsidR="007037BA" w14:paraId="5A8212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07A43E0" w14:textId="77777777" w:rsidR="007037BA" w:rsidRDefault="007037BA">
            <w:pPr>
              <w:pStyle w:val="ConsPlusNormal"/>
            </w:pPr>
          </w:p>
        </w:tc>
        <w:tc>
          <w:tcPr>
            <w:tcW w:w="3798" w:type="dxa"/>
            <w:tcBorders>
              <w:top w:val="nil"/>
              <w:left w:val="nil"/>
              <w:bottom w:val="nil"/>
              <w:right w:val="nil"/>
            </w:tcBorders>
          </w:tcPr>
          <w:p w14:paraId="6D8A89DE" w14:textId="77777777" w:rsidR="007037BA" w:rsidRDefault="007037BA">
            <w:pPr>
              <w:pStyle w:val="ConsPlusNormal"/>
              <w:ind w:left="283"/>
              <w:jc w:val="both"/>
            </w:pPr>
            <w:r>
              <w:t>Pangasianodon gigas</w:t>
            </w:r>
          </w:p>
        </w:tc>
        <w:tc>
          <w:tcPr>
            <w:tcW w:w="1304" w:type="dxa"/>
            <w:tcBorders>
              <w:top w:val="nil"/>
              <w:left w:val="nil"/>
              <w:bottom w:val="nil"/>
              <w:right w:val="nil"/>
            </w:tcBorders>
          </w:tcPr>
          <w:p w14:paraId="76D7EAE7" w14:textId="77777777" w:rsidR="007037BA" w:rsidRDefault="007037BA">
            <w:pPr>
              <w:pStyle w:val="ConsPlusNormal"/>
              <w:jc w:val="center"/>
            </w:pPr>
            <w:r>
              <w:t>I</w:t>
            </w:r>
          </w:p>
        </w:tc>
        <w:tc>
          <w:tcPr>
            <w:tcW w:w="3402" w:type="dxa"/>
            <w:tcBorders>
              <w:top w:val="nil"/>
              <w:left w:val="nil"/>
              <w:bottom w:val="nil"/>
              <w:right w:val="nil"/>
            </w:tcBorders>
          </w:tcPr>
          <w:p w14:paraId="545BA2D1" w14:textId="77777777" w:rsidR="007037BA" w:rsidRDefault="007037BA">
            <w:pPr>
              <w:pStyle w:val="ConsPlusNormal"/>
              <w:jc w:val="both"/>
            </w:pPr>
            <w:r>
              <w:t>Гигантский шильбовый сом</w:t>
            </w:r>
          </w:p>
        </w:tc>
      </w:tr>
      <w:tr w:rsidR="007037BA" w14:paraId="564B23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B06EC26" w14:textId="77777777" w:rsidR="007037BA" w:rsidRDefault="007037BA">
            <w:pPr>
              <w:pStyle w:val="ConsPlusNormal"/>
              <w:jc w:val="center"/>
              <w:outlineLvl w:val="4"/>
            </w:pPr>
            <w:r>
              <w:t>59.</w:t>
            </w:r>
          </w:p>
        </w:tc>
        <w:tc>
          <w:tcPr>
            <w:tcW w:w="3798" w:type="dxa"/>
            <w:tcBorders>
              <w:top w:val="nil"/>
              <w:left w:val="nil"/>
              <w:bottom w:val="nil"/>
              <w:right w:val="nil"/>
            </w:tcBorders>
          </w:tcPr>
          <w:p w14:paraId="639E4565" w14:textId="77777777" w:rsidR="007037BA" w:rsidRDefault="007037BA">
            <w:pPr>
              <w:pStyle w:val="ConsPlusNormal"/>
              <w:ind w:left="283"/>
              <w:jc w:val="both"/>
            </w:pPr>
            <w:r>
              <w:t>SYNGNATHIFORMES</w:t>
            </w:r>
          </w:p>
        </w:tc>
        <w:tc>
          <w:tcPr>
            <w:tcW w:w="1304" w:type="dxa"/>
            <w:tcBorders>
              <w:top w:val="nil"/>
              <w:left w:val="nil"/>
              <w:bottom w:val="nil"/>
              <w:right w:val="nil"/>
            </w:tcBorders>
          </w:tcPr>
          <w:p w14:paraId="49D91A7E" w14:textId="77777777" w:rsidR="007037BA" w:rsidRDefault="007037BA">
            <w:pPr>
              <w:pStyle w:val="ConsPlusNormal"/>
            </w:pPr>
          </w:p>
        </w:tc>
        <w:tc>
          <w:tcPr>
            <w:tcW w:w="3402" w:type="dxa"/>
            <w:tcBorders>
              <w:top w:val="nil"/>
              <w:left w:val="nil"/>
              <w:bottom w:val="nil"/>
              <w:right w:val="nil"/>
            </w:tcBorders>
          </w:tcPr>
          <w:p w14:paraId="28DA35B5" w14:textId="77777777" w:rsidR="007037BA" w:rsidRDefault="007037BA">
            <w:pPr>
              <w:pStyle w:val="ConsPlusNormal"/>
              <w:jc w:val="both"/>
            </w:pPr>
            <w:r>
              <w:t>ИГЛООБРАЗНЫЕ</w:t>
            </w:r>
          </w:p>
        </w:tc>
      </w:tr>
      <w:tr w:rsidR="007037BA" w14:paraId="5ED02E8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A6F256" w14:textId="77777777" w:rsidR="007037BA" w:rsidRDefault="007037BA">
            <w:pPr>
              <w:pStyle w:val="ConsPlusNormal"/>
              <w:jc w:val="center"/>
            </w:pPr>
            <w:r>
              <w:t>1)</w:t>
            </w:r>
          </w:p>
        </w:tc>
        <w:tc>
          <w:tcPr>
            <w:tcW w:w="3798" w:type="dxa"/>
            <w:tcBorders>
              <w:top w:val="nil"/>
              <w:left w:val="nil"/>
              <w:bottom w:val="nil"/>
              <w:right w:val="nil"/>
            </w:tcBorders>
            <w:vAlign w:val="center"/>
          </w:tcPr>
          <w:p w14:paraId="6EAB9D90" w14:textId="77777777" w:rsidR="007037BA" w:rsidRDefault="007037BA">
            <w:pPr>
              <w:pStyle w:val="ConsPlusNormal"/>
              <w:ind w:left="283"/>
              <w:jc w:val="both"/>
            </w:pPr>
            <w:r>
              <w:t>Syngnathidae</w:t>
            </w:r>
          </w:p>
          <w:p w14:paraId="48C892BA" w14:textId="77777777" w:rsidR="007037BA" w:rsidRDefault="007037BA">
            <w:pPr>
              <w:pStyle w:val="ConsPlusNormal"/>
              <w:ind w:left="283"/>
              <w:jc w:val="both"/>
            </w:pPr>
            <w:r>
              <w:t>Pipefishes, seahorses:</w:t>
            </w:r>
          </w:p>
        </w:tc>
        <w:tc>
          <w:tcPr>
            <w:tcW w:w="1304" w:type="dxa"/>
            <w:tcBorders>
              <w:top w:val="nil"/>
              <w:left w:val="nil"/>
              <w:bottom w:val="nil"/>
              <w:right w:val="nil"/>
            </w:tcBorders>
          </w:tcPr>
          <w:p w14:paraId="51B1B552" w14:textId="77777777" w:rsidR="007037BA" w:rsidRDefault="007037BA">
            <w:pPr>
              <w:pStyle w:val="ConsPlusNormal"/>
            </w:pPr>
          </w:p>
        </w:tc>
        <w:tc>
          <w:tcPr>
            <w:tcW w:w="3402" w:type="dxa"/>
            <w:tcBorders>
              <w:top w:val="nil"/>
              <w:left w:val="nil"/>
              <w:bottom w:val="nil"/>
              <w:right w:val="nil"/>
            </w:tcBorders>
          </w:tcPr>
          <w:p w14:paraId="2985FD22" w14:textId="77777777" w:rsidR="007037BA" w:rsidRDefault="007037BA">
            <w:pPr>
              <w:pStyle w:val="ConsPlusNormal"/>
              <w:jc w:val="both"/>
            </w:pPr>
            <w:r>
              <w:t>Игловые</w:t>
            </w:r>
          </w:p>
          <w:p w14:paraId="144CBBE0" w14:textId="77777777" w:rsidR="007037BA" w:rsidRDefault="007037BA">
            <w:pPr>
              <w:pStyle w:val="ConsPlusNormal"/>
              <w:jc w:val="both"/>
            </w:pPr>
            <w:r>
              <w:t>Рыбы-иглы, морские коньки:</w:t>
            </w:r>
          </w:p>
        </w:tc>
      </w:tr>
      <w:tr w:rsidR="007037BA" w14:paraId="6A8C533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95ED0C" w14:textId="77777777" w:rsidR="007037BA" w:rsidRDefault="007037BA">
            <w:pPr>
              <w:pStyle w:val="ConsPlusNormal"/>
            </w:pPr>
          </w:p>
        </w:tc>
        <w:tc>
          <w:tcPr>
            <w:tcW w:w="3798" w:type="dxa"/>
            <w:tcBorders>
              <w:top w:val="nil"/>
              <w:left w:val="nil"/>
              <w:bottom w:val="nil"/>
              <w:right w:val="nil"/>
            </w:tcBorders>
          </w:tcPr>
          <w:p w14:paraId="59B3D6CD" w14:textId="77777777" w:rsidR="007037BA" w:rsidRDefault="007037BA">
            <w:pPr>
              <w:pStyle w:val="ConsPlusNormal"/>
              <w:ind w:left="283"/>
              <w:jc w:val="both"/>
            </w:pPr>
            <w:r>
              <w:t>Hippocampus spp.</w:t>
            </w:r>
          </w:p>
        </w:tc>
        <w:tc>
          <w:tcPr>
            <w:tcW w:w="1304" w:type="dxa"/>
            <w:tcBorders>
              <w:top w:val="nil"/>
              <w:left w:val="nil"/>
              <w:bottom w:val="nil"/>
              <w:right w:val="nil"/>
            </w:tcBorders>
          </w:tcPr>
          <w:p w14:paraId="6344509C" w14:textId="77777777" w:rsidR="007037BA" w:rsidRDefault="007037BA">
            <w:pPr>
              <w:pStyle w:val="ConsPlusNormal"/>
              <w:jc w:val="center"/>
            </w:pPr>
            <w:r>
              <w:t>II</w:t>
            </w:r>
          </w:p>
        </w:tc>
        <w:tc>
          <w:tcPr>
            <w:tcW w:w="3402" w:type="dxa"/>
            <w:tcBorders>
              <w:top w:val="nil"/>
              <w:left w:val="nil"/>
              <w:bottom w:val="nil"/>
              <w:right w:val="nil"/>
            </w:tcBorders>
          </w:tcPr>
          <w:p w14:paraId="4ED55E37" w14:textId="77777777" w:rsidR="007037BA" w:rsidRDefault="007037BA">
            <w:pPr>
              <w:pStyle w:val="ConsPlusNormal"/>
              <w:jc w:val="both"/>
            </w:pPr>
            <w:r>
              <w:t>Морские коньки (все виды)</w:t>
            </w:r>
          </w:p>
        </w:tc>
      </w:tr>
      <w:tr w:rsidR="007037BA" w14:paraId="3797E7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628DFA" w14:textId="77777777" w:rsidR="007037BA" w:rsidRDefault="007037BA">
            <w:pPr>
              <w:pStyle w:val="ConsPlusNormal"/>
              <w:jc w:val="center"/>
              <w:outlineLvl w:val="3"/>
            </w:pPr>
            <w:r>
              <w:t>VII.</w:t>
            </w:r>
          </w:p>
        </w:tc>
        <w:tc>
          <w:tcPr>
            <w:tcW w:w="3798" w:type="dxa"/>
            <w:tcBorders>
              <w:top w:val="nil"/>
              <w:left w:val="nil"/>
              <w:bottom w:val="nil"/>
              <w:right w:val="nil"/>
            </w:tcBorders>
          </w:tcPr>
          <w:p w14:paraId="73ED6D7C" w14:textId="77777777" w:rsidR="007037BA" w:rsidRDefault="007037BA">
            <w:pPr>
              <w:pStyle w:val="ConsPlusNormal"/>
              <w:jc w:val="both"/>
            </w:pPr>
            <w:r>
              <w:t>CLASS DIPNEUSTI (LUNGFISHES)</w:t>
            </w:r>
          </w:p>
        </w:tc>
        <w:tc>
          <w:tcPr>
            <w:tcW w:w="1304" w:type="dxa"/>
            <w:tcBorders>
              <w:top w:val="nil"/>
              <w:left w:val="nil"/>
              <w:bottom w:val="nil"/>
              <w:right w:val="nil"/>
            </w:tcBorders>
          </w:tcPr>
          <w:p w14:paraId="768E1AB1" w14:textId="77777777" w:rsidR="007037BA" w:rsidRDefault="007037BA">
            <w:pPr>
              <w:pStyle w:val="ConsPlusNormal"/>
            </w:pPr>
          </w:p>
        </w:tc>
        <w:tc>
          <w:tcPr>
            <w:tcW w:w="3402" w:type="dxa"/>
            <w:tcBorders>
              <w:top w:val="nil"/>
              <w:left w:val="nil"/>
              <w:bottom w:val="nil"/>
              <w:right w:val="nil"/>
            </w:tcBorders>
          </w:tcPr>
          <w:p w14:paraId="44A2E0D3" w14:textId="77777777" w:rsidR="007037BA" w:rsidRDefault="007037BA">
            <w:pPr>
              <w:pStyle w:val="ConsPlusNormal"/>
              <w:jc w:val="both"/>
            </w:pPr>
            <w:r>
              <w:t>КЛАСС ДВОЯКОДЫШАЩИЕ</w:t>
            </w:r>
          </w:p>
        </w:tc>
      </w:tr>
      <w:tr w:rsidR="007037BA" w14:paraId="0B742F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9981194" w14:textId="77777777" w:rsidR="007037BA" w:rsidRDefault="007037BA">
            <w:pPr>
              <w:pStyle w:val="ConsPlusNormal"/>
              <w:jc w:val="center"/>
              <w:outlineLvl w:val="4"/>
            </w:pPr>
            <w:r>
              <w:t>60.</w:t>
            </w:r>
          </w:p>
        </w:tc>
        <w:tc>
          <w:tcPr>
            <w:tcW w:w="3798" w:type="dxa"/>
            <w:tcBorders>
              <w:top w:val="nil"/>
              <w:left w:val="nil"/>
              <w:bottom w:val="nil"/>
              <w:right w:val="nil"/>
            </w:tcBorders>
          </w:tcPr>
          <w:p w14:paraId="39E747F0" w14:textId="77777777" w:rsidR="007037BA" w:rsidRDefault="007037BA">
            <w:pPr>
              <w:pStyle w:val="ConsPlusNormal"/>
              <w:ind w:left="283"/>
              <w:jc w:val="both"/>
            </w:pPr>
            <w:r>
              <w:t>CERATODONTIFORMES</w:t>
            </w:r>
          </w:p>
        </w:tc>
        <w:tc>
          <w:tcPr>
            <w:tcW w:w="1304" w:type="dxa"/>
            <w:tcBorders>
              <w:top w:val="nil"/>
              <w:left w:val="nil"/>
              <w:bottom w:val="nil"/>
              <w:right w:val="nil"/>
            </w:tcBorders>
          </w:tcPr>
          <w:p w14:paraId="78BF8E9C" w14:textId="77777777" w:rsidR="007037BA" w:rsidRDefault="007037BA">
            <w:pPr>
              <w:pStyle w:val="ConsPlusNormal"/>
            </w:pPr>
          </w:p>
        </w:tc>
        <w:tc>
          <w:tcPr>
            <w:tcW w:w="3402" w:type="dxa"/>
            <w:tcBorders>
              <w:top w:val="nil"/>
              <w:left w:val="nil"/>
              <w:bottom w:val="nil"/>
              <w:right w:val="nil"/>
            </w:tcBorders>
          </w:tcPr>
          <w:p w14:paraId="67CF015D" w14:textId="77777777" w:rsidR="007037BA" w:rsidRDefault="007037BA">
            <w:pPr>
              <w:pStyle w:val="ConsPlusNormal"/>
              <w:jc w:val="both"/>
            </w:pPr>
            <w:r>
              <w:t>РОГОЗУБООБРАЗНЫЕ</w:t>
            </w:r>
          </w:p>
        </w:tc>
      </w:tr>
      <w:tr w:rsidR="007037BA" w14:paraId="5DC28E2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3C8B51" w14:textId="77777777" w:rsidR="007037BA" w:rsidRDefault="007037BA">
            <w:pPr>
              <w:pStyle w:val="ConsPlusNormal"/>
              <w:jc w:val="center"/>
            </w:pPr>
            <w:r>
              <w:t>1)</w:t>
            </w:r>
          </w:p>
        </w:tc>
        <w:tc>
          <w:tcPr>
            <w:tcW w:w="3798" w:type="dxa"/>
            <w:tcBorders>
              <w:top w:val="nil"/>
              <w:left w:val="nil"/>
              <w:bottom w:val="nil"/>
              <w:right w:val="nil"/>
            </w:tcBorders>
          </w:tcPr>
          <w:p w14:paraId="44B95441" w14:textId="77777777" w:rsidR="007037BA" w:rsidRDefault="007037BA">
            <w:pPr>
              <w:pStyle w:val="ConsPlusNormal"/>
              <w:ind w:left="283"/>
              <w:jc w:val="both"/>
            </w:pPr>
            <w:r>
              <w:t>Neoceratodontidae</w:t>
            </w:r>
          </w:p>
          <w:p w14:paraId="14E21371" w14:textId="77777777" w:rsidR="007037BA" w:rsidRDefault="007037BA">
            <w:pPr>
              <w:pStyle w:val="ConsPlusNormal"/>
              <w:ind w:left="283"/>
              <w:jc w:val="both"/>
            </w:pPr>
            <w:r>
              <w:t>Australian lungfishes:</w:t>
            </w:r>
          </w:p>
        </w:tc>
        <w:tc>
          <w:tcPr>
            <w:tcW w:w="1304" w:type="dxa"/>
            <w:tcBorders>
              <w:top w:val="nil"/>
              <w:left w:val="nil"/>
              <w:bottom w:val="nil"/>
              <w:right w:val="nil"/>
            </w:tcBorders>
          </w:tcPr>
          <w:p w14:paraId="401087A7" w14:textId="77777777" w:rsidR="007037BA" w:rsidRDefault="007037BA">
            <w:pPr>
              <w:pStyle w:val="ConsPlusNormal"/>
            </w:pPr>
          </w:p>
        </w:tc>
        <w:tc>
          <w:tcPr>
            <w:tcW w:w="3402" w:type="dxa"/>
            <w:tcBorders>
              <w:top w:val="nil"/>
              <w:left w:val="nil"/>
              <w:bottom w:val="nil"/>
              <w:right w:val="nil"/>
            </w:tcBorders>
          </w:tcPr>
          <w:p w14:paraId="5530F4F2" w14:textId="77777777" w:rsidR="007037BA" w:rsidRDefault="007037BA">
            <w:pPr>
              <w:pStyle w:val="ConsPlusNormal"/>
              <w:jc w:val="both"/>
            </w:pPr>
            <w:r>
              <w:t>Рогозубовые (однолегочниковые)</w:t>
            </w:r>
          </w:p>
          <w:p w14:paraId="5231DB9A" w14:textId="77777777" w:rsidR="007037BA" w:rsidRDefault="007037BA">
            <w:pPr>
              <w:pStyle w:val="ConsPlusNormal"/>
              <w:jc w:val="both"/>
            </w:pPr>
            <w:r>
              <w:t>Баррамунды, или австралийские двоякодыщащие рыбы:</w:t>
            </w:r>
          </w:p>
        </w:tc>
      </w:tr>
      <w:tr w:rsidR="007037BA" w14:paraId="7457C4D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D4DEB1" w14:textId="77777777" w:rsidR="007037BA" w:rsidRDefault="007037BA">
            <w:pPr>
              <w:pStyle w:val="ConsPlusNormal"/>
            </w:pPr>
          </w:p>
        </w:tc>
        <w:tc>
          <w:tcPr>
            <w:tcW w:w="3798" w:type="dxa"/>
            <w:tcBorders>
              <w:top w:val="nil"/>
              <w:left w:val="nil"/>
              <w:bottom w:val="nil"/>
              <w:right w:val="nil"/>
            </w:tcBorders>
          </w:tcPr>
          <w:p w14:paraId="006FE254" w14:textId="77777777" w:rsidR="007037BA" w:rsidRDefault="007037BA">
            <w:pPr>
              <w:pStyle w:val="ConsPlusNormal"/>
              <w:ind w:left="283"/>
              <w:jc w:val="both"/>
            </w:pPr>
            <w:r>
              <w:t>Neoceratodus forsteri</w:t>
            </w:r>
          </w:p>
        </w:tc>
        <w:tc>
          <w:tcPr>
            <w:tcW w:w="1304" w:type="dxa"/>
            <w:tcBorders>
              <w:top w:val="nil"/>
              <w:left w:val="nil"/>
              <w:bottom w:val="nil"/>
              <w:right w:val="nil"/>
            </w:tcBorders>
          </w:tcPr>
          <w:p w14:paraId="5F4A6291" w14:textId="77777777" w:rsidR="007037BA" w:rsidRDefault="007037BA">
            <w:pPr>
              <w:pStyle w:val="ConsPlusNormal"/>
              <w:jc w:val="center"/>
            </w:pPr>
            <w:r>
              <w:t>II</w:t>
            </w:r>
          </w:p>
        </w:tc>
        <w:tc>
          <w:tcPr>
            <w:tcW w:w="3402" w:type="dxa"/>
            <w:tcBorders>
              <w:top w:val="nil"/>
              <w:left w:val="nil"/>
              <w:bottom w:val="nil"/>
              <w:right w:val="nil"/>
            </w:tcBorders>
          </w:tcPr>
          <w:p w14:paraId="43B43B67" w14:textId="77777777" w:rsidR="007037BA" w:rsidRDefault="007037BA">
            <w:pPr>
              <w:pStyle w:val="ConsPlusNormal"/>
              <w:jc w:val="both"/>
            </w:pPr>
            <w:r>
              <w:t>Рогозуб, или баррамунда</w:t>
            </w:r>
          </w:p>
        </w:tc>
      </w:tr>
      <w:tr w:rsidR="007037BA" w14:paraId="06728A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62777EB" w14:textId="77777777" w:rsidR="007037BA" w:rsidRDefault="007037BA">
            <w:pPr>
              <w:pStyle w:val="ConsPlusNormal"/>
              <w:jc w:val="center"/>
              <w:outlineLvl w:val="3"/>
            </w:pPr>
            <w:r>
              <w:t>VIII.</w:t>
            </w:r>
          </w:p>
        </w:tc>
        <w:tc>
          <w:tcPr>
            <w:tcW w:w="3798" w:type="dxa"/>
            <w:tcBorders>
              <w:top w:val="nil"/>
              <w:left w:val="nil"/>
              <w:bottom w:val="nil"/>
              <w:right w:val="nil"/>
            </w:tcBorders>
          </w:tcPr>
          <w:p w14:paraId="1330707A" w14:textId="77777777" w:rsidR="007037BA" w:rsidRDefault="007037BA">
            <w:pPr>
              <w:pStyle w:val="ConsPlusNormal"/>
              <w:jc w:val="both"/>
            </w:pPr>
            <w:r>
              <w:t>CLASS COELACANTHI (COELACANTHS)</w:t>
            </w:r>
          </w:p>
        </w:tc>
        <w:tc>
          <w:tcPr>
            <w:tcW w:w="1304" w:type="dxa"/>
            <w:tcBorders>
              <w:top w:val="nil"/>
              <w:left w:val="nil"/>
              <w:bottom w:val="nil"/>
              <w:right w:val="nil"/>
            </w:tcBorders>
          </w:tcPr>
          <w:p w14:paraId="4457C6B2" w14:textId="77777777" w:rsidR="007037BA" w:rsidRDefault="007037BA">
            <w:pPr>
              <w:pStyle w:val="ConsPlusNormal"/>
            </w:pPr>
          </w:p>
        </w:tc>
        <w:tc>
          <w:tcPr>
            <w:tcW w:w="3402" w:type="dxa"/>
            <w:tcBorders>
              <w:top w:val="nil"/>
              <w:left w:val="nil"/>
              <w:bottom w:val="nil"/>
              <w:right w:val="nil"/>
            </w:tcBorders>
          </w:tcPr>
          <w:p w14:paraId="766E745A" w14:textId="77777777" w:rsidR="007037BA" w:rsidRDefault="007037BA">
            <w:pPr>
              <w:pStyle w:val="ConsPlusNormal"/>
              <w:jc w:val="both"/>
            </w:pPr>
            <w:r>
              <w:t>КЛАСС ЛАТИМЕРИИ</w:t>
            </w:r>
          </w:p>
        </w:tc>
      </w:tr>
      <w:tr w:rsidR="007037BA" w14:paraId="34B06C3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3436F60" w14:textId="77777777" w:rsidR="007037BA" w:rsidRDefault="007037BA">
            <w:pPr>
              <w:pStyle w:val="ConsPlusNormal"/>
              <w:outlineLvl w:val="4"/>
            </w:pPr>
            <w:r>
              <w:t>61.</w:t>
            </w:r>
          </w:p>
        </w:tc>
        <w:tc>
          <w:tcPr>
            <w:tcW w:w="3798" w:type="dxa"/>
            <w:tcBorders>
              <w:top w:val="nil"/>
              <w:left w:val="nil"/>
              <w:bottom w:val="nil"/>
              <w:right w:val="nil"/>
            </w:tcBorders>
          </w:tcPr>
          <w:p w14:paraId="7D14A9B6" w14:textId="77777777" w:rsidR="007037BA" w:rsidRDefault="007037BA">
            <w:pPr>
              <w:pStyle w:val="ConsPlusNormal"/>
              <w:ind w:left="283"/>
              <w:jc w:val="both"/>
            </w:pPr>
            <w:r>
              <w:t>COELACANTHIFORMES</w:t>
            </w:r>
          </w:p>
        </w:tc>
        <w:tc>
          <w:tcPr>
            <w:tcW w:w="1304" w:type="dxa"/>
            <w:tcBorders>
              <w:top w:val="nil"/>
              <w:left w:val="nil"/>
              <w:bottom w:val="nil"/>
              <w:right w:val="nil"/>
            </w:tcBorders>
          </w:tcPr>
          <w:p w14:paraId="1CBFA46E" w14:textId="77777777" w:rsidR="007037BA" w:rsidRDefault="007037BA">
            <w:pPr>
              <w:pStyle w:val="ConsPlusNormal"/>
            </w:pPr>
          </w:p>
        </w:tc>
        <w:tc>
          <w:tcPr>
            <w:tcW w:w="3402" w:type="dxa"/>
            <w:tcBorders>
              <w:top w:val="nil"/>
              <w:left w:val="nil"/>
              <w:bottom w:val="nil"/>
              <w:right w:val="nil"/>
            </w:tcBorders>
          </w:tcPr>
          <w:p w14:paraId="7F13C66E" w14:textId="77777777" w:rsidR="007037BA" w:rsidRDefault="007037BA">
            <w:pPr>
              <w:pStyle w:val="ConsPlusNormal"/>
              <w:jc w:val="both"/>
            </w:pPr>
            <w:r>
              <w:t>ЦЕЛАКАНТООБРАЗНЫЕ</w:t>
            </w:r>
          </w:p>
        </w:tc>
      </w:tr>
      <w:tr w:rsidR="007037BA" w14:paraId="5A3E44D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333B96" w14:textId="77777777" w:rsidR="007037BA" w:rsidRDefault="007037BA">
            <w:pPr>
              <w:pStyle w:val="ConsPlusNormal"/>
              <w:jc w:val="both"/>
            </w:pPr>
            <w:r>
              <w:t>1)</w:t>
            </w:r>
          </w:p>
        </w:tc>
        <w:tc>
          <w:tcPr>
            <w:tcW w:w="3798" w:type="dxa"/>
            <w:tcBorders>
              <w:top w:val="nil"/>
              <w:left w:val="nil"/>
              <w:bottom w:val="nil"/>
              <w:right w:val="nil"/>
            </w:tcBorders>
          </w:tcPr>
          <w:p w14:paraId="1B81D4A4" w14:textId="77777777" w:rsidR="007037BA" w:rsidRDefault="007037BA">
            <w:pPr>
              <w:pStyle w:val="ConsPlusNormal"/>
              <w:ind w:left="283"/>
              <w:jc w:val="both"/>
            </w:pPr>
            <w:r>
              <w:t>Latimeriidae</w:t>
            </w:r>
          </w:p>
          <w:p w14:paraId="5EC767D3" w14:textId="77777777" w:rsidR="007037BA" w:rsidRDefault="007037BA">
            <w:pPr>
              <w:pStyle w:val="ConsPlusNormal"/>
              <w:ind w:left="283"/>
              <w:jc w:val="both"/>
            </w:pPr>
            <w:r>
              <w:t>Coelacanths:</w:t>
            </w:r>
          </w:p>
        </w:tc>
        <w:tc>
          <w:tcPr>
            <w:tcW w:w="1304" w:type="dxa"/>
            <w:tcBorders>
              <w:top w:val="nil"/>
              <w:left w:val="nil"/>
              <w:bottom w:val="nil"/>
              <w:right w:val="nil"/>
            </w:tcBorders>
          </w:tcPr>
          <w:p w14:paraId="22E6F819" w14:textId="77777777" w:rsidR="007037BA" w:rsidRDefault="007037BA">
            <w:pPr>
              <w:pStyle w:val="ConsPlusNormal"/>
            </w:pPr>
          </w:p>
        </w:tc>
        <w:tc>
          <w:tcPr>
            <w:tcW w:w="3402" w:type="dxa"/>
            <w:tcBorders>
              <w:top w:val="nil"/>
              <w:left w:val="nil"/>
              <w:bottom w:val="nil"/>
              <w:right w:val="nil"/>
            </w:tcBorders>
          </w:tcPr>
          <w:p w14:paraId="11C8A6E2" w14:textId="77777777" w:rsidR="007037BA" w:rsidRDefault="007037BA">
            <w:pPr>
              <w:pStyle w:val="ConsPlusNormal"/>
              <w:jc w:val="both"/>
            </w:pPr>
            <w:r>
              <w:t>Латимериевые</w:t>
            </w:r>
          </w:p>
          <w:p w14:paraId="59B6F0BC" w14:textId="77777777" w:rsidR="007037BA" w:rsidRDefault="007037BA">
            <w:pPr>
              <w:pStyle w:val="ConsPlusNormal"/>
              <w:jc w:val="both"/>
            </w:pPr>
            <w:r>
              <w:t>Латимерии:</w:t>
            </w:r>
          </w:p>
        </w:tc>
      </w:tr>
      <w:tr w:rsidR="007037BA" w14:paraId="35CB012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E3150A" w14:textId="77777777" w:rsidR="007037BA" w:rsidRDefault="007037BA">
            <w:pPr>
              <w:pStyle w:val="ConsPlusNormal"/>
            </w:pPr>
          </w:p>
        </w:tc>
        <w:tc>
          <w:tcPr>
            <w:tcW w:w="3798" w:type="dxa"/>
            <w:tcBorders>
              <w:top w:val="nil"/>
              <w:left w:val="nil"/>
              <w:bottom w:val="nil"/>
              <w:right w:val="nil"/>
            </w:tcBorders>
          </w:tcPr>
          <w:p w14:paraId="1FAAF7ED" w14:textId="77777777" w:rsidR="007037BA" w:rsidRDefault="007037BA">
            <w:pPr>
              <w:pStyle w:val="ConsPlusNormal"/>
              <w:ind w:left="283"/>
              <w:jc w:val="both"/>
            </w:pPr>
            <w:r>
              <w:t>Latimeria spp.</w:t>
            </w:r>
          </w:p>
        </w:tc>
        <w:tc>
          <w:tcPr>
            <w:tcW w:w="1304" w:type="dxa"/>
            <w:tcBorders>
              <w:top w:val="nil"/>
              <w:left w:val="nil"/>
              <w:bottom w:val="nil"/>
              <w:right w:val="nil"/>
            </w:tcBorders>
          </w:tcPr>
          <w:p w14:paraId="7CF60A06" w14:textId="77777777" w:rsidR="007037BA" w:rsidRDefault="007037BA">
            <w:pPr>
              <w:pStyle w:val="ConsPlusNormal"/>
              <w:jc w:val="center"/>
            </w:pPr>
            <w:r>
              <w:t>I</w:t>
            </w:r>
          </w:p>
        </w:tc>
        <w:tc>
          <w:tcPr>
            <w:tcW w:w="3402" w:type="dxa"/>
            <w:tcBorders>
              <w:top w:val="nil"/>
              <w:left w:val="nil"/>
              <w:bottom w:val="nil"/>
              <w:right w:val="nil"/>
            </w:tcBorders>
          </w:tcPr>
          <w:p w14:paraId="05EB7A99" w14:textId="77777777" w:rsidR="007037BA" w:rsidRDefault="007037BA">
            <w:pPr>
              <w:pStyle w:val="ConsPlusNormal"/>
              <w:jc w:val="both"/>
            </w:pPr>
            <w:r>
              <w:t>Латимерии (все виды)</w:t>
            </w:r>
          </w:p>
        </w:tc>
      </w:tr>
      <w:tr w:rsidR="007037BA" w14:paraId="702911B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F7BFCF" w14:textId="77777777" w:rsidR="007037BA" w:rsidRDefault="007037BA">
            <w:pPr>
              <w:pStyle w:val="ConsPlusNormal"/>
              <w:jc w:val="center"/>
              <w:outlineLvl w:val="3"/>
            </w:pPr>
            <w:r>
              <w:t>IX.</w:t>
            </w:r>
          </w:p>
        </w:tc>
        <w:tc>
          <w:tcPr>
            <w:tcW w:w="3798" w:type="dxa"/>
            <w:tcBorders>
              <w:top w:val="nil"/>
              <w:left w:val="nil"/>
              <w:bottom w:val="nil"/>
              <w:right w:val="nil"/>
            </w:tcBorders>
          </w:tcPr>
          <w:p w14:paraId="06863A1A" w14:textId="77777777" w:rsidR="007037BA" w:rsidRDefault="007037BA">
            <w:pPr>
              <w:pStyle w:val="ConsPlusNormal"/>
              <w:jc w:val="both"/>
            </w:pPr>
            <w:r>
              <w:t xml:space="preserve">PHYLUM ECHINODERMATA </w:t>
            </w:r>
            <w:r>
              <w:lastRenderedPageBreak/>
              <w:t>CLASS HOLOTHUROIDEA (SEA CUCUMBERS)</w:t>
            </w:r>
          </w:p>
        </w:tc>
        <w:tc>
          <w:tcPr>
            <w:tcW w:w="1304" w:type="dxa"/>
            <w:tcBorders>
              <w:top w:val="nil"/>
              <w:left w:val="nil"/>
              <w:bottom w:val="nil"/>
              <w:right w:val="nil"/>
            </w:tcBorders>
          </w:tcPr>
          <w:p w14:paraId="666F9903" w14:textId="77777777" w:rsidR="007037BA" w:rsidRDefault="007037BA">
            <w:pPr>
              <w:pStyle w:val="ConsPlusNormal"/>
            </w:pPr>
          </w:p>
        </w:tc>
        <w:tc>
          <w:tcPr>
            <w:tcW w:w="3402" w:type="dxa"/>
            <w:tcBorders>
              <w:top w:val="nil"/>
              <w:left w:val="nil"/>
              <w:bottom w:val="nil"/>
              <w:right w:val="nil"/>
            </w:tcBorders>
          </w:tcPr>
          <w:p w14:paraId="624DF050" w14:textId="77777777" w:rsidR="007037BA" w:rsidRDefault="007037BA">
            <w:pPr>
              <w:pStyle w:val="ConsPlusNormal"/>
              <w:jc w:val="both"/>
            </w:pPr>
            <w:r>
              <w:t>ИГЛОКОЖИЕ</w:t>
            </w:r>
          </w:p>
          <w:p w14:paraId="6309204D" w14:textId="77777777" w:rsidR="007037BA" w:rsidRDefault="007037BA">
            <w:pPr>
              <w:pStyle w:val="ConsPlusNormal"/>
              <w:jc w:val="both"/>
            </w:pPr>
            <w:r>
              <w:lastRenderedPageBreak/>
              <w:t>КЛАСС МОРСКИЕ ОГУРЦЫ</w:t>
            </w:r>
          </w:p>
        </w:tc>
      </w:tr>
      <w:tr w:rsidR="007037BA" w14:paraId="4214430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9ABC2D" w14:textId="77777777" w:rsidR="007037BA" w:rsidRDefault="007037BA">
            <w:pPr>
              <w:pStyle w:val="ConsPlusNormal"/>
              <w:jc w:val="center"/>
              <w:outlineLvl w:val="4"/>
            </w:pPr>
            <w:r>
              <w:lastRenderedPageBreak/>
              <w:t>62.</w:t>
            </w:r>
          </w:p>
        </w:tc>
        <w:tc>
          <w:tcPr>
            <w:tcW w:w="3798" w:type="dxa"/>
            <w:tcBorders>
              <w:top w:val="nil"/>
              <w:left w:val="nil"/>
              <w:bottom w:val="nil"/>
              <w:right w:val="nil"/>
            </w:tcBorders>
          </w:tcPr>
          <w:p w14:paraId="35320ADA" w14:textId="77777777" w:rsidR="007037BA" w:rsidRDefault="007037BA">
            <w:pPr>
              <w:pStyle w:val="ConsPlusNormal"/>
              <w:ind w:left="283"/>
              <w:jc w:val="both"/>
            </w:pPr>
            <w:r>
              <w:t>ASPIDOCHIROTIDA</w:t>
            </w:r>
          </w:p>
        </w:tc>
        <w:tc>
          <w:tcPr>
            <w:tcW w:w="1304" w:type="dxa"/>
            <w:tcBorders>
              <w:top w:val="nil"/>
              <w:left w:val="nil"/>
              <w:bottom w:val="nil"/>
              <w:right w:val="nil"/>
            </w:tcBorders>
          </w:tcPr>
          <w:p w14:paraId="5BD71473" w14:textId="77777777" w:rsidR="007037BA" w:rsidRDefault="007037BA">
            <w:pPr>
              <w:pStyle w:val="ConsPlusNormal"/>
            </w:pPr>
          </w:p>
        </w:tc>
        <w:tc>
          <w:tcPr>
            <w:tcW w:w="3402" w:type="dxa"/>
            <w:tcBorders>
              <w:top w:val="nil"/>
              <w:left w:val="nil"/>
              <w:bottom w:val="nil"/>
              <w:right w:val="nil"/>
            </w:tcBorders>
          </w:tcPr>
          <w:p w14:paraId="65387603" w14:textId="77777777" w:rsidR="007037BA" w:rsidRDefault="007037BA">
            <w:pPr>
              <w:pStyle w:val="ConsPlusNormal"/>
              <w:jc w:val="both"/>
            </w:pPr>
            <w:r>
              <w:t>ЩИТОВИДНОЩУПАЛЬЦЕВЫЕ ГОЛОТУРИИ</w:t>
            </w:r>
          </w:p>
        </w:tc>
      </w:tr>
      <w:tr w:rsidR="007037BA" w14:paraId="042746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5D547E" w14:textId="77777777" w:rsidR="007037BA" w:rsidRDefault="007037BA">
            <w:pPr>
              <w:pStyle w:val="ConsPlusNormal"/>
              <w:jc w:val="center"/>
            </w:pPr>
            <w:r>
              <w:t>1)</w:t>
            </w:r>
          </w:p>
        </w:tc>
        <w:tc>
          <w:tcPr>
            <w:tcW w:w="3798" w:type="dxa"/>
            <w:tcBorders>
              <w:top w:val="nil"/>
              <w:left w:val="nil"/>
              <w:bottom w:val="nil"/>
              <w:right w:val="nil"/>
            </w:tcBorders>
          </w:tcPr>
          <w:p w14:paraId="7D7F2888" w14:textId="77777777" w:rsidR="007037BA" w:rsidRDefault="007037BA">
            <w:pPr>
              <w:pStyle w:val="ConsPlusNormal"/>
              <w:ind w:left="283"/>
              <w:jc w:val="both"/>
            </w:pPr>
            <w:r>
              <w:t>Stichopodidae</w:t>
            </w:r>
          </w:p>
          <w:p w14:paraId="1242E38B" w14:textId="77777777" w:rsidR="007037BA" w:rsidRDefault="007037BA">
            <w:pPr>
              <w:pStyle w:val="ConsPlusNormal"/>
              <w:ind w:left="283"/>
              <w:jc w:val="both"/>
            </w:pPr>
            <w:r>
              <w:t>Sea cucumbers:</w:t>
            </w:r>
          </w:p>
        </w:tc>
        <w:tc>
          <w:tcPr>
            <w:tcW w:w="1304" w:type="dxa"/>
            <w:tcBorders>
              <w:top w:val="nil"/>
              <w:left w:val="nil"/>
              <w:bottom w:val="nil"/>
              <w:right w:val="nil"/>
            </w:tcBorders>
          </w:tcPr>
          <w:p w14:paraId="2B2001F8" w14:textId="77777777" w:rsidR="007037BA" w:rsidRDefault="007037BA">
            <w:pPr>
              <w:pStyle w:val="ConsPlusNormal"/>
            </w:pPr>
          </w:p>
        </w:tc>
        <w:tc>
          <w:tcPr>
            <w:tcW w:w="3402" w:type="dxa"/>
            <w:tcBorders>
              <w:top w:val="nil"/>
              <w:left w:val="nil"/>
              <w:bottom w:val="nil"/>
              <w:right w:val="nil"/>
            </w:tcBorders>
          </w:tcPr>
          <w:p w14:paraId="05F862F6" w14:textId="77777777" w:rsidR="007037BA" w:rsidRDefault="007037BA">
            <w:pPr>
              <w:pStyle w:val="ConsPlusNormal"/>
              <w:jc w:val="both"/>
            </w:pPr>
            <w:r>
              <w:t>Стихоподиды</w:t>
            </w:r>
          </w:p>
          <w:p w14:paraId="24F91F02" w14:textId="77777777" w:rsidR="007037BA" w:rsidRDefault="007037BA">
            <w:pPr>
              <w:pStyle w:val="ConsPlusNormal"/>
              <w:jc w:val="both"/>
            </w:pPr>
            <w:r>
              <w:t>Морские огурцы:</w:t>
            </w:r>
          </w:p>
        </w:tc>
      </w:tr>
      <w:tr w:rsidR="007037BA" w14:paraId="02EDF2D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1CB4DBD" w14:textId="77777777" w:rsidR="007037BA" w:rsidRDefault="007037BA">
            <w:pPr>
              <w:pStyle w:val="ConsPlusNormal"/>
            </w:pPr>
          </w:p>
        </w:tc>
        <w:tc>
          <w:tcPr>
            <w:tcW w:w="3798" w:type="dxa"/>
            <w:tcBorders>
              <w:top w:val="nil"/>
              <w:left w:val="nil"/>
              <w:bottom w:val="nil"/>
              <w:right w:val="nil"/>
            </w:tcBorders>
          </w:tcPr>
          <w:p w14:paraId="1F7251C9" w14:textId="77777777" w:rsidR="007037BA" w:rsidRDefault="007037BA">
            <w:pPr>
              <w:pStyle w:val="ConsPlusNormal"/>
              <w:ind w:left="283"/>
              <w:jc w:val="both"/>
            </w:pPr>
            <w:r>
              <w:t>Isostichopus fuscus (Ecuador)</w:t>
            </w:r>
          </w:p>
        </w:tc>
        <w:tc>
          <w:tcPr>
            <w:tcW w:w="1304" w:type="dxa"/>
            <w:tcBorders>
              <w:top w:val="nil"/>
              <w:left w:val="nil"/>
              <w:bottom w:val="nil"/>
              <w:right w:val="nil"/>
            </w:tcBorders>
          </w:tcPr>
          <w:p w14:paraId="7FB844E3" w14:textId="77777777" w:rsidR="007037BA" w:rsidRDefault="007037BA">
            <w:pPr>
              <w:pStyle w:val="ConsPlusNormal"/>
              <w:jc w:val="center"/>
            </w:pPr>
            <w:r>
              <w:t>III</w:t>
            </w:r>
          </w:p>
        </w:tc>
        <w:tc>
          <w:tcPr>
            <w:tcW w:w="3402" w:type="dxa"/>
            <w:tcBorders>
              <w:top w:val="nil"/>
              <w:left w:val="nil"/>
              <w:bottom w:val="nil"/>
              <w:right w:val="nil"/>
            </w:tcBorders>
          </w:tcPr>
          <w:p w14:paraId="5B37B37F" w14:textId="77777777" w:rsidR="007037BA" w:rsidRDefault="007037BA">
            <w:pPr>
              <w:pStyle w:val="ConsPlusNormal"/>
              <w:jc w:val="both"/>
            </w:pPr>
            <w:r>
              <w:t>Морской огурец (Эквадор)</w:t>
            </w:r>
          </w:p>
        </w:tc>
      </w:tr>
      <w:tr w:rsidR="007037BA" w14:paraId="31CBB88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D8AFF6B" w14:textId="77777777" w:rsidR="007037BA" w:rsidRDefault="007037BA">
            <w:pPr>
              <w:pStyle w:val="ConsPlusNormal"/>
              <w:jc w:val="center"/>
              <w:outlineLvl w:val="4"/>
            </w:pPr>
            <w:r>
              <w:t>63.</w:t>
            </w:r>
          </w:p>
        </w:tc>
        <w:tc>
          <w:tcPr>
            <w:tcW w:w="3798" w:type="dxa"/>
            <w:tcBorders>
              <w:top w:val="nil"/>
              <w:left w:val="nil"/>
              <w:bottom w:val="nil"/>
              <w:right w:val="nil"/>
            </w:tcBorders>
          </w:tcPr>
          <w:p w14:paraId="5875A4BB" w14:textId="77777777" w:rsidR="007037BA" w:rsidRDefault="007037BA">
            <w:pPr>
              <w:pStyle w:val="ConsPlusNormal"/>
              <w:ind w:left="283"/>
              <w:jc w:val="both"/>
            </w:pPr>
            <w:r>
              <w:t>HOLOTHURIIDA</w:t>
            </w:r>
          </w:p>
        </w:tc>
        <w:tc>
          <w:tcPr>
            <w:tcW w:w="1304" w:type="dxa"/>
            <w:tcBorders>
              <w:top w:val="nil"/>
              <w:left w:val="nil"/>
              <w:bottom w:val="nil"/>
              <w:right w:val="nil"/>
            </w:tcBorders>
          </w:tcPr>
          <w:p w14:paraId="343D8A41" w14:textId="77777777" w:rsidR="007037BA" w:rsidRDefault="007037BA">
            <w:pPr>
              <w:pStyle w:val="ConsPlusNormal"/>
            </w:pPr>
          </w:p>
        </w:tc>
        <w:tc>
          <w:tcPr>
            <w:tcW w:w="3402" w:type="dxa"/>
            <w:tcBorders>
              <w:top w:val="nil"/>
              <w:left w:val="nil"/>
              <w:bottom w:val="nil"/>
              <w:right w:val="nil"/>
            </w:tcBorders>
          </w:tcPr>
          <w:p w14:paraId="37ED9DCE" w14:textId="77777777" w:rsidR="007037BA" w:rsidRDefault="007037BA">
            <w:pPr>
              <w:pStyle w:val="ConsPlusNormal"/>
              <w:jc w:val="both"/>
            </w:pPr>
            <w:r>
              <w:t>ГОЛОТУРИЕВЫЕ</w:t>
            </w:r>
          </w:p>
        </w:tc>
      </w:tr>
      <w:tr w:rsidR="007037BA" w14:paraId="1D13E25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F732B4B" w14:textId="77777777" w:rsidR="007037BA" w:rsidRDefault="007037BA">
            <w:pPr>
              <w:pStyle w:val="ConsPlusNormal"/>
              <w:jc w:val="center"/>
            </w:pPr>
            <w:r>
              <w:t>1)</w:t>
            </w:r>
          </w:p>
        </w:tc>
        <w:tc>
          <w:tcPr>
            <w:tcW w:w="3798" w:type="dxa"/>
            <w:tcBorders>
              <w:top w:val="nil"/>
              <w:left w:val="nil"/>
              <w:bottom w:val="nil"/>
              <w:right w:val="nil"/>
            </w:tcBorders>
          </w:tcPr>
          <w:p w14:paraId="3050E00C" w14:textId="77777777" w:rsidR="007037BA" w:rsidRDefault="007037BA">
            <w:pPr>
              <w:pStyle w:val="ConsPlusNormal"/>
              <w:ind w:left="283"/>
              <w:jc w:val="both"/>
            </w:pPr>
            <w:r>
              <w:t>Holothuriidae</w:t>
            </w:r>
          </w:p>
          <w:p w14:paraId="29AFF351" w14:textId="77777777" w:rsidR="007037BA" w:rsidRDefault="007037BA">
            <w:pPr>
              <w:pStyle w:val="ConsPlusNormal"/>
              <w:ind w:left="283"/>
              <w:jc w:val="both"/>
            </w:pPr>
            <w:r>
              <w:t>Teatfishes, Sea cucumbers:</w:t>
            </w:r>
          </w:p>
        </w:tc>
        <w:tc>
          <w:tcPr>
            <w:tcW w:w="1304" w:type="dxa"/>
            <w:tcBorders>
              <w:top w:val="nil"/>
              <w:left w:val="nil"/>
              <w:bottom w:val="nil"/>
              <w:right w:val="nil"/>
            </w:tcBorders>
          </w:tcPr>
          <w:p w14:paraId="5E1644CA" w14:textId="77777777" w:rsidR="007037BA" w:rsidRDefault="007037BA">
            <w:pPr>
              <w:pStyle w:val="ConsPlusNormal"/>
            </w:pPr>
          </w:p>
        </w:tc>
        <w:tc>
          <w:tcPr>
            <w:tcW w:w="3402" w:type="dxa"/>
            <w:tcBorders>
              <w:top w:val="nil"/>
              <w:left w:val="nil"/>
              <w:bottom w:val="nil"/>
              <w:right w:val="nil"/>
            </w:tcBorders>
          </w:tcPr>
          <w:p w14:paraId="1759D579" w14:textId="77777777" w:rsidR="007037BA" w:rsidRDefault="007037BA">
            <w:pPr>
              <w:pStyle w:val="ConsPlusNormal"/>
              <w:jc w:val="both"/>
            </w:pPr>
            <w:r>
              <w:t>Голотурии</w:t>
            </w:r>
          </w:p>
          <w:p w14:paraId="6C5F3F7F" w14:textId="77777777" w:rsidR="007037BA" w:rsidRDefault="007037BA">
            <w:pPr>
              <w:pStyle w:val="ConsPlusNormal"/>
              <w:jc w:val="both"/>
            </w:pPr>
            <w:r>
              <w:t>Трепанги, морские огурцы:</w:t>
            </w:r>
          </w:p>
        </w:tc>
      </w:tr>
      <w:tr w:rsidR="007037BA" w14:paraId="0C7713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EDF49E0" w14:textId="77777777" w:rsidR="007037BA" w:rsidRDefault="007037BA">
            <w:pPr>
              <w:pStyle w:val="ConsPlusNormal"/>
            </w:pPr>
          </w:p>
        </w:tc>
        <w:tc>
          <w:tcPr>
            <w:tcW w:w="3798" w:type="dxa"/>
            <w:tcBorders>
              <w:top w:val="nil"/>
              <w:left w:val="nil"/>
              <w:bottom w:val="nil"/>
              <w:right w:val="nil"/>
            </w:tcBorders>
          </w:tcPr>
          <w:p w14:paraId="7721CC2C" w14:textId="77777777" w:rsidR="007037BA" w:rsidRDefault="007037BA">
            <w:pPr>
              <w:pStyle w:val="ConsPlusNormal"/>
              <w:ind w:left="283"/>
              <w:jc w:val="both"/>
            </w:pPr>
            <w:r>
              <w:t>Holothuria fuscogilva (Entry into effect delayed by 12 months, i.e. until 28 August 2020)</w:t>
            </w:r>
          </w:p>
        </w:tc>
        <w:tc>
          <w:tcPr>
            <w:tcW w:w="1304" w:type="dxa"/>
            <w:tcBorders>
              <w:top w:val="nil"/>
              <w:left w:val="nil"/>
              <w:bottom w:val="nil"/>
              <w:right w:val="nil"/>
            </w:tcBorders>
          </w:tcPr>
          <w:p w14:paraId="66A29DDB" w14:textId="77777777" w:rsidR="007037BA" w:rsidRDefault="007037BA">
            <w:pPr>
              <w:pStyle w:val="ConsPlusNormal"/>
              <w:jc w:val="center"/>
            </w:pPr>
            <w:r>
              <w:t>II</w:t>
            </w:r>
          </w:p>
        </w:tc>
        <w:tc>
          <w:tcPr>
            <w:tcW w:w="3402" w:type="dxa"/>
            <w:tcBorders>
              <w:top w:val="nil"/>
              <w:left w:val="nil"/>
              <w:bottom w:val="nil"/>
              <w:right w:val="nil"/>
            </w:tcBorders>
          </w:tcPr>
          <w:p w14:paraId="078ECDBA" w14:textId="77777777" w:rsidR="007037BA" w:rsidRDefault="007037BA">
            <w:pPr>
              <w:pStyle w:val="ConsPlusNormal"/>
              <w:jc w:val="both"/>
            </w:pPr>
            <w:r>
              <w:t>Голотурия fuscogilva (вступление в силу отложено на 12 месяцев, т.е. до 28 августа 2020 года)</w:t>
            </w:r>
          </w:p>
        </w:tc>
      </w:tr>
      <w:tr w:rsidR="007037BA" w14:paraId="5DB93A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214E01" w14:textId="77777777" w:rsidR="007037BA" w:rsidRDefault="007037BA">
            <w:pPr>
              <w:pStyle w:val="ConsPlusNormal"/>
            </w:pPr>
          </w:p>
        </w:tc>
        <w:tc>
          <w:tcPr>
            <w:tcW w:w="3798" w:type="dxa"/>
            <w:tcBorders>
              <w:top w:val="nil"/>
              <w:left w:val="nil"/>
              <w:bottom w:val="nil"/>
              <w:right w:val="nil"/>
            </w:tcBorders>
          </w:tcPr>
          <w:p w14:paraId="4BBA5621" w14:textId="77777777" w:rsidR="007037BA" w:rsidRDefault="007037BA">
            <w:pPr>
              <w:pStyle w:val="ConsPlusNormal"/>
              <w:ind w:left="283"/>
              <w:jc w:val="both"/>
            </w:pPr>
            <w:r>
              <w:t>Holothuria nobilis (Entry into effect delayed by 12 months, i.e. until 28 August 2020)</w:t>
            </w:r>
          </w:p>
        </w:tc>
        <w:tc>
          <w:tcPr>
            <w:tcW w:w="1304" w:type="dxa"/>
            <w:tcBorders>
              <w:top w:val="nil"/>
              <w:left w:val="nil"/>
              <w:bottom w:val="nil"/>
              <w:right w:val="nil"/>
            </w:tcBorders>
          </w:tcPr>
          <w:p w14:paraId="4686FAB1" w14:textId="77777777" w:rsidR="007037BA" w:rsidRDefault="007037BA">
            <w:pPr>
              <w:pStyle w:val="ConsPlusNormal"/>
              <w:jc w:val="center"/>
            </w:pPr>
            <w:r>
              <w:t>II</w:t>
            </w:r>
          </w:p>
        </w:tc>
        <w:tc>
          <w:tcPr>
            <w:tcW w:w="3402" w:type="dxa"/>
            <w:tcBorders>
              <w:top w:val="nil"/>
              <w:left w:val="nil"/>
              <w:bottom w:val="nil"/>
              <w:right w:val="nil"/>
            </w:tcBorders>
          </w:tcPr>
          <w:p w14:paraId="434C35D0" w14:textId="77777777" w:rsidR="007037BA" w:rsidRDefault="007037BA">
            <w:pPr>
              <w:pStyle w:val="ConsPlusNormal"/>
              <w:jc w:val="both"/>
            </w:pPr>
            <w:r>
              <w:t>Голотурия благородная (вступление в силу отложено на 12 месяцев, т.е. до 28 августа 2020 года)</w:t>
            </w:r>
          </w:p>
        </w:tc>
      </w:tr>
      <w:tr w:rsidR="007037BA" w14:paraId="72ADF55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02C3C9" w14:textId="77777777" w:rsidR="007037BA" w:rsidRDefault="007037BA">
            <w:pPr>
              <w:pStyle w:val="ConsPlusNormal"/>
            </w:pPr>
          </w:p>
        </w:tc>
        <w:tc>
          <w:tcPr>
            <w:tcW w:w="3798" w:type="dxa"/>
            <w:tcBorders>
              <w:top w:val="nil"/>
              <w:left w:val="nil"/>
              <w:bottom w:val="nil"/>
              <w:right w:val="nil"/>
            </w:tcBorders>
          </w:tcPr>
          <w:p w14:paraId="531DB03D" w14:textId="77777777" w:rsidR="007037BA" w:rsidRDefault="007037BA">
            <w:pPr>
              <w:pStyle w:val="ConsPlusNormal"/>
              <w:ind w:left="283"/>
              <w:jc w:val="both"/>
            </w:pPr>
            <w:r>
              <w:t>Holothuria whitmaei (Entry into effect delayed by 12 months, i.e. until 28 August 2020)</w:t>
            </w:r>
          </w:p>
        </w:tc>
        <w:tc>
          <w:tcPr>
            <w:tcW w:w="1304" w:type="dxa"/>
            <w:tcBorders>
              <w:top w:val="nil"/>
              <w:left w:val="nil"/>
              <w:bottom w:val="nil"/>
              <w:right w:val="nil"/>
            </w:tcBorders>
          </w:tcPr>
          <w:p w14:paraId="34FEF32C" w14:textId="77777777" w:rsidR="007037BA" w:rsidRDefault="007037BA">
            <w:pPr>
              <w:pStyle w:val="ConsPlusNormal"/>
              <w:jc w:val="center"/>
            </w:pPr>
            <w:r>
              <w:t>II</w:t>
            </w:r>
          </w:p>
        </w:tc>
        <w:tc>
          <w:tcPr>
            <w:tcW w:w="3402" w:type="dxa"/>
            <w:tcBorders>
              <w:top w:val="nil"/>
              <w:left w:val="nil"/>
              <w:bottom w:val="nil"/>
              <w:right w:val="nil"/>
            </w:tcBorders>
          </w:tcPr>
          <w:p w14:paraId="33C39EC0" w14:textId="77777777" w:rsidR="007037BA" w:rsidRDefault="007037BA">
            <w:pPr>
              <w:pStyle w:val="ConsPlusNormal"/>
              <w:jc w:val="both"/>
            </w:pPr>
            <w:r>
              <w:t>Голотурия whitmaei (вступление в силу отложено на 12 месяцев, т.е. до 28 августа 2020 года)</w:t>
            </w:r>
          </w:p>
        </w:tc>
      </w:tr>
      <w:tr w:rsidR="007037BA" w14:paraId="30DC19B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A97F98" w14:textId="77777777" w:rsidR="007037BA" w:rsidRDefault="007037BA">
            <w:pPr>
              <w:pStyle w:val="ConsPlusNormal"/>
              <w:jc w:val="center"/>
              <w:outlineLvl w:val="3"/>
            </w:pPr>
            <w:r>
              <w:t>X.</w:t>
            </w:r>
          </w:p>
        </w:tc>
        <w:tc>
          <w:tcPr>
            <w:tcW w:w="3798" w:type="dxa"/>
            <w:tcBorders>
              <w:top w:val="nil"/>
              <w:left w:val="nil"/>
              <w:bottom w:val="nil"/>
              <w:right w:val="nil"/>
            </w:tcBorders>
          </w:tcPr>
          <w:p w14:paraId="7F90A93B" w14:textId="77777777" w:rsidR="007037BA" w:rsidRDefault="007037BA">
            <w:pPr>
              <w:pStyle w:val="ConsPlusNormal"/>
              <w:jc w:val="both"/>
            </w:pPr>
            <w:r>
              <w:t>PHYLUM ARTHROPODA CLASS ARACHNIDA (SCORPIONS AND SPIDERS)</w:t>
            </w:r>
          </w:p>
        </w:tc>
        <w:tc>
          <w:tcPr>
            <w:tcW w:w="1304" w:type="dxa"/>
            <w:tcBorders>
              <w:top w:val="nil"/>
              <w:left w:val="nil"/>
              <w:bottom w:val="nil"/>
              <w:right w:val="nil"/>
            </w:tcBorders>
          </w:tcPr>
          <w:p w14:paraId="6BB9336B" w14:textId="77777777" w:rsidR="007037BA" w:rsidRDefault="007037BA">
            <w:pPr>
              <w:pStyle w:val="ConsPlusNormal"/>
            </w:pPr>
          </w:p>
        </w:tc>
        <w:tc>
          <w:tcPr>
            <w:tcW w:w="3402" w:type="dxa"/>
            <w:tcBorders>
              <w:top w:val="nil"/>
              <w:left w:val="nil"/>
              <w:bottom w:val="nil"/>
              <w:right w:val="nil"/>
            </w:tcBorders>
          </w:tcPr>
          <w:p w14:paraId="3AF67ACB" w14:textId="77777777" w:rsidR="007037BA" w:rsidRDefault="007037BA">
            <w:pPr>
              <w:pStyle w:val="ConsPlusNormal"/>
              <w:jc w:val="both"/>
            </w:pPr>
            <w:r>
              <w:t>PHYLUM ARTHROPODA</w:t>
            </w:r>
          </w:p>
          <w:p w14:paraId="1CD19F61" w14:textId="77777777" w:rsidR="007037BA" w:rsidRDefault="007037BA">
            <w:pPr>
              <w:pStyle w:val="ConsPlusNormal"/>
              <w:jc w:val="both"/>
            </w:pPr>
            <w:r>
              <w:t>КЛАСС ПАУКООБРАЗНЫЕ (СКОРПИОНЫ И ПАУКИ)</w:t>
            </w:r>
          </w:p>
        </w:tc>
      </w:tr>
      <w:tr w:rsidR="007037BA" w14:paraId="10D3A5E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D35448" w14:textId="77777777" w:rsidR="007037BA" w:rsidRDefault="007037BA">
            <w:pPr>
              <w:pStyle w:val="ConsPlusNormal"/>
              <w:jc w:val="center"/>
              <w:outlineLvl w:val="4"/>
            </w:pPr>
            <w:r>
              <w:t>64.</w:t>
            </w:r>
          </w:p>
        </w:tc>
        <w:tc>
          <w:tcPr>
            <w:tcW w:w="3798" w:type="dxa"/>
            <w:tcBorders>
              <w:top w:val="nil"/>
              <w:left w:val="nil"/>
              <w:bottom w:val="nil"/>
              <w:right w:val="nil"/>
            </w:tcBorders>
          </w:tcPr>
          <w:p w14:paraId="7454F69D" w14:textId="77777777" w:rsidR="007037BA" w:rsidRDefault="007037BA">
            <w:pPr>
              <w:pStyle w:val="ConsPlusNormal"/>
              <w:ind w:left="283"/>
              <w:jc w:val="both"/>
            </w:pPr>
            <w:r>
              <w:t>ARANEAE</w:t>
            </w:r>
          </w:p>
        </w:tc>
        <w:tc>
          <w:tcPr>
            <w:tcW w:w="1304" w:type="dxa"/>
            <w:tcBorders>
              <w:top w:val="nil"/>
              <w:left w:val="nil"/>
              <w:bottom w:val="nil"/>
              <w:right w:val="nil"/>
            </w:tcBorders>
          </w:tcPr>
          <w:p w14:paraId="7A85E888" w14:textId="77777777" w:rsidR="007037BA" w:rsidRDefault="007037BA">
            <w:pPr>
              <w:pStyle w:val="ConsPlusNormal"/>
            </w:pPr>
          </w:p>
        </w:tc>
        <w:tc>
          <w:tcPr>
            <w:tcW w:w="3402" w:type="dxa"/>
            <w:tcBorders>
              <w:top w:val="nil"/>
              <w:left w:val="nil"/>
              <w:bottom w:val="nil"/>
              <w:right w:val="nil"/>
            </w:tcBorders>
          </w:tcPr>
          <w:p w14:paraId="7E36A137" w14:textId="77777777" w:rsidR="007037BA" w:rsidRDefault="007037BA">
            <w:pPr>
              <w:pStyle w:val="ConsPlusNormal"/>
              <w:jc w:val="both"/>
            </w:pPr>
            <w:r>
              <w:t>ПАУКИ</w:t>
            </w:r>
          </w:p>
        </w:tc>
      </w:tr>
      <w:tr w:rsidR="007037BA" w14:paraId="6642F34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290708D" w14:textId="77777777" w:rsidR="007037BA" w:rsidRDefault="007037BA">
            <w:pPr>
              <w:pStyle w:val="ConsPlusNormal"/>
              <w:jc w:val="center"/>
            </w:pPr>
            <w:r>
              <w:t>1)</w:t>
            </w:r>
          </w:p>
        </w:tc>
        <w:tc>
          <w:tcPr>
            <w:tcW w:w="3798" w:type="dxa"/>
            <w:tcBorders>
              <w:top w:val="nil"/>
              <w:left w:val="nil"/>
              <w:bottom w:val="nil"/>
              <w:right w:val="nil"/>
            </w:tcBorders>
          </w:tcPr>
          <w:p w14:paraId="1A3A9EB3" w14:textId="77777777" w:rsidR="007037BA" w:rsidRDefault="007037BA">
            <w:pPr>
              <w:pStyle w:val="ConsPlusNormal"/>
              <w:ind w:left="283"/>
              <w:jc w:val="both"/>
            </w:pPr>
            <w:r>
              <w:t>Theraphosidae</w:t>
            </w:r>
          </w:p>
          <w:p w14:paraId="55E70BD2" w14:textId="77777777" w:rsidR="007037BA" w:rsidRDefault="007037BA">
            <w:pPr>
              <w:pStyle w:val="ConsPlusNormal"/>
              <w:ind w:left="283"/>
              <w:jc w:val="both"/>
            </w:pPr>
            <w:r>
              <w:t>Red-kneed tarantulas, tarantulas:</w:t>
            </w:r>
          </w:p>
        </w:tc>
        <w:tc>
          <w:tcPr>
            <w:tcW w:w="1304" w:type="dxa"/>
            <w:tcBorders>
              <w:top w:val="nil"/>
              <w:left w:val="nil"/>
              <w:bottom w:val="nil"/>
              <w:right w:val="nil"/>
            </w:tcBorders>
          </w:tcPr>
          <w:p w14:paraId="1BBD6C7B" w14:textId="77777777" w:rsidR="007037BA" w:rsidRDefault="007037BA">
            <w:pPr>
              <w:pStyle w:val="ConsPlusNormal"/>
            </w:pPr>
          </w:p>
        </w:tc>
        <w:tc>
          <w:tcPr>
            <w:tcW w:w="3402" w:type="dxa"/>
            <w:tcBorders>
              <w:top w:val="nil"/>
              <w:left w:val="nil"/>
              <w:bottom w:val="nil"/>
              <w:right w:val="nil"/>
            </w:tcBorders>
          </w:tcPr>
          <w:p w14:paraId="4CF76175" w14:textId="77777777" w:rsidR="007037BA" w:rsidRDefault="007037BA">
            <w:pPr>
              <w:pStyle w:val="ConsPlusNormal"/>
              <w:jc w:val="both"/>
            </w:pPr>
            <w:r>
              <w:t>Терафозиды</w:t>
            </w:r>
          </w:p>
          <w:p w14:paraId="496296E0" w14:textId="77777777" w:rsidR="007037BA" w:rsidRDefault="007037BA">
            <w:pPr>
              <w:pStyle w:val="ConsPlusNormal"/>
              <w:jc w:val="both"/>
            </w:pPr>
            <w:r>
              <w:t>Брахипельма Смита, тарантулы:</w:t>
            </w:r>
          </w:p>
        </w:tc>
      </w:tr>
      <w:tr w:rsidR="007037BA" w14:paraId="0C7B46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7AE353" w14:textId="77777777" w:rsidR="007037BA" w:rsidRDefault="007037BA">
            <w:pPr>
              <w:pStyle w:val="ConsPlusNormal"/>
            </w:pPr>
          </w:p>
        </w:tc>
        <w:tc>
          <w:tcPr>
            <w:tcW w:w="3798" w:type="dxa"/>
            <w:tcBorders>
              <w:top w:val="nil"/>
              <w:left w:val="nil"/>
              <w:bottom w:val="nil"/>
              <w:right w:val="nil"/>
            </w:tcBorders>
          </w:tcPr>
          <w:p w14:paraId="526FB168" w14:textId="77777777" w:rsidR="007037BA" w:rsidRDefault="007037BA">
            <w:pPr>
              <w:pStyle w:val="ConsPlusNormal"/>
              <w:ind w:left="283"/>
              <w:jc w:val="both"/>
            </w:pPr>
            <w:r>
              <w:t>Aphonopelma albiceps</w:t>
            </w:r>
          </w:p>
        </w:tc>
        <w:tc>
          <w:tcPr>
            <w:tcW w:w="1304" w:type="dxa"/>
            <w:tcBorders>
              <w:top w:val="nil"/>
              <w:left w:val="nil"/>
              <w:bottom w:val="nil"/>
              <w:right w:val="nil"/>
            </w:tcBorders>
          </w:tcPr>
          <w:p w14:paraId="21F5BCD9" w14:textId="77777777" w:rsidR="007037BA" w:rsidRDefault="007037BA">
            <w:pPr>
              <w:pStyle w:val="ConsPlusNormal"/>
              <w:jc w:val="center"/>
            </w:pPr>
            <w:r>
              <w:t>II</w:t>
            </w:r>
          </w:p>
        </w:tc>
        <w:tc>
          <w:tcPr>
            <w:tcW w:w="3402" w:type="dxa"/>
            <w:tcBorders>
              <w:top w:val="nil"/>
              <w:left w:val="nil"/>
              <w:bottom w:val="nil"/>
              <w:right w:val="nil"/>
            </w:tcBorders>
          </w:tcPr>
          <w:p w14:paraId="6B5A910B" w14:textId="77777777" w:rsidR="007037BA" w:rsidRDefault="007037BA">
            <w:pPr>
              <w:pStyle w:val="ConsPlusNormal"/>
              <w:jc w:val="both"/>
            </w:pPr>
            <w:r>
              <w:t>Афонопельма альбицепс</w:t>
            </w:r>
          </w:p>
        </w:tc>
      </w:tr>
      <w:tr w:rsidR="007037BA" w14:paraId="7C8991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0481350" w14:textId="77777777" w:rsidR="007037BA" w:rsidRDefault="007037BA">
            <w:pPr>
              <w:pStyle w:val="ConsPlusNormal"/>
            </w:pPr>
          </w:p>
        </w:tc>
        <w:tc>
          <w:tcPr>
            <w:tcW w:w="3798" w:type="dxa"/>
            <w:tcBorders>
              <w:top w:val="nil"/>
              <w:left w:val="nil"/>
              <w:bottom w:val="nil"/>
              <w:right w:val="nil"/>
            </w:tcBorders>
          </w:tcPr>
          <w:p w14:paraId="1819CB9E" w14:textId="77777777" w:rsidR="007037BA" w:rsidRDefault="007037BA">
            <w:pPr>
              <w:pStyle w:val="ConsPlusNormal"/>
              <w:ind w:left="283"/>
              <w:jc w:val="both"/>
            </w:pPr>
            <w:r>
              <w:t>Aphonopelma pallidum</w:t>
            </w:r>
          </w:p>
        </w:tc>
        <w:tc>
          <w:tcPr>
            <w:tcW w:w="1304" w:type="dxa"/>
            <w:tcBorders>
              <w:top w:val="nil"/>
              <w:left w:val="nil"/>
              <w:bottom w:val="nil"/>
              <w:right w:val="nil"/>
            </w:tcBorders>
          </w:tcPr>
          <w:p w14:paraId="30A52113" w14:textId="77777777" w:rsidR="007037BA" w:rsidRDefault="007037BA">
            <w:pPr>
              <w:pStyle w:val="ConsPlusNormal"/>
              <w:jc w:val="center"/>
            </w:pPr>
            <w:r>
              <w:t>II</w:t>
            </w:r>
          </w:p>
        </w:tc>
        <w:tc>
          <w:tcPr>
            <w:tcW w:w="3402" w:type="dxa"/>
            <w:tcBorders>
              <w:top w:val="nil"/>
              <w:left w:val="nil"/>
              <w:bottom w:val="nil"/>
              <w:right w:val="nil"/>
            </w:tcBorders>
          </w:tcPr>
          <w:p w14:paraId="49F2A3FA" w14:textId="77777777" w:rsidR="007037BA" w:rsidRDefault="007037BA">
            <w:pPr>
              <w:pStyle w:val="ConsPlusNormal"/>
              <w:jc w:val="both"/>
            </w:pPr>
            <w:r>
              <w:t>Афонопельма паллидум</w:t>
            </w:r>
          </w:p>
        </w:tc>
      </w:tr>
      <w:tr w:rsidR="007037BA" w14:paraId="4D4CB98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4B2DE38" w14:textId="77777777" w:rsidR="007037BA" w:rsidRDefault="007037BA">
            <w:pPr>
              <w:pStyle w:val="ConsPlusNormal"/>
            </w:pPr>
          </w:p>
        </w:tc>
        <w:tc>
          <w:tcPr>
            <w:tcW w:w="3798" w:type="dxa"/>
            <w:tcBorders>
              <w:top w:val="nil"/>
              <w:left w:val="nil"/>
              <w:bottom w:val="nil"/>
              <w:right w:val="nil"/>
            </w:tcBorders>
          </w:tcPr>
          <w:p w14:paraId="1D03EA7B" w14:textId="77777777" w:rsidR="007037BA" w:rsidRDefault="007037BA">
            <w:pPr>
              <w:pStyle w:val="ConsPlusNormal"/>
              <w:ind w:left="283"/>
              <w:jc w:val="both"/>
            </w:pPr>
            <w:r>
              <w:t>Brachypelma spp.</w:t>
            </w:r>
          </w:p>
        </w:tc>
        <w:tc>
          <w:tcPr>
            <w:tcW w:w="1304" w:type="dxa"/>
            <w:tcBorders>
              <w:top w:val="nil"/>
              <w:left w:val="nil"/>
              <w:bottom w:val="nil"/>
              <w:right w:val="nil"/>
            </w:tcBorders>
          </w:tcPr>
          <w:p w14:paraId="3A4725E2" w14:textId="77777777" w:rsidR="007037BA" w:rsidRDefault="007037BA">
            <w:pPr>
              <w:pStyle w:val="ConsPlusNormal"/>
              <w:jc w:val="center"/>
            </w:pPr>
            <w:r>
              <w:t>II</w:t>
            </w:r>
          </w:p>
        </w:tc>
        <w:tc>
          <w:tcPr>
            <w:tcW w:w="3402" w:type="dxa"/>
            <w:tcBorders>
              <w:top w:val="nil"/>
              <w:left w:val="nil"/>
              <w:bottom w:val="nil"/>
              <w:right w:val="nil"/>
            </w:tcBorders>
          </w:tcPr>
          <w:p w14:paraId="56852797" w14:textId="77777777" w:rsidR="007037BA" w:rsidRDefault="007037BA">
            <w:pPr>
              <w:pStyle w:val="ConsPlusNormal"/>
              <w:jc w:val="both"/>
            </w:pPr>
            <w:r>
              <w:t>Птицееды Брахипельма (все виды)</w:t>
            </w:r>
          </w:p>
        </w:tc>
      </w:tr>
      <w:tr w:rsidR="007037BA" w14:paraId="79D754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772D11" w14:textId="77777777" w:rsidR="007037BA" w:rsidRDefault="007037BA">
            <w:pPr>
              <w:pStyle w:val="ConsPlusNormal"/>
            </w:pPr>
          </w:p>
        </w:tc>
        <w:tc>
          <w:tcPr>
            <w:tcW w:w="3798" w:type="dxa"/>
            <w:tcBorders>
              <w:top w:val="nil"/>
              <w:left w:val="nil"/>
              <w:bottom w:val="nil"/>
              <w:right w:val="nil"/>
            </w:tcBorders>
          </w:tcPr>
          <w:p w14:paraId="5E08ACA8" w14:textId="77777777" w:rsidR="007037BA" w:rsidRDefault="007037BA">
            <w:pPr>
              <w:pStyle w:val="ConsPlusNormal"/>
              <w:ind w:left="283"/>
              <w:jc w:val="both"/>
            </w:pPr>
            <w:r>
              <w:t>Poecilotheria spp.</w:t>
            </w:r>
          </w:p>
        </w:tc>
        <w:tc>
          <w:tcPr>
            <w:tcW w:w="1304" w:type="dxa"/>
            <w:tcBorders>
              <w:top w:val="nil"/>
              <w:left w:val="nil"/>
              <w:bottom w:val="nil"/>
              <w:right w:val="nil"/>
            </w:tcBorders>
          </w:tcPr>
          <w:p w14:paraId="0DD48DD0" w14:textId="77777777" w:rsidR="007037BA" w:rsidRDefault="007037BA">
            <w:pPr>
              <w:pStyle w:val="ConsPlusNormal"/>
              <w:jc w:val="center"/>
            </w:pPr>
            <w:r>
              <w:t>II</w:t>
            </w:r>
          </w:p>
        </w:tc>
        <w:tc>
          <w:tcPr>
            <w:tcW w:w="3402" w:type="dxa"/>
            <w:tcBorders>
              <w:top w:val="nil"/>
              <w:left w:val="nil"/>
              <w:bottom w:val="nil"/>
              <w:right w:val="nil"/>
            </w:tcBorders>
          </w:tcPr>
          <w:p w14:paraId="2E5123CE" w14:textId="77777777" w:rsidR="007037BA" w:rsidRDefault="007037BA">
            <w:pPr>
              <w:pStyle w:val="ConsPlusNormal"/>
              <w:jc w:val="both"/>
            </w:pPr>
            <w:r>
              <w:t xml:space="preserve">Украшенные, или </w:t>
            </w:r>
            <w:r>
              <w:lastRenderedPageBreak/>
              <w:t>орнаментные птицееды (все виды)</w:t>
            </w:r>
          </w:p>
        </w:tc>
      </w:tr>
      <w:tr w:rsidR="007037BA" w14:paraId="0CCAF9E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E4BF8F" w14:textId="77777777" w:rsidR="007037BA" w:rsidRDefault="007037BA">
            <w:pPr>
              <w:pStyle w:val="ConsPlusNormal"/>
              <w:jc w:val="center"/>
              <w:outlineLvl w:val="4"/>
            </w:pPr>
            <w:r>
              <w:lastRenderedPageBreak/>
              <w:t>65.</w:t>
            </w:r>
          </w:p>
        </w:tc>
        <w:tc>
          <w:tcPr>
            <w:tcW w:w="3798" w:type="dxa"/>
            <w:tcBorders>
              <w:top w:val="nil"/>
              <w:left w:val="nil"/>
              <w:bottom w:val="nil"/>
              <w:right w:val="nil"/>
            </w:tcBorders>
          </w:tcPr>
          <w:p w14:paraId="6695B3C7" w14:textId="77777777" w:rsidR="007037BA" w:rsidRDefault="007037BA">
            <w:pPr>
              <w:pStyle w:val="ConsPlusNormal"/>
              <w:ind w:left="283"/>
              <w:jc w:val="both"/>
            </w:pPr>
            <w:r>
              <w:t>SCORPIONES</w:t>
            </w:r>
          </w:p>
        </w:tc>
        <w:tc>
          <w:tcPr>
            <w:tcW w:w="1304" w:type="dxa"/>
            <w:tcBorders>
              <w:top w:val="nil"/>
              <w:left w:val="nil"/>
              <w:bottom w:val="nil"/>
              <w:right w:val="nil"/>
            </w:tcBorders>
          </w:tcPr>
          <w:p w14:paraId="181EC98A" w14:textId="77777777" w:rsidR="007037BA" w:rsidRDefault="007037BA">
            <w:pPr>
              <w:pStyle w:val="ConsPlusNormal"/>
            </w:pPr>
          </w:p>
        </w:tc>
        <w:tc>
          <w:tcPr>
            <w:tcW w:w="3402" w:type="dxa"/>
            <w:tcBorders>
              <w:top w:val="nil"/>
              <w:left w:val="nil"/>
              <w:bottom w:val="nil"/>
              <w:right w:val="nil"/>
            </w:tcBorders>
          </w:tcPr>
          <w:p w14:paraId="70266A5A" w14:textId="77777777" w:rsidR="007037BA" w:rsidRDefault="007037BA">
            <w:pPr>
              <w:pStyle w:val="ConsPlusNormal"/>
              <w:jc w:val="both"/>
            </w:pPr>
            <w:r>
              <w:t>СКОРПИОНЫ</w:t>
            </w:r>
          </w:p>
        </w:tc>
      </w:tr>
      <w:tr w:rsidR="007037BA" w14:paraId="2F25CE9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E0F7E4" w14:textId="77777777" w:rsidR="007037BA" w:rsidRDefault="007037BA">
            <w:pPr>
              <w:pStyle w:val="ConsPlusNormal"/>
              <w:jc w:val="center"/>
            </w:pPr>
            <w:r>
              <w:t>1)</w:t>
            </w:r>
          </w:p>
        </w:tc>
        <w:tc>
          <w:tcPr>
            <w:tcW w:w="3798" w:type="dxa"/>
            <w:tcBorders>
              <w:top w:val="nil"/>
              <w:left w:val="nil"/>
              <w:bottom w:val="nil"/>
              <w:right w:val="nil"/>
            </w:tcBorders>
          </w:tcPr>
          <w:p w14:paraId="0E92C6CA" w14:textId="77777777" w:rsidR="007037BA" w:rsidRDefault="007037BA">
            <w:pPr>
              <w:pStyle w:val="ConsPlusNormal"/>
              <w:ind w:left="283"/>
              <w:jc w:val="both"/>
            </w:pPr>
            <w:r>
              <w:t>Scorpionidae</w:t>
            </w:r>
          </w:p>
          <w:p w14:paraId="2FE0E882" w14:textId="77777777" w:rsidR="007037BA" w:rsidRDefault="007037BA">
            <w:pPr>
              <w:pStyle w:val="ConsPlusNormal"/>
              <w:ind w:left="283"/>
              <w:jc w:val="both"/>
            </w:pPr>
            <w:r>
              <w:t>Scorpions:</w:t>
            </w:r>
          </w:p>
        </w:tc>
        <w:tc>
          <w:tcPr>
            <w:tcW w:w="1304" w:type="dxa"/>
            <w:tcBorders>
              <w:top w:val="nil"/>
              <w:left w:val="nil"/>
              <w:bottom w:val="nil"/>
              <w:right w:val="nil"/>
            </w:tcBorders>
          </w:tcPr>
          <w:p w14:paraId="624494BF" w14:textId="77777777" w:rsidR="007037BA" w:rsidRDefault="007037BA">
            <w:pPr>
              <w:pStyle w:val="ConsPlusNormal"/>
            </w:pPr>
          </w:p>
        </w:tc>
        <w:tc>
          <w:tcPr>
            <w:tcW w:w="3402" w:type="dxa"/>
            <w:tcBorders>
              <w:top w:val="nil"/>
              <w:left w:val="nil"/>
              <w:bottom w:val="nil"/>
              <w:right w:val="nil"/>
            </w:tcBorders>
          </w:tcPr>
          <w:p w14:paraId="7C0B5533" w14:textId="77777777" w:rsidR="007037BA" w:rsidRDefault="007037BA">
            <w:pPr>
              <w:pStyle w:val="ConsPlusNormal"/>
              <w:jc w:val="both"/>
            </w:pPr>
            <w:r>
              <w:t>Скорпионовые</w:t>
            </w:r>
          </w:p>
          <w:p w14:paraId="59D0825B" w14:textId="77777777" w:rsidR="007037BA" w:rsidRDefault="007037BA">
            <w:pPr>
              <w:pStyle w:val="ConsPlusNormal"/>
              <w:jc w:val="both"/>
            </w:pPr>
            <w:r>
              <w:t>Скорпионы:</w:t>
            </w:r>
          </w:p>
        </w:tc>
      </w:tr>
      <w:tr w:rsidR="007037BA" w14:paraId="4A25C65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872BE5C" w14:textId="77777777" w:rsidR="007037BA" w:rsidRDefault="007037BA">
            <w:pPr>
              <w:pStyle w:val="ConsPlusNormal"/>
            </w:pPr>
          </w:p>
        </w:tc>
        <w:tc>
          <w:tcPr>
            <w:tcW w:w="3798" w:type="dxa"/>
            <w:tcBorders>
              <w:top w:val="nil"/>
              <w:left w:val="nil"/>
              <w:bottom w:val="nil"/>
              <w:right w:val="nil"/>
            </w:tcBorders>
          </w:tcPr>
          <w:p w14:paraId="44FDAAE9" w14:textId="77777777" w:rsidR="007037BA" w:rsidRDefault="007037BA">
            <w:pPr>
              <w:pStyle w:val="ConsPlusNormal"/>
              <w:ind w:left="283"/>
              <w:jc w:val="both"/>
            </w:pPr>
            <w:r>
              <w:t>Pandinus camerounensis</w:t>
            </w:r>
          </w:p>
        </w:tc>
        <w:tc>
          <w:tcPr>
            <w:tcW w:w="1304" w:type="dxa"/>
            <w:tcBorders>
              <w:top w:val="nil"/>
              <w:left w:val="nil"/>
              <w:bottom w:val="nil"/>
              <w:right w:val="nil"/>
            </w:tcBorders>
          </w:tcPr>
          <w:p w14:paraId="52927E2A" w14:textId="77777777" w:rsidR="007037BA" w:rsidRDefault="007037BA">
            <w:pPr>
              <w:pStyle w:val="ConsPlusNormal"/>
              <w:jc w:val="center"/>
            </w:pPr>
            <w:r>
              <w:t>II</w:t>
            </w:r>
          </w:p>
        </w:tc>
        <w:tc>
          <w:tcPr>
            <w:tcW w:w="3402" w:type="dxa"/>
            <w:tcBorders>
              <w:top w:val="nil"/>
              <w:left w:val="nil"/>
              <w:bottom w:val="nil"/>
              <w:right w:val="nil"/>
            </w:tcBorders>
          </w:tcPr>
          <w:p w14:paraId="58FF0313" w14:textId="77777777" w:rsidR="007037BA" w:rsidRDefault="007037BA">
            <w:pPr>
              <w:pStyle w:val="ConsPlusNormal"/>
              <w:jc w:val="both"/>
            </w:pPr>
            <w:r>
              <w:t>Скорпион pandinus camerounensis</w:t>
            </w:r>
          </w:p>
        </w:tc>
      </w:tr>
      <w:tr w:rsidR="007037BA" w14:paraId="65A97F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637F584" w14:textId="77777777" w:rsidR="007037BA" w:rsidRDefault="007037BA">
            <w:pPr>
              <w:pStyle w:val="ConsPlusNormal"/>
            </w:pPr>
          </w:p>
        </w:tc>
        <w:tc>
          <w:tcPr>
            <w:tcW w:w="3798" w:type="dxa"/>
            <w:tcBorders>
              <w:top w:val="nil"/>
              <w:left w:val="nil"/>
              <w:bottom w:val="nil"/>
              <w:right w:val="nil"/>
            </w:tcBorders>
          </w:tcPr>
          <w:p w14:paraId="4BD29BF9" w14:textId="77777777" w:rsidR="007037BA" w:rsidRDefault="007037BA">
            <w:pPr>
              <w:pStyle w:val="ConsPlusNormal"/>
              <w:ind w:left="283"/>
              <w:jc w:val="both"/>
            </w:pPr>
            <w:r>
              <w:t>Pandinus dictator</w:t>
            </w:r>
          </w:p>
        </w:tc>
        <w:tc>
          <w:tcPr>
            <w:tcW w:w="1304" w:type="dxa"/>
            <w:tcBorders>
              <w:top w:val="nil"/>
              <w:left w:val="nil"/>
              <w:bottom w:val="nil"/>
              <w:right w:val="nil"/>
            </w:tcBorders>
          </w:tcPr>
          <w:p w14:paraId="69B6832F" w14:textId="77777777" w:rsidR="007037BA" w:rsidRDefault="007037BA">
            <w:pPr>
              <w:pStyle w:val="ConsPlusNormal"/>
              <w:jc w:val="center"/>
            </w:pPr>
            <w:r>
              <w:t>II</w:t>
            </w:r>
          </w:p>
        </w:tc>
        <w:tc>
          <w:tcPr>
            <w:tcW w:w="3402" w:type="dxa"/>
            <w:tcBorders>
              <w:top w:val="nil"/>
              <w:left w:val="nil"/>
              <w:bottom w:val="nil"/>
              <w:right w:val="nil"/>
            </w:tcBorders>
          </w:tcPr>
          <w:p w14:paraId="19D39936" w14:textId="77777777" w:rsidR="007037BA" w:rsidRDefault="007037BA">
            <w:pPr>
              <w:pStyle w:val="ConsPlusNormal"/>
              <w:jc w:val="both"/>
            </w:pPr>
            <w:r>
              <w:t>Скорпион диктатор</w:t>
            </w:r>
          </w:p>
        </w:tc>
      </w:tr>
      <w:tr w:rsidR="007037BA" w14:paraId="5B6BBE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27E54DA" w14:textId="77777777" w:rsidR="007037BA" w:rsidRDefault="007037BA">
            <w:pPr>
              <w:pStyle w:val="ConsPlusNormal"/>
            </w:pPr>
          </w:p>
        </w:tc>
        <w:tc>
          <w:tcPr>
            <w:tcW w:w="3798" w:type="dxa"/>
            <w:tcBorders>
              <w:top w:val="nil"/>
              <w:left w:val="nil"/>
              <w:bottom w:val="nil"/>
              <w:right w:val="nil"/>
            </w:tcBorders>
          </w:tcPr>
          <w:p w14:paraId="3389F674" w14:textId="77777777" w:rsidR="007037BA" w:rsidRDefault="007037BA">
            <w:pPr>
              <w:pStyle w:val="ConsPlusNormal"/>
              <w:ind w:left="283"/>
              <w:jc w:val="both"/>
            </w:pPr>
            <w:r>
              <w:t>Pandinus gambiensis</w:t>
            </w:r>
          </w:p>
        </w:tc>
        <w:tc>
          <w:tcPr>
            <w:tcW w:w="1304" w:type="dxa"/>
            <w:tcBorders>
              <w:top w:val="nil"/>
              <w:left w:val="nil"/>
              <w:bottom w:val="nil"/>
              <w:right w:val="nil"/>
            </w:tcBorders>
          </w:tcPr>
          <w:p w14:paraId="4EC09003" w14:textId="77777777" w:rsidR="007037BA" w:rsidRDefault="007037BA">
            <w:pPr>
              <w:pStyle w:val="ConsPlusNormal"/>
              <w:jc w:val="center"/>
            </w:pPr>
            <w:r>
              <w:t>II</w:t>
            </w:r>
          </w:p>
        </w:tc>
        <w:tc>
          <w:tcPr>
            <w:tcW w:w="3402" w:type="dxa"/>
            <w:tcBorders>
              <w:top w:val="nil"/>
              <w:left w:val="nil"/>
              <w:bottom w:val="nil"/>
              <w:right w:val="nil"/>
            </w:tcBorders>
          </w:tcPr>
          <w:p w14:paraId="4C61B50E" w14:textId="77777777" w:rsidR="007037BA" w:rsidRDefault="007037BA">
            <w:pPr>
              <w:pStyle w:val="ConsPlusNormal"/>
              <w:jc w:val="both"/>
            </w:pPr>
            <w:r>
              <w:t>Гигантский черный скорпион</w:t>
            </w:r>
          </w:p>
        </w:tc>
      </w:tr>
      <w:tr w:rsidR="007037BA" w14:paraId="709C6D3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77AA89" w14:textId="77777777" w:rsidR="007037BA" w:rsidRDefault="007037BA">
            <w:pPr>
              <w:pStyle w:val="ConsPlusNormal"/>
            </w:pPr>
          </w:p>
        </w:tc>
        <w:tc>
          <w:tcPr>
            <w:tcW w:w="3798" w:type="dxa"/>
            <w:tcBorders>
              <w:top w:val="nil"/>
              <w:left w:val="nil"/>
              <w:bottom w:val="nil"/>
              <w:right w:val="nil"/>
            </w:tcBorders>
          </w:tcPr>
          <w:p w14:paraId="3CD61D8A" w14:textId="77777777" w:rsidR="007037BA" w:rsidRDefault="007037BA">
            <w:pPr>
              <w:pStyle w:val="ConsPlusNormal"/>
              <w:ind w:left="283"/>
              <w:jc w:val="both"/>
            </w:pPr>
            <w:r>
              <w:t>Pandinus imperator</w:t>
            </w:r>
          </w:p>
        </w:tc>
        <w:tc>
          <w:tcPr>
            <w:tcW w:w="1304" w:type="dxa"/>
            <w:tcBorders>
              <w:top w:val="nil"/>
              <w:left w:val="nil"/>
              <w:bottom w:val="nil"/>
              <w:right w:val="nil"/>
            </w:tcBorders>
          </w:tcPr>
          <w:p w14:paraId="7D3813D1" w14:textId="77777777" w:rsidR="007037BA" w:rsidRDefault="007037BA">
            <w:pPr>
              <w:pStyle w:val="ConsPlusNormal"/>
              <w:jc w:val="center"/>
            </w:pPr>
            <w:r>
              <w:t>II</w:t>
            </w:r>
          </w:p>
        </w:tc>
        <w:tc>
          <w:tcPr>
            <w:tcW w:w="3402" w:type="dxa"/>
            <w:tcBorders>
              <w:top w:val="nil"/>
              <w:left w:val="nil"/>
              <w:bottom w:val="nil"/>
              <w:right w:val="nil"/>
            </w:tcBorders>
          </w:tcPr>
          <w:p w14:paraId="6B5D2D36" w14:textId="77777777" w:rsidR="007037BA" w:rsidRDefault="007037BA">
            <w:pPr>
              <w:pStyle w:val="ConsPlusNormal"/>
              <w:jc w:val="both"/>
            </w:pPr>
            <w:r>
              <w:t>Императорский скорпион</w:t>
            </w:r>
          </w:p>
        </w:tc>
      </w:tr>
      <w:tr w:rsidR="007037BA" w14:paraId="78873B7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17003E" w14:textId="77777777" w:rsidR="007037BA" w:rsidRDefault="007037BA">
            <w:pPr>
              <w:pStyle w:val="ConsPlusNormal"/>
            </w:pPr>
          </w:p>
        </w:tc>
        <w:tc>
          <w:tcPr>
            <w:tcW w:w="3798" w:type="dxa"/>
            <w:tcBorders>
              <w:top w:val="nil"/>
              <w:left w:val="nil"/>
              <w:bottom w:val="nil"/>
              <w:right w:val="nil"/>
            </w:tcBorders>
          </w:tcPr>
          <w:p w14:paraId="597130F3" w14:textId="77777777" w:rsidR="007037BA" w:rsidRDefault="007037BA">
            <w:pPr>
              <w:pStyle w:val="ConsPlusNormal"/>
              <w:ind w:left="283"/>
              <w:jc w:val="both"/>
            </w:pPr>
            <w:r>
              <w:t>Pandinus roeseli</w:t>
            </w:r>
          </w:p>
        </w:tc>
        <w:tc>
          <w:tcPr>
            <w:tcW w:w="1304" w:type="dxa"/>
            <w:tcBorders>
              <w:top w:val="nil"/>
              <w:left w:val="nil"/>
              <w:bottom w:val="nil"/>
              <w:right w:val="nil"/>
            </w:tcBorders>
          </w:tcPr>
          <w:p w14:paraId="666FBFBA" w14:textId="77777777" w:rsidR="007037BA" w:rsidRDefault="007037BA">
            <w:pPr>
              <w:pStyle w:val="ConsPlusNormal"/>
              <w:jc w:val="center"/>
            </w:pPr>
            <w:r>
              <w:t>II</w:t>
            </w:r>
          </w:p>
        </w:tc>
        <w:tc>
          <w:tcPr>
            <w:tcW w:w="3402" w:type="dxa"/>
            <w:tcBorders>
              <w:top w:val="nil"/>
              <w:left w:val="nil"/>
              <w:bottom w:val="nil"/>
              <w:right w:val="nil"/>
            </w:tcBorders>
          </w:tcPr>
          <w:p w14:paraId="681B4086" w14:textId="77777777" w:rsidR="007037BA" w:rsidRDefault="007037BA">
            <w:pPr>
              <w:pStyle w:val="ConsPlusNormal"/>
              <w:jc w:val="both"/>
            </w:pPr>
            <w:r>
              <w:t>Скорпион роесели</w:t>
            </w:r>
          </w:p>
        </w:tc>
      </w:tr>
      <w:tr w:rsidR="007037BA" w14:paraId="7ABFA30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701BF9D" w14:textId="77777777" w:rsidR="007037BA" w:rsidRDefault="007037BA">
            <w:pPr>
              <w:pStyle w:val="ConsPlusNormal"/>
              <w:jc w:val="center"/>
              <w:outlineLvl w:val="3"/>
            </w:pPr>
            <w:r>
              <w:t>XI.</w:t>
            </w:r>
          </w:p>
        </w:tc>
        <w:tc>
          <w:tcPr>
            <w:tcW w:w="3798" w:type="dxa"/>
            <w:tcBorders>
              <w:top w:val="nil"/>
              <w:left w:val="nil"/>
              <w:bottom w:val="nil"/>
              <w:right w:val="nil"/>
            </w:tcBorders>
          </w:tcPr>
          <w:p w14:paraId="1920D376" w14:textId="77777777" w:rsidR="007037BA" w:rsidRDefault="007037BA">
            <w:pPr>
              <w:pStyle w:val="ConsPlusNormal"/>
              <w:jc w:val="both"/>
            </w:pPr>
            <w:r>
              <w:t>CLASS INSECTA (INSECTS)</w:t>
            </w:r>
          </w:p>
        </w:tc>
        <w:tc>
          <w:tcPr>
            <w:tcW w:w="1304" w:type="dxa"/>
            <w:tcBorders>
              <w:top w:val="nil"/>
              <w:left w:val="nil"/>
              <w:bottom w:val="nil"/>
              <w:right w:val="nil"/>
            </w:tcBorders>
          </w:tcPr>
          <w:p w14:paraId="1B5D1F39" w14:textId="77777777" w:rsidR="007037BA" w:rsidRDefault="007037BA">
            <w:pPr>
              <w:pStyle w:val="ConsPlusNormal"/>
            </w:pPr>
          </w:p>
        </w:tc>
        <w:tc>
          <w:tcPr>
            <w:tcW w:w="3402" w:type="dxa"/>
            <w:tcBorders>
              <w:top w:val="nil"/>
              <w:left w:val="nil"/>
              <w:bottom w:val="nil"/>
              <w:right w:val="nil"/>
            </w:tcBorders>
          </w:tcPr>
          <w:p w14:paraId="5E83A0E0" w14:textId="77777777" w:rsidR="007037BA" w:rsidRDefault="007037BA">
            <w:pPr>
              <w:pStyle w:val="ConsPlusNormal"/>
              <w:jc w:val="both"/>
            </w:pPr>
            <w:r>
              <w:t>КЛАСС НАСЕКОМЫЕ</w:t>
            </w:r>
          </w:p>
        </w:tc>
      </w:tr>
      <w:tr w:rsidR="007037BA" w14:paraId="3055572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DEA587" w14:textId="77777777" w:rsidR="007037BA" w:rsidRDefault="007037BA">
            <w:pPr>
              <w:pStyle w:val="ConsPlusNormal"/>
              <w:jc w:val="center"/>
              <w:outlineLvl w:val="4"/>
            </w:pPr>
            <w:r>
              <w:t>66.</w:t>
            </w:r>
          </w:p>
        </w:tc>
        <w:tc>
          <w:tcPr>
            <w:tcW w:w="3798" w:type="dxa"/>
            <w:tcBorders>
              <w:top w:val="nil"/>
              <w:left w:val="nil"/>
              <w:bottom w:val="nil"/>
              <w:right w:val="nil"/>
            </w:tcBorders>
          </w:tcPr>
          <w:p w14:paraId="0C80FF4B" w14:textId="77777777" w:rsidR="007037BA" w:rsidRDefault="007037BA">
            <w:pPr>
              <w:pStyle w:val="ConsPlusNormal"/>
              <w:ind w:left="283"/>
              <w:jc w:val="both"/>
            </w:pPr>
            <w:r>
              <w:t>COLEOPTERA</w:t>
            </w:r>
          </w:p>
        </w:tc>
        <w:tc>
          <w:tcPr>
            <w:tcW w:w="1304" w:type="dxa"/>
            <w:tcBorders>
              <w:top w:val="nil"/>
              <w:left w:val="nil"/>
              <w:bottom w:val="nil"/>
              <w:right w:val="nil"/>
            </w:tcBorders>
          </w:tcPr>
          <w:p w14:paraId="4BCE8C27" w14:textId="77777777" w:rsidR="007037BA" w:rsidRDefault="007037BA">
            <w:pPr>
              <w:pStyle w:val="ConsPlusNormal"/>
            </w:pPr>
          </w:p>
        </w:tc>
        <w:tc>
          <w:tcPr>
            <w:tcW w:w="3402" w:type="dxa"/>
            <w:tcBorders>
              <w:top w:val="nil"/>
              <w:left w:val="nil"/>
              <w:bottom w:val="nil"/>
              <w:right w:val="nil"/>
            </w:tcBorders>
          </w:tcPr>
          <w:p w14:paraId="4DE39EF1" w14:textId="77777777" w:rsidR="007037BA" w:rsidRDefault="007037BA">
            <w:pPr>
              <w:pStyle w:val="ConsPlusNormal"/>
              <w:jc w:val="both"/>
            </w:pPr>
            <w:r>
              <w:t>ЖЕСТКОКРЫЛЫЕ</w:t>
            </w:r>
          </w:p>
        </w:tc>
      </w:tr>
      <w:tr w:rsidR="007037BA" w14:paraId="08ADA1F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4FE01BC" w14:textId="77777777" w:rsidR="007037BA" w:rsidRDefault="007037BA">
            <w:pPr>
              <w:pStyle w:val="ConsPlusNormal"/>
              <w:jc w:val="center"/>
            </w:pPr>
            <w:r>
              <w:t>1)</w:t>
            </w:r>
          </w:p>
        </w:tc>
        <w:tc>
          <w:tcPr>
            <w:tcW w:w="3798" w:type="dxa"/>
            <w:tcBorders>
              <w:top w:val="nil"/>
              <w:left w:val="nil"/>
              <w:bottom w:val="nil"/>
              <w:right w:val="nil"/>
            </w:tcBorders>
          </w:tcPr>
          <w:p w14:paraId="2F955F77" w14:textId="77777777" w:rsidR="007037BA" w:rsidRDefault="007037BA">
            <w:pPr>
              <w:pStyle w:val="ConsPlusNormal"/>
              <w:ind w:left="283"/>
              <w:jc w:val="both"/>
            </w:pPr>
            <w:r>
              <w:t>Lucanidae</w:t>
            </w:r>
          </w:p>
          <w:p w14:paraId="107C2DBA" w14:textId="77777777" w:rsidR="007037BA" w:rsidRDefault="007037BA">
            <w:pPr>
              <w:pStyle w:val="ConsPlusNormal"/>
              <w:ind w:left="283"/>
              <w:jc w:val="both"/>
            </w:pPr>
            <w:r>
              <w:t>Stag beetles:</w:t>
            </w:r>
          </w:p>
        </w:tc>
        <w:tc>
          <w:tcPr>
            <w:tcW w:w="1304" w:type="dxa"/>
            <w:tcBorders>
              <w:top w:val="nil"/>
              <w:left w:val="nil"/>
              <w:bottom w:val="nil"/>
              <w:right w:val="nil"/>
            </w:tcBorders>
          </w:tcPr>
          <w:p w14:paraId="06F2F5B7" w14:textId="77777777" w:rsidR="007037BA" w:rsidRDefault="007037BA">
            <w:pPr>
              <w:pStyle w:val="ConsPlusNormal"/>
            </w:pPr>
          </w:p>
        </w:tc>
        <w:tc>
          <w:tcPr>
            <w:tcW w:w="3402" w:type="dxa"/>
            <w:tcBorders>
              <w:top w:val="nil"/>
              <w:left w:val="nil"/>
              <w:bottom w:val="nil"/>
              <w:right w:val="nil"/>
            </w:tcBorders>
          </w:tcPr>
          <w:p w14:paraId="31C92959" w14:textId="77777777" w:rsidR="007037BA" w:rsidRDefault="007037BA">
            <w:pPr>
              <w:pStyle w:val="ConsPlusNormal"/>
              <w:jc w:val="both"/>
            </w:pPr>
            <w:r>
              <w:t>Рогачи, гребенчатоусые, или жуки-олени</w:t>
            </w:r>
          </w:p>
          <w:p w14:paraId="0D441A32" w14:textId="77777777" w:rsidR="007037BA" w:rsidRDefault="007037BA">
            <w:pPr>
              <w:pStyle w:val="ConsPlusNormal"/>
              <w:jc w:val="both"/>
            </w:pPr>
            <w:r>
              <w:t>Жуки-рогачи:</w:t>
            </w:r>
          </w:p>
        </w:tc>
      </w:tr>
      <w:tr w:rsidR="007037BA" w14:paraId="0EF723F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2C5F19" w14:textId="77777777" w:rsidR="007037BA" w:rsidRDefault="007037BA">
            <w:pPr>
              <w:pStyle w:val="ConsPlusNormal"/>
            </w:pPr>
          </w:p>
        </w:tc>
        <w:tc>
          <w:tcPr>
            <w:tcW w:w="3798" w:type="dxa"/>
            <w:tcBorders>
              <w:top w:val="nil"/>
              <w:left w:val="nil"/>
              <w:bottom w:val="nil"/>
              <w:right w:val="nil"/>
            </w:tcBorders>
          </w:tcPr>
          <w:p w14:paraId="2949030C" w14:textId="77777777" w:rsidR="007037BA" w:rsidRDefault="007037BA">
            <w:pPr>
              <w:pStyle w:val="ConsPlusNormal"/>
              <w:ind w:left="283"/>
              <w:jc w:val="both"/>
            </w:pPr>
            <w:r>
              <w:t>Colophon spp. (South Africa)</w:t>
            </w:r>
          </w:p>
        </w:tc>
        <w:tc>
          <w:tcPr>
            <w:tcW w:w="1304" w:type="dxa"/>
            <w:tcBorders>
              <w:top w:val="nil"/>
              <w:left w:val="nil"/>
              <w:bottom w:val="nil"/>
              <w:right w:val="nil"/>
            </w:tcBorders>
          </w:tcPr>
          <w:p w14:paraId="7106A957" w14:textId="77777777" w:rsidR="007037BA" w:rsidRDefault="007037BA">
            <w:pPr>
              <w:pStyle w:val="ConsPlusNormal"/>
              <w:jc w:val="center"/>
            </w:pPr>
            <w:r>
              <w:t>III</w:t>
            </w:r>
          </w:p>
        </w:tc>
        <w:tc>
          <w:tcPr>
            <w:tcW w:w="3402" w:type="dxa"/>
            <w:tcBorders>
              <w:top w:val="nil"/>
              <w:left w:val="nil"/>
              <w:bottom w:val="nil"/>
              <w:right w:val="nil"/>
            </w:tcBorders>
          </w:tcPr>
          <w:p w14:paraId="279B6179" w14:textId="77777777" w:rsidR="007037BA" w:rsidRDefault="007037BA">
            <w:pPr>
              <w:pStyle w:val="ConsPlusNormal"/>
              <w:jc w:val="both"/>
            </w:pPr>
            <w:r>
              <w:t>Жуки колофоны (все виды) (Южная Африка)</w:t>
            </w:r>
          </w:p>
        </w:tc>
      </w:tr>
      <w:tr w:rsidR="007037BA" w14:paraId="6DB9018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2B9FBC" w14:textId="77777777" w:rsidR="007037BA" w:rsidRDefault="007037BA">
            <w:pPr>
              <w:pStyle w:val="ConsPlusNormal"/>
              <w:jc w:val="center"/>
            </w:pPr>
            <w:r>
              <w:t>2)</w:t>
            </w:r>
          </w:p>
        </w:tc>
        <w:tc>
          <w:tcPr>
            <w:tcW w:w="3798" w:type="dxa"/>
            <w:tcBorders>
              <w:top w:val="nil"/>
              <w:left w:val="nil"/>
              <w:bottom w:val="nil"/>
              <w:right w:val="nil"/>
            </w:tcBorders>
          </w:tcPr>
          <w:p w14:paraId="369BC371" w14:textId="77777777" w:rsidR="007037BA" w:rsidRDefault="007037BA">
            <w:pPr>
              <w:pStyle w:val="ConsPlusNormal"/>
              <w:ind w:left="283"/>
              <w:jc w:val="both"/>
            </w:pPr>
            <w:r>
              <w:t>Scarabaeidae</w:t>
            </w:r>
          </w:p>
          <w:p w14:paraId="10A59F38" w14:textId="77777777" w:rsidR="007037BA" w:rsidRDefault="007037BA">
            <w:pPr>
              <w:pStyle w:val="ConsPlusNormal"/>
              <w:ind w:left="283"/>
              <w:jc w:val="both"/>
            </w:pPr>
            <w:r>
              <w:t>Scarab beetles:</w:t>
            </w:r>
          </w:p>
        </w:tc>
        <w:tc>
          <w:tcPr>
            <w:tcW w:w="1304" w:type="dxa"/>
            <w:tcBorders>
              <w:top w:val="nil"/>
              <w:left w:val="nil"/>
              <w:bottom w:val="nil"/>
              <w:right w:val="nil"/>
            </w:tcBorders>
          </w:tcPr>
          <w:p w14:paraId="3CD9E0AA" w14:textId="77777777" w:rsidR="007037BA" w:rsidRDefault="007037BA">
            <w:pPr>
              <w:pStyle w:val="ConsPlusNormal"/>
            </w:pPr>
          </w:p>
        </w:tc>
        <w:tc>
          <w:tcPr>
            <w:tcW w:w="3402" w:type="dxa"/>
            <w:tcBorders>
              <w:top w:val="nil"/>
              <w:left w:val="nil"/>
              <w:bottom w:val="nil"/>
              <w:right w:val="nil"/>
            </w:tcBorders>
          </w:tcPr>
          <w:p w14:paraId="0D8CB1E0" w14:textId="77777777" w:rsidR="007037BA" w:rsidRDefault="007037BA">
            <w:pPr>
              <w:pStyle w:val="ConsPlusNormal"/>
              <w:jc w:val="both"/>
            </w:pPr>
            <w:r>
              <w:t>Пластинчатоусые</w:t>
            </w:r>
          </w:p>
          <w:p w14:paraId="6990A93A" w14:textId="77777777" w:rsidR="007037BA" w:rsidRDefault="007037BA">
            <w:pPr>
              <w:pStyle w:val="ConsPlusNormal"/>
              <w:jc w:val="both"/>
            </w:pPr>
            <w:r>
              <w:t>Скарабеиды:</w:t>
            </w:r>
          </w:p>
        </w:tc>
      </w:tr>
      <w:tr w:rsidR="007037BA" w14:paraId="629150D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7C10EC" w14:textId="77777777" w:rsidR="007037BA" w:rsidRDefault="007037BA">
            <w:pPr>
              <w:pStyle w:val="ConsPlusNormal"/>
            </w:pPr>
          </w:p>
        </w:tc>
        <w:tc>
          <w:tcPr>
            <w:tcW w:w="3798" w:type="dxa"/>
            <w:tcBorders>
              <w:top w:val="nil"/>
              <w:left w:val="nil"/>
              <w:bottom w:val="nil"/>
              <w:right w:val="nil"/>
            </w:tcBorders>
          </w:tcPr>
          <w:p w14:paraId="4BA22432" w14:textId="77777777" w:rsidR="007037BA" w:rsidRDefault="007037BA">
            <w:pPr>
              <w:pStyle w:val="ConsPlusNormal"/>
              <w:ind w:left="283"/>
              <w:jc w:val="both"/>
            </w:pPr>
            <w:r>
              <w:t>Dynastes satanas</w:t>
            </w:r>
          </w:p>
        </w:tc>
        <w:tc>
          <w:tcPr>
            <w:tcW w:w="1304" w:type="dxa"/>
            <w:tcBorders>
              <w:top w:val="nil"/>
              <w:left w:val="nil"/>
              <w:bottom w:val="nil"/>
              <w:right w:val="nil"/>
            </w:tcBorders>
          </w:tcPr>
          <w:p w14:paraId="265372C0" w14:textId="77777777" w:rsidR="007037BA" w:rsidRDefault="007037BA">
            <w:pPr>
              <w:pStyle w:val="ConsPlusNormal"/>
              <w:jc w:val="center"/>
            </w:pPr>
            <w:r>
              <w:t>II</w:t>
            </w:r>
          </w:p>
        </w:tc>
        <w:tc>
          <w:tcPr>
            <w:tcW w:w="3402" w:type="dxa"/>
            <w:tcBorders>
              <w:top w:val="nil"/>
              <w:left w:val="nil"/>
              <w:bottom w:val="nil"/>
              <w:right w:val="nil"/>
            </w:tcBorders>
          </w:tcPr>
          <w:p w14:paraId="6A65E865" w14:textId="77777777" w:rsidR="007037BA" w:rsidRDefault="007037BA">
            <w:pPr>
              <w:pStyle w:val="ConsPlusNormal"/>
              <w:jc w:val="both"/>
            </w:pPr>
            <w:r>
              <w:t>Династес сатанас</w:t>
            </w:r>
          </w:p>
        </w:tc>
      </w:tr>
      <w:tr w:rsidR="007037BA" w14:paraId="38658D7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BD651DE" w14:textId="77777777" w:rsidR="007037BA" w:rsidRDefault="007037BA">
            <w:pPr>
              <w:pStyle w:val="ConsPlusNormal"/>
              <w:jc w:val="center"/>
              <w:outlineLvl w:val="4"/>
            </w:pPr>
            <w:r>
              <w:t>67.</w:t>
            </w:r>
          </w:p>
        </w:tc>
        <w:tc>
          <w:tcPr>
            <w:tcW w:w="3798" w:type="dxa"/>
            <w:tcBorders>
              <w:top w:val="nil"/>
              <w:left w:val="nil"/>
              <w:bottom w:val="nil"/>
              <w:right w:val="nil"/>
            </w:tcBorders>
          </w:tcPr>
          <w:p w14:paraId="680F99B9" w14:textId="77777777" w:rsidR="007037BA" w:rsidRDefault="007037BA">
            <w:pPr>
              <w:pStyle w:val="ConsPlusNormal"/>
              <w:ind w:left="283"/>
              <w:jc w:val="both"/>
            </w:pPr>
            <w:r>
              <w:t>LEPIDOPTERA</w:t>
            </w:r>
          </w:p>
        </w:tc>
        <w:tc>
          <w:tcPr>
            <w:tcW w:w="1304" w:type="dxa"/>
            <w:tcBorders>
              <w:top w:val="nil"/>
              <w:left w:val="nil"/>
              <w:bottom w:val="nil"/>
              <w:right w:val="nil"/>
            </w:tcBorders>
          </w:tcPr>
          <w:p w14:paraId="39893396" w14:textId="77777777" w:rsidR="007037BA" w:rsidRDefault="007037BA">
            <w:pPr>
              <w:pStyle w:val="ConsPlusNormal"/>
            </w:pPr>
          </w:p>
        </w:tc>
        <w:tc>
          <w:tcPr>
            <w:tcW w:w="3402" w:type="dxa"/>
            <w:tcBorders>
              <w:top w:val="nil"/>
              <w:left w:val="nil"/>
              <w:bottom w:val="nil"/>
              <w:right w:val="nil"/>
            </w:tcBorders>
          </w:tcPr>
          <w:p w14:paraId="5F8CD21D" w14:textId="77777777" w:rsidR="007037BA" w:rsidRDefault="007037BA">
            <w:pPr>
              <w:pStyle w:val="ConsPlusNormal"/>
              <w:jc w:val="both"/>
            </w:pPr>
            <w:r>
              <w:t>ЧЕШУЕКРЫЛЫЕ (БАБОЧКИ)</w:t>
            </w:r>
          </w:p>
        </w:tc>
      </w:tr>
      <w:tr w:rsidR="007037BA" w14:paraId="359B03D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F0A310" w14:textId="77777777" w:rsidR="007037BA" w:rsidRDefault="007037BA">
            <w:pPr>
              <w:pStyle w:val="ConsPlusNormal"/>
              <w:jc w:val="center"/>
            </w:pPr>
            <w:r>
              <w:t>1)</w:t>
            </w:r>
          </w:p>
        </w:tc>
        <w:tc>
          <w:tcPr>
            <w:tcW w:w="3798" w:type="dxa"/>
            <w:tcBorders>
              <w:top w:val="nil"/>
              <w:left w:val="nil"/>
              <w:bottom w:val="nil"/>
              <w:right w:val="nil"/>
            </w:tcBorders>
          </w:tcPr>
          <w:p w14:paraId="6CAC6351" w14:textId="77777777" w:rsidR="007037BA" w:rsidRDefault="007037BA">
            <w:pPr>
              <w:pStyle w:val="ConsPlusNormal"/>
              <w:ind w:left="283"/>
              <w:jc w:val="both"/>
            </w:pPr>
            <w:r>
              <w:t>Nymphalidae</w:t>
            </w:r>
          </w:p>
          <w:p w14:paraId="2C6B17B5" w14:textId="77777777" w:rsidR="007037BA" w:rsidRDefault="007037BA">
            <w:pPr>
              <w:pStyle w:val="ConsPlusNormal"/>
              <w:ind w:left="283"/>
              <w:jc w:val="both"/>
            </w:pPr>
            <w:r>
              <w:t>Brush-footed butterflies:</w:t>
            </w:r>
          </w:p>
        </w:tc>
        <w:tc>
          <w:tcPr>
            <w:tcW w:w="1304" w:type="dxa"/>
            <w:tcBorders>
              <w:top w:val="nil"/>
              <w:left w:val="nil"/>
              <w:bottom w:val="nil"/>
              <w:right w:val="nil"/>
            </w:tcBorders>
          </w:tcPr>
          <w:p w14:paraId="23794935" w14:textId="77777777" w:rsidR="007037BA" w:rsidRDefault="007037BA">
            <w:pPr>
              <w:pStyle w:val="ConsPlusNormal"/>
            </w:pPr>
          </w:p>
        </w:tc>
        <w:tc>
          <w:tcPr>
            <w:tcW w:w="3402" w:type="dxa"/>
            <w:tcBorders>
              <w:top w:val="nil"/>
              <w:left w:val="nil"/>
              <w:bottom w:val="nil"/>
              <w:right w:val="nil"/>
            </w:tcBorders>
          </w:tcPr>
          <w:p w14:paraId="7EFA308B" w14:textId="77777777" w:rsidR="007037BA" w:rsidRDefault="007037BA">
            <w:pPr>
              <w:pStyle w:val="ConsPlusNormal"/>
              <w:jc w:val="both"/>
            </w:pPr>
            <w:r>
              <w:t>Нимфалиды</w:t>
            </w:r>
          </w:p>
          <w:p w14:paraId="5F2550D6" w14:textId="77777777" w:rsidR="007037BA" w:rsidRDefault="007037BA">
            <w:pPr>
              <w:pStyle w:val="ConsPlusNormal"/>
              <w:jc w:val="both"/>
            </w:pPr>
            <w:r>
              <w:t>Нимфалиды:</w:t>
            </w:r>
          </w:p>
        </w:tc>
      </w:tr>
      <w:tr w:rsidR="007037BA" w14:paraId="3ECF09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EE8694" w14:textId="77777777" w:rsidR="007037BA" w:rsidRDefault="007037BA">
            <w:pPr>
              <w:pStyle w:val="ConsPlusNormal"/>
            </w:pPr>
          </w:p>
        </w:tc>
        <w:tc>
          <w:tcPr>
            <w:tcW w:w="3798" w:type="dxa"/>
            <w:tcBorders>
              <w:top w:val="nil"/>
              <w:left w:val="nil"/>
              <w:bottom w:val="nil"/>
              <w:right w:val="nil"/>
            </w:tcBorders>
          </w:tcPr>
          <w:p w14:paraId="57AD95D5" w14:textId="77777777" w:rsidR="007037BA" w:rsidRDefault="007037BA">
            <w:pPr>
              <w:pStyle w:val="ConsPlusNormal"/>
              <w:ind w:left="283"/>
              <w:jc w:val="both"/>
            </w:pPr>
            <w:r>
              <w:t>Agrias amydon boliviensis (Plurinational State of Bolivia)</w:t>
            </w:r>
          </w:p>
        </w:tc>
        <w:tc>
          <w:tcPr>
            <w:tcW w:w="1304" w:type="dxa"/>
            <w:tcBorders>
              <w:top w:val="nil"/>
              <w:left w:val="nil"/>
              <w:bottom w:val="nil"/>
              <w:right w:val="nil"/>
            </w:tcBorders>
          </w:tcPr>
          <w:p w14:paraId="395A03D1" w14:textId="77777777" w:rsidR="007037BA" w:rsidRDefault="007037BA">
            <w:pPr>
              <w:pStyle w:val="ConsPlusNormal"/>
              <w:jc w:val="center"/>
            </w:pPr>
            <w:r>
              <w:t>III</w:t>
            </w:r>
          </w:p>
        </w:tc>
        <w:tc>
          <w:tcPr>
            <w:tcW w:w="3402" w:type="dxa"/>
            <w:tcBorders>
              <w:top w:val="nil"/>
              <w:left w:val="nil"/>
              <w:bottom w:val="nil"/>
              <w:right w:val="nil"/>
            </w:tcBorders>
          </w:tcPr>
          <w:p w14:paraId="4D5130EE" w14:textId="77777777" w:rsidR="007037BA" w:rsidRDefault="007037BA">
            <w:pPr>
              <w:pStyle w:val="ConsPlusNormal"/>
              <w:jc w:val="both"/>
            </w:pPr>
            <w:r>
              <w:t>Агриас белопятнистый (Многонациональное Государство Боливия)</w:t>
            </w:r>
          </w:p>
        </w:tc>
      </w:tr>
      <w:tr w:rsidR="007037BA" w14:paraId="318E08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B23ACA" w14:textId="77777777" w:rsidR="007037BA" w:rsidRDefault="007037BA">
            <w:pPr>
              <w:pStyle w:val="ConsPlusNormal"/>
            </w:pPr>
          </w:p>
        </w:tc>
        <w:tc>
          <w:tcPr>
            <w:tcW w:w="3798" w:type="dxa"/>
            <w:tcBorders>
              <w:top w:val="nil"/>
              <w:left w:val="nil"/>
              <w:bottom w:val="nil"/>
              <w:right w:val="nil"/>
            </w:tcBorders>
          </w:tcPr>
          <w:p w14:paraId="7B86192B" w14:textId="77777777" w:rsidR="007037BA" w:rsidRDefault="007037BA">
            <w:pPr>
              <w:pStyle w:val="ConsPlusNormal"/>
              <w:ind w:left="283"/>
              <w:jc w:val="both"/>
            </w:pPr>
            <w:r>
              <w:t>Morpho godartii lachaumei (Plurinational State of Bolivia)</w:t>
            </w:r>
          </w:p>
        </w:tc>
        <w:tc>
          <w:tcPr>
            <w:tcW w:w="1304" w:type="dxa"/>
            <w:tcBorders>
              <w:top w:val="nil"/>
              <w:left w:val="nil"/>
              <w:bottom w:val="nil"/>
              <w:right w:val="nil"/>
            </w:tcBorders>
          </w:tcPr>
          <w:p w14:paraId="628072E4" w14:textId="77777777" w:rsidR="007037BA" w:rsidRDefault="007037BA">
            <w:pPr>
              <w:pStyle w:val="ConsPlusNormal"/>
              <w:jc w:val="center"/>
            </w:pPr>
            <w:r>
              <w:t>III</w:t>
            </w:r>
          </w:p>
        </w:tc>
        <w:tc>
          <w:tcPr>
            <w:tcW w:w="3402" w:type="dxa"/>
            <w:tcBorders>
              <w:top w:val="nil"/>
              <w:left w:val="nil"/>
              <w:bottom w:val="nil"/>
              <w:right w:val="nil"/>
            </w:tcBorders>
          </w:tcPr>
          <w:p w14:paraId="74C480CC" w14:textId="77777777" w:rsidR="007037BA" w:rsidRDefault="007037BA">
            <w:pPr>
              <w:pStyle w:val="ConsPlusNormal"/>
              <w:jc w:val="both"/>
            </w:pPr>
            <w:r>
              <w:t>Морфо Годарта (Многонациональное Государство Боливия)</w:t>
            </w:r>
          </w:p>
        </w:tc>
      </w:tr>
      <w:tr w:rsidR="007037BA" w14:paraId="49644C4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0E8C9AD" w14:textId="77777777" w:rsidR="007037BA" w:rsidRDefault="007037BA">
            <w:pPr>
              <w:pStyle w:val="ConsPlusNormal"/>
            </w:pPr>
          </w:p>
        </w:tc>
        <w:tc>
          <w:tcPr>
            <w:tcW w:w="3798" w:type="dxa"/>
            <w:tcBorders>
              <w:top w:val="nil"/>
              <w:left w:val="nil"/>
              <w:bottom w:val="nil"/>
              <w:right w:val="nil"/>
            </w:tcBorders>
          </w:tcPr>
          <w:p w14:paraId="6D8DCE02" w14:textId="77777777" w:rsidR="007037BA" w:rsidRDefault="007037BA">
            <w:pPr>
              <w:pStyle w:val="ConsPlusNormal"/>
              <w:ind w:left="283"/>
              <w:jc w:val="both"/>
            </w:pPr>
            <w:r>
              <w:t xml:space="preserve">Prepona praeneste buckleyana </w:t>
            </w:r>
            <w:r>
              <w:lastRenderedPageBreak/>
              <w:t>(Plurinational State of Bolivia)</w:t>
            </w:r>
          </w:p>
        </w:tc>
        <w:tc>
          <w:tcPr>
            <w:tcW w:w="1304" w:type="dxa"/>
            <w:tcBorders>
              <w:top w:val="nil"/>
              <w:left w:val="nil"/>
              <w:bottom w:val="nil"/>
              <w:right w:val="nil"/>
            </w:tcBorders>
          </w:tcPr>
          <w:p w14:paraId="74250C99" w14:textId="77777777" w:rsidR="007037BA" w:rsidRDefault="007037BA">
            <w:pPr>
              <w:pStyle w:val="ConsPlusNormal"/>
              <w:jc w:val="center"/>
            </w:pPr>
            <w:r>
              <w:lastRenderedPageBreak/>
              <w:t>III</w:t>
            </w:r>
          </w:p>
        </w:tc>
        <w:tc>
          <w:tcPr>
            <w:tcW w:w="3402" w:type="dxa"/>
            <w:tcBorders>
              <w:top w:val="nil"/>
              <w:left w:val="nil"/>
              <w:bottom w:val="nil"/>
              <w:right w:val="nil"/>
            </w:tcBorders>
          </w:tcPr>
          <w:p w14:paraId="4C613CBF" w14:textId="77777777" w:rsidR="007037BA" w:rsidRDefault="007037BA">
            <w:pPr>
              <w:pStyle w:val="ConsPlusNormal"/>
              <w:jc w:val="both"/>
            </w:pPr>
            <w:r>
              <w:t xml:space="preserve">Препона пренеста </w:t>
            </w:r>
            <w:r>
              <w:lastRenderedPageBreak/>
              <w:t>(Многонациональное Государство Боливия)</w:t>
            </w:r>
          </w:p>
        </w:tc>
      </w:tr>
      <w:tr w:rsidR="007037BA" w14:paraId="47483F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CEC796" w14:textId="77777777" w:rsidR="007037BA" w:rsidRDefault="007037BA">
            <w:pPr>
              <w:pStyle w:val="ConsPlusNormal"/>
              <w:jc w:val="center"/>
            </w:pPr>
            <w:r>
              <w:lastRenderedPageBreak/>
              <w:t>2)</w:t>
            </w:r>
          </w:p>
        </w:tc>
        <w:tc>
          <w:tcPr>
            <w:tcW w:w="3798" w:type="dxa"/>
            <w:tcBorders>
              <w:top w:val="nil"/>
              <w:left w:val="nil"/>
              <w:bottom w:val="nil"/>
              <w:right w:val="nil"/>
            </w:tcBorders>
          </w:tcPr>
          <w:p w14:paraId="42CB9B23" w14:textId="77777777" w:rsidR="007037BA" w:rsidRDefault="007037BA">
            <w:pPr>
              <w:pStyle w:val="ConsPlusNormal"/>
              <w:ind w:left="283"/>
              <w:jc w:val="both"/>
            </w:pPr>
            <w:r>
              <w:t>Papilionidae</w:t>
            </w:r>
          </w:p>
          <w:p w14:paraId="180B58CC" w14:textId="77777777" w:rsidR="007037BA" w:rsidRDefault="007037BA">
            <w:pPr>
              <w:pStyle w:val="ConsPlusNormal"/>
              <w:ind w:left="283"/>
              <w:jc w:val="both"/>
            </w:pPr>
            <w:r>
              <w:t>Birdwing butterflies, swallowtail butterflies:</w:t>
            </w:r>
          </w:p>
        </w:tc>
        <w:tc>
          <w:tcPr>
            <w:tcW w:w="1304" w:type="dxa"/>
            <w:tcBorders>
              <w:top w:val="nil"/>
              <w:left w:val="nil"/>
              <w:bottom w:val="nil"/>
              <w:right w:val="nil"/>
            </w:tcBorders>
          </w:tcPr>
          <w:p w14:paraId="065A3DBD" w14:textId="77777777" w:rsidR="007037BA" w:rsidRDefault="007037BA">
            <w:pPr>
              <w:pStyle w:val="ConsPlusNormal"/>
            </w:pPr>
          </w:p>
        </w:tc>
        <w:tc>
          <w:tcPr>
            <w:tcW w:w="3402" w:type="dxa"/>
            <w:tcBorders>
              <w:top w:val="nil"/>
              <w:left w:val="nil"/>
              <w:bottom w:val="nil"/>
              <w:right w:val="nil"/>
            </w:tcBorders>
          </w:tcPr>
          <w:p w14:paraId="4EFF34E8" w14:textId="77777777" w:rsidR="007037BA" w:rsidRDefault="007037BA">
            <w:pPr>
              <w:pStyle w:val="ConsPlusNormal"/>
              <w:jc w:val="both"/>
            </w:pPr>
            <w:r>
              <w:t>Парусники</w:t>
            </w:r>
          </w:p>
          <w:p w14:paraId="2F9D796E" w14:textId="77777777" w:rsidR="007037BA" w:rsidRDefault="007037BA">
            <w:pPr>
              <w:pStyle w:val="ConsPlusNormal"/>
              <w:jc w:val="both"/>
            </w:pPr>
            <w:r>
              <w:t>Орнитоптеры, парусники (бабочки-парусники):</w:t>
            </w:r>
          </w:p>
        </w:tc>
      </w:tr>
      <w:tr w:rsidR="007037BA" w14:paraId="54A1DB5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C99EE6" w14:textId="77777777" w:rsidR="007037BA" w:rsidRDefault="007037BA">
            <w:pPr>
              <w:pStyle w:val="ConsPlusNormal"/>
            </w:pPr>
          </w:p>
        </w:tc>
        <w:tc>
          <w:tcPr>
            <w:tcW w:w="3798" w:type="dxa"/>
            <w:tcBorders>
              <w:top w:val="nil"/>
              <w:left w:val="nil"/>
              <w:bottom w:val="nil"/>
              <w:right w:val="nil"/>
            </w:tcBorders>
          </w:tcPr>
          <w:p w14:paraId="06E1A6B0" w14:textId="77777777" w:rsidR="007037BA" w:rsidRDefault="007037BA">
            <w:pPr>
              <w:pStyle w:val="ConsPlusNormal"/>
              <w:ind w:left="283"/>
              <w:jc w:val="both"/>
            </w:pPr>
            <w:r>
              <w:t>Achillides chikae chikae</w:t>
            </w:r>
          </w:p>
        </w:tc>
        <w:tc>
          <w:tcPr>
            <w:tcW w:w="1304" w:type="dxa"/>
            <w:tcBorders>
              <w:top w:val="nil"/>
              <w:left w:val="nil"/>
              <w:bottom w:val="nil"/>
              <w:right w:val="nil"/>
            </w:tcBorders>
          </w:tcPr>
          <w:p w14:paraId="19C46C35" w14:textId="77777777" w:rsidR="007037BA" w:rsidRDefault="007037BA">
            <w:pPr>
              <w:pStyle w:val="ConsPlusNormal"/>
              <w:jc w:val="center"/>
            </w:pPr>
            <w:r>
              <w:t>I</w:t>
            </w:r>
          </w:p>
        </w:tc>
        <w:tc>
          <w:tcPr>
            <w:tcW w:w="3402" w:type="dxa"/>
            <w:tcBorders>
              <w:top w:val="nil"/>
              <w:left w:val="nil"/>
              <w:bottom w:val="nil"/>
              <w:right w:val="nil"/>
            </w:tcBorders>
          </w:tcPr>
          <w:p w14:paraId="1F77DE8F" w14:textId="77777777" w:rsidR="007037BA" w:rsidRDefault="007037BA">
            <w:pPr>
              <w:pStyle w:val="ConsPlusNormal"/>
              <w:jc w:val="both"/>
            </w:pPr>
            <w:r>
              <w:t>Павлиний парусник</w:t>
            </w:r>
          </w:p>
        </w:tc>
      </w:tr>
      <w:tr w:rsidR="007037BA" w14:paraId="78ED26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0690FDE" w14:textId="77777777" w:rsidR="007037BA" w:rsidRDefault="007037BA">
            <w:pPr>
              <w:pStyle w:val="ConsPlusNormal"/>
            </w:pPr>
          </w:p>
        </w:tc>
        <w:tc>
          <w:tcPr>
            <w:tcW w:w="3798" w:type="dxa"/>
            <w:tcBorders>
              <w:top w:val="nil"/>
              <w:left w:val="nil"/>
              <w:bottom w:val="nil"/>
              <w:right w:val="nil"/>
            </w:tcBorders>
          </w:tcPr>
          <w:p w14:paraId="3992A15F" w14:textId="77777777" w:rsidR="007037BA" w:rsidRDefault="007037BA">
            <w:pPr>
              <w:pStyle w:val="ConsPlusNormal"/>
              <w:ind w:left="283"/>
              <w:jc w:val="both"/>
            </w:pPr>
            <w:r>
              <w:t>Achillides chikae hermeli</w:t>
            </w:r>
          </w:p>
        </w:tc>
        <w:tc>
          <w:tcPr>
            <w:tcW w:w="1304" w:type="dxa"/>
            <w:tcBorders>
              <w:top w:val="nil"/>
              <w:left w:val="nil"/>
              <w:bottom w:val="nil"/>
              <w:right w:val="nil"/>
            </w:tcBorders>
          </w:tcPr>
          <w:p w14:paraId="49459EAA" w14:textId="77777777" w:rsidR="007037BA" w:rsidRDefault="007037BA">
            <w:pPr>
              <w:pStyle w:val="ConsPlusNormal"/>
              <w:jc w:val="center"/>
            </w:pPr>
            <w:r>
              <w:t>I</w:t>
            </w:r>
          </w:p>
        </w:tc>
        <w:tc>
          <w:tcPr>
            <w:tcW w:w="3402" w:type="dxa"/>
            <w:tcBorders>
              <w:top w:val="nil"/>
              <w:left w:val="nil"/>
              <w:bottom w:val="nil"/>
              <w:right w:val="nil"/>
            </w:tcBorders>
          </w:tcPr>
          <w:p w14:paraId="0EE4C1D8" w14:textId="77777777" w:rsidR="007037BA" w:rsidRDefault="007037BA">
            <w:pPr>
              <w:pStyle w:val="ConsPlusNormal"/>
              <w:jc w:val="both"/>
            </w:pPr>
            <w:r>
              <w:t>Парусник Хермели</w:t>
            </w:r>
          </w:p>
        </w:tc>
      </w:tr>
      <w:tr w:rsidR="007037BA" w14:paraId="35A9596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D8BAFA" w14:textId="77777777" w:rsidR="007037BA" w:rsidRDefault="007037BA">
            <w:pPr>
              <w:pStyle w:val="ConsPlusNormal"/>
            </w:pPr>
          </w:p>
        </w:tc>
        <w:tc>
          <w:tcPr>
            <w:tcW w:w="3798" w:type="dxa"/>
            <w:tcBorders>
              <w:top w:val="nil"/>
              <w:left w:val="nil"/>
              <w:bottom w:val="nil"/>
              <w:right w:val="nil"/>
            </w:tcBorders>
          </w:tcPr>
          <w:p w14:paraId="6189D9F7" w14:textId="77777777" w:rsidR="007037BA" w:rsidRDefault="007037BA">
            <w:pPr>
              <w:pStyle w:val="ConsPlusNormal"/>
              <w:ind w:left="283"/>
              <w:jc w:val="both"/>
            </w:pPr>
            <w:r>
              <w:t>Atrophaneura jophon</w:t>
            </w:r>
          </w:p>
        </w:tc>
        <w:tc>
          <w:tcPr>
            <w:tcW w:w="1304" w:type="dxa"/>
            <w:tcBorders>
              <w:top w:val="nil"/>
              <w:left w:val="nil"/>
              <w:bottom w:val="nil"/>
              <w:right w:val="nil"/>
            </w:tcBorders>
          </w:tcPr>
          <w:p w14:paraId="007BCE13" w14:textId="77777777" w:rsidR="007037BA" w:rsidRDefault="007037BA">
            <w:pPr>
              <w:pStyle w:val="ConsPlusNormal"/>
              <w:jc w:val="center"/>
            </w:pPr>
            <w:r>
              <w:t>II</w:t>
            </w:r>
          </w:p>
        </w:tc>
        <w:tc>
          <w:tcPr>
            <w:tcW w:w="3402" w:type="dxa"/>
            <w:tcBorders>
              <w:top w:val="nil"/>
              <w:left w:val="nil"/>
              <w:bottom w:val="nil"/>
              <w:right w:val="nil"/>
            </w:tcBorders>
          </w:tcPr>
          <w:p w14:paraId="289D4D40" w14:textId="77777777" w:rsidR="007037BA" w:rsidRDefault="007037BA">
            <w:pPr>
              <w:pStyle w:val="ConsPlusNormal"/>
              <w:jc w:val="both"/>
            </w:pPr>
            <w:r>
              <w:t>Цейлонская атрофанеура</w:t>
            </w:r>
          </w:p>
        </w:tc>
      </w:tr>
      <w:tr w:rsidR="007037BA" w14:paraId="11C1136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D6CE5E" w14:textId="77777777" w:rsidR="007037BA" w:rsidRDefault="007037BA">
            <w:pPr>
              <w:pStyle w:val="ConsPlusNormal"/>
            </w:pPr>
          </w:p>
        </w:tc>
        <w:tc>
          <w:tcPr>
            <w:tcW w:w="3798" w:type="dxa"/>
            <w:tcBorders>
              <w:top w:val="nil"/>
              <w:left w:val="nil"/>
              <w:bottom w:val="nil"/>
              <w:right w:val="nil"/>
            </w:tcBorders>
          </w:tcPr>
          <w:p w14:paraId="17B7D281" w14:textId="77777777" w:rsidR="007037BA" w:rsidRDefault="007037BA">
            <w:pPr>
              <w:pStyle w:val="ConsPlusNormal"/>
              <w:ind w:left="283"/>
              <w:jc w:val="both"/>
            </w:pPr>
            <w:r>
              <w:t>Atrophaneura pandiyana</w:t>
            </w:r>
          </w:p>
        </w:tc>
        <w:tc>
          <w:tcPr>
            <w:tcW w:w="1304" w:type="dxa"/>
            <w:tcBorders>
              <w:top w:val="nil"/>
              <w:left w:val="nil"/>
              <w:bottom w:val="nil"/>
              <w:right w:val="nil"/>
            </w:tcBorders>
          </w:tcPr>
          <w:p w14:paraId="021356FD" w14:textId="77777777" w:rsidR="007037BA" w:rsidRDefault="007037BA">
            <w:pPr>
              <w:pStyle w:val="ConsPlusNormal"/>
              <w:jc w:val="center"/>
            </w:pPr>
            <w:r>
              <w:t>II</w:t>
            </w:r>
          </w:p>
        </w:tc>
        <w:tc>
          <w:tcPr>
            <w:tcW w:w="3402" w:type="dxa"/>
            <w:tcBorders>
              <w:top w:val="nil"/>
              <w:left w:val="nil"/>
              <w:bottom w:val="nil"/>
              <w:right w:val="nil"/>
            </w:tcBorders>
          </w:tcPr>
          <w:p w14:paraId="3AFCDD42" w14:textId="77777777" w:rsidR="007037BA" w:rsidRDefault="007037BA">
            <w:pPr>
              <w:pStyle w:val="ConsPlusNormal"/>
              <w:jc w:val="both"/>
            </w:pPr>
            <w:r>
              <w:t>Атрофанеура пандияна</w:t>
            </w:r>
          </w:p>
        </w:tc>
      </w:tr>
      <w:tr w:rsidR="007037BA" w14:paraId="371CEF0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1252E0" w14:textId="77777777" w:rsidR="007037BA" w:rsidRDefault="007037BA">
            <w:pPr>
              <w:pStyle w:val="ConsPlusNormal"/>
            </w:pPr>
          </w:p>
        </w:tc>
        <w:tc>
          <w:tcPr>
            <w:tcW w:w="3798" w:type="dxa"/>
            <w:tcBorders>
              <w:top w:val="nil"/>
              <w:left w:val="nil"/>
              <w:bottom w:val="nil"/>
              <w:right w:val="nil"/>
            </w:tcBorders>
          </w:tcPr>
          <w:p w14:paraId="550229E6" w14:textId="77777777" w:rsidR="007037BA" w:rsidRDefault="007037BA">
            <w:pPr>
              <w:pStyle w:val="ConsPlusNormal"/>
              <w:ind w:left="283"/>
              <w:jc w:val="both"/>
            </w:pPr>
            <w:r>
              <w:t>Bhutanitis spp.</w:t>
            </w:r>
          </w:p>
        </w:tc>
        <w:tc>
          <w:tcPr>
            <w:tcW w:w="1304" w:type="dxa"/>
            <w:tcBorders>
              <w:top w:val="nil"/>
              <w:left w:val="nil"/>
              <w:bottom w:val="nil"/>
              <w:right w:val="nil"/>
            </w:tcBorders>
          </w:tcPr>
          <w:p w14:paraId="4F0E442E" w14:textId="77777777" w:rsidR="007037BA" w:rsidRDefault="007037BA">
            <w:pPr>
              <w:pStyle w:val="ConsPlusNormal"/>
              <w:jc w:val="center"/>
            </w:pPr>
            <w:r>
              <w:t>II</w:t>
            </w:r>
          </w:p>
        </w:tc>
        <w:tc>
          <w:tcPr>
            <w:tcW w:w="3402" w:type="dxa"/>
            <w:tcBorders>
              <w:top w:val="nil"/>
              <w:left w:val="nil"/>
              <w:bottom w:val="nil"/>
              <w:right w:val="nil"/>
            </w:tcBorders>
          </w:tcPr>
          <w:p w14:paraId="715A7A91" w14:textId="77777777" w:rsidR="007037BA" w:rsidRDefault="007037BA">
            <w:pPr>
              <w:pStyle w:val="ConsPlusNormal"/>
              <w:jc w:val="both"/>
            </w:pPr>
            <w:r>
              <w:t>Бутанитисы-ласточкохвосты, или треххвостные парусники (все виды)</w:t>
            </w:r>
          </w:p>
        </w:tc>
      </w:tr>
      <w:tr w:rsidR="007037BA" w14:paraId="1248EFE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0BD8F4" w14:textId="77777777" w:rsidR="007037BA" w:rsidRDefault="007037BA">
            <w:pPr>
              <w:pStyle w:val="ConsPlusNormal"/>
            </w:pPr>
          </w:p>
        </w:tc>
        <w:tc>
          <w:tcPr>
            <w:tcW w:w="3798" w:type="dxa"/>
            <w:tcBorders>
              <w:top w:val="nil"/>
              <w:left w:val="nil"/>
              <w:bottom w:val="nil"/>
              <w:right w:val="nil"/>
            </w:tcBorders>
          </w:tcPr>
          <w:p w14:paraId="1D8F05EC" w14:textId="77777777" w:rsidR="007037BA" w:rsidRDefault="007037BA">
            <w:pPr>
              <w:pStyle w:val="ConsPlusNormal"/>
              <w:ind w:left="283"/>
              <w:jc w:val="both"/>
            </w:pPr>
            <w:r>
              <w:t>Ornithoptera spp. (Except the species included in Appendix I)</w:t>
            </w:r>
          </w:p>
        </w:tc>
        <w:tc>
          <w:tcPr>
            <w:tcW w:w="1304" w:type="dxa"/>
            <w:tcBorders>
              <w:top w:val="nil"/>
              <w:left w:val="nil"/>
              <w:bottom w:val="nil"/>
              <w:right w:val="nil"/>
            </w:tcBorders>
          </w:tcPr>
          <w:p w14:paraId="12E2FD30" w14:textId="77777777" w:rsidR="007037BA" w:rsidRDefault="007037BA">
            <w:pPr>
              <w:pStyle w:val="ConsPlusNormal"/>
              <w:jc w:val="center"/>
            </w:pPr>
            <w:r>
              <w:t>II</w:t>
            </w:r>
          </w:p>
        </w:tc>
        <w:tc>
          <w:tcPr>
            <w:tcW w:w="3402" w:type="dxa"/>
            <w:tcBorders>
              <w:top w:val="nil"/>
              <w:left w:val="nil"/>
              <w:bottom w:val="nil"/>
              <w:right w:val="nil"/>
            </w:tcBorders>
          </w:tcPr>
          <w:p w14:paraId="2917D4BC" w14:textId="77777777" w:rsidR="007037BA" w:rsidRDefault="007037BA">
            <w:pPr>
              <w:pStyle w:val="ConsPlusNormal"/>
              <w:jc w:val="both"/>
            </w:pPr>
            <w:r>
              <w:t xml:space="preserve">Орнитоптеры (все виды, за исключением видов, включенных в приложение I к </w:t>
            </w:r>
            <w:hyperlink r:id="rId411">
              <w:r>
                <w:rPr>
                  <w:color w:val="0000FF"/>
                </w:rPr>
                <w:t>СИТЕС</w:t>
              </w:r>
            </w:hyperlink>
            <w:r>
              <w:t>)</w:t>
            </w:r>
          </w:p>
        </w:tc>
      </w:tr>
      <w:tr w:rsidR="007037BA" w14:paraId="396692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3289FA7" w14:textId="77777777" w:rsidR="007037BA" w:rsidRDefault="007037BA">
            <w:pPr>
              <w:pStyle w:val="ConsPlusNormal"/>
            </w:pPr>
          </w:p>
        </w:tc>
        <w:tc>
          <w:tcPr>
            <w:tcW w:w="3798" w:type="dxa"/>
            <w:tcBorders>
              <w:top w:val="nil"/>
              <w:left w:val="nil"/>
              <w:bottom w:val="nil"/>
              <w:right w:val="nil"/>
            </w:tcBorders>
          </w:tcPr>
          <w:p w14:paraId="188193A0" w14:textId="77777777" w:rsidR="007037BA" w:rsidRDefault="007037BA">
            <w:pPr>
              <w:pStyle w:val="ConsPlusNormal"/>
              <w:ind w:left="283"/>
              <w:jc w:val="both"/>
            </w:pPr>
            <w:r>
              <w:t>Ornithoptera alexandrae</w:t>
            </w:r>
          </w:p>
        </w:tc>
        <w:tc>
          <w:tcPr>
            <w:tcW w:w="1304" w:type="dxa"/>
            <w:tcBorders>
              <w:top w:val="nil"/>
              <w:left w:val="nil"/>
              <w:bottom w:val="nil"/>
              <w:right w:val="nil"/>
            </w:tcBorders>
          </w:tcPr>
          <w:p w14:paraId="3E091F51" w14:textId="77777777" w:rsidR="007037BA" w:rsidRDefault="007037BA">
            <w:pPr>
              <w:pStyle w:val="ConsPlusNormal"/>
              <w:jc w:val="center"/>
            </w:pPr>
            <w:r>
              <w:t>I</w:t>
            </w:r>
          </w:p>
        </w:tc>
        <w:tc>
          <w:tcPr>
            <w:tcW w:w="3402" w:type="dxa"/>
            <w:tcBorders>
              <w:top w:val="nil"/>
              <w:left w:val="nil"/>
              <w:bottom w:val="nil"/>
              <w:right w:val="nil"/>
            </w:tcBorders>
          </w:tcPr>
          <w:p w14:paraId="7F03371F" w14:textId="77777777" w:rsidR="007037BA" w:rsidRDefault="007037BA">
            <w:pPr>
              <w:pStyle w:val="ConsPlusNormal"/>
              <w:jc w:val="both"/>
            </w:pPr>
            <w:r>
              <w:t>Птицекрылка Александры</w:t>
            </w:r>
          </w:p>
        </w:tc>
      </w:tr>
      <w:tr w:rsidR="007037BA" w14:paraId="22CEDBE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F01BF9B" w14:textId="77777777" w:rsidR="007037BA" w:rsidRDefault="007037BA">
            <w:pPr>
              <w:pStyle w:val="ConsPlusNormal"/>
            </w:pPr>
          </w:p>
        </w:tc>
        <w:tc>
          <w:tcPr>
            <w:tcW w:w="3798" w:type="dxa"/>
            <w:tcBorders>
              <w:top w:val="nil"/>
              <w:left w:val="nil"/>
              <w:bottom w:val="nil"/>
              <w:right w:val="nil"/>
            </w:tcBorders>
          </w:tcPr>
          <w:p w14:paraId="71206430" w14:textId="77777777" w:rsidR="007037BA" w:rsidRDefault="007037BA">
            <w:pPr>
              <w:pStyle w:val="ConsPlusNormal"/>
              <w:ind w:left="283"/>
              <w:jc w:val="both"/>
            </w:pPr>
            <w:r>
              <w:t>Papilio homerus</w:t>
            </w:r>
          </w:p>
        </w:tc>
        <w:tc>
          <w:tcPr>
            <w:tcW w:w="1304" w:type="dxa"/>
            <w:tcBorders>
              <w:top w:val="nil"/>
              <w:left w:val="nil"/>
              <w:bottom w:val="nil"/>
              <w:right w:val="nil"/>
            </w:tcBorders>
          </w:tcPr>
          <w:p w14:paraId="02B07F33" w14:textId="77777777" w:rsidR="007037BA" w:rsidRDefault="007037BA">
            <w:pPr>
              <w:pStyle w:val="ConsPlusNormal"/>
              <w:jc w:val="center"/>
            </w:pPr>
            <w:r>
              <w:t>I</w:t>
            </w:r>
          </w:p>
        </w:tc>
        <w:tc>
          <w:tcPr>
            <w:tcW w:w="3402" w:type="dxa"/>
            <w:tcBorders>
              <w:top w:val="nil"/>
              <w:left w:val="nil"/>
              <w:bottom w:val="nil"/>
              <w:right w:val="nil"/>
            </w:tcBorders>
          </w:tcPr>
          <w:p w14:paraId="480C8172" w14:textId="77777777" w:rsidR="007037BA" w:rsidRDefault="007037BA">
            <w:pPr>
              <w:pStyle w:val="ConsPlusNormal"/>
              <w:jc w:val="both"/>
            </w:pPr>
            <w:r>
              <w:t>Парусник Гомера</w:t>
            </w:r>
          </w:p>
        </w:tc>
      </w:tr>
      <w:tr w:rsidR="007037BA" w14:paraId="46A218C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4D78742" w14:textId="77777777" w:rsidR="007037BA" w:rsidRDefault="007037BA">
            <w:pPr>
              <w:pStyle w:val="ConsPlusNormal"/>
            </w:pPr>
          </w:p>
        </w:tc>
        <w:tc>
          <w:tcPr>
            <w:tcW w:w="3798" w:type="dxa"/>
            <w:tcBorders>
              <w:top w:val="nil"/>
              <w:left w:val="nil"/>
              <w:bottom w:val="nil"/>
              <w:right w:val="nil"/>
            </w:tcBorders>
          </w:tcPr>
          <w:p w14:paraId="0B6CD45C" w14:textId="77777777" w:rsidR="007037BA" w:rsidRDefault="007037BA">
            <w:pPr>
              <w:pStyle w:val="ConsPlusNormal"/>
              <w:ind w:left="283"/>
              <w:jc w:val="both"/>
            </w:pPr>
            <w:r>
              <w:t>Papilio hospiton</w:t>
            </w:r>
          </w:p>
        </w:tc>
        <w:tc>
          <w:tcPr>
            <w:tcW w:w="1304" w:type="dxa"/>
            <w:tcBorders>
              <w:top w:val="nil"/>
              <w:left w:val="nil"/>
              <w:bottom w:val="nil"/>
              <w:right w:val="nil"/>
            </w:tcBorders>
          </w:tcPr>
          <w:p w14:paraId="691B77C1" w14:textId="77777777" w:rsidR="007037BA" w:rsidRDefault="007037BA">
            <w:pPr>
              <w:pStyle w:val="ConsPlusNormal"/>
              <w:jc w:val="center"/>
            </w:pPr>
            <w:r>
              <w:t>II</w:t>
            </w:r>
          </w:p>
        </w:tc>
        <w:tc>
          <w:tcPr>
            <w:tcW w:w="3402" w:type="dxa"/>
            <w:tcBorders>
              <w:top w:val="nil"/>
              <w:left w:val="nil"/>
              <w:bottom w:val="nil"/>
              <w:right w:val="nil"/>
            </w:tcBorders>
          </w:tcPr>
          <w:p w14:paraId="5DCE1901" w14:textId="77777777" w:rsidR="007037BA" w:rsidRDefault="007037BA">
            <w:pPr>
              <w:pStyle w:val="ConsPlusNormal"/>
              <w:jc w:val="both"/>
            </w:pPr>
            <w:r>
              <w:t>Госпитон, или парусник корсиканский</w:t>
            </w:r>
          </w:p>
        </w:tc>
      </w:tr>
      <w:tr w:rsidR="007037BA" w14:paraId="798051A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9E375B" w14:textId="77777777" w:rsidR="007037BA" w:rsidRDefault="007037BA">
            <w:pPr>
              <w:pStyle w:val="ConsPlusNormal"/>
            </w:pPr>
          </w:p>
        </w:tc>
        <w:tc>
          <w:tcPr>
            <w:tcW w:w="3798" w:type="dxa"/>
            <w:tcBorders>
              <w:top w:val="nil"/>
              <w:left w:val="nil"/>
              <w:bottom w:val="nil"/>
              <w:right w:val="nil"/>
            </w:tcBorders>
          </w:tcPr>
          <w:p w14:paraId="77BE7173" w14:textId="77777777" w:rsidR="007037BA" w:rsidRDefault="007037BA">
            <w:pPr>
              <w:pStyle w:val="ConsPlusNormal"/>
              <w:ind w:left="283"/>
              <w:jc w:val="both"/>
            </w:pPr>
            <w:r>
              <w:t>Parides burchellanus</w:t>
            </w:r>
          </w:p>
        </w:tc>
        <w:tc>
          <w:tcPr>
            <w:tcW w:w="1304" w:type="dxa"/>
            <w:tcBorders>
              <w:top w:val="nil"/>
              <w:left w:val="nil"/>
              <w:bottom w:val="nil"/>
              <w:right w:val="nil"/>
            </w:tcBorders>
          </w:tcPr>
          <w:p w14:paraId="60134F59" w14:textId="77777777" w:rsidR="007037BA" w:rsidRDefault="007037BA">
            <w:pPr>
              <w:pStyle w:val="ConsPlusNormal"/>
              <w:jc w:val="center"/>
            </w:pPr>
            <w:r>
              <w:t>I</w:t>
            </w:r>
          </w:p>
        </w:tc>
        <w:tc>
          <w:tcPr>
            <w:tcW w:w="3402" w:type="dxa"/>
            <w:tcBorders>
              <w:top w:val="nil"/>
              <w:left w:val="nil"/>
              <w:bottom w:val="nil"/>
              <w:right w:val="nil"/>
            </w:tcBorders>
          </w:tcPr>
          <w:p w14:paraId="5FD7EBDC" w14:textId="77777777" w:rsidR="007037BA" w:rsidRDefault="007037BA">
            <w:pPr>
              <w:pStyle w:val="ConsPlusNormal"/>
              <w:jc w:val="both"/>
            </w:pPr>
            <w:r>
              <w:t>Бабочка parides burchellanus</w:t>
            </w:r>
          </w:p>
        </w:tc>
      </w:tr>
      <w:tr w:rsidR="007037BA" w14:paraId="4F0B59A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C961BD" w14:textId="77777777" w:rsidR="007037BA" w:rsidRDefault="007037BA">
            <w:pPr>
              <w:pStyle w:val="ConsPlusNormal"/>
            </w:pPr>
          </w:p>
        </w:tc>
        <w:tc>
          <w:tcPr>
            <w:tcW w:w="3798" w:type="dxa"/>
            <w:tcBorders>
              <w:top w:val="nil"/>
              <w:left w:val="nil"/>
              <w:bottom w:val="nil"/>
              <w:right w:val="nil"/>
            </w:tcBorders>
          </w:tcPr>
          <w:p w14:paraId="2AB7630F" w14:textId="77777777" w:rsidR="007037BA" w:rsidRDefault="007037BA">
            <w:pPr>
              <w:pStyle w:val="ConsPlusNormal"/>
              <w:ind w:left="283"/>
              <w:jc w:val="both"/>
            </w:pPr>
            <w:r>
              <w:t>Parnassius apollo</w:t>
            </w:r>
          </w:p>
        </w:tc>
        <w:tc>
          <w:tcPr>
            <w:tcW w:w="1304" w:type="dxa"/>
            <w:tcBorders>
              <w:top w:val="nil"/>
              <w:left w:val="nil"/>
              <w:bottom w:val="nil"/>
              <w:right w:val="nil"/>
            </w:tcBorders>
          </w:tcPr>
          <w:p w14:paraId="585FF04B" w14:textId="77777777" w:rsidR="007037BA" w:rsidRDefault="007037BA">
            <w:pPr>
              <w:pStyle w:val="ConsPlusNormal"/>
              <w:jc w:val="center"/>
            </w:pPr>
            <w:r>
              <w:t>II</w:t>
            </w:r>
          </w:p>
        </w:tc>
        <w:tc>
          <w:tcPr>
            <w:tcW w:w="3402" w:type="dxa"/>
            <w:tcBorders>
              <w:top w:val="nil"/>
              <w:left w:val="nil"/>
              <w:bottom w:val="nil"/>
              <w:right w:val="nil"/>
            </w:tcBorders>
          </w:tcPr>
          <w:p w14:paraId="73924FC6" w14:textId="77777777" w:rsidR="007037BA" w:rsidRDefault="007037BA">
            <w:pPr>
              <w:pStyle w:val="ConsPlusNormal"/>
              <w:jc w:val="both"/>
            </w:pPr>
            <w:r>
              <w:t>Аполлон</w:t>
            </w:r>
          </w:p>
        </w:tc>
      </w:tr>
      <w:tr w:rsidR="007037BA" w14:paraId="19B2260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7B969E" w14:textId="77777777" w:rsidR="007037BA" w:rsidRDefault="007037BA">
            <w:pPr>
              <w:pStyle w:val="ConsPlusNormal"/>
            </w:pPr>
          </w:p>
        </w:tc>
        <w:tc>
          <w:tcPr>
            <w:tcW w:w="3798" w:type="dxa"/>
            <w:tcBorders>
              <w:top w:val="nil"/>
              <w:left w:val="nil"/>
              <w:bottom w:val="nil"/>
              <w:right w:val="nil"/>
            </w:tcBorders>
          </w:tcPr>
          <w:p w14:paraId="7D4DE64A" w14:textId="77777777" w:rsidR="007037BA" w:rsidRDefault="007037BA">
            <w:pPr>
              <w:pStyle w:val="ConsPlusNormal"/>
              <w:ind w:left="283"/>
              <w:jc w:val="both"/>
            </w:pPr>
            <w:r>
              <w:t>Teinopalpus spp.</w:t>
            </w:r>
          </w:p>
        </w:tc>
        <w:tc>
          <w:tcPr>
            <w:tcW w:w="1304" w:type="dxa"/>
            <w:tcBorders>
              <w:top w:val="nil"/>
              <w:left w:val="nil"/>
              <w:bottom w:val="nil"/>
              <w:right w:val="nil"/>
            </w:tcBorders>
          </w:tcPr>
          <w:p w14:paraId="30889C3F" w14:textId="77777777" w:rsidR="007037BA" w:rsidRDefault="007037BA">
            <w:pPr>
              <w:pStyle w:val="ConsPlusNormal"/>
              <w:jc w:val="center"/>
            </w:pPr>
            <w:r>
              <w:t>II</w:t>
            </w:r>
          </w:p>
        </w:tc>
        <w:tc>
          <w:tcPr>
            <w:tcW w:w="3402" w:type="dxa"/>
            <w:tcBorders>
              <w:top w:val="nil"/>
              <w:left w:val="nil"/>
              <w:bottom w:val="nil"/>
              <w:right w:val="nil"/>
            </w:tcBorders>
          </w:tcPr>
          <w:p w14:paraId="03DEE98B" w14:textId="77777777" w:rsidR="007037BA" w:rsidRDefault="007037BA">
            <w:pPr>
              <w:pStyle w:val="ConsPlusNormal"/>
              <w:jc w:val="both"/>
            </w:pPr>
            <w:r>
              <w:t>Парусники-тейнопальпусы (все виды)</w:t>
            </w:r>
          </w:p>
        </w:tc>
      </w:tr>
      <w:tr w:rsidR="007037BA" w14:paraId="7D6E25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268CA28" w14:textId="77777777" w:rsidR="007037BA" w:rsidRDefault="007037BA">
            <w:pPr>
              <w:pStyle w:val="ConsPlusNormal"/>
            </w:pPr>
          </w:p>
        </w:tc>
        <w:tc>
          <w:tcPr>
            <w:tcW w:w="3798" w:type="dxa"/>
            <w:tcBorders>
              <w:top w:val="nil"/>
              <w:left w:val="nil"/>
              <w:bottom w:val="nil"/>
              <w:right w:val="nil"/>
            </w:tcBorders>
          </w:tcPr>
          <w:p w14:paraId="6920398B" w14:textId="77777777" w:rsidR="007037BA" w:rsidRDefault="007037BA">
            <w:pPr>
              <w:pStyle w:val="ConsPlusNormal"/>
              <w:ind w:left="283"/>
              <w:jc w:val="both"/>
            </w:pPr>
            <w:r>
              <w:t>Trogonoptera spp.</w:t>
            </w:r>
          </w:p>
        </w:tc>
        <w:tc>
          <w:tcPr>
            <w:tcW w:w="1304" w:type="dxa"/>
            <w:tcBorders>
              <w:top w:val="nil"/>
              <w:left w:val="nil"/>
              <w:bottom w:val="nil"/>
              <w:right w:val="nil"/>
            </w:tcBorders>
          </w:tcPr>
          <w:p w14:paraId="144C819C" w14:textId="77777777" w:rsidR="007037BA" w:rsidRDefault="007037BA">
            <w:pPr>
              <w:pStyle w:val="ConsPlusNormal"/>
              <w:jc w:val="center"/>
            </w:pPr>
            <w:r>
              <w:t>II</w:t>
            </w:r>
          </w:p>
        </w:tc>
        <w:tc>
          <w:tcPr>
            <w:tcW w:w="3402" w:type="dxa"/>
            <w:tcBorders>
              <w:top w:val="nil"/>
              <w:left w:val="nil"/>
              <w:bottom w:val="nil"/>
              <w:right w:val="nil"/>
            </w:tcBorders>
          </w:tcPr>
          <w:p w14:paraId="5614F7AA" w14:textId="77777777" w:rsidR="007037BA" w:rsidRDefault="007037BA">
            <w:pPr>
              <w:pStyle w:val="ConsPlusNormal"/>
              <w:jc w:val="both"/>
            </w:pPr>
            <w:r>
              <w:t>Трогоноптеры (все виды)</w:t>
            </w:r>
          </w:p>
        </w:tc>
      </w:tr>
      <w:tr w:rsidR="007037BA" w14:paraId="7C98C2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96EE34" w14:textId="77777777" w:rsidR="007037BA" w:rsidRDefault="007037BA">
            <w:pPr>
              <w:pStyle w:val="ConsPlusNormal"/>
            </w:pPr>
          </w:p>
        </w:tc>
        <w:tc>
          <w:tcPr>
            <w:tcW w:w="3798" w:type="dxa"/>
            <w:tcBorders>
              <w:top w:val="nil"/>
              <w:left w:val="nil"/>
              <w:bottom w:val="nil"/>
              <w:right w:val="nil"/>
            </w:tcBorders>
          </w:tcPr>
          <w:p w14:paraId="0A3CE2FD" w14:textId="77777777" w:rsidR="007037BA" w:rsidRDefault="007037BA">
            <w:pPr>
              <w:pStyle w:val="ConsPlusNormal"/>
              <w:ind w:left="283"/>
              <w:jc w:val="both"/>
            </w:pPr>
            <w:r>
              <w:t>Troides spp.</w:t>
            </w:r>
          </w:p>
        </w:tc>
        <w:tc>
          <w:tcPr>
            <w:tcW w:w="1304" w:type="dxa"/>
            <w:tcBorders>
              <w:top w:val="nil"/>
              <w:left w:val="nil"/>
              <w:bottom w:val="nil"/>
              <w:right w:val="nil"/>
            </w:tcBorders>
          </w:tcPr>
          <w:p w14:paraId="5CDCA9D3" w14:textId="77777777" w:rsidR="007037BA" w:rsidRDefault="007037BA">
            <w:pPr>
              <w:pStyle w:val="ConsPlusNormal"/>
              <w:jc w:val="center"/>
            </w:pPr>
            <w:r>
              <w:t>II</w:t>
            </w:r>
          </w:p>
        </w:tc>
        <w:tc>
          <w:tcPr>
            <w:tcW w:w="3402" w:type="dxa"/>
            <w:tcBorders>
              <w:top w:val="nil"/>
              <w:left w:val="nil"/>
              <w:bottom w:val="nil"/>
              <w:right w:val="nil"/>
            </w:tcBorders>
          </w:tcPr>
          <w:p w14:paraId="186BDA0C" w14:textId="77777777" w:rsidR="007037BA" w:rsidRDefault="007037BA">
            <w:pPr>
              <w:pStyle w:val="ConsPlusNormal"/>
              <w:jc w:val="both"/>
            </w:pPr>
            <w:r>
              <w:t>Троиды (все виды)</w:t>
            </w:r>
          </w:p>
        </w:tc>
      </w:tr>
      <w:tr w:rsidR="007037BA" w14:paraId="7DDEF94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6673D6" w14:textId="77777777" w:rsidR="007037BA" w:rsidRDefault="007037BA">
            <w:pPr>
              <w:pStyle w:val="ConsPlusNormal"/>
              <w:jc w:val="center"/>
              <w:outlineLvl w:val="3"/>
            </w:pPr>
            <w:r>
              <w:t>XII.</w:t>
            </w:r>
          </w:p>
        </w:tc>
        <w:tc>
          <w:tcPr>
            <w:tcW w:w="3798" w:type="dxa"/>
            <w:tcBorders>
              <w:top w:val="nil"/>
              <w:left w:val="nil"/>
              <w:bottom w:val="nil"/>
              <w:right w:val="nil"/>
            </w:tcBorders>
          </w:tcPr>
          <w:p w14:paraId="747695CE" w14:textId="77777777" w:rsidR="007037BA" w:rsidRDefault="007037BA">
            <w:pPr>
              <w:pStyle w:val="ConsPlusNormal"/>
              <w:jc w:val="both"/>
            </w:pPr>
            <w:r>
              <w:t>PHYLUM ANNELIDA</w:t>
            </w:r>
          </w:p>
          <w:p w14:paraId="045E0177" w14:textId="77777777" w:rsidR="007037BA" w:rsidRDefault="007037BA">
            <w:pPr>
              <w:pStyle w:val="ConsPlusNormal"/>
              <w:jc w:val="both"/>
            </w:pPr>
            <w:r>
              <w:t>CLASS HIRUDINOIDEA (LEECHES)</w:t>
            </w:r>
          </w:p>
        </w:tc>
        <w:tc>
          <w:tcPr>
            <w:tcW w:w="1304" w:type="dxa"/>
            <w:tcBorders>
              <w:top w:val="nil"/>
              <w:left w:val="nil"/>
              <w:bottom w:val="nil"/>
              <w:right w:val="nil"/>
            </w:tcBorders>
          </w:tcPr>
          <w:p w14:paraId="256AEF00" w14:textId="77777777" w:rsidR="007037BA" w:rsidRDefault="007037BA">
            <w:pPr>
              <w:pStyle w:val="ConsPlusNormal"/>
            </w:pPr>
          </w:p>
        </w:tc>
        <w:tc>
          <w:tcPr>
            <w:tcW w:w="3402" w:type="dxa"/>
            <w:tcBorders>
              <w:top w:val="nil"/>
              <w:left w:val="nil"/>
              <w:bottom w:val="nil"/>
              <w:right w:val="nil"/>
            </w:tcBorders>
          </w:tcPr>
          <w:p w14:paraId="125F9264" w14:textId="77777777" w:rsidR="007037BA" w:rsidRDefault="007037BA">
            <w:pPr>
              <w:pStyle w:val="ConsPlusNormal"/>
              <w:jc w:val="both"/>
            </w:pPr>
            <w:r>
              <w:t>PHYLUM ANNELIDA</w:t>
            </w:r>
          </w:p>
          <w:p w14:paraId="777FD36D" w14:textId="77777777" w:rsidR="007037BA" w:rsidRDefault="007037BA">
            <w:pPr>
              <w:pStyle w:val="ConsPlusNormal"/>
              <w:jc w:val="both"/>
            </w:pPr>
            <w:r>
              <w:t>КЛАСС ПИЯВКИ</w:t>
            </w:r>
          </w:p>
        </w:tc>
      </w:tr>
      <w:tr w:rsidR="007037BA" w14:paraId="2D94FC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E0DFC38" w14:textId="77777777" w:rsidR="007037BA" w:rsidRDefault="007037BA">
            <w:pPr>
              <w:pStyle w:val="ConsPlusNormal"/>
              <w:outlineLvl w:val="4"/>
            </w:pPr>
            <w:r>
              <w:t>68.</w:t>
            </w:r>
          </w:p>
        </w:tc>
        <w:tc>
          <w:tcPr>
            <w:tcW w:w="3798" w:type="dxa"/>
            <w:tcBorders>
              <w:top w:val="nil"/>
              <w:left w:val="nil"/>
              <w:bottom w:val="nil"/>
              <w:right w:val="nil"/>
            </w:tcBorders>
          </w:tcPr>
          <w:p w14:paraId="2991F20C" w14:textId="77777777" w:rsidR="007037BA" w:rsidRDefault="007037BA">
            <w:pPr>
              <w:pStyle w:val="ConsPlusNormal"/>
              <w:ind w:left="283"/>
              <w:jc w:val="both"/>
            </w:pPr>
            <w:r>
              <w:t>ARHYNCHOBDELLIDA</w:t>
            </w:r>
          </w:p>
        </w:tc>
        <w:tc>
          <w:tcPr>
            <w:tcW w:w="1304" w:type="dxa"/>
            <w:tcBorders>
              <w:top w:val="nil"/>
              <w:left w:val="nil"/>
              <w:bottom w:val="nil"/>
              <w:right w:val="nil"/>
            </w:tcBorders>
          </w:tcPr>
          <w:p w14:paraId="5EFF7A05" w14:textId="77777777" w:rsidR="007037BA" w:rsidRDefault="007037BA">
            <w:pPr>
              <w:pStyle w:val="ConsPlusNormal"/>
            </w:pPr>
          </w:p>
        </w:tc>
        <w:tc>
          <w:tcPr>
            <w:tcW w:w="3402" w:type="dxa"/>
            <w:tcBorders>
              <w:top w:val="nil"/>
              <w:left w:val="nil"/>
              <w:bottom w:val="nil"/>
              <w:right w:val="nil"/>
            </w:tcBorders>
          </w:tcPr>
          <w:p w14:paraId="09F8EC7C" w14:textId="77777777" w:rsidR="007037BA" w:rsidRDefault="007037BA">
            <w:pPr>
              <w:pStyle w:val="ConsPlusNormal"/>
              <w:jc w:val="both"/>
            </w:pPr>
            <w:r>
              <w:t>ПИЯВКИ</w:t>
            </w:r>
          </w:p>
        </w:tc>
      </w:tr>
      <w:tr w:rsidR="007037BA" w14:paraId="0BD298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79F2894" w14:textId="77777777" w:rsidR="007037BA" w:rsidRDefault="007037BA">
            <w:pPr>
              <w:pStyle w:val="ConsPlusNormal"/>
              <w:jc w:val="both"/>
            </w:pPr>
            <w:r>
              <w:t>1)</w:t>
            </w:r>
          </w:p>
        </w:tc>
        <w:tc>
          <w:tcPr>
            <w:tcW w:w="3798" w:type="dxa"/>
            <w:tcBorders>
              <w:top w:val="nil"/>
              <w:left w:val="nil"/>
              <w:bottom w:val="nil"/>
              <w:right w:val="nil"/>
            </w:tcBorders>
          </w:tcPr>
          <w:p w14:paraId="3FE4881D" w14:textId="77777777" w:rsidR="007037BA" w:rsidRDefault="007037BA">
            <w:pPr>
              <w:pStyle w:val="ConsPlusNormal"/>
              <w:ind w:left="283"/>
              <w:jc w:val="both"/>
            </w:pPr>
            <w:r>
              <w:t>Hirudinidae</w:t>
            </w:r>
          </w:p>
          <w:p w14:paraId="3D468BEA" w14:textId="77777777" w:rsidR="007037BA" w:rsidRDefault="007037BA">
            <w:pPr>
              <w:pStyle w:val="ConsPlusNormal"/>
              <w:ind w:left="283"/>
              <w:jc w:val="both"/>
            </w:pPr>
            <w:r>
              <w:lastRenderedPageBreak/>
              <w:t>Medicinal leeches:</w:t>
            </w:r>
          </w:p>
        </w:tc>
        <w:tc>
          <w:tcPr>
            <w:tcW w:w="1304" w:type="dxa"/>
            <w:tcBorders>
              <w:top w:val="nil"/>
              <w:left w:val="nil"/>
              <w:bottom w:val="nil"/>
              <w:right w:val="nil"/>
            </w:tcBorders>
          </w:tcPr>
          <w:p w14:paraId="56725F81" w14:textId="77777777" w:rsidR="007037BA" w:rsidRDefault="007037BA">
            <w:pPr>
              <w:pStyle w:val="ConsPlusNormal"/>
            </w:pPr>
          </w:p>
        </w:tc>
        <w:tc>
          <w:tcPr>
            <w:tcW w:w="3402" w:type="dxa"/>
            <w:tcBorders>
              <w:top w:val="nil"/>
              <w:left w:val="nil"/>
              <w:bottom w:val="nil"/>
              <w:right w:val="nil"/>
            </w:tcBorders>
          </w:tcPr>
          <w:p w14:paraId="7CC6CD59" w14:textId="77777777" w:rsidR="007037BA" w:rsidRDefault="007037BA">
            <w:pPr>
              <w:pStyle w:val="ConsPlusNormal"/>
              <w:jc w:val="both"/>
            </w:pPr>
            <w:r>
              <w:t>Пиявковые</w:t>
            </w:r>
          </w:p>
          <w:p w14:paraId="71C0C857" w14:textId="77777777" w:rsidR="007037BA" w:rsidRDefault="007037BA">
            <w:pPr>
              <w:pStyle w:val="ConsPlusNormal"/>
              <w:jc w:val="both"/>
            </w:pPr>
            <w:r>
              <w:lastRenderedPageBreak/>
              <w:t>Медицинские пиявки:</w:t>
            </w:r>
          </w:p>
        </w:tc>
      </w:tr>
      <w:tr w:rsidR="007037BA" w14:paraId="15B2A81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41CEE2" w14:textId="77777777" w:rsidR="007037BA" w:rsidRDefault="007037BA">
            <w:pPr>
              <w:pStyle w:val="ConsPlusNormal"/>
            </w:pPr>
          </w:p>
        </w:tc>
        <w:tc>
          <w:tcPr>
            <w:tcW w:w="3798" w:type="dxa"/>
            <w:tcBorders>
              <w:top w:val="nil"/>
              <w:left w:val="nil"/>
              <w:bottom w:val="nil"/>
              <w:right w:val="nil"/>
            </w:tcBorders>
          </w:tcPr>
          <w:p w14:paraId="5CAA8792" w14:textId="77777777" w:rsidR="007037BA" w:rsidRDefault="007037BA">
            <w:pPr>
              <w:pStyle w:val="ConsPlusNormal"/>
              <w:ind w:left="283"/>
              <w:jc w:val="both"/>
            </w:pPr>
            <w:r>
              <w:t>Hirudo medicinalis</w:t>
            </w:r>
          </w:p>
        </w:tc>
        <w:tc>
          <w:tcPr>
            <w:tcW w:w="1304" w:type="dxa"/>
            <w:tcBorders>
              <w:top w:val="nil"/>
              <w:left w:val="nil"/>
              <w:bottom w:val="nil"/>
              <w:right w:val="nil"/>
            </w:tcBorders>
          </w:tcPr>
          <w:p w14:paraId="151FD338" w14:textId="77777777" w:rsidR="007037BA" w:rsidRDefault="007037BA">
            <w:pPr>
              <w:pStyle w:val="ConsPlusNormal"/>
              <w:jc w:val="center"/>
            </w:pPr>
            <w:r>
              <w:t>II</w:t>
            </w:r>
          </w:p>
        </w:tc>
        <w:tc>
          <w:tcPr>
            <w:tcW w:w="3402" w:type="dxa"/>
            <w:tcBorders>
              <w:top w:val="nil"/>
              <w:left w:val="nil"/>
              <w:bottom w:val="nil"/>
              <w:right w:val="nil"/>
            </w:tcBorders>
          </w:tcPr>
          <w:p w14:paraId="00F6C365" w14:textId="77777777" w:rsidR="007037BA" w:rsidRDefault="007037BA">
            <w:pPr>
              <w:pStyle w:val="ConsPlusNormal"/>
              <w:jc w:val="both"/>
            </w:pPr>
            <w:r>
              <w:t>Пиявка медицинская</w:t>
            </w:r>
          </w:p>
        </w:tc>
      </w:tr>
      <w:tr w:rsidR="007037BA" w14:paraId="4BB6479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E6A518" w14:textId="77777777" w:rsidR="007037BA" w:rsidRDefault="007037BA">
            <w:pPr>
              <w:pStyle w:val="ConsPlusNormal"/>
            </w:pPr>
          </w:p>
        </w:tc>
        <w:tc>
          <w:tcPr>
            <w:tcW w:w="3798" w:type="dxa"/>
            <w:tcBorders>
              <w:top w:val="nil"/>
              <w:left w:val="nil"/>
              <w:bottom w:val="nil"/>
              <w:right w:val="nil"/>
            </w:tcBorders>
          </w:tcPr>
          <w:p w14:paraId="08582D93" w14:textId="77777777" w:rsidR="007037BA" w:rsidRDefault="007037BA">
            <w:pPr>
              <w:pStyle w:val="ConsPlusNormal"/>
              <w:ind w:left="283"/>
              <w:jc w:val="both"/>
            </w:pPr>
            <w:r>
              <w:t>Hirudo verbana</w:t>
            </w:r>
          </w:p>
        </w:tc>
        <w:tc>
          <w:tcPr>
            <w:tcW w:w="1304" w:type="dxa"/>
            <w:tcBorders>
              <w:top w:val="nil"/>
              <w:left w:val="nil"/>
              <w:bottom w:val="nil"/>
              <w:right w:val="nil"/>
            </w:tcBorders>
          </w:tcPr>
          <w:p w14:paraId="39D923CE" w14:textId="77777777" w:rsidR="007037BA" w:rsidRDefault="007037BA">
            <w:pPr>
              <w:pStyle w:val="ConsPlusNormal"/>
              <w:jc w:val="center"/>
            </w:pPr>
            <w:r>
              <w:t>II</w:t>
            </w:r>
          </w:p>
        </w:tc>
        <w:tc>
          <w:tcPr>
            <w:tcW w:w="3402" w:type="dxa"/>
            <w:tcBorders>
              <w:top w:val="nil"/>
              <w:left w:val="nil"/>
              <w:bottom w:val="nil"/>
              <w:right w:val="nil"/>
            </w:tcBorders>
          </w:tcPr>
          <w:p w14:paraId="5A3F5BEC" w14:textId="77777777" w:rsidR="007037BA" w:rsidRDefault="007037BA">
            <w:pPr>
              <w:pStyle w:val="ConsPlusNormal"/>
              <w:jc w:val="both"/>
            </w:pPr>
            <w:r>
              <w:t>Пиявка аптечная</w:t>
            </w:r>
          </w:p>
        </w:tc>
      </w:tr>
      <w:tr w:rsidR="007037BA" w14:paraId="2D4D334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AE68544" w14:textId="77777777" w:rsidR="007037BA" w:rsidRDefault="007037BA">
            <w:pPr>
              <w:pStyle w:val="ConsPlusNormal"/>
              <w:jc w:val="both"/>
              <w:outlineLvl w:val="3"/>
            </w:pPr>
            <w:r>
              <w:t>XIII.</w:t>
            </w:r>
          </w:p>
        </w:tc>
        <w:tc>
          <w:tcPr>
            <w:tcW w:w="3798" w:type="dxa"/>
            <w:tcBorders>
              <w:top w:val="nil"/>
              <w:left w:val="nil"/>
              <w:bottom w:val="nil"/>
              <w:right w:val="nil"/>
            </w:tcBorders>
          </w:tcPr>
          <w:p w14:paraId="689347C2" w14:textId="77777777" w:rsidR="007037BA" w:rsidRDefault="007037BA">
            <w:pPr>
              <w:pStyle w:val="ConsPlusNormal"/>
              <w:jc w:val="both"/>
            </w:pPr>
            <w:r>
              <w:t>PHYLUM MOLLUSCA</w:t>
            </w:r>
          </w:p>
          <w:p w14:paraId="7534D74F" w14:textId="77777777" w:rsidR="007037BA" w:rsidRDefault="007037BA">
            <w:pPr>
              <w:pStyle w:val="ConsPlusNormal"/>
              <w:jc w:val="both"/>
            </w:pPr>
            <w:r>
              <w:t>CLASS BIVALVIA (CLAMS AND MUSSELS)</w:t>
            </w:r>
          </w:p>
        </w:tc>
        <w:tc>
          <w:tcPr>
            <w:tcW w:w="1304" w:type="dxa"/>
            <w:tcBorders>
              <w:top w:val="nil"/>
              <w:left w:val="nil"/>
              <w:bottom w:val="nil"/>
              <w:right w:val="nil"/>
            </w:tcBorders>
          </w:tcPr>
          <w:p w14:paraId="0734D8E1" w14:textId="77777777" w:rsidR="007037BA" w:rsidRDefault="007037BA">
            <w:pPr>
              <w:pStyle w:val="ConsPlusNormal"/>
            </w:pPr>
          </w:p>
        </w:tc>
        <w:tc>
          <w:tcPr>
            <w:tcW w:w="3402" w:type="dxa"/>
            <w:tcBorders>
              <w:top w:val="nil"/>
              <w:left w:val="nil"/>
              <w:bottom w:val="nil"/>
              <w:right w:val="nil"/>
            </w:tcBorders>
          </w:tcPr>
          <w:p w14:paraId="1170E7DD" w14:textId="77777777" w:rsidR="007037BA" w:rsidRDefault="007037BA">
            <w:pPr>
              <w:pStyle w:val="ConsPlusNormal"/>
              <w:jc w:val="both"/>
            </w:pPr>
            <w:r>
              <w:t>PHYLUM MOLLUSCA</w:t>
            </w:r>
          </w:p>
          <w:p w14:paraId="337BBEA3" w14:textId="77777777" w:rsidR="007037BA" w:rsidRDefault="007037BA">
            <w:pPr>
              <w:pStyle w:val="ConsPlusNormal"/>
              <w:jc w:val="both"/>
            </w:pPr>
            <w:r>
              <w:t>КЛАСС ДВУСТВОРЧАТЫЕ МОЛЛЮСКИ</w:t>
            </w:r>
          </w:p>
        </w:tc>
      </w:tr>
      <w:tr w:rsidR="007037BA" w14:paraId="369CAB2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5B51040" w14:textId="77777777" w:rsidR="007037BA" w:rsidRDefault="007037BA">
            <w:pPr>
              <w:pStyle w:val="ConsPlusNormal"/>
              <w:jc w:val="center"/>
              <w:outlineLvl w:val="4"/>
            </w:pPr>
            <w:r>
              <w:t>69.</w:t>
            </w:r>
          </w:p>
        </w:tc>
        <w:tc>
          <w:tcPr>
            <w:tcW w:w="3798" w:type="dxa"/>
            <w:tcBorders>
              <w:top w:val="nil"/>
              <w:left w:val="nil"/>
              <w:bottom w:val="nil"/>
              <w:right w:val="nil"/>
            </w:tcBorders>
          </w:tcPr>
          <w:p w14:paraId="0E3D187B" w14:textId="77777777" w:rsidR="007037BA" w:rsidRDefault="007037BA">
            <w:pPr>
              <w:pStyle w:val="ConsPlusNormal"/>
              <w:ind w:left="283"/>
              <w:jc w:val="both"/>
            </w:pPr>
            <w:r>
              <w:t>MYTILOIDA</w:t>
            </w:r>
          </w:p>
        </w:tc>
        <w:tc>
          <w:tcPr>
            <w:tcW w:w="1304" w:type="dxa"/>
            <w:tcBorders>
              <w:top w:val="nil"/>
              <w:left w:val="nil"/>
              <w:bottom w:val="nil"/>
              <w:right w:val="nil"/>
            </w:tcBorders>
          </w:tcPr>
          <w:p w14:paraId="58E0E71F" w14:textId="77777777" w:rsidR="007037BA" w:rsidRDefault="007037BA">
            <w:pPr>
              <w:pStyle w:val="ConsPlusNormal"/>
            </w:pPr>
          </w:p>
        </w:tc>
        <w:tc>
          <w:tcPr>
            <w:tcW w:w="3402" w:type="dxa"/>
            <w:tcBorders>
              <w:top w:val="nil"/>
              <w:left w:val="nil"/>
              <w:bottom w:val="nil"/>
              <w:right w:val="nil"/>
            </w:tcBorders>
          </w:tcPr>
          <w:p w14:paraId="470F7231" w14:textId="77777777" w:rsidR="007037BA" w:rsidRDefault="007037BA">
            <w:pPr>
              <w:pStyle w:val="ConsPlusNormal"/>
              <w:jc w:val="both"/>
            </w:pPr>
            <w:r>
              <w:t>МИДИЕОБРАЗНЫЕ</w:t>
            </w:r>
          </w:p>
        </w:tc>
      </w:tr>
      <w:tr w:rsidR="007037BA" w14:paraId="707D60F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5EB97B" w14:textId="77777777" w:rsidR="007037BA" w:rsidRDefault="007037BA">
            <w:pPr>
              <w:pStyle w:val="ConsPlusNormal"/>
              <w:jc w:val="center"/>
            </w:pPr>
            <w:r>
              <w:t>1)</w:t>
            </w:r>
          </w:p>
        </w:tc>
        <w:tc>
          <w:tcPr>
            <w:tcW w:w="3798" w:type="dxa"/>
            <w:tcBorders>
              <w:top w:val="nil"/>
              <w:left w:val="nil"/>
              <w:bottom w:val="nil"/>
              <w:right w:val="nil"/>
            </w:tcBorders>
          </w:tcPr>
          <w:p w14:paraId="53FE7401" w14:textId="77777777" w:rsidR="007037BA" w:rsidRDefault="007037BA">
            <w:pPr>
              <w:pStyle w:val="ConsPlusNormal"/>
              <w:ind w:left="283"/>
              <w:jc w:val="both"/>
            </w:pPr>
            <w:r>
              <w:t>Mytilidae</w:t>
            </w:r>
          </w:p>
          <w:p w14:paraId="63B53FC6" w14:textId="77777777" w:rsidR="007037BA" w:rsidRDefault="007037BA">
            <w:pPr>
              <w:pStyle w:val="ConsPlusNormal"/>
              <w:ind w:left="283"/>
              <w:jc w:val="both"/>
            </w:pPr>
            <w:r>
              <w:t>Marine mussels:</w:t>
            </w:r>
          </w:p>
        </w:tc>
        <w:tc>
          <w:tcPr>
            <w:tcW w:w="1304" w:type="dxa"/>
            <w:tcBorders>
              <w:top w:val="nil"/>
              <w:left w:val="nil"/>
              <w:bottom w:val="nil"/>
              <w:right w:val="nil"/>
            </w:tcBorders>
          </w:tcPr>
          <w:p w14:paraId="3B5C80F9" w14:textId="77777777" w:rsidR="007037BA" w:rsidRDefault="007037BA">
            <w:pPr>
              <w:pStyle w:val="ConsPlusNormal"/>
            </w:pPr>
          </w:p>
        </w:tc>
        <w:tc>
          <w:tcPr>
            <w:tcW w:w="3402" w:type="dxa"/>
            <w:tcBorders>
              <w:top w:val="nil"/>
              <w:left w:val="nil"/>
              <w:bottom w:val="nil"/>
              <w:right w:val="nil"/>
            </w:tcBorders>
          </w:tcPr>
          <w:p w14:paraId="66CC9577" w14:textId="77777777" w:rsidR="007037BA" w:rsidRDefault="007037BA">
            <w:pPr>
              <w:pStyle w:val="ConsPlusNormal"/>
              <w:jc w:val="both"/>
            </w:pPr>
            <w:r>
              <w:t>Мидиевые</w:t>
            </w:r>
          </w:p>
          <w:p w14:paraId="518EDB3C" w14:textId="77777777" w:rsidR="007037BA" w:rsidRDefault="007037BA">
            <w:pPr>
              <w:pStyle w:val="ConsPlusNormal"/>
              <w:jc w:val="both"/>
            </w:pPr>
            <w:r>
              <w:t>Морские мидии:</w:t>
            </w:r>
          </w:p>
        </w:tc>
      </w:tr>
      <w:tr w:rsidR="007037BA" w14:paraId="46DA716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4FCD6B8" w14:textId="77777777" w:rsidR="007037BA" w:rsidRDefault="007037BA">
            <w:pPr>
              <w:pStyle w:val="ConsPlusNormal"/>
            </w:pPr>
          </w:p>
        </w:tc>
        <w:tc>
          <w:tcPr>
            <w:tcW w:w="3798" w:type="dxa"/>
            <w:tcBorders>
              <w:top w:val="nil"/>
              <w:left w:val="nil"/>
              <w:bottom w:val="nil"/>
              <w:right w:val="nil"/>
            </w:tcBorders>
          </w:tcPr>
          <w:p w14:paraId="42C60A50" w14:textId="77777777" w:rsidR="007037BA" w:rsidRDefault="007037BA">
            <w:pPr>
              <w:pStyle w:val="ConsPlusNormal"/>
              <w:ind w:left="283"/>
              <w:jc w:val="both"/>
            </w:pPr>
            <w:r>
              <w:t>Lithophaga lithophaga</w:t>
            </w:r>
          </w:p>
        </w:tc>
        <w:tc>
          <w:tcPr>
            <w:tcW w:w="1304" w:type="dxa"/>
            <w:tcBorders>
              <w:top w:val="nil"/>
              <w:left w:val="nil"/>
              <w:bottom w:val="nil"/>
              <w:right w:val="nil"/>
            </w:tcBorders>
          </w:tcPr>
          <w:p w14:paraId="4286851D" w14:textId="77777777" w:rsidR="007037BA" w:rsidRDefault="007037BA">
            <w:pPr>
              <w:pStyle w:val="ConsPlusNormal"/>
              <w:jc w:val="center"/>
            </w:pPr>
            <w:r>
              <w:t>II</w:t>
            </w:r>
          </w:p>
        </w:tc>
        <w:tc>
          <w:tcPr>
            <w:tcW w:w="3402" w:type="dxa"/>
            <w:tcBorders>
              <w:top w:val="nil"/>
              <w:left w:val="nil"/>
              <w:bottom w:val="nil"/>
              <w:right w:val="nil"/>
            </w:tcBorders>
          </w:tcPr>
          <w:p w14:paraId="3DAD9283" w14:textId="77777777" w:rsidR="007037BA" w:rsidRDefault="007037BA">
            <w:pPr>
              <w:pStyle w:val="ConsPlusNormal"/>
              <w:jc w:val="both"/>
            </w:pPr>
            <w:r>
              <w:t>Камнеточец, или морской финик</w:t>
            </w:r>
          </w:p>
        </w:tc>
      </w:tr>
      <w:tr w:rsidR="007037BA" w14:paraId="0BC55BB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3E212A" w14:textId="77777777" w:rsidR="007037BA" w:rsidRDefault="007037BA">
            <w:pPr>
              <w:pStyle w:val="ConsPlusNormal"/>
              <w:jc w:val="center"/>
              <w:outlineLvl w:val="4"/>
            </w:pPr>
            <w:r>
              <w:t>70.</w:t>
            </w:r>
          </w:p>
        </w:tc>
        <w:tc>
          <w:tcPr>
            <w:tcW w:w="3798" w:type="dxa"/>
            <w:tcBorders>
              <w:top w:val="nil"/>
              <w:left w:val="nil"/>
              <w:bottom w:val="nil"/>
              <w:right w:val="nil"/>
            </w:tcBorders>
          </w:tcPr>
          <w:p w14:paraId="7B8B156E" w14:textId="77777777" w:rsidR="007037BA" w:rsidRDefault="007037BA">
            <w:pPr>
              <w:pStyle w:val="ConsPlusNormal"/>
              <w:ind w:left="283"/>
              <w:jc w:val="both"/>
            </w:pPr>
            <w:r>
              <w:t>UNIONOIDA</w:t>
            </w:r>
          </w:p>
        </w:tc>
        <w:tc>
          <w:tcPr>
            <w:tcW w:w="1304" w:type="dxa"/>
            <w:tcBorders>
              <w:top w:val="nil"/>
              <w:left w:val="nil"/>
              <w:bottom w:val="nil"/>
              <w:right w:val="nil"/>
            </w:tcBorders>
          </w:tcPr>
          <w:p w14:paraId="21C2209D" w14:textId="77777777" w:rsidR="007037BA" w:rsidRDefault="007037BA">
            <w:pPr>
              <w:pStyle w:val="ConsPlusNormal"/>
            </w:pPr>
          </w:p>
        </w:tc>
        <w:tc>
          <w:tcPr>
            <w:tcW w:w="3402" w:type="dxa"/>
            <w:tcBorders>
              <w:top w:val="nil"/>
              <w:left w:val="nil"/>
              <w:bottom w:val="nil"/>
              <w:right w:val="nil"/>
            </w:tcBorders>
          </w:tcPr>
          <w:p w14:paraId="2F69E00F" w14:textId="77777777" w:rsidR="007037BA" w:rsidRDefault="007037BA">
            <w:pPr>
              <w:pStyle w:val="ConsPlusNormal"/>
              <w:jc w:val="both"/>
            </w:pPr>
            <w:r>
              <w:t>УНИОНИОБРАЗНЫЕ</w:t>
            </w:r>
          </w:p>
        </w:tc>
      </w:tr>
      <w:tr w:rsidR="007037BA" w14:paraId="6F6125D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D5B70A4" w14:textId="77777777" w:rsidR="007037BA" w:rsidRDefault="007037BA">
            <w:pPr>
              <w:pStyle w:val="ConsPlusNormal"/>
              <w:jc w:val="center"/>
            </w:pPr>
            <w:r>
              <w:t>1)</w:t>
            </w:r>
          </w:p>
        </w:tc>
        <w:tc>
          <w:tcPr>
            <w:tcW w:w="3798" w:type="dxa"/>
            <w:tcBorders>
              <w:top w:val="nil"/>
              <w:left w:val="nil"/>
              <w:bottom w:val="nil"/>
              <w:right w:val="nil"/>
            </w:tcBorders>
          </w:tcPr>
          <w:p w14:paraId="27FD072A" w14:textId="77777777" w:rsidR="007037BA" w:rsidRDefault="007037BA">
            <w:pPr>
              <w:pStyle w:val="ConsPlusNormal"/>
              <w:ind w:left="283"/>
              <w:jc w:val="both"/>
            </w:pPr>
            <w:r>
              <w:t>Unionidae</w:t>
            </w:r>
          </w:p>
          <w:p w14:paraId="3108A9F4" w14:textId="77777777" w:rsidR="007037BA" w:rsidRDefault="007037BA">
            <w:pPr>
              <w:pStyle w:val="ConsPlusNormal"/>
              <w:ind w:left="283"/>
              <w:jc w:val="both"/>
            </w:pPr>
            <w:r>
              <w:t>Freshwater mussels, pearly mussels:</w:t>
            </w:r>
          </w:p>
        </w:tc>
        <w:tc>
          <w:tcPr>
            <w:tcW w:w="1304" w:type="dxa"/>
            <w:tcBorders>
              <w:top w:val="nil"/>
              <w:left w:val="nil"/>
              <w:bottom w:val="nil"/>
              <w:right w:val="nil"/>
            </w:tcBorders>
          </w:tcPr>
          <w:p w14:paraId="346CCB5C" w14:textId="77777777" w:rsidR="007037BA" w:rsidRDefault="007037BA">
            <w:pPr>
              <w:pStyle w:val="ConsPlusNormal"/>
            </w:pPr>
          </w:p>
        </w:tc>
        <w:tc>
          <w:tcPr>
            <w:tcW w:w="3402" w:type="dxa"/>
            <w:tcBorders>
              <w:top w:val="nil"/>
              <w:left w:val="nil"/>
              <w:bottom w:val="nil"/>
              <w:right w:val="nil"/>
            </w:tcBorders>
          </w:tcPr>
          <w:p w14:paraId="4CC25A78" w14:textId="77777777" w:rsidR="007037BA" w:rsidRDefault="007037BA">
            <w:pPr>
              <w:pStyle w:val="ConsPlusNormal"/>
              <w:jc w:val="both"/>
            </w:pPr>
            <w:r>
              <w:t>Униониды</w:t>
            </w:r>
          </w:p>
          <w:p w14:paraId="57158376" w14:textId="77777777" w:rsidR="007037BA" w:rsidRDefault="007037BA">
            <w:pPr>
              <w:pStyle w:val="ConsPlusNormal"/>
              <w:jc w:val="both"/>
            </w:pPr>
            <w:r>
              <w:t>Пресноводные перловицы, беззубки, жемчужницы:</w:t>
            </w:r>
          </w:p>
        </w:tc>
      </w:tr>
      <w:tr w:rsidR="007037BA" w14:paraId="6E9D1F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F5E9D1" w14:textId="77777777" w:rsidR="007037BA" w:rsidRDefault="007037BA">
            <w:pPr>
              <w:pStyle w:val="ConsPlusNormal"/>
            </w:pPr>
          </w:p>
        </w:tc>
        <w:tc>
          <w:tcPr>
            <w:tcW w:w="3798" w:type="dxa"/>
            <w:tcBorders>
              <w:top w:val="nil"/>
              <w:left w:val="nil"/>
              <w:bottom w:val="nil"/>
              <w:right w:val="nil"/>
            </w:tcBorders>
          </w:tcPr>
          <w:p w14:paraId="0117FE07" w14:textId="77777777" w:rsidR="007037BA" w:rsidRDefault="007037BA">
            <w:pPr>
              <w:pStyle w:val="ConsPlusNormal"/>
              <w:ind w:left="283"/>
              <w:jc w:val="both"/>
            </w:pPr>
            <w:r>
              <w:t>Conradilla caelata</w:t>
            </w:r>
          </w:p>
        </w:tc>
        <w:tc>
          <w:tcPr>
            <w:tcW w:w="1304" w:type="dxa"/>
            <w:tcBorders>
              <w:top w:val="nil"/>
              <w:left w:val="nil"/>
              <w:bottom w:val="nil"/>
              <w:right w:val="nil"/>
            </w:tcBorders>
          </w:tcPr>
          <w:p w14:paraId="1078F2D7" w14:textId="77777777" w:rsidR="007037BA" w:rsidRDefault="007037BA">
            <w:pPr>
              <w:pStyle w:val="ConsPlusNormal"/>
              <w:jc w:val="center"/>
            </w:pPr>
            <w:r>
              <w:t>I</w:t>
            </w:r>
          </w:p>
        </w:tc>
        <w:tc>
          <w:tcPr>
            <w:tcW w:w="3402" w:type="dxa"/>
            <w:tcBorders>
              <w:top w:val="nil"/>
              <w:left w:val="nil"/>
              <w:bottom w:val="nil"/>
              <w:right w:val="nil"/>
            </w:tcBorders>
          </w:tcPr>
          <w:p w14:paraId="0B08E09A" w14:textId="77777777" w:rsidR="007037BA" w:rsidRDefault="007037BA">
            <w:pPr>
              <w:pStyle w:val="ConsPlusNormal"/>
              <w:jc w:val="both"/>
            </w:pPr>
            <w:r>
              <w:t>Конрадилла рельефная</w:t>
            </w:r>
          </w:p>
        </w:tc>
      </w:tr>
      <w:tr w:rsidR="007037BA" w14:paraId="778390B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C649F1" w14:textId="77777777" w:rsidR="007037BA" w:rsidRDefault="007037BA">
            <w:pPr>
              <w:pStyle w:val="ConsPlusNormal"/>
            </w:pPr>
          </w:p>
        </w:tc>
        <w:tc>
          <w:tcPr>
            <w:tcW w:w="3798" w:type="dxa"/>
            <w:tcBorders>
              <w:top w:val="nil"/>
              <w:left w:val="nil"/>
              <w:bottom w:val="nil"/>
              <w:right w:val="nil"/>
            </w:tcBorders>
          </w:tcPr>
          <w:p w14:paraId="7E0F5B91" w14:textId="77777777" w:rsidR="007037BA" w:rsidRDefault="007037BA">
            <w:pPr>
              <w:pStyle w:val="ConsPlusNormal"/>
              <w:ind w:left="283"/>
              <w:jc w:val="both"/>
            </w:pPr>
            <w:r>
              <w:t>Cyprogenia aberti</w:t>
            </w:r>
          </w:p>
        </w:tc>
        <w:tc>
          <w:tcPr>
            <w:tcW w:w="1304" w:type="dxa"/>
            <w:tcBorders>
              <w:top w:val="nil"/>
              <w:left w:val="nil"/>
              <w:bottom w:val="nil"/>
              <w:right w:val="nil"/>
            </w:tcBorders>
          </w:tcPr>
          <w:p w14:paraId="2E38D2A5" w14:textId="77777777" w:rsidR="007037BA" w:rsidRDefault="007037BA">
            <w:pPr>
              <w:pStyle w:val="ConsPlusNormal"/>
              <w:jc w:val="center"/>
            </w:pPr>
            <w:r>
              <w:t>II</w:t>
            </w:r>
          </w:p>
        </w:tc>
        <w:tc>
          <w:tcPr>
            <w:tcW w:w="3402" w:type="dxa"/>
            <w:tcBorders>
              <w:top w:val="nil"/>
              <w:left w:val="nil"/>
              <w:bottom w:val="nil"/>
              <w:right w:val="nil"/>
            </w:tcBorders>
          </w:tcPr>
          <w:p w14:paraId="54F5DF47" w14:textId="77777777" w:rsidR="007037BA" w:rsidRDefault="007037BA">
            <w:pPr>
              <w:pStyle w:val="ConsPlusNormal"/>
              <w:jc w:val="both"/>
            </w:pPr>
            <w:r>
              <w:t>Ципрогения Аберта</w:t>
            </w:r>
          </w:p>
        </w:tc>
      </w:tr>
      <w:tr w:rsidR="007037BA" w14:paraId="75DB9B1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549CB9" w14:textId="77777777" w:rsidR="007037BA" w:rsidRDefault="007037BA">
            <w:pPr>
              <w:pStyle w:val="ConsPlusNormal"/>
            </w:pPr>
          </w:p>
        </w:tc>
        <w:tc>
          <w:tcPr>
            <w:tcW w:w="3798" w:type="dxa"/>
            <w:tcBorders>
              <w:top w:val="nil"/>
              <w:left w:val="nil"/>
              <w:bottom w:val="nil"/>
              <w:right w:val="nil"/>
            </w:tcBorders>
          </w:tcPr>
          <w:p w14:paraId="020D14A4" w14:textId="77777777" w:rsidR="007037BA" w:rsidRDefault="007037BA">
            <w:pPr>
              <w:pStyle w:val="ConsPlusNormal"/>
              <w:ind w:left="283"/>
              <w:jc w:val="both"/>
            </w:pPr>
            <w:r>
              <w:t>Dromus dromas</w:t>
            </w:r>
          </w:p>
        </w:tc>
        <w:tc>
          <w:tcPr>
            <w:tcW w:w="1304" w:type="dxa"/>
            <w:tcBorders>
              <w:top w:val="nil"/>
              <w:left w:val="nil"/>
              <w:bottom w:val="nil"/>
              <w:right w:val="nil"/>
            </w:tcBorders>
          </w:tcPr>
          <w:p w14:paraId="4ADD8A3B" w14:textId="77777777" w:rsidR="007037BA" w:rsidRDefault="007037BA">
            <w:pPr>
              <w:pStyle w:val="ConsPlusNormal"/>
              <w:jc w:val="center"/>
            </w:pPr>
            <w:r>
              <w:t>I</w:t>
            </w:r>
          </w:p>
        </w:tc>
        <w:tc>
          <w:tcPr>
            <w:tcW w:w="3402" w:type="dxa"/>
            <w:tcBorders>
              <w:top w:val="nil"/>
              <w:left w:val="nil"/>
              <w:bottom w:val="nil"/>
              <w:right w:val="nil"/>
            </w:tcBorders>
          </w:tcPr>
          <w:p w14:paraId="300CCB2F" w14:textId="77777777" w:rsidR="007037BA" w:rsidRDefault="007037BA">
            <w:pPr>
              <w:pStyle w:val="ConsPlusNormal"/>
              <w:jc w:val="both"/>
            </w:pPr>
            <w:r>
              <w:t>Жемчужница-дромадер</w:t>
            </w:r>
          </w:p>
        </w:tc>
      </w:tr>
      <w:tr w:rsidR="007037BA" w14:paraId="39FBB5A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4D8E8F2" w14:textId="77777777" w:rsidR="007037BA" w:rsidRDefault="007037BA">
            <w:pPr>
              <w:pStyle w:val="ConsPlusNormal"/>
            </w:pPr>
          </w:p>
        </w:tc>
        <w:tc>
          <w:tcPr>
            <w:tcW w:w="3798" w:type="dxa"/>
            <w:tcBorders>
              <w:top w:val="nil"/>
              <w:left w:val="nil"/>
              <w:bottom w:val="nil"/>
              <w:right w:val="nil"/>
            </w:tcBorders>
          </w:tcPr>
          <w:p w14:paraId="106D3281" w14:textId="77777777" w:rsidR="007037BA" w:rsidRDefault="007037BA">
            <w:pPr>
              <w:pStyle w:val="ConsPlusNormal"/>
              <w:ind w:left="283"/>
              <w:jc w:val="both"/>
            </w:pPr>
            <w:r>
              <w:t>Epioblasma curtisi</w:t>
            </w:r>
          </w:p>
        </w:tc>
        <w:tc>
          <w:tcPr>
            <w:tcW w:w="1304" w:type="dxa"/>
            <w:tcBorders>
              <w:top w:val="nil"/>
              <w:left w:val="nil"/>
              <w:bottom w:val="nil"/>
              <w:right w:val="nil"/>
            </w:tcBorders>
          </w:tcPr>
          <w:p w14:paraId="4837473E" w14:textId="77777777" w:rsidR="007037BA" w:rsidRDefault="007037BA">
            <w:pPr>
              <w:pStyle w:val="ConsPlusNormal"/>
              <w:jc w:val="center"/>
            </w:pPr>
            <w:r>
              <w:t>I</w:t>
            </w:r>
          </w:p>
        </w:tc>
        <w:tc>
          <w:tcPr>
            <w:tcW w:w="3402" w:type="dxa"/>
            <w:tcBorders>
              <w:top w:val="nil"/>
              <w:left w:val="nil"/>
              <w:bottom w:val="nil"/>
              <w:right w:val="nil"/>
            </w:tcBorders>
          </w:tcPr>
          <w:p w14:paraId="0BB50133" w14:textId="77777777" w:rsidR="007037BA" w:rsidRDefault="007037BA">
            <w:pPr>
              <w:pStyle w:val="ConsPlusNormal"/>
              <w:jc w:val="both"/>
            </w:pPr>
            <w:r>
              <w:t>Эпиоблазма Куртиса</w:t>
            </w:r>
          </w:p>
        </w:tc>
      </w:tr>
      <w:tr w:rsidR="007037BA" w14:paraId="37959D1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87597E0" w14:textId="77777777" w:rsidR="007037BA" w:rsidRDefault="007037BA">
            <w:pPr>
              <w:pStyle w:val="ConsPlusNormal"/>
            </w:pPr>
          </w:p>
        </w:tc>
        <w:tc>
          <w:tcPr>
            <w:tcW w:w="3798" w:type="dxa"/>
            <w:tcBorders>
              <w:top w:val="nil"/>
              <w:left w:val="nil"/>
              <w:bottom w:val="nil"/>
              <w:right w:val="nil"/>
            </w:tcBorders>
          </w:tcPr>
          <w:p w14:paraId="225020AD" w14:textId="77777777" w:rsidR="007037BA" w:rsidRDefault="007037BA">
            <w:pPr>
              <w:pStyle w:val="ConsPlusNormal"/>
              <w:ind w:left="283"/>
              <w:jc w:val="both"/>
            </w:pPr>
            <w:r>
              <w:t>Epioblasma florentina</w:t>
            </w:r>
          </w:p>
        </w:tc>
        <w:tc>
          <w:tcPr>
            <w:tcW w:w="1304" w:type="dxa"/>
            <w:tcBorders>
              <w:top w:val="nil"/>
              <w:left w:val="nil"/>
              <w:bottom w:val="nil"/>
              <w:right w:val="nil"/>
            </w:tcBorders>
          </w:tcPr>
          <w:p w14:paraId="77025E71" w14:textId="77777777" w:rsidR="007037BA" w:rsidRDefault="007037BA">
            <w:pPr>
              <w:pStyle w:val="ConsPlusNormal"/>
              <w:jc w:val="center"/>
            </w:pPr>
            <w:r>
              <w:t>I</w:t>
            </w:r>
          </w:p>
        </w:tc>
        <w:tc>
          <w:tcPr>
            <w:tcW w:w="3402" w:type="dxa"/>
            <w:tcBorders>
              <w:top w:val="nil"/>
              <w:left w:val="nil"/>
              <w:bottom w:val="nil"/>
              <w:right w:val="nil"/>
            </w:tcBorders>
          </w:tcPr>
          <w:p w14:paraId="30EE0DD6" w14:textId="77777777" w:rsidR="007037BA" w:rsidRDefault="007037BA">
            <w:pPr>
              <w:pStyle w:val="ConsPlusNormal"/>
              <w:jc w:val="both"/>
            </w:pPr>
            <w:r>
              <w:t>Эпиоблазма желтая</w:t>
            </w:r>
          </w:p>
        </w:tc>
      </w:tr>
      <w:tr w:rsidR="007037BA" w14:paraId="2589149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B846BD" w14:textId="77777777" w:rsidR="007037BA" w:rsidRDefault="007037BA">
            <w:pPr>
              <w:pStyle w:val="ConsPlusNormal"/>
            </w:pPr>
          </w:p>
        </w:tc>
        <w:tc>
          <w:tcPr>
            <w:tcW w:w="3798" w:type="dxa"/>
            <w:tcBorders>
              <w:top w:val="nil"/>
              <w:left w:val="nil"/>
              <w:bottom w:val="nil"/>
              <w:right w:val="nil"/>
            </w:tcBorders>
          </w:tcPr>
          <w:p w14:paraId="157E69CC" w14:textId="77777777" w:rsidR="007037BA" w:rsidRDefault="007037BA">
            <w:pPr>
              <w:pStyle w:val="ConsPlusNormal"/>
              <w:ind w:left="283"/>
              <w:jc w:val="both"/>
            </w:pPr>
            <w:r>
              <w:t>Epioblasma sampsonii</w:t>
            </w:r>
          </w:p>
        </w:tc>
        <w:tc>
          <w:tcPr>
            <w:tcW w:w="1304" w:type="dxa"/>
            <w:tcBorders>
              <w:top w:val="nil"/>
              <w:left w:val="nil"/>
              <w:bottom w:val="nil"/>
              <w:right w:val="nil"/>
            </w:tcBorders>
          </w:tcPr>
          <w:p w14:paraId="2DAD863D" w14:textId="77777777" w:rsidR="007037BA" w:rsidRDefault="007037BA">
            <w:pPr>
              <w:pStyle w:val="ConsPlusNormal"/>
              <w:jc w:val="center"/>
            </w:pPr>
            <w:r>
              <w:t>I</w:t>
            </w:r>
          </w:p>
        </w:tc>
        <w:tc>
          <w:tcPr>
            <w:tcW w:w="3402" w:type="dxa"/>
            <w:tcBorders>
              <w:top w:val="nil"/>
              <w:left w:val="nil"/>
              <w:bottom w:val="nil"/>
              <w:right w:val="nil"/>
            </w:tcBorders>
          </w:tcPr>
          <w:p w14:paraId="75039571" w14:textId="77777777" w:rsidR="007037BA" w:rsidRDefault="007037BA">
            <w:pPr>
              <w:pStyle w:val="ConsPlusNormal"/>
              <w:jc w:val="both"/>
            </w:pPr>
            <w:r>
              <w:t>Эпиоблазма Сампсона</w:t>
            </w:r>
          </w:p>
        </w:tc>
      </w:tr>
      <w:tr w:rsidR="007037BA" w14:paraId="4029BD2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6E817DD" w14:textId="77777777" w:rsidR="007037BA" w:rsidRDefault="007037BA">
            <w:pPr>
              <w:pStyle w:val="ConsPlusNormal"/>
            </w:pPr>
          </w:p>
        </w:tc>
        <w:tc>
          <w:tcPr>
            <w:tcW w:w="3798" w:type="dxa"/>
            <w:tcBorders>
              <w:top w:val="nil"/>
              <w:left w:val="nil"/>
              <w:bottom w:val="nil"/>
              <w:right w:val="nil"/>
            </w:tcBorders>
          </w:tcPr>
          <w:p w14:paraId="60E82A70" w14:textId="77777777" w:rsidR="007037BA" w:rsidRDefault="007037BA">
            <w:pPr>
              <w:pStyle w:val="ConsPlusNormal"/>
              <w:ind w:left="283"/>
              <w:jc w:val="both"/>
            </w:pPr>
            <w:r>
              <w:t>Epioblasma sulcata perobliqua</w:t>
            </w:r>
          </w:p>
        </w:tc>
        <w:tc>
          <w:tcPr>
            <w:tcW w:w="1304" w:type="dxa"/>
            <w:tcBorders>
              <w:top w:val="nil"/>
              <w:left w:val="nil"/>
              <w:bottom w:val="nil"/>
              <w:right w:val="nil"/>
            </w:tcBorders>
          </w:tcPr>
          <w:p w14:paraId="45B0EA85" w14:textId="77777777" w:rsidR="007037BA" w:rsidRDefault="007037BA">
            <w:pPr>
              <w:pStyle w:val="ConsPlusNormal"/>
              <w:jc w:val="center"/>
            </w:pPr>
            <w:r>
              <w:t>I</w:t>
            </w:r>
          </w:p>
        </w:tc>
        <w:tc>
          <w:tcPr>
            <w:tcW w:w="3402" w:type="dxa"/>
            <w:tcBorders>
              <w:top w:val="nil"/>
              <w:left w:val="nil"/>
              <w:bottom w:val="nil"/>
              <w:right w:val="nil"/>
            </w:tcBorders>
          </w:tcPr>
          <w:p w14:paraId="2F21D65F" w14:textId="77777777" w:rsidR="007037BA" w:rsidRDefault="007037BA">
            <w:pPr>
              <w:pStyle w:val="ConsPlusNormal"/>
              <w:jc w:val="both"/>
            </w:pPr>
            <w:r>
              <w:t>Эпиоблазма бороздчатая рябая</w:t>
            </w:r>
          </w:p>
        </w:tc>
      </w:tr>
      <w:tr w:rsidR="007037BA" w14:paraId="7F5E9F5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C493A76" w14:textId="77777777" w:rsidR="007037BA" w:rsidRDefault="007037BA">
            <w:pPr>
              <w:pStyle w:val="ConsPlusNormal"/>
            </w:pPr>
          </w:p>
        </w:tc>
        <w:tc>
          <w:tcPr>
            <w:tcW w:w="3798" w:type="dxa"/>
            <w:tcBorders>
              <w:top w:val="nil"/>
              <w:left w:val="nil"/>
              <w:bottom w:val="nil"/>
              <w:right w:val="nil"/>
            </w:tcBorders>
          </w:tcPr>
          <w:p w14:paraId="40547F6F" w14:textId="77777777" w:rsidR="007037BA" w:rsidRDefault="007037BA">
            <w:pPr>
              <w:pStyle w:val="ConsPlusNormal"/>
              <w:ind w:left="283"/>
              <w:jc w:val="both"/>
            </w:pPr>
            <w:r>
              <w:t>Epioblasma torulosa gubernaculum</w:t>
            </w:r>
          </w:p>
        </w:tc>
        <w:tc>
          <w:tcPr>
            <w:tcW w:w="1304" w:type="dxa"/>
            <w:tcBorders>
              <w:top w:val="nil"/>
              <w:left w:val="nil"/>
              <w:bottom w:val="nil"/>
              <w:right w:val="nil"/>
            </w:tcBorders>
          </w:tcPr>
          <w:p w14:paraId="04A99281" w14:textId="77777777" w:rsidR="007037BA" w:rsidRDefault="007037BA">
            <w:pPr>
              <w:pStyle w:val="ConsPlusNormal"/>
              <w:jc w:val="center"/>
            </w:pPr>
            <w:r>
              <w:t>I</w:t>
            </w:r>
          </w:p>
        </w:tc>
        <w:tc>
          <w:tcPr>
            <w:tcW w:w="3402" w:type="dxa"/>
            <w:tcBorders>
              <w:top w:val="nil"/>
              <w:left w:val="nil"/>
              <w:bottom w:val="nil"/>
              <w:right w:val="nil"/>
            </w:tcBorders>
          </w:tcPr>
          <w:p w14:paraId="786615C8" w14:textId="77777777" w:rsidR="007037BA" w:rsidRDefault="007037BA">
            <w:pPr>
              <w:pStyle w:val="ConsPlusNormal"/>
              <w:jc w:val="both"/>
            </w:pPr>
            <w:r>
              <w:t>Эпиоблазма бороздчатая выпуклая</w:t>
            </w:r>
          </w:p>
        </w:tc>
      </w:tr>
      <w:tr w:rsidR="007037BA" w14:paraId="4731C3F1"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133527" w14:textId="77777777" w:rsidR="007037BA" w:rsidRDefault="007037BA">
            <w:pPr>
              <w:pStyle w:val="ConsPlusNormal"/>
            </w:pPr>
          </w:p>
        </w:tc>
        <w:tc>
          <w:tcPr>
            <w:tcW w:w="3798" w:type="dxa"/>
            <w:tcBorders>
              <w:top w:val="nil"/>
              <w:left w:val="nil"/>
              <w:bottom w:val="nil"/>
              <w:right w:val="nil"/>
            </w:tcBorders>
          </w:tcPr>
          <w:p w14:paraId="37EAF8B4" w14:textId="77777777" w:rsidR="007037BA" w:rsidRDefault="007037BA">
            <w:pPr>
              <w:pStyle w:val="ConsPlusNormal"/>
              <w:ind w:left="283"/>
              <w:jc w:val="both"/>
            </w:pPr>
            <w:r>
              <w:t>Epioblasma torulosa rangiana</w:t>
            </w:r>
          </w:p>
        </w:tc>
        <w:tc>
          <w:tcPr>
            <w:tcW w:w="1304" w:type="dxa"/>
            <w:tcBorders>
              <w:top w:val="nil"/>
              <w:left w:val="nil"/>
              <w:bottom w:val="nil"/>
              <w:right w:val="nil"/>
            </w:tcBorders>
          </w:tcPr>
          <w:p w14:paraId="4C53DBA5" w14:textId="77777777" w:rsidR="007037BA" w:rsidRDefault="007037BA">
            <w:pPr>
              <w:pStyle w:val="ConsPlusNormal"/>
              <w:jc w:val="center"/>
            </w:pPr>
            <w:r>
              <w:t>II</w:t>
            </w:r>
          </w:p>
        </w:tc>
        <w:tc>
          <w:tcPr>
            <w:tcW w:w="3402" w:type="dxa"/>
            <w:tcBorders>
              <w:top w:val="nil"/>
              <w:left w:val="nil"/>
              <w:bottom w:val="nil"/>
              <w:right w:val="nil"/>
            </w:tcBorders>
          </w:tcPr>
          <w:p w14:paraId="481E2301" w14:textId="77777777" w:rsidR="007037BA" w:rsidRDefault="007037BA">
            <w:pPr>
              <w:pStyle w:val="ConsPlusNormal"/>
              <w:jc w:val="both"/>
            </w:pPr>
            <w:r>
              <w:t>Эпиоблазма бороздчатая желтая</w:t>
            </w:r>
          </w:p>
        </w:tc>
      </w:tr>
      <w:tr w:rsidR="007037BA" w14:paraId="162D2E3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B36C193" w14:textId="77777777" w:rsidR="007037BA" w:rsidRDefault="007037BA">
            <w:pPr>
              <w:pStyle w:val="ConsPlusNormal"/>
            </w:pPr>
          </w:p>
        </w:tc>
        <w:tc>
          <w:tcPr>
            <w:tcW w:w="3798" w:type="dxa"/>
            <w:tcBorders>
              <w:top w:val="nil"/>
              <w:left w:val="nil"/>
              <w:bottom w:val="nil"/>
              <w:right w:val="nil"/>
            </w:tcBorders>
          </w:tcPr>
          <w:p w14:paraId="5EAD1A1D" w14:textId="77777777" w:rsidR="007037BA" w:rsidRDefault="007037BA">
            <w:pPr>
              <w:pStyle w:val="ConsPlusNormal"/>
              <w:ind w:left="283"/>
              <w:jc w:val="both"/>
            </w:pPr>
            <w:r>
              <w:t>Epioblasma torulosa torulosa</w:t>
            </w:r>
          </w:p>
        </w:tc>
        <w:tc>
          <w:tcPr>
            <w:tcW w:w="1304" w:type="dxa"/>
            <w:tcBorders>
              <w:top w:val="nil"/>
              <w:left w:val="nil"/>
              <w:bottom w:val="nil"/>
              <w:right w:val="nil"/>
            </w:tcBorders>
          </w:tcPr>
          <w:p w14:paraId="31CFB216" w14:textId="77777777" w:rsidR="007037BA" w:rsidRDefault="007037BA">
            <w:pPr>
              <w:pStyle w:val="ConsPlusNormal"/>
              <w:jc w:val="center"/>
            </w:pPr>
            <w:r>
              <w:t>I</w:t>
            </w:r>
          </w:p>
        </w:tc>
        <w:tc>
          <w:tcPr>
            <w:tcW w:w="3402" w:type="dxa"/>
            <w:tcBorders>
              <w:top w:val="nil"/>
              <w:left w:val="nil"/>
              <w:bottom w:val="nil"/>
              <w:right w:val="nil"/>
            </w:tcBorders>
          </w:tcPr>
          <w:p w14:paraId="07EFD0E2" w14:textId="77777777" w:rsidR="007037BA" w:rsidRDefault="007037BA">
            <w:pPr>
              <w:pStyle w:val="ConsPlusNormal"/>
              <w:jc w:val="both"/>
            </w:pPr>
            <w:r>
              <w:t>Эпиоблазма бороздчатая обыкновенная</w:t>
            </w:r>
          </w:p>
        </w:tc>
      </w:tr>
      <w:tr w:rsidR="007037BA" w14:paraId="3BE6E63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E53C694" w14:textId="77777777" w:rsidR="007037BA" w:rsidRDefault="007037BA">
            <w:pPr>
              <w:pStyle w:val="ConsPlusNormal"/>
            </w:pPr>
          </w:p>
        </w:tc>
        <w:tc>
          <w:tcPr>
            <w:tcW w:w="3798" w:type="dxa"/>
            <w:tcBorders>
              <w:top w:val="nil"/>
              <w:left w:val="nil"/>
              <w:bottom w:val="nil"/>
              <w:right w:val="nil"/>
            </w:tcBorders>
          </w:tcPr>
          <w:p w14:paraId="4EF61599" w14:textId="77777777" w:rsidR="007037BA" w:rsidRDefault="007037BA">
            <w:pPr>
              <w:pStyle w:val="ConsPlusNormal"/>
              <w:ind w:left="283"/>
              <w:jc w:val="both"/>
            </w:pPr>
            <w:r>
              <w:t>Epioblasma turgidula</w:t>
            </w:r>
          </w:p>
        </w:tc>
        <w:tc>
          <w:tcPr>
            <w:tcW w:w="1304" w:type="dxa"/>
            <w:tcBorders>
              <w:top w:val="nil"/>
              <w:left w:val="nil"/>
              <w:bottom w:val="nil"/>
              <w:right w:val="nil"/>
            </w:tcBorders>
          </w:tcPr>
          <w:p w14:paraId="51A775C2" w14:textId="77777777" w:rsidR="007037BA" w:rsidRDefault="007037BA">
            <w:pPr>
              <w:pStyle w:val="ConsPlusNormal"/>
              <w:jc w:val="center"/>
            </w:pPr>
            <w:r>
              <w:t>I</w:t>
            </w:r>
          </w:p>
        </w:tc>
        <w:tc>
          <w:tcPr>
            <w:tcW w:w="3402" w:type="dxa"/>
            <w:tcBorders>
              <w:top w:val="nil"/>
              <w:left w:val="nil"/>
              <w:bottom w:val="nil"/>
              <w:right w:val="nil"/>
            </w:tcBorders>
          </w:tcPr>
          <w:p w14:paraId="205D71E3" w14:textId="77777777" w:rsidR="007037BA" w:rsidRDefault="007037BA">
            <w:pPr>
              <w:pStyle w:val="ConsPlusNormal"/>
              <w:jc w:val="both"/>
            </w:pPr>
            <w:r>
              <w:t>Эпиоблазма раздутая</w:t>
            </w:r>
          </w:p>
        </w:tc>
      </w:tr>
      <w:tr w:rsidR="007037BA" w14:paraId="68CB4E9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41A69CE" w14:textId="77777777" w:rsidR="007037BA" w:rsidRDefault="007037BA">
            <w:pPr>
              <w:pStyle w:val="ConsPlusNormal"/>
            </w:pPr>
          </w:p>
        </w:tc>
        <w:tc>
          <w:tcPr>
            <w:tcW w:w="3798" w:type="dxa"/>
            <w:tcBorders>
              <w:top w:val="nil"/>
              <w:left w:val="nil"/>
              <w:bottom w:val="nil"/>
              <w:right w:val="nil"/>
            </w:tcBorders>
          </w:tcPr>
          <w:p w14:paraId="2459C28E" w14:textId="77777777" w:rsidR="007037BA" w:rsidRDefault="007037BA">
            <w:pPr>
              <w:pStyle w:val="ConsPlusNormal"/>
              <w:ind w:left="283"/>
              <w:jc w:val="both"/>
            </w:pPr>
            <w:r>
              <w:t>Epioblasma walkeri</w:t>
            </w:r>
          </w:p>
        </w:tc>
        <w:tc>
          <w:tcPr>
            <w:tcW w:w="1304" w:type="dxa"/>
            <w:tcBorders>
              <w:top w:val="nil"/>
              <w:left w:val="nil"/>
              <w:bottom w:val="nil"/>
              <w:right w:val="nil"/>
            </w:tcBorders>
          </w:tcPr>
          <w:p w14:paraId="22897656" w14:textId="77777777" w:rsidR="007037BA" w:rsidRDefault="007037BA">
            <w:pPr>
              <w:pStyle w:val="ConsPlusNormal"/>
              <w:jc w:val="center"/>
            </w:pPr>
            <w:r>
              <w:t>I</w:t>
            </w:r>
          </w:p>
        </w:tc>
        <w:tc>
          <w:tcPr>
            <w:tcW w:w="3402" w:type="dxa"/>
            <w:tcBorders>
              <w:top w:val="nil"/>
              <w:left w:val="nil"/>
              <w:bottom w:val="nil"/>
              <w:right w:val="nil"/>
            </w:tcBorders>
          </w:tcPr>
          <w:p w14:paraId="0E8D964A" w14:textId="77777777" w:rsidR="007037BA" w:rsidRDefault="007037BA">
            <w:pPr>
              <w:pStyle w:val="ConsPlusNormal"/>
              <w:jc w:val="both"/>
            </w:pPr>
            <w:r>
              <w:t>Эпиоблазма Уокера, или коричневая</w:t>
            </w:r>
          </w:p>
        </w:tc>
      </w:tr>
      <w:tr w:rsidR="007037BA" w14:paraId="2E61336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A92585C" w14:textId="77777777" w:rsidR="007037BA" w:rsidRDefault="007037BA">
            <w:pPr>
              <w:pStyle w:val="ConsPlusNormal"/>
            </w:pPr>
          </w:p>
        </w:tc>
        <w:tc>
          <w:tcPr>
            <w:tcW w:w="3798" w:type="dxa"/>
            <w:tcBorders>
              <w:top w:val="nil"/>
              <w:left w:val="nil"/>
              <w:bottom w:val="nil"/>
              <w:right w:val="nil"/>
            </w:tcBorders>
          </w:tcPr>
          <w:p w14:paraId="3B549E09" w14:textId="77777777" w:rsidR="007037BA" w:rsidRDefault="007037BA">
            <w:pPr>
              <w:pStyle w:val="ConsPlusNormal"/>
              <w:ind w:left="283"/>
              <w:jc w:val="both"/>
            </w:pPr>
            <w:r>
              <w:t>Fusconaia cuneolus</w:t>
            </w:r>
          </w:p>
        </w:tc>
        <w:tc>
          <w:tcPr>
            <w:tcW w:w="1304" w:type="dxa"/>
            <w:tcBorders>
              <w:top w:val="nil"/>
              <w:left w:val="nil"/>
              <w:bottom w:val="nil"/>
              <w:right w:val="nil"/>
            </w:tcBorders>
          </w:tcPr>
          <w:p w14:paraId="383F863A" w14:textId="77777777" w:rsidR="007037BA" w:rsidRDefault="007037BA">
            <w:pPr>
              <w:pStyle w:val="ConsPlusNormal"/>
              <w:jc w:val="center"/>
            </w:pPr>
            <w:r>
              <w:t>I</w:t>
            </w:r>
          </w:p>
        </w:tc>
        <w:tc>
          <w:tcPr>
            <w:tcW w:w="3402" w:type="dxa"/>
            <w:tcBorders>
              <w:top w:val="nil"/>
              <w:left w:val="nil"/>
              <w:bottom w:val="nil"/>
              <w:right w:val="nil"/>
            </w:tcBorders>
          </w:tcPr>
          <w:p w14:paraId="780D396E" w14:textId="77777777" w:rsidR="007037BA" w:rsidRDefault="007037BA">
            <w:pPr>
              <w:pStyle w:val="ConsPlusNormal"/>
              <w:jc w:val="both"/>
            </w:pPr>
            <w:r>
              <w:t>Фусконая клиновидная</w:t>
            </w:r>
          </w:p>
        </w:tc>
      </w:tr>
      <w:tr w:rsidR="007037BA" w14:paraId="449CDF6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1FE2620" w14:textId="77777777" w:rsidR="007037BA" w:rsidRDefault="007037BA">
            <w:pPr>
              <w:pStyle w:val="ConsPlusNormal"/>
            </w:pPr>
          </w:p>
        </w:tc>
        <w:tc>
          <w:tcPr>
            <w:tcW w:w="3798" w:type="dxa"/>
            <w:tcBorders>
              <w:top w:val="nil"/>
              <w:left w:val="nil"/>
              <w:bottom w:val="nil"/>
              <w:right w:val="nil"/>
            </w:tcBorders>
          </w:tcPr>
          <w:p w14:paraId="6E097170" w14:textId="77777777" w:rsidR="007037BA" w:rsidRDefault="007037BA">
            <w:pPr>
              <w:pStyle w:val="ConsPlusNormal"/>
              <w:ind w:left="283"/>
              <w:jc w:val="both"/>
            </w:pPr>
            <w:r>
              <w:t>Fusconaia edgariana</w:t>
            </w:r>
          </w:p>
        </w:tc>
        <w:tc>
          <w:tcPr>
            <w:tcW w:w="1304" w:type="dxa"/>
            <w:tcBorders>
              <w:top w:val="nil"/>
              <w:left w:val="nil"/>
              <w:bottom w:val="nil"/>
              <w:right w:val="nil"/>
            </w:tcBorders>
          </w:tcPr>
          <w:p w14:paraId="7B51D164" w14:textId="77777777" w:rsidR="007037BA" w:rsidRDefault="007037BA">
            <w:pPr>
              <w:pStyle w:val="ConsPlusNormal"/>
              <w:jc w:val="center"/>
            </w:pPr>
            <w:r>
              <w:t>I</w:t>
            </w:r>
          </w:p>
        </w:tc>
        <w:tc>
          <w:tcPr>
            <w:tcW w:w="3402" w:type="dxa"/>
            <w:tcBorders>
              <w:top w:val="nil"/>
              <w:left w:val="nil"/>
              <w:bottom w:val="nil"/>
              <w:right w:val="nil"/>
            </w:tcBorders>
          </w:tcPr>
          <w:p w14:paraId="0CDAE557" w14:textId="77777777" w:rsidR="007037BA" w:rsidRDefault="007037BA">
            <w:pPr>
              <w:pStyle w:val="ConsPlusNormal"/>
              <w:jc w:val="both"/>
            </w:pPr>
            <w:r>
              <w:t>Фусконая Эдгара</w:t>
            </w:r>
          </w:p>
        </w:tc>
      </w:tr>
      <w:tr w:rsidR="007037BA" w14:paraId="5A7690D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13306A6" w14:textId="77777777" w:rsidR="007037BA" w:rsidRDefault="007037BA">
            <w:pPr>
              <w:pStyle w:val="ConsPlusNormal"/>
            </w:pPr>
          </w:p>
        </w:tc>
        <w:tc>
          <w:tcPr>
            <w:tcW w:w="3798" w:type="dxa"/>
            <w:tcBorders>
              <w:top w:val="nil"/>
              <w:left w:val="nil"/>
              <w:bottom w:val="nil"/>
              <w:right w:val="nil"/>
            </w:tcBorders>
          </w:tcPr>
          <w:p w14:paraId="2D92E9CB" w14:textId="77777777" w:rsidR="007037BA" w:rsidRDefault="007037BA">
            <w:pPr>
              <w:pStyle w:val="ConsPlusNormal"/>
              <w:ind w:left="283"/>
              <w:jc w:val="both"/>
            </w:pPr>
            <w:r>
              <w:t>Lampsilis higginsii</w:t>
            </w:r>
          </w:p>
        </w:tc>
        <w:tc>
          <w:tcPr>
            <w:tcW w:w="1304" w:type="dxa"/>
            <w:tcBorders>
              <w:top w:val="nil"/>
              <w:left w:val="nil"/>
              <w:bottom w:val="nil"/>
              <w:right w:val="nil"/>
            </w:tcBorders>
          </w:tcPr>
          <w:p w14:paraId="781FE244" w14:textId="77777777" w:rsidR="007037BA" w:rsidRDefault="007037BA">
            <w:pPr>
              <w:pStyle w:val="ConsPlusNormal"/>
              <w:jc w:val="center"/>
            </w:pPr>
            <w:r>
              <w:t>I</w:t>
            </w:r>
          </w:p>
        </w:tc>
        <w:tc>
          <w:tcPr>
            <w:tcW w:w="3402" w:type="dxa"/>
            <w:tcBorders>
              <w:top w:val="nil"/>
              <w:left w:val="nil"/>
              <w:bottom w:val="nil"/>
              <w:right w:val="nil"/>
            </w:tcBorders>
          </w:tcPr>
          <w:p w14:paraId="7A383C84" w14:textId="77777777" w:rsidR="007037BA" w:rsidRDefault="007037BA">
            <w:pPr>
              <w:pStyle w:val="ConsPlusNormal"/>
              <w:jc w:val="both"/>
            </w:pPr>
            <w:r>
              <w:t>Лампсилис Хиггинса</w:t>
            </w:r>
          </w:p>
        </w:tc>
      </w:tr>
      <w:tr w:rsidR="007037BA" w14:paraId="222DD58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A019F9" w14:textId="77777777" w:rsidR="007037BA" w:rsidRDefault="007037BA">
            <w:pPr>
              <w:pStyle w:val="ConsPlusNormal"/>
            </w:pPr>
          </w:p>
        </w:tc>
        <w:tc>
          <w:tcPr>
            <w:tcW w:w="3798" w:type="dxa"/>
            <w:tcBorders>
              <w:top w:val="nil"/>
              <w:left w:val="nil"/>
              <w:bottom w:val="nil"/>
              <w:right w:val="nil"/>
            </w:tcBorders>
          </w:tcPr>
          <w:p w14:paraId="461114F6" w14:textId="77777777" w:rsidR="007037BA" w:rsidRDefault="007037BA">
            <w:pPr>
              <w:pStyle w:val="ConsPlusNormal"/>
              <w:ind w:left="283"/>
              <w:jc w:val="both"/>
            </w:pPr>
            <w:r>
              <w:t>Lampsilis orbiculata orbiculata</w:t>
            </w:r>
          </w:p>
        </w:tc>
        <w:tc>
          <w:tcPr>
            <w:tcW w:w="1304" w:type="dxa"/>
            <w:tcBorders>
              <w:top w:val="nil"/>
              <w:left w:val="nil"/>
              <w:bottom w:val="nil"/>
              <w:right w:val="nil"/>
            </w:tcBorders>
          </w:tcPr>
          <w:p w14:paraId="185E015A" w14:textId="77777777" w:rsidR="007037BA" w:rsidRDefault="007037BA">
            <w:pPr>
              <w:pStyle w:val="ConsPlusNormal"/>
              <w:jc w:val="center"/>
            </w:pPr>
            <w:r>
              <w:t>I</w:t>
            </w:r>
          </w:p>
        </w:tc>
        <w:tc>
          <w:tcPr>
            <w:tcW w:w="3402" w:type="dxa"/>
            <w:tcBorders>
              <w:top w:val="nil"/>
              <w:left w:val="nil"/>
              <w:bottom w:val="nil"/>
              <w:right w:val="nil"/>
            </w:tcBorders>
          </w:tcPr>
          <w:p w14:paraId="6966A752" w14:textId="77777777" w:rsidR="007037BA" w:rsidRDefault="007037BA">
            <w:pPr>
              <w:pStyle w:val="ConsPlusNormal"/>
              <w:jc w:val="both"/>
            </w:pPr>
            <w:r>
              <w:t>Лампсилис шаровидный розовый</w:t>
            </w:r>
          </w:p>
        </w:tc>
      </w:tr>
      <w:tr w:rsidR="007037BA" w14:paraId="7CB087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3653C43" w14:textId="77777777" w:rsidR="007037BA" w:rsidRDefault="007037BA">
            <w:pPr>
              <w:pStyle w:val="ConsPlusNormal"/>
            </w:pPr>
          </w:p>
        </w:tc>
        <w:tc>
          <w:tcPr>
            <w:tcW w:w="3798" w:type="dxa"/>
            <w:tcBorders>
              <w:top w:val="nil"/>
              <w:left w:val="nil"/>
              <w:bottom w:val="nil"/>
              <w:right w:val="nil"/>
            </w:tcBorders>
          </w:tcPr>
          <w:p w14:paraId="6DC5B439" w14:textId="77777777" w:rsidR="007037BA" w:rsidRDefault="007037BA">
            <w:pPr>
              <w:pStyle w:val="ConsPlusNormal"/>
              <w:ind w:left="283"/>
              <w:jc w:val="both"/>
            </w:pPr>
            <w:r>
              <w:t>Lampsilis satur</w:t>
            </w:r>
          </w:p>
        </w:tc>
        <w:tc>
          <w:tcPr>
            <w:tcW w:w="1304" w:type="dxa"/>
            <w:tcBorders>
              <w:top w:val="nil"/>
              <w:left w:val="nil"/>
              <w:bottom w:val="nil"/>
              <w:right w:val="nil"/>
            </w:tcBorders>
          </w:tcPr>
          <w:p w14:paraId="549FDF66" w14:textId="77777777" w:rsidR="007037BA" w:rsidRDefault="007037BA">
            <w:pPr>
              <w:pStyle w:val="ConsPlusNormal"/>
              <w:jc w:val="center"/>
            </w:pPr>
            <w:r>
              <w:t>I</w:t>
            </w:r>
          </w:p>
        </w:tc>
        <w:tc>
          <w:tcPr>
            <w:tcW w:w="3402" w:type="dxa"/>
            <w:tcBorders>
              <w:top w:val="nil"/>
              <w:left w:val="nil"/>
              <w:bottom w:val="nil"/>
              <w:right w:val="nil"/>
            </w:tcBorders>
          </w:tcPr>
          <w:p w14:paraId="144A2D17" w14:textId="77777777" w:rsidR="007037BA" w:rsidRDefault="007037BA">
            <w:pPr>
              <w:pStyle w:val="ConsPlusNormal"/>
              <w:jc w:val="both"/>
            </w:pPr>
            <w:r>
              <w:t>Лампсилис тучный</w:t>
            </w:r>
          </w:p>
        </w:tc>
      </w:tr>
      <w:tr w:rsidR="007037BA" w14:paraId="3CE82AA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49142E" w14:textId="77777777" w:rsidR="007037BA" w:rsidRDefault="007037BA">
            <w:pPr>
              <w:pStyle w:val="ConsPlusNormal"/>
            </w:pPr>
          </w:p>
        </w:tc>
        <w:tc>
          <w:tcPr>
            <w:tcW w:w="3798" w:type="dxa"/>
            <w:tcBorders>
              <w:top w:val="nil"/>
              <w:left w:val="nil"/>
              <w:bottom w:val="nil"/>
              <w:right w:val="nil"/>
            </w:tcBorders>
          </w:tcPr>
          <w:p w14:paraId="5D97F49D" w14:textId="77777777" w:rsidR="007037BA" w:rsidRDefault="007037BA">
            <w:pPr>
              <w:pStyle w:val="ConsPlusNormal"/>
              <w:ind w:left="283"/>
              <w:jc w:val="both"/>
            </w:pPr>
            <w:r>
              <w:t>Lampsilis virescens</w:t>
            </w:r>
          </w:p>
        </w:tc>
        <w:tc>
          <w:tcPr>
            <w:tcW w:w="1304" w:type="dxa"/>
            <w:tcBorders>
              <w:top w:val="nil"/>
              <w:left w:val="nil"/>
              <w:bottom w:val="nil"/>
              <w:right w:val="nil"/>
            </w:tcBorders>
          </w:tcPr>
          <w:p w14:paraId="299004F3" w14:textId="77777777" w:rsidR="007037BA" w:rsidRDefault="007037BA">
            <w:pPr>
              <w:pStyle w:val="ConsPlusNormal"/>
              <w:jc w:val="center"/>
            </w:pPr>
            <w:r>
              <w:t>I</w:t>
            </w:r>
          </w:p>
        </w:tc>
        <w:tc>
          <w:tcPr>
            <w:tcW w:w="3402" w:type="dxa"/>
            <w:tcBorders>
              <w:top w:val="nil"/>
              <w:left w:val="nil"/>
              <w:bottom w:val="nil"/>
              <w:right w:val="nil"/>
            </w:tcBorders>
          </w:tcPr>
          <w:p w14:paraId="151AB6EC" w14:textId="77777777" w:rsidR="007037BA" w:rsidRDefault="007037BA">
            <w:pPr>
              <w:pStyle w:val="ConsPlusNormal"/>
              <w:jc w:val="both"/>
            </w:pPr>
            <w:r>
              <w:t>Лампсилис зеленеющий</w:t>
            </w:r>
          </w:p>
        </w:tc>
      </w:tr>
      <w:tr w:rsidR="007037BA" w14:paraId="4F5160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1B8A42E" w14:textId="77777777" w:rsidR="007037BA" w:rsidRDefault="007037BA">
            <w:pPr>
              <w:pStyle w:val="ConsPlusNormal"/>
            </w:pPr>
          </w:p>
        </w:tc>
        <w:tc>
          <w:tcPr>
            <w:tcW w:w="3798" w:type="dxa"/>
            <w:tcBorders>
              <w:top w:val="nil"/>
              <w:left w:val="nil"/>
              <w:bottom w:val="nil"/>
              <w:right w:val="nil"/>
            </w:tcBorders>
          </w:tcPr>
          <w:p w14:paraId="137F40F2" w14:textId="77777777" w:rsidR="007037BA" w:rsidRDefault="007037BA">
            <w:pPr>
              <w:pStyle w:val="ConsPlusNormal"/>
              <w:ind w:left="283"/>
              <w:jc w:val="both"/>
            </w:pPr>
            <w:r>
              <w:t>Plethobasus cicatricosus</w:t>
            </w:r>
          </w:p>
        </w:tc>
        <w:tc>
          <w:tcPr>
            <w:tcW w:w="1304" w:type="dxa"/>
            <w:tcBorders>
              <w:top w:val="nil"/>
              <w:left w:val="nil"/>
              <w:bottom w:val="nil"/>
              <w:right w:val="nil"/>
            </w:tcBorders>
          </w:tcPr>
          <w:p w14:paraId="13EB3B4A" w14:textId="77777777" w:rsidR="007037BA" w:rsidRDefault="007037BA">
            <w:pPr>
              <w:pStyle w:val="ConsPlusNormal"/>
              <w:jc w:val="center"/>
            </w:pPr>
            <w:r>
              <w:t>I</w:t>
            </w:r>
          </w:p>
        </w:tc>
        <w:tc>
          <w:tcPr>
            <w:tcW w:w="3402" w:type="dxa"/>
            <w:tcBorders>
              <w:top w:val="nil"/>
              <w:left w:val="nil"/>
              <w:bottom w:val="nil"/>
              <w:right w:val="nil"/>
            </w:tcBorders>
          </w:tcPr>
          <w:p w14:paraId="424E4246" w14:textId="77777777" w:rsidR="007037BA" w:rsidRDefault="007037BA">
            <w:pPr>
              <w:pStyle w:val="ConsPlusNormal"/>
              <w:jc w:val="both"/>
            </w:pPr>
            <w:r>
              <w:t>Плетобазус лоскутный</w:t>
            </w:r>
          </w:p>
        </w:tc>
      </w:tr>
      <w:tr w:rsidR="007037BA" w14:paraId="75C91E7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F7BB18" w14:textId="77777777" w:rsidR="007037BA" w:rsidRDefault="007037BA">
            <w:pPr>
              <w:pStyle w:val="ConsPlusNormal"/>
            </w:pPr>
          </w:p>
        </w:tc>
        <w:tc>
          <w:tcPr>
            <w:tcW w:w="3798" w:type="dxa"/>
            <w:tcBorders>
              <w:top w:val="nil"/>
              <w:left w:val="nil"/>
              <w:bottom w:val="nil"/>
              <w:right w:val="nil"/>
            </w:tcBorders>
          </w:tcPr>
          <w:p w14:paraId="5DD18286" w14:textId="77777777" w:rsidR="007037BA" w:rsidRDefault="007037BA">
            <w:pPr>
              <w:pStyle w:val="ConsPlusNormal"/>
              <w:ind w:left="283"/>
              <w:jc w:val="both"/>
            </w:pPr>
            <w:r>
              <w:t>Plethobasus cooperianus</w:t>
            </w:r>
          </w:p>
        </w:tc>
        <w:tc>
          <w:tcPr>
            <w:tcW w:w="1304" w:type="dxa"/>
            <w:tcBorders>
              <w:top w:val="nil"/>
              <w:left w:val="nil"/>
              <w:bottom w:val="nil"/>
              <w:right w:val="nil"/>
            </w:tcBorders>
          </w:tcPr>
          <w:p w14:paraId="498943CB" w14:textId="77777777" w:rsidR="007037BA" w:rsidRDefault="007037BA">
            <w:pPr>
              <w:pStyle w:val="ConsPlusNormal"/>
              <w:jc w:val="center"/>
            </w:pPr>
            <w:r>
              <w:t>I</w:t>
            </w:r>
          </w:p>
        </w:tc>
        <w:tc>
          <w:tcPr>
            <w:tcW w:w="3402" w:type="dxa"/>
            <w:tcBorders>
              <w:top w:val="nil"/>
              <w:left w:val="nil"/>
              <w:bottom w:val="nil"/>
              <w:right w:val="nil"/>
            </w:tcBorders>
          </w:tcPr>
          <w:p w14:paraId="31FA98EA" w14:textId="77777777" w:rsidR="007037BA" w:rsidRDefault="007037BA">
            <w:pPr>
              <w:pStyle w:val="ConsPlusNormal"/>
              <w:jc w:val="both"/>
            </w:pPr>
            <w:r>
              <w:t>Плетобазус закрытый</w:t>
            </w:r>
          </w:p>
        </w:tc>
      </w:tr>
      <w:tr w:rsidR="007037BA" w14:paraId="7F7B6B6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A3F801" w14:textId="77777777" w:rsidR="007037BA" w:rsidRDefault="007037BA">
            <w:pPr>
              <w:pStyle w:val="ConsPlusNormal"/>
            </w:pPr>
          </w:p>
        </w:tc>
        <w:tc>
          <w:tcPr>
            <w:tcW w:w="3798" w:type="dxa"/>
            <w:tcBorders>
              <w:top w:val="nil"/>
              <w:left w:val="nil"/>
              <w:bottom w:val="nil"/>
              <w:right w:val="nil"/>
            </w:tcBorders>
          </w:tcPr>
          <w:p w14:paraId="106E2099" w14:textId="77777777" w:rsidR="007037BA" w:rsidRDefault="007037BA">
            <w:pPr>
              <w:pStyle w:val="ConsPlusNormal"/>
              <w:ind w:left="283"/>
              <w:jc w:val="both"/>
            </w:pPr>
            <w:r>
              <w:t>Pleurobema clava</w:t>
            </w:r>
          </w:p>
        </w:tc>
        <w:tc>
          <w:tcPr>
            <w:tcW w:w="1304" w:type="dxa"/>
            <w:tcBorders>
              <w:top w:val="nil"/>
              <w:left w:val="nil"/>
              <w:bottom w:val="nil"/>
              <w:right w:val="nil"/>
            </w:tcBorders>
          </w:tcPr>
          <w:p w14:paraId="6BE54613" w14:textId="77777777" w:rsidR="007037BA" w:rsidRDefault="007037BA">
            <w:pPr>
              <w:pStyle w:val="ConsPlusNormal"/>
              <w:jc w:val="center"/>
            </w:pPr>
            <w:r>
              <w:t>II</w:t>
            </w:r>
          </w:p>
        </w:tc>
        <w:tc>
          <w:tcPr>
            <w:tcW w:w="3402" w:type="dxa"/>
            <w:tcBorders>
              <w:top w:val="nil"/>
              <w:left w:val="nil"/>
              <w:bottom w:val="nil"/>
              <w:right w:val="nil"/>
            </w:tcBorders>
          </w:tcPr>
          <w:p w14:paraId="55BE4575" w14:textId="77777777" w:rsidR="007037BA" w:rsidRDefault="007037BA">
            <w:pPr>
              <w:pStyle w:val="ConsPlusNormal"/>
              <w:jc w:val="both"/>
            </w:pPr>
            <w:r>
              <w:t>Плеуробема бугорчатая</w:t>
            </w:r>
          </w:p>
        </w:tc>
      </w:tr>
      <w:tr w:rsidR="007037BA" w14:paraId="4ED2A96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CD4165A" w14:textId="77777777" w:rsidR="007037BA" w:rsidRDefault="007037BA">
            <w:pPr>
              <w:pStyle w:val="ConsPlusNormal"/>
            </w:pPr>
          </w:p>
        </w:tc>
        <w:tc>
          <w:tcPr>
            <w:tcW w:w="3798" w:type="dxa"/>
            <w:tcBorders>
              <w:top w:val="nil"/>
              <w:left w:val="nil"/>
              <w:bottom w:val="nil"/>
              <w:right w:val="nil"/>
            </w:tcBorders>
          </w:tcPr>
          <w:p w14:paraId="2F6A3C8F" w14:textId="77777777" w:rsidR="007037BA" w:rsidRDefault="007037BA">
            <w:pPr>
              <w:pStyle w:val="ConsPlusNormal"/>
              <w:ind w:left="283"/>
              <w:jc w:val="both"/>
            </w:pPr>
            <w:r>
              <w:t>Pleurobema plenum</w:t>
            </w:r>
          </w:p>
        </w:tc>
        <w:tc>
          <w:tcPr>
            <w:tcW w:w="1304" w:type="dxa"/>
            <w:tcBorders>
              <w:top w:val="nil"/>
              <w:left w:val="nil"/>
              <w:bottom w:val="nil"/>
              <w:right w:val="nil"/>
            </w:tcBorders>
          </w:tcPr>
          <w:p w14:paraId="19A206D4" w14:textId="77777777" w:rsidR="007037BA" w:rsidRDefault="007037BA">
            <w:pPr>
              <w:pStyle w:val="ConsPlusNormal"/>
              <w:jc w:val="center"/>
            </w:pPr>
            <w:r>
              <w:t>I</w:t>
            </w:r>
          </w:p>
        </w:tc>
        <w:tc>
          <w:tcPr>
            <w:tcW w:w="3402" w:type="dxa"/>
            <w:tcBorders>
              <w:top w:val="nil"/>
              <w:left w:val="nil"/>
              <w:bottom w:val="nil"/>
              <w:right w:val="nil"/>
            </w:tcBorders>
          </w:tcPr>
          <w:p w14:paraId="77ECB46D" w14:textId="77777777" w:rsidR="007037BA" w:rsidRDefault="007037BA">
            <w:pPr>
              <w:pStyle w:val="ConsPlusNormal"/>
              <w:jc w:val="both"/>
            </w:pPr>
            <w:r>
              <w:t>Плеуробема полная</w:t>
            </w:r>
          </w:p>
        </w:tc>
      </w:tr>
      <w:tr w:rsidR="007037BA" w14:paraId="0131BFA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B93B79" w14:textId="77777777" w:rsidR="007037BA" w:rsidRDefault="007037BA">
            <w:pPr>
              <w:pStyle w:val="ConsPlusNormal"/>
            </w:pPr>
          </w:p>
        </w:tc>
        <w:tc>
          <w:tcPr>
            <w:tcW w:w="3798" w:type="dxa"/>
            <w:tcBorders>
              <w:top w:val="nil"/>
              <w:left w:val="nil"/>
              <w:bottom w:val="nil"/>
              <w:right w:val="nil"/>
            </w:tcBorders>
          </w:tcPr>
          <w:p w14:paraId="172B31C7" w14:textId="77777777" w:rsidR="007037BA" w:rsidRDefault="007037BA">
            <w:pPr>
              <w:pStyle w:val="ConsPlusNormal"/>
              <w:ind w:left="283"/>
              <w:jc w:val="both"/>
            </w:pPr>
            <w:r>
              <w:t>Potamilus capax</w:t>
            </w:r>
          </w:p>
        </w:tc>
        <w:tc>
          <w:tcPr>
            <w:tcW w:w="1304" w:type="dxa"/>
            <w:tcBorders>
              <w:top w:val="nil"/>
              <w:left w:val="nil"/>
              <w:bottom w:val="nil"/>
              <w:right w:val="nil"/>
            </w:tcBorders>
          </w:tcPr>
          <w:p w14:paraId="6F216833" w14:textId="77777777" w:rsidR="007037BA" w:rsidRDefault="007037BA">
            <w:pPr>
              <w:pStyle w:val="ConsPlusNormal"/>
              <w:jc w:val="center"/>
            </w:pPr>
            <w:r>
              <w:t>I</w:t>
            </w:r>
          </w:p>
        </w:tc>
        <w:tc>
          <w:tcPr>
            <w:tcW w:w="3402" w:type="dxa"/>
            <w:tcBorders>
              <w:top w:val="nil"/>
              <w:left w:val="nil"/>
              <w:bottom w:val="nil"/>
              <w:right w:val="nil"/>
            </w:tcBorders>
          </w:tcPr>
          <w:p w14:paraId="6FA75340" w14:textId="77777777" w:rsidR="007037BA" w:rsidRDefault="007037BA">
            <w:pPr>
              <w:pStyle w:val="ConsPlusNormal"/>
              <w:jc w:val="both"/>
            </w:pPr>
            <w:r>
              <w:t>Потамилус объемистый</w:t>
            </w:r>
          </w:p>
        </w:tc>
      </w:tr>
      <w:tr w:rsidR="007037BA" w14:paraId="4A7F2F6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C9237D1" w14:textId="77777777" w:rsidR="007037BA" w:rsidRDefault="007037BA">
            <w:pPr>
              <w:pStyle w:val="ConsPlusNormal"/>
            </w:pPr>
          </w:p>
        </w:tc>
        <w:tc>
          <w:tcPr>
            <w:tcW w:w="3798" w:type="dxa"/>
            <w:tcBorders>
              <w:top w:val="nil"/>
              <w:left w:val="nil"/>
              <w:bottom w:val="nil"/>
              <w:right w:val="nil"/>
            </w:tcBorders>
          </w:tcPr>
          <w:p w14:paraId="40743813" w14:textId="77777777" w:rsidR="007037BA" w:rsidRDefault="007037BA">
            <w:pPr>
              <w:pStyle w:val="ConsPlusNormal"/>
              <w:ind w:left="283"/>
              <w:jc w:val="both"/>
            </w:pPr>
            <w:r>
              <w:t>Quadrula intermedia</w:t>
            </w:r>
          </w:p>
        </w:tc>
        <w:tc>
          <w:tcPr>
            <w:tcW w:w="1304" w:type="dxa"/>
            <w:tcBorders>
              <w:top w:val="nil"/>
              <w:left w:val="nil"/>
              <w:bottom w:val="nil"/>
              <w:right w:val="nil"/>
            </w:tcBorders>
          </w:tcPr>
          <w:p w14:paraId="45980C8A" w14:textId="77777777" w:rsidR="007037BA" w:rsidRDefault="007037BA">
            <w:pPr>
              <w:pStyle w:val="ConsPlusNormal"/>
              <w:jc w:val="center"/>
            </w:pPr>
            <w:r>
              <w:t>I</w:t>
            </w:r>
          </w:p>
        </w:tc>
        <w:tc>
          <w:tcPr>
            <w:tcW w:w="3402" w:type="dxa"/>
            <w:tcBorders>
              <w:top w:val="nil"/>
              <w:left w:val="nil"/>
              <w:bottom w:val="nil"/>
              <w:right w:val="nil"/>
            </w:tcBorders>
          </w:tcPr>
          <w:p w14:paraId="7525E997" w14:textId="77777777" w:rsidR="007037BA" w:rsidRDefault="007037BA">
            <w:pPr>
              <w:pStyle w:val="ConsPlusNormal"/>
              <w:jc w:val="both"/>
            </w:pPr>
            <w:r>
              <w:t>Квадрула средняя</w:t>
            </w:r>
          </w:p>
        </w:tc>
      </w:tr>
      <w:tr w:rsidR="007037BA" w14:paraId="57D2BE8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4B6642" w14:textId="77777777" w:rsidR="007037BA" w:rsidRDefault="007037BA">
            <w:pPr>
              <w:pStyle w:val="ConsPlusNormal"/>
            </w:pPr>
          </w:p>
        </w:tc>
        <w:tc>
          <w:tcPr>
            <w:tcW w:w="3798" w:type="dxa"/>
            <w:tcBorders>
              <w:top w:val="nil"/>
              <w:left w:val="nil"/>
              <w:bottom w:val="nil"/>
              <w:right w:val="nil"/>
            </w:tcBorders>
          </w:tcPr>
          <w:p w14:paraId="439E968B" w14:textId="77777777" w:rsidR="007037BA" w:rsidRDefault="007037BA">
            <w:pPr>
              <w:pStyle w:val="ConsPlusNormal"/>
              <w:ind w:left="283"/>
              <w:jc w:val="both"/>
            </w:pPr>
            <w:r>
              <w:t>Quadrula sparsa</w:t>
            </w:r>
          </w:p>
        </w:tc>
        <w:tc>
          <w:tcPr>
            <w:tcW w:w="1304" w:type="dxa"/>
            <w:tcBorders>
              <w:top w:val="nil"/>
              <w:left w:val="nil"/>
              <w:bottom w:val="nil"/>
              <w:right w:val="nil"/>
            </w:tcBorders>
          </w:tcPr>
          <w:p w14:paraId="36021E8D" w14:textId="77777777" w:rsidR="007037BA" w:rsidRDefault="007037BA">
            <w:pPr>
              <w:pStyle w:val="ConsPlusNormal"/>
              <w:jc w:val="center"/>
            </w:pPr>
            <w:r>
              <w:t>I</w:t>
            </w:r>
          </w:p>
        </w:tc>
        <w:tc>
          <w:tcPr>
            <w:tcW w:w="3402" w:type="dxa"/>
            <w:tcBorders>
              <w:top w:val="nil"/>
              <w:left w:val="nil"/>
              <w:bottom w:val="nil"/>
              <w:right w:val="nil"/>
            </w:tcBorders>
          </w:tcPr>
          <w:p w14:paraId="0A5AC8B7" w14:textId="77777777" w:rsidR="007037BA" w:rsidRDefault="007037BA">
            <w:pPr>
              <w:pStyle w:val="ConsPlusNormal"/>
              <w:jc w:val="both"/>
            </w:pPr>
            <w:r>
              <w:t>Квадрула крапчатая</w:t>
            </w:r>
          </w:p>
        </w:tc>
      </w:tr>
      <w:tr w:rsidR="007037BA" w14:paraId="7188109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E3A3F8" w14:textId="77777777" w:rsidR="007037BA" w:rsidRDefault="007037BA">
            <w:pPr>
              <w:pStyle w:val="ConsPlusNormal"/>
            </w:pPr>
          </w:p>
        </w:tc>
        <w:tc>
          <w:tcPr>
            <w:tcW w:w="3798" w:type="dxa"/>
            <w:tcBorders>
              <w:top w:val="nil"/>
              <w:left w:val="nil"/>
              <w:bottom w:val="nil"/>
              <w:right w:val="nil"/>
            </w:tcBorders>
          </w:tcPr>
          <w:p w14:paraId="1A164F04" w14:textId="77777777" w:rsidR="007037BA" w:rsidRDefault="007037BA">
            <w:pPr>
              <w:pStyle w:val="ConsPlusNormal"/>
              <w:ind w:left="283"/>
              <w:jc w:val="both"/>
            </w:pPr>
            <w:r>
              <w:t>Toxolasma cylindrella</w:t>
            </w:r>
          </w:p>
        </w:tc>
        <w:tc>
          <w:tcPr>
            <w:tcW w:w="1304" w:type="dxa"/>
            <w:tcBorders>
              <w:top w:val="nil"/>
              <w:left w:val="nil"/>
              <w:bottom w:val="nil"/>
              <w:right w:val="nil"/>
            </w:tcBorders>
          </w:tcPr>
          <w:p w14:paraId="64E211D6" w14:textId="77777777" w:rsidR="007037BA" w:rsidRDefault="007037BA">
            <w:pPr>
              <w:pStyle w:val="ConsPlusNormal"/>
              <w:jc w:val="center"/>
            </w:pPr>
            <w:r>
              <w:t>I</w:t>
            </w:r>
          </w:p>
        </w:tc>
        <w:tc>
          <w:tcPr>
            <w:tcW w:w="3402" w:type="dxa"/>
            <w:tcBorders>
              <w:top w:val="nil"/>
              <w:left w:val="nil"/>
              <w:bottom w:val="nil"/>
              <w:right w:val="nil"/>
            </w:tcBorders>
          </w:tcPr>
          <w:p w14:paraId="4FD32039" w14:textId="77777777" w:rsidR="007037BA" w:rsidRDefault="007037BA">
            <w:pPr>
              <w:pStyle w:val="ConsPlusNormal"/>
              <w:jc w:val="both"/>
            </w:pPr>
            <w:r>
              <w:t>Токсолазма цилиндрическая</w:t>
            </w:r>
          </w:p>
        </w:tc>
      </w:tr>
      <w:tr w:rsidR="007037BA" w14:paraId="0A635EC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BF20BB7" w14:textId="77777777" w:rsidR="007037BA" w:rsidRDefault="007037BA">
            <w:pPr>
              <w:pStyle w:val="ConsPlusNormal"/>
            </w:pPr>
          </w:p>
        </w:tc>
        <w:tc>
          <w:tcPr>
            <w:tcW w:w="3798" w:type="dxa"/>
            <w:tcBorders>
              <w:top w:val="nil"/>
              <w:left w:val="nil"/>
              <w:bottom w:val="nil"/>
              <w:right w:val="nil"/>
            </w:tcBorders>
          </w:tcPr>
          <w:p w14:paraId="5FB81344" w14:textId="77777777" w:rsidR="007037BA" w:rsidRDefault="007037BA">
            <w:pPr>
              <w:pStyle w:val="ConsPlusNormal"/>
              <w:ind w:left="283"/>
              <w:jc w:val="both"/>
            </w:pPr>
            <w:r>
              <w:t>Unio nickliniana</w:t>
            </w:r>
          </w:p>
        </w:tc>
        <w:tc>
          <w:tcPr>
            <w:tcW w:w="1304" w:type="dxa"/>
            <w:tcBorders>
              <w:top w:val="nil"/>
              <w:left w:val="nil"/>
              <w:bottom w:val="nil"/>
              <w:right w:val="nil"/>
            </w:tcBorders>
          </w:tcPr>
          <w:p w14:paraId="33C802DA" w14:textId="77777777" w:rsidR="007037BA" w:rsidRDefault="007037BA">
            <w:pPr>
              <w:pStyle w:val="ConsPlusNormal"/>
              <w:jc w:val="center"/>
            </w:pPr>
            <w:r>
              <w:t>I</w:t>
            </w:r>
          </w:p>
        </w:tc>
        <w:tc>
          <w:tcPr>
            <w:tcW w:w="3402" w:type="dxa"/>
            <w:tcBorders>
              <w:top w:val="nil"/>
              <w:left w:val="nil"/>
              <w:bottom w:val="nil"/>
              <w:right w:val="nil"/>
            </w:tcBorders>
          </w:tcPr>
          <w:p w14:paraId="1B22354C" w14:textId="77777777" w:rsidR="007037BA" w:rsidRDefault="007037BA">
            <w:pPr>
              <w:pStyle w:val="ConsPlusNormal"/>
              <w:jc w:val="both"/>
            </w:pPr>
            <w:r>
              <w:t>Перловица Никлина</w:t>
            </w:r>
          </w:p>
        </w:tc>
      </w:tr>
      <w:tr w:rsidR="007037BA" w14:paraId="1085EC0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136EA28" w14:textId="77777777" w:rsidR="007037BA" w:rsidRDefault="007037BA">
            <w:pPr>
              <w:pStyle w:val="ConsPlusNormal"/>
            </w:pPr>
          </w:p>
        </w:tc>
        <w:tc>
          <w:tcPr>
            <w:tcW w:w="3798" w:type="dxa"/>
            <w:tcBorders>
              <w:top w:val="nil"/>
              <w:left w:val="nil"/>
              <w:bottom w:val="nil"/>
              <w:right w:val="nil"/>
            </w:tcBorders>
          </w:tcPr>
          <w:p w14:paraId="52C1C46A" w14:textId="77777777" w:rsidR="007037BA" w:rsidRDefault="007037BA">
            <w:pPr>
              <w:pStyle w:val="ConsPlusNormal"/>
              <w:ind w:left="283"/>
              <w:jc w:val="both"/>
            </w:pPr>
            <w:r>
              <w:t>Unio tampicoensis tecomatensis</w:t>
            </w:r>
          </w:p>
        </w:tc>
        <w:tc>
          <w:tcPr>
            <w:tcW w:w="1304" w:type="dxa"/>
            <w:tcBorders>
              <w:top w:val="nil"/>
              <w:left w:val="nil"/>
              <w:bottom w:val="nil"/>
              <w:right w:val="nil"/>
            </w:tcBorders>
          </w:tcPr>
          <w:p w14:paraId="6E990613" w14:textId="77777777" w:rsidR="007037BA" w:rsidRDefault="007037BA">
            <w:pPr>
              <w:pStyle w:val="ConsPlusNormal"/>
              <w:jc w:val="center"/>
            </w:pPr>
            <w:r>
              <w:t>I</w:t>
            </w:r>
          </w:p>
        </w:tc>
        <w:tc>
          <w:tcPr>
            <w:tcW w:w="3402" w:type="dxa"/>
            <w:tcBorders>
              <w:top w:val="nil"/>
              <w:left w:val="nil"/>
              <w:bottom w:val="nil"/>
              <w:right w:val="nil"/>
            </w:tcBorders>
          </w:tcPr>
          <w:p w14:paraId="7F8AF27F" w14:textId="77777777" w:rsidR="007037BA" w:rsidRDefault="007037BA">
            <w:pPr>
              <w:pStyle w:val="ConsPlusNormal"/>
              <w:jc w:val="both"/>
            </w:pPr>
            <w:r>
              <w:t>Перловица тампико текоматензис</w:t>
            </w:r>
          </w:p>
        </w:tc>
      </w:tr>
      <w:tr w:rsidR="007037BA" w14:paraId="7716EAB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CBD5036" w14:textId="77777777" w:rsidR="007037BA" w:rsidRDefault="007037BA">
            <w:pPr>
              <w:pStyle w:val="ConsPlusNormal"/>
            </w:pPr>
          </w:p>
        </w:tc>
        <w:tc>
          <w:tcPr>
            <w:tcW w:w="3798" w:type="dxa"/>
            <w:tcBorders>
              <w:top w:val="nil"/>
              <w:left w:val="nil"/>
              <w:bottom w:val="nil"/>
              <w:right w:val="nil"/>
            </w:tcBorders>
          </w:tcPr>
          <w:p w14:paraId="05BB2F3E" w14:textId="77777777" w:rsidR="007037BA" w:rsidRDefault="007037BA">
            <w:pPr>
              <w:pStyle w:val="ConsPlusNormal"/>
              <w:ind w:left="283"/>
              <w:jc w:val="both"/>
            </w:pPr>
            <w:r>
              <w:t>Villosa trabalis</w:t>
            </w:r>
          </w:p>
        </w:tc>
        <w:tc>
          <w:tcPr>
            <w:tcW w:w="1304" w:type="dxa"/>
            <w:tcBorders>
              <w:top w:val="nil"/>
              <w:left w:val="nil"/>
              <w:bottom w:val="nil"/>
              <w:right w:val="nil"/>
            </w:tcBorders>
          </w:tcPr>
          <w:p w14:paraId="7910084E" w14:textId="77777777" w:rsidR="007037BA" w:rsidRDefault="007037BA">
            <w:pPr>
              <w:pStyle w:val="ConsPlusNormal"/>
              <w:jc w:val="center"/>
            </w:pPr>
            <w:r>
              <w:t>I</w:t>
            </w:r>
          </w:p>
        </w:tc>
        <w:tc>
          <w:tcPr>
            <w:tcW w:w="3402" w:type="dxa"/>
            <w:tcBorders>
              <w:top w:val="nil"/>
              <w:left w:val="nil"/>
              <w:bottom w:val="nil"/>
              <w:right w:val="nil"/>
            </w:tcBorders>
          </w:tcPr>
          <w:p w14:paraId="771B8DAC" w14:textId="77777777" w:rsidR="007037BA" w:rsidRDefault="007037BA">
            <w:pPr>
              <w:pStyle w:val="ConsPlusNormal"/>
              <w:jc w:val="both"/>
            </w:pPr>
            <w:r>
              <w:t>Виллоза трабалис</w:t>
            </w:r>
          </w:p>
        </w:tc>
      </w:tr>
      <w:tr w:rsidR="007037BA" w14:paraId="551FE4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536F8E5" w14:textId="77777777" w:rsidR="007037BA" w:rsidRDefault="007037BA">
            <w:pPr>
              <w:pStyle w:val="ConsPlusNormal"/>
              <w:jc w:val="center"/>
              <w:outlineLvl w:val="4"/>
            </w:pPr>
            <w:r>
              <w:t>71.</w:t>
            </w:r>
          </w:p>
        </w:tc>
        <w:tc>
          <w:tcPr>
            <w:tcW w:w="3798" w:type="dxa"/>
            <w:tcBorders>
              <w:top w:val="nil"/>
              <w:left w:val="nil"/>
              <w:bottom w:val="nil"/>
              <w:right w:val="nil"/>
            </w:tcBorders>
          </w:tcPr>
          <w:p w14:paraId="68F74C9E" w14:textId="77777777" w:rsidR="007037BA" w:rsidRDefault="007037BA">
            <w:pPr>
              <w:pStyle w:val="ConsPlusNormal"/>
              <w:ind w:left="283"/>
              <w:jc w:val="both"/>
            </w:pPr>
            <w:r>
              <w:t>VENEROIDA</w:t>
            </w:r>
          </w:p>
        </w:tc>
        <w:tc>
          <w:tcPr>
            <w:tcW w:w="1304" w:type="dxa"/>
            <w:tcBorders>
              <w:top w:val="nil"/>
              <w:left w:val="nil"/>
              <w:bottom w:val="nil"/>
              <w:right w:val="nil"/>
            </w:tcBorders>
          </w:tcPr>
          <w:p w14:paraId="72434B06" w14:textId="77777777" w:rsidR="007037BA" w:rsidRDefault="007037BA">
            <w:pPr>
              <w:pStyle w:val="ConsPlusNormal"/>
            </w:pPr>
          </w:p>
        </w:tc>
        <w:tc>
          <w:tcPr>
            <w:tcW w:w="3402" w:type="dxa"/>
            <w:tcBorders>
              <w:top w:val="nil"/>
              <w:left w:val="nil"/>
              <w:bottom w:val="nil"/>
              <w:right w:val="nil"/>
            </w:tcBorders>
          </w:tcPr>
          <w:p w14:paraId="1AA2082A" w14:textId="77777777" w:rsidR="007037BA" w:rsidRDefault="007037BA">
            <w:pPr>
              <w:pStyle w:val="ConsPlusNormal"/>
              <w:jc w:val="both"/>
            </w:pPr>
            <w:r>
              <w:t>ВЕНЕРОИДНЫЕ</w:t>
            </w:r>
          </w:p>
        </w:tc>
      </w:tr>
      <w:tr w:rsidR="007037BA" w14:paraId="082A8ED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398CF55" w14:textId="77777777" w:rsidR="007037BA" w:rsidRDefault="007037BA">
            <w:pPr>
              <w:pStyle w:val="ConsPlusNormal"/>
              <w:jc w:val="center"/>
            </w:pPr>
            <w:r>
              <w:t>1)</w:t>
            </w:r>
          </w:p>
        </w:tc>
        <w:tc>
          <w:tcPr>
            <w:tcW w:w="3798" w:type="dxa"/>
            <w:tcBorders>
              <w:top w:val="nil"/>
              <w:left w:val="nil"/>
              <w:bottom w:val="nil"/>
              <w:right w:val="nil"/>
            </w:tcBorders>
          </w:tcPr>
          <w:p w14:paraId="5856C153" w14:textId="77777777" w:rsidR="007037BA" w:rsidRDefault="007037BA">
            <w:pPr>
              <w:pStyle w:val="ConsPlusNormal"/>
              <w:ind w:left="283"/>
              <w:jc w:val="both"/>
            </w:pPr>
            <w:r>
              <w:t>Tridacnidae</w:t>
            </w:r>
          </w:p>
          <w:p w14:paraId="13437801" w14:textId="77777777" w:rsidR="007037BA" w:rsidRDefault="007037BA">
            <w:pPr>
              <w:pStyle w:val="ConsPlusNormal"/>
              <w:ind w:left="283"/>
              <w:jc w:val="both"/>
            </w:pPr>
            <w:r>
              <w:t>Giant clams:</w:t>
            </w:r>
          </w:p>
        </w:tc>
        <w:tc>
          <w:tcPr>
            <w:tcW w:w="1304" w:type="dxa"/>
            <w:tcBorders>
              <w:top w:val="nil"/>
              <w:left w:val="nil"/>
              <w:bottom w:val="nil"/>
              <w:right w:val="nil"/>
            </w:tcBorders>
          </w:tcPr>
          <w:p w14:paraId="1E5F7297" w14:textId="77777777" w:rsidR="007037BA" w:rsidRDefault="007037BA">
            <w:pPr>
              <w:pStyle w:val="ConsPlusNormal"/>
            </w:pPr>
          </w:p>
        </w:tc>
        <w:tc>
          <w:tcPr>
            <w:tcW w:w="3402" w:type="dxa"/>
            <w:tcBorders>
              <w:top w:val="nil"/>
              <w:left w:val="nil"/>
              <w:bottom w:val="nil"/>
              <w:right w:val="nil"/>
            </w:tcBorders>
          </w:tcPr>
          <w:p w14:paraId="4EBBD57C" w14:textId="77777777" w:rsidR="007037BA" w:rsidRDefault="007037BA">
            <w:pPr>
              <w:pStyle w:val="ConsPlusNormal"/>
              <w:jc w:val="both"/>
            </w:pPr>
            <w:r>
              <w:t>Тридакниды</w:t>
            </w:r>
          </w:p>
          <w:p w14:paraId="16F9CC98" w14:textId="77777777" w:rsidR="007037BA" w:rsidRDefault="007037BA">
            <w:pPr>
              <w:pStyle w:val="ConsPlusNormal"/>
              <w:jc w:val="both"/>
            </w:pPr>
            <w:r>
              <w:t>Гигантские двустворчатые моллюски:</w:t>
            </w:r>
          </w:p>
        </w:tc>
      </w:tr>
      <w:tr w:rsidR="007037BA" w14:paraId="207EBEC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3B629EA" w14:textId="77777777" w:rsidR="007037BA" w:rsidRDefault="007037BA">
            <w:pPr>
              <w:pStyle w:val="ConsPlusNormal"/>
            </w:pPr>
          </w:p>
        </w:tc>
        <w:tc>
          <w:tcPr>
            <w:tcW w:w="3798" w:type="dxa"/>
            <w:tcBorders>
              <w:top w:val="nil"/>
              <w:left w:val="nil"/>
              <w:bottom w:val="nil"/>
              <w:right w:val="nil"/>
            </w:tcBorders>
          </w:tcPr>
          <w:p w14:paraId="5E72DA1C" w14:textId="77777777" w:rsidR="007037BA" w:rsidRDefault="007037BA">
            <w:pPr>
              <w:pStyle w:val="ConsPlusNormal"/>
              <w:ind w:left="283"/>
              <w:jc w:val="both"/>
            </w:pPr>
            <w:r>
              <w:t>Tridacnidae spp.</w:t>
            </w:r>
          </w:p>
        </w:tc>
        <w:tc>
          <w:tcPr>
            <w:tcW w:w="1304" w:type="dxa"/>
            <w:tcBorders>
              <w:top w:val="nil"/>
              <w:left w:val="nil"/>
              <w:bottom w:val="nil"/>
              <w:right w:val="nil"/>
            </w:tcBorders>
          </w:tcPr>
          <w:p w14:paraId="772657C8" w14:textId="77777777" w:rsidR="007037BA" w:rsidRDefault="007037BA">
            <w:pPr>
              <w:pStyle w:val="ConsPlusNormal"/>
              <w:jc w:val="center"/>
            </w:pPr>
            <w:r>
              <w:t>II</w:t>
            </w:r>
          </w:p>
        </w:tc>
        <w:tc>
          <w:tcPr>
            <w:tcW w:w="3402" w:type="dxa"/>
            <w:tcBorders>
              <w:top w:val="nil"/>
              <w:left w:val="nil"/>
              <w:bottom w:val="nil"/>
              <w:right w:val="nil"/>
            </w:tcBorders>
          </w:tcPr>
          <w:p w14:paraId="15029E47" w14:textId="77777777" w:rsidR="007037BA" w:rsidRDefault="007037BA">
            <w:pPr>
              <w:pStyle w:val="ConsPlusNormal"/>
              <w:jc w:val="both"/>
            </w:pPr>
            <w:r>
              <w:t>Тридакны (все виды)</w:t>
            </w:r>
          </w:p>
        </w:tc>
      </w:tr>
      <w:tr w:rsidR="007037BA" w14:paraId="4076770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9694F27" w14:textId="77777777" w:rsidR="007037BA" w:rsidRDefault="007037BA">
            <w:pPr>
              <w:pStyle w:val="ConsPlusNormal"/>
              <w:jc w:val="center"/>
              <w:outlineLvl w:val="3"/>
            </w:pPr>
            <w:r>
              <w:t>XIV.</w:t>
            </w:r>
          </w:p>
        </w:tc>
        <w:tc>
          <w:tcPr>
            <w:tcW w:w="3798" w:type="dxa"/>
            <w:tcBorders>
              <w:top w:val="nil"/>
              <w:left w:val="nil"/>
              <w:bottom w:val="nil"/>
              <w:right w:val="nil"/>
            </w:tcBorders>
          </w:tcPr>
          <w:p w14:paraId="180E5EDE" w14:textId="77777777" w:rsidR="007037BA" w:rsidRDefault="007037BA">
            <w:pPr>
              <w:pStyle w:val="ConsPlusNormal"/>
              <w:jc w:val="both"/>
            </w:pPr>
            <w:r>
              <w:t>CLASS CEPHALOPODA</w:t>
            </w:r>
          </w:p>
          <w:p w14:paraId="7A5A1A00" w14:textId="77777777" w:rsidR="007037BA" w:rsidRDefault="007037BA">
            <w:pPr>
              <w:pStyle w:val="ConsPlusNormal"/>
              <w:jc w:val="both"/>
            </w:pPr>
            <w:r>
              <w:t>(SQUIDS, OCTOPUSES, CUTTLEFISH)</w:t>
            </w:r>
          </w:p>
        </w:tc>
        <w:tc>
          <w:tcPr>
            <w:tcW w:w="1304" w:type="dxa"/>
            <w:tcBorders>
              <w:top w:val="nil"/>
              <w:left w:val="nil"/>
              <w:bottom w:val="nil"/>
              <w:right w:val="nil"/>
            </w:tcBorders>
          </w:tcPr>
          <w:p w14:paraId="6DA46A68" w14:textId="77777777" w:rsidR="007037BA" w:rsidRDefault="007037BA">
            <w:pPr>
              <w:pStyle w:val="ConsPlusNormal"/>
            </w:pPr>
          </w:p>
        </w:tc>
        <w:tc>
          <w:tcPr>
            <w:tcW w:w="3402" w:type="dxa"/>
            <w:tcBorders>
              <w:top w:val="nil"/>
              <w:left w:val="nil"/>
              <w:bottom w:val="nil"/>
              <w:right w:val="nil"/>
            </w:tcBorders>
          </w:tcPr>
          <w:p w14:paraId="57931416" w14:textId="77777777" w:rsidR="007037BA" w:rsidRDefault="007037BA">
            <w:pPr>
              <w:pStyle w:val="ConsPlusNormal"/>
              <w:jc w:val="both"/>
            </w:pPr>
            <w:r>
              <w:t xml:space="preserve">КЛАСС ГОЛОВОНОГИЕ МОЛЛЮСКИ (КАЛЬМАРЫ, ОСЬМИНОГИ, </w:t>
            </w:r>
            <w:r>
              <w:lastRenderedPageBreak/>
              <w:t>КАРАКАТИЦЫ)</w:t>
            </w:r>
          </w:p>
        </w:tc>
      </w:tr>
      <w:tr w:rsidR="007037BA" w14:paraId="4AC85A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BC0CB4B" w14:textId="77777777" w:rsidR="007037BA" w:rsidRDefault="007037BA">
            <w:pPr>
              <w:pStyle w:val="ConsPlusNormal"/>
              <w:jc w:val="center"/>
              <w:outlineLvl w:val="4"/>
            </w:pPr>
            <w:r>
              <w:lastRenderedPageBreak/>
              <w:t>72.</w:t>
            </w:r>
          </w:p>
        </w:tc>
        <w:tc>
          <w:tcPr>
            <w:tcW w:w="3798" w:type="dxa"/>
            <w:tcBorders>
              <w:top w:val="nil"/>
              <w:left w:val="nil"/>
              <w:bottom w:val="nil"/>
              <w:right w:val="nil"/>
            </w:tcBorders>
          </w:tcPr>
          <w:p w14:paraId="4E43B2DE" w14:textId="77777777" w:rsidR="007037BA" w:rsidRDefault="007037BA">
            <w:pPr>
              <w:pStyle w:val="ConsPlusNormal"/>
              <w:ind w:left="283"/>
              <w:jc w:val="both"/>
            </w:pPr>
            <w:r>
              <w:t>NAUTILIDA</w:t>
            </w:r>
          </w:p>
        </w:tc>
        <w:tc>
          <w:tcPr>
            <w:tcW w:w="1304" w:type="dxa"/>
            <w:tcBorders>
              <w:top w:val="nil"/>
              <w:left w:val="nil"/>
              <w:bottom w:val="nil"/>
              <w:right w:val="nil"/>
            </w:tcBorders>
          </w:tcPr>
          <w:p w14:paraId="1631D873" w14:textId="77777777" w:rsidR="007037BA" w:rsidRDefault="007037BA">
            <w:pPr>
              <w:pStyle w:val="ConsPlusNormal"/>
            </w:pPr>
          </w:p>
        </w:tc>
        <w:tc>
          <w:tcPr>
            <w:tcW w:w="3402" w:type="dxa"/>
            <w:tcBorders>
              <w:top w:val="nil"/>
              <w:left w:val="nil"/>
              <w:bottom w:val="nil"/>
              <w:right w:val="nil"/>
            </w:tcBorders>
          </w:tcPr>
          <w:p w14:paraId="1149798A" w14:textId="77777777" w:rsidR="007037BA" w:rsidRDefault="007037BA">
            <w:pPr>
              <w:pStyle w:val="ConsPlusNormal"/>
              <w:jc w:val="both"/>
            </w:pPr>
            <w:r>
              <w:t>Наутилиды</w:t>
            </w:r>
          </w:p>
        </w:tc>
      </w:tr>
      <w:tr w:rsidR="007037BA" w14:paraId="2DFBC13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34D893C" w14:textId="77777777" w:rsidR="007037BA" w:rsidRDefault="007037BA">
            <w:pPr>
              <w:pStyle w:val="ConsPlusNormal"/>
              <w:jc w:val="center"/>
            </w:pPr>
            <w:r>
              <w:t>1)</w:t>
            </w:r>
          </w:p>
        </w:tc>
        <w:tc>
          <w:tcPr>
            <w:tcW w:w="3798" w:type="dxa"/>
            <w:tcBorders>
              <w:top w:val="nil"/>
              <w:left w:val="nil"/>
              <w:bottom w:val="nil"/>
              <w:right w:val="nil"/>
            </w:tcBorders>
          </w:tcPr>
          <w:p w14:paraId="50967958" w14:textId="77777777" w:rsidR="007037BA" w:rsidRDefault="007037BA">
            <w:pPr>
              <w:pStyle w:val="ConsPlusNormal"/>
              <w:ind w:left="283"/>
              <w:jc w:val="both"/>
            </w:pPr>
            <w:r>
              <w:t>Nautilidae</w:t>
            </w:r>
          </w:p>
          <w:p w14:paraId="37BA07CD" w14:textId="77777777" w:rsidR="007037BA" w:rsidRDefault="007037BA">
            <w:pPr>
              <w:pStyle w:val="ConsPlusNormal"/>
              <w:ind w:left="283"/>
              <w:jc w:val="both"/>
            </w:pPr>
            <w:r>
              <w:t>Chambered nautilus:</w:t>
            </w:r>
          </w:p>
        </w:tc>
        <w:tc>
          <w:tcPr>
            <w:tcW w:w="1304" w:type="dxa"/>
            <w:tcBorders>
              <w:top w:val="nil"/>
              <w:left w:val="nil"/>
              <w:bottom w:val="nil"/>
              <w:right w:val="nil"/>
            </w:tcBorders>
          </w:tcPr>
          <w:p w14:paraId="76CA245A" w14:textId="77777777" w:rsidR="007037BA" w:rsidRDefault="007037BA">
            <w:pPr>
              <w:pStyle w:val="ConsPlusNormal"/>
            </w:pPr>
          </w:p>
        </w:tc>
        <w:tc>
          <w:tcPr>
            <w:tcW w:w="3402" w:type="dxa"/>
            <w:tcBorders>
              <w:top w:val="nil"/>
              <w:left w:val="nil"/>
              <w:bottom w:val="nil"/>
              <w:right w:val="nil"/>
            </w:tcBorders>
          </w:tcPr>
          <w:p w14:paraId="43E18B94" w14:textId="77777777" w:rsidR="007037BA" w:rsidRDefault="007037BA">
            <w:pPr>
              <w:pStyle w:val="ConsPlusNormal"/>
              <w:jc w:val="both"/>
            </w:pPr>
            <w:r>
              <w:t>Наутилиды</w:t>
            </w:r>
          </w:p>
          <w:p w14:paraId="3EB48269" w14:textId="77777777" w:rsidR="007037BA" w:rsidRDefault="007037BA">
            <w:pPr>
              <w:pStyle w:val="ConsPlusNormal"/>
              <w:jc w:val="both"/>
            </w:pPr>
            <w:r>
              <w:t>Камерные наутилусы:</w:t>
            </w:r>
          </w:p>
        </w:tc>
      </w:tr>
      <w:tr w:rsidR="007037BA" w14:paraId="7ECF14B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E3081B3" w14:textId="77777777" w:rsidR="007037BA" w:rsidRDefault="007037BA">
            <w:pPr>
              <w:pStyle w:val="ConsPlusNormal"/>
            </w:pPr>
          </w:p>
        </w:tc>
        <w:tc>
          <w:tcPr>
            <w:tcW w:w="3798" w:type="dxa"/>
            <w:tcBorders>
              <w:top w:val="nil"/>
              <w:left w:val="nil"/>
              <w:bottom w:val="nil"/>
              <w:right w:val="nil"/>
            </w:tcBorders>
          </w:tcPr>
          <w:p w14:paraId="15EC6947" w14:textId="77777777" w:rsidR="007037BA" w:rsidRDefault="007037BA">
            <w:pPr>
              <w:pStyle w:val="ConsPlusNormal"/>
              <w:ind w:left="283"/>
              <w:jc w:val="both"/>
            </w:pPr>
            <w:r>
              <w:t>Nautilidae spp.</w:t>
            </w:r>
          </w:p>
        </w:tc>
        <w:tc>
          <w:tcPr>
            <w:tcW w:w="1304" w:type="dxa"/>
            <w:tcBorders>
              <w:top w:val="nil"/>
              <w:left w:val="nil"/>
              <w:bottom w:val="nil"/>
              <w:right w:val="nil"/>
            </w:tcBorders>
          </w:tcPr>
          <w:p w14:paraId="298F7394" w14:textId="77777777" w:rsidR="007037BA" w:rsidRDefault="007037BA">
            <w:pPr>
              <w:pStyle w:val="ConsPlusNormal"/>
              <w:jc w:val="center"/>
            </w:pPr>
            <w:r>
              <w:t>II</w:t>
            </w:r>
          </w:p>
        </w:tc>
        <w:tc>
          <w:tcPr>
            <w:tcW w:w="3402" w:type="dxa"/>
            <w:tcBorders>
              <w:top w:val="nil"/>
              <w:left w:val="nil"/>
              <w:bottom w:val="nil"/>
              <w:right w:val="nil"/>
            </w:tcBorders>
          </w:tcPr>
          <w:p w14:paraId="7F51C3BD" w14:textId="77777777" w:rsidR="007037BA" w:rsidRDefault="007037BA">
            <w:pPr>
              <w:pStyle w:val="ConsPlusNormal"/>
              <w:jc w:val="both"/>
            </w:pPr>
            <w:r>
              <w:t>Наутилусы (все виды)</w:t>
            </w:r>
          </w:p>
        </w:tc>
      </w:tr>
      <w:tr w:rsidR="007037BA" w14:paraId="1690564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95B3980" w14:textId="77777777" w:rsidR="007037BA" w:rsidRDefault="007037BA">
            <w:pPr>
              <w:pStyle w:val="ConsPlusNormal"/>
              <w:jc w:val="both"/>
              <w:outlineLvl w:val="3"/>
            </w:pPr>
            <w:r>
              <w:t>XV.</w:t>
            </w:r>
          </w:p>
        </w:tc>
        <w:tc>
          <w:tcPr>
            <w:tcW w:w="3798" w:type="dxa"/>
            <w:tcBorders>
              <w:top w:val="nil"/>
              <w:left w:val="nil"/>
              <w:bottom w:val="nil"/>
              <w:right w:val="nil"/>
            </w:tcBorders>
          </w:tcPr>
          <w:p w14:paraId="6BB9CF2B" w14:textId="77777777" w:rsidR="007037BA" w:rsidRDefault="007037BA">
            <w:pPr>
              <w:pStyle w:val="ConsPlusNormal"/>
              <w:jc w:val="both"/>
            </w:pPr>
            <w:r>
              <w:t>CLASS GASTROPODA</w:t>
            </w:r>
          </w:p>
          <w:p w14:paraId="524DA57F" w14:textId="77777777" w:rsidR="007037BA" w:rsidRDefault="007037BA">
            <w:pPr>
              <w:pStyle w:val="ConsPlusNormal"/>
              <w:jc w:val="both"/>
            </w:pPr>
            <w:r>
              <w:t>(SNAILS AND CONCHES)</w:t>
            </w:r>
          </w:p>
        </w:tc>
        <w:tc>
          <w:tcPr>
            <w:tcW w:w="1304" w:type="dxa"/>
            <w:tcBorders>
              <w:top w:val="nil"/>
              <w:left w:val="nil"/>
              <w:bottom w:val="nil"/>
              <w:right w:val="nil"/>
            </w:tcBorders>
          </w:tcPr>
          <w:p w14:paraId="07D2E32A" w14:textId="77777777" w:rsidR="007037BA" w:rsidRDefault="007037BA">
            <w:pPr>
              <w:pStyle w:val="ConsPlusNormal"/>
            </w:pPr>
          </w:p>
        </w:tc>
        <w:tc>
          <w:tcPr>
            <w:tcW w:w="3402" w:type="dxa"/>
            <w:tcBorders>
              <w:top w:val="nil"/>
              <w:left w:val="nil"/>
              <w:bottom w:val="nil"/>
              <w:right w:val="nil"/>
            </w:tcBorders>
          </w:tcPr>
          <w:p w14:paraId="4061768F" w14:textId="77777777" w:rsidR="007037BA" w:rsidRDefault="007037BA">
            <w:pPr>
              <w:pStyle w:val="ConsPlusNormal"/>
              <w:jc w:val="both"/>
            </w:pPr>
            <w:r>
              <w:t>КЛАСС БРЮХОНОГИЕ МОЛЛЮСКИ</w:t>
            </w:r>
          </w:p>
          <w:p w14:paraId="760E1D8B" w14:textId="77777777" w:rsidR="007037BA" w:rsidRDefault="007037BA">
            <w:pPr>
              <w:pStyle w:val="ConsPlusNormal"/>
              <w:jc w:val="both"/>
            </w:pPr>
            <w:r>
              <w:t>(СЛИЗНИ И УЛИТКИ)</w:t>
            </w:r>
          </w:p>
        </w:tc>
      </w:tr>
      <w:tr w:rsidR="007037BA" w14:paraId="68F047F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A4ADA81" w14:textId="77777777" w:rsidR="007037BA" w:rsidRDefault="007037BA">
            <w:pPr>
              <w:pStyle w:val="ConsPlusNormal"/>
              <w:jc w:val="center"/>
              <w:outlineLvl w:val="4"/>
            </w:pPr>
            <w:r>
              <w:t>73.</w:t>
            </w:r>
          </w:p>
        </w:tc>
        <w:tc>
          <w:tcPr>
            <w:tcW w:w="3798" w:type="dxa"/>
            <w:tcBorders>
              <w:top w:val="nil"/>
              <w:left w:val="nil"/>
              <w:bottom w:val="nil"/>
              <w:right w:val="nil"/>
            </w:tcBorders>
          </w:tcPr>
          <w:p w14:paraId="64AD523D" w14:textId="77777777" w:rsidR="007037BA" w:rsidRDefault="007037BA">
            <w:pPr>
              <w:pStyle w:val="ConsPlusNormal"/>
              <w:ind w:left="283"/>
              <w:jc w:val="both"/>
            </w:pPr>
            <w:r>
              <w:t>MESOGASTROPODA</w:t>
            </w:r>
          </w:p>
        </w:tc>
        <w:tc>
          <w:tcPr>
            <w:tcW w:w="1304" w:type="dxa"/>
            <w:tcBorders>
              <w:top w:val="nil"/>
              <w:left w:val="nil"/>
              <w:bottom w:val="nil"/>
              <w:right w:val="nil"/>
            </w:tcBorders>
          </w:tcPr>
          <w:p w14:paraId="6838E405" w14:textId="77777777" w:rsidR="007037BA" w:rsidRDefault="007037BA">
            <w:pPr>
              <w:pStyle w:val="ConsPlusNormal"/>
            </w:pPr>
          </w:p>
        </w:tc>
        <w:tc>
          <w:tcPr>
            <w:tcW w:w="3402" w:type="dxa"/>
            <w:tcBorders>
              <w:top w:val="nil"/>
              <w:left w:val="nil"/>
              <w:bottom w:val="nil"/>
              <w:right w:val="nil"/>
            </w:tcBorders>
          </w:tcPr>
          <w:p w14:paraId="6990894D" w14:textId="77777777" w:rsidR="007037BA" w:rsidRDefault="007037BA">
            <w:pPr>
              <w:pStyle w:val="ConsPlusNormal"/>
              <w:jc w:val="both"/>
            </w:pPr>
            <w:r>
              <w:t>МЕЗОГАСТРОПОДЫ</w:t>
            </w:r>
          </w:p>
        </w:tc>
      </w:tr>
      <w:tr w:rsidR="007037BA" w14:paraId="43B4B67B"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5064F6F" w14:textId="77777777" w:rsidR="007037BA" w:rsidRDefault="007037BA">
            <w:pPr>
              <w:pStyle w:val="ConsPlusNormal"/>
              <w:jc w:val="center"/>
            </w:pPr>
            <w:r>
              <w:t>1)</w:t>
            </w:r>
          </w:p>
        </w:tc>
        <w:tc>
          <w:tcPr>
            <w:tcW w:w="3798" w:type="dxa"/>
            <w:tcBorders>
              <w:top w:val="nil"/>
              <w:left w:val="nil"/>
              <w:bottom w:val="nil"/>
              <w:right w:val="nil"/>
            </w:tcBorders>
          </w:tcPr>
          <w:p w14:paraId="3E223AB4" w14:textId="77777777" w:rsidR="007037BA" w:rsidRDefault="007037BA">
            <w:pPr>
              <w:pStyle w:val="ConsPlusNormal"/>
              <w:ind w:left="283"/>
              <w:jc w:val="both"/>
            </w:pPr>
            <w:r>
              <w:t>Strombidae</w:t>
            </w:r>
          </w:p>
          <w:p w14:paraId="4232DC03" w14:textId="77777777" w:rsidR="007037BA" w:rsidRDefault="007037BA">
            <w:pPr>
              <w:pStyle w:val="ConsPlusNormal"/>
              <w:ind w:left="283"/>
              <w:jc w:val="both"/>
            </w:pPr>
            <w:r>
              <w:t>True conchs:</w:t>
            </w:r>
          </w:p>
        </w:tc>
        <w:tc>
          <w:tcPr>
            <w:tcW w:w="1304" w:type="dxa"/>
            <w:tcBorders>
              <w:top w:val="nil"/>
              <w:left w:val="nil"/>
              <w:bottom w:val="nil"/>
              <w:right w:val="nil"/>
            </w:tcBorders>
          </w:tcPr>
          <w:p w14:paraId="342F4A03" w14:textId="77777777" w:rsidR="007037BA" w:rsidRDefault="007037BA">
            <w:pPr>
              <w:pStyle w:val="ConsPlusNormal"/>
            </w:pPr>
          </w:p>
        </w:tc>
        <w:tc>
          <w:tcPr>
            <w:tcW w:w="3402" w:type="dxa"/>
            <w:tcBorders>
              <w:top w:val="nil"/>
              <w:left w:val="nil"/>
              <w:bottom w:val="nil"/>
              <w:right w:val="nil"/>
            </w:tcBorders>
          </w:tcPr>
          <w:p w14:paraId="153736A6" w14:textId="77777777" w:rsidR="007037BA" w:rsidRDefault="007037BA">
            <w:pPr>
              <w:pStyle w:val="ConsPlusNormal"/>
              <w:jc w:val="both"/>
            </w:pPr>
            <w:r>
              <w:t>Стромбиды</w:t>
            </w:r>
          </w:p>
          <w:p w14:paraId="023844D1" w14:textId="77777777" w:rsidR="007037BA" w:rsidRDefault="007037BA">
            <w:pPr>
              <w:pStyle w:val="ConsPlusNormal"/>
              <w:jc w:val="both"/>
            </w:pPr>
            <w:r>
              <w:t>Стромбусы:</w:t>
            </w:r>
          </w:p>
        </w:tc>
      </w:tr>
      <w:tr w:rsidR="007037BA" w14:paraId="5BC53A4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C95B24" w14:textId="77777777" w:rsidR="007037BA" w:rsidRDefault="007037BA">
            <w:pPr>
              <w:pStyle w:val="ConsPlusNormal"/>
            </w:pPr>
          </w:p>
        </w:tc>
        <w:tc>
          <w:tcPr>
            <w:tcW w:w="3798" w:type="dxa"/>
            <w:tcBorders>
              <w:top w:val="nil"/>
              <w:left w:val="nil"/>
              <w:bottom w:val="nil"/>
              <w:right w:val="nil"/>
            </w:tcBorders>
          </w:tcPr>
          <w:p w14:paraId="75BA1F02" w14:textId="77777777" w:rsidR="007037BA" w:rsidRDefault="007037BA">
            <w:pPr>
              <w:pStyle w:val="ConsPlusNormal"/>
              <w:ind w:left="283"/>
              <w:jc w:val="both"/>
            </w:pPr>
            <w:r>
              <w:t>Strombus gigas</w:t>
            </w:r>
          </w:p>
        </w:tc>
        <w:tc>
          <w:tcPr>
            <w:tcW w:w="1304" w:type="dxa"/>
            <w:tcBorders>
              <w:top w:val="nil"/>
              <w:left w:val="nil"/>
              <w:bottom w:val="nil"/>
              <w:right w:val="nil"/>
            </w:tcBorders>
          </w:tcPr>
          <w:p w14:paraId="00449301" w14:textId="77777777" w:rsidR="007037BA" w:rsidRDefault="007037BA">
            <w:pPr>
              <w:pStyle w:val="ConsPlusNormal"/>
              <w:jc w:val="center"/>
            </w:pPr>
            <w:r>
              <w:t>II</w:t>
            </w:r>
          </w:p>
        </w:tc>
        <w:tc>
          <w:tcPr>
            <w:tcW w:w="3402" w:type="dxa"/>
            <w:tcBorders>
              <w:top w:val="nil"/>
              <w:left w:val="nil"/>
              <w:bottom w:val="nil"/>
              <w:right w:val="nil"/>
            </w:tcBorders>
          </w:tcPr>
          <w:p w14:paraId="61C849D4" w14:textId="77777777" w:rsidR="007037BA" w:rsidRDefault="007037BA">
            <w:pPr>
              <w:pStyle w:val="ConsPlusNormal"/>
              <w:jc w:val="both"/>
            </w:pPr>
            <w:r>
              <w:t>Стромбус гигантский</w:t>
            </w:r>
          </w:p>
        </w:tc>
      </w:tr>
      <w:tr w:rsidR="007037BA" w14:paraId="1B1EA6A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58E1F3" w14:textId="77777777" w:rsidR="007037BA" w:rsidRDefault="007037BA">
            <w:pPr>
              <w:pStyle w:val="ConsPlusNormal"/>
              <w:jc w:val="center"/>
              <w:outlineLvl w:val="4"/>
            </w:pPr>
            <w:r>
              <w:t>74.</w:t>
            </w:r>
          </w:p>
        </w:tc>
        <w:tc>
          <w:tcPr>
            <w:tcW w:w="3798" w:type="dxa"/>
            <w:tcBorders>
              <w:top w:val="nil"/>
              <w:left w:val="nil"/>
              <w:bottom w:val="nil"/>
              <w:right w:val="nil"/>
            </w:tcBorders>
          </w:tcPr>
          <w:p w14:paraId="44E0F74D" w14:textId="77777777" w:rsidR="007037BA" w:rsidRDefault="007037BA">
            <w:pPr>
              <w:pStyle w:val="ConsPlusNormal"/>
              <w:ind w:left="283"/>
              <w:jc w:val="both"/>
            </w:pPr>
            <w:r>
              <w:t>STYLOMMATOPHORA</w:t>
            </w:r>
          </w:p>
        </w:tc>
        <w:tc>
          <w:tcPr>
            <w:tcW w:w="1304" w:type="dxa"/>
            <w:tcBorders>
              <w:top w:val="nil"/>
              <w:left w:val="nil"/>
              <w:bottom w:val="nil"/>
              <w:right w:val="nil"/>
            </w:tcBorders>
          </w:tcPr>
          <w:p w14:paraId="057C1E84" w14:textId="77777777" w:rsidR="007037BA" w:rsidRDefault="007037BA">
            <w:pPr>
              <w:pStyle w:val="ConsPlusNormal"/>
            </w:pPr>
          </w:p>
        </w:tc>
        <w:tc>
          <w:tcPr>
            <w:tcW w:w="3402" w:type="dxa"/>
            <w:tcBorders>
              <w:top w:val="nil"/>
              <w:left w:val="nil"/>
              <w:bottom w:val="nil"/>
              <w:right w:val="nil"/>
            </w:tcBorders>
          </w:tcPr>
          <w:p w14:paraId="05AB63C1" w14:textId="77777777" w:rsidR="007037BA" w:rsidRDefault="007037BA">
            <w:pPr>
              <w:pStyle w:val="ConsPlusNormal"/>
              <w:jc w:val="both"/>
            </w:pPr>
            <w:r>
              <w:t>СТЕБЕЛЬЧАТОГЛАЗЫЕ</w:t>
            </w:r>
          </w:p>
        </w:tc>
      </w:tr>
      <w:tr w:rsidR="007037BA" w14:paraId="3209DC9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1EB14DB" w14:textId="77777777" w:rsidR="007037BA" w:rsidRDefault="007037BA">
            <w:pPr>
              <w:pStyle w:val="ConsPlusNormal"/>
              <w:jc w:val="center"/>
            </w:pPr>
            <w:r>
              <w:t>1)</w:t>
            </w:r>
          </w:p>
        </w:tc>
        <w:tc>
          <w:tcPr>
            <w:tcW w:w="3798" w:type="dxa"/>
            <w:tcBorders>
              <w:top w:val="nil"/>
              <w:left w:val="nil"/>
              <w:bottom w:val="nil"/>
              <w:right w:val="nil"/>
            </w:tcBorders>
          </w:tcPr>
          <w:p w14:paraId="328BC909" w14:textId="77777777" w:rsidR="007037BA" w:rsidRDefault="007037BA">
            <w:pPr>
              <w:pStyle w:val="ConsPlusNormal"/>
              <w:ind w:left="283"/>
              <w:jc w:val="both"/>
            </w:pPr>
            <w:r>
              <w:t>Achatinellidae</w:t>
            </w:r>
          </w:p>
          <w:p w14:paraId="37AC2FF2" w14:textId="77777777" w:rsidR="007037BA" w:rsidRDefault="007037BA">
            <w:pPr>
              <w:pStyle w:val="ConsPlusNormal"/>
              <w:ind w:left="283"/>
              <w:jc w:val="both"/>
            </w:pPr>
            <w:r>
              <w:t>Agate snails, oahu tree snails:</w:t>
            </w:r>
          </w:p>
        </w:tc>
        <w:tc>
          <w:tcPr>
            <w:tcW w:w="1304" w:type="dxa"/>
            <w:tcBorders>
              <w:top w:val="nil"/>
              <w:left w:val="nil"/>
              <w:bottom w:val="nil"/>
              <w:right w:val="nil"/>
            </w:tcBorders>
          </w:tcPr>
          <w:p w14:paraId="63B820F1" w14:textId="77777777" w:rsidR="007037BA" w:rsidRDefault="007037BA">
            <w:pPr>
              <w:pStyle w:val="ConsPlusNormal"/>
            </w:pPr>
          </w:p>
        </w:tc>
        <w:tc>
          <w:tcPr>
            <w:tcW w:w="3402" w:type="dxa"/>
            <w:tcBorders>
              <w:top w:val="nil"/>
              <w:left w:val="nil"/>
              <w:bottom w:val="nil"/>
              <w:right w:val="nil"/>
            </w:tcBorders>
          </w:tcPr>
          <w:p w14:paraId="29D4A913" w14:textId="77777777" w:rsidR="007037BA" w:rsidRDefault="007037BA">
            <w:pPr>
              <w:pStyle w:val="ConsPlusNormal"/>
              <w:jc w:val="both"/>
            </w:pPr>
            <w:r>
              <w:t>Ахатинеллиды</w:t>
            </w:r>
          </w:p>
          <w:p w14:paraId="5E670A7A" w14:textId="77777777" w:rsidR="007037BA" w:rsidRDefault="007037BA">
            <w:pPr>
              <w:pStyle w:val="ConsPlusNormal"/>
              <w:jc w:val="both"/>
            </w:pPr>
            <w:r>
              <w:t>Агатовые улитки, ахатинеллы:</w:t>
            </w:r>
          </w:p>
        </w:tc>
      </w:tr>
      <w:tr w:rsidR="007037BA" w14:paraId="4B8BDE7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F604068" w14:textId="77777777" w:rsidR="007037BA" w:rsidRDefault="007037BA">
            <w:pPr>
              <w:pStyle w:val="ConsPlusNormal"/>
            </w:pPr>
          </w:p>
        </w:tc>
        <w:tc>
          <w:tcPr>
            <w:tcW w:w="3798" w:type="dxa"/>
            <w:tcBorders>
              <w:top w:val="nil"/>
              <w:left w:val="nil"/>
              <w:bottom w:val="nil"/>
              <w:right w:val="nil"/>
            </w:tcBorders>
          </w:tcPr>
          <w:p w14:paraId="6A93AE6B" w14:textId="77777777" w:rsidR="007037BA" w:rsidRDefault="007037BA">
            <w:pPr>
              <w:pStyle w:val="ConsPlusNormal"/>
              <w:ind w:left="283"/>
              <w:jc w:val="both"/>
            </w:pPr>
            <w:r>
              <w:t>Achatinella spp.</w:t>
            </w:r>
          </w:p>
        </w:tc>
        <w:tc>
          <w:tcPr>
            <w:tcW w:w="1304" w:type="dxa"/>
            <w:tcBorders>
              <w:top w:val="nil"/>
              <w:left w:val="nil"/>
              <w:bottom w:val="nil"/>
              <w:right w:val="nil"/>
            </w:tcBorders>
          </w:tcPr>
          <w:p w14:paraId="3E973A81" w14:textId="77777777" w:rsidR="007037BA" w:rsidRDefault="007037BA">
            <w:pPr>
              <w:pStyle w:val="ConsPlusNormal"/>
              <w:jc w:val="center"/>
            </w:pPr>
            <w:r>
              <w:t>I</w:t>
            </w:r>
          </w:p>
        </w:tc>
        <w:tc>
          <w:tcPr>
            <w:tcW w:w="3402" w:type="dxa"/>
            <w:tcBorders>
              <w:top w:val="nil"/>
              <w:left w:val="nil"/>
              <w:bottom w:val="nil"/>
              <w:right w:val="nil"/>
            </w:tcBorders>
          </w:tcPr>
          <w:p w14:paraId="4AAC3576" w14:textId="77777777" w:rsidR="007037BA" w:rsidRDefault="007037BA">
            <w:pPr>
              <w:pStyle w:val="ConsPlusNormal"/>
              <w:jc w:val="both"/>
            </w:pPr>
            <w:r>
              <w:t>Улитки-ахатинеллы (все виды)</w:t>
            </w:r>
          </w:p>
        </w:tc>
      </w:tr>
      <w:tr w:rsidR="007037BA" w14:paraId="3F1CAFF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FE2329A" w14:textId="77777777" w:rsidR="007037BA" w:rsidRDefault="007037BA">
            <w:pPr>
              <w:pStyle w:val="ConsPlusNormal"/>
              <w:jc w:val="center"/>
            </w:pPr>
            <w:r>
              <w:t>2)</w:t>
            </w:r>
          </w:p>
        </w:tc>
        <w:tc>
          <w:tcPr>
            <w:tcW w:w="3798" w:type="dxa"/>
            <w:tcBorders>
              <w:top w:val="nil"/>
              <w:left w:val="nil"/>
              <w:bottom w:val="nil"/>
              <w:right w:val="nil"/>
            </w:tcBorders>
          </w:tcPr>
          <w:p w14:paraId="33BC20B4" w14:textId="77777777" w:rsidR="007037BA" w:rsidRDefault="007037BA">
            <w:pPr>
              <w:pStyle w:val="ConsPlusNormal"/>
              <w:ind w:left="283"/>
              <w:jc w:val="both"/>
            </w:pPr>
            <w:r>
              <w:t>Camaenidae</w:t>
            </w:r>
          </w:p>
          <w:p w14:paraId="533F5C4D" w14:textId="77777777" w:rsidR="007037BA" w:rsidRDefault="007037BA">
            <w:pPr>
              <w:pStyle w:val="ConsPlusNormal"/>
              <w:ind w:left="283"/>
              <w:jc w:val="both"/>
            </w:pPr>
            <w:r>
              <w:t>Green tree snails:</w:t>
            </w:r>
          </w:p>
        </w:tc>
        <w:tc>
          <w:tcPr>
            <w:tcW w:w="1304" w:type="dxa"/>
            <w:tcBorders>
              <w:top w:val="nil"/>
              <w:left w:val="nil"/>
              <w:bottom w:val="nil"/>
              <w:right w:val="nil"/>
            </w:tcBorders>
          </w:tcPr>
          <w:p w14:paraId="40C4D7AE" w14:textId="77777777" w:rsidR="007037BA" w:rsidRDefault="007037BA">
            <w:pPr>
              <w:pStyle w:val="ConsPlusNormal"/>
            </w:pPr>
          </w:p>
        </w:tc>
        <w:tc>
          <w:tcPr>
            <w:tcW w:w="3402" w:type="dxa"/>
            <w:tcBorders>
              <w:top w:val="nil"/>
              <w:left w:val="nil"/>
              <w:bottom w:val="nil"/>
              <w:right w:val="nil"/>
            </w:tcBorders>
          </w:tcPr>
          <w:p w14:paraId="5A9302A7" w14:textId="77777777" w:rsidR="007037BA" w:rsidRDefault="007037BA">
            <w:pPr>
              <w:pStyle w:val="ConsPlusNormal"/>
              <w:jc w:val="both"/>
            </w:pPr>
            <w:r>
              <w:t>Камениды</w:t>
            </w:r>
          </w:p>
          <w:p w14:paraId="54D9B5B4" w14:textId="77777777" w:rsidR="007037BA" w:rsidRDefault="007037BA">
            <w:pPr>
              <w:pStyle w:val="ConsPlusNormal"/>
              <w:jc w:val="both"/>
            </w:pPr>
            <w:r>
              <w:t>Зеленые древесные улитки:</w:t>
            </w:r>
          </w:p>
        </w:tc>
      </w:tr>
      <w:tr w:rsidR="007037BA" w14:paraId="2693370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A96FD41" w14:textId="77777777" w:rsidR="007037BA" w:rsidRDefault="007037BA">
            <w:pPr>
              <w:pStyle w:val="ConsPlusNormal"/>
            </w:pPr>
          </w:p>
        </w:tc>
        <w:tc>
          <w:tcPr>
            <w:tcW w:w="3798" w:type="dxa"/>
            <w:tcBorders>
              <w:top w:val="nil"/>
              <w:left w:val="nil"/>
              <w:bottom w:val="nil"/>
              <w:right w:val="nil"/>
            </w:tcBorders>
          </w:tcPr>
          <w:p w14:paraId="1D7E89BF" w14:textId="77777777" w:rsidR="007037BA" w:rsidRDefault="007037BA">
            <w:pPr>
              <w:pStyle w:val="ConsPlusNormal"/>
              <w:ind w:left="283"/>
              <w:jc w:val="both"/>
            </w:pPr>
            <w:r>
              <w:t>Papustyla pulcherrima</w:t>
            </w:r>
          </w:p>
        </w:tc>
        <w:tc>
          <w:tcPr>
            <w:tcW w:w="1304" w:type="dxa"/>
            <w:tcBorders>
              <w:top w:val="nil"/>
              <w:left w:val="nil"/>
              <w:bottom w:val="nil"/>
              <w:right w:val="nil"/>
            </w:tcBorders>
          </w:tcPr>
          <w:p w14:paraId="1A7723C7" w14:textId="77777777" w:rsidR="007037BA" w:rsidRDefault="007037BA">
            <w:pPr>
              <w:pStyle w:val="ConsPlusNormal"/>
              <w:jc w:val="center"/>
            </w:pPr>
            <w:r>
              <w:t>II</w:t>
            </w:r>
          </w:p>
        </w:tc>
        <w:tc>
          <w:tcPr>
            <w:tcW w:w="3402" w:type="dxa"/>
            <w:tcBorders>
              <w:top w:val="nil"/>
              <w:left w:val="nil"/>
              <w:bottom w:val="nil"/>
              <w:right w:val="nil"/>
            </w:tcBorders>
          </w:tcPr>
          <w:p w14:paraId="67A45664" w14:textId="77777777" w:rsidR="007037BA" w:rsidRDefault="007037BA">
            <w:pPr>
              <w:pStyle w:val="ConsPlusNormal"/>
              <w:jc w:val="both"/>
            </w:pPr>
            <w:r>
              <w:t>Папуина благородная, или прекраснейшая</w:t>
            </w:r>
          </w:p>
        </w:tc>
      </w:tr>
      <w:tr w:rsidR="007037BA" w14:paraId="4477C1C9"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8B22B27" w14:textId="77777777" w:rsidR="007037BA" w:rsidRDefault="007037BA">
            <w:pPr>
              <w:pStyle w:val="ConsPlusNormal"/>
              <w:jc w:val="center"/>
            </w:pPr>
            <w:r>
              <w:t>3)</w:t>
            </w:r>
          </w:p>
        </w:tc>
        <w:tc>
          <w:tcPr>
            <w:tcW w:w="3798" w:type="dxa"/>
            <w:tcBorders>
              <w:top w:val="nil"/>
              <w:left w:val="nil"/>
              <w:bottom w:val="nil"/>
              <w:right w:val="nil"/>
            </w:tcBorders>
          </w:tcPr>
          <w:p w14:paraId="662E78CB" w14:textId="77777777" w:rsidR="007037BA" w:rsidRDefault="007037BA">
            <w:pPr>
              <w:pStyle w:val="ConsPlusNormal"/>
              <w:ind w:left="283"/>
              <w:jc w:val="both"/>
            </w:pPr>
            <w:r>
              <w:t>Cepolidae</w:t>
            </w:r>
          </w:p>
          <w:p w14:paraId="1FDCE6E1" w14:textId="77777777" w:rsidR="007037BA" w:rsidRDefault="007037BA">
            <w:pPr>
              <w:pStyle w:val="ConsPlusNormal"/>
              <w:ind w:left="283"/>
              <w:jc w:val="both"/>
            </w:pPr>
            <w:r>
              <w:t>Helicoid terrestrial snails:</w:t>
            </w:r>
          </w:p>
        </w:tc>
        <w:tc>
          <w:tcPr>
            <w:tcW w:w="1304" w:type="dxa"/>
            <w:tcBorders>
              <w:top w:val="nil"/>
              <w:left w:val="nil"/>
              <w:bottom w:val="nil"/>
              <w:right w:val="nil"/>
            </w:tcBorders>
          </w:tcPr>
          <w:p w14:paraId="78920520" w14:textId="77777777" w:rsidR="007037BA" w:rsidRDefault="007037BA">
            <w:pPr>
              <w:pStyle w:val="ConsPlusNormal"/>
            </w:pPr>
          </w:p>
        </w:tc>
        <w:tc>
          <w:tcPr>
            <w:tcW w:w="3402" w:type="dxa"/>
            <w:tcBorders>
              <w:top w:val="nil"/>
              <w:left w:val="nil"/>
              <w:bottom w:val="nil"/>
              <w:right w:val="nil"/>
            </w:tcBorders>
          </w:tcPr>
          <w:p w14:paraId="14DB9018" w14:textId="77777777" w:rsidR="007037BA" w:rsidRDefault="007037BA">
            <w:pPr>
              <w:pStyle w:val="ConsPlusNormal"/>
              <w:jc w:val="both"/>
            </w:pPr>
            <w:r>
              <w:t>Цеполовые</w:t>
            </w:r>
          </w:p>
          <w:p w14:paraId="463398BF" w14:textId="77777777" w:rsidR="007037BA" w:rsidRDefault="007037BA">
            <w:pPr>
              <w:pStyle w:val="ConsPlusNormal"/>
              <w:jc w:val="both"/>
            </w:pPr>
            <w:r>
              <w:t>Хеликоидные сухопутные улитки:</w:t>
            </w:r>
          </w:p>
        </w:tc>
      </w:tr>
      <w:tr w:rsidR="007037BA" w14:paraId="5605620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1521329" w14:textId="77777777" w:rsidR="007037BA" w:rsidRDefault="007037BA">
            <w:pPr>
              <w:pStyle w:val="ConsPlusNormal"/>
            </w:pPr>
          </w:p>
        </w:tc>
        <w:tc>
          <w:tcPr>
            <w:tcW w:w="3798" w:type="dxa"/>
            <w:tcBorders>
              <w:top w:val="nil"/>
              <w:left w:val="nil"/>
              <w:bottom w:val="nil"/>
              <w:right w:val="nil"/>
            </w:tcBorders>
          </w:tcPr>
          <w:p w14:paraId="04B5EF41" w14:textId="77777777" w:rsidR="007037BA" w:rsidRDefault="007037BA">
            <w:pPr>
              <w:pStyle w:val="ConsPlusNormal"/>
              <w:ind w:left="283"/>
              <w:jc w:val="both"/>
            </w:pPr>
            <w:r>
              <w:t>Polymita spp.</w:t>
            </w:r>
          </w:p>
        </w:tc>
        <w:tc>
          <w:tcPr>
            <w:tcW w:w="1304" w:type="dxa"/>
            <w:tcBorders>
              <w:top w:val="nil"/>
              <w:left w:val="nil"/>
              <w:bottom w:val="nil"/>
              <w:right w:val="nil"/>
            </w:tcBorders>
          </w:tcPr>
          <w:p w14:paraId="52A83E8B" w14:textId="77777777" w:rsidR="007037BA" w:rsidRDefault="007037BA">
            <w:pPr>
              <w:pStyle w:val="ConsPlusNormal"/>
              <w:jc w:val="center"/>
            </w:pPr>
            <w:r>
              <w:t>I</w:t>
            </w:r>
          </w:p>
        </w:tc>
        <w:tc>
          <w:tcPr>
            <w:tcW w:w="3402" w:type="dxa"/>
            <w:tcBorders>
              <w:top w:val="nil"/>
              <w:left w:val="nil"/>
              <w:bottom w:val="nil"/>
              <w:right w:val="nil"/>
            </w:tcBorders>
          </w:tcPr>
          <w:p w14:paraId="1B74419A" w14:textId="77777777" w:rsidR="007037BA" w:rsidRDefault="007037BA">
            <w:pPr>
              <w:pStyle w:val="ConsPlusNormal"/>
              <w:jc w:val="both"/>
            </w:pPr>
            <w:r>
              <w:t>Полимита (все виды)</w:t>
            </w:r>
          </w:p>
        </w:tc>
      </w:tr>
      <w:tr w:rsidR="007037BA" w14:paraId="326920B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78E590C" w14:textId="77777777" w:rsidR="007037BA" w:rsidRDefault="007037BA">
            <w:pPr>
              <w:pStyle w:val="ConsPlusNormal"/>
              <w:jc w:val="center"/>
              <w:outlineLvl w:val="3"/>
            </w:pPr>
            <w:r>
              <w:t>XVI.</w:t>
            </w:r>
          </w:p>
        </w:tc>
        <w:tc>
          <w:tcPr>
            <w:tcW w:w="3798" w:type="dxa"/>
            <w:tcBorders>
              <w:top w:val="nil"/>
              <w:left w:val="nil"/>
              <w:bottom w:val="nil"/>
              <w:right w:val="nil"/>
            </w:tcBorders>
          </w:tcPr>
          <w:p w14:paraId="1AFAE52C" w14:textId="77777777" w:rsidR="007037BA" w:rsidRDefault="007037BA">
            <w:pPr>
              <w:pStyle w:val="ConsPlusNormal"/>
              <w:jc w:val="both"/>
            </w:pPr>
            <w:r>
              <w:t>PHYLUM CNIDARIA CLASS ANTHOZOA</w:t>
            </w:r>
          </w:p>
          <w:p w14:paraId="26368B39" w14:textId="77777777" w:rsidR="007037BA" w:rsidRDefault="007037BA">
            <w:pPr>
              <w:pStyle w:val="ConsPlusNormal"/>
              <w:jc w:val="both"/>
            </w:pPr>
            <w:r>
              <w:t>(CORALS AND SEA ANEMONES)</w:t>
            </w:r>
          </w:p>
        </w:tc>
        <w:tc>
          <w:tcPr>
            <w:tcW w:w="1304" w:type="dxa"/>
            <w:tcBorders>
              <w:top w:val="nil"/>
              <w:left w:val="nil"/>
              <w:bottom w:val="nil"/>
              <w:right w:val="nil"/>
            </w:tcBorders>
          </w:tcPr>
          <w:p w14:paraId="1587D311" w14:textId="77777777" w:rsidR="007037BA" w:rsidRDefault="007037BA">
            <w:pPr>
              <w:pStyle w:val="ConsPlusNormal"/>
            </w:pPr>
          </w:p>
        </w:tc>
        <w:tc>
          <w:tcPr>
            <w:tcW w:w="3402" w:type="dxa"/>
            <w:tcBorders>
              <w:top w:val="nil"/>
              <w:left w:val="nil"/>
              <w:bottom w:val="nil"/>
              <w:right w:val="nil"/>
            </w:tcBorders>
          </w:tcPr>
          <w:p w14:paraId="16B8DFFC" w14:textId="77777777" w:rsidR="007037BA" w:rsidRDefault="007037BA">
            <w:pPr>
              <w:pStyle w:val="ConsPlusNormal"/>
              <w:jc w:val="both"/>
            </w:pPr>
            <w:r>
              <w:t>PHYLUM CNIDARIA КЛАСС АНТОЗОА</w:t>
            </w:r>
          </w:p>
          <w:p w14:paraId="4D7591D9" w14:textId="77777777" w:rsidR="007037BA" w:rsidRDefault="007037BA">
            <w:pPr>
              <w:pStyle w:val="ConsPlusNormal"/>
              <w:jc w:val="both"/>
            </w:pPr>
            <w:r>
              <w:t>(КОРАЛЛЫ И МОРСКИЕ АНЕМОНЫ)</w:t>
            </w:r>
          </w:p>
        </w:tc>
      </w:tr>
      <w:tr w:rsidR="007037BA" w14:paraId="405583F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61952D2" w14:textId="77777777" w:rsidR="007037BA" w:rsidRDefault="007037BA">
            <w:pPr>
              <w:pStyle w:val="ConsPlusNormal"/>
              <w:jc w:val="center"/>
              <w:outlineLvl w:val="4"/>
            </w:pPr>
            <w:r>
              <w:t>75.</w:t>
            </w:r>
          </w:p>
        </w:tc>
        <w:tc>
          <w:tcPr>
            <w:tcW w:w="3798" w:type="dxa"/>
            <w:tcBorders>
              <w:top w:val="nil"/>
              <w:left w:val="nil"/>
              <w:bottom w:val="nil"/>
              <w:right w:val="nil"/>
            </w:tcBorders>
          </w:tcPr>
          <w:p w14:paraId="148AEE33" w14:textId="77777777" w:rsidR="007037BA" w:rsidRDefault="007037BA">
            <w:pPr>
              <w:pStyle w:val="ConsPlusNormal"/>
              <w:ind w:left="283"/>
              <w:jc w:val="both"/>
            </w:pPr>
            <w:r>
              <w:t>ANTIPATHARIA</w:t>
            </w:r>
          </w:p>
        </w:tc>
        <w:tc>
          <w:tcPr>
            <w:tcW w:w="1304" w:type="dxa"/>
            <w:tcBorders>
              <w:top w:val="nil"/>
              <w:left w:val="nil"/>
              <w:bottom w:val="nil"/>
              <w:right w:val="nil"/>
            </w:tcBorders>
          </w:tcPr>
          <w:p w14:paraId="30E0DEF0" w14:textId="77777777" w:rsidR="007037BA" w:rsidRDefault="007037BA">
            <w:pPr>
              <w:pStyle w:val="ConsPlusNormal"/>
            </w:pPr>
          </w:p>
        </w:tc>
        <w:tc>
          <w:tcPr>
            <w:tcW w:w="3402" w:type="dxa"/>
            <w:tcBorders>
              <w:top w:val="nil"/>
              <w:left w:val="nil"/>
              <w:bottom w:val="nil"/>
              <w:right w:val="nil"/>
            </w:tcBorders>
          </w:tcPr>
          <w:p w14:paraId="3DD570CF" w14:textId="77777777" w:rsidR="007037BA" w:rsidRDefault="007037BA">
            <w:pPr>
              <w:pStyle w:val="ConsPlusNormal"/>
              <w:jc w:val="both"/>
            </w:pPr>
            <w:r>
              <w:t>ЧЕРНЫЕ КОРАЛЛЫ</w:t>
            </w:r>
          </w:p>
        </w:tc>
      </w:tr>
      <w:tr w:rsidR="007037BA" w14:paraId="294A0B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B3D772" w14:textId="77777777" w:rsidR="007037BA" w:rsidRDefault="007037BA">
            <w:pPr>
              <w:pStyle w:val="ConsPlusNormal"/>
            </w:pPr>
          </w:p>
        </w:tc>
        <w:tc>
          <w:tcPr>
            <w:tcW w:w="3798" w:type="dxa"/>
            <w:tcBorders>
              <w:top w:val="nil"/>
              <w:left w:val="nil"/>
              <w:bottom w:val="nil"/>
              <w:right w:val="nil"/>
            </w:tcBorders>
          </w:tcPr>
          <w:p w14:paraId="2D5D05E9" w14:textId="77777777" w:rsidR="007037BA" w:rsidRDefault="007037BA">
            <w:pPr>
              <w:pStyle w:val="ConsPlusNormal"/>
              <w:ind w:left="283"/>
              <w:jc w:val="both"/>
            </w:pPr>
            <w:r>
              <w:t>Black corals:</w:t>
            </w:r>
          </w:p>
        </w:tc>
        <w:tc>
          <w:tcPr>
            <w:tcW w:w="1304" w:type="dxa"/>
            <w:tcBorders>
              <w:top w:val="nil"/>
              <w:left w:val="nil"/>
              <w:bottom w:val="nil"/>
              <w:right w:val="nil"/>
            </w:tcBorders>
          </w:tcPr>
          <w:p w14:paraId="64B878C9" w14:textId="77777777" w:rsidR="007037BA" w:rsidRDefault="007037BA">
            <w:pPr>
              <w:pStyle w:val="ConsPlusNormal"/>
            </w:pPr>
          </w:p>
        </w:tc>
        <w:tc>
          <w:tcPr>
            <w:tcW w:w="3402" w:type="dxa"/>
            <w:tcBorders>
              <w:top w:val="nil"/>
              <w:left w:val="nil"/>
              <w:bottom w:val="nil"/>
              <w:right w:val="nil"/>
            </w:tcBorders>
          </w:tcPr>
          <w:p w14:paraId="13FE9941" w14:textId="77777777" w:rsidR="007037BA" w:rsidRDefault="007037BA">
            <w:pPr>
              <w:pStyle w:val="ConsPlusNormal"/>
              <w:jc w:val="both"/>
            </w:pPr>
            <w:r>
              <w:t>Черные кораллы:</w:t>
            </w:r>
          </w:p>
        </w:tc>
      </w:tr>
      <w:tr w:rsidR="007037BA" w14:paraId="60C1FF2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899095D" w14:textId="77777777" w:rsidR="007037BA" w:rsidRDefault="007037BA">
            <w:pPr>
              <w:pStyle w:val="ConsPlusNormal"/>
            </w:pPr>
          </w:p>
        </w:tc>
        <w:tc>
          <w:tcPr>
            <w:tcW w:w="3798" w:type="dxa"/>
            <w:tcBorders>
              <w:top w:val="nil"/>
              <w:left w:val="nil"/>
              <w:bottom w:val="nil"/>
              <w:right w:val="nil"/>
            </w:tcBorders>
          </w:tcPr>
          <w:p w14:paraId="4209069B" w14:textId="77777777" w:rsidR="007037BA" w:rsidRDefault="007037BA">
            <w:pPr>
              <w:pStyle w:val="ConsPlusNormal"/>
              <w:ind w:left="283"/>
              <w:jc w:val="both"/>
            </w:pPr>
            <w:r>
              <w:t>ANTIPATHARIA spp.</w:t>
            </w:r>
          </w:p>
        </w:tc>
        <w:tc>
          <w:tcPr>
            <w:tcW w:w="1304" w:type="dxa"/>
            <w:tcBorders>
              <w:top w:val="nil"/>
              <w:left w:val="nil"/>
              <w:bottom w:val="nil"/>
              <w:right w:val="nil"/>
            </w:tcBorders>
          </w:tcPr>
          <w:p w14:paraId="6F4F4FA2" w14:textId="77777777" w:rsidR="007037BA" w:rsidRDefault="007037BA">
            <w:pPr>
              <w:pStyle w:val="ConsPlusNormal"/>
              <w:jc w:val="center"/>
            </w:pPr>
            <w:r>
              <w:t>II</w:t>
            </w:r>
          </w:p>
        </w:tc>
        <w:tc>
          <w:tcPr>
            <w:tcW w:w="3402" w:type="dxa"/>
            <w:tcBorders>
              <w:top w:val="nil"/>
              <w:left w:val="nil"/>
              <w:bottom w:val="nil"/>
              <w:right w:val="nil"/>
            </w:tcBorders>
          </w:tcPr>
          <w:p w14:paraId="50AEE632" w14:textId="77777777" w:rsidR="007037BA" w:rsidRDefault="007037BA">
            <w:pPr>
              <w:pStyle w:val="ConsPlusNormal"/>
              <w:jc w:val="both"/>
            </w:pPr>
            <w:r>
              <w:t xml:space="preserve">ЧЕРНЫЕ КОРАЛЛЫ (все </w:t>
            </w:r>
            <w:r>
              <w:lastRenderedPageBreak/>
              <w:t>виды)</w:t>
            </w:r>
          </w:p>
        </w:tc>
      </w:tr>
      <w:tr w:rsidR="007037BA" w14:paraId="71AC707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675A96" w14:textId="77777777" w:rsidR="007037BA" w:rsidRDefault="007037BA">
            <w:pPr>
              <w:pStyle w:val="ConsPlusNormal"/>
              <w:jc w:val="center"/>
              <w:outlineLvl w:val="4"/>
            </w:pPr>
            <w:r>
              <w:lastRenderedPageBreak/>
              <w:t>76.</w:t>
            </w:r>
          </w:p>
        </w:tc>
        <w:tc>
          <w:tcPr>
            <w:tcW w:w="3798" w:type="dxa"/>
            <w:tcBorders>
              <w:top w:val="nil"/>
              <w:left w:val="nil"/>
              <w:bottom w:val="nil"/>
              <w:right w:val="nil"/>
            </w:tcBorders>
          </w:tcPr>
          <w:p w14:paraId="510ADBEC" w14:textId="77777777" w:rsidR="007037BA" w:rsidRDefault="007037BA">
            <w:pPr>
              <w:pStyle w:val="ConsPlusNormal"/>
              <w:ind w:left="283"/>
              <w:jc w:val="both"/>
            </w:pPr>
            <w:r>
              <w:t>GORGONACEAE</w:t>
            </w:r>
          </w:p>
        </w:tc>
        <w:tc>
          <w:tcPr>
            <w:tcW w:w="1304" w:type="dxa"/>
            <w:tcBorders>
              <w:top w:val="nil"/>
              <w:left w:val="nil"/>
              <w:bottom w:val="nil"/>
              <w:right w:val="nil"/>
            </w:tcBorders>
          </w:tcPr>
          <w:p w14:paraId="28A3C5C0" w14:textId="77777777" w:rsidR="007037BA" w:rsidRDefault="007037BA">
            <w:pPr>
              <w:pStyle w:val="ConsPlusNormal"/>
            </w:pPr>
          </w:p>
        </w:tc>
        <w:tc>
          <w:tcPr>
            <w:tcW w:w="3402" w:type="dxa"/>
            <w:tcBorders>
              <w:top w:val="nil"/>
              <w:left w:val="nil"/>
              <w:bottom w:val="nil"/>
              <w:right w:val="nil"/>
            </w:tcBorders>
          </w:tcPr>
          <w:p w14:paraId="2DE62880" w14:textId="77777777" w:rsidR="007037BA" w:rsidRDefault="007037BA">
            <w:pPr>
              <w:pStyle w:val="ConsPlusNormal"/>
              <w:jc w:val="both"/>
            </w:pPr>
            <w:r>
              <w:t>ГОРГОНАРИЕВЫЕ</w:t>
            </w:r>
          </w:p>
        </w:tc>
      </w:tr>
      <w:tr w:rsidR="007037BA" w14:paraId="3A23E380"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F64823D" w14:textId="77777777" w:rsidR="007037BA" w:rsidRDefault="007037BA">
            <w:pPr>
              <w:pStyle w:val="ConsPlusNormal"/>
              <w:jc w:val="center"/>
            </w:pPr>
            <w:r>
              <w:t>1)</w:t>
            </w:r>
          </w:p>
        </w:tc>
        <w:tc>
          <w:tcPr>
            <w:tcW w:w="3798" w:type="dxa"/>
            <w:tcBorders>
              <w:top w:val="nil"/>
              <w:left w:val="nil"/>
              <w:bottom w:val="nil"/>
              <w:right w:val="nil"/>
            </w:tcBorders>
          </w:tcPr>
          <w:p w14:paraId="4DE550BA" w14:textId="77777777" w:rsidR="007037BA" w:rsidRDefault="007037BA">
            <w:pPr>
              <w:pStyle w:val="ConsPlusNormal"/>
              <w:ind w:left="283"/>
              <w:jc w:val="both"/>
            </w:pPr>
            <w:r>
              <w:t>Coralliidae</w:t>
            </w:r>
          </w:p>
          <w:p w14:paraId="7156BF11" w14:textId="77777777" w:rsidR="007037BA" w:rsidRDefault="007037BA">
            <w:pPr>
              <w:pStyle w:val="ConsPlusNormal"/>
              <w:ind w:left="283"/>
              <w:jc w:val="both"/>
            </w:pPr>
            <w:r>
              <w:t>Red and pink corals:</w:t>
            </w:r>
          </w:p>
        </w:tc>
        <w:tc>
          <w:tcPr>
            <w:tcW w:w="1304" w:type="dxa"/>
            <w:tcBorders>
              <w:top w:val="nil"/>
              <w:left w:val="nil"/>
              <w:bottom w:val="nil"/>
              <w:right w:val="nil"/>
            </w:tcBorders>
          </w:tcPr>
          <w:p w14:paraId="27ECE4AA" w14:textId="77777777" w:rsidR="007037BA" w:rsidRDefault="007037BA">
            <w:pPr>
              <w:pStyle w:val="ConsPlusNormal"/>
            </w:pPr>
          </w:p>
        </w:tc>
        <w:tc>
          <w:tcPr>
            <w:tcW w:w="3402" w:type="dxa"/>
            <w:tcBorders>
              <w:top w:val="nil"/>
              <w:left w:val="nil"/>
              <w:bottom w:val="nil"/>
              <w:right w:val="nil"/>
            </w:tcBorders>
          </w:tcPr>
          <w:p w14:paraId="460D2067" w14:textId="77777777" w:rsidR="007037BA" w:rsidRDefault="007037BA">
            <w:pPr>
              <w:pStyle w:val="ConsPlusNormal"/>
              <w:jc w:val="both"/>
            </w:pPr>
            <w:r>
              <w:t>Горгонарии</w:t>
            </w:r>
          </w:p>
          <w:p w14:paraId="00A0F6AC" w14:textId="77777777" w:rsidR="007037BA" w:rsidRDefault="007037BA">
            <w:pPr>
              <w:pStyle w:val="ConsPlusNormal"/>
              <w:jc w:val="both"/>
            </w:pPr>
            <w:r>
              <w:t>Красные и розовые кораллы:</w:t>
            </w:r>
          </w:p>
        </w:tc>
      </w:tr>
      <w:tr w:rsidR="007037BA" w14:paraId="4877BA8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DDB7621" w14:textId="77777777" w:rsidR="007037BA" w:rsidRDefault="007037BA">
            <w:pPr>
              <w:pStyle w:val="ConsPlusNormal"/>
            </w:pPr>
          </w:p>
        </w:tc>
        <w:tc>
          <w:tcPr>
            <w:tcW w:w="3798" w:type="dxa"/>
            <w:tcBorders>
              <w:top w:val="nil"/>
              <w:left w:val="nil"/>
              <w:bottom w:val="nil"/>
              <w:right w:val="nil"/>
            </w:tcBorders>
          </w:tcPr>
          <w:p w14:paraId="374F79A6" w14:textId="77777777" w:rsidR="007037BA" w:rsidRDefault="007037BA">
            <w:pPr>
              <w:pStyle w:val="ConsPlusNormal"/>
              <w:ind w:left="283"/>
              <w:jc w:val="both"/>
            </w:pPr>
            <w:r>
              <w:t>Corallium elatius (China)</w:t>
            </w:r>
          </w:p>
        </w:tc>
        <w:tc>
          <w:tcPr>
            <w:tcW w:w="1304" w:type="dxa"/>
            <w:tcBorders>
              <w:top w:val="nil"/>
              <w:left w:val="nil"/>
              <w:bottom w:val="nil"/>
              <w:right w:val="nil"/>
            </w:tcBorders>
          </w:tcPr>
          <w:p w14:paraId="7EFAAED7" w14:textId="77777777" w:rsidR="007037BA" w:rsidRDefault="007037BA">
            <w:pPr>
              <w:pStyle w:val="ConsPlusNormal"/>
              <w:jc w:val="center"/>
            </w:pPr>
            <w:r>
              <w:t>III</w:t>
            </w:r>
          </w:p>
        </w:tc>
        <w:tc>
          <w:tcPr>
            <w:tcW w:w="3402" w:type="dxa"/>
            <w:tcBorders>
              <w:top w:val="nil"/>
              <w:left w:val="nil"/>
              <w:bottom w:val="nil"/>
              <w:right w:val="nil"/>
            </w:tcBorders>
          </w:tcPr>
          <w:p w14:paraId="721270A1" w14:textId="77777777" w:rsidR="007037BA" w:rsidRDefault="007037BA">
            <w:pPr>
              <w:pStyle w:val="ConsPlusNormal"/>
              <w:jc w:val="both"/>
            </w:pPr>
            <w:r>
              <w:t>Коралл вино-красный (Китай)</w:t>
            </w:r>
          </w:p>
        </w:tc>
      </w:tr>
      <w:tr w:rsidR="007037BA" w14:paraId="0B3B9FEF"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43B0E54" w14:textId="77777777" w:rsidR="007037BA" w:rsidRDefault="007037BA">
            <w:pPr>
              <w:pStyle w:val="ConsPlusNormal"/>
            </w:pPr>
          </w:p>
        </w:tc>
        <w:tc>
          <w:tcPr>
            <w:tcW w:w="3798" w:type="dxa"/>
            <w:tcBorders>
              <w:top w:val="nil"/>
              <w:left w:val="nil"/>
              <w:bottom w:val="nil"/>
              <w:right w:val="nil"/>
            </w:tcBorders>
          </w:tcPr>
          <w:p w14:paraId="58A18514" w14:textId="77777777" w:rsidR="007037BA" w:rsidRDefault="007037BA">
            <w:pPr>
              <w:pStyle w:val="ConsPlusNormal"/>
              <w:ind w:left="283"/>
              <w:jc w:val="both"/>
            </w:pPr>
            <w:r>
              <w:t>Corallium japonicum (China)</w:t>
            </w:r>
          </w:p>
        </w:tc>
        <w:tc>
          <w:tcPr>
            <w:tcW w:w="1304" w:type="dxa"/>
            <w:tcBorders>
              <w:top w:val="nil"/>
              <w:left w:val="nil"/>
              <w:bottom w:val="nil"/>
              <w:right w:val="nil"/>
            </w:tcBorders>
          </w:tcPr>
          <w:p w14:paraId="477B44EE" w14:textId="77777777" w:rsidR="007037BA" w:rsidRDefault="007037BA">
            <w:pPr>
              <w:pStyle w:val="ConsPlusNormal"/>
              <w:jc w:val="center"/>
            </w:pPr>
            <w:r>
              <w:t>III</w:t>
            </w:r>
          </w:p>
        </w:tc>
        <w:tc>
          <w:tcPr>
            <w:tcW w:w="3402" w:type="dxa"/>
            <w:tcBorders>
              <w:top w:val="nil"/>
              <w:left w:val="nil"/>
              <w:bottom w:val="nil"/>
              <w:right w:val="nil"/>
            </w:tcBorders>
          </w:tcPr>
          <w:p w14:paraId="5F10312E" w14:textId="77777777" w:rsidR="007037BA" w:rsidRDefault="007037BA">
            <w:pPr>
              <w:pStyle w:val="ConsPlusNormal"/>
              <w:jc w:val="both"/>
            </w:pPr>
            <w:r>
              <w:t>Коралл японский (Китай)</w:t>
            </w:r>
          </w:p>
        </w:tc>
      </w:tr>
      <w:tr w:rsidR="007037BA" w14:paraId="1174C91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9734EB9" w14:textId="77777777" w:rsidR="007037BA" w:rsidRDefault="007037BA">
            <w:pPr>
              <w:pStyle w:val="ConsPlusNormal"/>
            </w:pPr>
          </w:p>
        </w:tc>
        <w:tc>
          <w:tcPr>
            <w:tcW w:w="3798" w:type="dxa"/>
            <w:tcBorders>
              <w:top w:val="nil"/>
              <w:left w:val="nil"/>
              <w:bottom w:val="nil"/>
              <w:right w:val="nil"/>
            </w:tcBorders>
          </w:tcPr>
          <w:p w14:paraId="279FB9D8" w14:textId="77777777" w:rsidR="007037BA" w:rsidRDefault="007037BA">
            <w:pPr>
              <w:pStyle w:val="ConsPlusNormal"/>
              <w:ind w:left="283"/>
              <w:jc w:val="both"/>
            </w:pPr>
            <w:r>
              <w:t>Corallium konjoi (China)</w:t>
            </w:r>
          </w:p>
        </w:tc>
        <w:tc>
          <w:tcPr>
            <w:tcW w:w="1304" w:type="dxa"/>
            <w:tcBorders>
              <w:top w:val="nil"/>
              <w:left w:val="nil"/>
              <w:bottom w:val="nil"/>
              <w:right w:val="nil"/>
            </w:tcBorders>
          </w:tcPr>
          <w:p w14:paraId="35A95482" w14:textId="77777777" w:rsidR="007037BA" w:rsidRDefault="007037BA">
            <w:pPr>
              <w:pStyle w:val="ConsPlusNormal"/>
              <w:jc w:val="center"/>
            </w:pPr>
            <w:r>
              <w:t>III</w:t>
            </w:r>
          </w:p>
        </w:tc>
        <w:tc>
          <w:tcPr>
            <w:tcW w:w="3402" w:type="dxa"/>
            <w:tcBorders>
              <w:top w:val="nil"/>
              <w:left w:val="nil"/>
              <w:bottom w:val="nil"/>
              <w:right w:val="nil"/>
            </w:tcBorders>
          </w:tcPr>
          <w:p w14:paraId="3C1BCC2E" w14:textId="77777777" w:rsidR="007037BA" w:rsidRDefault="007037BA">
            <w:pPr>
              <w:pStyle w:val="ConsPlusNormal"/>
              <w:jc w:val="both"/>
            </w:pPr>
            <w:r>
              <w:t>Коралл белый (Китай)</w:t>
            </w:r>
          </w:p>
        </w:tc>
      </w:tr>
      <w:tr w:rsidR="007037BA" w14:paraId="4ACCF05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48536307" w14:textId="77777777" w:rsidR="007037BA" w:rsidRDefault="007037BA">
            <w:pPr>
              <w:pStyle w:val="ConsPlusNormal"/>
            </w:pPr>
          </w:p>
        </w:tc>
        <w:tc>
          <w:tcPr>
            <w:tcW w:w="3798" w:type="dxa"/>
            <w:tcBorders>
              <w:top w:val="nil"/>
              <w:left w:val="nil"/>
              <w:bottom w:val="nil"/>
              <w:right w:val="nil"/>
            </w:tcBorders>
          </w:tcPr>
          <w:p w14:paraId="420ADE0E" w14:textId="77777777" w:rsidR="007037BA" w:rsidRDefault="007037BA">
            <w:pPr>
              <w:pStyle w:val="ConsPlusNormal"/>
              <w:ind w:left="283"/>
              <w:jc w:val="both"/>
            </w:pPr>
            <w:r>
              <w:t>Corallium secundum (China)</w:t>
            </w:r>
          </w:p>
        </w:tc>
        <w:tc>
          <w:tcPr>
            <w:tcW w:w="1304" w:type="dxa"/>
            <w:tcBorders>
              <w:top w:val="nil"/>
              <w:left w:val="nil"/>
              <w:bottom w:val="nil"/>
              <w:right w:val="nil"/>
            </w:tcBorders>
          </w:tcPr>
          <w:p w14:paraId="35F5A91C" w14:textId="77777777" w:rsidR="007037BA" w:rsidRDefault="007037BA">
            <w:pPr>
              <w:pStyle w:val="ConsPlusNormal"/>
              <w:jc w:val="center"/>
            </w:pPr>
            <w:r>
              <w:t>III</w:t>
            </w:r>
          </w:p>
        </w:tc>
        <w:tc>
          <w:tcPr>
            <w:tcW w:w="3402" w:type="dxa"/>
            <w:tcBorders>
              <w:top w:val="nil"/>
              <w:left w:val="nil"/>
              <w:bottom w:val="nil"/>
              <w:right w:val="nil"/>
            </w:tcBorders>
          </w:tcPr>
          <w:p w14:paraId="2C6571D6" w14:textId="77777777" w:rsidR="007037BA" w:rsidRDefault="007037BA">
            <w:pPr>
              <w:pStyle w:val="ConsPlusNormal"/>
              <w:jc w:val="both"/>
            </w:pPr>
            <w:r>
              <w:t>Коралл розовый (Китай)</w:t>
            </w:r>
          </w:p>
        </w:tc>
      </w:tr>
      <w:tr w:rsidR="007037BA" w14:paraId="5200C33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32D0C07" w14:textId="77777777" w:rsidR="007037BA" w:rsidRDefault="007037BA">
            <w:pPr>
              <w:pStyle w:val="ConsPlusNormal"/>
              <w:jc w:val="center"/>
              <w:outlineLvl w:val="4"/>
            </w:pPr>
            <w:r>
              <w:t>77.</w:t>
            </w:r>
          </w:p>
        </w:tc>
        <w:tc>
          <w:tcPr>
            <w:tcW w:w="3798" w:type="dxa"/>
            <w:tcBorders>
              <w:top w:val="nil"/>
              <w:left w:val="nil"/>
              <w:bottom w:val="nil"/>
              <w:right w:val="nil"/>
            </w:tcBorders>
          </w:tcPr>
          <w:p w14:paraId="62333AE3" w14:textId="77777777" w:rsidR="007037BA" w:rsidRDefault="007037BA">
            <w:pPr>
              <w:pStyle w:val="ConsPlusNormal"/>
              <w:ind w:left="283"/>
              <w:jc w:val="both"/>
            </w:pPr>
            <w:r>
              <w:t>HELIOPORACEA</w:t>
            </w:r>
          </w:p>
        </w:tc>
        <w:tc>
          <w:tcPr>
            <w:tcW w:w="1304" w:type="dxa"/>
            <w:tcBorders>
              <w:top w:val="nil"/>
              <w:left w:val="nil"/>
              <w:bottom w:val="nil"/>
              <w:right w:val="nil"/>
            </w:tcBorders>
          </w:tcPr>
          <w:p w14:paraId="62670834" w14:textId="77777777" w:rsidR="007037BA" w:rsidRDefault="007037BA">
            <w:pPr>
              <w:pStyle w:val="ConsPlusNormal"/>
            </w:pPr>
          </w:p>
        </w:tc>
        <w:tc>
          <w:tcPr>
            <w:tcW w:w="3402" w:type="dxa"/>
            <w:tcBorders>
              <w:top w:val="nil"/>
              <w:left w:val="nil"/>
              <w:bottom w:val="nil"/>
              <w:right w:val="nil"/>
            </w:tcBorders>
          </w:tcPr>
          <w:p w14:paraId="25B2A8C1" w14:textId="77777777" w:rsidR="007037BA" w:rsidRDefault="007037BA">
            <w:pPr>
              <w:pStyle w:val="ConsPlusNormal"/>
              <w:jc w:val="both"/>
            </w:pPr>
            <w:r>
              <w:t>ГОЛУБЫЕ КОРАЛЛЫ</w:t>
            </w:r>
          </w:p>
        </w:tc>
      </w:tr>
      <w:tr w:rsidR="007037BA" w14:paraId="6851F4A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24ECDCF" w14:textId="77777777" w:rsidR="007037BA" w:rsidRDefault="007037BA">
            <w:pPr>
              <w:pStyle w:val="ConsPlusNormal"/>
              <w:jc w:val="center"/>
            </w:pPr>
            <w:r>
              <w:t>1)</w:t>
            </w:r>
          </w:p>
        </w:tc>
        <w:tc>
          <w:tcPr>
            <w:tcW w:w="3798" w:type="dxa"/>
            <w:tcBorders>
              <w:top w:val="nil"/>
              <w:left w:val="nil"/>
              <w:bottom w:val="nil"/>
              <w:right w:val="nil"/>
            </w:tcBorders>
          </w:tcPr>
          <w:p w14:paraId="243A3F17" w14:textId="77777777" w:rsidR="007037BA" w:rsidRDefault="007037BA">
            <w:pPr>
              <w:pStyle w:val="ConsPlusNormal"/>
              <w:ind w:left="283"/>
              <w:jc w:val="both"/>
            </w:pPr>
            <w:r>
              <w:t>Helioporidae</w:t>
            </w:r>
          </w:p>
          <w:p w14:paraId="6993145F" w14:textId="77777777" w:rsidR="007037BA" w:rsidRDefault="007037BA">
            <w:pPr>
              <w:pStyle w:val="ConsPlusNormal"/>
              <w:ind w:left="283"/>
              <w:jc w:val="both"/>
            </w:pPr>
            <w:r>
              <w:t>Blue corals:</w:t>
            </w:r>
          </w:p>
        </w:tc>
        <w:tc>
          <w:tcPr>
            <w:tcW w:w="1304" w:type="dxa"/>
            <w:tcBorders>
              <w:top w:val="nil"/>
              <w:left w:val="nil"/>
              <w:bottom w:val="nil"/>
              <w:right w:val="nil"/>
            </w:tcBorders>
          </w:tcPr>
          <w:p w14:paraId="4A816823" w14:textId="77777777" w:rsidR="007037BA" w:rsidRDefault="007037BA">
            <w:pPr>
              <w:pStyle w:val="ConsPlusNormal"/>
            </w:pPr>
          </w:p>
        </w:tc>
        <w:tc>
          <w:tcPr>
            <w:tcW w:w="3402" w:type="dxa"/>
            <w:tcBorders>
              <w:top w:val="nil"/>
              <w:left w:val="nil"/>
              <w:bottom w:val="nil"/>
              <w:right w:val="nil"/>
            </w:tcBorders>
          </w:tcPr>
          <w:p w14:paraId="6184E892" w14:textId="77777777" w:rsidR="007037BA" w:rsidRDefault="007037BA">
            <w:pPr>
              <w:pStyle w:val="ConsPlusNormal"/>
              <w:jc w:val="both"/>
            </w:pPr>
            <w:r>
              <w:t>Голубые кораллы</w:t>
            </w:r>
          </w:p>
          <w:p w14:paraId="42DB0B6C" w14:textId="77777777" w:rsidR="007037BA" w:rsidRDefault="007037BA">
            <w:pPr>
              <w:pStyle w:val="ConsPlusNormal"/>
              <w:jc w:val="both"/>
            </w:pPr>
            <w:r>
              <w:t>Синие кораллы:</w:t>
            </w:r>
          </w:p>
        </w:tc>
      </w:tr>
      <w:tr w:rsidR="007037BA" w14:paraId="3FAFB1D4"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B241412" w14:textId="77777777" w:rsidR="007037BA" w:rsidRDefault="007037BA">
            <w:pPr>
              <w:pStyle w:val="ConsPlusNormal"/>
            </w:pPr>
          </w:p>
        </w:tc>
        <w:tc>
          <w:tcPr>
            <w:tcW w:w="3798" w:type="dxa"/>
            <w:tcBorders>
              <w:top w:val="nil"/>
              <w:left w:val="nil"/>
              <w:bottom w:val="nil"/>
              <w:right w:val="nil"/>
            </w:tcBorders>
          </w:tcPr>
          <w:p w14:paraId="2222C91D" w14:textId="77777777" w:rsidR="007037BA" w:rsidRDefault="007037BA">
            <w:pPr>
              <w:pStyle w:val="ConsPlusNormal"/>
              <w:ind w:left="283"/>
              <w:jc w:val="both"/>
            </w:pPr>
            <w:r>
              <w:t>Helioporidae spp. (includes only the species Heliopora coerulea. Fossils are not subject to the provisions of the Convention)</w:t>
            </w:r>
          </w:p>
        </w:tc>
        <w:tc>
          <w:tcPr>
            <w:tcW w:w="1304" w:type="dxa"/>
            <w:tcBorders>
              <w:top w:val="nil"/>
              <w:left w:val="nil"/>
              <w:bottom w:val="nil"/>
              <w:right w:val="nil"/>
            </w:tcBorders>
          </w:tcPr>
          <w:p w14:paraId="2B8A1775" w14:textId="77777777" w:rsidR="007037BA" w:rsidRDefault="007037BA">
            <w:pPr>
              <w:pStyle w:val="ConsPlusNormal"/>
              <w:jc w:val="center"/>
            </w:pPr>
            <w:r>
              <w:t>II</w:t>
            </w:r>
          </w:p>
        </w:tc>
        <w:tc>
          <w:tcPr>
            <w:tcW w:w="3402" w:type="dxa"/>
            <w:tcBorders>
              <w:top w:val="nil"/>
              <w:left w:val="nil"/>
              <w:bottom w:val="nil"/>
              <w:right w:val="nil"/>
            </w:tcBorders>
          </w:tcPr>
          <w:p w14:paraId="6BB2A6A3" w14:textId="77777777" w:rsidR="007037BA" w:rsidRDefault="007037BA">
            <w:pPr>
              <w:pStyle w:val="ConsPlusNormal"/>
              <w:jc w:val="both"/>
            </w:pPr>
            <w:r>
              <w:t xml:space="preserve">Голубой коралл (все виды) (включает только виды Heliopora coerulea. Окаменелости не подпадают под действие </w:t>
            </w:r>
            <w:hyperlink r:id="rId412">
              <w:r>
                <w:rPr>
                  <w:color w:val="0000FF"/>
                </w:rPr>
                <w:t>СИТЕС</w:t>
              </w:r>
            </w:hyperlink>
            <w:r>
              <w:t>)</w:t>
            </w:r>
          </w:p>
        </w:tc>
      </w:tr>
      <w:tr w:rsidR="007037BA" w14:paraId="41E86E6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5245DA2C" w14:textId="77777777" w:rsidR="007037BA" w:rsidRDefault="007037BA">
            <w:pPr>
              <w:pStyle w:val="ConsPlusNormal"/>
              <w:jc w:val="center"/>
              <w:outlineLvl w:val="4"/>
            </w:pPr>
            <w:r>
              <w:t>78.</w:t>
            </w:r>
          </w:p>
        </w:tc>
        <w:tc>
          <w:tcPr>
            <w:tcW w:w="3798" w:type="dxa"/>
            <w:tcBorders>
              <w:top w:val="nil"/>
              <w:left w:val="nil"/>
              <w:bottom w:val="nil"/>
              <w:right w:val="nil"/>
            </w:tcBorders>
          </w:tcPr>
          <w:p w14:paraId="5CCFA0C0" w14:textId="77777777" w:rsidR="007037BA" w:rsidRDefault="007037BA">
            <w:pPr>
              <w:pStyle w:val="ConsPlusNormal"/>
              <w:ind w:left="283"/>
              <w:jc w:val="both"/>
            </w:pPr>
            <w:r>
              <w:t>SCLERACTINIA</w:t>
            </w:r>
          </w:p>
        </w:tc>
        <w:tc>
          <w:tcPr>
            <w:tcW w:w="1304" w:type="dxa"/>
            <w:tcBorders>
              <w:top w:val="nil"/>
              <w:left w:val="nil"/>
              <w:bottom w:val="nil"/>
              <w:right w:val="nil"/>
            </w:tcBorders>
          </w:tcPr>
          <w:p w14:paraId="2456CCA1" w14:textId="77777777" w:rsidR="007037BA" w:rsidRDefault="007037BA">
            <w:pPr>
              <w:pStyle w:val="ConsPlusNormal"/>
            </w:pPr>
          </w:p>
        </w:tc>
        <w:tc>
          <w:tcPr>
            <w:tcW w:w="3402" w:type="dxa"/>
            <w:tcBorders>
              <w:top w:val="nil"/>
              <w:left w:val="nil"/>
              <w:bottom w:val="nil"/>
              <w:right w:val="nil"/>
            </w:tcBorders>
          </w:tcPr>
          <w:p w14:paraId="30F4FF07" w14:textId="77777777" w:rsidR="007037BA" w:rsidRDefault="007037BA">
            <w:pPr>
              <w:pStyle w:val="ConsPlusNormal"/>
              <w:jc w:val="both"/>
            </w:pPr>
            <w:r>
              <w:t>МАДРЕПОРОВЫЕ КОРАЛЛЫ, СКЛЕРАКТИНИИ</w:t>
            </w:r>
          </w:p>
        </w:tc>
      </w:tr>
      <w:tr w:rsidR="007037BA" w14:paraId="1955067D"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CE074D6" w14:textId="77777777" w:rsidR="007037BA" w:rsidRDefault="007037BA">
            <w:pPr>
              <w:pStyle w:val="ConsPlusNormal"/>
            </w:pPr>
          </w:p>
        </w:tc>
        <w:tc>
          <w:tcPr>
            <w:tcW w:w="3798" w:type="dxa"/>
            <w:tcBorders>
              <w:top w:val="nil"/>
              <w:left w:val="nil"/>
              <w:bottom w:val="nil"/>
              <w:right w:val="nil"/>
            </w:tcBorders>
          </w:tcPr>
          <w:p w14:paraId="19EEDC2F" w14:textId="77777777" w:rsidR="007037BA" w:rsidRDefault="007037BA">
            <w:pPr>
              <w:pStyle w:val="ConsPlusNormal"/>
              <w:ind w:left="283"/>
              <w:jc w:val="both"/>
            </w:pPr>
            <w:r>
              <w:t>Stony corals:</w:t>
            </w:r>
          </w:p>
        </w:tc>
        <w:tc>
          <w:tcPr>
            <w:tcW w:w="1304" w:type="dxa"/>
            <w:tcBorders>
              <w:top w:val="nil"/>
              <w:left w:val="nil"/>
              <w:bottom w:val="nil"/>
              <w:right w:val="nil"/>
            </w:tcBorders>
          </w:tcPr>
          <w:p w14:paraId="7B81B184" w14:textId="77777777" w:rsidR="007037BA" w:rsidRDefault="007037BA">
            <w:pPr>
              <w:pStyle w:val="ConsPlusNormal"/>
            </w:pPr>
          </w:p>
        </w:tc>
        <w:tc>
          <w:tcPr>
            <w:tcW w:w="3402" w:type="dxa"/>
            <w:tcBorders>
              <w:top w:val="nil"/>
              <w:left w:val="nil"/>
              <w:bottom w:val="nil"/>
              <w:right w:val="nil"/>
            </w:tcBorders>
          </w:tcPr>
          <w:p w14:paraId="398408DE" w14:textId="77777777" w:rsidR="007037BA" w:rsidRDefault="007037BA">
            <w:pPr>
              <w:pStyle w:val="ConsPlusNormal"/>
              <w:jc w:val="both"/>
            </w:pPr>
            <w:r>
              <w:t>Мадрепоровые кораллы:</w:t>
            </w:r>
          </w:p>
        </w:tc>
      </w:tr>
      <w:tr w:rsidR="007037BA" w14:paraId="56132C9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6DE6BB14" w14:textId="77777777" w:rsidR="007037BA" w:rsidRDefault="007037BA">
            <w:pPr>
              <w:pStyle w:val="ConsPlusNormal"/>
            </w:pPr>
          </w:p>
        </w:tc>
        <w:tc>
          <w:tcPr>
            <w:tcW w:w="3798" w:type="dxa"/>
            <w:tcBorders>
              <w:top w:val="nil"/>
              <w:left w:val="nil"/>
              <w:bottom w:val="nil"/>
              <w:right w:val="nil"/>
            </w:tcBorders>
          </w:tcPr>
          <w:p w14:paraId="47A3EE05" w14:textId="77777777" w:rsidR="007037BA" w:rsidRDefault="007037BA">
            <w:pPr>
              <w:pStyle w:val="ConsPlusNormal"/>
              <w:ind w:left="283"/>
              <w:jc w:val="both"/>
            </w:pPr>
            <w:r>
              <w:t>SCLERACTINIA spp. (Fossils are not subject to the provisions of the Convention)</w:t>
            </w:r>
          </w:p>
        </w:tc>
        <w:tc>
          <w:tcPr>
            <w:tcW w:w="1304" w:type="dxa"/>
            <w:tcBorders>
              <w:top w:val="nil"/>
              <w:left w:val="nil"/>
              <w:bottom w:val="nil"/>
              <w:right w:val="nil"/>
            </w:tcBorders>
          </w:tcPr>
          <w:p w14:paraId="76EF041D" w14:textId="77777777" w:rsidR="007037BA" w:rsidRDefault="007037BA">
            <w:pPr>
              <w:pStyle w:val="ConsPlusNormal"/>
              <w:jc w:val="center"/>
            </w:pPr>
            <w:r>
              <w:t>II</w:t>
            </w:r>
          </w:p>
        </w:tc>
        <w:tc>
          <w:tcPr>
            <w:tcW w:w="3402" w:type="dxa"/>
            <w:tcBorders>
              <w:top w:val="nil"/>
              <w:left w:val="nil"/>
              <w:bottom w:val="nil"/>
              <w:right w:val="nil"/>
            </w:tcBorders>
          </w:tcPr>
          <w:p w14:paraId="4A7DC59E" w14:textId="77777777" w:rsidR="007037BA" w:rsidRDefault="007037BA">
            <w:pPr>
              <w:pStyle w:val="ConsPlusNormal"/>
              <w:jc w:val="both"/>
            </w:pPr>
            <w:r>
              <w:t xml:space="preserve">МАДРЕПОРОВЫЕ КОРАЛЛЫ (все виды) (окаменелости не подпадают под действие </w:t>
            </w:r>
            <w:hyperlink r:id="rId413">
              <w:r>
                <w:rPr>
                  <w:color w:val="0000FF"/>
                </w:rPr>
                <w:t>СИТЕС</w:t>
              </w:r>
            </w:hyperlink>
            <w:r>
              <w:t>)</w:t>
            </w:r>
          </w:p>
        </w:tc>
      </w:tr>
      <w:tr w:rsidR="007037BA" w14:paraId="75F34807"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8A38AA8" w14:textId="77777777" w:rsidR="007037BA" w:rsidRDefault="007037BA">
            <w:pPr>
              <w:pStyle w:val="ConsPlusNormal"/>
              <w:jc w:val="center"/>
              <w:outlineLvl w:val="4"/>
            </w:pPr>
            <w:r>
              <w:t>79.</w:t>
            </w:r>
          </w:p>
        </w:tc>
        <w:tc>
          <w:tcPr>
            <w:tcW w:w="3798" w:type="dxa"/>
            <w:tcBorders>
              <w:top w:val="nil"/>
              <w:left w:val="nil"/>
              <w:bottom w:val="nil"/>
              <w:right w:val="nil"/>
            </w:tcBorders>
          </w:tcPr>
          <w:p w14:paraId="750B2007" w14:textId="77777777" w:rsidR="007037BA" w:rsidRDefault="007037BA">
            <w:pPr>
              <w:pStyle w:val="ConsPlusNormal"/>
              <w:ind w:left="283"/>
              <w:jc w:val="both"/>
            </w:pPr>
            <w:r>
              <w:t>STOLONIFERA</w:t>
            </w:r>
          </w:p>
        </w:tc>
        <w:tc>
          <w:tcPr>
            <w:tcW w:w="1304" w:type="dxa"/>
            <w:tcBorders>
              <w:top w:val="nil"/>
              <w:left w:val="nil"/>
              <w:bottom w:val="nil"/>
              <w:right w:val="nil"/>
            </w:tcBorders>
          </w:tcPr>
          <w:p w14:paraId="46D893F2" w14:textId="77777777" w:rsidR="007037BA" w:rsidRDefault="007037BA">
            <w:pPr>
              <w:pStyle w:val="ConsPlusNormal"/>
            </w:pPr>
          </w:p>
        </w:tc>
        <w:tc>
          <w:tcPr>
            <w:tcW w:w="3402" w:type="dxa"/>
            <w:tcBorders>
              <w:top w:val="nil"/>
              <w:left w:val="nil"/>
              <w:bottom w:val="nil"/>
              <w:right w:val="nil"/>
            </w:tcBorders>
          </w:tcPr>
          <w:p w14:paraId="7DB077DD" w14:textId="77777777" w:rsidR="007037BA" w:rsidRDefault="007037BA">
            <w:pPr>
              <w:pStyle w:val="ConsPlusNormal"/>
              <w:jc w:val="both"/>
            </w:pPr>
            <w:r>
              <w:t>СТОЛОНИФЕРЫ</w:t>
            </w:r>
          </w:p>
        </w:tc>
      </w:tr>
      <w:tr w:rsidR="007037BA" w14:paraId="56E81833"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1F205E" w14:textId="77777777" w:rsidR="007037BA" w:rsidRDefault="007037BA">
            <w:pPr>
              <w:pStyle w:val="ConsPlusNormal"/>
              <w:jc w:val="center"/>
            </w:pPr>
            <w:r>
              <w:t>1)</w:t>
            </w:r>
          </w:p>
        </w:tc>
        <w:tc>
          <w:tcPr>
            <w:tcW w:w="3798" w:type="dxa"/>
            <w:tcBorders>
              <w:top w:val="nil"/>
              <w:left w:val="nil"/>
              <w:bottom w:val="nil"/>
              <w:right w:val="nil"/>
            </w:tcBorders>
          </w:tcPr>
          <w:p w14:paraId="7229784F" w14:textId="77777777" w:rsidR="007037BA" w:rsidRDefault="007037BA">
            <w:pPr>
              <w:pStyle w:val="ConsPlusNormal"/>
              <w:ind w:left="283"/>
              <w:jc w:val="both"/>
            </w:pPr>
            <w:r>
              <w:t>Tubiporidae</w:t>
            </w:r>
          </w:p>
          <w:p w14:paraId="3BF95773" w14:textId="77777777" w:rsidR="007037BA" w:rsidRDefault="007037BA">
            <w:pPr>
              <w:pStyle w:val="ConsPlusNormal"/>
              <w:ind w:left="283"/>
              <w:jc w:val="both"/>
            </w:pPr>
            <w:r>
              <w:t>Organ-pipe corals:</w:t>
            </w:r>
          </w:p>
        </w:tc>
        <w:tc>
          <w:tcPr>
            <w:tcW w:w="1304" w:type="dxa"/>
            <w:tcBorders>
              <w:top w:val="nil"/>
              <w:left w:val="nil"/>
              <w:bottom w:val="nil"/>
              <w:right w:val="nil"/>
            </w:tcBorders>
          </w:tcPr>
          <w:p w14:paraId="679CAE37" w14:textId="77777777" w:rsidR="007037BA" w:rsidRDefault="007037BA">
            <w:pPr>
              <w:pStyle w:val="ConsPlusNormal"/>
            </w:pPr>
          </w:p>
        </w:tc>
        <w:tc>
          <w:tcPr>
            <w:tcW w:w="3402" w:type="dxa"/>
            <w:tcBorders>
              <w:top w:val="nil"/>
              <w:left w:val="nil"/>
              <w:bottom w:val="nil"/>
              <w:right w:val="nil"/>
            </w:tcBorders>
          </w:tcPr>
          <w:p w14:paraId="00D47336" w14:textId="77777777" w:rsidR="007037BA" w:rsidRDefault="007037BA">
            <w:pPr>
              <w:pStyle w:val="ConsPlusNormal"/>
              <w:jc w:val="both"/>
            </w:pPr>
            <w:r>
              <w:t>Тубипориды</w:t>
            </w:r>
          </w:p>
          <w:p w14:paraId="7154A26D" w14:textId="77777777" w:rsidR="007037BA" w:rsidRDefault="007037BA">
            <w:pPr>
              <w:pStyle w:val="ConsPlusNormal"/>
              <w:jc w:val="both"/>
            </w:pPr>
            <w:r>
              <w:t>Кораллы-органчики:</w:t>
            </w:r>
          </w:p>
        </w:tc>
      </w:tr>
      <w:tr w:rsidR="007037BA" w14:paraId="46B0DCF5"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0F5316C" w14:textId="77777777" w:rsidR="007037BA" w:rsidRDefault="007037BA">
            <w:pPr>
              <w:pStyle w:val="ConsPlusNormal"/>
            </w:pPr>
          </w:p>
        </w:tc>
        <w:tc>
          <w:tcPr>
            <w:tcW w:w="3798" w:type="dxa"/>
            <w:tcBorders>
              <w:top w:val="nil"/>
              <w:left w:val="nil"/>
              <w:bottom w:val="nil"/>
              <w:right w:val="nil"/>
            </w:tcBorders>
          </w:tcPr>
          <w:p w14:paraId="7975CE5A" w14:textId="77777777" w:rsidR="007037BA" w:rsidRDefault="007037BA">
            <w:pPr>
              <w:pStyle w:val="ConsPlusNormal"/>
              <w:ind w:left="283"/>
              <w:jc w:val="both"/>
            </w:pPr>
            <w:r>
              <w:t>Tubiporidae spp. (Fossils are not subject to the provisions of the Convention)</w:t>
            </w:r>
          </w:p>
        </w:tc>
        <w:tc>
          <w:tcPr>
            <w:tcW w:w="1304" w:type="dxa"/>
            <w:tcBorders>
              <w:top w:val="nil"/>
              <w:left w:val="nil"/>
              <w:bottom w:val="nil"/>
              <w:right w:val="nil"/>
            </w:tcBorders>
          </w:tcPr>
          <w:p w14:paraId="377A55E5" w14:textId="77777777" w:rsidR="007037BA" w:rsidRDefault="007037BA">
            <w:pPr>
              <w:pStyle w:val="ConsPlusNormal"/>
              <w:jc w:val="center"/>
            </w:pPr>
            <w:r>
              <w:t>II</w:t>
            </w:r>
          </w:p>
        </w:tc>
        <w:tc>
          <w:tcPr>
            <w:tcW w:w="3402" w:type="dxa"/>
            <w:tcBorders>
              <w:top w:val="nil"/>
              <w:left w:val="nil"/>
              <w:bottom w:val="nil"/>
              <w:right w:val="nil"/>
            </w:tcBorders>
          </w:tcPr>
          <w:p w14:paraId="6B3E0E20" w14:textId="77777777" w:rsidR="007037BA" w:rsidRDefault="007037BA">
            <w:pPr>
              <w:pStyle w:val="ConsPlusNormal"/>
              <w:jc w:val="both"/>
            </w:pPr>
            <w:r>
              <w:t xml:space="preserve">Тубипориды (все виды) (окаменелости не подпадают под действие </w:t>
            </w:r>
            <w:hyperlink r:id="rId414">
              <w:r>
                <w:rPr>
                  <w:color w:val="0000FF"/>
                </w:rPr>
                <w:t>СИТЕС</w:t>
              </w:r>
            </w:hyperlink>
            <w:r>
              <w:t>)</w:t>
            </w:r>
          </w:p>
        </w:tc>
      </w:tr>
      <w:tr w:rsidR="007037BA" w14:paraId="0151B81C"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0A197C3F" w14:textId="77777777" w:rsidR="007037BA" w:rsidRDefault="007037BA">
            <w:pPr>
              <w:pStyle w:val="ConsPlusNormal"/>
              <w:jc w:val="center"/>
              <w:outlineLvl w:val="3"/>
            </w:pPr>
            <w:r>
              <w:lastRenderedPageBreak/>
              <w:t>XVII.</w:t>
            </w:r>
          </w:p>
        </w:tc>
        <w:tc>
          <w:tcPr>
            <w:tcW w:w="3798" w:type="dxa"/>
            <w:tcBorders>
              <w:top w:val="nil"/>
              <w:left w:val="nil"/>
              <w:bottom w:val="nil"/>
              <w:right w:val="nil"/>
            </w:tcBorders>
          </w:tcPr>
          <w:p w14:paraId="0EC03D2E" w14:textId="77777777" w:rsidR="007037BA" w:rsidRDefault="007037BA">
            <w:pPr>
              <w:pStyle w:val="ConsPlusNormal"/>
              <w:jc w:val="both"/>
            </w:pPr>
            <w:r>
              <w:t>CLASS HYDROZOA</w:t>
            </w:r>
          </w:p>
          <w:p w14:paraId="7FF7BB57" w14:textId="77777777" w:rsidR="007037BA" w:rsidRDefault="007037BA">
            <w:pPr>
              <w:pStyle w:val="ConsPlusNormal"/>
              <w:jc w:val="both"/>
            </w:pPr>
            <w:r>
              <w:t>(SEE FERNS, FIRE CORALS AND STINGING MEDUSAE)</w:t>
            </w:r>
          </w:p>
        </w:tc>
        <w:tc>
          <w:tcPr>
            <w:tcW w:w="1304" w:type="dxa"/>
            <w:tcBorders>
              <w:top w:val="nil"/>
              <w:left w:val="nil"/>
              <w:bottom w:val="nil"/>
              <w:right w:val="nil"/>
            </w:tcBorders>
          </w:tcPr>
          <w:p w14:paraId="5DDAEA32" w14:textId="77777777" w:rsidR="007037BA" w:rsidRDefault="007037BA">
            <w:pPr>
              <w:pStyle w:val="ConsPlusNormal"/>
            </w:pPr>
          </w:p>
        </w:tc>
        <w:tc>
          <w:tcPr>
            <w:tcW w:w="3402" w:type="dxa"/>
            <w:tcBorders>
              <w:top w:val="nil"/>
              <w:left w:val="nil"/>
              <w:bottom w:val="nil"/>
              <w:right w:val="nil"/>
            </w:tcBorders>
          </w:tcPr>
          <w:p w14:paraId="32576817" w14:textId="77777777" w:rsidR="007037BA" w:rsidRDefault="007037BA">
            <w:pPr>
              <w:pStyle w:val="ConsPlusNormal"/>
              <w:jc w:val="both"/>
            </w:pPr>
            <w:r>
              <w:t>КЛАСС HYDROZOA</w:t>
            </w:r>
          </w:p>
          <w:p w14:paraId="5E4111B8" w14:textId="77777777" w:rsidR="007037BA" w:rsidRDefault="007037BA">
            <w:pPr>
              <w:pStyle w:val="ConsPlusNormal"/>
              <w:jc w:val="both"/>
            </w:pPr>
            <w:r>
              <w:t>(МОРСКОЙ ПАПОРОТНИК, ЖГУЧИЕ КОРАЛЛЫ И ЯДОВИТЫЕ МЕДУЗЫ)</w:t>
            </w:r>
          </w:p>
        </w:tc>
      </w:tr>
      <w:tr w:rsidR="007037BA" w14:paraId="20F925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3710ABBE" w14:textId="77777777" w:rsidR="007037BA" w:rsidRDefault="007037BA">
            <w:pPr>
              <w:pStyle w:val="ConsPlusNormal"/>
              <w:jc w:val="center"/>
              <w:outlineLvl w:val="4"/>
            </w:pPr>
            <w:r>
              <w:t>80.</w:t>
            </w:r>
          </w:p>
        </w:tc>
        <w:tc>
          <w:tcPr>
            <w:tcW w:w="3798" w:type="dxa"/>
            <w:tcBorders>
              <w:top w:val="nil"/>
              <w:left w:val="nil"/>
              <w:bottom w:val="nil"/>
              <w:right w:val="nil"/>
            </w:tcBorders>
          </w:tcPr>
          <w:p w14:paraId="159959E4" w14:textId="77777777" w:rsidR="007037BA" w:rsidRDefault="007037BA">
            <w:pPr>
              <w:pStyle w:val="ConsPlusNormal"/>
              <w:ind w:left="283"/>
              <w:jc w:val="both"/>
            </w:pPr>
            <w:r>
              <w:t>MILLEPORINA</w:t>
            </w:r>
          </w:p>
        </w:tc>
        <w:tc>
          <w:tcPr>
            <w:tcW w:w="1304" w:type="dxa"/>
            <w:tcBorders>
              <w:top w:val="nil"/>
              <w:left w:val="nil"/>
              <w:bottom w:val="nil"/>
              <w:right w:val="nil"/>
            </w:tcBorders>
          </w:tcPr>
          <w:p w14:paraId="371A31CE" w14:textId="77777777" w:rsidR="007037BA" w:rsidRDefault="007037BA">
            <w:pPr>
              <w:pStyle w:val="ConsPlusNormal"/>
            </w:pPr>
          </w:p>
        </w:tc>
        <w:tc>
          <w:tcPr>
            <w:tcW w:w="3402" w:type="dxa"/>
            <w:tcBorders>
              <w:top w:val="nil"/>
              <w:left w:val="nil"/>
              <w:bottom w:val="nil"/>
              <w:right w:val="nil"/>
            </w:tcBorders>
          </w:tcPr>
          <w:p w14:paraId="02F58B99" w14:textId="77777777" w:rsidR="007037BA" w:rsidRDefault="007037BA">
            <w:pPr>
              <w:pStyle w:val="ConsPlusNormal"/>
              <w:jc w:val="both"/>
            </w:pPr>
            <w:r>
              <w:t>МИЛЛЕПОРИНЫ</w:t>
            </w:r>
          </w:p>
        </w:tc>
      </w:tr>
      <w:tr w:rsidR="007037BA" w14:paraId="36AFF488"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118E813" w14:textId="77777777" w:rsidR="007037BA" w:rsidRDefault="007037BA">
            <w:pPr>
              <w:pStyle w:val="ConsPlusNormal"/>
              <w:jc w:val="center"/>
            </w:pPr>
            <w:r>
              <w:t>1)</w:t>
            </w:r>
          </w:p>
        </w:tc>
        <w:tc>
          <w:tcPr>
            <w:tcW w:w="3798" w:type="dxa"/>
            <w:tcBorders>
              <w:top w:val="nil"/>
              <w:left w:val="nil"/>
              <w:bottom w:val="nil"/>
              <w:right w:val="nil"/>
            </w:tcBorders>
          </w:tcPr>
          <w:p w14:paraId="038BD701" w14:textId="77777777" w:rsidR="007037BA" w:rsidRDefault="007037BA">
            <w:pPr>
              <w:pStyle w:val="ConsPlusNormal"/>
              <w:ind w:left="283"/>
              <w:jc w:val="both"/>
            </w:pPr>
            <w:r>
              <w:t>Milleporidae</w:t>
            </w:r>
          </w:p>
          <w:p w14:paraId="26C3FA63" w14:textId="77777777" w:rsidR="007037BA" w:rsidRDefault="007037BA">
            <w:pPr>
              <w:pStyle w:val="ConsPlusNormal"/>
              <w:ind w:left="283"/>
              <w:jc w:val="both"/>
            </w:pPr>
            <w:r>
              <w:t>Fire corals:</w:t>
            </w:r>
          </w:p>
        </w:tc>
        <w:tc>
          <w:tcPr>
            <w:tcW w:w="1304" w:type="dxa"/>
            <w:tcBorders>
              <w:top w:val="nil"/>
              <w:left w:val="nil"/>
              <w:bottom w:val="nil"/>
              <w:right w:val="nil"/>
            </w:tcBorders>
          </w:tcPr>
          <w:p w14:paraId="47696435" w14:textId="77777777" w:rsidR="007037BA" w:rsidRDefault="007037BA">
            <w:pPr>
              <w:pStyle w:val="ConsPlusNormal"/>
            </w:pPr>
          </w:p>
        </w:tc>
        <w:tc>
          <w:tcPr>
            <w:tcW w:w="3402" w:type="dxa"/>
            <w:tcBorders>
              <w:top w:val="nil"/>
              <w:left w:val="nil"/>
              <w:bottom w:val="nil"/>
              <w:right w:val="nil"/>
            </w:tcBorders>
          </w:tcPr>
          <w:p w14:paraId="31362098" w14:textId="77777777" w:rsidR="007037BA" w:rsidRDefault="007037BA">
            <w:pPr>
              <w:pStyle w:val="ConsPlusNormal"/>
              <w:jc w:val="both"/>
            </w:pPr>
            <w:r>
              <w:t>Миллепориды</w:t>
            </w:r>
          </w:p>
          <w:p w14:paraId="048D2ACF" w14:textId="77777777" w:rsidR="007037BA" w:rsidRDefault="007037BA">
            <w:pPr>
              <w:pStyle w:val="ConsPlusNormal"/>
              <w:jc w:val="both"/>
            </w:pPr>
            <w:r>
              <w:t>Жгучие кораллы:</w:t>
            </w:r>
          </w:p>
        </w:tc>
      </w:tr>
      <w:tr w:rsidR="007037BA" w14:paraId="5832A4D6"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1744DB21" w14:textId="77777777" w:rsidR="007037BA" w:rsidRDefault="007037BA">
            <w:pPr>
              <w:pStyle w:val="ConsPlusNormal"/>
            </w:pPr>
          </w:p>
        </w:tc>
        <w:tc>
          <w:tcPr>
            <w:tcW w:w="3798" w:type="dxa"/>
            <w:tcBorders>
              <w:top w:val="nil"/>
              <w:left w:val="nil"/>
              <w:bottom w:val="nil"/>
              <w:right w:val="nil"/>
            </w:tcBorders>
          </w:tcPr>
          <w:p w14:paraId="47972CAC" w14:textId="77777777" w:rsidR="007037BA" w:rsidRDefault="007037BA">
            <w:pPr>
              <w:pStyle w:val="ConsPlusNormal"/>
              <w:ind w:left="283"/>
              <w:jc w:val="both"/>
            </w:pPr>
            <w:r>
              <w:t>Milleporidae spp. (Fossils are not subject to the provisions of the Convention)</w:t>
            </w:r>
          </w:p>
        </w:tc>
        <w:tc>
          <w:tcPr>
            <w:tcW w:w="1304" w:type="dxa"/>
            <w:tcBorders>
              <w:top w:val="nil"/>
              <w:left w:val="nil"/>
              <w:bottom w:val="nil"/>
              <w:right w:val="nil"/>
            </w:tcBorders>
          </w:tcPr>
          <w:p w14:paraId="0D99985B" w14:textId="77777777" w:rsidR="007037BA" w:rsidRDefault="007037BA">
            <w:pPr>
              <w:pStyle w:val="ConsPlusNormal"/>
              <w:jc w:val="center"/>
            </w:pPr>
            <w:r>
              <w:t>II</w:t>
            </w:r>
          </w:p>
        </w:tc>
        <w:tc>
          <w:tcPr>
            <w:tcW w:w="3402" w:type="dxa"/>
            <w:tcBorders>
              <w:top w:val="nil"/>
              <w:left w:val="nil"/>
              <w:bottom w:val="nil"/>
              <w:right w:val="nil"/>
            </w:tcBorders>
          </w:tcPr>
          <w:p w14:paraId="587694AD" w14:textId="77777777" w:rsidR="007037BA" w:rsidRDefault="007037BA">
            <w:pPr>
              <w:pStyle w:val="ConsPlusNormal"/>
              <w:jc w:val="both"/>
            </w:pPr>
            <w:r>
              <w:t xml:space="preserve">Миллепориды (все виды) (окаменелости не подпадают под действие </w:t>
            </w:r>
            <w:hyperlink r:id="rId415">
              <w:r>
                <w:rPr>
                  <w:color w:val="0000FF"/>
                </w:rPr>
                <w:t>СИТЕС</w:t>
              </w:r>
            </w:hyperlink>
            <w:r>
              <w:t>)</w:t>
            </w:r>
          </w:p>
        </w:tc>
      </w:tr>
      <w:tr w:rsidR="007037BA" w14:paraId="4908D04A"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29EA867A" w14:textId="77777777" w:rsidR="007037BA" w:rsidRDefault="007037BA">
            <w:pPr>
              <w:pStyle w:val="ConsPlusNormal"/>
              <w:jc w:val="center"/>
              <w:outlineLvl w:val="4"/>
            </w:pPr>
            <w:r>
              <w:t>81.</w:t>
            </w:r>
          </w:p>
        </w:tc>
        <w:tc>
          <w:tcPr>
            <w:tcW w:w="3798" w:type="dxa"/>
            <w:tcBorders>
              <w:top w:val="nil"/>
              <w:left w:val="nil"/>
              <w:bottom w:val="nil"/>
              <w:right w:val="nil"/>
            </w:tcBorders>
          </w:tcPr>
          <w:p w14:paraId="2535BCE8" w14:textId="77777777" w:rsidR="007037BA" w:rsidRDefault="007037BA">
            <w:pPr>
              <w:pStyle w:val="ConsPlusNormal"/>
              <w:ind w:left="283"/>
              <w:jc w:val="both"/>
            </w:pPr>
            <w:r>
              <w:t>STYLASTERINA</w:t>
            </w:r>
          </w:p>
        </w:tc>
        <w:tc>
          <w:tcPr>
            <w:tcW w:w="1304" w:type="dxa"/>
            <w:tcBorders>
              <w:top w:val="nil"/>
              <w:left w:val="nil"/>
              <w:bottom w:val="nil"/>
              <w:right w:val="nil"/>
            </w:tcBorders>
          </w:tcPr>
          <w:p w14:paraId="199CC7CE" w14:textId="77777777" w:rsidR="007037BA" w:rsidRDefault="007037BA">
            <w:pPr>
              <w:pStyle w:val="ConsPlusNormal"/>
            </w:pPr>
          </w:p>
        </w:tc>
        <w:tc>
          <w:tcPr>
            <w:tcW w:w="3402" w:type="dxa"/>
            <w:tcBorders>
              <w:top w:val="nil"/>
              <w:left w:val="nil"/>
              <w:bottom w:val="nil"/>
              <w:right w:val="nil"/>
            </w:tcBorders>
          </w:tcPr>
          <w:p w14:paraId="2EA9F42B" w14:textId="77777777" w:rsidR="007037BA" w:rsidRDefault="007037BA">
            <w:pPr>
              <w:pStyle w:val="ConsPlusNormal"/>
              <w:jc w:val="both"/>
            </w:pPr>
            <w:r>
              <w:t>СТИЛАСТЕРИНЫ</w:t>
            </w:r>
          </w:p>
        </w:tc>
      </w:tr>
      <w:tr w:rsidR="007037BA" w14:paraId="47B91372"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14:paraId="722B8956" w14:textId="77777777" w:rsidR="007037BA" w:rsidRDefault="007037BA">
            <w:pPr>
              <w:pStyle w:val="ConsPlusNormal"/>
              <w:jc w:val="center"/>
            </w:pPr>
            <w:r>
              <w:t>1)</w:t>
            </w:r>
          </w:p>
        </w:tc>
        <w:tc>
          <w:tcPr>
            <w:tcW w:w="3798" w:type="dxa"/>
            <w:tcBorders>
              <w:top w:val="nil"/>
              <w:left w:val="nil"/>
              <w:bottom w:val="nil"/>
              <w:right w:val="nil"/>
            </w:tcBorders>
          </w:tcPr>
          <w:p w14:paraId="0B409C03" w14:textId="77777777" w:rsidR="007037BA" w:rsidRDefault="007037BA">
            <w:pPr>
              <w:pStyle w:val="ConsPlusNormal"/>
              <w:ind w:left="283"/>
              <w:jc w:val="both"/>
            </w:pPr>
            <w:r>
              <w:t>Stylasteridae</w:t>
            </w:r>
          </w:p>
          <w:p w14:paraId="48ADC4A1" w14:textId="77777777" w:rsidR="007037BA" w:rsidRDefault="007037BA">
            <w:pPr>
              <w:pStyle w:val="ConsPlusNormal"/>
              <w:ind w:left="283"/>
              <w:jc w:val="both"/>
            </w:pPr>
            <w:r>
              <w:t>Lace corals:</w:t>
            </w:r>
          </w:p>
        </w:tc>
        <w:tc>
          <w:tcPr>
            <w:tcW w:w="1304" w:type="dxa"/>
            <w:tcBorders>
              <w:top w:val="nil"/>
              <w:left w:val="nil"/>
              <w:bottom w:val="nil"/>
              <w:right w:val="nil"/>
            </w:tcBorders>
          </w:tcPr>
          <w:p w14:paraId="4D5D2E67" w14:textId="77777777" w:rsidR="007037BA" w:rsidRDefault="007037BA">
            <w:pPr>
              <w:pStyle w:val="ConsPlusNormal"/>
            </w:pPr>
          </w:p>
        </w:tc>
        <w:tc>
          <w:tcPr>
            <w:tcW w:w="3402" w:type="dxa"/>
            <w:tcBorders>
              <w:top w:val="nil"/>
              <w:left w:val="nil"/>
              <w:bottom w:val="nil"/>
              <w:right w:val="nil"/>
            </w:tcBorders>
          </w:tcPr>
          <w:p w14:paraId="0AC9FE10" w14:textId="77777777" w:rsidR="007037BA" w:rsidRDefault="007037BA">
            <w:pPr>
              <w:pStyle w:val="ConsPlusNormal"/>
              <w:jc w:val="both"/>
            </w:pPr>
            <w:r>
              <w:t>Стиластериды</w:t>
            </w:r>
          </w:p>
          <w:p w14:paraId="02245AB9" w14:textId="77777777" w:rsidR="007037BA" w:rsidRDefault="007037BA">
            <w:pPr>
              <w:pStyle w:val="ConsPlusNormal"/>
              <w:jc w:val="both"/>
            </w:pPr>
            <w:r>
              <w:t>Кружевные кораллы:</w:t>
            </w:r>
          </w:p>
        </w:tc>
      </w:tr>
      <w:tr w:rsidR="007037BA" w14:paraId="08D0DB4E" w14:textId="77777777">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14:paraId="222BC4A6" w14:textId="77777777" w:rsidR="007037BA" w:rsidRDefault="007037BA">
            <w:pPr>
              <w:pStyle w:val="ConsPlusNormal"/>
            </w:pPr>
          </w:p>
        </w:tc>
        <w:tc>
          <w:tcPr>
            <w:tcW w:w="3798" w:type="dxa"/>
            <w:tcBorders>
              <w:top w:val="nil"/>
              <w:left w:val="nil"/>
              <w:bottom w:val="single" w:sz="4" w:space="0" w:color="auto"/>
              <w:right w:val="nil"/>
            </w:tcBorders>
          </w:tcPr>
          <w:p w14:paraId="0423E2AF" w14:textId="77777777" w:rsidR="007037BA" w:rsidRDefault="007037BA">
            <w:pPr>
              <w:pStyle w:val="ConsPlusNormal"/>
              <w:ind w:left="283"/>
              <w:jc w:val="both"/>
            </w:pPr>
            <w:r>
              <w:t>Stylasteridae spp. (Fossils are not subject to the provisions of the Convention)</w:t>
            </w:r>
          </w:p>
        </w:tc>
        <w:tc>
          <w:tcPr>
            <w:tcW w:w="1304" w:type="dxa"/>
            <w:tcBorders>
              <w:top w:val="nil"/>
              <w:left w:val="nil"/>
              <w:bottom w:val="single" w:sz="4" w:space="0" w:color="auto"/>
              <w:right w:val="nil"/>
            </w:tcBorders>
          </w:tcPr>
          <w:p w14:paraId="6FBC06E6" w14:textId="77777777" w:rsidR="007037BA" w:rsidRDefault="007037BA">
            <w:pPr>
              <w:pStyle w:val="ConsPlusNormal"/>
              <w:jc w:val="center"/>
            </w:pPr>
            <w:r>
              <w:t>II</w:t>
            </w:r>
          </w:p>
        </w:tc>
        <w:tc>
          <w:tcPr>
            <w:tcW w:w="3402" w:type="dxa"/>
            <w:tcBorders>
              <w:top w:val="nil"/>
              <w:left w:val="nil"/>
              <w:bottom w:val="single" w:sz="4" w:space="0" w:color="auto"/>
              <w:right w:val="nil"/>
            </w:tcBorders>
          </w:tcPr>
          <w:p w14:paraId="1B618FA8" w14:textId="77777777" w:rsidR="007037BA" w:rsidRDefault="007037BA">
            <w:pPr>
              <w:pStyle w:val="ConsPlusNormal"/>
              <w:jc w:val="both"/>
            </w:pPr>
            <w:r>
              <w:t xml:space="preserve">Стиластериды (все виды) (окаменелости не подпадают под действие </w:t>
            </w:r>
            <w:hyperlink r:id="rId416">
              <w:r>
                <w:rPr>
                  <w:color w:val="0000FF"/>
                </w:rPr>
                <w:t>СИТЕС</w:t>
              </w:r>
            </w:hyperlink>
            <w:r>
              <w:t>)</w:t>
            </w:r>
          </w:p>
        </w:tc>
      </w:tr>
    </w:tbl>
    <w:p w14:paraId="4F79E673" w14:textId="77777777" w:rsidR="007037BA" w:rsidRDefault="007037BA">
      <w:pPr>
        <w:pStyle w:val="ConsPlusNormal"/>
        <w:jc w:val="both"/>
      </w:pPr>
    </w:p>
    <w:p w14:paraId="128A9C94" w14:textId="77777777" w:rsidR="007037BA" w:rsidRDefault="007037BA">
      <w:pPr>
        <w:pStyle w:val="ConsPlusNormal"/>
        <w:ind w:firstLine="540"/>
        <w:jc w:val="both"/>
      </w:pPr>
      <w:r>
        <w:t>--------------------------------</w:t>
      </w:r>
    </w:p>
    <w:p w14:paraId="6AA5823A" w14:textId="77777777" w:rsidR="007037BA" w:rsidRDefault="007037BA">
      <w:pPr>
        <w:pStyle w:val="ConsPlusNormal"/>
        <w:spacing w:before="280"/>
        <w:ind w:firstLine="540"/>
        <w:jc w:val="both"/>
      </w:pPr>
      <w:bookmarkStart w:id="38" w:name="P8303"/>
      <w:bookmarkEnd w:id="38"/>
      <w:r>
        <w:t xml:space="preserve">&lt;*&gt; Вывоз товаров с таможенной территории Евразийского экономического союза запрещен в соответствии с </w:t>
      </w:r>
      <w:hyperlink w:anchor="P1339">
        <w:r>
          <w:rPr>
            <w:color w:val="0000FF"/>
          </w:rPr>
          <w:t>разделом 1.12</w:t>
        </w:r>
      </w:hyperlink>
      <w:r>
        <w:t xml:space="preserve"> приложения N 1 к Решению Коллегии Евразийской экономической комиссии от 21 апреля 2015 г. N 30.</w:t>
      </w:r>
    </w:p>
    <w:p w14:paraId="6A81C834" w14:textId="77777777" w:rsidR="007037BA" w:rsidRDefault="007037BA">
      <w:pPr>
        <w:pStyle w:val="ConsPlusNormal"/>
        <w:jc w:val="both"/>
      </w:pPr>
      <w:r>
        <w:t xml:space="preserve">(сноска введена </w:t>
      </w:r>
      <w:hyperlink r:id="rId417">
        <w:r>
          <w:rPr>
            <w:color w:val="0000FF"/>
          </w:rPr>
          <w:t>решением</w:t>
        </w:r>
      </w:hyperlink>
      <w:r>
        <w:t xml:space="preserve"> Коллегии Евразийской экономической комиссии от 20.06.2023 N 83)</w:t>
      </w:r>
    </w:p>
    <w:p w14:paraId="0FEA6AA1" w14:textId="77777777" w:rsidR="007037BA" w:rsidRDefault="007037BA">
      <w:pPr>
        <w:pStyle w:val="ConsPlusNormal"/>
        <w:jc w:val="both"/>
      </w:pPr>
    </w:p>
    <w:p w14:paraId="2F096001" w14:textId="77777777" w:rsidR="007037BA" w:rsidRDefault="007037BA">
      <w:pPr>
        <w:pStyle w:val="ConsPlusNormal"/>
        <w:jc w:val="right"/>
        <w:outlineLvl w:val="2"/>
      </w:pPr>
      <w:r>
        <w:t>Таблица 2</w:t>
      </w:r>
    </w:p>
    <w:p w14:paraId="15B4E513" w14:textId="77777777" w:rsidR="007037BA" w:rsidRDefault="007037BA">
      <w:pPr>
        <w:pStyle w:val="ConsPlusNormal"/>
        <w:jc w:val="both"/>
      </w:pPr>
    </w:p>
    <w:p w14:paraId="57C4D428" w14:textId="77777777" w:rsidR="007037BA" w:rsidRDefault="007037BA">
      <w:pPr>
        <w:pStyle w:val="ConsPlusTitle"/>
        <w:jc w:val="center"/>
      </w:pPr>
      <w:r>
        <w:t>Виды дикой флоры (FLORA (PLANTS))</w:t>
      </w:r>
    </w:p>
    <w:p w14:paraId="350BDC99" w14:textId="77777777" w:rsidR="007037BA" w:rsidRDefault="007037B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907"/>
        <w:gridCol w:w="3911"/>
      </w:tblGrid>
      <w:tr w:rsidR="007037BA" w14:paraId="6BEFF75C" w14:textId="77777777">
        <w:tc>
          <w:tcPr>
            <w:tcW w:w="4252" w:type="dxa"/>
            <w:gridSpan w:val="2"/>
            <w:tcBorders>
              <w:top w:val="single" w:sz="4" w:space="0" w:color="auto"/>
              <w:bottom w:val="single" w:sz="4" w:space="0" w:color="auto"/>
            </w:tcBorders>
          </w:tcPr>
          <w:p w14:paraId="231A99CC" w14:textId="77777777" w:rsidR="007037BA" w:rsidRDefault="007037BA">
            <w:pPr>
              <w:pStyle w:val="ConsPlusNormal"/>
              <w:jc w:val="center"/>
            </w:pPr>
            <w:r>
              <w:t xml:space="preserve">Наименование позиции в </w:t>
            </w:r>
            <w:hyperlink r:id="rId418">
              <w:r>
                <w:rPr>
                  <w:color w:val="0000FF"/>
                </w:rPr>
                <w:t>СИТЕС</w:t>
              </w:r>
            </w:hyperlink>
          </w:p>
        </w:tc>
        <w:tc>
          <w:tcPr>
            <w:tcW w:w="907" w:type="dxa"/>
            <w:tcBorders>
              <w:top w:val="single" w:sz="4" w:space="0" w:color="auto"/>
              <w:bottom w:val="single" w:sz="4" w:space="0" w:color="auto"/>
            </w:tcBorders>
          </w:tcPr>
          <w:p w14:paraId="4E8AF423" w14:textId="77777777" w:rsidR="007037BA" w:rsidRDefault="007037BA">
            <w:pPr>
              <w:pStyle w:val="ConsPlusNormal"/>
              <w:jc w:val="center"/>
            </w:pPr>
            <w:r>
              <w:t xml:space="preserve">Номер приложения к </w:t>
            </w:r>
            <w:hyperlink r:id="rId419">
              <w:r>
                <w:rPr>
                  <w:color w:val="0000FF"/>
                </w:rPr>
                <w:t>СИТЕС</w:t>
              </w:r>
            </w:hyperlink>
          </w:p>
        </w:tc>
        <w:tc>
          <w:tcPr>
            <w:tcW w:w="3911" w:type="dxa"/>
            <w:tcBorders>
              <w:top w:val="single" w:sz="4" w:space="0" w:color="auto"/>
              <w:bottom w:val="single" w:sz="4" w:space="0" w:color="auto"/>
            </w:tcBorders>
          </w:tcPr>
          <w:p w14:paraId="43C4B210" w14:textId="77777777" w:rsidR="007037BA" w:rsidRDefault="007037BA">
            <w:pPr>
              <w:pStyle w:val="ConsPlusNormal"/>
              <w:jc w:val="center"/>
            </w:pPr>
            <w:r>
              <w:t>Наименование позиции на русском и (или) латинском языках</w:t>
            </w:r>
          </w:p>
        </w:tc>
      </w:tr>
      <w:tr w:rsidR="007037BA" w14:paraId="633C7695" w14:textId="77777777">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14:paraId="6FF185AC" w14:textId="77777777" w:rsidR="007037BA" w:rsidRDefault="007037BA">
            <w:pPr>
              <w:pStyle w:val="ConsPlusNormal"/>
              <w:jc w:val="center"/>
              <w:outlineLvl w:val="3"/>
            </w:pPr>
            <w:r>
              <w:t>1.</w:t>
            </w:r>
          </w:p>
        </w:tc>
        <w:tc>
          <w:tcPr>
            <w:tcW w:w="3742" w:type="dxa"/>
            <w:tcBorders>
              <w:top w:val="single" w:sz="4" w:space="0" w:color="auto"/>
              <w:left w:val="nil"/>
              <w:bottom w:val="nil"/>
              <w:right w:val="nil"/>
            </w:tcBorders>
          </w:tcPr>
          <w:p w14:paraId="1FA1FE10" w14:textId="77777777" w:rsidR="007037BA" w:rsidRDefault="007037BA">
            <w:pPr>
              <w:pStyle w:val="ConsPlusNormal"/>
              <w:ind w:left="283"/>
              <w:jc w:val="both"/>
            </w:pPr>
            <w:r>
              <w:t>AGAVACEAE</w:t>
            </w:r>
          </w:p>
        </w:tc>
        <w:tc>
          <w:tcPr>
            <w:tcW w:w="907" w:type="dxa"/>
            <w:tcBorders>
              <w:top w:val="single" w:sz="4" w:space="0" w:color="auto"/>
              <w:left w:val="nil"/>
              <w:bottom w:val="nil"/>
              <w:right w:val="nil"/>
            </w:tcBorders>
          </w:tcPr>
          <w:p w14:paraId="249C78EA" w14:textId="77777777" w:rsidR="007037BA" w:rsidRDefault="007037BA">
            <w:pPr>
              <w:pStyle w:val="ConsPlusNormal"/>
            </w:pPr>
          </w:p>
        </w:tc>
        <w:tc>
          <w:tcPr>
            <w:tcW w:w="3911" w:type="dxa"/>
            <w:tcBorders>
              <w:top w:val="single" w:sz="4" w:space="0" w:color="auto"/>
              <w:left w:val="nil"/>
              <w:bottom w:val="nil"/>
              <w:right w:val="nil"/>
            </w:tcBorders>
          </w:tcPr>
          <w:p w14:paraId="21D77F54" w14:textId="77777777" w:rsidR="007037BA" w:rsidRDefault="007037BA">
            <w:pPr>
              <w:pStyle w:val="ConsPlusNormal"/>
              <w:jc w:val="both"/>
            </w:pPr>
            <w:r>
              <w:t>АГАВОВЫЕ</w:t>
            </w:r>
          </w:p>
        </w:tc>
      </w:tr>
      <w:tr w:rsidR="007037BA" w14:paraId="621CD82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19E0D65" w14:textId="77777777" w:rsidR="007037BA" w:rsidRDefault="007037BA">
            <w:pPr>
              <w:pStyle w:val="ConsPlusNormal"/>
            </w:pPr>
          </w:p>
        </w:tc>
        <w:tc>
          <w:tcPr>
            <w:tcW w:w="3742" w:type="dxa"/>
            <w:tcBorders>
              <w:top w:val="nil"/>
              <w:left w:val="nil"/>
              <w:bottom w:val="nil"/>
              <w:right w:val="nil"/>
            </w:tcBorders>
          </w:tcPr>
          <w:p w14:paraId="4774984F" w14:textId="77777777" w:rsidR="007037BA" w:rsidRDefault="007037BA">
            <w:pPr>
              <w:pStyle w:val="ConsPlusNormal"/>
              <w:ind w:left="283"/>
              <w:jc w:val="both"/>
            </w:pPr>
            <w:r>
              <w:t>Agaves:</w:t>
            </w:r>
          </w:p>
        </w:tc>
        <w:tc>
          <w:tcPr>
            <w:tcW w:w="907" w:type="dxa"/>
            <w:tcBorders>
              <w:top w:val="nil"/>
              <w:left w:val="nil"/>
              <w:bottom w:val="nil"/>
              <w:right w:val="nil"/>
            </w:tcBorders>
          </w:tcPr>
          <w:p w14:paraId="5F03E683" w14:textId="77777777" w:rsidR="007037BA" w:rsidRDefault="007037BA">
            <w:pPr>
              <w:pStyle w:val="ConsPlusNormal"/>
            </w:pPr>
          </w:p>
        </w:tc>
        <w:tc>
          <w:tcPr>
            <w:tcW w:w="3911" w:type="dxa"/>
            <w:tcBorders>
              <w:top w:val="nil"/>
              <w:left w:val="nil"/>
              <w:bottom w:val="nil"/>
              <w:right w:val="nil"/>
            </w:tcBorders>
          </w:tcPr>
          <w:p w14:paraId="33AF2B4C" w14:textId="77777777" w:rsidR="007037BA" w:rsidRDefault="007037BA">
            <w:pPr>
              <w:pStyle w:val="ConsPlusNormal"/>
              <w:jc w:val="both"/>
            </w:pPr>
            <w:r>
              <w:t>Агава:</w:t>
            </w:r>
          </w:p>
        </w:tc>
      </w:tr>
      <w:tr w:rsidR="007037BA" w14:paraId="4E5D99C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79E20D3" w14:textId="77777777" w:rsidR="007037BA" w:rsidRDefault="007037BA">
            <w:pPr>
              <w:pStyle w:val="ConsPlusNormal"/>
            </w:pPr>
          </w:p>
        </w:tc>
        <w:tc>
          <w:tcPr>
            <w:tcW w:w="3742" w:type="dxa"/>
            <w:tcBorders>
              <w:top w:val="nil"/>
              <w:left w:val="nil"/>
              <w:bottom w:val="nil"/>
              <w:right w:val="nil"/>
            </w:tcBorders>
          </w:tcPr>
          <w:p w14:paraId="585DF666" w14:textId="77777777" w:rsidR="007037BA" w:rsidRDefault="007037BA">
            <w:pPr>
              <w:pStyle w:val="ConsPlusNormal"/>
              <w:ind w:left="283"/>
              <w:jc w:val="both"/>
            </w:pPr>
            <w:r>
              <w:t>Agave parviflora</w:t>
            </w:r>
          </w:p>
        </w:tc>
        <w:tc>
          <w:tcPr>
            <w:tcW w:w="907" w:type="dxa"/>
            <w:tcBorders>
              <w:top w:val="nil"/>
              <w:left w:val="nil"/>
              <w:bottom w:val="nil"/>
              <w:right w:val="nil"/>
            </w:tcBorders>
          </w:tcPr>
          <w:p w14:paraId="27C2864A" w14:textId="77777777" w:rsidR="007037BA" w:rsidRDefault="007037BA">
            <w:pPr>
              <w:pStyle w:val="ConsPlusNormal"/>
              <w:jc w:val="center"/>
            </w:pPr>
            <w:r>
              <w:t>I</w:t>
            </w:r>
          </w:p>
        </w:tc>
        <w:tc>
          <w:tcPr>
            <w:tcW w:w="3911" w:type="dxa"/>
            <w:tcBorders>
              <w:top w:val="nil"/>
              <w:left w:val="nil"/>
              <w:bottom w:val="nil"/>
              <w:right w:val="nil"/>
            </w:tcBorders>
          </w:tcPr>
          <w:p w14:paraId="6CA6998D" w14:textId="77777777" w:rsidR="007037BA" w:rsidRDefault="007037BA">
            <w:pPr>
              <w:pStyle w:val="ConsPlusNormal"/>
              <w:jc w:val="both"/>
            </w:pPr>
            <w:r>
              <w:t>Агава мелкоцветковая</w:t>
            </w:r>
          </w:p>
        </w:tc>
      </w:tr>
      <w:tr w:rsidR="007037BA" w14:paraId="6534E50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7E236BE" w14:textId="77777777" w:rsidR="007037BA" w:rsidRDefault="007037BA">
            <w:pPr>
              <w:pStyle w:val="ConsPlusNormal"/>
            </w:pPr>
          </w:p>
        </w:tc>
        <w:tc>
          <w:tcPr>
            <w:tcW w:w="3742" w:type="dxa"/>
            <w:tcBorders>
              <w:top w:val="nil"/>
              <w:left w:val="nil"/>
              <w:bottom w:val="nil"/>
              <w:right w:val="nil"/>
            </w:tcBorders>
          </w:tcPr>
          <w:p w14:paraId="3C5B1F18" w14:textId="77777777" w:rsidR="007037BA" w:rsidRDefault="007037BA">
            <w:pPr>
              <w:pStyle w:val="ConsPlusNormal"/>
              <w:ind w:left="283"/>
              <w:jc w:val="both"/>
            </w:pPr>
            <w:r>
              <w:t xml:space="preserve">Agave victoriae-reginae </w:t>
            </w:r>
            <w:hyperlink w:anchor="P9692">
              <w:r>
                <w:rPr>
                  <w:color w:val="0000FF"/>
                </w:rPr>
                <w:t>&lt;3&gt;</w:t>
              </w:r>
            </w:hyperlink>
          </w:p>
        </w:tc>
        <w:tc>
          <w:tcPr>
            <w:tcW w:w="907" w:type="dxa"/>
            <w:tcBorders>
              <w:top w:val="nil"/>
              <w:left w:val="nil"/>
              <w:bottom w:val="nil"/>
              <w:right w:val="nil"/>
            </w:tcBorders>
          </w:tcPr>
          <w:p w14:paraId="0EC4B02B" w14:textId="77777777" w:rsidR="007037BA" w:rsidRDefault="007037BA">
            <w:pPr>
              <w:pStyle w:val="ConsPlusNormal"/>
              <w:jc w:val="center"/>
            </w:pPr>
            <w:r>
              <w:t>II</w:t>
            </w:r>
          </w:p>
        </w:tc>
        <w:tc>
          <w:tcPr>
            <w:tcW w:w="3911" w:type="dxa"/>
            <w:tcBorders>
              <w:top w:val="nil"/>
              <w:left w:val="nil"/>
              <w:bottom w:val="nil"/>
              <w:right w:val="nil"/>
            </w:tcBorders>
          </w:tcPr>
          <w:p w14:paraId="2AA709EF" w14:textId="77777777" w:rsidR="007037BA" w:rsidRDefault="007037BA">
            <w:pPr>
              <w:pStyle w:val="ConsPlusNormal"/>
              <w:jc w:val="both"/>
            </w:pPr>
            <w:r>
              <w:t xml:space="preserve">Агава Королевы Виктории </w:t>
            </w:r>
            <w:hyperlink w:anchor="P9692">
              <w:r>
                <w:rPr>
                  <w:color w:val="0000FF"/>
                </w:rPr>
                <w:t>&lt;3&gt;</w:t>
              </w:r>
            </w:hyperlink>
          </w:p>
        </w:tc>
      </w:tr>
      <w:tr w:rsidR="007037BA" w14:paraId="563190A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42F0CB" w14:textId="77777777" w:rsidR="007037BA" w:rsidRDefault="007037BA">
            <w:pPr>
              <w:pStyle w:val="ConsPlusNormal"/>
            </w:pPr>
          </w:p>
        </w:tc>
        <w:tc>
          <w:tcPr>
            <w:tcW w:w="3742" w:type="dxa"/>
            <w:tcBorders>
              <w:top w:val="nil"/>
              <w:left w:val="nil"/>
              <w:bottom w:val="nil"/>
              <w:right w:val="nil"/>
            </w:tcBorders>
          </w:tcPr>
          <w:p w14:paraId="581C7EE0" w14:textId="77777777" w:rsidR="007037BA" w:rsidRDefault="007037BA">
            <w:pPr>
              <w:pStyle w:val="ConsPlusNormal"/>
              <w:ind w:left="283"/>
              <w:jc w:val="both"/>
            </w:pPr>
            <w:r>
              <w:t>Nolina interrata</w:t>
            </w:r>
          </w:p>
        </w:tc>
        <w:tc>
          <w:tcPr>
            <w:tcW w:w="907" w:type="dxa"/>
            <w:tcBorders>
              <w:top w:val="nil"/>
              <w:left w:val="nil"/>
              <w:bottom w:val="nil"/>
              <w:right w:val="nil"/>
            </w:tcBorders>
          </w:tcPr>
          <w:p w14:paraId="583C3D20" w14:textId="77777777" w:rsidR="007037BA" w:rsidRDefault="007037BA">
            <w:pPr>
              <w:pStyle w:val="ConsPlusNormal"/>
              <w:jc w:val="center"/>
            </w:pPr>
            <w:r>
              <w:t>II</w:t>
            </w:r>
          </w:p>
        </w:tc>
        <w:tc>
          <w:tcPr>
            <w:tcW w:w="3911" w:type="dxa"/>
            <w:tcBorders>
              <w:top w:val="nil"/>
              <w:left w:val="nil"/>
              <w:bottom w:val="nil"/>
              <w:right w:val="nil"/>
            </w:tcBorders>
          </w:tcPr>
          <w:p w14:paraId="1A01E818" w14:textId="77777777" w:rsidR="007037BA" w:rsidRDefault="007037BA">
            <w:pPr>
              <w:pStyle w:val="ConsPlusNormal"/>
              <w:jc w:val="both"/>
            </w:pPr>
            <w:r>
              <w:t>Нолина интеррата</w:t>
            </w:r>
          </w:p>
        </w:tc>
      </w:tr>
      <w:tr w:rsidR="007037BA" w14:paraId="334C96B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687F9EA" w14:textId="77777777" w:rsidR="007037BA" w:rsidRDefault="007037BA">
            <w:pPr>
              <w:pStyle w:val="ConsPlusNormal"/>
            </w:pPr>
          </w:p>
        </w:tc>
        <w:tc>
          <w:tcPr>
            <w:tcW w:w="3742" w:type="dxa"/>
            <w:tcBorders>
              <w:top w:val="nil"/>
              <w:left w:val="nil"/>
              <w:bottom w:val="nil"/>
              <w:right w:val="nil"/>
            </w:tcBorders>
          </w:tcPr>
          <w:p w14:paraId="698B6145" w14:textId="77777777" w:rsidR="007037BA" w:rsidRDefault="007037BA">
            <w:pPr>
              <w:pStyle w:val="ConsPlusNormal"/>
              <w:ind w:left="283"/>
              <w:jc w:val="both"/>
            </w:pPr>
            <w:r>
              <w:t>Yucca queretaroensis</w:t>
            </w:r>
          </w:p>
        </w:tc>
        <w:tc>
          <w:tcPr>
            <w:tcW w:w="907" w:type="dxa"/>
            <w:tcBorders>
              <w:top w:val="nil"/>
              <w:left w:val="nil"/>
              <w:bottom w:val="nil"/>
              <w:right w:val="nil"/>
            </w:tcBorders>
          </w:tcPr>
          <w:p w14:paraId="231F770C" w14:textId="77777777" w:rsidR="007037BA" w:rsidRDefault="007037BA">
            <w:pPr>
              <w:pStyle w:val="ConsPlusNormal"/>
              <w:jc w:val="center"/>
            </w:pPr>
            <w:r>
              <w:t>II</w:t>
            </w:r>
          </w:p>
        </w:tc>
        <w:tc>
          <w:tcPr>
            <w:tcW w:w="3911" w:type="dxa"/>
            <w:tcBorders>
              <w:top w:val="nil"/>
              <w:left w:val="nil"/>
              <w:bottom w:val="nil"/>
              <w:right w:val="nil"/>
            </w:tcBorders>
          </w:tcPr>
          <w:p w14:paraId="0926DF2E" w14:textId="77777777" w:rsidR="007037BA" w:rsidRDefault="007037BA">
            <w:pPr>
              <w:pStyle w:val="ConsPlusNormal"/>
              <w:jc w:val="both"/>
            </w:pPr>
            <w:r>
              <w:t>Юкка керетарская</w:t>
            </w:r>
          </w:p>
        </w:tc>
      </w:tr>
      <w:tr w:rsidR="007037BA" w14:paraId="4FE7320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C3DD9DF" w14:textId="77777777" w:rsidR="007037BA" w:rsidRDefault="007037BA">
            <w:pPr>
              <w:pStyle w:val="ConsPlusNormal"/>
              <w:jc w:val="center"/>
              <w:outlineLvl w:val="3"/>
            </w:pPr>
            <w:r>
              <w:t>2.</w:t>
            </w:r>
          </w:p>
        </w:tc>
        <w:tc>
          <w:tcPr>
            <w:tcW w:w="3742" w:type="dxa"/>
            <w:tcBorders>
              <w:top w:val="nil"/>
              <w:left w:val="nil"/>
              <w:bottom w:val="nil"/>
              <w:right w:val="nil"/>
            </w:tcBorders>
          </w:tcPr>
          <w:p w14:paraId="0BDC0420" w14:textId="77777777" w:rsidR="007037BA" w:rsidRDefault="007037BA">
            <w:pPr>
              <w:pStyle w:val="ConsPlusNormal"/>
              <w:ind w:left="283"/>
              <w:jc w:val="both"/>
            </w:pPr>
            <w:r>
              <w:t>AMARYLLIDACEAE</w:t>
            </w:r>
          </w:p>
        </w:tc>
        <w:tc>
          <w:tcPr>
            <w:tcW w:w="907" w:type="dxa"/>
            <w:tcBorders>
              <w:top w:val="nil"/>
              <w:left w:val="nil"/>
              <w:bottom w:val="nil"/>
              <w:right w:val="nil"/>
            </w:tcBorders>
          </w:tcPr>
          <w:p w14:paraId="1296F760" w14:textId="77777777" w:rsidR="007037BA" w:rsidRDefault="007037BA">
            <w:pPr>
              <w:pStyle w:val="ConsPlusNormal"/>
            </w:pPr>
          </w:p>
        </w:tc>
        <w:tc>
          <w:tcPr>
            <w:tcW w:w="3911" w:type="dxa"/>
            <w:tcBorders>
              <w:top w:val="nil"/>
              <w:left w:val="nil"/>
              <w:bottom w:val="nil"/>
              <w:right w:val="nil"/>
            </w:tcBorders>
          </w:tcPr>
          <w:p w14:paraId="449CD6BF" w14:textId="77777777" w:rsidR="007037BA" w:rsidRDefault="007037BA">
            <w:pPr>
              <w:pStyle w:val="ConsPlusNormal"/>
              <w:jc w:val="both"/>
            </w:pPr>
            <w:r>
              <w:t>АМАРИЛЛИСОВЫЕ</w:t>
            </w:r>
          </w:p>
        </w:tc>
      </w:tr>
      <w:tr w:rsidR="007037BA" w14:paraId="62D4A52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37826AA" w14:textId="77777777" w:rsidR="007037BA" w:rsidRDefault="007037BA">
            <w:pPr>
              <w:pStyle w:val="ConsPlusNormal"/>
            </w:pPr>
          </w:p>
        </w:tc>
        <w:tc>
          <w:tcPr>
            <w:tcW w:w="3742" w:type="dxa"/>
            <w:tcBorders>
              <w:top w:val="nil"/>
              <w:left w:val="nil"/>
              <w:bottom w:val="nil"/>
              <w:right w:val="nil"/>
            </w:tcBorders>
          </w:tcPr>
          <w:p w14:paraId="637030F5" w14:textId="77777777" w:rsidR="007037BA" w:rsidRDefault="007037BA">
            <w:pPr>
              <w:pStyle w:val="ConsPlusNormal"/>
              <w:ind w:left="283"/>
              <w:jc w:val="both"/>
            </w:pPr>
            <w:r>
              <w:t>Snowdrops, sternbergias:</w:t>
            </w:r>
          </w:p>
        </w:tc>
        <w:tc>
          <w:tcPr>
            <w:tcW w:w="907" w:type="dxa"/>
            <w:tcBorders>
              <w:top w:val="nil"/>
              <w:left w:val="nil"/>
              <w:bottom w:val="nil"/>
              <w:right w:val="nil"/>
            </w:tcBorders>
          </w:tcPr>
          <w:p w14:paraId="621301BE" w14:textId="77777777" w:rsidR="007037BA" w:rsidRDefault="007037BA">
            <w:pPr>
              <w:pStyle w:val="ConsPlusNormal"/>
            </w:pPr>
          </w:p>
        </w:tc>
        <w:tc>
          <w:tcPr>
            <w:tcW w:w="3911" w:type="dxa"/>
            <w:tcBorders>
              <w:top w:val="nil"/>
              <w:left w:val="nil"/>
              <w:bottom w:val="nil"/>
              <w:right w:val="nil"/>
            </w:tcBorders>
          </w:tcPr>
          <w:p w14:paraId="0E36AE98" w14:textId="77777777" w:rsidR="007037BA" w:rsidRDefault="007037BA">
            <w:pPr>
              <w:pStyle w:val="ConsPlusNormal"/>
              <w:jc w:val="both"/>
            </w:pPr>
            <w:r>
              <w:t>Подснежники, штернбергии:</w:t>
            </w:r>
          </w:p>
        </w:tc>
      </w:tr>
      <w:tr w:rsidR="007037BA" w14:paraId="4B83C20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D0C241" w14:textId="77777777" w:rsidR="007037BA" w:rsidRDefault="007037BA">
            <w:pPr>
              <w:pStyle w:val="ConsPlusNormal"/>
            </w:pPr>
          </w:p>
        </w:tc>
        <w:tc>
          <w:tcPr>
            <w:tcW w:w="3742" w:type="dxa"/>
            <w:tcBorders>
              <w:top w:val="nil"/>
              <w:left w:val="nil"/>
              <w:bottom w:val="nil"/>
              <w:right w:val="nil"/>
            </w:tcBorders>
          </w:tcPr>
          <w:p w14:paraId="6DB8FF78" w14:textId="77777777" w:rsidR="007037BA" w:rsidRDefault="007037BA">
            <w:pPr>
              <w:pStyle w:val="ConsPlusNormal"/>
              <w:ind w:left="283"/>
              <w:jc w:val="both"/>
            </w:pPr>
            <w:r>
              <w:t xml:space="preserve">Galanthus spp. </w:t>
            </w:r>
            <w:hyperlink w:anchor="P9692">
              <w:r>
                <w:rPr>
                  <w:color w:val="0000FF"/>
                </w:rPr>
                <w:t>&lt;3&gt;</w:t>
              </w:r>
            </w:hyperlink>
          </w:p>
        </w:tc>
        <w:tc>
          <w:tcPr>
            <w:tcW w:w="907" w:type="dxa"/>
            <w:tcBorders>
              <w:top w:val="nil"/>
              <w:left w:val="nil"/>
              <w:bottom w:val="nil"/>
              <w:right w:val="nil"/>
            </w:tcBorders>
          </w:tcPr>
          <w:p w14:paraId="6D2D7FD9" w14:textId="77777777" w:rsidR="007037BA" w:rsidRDefault="007037BA">
            <w:pPr>
              <w:pStyle w:val="ConsPlusNormal"/>
              <w:jc w:val="center"/>
            </w:pPr>
            <w:r>
              <w:t>II</w:t>
            </w:r>
          </w:p>
        </w:tc>
        <w:tc>
          <w:tcPr>
            <w:tcW w:w="3911" w:type="dxa"/>
            <w:tcBorders>
              <w:top w:val="nil"/>
              <w:left w:val="nil"/>
              <w:bottom w:val="nil"/>
              <w:right w:val="nil"/>
            </w:tcBorders>
          </w:tcPr>
          <w:p w14:paraId="058E9F59" w14:textId="77777777" w:rsidR="007037BA" w:rsidRDefault="007037BA">
            <w:pPr>
              <w:pStyle w:val="ConsPlusNormal"/>
              <w:jc w:val="both"/>
            </w:pPr>
            <w:r>
              <w:t xml:space="preserve">Галантус, или подснежник (все виды) </w:t>
            </w:r>
            <w:hyperlink w:anchor="P9692">
              <w:r>
                <w:rPr>
                  <w:color w:val="0000FF"/>
                </w:rPr>
                <w:t>&lt;3&gt;</w:t>
              </w:r>
            </w:hyperlink>
          </w:p>
        </w:tc>
      </w:tr>
      <w:tr w:rsidR="007037BA" w14:paraId="1AF4F23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8B7057F" w14:textId="77777777" w:rsidR="007037BA" w:rsidRDefault="007037BA">
            <w:pPr>
              <w:pStyle w:val="ConsPlusNormal"/>
            </w:pPr>
          </w:p>
        </w:tc>
        <w:tc>
          <w:tcPr>
            <w:tcW w:w="3742" w:type="dxa"/>
            <w:tcBorders>
              <w:top w:val="nil"/>
              <w:left w:val="nil"/>
              <w:bottom w:val="nil"/>
              <w:right w:val="nil"/>
            </w:tcBorders>
          </w:tcPr>
          <w:p w14:paraId="405A9E25" w14:textId="77777777" w:rsidR="007037BA" w:rsidRDefault="007037BA">
            <w:pPr>
              <w:pStyle w:val="ConsPlusNormal"/>
              <w:ind w:left="283"/>
              <w:jc w:val="both"/>
            </w:pPr>
            <w:r>
              <w:t xml:space="preserve">Sternbergia spp. </w:t>
            </w:r>
            <w:hyperlink w:anchor="P9692">
              <w:r>
                <w:rPr>
                  <w:color w:val="0000FF"/>
                </w:rPr>
                <w:t>&lt;3&gt;</w:t>
              </w:r>
            </w:hyperlink>
          </w:p>
        </w:tc>
        <w:tc>
          <w:tcPr>
            <w:tcW w:w="907" w:type="dxa"/>
            <w:tcBorders>
              <w:top w:val="nil"/>
              <w:left w:val="nil"/>
              <w:bottom w:val="nil"/>
              <w:right w:val="nil"/>
            </w:tcBorders>
          </w:tcPr>
          <w:p w14:paraId="6F71D671" w14:textId="77777777" w:rsidR="007037BA" w:rsidRDefault="007037BA">
            <w:pPr>
              <w:pStyle w:val="ConsPlusNormal"/>
              <w:jc w:val="center"/>
            </w:pPr>
            <w:r>
              <w:t>II</w:t>
            </w:r>
          </w:p>
        </w:tc>
        <w:tc>
          <w:tcPr>
            <w:tcW w:w="3911" w:type="dxa"/>
            <w:tcBorders>
              <w:top w:val="nil"/>
              <w:left w:val="nil"/>
              <w:bottom w:val="nil"/>
              <w:right w:val="nil"/>
            </w:tcBorders>
          </w:tcPr>
          <w:p w14:paraId="7D3CA78E" w14:textId="77777777" w:rsidR="007037BA" w:rsidRDefault="007037BA">
            <w:pPr>
              <w:pStyle w:val="ConsPlusNormal"/>
              <w:jc w:val="both"/>
            </w:pPr>
            <w:r>
              <w:t xml:space="preserve">Штернбергия (все виды) </w:t>
            </w:r>
            <w:hyperlink w:anchor="P9692">
              <w:r>
                <w:rPr>
                  <w:color w:val="0000FF"/>
                </w:rPr>
                <w:t>&lt;3&gt;</w:t>
              </w:r>
            </w:hyperlink>
          </w:p>
        </w:tc>
      </w:tr>
      <w:tr w:rsidR="007037BA" w14:paraId="472AB20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1FC022A" w14:textId="77777777" w:rsidR="007037BA" w:rsidRDefault="007037BA">
            <w:pPr>
              <w:pStyle w:val="ConsPlusNormal"/>
              <w:jc w:val="center"/>
              <w:outlineLvl w:val="3"/>
            </w:pPr>
            <w:r>
              <w:t>3.</w:t>
            </w:r>
          </w:p>
        </w:tc>
        <w:tc>
          <w:tcPr>
            <w:tcW w:w="3742" w:type="dxa"/>
            <w:tcBorders>
              <w:top w:val="nil"/>
              <w:left w:val="nil"/>
              <w:bottom w:val="nil"/>
              <w:right w:val="nil"/>
            </w:tcBorders>
          </w:tcPr>
          <w:p w14:paraId="7BEBE038" w14:textId="77777777" w:rsidR="007037BA" w:rsidRDefault="007037BA">
            <w:pPr>
              <w:pStyle w:val="ConsPlusNormal"/>
              <w:ind w:left="283"/>
              <w:jc w:val="both"/>
            </w:pPr>
            <w:r>
              <w:t>ANACARDIACEAE</w:t>
            </w:r>
          </w:p>
        </w:tc>
        <w:tc>
          <w:tcPr>
            <w:tcW w:w="907" w:type="dxa"/>
            <w:tcBorders>
              <w:top w:val="nil"/>
              <w:left w:val="nil"/>
              <w:bottom w:val="nil"/>
              <w:right w:val="nil"/>
            </w:tcBorders>
          </w:tcPr>
          <w:p w14:paraId="2305B1D1" w14:textId="77777777" w:rsidR="007037BA" w:rsidRDefault="007037BA">
            <w:pPr>
              <w:pStyle w:val="ConsPlusNormal"/>
            </w:pPr>
          </w:p>
        </w:tc>
        <w:tc>
          <w:tcPr>
            <w:tcW w:w="3911" w:type="dxa"/>
            <w:tcBorders>
              <w:top w:val="nil"/>
              <w:left w:val="nil"/>
              <w:bottom w:val="nil"/>
              <w:right w:val="nil"/>
            </w:tcBorders>
          </w:tcPr>
          <w:p w14:paraId="2C8360F0" w14:textId="77777777" w:rsidR="007037BA" w:rsidRDefault="007037BA">
            <w:pPr>
              <w:pStyle w:val="ConsPlusNormal"/>
              <w:jc w:val="both"/>
            </w:pPr>
            <w:r>
              <w:t>АНАКАРДОВЫЕ</w:t>
            </w:r>
          </w:p>
        </w:tc>
      </w:tr>
      <w:tr w:rsidR="007037BA" w14:paraId="60D6624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BFB8988" w14:textId="77777777" w:rsidR="007037BA" w:rsidRDefault="007037BA">
            <w:pPr>
              <w:pStyle w:val="ConsPlusNormal"/>
            </w:pPr>
          </w:p>
        </w:tc>
        <w:tc>
          <w:tcPr>
            <w:tcW w:w="3742" w:type="dxa"/>
            <w:tcBorders>
              <w:top w:val="nil"/>
              <w:left w:val="nil"/>
              <w:bottom w:val="nil"/>
              <w:right w:val="nil"/>
            </w:tcBorders>
          </w:tcPr>
          <w:p w14:paraId="0BD816F4" w14:textId="77777777" w:rsidR="007037BA" w:rsidRDefault="007037BA">
            <w:pPr>
              <w:pStyle w:val="ConsPlusNormal"/>
              <w:ind w:left="283"/>
              <w:jc w:val="both"/>
            </w:pPr>
            <w:r>
              <w:t>Cashews:</w:t>
            </w:r>
          </w:p>
        </w:tc>
        <w:tc>
          <w:tcPr>
            <w:tcW w:w="907" w:type="dxa"/>
            <w:tcBorders>
              <w:top w:val="nil"/>
              <w:left w:val="nil"/>
              <w:bottom w:val="nil"/>
              <w:right w:val="nil"/>
            </w:tcBorders>
          </w:tcPr>
          <w:p w14:paraId="7BF53B5F" w14:textId="77777777" w:rsidR="007037BA" w:rsidRDefault="007037BA">
            <w:pPr>
              <w:pStyle w:val="ConsPlusNormal"/>
            </w:pPr>
          </w:p>
        </w:tc>
        <w:tc>
          <w:tcPr>
            <w:tcW w:w="3911" w:type="dxa"/>
            <w:tcBorders>
              <w:top w:val="nil"/>
              <w:left w:val="nil"/>
              <w:bottom w:val="nil"/>
              <w:right w:val="nil"/>
            </w:tcBorders>
          </w:tcPr>
          <w:p w14:paraId="09F39637" w14:textId="77777777" w:rsidR="007037BA" w:rsidRDefault="007037BA">
            <w:pPr>
              <w:pStyle w:val="ConsPlusNormal"/>
              <w:jc w:val="both"/>
            </w:pPr>
            <w:r>
              <w:t>Анакарды:</w:t>
            </w:r>
          </w:p>
        </w:tc>
      </w:tr>
      <w:tr w:rsidR="007037BA" w14:paraId="2DF310C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B84C3F1" w14:textId="77777777" w:rsidR="007037BA" w:rsidRDefault="007037BA">
            <w:pPr>
              <w:pStyle w:val="ConsPlusNormal"/>
            </w:pPr>
          </w:p>
        </w:tc>
        <w:tc>
          <w:tcPr>
            <w:tcW w:w="3742" w:type="dxa"/>
            <w:tcBorders>
              <w:top w:val="nil"/>
              <w:left w:val="nil"/>
              <w:bottom w:val="nil"/>
              <w:right w:val="nil"/>
            </w:tcBorders>
          </w:tcPr>
          <w:p w14:paraId="4F5DA3FB" w14:textId="77777777" w:rsidR="007037BA" w:rsidRDefault="007037BA">
            <w:pPr>
              <w:pStyle w:val="ConsPlusNormal"/>
              <w:ind w:left="283"/>
              <w:jc w:val="both"/>
            </w:pPr>
            <w:r>
              <w:t>Operculicarya decaryi</w:t>
            </w:r>
          </w:p>
        </w:tc>
        <w:tc>
          <w:tcPr>
            <w:tcW w:w="907" w:type="dxa"/>
            <w:tcBorders>
              <w:top w:val="nil"/>
              <w:left w:val="nil"/>
              <w:bottom w:val="nil"/>
              <w:right w:val="nil"/>
            </w:tcBorders>
          </w:tcPr>
          <w:p w14:paraId="5668AD33" w14:textId="77777777" w:rsidR="007037BA" w:rsidRDefault="007037BA">
            <w:pPr>
              <w:pStyle w:val="ConsPlusNormal"/>
              <w:jc w:val="center"/>
            </w:pPr>
            <w:r>
              <w:t>II</w:t>
            </w:r>
          </w:p>
        </w:tc>
        <w:tc>
          <w:tcPr>
            <w:tcW w:w="3911" w:type="dxa"/>
            <w:tcBorders>
              <w:top w:val="nil"/>
              <w:left w:val="nil"/>
              <w:bottom w:val="nil"/>
              <w:right w:val="nil"/>
            </w:tcBorders>
          </w:tcPr>
          <w:p w14:paraId="08C94F47" w14:textId="77777777" w:rsidR="007037BA" w:rsidRDefault="007037BA">
            <w:pPr>
              <w:pStyle w:val="ConsPlusNormal"/>
              <w:jc w:val="both"/>
            </w:pPr>
            <w:r>
              <w:t>Оперкуликария Декари</w:t>
            </w:r>
          </w:p>
        </w:tc>
      </w:tr>
      <w:tr w:rsidR="007037BA" w14:paraId="7D8DDFE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0D7DF7C" w14:textId="77777777" w:rsidR="007037BA" w:rsidRDefault="007037BA">
            <w:pPr>
              <w:pStyle w:val="ConsPlusNormal"/>
            </w:pPr>
          </w:p>
        </w:tc>
        <w:tc>
          <w:tcPr>
            <w:tcW w:w="3742" w:type="dxa"/>
            <w:tcBorders>
              <w:top w:val="nil"/>
              <w:left w:val="nil"/>
              <w:bottom w:val="nil"/>
              <w:right w:val="nil"/>
            </w:tcBorders>
          </w:tcPr>
          <w:p w14:paraId="54A58A89" w14:textId="77777777" w:rsidR="007037BA" w:rsidRDefault="007037BA">
            <w:pPr>
              <w:pStyle w:val="ConsPlusNormal"/>
              <w:ind w:left="283"/>
              <w:jc w:val="both"/>
            </w:pPr>
            <w:r>
              <w:t>Operculicarya hyphaenoides</w:t>
            </w:r>
          </w:p>
        </w:tc>
        <w:tc>
          <w:tcPr>
            <w:tcW w:w="907" w:type="dxa"/>
            <w:tcBorders>
              <w:top w:val="nil"/>
              <w:left w:val="nil"/>
              <w:bottom w:val="nil"/>
              <w:right w:val="nil"/>
            </w:tcBorders>
          </w:tcPr>
          <w:p w14:paraId="6DC09896" w14:textId="77777777" w:rsidR="007037BA" w:rsidRDefault="007037BA">
            <w:pPr>
              <w:pStyle w:val="ConsPlusNormal"/>
              <w:jc w:val="center"/>
            </w:pPr>
            <w:r>
              <w:t>Ii</w:t>
            </w:r>
          </w:p>
        </w:tc>
        <w:tc>
          <w:tcPr>
            <w:tcW w:w="3911" w:type="dxa"/>
            <w:tcBorders>
              <w:top w:val="nil"/>
              <w:left w:val="nil"/>
              <w:bottom w:val="nil"/>
              <w:right w:val="nil"/>
            </w:tcBorders>
          </w:tcPr>
          <w:p w14:paraId="10AAA523" w14:textId="77777777" w:rsidR="007037BA" w:rsidRDefault="007037BA">
            <w:pPr>
              <w:pStyle w:val="ConsPlusNormal"/>
              <w:jc w:val="both"/>
            </w:pPr>
            <w:r>
              <w:t>Оперкуликария гифеновидная</w:t>
            </w:r>
          </w:p>
        </w:tc>
      </w:tr>
      <w:tr w:rsidR="007037BA" w14:paraId="3DE265E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6D3262A" w14:textId="77777777" w:rsidR="007037BA" w:rsidRDefault="007037BA">
            <w:pPr>
              <w:pStyle w:val="ConsPlusNormal"/>
            </w:pPr>
          </w:p>
        </w:tc>
        <w:tc>
          <w:tcPr>
            <w:tcW w:w="3742" w:type="dxa"/>
            <w:tcBorders>
              <w:top w:val="nil"/>
              <w:left w:val="nil"/>
              <w:bottom w:val="nil"/>
              <w:right w:val="nil"/>
            </w:tcBorders>
          </w:tcPr>
          <w:p w14:paraId="2D6BE84F" w14:textId="77777777" w:rsidR="007037BA" w:rsidRDefault="007037BA">
            <w:pPr>
              <w:pStyle w:val="ConsPlusNormal"/>
              <w:ind w:left="283"/>
              <w:jc w:val="both"/>
            </w:pPr>
            <w:r>
              <w:t>Operculicarya pachypus</w:t>
            </w:r>
          </w:p>
        </w:tc>
        <w:tc>
          <w:tcPr>
            <w:tcW w:w="907" w:type="dxa"/>
            <w:tcBorders>
              <w:top w:val="nil"/>
              <w:left w:val="nil"/>
              <w:bottom w:val="nil"/>
              <w:right w:val="nil"/>
            </w:tcBorders>
          </w:tcPr>
          <w:p w14:paraId="1FBBEA61" w14:textId="77777777" w:rsidR="007037BA" w:rsidRDefault="007037BA">
            <w:pPr>
              <w:pStyle w:val="ConsPlusNormal"/>
              <w:jc w:val="center"/>
            </w:pPr>
            <w:r>
              <w:t>II</w:t>
            </w:r>
          </w:p>
        </w:tc>
        <w:tc>
          <w:tcPr>
            <w:tcW w:w="3911" w:type="dxa"/>
            <w:tcBorders>
              <w:top w:val="nil"/>
              <w:left w:val="nil"/>
              <w:bottom w:val="nil"/>
              <w:right w:val="nil"/>
            </w:tcBorders>
          </w:tcPr>
          <w:p w14:paraId="071B5040" w14:textId="77777777" w:rsidR="007037BA" w:rsidRDefault="007037BA">
            <w:pPr>
              <w:pStyle w:val="ConsPlusNormal"/>
              <w:jc w:val="both"/>
            </w:pPr>
            <w:r>
              <w:t>Оперкуликария толстоногая</w:t>
            </w:r>
          </w:p>
        </w:tc>
      </w:tr>
      <w:tr w:rsidR="007037BA" w14:paraId="6A7B7C4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6BAFF9" w14:textId="77777777" w:rsidR="007037BA" w:rsidRDefault="007037BA">
            <w:pPr>
              <w:pStyle w:val="ConsPlusNormal"/>
              <w:jc w:val="center"/>
              <w:outlineLvl w:val="3"/>
            </w:pPr>
            <w:r>
              <w:t>4.</w:t>
            </w:r>
          </w:p>
        </w:tc>
        <w:tc>
          <w:tcPr>
            <w:tcW w:w="3742" w:type="dxa"/>
            <w:tcBorders>
              <w:top w:val="nil"/>
              <w:left w:val="nil"/>
              <w:bottom w:val="nil"/>
              <w:right w:val="nil"/>
            </w:tcBorders>
          </w:tcPr>
          <w:p w14:paraId="0B4ABCA0" w14:textId="77777777" w:rsidR="007037BA" w:rsidRDefault="007037BA">
            <w:pPr>
              <w:pStyle w:val="ConsPlusNormal"/>
              <w:ind w:left="283"/>
              <w:jc w:val="both"/>
            </w:pPr>
            <w:r>
              <w:t>APOCYNACEAE</w:t>
            </w:r>
          </w:p>
        </w:tc>
        <w:tc>
          <w:tcPr>
            <w:tcW w:w="907" w:type="dxa"/>
            <w:tcBorders>
              <w:top w:val="nil"/>
              <w:left w:val="nil"/>
              <w:bottom w:val="nil"/>
              <w:right w:val="nil"/>
            </w:tcBorders>
          </w:tcPr>
          <w:p w14:paraId="4D32FF72" w14:textId="77777777" w:rsidR="007037BA" w:rsidRDefault="007037BA">
            <w:pPr>
              <w:pStyle w:val="ConsPlusNormal"/>
            </w:pPr>
          </w:p>
        </w:tc>
        <w:tc>
          <w:tcPr>
            <w:tcW w:w="3911" w:type="dxa"/>
            <w:tcBorders>
              <w:top w:val="nil"/>
              <w:left w:val="nil"/>
              <w:bottom w:val="nil"/>
              <w:right w:val="nil"/>
            </w:tcBorders>
          </w:tcPr>
          <w:p w14:paraId="387E9088" w14:textId="77777777" w:rsidR="007037BA" w:rsidRDefault="007037BA">
            <w:pPr>
              <w:pStyle w:val="ConsPlusNormal"/>
              <w:jc w:val="both"/>
            </w:pPr>
            <w:r>
              <w:t>КУТРОВЫЕ</w:t>
            </w:r>
          </w:p>
        </w:tc>
      </w:tr>
      <w:tr w:rsidR="007037BA" w14:paraId="3FEBDD0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E5ADB6D" w14:textId="77777777" w:rsidR="007037BA" w:rsidRDefault="007037BA">
            <w:pPr>
              <w:pStyle w:val="ConsPlusNormal"/>
            </w:pPr>
          </w:p>
        </w:tc>
        <w:tc>
          <w:tcPr>
            <w:tcW w:w="3742" w:type="dxa"/>
            <w:tcBorders>
              <w:top w:val="nil"/>
              <w:left w:val="nil"/>
              <w:bottom w:val="nil"/>
              <w:right w:val="nil"/>
            </w:tcBorders>
          </w:tcPr>
          <w:p w14:paraId="1EA0AA35" w14:textId="77777777" w:rsidR="007037BA" w:rsidRDefault="007037BA">
            <w:pPr>
              <w:pStyle w:val="ConsPlusNormal"/>
              <w:ind w:left="283"/>
              <w:jc w:val="both"/>
            </w:pPr>
            <w:r>
              <w:t>Elephant trunks, hoodias:</w:t>
            </w:r>
          </w:p>
        </w:tc>
        <w:tc>
          <w:tcPr>
            <w:tcW w:w="907" w:type="dxa"/>
            <w:tcBorders>
              <w:top w:val="nil"/>
              <w:left w:val="nil"/>
              <w:bottom w:val="nil"/>
              <w:right w:val="nil"/>
            </w:tcBorders>
          </w:tcPr>
          <w:p w14:paraId="14AE8348" w14:textId="77777777" w:rsidR="007037BA" w:rsidRDefault="007037BA">
            <w:pPr>
              <w:pStyle w:val="ConsPlusNormal"/>
            </w:pPr>
          </w:p>
        </w:tc>
        <w:tc>
          <w:tcPr>
            <w:tcW w:w="3911" w:type="dxa"/>
            <w:tcBorders>
              <w:top w:val="nil"/>
              <w:left w:val="nil"/>
              <w:bottom w:val="nil"/>
              <w:right w:val="nil"/>
            </w:tcBorders>
          </w:tcPr>
          <w:p w14:paraId="05EF1456" w14:textId="77777777" w:rsidR="007037BA" w:rsidRDefault="007037BA">
            <w:pPr>
              <w:pStyle w:val="ConsPlusNormal"/>
              <w:jc w:val="both"/>
            </w:pPr>
            <w:r>
              <w:t>Слоновый хобот, худия:</w:t>
            </w:r>
          </w:p>
        </w:tc>
      </w:tr>
      <w:tr w:rsidR="007037BA" w14:paraId="64C6AB7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68BB281" w14:textId="77777777" w:rsidR="007037BA" w:rsidRDefault="007037BA">
            <w:pPr>
              <w:pStyle w:val="ConsPlusNormal"/>
            </w:pPr>
          </w:p>
        </w:tc>
        <w:tc>
          <w:tcPr>
            <w:tcW w:w="3742" w:type="dxa"/>
            <w:tcBorders>
              <w:top w:val="nil"/>
              <w:left w:val="nil"/>
              <w:bottom w:val="nil"/>
              <w:right w:val="nil"/>
            </w:tcBorders>
          </w:tcPr>
          <w:p w14:paraId="484BF1F4" w14:textId="77777777" w:rsidR="007037BA" w:rsidRDefault="007037BA">
            <w:pPr>
              <w:pStyle w:val="ConsPlusNormal"/>
              <w:ind w:left="283"/>
              <w:jc w:val="both"/>
            </w:pPr>
            <w:r>
              <w:t xml:space="preserve">Hoodia spp. </w:t>
            </w:r>
            <w:hyperlink w:anchor="P9699">
              <w:r>
                <w:rPr>
                  <w:color w:val="0000FF"/>
                </w:rPr>
                <w:t>&lt;4&gt;</w:t>
              </w:r>
            </w:hyperlink>
          </w:p>
        </w:tc>
        <w:tc>
          <w:tcPr>
            <w:tcW w:w="907" w:type="dxa"/>
            <w:tcBorders>
              <w:top w:val="nil"/>
              <w:left w:val="nil"/>
              <w:bottom w:val="nil"/>
              <w:right w:val="nil"/>
            </w:tcBorders>
          </w:tcPr>
          <w:p w14:paraId="248DF77B" w14:textId="77777777" w:rsidR="007037BA" w:rsidRDefault="007037BA">
            <w:pPr>
              <w:pStyle w:val="ConsPlusNormal"/>
              <w:jc w:val="center"/>
            </w:pPr>
            <w:r>
              <w:t>II</w:t>
            </w:r>
          </w:p>
        </w:tc>
        <w:tc>
          <w:tcPr>
            <w:tcW w:w="3911" w:type="dxa"/>
            <w:tcBorders>
              <w:top w:val="nil"/>
              <w:left w:val="nil"/>
              <w:bottom w:val="nil"/>
              <w:right w:val="nil"/>
            </w:tcBorders>
          </w:tcPr>
          <w:p w14:paraId="755BFB5A" w14:textId="77777777" w:rsidR="007037BA" w:rsidRDefault="007037BA">
            <w:pPr>
              <w:pStyle w:val="ConsPlusNormal"/>
              <w:jc w:val="both"/>
            </w:pPr>
            <w:r>
              <w:t xml:space="preserve">Худия (все виды) </w:t>
            </w:r>
            <w:hyperlink w:anchor="P9699">
              <w:r>
                <w:rPr>
                  <w:color w:val="0000FF"/>
                </w:rPr>
                <w:t>&lt;4&gt;</w:t>
              </w:r>
            </w:hyperlink>
          </w:p>
        </w:tc>
      </w:tr>
      <w:tr w:rsidR="007037BA" w14:paraId="201546D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4AC2914" w14:textId="77777777" w:rsidR="007037BA" w:rsidRDefault="007037BA">
            <w:pPr>
              <w:pStyle w:val="ConsPlusNormal"/>
            </w:pPr>
          </w:p>
        </w:tc>
        <w:tc>
          <w:tcPr>
            <w:tcW w:w="3742" w:type="dxa"/>
            <w:tcBorders>
              <w:top w:val="nil"/>
              <w:left w:val="nil"/>
              <w:bottom w:val="nil"/>
              <w:right w:val="nil"/>
            </w:tcBorders>
          </w:tcPr>
          <w:p w14:paraId="4BB0B6FC" w14:textId="77777777" w:rsidR="007037BA" w:rsidRDefault="007037BA">
            <w:pPr>
              <w:pStyle w:val="ConsPlusNormal"/>
              <w:ind w:left="283"/>
              <w:jc w:val="both"/>
            </w:pPr>
            <w:r>
              <w:t xml:space="preserve">Pachypodium spp. </w:t>
            </w:r>
            <w:hyperlink w:anchor="P9692">
              <w:r>
                <w:rPr>
                  <w:color w:val="0000FF"/>
                </w:rPr>
                <w:t>&lt;3&gt;</w:t>
              </w:r>
            </w:hyperlink>
            <w:r>
              <w:t xml:space="preserve"> (Exept the species included in Appendix I)</w:t>
            </w:r>
          </w:p>
        </w:tc>
        <w:tc>
          <w:tcPr>
            <w:tcW w:w="907" w:type="dxa"/>
            <w:tcBorders>
              <w:top w:val="nil"/>
              <w:left w:val="nil"/>
              <w:bottom w:val="nil"/>
              <w:right w:val="nil"/>
            </w:tcBorders>
          </w:tcPr>
          <w:p w14:paraId="5568CFC4" w14:textId="77777777" w:rsidR="007037BA" w:rsidRDefault="007037BA">
            <w:pPr>
              <w:pStyle w:val="ConsPlusNormal"/>
              <w:jc w:val="center"/>
            </w:pPr>
            <w:r>
              <w:t>II</w:t>
            </w:r>
          </w:p>
        </w:tc>
        <w:tc>
          <w:tcPr>
            <w:tcW w:w="3911" w:type="dxa"/>
            <w:tcBorders>
              <w:top w:val="nil"/>
              <w:left w:val="nil"/>
              <w:bottom w:val="nil"/>
              <w:right w:val="nil"/>
            </w:tcBorders>
          </w:tcPr>
          <w:p w14:paraId="30F77376" w14:textId="77777777" w:rsidR="007037BA" w:rsidRDefault="007037BA">
            <w:pPr>
              <w:pStyle w:val="ConsPlusNormal"/>
              <w:jc w:val="both"/>
            </w:pPr>
            <w:r>
              <w:t xml:space="preserve">Пахиподиум (все виды, за исключением видов, включенных в приложение I к </w:t>
            </w:r>
            <w:hyperlink r:id="rId420">
              <w:r>
                <w:rPr>
                  <w:color w:val="0000FF"/>
                </w:rPr>
                <w:t>СИТЕС</w:t>
              </w:r>
            </w:hyperlink>
            <w:r>
              <w:t xml:space="preserve">) </w:t>
            </w:r>
            <w:hyperlink w:anchor="P9692">
              <w:r>
                <w:rPr>
                  <w:color w:val="0000FF"/>
                </w:rPr>
                <w:t>&lt;3&gt;</w:t>
              </w:r>
            </w:hyperlink>
          </w:p>
        </w:tc>
      </w:tr>
      <w:tr w:rsidR="007037BA" w14:paraId="68CC1E5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B4C73AF" w14:textId="77777777" w:rsidR="007037BA" w:rsidRDefault="007037BA">
            <w:pPr>
              <w:pStyle w:val="ConsPlusNormal"/>
            </w:pPr>
          </w:p>
        </w:tc>
        <w:tc>
          <w:tcPr>
            <w:tcW w:w="3742" w:type="dxa"/>
            <w:tcBorders>
              <w:top w:val="nil"/>
              <w:left w:val="nil"/>
              <w:bottom w:val="nil"/>
              <w:right w:val="nil"/>
            </w:tcBorders>
          </w:tcPr>
          <w:p w14:paraId="6EFEF3E3" w14:textId="77777777" w:rsidR="007037BA" w:rsidRDefault="007037BA">
            <w:pPr>
              <w:pStyle w:val="ConsPlusNormal"/>
              <w:ind w:left="283"/>
              <w:jc w:val="both"/>
            </w:pPr>
            <w:r>
              <w:t>Pachypodium ambongense</w:t>
            </w:r>
          </w:p>
        </w:tc>
        <w:tc>
          <w:tcPr>
            <w:tcW w:w="907" w:type="dxa"/>
            <w:tcBorders>
              <w:top w:val="nil"/>
              <w:left w:val="nil"/>
              <w:bottom w:val="nil"/>
              <w:right w:val="nil"/>
            </w:tcBorders>
          </w:tcPr>
          <w:p w14:paraId="45DF3A49" w14:textId="77777777" w:rsidR="007037BA" w:rsidRDefault="007037BA">
            <w:pPr>
              <w:pStyle w:val="ConsPlusNormal"/>
              <w:jc w:val="center"/>
            </w:pPr>
            <w:r>
              <w:t>I</w:t>
            </w:r>
          </w:p>
        </w:tc>
        <w:tc>
          <w:tcPr>
            <w:tcW w:w="3911" w:type="dxa"/>
            <w:tcBorders>
              <w:top w:val="nil"/>
              <w:left w:val="nil"/>
              <w:bottom w:val="nil"/>
              <w:right w:val="nil"/>
            </w:tcBorders>
          </w:tcPr>
          <w:p w14:paraId="1FCBCEE0" w14:textId="77777777" w:rsidR="007037BA" w:rsidRDefault="007037BA">
            <w:pPr>
              <w:pStyle w:val="ConsPlusNormal"/>
              <w:jc w:val="both"/>
            </w:pPr>
            <w:r>
              <w:t>Пахиподиум амбонгский</w:t>
            </w:r>
          </w:p>
        </w:tc>
      </w:tr>
      <w:tr w:rsidR="007037BA" w14:paraId="2AFB316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B608C9" w14:textId="77777777" w:rsidR="007037BA" w:rsidRDefault="007037BA">
            <w:pPr>
              <w:pStyle w:val="ConsPlusNormal"/>
            </w:pPr>
          </w:p>
        </w:tc>
        <w:tc>
          <w:tcPr>
            <w:tcW w:w="3742" w:type="dxa"/>
            <w:tcBorders>
              <w:top w:val="nil"/>
              <w:left w:val="nil"/>
              <w:bottom w:val="nil"/>
              <w:right w:val="nil"/>
            </w:tcBorders>
          </w:tcPr>
          <w:p w14:paraId="577C04E6" w14:textId="77777777" w:rsidR="007037BA" w:rsidRDefault="007037BA">
            <w:pPr>
              <w:pStyle w:val="ConsPlusNormal"/>
              <w:ind w:left="283"/>
              <w:jc w:val="both"/>
            </w:pPr>
            <w:r>
              <w:t>Pachypodium baronii</w:t>
            </w:r>
          </w:p>
        </w:tc>
        <w:tc>
          <w:tcPr>
            <w:tcW w:w="907" w:type="dxa"/>
            <w:tcBorders>
              <w:top w:val="nil"/>
              <w:left w:val="nil"/>
              <w:bottom w:val="nil"/>
              <w:right w:val="nil"/>
            </w:tcBorders>
          </w:tcPr>
          <w:p w14:paraId="4BD4CB63" w14:textId="77777777" w:rsidR="007037BA" w:rsidRDefault="007037BA">
            <w:pPr>
              <w:pStyle w:val="ConsPlusNormal"/>
              <w:jc w:val="center"/>
            </w:pPr>
            <w:r>
              <w:t>I</w:t>
            </w:r>
          </w:p>
        </w:tc>
        <w:tc>
          <w:tcPr>
            <w:tcW w:w="3911" w:type="dxa"/>
            <w:tcBorders>
              <w:top w:val="nil"/>
              <w:left w:val="nil"/>
              <w:bottom w:val="nil"/>
              <w:right w:val="nil"/>
            </w:tcBorders>
          </w:tcPr>
          <w:p w14:paraId="3D8B7B05" w14:textId="77777777" w:rsidR="007037BA" w:rsidRDefault="007037BA">
            <w:pPr>
              <w:pStyle w:val="ConsPlusNormal"/>
              <w:jc w:val="both"/>
            </w:pPr>
            <w:r>
              <w:t>Пахиподиум Барона</w:t>
            </w:r>
          </w:p>
        </w:tc>
      </w:tr>
      <w:tr w:rsidR="007037BA" w14:paraId="116DCFB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A40ECC" w14:textId="77777777" w:rsidR="007037BA" w:rsidRDefault="007037BA">
            <w:pPr>
              <w:pStyle w:val="ConsPlusNormal"/>
            </w:pPr>
          </w:p>
        </w:tc>
        <w:tc>
          <w:tcPr>
            <w:tcW w:w="3742" w:type="dxa"/>
            <w:tcBorders>
              <w:top w:val="nil"/>
              <w:left w:val="nil"/>
              <w:bottom w:val="nil"/>
              <w:right w:val="nil"/>
            </w:tcBorders>
          </w:tcPr>
          <w:p w14:paraId="0DD866AE" w14:textId="77777777" w:rsidR="007037BA" w:rsidRDefault="007037BA">
            <w:pPr>
              <w:pStyle w:val="ConsPlusNormal"/>
              <w:ind w:left="283"/>
              <w:jc w:val="both"/>
            </w:pPr>
            <w:r>
              <w:t>Pachypodium decaryi</w:t>
            </w:r>
          </w:p>
        </w:tc>
        <w:tc>
          <w:tcPr>
            <w:tcW w:w="907" w:type="dxa"/>
            <w:tcBorders>
              <w:top w:val="nil"/>
              <w:left w:val="nil"/>
              <w:bottom w:val="nil"/>
              <w:right w:val="nil"/>
            </w:tcBorders>
          </w:tcPr>
          <w:p w14:paraId="41E7C806" w14:textId="77777777" w:rsidR="007037BA" w:rsidRDefault="007037BA">
            <w:pPr>
              <w:pStyle w:val="ConsPlusNormal"/>
              <w:jc w:val="center"/>
            </w:pPr>
            <w:r>
              <w:t>I</w:t>
            </w:r>
          </w:p>
        </w:tc>
        <w:tc>
          <w:tcPr>
            <w:tcW w:w="3911" w:type="dxa"/>
            <w:tcBorders>
              <w:top w:val="nil"/>
              <w:left w:val="nil"/>
              <w:bottom w:val="nil"/>
              <w:right w:val="nil"/>
            </w:tcBorders>
          </w:tcPr>
          <w:p w14:paraId="73F176F7" w14:textId="77777777" w:rsidR="007037BA" w:rsidRDefault="007037BA">
            <w:pPr>
              <w:pStyle w:val="ConsPlusNormal"/>
              <w:jc w:val="both"/>
            </w:pPr>
            <w:r>
              <w:t>Пахиподиум Декари</w:t>
            </w:r>
          </w:p>
        </w:tc>
      </w:tr>
      <w:tr w:rsidR="007037BA" w14:paraId="3862210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C6DEEC" w14:textId="77777777" w:rsidR="007037BA" w:rsidRDefault="007037BA">
            <w:pPr>
              <w:pStyle w:val="ConsPlusNormal"/>
            </w:pPr>
          </w:p>
        </w:tc>
        <w:tc>
          <w:tcPr>
            <w:tcW w:w="3742" w:type="dxa"/>
            <w:tcBorders>
              <w:top w:val="nil"/>
              <w:left w:val="nil"/>
              <w:bottom w:val="nil"/>
              <w:right w:val="nil"/>
            </w:tcBorders>
          </w:tcPr>
          <w:p w14:paraId="3462E119" w14:textId="77777777" w:rsidR="007037BA" w:rsidRDefault="007037BA">
            <w:pPr>
              <w:pStyle w:val="ConsPlusNormal"/>
              <w:ind w:left="283"/>
              <w:jc w:val="both"/>
            </w:pPr>
            <w:r>
              <w:t xml:space="preserve">Rauvolfia serpentina </w:t>
            </w:r>
            <w:hyperlink w:anchor="P9700">
              <w:r>
                <w:rPr>
                  <w:color w:val="0000FF"/>
                </w:rPr>
                <w:t>&lt;5&gt;</w:t>
              </w:r>
            </w:hyperlink>
          </w:p>
        </w:tc>
        <w:tc>
          <w:tcPr>
            <w:tcW w:w="907" w:type="dxa"/>
            <w:tcBorders>
              <w:top w:val="nil"/>
              <w:left w:val="nil"/>
              <w:bottom w:val="nil"/>
              <w:right w:val="nil"/>
            </w:tcBorders>
          </w:tcPr>
          <w:p w14:paraId="50623BFF" w14:textId="77777777" w:rsidR="007037BA" w:rsidRDefault="007037BA">
            <w:pPr>
              <w:pStyle w:val="ConsPlusNormal"/>
              <w:jc w:val="center"/>
            </w:pPr>
            <w:r>
              <w:t>II</w:t>
            </w:r>
          </w:p>
        </w:tc>
        <w:tc>
          <w:tcPr>
            <w:tcW w:w="3911" w:type="dxa"/>
            <w:tcBorders>
              <w:top w:val="nil"/>
              <w:left w:val="nil"/>
              <w:bottom w:val="nil"/>
              <w:right w:val="nil"/>
            </w:tcBorders>
          </w:tcPr>
          <w:p w14:paraId="63A47D27" w14:textId="77777777" w:rsidR="007037BA" w:rsidRDefault="007037BA">
            <w:pPr>
              <w:pStyle w:val="ConsPlusNormal"/>
              <w:jc w:val="both"/>
            </w:pPr>
            <w:r>
              <w:t xml:space="preserve">Раувольфия змеиная </w:t>
            </w:r>
            <w:hyperlink w:anchor="P9700">
              <w:r>
                <w:rPr>
                  <w:color w:val="0000FF"/>
                </w:rPr>
                <w:t>&lt;5&gt;</w:t>
              </w:r>
            </w:hyperlink>
          </w:p>
        </w:tc>
      </w:tr>
      <w:tr w:rsidR="007037BA" w14:paraId="1955567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798E30E" w14:textId="77777777" w:rsidR="007037BA" w:rsidRDefault="007037BA">
            <w:pPr>
              <w:pStyle w:val="ConsPlusNormal"/>
              <w:jc w:val="center"/>
              <w:outlineLvl w:val="3"/>
            </w:pPr>
            <w:r>
              <w:t>5.</w:t>
            </w:r>
          </w:p>
        </w:tc>
        <w:tc>
          <w:tcPr>
            <w:tcW w:w="3742" w:type="dxa"/>
            <w:tcBorders>
              <w:top w:val="nil"/>
              <w:left w:val="nil"/>
              <w:bottom w:val="nil"/>
              <w:right w:val="nil"/>
            </w:tcBorders>
          </w:tcPr>
          <w:p w14:paraId="2F4B52B3" w14:textId="77777777" w:rsidR="007037BA" w:rsidRDefault="007037BA">
            <w:pPr>
              <w:pStyle w:val="ConsPlusNormal"/>
              <w:ind w:left="283"/>
              <w:jc w:val="both"/>
            </w:pPr>
            <w:r>
              <w:t>ARALIACEAE</w:t>
            </w:r>
          </w:p>
        </w:tc>
        <w:tc>
          <w:tcPr>
            <w:tcW w:w="907" w:type="dxa"/>
            <w:tcBorders>
              <w:top w:val="nil"/>
              <w:left w:val="nil"/>
              <w:bottom w:val="nil"/>
              <w:right w:val="nil"/>
            </w:tcBorders>
          </w:tcPr>
          <w:p w14:paraId="77B062DC" w14:textId="77777777" w:rsidR="007037BA" w:rsidRDefault="007037BA">
            <w:pPr>
              <w:pStyle w:val="ConsPlusNormal"/>
            </w:pPr>
          </w:p>
        </w:tc>
        <w:tc>
          <w:tcPr>
            <w:tcW w:w="3911" w:type="dxa"/>
            <w:tcBorders>
              <w:top w:val="nil"/>
              <w:left w:val="nil"/>
              <w:bottom w:val="nil"/>
              <w:right w:val="nil"/>
            </w:tcBorders>
          </w:tcPr>
          <w:p w14:paraId="44CD76DA" w14:textId="77777777" w:rsidR="007037BA" w:rsidRDefault="007037BA">
            <w:pPr>
              <w:pStyle w:val="ConsPlusNormal"/>
              <w:jc w:val="both"/>
            </w:pPr>
            <w:r>
              <w:t>АРАЛИЕВЫЕ</w:t>
            </w:r>
          </w:p>
        </w:tc>
      </w:tr>
      <w:tr w:rsidR="007037BA" w14:paraId="0A6EA1E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E237AA" w14:textId="77777777" w:rsidR="007037BA" w:rsidRDefault="007037BA">
            <w:pPr>
              <w:pStyle w:val="ConsPlusNormal"/>
            </w:pPr>
          </w:p>
        </w:tc>
        <w:tc>
          <w:tcPr>
            <w:tcW w:w="3742" w:type="dxa"/>
            <w:tcBorders>
              <w:top w:val="nil"/>
              <w:left w:val="nil"/>
              <w:bottom w:val="nil"/>
              <w:right w:val="nil"/>
            </w:tcBorders>
          </w:tcPr>
          <w:p w14:paraId="767E764E" w14:textId="77777777" w:rsidR="007037BA" w:rsidRDefault="007037BA">
            <w:pPr>
              <w:pStyle w:val="ConsPlusNormal"/>
              <w:ind w:left="283"/>
              <w:jc w:val="both"/>
            </w:pPr>
            <w:r>
              <w:t>Ginseng:</w:t>
            </w:r>
          </w:p>
        </w:tc>
        <w:tc>
          <w:tcPr>
            <w:tcW w:w="907" w:type="dxa"/>
            <w:tcBorders>
              <w:top w:val="nil"/>
              <w:left w:val="nil"/>
              <w:bottom w:val="nil"/>
              <w:right w:val="nil"/>
            </w:tcBorders>
          </w:tcPr>
          <w:p w14:paraId="6C8D90C9" w14:textId="77777777" w:rsidR="007037BA" w:rsidRDefault="007037BA">
            <w:pPr>
              <w:pStyle w:val="ConsPlusNormal"/>
            </w:pPr>
          </w:p>
        </w:tc>
        <w:tc>
          <w:tcPr>
            <w:tcW w:w="3911" w:type="dxa"/>
            <w:tcBorders>
              <w:top w:val="nil"/>
              <w:left w:val="nil"/>
              <w:bottom w:val="nil"/>
              <w:right w:val="nil"/>
            </w:tcBorders>
          </w:tcPr>
          <w:p w14:paraId="0DF85201" w14:textId="77777777" w:rsidR="007037BA" w:rsidRDefault="007037BA">
            <w:pPr>
              <w:pStyle w:val="ConsPlusNormal"/>
              <w:jc w:val="both"/>
            </w:pPr>
            <w:r>
              <w:t>Женьшень:</w:t>
            </w:r>
          </w:p>
        </w:tc>
      </w:tr>
      <w:tr w:rsidR="007037BA" w14:paraId="5EE07B3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458424" w14:textId="77777777" w:rsidR="007037BA" w:rsidRDefault="007037BA">
            <w:pPr>
              <w:pStyle w:val="ConsPlusNormal"/>
            </w:pPr>
          </w:p>
        </w:tc>
        <w:tc>
          <w:tcPr>
            <w:tcW w:w="3742" w:type="dxa"/>
            <w:tcBorders>
              <w:top w:val="nil"/>
              <w:left w:val="nil"/>
              <w:bottom w:val="nil"/>
              <w:right w:val="nil"/>
            </w:tcBorders>
          </w:tcPr>
          <w:p w14:paraId="72EB2A86" w14:textId="77777777" w:rsidR="007037BA" w:rsidRDefault="007037BA">
            <w:pPr>
              <w:pStyle w:val="ConsPlusNormal"/>
              <w:ind w:left="283"/>
              <w:jc w:val="both"/>
            </w:pPr>
            <w:r>
              <w:t xml:space="preserve">Panax ginseng </w:t>
            </w:r>
            <w:hyperlink w:anchor="P9703">
              <w:r>
                <w:rPr>
                  <w:color w:val="0000FF"/>
                </w:rPr>
                <w:t>&lt;6&gt;</w:t>
              </w:r>
            </w:hyperlink>
            <w:r>
              <w:t xml:space="preserve"> (Only the </w:t>
            </w:r>
            <w:r>
              <w:lastRenderedPageBreak/>
              <w:t>population of the Russian Federation; no other population is included in the Appendices)</w:t>
            </w:r>
          </w:p>
        </w:tc>
        <w:tc>
          <w:tcPr>
            <w:tcW w:w="907" w:type="dxa"/>
            <w:tcBorders>
              <w:top w:val="nil"/>
              <w:left w:val="nil"/>
              <w:bottom w:val="nil"/>
              <w:right w:val="nil"/>
            </w:tcBorders>
          </w:tcPr>
          <w:p w14:paraId="42CB4187" w14:textId="77777777" w:rsidR="007037BA" w:rsidRDefault="007037BA">
            <w:pPr>
              <w:pStyle w:val="ConsPlusNormal"/>
              <w:jc w:val="center"/>
            </w:pPr>
            <w:r>
              <w:lastRenderedPageBreak/>
              <w:t>II</w:t>
            </w:r>
          </w:p>
        </w:tc>
        <w:tc>
          <w:tcPr>
            <w:tcW w:w="3911" w:type="dxa"/>
            <w:tcBorders>
              <w:top w:val="nil"/>
              <w:left w:val="nil"/>
              <w:bottom w:val="nil"/>
              <w:right w:val="nil"/>
            </w:tcBorders>
          </w:tcPr>
          <w:p w14:paraId="0A9DB2C9" w14:textId="77777777" w:rsidR="007037BA" w:rsidRDefault="007037BA">
            <w:pPr>
              <w:pStyle w:val="ConsPlusNormal"/>
              <w:jc w:val="both"/>
            </w:pPr>
            <w:r>
              <w:t xml:space="preserve">Женьшень настоящий (только </w:t>
            </w:r>
            <w:r>
              <w:lastRenderedPageBreak/>
              <w:t xml:space="preserve">популяция в Российской Федерации; другие популяции в приложения к </w:t>
            </w:r>
            <w:hyperlink r:id="rId421">
              <w:r>
                <w:rPr>
                  <w:color w:val="0000FF"/>
                </w:rPr>
                <w:t>СИТЕС</w:t>
              </w:r>
            </w:hyperlink>
            <w:r>
              <w:t xml:space="preserve"> не включены) </w:t>
            </w:r>
            <w:hyperlink w:anchor="P9703">
              <w:r>
                <w:rPr>
                  <w:color w:val="0000FF"/>
                </w:rPr>
                <w:t>&lt;6&gt;</w:t>
              </w:r>
            </w:hyperlink>
          </w:p>
        </w:tc>
      </w:tr>
      <w:tr w:rsidR="007037BA" w14:paraId="1D24092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4E40801" w14:textId="77777777" w:rsidR="007037BA" w:rsidRDefault="007037BA">
            <w:pPr>
              <w:pStyle w:val="ConsPlusNormal"/>
            </w:pPr>
          </w:p>
        </w:tc>
        <w:tc>
          <w:tcPr>
            <w:tcW w:w="3742" w:type="dxa"/>
            <w:tcBorders>
              <w:top w:val="nil"/>
              <w:left w:val="nil"/>
              <w:bottom w:val="nil"/>
              <w:right w:val="nil"/>
            </w:tcBorders>
          </w:tcPr>
          <w:p w14:paraId="1B140773" w14:textId="77777777" w:rsidR="007037BA" w:rsidRDefault="007037BA">
            <w:pPr>
              <w:pStyle w:val="ConsPlusNormal"/>
              <w:ind w:left="283"/>
              <w:jc w:val="both"/>
            </w:pPr>
            <w:r>
              <w:t xml:space="preserve">Panax quinquefolius </w:t>
            </w:r>
            <w:hyperlink w:anchor="P9703">
              <w:r>
                <w:rPr>
                  <w:color w:val="0000FF"/>
                </w:rPr>
                <w:t>&lt;6&gt;</w:t>
              </w:r>
            </w:hyperlink>
          </w:p>
        </w:tc>
        <w:tc>
          <w:tcPr>
            <w:tcW w:w="907" w:type="dxa"/>
            <w:tcBorders>
              <w:top w:val="nil"/>
              <w:left w:val="nil"/>
              <w:bottom w:val="nil"/>
              <w:right w:val="nil"/>
            </w:tcBorders>
          </w:tcPr>
          <w:p w14:paraId="6A6E8EA2" w14:textId="77777777" w:rsidR="007037BA" w:rsidRDefault="007037BA">
            <w:pPr>
              <w:pStyle w:val="ConsPlusNormal"/>
              <w:jc w:val="center"/>
            </w:pPr>
            <w:r>
              <w:t>II</w:t>
            </w:r>
          </w:p>
        </w:tc>
        <w:tc>
          <w:tcPr>
            <w:tcW w:w="3911" w:type="dxa"/>
            <w:tcBorders>
              <w:top w:val="nil"/>
              <w:left w:val="nil"/>
              <w:bottom w:val="nil"/>
              <w:right w:val="nil"/>
            </w:tcBorders>
          </w:tcPr>
          <w:p w14:paraId="2E62BE1C" w14:textId="77777777" w:rsidR="007037BA" w:rsidRDefault="007037BA">
            <w:pPr>
              <w:pStyle w:val="ConsPlusNormal"/>
              <w:jc w:val="both"/>
            </w:pPr>
            <w:r>
              <w:t xml:space="preserve">Женьшень пятилистный </w:t>
            </w:r>
            <w:hyperlink w:anchor="P9703">
              <w:r>
                <w:rPr>
                  <w:color w:val="0000FF"/>
                </w:rPr>
                <w:t>&lt;6&gt;</w:t>
              </w:r>
            </w:hyperlink>
          </w:p>
        </w:tc>
      </w:tr>
      <w:tr w:rsidR="007037BA" w14:paraId="76E215D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809E07" w14:textId="77777777" w:rsidR="007037BA" w:rsidRDefault="007037BA">
            <w:pPr>
              <w:pStyle w:val="ConsPlusNormal"/>
              <w:jc w:val="center"/>
              <w:outlineLvl w:val="3"/>
            </w:pPr>
            <w:r>
              <w:t>6.</w:t>
            </w:r>
          </w:p>
        </w:tc>
        <w:tc>
          <w:tcPr>
            <w:tcW w:w="3742" w:type="dxa"/>
            <w:tcBorders>
              <w:top w:val="nil"/>
              <w:left w:val="nil"/>
              <w:bottom w:val="nil"/>
              <w:right w:val="nil"/>
            </w:tcBorders>
          </w:tcPr>
          <w:p w14:paraId="033B1923" w14:textId="77777777" w:rsidR="007037BA" w:rsidRDefault="007037BA">
            <w:pPr>
              <w:pStyle w:val="ConsPlusNormal"/>
              <w:ind w:left="283"/>
              <w:jc w:val="both"/>
            </w:pPr>
            <w:r>
              <w:t>ARAUCARIACEAE</w:t>
            </w:r>
          </w:p>
        </w:tc>
        <w:tc>
          <w:tcPr>
            <w:tcW w:w="907" w:type="dxa"/>
            <w:tcBorders>
              <w:top w:val="nil"/>
              <w:left w:val="nil"/>
              <w:bottom w:val="nil"/>
              <w:right w:val="nil"/>
            </w:tcBorders>
          </w:tcPr>
          <w:p w14:paraId="0D3FF5BC" w14:textId="77777777" w:rsidR="007037BA" w:rsidRDefault="007037BA">
            <w:pPr>
              <w:pStyle w:val="ConsPlusNormal"/>
            </w:pPr>
          </w:p>
        </w:tc>
        <w:tc>
          <w:tcPr>
            <w:tcW w:w="3911" w:type="dxa"/>
            <w:tcBorders>
              <w:top w:val="nil"/>
              <w:left w:val="nil"/>
              <w:bottom w:val="nil"/>
              <w:right w:val="nil"/>
            </w:tcBorders>
          </w:tcPr>
          <w:p w14:paraId="69C2F29B" w14:textId="77777777" w:rsidR="007037BA" w:rsidRDefault="007037BA">
            <w:pPr>
              <w:pStyle w:val="ConsPlusNormal"/>
              <w:jc w:val="both"/>
            </w:pPr>
            <w:r>
              <w:t>АРАУКАРИЕВЫЕ</w:t>
            </w:r>
          </w:p>
        </w:tc>
      </w:tr>
      <w:tr w:rsidR="007037BA" w14:paraId="605C03A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A6BC499" w14:textId="77777777" w:rsidR="007037BA" w:rsidRDefault="007037BA">
            <w:pPr>
              <w:pStyle w:val="ConsPlusNormal"/>
            </w:pPr>
          </w:p>
        </w:tc>
        <w:tc>
          <w:tcPr>
            <w:tcW w:w="3742" w:type="dxa"/>
            <w:tcBorders>
              <w:top w:val="nil"/>
              <w:left w:val="nil"/>
              <w:bottom w:val="nil"/>
              <w:right w:val="nil"/>
            </w:tcBorders>
          </w:tcPr>
          <w:p w14:paraId="7361FB1E" w14:textId="77777777" w:rsidR="007037BA" w:rsidRDefault="007037BA">
            <w:pPr>
              <w:pStyle w:val="ConsPlusNormal"/>
              <w:ind w:left="283"/>
              <w:jc w:val="both"/>
            </w:pPr>
            <w:r>
              <w:t>Monkey-puzzle trees:</w:t>
            </w:r>
          </w:p>
        </w:tc>
        <w:tc>
          <w:tcPr>
            <w:tcW w:w="907" w:type="dxa"/>
            <w:tcBorders>
              <w:top w:val="nil"/>
              <w:left w:val="nil"/>
              <w:bottom w:val="nil"/>
              <w:right w:val="nil"/>
            </w:tcBorders>
          </w:tcPr>
          <w:p w14:paraId="10EBB06D" w14:textId="77777777" w:rsidR="007037BA" w:rsidRDefault="007037BA">
            <w:pPr>
              <w:pStyle w:val="ConsPlusNormal"/>
            </w:pPr>
          </w:p>
        </w:tc>
        <w:tc>
          <w:tcPr>
            <w:tcW w:w="3911" w:type="dxa"/>
            <w:tcBorders>
              <w:top w:val="nil"/>
              <w:left w:val="nil"/>
              <w:bottom w:val="nil"/>
              <w:right w:val="nil"/>
            </w:tcBorders>
          </w:tcPr>
          <w:p w14:paraId="3CDC0942" w14:textId="77777777" w:rsidR="007037BA" w:rsidRDefault="007037BA">
            <w:pPr>
              <w:pStyle w:val="ConsPlusNormal"/>
              <w:jc w:val="both"/>
            </w:pPr>
            <w:r>
              <w:t>Араукария чилийская (дерево обезьяны головоломка):</w:t>
            </w:r>
          </w:p>
        </w:tc>
      </w:tr>
      <w:tr w:rsidR="007037BA" w14:paraId="3C0EEC7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5047C2D" w14:textId="77777777" w:rsidR="007037BA" w:rsidRDefault="007037BA">
            <w:pPr>
              <w:pStyle w:val="ConsPlusNormal"/>
            </w:pPr>
          </w:p>
        </w:tc>
        <w:tc>
          <w:tcPr>
            <w:tcW w:w="3742" w:type="dxa"/>
            <w:tcBorders>
              <w:top w:val="nil"/>
              <w:left w:val="nil"/>
              <w:bottom w:val="nil"/>
              <w:right w:val="nil"/>
            </w:tcBorders>
          </w:tcPr>
          <w:p w14:paraId="581C9CC5" w14:textId="77777777" w:rsidR="007037BA" w:rsidRDefault="007037BA">
            <w:pPr>
              <w:pStyle w:val="ConsPlusNormal"/>
              <w:ind w:left="283"/>
              <w:jc w:val="both"/>
            </w:pPr>
            <w:r>
              <w:t>Araucaria araucana</w:t>
            </w:r>
          </w:p>
        </w:tc>
        <w:tc>
          <w:tcPr>
            <w:tcW w:w="907" w:type="dxa"/>
            <w:tcBorders>
              <w:top w:val="nil"/>
              <w:left w:val="nil"/>
              <w:bottom w:val="nil"/>
              <w:right w:val="nil"/>
            </w:tcBorders>
          </w:tcPr>
          <w:p w14:paraId="5CB703E9" w14:textId="77777777" w:rsidR="007037BA" w:rsidRDefault="007037BA">
            <w:pPr>
              <w:pStyle w:val="ConsPlusNormal"/>
              <w:jc w:val="center"/>
            </w:pPr>
            <w:r>
              <w:t>I</w:t>
            </w:r>
          </w:p>
        </w:tc>
        <w:tc>
          <w:tcPr>
            <w:tcW w:w="3911" w:type="dxa"/>
            <w:tcBorders>
              <w:top w:val="nil"/>
              <w:left w:val="nil"/>
              <w:bottom w:val="nil"/>
              <w:right w:val="nil"/>
            </w:tcBorders>
          </w:tcPr>
          <w:p w14:paraId="741DF362" w14:textId="77777777" w:rsidR="007037BA" w:rsidRDefault="007037BA">
            <w:pPr>
              <w:pStyle w:val="ConsPlusNormal"/>
              <w:jc w:val="both"/>
            </w:pPr>
            <w:r>
              <w:t>Араукария чилийская</w:t>
            </w:r>
          </w:p>
        </w:tc>
      </w:tr>
      <w:tr w:rsidR="007037BA" w14:paraId="01FA802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92606F" w14:textId="77777777" w:rsidR="007037BA" w:rsidRDefault="007037BA">
            <w:pPr>
              <w:pStyle w:val="ConsPlusNormal"/>
              <w:jc w:val="center"/>
              <w:outlineLvl w:val="3"/>
            </w:pPr>
            <w:r>
              <w:t>7.</w:t>
            </w:r>
          </w:p>
        </w:tc>
        <w:tc>
          <w:tcPr>
            <w:tcW w:w="3742" w:type="dxa"/>
            <w:tcBorders>
              <w:top w:val="nil"/>
              <w:left w:val="nil"/>
              <w:bottom w:val="nil"/>
              <w:right w:val="nil"/>
            </w:tcBorders>
          </w:tcPr>
          <w:p w14:paraId="418A3593" w14:textId="77777777" w:rsidR="007037BA" w:rsidRDefault="007037BA">
            <w:pPr>
              <w:pStyle w:val="ConsPlusNormal"/>
              <w:ind w:left="283"/>
              <w:jc w:val="both"/>
            </w:pPr>
            <w:r>
              <w:t>ASPARAGACEAE</w:t>
            </w:r>
          </w:p>
        </w:tc>
        <w:tc>
          <w:tcPr>
            <w:tcW w:w="907" w:type="dxa"/>
            <w:tcBorders>
              <w:top w:val="nil"/>
              <w:left w:val="nil"/>
              <w:bottom w:val="nil"/>
              <w:right w:val="nil"/>
            </w:tcBorders>
          </w:tcPr>
          <w:p w14:paraId="6E362B88" w14:textId="77777777" w:rsidR="007037BA" w:rsidRDefault="007037BA">
            <w:pPr>
              <w:pStyle w:val="ConsPlusNormal"/>
              <w:jc w:val="center"/>
            </w:pPr>
            <w:r>
              <w:t>II</w:t>
            </w:r>
          </w:p>
        </w:tc>
        <w:tc>
          <w:tcPr>
            <w:tcW w:w="3911" w:type="dxa"/>
            <w:tcBorders>
              <w:top w:val="nil"/>
              <w:left w:val="nil"/>
              <w:bottom w:val="nil"/>
              <w:right w:val="nil"/>
            </w:tcBorders>
          </w:tcPr>
          <w:p w14:paraId="2F30E629" w14:textId="77777777" w:rsidR="007037BA" w:rsidRDefault="007037BA">
            <w:pPr>
              <w:pStyle w:val="ConsPlusNormal"/>
              <w:jc w:val="both"/>
            </w:pPr>
            <w:r>
              <w:t>СПАРЖЕВЫЕ</w:t>
            </w:r>
          </w:p>
        </w:tc>
      </w:tr>
      <w:tr w:rsidR="007037BA" w14:paraId="49E2729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212EFB3" w14:textId="77777777" w:rsidR="007037BA" w:rsidRDefault="007037BA">
            <w:pPr>
              <w:pStyle w:val="ConsPlusNormal"/>
            </w:pPr>
          </w:p>
        </w:tc>
        <w:tc>
          <w:tcPr>
            <w:tcW w:w="3742" w:type="dxa"/>
            <w:tcBorders>
              <w:top w:val="nil"/>
              <w:left w:val="nil"/>
              <w:bottom w:val="nil"/>
              <w:right w:val="nil"/>
            </w:tcBorders>
          </w:tcPr>
          <w:p w14:paraId="2B825ADB" w14:textId="77777777" w:rsidR="007037BA" w:rsidRDefault="007037BA">
            <w:pPr>
              <w:pStyle w:val="ConsPlusNormal"/>
              <w:ind w:left="283"/>
              <w:jc w:val="both"/>
            </w:pPr>
            <w:r>
              <w:t>Includes ponytail palms:</w:t>
            </w:r>
          </w:p>
        </w:tc>
        <w:tc>
          <w:tcPr>
            <w:tcW w:w="907" w:type="dxa"/>
            <w:tcBorders>
              <w:top w:val="nil"/>
              <w:left w:val="nil"/>
              <w:bottom w:val="nil"/>
              <w:right w:val="nil"/>
            </w:tcBorders>
          </w:tcPr>
          <w:p w14:paraId="42E45035" w14:textId="77777777" w:rsidR="007037BA" w:rsidRDefault="007037BA">
            <w:pPr>
              <w:pStyle w:val="ConsPlusNormal"/>
            </w:pPr>
          </w:p>
        </w:tc>
        <w:tc>
          <w:tcPr>
            <w:tcW w:w="3911" w:type="dxa"/>
            <w:tcBorders>
              <w:top w:val="nil"/>
              <w:left w:val="nil"/>
              <w:bottom w:val="nil"/>
              <w:right w:val="nil"/>
            </w:tcBorders>
          </w:tcPr>
          <w:p w14:paraId="4BE5CC7B" w14:textId="77777777" w:rsidR="007037BA" w:rsidRDefault="007037BA">
            <w:pPr>
              <w:pStyle w:val="ConsPlusNormal"/>
              <w:jc w:val="both"/>
            </w:pPr>
            <w:r>
              <w:t>Включая бокарнею отогнутую (Beaucarnea recurvate):</w:t>
            </w:r>
          </w:p>
        </w:tc>
      </w:tr>
      <w:tr w:rsidR="007037BA" w14:paraId="09F28F7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F53A20B" w14:textId="77777777" w:rsidR="007037BA" w:rsidRDefault="007037BA">
            <w:pPr>
              <w:pStyle w:val="ConsPlusNormal"/>
            </w:pPr>
          </w:p>
        </w:tc>
        <w:tc>
          <w:tcPr>
            <w:tcW w:w="3742" w:type="dxa"/>
            <w:tcBorders>
              <w:top w:val="nil"/>
              <w:left w:val="nil"/>
              <w:bottom w:val="nil"/>
              <w:right w:val="nil"/>
            </w:tcBorders>
          </w:tcPr>
          <w:p w14:paraId="167C2B88" w14:textId="77777777" w:rsidR="007037BA" w:rsidRDefault="007037BA">
            <w:pPr>
              <w:pStyle w:val="ConsPlusNormal"/>
              <w:ind w:left="283"/>
              <w:jc w:val="both"/>
            </w:pPr>
            <w:r>
              <w:t>Beaucarnea spp.</w:t>
            </w:r>
          </w:p>
        </w:tc>
        <w:tc>
          <w:tcPr>
            <w:tcW w:w="907" w:type="dxa"/>
            <w:tcBorders>
              <w:top w:val="nil"/>
              <w:left w:val="nil"/>
              <w:bottom w:val="nil"/>
              <w:right w:val="nil"/>
            </w:tcBorders>
          </w:tcPr>
          <w:p w14:paraId="349EC857" w14:textId="77777777" w:rsidR="007037BA" w:rsidRDefault="007037BA">
            <w:pPr>
              <w:pStyle w:val="ConsPlusNormal"/>
              <w:jc w:val="center"/>
            </w:pPr>
            <w:r>
              <w:t>II</w:t>
            </w:r>
          </w:p>
        </w:tc>
        <w:tc>
          <w:tcPr>
            <w:tcW w:w="3911" w:type="dxa"/>
            <w:tcBorders>
              <w:top w:val="nil"/>
              <w:left w:val="nil"/>
              <w:bottom w:val="nil"/>
              <w:right w:val="nil"/>
            </w:tcBorders>
          </w:tcPr>
          <w:p w14:paraId="4A787378" w14:textId="77777777" w:rsidR="007037BA" w:rsidRDefault="007037BA">
            <w:pPr>
              <w:pStyle w:val="ConsPlusNormal"/>
              <w:jc w:val="both"/>
            </w:pPr>
            <w:r>
              <w:t>Бокарнея (все виды)</w:t>
            </w:r>
          </w:p>
        </w:tc>
      </w:tr>
      <w:tr w:rsidR="007037BA" w14:paraId="532F151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76D65F" w14:textId="77777777" w:rsidR="007037BA" w:rsidRDefault="007037BA">
            <w:pPr>
              <w:pStyle w:val="ConsPlusNormal"/>
              <w:jc w:val="center"/>
              <w:outlineLvl w:val="3"/>
            </w:pPr>
            <w:r>
              <w:t>8.</w:t>
            </w:r>
          </w:p>
        </w:tc>
        <w:tc>
          <w:tcPr>
            <w:tcW w:w="3742" w:type="dxa"/>
            <w:tcBorders>
              <w:top w:val="nil"/>
              <w:left w:val="nil"/>
              <w:bottom w:val="nil"/>
              <w:right w:val="nil"/>
            </w:tcBorders>
          </w:tcPr>
          <w:p w14:paraId="1F0AC3F2" w14:textId="77777777" w:rsidR="007037BA" w:rsidRDefault="007037BA">
            <w:pPr>
              <w:pStyle w:val="ConsPlusNormal"/>
              <w:ind w:left="283"/>
              <w:jc w:val="both"/>
            </w:pPr>
            <w:r>
              <w:t>BERBERIDACEAE</w:t>
            </w:r>
          </w:p>
        </w:tc>
        <w:tc>
          <w:tcPr>
            <w:tcW w:w="907" w:type="dxa"/>
            <w:tcBorders>
              <w:top w:val="nil"/>
              <w:left w:val="nil"/>
              <w:bottom w:val="nil"/>
              <w:right w:val="nil"/>
            </w:tcBorders>
          </w:tcPr>
          <w:p w14:paraId="7B0BCEB0" w14:textId="77777777" w:rsidR="007037BA" w:rsidRDefault="007037BA">
            <w:pPr>
              <w:pStyle w:val="ConsPlusNormal"/>
            </w:pPr>
          </w:p>
        </w:tc>
        <w:tc>
          <w:tcPr>
            <w:tcW w:w="3911" w:type="dxa"/>
            <w:tcBorders>
              <w:top w:val="nil"/>
              <w:left w:val="nil"/>
              <w:bottom w:val="nil"/>
              <w:right w:val="nil"/>
            </w:tcBorders>
          </w:tcPr>
          <w:p w14:paraId="0F05237C" w14:textId="77777777" w:rsidR="007037BA" w:rsidRDefault="007037BA">
            <w:pPr>
              <w:pStyle w:val="ConsPlusNormal"/>
              <w:jc w:val="both"/>
            </w:pPr>
            <w:r>
              <w:t>БАРБАРИСОВЫЕ</w:t>
            </w:r>
          </w:p>
        </w:tc>
      </w:tr>
      <w:tr w:rsidR="007037BA" w14:paraId="09A4311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049641B" w14:textId="77777777" w:rsidR="007037BA" w:rsidRDefault="007037BA">
            <w:pPr>
              <w:pStyle w:val="ConsPlusNormal"/>
            </w:pPr>
          </w:p>
        </w:tc>
        <w:tc>
          <w:tcPr>
            <w:tcW w:w="3742" w:type="dxa"/>
            <w:tcBorders>
              <w:top w:val="nil"/>
              <w:left w:val="nil"/>
              <w:bottom w:val="nil"/>
              <w:right w:val="nil"/>
            </w:tcBorders>
          </w:tcPr>
          <w:p w14:paraId="2A923B99" w14:textId="77777777" w:rsidR="007037BA" w:rsidRDefault="007037BA">
            <w:pPr>
              <w:pStyle w:val="ConsPlusNormal"/>
              <w:ind w:left="283"/>
              <w:jc w:val="both"/>
            </w:pPr>
            <w:r>
              <w:t>May-apple:</w:t>
            </w:r>
          </w:p>
        </w:tc>
        <w:tc>
          <w:tcPr>
            <w:tcW w:w="907" w:type="dxa"/>
            <w:tcBorders>
              <w:top w:val="nil"/>
              <w:left w:val="nil"/>
              <w:bottom w:val="nil"/>
              <w:right w:val="nil"/>
            </w:tcBorders>
          </w:tcPr>
          <w:p w14:paraId="4705239D" w14:textId="77777777" w:rsidR="007037BA" w:rsidRDefault="007037BA">
            <w:pPr>
              <w:pStyle w:val="ConsPlusNormal"/>
            </w:pPr>
          </w:p>
        </w:tc>
        <w:tc>
          <w:tcPr>
            <w:tcW w:w="3911" w:type="dxa"/>
            <w:tcBorders>
              <w:top w:val="nil"/>
              <w:left w:val="nil"/>
              <w:bottom w:val="nil"/>
              <w:right w:val="nil"/>
            </w:tcBorders>
          </w:tcPr>
          <w:p w14:paraId="2B341F5E" w14:textId="77777777" w:rsidR="007037BA" w:rsidRDefault="007037BA">
            <w:pPr>
              <w:pStyle w:val="ConsPlusNormal"/>
              <w:jc w:val="both"/>
            </w:pPr>
            <w:r>
              <w:t>Подофилл:</w:t>
            </w:r>
          </w:p>
        </w:tc>
      </w:tr>
      <w:tr w:rsidR="007037BA" w14:paraId="32CA6C9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FD08D0" w14:textId="77777777" w:rsidR="007037BA" w:rsidRDefault="007037BA">
            <w:pPr>
              <w:pStyle w:val="ConsPlusNormal"/>
            </w:pPr>
          </w:p>
        </w:tc>
        <w:tc>
          <w:tcPr>
            <w:tcW w:w="3742" w:type="dxa"/>
            <w:tcBorders>
              <w:top w:val="nil"/>
              <w:left w:val="nil"/>
              <w:bottom w:val="nil"/>
              <w:right w:val="nil"/>
            </w:tcBorders>
          </w:tcPr>
          <w:p w14:paraId="58480740" w14:textId="77777777" w:rsidR="007037BA" w:rsidRDefault="007037BA">
            <w:pPr>
              <w:pStyle w:val="ConsPlusNormal"/>
              <w:ind w:left="283"/>
              <w:jc w:val="both"/>
            </w:pPr>
            <w:r>
              <w:t xml:space="preserve">Podophyllum hexandrum </w:t>
            </w:r>
            <w:hyperlink w:anchor="P9700">
              <w:r>
                <w:rPr>
                  <w:color w:val="0000FF"/>
                </w:rPr>
                <w:t>&lt;5&gt;</w:t>
              </w:r>
            </w:hyperlink>
          </w:p>
        </w:tc>
        <w:tc>
          <w:tcPr>
            <w:tcW w:w="907" w:type="dxa"/>
            <w:tcBorders>
              <w:top w:val="nil"/>
              <w:left w:val="nil"/>
              <w:bottom w:val="nil"/>
              <w:right w:val="nil"/>
            </w:tcBorders>
          </w:tcPr>
          <w:p w14:paraId="5E4B0D79" w14:textId="77777777" w:rsidR="007037BA" w:rsidRDefault="007037BA">
            <w:pPr>
              <w:pStyle w:val="ConsPlusNormal"/>
              <w:jc w:val="center"/>
            </w:pPr>
            <w:r>
              <w:t>II</w:t>
            </w:r>
          </w:p>
        </w:tc>
        <w:tc>
          <w:tcPr>
            <w:tcW w:w="3911" w:type="dxa"/>
            <w:tcBorders>
              <w:top w:val="nil"/>
              <w:left w:val="nil"/>
              <w:bottom w:val="nil"/>
              <w:right w:val="nil"/>
            </w:tcBorders>
          </w:tcPr>
          <w:p w14:paraId="0050B207" w14:textId="77777777" w:rsidR="007037BA" w:rsidRDefault="007037BA">
            <w:pPr>
              <w:pStyle w:val="ConsPlusNormal"/>
              <w:jc w:val="both"/>
            </w:pPr>
            <w:r>
              <w:t xml:space="preserve">Подофил шеститычинковый </w:t>
            </w:r>
            <w:hyperlink w:anchor="P9700">
              <w:r>
                <w:rPr>
                  <w:color w:val="0000FF"/>
                </w:rPr>
                <w:t>&lt;5&gt;</w:t>
              </w:r>
            </w:hyperlink>
          </w:p>
        </w:tc>
      </w:tr>
      <w:tr w:rsidR="007037BA" w14:paraId="73D8911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AB3CF18" w14:textId="77777777" w:rsidR="007037BA" w:rsidRDefault="007037BA">
            <w:pPr>
              <w:pStyle w:val="ConsPlusNormal"/>
              <w:jc w:val="center"/>
              <w:outlineLvl w:val="3"/>
            </w:pPr>
            <w:r>
              <w:t>9.</w:t>
            </w:r>
          </w:p>
        </w:tc>
        <w:tc>
          <w:tcPr>
            <w:tcW w:w="3742" w:type="dxa"/>
            <w:tcBorders>
              <w:top w:val="nil"/>
              <w:left w:val="nil"/>
              <w:bottom w:val="nil"/>
              <w:right w:val="nil"/>
            </w:tcBorders>
          </w:tcPr>
          <w:p w14:paraId="7F1C9A77" w14:textId="77777777" w:rsidR="007037BA" w:rsidRDefault="007037BA">
            <w:pPr>
              <w:pStyle w:val="ConsPlusNormal"/>
              <w:ind w:left="283"/>
              <w:jc w:val="both"/>
            </w:pPr>
            <w:r>
              <w:t>BROMELIACEAE</w:t>
            </w:r>
          </w:p>
        </w:tc>
        <w:tc>
          <w:tcPr>
            <w:tcW w:w="907" w:type="dxa"/>
            <w:tcBorders>
              <w:top w:val="nil"/>
              <w:left w:val="nil"/>
              <w:bottom w:val="nil"/>
              <w:right w:val="nil"/>
            </w:tcBorders>
          </w:tcPr>
          <w:p w14:paraId="075EC3C4" w14:textId="77777777" w:rsidR="007037BA" w:rsidRDefault="007037BA">
            <w:pPr>
              <w:pStyle w:val="ConsPlusNormal"/>
            </w:pPr>
          </w:p>
        </w:tc>
        <w:tc>
          <w:tcPr>
            <w:tcW w:w="3911" w:type="dxa"/>
            <w:tcBorders>
              <w:top w:val="nil"/>
              <w:left w:val="nil"/>
              <w:bottom w:val="nil"/>
              <w:right w:val="nil"/>
            </w:tcBorders>
          </w:tcPr>
          <w:p w14:paraId="5988E57B" w14:textId="77777777" w:rsidR="007037BA" w:rsidRDefault="007037BA">
            <w:pPr>
              <w:pStyle w:val="ConsPlusNormal"/>
              <w:jc w:val="both"/>
            </w:pPr>
            <w:r>
              <w:t>БРОМЕЛИЕВЫЕ</w:t>
            </w:r>
          </w:p>
        </w:tc>
      </w:tr>
      <w:tr w:rsidR="007037BA" w14:paraId="4E3781C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644529D" w14:textId="77777777" w:rsidR="007037BA" w:rsidRDefault="007037BA">
            <w:pPr>
              <w:pStyle w:val="ConsPlusNormal"/>
            </w:pPr>
          </w:p>
        </w:tc>
        <w:tc>
          <w:tcPr>
            <w:tcW w:w="3742" w:type="dxa"/>
            <w:tcBorders>
              <w:top w:val="nil"/>
              <w:left w:val="nil"/>
              <w:bottom w:val="nil"/>
              <w:right w:val="nil"/>
            </w:tcBorders>
          </w:tcPr>
          <w:p w14:paraId="162230B9" w14:textId="77777777" w:rsidR="007037BA" w:rsidRDefault="007037BA">
            <w:pPr>
              <w:pStyle w:val="ConsPlusNormal"/>
              <w:ind w:left="283"/>
              <w:jc w:val="both"/>
            </w:pPr>
            <w:r>
              <w:t>Air plants, bromelias:</w:t>
            </w:r>
          </w:p>
        </w:tc>
        <w:tc>
          <w:tcPr>
            <w:tcW w:w="907" w:type="dxa"/>
            <w:tcBorders>
              <w:top w:val="nil"/>
              <w:left w:val="nil"/>
              <w:bottom w:val="nil"/>
              <w:right w:val="nil"/>
            </w:tcBorders>
          </w:tcPr>
          <w:p w14:paraId="38B3DAF6" w14:textId="77777777" w:rsidR="007037BA" w:rsidRDefault="007037BA">
            <w:pPr>
              <w:pStyle w:val="ConsPlusNormal"/>
            </w:pPr>
          </w:p>
        </w:tc>
        <w:tc>
          <w:tcPr>
            <w:tcW w:w="3911" w:type="dxa"/>
            <w:tcBorders>
              <w:top w:val="nil"/>
              <w:left w:val="nil"/>
              <w:bottom w:val="nil"/>
              <w:right w:val="nil"/>
            </w:tcBorders>
          </w:tcPr>
          <w:p w14:paraId="66E3DA38" w14:textId="77777777" w:rsidR="007037BA" w:rsidRDefault="007037BA">
            <w:pPr>
              <w:pStyle w:val="ConsPlusNormal"/>
              <w:jc w:val="both"/>
            </w:pPr>
            <w:r>
              <w:t>Тилландсии, бромелии:</w:t>
            </w:r>
          </w:p>
        </w:tc>
      </w:tr>
      <w:tr w:rsidR="007037BA" w14:paraId="21E2BF8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27B0E5B" w14:textId="77777777" w:rsidR="007037BA" w:rsidRDefault="007037BA">
            <w:pPr>
              <w:pStyle w:val="ConsPlusNormal"/>
            </w:pPr>
          </w:p>
        </w:tc>
        <w:tc>
          <w:tcPr>
            <w:tcW w:w="3742" w:type="dxa"/>
            <w:tcBorders>
              <w:top w:val="nil"/>
              <w:left w:val="nil"/>
              <w:bottom w:val="nil"/>
              <w:right w:val="nil"/>
            </w:tcBorders>
          </w:tcPr>
          <w:p w14:paraId="05E28916" w14:textId="77777777" w:rsidR="007037BA" w:rsidRDefault="007037BA">
            <w:pPr>
              <w:pStyle w:val="ConsPlusNormal"/>
              <w:ind w:left="283"/>
              <w:jc w:val="both"/>
            </w:pPr>
            <w:r>
              <w:t xml:space="preserve">Tillandsia harrisii </w:t>
            </w:r>
            <w:hyperlink w:anchor="P9692">
              <w:r>
                <w:rPr>
                  <w:color w:val="0000FF"/>
                </w:rPr>
                <w:t>&lt;3&gt;</w:t>
              </w:r>
            </w:hyperlink>
          </w:p>
        </w:tc>
        <w:tc>
          <w:tcPr>
            <w:tcW w:w="907" w:type="dxa"/>
            <w:tcBorders>
              <w:top w:val="nil"/>
              <w:left w:val="nil"/>
              <w:bottom w:val="nil"/>
              <w:right w:val="nil"/>
            </w:tcBorders>
          </w:tcPr>
          <w:p w14:paraId="5EB1C42B" w14:textId="77777777" w:rsidR="007037BA" w:rsidRDefault="007037BA">
            <w:pPr>
              <w:pStyle w:val="ConsPlusNormal"/>
              <w:jc w:val="center"/>
            </w:pPr>
            <w:r>
              <w:t>II</w:t>
            </w:r>
          </w:p>
        </w:tc>
        <w:tc>
          <w:tcPr>
            <w:tcW w:w="3911" w:type="dxa"/>
            <w:tcBorders>
              <w:top w:val="nil"/>
              <w:left w:val="nil"/>
              <w:bottom w:val="nil"/>
              <w:right w:val="nil"/>
            </w:tcBorders>
          </w:tcPr>
          <w:p w14:paraId="64BF81C8" w14:textId="77777777" w:rsidR="007037BA" w:rsidRDefault="007037BA">
            <w:pPr>
              <w:pStyle w:val="ConsPlusNormal"/>
              <w:jc w:val="both"/>
            </w:pPr>
            <w:r>
              <w:t xml:space="preserve">Тилландсия Харриса </w:t>
            </w:r>
            <w:hyperlink w:anchor="P9692">
              <w:r>
                <w:rPr>
                  <w:color w:val="0000FF"/>
                </w:rPr>
                <w:t>&lt;3&gt;</w:t>
              </w:r>
            </w:hyperlink>
          </w:p>
        </w:tc>
      </w:tr>
      <w:tr w:rsidR="007037BA" w14:paraId="41E79FA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DA9123" w14:textId="77777777" w:rsidR="007037BA" w:rsidRDefault="007037BA">
            <w:pPr>
              <w:pStyle w:val="ConsPlusNormal"/>
            </w:pPr>
          </w:p>
        </w:tc>
        <w:tc>
          <w:tcPr>
            <w:tcW w:w="3742" w:type="dxa"/>
            <w:tcBorders>
              <w:top w:val="nil"/>
              <w:left w:val="nil"/>
              <w:bottom w:val="nil"/>
              <w:right w:val="nil"/>
            </w:tcBorders>
          </w:tcPr>
          <w:p w14:paraId="65FE9F30" w14:textId="77777777" w:rsidR="007037BA" w:rsidRDefault="007037BA">
            <w:pPr>
              <w:pStyle w:val="ConsPlusNormal"/>
              <w:ind w:left="283"/>
              <w:jc w:val="both"/>
            </w:pPr>
            <w:r>
              <w:t xml:space="preserve">Tillandsia kammii </w:t>
            </w:r>
            <w:hyperlink w:anchor="P9692">
              <w:r>
                <w:rPr>
                  <w:color w:val="0000FF"/>
                </w:rPr>
                <w:t>&lt;3&gt;</w:t>
              </w:r>
            </w:hyperlink>
          </w:p>
        </w:tc>
        <w:tc>
          <w:tcPr>
            <w:tcW w:w="907" w:type="dxa"/>
            <w:tcBorders>
              <w:top w:val="nil"/>
              <w:left w:val="nil"/>
              <w:bottom w:val="nil"/>
              <w:right w:val="nil"/>
            </w:tcBorders>
          </w:tcPr>
          <w:p w14:paraId="742DEC78" w14:textId="77777777" w:rsidR="007037BA" w:rsidRDefault="007037BA">
            <w:pPr>
              <w:pStyle w:val="ConsPlusNormal"/>
            </w:pPr>
          </w:p>
        </w:tc>
        <w:tc>
          <w:tcPr>
            <w:tcW w:w="3911" w:type="dxa"/>
            <w:tcBorders>
              <w:top w:val="nil"/>
              <w:left w:val="nil"/>
              <w:bottom w:val="nil"/>
              <w:right w:val="nil"/>
            </w:tcBorders>
          </w:tcPr>
          <w:p w14:paraId="20D5B759" w14:textId="77777777" w:rsidR="007037BA" w:rsidRDefault="007037BA">
            <w:pPr>
              <w:pStyle w:val="ConsPlusNormal"/>
              <w:jc w:val="both"/>
            </w:pPr>
            <w:r>
              <w:t xml:space="preserve">Тилландсия Камма </w:t>
            </w:r>
            <w:hyperlink w:anchor="P9692">
              <w:r>
                <w:rPr>
                  <w:color w:val="0000FF"/>
                </w:rPr>
                <w:t>&lt;3&gt;</w:t>
              </w:r>
            </w:hyperlink>
          </w:p>
        </w:tc>
      </w:tr>
      <w:tr w:rsidR="007037BA" w14:paraId="6733E70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DE3DC92" w14:textId="77777777" w:rsidR="007037BA" w:rsidRDefault="007037BA">
            <w:pPr>
              <w:pStyle w:val="ConsPlusNormal"/>
            </w:pPr>
          </w:p>
        </w:tc>
        <w:tc>
          <w:tcPr>
            <w:tcW w:w="3742" w:type="dxa"/>
            <w:tcBorders>
              <w:top w:val="nil"/>
              <w:left w:val="nil"/>
              <w:bottom w:val="nil"/>
              <w:right w:val="nil"/>
            </w:tcBorders>
          </w:tcPr>
          <w:p w14:paraId="5991BB42" w14:textId="77777777" w:rsidR="007037BA" w:rsidRDefault="007037BA">
            <w:pPr>
              <w:pStyle w:val="ConsPlusNormal"/>
              <w:ind w:left="283"/>
              <w:jc w:val="both"/>
            </w:pPr>
            <w:r>
              <w:t xml:space="preserve">Tillandsia xerographica </w:t>
            </w:r>
            <w:hyperlink w:anchor="P9692">
              <w:r>
                <w:rPr>
                  <w:color w:val="0000FF"/>
                </w:rPr>
                <w:t>&lt;3&gt;</w:t>
              </w:r>
            </w:hyperlink>
          </w:p>
        </w:tc>
        <w:tc>
          <w:tcPr>
            <w:tcW w:w="907" w:type="dxa"/>
            <w:tcBorders>
              <w:top w:val="nil"/>
              <w:left w:val="nil"/>
              <w:bottom w:val="nil"/>
              <w:right w:val="nil"/>
            </w:tcBorders>
          </w:tcPr>
          <w:p w14:paraId="46C9B44F" w14:textId="77777777" w:rsidR="007037BA" w:rsidRDefault="007037BA">
            <w:pPr>
              <w:pStyle w:val="ConsPlusNormal"/>
              <w:jc w:val="center"/>
            </w:pPr>
            <w:r>
              <w:t>II</w:t>
            </w:r>
          </w:p>
        </w:tc>
        <w:tc>
          <w:tcPr>
            <w:tcW w:w="3911" w:type="dxa"/>
            <w:tcBorders>
              <w:top w:val="nil"/>
              <w:left w:val="nil"/>
              <w:bottom w:val="nil"/>
              <w:right w:val="nil"/>
            </w:tcBorders>
          </w:tcPr>
          <w:p w14:paraId="431712AA" w14:textId="77777777" w:rsidR="007037BA" w:rsidRDefault="007037BA">
            <w:pPr>
              <w:pStyle w:val="ConsPlusNormal"/>
              <w:jc w:val="both"/>
            </w:pPr>
            <w:r>
              <w:t xml:space="preserve">Тилландсия ксерографическая </w:t>
            </w:r>
            <w:hyperlink w:anchor="P9692">
              <w:r>
                <w:rPr>
                  <w:color w:val="0000FF"/>
                </w:rPr>
                <w:t>&lt;3&gt;</w:t>
              </w:r>
            </w:hyperlink>
          </w:p>
        </w:tc>
      </w:tr>
      <w:tr w:rsidR="007037BA" w14:paraId="186F65D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D3337F5" w14:textId="77777777" w:rsidR="007037BA" w:rsidRDefault="007037BA">
            <w:pPr>
              <w:pStyle w:val="ConsPlusNormal"/>
              <w:jc w:val="center"/>
              <w:outlineLvl w:val="3"/>
            </w:pPr>
            <w:r>
              <w:t>10.</w:t>
            </w:r>
          </w:p>
        </w:tc>
        <w:tc>
          <w:tcPr>
            <w:tcW w:w="3742" w:type="dxa"/>
            <w:tcBorders>
              <w:top w:val="nil"/>
              <w:left w:val="nil"/>
              <w:bottom w:val="nil"/>
              <w:right w:val="nil"/>
            </w:tcBorders>
          </w:tcPr>
          <w:p w14:paraId="40F69D3A" w14:textId="77777777" w:rsidR="007037BA" w:rsidRDefault="007037BA">
            <w:pPr>
              <w:pStyle w:val="ConsPlusNormal"/>
              <w:ind w:left="283"/>
              <w:jc w:val="both"/>
            </w:pPr>
            <w:r>
              <w:t>CACTACEAE</w:t>
            </w:r>
          </w:p>
        </w:tc>
        <w:tc>
          <w:tcPr>
            <w:tcW w:w="907" w:type="dxa"/>
            <w:tcBorders>
              <w:top w:val="nil"/>
              <w:left w:val="nil"/>
              <w:bottom w:val="nil"/>
              <w:right w:val="nil"/>
            </w:tcBorders>
          </w:tcPr>
          <w:p w14:paraId="4FFA9123" w14:textId="77777777" w:rsidR="007037BA" w:rsidRDefault="007037BA">
            <w:pPr>
              <w:pStyle w:val="ConsPlusNormal"/>
            </w:pPr>
          </w:p>
        </w:tc>
        <w:tc>
          <w:tcPr>
            <w:tcW w:w="3911" w:type="dxa"/>
            <w:tcBorders>
              <w:top w:val="nil"/>
              <w:left w:val="nil"/>
              <w:bottom w:val="nil"/>
              <w:right w:val="nil"/>
            </w:tcBorders>
          </w:tcPr>
          <w:p w14:paraId="5A9EC81A" w14:textId="77777777" w:rsidR="007037BA" w:rsidRDefault="007037BA">
            <w:pPr>
              <w:pStyle w:val="ConsPlusNormal"/>
              <w:jc w:val="both"/>
            </w:pPr>
            <w:r>
              <w:t>КАКТУСОВЫЕ</w:t>
            </w:r>
          </w:p>
        </w:tc>
      </w:tr>
      <w:tr w:rsidR="007037BA" w14:paraId="295F385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4A38FA7" w14:textId="77777777" w:rsidR="007037BA" w:rsidRDefault="007037BA">
            <w:pPr>
              <w:pStyle w:val="ConsPlusNormal"/>
            </w:pPr>
          </w:p>
        </w:tc>
        <w:tc>
          <w:tcPr>
            <w:tcW w:w="3742" w:type="dxa"/>
            <w:tcBorders>
              <w:top w:val="nil"/>
              <w:left w:val="nil"/>
              <w:bottom w:val="nil"/>
              <w:right w:val="nil"/>
            </w:tcBorders>
          </w:tcPr>
          <w:p w14:paraId="11CAAE45" w14:textId="77777777" w:rsidR="007037BA" w:rsidRDefault="007037BA">
            <w:pPr>
              <w:pStyle w:val="ConsPlusNormal"/>
              <w:ind w:left="283"/>
              <w:jc w:val="both"/>
            </w:pPr>
            <w:r>
              <w:t>Cacti:</w:t>
            </w:r>
          </w:p>
        </w:tc>
        <w:tc>
          <w:tcPr>
            <w:tcW w:w="907" w:type="dxa"/>
            <w:tcBorders>
              <w:top w:val="nil"/>
              <w:left w:val="nil"/>
              <w:bottom w:val="nil"/>
              <w:right w:val="nil"/>
            </w:tcBorders>
          </w:tcPr>
          <w:p w14:paraId="278C542D" w14:textId="77777777" w:rsidR="007037BA" w:rsidRDefault="007037BA">
            <w:pPr>
              <w:pStyle w:val="ConsPlusNormal"/>
            </w:pPr>
          </w:p>
        </w:tc>
        <w:tc>
          <w:tcPr>
            <w:tcW w:w="3911" w:type="dxa"/>
            <w:tcBorders>
              <w:top w:val="nil"/>
              <w:left w:val="nil"/>
              <w:bottom w:val="nil"/>
              <w:right w:val="nil"/>
            </w:tcBorders>
          </w:tcPr>
          <w:p w14:paraId="4D860449" w14:textId="77777777" w:rsidR="007037BA" w:rsidRDefault="007037BA">
            <w:pPr>
              <w:pStyle w:val="ConsPlusNormal"/>
              <w:jc w:val="both"/>
            </w:pPr>
            <w:r>
              <w:t>Кактусы:</w:t>
            </w:r>
          </w:p>
        </w:tc>
      </w:tr>
      <w:tr w:rsidR="007037BA" w14:paraId="3AE757A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5022B71" w14:textId="77777777" w:rsidR="007037BA" w:rsidRDefault="007037BA">
            <w:pPr>
              <w:pStyle w:val="ConsPlusNormal"/>
            </w:pPr>
          </w:p>
        </w:tc>
        <w:tc>
          <w:tcPr>
            <w:tcW w:w="3742" w:type="dxa"/>
            <w:tcBorders>
              <w:top w:val="nil"/>
              <w:left w:val="nil"/>
              <w:bottom w:val="nil"/>
              <w:right w:val="nil"/>
            </w:tcBorders>
          </w:tcPr>
          <w:p w14:paraId="7F4957DA" w14:textId="77777777" w:rsidR="007037BA" w:rsidRDefault="007037BA">
            <w:pPr>
              <w:pStyle w:val="ConsPlusNormal"/>
              <w:ind w:left="283"/>
              <w:jc w:val="both"/>
            </w:pPr>
            <w:r>
              <w:t xml:space="preserve">CACTACEAE spp. </w:t>
            </w:r>
            <w:hyperlink w:anchor="P9704">
              <w:r>
                <w:rPr>
                  <w:color w:val="0000FF"/>
                </w:rPr>
                <w:t>&lt;7&gt;</w:t>
              </w:r>
            </w:hyperlink>
            <w:r>
              <w:t xml:space="preserve">, </w:t>
            </w:r>
            <w:hyperlink w:anchor="P9692">
              <w:r>
                <w:rPr>
                  <w:color w:val="0000FF"/>
                </w:rPr>
                <w:t>&lt;3&gt;</w:t>
              </w:r>
            </w:hyperlink>
            <w:r>
              <w:t xml:space="preserve"> (Exept the species included in Appendix I and except Pereskia spp., Pereskiopsis spp. and Quiabentia spp.)</w:t>
            </w:r>
          </w:p>
        </w:tc>
        <w:tc>
          <w:tcPr>
            <w:tcW w:w="907" w:type="dxa"/>
            <w:tcBorders>
              <w:top w:val="nil"/>
              <w:left w:val="nil"/>
              <w:bottom w:val="nil"/>
              <w:right w:val="nil"/>
            </w:tcBorders>
          </w:tcPr>
          <w:p w14:paraId="3BBC432D" w14:textId="77777777" w:rsidR="007037BA" w:rsidRDefault="007037BA">
            <w:pPr>
              <w:pStyle w:val="ConsPlusNormal"/>
              <w:jc w:val="center"/>
            </w:pPr>
            <w:r>
              <w:t>II</w:t>
            </w:r>
          </w:p>
        </w:tc>
        <w:tc>
          <w:tcPr>
            <w:tcW w:w="3911" w:type="dxa"/>
            <w:tcBorders>
              <w:top w:val="nil"/>
              <w:left w:val="nil"/>
              <w:bottom w:val="nil"/>
              <w:right w:val="nil"/>
            </w:tcBorders>
          </w:tcPr>
          <w:p w14:paraId="4069EE4A" w14:textId="77777777" w:rsidR="007037BA" w:rsidRDefault="007037BA">
            <w:pPr>
              <w:pStyle w:val="ConsPlusNormal"/>
              <w:jc w:val="both"/>
            </w:pPr>
            <w:r>
              <w:t xml:space="preserve">КАКТУСОВЫЕ (все виды, за исключением видов, включенных в приложение I к </w:t>
            </w:r>
            <w:hyperlink r:id="rId422">
              <w:r>
                <w:rPr>
                  <w:color w:val="0000FF"/>
                </w:rPr>
                <w:t>СИТЕС</w:t>
              </w:r>
            </w:hyperlink>
            <w:r>
              <w:t xml:space="preserve">, и за исключением Pereskia spp., Pereskiopsis spp. и Quiabentia spp.) </w:t>
            </w:r>
            <w:hyperlink w:anchor="P9704">
              <w:r>
                <w:rPr>
                  <w:color w:val="0000FF"/>
                </w:rPr>
                <w:t>&lt;7&gt;</w:t>
              </w:r>
            </w:hyperlink>
            <w:r>
              <w:t xml:space="preserve">, </w:t>
            </w:r>
            <w:hyperlink w:anchor="P9692">
              <w:r>
                <w:rPr>
                  <w:color w:val="0000FF"/>
                </w:rPr>
                <w:t>&lt;3&gt;</w:t>
              </w:r>
            </w:hyperlink>
          </w:p>
        </w:tc>
      </w:tr>
      <w:tr w:rsidR="007037BA" w14:paraId="4779621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81AD2DF" w14:textId="77777777" w:rsidR="007037BA" w:rsidRDefault="007037BA">
            <w:pPr>
              <w:pStyle w:val="ConsPlusNormal"/>
            </w:pPr>
          </w:p>
        </w:tc>
        <w:tc>
          <w:tcPr>
            <w:tcW w:w="3742" w:type="dxa"/>
            <w:tcBorders>
              <w:top w:val="nil"/>
              <w:left w:val="nil"/>
              <w:bottom w:val="nil"/>
              <w:right w:val="nil"/>
            </w:tcBorders>
          </w:tcPr>
          <w:p w14:paraId="1818A51B" w14:textId="77777777" w:rsidR="007037BA" w:rsidRDefault="007037BA">
            <w:pPr>
              <w:pStyle w:val="ConsPlusNormal"/>
              <w:ind w:left="283"/>
              <w:jc w:val="both"/>
            </w:pPr>
            <w:r>
              <w:t>Ariocarpus spp.</w:t>
            </w:r>
          </w:p>
        </w:tc>
        <w:tc>
          <w:tcPr>
            <w:tcW w:w="907" w:type="dxa"/>
            <w:tcBorders>
              <w:top w:val="nil"/>
              <w:left w:val="nil"/>
              <w:bottom w:val="nil"/>
              <w:right w:val="nil"/>
            </w:tcBorders>
          </w:tcPr>
          <w:p w14:paraId="0482CC76" w14:textId="77777777" w:rsidR="007037BA" w:rsidRDefault="007037BA">
            <w:pPr>
              <w:pStyle w:val="ConsPlusNormal"/>
              <w:jc w:val="center"/>
            </w:pPr>
            <w:r>
              <w:t>I</w:t>
            </w:r>
          </w:p>
        </w:tc>
        <w:tc>
          <w:tcPr>
            <w:tcW w:w="3911" w:type="dxa"/>
            <w:tcBorders>
              <w:top w:val="nil"/>
              <w:left w:val="nil"/>
              <w:bottom w:val="nil"/>
              <w:right w:val="nil"/>
            </w:tcBorders>
          </w:tcPr>
          <w:p w14:paraId="28EA8191" w14:textId="77777777" w:rsidR="007037BA" w:rsidRDefault="007037BA">
            <w:pPr>
              <w:pStyle w:val="ConsPlusNormal"/>
              <w:jc w:val="both"/>
            </w:pPr>
            <w:r>
              <w:t>Ариокарпус (все виды)</w:t>
            </w:r>
          </w:p>
        </w:tc>
      </w:tr>
      <w:tr w:rsidR="007037BA" w14:paraId="2195257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6B48145" w14:textId="77777777" w:rsidR="007037BA" w:rsidRDefault="007037BA">
            <w:pPr>
              <w:pStyle w:val="ConsPlusNormal"/>
            </w:pPr>
          </w:p>
        </w:tc>
        <w:tc>
          <w:tcPr>
            <w:tcW w:w="3742" w:type="dxa"/>
            <w:tcBorders>
              <w:top w:val="nil"/>
              <w:left w:val="nil"/>
              <w:bottom w:val="nil"/>
              <w:right w:val="nil"/>
            </w:tcBorders>
          </w:tcPr>
          <w:p w14:paraId="25CFEC0A" w14:textId="77777777" w:rsidR="007037BA" w:rsidRDefault="007037BA">
            <w:pPr>
              <w:pStyle w:val="ConsPlusNormal"/>
              <w:ind w:left="283"/>
              <w:jc w:val="both"/>
            </w:pPr>
            <w:r>
              <w:t>Astrophytum asterias</w:t>
            </w:r>
          </w:p>
        </w:tc>
        <w:tc>
          <w:tcPr>
            <w:tcW w:w="907" w:type="dxa"/>
            <w:tcBorders>
              <w:top w:val="nil"/>
              <w:left w:val="nil"/>
              <w:bottom w:val="nil"/>
              <w:right w:val="nil"/>
            </w:tcBorders>
          </w:tcPr>
          <w:p w14:paraId="349F0969" w14:textId="77777777" w:rsidR="007037BA" w:rsidRDefault="007037BA">
            <w:pPr>
              <w:pStyle w:val="ConsPlusNormal"/>
              <w:jc w:val="center"/>
            </w:pPr>
            <w:r>
              <w:t>I</w:t>
            </w:r>
          </w:p>
        </w:tc>
        <w:tc>
          <w:tcPr>
            <w:tcW w:w="3911" w:type="dxa"/>
            <w:tcBorders>
              <w:top w:val="nil"/>
              <w:left w:val="nil"/>
              <w:bottom w:val="nil"/>
              <w:right w:val="nil"/>
            </w:tcBorders>
          </w:tcPr>
          <w:p w14:paraId="5438C973" w14:textId="77777777" w:rsidR="007037BA" w:rsidRDefault="007037BA">
            <w:pPr>
              <w:pStyle w:val="ConsPlusNormal"/>
              <w:jc w:val="both"/>
            </w:pPr>
            <w:r>
              <w:t>Астрофитум звездчатый</w:t>
            </w:r>
          </w:p>
        </w:tc>
      </w:tr>
      <w:tr w:rsidR="007037BA" w14:paraId="07CE5A7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1CBBE51" w14:textId="77777777" w:rsidR="007037BA" w:rsidRDefault="007037BA">
            <w:pPr>
              <w:pStyle w:val="ConsPlusNormal"/>
            </w:pPr>
          </w:p>
        </w:tc>
        <w:tc>
          <w:tcPr>
            <w:tcW w:w="3742" w:type="dxa"/>
            <w:tcBorders>
              <w:top w:val="nil"/>
              <w:left w:val="nil"/>
              <w:bottom w:val="nil"/>
              <w:right w:val="nil"/>
            </w:tcBorders>
          </w:tcPr>
          <w:p w14:paraId="30511313" w14:textId="77777777" w:rsidR="007037BA" w:rsidRDefault="007037BA">
            <w:pPr>
              <w:pStyle w:val="ConsPlusNormal"/>
              <w:ind w:left="283"/>
              <w:jc w:val="both"/>
            </w:pPr>
            <w:r>
              <w:t>Aztekium ritteri</w:t>
            </w:r>
          </w:p>
        </w:tc>
        <w:tc>
          <w:tcPr>
            <w:tcW w:w="907" w:type="dxa"/>
            <w:tcBorders>
              <w:top w:val="nil"/>
              <w:left w:val="nil"/>
              <w:bottom w:val="nil"/>
              <w:right w:val="nil"/>
            </w:tcBorders>
          </w:tcPr>
          <w:p w14:paraId="31559E3D" w14:textId="77777777" w:rsidR="007037BA" w:rsidRDefault="007037BA">
            <w:pPr>
              <w:pStyle w:val="ConsPlusNormal"/>
              <w:jc w:val="center"/>
            </w:pPr>
            <w:r>
              <w:t>I</w:t>
            </w:r>
          </w:p>
        </w:tc>
        <w:tc>
          <w:tcPr>
            <w:tcW w:w="3911" w:type="dxa"/>
            <w:tcBorders>
              <w:top w:val="nil"/>
              <w:left w:val="nil"/>
              <w:bottom w:val="nil"/>
              <w:right w:val="nil"/>
            </w:tcBorders>
          </w:tcPr>
          <w:p w14:paraId="3CA457F0" w14:textId="77777777" w:rsidR="007037BA" w:rsidRDefault="007037BA">
            <w:pPr>
              <w:pStyle w:val="ConsPlusNormal"/>
              <w:jc w:val="both"/>
            </w:pPr>
            <w:r>
              <w:t>Ацтекиум Риттера</w:t>
            </w:r>
          </w:p>
        </w:tc>
      </w:tr>
      <w:tr w:rsidR="007037BA" w14:paraId="3513F36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72787B" w14:textId="77777777" w:rsidR="007037BA" w:rsidRDefault="007037BA">
            <w:pPr>
              <w:pStyle w:val="ConsPlusNormal"/>
            </w:pPr>
          </w:p>
        </w:tc>
        <w:tc>
          <w:tcPr>
            <w:tcW w:w="3742" w:type="dxa"/>
            <w:tcBorders>
              <w:top w:val="nil"/>
              <w:left w:val="nil"/>
              <w:bottom w:val="nil"/>
              <w:right w:val="nil"/>
            </w:tcBorders>
          </w:tcPr>
          <w:p w14:paraId="4C84BEF4" w14:textId="77777777" w:rsidR="007037BA" w:rsidRDefault="007037BA">
            <w:pPr>
              <w:pStyle w:val="ConsPlusNormal"/>
              <w:ind w:left="283"/>
              <w:jc w:val="both"/>
            </w:pPr>
            <w:r>
              <w:t>Coryphantha werdermannii</w:t>
            </w:r>
          </w:p>
        </w:tc>
        <w:tc>
          <w:tcPr>
            <w:tcW w:w="907" w:type="dxa"/>
            <w:tcBorders>
              <w:top w:val="nil"/>
              <w:left w:val="nil"/>
              <w:bottom w:val="nil"/>
              <w:right w:val="nil"/>
            </w:tcBorders>
          </w:tcPr>
          <w:p w14:paraId="1B9E804B" w14:textId="77777777" w:rsidR="007037BA" w:rsidRDefault="007037BA">
            <w:pPr>
              <w:pStyle w:val="ConsPlusNormal"/>
              <w:jc w:val="center"/>
            </w:pPr>
            <w:r>
              <w:t>I</w:t>
            </w:r>
          </w:p>
        </w:tc>
        <w:tc>
          <w:tcPr>
            <w:tcW w:w="3911" w:type="dxa"/>
            <w:tcBorders>
              <w:top w:val="nil"/>
              <w:left w:val="nil"/>
              <w:bottom w:val="nil"/>
              <w:right w:val="nil"/>
            </w:tcBorders>
          </w:tcPr>
          <w:p w14:paraId="2AAC7512" w14:textId="77777777" w:rsidR="007037BA" w:rsidRDefault="007037BA">
            <w:pPr>
              <w:pStyle w:val="ConsPlusNormal"/>
              <w:jc w:val="both"/>
            </w:pPr>
            <w:r>
              <w:t>Корифанта Вердерманна</w:t>
            </w:r>
          </w:p>
        </w:tc>
      </w:tr>
      <w:tr w:rsidR="007037BA" w14:paraId="5110E34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96CA0C9" w14:textId="77777777" w:rsidR="007037BA" w:rsidRDefault="007037BA">
            <w:pPr>
              <w:pStyle w:val="ConsPlusNormal"/>
            </w:pPr>
          </w:p>
        </w:tc>
        <w:tc>
          <w:tcPr>
            <w:tcW w:w="3742" w:type="dxa"/>
            <w:tcBorders>
              <w:top w:val="nil"/>
              <w:left w:val="nil"/>
              <w:bottom w:val="nil"/>
              <w:right w:val="nil"/>
            </w:tcBorders>
          </w:tcPr>
          <w:p w14:paraId="376122FA" w14:textId="77777777" w:rsidR="007037BA" w:rsidRDefault="007037BA">
            <w:pPr>
              <w:pStyle w:val="ConsPlusNormal"/>
              <w:ind w:left="283"/>
              <w:jc w:val="both"/>
            </w:pPr>
            <w:r>
              <w:t>Discocactus spp.</w:t>
            </w:r>
          </w:p>
        </w:tc>
        <w:tc>
          <w:tcPr>
            <w:tcW w:w="907" w:type="dxa"/>
            <w:tcBorders>
              <w:top w:val="nil"/>
              <w:left w:val="nil"/>
              <w:bottom w:val="nil"/>
              <w:right w:val="nil"/>
            </w:tcBorders>
          </w:tcPr>
          <w:p w14:paraId="24879023" w14:textId="77777777" w:rsidR="007037BA" w:rsidRDefault="007037BA">
            <w:pPr>
              <w:pStyle w:val="ConsPlusNormal"/>
              <w:jc w:val="center"/>
            </w:pPr>
            <w:r>
              <w:t>I</w:t>
            </w:r>
          </w:p>
        </w:tc>
        <w:tc>
          <w:tcPr>
            <w:tcW w:w="3911" w:type="dxa"/>
            <w:tcBorders>
              <w:top w:val="nil"/>
              <w:left w:val="nil"/>
              <w:bottom w:val="nil"/>
              <w:right w:val="nil"/>
            </w:tcBorders>
          </w:tcPr>
          <w:p w14:paraId="7FB154D8" w14:textId="77777777" w:rsidR="007037BA" w:rsidRDefault="007037BA">
            <w:pPr>
              <w:pStyle w:val="ConsPlusNormal"/>
              <w:jc w:val="both"/>
            </w:pPr>
            <w:r>
              <w:t>Дискокактус (все виды)</w:t>
            </w:r>
          </w:p>
        </w:tc>
      </w:tr>
      <w:tr w:rsidR="007037BA" w14:paraId="572F0CD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FEBB133" w14:textId="77777777" w:rsidR="007037BA" w:rsidRDefault="007037BA">
            <w:pPr>
              <w:pStyle w:val="ConsPlusNormal"/>
            </w:pPr>
          </w:p>
        </w:tc>
        <w:tc>
          <w:tcPr>
            <w:tcW w:w="3742" w:type="dxa"/>
            <w:tcBorders>
              <w:top w:val="nil"/>
              <w:left w:val="nil"/>
              <w:bottom w:val="nil"/>
              <w:right w:val="nil"/>
            </w:tcBorders>
          </w:tcPr>
          <w:p w14:paraId="5FF9B0EA" w14:textId="77777777" w:rsidR="007037BA" w:rsidRDefault="007037BA">
            <w:pPr>
              <w:pStyle w:val="ConsPlusNormal"/>
              <w:ind w:left="283"/>
              <w:jc w:val="both"/>
            </w:pPr>
            <w:r>
              <w:t>Echinocereus ferreirianus ssp. lindsayorum</w:t>
            </w:r>
          </w:p>
        </w:tc>
        <w:tc>
          <w:tcPr>
            <w:tcW w:w="907" w:type="dxa"/>
            <w:tcBorders>
              <w:top w:val="nil"/>
              <w:left w:val="nil"/>
              <w:bottom w:val="nil"/>
              <w:right w:val="nil"/>
            </w:tcBorders>
          </w:tcPr>
          <w:p w14:paraId="0904F47A" w14:textId="77777777" w:rsidR="007037BA" w:rsidRDefault="007037BA">
            <w:pPr>
              <w:pStyle w:val="ConsPlusNormal"/>
              <w:jc w:val="center"/>
            </w:pPr>
            <w:r>
              <w:t>I</w:t>
            </w:r>
          </w:p>
        </w:tc>
        <w:tc>
          <w:tcPr>
            <w:tcW w:w="3911" w:type="dxa"/>
            <w:tcBorders>
              <w:top w:val="nil"/>
              <w:left w:val="nil"/>
              <w:bottom w:val="nil"/>
              <w:right w:val="nil"/>
            </w:tcBorders>
          </w:tcPr>
          <w:p w14:paraId="1E239C47" w14:textId="77777777" w:rsidR="007037BA" w:rsidRDefault="007037BA">
            <w:pPr>
              <w:pStyle w:val="ConsPlusNormal"/>
              <w:jc w:val="both"/>
            </w:pPr>
            <w:r>
              <w:t>Эхиноцереус Феррейры, подвид Линдсея</w:t>
            </w:r>
          </w:p>
        </w:tc>
      </w:tr>
      <w:tr w:rsidR="007037BA" w14:paraId="0B501BE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30D2F2F" w14:textId="77777777" w:rsidR="007037BA" w:rsidRDefault="007037BA">
            <w:pPr>
              <w:pStyle w:val="ConsPlusNormal"/>
            </w:pPr>
          </w:p>
        </w:tc>
        <w:tc>
          <w:tcPr>
            <w:tcW w:w="3742" w:type="dxa"/>
            <w:tcBorders>
              <w:top w:val="nil"/>
              <w:left w:val="nil"/>
              <w:bottom w:val="nil"/>
              <w:right w:val="nil"/>
            </w:tcBorders>
          </w:tcPr>
          <w:p w14:paraId="6BD8010D" w14:textId="77777777" w:rsidR="007037BA" w:rsidRDefault="007037BA">
            <w:pPr>
              <w:pStyle w:val="ConsPlusNormal"/>
              <w:ind w:left="283"/>
              <w:jc w:val="both"/>
            </w:pPr>
            <w:r>
              <w:t>Echinocereus schmollii</w:t>
            </w:r>
          </w:p>
        </w:tc>
        <w:tc>
          <w:tcPr>
            <w:tcW w:w="907" w:type="dxa"/>
            <w:tcBorders>
              <w:top w:val="nil"/>
              <w:left w:val="nil"/>
              <w:bottom w:val="nil"/>
              <w:right w:val="nil"/>
            </w:tcBorders>
          </w:tcPr>
          <w:p w14:paraId="58AD4DE7" w14:textId="77777777" w:rsidR="007037BA" w:rsidRDefault="007037BA">
            <w:pPr>
              <w:pStyle w:val="ConsPlusNormal"/>
              <w:jc w:val="center"/>
            </w:pPr>
            <w:r>
              <w:t>I</w:t>
            </w:r>
          </w:p>
        </w:tc>
        <w:tc>
          <w:tcPr>
            <w:tcW w:w="3911" w:type="dxa"/>
            <w:tcBorders>
              <w:top w:val="nil"/>
              <w:left w:val="nil"/>
              <w:bottom w:val="nil"/>
              <w:right w:val="nil"/>
            </w:tcBorders>
          </w:tcPr>
          <w:p w14:paraId="0B926C44" w14:textId="77777777" w:rsidR="007037BA" w:rsidRDefault="007037BA">
            <w:pPr>
              <w:pStyle w:val="ConsPlusNormal"/>
              <w:jc w:val="both"/>
            </w:pPr>
            <w:r>
              <w:t>Эхиноцереус Шмолла</w:t>
            </w:r>
          </w:p>
        </w:tc>
      </w:tr>
      <w:tr w:rsidR="007037BA" w14:paraId="1CAAA1E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B4B7DC2" w14:textId="77777777" w:rsidR="007037BA" w:rsidRDefault="007037BA">
            <w:pPr>
              <w:pStyle w:val="ConsPlusNormal"/>
            </w:pPr>
          </w:p>
        </w:tc>
        <w:tc>
          <w:tcPr>
            <w:tcW w:w="3742" w:type="dxa"/>
            <w:tcBorders>
              <w:top w:val="nil"/>
              <w:left w:val="nil"/>
              <w:bottom w:val="nil"/>
              <w:right w:val="nil"/>
            </w:tcBorders>
          </w:tcPr>
          <w:p w14:paraId="3A243339" w14:textId="77777777" w:rsidR="007037BA" w:rsidRDefault="007037BA">
            <w:pPr>
              <w:pStyle w:val="ConsPlusNormal"/>
              <w:ind w:left="283"/>
              <w:jc w:val="both"/>
            </w:pPr>
            <w:r>
              <w:t>Escobaria minima</w:t>
            </w:r>
          </w:p>
        </w:tc>
        <w:tc>
          <w:tcPr>
            <w:tcW w:w="907" w:type="dxa"/>
            <w:tcBorders>
              <w:top w:val="nil"/>
              <w:left w:val="nil"/>
              <w:bottom w:val="nil"/>
              <w:right w:val="nil"/>
            </w:tcBorders>
          </w:tcPr>
          <w:p w14:paraId="19CDF0F2" w14:textId="77777777" w:rsidR="007037BA" w:rsidRDefault="007037BA">
            <w:pPr>
              <w:pStyle w:val="ConsPlusNormal"/>
              <w:jc w:val="center"/>
            </w:pPr>
            <w:r>
              <w:t>I</w:t>
            </w:r>
          </w:p>
        </w:tc>
        <w:tc>
          <w:tcPr>
            <w:tcW w:w="3911" w:type="dxa"/>
            <w:tcBorders>
              <w:top w:val="nil"/>
              <w:left w:val="nil"/>
              <w:bottom w:val="nil"/>
              <w:right w:val="nil"/>
            </w:tcBorders>
          </w:tcPr>
          <w:p w14:paraId="0CA12239" w14:textId="77777777" w:rsidR="007037BA" w:rsidRDefault="007037BA">
            <w:pPr>
              <w:pStyle w:val="ConsPlusNormal"/>
              <w:jc w:val="both"/>
            </w:pPr>
            <w:r>
              <w:t>Эскобария (корифанта) маленькая</w:t>
            </w:r>
          </w:p>
        </w:tc>
      </w:tr>
      <w:tr w:rsidR="007037BA" w14:paraId="51ED566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912C3EF" w14:textId="77777777" w:rsidR="007037BA" w:rsidRDefault="007037BA">
            <w:pPr>
              <w:pStyle w:val="ConsPlusNormal"/>
            </w:pPr>
          </w:p>
        </w:tc>
        <w:tc>
          <w:tcPr>
            <w:tcW w:w="3742" w:type="dxa"/>
            <w:tcBorders>
              <w:top w:val="nil"/>
              <w:left w:val="nil"/>
              <w:bottom w:val="nil"/>
              <w:right w:val="nil"/>
            </w:tcBorders>
          </w:tcPr>
          <w:p w14:paraId="3FF38290" w14:textId="77777777" w:rsidR="007037BA" w:rsidRDefault="007037BA">
            <w:pPr>
              <w:pStyle w:val="ConsPlusNormal"/>
              <w:ind w:left="283"/>
              <w:jc w:val="both"/>
            </w:pPr>
            <w:r>
              <w:t>Escobaria sneedii</w:t>
            </w:r>
          </w:p>
        </w:tc>
        <w:tc>
          <w:tcPr>
            <w:tcW w:w="907" w:type="dxa"/>
            <w:tcBorders>
              <w:top w:val="nil"/>
              <w:left w:val="nil"/>
              <w:bottom w:val="nil"/>
              <w:right w:val="nil"/>
            </w:tcBorders>
          </w:tcPr>
          <w:p w14:paraId="7BE4A6E0" w14:textId="77777777" w:rsidR="007037BA" w:rsidRDefault="007037BA">
            <w:pPr>
              <w:pStyle w:val="ConsPlusNormal"/>
              <w:jc w:val="center"/>
            </w:pPr>
            <w:r>
              <w:t>I</w:t>
            </w:r>
          </w:p>
        </w:tc>
        <w:tc>
          <w:tcPr>
            <w:tcW w:w="3911" w:type="dxa"/>
            <w:tcBorders>
              <w:top w:val="nil"/>
              <w:left w:val="nil"/>
              <w:bottom w:val="nil"/>
              <w:right w:val="nil"/>
            </w:tcBorders>
          </w:tcPr>
          <w:p w14:paraId="0DE2D40B" w14:textId="77777777" w:rsidR="007037BA" w:rsidRDefault="007037BA">
            <w:pPr>
              <w:pStyle w:val="ConsPlusNormal"/>
              <w:jc w:val="both"/>
            </w:pPr>
            <w:r>
              <w:t>Эскобария (корифанта) Снида</w:t>
            </w:r>
          </w:p>
        </w:tc>
      </w:tr>
      <w:tr w:rsidR="007037BA" w14:paraId="3271C8D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91988CA" w14:textId="77777777" w:rsidR="007037BA" w:rsidRDefault="007037BA">
            <w:pPr>
              <w:pStyle w:val="ConsPlusNormal"/>
            </w:pPr>
          </w:p>
        </w:tc>
        <w:tc>
          <w:tcPr>
            <w:tcW w:w="3742" w:type="dxa"/>
            <w:tcBorders>
              <w:top w:val="nil"/>
              <w:left w:val="nil"/>
              <w:bottom w:val="nil"/>
              <w:right w:val="nil"/>
            </w:tcBorders>
          </w:tcPr>
          <w:p w14:paraId="03A16429" w14:textId="77777777" w:rsidR="007037BA" w:rsidRDefault="007037BA">
            <w:pPr>
              <w:pStyle w:val="ConsPlusNormal"/>
              <w:ind w:left="283"/>
              <w:jc w:val="both"/>
            </w:pPr>
            <w:r>
              <w:t>Mammillaria pectinifera (includes ssp. solisioides)</w:t>
            </w:r>
          </w:p>
        </w:tc>
        <w:tc>
          <w:tcPr>
            <w:tcW w:w="907" w:type="dxa"/>
            <w:tcBorders>
              <w:top w:val="nil"/>
              <w:left w:val="nil"/>
              <w:bottom w:val="nil"/>
              <w:right w:val="nil"/>
            </w:tcBorders>
          </w:tcPr>
          <w:p w14:paraId="618C23E7" w14:textId="77777777" w:rsidR="007037BA" w:rsidRDefault="007037BA">
            <w:pPr>
              <w:pStyle w:val="ConsPlusNormal"/>
              <w:jc w:val="center"/>
            </w:pPr>
            <w:r>
              <w:t>I</w:t>
            </w:r>
          </w:p>
        </w:tc>
        <w:tc>
          <w:tcPr>
            <w:tcW w:w="3911" w:type="dxa"/>
            <w:tcBorders>
              <w:top w:val="nil"/>
              <w:left w:val="nil"/>
              <w:bottom w:val="nil"/>
              <w:right w:val="nil"/>
            </w:tcBorders>
          </w:tcPr>
          <w:p w14:paraId="584A38CC" w14:textId="77777777" w:rsidR="007037BA" w:rsidRDefault="007037BA">
            <w:pPr>
              <w:pStyle w:val="ConsPlusNormal"/>
              <w:jc w:val="both"/>
            </w:pPr>
            <w:r>
              <w:t>Маммиллярия гребненосная (включая подвид солизиевидная)</w:t>
            </w:r>
          </w:p>
        </w:tc>
      </w:tr>
      <w:tr w:rsidR="007037BA" w14:paraId="60B5CDE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31EA8B" w14:textId="77777777" w:rsidR="007037BA" w:rsidRDefault="007037BA">
            <w:pPr>
              <w:pStyle w:val="ConsPlusNormal"/>
            </w:pPr>
          </w:p>
        </w:tc>
        <w:tc>
          <w:tcPr>
            <w:tcW w:w="3742" w:type="dxa"/>
            <w:tcBorders>
              <w:top w:val="nil"/>
              <w:left w:val="nil"/>
              <w:bottom w:val="nil"/>
              <w:right w:val="nil"/>
            </w:tcBorders>
          </w:tcPr>
          <w:p w14:paraId="5FFFB08F" w14:textId="77777777" w:rsidR="007037BA" w:rsidRDefault="007037BA">
            <w:pPr>
              <w:pStyle w:val="ConsPlusNormal"/>
              <w:ind w:left="283"/>
              <w:jc w:val="both"/>
            </w:pPr>
            <w:r>
              <w:t>Melocactus conoideus</w:t>
            </w:r>
          </w:p>
        </w:tc>
        <w:tc>
          <w:tcPr>
            <w:tcW w:w="907" w:type="dxa"/>
            <w:tcBorders>
              <w:top w:val="nil"/>
              <w:left w:val="nil"/>
              <w:bottom w:val="nil"/>
              <w:right w:val="nil"/>
            </w:tcBorders>
          </w:tcPr>
          <w:p w14:paraId="6F254486" w14:textId="77777777" w:rsidR="007037BA" w:rsidRDefault="007037BA">
            <w:pPr>
              <w:pStyle w:val="ConsPlusNormal"/>
              <w:jc w:val="center"/>
            </w:pPr>
            <w:r>
              <w:t>I</w:t>
            </w:r>
          </w:p>
        </w:tc>
        <w:tc>
          <w:tcPr>
            <w:tcW w:w="3911" w:type="dxa"/>
            <w:tcBorders>
              <w:top w:val="nil"/>
              <w:left w:val="nil"/>
              <w:bottom w:val="nil"/>
              <w:right w:val="nil"/>
            </w:tcBorders>
          </w:tcPr>
          <w:p w14:paraId="03C2BC13" w14:textId="77777777" w:rsidR="007037BA" w:rsidRDefault="007037BA">
            <w:pPr>
              <w:pStyle w:val="ConsPlusNormal"/>
              <w:jc w:val="both"/>
            </w:pPr>
            <w:r>
              <w:t>Мелокактус конусовидный</w:t>
            </w:r>
          </w:p>
        </w:tc>
      </w:tr>
      <w:tr w:rsidR="007037BA" w14:paraId="0B9DEBE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A86504" w14:textId="77777777" w:rsidR="007037BA" w:rsidRDefault="007037BA">
            <w:pPr>
              <w:pStyle w:val="ConsPlusNormal"/>
            </w:pPr>
          </w:p>
        </w:tc>
        <w:tc>
          <w:tcPr>
            <w:tcW w:w="3742" w:type="dxa"/>
            <w:tcBorders>
              <w:top w:val="nil"/>
              <w:left w:val="nil"/>
              <w:bottom w:val="nil"/>
              <w:right w:val="nil"/>
            </w:tcBorders>
          </w:tcPr>
          <w:p w14:paraId="0C382558" w14:textId="77777777" w:rsidR="007037BA" w:rsidRDefault="007037BA">
            <w:pPr>
              <w:pStyle w:val="ConsPlusNormal"/>
              <w:ind w:left="283"/>
              <w:jc w:val="both"/>
            </w:pPr>
            <w:r>
              <w:t>Melocactus deinacanthus</w:t>
            </w:r>
          </w:p>
        </w:tc>
        <w:tc>
          <w:tcPr>
            <w:tcW w:w="907" w:type="dxa"/>
            <w:tcBorders>
              <w:top w:val="nil"/>
              <w:left w:val="nil"/>
              <w:bottom w:val="nil"/>
              <w:right w:val="nil"/>
            </w:tcBorders>
          </w:tcPr>
          <w:p w14:paraId="60FD611B" w14:textId="77777777" w:rsidR="007037BA" w:rsidRDefault="007037BA">
            <w:pPr>
              <w:pStyle w:val="ConsPlusNormal"/>
              <w:jc w:val="center"/>
            </w:pPr>
            <w:r>
              <w:t>I</w:t>
            </w:r>
          </w:p>
        </w:tc>
        <w:tc>
          <w:tcPr>
            <w:tcW w:w="3911" w:type="dxa"/>
            <w:tcBorders>
              <w:top w:val="nil"/>
              <w:left w:val="nil"/>
              <w:bottom w:val="nil"/>
              <w:right w:val="nil"/>
            </w:tcBorders>
          </w:tcPr>
          <w:p w14:paraId="7383353A" w14:textId="77777777" w:rsidR="007037BA" w:rsidRDefault="007037BA">
            <w:pPr>
              <w:pStyle w:val="ConsPlusNormal"/>
              <w:jc w:val="both"/>
            </w:pPr>
            <w:r>
              <w:t>Мелокактус устрощающещипый</w:t>
            </w:r>
          </w:p>
        </w:tc>
      </w:tr>
      <w:tr w:rsidR="007037BA" w14:paraId="11621F8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46FE43E" w14:textId="77777777" w:rsidR="007037BA" w:rsidRDefault="007037BA">
            <w:pPr>
              <w:pStyle w:val="ConsPlusNormal"/>
            </w:pPr>
          </w:p>
        </w:tc>
        <w:tc>
          <w:tcPr>
            <w:tcW w:w="3742" w:type="dxa"/>
            <w:tcBorders>
              <w:top w:val="nil"/>
              <w:left w:val="nil"/>
              <w:bottom w:val="nil"/>
              <w:right w:val="nil"/>
            </w:tcBorders>
          </w:tcPr>
          <w:p w14:paraId="13940ADF" w14:textId="77777777" w:rsidR="007037BA" w:rsidRDefault="007037BA">
            <w:pPr>
              <w:pStyle w:val="ConsPlusNormal"/>
              <w:ind w:left="283"/>
              <w:jc w:val="both"/>
            </w:pPr>
            <w:r>
              <w:t>Melocactus glaucescens</w:t>
            </w:r>
          </w:p>
        </w:tc>
        <w:tc>
          <w:tcPr>
            <w:tcW w:w="907" w:type="dxa"/>
            <w:tcBorders>
              <w:top w:val="nil"/>
              <w:left w:val="nil"/>
              <w:bottom w:val="nil"/>
              <w:right w:val="nil"/>
            </w:tcBorders>
          </w:tcPr>
          <w:p w14:paraId="3171D984" w14:textId="77777777" w:rsidR="007037BA" w:rsidRDefault="007037BA">
            <w:pPr>
              <w:pStyle w:val="ConsPlusNormal"/>
              <w:jc w:val="center"/>
            </w:pPr>
            <w:r>
              <w:t>I</w:t>
            </w:r>
          </w:p>
        </w:tc>
        <w:tc>
          <w:tcPr>
            <w:tcW w:w="3911" w:type="dxa"/>
            <w:tcBorders>
              <w:top w:val="nil"/>
              <w:left w:val="nil"/>
              <w:bottom w:val="nil"/>
              <w:right w:val="nil"/>
            </w:tcBorders>
          </w:tcPr>
          <w:p w14:paraId="77B261E2" w14:textId="77777777" w:rsidR="007037BA" w:rsidRDefault="007037BA">
            <w:pPr>
              <w:pStyle w:val="ConsPlusNormal"/>
              <w:jc w:val="both"/>
            </w:pPr>
            <w:r>
              <w:t>Мелокактус сизоватый</w:t>
            </w:r>
          </w:p>
        </w:tc>
      </w:tr>
      <w:tr w:rsidR="007037BA" w14:paraId="17CFB20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C5F49D6" w14:textId="77777777" w:rsidR="007037BA" w:rsidRDefault="007037BA">
            <w:pPr>
              <w:pStyle w:val="ConsPlusNormal"/>
            </w:pPr>
          </w:p>
        </w:tc>
        <w:tc>
          <w:tcPr>
            <w:tcW w:w="3742" w:type="dxa"/>
            <w:tcBorders>
              <w:top w:val="nil"/>
              <w:left w:val="nil"/>
              <w:bottom w:val="nil"/>
              <w:right w:val="nil"/>
            </w:tcBorders>
          </w:tcPr>
          <w:p w14:paraId="6EA09CDC" w14:textId="77777777" w:rsidR="007037BA" w:rsidRDefault="007037BA">
            <w:pPr>
              <w:pStyle w:val="ConsPlusNormal"/>
              <w:ind w:left="283"/>
              <w:jc w:val="both"/>
            </w:pPr>
            <w:r>
              <w:t>Melocactus paucispinus</w:t>
            </w:r>
          </w:p>
        </w:tc>
        <w:tc>
          <w:tcPr>
            <w:tcW w:w="907" w:type="dxa"/>
            <w:tcBorders>
              <w:top w:val="nil"/>
              <w:left w:val="nil"/>
              <w:bottom w:val="nil"/>
              <w:right w:val="nil"/>
            </w:tcBorders>
          </w:tcPr>
          <w:p w14:paraId="22AEA985" w14:textId="77777777" w:rsidR="007037BA" w:rsidRDefault="007037BA">
            <w:pPr>
              <w:pStyle w:val="ConsPlusNormal"/>
              <w:jc w:val="center"/>
            </w:pPr>
            <w:r>
              <w:t>I</w:t>
            </w:r>
          </w:p>
        </w:tc>
        <w:tc>
          <w:tcPr>
            <w:tcW w:w="3911" w:type="dxa"/>
            <w:tcBorders>
              <w:top w:val="nil"/>
              <w:left w:val="nil"/>
              <w:bottom w:val="nil"/>
              <w:right w:val="nil"/>
            </w:tcBorders>
          </w:tcPr>
          <w:p w14:paraId="21AA2810" w14:textId="77777777" w:rsidR="007037BA" w:rsidRDefault="007037BA">
            <w:pPr>
              <w:pStyle w:val="ConsPlusNormal"/>
              <w:jc w:val="both"/>
            </w:pPr>
            <w:r>
              <w:t>Мелокактус немногоколючковый</w:t>
            </w:r>
          </w:p>
        </w:tc>
      </w:tr>
      <w:tr w:rsidR="007037BA" w14:paraId="5E66E6A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5EC68B8" w14:textId="77777777" w:rsidR="007037BA" w:rsidRDefault="007037BA">
            <w:pPr>
              <w:pStyle w:val="ConsPlusNormal"/>
            </w:pPr>
          </w:p>
        </w:tc>
        <w:tc>
          <w:tcPr>
            <w:tcW w:w="3742" w:type="dxa"/>
            <w:tcBorders>
              <w:top w:val="nil"/>
              <w:left w:val="nil"/>
              <w:bottom w:val="nil"/>
              <w:right w:val="nil"/>
            </w:tcBorders>
          </w:tcPr>
          <w:p w14:paraId="297A0F98" w14:textId="77777777" w:rsidR="007037BA" w:rsidRDefault="007037BA">
            <w:pPr>
              <w:pStyle w:val="ConsPlusNormal"/>
              <w:ind w:left="283"/>
              <w:jc w:val="both"/>
            </w:pPr>
            <w:r>
              <w:t>Obregonia denegrii</w:t>
            </w:r>
          </w:p>
        </w:tc>
        <w:tc>
          <w:tcPr>
            <w:tcW w:w="907" w:type="dxa"/>
            <w:tcBorders>
              <w:top w:val="nil"/>
              <w:left w:val="nil"/>
              <w:bottom w:val="nil"/>
              <w:right w:val="nil"/>
            </w:tcBorders>
          </w:tcPr>
          <w:p w14:paraId="4AB50F43" w14:textId="77777777" w:rsidR="007037BA" w:rsidRDefault="007037BA">
            <w:pPr>
              <w:pStyle w:val="ConsPlusNormal"/>
              <w:jc w:val="center"/>
            </w:pPr>
            <w:r>
              <w:t>I</w:t>
            </w:r>
          </w:p>
        </w:tc>
        <w:tc>
          <w:tcPr>
            <w:tcW w:w="3911" w:type="dxa"/>
            <w:tcBorders>
              <w:top w:val="nil"/>
              <w:left w:val="nil"/>
              <w:bottom w:val="nil"/>
              <w:right w:val="nil"/>
            </w:tcBorders>
          </w:tcPr>
          <w:p w14:paraId="1F175D66" w14:textId="77777777" w:rsidR="007037BA" w:rsidRDefault="007037BA">
            <w:pPr>
              <w:pStyle w:val="ConsPlusNormal"/>
              <w:jc w:val="both"/>
            </w:pPr>
            <w:r>
              <w:t>Обрегония Де-Негри</w:t>
            </w:r>
          </w:p>
        </w:tc>
      </w:tr>
      <w:tr w:rsidR="007037BA" w14:paraId="0690389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CAB4AEB" w14:textId="77777777" w:rsidR="007037BA" w:rsidRDefault="007037BA">
            <w:pPr>
              <w:pStyle w:val="ConsPlusNormal"/>
            </w:pPr>
          </w:p>
        </w:tc>
        <w:tc>
          <w:tcPr>
            <w:tcW w:w="3742" w:type="dxa"/>
            <w:tcBorders>
              <w:top w:val="nil"/>
              <w:left w:val="nil"/>
              <w:bottom w:val="nil"/>
              <w:right w:val="nil"/>
            </w:tcBorders>
          </w:tcPr>
          <w:p w14:paraId="4265E054" w14:textId="77777777" w:rsidR="007037BA" w:rsidRDefault="007037BA">
            <w:pPr>
              <w:pStyle w:val="ConsPlusNormal"/>
              <w:ind w:left="283"/>
              <w:jc w:val="both"/>
            </w:pPr>
            <w:r>
              <w:t>Pachycereus militaris</w:t>
            </w:r>
          </w:p>
        </w:tc>
        <w:tc>
          <w:tcPr>
            <w:tcW w:w="907" w:type="dxa"/>
            <w:tcBorders>
              <w:top w:val="nil"/>
              <w:left w:val="nil"/>
              <w:bottom w:val="nil"/>
              <w:right w:val="nil"/>
            </w:tcBorders>
          </w:tcPr>
          <w:p w14:paraId="595BD0E1" w14:textId="77777777" w:rsidR="007037BA" w:rsidRDefault="007037BA">
            <w:pPr>
              <w:pStyle w:val="ConsPlusNormal"/>
              <w:jc w:val="center"/>
            </w:pPr>
            <w:r>
              <w:t>I</w:t>
            </w:r>
          </w:p>
        </w:tc>
        <w:tc>
          <w:tcPr>
            <w:tcW w:w="3911" w:type="dxa"/>
            <w:tcBorders>
              <w:top w:val="nil"/>
              <w:left w:val="nil"/>
              <w:bottom w:val="nil"/>
              <w:right w:val="nil"/>
            </w:tcBorders>
          </w:tcPr>
          <w:p w14:paraId="326923D4" w14:textId="77777777" w:rsidR="007037BA" w:rsidRDefault="007037BA">
            <w:pPr>
              <w:pStyle w:val="ConsPlusNormal"/>
              <w:jc w:val="both"/>
            </w:pPr>
            <w:r>
              <w:t>Пахицереус воинственный</w:t>
            </w:r>
          </w:p>
        </w:tc>
      </w:tr>
      <w:tr w:rsidR="007037BA" w14:paraId="51B4F43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5D696CB" w14:textId="77777777" w:rsidR="007037BA" w:rsidRDefault="007037BA">
            <w:pPr>
              <w:pStyle w:val="ConsPlusNormal"/>
            </w:pPr>
          </w:p>
        </w:tc>
        <w:tc>
          <w:tcPr>
            <w:tcW w:w="3742" w:type="dxa"/>
            <w:tcBorders>
              <w:top w:val="nil"/>
              <w:left w:val="nil"/>
              <w:bottom w:val="nil"/>
              <w:right w:val="nil"/>
            </w:tcBorders>
          </w:tcPr>
          <w:p w14:paraId="7463E992" w14:textId="77777777" w:rsidR="007037BA" w:rsidRDefault="007037BA">
            <w:pPr>
              <w:pStyle w:val="ConsPlusNormal"/>
              <w:ind w:left="283"/>
              <w:jc w:val="both"/>
            </w:pPr>
            <w:r>
              <w:t>Pediocactus bradyi</w:t>
            </w:r>
          </w:p>
        </w:tc>
        <w:tc>
          <w:tcPr>
            <w:tcW w:w="907" w:type="dxa"/>
            <w:tcBorders>
              <w:top w:val="nil"/>
              <w:left w:val="nil"/>
              <w:bottom w:val="nil"/>
              <w:right w:val="nil"/>
            </w:tcBorders>
          </w:tcPr>
          <w:p w14:paraId="38048199" w14:textId="77777777" w:rsidR="007037BA" w:rsidRDefault="007037BA">
            <w:pPr>
              <w:pStyle w:val="ConsPlusNormal"/>
              <w:jc w:val="center"/>
            </w:pPr>
            <w:r>
              <w:t>I</w:t>
            </w:r>
          </w:p>
        </w:tc>
        <w:tc>
          <w:tcPr>
            <w:tcW w:w="3911" w:type="dxa"/>
            <w:tcBorders>
              <w:top w:val="nil"/>
              <w:left w:val="nil"/>
              <w:bottom w:val="nil"/>
              <w:right w:val="nil"/>
            </w:tcBorders>
          </w:tcPr>
          <w:p w14:paraId="1FEC924A" w14:textId="77777777" w:rsidR="007037BA" w:rsidRDefault="007037BA">
            <w:pPr>
              <w:pStyle w:val="ConsPlusNormal"/>
              <w:jc w:val="both"/>
            </w:pPr>
            <w:r>
              <w:t>Педиокактус Брэди</w:t>
            </w:r>
          </w:p>
        </w:tc>
      </w:tr>
      <w:tr w:rsidR="007037BA" w14:paraId="3205316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6094822" w14:textId="77777777" w:rsidR="007037BA" w:rsidRDefault="007037BA">
            <w:pPr>
              <w:pStyle w:val="ConsPlusNormal"/>
            </w:pPr>
          </w:p>
        </w:tc>
        <w:tc>
          <w:tcPr>
            <w:tcW w:w="3742" w:type="dxa"/>
            <w:tcBorders>
              <w:top w:val="nil"/>
              <w:left w:val="nil"/>
              <w:bottom w:val="nil"/>
              <w:right w:val="nil"/>
            </w:tcBorders>
          </w:tcPr>
          <w:p w14:paraId="4D2100A4" w14:textId="77777777" w:rsidR="007037BA" w:rsidRDefault="007037BA">
            <w:pPr>
              <w:pStyle w:val="ConsPlusNormal"/>
              <w:ind w:left="283"/>
              <w:jc w:val="both"/>
            </w:pPr>
            <w:r>
              <w:t>Pediocactus knowltonii</w:t>
            </w:r>
          </w:p>
        </w:tc>
        <w:tc>
          <w:tcPr>
            <w:tcW w:w="907" w:type="dxa"/>
            <w:tcBorders>
              <w:top w:val="nil"/>
              <w:left w:val="nil"/>
              <w:bottom w:val="nil"/>
              <w:right w:val="nil"/>
            </w:tcBorders>
          </w:tcPr>
          <w:p w14:paraId="06226794" w14:textId="77777777" w:rsidR="007037BA" w:rsidRDefault="007037BA">
            <w:pPr>
              <w:pStyle w:val="ConsPlusNormal"/>
              <w:jc w:val="center"/>
            </w:pPr>
            <w:r>
              <w:t>I</w:t>
            </w:r>
          </w:p>
        </w:tc>
        <w:tc>
          <w:tcPr>
            <w:tcW w:w="3911" w:type="dxa"/>
            <w:tcBorders>
              <w:top w:val="nil"/>
              <w:left w:val="nil"/>
              <w:bottom w:val="nil"/>
              <w:right w:val="nil"/>
            </w:tcBorders>
          </w:tcPr>
          <w:p w14:paraId="70EC3DA1" w14:textId="77777777" w:rsidR="007037BA" w:rsidRDefault="007037BA">
            <w:pPr>
              <w:pStyle w:val="ConsPlusNormal"/>
              <w:jc w:val="both"/>
            </w:pPr>
            <w:r>
              <w:t>Педиокактус Ноултона</w:t>
            </w:r>
          </w:p>
        </w:tc>
      </w:tr>
      <w:tr w:rsidR="007037BA" w14:paraId="7AE1538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C4586F4" w14:textId="77777777" w:rsidR="007037BA" w:rsidRDefault="007037BA">
            <w:pPr>
              <w:pStyle w:val="ConsPlusNormal"/>
            </w:pPr>
          </w:p>
        </w:tc>
        <w:tc>
          <w:tcPr>
            <w:tcW w:w="3742" w:type="dxa"/>
            <w:tcBorders>
              <w:top w:val="nil"/>
              <w:left w:val="nil"/>
              <w:bottom w:val="nil"/>
              <w:right w:val="nil"/>
            </w:tcBorders>
          </w:tcPr>
          <w:p w14:paraId="6256F124" w14:textId="77777777" w:rsidR="007037BA" w:rsidRDefault="007037BA">
            <w:pPr>
              <w:pStyle w:val="ConsPlusNormal"/>
              <w:ind w:left="283"/>
              <w:jc w:val="both"/>
            </w:pPr>
            <w:r>
              <w:t>Pediocactus paradinei</w:t>
            </w:r>
          </w:p>
        </w:tc>
        <w:tc>
          <w:tcPr>
            <w:tcW w:w="907" w:type="dxa"/>
            <w:tcBorders>
              <w:top w:val="nil"/>
              <w:left w:val="nil"/>
              <w:bottom w:val="nil"/>
              <w:right w:val="nil"/>
            </w:tcBorders>
          </w:tcPr>
          <w:p w14:paraId="3C6DDC41" w14:textId="77777777" w:rsidR="007037BA" w:rsidRDefault="007037BA">
            <w:pPr>
              <w:pStyle w:val="ConsPlusNormal"/>
              <w:jc w:val="center"/>
            </w:pPr>
            <w:r>
              <w:t>I</w:t>
            </w:r>
          </w:p>
        </w:tc>
        <w:tc>
          <w:tcPr>
            <w:tcW w:w="3911" w:type="dxa"/>
            <w:tcBorders>
              <w:top w:val="nil"/>
              <w:left w:val="nil"/>
              <w:bottom w:val="nil"/>
              <w:right w:val="nil"/>
            </w:tcBorders>
          </w:tcPr>
          <w:p w14:paraId="5DA76BD9" w14:textId="77777777" w:rsidR="007037BA" w:rsidRDefault="007037BA">
            <w:pPr>
              <w:pStyle w:val="ConsPlusNormal"/>
              <w:jc w:val="both"/>
            </w:pPr>
            <w:r>
              <w:t>Педиокактус Парадена</w:t>
            </w:r>
          </w:p>
        </w:tc>
      </w:tr>
      <w:tr w:rsidR="007037BA" w14:paraId="3B514E5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4F1B65" w14:textId="77777777" w:rsidR="007037BA" w:rsidRDefault="007037BA">
            <w:pPr>
              <w:pStyle w:val="ConsPlusNormal"/>
            </w:pPr>
          </w:p>
        </w:tc>
        <w:tc>
          <w:tcPr>
            <w:tcW w:w="3742" w:type="dxa"/>
            <w:tcBorders>
              <w:top w:val="nil"/>
              <w:left w:val="nil"/>
              <w:bottom w:val="nil"/>
              <w:right w:val="nil"/>
            </w:tcBorders>
          </w:tcPr>
          <w:p w14:paraId="42DABD25" w14:textId="77777777" w:rsidR="007037BA" w:rsidRDefault="007037BA">
            <w:pPr>
              <w:pStyle w:val="ConsPlusNormal"/>
              <w:ind w:left="283"/>
              <w:jc w:val="both"/>
            </w:pPr>
            <w:r>
              <w:t>Pediocactus peeblesianus</w:t>
            </w:r>
          </w:p>
        </w:tc>
        <w:tc>
          <w:tcPr>
            <w:tcW w:w="907" w:type="dxa"/>
            <w:tcBorders>
              <w:top w:val="nil"/>
              <w:left w:val="nil"/>
              <w:bottom w:val="nil"/>
              <w:right w:val="nil"/>
            </w:tcBorders>
          </w:tcPr>
          <w:p w14:paraId="5C970AE8" w14:textId="77777777" w:rsidR="007037BA" w:rsidRDefault="007037BA">
            <w:pPr>
              <w:pStyle w:val="ConsPlusNormal"/>
              <w:jc w:val="center"/>
            </w:pPr>
            <w:r>
              <w:t>I</w:t>
            </w:r>
          </w:p>
        </w:tc>
        <w:tc>
          <w:tcPr>
            <w:tcW w:w="3911" w:type="dxa"/>
            <w:tcBorders>
              <w:top w:val="nil"/>
              <w:left w:val="nil"/>
              <w:bottom w:val="nil"/>
              <w:right w:val="nil"/>
            </w:tcBorders>
          </w:tcPr>
          <w:p w14:paraId="298A57A6" w14:textId="77777777" w:rsidR="007037BA" w:rsidRDefault="007037BA">
            <w:pPr>
              <w:pStyle w:val="ConsPlusNormal"/>
              <w:jc w:val="both"/>
            </w:pPr>
            <w:r>
              <w:t>Педиокактус Пиблеса</w:t>
            </w:r>
          </w:p>
        </w:tc>
      </w:tr>
      <w:tr w:rsidR="007037BA" w14:paraId="09FB373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36A9E2" w14:textId="77777777" w:rsidR="007037BA" w:rsidRDefault="007037BA">
            <w:pPr>
              <w:pStyle w:val="ConsPlusNormal"/>
            </w:pPr>
          </w:p>
        </w:tc>
        <w:tc>
          <w:tcPr>
            <w:tcW w:w="3742" w:type="dxa"/>
            <w:tcBorders>
              <w:top w:val="nil"/>
              <w:left w:val="nil"/>
              <w:bottom w:val="nil"/>
              <w:right w:val="nil"/>
            </w:tcBorders>
          </w:tcPr>
          <w:p w14:paraId="012013E1" w14:textId="77777777" w:rsidR="007037BA" w:rsidRDefault="007037BA">
            <w:pPr>
              <w:pStyle w:val="ConsPlusNormal"/>
              <w:ind w:left="283"/>
              <w:jc w:val="both"/>
            </w:pPr>
            <w:r>
              <w:t>Pediocactus sileri</w:t>
            </w:r>
          </w:p>
        </w:tc>
        <w:tc>
          <w:tcPr>
            <w:tcW w:w="907" w:type="dxa"/>
            <w:tcBorders>
              <w:top w:val="nil"/>
              <w:left w:val="nil"/>
              <w:bottom w:val="nil"/>
              <w:right w:val="nil"/>
            </w:tcBorders>
          </w:tcPr>
          <w:p w14:paraId="46A74ADF" w14:textId="77777777" w:rsidR="007037BA" w:rsidRDefault="007037BA">
            <w:pPr>
              <w:pStyle w:val="ConsPlusNormal"/>
              <w:jc w:val="center"/>
            </w:pPr>
            <w:r>
              <w:t>I</w:t>
            </w:r>
          </w:p>
        </w:tc>
        <w:tc>
          <w:tcPr>
            <w:tcW w:w="3911" w:type="dxa"/>
            <w:tcBorders>
              <w:top w:val="nil"/>
              <w:left w:val="nil"/>
              <w:bottom w:val="nil"/>
              <w:right w:val="nil"/>
            </w:tcBorders>
          </w:tcPr>
          <w:p w14:paraId="1AF02654" w14:textId="77777777" w:rsidR="007037BA" w:rsidRDefault="007037BA">
            <w:pPr>
              <w:pStyle w:val="ConsPlusNormal"/>
              <w:jc w:val="both"/>
            </w:pPr>
            <w:r>
              <w:t>Педиокактус Сайлера</w:t>
            </w:r>
          </w:p>
        </w:tc>
      </w:tr>
      <w:tr w:rsidR="007037BA" w14:paraId="3BA6AF2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582E705" w14:textId="77777777" w:rsidR="007037BA" w:rsidRDefault="007037BA">
            <w:pPr>
              <w:pStyle w:val="ConsPlusNormal"/>
            </w:pPr>
          </w:p>
        </w:tc>
        <w:tc>
          <w:tcPr>
            <w:tcW w:w="3742" w:type="dxa"/>
            <w:tcBorders>
              <w:top w:val="nil"/>
              <w:left w:val="nil"/>
              <w:bottom w:val="nil"/>
              <w:right w:val="nil"/>
            </w:tcBorders>
          </w:tcPr>
          <w:p w14:paraId="09E565B7" w14:textId="77777777" w:rsidR="007037BA" w:rsidRDefault="007037BA">
            <w:pPr>
              <w:pStyle w:val="ConsPlusNormal"/>
              <w:ind w:left="283"/>
              <w:jc w:val="both"/>
            </w:pPr>
            <w:r>
              <w:t>Pelecyphora spp.</w:t>
            </w:r>
          </w:p>
        </w:tc>
        <w:tc>
          <w:tcPr>
            <w:tcW w:w="907" w:type="dxa"/>
            <w:tcBorders>
              <w:top w:val="nil"/>
              <w:left w:val="nil"/>
              <w:bottom w:val="nil"/>
              <w:right w:val="nil"/>
            </w:tcBorders>
          </w:tcPr>
          <w:p w14:paraId="407BC81D" w14:textId="77777777" w:rsidR="007037BA" w:rsidRDefault="007037BA">
            <w:pPr>
              <w:pStyle w:val="ConsPlusNormal"/>
              <w:jc w:val="center"/>
            </w:pPr>
            <w:r>
              <w:t>I</w:t>
            </w:r>
          </w:p>
        </w:tc>
        <w:tc>
          <w:tcPr>
            <w:tcW w:w="3911" w:type="dxa"/>
            <w:tcBorders>
              <w:top w:val="nil"/>
              <w:left w:val="nil"/>
              <w:bottom w:val="nil"/>
              <w:right w:val="nil"/>
            </w:tcBorders>
          </w:tcPr>
          <w:p w14:paraId="67B8E7EF" w14:textId="77777777" w:rsidR="007037BA" w:rsidRDefault="007037BA">
            <w:pPr>
              <w:pStyle w:val="ConsPlusNormal"/>
              <w:jc w:val="both"/>
            </w:pPr>
            <w:r>
              <w:t>Пелецифора (все виды)</w:t>
            </w:r>
          </w:p>
        </w:tc>
      </w:tr>
      <w:tr w:rsidR="007037BA" w14:paraId="77DA379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499C076" w14:textId="77777777" w:rsidR="007037BA" w:rsidRDefault="007037BA">
            <w:pPr>
              <w:pStyle w:val="ConsPlusNormal"/>
            </w:pPr>
          </w:p>
        </w:tc>
        <w:tc>
          <w:tcPr>
            <w:tcW w:w="3742" w:type="dxa"/>
            <w:tcBorders>
              <w:top w:val="nil"/>
              <w:left w:val="nil"/>
              <w:bottom w:val="nil"/>
              <w:right w:val="nil"/>
            </w:tcBorders>
          </w:tcPr>
          <w:p w14:paraId="1979342E" w14:textId="77777777" w:rsidR="007037BA" w:rsidRDefault="007037BA">
            <w:pPr>
              <w:pStyle w:val="ConsPlusNormal"/>
              <w:ind w:left="283"/>
              <w:jc w:val="both"/>
            </w:pPr>
            <w:r>
              <w:t>Sclerocactus blainei</w:t>
            </w:r>
          </w:p>
        </w:tc>
        <w:tc>
          <w:tcPr>
            <w:tcW w:w="907" w:type="dxa"/>
            <w:tcBorders>
              <w:top w:val="nil"/>
              <w:left w:val="nil"/>
              <w:bottom w:val="nil"/>
              <w:right w:val="nil"/>
            </w:tcBorders>
          </w:tcPr>
          <w:p w14:paraId="59D37CDC" w14:textId="77777777" w:rsidR="007037BA" w:rsidRDefault="007037BA">
            <w:pPr>
              <w:pStyle w:val="ConsPlusNormal"/>
              <w:jc w:val="center"/>
            </w:pPr>
            <w:r>
              <w:t>I</w:t>
            </w:r>
          </w:p>
        </w:tc>
        <w:tc>
          <w:tcPr>
            <w:tcW w:w="3911" w:type="dxa"/>
            <w:tcBorders>
              <w:top w:val="nil"/>
              <w:left w:val="nil"/>
              <w:bottom w:val="nil"/>
              <w:right w:val="nil"/>
            </w:tcBorders>
          </w:tcPr>
          <w:p w14:paraId="2169EDF3" w14:textId="77777777" w:rsidR="007037BA" w:rsidRDefault="007037BA">
            <w:pPr>
              <w:pStyle w:val="ConsPlusNormal"/>
              <w:jc w:val="both"/>
            </w:pPr>
            <w:r>
              <w:t>Склерокактус Блейна</w:t>
            </w:r>
          </w:p>
        </w:tc>
      </w:tr>
      <w:tr w:rsidR="007037BA" w14:paraId="6A7591E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992FA5E" w14:textId="77777777" w:rsidR="007037BA" w:rsidRDefault="007037BA">
            <w:pPr>
              <w:pStyle w:val="ConsPlusNormal"/>
            </w:pPr>
          </w:p>
        </w:tc>
        <w:tc>
          <w:tcPr>
            <w:tcW w:w="3742" w:type="dxa"/>
            <w:tcBorders>
              <w:top w:val="nil"/>
              <w:left w:val="nil"/>
              <w:bottom w:val="nil"/>
              <w:right w:val="nil"/>
            </w:tcBorders>
          </w:tcPr>
          <w:p w14:paraId="669B9447" w14:textId="77777777" w:rsidR="007037BA" w:rsidRDefault="007037BA">
            <w:pPr>
              <w:pStyle w:val="ConsPlusNormal"/>
              <w:ind w:left="283"/>
              <w:jc w:val="both"/>
            </w:pPr>
            <w:r>
              <w:t>Sclerocactus brevihamatus ssp. tobuschii</w:t>
            </w:r>
          </w:p>
        </w:tc>
        <w:tc>
          <w:tcPr>
            <w:tcW w:w="907" w:type="dxa"/>
            <w:tcBorders>
              <w:top w:val="nil"/>
              <w:left w:val="nil"/>
              <w:bottom w:val="nil"/>
              <w:right w:val="nil"/>
            </w:tcBorders>
          </w:tcPr>
          <w:p w14:paraId="79946778" w14:textId="77777777" w:rsidR="007037BA" w:rsidRDefault="007037BA">
            <w:pPr>
              <w:pStyle w:val="ConsPlusNormal"/>
              <w:jc w:val="center"/>
            </w:pPr>
            <w:r>
              <w:t>I</w:t>
            </w:r>
          </w:p>
        </w:tc>
        <w:tc>
          <w:tcPr>
            <w:tcW w:w="3911" w:type="dxa"/>
            <w:tcBorders>
              <w:top w:val="nil"/>
              <w:left w:val="nil"/>
              <w:bottom w:val="nil"/>
              <w:right w:val="nil"/>
            </w:tcBorders>
          </w:tcPr>
          <w:p w14:paraId="4D525437" w14:textId="77777777" w:rsidR="007037BA" w:rsidRDefault="007037BA">
            <w:pPr>
              <w:pStyle w:val="ConsPlusNormal"/>
              <w:jc w:val="both"/>
            </w:pPr>
            <w:r>
              <w:t xml:space="preserve">Склерокактус короткокрючковатый, подвид </w:t>
            </w:r>
            <w:r>
              <w:lastRenderedPageBreak/>
              <w:t>Тобуша</w:t>
            </w:r>
          </w:p>
        </w:tc>
      </w:tr>
      <w:tr w:rsidR="007037BA" w14:paraId="30ACEEC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6C2A08" w14:textId="77777777" w:rsidR="007037BA" w:rsidRDefault="007037BA">
            <w:pPr>
              <w:pStyle w:val="ConsPlusNormal"/>
            </w:pPr>
          </w:p>
        </w:tc>
        <w:tc>
          <w:tcPr>
            <w:tcW w:w="3742" w:type="dxa"/>
            <w:tcBorders>
              <w:top w:val="nil"/>
              <w:left w:val="nil"/>
              <w:bottom w:val="nil"/>
              <w:right w:val="nil"/>
            </w:tcBorders>
          </w:tcPr>
          <w:p w14:paraId="3F955531" w14:textId="77777777" w:rsidR="007037BA" w:rsidRDefault="007037BA">
            <w:pPr>
              <w:pStyle w:val="ConsPlusNormal"/>
              <w:ind w:left="283"/>
              <w:jc w:val="both"/>
            </w:pPr>
            <w:r>
              <w:t>Sclerocactus brevispinus</w:t>
            </w:r>
          </w:p>
        </w:tc>
        <w:tc>
          <w:tcPr>
            <w:tcW w:w="907" w:type="dxa"/>
            <w:tcBorders>
              <w:top w:val="nil"/>
              <w:left w:val="nil"/>
              <w:bottom w:val="nil"/>
              <w:right w:val="nil"/>
            </w:tcBorders>
          </w:tcPr>
          <w:p w14:paraId="5EF1FBEF" w14:textId="77777777" w:rsidR="007037BA" w:rsidRDefault="007037BA">
            <w:pPr>
              <w:pStyle w:val="ConsPlusNormal"/>
              <w:jc w:val="center"/>
            </w:pPr>
            <w:r>
              <w:t>I</w:t>
            </w:r>
          </w:p>
        </w:tc>
        <w:tc>
          <w:tcPr>
            <w:tcW w:w="3911" w:type="dxa"/>
            <w:tcBorders>
              <w:top w:val="nil"/>
              <w:left w:val="nil"/>
              <w:bottom w:val="nil"/>
              <w:right w:val="nil"/>
            </w:tcBorders>
          </w:tcPr>
          <w:p w14:paraId="045AF671" w14:textId="77777777" w:rsidR="007037BA" w:rsidRDefault="007037BA">
            <w:pPr>
              <w:pStyle w:val="ConsPlusNormal"/>
              <w:jc w:val="both"/>
            </w:pPr>
            <w:r>
              <w:t>Склерокактус короткоколючковый</w:t>
            </w:r>
          </w:p>
        </w:tc>
      </w:tr>
      <w:tr w:rsidR="007037BA" w14:paraId="15FEA52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550CB5D" w14:textId="77777777" w:rsidR="007037BA" w:rsidRDefault="007037BA">
            <w:pPr>
              <w:pStyle w:val="ConsPlusNormal"/>
            </w:pPr>
          </w:p>
        </w:tc>
        <w:tc>
          <w:tcPr>
            <w:tcW w:w="3742" w:type="dxa"/>
            <w:tcBorders>
              <w:top w:val="nil"/>
              <w:left w:val="nil"/>
              <w:bottom w:val="nil"/>
              <w:right w:val="nil"/>
            </w:tcBorders>
          </w:tcPr>
          <w:p w14:paraId="379699C9" w14:textId="77777777" w:rsidR="007037BA" w:rsidRDefault="007037BA">
            <w:pPr>
              <w:pStyle w:val="ConsPlusNormal"/>
              <w:ind w:left="283"/>
              <w:jc w:val="both"/>
            </w:pPr>
            <w:r>
              <w:t>Sclerocactus cloverae</w:t>
            </w:r>
          </w:p>
        </w:tc>
        <w:tc>
          <w:tcPr>
            <w:tcW w:w="907" w:type="dxa"/>
            <w:tcBorders>
              <w:top w:val="nil"/>
              <w:left w:val="nil"/>
              <w:bottom w:val="nil"/>
              <w:right w:val="nil"/>
            </w:tcBorders>
          </w:tcPr>
          <w:p w14:paraId="2796762F" w14:textId="77777777" w:rsidR="007037BA" w:rsidRDefault="007037BA">
            <w:pPr>
              <w:pStyle w:val="ConsPlusNormal"/>
              <w:jc w:val="center"/>
            </w:pPr>
            <w:r>
              <w:t>I</w:t>
            </w:r>
          </w:p>
        </w:tc>
        <w:tc>
          <w:tcPr>
            <w:tcW w:w="3911" w:type="dxa"/>
            <w:tcBorders>
              <w:top w:val="nil"/>
              <w:left w:val="nil"/>
              <w:bottom w:val="nil"/>
              <w:right w:val="nil"/>
            </w:tcBorders>
          </w:tcPr>
          <w:p w14:paraId="5240AB76" w14:textId="77777777" w:rsidR="007037BA" w:rsidRDefault="007037BA">
            <w:pPr>
              <w:pStyle w:val="ConsPlusNormal"/>
              <w:jc w:val="both"/>
            </w:pPr>
            <w:r>
              <w:t>Склерокактус Кловер</w:t>
            </w:r>
          </w:p>
        </w:tc>
      </w:tr>
      <w:tr w:rsidR="007037BA" w14:paraId="11B740D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512E0D2" w14:textId="77777777" w:rsidR="007037BA" w:rsidRDefault="007037BA">
            <w:pPr>
              <w:pStyle w:val="ConsPlusNormal"/>
            </w:pPr>
          </w:p>
        </w:tc>
        <w:tc>
          <w:tcPr>
            <w:tcW w:w="3742" w:type="dxa"/>
            <w:tcBorders>
              <w:top w:val="nil"/>
              <w:left w:val="nil"/>
              <w:bottom w:val="nil"/>
              <w:right w:val="nil"/>
            </w:tcBorders>
          </w:tcPr>
          <w:p w14:paraId="2047CAB5" w14:textId="77777777" w:rsidR="007037BA" w:rsidRDefault="007037BA">
            <w:pPr>
              <w:pStyle w:val="ConsPlusNormal"/>
              <w:ind w:left="283"/>
              <w:jc w:val="both"/>
            </w:pPr>
            <w:r>
              <w:t>Sclerocactus erectocentrus</w:t>
            </w:r>
          </w:p>
        </w:tc>
        <w:tc>
          <w:tcPr>
            <w:tcW w:w="907" w:type="dxa"/>
            <w:tcBorders>
              <w:top w:val="nil"/>
              <w:left w:val="nil"/>
              <w:bottom w:val="nil"/>
              <w:right w:val="nil"/>
            </w:tcBorders>
          </w:tcPr>
          <w:p w14:paraId="7D38433D" w14:textId="77777777" w:rsidR="007037BA" w:rsidRDefault="007037BA">
            <w:pPr>
              <w:pStyle w:val="ConsPlusNormal"/>
              <w:jc w:val="center"/>
            </w:pPr>
            <w:r>
              <w:t>I</w:t>
            </w:r>
          </w:p>
        </w:tc>
        <w:tc>
          <w:tcPr>
            <w:tcW w:w="3911" w:type="dxa"/>
            <w:tcBorders>
              <w:top w:val="nil"/>
              <w:left w:val="nil"/>
              <w:bottom w:val="nil"/>
              <w:right w:val="nil"/>
            </w:tcBorders>
          </w:tcPr>
          <w:p w14:paraId="727871EB" w14:textId="77777777" w:rsidR="007037BA" w:rsidRDefault="007037BA">
            <w:pPr>
              <w:pStyle w:val="ConsPlusNormal"/>
              <w:jc w:val="both"/>
            </w:pPr>
            <w:r>
              <w:t>Склерокактус прямошипый</w:t>
            </w:r>
          </w:p>
        </w:tc>
      </w:tr>
      <w:tr w:rsidR="007037BA" w14:paraId="2BF42B2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3ED39E" w14:textId="77777777" w:rsidR="007037BA" w:rsidRDefault="007037BA">
            <w:pPr>
              <w:pStyle w:val="ConsPlusNormal"/>
            </w:pPr>
          </w:p>
        </w:tc>
        <w:tc>
          <w:tcPr>
            <w:tcW w:w="3742" w:type="dxa"/>
            <w:tcBorders>
              <w:top w:val="nil"/>
              <w:left w:val="nil"/>
              <w:bottom w:val="nil"/>
              <w:right w:val="nil"/>
            </w:tcBorders>
          </w:tcPr>
          <w:p w14:paraId="0B491CA2" w14:textId="77777777" w:rsidR="007037BA" w:rsidRDefault="007037BA">
            <w:pPr>
              <w:pStyle w:val="ConsPlusNormal"/>
              <w:ind w:left="283"/>
              <w:jc w:val="both"/>
            </w:pPr>
            <w:r>
              <w:t>Sclerocactus glaucus</w:t>
            </w:r>
          </w:p>
        </w:tc>
        <w:tc>
          <w:tcPr>
            <w:tcW w:w="907" w:type="dxa"/>
            <w:tcBorders>
              <w:top w:val="nil"/>
              <w:left w:val="nil"/>
              <w:bottom w:val="nil"/>
              <w:right w:val="nil"/>
            </w:tcBorders>
          </w:tcPr>
          <w:p w14:paraId="0EDC2A3A" w14:textId="77777777" w:rsidR="007037BA" w:rsidRDefault="007037BA">
            <w:pPr>
              <w:pStyle w:val="ConsPlusNormal"/>
              <w:jc w:val="center"/>
            </w:pPr>
            <w:r>
              <w:t>I</w:t>
            </w:r>
          </w:p>
        </w:tc>
        <w:tc>
          <w:tcPr>
            <w:tcW w:w="3911" w:type="dxa"/>
            <w:tcBorders>
              <w:top w:val="nil"/>
              <w:left w:val="nil"/>
              <w:bottom w:val="nil"/>
              <w:right w:val="nil"/>
            </w:tcBorders>
          </w:tcPr>
          <w:p w14:paraId="2F4CAF77" w14:textId="77777777" w:rsidR="007037BA" w:rsidRDefault="007037BA">
            <w:pPr>
              <w:pStyle w:val="ConsPlusNormal"/>
              <w:jc w:val="both"/>
            </w:pPr>
            <w:r>
              <w:t>Склерокактус сизый</w:t>
            </w:r>
          </w:p>
        </w:tc>
      </w:tr>
      <w:tr w:rsidR="007037BA" w14:paraId="5F02754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27E5C9" w14:textId="77777777" w:rsidR="007037BA" w:rsidRDefault="007037BA">
            <w:pPr>
              <w:pStyle w:val="ConsPlusNormal"/>
            </w:pPr>
          </w:p>
        </w:tc>
        <w:tc>
          <w:tcPr>
            <w:tcW w:w="3742" w:type="dxa"/>
            <w:tcBorders>
              <w:top w:val="nil"/>
              <w:left w:val="nil"/>
              <w:bottom w:val="nil"/>
              <w:right w:val="nil"/>
            </w:tcBorders>
          </w:tcPr>
          <w:p w14:paraId="02A72478" w14:textId="77777777" w:rsidR="007037BA" w:rsidRDefault="007037BA">
            <w:pPr>
              <w:pStyle w:val="ConsPlusNormal"/>
              <w:ind w:left="283"/>
              <w:jc w:val="both"/>
            </w:pPr>
            <w:r>
              <w:t>Sclerocactus mariposensis</w:t>
            </w:r>
          </w:p>
        </w:tc>
        <w:tc>
          <w:tcPr>
            <w:tcW w:w="907" w:type="dxa"/>
            <w:tcBorders>
              <w:top w:val="nil"/>
              <w:left w:val="nil"/>
              <w:bottom w:val="nil"/>
              <w:right w:val="nil"/>
            </w:tcBorders>
          </w:tcPr>
          <w:p w14:paraId="612EB7E7" w14:textId="77777777" w:rsidR="007037BA" w:rsidRDefault="007037BA">
            <w:pPr>
              <w:pStyle w:val="ConsPlusNormal"/>
              <w:jc w:val="center"/>
            </w:pPr>
            <w:r>
              <w:t>I</w:t>
            </w:r>
          </w:p>
        </w:tc>
        <w:tc>
          <w:tcPr>
            <w:tcW w:w="3911" w:type="dxa"/>
            <w:tcBorders>
              <w:top w:val="nil"/>
              <w:left w:val="nil"/>
              <w:bottom w:val="nil"/>
              <w:right w:val="nil"/>
            </w:tcBorders>
          </w:tcPr>
          <w:p w14:paraId="58520E7B" w14:textId="77777777" w:rsidR="007037BA" w:rsidRDefault="007037BA">
            <w:pPr>
              <w:pStyle w:val="ConsPlusNormal"/>
              <w:jc w:val="both"/>
            </w:pPr>
            <w:r>
              <w:t>Склерокактус марипозский</w:t>
            </w:r>
          </w:p>
        </w:tc>
      </w:tr>
      <w:tr w:rsidR="007037BA" w14:paraId="3CC1BC8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C5AE508" w14:textId="77777777" w:rsidR="007037BA" w:rsidRDefault="007037BA">
            <w:pPr>
              <w:pStyle w:val="ConsPlusNormal"/>
            </w:pPr>
          </w:p>
        </w:tc>
        <w:tc>
          <w:tcPr>
            <w:tcW w:w="3742" w:type="dxa"/>
            <w:tcBorders>
              <w:top w:val="nil"/>
              <w:left w:val="nil"/>
              <w:bottom w:val="nil"/>
              <w:right w:val="nil"/>
            </w:tcBorders>
          </w:tcPr>
          <w:p w14:paraId="461170D9" w14:textId="77777777" w:rsidR="007037BA" w:rsidRDefault="007037BA">
            <w:pPr>
              <w:pStyle w:val="ConsPlusNormal"/>
              <w:ind w:left="283"/>
              <w:jc w:val="both"/>
            </w:pPr>
            <w:r>
              <w:t>Sclerocactus mesae-verdae</w:t>
            </w:r>
          </w:p>
        </w:tc>
        <w:tc>
          <w:tcPr>
            <w:tcW w:w="907" w:type="dxa"/>
            <w:tcBorders>
              <w:top w:val="nil"/>
              <w:left w:val="nil"/>
              <w:bottom w:val="nil"/>
              <w:right w:val="nil"/>
            </w:tcBorders>
          </w:tcPr>
          <w:p w14:paraId="262301EF" w14:textId="77777777" w:rsidR="007037BA" w:rsidRDefault="007037BA">
            <w:pPr>
              <w:pStyle w:val="ConsPlusNormal"/>
              <w:jc w:val="center"/>
            </w:pPr>
            <w:r>
              <w:t>I</w:t>
            </w:r>
          </w:p>
        </w:tc>
        <w:tc>
          <w:tcPr>
            <w:tcW w:w="3911" w:type="dxa"/>
            <w:tcBorders>
              <w:top w:val="nil"/>
              <w:left w:val="nil"/>
              <w:bottom w:val="nil"/>
              <w:right w:val="nil"/>
            </w:tcBorders>
          </w:tcPr>
          <w:p w14:paraId="280E0425" w14:textId="77777777" w:rsidR="007037BA" w:rsidRDefault="007037BA">
            <w:pPr>
              <w:pStyle w:val="ConsPlusNormal"/>
              <w:jc w:val="both"/>
            </w:pPr>
            <w:r>
              <w:t>Склерокактус Меса-Верде</w:t>
            </w:r>
          </w:p>
        </w:tc>
      </w:tr>
      <w:tr w:rsidR="007037BA" w14:paraId="44350A7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F69A27D" w14:textId="77777777" w:rsidR="007037BA" w:rsidRDefault="007037BA">
            <w:pPr>
              <w:pStyle w:val="ConsPlusNormal"/>
            </w:pPr>
          </w:p>
        </w:tc>
        <w:tc>
          <w:tcPr>
            <w:tcW w:w="3742" w:type="dxa"/>
            <w:tcBorders>
              <w:top w:val="nil"/>
              <w:left w:val="nil"/>
              <w:bottom w:val="nil"/>
              <w:right w:val="nil"/>
            </w:tcBorders>
          </w:tcPr>
          <w:p w14:paraId="428B7864" w14:textId="77777777" w:rsidR="007037BA" w:rsidRDefault="007037BA">
            <w:pPr>
              <w:pStyle w:val="ConsPlusNormal"/>
              <w:ind w:left="283"/>
              <w:jc w:val="both"/>
            </w:pPr>
            <w:r>
              <w:t>Sclerocactus nyensis</w:t>
            </w:r>
          </w:p>
        </w:tc>
        <w:tc>
          <w:tcPr>
            <w:tcW w:w="907" w:type="dxa"/>
            <w:tcBorders>
              <w:top w:val="nil"/>
              <w:left w:val="nil"/>
              <w:bottom w:val="nil"/>
              <w:right w:val="nil"/>
            </w:tcBorders>
          </w:tcPr>
          <w:p w14:paraId="7B966C37" w14:textId="77777777" w:rsidR="007037BA" w:rsidRDefault="007037BA">
            <w:pPr>
              <w:pStyle w:val="ConsPlusNormal"/>
              <w:jc w:val="center"/>
            </w:pPr>
            <w:r>
              <w:t>I</w:t>
            </w:r>
          </w:p>
        </w:tc>
        <w:tc>
          <w:tcPr>
            <w:tcW w:w="3911" w:type="dxa"/>
            <w:tcBorders>
              <w:top w:val="nil"/>
              <w:left w:val="nil"/>
              <w:bottom w:val="nil"/>
              <w:right w:val="nil"/>
            </w:tcBorders>
          </w:tcPr>
          <w:p w14:paraId="54C27CA8" w14:textId="77777777" w:rsidR="007037BA" w:rsidRDefault="007037BA">
            <w:pPr>
              <w:pStyle w:val="ConsPlusNormal"/>
              <w:jc w:val="both"/>
            </w:pPr>
            <w:r>
              <w:t>Склерокактус найский</w:t>
            </w:r>
          </w:p>
        </w:tc>
      </w:tr>
      <w:tr w:rsidR="007037BA" w14:paraId="422EEBE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1DFD52B" w14:textId="77777777" w:rsidR="007037BA" w:rsidRDefault="007037BA">
            <w:pPr>
              <w:pStyle w:val="ConsPlusNormal"/>
            </w:pPr>
          </w:p>
        </w:tc>
        <w:tc>
          <w:tcPr>
            <w:tcW w:w="3742" w:type="dxa"/>
            <w:tcBorders>
              <w:top w:val="nil"/>
              <w:left w:val="nil"/>
              <w:bottom w:val="nil"/>
              <w:right w:val="nil"/>
            </w:tcBorders>
          </w:tcPr>
          <w:p w14:paraId="4301AD36" w14:textId="77777777" w:rsidR="007037BA" w:rsidRDefault="007037BA">
            <w:pPr>
              <w:pStyle w:val="ConsPlusNormal"/>
              <w:ind w:left="283"/>
              <w:jc w:val="both"/>
            </w:pPr>
            <w:r>
              <w:t>Sclerocactus papyracanthus</w:t>
            </w:r>
          </w:p>
        </w:tc>
        <w:tc>
          <w:tcPr>
            <w:tcW w:w="907" w:type="dxa"/>
            <w:tcBorders>
              <w:top w:val="nil"/>
              <w:left w:val="nil"/>
              <w:bottom w:val="nil"/>
              <w:right w:val="nil"/>
            </w:tcBorders>
          </w:tcPr>
          <w:p w14:paraId="325EBB3F" w14:textId="77777777" w:rsidR="007037BA" w:rsidRDefault="007037BA">
            <w:pPr>
              <w:pStyle w:val="ConsPlusNormal"/>
              <w:jc w:val="center"/>
            </w:pPr>
            <w:r>
              <w:t>I</w:t>
            </w:r>
          </w:p>
        </w:tc>
        <w:tc>
          <w:tcPr>
            <w:tcW w:w="3911" w:type="dxa"/>
            <w:tcBorders>
              <w:top w:val="nil"/>
              <w:left w:val="nil"/>
              <w:bottom w:val="nil"/>
              <w:right w:val="nil"/>
            </w:tcBorders>
          </w:tcPr>
          <w:p w14:paraId="7742366D" w14:textId="77777777" w:rsidR="007037BA" w:rsidRDefault="007037BA">
            <w:pPr>
              <w:pStyle w:val="ConsPlusNormal"/>
              <w:jc w:val="both"/>
            </w:pPr>
            <w:r>
              <w:t>Склерокактус бумажношипый</w:t>
            </w:r>
          </w:p>
        </w:tc>
      </w:tr>
      <w:tr w:rsidR="007037BA" w14:paraId="3B84735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1DFEE0" w14:textId="77777777" w:rsidR="007037BA" w:rsidRDefault="007037BA">
            <w:pPr>
              <w:pStyle w:val="ConsPlusNormal"/>
            </w:pPr>
          </w:p>
        </w:tc>
        <w:tc>
          <w:tcPr>
            <w:tcW w:w="3742" w:type="dxa"/>
            <w:tcBorders>
              <w:top w:val="nil"/>
              <w:left w:val="nil"/>
              <w:bottom w:val="nil"/>
              <w:right w:val="nil"/>
            </w:tcBorders>
          </w:tcPr>
          <w:p w14:paraId="22C7A30E" w14:textId="77777777" w:rsidR="007037BA" w:rsidRDefault="007037BA">
            <w:pPr>
              <w:pStyle w:val="ConsPlusNormal"/>
              <w:ind w:left="283"/>
              <w:jc w:val="both"/>
            </w:pPr>
            <w:r>
              <w:t>Sclerocactus pubispinus</w:t>
            </w:r>
          </w:p>
        </w:tc>
        <w:tc>
          <w:tcPr>
            <w:tcW w:w="907" w:type="dxa"/>
            <w:tcBorders>
              <w:top w:val="nil"/>
              <w:left w:val="nil"/>
              <w:bottom w:val="nil"/>
              <w:right w:val="nil"/>
            </w:tcBorders>
          </w:tcPr>
          <w:p w14:paraId="5FC71518" w14:textId="77777777" w:rsidR="007037BA" w:rsidRDefault="007037BA">
            <w:pPr>
              <w:pStyle w:val="ConsPlusNormal"/>
              <w:jc w:val="center"/>
            </w:pPr>
            <w:r>
              <w:t>I</w:t>
            </w:r>
          </w:p>
        </w:tc>
        <w:tc>
          <w:tcPr>
            <w:tcW w:w="3911" w:type="dxa"/>
            <w:tcBorders>
              <w:top w:val="nil"/>
              <w:left w:val="nil"/>
              <w:bottom w:val="nil"/>
              <w:right w:val="nil"/>
            </w:tcBorders>
          </w:tcPr>
          <w:p w14:paraId="73811EB8" w14:textId="77777777" w:rsidR="007037BA" w:rsidRDefault="007037BA">
            <w:pPr>
              <w:pStyle w:val="ConsPlusNormal"/>
              <w:jc w:val="both"/>
            </w:pPr>
            <w:r>
              <w:t>Склерокактус пушистоколючковый</w:t>
            </w:r>
          </w:p>
        </w:tc>
      </w:tr>
      <w:tr w:rsidR="007037BA" w14:paraId="1A51CF9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34A1CEF" w14:textId="77777777" w:rsidR="007037BA" w:rsidRDefault="007037BA">
            <w:pPr>
              <w:pStyle w:val="ConsPlusNormal"/>
            </w:pPr>
          </w:p>
        </w:tc>
        <w:tc>
          <w:tcPr>
            <w:tcW w:w="3742" w:type="dxa"/>
            <w:tcBorders>
              <w:top w:val="nil"/>
              <w:left w:val="nil"/>
              <w:bottom w:val="nil"/>
              <w:right w:val="nil"/>
            </w:tcBorders>
          </w:tcPr>
          <w:p w14:paraId="2D44E37A" w14:textId="77777777" w:rsidR="007037BA" w:rsidRDefault="007037BA">
            <w:pPr>
              <w:pStyle w:val="ConsPlusNormal"/>
              <w:ind w:left="283"/>
              <w:jc w:val="both"/>
            </w:pPr>
            <w:r>
              <w:t>Sclerocactus sileri</w:t>
            </w:r>
          </w:p>
        </w:tc>
        <w:tc>
          <w:tcPr>
            <w:tcW w:w="907" w:type="dxa"/>
            <w:tcBorders>
              <w:top w:val="nil"/>
              <w:left w:val="nil"/>
              <w:bottom w:val="nil"/>
              <w:right w:val="nil"/>
            </w:tcBorders>
          </w:tcPr>
          <w:p w14:paraId="46D79351" w14:textId="77777777" w:rsidR="007037BA" w:rsidRDefault="007037BA">
            <w:pPr>
              <w:pStyle w:val="ConsPlusNormal"/>
              <w:jc w:val="center"/>
            </w:pPr>
            <w:r>
              <w:t>I</w:t>
            </w:r>
          </w:p>
        </w:tc>
        <w:tc>
          <w:tcPr>
            <w:tcW w:w="3911" w:type="dxa"/>
            <w:tcBorders>
              <w:top w:val="nil"/>
              <w:left w:val="nil"/>
              <w:bottom w:val="nil"/>
              <w:right w:val="nil"/>
            </w:tcBorders>
          </w:tcPr>
          <w:p w14:paraId="573B55A7" w14:textId="77777777" w:rsidR="007037BA" w:rsidRDefault="007037BA">
            <w:pPr>
              <w:pStyle w:val="ConsPlusNormal"/>
              <w:jc w:val="both"/>
            </w:pPr>
            <w:r>
              <w:t>Склерокактус Сайлера</w:t>
            </w:r>
          </w:p>
        </w:tc>
      </w:tr>
      <w:tr w:rsidR="007037BA" w14:paraId="789CB4C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F95D196" w14:textId="77777777" w:rsidR="007037BA" w:rsidRDefault="007037BA">
            <w:pPr>
              <w:pStyle w:val="ConsPlusNormal"/>
            </w:pPr>
          </w:p>
        </w:tc>
        <w:tc>
          <w:tcPr>
            <w:tcW w:w="3742" w:type="dxa"/>
            <w:tcBorders>
              <w:top w:val="nil"/>
              <w:left w:val="nil"/>
              <w:bottom w:val="nil"/>
              <w:right w:val="nil"/>
            </w:tcBorders>
          </w:tcPr>
          <w:p w14:paraId="41963964" w14:textId="77777777" w:rsidR="007037BA" w:rsidRDefault="007037BA">
            <w:pPr>
              <w:pStyle w:val="ConsPlusNormal"/>
              <w:ind w:left="283"/>
              <w:jc w:val="both"/>
            </w:pPr>
            <w:r>
              <w:t>Sclerocactus wetlandicus</w:t>
            </w:r>
          </w:p>
        </w:tc>
        <w:tc>
          <w:tcPr>
            <w:tcW w:w="907" w:type="dxa"/>
            <w:tcBorders>
              <w:top w:val="nil"/>
              <w:left w:val="nil"/>
              <w:bottom w:val="nil"/>
              <w:right w:val="nil"/>
            </w:tcBorders>
          </w:tcPr>
          <w:p w14:paraId="3B247943" w14:textId="77777777" w:rsidR="007037BA" w:rsidRDefault="007037BA">
            <w:pPr>
              <w:pStyle w:val="ConsPlusNormal"/>
              <w:jc w:val="center"/>
            </w:pPr>
            <w:r>
              <w:t>I</w:t>
            </w:r>
          </w:p>
        </w:tc>
        <w:tc>
          <w:tcPr>
            <w:tcW w:w="3911" w:type="dxa"/>
            <w:tcBorders>
              <w:top w:val="nil"/>
              <w:left w:val="nil"/>
              <w:bottom w:val="nil"/>
              <w:right w:val="nil"/>
            </w:tcBorders>
          </w:tcPr>
          <w:p w14:paraId="014CC135" w14:textId="77777777" w:rsidR="007037BA" w:rsidRDefault="007037BA">
            <w:pPr>
              <w:pStyle w:val="ConsPlusNormal"/>
              <w:jc w:val="both"/>
            </w:pPr>
            <w:r>
              <w:t>Склерокактус ветландикус</w:t>
            </w:r>
          </w:p>
        </w:tc>
      </w:tr>
      <w:tr w:rsidR="007037BA" w14:paraId="5EF9BB7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ECFAAFB" w14:textId="77777777" w:rsidR="007037BA" w:rsidRDefault="007037BA">
            <w:pPr>
              <w:pStyle w:val="ConsPlusNormal"/>
            </w:pPr>
          </w:p>
        </w:tc>
        <w:tc>
          <w:tcPr>
            <w:tcW w:w="3742" w:type="dxa"/>
            <w:tcBorders>
              <w:top w:val="nil"/>
              <w:left w:val="nil"/>
              <w:bottom w:val="nil"/>
              <w:right w:val="nil"/>
            </w:tcBorders>
          </w:tcPr>
          <w:p w14:paraId="6FDF343A" w14:textId="77777777" w:rsidR="007037BA" w:rsidRDefault="007037BA">
            <w:pPr>
              <w:pStyle w:val="ConsPlusNormal"/>
              <w:ind w:left="283"/>
              <w:jc w:val="both"/>
            </w:pPr>
            <w:r>
              <w:t>Sclerocactus wrightiae</w:t>
            </w:r>
          </w:p>
        </w:tc>
        <w:tc>
          <w:tcPr>
            <w:tcW w:w="907" w:type="dxa"/>
            <w:tcBorders>
              <w:top w:val="nil"/>
              <w:left w:val="nil"/>
              <w:bottom w:val="nil"/>
              <w:right w:val="nil"/>
            </w:tcBorders>
          </w:tcPr>
          <w:p w14:paraId="60E37520" w14:textId="77777777" w:rsidR="007037BA" w:rsidRDefault="007037BA">
            <w:pPr>
              <w:pStyle w:val="ConsPlusNormal"/>
              <w:jc w:val="center"/>
            </w:pPr>
            <w:r>
              <w:t>I</w:t>
            </w:r>
          </w:p>
        </w:tc>
        <w:tc>
          <w:tcPr>
            <w:tcW w:w="3911" w:type="dxa"/>
            <w:tcBorders>
              <w:top w:val="nil"/>
              <w:left w:val="nil"/>
              <w:bottom w:val="nil"/>
              <w:right w:val="nil"/>
            </w:tcBorders>
          </w:tcPr>
          <w:p w14:paraId="111147BC" w14:textId="77777777" w:rsidR="007037BA" w:rsidRDefault="007037BA">
            <w:pPr>
              <w:pStyle w:val="ConsPlusNormal"/>
              <w:jc w:val="both"/>
            </w:pPr>
            <w:r>
              <w:t>Склерокактус Райт</w:t>
            </w:r>
          </w:p>
        </w:tc>
      </w:tr>
      <w:tr w:rsidR="007037BA" w14:paraId="0D90BE7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D9A42C3" w14:textId="77777777" w:rsidR="007037BA" w:rsidRDefault="007037BA">
            <w:pPr>
              <w:pStyle w:val="ConsPlusNormal"/>
            </w:pPr>
          </w:p>
        </w:tc>
        <w:tc>
          <w:tcPr>
            <w:tcW w:w="3742" w:type="dxa"/>
            <w:tcBorders>
              <w:top w:val="nil"/>
              <w:left w:val="nil"/>
              <w:bottom w:val="nil"/>
              <w:right w:val="nil"/>
            </w:tcBorders>
          </w:tcPr>
          <w:p w14:paraId="12000DF5" w14:textId="77777777" w:rsidR="007037BA" w:rsidRDefault="007037BA">
            <w:pPr>
              <w:pStyle w:val="ConsPlusNormal"/>
              <w:ind w:left="283"/>
              <w:jc w:val="both"/>
            </w:pPr>
            <w:r>
              <w:t>Strombocactus spp.</w:t>
            </w:r>
          </w:p>
        </w:tc>
        <w:tc>
          <w:tcPr>
            <w:tcW w:w="907" w:type="dxa"/>
            <w:tcBorders>
              <w:top w:val="nil"/>
              <w:left w:val="nil"/>
              <w:bottom w:val="nil"/>
              <w:right w:val="nil"/>
            </w:tcBorders>
          </w:tcPr>
          <w:p w14:paraId="27241EB0" w14:textId="77777777" w:rsidR="007037BA" w:rsidRDefault="007037BA">
            <w:pPr>
              <w:pStyle w:val="ConsPlusNormal"/>
              <w:jc w:val="center"/>
            </w:pPr>
            <w:r>
              <w:t>I</w:t>
            </w:r>
          </w:p>
        </w:tc>
        <w:tc>
          <w:tcPr>
            <w:tcW w:w="3911" w:type="dxa"/>
            <w:tcBorders>
              <w:top w:val="nil"/>
              <w:left w:val="nil"/>
              <w:bottom w:val="nil"/>
              <w:right w:val="nil"/>
            </w:tcBorders>
          </w:tcPr>
          <w:p w14:paraId="2FB9FFA2" w14:textId="77777777" w:rsidR="007037BA" w:rsidRDefault="007037BA">
            <w:pPr>
              <w:pStyle w:val="ConsPlusNormal"/>
              <w:jc w:val="both"/>
            </w:pPr>
            <w:r>
              <w:t>Стромбокактус (все виды)</w:t>
            </w:r>
          </w:p>
        </w:tc>
      </w:tr>
      <w:tr w:rsidR="007037BA" w14:paraId="636ED06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4E6F808" w14:textId="77777777" w:rsidR="007037BA" w:rsidRDefault="007037BA">
            <w:pPr>
              <w:pStyle w:val="ConsPlusNormal"/>
            </w:pPr>
          </w:p>
        </w:tc>
        <w:tc>
          <w:tcPr>
            <w:tcW w:w="3742" w:type="dxa"/>
            <w:tcBorders>
              <w:top w:val="nil"/>
              <w:left w:val="nil"/>
              <w:bottom w:val="nil"/>
              <w:right w:val="nil"/>
            </w:tcBorders>
          </w:tcPr>
          <w:p w14:paraId="2BC5EB80" w14:textId="77777777" w:rsidR="007037BA" w:rsidRDefault="007037BA">
            <w:pPr>
              <w:pStyle w:val="ConsPlusNormal"/>
              <w:ind w:left="283"/>
              <w:jc w:val="both"/>
            </w:pPr>
            <w:r>
              <w:t>Turbinicarpus spp.</w:t>
            </w:r>
          </w:p>
        </w:tc>
        <w:tc>
          <w:tcPr>
            <w:tcW w:w="907" w:type="dxa"/>
            <w:tcBorders>
              <w:top w:val="nil"/>
              <w:left w:val="nil"/>
              <w:bottom w:val="nil"/>
              <w:right w:val="nil"/>
            </w:tcBorders>
          </w:tcPr>
          <w:p w14:paraId="62E867DD" w14:textId="77777777" w:rsidR="007037BA" w:rsidRDefault="007037BA">
            <w:pPr>
              <w:pStyle w:val="ConsPlusNormal"/>
              <w:jc w:val="center"/>
            </w:pPr>
            <w:r>
              <w:t>I</w:t>
            </w:r>
          </w:p>
        </w:tc>
        <w:tc>
          <w:tcPr>
            <w:tcW w:w="3911" w:type="dxa"/>
            <w:tcBorders>
              <w:top w:val="nil"/>
              <w:left w:val="nil"/>
              <w:bottom w:val="nil"/>
              <w:right w:val="nil"/>
            </w:tcBorders>
          </w:tcPr>
          <w:p w14:paraId="08E56560" w14:textId="77777777" w:rsidR="007037BA" w:rsidRDefault="007037BA">
            <w:pPr>
              <w:pStyle w:val="ConsPlusNormal"/>
              <w:jc w:val="both"/>
            </w:pPr>
            <w:r>
              <w:t>Турбиникарпус (все виды)</w:t>
            </w:r>
          </w:p>
        </w:tc>
      </w:tr>
      <w:tr w:rsidR="007037BA" w14:paraId="56D23B0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D3E69B8" w14:textId="77777777" w:rsidR="007037BA" w:rsidRDefault="007037BA">
            <w:pPr>
              <w:pStyle w:val="ConsPlusNormal"/>
            </w:pPr>
          </w:p>
        </w:tc>
        <w:tc>
          <w:tcPr>
            <w:tcW w:w="3742" w:type="dxa"/>
            <w:tcBorders>
              <w:top w:val="nil"/>
              <w:left w:val="nil"/>
              <w:bottom w:val="nil"/>
              <w:right w:val="nil"/>
            </w:tcBorders>
          </w:tcPr>
          <w:p w14:paraId="4E6A914F" w14:textId="77777777" w:rsidR="007037BA" w:rsidRDefault="007037BA">
            <w:pPr>
              <w:pStyle w:val="ConsPlusNormal"/>
              <w:ind w:left="283"/>
              <w:jc w:val="both"/>
            </w:pPr>
            <w:r>
              <w:t>Uebelmannia spp.</w:t>
            </w:r>
          </w:p>
        </w:tc>
        <w:tc>
          <w:tcPr>
            <w:tcW w:w="907" w:type="dxa"/>
            <w:tcBorders>
              <w:top w:val="nil"/>
              <w:left w:val="nil"/>
              <w:bottom w:val="nil"/>
              <w:right w:val="nil"/>
            </w:tcBorders>
          </w:tcPr>
          <w:p w14:paraId="695558E4" w14:textId="77777777" w:rsidR="007037BA" w:rsidRDefault="007037BA">
            <w:pPr>
              <w:pStyle w:val="ConsPlusNormal"/>
              <w:jc w:val="center"/>
            </w:pPr>
            <w:r>
              <w:t>I</w:t>
            </w:r>
          </w:p>
        </w:tc>
        <w:tc>
          <w:tcPr>
            <w:tcW w:w="3911" w:type="dxa"/>
            <w:tcBorders>
              <w:top w:val="nil"/>
              <w:left w:val="nil"/>
              <w:bottom w:val="nil"/>
              <w:right w:val="nil"/>
            </w:tcBorders>
          </w:tcPr>
          <w:p w14:paraId="0A4010D4" w14:textId="77777777" w:rsidR="007037BA" w:rsidRDefault="007037BA">
            <w:pPr>
              <w:pStyle w:val="ConsPlusNormal"/>
              <w:jc w:val="both"/>
            </w:pPr>
            <w:r>
              <w:t>Убельманния (все виды)</w:t>
            </w:r>
          </w:p>
        </w:tc>
      </w:tr>
      <w:tr w:rsidR="007037BA" w14:paraId="07028E7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A2E72B9" w14:textId="77777777" w:rsidR="007037BA" w:rsidRDefault="007037BA">
            <w:pPr>
              <w:pStyle w:val="ConsPlusNormal"/>
              <w:jc w:val="center"/>
              <w:outlineLvl w:val="3"/>
            </w:pPr>
            <w:r>
              <w:t>11.</w:t>
            </w:r>
          </w:p>
        </w:tc>
        <w:tc>
          <w:tcPr>
            <w:tcW w:w="3742" w:type="dxa"/>
            <w:tcBorders>
              <w:top w:val="nil"/>
              <w:left w:val="nil"/>
              <w:bottom w:val="nil"/>
              <w:right w:val="nil"/>
            </w:tcBorders>
          </w:tcPr>
          <w:p w14:paraId="42F4097C" w14:textId="77777777" w:rsidR="007037BA" w:rsidRDefault="007037BA">
            <w:pPr>
              <w:pStyle w:val="ConsPlusNormal"/>
              <w:ind w:left="283"/>
              <w:jc w:val="both"/>
            </w:pPr>
            <w:r>
              <w:t>CARYOCARACEAE</w:t>
            </w:r>
          </w:p>
        </w:tc>
        <w:tc>
          <w:tcPr>
            <w:tcW w:w="907" w:type="dxa"/>
            <w:tcBorders>
              <w:top w:val="nil"/>
              <w:left w:val="nil"/>
              <w:bottom w:val="nil"/>
              <w:right w:val="nil"/>
            </w:tcBorders>
          </w:tcPr>
          <w:p w14:paraId="271CB191" w14:textId="77777777" w:rsidR="007037BA" w:rsidRDefault="007037BA">
            <w:pPr>
              <w:pStyle w:val="ConsPlusNormal"/>
            </w:pPr>
          </w:p>
        </w:tc>
        <w:tc>
          <w:tcPr>
            <w:tcW w:w="3911" w:type="dxa"/>
            <w:tcBorders>
              <w:top w:val="nil"/>
              <w:left w:val="nil"/>
              <w:bottom w:val="nil"/>
              <w:right w:val="nil"/>
            </w:tcBorders>
          </w:tcPr>
          <w:p w14:paraId="12D4C126" w14:textId="77777777" w:rsidR="007037BA" w:rsidRDefault="007037BA">
            <w:pPr>
              <w:pStyle w:val="ConsPlusNormal"/>
              <w:jc w:val="both"/>
            </w:pPr>
            <w:r>
              <w:t>КАРИОКАРПОВЫЕ</w:t>
            </w:r>
          </w:p>
        </w:tc>
      </w:tr>
      <w:tr w:rsidR="007037BA" w14:paraId="20680B6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2160C0" w14:textId="77777777" w:rsidR="007037BA" w:rsidRDefault="007037BA">
            <w:pPr>
              <w:pStyle w:val="ConsPlusNormal"/>
            </w:pPr>
          </w:p>
        </w:tc>
        <w:tc>
          <w:tcPr>
            <w:tcW w:w="3742" w:type="dxa"/>
            <w:tcBorders>
              <w:top w:val="nil"/>
              <w:left w:val="nil"/>
              <w:bottom w:val="nil"/>
              <w:right w:val="nil"/>
            </w:tcBorders>
          </w:tcPr>
          <w:p w14:paraId="03896B96" w14:textId="77777777" w:rsidR="007037BA" w:rsidRDefault="007037BA">
            <w:pPr>
              <w:pStyle w:val="ConsPlusNormal"/>
              <w:ind w:left="283"/>
              <w:jc w:val="both"/>
            </w:pPr>
            <w:r>
              <w:t>Ajo:</w:t>
            </w:r>
          </w:p>
        </w:tc>
        <w:tc>
          <w:tcPr>
            <w:tcW w:w="907" w:type="dxa"/>
            <w:tcBorders>
              <w:top w:val="nil"/>
              <w:left w:val="nil"/>
              <w:bottom w:val="nil"/>
              <w:right w:val="nil"/>
            </w:tcBorders>
          </w:tcPr>
          <w:p w14:paraId="49F1180F" w14:textId="77777777" w:rsidR="007037BA" w:rsidRDefault="007037BA">
            <w:pPr>
              <w:pStyle w:val="ConsPlusNormal"/>
            </w:pPr>
          </w:p>
        </w:tc>
        <w:tc>
          <w:tcPr>
            <w:tcW w:w="3911" w:type="dxa"/>
            <w:tcBorders>
              <w:top w:val="nil"/>
              <w:left w:val="nil"/>
              <w:bottom w:val="nil"/>
              <w:right w:val="nil"/>
            </w:tcBorders>
          </w:tcPr>
          <w:p w14:paraId="4134C4A0" w14:textId="77777777" w:rsidR="007037BA" w:rsidRDefault="007037BA">
            <w:pPr>
              <w:pStyle w:val="ConsPlusNormal"/>
              <w:jc w:val="both"/>
            </w:pPr>
            <w:r>
              <w:t>Ахо:</w:t>
            </w:r>
          </w:p>
        </w:tc>
      </w:tr>
      <w:tr w:rsidR="007037BA" w14:paraId="66C6BE7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8A9A74" w14:textId="77777777" w:rsidR="007037BA" w:rsidRDefault="007037BA">
            <w:pPr>
              <w:pStyle w:val="ConsPlusNormal"/>
            </w:pPr>
          </w:p>
        </w:tc>
        <w:tc>
          <w:tcPr>
            <w:tcW w:w="3742" w:type="dxa"/>
            <w:tcBorders>
              <w:top w:val="nil"/>
              <w:left w:val="nil"/>
              <w:bottom w:val="nil"/>
              <w:right w:val="nil"/>
            </w:tcBorders>
          </w:tcPr>
          <w:p w14:paraId="2A542FC8" w14:textId="77777777" w:rsidR="007037BA" w:rsidRDefault="007037BA">
            <w:pPr>
              <w:pStyle w:val="ConsPlusNormal"/>
              <w:ind w:left="283"/>
              <w:jc w:val="both"/>
            </w:pPr>
            <w:r>
              <w:t xml:space="preserve">Caryocar costaricense </w:t>
            </w:r>
            <w:hyperlink w:anchor="P9692">
              <w:r>
                <w:rPr>
                  <w:color w:val="0000FF"/>
                </w:rPr>
                <w:t>&lt;3&gt;</w:t>
              </w:r>
            </w:hyperlink>
          </w:p>
        </w:tc>
        <w:tc>
          <w:tcPr>
            <w:tcW w:w="907" w:type="dxa"/>
            <w:tcBorders>
              <w:top w:val="nil"/>
              <w:left w:val="nil"/>
              <w:bottom w:val="nil"/>
              <w:right w:val="nil"/>
            </w:tcBorders>
          </w:tcPr>
          <w:p w14:paraId="7AB9C4C0" w14:textId="77777777" w:rsidR="007037BA" w:rsidRDefault="007037BA">
            <w:pPr>
              <w:pStyle w:val="ConsPlusNormal"/>
              <w:jc w:val="center"/>
            </w:pPr>
            <w:r>
              <w:t>II</w:t>
            </w:r>
          </w:p>
        </w:tc>
        <w:tc>
          <w:tcPr>
            <w:tcW w:w="3911" w:type="dxa"/>
            <w:tcBorders>
              <w:top w:val="nil"/>
              <w:left w:val="nil"/>
              <w:bottom w:val="nil"/>
              <w:right w:val="nil"/>
            </w:tcBorders>
          </w:tcPr>
          <w:p w14:paraId="43BDE353" w14:textId="77777777" w:rsidR="007037BA" w:rsidRDefault="007037BA">
            <w:pPr>
              <w:pStyle w:val="ConsPlusNormal"/>
              <w:jc w:val="both"/>
            </w:pPr>
            <w:r>
              <w:t xml:space="preserve">Кариокар костариканский </w:t>
            </w:r>
            <w:hyperlink w:anchor="P9692">
              <w:r>
                <w:rPr>
                  <w:color w:val="0000FF"/>
                </w:rPr>
                <w:t>&lt;3&gt;</w:t>
              </w:r>
            </w:hyperlink>
          </w:p>
        </w:tc>
      </w:tr>
      <w:tr w:rsidR="007037BA" w14:paraId="746CAF3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184E657" w14:textId="77777777" w:rsidR="007037BA" w:rsidRDefault="007037BA">
            <w:pPr>
              <w:pStyle w:val="ConsPlusNormal"/>
              <w:jc w:val="center"/>
              <w:outlineLvl w:val="3"/>
            </w:pPr>
            <w:r>
              <w:t>12.</w:t>
            </w:r>
          </w:p>
        </w:tc>
        <w:tc>
          <w:tcPr>
            <w:tcW w:w="3742" w:type="dxa"/>
            <w:tcBorders>
              <w:top w:val="nil"/>
              <w:left w:val="nil"/>
              <w:bottom w:val="nil"/>
              <w:right w:val="nil"/>
            </w:tcBorders>
          </w:tcPr>
          <w:p w14:paraId="12858A06" w14:textId="77777777" w:rsidR="007037BA" w:rsidRDefault="007037BA">
            <w:pPr>
              <w:pStyle w:val="ConsPlusNormal"/>
              <w:ind w:left="283"/>
              <w:jc w:val="both"/>
            </w:pPr>
            <w:r>
              <w:t>COMPOSITAE (ASTERACEAE)</w:t>
            </w:r>
          </w:p>
        </w:tc>
        <w:tc>
          <w:tcPr>
            <w:tcW w:w="907" w:type="dxa"/>
            <w:tcBorders>
              <w:top w:val="nil"/>
              <w:left w:val="nil"/>
              <w:bottom w:val="nil"/>
              <w:right w:val="nil"/>
            </w:tcBorders>
          </w:tcPr>
          <w:p w14:paraId="280CC9BE" w14:textId="77777777" w:rsidR="007037BA" w:rsidRDefault="007037BA">
            <w:pPr>
              <w:pStyle w:val="ConsPlusNormal"/>
            </w:pPr>
          </w:p>
        </w:tc>
        <w:tc>
          <w:tcPr>
            <w:tcW w:w="3911" w:type="dxa"/>
            <w:tcBorders>
              <w:top w:val="nil"/>
              <w:left w:val="nil"/>
              <w:bottom w:val="nil"/>
              <w:right w:val="nil"/>
            </w:tcBorders>
          </w:tcPr>
          <w:p w14:paraId="0DA45565" w14:textId="77777777" w:rsidR="007037BA" w:rsidRDefault="007037BA">
            <w:pPr>
              <w:pStyle w:val="ConsPlusNormal"/>
              <w:jc w:val="both"/>
            </w:pPr>
            <w:r>
              <w:t>СЛОЖНОЦВЕТНЫЕ (АСТРОВЫЕ)</w:t>
            </w:r>
          </w:p>
        </w:tc>
      </w:tr>
      <w:tr w:rsidR="007037BA" w14:paraId="6C6767B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8B0C01" w14:textId="77777777" w:rsidR="007037BA" w:rsidRDefault="007037BA">
            <w:pPr>
              <w:pStyle w:val="ConsPlusNormal"/>
            </w:pPr>
          </w:p>
        </w:tc>
        <w:tc>
          <w:tcPr>
            <w:tcW w:w="3742" w:type="dxa"/>
            <w:tcBorders>
              <w:top w:val="nil"/>
              <w:left w:val="nil"/>
              <w:bottom w:val="nil"/>
              <w:right w:val="nil"/>
            </w:tcBorders>
          </w:tcPr>
          <w:p w14:paraId="59584439" w14:textId="77777777" w:rsidR="007037BA" w:rsidRDefault="007037BA">
            <w:pPr>
              <w:pStyle w:val="ConsPlusNormal"/>
              <w:ind w:left="283"/>
              <w:jc w:val="both"/>
            </w:pPr>
            <w:r>
              <w:t>Kuth:</w:t>
            </w:r>
          </w:p>
        </w:tc>
        <w:tc>
          <w:tcPr>
            <w:tcW w:w="907" w:type="dxa"/>
            <w:tcBorders>
              <w:top w:val="nil"/>
              <w:left w:val="nil"/>
              <w:bottom w:val="nil"/>
              <w:right w:val="nil"/>
            </w:tcBorders>
          </w:tcPr>
          <w:p w14:paraId="2A3E31F3" w14:textId="77777777" w:rsidR="007037BA" w:rsidRDefault="007037BA">
            <w:pPr>
              <w:pStyle w:val="ConsPlusNormal"/>
            </w:pPr>
          </w:p>
        </w:tc>
        <w:tc>
          <w:tcPr>
            <w:tcW w:w="3911" w:type="dxa"/>
            <w:tcBorders>
              <w:top w:val="nil"/>
              <w:left w:val="nil"/>
              <w:bottom w:val="nil"/>
              <w:right w:val="nil"/>
            </w:tcBorders>
          </w:tcPr>
          <w:p w14:paraId="2F0EF8B1" w14:textId="77777777" w:rsidR="007037BA" w:rsidRDefault="007037BA">
            <w:pPr>
              <w:pStyle w:val="ConsPlusNormal"/>
              <w:jc w:val="both"/>
            </w:pPr>
            <w:r>
              <w:t>Горькуша костус:</w:t>
            </w:r>
          </w:p>
        </w:tc>
      </w:tr>
      <w:tr w:rsidR="007037BA" w14:paraId="15A9B20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6034B12" w14:textId="77777777" w:rsidR="007037BA" w:rsidRDefault="007037BA">
            <w:pPr>
              <w:pStyle w:val="ConsPlusNormal"/>
            </w:pPr>
          </w:p>
        </w:tc>
        <w:tc>
          <w:tcPr>
            <w:tcW w:w="3742" w:type="dxa"/>
            <w:tcBorders>
              <w:top w:val="nil"/>
              <w:left w:val="nil"/>
              <w:bottom w:val="nil"/>
              <w:right w:val="nil"/>
            </w:tcBorders>
          </w:tcPr>
          <w:p w14:paraId="5763DF28" w14:textId="77777777" w:rsidR="007037BA" w:rsidRDefault="007037BA">
            <w:pPr>
              <w:pStyle w:val="ConsPlusNormal"/>
              <w:ind w:left="283"/>
              <w:jc w:val="both"/>
            </w:pPr>
            <w:r>
              <w:t>Saussurea costus</w:t>
            </w:r>
          </w:p>
        </w:tc>
        <w:tc>
          <w:tcPr>
            <w:tcW w:w="907" w:type="dxa"/>
            <w:tcBorders>
              <w:top w:val="nil"/>
              <w:left w:val="nil"/>
              <w:bottom w:val="nil"/>
              <w:right w:val="nil"/>
            </w:tcBorders>
          </w:tcPr>
          <w:p w14:paraId="2D74F7C5" w14:textId="77777777" w:rsidR="007037BA" w:rsidRDefault="007037BA">
            <w:pPr>
              <w:pStyle w:val="ConsPlusNormal"/>
              <w:jc w:val="center"/>
            </w:pPr>
            <w:r>
              <w:t>I</w:t>
            </w:r>
          </w:p>
        </w:tc>
        <w:tc>
          <w:tcPr>
            <w:tcW w:w="3911" w:type="dxa"/>
            <w:tcBorders>
              <w:top w:val="nil"/>
              <w:left w:val="nil"/>
              <w:bottom w:val="nil"/>
              <w:right w:val="nil"/>
            </w:tcBorders>
          </w:tcPr>
          <w:p w14:paraId="7B520C2A" w14:textId="77777777" w:rsidR="007037BA" w:rsidRDefault="007037BA">
            <w:pPr>
              <w:pStyle w:val="ConsPlusNormal"/>
              <w:jc w:val="both"/>
            </w:pPr>
            <w:r>
              <w:t>Горькуша костус</w:t>
            </w:r>
          </w:p>
        </w:tc>
      </w:tr>
      <w:tr w:rsidR="007037BA" w14:paraId="2AED7F0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A1F794E" w14:textId="77777777" w:rsidR="007037BA" w:rsidRDefault="007037BA">
            <w:pPr>
              <w:pStyle w:val="ConsPlusNormal"/>
              <w:jc w:val="center"/>
              <w:outlineLvl w:val="3"/>
            </w:pPr>
            <w:r>
              <w:t>13.</w:t>
            </w:r>
          </w:p>
        </w:tc>
        <w:tc>
          <w:tcPr>
            <w:tcW w:w="3742" w:type="dxa"/>
            <w:tcBorders>
              <w:top w:val="nil"/>
              <w:left w:val="nil"/>
              <w:bottom w:val="nil"/>
              <w:right w:val="nil"/>
            </w:tcBorders>
          </w:tcPr>
          <w:p w14:paraId="147D791C" w14:textId="77777777" w:rsidR="007037BA" w:rsidRDefault="007037BA">
            <w:pPr>
              <w:pStyle w:val="ConsPlusNormal"/>
              <w:ind w:left="283"/>
              <w:jc w:val="both"/>
            </w:pPr>
            <w:r>
              <w:t>CUCURBITACEA</w:t>
            </w:r>
          </w:p>
        </w:tc>
        <w:tc>
          <w:tcPr>
            <w:tcW w:w="907" w:type="dxa"/>
            <w:tcBorders>
              <w:top w:val="nil"/>
              <w:left w:val="nil"/>
              <w:bottom w:val="nil"/>
              <w:right w:val="nil"/>
            </w:tcBorders>
          </w:tcPr>
          <w:p w14:paraId="2C9BDD7F" w14:textId="77777777" w:rsidR="007037BA" w:rsidRDefault="007037BA">
            <w:pPr>
              <w:pStyle w:val="ConsPlusNormal"/>
            </w:pPr>
          </w:p>
        </w:tc>
        <w:tc>
          <w:tcPr>
            <w:tcW w:w="3911" w:type="dxa"/>
            <w:tcBorders>
              <w:top w:val="nil"/>
              <w:left w:val="nil"/>
              <w:bottom w:val="nil"/>
              <w:right w:val="nil"/>
            </w:tcBorders>
          </w:tcPr>
          <w:p w14:paraId="728D1F0F" w14:textId="77777777" w:rsidR="007037BA" w:rsidRDefault="007037BA">
            <w:pPr>
              <w:pStyle w:val="ConsPlusNormal"/>
              <w:jc w:val="both"/>
            </w:pPr>
            <w:r>
              <w:t>ТЫКВЕННЫЕ</w:t>
            </w:r>
          </w:p>
        </w:tc>
      </w:tr>
      <w:tr w:rsidR="007037BA" w14:paraId="0BB68D2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430189F" w14:textId="77777777" w:rsidR="007037BA" w:rsidRDefault="007037BA">
            <w:pPr>
              <w:pStyle w:val="ConsPlusNormal"/>
            </w:pPr>
          </w:p>
        </w:tc>
        <w:tc>
          <w:tcPr>
            <w:tcW w:w="3742" w:type="dxa"/>
            <w:tcBorders>
              <w:top w:val="nil"/>
              <w:left w:val="nil"/>
              <w:bottom w:val="nil"/>
              <w:right w:val="nil"/>
            </w:tcBorders>
          </w:tcPr>
          <w:p w14:paraId="742D721C" w14:textId="77777777" w:rsidR="007037BA" w:rsidRDefault="007037BA">
            <w:pPr>
              <w:pStyle w:val="ConsPlusNormal"/>
              <w:ind w:left="283"/>
              <w:jc w:val="both"/>
            </w:pPr>
            <w:r>
              <w:t>Melons, gourds, cucurbits:</w:t>
            </w:r>
          </w:p>
        </w:tc>
        <w:tc>
          <w:tcPr>
            <w:tcW w:w="907" w:type="dxa"/>
            <w:tcBorders>
              <w:top w:val="nil"/>
              <w:left w:val="nil"/>
              <w:bottom w:val="nil"/>
              <w:right w:val="nil"/>
            </w:tcBorders>
          </w:tcPr>
          <w:p w14:paraId="0E7FA12C" w14:textId="77777777" w:rsidR="007037BA" w:rsidRDefault="007037BA">
            <w:pPr>
              <w:pStyle w:val="ConsPlusNormal"/>
            </w:pPr>
          </w:p>
        </w:tc>
        <w:tc>
          <w:tcPr>
            <w:tcW w:w="3911" w:type="dxa"/>
            <w:tcBorders>
              <w:top w:val="nil"/>
              <w:left w:val="nil"/>
              <w:bottom w:val="nil"/>
              <w:right w:val="nil"/>
            </w:tcBorders>
          </w:tcPr>
          <w:p w14:paraId="5156D858" w14:textId="77777777" w:rsidR="007037BA" w:rsidRDefault="007037BA">
            <w:pPr>
              <w:pStyle w:val="ConsPlusNormal"/>
              <w:jc w:val="both"/>
            </w:pPr>
            <w:r>
              <w:t>Дыни, горлянки, тыквы:</w:t>
            </w:r>
          </w:p>
        </w:tc>
      </w:tr>
      <w:tr w:rsidR="007037BA" w14:paraId="3AA99C8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550C057" w14:textId="77777777" w:rsidR="007037BA" w:rsidRDefault="007037BA">
            <w:pPr>
              <w:pStyle w:val="ConsPlusNormal"/>
            </w:pPr>
          </w:p>
        </w:tc>
        <w:tc>
          <w:tcPr>
            <w:tcW w:w="3742" w:type="dxa"/>
            <w:tcBorders>
              <w:top w:val="nil"/>
              <w:left w:val="nil"/>
              <w:bottom w:val="nil"/>
              <w:right w:val="nil"/>
            </w:tcBorders>
          </w:tcPr>
          <w:p w14:paraId="35EFC0E4" w14:textId="77777777" w:rsidR="007037BA" w:rsidRDefault="007037BA">
            <w:pPr>
              <w:pStyle w:val="ConsPlusNormal"/>
              <w:ind w:left="283"/>
              <w:jc w:val="both"/>
            </w:pPr>
            <w:r>
              <w:t>Zygosicyos pubescens</w:t>
            </w:r>
          </w:p>
        </w:tc>
        <w:tc>
          <w:tcPr>
            <w:tcW w:w="907" w:type="dxa"/>
            <w:tcBorders>
              <w:top w:val="nil"/>
              <w:left w:val="nil"/>
              <w:bottom w:val="nil"/>
              <w:right w:val="nil"/>
            </w:tcBorders>
          </w:tcPr>
          <w:p w14:paraId="49C7CB43" w14:textId="77777777" w:rsidR="007037BA" w:rsidRDefault="007037BA">
            <w:pPr>
              <w:pStyle w:val="ConsPlusNormal"/>
              <w:jc w:val="center"/>
            </w:pPr>
            <w:r>
              <w:t>II</w:t>
            </w:r>
          </w:p>
        </w:tc>
        <w:tc>
          <w:tcPr>
            <w:tcW w:w="3911" w:type="dxa"/>
            <w:tcBorders>
              <w:top w:val="nil"/>
              <w:left w:val="nil"/>
              <w:bottom w:val="nil"/>
              <w:right w:val="nil"/>
            </w:tcBorders>
          </w:tcPr>
          <w:p w14:paraId="10CD9A6A" w14:textId="77777777" w:rsidR="007037BA" w:rsidRDefault="007037BA">
            <w:pPr>
              <w:pStyle w:val="ConsPlusNormal"/>
              <w:jc w:val="both"/>
            </w:pPr>
            <w:r>
              <w:t>Зигосициос опушенный</w:t>
            </w:r>
          </w:p>
        </w:tc>
      </w:tr>
      <w:tr w:rsidR="007037BA" w14:paraId="12ED456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7E63CC9" w14:textId="77777777" w:rsidR="007037BA" w:rsidRDefault="007037BA">
            <w:pPr>
              <w:pStyle w:val="ConsPlusNormal"/>
            </w:pPr>
          </w:p>
        </w:tc>
        <w:tc>
          <w:tcPr>
            <w:tcW w:w="3742" w:type="dxa"/>
            <w:tcBorders>
              <w:top w:val="nil"/>
              <w:left w:val="nil"/>
              <w:bottom w:val="nil"/>
              <w:right w:val="nil"/>
            </w:tcBorders>
          </w:tcPr>
          <w:p w14:paraId="76B6B3C6" w14:textId="77777777" w:rsidR="007037BA" w:rsidRDefault="007037BA">
            <w:pPr>
              <w:pStyle w:val="ConsPlusNormal"/>
              <w:ind w:left="283"/>
              <w:jc w:val="both"/>
            </w:pPr>
            <w:r>
              <w:t>Zygosicyos tripartitus</w:t>
            </w:r>
          </w:p>
        </w:tc>
        <w:tc>
          <w:tcPr>
            <w:tcW w:w="907" w:type="dxa"/>
            <w:tcBorders>
              <w:top w:val="nil"/>
              <w:left w:val="nil"/>
              <w:bottom w:val="nil"/>
              <w:right w:val="nil"/>
            </w:tcBorders>
          </w:tcPr>
          <w:p w14:paraId="5A1B9B14" w14:textId="77777777" w:rsidR="007037BA" w:rsidRDefault="007037BA">
            <w:pPr>
              <w:pStyle w:val="ConsPlusNormal"/>
              <w:jc w:val="center"/>
            </w:pPr>
            <w:r>
              <w:t>II</w:t>
            </w:r>
          </w:p>
        </w:tc>
        <w:tc>
          <w:tcPr>
            <w:tcW w:w="3911" w:type="dxa"/>
            <w:tcBorders>
              <w:top w:val="nil"/>
              <w:left w:val="nil"/>
              <w:bottom w:val="nil"/>
              <w:right w:val="nil"/>
            </w:tcBorders>
          </w:tcPr>
          <w:p w14:paraId="70193AAF" w14:textId="77777777" w:rsidR="007037BA" w:rsidRDefault="007037BA">
            <w:pPr>
              <w:pStyle w:val="ConsPlusNormal"/>
              <w:jc w:val="both"/>
            </w:pPr>
            <w:r>
              <w:t>Зигосициос трехраздельный</w:t>
            </w:r>
          </w:p>
        </w:tc>
      </w:tr>
      <w:tr w:rsidR="007037BA" w14:paraId="3240B7E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38C8E1C" w14:textId="77777777" w:rsidR="007037BA" w:rsidRDefault="007037BA">
            <w:pPr>
              <w:pStyle w:val="ConsPlusNormal"/>
              <w:jc w:val="center"/>
              <w:outlineLvl w:val="3"/>
            </w:pPr>
            <w:r>
              <w:t>14.</w:t>
            </w:r>
          </w:p>
        </w:tc>
        <w:tc>
          <w:tcPr>
            <w:tcW w:w="3742" w:type="dxa"/>
            <w:tcBorders>
              <w:top w:val="nil"/>
              <w:left w:val="nil"/>
              <w:bottom w:val="nil"/>
              <w:right w:val="nil"/>
            </w:tcBorders>
          </w:tcPr>
          <w:p w14:paraId="32348E28" w14:textId="77777777" w:rsidR="007037BA" w:rsidRDefault="007037BA">
            <w:pPr>
              <w:pStyle w:val="ConsPlusNormal"/>
              <w:ind w:left="283"/>
              <w:jc w:val="both"/>
            </w:pPr>
            <w:r>
              <w:t>CUPRESSACEAE</w:t>
            </w:r>
          </w:p>
        </w:tc>
        <w:tc>
          <w:tcPr>
            <w:tcW w:w="907" w:type="dxa"/>
            <w:tcBorders>
              <w:top w:val="nil"/>
              <w:left w:val="nil"/>
              <w:bottom w:val="nil"/>
              <w:right w:val="nil"/>
            </w:tcBorders>
          </w:tcPr>
          <w:p w14:paraId="253E6109" w14:textId="77777777" w:rsidR="007037BA" w:rsidRDefault="007037BA">
            <w:pPr>
              <w:pStyle w:val="ConsPlusNormal"/>
            </w:pPr>
          </w:p>
        </w:tc>
        <w:tc>
          <w:tcPr>
            <w:tcW w:w="3911" w:type="dxa"/>
            <w:tcBorders>
              <w:top w:val="nil"/>
              <w:left w:val="nil"/>
              <w:bottom w:val="nil"/>
              <w:right w:val="nil"/>
            </w:tcBorders>
          </w:tcPr>
          <w:p w14:paraId="651D5B34" w14:textId="77777777" w:rsidR="007037BA" w:rsidRDefault="007037BA">
            <w:pPr>
              <w:pStyle w:val="ConsPlusNormal"/>
              <w:jc w:val="both"/>
            </w:pPr>
            <w:r>
              <w:t>КИПАРИСОВЫЕ</w:t>
            </w:r>
          </w:p>
        </w:tc>
      </w:tr>
      <w:tr w:rsidR="007037BA" w14:paraId="500199B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7DCD75C" w14:textId="77777777" w:rsidR="007037BA" w:rsidRDefault="007037BA">
            <w:pPr>
              <w:pStyle w:val="ConsPlusNormal"/>
            </w:pPr>
          </w:p>
        </w:tc>
        <w:tc>
          <w:tcPr>
            <w:tcW w:w="3742" w:type="dxa"/>
            <w:tcBorders>
              <w:top w:val="nil"/>
              <w:left w:val="nil"/>
              <w:bottom w:val="nil"/>
              <w:right w:val="nil"/>
            </w:tcBorders>
          </w:tcPr>
          <w:p w14:paraId="6E3EE393" w14:textId="77777777" w:rsidR="007037BA" w:rsidRDefault="007037BA">
            <w:pPr>
              <w:pStyle w:val="ConsPlusNormal"/>
              <w:ind w:left="283"/>
              <w:jc w:val="both"/>
            </w:pPr>
            <w:r>
              <w:t>Alerce, cypresses:</w:t>
            </w:r>
          </w:p>
        </w:tc>
        <w:tc>
          <w:tcPr>
            <w:tcW w:w="907" w:type="dxa"/>
            <w:tcBorders>
              <w:top w:val="nil"/>
              <w:left w:val="nil"/>
              <w:bottom w:val="nil"/>
              <w:right w:val="nil"/>
            </w:tcBorders>
          </w:tcPr>
          <w:p w14:paraId="7DAD61AE" w14:textId="77777777" w:rsidR="007037BA" w:rsidRDefault="007037BA">
            <w:pPr>
              <w:pStyle w:val="ConsPlusNormal"/>
            </w:pPr>
          </w:p>
        </w:tc>
        <w:tc>
          <w:tcPr>
            <w:tcW w:w="3911" w:type="dxa"/>
            <w:tcBorders>
              <w:top w:val="nil"/>
              <w:left w:val="nil"/>
              <w:bottom w:val="nil"/>
              <w:right w:val="nil"/>
            </w:tcBorders>
          </w:tcPr>
          <w:p w14:paraId="7F8943F9" w14:textId="77777777" w:rsidR="007037BA" w:rsidRDefault="007037BA">
            <w:pPr>
              <w:pStyle w:val="ConsPlusNormal"/>
              <w:jc w:val="both"/>
            </w:pPr>
            <w:r>
              <w:t>Фитцройя кипарисовидная, кипарис:</w:t>
            </w:r>
          </w:p>
        </w:tc>
      </w:tr>
      <w:tr w:rsidR="007037BA" w14:paraId="7036833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8732832" w14:textId="77777777" w:rsidR="007037BA" w:rsidRDefault="007037BA">
            <w:pPr>
              <w:pStyle w:val="ConsPlusNormal"/>
            </w:pPr>
          </w:p>
        </w:tc>
        <w:tc>
          <w:tcPr>
            <w:tcW w:w="3742" w:type="dxa"/>
            <w:tcBorders>
              <w:top w:val="nil"/>
              <w:left w:val="nil"/>
              <w:bottom w:val="nil"/>
              <w:right w:val="nil"/>
            </w:tcBorders>
          </w:tcPr>
          <w:p w14:paraId="24D9E5C6" w14:textId="77777777" w:rsidR="007037BA" w:rsidRDefault="007037BA">
            <w:pPr>
              <w:pStyle w:val="ConsPlusNormal"/>
              <w:ind w:left="283"/>
              <w:jc w:val="both"/>
            </w:pPr>
            <w:r>
              <w:t>Fitzroya cupressoides</w:t>
            </w:r>
          </w:p>
        </w:tc>
        <w:tc>
          <w:tcPr>
            <w:tcW w:w="907" w:type="dxa"/>
            <w:tcBorders>
              <w:top w:val="nil"/>
              <w:left w:val="nil"/>
              <w:bottom w:val="nil"/>
              <w:right w:val="nil"/>
            </w:tcBorders>
          </w:tcPr>
          <w:p w14:paraId="5650AE13" w14:textId="77777777" w:rsidR="007037BA" w:rsidRDefault="007037BA">
            <w:pPr>
              <w:pStyle w:val="ConsPlusNormal"/>
              <w:jc w:val="center"/>
            </w:pPr>
            <w:r>
              <w:t>I</w:t>
            </w:r>
          </w:p>
        </w:tc>
        <w:tc>
          <w:tcPr>
            <w:tcW w:w="3911" w:type="dxa"/>
            <w:tcBorders>
              <w:top w:val="nil"/>
              <w:left w:val="nil"/>
              <w:bottom w:val="nil"/>
              <w:right w:val="nil"/>
            </w:tcBorders>
          </w:tcPr>
          <w:p w14:paraId="7033043D" w14:textId="77777777" w:rsidR="007037BA" w:rsidRDefault="007037BA">
            <w:pPr>
              <w:pStyle w:val="ConsPlusNormal"/>
              <w:jc w:val="both"/>
            </w:pPr>
            <w:r>
              <w:t>Фитцройя кипарисовидная</w:t>
            </w:r>
          </w:p>
        </w:tc>
      </w:tr>
      <w:tr w:rsidR="007037BA" w14:paraId="3B8F2CF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6555E00" w14:textId="77777777" w:rsidR="007037BA" w:rsidRDefault="007037BA">
            <w:pPr>
              <w:pStyle w:val="ConsPlusNormal"/>
            </w:pPr>
          </w:p>
        </w:tc>
        <w:tc>
          <w:tcPr>
            <w:tcW w:w="3742" w:type="dxa"/>
            <w:tcBorders>
              <w:top w:val="nil"/>
              <w:left w:val="nil"/>
              <w:bottom w:val="nil"/>
              <w:right w:val="nil"/>
            </w:tcBorders>
          </w:tcPr>
          <w:p w14:paraId="440411AC" w14:textId="77777777" w:rsidR="007037BA" w:rsidRDefault="007037BA">
            <w:pPr>
              <w:pStyle w:val="ConsPlusNormal"/>
              <w:ind w:left="283"/>
              <w:jc w:val="both"/>
            </w:pPr>
            <w:r>
              <w:t>Pilgerodendron uviferum</w:t>
            </w:r>
          </w:p>
        </w:tc>
        <w:tc>
          <w:tcPr>
            <w:tcW w:w="907" w:type="dxa"/>
            <w:tcBorders>
              <w:top w:val="nil"/>
              <w:left w:val="nil"/>
              <w:bottom w:val="nil"/>
              <w:right w:val="nil"/>
            </w:tcBorders>
          </w:tcPr>
          <w:p w14:paraId="6B26CE12" w14:textId="77777777" w:rsidR="007037BA" w:rsidRDefault="007037BA">
            <w:pPr>
              <w:pStyle w:val="ConsPlusNormal"/>
              <w:jc w:val="center"/>
            </w:pPr>
            <w:r>
              <w:t>I</w:t>
            </w:r>
          </w:p>
        </w:tc>
        <w:tc>
          <w:tcPr>
            <w:tcW w:w="3911" w:type="dxa"/>
            <w:tcBorders>
              <w:top w:val="nil"/>
              <w:left w:val="nil"/>
              <w:bottom w:val="nil"/>
              <w:right w:val="nil"/>
            </w:tcBorders>
          </w:tcPr>
          <w:p w14:paraId="4ABC7988" w14:textId="77777777" w:rsidR="007037BA" w:rsidRDefault="007037BA">
            <w:pPr>
              <w:pStyle w:val="ConsPlusNormal"/>
              <w:jc w:val="both"/>
            </w:pPr>
            <w:r>
              <w:t>Пильгеродендрон ягодоносный</w:t>
            </w:r>
          </w:p>
        </w:tc>
      </w:tr>
      <w:tr w:rsidR="007037BA" w14:paraId="6EDECD5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EBC383F" w14:textId="77777777" w:rsidR="007037BA" w:rsidRDefault="007037BA">
            <w:pPr>
              <w:pStyle w:val="ConsPlusNormal"/>
            </w:pPr>
          </w:p>
        </w:tc>
        <w:tc>
          <w:tcPr>
            <w:tcW w:w="3742" w:type="dxa"/>
            <w:tcBorders>
              <w:top w:val="nil"/>
              <w:left w:val="nil"/>
              <w:bottom w:val="nil"/>
              <w:right w:val="nil"/>
            </w:tcBorders>
          </w:tcPr>
          <w:p w14:paraId="15C6BE27" w14:textId="77777777" w:rsidR="007037BA" w:rsidRDefault="007037BA">
            <w:pPr>
              <w:pStyle w:val="ConsPlusNormal"/>
              <w:ind w:left="283"/>
              <w:jc w:val="both"/>
            </w:pPr>
            <w:r>
              <w:t>Widdringtonia whytei</w:t>
            </w:r>
          </w:p>
        </w:tc>
        <w:tc>
          <w:tcPr>
            <w:tcW w:w="907" w:type="dxa"/>
            <w:tcBorders>
              <w:top w:val="nil"/>
              <w:left w:val="nil"/>
              <w:bottom w:val="nil"/>
              <w:right w:val="nil"/>
            </w:tcBorders>
          </w:tcPr>
          <w:p w14:paraId="04799BFD" w14:textId="77777777" w:rsidR="007037BA" w:rsidRDefault="007037BA">
            <w:pPr>
              <w:pStyle w:val="ConsPlusNormal"/>
              <w:jc w:val="center"/>
            </w:pPr>
            <w:r>
              <w:t>II</w:t>
            </w:r>
          </w:p>
        </w:tc>
        <w:tc>
          <w:tcPr>
            <w:tcW w:w="3911" w:type="dxa"/>
            <w:tcBorders>
              <w:top w:val="nil"/>
              <w:left w:val="nil"/>
              <w:bottom w:val="nil"/>
              <w:right w:val="nil"/>
            </w:tcBorders>
          </w:tcPr>
          <w:p w14:paraId="4861E6C4" w14:textId="77777777" w:rsidR="007037BA" w:rsidRDefault="007037BA">
            <w:pPr>
              <w:pStyle w:val="ConsPlusNormal"/>
              <w:jc w:val="both"/>
            </w:pPr>
            <w:r>
              <w:t>Виддрингтония Уайта</w:t>
            </w:r>
          </w:p>
        </w:tc>
      </w:tr>
      <w:tr w:rsidR="007037BA" w14:paraId="66AD4CA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47837CD" w14:textId="77777777" w:rsidR="007037BA" w:rsidRDefault="007037BA">
            <w:pPr>
              <w:pStyle w:val="ConsPlusNormal"/>
              <w:jc w:val="center"/>
              <w:outlineLvl w:val="3"/>
            </w:pPr>
            <w:r>
              <w:t>15.</w:t>
            </w:r>
          </w:p>
        </w:tc>
        <w:tc>
          <w:tcPr>
            <w:tcW w:w="3742" w:type="dxa"/>
            <w:tcBorders>
              <w:top w:val="nil"/>
              <w:left w:val="nil"/>
              <w:bottom w:val="nil"/>
              <w:right w:val="nil"/>
            </w:tcBorders>
          </w:tcPr>
          <w:p w14:paraId="4301B27A" w14:textId="77777777" w:rsidR="007037BA" w:rsidRDefault="007037BA">
            <w:pPr>
              <w:pStyle w:val="ConsPlusNormal"/>
              <w:ind w:left="283"/>
              <w:jc w:val="both"/>
            </w:pPr>
            <w:r>
              <w:t>CYATHEACEAE</w:t>
            </w:r>
          </w:p>
        </w:tc>
        <w:tc>
          <w:tcPr>
            <w:tcW w:w="907" w:type="dxa"/>
            <w:tcBorders>
              <w:top w:val="nil"/>
              <w:left w:val="nil"/>
              <w:bottom w:val="nil"/>
              <w:right w:val="nil"/>
            </w:tcBorders>
          </w:tcPr>
          <w:p w14:paraId="3328C7AA" w14:textId="77777777" w:rsidR="007037BA" w:rsidRDefault="007037BA">
            <w:pPr>
              <w:pStyle w:val="ConsPlusNormal"/>
            </w:pPr>
          </w:p>
        </w:tc>
        <w:tc>
          <w:tcPr>
            <w:tcW w:w="3911" w:type="dxa"/>
            <w:tcBorders>
              <w:top w:val="nil"/>
              <w:left w:val="nil"/>
              <w:bottom w:val="nil"/>
              <w:right w:val="nil"/>
            </w:tcBorders>
          </w:tcPr>
          <w:p w14:paraId="3E809A54" w14:textId="77777777" w:rsidR="007037BA" w:rsidRDefault="007037BA">
            <w:pPr>
              <w:pStyle w:val="ConsPlusNormal"/>
              <w:jc w:val="both"/>
            </w:pPr>
            <w:r>
              <w:t>ЦИАТЕЙНЫЕ</w:t>
            </w:r>
          </w:p>
        </w:tc>
      </w:tr>
      <w:tr w:rsidR="007037BA" w14:paraId="311D0C6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161743D" w14:textId="77777777" w:rsidR="007037BA" w:rsidRDefault="007037BA">
            <w:pPr>
              <w:pStyle w:val="ConsPlusNormal"/>
            </w:pPr>
          </w:p>
        </w:tc>
        <w:tc>
          <w:tcPr>
            <w:tcW w:w="3742" w:type="dxa"/>
            <w:tcBorders>
              <w:top w:val="nil"/>
              <w:left w:val="nil"/>
              <w:bottom w:val="nil"/>
              <w:right w:val="nil"/>
            </w:tcBorders>
          </w:tcPr>
          <w:p w14:paraId="32B50108" w14:textId="77777777" w:rsidR="007037BA" w:rsidRDefault="007037BA">
            <w:pPr>
              <w:pStyle w:val="ConsPlusNormal"/>
              <w:ind w:left="283"/>
              <w:jc w:val="both"/>
            </w:pPr>
            <w:r>
              <w:t>Tree-ferns:</w:t>
            </w:r>
          </w:p>
        </w:tc>
        <w:tc>
          <w:tcPr>
            <w:tcW w:w="907" w:type="dxa"/>
            <w:tcBorders>
              <w:top w:val="nil"/>
              <w:left w:val="nil"/>
              <w:bottom w:val="nil"/>
              <w:right w:val="nil"/>
            </w:tcBorders>
          </w:tcPr>
          <w:p w14:paraId="64F56493" w14:textId="77777777" w:rsidR="007037BA" w:rsidRDefault="007037BA">
            <w:pPr>
              <w:pStyle w:val="ConsPlusNormal"/>
            </w:pPr>
          </w:p>
        </w:tc>
        <w:tc>
          <w:tcPr>
            <w:tcW w:w="3911" w:type="dxa"/>
            <w:tcBorders>
              <w:top w:val="nil"/>
              <w:left w:val="nil"/>
              <w:bottom w:val="nil"/>
              <w:right w:val="nil"/>
            </w:tcBorders>
          </w:tcPr>
          <w:p w14:paraId="35203EFC" w14:textId="77777777" w:rsidR="007037BA" w:rsidRDefault="007037BA">
            <w:pPr>
              <w:pStyle w:val="ConsPlusNormal"/>
              <w:jc w:val="both"/>
            </w:pPr>
            <w:r>
              <w:t>Циатея:</w:t>
            </w:r>
          </w:p>
        </w:tc>
      </w:tr>
      <w:tr w:rsidR="007037BA" w14:paraId="18FA3DC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270E657" w14:textId="77777777" w:rsidR="007037BA" w:rsidRDefault="007037BA">
            <w:pPr>
              <w:pStyle w:val="ConsPlusNormal"/>
            </w:pPr>
          </w:p>
        </w:tc>
        <w:tc>
          <w:tcPr>
            <w:tcW w:w="3742" w:type="dxa"/>
            <w:tcBorders>
              <w:top w:val="nil"/>
              <w:left w:val="nil"/>
              <w:bottom w:val="nil"/>
              <w:right w:val="nil"/>
            </w:tcBorders>
          </w:tcPr>
          <w:p w14:paraId="0041702D" w14:textId="77777777" w:rsidR="007037BA" w:rsidRDefault="007037BA">
            <w:pPr>
              <w:pStyle w:val="ConsPlusNormal"/>
              <w:ind w:left="283"/>
              <w:jc w:val="both"/>
            </w:pPr>
            <w:r>
              <w:t xml:space="preserve">Cyathea spp. </w:t>
            </w:r>
            <w:hyperlink w:anchor="P9692">
              <w:r>
                <w:rPr>
                  <w:color w:val="0000FF"/>
                </w:rPr>
                <w:t>&lt;3&gt;</w:t>
              </w:r>
            </w:hyperlink>
          </w:p>
        </w:tc>
        <w:tc>
          <w:tcPr>
            <w:tcW w:w="907" w:type="dxa"/>
            <w:tcBorders>
              <w:top w:val="nil"/>
              <w:left w:val="nil"/>
              <w:bottom w:val="nil"/>
              <w:right w:val="nil"/>
            </w:tcBorders>
          </w:tcPr>
          <w:p w14:paraId="69791648" w14:textId="77777777" w:rsidR="007037BA" w:rsidRDefault="007037BA">
            <w:pPr>
              <w:pStyle w:val="ConsPlusNormal"/>
              <w:jc w:val="center"/>
            </w:pPr>
            <w:r>
              <w:t>II</w:t>
            </w:r>
          </w:p>
        </w:tc>
        <w:tc>
          <w:tcPr>
            <w:tcW w:w="3911" w:type="dxa"/>
            <w:tcBorders>
              <w:top w:val="nil"/>
              <w:left w:val="nil"/>
              <w:bottom w:val="nil"/>
              <w:right w:val="nil"/>
            </w:tcBorders>
          </w:tcPr>
          <w:p w14:paraId="6558C13D" w14:textId="77777777" w:rsidR="007037BA" w:rsidRDefault="007037BA">
            <w:pPr>
              <w:pStyle w:val="ConsPlusNormal"/>
              <w:jc w:val="both"/>
            </w:pPr>
            <w:r>
              <w:t xml:space="preserve">Циатея (все виды) </w:t>
            </w:r>
            <w:hyperlink w:anchor="P9692">
              <w:r>
                <w:rPr>
                  <w:color w:val="0000FF"/>
                </w:rPr>
                <w:t>&lt;3&gt;</w:t>
              </w:r>
            </w:hyperlink>
          </w:p>
        </w:tc>
      </w:tr>
      <w:tr w:rsidR="007037BA" w14:paraId="3C1438A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32064AA" w14:textId="77777777" w:rsidR="007037BA" w:rsidRDefault="007037BA">
            <w:pPr>
              <w:pStyle w:val="ConsPlusNormal"/>
              <w:jc w:val="center"/>
              <w:outlineLvl w:val="3"/>
            </w:pPr>
            <w:r>
              <w:t>16.</w:t>
            </w:r>
          </w:p>
        </w:tc>
        <w:tc>
          <w:tcPr>
            <w:tcW w:w="3742" w:type="dxa"/>
            <w:tcBorders>
              <w:top w:val="nil"/>
              <w:left w:val="nil"/>
              <w:bottom w:val="nil"/>
              <w:right w:val="nil"/>
            </w:tcBorders>
          </w:tcPr>
          <w:p w14:paraId="1CC2AD25" w14:textId="77777777" w:rsidR="007037BA" w:rsidRDefault="007037BA">
            <w:pPr>
              <w:pStyle w:val="ConsPlusNormal"/>
              <w:ind w:left="283"/>
              <w:jc w:val="both"/>
            </w:pPr>
            <w:r>
              <w:t>CYCADACEAE</w:t>
            </w:r>
          </w:p>
        </w:tc>
        <w:tc>
          <w:tcPr>
            <w:tcW w:w="907" w:type="dxa"/>
            <w:tcBorders>
              <w:top w:val="nil"/>
              <w:left w:val="nil"/>
              <w:bottom w:val="nil"/>
              <w:right w:val="nil"/>
            </w:tcBorders>
          </w:tcPr>
          <w:p w14:paraId="737920AE" w14:textId="77777777" w:rsidR="007037BA" w:rsidRDefault="007037BA">
            <w:pPr>
              <w:pStyle w:val="ConsPlusNormal"/>
            </w:pPr>
          </w:p>
        </w:tc>
        <w:tc>
          <w:tcPr>
            <w:tcW w:w="3911" w:type="dxa"/>
            <w:tcBorders>
              <w:top w:val="nil"/>
              <w:left w:val="nil"/>
              <w:bottom w:val="nil"/>
              <w:right w:val="nil"/>
            </w:tcBorders>
          </w:tcPr>
          <w:p w14:paraId="08E7B4EA" w14:textId="77777777" w:rsidR="007037BA" w:rsidRDefault="007037BA">
            <w:pPr>
              <w:pStyle w:val="ConsPlusNormal"/>
              <w:jc w:val="both"/>
            </w:pPr>
            <w:r>
              <w:t>САГОВНИКОВЫЕ</w:t>
            </w:r>
          </w:p>
        </w:tc>
      </w:tr>
      <w:tr w:rsidR="007037BA" w14:paraId="4E975D7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ECED2C8" w14:textId="77777777" w:rsidR="007037BA" w:rsidRDefault="007037BA">
            <w:pPr>
              <w:pStyle w:val="ConsPlusNormal"/>
            </w:pPr>
          </w:p>
        </w:tc>
        <w:tc>
          <w:tcPr>
            <w:tcW w:w="3742" w:type="dxa"/>
            <w:tcBorders>
              <w:top w:val="nil"/>
              <w:left w:val="nil"/>
              <w:bottom w:val="nil"/>
              <w:right w:val="nil"/>
            </w:tcBorders>
          </w:tcPr>
          <w:p w14:paraId="0F793A9F" w14:textId="77777777" w:rsidR="007037BA" w:rsidRDefault="007037BA">
            <w:pPr>
              <w:pStyle w:val="ConsPlusNormal"/>
              <w:ind w:left="283"/>
              <w:jc w:val="both"/>
            </w:pPr>
            <w:r>
              <w:t>Cycads:</w:t>
            </w:r>
          </w:p>
        </w:tc>
        <w:tc>
          <w:tcPr>
            <w:tcW w:w="907" w:type="dxa"/>
            <w:tcBorders>
              <w:top w:val="nil"/>
              <w:left w:val="nil"/>
              <w:bottom w:val="nil"/>
              <w:right w:val="nil"/>
            </w:tcBorders>
          </w:tcPr>
          <w:p w14:paraId="38CA91E5" w14:textId="77777777" w:rsidR="007037BA" w:rsidRDefault="007037BA">
            <w:pPr>
              <w:pStyle w:val="ConsPlusNormal"/>
            </w:pPr>
          </w:p>
        </w:tc>
        <w:tc>
          <w:tcPr>
            <w:tcW w:w="3911" w:type="dxa"/>
            <w:tcBorders>
              <w:top w:val="nil"/>
              <w:left w:val="nil"/>
              <w:bottom w:val="nil"/>
              <w:right w:val="nil"/>
            </w:tcBorders>
          </w:tcPr>
          <w:p w14:paraId="4E4BD781" w14:textId="77777777" w:rsidR="007037BA" w:rsidRDefault="007037BA">
            <w:pPr>
              <w:pStyle w:val="ConsPlusNormal"/>
              <w:jc w:val="both"/>
            </w:pPr>
            <w:r>
              <w:t>Цикадовые растения:</w:t>
            </w:r>
          </w:p>
        </w:tc>
      </w:tr>
      <w:tr w:rsidR="007037BA" w14:paraId="2F585FF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EA2DEC" w14:textId="77777777" w:rsidR="007037BA" w:rsidRDefault="007037BA">
            <w:pPr>
              <w:pStyle w:val="ConsPlusNormal"/>
            </w:pPr>
          </w:p>
        </w:tc>
        <w:tc>
          <w:tcPr>
            <w:tcW w:w="3742" w:type="dxa"/>
            <w:tcBorders>
              <w:top w:val="nil"/>
              <w:left w:val="nil"/>
              <w:bottom w:val="nil"/>
              <w:right w:val="nil"/>
            </w:tcBorders>
          </w:tcPr>
          <w:p w14:paraId="75F08256" w14:textId="77777777" w:rsidR="007037BA" w:rsidRDefault="007037BA">
            <w:pPr>
              <w:pStyle w:val="ConsPlusNormal"/>
              <w:ind w:left="283"/>
              <w:jc w:val="both"/>
            </w:pPr>
            <w:r>
              <w:t xml:space="preserve">CYCADACEAE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14:paraId="26C501A6" w14:textId="77777777" w:rsidR="007037BA" w:rsidRDefault="007037BA">
            <w:pPr>
              <w:pStyle w:val="ConsPlusNormal"/>
              <w:jc w:val="center"/>
            </w:pPr>
            <w:r>
              <w:t>II</w:t>
            </w:r>
          </w:p>
        </w:tc>
        <w:tc>
          <w:tcPr>
            <w:tcW w:w="3911" w:type="dxa"/>
            <w:tcBorders>
              <w:top w:val="nil"/>
              <w:left w:val="nil"/>
              <w:bottom w:val="nil"/>
              <w:right w:val="nil"/>
            </w:tcBorders>
          </w:tcPr>
          <w:p w14:paraId="6EDD0010" w14:textId="77777777" w:rsidR="007037BA" w:rsidRDefault="007037BA">
            <w:pPr>
              <w:pStyle w:val="ConsPlusNormal"/>
              <w:jc w:val="both"/>
            </w:pPr>
            <w:r>
              <w:t xml:space="preserve">САГОВНИКОВЫЕ (все виды, за исключением видов, включенных в приложение I к </w:t>
            </w:r>
            <w:hyperlink r:id="rId423">
              <w:r>
                <w:rPr>
                  <w:color w:val="0000FF"/>
                </w:rPr>
                <w:t>СИТЕС</w:t>
              </w:r>
            </w:hyperlink>
            <w:r>
              <w:t xml:space="preserve">) </w:t>
            </w:r>
            <w:hyperlink w:anchor="P9692">
              <w:r>
                <w:rPr>
                  <w:color w:val="0000FF"/>
                </w:rPr>
                <w:t>&lt;3&gt;</w:t>
              </w:r>
            </w:hyperlink>
          </w:p>
        </w:tc>
      </w:tr>
      <w:tr w:rsidR="007037BA" w14:paraId="7948ADC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C65A3BF" w14:textId="77777777" w:rsidR="007037BA" w:rsidRDefault="007037BA">
            <w:pPr>
              <w:pStyle w:val="ConsPlusNormal"/>
            </w:pPr>
          </w:p>
        </w:tc>
        <w:tc>
          <w:tcPr>
            <w:tcW w:w="3742" w:type="dxa"/>
            <w:tcBorders>
              <w:top w:val="nil"/>
              <w:left w:val="nil"/>
              <w:bottom w:val="nil"/>
              <w:right w:val="nil"/>
            </w:tcBorders>
          </w:tcPr>
          <w:p w14:paraId="1247D89D" w14:textId="77777777" w:rsidR="007037BA" w:rsidRDefault="007037BA">
            <w:pPr>
              <w:pStyle w:val="ConsPlusNormal"/>
              <w:ind w:left="283"/>
              <w:jc w:val="both"/>
            </w:pPr>
            <w:r>
              <w:t>Cycas beddomei</w:t>
            </w:r>
          </w:p>
        </w:tc>
        <w:tc>
          <w:tcPr>
            <w:tcW w:w="907" w:type="dxa"/>
            <w:tcBorders>
              <w:top w:val="nil"/>
              <w:left w:val="nil"/>
              <w:bottom w:val="nil"/>
              <w:right w:val="nil"/>
            </w:tcBorders>
          </w:tcPr>
          <w:p w14:paraId="694DCD2F" w14:textId="77777777" w:rsidR="007037BA" w:rsidRDefault="007037BA">
            <w:pPr>
              <w:pStyle w:val="ConsPlusNormal"/>
              <w:jc w:val="center"/>
            </w:pPr>
            <w:r>
              <w:t>I</w:t>
            </w:r>
          </w:p>
        </w:tc>
        <w:tc>
          <w:tcPr>
            <w:tcW w:w="3911" w:type="dxa"/>
            <w:tcBorders>
              <w:top w:val="nil"/>
              <w:left w:val="nil"/>
              <w:bottom w:val="nil"/>
              <w:right w:val="nil"/>
            </w:tcBorders>
          </w:tcPr>
          <w:p w14:paraId="68C56F38" w14:textId="77777777" w:rsidR="007037BA" w:rsidRDefault="007037BA">
            <w:pPr>
              <w:pStyle w:val="ConsPlusNormal"/>
              <w:jc w:val="both"/>
            </w:pPr>
            <w:r>
              <w:t>Саговник Беддоума</w:t>
            </w:r>
          </w:p>
        </w:tc>
      </w:tr>
      <w:tr w:rsidR="007037BA" w14:paraId="03FC018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4409857" w14:textId="77777777" w:rsidR="007037BA" w:rsidRDefault="007037BA">
            <w:pPr>
              <w:pStyle w:val="ConsPlusNormal"/>
              <w:jc w:val="center"/>
              <w:outlineLvl w:val="3"/>
            </w:pPr>
            <w:r>
              <w:t>17.</w:t>
            </w:r>
          </w:p>
        </w:tc>
        <w:tc>
          <w:tcPr>
            <w:tcW w:w="3742" w:type="dxa"/>
            <w:tcBorders>
              <w:top w:val="nil"/>
              <w:left w:val="nil"/>
              <w:bottom w:val="nil"/>
              <w:right w:val="nil"/>
            </w:tcBorders>
          </w:tcPr>
          <w:p w14:paraId="6D214002" w14:textId="77777777" w:rsidR="007037BA" w:rsidRDefault="007037BA">
            <w:pPr>
              <w:pStyle w:val="ConsPlusNormal"/>
              <w:ind w:left="283"/>
              <w:jc w:val="both"/>
            </w:pPr>
            <w:r>
              <w:t>DICKSONIACEAE</w:t>
            </w:r>
          </w:p>
        </w:tc>
        <w:tc>
          <w:tcPr>
            <w:tcW w:w="907" w:type="dxa"/>
            <w:tcBorders>
              <w:top w:val="nil"/>
              <w:left w:val="nil"/>
              <w:bottom w:val="nil"/>
              <w:right w:val="nil"/>
            </w:tcBorders>
          </w:tcPr>
          <w:p w14:paraId="2FA1770D" w14:textId="77777777" w:rsidR="007037BA" w:rsidRDefault="007037BA">
            <w:pPr>
              <w:pStyle w:val="ConsPlusNormal"/>
            </w:pPr>
          </w:p>
        </w:tc>
        <w:tc>
          <w:tcPr>
            <w:tcW w:w="3911" w:type="dxa"/>
            <w:tcBorders>
              <w:top w:val="nil"/>
              <w:left w:val="nil"/>
              <w:bottom w:val="nil"/>
              <w:right w:val="nil"/>
            </w:tcBorders>
          </w:tcPr>
          <w:p w14:paraId="6060FDF8" w14:textId="77777777" w:rsidR="007037BA" w:rsidRDefault="007037BA">
            <w:pPr>
              <w:pStyle w:val="ConsPlusNormal"/>
              <w:jc w:val="both"/>
            </w:pPr>
            <w:r>
              <w:t>ДИКСОНИЕВЫЕ</w:t>
            </w:r>
          </w:p>
        </w:tc>
      </w:tr>
      <w:tr w:rsidR="007037BA" w14:paraId="0EE1B18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5D3DAEE" w14:textId="77777777" w:rsidR="007037BA" w:rsidRDefault="007037BA">
            <w:pPr>
              <w:pStyle w:val="ConsPlusNormal"/>
            </w:pPr>
          </w:p>
        </w:tc>
        <w:tc>
          <w:tcPr>
            <w:tcW w:w="3742" w:type="dxa"/>
            <w:tcBorders>
              <w:top w:val="nil"/>
              <w:left w:val="nil"/>
              <w:bottom w:val="nil"/>
              <w:right w:val="nil"/>
            </w:tcBorders>
          </w:tcPr>
          <w:p w14:paraId="5B82C775" w14:textId="77777777" w:rsidR="007037BA" w:rsidRDefault="007037BA">
            <w:pPr>
              <w:pStyle w:val="ConsPlusNormal"/>
              <w:ind w:left="283"/>
              <w:jc w:val="both"/>
            </w:pPr>
            <w:r>
              <w:t>Tree-ferns:</w:t>
            </w:r>
          </w:p>
        </w:tc>
        <w:tc>
          <w:tcPr>
            <w:tcW w:w="907" w:type="dxa"/>
            <w:tcBorders>
              <w:top w:val="nil"/>
              <w:left w:val="nil"/>
              <w:bottom w:val="nil"/>
              <w:right w:val="nil"/>
            </w:tcBorders>
          </w:tcPr>
          <w:p w14:paraId="432ABC07" w14:textId="77777777" w:rsidR="007037BA" w:rsidRDefault="007037BA">
            <w:pPr>
              <w:pStyle w:val="ConsPlusNormal"/>
            </w:pPr>
          </w:p>
        </w:tc>
        <w:tc>
          <w:tcPr>
            <w:tcW w:w="3911" w:type="dxa"/>
            <w:tcBorders>
              <w:top w:val="nil"/>
              <w:left w:val="nil"/>
              <w:bottom w:val="nil"/>
              <w:right w:val="nil"/>
            </w:tcBorders>
          </w:tcPr>
          <w:p w14:paraId="597C414B" w14:textId="77777777" w:rsidR="007037BA" w:rsidRDefault="007037BA">
            <w:pPr>
              <w:pStyle w:val="ConsPlusNormal"/>
              <w:jc w:val="both"/>
            </w:pPr>
            <w:r>
              <w:t>Циатеи:</w:t>
            </w:r>
          </w:p>
        </w:tc>
      </w:tr>
      <w:tr w:rsidR="007037BA" w14:paraId="43EEF2A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364C611" w14:textId="77777777" w:rsidR="007037BA" w:rsidRDefault="007037BA">
            <w:pPr>
              <w:pStyle w:val="ConsPlusNormal"/>
            </w:pPr>
          </w:p>
        </w:tc>
        <w:tc>
          <w:tcPr>
            <w:tcW w:w="3742" w:type="dxa"/>
            <w:tcBorders>
              <w:top w:val="nil"/>
              <w:left w:val="nil"/>
              <w:bottom w:val="nil"/>
              <w:right w:val="nil"/>
            </w:tcBorders>
          </w:tcPr>
          <w:p w14:paraId="4C0F1FDD" w14:textId="77777777" w:rsidR="007037BA" w:rsidRDefault="007037BA">
            <w:pPr>
              <w:pStyle w:val="ConsPlusNormal"/>
              <w:ind w:left="283"/>
              <w:jc w:val="both"/>
            </w:pPr>
            <w:r>
              <w:t xml:space="preserve">Cibotium barometz </w:t>
            </w:r>
            <w:hyperlink w:anchor="P9692">
              <w:r>
                <w:rPr>
                  <w:color w:val="0000FF"/>
                </w:rPr>
                <w:t>&lt;3&gt;</w:t>
              </w:r>
            </w:hyperlink>
          </w:p>
        </w:tc>
        <w:tc>
          <w:tcPr>
            <w:tcW w:w="907" w:type="dxa"/>
            <w:tcBorders>
              <w:top w:val="nil"/>
              <w:left w:val="nil"/>
              <w:bottom w:val="nil"/>
              <w:right w:val="nil"/>
            </w:tcBorders>
          </w:tcPr>
          <w:p w14:paraId="7B464922" w14:textId="77777777" w:rsidR="007037BA" w:rsidRDefault="007037BA">
            <w:pPr>
              <w:pStyle w:val="ConsPlusNormal"/>
              <w:jc w:val="center"/>
            </w:pPr>
            <w:r>
              <w:t>II</w:t>
            </w:r>
          </w:p>
        </w:tc>
        <w:tc>
          <w:tcPr>
            <w:tcW w:w="3911" w:type="dxa"/>
            <w:tcBorders>
              <w:top w:val="nil"/>
              <w:left w:val="nil"/>
              <w:bottom w:val="nil"/>
              <w:right w:val="nil"/>
            </w:tcBorders>
          </w:tcPr>
          <w:p w14:paraId="5270941D" w14:textId="77777777" w:rsidR="007037BA" w:rsidRDefault="007037BA">
            <w:pPr>
              <w:pStyle w:val="ConsPlusNormal"/>
              <w:jc w:val="both"/>
            </w:pPr>
            <w:r>
              <w:t xml:space="preserve">Циботиум баранец </w:t>
            </w:r>
            <w:hyperlink w:anchor="P9692">
              <w:r>
                <w:rPr>
                  <w:color w:val="0000FF"/>
                </w:rPr>
                <w:t>&lt;3&gt;</w:t>
              </w:r>
            </w:hyperlink>
          </w:p>
        </w:tc>
      </w:tr>
      <w:tr w:rsidR="007037BA" w14:paraId="6FCB7A8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0DED903" w14:textId="77777777" w:rsidR="007037BA" w:rsidRDefault="007037BA">
            <w:pPr>
              <w:pStyle w:val="ConsPlusNormal"/>
            </w:pPr>
          </w:p>
        </w:tc>
        <w:tc>
          <w:tcPr>
            <w:tcW w:w="3742" w:type="dxa"/>
            <w:tcBorders>
              <w:top w:val="nil"/>
              <w:left w:val="nil"/>
              <w:bottom w:val="nil"/>
              <w:right w:val="nil"/>
            </w:tcBorders>
          </w:tcPr>
          <w:p w14:paraId="40382FB7" w14:textId="77777777" w:rsidR="007037BA" w:rsidRDefault="007037BA">
            <w:pPr>
              <w:pStyle w:val="ConsPlusNormal"/>
              <w:ind w:left="283"/>
              <w:jc w:val="both"/>
            </w:pPr>
            <w:r>
              <w:t xml:space="preserve">Dicksonia spp. </w:t>
            </w:r>
            <w:hyperlink w:anchor="P9692">
              <w:r>
                <w:rPr>
                  <w:color w:val="0000FF"/>
                </w:rPr>
                <w:t>&lt;3&gt;</w:t>
              </w:r>
            </w:hyperlink>
            <w:r>
              <w:t xml:space="preserve"> (Only the populations of the Americas; no other population is included in the Appendices)</w:t>
            </w:r>
          </w:p>
        </w:tc>
        <w:tc>
          <w:tcPr>
            <w:tcW w:w="907" w:type="dxa"/>
            <w:tcBorders>
              <w:top w:val="nil"/>
              <w:left w:val="nil"/>
              <w:bottom w:val="nil"/>
              <w:right w:val="nil"/>
            </w:tcBorders>
          </w:tcPr>
          <w:p w14:paraId="468B6156" w14:textId="77777777" w:rsidR="007037BA" w:rsidRDefault="007037BA">
            <w:pPr>
              <w:pStyle w:val="ConsPlusNormal"/>
              <w:jc w:val="center"/>
            </w:pPr>
            <w:r>
              <w:t>II</w:t>
            </w:r>
          </w:p>
        </w:tc>
        <w:tc>
          <w:tcPr>
            <w:tcW w:w="3911" w:type="dxa"/>
            <w:tcBorders>
              <w:top w:val="nil"/>
              <w:left w:val="nil"/>
              <w:bottom w:val="nil"/>
              <w:right w:val="nil"/>
            </w:tcBorders>
          </w:tcPr>
          <w:p w14:paraId="6C22029F" w14:textId="77777777" w:rsidR="007037BA" w:rsidRDefault="007037BA">
            <w:pPr>
              <w:pStyle w:val="ConsPlusNormal"/>
              <w:jc w:val="both"/>
            </w:pPr>
            <w:r>
              <w:t xml:space="preserve">Диксония (все виды) (только популяции Северной и Южной Америк, другие популяции не включены в приложения к </w:t>
            </w:r>
            <w:hyperlink r:id="rId424">
              <w:r>
                <w:rPr>
                  <w:color w:val="0000FF"/>
                </w:rPr>
                <w:t>СИТЕС</w:t>
              </w:r>
            </w:hyperlink>
            <w:r>
              <w:t xml:space="preserve">) </w:t>
            </w:r>
            <w:hyperlink w:anchor="P9692">
              <w:r>
                <w:rPr>
                  <w:color w:val="0000FF"/>
                </w:rPr>
                <w:t>&lt;3&gt;</w:t>
              </w:r>
            </w:hyperlink>
          </w:p>
        </w:tc>
      </w:tr>
      <w:tr w:rsidR="007037BA" w14:paraId="400ED00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C298FE5" w14:textId="77777777" w:rsidR="007037BA" w:rsidRDefault="007037BA">
            <w:pPr>
              <w:pStyle w:val="ConsPlusNormal"/>
              <w:jc w:val="center"/>
              <w:outlineLvl w:val="3"/>
            </w:pPr>
            <w:r>
              <w:t>18.</w:t>
            </w:r>
          </w:p>
        </w:tc>
        <w:tc>
          <w:tcPr>
            <w:tcW w:w="3742" w:type="dxa"/>
            <w:tcBorders>
              <w:top w:val="nil"/>
              <w:left w:val="nil"/>
              <w:bottom w:val="nil"/>
              <w:right w:val="nil"/>
            </w:tcBorders>
          </w:tcPr>
          <w:p w14:paraId="11823D34" w14:textId="77777777" w:rsidR="007037BA" w:rsidRDefault="007037BA">
            <w:pPr>
              <w:pStyle w:val="ConsPlusNormal"/>
              <w:ind w:left="283"/>
              <w:jc w:val="both"/>
            </w:pPr>
            <w:r>
              <w:t>DIDIEREACEAE</w:t>
            </w:r>
          </w:p>
        </w:tc>
        <w:tc>
          <w:tcPr>
            <w:tcW w:w="907" w:type="dxa"/>
            <w:tcBorders>
              <w:top w:val="nil"/>
              <w:left w:val="nil"/>
              <w:bottom w:val="nil"/>
              <w:right w:val="nil"/>
            </w:tcBorders>
          </w:tcPr>
          <w:p w14:paraId="4C72B4DA" w14:textId="77777777" w:rsidR="007037BA" w:rsidRDefault="007037BA">
            <w:pPr>
              <w:pStyle w:val="ConsPlusNormal"/>
            </w:pPr>
          </w:p>
        </w:tc>
        <w:tc>
          <w:tcPr>
            <w:tcW w:w="3911" w:type="dxa"/>
            <w:tcBorders>
              <w:top w:val="nil"/>
              <w:left w:val="nil"/>
              <w:bottom w:val="nil"/>
              <w:right w:val="nil"/>
            </w:tcBorders>
          </w:tcPr>
          <w:p w14:paraId="6790FB8A" w14:textId="77777777" w:rsidR="007037BA" w:rsidRDefault="007037BA">
            <w:pPr>
              <w:pStyle w:val="ConsPlusNormal"/>
              <w:jc w:val="both"/>
            </w:pPr>
            <w:r>
              <w:t>ДИДИЕРИЕВЫЕ</w:t>
            </w:r>
          </w:p>
        </w:tc>
      </w:tr>
      <w:tr w:rsidR="007037BA" w14:paraId="0503804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34E54F0" w14:textId="77777777" w:rsidR="007037BA" w:rsidRDefault="007037BA">
            <w:pPr>
              <w:pStyle w:val="ConsPlusNormal"/>
            </w:pPr>
          </w:p>
        </w:tc>
        <w:tc>
          <w:tcPr>
            <w:tcW w:w="3742" w:type="dxa"/>
            <w:tcBorders>
              <w:top w:val="nil"/>
              <w:left w:val="nil"/>
              <w:bottom w:val="nil"/>
              <w:right w:val="nil"/>
            </w:tcBorders>
          </w:tcPr>
          <w:p w14:paraId="3F1D32DC" w14:textId="77777777" w:rsidR="007037BA" w:rsidRDefault="007037BA">
            <w:pPr>
              <w:pStyle w:val="ConsPlusNormal"/>
              <w:ind w:left="283"/>
              <w:jc w:val="both"/>
            </w:pPr>
            <w:r>
              <w:t>Alluaudias, didiereas:</w:t>
            </w:r>
          </w:p>
        </w:tc>
        <w:tc>
          <w:tcPr>
            <w:tcW w:w="907" w:type="dxa"/>
            <w:tcBorders>
              <w:top w:val="nil"/>
              <w:left w:val="nil"/>
              <w:bottom w:val="nil"/>
              <w:right w:val="nil"/>
            </w:tcBorders>
          </w:tcPr>
          <w:p w14:paraId="5E34FA30" w14:textId="77777777" w:rsidR="007037BA" w:rsidRDefault="007037BA">
            <w:pPr>
              <w:pStyle w:val="ConsPlusNormal"/>
            </w:pPr>
          </w:p>
        </w:tc>
        <w:tc>
          <w:tcPr>
            <w:tcW w:w="3911" w:type="dxa"/>
            <w:tcBorders>
              <w:top w:val="nil"/>
              <w:left w:val="nil"/>
              <w:bottom w:val="nil"/>
              <w:right w:val="nil"/>
            </w:tcBorders>
          </w:tcPr>
          <w:p w14:paraId="316EDC3B" w14:textId="77777777" w:rsidR="007037BA" w:rsidRDefault="007037BA">
            <w:pPr>
              <w:pStyle w:val="ConsPlusNormal"/>
              <w:jc w:val="both"/>
            </w:pPr>
            <w:r>
              <w:t>Аллюодиты, дидиеры:</w:t>
            </w:r>
          </w:p>
        </w:tc>
      </w:tr>
      <w:tr w:rsidR="007037BA" w14:paraId="3EC085A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25CEA26" w14:textId="77777777" w:rsidR="007037BA" w:rsidRDefault="007037BA">
            <w:pPr>
              <w:pStyle w:val="ConsPlusNormal"/>
            </w:pPr>
          </w:p>
        </w:tc>
        <w:tc>
          <w:tcPr>
            <w:tcW w:w="3742" w:type="dxa"/>
            <w:tcBorders>
              <w:top w:val="nil"/>
              <w:left w:val="nil"/>
              <w:bottom w:val="nil"/>
              <w:right w:val="nil"/>
            </w:tcBorders>
          </w:tcPr>
          <w:p w14:paraId="718FA325" w14:textId="77777777" w:rsidR="007037BA" w:rsidRDefault="007037BA">
            <w:pPr>
              <w:pStyle w:val="ConsPlusNormal"/>
              <w:ind w:left="283"/>
              <w:jc w:val="both"/>
            </w:pPr>
            <w:r>
              <w:t xml:space="preserve">DIDIEREACEAE spp. </w:t>
            </w:r>
            <w:hyperlink w:anchor="P9692">
              <w:r>
                <w:rPr>
                  <w:color w:val="0000FF"/>
                </w:rPr>
                <w:t>&lt;3&gt;</w:t>
              </w:r>
            </w:hyperlink>
          </w:p>
        </w:tc>
        <w:tc>
          <w:tcPr>
            <w:tcW w:w="907" w:type="dxa"/>
            <w:tcBorders>
              <w:top w:val="nil"/>
              <w:left w:val="nil"/>
              <w:bottom w:val="nil"/>
              <w:right w:val="nil"/>
            </w:tcBorders>
          </w:tcPr>
          <w:p w14:paraId="2E72BFA6" w14:textId="77777777" w:rsidR="007037BA" w:rsidRDefault="007037BA">
            <w:pPr>
              <w:pStyle w:val="ConsPlusNormal"/>
              <w:jc w:val="center"/>
            </w:pPr>
            <w:r>
              <w:t>II</w:t>
            </w:r>
          </w:p>
        </w:tc>
        <w:tc>
          <w:tcPr>
            <w:tcW w:w="3911" w:type="dxa"/>
            <w:tcBorders>
              <w:top w:val="nil"/>
              <w:left w:val="nil"/>
              <w:bottom w:val="nil"/>
              <w:right w:val="nil"/>
            </w:tcBorders>
          </w:tcPr>
          <w:p w14:paraId="032F0ADE" w14:textId="77777777" w:rsidR="007037BA" w:rsidRDefault="007037BA">
            <w:pPr>
              <w:pStyle w:val="ConsPlusNormal"/>
              <w:jc w:val="both"/>
            </w:pPr>
            <w:r>
              <w:t xml:space="preserve">ДИДИЕРИЕВЫЕ (все виды) </w:t>
            </w:r>
            <w:hyperlink w:anchor="P9692">
              <w:r>
                <w:rPr>
                  <w:color w:val="0000FF"/>
                </w:rPr>
                <w:t>&lt;3&gt;</w:t>
              </w:r>
            </w:hyperlink>
          </w:p>
        </w:tc>
      </w:tr>
      <w:tr w:rsidR="007037BA" w14:paraId="7657634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D4D29A" w14:textId="77777777" w:rsidR="007037BA" w:rsidRDefault="007037BA">
            <w:pPr>
              <w:pStyle w:val="ConsPlusNormal"/>
              <w:jc w:val="center"/>
              <w:outlineLvl w:val="3"/>
            </w:pPr>
            <w:r>
              <w:t>19.</w:t>
            </w:r>
          </w:p>
        </w:tc>
        <w:tc>
          <w:tcPr>
            <w:tcW w:w="3742" w:type="dxa"/>
            <w:tcBorders>
              <w:top w:val="nil"/>
              <w:left w:val="nil"/>
              <w:bottom w:val="nil"/>
              <w:right w:val="nil"/>
            </w:tcBorders>
          </w:tcPr>
          <w:p w14:paraId="51A05ADA" w14:textId="77777777" w:rsidR="007037BA" w:rsidRDefault="007037BA">
            <w:pPr>
              <w:pStyle w:val="ConsPlusNormal"/>
              <w:ind w:left="283"/>
              <w:jc w:val="both"/>
            </w:pPr>
            <w:r>
              <w:t>DIOSCOREACEAE</w:t>
            </w:r>
          </w:p>
        </w:tc>
        <w:tc>
          <w:tcPr>
            <w:tcW w:w="907" w:type="dxa"/>
            <w:tcBorders>
              <w:top w:val="nil"/>
              <w:left w:val="nil"/>
              <w:bottom w:val="nil"/>
              <w:right w:val="nil"/>
            </w:tcBorders>
          </w:tcPr>
          <w:p w14:paraId="0FCA2F3F" w14:textId="77777777" w:rsidR="007037BA" w:rsidRDefault="007037BA">
            <w:pPr>
              <w:pStyle w:val="ConsPlusNormal"/>
            </w:pPr>
          </w:p>
        </w:tc>
        <w:tc>
          <w:tcPr>
            <w:tcW w:w="3911" w:type="dxa"/>
            <w:tcBorders>
              <w:top w:val="nil"/>
              <w:left w:val="nil"/>
              <w:bottom w:val="nil"/>
              <w:right w:val="nil"/>
            </w:tcBorders>
          </w:tcPr>
          <w:p w14:paraId="5A833364" w14:textId="77777777" w:rsidR="007037BA" w:rsidRDefault="007037BA">
            <w:pPr>
              <w:pStyle w:val="ConsPlusNormal"/>
              <w:jc w:val="both"/>
            </w:pPr>
            <w:r>
              <w:t>ДИОСКОРЕЙНЫЕ</w:t>
            </w:r>
          </w:p>
        </w:tc>
      </w:tr>
      <w:tr w:rsidR="007037BA" w14:paraId="03A9F7E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189C1B1" w14:textId="77777777" w:rsidR="007037BA" w:rsidRDefault="007037BA">
            <w:pPr>
              <w:pStyle w:val="ConsPlusNormal"/>
            </w:pPr>
          </w:p>
        </w:tc>
        <w:tc>
          <w:tcPr>
            <w:tcW w:w="3742" w:type="dxa"/>
            <w:tcBorders>
              <w:top w:val="nil"/>
              <w:left w:val="nil"/>
              <w:bottom w:val="nil"/>
              <w:right w:val="nil"/>
            </w:tcBorders>
          </w:tcPr>
          <w:p w14:paraId="6CD85DAB" w14:textId="77777777" w:rsidR="007037BA" w:rsidRDefault="007037BA">
            <w:pPr>
              <w:pStyle w:val="ConsPlusNormal"/>
              <w:ind w:left="283"/>
              <w:jc w:val="both"/>
            </w:pPr>
            <w:r>
              <w:t>Elephant's foot, kniss:</w:t>
            </w:r>
          </w:p>
        </w:tc>
        <w:tc>
          <w:tcPr>
            <w:tcW w:w="907" w:type="dxa"/>
            <w:tcBorders>
              <w:top w:val="nil"/>
              <w:left w:val="nil"/>
              <w:bottom w:val="nil"/>
              <w:right w:val="nil"/>
            </w:tcBorders>
          </w:tcPr>
          <w:p w14:paraId="438E5611" w14:textId="77777777" w:rsidR="007037BA" w:rsidRDefault="007037BA">
            <w:pPr>
              <w:pStyle w:val="ConsPlusNormal"/>
            </w:pPr>
          </w:p>
        </w:tc>
        <w:tc>
          <w:tcPr>
            <w:tcW w:w="3911" w:type="dxa"/>
            <w:tcBorders>
              <w:top w:val="nil"/>
              <w:left w:val="nil"/>
              <w:bottom w:val="nil"/>
              <w:right w:val="nil"/>
            </w:tcBorders>
          </w:tcPr>
          <w:p w14:paraId="4688A836" w14:textId="77777777" w:rsidR="007037BA" w:rsidRDefault="007037BA">
            <w:pPr>
              <w:pStyle w:val="ConsPlusNormal"/>
              <w:jc w:val="both"/>
            </w:pPr>
            <w:r>
              <w:t>Элефантопус, ямс:</w:t>
            </w:r>
          </w:p>
        </w:tc>
      </w:tr>
      <w:tr w:rsidR="007037BA" w14:paraId="670C554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A9771E5" w14:textId="77777777" w:rsidR="007037BA" w:rsidRDefault="007037BA">
            <w:pPr>
              <w:pStyle w:val="ConsPlusNormal"/>
            </w:pPr>
          </w:p>
        </w:tc>
        <w:tc>
          <w:tcPr>
            <w:tcW w:w="3742" w:type="dxa"/>
            <w:tcBorders>
              <w:top w:val="nil"/>
              <w:left w:val="nil"/>
              <w:bottom w:val="nil"/>
              <w:right w:val="nil"/>
            </w:tcBorders>
          </w:tcPr>
          <w:p w14:paraId="0EF91B09" w14:textId="77777777" w:rsidR="007037BA" w:rsidRDefault="007037BA">
            <w:pPr>
              <w:pStyle w:val="ConsPlusNormal"/>
              <w:ind w:left="283"/>
              <w:jc w:val="both"/>
            </w:pPr>
            <w:r>
              <w:t xml:space="preserve">Dioscorea deltoidea </w:t>
            </w:r>
            <w:hyperlink w:anchor="P9692">
              <w:r>
                <w:rPr>
                  <w:color w:val="0000FF"/>
                </w:rPr>
                <w:t>&lt;3&gt;</w:t>
              </w:r>
            </w:hyperlink>
          </w:p>
        </w:tc>
        <w:tc>
          <w:tcPr>
            <w:tcW w:w="907" w:type="dxa"/>
            <w:tcBorders>
              <w:top w:val="nil"/>
              <w:left w:val="nil"/>
              <w:bottom w:val="nil"/>
              <w:right w:val="nil"/>
            </w:tcBorders>
          </w:tcPr>
          <w:p w14:paraId="058EEEA2" w14:textId="77777777" w:rsidR="007037BA" w:rsidRDefault="007037BA">
            <w:pPr>
              <w:pStyle w:val="ConsPlusNormal"/>
              <w:jc w:val="center"/>
            </w:pPr>
            <w:r>
              <w:t>II</w:t>
            </w:r>
          </w:p>
        </w:tc>
        <w:tc>
          <w:tcPr>
            <w:tcW w:w="3911" w:type="dxa"/>
            <w:tcBorders>
              <w:top w:val="nil"/>
              <w:left w:val="nil"/>
              <w:bottom w:val="nil"/>
              <w:right w:val="nil"/>
            </w:tcBorders>
          </w:tcPr>
          <w:p w14:paraId="57655F78" w14:textId="77777777" w:rsidR="007037BA" w:rsidRDefault="007037BA">
            <w:pPr>
              <w:pStyle w:val="ConsPlusNormal"/>
              <w:jc w:val="both"/>
            </w:pPr>
            <w:r>
              <w:t xml:space="preserve">Диоскорея дельтовидная </w:t>
            </w:r>
            <w:hyperlink w:anchor="P9692">
              <w:r>
                <w:rPr>
                  <w:color w:val="0000FF"/>
                </w:rPr>
                <w:t>&lt;3&gt;</w:t>
              </w:r>
            </w:hyperlink>
          </w:p>
        </w:tc>
      </w:tr>
      <w:tr w:rsidR="007037BA" w14:paraId="3E665DB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F30B16D" w14:textId="77777777" w:rsidR="007037BA" w:rsidRDefault="007037BA">
            <w:pPr>
              <w:pStyle w:val="ConsPlusNormal"/>
              <w:jc w:val="center"/>
              <w:outlineLvl w:val="3"/>
            </w:pPr>
            <w:r>
              <w:t>20.</w:t>
            </w:r>
          </w:p>
        </w:tc>
        <w:tc>
          <w:tcPr>
            <w:tcW w:w="3742" w:type="dxa"/>
            <w:tcBorders>
              <w:top w:val="nil"/>
              <w:left w:val="nil"/>
              <w:bottom w:val="nil"/>
              <w:right w:val="nil"/>
            </w:tcBorders>
          </w:tcPr>
          <w:p w14:paraId="6A138F9E" w14:textId="77777777" w:rsidR="007037BA" w:rsidRDefault="007037BA">
            <w:pPr>
              <w:pStyle w:val="ConsPlusNormal"/>
              <w:ind w:left="283"/>
              <w:jc w:val="both"/>
            </w:pPr>
            <w:r>
              <w:t>DROSERACEAE</w:t>
            </w:r>
          </w:p>
        </w:tc>
        <w:tc>
          <w:tcPr>
            <w:tcW w:w="907" w:type="dxa"/>
            <w:tcBorders>
              <w:top w:val="nil"/>
              <w:left w:val="nil"/>
              <w:bottom w:val="nil"/>
              <w:right w:val="nil"/>
            </w:tcBorders>
          </w:tcPr>
          <w:p w14:paraId="0B798541" w14:textId="77777777" w:rsidR="007037BA" w:rsidRDefault="007037BA">
            <w:pPr>
              <w:pStyle w:val="ConsPlusNormal"/>
            </w:pPr>
          </w:p>
        </w:tc>
        <w:tc>
          <w:tcPr>
            <w:tcW w:w="3911" w:type="dxa"/>
            <w:tcBorders>
              <w:top w:val="nil"/>
              <w:left w:val="nil"/>
              <w:bottom w:val="nil"/>
              <w:right w:val="nil"/>
            </w:tcBorders>
          </w:tcPr>
          <w:p w14:paraId="4FF9D4D2" w14:textId="77777777" w:rsidR="007037BA" w:rsidRDefault="007037BA">
            <w:pPr>
              <w:pStyle w:val="ConsPlusNormal"/>
              <w:jc w:val="both"/>
            </w:pPr>
            <w:r>
              <w:t>РОСЯНКОВЫЕ</w:t>
            </w:r>
          </w:p>
        </w:tc>
      </w:tr>
      <w:tr w:rsidR="007037BA" w14:paraId="21AD26E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8255498" w14:textId="77777777" w:rsidR="007037BA" w:rsidRDefault="007037BA">
            <w:pPr>
              <w:pStyle w:val="ConsPlusNormal"/>
            </w:pPr>
          </w:p>
        </w:tc>
        <w:tc>
          <w:tcPr>
            <w:tcW w:w="3742" w:type="dxa"/>
            <w:tcBorders>
              <w:top w:val="nil"/>
              <w:left w:val="nil"/>
              <w:bottom w:val="nil"/>
              <w:right w:val="nil"/>
            </w:tcBorders>
          </w:tcPr>
          <w:p w14:paraId="4B2B50BE" w14:textId="77777777" w:rsidR="007037BA" w:rsidRDefault="007037BA">
            <w:pPr>
              <w:pStyle w:val="ConsPlusNormal"/>
              <w:ind w:left="283"/>
              <w:jc w:val="both"/>
            </w:pPr>
            <w:r>
              <w:t>Venus' flytrap:</w:t>
            </w:r>
          </w:p>
        </w:tc>
        <w:tc>
          <w:tcPr>
            <w:tcW w:w="907" w:type="dxa"/>
            <w:tcBorders>
              <w:top w:val="nil"/>
              <w:left w:val="nil"/>
              <w:bottom w:val="nil"/>
              <w:right w:val="nil"/>
            </w:tcBorders>
          </w:tcPr>
          <w:p w14:paraId="57C556DF" w14:textId="77777777" w:rsidR="007037BA" w:rsidRDefault="007037BA">
            <w:pPr>
              <w:pStyle w:val="ConsPlusNormal"/>
            </w:pPr>
          </w:p>
        </w:tc>
        <w:tc>
          <w:tcPr>
            <w:tcW w:w="3911" w:type="dxa"/>
            <w:tcBorders>
              <w:top w:val="nil"/>
              <w:left w:val="nil"/>
              <w:bottom w:val="nil"/>
              <w:right w:val="nil"/>
            </w:tcBorders>
          </w:tcPr>
          <w:p w14:paraId="48A29EA6" w14:textId="77777777" w:rsidR="007037BA" w:rsidRDefault="007037BA">
            <w:pPr>
              <w:pStyle w:val="ConsPlusNormal"/>
              <w:jc w:val="both"/>
            </w:pPr>
            <w:r>
              <w:t>Венерина мухоловка:</w:t>
            </w:r>
          </w:p>
        </w:tc>
      </w:tr>
      <w:tr w:rsidR="007037BA" w14:paraId="605768D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B9B17A" w14:textId="77777777" w:rsidR="007037BA" w:rsidRDefault="007037BA">
            <w:pPr>
              <w:pStyle w:val="ConsPlusNormal"/>
            </w:pPr>
          </w:p>
        </w:tc>
        <w:tc>
          <w:tcPr>
            <w:tcW w:w="3742" w:type="dxa"/>
            <w:tcBorders>
              <w:top w:val="nil"/>
              <w:left w:val="nil"/>
              <w:bottom w:val="nil"/>
              <w:right w:val="nil"/>
            </w:tcBorders>
          </w:tcPr>
          <w:p w14:paraId="10DA5516" w14:textId="77777777" w:rsidR="007037BA" w:rsidRDefault="007037BA">
            <w:pPr>
              <w:pStyle w:val="ConsPlusNormal"/>
              <w:ind w:left="283"/>
              <w:jc w:val="both"/>
            </w:pPr>
            <w:r>
              <w:t xml:space="preserve">Dionaea muscipula </w:t>
            </w:r>
            <w:hyperlink w:anchor="P9692">
              <w:r>
                <w:rPr>
                  <w:color w:val="0000FF"/>
                </w:rPr>
                <w:t>&lt;3&gt;</w:t>
              </w:r>
            </w:hyperlink>
          </w:p>
        </w:tc>
        <w:tc>
          <w:tcPr>
            <w:tcW w:w="907" w:type="dxa"/>
            <w:tcBorders>
              <w:top w:val="nil"/>
              <w:left w:val="nil"/>
              <w:bottom w:val="nil"/>
              <w:right w:val="nil"/>
            </w:tcBorders>
          </w:tcPr>
          <w:p w14:paraId="22FEF693" w14:textId="77777777" w:rsidR="007037BA" w:rsidRDefault="007037BA">
            <w:pPr>
              <w:pStyle w:val="ConsPlusNormal"/>
              <w:jc w:val="center"/>
            </w:pPr>
            <w:r>
              <w:t>II</w:t>
            </w:r>
          </w:p>
        </w:tc>
        <w:tc>
          <w:tcPr>
            <w:tcW w:w="3911" w:type="dxa"/>
            <w:tcBorders>
              <w:top w:val="nil"/>
              <w:left w:val="nil"/>
              <w:bottom w:val="nil"/>
              <w:right w:val="nil"/>
            </w:tcBorders>
          </w:tcPr>
          <w:p w14:paraId="2A46271E" w14:textId="77777777" w:rsidR="007037BA" w:rsidRDefault="007037BA">
            <w:pPr>
              <w:pStyle w:val="ConsPlusNormal"/>
              <w:jc w:val="both"/>
            </w:pPr>
            <w:r>
              <w:t xml:space="preserve">Венерина мухоловка </w:t>
            </w:r>
            <w:hyperlink w:anchor="P9692">
              <w:r>
                <w:rPr>
                  <w:color w:val="0000FF"/>
                </w:rPr>
                <w:t>&lt;3&gt;</w:t>
              </w:r>
            </w:hyperlink>
          </w:p>
        </w:tc>
      </w:tr>
      <w:tr w:rsidR="007037BA" w14:paraId="5330C36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45DC9C3" w14:textId="77777777" w:rsidR="007037BA" w:rsidRDefault="007037BA">
            <w:pPr>
              <w:pStyle w:val="ConsPlusNormal"/>
              <w:jc w:val="center"/>
              <w:outlineLvl w:val="3"/>
            </w:pPr>
            <w:r>
              <w:t>21.</w:t>
            </w:r>
          </w:p>
        </w:tc>
        <w:tc>
          <w:tcPr>
            <w:tcW w:w="3742" w:type="dxa"/>
            <w:tcBorders>
              <w:top w:val="nil"/>
              <w:left w:val="nil"/>
              <w:bottom w:val="nil"/>
              <w:right w:val="nil"/>
            </w:tcBorders>
          </w:tcPr>
          <w:p w14:paraId="6D120685" w14:textId="77777777" w:rsidR="007037BA" w:rsidRDefault="007037BA">
            <w:pPr>
              <w:pStyle w:val="ConsPlusNormal"/>
              <w:ind w:left="283"/>
              <w:jc w:val="both"/>
            </w:pPr>
            <w:r>
              <w:t>EBENACEAE</w:t>
            </w:r>
          </w:p>
        </w:tc>
        <w:tc>
          <w:tcPr>
            <w:tcW w:w="907" w:type="dxa"/>
            <w:tcBorders>
              <w:top w:val="nil"/>
              <w:left w:val="nil"/>
              <w:bottom w:val="nil"/>
              <w:right w:val="nil"/>
            </w:tcBorders>
          </w:tcPr>
          <w:p w14:paraId="6790FD7F" w14:textId="77777777" w:rsidR="007037BA" w:rsidRDefault="007037BA">
            <w:pPr>
              <w:pStyle w:val="ConsPlusNormal"/>
            </w:pPr>
          </w:p>
        </w:tc>
        <w:tc>
          <w:tcPr>
            <w:tcW w:w="3911" w:type="dxa"/>
            <w:tcBorders>
              <w:top w:val="nil"/>
              <w:left w:val="nil"/>
              <w:bottom w:val="nil"/>
              <w:right w:val="nil"/>
            </w:tcBorders>
          </w:tcPr>
          <w:p w14:paraId="4059E19B" w14:textId="77777777" w:rsidR="007037BA" w:rsidRDefault="007037BA">
            <w:pPr>
              <w:pStyle w:val="ConsPlusNormal"/>
              <w:jc w:val="both"/>
            </w:pPr>
            <w:r>
              <w:t>ЭБЕНОВЫЕ</w:t>
            </w:r>
          </w:p>
        </w:tc>
      </w:tr>
      <w:tr w:rsidR="007037BA" w14:paraId="47DFA94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0C66825" w14:textId="77777777" w:rsidR="007037BA" w:rsidRDefault="007037BA">
            <w:pPr>
              <w:pStyle w:val="ConsPlusNormal"/>
            </w:pPr>
          </w:p>
        </w:tc>
        <w:tc>
          <w:tcPr>
            <w:tcW w:w="3742" w:type="dxa"/>
            <w:tcBorders>
              <w:top w:val="nil"/>
              <w:left w:val="nil"/>
              <w:bottom w:val="nil"/>
              <w:right w:val="nil"/>
            </w:tcBorders>
          </w:tcPr>
          <w:p w14:paraId="26961FB8" w14:textId="77777777" w:rsidR="007037BA" w:rsidRDefault="007037BA">
            <w:pPr>
              <w:pStyle w:val="ConsPlusNormal"/>
              <w:ind w:left="283"/>
              <w:jc w:val="both"/>
            </w:pPr>
            <w:r>
              <w:t>Ebonies:</w:t>
            </w:r>
          </w:p>
        </w:tc>
        <w:tc>
          <w:tcPr>
            <w:tcW w:w="907" w:type="dxa"/>
            <w:tcBorders>
              <w:top w:val="nil"/>
              <w:left w:val="nil"/>
              <w:bottom w:val="nil"/>
              <w:right w:val="nil"/>
            </w:tcBorders>
          </w:tcPr>
          <w:p w14:paraId="684BAC3C" w14:textId="77777777" w:rsidR="007037BA" w:rsidRDefault="007037BA">
            <w:pPr>
              <w:pStyle w:val="ConsPlusNormal"/>
            </w:pPr>
          </w:p>
        </w:tc>
        <w:tc>
          <w:tcPr>
            <w:tcW w:w="3911" w:type="dxa"/>
            <w:tcBorders>
              <w:top w:val="nil"/>
              <w:left w:val="nil"/>
              <w:bottom w:val="nil"/>
              <w:right w:val="nil"/>
            </w:tcBorders>
          </w:tcPr>
          <w:p w14:paraId="3A1B6432" w14:textId="77777777" w:rsidR="007037BA" w:rsidRDefault="007037BA">
            <w:pPr>
              <w:pStyle w:val="ConsPlusNormal"/>
              <w:jc w:val="both"/>
            </w:pPr>
            <w:r>
              <w:t>Эбеновое дерево:</w:t>
            </w:r>
          </w:p>
        </w:tc>
      </w:tr>
      <w:tr w:rsidR="007037BA" w14:paraId="250B854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A6EF8B0" w14:textId="77777777" w:rsidR="007037BA" w:rsidRDefault="007037BA">
            <w:pPr>
              <w:pStyle w:val="ConsPlusNormal"/>
            </w:pPr>
          </w:p>
        </w:tc>
        <w:tc>
          <w:tcPr>
            <w:tcW w:w="3742" w:type="dxa"/>
            <w:tcBorders>
              <w:top w:val="nil"/>
              <w:left w:val="nil"/>
              <w:bottom w:val="nil"/>
              <w:right w:val="nil"/>
            </w:tcBorders>
          </w:tcPr>
          <w:p w14:paraId="3E477298" w14:textId="77777777" w:rsidR="007037BA" w:rsidRDefault="007037BA">
            <w:pPr>
              <w:pStyle w:val="ConsPlusNormal"/>
              <w:ind w:left="283"/>
              <w:jc w:val="both"/>
            </w:pPr>
            <w:r>
              <w:t xml:space="preserve">Diospyros spp. </w:t>
            </w:r>
            <w:hyperlink w:anchor="P9713">
              <w:r>
                <w:rPr>
                  <w:color w:val="0000FF"/>
                </w:rPr>
                <w:t>&lt;8&gt;</w:t>
              </w:r>
            </w:hyperlink>
            <w:r>
              <w:t xml:space="preserve"> (Populations of Madagaskar)</w:t>
            </w:r>
          </w:p>
        </w:tc>
        <w:tc>
          <w:tcPr>
            <w:tcW w:w="907" w:type="dxa"/>
            <w:tcBorders>
              <w:top w:val="nil"/>
              <w:left w:val="nil"/>
              <w:bottom w:val="nil"/>
              <w:right w:val="nil"/>
            </w:tcBorders>
          </w:tcPr>
          <w:p w14:paraId="56041852" w14:textId="77777777" w:rsidR="007037BA" w:rsidRDefault="007037BA">
            <w:pPr>
              <w:pStyle w:val="ConsPlusNormal"/>
              <w:jc w:val="center"/>
            </w:pPr>
            <w:r>
              <w:t>II</w:t>
            </w:r>
          </w:p>
        </w:tc>
        <w:tc>
          <w:tcPr>
            <w:tcW w:w="3911" w:type="dxa"/>
            <w:tcBorders>
              <w:top w:val="nil"/>
              <w:left w:val="nil"/>
              <w:bottom w:val="nil"/>
              <w:right w:val="nil"/>
            </w:tcBorders>
          </w:tcPr>
          <w:p w14:paraId="7625D93A" w14:textId="77777777" w:rsidR="007037BA" w:rsidRDefault="007037BA">
            <w:pPr>
              <w:pStyle w:val="ConsPlusNormal"/>
              <w:jc w:val="both"/>
            </w:pPr>
            <w:r>
              <w:t xml:space="preserve">Хурма (все виды) </w:t>
            </w:r>
            <w:hyperlink w:anchor="P9713">
              <w:r>
                <w:rPr>
                  <w:color w:val="0000FF"/>
                </w:rPr>
                <w:t>&lt;8&gt;</w:t>
              </w:r>
            </w:hyperlink>
            <w:r>
              <w:t xml:space="preserve"> (популяции Мадагаскара)</w:t>
            </w:r>
          </w:p>
        </w:tc>
      </w:tr>
      <w:tr w:rsidR="007037BA" w14:paraId="0946F4C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6059EEF" w14:textId="77777777" w:rsidR="007037BA" w:rsidRDefault="007037BA">
            <w:pPr>
              <w:pStyle w:val="ConsPlusNormal"/>
              <w:jc w:val="center"/>
              <w:outlineLvl w:val="3"/>
            </w:pPr>
            <w:r>
              <w:t>22.</w:t>
            </w:r>
          </w:p>
        </w:tc>
        <w:tc>
          <w:tcPr>
            <w:tcW w:w="3742" w:type="dxa"/>
            <w:tcBorders>
              <w:top w:val="nil"/>
              <w:left w:val="nil"/>
              <w:bottom w:val="nil"/>
              <w:right w:val="nil"/>
            </w:tcBorders>
          </w:tcPr>
          <w:p w14:paraId="60AF06FF" w14:textId="77777777" w:rsidR="007037BA" w:rsidRDefault="007037BA">
            <w:pPr>
              <w:pStyle w:val="ConsPlusNormal"/>
              <w:ind w:left="283"/>
              <w:jc w:val="both"/>
            </w:pPr>
            <w:r>
              <w:t>EUPHORBIACEAE</w:t>
            </w:r>
          </w:p>
        </w:tc>
        <w:tc>
          <w:tcPr>
            <w:tcW w:w="907" w:type="dxa"/>
            <w:tcBorders>
              <w:top w:val="nil"/>
              <w:left w:val="nil"/>
              <w:bottom w:val="nil"/>
              <w:right w:val="nil"/>
            </w:tcBorders>
          </w:tcPr>
          <w:p w14:paraId="35AC4C1D" w14:textId="77777777" w:rsidR="007037BA" w:rsidRDefault="007037BA">
            <w:pPr>
              <w:pStyle w:val="ConsPlusNormal"/>
            </w:pPr>
          </w:p>
        </w:tc>
        <w:tc>
          <w:tcPr>
            <w:tcW w:w="3911" w:type="dxa"/>
            <w:tcBorders>
              <w:top w:val="nil"/>
              <w:left w:val="nil"/>
              <w:bottom w:val="nil"/>
              <w:right w:val="nil"/>
            </w:tcBorders>
          </w:tcPr>
          <w:p w14:paraId="2DF0C875" w14:textId="77777777" w:rsidR="007037BA" w:rsidRDefault="007037BA">
            <w:pPr>
              <w:pStyle w:val="ConsPlusNormal"/>
              <w:jc w:val="both"/>
            </w:pPr>
            <w:r>
              <w:t>МОЛОЧАЙНЫЕ</w:t>
            </w:r>
          </w:p>
        </w:tc>
      </w:tr>
      <w:tr w:rsidR="007037BA" w14:paraId="0FF33BA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228C8E4" w14:textId="77777777" w:rsidR="007037BA" w:rsidRDefault="007037BA">
            <w:pPr>
              <w:pStyle w:val="ConsPlusNormal"/>
            </w:pPr>
          </w:p>
        </w:tc>
        <w:tc>
          <w:tcPr>
            <w:tcW w:w="3742" w:type="dxa"/>
            <w:tcBorders>
              <w:top w:val="nil"/>
              <w:left w:val="nil"/>
              <w:bottom w:val="nil"/>
              <w:right w:val="nil"/>
            </w:tcBorders>
          </w:tcPr>
          <w:p w14:paraId="71AF8374" w14:textId="77777777" w:rsidR="007037BA" w:rsidRDefault="007037BA">
            <w:pPr>
              <w:pStyle w:val="ConsPlusNormal"/>
              <w:ind w:left="283"/>
              <w:jc w:val="both"/>
            </w:pPr>
            <w:r>
              <w:t>Spurges:</w:t>
            </w:r>
          </w:p>
        </w:tc>
        <w:tc>
          <w:tcPr>
            <w:tcW w:w="907" w:type="dxa"/>
            <w:tcBorders>
              <w:top w:val="nil"/>
              <w:left w:val="nil"/>
              <w:bottom w:val="nil"/>
              <w:right w:val="nil"/>
            </w:tcBorders>
          </w:tcPr>
          <w:p w14:paraId="7552F4EC" w14:textId="77777777" w:rsidR="007037BA" w:rsidRDefault="007037BA">
            <w:pPr>
              <w:pStyle w:val="ConsPlusNormal"/>
            </w:pPr>
          </w:p>
        </w:tc>
        <w:tc>
          <w:tcPr>
            <w:tcW w:w="3911" w:type="dxa"/>
            <w:tcBorders>
              <w:top w:val="nil"/>
              <w:left w:val="nil"/>
              <w:bottom w:val="nil"/>
              <w:right w:val="nil"/>
            </w:tcBorders>
          </w:tcPr>
          <w:p w14:paraId="0A8AF55A" w14:textId="77777777" w:rsidR="007037BA" w:rsidRDefault="007037BA">
            <w:pPr>
              <w:pStyle w:val="ConsPlusNormal"/>
              <w:jc w:val="both"/>
            </w:pPr>
            <w:r>
              <w:t>Молочай:</w:t>
            </w:r>
          </w:p>
        </w:tc>
      </w:tr>
      <w:tr w:rsidR="007037BA" w14:paraId="6B292DD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44A48E" w14:textId="77777777" w:rsidR="007037BA" w:rsidRDefault="007037BA">
            <w:pPr>
              <w:pStyle w:val="ConsPlusNormal"/>
            </w:pPr>
          </w:p>
        </w:tc>
        <w:tc>
          <w:tcPr>
            <w:tcW w:w="3742" w:type="dxa"/>
            <w:tcBorders>
              <w:top w:val="nil"/>
              <w:left w:val="nil"/>
              <w:bottom w:val="nil"/>
              <w:right w:val="nil"/>
            </w:tcBorders>
          </w:tcPr>
          <w:p w14:paraId="41698D1D" w14:textId="77777777" w:rsidR="007037BA" w:rsidRDefault="007037BA">
            <w:pPr>
              <w:pStyle w:val="ConsPlusNormal"/>
              <w:ind w:left="283"/>
              <w:jc w:val="both"/>
            </w:pPr>
            <w:r>
              <w:t xml:space="preserve">Euphorbia spp. </w:t>
            </w:r>
            <w:hyperlink w:anchor="P9692">
              <w:r>
                <w:rPr>
                  <w:color w:val="0000FF"/>
                </w:rPr>
                <w:t>&lt;3&gt;</w:t>
              </w:r>
            </w:hyperlink>
            <w:r>
              <w:t xml:space="preserve">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907" w:type="dxa"/>
            <w:tcBorders>
              <w:top w:val="nil"/>
              <w:left w:val="nil"/>
              <w:bottom w:val="nil"/>
              <w:right w:val="nil"/>
            </w:tcBorders>
          </w:tcPr>
          <w:p w14:paraId="09576DDA" w14:textId="77777777" w:rsidR="007037BA" w:rsidRDefault="007037BA">
            <w:pPr>
              <w:pStyle w:val="ConsPlusNormal"/>
              <w:jc w:val="center"/>
            </w:pPr>
            <w:r>
              <w:t>II</w:t>
            </w:r>
          </w:p>
        </w:tc>
        <w:tc>
          <w:tcPr>
            <w:tcW w:w="3911" w:type="dxa"/>
            <w:tcBorders>
              <w:top w:val="nil"/>
              <w:left w:val="nil"/>
              <w:bottom w:val="nil"/>
              <w:right w:val="nil"/>
            </w:tcBorders>
          </w:tcPr>
          <w:p w14:paraId="7A1DFABD" w14:textId="77777777" w:rsidR="007037BA" w:rsidRDefault="007037BA">
            <w:pPr>
              <w:pStyle w:val="ConsPlusNormal"/>
              <w:jc w:val="both"/>
            </w:pPr>
            <w:r>
              <w:t xml:space="preserve">Молочай (все виды) </w:t>
            </w:r>
            <w:hyperlink w:anchor="P9692">
              <w:r>
                <w:rPr>
                  <w:color w:val="0000FF"/>
                </w:rPr>
                <w:t>&lt;3&gt;</w:t>
              </w:r>
            </w:hyperlink>
            <w:r>
              <w:t xml:space="preserve"> (только суккулентные виды, за исключением Euphorbia misera и видов, включенных в приложение I к </w:t>
            </w:r>
            <w:hyperlink r:id="rId425">
              <w:r>
                <w:rPr>
                  <w:color w:val="0000FF"/>
                </w:rPr>
                <w:t>СИТЕС</w:t>
              </w:r>
            </w:hyperlink>
            <w:r>
              <w:t xml:space="preserve">. Под действие </w:t>
            </w:r>
            <w:hyperlink r:id="rId426">
              <w:r>
                <w:rPr>
                  <w:color w:val="0000FF"/>
                </w:rPr>
                <w:t>СИТЕС</w:t>
              </w:r>
            </w:hyperlink>
            <w:r>
              <w:t xml:space="preserve">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100 растений и легко идентифицируются в качестве искусственно выращенных образцов)</w:t>
            </w:r>
          </w:p>
        </w:tc>
      </w:tr>
      <w:tr w:rsidR="007037BA" w14:paraId="6E97E5F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D0F484" w14:textId="77777777" w:rsidR="007037BA" w:rsidRDefault="007037BA">
            <w:pPr>
              <w:pStyle w:val="ConsPlusNormal"/>
            </w:pPr>
          </w:p>
        </w:tc>
        <w:tc>
          <w:tcPr>
            <w:tcW w:w="3742" w:type="dxa"/>
            <w:tcBorders>
              <w:top w:val="nil"/>
              <w:left w:val="nil"/>
              <w:bottom w:val="nil"/>
              <w:right w:val="nil"/>
            </w:tcBorders>
          </w:tcPr>
          <w:p w14:paraId="5C412A38" w14:textId="77777777" w:rsidR="007037BA" w:rsidRDefault="007037BA">
            <w:pPr>
              <w:pStyle w:val="ConsPlusNormal"/>
              <w:ind w:left="283"/>
              <w:jc w:val="both"/>
            </w:pPr>
            <w:r>
              <w:t>Euphorbia ambovombensis</w:t>
            </w:r>
          </w:p>
        </w:tc>
        <w:tc>
          <w:tcPr>
            <w:tcW w:w="907" w:type="dxa"/>
            <w:tcBorders>
              <w:top w:val="nil"/>
              <w:left w:val="nil"/>
              <w:bottom w:val="nil"/>
              <w:right w:val="nil"/>
            </w:tcBorders>
          </w:tcPr>
          <w:p w14:paraId="4AFD7E02" w14:textId="77777777" w:rsidR="007037BA" w:rsidRDefault="007037BA">
            <w:pPr>
              <w:pStyle w:val="ConsPlusNormal"/>
              <w:jc w:val="center"/>
            </w:pPr>
            <w:r>
              <w:t>I</w:t>
            </w:r>
          </w:p>
        </w:tc>
        <w:tc>
          <w:tcPr>
            <w:tcW w:w="3911" w:type="dxa"/>
            <w:tcBorders>
              <w:top w:val="nil"/>
              <w:left w:val="nil"/>
              <w:bottom w:val="nil"/>
              <w:right w:val="nil"/>
            </w:tcBorders>
          </w:tcPr>
          <w:p w14:paraId="79D8007E" w14:textId="77777777" w:rsidR="007037BA" w:rsidRDefault="007037BA">
            <w:pPr>
              <w:pStyle w:val="ConsPlusNormal"/>
              <w:jc w:val="both"/>
            </w:pPr>
            <w:r>
              <w:t>Молочай амбувумбский</w:t>
            </w:r>
          </w:p>
        </w:tc>
      </w:tr>
      <w:tr w:rsidR="007037BA" w14:paraId="5C4FEBB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45D5EA3" w14:textId="77777777" w:rsidR="007037BA" w:rsidRDefault="007037BA">
            <w:pPr>
              <w:pStyle w:val="ConsPlusNormal"/>
            </w:pPr>
          </w:p>
        </w:tc>
        <w:tc>
          <w:tcPr>
            <w:tcW w:w="3742" w:type="dxa"/>
            <w:tcBorders>
              <w:top w:val="nil"/>
              <w:left w:val="nil"/>
              <w:bottom w:val="nil"/>
              <w:right w:val="nil"/>
            </w:tcBorders>
          </w:tcPr>
          <w:p w14:paraId="1D047872" w14:textId="77777777" w:rsidR="007037BA" w:rsidRDefault="007037BA">
            <w:pPr>
              <w:pStyle w:val="ConsPlusNormal"/>
              <w:ind w:left="283"/>
              <w:jc w:val="both"/>
            </w:pPr>
            <w:r>
              <w:t>Euphorbia capsaintemariensis</w:t>
            </w:r>
          </w:p>
        </w:tc>
        <w:tc>
          <w:tcPr>
            <w:tcW w:w="907" w:type="dxa"/>
            <w:tcBorders>
              <w:top w:val="nil"/>
              <w:left w:val="nil"/>
              <w:bottom w:val="nil"/>
              <w:right w:val="nil"/>
            </w:tcBorders>
          </w:tcPr>
          <w:p w14:paraId="4F8D701A" w14:textId="77777777" w:rsidR="007037BA" w:rsidRDefault="007037BA">
            <w:pPr>
              <w:pStyle w:val="ConsPlusNormal"/>
              <w:jc w:val="center"/>
            </w:pPr>
            <w:r>
              <w:t>I</w:t>
            </w:r>
          </w:p>
        </w:tc>
        <w:tc>
          <w:tcPr>
            <w:tcW w:w="3911" w:type="dxa"/>
            <w:tcBorders>
              <w:top w:val="nil"/>
              <w:left w:val="nil"/>
              <w:bottom w:val="nil"/>
              <w:right w:val="nil"/>
            </w:tcBorders>
          </w:tcPr>
          <w:p w14:paraId="00126240" w14:textId="77777777" w:rsidR="007037BA" w:rsidRDefault="007037BA">
            <w:pPr>
              <w:pStyle w:val="ConsPlusNormal"/>
              <w:jc w:val="both"/>
            </w:pPr>
            <w:r>
              <w:t>Молочай мыса Святой Марии</w:t>
            </w:r>
          </w:p>
        </w:tc>
      </w:tr>
      <w:tr w:rsidR="007037BA" w14:paraId="56D7DC8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11D938" w14:textId="77777777" w:rsidR="007037BA" w:rsidRDefault="007037BA">
            <w:pPr>
              <w:pStyle w:val="ConsPlusNormal"/>
            </w:pPr>
          </w:p>
        </w:tc>
        <w:tc>
          <w:tcPr>
            <w:tcW w:w="3742" w:type="dxa"/>
            <w:tcBorders>
              <w:top w:val="nil"/>
              <w:left w:val="nil"/>
              <w:bottom w:val="nil"/>
              <w:right w:val="nil"/>
            </w:tcBorders>
          </w:tcPr>
          <w:p w14:paraId="24C6FA62" w14:textId="77777777" w:rsidR="007037BA" w:rsidRDefault="007037BA">
            <w:pPr>
              <w:pStyle w:val="ConsPlusNormal"/>
              <w:ind w:left="283"/>
              <w:jc w:val="both"/>
            </w:pPr>
            <w:r>
              <w:t xml:space="preserve">Euphorbia cremersii (includes the forma viridifolia </w:t>
            </w:r>
            <w:r>
              <w:lastRenderedPageBreak/>
              <w:t>and the var. rakotozafyi)</w:t>
            </w:r>
          </w:p>
        </w:tc>
        <w:tc>
          <w:tcPr>
            <w:tcW w:w="907" w:type="dxa"/>
            <w:tcBorders>
              <w:top w:val="nil"/>
              <w:left w:val="nil"/>
              <w:bottom w:val="nil"/>
              <w:right w:val="nil"/>
            </w:tcBorders>
          </w:tcPr>
          <w:p w14:paraId="00804E8F" w14:textId="77777777" w:rsidR="007037BA" w:rsidRDefault="007037BA">
            <w:pPr>
              <w:pStyle w:val="ConsPlusNormal"/>
              <w:jc w:val="center"/>
            </w:pPr>
            <w:r>
              <w:lastRenderedPageBreak/>
              <w:t>I</w:t>
            </w:r>
          </w:p>
        </w:tc>
        <w:tc>
          <w:tcPr>
            <w:tcW w:w="3911" w:type="dxa"/>
            <w:tcBorders>
              <w:top w:val="nil"/>
              <w:left w:val="nil"/>
              <w:bottom w:val="nil"/>
              <w:right w:val="nil"/>
            </w:tcBorders>
          </w:tcPr>
          <w:p w14:paraId="55527178" w14:textId="77777777" w:rsidR="007037BA" w:rsidRDefault="007037BA">
            <w:pPr>
              <w:pStyle w:val="ConsPlusNormal"/>
              <w:jc w:val="both"/>
            </w:pPr>
            <w:r>
              <w:t xml:space="preserve">Молочай Кремерса (включает зеленолистную форму и </w:t>
            </w:r>
            <w:r>
              <w:lastRenderedPageBreak/>
              <w:t>вариацию ракутузафи)</w:t>
            </w:r>
          </w:p>
        </w:tc>
      </w:tr>
      <w:tr w:rsidR="007037BA" w14:paraId="2A09B8C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234F3A7" w14:textId="77777777" w:rsidR="007037BA" w:rsidRDefault="007037BA">
            <w:pPr>
              <w:pStyle w:val="ConsPlusNormal"/>
            </w:pPr>
          </w:p>
        </w:tc>
        <w:tc>
          <w:tcPr>
            <w:tcW w:w="3742" w:type="dxa"/>
            <w:tcBorders>
              <w:top w:val="nil"/>
              <w:left w:val="nil"/>
              <w:bottom w:val="nil"/>
              <w:right w:val="nil"/>
            </w:tcBorders>
          </w:tcPr>
          <w:p w14:paraId="34740CC2" w14:textId="77777777" w:rsidR="007037BA" w:rsidRDefault="007037BA">
            <w:pPr>
              <w:pStyle w:val="ConsPlusNormal"/>
              <w:ind w:left="283"/>
              <w:jc w:val="both"/>
            </w:pPr>
            <w:r>
              <w:t>Euphorbia cylindrifolia (includes the ssp. tuberifera)</w:t>
            </w:r>
          </w:p>
        </w:tc>
        <w:tc>
          <w:tcPr>
            <w:tcW w:w="907" w:type="dxa"/>
            <w:tcBorders>
              <w:top w:val="nil"/>
              <w:left w:val="nil"/>
              <w:bottom w:val="nil"/>
              <w:right w:val="nil"/>
            </w:tcBorders>
          </w:tcPr>
          <w:p w14:paraId="631A4611" w14:textId="77777777" w:rsidR="007037BA" w:rsidRDefault="007037BA">
            <w:pPr>
              <w:pStyle w:val="ConsPlusNormal"/>
              <w:jc w:val="center"/>
            </w:pPr>
            <w:r>
              <w:t>I</w:t>
            </w:r>
          </w:p>
        </w:tc>
        <w:tc>
          <w:tcPr>
            <w:tcW w:w="3911" w:type="dxa"/>
            <w:tcBorders>
              <w:top w:val="nil"/>
              <w:left w:val="nil"/>
              <w:bottom w:val="nil"/>
              <w:right w:val="nil"/>
            </w:tcBorders>
          </w:tcPr>
          <w:p w14:paraId="01FEE0FB" w14:textId="77777777" w:rsidR="007037BA" w:rsidRDefault="007037BA">
            <w:pPr>
              <w:pStyle w:val="ConsPlusNormal"/>
              <w:jc w:val="both"/>
            </w:pPr>
            <w:r>
              <w:t>Молочай цилиндролистный (включая подвид клубненосный)</w:t>
            </w:r>
          </w:p>
        </w:tc>
      </w:tr>
      <w:tr w:rsidR="007037BA" w14:paraId="6197059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01871A" w14:textId="77777777" w:rsidR="007037BA" w:rsidRDefault="007037BA">
            <w:pPr>
              <w:pStyle w:val="ConsPlusNormal"/>
            </w:pPr>
          </w:p>
        </w:tc>
        <w:tc>
          <w:tcPr>
            <w:tcW w:w="3742" w:type="dxa"/>
            <w:tcBorders>
              <w:top w:val="nil"/>
              <w:left w:val="nil"/>
              <w:bottom w:val="nil"/>
              <w:right w:val="nil"/>
            </w:tcBorders>
          </w:tcPr>
          <w:p w14:paraId="1FA8C9C3" w14:textId="77777777" w:rsidR="007037BA" w:rsidRDefault="007037BA">
            <w:pPr>
              <w:pStyle w:val="ConsPlusNormal"/>
              <w:ind w:left="283"/>
              <w:jc w:val="both"/>
            </w:pPr>
            <w:r>
              <w:t>Euphorbia decaryi (includes the vars. ampanihyensis, robinsonii and spirosticha)</w:t>
            </w:r>
          </w:p>
        </w:tc>
        <w:tc>
          <w:tcPr>
            <w:tcW w:w="907" w:type="dxa"/>
            <w:tcBorders>
              <w:top w:val="nil"/>
              <w:left w:val="nil"/>
              <w:bottom w:val="nil"/>
              <w:right w:val="nil"/>
            </w:tcBorders>
          </w:tcPr>
          <w:p w14:paraId="29510519" w14:textId="77777777" w:rsidR="007037BA" w:rsidRDefault="007037BA">
            <w:pPr>
              <w:pStyle w:val="ConsPlusNormal"/>
              <w:jc w:val="center"/>
            </w:pPr>
            <w:r>
              <w:t>I</w:t>
            </w:r>
          </w:p>
        </w:tc>
        <w:tc>
          <w:tcPr>
            <w:tcW w:w="3911" w:type="dxa"/>
            <w:tcBorders>
              <w:top w:val="nil"/>
              <w:left w:val="nil"/>
              <w:bottom w:val="nil"/>
              <w:right w:val="nil"/>
            </w:tcBorders>
          </w:tcPr>
          <w:p w14:paraId="243D5FF5" w14:textId="77777777" w:rsidR="007037BA" w:rsidRDefault="007037BA">
            <w:pPr>
              <w:pStyle w:val="ConsPlusNormal"/>
              <w:jc w:val="both"/>
            </w:pPr>
            <w:r>
              <w:t>Молочай Декари (включая вариации ампанихский, Робинсона и спиральнорядый)</w:t>
            </w:r>
          </w:p>
        </w:tc>
      </w:tr>
      <w:tr w:rsidR="007037BA" w14:paraId="2FFCB5A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BEEFB6" w14:textId="77777777" w:rsidR="007037BA" w:rsidRDefault="007037BA">
            <w:pPr>
              <w:pStyle w:val="ConsPlusNormal"/>
            </w:pPr>
          </w:p>
        </w:tc>
        <w:tc>
          <w:tcPr>
            <w:tcW w:w="3742" w:type="dxa"/>
            <w:tcBorders>
              <w:top w:val="nil"/>
              <w:left w:val="nil"/>
              <w:bottom w:val="nil"/>
              <w:right w:val="nil"/>
            </w:tcBorders>
          </w:tcPr>
          <w:p w14:paraId="2CFF023E" w14:textId="77777777" w:rsidR="007037BA" w:rsidRDefault="007037BA">
            <w:pPr>
              <w:pStyle w:val="ConsPlusNormal"/>
              <w:ind w:left="283"/>
              <w:jc w:val="both"/>
            </w:pPr>
            <w:r>
              <w:t>Euphorbia francoisii</w:t>
            </w:r>
          </w:p>
        </w:tc>
        <w:tc>
          <w:tcPr>
            <w:tcW w:w="907" w:type="dxa"/>
            <w:tcBorders>
              <w:top w:val="nil"/>
              <w:left w:val="nil"/>
              <w:bottom w:val="nil"/>
              <w:right w:val="nil"/>
            </w:tcBorders>
          </w:tcPr>
          <w:p w14:paraId="4E05D85E" w14:textId="77777777" w:rsidR="007037BA" w:rsidRDefault="007037BA">
            <w:pPr>
              <w:pStyle w:val="ConsPlusNormal"/>
              <w:jc w:val="center"/>
            </w:pPr>
            <w:r>
              <w:t>I</w:t>
            </w:r>
          </w:p>
        </w:tc>
        <w:tc>
          <w:tcPr>
            <w:tcW w:w="3911" w:type="dxa"/>
            <w:tcBorders>
              <w:top w:val="nil"/>
              <w:left w:val="nil"/>
              <w:bottom w:val="nil"/>
              <w:right w:val="nil"/>
            </w:tcBorders>
          </w:tcPr>
          <w:p w14:paraId="514A71CD" w14:textId="77777777" w:rsidR="007037BA" w:rsidRDefault="007037BA">
            <w:pPr>
              <w:pStyle w:val="ConsPlusNormal"/>
              <w:jc w:val="both"/>
            </w:pPr>
            <w:r>
              <w:t>Молочай Франсуа</w:t>
            </w:r>
          </w:p>
        </w:tc>
      </w:tr>
      <w:tr w:rsidR="007037BA" w14:paraId="2EA4143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CD12B33" w14:textId="77777777" w:rsidR="007037BA" w:rsidRDefault="007037BA">
            <w:pPr>
              <w:pStyle w:val="ConsPlusNormal"/>
            </w:pPr>
          </w:p>
        </w:tc>
        <w:tc>
          <w:tcPr>
            <w:tcW w:w="3742" w:type="dxa"/>
            <w:tcBorders>
              <w:top w:val="nil"/>
              <w:left w:val="nil"/>
              <w:bottom w:val="nil"/>
              <w:right w:val="nil"/>
            </w:tcBorders>
          </w:tcPr>
          <w:p w14:paraId="4F72F61A" w14:textId="77777777" w:rsidR="007037BA" w:rsidRDefault="007037BA">
            <w:pPr>
              <w:pStyle w:val="ConsPlusNormal"/>
              <w:ind w:left="283"/>
              <w:jc w:val="both"/>
            </w:pPr>
            <w:r>
              <w:t>Euphorbia moratii (includes the vars. antsingiensis, bemarahensis and multiflora)</w:t>
            </w:r>
          </w:p>
        </w:tc>
        <w:tc>
          <w:tcPr>
            <w:tcW w:w="907" w:type="dxa"/>
            <w:tcBorders>
              <w:top w:val="nil"/>
              <w:left w:val="nil"/>
              <w:bottom w:val="nil"/>
              <w:right w:val="nil"/>
            </w:tcBorders>
          </w:tcPr>
          <w:p w14:paraId="08583497" w14:textId="77777777" w:rsidR="007037BA" w:rsidRDefault="007037BA">
            <w:pPr>
              <w:pStyle w:val="ConsPlusNormal"/>
              <w:jc w:val="center"/>
            </w:pPr>
            <w:r>
              <w:t>I</w:t>
            </w:r>
          </w:p>
        </w:tc>
        <w:tc>
          <w:tcPr>
            <w:tcW w:w="3911" w:type="dxa"/>
            <w:tcBorders>
              <w:top w:val="nil"/>
              <w:left w:val="nil"/>
              <w:bottom w:val="nil"/>
              <w:right w:val="nil"/>
            </w:tcBorders>
          </w:tcPr>
          <w:p w14:paraId="3AE642F9" w14:textId="77777777" w:rsidR="007037BA" w:rsidRDefault="007037BA">
            <w:pPr>
              <w:pStyle w:val="ConsPlusNormal"/>
              <w:jc w:val="both"/>
            </w:pPr>
            <w:r>
              <w:t>Молочай Мората (включая вариации анцинжинский, бемарахский и многоцветковый)</w:t>
            </w:r>
          </w:p>
        </w:tc>
      </w:tr>
      <w:tr w:rsidR="007037BA" w14:paraId="3FBF2E7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7A74516" w14:textId="77777777" w:rsidR="007037BA" w:rsidRDefault="007037BA">
            <w:pPr>
              <w:pStyle w:val="ConsPlusNormal"/>
            </w:pPr>
          </w:p>
        </w:tc>
        <w:tc>
          <w:tcPr>
            <w:tcW w:w="3742" w:type="dxa"/>
            <w:tcBorders>
              <w:top w:val="nil"/>
              <w:left w:val="nil"/>
              <w:bottom w:val="nil"/>
              <w:right w:val="nil"/>
            </w:tcBorders>
          </w:tcPr>
          <w:p w14:paraId="17123A0E" w14:textId="77777777" w:rsidR="007037BA" w:rsidRDefault="007037BA">
            <w:pPr>
              <w:pStyle w:val="ConsPlusNormal"/>
              <w:ind w:left="283"/>
              <w:jc w:val="both"/>
            </w:pPr>
            <w:r>
              <w:t>Euphorbia parvicyathophora</w:t>
            </w:r>
          </w:p>
        </w:tc>
        <w:tc>
          <w:tcPr>
            <w:tcW w:w="907" w:type="dxa"/>
            <w:tcBorders>
              <w:top w:val="nil"/>
              <w:left w:val="nil"/>
              <w:bottom w:val="nil"/>
              <w:right w:val="nil"/>
            </w:tcBorders>
          </w:tcPr>
          <w:p w14:paraId="3149F57E" w14:textId="77777777" w:rsidR="007037BA" w:rsidRDefault="007037BA">
            <w:pPr>
              <w:pStyle w:val="ConsPlusNormal"/>
              <w:jc w:val="center"/>
            </w:pPr>
            <w:r>
              <w:t>I</w:t>
            </w:r>
          </w:p>
        </w:tc>
        <w:tc>
          <w:tcPr>
            <w:tcW w:w="3911" w:type="dxa"/>
            <w:tcBorders>
              <w:top w:val="nil"/>
              <w:left w:val="nil"/>
              <w:bottom w:val="nil"/>
              <w:right w:val="nil"/>
            </w:tcBorders>
          </w:tcPr>
          <w:p w14:paraId="7D5BA468" w14:textId="77777777" w:rsidR="007037BA" w:rsidRDefault="007037BA">
            <w:pPr>
              <w:pStyle w:val="ConsPlusNormal"/>
              <w:jc w:val="both"/>
            </w:pPr>
            <w:r>
              <w:t>Молочай мелкобокальчатоносный</w:t>
            </w:r>
          </w:p>
        </w:tc>
      </w:tr>
      <w:tr w:rsidR="007037BA" w14:paraId="480B690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466F289" w14:textId="77777777" w:rsidR="007037BA" w:rsidRDefault="007037BA">
            <w:pPr>
              <w:pStyle w:val="ConsPlusNormal"/>
            </w:pPr>
          </w:p>
        </w:tc>
        <w:tc>
          <w:tcPr>
            <w:tcW w:w="3742" w:type="dxa"/>
            <w:tcBorders>
              <w:top w:val="nil"/>
              <w:left w:val="nil"/>
              <w:bottom w:val="nil"/>
              <w:right w:val="nil"/>
            </w:tcBorders>
          </w:tcPr>
          <w:p w14:paraId="1C73410C" w14:textId="77777777" w:rsidR="007037BA" w:rsidRDefault="007037BA">
            <w:pPr>
              <w:pStyle w:val="ConsPlusNormal"/>
              <w:ind w:left="283"/>
              <w:jc w:val="both"/>
            </w:pPr>
            <w:r>
              <w:t>Euphorbia quartziticola</w:t>
            </w:r>
          </w:p>
        </w:tc>
        <w:tc>
          <w:tcPr>
            <w:tcW w:w="907" w:type="dxa"/>
            <w:tcBorders>
              <w:top w:val="nil"/>
              <w:left w:val="nil"/>
              <w:bottom w:val="nil"/>
              <w:right w:val="nil"/>
            </w:tcBorders>
          </w:tcPr>
          <w:p w14:paraId="0C932395" w14:textId="77777777" w:rsidR="007037BA" w:rsidRDefault="007037BA">
            <w:pPr>
              <w:pStyle w:val="ConsPlusNormal"/>
              <w:jc w:val="center"/>
            </w:pPr>
            <w:r>
              <w:t>I</w:t>
            </w:r>
          </w:p>
        </w:tc>
        <w:tc>
          <w:tcPr>
            <w:tcW w:w="3911" w:type="dxa"/>
            <w:tcBorders>
              <w:top w:val="nil"/>
              <w:left w:val="nil"/>
              <w:bottom w:val="nil"/>
              <w:right w:val="nil"/>
            </w:tcBorders>
          </w:tcPr>
          <w:p w14:paraId="03C8C3C7" w14:textId="77777777" w:rsidR="007037BA" w:rsidRDefault="007037BA">
            <w:pPr>
              <w:pStyle w:val="ConsPlusNormal"/>
              <w:jc w:val="both"/>
            </w:pPr>
            <w:r>
              <w:t>Молочай кварцитикола</w:t>
            </w:r>
          </w:p>
        </w:tc>
      </w:tr>
      <w:tr w:rsidR="007037BA" w14:paraId="4AB3A9E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8CA2E07" w14:textId="77777777" w:rsidR="007037BA" w:rsidRDefault="007037BA">
            <w:pPr>
              <w:pStyle w:val="ConsPlusNormal"/>
            </w:pPr>
          </w:p>
        </w:tc>
        <w:tc>
          <w:tcPr>
            <w:tcW w:w="3742" w:type="dxa"/>
            <w:tcBorders>
              <w:top w:val="nil"/>
              <w:left w:val="nil"/>
              <w:bottom w:val="nil"/>
              <w:right w:val="nil"/>
            </w:tcBorders>
          </w:tcPr>
          <w:p w14:paraId="7F54AA9D" w14:textId="77777777" w:rsidR="007037BA" w:rsidRDefault="007037BA">
            <w:pPr>
              <w:pStyle w:val="ConsPlusNormal"/>
              <w:ind w:left="283"/>
              <w:jc w:val="both"/>
            </w:pPr>
            <w:r>
              <w:t>Euphorbia tulearensis</w:t>
            </w:r>
          </w:p>
        </w:tc>
        <w:tc>
          <w:tcPr>
            <w:tcW w:w="907" w:type="dxa"/>
            <w:tcBorders>
              <w:top w:val="nil"/>
              <w:left w:val="nil"/>
              <w:bottom w:val="nil"/>
              <w:right w:val="nil"/>
            </w:tcBorders>
          </w:tcPr>
          <w:p w14:paraId="6E2254C6" w14:textId="77777777" w:rsidR="007037BA" w:rsidRDefault="007037BA">
            <w:pPr>
              <w:pStyle w:val="ConsPlusNormal"/>
              <w:jc w:val="center"/>
            </w:pPr>
            <w:r>
              <w:t>I</w:t>
            </w:r>
          </w:p>
        </w:tc>
        <w:tc>
          <w:tcPr>
            <w:tcW w:w="3911" w:type="dxa"/>
            <w:tcBorders>
              <w:top w:val="nil"/>
              <w:left w:val="nil"/>
              <w:bottom w:val="nil"/>
              <w:right w:val="nil"/>
            </w:tcBorders>
          </w:tcPr>
          <w:p w14:paraId="361B26FE" w14:textId="77777777" w:rsidR="007037BA" w:rsidRDefault="007037BA">
            <w:pPr>
              <w:pStyle w:val="ConsPlusNormal"/>
              <w:jc w:val="both"/>
            </w:pPr>
            <w:r>
              <w:t>Молочай тулиарский</w:t>
            </w:r>
          </w:p>
        </w:tc>
      </w:tr>
      <w:tr w:rsidR="007037BA" w14:paraId="45C30BA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88DAC7" w14:textId="77777777" w:rsidR="007037BA" w:rsidRDefault="007037BA">
            <w:pPr>
              <w:pStyle w:val="ConsPlusNormal"/>
              <w:jc w:val="center"/>
              <w:outlineLvl w:val="3"/>
            </w:pPr>
            <w:r>
              <w:t>23.</w:t>
            </w:r>
          </w:p>
        </w:tc>
        <w:tc>
          <w:tcPr>
            <w:tcW w:w="3742" w:type="dxa"/>
            <w:tcBorders>
              <w:top w:val="nil"/>
              <w:left w:val="nil"/>
              <w:bottom w:val="nil"/>
              <w:right w:val="nil"/>
            </w:tcBorders>
          </w:tcPr>
          <w:p w14:paraId="423DED6B" w14:textId="77777777" w:rsidR="007037BA" w:rsidRDefault="007037BA">
            <w:pPr>
              <w:pStyle w:val="ConsPlusNormal"/>
              <w:ind w:left="283"/>
              <w:jc w:val="both"/>
            </w:pPr>
            <w:r>
              <w:t>FAGACEAE</w:t>
            </w:r>
          </w:p>
        </w:tc>
        <w:tc>
          <w:tcPr>
            <w:tcW w:w="907" w:type="dxa"/>
            <w:tcBorders>
              <w:top w:val="nil"/>
              <w:left w:val="nil"/>
              <w:bottom w:val="nil"/>
              <w:right w:val="nil"/>
            </w:tcBorders>
          </w:tcPr>
          <w:p w14:paraId="5CC9F5A4" w14:textId="77777777" w:rsidR="007037BA" w:rsidRDefault="007037BA">
            <w:pPr>
              <w:pStyle w:val="ConsPlusNormal"/>
            </w:pPr>
          </w:p>
        </w:tc>
        <w:tc>
          <w:tcPr>
            <w:tcW w:w="3911" w:type="dxa"/>
            <w:tcBorders>
              <w:top w:val="nil"/>
              <w:left w:val="nil"/>
              <w:bottom w:val="nil"/>
              <w:right w:val="nil"/>
            </w:tcBorders>
          </w:tcPr>
          <w:p w14:paraId="4AE17144" w14:textId="77777777" w:rsidR="007037BA" w:rsidRDefault="007037BA">
            <w:pPr>
              <w:pStyle w:val="ConsPlusNormal"/>
              <w:jc w:val="both"/>
            </w:pPr>
            <w:r>
              <w:t>БУКОВЫЕ</w:t>
            </w:r>
          </w:p>
        </w:tc>
      </w:tr>
      <w:tr w:rsidR="007037BA" w14:paraId="0C3C268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6A1F5BB" w14:textId="77777777" w:rsidR="007037BA" w:rsidRDefault="007037BA">
            <w:pPr>
              <w:pStyle w:val="ConsPlusNormal"/>
            </w:pPr>
          </w:p>
        </w:tc>
        <w:tc>
          <w:tcPr>
            <w:tcW w:w="3742" w:type="dxa"/>
            <w:tcBorders>
              <w:top w:val="nil"/>
              <w:left w:val="nil"/>
              <w:bottom w:val="nil"/>
              <w:right w:val="nil"/>
            </w:tcBorders>
          </w:tcPr>
          <w:p w14:paraId="6E5CE365" w14:textId="77777777" w:rsidR="007037BA" w:rsidRDefault="007037BA">
            <w:pPr>
              <w:pStyle w:val="ConsPlusNormal"/>
              <w:ind w:left="283"/>
              <w:jc w:val="both"/>
            </w:pPr>
            <w:r>
              <w:t>Beeches:</w:t>
            </w:r>
          </w:p>
        </w:tc>
        <w:tc>
          <w:tcPr>
            <w:tcW w:w="907" w:type="dxa"/>
            <w:tcBorders>
              <w:top w:val="nil"/>
              <w:left w:val="nil"/>
              <w:bottom w:val="nil"/>
              <w:right w:val="nil"/>
            </w:tcBorders>
          </w:tcPr>
          <w:p w14:paraId="7C8C7912" w14:textId="77777777" w:rsidR="007037BA" w:rsidRDefault="007037BA">
            <w:pPr>
              <w:pStyle w:val="ConsPlusNormal"/>
            </w:pPr>
          </w:p>
        </w:tc>
        <w:tc>
          <w:tcPr>
            <w:tcW w:w="3911" w:type="dxa"/>
            <w:tcBorders>
              <w:top w:val="nil"/>
              <w:left w:val="nil"/>
              <w:bottom w:val="nil"/>
              <w:right w:val="nil"/>
            </w:tcBorders>
          </w:tcPr>
          <w:p w14:paraId="340DB095" w14:textId="77777777" w:rsidR="007037BA" w:rsidRDefault="007037BA">
            <w:pPr>
              <w:pStyle w:val="ConsPlusNormal"/>
              <w:jc w:val="both"/>
            </w:pPr>
            <w:r>
              <w:t>Бук:</w:t>
            </w:r>
          </w:p>
        </w:tc>
      </w:tr>
      <w:tr w:rsidR="007037BA" w14:paraId="596608D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9E3605" w14:textId="77777777" w:rsidR="007037BA" w:rsidRDefault="007037BA">
            <w:pPr>
              <w:pStyle w:val="ConsPlusNormal"/>
            </w:pPr>
          </w:p>
        </w:tc>
        <w:tc>
          <w:tcPr>
            <w:tcW w:w="3742" w:type="dxa"/>
            <w:tcBorders>
              <w:top w:val="nil"/>
              <w:left w:val="nil"/>
              <w:bottom w:val="nil"/>
              <w:right w:val="nil"/>
            </w:tcBorders>
          </w:tcPr>
          <w:p w14:paraId="228B5421" w14:textId="77777777" w:rsidR="007037BA" w:rsidRDefault="007037BA">
            <w:pPr>
              <w:pStyle w:val="ConsPlusNormal"/>
              <w:ind w:left="283"/>
              <w:jc w:val="both"/>
            </w:pPr>
            <w:r>
              <w:t xml:space="preserve">Quercus mongolica </w:t>
            </w:r>
            <w:hyperlink w:anchor="P9713">
              <w:r>
                <w:rPr>
                  <w:color w:val="0000FF"/>
                </w:rPr>
                <w:t>&lt;8&gt;</w:t>
              </w:r>
            </w:hyperlink>
            <w:r>
              <w:t xml:space="preserve"> (Russian Federation)</w:t>
            </w:r>
          </w:p>
        </w:tc>
        <w:tc>
          <w:tcPr>
            <w:tcW w:w="907" w:type="dxa"/>
            <w:tcBorders>
              <w:top w:val="nil"/>
              <w:left w:val="nil"/>
              <w:bottom w:val="nil"/>
              <w:right w:val="nil"/>
            </w:tcBorders>
          </w:tcPr>
          <w:p w14:paraId="562748A2" w14:textId="77777777" w:rsidR="007037BA" w:rsidRDefault="007037BA">
            <w:pPr>
              <w:pStyle w:val="ConsPlusNormal"/>
              <w:jc w:val="center"/>
            </w:pPr>
            <w:r>
              <w:t>III</w:t>
            </w:r>
          </w:p>
        </w:tc>
        <w:tc>
          <w:tcPr>
            <w:tcW w:w="3911" w:type="dxa"/>
            <w:tcBorders>
              <w:top w:val="nil"/>
              <w:left w:val="nil"/>
              <w:bottom w:val="nil"/>
              <w:right w:val="nil"/>
            </w:tcBorders>
          </w:tcPr>
          <w:p w14:paraId="3C1A561A" w14:textId="77777777" w:rsidR="007037BA" w:rsidRDefault="007037BA">
            <w:pPr>
              <w:pStyle w:val="ConsPlusNormal"/>
              <w:jc w:val="both"/>
            </w:pPr>
            <w:r>
              <w:t xml:space="preserve">Дуб монгольский </w:t>
            </w:r>
            <w:hyperlink w:anchor="P9713">
              <w:r>
                <w:rPr>
                  <w:color w:val="0000FF"/>
                </w:rPr>
                <w:t>&lt;8&gt;</w:t>
              </w:r>
            </w:hyperlink>
            <w:r>
              <w:t xml:space="preserve"> (Российская Федерация)</w:t>
            </w:r>
          </w:p>
        </w:tc>
      </w:tr>
      <w:tr w:rsidR="007037BA" w14:paraId="44EB4D4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6D5747" w14:textId="77777777" w:rsidR="007037BA" w:rsidRDefault="007037BA">
            <w:pPr>
              <w:pStyle w:val="ConsPlusNormal"/>
              <w:jc w:val="center"/>
              <w:outlineLvl w:val="3"/>
            </w:pPr>
            <w:r>
              <w:t>24.</w:t>
            </w:r>
          </w:p>
        </w:tc>
        <w:tc>
          <w:tcPr>
            <w:tcW w:w="3742" w:type="dxa"/>
            <w:tcBorders>
              <w:top w:val="nil"/>
              <w:left w:val="nil"/>
              <w:bottom w:val="nil"/>
              <w:right w:val="nil"/>
            </w:tcBorders>
          </w:tcPr>
          <w:p w14:paraId="0FBA035B" w14:textId="77777777" w:rsidR="007037BA" w:rsidRDefault="007037BA">
            <w:pPr>
              <w:pStyle w:val="ConsPlusNormal"/>
              <w:ind w:left="283"/>
              <w:jc w:val="both"/>
            </w:pPr>
            <w:r>
              <w:t>FOUQUIERIACEAE</w:t>
            </w:r>
          </w:p>
        </w:tc>
        <w:tc>
          <w:tcPr>
            <w:tcW w:w="907" w:type="dxa"/>
            <w:tcBorders>
              <w:top w:val="nil"/>
              <w:left w:val="nil"/>
              <w:bottom w:val="nil"/>
              <w:right w:val="nil"/>
            </w:tcBorders>
          </w:tcPr>
          <w:p w14:paraId="6E1F7540" w14:textId="77777777" w:rsidR="007037BA" w:rsidRDefault="007037BA">
            <w:pPr>
              <w:pStyle w:val="ConsPlusNormal"/>
            </w:pPr>
          </w:p>
        </w:tc>
        <w:tc>
          <w:tcPr>
            <w:tcW w:w="3911" w:type="dxa"/>
            <w:tcBorders>
              <w:top w:val="nil"/>
              <w:left w:val="nil"/>
              <w:bottom w:val="nil"/>
              <w:right w:val="nil"/>
            </w:tcBorders>
          </w:tcPr>
          <w:p w14:paraId="47E2051F" w14:textId="77777777" w:rsidR="007037BA" w:rsidRDefault="007037BA">
            <w:pPr>
              <w:pStyle w:val="ConsPlusNormal"/>
              <w:jc w:val="both"/>
            </w:pPr>
            <w:r>
              <w:t>ФУКЬЕРИЕВЫЕ</w:t>
            </w:r>
          </w:p>
        </w:tc>
      </w:tr>
      <w:tr w:rsidR="007037BA" w14:paraId="468646A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1FF8C09" w14:textId="77777777" w:rsidR="007037BA" w:rsidRDefault="007037BA">
            <w:pPr>
              <w:pStyle w:val="ConsPlusNormal"/>
            </w:pPr>
          </w:p>
        </w:tc>
        <w:tc>
          <w:tcPr>
            <w:tcW w:w="3742" w:type="dxa"/>
            <w:tcBorders>
              <w:top w:val="nil"/>
              <w:left w:val="nil"/>
              <w:bottom w:val="nil"/>
              <w:right w:val="nil"/>
            </w:tcBorders>
          </w:tcPr>
          <w:p w14:paraId="13ABEB72" w14:textId="77777777" w:rsidR="007037BA" w:rsidRDefault="007037BA">
            <w:pPr>
              <w:pStyle w:val="ConsPlusNormal"/>
              <w:ind w:left="283"/>
              <w:jc w:val="both"/>
            </w:pPr>
            <w:r>
              <w:t>Ocotillos:</w:t>
            </w:r>
          </w:p>
        </w:tc>
        <w:tc>
          <w:tcPr>
            <w:tcW w:w="907" w:type="dxa"/>
            <w:tcBorders>
              <w:top w:val="nil"/>
              <w:left w:val="nil"/>
              <w:bottom w:val="nil"/>
              <w:right w:val="nil"/>
            </w:tcBorders>
          </w:tcPr>
          <w:p w14:paraId="45743467" w14:textId="77777777" w:rsidR="007037BA" w:rsidRDefault="007037BA">
            <w:pPr>
              <w:pStyle w:val="ConsPlusNormal"/>
            </w:pPr>
          </w:p>
        </w:tc>
        <w:tc>
          <w:tcPr>
            <w:tcW w:w="3911" w:type="dxa"/>
            <w:tcBorders>
              <w:top w:val="nil"/>
              <w:left w:val="nil"/>
              <w:bottom w:val="nil"/>
              <w:right w:val="nil"/>
            </w:tcBorders>
          </w:tcPr>
          <w:p w14:paraId="160B31E8" w14:textId="77777777" w:rsidR="007037BA" w:rsidRDefault="007037BA">
            <w:pPr>
              <w:pStyle w:val="ConsPlusNormal"/>
              <w:jc w:val="both"/>
            </w:pPr>
            <w:r>
              <w:t>Фукьерия блестящая:</w:t>
            </w:r>
          </w:p>
        </w:tc>
      </w:tr>
      <w:tr w:rsidR="007037BA" w14:paraId="52009D4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85074EB" w14:textId="77777777" w:rsidR="007037BA" w:rsidRDefault="007037BA">
            <w:pPr>
              <w:pStyle w:val="ConsPlusNormal"/>
            </w:pPr>
          </w:p>
        </w:tc>
        <w:tc>
          <w:tcPr>
            <w:tcW w:w="3742" w:type="dxa"/>
            <w:tcBorders>
              <w:top w:val="nil"/>
              <w:left w:val="nil"/>
              <w:bottom w:val="nil"/>
              <w:right w:val="nil"/>
            </w:tcBorders>
          </w:tcPr>
          <w:p w14:paraId="31A21A76" w14:textId="77777777" w:rsidR="007037BA" w:rsidRDefault="007037BA">
            <w:pPr>
              <w:pStyle w:val="ConsPlusNormal"/>
              <w:ind w:left="283"/>
              <w:jc w:val="both"/>
            </w:pPr>
            <w:r>
              <w:t xml:space="preserve">Fouquieria columnaris </w:t>
            </w:r>
            <w:hyperlink w:anchor="P9692">
              <w:r>
                <w:rPr>
                  <w:color w:val="0000FF"/>
                </w:rPr>
                <w:t>&lt;3&gt;</w:t>
              </w:r>
            </w:hyperlink>
          </w:p>
        </w:tc>
        <w:tc>
          <w:tcPr>
            <w:tcW w:w="907" w:type="dxa"/>
            <w:tcBorders>
              <w:top w:val="nil"/>
              <w:left w:val="nil"/>
              <w:bottom w:val="nil"/>
              <w:right w:val="nil"/>
            </w:tcBorders>
          </w:tcPr>
          <w:p w14:paraId="32DDF876" w14:textId="77777777" w:rsidR="007037BA" w:rsidRDefault="007037BA">
            <w:pPr>
              <w:pStyle w:val="ConsPlusNormal"/>
              <w:jc w:val="center"/>
            </w:pPr>
            <w:r>
              <w:t>II</w:t>
            </w:r>
          </w:p>
        </w:tc>
        <w:tc>
          <w:tcPr>
            <w:tcW w:w="3911" w:type="dxa"/>
            <w:tcBorders>
              <w:top w:val="nil"/>
              <w:left w:val="nil"/>
              <w:bottom w:val="nil"/>
              <w:right w:val="nil"/>
            </w:tcBorders>
          </w:tcPr>
          <w:p w14:paraId="0891874F" w14:textId="77777777" w:rsidR="007037BA" w:rsidRDefault="007037BA">
            <w:pPr>
              <w:pStyle w:val="ConsPlusNormal"/>
              <w:jc w:val="both"/>
            </w:pPr>
            <w:r>
              <w:t xml:space="preserve">Фукьерия колоновидная </w:t>
            </w:r>
            <w:hyperlink w:anchor="P9692">
              <w:r>
                <w:rPr>
                  <w:color w:val="0000FF"/>
                </w:rPr>
                <w:t>&lt;3&gt;</w:t>
              </w:r>
            </w:hyperlink>
          </w:p>
        </w:tc>
      </w:tr>
      <w:tr w:rsidR="007037BA" w14:paraId="0073BF7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C9E230D" w14:textId="77777777" w:rsidR="007037BA" w:rsidRDefault="007037BA">
            <w:pPr>
              <w:pStyle w:val="ConsPlusNormal"/>
            </w:pPr>
          </w:p>
        </w:tc>
        <w:tc>
          <w:tcPr>
            <w:tcW w:w="3742" w:type="dxa"/>
            <w:tcBorders>
              <w:top w:val="nil"/>
              <w:left w:val="nil"/>
              <w:bottom w:val="nil"/>
              <w:right w:val="nil"/>
            </w:tcBorders>
          </w:tcPr>
          <w:p w14:paraId="59B39265" w14:textId="77777777" w:rsidR="007037BA" w:rsidRDefault="007037BA">
            <w:pPr>
              <w:pStyle w:val="ConsPlusNormal"/>
              <w:ind w:left="283"/>
              <w:jc w:val="both"/>
            </w:pPr>
            <w:r>
              <w:t>Fouquieria fasciculata</w:t>
            </w:r>
          </w:p>
        </w:tc>
        <w:tc>
          <w:tcPr>
            <w:tcW w:w="907" w:type="dxa"/>
            <w:tcBorders>
              <w:top w:val="nil"/>
              <w:left w:val="nil"/>
              <w:bottom w:val="nil"/>
              <w:right w:val="nil"/>
            </w:tcBorders>
          </w:tcPr>
          <w:p w14:paraId="59042374" w14:textId="77777777" w:rsidR="007037BA" w:rsidRDefault="007037BA">
            <w:pPr>
              <w:pStyle w:val="ConsPlusNormal"/>
              <w:jc w:val="center"/>
            </w:pPr>
            <w:r>
              <w:t>I</w:t>
            </w:r>
          </w:p>
        </w:tc>
        <w:tc>
          <w:tcPr>
            <w:tcW w:w="3911" w:type="dxa"/>
            <w:tcBorders>
              <w:top w:val="nil"/>
              <w:left w:val="nil"/>
              <w:bottom w:val="nil"/>
              <w:right w:val="nil"/>
            </w:tcBorders>
          </w:tcPr>
          <w:p w14:paraId="0ED0EF29" w14:textId="77777777" w:rsidR="007037BA" w:rsidRDefault="007037BA">
            <w:pPr>
              <w:pStyle w:val="ConsPlusNormal"/>
              <w:jc w:val="both"/>
            </w:pPr>
            <w:r>
              <w:t>Фукьерия пучковатая</w:t>
            </w:r>
          </w:p>
        </w:tc>
      </w:tr>
      <w:tr w:rsidR="007037BA" w14:paraId="638D87E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3848A85" w14:textId="77777777" w:rsidR="007037BA" w:rsidRDefault="007037BA">
            <w:pPr>
              <w:pStyle w:val="ConsPlusNormal"/>
            </w:pPr>
          </w:p>
        </w:tc>
        <w:tc>
          <w:tcPr>
            <w:tcW w:w="3742" w:type="dxa"/>
            <w:tcBorders>
              <w:top w:val="nil"/>
              <w:left w:val="nil"/>
              <w:bottom w:val="nil"/>
              <w:right w:val="nil"/>
            </w:tcBorders>
          </w:tcPr>
          <w:p w14:paraId="3EC3182A" w14:textId="77777777" w:rsidR="007037BA" w:rsidRDefault="007037BA">
            <w:pPr>
              <w:pStyle w:val="ConsPlusNormal"/>
              <w:ind w:left="283"/>
              <w:jc w:val="both"/>
            </w:pPr>
            <w:r>
              <w:t>Fouquieria purpusii</w:t>
            </w:r>
          </w:p>
        </w:tc>
        <w:tc>
          <w:tcPr>
            <w:tcW w:w="907" w:type="dxa"/>
            <w:tcBorders>
              <w:top w:val="nil"/>
              <w:left w:val="nil"/>
              <w:bottom w:val="nil"/>
              <w:right w:val="nil"/>
            </w:tcBorders>
          </w:tcPr>
          <w:p w14:paraId="5D82CE69" w14:textId="77777777" w:rsidR="007037BA" w:rsidRDefault="007037BA">
            <w:pPr>
              <w:pStyle w:val="ConsPlusNormal"/>
              <w:jc w:val="center"/>
            </w:pPr>
            <w:r>
              <w:t>I</w:t>
            </w:r>
          </w:p>
        </w:tc>
        <w:tc>
          <w:tcPr>
            <w:tcW w:w="3911" w:type="dxa"/>
            <w:tcBorders>
              <w:top w:val="nil"/>
              <w:left w:val="nil"/>
              <w:bottom w:val="nil"/>
              <w:right w:val="nil"/>
            </w:tcBorders>
          </w:tcPr>
          <w:p w14:paraId="7E357319" w14:textId="77777777" w:rsidR="007037BA" w:rsidRDefault="007037BA">
            <w:pPr>
              <w:pStyle w:val="ConsPlusNormal"/>
              <w:jc w:val="both"/>
            </w:pPr>
            <w:r>
              <w:t>Фукьерия Пурпуза</w:t>
            </w:r>
          </w:p>
        </w:tc>
      </w:tr>
      <w:tr w:rsidR="007037BA" w14:paraId="040779E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7A4AD6C" w14:textId="77777777" w:rsidR="007037BA" w:rsidRDefault="007037BA">
            <w:pPr>
              <w:pStyle w:val="ConsPlusNormal"/>
              <w:jc w:val="center"/>
              <w:outlineLvl w:val="3"/>
            </w:pPr>
            <w:r>
              <w:t>25.</w:t>
            </w:r>
          </w:p>
        </w:tc>
        <w:tc>
          <w:tcPr>
            <w:tcW w:w="3742" w:type="dxa"/>
            <w:tcBorders>
              <w:top w:val="nil"/>
              <w:left w:val="nil"/>
              <w:bottom w:val="nil"/>
              <w:right w:val="nil"/>
            </w:tcBorders>
          </w:tcPr>
          <w:p w14:paraId="139DDAA9" w14:textId="77777777" w:rsidR="007037BA" w:rsidRDefault="007037BA">
            <w:pPr>
              <w:pStyle w:val="ConsPlusNormal"/>
              <w:ind w:left="283"/>
              <w:jc w:val="both"/>
            </w:pPr>
            <w:r>
              <w:t>GNETACEAE</w:t>
            </w:r>
          </w:p>
        </w:tc>
        <w:tc>
          <w:tcPr>
            <w:tcW w:w="907" w:type="dxa"/>
            <w:tcBorders>
              <w:top w:val="nil"/>
              <w:left w:val="nil"/>
              <w:bottom w:val="nil"/>
              <w:right w:val="nil"/>
            </w:tcBorders>
          </w:tcPr>
          <w:p w14:paraId="29DA3161" w14:textId="77777777" w:rsidR="007037BA" w:rsidRDefault="007037BA">
            <w:pPr>
              <w:pStyle w:val="ConsPlusNormal"/>
            </w:pPr>
          </w:p>
        </w:tc>
        <w:tc>
          <w:tcPr>
            <w:tcW w:w="3911" w:type="dxa"/>
            <w:tcBorders>
              <w:top w:val="nil"/>
              <w:left w:val="nil"/>
              <w:bottom w:val="nil"/>
              <w:right w:val="nil"/>
            </w:tcBorders>
          </w:tcPr>
          <w:p w14:paraId="32A5219E" w14:textId="77777777" w:rsidR="007037BA" w:rsidRDefault="007037BA">
            <w:pPr>
              <w:pStyle w:val="ConsPlusNormal"/>
              <w:jc w:val="both"/>
            </w:pPr>
            <w:r>
              <w:t>ГНЕТОВЫЕ</w:t>
            </w:r>
          </w:p>
        </w:tc>
      </w:tr>
      <w:tr w:rsidR="007037BA" w14:paraId="74C9DC2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DDC3BAE" w14:textId="77777777" w:rsidR="007037BA" w:rsidRDefault="007037BA">
            <w:pPr>
              <w:pStyle w:val="ConsPlusNormal"/>
            </w:pPr>
          </w:p>
        </w:tc>
        <w:tc>
          <w:tcPr>
            <w:tcW w:w="3742" w:type="dxa"/>
            <w:tcBorders>
              <w:top w:val="nil"/>
              <w:left w:val="nil"/>
              <w:bottom w:val="nil"/>
              <w:right w:val="nil"/>
            </w:tcBorders>
          </w:tcPr>
          <w:p w14:paraId="74EA54DB" w14:textId="77777777" w:rsidR="007037BA" w:rsidRDefault="007037BA">
            <w:pPr>
              <w:pStyle w:val="ConsPlusNormal"/>
              <w:ind w:left="283"/>
              <w:jc w:val="both"/>
            </w:pPr>
            <w:r>
              <w:t>Gnetums:</w:t>
            </w:r>
          </w:p>
        </w:tc>
        <w:tc>
          <w:tcPr>
            <w:tcW w:w="907" w:type="dxa"/>
            <w:tcBorders>
              <w:top w:val="nil"/>
              <w:left w:val="nil"/>
              <w:bottom w:val="nil"/>
              <w:right w:val="nil"/>
            </w:tcBorders>
          </w:tcPr>
          <w:p w14:paraId="5CC63CCF" w14:textId="77777777" w:rsidR="007037BA" w:rsidRDefault="007037BA">
            <w:pPr>
              <w:pStyle w:val="ConsPlusNormal"/>
            </w:pPr>
          </w:p>
        </w:tc>
        <w:tc>
          <w:tcPr>
            <w:tcW w:w="3911" w:type="dxa"/>
            <w:tcBorders>
              <w:top w:val="nil"/>
              <w:left w:val="nil"/>
              <w:bottom w:val="nil"/>
              <w:right w:val="nil"/>
            </w:tcBorders>
          </w:tcPr>
          <w:p w14:paraId="3C17B6BA" w14:textId="77777777" w:rsidR="007037BA" w:rsidRDefault="007037BA">
            <w:pPr>
              <w:pStyle w:val="ConsPlusNormal"/>
              <w:jc w:val="both"/>
            </w:pPr>
            <w:r>
              <w:t>Гнетум:</w:t>
            </w:r>
          </w:p>
        </w:tc>
      </w:tr>
      <w:tr w:rsidR="007037BA" w14:paraId="0B878E4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F0EC0AA" w14:textId="77777777" w:rsidR="007037BA" w:rsidRDefault="007037BA">
            <w:pPr>
              <w:pStyle w:val="ConsPlusNormal"/>
            </w:pPr>
          </w:p>
        </w:tc>
        <w:tc>
          <w:tcPr>
            <w:tcW w:w="3742" w:type="dxa"/>
            <w:tcBorders>
              <w:top w:val="nil"/>
              <w:left w:val="nil"/>
              <w:bottom w:val="nil"/>
              <w:right w:val="nil"/>
            </w:tcBorders>
          </w:tcPr>
          <w:p w14:paraId="74024280" w14:textId="77777777" w:rsidR="007037BA" w:rsidRDefault="007037BA">
            <w:pPr>
              <w:pStyle w:val="ConsPlusNormal"/>
              <w:ind w:left="283"/>
              <w:jc w:val="both"/>
            </w:pPr>
            <w:r>
              <w:t xml:space="preserve">Gnetum montanum </w:t>
            </w:r>
            <w:hyperlink w:anchor="P9714">
              <w:r>
                <w:rPr>
                  <w:color w:val="0000FF"/>
                </w:rPr>
                <w:t>&lt;9&gt;</w:t>
              </w:r>
            </w:hyperlink>
            <w:r>
              <w:t xml:space="preserve"> (Nepal)</w:t>
            </w:r>
          </w:p>
        </w:tc>
        <w:tc>
          <w:tcPr>
            <w:tcW w:w="907" w:type="dxa"/>
            <w:tcBorders>
              <w:top w:val="nil"/>
              <w:left w:val="nil"/>
              <w:bottom w:val="nil"/>
              <w:right w:val="nil"/>
            </w:tcBorders>
          </w:tcPr>
          <w:p w14:paraId="15BE1560" w14:textId="77777777" w:rsidR="007037BA" w:rsidRDefault="007037BA">
            <w:pPr>
              <w:pStyle w:val="ConsPlusNormal"/>
              <w:jc w:val="center"/>
            </w:pPr>
            <w:r>
              <w:t>III</w:t>
            </w:r>
          </w:p>
        </w:tc>
        <w:tc>
          <w:tcPr>
            <w:tcW w:w="3911" w:type="dxa"/>
            <w:tcBorders>
              <w:top w:val="nil"/>
              <w:left w:val="nil"/>
              <w:bottom w:val="nil"/>
              <w:right w:val="nil"/>
            </w:tcBorders>
          </w:tcPr>
          <w:p w14:paraId="3846B481" w14:textId="77777777" w:rsidR="007037BA" w:rsidRDefault="007037BA">
            <w:pPr>
              <w:pStyle w:val="ConsPlusNormal"/>
              <w:jc w:val="both"/>
            </w:pPr>
            <w:r>
              <w:t xml:space="preserve">Гнетум горный </w:t>
            </w:r>
            <w:hyperlink w:anchor="P9714">
              <w:r>
                <w:rPr>
                  <w:color w:val="0000FF"/>
                </w:rPr>
                <w:t>&lt;9&gt;</w:t>
              </w:r>
            </w:hyperlink>
            <w:r>
              <w:t xml:space="preserve"> (Непал)</w:t>
            </w:r>
          </w:p>
        </w:tc>
      </w:tr>
      <w:tr w:rsidR="007037BA" w14:paraId="54618A2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A6A3CB1" w14:textId="77777777" w:rsidR="007037BA" w:rsidRDefault="007037BA">
            <w:pPr>
              <w:pStyle w:val="ConsPlusNormal"/>
              <w:jc w:val="center"/>
              <w:outlineLvl w:val="3"/>
            </w:pPr>
            <w:r>
              <w:t>26.</w:t>
            </w:r>
          </w:p>
        </w:tc>
        <w:tc>
          <w:tcPr>
            <w:tcW w:w="3742" w:type="dxa"/>
            <w:tcBorders>
              <w:top w:val="nil"/>
              <w:left w:val="nil"/>
              <w:bottom w:val="nil"/>
              <w:right w:val="nil"/>
            </w:tcBorders>
          </w:tcPr>
          <w:p w14:paraId="08A738A8" w14:textId="77777777" w:rsidR="007037BA" w:rsidRDefault="007037BA">
            <w:pPr>
              <w:pStyle w:val="ConsPlusNormal"/>
              <w:ind w:left="283"/>
              <w:jc w:val="both"/>
            </w:pPr>
            <w:r>
              <w:t>JUGLANDACEAE</w:t>
            </w:r>
          </w:p>
        </w:tc>
        <w:tc>
          <w:tcPr>
            <w:tcW w:w="907" w:type="dxa"/>
            <w:tcBorders>
              <w:top w:val="nil"/>
              <w:left w:val="nil"/>
              <w:bottom w:val="nil"/>
              <w:right w:val="nil"/>
            </w:tcBorders>
          </w:tcPr>
          <w:p w14:paraId="12353D28" w14:textId="77777777" w:rsidR="007037BA" w:rsidRDefault="007037BA">
            <w:pPr>
              <w:pStyle w:val="ConsPlusNormal"/>
            </w:pPr>
          </w:p>
        </w:tc>
        <w:tc>
          <w:tcPr>
            <w:tcW w:w="3911" w:type="dxa"/>
            <w:tcBorders>
              <w:top w:val="nil"/>
              <w:left w:val="nil"/>
              <w:bottom w:val="nil"/>
              <w:right w:val="nil"/>
            </w:tcBorders>
          </w:tcPr>
          <w:p w14:paraId="1F77DCE2" w14:textId="77777777" w:rsidR="007037BA" w:rsidRDefault="007037BA">
            <w:pPr>
              <w:pStyle w:val="ConsPlusNormal"/>
              <w:jc w:val="both"/>
            </w:pPr>
            <w:r>
              <w:t>ОРЕХОВЫЕ</w:t>
            </w:r>
          </w:p>
        </w:tc>
      </w:tr>
      <w:tr w:rsidR="007037BA" w14:paraId="0589CF4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FE52B6" w14:textId="77777777" w:rsidR="007037BA" w:rsidRDefault="007037BA">
            <w:pPr>
              <w:pStyle w:val="ConsPlusNormal"/>
            </w:pPr>
          </w:p>
        </w:tc>
        <w:tc>
          <w:tcPr>
            <w:tcW w:w="3742" w:type="dxa"/>
            <w:tcBorders>
              <w:top w:val="nil"/>
              <w:left w:val="nil"/>
              <w:bottom w:val="nil"/>
              <w:right w:val="nil"/>
            </w:tcBorders>
          </w:tcPr>
          <w:p w14:paraId="03B7E7B6" w14:textId="77777777" w:rsidR="007037BA" w:rsidRDefault="007037BA">
            <w:pPr>
              <w:pStyle w:val="ConsPlusNormal"/>
              <w:ind w:left="283"/>
              <w:jc w:val="both"/>
            </w:pPr>
            <w:r>
              <w:t>Gavilan:</w:t>
            </w:r>
          </w:p>
        </w:tc>
        <w:tc>
          <w:tcPr>
            <w:tcW w:w="907" w:type="dxa"/>
            <w:tcBorders>
              <w:top w:val="nil"/>
              <w:left w:val="nil"/>
              <w:bottom w:val="nil"/>
              <w:right w:val="nil"/>
            </w:tcBorders>
          </w:tcPr>
          <w:p w14:paraId="4140F18E" w14:textId="77777777" w:rsidR="007037BA" w:rsidRDefault="007037BA">
            <w:pPr>
              <w:pStyle w:val="ConsPlusNormal"/>
            </w:pPr>
          </w:p>
        </w:tc>
        <w:tc>
          <w:tcPr>
            <w:tcW w:w="3911" w:type="dxa"/>
            <w:tcBorders>
              <w:top w:val="nil"/>
              <w:left w:val="nil"/>
              <w:bottom w:val="nil"/>
              <w:right w:val="nil"/>
            </w:tcBorders>
          </w:tcPr>
          <w:p w14:paraId="737FB684" w14:textId="77777777" w:rsidR="007037BA" w:rsidRDefault="007037BA">
            <w:pPr>
              <w:pStyle w:val="ConsPlusNormal"/>
              <w:jc w:val="both"/>
            </w:pPr>
            <w:r>
              <w:t>Гавилан:</w:t>
            </w:r>
          </w:p>
        </w:tc>
      </w:tr>
      <w:tr w:rsidR="007037BA" w14:paraId="25A7605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E2A5CD" w14:textId="77777777" w:rsidR="007037BA" w:rsidRDefault="007037BA">
            <w:pPr>
              <w:pStyle w:val="ConsPlusNormal"/>
            </w:pPr>
          </w:p>
        </w:tc>
        <w:tc>
          <w:tcPr>
            <w:tcW w:w="3742" w:type="dxa"/>
            <w:tcBorders>
              <w:top w:val="nil"/>
              <w:left w:val="nil"/>
              <w:bottom w:val="nil"/>
              <w:right w:val="nil"/>
            </w:tcBorders>
          </w:tcPr>
          <w:p w14:paraId="1BFF615F" w14:textId="77777777" w:rsidR="007037BA" w:rsidRDefault="007037BA">
            <w:pPr>
              <w:pStyle w:val="ConsPlusNormal"/>
              <w:ind w:left="283"/>
              <w:jc w:val="both"/>
            </w:pPr>
            <w:r>
              <w:t xml:space="preserve">Oreomunnea pterocarpa </w:t>
            </w:r>
            <w:hyperlink w:anchor="P9692">
              <w:r>
                <w:rPr>
                  <w:color w:val="0000FF"/>
                </w:rPr>
                <w:t>&lt;3&gt;</w:t>
              </w:r>
            </w:hyperlink>
          </w:p>
        </w:tc>
        <w:tc>
          <w:tcPr>
            <w:tcW w:w="907" w:type="dxa"/>
            <w:tcBorders>
              <w:top w:val="nil"/>
              <w:left w:val="nil"/>
              <w:bottom w:val="nil"/>
              <w:right w:val="nil"/>
            </w:tcBorders>
          </w:tcPr>
          <w:p w14:paraId="2F474052" w14:textId="77777777" w:rsidR="007037BA" w:rsidRDefault="007037BA">
            <w:pPr>
              <w:pStyle w:val="ConsPlusNormal"/>
              <w:jc w:val="center"/>
            </w:pPr>
            <w:r>
              <w:t>II</w:t>
            </w:r>
          </w:p>
        </w:tc>
        <w:tc>
          <w:tcPr>
            <w:tcW w:w="3911" w:type="dxa"/>
            <w:tcBorders>
              <w:top w:val="nil"/>
              <w:left w:val="nil"/>
              <w:bottom w:val="nil"/>
              <w:right w:val="nil"/>
            </w:tcBorders>
          </w:tcPr>
          <w:p w14:paraId="5B7B5637" w14:textId="77777777" w:rsidR="007037BA" w:rsidRDefault="007037BA">
            <w:pPr>
              <w:pStyle w:val="ConsPlusNormal"/>
              <w:jc w:val="both"/>
            </w:pPr>
            <w:r>
              <w:t xml:space="preserve">Ореомуннея крылоплодная </w:t>
            </w:r>
            <w:hyperlink w:anchor="P9692">
              <w:r>
                <w:rPr>
                  <w:color w:val="0000FF"/>
                </w:rPr>
                <w:t>&lt;3&gt;</w:t>
              </w:r>
            </w:hyperlink>
          </w:p>
        </w:tc>
      </w:tr>
      <w:tr w:rsidR="007037BA" w14:paraId="5AF5375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12698DC" w14:textId="77777777" w:rsidR="007037BA" w:rsidRDefault="007037BA">
            <w:pPr>
              <w:pStyle w:val="ConsPlusNormal"/>
              <w:jc w:val="center"/>
              <w:outlineLvl w:val="3"/>
            </w:pPr>
            <w:r>
              <w:t>27.</w:t>
            </w:r>
          </w:p>
        </w:tc>
        <w:tc>
          <w:tcPr>
            <w:tcW w:w="3742" w:type="dxa"/>
            <w:tcBorders>
              <w:top w:val="nil"/>
              <w:left w:val="nil"/>
              <w:bottom w:val="nil"/>
              <w:right w:val="nil"/>
            </w:tcBorders>
          </w:tcPr>
          <w:p w14:paraId="60C2E173" w14:textId="77777777" w:rsidR="007037BA" w:rsidRDefault="007037BA">
            <w:pPr>
              <w:pStyle w:val="ConsPlusNormal"/>
              <w:ind w:left="283"/>
              <w:jc w:val="both"/>
            </w:pPr>
            <w:r>
              <w:t>LAURACEAE</w:t>
            </w:r>
          </w:p>
        </w:tc>
        <w:tc>
          <w:tcPr>
            <w:tcW w:w="907" w:type="dxa"/>
            <w:tcBorders>
              <w:top w:val="nil"/>
              <w:left w:val="nil"/>
              <w:bottom w:val="nil"/>
              <w:right w:val="nil"/>
            </w:tcBorders>
          </w:tcPr>
          <w:p w14:paraId="2F4FD517" w14:textId="77777777" w:rsidR="007037BA" w:rsidRDefault="007037BA">
            <w:pPr>
              <w:pStyle w:val="ConsPlusNormal"/>
            </w:pPr>
          </w:p>
        </w:tc>
        <w:tc>
          <w:tcPr>
            <w:tcW w:w="3911" w:type="dxa"/>
            <w:tcBorders>
              <w:top w:val="nil"/>
              <w:left w:val="nil"/>
              <w:bottom w:val="nil"/>
              <w:right w:val="nil"/>
            </w:tcBorders>
          </w:tcPr>
          <w:p w14:paraId="24AEA4CE" w14:textId="77777777" w:rsidR="007037BA" w:rsidRDefault="007037BA">
            <w:pPr>
              <w:pStyle w:val="ConsPlusNormal"/>
              <w:jc w:val="both"/>
            </w:pPr>
            <w:r>
              <w:t>ЛАВРОЦВЕТНЫЕ</w:t>
            </w:r>
          </w:p>
        </w:tc>
      </w:tr>
      <w:tr w:rsidR="007037BA" w14:paraId="278080D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C581F61" w14:textId="77777777" w:rsidR="007037BA" w:rsidRDefault="007037BA">
            <w:pPr>
              <w:pStyle w:val="ConsPlusNormal"/>
            </w:pPr>
          </w:p>
        </w:tc>
        <w:tc>
          <w:tcPr>
            <w:tcW w:w="3742" w:type="dxa"/>
            <w:tcBorders>
              <w:top w:val="nil"/>
              <w:left w:val="nil"/>
              <w:bottom w:val="nil"/>
              <w:right w:val="nil"/>
            </w:tcBorders>
          </w:tcPr>
          <w:p w14:paraId="2BB896DE" w14:textId="77777777" w:rsidR="007037BA" w:rsidRDefault="007037BA">
            <w:pPr>
              <w:pStyle w:val="ConsPlusNormal"/>
              <w:ind w:left="283"/>
              <w:jc w:val="both"/>
            </w:pPr>
            <w:r>
              <w:t>Laurels:</w:t>
            </w:r>
          </w:p>
        </w:tc>
        <w:tc>
          <w:tcPr>
            <w:tcW w:w="907" w:type="dxa"/>
            <w:tcBorders>
              <w:top w:val="nil"/>
              <w:left w:val="nil"/>
              <w:bottom w:val="nil"/>
              <w:right w:val="nil"/>
            </w:tcBorders>
          </w:tcPr>
          <w:p w14:paraId="63809930" w14:textId="77777777" w:rsidR="007037BA" w:rsidRDefault="007037BA">
            <w:pPr>
              <w:pStyle w:val="ConsPlusNormal"/>
            </w:pPr>
          </w:p>
        </w:tc>
        <w:tc>
          <w:tcPr>
            <w:tcW w:w="3911" w:type="dxa"/>
            <w:tcBorders>
              <w:top w:val="nil"/>
              <w:left w:val="nil"/>
              <w:bottom w:val="nil"/>
              <w:right w:val="nil"/>
            </w:tcBorders>
          </w:tcPr>
          <w:p w14:paraId="5781BEC5" w14:textId="77777777" w:rsidR="007037BA" w:rsidRDefault="007037BA">
            <w:pPr>
              <w:pStyle w:val="ConsPlusNormal"/>
              <w:jc w:val="both"/>
            </w:pPr>
            <w:r>
              <w:t>Лавр:</w:t>
            </w:r>
          </w:p>
        </w:tc>
      </w:tr>
      <w:tr w:rsidR="007037BA" w14:paraId="109B9DC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7DB2920" w14:textId="77777777" w:rsidR="007037BA" w:rsidRDefault="007037BA">
            <w:pPr>
              <w:pStyle w:val="ConsPlusNormal"/>
            </w:pPr>
          </w:p>
        </w:tc>
        <w:tc>
          <w:tcPr>
            <w:tcW w:w="3742" w:type="dxa"/>
            <w:tcBorders>
              <w:top w:val="nil"/>
              <w:left w:val="nil"/>
              <w:bottom w:val="nil"/>
              <w:right w:val="nil"/>
            </w:tcBorders>
          </w:tcPr>
          <w:p w14:paraId="7DC55782" w14:textId="77777777" w:rsidR="007037BA" w:rsidRDefault="007037BA">
            <w:pPr>
              <w:pStyle w:val="ConsPlusNormal"/>
              <w:ind w:left="283"/>
              <w:jc w:val="both"/>
            </w:pPr>
            <w:r>
              <w:t xml:space="preserve">Aniba rosaeodora </w:t>
            </w:r>
            <w:hyperlink w:anchor="P9719">
              <w:r>
                <w:rPr>
                  <w:color w:val="0000FF"/>
                </w:rPr>
                <w:t>&lt;10&gt;</w:t>
              </w:r>
            </w:hyperlink>
          </w:p>
        </w:tc>
        <w:tc>
          <w:tcPr>
            <w:tcW w:w="907" w:type="dxa"/>
            <w:tcBorders>
              <w:top w:val="nil"/>
              <w:left w:val="nil"/>
              <w:bottom w:val="nil"/>
              <w:right w:val="nil"/>
            </w:tcBorders>
          </w:tcPr>
          <w:p w14:paraId="16BB20D9" w14:textId="77777777" w:rsidR="007037BA" w:rsidRDefault="007037BA">
            <w:pPr>
              <w:pStyle w:val="ConsPlusNormal"/>
              <w:jc w:val="center"/>
            </w:pPr>
            <w:r>
              <w:t>II</w:t>
            </w:r>
          </w:p>
        </w:tc>
        <w:tc>
          <w:tcPr>
            <w:tcW w:w="3911" w:type="dxa"/>
            <w:tcBorders>
              <w:top w:val="nil"/>
              <w:left w:val="nil"/>
              <w:bottom w:val="nil"/>
              <w:right w:val="nil"/>
            </w:tcBorders>
          </w:tcPr>
          <w:p w14:paraId="23E7D9CF" w14:textId="77777777" w:rsidR="007037BA" w:rsidRDefault="007037BA">
            <w:pPr>
              <w:pStyle w:val="ConsPlusNormal"/>
              <w:jc w:val="both"/>
            </w:pPr>
            <w:r>
              <w:t xml:space="preserve">Аниба розпахнущая, или Розовое дерево </w:t>
            </w:r>
            <w:hyperlink w:anchor="P9719">
              <w:r>
                <w:rPr>
                  <w:color w:val="0000FF"/>
                </w:rPr>
                <w:t>&lt;10&gt;</w:t>
              </w:r>
            </w:hyperlink>
          </w:p>
        </w:tc>
      </w:tr>
      <w:tr w:rsidR="007037BA" w14:paraId="7FE15B0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D00FBB7" w14:textId="77777777" w:rsidR="007037BA" w:rsidRDefault="007037BA">
            <w:pPr>
              <w:pStyle w:val="ConsPlusNormal"/>
              <w:jc w:val="center"/>
              <w:outlineLvl w:val="3"/>
            </w:pPr>
            <w:r>
              <w:t>28.</w:t>
            </w:r>
          </w:p>
        </w:tc>
        <w:tc>
          <w:tcPr>
            <w:tcW w:w="3742" w:type="dxa"/>
            <w:tcBorders>
              <w:top w:val="nil"/>
              <w:left w:val="nil"/>
              <w:bottom w:val="nil"/>
              <w:right w:val="nil"/>
            </w:tcBorders>
          </w:tcPr>
          <w:p w14:paraId="69C57132" w14:textId="77777777" w:rsidR="007037BA" w:rsidRDefault="007037BA">
            <w:pPr>
              <w:pStyle w:val="ConsPlusNormal"/>
              <w:ind w:left="283"/>
              <w:jc w:val="both"/>
            </w:pPr>
            <w:r>
              <w:t>LEGUMINOSAE (Fabaceae)</w:t>
            </w:r>
          </w:p>
        </w:tc>
        <w:tc>
          <w:tcPr>
            <w:tcW w:w="907" w:type="dxa"/>
            <w:tcBorders>
              <w:top w:val="nil"/>
              <w:left w:val="nil"/>
              <w:bottom w:val="nil"/>
              <w:right w:val="nil"/>
            </w:tcBorders>
          </w:tcPr>
          <w:p w14:paraId="56948393" w14:textId="77777777" w:rsidR="007037BA" w:rsidRDefault="007037BA">
            <w:pPr>
              <w:pStyle w:val="ConsPlusNormal"/>
            </w:pPr>
          </w:p>
        </w:tc>
        <w:tc>
          <w:tcPr>
            <w:tcW w:w="3911" w:type="dxa"/>
            <w:tcBorders>
              <w:top w:val="nil"/>
              <w:left w:val="nil"/>
              <w:bottom w:val="nil"/>
              <w:right w:val="nil"/>
            </w:tcBorders>
          </w:tcPr>
          <w:p w14:paraId="1A887446" w14:textId="77777777" w:rsidR="007037BA" w:rsidRDefault="007037BA">
            <w:pPr>
              <w:pStyle w:val="ConsPlusNormal"/>
              <w:jc w:val="both"/>
            </w:pPr>
            <w:r>
              <w:t>БОБОВЫЕ</w:t>
            </w:r>
          </w:p>
        </w:tc>
      </w:tr>
      <w:tr w:rsidR="007037BA" w14:paraId="09C35E1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36ECF5A" w14:textId="77777777" w:rsidR="007037BA" w:rsidRDefault="007037BA">
            <w:pPr>
              <w:pStyle w:val="ConsPlusNormal"/>
            </w:pPr>
          </w:p>
        </w:tc>
        <w:tc>
          <w:tcPr>
            <w:tcW w:w="3742" w:type="dxa"/>
            <w:tcBorders>
              <w:top w:val="nil"/>
              <w:left w:val="nil"/>
              <w:bottom w:val="nil"/>
              <w:right w:val="nil"/>
            </w:tcBorders>
          </w:tcPr>
          <w:p w14:paraId="4D156A10" w14:textId="77777777" w:rsidR="007037BA" w:rsidRDefault="007037BA">
            <w:pPr>
              <w:pStyle w:val="ConsPlusNormal"/>
              <w:ind w:left="283"/>
              <w:jc w:val="both"/>
            </w:pPr>
            <w:r>
              <w:t>Afromosia, cristobal, palisander, rosewood, sandalwood:</w:t>
            </w:r>
          </w:p>
        </w:tc>
        <w:tc>
          <w:tcPr>
            <w:tcW w:w="907" w:type="dxa"/>
            <w:tcBorders>
              <w:top w:val="nil"/>
              <w:left w:val="nil"/>
              <w:bottom w:val="nil"/>
              <w:right w:val="nil"/>
            </w:tcBorders>
          </w:tcPr>
          <w:p w14:paraId="4992D4C2" w14:textId="77777777" w:rsidR="007037BA" w:rsidRDefault="007037BA">
            <w:pPr>
              <w:pStyle w:val="ConsPlusNormal"/>
            </w:pPr>
          </w:p>
        </w:tc>
        <w:tc>
          <w:tcPr>
            <w:tcW w:w="3911" w:type="dxa"/>
            <w:tcBorders>
              <w:top w:val="nil"/>
              <w:left w:val="nil"/>
              <w:bottom w:val="nil"/>
              <w:right w:val="nil"/>
            </w:tcBorders>
          </w:tcPr>
          <w:p w14:paraId="20F8F45D" w14:textId="77777777" w:rsidR="007037BA" w:rsidRDefault="007037BA">
            <w:pPr>
              <w:pStyle w:val="ConsPlusNormal"/>
              <w:jc w:val="both"/>
            </w:pPr>
            <w:r>
              <w:t>Афрормозия, кристобаль, палисандр, розовое дерево, сандаловое дерево:</w:t>
            </w:r>
          </w:p>
        </w:tc>
      </w:tr>
      <w:tr w:rsidR="007037BA" w14:paraId="03D9D88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6FE5F92" w14:textId="77777777" w:rsidR="007037BA" w:rsidRDefault="007037BA">
            <w:pPr>
              <w:pStyle w:val="ConsPlusNormal"/>
            </w:pPr>
          </w:p>
        </w:tc>
        <w:tc>
          <w:tcPr>
            <w:tcW w:w="3742" w:type="dxa"/>
            <w:tcBorders>
              <w:top w:val="nil"/>
              <w:left w:val="nil"/>
              <w:bottom w:val="nil"/>
              <w:right w:val="nil"/>
            </w:tcBorders>
          </w:tcPr>
          <w:p w14:paraId="07A52023" w14:textId="77777777" w:rsidR="007037BA" w:rsidRDefault="007037BA">
            <w:pPr>
              <w:pStyle w:val="ConsPlusNormal"/>
              <w:ind w:left="283"/>
              <w:jc w:val="both"/>
            </w:pPr>
            <w:r>
              <w:t xml:space="preserve">Dalbergia spp. </w:t>
            </w:r>
            <w:hyperlink w:anchor="P9720">
              <w:r>
                <w:rPr>
                  <w:color w:val="0000FF"/>
                </w:rPr>
                <w:t>&lt;11&gt;</w:t>
              </w:r>
            </w:hyperlink>
            <w:r>
              <w:t xml:space="preserve"> (except for the species listed in Appendix I)</w:t>
            </w:r>
          </w:p>
        </w:tc>
        <w:tc>
          <w:tcPr>
            <w:tcW w:w="907" w:type="dxa"/>
            <w:tcBorders>
              <w:top w:val="nil"/>
              <w:left w:val="nil"/>
              <w:bottom w:val="nil"/>
              <w:right w:val="nil"/>
            </w:tcBorders>
          </w:tcPr>
          <w:p w14:paraId="64CE85C0" w14:textId="77777777" w:rsidR="007037BA" w:rsidRDefault="007037BA">
            <w:pPr>
              <w:pStyle w:val="ConsPlusNormal"/>
              <w:jc w:val="center"/>
            </w:pPr>
            <w:r>
              <w:t>II</w:t>
            </w:r>
          </w:p>
        </w:tc>
        <w:tc>
          <w:tcPr>
            <w:tcW w:w="3911" w:type="dxa"/>
            <w:tcBorders>
              <w:top w:val="nil"/>
              <w:left w:val="nil"/>
              <w:bottom w:val="nil"/>
              <w:right w:val="nil"/>
            </w:tcBorders>
          </w:tcPr>
          <w:p w14:paraId="61EE08F0" w14:textId="77777777" w:rsidR="007037BA" w:rsidRDefault="007037BA">
            <w:pPr>
              <w:pStyle w:val="ConsPlusNormal"/>
              <w:jc w:val="both"/>
            </w:pPr>
            <w:r>
              <w:t xml:space="preserve">Дальбергия (все виды, за исключением видов, включенных в приложение I к </w:t>
            </w:r>
            <w:hyperlink r:id="rId427">
              <w:r>
                <w:rPr>
                  <w:color w:val="0000FF"/>
                </w:rPr>
                <w:t>СИТЕС</w:t>
              </w:r>
            </w:hyperlink>
            <w:r>
              <w:t xml:space="preserve">) </w:t>
            </w:r>
            <w:hyperlink w:anchor="P9720">
              <w:r>
                <w:rPr>
                  <w:color w:val="0000FF"/>
                </w:rPr>
                <w:t>&lt;11&gt;</w:t>
              </w:r>
            </w:hyperlink>
          </w:p>
        </w:tc>
      </w:tr>
      <w:tr w:rsidR="007037BA" w14:paraId="2355293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7535CE6" w14:textId="77777777" w:rsidR="007037BA" w:rsidRDefault="007037BA">
            <w:pPr>
              <w:pStyle w:val="ConsPlusNormal"/>
            </w:pPr>
          </w:p>
        </w:tc>
        <w:tc>
          <w:tcPr>
            <w:tcW w:w="3742" w:type="dxa"/>
            <w:tcBorders>
              <w:top w:val="nil"/>
              <w:left w:val="nil"/>
              <w:bottom w:val="nil"/>
              <w:right w:val="nil"/>
            </w:tcBorders>
          </w:tcPr>
          <w:p w14:paraId="341FB873" w14:textId="77777777" w:rsidR="007037BA" w:rsidRDefault="007037BA">
            <w:pPr>
              <w:pStyle w:val="ConsPlusNormal"/>
              <w:ind w:left="283"/>
              <w:jc w:val="both"/>
            </w:pPr>
            <w:r>
              <w:t>Dalbergia nigra</w:t>
            </w:r>
          </w:p>
        </w:tc>
        <w:tc>
          <w:tcPr>
            <w:tcW w:w="907" w:type="dxa"/>
            <w:tcBorders>
              <w:top w:val="nil"/>
              <w:left w:val="nil"/>
              <w:bottom w:val="nil"/>
              <w:right w:val="nil"/>
            </w:tcBorders>
          </w:tcPr>
          <w:p w14:paraId="3FF3E5E6" w14:textId="77777777" w:rsidR="007037BA" w:rsidRDefault="007037BA">
            <w:pPr>
              <w:pStyle w:val="ConsPlusNormal"/>
              <w:jc w:val="center"/>
            </w:pPr>
            <w:r>
              <w:t>I</w:t>
            </w:r>
          </w:p>
        </w:tc>
        <w:tc>
          <w:tcPr>
            <w:tcW w:w="3911" w:type="dxa"/>
            <w:tcBorders>
              <w:top w:val="nil"/>
              <w:left w:val="nil"/>
              <w:bottom w:val="nil"/>
              <w:right w:val="nil"/>
            </w:tcBorders>
          </w:tcPr>
          <w:p w14:paraId="0AC78565" w14:textId="77777777" w:rsidR="007037BA" w:rsidRDefault="007037BA">
            <w:pPr>
              <w:pStyle w:val="ConsPlusNormal"/>
              <w:jc w:val="both"/>
            </w:pPr>
            <w:r>
              <w:t>Дальбергия черная</w:t>
            </w:r>
          </w:p>
        </w:tc>
      </w:tr>
      <w:tr w:rsidR="007037BA" w14:paraId="48F7DA4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51A0ACE" w14:textId="77777777" w:rsidR="007037BA" w:rsidRDefault="007037BA">
            <w:pPr>
              <w:pStyle w:val="ConsPlusNormal"/>
            </w:pPr>
          </w:p>
        </w:tc>
        <w:tc>
          <w:tcPr>
            <w:tcW w:w="3742" w:type="dxa"/>
            <w:tcBorders>
              <w:top w:val="nil"/>
              <w:left w:val="nil"/>
              <w:bottom w:val="nil"/>
              <w:right w:val="nil"/>
            </w:tcBorders>
          </w:tcPr>
          <w:p w14:paraId="231D37AF" w14:textId="77777777" w:rsidR="007037BA" w:rsidRDefault="007037BA">
            <w:pPr>
              <w:pStyle w:val="ConsPlusNormal"/>
              <w:ind w:left="283"/>
              <w:jc w:val="both"/>
            </w:pPr>
            <w:r>
              <w:t>Dipteryx panamensis (Costa Rica, Nicaragua)</w:t>
            </w:r>
          </w:p>
        </w:tc>
        <w:tc>
          <w:tcPr>
            <w:tcW w:w="907" w:type="dxa"/>
            <w:tcBorders>
              <w:top w:val="nil"/>
              <w:left w:val="nil"/>
              <w:bottom w:val="nil"/>
              <w:right w:val="nil"/>
            </w:tcBorders>
          </w:tcPr>
          <w:p w14:paraId="32EE0CEA" w14:textId="77777777" w:rsidR="007037BA" w:rsidRDefault="007037BA">
            <w:pPr>
              <w:pStyle w:val="ConsPlusNormal"/>
              <w:jc w:val="center"/>
            </w:pPr>
            <w:r>
              <w:t>III</w:t>
            </w:r>
          </w:p>
        </w:tc>
        <w:tc>
          <w:tcPr>
            <w:tcW w:w="3911" w:type="dxa"/>
            <w:tcBorders>
              <w:top w:val="nil"/>
              <w:left w:val="nil"/>
              <w:bottom w:val="nil"/>
              <w:right w:val="nil"/>
            </w:tcBorders>
          </w:tcPr>
          <w:p w14:paraId="71724CC3" w14:textId="77777777" w:rsidR="007037BA" w:rsidRDefault="007037BA">
            <w:pPr>
              <w:pStyle w:val="ConsPlusNormal"/>
              <w:jc w:val="both"/>
            </w:pPr>
            <w:r>
              <w:t>Диптерикс панамский (Коста-Рика, Никарагуа)</w:t>
            </w:r>
          </w:p>
        </w:tc>
      </w:tr>
      <w:tr w:rsidR="007037BA" w14:paraId="5651670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77E0FB0" w14:textId="77777777" w:rsidR="007037BA" w:rsidRDefault="007037BA">
            <w:pPr>
              <w:pStyle w:val="ConsPlusNormal"/>
            </w:pPr>
          </w:p>
        </w:tc>
        <w:tc>
          <w:tcPr>
            <w:tcW w:w="3742" w:type="dxa"/>
            <w:tcBorders>
              <w:top w:val="nil"/>
              <w:left w:val="nil"/>
              <w:bottom w:val="nil"/>
              <w:right w:val="nil"/>
            </w:tcBorders>
          </w:tcPr>
          <w:p w14:paraId="6A2CC5BA" w14:textId="77777777" w:rsidR="007037BA" w:rsidRDefault="007037BA">
            <w:pPr>
              <w:pStyle w:val="ConsPlusNormal"/>
              <w:ind w:left="283"/>
              <w:jc w:val="both"/>
            </w:pPr>
            <w:r>
              <w:t xml:space="preserve">Guibourtia demeuseii </w:t>
            </w:r>
            <w:hyperlink w:anchor="P9720">
              <w:r>
                <w:rPr>
                  <w:color w:val="0000FF"/>
                </w:rPr>
                <w:t>&lt;11&gt;</w:t>
              </w:r>
            </w:hyperlink>
          </w:p>
        </w:tc>
        <w:tc>
          <w:tcPr>
            <w:tcW w:w="907" w:type="dxa"/>
            <w:tcBorders>
              <w:top w:val="nil"/>
              <w:left w:val="nil"/>
              <w:bottom w:val="nil"/>
              <w:right w:val="nil"/>
            </w:tcBorders>
          </w:tcPr>
          <w:p w14:paraId="52AA54E6" w14:textId="77777777" w:rsidR="007037BA" w:rsidRDefault="007037BA">
            <w:pPr>
              <w:pStyle w:val="ConsPlusNormal"/>
              <w:jc w:val="center"/>
            </w:pPr>
            <w:r>
              <w:t>II</w:t>
            </w:r>
          </w:p>
        </w:tc>
        <w:tc>
          <w:tcPr>
            <w:tcW w:w="3911" w:type="dxa"/>
            <w:tcBorders>
              <w:top w:val="nil"/>
              <w:left w:val="nil"/>
              <w:bottom w:val="nil"/>
              <w:right w:val="nil"/>
            </w:tcBorders>
          </w:tcPr>
          <w:p w14:paraId="6B87DDB5" w14:textId="77777777" w:rsidR="007037BA" w:rsidRDefault="007037BA">
            <w:pPr>
              <w:pStyle w:val="ConsPlusNormal"/>
              <w:jc w:val="both"/>
            </w:pPr>
            <w:r>
              <w:t xml:space="preserve">Бубинга Демеза </w:t>
            </w:r>
            <w:hyperlink w:anchor="P9720">
              <w:r>
                <w:rPr>
                  <w:color w:val="0000FF"/>
                </w:rPr>
                <w:t>&lt;11&gt;</w:t>
              </w:r>
            </w:hyperlink>
          </w:p>
        </w:tc>
      </w:tr>
      <w:tr w:rsidR="007037BA" w14:paraId="4792179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BE9941E" w14:textId="77777777" w:rsidR="007037BA" w:rsidRDefault="007037BA">
            <w:pPr>
              <w:pStyle w:val="ConsPlusNormal"/>
            </w:pPr>
          </w:p>
        </w:tc>
        <w:tc>
          <w:tcPr>
            <w:tcW w:w="3742" w:type="dxa"/>
            <w:tcBorders>
              <w:top w:val="nil"/>
              <w:left w:val="nil"/>
              <w:bottom w:val="nil"/>
              <w:right w:val="nil"/>
            </w:tcBorders>
          </w:tcPr>
          <w:p w14:paraId="1AE3F4F4" w14:textId="77777777" w:rsidR="007037BA" w:rsidRDefault="007037BA">
            <w:pPr>
              <w:pStyle w:val="ConsPlusNormal"/>
              <w:ind w:left="283"/>
              <w:jc w:val="both"/>
            </w:pPr>
            <w:r>
              <w:t xml:space="preserve">Guibourtia pellegriniana </w:t>
            </w:r>
            <w:hyperlink w:anchor="P9720">
              <w:r>
                <w:rPr>
                  <w:color w:val="0000FF"/>
                </w:rPr>
                <w:t>&lt;11&gt;</w:t>
              </w:r>
            </w:hyperlink>
          </w:p>
        </w:tc>
        <w:tc>
          <w:tcPr>
            <w:tcW w:w="907" w:type="dxa"/>
            <w:tcBorders>
              <w:top w:val="nil"/>
              <w:left w:val="nil"/>
              <w:bottom w:val="nil"/>
              <w:right w:val="nil"/>
            </w:tcBorders>
          </w:tcPr>
          <w:p w14:paraId="3638F501" w14:textId="77777777" w:rsidR="007037BA" w:rsidRDefault="007037BA">
            <w:pPr>
              <w:pStyle w:val="ConsPlusNormal"/>
              <w:jc w:val="center"/>
            </w:pPr>
            <w:r>
              <w:t>II</w:t>
            </w:r>
          </w:p>
        </w:tc>
        <w:tc>
          <w:tcPr>
            <w:tcW w:w="3911" w:type="dxa"/>
            <w:tcBorders>
              <w:top w:val="nil"/>
              <w:left w:val="nil"/>
              <w:bottom w:val="nil"/>
              <w:right w:val="nil"/>
            </w:tcBorders>
          </w:tcPr>
          <w:p w14:paraId="421C0254" w14:textId="77777777" w:rsidR="007037BA" w:rsidRDefault="007037BA">
            <w:pPr>
              <w:pStyle w:val="ConsPlusNormal"/>
              <w:jc w:val="both"/>
            </w:pPr>
            <w:r>
              <w:t xml:space="preserve">Бубинга Пеллегрена </w:t>
            </w:r>
            <w:hyperlink w:anchor="P9720">
              <w:r>
                <w:rPr>
                  <w:color w:val="0000FF"/>
                </w:rPr>
                <w:t>&lt;11&gt;</w:t>
              </w:r>
            </w:hyperlink>
          </w:p>
        </w:tc>
      </w:tr>
      <w:tr w:rsidR="007037BA" w14:paraId="27C4A8A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AA11710" w14:textId="77777777" w:rsidR="007037BA" w:rsidRDefault="007037BA">
            <w:pPr>
              <w:pStyle w:val="ConsPlusNormal"/>
            </w:pPr>
          </w:p>
        </w:tc>
        <w:tc>
          <w:tcPr>
            <w:tcW w:w="3742" w:type="dxa"/>
            <w:tcBorders>
              <w:top w:val="nil"/>
              <w:left w:val="nil"/>
              <w:bottom w:val="nil"/>
              <w:right w:val="nil"/>
            </w:tcBorders>
          </w:tcPr>
          <w:p w14:paraId="20FE94A9" w14:textId="77777777" w:rsidR="007037BA" w:rsidRDefault="007037BA">
            <w:pPr>
              <w:pStyle w:val="ConsPlusNormal"/>
              <w:ind w:left="283"/>
              <w:jc w:val="both"/>
            </w:pPr>
            <w:r>
              <w:t xml:space="preserve">Guibourtia tessmanni </w:t>
            </w:r>
            <w:hyperlink w:anchor="P9720">
              <w:r>
                <w:rPr>
                  <w:color w:val="0000FF"/>
                </w:rPr>
                <w:t>&lt;11&gt;</w:t>
              </w:r>
            </w:hyperlink>
          </w:p>
        </w:tc>
        <w:tc>
          <w:tcPr>
            <w:tcW w:w="907" w:type="dxa"/>
            <w:tcBorders>
              <w:top w:val="nil"/>
              <w:left w:val="nil"/>
              <w:bottom w:val="nil"/>
              <w:right w:val="nil"/>
            </w:tcBorders>
          </w:tcPr>
          <w:p w14:paraId="6199D4AF" w14:textId="77777777" w:rsidR="007037BA" w:rsidRDefault="007037BA">
            <w:pPr>
              <w:pStyle w:val="ConsPlusNormal"/>
              <w:jc w:val="center"/>
            </w:pPr>
            <w:r>
              <w:t>II</w:t>
            </w:r>
          </w:p>
        </w:tc>
        <w:tc>
          <w:tcPr>
            <w:tcW w:w="3911" w:type="dxa"/>
            <w:tcBorders>
              <w:top w:val="nil"/>
              <w:left w:val="nil"/>
              <w:bottom w:val="nil"/>
              <w:right w:val="nil"/>
            </w:tcBorders>
          </w:tcPr>
          <w:p w14:paraId="65812DBD" w14:textId="77777777" w:rsidR="007037BA" w:rsidRDefault="007037BA">
            <w:pPr>
              <w:pStyle w:val="ConsPlusNormal"/>
              <w:jc w:val="both"/>
            </w:pPr>
            <w:r>
              <w:t xml:space="preserve">Бубинга Тессманна </w:t>
            </w:r>
            <w:hyperlink w:anchor="P9720">
              <w:r>
                <w:rPr>
                  <w:color w:val="0000FF"/>
                </w:rPr>
                <w:t>&lt;11&gt;</w:t>
              </w:r>
            </w:hyperlink>
          </w:p>
        </w:tc>
      </w:tr>
      <w:tr w:rsidR="007037BA" w14:paraId="60AE1FA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E867485" w14:textId="77777777" w:rsidR="007037BA" w:rsidRDefault="007037BA">
            <w:pPr>
              <w:pStyle w:val="ConsPlusNormal"/>
            </w:pPr>
          </w:p>
        </w:tc>
        <w:tc>
          <w:tcPr>
            <w:tcW w:w="3742" w:type="dxa"/>
            <w:tcBorders>
              <w:top w:val="nil"/>
              <w:left w:val="nil"/>
              <w:bottom w:val="nil"/>
              <w:right w:val="nil"/>
            </w:tcBorders>
          </w:tcPr>
          <w:p w14:paraId="4730DD18" w14:textId="77777777" w:rsidR="007037BA" w:rsidRDefault="007037BA">
            <w:pPr>
              <w:pStyle w:val="ConsPlusNormal"/>
              <w:ind w:left="283"/>
              <w:jc w:val="both"/>
            </w:pPr>
            <w:r>
              <w:t xml:space="preserve">Paubrasilia echinata </w:t>
            </w:r>
            <w:hyperlink w:anchor="P9726">
              <w:r>
                <w:rPr>
                  <w:color w:val="0000FF"/>
                </w:rPr>
                <w:t>&lt;12&gt;</w:t>
              </w:r>
            </w:hyperlink>
          </w:p>
        </w:tc>
        <w:tc>
          <w:tcPr>
            <w:tcW w:w="907" w:type="dxa"/>
            <w:tcBorders>
              <w:top w:val="nil"/>
              <w:left w:val="nil"/>
              <w:bottom w:val="nil"/>
              <w:right w:val="nil"/>
            </w:tcBorders>
          </w:tcPr>
          <w:p w14:paraId="389EC633" w14:textId="77777777" w:rsidR="007037BA" w:rsidRDefault="007037BA">
            <w:pPr>
              <w:pStyle w:val="ConsPlusNormal"/>
              <w:jc w:val="center"/>
            </w:pPr>
            <w:r>
              <w:t>II</w:t>
            </w:r>
          </w:p>
        </w:tc>
        <w:tc>
          <w:tcPr>
            <w:tcW w:w="3911" w:type="dxa"/>
            <w:tcBorders>
              <w:top w:val="nil"/>
              <w:left w:val="nil"/>
              <w:bottom w:val="nil"/>
              <w:right w:val="nil"/>
            </w:tcBorders>
          </w:tcPr>
          <w:p w14:paraId="3E265C42" w14:textId="77777777" w:rsidR="007037BA" w:rsidRDefault="007037BA">
            <w:pPr>
              <w:pStyle w:val="ConsPlusNormal"/>
              <w:jc w:val="both"/>
            </w:pPr>
            <w:r>
              <w:t xml:space="preserve">Цезальпиния ежовая </w:t>
            </w:r>
            <w:hyperlink w:anchor="P9726">
              <w:r>
                <w:rPr>
                  <w:color w:val="0000FF"/>
                </w:rPr>
                <w:t>&lt;12&gt;</w:t>
              </w:r>
            </w:hyperlink>
          </w:p>
        </w:tc>
      </w:tr>
      <w:tr w:rsidR="007037BA" w14:paraId="4C089C3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3001A30" w14:textId="77777777" w:rsidR="007037BA" w:rsidRDefault="007037BA">
            <w:pPr>
              <w:pStyle w:val="ConsPlusNormal"/>
            </w:pPr>
          </w:p>
        </w:tc>
        <w:tc>
          <w:tcPr>
            <w:tcW w:w="3742" w:type="dxa"/>
            <w:tcBorders>
              <w:top w:val="nil"/>
              <w:left w:val="nil"/>
              <w:bottom w:val="nil"/>
              <w:right w:val="nil"/>
            </w:tcBorders>
          </w:tcPr>
          <w:p w14:paraId="05F96DD8" w14:textId="77777777" w:rsidR="007037BA" w:rsidRDefault="007037BA">
            <w:pPr>
              <w:pStyle w:val="ConsPlusNormal"/>
              <w:ind w:left="283"/>
              <w:jc w:val="both"/>
            </w:pPr>
            <w:r>
              <w:t xml:space="preserve">Pericopsis elata </w:t>
            </w:r>
            <w:hyperlink w:anchor="P9727">
              <w:r>
                <w:rPr>
                  <w:color w:val="0000FF"/>
                </w:rPr>
                <w:t>&lt;13&gt;</w:t>
              </w:r>
            </w:hyperlink>
          </w:p>
        </w:tc>
        <w:tc>
          <w:tcPr>
            <w:tcW w:w="907" w:type="dxa"/>
            <w:tcBorders>
              <w:top w:val="nil"/>
              <w:left w:val="nil"/>
              <w:bottom w:val="nil"/>
              <w:right w:val="nil"/>
            </w:tcBorders>
          </w:tcPr>
          <w:p w14:paraId="4CF7B91B" w14:textId="77777777" w:rsidR="007037BA" w:rsidRDefault="007037BA">
            <w:pPr>
              <w:pStyle w:val="ConsPlusNormal"/>
              <w:jc w:val="center"/>
            </w:pPr>
            <w:r>
              <w:t>II</w:t>
            </w:r>
          </w:p>
        </w:tc>
        <w:tc>
          <w:tcPr>
            <w:tcW w:w="3911" w:type="dxa"/>
            <w:tcBorders>
              <w:top w:val="nil"/>
              <w:left w:val="nil"/>
              <w:bottom w:val="nil"/>
              <w:right w:val="nil"/>
            </w:tcBorders>
          </w:tcPr>
          <w:p w14:paraId="56851F24" w14:textId="77777777" w:rsidR="007037BA" w:rsidRDefault="007037BA">
            <w:pPr>
              <w:pStyle w:val="ConsPlusNormal"/>
              <w:jc w:val="both"/>
            </w:pPr>
            <w:r>
              <w:t xml:space="preserve">Перикопсис высокий </w:t>
            </w:r>
            <w:hyperlink w:anchor="P9727">
              <w:r>
                <w:rPr>
                  <w:color w:val="0000FF"/>
                </w:rPr>
                <w:t>&lt;13&gt;</w:t>
              </w:r>
            </w:hyperlink>
          </w:p>
        </w:tc>
      </w:tr>
      <w:tr w:rsidR="007037BA" w14:paraId="3F4DC7D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5DD8A7" w14:textId="77777777" w:rsidR="007037BA" w:rsidRDefault="007037BA">
            <w:pPr>
              <w:pStyle w:val="ConsPlusNormal"/>
            </w:pPr>
          </w:p>
        </w:tc>
        <w:tc>
          <w:tcPr>
            <w:tcW w:w="3742" w:type="dxa"/>
            <w:tcBorders>
              <w:top w:val="nil"/>
              <w:left w:val="nil"/>
              <w:bottom w:val="nil"/>
              <w:right w:val="nil"/>
            </w:tcBorders>
          </w:tcPr>
          <w:p w14:paraId="084D3D03" w14:textId="77777777" w:rsidR="007037BA" w:rsidRDefault="007037BA">
            <w:pPr>
              <w:pStyle w:val="ConsPlusNormal"/>
              <w:ind w:left="283"/>
              <w:jc w:val="both"/>
            </w:pPr>
            <w:r>
              <w:t xml:space="preserve">Platymiscium parviflorum </w:t>
            </w:r>
            <w:hyperlink w:anchor="P9692">
              <w:r>
                <w:rPr>
                  <w:color w:val="0000FF"/>
                </w:rPr>
                <w:t>&lt;3&gt;</w:t>
              </w:r>
            </w:hyperlink>
          </w:p>
        </w:tc>
        <w:tc>
          <w:tcPr>
            <w:tcW w:w="907" w:type="dxa"/>
            <w:tcBorders>
              <w:top w:val="nil"/>
              <w:left w:val="nil"/>
              <w:bottom w:val="nil"/>
              <w:right w:val="nil"/>
            </w:tcBorders>
          </w:tcPr>
          <w:p w14:paraId="162A545D" w14:textId="77777777" w:rsidR="007037BA" w:rsidRDefault="007037BA">
            <w:pPr>
              <w:pStyle w:val="ConsPlusNormal"/>
              <w:jc w:val="center"/>
            </w:pPr>
            <w:r>
              <w:t>II</w:t>
            </w:r>
          </w:p>
        </w:tc>
        <w:tc>
          <w:tcPr>
            <w:tcW w:w="3911" w:type="dxa"/>
            <w:tcBorders>
              <w:top w:val="nil"/>
              <w:left w:val="nil"/>
              <w:bottom w:val="nil"/>
              <w:right w:val="nil"/>
            </w:tcBorders>
          </w:tcPr>
          <w:p w14:paraId="70F34292" w14:textId="77777777" w:rsidR="007037BA" w:rsidRDefault="007037BA">
            <w:pPr>
              <w:pStyle w:val="ConsPlusNormal"/>
              <w:jc w:val="both"/>
            </w:pPr>
            <w:r>
              <w:t xml:space="preserve">Платимисциум parviflorum </w:t>
            </w:r>
            <w:hyperlink w:anchor="P9692">
              <w:r>
                <w:rPr>
                  <w:color w:val="0000FF"/>
                </w:rPr>
                <w:t>&lt;3&gt;</w:t>
              </w:r>
            </w:hyperlink>
          </w:p>
        </w:tc>
      </w:tr>
      <w:tr w:rsidR="007037BA" w14:paraId="5647090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F99CBE" w14:textId="77777777" w:rsidR="007037BA" w:rsidRDefault="007037BA">
            <w:pPr>
              <w:pStyle w:val="ConsPlusNormal"/>
            </w:pPr>
          </w:p>
        </w:tc>
        <w:tc>
          <w:tcPr>
            <w:tcW w:w="3742" w:type="dxa"/>
            <w:tcBorders>
              <w:top w:val="nil"/>
              <w:left w:val="nil"/>
              <w:bottom w:val="nil"/>
              <w:right w:val="nil"/>
            </w:tcBorders>
          </w:tcPr>
          <w:p w14:paraId="73FED99F" w14:textId="77777777" w:rsidR="007037BA" w:rsidRDefault="007037BA">
            <w:pPr>
              <w:pStyle w:val="ConsPlusNormal"/>
              <w:ind w:left="283"/>
              <w:jc w:val="both"/>
            </w:pPr>
            <w:r>
              <w:t>Pterocarpus erinaceus</w:t>
            </w:r>
          </w:p>
        </w:tc>
        <w:tc>
          <w:tcPr>
            <w:tcW w:w="907" w:type="dxa"/>
            <w:tcBorders>
              <w:top w:val="nil"/>
              <w:left w:val="nil"/>
              <w:bottom w:val="nil"/>
              <w:right w:val="nil"/>
            </w:tcBorders>
          </w:tcPr>
          <w:p w14:paraId="12EF963C" w14:textId="77777777" w:rsidR="007037BA" w:rsidRDefault="007037BA">
            <w:pPr>
              <w:pStyle w:val="ConsPlusNormal"/>
              <w:jc w:val="center"/>
            </w:pPr>
            <w:r>
              <w:t>II</w:t>
            </w:r>
          </w:p>
        </w:tc>
        <w:tc>
          <w:tcPr>
            <w:tcW w:w="3911" w:type="dxa"/>
            <w:tcBorders>
              <w:top w:val="nil"/>
              <w:left w:val="nil"/>
              <w:bottom w:val="nil"/>
              <w:right w:val="nil"/>
            </w:tcBorders>
          </w:tcPr>
          <w:p w14:paraId="0C633DD0" w14:textId="77777777" w:rsidR="007037BA" w:rsidRDefault="007037BA">
            <w:pPr>
              <w:pStyle w:val="ConsPlusNormal"/>
              <w:jc w:val="both"/>
            </w:pPr>
            <w:r>
              <w:t>Птерокарпус ежовый</w:t>
            </w:r>
          </w:p>
        </w:tc>
      </w:tr>
      <w:tr w:rsidR="007037BA" w14:paraId="718FF7D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E31979F" w14:textId="77777777" w:rsidR="007037BA" w:rsidRDefault="007037BA">
            <w:pPr>
              <w:pStyle w:val="ConsPlusNormal"/>
            </w:pPr>
          </w:p>
        </w:tc>
        <w:tc>
          <w:tcPr>
            <w:tcW w:w="3742" w:type="dxa"/>
            <w:tcBorders>
              <w:top w:val="nil"/>
              <w:left w:val="nil"/>
              <w:bottom w:val="nil"/>
              <w:right w:val="nil"/>
            </w:tcBorders>
          </w:tcPr>
          <w:p w14:paraId="4F929F4E" w14:textId="77777777" w:rsidR="007037BA" w:rsidRDefault="007037BA">
            <w:pPr>
              <w:pStyle w:val="ConsPlusNormal"/>
              <w:ind w:left="283"/>
              <w:jc w:val="both"/>
            </w:pPr>
            <w:r>
              <w:t xml:space="preserve">Pterocarpus santalinus </w:t>
            </w:r>
            <w:hyperlink w:anchor="P9728">
              <w:r>
                <w:rPr>
                  <w:color w:val="0000FF"/>
                </w:rPr>
                <w:t>&lt;14&gt;</w:t>
              </w:r>
            </w:hyperlink>
          </w:p>
        </w:tc>
        <w:tc>
          <w:tcPr>
            <w:tcW w:w="907" w:type="dxa"/>
            <w:tcBorders>
              <w:top w:val="nil"/>
              <w:left w:val="nil"/>
              <w:bottom w:val="nil"/>
              <w:right w:val="nil"/>
            </w:tcBorders>
          </w:tcPr>
          <w:p w14:paraId="46F64695" w14:textId="77777777" w:rsidR="007037BA" w:rsidRDefault="007037BA">
            <w:pPr>
              <w:pStyle w:val="ConsPlusNormal"/>
              <w:jc w:val="center"/>
            </w:pPr>
            <w:r>
              <w:t>II</w:t>
            </w:r>
          </w:p>
        </w:tc>
        <w:tc>
          <w:tcPr>
            <w:tcW w:w="3911" w:type="dxa"/>
            <w:tcBorders>
              <w:top w:val="nil"/>
              <w:left w:val="nil"/>
              <w:bottom w:val="nil"/>
              <w:right w:val="nil"/>
            </w:tcBorders>
          </w:tcPr>
          <w:p w14:paraId="70FE9466" w14:textId="77777777" w:rsidR="007037BA" w:rsidRDefault="007037BA">
            <w:pPr>
              <w:pStyle w:val="ConsPlusNormal"/>
              <w:jc w:val="both"/>
            </w:pPr>
            <w:r>
              <w:t xml:space="preserve">Птерокарпус санталовый </w:t>
            </w:r>
            <w:hyperlink w:anchor="P9728">
              <w:r>
                <w:rPr>
                  <w:color w:val="0000FF"/>
                </w:rPr>
                <w:t>&lt;14&gt;</w:t>
              </w:r>
            </w:hyperlink>
          </w:p>
        </w:tc>
      </w:tr>
      <w:tr w:rsidR="007037BA" w14:paraId="35FF1B7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2353B6" w14:textId="77777777" w:rsidR="007037BA" w:rsidRDefault="007037BA">
            <w:pPr>
              <w:pStyle w:val="ConsPlusNormal"/>
            </w:pPr>
          </w:p>
        </w:tc>
        <w:tc>
          <w:tcPr>
            <w:tcW w:w="3742" w:type="dxa"/>
            <w:tcBorders>
              <w:top w:val="nil"/>
              <w:left w:val="nil"/>
              <w:bottom w:val="nil"/>
              <w:right w:val="nil"/>
            </w:tcBorders>
          </w:tcPr>
          <w:p w14:paraId="554F42E9" w14:textId="77777777" w:rsidR="007037BA" w:rsidRDefault="007037BA">
            <w:pPr>
              <w:pStyle w:val="ConsPlusNormal"/>
              <w:ind w:left="283"/>
              <w:jc w:val="both"/>
            </w:pPr>
            <w:r>
              <w:t xml:space="preserve">Pterocarpus tictorius </w:t>
            </w:r>
            <w:hyperlink w:anchor="P9729">
              <w:r>
                <w:rPr>
                  <w:color w:val="0000FF"/>
                </w:rPr>
                <w:t>&lt;15&gt;</w:t>
              </w:r>
            </w:hyperlink>
          </w:p>
        </w:tc>
        <w:tc>
          <w:tcPr>
            <w:tcW w:w="907" w:type="dxa"/>
            <w:tcBorders>
              <w:top w:val="nil"/>
              <w:left w:val="nil"/>
              <w:bottom w:val="nil"/>
              <w:right w:val="nil"/>
            </w:tcBorders>
          </w:tcPr>
          <w:p w14:paraId="5CC6BDA8" w14:textId="77777777" w:rsidR="007037BA" w:rsidRDefault="007037BA">
            <w:pPr>
              <w:pStyle w:val="ConsPlusNormal"/>
              <w:jc w:val="center"/>
            </w:pPr>
            <w:r>
              <w:t>II</w:t>
            </w:r>
          </w:p>
        </w:tc>
        <w:tc>
          <w:tcPr>
            <w:tcW w:w="3911" w:type="dxa"/>
            <w:tcBorders>
              <w:top w:val="nil"/>
              <w:left w:val="nil"/>
              <w:bottom w:val="nil"/>
              <w:right w:val="nil"/>
            </w:tcBorders>
          </w:tcPr>
          <w:p w14:paraId="4F66CE24" w14:textId="77777777" w:rsidR="007037BA" w:rsidRDefault="007037BA">
            <w:pPr>
              <w:pStyle w:val="ConsPlusNormal"/>
              <w:jc w:val="both"/>
            </w:pPr>
            <w:r>
              <w:t xml:space="preserve">Птерокарпус tictorius </w:t>
            </w:r>
            <w:hyperlink w:anchor="P9729">
              <w:r>
                <w:rPr>
                  <w:color w:val="0000FF"/>
                </w:rPr>
                <w:t>&lt;15&gt;</w:t>
              </w:r>
            </w:hyperlink>
          </w:p>
        </w:tc>
      </w:tr>
      <w:tr w:rsidR="007037BA" w14:paraId="2B59A36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6CC61CB" w14:textId="77777777" w:rsidR="007037BA" w:rsidRDefault="007037BA">
            <w:pPr>
              <w:pStyle w:val="ConsPlusNormal"/>
            </w:pPr>
          </w:p>
        </w:tc>
        <w:tc>
          <w:tcPr>
            <w:tcW w:w="3742" w:type="dxa"/>
            <w:tcBorders>
              <w:top w:val="nil"/>
              <w:left w:val="nil"/>
              <w:bottom w:val="nil"/>
              <w:right w:val="nil"/>
            </w:tcBorders>
          </w:tcPr>
          <w:p w14:paraId="39D074E0" w14:textId="77777777" w:rsidR="007037BA" w:rsidRDefault="007037BA">
            <w:pPr>
              <w:pStyle w:val="ConsPlusNormal"/>
              <w:ind w:left="283"/>
              <w:jc w:val="both"/>
            </w:pPr>
            <w:r>
              <w:t>Senna meridionalis</w:t>
            </w:r>
          </w:p>
        </w:tc>
        <w:tc>
          <w:tcPr>
            <w:tcW w:w="907" w:type="dxa"/>
            <w:tcBorders>
              <w:top w:val="nil"/>
              <w:left w:val="nil"/>
              <w:bottom w:val="nil"/>
              <w:right w:val="nil"/>
            </w:tcBorders>
          </w:tcPr>
          <w:p w14:paraId="0D207DD6" w14:textId="77777777" w:rsidR="007037BA" w:rsidRDefault="007037BA">
            <w:pPr>
              <w:pStyle w:val="ConsPlusNormal"/>
              <w:jc w:val="center"/>
            </w:pPr>
            <w:r>
              <w:t>II</w:t>
            </w:r>
          </w:p>
        </w:tc>
        <w:tc>
          <w:tcPr>
            <w:tcW w:w="3911" w:type="dxa"/>
            <w:tcBorders>
              <w:top w:val="nil"/>
              <w:left w:val="nil"/>
              <w:bottom w:val="nil"/>
              <w:right w:val="nil"/>
            </w:tcBorders>
          </w:tcPr>
          <w:p w14:paraId="328820A8" w14:textId="77777777" w:rsidR="007037BA" w:rsidRDefault="007037BA">
            <w:pPr>
              <w:pStyle w:val="ConsPlusNormal"/>
              <w:jc w:val="both"/>
            </w:pPr>
            <w:r>
              <w:t>Сенна южная</w:t>
            </w:r>
          </w:p>
        </w:tc>
      </w:tr>
      <w:tr w:rsidR="007037BA" w14:paraId="5E192FC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8DF50A2" w14:textId="77777777" w:rsidR="007037BA" w:rsidRDefault="007037BA">
            <w:pPr>
              <w:pStyle w:val="ConsPlusNormal"/>
              <w:jc w:val="center"/>
              <w:outlineLvl w:val="3"/>
            </w:pPr>
            <w:r>
              <w:t>29.</w:t>
            </w:r>
          </w:p>
        </w:tc>
        <w:tc>
          <w:tcPr>
            <w:tcW w:w="3742" w:type="dxa"/>
            <w:tcBorders>
              <w:top w:val="nil"/>
              <w:left w:val="nil"/>
              <w:bottom w:val="nil"/>
              <w:right w:val="nil"/>
            </w:tcBorders>
          </w:tcPr>
          <w:p w14:paraId="1A252DFF" w14:textId="77777777" w:rsidR="007037BA" w:rsidRDefault="007037BA">
            <w:pPr>
              <w:pStyle w:val="ConsPlusNormal"/>
              <w:ind w:left="283"/>
              <w:jc w:val="both"/>
            </w:pPr>
            <w:r>
              <w:t>LILIACEAE</w:t>
            </w:r>
          </w:p>
        </w:tc>
        <w:tc>
          <w:tcPr>
            <w:tcW w:w="907" w:type="dxa"/>
            <w:tcBorders>
              <w:top w:val="nil"/>
              <w:left w:val="nil"/>
              <w:bottom w:val="nil"/>
              <w:right w:val="nil"/>
            </w:tcBorders>
          </w:tcPr>
          <w:p w14:paraId="1F624CA1" w14:textId="77777777" w:rsidR="007037BA" w:rsidRDefault="007037BA">
            <w:pPr>
              <w:pStyle w:val="ConsPlusNormal"/>
            </w:pPr>
          </w:p>
        </w:tc>
        <w:tc>
          <w:tcPr>
            <w:tcW w:w="3911" w:type="dxa"/>
            <w:tcBorders>
              <w:top w:val="nil"/>
              <w:left w:val="nil"/>
              <w:bottom w:val="nil"/>
              <w:right w:val="nil"/>
            </w:tcBorders>
          </w:tcPr>
          <w:p w14:paraId="192290C9" w14:textId="77777777" w:rsidR="007037BA" w:rsidRDefault="007037BA">
            <w:pPr>
              <w:pStyle w:val="ConsPlusNormal"/>
              <w:jc w:val="both"/>
            </w:pPr>
            <w:r>
              <w:t>ЛИЛЕЙНЫЕ</w:t>
            </w:r>
          </w:p>
        </w:tc>
      </w:tr>
      <w:tr w:rsidR="007037BA" w14:paraId="2FFC6B0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749FCEC" w14:textId="77777777" w:rsidR="007037BA" w:rsidRDefault="007037BA">
            <w:pPr>
              <w:pStyle w:val="ConsPlusNormal"/>
            </w:pPr>
          </w:p>
        </w:tc>
        <w:tc>
          <w:tcPr>
            <w:tcW w:w="3742" w:type="dxa"/>
            <w:tcBorders>
              <w:top w:val="nil"/>
              <w:left w:val="nil"/>
              <w:bottom w:val="nil"/>
              <w:right w:val="nil"/>
            </w:tcBorders>
          </w:tcPr>
          <w:p w14:paraId="3C789C3D" w14:textId="77777777" w:rsidR="007037BA" w:rsidRDefault="007037BA">
            <w:pPr>
              <w:pStyle w:val="ConsPlusNormal"/>
              <w:ind w:left="283"/>
              <w:jc w:val="both"/>
            </w:pPr>
            <w:r>
              <w:t>Aloes:</w:t>
            </w:r>
          </w:p>
        </w:tc>
        <w:tc>
          <w:tcPr>
            <w:tcW w:w="907" w:type="dxa"/>
            <w:tcBorders>
              <w:top w:val="nil"/>
              <w:left w:val="nil"/>
              <w:bottom w:val="nil"/>
              <w:right w:val="nil"/>
            </w:tcBorders>
          </w:tcPr>
          <w:p w14:paraId="7A0E93F8" w14:textId="77777777" w:rsidR="007037BA" w:rsidRDefault="007037BA">
            <w:pPr>
              <w:pStyle w:val="ConsPlusNormal"/>
            </w:pPr>
          </w:p>
        </w:tc>
        <w:tc>
          <w:tcPr>
            <w:tcW w:w="3911" w:type="dxa"/>
            <w:tcBorders>
              <w:top w:val="nil"/>
              <w:left w:val="nil"/>
              <w:bottom w:val="nil"/>
              <w:right w:val="nil"/>
            </w:tcBorders>
          </w:tcPr>
          <w:p w14:paraId="1C4F79B2" w14:textId="77777777" w:rsidR="007037BA" w:rsidRDefault="007037BA">
            <w:pPr>
              <w:pStyle w:val="ConsPlusNormal"/>
              <w:jc w:val="both"/>
            </w:pPr>
            <w:r>
              <w:t>Алоэ:</w:t>
            </w:r>
          </w:p>
        </w:tc>
      </w:tr>
      <w:tr w:rsidR="007037BA" w14:paraId="3151543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A271FE" w14:textId="77777777" w:rsidR="007037BA" w:rsidRDefault="007037BA">
            <w:pPr>
              <w:pStyle w:val="ConsPlusNormal"/>
            </w:pPr>
          </w:p>
        </w:tc>
        <w:tc>
          <w:tcPr>
            <w:tcW w:w="3742" w:type="dxa"/>
            <w:tcBorders>
              <w:top w:val="nil"/>
              <w:left w:val="nil"/>
              <w:bottom w:val="nil"/>
              <w:right w:val="nil"/>
            </w:tcBorders>
          </w:tcPr>
          <w:p w14:paraId="4FFBC236" w14:textId="77777777" w:rsidR="007037BA" w:rsidRDefault="007037BA">
            <w:pPr>
              <w:pStyle w:val="ConsPlusNormal"/>
              <w:ind w:left="283"/>
              <w:jc w:val="both"/>
            </w:pPr>
            <w:r>
              <w:t xml:space="preserve">Aloe spp. </w:t>
            </w:r>
            <w:hyperlink w:anchor="P9692">
              <w:r>
                <w:rPr>
                  <w:color w:val="0000FF"/>
                </w:rPr>
                <w:t>&lt;3&gt;</w:t>
              </w:r>
            </w:hyperlink>
            <w:r>
              <w:t xml:space="preserve"> (Except the </w:t>
            </w:r>
            <w:r>
              <w:lastRenderedPageBreak/>
              <w:t>species included in Appendix I. Also excludes Aloe vera, also referenced as Aloe barbadensis which is not included in the Appendices)</w:t>
            </w:r>
          </w:p>
        </w:tc>
        <w:tc>
          <w:tcPr>
            <w:tcW w:w="907" w:type="dxa"/>
            <w:tcBorders>
              <w:top w:val="nil"/>
              <w:left w:val="nil"/>
              <w:bottom w:val="nil"/>
              <w:right w:val="nil"/>
            </w:tcBorders>
          </w:tcPr>
          <w:p w14:paraId="08568084" w14:textId="77777777" w:rsidR="007037BA" w:rsidRDefault="007037BA">
            <w:pPr>
              <w:pStyle w:val="ConsPlusNormal"/>
              <w:jc w:val="center"/>
            </w:pPr>
            <w:r>
              <w:lastRenderedPageBreak/>
              <w:t>II</w:t>
            </w:r>
          </w:p>
        </w:tc>
        <w:tc>
          <w:tcPr>
            <w:tcW w:w="3911" w:type="dxa"/>
            <w:tcBorders>
              <w:top w:val="nil"/>
              <w:left w:val="nil"/>
              <w:bottom w:val="nil"/>
              <w:right w:val="nil"/>
            </w:tcBorders>
          </w:tcPr>
          <w:p w14:paraId="798D004C" w14:textId="77777777" w:rsidR="007037BA" w:rsidRDefault="007037BA">
            <w:pPr>
              <w:pStyle w:val="ConsPlusNormal"/>
              <w:jc w:val="both"/>
            </w:pPr>
            <w:r>
              <w:t xml:space="preserve">Алоэ (все виды, за </w:t>
            </w:r>
            <w:r>
              <w:lastRenderedPageBreak/>
              <w:t xml:space="preserve">исключением видов, включенных в приложение I к </w:t>
            </w:r>
            <w:hyperlink r:id="rId428">
              <w:r>
                <w:rPr>
                  <w:color w:val="0000FF"/>
                </w:rPr>
                <w:t>СИТЕС</w:t>
              </w:r>
            </w:hyperlink>
            <w:r>
              <w:t xml:space="preserve">, и за исключением Aloe vera, также именуемого Aloe barbadensis, которое не включено в приложения к </w:t>
            </w:r>
            <w:hyperlink r:id="rId429">
              <w:r>
                <w:rPr>
                  <w:color w:val="0000FF"/>
                </w:rPr>
                <w:t>СИТЕС</w:t>
              </w:r>
            </w:hyperlink>
            <w:r>
              <w:t xml:space="preserve">) </w:t>
            </w:r>
            <w:hyperlink w:anchor="P9692">
              <w:r>
                <w:rPr>
                  <w:color w:val="0000FF"/>
                </w:rPr>
                <w:t>&lt;3&gt;</w:t>
              </w:r>
            </w:hyperlink>
          </w:p>
        </w:tc>
      </w:tr>
      <w:tr w:rsidR="007037BA" w14:paraId="25EC976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8190F36" w14:textId="77777777" w:rsidR="007037BA" w:rsidRDefault="007037BA">
            <w:pPr>
              <w:pStyle w:val="ConsPlusNormal"/>
            </w:pPr>
          </w:p>
        </w:tc>
        <w:tc>
          <w:tcPr>
            <w:tcW w:w="3742" w:type="dxa"/>
            <w:tcBorders>
              <w:top w:val="nil"/>
              <w:left w:val="nil"/>
              <w:bottom w:val="nil"/>
              <w:right w:val="nil"/>
            </w:tcBorders>
          </w:tcPr>
          <w:p w14:paraId="146951CD" w14:textId="77777777" w:rsidR="007037BA" w:rsidRDefault="007037BA">
            <w:pPr>
              <w:pStyle w:val="ConsPlusNormal"/>
              <w:ind w:left="283"/>
              <w:jc w:val="both"/>
            </w:pPr>
            <w:r>
              <w:t>Aloe albida</w:t>
            </w:r>
          </w:p>
        </w:tc>
        <w:tc>
          <w:tcPr>
            <w:tcW w:w="907" w:type="dxa"/>
            <w:tcBorders>
              <w:top w:val="nil"/>
              <w:left w:val="nil"/>
              <w:bottom w:val="nil"/>
              <w:right w:val="nil"/>
            </w:tcBorders>
          </w:tcPr>
          <w:p w14:paraId="2773EE61" w14:textId="77777777" w:rsidR="007037BA" w:rsidRDefault="007037BA">
            <w:pPr>
              <w:pStyle w:val="ConsPlusNormal"/>
              <w:jc w:val="center"/>
            </w:pPr>
            <w:r>
              <w:t>I</w:t>
            </w:r>
          </w:p>
        </w:tc>
        <w:tc>
          <w:tcPr>
            <w:tcW w:w="3911" w:type="dxa"/>
            <w:tcBorders>
              <w:top w:val="nil"/>
              <w:left w:val="nil"/>
              <w:bottom w:val="nil"/>
              <w:right w:val="nil"/>
            </w:tcBorders>
          </w:tcPr>
          <w:p w14:paraId="258CCEF7" w14:textId="77777777" w:rsidR="007037BA" w:rsidRDefault="007037BA">
            <w:pPr>
              <w:pStyle w:val="ConsPlusNormal"/>
              <w:jc w:val="both"/>
            </w:pPr>
            <w:r>
              <w:t>Алоэ беловатое</w:t>
            </w:r>
          </w:p>
        </w:tc>
      </w:tr>
      <w:tr w:rsidR="007037BA" w14:paraId="181EF29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078EA57" w14:textId="77777777" w:rsidR="007037BA" w:rsidRDefault="007037BA">
            <w:pPr>
              <w:pStyle w:val="ConsPlusNormal"/>
            </w:pPr>
          </w:p>
        </w:tc>
        <w:tc>
          <w:tcPr>
            <w:tcW w:w="3742" w:type="dxa"/>
            <w:tcBorders>
              <w:top w:val="nil"/>
              <w:left w:val="nil"/>
              <w:bottom w:val="nil"/>
              <w:right w:val="nil"/>
            </w:tcBorders>
          </w:tcPr>
          <w:p w14:paraId="39C2CD9E" w14:textId="77777777" w:rsidR="007037BA" w:rsidRDefault="007037BA">
            <w:pPr>
              <w:pStyle w:val="ConsPlusNormal"/>
              <w:ind w:left="283"/>
              <w:jc w:val="both"/>
            </w:pPr>
            <w:r>
              <w:t>Aloe albiflora</w:t>
            </w:r>
          </w:p>
        </w:tc>
        <w:tc>
          <w:tcPr>
            <w:tcW w:w="907" w:type="dxa"/>
            <w:tcBorders>
              <w:top w:val="nil"/>
              <w:left w:val="nil"/>
              <w:bottom w:val="nil"/>
              <w:right w:val="nil"/>
            </w:tcBorders>
          </w:tcPr>
          <w:p w14:paraId="01570138" w14:textId="77777777" w:rsidR="007037BA" w:rsidRDefault="007037BA">
            <w:pPr>
              <w:pStyle w:val="ConsPlusNormal"/>
              <w:jc w:val="center"/>
            </w:pPr>
            <w:r>
              <w:t>I</w:t>
            </w:r>
          </w:p>
        </w:tc>
        <w:tc>
          <w:tcPr>
            <w:tcW w:w="3911" w:type="dxa"/>
            <w:tcBorders>
              <w:top w:val="nil"/>
              <w:left w:val="nil"/>
              <w:bottom w:val="nil"/>
              <w:right w:val="nil"/>
            </w:tcBorders>
          </w:tcPr>
          <w:p w14:paraId="01D65F9E" w14:textId="77777777" w:rsidR="007037BA" w:rsidRDefault="007037BA">
            <w:pPr>
              <w:pStyle w:val="ConsPlusNormal"/>
              <w:jc w:val="both"/>
            </w:pPr>
            <w:r>
              <w:t>Алоэ белоцветковое</w:t>
            </w:r>
          </w:p>
        </w:tc>
      </w:tr>
      <w:tr w:rsidR="007037BA" w14:paraId="4DE8CEE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64C4C32" w14:textId="77777777" w:rsidR="007037BA" w:rsidRDefault="007037BA">
            <w:pPr>
              <w:pStyle w:val="ConsPlusNormal"/>
            </w:pPr>
          </w:p>
        </w:tc>
        <w:tc>
          <w:tcPr>
            <w:tcW w:w="3742" w:type="dxa"/>
            <w:tcBorders>
              <w:top w:val="nil"/>
              <w:left w:val="nil"/>
              <w:bottom w:val="nil"/>
              <w:right w:val="nil"/>
            </w:tcBorders>
          </w:tcPr>
          <w:p w14:paraId="68140F76" w14:textId="77777777" w:rsidR="007037BA" w:rsidRDefault="007037BA">
            <w:pPr>
              <w:pStyle w:val="ConsPlusNormal"/>
              <w:ind w:left="283"/>
              <w:jc w:val="both"/>
            </w:pPr>
            <w:r>
              <w:t>Aloe alfredii</w:t>
            </w:r>
          </w:p>
        </w:tc>
        <w:tc>
          <w:tcPr>
            <w:tcW w:w="907" w:type="dxa"/>
            <w:tcBorders>
              <w:top w:val="nil"/>
              <w:left w:val="nil"/>
              <w:bottom w:val="nil"/>
              <w:right w:val="nil"/>
            </w:tcBorders>
          </w:tcPr>
          <w:p w14:paraId="64A21CAC" w14:textId="77777777" w:rsidR="007037BA" w:rsidRDefault="007037BA">
            <w:pPr>
              <w:pStyle w:val="ConsPlusNormal"/>
              <w:jc w:val="center"/>
            </w:pPr>
            <w:r>
              <w:t>I</w:t>
            </w:r>
          </w:p>
        </w:tc>
        <w:tc>
          <w:tcPr>
            <w:tcW w:w="3911" w:type="dxa"/>
            <w:tcBorders>
              <w:top w:val="nil"/>
              <w:left w:val="nil"/>
              <w:bottom w:val="nil"/>
              <w:right w:val="nil"/>
            </w:tcBorders>
          </w:tcPr>
          <w:p w14:paraId="3A32E786" w14:textId="77777777" w:rsidR="007037BA" w:rsidRDefault="007037BA">
            <w:pPr>
              <w:pStyle w:val="ConsPlusNormal"/>
              <w:jc w:val="both"/>
            </w:pPr>
            <w:r>
              <w:t>Алоэ Альфреда</w:t>
            </w:r>
          </w:p>
        </w:tc>
      </w:tr>
      <w:tr w:rsidR="007037BA" w14:paraId="609E4E7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7556759" w14:textId="77777777" w:rsidR="007037BA" w:rsidRDefault="007037BA">
            <w:pPr>
              <w:pStyle w:val="ConsPlusNormal"/>
            </w:pPr>
          </w:p>
        </w:tc>
        <w:tc>
          <w:tcPr>
            <w:tcW w:w="3742" w:type="dxa"/>
            <w:tcBorders>
              <w:top w:val="nil"/>
              <w:left w:val="nil"/>
              <w:bottom w:val="nil"/>
              <w:right w:val="nil"/>
            </w:tcBorders>
          </w:tcPr>
          <w:p w14:paraId="226ACAD4" w14:textId="77777777" w:rsidR="007037BA" w:rsidRDefault="007037BA">
            <w:pPr>
              <w:pStyle w:val="ConsPlusNormal"/>
              <w:ind w:left="283"/>
              <w:jc w:val="both"/>
            </w:pPr>
            <w:r>
              <w:t>Aloe bakeri</w:t>
            </w:r>
          </w:p>
        </w:tc>
        <w:tc>
          <w:tcPr>
            <w:tcW w:w="907" w:type="dxa"/>
            <w:tcBorders>
              <w:top w:val="nil"/>
              <w:left w:val="nil"/>
              <w:bottom w:val="nil"/>
              <w:right w:val="nil"/>
            </w:tcBorders>
          </w:tcPr>
          <w:p w14:paraId="75F3E67A" w14:textId="77777777" w:rsidR="007037BA" w:rsidRDefault="007037BA">
            <w:pPr>
              <w:pStyle w:val="ConsPlusNormal"/>
              <w:jc w:val="center"/>
            </w:pPr>
            <w:r>
              <w:t>I</w:t>
            </w:r>
          </w:p>
        </w:tc>
        <w:tc>
          <w:tcPr>
            <w:tcW w:w="3911" w:type="dxa"/>
            <w:tcBorders>
              <w:top w:val="nil"/>
              <w:left w:val="nil"/>
              <w:bottom w:val="nil"/>
              <w:right w:val="nil"/>
            </w:tcBorders>
          </w:tcPr>
          <w:p w14:paraId="28DDD0C1" w14:textId="77777777" w:rsidR="007037BA" w:rsidRDefault="007037BA">
            <w:pPr>
              <w:pStyle w:val="ConsPlusNormal"/>
              <w:jc w:val="both"/>
            </w:pPr>
            <w:r>
              <w:t>Алоэ Бейкера</w:t>
            </w:r>
          </w:p>
        </w:tc>
      </w:tr>
      <w:tr w:rsidR="007037BA" w14:paraId="2EF6954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434D03F" w14:textId="77777777" w:rsidR="007037BA" w:rsidRDefault="007037BA">
            <w:pPr>
              <w:pStyle w:val="ConsPlusNormal"/>
            </w:pPr>
          </w:p>
        </w:tc>
        <w:tc>
          <w:tcPr>
            <w:tcW w:w="3742" w:type="dxa"/>
            <w:tcBorders>
              <w:top w:val="nil"/>
              <w:left w:val="nil"/>
              <w:bottom w:val="nil"/>
              <w:right w:val="nil"/>
            </w:tcBorders>
          </w:tcPr>
          <w:p w14:paraId="6925D062" w14:textId="77777777" w:rsidR="007037BA" w:rsidRDefault="007037BA">
            <w:pPr>
              <w:pStyle w:val="ConsPlusNormal"/>
              <w:ind w:left="283"/>
              <w:jc w:val="both"/>
            </w:pPr>
            <w:r>
              <w:t>Aloe bellatula</w:t>
            </w:r>
          </w:p>
        </w:tc>
        <w:tc>
          <w:tcPr>
            <w:tcW w:w="907" w:type="dxa"/>
            <w:tcBorders>
              <w:top w:val="nil"/>
              <w:left w:val="nil"/>
              <w:bottom w:val="nil"/>
              <w:right w:val="nil"/>
            </w:tcBorders>
          </w:tcPr>
          <w:p w14:paraId="6AB83516" w14:textId="77777777" w:rsidR="007037BA" w:rsidRDefault="007037BA">
            <w:pPr>
              <w:pStyle w:val="ConsPlusNormal"/>
              <w:jc w:val="center"/>
            </w:pPr>
            <w:r>
              <w:t>I</w:t>
            </w:r>
          </w:p>
        </w:tc>
        <w:tc>
          <w:tcPr>
            <w:tcW w:w="3911" w:type="dxa"/>
            <w:tcBorders>
              <w:top w:val="nil"/>
              <w:left w:val="nil"/>
              <w:bottom w:val="nil"/>
              <w:right w:val="nil"/>
            </w:tcBorders>
          </w:tcPr>
          <w:p w14:paraId="37D98601" w14:textId="77777777" w:rsidR="007037BA" w:rsidRDefault="007037BA">
            <w:pPr>
              <w:pStyle w:val="ConsPlusNormal"/>
              <w:jc w:val="both"/>
            </w:pPr>
            <w:r>
              <w:t>Алоэ красивенькое</w:t>
            </w:r>
          </w:p>
        </w:tc>
      </w:tr>
      <w:tr w:rsidR="007037BA" w14:paraId="6DFC634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4C89DA1" w14:textId="77777777" w:rsidR="007037BA" w:rsidRDefault="007037BA">
            <w:pPr>
              <w:pStyle w:val="ConsPlusNormal"/>
            </w:pPr>
          </w:p>
        </w:tc>
        <w:tc>
          <w:tcPr>
            <w:tcW w:w="3742" w:type="dxa"/>
            <w:tcBorders>
              <w:top w:val="nil"/>
              <w:left w:val="nil"/>
              <w:bottom w:val="nil"/>
              <w:right w:val="nil"/>
            </w:tcBorders>
          </w:tcPr>
          <w:p w14:paraId="5F53FA1C" w14:textId="77777777" w:rsidR="007037BA" w:rsidRDefault="007037BA">
            <w:pPr>
              <w:pStyle w:val="ConsPlusNormal"/>
              <w:ind w:left="283"/>
              <w:jc w:val="both"/>
            </w:pPr>
            <w:r>
              <w:t>Aloe calcairophila</w:t>
            </w:r>
          </w:p>
        </w:tc>
        <w:tc>
          <w:tcPr>
            <w:tcW w:w="907" w:type="dxa"/>
            <w:tcBorders>
              <w:top w:val="nil"/>
              <w:left w:val="nil"/>
              <w:bottom w:val="nil"/>
              <w:right w:val="nil"/>
            </w:tcBorders>
          </w:tcPr>
          <w:p w14:paraId="33AEEF18" w14:textId="77777777" w:rsidR="007037BA" w:rsidRDefault="007037BA">
            <w:pPr>
              <w:pStyle w:val="ConsPlusNormal"/>
              <w:jc w:val="center"/>
            </w:pPr>
            <w:r>
              <w:t>I</w:t>
            </w:r>
          </w:p>
        </w:tc>
        <w:tc>
          <w:tcPr>
            <w:tcW w:w="3911" w:type="dxa"/>
            <w:tcBorders>
              <w:top w:val="nil"/>
              <w:left w:val="nil"/>
              <w:bottom w:val="nil"/>
              <w:right w:val="nil"/>
            </w:tcBorders>
          </w:tcPr>
          <w:p w14:paraId="59174D46" w14:textId="77777777" w:rsidR="007037BA" w:rsidRDefault="007037BA">
            <w:pPr>
              <w:pStyle w:val="ConsPlusNormal"/>
              <w:jc w:val="both"/>
            </w:pPr>
            <w:r>
              <w:t>Алоэ известковолюбивое</w:t>
            </w:r>
          </w:p>
        </w:tc>
      </w:tr>
      <w:tr w:rsidR="007037BA" w14:paraId="6441531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67A57E5" w14:textId="77777777" w:rsidR="007037BA" w:rsidRDefault="007037BA">
            <w:pPr>
              <w:pStyle w:val="ConsPlusNormal"/>
            </w:pPr>
          </w:p>
        </w:tc>
        <w:tc>
          <w:tcPr>
            <w:tcW w:w="3742" w:type="dxa"/>
            <w:tcBorders>
              <w:top w:val="nil"/>
              <w:left w:val="nil"/>
              <w:bottom w:val="nil"/>
              <w:right w:val="nil"/>
            </w:tcBorders>
          </w:tcPr>
          <w:p w14:paraId="1E8A9448" w14:textId="77777777" w:rsidR="007037BA" w:rsidRDefault="007037BA">
            <w:pPr>
              <w:pStyle w:val="ConsPlusNormal"/>
              <w:ind w:left="283"/>
              <w:jc w:val="both"/>
            </w:pPr>
            <w:r>
              <w:t>Aloe compressa (includes the vars. paucituberculata, rugosquamosa and schistophila)</w:t>
            </w:r>
          </w:p>
        </w:tc>
        <w:tc>
          <w:tcPr>
            <w:tcW w:w="907" w:type="dxa"/>
            <w:tcBorders>
              <w:top w:val="nil"/>
              <w:left w:val="nil"/>
              <w:bottom w:val="nil"/>
              <w:right w:val="nil"/>
            </w:tcBorders>
          </w:tcPr>
          <w:p w14:paraId="45674873" w14:textId="77777777" w:rsidR="007037BA" w:rsidRDefault="007037BA">
            <w:pPr>
              <w:pStyle w:val="ConsPlusNormal"/>
              <w:jc w:val="center"/>
            </w:pPr>
            <w:r>
              <w:t>I</w:t>
            </w:r>
          </w:p>
        </w:tc>
        <w:tc>
          <w:tcPr>
            <w:tcW w:w="3911" w:type="dxa"/>
            <w:tcBorders>
              <w:top w:val="nil"/>
              <w:left w:val="nil"/>
              <w:bottom w:val="nil"/>
              <w:right w:val="nil"/>
            </w:tcBorders>
          </w:tcPr>
          <w:p w14:paraId="265349C2" w14:textId="77777777" w:rsidR="007037BA" w:rsidRDefault="007037BA">
            <w:pPr>
              <w:pStyle w:val="ConsPlusNormal"/>
              <w:jc w:val="both"/>
            </w:pPr>
            <w:r>
              <w:t>Алоэ сжатое (включая вариации малобугорчатое, бороздчаточешуйное и сланцелюбивое)</w:t>
            </w:r>
          </w:p>
        </w:tc>
      </w:tr>
      <w:tr w:rsidR="007037BA" w14:paraId="5A3C05B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1E9637" w14:textId="77777777" w:rsidR="007037BA" w:rsidRDefault="007037BA">
            <w:pPr>
              <w:pStyle w:val="ConsPlusNormal"/>
            </w:pPr>
          </w:p>
        </w:tc>
        <w:tc>
          <w:tcPr>
            <w:tcW w:w="3742" w:type="dxa"/>
            <w:tcBorders>
              <w:top w:val="nil"/>
              <w:left w:val="nil"/>
              <w:bottom w:val="nil"/>
              <w:right w:val="nil"/>
            </w:tcBorders>
          </w:tcPr>
          <w:p w14:paraId="6575A088" w14:textId="77777777" w:rsidR="007037BA" w:rsidRDefault="007037BA">
            <w:pPr>
              <w:pStyle w:val="ConsPlusNormal"/>
              <w:ind w:left="283"/>
              <w:jc w:val="both"/>
            </w:pPr>
            <w:r>
              <w:t>Aloe delphinensis</w:t>
            </w:r>
          </w:p>
        </w:tc>
        <w:tc>
          <w:tcPr>
            <w:tcW w:w="907" w:type="dxa"/>
            <w:tcBorders>
              <w:top w:val="nil"/>
              <w:left w:val="nil"/>
              <w:bottom w:val="nil"/>
              <w:right w:val="nil"/>
            </w:tcBorders>
          </w:tcPr>
          <w:p w14:paraId="6C9C7877" w14:textId="77777777" w:rsidR="007037BA" w:rsidRDefault="007037BA">
            <w:pPr>
              <w:pStyle w:val="ConsPlusNormal"/>
              <w:jc w:val="center"/>
            </w:pPr>
            <w:r>
              <w:t>I</w:t>
            </w:r>
          </w:p>
        </w:tc>
        <w:tc>
          <w:tcPr>
            <w:tcW w:w="3911" w:type="dxa"/>
            <w:tcBorders>
              <w:top w:val="nil"/>
              <w:left w:val="nil"/>
              <w:bottom w:val="nil"/>
              <w:right w:val="nil"/>
            </w:tcBorders>
          </w:tcPr>
          <w:p w14:paraId="49C65F1F" w14:textId="77777777" w:rsidR="007037BA" w:rsidRDefault="007037BA">
            <w:pPr>
              <w:pStyle w:val="ConsPlusNormal"/>
              <w:jc w:val="both"/>
            </w:pPr>
            <w:r>
              <w:t>Алоэ дофинское</w:t>
            </w:r>
          </w:p>
        </w:tc>
      </w:tr>
      <w:tr w:rsidR="007037BA" w14:paraId="134D8A9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BB36AE9" w14:textId="77777777" w:rsidR="007037BA" w:rsidRDefault="007037BA">
            <w:pPr>
              <w:pStyle w:val="ConsPlusNormal"/>
            </w:pPr>
          </w:p>
        </w:tc>
        <w:tc>
          <w:tcPr>
            <w:tcW w:w="3742" w:type="dxa"/>
            <w:tcBorders>
              <w:top w:val="nil"/>
              <w:left w:val="nil"/>
              <w:bottom w:val="nil"/>
              <w:right w:val="nil"/>
            </w:tcBorders>
          </w:tcPr>
          <w:p w14:paraId="3D19400A" w14:textId="77777777" w:rsidR="007037BA" w:rsidRDefault="007037BA">
            <w:pPr>
              <w:pStyle w:val="ConsPlusNormal"/>
              <w:ind w:left="283"/>
              <w:jc w:val="both"/>
            </w:pPr>
            <w:r>
              <w:t>Aloe descoingsii</w:t>
            </w:r>
          </w:p>
        </w:tc>
        <w:tc>
          <w:tcPr>
            <w:tcW w:w="907" w:type="dxa"/>
            <w:tcBorders>
              <w:top w:val="nil"/>
              <w:left w:val="nil"/>
              <w:bottom w:val="nil"/>
              <w:right w:val="nil"/>
            </w:tcBorders>
          </w:tcPr>
          <w:p w14:paraId="0CBA9FD8" w14:textId="77777777" w:rsidR="007037BA" w:rsidRDefault="007037BA">
            <w:pPr>
              <w:pStyle w:val="ConsPlusNormal"/>
              <w:jc w:val="center"/>
            </w:pPr>
            <w:r>
              <w:t>I</w:t>
            </w:r>
          </w:p>
        </w:tc>
        <w:tc>
          <w:tcPr>
            <w:tcW w:w="3911" w:type="dxa"/>
            <w:tcBorders>
              <w:top w:val="nil"/>
              <w:left w:val="nil"/>
              <w:bottom w:val="nil"/>
              <w:right w:val="nil"/>
            </w:tcBorders>
          </w:tcPr>
          <w:p w14:paraId="6E92DDA2" w14:textId="77777777" w:rsidR="007037BA" w:rsidRDefault="007037BA">
            <w:pPr>
              <w:pStyle w:val="ConsPlusNormal"/>
              <w:jc w:val="both"/>
            </w:pPr>
            <w:r>
              <w:t>Алоэ Дескуана</w:t>
            </w:r>
          </w:p>
        </w:tc>
      </w:tr>
      <w:tr w:rsidR="007037BA" w14:paraId="1191348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0CA645A" w14:textId="77777777" w:rsidR="007037BA" w:rsidRDefault="007037BA">
            <w:pPr>
              <w:pStyle w:val="ConsPlusNormal"/>
            </w:pPr>
          </w:p>
        </w:tc>
        <w:tc>
          <w:tcPr>
            <w:tcW w:w="3742" w:type="dxa"/>
            <w:tcBorders>
              <w:top w:val="nil"/>
              <w:left w:val="nil"/>
              <w:bottom w:val="nil"/>
              <w:right w:val="nil"/>
            </w:tcBorders>
          </w:tcPr>
          <w:p w14:paraId="0F788B98" w14:textId="77777777" w:rsidR="007037BA" w:rsidRDefault="007037BA">
            <w:pPr>
              <w:pStyle w:val="ConsPlusNormal"/>
              <w:ind w:left="283"/>
              <w:jc w:val="both"/>
            </w:pPr>
            <w:r>
              <w:t>Aloe fragilis</w:t>
            </w:r>
          </w:p>
        </w:tc>
        <w:tc>
          <w:tcPr>
            <w:tcW w:w="907" w:type="dxa"/>
            <w:tcBorders>
              <w:top w:val="nil"/>
              <w:left w:val="nil"/>
              <w:bottom w:val="nil"/>
              <w:right w:val="nil"/>
            </w:tcBorders>
          </w:tcPr>
          <w:p w14:paraId="1E8FF0DB" w14:textId="77777777" w:rsidR="007037BA" w:rsidRDefault="007037BA">
            <w:pPr>
              <w:pStyle w:val="ConsPlusNormal"/>
              <w:jc w:val="center"/>
            </w:pPr>
            <w:r>
              <w:t>I</w:t>
            </w:r>
          </w:p>
        </w:tc>
        <w:tc>
          <w:tcPr>
            <w:tcW w:w="3911" w:type="dxa"/>
            <w:tcBorders>
              <w:top w:val="nil"/>
              <w:left w:val="nil"/>
              <w:bottom w:val="nil"/>
              <w:right w:val="nil"/>
            </w:tcBorders>
          </w:tcPr>
          <w:p w14:paraId="1317C299" w14:textId="77777777" w:rsidR="007037BA" w:rsidRDefault="007037BA">
            <w:pPr>
              <w:pStyle w:val="ConsPlusNormal"/>
              <w:jc w:val="both"/>
            </w:pPr>
            <w:r>
              <w:t>Алоэ ломкое</w:t>
            </w:r>
          </w:p>
        </w:tc>
      </w:tr>
      <w:tr w:rsidR="007037BA" w14:paraId="0B93E22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993427" w14:textId="77777777" w:rsidR="007037BA" w:rsidRDefault="007037BA">
            <w:pPr>
              <w:pStyle w:val="ConsPlusNormal"/>
            </w:pPr>
          </w:p>
        </w:tc>
        <w:tc>
          <w:tcPr>
            <w:tcW w:w="3742" w:type="dxa"/>
            <w:tcBorders>
              <w:top w:val="nil"/>
              <w:left w:val="nil"/>
              <w:bottom w:val="nil"/>
              <w:right w:val="nil"/>
            </w:tcBorders>
          </w:tcPr>
          <w:p w14:paraId="3272817A" w14:textId="77777777" w:rsidR="007037BA" w:rsidRDefault="007037BA">
            <w:pPr>
              <w:pStyle w:val="ConsPlusNormal"/>
              <w:ind w:left="283"/>
              <w:jc w:val="both"/>
            </w:pPr>
            <w:r>
              <w:t>Aloe haworthioides (includes the var. aurantiaca)</w:t>
            </w:r>
          </w:p>
        </w:tc>
        <w:tc>
          <w:tcPr>
            <w:tcW w:w="907" w:type="dxa"/>
            <w:tcBorders>
              <w:top w:val="nil"/>
              <w:left w:val="nil"/>
              <w:bottom w:val="nil"/>
              <w:right w:val="nil"/>
            </w:tcBorders>
          </w:tcPr>
          <w:p w14:paraId="6DDDFFD5" w14:textId="77777777" w:rsidR="007037BA" w:rsidRDefault="007037BA">
            <w:pPr>
              <w:pStyle w:val="ConsPlusNormal"/>
              <w:jc w:val="center"/>
            </w:pPr>
            <w:r>
              <w:t>I</w:t>
            </w:r>
          </w:p>
        </w:tc>
        <w:tc>
          <w:tcPr>
            <w:tcW w:w="3911" w:type="dxa"/>
            <w:tcBorders>
              <w:top w:val="nil"/>
              <w:left w:val="nil"/>
              <w:bottom w:val="nil"/>
              <w:right w:val="nil"/>
            </w:tcBorders>
          </w:tcPr>
          <w:p w14:paraId="78AC7866" w14:textId="77777777" w:rsidR="007037BA" w:rsidRDefault="007037BA">
            <w:pPr>
              <w:pStyle w:val="ConsPlusNormal"/>
              <w:jc w:val="both"/>
            </w:pPr>
            <w:r>
              <w:t>Алоэ хавортиевидное (включая вариацию апельсиновое)</w:t>
            </w:r>
          </w:p>
        </w:tc>
      </w:tr>
      <w:tr w:rsidR="007037BA" w14:paraId="76F7F15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357F12C" w14:textId="77777777" w:rsidR="007037BA" w:rsidRDefault="007037BA">
            <w:pPr>
              <w:pStyle w:val="ConsPlusNormal"/>
            </w:pPr>
          </w:p>
        </w:tc>
        <w:tc>
          <w:tcPr>
            <w:tcW w:w="3742" w:type="dxa"/>
            <w:tcBorders>
              <w:top w:val="nil"/>
              <w:left w:val="nil"/>
              <w:bottom w:val="nil"/>
              <w:right w:val="nil"/>
            </w:tcBorders>
          </w:tcPr>
          <w:p w14:paraId="1FCBFA41" w14:textId="77777777" w:rsidR="007037BA" w:rsidRDefault="007037BA">
            <w:pPr>
              <w:pStyle w:val="ConsPlusNormal"/>
              <w:ind w:left="283"/>
              <w:jc w:val="both"/>
            </w:pPr>
            <w:r>
              <w:t>Aloe helenae</w:t>
            </w:r>
          </w:p>
        </w:tc>
        <w:tc>
          <w:tcPr>
            <w:tcW w:w="907" w:type="dxa"/>
            <w:tcBorders>
              <w:top w:val="nil"/>
              <w:left w:val="nil"/>
              <w:bottom w:val="nil"/>
              <w:right w:val="nil"/>
            </w:tcBorders>
          </w:tcPr>
          <w:p w14:paraId="6F4C5E36" w14:textId="77777777" w:rsidR="007037BA" w:rsidRDefault="007037BA">
            <w:pPr>
              <w:pStyle w:val="ConsPlusNormal"/>
              <w:jc w:val="center"/>
            </w:pPr>
            <w:r>
              <w:t>I</w:t>
            </w:r>
          </w:p>
        </w:tc>
        <w:tc>
          <w:tcPr>
            <w:tcW w:w="3911" w:type="dxa"/>
            <w:tcBorders>
              <w:top w:val="nil"/>
              <w:left w:val="nil"/>
              <w:bottom w:val="nil"/>
              <w:right w:val="nil"/>
            </w:tcBorders>
          </w:tcPr>
          <w:p w14:paraId="5FC72C36" w14:textId="77777777" w:rsidR="007037BA" w:rsidRDefault="007037BA">
            <w:pPr>
              <w:pStyle w:val="ConsPlusNormal"/>
              <w:jc w:val="both"/>
            </w:pPr>
            <w:r>
              <w:t>Алоэ Елены</w:t>
            </w:r>
          </w:p>
        </w:tc>
      </w:tr>
      <w:tr w:rsidR="007037BA" w14:paraId="6928EDD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0F2EC74" w14:textId="77777777" w:rsidR="007037BA" w:rsidRDefault="007037BA">
            <w:pPr>
              <w:pStyle w:val="ConsPlusNormal"/>
            </w:pPr>
          </w:p>
        </w:tc>
        <w:tc>
          <w:tcPr>
            <w:tcW w:w="3742" w:type="dxa"/>
            <w:tcBorders>
              <w:top w:val="nil"/>
              <w:left w:val="nil"/>
              <w:bottom w:val="nil"/>
              <w:right w:val="nil"/>
            </w:tcBorders>
          </w:tcPr>
          <w:p w14:paraId="2265E134" w14:textId="77777777" w:rsidR="007037BA" w:rsidRDefault="007037BA">
            <w:pPr>
              <w:pStyle w:val="ConsPlusNormal"/>
              <w:ind w:left="283"/>
              <w:jc w:val="both"/>
            </w:pPr>
            <w:r>
              <w:t>Aloe laeta (includes the var. maniansis)</w:t>
            </w:r>
          </w:p>
        </w:tc>
        <w:tc>
          <w:tcPr>
            <w:tcW w:w="907" w:type="dxa"/>
            <w:tcBorders>
              <w:top w:val="nil"/>
              <w:left w:val="nil"/>
              <w:bottom w:val="nil"/>
              <w:right w:val="nil"/>
            </w:tcBorders>
          </w:tcPr>
          <w:p w14:paraId="397D512C" w14:textId="77777777" w:rsidR="007037BA" w:rsidRDefault="007037BA">
            <w:pPr>
              <w:pStyle w:val="ConsPlusNormal"/>
              <w:jc w:val="center"/>
            </w:pPr>
            <w:r>
              <w:t>I</w:t>
            </w:r>
          </w:p>
        </w:tc>
        <w:tc>
          <w:tcPr>
            <w:tcW w:w="3911" w:type="dxa"/>
            <w:tcBorders>
              <w:top w:val="nil"/>
              <w:left w:val="nil"/>
              <w:bottom w:val="nil"/>
              <w:right w:val="nil"/>
            </w:tcBorders>
          </w:tcPr>
          <w:p w14:paraId="179FD130" w14:textId="77777777" w:rsidR="007037BA" w:rsidRDefault="007037BA">
            <w:pPr>
              <w:pStyle w:val="ConsPlusNormal"/>
              <w:jc w:val="both"/>
            </w:pPr>
            <w:r>
              <w:t>Алоэ яркое (включая вариацию маниензис)</w:t>
            </w:r>
          </w:p>
        </w:tc>
      </w:tr>
      <w:tr w:rsidR="007037BA" w14:paraId="46599EB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239FF70" w14:textId="77777777" w:rsidR="007037BA" w:rsidRDefault="007037BA">
            <w:pPr>
              <w:pStyle w:val="ConsPlusNormal"/>
            </w:pPr>
          </w:p>
        </w:tc>
        <w:tc>
          <w:tcPr>
            <w:tcW w:w="3742" w:type="dxa"/>
            <w:tcBorders>
              <w:top w:val="nil"/>
              <w:left w:val="nil"/>
              <w:bottom w:val="nil"/>
              <w:right w:val="nil"/>
            </w:tcBorders>
          </w:tcPr>
          <w:p w14:paraId="660968D1" w14:textId="77777777" w:rsidR="007037BA" w:rsidRDefault="007037BA">
            <w:pPr>
              <w:pStyle w:val="ConsPlusNormal"/>
              <w:ind w:left="283"/>
              <w:jc w:val="both"/>
            </w:pPr>
            <w:r>
              <w:t>Aloe parallelifolia</w:t>
            </w:r>
          </w:p>
        </w:tc>
        <w:tc>
          <w:tcPr>
            <w:tcW w:w="907" w:type="dxa"/>
            <w:tcBorders>
              <w:top w:val="nil"/>
              <w:left w:val="nil"/>
              <w:bottom w:val="nil"/>
              <w:right w:val="nil"/>
            </w:tcBorders>
          </w:tcPr>
          <w:p w14:paraId="120700CE" w14:textId="77777777" w:rsidR="007037BA" w:rsidRDefault="007037BA">
            <w:pPr>
              <w:pStyle w:val="ConsPlusNormal"/>
              <w:jc w:val="center"/>
            </w:pPr>
            <w:r>
              <w:t>I</w:t>
            </w:r>
          </w:p>
        </w:tc>
        <w:tc>
          <w:tcPr>
            <w:tcW w:w="3911" w:type="dxa"/>
            <w:tcBorders>
              <w:top w:val="nil"/>
              <w:left w:val="nil"/>
              <w:bottom w:val="nil"/>
              <w:right w:val="nil"/>
            </w:tcBorders>
          </w:tcPr>
          <w:p w14:paraId="31B6A160" w14:textId="77777777" w:rsidR="007037BA" w:rsidRDefault="007037BA">
            <w:pPr>
              <w:pStyle w:val="ConsPlusNormal"/>
              <w:jc w:val="both"/>
            </w:pPr>
            <w:r>
              <w:t>Алоэ параллельнолистное</w:t>
            </w:r>
          </w:p>
        </w:tc>
      </w:tr>
      <w:tr w:rsidR="007037BA" w14:paraId="32A99AF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72BA1B5" w14:textId="77777777" w:rsidR="007037BA" w:rsidRDefault="007037BA">
            <w:pPr>
              <w:pStyle w:val="ConsPlusNormal"/>
            </w:pPr>
          </w:p>
        </w:tc>
        <w:tc>
          <w:tcPr>
            <w:tcW w:w="3742" w:type="dxa"/>
            <w:tcBorders>
              <w:top w:val="nil"/>
              <w:left w:val="nil"/>
              <w:bottom w:val="nil"/>
              <w:right w:val="nil"/>
            </w:tcBorders>
          </w:tcPr>
          <w:p w14:paraId="5FE78FEB" w14:textId="77777777" w:rsidR="007037BA" w:rsidRDefault="007037BA">
            <w:pPr>
              <w:pStyle w:val="ConsPlusNormal"/>
              <w:ind w:left="283"/>
              <w:jc w:val="both"/>
            </w:pPr>
            <w:r>
              <w:t>Aloe parvula</w:t>
            </w:r>
          </w:p>
        </w:tc>
        <w:tc>
          <w:tcPr>
            <w:tcW w:w="907" w:type="dxa"/>
            <w:tcBorders>
              <w:top w:val="nil"/>
              <w:left w:val="nil"/>
              <w:bottom w:val="nil"/>
              <w:right w:val="nil"/>
            </w:tcBorders>
          </w:tcPr>
          <w:p w14:paraId="51890B41" w14:textId="77777777" w:rsidR="007037BA" w:rsidRDefault="007037BA">
            <w:pPr>
              <w:pStyle w:val="ConsPlusNormal"/>
              <w:jc w:val="center"/>
            </w:pPr>
            <w:r>
              <w:t>I</w:t>
            </w:r>
          </w:p>
        </w:tc>
        <w:tc>
          <w:tcPr>
            <w:tcW w:w="3911" w:type="dxa"/>
            <w:tcBorders>
              <w:top w:val="nil"/>
              <w:left w:val="nil"/>
              <w:bottom w:val="nil"/>
              <w:right w:val="nil"/>
            </w:tcBorders>
          </w:tcPr>
          <w:p w14:paraId="11819123" w14:textId="77777777" w:rsidR="007037BA" w:rsidRDefault="007037BA">
            <w:pPr>
              <w:pStyle w:val="ConsPlusNormal"/>
              <w:jc w:val="both"/>
            </w:pPr>
            <w:r>
              <w:t>Алоэ крохотное</w:t>
            </w:r>
          </w:p>
        </w:tc>
      </w:tr>
      <w:tr w:rsidR="007037BA" w14:paraId="233BAE9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FABF3B7" w14:textId="77777777" w:rsidR="007037BA" w:rsidRDefault="007037BA">
            <w:pPr>
              <w:pStyle w:val="ConsPlusNormal"/>
            </w:pPr>
          </w:p>
        </w:tc>
        <w:tc>
          <w:tcPr>
            <w:tcW w:w="3742" w:type="dxa"/>
            <w:tcBorders>
              <w:top w:val="nil"/>
              <w:left w:val="nil"/>
              <w:bottom w:val="nil"/>
              <w:right w:val="nil"/>
            </w:tcBorders>
          </w:tcPr>
          <w:p w14:paraId="72B18D77" w14:textId="77777777" w:rsidR="007037BA" w:rsidRDefault="007037BA">
            <w:pPr>
              <w:pStyle w:val="ConsPlusNormal"/>
              <w:ind w:left="283"/>
              <w:jc w:val="both"/>
            </w:pPr>
            <w:r>
              <w:t>Aloe pillansii</w:t>
            </w:r>
          </w:p>
        </w:tc>
        <w:tc>
          <w:tcPr>
            <w:tcW w:w="907" w:type="dxa"/>
            <w:tcBorders>
              <w:top w:val="nil"/>
              <w:left w:val="nil"/>
              <w:bottom w:val="nil"/>
              <w:right w:val="nil"/>
            </w:tcBorders>
          </w:tcPr>
          <w:p w14:paraId="208D1434" w14:textId="77777777" w:rsidR="007037BA" w:rsidRDefault="007037BA">
            <w:pPr>
              <w:pStyle w:val="ConsPlusNormal"/>
              <w:jc w:val="center"/>
            </w:pPr>
            <w:r>
              <w:t>I</w:t>
            </w:r>
          </w:p>
        </w:tc>
        <w:tc>
          <w:tcPr>
            <w:tcW w:w="3911" w:type="dxa"/>
            <w:tcBorders>
              <w:top w:val="nil"/>
              <w:left w:val="nil"/>
              <w:bottom w:val="nil"/>
              <w:right w:val="nil"/>
            </w:tcBorders>
          </w:tcPr>
          <w:p w14:paraId="5F4CE009" w14:textId="77777777" w:rsidR="007037BA" w:rsidRDefault="007037BA">
            <w:pPr>
              <w:pStyle w:val="ConsPlusNormal"/>
              <w:jc w:val="both"/>
            </w:pPr>
            <w:r>
              <w:t>Алоэ Пилланса</w:t>
            </w:r>
          </w:p>
        </w:tc>
      </w:tr>
      <w:tr w:rsidR="007037BA" w14:paraId="1F2DA09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3A65B62" w14:textId="77777777" w:rsidR="007037BA" w:rsidRDefault="007037BA">
            <w:pPr>
              <w:pStyle w:val="ConsPlusNormal"/>
            </w:pPr>
          </w:p>
        </w:tc>
        <w:tc>
          <w:tcPr>
            <w:tcW w:w="3742" w:type="dxa"/>
            <w:tcBorders>
              <w:top w:val="nil"/>
              <w:left w:val="nil"/>
              <w:bottom w:val="nil"/>
              <w:right w:val="nil"/>
            </w:tcBorders>
          </w:tcPr>
          <w:p w14:paraId="600C87BB" w14:textId="77777777" w:rsidR="007037BA" w:rsidRDefault="007037BA">
            <w:pPr>
              <w:pStyle w:val="ConsPlusNormal"/>
              <w:ind w:left="283"/>
              <w:jc w:val="both"/>
            </w:pPr>
            <w:r>
              <w:t>Aloe polyphylla</w:t>
            </w:r>
          </w:p>
        </w:tc>
        <w:tc>
          <w:tcPr>
            <w:tcW w:w="907" w:type="dxa"/>
            <w:tcBorders>
              <w:top w:val="nil"/>
              <w:left w:val="nil"/>
              <w:bottom w:val="nil"/>
              <w:right w:val="nil"/>
            </w:tcBorders>
          </w:tcPr>
          <w:p w14:paraId="5BBFF590" w14:textId="77777777" w:rsidR="007037BA" w:rsidRDefault="007037BA">
            <w:pPr>
              <w:pStyle w:val="ConsPlusNormal"/>
              <w:jc w:val="center"/>
            </w:pPr>
            <w:r>
              <w:t>I</w:t>
            </w:r>
          </w:p>
        </w:tc>
        <w:tc>
          <w:tcPr>
            <w:tcW w:w="3911" w:type="dxa"/>
            <w:tcBorders>
              <w:top w:val="nil"/>
              <w:left w:val="nil"/>
              <w:bottom w:val="nil"/>
              <w:right w:val="nil"/>
            </w:tcBorders>
          </w:tcPr>
          <w:p w14:paraId="6E3C6CFA" w14:textId="77777777" w:rsidR="007037BA" w:rsidRDefault="007037BA">
            <w:pPr>
              <w:pStyle w:val="ConsPlusNormal"/>
              <w:jc w:val="both"/>
            </w:pPr>
            <w:r>
              <w:t>Алое многолистное</w:t>
            </w:r>
          </w:p>
        </w:tc>
      </w:tr>
      <w:tr w:rsidR="007037BA" w14:paraId="7293A5F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4769EBE" w14:textId="77777777" w:rsidR="007037BA" w:rsidRDefault="007037BA">
            <w:pPr>
              <w:pStyle w:val="ConsPlusNormal"/>
            </w:pPr>
          </w:p>
        </w:tc>
        <w:tc>
          <w:tcPr>
            <w:tcW w:w="3742" w:type="dxa"/>
            <w:tcBorders>
              <w:top w:val="nil"/>
              <w:left w:val="nil"/>
              <w:bottom w:val="nil"/>
              <w:right w:val="nil"/>
            </w:tcBorders>
          </w:tcPr>
          <w:p w14:paraId="45B4A95A" w14:textId="77777777" w:rsidR="007037BA" w:rsidRDefault="007037BA">
            <w:pPr>
              <w:pStyle w:val="ConsPlusNormal"/>
              <w:ind w:left="283"/>
              <w:jc w:val="both"/>
            </w:pPr>
            <w:r>
              <w:t>Aloe rauhii</w:t>
            </w:r>
          </w:p>
        </w:tc>
        <w:tc>
          <w:tcPr>
            <w:tcW w:w="907" w:type="dxa"/>
            <w:tcBorders>
              <w:top w:val="nil"/>
              <w:left w:val="nil"/>
              <w:bottom w:val="nil"/>
              <w:right w:val="nil"/>
            </w:tcBorders>
          </w:tcPr>
          <w:p w14:paraId="3ED1C2BA" w14:textId="77777777" w:rsidR="007037BA" w:rsidRDefault="007037BA">
            <w:pPr>
              <w:pStyle w:val="ConsPlusNormal"/>
              <w:jc w:val="center"/>
            </w:pPr>
            <w:r>
              <w:t>I</w:t>
            </w:r>
          </w:p>
        </w:tc>
        <w:tc>
          <w:tcPr>
            <w:tcW w:w="3911" w:type="dxa"/>
            <w:tcBorders>
              <w:top w:val="nil"/>
              <w:left w:val="nil"/>
              <w:bottom w:val="nil"/>
              <w:right w:val="nil"/>
            </w:tcBorders>
          </w:tcPr>
          <w:p w14:paraId="10283C08" w14:textId="77777777" w:rsidR="007037BA" w:rsidRDefault="007037BA">
            <w:pPr>
              <w:pStyle w:val="ConsPlusNormal"/>
              <w:jc w:val="both"/>
            </w:pPr>
            <w:r>
              <w:t>Алоэ Рауха</w:t>
            </w:r>
          </w:p>
        </w:tc>
      </w:tr>
      <w:tr w:rsidR="007037BA" w14:paraId="1564AF5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5200BE" w14:textId="77777777" w:rsidR="007037BA" w:rsidRDefault="007037BA">
            <w:pPr>
              <w:pStyle w:val="ConsPlusNormal"/>
            </w:pPr>
          </w:p>
        </w:tc>
        <w:tc>
          <w:tcPr>
            <w:tcW w:w="3742" w:type="dxa"/>
            <w:tcBorders>
              <w:top w:val="nil"/>
              <w:left w:val="nil"/>
              <w:bottom w:val="nil"/>
              <w:right w:val="nil"/>
            </w:tcBorders>
          </w:tcPr>
          <w:p w14:paraId="55F34BF8" w14:textId="77777777" w:rsidR="007037BA" w:rsidRDefault="007037BA">
            <w:pPr>
              <w:pStyle w:val="ConsPlusNormal"/>
              <w:ind w:left="283"/>
              <w:jc w:val="both"/>
            </w:pPr>
            <w:r>
              <w:t>Aloe suzannae</w:t>
            </w:r>
          </w:p>
        </w:tc>
        <w:tc>
          <w:tcPr>
            <w:tcW w:w="907" w:type="dxa"/>
            <w:tcBorders>
              <w:top w:val="nil"/>
              <w:left w:val="nil"/>
              <w:bottom w:val="nil"/>
              <w:right w:val="nil"/>
            </w:tcBorders>
          </w:tcPr>
          <w:p w14:paraId="71B645DA" w14:textId="77777777" w:rsidR="007037BA" w:rsidRDefault="007037BA">
            <w:pPr>
              <w:pStyle w:val="ConsPlusNormal"/>
              <w:jc w:val="center"/>
            </w:pPr>
            <w:r>
              <w:t>I</w:t>
            </w:r>
          </w:p>
        </w:tc>
        <w:tc>
          <w:tcPr>
            <w:tcW w:w="3911" w:type="dxa"/>
            <w:tcBorders>
              <w:top w:val="nil"/>
              <w:left w:val="nil"/>
              <w:bottom w:val="nil"/>
              <w:right w:val="nil"/>
            </w:tcBorders>
          </w:tcPr>
          <w:p w14:paraId="78A2B773" w14:textId="77777777" w:rsidR="007037BA" w:rsidRDefault="007037BA">
            <w:pPr>
              <w:pStyle w:val="ConsPlusNormal"/>
              <w:jc w:val="both"/>
            </w:pPr>
            <w:r>
              <w:t>Алоэ Сюзанны</w:t>
            </w:r>
          </w:p>
        </w:tc>
      </w:tr>
      <w:tr w:rsidR="007037BA" w14:paraId="6978BE2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A75A1F" w14:textId="77777777" w:rsidR="007037BA" w:rsidRDefault="007037BA">
            <w:pPr>
              <w:pStyle w:val="ConsPlusNormal"/>
            </w:pPr>
          </w:p>
        </w:tc>
        <w:tc>
          <w:tcPr>
            <w:tcW w:w="3742" w:type="dxa"/>
            <w:tcBorders>
              <w:top w:val="nil"/>
              <w:left w:val="nil"/>
              <w:bottom w:val="nil"/>
              <w:right w:val="nil"/>
            </w:tcBorders>
          </w:tcPr>
          <w:p w14:paraId="793935F8" w14:textId="77777777" w:rsidR="007037BA" w:rsidRDefault="007037BA">
            <w:pPr>
              <w:pStyle w:val="ConsPlusNormal"/>
              <w:ind w:left="283"/>
              <w:jc w:val="both"/>
            </w:pPr>
            <w:r>
              <w:t>Aloe versicolor</w:t>
            </w:r>
          </w:p>
        </w:tc>
        <w:tc>
          <w:tcPr>
            <w:tcW w:w="907" w:type="dxa"/>
            <w:tcBorders>
              <w:top w:val="nil"/>
              <w:left w:val="nil"/>
              <w:bottom w:val="nil"/>
              <w:right w:val="nil"/>
            </w:tcBorders>
          </w:tcPr>
          <w:p w14:paraId="22D85BB7" w14:textId="77777777" w:rsidR="007037BA" w:rsidRDefault="007037BA">
            <w:pPr>
              <w:pStyle w:val="ConsPlusNormal"/>
              <w:jc w:val="center"/>
            </w:pPr>
            <w:r>
              <w:t>I</w:t>
            </w:r>
          </w:p>
        </w:tc>
        <w:tc>
          <w:tcPr>
            <w:tcW w:w="3911" w:type="dxa"/>
            <w:tcBorders>
              <w:top w:val="nil"/>
              <w:left w:val="nil"/>
              <w:bottom w:val="nil"/>
              <w:right w:val="nil"/>
            </w:tcBorders>
          </w:tcPr>
          <w:p w14:paraId="61432F41" w14:textId="77777777" w:rsidR="007037BA" w:rsidRDefault="007037BA">
            <w:pPr>
              <w:pStyle w:val="ConsPlusNormal"/>
              <w:jc w:val="both"/>
            </w:pPr>
            <w:r>
              <w:t>Алоэ разноцветное</w:t>
            </w:r>
          </w:p>
        </w:tc>
      </w:tr>
      <w:tr w:rsidR="007037BA" w14:paraId="4F288EB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823F3CC" w14:textId="77777777" w:rsidR="007037BA" w:rsidRDefault="007037BA">
            <w:pPr>
              <w:pStyle w:val="ConsPlusNormal"/>
            </w:pPr>
          </w:p>
        </w:tc>
        <w:tc>
          <w:tcPr>
            <w:tcW w:w="3742" w:type="dxa"/>
            <w:tcBorders>
              <w:top w:val="nil"/>
              <w:left w:val="nil"/>
              <w:bottom w:val="nil"/>
              <w:right w:val="nil"/>
            </w:tcBorders>
          </w:tcPr>
          <w:p w14:paraId="764CCF32" w14:textId="77777777" w:rsidR="007037BA" w:rsidRDefault="007037BA">
            <w:pPr>
              <w:pStyle w:val="ConsPlusNormal"/>
              <w:ind w:left="283"/>
              <w:jc w:val="both"/>
            </w:pPr>
            <w:r>
              <w:t>Aloe vossii</w:t>
            </w:r>
          </w:p>
        </w:tc>
        <w:tc>
          <w:tcPr>
            <w:tcW w:w="907" w:type="dxa"/>
            <w:tcBorders>
              <w:top w:val="nil"/>
              <w:left w:val="nil"/>
              <w:bottom w:val="nil"/>
              <w:right w:val="nil"/>
            </w:tcBorders>
          </w:tcPr>
          <w:p w14:paraId="7BB59531" w14:textId="77777777" w:rsidR="007037BA" w:rsidRDefault="007037BA">
            <w:pPr>
              <w:pStyle w:val="ConsPlusNormal"/>
              <w:jc w:val="center"/>
            </w:pPr>
            <w:r>
              <w:t>I</w:t>
            </w:r>
          </w:p>
        </w:tc>
        <w:tc>
          <w:tcPr>
            <w:tcW w:w="3911" w:type="dxa"/>
            <w:tcBorders>
              <w:top w:val="nil"/>
              <w:left w:val="nil"/>
              <w:bottom w:val="nil"/>
              <w:right w:val="nil"/>
            </w:tcBorders>
          </w:tcPr>
          <w:p w14:paraId="00296587" w14:textId="77777777" w:rsidR="007037BA" w:rsidRDefault="007037BA">
            <w:pPr>
              <w:pStyle w:val="ConsPlusNormal"/>
              <w:jc w:val="both"/>
            </w:pPr>
            <w:r>
              <w:t>Алоэ Восса</w:t>
            </w:r>
          </w:p>
        </w:tc>
      </w:tr>
      <w:tr w:rsidR="007037BA" w14:paraId="4C44EB1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1F89FF5" w14:textId="77777777" w:rsidR="007037BA" w:rsidRDefault="007037BA">
            <w:pPr>
              <w:pStyle w:val="ConsPlusNormal"/>
              <w:jc w:val="center"/>
              <w:outlineLvl w:val="3"/>
            </w:pPr>
            <w:r>
              <w:t>30.</w:t>
            </w:r>
          </w:p>
        </w:tc>
        <w:tc>
          <w:tcPr>
            <w:tcW w:w="3742" w:type="dxa"/>
            <w:tcBorders>
              <w:top w:val="nil"/>
              <w:left w:val="nil"/>
              <w:bottom w:val="nil"/>
              <w:right w:val="nil"/>
            </w:tcBorders>
          </w:tcPr>
          <w:p w14:paraId="1A1D642E" w14:textId="77777777" w:rsidR="007037BA" w:rsidRDefault="007037BA">
            <w:pPr>
              <w:pStyle w:val="ConsPlusNormal"/>
              <w:ind w:left="283"/>
              <w:jc w:val="both"/>
            </w:pPr>
            <w:r>
              <w:t>MAGNOLIACEAE</w:t>
            </w:r>
          </w:p>
        </w:tc>
        <w:tc>
          <w:tcPr>
            <w:tcW w:w="907" w:type="dxa"/>
            <w:tcBorders>
              <w:top w:val="nil"/>
              <w:left w:val="nil"/>
              <w:bottom w:val="nil"/>
              <w:right w:val="nil"/>
            </w:tcBorders>
          </w:tcPr>
          <w:p w14:paraId="7498FAF2" w14:textId="77777777" w:rsidR="007037BA" w:rsidRDefault="007037BA">
            <w:pPr>
              <w:pStyle w:val="ConsPlusNormal"/>
            </w:pPr>
          </w:p>
        </w:tc>
        <w:tc>
          <w:tcPr>
            <w:tcW w:w="3911" w:type="dxa"/>
            <w:tcBorders>
              <w:top w:val="nil"/>
              <w:left w:val="nil"/>
              <w:bottom w:val="nil"/>
              <w:right w:val="nil"/>
            </w:tcBorders>
          </w:tcPr>
          <w:p w14:paraId="2BE005A2" w14:textId="77777777" w:rsidR="007037BA" w:rsidRDefault="007037BA">
            <w:pPr>
              <w:pStyle w:val="ConsPlusNormal"/>
              <w:jc w:val="both"/>
            </w:pPr>
            <w:r>
              <w:t>МАГНОЛИЕВЫЕ</w:t>
            </w:r>
          </w:p>
        </w:tc>
      </w:tr>
      <w:tr w:rsidR="007037BA" w14:paraId="6ED4B21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FBF05B" w14:textId="77777777" w:rsidR="007037BA" w:rsidRDefault="007037BA">
            <w:pPr>
              <w:pStyle w:val="ConsPlusNormal"/>
            </w:pPr>
          </w:p>
        </w:tc>
        <w:tc>
          <w:tcPr>
            <w:tcW w:w="3742" w:type="dxa"/>
            <w:tcBorders>
              <w:top w:val="nil"/>
              <w:left w:val="nil"/>
              <w:bottom w:val="nil"/>
              <w:right w:val="nil"/>
            </w:tcBorders>
          </w:tcPr>
          <w:p w14:paraId="7E409777" w14:textId="77777777" w:rsidR="007037BA" w:rsidRDefault="007037BA">
            <w:pPr>
              <w:pStyle w:val="ConsPlusNormal"/>
              <w:ind w:left="283"/>
              <w:jc w:val="both"/>
            </w:pPr>
            <w:r>
              <w:t>Magnolias:</w:t>
            </w:r>
          </w:p>
        </w:tc>
        <w:tc>
          <w:tcPr>
            <w:tcW w:w="907" w:type="dxa"/>
            <w:tcBorders>
              <w:top w:val="nil"/>
              <w:left w:val="nil"/>
              <w:bottom w:val="nil"/>
              <w:right w:val="nil"/>
            </w:tcBorders>
          </w:tcPr>
          <w:p w14:paraId="0EFFAA38" w14:textId="77777777" w:rsidR="007037BA" w:rsidRDefault="007037BA">
            <w:pPr>
              <w:pStyle w:val="ConsPlusNormal"/>
            </w:pPr>
          </w:p>
        </w:tc>
        <w:tc>
          <w:tcPr>
            <w:tcW w:w="3911" w:type="dxa"/>
            <w:tcBorders>
              <w:top w:val="nil"/>
              <w:left w:val="nil"/>
              <w:bottom w:val="nil"/>
              <w:right w:val="nil"/>
            </w:tcBorders>
          </w:tcPr>
          <w:p w14:paraId="0131CEBC" w14:textId="77777777" w:rsidR="007037BA" w:rsidRDefault="007037BA">
            <w:pPr>
              <w:pStyle w:val="ConsPlusNormal"/>
              <w:jc w:val="both"/>
            </w:pPr>
            <w:r>
              <w:t>Магнолии:</w:t>
            </w:r>
          </w:p>
        </w:tc>
      </w:tr>
      <w:tr w:rsidR="007037BA" w14:paraId="1241D03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0C164F0" w14:textId="77777777" w:rsidR="007037BA" w:rsidRDefault="007037BA">
            <w:pPr>
              <w:pStyle w:val="ConsPlusNormal"/>
            </w:pPr>
          </w:p>
        </w:tc>
        <w:tc>
          <w:tcPr>
            <w:tcW w:w="3742" w:type="dxa"/>
            <w:tcBorders>
              <w:top w:val="nil"/>
              <w:left w:val="nil"/>
              <w:bottom w:val="nil"/>
              <w:right w:val="nil"/>
            </w:tcBorders>
          </w:tcPr>
          <w:p w14:paraId="464A3A4E" w14:textId="77777777" w:rsidR="007037BA" w:rsidRDefault="007037BA">
            <w:pPr>
              <w:pStyle w:val="ConsPlusNormal"/>
              <w:ind w:left="283"/>
              <w:jc w:val="both"/>
            </w:pPr>
            <w:r>
              <w:t xml:space="preserve">Magnolia liliifera var. obovata </w:t>
            </w:r>
            <w:hyperlink w:anchor="P9714">
              <w:r>
                <w:rPr>
                  <w:color w:val="0000FF"/>
                </w:rPr>
                <w:t>&lt;9&gt;</w:t>
              </w:r>
            </w:hyperlink>
            <w:r>
              <w:t xml:space="preserve"> (Nepal)</w:t>
            </w:r>
          </w:p>
        </w:tc>
        <w:tc>
          <w:tcPr>
            <w:tcW w:w="907" w:type="dxa"/>
            <w:tcBorders>
              <w:top w:val="nil"/>
              <w:left w:val="nil"/>
              <w:bottom w:val="nil"/>
              <w:right w:val="nil"/>
            </w:tcBorders>
          </w:tcPr>
          <w:p w14:paraId="28ABAA90" w14:textId="77777777" w:rsidR="007037BA" w:rsidRDefault="007037BA">
            <w:pPr>
              <w:pStyle w:val="ConsPlusNormal"/>
              <w:jc w:val="center"/>
            </w:pPr>
            <w:r>
              <w:t>III</w:t>
            </w:r>
          </w:p>
        </w:tc>
        <w:tc>
          <w:tcPr>
            <w:tcW w:w="3911" w:type="dxa"/>
            <w:tcBorders>
              <w:top w:val="nil"/>
              <w:left w:val="nil"/>
              <w:bottom w:val="nil"/>
              <w:right w:val="nil"/>
            </w:tcBorders>
          </w:tcPr>
          <w:p w14:paraId="5CBB2330" w14:textId="77777777" w:rsidR="007037BA" w:rsidRDefault="007037BA">
            <w:pPr>
              <w:pStyle w:val="ConsPlusNormal"/>
              <w:jc w:val="both"/>
            </w:pPr>
            <w:r>
              <w:t xml:space="preserve">Магнолия лилиеносная, вариация обратнояйцевидная </w:t>
            </w:r>
            <w:hyperlink w:anchor="P9714">
              <w:r>
                <w:rPr>
                  <w:color w:val="0000FF"/>
                </w:rPr>
                <w:t>&lt;9&gt;</w:t>
              </w:r>
            </w:hyperlink>
            <w:r>
              <w:t xml:space="preserve"> (Непал)</w:t>
            </w:r>
          </w:p>
        </w:tc>
      </w:tr>
      <w:tr w:rsidR="007037BA" w14:paraId="3FEA09A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1DD976A" w14:textId="77777777" w:rsidR="007037BA" w:rsidRDefault="007037BA">
            <w:pPr>
              <w:pStyle w:val="ConsPlusNormal"/>
              <w:jc w:val="center"/>
              <w:outlineLvl w:val="3"/>
            </w:pPr>
            <w:r>
              <w:t>31.</w:t>
            </w:r>
          </w:p>
        </w:tc>
        <w:tc>
          <w:tcPr>
            <w:tcW w:w="3742" w:type="dxa"/>
            <w:tcBorders>
              <w:top w:val="nil"/>
              <w:left w:val="nil"/>
              <w:bottom w:val="nil"/>
              <w:right w:val="nil"/>
            </w:tcBorders>
          </w:tcPr>
          <w:p w14:paraId="2D067149" w14:textId="77777777" w:rsidR="007037BA" w:rsidRDefault="007037BA">
            <w:pPr>
              <w:pStyle w:val="ConsPlusNormal"/>
              <w:ind w:left="283"/>
              <w:jc w:val="both"/>
            </w:pPr>
            <w:r>
              <w:t>MALVACEAE</w:t>
            </w:r>
          </w:p>
        </w:tc>
        <w:tc>
          <w:tcPr>
            <w:tcW w:w="907" w:type="dxa"/>
            <w:tcBorders>
              <w:top w:val="nil"/>
              <w:left w:val="nil"/>
              <w:bottom w:val="nil"/>
              <w:right w:val="nil"/>
            </w:tcBorders>
          </w:tcPr>
          <w:p w14:paraId="6B34C4B4" w14:textId="77777777" w:rsidR="007037BA" w:rsidRDefault="007037BA">
            <w:pPr>
              <w:pStyle w:val="ConsPlusNormal"/>
            </w:pPr>
          </w:p>
        </w:tc>
        <w:tc>
          <w:tcPr>
            <w:tcW w:w="3911" w:type="dxa"/>
            <w:tcBorders>
              <w:top w:val="nil"/>
              <w:left w:val="nil"/>
              <w:bottom w:val="nil"/>
              <w:right w:val="nil"/>
            </w:tcBorders>
          </w:tcPr>
          <w:p w14:paraId="626B0D4C" w14:textId="77777777" w:rsidR="007037BA" w:rsidRDefault="007037BA">
            <w:pPr>
              <w:pStyle w:val="ConsPlusNormal"/>
              <w:jc w:val="both"/>
            </w:pPr>
            <w:r>
              <w:t>МАЛЬВОВЫЕ</w:t>
            </w:r>
          </w:p>
        </w:tc>
      </w:tr>
      <w:tr w:rsidR="007037BA" w14:paraId="755E798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0804A58" w14:textId="77777777" w:rsidR="007037BA" w:rsidRDefault="007037BA">
            <w:pPr>
              <w:pStyle w:val="ConsPlusNormal"/>
            </w:pPr>
          </w:p>
        </w:tc>
        <w:tc>
          <w:tcPr>
            <w:tcW w:w="3742" w:type="dxa"/>
            <w:tcBorders>
              <w:top w:val="nil"/>
              <w:left w:val="nil"/>
              <w:bottom w:val="nil"/>
              <w:right w:val="nil"/>
            </w:tcBorders>
          </w:tcPr>
          <w:p w14:paraId="24B0D82E" w14:textId="77777777" w:rsidR="007037BA" w:rsidRDefault="007037BA">
            <w:pPr>
              <w:pStyle w:val="ConsPlusNormal"/>
              <w:ind w:left="283"/>
              <w:jc w:val="both"/>
            </w:pPr>
            <w:r>
              <w:t>Includes baobabs:</w:t>
            </w:r>
          </w:p>
        </w:tc>
        <w:tc>
          <w:tcPr>
            <w:tcW w:w="907" w:type="dxa"/>
            <w:tcBorders>
              <w:top w:val="nil"/>
              <w:left w:val="nil"/>
              <w:bottom w:val="nil"/>
              <w:right w:val="nil"/>
            </w:tcBorders>
          </w:tcPr>
          <w:p w14:paraId="2F6217C1" w14:textId="77777777" w:rsidR="007037BA" w:rsidRDefault="007037BA">
            <w:pPr>
              <w:pStyle w:val="ConsPlusNormal"/>
            </w:pPr>
          </w:p>
        </w:tc>
        <w:tc>
          <w:tcPr>
            <w:tcW w:w="3911" w:type="dxa"/>
            <w:tcBorders>
              <w:top w:val="nil"/>
              <w:left w:val="nil"/>
              <w:bottom w:val="nil"/>
              <w:right w:val="nil"/>
            </w:tcBorders>
          </w:tcPr>
          <w:p w14:paraId="6136260C" w14:textId="77777777" w:rsidR="007037BA" w:rsidRDefault="007037BA">
            <w:pPr>
              <w:pStyle w:val="ConsPlusNormal"/>
              <w:jc w:val="both"/>
            </w:pPr>
            <w:r>
              <w:t>Включая баобабы:</w:t>
            </w:r>
          </w:p>
        </w:tc>
      </w:tr>
      <w:tr w:rsidR="007037BA" w14:paraId="6875DAC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468B104" w14:textId="77777777" w:rsidR="007037BA" w:rsidRDefault="007037BA">
            <w:pPr>
              <w:pStyle w:val="ConsPlusNormal"/>
            </w:pPr>
          </w:p>
        </w:tc>
        <w:tc>
          <w:tcPr>
            <w:tcW w:w="3742" w:type="dxa"/>
            <w:tcBorders>
              <w:top w:val="nil"/>
              <w:left w:val="nil"/>
              <w:bottom w:val="nil"/>
              <w:right w:val="nil"/>
            </w:tcBorders>
          </w:tcPr>
          <w:p w14:paraId="7F5BCE3A" w14:textId="77777777" w:rsidR="007037BA" w:rsidRDefault="007037BA">
            <w:pPr>
              <w:pStyle w:val="ConsPlusNormal"/>
              <w:ind w:left="283"/>
              <w:jc w:val="both"/>
            </w:pPr>
            <w:r>
              <w:t xml:space="preserve">Adansonia grandidieri </w:t>
            </w:r>
            <w:hyperlink w:anchor="P9730">
              <w:r>
                <w:rPr>
                  <w:color w:val="0000FF"/>
                </w:rPr>
                <w:t>&lt;16&gt;</w:t>
              </w:r>
            </w:hyperlink>
          </w:p>
        </w:tc>
        <w:tc>
          <w:tcPr>
            <w:tcW w:w="907" w:type="dxa"/>
            <w:tcBorders>
              <w:top w:val="nil"/>
              <w:left w:val="nil"/>
              <w:bottom w:val="nil"/>
              <w:right w:val="nil"/>
            </w:tcBorders>
          </w:tcPr>
          <w:p w14:paraId="000376DE" w14:textId="77777777" w:rsidR="007037BA" w:rsidRDefault="007037BA">
            <w:pPr>
              <w:pStyle w:val="ConsPlusNormal"/>
              <w:jc w:val="center"/>
            </w:pPr>
            <w:r>
              <w:t>II</w:t>
            </w:r>
          </w:p>
        </w:tc>
        <w:tc>
          <w:tcPr>
            <w:tcW w:w="3911" w:type="dxa"/>
            <w:tcBorders>
              <w:top w:val="nil"/>
              <w:left w:val="nil"/>
              <w:bottom w:val="nil"/>
              <w:right w:val="nil"/>
            </w:tcBorders>
          </w:tcPr>
          <w:p w14:paraId="1FF3D66D" w14:textId="77777777" w:rsidR="007037BA" w:rsidRDefault="007037BA">
            <w:pPr>
              <w:pStyle w:val="ConsPlusNormal"/>
              <w:jc w:val="both"/>
            </w:pPr>
            <w:r>
              <w:t xml:space="preserve">Адансония Грандидье </w:t>
            </w:r>
            <w:hyperlink w:anchor="P9730">
              <w:r>
                <w:rPr>
                  <w:color w:val="0000FF"/>
                </w:rPr>
                <w:t>&lt;16&gt;</w:t>
              </w:r>
            </w:hyperlink>
          </w:p>
        </w:tc>
      </w:tr>
      <w:tr w:rsidR="007037BA" w14:paraId="18D50CE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C570164" w14:textId="77777777" w:rsidR="007037BA" w:rsidRDefault="007037BA">
            <w:pPr>
              <w:pStyle w:val="ConsPlusNormal"/>
              <w:jc w:val="center"/>
              <w:outlineLvl w:val="3"/>
            </w:pPr>
            <w:r>
              <w:t>32.</w:t>
            </w:r>
          </w:p>
        </w:tc>
        <w:tc>
          <w:tcPr>
            <w:tcW w:w="3742" w:type="dxa"/>
            <w:tcBorders>
              <w:top w:val="nil"/>
              <w:left w:val="nil"/>
              <w:bottom w:val="nil"/>
              <w:right w:val="nil"/>
            </w:tcBorders>
          </w:tcPr>
          <w:p w14:paraId="00DD0324" w14:textId="77777777" w:rsidR="007037BA" w:rsidRDefault="007037BA">
            <w:pPr>
              <w:pStyle w:val="ConsPlusNormal"/>
              <w:ind w:left="283"/>
              <w:jc w:val="both"/>
            </w:pPr>
            <w:r>
              <w:t>MELIACEAE</w:t>
            </w:r>
          </w:p>
        </w:tc>
        <w:tc>
          <w:tcPr>
            <w:tcW w:w="907" w:type="dxa"/>
            <w:tcBorders>
              <w:top w:val="nil"/>
              <w:left w:val="nil"/>
              <w:bottom w:val="nil"/>
              <w:right w:val="nil"/>
            </w:tcBorders>
          </w:tcPr>
          <w:p w14:paraId="39CE3D31" w14:textId="77777777" w:rsidR="007037BA" w:rsidRDefault="007037BA">
            <w:pPr>
              <w:pStyle w:val="ConsPlusNormal"/>
            </w:pPr>
          </w:p>
        </w:tc>
        <w:tc>
          <w:tcPr>
            <w:tcW w:w="3911" w:type="dxa"/>
            <w:tcBorders>
              <w:top w:val="nil"/>
              <w:left w:val="nil"/>
              <w:bottom w:val="nil"/>
              <w:right w:val="nil"/>
            </w:tcBorders>
          </w:tcPr>
          <w:p w14:paraId="380E54B9" w14:textId="77777777" w:rsidR="007037BA" w:rsidRDefault="007037BA">
            <w:pPr>
              <w:pStyle w:val="ConsPlusNormal"/>
              <w:jc w:val="both"/>
            </w:pPr>
            <w:r>
              <w:t>МЕЛИЕВЫЕ</w:t>
            </w:r>
          </w:p>
        </w:tc>
      </w:tr>
      <w:tr w:rsidR="007037BA" w14:paraId="5FCCB29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05DEA7E" w14:textId="77777777" w:rsidR="007037BA" w:rsidRDefault="007037BA">
            <w:pPr>
              <w:pStyle w:val="ConsPlusNormal"/>
            </w:pPr>
          </w:p>
        </w:tc>
        <w:tc>
          <w:tcPr>
            <w:tcW w:w="3742" w:type="dxa"/>
            <w:tcBorders>
              <w:top w:val="nil"/>
              <w:left w:val="nil"/>
              <w:bottom w:val="nil"/>
              <w:right w:val="nil"/>
            </w:tcBorders>
          </w:tcPr>
          <w:p w14:paraId="6DF9AA0E" w14:textId="77777777" w:rsidR="007037BA" w:rsidRDefault="007037BA">
            <w:pPr>
              <w:pStyle w:val="ConsPlusNormal"/>
              <w:ind w:left="283"/>
              <w:jc w:val="both"/>
            </w:pPr>
            <w:r>
              <w:t>Mahoganies, West indian cedar:</w:t>
            </w:r>
          </w:p>
        </w:tc>
        <w:tc>
          <w:tcPr>
            <w:tcW w:w="907" w:type="dxa"/>
            <w:tcBorders>
              <w:top w:val="nil"/>
              <w:left w:val="nil"/>
              <w:bottom w:val="nil"/>
              <w:right w:val="nil"/>
            </w:tcBorders>
          </w:tcPr>
          <w:p w14:paraId="1DFDC377" w14:textId="77777777" w:rsidR="007037BA" w:rsidRDefault="007037BA">
            <w:pPr>
              <w:pStyle w:val="ConsPlusNormal"/>
            </w:pPr>
          </w:p>
        </w:tc>
        <w:tc>
          <w:tcPr>
            <w:tcW w:w="3911" w:type="dxa"/>
            <w:tcBorders>
              <w:top w:val="nil"/>
              <w:left w:val="nil"/>
              <w:bottom w:val="nil"/>
              <w:right w:val="nil"/>
            </w:tcBorders>
          </w:tcPr>
          <w:p w14:paraId="2B4060C2" w14:textId="77777777" w:rsidR="007037BA" w:rsidRDefault="007037BA">
            <w:pPr>
              <w:pStyle w:val="ConsPlusNormal"/>
              <w:jc w:val="both"/>
            </w:pPr>
            <w:r>
              <w:t>Красное дерево, Западноиндейский цедр:</w:t>
            </w:r>
          </w:p>
        </w:tc>
      </w:tr>
      <w:tr w:rsidR="007037BA" w14:paraId="630AF31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AED1D75" w14:textId="77777777" w:rsidR="007037BA" w:rsidRDefault="007037BA">
            <w:pPr>
              <w:pStyle w:val="ConsPlusNormal"/>
            </w:pPr>
          </w:p>
        </w:tc>
        <w:tc>
          <w:tcPr>
            <w:tcW w:w="3742" w:type="dxa"/>
            <w:tcBorders>
              <w:top w:val="nil"/>
              <w:left w:val="nil"/>
              <w:bottom w:val="nil"/>
              <w:right w:val="nil"/>
            </w:tcBorders>
          </w:tcPr>
          <w:p w14:paraId="058FE4FA" w14:textId="77777777" w:rsidR="007037BA" w:rsidRDefault="007037BA">
            <w:pPr>
              <w:pStyle w:val="ConsPlusNormal"/>
              <w:ind w:left="283"/>
              <w:jc w:val="both"/>
            </w:pPr>
            <w:r>
              <w:t xml:space="preserve">Cedrela spp. </w:t>
            </w:r>
            <w:hyperlink w:anchor="P9729">
              <w:r>
                <w:rPr>
                  <w:color w:val="0000FF"/>
                </w:rPr>
                <w:t>&lt;15&gt;</w:t>
              </w:r>
            </w:hyperlink>
            <w:r>
              <w:t xml:space="preserve"> (Populations of the Neotropics) (Entry into effect delayed by 12 months, i.e. until 28 August 2020)</w:t>
            </w:r>
          </w:p>
        </w:tc>
        <w:tc>
          <w:tcPr>
            <w:tcW w:w="907" w:type="dxa"/>
            <w:tcBorders>
              <w:top w:val="nil"/>
              <w:left w:val="nil"/>
              <w:bottom w:val="nil"/>
              <w:right w:val="nil"/>
            </w:tcBorders>
          </w:tcPr>
          <w:p w14:paraId="7C500BA1" w14:textId="77777777" w:rsidR="007037BA" w:rsidRDefault="007037BA">
            <w:pPr>
              <w:pStyle w:val="ConsPlusNormal"/>
              <w:jc w:val="center"/>
            </w:pPr>
            <w:r>
              <w:t>II</w:t>
            </w:r>
          </w:p>
        </w:tc>
        <w:tc>
          <w:tcPr>
            <w:tcW w:w="3911" w:type="dxa"/>
            <w:tcBorders>
              <w:top w:val="nil"/>
              <w:left w:val="nil"/>
              <w:bottom w:val="nil"/>
              <w:right w:val="nil"/>
            </w:tcBorders>
          </w:tcPr>
          <w:p w14:paraId="25DB2443" w14:textId="77777777" w:rsidR="007037BA" w:rsidRDefault="007037BA">
            <w:pPr>
              <w:pStyle w:val="ConsPlusNormal"/>
              <w:jc w:val="both"/>
            </w:pPr>
            <w:r>
              <w:t xml:space="preserve">Цедрела (все виды) </w:t>
            </w:r>
            <w:hyperlink w:anchor="P9729">
              <w:r>
                <w:rPr>
                  <w:color w:val="0000FF"/>
                </w:rPr>
                <w:t>&lt;15&gt;</w:t>
              </w:r>
            </w:hyperlink>
            <w:r>
              <w:t xml:space="preserve"> (популяция Неотропика (вступление в силу отложено на 12 месяцев, т.е. до 28 августа 2010 г.)</w:t>
            </w:r>
          </w:p>
        </w:tc>
      </w:tr>
      <w:tr w:rsidR="007037BA" w14:paraId="3EDFB9F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61C572E" w14:textId="77777777" w:rsidR="007037BA" w:rsidRDefault="007037BA">
            <w:pPr>
              <w:pStyle w:val="ConsPlusNormal"/>
            </w:pPr>
          </w:p>
        </w:tc>
        <w:tc>
          <w:tcPr>
            <w:tcW w:w="3742" w:type="dxa"/>
            <w:tcBorders>
              <w:top w:val="nil"/>
              <w:left w:val="nil"/>
              <w:bottom w:val="nil"/>
              <w:right w:val="nil"/>
            </w:tcBorders>
          </w:tcPr>
          <w:p w14:paraId="78493E6C" w14:textId="77777777" w:rsidR="007037BA" w:rsidRDefault="007037BA">
            <w:pPr>
              <w:pStyle w:val="ConsPlusNormal"/>
              <w:ind w:left="283"/>
              <w:jc w:val="both"/>
            </w:pPr>
            <w:r>
              <w:t xml:space="preserve">Cedrela fissilis </w:t>
            </w:r>
            <w:hyperlink w:anchor="P9713">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14:paraId="2CECB6B6" w14:textId="77777777" w:rsidR="007037BA" w:rsidRDefault="007037BA">
            <w:pPr>
              <w:pStyle w:val="ConsPlusNormal"/>
              <w:jc w:val="center"/>
            </w:pPr>
            <w:r>
              <w:t>III</w:t>
            </w:r>
          </w:p>
        </w:tc>
        <w:tc>
          <w:tcPr>
            <w:tcW w:w="3911" w:type="dxa"/>
            <w:tcBorders>
              <w:top w:val="nil"/>
              <w:left w:val="nil"/>
              <w:bottom w:val="nil"/>
              <w:right w:val="nil"/>
            </w:tcBorders>
          </w:tcPr>
          <w:p w14:paraId="102A392A" w14:textId="77777777" w:rsidR="007037BA" w:rsidRDefault="007037BA">
            <w:pPr>
              <w:pStyle w:val="ConsPlusNormal"/>
              <w:jc w:val="both"/>
            </w:pPr>
            <w:r>
              <w:t xml:space="preserve">Цедрела раскалывающаяся </w:t>
            </w:r>
            <w:hyperlink w:anchor="P9713">
              <w:r>
                <w:rPr>
                  <w:color w:val="0000FF"/>
                </w:rPr>
                <w:t>&lt;8&gt;</w:t>
              </w:r>
            </w:hyperlink>
            <w:r>
              <w:t xml:space="preserve"> (Многонациональное государство Боливия, Бразилия) (подлежит исключению 28 августа 2020 года)</w:t>
            </w:r>
          </w:p>
        </w:tc>
      </w:tr>
      <w:tr w:rsidR="007037BA" w14:paraId="39631B4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7ED9A3D" w14:textId="77777777" w:rsidR="007037BA" w:rsidRDefault="007037BA">
            <w:pPr>
              <w:pStyle w:val="ConsPlusNormal"/>
            </w:pPr>
          </w:p>
        </w:tc>
        <w:tc>
          <w:tcPr>
            <w:tcW w:w="3742" w:type="dxa"/>
            <w:tcBorders>
              <w:top w:val="nil"/>
              <w:left w:val="nil"/>
              <w:bottom w:val="nil"/>
              <w:right w:val="nil"/>
            </w:tcBorders>
          </w:tcPr>
          <w:p w14:paraId="6142CC68" w14:textId="77777777" w:rsidR="007037BA" w:rsidRDefault="007037BA">
            <w:pPr>
              <w:pStyle w:val="ConsPlusNormal"/>
              <w:ind w:left="283"/>
              <w:jc w:val="both"/>
            </w:pPr>
            <w:r>
              <w:t xml:space="preserve">Cedrela lilloi </w:t>
            </w:r>
            <w:hyperlink w:anchor="P9713">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14:paraId="5AA89F1A" w14:textId="77777777" w:rsidR="007037BA" w:rsidRDefault="007037BA">
            <w:pPr>
              <w:pStyle w:val="ConsPlusNormal"/>
              <w:jc w:val="center"/>
            </w:pPr>
            <w:r>
              <w:t>III</w:t>
            </w:r>
          </w:p>
        </w:tc>
        <w:tc>
          <w:tcPr>
            <w:tcW w:w="3911" w:type="dxa"/>
            <w:tcBorders>
              <w:top w:val="nil"/>
              <w:left w:val="nil"/>
              <w:bottom w:val="nil"/>
              <w:right w:val="nil"/>
            </w:tcBorders>
          </w:tcPr>
          <w:p w14:paraId="11EC82D0" w14:textId="77777777" w:rsidR="007037BA" w:rsidRDefault="007037BA">
            <w:pPr>
              <w:pStyle w:val="ConsPlusNormal"/>
              <w:jc w:val="both"/>
            </w:pPr>
            <w:r>
              <w:t xml:space="preserve">Цедрела Лилло </w:t>
            </w:r>
            <w:hyperlink w:anchor="P9713">
              <w:r>
                <w:rPr>
                  <w:color w:val="0000FF"/>
                </w:rPr>
                <w:t>&lt;8&gt;</w:t>
              </w:r>
            </w:hyperlink>
            <w:r>
              <w:t xml:space="preserve"> (Многонациональное государство Боливия, Бразилия) (подлежит исключению 28 августа 2020 года)</w:t>
            </w:r>
          </w:p>
        </w:tc>
      </w:tr>
      <w:tr w:rsidR="007037BA" w14:paraId="4F45527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A1AA26D" w14:textId="77777777" w:rsidR="007037BA" w:rsidRDefault="007037BA">
            <w:pPr>
              <w:pStyle w:val="ConsPlusNormal"/>
            </w:pPr>
          </w:p>
        </w:tc>
        <w:tc>
          <w:tcPr>
            <w:tcW w:w="3742" w:type="dxa"/>
            <w:tcBorders>
              <w:top w:val="nil"/>
              <w:left w:val="nil"/>
              <w:bottom w:val="nil"/>
              <w:right w:val="nil"/>
            </w:tcBorders>
          </w:tcPr>
          <w:p w14:paraId="5AD60072" w14:textId="77777777" w:rsidR="007037BA" w:rsidRDefault="007037BA">
            <w:pPr>
              <w:pStyle w:val="ConsPlusNormal"/>
              <w:ind w:left="283"/>
              <w:jc w:val="both"/>
            </w:pPr>
            <w:r>
              <w:t xml:space="preserve">Cedrela odorata </w:t>
            </w:r>
            <w:hyperlink w:anchor="P9713">
              <w:r>
                <w:rPr>
                  <w:color w:val="0000FF"/>
                </w:rPr>
                <w:t>&lt;8&gt;</w:t>
              </w:r>
            </w:hyperlink>
            <w:r>
              <w:t xml:space="preserve"> (Brazil and the Plurinational State of Bolivia. In addition, the following countries have listed their national populations: Colombia, </w:t>
            </w:r>
            <w:r>
              <w:lastRenderedPageBreak/>
              <w:t>Guatemala and Peru) (To be deleted on 28 August 2020)</w:t>
            </w:r>
          </w:p>
        </w:tc>
        <w:tc>
          <w:tcPr>
            <w:tcW w:w="907" w:type="dxa"/>
            <w:tcBorders>
              <w:top w:val="nil"/>
              <w:left w:val="nil"/>
              <w:bottom w:val="nil"/>
              <w:right w:val="nil"/>
            </w:tcBorders>
          </w:tcPr>
          <w:p w14:paraId="5EDBEEE0" w14:textId="77777777" w:rsidR="007037BA" w:rsidRDefault="007037BA">
            <w:pPr>
              <w:pStyle w:val="ConsPlusNormal"/>
              <w:jc w:val="center"/>
            </w:pPr>
            <w:r>
              <w:lastRenderedPageBreak/>
              <w:t>III</w:t>
            </w:r>
          </w:p>
        </w:tc>
        <w:tc>
          <w:tcPr>
            <w:tcW w:w="3911" w:type="dxa"/>
            <w:tcBorders>
              <w:top w:val="nil"/>
              <w:left w:val="nil"/>
              <w:bottom w:val="nil"/>
              <w:right w:val="nil"/>
            </w:tcBorders>
          </w:tcPr>
          <w:p w14:paraId="366802EF" w14:textId="77777777" w:rsidR="007037BA" w:rsidRDefault="007037BA">
            <w:pPr>
              <w:pStyle w:val="ConsPlusNormal"/>
              <w:jc w:val="both"/>
            </w:pPr>
            <w:r>
              <w:t xml:space="preserve">Цедрела душистая </w:t>
            </w:r>
            <w:hyperlink w:anchor="P9713">
              <w:r>
                <w:rPr>
                  <w:color w:val="0000FF"/>
                </w:rPr>
                <w:t>&lt;8&gt;</w:t>
              </w:r>
            </w:hyperlink>
            <w:r>
              <w:t xml:space="preserve"> (Многонациональное государство Боливия. Кроме того, следующие страны перечислили свои национальные популяции: </w:t>
            </w:r>
            <w:r>
              <w:lastRenderedPageBreak/>
              <w:t>Колумбия, Гватемала и Перу) (подлежит исключению 28 августа 2020 года)</w:t>
            </w:r>
          </w:p>
        </w:tc>
      </w:tr>
      <w:tr w:rsidR="007037BA" w14:paraId="13017C2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1791EDB" w14:textId="77777777" w:rsidR="007037BA" w:rsidRDefault="007037BA">
            <w:pPr>
              <w:pStyle w:val="ConsPlusNormal"/>
            </w:pPr>
          </w:p>
        </w:tc>
        <w:tc>
          <w:tcPr>
            <w:tcW w:w="3742" w:type="dxa"/>
            <w:tcBorders>
              <w:top w:val="nil"/>
              <w:left w:val="nil"/>
              <w:bottom w:val="nil"/>
              <w:right w:val="nil"/>
            </w:tcBorders>
          </w:tcPr>
          <w:p w14:paraId="0EA194EC" w14:textId="77777777" w:rsidR="007037BA" w:rsidRDefault="007037BA">
            <w:pPr>
              <w:pStyle w:val="ConsPlusNormal"/>
              <w:ind w:left="283"/>
              <w:jc w:val="both"/>
            </w:pPr>
            <w:r>
              <w:t xml:space="preserve">Swietenia humilis </w:t>
            </w:r>
            <w:hyperlink w:anchor="P9692">
              <w:r>
                <w:rPr>
                  <w:color w:val="0000FF"/>
                </w:rPr>
                <w:t>&lt;3&gt;</w:t>
              </w:r>
            </w:hyperlink>
          </w:p>
        </w:tc>
        <w:tc>
          <w:tcPr>
            <w:tcW w:w="907" w:type="dxa"/>
            <w:tcBorders>
              <w:top w:val="nil"/>
              <w:left w:val="nil"/>
              <w:bottom w:val="nil"/>
              <w:right w:val="nil"/>
            </w:tcBorders>
          </w:tcPr>
          <w:p w14:paraId="67DAE1A5" w14:textId="77777777" w:rsidR="007037BA" w:rsidRDefault="007037BA">
            <w:pPr>
              <w:pStyle w:val="ConsPlusNormal"/>
              <w:jc w:val="center"/>
            </w:pPr>
            <w:r>
              <w:t>II</w:t>
            </w:r>
          </w:p>
        </w:tc>
        <w:tc>
          <w:tcPr>
            <w:tcW w:w="3911" w:type="dxa"/>
            <w:tcBorders>
              <w:top w:val="nil"/>
              <w:left w:val="nil"/>
              <w:bottom w:val="nil"/>
              <w:right w:val="nil"/>
            </w:tcBorders>
          </w:tcPr>
          <w:p w14:paraId="530F74D2" w14:textId="77777777" w:rsidR="007037BA" w:rsidRDefault="007037BA">
            <w:pPr>
              <w:pStyle w:val="ConsPlusNormal"/>
              <w:jc w:val="both"/>
            </w:pPr>
            <w:r>
              <w:t xml:space="preserve">Свитения низкая </w:t>
            </w:r>
            <w:hyperlink w:anchor="P9692">
              <w:r>
                <w:rPr>
                  <w:color w:val="0000FF"/>
                </w:rPr>
                <w:t>&lt;3&gt;</w:t>
              </w:r>
            </w:hyperlink>
          </w:p>
        </w:tc>
      </w:tr>
      <w:tr w:rsidR="007037BA" w14:paraId="53D9761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039751" w14:textId="77777777" w:rsidR="007037BA" w:rsidRDefault="007037BA">
            <w:pPr>
              <w:pStyle w:val="ConsPlusNormal"/>
            </w:pPr>
          </w:p>
        </w:tc>
        <w:tc>
          <w:tcPr>
            <w:tcW w:w="3742" w:type="dxa"/>
            <w:tcBorders>
              <w:top w:val="nil"/>
              <w:left w:val="nil"/>
              <w:bottom w:val="nil"/>
              <w:right w:val="nil"/>
            </w:tcBorders>
          </w:tcPr>
          <w:p w14:paraId="13D0C10A" w14:textId="77777777" w:rsidR="007037BA" w:rsidRDefault="007037BA">
            <w:pPr>
              <w:pStyle w:val="ConsPlusNormal"/>
              <w:ind w:left="283"/>
              <w:jc w:val="both"/>
            </w:pPr>
            <w:r>
              <w:t xml:space="preserve">Swietenia macrophylla </w:t>
            </w:r>
            <w:hyperlink w:anchor="P9729">
              <w:r>
                <w:rPr>
                  <w:color w:val="0000FF"/>
                </w:rPr>
                <w:t>&lt;15&gt;</w:t>
              </w:r>
            </w:hyperlink>
            <w:r>
              <w:t xml:space="preserve"> (Populations of the Neotropics)</w:t>
            </w:r>
          </w:p>
        </w:tc>
        <w:tc>
          <w:tcPr>
            <w:tcW w:w="907" w:type="dxa"/>
            <w:tcBorders>
              <w:top w:val="nil"/>
              <w:left w:val="nil"/>
              <w:bottom w:val="nil"/>
              <w:right w:val="nil"/>
            </w:tcBorders>
          </w:tcPr>
          <w:p w14:paraId="4A8A6277" w14:textId="77777777" w:rsidR="007037BA" w:rsidRDefault="007037BA">
            <w:pPr>
              <w:pStyle w:val="ConsPlusNormal"/>
              <w:jc w:val="center"/>
            </w:pPr>
            <w:r>
              <w:t>II</w:t>
            </w:r>
          </w:p>
        </w:tc>
        <w:tc>
          <w:tcPr>
            <w:tcW w:w="3911" w:type="dxa"/>
            <w:tcBorders>
              <w:top w:val="nil"/>
              <w:left w:val="nil"/>
              <w:bottom w:val="nil"/>
              <w:right w:val="nil"/>
            </w:tcBorders>
          </w:tcPr>
          <w:p w14:paraId="39F05429" w14:textId="77777777" w:rsidR="007037BA" w:rsidRDefault="007037BA">
            <w:pPr>
              <w:pStyle w:val="ConsPlusNormal"/>
              <w:jc w:val="both"/>
            </w:pPr>
            <w:r>
              <w:t xml:space="preserve">Свитения крупнолистная </w:t>
            </w:r>
            <w:hyperlink w:anchor="P9729">
              <w:r>
                <w:rPr>
                  <w:color w:val="0000FF"/>
                </w:rPr>
                <w:t>&lt;15&gt;</w:t>
              </w:r>
            </w:hyperlink>
            <w:r>
              <w:t xml:space="preserve"> (популяции Неотропиков)</w:t>
            </w:r>
          </w:p>
        </w:tc>
      </w:tr>
      <w:tr w:rsidR="007037BA" w14:paraId="0601E1D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8936DD3" w14:textId="77777777" w:rsidR="007037BA" w:rsidRDefault="007037BA">
            <w:pPr>
              <w:pStyle w:val="ConsPlusNormal"/>
            </w:pPr>
          </w:p>
        </w:tc>
        <w:tc>
          <w:tcPr>
            <w:tcW w:w="3742" w:type="dxa"/>
            <w:tcBorders>
              <w:top w:val="nil"/>
              <w:left w:val="nil"/>
              <w:bottom w:val="nil"/>
              <w:right w:val="nil"/>
            </w:tcBorders>
          </w:tcPr>
          <w:p w14:paraId="2AE916F6" w14:textId="77777777" w:rsidR="007037BA" w:rsidRDefault="007037BA">
            <w:pPr>
              <w:pStyle w:val="ConsPlusNormal"/>
              <w:ind w:left="283"/>
              <w:jc w:val="both"/>
            </w:pPr>
            <w:r>
              <w:t xml:space="preserve">Swietenia mahagoni </w:t>
            </w:r>
            <w:hyperlink w:anchor="P9713">
              <w:r>
                <w:rPr>
                  <w:color w:val="0000FF"/>
                </w:rPr>
                <w:t>&lt;8&gt;</w:t>
              </w:r>
            </w:hyperlink>
          </w:p>
        </w:tc>
        <w:tc>
          <w:tcPr>
            <w:tcW w:w="907" w:type="dxa"/>
            <w:tcBorders>
              <w:top w:val="nil"/>
              <w:left w:val="nil"/>
              <w:bottom w:val="nil"/>
              <w:right w:val="nil"/>
            </w:tcBorders>
          </w:tcPr>
          <w:p w14:paraId="4B22B701" w14:textId="77777777" w:rsidR="007037BA" w:rsidRDefault="007037BA">
            <w:pPr>
              <w:pStyle w:val="ConsPlusNormal"/>
              <w:jc w:val="center"/>
            </w:pPr>
            <w:r>
              <w:t>II</w:t>
            </w:r>
          </w:p>
        </w:tc>
        <w:tc>
          <w:tcPr>
            <w:tcW w:w="3911" w:type="dxa"/>
            <w:tcBorders>
              <w:top w:val="nil"/>
              <w:left w:val="nil"/>
              <w:bottom w:val="nil"/>
              <w:right w:val="nil"/>
            </w:tcBorders>
          </w:tcPr>
          <w:p w14:paraId="0DD380D3" w14:textId="77777777" w:rsidR="007037BA" w:rsidRDefault="007037BA">
            <w:pPr>
              <w:pStyle w:val="ConsPlusNormal"/>
              <w:jc w:val="both"/>
            </w:pPr>
            <w:r>
              <w:t xml:space="preserve">Свитения махагони </w:t>
            </w:r>
            <w:hyperlink w:anchor="P9713">
              <w:r>
                <w:rPr>
                  <w:color w:val="0000FF"/>
                </w:rPr>
                <w:t>&lt;8&gt;</w:t>
              </w:r>
            </w:hyperlink>
          </w:p>
        </w:tc>
      </w:tr>
      <w:tr w:rsidR="007037BA" w14:paraId="5AAC9BE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142B281" w14:textId="77777777" w:rsidR="007037BA" w:rsidRDefault="007037BA">
            <w:pPr>
              <w:pStyle w:val="ConsPlusNormal"/>
              <w:jc w:val="center"/>
              <w:outlineLvl w:val="3"/>
            </w:pPr>
            <w:r>
              <w:t>33.</w:t>
            </w:r>
          </w:p>
        </w:tc>
        <w:tc>
          <w:tcPr>
            <w:tcW w:w="3742" w:type="dxa"/>
            <w:tcBorders>
              <w:top w:val="nil"/>
              <w:left w:val="nil"/>
              <w:bottom w:val="nil"/>
              <w:right w:val="nil"/>
            </w:tcBorders>
          </w:tcPr>
          <w:p w14:paraId="46C6C2D3" w14:textId="77777777" w:rsidR="007037BA" w:rsidRDefault="007037BA">
            <w:pPr>
              <w:pStyle w:val="ConsPlusNormal"/>
              <w:ind w:left="283"/>
              <w:jc w:val="both"/>
            </w:pPr>
            <w:r>
              <w:t>NEPENTHACEAE</w:t>
            </w:r>
          </w:p>
        </w:tc>
        <w:tc>
          <w:tcPr>
            <w:tcW w:w="907" w:type="dxa"/>
            <w:tcBorders>
              <w:top w:val="nil"/>
              <w:left w:val="nil"/>
              <w:bottom w:val="nil"/>
              <w:right w:val="nil"/>
            </w:tcBorders>
          </w:tcPr>
          <w:p w14:paraId="522CE8D3" w14:textId="77777777" w:rsidR="007037BA" w:rsidRDefault="007037BA">
            <w:pPr>
              <w:pStyle w:val="ConsPlusNormal"/>
            </w:pPr>
          </w:p>
        </w:tc>
        <w:tc>
          <w:tcPr>
            <w:tcW w:w="3911" w:type="dxa"/>
            <w:tcBorders>
              <w:top w:val="nil"/>
              <w:left w:val="nil"/>
              <w:bottom w:val="nil"/>
              <w:right w:val="nil"/>
            </w:tcBorders>
          </w:tcPr>
          <w:p w14:paraId="1FECCE21" w14:textId="77777777" w:rsidR="007037BA" w:rsidRDefault="007037BA">
            <w:pPr>
              <w:pStyle w:val="ConsPlusNormal"/>
              <w:jc w:val="both"/>
            </w:pPr>
            <w:r>
              <w:t>НЕПЕНТОСОВЫЕ</w:t>
            </w:r>
          </w:p>
        </w:tc>
      </w:tr>
      <w:tr w:rsidR="007037BA" w14:paraId="108ED0A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AE5FDE8" w14:textId="77777777" w:rsidR="007037BA" w:rsidRDefault="007037BA">
            <w:pPr>
              <w:pStyle w:val="ConsPlusNormal"/>
            </w:pPr>
          </w:p>
        </w:tc>
        <w:tc>
          <w:tcPr>
            <w:tcW w:w="3742" w:type="dxa"/>
            <w:tcBorders>
              <w:top w:val="nil"/>
              <w:left w:val="nil"/>
              <w:bottom w:val="nil"/>
              <w:right w:val="nil"/>
            </w:tcBorders>
          </w:tcPr>
          <w:p w14:paraId="544A72F7" w14:textId="77777777" w:rsidR="007037BA" w:rsidRDefault="007037BA">
            <w:pPr>
              <w:pStyle w:val="ConsPlusNormal"/>
              <w:ind w:left="283"/>
              <w:jc w:val="both"/>
            </w:pPr>
            <w:r>
              <w:t>Pitcher-plants (Old World):</w:t>
            </w:r>
          </w:p>
        </w:tc>
        <w:tc>
          <w:tcPr>
            <w:tcW w:w="907" w:type="dxa"/>
            <w:tcBorders>
              <w:top w:val="nil"/>
              <w:left w:val="nil"/>
              <w:bottom w:val="nil"/>
              <w:right w:val="nil"/>
            </w:tcBorders>
          </w:tcPr>
          <w:p w14:paraId="472944B9" w14:textId="77777777" w:rsidR="007037BA" w:rsidRDefault="007037BA">
            <w:pPr>
              <w:pStyle w:val="ConsPlusNormal"/>
            </w:pPr>
          </w:p>
        </w:tc>
        <w:tc>
          <w:tcPr>
            <w:tcW w:w="3911" w:type="dxa"/>
            <w:tcBorders>
              <w:top w:val="nil"/>
              <w:left w:val="nil"/>
              <w:bottom w:val="nil"/>
              <w:right w:val="nil"/>
            </w:tcBorders>
          </w:tcPr>
          <w:p w14:paraId="153E42A1" w14:textId="77777777" w:rsidR="007037BA" w:rsidRDefault="007037BA">
            <w:pPr>
              <w:pStyle w:val="ConsPlusNormal"/>
              <w:jc w:val="both"/>
            </w:pPr>
            <w:r>
              <w:t>Саррацении (Старый свет):</w:t>
            </w:r>
          </w:p>
        </w:tc>
      </w:tr>
      <w:tr w:rsidR="007037BA" w14:paraId="74156F4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E7C9BF" w14:textId="77777777" w:rsidR="007037BA" w:rsidRDefault="007037BA">
            <w:pPr>
              <w:pStyle w:val="ConsPlusNormal"/>
            </w:pPr>
          </w:p>
        </w:tc>
        <w:tc>
          <w:tcPr>
            <w:tcW w:w="3742" w:type="dxa"/>
            <w:tcBorders>
              <w:top w:val="nil"/>
              <w:left w:val="nil"/>
              <w:bottom w:val="nil"/>
              <w:right w:val="nil"/>
            </w:tcBorders>
          </w:tcPr>
          <w:p w14:paraId="443382DF" w14:textId="77777777" w:rsidR="007037BA" w:rsidRDefault="007037BA">
            <w:pPr>
              <w:pStyle w:val="ConsPlusNormal"/>
              <w:ind w:left="283"/>
              <w:jc w:val="both"/>
            </w:pPr>
            <w:r>
              <w:t xml:space="preserve">Nepenthes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14:paraId="073080BA" w14:textId="77777777" w:rsidR="007037BA" w:rsidRDefault="007037BA">
            <w:pPr>
              <w:pStyle w:val="ConsPlusNormal"/>
              <w:jc w:val="center"/>
            </w:pPr>
            <w:r>
              <w:t>II</w:t>
            </w:r>
          </w:p>
        </w:tc>
        <w:tc>
          <w:tcPr>
            <w:tcW w:w="3911" w:type="dxa"/>
            <w:tcBorders>
              <w:top w:val="nil"/>
              <w:left w:val="nil"/>
              <w:bottom w:val="nil"/>
              <w:right w:val="nil"/>
            </w:tcBorders>
          </w:tcPr>
          <w:p w14:paraId="6AC71FA2" w14:textId="77777777" w:rsidR="007037BA" w:rsidRDefault="007037BA">
            <w:pPr>
              <w:pStyle w:val="ConsPlusNormal"/>
              <w:jc w:val="both"/>
            </w:pPr>
            <w:r>
              <w:t xml:space="preserve">Непентес (все виды, за исключением видов, включенных в приложение I к </w:t>
            </w:r>
            <w:hyperlink r:id="rId430">
              <w:r>
                <w:rPr>
                  <w:color w:val="0000FF"/>
                </w:rPr>
                <w:t>СИТЕС</w:t>
              </w:r>
            </w:hyperlink>
            <w:r>
              <w:t xml:space="preserve">) </w:t>
            </w:r>
            <w:hyperlink w:anchor="P9692">
              <w:r>
                <w:rPr>
                  <w:color w:val="0000FF"/>
                </w:rPr>
                <w:t>&lt;3&gt;</w:t>
              </w:r>
            </w:hyperlink>
          </w:p>
        </w:tc>
      </w:tr>
      <w:tr w:rsidR="007037BA" w14:paraId="126C273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55BDB13" w14:textId="77777777" w:rsidR="007037BA" w:rsidRDefault="007037BA">
            <w:pPr>
              <w:pStyle w:val="ConsPlusNormal"/>
            </w:pPr>
          </w:p>
        </w:tc>
        <w:tc>
          <w:tcPr>
            <w:tcW w:w="3742" w:type="dxa"/>
            <w:tcBorders>
              <w:top w:val="nil"/>
              <w:left w:val="nil"/>
              <w:bottom w:val="nil"/>
              <w:right w:val="nil"/>
            </w:tcBorders>
          </w:tcPr>
          <w:p w14:paraId="5FF05CB7" w14:textId="77777777" w:rsidR="007037BA" w:rsidRDefault="007037BA">
            <w:pPr>
              <w:pStyle w:val="ConsPlusNormal"/>
              <w:ind w:left="283"/>
              <w:jc w:val="both"/>
            </w:pPr>
            <w:r>
              <w:t>Nepenthes khasiana</w:t>
            </w:r>
          </w:p>
        </w:tc>
        <w:tc>
          <w:tcPr>
            <w:tcW w:w="907" w:type="dxa"/>
            <w:tcBorders>
              <w:top w:val="nil"/>
              <w:left w:val="nil"/>
              <w:bottom w:val="nil"/>
              <w:right w:val="nil"/>
            </w:tcBorders>
          </w:tcPr>
          <w:p w14:paraId="2321B937" w14:textId="77777777" w:rsidR="007037BA" w:rsidRDefault="007037BA">
            <w:pPr>
              <w:pStyle w:val="ConsPlusNormal"/>
              <w:jc w:val="center"/>
            </w:pPr>
            <w:r>
              <w:t>I</w:t>
            </w:r>
          </w:p>
        </w:tc>
        <w:tc>
          <w:tcPr>
            <w:tcW w:w="3911" w:type="dxa"/>
            <w:tcBorders>
              <w:top w:val="nil"/>
              <w:left w:val="nil"/>
              <w:bottom w:val="nil"/>
              <w:right w:val="nil"/>
            </w:tcBorders>
          </w:tcPr>
          <w:p w14:paraId="5FCB3990" w14:textId="77777777" w:rsidR="007037BA" w:rsidRDefault="007037BA">
            <w:pPr>
              <w:pStyle w:val="ConsPlusNormal"/>
              <w:jc w:val="both"/>
            </w:pPr>
            <w:r>
              <w:t>Непентес хасийский</w:t>
            </w:r>
          </w:p>
        </w:tc>
      </w:tr>
      <w:tr w:rsidR="007037BA" w14:paraId="665D410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A2899DB" w14:textId="77777777" w:rsidR="007037BA" w:rsidRDefault="007037BA">
            <w:pPr>
              <w:pStyle w:val="ConsPlusNormal"/>
            </w:pPr>
          </w:p>
        </w:tc>
        <w:tc>
          <w:tcPr>
            <w:tcW w:w="3742" w:type="dxa"/>
            <w:tcBorders>
              <w:top w:val="nil"/>
              <w:left w:val="nil"/>
              <w:bottom w:val="nil"/>
              <w:right w:val="nil"/>
            </w:tcBorders>
          </w:tcPr>
          <w:p w14:paraId="62A34797" w14:textId="77777777" w:rsidR="007037BA" w:rsidRDefault="007037BA">
            <w:pPr>
              <w:pStyle w:val="ConsPlusNormal"/>
              <w:ind w:left="283"/>
              <w:jc w:val="both"/>
            </w:pPr>
            <w:r>
              <w:t>Nepenthes rajah</w:t>
            </w:r>
          </w:p>
        </w:tc>
        <w:tc>
          <w:tcPr>
            <w:tcW w:w="907" w:type="dxa"/>
            <w:tcBorders>
              <w:top w:val="nil"/>
              <w:left w:val="nil"/>
              <w:bottom w:val="nil"/>
              <w:right w:val="nil"/>
            </w:tcBorders>
          </w:tcPr>
          <w:p w14:paraId="2CFE4E50" w14:textId="77777777" w:rsidR="007037BA" w:rsidRDefault="007037BA">
            <w:pPr>
              <w:pStyle w:val="ConsPlusNormal"/>
              <w:jc w:val="center"/>
            </w:pPr>
            <w:r>
              <w:t>I</w:t>
            </w:r>
          </w:p>
        </w:tc>
        <w:tc>
          <w:tcPr>
            <w:tcW w:w="3911" w:type="dxa"/>
            <w:tcBorders>
              <w:top w:val="nil"/>
              <w:left w:val="nil"/>
              <w:bottom w:val="nil"/>
              <w:right w:val="nil"/>
            </w:tcBorders>
          </w:tcPr>
          <w:p w14:paraId="330F2077" w14:textId="77777777" w:rsidR="007037BA" w:rsidRDefault="007037BA">
            <w:pPr>
              <w:pStyle w:val="ConsPlusNormal"/>
              <w:jc w:val="both"/>
            </w:pPr>
            <w:r>
              <w:t>Непентес раджи</w:t>
            </w:r>
          </w:p>
        </w:tc>
      </w:tr>
      <w:tr w:rsidR="007037BA" w14:paraId="1558812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295AF66" w14:textId="77777777" w:rsidR="007037BA" w:rsidRDefault="007037BA">
            <w:pPr>
              <w:pStyle w:val="ConsPlusNormal"/>
              <w:jc w:val="center"/>
              <w:outlineLvl w:val="3"/>
            </w:pPr>
            <w:r>
              <w:t>34.</w:t>
            </w:r>
          </w:p>
        </w:tc>
        <w:tc>
          <w:tcPr>
            <w:tcW w:w="3742" w:type="dxa"/>
            <w:tcBorders>
              <w:top w:val="nil"/>
              <w:left w:val="nil"/>
              <w:bottom w:val="nil"/>
              <w:right w:val="nil"/>
            </w:tcBorders>
          </w:tcPr>
          <w:p w14:paraId="63769273" w14:textId="77777777" w:rsidR="007037BA" w:rsidRDefault="007037BA">
            <w:pPr>
              <w:pStyle w:val="ConsPlusNormal"/>
              <w:ind w:left="283"/>
              <w:jc w:val="both"/>
            </w:pPr>
            <w:r>
              <w:t>OLEACEAE</w:t>
            </w:r>
          </w:p>
        </w:tc>
        <w:tc>
          <w:tcPr>
            <w:tcW w:w="907" w:type="dxa"/>
            <w:tcBorders>
              <w:top w:val="nil"/>
              <w:left w:val="nil"/>
              <w:bottom w:val="nil"/>
              <w:right w:val="nil"/>
            </w:tcBorders>
          </w:tcPr>
          <w:p w14:paraId="56DD4109" w14:textId="77777777" w:rsidR="007037BA" w:rsidRDefault="007037BA">
            <w:pPr>
              <w:pStyle w:val="ConsPlusNormal"/>
            </w:pPr>
          </w:p>
        </w:tc>
        <w:tc>
          <w:tcPr>
            <w:tcW w:w="3911" w:type="dxa"/>
            <w:tcBorders>
              <w:top w:val="nil"/>
              <w:left w:val="nil"/>
              <w:bottom w:val="nil"/>
              <w:right w:val="nil"/>
            </w:tcBorders>
          </w:tcPr>
          <w:p w14:paraId="0114C865" w14:textId="77777777" w:rsidR="007037BA" w:rsidRDefault="007037BA">
            <w:pPr>
              <w:pStyle w:val="ConsPlusNormal"/>
              <w:jc w:val="both"/>
            </w:pPr>
            <w:r>
              <w:t>МАСЛИНОВЫЕ</w:t>
            </w:r>
          </w:p>
        </w:tc>
      </w:tr>
      <w:tr w:rsidR="007037BA" w14:paraId="78D0810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F60041E" w14:textId="77777777" w:rsidR="007037BA" w:rsidRDefault="007037BA">
            <w:pPr>
              <w:pStyle w:val="ConsPlusNormal"/>
            </w:pPr>
          </w:p>
        </w:tc>
        <w:tc>
          <w:tcPr>
            <w:tcW w:w="3742" w:type="dxa"/>
            <w:tcBorders>
              <w:top w:val="nil"/>
              <w:left w:val="nil"/>
              <w:bottom w:val="nil"/>
              <w:right w:val="nil"/>
            </w:tcBorders>
          </w:tcPr>
          <w:p w14:paraId="218AF2C4" w14:textId="77777777" w:rsidR="007037BA" w:rsidRDefault="007037BA">
            <w:pPr>
              <w:pStyle w:val="ConsPlusNormal"/>
              <w:ind w:left="283"/>
              <w:jc w:val="both"/>
            </w:pPr>
            <w:r>
              <w:t>Ashes, etc.:</w:t>
            </w:r>
          </w:p>
        </w:tc>
        <w:tc>
          <w:tcPr>
            <w:tcW w:w="907" w:type="dxa"/>
            <w:tcBorders>
              <w:top w:val="nil"/>
              <w:left w:val="nil"/>
              <w:bottom w:val="nil"/>
              <w:right w:val="nil"/>
            </w:tcBorders>
          </w:tcPr>
          <w:p w14:paraId="6A900ECF" w14:textId="77777777" w:rsidR="007037BA" w:rsidRDefault="007037BA">
            <w:pPr>
              <w:pStyle w:val="ConsPlusNormal"/>
            </w:pPr>
          </w:p>
        </w:tc>
        <w:tc>
          <w:tcPr>
            <w:tcW w:w="3911" w:type="dxa"/>
            <w:tcBorders>
              <w:top w:val="nil"/>
              <w:left w:val="nil"/>
              <w:bottom w:val="nil"/>
              <w:right w:val="nil"/>
            </w:tcBorders>
          </w:tcPr>
          <w:p w14:paraId="33951196" w14:textId="77777777" w:rsidR="007037BA" w:rsidRDefault="007037BA">
            <w:pPr>
              <w:pStyle w:val="ConsPlusNormal"/>
              <w:jc w:val="both"/>
            </w:pPr>
            <w:r>
              <w:t>Ясень и др.:</w:t>
            </w:r>
          </w:p>
        </w:tc>
      </w:tr>
      <w:tr w:rsidR="007037BA" w14:paraId="256A1B5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1F2EC11" w14:textId="77777777" w:rsidR="007037BA" w:rsidRDefault="007037BA">
            <w:pPr>
              <w:pStyle w:val="ConsPlusNormal"/>
            </w:pPr>
          </w:p>
        </w:tc>
        <w:tc>
          <w:tcPr>
            <w:tcW w:w="3742" w:type="dxa"/>
            <w:tcBorders>
              <w:top w:val="nil"/>
              <w:left w:val="nil"/>
              <w:bottom w:val="nil"/>
              <w:right w:val="nil"/>
            </w:tcBorders>
          </w:tcPr>
          <w:p w14:paraId="0F573234" w14:textId="77777777" w:rsidR="007037BA" w:rsidRDefault="007037BA">
            <w:pPr>
              <w:pStyle w:val="ConsPlusNormal"/>
              <w:ind w:left="283"/>
              <w:jc w:val="both"/>
            </w:pPr>
            <w:r>
              <w:t xml:space="preserve">Fraxinus mandshurica </w:t>
            </w:r>
            <w:hyperlink w:anchor="P9713">
              <w:r>
                <w:rPr>
                  <w:color w:val="0000FF"/>
                </w:rPr>
                <w:t>&lt;8&gt;</w:t>
              </w:r>
            </w:hyperlink>
            <w:r>
              <w:t xml:space="preserve"> (Russian Federation)</w:t>
            </w:r>
          </w:p>
        </w:tc>
        <w:tc>
          <w:tcPr>
            <w:tcW w:w="907" w:type="dxa"/>
            <w:tcBorders>
              <w:top w:val="nil"/>
              <w:left w:val="nil"/>
              <w:bottom w:val="nil"/>
              <w:right w:val="nil"/>
            </w:tcBorders>
          </w:tcPr>
          <w:p w14:paraId="1F2DA945" w14:textId="77777777" w:rsidR="007037BA" w:rsidRDefault="007037BA">
            <w:pPr>
              <w:pStyle w:val="ConsPlusNormal"/>
              <w:jc w:val="center"/>
            </w:pPr>
            <w:r>
              <w:t>III</w:t>
            </w:r>
          </w:p>
        </w:tc>
        <w:tc>
          <w:tcPr>
            <w:tcW w:w="3911" w:type="dxa"/>
            <w:tcBorders>
              <w:top w:val="nil"/>
              <w:left w:val="nil"/>
              <w:bottom w:val="nil"/>
              <w:right w:val="nil"/>
            </w:tcBorders>
          </w:tcPr>
          <w:p w14:paraId="35C36E45" w14:textId="77777777" w:rsidR="007037BA" w:rsidRDefault="007037BA">
            <w:pPr>
              <w:pStyle w:val="ConsPlusNormal"/>
              <w:jc w:val="both"/>
            </w:pPr>
            <w:r>
              <w:t xml:space="preserve">Ясень манчжурский </w:t>
            </w:r>
            <w:hyperlink w:anchor="P9713">
              <w:r>
                <w:rPr>
                  <w:color w:val="0000FF"/>
                </w:rPr>
                <w:t>&lt;8&gt;</w:t>
              </w:r>
            </w:hyperlink>
            <w:r>
              <w:t xml:space="preserve"> (Российская Федерация)</w:t>
            </w:r>
          </w:p>
        </w:tc>
      </w:tr>
      <w:tr w:rsidR="007037BA" w14:paraId="2FA6843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2A8B7DE" w14:textId="77777777" w:rsidR="007037BA" w:rsidRDefault="007037BA">
            <w:pPr>
              <w:pStyle w:val="ConsPlusNormal"/>
              <w:jc w:val="center"/>
              <w:outlineLvl w:val="3"/>
            </w:pPr>
            <w:r>
              <w:t>35.</w:t>
            </w:r>
          </w:p>
        </w:tc>
        <w:tc>
          <w:tcPr>
            <w:tcW w:w="3742" w:type="dxa"/>
            <w:tcBorders>
              <w:top w:val="nil"/>
              <w:left w:val="nil"/>
              <w:bottom w:val="nil"/>
              <w:right w:val="nil"/>
            </w:tcBorders>
          </w:tcPr>
          <w:p w14:paraId="4DA2ADDE" w14:textId="77777777" w:rsidR="007037BA" w:rsidRDefault="007037BA">
            <w:pPr>
              <w:pStyle w:val="ConsPlusNormal"/>
              <w:ind w:left="283"/>
              <w:jc w:val="both"/>
            </w:pPr>
            <w:r>
              <w:t>ORCHIDACEAE</w:t>
            </w:r>
          </w:p>
        </w:tc>
        <w:tc>
          <w:tcPr>
            <w:tcW w:w="907" w:type="dxa"/>
            <w:tcBorders>
              <w:top w:val="nil"/>
              <w:left w:val="nil"/>
              <w:bottom w:val="nil"/>
              <w:right w:val="nil"/>
            </w:tcBorders>
          </w:tcPr>
          <w:p w14:paraId="74F4FEFA" w14:textId="77777777" w:rsidR="007037BA" w:rsidRDefault="007037BA">
            <w:pPr>
              <w:pStyle w:val="ConsPlusNormal"/>
            </w:pPr>
          </w:p>
        </w:tc>
        <w:tc>
          <w:tcPr>
            <w:tcW w:w="3911" w:type="dxa"/>
            <w:tcBorders>
              <w:top w:val="nil"/>
              <w:left w:val="nil"/>
              <w:bottom w:val="nil"/>
              <w:right w:val="nil"/>
            </w:tcBorders>
          </w:tcPr>
          <w:p w14:paraId="75E6BB25" w14:textId="77777777" w:rsidR="007037BA" w:rsidRDefault="007037BA">
            <w:pPr>
              <w:pStyle w:val="ConsPlusNormal"/>
              <w:jc w:val="both"/>
            </w:pPr>
            <w:r>
              <w:t>ОРХИДНЫЕ</w:t>
            </w:r>
          </w:p>
        </w:tc>
      </w:tr>
      <w:tr w:rsidR="007037BA" w14:paraId="3774F72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22BCD23" w14:textId="77777777" w:rsidR="007037BA" w:rsidRDefault="007037BA">
            <w:pPr>
              <w:pStyle w:val="ConsPlusNormal"/>
            </w:pPr>
          </w:p>
        </w:tc>
        <w:tc>
          <w:tcPr>
            <w:tcW w:w="3742" w:type="dxa"/>
            <w:tcBorders>
              <w:top w:val="nil"/>
              <w:left w:val="nil"/>
              <w:bottom w:val="nil"/>
              <w:right w:val="nil"/>
            </w:tcBorders>
          </w:tcPr>
          <w:p w14:paraId="05697B4E" w14:textId="77777777" w:rsidR="007037BA" w:rsidRDefault="007037BA">
            <w:pPr>
              <w:pStyle w:val="ConsPlusNormal"/>
              <w:ind w:left="283"/>
              <w:jc w:val="both"/>
            </w:pPr>
            <w:r>
              <w:t>Orchids:</w:t>
            </w:r>
          </w:p>
        </w:tc>
        <w:tc>
          <w:tcPr>
            <w:tcW w:w="907" w:type="dxa"/>
            <w:tcBorders>
              <w:top w:val="nil"/>
              <w:left w:val="nil"/>
              <w:bottom w:val="nil"/>
              <w:right w:val="nil"/>
            </w:tcBorders>
          </w:tcPr>
          <w:p w14:paraId="3AAC0CAB" w14:textId="77777777" w:rsidR="007037BA" w:rsidRDefault="007037BA">
            <w:pPr>
              <w:pStyle w:val="ConsPlusNormal"/>
            </w:pPr>
          </w:p>
        </w:tc>
        <w:tc>
          <w:tcPr>
            <w:tcW w:w="3911" w:type="dxa"/>
            <w:tcBorders>
              <w:top w:val="nil"/>
              <w:left w:val="nil"/>
              <w:bottom w:val="nil"/>
              <w:right w:val="nil"/>
            </w:tcBorders>
          </w:tcPr>
          <w:p w14:paraId="756ED1D6" w14:textId="77777777" w:rsidR="007037BA" w:rsidRDefault="007037BA">
            <w:pPr>
              <w:pStyle w:val="ConsPlusNormal"/>
              <w:jc w:val="both"/>
            </w:pPr>
            <w:r>
              <w:t>Орхидные:</w:t>
            </w:r>
          </w:p>
        </w:tc>
      </w:tr>
      <w:tr w:rsidR="007037BA" w14:paraId="77775C2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3A691D" w14:textId="77777777" w:rsidR="007037BA" w:rsidRDefault="007037BA">
            <w:pPr>
              <w:pStyle w:val="ConsPlusNormal"/>
            </w:pPr>
          </w:p>
        </w:tc>
        <w:tc>
          <w:tcPr>
            <w:tcW w:w="3742" w:type="dxa"/>
            <w:tcBorders>
              <w:top w:val="nil"/>
              <w:left w:val="nil"/>
              <w:bottom w:val="nil"/>
              <w:right w:val="nil"/>
            </w:tcBorders>
          </w:tcPr>
          <w:p w14:paraId="64DF3E1F" w14:textId="77777777" w:rsidR="007037BA" w:rsidRDefault="007037BA">
            <w:pPr>
              <w:pStyle w:val="ConsPlusNormal"/>
              <w:ind w:left="283"/>
              <w:jc w:val="both"/>
            </w:pPr>
            <w:r>
              <w:t xml:space="preserve">ORCHIDACEAE spp. </w:t>
            </w:r>
            <w:hyperlink w:anchor="P9731">
              <w:r>
                <w:rPr>
                  <w:color w:val="0000FF"/>
                </w:rPr>
                <w:t>&lt;17&gt;</w:t>
              </w:r>
            </w:hyperlink>
            <w:r>
              <w:t xml:space="preserve">,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14:paraId="635F1B21" w14:textId="77777777" w:rsidR="007037BA" w:rsidRDefault="007037BA">
            <w:pPr>
              <w:pStyle w:val="ConsPlusNormal"/>
              <w:jc w:val="center"/>
            </w:pPr>
            <w:r>
              <w:t>II</w:t>
            </w:r>
          </w:p>
        </w:tc>
        <w:tc>
          <w:tcPr>
            <w:tcW w:w="3911" w:type="dxa"/>
            <w:tcBorders>
              <w:top w:val="nil"/>
              <w:left w:val="nil"/>
              <w:bottom w:val="nil"/>
              <w:right w:val="nil"/>
            </w:tcBorders>
          </w:tcPr>
          <w:p w14:paraId="52A0A218" w14:textId="77777777" w:rsidR="007037BA" w:rsidRDefault="007037BA">
            <w:pPr>
              <w:pStyle w:val="ConsPlusNormal"/>
              <w:jc w:val="both"/>
            </w:pPr>
            <w:r>
              <w:t xml:space="preserve">ОРХИДНЫЕ (все виды, за исключением видов, включенных в Приложение I к </w:t>
            </w:r>
            <w:hyperlink r:id="rId431">
              <w:r>
                <w:rPr>
                  <w:color w:val="0000FF"/>
                </w:rPr>
                <w:t>СИТЕС</w:t>
              </w:r>
            </w:hyperlink>
            <w:r>
              <w:t xml:space="preserve">) </w:t>
            </w:r>
            <w:hyperlink w:anchor="P9731">
              <w:r>
                <w:rPr>
                  <w:color w:val="0000FF"/>
                </w:rPr>
                <w:t>&lt;17&gt;</w:t>
              </w:r>
            </w:hyperlink>
            <w:r>
              <w:t xml:space="preserve">, </w:t>
            </w:r>
            <w:hyperlink w:anchor="P9692">
              <w:r>
                <w:rPr>
                  <w:color w:val="0000FF"/>
                </w:rPr>
                <w:t>&lt;3&gt;</w:t>
              </w:r>
            </w:hyperlink>
          </w:p>
        </w:tc>
      </w:tr>
      <w:tr w:rsidR="007037BA" w14:paraId="44E7D65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16C0B9" w14:textId="77777777" w:rsidR="007037BA" w:rsidRDefault="007037BA">
            <w:pPr>
              <w:pStyle w:val="ConsPlusNormal"/>
            </w:pPr>
          </w:p>
        </w:tc>
        <w:tc>
          <w:tcPr>
            <w:tcW w:w="3742" w:type="dxa"/>
            <w:tcBorders>
              <w:top w:val="nil"/>
              <w:left w:val="nil"/>
              <w:bottom w:val="nil"/>
              <w:right w:val="nil"/>
            </w:tcBorders>
          </w:tcPr>
          <w:p w14:paraId="38EC458F" w14:textId="77777777" w:rsidR="007037BA" w:rsidRDefault="007037BA">
            <w:pPr>
              <w:pStyle w:val="ConsPlusNormal"/>
              <w:ind w:left="283"/>
              <w:jc w:val="both"/>
            </w:pPr>
            <w:r>
              <w:t xml:space="preserve">(For all of the folloving Appendix-I species, seedling or tissue cultures obtained in vitro, in solid or liquid media, and transported in sterile containers are not subject to the provisions of the Convention only if the specimens meet the definition </w:t>
            </w:r>
            <w:r>
              <w:lastRenderedPageBreak/>
              <w:t>of 'artificially propagated' agreed by the Conference of the Parties)</w:t>
            </w:r>
          </w:p>
        </w:tc>
        <w:tc>
          <w:tcPr>
            <w:tcW w:w="907" w:type="dxa"/>
            <w:tcBorders>
              <w:top w:val="nil"/>
              <w:left w:val="nil"/>
              <w:bottom w:val="nil"/>
              <w:right w:val="nil"/>
            </w:tcBorders>
          </w:tcPr>
          <w:p w14:paraId="5B355C4F" w14:textId="77777777" w:rsidR="007037BA" w:rsidRDefault="007037BA">
            <w:pPr>
              <w:pStyle w:val="ConsPlusNormal"/>
              <w:jc w:val="center"/>
            </w:pPr>
            <w:r>
              <w:lastRenderedPageBreak/>
              <w:t>I</w:t>
            </w:r>
          </w:p>
        </w:tc>
        <w:tc>
          <w:tcPr>
            <w:tcW w:w="3911" w:type="dxa"/>
            <w:tcBorders>
              <w:top w:val="nil"/>
              <w:left w:val="nil"/>
              <w:bottom w:val="nil"/>
              <w:right w:val="nil"/>
            </w:tcBorders>
          </w:tcPr>
          <w:p w14:paraId="292328FA" w14:textId="77777777" w:rsidR="007037BA" w:rsidRDefault="007037BA">
            <w:pPr>
              <w:pStyle w:val="ConsPlusNormal"/>
              <w:jc w:val="both"/>
            </w:pPr>
            <w:r>
              <w:t xml:space="preserve">(На саженцы или культуры тканей всех указанных в приложении I к </w:t>
            </w:r>
            <w:hyperlink r:id="rId432">
              <w:r>
                <w:rPr>
                  <w:color w:val="0000FF"/>
                </w:rPr>
                <w:t>СИТЕС</w:t>
              </w:r>
            </w:hyperlink>
            <w:r>
              <w:t xml:space="preserve"> видов, полученные in vitro в твердой или жидкой среде и транспортируемые в стерильных контейнерах, не распространяется действие </w:t>
            </w:r>
            <w:hyperlink r:id="rId433">
              <w:r>
                <w:rPr>
                  <w:color w:val="0000FF"/>
                </w:rPr>
                <w:t>СИТЕС</w:t>
              </w:r>
            </w:hyperlink>
            <w:r>
              <w:t xml:space="preserve">, только если эти </w:t>
            </w:r>
            <w:r>
              <w:lastRenderedPageBreak/>
              <w:t xml:space="preserve">образцы отвечают определению "искусственно выращенные", согласованному Конференцией Сторон </w:t>
            </w:r>
            <w:hyperlink r:id="rId434">
              <w:r>
                <w:rPr>
                  <w:color w:val="0000FF"/>
                </w:rPr>
                <w:t>СИТЕС</w:t>
              </w:r>
            </w:hyperlink>
            <w:r>
              <w:t>)</w:t>
            </w:r>
          </w:p>
        </w:tc>
      </w:tr>
      <w:tr w:rsidR="007037BA" w14:paraId="52978B5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D168114" w14:textId="77777777" w:rsidR="007037BA" w:rsidRDefault="007037BA">
            <w:pPr>
              <w:pStyle w:val="ConsPlusNormal"/>
            </w:pPr>
          </w:p>
        </w:tc>
        <w:tc>
          <w:tcPr>
            <w:tcW w:w="3742" w:type="dxa"/>
            <w:tcBorders>
              <w:top w:val="nil"/>
              <w:left w:val="nil"/>
              <w:bottom w:val="nil"/>
              <w:right w:val="nil"/>
            </w:tcBorders>
          </w:tcPr>
          <w:p w14:paraId="33629BF5" w14:textId="77777777" w:rsidR="007037BA" w:rsidRDefault="007037BA">
            <w:pPr>
              <w:pStyle w:val="ConsPlusNormal"/>
              <w:ind w:left="283"/>
              <w:jc w:val="both"/>
            </w:pPr>
            <w:r>
              <w:t>Aerangis ellisii</w:t>
            </w:r>
          </w:p>
        </w:tc>
        <w:tc>
          <w:tcPr>
            <w:tcW w:w="907" w:type="dxa"/>
            <w:tcBorders>
              <w:top w:val="nil"/>
              <w:left w:val="nil"/>
              <w:bottom w:val="nil"/>
              <w:right w:val="nil"/>
            </w:tcBorders>
          </w:tcPr>
          <w:p w14:paraId="6905C89D" w14:textId="77777777" w:rsidR="007037BA" w:rsidRDefault="007037BA">
            <w:pPr>
              <w:pStyle w:val="ConsPlusNormal"/>
              <w:jc w:val="center"/>
            </w:pPr>
            <w:r>
              <w:t>I</w:t>
            </w:r>
          </w:p>
        </w:tc>
        <w:tc>
          <w:tcPr>
            <w:tcW w:w="3911" w:type="dxa"/>
            <w:tcBorders>
              <w:top w:val="nil"/>
              <w:left w:val="nil"/>
              <w:bottom w:val="nil"/>
              <w:right w:val="nil"/>
            </w:tcBorders>
          </w:tcPr>
          <w:p w14:paraId="1DEE1B3C" w14:textId="77777777" w:rsidR="007037BA" w:rsidRDefault="007037BA">
            <w:pPr>
              <w:pStyle w:val="ConsPlusNormal"/>
              <w:jc w:val="both"/>
            </w:pPr>
            <w:r>
              <w:t>Эрангис Эллиса</w:t>
            </w:r>
          </w:p>
        </w:tc>
      </w:tr>
      <w:tr w:rsidR="007037BA" w14:paraId="6683CBF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ACA3BF7" w14:textId="77777777" w:rsidR="007037BA" w:rsidRDefault="007037BA">
            <w:pPr>
              <w:pStyle w:val="ConsPlusNormal"/>
            </w:pPr>
          </w:p>
        </w:tc>
        <w:tc>
          <w:tcPr>
            <w:tcW w:w="3742" w:type="dxa"/>
            <w:tcBorders>
              <w:top w:val="nil"/>
              <w:left w:val="nil"/>
              <w:bottom w:val="nil"/>
              <w:right w:val="nil"/>
            </w:tcBorders>
          </w:tcPr>
          <w:p w14:paraId="5B6B29A7" w14:textId="77777777" w:rsidR="007037BA" w:rsidRDefault="007037BA">
            <w:pPr>
              <w:pStyle w:val="ConsPlusNormal"/>
              <w:ind w:left="283"/>
              <w:jc w:val="both"/>
            </w:pPr>
            <w:r>
              <w:t>Cattleya jongheana</w:t>
            </w:r>
          </w:p>
        </w:tc>
        <w:tc>
          <w:tcPr>
            <w:tcW w:w="907" w:type="dxa"/>
            <w:tcBorders>
              <w:top w:val="nil"/>
              <w:left w:val="nil"/>
              <w:bottom w:val="nil"/>
              <w:right w:val="nil"/>
            </w:tcBorders>
          </w:tcPr>
          <w:p w14:paraId="3929CAFA" w14:textId="77777777" w:rsidR="007037BA" w:rsidRDefault="007037BA">
            <w:pPr>
              <w:pStyle w:val="ConsPlusNormal"/>
              <w:jc w:val="center"/>
            </w:pPr>
            <w:r>
              <w:t>I</w:t>
            </w:r>
          </w:p>
        </w:tc>
        <w:tc>
          <w:tcPr>
            <w:tcW w:w="3911" w:type="dxa"/>
            <w:tcBorders>
              <w:top w:val="nil"/>
              <w:left w:val="nil"/>
              <w:bottom w:val="nil"/>
              <w:right w:val="nil"/>
            </w:tcBorders>
          </w:tcPr>
          <w:p w14:paraId="135CB476" w14:textId="77777777" w:rsidR="007037BA" w:rsidRDefault="007037BA">
            <w:pPr>
              <w:pStyle w:val="ConsPlusNormal"/>
              <w:jc w:val="both"/>
            </w:pPr>
            <w:r>
              <w:t>Каттлея Йонга</w:t>
            </w:r>
          </w:p>
        </w:tc>
      </w:tr>
      <w:tr w:rsidR="007037BA" w14:paraId="68C8CE7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3485F0" w14:textId="77777777" w:rsidR="007037BA" w:rsidRDefault="007037BA">
            <w:pPr>
              <w:pStyle w:val="ConsPlusNormal"/>
            </w:pPr>
          </w:p>
        </w:tc>
        <w:tc>
          <w:tcPr>
            <w:tcW w:w="3742" w:type="dxa"/>
            <w:tcBorders>
              <w:top w:val="nil"/>
              <w:left w:val="nil"/>
              <w:bottom w:val="nil"/>
              <w:right w:val="nil"/>
            </w:tcBorders>
          </w:tcPr>
          <w:p w14:paraId="1F0345C5" w14:textId="77777777" w:rsidR="007037BA" w:rsidRDefault="007037BA">
            <w:pPr>
              <w:pStyle w:val="ConsPlusNormal"/>
              <w:ind w:left="283"/>
              <w:jc w:val="both"/>
            </w:pPr>
            <w:r>
              <w:t>Cattleya lobata</w:t>
            </w:r>
          </w:p>
        </w:tc>
        <w:tc>
          <w:tcPr>
            <w:tcW w:w="907" w:type="dxa"/>
            <w:tcBorders>
              <w:top w:val="nil"/>
              <w:left w:val="nil"/>
              <w:bottom w:val="nil"/>
              <w:right w:val="nil"/>
            </w:tcBorders>
          </w:tcPr>
          <w:p w14:paraId="5B985A86" w14:textId="77777777" w:rsidR="007037BA" w:rsidRDefault="007037BA">
            <w:pPr>
              <w:pStyle w:val="ConsPlusNormal"/>
              <w:jc w:val="center"/>
            </w:pPr>
            <w:r>
              <w:t>I</w:t>
            </w:r>
          </w:p>
        </w:tc>
        <w:tc>
          <w:tcPr>
            <w:tcW w:w="3911" w:type="dxa"/>
            <w:tcBorders>
              <w:top w:val="nil"/>
              <w:left w:val="nil"/>
              <w:bottom w:val="nil"/>
              <w:right w:val="nil"/>
            </w:tcBorders>
          </w:tcPr>
          <w:p w14:paraId="7ED5BD36" w14:textId="77777777" w:rsidR="007037BA" w:rsidRDefault="007037BA">
            <w:pPr>
              <w:pStyle w:val="ConsPlusNormal"/>
              <w:jc w:val="both"/>
            </w:pPr>
            <w:r>
              <w:t>Каттлея лобата</w:t>
            </w:r>
          </w:p>
        </w:tc>
      </w:tr>
      <w:tr w:rsidR="007037BA" w14:paraId="2CE117C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A5327F" w14:textId="77777777" w:rsidR="007037BA" w:rsidRDefault="007037BA">
            <w:pPr>
              <w:pStyle w:val="ConsPlusNormal"/>
            </w:pPr>
          </w:p>
        </w:tc>
        <w:tc>
          <w:tcPr>
            <w:tcW w:w="3742" w:type="dxa"/>
            <w:tcBorders>
              <w:top w:val="nil"/>
              <w:left w:val="nil"/>
              <w:bottom w:val="nil"/>
              <w:right w:val="nil"/>
            </w:tcBorders>
          </w:tcPr>
          <w:p w14:paraId="2E8F23BB" w14:textId="77777777" w:rsidR="007037BA" w:rsidRDefault="007037BA">
            <w:pPr>
              <w:pStyle w:val="ConsPlusNormal"/>
              <w:ind w:left="283"/>
              <w:jc w:val="both"/>
            </w:pPr>
            <w:r>
              <w:t>Dendrobium cruentum</w:t>
            </w:r>
          </w:p>
        </w:tc>
        <w:tc>
          <w:tcPr>
            <w:tcW w:w="907" w:type="dxa"/>
            <w:tcBorders>
              <w:top w:val="nil"/>
              <w:left w:val="nil"/>
              <w:bottom w:val="nil"/>
              <w:right w:val="nil"/>
            </w:tcBorders>
          </w:tcPr>
          <w:p w14:paraId="445A7E7F" w14:textId="77777777" w:rsidR="007037BA" w:rsidRDefault="007037BA">
            <w:pPr>
              <w:pStyle w:val="ConsPlusNormal"/>
              <w:jc w:val="center"/>
            </w:pPr>
            <w:r>
              <w:t>I</w:t>
            </w:r>
          </w:p>
        </w:tc>
        <w:tc>
          <w:tcPr>
            <w:tcW w:w="3911" w:type="dxa"/>
            <w:tcBorders>
              <w:top w:val="nil"/>
              <w:left w:val="nil"/>
              <w:bottom w:val="nil"/>
              <w:right w:val="nil"/>
            </w:tcBorders>
          </w:tcPr>
          <w:p w14:paraId="5EB3A580" w14:textId="77777777" w:rsidR="007037BA" w:rsidRDefault="007037BA">
            <w:pPr>
              <w:pStyle w:val="ConsPlusNormal"/>
              <w:jc w:val="both"/>
            </w:pPr>
            <w:r>
              <w:t>Дендробиум кровавый</w:t>
            </w:r>
          </w:p>
        </w:tc>
      </w:tr>
      <w:tr w:rsidR="007037BA" w14:paraId="030ECA9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595BC5" w14:textId="77777777" w:rsidR="007037BA" w:rsidRDefault="007037BA">
            <w:pPr>
              <w:pStyle w:val="ConsPlusNormal"/>
            </w:pPr>
          </w:p>
        </w:tc>
        <w:tc>
          <w:tcPr>
            <w:tcW w:w="3742" w:type="dxa"/>
            <w:tcBorders>
              <w:top w:val="nil"/>
              <w:left w:val="nil"/>
              <w:bottom w:val="nil"/>
              <w:right w:val="nil"/>
            </w:tcBorders>
          </w:tcPr>
          <w:p w14:paraId="49227CCB" w14:textId="77777777" w:rsidR="007037BA" w:rsidRDefault="007037BA">
            <w:pPr>
              <w:pStyle w:val="ConsPlusNormal"/>
              <w:ind w:left="283"/>
              <w:jc w:val="both"/>
            </w:pPr>
            <w:r>
              <w:t>Mexipedium xerophyticum</w:t>
            </w:r>
          </w:p>
        </w:tc>
        <w:tc>
          <w:tcPr>
            <w:tcW w:w="907" w:type="dxa"/>
            <w:tcBorders>
              <w:top w:val="nil"/>
              <w:left w:val="nil"/>
              <w:bottom w:val="nil"/>
              <w:right w:val="nil"/>
            </w:tcBorders>
          </w:tcPr>
          <w:p w14:paraId="4B1A449F" w14:textId="77777777" w:rsidR="007037BA" w:rsidRDefault="007037BA">
            <w:pPr>
              <w:pStyle w:val="ConsPlusNormal"/>
              <w:jc w:val="center"/>
            </w:pPr>
            <w:r>
              <w:t>I</w:t>
            </w:r>
          </w:p>
        </w:tc>
        <w:tc>
          <w:tcPr>
            <w:tcW w:w="3911" w:type="dxa"/>
            <w:tcBorders>
              <w:top w:val="nil"/>
              <w:left w:val="nil"/>
              <w:bottom w:val="nil"/>
              <w:right w:val="nil"/>
            </w:tcBorders>
          </w:tcPr>
          <w:p w14:paraId="49C76F8A" w14:textId="77777777" w:rsidR="007037BA" w:rsidRDefault="007037BA">
            <w:pPr>
              <w:pStyle w:val="ConsPlusNormal"/>
              <w:jc w:val="both"/>
            </w:pPr>
            <w:r>
              <w:t>Мексипедиум сухорослый</w:t>
            </w:r>
          </w:p>
        </w:tc>
      </w:tr>
      <w:tr w:rsidR="007037BA" w14:paraId="781F497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97DD073" w14:textId="77777777" w:rsidR="007037BA" w:rsidRDefault="007037BA">
            <w:pPr>
              <w:pStyle w:val="ConsPlusNormal"/>
            </w:pPr>
          </w:p>
        </w:tc>
        <w:tc>
          <w:tcPr>
            <w:tcW w:w="3742" w:type="dxa"/>
            <w:tcBorders>
              <w:top w:val="nil"/>
              <w:left w:val="nil"/>
              <w:bottom w:val="nil"/>
              <w:right w:val="nil"/>
            </w:tcBorders>
          </w:tcPr>
          <w:p w14:paraId="1AB2B954" w14:textId="77777777" w:rsidR="007037BA" w:rsidRDefault="007037BA">
            <w:pPr>
              <w:pStyle w:val="ConsPlusNormal"/>
              <w:ind w:left="283"/>
              <w:jc w:val="both"/>
            </w:pPr>
            <w:r>
              <w:t>Paphiopedilum spp.</w:t>
            </w:r>
          </w:p>
        </w:tc>
        <w:tc>
          <w:tcPr>
            <w:tcW w:w="907" w:type="dxa"/>
            <w:tcBorders>
              <w:top w:val="nil"/>
              <w:left w:val="nil"/>
              <w:bottom w:val="nil"/>
              <w:right w:val="nil"/>
            </w:tcBorders>
          </w:tcPr>
          <w:p w14:paraId="557C850F" w14:textId="77777777" w:rsidR="007037BA" w:rsidRDefault="007037BA">
            <w:pPr>
              <w:pStyle w:val="ConsPlusNormal"/>
              <w:jc w:val="center"/>
            </w:pPr>
            <w:r>
              <w:t>I</w:t>
            </w:r>
          </w:p>
        </w:tc>
        <w:tc>
          <w:tcPr>
            <w:tcW w:w="3911" w:type="dxa"/>
            <w:tcBorders>
              <w:top w:val="nil"/>
              <w:left w:val="nil"/>
              <w:bottom w:val="nil"/>
              <w:right w:val="nil"/>
            </w:tcBorders>
          </w:tcPr>
          <w:p w14:paraId="25097D79" w14:textId="77777777" w:rsidR="007037BA" w:rsidRDefault="007037BA">
            <w:pPr>
              <w:pStyle w:val="ConsPlusNormal"/>
              <w:jc w:val="both"/>
            </w:pPr>
            <w:r>
              <w:t>Пафиопедилюм (все виды)</w:t>
            </w:r>
          </w:p>
        </w:tc>
      </w:tr>
      <w:tr w:rsidR="007037BA" w14:paraId="3899013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35186FC" w14:textId="77777777" w:rsidR="007037BA" w:rsidRDefault="007037BA">
            <w:pPr>
              <w:pStyle w:val="ConsPlusNormal"/>
            </w:pPr>
          </w:p>
        </w:tc>
        <w:tc>
          <w:tcPr>
            <w:tcW w:w="3742" w:type="dxa"/>
            <w:tcBorders>
              <w:top w:val="nil"/>
              <w:left w:val="nil"/>
              <w:bottom w:val="nil"/>
              <w:right w:val="nil"/>
            </w:tcBorders>
          </w:tcPr>
          <w:p w14:paraId="49B45307" w14:textId="77777777" w:rsidR="007037BA" w:rsidRDefault="007037BA">
            <w:pPr>
              <w:pStyle w:val="ConsPlusNormal"/>
              <w:ind w:left="283"/>
              <w:jc w:val="both"/>
            </w:pPr>
            <w:r>
              <w:t>Peristeria elata</w:t>
            </w:r>
          </w:p>
        </w:tc>
        <w:tc>
          <w:tcPr>
            <w:tcW w:w="907" w:type="dxa"/>
            <w:tcBorders>
              <w:top w:val="nil"/>
              <w:left w:val="nil"/>
              <w:bottom w:val="nil"/>
              <w:right w:val="nil"/>
            </w:tcBorders>
          </w:tcPr>
          <w:p w14:paraId="25E21973" w14:textId="77777777" w:rsidR="007037BA" w:rsidRDefault="007037BA">
            <w:pPr>
              <w:pStyle w:val="ConsPlusNormal"/>
              <w:jc w:val="center"/>
            </w:pPr>
            <w:r>
              <w:t>I</w:t>
            </w:r>
          </w:p>
        </w:tc>
        <w:tc>
          <w:tcPr>
            <w:tcW w:w="3911" w:type="dxa"/>
            <w:tcBorders>
              <w:top w:val="nil"/>
              <w:left w:val="nil"/>
              <w:bottom w:val="nil"/>
              <w:right w:val="nil"/>
            </w:tcBorders>
          </w:tcPr>
          <w:p w14:paraId="6DF70573" w14:textId="77777777" w:rsidR="007037BA" w:rsidRDefault="007037BA">
            <w:pPr>
              <w:pStyle w:val="ConsPlusNormal"/>
              <w:jc w:val="both"/>
            </w:pPr>
            <w:r>
              <w:t>Перистерия высокая</w:t>
            </w:r>
          </w:p>
        </w:tc>
      </w:tr>
      <w:tr w:rsidR="007037BA" w14:paraId="5CB9F3C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0D07F4F" w14:textId="77777777" w:rsidR="007037BA" w:rsidRDefault="007037BA">
            <w:pPr>
              <w:pStyle w:val="ConsPlusNormal"/>
            </w:pPr>
          </w:p>
        </w:tc>
        <w:tc>
          <w:tcPr>
            <w:tcW w:w="3742" w:type="dxa"/>
            <w:tcBorders>
              <w:top w:val="nil"/>
              <w:left w:val="nil"/>
              <w:bottom w:val="nil"/>
              <w:right w:val="nil"/>
            </w:tcBorders>
          </w:tcPr>
          <w:p w14:paraId="39B0DBDB" w14:textId="77777777" w:rsidR="007037BA" w:rsidRDefault="007037BA">
            <w:pPr>
              <w:pStyle w:val="ConsPlusNormal"/>
              <w:ind w:left="283"/>
              <w:jc w:val="both"/>
            </w:pPr>
            <w:r>
              <w:t>Phragmipedium spp.</w:t>
            </w:r>
          </w:p>
        </w:tc>
        <w:tc>
          <w:tcPr>
            <w:tcW w:w="907" w:type="dxa"/>
            <w:tcBorders>
              <w:top w:val="nil"/>
              <w:left w:val="nil"/>
              <w:bottom w:val="nil"/>
              <w:right w:val="nil"/>
            </w:tcBorders>
          </w:tcPr>
          <w:p w14:paraId="50EF3873" w14:textId="77777777" w:rsidR="007037BA" w:rsidRDefault="007037BA">
            <w:pPr>
              <w:pStyle w:val="ConsPlusNormal"/>
              <w:jc w:val="center"/>
            </w:pPr>
            <w:r>
              <w:t>I</w:t>
            </w:r>
          </w:p>
        </w:tc>
        <w:tc>
          <w:tcPr>
            <w:tcW w:w="3911" w:type="dxa"/>
            <w:tcBorders>
              <w:top w:val="nil"/>
              <w:left w:val="nil"/>
              <w:bottom w:val="nil"/>
              <w:right w:val="nil"/>
            </w:tcBorders>
          </w:tcPr>
          <w:p w14:paraId="04557018" w14:textId="77777777" w:rsidR="007037BA" w:rsidRDefault="007037BA">
            <w:pPr>
              <w:pStyle w:val="ConsPlusNormal"/>
              <w:jc w:val="both"/>
            </w:pPr>
            <w:r>
              <w:t>Фрагмипедиум (все виды)</w:t>
            </w:r>
          </w:p>
        </w:tc>
      </w:tr>
      <w:tr w:rsidR="007037BA" w14:paraId="39FDE1C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4CAEA52" w14:textId="77777777" w:rsidR="007037BA" w:rsidRDefault="007037BA">
            <w:pPr>
              <w:pStyle w:val="ConsPlusNormal"/>
            </w:pPr>
          </w:p>
        </w:tc>
        <w:tc>
          <w:tcPr>
            <w:tcW w:w="3742" w:type="dxa"/>
            <w:tcBorders>
              <w:top w:val="nil"/>
              <w:left w:val="nil"/>
              <w:bottom w:val="nil"/>
              <w:right w:val="nil"/>
            </w:tcBorders>
          </w:tcPr>
          <w:p w14:paraId="578C2660" w14:textId="77777777" w:rsidR="007037BA" w:rsidRDefault="007037BA">
            <w:pPr>
              <w:pStyle w:val="ConsPlusNormal"/>
              <w:ind w:left="283"/>
              <w:jc w:val="both"/>
            </w:pPr>
            <w:r>
              <w:t>Renanthera imschootiana</w:t>
            </w:r>
          </w:p>
        </w:tc>
        <w:tc>
          <w:tcPr>
            <w:tcW w:w="907" w:type="dxa"/>
            <w:tcBorders>
              <w:top w:val="nil"/>
              <w:left w:val="nil"/>
              <w:bottom w:val="nil"/>
              <w:right w:val="nil"/>
            </w:tcBorders>
          </w:tcPr>
          <w:p w14:paraId="36A921DE" w14:textId="77777777" w:rsidR="007037BA" w:rsidRDefault="007037BA">
            <w:pPr>
              <w:pStyle w:val="ConsPlusNormal"/>
              <w:jc w:val="center"/>
            </w:pPr>
            <w:r>
              <w:t>I</w:t>
            </w:r>
          </w:p>
        </w:tc>
        <w:tc>
          <w:tcPr>
            <w:tcW w:w="3911" w:type="dxa"/>
            <w:tcBorders>
              <w:top w:val="nil"/>
              <w:left w:val="nil"/>
              <w:bottom w:val="nil"/>
              <w:right w:val="nil"/>
            </w:tcBorders>
          </w:tcPr>
          <w:p w14:paraId="11851832" w14:textId="77777777" w:rsidR="007037BA" w:rsidRDefault="007037BA">
            <w:pPr>
              <w:pStyle w:val="ConsPlusNormal"/>
              <w:jc w:val="both"/>
            </w:pPr>
            <w:r>
              <w:t>Ренантера Имсхота</w:t>
            </w:r>
          </w:p>
        </w:tc>
      </w:tr>
      <w:tr w:rsidR="007037BA" w14:paraId="448840A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CB37D4" w14:textId="77777777" w:rsidR="007037BA" w:rsidRDefault="007037BA">
            <w:pPr>
              <w:pStyle w:val="ConsPlusNormal"/>
              <w:jc w:val="center"/>
              <w:outlineLvl w:val="3"/>
            </w:pPr>
            <w:r>
              <w:t>36.</w:t>
            </w:r>
          </w:p>
        </w:tc>
        <w:tc>
          <w:tcPr>
            <w:tcW w:w="3742" w:type="dxa"/>
            <w:tcBorders>
              <w:top w:val="nil"/>
              <w:left w:val="nil"/>
              <w:bottom w:val="nil"/>
              <w:right w:val="nil"/>
            </w:tcBorders>
          </w:tcPr>
          <w:p w14:paraId="1E29A41F" w14:textId="77777777" w:rsidR="007037BA" w:rsidRDefault="007037BA">
            <w:pPr>
              <w:pStyle w:val="ConsPlusNormal"/>
              <w:ind w:left="283"/>
              <w:jc w:val="both"/>
            </w:pPr>
            <w:r>
              <w:t>OROBANCHACEA</w:t>
            </w:r>
          </w:p>
        </w:tc>
        <w:tc>
          <w:tcPr>
            <w:tcW w:w="907" w:type="dxa"/>
            <w:tcBorders>
              <w:top w:val="nil"/>
              <w:left w:val="nil"/>
              <w:bottom w:val="nil"/>
              <w:right w:val="nil"/>
            </w:tcBorders>
          </w:tcPr>
          <w:p w14:paraId="3E8A0683" w14:textId="77777777" w:rsidR="007037BA" w:rsidRDefault="007037BA">
            <w:pPr>
              <w:pStyle w:val="ConsPlusNormal"/>
            </w:pPr>
          </w:p>
        </w:tc>
        <w:tc>
          <w:tcPr>
            <w:tcW w:w="3911" w:type="dxa"/>
            <w:tcBorders>
              <w:top w:val="nil"/>
              <w:left w:val="nil"/>
              <w:bottom w:val="nil"/>
              <w:right w:val="nil"/>
            </w:tcBorders>
          </w:tcPr>
          <w:p w14:paraId="5028B3D8" w14:textId="77777777" w:rsidR="007037BA" w:rsidRDefault="007037BA">
            <w:pPr>
              <w:pStyle w:val="ConsPlusNormal"/>
              <w:jc w:val="both"/>
            </w:pPr>
            <w:r>
              <w:t>ЗАРАЗИХОВЫЕ</w:t>
            </w:r>
          </w:p>
        </w:tc>
      </w:tr>
      <w:tr w:rsidR="007037BA" w14:paraId="0BDF497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A25490B" w14:textId="77777777" w:rsidR="007037BA" w:rsidRDefault="007037BA">
            <w:pPr>
              <w:pStyle w:val="ConsPlusNormal"/>
            </w:pPr>
          </w:p>
        </w:tc>
        <w:tc>
          <w:tcPr>
            <w:tcW w:w="3742" w:type="dxa"/>
            <w:tcBorders>
              <w:top w:val="nil"/>
              <w:left w:val="nil"/>
              <w:bottom w:val="nil"/>
              <w:right w:val="nil"/>
            </w:tcBorders>
          </w:tcPr>
          <w:p w14:paraId="437006EF" w14:textId="77777777" w:rsidR="007037BA" w:rsidRDefault="007037BA">
            <w:pPr>
              <w:pStyle w:val="ConsPlusNormal"/>
              <w:ind w:left="283"/>
              <w:jc w:val="both"/>
            </w:pPr>
            <w:r>
              <w:t>Broomrapes:</w:t>
            </w:r>
          </w:p>
        </w:tc>
        <w:tc>
          <w:tcPr>
            <w:tcW w:w="907" w:type="dxa"/>
            <w:tcBorders>
              <w:top w:val="nil"/>
              <w:left w:val="nil"/>
              <w:bottom w:val="nil"/>
              <w:right w:val="nil"/>
            </w:tcBorders>
          </w:tcPr>
          <w:p w14:paraId="3BC6D3CB" w14:textId="77777777" w:rsidR="007037BA" w:rsidRDefault="007037BA">
            <w:pPr>
              <w:pStyle w:val="ConsPlusNormal"/>
            </w:pPr>
          </w:p>
        </w:tc>
        <w:tc>
          <w:tcPr>
            <w:tcW w:w="3911" w:type="dxa"/>
            <w:tcBorders>
              <w:top w:val="nil"/>
              <w:left w:val="nil"/>
              <w:bottom w:val="nil"/>
              <w:right w:val="nil"/>
            </w:tcBorders>
          </w:tcPr>
          <w:p w14:paraId="55B7EBD6" w14:textId="77777777" w:rsidR="007037BA" w:rsidRDefault="007037BA">
            <w:pPr>
              <w:pStyle w:val="ConsPlusNormal"/>
              <w:jc w:val="both"/>
            </w:pPr>
            <w:r>
              <w:t>Заразиха:</w:t>
            </w:r>
          </w:p>
        </w:tc>
      </w:tr>
      <w:tr w:rsidR="007037BA" w14:paraId="1E21815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011E9BE" w14:textId="77777777" w:rsidR="007037BA" w:rsidRDefault="007037BA">
            <w:pPr>
              <w:pStyle w:val="ConsPlusNormal"/>
            </w:pPr>
          </w:p>
        </w:tc>
        <w:tc>
          <w:tcPr>
            <w:tcW w:w="3742" w:type="dxa"/>
            <w:tcBorders>
              <w:top w:val="nil"/>
              <w:left w:val="nil"/>
              <w:bottom w:val="nil"/>
              <w:right w:val="nil"/>
            </w:tcBorders>
          </w:tcPr>
          <w:p w14:paraId="1A40E881" w14:textId="77777777" w:rsidR="007037BA" w:rsidRDefault="007037BA">
            <w:pPr>
              <w:pStyle w:val="ConsPlusNormal"/>
              <w:ind w:left="283"/>
              <w:jc w:val="both"/>
            </w:pPr>
            <w:r>
              <w:t xml:space="preserve">Cistanche deserticola </w:t>
            </w:r>
            <w:hyperlink w:anchor="P9692">
              <w:r>
                <w:rPr>
                  <w:color w:val="0000FF"/>
                </w:rPr>
                <w:t>&lt;3&gt;</w:t>
              </w:r>
            </w:hyperlink>
          </w:p>
        </w:tc>
        <w:tc>
          <w:tcPr>
            <w:tcW w:w="907" w:type="dxa"/>
            <w:tcBorders>
              <w:top w:val="nil"/>
              <w:left w:val="nil"/>
              <w:bottom w:val="nil"/>
              <w:right w:val="nil"/>
            </w:tcBorders>
          </w:tcPr>
          <w:p w14:paraId="47246578" w14:textId="77777777" w:rsidR="007037BA" w:rsidRDefault="007037BA">
            <w:pPr>
              <w:pStyle w:val="ConsPlusNormal"/>
              <w:jc w:val="center"/>
            </w:pPr>
            <w:r>
              <w:t>II</w:t>
            </w:r>
          </w:p>
        </w:tc>
        <w:tc>
          <w:tcPr>
            <w:tcW w:w="3911" w:type="dxa"/>
            <w:tcBorders>
              <w:top w:val="nil"/>
              <w:left w:val="nil"/>
              <w:bottom w:val="nil"/>
              <w:right w:val="nil"/>
            </w:tcBorders>
          </w:tcPr>
          <w:p w14:paraId="5A5586CE" w14:textId="77777777" w:rsidR="007037BA" w:rsidRDefault="007037BA">
            <w:pPr>
              <w:pStyle w:val="ConsPlusNormal"/>
              <w:jc w:val="both"/>
            </w:pPr>
            <w:r>
              <w:t xml:space="preserve">Цистанхе пустынная </w:t>
            </w:r>
            <w:hyperlink w:anchor="P9692">
              <w:r>
                <w:rPr>
                  <w:color w:val="0000FF"/>
                </w:rPr>
                <w:t>&lt;3&gt;</w:t>
              </w:r>
            </w:hyperlink>
          </w:p>
        </w:tc>
      </w:tr>
      <w:tr w:rsidR="007037BA" w14:paraId="2E7A19D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66C1E7C" w14:textId="77777777" w:rsidR="007037BA" w:rsidRDefault="007037BA">
            <w:pPr>
              <w:pStyle w:val="ConsPlusNormal"/>
              <w:jc w:val="center"/>
              <w:outlineLvl w:val="3"/>
            </w:pPr>
            <w:r>
              <w:t>37.</w:t>
            </w:r>
          </w:p>
        </w:tc>
        <w:tc>
          <w:tcPr>
            <w:tcW w:w="3742" w:type="dxa"/>
            <w:tcBorders>
              <w:top w:val="nil"/>
              <w:left w:val="nil"/>
              <w:bottom w:val="nil"/>
              <w:right w:val="nil"/>
            </w:tcBorders>
          </w:tcPr>
          <w:p w14:paraId="7CDA24C7" w14:textId="77777777" w:rsidR="007037BA" w:rsidRDefault="007037BA">
            <w:pPr>
              <w:pStyle w:val="ConsPlusNormal"/>
              <w:ind w:left="283"/>
              <w:jc w:val="both"/>
            </w:pPr>
            <w:r>
              <w:t>PALMAE (Arecaceae)</w:t>
            </w:r>
          </w:p>
        </w:tc>
        <w:tc>
          <w:tcPr>
            <w:tcW w:w="907" w:type="dxa"/>
            <w:tcBorders>
              <w:top w:val="nil"/>
              <w:left w:val="nil"/>
              <w:bottom w:val="nil"/>
              <w:right w:val="nil"/>
            </w:tcBorders>
          </w:tcPr>
          <w:p w14:paraId="57C1ED2A" w14:textId="77777777" w:rsidR="007037BA" w:rsidRDefault="007037BA">
            <w:pPr>
              <w:pStyle w:val="ConsPlusNormal"/>
            </w:pPr>
          </w:p>
        </w:tc>
        <w:tc>
          <w:tcPr>
            <w:tcW w:w="3911" w:type="dxa"/>
            <w:tcBorders>
              <w:top w:val="nil"/>
              <w:left w:val="nil"/>
              <w:bottom w:val="nil"/>
              <w:right w:val="nil"/>
            </w:tcBorders>
          </w:tcPr>
          <w:p w14:paraId="45B43C4C" w14:textId="77777777" w:rsidR="007037BA" w:rsidRDefault="007037BA">
            <w:pPr>
              <w:pStyle w:val="ConsPlusNormal"/>
              <w:jc w:val="both"/>
            </w:pPr>
            <w:r>
              <w:t>ПАЛЬМОВЫЕ</w:t>
            </w:r>
          </w:p>
        </w:tc>
      </w:tr>
      <w:tr w:rsidR="007037BA" w14:paraId="11EC64F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3ED621" w14:textId="77777777" w:rsidR="007037BA" w:rsidRDefault="007037BA">
            <w:pPr>
              <w:pStyle w:val="ConsPlusNormal"/>
            </w:pPr>
          </w:p>
        </w:tc>
        <w:tc>
          <w:tcPr>
            <w:tcW w:w="3742" w:type="dxa"/>
            <w:tcBorders>
              <w:top w:val="nil"/>
              <w:left w:val="nil"/>
              <w:bottom w:val="nil"/>
              <w:right w:val="nil"/>
            </w:tcBorders>
          </w:tcPr>
          <w:p w14:paraId="0EA9753A" w14:textId="77777777" w:rsidR="007037BA" w:rsidRDefault="007037BA">
            <w:pPr>
              <w:pStyle w:val="ConsPlusNormal"/>
              <w:ind w:left="283"/>
              <w:jc w:val="both"/>
            </w:pPr>
            <w:r>
              <w:t>Palms:</w:t>
            </w:r>
          </w:p>
        </w:tc>
        <w:tc>
          <w:tcPr>
            <w:tcW w:w="907" w:type="dxa"/>
            <w:tcBorders>
              <w:top w:val="nil"/>
              <w:left w:val="nil"/>
              <w:bottom w:val="nil"/>
              <w:right w:val="nil"/>
            </w:tcBorders>
          </w:tcPr>
          <w:p w14:paraId="1602DF41" w14:textId="77777777" w:rsidR="007037BA" w:rsidRDefault="007037BA">
            <w:pPr>
              <w:pStyle w:val="ConsPlusNormal"/>
            </w:pPr>
          </w:p>
        </w:tc>
        <w:tc>
          <w:tcPr>
            <w:tcW w:w="3911" w:type="dxa"/>
            <w:tcBorders>
              <w:top w:val="nil"/>
              <w:left w:val="nil"/>
              <w:bottom w:val="nil"/>
              <w:right w:val="nil"/>
            </w:tcBorders>
          </w:tcPr>
          <w:p w14:paraId="073B8866" w14:textId="77777777" w:rsidR="007037BA" w:rsidRDefault="007037BA">
            <w:pPr>
              <w:pStyle w:val="ConsPlusNormal"/>
              <w:jc w:val="both"/>
            </w:pPr>
            <w:r>
              <w:t>Пальмы:</w:t>
            </w:r>
          </w:p>
        </w:tc>
      </w:tr>
      <w:tr w:rsidR="007037BA" w14:paraId="1DDE785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4EAC64E" w14:textId="77777777" w:rsidR="007037BA" w:rsidRDefault="007037BA">
            <w:pPr>
              <w:pStyle w:val="ConsPlusNormal"/>
            </w:pPr>
          </w:p>
        </w:tc>
        <w:tc>
          <w:tcPr>
            <w:tcW w:w="3742" w:type="dxa"/>
            <w:tcBorders>
              <w:top w:val="nil"/>
              <w:left w:val="nil"/>
              <w:bottom w:val="nil"/>
              <w:right w:val="nil"/>
            </w:tcBorders>
          </w:tcPr>
          <w:p w14:paraId="2DC65F00" w14:textId="77777777" w:rsidR="007037BA" w:rsidRDefault="007037BA">
            <w:pPr>
              <w:pStyle w:val="ConsPlusNormal"/>
              <w:ind w:left="283"/>
              <w:jc w:val="both"/>
            </w:pPr>
            <w:r>
              <w:t xml:space="preserve">Beccariophoenix madagascariensis </w:t>
            </w:r>
            <w:hyperlink w:anchor="P9692">
              <w:r>
                <w:rPr>
                  <w:color w:val="0000FF"/>
                </w:rPr>
                <w:t>&lt;3&gt;</w:t>
              </w:r>
            </w:hyperlink>
          </w:p>
        </w:tc>
        <w:tc>
          <w:tcPr>
            <w:tcW w:w="907" w:type="dxa"/>
            <w:tcBorders>
              <w:top w:val="nil"/>
              <w:left w:val="nil"/>
              <w:bottom w:val="nil"/>
              <w:right w:val="nil"/>
            </w:tcBorders>
          </w:tcPr>
          <w:p w14:paraId="2E375379" w14:textId="77777777" w:rsidR="007037BA" w:rsidRDefault="007037BA">
            <w:pPr>
              <w:pStyle w:val="ConsPlusNormal"/>
              <w:jc w:val="center"/>
            </w:pPr>
            <w:r>
              <w:t>II</w:t>
            </w:r>
          </w:p>
        </w:tc>
        <w:tc>
          <w:tcPr>
            <w:tcW w:w="3911" w:type="dxa"/>
            <w:tcBorders>
              <w:top w:val="nil"/>
              <w:left w:val="nil"/>
              <w:bottom w:val="nil"/>
              <w:right w:val="nil"/>
            </w:tcBorders>
          </w:tcPr>
          <w:p w14:paraId="1B8A25F2" w14:textId="77777777" w:rsidR="007037BA" w:rsidRDefault="007037BA">
            <w:pPr>
              <w:pStyle w:val="ConsPlusNormal"/>
              <w:jc w:val="both"/>
            </w:pPr>
            <w:r>
              <w:t xml:space="preserve">Бекариофеникс мадагаскарский </w:t>
            </w:r>
            <w:hyperlink w:anchor="P9692">
              <w:r>
                <w:rPr>
                  <w:color w:val="0000FF"/>
                </w:rPr>
                <w:t>&lt;3&gt;</w:t>
              </w:r>
            </w:hyperlink>
          </w:p>
        </w:tc>
      </w:tr>
      <w:tr w:rsidR="007037BA" w14:paraId="4A86887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ABBDA73" w14:textId="77777777" w:rsidR="007037BA" w:rsidRDefault="007037BA">
            <w:pPr>
              <w:pStyle w:val="ConsPlusNormal"/>
            </w:pPr>
          </w:p>
        </w:tc>
        <w:tc>
          <w:tcPr>
            <w:tcW w:w="3742" w:type="dxa"/>
            <w:tcBorders>
              <w:top w:val="nil"/>
              <w:left w:val="nil"/>
              <w:bottom w:val="nil"/>
              <w:right w:val="nil"/>
            </w:tcBorders>
          </w:tcPr>
          <w:p w14:paraId="13B8721B" w14:textId="77777777" w:rsidR="007037BA" w:rsidRDefault="007037BA">
            <w:pPr>
              <w:pStyle w:val="ConsPlusNormal"/>
              <w:ind w:left="283"/>
              <w:jc w:val="both"/>
            </w:pPr>
            <w:r>
              <w:t xml:space="preserve">Dypsis decaryi </w:t>
            </w:r>
            <w:hyperlink w:anchor="P9692">
              <w:r>
                <w:rPr>
                  <w:color w:val="0000FF"/>
                </w:rPr>
                <w:t>&lt;3&gt;</w:t>
              </w:r>
            </w:hyperlink>
          </w:p>
        </w:tc>
        <w:tc>
          <w:tcPr>
            <w:tcW w:w="907" w:type="dxa"/>
            <w:tcBorders>
              <w:top w:val="nil"/>
              <w:left w:val="nil"/>
              <w:bottom w:val="nil"/>
              <w:right w:val="nil"/>
            </w:tcBorders>
          </w:tcPr>
          <w:p w14:paraId="25FE20E5" w14:textId="77777777" w:rsidR="007037BA" w:rsidRDefault="007037BA">
            <w:pPr>
              <w:pStyle w:val="ConsPlusNormal"/>
              <w:jc w:val="center"/>
            </w:pPr>
            <w:r>
              <w:t>II</w:t>
            </w:r>
          </w:p>
        </w:tc>
        <w:tc>
          <w:tcPr>
            <w:tcW w:w="3911" w:type="dxa"/>
            <w:tcBorders>
              <w:top w:val="nil"/>
              <w:left w:val="nil"/>
              <w:bottom w:val="nil"/>
              <w:right w:val="nil"/>
            </w:tcBorders>
          </w:tcPr>
          <w:p w14:paraId="2140B5AE" w14:textId="77777777" w:rsidR="007037BA" w:rsidRDefault="007037BA">
            <w:pPr>
              <w:pStyle w:val="ConsPlusNormal"/>
              <w:jc w:val="both"/>
            </w:pPr>
            <w:r>
              <w:t xml:space="preserve">Дипсис Декари </w:t>
            </w:r>
            <w:hyperlink w:anchor="P9692">
              <w:r>
                <w:rPr>
                  <w:color w:val="0000FF"/>
                </w:rPr>
                <w:t>&lt;3&gt;</w:t>
              </w:r>
            </w:hyperlink>
          </w:p>
        </w:tc>
      </w:tr>
      <w:tr w:rsidR="007037BA" w14:paraId="652B700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62CFB51" w14:textId="77777777" w:rsidR="007037BA" w:rsidRDefault="007037BA">
            <w:pPr>
              <w:pStyle w:val="ConsPlusNormal"/>
            </w:pPr>
          </w:p>
        </w:tc>
        <w:tc>
          <w:tcPr>
            <w:tcW w:w="3742" w:type="dxa"/>
            <w:tcBorders>
              <w:top w:val="nil"/>
              <w:left w:val="nil"/>
              <w:bottom w:val="nil"/>
              <w:right w:val="nil"/>
            </w:tcBorders>
          </w:tcPr>
          <w:p w14:paraId="26B228F8" w14:textId="77777777" w:rsidR="007037BA" w:rsidRDefault="007037BA">
            <w:pPr>
              <w:pStyle w:val="ConsPlusNormal"/>
              <w:ind w:left="283"/>
              <w:jc w:val="both"/>
            </w:pPr>
            <w:r>
              <w:t>Dypsis decipiens</w:t>
            </w:r>
          </w:p>
        </w:tc>
        <w:tc>
          <w:tcPr>
            <w:tcW w:w="907" w:type="dxa"/>
            <w:tcBorders>
              <w:top w:val="nil"/>
              <w:left w:val="nil"/>
              <w:bottom w:val="nil"/>
              <w:right w:val="nil"/>
            </w:tcBorders>
          </w:tcPr>
          <w:p w14:paraId="1BDA8411" w14:textId="77777777" w:rsidR="007037BA" w:rsidRDefault="007037BA">
            <w:pPr>
              <w:pStyle w:val="ConsPlusNormal"/>
              <w:jc w:val="center"/>
            </w:pPr>
            <w:r>
              <w:t>I</w:t>
            </w:r>
          </w:p>
        </w:tc>
        <w:tc>
          <w:tcPr>
            <w:tcW w:w="3911" w:type="dxa"/>
            <w:tcBorders>
              <w:top w:val="nil"/>
              <w:left w:val="nil"/>
              <w:bottom w:val="nil"/>
              <w:right w:val="nil"/>
            </w:tcBorders>
          </w:tcPr>
          <w:p w14:paraId="29094F14" w14:textId="77777777" w:rsidR="007037BA" w:rsidRDefault="007037BA">
            <w:pPr>
              <w:pStyle w:val="ConsPlusNormal"/>
              <w:jc w:val="both"/>
            </w:pPr>
            <w:r>
              <w:t>Дипсис обманчивый</w:t>
            </w:r>
          </w:p>
        </w:tc>
      </w:tr>
      <w:tr w:rsidR="007037BA" w14:paraId="09215BF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E74C9FA" w14:textId="77777777" w:rsidR="007037BA" w:rsidRDefault="007037BA">
            <w:pPr>
              <w:pStyle w:val="ConsPlusNormal"/>
            </w:pPr>
          </w:p>
        </w:tc>
        <w:tc>
          <w:tcPr>
            <w:tcW w:w="3742" w:type="dxa"/>
            <w:tcBorders>
              <w:top w:val="nil"/>
              <w:left w:val="nil"/>
              <w:bottom w:val="nil"/>
              <w:right w:val="nil"/>
            </w:tcBorders>
          </w:tcPr>
          <w:p w14:paraId="71756012" w14:textId="77777777" w:rsidR="007037BA" w:rsidRDefault="007037BA">
            <w:pPr>
              <w:pStyle w:val="ConsPlusNormal"/>
              <w:ind w:left="283"/>
              <w:jc w:val="both"/>
            </w:pPr>
            <w:r>
              <w:t>Lemurophoenix halleuxii</w:t>
            </w:r>
          </w:p>
        </w:tc>
        <w:tc>
          <w:tcPr>
            <w:tcW w:w="907" w:type="dxa"/>
            <w:tcBorders>
              <w:top w:val="nil"/>
              <w:left w:val="nil"/>
              <w:bottom w:val="nil"/>
              <w:right w:val="nil"/>
            </w:tcBorders>
          </w:tcPr>
          <w:p w14:paraId="3EF39417" w14:textId="77777777" w:rsidR="007037BA" w:rsidRDefault="007037BA">
            <w:pPr>
              <w:pStyle w:val="ConsPlusNormal"/>
              <w:jc w:val="center"/>
            </w:pPr>
            <w:r>
              <w:t>II</w:t>
            </w:r>
          </w:p>
        </w:tc>
        <w:tc>
          <w:tcPr>
            <w:tcW w:w="3911" w:type="dxa"/>
            <w:tcBorders>
              <w:top w:val="nil"/>
              <w:left w:val="nil"/>
              <w:bottom w:val="nil"/>
              <w:right w:val="nil"/>
            </w:tcBorders>
          </w:tcPr>
          <w:p w14:paraId="21851272" w14:textId="77777777" w:rsidR="007037BA" w:rsidRDefault="007037BA">
            <w:pPr>
              <w:pStyle w:val="ConsPlusNormal"/>
              <w:jc w:val="both"/>
            </w:pPr>
            <w:r>
              <w:t>Лемурофеникс Халле</w:t>
            </w:r>
          </w:p>
        </w:tc>
      </w:tr>
      <w:tr w:rsidR="007037BA" w14:paraId="3D62C1C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FD196DA" w14:textId="77777777" w:rsidR="007037BA" w:rsidRDefault="007037BA">
            <w:pPr>
              <w:pStyle w:val="ConsPlusNormal"/>
            </w:pPr>
          </w:p>
        </w:tc>
        <w:tc>
          <w:tcPr>
            <w:tcW w:w="3742" w:type="dxa"/>
            <w:tcBorders>
              <w:top w:val="nil"/>
              <w:left w:val="nil"/>
              <w:bottom w:val="nil"/>
              <w:right w:val="nil"/>
            </w:tcBorders>
          </w:tcPr>
          <w:p w14:paraId="069502AA" w14:textId="77777777" w:rsidR="007037BA" w:rsidRDefault="007037BA">
            <w:pPr>
              <w:pStyle w:val="ConsPlusNormal"/>
              <w:ind w:left="283"/>
              <w:jc w:val="both"/>
            </w:pPr>
            <w:r>
              <w:t xml:space="preserve">Lodoicea maldivica </w:t>
            </w:r>
            <w:hyperlink w:anchor="P9737">
              <w:r>
                <w:rPr>
                  <w:color w:val="0000FF"/>
                </w:rPr>
                <w:t>&lt;18&gt;</w:t>
              </w:r>
            </w:hyperlink>
            <w:r>
              <w:t xml:space="preserve"> (Seychelles)</w:t>
            </w:r>
          </w:p>
        </w:tc>
        <w:tc>
          <w:tcPr>
            <w:tcW w:w="907" w:type="dxa"/>
            <w:tcBorders>
              <w:top w:val="nil"/>
              <w:left w:val="nil"/>
              <w:bottom w:val="nil"/>
              <w:right w:val="nil"/>
            </w:tcBorders>
          </w:tcPr>
          <w:p w14:paraId="1D93E297" w14:textId="77777777" w:rsidR="007037BA" w:rsidRDefault="007037BA">
            <w:pPr>
              <w:pStyle w:val="ConsPlusNormal"/>
              <w:jc w:val="center"/>
            </w:pPr>
            <w:r>
              <w:t>III</w:t>
            </w:r>
          </w:p>
        </w:tc>
        <w:tc>
          <w:tcPr>
            <w:tcW w:w="3911" w:type="dxa"/>
            <w:tcBorders>
              <w:top w:val="nil"/>
              <w:left w:val="nil"/>
              <w:bottom w:val="nil"/>
              <w:right w:val="nil"/>
            </w:tcBorders>
          </w:tcPr>
          <w:p w14:paraId="4D68827D" w14:textId="77777777" w:rsidR="007037BA" w:rsidRDefault="007037BA">
            <w:pPr>
              <w:pStyle w:val="ConsPlusNormal"/>
              <w:jc w:val="both"/>
            </w:pPr>
            <w:r>
              <w:t xml:space="preserve">Пальма сейшельская </w:t>
            </w:r>
            <w:hyperlink w:anchor="P9737">
              <w:r>
                <w:rPr>
                  <w:color w:val="0000FF"/>
                </w:rPr>
                <w:t>&lt;18&gt;</w:t>
              </w:r>
            </w:hyperlink>
            <w:r>
              <w:t xml:space="preserve"> (Сейшельские острова)</w:t>
            </w:r>
          </w:p>
        </w:tc>
      </w:tr>
      <w:tr w:rsidR="007037BA" w14:paraId="77A1C81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0B03334" w14:textId="77777777" w:rsidR="007037BA" w:rsidRDefault="007037BA">
            <w:pPr>
              <w:pStyle w:val="ConsPlusNormal"/>
            </w:pPr>
          </w:p>
        </w:tc>
        <w:tc>
          <w:tcPr>
            <w:tcW w:w="3742" w:type="dxa"/>
            <w:tcBorders>
              <w:top w:val="nil"/>
              <w:left w:val="nil"/>
              <w:bottom w:val="nil"/>
              <w:right w:val="nil"/>
            </w:tcBorders>
          </w:tcPr>
          <w:p w14:paraId="52A911CE" w14:textId="77777777" w:rsidR="007037BA" w:rsidRDefault="007037BA">
            <w:pPr>
              <w:pStyle w:val="ConsPlusNormal"/>
              <w:ind w:left="283"/>
              <w:jc w:val="both"/>
            </w:pPr>
            <w:r>
              <w:t>Marojejya darianii</w:t>
            </w:r>
          </w:p>
        </w:tc>
        <w:tc>
          <w:tcPr>
            <w:tcW w:w="907" w:type="dxa"/>
            <w:tcBorders>
              <w:top w:val="nil"/>
              <w:left w:val="nil"/>
              <w:bottom w:val="nil"/>
              <w:right w:val="nil"/>
            </w:tcBorders>
          </w:tcPr>
          <w:p w14:paraId="3B1CE35A" w14:textId="77777777" w:rsidR="007037BA" w:rsidRDefault="007037BA">
            <w:pPr>
              <w:pStyle w:val="ConsPlusNormal"/>
              <w:jc w:val="center"/>
            </w:pPr>
            <w:r>
              <w:t>II</w:t>
            </w:r>
          </w:p>
        </w:tc>
        <w:tc>
          <w:tcPr>
            <w:tcW w:w="3911" w:type="dxa"/>
            <w:tcBorders>
              <w:top w:val="nil"/>
              <w:left w:val="nil"/>
              <w:bottom w:val="nil"/>
              <w:right w:val="nil"/>
            </w:tcBorders>
          </w:tcPr>
          <w:p w14:paraId="5E4AD387" w14:textId="77777777" w:rsidR="007037BA" w:rsidRDefault="007037BA">
            <w:pPr>
              <w:pStyle w:val="ConsPlusNormal"/>
              <w:jc w:val="both"/>
            </w:pPr>
            <w:r>
              <w:t>Марудзезия Дариана</w:t>
            </w:r>
          </w:p>
        </w:tc>
      </w:tr>
      <w:tr w:rsidR="007037BA" w14:paraId="1615C73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48629B2" w14:textId="77777777" w:rsidR="007037BA" w:rsidRDefault="007037BA">
            <w:pPr>
              <w:pStyle w:val="ConsPlusNormal"/>
            </w:pPr>
          </w:p>
        </w:tc>
        <w:tc>
          <w:tcPr>
            <w:tcW w:w="3742" w:type="dxa"/>
            <w:tcBorders>
              <w:top w:val="nil"/>
              <w:left w:val="nil"/>
              <w:bottom w:val="nil"/>
              <w:right w:val="nil"/>
            </w:tcBorders>
          </w:tcPr>
          <w:p w14:paraId="79FA5792" w14:textId="77777777" w:rsidR="007037BA" w:rsidRDefault="007037BA">
            <w:pPr>
              <w:pStyle w:val="ConsPlusNormal"/>
              <w:ind w:left="283"/>
              <w:jc w:val="both"/>
            </w:pPr>
            <w:r>
              <w:t>Ravenea louvelii</w:t>
            </w:r>
          </w:p>
        </w:tc>
        <w:tc>
          <w:tcPr>
            <w:tcW w:w="907" w:type="dxa"/>
            <w:tcBorders>
              <w:top w:val="nil"/>
              <w:left w:val="nil"/>
              <w:bottom w:val="nil"/>
              <w:right w:val="nil"/>
            </w:tcBorders>
          </w:tcPr>
          <w:p w14:paraId="13FE67F0" w14:textId="77777777" w:rsidR="007037BA" w:rsidRDefault="007037BA">
            <w:pPr>
              <w:pStyle w:val="ConsPlusNormal"/>
              <w:jc w:val="center"/>
            </w:pPr>
            <w:r>
              <w:t>II</w:t>
            </w:r>
          </w:p>
        </w:tc>
        <w:tc>
          <w:tcPr>
            <w:tcW w:w="3911" w:type="dxa"/>
            <w:tcBorders>
              <w:top w:val="nil"/>
              <w:left w:val="nil"/>
              <w:bottom w:val="nil"/>
              <w:right w:val="nil"/>
            </w:tcBorders>
          </w:tcPr>
          <w:p w14:paraId="21E62B3F" w14:textId="77777777" w:rsidR="007037BA" w:rsidRDefault="007037BA">
            <w:pPr>
              <w:pStyle w:val="ConsPlusNormal"/>
              <w:jc w:val="both"/>
            </w:pPr>
            <w:r>
              <w:t>Рейвения Лоувела</w:t>
            </w:r>
          </w:p>
        </w:tc>
      </w:tr>
      <w:tr w:rsidR="007037BA" w14:paraId="1D8F725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C8731DC" w14:textId="77777777" w:rsidR="007037BA" w:rsidRDefault="007037BA">
            <w:pPr>
              <w:pStyle w:val="ConsPlusNormal"/>
            </w:pPr>
          </w:p>
        </w:tc>
        <w:tc>
          <w:tcPr>
            <w:tcW w:w="3742" w:type="dxa"/>
            <w:tcBorders>
              <w:top w:val="nil"/>
              <w:left w:val="nil"/>
              <w:bottom w:val="nil"/>
              <w:right w:val="nil"/>
            </w:tcBorders>
          </w:tcPr>
          <w:p w14:paraId="4990B251" w14:textId="77777777" w:rsidR="007037BA" w:rsidRDefault="007037BA">
            <w:pPr>
              <w:pStyle w:val="ConsPlusNormal"/>
              <w:ind w:left="283"/>
              <w:jc w:val="both"/>
            </w:pPr>
            <w:r>
              <w:t>Ravenea rivularis</w:t>
            </w:r>
          </w:p>
        </w:tc>
        <w:tc>
          <w:tcPr>
            <w:tcW w:w="907" w:type="dxa"/>
            <w:tcBorders>
              <w:top w:val="nil"/>
              <w:left w:val="nil"/>
              <w:bottom w:val="nil"/>
              <w:right w:val="nil"/>
            </w:tcBorders>
          </w:tcPr>
          <w:p w14:paraId="4F15AEC2" w14:textId="77777777" w:rsidR="007037BA" w:rsidRDefault="007037BA">
            <w:pPr>
              <w:pStyle w:val="ConsPlusNormal"/>
              <w:jc w:val="center"/>
            </w:pPr>
            <w:r>
              <w:t>II</w:t>
            </w:r>
          </w:p>
        </w:tc>
        <w:tc>
          <w:tcPr>
            <w:tcW w:w="3911" w:type="dxa"/>
            <w:tcBorders>
              <w:top w:val="nil"/>
              <w:left w:val="nil"/>
              <w:bottom w:val="nil"/>
              <w:right w:val="nil"/>
            </w:tcBorders>
          </w:tcPr>
          <w:p w14:paraId="0DDE2072" w14:textId="77777777" w:rsidR="007037BA" w:rsidRDefault="007037BA">
            <w:pPr>
              <w:pStyle w:val="ConsPlusNormal"/>
              <w:jc w:val="both"/>
            </w:pPr>
            <w:r>
              <w:t>Рейвения приречная</w:t>
            </w:r>
          </w:p>
        </w:tc>
      </w:tr>
      <w:tr w:rsidR="007037BA" w14:paraId="5D746E4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21F435" w14:textId="77777777" w:rsidR="007037BA" w:rsidRDefault="007037BA">
            <w:pPr>
              <w:pStyle w:val="ConsPlusNormal"/>
            </w:pPr>
          </w:p>
        </w:tc>
        <w:tc>
          <w:tcPr>
            <w:tcW w:w="3742" w:type="dxa"/>
            <w:tcBorders>
              <w:top w:val="nil"/>
              <w:left w:val="nil"/>
              <w:bottom w:val="nil"/>
              <w:right w:val="nil"/>
            </w:tcBorders>
          </w:tcPr>
          <w:p w14:paraId="68A25A1C" w14:textId="77777777" w:rsidR="007037BA" w:rsidRDefault="007037BA">
            <w:pPr>
              <w:pStyle w:val="ConsPlusNormal"/>
              <w:ind w:left="283"/>
              <w:jc w:val="both"/>
            </w:pPr>
            <w:r>
              <w:t>Satranala decussilvae</w:t>
            </w:r>
          </w:p>
        </w:tc>
        <w:tc>
          <w:tcPr>
            <w:tcW w:w="907" w:type="dxa"/>
            <w:tcBorders>
              <w:top w:val="nil"/>
              <w:left w:val="nil"/>
              <w:bottom w:val="nil"/>
              <w:right w:val="nil"/>
            </w:tcBorders>
          </w:tcPr>
          <w:p w14:paraId="3767E19A" w14:textId="77777777" w:rsidR="007037BA" w:rsidRDefault="007037BA">
            <w:pPr>
              <w:pStyle w:val="ConsPlusNormal"/>
              <w:jc w:val="center"/>
            </w:pPr>
            <w:r>
              <w:t>II</w:t>
            </w:r>
          </w:p>
        </w:tc>
        <w:tc>
          <w:tcPr>
            <w:tcW w:w="3911" w:type="dxa"/>
            <w:tcBorders>
              <w:top w:val="nil"/>
              <w:left w:val="nil"/>
              <w:bottom w:val="nil"/>
              <w:right w:val="nil"/>
            </w:tcBorders>
          </w:tcPr>
          <w:p w14:paraId="2746AD55" w14:textId="77777777" w:rsidR="007037BA" w:rsidRDefault="007037BA">
            <w:pPr>
              <w:pStyle w:val="ConsPlusNormal"/>
              <w:jc w:val="both"/>
            </w:pPr>
            <w:r>
              <w:t>Сатранала красивая</w:t>
            </w:r>
          </w:p>
        </w:tc>
      </w:tr>
      <w:tr w:rsidR="007037BA" w14:paraId="2BAE6B0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6B819F9" w14:textId="77777777" w:rsidR="007037BA" w:rsidRDefault="007037BA">
            <w:pPr>
              <w:pStyle w:val="ConsPlusNormal"/>
            </w:pPr>
          </w:p>
        </w:tc>
        <w:tc>
          <w:tcPr>
            <w:tcW w:w="3742" w:type="dxa"/>
            <w:tcBorders>
              <w:top w:val="nil"/>
              <w:left w:val="nil"/>
              <w:bottom w:val="nil"/>
              <w:right w:val="nil"/>
            </w:tcBorders>
          </w:tcPr>
          <w:p w14:paraId="6FC9406B" w14:textId="77777777" w:rsidR="007037BA" w:rsidRDefault="007037BA">
            <w:pPr>
              <w:pStyle w:val="ConsPlusNormal"/>
              <w:ind w:left="283"/>
              <w:jc w:val="both"/>
            </w:pPr>
            <w:r>
              <w:t>Voanioala gerardii</w:t>
            </w:r>
          </w:p>
        </w:tc>
        <w:tc>
          <w:tcPr>
            <w:tcW w:w="907" w:type="dxa"/>
            <w:tcBorders>
              <w:top w:val="nil"/>
              <w:left w:val="nil"/>
              <w:bottom w:val="nil"/>
              <w:right w:val="nil"/>
            </w:tcBorders>
          </w:tcPr>
          <w:p w14:paraId="16B93658" w14:textId="77777777" w:rsidR="007037BA" w:rsidRDefault="007037BA">
            <w:pPr>
              <w:pStyle w:val="ConsPlusNormal"/>
              <w:jc w:val="center"/>
            </w:pPr>
            <w:r>
              <w:t>II</w:t>
            </w:r>
          </w:p>
        </w:tc>
        <w:tc>
          <w:tcPr>
            <w:tcW w:w="3911" w:type="dxa"/>
            <w:tcBorders>
              <w:top w:val="nil"/>
              <w:left w:val="nil"/>
              <w:bottom w:val="nil"/>
              <w:right w:val="nil"/>
            </w:tcBorders>
          </w:tcPr>
          <w:p w14:paraId="5A668FFB" w14:textId="77777777" w:rsidR="007037BA" w:rsidRDefault="007037BA">
            <w:pPr>
              <w:pStyle w:val="ConsPlusNormal"/>
              <w:jc w:val="both"/>
            </w:pPr>
            <w:r>
              <w:t>Воаниола Жерара</w:t>
            </w:r>
          </w:p>
        </w:tc>
      </w:tr>
      <w:tr w:rsidR="007037BA" w14:paraId="26F5EA5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D4B982B" w14:textId="77777777" w:rsidR="007037BA" w:rsidRDefault="007037BA">
            <w:pPr>
              <w:pStyle w:val="ConsPlusNormal"/>
              <w:jc w:val="center"/>
              <w:outlineLvl w:val="3"/>
            </w:pPr>
            <w:r>
              <w:t>38.</w:t>
            </w:r>
          </w:p>
        </w:tc>
        <w:tc>
          <w:tcPr>
            <w:tcW w:w="3742" w:type="dxa"/>
            <w:tcBorders>
              <w:top w:val="nil"/>
              <w:left w:val="nil"/>
              <w:bottom w:val="nil"/>
              <w:right w:val="nil"/>
            </w:tcBorders>
          </w:tcPr>
          <w:p w14:paraId="38199A2A" w14:textId="77777777" w:rsidR="007037BA" w:rsidRDefault="007037BA">
            <w:pPr>
              <w:pStyle w:val="ConsPlusNormal"/>
              <w:ind w:left="283"/>
              <w:jc w:val="both"/>
            </w:pPr>
            <w:r>
              <w:t>PAPAVERACEAE</w:t>
            </w:r>
          </w:p>
        </w:tc>
        <w:tc>
          <w:tcPr>
            <w:tcW w:w="907" w:type="dxa"/>
            <w:tcBorders>
              <w:top w:val="nil"/>
              <w:left w:val="nil"/>
              <w:bottom w:val="nil"/>
              <w:right w:val="nil"/>
            </w:tcBorders>
          </w:tcPr>
          <w:p w14:paraId="493C105A" w14:textId="77777777" w:rsidR="007037BA" w:rsidRDefault="007037BA">
            <w:pPr>
              <w:pStyle w:val="ConsPlusNormal"/>
            </w:pPr>
          </w:p>
        </w:tc>
        <w:tc>
          <w:tcPr>
            <w:tcW w:w="3911" w:type="dxa"/>
            <w:tcBorders>
              <w:top w:val="nil"/>
              <w:left w:val="nil"/>
              <w:bottom w:val="nil"/>
              <w:right w:val="nil"/>
            </w:tcBorders>
          </w:tcPr>
          <w:p w14:paraId="204C3765" w14:textId="77777777" w:rsidR="007037BA" w:rsidRDefault="007037BA">
            <w:pPr>
              <w:pStyle w:val="ConsPlusNormal"/>
              <w:jc w:val="both"/>
            </w:pPr>
            <w:r>
              <w:t>МАКОВЫЕ</w:t>
            </w:r>
          </w:p>
        </w:tc>
      </w:tr>
      <w:tr w:rsidR="007037BA" w14:paraId="10FBFE6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32C04D7" w14:textId="77777777" w:rsidR="007037BA" w:rsidRDefault="007037BA">
            <w:pPr>
              <w:pStyle w:val="ConsPlusNormal"/>
            </w:pPr>
          </w:p>
        </w:tc>
        <w:tc>
          <w:tcPr>
            <w:tcW w:w="3742" w:type="dxa"/>
            <w:tcBorders>
              <w:top w:val="nil"/>
              <w:left w:val="nil"/>
              <w:bottom w:val="nil"/>
              <w:right w:val="nil"/>
            </w:tcBorders>
          </w:tcPr>
          <w:p w14:paraId="0AC281E7" w14:textId="77777777" w:rsidR="007037BA" w:rsidRDefault="007037BA">
            <w:pPr>
              <w:pStyle w:val="ConsPlusNormal"/>
              <w:ind w:left="283"/>
              <w:jc w:val="both"/>
            </w:pPr>
            <w:r>
              <w:t>Poppy:</w:t>
            </w:r>
          </w:p>
        </w:tc>
        <w:tc>
          <w:tcPr>
            <w:tcW w:w="907" w:type="dxa"/>
            <w:tcBorders>
              <w:top w:val="nil"/>
              <w:left w:val="nil"/>
              <w:bottom w:val="nil"/>
              <w:right w:val="nil"/>
            </w:tcBorders>
          </w:tcPr>
          <w:p w14:paraId="62FE2D91" w14:textId="77777777" w:rsidR="007037BA" w:rsidRDefault="007037BA">
            <w:pPr>
              <w:pStyle w:val="ConsPlusNormal"/>
            </w:pPr>
          </w:p>
        </w:tc>
        <w:tc>
          <w:tcPr>
            <w:tcW w:w="3911" w:type="dxa"/>
            <w:tcBorders>
              <w:top w:val="nil"/>
              <w:left w:val="nil"/>
              <w:bottom w:val="nil"/>
              <w:right w:val="nil"/>
            </w:tcBorders>
          </w:tcPr>
          <w:p w14:paraId="4C270BC9" w14:textId="77777777" w:rsidR="007037BA" w:rsidRDefault="007037BA">
            <w:pPr>
              <w:pStyle w:val="ConsPlusNormal"/>
              <w:jc w:val="both"/>
            </w:pPr>
            <w:r>
              <w:t>Мак:</w:t>
            </w:r>
          </w:p>
        </w:tc>
      </w:tr>
      <w:tr w:rsidR="007037BA" w14:paraId="0EEEB88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E5A9958" w14:textId="77777777" w:rsidR="007037BA" w:rsidRDefault="007037BA">
            <w:pPr>
              <w:pStyle w:val="ConsPlusNormal"/>
            </w:pPr>
          </w:p>
        </w:tc>
        <w:tc>
          <w:tcPr>
            <w:tcW w:w="3742" w:type="dxa"/>
            <w:tcBorders>
              <w:top w:val="nil"/>
              <w:left w:val="nil"/>
              <w:bottom w:val="nil"/>
              <w:right w:val="nil"/>
            </w:tcBorders>
          </w:tcPr>
          <w:p w14:paraId="64B99118" w14:textId="77777777" w:rsidR="007037BA" w:rsidRDefault="007037BA">
            <w:pPr>
              <w:pStyle w:val="ConsPlusNormal"/>
              <w:ind w:left="283"/>
              <w:jc w:val="both"/>
            </w:pPr>
            <w:r>
              <w:t xml:space="preserve">Meconopsis regia </w:t>
            </w:r>
            <w:hyperlink w:anchor="P9714">
              <w:r>
                <w:rPr>
                  <w:color w:val="0000FF"/>
                </w:rPr>
                <w:t>&lt;9&gt;</w:t>
              </w:r>
            </w:hyperlink>
            <w:r>
              <w:t xml:space="preserve"> (Nepal)</w:t>
            </w:r>
          </w:p>
        </w:tc>
        <w:tc>
          <w:tcPr>
            <w:tcW w:w="907" w:type="dxa"/>
            <w:tcBorders>
              <w:top w:val="nil"/>
              <w:left w:val="nil"/>
              <w:bottom w:val="nil"/>
              <w:right w:val="nil"/>
            </w:tcBorders>
          </w:tcPr>
          <w:p w14:paraId="3E00348A" w14:textId="77777777" w:rsidR="007037BA" w:rsidRDefault="007037BA">
            <w:pPr>
              <w:pStyle w:val="ConsPlusNormal"/>
              <w:jc w:val="center"/>
            </w:pPr>
            <w:r>
              <w:t>III</w:t>
            </w:r>
          </w:p>
        </w:tc>
        <w:tc>
          <w:tcPr>
            <w:tcW w:w="3911" w:type="dxa"/>
            <w:tcBorders>
              <w:top w:val="nil"/>
              <w:left w:val="nil"/>
              <w:bottom w:val="nil"/>
              <w:right w:val="nil"/>
            </w:tcBorders>
          </w:tcPr>
          <w:p w14:paraId="28EC5E69" w14:textId="77777777" w:rsidR="007037BA" w:rsidRDefault="007037BA">
            <w:pPr>
              <w:pStyle w:val="ConsPlusNormal"/>
              <w:jc w:val="both"/>
            </w:pPr>
            <w:r>
              <w:t xml:space="preserve">Меконопсис королевский </w:t>
            </w:r>
            <w:hyperlink w:anchor="P9714">
              <w:r>
                <w:rPr>
                  <w:color w:val="0000FF"/>
                </w:rPr>
                <w:t>&lt;9&gt;</w:t>
              </w:r>
            </w:hyperlink>
            <w:r>
              <w:t xml:space="preserve"> (Непал)</w:t>
            </w:r>
          </w:p>
        </w:tc>
      </w:tr>
      <w:tr w:rsidR="007037BA" w14:paraId="2F9B717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72A4A2A" w14:textId="77777777" w:rsidR="007037BA" w:rsidRDefault="007037BA">
            <w:pPr>
              <w:pStyle w:val="ConsPlusNormal"/>
              <w:jc w:val="center"/>
              <w:outlineLvl w:val="3"/>
            </w:pPr>
            <w:r>
              <w:t>39.</w:t>
            </w:r>
          </w:p>
        </w:tc>
        <w:tc>
          <w:tcPr>
            <w:tcW w:w="3742" w:type="dxa"/>
            <w:tcBorders>
              <w:top w:val="nil"/>
              <w:left w:val="nil"/>
              <w:bottom w:val="nil"/>
              <w:right w:val="nil"/>
            </w:tcBorders>
          </w:tcPr>
          <w:p w14:paraId="2C6C2AC4" w14:textId="77777777" w:rsidR="007037BA" w:rsidRDefault="007037BA">
            <w:pPr>
              <w:pStyle w:val="ConsPlusNormal"/>
              <w:ind w:left="283"/>
              <w:jc w:val="both"/>
            </w:pPr>
            <w:r>
              <w:t>PASSIFLORACEAE</w:t>
            </w:r>
          </w:p>
        </w:tc>
        <w:tc>
          <w:tcPr>
            <w:tcW w:w="907" w:type="dxa"/>
            <w:tcBorders>
              <w:top w:val="nil"/>
              <w:left w:val="nil"/>
              <w:bottom w:val="nil"/>
              <w:right w:val="nil"/>
            </w:tcBorders>
          </w:tcPr>
          <w:p w14:paraId="4CB15E45" w14:textId="77777777" w:rsidR="007037BA" w:rsidRDefault="007037BA">
            <w:pPr>
              <w:pStyle w:val="ConsPlusNormal"/>
            </w:pPr>
          </w:p>
        </w:tc>
        <w:tc>
          <w:tcPr>
            <w:tcW w:w="3911" w:type="dxa"/>
            <w:tcBorders>
              <w:top w:val="nil"/>
              <w:left w:val="nil"/>
              <w:bottom w:val="nil"/>
              <w:right w:val="nil"/>
            </w:tcBorders>
          </w:tcPr>
          <w:p w14:paraId="4B7A5854" w14:textId="77777777" w:rsidR="007037BA" w:rsidRDefault="007037BA">
            <w:pPr>
              <w:pStyle w:val="ConsPlusNormal"/>
              <w:jc w:val="both"/>
            </w:pPr>
            <w:r>
              <w:t>СТРАСТНОЦВЕТНЫЕ</w:t>
            </w:r>
          </w:p>
        </w:tc>
      </w:tr>
      <w:tr w:rsidR="007037BA" w14:paraId="08BAB1B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5DECF3" w14:textId="77777777" w:rsidR="007037BA" w:rsidRDefault="007037BA">
            <w:pPr>
              <w:pStyle w:val="ConsPlusNormal"/>
            </w:pPr>
          </w:p>
        </w:tc>
        <w:tc>
          <w:tcPr>
            <w:tcW w:w="3742" w:type="dxa"/>
            <w:tcBorders>
              <w:top w:val="nil"/>
              <w:left w:val="nil"/>
              <w:bottom w:val="nil"/>
              <w:right w:val="nil"/>
            </w:tcBorders>
          </w:tcPr>
          <w:p w14:paraId="235821FC" w14:textId="77777777" w:rsidR="007037BA" w:rsidRDefault="007037BA">
            <w:pPr>
              <w:pStyle w:val="ConsPlusNormal"/>
              <w:ind w:left="283"/>
              <w:jc w:val="both"/>
            </w:pPr>
            <w:r>
              <w:t>Passion-flowers:</w:t>
            </w:r>
          </w:p>
        </w:tc>
        <w:tc>
          <w:tcPr>
            <w:tcW w:w="907" w:type="dxa"/>
            <w:tcBorders>
              <w:top w:val="nil"/>
              <w:left w:val="nil"/>
              <w:bottom w:val="nil"/>
              <w:right w:val="nil"/>
            </w:tcBorders>
          </w:tcPr>
          <w:p w14:paraId="071C9632" w14:textId="77777777" w:rsidR="007037BA" w:rsidRDefault="007037BA">
            <w:pPr>
              <w:pStyle w:val="ConsPlusNormal"/>
            </w:pPr>
          </w:p>
        </w:tc>
        <w:tc>
          <w:tcPr>
            <w:tcW w:w="3911" w:type="dxa"/>
            <w:tcBorders>
              <w:top w:val="nil"/>
              <w:left w:val="nil"/>
              <w:bottom w:val="nil"/>
              <w:right w:val="nil"/>
            </w:tcBorders>
          </w:tcPr>
          <w:p w14:paraId="6EBAA0E0" w14:textId="77777777" w:rsidR="007037BA" w:rsidRDefault="007037BA">
            <w:pPr>
              <w:pStyle w:val="ConsPlusNormal"/>
              <w:jc w:val="both"/>
            </w:pPr>
            <w:r>
              <w:t>Пассифлора:</w:t>
            </w:r>
          </w:p>
        </w:tc>
      </w:tr>
      <w:tr w:rsidR="007037BA" w14:paraId="6AA0683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D410C40" w14:textId="77777777" w:rsidR="007037BA" w:rsidRDefault="007037BA">
            <w:pPr>
              <w:pStyle w:val="ConsPlusNormal"/>
            </w:pPr>
          </w:p>
        </w:tc>
        <w:tc>
          <w:tcPr>
            <w:tcW w:w="3742" w:type="dxa"/>
            <w:tcBorders>
              <w:top w:val="nil"/>
              <w:left w:val="nil"/>
              <w:bottom w:val="nil"/>
              <w:right w:val="nil"/>
            </w:tcBorders>
          </w:tcPr>
          <w:p w14:paraId="437FF1BB" w14:textId="77777777" w:rsidR="007037BA" w:rsidRDefault="007037BA">
            <w:pPr>
              <w:pStyle w:val="ConsPlusNormal"/>
              <w:ind w:left="283"/>
              <w:jc w:val="both"/>
            </w:pPr>
            <w:r>
              <w:t>Adenia firingalavensis</w:t>
            </w:r>
          </w:p>
        </w:tc>
        <w:tc>
          <w:tcPr>
            <w:tcW w:w="907" w:type="dxa"/>
            <w:tcBorders>
              <w:top w:val="nil"/>
              <w:left w:val="nil"/>
              <w:bottom w:val="nil"/>
              <w:right w:val="nil"/>
            </w:tcBorders>
          </w:tcPr>
          <w:p w14:paraId="1E695DCA" w14:textId="77777777" w:rsidR="007037BA" w:rsidRDefault="007037BA">
            <w:pPr>
              <w:pStyle w:val="ConsPlusNormal"/>
              <w:jc w:val="center"/>
            </w:pPr>
            <w:r>
              <w:t>II</w:t>
            </w:r>
          </w:p>
        </w:tc>
        <w:tc>
          <w:tcPr>
            <w:tcW w:w="3911" w:type="dxa"/>
            <w:tcBorders>
              <w:top w:val="nil"/>
              <w:left w:val="nil"/>
              <w:bottom w:val="nil"/>
              <w:right w:val="nil"/>
            </w:tcBorders>
          </w:tcPr>
          <w:p w14:paraId="4B3FD377" w14:textId="77777777" w:rsidR="007037BA" w:rsidRDefault="007037BA">
            <w:pPr>
              <w:pStyle w:val="ConsPlusNormal"/>
              <w:jc w:val="both"/>
            </w:pPr>
            <w:r>
              <w:t>Адения фирингалавская</w:t>
            </w:r>
          </w:p>
        </w:tc>
      </w:tr>
      <w:tr w:rsidR="007037BA" w14:paraId="55E81B0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6CA62EA" w14:textId="77777777" w:rsidR="007037BA" w:rsidRDefault="007037BA">
            <w:pPr>
              <w:pStyle w:val="ConsPlusNormal"/>
            </w:pPr>
          </w:p>
        </w:tc>
        <w:tc>
          <w:tcPr>
            <w:tcW w:w="3742" w:type="dxa"/>
            <w:tcBorders>
              <w:top w:val="nil"/>
              <w:left w:val="nil"/>
              <w:bottom w:val="nil"/>
              <w:right w:val="nil"/>
            </w:tcBorders>
          </w:tcPr>
          <w:p w14:paraId="3D41848C" w14:textId="77777777" w:rsidR="007037BA" w:rsidRDefault="007037BA">
            <w:pPr>
              <w:pStyle w:val="ConsPlusNormal"/>
              <w:ind w:left="283"/>
              <w:jc w:val="both"/>
            </w:pPr>
            <w:r>
              <w:t>Adenia olaboensis</w:t>
            </w:r>
          </w:p>
        </w:tc>
        <w:tc>
          <w:tcPr>
            <w:tcW w:w="907" w:type="dxa"/>
            <w:tcBorders>
              <w:top w:val="nil"/>
              <w:left w:val="nil"/>
              <w:bottom w:val="nil"/>
              <w:right w:val="nil"/>
            </w:tcBorders>
          </w:tcPr>
          <w:p w14:paraId="1586CB06" w14:textId="77777777" w:rsidR="007037BA" w:rsidRDefault="007037BA">
            <w:pPr>
              <w:pStyle w:val="ConsPlusNormal"/>
              <w:jc w:val="center"/>
            </w:pPr>
            <w:r>
              <w:t>II</w:t>
            </w:r>
          </w:p>
        </w:tc>
        <w:tc>
          <w:tcPr>
            <w:tcW w:w="3911" w:type="dxa"/>
            <w:tcBorders>
              <w:top w:val="nil"/>
              <w:left w:val="nil"/>
              <w:bottom w:val="nil"/>
              <w:right w:val="nil"/>
            </w:tcBorders>
          </w:tcPr>
          <w:p w14:paraId="6F2768B0" w14:textId="77777777" w:rsidR="007037BA" w:rsidRDefault="007037BA">
            <w:pPr>
              <w:pStyle w:val="ConsPlusNormal"/>
              <w:jc w:val="both"/>
            </w:pPr>
            <w:r>
              <w:t>Адения олабэнзис</w:t>
            </w:r>
          </w:p>
        </w:tc>
      </w:tr>
      <w:tr w:rsidR="007037BA" w14:paraId="5156B19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461B562" w14:textId="77777777" w:rsidR="007037BA" w:rsidRDefault="007037BA">
            <w:pPr>
              <w:pStyle w:val="ConsPlusNormal"/>
            </w:pPr>
          </w:p>
        </w:tc>
        <w:tc>
          <w:tcPr>
            <w:tcW w:w="3742" w:type="dxa"/>
            <w:tcBorders>
              <w:top w:val="nil"/>
              <w:left w:val="nil"/>
              <w:bottom w:val="nil"/>
              <w:right w:val="nil"/>
            </w:tcBorders>
          </w:tcPr>
          <w:p w14:paraId="73784245" w14:textId="77777777" w:rsidR="007037BA" w:rsidRDefault="007037BA">
            <w:pPr>
              <w:pStyle w:val="ConsPlusNormal"/>
              <w:ind w:left="283"/>
              <w:jc w:val="both"/>
            </w:pPr>
            <w:r>
              <w:t>Adenia subsessilifolia</w:t>
            </w:r>
          </w:p>
        </w:tc>
        <w:tc>
          <w:tcPr>
            <w:tcW w:w="907" w:type="dxa"/>
            <w:tcBorders>
              <w:top w:val="nil"/>
              <w:left w:val="nil"/>
              <w:bottom w:val="nil"/>
              <w:right w:val="nil"/>
            </w:tcBorders>
          </w:tcPr>
          <w:p w14:paraId="679350D1" w14:textId="77777777" w:rsidR="007037BA" w:rsidRDefault="007037BA">
            <w:pPr>
              <w:pStyle w:val="ConsPlusNormal"/>
              <w:jc w:val="center"/>
            </w:pPr>
            <w:r>
              <w:t>II</w:t>
            </w:r>
          </w:p>
        </w:tc>
        <w:tc>
          <w:tcPr>
            <w:tcW w:w="3911" w:type="dxa"/>
            <w:tcBorders>
              <w:top w:val="nil"/>
              <w:left w:val="nil"/>
              <w:bottom w:val="nil"/>
              <w:right w:val="nil"/>
            </w:tcBorders>
          </w:tcPr>
          <w:p w14:paraId="19905698" w14:textId="77777777" w:rsidR="007037BA" w:rsidRDefault="007037BA">
            <w:pPr>
              <w:pStyle w:val="ConsPlusNormal"/>
              <w:jc w:val="both"/>
            </w:pPr>
            <w:r>
              <w:t>Адения почти-сидячелистная</w:t>
            </w:r>
          </w:p>
        </w:tc>
      </w:tr>
      <w:tr w:rsidR="007037BA" w14:paraId="3750D5A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5E742A0" w14:textId="77777777" w:rsidR="007037BA" w:rsidRDefault="007037BA">
            <w:pPr>
              <w:pStyle w:val="ConsPlusNormal"/>
              <w:jc w:val="center"/>
              <w:outlineLvl w:val="3"/>
            </w:pPr>
            <w:r>
              <w:t>40.</w:t>
            </w:r>
          </w:p>
        </w:tc>
        <w:tc>
          <w:tcPr>
            <w:tcW w:w="3742" w:type="dxa"/>
            <w:tcBorders>
              <w:top w:val="nil"/>
              <w:left w:val="nil"/>
              <w:bottom w:val="nil"/>
              <w:right w:val="nil"/>
            </w:tcBorders>
          </w:tcPr>
          <w:p w14:paraId="13F3AF06" w14:textId="77777777" w:rsidR="007037BA" w:rsidRDefault="007037BA">
            <w:pPr>
              <w:pStyle w:val="ConsPlusNormal"/>
              <w:ind w:left="283"/>
              <w:jc w:val="both"/>
            </w:pPr>
            <w:r>
              <w:t>PEDALIACEAE</w:t>
            </w:r>
          </w:p>
        </w:tc>
        <w:tc>
          <w:tcPr>
            <w:tcW w:w="907" w:type="dxa"/>
            <w:tcBorders>
              <w:top w:val="nil"/>
              <w:left w:val="nil"/>
              <w:bottom w:val="nil"/>
              <w:right w:val="nil"/>
            </w:tcBorders>
          </w:tcPr>
          <w:p w14:paraId="068E23D1" w14:textId="77777777" w:rsidR="007037BA" w:rsidRDefault="007037BA">
            <w:pPr>
              <w:pStyle w:val="ConsPlusNormal"/>
            </w:pPr>
          </w:p>
        </w:tc>
        <w:tc>
          <w:tcPr>
            <w:tcW w:w="3911" w:type="dxa"/>
            <w:tcBorders>
              <w:top w:val="nil"/>
              <w:left w:val="nil"/>
              <w:bottom w:val="nil"/>
              <w:right w:val="nil"/>
            </w:tcBorders>
          </w:tcPr>
          <w:p w14:paraId="1600C9F7" w14:textId="77777777" w:rsidR="007037BA" w:rsidRDefault="007037BA">
            <w:pPr>
              <w:pStyle w:val="ConsPlusNormal"/>
              <w:jc w:val="both"/>
            </w:pPr>
            <w:r>
              <w:t>КУНЖУТОВЫЕ</w:t>
            </w:r>
          </w:p>
        </w:tc>
      </w:tr>
      <w:tr w:rsidR="007037BA" w14:paraId="6627FA5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32262F5" w14:textId="77777777" w:rsidR="007037BA" w:rsidRDefault="007037BA">
            <w:pPr>
              <w:pStyle w:val="ConsPlusNormal"/>
            </w:pPr>
          </w:p>
        </w:tc>
        <w:tc>
          <w:tcPr>
            <w:tcW w:w="3742" w:type="dxa"/>
            <w:tcBorders>
              <w:top w:val="nil"/>
              <w:left w:val="nil"/>
              <w:bottom w:val="nil"/>
              <w:right w:val="nil"/>
            </w:tcBorders>
          </w:tcPr>
          <w:p w14:paraId="493B1650" w14:textId="77777777" w:rsidR="007037BA" w:rsidRDefault="007037BA">
            <w:pPr>
              <w:pStyle w:val="ConsPlusNormal"/>
              <w:ind w:left="283"/>
              <w:jc w:val="both"/>
            </w:pPr>
            <w:r>
              <w:t>Sesames:</w:t>
            </w:r>
          </w:p>
        </w:tc>
        <w:tc>
          <w:tcPr>
            <w:tcW w:w="907" w:type="dxa"/>
            <w:tcBorders>
              <w:top w:val="nil"/>
              <w:left w:val="nil"/>
              <w:bottom w:val="nil"/>
              <w:right w:val="nil"/>
            </w:tcBorders>
          </w:tcPr>
          <w:p w14:paraId="7AD3D593" w14:textId="77777777" w:rsidR="007037BA" w:rsidRDefault="007037BA">
            <w:pPr>
              <w:pStyle w:val="ConsPlusNormal"/>
            </w:pPr>
          </w:p>
        </w:tc>
        <w:tc>
          <w:tcPr>
            <w:tcW w:w="3911" w:type="dxa"/>
            <w:tcBorders>
              <w:top w:val="nil"/>
              <w:left w:val="nil"/>
              <w:bottom w:val="nil"/>
              <w:right w:val="nil"/>
            </w:tcBorders>
          </w:tcPr>
          <w:p w14:paraId="2BB5526D" w14:textId="77777777" w:rsidR="007037BA" w:rsidRDefault="007037BA">
            <w:pPr>
              <w:pStyle w:val="ConsPlusNormal"/>
              <w:jc w:val="both"/>
            </w:pPr>
            <w:r>
              <w:t>Кунжут:</w:t>
            </w:r>
          </w:p>
        </w:tc>
      </w:tr>
      <w:tr w:rsidR="007037BA" w14:paraId="2A77449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6BB8DCF" w14:textId="77777777" w:rsidR="007037BA" w:rsidRDefault="007037BA">
            <w:pPr>
              <w:pStyle w:val="ConsPlusNormal"/>
            </w:pPr>
          </w:p>
        </w:tc>
        <w:tc>
          <w:tcPr>
            <w:tcW w:w="3742" w:type="dxa"/>
            <w:tcBorders>
              <w:top w:val="nil"/>
              <w:left w:val="nil"/>
              <w:bottom w:val="nil"/>
              <w:right w:val="nil"/>
            </w:tcBorders>
          </w:tcPr>
          <w:p w14:paraId="043C0C81" w14:textId="77777777" w:rsidR="007037BA" w:rsidRDefault="007037BA">
            <w:pPr>
              <w:pStyle w:val="ConsPlusNormal"/>
              <w:ind w:left="283"/>
              <w:jc w:val="both"/>
            </w:pPr>
            <w:r>
              <w:t>Uncarina grandidieri</w:t>
            </w:r>
          </w:p>
        </w:tc>
        <w:tc>
          <w:tcPr>
            <w:tcW w:w="907" w:type="dxa"/>
            <w:tcBorders>
              <w:top w:val="nil"/>
              <w:left w:val="nil"/>
              <w:bottom w:val="nil"/>
              <w:right w:val="nil"/>
            </w:tcBorders>
          </w:tcPr>
          <w:p w14:paraId="0EB85D39" w14:textId="77777777" w:rsidR="007037BA" w:rsidRDefault="007037BA">
            <w:pPr>
              <w:pStyle w:val="ConsPlusNormal"/>
              <w:jc w:val="center"/>
            </w:pPr>
            <w:r>
              <w:t>II</w:t>
            </w:r>
          </w:p>
        </w:tc>
        <w:tc>
          <w:tcPr>
            <w:tcW w:w="3911" w:type="dxa"/>
            <w:tcBorders>
              <w:top w:val="nil"/>
              <w:left w:val="nil"/>
              <w:bottom w:val="nil"/>
              <w:right w:val="nil"/>
            </w:tcBorders>
          </w:tcPr>
          <w:p w14:paraId="51DD1B90" w14:textId="77777777" w:rsidR="007037BA" w:rsidRDefault="007037BA">
            <w:pPr>
              <w:pStyle w:val="ConsPlusNormal"/>
              <w:jc w:val="both"/>
            </w:pPr>
            <w:r>
              <w:t>Ункарина Грандидье</w:t>
            </w:r>
          </w:p>
        </w:tc>
      </w:tr>
      <w:tr w:rsidR="007037BA" w14:paraId="35B615D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C8E6609" w14:textId="77777777" w:rsidR="007037BA" w:rsidRDefault="007037BA">
            <w:pPr>
              <w:pStyle w:val="ConsPlusNormal"/>
            </w:pPr>
          </w:p>
        </w:tc>
        <w:tc>
          <w:tcPr>
            <w:tcW w:w="3742" w:type="dxa"/>
            <w:tcBorders>
              <w:top w:val="nil"/>
              <w:left w:val="nil"/>
              <w:bottom w:val="nil"/>
              <w:right w:val="nil"/>
            </w:tcBorders>
          </w:tcPr>
          <w:p w14:paraId="3DED4EAC" w14:textId="77777777" w:rsidR="007037BA" w:rsidRDefault="007037BA">
            <w:pPr>
              <w:pStyle w:val="ConsPlusNormal"/>
              <w:ind w:left="283"/>
              <w:jc w:val="both"/>
            </w:pPr>
            <w:r>
              <w:t>Uncarina stellulifera</w:t>
            </w:r>
          </w:p>
        </w:tc>
        <w:tc>
          <w:tcPr>
            <w:tcW w:w="907" w:type="dxa"/>
            <w:tcBorders>
              <w:top w:val="nil"/>
              <w:left w:val="nil"/>
              <w:bottom w:val="nil"/>
              <w:right w:val="nil"/>
            </w:tcBorders>
          </w:tcPr>
          <w:p w14:paraId="53EFE96F" w14:textId="77777777" w:rsidR="007037BA" w:rsidRDefault="007037BA">
            <w:pPr>
              <w:pStyle w:val="ConsPlusNormal"/>
              <w:jc w:val="center"/>
            </w:pPr>
            <w:r>
              <w:t>II</w:t>
            </w:r>
          </w:p>
        </w:tc>
        <w:tc>
          <w:tcPr>
            <w:tcW w:w="3911" w:type="dxa"/>
            <w:tcBorders>
              <w:top w:val="nil"/>
              <w:left w:val="nil"/>
              <w:bottom w:val="nil"/>
              <w:right w:val="nil"/>
            </w:tcBorders>
          </w:tcPr>
          <w:p w14:paraId="35DB3612" w14:textId="77777777" w:rsidR="007037BA" w:rsidRDefault="007037BA">
            <w:pPr>
              <w:pStyle w:val="ConsPlusNormal"/>
              <w:jc w:val="both"/>
            </w:pPr>
            <w:r>
              <w:t>Ункарина звездчатая</w:t>
            </w:r>
          </w:p>
        </w:tc>
      </w:tr>
      <w:tr w:rsidR="007037BA" w14:paraId="4FA0902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5710059" w14:textId="77777777" w:rsidR="007037BA" w:rsidRDefault="007037BA">
            <w:pPr>
              <w:pStyle w:val="ConsPlusNormal"/>
              <w:jc w:val="center"/>
              <w:outlineLvl w:val="3"/>
            </w:pPr>
            <w:r>
              <w:t>41.</w:t>
            </w:r>
          </w:p>
        </w:tc>
        <w:tc>
          <w:tcPr>
            <w:tcW w:w="3742" w:type="dxa"/>
            <w:tcBorders>
              <w:top w:val="nil"/>
              <w:left w:val="nil"/>
              <w:bottom w:val="nil"/>
              <w:right w:val="nil"/>
            </w:tcBorders>
          </w:tcPr>
          <w:p w14:paraId="7B2719FD" w14:textId="77777777" w:rsidR="007037BA" w:rsidRDefault="007037BA">
            <w:pPr>
              <w:pStyle w:val="ConsPlusNormal"/>
              <w:ind w:left="283"/>
              <w:jc w:val="both"/>
            </w:pPr>
            <w:r>
              <w:t>PINACEAE</w:t>
            </w:r>
          </w:p>
        </w:tc>
        <w:tc>
          <w:tcPr>
            <w:tcW w:w="907" w:type="dxa"/>
            <w:tcBorders>
              <w:top w:val="nil"/>
              <w:left w:val="nil"/>
              <w:bottom w:val="nil"/>
              <w:right w:val="nil"/>
            </w:tcBorders>
          </w:tcPr>
          <w:p w14:paraId="261CFFF0" w14:textId="77777777" w:rsidR="007037BA" w:rsidRDefault="007037BA">
            <w:pPr>
              <w:pStyle w:val="ConsPlusNormal"/>
            </w:pPr>
          </w:p>
        </w:tc>
        <w:tc>
          <w:tcPr>
            <w:tcW w:w="3911" w:type="dxa"/>
            <w:tcBorders>
              <w:top w:val="nil"/>
              <w:left w:val="nil"/>
              <w:bottom w:val="nil"/>
              <w:right w:val="nil"/>
            </w:tcBorders>
          </w:tcPr>
          <w:p w14:paraId="41936BEF" w14:textId="77777777" w:rsidR="007037BA" w:rsidRDefault="007037BA">
            <w:pPr>
              <w:pStyle w:val="ConsPlusNormal"/>
              <w:jc w:val="both"/>
            </w:pPr>
            <w:r>
              <w:t>СОСНОВЫЕ</w:t>
            </w:r>
          </w:p>
        </w:tc>
      </w:tr>
      <w:tr w:rsidR="007037BA" w14:paraId="5060FC3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DC8252D" w14:textId="77777777" w:rsidR="007037BA" w:rsidRDefault="007037BA">
            <w:pPr>
              <w:pStyle w:val="ConsPlusNormal"/>
            </w:pPr>
          </w:p>
        </w:tc>
        <w:tc>
          <w:tcPr>
            <w:tcW w:w="3742" w:type="dxa"/>
            <w:tcBorders>
              <w:top w:val="nil"/>
              <w:left w:val="nil"/>
              <w:bottom w:val="nil"/>
              <w:right w:val="nil"/>
            </w:tcBorders>
          </w:tcPr>
          <w:p w14:paraId="624721D6" w14:textId="77777777" w:rsidR="007037BA" w:rsidRDefault="007037BA">
            <w:pPr>
              <w:pStyle w:val="ConsPlusNormal"/>
              <w:ind w:left="283"/>
              <w:jc w:val="both"/>
            </w:pPr>
            <w:r>
              <w:t>Firs and pines:</w:t>
            </w:r>
          </w:p>
        </w:tc>
        <w:tc>
          <w:tcPr>
            <w:tcW w:w="907" w:type="dxa"/>
            <w:tcBorders>
              <w:top w:val="nil"/>
              <w:left w:val="nil"/>
              <w:bottom w:val="nil"/>
              <w:right w:val="nil"/>
            </w:tcBorders>
          </w:tcPr>
          <w:p w14:paraId="5DE9FD8F" w14:textId="77777777" w:rsidR="007037BA" w:rsidRDefault="007037BA">
            <w:pPr>
              <w:pStyle w:val="ConsPlusNormal"/>
            </w:pPr>
          </w:p>
        </w:tc>
        <w:tc>
          <w:tcPr>
            <w:tcW w:w="3911" w:type="dxa"/>
            <w:tcBorders>
              <w:top w:val="nil"/>
              <w:left w:val="nil"/>
              <w:bottom w:val="nil"/>
              <w:right w:val="nil"/>
            </w:tcBorders>
          </w:tcPr>
          <w:p w14:paraId="74B14996" w14:textId="77777777" w:rsidR="007037BA" w:rsidRDefault="007037BA">
            <w:pPr>
              <w:pStyle w:val="ConsPlusNormal"/>
              <w:jc w:val="both"/>
            </w:pPr>
            <w:r>
              <w:t>Ели и сосны:</w:t>
            </w:r>
          </w:p>
        </w:tc>
      </w:tr>
      <w:tr w:rsidR="007037BA" w14:paraId="042F165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3B9E75C" w14:textId="77777777" w:rsidR="007037BA" w:rsidRDefault="007037BA">
            <w:pPr>
              <w:pStyle w:val="ConsPlusNormal"/>
            </w:pPr>
          </w:p>
        </w:tc>
        <w:tc>
          <w:tcPr>
            <w:tcW w:w="3742" w:type="dxa"/>
            <w:tcBorders>
              <w:top w:val="nil"/>
              <w:left w:val="nil"/>
              <w:bottom w:val="nil"/>
              <w:right w:val="nil"/>
            </w:tcBorders>
          </w:tcPr>
          <w:p w14:paraId="7DED9287" w14:textId="77777777" w:rsidR="007037BA" w:rsidRDefault="007037BA">
            <w:pPr>
              <w:pStyle w:val="ConsPlusNormal"/>
              <w:ind w:left="283"/>
              <w:jc w:val="both"/>
            </w:pPr>
            <w:r>
              <w:t>Abies guatemalensis</w:t>
            </w:r>
          </w:p>
        </w:tc>
        <w:tc>
          <w:tcPr>
            <w:tcW w:w="907" w:type="dxa"/>
            <w:tcBorders>
              <w:top w:val="nil"/>
              <w:left w:val="nil"/>
              <w:bottom w:val="nil"/>
              <w:right w:val="nil"/>
            </w:tcBorders>
          </w:tcPr>
          <w:p w14:paraId="1E1B4AA4" w14:textId="77777777" w:rsidR="007037BA" w:rsidRDefault="007037BA">
            <w:pPr>
              <w:pStyle w:val="ConsPlusNormal"/>
              <w:jc w:val="center"/>
            </w:pPr>
            <w:r>
              <w:t>I</w:t>
            </w:r>
          </w:p>
        </w:tc>
        <w:tc>
          <w:tcPr>
            <w:tcW w:w="3911" w:type="dxa"/>
            <w:tcBorders>
              <w:top w:val="nil"/>
              <w:left w:val="nil"/>
              <w:bottom w:val="nil"/>
              <w:right w:val="nil"/>
            </w:tcBorders>
          </w:tcPr>
          <w:p w14:paraId="180B4A53" w14:textId="77777777" w:rsidR="007037BA" w:rsidRDefault="007037BA">
            <w:pPr>
              <w:pStyle w:val="ConsPlusNormal"/>
              <w:jc w:val="both"/>
            </w:pPr>
            <w:r>
              <w:t>Пихта гватемальская</w:t>
            </w:r>
          </w:p>
        </w:tc>
      </w:tr>
      <w:tr w:rsidR="007037BA" w14:paraId="0A88AF3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78C653" w14:textId="77777777" w:rsidR="007037BA" w:rsidRDefault="007037BA">
            <w:pPr>
              <w:pStyle w:val="ConsPlusNormal"/>
            </w:pPr>
          </w:p>
        </w:tc>
        <w:tc>
          <w:tcPr>
            <w:tcW w:w="3742" w:type="dxa"/>
            <w:tcBorders>
              <w:top w:val="nil"/>
              <w:left w:val="nil"/>
              <w:bottom w:val="nil"/>
              <w:right w:val="nil"/>
            </w:tcBorders>
          </w:tcPr>
          <w:p w14:paraId="3D5D12E7" w14:textId="77777777" w:rsidR="007037BA" w:rsidRDefault="007037BA">
            <w:pPr>
              <w:pStyle w:val="ConsPlusNormal"/>
              <w:ind w:left="283"/>
              <w:jc w:val="both"/>
            </w:pPr>
            <w:r>
              <w:t xml:space="preserve">Pinus koraiensis </w:t>
            </w:r>
            <w:hyperlink w:anchor="P9713">
              <w:r>
                <w:rPr>
                  <w:color w:val="0000FF"/>
                </w:rPr>
                <w:t>&lt;8&gt;</w:t>
              </w:r>
            </w:hyperlink>
            <w:r>
              <w:t xml:space="preserve"> (Russian Federation)</w:t>
            </w:r>
          </w:p>
        </w:tc>
        <w:tc>
          <w:tcPr>
            <w:tcW w:w="907" w:type="dxa"/>
            <w:tcBorders>
              <w:top w:val="nil"/>
              <w:left w:val="nil"/>
              <w:bottom w:val="nil"/>
              <w:right w:val="nil"/>
            </w:tcBorders>
          </w:tcPr>
          <w:p w14:paraId="36AAFCF6" w14:textId="77777777" w:rsidR="007037BA" w:rsidRDefault="007037BA">
            <w:pPr>
              <w:pStyle w:val="ConsPlusNormal"/>
              <w:jc w:val="center"/>
            </w:pPr>
            <w:r>
              <w:t>III</w:t>
            </w:r>
          </w:p>
        </w:tc>
        <w:tc>
          <w:tcPr>
            <w:tcW w:w="3911" w:type="dxa"/>
            <w:tcBorders>
              <w:top w:val="nil"/>
              <w:left w:val="nil"/>
              <w:bottom w:val="nil"/>
              <w:right w:val="nil"/>
            </w:tcBorders>
          </w:tcPr>
          <w:p w14:paraId="58B7496D" w14:textId="77777777" w:rsidR="007037BA" w:rsidRDefault="007037BA">
            <w:pPr>
              <w:pStyle w:val="ConsPlusNormal"/>
              <w:jc w:val="both"/>
            </w:pPr>
            <w:r>
              <w:t xml:space="preserve">Сосна корейская </w:t>
            </w:r>
            <w:hyperlink w:anchor="P9713">
              <w:r>
                <w:rPr>
                  <w:color w:val="0000FF"/>
                </w:rPr>
                <w:t>&lt;8&gt;</w:t>
              </w:r>
            </w:hyperlink>
            <w:r>
              <w:t xml:space="preserve"> (Российская Федерация)</w:t>
            </w:r>
          </w:p>
        </w:tc>
      </w:tr>
      <w:tr w:rsidR="007037BA" w14:paraId="4A96F53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8B5C76A" w14:textId="77777777" w:rsidR="007037BA" w:rsidRDefault="007037BA">
            <w:pPr>
              <w:pStyle w:val="ConsPlusNormal"/>
              <w:jc w:val="center"/>
              <w:outlineLvl w:val="3"/>
            </w:pPr>
            <w:r>
              <w:t>42.</w:t>
            </w:r>
          </w:p>
        </w:tc>
        <w:tc>
          <w:tcPr>
            <w:tcW w:w="3742" w:type="dxa"/>
            <w:tcBorders>
              <w:top w:val="nil"/>
              <w:left w:val="nil"/>
              <w:bottom w:val="nil"/>
              <w:right w:val="nil"/>
            </w:tcBorders>
          </w:tcPr>
          <w:p w14:paraId="30AFF477" w14:textId="77777777" w:rsidR="007037BA" w:rsidRDefault="007037BA">
            <w:pPr>
              <w:pStyle w:val="ConsPlusNormal"/>
              <w:ind w:left="283"/>
              <w:jc w:val="both"/>
            </w:pPr>
            <w:r>
              <w:t>PODOCARPACEAE</w:t>
            </w:r>
          </w:p>
        </w:tc>
        <w:tc>
          <w:tcPr>
            <w:tcW w:w="907" w:type="dxa"/>
            <w:tcBorders>
              <w:top w:val="nil"/>
              <w:left w:val="nil"/>
              <w:bottom w:val="nil"/>
              <w:right w:val="nil"/>
            </w:tcBorders>
          </w:tcPr>
          <w:p w14:paraId="69425397" w14:textId="77777777" w:rsidR="007037BA" w:rsidRDefault="007037BA">
            <w:pPr>
              <w:pStyle w:val="ConsPlusNormal"/>
            </w:pPr>
          </w:p>
        </w:tc>
        <w:tc>
          <w:tcPr>
            <w:tcW w:w="3911" w:type="dxa"/>
            <w:tcBorders>
              <w:top w:val="nil"/>
              <w:left w:val="nil"/>
              <w:bottom w:val="nil"/>
              <w:right w:val="nil"/>
            </w:tcBorders>
          </w:tcPr>
          <w:p w14:paraId="308DCA4F" w14:textId="77777777" w:rsidR="007037BA" w:rsidRDefault="007037BA">
            <w:pPr>
              <w:pStyle w:val="ConsPlusNormal"/>
              <w:jc w:val="both"/>
            </w:pPr>
            <w:r>
              <w:t>ПОДОКАРПОВЫЕ</w:t>
            </w:r>
          </w:p>
        </w:tc>
      </w:tr>
      <w:tr w:rsidR="007037BA" w14:paraId="6C71465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C4B1C60" w14:textId="77777777" w:rsidR="007037BA" w:rsidRDefault="007037BA">
            <w:pPr>
              <w:pStyle w:val="ConsPlusNormal"/>
            </w:pPr>
          </w:p>
        </w:tc>
        <w:tc>
          <w:tcPr>
            <w:tcW w:w="3742" w:type="dxa"/>
            <w:tcBorders>
              <w:top w:val="nil"/>
              <w:left w:val="nil"/>
              <w:bottom w:val="nil"/>
              <w:right w:val="nil"/>
            </w:tcBorders>
          </w:tcPr>
          <w:p w14:paraId="088C41FB" w14:textId="77777777" w:rsidR="007037BA" w:rsidRDefault="007037BA">
            <w:pPr>
              <w:pStyle w:val="ConsPlusNormal"/>
              <w:ind w:left="283"/>
              <w:jc w:val="both"/>
            </w:pPr>
            <w:r>
              <w:t>Podocarps:</w:t>
            </w:r>
          </w:p>
        </w:tc>
        <w:tc>
          <w:tcPr>
            <w:tcW w:w="907" w:type="dxa"/>
            <w:tcBorders>
              <w:top w:val="nil"/>
              <w:left w:val="nil"/>
              <w:bottom w:val="nil"/>
              <w:right w:val="nil"/>
            </w:tcBorders>
          </w:tcPr>
          <w:p w14:paraId="07CBE904" w14:textId="77777777" w:rsidR="007037BA" w:rsidRDefault="007037BA">
            <w:pPr>
              <w:pStyle w:val="ConsPlusNormal"/>
            </w:pPr>
          </w:p>
        </w:tc>
        <w:tc>
          <w:tcPr>
            <w:tcW w:w="3911" w:type="dxa"/>
            <w:tcBorders>
              <w:top w:val="nil"/>
              <w:left w:val="nil"/>
              <w:bottom w:val="nil"/>
              <w:right w:val="nil"/>
            </w:tcBorders>
          </w:tcPr>
          <w:p w14:paraId="34B70616" w14:textId="77777777" w:rsidR="007037BA" w:rsidRDefault="007037BA">
            <w:pPr>
              <w:pStyle w:val="ConsPlusNormal"/>
              <w:jc w:val="both"/>
            </w:pPr>
            <w:r>
              <w:t>Ногоплодник:</w:t>
            </w:r>
          </w:p>
        </w:tc>
      </w:tr>
      <w:tr w:rsidR="007037BA" w14:paraId="2A4E927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0A47B54" w14:textId="77777777" w:rsidR="007037BA" w:rsidRDefault="007037BA">
            <w:pPr>
              <w:pStyle w:val="ConsPlusNormal"/>
            </w:pPr>
          </w:p>
        </w:tc>
        <w:tc>
          <w:tcPr>
            <w:tcW w:w="3742" w:type="dxa"/>
            <w:tcBorders>
              <w:top w:val="nil"/>
              <w:left w:val="nil"/>
              <w:bottom w:val="nil"/>
              <w:right w:val="nil"/>
            </w:tcBorders>
          </w:tcPr>
          <w:p w14:paraId="511C2BF1" w14:textId="77777777" w:rsidR="007037BA" w:rsidRDefault="007037BA">
            <w:pPr>
              <w:pStyle w:val="ConsPlusNormal"/>
              <w:ind w:left="283"/>
              <w:jc w:val="both"/>
            </w:pPr>
            <w:r>
              <w:t xml:space="preserve">Podocarpus neriifolius </w:t>
            </w:r>
            <w:hyperlink w:anchor="P9714">
              <w:r>
                <w:rPr>
                  <w:color w:val="0000FF"/>
                </w:rPr>
                <w:t>&lt;9&gt;</w:t>
              </w:r>
            </w:hyperlink>
            <w:r>
              <w:t xml:space="preserve"> (Nepal)</w:t>
            </w:r>
          </w:p>
        </w:tc>
        <w:tc>
          <w:tcPr>
            <w:tcW w:w="907" w:type="dxa"/>
            <w:tcBorders>
              <w:top w:val="nil"/>
              <w:left w:val="nil"/>
              <w:bottom w:val="nil"/>
              <w:right w:val="nil"/>
            </w:tcBorders>
          </w:tcPr>
          <w:p w14:paraId="40CEA201" w14:textId="77777777" w:rsidR="007037BA" w:rsidRDefault="007037BA">
            <w:pPr>
              <w:pStyle w:val="ConsPlusNormal"/>
              <w:jc w:val="center"/>
            </w:pPr>
            <w:r>
              <w:t>III</w:t>
            </w:r>
          </w:p>
        </w:tc>
        <w:tc>
          <w:tcPr>
            <w:tcW w:w="3911" w:type="dxa"/>
            <w:tcBorders>
              <w:top w:val="nil"/>
              <w:left w:val="nil"/>
              <w:bottom w:val="nil"/>
              <w:right w:val="nil"/>
            </w:tcBorders>
          </w:tcPr>
          <w:p w14:paraId="5229D7F4" w14:textId="77777777" w:rsidR="007037BA" w:rsidRDefault="007037BA">
            <w:pPr>
              <w:pStyle w:val="ConsPlusNormal"/>
              <w:jc w:val="both"/>
            </w:pPr>
            <w:r>
              <w:t xml:space="preserve">Подокарпус олеандролистный </w:t>
            </w:r>
            <w:hyperlink w:anchor="P9714">
              <w:r>
                <w:rPr>
                  <w:color w:val="0000FF"/>
                </w:rPr>
                <w:t>&lt;9&gt;</w:t>
              </w:r>
            </w:hyperlink>
            <w:r>
              <w:t xml:space="preserve"> (Непал)</w:t>
            </w:r>
          </w:p>
        </w:tc>
      </w:tr>
      <w:tr w:rsidR="007037BA" w14:paraId="13C912B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54DAFC" w14:textId="77777777" w:rsidR="007037BA" w:rsidRDefault="007037BA">
            <w:pPr>
              <w:pStyle w:val="ConsPlusNormal"/>
            </w:pPr>
          </w:p>
        </w:tc>
        <w:tc>
          <w:tcPr>
            <w:tcW w:w="3742" w:type="dxa"/>
            <w:tcBorders>
              <w:top w:val="nil"/>
              <w:left w:val="nil"/>
              <w:bottom w:val="nil"/>
              <w:right w:val="nil"/>
            </w:tcBorders>
          </w:tcPr>
          <w:p w14:paraId="0961B889" w14:textId="77777777" w:rsidR="007037BA" w:rsidRDefault="007037BA">
            <w:pPr>
              <w:pStyle w:val="ConsPlusNormal"/>
              <w:ind w:left="283"/>
              <w:jc w:val="both"/>
            </w:pPr>
            <w:r>
              <w:t>Podocarpus parlatorei</w:t>
            </w:r>
          </w:p>
        </w:tc>
        <w:tc>
          <w:tcPr>
            <w:tcW w:w="907" w:type="dxa"/>
            <w:tcBorders>
              <w:top w:val="nil"/>
              <w:left w:val="nil"/>
              <w:bottom w:val="nil"/>
              <w:right w:val="nil"/>
            </w:tcBorders>
          </w:tcPr>
          <w:p w14:paraId="04F12216" w14:textId="77777777" w:rsidR="007037BA" w:rsidRDefault="007037BA">
            <w:pPr>
              <w:pStyle w:val="ConsPlusNormal"/>
              <w:jc w:val="center"/>
            </w:pPr>
            <w:r>
              <w:t>I</w:t>
            </w:r>
          </w:p>
        </w:tc>
        <w:tc>
          <w:tcPr>
            <w:tcW w:w="3911" w:type="dxa"/>
            <w:tcBorders>
              <w:top w:val="nil"/>
              <w:left w:val="nil"/>
              <w:bottom w:val="nil"/>
              <w:right w:val="nil"/>
            </w:tcBorders>
          </w:tcPr>
          <w:p w14:paraId="31B54FF4" w14:textId="77777777" w:rsidR="007037BA" w:rsidRDefault="007037BA">
            <w:pPr>
              <w:pStyle w:val="ConsPlusNormal"/>
              <w:jc w:val="both"/>
            </w:pPr>
            <w:r>
              <w:t>Подокарпус Парлаторе</w:t>
            </w:r>
          </w:p>
        </w:tc>
      </w:tr>
      <w:tr w:rsidR="007037BA" w14:paraId="6B46F15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DEDBFB" w14:textId="77777777" w:rsidR="007037BA" w:rsidRDefault="007037BA">
            <w:pPr>
              <w:pStyle w:val="ConsPlusNormal"/>
              <w:jc w:val="center"/>
              <w:outlineLvl w:val="3"/>
            </w:pPr>
            <w:r>
              <w:t>43.</w:t>
            </w:r>
          </w:p>
        </w:tc>
        <w:tc>
          <w:tcPr>
            <w:tcW w:w="3742" w:type="dxa"/>
            <w:tcBorders>
              <w:top w:val="nil"/>
              <w:left w:val="nil"/>
              <w:bottom w:val="nil"/>
              <w:right w:val="nil"/>
            </w:tcBorders>
          </w:tcPr>
          <w:p w14:paraId="37A9F132" w14:textId="77777777" w:rsidR="007037BA" w:rsidRDefault="007037BA">
            <w:pPr>
              <w:pStyle w:val="ConsPlusNormal"/>
              <w:ind w:left="283"/>
              <w:jc w:val="both"/>
            </w:pPr>
            <w:r>
              <w:t>PORTULACACEAE</w:t>
            </w:r>
          </w:p>
        </w:tc>
        <w:tc>
          <w:tcPr>
            <w:tcW w:w="907" w:type="dxa"/>
            <w:tcBorders>
              <w:top w:val="nil"/>
              <w:left w:val="nil"/>
              <w:bottom w:val="nil"/>
              <w:right w:val="nil"/>
            </w:tcBorders>
          </w:tcPr>
          <w:p w14:paraId="0D96C9CF" w14:textId="77777777" w:rsidR="007037BA" w:rsidRDefault="007037BA">
            <w:pPr>
              <w:pStyle w:val="ConsPlusNormal"/>
            </w:pPr>
          </w:p>
        </w:tc>
        <w:tc>
          <w:tcPr>
            <w:tcW w:w="3911" w:type="dxa"/>
            <w:tcBorders>
              <w:top w:val="nil"/>
              <w:left w:val="nil"/>
              <w:bottom w:val="nil"/>
              <w:right w:val="nil"/>
            </w:tcBorders>
          </w:tcPr>
          <w:p w14:paraId="6CC8B7FA" w14:textId="77777777" w:rsidR="007037BA" w:rsidRDefault="007037BA">
            <w:pPr>
              <w:pStyle w:val="ConsPlusNormal"/>
              <w:jc w:val="both"/>
            </w:pPr>
            <w:r>
              <w:t>ПОРТУЛАКОВЫЕ</w:t>
            </w:r>
          </w:p>
        </w:tc>
      </w:tr>
      <w:tr w:rsidR="007037BA" w14:paraId="52D0115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BA5C32B" w14:textId="77777777" w:rsidR="007037BA" w:rsidRDefault="007037BA">
            <w:pPr>
              <w:pStyle w:val="ConsPlusNormal"/>
            </w:pPr>
          </w:p>
        </w:tc>
        <w:tc>
          <w:tcPr>
            <w:tcW w:w="3742" w:type="dxa"/>
            <w:tcBorders>
              <w:top w:val="nil"/>
              <w:left w:val="nil"/>
              <w:bottom w:val="nil"/>
              <w:right w:val="nil"/>
            </w:tcBorders>
          </w:tcPr>
          <w:p w14:paraId="413D0863" w14:textId="77777777" w:rsidR="007037BA" w:rsidRDefault="007037BA">
            <w:pPr>
              <w:pStyle w:val="ConsPlusNormal"/>
              <w:ind w:left="283"/>
              <w:jc w:val="both"/>
            </w:pPr>
            <w:r>
              <w:t>Lewisias, portulacas, purslanes:</w:t>
            </w:r>
          </w:p>
        </w:tc>
        <w:tc>
          <w:tcPr>
            <w:tcW w:w="907" w:type="dxa"/>
            <w:tcBorders>
              <w:top w:val="nil"/>
              <w:left w:val="nil"/>
              <w:bottom w:val="nil"/>
              <w:right w:val="nil"/>
            </w:tcBorders>
          </w:tcPr>
          <w:p w14:paraId="5D77878B" w14:textId="77777777" w:rsidR="007037BA" w:rsidRDefault="007037BA">
            <w:pPr>
              <w:pStyle w:val="ConsPlusNormal"/>
            </w:pPr>
          </w:p>
        </w:tc>
        <w:tc>
          <w:tcPr>
            <w:tcW w:w="3911" w:type="dxa"/>
            <w:tcBorders>
              <w:top w:val="nil"/>
              <w:left w:val="nil"/>
              <w:bottom w:val="nil"/>
              <w:right w:val="nil"/>
            </w:tcBorders>
          </w:tcPr>
          <w:p w14:paraId="4D97C792" w14:textId="77777777" w:rsidR="007037BA" w:rsidRDefault="007037BA">
            <w:pPr>
              <w:pStyle w:val="ConsPlusNormal"/>
              <w:jc w:val="both"/>
            </w:pPr>
            <w:r>
              <w:t>Льюзия, портулак, каландриния:</w:t>
            </w:r>
          </w:p>
        </w:tc>
      </w:tr>
      <w:tr w:rsidR="007037BA" w14:paraId="314E9EF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33626A0" w14:textId="77777777" w:rsidR="007037BA" w:rsidRDefault="007037BA">
            <w:pPr>
              <w:pStyle w:val="ConsPlusNormal"/>
            </w:pPr>
          </w:p>
        </w:tc>
        <w:tc>
          <w:tcPr>
            <w:tcW w:w="3742" w:type="dxa"/>
            <w:tcBorders>
              <w:top w:val="nil"/>
              <w:left w:val="nil"/>
              <w:bottom w:val="nil"/>
              <w:right w:val="nil"/>
            </w:tcBorders>
          </w:tcPr>
          <w:p w14:paraId="1F7490CF" w14:textId="77777777" w:rsidR="007037BA" w:rsidRDefault="007037BA">
            <w:pPr>
              <w:pStyle w:val="ConsPlusNormal"/>
              <w:ind w:left="283"/>
              <w:jc w:val="both"/>
            </w:pPr>
            <w:r>
              <w:t xml:space="preserve">Anacampseros spp. </w:t>
            </w:r>
            <w:hyperlink w:anchor="P9692">
              <w:r>
                <w:rPr>
                  <w:color w:val="0000FF"/>
                </w:rPr>
                <w:t>&lt;3&gt;</w:t>
              </w:r>
            </w:hyperlink>
          </w:p>
        </w:tc>
        <w:tc>
          <w:tcPr>
            <w:tcW w:w="907" w:type="dxa"/>
            <w:tcBorders>
              <w:top w:val="nil"/>
              <w:left w:val="nil"/>
              <w:bottom w:val="nil"/>
              <w:right w:val="nil"/>
            </w:tcBorders>
          </w:tcPr>
          <w:p w14:paraId="55E41004" w14:textId="77777777" w:rsidR="007037BA" w:rsidRDefault="007037BA">
            <w:pPr>
              <w:pStyle w:val="ConsPlusNormal"/>
              <w:jc w:val="center"/>
            </w:pPr>
            <w:r>
              <w:t>II</w:t>
            </w:r>
          </w:p>
        </w:tc>
        <w:tc>
          <w:tcPr>
            <w:tcW w:w="3911" w:type="dxa"/>
            <w:tcBorders>
              <w:top w:val="nil"/>
              <w:left w:val="nil"/>
              <w:bottom w:val="nil"/>
              <w:right w:val="nil"/>
            </w:tcBorders>
          </w:tcPr>
          <w:p w14:paraId="294759D9" w14:textId="77777777" w:rsidR="007037BA" w:rsidRDefault="007037BA">
            <w:pPr>
              <w:pStyle w:val="ConsPlusNormal"/>
              <w:jc w:val="both"/>
            </w:pPr>
            <w:r>
              <w:t xml:space="preserve">Анакампсерос (все виды) </w:t>
            </w:r>
            <w:hyperlink w:anchor="P9692">
              <w:r>
                <w:rPr>
                  <w:color w:val="0000FF"/>
                </w:rPr>
                <w:t>&lt;3&gt;</w:t>
              </w:r>
            </w:hyperlink>
          </w:p>
        </w:tc>
      </w:tr>
      <w:tr w:rsidR="007037BA" w14:paraId="0BD2791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03642DA" w14:textId="77777777" w:rsidR="007037BA" w:rsidRDefault="007037BA">
            <w:pPr>
              <w:pStyle w:val="ConsPlusNormal"/>
            </w:pPr>
          </w:p>
        </w:tc>
        <w:tc>
          <w:tcPr>
            <w:tcW w:w="3742" w:type="dxa"/>
            <w:tcBorders>
              <w:top w:val="nil"/>
              <w:left w:val="nil"/>
              <w:bottom w:val="nil"/>
              <w:right w:val="nil"/>
            </w:tcBorders>
          </w:tcPr>
          <w:p w14:paraId="2CAF7119" w14:textId="77777777" w:rsidR="007037BA" w:rsidRDefault="007037BA">
            <w:pPr>
              <w:pStyle w:val="ConsPlusNormal"/>
              <w:ind w:left="283"/>
              <w:jc w:val="both"/>
            </w:pPr>
            <w:r>
              <w:t xml:space="preserve">Avonia spp. </w:t>
            </w:r>
            <w:hyperlink w:anchor="P9692">
              <w:r>
                <w:rPr>
                  <w:color w:val="0000FF"/>
                </w:rPr>
                <w:t>&lt;3&gt;</w:t>
              </w:r>
            </w:hyperlink>
          </w:p>
        </w:tc>
        <w:tc>
          <w:tcPr>
            <w:tcW w:w="907" w:type="dxa"/>
            <w:tcBorders>
              <w:top w:val="nil"/>
              <w:left w:val="nil"/>
              <w:bottom w:val="nil"/>
              <w:right w:val="nil"/>
            </w:tcBorders>
          </w:tcPr>
          <w:p w14:paraId="6192A5FF" w14:textId="77777777" w:rsidR="007037BA" w:rsidRDefault="007037BA">
            <w:pPr>
              <w:pStyle w:val="ConsPlusNormal"/>
              <w:jc w:val="center"/>
            </w:pPr>
            <w:r>
              <w:t>II</w:t>
            </w:r>
          </w:p>
        </w:tc>
        <w:tc>
          <w:tcPr>
            <w:tcW w:w="3911" w:type="dxa"/>
            <w:tcBorders>
              <w:top w:val="nil"/>
              <w:left w:val="nil"/>
              <w:bottom w:val="nil"/>
              <w:right w:val="nil"/>
            </w:tcBorders>
          </w:tcPr>
          <w:p w14:paraId="51F70047" w14:textId="77777777" w:rsidR="007037BA" w:rsidRDefault="007037BA">
            <w:pPr>
              <w:pStyle w:val="ConsPlusNormal"/>
              <w:jc w:val="both"/>
            </w:pPr>
            <w:r>
              <w:t xml:space="preserve">Авония (все виды) </w:t>
            </w:r>
            <w:hyperlink w:anchor="P9692">
              <w:r>
                <w:rPr>
                  <w:color w:val="0000FF"/>
                </w:rPr>
                <w:t>&lt;3&gt;</w:t>
              </w:r>
            </w:hyperlink>
          </w:p>
        </w:tc>
      </w:tr>
      <w:tr w:rsidR="007037BA" w14:paraId="293B4AB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47B296A" w14:textId="77777777" w:rsidR="007037BA" w:rsidRDefault="007037BA">
            <w:pPr>
              <w:pStyle w:val="ConsPlusNormal"/>
            </w:pPr>
          </w:p>
        </w:tc>
        <w:tc>
          <w:tcPr>
            <w:tcW w:w="3742" w:type="dxa"/>
            <w:tcBorders>
              <w:top w:val="nil"/>
              <w:left w:val="nil"/>
              <w:bottom w:val="nil"/>
              <w:right w:val="nil"/>
            </w:tcBorders>
          </w:tcPr>
          <w:p w14:paraId="23F08FBE" w14:textId="77777777" w:rsidR="007037BA" w:rsidRDefault="007037BA">
            <w:pPr>
              <w:pStyle w:val="ConsPlusNormal"/>
              <w:ind w:left="283"/>
              <w:jc w:val="both"/>
            </w:pPr>
            <w:r>
              <w:t xml:space="preserve">Lewisia serrata </w:t>
            </w:r>
            <w:hyperlink w:anchor="P9692">
              <w:r>
                <w:rPr>
                  <w:color w:val="0000FF"/>
                </w:rPr>
                <w:t>&lt;3&gt;</w:t>
              </w:r>
            </w:hyperlink>
          </w:p>
        </w:tc>
        <w:tc>
          <w:tcPr>
            <w:tcW w:w="907" w:type="dxa"/>
            <w:tcBorders>
              <w:top w:val="nil"/>
              <w:left w:val="nil"/>
              <w:bottom w:val="nil"/>
              <w:right w:val="nil"/>
            </w:tcBorders>
          </w:tcPr>
          <w:p w14:paraId="5EC72365" w14:textId="77777777" w:rsidR="007037BA" w:rsidRDefault="007037BA">
            <w:pPr>
              <w:pStyle w:val="ConsPlusNormal"/>
              <w:jc w:val="center"/>
            </w:pPr>
            <w:r>
              <w:t>II</w:t>
            </w:r>
          </w:p>
        </w:tc>
        <w:tc>
          <w:tcPr>
            <w:tcW w:w="3911" w:type="dxa"/>
            <w:tcBorders>
              <w:top w:val="nil"/>
              <w:left w:val="nil"/>
              <w:bottom w:val="nil"/>
              <w:right w:val="nil"/>
            </w:tcBorders>
          </w:tcPr>
          <w:p w14:paraId="18A5BC73" w14:textId="77777777" w:rsidR="007037BA" w:rsidRDefault="007037BA">
            <w:pPr>
              <w:pStyle w:val="ConsPlusNormal"/>
              <w:jc w:val="both"/>
            </w:pPr>
            <w:r>
              <w:t xml:space="preserve">Льюисия пильчатая </w:t>
            </w:r>
            <w:hyperlink w:anchor="P9692">
              <w:r>
                <w:rPr>
                  <w:color w:val="0000FF"/>
                </w:rPr>
                <w:t>&lt;3&gt;</w:t>
              </w:r>
            </w:hyperlink>
          </w:p>
        </w:tc>
      </w:tr>
      <w:tr w:rsidR="007037BA" w14:paraId="122D62F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2AD23A4" w14:textId="77777777" w:rsidR="007037BA" w:rsidRDefault="007037BA">
            <w:pPr>
              <w:pStyle w:val="ConsPlusNormal"/>
              <w:jc w:val="center"/>
              <w:outlineLvl w:val="3"/>
            </w:pPr>
            <w:r>
              <w:t>44.</w:t>
            </w:r>
          </w:p>
        </w:tc>
        <w:tc>
          <w:tcPr>
            <w:tcW w:w="3742" w:type="dxa"/>
            <w:tcBorders>
              <w:top w:val="nil"/>
              <w:left w:val="nil"/>
              <w:bottom w:val="nil"/>
              <w:right w:val="nil"/>
            </w:tcBorders>
          </w:tcPr>
          <w:p w14:paraId="273D4563" w14:textId="77777777" w:rsidR="007037BA" w:rsidRDefault="007037BA">
            <w:pPr>
              <w:pStyle w:val="ConsPlusNormal"/>
              <w:ind w:left="283"/>
              <w:jc w:val="both"/>
            </w:pPr>
            <w:r>
              <w:t>PRIMULACEAE</w:t>
            </w:r>
          </w:p>
        </w:tc>
        <w:tc>
          <w:tcPr>
            <w:tcW w:w="907" w:type="dxa"/>
            <w:tcBorders>
              <w:top w:val="nil"/>
              <w:left w:val="nil"/>
              <w:bottom w:val="nil"/>
              <w:right w:val="nil"/>
            </w:tcBorders>
          </w:tcPr>
          <w:p w14:paraId="749BB5A3" w14:textId="77777777" w:rsidR="007037BA" w:rsidRDefault="007037BA">
            <w:pPr>
              <w:pStyle w:val="ConsPlusNormal"/>
            </w:pPr>
          </w:p>
        </w:tc>
        <w:tc>
          <w:tcPr>
            <w:tcW w:w="3911" w:type="dxa"/>
            <w:tcBorders>
              <w:top w:val="nil"/>
              <w:left w:val="nil"/>
              <w:bottom w:val="nil"/>
              <w:right w:val="nil"/>
            </w:tcBorders>
          </w:tcPr>
          <w:p w14:paraId="149423C8" w14:textId="77777777" w:rsidR="007037BA" w:rsidRDefault="007037BA">
            <w:pPr>
              <w:pStyle w:val="ConsPlusNormal"/>
              <w:jc w:val="both"/>
            </w:pPr>
            <w:r>
              <w:t>ПЕРВОЦВЕТНЫЕ</w:t>
            </w:r>
          </w:p>
        </w:tc>
      </w:tr>
      <w:tr w:rsidR="007037BA" w14:paraId="66C397B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23B2148" w14:textId="77777777" w:rsidR="007037BA" w:rsidRDefault="007037BA">
            <w:pPr>
              <w:pStyle w:val="ConsPlusNormal"/>
            </w:pPr>
          </w:p>
        </w:tc>
        <w:tc>
          <w:tcPr>
            <w:tcW w:w="3742" w:type="dxa"/>
            <w:tcBorders>
              <w:top w:val="nil"/>
              <w:left w:val="nil"/>
              <w:bottom w:val="nil"/>
              <w:right w:val="nil"/>
            </w:tcBorders>
          </w:tcPr>
          <w:p w14:paraId="6178A8C9" w14:textId="77777777" w:rsidR="007037BA" w:rsidRDefault="007037BA">
            <w:pPr>
              <w:pStyle w:val="ConsPlusNormal"/>
              <w:ind w:left="283"/>
              <w:jc w:val="both"/>
            </w:pPr>
            <w:r>
              <w:t>Cyclamens:</w:t>
            </w:r>
          </w:p>
        </w:tc>
        <w:tc>
          <w:tcPr>
            <w:tcW w:w="907" w:type="dxa"/>
            <w:tcBorders>
              <w:top w:val="nil"/>
              <w:left w:val="nil"/>
              <w:bottom w:val="nil"/>
              <w:right w:val="nil"/>
            </w:tcBorders>
          </w:tcPr>
          <w:p w14:paraId="6CF01AEE" w14:textId="77777777" w:rsidR="007037BA" w:rsidRDefault="007037BA">
            <w:pPr>
              <w:pStyle w:val="ConsPlusNormal"/>
            </w:pPr>
          </w:p>
        </w:tc>
        <w:tc>
          <w:tcPr>
            <w:tcW w:w="3911" w:type="dxa"/>
            <w:tcBorders>
              <w:top w:val="nil"/>
              <w:left w:val="nil"/>
              <w:bottom w:val="nil"/>
              <w:right w:val="nil"/>
            </w:tcBorders>
          </w:tcPr>
          <w:p w14:paraId="52461C96" w14:textId="77777777" w:rsidR="007037BA" w:rsidRDefault="007037BA">
            <w:pPr>
              <w:pStyle w:val="ConsPlusNormal"/>
              <w:jc w:val="both"/>
            </w:pPr>
            <w:r>
              <w:t>Цикламены:</w:t>
            </w:r>
          </w:p>
        </w:tc>
      </w:tr>
      <w:tr w:rsidR="007037BA" w14:paraId="0C46246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89FE633" w14:textId="77777777" w:rsidR="007037BA" w:rsidRDefault="007037BA">
            <w:pPr>
              <w:pStyle w:val="ConsPlusNormal"/>
            </w:pPr>
          </w:p>
        </w:tc>
        <w:tc>
          <w:tcPr>
            <w:tcW w:w="3742" w:type="dxa"/>
            <w:tcBorders>
              <w:top w:val="nil"/>
              <w:left w:val="nil"/>
              <w:bottom w:val="nil"/>
              <w:right w:val="nil"/>
            </w:tcBorders>
          </w:tcPr>
          <w:p w14:paraId="294F1E80" w14:textId="77777777" w:rsidR="007037BA" w:rsidRDefault="007037BA">
            <w:pPr>
              <w:pStyle w:val="ConsPlusNormal"/>
              <w:ind w:left="283"/>
              <w:jc w:val="both"/>
            </w:pPr>
            <w:r>
              <w:t xml:space="preserve">Cyclamen spp. </w:t>
            </w:r>
            <w:hyperlink w:anchor="P9738">
              <w:r>
                <w:rPr>
                  <w:color w:val="0000FF"/>
                </w:rPr>
                <w:t>&lt;19&gt;</w:t>
              </w:r>
            </w:hyperlink>
            <w:r>
              <w:t xml:space="preserve">, </w:t>
            </w:r>
            <w:hyperlink w:anchor="P9692">
              <w:r>
                <w:rPr>
                  <w:color w:val="0000FF"/>
                </w:rPr>
                <w:t>&lt;3&gt;</w:t>
              </w:r>
            </w:hyperlink>
          </w:p>
        </w:tc>
        <w:tc>
          <w:tcPr>
            <w:tcW w:w="907" w:type="dxa"/>
            <w:tcBorders>
              <w:top w:val="nil"/>
              <w:left w:val="nil"/>
              <w:bottom w:val="nil"/>
              <w:right w:val="nil"/>
            </w:tcBorders>
          </w:tcPr>
          <w:p w14:paraId="5B51E499" w14:textId="77777777" w:rsidR="007037BA" w:rsidRDefault="007037BA">
            <w:pPr>
              <w:pStyle w:val="ConsPlusNormal"/>
              <w:jc w:val="center"/>
            </w:pPr>
            <w:r>
              <w:t>II</w:t>
            </w:r>
          </w:p>
        </w:tc>
        <w:tc>
          <w:tcPr>
            <w:tcW w:w="3911" w:type="dxa"/>
            <w:tcBorders>
              <w:top w:val="nil"/>
              <w:left w:val="nil"/>
              <w:bottom w:val="nil"/>
              <w:right w:val="nil"/>
            </w:tcBorders>
          </w:tcPr>
          <w:p w14:paraId="6FBBA216" w14:textId="77777777" w:rsidR="007037BA" w:rsidRDefault="007037BA">
            <w:pPr>
              <w:pStyle w:val="ConsPlusNormal"/>
              <w:jc w:val="both"/>
            </w:pPr>
            <w:r>
              <w:t xml:space="preserve">Цикламен (все виды) </w:t>
            </w:r>
            <w:hyperlink w:anchor="P9738">
              <w:r>
                <w:rPr>
                  <w:color w:val="0000FF"/>
                </w:rPr>
                <w:t>&lt;19&gt;</w:t>
              </w:r>
            </w:hyperlink>
            <w:r>
              <w:t xml:space="preserve">, </w:t>
            </w:r>
            <w:hyperlink w:anchor="P9692">
              <w:r>
                <w:rPr>
                  <w:color w:val="0000FF"/>
                </w:rPr>
                <w:t>&lt;3&gt;</w:t>
              </w:r>
            </w:hyperlink>
          </w:p>
        </w:tc>
      </w:tr>
      <w:tr w:rsidR="007037BA" w14:paraId="7FED6EB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9EF2103" w14:textId="77777777" w:rsidR="007037BA" w:rsidRDefault="007037BA">
            <w:pPr>
              <w:pStyle w:val="ConsPlusNormal"/>
              <w:jc w:val="center"/>
              <w:outlineLvl w:val="3"/>
            </w:pPr>
            <w:r>
              <w:t>45.</w:t>
            </w:r>
          </w:p>
        </w:tc>
        <w:tc>
          <w:tcPr>
            <w:tcW w:w="3742" w:type="dxa"/>
            <w:tcBorders>
              <w:top w:val="nil"/>
              <w:left w:val="nil"/>
              <w:bottom w:val="nil"/>
              <w:right w:val="nil"/>
            </w:tcBorders>
          </w:tcPr>
          <w:p w14:paraId="65D266A0" w14:textId="77777777" w:rsidR="007037BA" w:rsidRDefault="007037BA">
            <w:pPr>
              <w:pStyle w:val="ConsPlusNormal"/>
              <w:ind w:left="283"/>
              <w:jc w:val="both"/>
            </w:pPr>
            <w:r>
              <w:t>RANUNCULACEAE</w:t>
            </w:r>
          </w:p>
        </w:tc>
        <w:tc>
          <w:tcPr>
            <w:tcW w:w="907" w:type="dxa"/>
            <w:tcBorders>
              <w:top w:val="nil"/>
              <w:left w:val="nil"/>
              <w:bottom w:val="nil"/>
              <w:right w:val="nil"/>
            </w:tcBorders>
          </w:tcPr>
          <w:p w14:paraId="53B7EFC0" w14:textId="77777777" w:rsidR="007037BA" w:rsidRDefault="007037BA">
            <w:pPr>
              <w:pStyle w:val="ConsPlusNormal"/>
            </w:pPr>
          </w:p>
        </w:tc>
        <w:tc>
          <w:tcPr>
            <w:tcW w:w="3911" w:type="dxa"/>
            <w:tcBorders>
              <w:top w:val="nil"/>
              <w:left w:val="nil"/>
              <w:bottom w:val="nil"/>
              <w:right w:val="nil"/>
            </w:tcBorders>
          </w:tcPr>
          <w:p w14:paraId="52757A9B" w14:textId="77777777" w:rsidR="007037BA" w:rsidRDefault="007037BA">
            <w:pPr>
              <w:pStyle w:val="ConsPlusNormal"/>
              <w:jc w:val="both"/>
            </w:pPr>
            <w:r>
              <w:t>ЛЮТИКОВЫЕ</w:t>
            </w:r>
          </w:p>
        </w:tc>
      </w:tr>
      <w:tr w:rsidR="007037BA" w14:paraId="7485398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BC42BC" w14:textId="77777777" w:rsidR="007037BA" w:rsidRDefault="007037BA">
            <w:pPr>
              <w:pStyle w:val="ConsPlusNormal"/>
            </w:pPr>
          </w:p>
        </w:tc>
        <w:tc>
          <w:tcPr>
            <w:tcW w:w="3742" w:type="dxa"/>
            <w:tcBorders>
              <w:top w:val="nil"/>
              <w:left w:val="nil"/>
              <w:bottom w:val="nil"/>
              <w:right w:val="nil"/>
            </w:tcBorders>
          </w:tcPr>
          <w:p w14:paraId="1B58F63F" w14:textId="77777777" w:rsidR="007037BA" w:rsidRDefault="007037BA">
            <w:pPr>
              <w:pStyle w:val="ConsPlusNormal"/>
              <w:ind w:left="283"/>
              <w:jc w:val="both"/>
            </w:pPr>
            <w:r>
              <w:t>Golden seals, yellow adonis, yellow root:</w:t>
            </w:r>
          </w:p>
        </w:tc>
        <w:tc>
          <w:tcPr>
            <w:tcW w:w="907" w:type="dxa"/>
            <w:tcBorders>
              <w:top w:val="nil"/>
              <w:left w:val="nil"/>
              <w:bottom w:val="nil"/>
              <w:right w:val="nil"/>
            </w:tcBorders>
          </w:tcPr>
          <w:p w14:paraId="3EEBA175" w14:textId="77777777" w:rsidR="007037BA" w:rsidRDefault="007037BA">
            <w:pPr>
              <w:pStyle w:val="ConsPlusNormal"/>
            </w:pPr>
          </w:p>
        </w:tc>
        <w:tc>
          <w:tcPr>
            <w:tcW w:w="3911" w:type="dxa"/>
            <w:tcBorders>
              <w:top w:val="nil"/>
              <w:left w:val="nil"/>
              <w:bottom w:val="nil"/>
              <w:right w:val="nil"/>
            </w:tcBorders>
          </w:tcPr>
          <w:p w14:paraId="709DE5C9" w14:textId="77777777" w:rsidR="007037BA" w:rsidRDefault="007037BA">
            <w:pPr>
              <w:pStyle w:val="ConsPlusNormal"/>
              <w:jc w:val="both"/>
            </w:pPr>
            <w:r>
              <w:t>Гидрастис, желтый адонис, желтокорень канадский:</w:t>
            </w:r>
          </w:p>
        </w:tc>
      </w:tr>
      <w:tr w:rsidR="007037BA" w14:paraId="75B2355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5FC7391" w14:textId="77777777" w:rsidR="007037BA" w:rsidRDefault="007037BA">
            <w:pPr>
              <w:pStyle w:val="ConsPlusNormal"/>
            </w:pPr>
          </w:p>
        </w:tc>
        <w:tc>
          <w:tcPr>
            <w:tcW w:w="3742" w:type="dxa"/>
            <w:tcBorders>
              <w:top w:val="nil"/>
              <w:left w:val="nil"/>
              <w:bottom w:val="nil"/>
              <w:right w:val="nil"/>
            </w:tcBorders>
          </w:tcPr>
          <w:p w14:paraId="30EA49D5" w14:textId="77777777" w:rsidR="007037BA" w:rsidRDefault="007037BA">
            <w:pPr>
              <w:pStyle w:val="ConsPlusNormal"/>
              <w:ind w:left="283"/>
              <w:jc w:val="both"/>
            </w:pPr>
            <w:r>
              <w:t xml:space="preserve">Adonis vernalis </w:t>
            </w:r>
            <w:hyperlink w:anchor="P9700">
              <w:r>
                <w:rPr>
                  <w:color w:val="0000FF"/>
                </w:rPr>
                <w:t>&lt;5&gt;</w:t>
              </w:r>
            </w:hyperlink>
          </w:p>
        </w:tc>
        <w:tc>
          <w:tcPr>
            <w:tcW w:w="907" w:type="dxa"/>
            <w:tcBorders>
              <w:top w:val="nil"/>
              <w:left w:val="nil"/>
              <w:bottom w:val="nil"/>
              <w:right w:val="nil"/>
            </w:tcBorders>
          </w:tcPr>
          <w:p w14:paraId="271F4726" w14:textId="77777777" w:rsidR="007037BA" w:rsidRDefault="007037BA">
            <w:pPr>
              <w:pStyle w:val="ConsPlusNormal"/>
              <w:jc w:val="center"/>
            </w:pPr>
            <w:r>
              <w:t>II</w:t>
            </w:r>
          </w:p>
        </w:tc>
        <w:tc>
          <w:tcPr>
            <w:tcW w:w="3911" w:type="dxa"/>
            <w:tcBorders>
              <w:top w:val="nil"/>
              <w:left w:val="nil"/>
              <w:bottom w:val="nil"/>
              <w:right w:val="nil"/>
            </w:tcBorders>
          </w:tcPr>
          <w:p w14:paraId="75F93D51" w14:textId="77777777" w:rsidR="007037BA" w:rsidRDefault="007037BA">
            <w:pPr>
              <w:pStyle w:val="ConsPlusNormal"/>
              <w:jc w:val="both"/>
            </w:pPr>
            <w:r>
              <w:t xml:space="preserve">Горицвет весенний </w:t>
            </w:r>
            <w:hyperlink w:anchor="P9700">
              <w:r>
                <w:rPr>
                  <w:color w:val="0000FF"/>
                </w:rPr>
                <w:t>&lt;5&gt;</w:t>
              </w:r>
            </w:hyperlink>
          </w:p>
        </w:tc>
      </w:tr>
      <w:tr w:rsidR="007037BA" w14:paraId="49322A5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0B49661" w14:textId="77777777" w:rsidR="007037BA" w:rsidRDefault="007037BA">
            <w:pPr>
              <w:pStyle w:val="ConsPlusNormal"/>
            </w:pPr>
          </w:p>
        </w:tc>
        <w:tc>
          <w:tcPr>
            <w:tcW w:w="3742" w:type="dxa"/>
            <w:tcBorders>
              <w:top w:val="nil"/>
              <w:left w:val="nil"/>
              <w:bottom w:val="nil"/>
              <w:right w:val="nil"/>
            </w:tcBorders>
          </w:tcPr>
          <w:p w14:paraId="3AF9F05D" w14:textId="77777777" w:rsidR="007037BA" w:rsidRDefault="007037BA">
            <w:pPr>
              <w:pStyle w:val="ConsPlusNormal"/>
              <w:ind w:left="283"/>
              <w:jc w:val="both"/>
            </w:pPr>
            <w:r>
              <w:t xml:space="preserve">Hydrastis canadensis </w:t>
            </w:r>
            <w:hyperlink w:anchor="P9739">
              <w:r>
                <w:rPr>
                  <w:color w:val="0000FF"/>
                </w:rPr>
                <w:t>&lt;20&gt;</w:t>
              </w:r>
            </w:hyperlink>
          </w:p>
        </w:tc>
        <w:tc>
          <w:tcPr>
            <w:tcW w:w="907" w:type="dxa"/>
            <w:tcBorders>
              <w:top w:val="nil"/>
              <w:left w:val="nil"/>
              <w:bottom w:val="nil"/>
              <w:right w:val="nil"/>
            </w:tcBorders>
          </w:tcPr>
          <w:p w14:paraId="2186F38F" w14:textId="77777777" w:rsidR="007037BA" w:rsidRDefault="007037BA">
            <w:pPr>
              <w:pStyle w:val="ConsPlusNormal"/>
              <w:jc w:val="center"/>
            </w:pPr>
            <w:r>
              <w:t>II</w:t>
            </w:r>
          </w:p>
        </w:tc>
        <w:tc>
          <w:tcPr>
            <w:tcW w:w="3911" w:type="dxa"/>
            <w:tcBorders>
              <w:top w:val="nil"/>
              <w:left w:val="nil"/>
              <w:bottom w:val="nil"/>
              <w:right w:val="nil"/>
            </w:tcBorders>
          </w:tcPr>
          <w:p w14:paraId="513A6B46" w14:textId="77777777" w:rsidR="007037BA" w:rsidRDefault="007037BA">
            <w:pPr>
              <w:pStyle w:val="ConsPlusNormal"/>
              <w:jc w:val="both"/>
            </w:pPr>
            <w:r>
              <w:t xml:space="preserve">Гидрастис канадский </w:t>
            </w:r>
            <w:hyperlink w:anchor="P9739">
              <w:r>
                <w:rPr>
                  <w:color w:val="0000FF"/>
                </w:rPr>
                <w:t>&lt;20&gt;</w:t>
              </w:r>
            </w:hyperlink>
          </w:p>
        </w:tc>
      </w:tr>
      <w:tr w:rsidR="007037BA" w14:paraId="711550C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48FBB4E" w14:textId="77777777" w:rsidR="007037BA" w:rsidRDefault="007037BA">
            <w:pPr>
              <w:pStyle w:val="ConsPlusNormal"/>
              <w:jc w:val="center"/>
              <w:outlineLvl w:val="3"/>
            </w:pPr>
            <w:r>
              <w:t>46.</w:t>
            </w:r>
          </w:p>
        </w:tc>
        <w:tc>
          <w:tcPr>
            <w:tcW w:w="3742" w:type="dxa"/>
            <w:tcBorders>
              <w:top w:val="nil"/>
              <w:left w:val="nil"/>
              <w:bottom w:val="nil"/>
              <w:right w:val="nil"/>
            </w:tcBorders>
          </w:tcPr>
          <w:p w14:paraId="3911556F" w14:textId="77777777" w:rsidR="007037BA" w:rsidRDefault="007037BA">
            <w:pPr>
              <w:pStyle w:val="ConsPlusNormal"/>
              <w:ind w:left="283"/>
              <w:jc w:val="both"/>
            </w:pPr>
            <w:r>
              <w:t>ROSACEAE</w:t>
            </w:r>
          </w:p>
        </w:tc>
        <w:tc>
          <w:tcPr>
            <w:tcW w:w="907" w:type="dxa"/>
            <w:tcBorders>
              <w:top w:val="nil"/>
              <w:left w:val="nil"/>
              <w:bottom w:val="nil"/>
              <w:right w:val="nil"/>
            </w:tcBorders>
          </w:tcPr>
          <w:p w14:paraId="690762B5" w14:textId="77777777" w:rsidR="007037BA" w:rsidRDefault="007037BA">
            <w:pPr>
              <w:pStyle w:val="ConsPlusNormal"/>
            </w:pPr>
          </w:p>
        </w:tc>
        <w:tc>
          <w:tcPr>
            <w:tcW w:w="3911" w:type="dxa"/>
            <w:tcBorders>
              <w:top w:val="nil"/>
              <w:left w:val="nil"/>
              <w:bottom w:val="nil"/>
              <w:right w:val="nil"/>
            </w:tcBorders>
          </w:tcPr>
          <w:p w14:paraId="5B629C5C" w14:textId="77777777" w:rsidR="007037BA" w:rsidRDefault="007037BA">
            <w:pPr>
              <w:pStyle w:val="ConsPlusNormal"/>
              <w:jc w:val="both"/>
            </w:pPr>
            <w:r>
              <w:t>РОЗОВЫЕ</w:t>
            </w:r>
          </w:p>
        </w:tc>
      </w:tr>
      <w:tr w:rsidR="007037BA" w14:paraId="456B64A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9C80C6D" w14:textId="77777777" w:rsidR="007037BA" w:rsidRDefault="007037BA">
            <w:pPr>
              <w:pStyle w:val="ConsPlusNormal"/>
            </w:pPr>
          </w:p>
        </w:tc>
        <w:tc>
          <w:tcPr>
            <w:tcW w:w="3742" w:type="dxa"/>
            <w:tcBorders>
              <w:top w:val="nil"/>
              <w:left w:val="nil"/>
              <w:bottom w:val="nil"/>
              <w:right w:val="nil"/>
            </w:tcBorders>
          </w:tcPr>
          <w:p w14:paraId="6A918571" w14:textId="77777777" w:rsidR="007037BA" w:rsidRDefault="007037BA">
            <w:pPr>
              <w:pStyle w:val="ConsPlusNormal"/>
              <w:ind w:left="283"/>
              <w:jc w:val="both"/>
            </w:pPr>
            <w:r>
              <w:t>African cherry, stinkwood:</w:t>
            </w:r>
          </w:p>
        </w:tc>
        <w:tc>
          <w:tcPr>
            <w:tcW w:w="907" w:type="dxa"/>
            <w:tcBorders>
              <w:top w:val="nil"/>
              <w:left w:val="nil"/>
              <w:bottom w:val="nil"/>
              <w:right w:val="nil"/>
            </w:tcBorders>
          </w:tcPr>
          <w:p w14:paraId="6BB923B4" w14:textId="77777777" w:rsidR="007037BA" w:rsidRDefault="007037BA">
            <w:pPr>
              <w:pStyle w:val="ConsPlusNormal"/>
            </w:pPr>
          </w:p>
        </w:tc>
        <w:tc>
          <w:tcPr>
            <w:tcW w:w="3911" w:type="dxa"/>
            <w:tcBorders>
              <w:top w:val="nil"/>
              <w:left w:val="nil"/>
              <w:bottom w:val="nil"/>
              <w:right w:val="nil"/>
            </w:tcBorders>
          </w:tcPr>
          <w:p w14:paraId="389BA08F" w14:textId="77777777" w:rsidR="007037BA" w:rsidRDefault="007037BA">
            <w:pPr>
              <w:pStyle w:val="ConsPlusNormal"/>
              <w:jc w:val="both"/>
            </w:pPr>
            <w:r>
              <w:t>Африканская вишня, нектандра пузырчатая:</w:t>
            </w:r>
          </w:p>
        </w:tc>
      </w:tr>
      <w:tr w:rsidR="007037BA" w14:paraId="768E28A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400C77D" w14:textId="77777777" w:rsidR="007037BA" w:rsidRDefault="007037BA">
            <w:pPr>
              <w:pStyle w:val="ConsPlusNormal"/>
            </w:pPr>
          </w:p>
        </w:tc>
        <w:tc>
          <w:tcPr>
            <w:tcW w:w="3742" w:type="dxa"/>
            <w:tcBorders>
              <w:top w:val="nil"/>
              <w:left w:val="nil"/>
              <w:bottom w:val="nil"/>
              <w:right w:val="nil"/>
            </w:tcBorders>
          </w:tcPr>
          <w:p w14:paraId="6CF1CD11" w14:textId="77777777" w:rsidR="007037BA" w:rsidRDefault="007037BA">
            <w:pPr>
              <w:pStyle w:val="ConsPlusNormal"/>
              <w:ind w:left="283"/>
              <w:jc w:val="both"/>
            </w:pPr>
            <w:r>
              <w:t xml:space="preserve">Primus africana </w:t>
            </w:r>
            <w:hyperlink w:anchor="P9692">
              <w:r>
                <w:rPr>
                  <w:color w:val="0000FF"/>
                </w:rPr>
                <w:t>&lt;3&gt;</w:t>
              </w:r>
            </w:hyperlink>
          </w:p>
        </w:tc>
        <w:tc>
          <w:tcPr>
            <w:tcW w:w="907" w:type="dxa"/>
            <w:tcBorders>
              <w:top w:val="nil"/>
              <w:left w:val="nil"/>
              <w:bottom w:val="nil"/>
              <w:right w:val="nil"/>
            </w:tcBorders>
          </w:tcPr>
          <w:p w14:paraId="1354EA08" w14:textId="77777777" w:rsidR="007037BA" w:rsidRDefault="007037BA">
            <w:pPr>
              <w:pStyle w:val="ConsPlusNormal"/>
              <w:jc w:val="center"/>
            </w:pPr>
            <w:r>
              <w:t>II</w:t>
            </w:r>
          </w:p>
        </w:tc>
        <w:tc>
          <w:tcPr>
            <w:tcW w:w="3911" w:type="dxa"/>
            <w:tcBorders>
              <w:top w:val="nil"/>
              <w:left w:val="nil"/>
              <w:bottom w:val="nil"/>
              <w:right w:val="nil"/>
            </w:tcBorders>
          </w:tcPr>
          <w:p w14:paraId="3BA2FB44" w14:textId="77777777" w:rsidR="007037BA" w:rsidRDefault="007037BA">
            <w:pPr>
              <w:pStyle w:val="ConsPlusNormal"/>
              <w:jc w:val="both"/>
            </w:pPr>
            <w:r>
              <w:t xml:space="preserve">Слива африканская </w:t>
            </w:r>
            <w:hyperlink w:anchor="P9692">
              <w:r>
                <w:rPr>
                  <w:color w:val="0000FF"/>
                </w:rPr>
                <w:t>&lt;3&gt;</w:t>
              </w:r>
            </w:hyperlink>
          </w:p>
        </w:tc>
      </w:tr>
      <w:tr w:rsidR="007037BA" w14:paraId="5A2ED0F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6BB9844" w14:textId="77777777" w:rsidR="007037BA" w:rsidRDefault="007037BA">
            <w:pPr>
              <w:pStyle w:val="ConsPlusNormal"/>
              <w:jc w:val="center"/>
              <w:outlineLvl w:val="3"/>
            </w:pPr>
            <w:r>
              <w:t>47.</w:t>
            </w:r>
          </w:p>
        </w:tc>
        <w:tc>
          <w:tcPr>
            <w:tcW w:w="3742" w:type="dxa"/>
            <w:tcBorders>
              <w:top w:val="nil"/>
              <w:left w:val="nil"/>
              <w:bottom w:val="nil"/>
              <w:right w:val="nil"/>
            </w:tcBorders>
          </w:tcPr>
          <w:p w14:paraId="25CD48B0" w14:textId="77777777" w:rsidR="007037BA" w:rsidRDefault="007037BA">
            <w:pPr>
              <w:pStyle w:val="ConsPlusNormal"/>
              <w:ind w:left="283"/>
              <w:jc w:val="both"/>
            </w:pPr>
            <w:r>
              <w:t>RUBIACEAE</w:t>
            </w:r>
          </w:p>
        </w:tc>
        <w:tc>
          <w:tcPr>
            <w:tcW w:w="907" w:type="dxa"/>
            <w:tcBorders>
              <w:top w:val="nil"/>
              <w:left w:val="nil"/>
              <w:bottom w:val="nil"/>
              <w:right w:val="nil"/>
            </w:tcBorders>
          </w:tcPr>
          <w:p w14:paraId="4F6A5590" w14:textId="77777777" w:rsidR="007037BA" w:rsidRDefault="007037BA">
            <w:pPr>
              <w:pStyle w:val="ConsPlusNormal"/>
            </w:pPr>
          </w:p>
        </w:tc>
        <w:tc>
          <w:tcPr>
            <w:tcW w:w="3911" w:type="dxa"/>
            <w:tcBorders>
              <w:top w:val="nil"/>
              <w:left w:val="nil"/>
              <w:bottom w:val="nil"/>
              <w:right w:val="nil"/>
            </w:tcBorders>
          </w:tcPr>
          <w:p w14:paraId="3D61560C" w14:textId="77777777" w:rsidR="007037BA" w:rsidRDefault="007037BA">
            <w:pPr>
              <w:pStyle w:val="ConsPlusNormal"/>
              <w:jc w:val="both"/>
            </w:pPr>
            <w:r>
              <w:t>МАРЕНОВЫЕ</w:t>
            </w:r>
          </w:p>
        </w:tc>
      </w:tr>
      <w:tr w:rsidR="007037BA" w14:paraId="295B814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128B6F" w14:textId="77777777" w:rsidR="007037BA" w:rsidRDefault="007037BA">
            <w:pPr>
              <w:pStyle w:val="ConsPlusNormal"/>
            </w:pPr>
          </w:p>
        </w:tc>
        <w:tc>
          <w:tcPr>
            <w:tcW w:w="3742" w:type="dxa"/>
            <w:tcBorders>
              <w:top w:val="nil"/>
              <w:left w:val="nil"/>
              <w:bottom w:val="nil"/>
              <w:right w:val="nil"/>
            </w:tcBorders>
          </w:tcPr>
          <w:p w14:paraId="4F7C1204" w14:textId="77777777" w:rsidR="007037BA" w:rsidRDefault="007037BA">
            <w:pPr>
              <w:pStyle w:val="ConsPlusNormal"/>
              <w:ind w:left="283"/>
              <w:jc w:val="both"/>
            </w:pPr>
            <w:r>
              <w:t>Ayugue:</w:t>
            </w:r>
          </w:p>
        </w:tc>
        <w:tc>
          <w:tcPr>
            <w:tcW w:w="907" w:type="dxa"/>
            <w:tcBorders>
              <w:top w:val="nil"/>
              <w:left w:val="nil"/>
              <w:bottom w:val="nil"/>
              <w:right w:val="nil"/>
            </w:tcBorders>
          </w:tcPr>
          <w:p w14:paraId="65CC047C" w14:textId="77777777" w:rsidR="007037BA" w:rsidRDefault="007037BA">
            <w:pPr>
              <w:pStyle w:val="ConsPlusNormal"/>
            </w:pPr>
          </w:p>
        </w:tc>
        <w:tc>
          <w:tcPr>
            <w:tcW w:w="3911" w:type="dxa"/>
            <w:tcBorders>
              <w:top w:val="nil"/>
              <w:left w:val="nil"/>
              <w:bottom w:val="nil"/>
              <w:right w:val="nil"/>
            </w:tcBorders>
          </w:tcPr>
          <w:p w14:paraId="5ED4EB80" w14:textId="77777777" w:rsidR="007037BA" w:rsidRDefault="007037BA">
            <w:pPr>
              <w:pStyle w:val="ConsPlusNormal"/>
              <w:jc w:val="both"/>
            </w:pPr>
            <w:r>
              <w:t>Бальмея:</w:t>
            </w:r>
          </w:p>
        </w:tc>
      </w:tr>
      <w:tr w:rsidR="007037BA" w14:paraId="7536F22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67AD988" w14:textId="77777777" w:rsidR="007037BA" w:rsidRDefault="007037BA">
            <w:pPr>
              <w:pStyle w:val="ConsPlusNormal"/>
            </w:pPr>
          </w:p>
        </w:tc>
        <w:tc>
          <w:tcPr>
            <w:tcW w:w="3742" w:type="dxa"/>
            <w:tcBorders>
              <w:top w:val="nil"/>
              <w:left w:val="nil"/>
              <w:bottom w:val="nil"/>
              <w:right w:val="nil"/>
            </w:tcBorders>
          </w:tcPr>
          <w:p w14:paraId="21F8095B" w14:textId="77777777" w:rsidR="007037BA" w:rsidRDefault="007037BA">
            <w:pPr>
              <w:pStyle w:val="ConsPlusNormal"/>
              <w:ind w:left="283"/>
              <w:jc w:val="both"/>
            </w:pPr>
            <w:r>
              <w:t>Balmea stormiae</w:t>
            </w:r>
          </w:p>
        </w:tc>
        <w:tc>
          <w:tcPr>
            <w:tcW w:w="907" w:type="dxa"/>
            <w:tcBorders>
              <w:top w:val="nil"/>
              <w:left w:val="nil"/>
              <w:bottom w:val="nil"/>
              <w:right w:val="nil"/>
            </w:tcBorders>
          </w:tcPr>
          <w:p w14:paraId="438B9E75" w14:textId="77777777" w:rsidR="007037BA" w:rsidRDefault="007037BA">
            <w:pPr>
              <w:pStyle w:val="ConsPlusNormal"/>
              <w:jc w:val="center"/>
            </w:pPr>
            <w:r>
              <w:t>I</w:t>
            </w:r>
          </w:p>
        </w:tc>
        <w:tc>
          <w:tcPr>
            <w:tcW w:w="3911" w:type="dxa"/>
            <w:tcBorders>
              <w:top w:val="nil"/>
              <w:left w:val="nil"/>
              <w:bottom w:val="nil"/>
              <w:right w:val="nil"/>
            </w:tcBorders>
          </w:tcPr>
          <w:p w14:paraId="5E4AC365" w14:textId="77777777" w:rsidR="007037BA" w:rsidRDefault="007037BA">
            <w:pPr>
              <w:pStyle w:val="ConsPlusNormal"/>
              <w:jc w:val="both"/>
            </w:pPr>
            <w:r>
              <w:t>Бальмея госпожи Сторм</w:t>
            </w:r>
          </w:p>
        </w:tc>
      </w:tr>
      <w:tr w:rsidR="007037BA" w14:paraId="2192EA7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7F5852F" w14:textId="77777777" w:rsidR="007037BA" w:rsidRDefault="007037BA">
            <w:pPr>
              <w:pStyle w:val="ConsPlusNormal"/>
              <w:jc w:val="center"/>
              <w:outlineLvl w:val="3"/>
            </w:pPr>
            <w:r>
              <w:t>48.</w:t>
            </w:r>
          </w:p>
        </w:tc>
        <w:tc>
          <w:tcPr>
            <w:tcW w:w="3742" w:type="dxa"/>
            <w:tcBorders>
              <w:top w:val="nil"/>
              <w:left w:val="nil"/>
              <w:bottom w:val="nil"/>
              <w:right w:val="nil"/>
            </w:tcBorders>
          </w:tcPr>
          <w:p w14:paraId="01033804" w14:textId="77777777" w:rsidR="007037BA" w:rsidRDefault="007037BA">
            <w:pPr>
              <w:pStyle w:val="ConsPlusNormal"/>
              <w:ind w:left="283"/>
              <w:jc w:val="both"/>
            </w:pPr>
            <w:r>
              <w:t>SANTALACEAE</w:t>
            </w:r>
          </w:p>
        </w:tc>
        <w:tc>
          <w:tcPr>
            <w:tcW w:w="907" w:type="dxa"/>
            <w:tcBorders>
              <w:top w:val="nil"/>
              <w:left w:val="nil"/>
              <w:bottom w:val="nil"/>
              <w:right w:val="nil"/>
            </w:tcBorders>
          </w:tcPr>
          <w:p w14:paraId="7388A00E" w14:textId="77777777" w:rsidR="007037BA" w:rsidRDefault="007037BA">
            <w:pPr>
              <w:pStyle w:val="ConsPlusNormal"/>
            </w:pPr>
          </w:p>
        </w:tc>
        <w:tc>
          <w:tcPr>
            <w:tcW w:w="3911" w:type="dxa"/>
            <w:tcBorders>
              <w:top w:val="nil"/>
              <w:left w:val="nil"/>
              <w:bottom w:val="nil"/>
              <w:right w:val="nil"/>
            </w:tcBorders>
          </w:tcPr>
          <w:p w14:paraId="5B71388A" w14:textId="77777777" w:rsidR="007037BA" w:rsidRDefault="007037BA">
            <w:pPr>
              <w:pStyle w:val="ConsPlusNormal"/>
              <w:jc w:val="both"/>
            </w:pPr>
            <w:r>
              <w:t>САНТАЛОВЫЕ</w:t>
            </w:r>
          </w:p>
        </w:tc>
      </w:tr>
      <w:tr w:rsidR="007037BA" w14:paraId="5AFAC16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C399307" w14:textId="77777777" w:rsidR="007037BA" w:rsidRDefault="007037BA">
            <w:pPr>
              <w:pStyle w:val="ConsPlusNormal"/>
            </w:pPr>
          </w:p>
        </w:tc>
        <w:tc>
          <w:tcPr>
            <w:tcW w:w="3742" w:type="dxa"/>
            <w:tcBorders>
              <w:top w:val="nil"/>
              <w:left w:val="nil"/>
              <w:bottom w:val="nil"/>
              <w:right w:val="nil"/>
            </w:tcBorders>
          </w:tcPr>
          <w:p w14:paraId="67CA2512" w14:textId="77777777" w:rsidR="007037BA" w:rsidRDefault="007037BA">
            <w:pPr>
              <w:pStyle w:val="ConsPlusNormal"/>
              <w:ind w:left="283"/>
              <w:jc w:val="both"/>
            </w:pPr>
            <w:r>
              <w:t>Sandalwoods:</w:t>
            </w:r>
          </w:p>
        </w:tc>
        <w:tc>
          <w:tcPr>
            <w:tcW w:w="907" w:type="dxa"/>
            <w:tcBorders>
              <w:top w:val="nil"/>
              <w:left w:val="nil"/>
              <w:bottom w:val="nil"/>
              <w:right w:val="nil"/>
            </w:tcBorders>
          </w:tcPr>
          <w:p w14:paraId="50FCFFDA" w14:textId="77777777" w:rsidR="007037BA" w:rsidRDefault="007037BA">
            <w:pPr>
              <w:pStyle w:val="ConsPlusNormal"/>
            </w:pPr>
          </w:p>
        </w:tc>
        <w:tc>
          <w:tcPr>
            <w:tcW w:w="3911" w:type="dxa"/>
            <w:tcBorders>
              <w:top w:val="nil"/>
              <w:left w:val="nil"/>
              <w:bottom w:val="nil"/>
              <w:right w:val="nil"/>
            </w:tcBorders>
          </w:tcPr>
          <w:p w14:paraId="14F01FA5" w14:textId="77777777" w:rsidR="007037BA" w:rsidRDefault="007037BA">
            <w:pPr>
              <w:pStyle w:val="ConsPlusNormal"/>
              <w:jc w:val="both"/>
            </w:pPr>
            <w:r>
              <w:t>Сандаловое дерево:</w:t>
            </w:r>
          </w:p>
        </w:tc>
      </w:tr>
      <w:tr w:rsidR="007037BA" w14:paraId="77672FD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0DB4D2F" w14:textId="77777777" w:rsidR="007037BA" w:rsidRDefault="007037BA">
            <w:pPr>
              <w:pStyle w:val="ConsPlusNormal"/>
            </w:pPr>
          </w:p>
        </w:tc>
        <w:tc>
          <w:tcPr>
            <w:tcW w:w="3742" w:type="dxa"/>
            <w:tcBorders>
              <w:top w:val="nil"/>
              <w:left w:val="nil"/>
              <w:bottom w:val="nil"/>
              <w:right w:val="nil"/>
            </w:tcBorders>
          </w:tcPr>
          <w:p w14:paraId="582CF511" w14:textId="77777777" w:rsidR="007037BA" w:rsidRDefault="007037BA">
            <w:pPr>
              <w:pStyle w:val="ConsPlusNormal"/>
              <w:ind w:left="283"/>
              <w:jc w:val="both"/>
            </w:pPr>
            <w:r>
              <w:t xml:space="preserve">Osyris lanceolata </w:t>
            </w:r>
            <w:hyperlink w:anchor="P9700">
              <w:r>
                <w:rPr>
                  <w:color w:val="0000FF"/>
                </w:rPr>
                <w:t>&lt;5&gt;</w:t>
              </w:r>
            </w:hyperlink>
            <w:r>
              <w:t xml:space="preserve"> (Populations of Burundi, Ethiopia, Kenya, Rwanda, Uganda and the United Republic of Tanzania)</w:t>
            </w:r>
          </w:p>
        </w:tc>
        <w:tc>
          <w:tcPr>
            <w:tcW w:w="907" w:type="dxa"/>
            <w:tcBorders>
              <w:top w:val="nil"/>
              <w:left w:val="nil"/>
              <w:bottom w:val="nil"/>
              <w:right w:val="nil"/>
            </w:tcBorders>
          </w:tcPr>
          <w:p w14:paraId="4FC263B8" w14:textId="77777777" w:rsidR="007037BA" w:rsidRDefault="007037BA">
            <w:pPr>
              <w:pStyle w:val="ConsPlusNormal"/>
              <w:jc w:val="center"/>
            </w:pPr>
            <w:r>
              <w:t>II</w:t>
            </w:r>
          </w:p>
        </w:tc>
        <w:tc>
          <w:tcPr>
            <w:tcW w:w="3911" w:type="dxa"/>
            <w:tcBorders>
              <w:top w:val="nil"/>
              <w:left w:val="nil"/>
              <w:bottom w:val="nil"/>
              <w:right w:val="nil"/>
            </w:tcBorders>
          </w:tcPr>
          <w:p w14:paraId="6F785BD0" w14:textId="77777777" w:rsidR="007037BA" w:rsidRDefault="007037BA">
            <w:pPr>
              <w:pStyle w:val="ConsPlusNormal"/>
              <w:jc w:val="both"/>
            </w:pPr>
            <w:r>
              <w:t xml:space="preserve">Осирис ланцетный абиссинский (популяции Бурунди, Эфиопии, Кении, Руанды, Уганды и Объединенной Республики Танзания) </w:t>
            </w:r>
            <w:hyperlink w:anchor="P9700">
              <w:r>
                <w:rPr>
                  <w:color w:val="0000FF"/>
                </w:rPr>
                <w:t>&lt;5&gt;</w:t>
              </w:r>
            </w:hyperlink>
          </w:p>
        </w:tc>
      </w:tr>
      <w:tr w:rsidR="007037BA" w14:paraId="2BE84BC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CA295D5" w14:textId="77777777" w:rsidR="007037BA" w:rsidRDefault="007037BA">
            <w:pPr>
              <w:pStyle w:val="ConsPlusNormal"/>
              <w:jc w:val="center"/>
              <w:outlineLvl w:val="3"/>
            </w:pPr>
            <w:r>
              <w:t>49.</w:t>
            </w:r>
          </w:p>
        </w:tc>
        <w:tc>
          <w:tcPr>
            <w:tcW w:w="3742" w:type="dxa"/>
            <w:tcBorders>
              <w:top w:val="nil"/>
              <w:left w:val="nil"/>
              <w:bottom w:val="nil"/>
              <w:right w:val="nil"/>
            </w:tcBorders>
          </w:tcPr>
          <w:p w14:paraId="145AE0AD" w14:textId="77777777" w:rsidR="007037BA" w:rsidRDefault="007037BA">
            <w:pPr>
              <w:pStyle w:val="ConsPlusNormal"/>
              <w:ind w:left="283"/>
              <w:jc w:val="both"/>
            </w:pPr>
            <w:r>
              <w:t>SARRACENIACEAE</w:t>
            </w:r>
          </w:p>
        </w:tc>
        <w:tc>
          <w:tcPr>
            <w:tcW w:w="907" w:type="dxa"/>
            <w:tcBorders>
              <w:top w:val="nil"/>
              <w:left w:val="nil"/>
              <w:bottom w:val="nil"/>
              <w:right w:val="nil"/>
            </w:tcBorders>
          </w:tcPr>
          <w:p w14:paraId="7D6A0D95" w14:textId="77777777" w:rsidR="007037BA" w:rsidRDefault="007037BA">
            <w:pPr>
              <w:pStyle w:val="ConsPlusNormal"/>
            </w:pPr>
          </w:p>
        </w:tc>
        <w:tc>
          <w:tcPr>
            <w:tcW w:w="3911" w:type="dxa"/>
            <w:tcBorders>
              <w:top w:val="nil"/>
              <w:left w:val="nil"/>
              <w:bottom w:val="nil"/>
              <w:right w:val="nil"/>
            </w:tcBorders>
          </w:tcPr>
          <w:p w14:paraId="68980AEE" w14:textId="77777777" w:rsidR="007037BA" w:rsidRDefault="007037BA">
            <w:pPr>
              <w:pStyle w:val="ConsPlusNormal"/>
              <w:jc w:val="both"/>
            </w:pPr>
            <w:r>
              <w:t>САРРАЦЕНИЕВЫЕ</w:t>
            </w:r>
          </w:p>
        </w:tc>
      </w:tr>
      <w:tr w:rsidR="007037BA" w14:paraId="7C78A38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9AF68FC" w14:textId="77777777" w:rsidR="007037BA" w:rsidRDefault="007037BA">
            <w:pPr>
              <w:pStyle w:val="ConsPlusNormal"/>
            </w:pPr>
          </w:p>
        </w:tc>
        <w:tc>
          <w:tcPr>
            <w:tcW w:w="3742" w:type="dxa"/>
            <w:tcBorders>
              <w:top w:val="nil"/>
              <w:left w:val="nil"/>
              <w:bottom w:val="nil"/>
              <w:right w:val="nil"/>
            </w:tcBorders>
          </w:tcPr>
          <w:p w14:paraId="295B49AA" w14:textId="77777777" w:rsidR="007037BA" w:rsidRDefault="007037BA">
            <w:pPr>
              <w:pStyle w:val="ConsPlusNormal"/>
              <w:ind w:left="283"/>
              <w:jc w:val="both"/>
            </w:pPr>
            <w:r>
              <w:t>Pitcher-plants (New-World):</w:t>
            </w:r>
          </w:p>
        </w:tc>
        <w:tc>
          <w:tcPr>
            <w:tcW w:w="907" w:type="dxa"/>
            <w:tcBorders>
              <w:top w:val="nil"/>
              <w:left w:val="nil"/>
              <w:bottom w:val="nil"/>
              <w:right w:val="nil"/>
            </w:tcBorders>
          </w:tcPr>
          <w:p w14:paraId="2E25C87D" w14:textId="77777777" w:rsidR="007037BA" w:rsidRDefault="007037BA">
            <w:pPr>
              <w:pStyle w:val="ConsPlusNormal"/>
            </w:pPr>
          </w:p>
        </w:tc>
        <w:tc>
          <w:tcPr>
            <w:tcW w:w="3911" w:type="dxa"/>
            <w:tcBorders>
              <w:top w:val="nil"/>
              <w:left w:val="nil"/>
              <w:bottom w:val="nil"/>
              <w:right w:val="nil"/>
            </w:tcBorders>
          </w:tcPr>
          <w:p w14:paraId="7A89330E" w14:textId="77777777" w:rsidR="007037BA" w:rsidRDefault="007037BA">
            <w:pPr>
              <w:pStyle w:val="ConsPlusNormal"/>
              <w:jc w:val="both"/>
            </w:pPr>
            <w:r>
              <w:t>Саррацении (Новый Свет):</w:t>
            </w:r>
          </w:p>
        </w:tc>
      </w:tr>
      <w:tr w:rsidR="007037BA" w14:paraId="24C5ED6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B25A325" w14:textId="77777777" w:rsidR="007037BA" w:rsidRDefault="007037BA">
            <w:pPr>
              <w:pStyle w:val="ConsPlusNormal"/>
            </w:pPr>
          </w:p>
        </w:tc>
        <w:tc>
          <w:tcPr>
            <w:tcW w:w="3742" w:type="dxa"/>
            <w:tcBorders>
              <w:top w:val="nil"/>
              <w:left w:val="nil"/>
              <w:bottom w:val="nil"/>
              <w:right w:val="nil"/>
            </w:tcBorders>
          </w:tcPr>
          <w:p w14:paraId="2DF09217" w14:textId="77777777" w:rsidR="007037BA" w:rsidRDefault="007037BA">
            <w:pPr>
              <w:pStyle w:val="ConsPlusNormal"/>
              <w:ind w:left="283"/>
              <w:jc w:val="both"/>
            </w:pPr>
            <w:r>
              <w:t xml:space="preserve">Sarracenia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14:paraId="0121596C" w14:textId="77777777" w:rsidR="007037BA" w:rsidRDefault="007037BA">
            <w:pPr>
              <w:pStyle w:val="ConsPlusNormal"/>
              <w:jc w:val="center"/>
            </w:pPr>
            <w:r>
              <w:t>II</w:t>
            </w:r>
          </w:p>
        </w:tc>
        <w:tc>
          <w:tcPr>
            <w:tcW w:w="3911" w:type="dxa"/>
            <w:tcBorders>
              <w:top w:val="nil"/>
              <w:left w:val="nil"/>
              <w:bottom w:val="nil"/>
              <w:right w:val="nil"/>
            </w:tcBorders>
          </w:tcPr>
          <w:p w14:paraId="77702846" w14:textId="77777777" w:rsidR="007037BA" w:rsidRDefault="007037BA">
            <w:pPr>
              <w:pStyle w:val="ConsPlusNormal"/>
              <w:jc w:val="both"/>
            </w:pPr>
            <w:r>
              <w:t xml:space="preserve">Саррацения (все виды, за исключением видов, включенных в приложение I к </w:t>
            </w:r>
            <w:hyperlink r:id="rId435">
              <w:r>
                <w:rPr>
                  <w:color w:val="0000FF"/>
                </w:rPr>
                <w:t>СИТЕС</w:t>
              </w:r>
            </w:hyperlink>
            <w:r>
              <w:t xml:space="preserve">) </w:t>
            </w:r>
            <w:hyperlink w:anchor="P9692">
              <w:r>
                <w:rPr>
                  <w:color w:val="0000FF"/>
                </w:rPr>
                <w:t>&lt;3&gt;</w:t>
              </w:r>
            </w:hyperlink>
          </w:p>
        </w:tc>
      </w:tr>
      <w:tr w:rsidR="007037BA" w14:paraId="6EA9480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8327ED5" w14:textId="77777777" w:rsidR="007037BA" w:rsidRDefault="007037BA">
            <w:pPr>
              <w:pStyle w:val="ConsPlusNormal"/>
            </w:pPr>
          </w:p>
        </w:tc>
        <w:tc>
          <w:tcPr>
            <w:tcW w:w="3742" w:type="dxa"/>
            <w:tcBorders>
              <w:top w:val="nil"/>
              <w:left w:val="nil"/>
              <w:bottom w:val="nil"/>
              <w:right w:val="nil"/>
            </w:tcBorders>
          </w:tcPr>
          <w:p w14:paraId="2438A479" w14:textId="77777777" w:rsidR="007037BA" w:rsidRDefault="007037BA">
            <w:pPr>
              <w:pStyle w:val="ConsPlusNormal"/>
              <w:ind w:left="283"/>
              <w:jc w:val="both"/>
            </w:pPr>
            <w:r>
              <w:t>Sarracenia oreophila</w:t>
            </w:r>
          </w:p>
        </w:tc>
        <w:tc>
          <w:tcPr>
            <w:tcW w:w="907" w:type="dxa"/>
            <w:tcBorders>
              <w:top w:val="nil"/>
              <w:left w:val="nil"/>
              <w:bottom w:val="nil"/>
              <w:right w:val="nil"/>
            </w:tcBorders>
          </w:tcPr>
          <w:p w14:paraId="2C0A696F" w14:textId="77777777" w:rsidR="007037BA" w:rsidRDefault="007037BA">
            <w:pPr>
              <w:pStyle w:val="ConsPlusNormal"/>
              <w:jc w:val="center"/>
            </w:pPr>
            <w:r>
              <w:t>I</w:t>
            </w:r>
          </w:p>
        </w:tc>
        <w:tc>
          <w:tcPr>
            <w:tcW w:w="3911" w:type="dxa"/>
            <w:tcBorders>
              <w:top w:val="nil"/>
              <w:left w:val="nil"/>
              <w:bottom w:val="nil"/>
              <w:right w:val="nil"/>
            </w:tcBorders>
          </w:tcPr>
          <w:p w14:paraId="267B98FF" w14:textId="77777777" w:rsidR="007037BA" w:rsidRDefault="007037BA">
            <w:pPr>
              <w:pStyle w:val="ConsPlusNormal"/>
              <w:jc w:val="both"/>
            </w:pPr>
            <w:r>
              <w:t>Саррацения горолюбивая</w:t>
            </w:r>
          </w:p>
        </w:tc>
      </w:tr>
      <w:tr w:rsidR="007037BA" w14:paraId="1A1A7E6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F3D02C4" w14:textId="77777777" w:rsidR="007037BA" w:rsidRDefault="007037BA">
            <w:pPr>
              <w:pStyle w:val="ConsPlusNormal"/>
            </w:pPr>
          </w:p>
        </w:tc>
        <w:tc>
          <w:tcPr>
            <w:tcW w:w="3742" w:type="dxa"/>
            <w:tcBorders>
              <w:top w:val="nil"/>
              <w:left w:val="nil"/>
              <w:bottom w:val="nil"/>
              <w:right w:val="nil"/>
            </w:tcBorders>
          </w:tcPr>
          <w:p w14:paraId="12A00B52" w14:textId="77777777" w:rsidR="007037BA" w:rsidRDefault="007037BA">
            <w:pPr>
              <w:pStyle w:val="ConsPlusNormal"/>
              <w:ind w:left="283"/>
              <w:jc w:val="both"/>
            </w:pPr>
            <w:r>
              <w:t>Sarracenia rubra ssp. alabamensis</w:t>
            </w:r>
          </w:p>
        </w:tc>
        <w:tc>
          <w:tcPr>
            <w:tcW w:w="907" w:type="dxa"/>
            <w:tcBorders>
              <w:top w:val="nil"/>
              <w:left w:val="nil"/>
              <w:bottom w:val="nil"/>
              <w:right w:val="nil"/>
            </w:tcBorders>
          </w:tcPr>
          <w:p w14:paraId="20DF14D8" w14:textId="77777777" w:rsidR="007037BA" w:rsidRDefault="007037BA">
            <w:pPr>
              <w:pStyle w:val="ConsPlusNormal"/>
              <w:jc w:val="center"/>
            </w:pPr>
            <w:r>
              <w:t>I</w:t>
            </w:r>
          </w:p>
        </w:tc>
        <w:tc>
          <w:tcPr>
            <w:tcW w:w="3911" w:type="dxa"/>
            <w:tcBorders>
              <w:top w:val="nil"/>
              <w:left w:val="nil"/>
              <w:bottom w:val="nil"/>
              <w:right w:val="nil"/>
            </w:tcBorders>
          </w:tcPr>
          <w:p w14:paraId="292F63F5" w14:textId="77777777" w:rsidR="007037BA" w:rsidRDefault="007037BA">
            <w:pPr>
              <w:pStyle w:val="ConsPlusNormal"/>
              <w:jc w:val="both"/>
            </w:pPr>
            <w:r>
              <w:t>Саррацения красная, подвид алабамский</w:t>
            </w:r>
          </w:p>
        </w:tc>
      </w:tr>
      <w:tr w:rsidR="007037BA" w14:paraId="0E2969C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5700B71" w14:textId="77777777" w:rsidR="007037BA" w:rsidRDefault="007037BA">
            <w:pPr>
              <w:pStyle w:val="ConsPlusNormal"/>
            </w:pPr>
          </w:p>
        </w:tc>
        <w:tc>
          <w:tcPr>
            <w:tcW w:w="3742" w:type="dxa"/>
            <w:tcBorders>
              <w:top w:val="nil"/>
              <w:left w:val="nil"/>
              <w:bottom w:val="nil"/>
              <w:right w:val="nil"/>
            </w:tcBorders>
          </w:tcPr>
          <w:p w14:paraId="36738F3F" w14:textId="77777777" w:rsidR="007037BA" w:rsidRDefault="007037BA">
            <w:pPr>
              <w:pStyle w:val="ConsPlusNormal"/>
              <w:ind w:left="283"/>
              <w:jc w:val="both"/>
            </w:pPr>
            <w:r>
              <w:t>Sarracenia rubra ssp. jonesii</w:t>
            </w:r>
          </w:p>
        </w:tc>
        <w:tc>
          <w:tcPr>
            <w:tcW w:w="907" w:type="dxa"/>
            <w:tcBorders>
              <w:top w:val="nil"/>
              <w:left w:val="nil"/>
              <w:bottom w:val="nil"/>
              <w:right w:val="nil"/>
            </w:tcBorders>
          </w:tcPr>
          <w:p w14:paraId="0A4B2946" w14:textId="77777777" w:rsidR="007037BA" w:rsidRDefault="007037BA">
            <w:pPr>
              <w:pStyle w:val="ConsPlusNormal"/>
              <w:jc w:val="center"/>
            </w:pPr>
            <w:r>
              <w:t>I</w:t>
            </w:r>
          </w:p>
        </w:tc>
        <w:tc>
          <w:tcPr>
            <w:tcW w:w="3911" w:type="dxa"/>
            <w:tcBorders>
              <w:top w:val="nil"/>
              <w:left w:val="nil"/>
              <w:bottom w:val="nil"/>
              <w:right w:val="nil"/>
            </w:tcBorders>
          </w:tcPr>
          <w:p w14:paraId="007B1D8D" w14:textId="77777777" w:rsidR="007037BA" w:rsidRDefault="007037BA">
            <w:pPr>
              <w:pStyle w:val="ConsPlusNormal"/>
              <w:jc w:val="both"/>
            </w:pPr>
            <w:r>
              <w:t>Саррацения красная, подвид Джонса</w:t>
            </w:r>
          </w:p>
        </w:tc>
      </w:tr>
      <w:tr w:rsidR="007037BA" w14:paraId="08901DD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5CB38E0" w14:textId="77777777" w:rsidR="007037BA" w:rsidRDefault="007037BA">
            <w:pPr>
              <w:pStyle w:val="ConsPlusNormal"/>
              <w:jc w:val="center"/>
              <w:outlineLvl w:val="3"/>
            </w:pPr>
            <w:r>
              <w:t>50.</w:t>
            </w:r>
          </w:p>
        </w:tc>
        <w:tc>
          <w:tcPr>
            <w:tcW w:w="3742" w:type="dxa"/>
            <w:tcBorders>
              <w:top w:val="nil"/>
              <w:left w:val="nil"/>
              <w:bottom w:val="nil"/>
              <w:right w:val="nil"/>
            </w:tcBorders>
          </w:tcPr>
          <w:p w14:paraId="4051E951" w14:textId="77777777" w:rsidR="007037BA" w:rsidRDefault="007037BA">
            <w:pPr>
              <w:pStyle w:val="ConsPlusNormal"/>
              <w:ind w:left="283"/>
              <w:jc w:val="both"/>
            </w:pPr>
            <w:r>
              <w:t>SCROPHULARIACEAE</w:t>
            </w:r>
          </w:p>
        </w:tc>
        <w:tc>
          <w:tcPr>
            <w:tcW w:w="907" w:type="dxa"/>
            <w:tcBorders>
              <w:top w:val="nil"/>
              <w:left w:val="nil"/>
              <w:bottom w:val="nil"/>
              <w:right w:val="nil"/>
            </w:tcBorders>
          </w:tcPr>
          <w:p w14:paraId="217094DB" w14:textId="77777777" w:rsidR="007037BA" w:rsidRDefault="007037BA">
            <w:pPr>
              <w:pStyle w:val="ConsPlusNormal"/>
            </w:pPr>
          </w:p>
        </w:tc>
        <w:tc>
          <w:tcPr>
            <w:tcW w:w="3911" w:type="dxa"/>
            <w:tcBorders>
              <w:top w:val="nil"/>
              <w:left w:val="nil"/>
              <w:bottom w:val="nil"/>
              <w:right w:val="nil"/>
            </w:tcBorders>
          </w:tcPr>
          <w:p w14:paraId="770B5385" w14:textId="77777777" w:rsidR="007037BA" w:rsidRDefault="007037BA">
            <w:pPr>
              <w:pStyle w:val="ConsPlusNormal"/>
              <w:jc w:val="both"/>
            </w:pPr>
            <w:r>
              <w:t>НОРИЧНИКОВЫЕ</w:t>
            </w:r>
          </w:p>
        </w:tc>
      </w:tr>
      <w:tr w:rsidR="007037BA" w14:paraId="718C3E7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BD572C9" w14:textId="77777777" w:rsidR="007037BA" w:rsidRDefault="007037BA">
            <w:pPr>
              <w:pStyle w:val="ConsPlusNormal"/>
            </w:pPr>
          </w:p>
        </w:tc>
        <w:tc>
          <w:tcPr>
            <w:tcW w:w="3742" w:type="dxa"/>
            <w:tcBorders>
              <w:top w:val="nil"/>
              <w:left w:val="nil"/>
              <w:bottom w:val="nil"/>
              <w:right w:val="nil"/>
            </w:tcBorders>
          </w:tcPr>
          <w:p w14:paraId="66A14CE7" w14:textId="77777777" w:rsidR="007037BA" w:rsidRDefault="007037BA">
            <w:pPr>
              <w:pStyle w:val="ConsPlusNormal"/>
              <w:ind w:left="283"/>
              <w:jc w:val="both"/>
            </w:pPr>
            <w:r>
              <w:t>Kutki:</w:t>
            </w:r>
          </w:p>
        </w:tc>
        <w:tc>
          <w:tcPr>
            <w:tcW w:w="907" w:type="dxa"/>
            <w:tcBorders>
              <w:top w:val="nil"/>
              <w:left w:val="nil"/>
              <w:bottom w:val="nil"/>
              <w:right w:val="nil"/>
            </w:tcBorders>
          </w:tcPr>
          <w:p w14:paraId="5510297C" w14:textId="77777777" w:rsidR="007037BA" w:rsidRDefault="007037BA">
            <w:pPr>
              <w:pStyle w:val="ConsPlusNormal"/>
            </w:pPr>
          </w:p>
        </w:tc>
        <w:tc>
          <w:tcPr>
            <w:tcW w:w="3911" w:type="dxa"/>
            <w:tcBorders>
              <w:top w:val="nil"/>
              <w:left w:val="nil"/>
              <w:bottom w:val="nil"/>
              <w:right w:val="nil"/>
            </w:tcBorders>
          </w:tcPr>
          <w:p w14:paraId="681465A4" w14:textId="77777777" w:rsidR="007037BA" w:rsidRDefault="007037BA">
            <w:pPr>
              <w:pStyle w:val="ConsPlusNormal"/>
              <w:jc w:val="both"/>
            </w:pPr>
            <w:r>
              <w:t>Пикрориза курро:</w:t>
            </w:r>
          </w:p>
        </w:tc>
      </w:tr>
      <w:tr w:rsidR="007037BA" w14:paraId="4BB52E6D"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C460931" w14:textId="77777777" w:rsidR="007037BA" w:rsidRDefault="007037BA">
            <w:pPr>
              <w:pStyle w:val="ConsPlusNormal"/>
            </w:pPr>
          </w:p>
        </w:tc>
        <w:tc>
          <w:tcPr>
            <w:tcW w:w="3742" w:type="dxa"/>
            <w:tcBorders>
              <w:top w:val="nil"/>
              <w:left w:val="nil"/>
              <w:bottom w:val="nil"/>
              <w:right w:val="nil"/>
            </w:tcBorders>
          </w:tcPr>
          <w:p w14:paraId="15DB773E" w14:textId="77777777" w:rsidR="007037BA" w:rsidRDefault="007037BA">
            <w:pPr>
              <w:pStyle w:val="ConsPlusNormal"/>
              <w:ind w:left="283"/>
              <w:jc w:val="both"/>
            </w:pPr>
            <w:r>
              <w:t xml:space="preserve">Picrorhiza kurrooa </w:t>
            </w:r>
            <w:hyperlink w:anchor="P9700">
              <w:r>
                <w:rPr>
                  <w:color w:val="0000FF"/>
                </w:rPr>
                <w:t>&lt;5&gt;</w:t>
              </w:r>
            </w:hyperlink>
            <w:r>
              <w:t xml:space="preserve"> (Excludes Picrorhiza scrophulariiflora)</w:t>
            </w:r>
          </w:p>
        </w:tc>
        <w:tc>
          <w:tcPr>
            <w:tcW w:w="907" w:type="dxa"/>
            <w:tcBorders>
              <w:top w:val="nil"/>
              <w:left w:val="nil"/>
              <w:bottom w:val="nil"/>
              <w:right w:val="nil"/>
            </w:tcBorders>
          </w:tcPr>
          <w:p w14:paraId="1F7A4238" w14:textId="77777777" w:rsidR="007037BA" w:rsidRDefault="007037BA">
            <w:pPr>
              <w:pStyle w:val="ConsPlusNormal"/>
              <w:jc w:val="center"/>
            </w:pPr>
            <w:r>
              <w:t>II</w:t>
            </w:r>
          </w:p>
        </w:tc>
        <w:tc>
          <w:tcPr>
            <w:tcW w:w="3911" w:type="dxa"/>
            <w:tcBorders>
              <w:top w:val="nil"/>
              <w:left w:val="nil"/>
              <w:bottom w:val="nil"/>
              <w:right w:val="nil"/>
            </w:tcBorders>
          </w:tcPr>
          <w:p w14:paraId="304B16C4" w14:textId="77777777" w:rsidR="007037BA" w:rsidRDefault="007037BA">
            <w:pPr>
              <w:pStyle w:val="ConsPlusNormal"/>
              <w:jc w:val="both"/>
            </w:pPr>
            <w:r>
              <w:t xml:space="preserve">Пикрориза курро (за исключением Picrorhiza scrophulariiflora) </w:t>
            </w:r>
            <w:hyperlink w:anchor="P9700">
              <w:r>
                <w:rPr>
                  <w:color w:val="0000FF"/>
                </w:rPr>
                <w:t>&lt;5&gt;</w:t>
              </w:r>
            </w:hyperlink>
          </w:p>
        </w:tc>
      </w:tr>
      <w:tr w:rsidR="007037BA" w14:paraId="38CDBC29"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0C2E18B" w14:textId="77777777" w:rsidR="007037BA" w:rsidRDefault="007037BA">
            <w:pPr>
              <w:pStyle w:val="ConsPlusNormal"/>
              <w:jc w:val="center"/>
              <w:outlineLvl w:val="3"/>
            </w:pPr>
            <w:r>
              <w:t>51.</w:t>
            </w:r>
          </w:p>
        </w:tc>
        <w:tc>
          <w:tcPr>
            <w:tcW w:w="3742" w:type="dxa"/>
            <w:tcBorders>
              <w:top w:val="nil"/>
              <w:left w:val="nil"/>
              <w:bottom w:val="nil"/>
              <w:right w:val="nil"/>
            </w:tcBorders>
          </w:tcPr>
          <w:p w14:paraId="4F535215" w14:textId="77777777" w:rsidR="007037BA" w:rsidRDefault="007037BA">
            <w:pPr>
              <w:pStyle w:val="ConsPlusNormal"/>
              <w:ind w:left="283"/>
              <w:jc w:val="both"/>
            </w:pPr>
            <w:r>
              <w:t>STANGERIACEAE</w:t>
            </w:r>
          </w:p>
        </w:tc>
        <w:tc>
          <w:tcPr>
            <w:tcW w:w="907" w:type="dxa"/>
            <w:tcBorders>
              <w:top w:val="nil"/>
              <w:left w:val="nil"/>
              <w:bottom w:val="nil"/>
              <w:right w:val="nil"/>
            </w:tcBorders>
          </w:tcPr>
          <w:p w14:paraId="4A80DF7F" w14:textId="77777777" w:rsidR="007037BA" w:rsidRDefault="007037BA">
            <w:pPr>
              <w:pStyle w:val="ConsPlusNormal"/>
            </w:pPr>
          </w:p>
        </w:tc>
        <w:tc>
          <w:tcPr>
            <w:tcW w:w="3911" w:type="dxa"/>
            <w:tcBorders>
              <w:top w:val="nil"/>
              <w:left w:val="nil"/>
              <w:bottom w:val="nil"/>
              <w:right w:val="nil"/>
            </w:tcBorders>
          </w:tcPr>
          <w:p w14:paraId="4D0AF7B5" w14:textId="77777777" w:rsidR="007037BA" w:rsidRDefault="007037BA">
            <w:pPr>
              <w:pStyle w:val="ConsPlusNormal"/>
              <w:jc w:val="both"/>
            </w:pPr>
            <w:r>
              <w:t>СТАНГЕРИЕВЫЕ</w:t>
            </w:r>
          </w:p>
        </w:tc>
      </w:tr>
      <w:tr w:rsidR="007037BA" w14:paraId="6C142B4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7B84FD4" w14:textId="77777777" w:rsidR="007037BA" w:rsidRDefault="007037BA">
            <w:pPr>
              <w:pStyle w:val="ConsPlusNormal"/>
            </w:pPr>
          </w:p>
        </w:tc>
        <w:tc>
          <w:tcPr>
            <w:tcW w:w="3742" w:type="dxa"/>
            <w:tcBorders>
              <w:top w:val="nil"/>
              <w:left w:val="nil"/>
              <w:bottom w:val="nil"/>
              <w:right w:val="nil"/>
            </w:tcBorders>
          </w:tcPr>
          <w:p w14:paraId="04DB572E" w14:textId="77777777" w:rsidR="007037BA" w:rsidRDefault="007037BA">
            <w:pPr>
              <w:pStyle w:val="ConsPlusNormal"/>
              <w:ind w:left="283"/>
              <w:jc w:val="both"/>
            </w:pPr>
            <w:r>
              <w:t>Stangerias:</w:t>
            </w:r>
          </w:p>
        </w:tc>
        <w:tc>
          <w:tcPr>
            <w:tcW w:w="907" w:type="dxa"/>
            <w:tcBorders>
              <w:top w:val="nil"/>
              <w:left w:val="nil"/>
              <w:bottom w:val="nil"/>
              <w:right w:val="nil"/>
            </w:tcBorders>
          </w:tcPr>
          <w:p w14:paraId="6DAC270C" w14:textId="77777777" w:rsidR="007037BA" w:rsidRDefault="007037BA">
            <w:pPr>
              <w:pStyle w:val="ConsPlusNormal"/>
            </w:pPr>
          </w:p>
        </w:tc>
        <w:tc>
          <w:tcPr>
            <w:tcW w:w="3911" w:type="dxa"/>
            <w:tcBorders>
              <w:top w:val="nil"/>
              <w:left w:val="nil"/>
              <w:bottom w:val="nil"/>
              <w:right w:val="nil"/>
            </w:tcBorders>
          </w:tcPr>
          <w:p w14:paraId="0062DF10" w14:textId="77777777" w:rsidR="007037BA" w:rsidRDefault="007037BA">
            <w:pPr>
              <w:pStyle w:val="ConsPlusNormal"/>
              <w:jc w:val="both"/>
            </w:pPr>
            <w:r>
              <w:t>Стангерия:</w:t>
            </w:r>
          </w:p>
        </w:tc>
      </w:tr>
      <w:tr w:rsidR="007037BA" w14:paraId="3E2CE9B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CCCFAB1" w14:textId="77777777" w:rsidR="007037BA" w:rsidRDefault="007037BA">
            <w:pPr>
              <w:pStyle w:val="ConsPlusNormal"/>
            </w:pPr>
          </w:p>
        </w:tc>
        <w:tc>
          <w:tcPr>
            <w:tcW w:w="3742" w:type="dxa"/>
            <w:tcBorders>
              <w:top w:val="nil"/>
              <w:left w:val="nil"/>
              <w:bottom w:val="nil"/>
              <w:right w:val="nil"/>
            </w:tcBorders>
          </w:tcPr>
          <w:p w14:paraId="3EBA2D7F" w14:textId="77777777" w:rsidR="007037BA" w:rsidRDefault="007037BA">
            <w:pPr>
              <w:pStyle w:val="ConsPlusNormal"/>
              <w:ind w:left="283"/>
              <w:jc w:val="both"/>
            </w:pPr>
            <w:r>
              <w:t xml:space="preserve">Bowenia spp. </w:t>
            </w:r>
            <w:hyperlink w:anchor="P9692">
              <w:r>
                <w:rPr>
                  <w:color w:val="0000FF"/>
                </w:rPr>
                <w:t>&lt;3&gt;</w:t>
              </w:r>
            </w:hyperlink>
          </w:p>
        </w:tc>
        <w:tc>
          <w:tcPr>
            <w:tcW w:w="907" w:type="dxa"/>
            <w:tcBorders>
              <w:top w:val="nil"/>
              <w:left w:val="nil"/>
              <w:bottom w:val="nil"/>
              <w:right w:val="nil"/>
            </w:tcBorders>
          </w:tcPr>
          <w:p w14:paraId="077028C6" w14:textId="77777777" w:rsidR="007037BA" w:rsidRDefault="007037BA">
            <w:pPr>
              <w:pStyle w:val="ConsPlusNormal"/>
              <w:jc w:val="center"/>
            </w:pPr>
            <w:r>
              <w:t>II</w:t>
            </w:r>
          </w:p>
        </w:tc>
        <w:tc>
          <w:tcPr>
            <w:tcW w:w="3911" w:type="dxa"/>
            <w:tcBorders>
              <w:top w:val="nil"/>
              <w:left w:val="nil"/>
              <w:bottom w:val="nil"/>
              <w:right w:val="nil"/>
            </w:tcBorders>
          </w:tcPr>
          <w:p w14:paraId="74D8D9EA" w14:textId="77777777" w:rsidR="007037BA" w:rsidRDefault="007037BA">
            <w:pPr>
              <w:pStyle w:val="ConsPlusNormal"/>
              <w:jc w:val="both"/>
            </w:pPr>
            <w:r>
              <w:t xml:space="preserve">Бовения (все виды) </w:t>
            </w:r>
            <w:hyperlink w:anchor="P9692">
              <w:r>
                <w:rPr>
                  <w:color w:val="0000FF"/>
                </w:rPr>
                <w:t>&lt;3&gt;</w:t>
              </w:r>
            </w:hyperlink>
          </w:p>
        </w:tc>
      </w:tr>
      <w:tr w:rsidR="007037BA" w14:paraId="6CB8B45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C0F915C" w14:textId="77777777" w:rsidR="007037BA" w:rsidRDefault="007037BA">
            <w:pPr>
              <w:pStyle w:val="ConsPlusNormal"/>
            </w:pPr>
          </w:p>
        </w:tc>
        <w:tc>
          <w:tcPr>
            <w:tcW w:w="3742" w:type="dxa"/>
            <w:tcBorders>
              <w:top w:val="nil"/>
              <w:left w:val="nil"/>
              <w:bottom w:val="nil"/>
              <w:right w:val="nil"/>
            </w:tcBorders>
          </w:tcPr>
          <w:p w14:paraId="5C485BE0" w14:textId="77777777" w:rsidR="007037BA" w:rsidRDefault="007037BA">
            <w:pPr>
              <w:pStyle w:val="ConsPlusNormal"/>
              <w:ind w:left="283"/>
              <w:jc w:val="both"/>
            </w:pPr>
            <w:r>
              <w:t>Stangeria eriopus</w:t>
            </w:r>
          </w:p>
        </w:tc>
        <w:tc>
          <w:tcPr>
            <w:tcW w:w="907" w:type="dxa"/>
            <w:tcBorders>
              <w:top w:val="nil"/>
              <w:left w:val="nil"/>
              <w:bottom w:val="nil"/>
              <w:right w:val="nil"/>
            </w:tcBorders>
          </w:tcPr>
          <w:p w14:paraId="5EF977F7" w14:textId="77777777" w:rsidR="007037BA" w:rsidRDefault="007037BA">
            <w:pPr>
              <w:pStyle w:val="ConsPlusNormal"/>
              <w:jc w:val="center"/>
            </w:pPr>
            <w:r>
              <w:t>I</w:t>
            </w:r>
          </w:p>
        </w:tc>
        <w:tc>
          <w:tcPr>
            <w:tcW w:w="3911" w:type="dxa"/>
            <w:tcBorders>
              <w:top w:val="nil"/>
              <w:left w:val="nil"/>
              <w:bottom w:val="nil"/>
              <w:right w:val="nil"/>
            </w:tcBorders>
          </w:tcPr>
          <w:p w14:paraId="237C2589" w14:textId="77777777" w:rsidR="007037BA" w:rsidRDefault="007037BA">
            <w:pPr>
              <w:pStyle w:val="ConsPlusNormal"/>
              <w:jc w:val="both"/>
            </w:pPr>
            <w:r>
              <w:t>Стангерия пушистоногая</w:t>
            </w:r>
          </w:p>
        </w:tc>
      </w:tr>
      <w:tr w:rsidR="007037BA" w14:paraId="466089A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4EB3098" w14:textId="77777777" w:rsidR="007037BA" w:rsidRDefault="007037BA">
            <w:pPr>
              <w:pStyle w:val="ConsPlusNormal"/>
              <w:jc w:val="center"/>
              <w:outlineLvl w:val="3"/>
            </w:pPr>
            <w:r>
              <w:t>52.</w:t>
            </w:r>
          </w:p>
        </w:tc>
        <w:tc>
          <w:tcPr>
            <w:tcW w:w="3742" w:type="dxa"/>
            <w:tcBorders>
              <w:top w:val="nil"/>
              <w:left w:val="nil"/>
              <w:bottom w:val="nil"/>
              <w:right w:val="nil"/>
            </w:tcBorders>
          </w:tcPr>
          <w:p w14:paraId="4DB3F9AE" w14:textId="77777777" w:rsidR="007037BA" w:rsidRDefault="007037BA">
            <w:pPr>
              <w:pStyle w:val="ConsPlusNormal"/>
              <w:ind w:left="283"/>
              <w:jc w:val="both"/>
            </w:pPr>
            <w:r>
              <w:t>TAXACEAE</w:t>
            </w:r>
          </w:p>
        </w:tc>
        <w:tc>
          <w:tcPr>
            <w:tcW w:w="907" w:type="dxa"/>
            <w:tcBorders>
              <w:top w:val="nil"/>
              <w:left w:val="nil"/>
              <w:bottom w:val="nil"/>
              <w:right w:val="nil"/>
            </w:tcBorders>
          </w:tcPr>
          <w:p w14:paraId="0C7E6679" w14:textId="77777777" w:rsidR="007037BA" w:rsidRDefault="007037BA">
            <w:pPr>
              <w:pStyle w:val="ConsPlusNormal"/>
            </w:pPr>
          </w:p>
        </w:tc>
        <w:tc>
          <w:tcPr>
            <w:tcW w:w="3911" w:type="dxa"/>
            <w:tcBorders>
              <w:top w:val="nil"/>
              <w:left w:val="nil"/>
              <w:bottom w:val="nil"/>
              <w:right w:val="nil"/>
            </w:tcBorders>
          </w:tcPr>
          <w:p w14:paraId="682DF6C3" w14:textId="77777777" w:rsidR="007037BA" w:rsidRDefault="007037BA">
            <w:pPr>
              <w:pStyle w:val="ConsPlusNormal"/>
              <w:jc w:val="both"/>
            </w:pPr>
            <w:r>
              <w:t>ТИСОВЫЕ</w:t>
            </w:r>
          </w:p>
        </w:tc>
      </w:tr>
      <w:tr w:rsidR="007037BA" w14:paraId="4A66520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08CC9D2" w14:textId="77777777" w:rsidR="007037BA" w:rsidRDefault="007037BA">
            <w:pPr>
              <w:pStyle w:val="ConsPlusNormal"/>
            </w:pPr>
          </w:p>
        </w:tc>
        <w:tc>
          <w:tcPr>
            <w:tcW w:w="3742" w:type="dxa"/>
            <w:tcBorders>
              <w:top w:val="nil"/>
              <w:left w:val="nil"/>
              <w:bottom w:val="nil"/>
              <w:right w:val="nil"/>
            </w:tcBorders>
          </w:tcPr>
          <w:p w14:paraId="34273915" w14:textId="77777777" w:rsidR="007037BA" w:rsidRDefault="007037BA">
            <w:pPr>
              <w:pStyle w:val="ConsPlusNormal"/>
              <w:ind w:left="283"/>
              <w:jc w:val="both"/>
            </w:pPr>
            <w:r>
              <w:t>Himalayan yew:</w:t>
            </w:r>
          </w:p>
        </w:tc>
        <w:tc>
          <w:tcPr>
            <w:tcW w:w="907" w:type="dxa"/>
            <w:tcBorders>
              <w:top w:val="nil"/>
              <w:left w:val="nil"/>
              <w:bottom w:val="nil"/>
              <w:right w:val="nil"/>
            </w:tcBorders>
          </w:tcPr>
          <w:p w14:paraId="5FC5B285" w14:textId="77777777" w:rsidR="007037BA" w:rsidRDefault="007037BA">
            <w:pPr>
              <w:pStyle w:val="ConsPlusNormal"/>
            </w:pPr>
          </w:p>
        </w:tc>
        <w:tc>
          <w:tcPr>
            <w:tcW w:w="3911" w:type="dxa"/>
            <w:tcBorders>
              <w:top w:val="nil"/>
              <w:left w:val="nil"/>
              <w:bottom w:val="nil"/>
              <w:right w:val="nil"/>
            </w:tcBorders>
          </w:tcPr>
          <w:p w14:paraId="3E5E8021" w14:textId="77777777" w:rsidR="007037BA" w:rsidRDefault="007037BA">
            <w:pPr>
              <w:pStyle w:val="ConsPlusNormal"/>
              <w:jc w:val="both"/>
            </w:pPr>
            <w:r>
              <w:t>Гималайский тис:</w:t>
            </w:r>
          </w:p>
        </w:tc>
      </w:tr>
      <w:tr w:rsidR="007037BA" w14:paraId="34FF898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2666AF4" w14:textId="77777777" w:rsidR="007037BA" w:rsidRDefault="007037BA">
            <w:pPr>
              <w:pStyle w:val="ConsPlusNormal"/>
            </w:pPr>
          </w:p>
        </w:tc>
        <w:tc>
          <w:tcPr>
            <w:tcW w:w="3742" w:type="dxa"/>
            <w:tcBorders>
              <w:top w:val="nil"/>
              <w:left w:val="nil"/>
              <w:bottom w:val="nil"/>
              <w:right w:val="nil"/>
            </w:tcBorders>
          </w:tcPr>
          <w:p w14:paraId="3E21EF41" w14:textId="77777777" w:rsidR="007037BA" w:rsidRDefault="007037BA">
            <w:pPr>
              <w:pStyle w:val="ConsPlusNormal"/>
              <w:ind w:left="283"/>
              <w:jc w:val="both"/>
            </w:pPr>
            <w:r>
              <w:t xml:space="preserve">Taxus chinensis and infraspecific taxa of this species </w:t>
            </w:r>
            <w:hyperlink w:anchor="P9700">
              <w:r>
                <w:rPr>
                  <w:color w:val="0000FF"/>
                </w:rPr>
                <w:t>&lt;5&gt;</w:t>
              </w:r>
            </w:hyperlink>
          </w:p>
        </w:tc>
        <w:tc>
          <w:tcPr>
            <w:tcW w:w="907" w:type="dxa"/>
            <w:tcBorders>
              <w:top w:val="nil"/>
              <w:left w:val="nil"/>
              <w:bottom w:val="nil"/>
              <w:right w:val="nil"/>
            </w:tcBorders>
          </w:tcPr>
          <w:p w14:paraId="36E45792" w14:textId="77777777" w:rsidR="007037BA" w:rsidRDefault="007037BA">
            <w:pPr>
              <w:pStyle w:val="ConsPlusNormal"/>
              <w:jc w:val="center"/>
            </w:pPr>
            <w:r>
              <w:t>II</w:t>
            </w:r>
          </w:p>
        </w:tc>
        <w:tc>
          <w:tcPr>
            <w:tcW w:w="3911" w:type="dxa"/>
            <w:tcBorders>
              <w:top w:val="nil"/>
              <w:left w:val="nil"/>
              <w:bottom w:val="nil"/>
              <w:right w:val="nil"/>
            </w:tcBorders>
          </w:tcPr>
          <w:p w14:paraId="71005666" w14:textId="77777777" w:rsidR="007037BA" w:rsidRDefault="007037BA">
            <w:pPr>
              <w:pStyle w:val="ConsPlusNormal"/>
              <w:jc w:val="both"/>
            </w:pPr>
            <w:r>
              <w:t xml:space="preserve">Тис китайский и внутривидовые таксоны этого вида </w:t>
            </w:r>
            <w:hyperlink w:anchor="P9700">
              <w:r>
                <w:rPr>
                  <w:color w:val="0000FF"/>
                </w:rPr>
                <w:t>&lt;5&gt;</w:t>
              </w:r>
            </w:hyperlink>
          </w:p>
        </w:tc>
      </w:tr>
      <w:tr w:rsidR="007037BA" w14:paraId="48B953A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A4AFCD8" w14:textId="77777777" w:rsidR="007037BA" w:rsidRDefault="007037BA">
            <w:pPr>
              <w:pStyle w:val="ConsPlusNormal"/>
            </w:pPr>
          </w:p>
        </w:tc>
        <w:tc>
          <w:tcPr>
            <w:tcW w:w="3742" w:type="dxa"/>
            <w:tcBorders>
              <w:top w:val="nil"/>
              <w:left w:val="nil"/>
              <w:bottom w:val="nil"/>
              <w:right w:val="nil"/>
            </w:tcBorders>
          </w:tcPr>
          <w:p w14:paraId="39D2C249" w14:textId="77777777" w:rsidR="007037BA" w:rsidRDefault="007037BA">
            <w:pPr>
              <w:pStyle w:val="ConsPlusNormal"/>
              <w:ind w:left="283"/>
              <w:jc w:val="both"/>
            </w:pPr>
            <w:r>
              <w:t xml:space="preserve">Taxus cuspidata and infraspecific taxa of this species </w:t>
            </w:r>
            <w:hyperlink w:anchor="P9740">
              <w:r>
                <w:rPr>
                  <w:color w:val="0000FF"/>
                </w:rPr>
                <w:t>&lt;21&gt;</w:t>
              </w:r>
            </w:hyperlink>
            <w:r>
              <w:t xml:space="preserve">, </w:t>
            </w:r>
            <w:hyperlink w:anchor="P9700">
              <w:r>
                <w:rPr>
                  <w:color w:val="0000FF"/>
                </w:rPr>
                <w:t>&lt;5&gt;</w:t>
              </w:r>
            </w:hyperlink>
          </w:p>
        </w:tc>
        <w:tc>
          <w:tcPr>
            <w:tcW w:w="907" w:type="dxa"/>
            <w:tcBorders>
              <w:top w:val="nil"/>
              <w:left w:val="nil"/>
              <w:bottom w:val="nil"/>
              <w:right w:val="nil"/>
            </w:tcBorders>
          </w:tcPr>
          <w:p w14:paraId="65743FDC" w14:textId="77777777" w:rsidR="007037BA" w:rsidRDefault="007037BA">
            <w:pPr>
              <w:pStyle w:val="ConsPlusNormal"/>
              <w:jc w:val="center"/>
            </w:pPr>
            <w:r>
              <w:t>II</w:t>
            </w:r>
          </w:p>
        </w:tc>
        <w:tc>
          <w:tcPr>
            <w:tcW w:w="3911" w:type="dxa"/>
            <w:tcBorders>
              <w:top w:val="nil"/>
              <w:left w:val="nil"/>
              <w:bottom w:val="nil"/>
              <w:right w:val="nil"/>
            </w:tcBorders>
          </w:tcPr>
          <w:p w14:paraId="37C2D6DB" w14:textId="77777777" w:rsidR="007037BA" w:rsidRDefault="007037BA">
            <w:pPr>
              <w:pStyle w:val="ConsPlusNormal"/>
              <w:jc w:val="both"/>
            </w:pPr>
            <w:r>
              <w:t xml:space="preserve">Тис остроконечный и внутривидовые таксоны этого вида </w:t>
            </w:r>
            <w:hyperlink w:anchor="P9740">
              <w:r>
                <w:rPr>
                  <w:color w:val="0000FF"/>
                </w:rPr>
                <w:t>&lt;21&gt;</w:t>
              </w:r>
            </w:hyperlink>
            <w:r>
              <w:t xml:space="preserve">, </w:t>
            </w:r>
            <w:hyperlink w:anchor="P9700">
              <w:r>
                <w:rPr>
                  <w:color w:val="0000FF"/>
                </w:rPr>
                <w:t>&lt;5&gt;</w:t>
              </w:r>
            </w:hyperlink>
          </w:p>
        </w:tc>
      </w:tr>
      <w:tr w:rsidR="007037BA" w14:paraId="5FE5A59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CBA53C" w14:textId="77777777" w:rsidR="007037BA" w:rsidRDefault="007037BA">
            <w:pPr>
              <w:pStyle w:val="ConsPlusNormal"/>
            </w:pPr>
          </w:p>
        </w:tc>
        <w:tc>
          <w:tcPr>
            <w:tcW w:w="3742" w:type="dxa"/>
            <w:tcBorders>
              <w:top w:val="nil"/>
              <w:left w:val="nil"/>
              <w:bottom w:val="nil"/>
              <w:right w:val="nil"/>
            </w:tcBorders>
          </w:tcPr>
          <w:p w14:paraId="078EA7AC" w14:textId="77777777" w:rsidR="007037BA" w:rsidRDefault="007037BA">
            <w:pPr>
              <w:pStyle w:val="ConsPlusNormal"/>
              <w:ind w:left="283"/>
              <w:jc w:val="both"/>
            </w:pPr>
            <w:r>
              <w:t xml:space="preserve">Taxus fauna and infraspecific taxa of this species </w:t>
            </w:r>
            <w:hyperlink w:anchor="P9700">
              <w:r>
                <w:rPr>
                  <w:color w:val="0000FF"/>
                </w:rPr>
                <w:t>&lt;5&gt;</w:t>
              </w:r>
            </w:hyperlink>
          </w:p>
        </w:tc>
        <w:tc>
          <w:tcPr>
            <w:tcW w:w="907" w:type="dxa"/>
            <w:tcBorders>
              <w:top w:val="nil"/>
              <w:left w:val="nil"/>
              <w:bottom w:val="nil"/>
              <w:right w:val="nil"/>
            </w:tcBorders>
          </w:tcPr>
          <w:p w14:paraId="06C31FCB" w14:textId="77777777" w:rsidR="007037BA" w:rsidRDefault="007037BA">
            <w:pPr>
              <w:pStyle w:val="ConsPlusNormal"/>
              <w:jc w:val="center"/>
            </w:pPr>
            <w:r>
              <w:t>II</w:t>
            </w:r>
          </w:p>
        </w:tc>
        <w:tc>
          <w:tcPr>
            <w:tcW w:w="3911" w:type="dxa"/>
            <w:tcBorders>
              <w:top w:val="nil"/>
              <w:left w:val="nil"/>
              <w:bottom w:val="nil"/>
              <w:right w:val="nil"/>
            </w:tcBorders>
          </w:tcPr>
          <w:p w14:paraId="06A76BF7" w14:textId="77777777" w:rsidR="007037BA" w:rsidRDefault="007037BA">
            <w:pPr>
              <w:pStyle w:val="ConsPlusNormal"/>
              <w:jc w:val="both"/>
            </w:pPr>
            <w:r>
              <w:t xml:space="preserve">Тис Фу и внутривидовые таксоны этого вида </w:t>
            </w:r>
            <w:hyperlink w:anchor="P9700">
              <w:r>
                <w:rPr>
                  <w:color w:val="0000FF"/>
                </w:rPr>
                <w:t>&lt;5&gt;</w:t>
              </w:r>
            </w:hyperlink>
          </w:p>
        </w:tc>
      </w:tr>
      <w:tr w:rsidR="007037BA" w14:paraId="462083E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0D866B" w14:textId="77777777" w:rsidR="007037BA" w:rsidRDefault="007037BA">
            <w:pPr>
              <w:pStyle w:val="ConsPlusNormal"/>
            </w:pPr>
          </w:p>
        </w:tc>
        <w:tc>
          <w:tcPr>
            <w:tcW w:w="3742" w:type="dxa"/>
            <w:tcBorders>
              <w:top w:val="nil"/>
              <w:left w:val="nil"/>
              <w:bottom w:val="nil"/>
              <w:right w:val="nil"/>
            </w:tcBorders>
          </w:tcPr>
          <w:p w14:paraId="09EA6914" w14:textId="77777777" w:rsidR="007037BA" w:rsidRDefault="007037BA">
            <w:pPr>
              <w:pStyle w:val="ConsPlusNormal"/>
              <w:ind w:left="283"/>
              <w:jc w:val="both"/>
            </w:pPr>
            <w:r>
              <w:t xml:space="preserve">Taxus sumatrana and infraspecific taxa of this species </w:t>
            </w:r>
            <w:hyperlink w:anchor="P9700">
              <w:r>
                <w:rPr>
                  <w:color w:val="0000FF"/>
                </w:rPr>
                <w:t>&lt;5&gt;</w:t>
              </w:r>
            </w:hyperlink>
          </w:p>
        </w:tc>
        <w:tc>
          <w:tcPr>
            <w:tcW w:w="907" w:type="dxa"/>
            <w:tcBorders>
              <w:top w:val="nil"/>
              <w:left w:val="nil"/>
              <w:bottom w:val="nil"/>
              <w:right w:val="nil"/>
            </w:tcBorders>
          </w:tcPr>
          <w:p w14:paraId="00CDCC35" w14:textId="77777777" w:rsidR="007037BA" w:rsidRDefault="007037BA">
            <w:pPr>
              <w:pStyle w:val="ConsPlusNormal"/>
              <w:jc w:val="center"/>
            </w:pPr>
            <w:r>
              <w:t>II</w:t>
            </w:r>
          </w:p>
        </w:tc>
        <w:tc>
          <w:tcPr>
            <w:tcW w:w="3911" w:type="dxa"/>
            <w:tcBorders>
              <w:top w:val="nil"/>
              <w:left w:val="nil"/>
              <w:bottom w:val="nil"/>
              <w:right w:val="nil"/>
            </w:tcBorders>
          </w:tcPr>
          <w:p w14:paraId="721FB99C" w14:textId="77777777" w:rsidR="007037BA" w:rsidRDefault="007037BA">
            <w:pPr>
              <w:pStyle w:val="ConsPlusNormal"/>
              <w:jc w:val="both"/>
            </w:pPr>
            <w:r>
              <w:t xml:space="preserve">Тис суматранский и внутривидовые таксоны этого вида </w:t>
            </w:r>
            <w:hyperlink w:anchor="P9700">
              <w:r>
                <w:rPr>
                  <w:color w:val="0000FF"/>
                </w:rPr>
                <w:t>&lt;5&gt;</w:t>
              </w:r>
            </w:hyperlink>
          </w:p>
        </w:tc>
      </w:tr>
      <w:tr w:rsidR="007037BA" w14:paraId="195AE20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870AEB2" w14:textId="77777777" w:rsidR="007037BA" w:rsidRDefault="007037BA">
            <w:pPr>
              <w:pStyle w:val="ConsPlusNormal"/>
            </w:pPr>
          </w:p>
        </w:tc>
        <w:tc>
          <w:tcPr>
            <w:tcW w:w="3742" w:type="dxa"/>
            <w:tcBorders>
              <w:top w:val="nil"/>
              <w:left w:val="nil"/>
              <w:bottom w:val="nil"/>
              <w:right w:val="nil"/>
            </w:tcBorders>
          </w:tcPr>
          <w:p w14:paraId="45EADFF2" w14:textId="77777777" w:rsidR="007037BA" w:rsidRDefault="007037BA">
            <w:pPr>
              <w:pStyle w:val="ConsPlusNormal"/>
              <w:ind w:left="283"/>
              <w:jc w:val="both"/>
            </w:pPr>
            <w:r>
              <w:t xml:space="preserve">Taxus wallichiana </w:t>
            </w:r>
            <w:hyperlink w:anchor="P9700">
              <w:r>
                <w:rPr>
                  <w:color w:val="0000FF"/>
                </w:rPr>
                <w:t>&lt;5&gt;</w:t>
              </w:r>
            </w:hyperlink>
          </w:p>
        </w:tc>
        <w:tc>
          <w:tcPr>
            <w:tcW w:w="907" w:type="dxa"/>
            <w:tcBorders>
              <w:top w:val="nil"/>
              <w:left w:val="nil"/>
              <w:bottom w:val="nil"/>
              <w:right w:val="nil"/>
            </w:tcBorders>
          </w:tcPr>
          <w:p w14:paraId="5E9E155D" w14:textId="77777777" w:rsidR="007037BA" w:rsidRDefault="007037BA">
            <w:pPr>
              <w:pStyle w:val="ConsPlusNormal"/>
              <w:jc w:val="center"/>
            </w:pPr>
            <w:r>
              <w:t>II</w:t>
            </w:r>
          </w:p>
        </w:tc>
        <w:tc>
          <w:tcPr>
            <w:tcW w:w="3911" w:type="dxa"/>
            <w:tcBorders>
              <w:top w:val="nil"/>
              <w:left w:val="nil"/>
              <w:bottom w:val="nil"/>
              <w:right w:val="nil"/>
            </w:tcBorders>
          </w:tcPr>
          <w:p w14:paraId="71A67171" w14:textId="77777777" w:rsidR="007037BA" w:rsidRDefault="007037BA">
            <w:pPr>
              <w:pStyle w:val="ConsPlusNormal"/>
              <w:jc w:val="both"/>
            </w:pPr>
            <w:r>
              <w:t xml:space="preserve">Тис Уоллича </w:t>
            </w:r>
            <w:hyperlink w:anchor="P9700">
              <w:r>
                <w:rPr>
                  <w:color w:val="0000FF"/>
                </w:rPr>
                <w:t>&lt;5&gt;</w:t>
              </w:r>
            </w:hyperlink>
          </w:p>
        </w:tc>
      </w:tr>
      <w:tr w:rsidR="007037BA" w14:paraId="27D6974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E9E08A0" w14:textId="77777777" w:rsidR="007037BA" w:rsidRDefault="007037BA">
            <w:pPr>
              <w:pStyle w:val="ConsPlusNormal"/>
              <w:jc w:val="center"/>
              <w:outlineLvl w:val="3"/>
            </w:pPr>
            <w:r>
              <w:t>53.</w:t>
            </w:r>
          </w:p>
        </w:tc>
        <w:tc>
          <w:tcPr>
            <w:tcW w:w="3742" w:type="dxa"/>
            <w:tcBorders>
              <w:top w:val="nil"/>
              <w:left w:val="nil"/>
              <w:bottom w:val="nil"/>
              <w:right w:val="nil"/>
            </w:tcBorders>
          </w:tcPr>
          <w:p w14:paraId="1FBDB30D" w14:textId="77777777" w:rsidR="007037BA" w:rsidRDefault="007037BA">
            <w:pPr>
              <w:pStyle w:val="ConsPlusNormal"/>
              <w:ind w:left="283"/>
              <w:jc w:val="both"/>
            </w:pPr>
            <w:r>
              <w:t>THYMELAEACEAE (Aquilariaceae)</w:t>
            </w:r>
          </w:p>
        </w:tc>
        <w:tc>
          <w:tcPr>
            <w:tcW w:w="907" w:type="dxa"/>
            <w:tcBorders>
              <w:top w:val="nil"/>
              <w:left w:val="nil"/>
              <w:bottom w:val="nil"/>
              <w:right w:val="nil"/>
            </w:tcBorders>
          </w:tcPr>
          <w:p w14:paraId="4B8AB3CB" w14:textId="77777777" w:rsidR="007037BA" w:rsidRDefault="007037BA">
            <w:pPr>
              <w:pStyle w:val="ConsPlusNormal"/>
            </w:pPr>
          </w:p>
        </w:tc>
        <w:tc>
          <w:tcPr>
            <w:tcW w:w="3911" w:type="dxa"/>
            <w:tcBorders>
              <w:top w:val="nil"/>
              <w:left w:val="nil"/>
              <w:bottom w:val="nil"/>
              <w:right w:val="nil"/>
            </w:tcBorders>
          </w:tcPr>
          <w:p w14:paraId="232043D2" w14:textId="77777777" w:rsidR="007037BA" w:rsidRDefault="007037BA">
            <w:pPr>
              <w:pStyle w:val="ConsPlusNormal"/>
              <w:jc w:val="both"/>
            </w:pPr>
            <w:r>
              <w:t>ВОЛЧНИКОВЫЕ</w:t>
            </w:r>
          </w:p>
        </w:tc>
      </w:tr>
      <w:tr w:rsidR="007037BA" w14:paraId="57ECFAB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E770770" w14:textId="77777777" w:rsidR="007037BA" w:rsidRDefault="007037BA">
            <w:pPr>
              <w:pStyle w:val="ConsPlusNormal"/>
            </w:pPr>
          </w:p>
        </w:tc>
        <w:tc>
          <w:tcPr>
            <w:tcW w:w="3742" w:type="dxa"/>
            <w:tcBorders>
              <w:top w:val="nil"/>
              <w:left w:val="nil"/>
              <w:bottom w:val="nil"/>
              <w:right w:val="nil"/>
            </w:tcBorders>
          </w:tcPr>
          <w:p w14:paraId="676542CE" w14:textId="77777777" w:rsidR="007037BA" w:rsidRDefault="007037BA">
            <w:pPr>
              <w:pStyle w:val="ConsPlusNormal"/>
              <w:ind w:left="283"/>
              <w:jc w:val="both"/>
            </w:pPr>
            <w:r>
              <w:t>Agarwood, ramin:</w:t>
            </w:r>
          </w:p>
        </w:tc>
        <w:tc>
          <w:tcPr>
            <w:tcW w:w="907" w:type="dxa"/>
            <w:tcBorders>
              <w:top w:val="nil"/>
              <w:left w:val="nil"/>
              <w:bottom w:val="nil"/>
              <w:right w:val="nil"/>
            </w:tcBorders>
          </w:tcPr>
          <w:p w14:paraId="32C0C110" w14:textId="77777777" w:rsidR="007037BA" w:rsidRDefault="007037BA">
            <w:pPr>
              <w:pStyle w:val="ConsPlusNormal"/>
            </w:pPr>
          </w:p>
        </w:tc>
        <w:tc>
          <w:tcPr>
            <w:tcW w:w="3911" w:type="dxa"/>
            <w:tcBorders>
              <w:top w:val="nil"/>
              <w:left w:val="nil"/>
              <w:bottom w:val="nil"/>
              <w:right w:val="nil"/>
            </w:tcBorders>
          </w:tcPr>
          <w:p w14:paraId="27BB4FB1" w14:textId="77777777" w:rsidR="007037BA" w:rsidRDefault="007037BA">
            <w:pPr>
              <w:pStyle w:val="ConsPlusNormal"/>
              <w:jc w:val="both"/>
            </w:pPr>
            <w:r>
              <w:t>Орлиное дерево, рамин:</w:t>
            </w:r>
          </w:p>
        </w:tc>
      </w:tr>
      <w:tr w:rsidR="007037BA" w14:paraId="5229A99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95B07E9" w14:textId="77777777" w:rsidR="007037BA" w:rsidRDefault="007037BA">
            <w:pPr>
              <w:pStyle w:val="ConsPlusNormal"/>
            </w:pPr>
          </w:p>
        </w:tc>
        <w:tc>
          <w:tcPr>
            <w:tcW w:w="3742" w:type="dxa"/>
            <w:tcBorders>
              <w:top w:val="nil"/>
              <w:left w:val="nil"/>
              <w:bottom w:val="nil"/>
              <w:right w:val="nil"/>
            </w:tcBorders>
          </w:tcPr>
          <w:p w14:paraId="744B4FC8" w14:textId="77777777" w:rsidR="007037BA" w:rsidRDefault="007037BA">
            <w:pPr>
              <w:pStyle w:val="ConsPlusNormal"/>
              <w:ind w:left="283"/>
              <w:jc w:val="both"/>
            </w:pPr>
            <w:r>
              <w:t xml:space="preserve">Aquilaria spp. </w:t>
            </w:r>
            <w:hyperlink w:anchor="P9741">
              <w:r>
                <w:rPr>
                  <w:color w:val="0000FF"/>
                </w:rPr>
                <w:t>&lt;22&gt;</w:t>
              </w:r>
            </w:hyperlink>
          </w:p>
        </w:tc>
        <w:tc>
          <w:tcPr>
            <w:tcW w:w="907" w:type="dxa"/>
            <w:tcBorders>
              <w:top w:val="nil"/>
              <w:left w:val="nil"/>
              <w:bottom w:val="nil"/>
              <w:right w:val="nil"/>
            </w:tcBorders>
          </w:tcPr>
          <w:p w14:paraId="08409935" w14:textId="77777777" w:rsidR="007037BA" w:rsidRDefault="007037BA">
            <w:pPr>
              <w:pStyle w:val="ConsPlusNormal"/>
              <w:jc w:val="center"/>
            </w:pPr>
            <w:r>
              <w:t>II</w:t>
            </w:r>
          </w:p>
        </w:tc>
        <w:tc>
          <w:tcPr>
            <w:tcW w:w="3911" w:type="dxa"/>
            <w:tcBorders>
              <w:top w:val="nil"/>
              <w:left w:val="nil"/>
              <w:bottom w:val="nil"/>
              <w:right w:val="nil"/>
            </w:tcBorders>
          </w:tcPr>
          <w:p w14:paraId="314228F2" w14:textId="77777777" w:rsidR="007037BA" w:rsidRDefault="007037BA">
            <w:pPr>
              <w:pStyle w:val="ConsPlusNormal"/>
              <w:jc w:val="both"/>
            </w:pPr>
            <w:r>
              <w:t xml:space="preserve">Аквилария (все виды) </w:t>
            </w:r>
            <w:hyperlink w:anchor="P9741">
              <w:r>
                <w:rPr>
                  <w:color w:val="0000FF"/>
                </w:rPr>
                <w:t>&lt;22&gt;</w:t>
              </w:r>
            </w:hyperlink>
          </w:p>
        </w:tc>
      </w:tr>
      <w:tr w:rsidR="007037BA" w14:paraId="1A3458C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35B4831" w14:textId="77777777" w:rsidR="007037BA" w:rsidRDefault="007037BA">
            <w:pPr>
              <w:pStyle w:val="ConsPlusNormal"/>
            </w:pPr>
          </w:p>
        </w:tc>
        <w:tc>
          <w:tcPr>
            <w:tcW w:w="3742" w:type="dxa"/>
            <w:tcBorders>
              <w:top w:val="nil"/>
              <w:left w:val="nil"/>
              <w:bottom w:val="nil"/>
              <w:right w:val="nil"/>
            </w:tcBorders>
          </w:tcPr>
          <w:p w14:paraId="7FED46D4" w14:textId="77777777" w:rsidR="007037BA" w:rsidRDefault="007037BA">
            <w:pPr>
              <w:pStyle w:val="ConsPlusNormal"/>
              <w:ind w:left="283"/>
              <w:jc w:val="both"/>
            </w:pPr>
            <w:r>
              <w:t xml:space="preserve">Gonystylus spp. </w:t>
            </w:r>
            <w:hyperlink w:anchor="P9692">
              <w:r>
                <w:rPr>
                  <w:color w:val="0000FF"/>
                </w:rPr>
                <w:t>&lt;3&gt;</w:t>
              </w:r>
            </w:hyperlink>
          </w:p>
        </w:tc>
        <w:tc>
          <w:tcPr>
            <w:tcW w:w="907" w:type="dxa"/>
            <w:tcBorders>
              <w:top w:val="nil"/>
              <w:left w:val="nil"/>
              <w:bottom w:val="nil"/>
              <w:right w:val="nil"/>
            </w:tcBorders>
          </w:tcPr>
          <w:p w14:paraId="4CC33AB6" w14:textId="77777777" w:rsidR="007037BA" w:rsidRDefault="007037BA">
            <w:pPr>
              <w:pStyle w:val="ConsPlusNormal"/>
              <w:jc w:val="center"/>
            </w:pPr>
            <w:r>
              <w:t>II</w:t>
            </w:r>
          </w:p>
        </w:tc>
        <w:tc>
          <w:tcPr>
            <w:tcW w:w="3911" w:type="dxa"/>
            <w:tcBorders>
              <w:top w:val="nil"/>
              <w:left w:val="nil"/>
              <w:bottom w:val="nil"/>
              <w:right w:val="nil"/>
            </w:tcBorders>
          </w:tcPr>
          <w:p w14:paraId="78B03028" w14:textId="77777777" w:rsidR="007037BA" w:rsidRDefault="007037BA">
            <w:pPr>
              <w:pStyle w:val="ConsPlusNormal"/>
              <w:jc w:val="both"/>
            </w:pPr>
            <w:r>
              <w:t xml:space="preserve">Гонистилюс (все виды) </w:t>
            </w:r>
            <w:hyperlink w:anchor="P9692">
              <w:r>
                <w:rPr>
                  <w:color w:val="0000FF"/>
                </w:rPr>
                <w:t>&lt;3&gt;</w:t>
              </w:r>
            </w:hyperlink>
          </w:p>
        </w:tc>
      </w:tr>
      <w:tr w:rsidR="007037BA" w14:paraId="5137A43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53EBA02" w14:textId="77777777" w:rsidR="007037BA" w:rsidRDefault="007037BA">
            <w:pPr>
              <w:pStyle w:val="ConsPlusNormal"/>
            </w:pPr>
          </w:p>
        </w:tc>
        <w:tc>
          <w:tcPr>
            <w:tcW w:w="3742" w:type="dxa"/>
            <w:tcBorders>
              <w:top w:val="nil"/>
              <w:left w:val="nil"/>
              <w:bottom w:val="nil"/>
              <w:right w:val="nil"/>
            </w:tcBorders>
          </w:tcPr>
          <w:p w14:paraId="3272D843" w14:textId="77777777" w:rsidR="007037BA" w:rsidRDefault="007037BA">
            <w:pPr>
              <w:pStyle w:val="ConsPlusNormal"/>
              <w:ind w:left="283"/>
              <w:jc w:val="both"/>
            </w:pPr>
            <w:r>
              <w:t xml:space="preserve">Gyrinops spp. </w:t>
            </w:r>
            <w:hyperlink w:anchor="P9741">
              <w:r>
                <w:rPr>
                  <w:color w:val="0000FF"/>
                </w:rPr>
                <w:t>&lt;22&gt;</w:t>
              </w:r>
            </w:hyperlink>
          </w:p>
        </w:tc>
        <w:tc>
          <w:tcPr>
            <w:tcW w:w="907" w:type="dxa"/>
            <w:tcBorders>
              <w:top w:val="nil"/>
              <w:left w:val="nil"/>
              <w:bottom w:val="nil"/>
              <w:right w:val="nil"/>
            </w:tcBorders>
          </w:tcPr>
          <w:p w14:paraId="7ADF4DA4" w14:textId="77777777" w:rsidR="007037BA" w:rsidRDefault="007037BA">
            <w:pPr>
              <w:pStyle w:val="ConsPlusNormal"/>
              <w:jc w:val="center"/>
            </w:pPr>
            <w:r>
              <w:t>II</w:t>
            </w:r>
          </w:p>
        </w:tc>
        <w:tc>
          <w:tcPr>
            <w:tcW w:w="3911" w:type="dxa"/>
            <w:tcBorders>
              <w:top w:val="nil"/>
              <w:left w:val="nil"/>
              <w:bottom w:val="nil"/>
              <w:right w:val="nil"/>
            </w:tcBorders>
          </w:tcPr>
          <w:p w14:paraId="63B27B78" w14:textId="77777777" w:rsidR="007037BA" w:rsidRDefault="007037BA">
            <w:pPr>
              <w:pStyle w:val="ConsPlusNormal"/>
              <w:jc w:val="both"/>
            </w:pPr>
            <w:r>
              <w:t xml:space="preserve">Гиринопс (все виды) </w:t>
            </w:r>
            <w:hyperlink w:anchor="P9741">
              <w:r>
                <w:rPr>
                  <w:color w:val="0000FF"/>
                </w:rPr>
                <w:t>&lt;22&gt;</w:t>
              </w:r>
            </w:hyperlink>
          </w:p>
        </w:tc>
      </w:tr>
      <w:tr w:rsidR="007037BA" w14:paraId="6ED3E41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EA33129" w14:textId="77777777" w:rsidR="007037BA" w:rsidRDefault="007037BA">
            <w:pPr>
              <w:pStyle w:val="ConsPlusNormal"/>
              <w:jc w:val="center"/>
              <w:outlineLvl w:val="3"/>
            </w:pPr>
            <w:r>
              <w:t>54.</w:t>
            </w:r>
          </w:p>
        </w:tc>
        <w:tc>
          <w:tcPr>
            <w:tcW w:w="3742" w:type="dxa"/>
            <w:tcBorders>
              <w:top w:val="nil"/>
              <w:left w:val="nil"/>
              <w:bottom w:val="nil"/>
              <w:right w:val="nil"/>
            </w:tcBorders>
          </w:tcPr>
          <w:p w14:paraId="35A1DCAB" w14:textId="77777777" w:rsidR="007037BA" w:rsidRDefault="007037BA">
            <w:pPr>
              <w:pStyle w:val="ConsPlusNormal"/>
              <w:ind w:left="283"/>
              <w:jc w:val="both"/>
            </w:pPr>
            <w:r>
              <w:t>TROCHODENDRACEAE (Tetracentraceae)</w:t>
            </w:r>
          </w:p>
        </w:tc>
        <w:tc>
          <w:tcPr>
            <w:tcW w:w="907" w:type="dxa"/>
            <w:tcBorders>
              <w:top w:val="nil"/>
              <w:left w:val="nil"/>
              <w:bottom w:val="nil"/>
              <w:right w:val="nil"/>
            </w:tcBorders>
          </w:tcPr>
          <w:p w14:paraId="1D9B5FBE" w14:textId="77777777" w:rsidR="007037BA" w:rsidRDefault="007037BA">
            <w:pPr>
              <w:pStyle w:val="ConsPlusNormal"/>
            </w:pPr>
          </w:p>
        </w:tc>
        <w:tc>
          <w:tcPr>
            <w:tcW w:w="3911" w:type="dxa"/>
            <w:tcBorders>
              <w:top w:val="nil"/>
              <w:left w:val="nil"/>
              <w:bottom w:val="nil"/>
              <w:right w:val="nil"/>
            </w:tcBorders>
          </w:tcPr>
          <w:p w14:paraId="6CB4CAC5" w14:textId="77777777" w:rsidR="007037BA" w:rsidRDefault="007037BA">
            <w:pPr>
              <w:pStyle w:val="ConsPlusNormal"/>
              <w:jc w:val="both"/>
            </w:pPr>
            <w:r>
              <w:t>ТРОХОДЕНДРОВЫЕ</w:t>
            </w:r>
          </w:p>
        </w:tc>
      </w:tr>
      <w:tr w:rsidR="007037BA" w14:paraId="57A522A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E268B9" w14:textId="77777777" w:rsidR="007037BA" w:rsidRDefault="007037BA">
            <w:pPr>
              <w:pStyle w:val="ConsPlusNormal"/>
            </w:pPr>
          </w:p>
        </w:tc>
        <w:tc>
          <w:tcPr>
            <w:tcW w:w="3742" w:type="dxa"/>
            <w:tcBorders>
              <w:top w:val="nil"/>
              <w:left w:val="nil"/>
              <w:bottom w:val="nil"/>
              <w:right w:val="nil"/>
            </w:tcBorders>
          </w:tcPr>
          <w:p w14:paraId="75D872B8" w14:textId="77777777" w:rsidR="007037BA" w:rsidRDefault="007037BA">
            <w:pPr>
              <w:pStyle w:val="ConsPlusNormal"/>
              <w:ind w:left="283"/>
              <w:jc w:val="both"/>
            </w:pPr>
            <w:r>
              <w:t>Tetracentron:</w:t>
            </w:r>
          </w:p>
        </w:tc>
        <w:tc>
          <w:tcPr>
            <w:tcW w:w="907" w:type="dxa"/>
            <w:tcBorders>
              <w:top w:val="nil"/>
              <w:left w:val="nil"/>
              <w:bottom w:val="nil"/>
              <w:right w:val="nil"/>
            </w:tcBorders>
          </w:tcPr>
          <w:p w14:paraId="0BB6042B" w14:textId="77777777" w:rsidR="007037BA" w:rsidRDefault="007037BA">
            <w:pPr>
              <w:pStyle w:val="ConsPlusNormal"/>
            </w:pPr>
          </w:p>
        </w:tc>
        <w:tc>
          <w:tcPr>
            <w:tcW w:w="3911" w:type="dxa"/>
            <w:tcBorders>
              <w:top w:val="nil"/>
              <w:left w:val="nil"/>
              <w:bottom w:val="nil"/>
              <w:right w:val="nil"/>
            </w:tcBorders>
          </w:tcPr>
          <w:p w14:paraId="60CA9AE5" w14:textId="77777777" w:rsidR="007037BA" w:rsidRDefault="007037BA">
            <w:pPr>
              <w:pStyle w:val="ConsPlusNormal"/>
              <w:jc w:val="both"/>
            </w:pPr>
            <w:r>
              <w:t>Тетрацентрон:</w:t>
            </w:r>
          </w:p>
        </w:tc>
      </w:tr>
      <w:tr w:rsidR="007037BA" w14:paraId="3BEF4F6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52F23E0" w14:textId="77777777" w:rsidR="007037BA" w:rsidRDefault="007037BA">
            <w:pPr>
              <w:pStyle w:val="ConsPlusNormal"/>
            </w:pPr>
          </w:p>
        </w:tc>
        <w:tc>
          <w:tcPr>
            <w:tcW w:w="3742" w:type="dxa"/>
            <w:tcBorders>
              <w:top w:val="nil"/>
              <w:left w:val="nil"/>
              <w:bottom w:val="nil"/>
              <w:right w:val="nil"/>
            </w:tcBorders>
          </w:tcPr>
          <w:p w14:paraId="2C8045F5" w14:textId="77777777" w:rsidR="007037BA" w:rsidRDefault="007037BA">
            <w:pPr>
              <w:pStyle w:val="ConsPlusNormal"/>
              <w:ind w:left="283"/>
              <w:jc w:val="both"/>
            </w:pPr>
            <w:r>
              <w:t xml:space="preserve">Tetracentron sinense </w:t>
            </w:r>
            <w:hyperlink w:anchor="P9714">
              <w:r>
                <w:rPr>
                  <w:color w:val="0000FF"/>
                </w:rPr>
                <w:t>&lt;9&gt;</w:t>
              </w:r>
            </w:hyperlink>
            <w:r>
              <w:t xml:space="preserve"> (Nepal)</w:t>
            </w:r>
          </w:p>
        </w:tc>
        <w:tc>
          <w:tcPr>
            <w:tcW w:w="907" w:type="dxa"/>
            <w:tcBorders>
              <w:top w:val="nil"/>
              <w:left w:val="nil"/>
              <w:bottom w:val="nil"/>
              <w:right w:val="nil"/>
            </w:tcBorders>
          </w:tcPr>
          <w:p w14:paraId="50088BF7" w14:textId="77777777" w:rsidR="007037BA" w:rsidRDefault="007037BA">
            <w:pPr>
              <w:pStyle w:val="ConsPlusNormal"/>
              <w:jc w:val="center"/>
            </w:pPr>
            <w:r>
              <w:t>III</w:t>
            </w:r>
          </w:p>
        </w:tc>
        <w:tc>
          <w:tcPr>
            <w:tcW w:w="3911" w:type="dxa"/>
            <w:tcBorders>
              <w:top w:val="nil"/>
              <w:left w:val="nil"/>
              <w:bottom w:val="nil"/>
              <w:right w:val="nil"/>
            </w:tcBorders>
          </w:tcPr>
          <w:p w14:paraId="72EE52E7" w14:textId="77777777" w:rsidR="007037BA" w:rsidRDefault="007037BA">
            <w:pPr>
              <w:pStyle w:val="ConsPlusNormal"/>
              <w:jc w:val="both"/>
            </w:pPr>
            <w:r>
              <w:t xml:space="preserve">Тетрацентрон китайский </w:t>
            </w:r>
            <w:hyperlink w:anchor="P9714">
              <w:r>
                <w:rPr>
                  <w:color w:val="0000FF"/>
                </w:rPr>
                <w:t>&lt;9&gt;</w:t>
              </w:r>
            </w:hyperlink>
            <w:r>
              <w:t xml:space="preserve"> (Непал)</w:t>
            </w:r>
          </w:p>
        </w:tc>
      </w:tr>
      <w:tr w:rsidR="007037BA" w14:paraId="0156B61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6C5A9AF" w14:textId="77777777" w:rsidR="007037BA" w:rsidRDefault="007037BA">
            <w:pPr>
              <w:pStyle w:val="ConsPlusNormal"/>
              <w:jc w:val="center"/>
              <w:outlineLvl w:val="3"/>
            </w:pPr>
            <w:r>
              <w:t>55.</w:t>
            </w:r>
          </w:p>
        </w:tc>
        <w:tc>
          <w:tcPr>
            <w:tcW w:w="3742" w:type="dxa"/>
            <w:tcBorders>
              <w:top w:val="nil"/>
              <w:left w:val="nil"/>
              <w:bottom w:val="nil"/>
              <w:right w:val="nil"/>
            </w:tcBorders>
          </w:tcPr>
          <w:p w14:paraId="480B902A" w14:textId="77777777" w:rsidR="007037BA" w:rsidRDefault="007037BA">
            <w:pPr>
              <w:pStyle w:val="ConsPlusNormal"/>
              <w:ind w:left="283"/>
              <w:jc w:val="both"/>
            </w:pPr>
            <w:r>
              <w:t>VALERIANACEAE</w:t>
            </w:r>
          </w:p>
        </w:tc>
        <w:tc>
          <w:tcPr>
            <w:tcW w:w="907" w:type="dxa"/>
            <w:tcBorders>
              <w:top w:val="nil"/>
              <w:left w:val="nil"/>
              <w:bottom w:val="nil"/>
              <w:right w:val="nil"/>
            </w:tcBorders>
          </w:tcPr>
          <w:p w14:paraId="7EA6832E" w14:textId="77777777" w:rsidR="007037BA" w:rsidRDefault="007037BA">
            <w:pPr>
              <w:pStyle w:val="ConsPlusNormal"/>
            </w:pPr>
          </w:p>
        </w:tc>
        <w:tc>
          <w:tcPr>
            <w:tcW w:w="3911" w:type="dxa"/>
            <w:tcBorders>
              <w:top w:val="nil"/>
              <w:left w:val="nil"/>
              <w:bottom w:val="nil"/>
              <w:right w:val="nil"/>
            </w:tcBorders>
          </w:tcPr>
          <w:p w14:paraId="55037971" w14:textId="77777777" w:rsidR="007037BA" w:rsidRDefault="007037BA">
            <w:pPr>
              <w:pStyle w:val="ConsPlusNormal"/>
              <w:jc w:val="both"/>
            </w:pPr>
            <w:r>
              <w:t>ВАЛЕРИАНОВЫЕ</w:t>
            </w:r>
          </w:p>
        </w:tc>
      </w:tr>
      <w:tr w:rsidR="007037BA" w14:paraId="1E2C200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694B2F2" w14:textId="77777777" w:rsidR="007037BA" w:rsidRDefault="007037BA">
            <w:pPr>
              <w:pStyle w:val="ConsPlusNormal"/>
            </w:pPr>
          </w:p>
        </w:tc>
        <w:tc>
          <w:tcPr>
            <w:tcW w:w="3742" w:type="dxa"/>
            <w:tcBorders>
              <w:top w:val="nil"/>
              <w:left w:val="nil"/>
              <w:bottom w:val="nil"/>
              <w:right w:val="nil"/>
            </w:tcBorders>
          </w:tcPr>
          <w:p w14:paraId="41A1F443" w14:textId="77777777" w:rsidR="007037BA" w:rsidRDefault="007037BA">
            <w:pPr>
              <w:pStyle w:val="ConsPlusNormal"/>
              <w:ind w:left="283"/>
              <w:jc w:val="both"/>
            </w:pPr>
            <w:r>
              <w:t>Himalayan spikenard:</w:t>
            </w:r>
          </w:p>
        </w:tc>
        <w:tc>
          <w:tcPr>
            <w:tcW w:w="907" w:type="dxa"/>
            <w:tcBorders>
              <w:top w:val="nil"/>
              <w:left w:val="nil"/>
              <w:bottom w:val="nil"/>
              <w:right w:val="nil"/>
            </w:tcBorders>
          </w:tcPr>
          <w:p w14:paraId="7D248793" w14:textId="77777777" w:rsidR="007037BA" w:rsidRDefault="007037BA">
            <w:pPr>
              <w:pStyle w:val="ConsPlusNormal"/>
            </w:pPr>
          </w:p>
        </w:tc>
        <w:tc>
          <w:tcPr>
            <w:tcW w:w="3911" w:type="dxa"/>
            <w:tcBorders>
              <w:top w:val="nil"/>
              <w:left w:val="nil"/>
              <w:bottom w:val="nil"/>
              <w:right w:val="nil"/>
            </w:tcBorders>
          </w:tcPr>
          <w:p w14:paraId="7D721F6A" w14:textId="77777777" w:rsidR="007037BA" w:rsidRDefault="007037BA">
            <w:pPr>
              <w:pStyle w:val="ConsPlusNormal"/>
              <w:jc w:val="both"/>
            </w:pPr>
            <w:r>
              <w:t>Гималайская аралия:</w:t>
            </w:r>
          </w:p>
        </w:tc>
      </w:tr>
      <w:tr w:rsidR="007037BA" w14:paraId="17E580F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DD512B2" w14:textId="77777777" w:rsidR="007037BA" w:rsidRDefault="007037BA">
            <w:pPr>
              <w:pStyle w:val="ConsPlusNormal"/>
            </w:pPr>
          </w:p>
        </w:tc>
        <w:tc>
          <w:tcPr>
            <w:tcW w:w="3742" w:type="dxa"/>
            <w:tcBorders>
              <w:top w:val="nil"/>
              <w:left w:val="nil"/>
              <w:bottom w:val="nil"/>
              <w:right w:val="nil"/>
            </w:tcBorders>
          </w:tcPr>
          <w:p w14:paraId="123AF6F5" w14:textId="77777777" w:rsidR="007037BA" w:rsidRDefault="007037BA">
            <w:pPr>
              <w:pStyle w:val="ConsPlusNormal"/>
              <w:ind w:left="283"/>
              <w:jc w:val="both"/>
            </w:pPr>
            <w:r>
              <w:t xml:space="preserve">Nardostachys grandiflora </w:t>
            </w:r>
            <w:hyperlink w:anchor="P9700">
              <w:r>
                <w:rPr>
                  <w:color w:val="0000FF"/>
                </w:rPr>
                <w:t>&lt;5&gt;</w:t>
              </w:r>
            </w:hyperlink>
          </w:p>
        </w:tc>
        <w:tc>
          <w:tcPr>
            <w:tcW w:w="907" w:type="dxa"/>
            <w:tcBorders>
              <w:top w:val="nil"/>
              <w:left w:val="nil"/>
              <w:bottom w:val="nil"/>
              <w:right w:val="nil"/>
            </w:tcBorders>
          </w:tcPr>
          <w:p w14:paraId="7B20C2A2" w14:textId="77777777" w:rsidR="007037BA" w:rsidRDefault="007037BA">
            <w:pPr>
              <w:pStyle w:val="ConsPlusNormal"/>
              <w:jc w:val="center"/>
            </w:pPr>
            <w:r>
              <w:t>II</w:t>
            </w:r>
          </w:p>
        </w:tc>
        <w:tc>
          <w:tcPr>
            <w:tcW w:w="3911" w:type="dxa"/>
            <w:tcBorders>
              <w:top w:val="nil"/>
              <w:left w:val="nil"/>
              <w:bottom w:val="nil"/>
              <w:right w:val="nil"/>
            </w:tcBorders>
          </w:tcPr>
          <w:p w14:paraId="32D7B272" w14:textId="77777777" w:rsidR="007037BA" w:rsidRDefault="007037BA">
            <w:pPr>
              <w:pStyle w:val="ConsPlusNormal"/>
              <w:jc w:val="both"/>
            </w:pPr>
            <w:r>
              <w:t xml:space="preserve">Нард крупноцветковый </w:t>
            </w:r>
            <w:hyperlink w:anchor="P9700">
              <w:r>
                <w:rPr>
                  <w:color w:val="0000FF"/>
                </w:rPr>
                <w:t>&lt;5&gt;</w:t>
              </w:r>
            </w:hyperlink>
          </w:p>
        </w:tc>
      </w:tr>
      <w:tr w:rsidR="007037BA" w14:paraId="2337E47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A91CE2F" w14:textId="77777777" w:rsidR="007037BA" w:rsidRDefault="007037BA">
            <w:pPr>
              <w:pStyle w:val="ConsPlusNormal"/>
              <w:jc w:val="center"/>
              <w:outlineLvl w:val="3"/>
            </w:pPr>
            <w:r>
              <w:t>56.</w:t>
            </w:r>
          </w:p>
        </w:tc>
        <w:tc>
          <w:tcPr>
            <w:tcW w:w="3742" w:type="dxa"/>
            <w:tcBorders>
              <w:top w:val="nil"/>
              <w:left w:val="nil"/>
              <w:bottom w:val="nil"/>
              <w:right w:val="nil"/>
            </w:tcBorders>
          </w:tcPr>
          <w:p w14:paraId="269FD956" w14:textId="77777777" w:rsidR="007037BA" w:rsidRDefault="007037BA">
            <w:pPr>
              <w:pStyle w:val="ConsPlusNormal"/>
              <w:ind w:left="283"/>
              <w:jc w:val="both"/>
            </w:pPr>
            <w:r>
              <w:t>VITACEAE</w:t>
            </w:r>
          </w:p>
        </w:tc>
        <w:tc>
          <w:tcPr>
            <w:tcW w:w="907" w:type="dxa"/>
            <w:tcBorders>
              <w:top w:val="nil"/>
              <w:left w:val="nil"/>
              <w:bottom w:val="nil"/>
              <w:right w:val="nil"/>
            </w:tcBorders>
          </w:tcPr>
          <w:p w14:paraId="5D61802C" w14:textId="77777777" w:rsidR="007037BA" w:rsidRDefault="007037BA">
            <w:pPr>
              <w:pStyle w:val="ConsPlusNormal"/>
            </w:pPr>
          </w:p>
        </w:tc>
        <w:tc>
          <w:tcPr>
            <w:tcW w:w="3911" w:type="dxa"/>
            <w:tcBorders>
              <w:top w:val="nil"/>
              <w:left w:val="nil"/>
              <w:bottom w:val="nil"/>
              <w:right w:val="nil"/>
            </w:tcBorders>
          </w:tcPr>
          <w:p w14:paraId="007F0037" w14:textId="77777777" w:rsidR="007037BA" w:rsidRDefault="007037BA">
            <w:pPr>
              <w:pStyle w:val="ConsPlusNormal"/>
              <w:jc w:val="both"/>
            </w:pPr>
            <w:r>
              <w:t>ВИНОГРАДОВЫЕ</w:t>
            </w:r>
          </w:p>
        </w:tc>
      </w:tr>
      <w:tr w:rsidR="007037BA" w14:paraId="2D254AA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32459D8D" w14:textId="77777777" w:rsidR="007037BA" w:rsidRDefault="007037BA">
            <w:pPr>
              <w:pStyle w:val="ConsPlusNormal"/>
              <w:jc w:val="both"/>
            </w:pPr>
          </w:p>
        </w:tc>
        <w:tc>
          <w:tcPr>
            <w:tcW w:w="3742" w:type="dxa"/>
            <w:tcBorders>
              <w:top w:val="nil"/>
              <w:left w:val="nil"/>
              <w:bottom w:val="nil"/>
              <w:right w:val="nil"/>
            </w:tcBorders>
          </w:tcPr>
          <w:p w14:paraId="33B9FF28" w14:textId="77777777" w:rsidR="007037BA" w:rsidRDefault="007037BA">
            <w:pPr>
              <w:pStyle w:val="ConsPlusNormal"/>
              <w:ind w:left="283"/>
              <w:jc w:val="both"/>
            </w:pPr>
            <w:r>
              <w:t>Grapes:</w:t>
            </w:r>
          </w:p>
        </w:tc>
        <w:tc>
          <w:tcPr>
            <w:tcW w:w="907" w:type="dxa"/>
            <w:tcBorders>
              <w:top w:val="nil"/>
              <w:left w:val="nil"/>
              <w:bottom w:val="nil"/>
              <w:right w:val="nil"/>
            </w:tcBorders>
          </w:tcPr>
          <w:p w14:paraId="017E63F6" w14:textId="77777777" w:rsidR="007037BA" w:rsidRDefault="007037BA">
            <w:pPr>
              <w:pStyle w:val="ConsPlusNormal"/>
              <w:jc w:val="both"/>
            </w:pPr>
          </w:p>
        </w:tc>
        <w:tc>
          <w:tcPr>
            <w:tcW w:w="3911" w:type="dxa"/>
            <w:tcBorders>
              <w:top w:val="nil"/>
              <w:left w:val="nil"/>
              <w:bottom w:val="nil"/>
              <w:right w:val="nil"/>
            </w:tcBorders>
          </w:tcPr>
          <w:p w14:paraId="68CD7599" w14:textId="77777777" w:rsidR="007037BA" w:rsidRDefault="007037BA">
            <w:pPr>
              <w:pStyle w:val="ConsPlusNormal"/>
              <w:jc w:val="both"/>
            </w:pPr>
            <w:r>
              <w:t>Виноград:</w:t>
            </w:r>
          </w:p>
        </w:tc>
      </w:tr>
      <w:tr w:rsidR="007037BA" w14:paraId="00B129E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AAD0099" w14:textId="77777777" w:rsidR="007037BA" w:rsidRDefault="007037BA">
            <w:pPr>
              <w:pStyle w:val="ConsPlusNormal"/>
            </w:pPr>
          </w:p>
        </w:tc>
        <w:tc>
          <w:tcPr>
            <w:tcW w:w="3742" w:type="dxa"/>
            <w:tcBorders>
              <w:top w:val="nil"/>
              <w:left w:val="nil"/>
              <w:bottom w:val="nil"/>
              <w:right w:val="nil"/>
            </w:tcBorders>
          </w:tcPr>
          <w:p w14:paraId="29FC9598" w14:textId="77777777" w:rsidR="007037BA" w:rsidRDefault="007037BA">
            <w:pPr>
              <w:pStyle w:val="ConsPlusNormal"/>
              <w:ind w:left="283"/>
              <w:jc w:val="both"/>
            </w:pPr>
            <w:r>
              <w:t>Cyphostemma elephantopus</w:t>
            </w:r>
          </w:p>
        </w:tc>
        <w:tc>
          <w:tcPr>
            <w:tcW w:w="907" w:type="dxa"/>
            <w:tcBorders>
              <w:top w:val="nil"/>
              <w:left w:val="nil"/>
              <w:bottom w:val="nil"/>
              <w:right w:val="nil"/>
            </w:tcBorders>
          </w:tcPr>
          <w:p w14:paraId="5A03C1E8" w14:textId="77777777" w:rsidR="007037BA" w:rsidRDefault="007037BA">
            <w:pPr>
              <w:pStyle w:val="ConsPlusNormal"/>
              <w:jc w:val="center"/>
            </w:pPr>
            <w:r>
              <w:t>II</w:t>
            </w:r>
          </w:p>
        </w:tc>
        <w:tc>
          <w:tcPr>
            <w:tcW w:w="3911" w:type="dxa"/>
            <w:tcBorders>
              <w:top w:val="nil"/>
              <w:left w:val="nil"/>
              <w:bottom w:val="nil"/>
              <w:right w:val="nil"/>
            </w:tcBorders>
          </w:tcPr>
          <w:p w14:paraId="5D32CB61" w14:textId="77777777" w:rsidR="007037BA" w:rsidRDefault="007037BA">
            <w:pPr>
              <w:pStyle w:val="ConsPlusNormal"/>
              <w:jc w:val="both"/>
            </w:pPr>
            <w:r>
              <w:t>Цифостема слоновая</w:t>
            </w:r>
          </w:p>
        </w:tc>
      </w:tr>
      <w:tr w:rsidR="007037BA" w14:paraId="5CB96E12"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27A01D7D" w14:textId="77777777" w:rsidR="007037BA" w:rsidRDefault="007037BA">
            <w:pPr>
              <w:pStyle w:val="ConsPlusNormal"/>
            </w:pPr>
          </w:p>
        </w:tc>
        <w:tc>
          <w:tcPr>
            <w:tcW w:w="3742" w:type="dxa"/>
            <w:tcBorders>
              <w:top w:val="nil"/>
              <w:left w:val="nil"/>
              <w:bottom w:val="nil"/>
              <w:right w:val="nil"/>
            </w:tcBorders>
          </w:tcPr>
          <w:p w14:paraId="44981735" w14:textId="77777777" w:rsidR="007037BA" w:rsidRDefault="007037BA">
            <w:pPr>
              <w:pStyle w:val="ConsPlusNormal"/>
              <w:ind w:left="283"/>
              <w:jc w:val="both"/>
            </w:pPr>
            <w:r>
              <w:t>Cyphostemma laza</w:t>
            </w:r>
          </w:p>
        </w:tc>
        <w:tc>
          <w:tcPr>
            <w:tcW w:w="907" w:type="dxa"/>
            <w:tcBorders>
              <w:top w:val="nil"/>
              <w:left w:val="nil"/>
              <w:bottom w:val="nil"/>
              <w:right w:val="nil"/>
            </w:tcBorders>
          </w:tcPr>
          <w:p w14:paraId="19BF2695" w14:textId="77777777" w:rsidR="007037BA" w:rsidRDefault="007037BA">
            <w:pPr>
              <w:pStyle w:val="ConsPlusNormal"/>
              <w:jc w:val="center"/>
            </w:pPr>
            <w:r>
              <w:t>II</w:t>
            </w:r>
          </w:p>
        </w:tc>
        <w:tc>
          <w:tcPr>
            <w:tcW w:w="3911" w:type="dxa"/>
            <w:tcBorders>
              <w:top w:val="nil"/>
              <w:left w:val="nil"/>
              <w:bottom w:val="nil"/>
              <w:right w:val="nil"/>
            </w:tcBorders>
          </w:tcPr>
          <w:p w14:paraId="5537E783" w14:textId="77777777" w:rsidR="007037BA" w:rsidRDefault="007037BA">
            <w:pPr>
              <w:pStyle w:val="ConsPlusNormal"/>
              <w:jc w:val="both"/>
            </w:pPr>
            <w:r>
              <w:t>Цифостема Лаза</w:t>
            </w:r>
          </w:p>
        </w:tc>
      </w:tr>
      <w:tr w:rsidR="007037BA" w14:paraId="41BB394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0C08E71" w14:textId="77777777" w:rsidR="007037BA" w:rsidRDefault="007037BA">
            <w:pPr>
              <w:pStyle w:val="ConsPlusNormal"/>
            </w:pPr>
          </w:p>
        </w:tc>
        <w:tc>
          <w:tcPr>
            <w:tcW w:w="3742" w:type="dxa"/>
            <w:tcBorders>
              <w:top w:val="nil"/>
              <w:left w:val="nil"/>
              <w:bottom w:val="nil"/>
              <w:right w:val="nil"/>
            </w:tcBorders>
          </w:tcPr>
          <w:p w14:paraId="06256018" w14:textId="77777777" w:rsidR="007037BA" w:rsidRDefault="007037BA">
            <w:pPr>
              <w:pStyle w:val="ConsPlusNormal"/>
              <w:ind w:left="283"/>
              <w:jc w:val="both"/>
            </w:pPr>
            <w:r>
              <w:t>Cyphostemma montagnacii</w:t>
            </w:r>
          </w:p>
        </w:tc>
        <w:tc>
          <w:tcPr>
            <w:tcW w:w="907" w:type="dxa"/>
            <w:tcBorders>
              <w:top w:val="nil"/>
              <w:left w:val="nil"/>
              <w:bottom w:val="nil"/>
              <w:right w:val="nil"/>
            </w:tcBorders>
          </w:tcPr>
          <w:p w14:paraId="62E4206E" w14:textId="77777777" w:rsidR="007037BA" w:rsidRDefault="007037BA">
            <w:pPr>
              <w:pStyle w:val="ConsPlusNormal"/>
              <w:jc w:val="center"/>
            </w:pPr>
            <w:r>
              <w:t>II</w:t>
            </w:r>
          </w:p>
        </w:tc>
        <w:tc>
          <w:tcPr>
            <w:tcW w:w="3911" w:type="dxa"/>
            <w:tcBorders>
              <w:top w:val="nil"/>
              <w:left w:val="nil"/>
              <w:bottom w:val="nil"/>
              <w:right w:val="nil"/>
            </w:tcBorders>
          </w:tcPr>
          <w:p w14:paraId="64BD0023" w14:textId="77777777" w:rsidR="007037BA" w:rsidRDefault="007037BA">
            <w:pPr>
              <w:pStyle w:val="ConsPlusNormal"/>
              <w:jc w:val="both"/>
            </w:pPr>
            <w:r>
              <w:t>Цифостема Монтаньяка</w:t>
            </w:r>
          </w:p>
        </w:tc>
      </w:tr>
      <w:tr w:rsidR="007037BA" w14:paraId="72AE2E9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691F8BE" w14:textId="77777777" w:rsidR="007037BA" w:rsidRDefault="007037BA">
            <w:pPr>
              <w:pStyle w:val="ConsPlusNormal"/>
              <w:jc w:val="center"/>
              <w:outlineLvl w:val="3"/>
            </w:pPr>
            <w:r>
              <w:t>57.</w:t>
            </w:r>
          </w:p>
        </w:tc>
        <w:tc>
          <w:tcPr>
            <w:tcW w:w="3742" w:type="dxa"/>
            <w:tcBorders>
              <w:top w:val="nil"/>
              <w:left w:val="nil"/>
              <w:bottom w:val="nil"/>
              <w:right w:val="nil"/>
            </w:tcBorders>
          </w:tcPr>
          <w:p w14:paraId="69006C95" w14:textId="77777777" w:rsidR="007037BA" w:rsidRDefault="007037BA">
            <w:pPr>
              <w:pStyle w:val="ConsPlusNormal"/>
              <w:ind w:left="283"/>
              <w:jc w:val="both"/>
            </w:pPr>
            <w:r>
              <w:t>WELWITSCHIACEAE</w:t>
            </w:r>
          </w:p>
        </w:tc>
        <w:tc>
          <w:tcPr>
            <w:tcW w:w="907" w:type="dxa"/>
            <w:tcBorders>
              <w:top w:val="nil"/>
              <w:left w:val="nil"/>
              <w:bottom w:val="nil"/>
              <w:right w:val="nil"/>
            </w:tcBorders>
          </w:tcPr>
          <w:p w14:paraId="50528EFB" w14:textId="77777777" w:rsidR="007037BA" w:rsidRDefault="007037BA">
            <w:pPr>
              <w:pStyle w:val="ConsPlusNormal"/>
            </w:pPr>
          </w:p>
        </w:tc>
        <w:tc>
          <w:tcPr>
            <w:tcW w:w="3911" w:type="dxa"/>
            <w:tcBorders>
              <w:top w:val="nil"/>
              <w:left w:val="nil"/>
              <w:bottom w:val="nil"/>
              <w:right w:val="nil"/>
            </w:tcBorders>
          </w:tcPr>
          <w:p w14:paraId="0A4420E2" w14:textId="77777777" w:rsidR="007037BA" w:rsidRDefault="007037BA">
            <w:pPr>
              <w:pStyle w:val="ConsPlusNormal"/>
              <w:jc w:val="both"/>
            </w:pPr>
            <w:r>
              <w:t>ВЕЛЬВИЧИЕВЫЕ</w:t>
            </w:r>
          </w:p>
        </w:tc>
      </w:tr>
      <w:tr w:rsidR="007037BA" w14:paraId="723EB73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F3DD19D" w14:textId="77777777" w:rsidR="007037BA" w:rsidRDefault="007037BA">
            <w:pPr>
              <w:pStyle w:val="ConsPlusNormal"/>
            </w:pPr>
          </w:p>
        </w:tc>
        <w:tc>
          <w:tcPr>
            <w:tcW w:w="3742" w:type="dxa"/>
            <w:tcBorders>
              <w:top w:val="nil"/>
              <w:left w:val="nil"/>
              <w:bottom w:val="nil"/>
              <w:right w:val="nil"/>
            </w:tcBorders>
          </w:tcPr>
          <w:p w14:paraId="219F329A" w14:textId="77777777" w:rsidR="007037BA" w:rsidRDefault="007037BA">
            <w:pPr>
              <w:pStyle w:val="ConsPlusNormal"/>
              <w:ind w:left="283"/>
              <w:jc w:val="both"/>
            </w:pPr>
            <w:r>
              <w:t>Welwitschia:</w:t>
            </w:r>
          </w:p>
        </w:tc>
        <w:tc>
          <w:tcPr>
            <w:tcW w:w="907" w:type="dxa"/>
            <w:tcBorders>
              <w:top w:val="nil"/>
              <w:left w:val="nil"/>
              <w:bottom w:val="nil"/>
              <w:right w:val="nil"/>
            </w:tcBorders>
          </w:tcPr>
          <w:p w14:paraId="73650B1E" w14:textId="77777777" w:rsidR="007037BA" w:rsidRDefault="007037BA">
            <w:pPr>
              <w:pStyle w:val="ConsPlusNormal"/>
            </w:pPr>
          </w:p>
        </w:tc>
        <w:tc>
          <w:tcPr>
            <w:tcW w:w="3911" w:type="dxa"/>
            <w:tcBorders>
              <w:top w:val="nil"/>
              <w:left w:val="nil"/>
              <w:bottom w:val="nil"/>
              <w:right w:val="nil"/>
            </w:tcBorders>
          </w:tcPr>
          <w:p w14:paraId="0668818D" w14:textId="77777777" w:rsidR="007037BA" w:rsidRDefault="007037BA">
            <w:pPr>
              <w:pStyle w:val="ConsPlusNormal"/>
              <w:jc w:val="both"/>
            </w:pPr>
            <w:r>
              <w:t>Вельвичия:</w:t>
            </w:r>
          </w:p>
        </w:tc>
      </w:tr>
      <w:tr w:rsidR="007037BA" w14:paraId="4265ACB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B08A820" w14:textId="77777777" w:rsidR="007037BA" w:rsidRDefault="007037BA">
            <w:pPr>
              <w:pStyle w:val="ConsPlusNormal"/>
            </w:pPr>
          </w:p>
        </w:tc>
        <w:tc>
          <w:tcPr>
            <w:tcW w:w="3742" w:type="dxa"/>
            <w:tcBorders>
              <w:top w:val="nil"/>
              <w:left w:val="nil"/>
              <w:bottom w:val="nil"/>
              <w:right w:val="nil"/>
            </w:tcBorders>
          </w:tcPr>
          <w:p w14:paraId="4626D553" w14:textId="77777777" w:rsidR="007037BA" w:rsidRDefault="007037BA">
            <w:pPr>
              <w:pStyle w:val="ConsPlusNormal"/>
              <w:ind w:left="283"/>
              <w:jc w:val="both"/>
            </w:pPr>
            <w:r>
              <w:t xml:space="preserve">Welwitschia mirabilis </w:t>
            </w:r>
            <w:hyperlink w:anchor="P9692">
              <w:r>
                <w:rPr>
                  <w:color w:val="0000FF"/>
                </w:rPr>
                <w:t>&lt;3&gt;</w:t>
              </w:r>
            </w:hyperlink>
          </w:p>
        </w:tc>
        <w:tc>
          <w:tcPr>
            <w:tcW w:w="907" w:type="dxa"/>
            <w:tcBorders>
              <w:top w:val="nil"/>
              <w:left w:val="nil"/>
              <w:bottom w:val="nil"/>
              <w:right w:val="nil"/>
            </w:tcBorders>
          </w:tcPr>
          <w:p w14:paraId="5AD2BB2D" w14:textId="77777777" w:rsidR="007037BA" w:rsidRDefault="007037BA">
            <w:pPr>
              <w:pStyle w:val="ConsPlusNormal"/>
              <w:jc w:val="center"/>
            </w:pPr>
            <w:r>
              <w:t>II</w:t>
            </w:r>
          </w:p>
        </w:tc>
        <w:tc>
          <w:tcPr>
            <w:tcW w:w="3911" w:type="dxa"/>
            <w:tcBorders>
              <w:top w:val="nil"/>
              <w:left w:val="nil"/>
              <w:bottom w:val="nil"/>
              <w:right w:val="nil"/>
            </w:tcBorders>
          </w:tcPr>
          <w:p w14:paraId="61638802" w14:textId="77777777" w:rsidR="007037BA" w:rsidRDefault="007037BA">
            <w:pPr>
              <w:pStyle w:val="ConsPlusNormal"/>
              <w:jc w:val="both"/>
            </w:pPr>
            <w:r>
              <w:t xml:space="preserve">Вельвичия удивительная </w:t>
            </w:r>
            <w:hyperlink w:anchor="P9692">
              <w:r>
                <w:rPr>
                  <w:color w:val="0000FF"/>
                </w:rPr>
                <w:t>&lt;3&gt;</w:t>
              </w:r>
            </w:hyperlink>
          </w:p>
        </w:tc>
      </w:tr>
      <w:tr w:rsidR="007037BA" w14:paraId="52367DB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9EAE5C" w14:textId="77777777" w:rsidR="007037BA" w:rsidRDefault="007037BA">
            <w:pPr>
              <w:pStyle w:val="ConsPlusNormal"/>
              <w:jc w:val="center"/>
              <w:outlineLvl w:val="3"/>
            </w:pPr>
            <w:r>
              <w:t>58.</w:t>
            </w:r>
          </w:p>
        </w:tc>
        <w:tc>
          <w:tcPr>
            <w:tcW w:w="3742" w:type="dxa"/>
            <w:tcBorders>
              <w:top w:val="nil"/>
              <w:left w:val="nil"/>
              <w:bottom w:val="nil"/>
              <w:right w:val="nil"/>
            </w:tcBorders>
          </w:tcPr>
          <w:p w14:paraId="4F93D1C4" w14:textId="77777777" w:rsidR="007037BA" w:rsidRDefault="007037BA">
            <w:pPr>
              <w:pStyle w:val="ConsPlusNormal"/>
              <w:ind w:left="283"/>
              <w:jc w:val="both"/>
            </w:pPr>
            <w:r>
              <w:t>ZAMIACEAE</w:t>
            </w:r>
          </w:p>
        </w:tc>
        <w:tc>
          <w:tcPr>
            <w:tcW w:w="907" w:type="dxa"/>
            <w:tcBorders>
              <w:top w:val="nil"/>
              <w:left w:val="nil"/>
              <w:bottom w:val="nil"/>
              <w:right w:val="nil"/>
            </w:tcBorders>
          </w:tcPr>
          <w:p w14:paraId="74E33DF1" w14:textId="77777777" w:rsidR="007037BA" w:rsidRDefault="007037BA">
            <w:pPr>
              <w:pStyle w:val="ConsPlusNormal"/>
            </w:pPr>
          </w:p>
        </w:tc>
        <w:tc>
          <w:tcPr>
            <w:tcW w:w="3911" w:type="dxa"/>
            <w:tcBorders>
              <w:top w:val="nil"/>
              <w:left w:val="nil"/>
              <w:bottom w:val="nil"/>
              <w:right w:val="nil"/>
            </w:tcBorders>
          </w:tcPr>
          <w:p w14:paraId="4CCC3C6A" w14:textId="77777777" w:rsidR="007037BA" w:rsidRDefault="007037BA">
            <w:pPr>
              <w:pStyle w:val="ConsPlusNormal"/>
              <w:jc w:val="both"/>
            </w:pPr>
            <w:r>
              <w:t>ЗАМИЕВЫЕ</w:t>
            </w:r>
          </w:p>
        </w:tc>
      </w:tr>
      <w:tr w:rsidR="007037BA" w14:paraId="22C42E6E"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F81625F" w14:textId="77777777" w:rsidR="007037BA" w:rsidRDefault="007037BA">
            <w:pPr>
              <w:pStyle w:val="ConsPlusNormal"/>
            </w:pPr>
          </w:p>
        </w:tc>
        <w:tc>
          <w:tcPr>
            <w:tcW w:w="3742" w:type="dxa"/>
            <w:tcBorders>
              <w:top w:val="nil"/>
              <w:left w:val="nil"/>
              <w:bottom w:val="nil"/>
              <w:right w:val="nil"/>
            </w:tcBorders>
          </w:tcPr>
          <w:p w14:paraId="71A79347" w14:textId="77777777" w:rsidR="007037BA" w:rsidRDefault="007037BA">
            <w:pPr>
              <w:pStyle w:val="ConsPlusNormal"/>
              <w:ind w:left="283"/>
              <w:jc w:val="both"/>
            </w:pPr>
            <w:r>
              <w:t>Cycads:</w:t>
            </w:r>
          </w:p>
        </w:tc>
        <w:tc>
          <w:tcPr>
            <w:tcW w:w="907" w:type="dxa"/>
            <w:tcBorders>
              <w:top w:val="nil"/>
              <w:left w:val="nil"/>
              <w:bottom w:val="nil"/>
              <w:right w:val="nil"/>
            </w:tcBorders>
          </w:tcPr>
          <w:p w14:paraId="44C9F08C" w14:textId="77777777" w:rsidR="007037BA" w:rsidRDefault="007037BA">
            <w:pPr>
              <w:pStyle w:val="ConsPlusNormal"/>
            </w:pPr>
          </w:p>
        </w:tc>
        <w:tc>
          <w:tcPr>
            <w:tcW w:w="3911" w:type="dxa"/>
            <w:tcBorders>
              <w:top w:val="nil"/>
              <w:left w:val="nil"/>
              <w:bottom w:val="nil"/>
              <w:right w:val="nil"/>
            </w:tcBorders>
          </w:tcPr>
          <w:p w14:paraId="121DF81D" w14:textId="77777777" w:rsidR="007037BA" w:rsidRDefault="007037BA">
            <w:pPr>
              <w:pStyle w:val="ConsPlusNormal"/>
              <w:jc w:val="both"/>
            </w:pPr>
            <w:r>
              <w:t>Саговники:</w:t>
            </w:r>
          </w:p>
        </w:tc>
      </w:tr>
      <w:tr w:rsidR="007037BA" w14:paraId="23F3D3C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B35E6C9" w14:textId="77777777" w:rsidR="007037BA" w:rsidRDefault="007037BA">
            <w:pPr>
              <w:pStyle w:val="ConsPlusNormal"/>
            </w:pPr>
          </w:p>
        </w:tc>
        <w:tc>
          <w:tcPr>
            <w:tcW w:w="3742" w:type="dxa"/>
            <w:tcBorders>
              <w:top w:val="nil"/>
              <w:left w:val="nil"/>
              <w:bottom w:val="nil"/>
              <w:right w:val="nil"/>
            </w:tcBorders>
          </w:tcPr>
          <w:p w14:paraId="3DE38908" w14:textId="77777777" w:rsidR="007037BA" w:rsidRDefault="007037BA">
            <w:pPr>
              <w:pStyle w:val="ConsPlusNormal"/>
              <w:ind w:left="283"/>
              <w:jc w:val="both"/>
            </w:pPr>
            <w:r>
              <w:t xml:space="preserve">ZAMIACEAE spp. </w:t>
            </w:r>
            <w:hyperlink w:anchor="P9692">
              <w:r>
                <w:rPr>
                  <w:color w:val="0000FF"/>
                </w:rPr>
                <w:t>&lt;3&gt;</w:t>
              </w:r>
            </w:hyperlink>
            <w:r>
              <w:t xml:space="preserve"> (Except the species included in Appendix I)</w:t>
            </w:r>
          </w:p>
        </w:tc>
        <w:tc>
          <w:tcPr>
            <w:tcW w:w="907" w:type="dxa"/>
            <w:tcBorders>
              <w:top w:val="nil"/>
              <w:left w:val="nil"/>
              <w:bottom w:val="nil"/>
              <w:right w:val="nil"/>
            </w:tcBorders>
          </w:tcPr>
          <w:p w14:paraId="5D0CD3D8" w14:textId="77777777" w:rsidR="007037BA" w:rsidRDefault="007037BA">
            <w:pPr>
              <w:pStyle w:val="ConsPlusNormal"/>
              <w:jc w:val="center"/>
            </w:pPr>
            <w:r>
              <w:t>II</w:t>
            </w:r>
          </w:p>
        </w:tc>
        <w:tc>
          <w:tcPr>
            <w:tcW w:w="3911" w:type="dxa"/>
            <w:tcBorders>
              <w:top w:val="nil"/>
              <w:left w:val="nil"/>
              <w:bottom w:val="nil"/>
              <w:right w:val="nil"/>
            </w:tcBorders>
          </w:tcPr>
          <w:p w14:paraId="5027DA70" w14:textId="77777777" w:rsidR="007037BA" w:rsidRDefault="007037BA">
            <w:pPr>
              <w:pStyle w:val="ConsPlusNormal"/>
              <w:jc w:val="both"/>
            </w:pPr>
            <w:r>
              <w:t xml:space="preserve">ЗАМИЕВЫЕ (все виды, за исключением видов, включенных в приложение I к </w:t>
            </w:r>
            <w:hyperlink r:id="rId436">
              <w:r>
                <w:rPr>
                  <w:color w:val="0000FF"/>
                </w:rPr>
                <w:t>СИТЕС</w:t>
              </w:r>
            </w:hyperlink>
            <w:r>
              <w:t xml:space="preserve">) </w:t>
            </w:r>
            <w:hyperlink w:anchor="P9692">
              <w:r>
                <w:rPr>
                  <w:color w:val="0000FF"/>
                </w:rPr>
                <w:t>&lt;3&gt;</w:t>
              </w:r>
            </w:hyperlink>
          </w:p>
        </w:tc>
      </w:tr>
      <w:tr w:rsidR="007037BA" w14:paraId="1CF3FCAA"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C105202" w14:textId="77777777" w:rsidR="007037BA" w:rsidRDefault="007037BA">
            <w:pPr>
              <w:pStyle w:val="ConsPlusNormal"/>
            </w:pPr>
          </w:p>
        </w:tc>
        <w:tc>
          <w:tcPr>
            <w:tcW w:w="3742" w:type="dxa"/>
            <w:tcBorders>
              <w:top w:val="nil"/>
              <w:left w:val="nil"/>
              <w:bottom w:val="nil"/>
              <w:right w:val="nil"/>
            </w:tcBorders>
          </w:tcPr>
          <w:p w14:paraId="7926F2F6" w14:textId="77777777" w:rsidR="007037BA" w:rsidRDefault="007037BA">
            <w:pPr>
              <w:pStyle w:val="ConsPlusNormal"/>
              <w:ind w:left="283"/>
              <w:jc w:val="both"/>
            </w:pPr>
            <w:r>
              <w:t>Ceratozamia spp.</w:t>
            </w:r>
          </w:p>
        </w:tc>
        <w:tc>
          <w:tcPr>
            <w:tcW w:w="907" w:type="dxa"/>
            <w:tcBorders>
              <w:top w:val="nil"/>
              <w:left w:val="nil"/>
              <w:bottom w:val="nil"/>
              <w:right w:val="nil"/>
            </w:tcBorders>
          </w:tcPr>
          <w:p w14:paraId="6643B835" w14:textId="77777777" w:rsidR="007037BA" w:rsidRDefault="007037BA">
            <w:pPr>
              <w:pStyle w:val="ConsPlusNormal"/>
              <w:jc w:val="center"/>
            </w:pPr>
            <w:r>
              <w:t>I</w:t>
            </w:r>
          </w:p>
        </w:tc>
        <w:tc>
          <w:tcPr>
            <w:tcW w:w="3911" w:type="dxa"/>
            <w:tcBorders>
              <w:top w:val="nil"/>
              <w:left w:val="nil"/>
              <w:bottom w:val="nil"/>
              <w:right w:val="nil"/>
            </w:tcBorders>
          </w:tcPr>
          <w:p w14:paraId="4EFEB85F" w14:textId="77777777" w:rsidR="007037BA" w:rsidRDefault="007037BA">
            <w:pPr>
              <w:pStyle w:val="ConsPlusNormal"/>
              <w:jc w:val="both"/>
            </w:pPr>
            <w:r>
              <w:t>Цератозамия (все виды)</w:t>
            </w:r>
          </w:p>
        </w:tc>
      </w:tr>
      <w:tr w:rsidR="007037BA" w14:paraId="2DB1A175"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730CBAA" w14:textId="77777777" w:rsidR="007037BA" w:rsidRDefault="007037BA">
            <w:pPr>
              <w:pStyle w:val="ConsPlusNormal"/>
            </w:pPr>
          </w:p>
        </w:tc>
        <w:tc>
          <w:tcPr>
            <w:tcW w:w="3742" w:type="dxa"/>
            <w:tcBorders>
              <w:top w:val="nil"/>
              <w:left w:val="nil"/>
              <w:bottom w:val="nil"/>
              <w:right w:val="nil"/>
            </w:tcBorders>
          </w:tcPr>
          <w:p w14:paraId="060224A9" w14:textId="77777777" w:rsidR="007037BA" w:rsidRDefault="007037BA">
            <w:pPr>
              <w:pStyle w:val="ConsPlusNormal"/>
              <w:ind w:left="283"/>
              <w:jc w:val="both"/>
            </w:pPr>
            <w:r>
              <w:t>Encephalartos spp.</w:t>
            </w:r>
          </w:p>
        </w:tc>
        <w:tc>
          <w:tcPr>
            <w:tcW w:w="907" w:type="dxa"/>
            <w:tcBorders>
              <w:top w:val="nil"/>
              <w:left w:val="nil"/>
              <w:bottom w:val="nil"/>
              <w:right w:val="nil"/>
            </w:tcBorders>
          </w:tcPr>
          <w:p w14:paraId="1B450A17" w14:textId="77777777" w:rsidR="007037BA" w:rsidRDefault="007037BA">
            <w:pPr>
              <w:pStyle w:val="ConsPlusNormal"/>
              <w:jc w:val="center"/>
            </w:pPr>
            <w:r>
              <w:t>I</w:t>
            </w:r>
          </w:p>
        </w:tc>
        <w:tc>
          <w:tcPr>
            <w:tcW w:w="3911" w:type="dxa"/>
            <w:tcBorders>
              <w:top w:val="nil"/>
              <w:left w:val="nil"/>
              <w:bottom w:val="nil"/>
              <w:right w:val="nil"/>
            </w:tcBorders>
          </w:tcPr>
          <w:p w14:paraId="42A0CBA7" w14:textId="77777777" w:rsidR="007037BA" w:rsidRDefault="007037BA">
            <w:pPr>
              <w:pStyle w:val="ConsPlusNormal"/>
              <w:jc w:val="both"/>
            </w:pPr>
            <w:r>
              <w:t>Энцефалартос (все виды)</w:t>
            </w:r>
          </w:p>
        </w:tc>
      </w:tr>
      <w:tr w:rsidR="007037BA" w14:paraId="62AEE3EC"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28BCC8A" w14:textId="77777777" w:rsidR="007037BA" w:rsidRDefault="007037BA">
            <w:pPr>
              <w:pStyle w:val="ConsPlusNormal"/>
            </w:pPr>
          </w:p>
        </w:tc>
        <w:tc>
          <w:tcPr>
            <w:tcW w:w="3742" w:type="dxa"/>
            <w:tcBorders>
              <w:top w:val="nil"/>
              <w:left w:val="nil"/>
              <w:bottom w:val="nil"/>
              <w:right w:val="nil"/>
            </w:tcBorders>
          </w:tcPr>
          <w:p w14:paraId="1832851B" w14:textId="77777777" w:rsidR="007037BA" w:rsidRDefault="007037BA">
            <w:pPr>
              <w:pStyle w:val="ConsPlusNormal"/>
              <w:ind w:left="283"/>
              <w:jc w:val="both"/>
            </w:pPr>
            <w:r>
              <w:t>Microcycas calocoma</w:t>
            </w:r>
          </w:p>
        </w:tc>
        <w:tc>
          <w:tcPr>
            <w:tcW w:w="907" w:type="dxa"/>
            <w:tcBorders>
              <w:top w:val="nil"/>
              <w:left w:val="nil"/>
              <w:bottom w:val="nil"/>
              <w:right w:val="nil"/>
            </w:tcBorders>
          </w:tcPr>
          <w:p w14:paraId="65290E69" w14:textId="77777777" w:rsidR="007037BA" w:rsidRDefault="007037BA">
            <w:pPr>
              <w:pStyle w:val="ConsPlusNormal"/>
              <w:jc w:val="center"/>
            </w:pPr>
            <w:r>
              <w:t>I</w:t>
            </w:r>
          </w:p>
        </w:tc>
        <w:tc>
          <w:tcPr>
            <w:tcW w:w="3911" w:type="dxa"/>
            <w:tcBorders>
              <w:top w:val="nil"/>
              <w:left w:val="nil"/>
              <w:bottom w:val="nil"/>
              <w:right w:val="nil"/>
            </w:tcBorders>
          </w:tcPr>
          <w:p w14:paraId="731AB56C" w14:textId="77777777" w:rsidR="007037BA" w:rsidRDefault="007037BA">
            <w:pPr>
              <w:pStyle w:val="ConsPlusNormal"/>
              <w:jc w:val="both"/>
            </w:pPr>
            <w:r>
              <w:t>Микроцикас красивокронный</w:t>
            </w:r>
          </w:p>
        </w:tc>
      </w:tr>
      <w:tr w:rsidR="007037BA" w14:paraId="534D2751"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6A6ABFF4" w14:textId="77777777" w:rsidR="007037BA" w:rsidRDefault="007037BA">
            <w:pPr>
              <w:pStyle w:val="ConsPlusNormal"/>
            </w:pPr>
          </w:p>
        </w:tc>
        <w:tc>
          <w:tcPr>
            <w:tcW w:w="3742" w:type="dxa"/>
            <w:tcBorders>
              <w:top w:val="nil"/>
              <w:left w:val="nil"/>
              <w:bottom w:val="nil"/>
              <w:right w:val="nil"/>
            </w:tcBorders>
          </w:tcPr>
          <w:p w14:paraId="1C52F113" w14:textId="77777777" w:rsidR="007037BA" w:rsidRDefault="007037BA">
            <w:pPr>
              <w:pStyle w:val="ConsPlusNormal"/>
              <w:ind w:left="283"/>
              <w:jc w:val="both"/>
            </w:pPr>
            <w:r>
              <w:t>Zamia restrepoi</w:t>
            </w:r>
          </w:p>
        </w:tc>
        <w:tc>
          <w:tcPr>
            <w:tcW w:w="907" w:type="dxa"/>
            <w:tcBorders>
              <w:top w:val="nil"/>
              <w:left w:val="nil"/>
              <w:bottom w:val="nil"/>
              <w:right w:val="nil"/>
            </w:tcBorders>
          </w:tcPr>
          <w:p w14:paraId="34F71BED" w14:textId="77777777" w:rsidR="007037BA" w:rsidRDefault="007037BA">
            <w:pPr>
              <w:pStyle w:val="ConsPlusNormal"/>
              <w:jc w:val="center"/>
            </w:pPr>
            <w:r>
              <w:t>I</w:t>
            </w:r>
          </w:p>
        </w:tc>
        <w:tc>
          <w:tcPr>
            <w:tcW w:w="3911" w:type="dxa"/>
            <w:tcBorders>
              <w:top w:val="nil"/>
              <w:left w:val="nil"/>
              <w:bottom w:val="nil"/>
              <w:right w:val="nil"/>
            </w:tcBorders>
          </w:tcPr>
          <w:p w14:paraId="06F72B84" w14:textId="77777777" w:rsidR="007037BA" w:rsidRDefault="007037BA">
            <w:pPr>
              <w:pStyle w:val="ConsPlusNormal"/>
              <w:jc w:val="both"/>
            </w:pPr>
            <w:r>
              <w:t>Замия Рестрепо</w:t>
            </w:r>
          </w:p>
        </w:tc>
      </w:tr>
      <w:tr w:rsidR="007037BA" w14:paraId="249F28C0"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51EA2963" w14:textId="77777777" w:rsidR="007037BA" w:rsidRDefault="007037BA">
            <w:pPr>
              <w:pStyle w:val="ConsPlusNormal"/>
              <w:jc w:val="center"/>
              <w:outlineLvl w:val="3"/>
            </w:pPr>
            <w:r>
              <w:t>59.</w:t>
            </w:r>
          </w:p>
        </w:tc>
        <w:tc>
          <w:tcPr>
            <w:tcW w:w="3742" w:type="dxa"/>
            <w:tcBorders>
              <w:top w:val="nil"/>
              <w:left w:val="nil"/>
              <w:bottom w:val="nil"/>
              <w:right w:val="nil"/>
            </w:tcBorders>
          </w:tcPr>
          <w:p w14:paraId="1F42A870" w14:textId="77777777" w:rsidR="007037BA" w:rsidRDefault="007037BA">
            <w:pPr>
              <w:pStyle w:val="ConsPlusNormal"/>
              <w:ind w:left="283"/>
              <w:jc w:val="both"/>
            </w:pPr>
            <w:r>
              <w:t>ZINGIBERACEAE</w:t>
            </w:r>
          </w:p>
        </w:tc>
        <w:tc>
          <w:tcPr>
            <w:tcW w:w="907" w:type="dxa"/>
            <w:tcBorders>
              <w:top w:val="nil"/>
              <w:left w:val="nil"/>
              <w:bottom w:val="nil"/>
              <w:right w:val="nil"/>
            </w:tcBorders>
          </w:tcPr>
          <w:p w14:paraId="5B4492A0" w14:textId="77777777" w:rsidR="007037BA" w:rsidRDefault="007037BA">
            <w:pPr>
              <w:pStyle w:val="ConsPlusNormal"/>
            </w:pPr>
          </w:p>
        </w:tc>
        <w:tc>
          <w:tcPr>
            <w:tcW w:w="3911" w:type="dxa"/>
            <w:tcBorders>
              <w:top w:val="nil"/>
              <w:left w:val="nil"/>
              <w:bottom w:val="nil"/>
              <w:right w:val="nil"/>
            </w:tcBorders>
          </w:tcPr>
          <w:p w14:paraId="70B9D7F8" w14:textId="77777777" w:rsidR="007037BA" w:rsidRDefault="007037BA">
            <w:pPr>
              <w:pStyle w:val="ConsPlusNormal"/>
              <w:jc w:val="both"/>
            </w:pPr>
            <w:r>
              <w:t>ИМБИРНЫЕ</w:t>
            </w:r>
          </w:p>
        </w:tc>
      </w:tr>
      <w:tr w:rsidR="007037BA" w14:paraId="6E6B07BF"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08EB17B5" w14:textId="77777777" w:rsidR="007037BA" w:rsidRDefault="007037BA">
            <w:pPr>
              <w:pStyle w:val="ConsPlusNormal"/>
            </w:pPr>
          </w:p>
        </w:tc>
        <w:tc>
          <w:tcPr>
            <w:tcW w:w="3742" w:type="dxa"/>
            <w:tcBorders>
              <w:top w:val="nil"/>
              <w:left w:val="nil"/>
              <w:bottom w:val="nil"/>
              <w:right w:val="nil"/>
            </w:tcBorders>
          </w:tcPr>
          <w:p w14:paraId="3DF938F2" w14:textId="77777777" w:rsidR="007037BA" w:rsidRDefault="007037BA">
            <w:pPr>
              <w:pStyle w:val="ConsPlusNormal"/>
              <w:ind w:left="283"/>
              <w:jc w:val="both"/>
            </w:pPr>
            <w:r>
              <w:t>Ginger lily, Natal ginger:</w:t>
            </w:r>
          </w:p>
        </w:tc>
        <w:tc>
          <w:tcPr>
            <w:tcW w:w="907" w:type="dxa"/>
            <w:tcBorders>
              <w:top w:val="nil"/>
              <w:left w:val="nil"/>
              <w:bottom w:val="nil"/>
              <w:right w:val="nil"/>
            </w:tcBorders>
          </w:tcPr>
          <w:p w14:paraId="1D0A6C9D" w14:textId="77777777" w:rsidR="007037BA" w:rsidRDefault="007037BA">
            <w:pPr>
              <w:pStyle w:val="ConsPlusNormal"/>
            </w:pPr>
          </w:p>
        </w:tc>
        <w:tc>
          <w:tcPr>
            <w:tcW w:w="3911" w:type="dxa"/>
            <w:tcBorders>
              <w:top w:val="nil"/>
              <w:left w:val="nil"/>
              <w:bottom w:val="nil"/>
              <w:right w:val="nil"/>
            </w:tcBorders>
          </w:tcPr>
          <w:p w14:paraId="33F58E90" w14:textId="77777777" w:rsidR="007037BA" w:rsidRDefault="007037BA">
            <w:pPr>
              <w:pStyle w:val="ConsPlusNormal"/>
              <w:jc w:val="both"/>
            </w:pPr>
            <w:r>
              <w:t>Гедихиум, натальский имбирь:</w:t>
            </w:r>
          </w:p>
        </w:tc>
      </w:tr>
      <w:tr w:rsidR="007037BA" w14:paraId="00C29D1B"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1B1517A2" w14:textId="77777777" w:rsidR="007037BA" w:rsidRDefault="007037BA">
            <w:pPr>
              <w:pStyle w:val="ConsPlusNormal"/>
            </w:pPr>
          </w:p>
        </w:tc>
        <w:tc>
          <w:tcPr>
            <w:tcW w:w="3742" w:type="dxa"/>
            <w:tcBorders>
              <w:top w:val="nil"/>
              <w:left w:val="nil"/>
              <w:bottom w:val="nil"/>
              <w:right w:val="nil"/>
            </w:tcBorders>
          </w:tcPr>
          <w:p w14:paraId="13387566" w14:textId="77777777" w:rsidR="007037BA" w:rsidRDefault="007037BA">
            <w:pPr>
              <w:pStyle w:val="ConsPlusNormal"/>
              <w:ind w:left="283"/>
              <w:jc w:val="both"/>
            </w:pPr>
            <w:r>
              <w:t xml:space="preserve">Hedychium philippinense </w:t>
            </w:r>
            <w:hyperlink w:anchor="P9692">
              <w:r>
                <w:rPr>
                  <w:color w:val="0000FF"/>
                </w:rPr>
                <w:t>&lt;3&gt;</w:t>
              </w:r>
            </w:hyperlink>
          </w:p>
        </w:tc>
        <w:tc>
          <w:tcPr>
            <w:tcW w:w="907" w:type="dxa"/>
            <w:tcBorders>
              <w:top w:val="nil"/>
              <w:left w:val="nil"/>
              <w:bottom w:val="nil"/>
              <w:right w:val="nil"/>
            </w:tcBorders>
          </w:tcPr>
          <w:p w14:paraId="77FC91D5" w14:textId="77777777" w:rsidR="007037BA" w:rsidRDefault="007037BA">
            <w:pPr>
              <w:pStyle w:val="ConsPlusNormal"/>
              <w:jc w:val="center"/>
            </w:pPr>
            <w:r>
              <w:t>II</w:t>
            </w:r>
          </w:p>
        </w:tc>
        <w:tc>
          <w:tcPr>
            <w:tcW w:w="3911" w:type="dxa"/>
            <w:tcBorders>
              <w:top w:val="nil"/>
              <w:left w:val="nil"/>
              <w:bottom w:val="nil"/>
              <w:right w:val="nil"/>
            </w:tcBorders>
          </w:tcPr>
          <w:p w14:paraId="2F739908" w14:textId="77777777" w:rsidR="007037BA" w:rsidRDefault="007037BA">
            <w:pPr>
              <w:pStyle w:val="ConsPlusNormal"/>
              <w:jc w:val="both"/>
            </w:pPr>
            <w:r>
              <w:t xml:space="preserve">Гедихиум филиппинский </w:t>
            </w:r>
            <w:hyperlink w:anchor="P9692">
              <w:r>
                <w:rPr>
                  <w:color w:val="0000FF"/>
                </w:rPr>
                <w:t>&lt;3&gt;</w:t>
              </w:r>
            </w:hyperlink>
          </w:p>
        </w:tc>
      </w:tr>
      <w:tr w:rsidR="007037BA" w14:paraId="4E770BE7"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511B614" w14:textId="77777777" w:rsidR="007037BA" w:rsidRDefault="007037BA">
            <w:pPr>
              <w:pStyle w:val="ConsPlusNormal"/>
            </w:pPr>
          </w:p>
        </w:tc>
        <w:tc>
          <w:tcPr>
            <w:tcW w:w="3742" w:type="dxa"/>
            <w:tcBorders>
              <w:top w:val="nil"/>
              <w:left w:val="nil"/>
              <w:bottom w:val="nil"/>
              <w:right w:val="nil"/>
            </w:tcBorders>
          </w:tcPr>
          <w:p w14:paraId="5382E99E" w14:textId="77777777" w:rsidR="007037BA" w:rsidRDefault="007037BA">
            <w:pPr>
              <w:pStyle w:val="ConsPlusNormal"/>
              <w:ind w:left="283"/>
              <w:jc w:val="both"/>
            </w:pPr>
            <w:r>
              <w:t>Siphonochilus aethiopicus (Populations of Mozambique, South Africa, Swaziland and Zimbabwe)</w:t>
            </w:r>
          </w:p>
        </w:tc>
        <w:tc>
          <w:tcPr>
            <w:tcW w:w="907" w:type="dxa"/>
            <w:tcBorders>
              <w:top w:val="nil"/>
              <w:left w:val="nil"/>
              <w:bottom w:val="nil"/>
              <w:right w:val="nil"/>
            </w:tcBorders>
          </w:tcPr>
          <w:p w14:paraId="60493B39" w14:textId="77777777" w:rsidR="007037BA" w:rsidRDefault="007037BA">
            <w:pPr>
              <w:pStyle w:val="ConsPlusNormal"/>
              <w:jc w:val="center"/>
            </w:pPr>
            <w:r>
              <w:t>II</w:t>
            </w:r>
          </w:p>
        </w:tc>
        <w:tc>
          <w:tcPr>
            <w:tcW w:w="3911" w:type="dxa"/>
            <w:tcBorders>
              <w:top w:val="nil"/>
              <w:left w:val="nil"/>
              <w:bottom w:val="nil"/>
              <w:right w:val="nil"/>
            </w:tcBorders>
          </w:tcPr>
          <w:p w14:paraId="7471D7F7" w14:textId="77777777" w:rsidR="007037BA" w:rsidRDefault="007037BA">
            <w:pPr>
              <w:pStyle w:val="ConsPlusNormal"/>
              <w:jc w:val="both"/>
            </w:pPr>
            <w:r>
              <w:t>Сифонохилус этиопикус (популяции Мозамбик, Южной Африки, Свазиленда и Зимбабве)</w:t>
            </w:r>
          </w:p>
        </w:tc>
      </w:tr>
      <w:tr w:rsidR="007037BA" w14:paraId="62F79166"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810696B" w14:textId="77777777" w:rsidR="007037BA" w:rsidRDefault="007037BA">
            <w:pPr>
              <w:pStyle w:val="ConsPlusNormal"/>
              <w:jc w:val="center"/>
              <w:outlineLvl w:val="3"/>
            </w:pPr>
            <w:r>
              <w:t>60.</w:t>
            </w:r>
          </w:p>
        </w:tc>
        <w:tc>
          <w:tcPr>
            <w:tcW w:w="3742" w:type="dxa"/>
            <w:tcBorders>
              <w:top w:val="nil"/>
              <w:left w:val="nil"/>
              <w:bottom w:val="nil"/>
              <w:right w:val="nil"/>
            </w:tcBorders>
          </w:tcPr>
          <w:p w14:paraId="38A9192B" w14:textId="77777777" w:rsidR="007037BA" w:rsidRDefault="007037BA">
            <w:pPr>
              <w:pStyle w:val="ConsPlusNormal"/>
              <w:ind w:left="283"/>
              <w:jc w:val="both"/>
            </w:pPr>
            <w:r>
              <w:t>ZYGOPHYLLACEAE</w:t>
            </w:r>
          </w:p>
        </w:tc>
        <w:tc>
          <w:tcPr>
            <w:tcW w:w="907" w:type="dxa"/>
            <w:tcBorders>
              <w:top w:val="nil"/>
              <w:left w:val="nil"/>
              <w:bottom w:val="nil"/>
              <w:right w:val="nil"/>
            </w:tcBorders>
          </w:tcPr>
          <w:p w14:paraId="4A3764A8" w14:textId="77777777" w:rsidR="007037BA" w:rsidRDefault="007037BA">
            <w:pPr>
              <w:pStyle w:val="ConsPlusNormal"/>
            </w:pPr>
          </w:p>
        </w:tc>
        <w:tc>
          <w:tcPr>
            <w:tcW w:w="3911" w:type="dxa"/>
            <w:tcBorders>
              <w:top w:val="nil"/>
              <w:left w:val="nil"/>
              <w:bottom w:val="nil"/>
              <w:right w:val="nil"/>
            </w:tcBorders>
          </w:tcPr>
          <w:p w14:paraId="4A1D594C" w14:textId="77777777" w:rsidR="007037BA" w:rsidRDefault="007037BA">
            <w:pPr>
              <w:pStyle w:val="ConsPlusNormal"/>
              <w:jc w:val="both"/>
            </w:pPr>
            <w:r>
              <w:t>ПАРНОЛИСТНИКОВЫЕ</w:t>
            </w:r>
          </w:p>
        </w:tc>
      </w:tr>
      <w:tr w:rsidR="007037BA" w14:paraId="13AD54C8"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E91D942" w14:textId="77777777" w:rsidR="007037BA" w:rsidRDefault="007037BA">
            <w:pPr>
              <w:pStyle w:val="ConsPlusNormal"/>
            </w:pPr>
          </w:p>
        </w:tc>
        <w:tc>
          <w:tcPr>
            <w:tcW w:w="3742" w:type="dxa"/>
            <w:tcBorders>
              <w:top w:val="nil"/>
              <w:left w:val="nil"/>
              <w:bottom w:val="nil"/>
              <w:right w:val="nil"/>
            </w:tcBorders>
          </w:tcPr>
          <w:p w14:paraId="4C48A5B2" w14:textId="77777777" w:rsidR="007037BA" w:rsidRDefault="007037BA">
            <w:pPr>
              <w:pStyle w:val="ConsPlusNormal"/>
              <w:ind w:left="283"/>
              <w:jc w:val="both"/>
            </w:pPr>
            <w:r>
              <w:t>Lignum-vitae:</w:t>
            </w:r>
          </w:p>
        </w:tc>
        <w:tc>
          <w:tcPr>
            <w:tcW w:w="907" w:type="dxa"/>
            <w:tcBorders>
              <w:top w:val="nil"/>
              <w:left w:val="nil"/>
              <w:bottom w:val="nil"/>
              <w:right w:val="nil"/>
            </w:tcBorders>
          </w:tcPr>
          <w:p w14:paraId="1A098D03" w14:textId="77777777" w:rsidR="007037BA" w:rsidRDefault="007037BA">
            <w:pPr>
              <w:pStyle w:val="ConsPlusNormal"/>
            </w:pPr>
          </w:p>
        </w:tc>
        <w:tc>
          <w:tcPr>
            <w:tcW w:w="3911" w:type="dxa"/>
            <w:tcBorders>
              <w:top w:val="nil"/>
              <w:left w:val="nil"/>
              <w:bottom w:val="nil"/>
              <w:right w:val="nil"/>
            </w:tcBorders>
          </w:tcPr>
          <w:p w14:paraId="7B735C6A" w14:textId="77777777" w:rsidR="007037BA" w:rsidRDefault="007037BA">
            <w:pPr>
              <w:pStyle w:val="ConsPlusNormal"/>
              <w:jc w:val="both"/>
            </w:pPr>
            <w:r>
              <w:t>Гуаякововое дерево:</w:t>
            </w:r>
          </w:p>
        </w:tc>
      </w:tr>
      <w:tr w:rsidR="007037BA" w14:paraId="55377AB3"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7B9A434F" w14:textId="77777777" w:rsidR="007037BA" w:rsidRDefault="007037BA">
            <w:pPr>
              <w:pStyle w:val="ConsPlusNormal"/>
            </w:pPr>
          </w:p>
        </w:tc>
        <w:tc>
          <w:tcPr>
            <w:tcW w:w="3742" w:type="dxa"/>
            <w:tcBorders>
              <w:top w:val="nil"/>
              <w:left w:val="nil"/>
              <w:bottom w:val="nil"/>
              <w:right w:val="nil"/>
            </w:tcBorders>
          </w:tcPr>
          <w:p w14:paraId="681538EA" w14:textId="77777777" w:rsidR="007037BA" w:rsidRDefault="007037BA">
            <w:pPr>
              <w:pStyle w:val="ConsPlusNormal"/>
              <w:ind w:left="283"/>
              <w:jc w:val="both"/>
            </w:pPr>
            <w:r>
              <w:t xml:space="preserve">Bulnesia sarmientoi </w:t>
            </w:r>
            <w:hyperlink w:anchor="P9748">
              <w:r>
                <w:rPr>
                  <w:color w:val="0000FF"/>
                </w:rPr>
                <w:t>&lt;23&gt;</w:t>
              </w:r>
            </w:hyperlink>
          </w:p>
        </w:tc>
        <w:tc>
          <w:tcPr>
            <w:tcW w:w="907" w:type="dxa"/>
            <w:tcBorders>
              <w:top w:val="nil"/>
              <w:left w:val="nil"/>
              <w:bottom w:val="nil"/>
              <w:right w:val="nil"/>
            </w:tcBorders>
          </w:tcPr>
          <w:p w14:paraId="113555BB" w14:textId="77777777" w:rsidR="007037BA" w:rsidRDefault="007037BA">
            <w:pPr>
              <w:pStyle w:val="ConsPlusNormal"/>
              <w:jc w:val="center"/>
            </w:pPr>
            <w:r>
              <w:t>II</w:t>
            </w:r>
          </w:p>
        </w:tc>
        <w:tc>
          <w:tcPr>
            <w:tcW w:w="3911" w:type="dxa"/>
            <w:tcBorders>
              <w:top w:val="nil"/>
              <w:left w:val="nil"/>
              <w:bottom w:val="nil"/>
              <w:right w:val="nil"/>
            </w:tcBorders>
          </w:tcPr>
          <w:p w14:paraId="4626AFEA" w14:textId="77777777" w:rsidR="007037BA" w:rsidRDefault="007037BA">
            <w:pPr>
              <w:pStyle w:val="ConsPlusNormal"/>
              <w:jc w:val="both"/>
            </w:pPr>
            <w:r>
              <w:t xml:space="preserve">Булнезия Сармьенто, или святое дерево, или Пало санто </w:t>
            </w:r>
            <w:hyperlink w:anchor="P9748">
              <w:r>
                <w:rPr>
                  <w:color w:val="0000FF"/>
                </w:rPr>
                <w:t>&lt;23&gt;</w:t>
              </w:r>
            </w:hyperlink>
          </w:p>
        </w:tc>
      </w:tr>
      <w:tr w:rsidR="007037BA" w14:paraId="43DDD8D4" w14:textId="77777777">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14:paraId="4C6B04EF" w14:textId="77777777" w:rsidR="007037BA" w:rsidRDefault="007037BA">
            <w:pPr>
              <w:pStyle w:val="ConsPlusNormal"/>
            </w:pPr>
          </w:p>
        </w:tc>
        <w:tc>
          <w:tcPr>
            <w:tcW w:w="3742" w:type="dxa"/>
            <w:tcBorders>
              <w:top w:val="nil"/>
              <w:left w:val="nil"/>
              <w:bottom w:val="nil"/>
              <w:right w:val="nil"/>
            </w:tcBorders>
          </w:tcPr>
          <w:p w14:paraId="40A931D8" w14:textId="77777777" w:rsidR="007037BA" w:rsidRDefault="007037BA">
            <w:pPr>
              <w:pStyle w:val="ConsPlusNormal"/>
              <w:ind w:left="283"/>
              <w:jc w:val="both"/>
            </w:pPr>
            <w:r>
              <w:t xml:space="preserve">Guaiacum spp. </w:t>
            </w:r>
            <w:hyperlink w:anchor="P9700">
              <w:r>
                <w:rPr>
                  <w:color w:val="0000FF"/>
                </w:rPr>
                <w:t>&lt;5&gt;</w:t>
              </w:r>
            </w:hyperlink>
          </w:p>
        </w:tc>
        <w:tc>
          <w:tcPr>
            <w:tcW w:w="907" w:type="dxa"/>
            <w:tcBorders>
              <w:top w:val="nil"/>
              <w:left w:val="nil"/>
              <w:bottom w:val="nil"/>
              <w:right w:val="nil"/>
            </w:tcBorders>
          </w:tcPr>
          <w:p w14:paraId="35EA1053" w14:textId="77777777" w:rsidR="007037BA" w:rsidRDefault="007037BA">
            <w:pPr>
              <w:pStyle w:val="ConsPlusNormal"/>
              <w:jc w:val="center"/>
            </w:pPr>
            <w:r>
              <w:t>II</w:t>
            </w:r>
          </w:p>
        </w:tc>
        <w:tc>
          <w:tcPr>
            <w:tcW w:w="3911" w:type="dxa"/>
            <w:tcBorders>
              <w:top w:val="nil"/>
              <w:left w:val="nil"/>
              <w:bottom w:val="nil"/>
              <w:right w:val="nil"/>
            </w:tcBorders>
          </w:tcPr>
          <w:p w14:paraId="6F81065C" w14:textId="77777777" w:rsidR="007037BA" w:rsidRDefault="007037BA">
            <w:pPr>
              <w:pStyle w:val="ConsPlusNormal"/>
              <w:jc w:val="both"/>
            </w:pPr>
            <w:r>
              <w:t xml:space="preserve">Гуаяковое дерево (все виды) </w:t>
            </w:r>
            <w:hyperlink w:anchor="P9700">
              <w:r>
                <w:rPr>
                  <w:color w:val="0000FF"/>
                </w:rPr>
                <w:t>&lt;5&gt;</w:t>
              </w:r>
            </w:hyperlink>
          </w:p>
        </w:tc>
      </w:tr>
    </w:tbl>
    <w:p w14:paraId="30D41BF3" w14:textId="77777777" w:rsidR="007037BA" w:rsidRDefault="007037BA">
      <w:pPr>
        <w:pStyle w:val="ConsPlusNormal"/>
        <w:jc w:val="both"/>
      </w:pPr>
    </w:p>
    <w:p w14:paraId="5441186F" w14:textId="77777777" w:rsidR="007037BA" w:rsidRDefault="007037BA">
      <w:pPr>
        <w:pStyle w:val="ConsPlusNormal"/>
        <w:ind w:firstLine="540"/>
        <w:jc w:val="both"/>
      </w:pPr>
      <w:r>
        <w:t>--------------------------------</w:t>
      </w:r>
    </w:p>
    <w:p w14:paraId="60534E63" w14:textId="77777777" w:rsidR="007037BA" w:rsidRDefault="007037BA">
      <w:pPr>
        <w:pStyle w:val="ConsPlusNormal"/>
        <w:spacing w:before="280"/>
        <w:ind w:firstLine="540"/>
        <w:jc w:val="both"/>
      </w:pPr>
      <w:bookmarkStart w:id="39" w:name="P9659"/>
      <w:bookmarkEnd w:id="39"/>
      <w:r>
        <w:t>&lt;1&gt;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14:paraId="76F313AA" w14:textId="77777777" w:rsidR="007037BA" w:rsidRDefault="007037BA">
      <w:pPr>
        <w:pStyle w:val="ConsPlusNormal"/>
        <w:spacing w:before="280"/>
        <w:ind w:firstLine="540"/>
        <w:jc w:val="both"/>
      </w:pPr>
      <w:r>
        <w:t>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p w14:paraId="66464995" w14:textId="77777777" w:rsidR="007037BA" w:rsidRDefault="007037BA">
      <w:pPr>
        <w:pStyle w:val="ConsPlusNormal"/>
        <w:spacing w:before="280"/>
        <w:ind w:firstLine="540"/>
        <w:jc w:val="both"/>
      </w:pPr>
      <w:bookmarkStart w:id="40" w:name="P9661"/>
      <w:bookmarkEnd w:id="40"/>
      <w:r>
        <w:t>б) продаваемые ткани или предметы одежды должны быть маркированы или идентифицируемы в соответствии со следующими правилами:</w:t>
      </w:r>
    </w:p>
    <w:p w14:paraId="3181B777" w14:textId="77777777" w:rsidR="007037BA" w:rsidRDefault="007037BA">
      <w:pPr>
        <w:pStyle w:val="ConsPlusNormal"/>
        <w:spacing w:before="280"/>
        <w:ind w:firstLine="540"/>
        <w:jc w:val="both"/>
      </w:pPr>
      <w:bookmarkStart w:id="41" w:name="P9662"/>
      <w:bookmarkEnd w:id="41"/>
      <w:r>
        <w:t>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Pr>
          <w:noProof/>
          <w:position w:val="-8"/>
        </w:rPr>
        <w:drawing>
          <wp:inline distT="0" distB="0" distL="0" distR="0" wp14:anchorId="358A4763" wp14:editId="14E16CA5">
            <wp:extent cx="906780" cy="288290"/>
            <wp:effectExtent l="0" t="0" r="0" b="0"/>
            <wp:docPr id="1747692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906780" cy="288290"/>
                    </a:xfrm>
                    <a:prstGeom prst="rect">
                      <a:avLst/>
                    </a:prstGeom>
                    <a:noFill/>
                    <a:ln>
                      <a:noFill/>
                    </a:ln>
                  </pic:spPr>
                </pic:pic>
              </a:graphicData>
            </a:graphic>
          </wp:inline>
        </w:drawing>
      </w:r>
      <w: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14:paraId="58681E01" w14:textId="77777777" w:rsidR="007037BA" w:rsidRDefault="007037BA">
      <w:pPr>
        <w:pStyle w:val="ConsPlusNormal"/>
        <w:jc w:val="both"/>
      </w:pPr>
    </w:p>
    <w:p w14:paraId="2D53FB09" w14:textId="77777777" w:rsidR="007037BA" w:rsidRDefault="007037BA">
      <w:pPr>
        <w:pStyle w:val="ConsPlusNormal"/>
        <w:ind w:firstLine="540"/>
        <w:jc w:val="both"/>
      </w:pPr>
      <w:r>
        <w:rPr>
          <w:noProof/>
          <w:position w:val="-28"/>
        </w:rPr>
        <w:drawing>
          <wp:inline distT="0" distB="0" distL="0" distR="0" wp14:anchorId="2711BAF4" wp14:editId="6E3DE147">
            <wp:extent cx="3101340" cy="544195"/>
            <wp:effectExtent l="0" t="0" r="0" b="0"/>
            <wp:docPr id="24351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a:extLst>
                        <a:ext uri="{28A0092B-C50C-407E-A947-70E740481C1C}">
                          <a14:useLocalDpi xmlns:a14="http://schemas.microsoft.com/office/drawing/2010/main" val="0"/>
                        </a:ext>
                      </a:extLst>
                    </a:blip>
                    <a:srcRect/>
                    <a:stretch>
                      <a:fillRect/>
                    </a:stretch>
                  </pic:blipFill>
                  <pic:spPr bwMode="auto">
                    <a:xfrm>
                      <a:off x="0" y="0"/>
                      <a:ext cx="3101340" cy="544195"/>
                    </a:xfrm>
                    <a:prstGeom prst="rect">
                      <a:avLst/>
                    </a:prstGeom>
                    <a:noFill/>
                    <a:ln>
                      <a:noFill/>
                    </a:ln>
                  </pic:spPr>
                </pic:pic>
              </a:graphicData>
            </a:graphic>
          </wp:inline>
        </w:drawing>
      </w:r>
    </w:p>
    <w:p w14:paraId="09D2469D" w14:textId="77777777" w:rsidR="007037BA" w:rsidRDefault="007037BA">
      <w:pPr>
        <w:pStyle w:val="ConsPlusNormal"/>
        <w:jc w:val="both"/>
      </w:pPr>
    </w:p>
    <w:p w14:paraId="62EBAD4E" w14:textId="77777777" w:rsidR="007037BA" w:rsidRDefault="007037BA">
      <w:pPr>
        <w:pStyle w:val="ConsPlusNormal"/>
        <w:ind w:firstLine="540"/>
        <w:jc w:val="both"/>
      </w:pPr>
      <w:r>
        <w:t>Надпись (знак, логотип) должна быть нанесена на изнаночную сторону ткани. Кроме того, на кромках ткани также должна быть нанесена надпись "</w:t>
      </w:r>
      <w:r>
        <w:rPr>
          <w:noProof/>
          <w:position w:val="-8"/>
        </w:rPr>
        <w:drawing>
          <wp:inline distT="0" distB="0" distL="0" distR="0" wp14:anchorId="56F85B4D" wp14:editId="10D37237">
            <wp:extent cx="906780" cy="288290"/>
            <wp:effectExtent l="0" t="0" r="0" b="0"/>
            <wp:docPr id="12700518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906780" cy="288290"/>
                    </a:xfrm>
                    <a:prstGeom prst="rect">
                      <a:avLst/>
                    </a:prstGeom>
                    <a:noFill/>
                    <a:ln>
                      <a:noFill/>
                    </a:ln>
                  </pic:spPr>
                </pic:pic>
              </a:graphicData>
            </a:graphic>
          </wp:inline>
        </w:drawing>
      </w:r>
      <w:r>
        <w:t xml:space="preserve"> [COUNTRY OF ORIGIN]" ("ВИКУНЬЯ [СТРАНА ПРОИСХОЖДЕНИЯ]");</w:t>
      </w:r>
    </w:p>
    <w:p w14:paraId="066472FD" w14:textId="77777777" w:rsidR="007037BA" w:rsidRDefault="007037BA">
      <w:pPr>
        <w:pStyle w:val="ConsPlusNormal"/>
        <w:spacing w:before="280"/>
        <w:ind w:firstLine="540"/>
        <w:jc w:val="both"/>
      </w:pPr>
      <w:r>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anchor="P9662">
        <w:r>
          <w:rPr>
            <w:color w:val="0000FF"/>
          </w:rPr>
          <w:t>абзаце втором</w:t>
        </w:r>
      </w:hyperlink>
      <w: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anchor="P9662">
        <w:r>
          <w:rPr>
            <w:color w:val="0000FF"/>
          </w:rPr>
          <w:t>абзаце втором</w:t>
        </w:r>
      </w:hyperlink>
      <w:r>
        <w:t xml:space="preserve"> настоящего подпункта, указывается также наименование страны, в которой предмет одежды был изготовлен;</w:t>
      </w:r>
    </w:p>
    <w:p w14:paraId="569C0BBB" w14:textId="77777777" w:rsidR="007037BA" w:rsidRDefault="007037BA">
      <w:pPr>
        <w:pStyle w:val="ConsPlusNormal"/>
        <w:spacing w:before="280"/>
        <w:ind w:firstLine="540"/>
        <w:jc w:val="both"/>
      </w:pPr>
      <w:r>
        <w:t>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Pr>
          <w:noProof/>
          <w:position w:val="-8"/>
        </w:rPr>
        <w:drawing>
          <wp:inline distT="0" distB="0" distL="0" distR="0" wp14:anchorId="1AD16846" wp14:editId="6E99F30F">
            <wp:extent cx="906780" cy="288290"/>
            <wp:effectExtent l="0" t="0" r="0" b="0"/>
            <wp:docPr id="9016938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906780" cy="288290"/>
                    </a:xfrm>
                    <a:prstGeom prst="rect">
                      <a:avLst/>
                    </a:prstGeom>
                    <a:noFill/>
                    <a:ln>
                      <a:noFill/>
                    </a:ln>
                  </pic:spPr>
                </pic:pic>
              </a:graphicData>
            </a:graphic>
          </wp:inline>
        </w:drawing>
      </w:r>
      <w:r>
        <w:t xml:space="preserve"> [COUNTRY OF ORIGIN] - </w:t>
      </w:r>
      <w:r>
        <w:rPr>
          <w:noProof/>
          <w:position w:val="-8"/>
        </w:rPr>
        <w:drawing>
          <wp:inline distT="0" distB="0" distL="0" distR="0" wp14:anchorId="230E780B" wp14:editId="7D1FFF8E">
            <wp:extent cx="1280160" cy="288290"/>
            <wp:effectExtent l="0" t="0" r="0" b="0"/>
            <wp:docPr id="1083586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1280160" cy="288290"/>
                    </a:xfrm>
                    <a:prstGeom prst="rect">
                      <a:avLst/>
                    </a:prstGeom>
                    <a:noFill/>
                    <a:ln>
                      <a:noFill/>
                    </a:ln>
                  </pic:spPr>
                </pic:pic>
              </a:graphicData>
            </a:graphic>
          </wp:inline>
        </w:drawing>
      </w:r>
      <w:r>
        <w:t>" ("ВИКУНЬЯ [СТРАНА ПРОИСХОЖДЕНИЯ] - КУСТАРНЫЙ ПРОМЫСЕЛ") следующего формата:</w:t>
      </w:r>
    </w:p>
    <w:p w14:paraId="3B7AEB23" w14:textId="77777777" w:rsidR="007037BA" w:rsidRDefault="007037BA">
      <w:pPr>
        <w:pStyle w:val="ConsPlusNormal"/>
        <w:jc w:val="both"/>
      </w:pPr>
    </w:p>
    <w:p w14:paraId="759B6E43" w14:textId="77777777" w:rsidR="007037BA" w:rsidRDefault="007037BA">
      <w:pPr>
        <w:pStyle w:val="ConsPlusNormal"/>
        <w:ind w:firstLine="540"/>
        <w:jc w:val="both"/>
      </w:pPr>
      <w:r>
        <w:rPr>
          <w:noProof/>
          <w:position w:val="-28"/>
        </w:rPr>
        <w:drawing>
          <wp:inline distT="0" distB="0" distL="0" distR="0" wp14:anchorId="4F9BE851" wp14:editId="2B2C3D79">
            <wp:extent cx="4521200" cy="537845"/>
            <wp:effectExtent l="0" t="0" r="0" b="0"/>
            <wp:docPr id="1855567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4521200" cy="537845"/>
                    </a:xfrm>
                    <a:prstGeom prst="rect">
                      <a:avLst/>
                    </a:prstGeom>
                    <a:noFill/>
                    <a:ln>
                      <a:noFill/>
                    </a:ln>
                  </pic:spPr>
                </pic:pic>
              </a:graphicData>
            </a:graphic>
          </wp:inline>
        </w:drawing>
      </w:r>
    </w:p>
    <w:p w14:paraId="66E1E44B" w14:textId="77777777" w:rsidR="007037BA" w:rsidRDefault="007037BA">
      <w:pPr>
        <w:pStyle w:val="ConsPlusNormal"/>
        <w:jc w:val="both"/>
      </w:pPr>
    </w:p>
    <w:p w14:paraId="02FFF714" w14:textId="77777777" w:rsidR="007037BA" w:rsidRDefault="007037BA">
      <w:pPr>
        <w:pStyle w:val="ConsPlusNormal"/>
        <w:ind w:firstLine="540"/>
        <w:jc w:val="both"/>
      </w:pPr>
      <w:r>
        <w:t xml:space="preserve">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w:t>
      </w:r>
      <w:hyperlink w:anchor="P9661">
        <w:r>
          <w:rPr>
            <w:color w:val="0000FF"/>
          </w:rPr>
          <w:t>подпункте "б"</w:t>
        </w:r>
      </w:hyperlink>
      <w:r>
        <w:t>;</w:t>
      </w:r>
    </w:p>
    <w:p w14:paraId="30B667F9" w14:textId="77777777" w:rsidR="007037BA" w:rsidRDefault="007037BA">
      <w:pPr>
        <w:pStyle w:val="ConsPlusNormal"/>
        <w:spacing w:before="280"/>
        <w:ind w:firstLine="540"/>
        <w:jc w:val="both"/>
      </w:pPr>
      <w:r>
        <w:t xml:space="preserve">д) все прочие образцы считаются образцами видов, включенных в приложение I к </w:t>
      </w:r>
      <w:hyperlink r:id="rId441">
        <w:r>
          <w:rPr>
            <w:color w:val="0000FF"/>
          </w:rPr>
          <w:t>СИТЕС</w:t>
        </w:r>
      </w:hyperlink>
      <w:r>
        <w:t>, и торговля ими регулируется соответствующим образом.</w:t>
      </w:r>
    </w:p>
    <w:p w14:paraId="60BF8DA7" w14:textId="77777777" w:rsidR="007037BA" w:rsidRDefault="007037BA">
      <w:pPr>
        <w:pStyle w:val="ConsPlusNormal"/>
        <w:spacing w:before="280"/>
        <w:ind w:firstLine="540"/>
        <w:jc w:val="both"/>
      </w:pPr>
      <w:bookmarkStart w:id="42" w:name="P9674"/>
      <w:bookmarkEnd w:id="42"/>
      <w:r>
        <w:t xml:space="preserve">&lt;2&gt; В отношении популяций Ботсваны, Намибии, Южной Африки и Зимбабве (перечислены в приложении II к </w:t>
      </w:r>
      <w:hyperlink r:id="rId442">
        <w:r>
          <w:rPr>
            <w:color w:val="0000FF"/>
          </w:rPr>
          <w:t>СИТЕС</w:t>
        </w:r>
      </w:hyperlink>
      <w:r>
        <w:t>) исключительно в целях разрешения:</w:t>
      </w:r>
    </w:p>
    <w:p w14:paraId="2FAA3A7A" w14:textId="77777777" w:rsidR="007037BA" w:rsidRDefault="007037BA">
      <w:pPr>
        <w:pStyle w:val="ConsPlusNormal"/>
        <w:spacing w:before="280"/>
        <w:ind w:firstLine="540"/>
        <w:jc w:val="both"/>
      </w:pPr>
      <w:r>
        <w:t>а) реализации охотничьих трофеев в некоммерческих целях;</w:t>
      </w:r>
    </w:p>
    <w:p w14:paraId="309228FF" w14:textId="77777777" w:rsidR="007037BA" w:rsidRDefault="007037BA">
      <w:pPr>
        <w:pStyle w:val="ConsPlusNormal"/>
        <w:spacing w:before="280"/>
        <w:ind w:firstLine="540"/>
        <w:jc w:val="both"/>
      </w:pPr>
      <w:r>
        <w:t xml:space="preserve">б) торговли живыми животными для передачи соответствующим и приемлемым получателям, как это определено в Резолюции Конференции Сторон Conf. 11.20 (ред. </w:t>
      </w:r>
      <w:r>
        <w:lastRenderedPageBreak/>
        <w:t>CoP18), для Ботсваны и Зимбабве и в рамках программ сохранения in situ для Намибии и Южной Африки;</w:t>
      </w:r>
    </w:p>
    <w:p w14:paraId="723B8DD5" w14:textId="77777777" w:rsidR="007037BA" w:rsidRDefault="007037BA">
      <w:pPr>
        <w:pStyle w:val="ConsPlusNormal"/>
        <w:spacing w:before="280"/>
        <w:ind w:firstLine="540"/>
        <w:jc w:val="both"/>
      </w:pPr>
      <w:r>
        <w:t>в) торговли шкурами;</w:t>
      </w:r>
    </w:p>
    <w:p w14:paraId="71BD245B" w14:textId="77777777" w:rsidR="007037BA" w:rsidRDefault="007037BA">
      <w:pPr>
        <w:pStyle w:val="ConsPlusNormal"/>
        <w:spacing w:before="280"/>
        <w:ind w:firstLine="540"/>
        <w:jc w:val="both"/>
      </w:pPr>
      <w:r>
        <w:t>г) торговли шерстью;</w:t>
      </w:r>
    </w:p>
    <w:p w14:paraId="00289A31" w14:textId="77777777" w:rsidR="007037BA" w:rsidRDefault="007037BA">
      <w:pPr>
        <w:pStyle w:val="ConsPlusNormal"/>
        <w:spacing w:before="280"/>
        <w:ind w:firstLine="540"/>
        <w:jc w:val="both"/>
      </w:pPr>
      <w:r>
        <w:t>д) реализации изделий из кожи в коммерческих или некоммерческих целях для Ботсваны, Намибии и Южной Африки и в некоммерческих целях для Зимбабве;</w:t>
      </w:r>
    </w:p>
    <w:p w14:paraId="30B00944" w14:textId="77777777" w:rsidR="007037BA" w:rsidRDefault="007037BA">
      <w:pPr>
        <w:pStyle w:val="ConsPlusNormal"/>
        <w:spacing w:before="280"/>
        <w:ind w:firstLine="540"/>
        <w:jc w:val="both"/>
      </w:pPr>
      <w:r>
        <w:t>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14:paraId="6C6049C6" w14:textId="77777777" w:rsidR="007037BA" w:rsidRDefault="007037BA">
      <w:pPr>
        <w:pStyle w:val="ConsPlusNormal"/>
        <w:spacing w:before="280"/>
        <w:ind w:firstLine="540"/>
        <w:jc w:val="both"/>
      </w:pPr>
      <w:r>
        <w:t>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p w14:paraId="44FB1183" w14:textId="77777777" w:rsidR="007037BA" w:rsidRDefault="007037BA">
      <w:pPr>
        <w:pStyle w:val="ConsPlusNormal"/>
        <w:spacing w:before="280"/>
        <w:ind w:firstLine="540"/>
        <w:jc w:val="both"/>
      </w:pPr>
      <w:bookmarkStart w:id="43" w:name="P9682"/>
      <w:bookmarkEnd w:id="43"/>
      <w:r>
        <w:t>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p w14:paraId="6EDBADAC" w14:textId="77777777" w:rsidR="007037BA" w:rsidRDefault="007037BA">
      <w:pPr>
        <w:pStyle w:val="ConsPlusNormal"/>
        <w:spacing w:before="280"/>
        <w:ind w:firstLine="540"/>
        <w:jc w:val="both"/>
      </w:pPr>
      <w:r>
        <w:t xml:space="preserve">экземпляры реализуются только торговым партнерам, которые были верифицированы Секретариатом </w:t>
      </w:r>
      <w:hyperlink r:id="rId443">
        <w:r>
          <w:rPr>
            <w:color w:val="0000FF"/>
          </w:rPr>
          <w:t>СИТЕС</w:t>
        </w:r>
      </w:hyperlink>
      <w:r>
        <w:t xml:space="preserve">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p w14:paraId="7CA28C94" w14:textId="77777777" w:rsidR="007037BA" w:rsidRDefault="007037BA">
      <w:pPr>
        <w:pStyle w:val="ConsPlusNormal"/>
        <w:spacing w:before="280"/>
        <w:ind w:firstLine="540"/>
        <w:jc w:val="both"/>
      </w:pPr>
      <w:bookmarkStart w:id="44" w:name="P9684"/>
      <w:bookmarkEnd w:id="44"/>
      <w:r>
        <w:t xml:space="preserve">торговля осуществляется только после верификации Секретариатом </w:t>
      </w:r>
      <w:hyperlink r:id="rId444">
        <w:r>
          <w:rPr>
            <w:color w:val="0000FF"/>
          </w:rPr>
          <w:t>СИТЕС</w:t>
        </w:r>
      </w:hyperlink>
      <w:r>
        <w:t xml:space="preserve"> потенциальных стран-импортеров и зарегистрированных, находящихся в собственности страны запасов;</w:t>
      </w:r>
    </w:p>
    <w:p w14:paraId="02F7F597" w14:textId="77777777" w:rsidR="007037BA" w:rsidRDefault="007037BA">
      <w:pPr>
        <w:pStyle w:val="ConsPlusNormal"/>
        <w:spacing w:before="280"/>
        <w:ind w:firstLine="540"/>
        <w:jc w:val="both"/>
      </w:pPr>
      <w:r>
        <w:t>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10 000 кг для Намибии и 30000 кг для Южной Африки);</w:t>
      </w:r>
    </w:p>
    <w:p w14:paraId="7D956404" w14:textId="77777777" w:rsidR="007037BA" w:rsidRDefault="007037BA">
      <w:pPr>
        <w:pStyle w:val="ConsPlusNormal"/>
        <w:spacing w:before="280"/>
        <w:ind w:firstLine="540"/>
        <w:jc w:val="both"/>
      </w:pPr>
      <w:bookmarkStart w:id="45" w:name="P9686"/>
      <w:bookmarkEnd w:id="45"/>
      <w:r>
        <w:t xml:space="preserve">помимо продажи слоновой кости в количестве, согласованном в рамках двенадцатой Конференции Сторон (CoP12) и указанном в </w:t>
      </w:r>
      <w:hyperlink w:anchor="P9686">
        <w:r>
          <w:rPr>
            <w:color w:val="0000FF"/>
          </w:rPr>
          <w:t>абзаце пятом</w:t>
        </w:r>
      </w:hyperlink>
      <w: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5">
        <w:r>
          <w:rPr>
            <w:color w:val="0000FF"/>
          </w:rPr>
          <w:t>СИТЕС</w:t>
        </w:r>
      </w:hyperlink>
      <w:r>
        <w:t xml:space="preserve">. Указанная слоновая кость может быть продана и отправлена вместе со слоновой костью, указанной в </w:t>
      </w:r>
      <w:hyperlink w:anchor="P9686">
        <w:r>
          <w:rPr>
            <w:color w:val="0000FF"/>
          </w:rPr>
          <w:t>абзаце пятом</w:t>
        </w:r>
      </w:hyperlink>
      <w:r>
        <w:t xml:space="preserve"> настоящего подпункта, в рамках разовой </w:t>
      </w:r>
      <w:r>
        <w:lastRenderedPageBreak/>
        <w:t xml:space="preserve">продажи в адрес одного получателя под строгим контролем Секретариата </w:t>
      </w:r>
      <w:hyperlink r:id="rId446">
        <w:r>
          <w:rPr>
            <w:color w:val="0000FF"/>
          </w:rPr>
          <w:t>СИТЕС</w:t>
        </w:r>
      </w:hyperlink>
      <w:r>
        <w:t>;</w:t>
      </w:r>
    </w:p>
    <w:p w14:paraId="672AD634" w14:textId="77777777" w:rsidR="007037BA" w:rsidRDefault="007037BA">
      <w:pPr>
        <w:pStyle w:val="ConsPlusNormal"/>
        <w:spacing w:before="280"/>
        <w:ind w:firstLine="540"/>
        <w:jc w:val="both"/>
      </w:pPr>
      <w:bookmarkStart w:id="46" w:name="P9687"/>
      <w:bookmarkEnd w:id="46"/>
      <w:r>
        <w:t>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p w14:paraId="71687742" w14:textId="77777777" w:rsidR="007037BA" w:rsidRDefault="007037BA">
      <w:pPr>
        <w:pStyle w:val="ConsPlusNormal"/>
        <w:spacing w:before="280"/>
        <w:ind w:firstLine="540"/>
        <w:jc w:val="both"/>
      </w:pPr>
      <w:bookmarkStart w:id="47" w:name="P9688"/>
      <w:bookmarkEnd w:id="47"/>
      <w: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7">
        <w:r>
          <w:rPr>
            <w:color w:val="0000FF"/>
          </w:rPr>
          <w:t>СИТЕС</w:t>
        </w:r>
      </w:hyperlink>
      <w:r>
        <w:t xml:space="preserve">, в соответствии с </w:t>
      </w:r>
      <w:hyperlink w:anchor="P9687">
        <w:r>
          <w:rPr>
            <w:color w:val="0000FF"/>
          </w:rPr>
          <w:t>абзацем шестым</w:t>
        </w:r>
      </w:hyperlink>
      <w:r>
        <w:t xml:space="preserve">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w:t>
      </w:r>
    </w:p>
    <w:p w14:paraId="4FB40E2B" w14:textId="77777777" w:rsidR="007037BA" w:rsidRDefault="007037BA">
      <w:pPr>
        <w:pStyle w:val="ConsPlusNormal"/>
        <w:spacing w:before="280"/>
        <w:ind w:firstLine="540"/>
        <w:jc w:val="both"/>
      </w:pPr>
      <w:r>
        <w:t xml:space="preserve">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w:t>
      </w:r>
      <w:hyperlink r:id="rId448">
        <w:r>
          <w:rPr>
            <w:color w:val="0000FF"/>
          </w:rPr>
          <w:t>СИТЕС</w:t>
        </w:r>
      </w:hyperlink>
      <w:r>
        <w:t xml:space="preserve">,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anchor="P9682">
        <w:r>
          <w:rPr>
            <w:color w:val="0000FF"/>
          </w:rPr>
          <w:t>абзацев второго</w:t>
        </w:r>
      </w:hyperlink>
      <w:r>
        <w:t xml:space="preserve"> - </w:t>
      </w:r>
      <w:hyperlink w:anchor="P9684">
        <w:r>
          <w:rPr>
            <w:color w:val="0000FF"/>
          </w:rPr>
          <w:t>четвертого</w:t>
        </w:r>
      </w:hyperlink>
      <w:r>
        <w:t xml:space="preserve">, </w:t>
      </w:r>
      <w:hyperlink w:anchor="P9687">
        <w:r>
          <w:rPr>
            <w:color w:val="0000FF"/>
          </w:rPr>
          <w:t>седьмого</w:t>
        </w:r>
      </w:hyperlink>
      <w:r>
        <w:t xml:space="preserve"> и </w:t>
      </w:r>
      <w:hyperlink w:anchor="P9688">
        <w:r>
          <w:rPr>
            <w:color w:val="0000FF"/>
          </w:rPr>
          <w:t>восьмого подпункта "ж"</w:t>
        </w:r>
      </w:hyperlink>
      <w:r>
        <w:t>. Кроме того, такие новые предложения должны быть рассмотрены в соответствии с решениями 16.55 и 14.78 (ред. CoP16).</w:t>
      </w:r>
    </w:p>
    <w:p w14:paraId="499076BD" w14:textId="77777777" w:rsidR="007037BA" w:rsidRDefault="007037BA">
      <w:pPr>
        <w:pStyle w:val="ConsPlusNormal"/>
        <w:spacing w:before="280"/>
        <w:ind w:firstLine="540"/>
        <w:jc w:val="both"/>
      </w:pPr>
      <w:r>
        <w:t xml:space="preserve">По предложению Секретариата </w:t>
      </w:r>
      <w:hyperlink r:id="rId449">
        <w:r>
          <w:rPr>
            <w:color w:val="0000FF"/>
          </w:rPr>
          <w:t>СИТЕС</w:t>
        </w:r>
      </w:hyperlink>
      <w:r>
        <w:t xml:space="preserve">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14:paraId="462818CF" w14:textId="77777777" w:rsidR="007037BA" w:rsidRDefault="007037BA">
      <w:pPr>
        <w:pStyle w:val="ConsPlusNormal"/>
        <w:spacing w:before="280"/>
        <w:ind w:firstLine="540"/>
        <w:jc w:val="both"/>
      </w:pPr>
      <w:r>
        <w:t xml:space="preserve">Все другие образцы считаются образцами видов, включенных в приложение I к </w:t>
      </w:r>
      <w:hyperlink r:id="rId450">
        <w:r>
          <w:rPr>
            <w:color w:val="0000FF"/>
          </w:rPr>
          <w:t>СИТЕС</w:t>
        </w:r>
      </w:hyperlink>
      <w:r>
        <w:t>, и торговля ими регулируется соответствующим образом.</w:t>
      </w:r>
    </w:p>
    <w:p w14:paraId="0B4CA979" w14:textId="77777777" w:rsidR="007037BA" w:rsidRDefault="007037BA">
      <w:pPr>
        <w:pStyle w:val="ConsPlusNormal"/>
        <w:spacing w:before="280"/>
        <w:ind w:firstLine="540"/>
        <w:jc w:val="both"/>
      </w:pPr>
      <w:bookmarkStart w:id="48" w:name="P9692"/>
      <w:bookmarkEnd w:id="48"/>
      <w:r>
        <w:t>&lt;3&gt; Все части и производные, кроме:</w:t>
      </w:r>
    </w:p>
    <w:p w14:paraId="170E4C7E" w14:textId="77777777" w:rsidR="007037BA" w:rsidRDefault="007037BA">
      <w:pPr>
        <w:pStyle w:val="ConsPlusNormal"/>
        <w:spacing w:before="280"/>
        <w:ind w:firstLine="540"/>
        <w:jc w:val="both"/>
      </w:pPr>
      <w:r>
        <w:t>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14:paraId="1A9946D5" w14:textId="77777777" w:rsidR="007037BA" w:rsidRDefault="007037BA">
      <w:pPr>
        <w:pStyle w:val="ConsPlusNormal"/>
        <w:spacing w:before="280"/>
        <w:ind w:firstLine="540"/>
        <w:jc w:val="both"/>
      </w:pPr>
      <w:r>
        <w:t>б) саженцев или культур тканей, полученных in vitro в твердой или жидкой среде и транспортируемых в стерильных контейнерах;</w:t>
      </w:r>
    </w:p>
    <w:p w14:paraId="053F10AE" w14:textId="77777777" w:rsidR="007037BA" w:rsidRDefault="007037BA">
      <w:pPr>
        <w:pStyle w:val="ConsPlusNormal"/>
        <w:spacing w:before="280"/>
        <w:ind w:firstLine="540"/>
        <w:jc w:val="both"/>
      </w:pPr>
      <w:r>
        <w:t>в) срезанных цветов искусственно выращенных растений;</w:t>
      </w:r>
    </w:p>
    <w:p w14:paraId="5F6F98A2" w14:textId="77777777" w:rsidR="007037BA" w:rsidRDefault="007037BA">
      <w:pPr>
        <w:pStyle w:val="ConsPlusNormal"/>
        <w:spacing w:before="280"/>
        <w:ind w:firstLine="540"/>
        <w:jc w:val="both"/>
      </w:pPr>
      <w:r>
        <w:t xml:space="preserve">г) плодов, их частей и производных акклиматизированных или искусственно выращенных растений рода Ваниль (Vanilla (Orchidaceae)) и семейства Кактусовых </w:t>
      </w:r>
      <w:r>
        <w:lastRenderedPageBreak/>
        <w:t>(Cactaceae);</w:t>
      </w:r>
    </w:p>
    <w:p w14:paraId="573F6C3F" w14:textId="77777777" w:rsidR="007037BA" w:rsidRDefault="007037BA">
      <w:pPr>
        <w:pStyle w:val="ConsPlusNormal"/>
        <w:spacing w:before="280"/>
        <w:ind w:firstLine="540"/>
        <w:jc w:val="both"/>
      </w:pPr>
      <w:r>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14:paraId="37288E38" w14:textId="77777777" w:rsidR="007037BA" w:rsidRDefault="007037BA">
      <w:pPr>
        <w:pStyle w:val="ConsPlusNormal"/>
        <w:spacing w:before="280"/>
        <w:ind w:firstLine="540"/>
        <w:jc w:val="both"/>
      </w:pPr>
      <w:r>
        <w:t>е) готовой продукции из Алоэ ферокс (Aloe ferox) и Молочая (Euphorbia antisyphilitica), упакованной и подготовленной к розничной продаже.</w:t>
      </w:r>
    </w:p>
    <w:p w14:paraId="29E4D250" w14:textId="77777777" w:rsidR="007037BA" w:rsidRDefault="007037BA">
      <w:pPr>
        <w:pStyle w:val="ConsPlusNormal"/>
        <w:spacing w:before="280"/>
        <w:ind w:firstLine="540"/>
        <w:jc w:val="both"/>
      </w:pPr>
      <w:bookmarkStart w:id="49" w:name="P9699"/>
      <w:bookmarkEnd w:id="49"/>
      <w:r>
        <w:t xml:space="preserve">&lt;4&gt;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w:t>
      </w:r>
      <w:hyperlink r:id="rId451">
        <w:r>
          <w:rPr>
            <w:color w:val="0000FF"/>
          </w:rPr>
          <w:t>СИТЕС</w:t>
        </w:r>
      </w:hyperlink>
      <w:r>
        <w:t xml:space="preserve">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14:paraId="4A6503FB" w14:textId="77777777" w:rsidR="007037BA" w:rsidRDefault="007037BA">
      <w:pPr>
        <w:pStyle w:val="ConsPlusNormal"/>
        <w:spacing w:before="280"/>
        <w:ind w:firstLine="540"/>
        <w:jc w:val="both"/>
      </w:pPr>
      <w:bookmarkStart w:id="50" w:name="P9700"/>
      <w:bookmarkEnd w:id="50"/>
      <w:r>
        <w:t>&lt;5&gt; Все части и производные, кроме:</w:t>
      </w:r>
    </w:p>
    <w:p w14:paraId="20568183" w14:textId="77777777" w:rsidR="007037BA" w:rsidRDefault="007037BA">
      <w:pPr>
        <w:pStyle w:val="ConsPlusNormal"/>
        <w:spacing w:before="280"/>
        <w:ind w:firstLine="540"/>
        <w:jc w:val="both"/>
      </w:pPr>
      <w:r>
        <w:t>а) семян и пыльцы;</w:t>
      </w:r>
    </w:p>
    <w:p w14:paraId="31B34373" w14:textId="77777777" w:rsidR="007037BA" w:rsidRDefault="007037BA">
      <w:pPr>
        <w:pStyle w:val="ConsPlusNormal"/>
        <w:spacing w:before="280"/>
        <w:ind w:firstLine="540"/>
        <w:jc w:val="both"/>
      </w:pPr>
      <w:r>
        <w:t>б) готовой продукции, упакованной и подготовленной к розничной продаже.</w:t>
      </w:r>
    </w:p>
    <w:p w14:paraId="452F69D8" w14:textId="77777777" w:rsidR="007037BA" w:rsidRDefault="007037BA">
      <w:pPr>
        <w:pStyle w:val="ConsPlusNormal"/>
        <w:spacing w:before="280"/>
        <w:ind w:firstLine="540"/>
        <w:jc w:val="both"/>
      </w:pPr>
      <w:bookmarkStart w:id="51" w:name="P9703"/>
      <w:bookmarkEnd w:id="51"/>
      <w:r>
        <w:t>&lt;6&gt;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p w14:paraId="46FC5FDB" w14:textId="77777777" w:rsidR="007037BA" w:rsidRDefault="007037BA">
      <w:pPr>
        <w:pStyle w:val="ConsPlusNormal"/>
        <w:spacing w:before="280"/>
        <w:ind w:firstLine="540"/>
        <w:jc w:val="both"/>
      </w:pPr>
      <w:bookmarkStart w:id="52" w:name="P9704"/>
      <w:bookmarkEnd w:id="52"/>
      <w:r>
        <w:t xml:space="preserve">&lt;7&gt; Под действие </w:t>
      </w:r>
      <w:hyperlink r:id="rId452">
        <w:r>
          <w:rPr>
            <w:color w:val="0000FF"/>
          </w:rPr>
          <w:t>СИТЕС</w:t>
        </w:r>
      </w:hyperlink>
      <w:r>
        <w:t xml:space="preserve"> не подпадают образцы следующих искусственно выращенных гибридов и (или) сортов:</w:t>
      </w:r>
    </w:p>
    <w:p w14:paraId="5AF62CF9" w14:textId="77777777" w:rsidR="007037BA" w:rsidRDefault="007037BA">
      <w:pPr>
        <w:pStyle w:val="ConsPlusNormal"/>
        <w:spacing w:before="280"/>
        <w:ind w:firstLine="540"/>
        <w:jc w:val="both"/>
      </w:pPr>
      <w:r>
        <w:t>Хатиора x Грэзера (Hatiora x graeseri);</w:t>
      </w:r>
    </w:p>
    <w:p w14:paraId="3128332F" w14:textId="77777777" w:rsidR="007037BA" w:rsidRDefault="007037BA">
      <w:pPr>
        <w:pStyle w:val="ConsPlusNormal"/>
        <w:spacing w:before="280"/>
        <w:ind w:firstLine="540"/>
        <w:jc w:val="both"/>
      </w:pPr>
      <w:r>
        <w:t>Шлюмбергера x Бакли (Schlumbergera x buckleyi);</w:t>
      </w:r>
    </w:p>
    <w:p w14:paraId="6E406D09" w14:textId="77777777" w:rsidR="007037BA" w:rsidRDefault="007037BA">
      <w:pPr>
        <w:pStyle w:val="ConsPlusNormal"/>
        <w:spacing w:before="280"/>
        <w:ind w:firstLine="540"/>
        <w:jc w:val="both"/>
      </w:pPr>
      <w:r>
        <w:t>Шлюмбергера Рассела x Шлюмбергера усеченная (Schlumbergera russelliana x Schlumbergera truncata);</w:t>
      </w:r>
    </w:p>
    <w:p w14:paraId="38A3DFBE" w14:textId="77777777" w:rsidR="007037BA" w:rsidRDefault="007037BA">
      <w:pPr>
        <w:pStyle w:val="ConsPlusNormal"/>
        <w:spacing w:before="280"/>
        <w:ind w:firstLine="540"/>
        <w:jc w:val="both"/>
      </w:pPr>
      <w:r>
        <w:t>Шлюмбергера Орсич x Шлюмбергера усеченная (Schlumbergera orssichiana x Schlumbergera truncata);</w:t>
      </w:r>
    </w:p>
    <w:p w14:paraId="01CB3E0A" w14:textId="77777777" w:rsidR="007037BA" w:rsidRDefault="007037BA">
      <w:pPr>
        <w:pStyle w:val="ConsPlusNormal"/>
        <w:spacing w:before="280"/>
        <w:ind w:firstLine="540"/>
        <w:jc w:val="both"/>
      </w:pPr>
      <w:r>
        <w:t>Шлюмбергера опунциевидная x Шлюмбергера усеченная (Schlumbergera opuntioides x Schlumbergera truncata);</w:t>
      </w:r>
    </w:p>
    <w:p w14:paraId="6D17BA15" w14:textId="77777777" w:rsidR="007037BA" w:rsidRDefault="007037BA">
      <w:pPr>
        <w:pStyle w:val="ConsPlusNormal"/>
        <w:spacing w:before="280"/>
        <w:ind w:firstLine="540"/>
        <w:jc w:val="both"/>
      </w:pPr>
      <w:r>
        <w:t>Шлюмбергера усеченная (культурный сорт) (Schlumbergera truncata);</w:t>
      </w:r>
    </w:p>
    <w:p w14:paraId="424A972A" w14:textId="77777777" w:rsidR="007037BA" w:rsidRDefault="007037BA">
      <w:pPr>
        <w:pStyle w:val="ConsPlusNormal"/>
        <w:spacing w:before="280"/>
        <w:ind w:firstLine="540"/>
        <w:jc w:val="both"/>
      </w:pPr>
      <w:r>
        <w:t xml:space="preserve">цветовые мутанты Кактусовых (все виды) (Cactaceae spp.), привитые к следующим видам: Харризия Юсберга (Harrisia 'Jusbertii'), Гилоцереус трехгранный </w:t>
      </w:r>
      <w:r>
        <w:lastRenderedPageBreak/>
        <w:t>(Hylocereus trigonus) или Гилоцереус волнистый (Hylocereus undatus);</w:t>
      </w:r>
    </w:p>
    <w:p w14:paraId="42960771" w14:textId="77777777" w:rsidR="007037BA" w:rsidRDefault="007037BA">
      <w:pPr>
        <w:pStyle w:val="ConsPlusNormal"/>
        <w:spacing w:before="280"/>
        <w:ind w:firstLine="540"/>
        <w:jc w:val="both"/>
      </w:pPr>
      <w:r>
        <w:t>Опунция мелковолосистая (культурный сорт) (Opuntia microdasys).</w:t>
      </w:r>
    </w:p>
    <w:p w14:paraId="10A84415" w14:textId="77777777" w:rsidR="007037BA" w:rsidRDefault="007037BA">
      <w:pPr>
        <w:pStyle w:val="ConsPlusNormal"/>
        <w:spacing w:before="280"/>
        <w:ind w:firstLine="540"/>
        <w:jc w:val="both"/>
      </w:pPr>
      <w:bookmarkStart w:id="53" w:name="P9713"/>
      <w:bookmarkEnd w:id="53"/>
      <w:r>
        <w:t>&lt;8&gt; Бревна, пиломатериалы, шпон.</w:t>
      </w:r>
    </w:p>
    <w:p w14:paraId="22489ECA" w14:textId="77777777" w:rsidR="007037BA" w:rsidRDefault="007037BA">
      <w:pPr>
        <w:pStyle w:val="ConsPlusNormal"/>
        <w:spacing w:before="280"/>
        <w:ind w:firstLine="540"/>
        <w:jc w:val="both"/>
      </w:pPr>
      <w:bookmarkStart w:id="54" w:name="P9714"/>
      <w:bookmarkEnd w:id="54"/>
      <w:r>
        <w:t>&lt;9&gt; Все части и производные, кроме:</w:t>
      </w:r>
    </w:p>
    <w:p w14:paraId="570077F5" w14:textId="77777777" w:rsidR="007037BA" w:rsidRDefault="007037BA">
      <w:pPr>
        <w:pStyle w:val="ConsPlusNormal"/>
        <w:spacing w:before="280"/>
        <w:ind w:firstLine="540"/>
        <w:jc w:val="both"/>
      </w:pPr>
      <w:r>
        <w:t>а) семян, спор и пыльцы (включая поллинии);</w:t>
      </w:r>
    </w:p>
    <w:p w14:paraId="4806E445" w14:textId="77777777" w:rsidR="007037BA" w:rsidRDefault="007037BA">
      <w:pPr>
        <w:pStyle w:val="ConsPlusNormal"/>
        <w:spacing w:before="280"/>
        <w:ind w:firstLine="540"/>
        <w:jc w:val="both"/>
      </w:pPr>
      <w:r>
        <w:t>б) рассады или культур тканей, полученных in vitro в твердой или жидкой среде и транспортируемых в стерильных контейнерах;</w:t>
      </w:r>
    </w:p>
    <w:p w14:paraId="4B7004FB" w14:textId="77777777" w:rsidR="007037BA" w:rsidRDefault="007037BA">
      <w:pPr>
        <w:pStyle w:val="ConsPlusNormal"/>
        <w:spacing w:before="280"/>
        <w:ind w:firstLine="540"/>
        <w:jc w:val="both"/>
      </w:pPr>
      <w:r>
        <w:t>в) срезанных цветов искусственно выращенных растений;</w:t>
      </w:r>
    </w:p>
    <w:p w14:paraId="237BE9D3" w14:textId="77777777" w:rsidR="007037BA" w:rsidRDefault="007037BA">
      <w:pPr>
        <w:pStyle w:val="ConsPlusNormal"/>
        <w:spacing w:before="280"/>
        <w:ind w:firstLine="540"/>
        <w:jc w:val="both"/>
      </w:pPr>
      <w:r>
        <w:t>г) плодов, их частей и производных искусственно выращенных растений рода Ваниль (Vanilla).</w:t>
      </w:r>
    </w:p>
    <w:p w14:paraId="63C618EB" w14:textId="77777777" w:rsidR="007037BA" w:rsidRDefault="007037BA">
      <w:pPr>
        <w:pStyle w:val="ConsPlusNormal"/>
        <w:spacing w:before="280"/>
        <w:ind w:firstLine="540"/>
        <w:jc w:val="both"/>
      </w:pPr>
      <w:bookmarkStart w:id="55" w:name="P9719"/>
      <w:bookmarkEnd w:id="55"/>
      <w:r>
        <w:t>&lt;10&gt;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14:paraId="41B6E456" w14:textId="77777777" w:rsidR="007037BA" w:rsidRDefault="007037BA">
      <w:pPr>
        <w:pStyle w:val="ConsPlusNormal"/>
        <w:spacing w:before="280"/>
        <w:ind w:firstLine="540"/>
        <w:jc w:val="both"/>
      </w:pPr>
      <w:bookmarkStart w:id="56" w:name="P9720"/>
      <w:bookmarkEnd w:id="56"/>
      <w:r>
        <w:t>&lt;11&gt; Все части и производные, кроме:</w:t>
      </w:r>
    </w:p>
    <w:p w14:paraId="20627F7A" w14:textId="77777777" w:rsidR="007037BA" w:rsidRDefault="007037BA">
      <w:pPr>
        <w:pStyle w:val="ConsPlusNormal"/>
        <w:spacing w:before="280"/>
        <w:ind w:firstLine="540"/>
        <w:jc w:val="both"/>
      </w:pPr>
      <w:r>
        <w:t>а) листьев, цветов, пыльцы, плодов и семян;</w:t>
      </w:r>
    </w:p>
    <w:p w14:paraId="7DC122B0" w14:textId="77777777" w:rsidR="007037BA" w:rsidRDefault="007037BA">
      <w:pPr>
        <w:pStyle w:val="ConsPlusNormal"/>
        <w:spacing w:before="280"/>
        <w:ind w:firstLine="540"/>
        <w:jc w:val="both"/>
      </w:pPr>
      <w:r>
        <w:t>б) готовой продукции с общим весом древесины перечисленных видов не более 10 кг в рамках одной поставки;</w:t>
      </w:r>
    </w:p>
    <w:p w14:paraId="755CC30E" w14:textId="77777777" w:rsidR="007037BA" w:rsidRDefault="007037BA">
      <w:pPr>
        <w:pStyle w:val="ConsPlusNormal"/>
        <w:spacing w:before="280"/>
        <w:ind w:firstLine="540"/>
        <w:jc w:val="both"/>
      </w:pPr>
      <w:r>
        <w:t>в) готовых музыкальных инструментов, готовых частей музыкальных инструментов и готовых аксессуаров для музыкальных инструментов;</w:t>
      </w:r>
    </w:p>
    <w:p w14:paraId="02B3D984" w14:textId="77777777" w:rsidR="007037BA" w:rsidRDefault="007037BA">
      <w:pPr>
        <w:pStyle w:val="ConsPlusNormal"/>
        <w:spacing w:before="280"/>
        <w:ind w:firstLine="540"/>
        <w:jc w:val="both"/>
      </w:pPr>
      <w:r>
        <w:t>г) частей и производных Дальбергии кочинчиненсис (Dalbergia cochinchinensis), которые предусмотрены сноской 3;</w:t>
      </w:r>
    </w:p>
    <w:p w14:paraId="48AC3FF2" w14:textId="77777777" w:rsidR="007037BA" w:rsidRDefault="007037BA">
      <w:pPr>
        <w:pStyle w:val="ConsPlusNormal"/>
        <w:spacing w:before="280"/>
        <w:ind w:firstLine="540"/>
        <w:jc w:val="both"/>
      </w:pPr>
      <w:r>
        <w:t>д) частей и производных Дальбергии (все виды) (Dalbergia spp.), происходящих и экспортированных из Мексики, которые предусмотрены сноской 15.</w:t>
      </w:r>
    </w:p>
    <w:p w14:paraId="131DFA17" w14:textId="77777777" w:rsidR="007037BA" w:rsidRDefault="007037BA">
      <w:pPr>
        <w:pStyle w:val="ConsPlusNormal"/>
        <w:spacing w:before="280"/>
        <w:ind w:firstLine="540"/>
        <w:jc w:val="both"/>
      </w:pPr>
      <w:bookmarkStart w:id="57" w:name="P9726"/>
      <w:bookmarkEnd w:id="57"/>
      <w:r>
        <w:t>&lt;12&gt;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p w14:paraId="0010004D" w14:textId="77777777" w:rsidR="007037BA" w:rsidRDefault="007037BA">
      <w:pPr>
        <w:pStyle w:val="ConsPlusNormal"/>
        <w:spacing w:before="280"/>
        <w:ind w:firstLine="540"/>
        <w:jc w:val="both"/>
      </w:pPr>
      <w:bookmarkStart w:id="58" w:name="P9727"/>
      <w:bookmarkEnd w:id="58"/>
      <w:r>
        <w:t>&lt;13&gt; Бревна, пиломатериалы, шпон, фанера и переработанная древесина.</w:t>
      </w:r>
    </w:p>
    <w:p w14:paraId="00E84971" w14:textId="77777777" w:rsidR="007037BA" w:rsidRDefault="007037BA">
      <w:pPr>
        <w:pStyle w:val="ConsPlusNormal"/>
        <w:spacing w:before="280"/>
        <w:ind w:firstLine="540"/>
        <w:jc w:val="both"/>
      </w:pPr>
      <w:bookmarkStart w:id="59" w:name="P9728"/>
      <w:bookmarkEnd w:id="59"/>
      <w:r>
        <w:t>&lt;14&gt; Бревна, щепа, порошок и экстракты.</w:t>
      </w:r>
    </w:p>
    <w:p w14:paraId="6A5621C2" w14:textId="77777777" w:rsidR="007037BA" w:rsidRDefault="007037BA">
      <w:pPr>
        <w:pStyle w:val="ConsPlusNormal"/>
        <w:spacing w:before="280"/>
        <w:ind w:firstLine="540"/>
        <w:jc w:val="both"/>
      </w:pPr>
      <w:bookmarkStart w:id="60" w:name="P9729"/>
      <w:bookmarkEnd w:id="60"/>
      <w:r>
        <w:t>&lt;15&gt; Бревна, пиломатериалы, шпон и фанера.</w:t>
      </w:r>
    </w:p>
    <w:p w14:paraId="0559EF55" w14:textId="77777777" w:rsidR="007037BA" w:rsidRDefault="007037BA">
      <w:pPr>
        <w:pStyle w:val="ConsPlusNormal"/>
        <w:spacing w:before="280"/>
        <w:ind w:firstLine="540"/>
        <w:jc w:val="both"/>
      </w:pPr>
      <w:bookmarkStart w:id="61" w:name="P9730"/>
      <w:bookmarkEnd w:id="61"/>
      <w:r>
        <w:lastRenderedPageBreak/>
        <w:t>&lt;16&gt; Семена, плоды и масла.</w:t>
      </w:r>
    </w:p>
    <w:p w14:paraId="663F3C3C" w14:textId="77777777" w:rsidR="007037BA" w:rsidRDefault="007037BA">
      <w:pPr>
        <w:pStyle w:val="ConsPlusNormal"/>
        <w:spacing w:before="280"/>
        <w:ind w:firstLine="540"/>
        <w:jc w:val="both"/>
      </w:pPr>
      <w:bookmarkStart w:id="62" w:name="P9731"/>
      <w:bookmarkEnd w:id="62"/>
      <w:r>
        <w:t xml:space="preserve">&lt;17&gt; Искусственно выращенные гибриды Цимбидиума (Cymbidium), Дендробиума (Dendrobium), Фаленопсиса (Phalaenopsis) и Ванды (Vanda) не подпадают под действие </w:t>
      </w:r>
      <w:hyperlink r:id="rId453">
        <w:r>
          <w:rPr>
            <w:color w:val="0000FF"/>
          </w:rPr>
          <w:t>СИТЕС</w:t>
        </w:r>
      </w:hyperlink>
      <w:r>
        <w:t>, если соблюдаются следующие условия:</w:t>
      </w:r>
    </w:p>
    <w:p w14:paraId="22F6B805" w14:textId="77777777" w:rsidR="007037BA" w:rsidRDefault="007037BA">
      <w:pPr>
        <w:pStyle w:val="ConsPlusNormal"/>
        <w:spacing w:before="280"/>
        <w:ind w:firstLine="540"/>
        <w:jc w:val="both"/>
      </w:pPr>
      <w:bookmarkStart w:id="63" w:name="P9732"/>
      <w:bookmarkEnd w:id="63"/>
      <w:r>
        <w:t>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14:paraId="6DFE52B5" w14:textId="77777777" w:rsidR="007037BA" w:rsidRDefault="007037BA">
      <w:pPr>
        <w:pStyle w:val="ConsPlusNormal"/>
        <w:spacing w:before="280"/>
        <w:ind w:firstLine="540"/>
        <w:jc w:val="both"/>
      </w:pPr>
      <w:bookmarkStart w:id="64" w:name="P9733"/>
      <w:bookmarkEnd w:id="64"/>
      <w:r>
        <w:t>б) при поставке:</w:t>
      </w:r>
    </w:p>
    <w:p w14:paraId="50B7E11D" w14:textId="77777777" w:rsidR="007037BA" w:rsidRDefault="007037BA">
      <w:pPr>
        <w:pStyle w:val="ConsPlusNormal"/>
        <w:spacing w:before="280"/>
        <w:ind w:firstLine="540"/>
        <w:jc w:val="both"/>
      </w:pPr>
      <w:r>
        <w:t>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CC-контейнеров)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14:paraId="3943FD03" w14:textId="77777777" w:rsidR="007037BA" w:rsidRDefault="007037BA">
      <w:pPr>
        <w:pStyle w:val="ConsPlusNormal"/>
        <w:spacing w:before="280"/>
        <w:ind w:firstLine="540"/>
        <w:jc w:val="both"/>
      </w:pPr>
      <w:r>
        <w:t>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14:paraId="004E3004" w14:textId="77777777" w:rsidR="007037BA" w:rsidRDefault="007037BA">
      <w:pPr>
        <w:pStyle w:val="ConsPlusNormal"/>
        <w:spacing w:before="280"/>
        <w:ind w:firstLine="540"/>
        <w:jc w:val="both"/>
      </w:pPr>
      <w:r>
        <w:t xml:space="preserve">Растения, которые не полностью удовлетворяют указанным в </w:t>
      </w:r>
      <w:hyperlink w:anchor="P9732">
        <w:r>
          <w:rPr>
            <w:color w:val="0000FF"/>
          </w:rPr>
          <w:t>подпунктах "а"</w:t>
        </w:r>
      </w:hyperlink>
      <w:r>
        <w:t xml:space="preserve"> и </w:t>
      </w:r>
      <w:hyperlink w:anchor="P9733">
        <w:r>
          <w:rPr>
            <w:color w:val="0000FF"/>
          </w:rPr>
          <w:t>"б"</w:t>
        </w:r>
      </w:hyperlink>
      <w:r>
        <w:t xml:space="preserve"> настоящей сноски условиям, должны сопровождаться соответствующей документацией, предусмотренной </w:t>
      </w:r>
      <w:hyperlink r:id="rId454">
        <w:r>
          <w:rPr>
            <w:color w:val="0000FF"/>
          </w:rPr>
          <w:t>СИТЕС</w:t>
        </w:r>
      </w:hyperlink>
      <w:r>
        <w:t>.</w:t>
      </w:r>
    </w:p>
    <w:p w14:paraId="5294A759" w14:textId="77777777" w:rsidR="007037BA" w:rsidRDefault="007037BA">
      <w:pPr>
        <w:pStyle w:val="ConsPlusNormal"/>
        <w:spacing w:before="280"/>
        <w:ind w:firstLine="540"/>
        <w:jc w:val="both"/>
      </w:pPr>
      <w:bookmarkStart w:id="65" w:name="P9737"/>
      <w:bookmarkEnd w:id="65"/>
      <w:r>
        <w:t>&lt;18&gt; Ядро (также известное как "эндосперм", "мякоть" или "копра") и любые его производные.</w:t>
      </w:r>
    </w:p>
    <w:p w14:paraId="2BE4ED62" w14:textId="77777777" w:rsidR="007037BA" w:rsidRDefault="007037BA">
      <w:pPr>
        <w:pStyle w:val="ConsPlusNormal"/>
        <w:spacing w:before="280"/>
        <w:ind w:firstLine="540"/>
        <w:jc w:val="both"/>
      </w:pPr>
      <w:bookmarkStart w:id="66" w:name="P9738"/>
      <w:bookmarkEnd w:id="66"/>
      <w:r>
        <w:t xml:space="preserve">&lt;19&gt; Искусственно выращенные образцы культурных сортов Цикламена персидского (Cyclamen persicum) не подпадают под действие </w:t>
      </w:r>
      <w:hyperlink r:id="rId455">
        <w:r>
          <w:rPr>
            <w:color w:val="0000FF"/>
          </w:rPr>
          <w:t>СИТЕС</w:t>
        </w:r>
      </w:hyperlink>
      <w:r>
        <w:t>. Однако указанное исключение не распространяется на торговлю находящимися в состоянии покоя клубнями указанных образцов.</w:t>
      </w:r>
    </w:p>
    <w:p w14:paraId="0873879F" w14:textId="77777777" w:rsidR="007037BA" w:rsidRDefault="007037BA">
      <w:pPr>
        <w:pStyle w:val="ConsPlusNormal"/>
        <w:spacing w:before="280"/>
        <w:ind w:firstLine="540"/>
        <w:jc w:val="both"/>
      </w:pPr>
      <w:bookmarkStart w:id="67" w:name="P9739"/>
      <w:bookmarkEnd w:id="67"/>
      <w:r>
        <w:t>&lt;20&gt; Подземные части (например, корни, корневища): целые, частями и в виде порошка.</w:t>
      </w:r>
    </w:p>
    <w:p w14:paraId="53268905" w14:textId="77777777" w:rsidR="007037BA" w:rsidRDefault="007037BA">
      <w:pPr>
        <w:pStyle w:val="ConsPlusNormal"/>
        <w:spacing w:before="280"/>
        <w:ind w:firstLine="540"/>
        <w:jc w:val="both"/>
      </w:pPr>
      <w:bookmarkStart w:id="68" w:name="P9740"/>
      <w:bookmarkEnd w:id="68"/>
      <w:r>
        <w:lastRenderedPageBreak/>
        <w:t xml:space="preserve">&lt;21&gt;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w:t>
      </w:r>
      <w:hyperlink r:id="rId456">
        <w:r>
          <w:rPr>
            <w:color w:val="0000FF"/>
          </w:rPr>
          <w:t>СИТЕС</w:t>
        </w:r>
      </w:hyperlink>
      <w:r>
        <w:t>.</w:t>
      </w:r>
    </w:p>
    <w:p w14:paraId="08636FBE" w14:textId="77777777" w:rsidR="007037BA" w:rsidRDefault="007037BA">
      <w:pPr>
        <w:pStyle w:val="ConsPlusNormal"/>
        <w:spacing w:before="280"/>
        <w:ind w:firstLine="540"/>
        <w:jc w:val="both"/>
      </w:pPr>
      <w:bookmarkStart w:id="69" w:name="P9741"/>
      <w:bookmarkEnd w:id="69"/>
      <w:r>
        <w:t>&lt;22&gt; Все части и производные, кроме:</w:t>
      </w:r>
    </w:p>
    <w:p w14:paraId="69C28737" w14:textId="77777777" w:rsidR="007037BA" w:rsidRDefault="007037BA">
      <w:pPr>
        <w:pStyle w:val="ConsPlusNormal"/>
        <w:spacing w:before="280"/>
        <w:ind w:firstLine="540"/>
        <w:jc w:val="both"/>
      </w:pPr>
      <w:r>
        <w:t>а) семян и пыльцы;</w:t>
      </w:r>
    </w:p>
    <w:p w14:paraId="66CA35D9" w14:textId="77777777" w:rsidR="007037BA" w:rsidRDefault="007037BA">
      <w:pPr>
        <w:pStyle w:val="ConsPlusNormal"/>
        <w:spacing w:before="280"/>
        <w:ind w:firstLine="540"/>
        <w:jc w:val="both"/>
      </w:pPr>
      <w:r>
        <w:t>б) рассады или культур тканей, полученных in vitro в твердой или жидкой среде и транспортируемых в стерильных контейнерах;</w:t>
      </w:r>
    </w:p>
    <w:p w14:paraId="7680C31C" w14:textId="77777777" w:rsidR="007037BA" w:rsidRDefault="007037BA">
      <w:pPr>
        <w:pStyle w:val="ConsPlusNormal"/>
        <w:spacing w:before="280"/>
        <w:ind w:firstLine="540"/>
        <w:jc w:val="both"/>
      </w:pPr>
      <w:r>
        <w:t>в) плодов;</w:t>
      </w:r>
    </w:p>
    <w:p w14:paraId="44C9FDFC" w14:textId="77777777" w:rsidR="007037BA" w:rsidRDefault="007037BA">
      <w:pPr>
        <w:pStyle w:val="ConsPlusNormal"/>
        <w:spacing w:before="280"/>
        <w:ind w:firstLine="540"/>
        <w:jc w:val="both"/>
      </w:pPr>
      <w:r>
        <w:t>г) листьев;</w:t>
      </w:r>
    </w:p>
    <w:p w14:paraId="14218D48" w14:textId="77777777" w:rsidR="007037BA" w:rsidRDefault="007037BA">
      <w:pPr>
        <w:pStyle w:val="ConsPlusNormal"/>
        <w:spacing w:before="280"/>
        <w:ind w:firstLine="540"/>
        <w:jc w:val="both"/>
      </w:pPr>
      <w:r>
        <w:t>д) отработанного порошка орлиного дерева (agarwood), включая спрессованный в любые формы порошок;</w:t>
      </w:r>
    </w:p>
    <w:p w14:paraId="6635C9BD" w14:textId="77777777" w:rsidR="007037BA" w:rsidRDefault="007037BA">
      <w:pPr>
        <w:pStyle w:val="ConsPlusNormal"/>
        <w:spacing w:before="280"/>
        <w:ind w:firstLine="540"/>
        <w:jc w:val="both"/>
      </w:pPr>
      <w: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14:paraId="3889358C" w14:textId="77777777" w:rsidR="007037BA" w:rsidRDefault="007037BA">
      <w:pPr>
        <w:pStyle w:val="ConsPlusNormal"/>
        <w:spacing w:before="280"/>
        <w:ind w:firstLine="540"/>
        <w:jc w:val="both"/>
      </w:pPr>
      <w:bookmarkStart w:id="70" w:name="P9748"/>
      <w:bookmarkEnd w:id="70"/>
      <w:r>
        <w:t>&lt;23&gt;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14:paraId="02D80631" w14:textId="77777777" w:rsidR="007037BA" w:rsidRDefault="007037BA">
      <w:pPr>
        <w:pStyle w:val="ConsPlusNormal"/>
        <w:jc w:val="both"/>
      </w:pPr>
    </w:p>
    <w:p w14:paraId="34724078" w14:textId="77777777" w:rsidR="007037BA" w:rsidRDefault="007037BA">
      <w:pPr>
        <w:pStyle w:val="ConsPlusNormal"/>
        <w:ind w:firstLine="540"/>
        <w:jc w:val="both"/>
      </w:pPr>
      <w:r>
        <w:t xml:space="preserve">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w:t>
      </w:r>
      <w:hyperlink r:id="rId457">
        <w:r>
          <w:rPr>
            <w:color w:val="0000FF"/>
          </w:rPr>
          <w:t>СИТЕС</w:t>
        </w:r>
      </w:hyperlink>
      <w:r>
        <w:t>.</w:t>
      </w:r>
    </w:p>
    <w:p w14:paraId="1E201E0E" w14:textId="77777777" w:rsidR="007037BA" w:rsidRDefault="007037BA">
      <w:pPr>
        <w:pStyle w:val="ConsPlusNormal"/>
        <w:spacing w:before="280"/>
        <w:ind w:firstLine="540"/>
        <w:jc w:val="both"/>
      </w:pPr>
      <w:r>
        <w:t xml:space="preserve">2. Понятия, используемые в настоящем разделе, применяются в значениях, установленных </w:t>
      </w:r>
      <w:hyperlink r:id="rId458">
        <w:r>
          <w:rPr>
            <w:color w:val="0000FF"/>
          </w:rPr>
          <w:t>СИТЕС</w:t>
        </w:r>
      </w:hyperlink>
      <w:r>
        <w:t>.</w:t>
      </w:r>
    </w:p>
    <w:p w14:paraId="512DBD20" w14:textId="77777777" w:rsidR="007037BA" w:rsidRDefault="007037BA">
      <w:pPr>
        <w:pStyle w:val="ConsPlusNormal"/>
        <w:spacing w:before="280"/>
        <w:ind w:firstLine="540"/>
        <w:jc w:val="both"/>
      </w:pPr>
      <w:r>
        <w:t xml:space="preserve">3. Все части и производные вида, включенного в соответствующее приложение к </w:t>
      </w:r>
      <w:hyperlink r:id="rId459">
        <w:r>
          <w:rPr>
            <w:color w:val="0000FF"/>
          </w:rPr>
          <w:t>СИТЕС</w:t>
        </w:r>
      </w:hyperlink>
      <w:r>
        <w:t xml:space="preserve">,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w:t>
      </w:r>
      <w:hyperlink r:id="rId460">
        <w:r>
          <w:rPr>
            <w:color w:val="0000FF"/>
          </w:rPr>
          <w:t>СИТЕС</w:t>
        </w:r>
      </w:hyperlink>
      <w:r>
        <w:t xml:space="preserve">. В отношении видов, помеченных соответствующими сносками, под действие </w:t>
      </w:r>
      <w:hyperlink r:id="rId461">
        <w:r>
          <w:rPr>
            <w:color w:val="0000FF"/>
          </w:rPr>
          <w:t>СИТЕС</w:t>
        </w:r>
      </w:hyperlink>
      <w:r>
        <w:t xml:space="preserve"> подпадают только те их части и производные, которые поименованы в указанных сносках.</w:t>
      </w:r>
    </w:p>
    <w:p w14:paraId="62BD5DBF" w14:textId="77777777" w:rsidR="007037BA" w:rsidRDefault="007037BA">
      <w:pPr>
        <w:pStyle w:val="ConsPlusNormal"/>
        <w:jc w:val="both"/>
      </w:pPr>
    </w:p>
    <w:p w14:paraId="15C26286" w14:textId="77777777" w:rsidR="007037BA" w:rsidRDefault="007037BA">
      <w:pPr>
        <w:pStyle w:val="ConsPlusTitle"/>
        <w:jc w:val="center"/>
        <w:outlineLvl w:val="1"/>
      </w:pPr>
      <w:bookmarkStart w:id="71" w:name="P9754"/>
      <w:bookmarkEnd w:id="71"/>
      <w:r>
        <w:t>2.8. Редкие и находящиеся под угрозой исчезновения виды</w:t>
      </w:r>
    </w:p>
    <w:p w14:paraId="5D4A6500" w14:textId="77777777" w:rsidR="007037BA" w:rsidRDefault="007037BA">
      <w:pPr>
        <w:pStyle w:val="ConsPlusTitle"/>
        <w:jc w:val="center"/>
      </w:pPr>
      <w:r>
        <w:t>диких живых животных и дикорастущих растений, включенные</w:t>
      </w:r>
    </w:p>
    <w:p w14:paraId="0A11A54B" w14:textId="77777777" w:rsidR="007037BA" w:rsidRDefault="007037BA">
      <w:pPr>
        <w:pStyle w:val="ConsPlusTitle"/>
        <w:jc w:val="center"/>
      </w:pPr>
      <w:r>
        <w:t>в красные книги государств - членов Евразийского</w:t>
      </w:r>
    </w:p>
    <w:p w14:paraId="61FEDE20" w14:textId="77777777" w:rsidR="007037BA" w:rsidRDefault="007037BA">
      <w:pPr>
        <w:pStyle w:val="ConsPlusTitle"/>
        <w:jc w:val="center"/>
      </w:pPr>
      <w:r>
        <w:t>экономического союза</w:t>
      </w:r>
    </w:p>
    <w:p w14:paraId="099C4E17" w14:textId="77777777" w:rsidR="007037BA" w:rsidRDefault="007037BA">
      <w:pPr>
        <w:pStyle w:val="ConsPlusNormal"/>
        <w:jc w:val="center"/>
      </w:pPr>
      <w:r>
        <w:lastRenderedPageBreak/>
        <w:t xml:space="preserve">(в ред. </w:t>
      </w:r>
      <w:hyperlink r:id="rId462">
        <w:r>
          <w:rPr>
            <w:color w:val="0000FF"/>
          </w:rPr>
          <w:t>решения</w:t>
        </w:r>
      </w:hyperlink>
      <w:r>
        <w:t xml:space="preserve"> Коллегии Евразийской экономической комиссии</w:t>
      </w:r>
    </w:p>
    <w:p w14:paraId="4C6C8160" w14:textId="77777777" w:rsidR="007037BA" w:rsidRDefault="007037BA">
      <w:pPr>
        <w:pStyle w:val="ConsPlusNormal"/>
        <w:jc w:val="center"/>
      </w:pPr>
      <w:r>
        <w:t>от 16.06.2015 N 67)</w:t>
      </w:r>
    </w:p>
    <w:p w14:paraId="79AC227A" w14:textId="77777777" w:rsidR="007037BA" w:rsidRDefault="007037BA">
      <w:pPr>
        <w:pStyle w:val="ConsPlusNormal"/>
        <w:jc w:val="both"/>
      </w:pPr>
    </w:p>
    <w:p w14:paraId="5BB3A405" w14:textId="77777777" w:rsidR="007037BA" w:rsidRDefault="007037BA">
      <w:pPr>
        <w:pStyle w:val="ConsPlusNormal"/>
        <w:jc w:val="right"/>
        <w:outlineLvl w:val="2"/>
      </w:pPr>
      <w:r>
        <w:t>Таблица 1</w:t>
      </w:r>
    </w:p>
    <w:p w14:paraId="15A83DD8" w14:textId="77777777" w:rsidR="007037BA" w:rsidRDefault="007037BA">
      <w:pPr>
        <w:pStyle w:val="ConsPlusNormal"/>
        <w:jc w:val="both"/>
      </w:pPr>
    </w:p>
    <w:p w14:paraId="72593BC4" w14:textId="77777777" w:rsidR="007037BA" w:rsidRDefault="007037BA">
      <w:pPr>
        <w:pStyle w:val="ConsPlusTitle"/>
        <w:jc w:val="center"/>
      </w:pPr>
      <w:r>
        <w:t>Животные</w:t>
      </w:r>
    </w:p>
    <w:p w14:paraId="6456C629" w14:textId="77777777" w:rsidR="007037BA" w:rsidRDefault="007037BA">
      <w:pPr>
        <w:pStyle w:val="ConsPlusNormal"/>
        <w:jc w:val="center"/>
      </w:pPr>
      <w:r>
        <w:t xml:space="preserve">(в ред. </w:t>
      </w:r>
      <w:hyperlink r:id="rId463">
        <w:r>
          <w:rPr>
            <w:color w:val="0000FF"/>
          </w:rPr>
          <w:t>решения</w:t>
        </w:r>
      </w:hyperlink>
      <w:r>
        <w:t xml:space="preserve"> Коллегии Евразийской экономической комиссии</w:t>
      </w:r>
    </w:p>
    <w:p w14:paraId="6FFD0BC0" w14:textId="77777777" w:rsidR="007037BA" w:rsidRDefault="007037BA">
      <w:pPr>
        <w:pStyle w:val="ConsPlusNormal"/>
        <w:jc w:val="center"/>
      </w:pPr>
      <w:r>
        <w:t>от 04.10.2021 N 134)</w:t>
      </w:r>
    </w:p>
    <w:p w14:paraId="59B8C46D"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58"/>
        <w:gridCol w:w="1644"/>
      </w:tblGrid>
      <w:tr w:rsidR="007037BA" w14:paraId="1EAD82F3" w14:textId="77777777">
        <w:tc>
          <w:tcPr>
            <w:tcW w:w="7427" w:type="dxa"/>
            <w:gridSpan w:val="2"/>
            <w:tcBorders>
              <w:top w:val="single" w:sz="4" w:space="0" w:color="auto"/>
              <w:bottom w:val="single" w:sz="4" w:space="0" w:color="auto"/>
            </w:tcBorders>
          </w:tcPr>
          <w:p w14:paraId="20547738" w14:textId="77777777" w:rsidR="007037BA" w:rsidRDefault="007037BA">
            <w:pPr>
              <w:pStyle w:val="ConsPlusNormal"/>
              <w:jc w:val="center"/>
            </w:pPr>
            <w:r>
              <w:t xml:space="preserve">Наименование видов диких животных (коды ТН ВЭД ЕАЭС из </w:t>
            </w:r>
            <w:hyperlink r:id="rId464">
              <w:r>
                <w:rPr>
                  <w:color w:val="0000FF"/>
                </w:rPr>
                <w:t>0101</w:t>
              </w:r>
            </w:hyperlink>
            <w:r>
              <w:t xml:space="preserve"> - </w:t>
            </w:r>
            <w:hyperlink r:id="rId465">
              <w:r>
                <w:rPr>
                  <w:color w:val="0000FF"/>
                </w:rPr>
                <w:t>0106</w:t>
              </w:r>
            </w:hyperlink>
            <w:r>
              <w:t xml:space="preserve">, из </w:t>
            </w:r>
            <w:hyperlink r:id="rId466">
              <w:r>
                <w:rPr>
                  <w:color w:val="0000FF"/>
                </w:rPr>
                <w:t>0301</w:t>
              </w:r>
            </w:hyperlink>
            <w:r>
              <w:t xml:space="preserve">, из </w:t>
            </w:r>
            <w:hyperlink r:id="rId467">
              <w:r>
                <w:rPr>
                  <w:color w:val="0000FF"/>
                </w:rPr>
                <w:t>0306</w:t>
              </w:r>
            </w:hyperlink>
            <w:r>
              <w:t xml:space="preserve"> - </w:t>
            </w:r>
            <w:hyperlink r:id="rId468">
              <w:r>
                <w:rPr>
                  <w:color w:val="0000FF"/>
                </w:rPr>
                <w:t>0308</w:t>
              </w:r>
            </w:hyperlink>
            <w:r>
              <w:t>)</w:t>
            </w:r>
          </w:p>
        </w:tc>
        <w:tc>
          <w:tcPr>
            <w:tcW w:w="1644" w:type="dxa"/>
            <w:vMerge w:val="restart"/>
            <w:tcBorders>
              <w:top w:val="single" w:sz="4" w:space="0" w:color="auto"/>
              <w:bottom w:val="single" w:sz="4" w:space="0" w:color="auto"/>
            </w:tcBorders>
          </w:tcPr>
          <w:p w14:paraId="636E6F37" w14:textId="77777777" w:rsidR="007037BA" w:rsidRDefault="007037BA">
            <w:pPr>
              <w:pStyle w:val="ConsPlusNormal"/>
              <w:jc w:val="center"/>
            </w:pPr>
            <w:r>
              <w:t>Государство, в котором вид включен в красную книгу</w:t>
            </w:r>
          </w:p>
        </w:tc>
      </w:tr>
      <w:tr w:rsidR="007037BA" w14:paraId="3B71F280" w14:textId="77777777">
        <w:tc>
          <w:tcPr>
            <w:tcW w:w="3969" w:type="dxa"/>
            <w:tcBorders>
              <w:top w:val="single" w:sz="4" w:space="0" w:color="auto"/>
              <w:bottom w:val="single" w:sz="4" w:space="0" w:color="auto"/>
            </w:tcBorders>
          </w:tcPr>
          <w:p w14:paraId="01856252" w14:textId="77777777" w:rsidR="007037BA" w:rsidRDefault="007037BA">
            <w:pPr>
              <w:pStyle w:val="ConsPlusNormal"/>
              <w:jc w:val="center"/>
            </w:pPr>
            <w:r>
              <w:t>на русском языке</w:t>
            </w:r>
          </w:p>
        </w:tc>
        <w:tc>
          <w:tcPr>
            <w:tcW w:w="3458" w:type="dxa"/>
            <w:tcBorders>
              <w:top w:val="single" w:sz="4" w:space="0" w:color="auto"/>
              <w:bottom w:val="single" w:sz="4" w:space="0" w:color="auto"/>
            </w:tcBorders>
          </w:tcPr>
          <w:p w14:paraId="7519A68C" w14:textId="77777777" w:rsidR="007037BA" w:rsidRDefault="007037BA">
            <w:pPr>
              <w:pStyle w:val="ConsPlusNormal"/>
              <w:jc w:val="center"/>
            </w:pPr>
            <w:r>
              <w:t>на латинском языке</w:t>
            </w:r>
          </w:p>
        </w:tc>
        <w:tc>
          <w:tcPr>
            <w:tcW w:w="1644" w:type="dxa"/>
            <w:vMerge/>
            <w:tcBorders>
              <w:top w:val="single" w:sz="4" w:space="0" w:color="auto"/>
              <w:bottom w:val="single" w:sz="4" w:space="0" w:color="auto"/>
            </w:tcBorders>
          </w:tcPr>
          <w:p w14:paraId="741742FE" w14:textId="77777777" w:rsidR="007037BA" w:rsidRDefault="007037BA">
            <w:pPr>
              <w:pStyle w:val="ConsPlusNormal"/>
            </w:pPr>
          </w:p>
        </w:tc>
      </w:tr>
      <w:tr w:rsidR="007037BA" w14:paraId="41250C6C" w14:textId="7777777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14:paraId="1D70E574" w14:textId="77777777" w:rsidR="007037BA" w:rsidRDefault="007037BA">
            <w:pPr>
              <w:pStyle w:val="ConsPlusNormal"/>
              <w:outlineLvl w:val="3"/>
            </w:pPr>
            <w:r>
              <w:t>БЕСПОЗВОНОЧНЫЕ ЖИВОТНЫЕ</w:t>
            </w:r>
          </w:p>
        </w:tc>
        <w:tc>
          <w:tcPr>
            <w:tcW w:w="3458" w:type="dxa"/>
            <w:tcBorders>
              <w:top w:val="single" w:sz="4" w:space="0" w:color="auto"/>
              <w:left w:val="nil"/>
              <w:bottom w:val="nil"/>
              <w:right w:val="nil"/>
            </w:tcBorders>
          </w:tcPr>
          <w:p w14:paraId="0F1F5B86" w14:textId="77777777" w:rsidR="007037BA" w:rsidRDefault="007037BA">
            <w:pPr>
              <w:pStyle w:val="ConsPlusNormal"/>
            </w:pPr>
            <w:r>
              <w:t>INVERTEBRATES</w:t>
            </w:r>
          </w:p>
        </w:tc>
        <w:tc>
          <w:tcPr>
            <w:tcW w:w="1644" w:type="dxa"/>
            <w:tcBorders>
              <w:top w:val="single" w:sz="4" w:space="0" w:color="auto"/>
              <w:left w:val="nil"/>
              <w:bottom w:val="nil"/>
              <w:right w:val="nil"/>
            </w:tcBorders>
          </w:tcPr>
          <w:p w14:paraId="4106E8FD" w14:textId="77777777" w:rsidR="007037BA" w:rsidRDefault="007037BA">
            <w:pPr>
              <w:pStyle w:val="ConsPlusNormal"/>
            </w:pPr>
          </w:p>
        </w:tc>
      </w:tr>
      <w:tr w:rsidR="007037BA" w14:paraId="4AF4B8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5A7542" w14:textId="77777777" w:rsidR="007037BA" w:rsidRDefault="007037BA">
            <w:pPr>
              <w:pStyle w:val="ConsPlusNormal"/>
              <w:outlineLvl w:val="4"/>
            </w:pPr>
            <w:r>
              <w:t>ТИП КОЛЬЧАТЫЕ ЧЕРВИ</w:t>
            </w:r>
          </w:p>
        </w:tc>
        <w:tc>
          <w:tcPr>
            <w:tcW w:w="3458" w:type="dxa"/>
            <w:tcBorders>
              <w:top w:val="nil"/>
              <w:left w:val="nil"/>
              <w:bottom w:val="nil"/>
              <w:right w:val="nil"/>
            </w:tcBorders>
          </w:tcPr>
          <w:p w14:paraId="3A513FA4" w14:textId="77777777" w:rsidR="007037BA" w:rsidRDefault="007037BA">
            <w:pPr>
              <w:pStyle w:val="ConsPlusNormal"/>
            </w:pPr>
            <w:r>
              <w:t>ANNELIDA</w:t>
            </w:r>
          </w:p>
        </w:tc>
        <w:tc>
          <w:tcPr>
            <w:tcW w:w="1644" w:type="dxa"/>
            <w:tcBorders>
              <w:top w:val="nil"/>
              <w:left w:val="nil"/>
              <w:bottom w:val="nil"/>
              <w:right w:val="nil"/>
            </w:tcBorders>
          </w:tcPr>
          <w:p w14:paraId="5A03482C" w14:textId="77777777" w:rsidR="007037BA" w:rsidRDefault="007037BA">
            <w:pPr>
              <w:pStyle w:val="ConsPlusNormal"/>
            </w:pPr>
          </w:p>
        </w:tc>
      </w:tr>
      <w:tr w:rsidR="007037BA" w14:paraId="59453C5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612FEA" w14:textId="77777777" w:rsidR="007037BA" w:rsidRDefault="007037BA">
            <w:pPr>
              <w:pStyle w:val="ConsPlusNormal"/>
              <w:outlineLvl w:val="5"/>
            </w:pPr>
            <w:r>
              <w:t>КЛАСС ПОИСКОВЫЕ</w:t>
            </w:r>
          </w:p>
        </w:tc>
        <w:tc>
          <w:tcPr>
            <w:tcW w:w="3458" w:type="dxa"/>
            <w:tcBorders>
              <w:top w:val="nil"/>
              <w:left w:val="nil"/>
              <w:bottom w:val="nil"/>
              <w:right w:val="nil"/>
            </w:tcBorders>
          </w:tcPr>
          <w:p w14:paraId="1077EF64" w14:textId="77777777" w:rsidR="007037BA" w:rsidRDefault="007037BA">
            <w:pPr>
              <w:pStyle w:val="ConsPlusNormal"/>
            </w:pPr>
            <w:r>
              <w:t>CLITELLATA</w:t>
            </w:r>
          </w:p>
        </w:tc>
        <w:tc>
          <w:tcPr>
            <w:tcW w:w="1644" w:type="dxa"/>
            <w:tcBorders>
              <w:top w:val="nil"/>
              <w:left w:val="nil"/>
              <w:bottom w:val="nil"/>
              <w:right w:val="nil"/>
            </w:tcBorders>
          </w:tcPr>
          <w:p w14:paraId="64277876" w14:textId="77777777" w:rsidR="007037BA" w:rsidRDefault="007037BA">
            <w:pPr>
              <w:pStyle w:val="ConsPlusNormal"/>
            </w:pPr>
          </w:p>
        </w:tc>
      </w:tr>
      <w:tr w:rsidR="007037BA" w14:paraId="48E344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2941B4" w14:textId="77777777" w:rsidR="007037BA" w:rsidRDefault="007037BA">
            <w:pPr>
              <w:pStyle w:val="ConsPlusNormal"/>
            </w:pPr>
            <w:r>
              <w:t>Дравида Гилярова</w:t>
            </w:r>
          </w:p>
        </w:tc>
        <w:tc>
          <w:tcPr>
            <w:tcW w:w="3458" w:type="dxa"/>
            <w:tcBorders>
              <w:top w:val="nil"/>
              <w:left w:val="nil"/>
              <w:bottom w:val="nil"/>
              <w:right w:val="nil"/>
            </w:tcBorders>
          </w:tcPr>
          <w:p w14:paraId="59CA7DA4" w14:textId="77777777" w:rsidR="007037BA" w:rsidRDefault="007037BA">
            <w:pPr>
              <w:pStyle w:val="ConsPlusNormal"/>
            </w:pPr>
            <w:r>
              <w:t>Drawida ghilarovi</w:t>
            </w:r>
          </w:p>
        </w:tc>
        <w:tc>
          <w:tcPr>
            <w:tcW w:w="1644" w:type="dxa"/>
            <w:tcBorders>
              <w:top w:val="nil"/>
              <w:left w:val="nil"/>
              <w:bottom w:val="nil"/>
              <w:right w:val="nil"/>
            </w:tcBorders>
          </w:tcPr>
          <w:p w14:paraId="4842E1F5" w14:textId="77777777" w:rsidR="007037BA" w:rsidRDefault="007037BA">
            <w:pPr>
              <w:pStyle w:val="ConsPlusNormal"/>
            </w:pPr>
            <w:r>
              <w:t>РФ</w:t>
            </w:r>
          </w:p>
        </w:tc>
      </w:tr>
      <w:tr w:rsidR="007037BA" w14:paraId="4DF149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CC990C" w14:textId="77777777" w:rsidR="007037BA" w:rsidRDefault="007037BA">
            <w:pPr>
              <w:pStyle w:val="ConsPlusNormal"/>
            </w:pPr>
            <w:r>
              <w:t>Железняк</w:t>
            </w:r>
          </w:p>
        </w:tc>
        <w:tc>
          <w:tcPr>
            <w:tcW w:w="3458" w:type="dxa"/>
            <w:tcBorders>
              <w:top w:val="nil"/>
              <w:left w:val="nil"/>
              <w:bottom w:val="nil"/>
              <w:right w:val="nil"/>
            </w:tcBorders>
          </w:tcPr>
          <w:p w14:paraId="311842EB" w14:textId="77777777" w:rsidR="007037BA" w:rsidRDefault="007037BA">
            <w:pPr>
              <w:pStyle w:val="ConsPlusNormal"/>
            </w:pPr>
            <w:r>
              <w:t>Aporrectodea dubiosa</w:t>
            </w:r>
          </w:p>
        </w:tc>
        <w:tc>
          <w:tcPr>
            <w:tcW w:w="1644" w:type="dxa"/>
            <w:tcBorders>
              <w:top w:val="nil"/>
              <w:left w:val="nil"/>
              <w:bottom w:val="nil"/>
              <w:right w:val="nil"/>
            </w:tcBorders>
          </w:tcPr>
          <w:p w14:paraId="0ACBF7E2" w14:textId="77777777" w:rsidR="007037BA" w:rsidRDefault="007037BA">
            <w:pPr>
              <w:pStyle w:val="ConsPlusNormal"/>
            </w:pPr>
            <w:r>
              <w:t>РФ</w:t>
            </w:r>
          </w:p>
        </w:tc>
      </w:tr>
      <w:tr w:rsidR="007037BA" w14:paraId="122290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A3807B" w14:textId="77777777" w:rsidR="007037BA" w:rsidRDefault="007037BA">
            <w:pPr>
              <w:pStyle w:val="ConsPlusNormal"/>
            </w:pPr>
            <w:r>
              <w:t>Перелия змеевидная</w:t>
            </w:r>
          </w:p>
        </w:tc>
        <w:tc>
          <w:tcPr>
            <w:tcW w:w="3458" w:type="dxa"/>
            <w:tcBorders>
              <w:top w:val="nil"/>
              <w:left w:val="nil"/>
              <w:bottom w:val="nil"/>
              <w:right w:val="nil"/>
            </w:tcBorders>
          </w:tcPr>
          <w:p w14:paraId="6784CF57" w14:textId="77777777" w:rsidR="007037BA" w:rsidRDefault="007037BA">
            <w:pPr>
              <w:pStyle w:val="ConsPlusNormal"/>
            </w:pPr>
            <w:r>
              <w:t>Perelia ophiomorpha</w:t>
            </w:r>
          </w:p>
        </w:tc>
        <w:tc>
          <w:tcPr>
            <w:tcW w:w="1644" w:type="dxa"/>
            <w:tcBorders>
              <w:top w:val="nil"/>
              <w:left w:val="nil"/>
              <w:bottom w:val="nil"/>
              <w:right w:val="nil"/>
            </w:tcBorders>
          </w:tcPr>
          <w:p w14:paraId="6D132295" w14:textId="77777777" w:rsidR="007037BA" w:rsidRDefault="007037BA">
            <w:pPr>
              <w:pStyle w:val="ConsPlusNormal"/>
            </w:pPr>
            <w:r>
              <w:t>РК</w:t>
            </w:r>
          </w:p>
        </w:tc>
      </w:tr>
      <w:tr w:rsidR="007037BA" w14:paraId="60B5CB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0058AB" w14:textId="77777777" w:rsidR="007037BA" w:rsidRDefault="007037BA">
            <w:pPr>
              <w:pStyle w:val="ConsPlusNormal"/>
            </w:pPr>
            <w:r>
              <w:t>Эйзения алтайская</w:t>
            </w:r>
          </w:p>
        </w:tc>
        <w:tc>
          <w:tcPr>
            <w:tcW w:w="3458" w:type="dxa"/>
            <w:tcBorders>
              <w:top w:val="nil"/>
              <w:left w:val="nil"/>
              <w:bottom w:val="nil"/>
              <w:right w:val="nil"/>
            </w:tcBorders>
          </w:tcPr>
          <w:p w14:paraId="4F567CAD" w14:textId="77777777" w:rsidR="007037BA" w:rsidRDefault="007037BA">
            <w:pPr>
              <w:pStyle w:val="ConsPlusNormal"/>
            </w:pPr>
            <w:r>
              <w:t>Eisenia altaica</w:t>
            </w:r>
          </w:p>
        </w:tc>
        <w:tc>
          <w:tcPr>
            <w:tcW w:w="1644" w:type="dxa"/>
            <w:tcBorders>
              <w:top w:val="nil"/>
              <w:left w:val="nil"/>
              <w:bottom w:val="nil"/>
              <w:right w:val="nil"/>
            </w:tcBorders>
          </w:tcPr>
          <w:p w14:paraId="43F9C98C" w14:textId="77777777" w:rsidR="007037BA" w:rsidRDefault="007037BA">
            <w:pPr>
              <w:pStyle w:val="ConsPlusNormal"/>
            </w:pPr>
            <w:r>
              <w:t>РФ</w:t>
            </w:r>
          </w:p>
        </w:tc>
      </w:tr>
      <w:tr w:rsidR="007037BA" w14:paraId="25415F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487267" w14:textId="77777777" w:rsidR="007037BA" w:rsidRDefault="007037BA">
            <w:pPr>
              <w:pStyle w:val="ConsPlusNormal"/>
            </w:pPr>
            <w:r>
              <w:t>Эйзения великолепная</w:t>
            </w:r>
          </w:p>
        </w:tc>
        <w:tc>
          <w:tcPr>
            <w:tcW w:w="3458" w:type="dxa"/>
            <w:tcBorders>
              <w:top w:val="nil"/>
              <w:left w:val="nil"/>
              <w:bottom w:val="nil"/>
              <w:right w:val="nil"/>
            </w:tcBorders>
          </w:tcPr>
          <w:p w14:paraId="2B59A04D" w14:textId="77777777" w:rsidR="007037BA" w:rsidRDefault="007037BA">
            <w:pPr>
              <w:pStyle w:val="ConsPlusNormal"/>
            </w:pPr>
            <w:r>
              <w:t>Eisenia magnifica</w:t>
            </w:r>
          </w:p>
        </w:tc>
        <w:tc>
          <w:tcPr>
            <w:tcW w:w="1644" w:type="dxa"/>
            <w:tcBorders>
              <w:top w:val="nil"/>
              <w:left w:val="nil"/>
              <w:bottom w:val="nil"/>
              <w:right w:val="nil"/>
            </w:tcBorders>
          </w:tcPr>
          <w:p w14:paraId="28677D5F" w14:textId="77777777" w:rsidR="007037BA" w:rsidRDefault="007037BA">
            <w:pPr>
              <w:pStyle w:val="ConsPlusNormal"/>
            </w:pPr>
            <w:r>
              <w:t>РК</w:t>
            </w:r>
          </w:p>
        </w:tc>
      </w:tr>
      <w:tr w:rsidR="007037BA" w14:paraId="5F0342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F40897" w14:textId="77777777" w:rsidR="007037BA" w:rsidRDefault="007037BA">
            <w:pPr>
              <w:pStyle w:val="ConsPlusNormal"/>
            </w:pPr>
            <w:r>
              <w:t>Эйзения Гордеева</w:t>
            </w:r>
          </w:p>
        </w:tc>
        <w:tc>
          <w:tcPr>
            <w:tcW w:w="3458" w:type="dxa"/>
            <w:tcBorders>
              <w:top w:val="nil"/>
              <w:left w:val="nil"/>
              <w:bottom w:val="nil"/>
              <w:right w:val="nil"/>
            </w:tcBorders>
          </w:tcPr>
          <w:p w14:paraId="47FA5D39" w14:textId="77777777" w:rsidR="007037BA" w:rsidRDefault="007037BA">
            <w:pPr>
              <w:pStyle w:val="ConsPlusNormal"/>
            </w:pPr>
            <w:r>
              <w:t>Eisenia gordejeffi</w:t>
            </w:r>
          </w:p>
        </w:tc>
        <w:tc>
          <w:tcPr>
            <w:tcW w:w="1644" w:type="dxa"/>
            <w:tcBorders>
              <w:top w:val="nil"/>
              <w:left w:val="nil"/>
              <w:bottom w:val="nil"/>
              <w:right w:val="nil"/>
            </w:tcBorders>
          </w:tcPr>
          <w:p w14:paraId="6AD741C6" w14:textId="77777777" w:rsidR="007037BA" w:rsidRDefault="007037BA">
            <w:pPr>
              <w:pStyle w:val="ConsPlusNormal"/>
            </w:pPr>
            <w:r>
              <w:t>РФ</w:t>
            </w:r>
          </w:p>
        </w:tc>
      </w:tr>
      <w:tr w:rsidR="007037BA" w14:paraId="2906805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1F5A47" w14:textId="77777777" w:rsidR="007037BA" w:rsidRDefault="007037BA">
            <w:pPr>
              <w:pStyle w:val="ConsPlusNormal"/>
            </w:pPr>
            <w:r>
              <w:t>Эйзения закавказская</w:t>
            </w:r>
          </w:p>
        </w:tc>
        <w:tc>
          <w:tcPr>
            <w:tcW w:w="3458" w:type="dxa"/>
            <w:tcBorders>
              <w:top w:val="nil"/>
              <w:left w:val="nil"/>
              <w:bottom w:val="nil"/>
              <w:right w:val="nil"/>
            </w:tcBorders>
          </w:tcPr>
          <w:p w14:paraId="1CD71615" w14:textId="77777777" w:rsidR="007037BA" w:rsidRDefault="007037BA">
            <w:pPr>
              <w:pStyle w:val="ConsPlusNormal"/>
            </w:pPr>
            <w:r>
              <w:t>Eisenia transcaucasica</w:t>
            </w:r>
          </w:p>
        </w:tc>
        <w:tc>
          <w:tcPr>
            <w:tcW w:w="1644" w:type="dxa"/>
            <w:tcBorders>
              <w:top w:val="nil"/>
              <w:left w:val="nil"/>
              <w:bottom w:val="nil"/>
              <w:right w:val="nil"/>
            </w:tcBorders>
          </w:tcPr>
          <w:p w14:paraId="0276F7A1" w14:textId="77777777" w:rsidR="007037BA" w:rsidRDefault="007037BA">
            <w:pPr>
              <w:pStyle w:val="ConsPlusNormal"/>
            </w:pPr>
            <w:r>
              <w:t>РФ</w:t>
            </w:r>
          </w:p>
        </w:tc>
      </w:tr>
      <w:tr w:rsidR="007037BA" w14:paraId="768436B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76E49F" w14:textId="77777777" w:rsidR="007037BA" w:rsidRDefault="007037BA">
            <w:pPr>
              <w:pStyle w:val="ConsPlusNormal"/>
            </w:pPr>
            <w:r>
              <w:t>Эйзения Малевича</w:t>
            </w:r>
          </w:p>
        </w:tc>
        <w:tc>
          <w:tcPr>
            <w:tcW w:w="3458" w:type="dxa"/>
            <w:tcBorders>
              <w:top w:val="nil"/>
              <w:left w:val="nil"/>
              <w:bottom w:val="nil"/>
              <w:right w:val="nil"/>
            </w:tcBorders>
          </w:tcPr>
          <w:p w14:paraId="612D9621" w14:textId="77777777" w:rsidR="007037BA" w:rsidRDefault="007037BA">
            <w:pPr>
              <w:pStyle w:val="ConsPlusNormal"/>
            </w:pPr>
            <w:r>
              <w:t>Eisenia malevici</w:t>
            </w:r>
          </w:p>
        </w:tc>
        <w:tc>
          <w:tcPr>
            <w:tcW w:w="1644" w:type="dxa"/>
            <w:tcBorders>
              <w:top w:val="nil"/>
              <w:left w:val="nil"/>
              <w:bottom w:val="nil"/>
              <w:right w:val="nil"/>
            </w:tcBorders>
          </w:tcPr>
          <w:p w14:paraId="2CE55F42" w14:textId="77777777" w:rsidR="007037BA" w:rsidRDefault="007037BA">
            <w:pPr>
              <w:pStyle w:val="ConsPlusNormal"/>
            </w:pPr>
            <w:r>
              <w:t>РФ</w:t>
            </w:r>
          </w:p>
        </w:tc>
      </w:tr>
      <w:tr w:rsidR="007037BA" w14:paraId="227627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33550E" w14:textId="77777777" w:rsidR="007037BA" w:rsidRDefault="007037BA">
            <w:pPr>
              <w:pStyle w:val="ConsPlusNormal"/>
            </w:pPr>
            <w:r>
              <w:t>Эйзения салаирская</w:t>
            </w:r>
          </w:p>
        </w:tc>
        <w:tc>
          <w:tcPr>
            <w:tcW w:w="3458" w:type="dxa"/>
            <w:tcBorders>
              <w:top w:val="nil"/>
              <w:left w:val="nil"/>
              <w:bottom w:val="nil"/>
              <w:right w:val="nil"/>
            </w:tcBorders>
          </w:tcPr>
          <w:p w14:paraId="5152E6CE" w14:textId="77777777" w:rsidR="007037BA" w:rsidRDefault="007037BA">
            <w:pPr>
              <w:pStyle w:val="ConsPlusNormal"/>
            </w:pPr>
            <w:r>
              <w:t>Eisenia salairica</w:t>
            </w:r>
          </w:p>
        </w:tc>
        <w:tc>
          <w:tcPr>
            <w:tcW w:w="1644" w:type="dxa"/>
            <w:tcBorders>
              <w:top w:val="nil"/>
              <w:left w:val="nil"/>
              <w:bottom w:val="nil"/>
              <w:right w:val="nil"/>
            </w:tcBorders>
          </w:tcPr>
          <w:p w14:paraId="746D5C2D" w14:textId="77777777" w:rsidR="007037BA" w:rsidRDefault="007037BA">
            <w:pPr>
              <w:pStyle w:val="ConsPlusNormal"/>
            </w:pPr>
            <w:r>
              <w:t>РФ</w:t>
            </w:r>
          </w:p>
        </w:tc>
      </w:tr>
      <w:tr w:rsidR="007037BA" w14:paraId="0AF4C1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D27A67" w14:textId="77777777" w:rsidR="007037BA" w:rsidRDefault="007037BA">
            <w:pPr>
              <w:pStyle w:val="ConsPlusNormal"/>
              <w:outlineLvl w:val="5"/>
            </w:pPr>
            <w:r>
              <w:t>КЛАСС ПИЯВКИ</w:t>
            </w:r>
          </w:p>
        </w:tc>
        <w:tc>
          <w:tcPr>
            <w:tcW w:w="3458" w:type="dxa"/>
            <w:tcBorders>
              <w:top w:val="nil"/>
              <w:left w:val="nil"/>
              <w:bottom w:val="nil"/>
              <w:right w:val="nil"/>
            </w:tcBorders>
          </w:tcPr>
          <w:p w14:paraId="0AAE8F0C" w14:textId="77777777" w:rsidR="007037BA" w:rsidRDefault="007037BA">
            <w:pPr>
              <w:pStyle w:val="ConsPlusNormal"/>
            </w:pPr>
            <w:r>
              <w:t>HIRUDINEA</w:t>
            </w:r>
          </w:p>
        </w:tc>
        <w:tc>
          <w:tcPr>
            <w:tcW w:w="1644" w:type="dxa"/>
            <w:tcBorders>
              <w:top w:val="nil"/>
              <w:left w:val="nil"/>
              <w:bottom w:val="nil"/>
              <w:right w:val="nil"/>
            </w:tcBorders>
          </w:tcPr>
          <w:p w14:paraId="65B279BA" w14:textId="77777777" w:rsidR="007037BA" w:rsidRDefault="007037BA">
            <w:pPr>
              <w:pStyle w:val="ConsPlusNormal"/>
            </w:pPr>
          </w:p>
        </w:tc>
      </w:tr>
      <w:tr w:rsidR="007037BA" w14:paraId="781978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B0C2D6" w14:textId="77777777" w:rsidR="007037BA" w:rsidRDefault="007037BA">
            <w:pPr>
              <w:pStyle w:val="ConsPlusNormal"/>
            </w:pPr>
            <w:r>
              <w:t>Медицинская пиявка</w:t>
            </w:r>
          </w:p>
        </w:tc>
        <w:tc>
          <w:tcPr>
            <w:tcW w:w="3458" w:type="dxa"/>
            <w:tcBorders>
              <w:top w:val="nil"/>
              <w:left w:val="nil"/>
              <w:bottom w:val="nil"/>
              <w:right w:val="nil"/>
            </w:tcBorders>
          </w:tcPr>
          <w:p w14:paraId="1A2F7C70" w14:textId="77777777" w:rsidR="007037BA" w:rsidRDefault="007037BA">
            <w:pPr>
              <w:pStyle w:val="ConsPlusNormal"/>
            </w:pPr>
            <w:r>
              <w:t>Hirudo medicinalis</w:t>
            </w:r>
          </w:p>
        </w:tc>
        <w:tc>
          <w:tcPr>
            <w:tcW w:w="1644" w:type="dxa"/>
            <w:tcBorders>
              <w:top w:val="nil"/>
              <w:left w:val="nil"/>
              <w:bottom w:val="nil"/>
              <w:right w:val="nil"/>
            </w:tcBorders>
          </w:tcPr>
          <w:p w14:paraId="2AC58F5C" w14:textId="77777777" w:rsidR="007037BA" w:rsidRDefault="007037BA">
            <w:pPr>
              <w:pStyle w:val="ConsPlusNormal"/>
            </w:pPr>
            <w:r>
              <w:t>РБ</w:t>
            </w:r>
          </w:p>
        </w:tc>
      </w:tr>
      <w:tr w:rsidR="007037BA" w14:paraId="51655C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312D5C" w14:textId="77777777" w:rsidR="007037BA" w:rsidRDefault="007037BA">
            <w:pPr>
              <w:pStyle w:val="ConsPlusNormal"/>
              <w:outlineLvl w:val="4"/>
            </w:pPr>
            <w:r>
              <w:t>ТИП НЕМЕРТИНЫ</w:t>
            </w:r>
          </w:p>
        </w:tc>
        <w:tc>
          <w:tcPr>
            <w:tcW w:w="3458" w:type="dxa"/>
            <w:tcBorders>
              <w:top w:val="nil"/>
              <w:left w:val="nil"/>
              <w:bottom w:val="nil"/>
              <w:right w:val="nil"/>
            </w:tcBorders>
          </w:tcPr>
          <w:p w14:paraId="6DA5C7F5" w14:textId="77777777" w:rsidR="007037BA" w:rsidRDefault="007037BA">
            <w:pPr>
              <w:pStyle w:val="ConsPlusNormal"/>
            </w:pPr>
            <w:r>
              <w:t>NEMERTEA</w:t>
            </w:r>
          </w:p>
        </w:tc>
        <w:tc>
          <w:tcPr>
            <w:tcW w:w="1644" w:type="dxa"/>
            <w:tcBorders>
              <w:top w:val="nil"/>
              <w:left w:val="nil"/>
              <w:bottom w:val="nil"/>
              <w:right w:val="nil"/>
            </w:tcBorders>
          </w:tcPr>
          <w:p w14:paraId="0BF50249" w14:textId="77777777" w:rsidR="007037BA" w:rsidRDefault="007037BA">
            <w:pPr>
              <w:pStyle w:val="ConsPlusNormal"/>
            </w:pPr>
          </w:p>
        </w:tc>
      </w:tr>
      <w:tr w:rsidR="007037BA" w14:paraId="1A3A2E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A5D361" w14:textId="77777777" w:rsidR="007037BA" w:rsidRDefault="007037BA">
            <w:pPr>
              <w:pStyle w:val="ConsPlusNormal"/>
              <w:outlineLvl w:val="5"/>
            </w:pPr>
            <w:r>
              <w:t>КЛАСС НЕОНЕМЕРТИНЫ</w:t>
            </w:r>
          </w:p>
        </w:tc>
        <w:tc>
          <w:tcPr>
            <w:tcW w:w="3458" w:type="dxa"/>
            <w:tcBorders>
              <w:top w:val="nil"/>
              <w:left w:val="nil"/>
              <w:bottom w:val="nil"/>
              <w:right w:val="nil"/>
            </w:tcBorders>
          </w:tcPr>
          <w:p w14:paraId="4CAAFED6" w14:textId="77777777" w:rsidR="007037BA" w:rsidRDefault="007037BA">
            <w:pPr>
              <w:pStyle w:val="ConsPlusNormal"/>
            </w:pPr>
            <w:r>
              <w:t>NEONEMERTEA</w:t>
            </w:r>
          </w:p>
        </w:tc>
        <w:tc>
          <w:tcPr>
            <w:tcW w:w="1644" w:type="dxa"/>
            <w:tcBorders>
              <w:top w:val="nil"/>
              <w:left w:val="nil"/>
              <w:bottom w:val="nil"/>
              <w:right w:val="nil"/>
            </w:tcBorders>
          </w:tcPr>
          <w:p w14:paraId="56FF4656" w14:textId="77777777" w:rsidR="007037BA" w:rsidRDefault="007037BA">
            <w:pPr>
              <w:pStyle w:val="ConsPlusNormal"/>
            </w:pPr>
          </w:p>
        </w:tc>
      </w:tr>
      <w:tr w:rsidR="007037BA" w14:paraId="2EF2AD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290F93" w14:textId="77777777" w:rsidR="007037BA" w:rsidRDefault="007037BA">
            <w:pPr>
              <w:pStyle w:val="ConsPlusNormal"/>
            </w:pPr>
            <w:r>
              <w:t>Хинуманемертес Кикучи</w:t>
            </w:r>
          </w:p>
        </w:tc>
        <w:tc>
          <w:tcPr>
            <w:tcW w:w="3458" w:type="dxa"/>
            <w:tcBorders>
              <w:top w:val="nil"/>
              <w:left w:val="nil"/>
              <w:bottom w:val="nil"/>
              <w:right w:val="nil"/>
            </w:tcBorders>
          </w:tcPr>
          <w:p w14:paraId="534763AD" w14:textId="77777777" w:rsidR="007037BA" w:rsidRDefault="007037BA">
            <w:pPr>
              <w:pStyle w:val="ConsPlusNormal"/>
            </w:pPr>
            <w:r>
              <w:t>Hinumanemertes kikuchii</w:t>
            </w:r>
          </w:p>
        </w:tc>
        <w:tc>
          <w:tcPr>
            <w:tcW w:w="1644" w:type="dxa"/>
            <w:tcBorders>
              <w:top w:val="nil"/>
              <w:left w:val="nil"/>
              <w:bottom w:val="nil"/>
              <w:right w:val="nil"/>
            </w:tcBorders>
          </w:tcPr>
          <w:p w14:paraId="74C7C58D" w14:textId="77777777" w:rsidR="007037BA" w:rsidRDefault="007037BA">
            <w:pPr>
              <w:pStyle w:val="ConsPlusNormal"/>
            </w:pPr>
            <w:r>
              <w:t>РФ</w:t>
            </w:r>
          </w:p>
        </w:tc>
      </w:tr>
      <w:tr w:rsidR="007037BA" w14:paraId="7C7192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E4DAA8" w14:textId="77777777" w:rsidR="007037BA" w:rsidRDefault="007037BA">
            <w:pPr>
              <w:pStyle w:val="ConsPlusNormal"/>
              <w:outlineLvl w:val="4"/>
            </w:pPr>
            <w:r>
              <w:t>ТИП МШАНКИ</w:t>
            </w:r>
          </w:p>
        </w:tc>
        <w:tc>
          <w:tcPr>
            <w:tcW w:w="3458" w:type="dxa"/>
            <w:tcBorders>
              <w:top w:val="nil"/>
              <w:left w:val="nil"/>
              <w:bottom w:val="nil"/>
              <w:right w:val="nil"/>
            </w:tcBorders>
          </w:tcPr>
          <w:p w14:paraId="1CA53534" w14:textId="77777777" w:rsidR="007037BA" w:rsidRDefault="007037BA">
            <w:pPr>
              <w:pStyle w:val="ConsPlusNormal"/>
            </w:pPr>
            <w:r>
              <w:t>BRYOZOA</w:t>
            </w:r>
          </w:p>
        </w:tc>
        <w:tc>
          <w:tcPr>
            <w:tcW w:w="1644" w:type="dxa"/>
            <w:tcBorders>
              <w:top w:val="nil"/>
              <w:left w:val="nil"/>
              <w:bottom w:val="nil"/>
              <w:right w:val="nil"/>
            </w:tcBorders>
          </w:tcPr>
          <w:p w14:paraId="08F6BB06" w14:textId="77777777" w:rsidR="007037BA" w:rsidRDefault="007037BA">
            <w:pPr>
              <w:pStyle w:val="ConsPlusNormal"/>
            </w:pPr>
          </w:p>
        </w:tc>
      </w:tr>
      <w:tr w:rsidR="007037BA" w14:paraId="555368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073606" w14:textId="77777777" w:rsidR="007037BA" w:rsidRDefault="007037BA">
            <w:pPr>
              <w:pStyle w:val="ConsPlusNormal"/>
              <w:outlineLvl w:val="5"/>
            </w:pPr>
            <w:r>
              <w:lastRenderedPageBreak/>
              <w:t>КЛАСС ГИМНОЛЕМАТА</w:t>
            </w:r>
          </w:p>
        </w:tc>
        <w:tc>
          <w:tcPr>
            <w:tcW w:w="3458" w:type="dxa"/>
            <w:tcBorders>
              <w:top w:val="nil"/>
              <w:left w:val="nil"/>
              <w:bottom w:val="nil"/>
              <w:right w:val="nil"/>
            </w:tcBorders>
          </w:tcPr>
          <w:p w14:paraId="2BB03CC1" w14:textId="77777777" w:rsidR="007037BA" w:rsidRDefault="007037BA">
            <w:pPr>
              <w:pStyle w:val="ConsPlusNormal"/>
            </w:pPr>
            <w:r>
              <w:t>GYMNOLAEMATA</w:t>
            </w:r>
          </w:p>
        </w:tc>
        <w:tc>
          <w:tcPr>
            <w:tcW w:w="1644" w:type="dxa"/>
            <w:tcBorders>
              <w:top w:val="nil"/>
              <w:left w:val="nil"/>
              <w:bottom w:val="nil"/>
              <w:right w:val="nil"/>
            </w:tcBorders>
          </w:tcPr>
          <w:p w14:paraId="231770E9" w14:textId="77777777" w:rsidR="007037BA" w:rsidRDefault="007037BA">
            <w:pPr>
              <w:pStyle w:val="ConsPlusNormal"/>
            </w:pPr>
          </w:p>
        </w:tc>
      </w:tr>
      <w:tr w:rsidR="007037BA" w14:paraId="190EE2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D6DFAB" w14:textId="77777777" w:rsidR="007037BA" w:rsidRDefault="007037BA">
            <w:pPr>
              <w:pStyle w:val="ConsPlusNormal"/>
            </w:pPr>
            <w:r>
              <w:t>Брайковия Тургенева</w:t>
            </w:r>
          </w:p>
        </w:tc>
        <w:tc>
          <w:tcPr>
            <w:tcW w:w="3458" w:type="dxa"/>
            <w:tcBorders>
              <w:top w:val="nil"/>
              <w:left w:val="nil"/>
              <w:bottom w:val="nil"/>
              <w:right w:val="nil"/>
            </w:tcBorders>
          </w:tcPr>
          <w:p w14:paraId="7D4F8BF1" w14:textId="77777777" w:rsidR="007037BA" w:rsidRDefault="007037BA">
            <w:pPr>
              <w:pStyle w:val="ConsPlusNormal"/>
            </w:pPr>
            <w:r>
              <w:t>Braikovia turgenewi</w:t>
            </w:r>
          </w:p>
        </w:tc>
        <w:tc>
          <w:tcPr>
            <w:tcW w:w="1644" w:type="dxa"/>
            <w:tcBorders>
              <w:top w:val="nil"/>
              <w:left w:val="nil"/>
              <w:bottom w:val="nil"/>
              <w:right w:val="nil"/>
            </w:tcBorders>
          </w:tcPr>
          <w:p w14:paraId="6FB8A13F" w14:textId="77777777" w:rsidR="007037BA" w:rsidRDefault="007037BA">
            <w:pPr>
              <w:pStyle w:val="ConsPlusNormal"/>
            </w:pPr>
            <w:r>
              <w:t>РФ</w:t>
            </w:r>
          </w:p>
        </w:tc>
      </w:tr>
      <w:tr w:rsidR="007037BA" w14:paraId="6C7B65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04CECB" w14:textId="77777777" w:rsidR="007037BA" w:rsidRDefault="007037BA">
            <w:pPr>
              <w:pStyle w:val="ConsPlusNormal"/>
              <w:outlineLvl w:val="4"/>
            </w:pPr>
            <w:r>
              <w:t>ТИП ПЛЕЧЕНОГИЕ</w:t>
            </w:r>
          </w:p>
        </w:tc>
        <w:tc>
          <w:tcPr>
            <w:tcW w:w="3458" w:type="dxa"/>
            <w:tcBorders>
              <w:top w:val="nil"/>
              <w:left w:val="nil"/>
              <w:bottom w:val="nil"/>
              <w:right w:val="nil"/>
            </w:tcBorders>
          </w:tcPr>
          <w:p w14:paraId="327E294C" w14:textId="77777777" w:rsidR="007037BA" w:rsidRDefault="007037BA">
            <w:pPr>
              <w:pStyle w:val="ConsPlusNormal"/>
            </w:pPr>
            <w:r>
              <w:t>BRACHIOPODA</w:t>
            </w:r>
          </w:p>
        </w:tc>
        <w:tc>
          <w:tcPr>
            <w:tcW w:w="1644" w:type="dxa"/>
            <w:tcBorders>
              <w:top w:val="nil"/>
              <w:left w:val="nil"/>
              <w:bottom w:val="nil"/>
              <w:right w:val="nil"/>
            </w:tcBorders>
          </w:tcPr>
          <w:p w14:paraId="2D0323A6" w14:textId="77777777" w:rsidR="007037BA" w:rsidRDefault="007037BA">
            <w:pPr>
              <w:pStyle w:val="ConsPlusNormal"/>
            </w:pPr>
          </w:p>
        </w:tc>
      </w:tr>
      <w:tr w:rsidR="007037BA" w14:paraId="6863E5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ED1E6B" w14:textId="77777777" w:rsidR="007037BA" w:rsidRDefault="007037BA">
            <w:pPr>
              <w:pStyle w:val="ConsPlusNormal"/>
              <w:outlineLvl w:val="5"/>
            </w:pPr>
            <w:r>
              <w:t>КЛАСС ЗАМКОВЫЕ</w:t>
            </w:r>
          </w:p>
        </w:tc>
        <w:tc>
          <w:tcPr>
            <w:tcW w:w="3458" w:type="dxa"/>
            <w:tcBorders>
              <w:top w:val="nil"/>
              <w:left w:val="nil"/>
              <w:bottom w:val="nil"/>
              <w:right w:val="nil"/>
            </w:tcBorders>
          </w:tcPr>
          <w:p w14:paraId="27B4C32B" w14:textId="77777777" w:rsidR="007037BA" w:rsidRDefault="007037BA">
            <w:pPr>
              <w:pStyle w:val="ConsPlusNormal"/>
            </w:pPr>
            <w:r>
              <w:t>ARTICULATA</w:t>
            </w:r>
          </w:p>
        </w:tc>
        <w:tc>
          <w:tcPr>
            <w:tcW w:w="1644" w:type="dxa"/>
            <w:tcBorders>
              <w:top w:val="nil"/>
              <w:left w:val="nil"/>
              <w:bottom w:val="nil"/>
              <w:right w:val="nil"/>
            </w:tcBorders>
          </w:tcPr>
          <w:p w14:paraId="5CB0095C" w14:textId="77777777" w:rsidR="007037BA" w:rsidRDefault="007037BA">
            <w:pPr>
              <w:pStyle w:val="ConsPlusNormal"/>
            </w:pPr>
          </w:p>
        </w:tc>
      </w:tr>
      <w:tr w:rsidR="007037BA" w14:paraId="2A1CF6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762826" w14:textId="77777777" w:rsidR="007037BA" w:rsidRDefault="007037BA">
            <w:pPr>
              <w:pStyle w:val="ConsPlusNormal"/>
            </w:pPr>
            <w:r>
              <w:t>Указательная криптопора</w:t>
            </w:r>
          </w:p>
        </w:tc>
        <w:tc>
          <w:tcPr>
            <w:tcW w:w="3458" w:type="dxa"/>
            <w:tcBorders>
              <w:top w:val="nil"/>
              <w:left w:val="nil"/>
              <w:bottom w:val="nil"/>
              <w:right w:val="nil"/>
            </w:tcBorders>
          </w:tcPr>
          <w:p w14:paraId="5EEF23FA" w14:textId="77777777" w:rsidR="007037BA" w:rsidRDefault="007037BA">
            <w:pPr>
              <w:pStyle w:val="ConsPlusNormal"/>
            </w:pPr>
            <w:r>
              <w:t>Cryptopora gnomon</w:t>
            </w:r>
          </w:p>
        </w:tc>
        <w:tc>
          <w:tcPr>
            <w:tcW w:w="1644" w:type="dxa"/>
            <w:tcBorders>
              <w:top w:val="nil"/>
              <w:left w:val="nil"/>
              <w:bottom w:val="nil"/>
              <w:right w:val="nil"/>
            </w:tcBorders>
          </w:tcPr>
          <w:p w14:paraId="1744166C" w14:textId="77777777" w:rsidR="007037BA" w:rsidRDefault="007037BA">
            <w:pPr>
              <w:pStyle w:val="ConsPlusNormal"/>
            </w:pPr>
            <w:r>
              <w:t>РФ</w:t>
            </w:r>
          </w:p>
        </w:tc>
      </w:tr>
      <w:tr w:rsidR="007037BA" w14:paraId="3186A5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2CD207" w14:textId="77777777" w:rsidR="007037BA" w:rsidRDefault="007037BA">
            <w:pPr>
              <w:pStyle w:val="ConsPlusNormal"/>
              <w:outlineLvl w:val="4"/>
            </w:pPr>
            <w:r>
              <w:t>ТИП МОЛЛЮСКИ</w:t>
            </w:r>
          </w:p>
        </w:tc>
        <w:tc>
          <w:tcPr>
            <w:tcW w:w="3458" w:type="dxa"/>
            <w:tcBorders>
              <w:top w:val="nil"/>
              <w:left w:val="nil"/>
              <w:bottom w:val="nil"/>
              <w:right w:val="nil"/>
            </w:tcBorders>
          </w:tcPr>
          <w:p w14:paraId="368221D9" w14:textId="77777777" w:rsidR="007037BA" w:rsidRDefault="007037BA">
            <w:pPr>
              <w:pStyle w:val="ConsPlusNormal"/>
            </w:pPr>
            <w:r>
              <w:t>MOLLUSCA</w:t>
            </w:r>
          </w:p>
        </w:tc>
        <w:tc>
          <w:tcPr>
            <w:tcW w:w="1644" w:type="dxa"/>
            <w:tcBorders>
              <w:top w:val="nil"/>
              <w:left w:val="nil"/>
              <w:bottom w:val="nil"/>
              <w:right w:val="nil"/>
            </w:tcBorders>
          </w:tcPr>
          <w:p w14:paraId="39594A5D" w14:textId="77777777" w:rsidR="007037BA" w:rsidRDefault="007037BA">
            <w:pPr>
              <w:pStyle w:val="ConsPlusNormal"/>
            </w:pPr>
          </w:p>
        </w:tc>
      </w:tr>
      <w:tr w:rsidR="007037BA" w14:paraId="3B09C3D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75F62E" w14:textId="77777777" w:rsidR="007037BA" w:rsidRDefault="007037BA">
            <w:pPr>
              <w:pStyle w:val="ConsPlusNormal"/>
              <w:outlineLvl w:val="5"/>
            </w:pPr>
            <w:r>
              <w:t>КЛАСС ПАНЦИРНЫЕ</w:t>
            </w:r>
          </w:p>
        </w:tc>
        <w:tc>
          <w:tcPr>
            <w:tcW w:w="3458" w:type="dxa"/>
            <w:tcBorders>
              <w:top w:val="nil"/>
              <w:left w:val="nil"/>
              <w:bottom w:val="nil"/>
              <w:right w:val="nil"/>
            </w:tcBorders>
          </w:tcPr>
          <w:p w14:paraId="6972071E" w14:textId="77777777" w:rsidR="007037BA" w:rsidRDefault="007037BA">
            <w:pPr>
              <w:pStyle w:val="ConsPlusNormal"/>
            </w:pPr>
            <w:r>
              <w:t>POLYPLACOPHORA</w:t>
            </w:r>
          </w:p>
        </w:tc>
        <w:tc>
          <w:tcPr>
            <w:tcW w:w="1644" w:type="dxa"/>
            <w:tcBorders>
              <w:top w:val="nil"/>
              <w:left w:val="nil"/>
              <w:bottom w:val="nil"/>
              <w:right w:val="nil"/>
            </w:tcBorders>
          </w:tcPr>
          <w:p w14:paraId="568803E1" w14:textId="77777777" w:rsidR="007037BA" w:rsidRDefault="007037BA">
            <w:pPr>
              <w:pStyle w:val="ConsPlusNormal"/>
            </w:pPr>
          </w:p>
        </w:tc>
      </w:tr>
      <w:tr w:rsidR="007037BA" w14:paraId="5F3CC1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AB585E" w14:textId="77777777" w:rsidR="007037BA" w:rsidRDefault="007037BA">
            <w:pPr>
              <w:pStyle w:val="ConsPlusNormal"/>
            </w:pPr>
            <w:r>
              <w:t>Амикула Гурьяновой</w:t>
            </w:r>
          </w:p>
        </w:tc>
        <w:tc>
          <w:tcPr>
            <w:tcW w:w="3458" w:type="dxa"/>
            <w:tcBorders>
              <w:top w:val="nil"/>
              <w:left w:val="nil"/>
              <w:bottom w:val="nil"/>
              <w:right w:val="nil"/>
            </w:tcBorders>
          </w:tcPr>
          <w:p w14:paraId="4869BD47" w14:textId="77777777" w:rsidR="007037BA" w:rsidRDefault="007037BA">
            <w:pPr>
              <w:pStyle w:val="ConsPlusNormal"/>
            </w:pPr>
            <w:r>
              <w:t>Amicula gurjanovae</w:t>
            </w:r>
          </w:p>
        </w:tc>
        <w:tc>
          <w:tcPr>
            <w:tcW w:w="1644" w:type="dxa"/>
            <w:tcBorders>
              <w:top w:val="nil"/>
              <w:left w:val="nil"/>
              <w:bottom w:val="nil"/>
              <w:right w:val="nil"/>
            </w:tcBorders>
          </w:tcPr>
          <w:p w14:paraId="1B8F304D" w14:textId="77777777" w:rsidR="007037BA" w:rsidRDefault="007037BA">
            <w:pPr>
              <w:pStyle w:val="ConsPlusNormal"/>
            </w:pPr>
            <w:r>
              <w:t>РФ</w:t>
            </w:r>
          </w:p>
        </w:tc>
      </w:tr>
      <w:tr w:rsidR="007037BA" w14:paraId="57061F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D0A42E" w14:textId="77777777" w:rsidR="007037BA" w:rsidRDefault="007037BA">
            <w:pPr>
              <w:pStyle w:val="ConsPlusNormal"/>
            </w:pPr>
            <w:r>
              <w:t>Лепидозона Андрияшева</w:t>
            </w:r>
          </w:p>
        </w:tc>
        <w:tc>
          <w:tcPr>
            <w:tcW w:w="3458" w:type="dxa"/>
            <w:tcBorders>
              <w:top w:val="nil"/>
              <w:left w:val="nil"/>
              <w:bottom w:val="nil"/>
              <w:right w:val="nil"/>
            </w:tcBorders>
          </w:tcPr>
          <w:p w14:paraId="37374032" w14:textId="77777777" w:rsidR="007037BA" w:rsidRDefault="007037BA">
            <w:pPr>
              <w:pStyle w:val="ConsPlusNormal"/>
            </w:pPr>
            <w:r>
              <w:t>Lepidozona andrijachevi</w:t>
            </w:r>
          </w:p>
        </w:tc>
        <w:tc>
          <w:tcPr>
            <w:tcW w:w="1644" w:type="dxa"/>
            <w:tcBorders>
              <w:top w:val="nil"/>
              <w:left w:val="nil"/>
              <w:bottom w:val="nil"/>
              <w:right w:val="nil"/>
            </w:tcBorders>
          </w:tcPr>
          <w:p w14:paraId="5DA67C94" w14:textId="77777777" w:rsidR="007037BA" w:rsidRDefault="007037BA">
            <w:pPr>
              <w:pStyle w:val="ConsPlusNormal"/>
            </w:pPr>
            <w:r>
              <w:t>РФ</w:t>
            </w:r>
          </w:p>
        </w:tc>
      </w:tr>
      <w:tr w:rsidR="007037BA" w14:paraId="77B1C2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EE3EAE" w14:textId="77777777" w:rsidR="007037BA" w:rsidRDefault="007037BA">
            <w:pPr>
              <w:pStyle w:val="ConsPlusNormal"/>
            </w:pPr>
            <w:r>
              <w:t>Мопалия Миддендорфа</w:t>
            </w:r>
          </w:p>
        </w:tc>
        <w:tc>
          <w:tcPr>
            <w:tcW w:w="3458" w:type="dxa"/>
            <w:tcBorders>
              <w:top w:val="nil"/>
              <w:left w:val="nil"/>
              <w:bottom w:val="nil"/>
              <w:right w:val="nil"/>
            </w:tcBorders>
          </w:tcPr>
          <w:p w14:paraId="6EE75168" w14:textId="77777777" w:rsidR="007037BA" w:rsidRDefault="007037BA">
            <w:pPr>
              <w:pStyle w:val="ConsPlusNormal"/>
            </w:pPr>
            <w:r>
              <w:t>Mopalia middendorffii</w:t>
            </w:r>
          </w:p>
        </w:tc>
        <w:tc>
          <w:tcPr>
            <w:tcW w:w="1644" w:type="dxa"/>
            <w:tcBorders>
              <w:top w:val="nil"/>
              <w:left w:val="nil"/>
              <w:bottom w:val="nil"/>
              <w:right w:val="nil"/>
            </w:tcBorders>
          </w:tcPr>
          <w:p w14:paraId="3B2AE576" w14:textId="77777777" w:rsidR="007037BA" w:rsidRDefault="007037BA">
            <w:pPr>
              <w:pStyle w:val="ConsPlusNormal"/>
            </w:pPr>
            <w:r>
              <w:t>РФ</w:t>
            </w:r>
          </w:p>
        </w:tc>
      </w:tr>
      <w:tr w:rsidR="007037BA" w14:paraId="56E786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75D7AE" w14:textId="77777777" w:rsidR="007037BA" w:rsidRDefault="007037BA">
            <w:pPr>
              <w:pStyle w:val="ConsPlusNormal"/>
              <w:outlineLvl w:val="5"/>
            </w:pPr>
            <w:r>
              <w:t>КЛАСС БРЮХОНОГИЕ</w:t>
            </w:r>
          </w:p>
        </w:tc>
        <w:tc>
          <w:tcPr>
            <w:tcW w:w="3458" w:type="dxa"/>
            <w:tcBorders>
              <w:top w:val="nil"/>
              <w:left w:val="nil"/>
              <w:bottom w:val="nil"/>
              <w:right w:val="nil"/>
            </w:tcBorders>
          </w:tcPr>
          <w:p w14:paraId="38E02486" w14:textId="77777777" w:rsidR="007037BA" w:rsidRDefault="007037BA">
            <w:pPr>
              <w:pStyle w:val="ConsPlusNormal"/>
            </w:pPr>
            <w:r>
              <w:t>GASTROPODA</w:t>
            </w:r>
          </w:p>
        </w:tc>
        <w:tc>
          <w:tcPr>
            <w:tcW w:w="1644" w:type="dxa"/>
            <w:tcBorders>
              <w:top w:val="nil"/>
              <w:left w:val="nil"/>
              <w:bottom w:val="nil"/>
              <w:right w:val="nil"/>
            </w:tcBorders>
          </w:tcPr>
          <w:p w14:paraId="09E5FB54" w14:textId="77777777" w:rsidR="007037BA" w:rsidRDefault="007037BA">
            <w:pPr>
              <w:pStyle w:val="ConsPlusNormal"/>
            </w:pPr>
          </w:p>
        </w:tc>
      </w:tr>
      <w:tr w:rsidR="007037BA" w14:paraId="4632DF1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1C02CD" w14:textId="77777777" w:rsidR="007037BA" w:rsidRDefault="007037BA">
            <w:pPr>
              <w:pStyle w:val="ConsPlusNormal"/>
            </w:pPr>
            <w:r>
              <w:t>Гигантская сцелидотома</w:t>
            </w:r>
          </w:p>
        </w:tc>
        <w:tc>
          <w:tcPr>
            <w:tcW w:w="3458" w:type="dxa"/>
            <w:tcBorders>
              <w:top w:val="nil"/>
              <w:left w:val="nil"/>
              <w:bottom w:val="nil"/>
              <w:right w:val="nil"/>
            </w:tcBorders>
          </w:tcPr>
          <w:p w14:paraId="4CA41CBB" w14:textId="77777777" w:rsidR="007037BA" w:rsidRDefault="007037BA">
            <w:pPr>
              <w:pStyle w:val="ConsPlusNormal"/>
            </w:pPr>
            <w:r>
              <w:t>Scelidotoma gigas</w:t>
            </w:r>
          </w:p>
        </w:tc>
        <w:tc>
          <w:tcPr>
            <w:tcW w:w="1644" w:type="dxa"/>
            <w:tcBorders>
              <w:top w:val="nil"/>
              <w:left w:val="nil"/>
              <w:bottom w:val="nil"/>
              <w:right w:val="nil"/>
            </w:tcBorders>
          </w:tcPr>
          <w:p w14:paraId="4EEF1CDB" w14:textId="77777777" w:rsidR="007037BA" w:rsidRDefault="007037BA">
            <w:pPr>
              <w:pStyle w:val="ConsPlusNormal"/>
            </w:pPr>
            <w:r>
              <w:t>РФ</w:t>
            </w:r>
          </w:p>
        </w:tc>
      </w:tr>
      <w:tr w:rsidR="007037BA" w14:paraId="3EF6D9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A64868" w14:textId="77777777" w:rsidR="007037BA" w:rsidRDefault="007037BA">
            <w:pPr>
              <w:pStyle w:val="ConsPlusNormal"/>
            </w:pPr>
            <w:r>
              <w:t>Дисковидное морское ушко</w:t>
            </w:r>
          </w:p>
        </w:tc>
        <w:tc>
          <w:tcPr>
            <w:tcW w:w="3458" w:type="dxa"/>
            <w:tcBorders>
              <w:top w:val="nil"/>
              <w:left w:val="nil"/>
              <w:bottom w:val="nil"/>
              <w:right w:val="nil"/>
            </w:tcBorders>
          </w:tcPr>
          <w:p w14:paraId="0E3494B4" w14:textId="77777777" w:rsidR="007037BA" w:rsidRDefault="007037BA">
            <w:pPr>
              <w:pStyle w:val="ConsPlusNormal"/>
            </w:pPr>
            <w:r>
              <w:t>Haliotis discus</w:t>
            </w:r>
          </w:p>
        </w:tc>
        <w:tc>
          <w:tcPr>
            <w:tcW w:w="1644" w:type="dxa"/>
            <w:tcBorders>
              <w:top w:val="nil"/>
              <w:left w:val="nil"/>
              <w:bottom w:val="nil"/>
              <w:right w:val="nil"/>
            </w:tcBorders>
          </w:tcPr>
          <w:p w14:paraId="1239657B" w14:textId="77777777" w:rsidR="007037BA" w:rsidRDefault="007037BA">
            <w:pPr>
              <w:pStyle w:val="ConsPlusNormal"/>
            </w:pPr>
            <w:r>
              <w:t>РФ</w:t>
            </w:r>
          </w:p>
        </w:tc>
      </w:tr>
      <w:tr w:rsidR="007037BA" w14:paraId="0398C0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1531CD" w14:textId="77777777" w:rsidR="007037BA" w:rsidRDefault="007037BA">
            <w:pPr>
              <w:pStyle w:val="ConsPlusNormal"/>
            </w:pPr>
            <w:r>
              <w:t>Узкое морское блюдечко</w:t>
            </w:r>
          </w:p>
        </w:tc>
        <w:tc>
          <w:tcPr>
            <w:tcW w:w="3458" w:type="dxa"/>
            <w:tcBorders>
              <w:top w:val="nil"/>
              <w:left w:val="nil"/>
              <w:bottom w:val="nil"/>
              <w:right w:val="nil"/>
            </w:tcBorders>
          </w:tcPr>
          <w:p w14:paraId="0B24411E" w14:textId="77777777" w:rsidR="007037BA" w:rsidRDefault="007037BA">
            <w:pPr>
              <w:pStyle w:val="ConsPlusNormal"/>
            </w:pPr>
            <w:r>
              <w:t>Lottia angusta</w:t>
            </w:r>
          </w:p>
        </w:tc>
        <w:tc>
          <w:tcPr>
            <w:tcW w:w="1644" w:type="dxa"/>
            <w:tcBorders>
              <w:top w:val="nil"/>
              <w:left w:val="nil"/>
              <w:bottom w:val="nil"/>
              <w:right w:val="nil"/>
            </w:tcBorders>
          </w:tcPr>
          <w:p w14:paraId="08E2E5DB" w14:textId="77777777" w:rsidR="007037BA" w:rsidRDefault="007037BA">
            <w:pPr>
              <w:pStyle w:val="ConsPlusNormal"/>
            </w:pPr>
            <w:r>
              <w:t>РФ</w:t>
            </w:r>
          </w:p>
        </w:tc>
      </w:tr>
      <w:tr w:rsidR="007037BA" w14:paraId="52B6D8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275673" w14:textId="77777777" w:rsidR="007037BA" w:rsidRDefault="007037BA">
            <w:pPr>
              <w:pStyle w:val="ConsPlusNormal"/>
            </w:pPr>
            <w:r>
              <w:t>Японский японактеон</w:t>
            </w:r>
          </w:p>
        </w:tc>
        <w:tc>
          <w:tcPr>
            <w:tcW w:w="3458" w:type="dxa"/>
            <w:tcBorders>
              <w:top w:val="nil"/>
              <w:left w:val="nil"/>
              <w:bottom w:val="nil"/>
              <w:right w:val="nil"/>
            </w:tcBorders>
          </w:tcPr>
          <w:p w14:paraId="7E2C454D" w14:textId="77777777" w:rsidR="007037BA" w:rsidRDefault="007037BA">
            <w:pPr>
              <w:pStyle w:val="ConsPlusNormal"/>
            </w:pPr>
            <w:r>
              <w:t>Japonactaeon nipponensis</w:t>
            </w:r>
          </w:p>
        </w:tc>
        <w:tc>
          <w:tcPr>
            <w:tcW w:w="1644" w:type="dxa"/>
            <w:tcBorders>
              <w:top w:val="nil"/>
              <w:left w:val="nil"/>
              <w:bottom w:val="nil"/>
              <w:right w:val="nil"/>
            </w:tcBorders>
          </w:tcPr>
          <w:p w14:paraId="036B9EC7" w14:textId="77777777" w:rsidR="007037BA" w:rsidRDefault="007037BA">
            <w:pPr>
              <w:pStyle w:val="ConsPlusNormal"/>
            </w:pPr>
            <w:r>
              <w:t>РФ</w:t>
            </w:r>
          </w:p>
        </w:tc>
      </w:tr>
      <w:tr w:rsidR="007037BA" w14:paraId="0D530C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AB56D4" w14:textId="77777777" w:rsidR="007037BA" w:rsidRDefault="007037BA">
            <w:pPr>
              <w:pStyle w:val="ConsPlusNormal"/>
            </w:pPr>
            <w:r>
              <w:t>Брадибена синистрорза</w:t>
            </w:r>
          </w:p>
        </w:tc>
        <w:tc>
          <w:tcPr>
            <w:tcW w:w="3458" w:type="dxa"/>
            <w:tcBorders>
              <w:top w:val="nil"/>
              <w:left w:val="nil"/>
              <w:bottom w:val="nil"/>
              <w:right w:val="nil"/>
            </w:tcBorders>
          </w:tcPr>
          <w:p w14:paraId="072EDF1B" w14:textId="77777777" w:rsidR="007037BA" w:rsidRDefault="007037BA">
            <w:pPr>
              <w:pStyle w:val="ConsPlusNormal"/>
            </w:pPr>
            <w:r>
              <w:t>Bradybaena sinisrorsa</w:t>
            </w:r>
          </w:p>
        </w:tc>
        <w:tc>
          <w:tcPr>
            <w:tcW w:w="1644" w:type="dxa"/>
            <w:tcBorders>
              <w:top w:val="nil"/>
              <w:left w:val="nil"/>
              <w:bottom w:val="nil"/>
              <w:right w:val="nil"/>
            </w:tcBorders>
          </w:tcPr>
          <w:p w14:paraId="2C31CB5A" w14:textId="77777777" w:rsidR="007037BA" w:rsidRDefault="007037BA">
            <w:pPr>
              <w:pStyle w:val="ConsPlusNormal"/>
            </w:pPr>
            <w:r>
              <w:t>РК</w:t>
            </w:r>
          </w:p>
        </w:tc>
      </w:tr>
      <w:tr w:rsidR="007037BA" w14:paraId="210E0E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1509F6" w14:textId="77777777" w:rsidR="007037BA" w:rsidRDefault="007037BA">
            <w:pPr>
              <w:pStyle w:val="ConsPlusNormal"/>
            </w:pPr>
            <w:r>
              <w:t>Битиния Трошеля</w:t>
            </w:r>
          </w:p>
        </w:tc>
        <w:tc>
          <w:tcPr>
            <w:tcW w:w="3458" w:type="dxa"/>
            <w:tcBorders>
              <w:top w:val="nil"/>
              <w:left w:val="nil"/>
              <w:bottom w:val="nil"/>
              <w:right w:val="nil"/>
            </w:tcBorders>
          </w:tcPr>
          <w:p w14:paraId="302BF790" w14:textId="77777777" w:rsidR="007037BA" w:rsidRDefault="007037BA">
            <w:pPr>
              <w:pStyle w:val="ConsPlusNormal"/>
            </w:pPr>
            <w:r>
              <w:t>Bithynia troscheli Paasch</w:t>
            </w:r>
          </w:p>
        </w:tc>
        <w:tc>
          <w:tcPr>
            <w:tcW w:w="1644" w:type="dxa"/>
            <w:tcBorders>
              <w:top w:val="nil"/>
              <w:left w:val="nil"/>
              <w:bottom w:val="nil"/>
              <w:right w:val="nil"/>
            </w:tcBorders>
          </w:tcPr>
          <w:p w14:paraId="21C516F2" w14:textId="77777777" w:rsidR="007037BA" w:rsidRDefault="007037BA">
            <w:pPr>
              <w:pStyle w:val="ConsPlusNormal"/>
            </w:pPr>
            <w:r>
              <w:t>РА</w:t>
            </w:r>
          </w:p>
        </w:tc>
      </w:tr>
      <w:tr w:rsidR="007037BA" w14:paraId="118C2F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462411" w14:textId="77777777" w:rsidR="007037BA" w:rsidRDefault="007037BA">
            <w:pPr>
              <w:pStyle w:val="ConsPlusNormal"/>
            </w:pPr>
            <w:r>
              <w:t>Вертиго узкий</w:t>
            </w:r>
          </w:p>
        </w:tc>
        <w:tc>
          <w:tcPr>
            <w:tcW w:w="3458" w:type="dxa"/>
            <w:tcBorders>
              <w:top w:val="nil"/>
              <w:left w:val="nil"/>
              <w:bottom w:val="nil"/>
              <w:right w:val="nil"/>
            </w:tcBorders>
          </w:tcPr>
          <w:p w14:paraId="24E26017" w14:textId="77777777" w:rsidR="007037BA" w:rsidRDefault="007037BA">
            <w:pPr>
              <w:pStyle w:val="ConsPlusNormal"/>
            </w:pPr>
            <w:r>
              <w:t>Vertigo angustior</w:t>
            </w:r>
          </w:p>
        </w:tc>
        <w:tc>
          <w:tcPr>
            <w:tcW w:w="1644" w:type="dxa"/>
            <w:tcBorders>
              <w:top w:val="nil"/>
              <w:left w:val="nil"/>
              <w:bottom w:val="nil"/>
              <w:right w:val="nil"/>
            </w:tcBorders>
          </w:tcPr>
          <w:p w14:paraId="1B8D29E0" w14:textId="77777777" w:rsidR="007037BA" w:rsidRDefault="007037BA">
            <w:pPr>
              <w:pStyle w:val="ConsPlusNormal"/>
            </w:pPr>
            <w:r>
              <w:t>РА</w:t>
            </w:r>
          </w:p>
        </w:tc>
      </w:tr>
      <w:tr w:rsidR="007037BA" w14:paraId="031C7D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145785" w14:textId="77777777" w:rsidR="007037BA" w:rsidRDefault="007037BA">
            <w:pPr>
              <w:pStyle w:val="ConsPlusNormal"/>
            </w:pPr>
            <w:r>
              <w:t>Гастрокопта Тееля</w:t>
            </w:r>
          </w:p>
        </w:tc>
        <w:tc>
          <w:tcPr>
            <w:tcW w:w="3458" w:type="dxa"/>
            <w:tcBorders>
              <w:top w:val="nil"/>
              <w:left w:val="nil"/>
              <w:bottom w:val="nil"/>
              <w:right w:val="nil"/>
            </w:tcBorders>
          </w:tcPr>
          <w:p w14:paraId="096E724B" w14:textId="77777777" w:rsidR="007037BA" w:rsidRDefault="007037BA">
            <w:pPr>
              <w:pStyle w:val="ConsPlusNormal"/>
            </w:pPr>
            <w:r>
              <w:t>Gastrocopta theeli</w:t>
            </w:r>
          </w:p>
        </w:tc>
        <w:tc>
          <w:tcPr>
            <w:tcW w:w="1644" w:type="dxa"/>
            <w:tcBorders>
              <w:top w:val="nil"/>
              <w:left w:val="nil"/>
              <w:bottom w:val="nil"/>
              <w:right w:val="nil"/>
            </w:tcBorders>
          </w:tcPr>
          <w:p w14:paraId="6D236D14" w14:textId="77777777" w:rsidR="007037BA" w:rsidRDefault="007037BA">
            <w:pPr>
              <w:pStyle w:val="ConsPlusNormal"/>
            </w:pPr>
            <w:r>
              <w:t>РК</w:t>
            </w:r>
          </w:p>
        </w:tc>
      </w:tr>
      <w:tr w:rsidR="007037BA" w14:paraId="51147E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FBB469" w14:textId="77777777" w:rsidR="007037BA" w:rsidRDefault="007037BA">
            <w:pPr>
              <w:pStyle w:val="ConsPlusNormal"/>
            </w:pPr>
            <w:r>
              <w:t>Катушка белая</w:t>
            </w:r>
          </w:p>
        </w:tc>
        <w:tc>
          <w:tcPr>
            <w:tcW w:w="3458" w:type="dxa"/>
            <w:tcBorders>
              <w:top w:val="nil"/>
              <w:left w:val="nil"/>
              <w:bottom w:val="nil"/>
              <w:right w:val="nil"/>
            </w:tcBorders>
          </w:tcPr>
          <w:p w14:paraId="31452AC4" w14:textId="77777777" w:rsidR="007037BA" w:rsidRDefault="007037BA">
            <w:pPr>
              <w:pStyle w:val="ConsPlusNormal"/>
            </w:pPr>
            <w:r>
              <w:t>Gyraulus albus</w:t>
            </w:r>
          </w:p>
        </w:tc>
        <w:tc>
          <w:tcPr>
            <w:tcW w:w="1644" w:type="dxa"/>
            <w:tcBorders>
              <w:top w:val="nil"/>
              <w:left w:val="nil"/>
              <w:bottom w:val="nil"/>
              <w:right w:val="nil"/>
            </w:tcBorders>
          </w:tcPr>
          <w:p w14:paraId="45866D1B" w14:textId="77777777" w:rsidR="007037BA" w:rsidRDefault="007037BA">
            <w:pPr>
              <w:pStyle w:val="ConsPlusNormal"/>
            </w:pPr>
            <w:r>
              <w:t>РА</w:t>
            </w:r>
          </w:p>
        </w:tc>
      </w:tr>
      <w:tr w:rsidR="007037BA" w14:paraId="4F6555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4E57DA" w14:textId="77777777" w:rsidR="007037BA" w:rsidRDefault="007037BA">
            <w:pPr>
              <w:pStyle w:val="ConsPlusNormal"/>
            </w:pPr>
            <w:r>
              <w:t>Катушка белоротая</w:t>
            </w:r>
          </w:p>
        </w:tc>
        <w:tc>
          <w:tcPr>
            <w:tcW w:w="3458" w:type="dxa"/>
            <w:tcBorders>
              <w:top w:val="nil"/>
              <w:left w:val="nil"/>
              <w:bottom w:val="nil"/>
              <w:right w:val="nil"/>
            </w:tcBorders>
          </w:tcPr>
          <w:p w14:paraId="4A8CF51A" w14:textId="77777777" w:rsidR="007037BA" w:rsidRDefault="007037BA">
            <w:pPr>
              <w:pStyle w:val="ConsPlusNormal"/>
            </w:pPr>
            <w:r>
              <w:t>Anisus leucostomus</w:t>
            </w:r>
          </w:p>
        </w:tc>
        <w:tc>
          <w:tcPr>
            <w:tcW w:w="1644" w:type="dxa"/>
            <w:tcBorders>
              <w:top w:val="nil"/>
              <w:left w:val="nil"/>
              <w:bottom w:val="nil"/>
              <w:right w:val="nil"/>
            </w:tcBorders>
          </w:tcPr>
          <w:p w14:paraId="1CA3B50C" w14:textId="77777777" w:rsidR="007037BA" w:rsidRDefault="007037BA">
            <w:pPr>
              <w:pStyle w:val="ConsPlusNormal"/>
            </w:pPr>
            <w:r>
              <w:t>РА</w:t>
            </w:r>
          </w:p>
        </w:tc>
      </w:tr>
      <w:tr w:rsidR="007037BA" w14:paraId="70E320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915F96" w14:textId="77777777" w:rsidR="007037BA" w:rsidRDefault="007037BA">
            <w:pPr>
              <w:pStyle w:val="ConsPlusNormal"/>
            </w:pPr>
            <w:r>
              <w:t>Катушка гладкая</w:t>
            </w:r>
          </w:p>
        </w:tc>
        <w:tc>
          <w:tcPr>
            <w:tcW w:w="3458" w:type="dxa"/>
            <w:tcBorders>
              <w:top w:val="nil"/>
              <w:left w:val="nil"/>
              <w:bottom w:val="nil"/>
              <w:right w:val="nil"/>
            </w:tcBorders>
          </w:tcPr>
          <w:p w14:paraId="4D0D069C" w14:textId="77777777" w:rsidR="007037BA" w:rsidRDefault="007037BA">
            <w:pPr>
              <w:pStyle w:val="ConsPlusNormal"/>
            </w:pPr>
            <w:r>
              <w:t>Gyraulus laevis</w:t>
            </w:r>
          </w:p>
        </w:tc>
        <w:tc>
          <w:tcPr>
            <w:tcW w:w="1644" w:type="dxa"/>
            <w:tcBorders>
              <w:top w:val="nil"/>
              <w:left w:val="nil"/>
              <w:bottom w:val="nil"/>
              <w:right w:val="nil"/>
            </w:tcBorders>
          </w:tcPr>
          <w:p w14:paraId="07C3781A" w14:textId="77777777" w:rsidR="007037BA" w:rsidRDefault="007037BA">
            <w:pPr>
              <w:pStyle w:val="ConsPlusNormal"/>
            </w:pPr>
            <w:r>
              <w:t>РА</w:t>
            </w:r>
          </w:p>
        </w:tc>
      </w:tr>
      <w:tr w:rsidR="007037BA" w14:paraId="1B6AB0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5D5BFC" w14:textId="77777777" w:rsidR="007037BA" w:rsidRDefault="007037BA">
            <w:pPr>
              <w:pStyle w:val="ConsPlusNormal"/>
            </w:pPr>
            <w:r>
              <w:t>Катушка килеватая</w:t>
            </w:r>
          </w:p>
        </w:tc>
        <w:tc>
          <w:tcPr>
            <w:tcW w:w="3458" w:type="dxa"/>
            <w:tcBorders>
              <w:top w:val="nil"/>
              <w:left w:val="nil"/>
              <w:bottom w:val="nil"/>
              <w:right w:val="nil"/>
            </w:tcBorders>
          </w:tcPr>
          <w:p w14:paraId="1C9EC869" w14:textId="77777777" w:rsidR="007037BA" w:rsidRDefault="007037BA">
            <w:pPr>
              <w:pStyle w:val="ConsPlusNormal"/>
            </w:pPr>
            <w:r>
              <w:t>Planorbis carinatus</w:t>
            </w:r>
          </w:p>
        </w:tc>
        <w:tc>
          <w:tcPr>
            <w:tcW w:w="1644" w:type="dxa"/>
            <w:tcBorders>
              <w:top w:val="nil"/>
              <w:left w:val="nil"/>
              <w:bottom w:val="nil"/>
              <w:right w:val="nil"/>
            </w:tcBorders>
          </w:tcPr>
          <w:p w14:paraId="127B3346" w14:textId="77777777" w:rsidR="007037BA" w:rsidRDefault="007037BA">
            <w:pPr>
              <w:pStyle w:val="ConsPlusNormal"/>
            </w:pPr>
            <w:r>
              <w:t>РА</w:t>
            </w:r>
          </w:p>
        </w:tc>
      </w:tr>
      <w:tr w:rsidR="007037BA" w14:paraId="272207A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0A1D5E" w14:textId="77777777" w:rsidR="007037BA" w:rsidRDefault="007037BA">
            <w:pPr>
              <w:pStyle w:val="ConsPlusNormal"/>
            </w:pPr>
            <w:r>
              <w:t>Катушка упорядоченная</w:t>
            </w:r>
          </w:p>
        </w:tc>
        <w:tc>
          <w:tcPr>
            <w:tcW w:w="3458" w:type="dxa"/>
            <w:tcBorders>
              <w:top w:val="nil"/>
              <w:left w:val="nil"/>
              <w:bottom w:val="nil"/>
              <w:right w:val="nil"/>
            </w:tcBorders>
          </w:tcPr>
          <w:p w14:paraId="0A158488" w14:textId="77777777" w:rsidR="007037BA" w:rsidRDefault="007037BA">
            <w:pPr>
              <w:pStyle w:val="ConsPlusNormal"/>
            </w:pPr>
            <w:r>
              <w:t>Gyraulus regularis</w:t>
            </w:r>
          </w:p>
        </w:tc>
        <w:tc>
          <w:tcPr>
            <w:tcW w:w="1644" w:type="dxa"/>
            <w:tcBorders>
              <w:top w:val="nil"/>
              <w:left w:val="nil"/>
              <w:bottom w:val="nil"/>
              <w:right w:val="nil"/>
            </w:tcBorders>
          </w:tcPr>
          <w:p w14:paraId="7689FFAA" w14:textId="77777777" w:rsidR="007037BA" w:rsidRDefault="007037BA">
            <w:pPr>
              <w:pStyle w:val="ConsPlusNormal"/>
            </w:pPr>
            <w:r>
              <w:t>РА</w:t>
            </w:r>
          </w:p>
        </w:tc>
      </w:tr>
      <w:tr w:rsidR="007037BA" w14:paraId="1F7250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8D7FD7" w14:textId="77777777" w:rsidR="007037BA" w:rsidRDefault="007037BA">
            <w:pPr>
              <w:pStyle w:val="ConsPlusNormal"/>
            </w:pPr>
            <w:r>
              <w:t>Монахоидес акулеата</w:t>
            </w:r>
          </w:p>
        </w:tc>
        <w:tc>
          <w:tcPr>
            <w:tcW w:w="3458" w:type="dxa"/>
            <w:tcBorders>
              <w:top w:val="nil"/>
              <w:left w:val="nil"/>
              <w:bottom w:val="nil"/>
              <w:right w:val="nil"/>
            </w:tcBorders>
          </w:tcPr>
          <w:p w14:paraId="526E4EF2" w14:textId="77777777" w:rsidR="007037BA" w:rsidRDefault="007037BA">
            <w:pPr>
              <w:pStyle w:val="ConsPlusNormal"/>
            </w:pPr>
            <w:r>
              <w:t>Monachoides aculeate</w:t>
            </w:r>
          </w:p>
        </w:tc>
        <w:tc>
          <w:tcPr>
            <w:tcW w:w="1644" w:type="dxa"/>
            <w:tcBorders>
              <w:top w:val="nil"/>
              <w:left w:val="nil"/>
              <w:bottom w:val="nil"/>
              <w:right w:val="nil"/>
            </w:tcBorders>
          </w:tcPr>
          <w:p w14:paraId="6CD76CB5" w14:textId="77777777" w:rsidR="007037BA" w:rsidRDefault="007037BA">
            <w:pPr>
              <w:pStyle w:val="ConsPlusNormal"/>
            </w:pPr>
            <w:r>
              <w:t>РК</w:t>
            </w:r>
          </w:p>
        </w:tc>
      </w:tr>
      <w:tr w:rsidR="007037BA" w14:paraId="727B09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980AAF" w14:textId="77777777" w:rsidR="007037BA" w:rsidRDefault="007037BA">
            <w:pPr>
              <w:pStyle w:val="ConsPlusNormal"/>
            </w:pPr>
            <w:r>
              <w:t>Псеудонапэус Шнитникова</w:t>
            </w:r>
          </w:p>
        </w:tc>
        <w:tc>
          <w:tcPr>
            <w:tcW w:w="3458" w:type="dxa"/>
            <w:tcBorders>
              <w:top w:val="nil"/>
              <w:left w:val="nil"/>
              <w:bottom w:val="nil"/>
              <w:right w:val="nil"/>
            </w:tcBorders>
          </w:tcPr>
          <w:p w14:paraId="06DED350" w14:textId="77777777" w:rsidR="007037BA" w:rsidRDefault="007037BA">
            <w:pPr>
              <w:pStyle w:val="ConsPlusNormal"/>
            </w:pPr>
            <w:r>
              <w:t>Pseudonapaeus schnitnikovi</w:t>
            </w:r>
          </w:p>
        </w:tc>
        <w:tc>
          <w:tcPr>
            <w:tcW w:w="1644" w:type="dxa"/>
            <w:tcBorders>
              <w:top w:val="nil"/>
              <w:left w:val="nil"/>
              <w:bottom w:val="nil"/>
              <w:right w:val="nil"/>
            </w:tcBorders>
          </w:tcPr>
          <w:p w14:paraId="2D5D61BB" w14:textId="77777777" w:rsidR="007037BA" w:rsidRDefault="007037BA">
            <w:pPr>
              <w:pStyle w:val="ConsPlusNormal"/>
            </w:pPr>
            <w:r>
              <w:t>РК</w:t>
            </w:r>
          </w:p>
        </w:tc>
      </w:tr>
      <w:tr w:rsidR="007037BA" w14:paraId="57782C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1D6B5A" w14:textId="77777777" w:rsidR="007037BA" w:rsidRDefault="007037BA">
            <w:pPr>
              <w:pStyle w:val="ConsPlusNormal"/>
            </w:pPr>
            <w:r>
              <w:t>Рапана венозная (популяция Японского моря)</w:t>
            </w:r>
          </w:p>
        </w:tc>
        <w:tc>
          <w:tcPr>
            <w:tcW w:w="3458" w:type="dxa"/>
            <w:tcBorders>
              <w:top w:val="nil"/>
              <w:left w:val="nil"/>
              <w:bottom w:val="nil"/>
              <w:right w:val="nil"/>
            </w:tcBorders>
          </w:tcPr>
          <w:p w14:paraId="04AC5CF3" w14:textId="77777777" w:rsidR="007037BA" w:rsidRDefault="007037BA">
            <w:pPr>
              <w:pStyle w:val="ConsPlusNormal"/>
            </w:pPr>
            <w:r>
              <w:t>Rapana venosa</w:t>
            </w:r>
          </w:p>
        </w:tc>
        <w:tc>
          <w:tcPr>
            <w:tcW w:w="1644" w:type="dxa"/>
            <w:tcBorders>
              <w:top w:val="nil"/>
              <w:left w:val="nil"/>
              <w:bottom w:val="nil"/>
              <w:right w:val="nil"/>
            </w:tcBorders>
          </w:tcPr>
          <w:p w14:paraId="6376967D" w14:textId="77777777" w:rsidR="007037BA" w:rsidRDefault="007037BA">
            <w:pPr>
              <w:pStyle w:val="ConsPlusNormal"/>
            </w:pPr>
            <w:r>
              <w:t>РФ</w:t>
            </w:r>
          </w:p>
        </w:tc>
      </w:tr>
      <w:tr w:rsidR="007037BA" w14:paraId="3559A6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5B83D3" w14:textId="77777777" w:rsidR="007037BA" w:rsidRDefault="007037BA">
            <w:pPr>
              <w:pStyle w:val="ConsPlusNormal"/>
            </w:pPr>
            <w:r>
              <w:lastRenderedPageBreak/>
              <w:t>Столбик обыкновенный</w:t>
            </w:r>
          </w:p>
        </w:tc>
        <w:tc>
          <w:tcPr>
            <w:tcW w:w="3458" w:type="dxa"/>
            <w:tcBorders>
              <w:top w:val="nil"/>
              <w:left w:val="nil"/>
              <w:bottom w:val="nil"/>
              <w:right w:val="nil"/>
            </w:tcBorders>
          </w:tcPr>
          <w:p w14:paraId="29DCF6D7" w14:textId="77777777" w:rsidR="007037BA" w:rsidRDefault="007037BA">
            <w:pPr>
              <w:pStyle w:val="ConsPlusNormal"/>
            </w:pPr>
            <w:r>
              <w:t>Columella columella</w:t>
            </w:r>
          </w:p>
        </w:tc>
        <w:tc>
          <w:tcPr>
            <w:tcW w:w="1644" w:type="dxa"/>
            <w:tcBorders>
              <w:top w:val="nil"/>
              <w:left w:val="nil"/>
              <w:bottom w:val="nil"/>
              <w:right w:val="nil"/>
            </w:tcBorders>
          </w:tcPr>
          <w:p w14:paraId="1CF670FF" w14:textId="77777777" w:rsidR="007037BA" w:rsidRDefault="007037BA">
            <w:pPr>
              <w:pStyle w:val="ConsPlusNormal"/>
            </w:pPr>
            <w:r>
              <w:t>РА</w:t>
            </w:r>
          </w:p>
        </w:tc>
      </w:tr>
      <w:tr w:rsidR="007037BA" w14:paraId="25CAF8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5FE65A" w14:textId="77777777" w:rsidR="007037BA" w:rsidRDefault="007037BA">
            <w:pPr>
              <w:pStyle w:val="ConsPlusNormal"/>
            </w:pPr>
            <w:r>
              <w:t>Туркомилакс туркестанский</w:t>
            </w:r>
          </w:p>
        </w:tc>
        <w:tc>
          <w:tcPr>
            <w:tcW w:w="3458" w:type="dxa"/>
            <w:tcBorders>
              <w:top w:val="nil"/>
              <w:left w:val="nil"/>
              <w:bottom w:val="nil"/>
              <w:right w:val="nil"/>
            </w:tcBorders>
          </w:tcPr>
          <w:p w14:paraId="3914DE2B" w14:textId="77777777" w:rsidR="007037BA" w:rsidRDefault="007037BA">
            <w:pPr>
              <w:pStyle w:val="ConsPlusNormal"/>
            </w:pPr>
            <w:r>
              <w:t>Turcomilax turkestanus</w:t>
            </w:r>
          </w:p>
        </w:tc>
        <w:tc>
          <w:tcPr>
            <w:tcW w:w="1644" w:type="dxa"/>
            <w:tcBorders>
              <w:top w:val="nil"/>
              <w:left w:val="nil"/>
              <w:bottom w:val="nil"/>
              <w:right w:val="nil"/>
            </w:tcBorders>
          </w:tcPr>
          <w:p w14:paraId="709BD86E" w14:textId="77777777" w:rsidR="007037BA" w:rsidRDefault="007037BA">
            <w:pPr>
              <w:pStyle w:val="ConsPlusNormal"/>
            </w:pPr>
            <w:r>
              <w:t>РК</w:t>
            </w:r>
          </w:p>
        </w:tc>
      </w:tr>
      <w:tr w:rsidR="007037BA" w14:paraId="41DB9C3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B5190A" w14:textId="77777777" w:rsidR="007037BA" w:rsidRDefault="007037BA">
            <w:pPr>
              <w:pStyle w:val="ConsPlusNormal"/>
            </w:pPr>
            <w:r>
              <w:t>Туркомилакс Цветкова</w:t>
            </w:r>
          </w:p>
        </w:tc>
        <w:tc>
          <w:tcPr>
            <w:tcW w:w="3458" w:type="dxa"/>
            <w:tcBorders>
              <w:top w:val="nil"/>
              <w:left w:val="nil"/>
              <w:bottom w:val="nil"/>
              <w:right w:val="nil"/>
            </w:tcBorders>
          </w:tcPr>
          <w:p w14:paraId="1C8E7F2F" w14:textId="77777777" w:rsidR="007037BA" w:rsidRDefault="007037BA">
            <w:pPr>
              <w:pStyle w:val="ConsPlusNormal"/>
            </w:pPr>
            <w:r>
              <w:t>Turcomilax tzvetkovi</w:t>
            </w:r>
          </w:p>
        </w:tc>
        <w:tc>
          <w:tcPr>
            <w:tcW w:w="1644" w:type="dxa"/>
            <w:tcBorders>
              <w:top w:val="nil"/>
              <w:left w:val="nil"/>
              <w:bottom w:val="nil"/>
              <w:right w:val="nil"/>
            </w:tcBorders>
          </w:tcPr>
          <w:p w14:paraId="21B1ECF1" w14:textId="77777777" w:rsidR="007037BA" w:rsidRDefault="007037BA">
            <w:pPr>
              <w:pStyle w:val="ConsPlusNormal"/>
            </w:pPr>
            <w:r>
              <w:t>РК</w:t>
            </w:r>
          </w:p>
        </w:tc>
      </w:tr>
      <w:tr w:rsidR="007037BA" w14:paraId="483B0A6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059CF7" w14:textId="77777777" w:rsidR="007037BA" w:rsidRDefault="007037BA">
            <w:pPr>
              <w:pStyle w:val="ConsPlusNormal"/>
            </w:pPr>
            <w:r>
              <w:t>Улитка Акрамовского</w:t>
            </w:r>
          </w:p>
        </w:tc>
        <w:tc>
          <w:tcPr>
            <w:tcW w:w="3458" w:type="dxa"/>
            <w:tcBorders>
              <w:top w:val="nil"/>
              <w:left w:val="nil"/>
              <w:bottom w:val="nil"/>
              <w:right w:val="nil"/>
            </w:tcBorders>
          </w:tcPr>
          <w:p w14:paraId="6F636A2C" w14:textId="77777777" w:rsidR="007037BA" w:rsidRDefault="007037BA">
            <w:pPr>
              <w:pStyle w:val="ConsPlusNormal"/>
            </w:pPr>
            <w:r>
              <w:t>Euxina akramowskii</w:t>
            </w:r>
          </w:p>
        </w:tc>
        <w:tc>
          <w:tcPr>
            <w:tcW w:w="1644" w:type="dxa"/>
            <w:tcBorders>
              <w:top w:val="nil"/>
              <w:left w:val="nil"/>
              <w:bottom w:val="nil"/>
              <w:right w:val="nil"/>
            </w:tcBorders>
          </w:tcPr>
          <w:p w14:paraId="53ED0DE6" w14:textId="77777777" w:rsidR="007037BA" w:rsidRDefault="007037BA">
            <w:pPr>
              <w:pStyle w:val="ConsPlusNormal"/>
            </w:pPr>
            <w:r>
              <w:t>РА</w:t>
            </w:r>
          </w:p>
        </w:tc>
      </w:tr>
      <w:tr w:rsidR="007037BA" w14:paraId="50D66E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0A965E" w14:textId="77777777" w:rsidR="007037BA" w:rsidRDefault="007037BA">
            <w:pPr>
              <w:pStyle w:val="ConsPlusNormal"/>
            </w:pPr>
            <w:r>
              <w:t>Улитка болгарская</w:t>
            </w:r>
          </w:p>
        </w:tc>
        <w:tc>
          <w:tcPr>
            <w:tcW w:w="3458" w:type="dxa"/>
            <w:tcBorders>
              <w:top w:val="nil"/>
              <w:left w:val="nil"/>
              <w:bottom w:val="nil"/>
              <w:right w:val="nil"/>
            </w:tcBorders>
          </w:tcPr>
          <w:p w14:paraId="5D37472C" w14:textId="77777777" w:rsidR="007037BA" w:rsidRDefault="007037BA">
            <w:pPr>
              <w:pStyle w:val="ConsPlusNormal"/>
            </w:pPr>
            <w:r>
              <w:t>Orculella bulgarica</w:t>
            </w:r>
          </w:p>
        </w:tc>
        <w:tc>
          <w:tcPr>
            <w:tcW w:w="1644" w:type="dxa"/>
            <w:tcBorders>
              <w:top w:val="nil"/>
              <w:left w:val="nil"/>
              <w:bottom w:val="nil"/>
              <w:right w:val="nil"/>
            </w:tcBorders>
          </w:tcPr>
          <w:p w14:paraId="2CB25793" w14:textId="77777777" w:rsidR="007037BA" w:rsidRDefault="007037BA">
            <w:pPr>
              <w:pStyle w:val="ConsPlusNormal"/>
            </w:pPr>
            <w:r>
              <w:t>РА</w:t>
            </w:r>
          </w:p>
        </w:tc>
      </w:tr>
      <w:tr w:rsidR="007037BA" w14:paraId="040E85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4CC082" w14:textId="77777777" w:rsidR="007037BA" w:rsidRDefault="007037BA">
            <w:pPr>
              <w:pStyle w:val="ConsPlusNormal"/>
            </w:pPr>
            <w:r>
              <w:t>Улитка ступенчатая</w:t>
            </w:r>
          </w:p>
        </w:tc>
        <w:tc>
          <w:tcPr>
            <w:tcW w:w="3458" w:type="dxa"/>
            <w:tcBorders>
              <w:top w:val="nil"/>
              <w:left w:val="nil"/>
              <w:bottom w:val="nil"/>
              <w:right w:val="nil"/>
            </w:tcBorders>
          </w:tcPr>
          <w:p w14:paraId="14821C1D" w14:textId="77777777" w:rsidR="007037BA" w:rsidRDefault="007037BA">
            <w:pPr>
              <w:pStyle w:val="ConsPlusNormal"/>
            </w:pPr>
            <w:r>
              <w:t>Turanena scalaris</w:t>
            </w:r>
          </w:p>
        </w:tc>
        <w:tc>
          <w:tcPr>
            <w:tcW w:w="1644" w:type="dxa"/>
            <w:tcBorders>
              <w:top w:val="nil"/>
              <w:left w:val="nil"/>
              <w:bottom w:val="nil"/>
              <w:right w:val="nil"/>
            </w:tcBorders>
          </w:tcPr>
          <w:p w14:paraId="5E7D32B1" w14:textId="77777777" w:rsidR="007037BA" w:rsidRDefault="007037BA">
            <w:pPr>
              <w:pStyle w:val="ConsPlusNormal"/>
            </w:pPr>
            <w:r>
              <w:t>РА</w:t>
            </w:r>
          </w:p>
        </w:tc>
      </w:tr>
      <w:tr w:rsidR="007037BA" w14:paraId="0D1875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355FFE" w14:textId="77777777" w:rsidR="007037BA" w:rsidRDefault="007037BA">
            <w:pPr>
              <w:pStyle w:val="ConsPlusNormal"/>
            </w:pPr>
            <w:r>
              <w:t>Улитка щебеночная</w:t>
            </w:r>
          </w:p>
        </w:tc>
        <w:tc>
          <w:tcPr>
            <w:tcW w:w="3458" w:type="dxa"/>
            <w:tcBorders>
              <w:top w:val="nil"/>
              <w:left w:val="nil"/>
              <w:bottom w:val="nil"/>
              <w:right w:val="nil"/>
            </w:tcBorders>
          </w:tcPr>
          <w:p w14:paraId="66B06D43" w14:textId="77777777" w:rsidR="007037BA" w:rsidRDefault="007037BA">
            <w:pPr>
              <w:pStyle w:val="ConsPlusNormal"/>
            </w:pPr>
            <w:r>
              <w:t>Orculella ruderalis</w:t>
            </w:r>
          </w:p>
        </w:tc>
        <w:tc>
          <w:tcPr>
            <w:tcW w:w="1644" w:type="dxa"/>
            <w:tcBorders>
              <w:top w:val="nil"/>
              <w:left w:val="nil"/>
              <w:bottom w:val="nil"/>
              <w:right w:val="nil"/>
            </w:tcBorders>
          </w:tcPr>
          <w:p w14:paraId="195C82F3" w14:textId="77777777" w:rsidR="007037BA" w:rsidRDefault="007037BA">
            <w:pPr>
              <w:pStyle w:val="ConsPlusNormal"/>
            </w:pPr>
            <w:r>
              <w:t>РА</w:t>
            </w:r>
          </w:p>
        </w:tc>
      </w:tr>
      <w:tr w:rsidR="007037BA" w14:paraId="4DF2A0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5DA592" w14:textId="77777777" w:rsidR="007037BA" w:rsidRDefault="007037BA">
            <w:pPr>
              <w:pStyle w:val="ConsPlusNormal"/>
            </w:pPr>
            <w:r>
              <w:t>Цератостома Барнетта</w:t>
            </w:r>
          </w:p>
        </w:tc>
        <w:tc>
          <w:tcPr>
            <w:tcW w:w="3458" w:type="dxa"/>
            <w:tcBorders>
              <w:top w:val="nil"/>
              <w:left w:val="nil"/>
              <w:bottom w:val="nil"/>
              <w:right w:val="nil"/>
            </w:tcBorders>
          </w:tcPr>
          <w:p w14:paraId="69A5BD1C" w14:textId="77777777" w:rsidR="007037BA" w:rsidRDefault="007037BA">
            <w:pPr>
              <w:pStyle w:val="ConsPlusNormal"/>
            </w:pPr>
            <w:r>
              <w:t>Ceratostoma burnettii</w:t>
            </w:r>
          </w:p>
        </w:tc>
        <w:tc>
          <w:tcPr>
            <w:tcW w:w="1644" w:type="dxa"/>
            <w:tcBorders>
              <w:top w:val="nil"/>
              <w:left w:val="nil"/>
              <w:bottom w:val="nil"/>
              <w:right w:val="nil"/>
            </w:tcBorders>
          </w:tcPr>
          <w:p w14:paraId="1654CABE" w14:textId="77777777" w:rsidR="007037BA" w:rsidRDefault="007037BA">
            <w:pPr>
              <w:pStyle w:val="ConsPlusNormal"/>
            </w:pPr>
            <w:r>
              <w:t>РФ</w:t>
            </w:r>
          </w:p>
        </w:tc>
      </w:tr>
      <w:tr w:rsidR="007037BA" w14:paraId="0D9D476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FAD785" w14:textId="77777777" w:rsidR="007037BA" w:rsidRDefault="007037BA">
            <w:pPr>
              <w:pStyle w:val="ConsPlusNormal"/>
            </w:pPr>
            <w:r>
              <w:t>Чашечка озерная</w:t>
            </w:r>
          </w:p>
        </w:tc>
        <w:tc>
          <w:tcPr>
            <w:tcW w:w="3458" w:type="dxa"/>
            <w:tcBorders>
              <w:top w:val="nil"/>
              <w:left w:val="nil"/>
              <w:bottom w:val="nil"/>
              <w:right w:val="nil"/>
            </w:tcBorders>
          </w:tcPr>
          <w:p w14:paraId="052AF777" w14:textId="77777777" w:rsidR="007037BA" w:rsidRDefault="007037BA">
            <w:pPr>
              <w:pStyle w:val="ConsPlusNormal"/>
            </w:pPr>
            <w:r>
              <w:t>Acroloxus lacustris</w:t>
            </w:r>
          </w:p>
        </w:tc>
        <w:tc>
          <w:tcPr>
            <w:tcW w:w="1644" w:type="dxa"/>
            <w:tcBorders>
              <w:top w:val="nil"/>
              <w:left w:val="nil"/>
              <w:bottom w:val="nil"/>
              <w:right w:val="nil"/>
            </w:tcBorders>
          </w:tcPr>
          <w:p w14:paraId="5C64444E" w14:textId="77777777" w:rsidR="007037BA" w:rsidRDefault="007037BA">
            <w:pPr>
              <w:pStyle w:val="ConsPlusNormal"/>
            </w:pPr>
            <w:r>
              <w:t>РА</w:t>
            </w:r>
          </w:p>
        </w:tc>
      </w:tr>
      <w:tr w:rsidR="007037BA" w14:paraId="451FA6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C8A61C" w14:textId="77777777" w:rsidR="007037BA" w:rsidRDefault="007037BA">
            <w:pPr>
              <w:pStyle w:val="ConsPlusNormal"/>
            </w:pPr>
            <w:r>
              <w:t>Шадимия Акрамовского</w:t>
            </w:r>
          </w:p>
        </w:tc>
        <w:tc>
          <w:tcPr>
            <w:tcW w:w="3458" w:type="dxa"/>
            <w:tcBorders>
              <w:top w:val="nil"/>
              <w:left w:val="nil"/>
              <w:bottom w:val="nil"/>
              <w:right w:val="nil"/>
            </w:tcBorders>
          </w:tcPr>
          <w:p w14:paraId="5D9977C2" w14:textId="77777777" w:rsidR="007037BA" w:rsidRDefault="007037BA">
            <w:pPr>
              <w:pStyle w:val="ConsPlusNormal"/>
            </w:pPr>
            <w:r>
              <w:t>Shadimia akrmovskii</w:t>
            </w:r>
          </w:p>
        </w:tc>
        <w:tc>
          <w:tcPr>
            <w:tcW w:w="1644" w:type="dxa"/>
            <w:tcBorders>
              <w:top w:val="nil"/>
              <w:left w:val="nil"/>
              <w:bottom w:val="nil"/>
              <w:right w:val="nil"/>
            </w:tcBorders>
          </w:tcPr>
          <w:p w14:paraId="6394236B" w14:textId="77777777" w:rsidR="007037BA" w:rsidRDefault="007037BA">
            <w:pPr>
              <w:pStyle w:val="ConsPlusNormal"/>
            </w:pPr>
            <w:r>
              <w:t>РА</w:t>
            </w:r>
          </w:p>
        </w:tc>
      </w:tr>
      <w:tr w:rsidR="007037BA" w14:paraId="6FAC3F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4FB628" w14:textId="77777777" w:rsidR="007037BA" w:rsidRDefault="007037BA">
            <w:pPr>
              <w:pStyle w:val="ConsPlusNormal"/>
              <w:outlineLvl w:val="5"/>
            </w:pPr>
            <w:r>
              <w:t>КЛАСС ДВУСТВОРЧАТЫЕ</w:t>
            </w:r>
          </w:p>
        </w:tc>
        <w:tc>
          <w:tcPr>
            <w:tcW w:w="3458" w:type="dxa"/>
            <w:tcBorders>
              <w:top w:val="nil"/>
              <w:left w:val="nil"/>
              <w:bottom w:val="nil"/>
              <w:right w:val="nil"/>
            </w:tcBorders>
          </w:tcPr>
          <w:p w14:paraId="0F0BFDA4" w14:textId="77777777" w:rsidR="007037BA" w:rsidRDefault="007037BA">
            <w:pPr>
              <w:pStyle w:val="ConsPlusNormal"/>
            </w:pPr>
            <w:r>
              <w:t>BIVALVIA</w:t>
            </w:r>
          </w:p>
        </w:tc>
        <w:tc>
          <w:tcPr>
            <w:tcW w:w="1644" w:type="dxa"/>
            <w:tcBorders>
              <w:top w:val="nil"/>
              <w:left w:val="nil"/>
              <w:bottom w:val="nil"/>
              <w:right w:val="nil"/>
            </w:tcBorders>
          </w:tcPr>
          <w:p w14:paraId="5A0E3FA3" w14:textId="77777777" w:rsidR="007037BA" w:rsidRDefault="007037BA">
            <w:pPr>
              <w:pStyle w:val="ConsPlusNormal"/>
            </w:pPr>
          </w:p>
        </w:tc>
      </w:tr>
      <w:tr w:rsidR="007037BA" w14:paraId="20A9806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1AA720" w14:textId="77777777" w:rsidR="007037BA" w:rsidRDefault="007037BA">
            <w:pPr>
              <w:pStyle w:val="ConsPlusNormal"/>
            </w:pPr>
            <w:r>
              <w:t>Анемина Кийская</w:t>
            </w:r>
          </w:p>
        </w:tc>
        <w:tc>
          <w:tcPr>
            <w:tcW w:w="3458" w:type="dxa"/>
            <w:tcBorders>
              <w:top w:val="nil"/>
              <w:left w:val="nil"/>
              <w:bottom w:val="nil"/>
              <w:right w:val="nil"/>
            </w:tcBorders>
          </w:tcPr>
          <w:p w14:paraId="1F8A4620" w14:textId="77777777" w:rsidR="007037BA" w:rsidRDefault="007037BA">
            <w:pPr>
              <w:pStyle w:val="ConsPlusNormal"/>
            </w:pPr>
            <w:r>
              <w:t>Anemina (Buldowskia) kijaensis</w:t>
            </w:r>
          </w:p>
        </w:tc>
        <w:tc>
          <w:tcPr>
            <w:tcW w:w="1644" w:type="dxa"/>
            <w:tcBorders>
              <w:top w:val="nil"/>
              <w:left w:val="nil"/>
              <w:bottom w:val="nil"/>
              <w:right w:val="nil"/>
            </w:tcBorders>
          </w:tcPr>
          <w:p w14:paraId="16B108C1" w14:textId="77777777" w:rsidR="007037BA" w:rsidRDefault="007037BA">
            <w:pPr>
              <w:pStyle w:val="ConsPlusNormal"/>
            </w:pPr>
            <w:r>
              <w:t>РФ</w:t>
            </w:r>
          </w:p>
        </w:tc>
      </w:tr>
      <w:tr w:rsidR="007037BA" w14:paraId="6A58FE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AF89F2" w14:textId="77777777" w:rsidR="007037BA" w:rsidRDefault="007037BA">
            <w:pPr>
              <w:pStyle w:val="ConsPlusNormal"/>
            </w:pPr>
            <w:r>
              <w:t>Анемина цилиндрическая</w:t>
            </w:r>
          </w:p>
        </w:tc>
        <w:tc>
          <w:tcPr>
            <w:tcW w:w="3458" w:type="dxa"/>
            <w:tcBorders>
              <w:top w:val="nil"/>
              <w:left w:val="nil"/>
              <w:bottom w:val="nil"/>
              <w:right w:val="nil"/>
            </w:tcBorders>
          </w:tcPr>
          <w:p w14:paraId="664BC7ED" w14:textId="77777777" w:rsidR="007037BA" w:rsidRDefault="007037BA">
            <w:pPr>
              <w:pStyle w:val="ConsPlusNormal"/>
            </w:pPr>
            <w:r>
              <w:t>Anemina (Buldowskia) cylindrica</w:t>
            </w:r>
          </w:p>
        </w:tc>
        <w:tc>
          <w:tcPr>
            <w:tcW w:w="1644" w:type="dxa"/>
            <w:tcBorders>
              <w:top w:val="nil"/>
              <w:left w:val="nil"/>
              <w:bottom w:val="nil"/>
              <w:right w:val="nil"/>
            </w:tcBorders>
          </w:tcPr>
          <w:p w14:paraId="0441C616" w14:textId="77777777" w:rsidR="007037BA" w:rsidRDefault="007037BA">
            <w:pPr>
              <w:pStyle w:val="ConsPlusNormal"/>
            </w:pPr>
            <w:r>
              <w:t>РФ</w:t>
            </w:r>
          </w:p>
        </w:tc>
      </w:tr>
      <w:tr w:rsidR="007037BA" w14:paraId="4CBC25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2A48C7" w14:textId="77777777" w:rsidR="007037BA" w:rsidRDefault="007037BA">
            <w:pPr>
              <w:pStyle w:val="ConsPlusNormal"/>
            </w:pPr>
            <w:r>
              <w:t>Беззубка узкая</w:t>
            </w:r>
          </w:p>
        </w:tc>
        <w:tc>
          <w:tcPr>
            <w:tcW w:w="3458" w:type="dxa"/>
            <w:tcBorders>
              <w:top w:val="nil"/>
              <w:left w:val="nil"/>
              <w:bottom w:val="nil"/>
              <w:right w:val="nil"/>
            </w:tcBorders>
          </w:tcPr>
          <w:p w14:paraId="3836E72A" w14:textId="77777777" w:rsidR="007037BA" w:rsidRDefault="007037BA">
            <w:pPr>
              <w:pStyle w:val="ConsPlusNormal"/>
            </w:pPr>
            <w:r>
              <w:t>Pseudanodonta complanata</w:t>
            </w:r>
          </w:p>
        </w:tc>
        <w:tc>
          <w:tcPr>
            <w:tcW w:w="1644" w:type="dxa"/>
            <w:tcBorders>
              <w:top w:val="nil"/>
              <w:left w:val="nil"/>
              <w:bottom w:val="nil"/>
              <w:right w:val="nil"/>
            </w:tcBorders>
          </w:tcPr>
          <w:p w14:paraId="2D4F0D40" w14:textId="77777777" w:rsidR="007037BA" w:rsidRDefault="007037BA">
            <w:pPr>
              <w:pStyle w:val="ConsPlusNormal"/>
            </w:pPr>
            <w:r>
              <w:t>РБ</w:t>
            </w:r>
          </w:p>
        </w:tc>
      </w:tr>
      <w:tr w:rsidR="007037BA" w14:paraId="6A3049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FDEDA8" w14:textId="77777777" w:rsidR="007037BA" w:rsidRDefault="007037BA">
            <w:pPr>
              <w:pStyle w:val="ConsPlusNormal"/>
            </w:pPr>
            <w:r>
              <w:t>Горошинка Аннандаля</w:t>
            </w:r>
          </w:p>
        </w:tc>
        <w:tc>
          <w:tcPr>
            <w:tcW w:w="3458" w:type="dxa"/>
            <w:tcBorders>
              <w:top w:val="nil"/>
              <w:left w:val="nil"/>
              <w:bottom w:val="nil"/>
              <w:right w:val="nil"/>
            </w:tcBorders>
          </w:tcPr>
          <w:p w14:paraId="70932C61" w14:textId="77777777" w:rsidR="007037BA" w:rsidRDefault="007037BA">
            <w:pPr>
              <w:pStyle w:val="ConsPlusNormal"/>
            </w:pPr>
            <w:r>
              <w:t>Odhneripisidium annandalei</w:t>
            </w:r>
          </w:p>
        </w:tc>
        <w:tc>
          <w:tcPr>
            <w:tcW w:w="1644" w:type="dxa"/>
            <w:tcBorders>
              <w:top w:val="nil"/>
              <w:left w:val="nil"/>
              <w:bottom w:val="nil"/>
              <w:right w:val="nil"/>
            </w:tcBorders>
          </w:tcPr>
          <w:p w14:paraId="591A8A16" w14:textId="77777777" w:rsidR="007037BA" w:rsidRDefault="007037BA">
            <w:pPr>
              <w:pStyle w:val="ConsPlusNormal"/>
            </w:pPr>
            <w:r>
              <w:t>РА</w:t>
            </w:r>
          </w:p>
        </w:tc>
      </w:tr>
      <w:tr w:rsidR="007037BA" w14:paraId="481B86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8B44B0" w14:textId="77777777" w:rsidR="007037BA" w:rsidRDefault="007037BA">
            <w:pPr>
              <w:pStyle w:val="ConsPlusNormal"/>
            </w:pPr>
            <w:r>
              <w:t>Жемчужница гладкая</w:t>
            </w:r>
          </w:p>
        </w:tc>
        <w:tc>
          <w:tcPr>
            <w:tcW w:w="3458" w:type="dxa"/>
            <w:tcBorders>
              <w:top w:val="nil"/>
              <w:left w:val="nil"/>
              <w:bottom w:val="nil"/>
              <w:right w:val="nil"/>
            </w:tcBorders>
          </w:tcPr>
          <w:p w14:paraId="4ED6F545" w14:textId="77777777" w:rsidR="007037BA" w:rsidRDefault="007037BA">
            <w:pPr>
              <w:pStyle w:val="ConsPlusNormal"/>
            </w:pPr>
            <w:r>
              <w:t>Dahurinaia laevis</w:t>
            </w:r>
          </w:p>
        </w:tc>
        <w:tc>
          <w:tcPr>
            <w:tcW w:w="1644" w:type="dxa"/>
            <w:tcBorders>
              <w:top w:val="nil"/>
              <w:left w:val="nil"/>
              <w:bottom w:val="nil"/>
              <w:right w:val="nil"/>
            </w:tcBorders>
          </w:tcPr>
          <w:p w14:paraId="278C3009" w14:textId="77777777" w:rsidR="007037BA" w:rsidRDefault="007037BA">
            <w:pPr>
              <w:pStyle w:val="ConsPlusNormal"/>
            </w:pPr>
            <w:r>
              <w:t>РФ</w:t>
            </w:r>
          </w:p>
        </w:tc>
      </w:tr>
      <w:tr w:rsidR="007037BA" w14:paraId="308000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F7ACC3" w14:textId="77777777" w:rsidR="007037BA" w:rsidRDefault="007037BA">
            <w:pPr>
              <w:pStyle w:val="ConsPlusNormal"/>
            </w:pPr>
            <w:r>
              <w:t>Жемчужница даурская</w:t>
            </w:r>
          </w:p>
        </w:tc>
        <w:tc>
          <w:tcPr>
            <w:tcW w:w="3458" w:type="dxa"/>
            <w:tcBorders>
              <w:top w:val="nil"/>
              <w:left w:val="nil"/>
              <w:bottom w:val="nil"/>
              <w:right w:val="nil"/>
            </w:tcBorders>
          </w:tcPr>
          <w:p w14:paraId="52ABA010" w14:textId="77777777" w:rsidR="007037BA" w:rsidRDefault="007037BA">
            <w:pPr>
              <w:pStyle w:val="ConsPlusNormal"/>
            </w:pPr>
            <w:r>
              <w:t>Dahurinaia dahurica</w:t>
            </w:r>
          </w:p>
        </w:tc>
        <w:tc>
          <w:tcPr>
            <w:tcW w:w="1644" w:type="dxa"/>
            <w:tcBorders>
              <w:top w:val="nil"/>
              <w:left w:val="nil"/>
              <w:bottom w:val="nil"/>
              <w:right w:val="nil"/>
            </w:tcBorders>
          </w:tcPr>
          <w:p w14:paraId="1D285CE2" w14:textId="77777777" w:rsidR="007037BA" w:rsidRDefault="007037BA">
            <w:pPr>
              <w:pStyle w:val="ConsPlusNormal"/>
            </w:pPr>
            <w:r>
              <w:t>РФ</w:t>
            </w:r>
          </w:p>
        </w:tc>
      </w:tr>
      <w:tr w:rsidR="007037BA" w14:paraId="75B57B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91A40B" w14:textId="77777777" w:rsidR="007037BA" w:rsidRDefault="007037BA">
            <w:pPr>
              <w:pStyle w:val="ConsPlusNormal"/>
            </w:pPr>
            <w:r>
              <w:t>Жемчужница курильская</w:t>
            </w:r>
          </w:p>
        </w:tc>
        <w:tc>
          <w:tcPr>
            <w:tcW w:w="3458" w:type="dxa"/>
            <w:tcBorders>
              <w:top w:val="nil"/>
              <w:left w:val="nil"/>
              <w:bottom w:val="nil"/>
              <w:right w:val="nil"/>
            </w:tcBorders>
          </w:tcPr>
          <w:p w14:paraId="234EFA5D" w14:textId="77777777" w:rsidR="007037BA" w:rsidRDefault="007037BA">
            <w:pPr>
              <w:pStyle w:val="ConsPlusNormal"/>
            </w:pPr>
            <w:r>
              <w:t>Dahurinaia kurilensis</w:t>
            </w:r>
          </w:p>
        </w:tc>
        <w:tc>
          <w:tcPr>
            <w:tcW w:w="1644" w:type="dxa"/>
            <w:tcBorders>
              <w:top w:val="nil"/>
              <w:left w:val="nil"/>
              <w:bottom w:val="nil"/>
              <w:right w:val="nil"/>
            </w:tcBorders>
          </w:tcPr>
          <w:p w14:paraId="27E77663" w14:textId="77777777" w:rsidR="007037BA" w:rsidRDefault="007037BA">
            <w:pPr>
              <w:pStyle w:val="ConsPlusNormal"/>
            </w:pPr>
            <w:r>
              <w:t>РФ</w:t>
            </w:r>
          </w:p>
        </w:tc>
      </w:tr>
      <w:tr w:rsidR="007037BA" w14:paraId="3D48A3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3F49D7" w14:textId="77777777" w:rsidR="007037BA" w:rsidRDefault="007037BA">
            <w:pPr>
              <w:pStyle w:val="ConsPlusNormal"/>
            </w:pPr>
            <w:r>
              <w:t>Жемчужница Миддендорфа</w:t>
            </w:r>
          </w:p>
        </w:tc>
        <w:tc>
          <w:tcPr>
            <w:tcW w:w="3458" w:type="dxa"/>
            <w:tcBorders>
              <w:top w:val="nil"/>
              <w:left w:val="nil"/>
              <w:bottom w:val="nil"/>
              <w:right w:val="nil"/>
            </w:tcBorders>
          </w:tcPr>
          <w:p w14:paraId="6D0090F3" w14:textId="77777777" w:rsidR="007037BA" w:rsidRDefault="007037BA">
            <w:pPr>
              <w:pStyle w:val="ConsPlusNormal"/>
            </w:pPr>
            <w:r>
              <w:t>Dahurinaia middendorffi</w:t>
            </w:r>
          </w:p>
        </w:tc>
        <w:tc>
          <w:tcPr>
            <w:tcW w:w="1644" w:type="dxa"/>
            <w:tcBorders>
              <w:top w:val="nil"/>
              <w:left w:val="nil"/>
              <w:bottom w:val="nil"/>
              <w:right w:val="nil"/>
            </w:tcBorders>
          </w:tcPr>
          <w:p w14:paraId="49C59DEF" w14:textId="77777777" w:rsidR="007037BA" w:rsidRDefault="007037BA">
            <w:pPr>
              <w:pStyle w:val="ConsPlusNormal"/>
            </w:pPr>
            <w:r>
              <w:t>РФ</w:t>
            </w:r>
          </w:p>
        </w:tc>
      </w:tr>
      <w:tr w:rsidR="007037BA" w14:paraId="2606084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BFEDD9" w14:textId="77777777" w:rsidR="007037BA" w:rsidRDefault="007037BA">
            <w:pPr>
              <w:pStyle w:val="ConsPlusNormal"/>
            </w:pPr>
            <w:r>
              <w:t>Жемчужница обыкновенная</w:t>
            </w:r>
          </w:p>
        </w:tc>
        <w:tc>
          <w:tcPr>
            <w:tcW w:w="3458" w:type="dxa"/>
            <w:tcBorders>
              <w:top w:val="nil"/>
              <w:left w:val="nil"/>
              <w:bottom w:val="nil"/>
              <w:right w:val="nil"/>
            </w:tcBorders>
          </w:tcPr>
          <w:p w14:paraId="2C146E88" w14:textId="77777777" w:rsidR="007037BA" w:rsidRDefault="007037BA">
            <w:pPr>
              <w:pStyle w:val="ConsPlusNormal"/>
            </w:pPr>
            <w:r>
              <w:t>Margaritifera margaritifera</w:t>
            </w:r>
          </w:p>
        </w:tc>
        <w:tc>
          <w:tcPr>
            <w:tcW w:w="1644" w:type="dxa"/>
            <w:tcBorders>
              <w:top w:val="nil"/>
              <w:left w:val="nil"/>
              <w:bottom w:val="nil"/>
              <w:right w:val="nil"/>
            </w:tcBorders>
          </w:tcPr>
          <w:p w14:paraId="26E122F0" w14:textId="77777777" w:rsidR="007037BA" w:rsidRDefault="007037BA">
            <w:pPr>
              <w:pStyle w:val="ConsPlusNormal"/>
            </w:pPr>
            <w:r>
              <w:t>РФ</w:t>
            </w:r>
          </w:p>
        </w:tc>
      </w:tr>
      <w:tr w:rsidR="007037BA" w14:paraId="2F86E5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77B939" w14:textId="77777777" w:rsidR="007037BA" w:rsidRDefault="007037BA">
            <w:pPr>
              <w:pStyle w:val="ConsPlusNormal"/>
            </w:pPr>
            <w:r>
              <w:t>Кристария бугорчатая</w:t>
            </w:r>
          </w:p>
        </w:tc>
        <w:tc>
          <w:tcPr>
            <w:tcW w:w="3458" w:type="dxa"/>
            <w:tcBorders>
              <w:top w:val="nil"/>
              <w:left w:val="nil"/>
              <w:bottom w:val="nil"/>
              <w:right w:val="nil"/>
            </w:tcBorders>
          </w:tcPr>
          <w:p w14:paraId="1C09931B" w14:textId="77777777" w:rsidR="007037BA" w:rsidRDefault="007037BA">
            <w:pPr>
              <w:pStyle w:val="ConsPlusNormal"/>
            </w:pPr>
            <w:r>
              <w:t>Cristaria tuberculata</w:t>
            </w:r>
          </w:p>
        </w:tc>
        <w:tc>
          <w:tcPr>
            <w:tcW w:w="1644" w:type="dxa"/>
            <w:tcBorders>
              <w:top w:val="nil"/>
              <w:left w:val="nil"/>
              <w:bottom w:val="nil"/>
              <w:right w:val="nil"/>
            </w:tcBorders>
          </w:tcPr>
          <w:p w14:paraId="365D2CA7" w14:textId="77777777" w:rsidR="007037BA" w:rsidRDefault="007037BA">
            <w:pPr>
              <w:pStyle w:val="ConsPlusNormal"/>
            </w:pPr>
            <w:r>
              <w:t>РФ</w:t>
            </w:r>
          </w:p>
        </w:tc>
      </w:tr>
      <w:tr w:rsidR="007037BA" w14:paraId="324839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13A9E5" w14:textId="77777777" w:rsidR="007037BA" w:rsidRDefault="007037BA">
            <w:pPr>
              <w:pStyle w:val="ConsPlusNormal"/>
            </w:pPr>
            <w:r>
              <w:t>Ланцеолярия Маака</w:t>
            </w:r>
          </w:p>
        </w:tc>
        <w:tc>
          <w:tcPr>
            <w:tcW w:w="3458" w:type="dxa"/>
            <w:tcBorders>
              <w:top w:val="nil"/>
              <w:left w:val="nil"/>
              <w:bottom w:val="nil"/>
              <w:right w:val="nil"/>
            </w:tcBorders>
          </w:tcPr>
          <w:p w14:paraId="3E69A443" w14:textId="77777777" w:rsidR="007037BA" w:rsidRDefault="007037BA">
            <w:pPr>
              <w:pStyle w:val="ConsPlusNormal"/>
            </w:pPr>
            <w:r>
              <w:t>Lanceolaria maacki</w:t>
            </w:r>
          </w:p>
        </w:tc>
        <w:tc>
          <w:tcPr>
            <w:tcW w:w="1644" w:type="dxa"/>
            <w:tcBorders>
              <w:top w:val="nil"/>
              <w:left w:val="nil"/>
              <w:bottom w:val="nil"/>
              <w:right w:val="nil"/>
            </w:tcBorders>
          </w:tcPr>
          <w:p w14:paraId="75CF71A8" w14:textId="77777777" w:rsidR="007037BA" w:rsidRDefault="007037BA">
            <w:pPr>
              <w:pStyle w:val="ConsPlusNormal"/>
            </w:pPr>
            <w:r>
              <w:t>РФ</w:t>
            </w:r>
          </w:p>
        </w:tc>
      </w:tr>
      <w:tr w:rsidR="007037BA" w14:paraId="107F92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D7E295" w14:textId="77777777" w:rsidR="007037BA" w:rsidRDefault="007037BA">
            <w:pPr>
              <w:pStyle w:val="ConsPlusNormal"/>
            </w:pPr>
            <w:r>
              <w:t>Ланцеолярия ханкайская</w:t>
            </w:r>
          </w:p>
        </w:tc>
        <w:tc>
          <w:tcPr>
            <w:tcW w:w="3458" w:type="dxa"/>
            <w:tcBorders>
              <w:top w:val="nil"/>
              <w:left w:val="nil"/>
              <w:bottom w:val="nil"/>
              <w:right w:val="nil"/>
            </w:tcBorders>
          </w:tcPr>
          <w:p w14:paraId="501C22BA" w14:textId="77777777" w:rsidR="007037BA" w:rsidRDefault="007037BA">
            <w:pPr>
              <w:pStyle w:val="ConsPlusNormal"/>
            </w:pPr>
            <w:r>
              <w:t>Lanceolaria chankensis</w:t>
            </w:r>
          </w:p>
        </w:tc>
        <w:tc>
          <w:tcPr>
            <w:tcW w:w="1644" w:type="dxa"/>
            <w:tcBorders>
              <w:top w:val="nil"/>
              <w:left w:val="nil"/>
              <w:bottom w:val="nil"/>
              <w:right w:val="nil"/>
            </w:tcBorders>
          </w:tcPr>
          <w:p w14:paraId="626D270A" w14:textId="77777777" w:rsidR="007037BA" w:rsidRDefault="007037BA">
            <w:pPr>
              <w:pStyle w:val="ConsPlusNormal"/>
            </w:pPr>
            <w:r>
              <w:t>РФ</w:t>
            </w:r>
          </w:p>
        </w:tc>
      </w:tr>
      <w:tr w:rsidR="007037BA" w14:paraId="099E82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34AEAC" w14:textId="77777777" w:rsidR="007037BA" w:rsidRDefault="007037BA">
            <w:pPr>
              <w:pStyle w:val="ConsPlusNormal"/>
            </w:pPr>
            <w:r>
              <w:t>Миддендорффиная монгольская</w:t>
            </w:r>
          </w:p>
        </w:tc>
        <w:tc>
          <w:tcPr>
            <w:tcW w:w="3458" w:type="dxa"/>
            <w:tcBorders>
              <w:top w:val="nil"/>
              <w:left w:val="nil"/>
              <w:bottom w:val="nil"/>
              <w:right w:val="nil"/>
            </w:tcBorders>
          </w:tcPr>
          <w:p w14:paraId="451DB9C7" w14:textId="77777777" w:rsidR="007037BA" w:rsidRDefault="007037BA">
            <w:pPr>
              <w:pStyle w:val="ConsPlusNormal"/>
            </w:pPr>
            <w:r>
              <w:t>Middendorffinaia mongolica</w:t>
            </w:r>
          </w:p>
        </w:tc>
        <w:tc>
          <w:tcPr>
            <w:tcW w:w="1644" w:type="dxa"/>
            <w:tcBorders>
              <w:top w:val="nil"/>
              <w:left w:val="nil"/>
              <w:bottom w:val="nil"/>
              <w:right w:val="nil"/>
            </w:tcBorders>
          </w:tcPr>
          <w:p w14:paraId="206CD119" w14:textId="77777777" w:rsidR="007037BA" w:rsidRDefault="007037BA">
            <w:pPr>
              <w:pStyle w:val="ConsPlusNormal"/>
            </w:pPr>
            <w:r>
              <w:t>РФ</w:t>
            </w:r>
          </w:p>
        </w:tc>
      </w:tr>
      <w:tr w:rsidR="007037BA" w14:paraId="791D6B9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08E5F8" w14:textId="77777777" w:rsidR="007037BA" w:rsidRDefault="007037BA">
            <w:pPr>
              <w:pStyle w:val="ConsPlusNormal"/>
            </w:pPr>
            <w:r>
              <w:t>Миддендорффиная раздольненская</w:t>
            </w:r>
          </w:p>
        </w:tc>
        <w:tc>
          <w:tcPr>
            <w:tcW w:w="3458" w:type="dxa"/>
            <w:tcBorders>
              <w:top w:val="nil"/>
              <w:left w:val="nil"/>
              <w:bottom w:val="nil"/>
              <w:right w:val="nil"/>
            </w:tcBorders>
          </w:tcPr>
          <w:p w14:paraId="6D6B25DF" w14:textId="77777777" w:rsidR="007037BA" w:rsidRDefault="007037BA">
            <w:pPr>
              <w:pStyle w:val="ConsPlusNormal"/>
            </w:pPr>
            <w:r>
              <w:t>Middendorffinaia sujfunensis</w:t>
            </w:r>
          </w:p>
        </w:tc>
        <w:tc>
          <w:tcPr>
            <w:tcW w:w="1644" w:type="dxa"/>
            <w:tcBorders>
              <w:top w:val="nil"/>
              <w:left w:val="nil"/>
              <w:bottom w:val="nil"/>
              <w:right w:val="nil"/>
            </w:tcBorders>
          </w:tcPr>
          <w:p w14:paraId="4298C07E" w14:textId="77777777" w:rsidR="007037BA" w:rsidRDefault="007037BA">
            <w:pPr>
              <w:pStyle w:val="ConsPlusNormal"/>
            </w:pPr>
            <w:r>
              <w:t>РФ</w:t>
            </w:r>
          </w:p>
        </w:tc>
      </w:tr>
      <w:tr w:rsidR="007037BA" w14:paraId="4DD13B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B4E361" w14:textId="77777777" w:rsidR="007037BA" w:rsidRDefault="007037BA">
            <w:pPr>
              <w:pStyle w:val="ConsPlusNormal"/>
            </w:pPr>
            <w:r>
              <w:lastRenderedPageBreak/>
              <w:t>Перловица толстая</w:t>
            </w:r>
          </w:p>
        </w:tc>
        <w:tc>
          <w:tcPr>
            <w:tcW w:w="3458" w:type="dxa"/>
            <w:tcBorders>
              <w:top w:val="nil"/>
              <w:left w:val="nil"/>
              <w:bottom w:val="nil"/>
              <w:right w:val="nil"/>
            </w:tcBorders>
          </w:tcPr>
          <w:p w14:paraId="4E83FF8A" w14:textId="77777777" w:rsidR="007037BA" w:rsidRDefault="007037BA">
            <w:pPr>
              <w:pStyle w:val="ConsPlusNormal"/>
            </w:pPr>
            <w:r>
              <w:t>Unio crassus</w:t>
            </w:r>
          </w:p>
        </w:tc>
        <w:tc>
          <w:tcPr>
            <w:tcW w:w="1644" w:type="dxa"/>
            <w:tcBorders>
              <w:top w:val="nil"/>
              <w:left w:val="nil"/>
              <w:bottom w:val="nil"/>
              <w:right w:val="nil"/>
            </w:tcBorders>
          </w:tcPr>
          <w:p w14:paraId="38EF425A" w14:textId="77777777" w:rsidR="007037BA" w:rsidRDefault="007037BA">
            <w:pPr>
              <w:pStyle w:val="ConsPlusNormal"/>
            </w:pPr>
            <w:r>
              <w:t>РБ</w:t>
            </w:r>
          </w:p>
        </w:tc>
      </w:tr>
      <w:tr w:rsidR="007037BA" w14:paraId="613524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EF2D43" w14:textId="77777777" w:rsidR="007037BA" w:rsidRDefault="007037BA">
            <w:pPr>
              <w:pStyle w:val="ConsPlusNormal"/>
            </w:pPr>
            <w:r>
              <w:t>Шаровка сжатая</w:t>
            </w:r>
          </w:p>
        </w:tc>
        <w:tc>
          <w:tcPr>
            <w:tcW w:w="3458" w:type="dxa"/>
            <w:tcBorders>
              <w:top w:val="nil"/>
              <w:left w:val="nil"/>
              <w:bottom w:val="nil"/>
              <w:right w:val="nil"/>
            </w:tcBorders>
          </w:tcPr>
          <w:p w14:paraId="68A859B9" w14:textId="77777777" w:rsidR="007037BA" w:rsidRDefault="007037BA">
            <w:pPr>
              <w:pStyle w:val="ConsPlusNormal"/>
            </w:pPr>
            <w:r>
              <w:t>Musculium strictum</w:t>
            </w:r>
          </w:p>
        </w:tc>
        <w:tc>
          <w:tcPr>
            <w:tcW w:w="1644" w:type="dxa"/>
            <w:tcBorders>
              <w:top w:val="nil"/>
              <w:left w:val="nil"/>
              <w:bottom w:val="nil"/>
              <w:right w:val="nil"/>
            </w:tcBorders>
          </w:tcPr>
          <w:p w14:paraId="1D870E1D" w14:textId="77777777" w:rsidR="007037BA" w:rsidRDefault="007037BA">
            <w:pPr>
              <w:pStyle w:val="ConsPlusNormal"/>
            </w:pPr>
            <w:r>
              <w:t>РА</w:t>
            </w:r>
          </w:p>
        </w:tc>
      </w:tr>
      <w:tr w:rsidR="007037BA" w14:paraId="34BE5C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BFBAC1" w14:textId="77777777" w:rsidR="007037BA" w:rsidRDefault="007037BA">
            <w:pPr>
              <w:pStyle w:val="ConsPlusNormal"/>
              <w:outlineLvl w:val="4"/>
            </w:pPr>
            <w:r>
              <w:t>ТИП ЧЛЕНИСТОНОГИЕ</w:t>
            </w:r>
          </w:p>
        </w:tc>
        <w:tc>
          <w:tcPr>
            <w:tcW w:w="3458" w:type="dxa"/>
            <w:tcBorders>
              <w:top w:val="nil"/>
              <w:left w:val="nil"/>
              <w:bottom w:val="nil"/>
              <w:right w:val="nil"/>
            </w:tcBorders>
          </w:tcPr>
          <w:p w14:paraId="2C6C4AD7" w14:textId="77777777" w:rsidR="007037BA" w:rsidRDefault="007037BA">
            <w:pPr>
              <w:pStyle w:val="ConsPlusNormal"/>
            </w:pPr>
            <w:r>
              <w:t>ARTHROPODA</w:t>
            </w:r>
          </w:p>
        </w:tc>
        <w:tc>
          <w:tcPr>
            <w:tcW w:w="1644" w:type="dxa"/>
            <w:tcBorders>
              <w:top w:val="nil"/>
              <w:left w:val="nil"/>
              <w:bottom w:val="nil"/>
              <w:right w:val="nil"/>
            </w:tcBorders>
          </w:tcPr>
          <w:p w14:paraId="517FF3F2" w14:textId="77777777" w:rsidR="007037BA" w:rsidRDefault="007037BA">
            <w:pPr>
              <w:pStyle w:val="ConsPlusNormal"/>
            </w:pPr>
          </w:p>
        </w:tc>
      </w:tr>
      <w:tr w:rsidR="007037BA" w14:paraId="087284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F2BFE3" w14:textId="77777777" w:rsidR="007037BA" w:rsidRDefault="007037BA">
            <w:pPr>
              <w:pStyle w:val="ConsPlusNormal"/>
              <w:outlineLvl w:val="5"/>
            </w:pPr>
            <w:r>
              <w:t>КЛАСС ВЫСШИЕ РАКООБРАЗНЫЕ</w:t>
            </w:r>
          </w:p>
        </w:tc>
        <w:tc>
          <w:tcPr>
            <w:tcW w:w="3458" w:type="dxa"/>
            <w:tcBorders>
              <w:top w:val="nil"/>
              <w:left w:val="nil"/>
              <w:bottom w:val="nil"/>
              <w:right w:val="nil"/>
            </w:tcBorders>
          </w:tcPr>
          <w:p w14:paraId="4CB80F54" w14:textId="77777777" w:rsidR="007037BA" w:rsidRDefault="007037BA">
            <w:pPr>
              <w:pStyle w:val="ConsPlusNormal"/>
            </w:pPr>
            <w:r>
              <w:t>CRUSTACEA</w:t>
            </w:r>
          </w:p>
        </w:tc>
        <w:tc>
          <w:tcPr>
            <w:tcW w:w="1644" w:type="dxa"/>
            <w:tcBorders>
              <w:top w:val="nil"/>
              <w:left w:val="nil"/>
              <w:bottom w:val="nil"/>
              <w:right w:val="nil"/>
            </w:tcBorders>
          </w:tcPr>
          <w:p w14:paraId="4C30D545" w14:textId="77777777" w:rsidR="007037BA" w:rsidRDefault="007037BA">
            <w:pPr>
              <w:pStyle w:val="ConsPlusNormal"/>
            </w:pPr>
          </w:p>
        </w:tc>
      </w:tr>
      <w:tr w:rsidR="007037BA" w14:paraId="455621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407AE1" w14:textId="77777777" w:rsidR="007037BA" w:rsidRDefault="007037BA">
            <w:pPr>
              <w:pStyle w:val="ConsPlusNormal"/>
            </w:pPr>
            <w:r>
              <w:t>Отряд Раки-богомолы</w:t>
            </w:r>
          </w:p>
        </w:tc>
        <w:tc>
          <w:tcPr>
            <w:tcW w:w="3458" w:type="dxa"/>
            <w:tcBorders>
              <w:top w:val="nil"/>
              <w:left w:val="nil"/>
              <w:bottom w:val="nil"/>
              <w:right w:val="nil"/>
            </w:tcBorders>
          </w:tcPr>
          <w:p w14:paraId="40B6DE42" w14:textId="77777777" w:rsidR="007037BA" w:rsidRDefault="007037BA">
            <w:pPr>
              <w:pStyle w:val="ConsPlusNormal"/>
            </w:pPr>
            <w:r>
              <w:t>Stomatopoda</w:t>
            </w:r>
          </w:p>
        </w:tc>
        <w:tc>
          <w:tcPr>
            <w:tcW w:w="1644" w:type="dxa"/>
            <w:tcBorders>
              <w:top w:val="nil"/>
              <w:left w:val="nil"/>
              <w:bottom w:val="nil"/>
              <w:right w:val="nil"/>
            </w:tcBorders>
          </w:tcPr>
          <w:p w14:paraId="42795F9F" w14:textId="77777777" w:rsidR="007037BA" w:rsidRDefault="007037BA">
            <w:pPr>
              <w:pStyle w:val="ConsPlusNormal"/>
            </w:pPr>
          </w:p>
        </w:tc>
      </w:tr>
      <w:tr w:rsidR="007037BA" w14:paraId="1FBA36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5D0F19" w14:textId="77777777" w:rsidR="007037BA" w:rsidRDefault="007037BA">
            <w:pPr>
              <w:pStyle w:val="ConsPlusNormal"/>
            </w:pPr>
            <w:r>
              <w:t>Япономорской рак-богомол</w:t>
            </w:r>
          </w:p>
        </w:tc>
        <w:tc>
          <w:tcPr>
            <w:tcW w:w="3458" w:type="dxa"/>
            <w:tcBorders>
              <w:top w:val="nil"/>
              <w:left w:val="nil"/>
              <w:bottom w:val="nil"/>
              <w:right w:val="nil"/>
            </w:tcBorders>
          </w:tcPr>
          <w:p w14:paraId="5118EB54" w14:textId="77777777" w:rsidR="007037BA" w:rsidRDefault="007037BA">
            <w:pPr>
              <w:pStyle w:val="ConsPlusNormal"/>
            </w:pPr>
            <w:r>
              <w:t>Oratosquilla oratoria</w:t>
            </w:r>
          </w:p>
        </w:tc>
        <w:tc>
          <w:tcPr>
            <w:tcW w:w="1644" w:type="dxa"/>
            <w:tcBorders>
              <w:top w:val="nil"/>
              <w:left w:val="nil"/>
              <w:bottom w:val="nil"/>
              <w:right w:val="nil"/>
            </w:tcBorders>
          </w:tcPr>
          <w:p w14:paraId="4408C6AA" w14:textId="77777777" w:rsidR="007037BA" w:rsidRDefault="007037BA">
            <w:pPr>
              <w:pStyle w:val="ConsPlusNormal"/>
            </w:pPr>
            <w:r>
              <w:t>РФ</w:t>
            </w:r>
          </w:p>
        </w:tc>
      </w:tr>
      <w:tr w:rsidR="007037BA" w14:paraId="0E4E6F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D28F02" w14:textId="77777777" w:rsidR="007037BA" w:rsidRDefault="007037BA">
            <w:pPr>
              <w:pStyle w:val="ConsPlusNormal"/>
            </w:pPr>
            <w:r>
              <w:t>Отряд Веслоногие</w:t>
            </w:r>
          </w:p>
        </w:tc>
        <w:tc>
          <w:tcPr>
            <w:tcW w:w="3458" w:type="dxa"/>
            <w:tcBorders>
              <w:top w:val="nil"/>
              <w:left w:val="nil"/>
              <w:bottom w:val="nil"/>
              <w:right w:val="nil"/>
            </w:tcBorders>
          </w:tcPr>
          <w:p w14:paraId="39C508DB" w14:textId="77777777" w:rsidR="007037BA" w:rsidRDefault="007037BA">
            <w:pPr>
              <w:pStyle w:val="ConsPlusNormal"/>
            </w:pPr>
            <w:r>
              <w:t>Copepoda</w:t>
            </w:r>
          </w:p>
        </w:tc>
        <w:tc>
          <w:tcPr>
            <w:tcW w:w="1644" w:type="dxa"/>
            <w:tcBorders>
              <w:top w:val="nil"/>
              <w:left w:val="nil"/>
              <w:bottom w:val="nil"/>
              <w:right w:val="nil"/>
            </w:tcBorders>
          </w:tcPr>
          <w:p w14:paraId="56F19E30" w14:textId="77777777" w:rsidR="007037BA" w:rsidRDefault="007037BA">
            <w:pPr>
              <w:pStyle w:val="ConsPlusNormal"/>
            </w:pPr>
          </w:p>
        </w:tc>
      </w:tr>
      <w:tr w:rsidR="007037BA" w14:paraId="1219F4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092636" w14:textId="77777777" w:rsidR="007037BA" w:rsidRDefault="007037BA">
            <w:pPr>
              <w:pStyle w:val="ConsPlusNormal"/>
            </w:pPr>
            <w:r>
              <w:t>Лимнокалянус длиннохвостый</w:t>
            </w:r>
          </w:p>
        </w:tc>
        <w:tc>
          <w:tcPr>
            <w:tcW w:w="3458" w:type="dxa"/>
            <w:tcBorders>
              <w:top w:val="nil"/>
              <w:left w:val="nil"/>
              <w:bottom w:val="nil"/>
              <w:right w:val="nil"/>
            </w:tcBorders>
          </w:tcPr>
          <w:p w14:paraId="640BE9CA" w14:textId="77777777" w:rsidR="007037BA" w:rsidRDefault="007037BA">
            <w:pPr>
              <w:pStyle w:val="ConsPlusNormal"/>
            </w:pPr>
            <w:r>
              <w:t>Limnocalanus macrurus</w:t>
            </w:r>
          </w:p>
        </w:tc>
        <w:tc>
          <w:tcPr>
            <w:tcW w:w="1644" w:type="dxa"/>
            <w:tcBorders>
              <w:top w:val="nil"/>
              <w:left w:val="nil"/>
              <w:bottom w:val="nil"/>
              <w:right w:val="nil"/>
            </w:tcBorders>
          </w:tcPr>
          <w:p w14:paraId="3814D41C" w14:textId="77777777" w:rsidR="007037BA" w:rsidRDefault="007037BA">
            <w:pPr>
              <w:pStyle w:val="ConsPlusNormal"/>
            </w:pPr>
            <w:r>
              <w:t>РБ</w:t>
            </w:r>
          </w:p>
        </w:tc>
      </w:tr>
      <w:tr w:rsidR="007037BA" w14:paraId="551CE1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D76374" w14:textId="77777777" w:rsidR="007037BA" w:rsidRDefault="007037BA">
            <w:pPr>
              <w:pStyle w:val="ConsPlusNormal"/>
            </w:pPr>
            <w:r>
              <w:t>Эвритемора озерная</w:t>
            </w:r>
          </w:p>
        </w:tc>
        <w:tc>
          <w:tcPr>
            <w:tcW w:w="3458" w:type="dxa"/>
            <w:tcBorders>
              <w:top w:val="nil"/>
              <w:left w:val="nil"/>
              <w:bottom w:val="nil"/>
              <w:right w:val="nil"/>
            </w:tcBorders>
          </w:tcPr>
          <w:p w14:paraId="4A0F03B3" w14:textId="77777777" w:rsidR="007037BA" w:rsidRDefault="007037BA">
            <w:pPr>
              <w:pStyle w:val="ConsPlusNormal"/>
            </w:pPr>
            <w:r>
              <w:t>Eurytemora lacustris</w:t>
            </w:r>
          </w:p>
        </w:tc>
        <w:tc>
          <w:tcPr>
            <w:tcW w:w="1644" w:type="dxa"/>
            <w:tcBorders>
              <w:top w:val="nil"/>
              <w:left w:val="nil"/>
              <w:bottom w:val="nil"/>
              <w:right w:val="nil"/>
            </w:tcBorders>
          </w:tcPr>
          <w:p w14:paraId="3D0DCA76" w14:textId="77777777" w:rsidR="007037BA" w:rsidRDefault="007037BA">
            <w:pPr>
              <w:pStyle w:val="ConsPlusNormal"/>
            </w:pPr>
            <w:r>
              <w:t>РБ</w:t>
            </w:r>
          </w:p>
        </w:tc>
      </w:tr>
      <w:tr w:rsidR="007037BA" w14:paraId="60FC51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14A28E" w14:textId="77777777" w:rsidR="007037BA" w:rsidRDefault="007037BA">
            <w:pPr>
              <w:pStyle w:val="ConsPlusNormal"/>
            </w:pPr>
            <w:r>
              <w:t>Отряд Мизиды</w:t>
            </w:r>
          </w:p>
        </w:tc>
        <w:tc>
          <w:tcPr>
            <w:tcW w:w="3458" w:type="dxa"/>
            <w:tcBorders>
              <w:top w:val="nil"/>
              <w:left w:val="nil"/>
              <w:bottom w:val="nil"/>
              <w:right w:val="nil"/>
            </w:tcBorders>
          </w:tcPr>
          <w:p w14:paraId="42AD10C8" w14:textId="77777777" w:rsidR="007037BA" w:rsidRDefault="007037BA">
            <w:pPr>
              <w:pStyle w:val="ConsPlusNormal"/>
            </w:pPr>
            <w:r>
              <w:t>Mysidacea</w:t>
            </w:r>
          </w:p>
        </w:tc>
        <w:tc>
          <w:tcPr>
            <w:tcW w:w="1644" w:type="dxa"/>
            <w:tcBorders>
              <w:top w:val="nil"/>
              <w:left w:val="nil"/>
              <w:bottom w:val="nil"/>
              <w:right w:val="nil"/>
            </w:tcBorders>
          </w:tcPr>
          <w:p w14:paraId="0469916A" w14:textId="77777777" w:rsidR="007037BA" w:rsidRDefault="007037BA">
            <w:pPr>
              <w:pStyle w:val="ConsPlusNormal"/>
            </w:pPr>
          </w:p>
        </w:tc>
      </w:tr>
      <w:tr w:rsidR="007037BA" w14:paraId="3CBB11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C79684" w14:textId="77777777" w:rsidR="007037BA" w:rsidRDefault="007037BA">
            <w:pPr>
              <w:pStyle w:val="ConsPlusNormal"/>
            </w:pPr>
            <w:r>
              <w:t>Мизида реликтовая</w:t>
            </w:r>
          </w:p>
        </w:tc>
        <w:tc>
          <w:tcPr>
            <w:tcW w:w="3458" w:type="dxa"/>
            <w:tcBorders>
              <w:top w:val="nil"/>
              <w:left w:val="nil"/>
              <w:bottom w:val="nil"/>
              <w:right w:val="nil"/>
            </w:tcBorders>
          </w:tcPr>
          <w:p w14:paraId="65E631D9" w14:textId="77777777" w:rsidR="007037BA" w:rsidRDefault="007037BA">
            <w:pPr>
              <w:pStyle w:val="ConsPlusNormal"/>
            </w:pPr>
            <w:r>
              <w:t>Mysis relicta Loven</w:t>
            </w:r>
          </w:p>
        </w:tc>
        <w:tc>
          <w:tcPr>
            <w:tcW w:w="1644" w:type="dxa"/>
            <w:tcBorders>
              <w:top w:val="nil"/>
              <w:left w:val="nil"/>
              <w:bottom w:val="nil"/>
              <w:right w:val="nil"/>
            </w:tcBorders>
          </w:tcPr>
          <w:p w14:paraId="4B134140" w14:textId="77777777" w:rsidR="007037BA" w:rsidRDefault="007037BA">
            <w:pPr>
              <w:pStyle w:val="ConsPlusNormal"/>
            </w:pPr>
            <w:r>
              <w:t>РБ</w:t>
            </w:r>
          </w:p>
        </w:tc>
      </w:tr>
      <w:tr w:rsidR="007037BA" w14:paraId="4020F8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AAF36E" w14:textId="77777777" w:rsidR="007037BA" w:rsidRDefault="007037BA">
            <w:pPr>
              <w:pStyle w:val="ConsPlusNormal"/>
            </w:pPr>
            <w:r>
              <w:t>Отряд Бокоплавы</w:t>
            </w:r>
          </w:p>
        </w:tc>
        <w:tc>
          <w:tcPr>
            <w:tcW w:w="3458" w:type="dxa"/>
            <w:tcBorders>
              <w:top w:val="nil"/>
              <w:left w:val="nil"/>
              <w:bottom w:val="nil"/>
              <w:right w:val="nil"/>
            </w:tcBorders>
          </w:tcPr>
          <w:p w14:paraId="0C49B05C" w14:textId="77777777" w:rsidR="007037BA" w:rsidRDefault="007037BA">
            <w:pPr>
              <w:pStyle w:val="ConsPlusNormal"/>
            </w:pPr>
            <w:r>
              <w:t>Amphipoda</w:t>
            </w:r>
          </w:p>
        </w:tc>
        <w:tc>
          <w:tcPr>
            <w:tcW w:w="1644" w:type="dxa"/>
            <w:tcBorders>
              <w:top w:val="nil"/>
              <w:left w:val="nil"/>
              <w:bottom w:val="nil"/>
              <w:right w:val="nil"/>
            </w:tcBorders>
          </w:tcPr>
          <w:p w14:paraId="01FF7465" w14:textId="77777777" w:rsidR="007037BA" w:rsidRDefault="007037BA">
            <w:pPr>
              <w:pStyle w:val="ConsPlusNormal"/>
            </w:pPr>
          </w:p>
        </w:tc>
      </w:tr>
      <w:tr w:rsidR="007037BA" w14:paraId="3B83CD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E23887" w14:textId="77777777" w:rsidR="007037BA" w:rsidRDefault="007037BA">
            <w:pPr>
              <w:pStyle w:val="ConsPlusNormal"/>
            </w:pPr>
            <w:r>
              <w:t>Гаммарус толстохвостый речной</w:t>
            </w:r>
          </w:p>
        </w:tc>
        <w:tc>
          <w:tcPr>
            <w:tcW w:w="3458" w:type="dxa"/>
            <w:tcBorders>
              <w:top w:val="nil"/>
              <w:left w:val="nil"/>
              <w:bottom w:val="nil"/>
              <w:right w:val="nil"/>
            </w:tcBorders>
          </w:tcPr>
          <w:p w14:paraId="409F775F" w14:textId="77777777" w:rsidR="007037BA" w:rsidRDefault="007037BA">
            <w:pPr>
              <w:pStyle w:val="ConsPlusNormal"/>
            </w:pPr>
            <w:r>
              <w:t>Fluviogammarus brachyurus</w:t>
            </w:r>
          </w:p>
        </w:tc>
        <w:tc>
          <w:tcPr>
            <w:tcW w:w="1644" w:type="dxa"/>
            <w:tcBorders>
              <w:top w:val="nil"/>
              <w:left w:val="nil"/>
              <w:bottom w:val="nil"/>
              <w:right w:val="nil"/>
            </w:tcBorders>
          </w:tcPr>
          <w:p w14:paraId="40B359AB" w14:textId="77777777" w:rsidR="007037BA" w:rsidRDefault="007037BA">
            <w:pPr>
              <w:pStyle w:val="ConsPlusNormal"/>
            </w:pPr>
            <w:r>
              <w:t>РФ</w:t>
            </w:r>
          </w:p>
        </w:tc>
      </w:tr>
      <w:tr w:rsidR="007037BA" w14:paraId="7C9F5F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5CC867" w14:textId="77777777" w:rsidR="007037BA" w:rsidRDefault="007037BA">
            <w:pPr>
              <w:pStyle w:val="ConsPlusNormal"/>
            </w:pPr>
            <w:r>
              <w:t>Хиалеллопсис каштановый</w:t>
            </w:r>
          </w:p>
        </w:tc>
        <w:tc>
          <w:tcPr>
            <w:tcW w:w="3458" w:type="dxa"/>
            <w:tcBorders>
              <w:top w:val="nil"/>
              <w:left w:val="nil"/>
              <w:bottom w:val="nil"/>
              <w:right w:val="nil"/>
            </w:tcBorders>
          </w:tcPr>
          <w:p w14:paraId="6480E8DD" w14:textId="77777777" w:rsidR="007037BA" w:rsidRDefault="007037BA">
            <w:pPr>
              <w:pStyle w:val="ConsPlusNormal"/>
            </w:pPr>
            <w:r>
              <w:t>Hyalellopsis (Dorogammarus) castanea</w:t>
            </w:r>
          </w:p>
        </w:tc>
        <w:tc>
          <w:tcPr>
            <w:tcW w:w="1644" w:type="dxa"/>
            <w:tcBorders>
              <w:top w:val="nil"/>
              <w:left w:val="nil"/>
              <w:bottom w:val="nil"/>
              <w:right w:val="nil"/>
            </w:tcBorders>
          </w:tcPr>
          <w:p w14:paraId="40725122" w14:textId="77777777" w:rsidR="007037BA" w:rsidRDefault="007037BA">
            <w:pPr>
              <w:pStyle w:val="ConsPlusNormal"/>
            </w:pPr>
            <w:r>
              <w:t>РФ</w:t>
            </w:r>
          </w:p>
        </w:tc>
      </w:tr>
      <w:tr w:rsidR="007037BA" w14:paraId="56A626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306B2F" w14:textId="77777777" w:rsidR="007037BA" w:rsidRDefault="007037BA">
            <w:pPr>
              <w:pStyle w:val="ConsPlusNormal"/>
            </w:pPr>
            <w:r>
              <w:t>Пропахигаммарус двурогий</w:t>
            </w:r>
          </w:p>
        </w:tc>
        <w:tc>
          <w:tcPr>
            <w:tcW w:w="3458" w:type="dxa"/>
            <w:tcBorders>
              <w:top w:val="nil"/>
              <w:left w:val="nil"/>
              <w:bottom w:val="nil"/>
              <w:right w:val="nil"/>
            </w:tcBorders>
          </w:tcPr>
          <w:p w14:paraId="218C9A41" w14:textId="77777777" w:rsidR="007037BA" w:rsidRDefault="007037BA">
            <w:pPr>
              <w:pStyle w:val="ConsPlusNormal"/>
            </w:pPr>
            <w:r>
              <w:t>Propachygammarus bicornis</w:t>
            </w:r>
          </w:p>
        </w:tc>
        <w:tc>
          <w:tcPr>
            <w:tcW w:w="1644" w:type="dxa"/>
            <w:tcBorders>
              <w:top w:val="nil"/>
              <w:left w:val="nil"/>
              <w:bottom w:val="nil"/>
              <w:right w:val="nil"/>
            </w:tcBorders>
          </w:tcPr>
          <w:p w14:paraId="2A068196" w14:textId="77777777" w:rsidR="007037BA" w:rsidRDefault="007037BA">
            <w:pPr>
              <w:pStyle w:val="ConsPlusNormal"/>
            </w:pPr>
            <w:r>
              <w:t>РФ</w:t>
            </w:r>
          </w:p>
        </w:tc>
      </w:tr>
      <w:tr w:rsidR="007037BA" w14:paraId="4140F4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1BAE6F" w14:textId="77777777" w:rsidR="007037BA" w:rsidRDefault="007037BA">
            <w:pPr>
              <w:pStyle w:val="ConsPlusNormal"/>
            </w:pPr>
            <w:r>
              <w:t>Пекилогаммарус длинноногий</w:t>
            </w:r>
          </w:p>
        </w:tc>
        <w:tc>
          <w:tcPr>
            <w:tcW w:w="3458" w:type="dxa"/>
            <w:tcBorders>
              <w:top w:val="nil"/>
              <w:left w:val="nil"/>
              <w:bottom w:val="nil"/>
              <w:right w:val="nil"/>
            </w:tcBorders>
          </w:tcPr>
          <w:p w14:paraId="23FFA594" w14:textId="77777777" w:rsidR="007037BA" w:rsidRDefault="007037BA">
            <w:pPr>
              <w:pStyle w:val="ConsPlusNormal"/>
            </w:pPr>
            <w:r>
              <w:t>Poekilogammarus longipes</w:t>
            </w:r>
          </w:p>
        </w:tc>
        <w:tc>
          <w:tcPr>
            <w:tcW w:w="1644" w:type="dxa"/>
            <w:tcBorders>
              <w:top w:val="nil"/>
              <w:left w:val="nil"/>
              <w:bottom w:val="nil"/>
              <w:right w:val="nil"/>
            </w:tcBorders>
          </w:tcPr>
          <w:p w14:paraId="217FDCA9" w14:textId="77777777" w:rsidR="007037BA" w:rsidRDefault="007037BA">
            <w:pPr>
              <w:pStyle w:val="ConsPlusNormal"/>
            </w:pPr>
            <w:r>
              <w:t>РФ</w:t>
            </w:r>
          </w:p>
        </w:tc>
      </w:tr>
      <w:tr w:rsidR="007037BA" w14:paraId="32C454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E5E45A" w14:textId="77777777" w:rsidR="007037BA" w:rsidRDefault="007037BA">
            <w:pPr>
              <w:pStyle w:val="ConsPlusNormal"/>
            </w:pPr>
            <w:r>
              <w:t>Бокоплав Палласа</w:t>
            </w:r>
          </w:p>
        </w:tc>
        <w:tc>
          <w:tcPr>
            <w:tcW w:w="3458" w:type="dxa"/>
            <w:tcBorders>
              <w:top w:val="nil"/>
              <w:left w:val="nil"/>
              <w:bottom w:val="nil"/>
              <w:right w:val="nil"/>
            </w:tcBorders>
          </w:tcPr>
          <w:p w14:paraId="557652FF" w14:textId="77777777" w:rsidR="007037BA" w:rsidRDefault="007037BA">
            <w:pPr>
              <w:pStyle w:val="ConsPlusNormal"/>
            </w:pPr>
            <w:r>
              <w:t>Pallassiola quadrispinosa</w:t>
            </w:r>
          </w:p>
        </w:tc>
        <w:tc>
          <w:tcPr>
            <w:tcW w:w="1644" w:type="dxa"/>
            <w:tcBorders>
              <w:top w:val="nil"/>
              <w:left w:val="nil"/>
              <w:bottom w:val="nil"/>
              <w:right w:val="nil"/>
            </w:tcBorders>
          </w:tcPr>
          <w:p w14:paraId="375AD5AE" w14:textId="77777777" w:rsidR="007037BA" w:rsidRDefault="007037BA">
            <w:pPr>
              <w:pStyle w:val="ConsPlusNormal"/>
            </w:pPr>
            <w:r>
              <w:t>РБ</w:t>
            </w:r>
          </w:p>
        </w:tc>
      </w:tr>
      <w:tr w:rsidR="007037BA" w14:paraId="344515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E1AFA9" w14:textId="77777777" w:rsidR="007037BA" w:rsidRDefault="007037BA">
            <w:pPr>
              <w:pStyle w:val="ConsPlusNormal"/>
            </w:pPr>
            <w:r>
              <w:t>Родственная понтопорея</w:t>
            </w:r>
          </w:p>
        </w:tc>
        <w:tc>
          <w:tcPr>
            <w:tcW w:w="3458" w:type="dxa"/>
            <w:tcBorders>
              <w:top w:val="nil"/>
              <w:left w:val="nil"/>
              <w:bottom w:val="nil"/>
              <w:right w:val="nil"/>
            </w:tcBorders>
          </w:tcPr>
          <w:p w14:paraId="5D1CC301" w14:textId="77777777" w:rsidR="007037BA" w:rsidRDefault="007037BA">
            <w:pPr>
              <w:pStyle w:val="ConsPlusNormal"/>
            </w:pPr>
            <w:r>
              <w:t>Pontoporea affinis</w:t>
            </w:r>
          </w:p>
        </w:tc>
        <w:tc>
          <w:tcPr>
            <w:tcW w:w="1644" w:type="dxa"/>
            <w:tcBorders>
              <w:top w:val="nil"/>
              <w:left w:val="nil"/>
              <w:bottom w:val="nil"/>
              <w:right w:val="nil"/>
            </w:tcBorders>
          </w:tcPr>
          <w:p w14:paraId="3371EAAF" w14:textId="77777777" w:rsidR="007037BA" w:rsidRDefault="007037BA">
            <w:pPr>
              <w:pStyle w:val="ConsPlusNormal"/>
            </w:pPr>
            <w:r>
              <w:t>РБ</w:t>
            </w:r>
          </w:p>
        </w:tc>
      </w:tr>
      <w:tr w:rsidR="007037BA" w14:paraId="18FE53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677446" w14:textId="77777777" w:rsidR="007037BA" w:rsidRDefault="007037BA">
            <w:pPr>
              <w:pStyle w:val="ConsPlusNormal"/>
            </w:pPr>
            <w:r>
              <w:t>Отряд Десятиногие ракообразные</w:t>
            </w:r>
          </w:p>
        </w:tc>
        <w:tc>
          <w:tcPr>
            <w:tcW w:w="3458" w:type="dxa"/>
            <w:tcBorders>
              <w:top w:val="nil"/>
              <w:left w:val="nil"/>
              <w:bottom w:val="nil"/>
              <w:right w:val="nil"/>
            </w:tcBorders>
          </w:tcPr>
          <w:p w14:paraId="70E48455" w14:textId="77777777" w:rsidR="007037BA" w:rsidRDefault="007037BA">
            <w:pPr>
              <w:pStyle w:val="ConsPlusNormal"/>
            </w:pPr>
            <w:r>
              <w:t>Decapoda</w:t>
            </w:r>
          </w:p>
        </w:tc>
        <w:tc>
          <w:tcPr>
            <w:tcW w:w="1644" w:type="dxa"/>
            <w:tcBorders>
              <w:top w:val="nil"/>
              <w:left w:val="nil"/>
              <w:bottom w:val="nil"/>
              <w:right w:val="nil"/>
            </w:tcBorders>
          </w:tcPr>
          <w:p w14:paraId="09B5A818" w14:textId="77777777" w:rsidR="007037BA" w:rsidRDefault="007037BA">
            <w:pPr>
              <w:pStyle w:val="ConsPlusNormal"/>
            </w:pPr>
          </w:p>
        </w:tc>
      </w:tr>
      <w:tr w:rsidR="007037BA" w14:paraId="1096ABE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E5545A" w14:textId="77777777" w:rsidR="007037BA" w:rsidRDefault="007037BA">
            <w:pPr>
              <w:pStyle w:val="ConsPlusNormal"/>
            </w:pPr>
            <w:r>
              <w:t>Краб кавказский пресноводный</w:t>
            </w:r>
          </w:p>
        </w:tc>
        <w:tc>
          <w:tcPr>
            <w:tcW w:w="3458" w:type="dxa"/>
            <w:tcBorders>
              <w:top w:val="nil"/>
              <w:left w:val="nil"/>
              <w:bottom w:val="nil"/>
              <w:right w:val="nil"/>
            </w:tcBorders>
          </w:tcPr>
          <w:p w14:paraId="4BE1EA92" w14:textId="77777777" w:rsidR="007037BA" w:rsidRDefault="007037BA">
            <w:pPr>
              <w:pStyle w:val="ConsPlusNormal"/>
            </w:pPr>
            <w:r>
              <w:t>Potamon ibericum</w:t>
            </w:r>
          </w:p>
        </w:tc>
        <w:tc>
          <w:tcPr>
            <w:tcW w:w="1644" w:type="dxa"/>
            <w:tcBorders>
              <w:top w:val="nil"/>
              <w:left w:val="nil"/>
              <w:bottom w:val="nil"/>
              <w:right w:val="nil"/>
            </w:tcBorders>
          </w:tcPr>
          <w:p w14:paraId="34F0AFD7" w14:textId="77777777" w:rsidR="007037BA" w:rsidRDefault="007037BA">
            <w:pPr>
              <w:pStyle w:val="ConsPlusNormal"/>
            </w:pPr>
            <w:r>
              <w:t>РФ</w:t>
            </w:r>
          </w:p>
        </w:tc>
      </w:tr>
      <w:tr w:rsidR="007037BA" w14:paraId="7762536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4DFD8E" w14:textId="77777777" w:rsidR="007037BA" w:rsidRDefault="007037BA">
            <w:pPr>
              <w:pStyle w:val="ConsPlusNormal"/>
            </w:pPr>
            <w:r>
              <w:t>Краб-хелице дальневосточный</w:t>
            </w:r>
          </w:p>
        </w:tc>
        <w:tc>
          <w:tcPr>
            <w:tcW w:w="3458" w:type="dxa"/>
            <w:tcBorders>
              <w:top w:val="nil"/>
              <w:left w:val="nil"/>
              <w:bottom w:val="nil"/>
              <w:right w:val="nil"/>
            </w:tcBorders>
          </w:tcPr>
          <w:p w14:paraId="6E0530B6" w14:textId="77777777" w:rsidR="007037BA" w:rsidRDefault="007037BA">
            <w:pPr>
              <w:pStyle w:val="ConsPlusNormal"/>
            </w:pPr>
            <w:r>
              <w:t>Helice tridens</w:t>
            </w:r>
          </w:p>
        </w:tc>
        <w:tc>
          <w:tcPr>
            <w:tcW w:w="1644" w:type="dxa"/>
            <w:tcBorders>
              <w:top w:val="nil"/>
              <w:left w:val="nil"/>
              <w:bottom w:val="nil"/>
              <w:right w:val="nil"/>
            </w:tcBorders>
          </w:tcPr>
          <w:p w14:paraId="582AA755" w14:textId="77777777" w:rsidR="007037BA" w:rsidRDefault="007037BA">
            <w:pPr>
              <w:pStyle w:val="ConsPlusNormal"/>
            </w:pPr>
            <w:r>
              <w:t>РФ</w:t>
            </w:r>
          </w:p>
        </w:tc>
      </w:tr>
      <w:tr w:rsidR="007037BA" w14:paraId="6BD05C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2662FF" w14:textId="77777777" w:rsidR="007037BA" w:rsidRDefault="007037BA">
            <w:pPr>
              <w:pStyle w:val="ConsPlusNormal"/>
            </w:pPr>
            <w:r>
              <w:t>Рак туркестанский</w:t>
            </w:r>
          </w:p>
        </w:tc>
        <w:tc>
          <w:tcPr>
            <w:tcW w:w="3458" w:type="dxa"/>
            <w:tcBorders>
              <w:top w:val="nil"/>
              <w:left w:val="nil"/>
              <w:bottom w:val="nil"/>
              <w:right w:val="nil"/>
            </w:tcBorders>
          </w:tcPr>
          <w:p w14:paraId="65B09CB0" w14:textId="77777777" w:rsidR="007037BA" w:rsidRDefault="007037BA">
            <w:pPr>
              <w:pStyle w:val="ConsPlusNormal"/>
            </w:pPr>
            <w:r>
              <w:t>Astacus kessleri</w:t>
            </w:r>
          </w:p>
        </w:tc>
        <w:tc>
          <w:tcPr>
            <w:tcW w:w="1644" w:type="dxa"/>
            <w:tcBorders>
              <w:top w:val="nil"/>
              <w:left w:val="nil"/>
              <w:bottom w:val="nil"/>
              <w:right w:val="nil"/>
            </w:tcBorders>
          </w:tcPr>
          <w:p w14:paraId="4377F3CA" w14:textId="77777777" w:rsidR="007037BA" w:rsidRDefault="007037BA">
            <w:pPr>
              <w:pStyle w:val="ConsPlusNormal"/>
            </w:pPr>
            <w:r>
              <w:t>РК</w:t>
            </w:r>
          </w:p>
        </w:tc>
      </w:tr>
      <w:tr w:rsidR="007037BA" w14:paraId="770EB1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843AAD" w14:textId="77777777" w:rsidR="007037BA" w:rsidRDefault="007037BA">
            <w:pPr>
              <w:pStyle w:val="ConsPlusNormal"/>
            </w:pPr>
            <w:r>
              <w:t>Рак широкопалый</w:t>
            </w:r>
          </w:p>
        </w:tc>
        <w:tc>
          <w:tcPr>
            <w:tcW w:w="3458" w:type="dxa"/>
            <w:tcBorders>
              <w:top w:val="nil"/>
              <w:left w:val="nil"/>
              <w:bottom w:val="nil"/>
              <w:right w:val="nil"/>
            </w:tcBorders>
          </w:tcPr>
          <w:p w14:paraId="72CBC667" w14:textId="77777777" w:rsidR="007037BA" w:rsidRDefault="007037BA">
            <w:pPr>
              <w:pStyle w:val="ConsPlusNormal"/>
            </w:pPr>
            <w:r>
              <w:t>Astacus astacus</w:t>
            </w:r>
          </w:p>
        </w:tc>
        <w:tc>
          <w:tcPr>
            <w:tcW w:w="1644" w:type="dxa"/>
            <w:tcBorders>
              <w:top w:val="nil"/>
              <w:left w:val="nil"/>
              <w:bottom w:val="nil"/>
              <w:right w:val="nil"/>
            </w:tcBorders>
          </w:tcPr>
          <w:p w14:paraId="0E87492B" w14:textId="77777777" w:rsidR="007037BA" w:rsidRDefault="007037BA">
            <w:pPr>
              <w:pStyle w:val="ConsPlusNormal"/>
            </w:pPr>
            <w:r>
              <w:t>РБ</w:t>
            </w:r>
          </w:p>
        </w:tc>
      </w:tr>
      <w:tr w:rsidR="007037BA" w14:paraId="6F418E4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CB454F" w14:textId="77777777" w:rsidR="007037BA" w:rsidRDefault="007037BA">
            <w:pPr>
              <w:pStyle w:val="ConsPlusNormal"/>
              <w:outlineLvl w:val="5"/>
            </w:pPr>
            <w:r>
              <w:t>КЛАСС ПАУКООБРАЗНЫЕ</w:t>
            </w:r>
          </w:p>
        </w:tc>
        <w:tc>
          <w:tcPr>
            <w:tcW w:w="3458" w:type="dxa"/>
            <w:tcBorders>
              <w:top w:val="nil"/>
              <w:left w:val="nil"/>
              <w:bottom w:val="nil"/>
              <w:right w:val="nil"/>
            </w:tcBorders>
          </w:tcPr>
          <w:p w14:paraId="562E9448" w14:textId="77777777" w:rsidR="007037BA" w:rsidRDefault="007037BA">
            <w:pPr>
              <w:pStyle w:val="ConsPlusNormal"/>
            </w:pPr>
            <w:r>
              <w:t>ARACHNIDA</w:t>
            </w:r>
          </w:p>
        </w:tc>
        <w:tc>
          <w:tcPr>
            <w:tcW w:w="1644" w:type="dxa"/>
            <w:tcBorders>
              <w:top w:val="nil"/>
              <w:left w:val="nil"/>
              <w:bottom w:val="nil"/>
              <w:right w:val="nil"/>
            </w:tcBorders>
          </w:tcPr>
          <w:p w14:paraId="53FB6AEB" w14:textId="77777777" w:rsidR="007037BA" w:rsidRDefault="007037BA">
            <w:pPr>
              <w:pStyle w:val="ConsPlusNormal"/>
            </w:pPr>
          </w:p>
        </w:tc>
      </w:tr>
      <w:tr w:rsidR="007037BA" w14:paraId="3360B1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FB98D3" w14:textId="77777777" w:rsidR="007037BA" w:rsidRDefault="007037BA">
            <w:pPr>
              <w:pStyle w:val="ConsPlusNormal"/>
            </w:pPr>
            <w:r>
              <w:t>Отряд Пауки</w:t>
            </w:r>
          </w:p>
        </w:tc>
        <w:tc>
          <w:tcPr>
            <w:tcW w:w="3458" w:type="dxa"/>
            <w:tcBorders>
              <w:top w:val="nil"/>
              <w:left w:val="nil"/>
              <w:bottom w:val="nil"/>
              <w:right w:val="nil"/>
            </w:tcBorders>
          </w:tcPr>
          <w:p w14:paraId="0F22B37E" w14:textId="77777777" w:rsidR="007037BA" w:rsidRDefault="007037BA">
            <w:pPr>
              <w:pStyle w:val="ConsPlusNormal"/>
            </w:pPr>
            <w:r>
              <w:t>Araneae</w:t>
            </w:r>
          </w:p>
        </w:tc>
        <w:tc>
          <w:tcPr>
            <w:tcW w:w="1644" w:type="dxa"/>
            <w:tcBorders>
              <w:top w:val="nil"/>
              <w:left w:val="nil"/>
              <w:bottom w:val="nil"/>
              <w:right w:val="nil"/>
            </w:tcBorders>
          </w:tcPr>
          <w:p w14:paraId="414C9E46" w14:textId="77777777" w:rsidR="007037BA" w:rsidRDefault="007037BA">
            <w:pPr>
              <w:pStyle w:val="ConsPlusNormal"/>
            </w:pPr>
          </w:p>
        </w:tc>
      </w:tr>
      <w:tr w:rsidR="007037BA" w14:paraId="2A50AA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83A62D" w14:textId="77777777" w:rsidR="007037BA" w:rsidRDefault="007037BA">
            <w:pPr>
              <w:pStyle w:val="ConsPlusNormal"/>
            </w:pPr>
            <w:r>
              <w:lastRenderedPageBreak/>
              <w:t>Паук сплавной большой</w:t>
            </w:r>
          </w:p>
        </w:tc>
        <w:tc>
          <w:tcPr>
            <w:tcW w:w="3458" w:type="dxa"/>
            <w:tcBorders>
              <w:top w:val="nil"/>
              <w:left w:val="nil"/>
              <w:bottom w:val="nil"/>
              <w:right w:val="nil"/>
            </w:tcBorders>
          </w:tcPr>
          <w:p w14:paraId="188ABE54" w14:textId="77777777" w:rsidR="007037BA" w:rsidRDefault="007037BA">
            <w:pPr>
              <w:pStyle w:val="ConsPlusNormal"/>
            </w:pPr>
            <w:r>
              <w:t>Dolomedes plantarius</w:t>
            </w:r>
          </w:p>
        </w:tc>
        <w:tc>
          <w:tcPr>
            <w:tcW w:w="1644" w:type="dxa"/>
            <w:tcBorders>
              <w:top w:val="nil"/>
              <w:left w:val="nil"/>
              <w:bottom w:val="nil"/>
              <w:right w:val="nil"/>
            </w:tcBorders>
          </w:tcPr>
          <w:p w14:paraId="1DB455EA" w14:textId="77777777" w:rsidR="007037BA" w:rsidRDefault="007037BA">
            <w:pPr>
              <w:pStyle w:val="ConsPlusNormal"/>
            </w:pPr>
            <w:r>
              <w:t>РБ</w:t>
            </w:r>
          </w:p>
        </w:tc>
      </w:tr>
      <w:tr w:rsidR="007037BA" w14:paraId="7C3E10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B28EAA" w14:textId="77777777" w:rsidR="007037BA" w:rsidRDefault="007037BA">
            <w:pPr>
              <w:pStyle w:val="ConsPlusNormal"/>
            </w:pPr>
            <w:r>
              <w:t>Паук Трихолатис реликтовая</w:t>
            </w:r>
          </w:p>
        </w:tc>
        <w:tc>
          <w:tcPr>
            <w:tcW w:w="3458" w:type="dxa"/>
            <w:tcBorders>
              <w:top w:val="nil"/>
              <w:left w:val="nil"/>
              <w:bottom w:val="nil"/>
              <w:right w:val="nil"/>
            </w:tcBorders>
          </w:tcPr>
          <w:p w14:paraId="2417FB95" w14:textId="77777777" w:rsidR="007037BA" w:rsidRDefault="007037BA">
            <w:pPr>
              <w:pStyle w:val="ConsPlusNormal"/>
            </w:pPr>
            <w:r>
              <w:t>Tricholathys relicta</w:t>
            </w:r>
          </w:p>
        </w:tc>
        <w:tc>
          <w:tcPr>
            <w:tcW w:w="1644" w:type="dxa"/>
            <w:tcBorders>
              <w:top w:val="nil"/>
              <w:left w:val="nil"/>
              <w:bottom w:val="nil"/>
              <w:right w:val="nil"/>
            </w:tcBorders>
          </w:tcPr>
          <w:p w14:paraId="471B454A" w14:textId="77777777" w:rsidR="007037BA" w:rsidRDefault="007037BA">
            <w:pPr>
              <w:pStyle w:val="ConsPlusNormal"/>
            </w:pPr>
            <w:r>
              <w:t>КР</w:t>
            </w:r>
          </w:p>
        </w:tc>
      </w:tr>
      <w:tr w:rsidR="007037BA" w14:paraId="0295D9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10EE24" w14:textId="77777777" w:rsidR="007037BA" w:rsidRDefault="007037BA">
            <w:pPr>
              <w:pStyle w:val="ConsPlusNormal"/>
            </w:pPr>
            <w:r>
              <w:t>Отряд Сольпуги</w:t>
            </w:r>
          </w:p>
        </w:tc>
        <w:tc>
          <w:tcPr>
            <w:tcW w:w="3458" w:type="dxa"/>
            <w:tcBorders>
              <w:top w:val="nil"/>
              <w:left w:val="nil"/>
              <w:bottom w:val="nil"/>
              <w:right w:val="nil"/>
            </w:tcBorders>
          </w:tcPr>
          <w:p w14:paraId="488CCC72" w14:textId="77777777" w:rsidR="007037BA" w:rsidRDefault="007037BA">
            <w:pPr>
              <w:pStyle w:val="ConsPlusNormal"/>
            </w:pPr>
            <w:r>
              <w:t>Solifugae</w:t>
            </w:r>
          </w:p>
        </w:tc>
        <w:tc>
          <w:tcPr>
            <w:tcW w:w="1644" w:type="dxa"/>
            <w:tcBorders>
              <w:top w:val="nil"/>
              <w:left w:val="nil"/>
              <w:bottom w:val="nil"/>
              <w:right w:val="nil"/>
            </w:tcBorders>
          </w:tcPr>
          <w:p w14:paraId="5C8C0482" w14:textId="77777777" w:rsidR="007037BA" w:rsidRDefault="007037BA">
            <w:pPr>
              <w:pStyle w:val="ConsPlusNormal"/>
            </w:pPr>
          </w:p>
        </w:tc>
      </w:tr>
      <w:tr w:rsidR="007037BA" w14:paraId="19F30E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D625C0" w14:textId="77777777" w:rsidR="007037BA" w:rsidRDefault="007037BA">
            <w:pPr>
              <w:pStyle w:val="ConsPlusNormal"/>
            </w:pPr>
            <w:r>
              <w:t>Сольпуга Рикмерса</w:t>
            </w:r>
          </w:p>
        </w:tc>
        <w:tc>
          <w:tcPr>
            <w:tcW w:w="3458" w:type="dxa"/>
            <w:tcBorders>
              <w:top w:val="nil"/>
              <w:left w:val="nil"/>
              <w:bottom w:val="nil"/>
              <w:right w:val="nil"/>
            </w:tcBorders>
          </w:tcPr>
          <w:p w14:paraId="377309A0" w14:textId="77777777" w:rsidR="007037BA" w:rsidRDefault="007037BA">
            <w:pPr>
              <w:pStyle w:val="ConsPlusNormal"/>
            </w:pPr>
            <w:r>
              <w:t>Gylippus rickmersi</w:t>
            </w:r>
          </w:p>
        </w:tc>
        <w:tc>
          <w:tcPr>
            <w:tcW w:w="1644" w:type="dxa"/>
            <w:tcBorders>
              <w:top w:val="nil"/>
              <w:left w:val="nil"/>
              <w:bottom w:val="nil"/>
              <w:right w:val="nil"/>
            </w:tcBorders>
          </w:tcPr>
          <w:p w14:paraId="5345058F" w14:textId="77777777" w:rsidR="007037BA" w:rsidRDefault="007037BA">
            <w:pPr>
              <w:pStyle w:val="ConsPlusNormal"/>
            </w:pPr>
            <w:r>
              <w:t>РК</w:t>
            </w:r>
          </w:p>
        </w:tc>
      </w:tr>
      <w:tr w:rsidR="007037BA" w14:paraId="2215C4E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8F6021" w14:textId="77777777" w:rsidR="007037BA" w:rsidRDefault="007037BA">
            <w:pPr>
              <w:pStyle w:val="ConsPlusNormal"/>
            </w:pPr>
            <w:r>
              <w:t>Отряд Скорпионы</w:t>
            </w:r>
          </w:p>
        </w:tc>
        <w:tc>
          <w:tcPr>
            <w:tcW w:w="3458" w:type="dxa"/>
            <w:tcBorders>
              <w:top w:val="nil"/>
              <w:left w:val="nil"/>
              <w:bottom w:val="nil"/>
              <w:right w:val="nil"/>
            </w:tcBorders>
          </w:tcPr>
          <w:p w14:paraId="43678BE8" w14:textId="77777777" w:rsidR="007037BA" w:rsidRDefault="007037BA">
            <w:pPr>
              <w:pStyle w:val="ConsPlusNormal"/>
            </w:pPr>
            <w:r>
              <w:t>Scorpiones</w:t>
            </w:r>
          </w:p>
        </w:tc>
        <w:tc>
          <w:tcPr>
            <w:tcW w:w="1644" w:type="dxa"/>
            <w:tcBorders>
              <w:top w:val="nil"/>
              <w:left w:val="nil"/>
              <w:bottom w:val="nil"/>
              <w:right w:val="nil"/>
            </w:tcBorders>
          </w:tcPr>
          <w:p w14:paraId="766F2CC7" w14:textId="77777777" w:rsidR="007037BA" w:rsidRDefault="007037BA">
            <w:pPr>
              <w:pStyle w:val="ConsPlusNormal"/>
            </w:pPr>
          </w:p>
        </w:tc>
      </w:tr>
      <w:tr w:rsidR="007037BA" w14:paraId="64779E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2FC070" w14:textId="77777777" w:rsidR="007037BA" w:rsidRDefault="007037BA">
            <w:pPr>
              <w:pStyle w:val="ConsPlusNormal"/>
            </w:pPr>
            <w:r>
              <w:t>Скорпион Рикмерса</w:t>
            </w:r>
          </w:p>
        </w:tc>
        <w:tc>
          <w:tcPr>
            <w:tcW w:w="3458" w:type="dxa"/>
            <w:tcBorders>
              <w:top w:val="nil"/>
              <w:left w:val="nil"/>
              <w:bottom w:val="nil"/>
              <w:right w:val="nil"/>
            </w:tcBorders>
          </w:tcPr>
          <w:p w14:paraId="1AF65F75" w14:textId="77777777" w:rsidR="007037BA" w:rsidRDefault="007037BA">
            <w:pPr>
              <w:pStyle w:val="ConsPlusNormal"/>
            </w:pPr>
            <w:r>
              <w:t>Anomalobuthus rickmersi</w:t>
            </w:r>
          </w:p>
        </w:tc>
        <w:tc>
          <w:tcPr>
            <w:tcW w:w="1644" w:type="dxa"/>
            <w:tcBorders>
              <w:top w:val="nil"/>
              <w:left w:val="nil"/>
              <w:bottom w:val="nil"/>
              <w:right w:val="nil"/>
            </w:tcBorders>
          </w:tcPr>
          <w:p w14:paraId="78B8CC04" w14:textId="77777777" w:rsidR="007037BA" w:rsidRDefault="007037BA">
            <w:pPr>
              <w:pStyle w:val="ConsPlusNormal"/>
            </w:pPr>
            <w:r>
              <w:t>РК</w:t>
            </w:r>
          </w:p>
        </w:tc>
      </w:tr>
      <w:tr w:rsidR="007037BA" w14:paraId="0BC0912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02C7EC" w14:textId="77777777" w:rsidR="007037BA" w:rsidRDefault="007037BA">
            <w:pPr>
              <w:pStyle w:val="ConsPlusNormal"/>
              <w:outlineLvl w:val="5"/>
            </w:pPr>
            <w:r>
              <w:t>КЛАСС ДВУПАРНОНОГИЕ МНОГОНОЖКИ</w:t>
            </w:r>
          </w:p>
        </w:tc>
        <w:tc>
          <w:tcPr>
            <w:tcW w:w="3458" w:type="dxa"/>
            <w:tcBorders>
              <w:top w:val="nil"/>
              <w:left w:val="nil"/>
              <w:bottom w:val="nil"/>
              <w:right w:val="nil"/>
            </w:tcBorders>
          </w:tcPr>
          <w:p w14:paraId="71BC91C8" w14:textId="77777777" w:rsidR="007037BA" w:rsidRDefault="007037BA">
            <w:pPr>
              <w:pStyle w:val="ConsPlusNormal"/>
            </w:pPr>
            <w:r>
              <w:t>DIPLOPODA</w:t>
            </w:r>
          </w:p>
        </w:tc>
        <w:tc>
          <w:tcPr>
            <w:tcW w:w="1644" w:type="dxa"/>
            <w:tcBorders>
              <w:top w:val="nil"/>
              <w:left w:val="nil"/>
              <w:bottom w:val="nil"/>
              <w:right w:val="nil"/>
            </w:tcBorders>
          </w:tcPr>
          <w:p w14:paraId="6A3198D2" w14:textId="77777777" w:rsidR="007037BA" w:rsidRDefault="007037BA">
            <w:pPr>
              <w:pStyle w:val="ConsPlusNormal"/>
            </w:pPr>
          </w:p>
        </w:tc>
      </w:tr>
      <w:tr w:rsidR="007037BA" w14:paraId="0BCA4F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8E1980" w14:textId="77777777" w:rsidR="007037BA" w:rsidRDefault="007037BA">
            <w:pPr>
              <w:pStyle w:val="ConsPlusNormal"/>
            </w:pPr>
            <w:r>
              <w:t>Отряд Каллиподиды</w:t>
            </w:r>
          </w:p>
        </w:tc>
        <w:tc>
          <w:tcPr>
            <w:tcW w:w="3458" w:type="dxa"/>
            <w:tcBorders>
              <w:top w:val="nil"/>
              <w:left w:val="nil"/>
              <w:bottom w:val="nil"/>
              <w:right w:val="nil"/>
            </w:tcBorders>
          </w:tcPr>
          <w:p w14:paraId="67753F81" w14:textId="77777777" w:rsidR="007037BA" w:rsidRDefault="007037BA">
            <w:pPr>
              <w:pStyle w:val="ConsPlusNormal"/>
            </w:pPr>
            <w:r>
              <w:t>Callipodida</w:t>
            </w:r>
          </w:p>
        </w:tc>
        <w:tc>
          <w:tcPr>
            <w:tcW w:w="1644" w:type="dxa"/>
            <w:tcBorders>
              <w:top w:val="nil"/>
              <w:left w:val="nil"/>
              <w:bottom w:val="nil"/>
              <w:right w:val="nil"/>
            </w:tcBorders>
          </w:tcPr>
          <w:p w14:paraId="18122962" w14:textId="77777777" w:rsidR="007037BA" w:rsidRDefault="007037BA">
            <w:pPr>
              <w:pStyle w:val="ConsPlusNormal"/>
            </w:pPr>
          </w:p>
        </w:tc>
      </w:tr>
      <w:tr w:rsidR="007037BA" w14:paraId="05A91F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4D0CA6" w14:textId="77777777" w:rsidR="007037BA" w:rsidRDefault="007037BA">
            <w:pPr>
              <w:pStyle w:val="ConsPlusNormal"/>
            </w:pPr>
            <w:r>
              <w:t>Желтоватый эвригирус</w:t>
            </w:r>
          </w:p>
        </w:tc>
        <w:tc>
          <w:tcPr>
            <w:tcW w:w="3458" w:type="dxa"/>
            <w:tcBorders>
              <w:top w:val="nil"/>
              <w:left w:val="nil"/>
              <w:bottom w:val="nil"/>
              <w:right w:val="nil"/>
            </w:tcBorders>
          </w:tcPr>
          <w:p w14:paraId="05EB3432" w14:textId="77777777" w:rsidR="007037BA" w:rsidRDefault="007037BA">
            <w:pPr>
              <w:pStyle w:val="ConsPlusNormal"/>
            </w:pPr>
            <w:r>
              <w:t>Eurygyrus ochraceus</w:t>
            </w:r>
          </w:p>
        </w:tc>
        <w:tc>
          <w:tcPr>
            <w:tcW w:w="1644" w:type="dxa"/>
            <w:tcBorders>
              <w:top w:val="nil"/>
              <w:left w:val="nil"/>
              <w:bottom w:val="nil"/>
              <w:right w:val="nil"/>
            </w:tcBorders>
          </w:tcPr>
          <w:p w14:paraId="2B3E0741" w14:textId="77777777" w:rsidR="007037BA" w:rsidRDefault="007037BA">
            <w:pPr>
              <w:pStyle w:val="ConsPlusNormal"/>
            </w:pPr>
            <w:r>
              <w:t>РФ</w:t>
            </w:r>
          </w:p>
        </w:tc>
      </w:tr>
      <w:tr w:rsidR="007037BA" w14:paraId="0A803F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1A33A2" w14:textId="77777777" w:rsidR="007037BA" w:rsidRDefault="007037BA">
            <w:pPr>
              <w:pStyle w:val="ConsPlusNormal"/>
            </w:pPr>
            <w:r>
              <w:t>Отряд Гломериды</w:t>
            </w:r>
          </w:p>
        </w:tc>
        <w:tc>
          <w:tcPr>
            <w:tcW w:w="3458" w:type="dxa"/>
            <w:tcBorders>
              <w:top w:val="nil"/>
              <w:left w:val="nil"/>
              <w:bottom w:val="nil"/>
              <w:right w:val="nil"/>
            </w:tcBorders>
          </w:tcPr>
          <w:p w14:paraId="3C3BA0DF" w14:textId="77777777" w:rsidR="007037BA" w:rsidRDefault="007037BA">
            <w:pPr>
              <w:pStyle w:val="ConsPlusNormal"/>
            </w:pPr>
            <w:r>
              <w:t>Glomerida</w:t>
            </w:r>
          </w:p>
        </w:tc>
        <w:tc>
          <w:tcPr>
            <w:tcW w:w="1644" w:type="dxa"/>
            <w:tcBorders>
              <w:top w:val="nil"/>
              <w:left w:val="nil"/>
              <w:bottom w:val="nil"/>
              <w:right w:val="nil"/>
            </w:tcBorders>
          </w:tcPr>
          <w:p w14:paraId="56976EBD" w14:textId="77777777" w:rsidR="007037BA" w:rsidRDefault="007037BA">
            <w:pPr>
              <w:pStyle w:val="ConsPlusNormal"/>
            </w:pPr>
          </w:p>
        </w:tc>
      </w:tr>
      <w:tr w:rsidR="007037BA" w14:paraId="707AEA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1C479A" w14:textId="77777777" w:rsidR="007037BA" w:rsidRDefault="007037BA">
            <w:pPr>
              <w:pStyle w:val="ConsPlusNormal"/>
            </w:pPr>
            <w:r>
              <w:t>Броненосец связанный</w:t>
            </w:r>
          </w:p>
        </w:tc>
        <w:tc>
          <w:tcPr>
            <w:tcW w:w="3458" w:type="dxa"/>
            <w:tcBorders>
              <w:top w:val="nil"/>
              <w:left w:val="nil"/>
              <w:bottom w:val="nil"/>
              <w:right w:val="nil"/>
            </w:tcBorders>
          </w:tcPr>
          <w:p w14:paraId="58F3DE9F" w14:textId="77777777" w:rsidR="007037BA" w:rsidRDefault="007037BA">
            <w:pPr>
              <w:pStyle w:val="ConsPlusNormal"/>
            </w:pPr>
            <w:r>
              <w:t>Glomeris connexa</w:t>
            </w:r>
          </w:p>
        </w:tc>
        <w:tc>
          <w:tcPr>
            <w:tcW w:w="1644" w:type="dxa"/>
            <w:tcBorders>
              <w:top w:val="nil"/>
              <w:left w:val="nil"/>
              <w:bottom w:val="nil"/>
              <w:right w:val="nil"/>
            </w:tcBorders>
          </w:tcPr>
          <w:p w14:paraId="1EB06762" w14:textId="77777777" w:rsidR="007037BA" w:rsidRDefault="007037BA">
            <w:pPr>
              <w:pStyle w:val="ConsPlusNormal"/>
            </w:pPr>
            <w:r>
              <w:t>РБ</w:t>
            </w:r>
          </w:p>
        </w:tc>
      </w:tr>
      <w:tr w:rsidR="007037BA" w14:paraId="4865DB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8215ED" w14:textId="77777777" w:rsidR="007037BA" w:rsidRDefault="007037BA">
            <w:pPr>
              <w:pStyle w:val="ConsPlusNormal"/>
              <w:outlineLvl w:val="5"/>
            </w:pPr>
            <w:r>
              <w:t>КЛАСС НАСЕКОМЫЕ</w:t>
            </w:r>
          </w:p>
        </w:tc>
        <w:tc>
          <w:tcPr>
            <w:tcW w:w="3458" w:type="dxa"/>
            <w:tcBorders>
              <w:top w:val="nil"/>
              <w:left w:val="nil"/>
              <w:bottom w:val="nil"/>
              <w:right w:val="nil"/>
            </w:tcBorders>
          </w:tcPr>
          <w:p w14:paraId="378FE337" w14:textId="77777777" w:rsidR="007037BA" w:rsidRDefault="007037BA">
            <w:pPr>
              <w:pStyle w:val="ConsPlusNormal"/>
            </w:pPr>
            <w:r>
              <w:t>INSECTA</w:t>
            </w:r>
          </w:p>
        </w:tc>
        <w:tc>
          <w:tcPr>
            <w:tcW w:w="1644" w:type="dxa"/>
            <w:tcBorders>
              <w:top w:val="nil"/>
              <w:left w:val="nil"/>
              <w:bottom w:val="nil"/>
              <w:right w:val="nil"/>
            </w:tcBorders>
          </w:tcPr>
          <w:p w14:paraId="260C7EB6" w14:textId="77777777" w:rsidR="007037BA" w:rsidRDefault="007037BA">
            <w:pPr>
              <w:pStyle w:val="ConsPlusNormal"/>
            </w:pPr>
          </w:p>
        </w:tc>
      </w:tr>
      <w:tr w:rsidR="007037BA" w14:paraId="66B834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ACCB45" w14:textId="77777777" w:rsidR="007037BA" w:rsidRDefault="007037BA">
            <w:pPr>
              <w:pStyle w:val="ConsPlusNormal"/>
            </w:pPr>
            <w:r>
              <w:t>Отряд Поденки</w:t>
            </w:r>
          </w:p>
        </w:tc>
        <w:tc>
          <w:tcPr>
            <w:tcW w:w="3458" w:type="dxa"/>
            <w:tcBorders>
              <w:top w:val="nil"/>
              <w:left w:val="nil"/>
              <w:bottom w:val="nil"/>
              <w:right w:val="nil"/>
            </w:tcBorders>
          </w:tcPr>
          <w:p w14:paraId="2DFEBA1C" w14:textId="77777777" w:rsidR="007037BA" w:rsidRDefault="007037BA">
            <w:pPr>
              <w:pStyle w:val="ConsPlusNormal"/>
            </w:pPr>
            <w:r>
              <w:t>Ephemeroptera</w:t>
            </w:r>
          </w:p>
        </w:tc>
        <w:tc>
          <w:tcPr>
            <w:tcW w:w="1644" w:type="dxa"/>
            <w:tcBorders>
              <w:top w:val="nil"/>
              <w:left w:val="nil"/>
              <w:bottom w:val="nil"/>
              <w:right w:val="nil"/>
            </w:tcBorders>
          </w:tcPr>
          <w:p w14:paraId="203685D0" w14:textId="77777777" w:rsidR="007037BA" w:rsidRDefault="007037BA">
            <w:pPr>
              <w:pStyle w:val="ConsPlusNormal"/>
            </w:pPr>
          </w:p>
        </w:tc>
      </w:tr>
      <w:tr w:rsidR="007037BA" w14:paraId="1BFA07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C4398C" w14:textId="77777777" w:rsidR="007037BA" w:rsidRDefault="007037BA">
            <w:pPr>
              <w:pStyle w:val="ConsPlusNormal"/>
            </w:pPr>
            <w:r>
              <w:t>Поденка щитовидная</w:t>
            </w:r>
          </w:p>
        </w:tc>
        <w:tc>
          <w:tcPr>
            <w:tcW w:w="3458" w:type="dxa"/>
            <w:tcBorders>
              <w:top w:val="nil"/>
              <w:left w:val="nil"/>
              <w:bottom w:val="nil"/>
              <w:right w:val="nil"/>
            </w:tcBorders>
          </w:tcPr>
          <w:p w14:paraId="59E0782A" w14:textId="77777777" w:rsidR="007037BA" w:rsidRDefault="007037BA">
            <w:pPr>
              <w:pStyle w:val="ConsPlusNormal"/>
            </w:pPr>
            <w:r>
              <w:t>Prosopistoma foliaceum</w:t>
            </w:r>
          </w:p>
        </w:tc>
        <w:tc>
          <w:tcPr>
            <w:tcW w:w="1644" w:type="dxa"/>
            <w:tcBorders>
              <w:top w:val="nil"/>
              <w:left w:val="nil"/>
              <w:bottom w:val="nil"/>
              <w:right w:val="nil"/>
            </w:tcBorders>
          </w:tcPr>
          <w:p w14:paraId="136EC7F7" w14:textId="77777777" w:rsidR="007037BA" w:rsidRDefault="007037BA">
            <w:pPr>
              <w:pStyle w:val="ConsPlusNormal"/>
            </w:pPr>
            <w:r>
              <w:t>РБ</w:t>
            </w:r>
          </w:p>
        </w:tc>
      </w:tr>
      <w:tr w:rsidR="007037BA" w14:paraId="0FA946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EB74A6" w14:textId="77777777" w:rsidR="007037BA" w:rsidRDefault="007037BA">
            <w:pPr>
              <w:pStyle w:val="ConsPlusNormal"/>
            </w:pPr>
            <w:r>
              <w:t>Отряд Стрекозы</w:t>
            </w:r>
          </w:p>
        </w:tc>
        <w:tc>
          <w:tcPr>
            <w:tcW w:w="3458" w:type="dxa"/>
            <w:tcBorders>
              <w:top w:val="nil"/>
              <w:left w:val="nil"/>
              <w:bottom w:val="nil"/>
              <w:right w:val="nil"/>
            </w:tcBorders>
          </w:tcPr>
          <w:p w14:paraId="20E6E27E" w14:textId="77777777" w:rsidR="007037BA" w:rsidRDefault="007037BA">
            <w:pPr>
              <w:pStyle w:val="ConsPlusNormal"/>
            </w:pPr>
            <w:r>
              <w:t>Odonata</w:t>
            </w:r>
          </w:p>
        </w:tc>
        <w:tc>
          <w:tcPr>
            <w:tcW w:w="1644" w:type="dxa"/>
            <w:tcBorders>
              <w:top w:val="nil"/>
              <w:left w:val="nil"/>
              <w:bottom w:val="nil"/>
              <w:right w:val="nil"/>
            </w:tcBorders>
          </w:tcPr>
          <w:p w14:paraId="548BBB9D" w14:textId="77777777" w:rsidR="007037BA" w:rsidRDefault="007037BA">
            <w:pPr>
              <w:pStyle w:val="ConsPlusNormal"/>
            </w:pPr>
          </w:p>
        </w:tc>
      </w:tr>
      <w:tr w:rsidR="007037BA" w14:paraId="3ECC32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05A615" w14:textId="77777777" w:rsidR="007037BA" w:rsidRDefault="007037BA">
            <w:pPr>
              <w:pStyle w:val="ConsPlusNormal"/>
            </w:pPr>
            <w:r>
              <w:t>Безушник Зибольда</w:t>
            </w:r>
          </w:p>
        </w:tc>
        <w:tc>
          <w:tcPr>
            <w:tcW w:w="3458" w:type="dxa"/>
            <w:tcBorders>
              <w:top w:val="nil"/>
              <w:left w:val="nil"/>
              <w:bottom w:val="nil"/>
              <w:right w:val="nil"/>
            </w:tcBorders>
          </w:tcPr>
          <w:p w14:paraId="2FC1594F" w14:textId="77777777" w:rsidR="007037BA" w:rsidRDefault="007037BA">
            <w:pPr>
              <w:pStyle w:val="ConsPlusNormal"/>
            </w:pPr>
            <w:r>
              <w:t>Anotogaster sieboldii</w:t>
            </w:r>
          </w:p>
        </w:tc>
        <w:tc>
          <w:tcPr>
            <w:tcW w:w="1644" w:type="dxa"/>
            <w:tcBorders>
              <w:top w:val="nil"/>
              <w:left w:val="nil"/>
              <w:bottom w:val="nil"/>
              <w:right w:val="nil"/>
            </w:tcBorders>
          </w:tcPr>
          <w:p w14:paraId="278BF1E9" w14:textId="77777777" w:rsidR="007037BA" w:rsidRDefault="007037BA">
            <w:pPr>
              <w:pStyle w:val="ConsPlusNormal"/>
            </w:pPr>
            <w:r>
              <w:t>РФ</w:t>
            </w:r>
          </w:p>
        </w:tc>
      </w:tr>
      <w:tr w:rsidR="007037BA" w14:paraId="0331F44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C168DF" w14:textId="77777777" w:rsidR="007037BA" w:rsidRDefault="007037BA">
            <w:pPr>
              <w:pStyle w:val="ConsPlusNormal"/>
            </w:pPr>
            <w:r>
              <w:t>Булавобрюх заметный (подвид увенчанный)</w:t>
            </w:r>
          </w:p>
        </w:tc>
        <w:tc>
          <w:tcPr>
            <w:tcW w:w="3458" w:type="dxa"/>
            <w:tcBorders>
              <w:top w:val="nil"/>
              <w:left w:val="nil"/>
              <w:bottom w:val="nil"/>
              <w:right w:val="nil"/>
            </w:tcBorders>
          </w:tcPr>
          <w:p w14:paraId="28E1122C" w14:textId="77777777" w:rsidR="007037BA" w:rsidRDefault="007037BA">
            <w:pPr>
              <w:pStyle w:val="ConsPlusNormal"/>
            </w:pPr>
            <w:r>
              <w:t>Sonjagaster coronatus</w:t>
            </w:r>
          </w:p>
        </w:tc>
        <w:tc>
          <w:tcPr>
            <w:tcW w:w="1644" w:type="dxa"/>
            <w:tcBorders>
              <w:top w:val="nil"/>
              <w:left w:val="nil"/>
              <w:bottom w:val="nil"/>
              <w:right w:val="nil"/>
            </w:tcBorders>
          </w:tcPr>
          <w:p w14:paraId="5D82EFAF" w14:textId="77777777" w:rsidR="007037BA" w:rsidRDefault="007037BA">
            <w:pPr>
              <w:pStyle w:val="ConsPlusNormal"/>
            </w:pPr>
            <w:r>
              <w:t>РК, КР</w:t>
            </w:r>
          </w:p>
        </w:tc>
      </w:tr>
      <w:tr w:rsidR="007037BA" w14:paraId="0FB42C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750A41" w14:textId="77777777" w:rsidR="007037BA" w:rsidRDefault="007037BA">
            <w:pPr>
              <w:pStyle w:val="ConsPlusNormal"/>
            </w:pPr>
            <w:r>
              <w:t>Булавобрюх кольчатый</w:t>
            </w:r>
          </w:p>
        </w:tc>
        <w:tc>
          <w:tcPr>
            <w:tcW w:w="3458" w:type="dxa"/>
            <w:tcBorders>
              <w:top w:val="nil"/>
              <w:left w:val="nil"/>
              <w:bottom w:val="nil"/>
              <w:right w:val="nil"/>
            </w:tcBorders>
          </w:tcPr>
          <w:p w14:paraId="5B173DE0" w14:textId="77777777" w:rsidR="007037BA" w:rsidRDefault="007037BA">
            <w:pPr>
              <w:pStyle w:val="ConsPlusNormal"/>
            </w:pPr>
            <w:r>
              <w:t>Cordulegaster boltonii</w:t>
            </w:r>
          </w:p>
        </w:tc>
        <w:tc>
          <w:tcPr>
            <w:tcW w:w="1644" w:type="dxa"/>
            <w:tcBorders>
              <w:top w:val="nil"/>
              <w:left w:val="nil"/>
              <w:bottom w:val="nil"/>
              <w:right w:val="nil"/>
            </w:tcBorders>
          </w:tcPr>
          <w:p w14:paraId="25AD9830" w14:textId="77777777" w:rsidR="007037BA" w:rsidRDefault="007037BA">
            <w:pPr>
              <w:pStyle w:val="ConsPlusNormal"/>
            </w:pPr>
            <w:r>
              <w:t>РБ</w:t>
            </w:r>
          </w:p>
        </w:tc>
      </w:tr>
      <w:tr w:rsidR="007037BA" w14:paraId="697469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277344" w14:textId="77777777" w:rsidR="007037BA" w:rsidRDefault="007037BA">
            <w:pPr>
              <w:pStyle w:val="ConsPlusNormal"/>
            </w:pPr>
            <w:r>
              <w:t>Дедка рогатый</w:t>
            </w:r>
          </w:p>
        </w:tc>
        <w:tc>
          <w:tcPr>
            <w:tcW w:w="3458" w:type="dxa"/>
            <w:tcBorders>
              <w:top w:val="nil"/>
              <w:left w:val="nil"/>
              <w:bottom w:val="nil"/>
              <w:right w:val="nil"/>
            </w:tcBorders>
          </w:tcPr>
          <w:p w14:paraId="1A7DB36C" w14:textId="77777777" w:rsidR="007037BA" w:rsidRDefault="007037BA">
            <w:pPr>
              <w:pStyle w:val="ConsPlusNormal"/>
            </w:pPr>
            <w:r>
              <w:t>Ophiogomphus cecilia</w:t>
            </w:r>
          </w:p>
        </w:tc>
        <w:tc>
          <w:tcPr>
            <w:tcW w:w="1644" w:type="dxa"/>
            <w:tcBorders>
              <w:top w:val="nil"/>
              <w:left w:val="nil"/>
              <w:bottom w:val="nil"/>
              <w:right w:val="nil"/>
            </w:tcBorders>
          </w:tcPr>
          <w:p w14:paraId="63590728" w14:textId="77777777" w:rsidR="007037BA" w:rsidRDefault="007037BA">
            <w:pPr>
              <w:pStyle w:val="ConsPlusNormal"/>
            </w:pPr>
            <w:r>
              <w:t>РБ</w:t>
            </w:r>
          </w:p>
        </w:tc>
      </w:tr>
      <w:tr w:rsidR="007037BA" w14:paraId="56FEB0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11F9CE" w14:textId="77777777" w:rsidR="007037BA" w:rsidRDefault="007037BA">
            <w:pPr>
              <w:pStyle w:val="ConsPlusNormal"/>
            </w:pPr>
            <w:r>
              <w:t>Дедка Убача</w:t>
            </w:r>
          </w:p>
        </w:tc>
        <w:tc>
          <w:tcPr>
            <w:tcW w:w="3458" w:type="dxa"/>
            <w:tcBorders>
              <w:top w:val="nil"/>
              <w:left w:val="nil"/>
              <w:bottom w:val="nil"/>
              <w:right w:val="nil"/>
            </w:tcBorders>
          </w:tcPr>
          <w:p w14:paraId="76A91BD7" w14:textId="77777777" w:rsidR="007037BA" w:rsidRDefault="007037BA">
            <w:pPr>
              <w:pStyle w:val="ConsPlusNormal"/>
            </w:pPr>
            <w:r>
              <w:t>Gomphus ubadschii</w:t>
            </w:r>
          </w:p>
        </w:tc>
        <w:tc>
          <w:tcPr>
            <w:tcW w:w="1644" w:type="dxa"/>
            <w:tcBorders>
              <w:top w:val="nil"/>
              <w:left w:val="nil"/>
              <w:bottom w:val="nil"/>
              <w:right w:val="nil"/>
            </w:tcBorders>
          </w:tcPr>
          <w:p w14:paraId="509DF64C" w14:textId="77777777" w:rsidR="007037BA" w:rsidRDefault="007037BA">
            <w:pPr>
              <w:pStyle w:val="ConsPlusNormal"/>
            </w:pPr>
            <w:r>
              <w:t>РА</w:t>
            </w:r>
          </w:p>
        </w:tc>
      </w:tr>
      <w:tr w:rsidR="007037BA" w14:paraId="610B69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CEB7BA" w14:textId="77777777" w:rsidR="007037BA" w:rsidRDefault="007037BA">
            <w:pPr>
              <w:pStyle w:val="ConsPlusNormal"/>
            </w:pPr>
            <w:r>
              <w:t>Дозорщик-император</w:t>
            </w:r>
          </w:p>
        </w:tc>
        <w:tc>
          <w:tcPr>
            <w:tcW w:w="3458" w:type="dxa"/>
            <w:tcBorders>
              <w:top w:val="nil"/>
              <w:left w:val="nil"/>
              <w:bottom w:val="nil"/>
              <w:right w:val="nil"/>
            </w:tcBorders>
          </w:tcPr>
          <w:p w14:paraId="2C6AFA1E" w14:textId="77777777" w:rsidR="007037BA" w:rsidRDefault="007037BA">
            <w:pPr>
              <w:pStyle w:val="ConsPlusNormal"/>
            </w:pPr>
            <w:r>
              <w:t>Anax imperator</w:t>
            </w:r>
          </w:p>
        </w:tc>
        <w:tc>
          <w:tcPr>
            <w:tcW w:w="1644" w:type="dxa"/>
            <w:tcBorders>
              <w:top w:val="nil"/>
              <w:left w:val="nil"/>
              <w:bottom w:val="nil"/>
              <w:right w:val="nil"/>
            </w:tcBorders>
          </w:tcPr>
          <w:p w14:paraId="1F0A166F" w14:textId="77777777" w:rsidR="007037BA" w:rsidRDefault="007037BA">
            <w:pPr>
              <w:pStyle w:val="ConsPlusNormal"/>
            </w:pPr>
            <w:r>
              <w:t>РБ, РК, РФ</w:t>
            </w:r>
          </w:p>
        </w:tc>
      </w:tr>
      <w:tr w:rsidR="007037BA" w14:paraId="765D7E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D68BE7" w14:textId="77777777" w:rsidR="007037BA" w:rsidRDefault="007037BA">
            <w:pPr>
              <w:pStyle w:val="ConsPlusNormal"/>
            </w:pPr>
            <w:r>
              <w:t>Дозорщик седлоносный</w:t>
            </w:r>
          </w:p>
        </w:tc>
        <w:tc>
          <w:tcPr>
            <w:tcW w:w="3458" w:type="dxa"/>
            <w:tcBorders>
              <w:top w:val="nil"/>
              <w:left w:val="nil"/>
              <w:bottom w:val="nil"/>
              <w:right w:val="nil"/>
            </w:tcBorders>
          </w:tcPr>
          <w:p w14:paraId="7AC1D257" w14:textId="77777777" w:rsidR="007037BA" w:rsidRDefault="007037BA">
            <w:pPr>
              <w:pStyle w:val="ConsPlusNormal"/>
            </w:pPr>
            <w:r>
              <w:t>Hemianax ephippiger</w:t>
            </w:r>
          </w:p>
        </w:tc>
        <w:tc>
          <w:tcPr>
            <w:tcW w:w="1644" w:type="dxa"/>
            <w:tcBorders>
              <w:top w:val="nil"/>
              <w:left w:val="nil"/>
              <w:bottom w:val="nil"/>
              <w:right w:val="nil"/>
            </w:tcBorders>
          </w:tcPr>
          <w:p w14:paraId="78AF40FF" w14:textId="77777777" w:rsidR="007037BA" w:rsidRDefault="007037BA">
            <w:pPr>
              <w:pStyle w:val="ConsPlusNormal"/>
            </w:pPr>
            <w:r>
              <w:t>РА</w:t>
            </w:r>
          </w:p>
        </w:tc>
      </w:tr>
      <w:tr w:rsidR="007037BA" w14:paraId="543C90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C45AEB" w14:textId="77777777" w:rsidR="007037BA" w:rsidRDefault="007037BA">
            <w:pPr>
              <w:pStyle w:val="ConsPlusNormal"/>
            </w:pPr>
            <w:r>
              <w:t>Когтедедка похожий</w:t>
            </w:r>
          </w:p>
        </w:tc>
        <w:tc>
          <w:tcPr>
            <w:tcW w:w="3458" w:type="dxa"/>
            <w:tcBorders>
              <w:top w:val="nil"/>
              <w:left w:val="nil"/>
              <w:bottom w:val="nil"/>
              <w:right w:val="nil"/>
            </w:tcBorders>
          </w:tcPr>
          <w:p w14:paraId="36E0D3B2" w14:textId="77777777" w:rsidR="007037BA" w:rsidRDefault="007037BA">
            <w:pPr>
              <w:pStyle w:val="ConsPlusNormal"/>
            </w:pPr>
            <w:r>
              <w:t>Onychogomphus assimilis fulvipennis</w:t>
            </w:r>
          </w:p>
        </w:tc>
        <w:tc>
          <w:tcPr>
            <w:tcW w:w="1644" w:type="dxa"/>
            <w:tcBorders>
              <w:top w:val="nil"/>
              <w:left w:val="nil"/>
              <w:bottom w:val="nil"/>
              <w:right w:val="nil"/>
            </w:tcBorders>
          </w:tcPr>
          <w:p w14:paraId="6A2623E9" w14:textId="77777777" w:rsidR="007037BA" w:rsidRDefault="007037BA">
            <w:pPr>
              <w:pStyle w:val="ConsPlusNormal"/>
            </w:pPr>
            <w:r>
              <w:t>РА</w:t>
            </w:r>
          </w:p>
        </w:tc>
      </w:tr>
      <w:tr w:rsidR="007037BA" w14:paraId="27AB5D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709228" w14:textId="77777777" w:rsidR="007037BA" w:rsidRDefault="007037BA">
            <w:pPr>
              <w:pStyle w:val="ConsPlusNormal"/>
            </w:pPr>
            <w:r>
              <w:t>Коромысло беловолосое</w:t>
            </w:r>
          </w:p>
        </w:tc>
        <w:tc>
          <w:tcPr>
            <w:tcW w:w="3458" w:type="dxa"/>
            <w:tcBorders>
              <w:top w:val="nil"/>
              <w:left w:val="nil"/>
              <w:bottom w:val="nil"/>
              <w:right w:val="nil"/>
            </w:tcBorders>
          </w:tcPr>
          <w:p w14:paraId="23A3CD2B" w14:textId="77777777" w:rsidR="007037BA" w:rsidRDefault="007037BA">
            <w:pPr>
              <w:pStyle w:val="ConsPlusNormal"/>
            </w:pPr>
            <w:r>
              <w:t>Brachytron pratense</w:t>
            </w:r>
          </w:p>
        </w:tc>
        <w:tc>
          <w:tcPr>
            <w:tcW w:w="1644" w:type="dxa"/>
            <w:tcBorders>
              <w:top w:val="nil"/>
              <w:left w:val="nil"/>
              <w:bottom w:val="nil"/>
              <w:right w:val="nil"/>
            </w:tcBorders>
          </w:tcPr>
          <w:p w14:paraId="5E02ACC8" w14:textId="77777777" w:rsidR="007037BA" w:rsidRDefault="007037BA">
            <w:pPr>
              <w:pStyle w:val="ConsPlusNormal"/>
            </w:pPr>
            <w:r>
              <w:t>РБ</w:t>
            </w:r>
          </w:p>
        </w:tc>
      </w:tr>
      <w:tr w:rsidR="007037BA" w14:paraId="0E2BE7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2B3612" w14:textId="77777777" w:rsidR="007037BA" w:rsidRDefault="007037BA">
            <w:pPr>
              <w:pStyle w:val="ConsPlusNormal"/>
            </w:pPr>
            <w:r>
              <w:t>Коромысло зазубренное</w:t>
            </w:r>
          </w:p>
        </w:tc>
        <w:tc>
          <w:tcPr>
            <w:tcW w:w="3458" w:type="dxa"/>
            <w:tcBorders>
              <w:top w:val="nil"/>
              <w:left w:val="nil"/>
              <w:bottom w:val="nil"/>
              <w:right w:val="nil"/>
            </w:tcBorders>
          </w:tcPr>
          <w:p w14:paraId="38C641D5" w14:textId="77777777" w:rsidR="007037BA" w:rsidRDefault="007037BA">
            <w:pPr>
              <w:pStyle w:val="ConsPlusNormal"/>
            </w:pPr>
            <w:r>
              <w:t>Aeshna serrata</w:t>
            </w:r>
          </w:p>
        </w:tc>
        <w:tc>
          <w:tcPr>
            <w:tcW w:w="1644" w:type="dxa"/>
            <w:tcBorders>
              <w:top w:val="nil"/>
              <w:left w:val="nil"/>
              <w:bottom w:val="nil"/>
              <w:right w:val="nil"/>
            </w:tcBorders>
          </w:tcPr>
          <w:p w14:paraId="28D8546F" w14:textId="77777777" w:rsidR="007037BA" w:rsidRDefault="007037BA">
            <w:pPr>
              <w:pStyle w:val="ConsPlusNormal"/>
            </w:pPr>
            <w:r>
              <w:t>РА</w:t>
            </w:r>
          </w:p>
        </w:tc>
      </w:tr>
      <w:tr w:rsidR="007037BA" w14:paraId="065FEC1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68E6F6" w14:textId="77777777" w:rsidR="007037BA" w:rsidRDefault="007037BA">
            <w:pPr>
              <w:pStyle w:val="ConsPlusNormal"/>
            </w:pPr>
            <w:r>
              <w:lastRenderedPageBreak/>
              <w:t>Коромысло зеленое</w:t>
            </w:r>
          </w:p>
        </w:tc>
        <w:tc>
          <w:tcPr>
            <w:tcW w:w="3458" w:type="dxa"/>
            <w:tcBorders>
              <w:top w:val="nil"/>
              <w:left w:val="nil"/>
              <w:bottom w:val="nil"/>
              <w:right w:val="nil"/>
            </w:tcBorders>
          </w:tcPr>
          <w:p w14:paraId="64714162" w14:textId="77777777" w:rsidR="007037BA" w:rsidRDefault="007037BA">
            <w:pPr>
              <w:pStyle w:val="ConsPlusNormal"/>
            </w:pPr>
            <w:r>
              <w:t>Aeschna viridis</w:t>
            </w:r>
          </w:p>
        </w:tc>
        <w:tc>
          <w:tcPr>
            <w:tcW w:w="1644" w:type="dxa"/>
            <w:tcBorders>
              <w:top w:val="nil"/>
              <w:left w:val="nil"/>
              <w:bottom w:val="nil"/>
              <w:right w:val="nil"/>
            </w:tcBorders>
          </w:tcPr>
          <w:p w14:paraId="67E63A85" w14:textId="77777777" w:rsidR="007037BA" w:rsidRDefault="007037BA">
            <w:pPr>
              <w:pStyle w:val="ConsPlusNormal"/>
            </w:pPr>
            <w:r>
              <w:t>РБ, РК</w:t>
            </w:r>
          </w:p>
        </w:tc>
      </w:tr>
      <w:tr w:rsidR="007037BA" w14:paraId="2E8492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F0034C" w14:textId="77777777" w:rsidR="007037BA" w:rsidRDefault="007037BA">
            <w:pPr>
              <w:pStyle w:val="ConsPlusNormal"/>
            </w:pPr>
            <w:r>
              <w:t>Коромысло синее</w:t>
            </w:r>
          </w:p>
        </w:tc>
        <w:tc>
          <w:tcPr>
            <w:tcW w:w="3458" w:type="dxa"/>
            <w:tcBorders>
              <w:top w:val="nil"/>
              <w:left w:val="nil"/>
              <w:bottom w:val="nil"/>
              <w:right w:val="nil"/>
            </w:tcBorders>
          </w:tcPr>
          <w:p w14:paraId="1ABB3A27" w14:textId="77777777" w:rsidR="007037BA" w:rsidRDefault="007037BA">
            <w:pPr>
              <w:pStyle w:val="ConsPlusNormal"/>
            </w:pPr>
            <w:r>
              <w:t>Aeshna cyanea</w:t>
            </w:r>
          </w:p>
        </w:tc>
        <w:tc>
          <w:tcPr>
            <w:tcW w:w="1644" w:type="dxa"/>
            <w:tcBorders>
              <w:top w:val="nil"/>
              <w:left w:val="nil"/>
              <w:bottom w:val="nil"/>
              <w:right w:val="nil"/>
            </w:tcBorders>
          </w:tcPr>
          <w:p w14:paraId="1BB29ED8" w14:textId="77777777" w:rsidR="007037BA" w:rsidRDefault="007037BA">
            <w:pPr>
              <w:pStyle w:val="ConsPlusNormal"/>
            </w:pPr>
            <w:r>
              <w:t>РА</w:t>
            </w:r>
          </w:p>
        </w:tc>
      </w:tr>
      <w:tr w:rsidR="007037BA" w14:paraId="3F07414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F6C2AD" w14:textId="77777777" w:rsidR="007037BA" w:rsidRDefault="007037BA">
            <w:pPr>
              <w:pStyle w:val="ConsPlusNormal"/>
            </w:pPr>
            <w:r>
              <w:t>Красотка-девушка</w:t>
            </w:r>
          </w:p>
        </w:tc>
        <w:tc>
          <w:tcPr>
            <w:tcW w:w="3458" w:type="dxa"/>
            <w:tcBorders>
              <w:top w:val="nil"/>
              <w:left w:val="nil"/>
              <w:bottom w:val="nil"/>
              <w:right w:val="nil"/>
            </w:tcBorders>
          </w:tcPr>
          <w:p w14:paraId="4B973B11" w14:textId="77777777" w:rsidR="007037BA" w:rsidRDefault="007037BA">
            <w:pPr>
              <w:pStyle w:val="ConsPlusNormal"/>
            </w:pPr>
            <w:r>
              <w:t>Calopteryx virgo</w:t>
            </w:r>
          </w:p>
        </w:tc>
        <w:tc>
          <w:tcPr>
            <w:tcW w:w="1644" w:type="dxa"/>
            <w:tcBorders>
              <w:top w:val="nil"/>
              <w:left w:val="nil"/>
              <w:bottom w:val="nil"/>
              <w:right w:val="nil"/>
            </w:tcBorders>
          </w:tcPr>
          <w:p w14:paraId="03C1DB50" w14:textId="77777777" w:rsidR="007037BA" w:rsidRDefault="007037BA">
            <w:pPr>
              <w:pStyle w:val="ConsPlusNormal"/>
            </w:pPr>
            <w:r>
              <w:t>РК</w:t>
            </w:r>
          </w:p>
        </w:tc>
      </w:tr>
      <w:tr w:rsidR="007037BA" w14:paraId="3E830D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5F7FD5" w14:textId="77777777" w:rsidR="007037BA" w:rsidRDefault="007037BA">
            <w:pPr>
              <w:pStyle w:val="ConsPlusNormal"/>
            </w:pPr>
            <w:r>
              <w:t>Лето-детка Кириченко</w:t>
            </w:r>
          </w:p>
        </w:tc>
        <w:tc>
          <w:tcPr>
            <w:tcW w:w="3458" w:type="dxa"/>
            <w:tcBorders>
              <w:top w:val="nil"/>
              <w:left w:val="nil"/>
              <w:bottom w:val="nil"/>
              <w:right w:val="nil"/>
            </w:tcBorders>
          </w:tcPr>
          <w:p w14:paraId="2EB7D5B6" w14:textId="77777777" w:rsidR="007037BA" w:rsidRDefault="007037BA">
            <w:pPr>
              <w:pStyle w:val="ConsPlusNormal"/>
            </w:pPr>
            <w:r>
              <w:t>Anormogomphus kiritschenkoi</w:t>
            </w:r>
          </w:p>
        </w:tc>
        <w:tc>
          <w:tcPr>
            <w:tcW w:w="1644" w:type="dxa"/>
            <w:tcBorders>
              <w:top w:val="nil"/>
              <w:left w:val="nil"/>
              <w:bottom w:val="nil"/>
              <w:right w:val="nil"/>
            </w:tcBorders>
          </w:tcPr>
          <w:p w14:paraId="5D8E7DF5" w14:textId="77777777" w:rsidR="007037BA" w:rsidRDefault="007037BA">
            <w:pPr>
              <w:pStyle w:val="ConsPlusNormal"/>
            </w:pPr>
            <w:r>
              <w:t>РК</w:t>
            </w:r>
          </w:p>
        </w:tc>
      </w:tr>
      <w:tr w:rsidR="007037BA" w14:paraId="2C88CF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B7229C" w14:textId="77777777" w:rsidR="007037BA" w:rsidRDefault="007037BA">
            <w:pPr>
              <w:pStyle w:val="ConsPlusNormal"/>
            </w:pPr>
            <w:r>
              <w:t>Лютка большеглазая</w:t>
            </w:r>
          </w:p>
        </w:tc>
        <w:tc>
          <w:tcPr>
            <w:tcW w:w="3458" w:type="dxa"/>
            <w:tcBorders>
              <w:top w:val="nil"/>
              <w:left w:val="nil"/>
              <w:bottom w:val="nil"/>
              <w:right w:val="nil"/>
            </w:tcBorders>
          </w:tcPr>
          <w:p w14:paraId="40B7A046" w14:textId="77777777" w:rsidR="007037BA" w:rsidRDefault="007037BA">
            <w:pPr>
              <w:pStyle w:val="ConsPlusNormal"/>
            </w:pPr>
            <w:r>
              <w:t>Lestes macrostigma</w:t>
            </w:r>
          </w:p>
        </w:tc>
        <w:tc>
          <w:tcPr>
            <w:tcW w:w="1644" w:type="dxa"/>
            <w:tcBorders>
              <w:top w:val="nil"/>
              <w:left w:val="nil"/>
              <w:bottom w:val="nil"/>
              <w:right w:val="nil"/>
            </w:tcBorders>
          </w:tcPr>
          <w:p w14:paraId="5F8C82F5" w14:textId="77777777" w:rsidR="007037BA" w:rsidRDefault="007037BA">
            <w:pPr>
              <w:pStyle w:val="ConsPlusNormal"/>
            </w:pPr>
            <w:r>
              <w:t>РА</w:t>
            </w:r>
          </w:p>
        </w:tc>
      </w:tr>
      <w:tr w:rsidR="007037BA" w14:paraId="2E33D1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8FA9FF" w14:textId="77777777" w:rsidR="007037BA" w:rsidRDefault="007037BA">
            <w:pPr>
              <w:pStyle w:val="ConsPlusNormal"/>
            </w:pPr>
            <w:r>
              <w:t>Лютка сибирская</w:t>
            </w:r>
          </w:p>
        </w:tc>
        <w:tc>
          <w:tcPr>
            <w:tcW w:w="3458" w:type="dxa"/>
            <w:tcBorders>
              <w:top w:val="nil"/>
              <w:left w:val="nil"/>
              <w:bottom w:val="nil"/>
              <w:right w:val="nil"/>
            </w:tcBorders>
          </w:tcPr>
          <w:p w14:paraId="7D795793" w14:textId="77777777" w:rsidR="007037BA" w:rsidRDefault="007037BA">
            <w:pPr>
              <w:pStyle w:val="ConsPlusNormal"/>
            </w:pPr>
            <w:r>
              <w:t>Sympecna paedisca</w:t>
            </w:r>
          </w:p>
        </w:tc>
        <w:tc>
          <w:tcPr>
            <w:tcW w:w="1644" w:type="dxa"/>
            <w:tcBorders>
              <w:top w:val="nil"/>
              <w:left w:val="nil"/>
              <w:bottom w:val="nil"/>
              <w:right w:val="nil"/>
            </w:tcBorders>
          </w:tcPr>
          <w:p w14:paraId="3321AE98" w14:textId="77777777" w:rsidR="007037BA" w:rsidRDefault="007037BA">
            <w:pPr>
              <w:pStyle w:val="ConsPlusNormal"/>
            </w:pPr>
            <w:r>
              <w:t>РБ</w:t>
            </w:r>
          </w:p>
        </w:tc>
      </w:tr>
      <w:tr w:rsidR="007037BA" w14:paraId="0DCDFA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F3B5F4" w14:textId="77777777" w:rsidR="007037BA" w:rsidRDefault="007037BA">
            <w:pPr>
              <w:pStyle w:val="ConsPlusNormal"/>
            </w:pPr>
            <w:r>
              <w:t>Лютка симпекма</w:t>
            </w:r>
          </w:p>
        </w:tc>
        <w:tc>
          <w:tcPr>
            <w:tcW w:w="3458" w:type="dxa"/>
            <w:tcBorders>
              <w:top w:val="nil"/>
              <w:left w:val="nil"/>
              <w:bottom w:val="nil"/>
              <w:right w:val="nil"/>
            </w:tcBorders>
          </w:tcPr>
          <w:p w14:paraId="64980AF5" w14:textId="77777777" w:rsidR="007037BA" w:rsidRDefault="007037BA">
            <w:pPr>
              <w:pStyle w:val="ConsPlusNormal"/>
            </w:pPr>
            <w:r>
              <w:t>Sympecma paedisca</w:t>
            </w:r>
          </w:p>
        </w:tc>
        <w:tc>
          <w:tcPr>
            <w:tcW w:w="1644" w:type="dxa"/>
            <w:tcBorders>
              <w:top w:val="nil"/>
              <w:left w:val="nil"/>
              <w:bottom w:val="nil"/>
              <w:right w:val="nil"/>
            </w:tcBorders>
          </w:tcPr>
          <w:p w14:paraId="37E9577C" w14:textId="77777777" w:rsidR="007037BA" w:rsidRDefault="007037BA">
            <w:pPr>
              <w:pStyle w:val="ConsPlusNormal"/>
            </w:pPr>
            <w:r>
              <w:t>РА</w:t>
            </w:r>
          </w:p>
        </w:tc>
      </w:tr>
      <w:tr w:rsidR="007037BA" w14:paraId="13BC74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1F3501" w14:textId="77777777" w:rsidR="007037BA" w:rsidRDefault="007037BA">
            <w:pPr>
              <w:pStyle w:val="ConsPlusNormal"/>
            </w:pPr>
            <w:r>
              <w:t>Нехаления красивая</w:t>
            </w:r>
          </w:p>
        </w:tc>
        <w:tc>
          <w:tcPr>
            <w:tcW w:w="3458" w:type="dxa"/>
            <w:tcBorders>
              <w:top w:val="nil"/>
              <w:left w:val="nil"/>
              <w:bottom w:val="nil"/>
              <w:right w:val="nil"/>
            </w:tcBorders>
          </w:tcPr>
          <w:p w14:paraId="72412CF8" w14:textId="77777777" w:rsidR="007037BA" w:rsidRDefault="007037BA">
            <w:pPr>
              <w:pStyle w:val="ConsPlusNormal"/>
            </w:pPr>
            <w:r>
              <w:t>Nehalennia speciosa</w:t>
            </w:r>
          </w:p>
        </w:tc>
        <w:tc>
          <w:tcPr>
            <w:tcW w:w="1644" w:type="dxa"/>
            <w:tcBorders>
              <w:top w:val="nil"/>
              <w:left w:val="nil"/>
              <w:bottom w:val="nil"/>
              <w:right w:val="nil"/>
            </w:tcBorders>
          </w:tcPr>
          <w:p w14:paraId="49671C7B" w14:textId="77777777" w:rsidR="007037BA" w:rsidRDefault="007037BA">
            <w:pPr>
              <w:pStyle w:val="ConsPlusNormal"/>
            </w:pPr>
            <w:r>
              <w:t>РБ</w:t>
            </w:r>
          </w:p>
        </w:tc>
      </w:tr>
      <w:tr w:rsidR="007037BA" w14:paraId="594DFC9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C38ADF" w14:textId="77777777" w:rsidR="007037BA" w:rsidRDefault="007037BA">
            <w:pPr>
              <w:pStyle w:val="ConsPlusNormal"/>
            </w:pPr>
            <w:r>
              <w:t>Прямобрюх южноазиатский</w:t>
            </w:r>
          </w:p>
        </w:tc>
        <w:tc>
          <w:tcPr>
            <w:tcW w:w="3458" w:type="dxa"/>
            <w:tcBorders>
              <w:top w:val="nil"/>
              <w:left w:val="nil"/>
              <w:bottom w:val="nil"/>
              <w:right w:val="nil"/>
            </w:tcBorders>
          </w:tcPr>
          <w:p w14:paraId="4BB35086" w14:textId="77777777" w:rsidR="007037BA" w:rsidRDefault="007037BA">
            <w:pPr>
              <w:pStyle w:val="ConsPlusNormal"/>
            </w:pPr>
            <w:r>
              <w:t>Orthetrum sabina</w:t>
            </w:r>
          </w:p>
        </w:tc>
        <w:tc>
          <w:tcPr>
            <w:tcW w:w="1644" w:type="dxa"/>
            <w:tcBorders>
              <w:top w:val="nil"/>
              <w:left w:val="nil"/>
              <w:bottom w:val="nil"/>
              <w:right w:val="nil"/>
            </w:tcBorders>
          </w:tcPr>
          <w:p w14:paraId="3924F168" w14:textId="77777777" w:rsidR="007037BA" w:rsidRDefault="007037BA">
            <w:pPr>
              <w:pStyle w:val="ConsPlusNormal"/>
            </w:pPr>
            <w:r>
              <w:t>РК</w:t>
            </w:r>
          </w:p>
        </w:tc>
      </w:tr>
      <w:tr w:rsidR="007037BA" w14:paraId="350385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E13170" w14:textId="77777777" w:rsidR="007037BA" w:rsidRDefault="007037BA">
            <w:pPr>
              <w:pStyle w:val="ConsPlusNormal"/>
            </w:pPr>
            <w:r>
              <w:t>Селисия черная</w:t>
            </w:r>
          </w:p>
        </w:tc>
        <w:tc>
          <w:tcPr>
            <w:tcW w:w="3458" w:type="dxa"/>
            <w:tcBorders>
              <w:top w:val="nil"/>
              <w:left w:val="nil"/>
              <w:bottom w:val="nil"/>
              <w:right w:val="nil"/>
            </w:tcBorders>
          </w:tcPr>
          <w:p w14:paraId="1D3248B7" w14:textId="77777777" w:rsidR="007037BA" w:rsidRDefault="007037BA">
            <w:pPr>
              <w:pStyle w:val="ConsPlusNormal"/>
            </w:pPr>
            <w:r>
              <w:t>Selysiothemis nigra</w:t>
            </w:r>
          </w:p>
        </w:tc>
        <w:tc>
          <w:tcPr>
            <w:tcW w:w="1644" w:type="dxa"/>
            <w:tcBorders>
              <w:top w:val="nil"/>
              <w:left w:val="nil"/>
              <w:bottom w:val="nil"/>
              <w:right w:val="nil"/>
            </w:tcBorders>
          </w:tcPr>
          <w:p w14:paraId="2D1C62B5" w14:textId="77777777" w:rsidR="007037BA" w:rsidRDefault="007037BA">
            <w:pPr>
              <w:pStyle w:val="ConsPlusNormal"/>
            </w:pPr>
            <w:r>
              <w:t>РК</w:t>
            </w:r>
          </w:p>
        </w:tc>
      </w:tr>
      <w:tr w:rsidR="007037BA" w14:paraId="7983CC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259834" w14:textId="77777777" w:rsidR="007037BA" w:rsidRDefault="007037BA">
            <w:pPr>
              <w:pStyle w:val="ConsPlusNormal"/>
            </w:pPr>
            <w:r>
              <w:t>Стрекоза болотная</w:t>
            </w:r>
          </w:p>
        </w:tc>
        <w:tc>
          <w:tcPr>
            <w:tcW w:w="3458" w:type="dxa"/>
            <w:tcBorders>
              <w:top w:val="nil"/>
              <w:left w:val="nil"/>
              <w:bottom w:val="nil"/>
              <w:right w:val="nil"/>
            </w:tcBorders>
          </w:tcPr>
          <w:p w14:paraId="344CE3C6" w14:textId="77777777" w:rsidR="007037BA" w:rsidRDefault="007037BA">
            <w:pPr>
              <w:pStyle w:val="ConsPlusNormal"/>
            </w:pPr>
            <w:r>
              <w:t>Leucorrhinia pectoralis</w:t>
            </w:r>
          </w:p>
        </w:tc>
        <w:tc>
          <w:tcPr>
            <w:tcW w:w="1644" w:type="dxa"/>
            <w:tcBorders>
              <w:top w:val="nil"/>
              <w:left w:val="nil"/>
              <w:bottom w:val="nil"/>
              <w:right w:val="nil"/>
            </w:tcBorders>
          </w:tcPr>
          <w:p w14:paraId="04CAF774" w14:textId="77777777" w:rsidR="007037BA" w:rsidRDefault="007037BA">
            <w:pPr>
              <w:pStyle w:val="ConsPlusNormal"/>
            </w:pPr>
            <w:r>
              <w:t>РА</w:t>
            </w:r>
          </w:p>
        </w:tc>
      </w:tr>
      <w:tr w:rsidR="007037BA" w14:paraId="79FEE8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461650" w14:textId="77777777" w:rsidR="007037BA" w:rsidRDefault="007037BA">
            <w:pPr>
              <w:pStyle w:val="ConsPlusNormal"/>
            </w:pPr>
            <w:r>
              <w:t>Стрекоза плосконогая</w:t>
            </w:r>
          </w:p>
        </w:tc>
        <w:tc>
          <w:tcPr>
            <w:tcW w:w="3458" w:type="dxa"/>
            <w:tcBorders>
              <w:top w:val="nil"/>
              <w:left w:val="nil"/>
              <w:bottom w:val="nil"/>
              <w:right w:val="nil"/>
            </w:tcBorders>
          </w:tcPr>
          <w:p w14:paraId="2BD2D534" w14:textId="77777777" w:rsidR="007037BA" w:rsidRDefault="007037BA">
            <w:pPr>
              <w:pStyle w:val="ConsPlusNormal"/>
            </w:pPr>
            <w:r>
              <w:t>Platycnemis pennipes</w:t>
            </w:r>
          </w:p>
        </w:tc>
        <w:tc>
          <w:tcPr>
            <w:tcW w:w="1644" w:type="dxa"/>
            <w:tcBorders>
              <w:top w:val="nil"/>
              <w:left w:val="nil"/>
              <w:bottom w:val="nil"/>
              <w:right w:val="nil"/>
            </w:tcBorders>
          </w:tcPr>
          <w:p w14:paraId="5249F312" w14:textId="77777777" w:rsidR="007037BA" w:rsidRDefault="007037BA">
            <w:pPr>
              <w:pStyle w:val="ConsPlusNormal"/>
            </w:pPr>
            <w:r>
              <w:t>РА</w:t>
            </w:r>
          </w:p>
        </w:tc>
      </w:tr>
      <w:tr w:rsidR="007037BA" w14:paraId="5CBB83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361CEC" w14:textId="77777777" w:rsidR="007037BA" w:rsidRDefault="007037BA">
            <w:pPr>
              <w:pStyle w:val="ConsPlusNormal"/>
            </w:pPr>
            <w:r>
              <w:t>Стрекоза Сабина</w:t>
            </w:r>
          </w:p>
        </w:tc>
        <w:tc>
          <w:tcPr>
            <w:tcW w:w="3458" w:type="dxa"/>
            <w:tcBorders>
              <w:top w:val="nil"/>
              <w:left w:val="nil"/>
              <w:bottom w:val="nil"/>
              <w:right w:val="nil"/>
            </w:tcBorders>
          </w:tcPr>
          <w:p w14:paraId="0E006DC4" w14:textId="77777777" w:rsidR="007037BA" w:rsidRDefault="007037BA">
            <w:pPr>
              <w:pStyle w:val="ConsPlusNormal"/>
            </w:pPr>
            <w:r>
              <w:t>Orthetrum sabina</w:t>
            </w:r>
          </w:p>
        </w:tc>
        <w:tc>
          <w:tcPr>
            <w:tcW w:w="1644" w:type="dxa"/>
            <w:tcBorders>
              <w:top w:val="nil"/>
              <w:left w:val="nil"/>
              <w:bottom w:val="nil"/>
              <w:right w:val="nil"/>
            </w:tcBorders>
          </w:tcPr>
          <w:p w14:paraId="417FBE7C" w14:textId="77777777" w:rsidR="007037BA" w:rsidRDefault="007037BA">
            <w:pPr>
              <w:pStyle w:val="ConsPlusNormal"/>
            </w:pPr>
            <w:r>
              <w:t>РА</w:t>
            </w:r>
          </w:p>
        </w:tc>
      </w:tr>
      <w:tr w:rsidR="007037BA" w14:paraId="1D29469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ADA10D" w14:textId="77777777" w:rsidR="007037BA" w:rsidRDefault="007037BA">
            <w:pPr>
              <w:pStyle w:val="ConsPlusNormal"/>
            </w:pPr>
            <w:r>
              <w:t>Стрекоза-слуга</w:t>
            </w:r>
          </w:p>
        </w:tc>
        <w:tc>
          <w:tcPr>
            <w:tcW w:w="3458" w:type="dxa"/>
            <w:tcBorders>
              <w:top w:val="nil"/>
              <w:left w:val="nil"/>
              <w:bottom w:val="nil"/>
              <w:right w:val="nil"/>
            </w:tcBorders>
          </w:tcPr>
          <w:p w14:paraId="400828E5" w14:textId="77777777" w:rsidR="007037BA" w:rsidRDefault="007037BA">
            <w:pPr>
              <w:pStyle w:val="ConsPlusNormal"/>
            </w:pPr>
            <w:r>
              <w:t>Crocothemis servilia</w:t>
            </w:r>
          </w:p>
        </w:tc>
        <w:tc>
          <w:tcPr>
            <w:tcW w:w="1644" w:type="dxa"/>
            <w:tcBorders>
              <w:top w:val="nil"/>
              <w:left w:val="nil"/>
              <w:bottom w:val="nil"/>
              <w:right w:val="nil"/>
            </w:tcBorders>
          </w:tcPr>
          <w:p w14:paraId="1415A360" w14:textId="77777777" w:rsidR="007037BA" w:rsidRDefault="007037BA">
            <w:pPr>
              <w:pStyle w:val="ConsPlusNormal"/>
            </w:pPr>
            <w:r>
              <w:t>РА</w:t>
            </w:r>
          </w:p>
        </w:tc>
      </w:tr>
      <w:tr w:rsidR="007037BA" w14:paraId="00DFF4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869301" w14:textId="77777777" w:rsidR="007037BA" w:rsidRDefault="007037BA">
            <w:pPr>
              <w:pStyle w:val="ConsPlusNormal"/>
            </w:pPr>
            <w:r>
              <w:t>Стрекоза уплощенная</w:t>
            </w:r>
          </w:p>
        </w:tc>
        <w:tc>
          <w:tcPr>
            <w:tcW w:w="3458" w:type="dxa"/>
            <w:tcBorders>
              <w:top w:val="nil"/>
              <w:left w:val="nil"/>
              <w:bottom w:val="nil"/>
              <w:right w:val="nil"/>
            </w:tcBorders>
          </w:tcPr>
          <w:p w14:paraId="6CC28060" w14:textId="77777777" w:rsidR="007037BA" w:rsidRDefault="007037BA">
            <w:pPr>
              <w:pStyle w:val="ConsPlusNormal"/>
            </w:pPr>
            <w:r>
              <w:t>Sympetrum depressiusculum</w:t>
            </w:r>
          </w:p>
        </w:tc>
        <w:tc>
          <w:tcPr>
            <w:tcW w:w="1644" w:type="dxa"/>
            <w:tcBorders>
              <w:top w:val="nil"/>
              <w:left w:val="nil"/>
              <w:bottom w:val="nil"/>
              <w:right w:val="nil"/>
            </w:tcBorders>
          </w:tcPr>
          <w:p w14:paraId="7CC3DC1B" w14:textId="77777777" w:rsidR="007037BA" w:rsidRDefault="007037BA">
            <w:pPr>
              <w:pStyle w:val="ConsPlusNormal"/>
            </w:pPr>
            <w:r>
              <w:t>РА</w:t>
            </w:r>
          </w:p>
        </w:tc>
      </w:tr>
      <w:tr w:rsidR="007037BA" w14:paraId="6A30CB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A4E390" w14:textId="77777777" w:rsidR="007037BA" w:rsidRDefault="007037BA">
            <w:pPr>
              <w:pStyle w:val="ConsPlusNormal"/>
            </w:pPr>
            <w:r>
              <w:t>Стрекоза черноморская</w:t>
            </w:r>
          </w:p>
        </w:tc>
        <w:tc>
          <w:tcPr>
            <w:tcW w:w="3458" w:type="dxa"/>
            <w:tcBorders>
              <w:top w:val="nil"/>
              <w:left w:val="nil"/>
              <w:bottom w:val="nil"/>
              <w:right w:val="nil"/>
            </w:tcBorders>
          </w:tcPr>
          <w:p w14:paraId="12BADBCA" w14:textId="77777777" w:rsidR="007037BA" w:rsidRDefault="007037BA">
            <w:pPr>
              <w:pStyle w:val="ConsPlusNormal"/>
            </w:pPr>
            <w:r>
              <w:t>Libellula pontica</w:t>
            </w:r>
          </w:p>
        </w:tc>
        <w:tc>
          <w:tcPr>
            <w:tcW w:w="1644" w:type="dxa"/>
            <w:tcBorders>
              <w:top w:val="nil"/>
              <w:left w:val="nil"/>
              <w:bottom w:val="nil"/>
              <w:right w:val="nil"/>
            </w:tcBorders>
          </w:tcPr>
          <w:p w14:paraId="258E9682" w14:textId="77777777" w:rsidR="007037BA" w:rsidRDefault="007037BA">
            <w:pPr>
              <w:pStyle w:val="ConsPlusNormal"/>
            </w:pPr>
            <w:r>
              <w:t>РА</w:t>
            </w:r>
          </w:p>
        </w:tc>
      </w:tr>
      <w:tr w:rsidR="007037BA" w14:paraId="02DE58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F4823B" w14:textId="77777777" w:rsidR="007037BA" w:rsidRDefault="007037BA">
            <w:pPr>
              <w:pStyle w:val="ConsPlusNormal"/>
            </w:pPr>
            <w:r>
              <w:t>Стрелка Ван Бринка</w:t>
            </w:r>
          </w:p>
        </w:tc>
        <w:tc>
          <w:tcPr>
            <w:tcW w:w="3458" w:type="dxa"/>
            <w:tcBorders>
              <w:top w:val="nil"/>
              <w:left w:val="nil"/>
              <w:bottom w:val="nil"/>
              <w:right w:val="nil"/>
            </w:tcBorders>
          </w:tcPr>
          <w:p w14:paraId="7B350292" w14:textId="77777777" w:rsidR="007037BA" w:rsidRDefault="007037BA">
            <w:pPr>
              <w:pStyle w:val="ConsPlusNormal"/>
            </w:pPr>
            <w:r>
              <w:t>Coenagrion vanbrinkae</w:t>
            </w:r>
          </w:p>
        </w:tc>
        <w:tc>
          <w:tcPr>
            <w:tcW w:w="1644" w:type="dxa"/>
            <w:tcBorders>
              <w:top w:val="nil"/>
              <w:left w:val="nil"/>
              <w:bottom w:val="nil"/>
              <w:right w:val="nil"/>
            </w:tcBorders>
          </w:tcPr>
          <w:p w14:paraId="3BB0A608" w14:textId="77777777" w:rsidR="007037BA" w:rsidRDefault="007037BA">
            <w:pPr>
              <w:pStyle w:val="ConsPlusNormal"/>
            </w:pPr>
            <w:r>
              <w:t>РА</w:t>
            </w:r>
          </w:p>
        </w:tc>
      </w:tr>
      <w:tr w:rsidR="007037BA" w14:paraId="579A27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FBA6AE" w14:textId="77777777" w:rsidR="007037BA" w:rsidRDefault="007037BA">
            <w:pPr>
              <w:pStyle w:val="ConsPlusNormal"/>
            </w:pPr>
            <w:r>
              <w:t>Стрелка вооруженная</w:t>
            </w:r>
          </w:p>
        </w:tc>
        <w:tc>
          <w:tcPr>
            <w:tcW w:w="3458" w:type="dxa"/>
            <w:tcBorders>
              <w:top w:val="nil"/>
              <w:left w:val="nil"/>
              <w:bottom w:val="nil"/>
              <w:right w:val="nil"/>
            </w:tcBorders>
          </w:tcPr>
          <w:p w14:paraId="1F363AE8" w14:textId="77777777" w:rsidR="007037BA" w:rsidRDefault="007037BA">
            <w:pPr>
              <w:pStyle w:val="ConsPlusNormal"/>
            </w:pPr>
            <w:r>
              <w:t>Coenagrion armatum</w:t>
            </w:r>
          </w:p>
        </w:tc>
        <w:tc>
          <w:tcPr>
            <w:tcW w:w="1644" w:type="dxa"/>
            <w:tcBorders>
              <w:top w:val="nil"/>
              <w:left w:val="nil"/>
              <w:bottom w:val="nil"/>
              <w:right w:val="nil"/>
            </w:tcBorders>
          </w:tcPr>
          <w:p w14:paraId="7E7E8AA7" w14:textId="77777777" w:rsidR="007037BA" w:rsidRDefault="007037BA">
            <w:pPr>
              <w:pStyle w:val="ConsPlusNormal"/>
            </w:pPr>
            <w:r>
              <w:t>РА</w:t>
            </w:r>
          </w:p>
        </w:tc>
      </w:tr>
      <w:tr w:rsidR="007037BA" w14:paraId="34EBB8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EDE708" w14:textId="77777777" w:rsidR="007037BA" w:rsidRDefault="007037BA">
            <w:pPr>
              <w:pStyle w:val="ConsPlusNormal"/>
            </w:pPr>
            <w:r>
              <w:t>Стрелка зеленоватая</w:t>
            </w:r>
          </w:p>
        </w:tc>
        <w:tc>
          <w:tcPr>
            <w:tcW w:w="3458" w:type="dxa"/>
            <w:tcBorders>
              <w:top w:val="nil"/>
              <w:left w:val="nil"/>
              <w:bottom w:val="nil"/>
              <w:right w:val="nil"/>
            </w:tcBorders>
          </w:tcPr>
          <w:p w14:paraId="74C4FE90" w14:textId="77777777" w:rsidR="007037BA" w:rsidRDefault="007037BA">
            <w:pPr>
              <w:pStyle w:val="ConsPlusNormal"/>
            </w:pPr>
            <w:r>
              <w:t>Coenagrion armatum</w:t>
            </w:r>
          </w:p>
        </w:tc>
        <w:tc>
          <w:tcPr>
            <w:tcW w:w="1644" w:type="dxa"/>
            <w:tcBorders>
              <w:top w:val="nil"/>
              <w:left w:val="nil"/>
              <w:bottom w:val="nil"/>
              <w:right w:val="nil"/>
            </w:tcBorders>
          </w:tcPr>
          <w:p w14:paraId="4466C04A" w14:textId="77777777" w:rsidR="007037BA" w:rsidRDefault="007037BA">
            <w:pPr>
              <w:pStyle w:val="ConsPlusNormal"/>
            </w:pPr>
            <w:r>
              <w:t>РБ</w:t>
            </w:r>
          </w:p>
        </w:tc>
      </w:tr>
      <w:tr w:rsidR="007037BA" w14:paraId="4D968F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23ACA7" w14:textId="77777777" w:rsidR="007037BA" w:rsidRDefault="007037BA">
            <w:pPr>
              <w:pStyle w:val="ConsPlusNormal"/>
            </w:pPr>
            <w:r>
              <w:t>Стрелка изящная</w:t>
            </w:r>
          </w:p>
        </w:tc>
        <w:tc>
          <w:tcPr>
            <w:tcW w:w="3458" w:type="dxa"/>
            <w:tcBorders>
              <w:top w:val="nil"/>
              <w:left w:val="nil"/>
              <w:bottom w:val="nil"/>
              <w:right w:val="nil"/>
            </w:tcBorders>
          </w:tcPr>
          <w:p w14:paraId="3DA3631A" w14:textId="77777777" w:rsidR="007037BA" w:rsidRDefault="007037BA">
            <w:pPr>
              <w:pStyle w:val="ConsPlusNormal"/>
            </w:pPr>
            <w:r>
              <w:t>Coenagrion scitulum</w:t>
            </w:r>
          </w:p>
        </w:tc>
        <w:tc>
          <w:tcPr>
            <w:tcW w:w="1644" w:type="dxa"/>
            <w:tcBorders>
              <w:top w:val="nil"/>
              <w:left w:val="nil"/>
              <w:bottom w:val="nil"/>
              <w:right w:val="nil"/>
            </w:tcBorders>
          </w:tcPr>
          <w:p w14:paraId="401DAD85" w14:textId="77777777" w:rsidR="007037BA" w:rsidRDefault="007037BA">
            <w:pPr>
              <w:pStyle w:val="ConsPlusNormal"/>
            </w:pPr>
            <w:r>
              <w:t>РА</w:t>
            </w:r>
          </w:p>
        </w:tc>
      </w:tr>
      <w:tr w:rsidR="007037BA" w14:paraId="629CBE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052BFC" w14:textId="77777777" w:rsidR="007037BA" w:rsidRDefault="007037BA">
            <w:pPr>
              <w:pStyle w:val="ConsPlusNormal"/>
            </w:pPr>
            <w:r>
              <w:t>Стрелка Линдена</w:t>
            </w:r>
          </w:p>
        </w:tc>
        <w:tc>
          <w:tcPr>
            <w:tcW w:w="3458" w:type="dxa"/>
            <w:tcBorders>
              <w:top w:val="nil"/>
              <w:left w:val="nil"/>
              <w:bottom w:val="nil"/>
              <w:right w:val="nil"/>
            </w:tcBorders>
          </w:tcPr>
          <w:p w14:paraId="75752B4D" w14:textId="77777777" w:rsidR="007037BA" w:rsidRDefault="007037BA">
            <w:pPr>
              <w:pStyle w:val="ConsPlusNormal"/>
            </w:pPr>
            <w:r>
              <w:t>Erythromma lindeni</w:t>
            </w:r>
          </w:p>
        </w:tc>
        <w:tc>
          <w:tcPr>
            <w:tcW w:w="1644" w:type="dxa"/>
            <w:tcBorders>
              <w:top w:val="nil"/>
              <w:left w:val="nil"/>
              <w:bottom w:val="nil"/>
              <w:right w:val="nil"/>
            </w:tcBorders>
          </w:tcPr>
          <w:p w14:paraId="2B0B1120" w14:textId="77777777" w:rsidR="007037BA" w:rsidRDefault="007037BA">
            <w:pPr>
              <w:pStyle w:val="ConsPlusNormal"/>
            </w:pPr>
            <w:r>
              <w:t>РА</w:t>
            </w:r>
          </w:p>
        </w:tc>
      </w:tr>
      <w:tr w:rsidR="007037BA" w14:paraId="178BE9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4C130C" w14:textId="77777777" w:rsidR="007037BA" w:rsidRDefault="007037BA">
            <w:pPr>
              <w:pStyle w:val="ConsPlusNormal"/>
            </w:pPr>
            <w:r>
              <w:t>Тонкохвост аральский</w:t>
            </w:r>
          </w:p>
        </w:tc>
        <w:tc>
          <w:tcPr>
            <w:tcW w:w="3458" w:type="dxa"/>
            <w:tcBorders>
              <w:top w:val="nil"/>
              <w:left w:val="nil"/>
              <w:bottom w:val="nil"/>
              <w:right w:val="nil"/>
            </w:tcBorders>
          </w:tcPr>
          <w:p w14:paraId="2B83742D" w14:textId="77777777" w:rsidR="007037BA" w:rsidRDefault="007037BA">
            <w:pPr>
              <w:pStyle w:val="ConsPlusNormal"/>
            </w:pPr>
            <w:r>
              <w:t>Ischnura aralenais</w:t>
            </w:r>
          </w:p>
        </w:tc>
        <w:tc>
          <w:tcPr>
            <w:tcW w:w="1644" w:type="dxa"/>
            <w:tcBorders>
              <w:top w:val="nil"/>
              <w:left w:val="nil"/>
              <w:bottom w:val="nil"/>
              <w:right w:val="nil"/>
            </w:tcBorders>
          </w:tcPr>
          <w:p w14:paraId="6D0C9A64" w14:textId="77777777" w:rsidR="007037BA" w:rsidRDefault="007037BA">
            <w:pPr>
              <w:pStyle w:val="ConsPlusNormal"/>
            </w:pPr>
            <w:r>
              <w:t>РК</w:t>
            </w:r>
          </w:p>
        </w:tc>
      </w:tr>
      <w:tr w:rsidR="007037BA" w14:paraId="3C239EA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8731F2" w14:textId="77777777" w:rsidR="007037BA" w:rsidRDefault="007037BA">
            <w:pPr>
              <w:pStyle w:val="ConsPlusNormal"/>
            </w:pPr>
            <w:r>
              <w:t>Отряд Богомоловые</w:t>
            </w:r>
          </w:p>
        </w:tc>
        <w:tc>
          <w:tcPr>
            <w:tcW w:w="3458" w:type="dxa"/>
            <w:tcBorders>
              <w:top w:val="nil"/>
              <w:left w:val="nil"/>
              <w:bottom w:val="nil"/>
              <w:right w:val="nil"/>
            </w:tcBorders>
          </w:tcPr>
          <w:p w14:paraId="7693FCF5" w14:textId="77777777" w:rsidR="007037BA" w:rsidRDefault="007037BA">
            <w:pPr>
              <w:pStyle w:val="ConsPlusNormal"/>
            </w:pPr>
            <w:r>
              <w:t>Mantoptera</w:t>
            </w:r>
          </w:p>
        </w:tc>
        <w:tc>
          <w:tcPr>
            <w:tcW w:w="1644" w:type="dxa"/>
            <w:tcBorders>
              <w:top w:val="nil"/>
              <w:left w:val="nil"/>
              <w:bottom w:val="nil"/>
              <w:right w:val="nil"/>
            </w:tcBorders>
          </w:tcPr>
          <w:p w14:paraId="265C4083" w14:textId="77777777" w:rsidR="007037BA" w:rsidRDefault="007037BA">
            <w:pPr>
              <w:pStyle w:val="ConsPlusNormal"/>
            </w:pPr>
          </w:p>
        </w:tc>
      </w:tr>
      <w:tr w:rsidR="007037BA" w14:paraId="1D6687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8A6E4B" w14:textId="77777777" w:rsidR="007037BA" w:rsidRDefault="007037BA">
            <w:pPr>
              <w:pStyle w:val="ConsPlusNormal"/>
            </w:pPr>
            <w:r>
              <w:t>Богомол древесный</w:t>
            </w:r>
          </w:p>
        </w:tc>
        <w:tc>
          <w:tcPr>
            <w:tcW w:w="3458" w:type="dxa"/>
            <w:tcBorders>
              <w:top w:val="nil"/>
              <w:left w:val="nil"/>
              <w:bottom w:val="nil"/>
              <w:right w:val="nil"/>
            </w:tcBorders>
          </w:tcPr>
          <w:p w14:paraId="02B6163B" w14:textId="77777777" w:rsidR="007037BA" w:rsidRDefault="007037BA">
            <w:pPr>
              <w:pStyle w:val="ConsPlusNormal"/>
            </w:pPr>
            <w:r>
              <w:t>Hierodula tenuidentata</w:t>
            </w:r>
          </w:p>
        </w:tc>
        <w:tc>
          <w:tcPr>
            <w:tcW w:w="1644" w:type="dxa"/>
            <w:tcBorders>
              <w:top w:val="nil"/>
              <w:left w:val="nil"/>
              <w:bottom w:val="nil"/>
              <w:right w:val="nil"/>
            </w:tcBorders>
          </w:tcPr>
          <w:p w14:paraId="1E7F86E3" w14:textId="77777777" w:rsidR="007037BA" w:rsidRDefault="007037BA">
            <w:pPr>
              <w:pStyle w:val="ConsPlusNormal"/>
            </w:pPr>
            <w:r>
              <w:t>РК</w:t>
            </w:r>
          </w:p>
        </w:tc>
      </w:tr>
      <w:tr w:rsidR="007037BA" w14:paraId="4B11FB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74FCC6" w14:textId="77777777" w:rsidR="007037BA" w:rsidRDefault="007037BA">
            <w:pPr>
              <w:pStyle w:val="ConsPlusNormal"/>
            </w:pPr>
            <w:r>
              <w:t>Боливария короткокрылая</w:t>
            </w:r>
          </w:p>
        </w:tc>
        <w:tc>
          <w:tcPr>
            <w:tcW w:w="3458" w:type="dxa"/>
            <w:tcBorders>
              <w:top w:val="nil"/>
              <w:left w:val="nil"/>
              <w:bottom w:val="nil"/>
              <w:right w:val="nil"/>
            </w:tcBorders>
          </w:tcPr>
          <w:p w14:paraId="0011F2FA" w14:textId="77777777" w:rsidR="007037BA" w:rsidRDefault="007037BA">
            <w:pPr>
              <w:pStyle w:val="ConsPlusNormal"/>
            </w:pPr>
            <w:r>
              <w:t>Bolivaria brachyptera</w:t>
            </w:r>
          </w:p>
        </w:tc>
        <w:tc>
          <w:tcPr>
            <w:tcW w:w="1644" w:type="dxa"/>
            <w:tcBorders>
              <w:top w:val="nil"/>
              <w:left w:val="nil"/>
              <w:bottom w:val="nil"/>
              <w:right w:val="nil"/>
            </w:tcBorders>
          </w:tcPr>
          <w:p w14:paraId="4BA31964" w14:textId="77777777" w:rsidR="007037BA" w:rsidRDefault="007037BA">
            <w:pPr>
              <w:pStyle w:val="ConsPlusNormal"/>
            </w:pPr>
            <w:r>
              <w:t>РК</w:t>
            </w:r>
          </w:p>
        </w:tc>
      </w:tr>
      <w:tr w:rsidR="007037BA" w14:paraId="1BFB37A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FCE065" w14:textId="77777777" w:rsidR="007037BA" w:rsidRDefault="007037BA">
            <w:pPr>
              <w:pStyle w:val="ConsPlusNormal"/>
            </w:pPr>
            <w:r>
              <w:t>Отряд Прямокрылые</w:t>
            </w:r>
          </w:p>
        </w:tc>
        <w:tc>
          <w:tcPr>
            <w:tcW w:w="3458" w:type="dxa"/>
            <w:tcBorders>
              <w:top w:val="nil"/>
              <w:left w:val="nil"/>
              <w:bottom w:val="nil"/>
              <w:right w:val="nil"/>
            </w:tcBorders>
          </w:tcPr>
          <w:p w14:paraId="7F39411A" w14:textId="77777777" w:rsidR="007037BA" w:rsidRDefault="007037BA">
            <w:pPr>
              <w:pStyle w:val="ConsPlusNormal"/>
            </w:pPr>
            <w:r>
              <w:t>Orthoptera</w:t>
            </w:r>
          </w:p>
        </w:tc>
        <w:tc>
          <w:tcPr>
            <w:tcW w:w="1644" w:type="dxa"/>
            <w:tcBorders>
              <w:top w:val="nil"/>
              <w:left w:val="nil"/>
              <w:bottom w:val="nil"/>
              <w:right w:val="nil"/>
            </w:tcBorders>
          </w:tcPr>
          <w:p w14:paraId="52838E69" w14:textId="77777777" w:rsidR="007037BA" w:rsidRDefault="007037BA">
            <w:pPr>
              <w:pStyle w:val="ConsPlusNormal"/>
            </w:pPr>
          </w:p>
        </w:tc>
      </w:tr>
      <w:tr w:rsidR="007037BA" w14:paraId="2E98D8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93A00C" w14:textId="77777777" w:rsidR="007037BA" w:rsidRDefault="007037BA">
            <w:pPr>
              <w:pStyle w:val="ConsPlusNormal"/>
            </w:pPr>
            <w:r>
              <w:t>Дамалаканта Вакка</w:t>
            </w:r>
          </w:p>
        </w:tc>
        <w:tc>
          <w:tcPr>
            <w:tcW w:w="3458" w:type="dxa"/>
            <w:tcBorders>
              <w:top w:val="nil"/>
              <w:left w:val="nil"/>
              <w:bottom w:val="nil"/>
              <w:right w:val="nil"/>
            </w:tcBorders>
          </w:tcPr>
          <w:p w14:paraId="2D6FA8AE" w14:textId="77777777" w:rsidR="007037BA" w:rsidRDefault="007037BA">
            <w:pPr>
              <w:pStyle w:val="ConsPlusNormal"/>
            </w:pPr>
            <w:r>
              <w:t>Damalacantha vacca</w:t>
            </w:r>
          </w:p>
        </w:tc>
        <w:tc>
          <w:tcPr>
            <w:tcW w:w="1644" w:type="dxa"/>
            <w:tcBorders>
              <w:top w:val="nil"/>
              <w:left w:val="nil"/>
              <w:bottom w:val="nil"/>
              <w:right w:val="nil"/>
            </w:tcBorders>
          </w:tcPr>
          <w:p w14:paraId="2FA6D728" w14:textId="77777777" w:rsidR="007037BA" w:rsidRDefault="007037BA">
            <w:pPr>
              <w:pStyle w:val="ConsPlusNormal"/>
            </w:pPr>
            <w:r>
              <w:t>РК</w:t>
            </w:r>
          </w:p>
        </w:tc>
      </w:tr>
      <w:tr w:rsidR="007037BA" w14:paraId="1B56165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C982B5" w14:textId="77777777" w:rsidR="007037BA" w:rsidRDefault="007037BA">
            <w:pPr>
              <w:pStyle w:val="ConsPlusNormal"/>
            </w:pPr>
            <w:r>
              <w:lastRenderedPageBreak/>
              <w:t>Деракантина гранулированная</w:t>
            </w:r>
          </w:p>
        </w:tc>
        <w:tc>
          <w:tcPr>
            <w:tcW w:w="3458" w:type="dxa"/>
            <w:tcBorders>
              <w:top w:val="nil"/>
              <w:left w:val="nil"/>
              <w:bottom w:val="nil"/>
              <w:right w:val="nil"/>
            </w:tcBorders>
          </w:tcPr>
          <w:p w14:paraId="25A82BF4" w14:textId="77777777" w:rsidR="007037BA" w:rsidRDefault="007037BA">
            <w:pPr>
              <w:pStyle w:val="ConsPlusNormal"/>
            </w:pPr>
            <w:r>
              <w:t>Deracanthina granulate</w:t>
            </w:r>
          </w:p>
        </w:tc>
        <w:tc>
          <w:tcPr>
            <w:tcW w:w="1644" w:type="dxa"/>
            <w:tcBorders>
              <w:top w:val="nil"/>
              <w:left w:val="nil"/>
              <w:bottom w:val="nil"/>
              <w:right w:val="nil"/>
            </w:tcBorders>
          </w:tcPr>
          <w:p w14:paraId="3FAAED15" w14:textId="77777777" w:rsidR="007037BA" w:rsidRDefault="007037BA">
            <w:pPr>
              <w:pStyle w:val="ConsPlusNormal"/>
            </w:pPr>
            <w:r>
              <w:t>РК</w:t>
            </w:r>
          </w:p>
        </w:tc>
      </w:tr>
      <w:tr w:rsidR="007037BA" w14:paraId="66DF02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A508E3" w14:textId="77777777" w:rsidR="007037BA" w:rsidRDefault="007037BA">
            <w:pPr>
              <w:pStyle w:val="ConsPlusNormal"/>
            </w:pPr>
            <w:r>
              <w:t>Дыбка степная</w:t>
            </w:r>
          </w:p>
        </w:tc>
        <w:tc>
          <w:tcPr>
            <w:tcW w:w="3458" w:type="dxa"/>
            <w:tcBorders>
              <w:top w:val="nil"/>
              <w:left w:val="nil"/>
              <w:bottom w:val="nil"/>
              <w:right w:val="nil"/>
            </w:tcBorders>
          </w:tcPr>
          <w:p w14:paraId="6652C627" w14:textId="77777777" w:rsidR="007037BA" w:rsidRDefault="007037BA">
            <w:pPr>
              <w:pStyle w:val="ConsPlusNormal"/>
            </w:pPr>
            <w:r>
              <w:t>Saga pedo</w:t>
            </w:r>
          </w:p>
        </w:tc>
        <w:tc>
          <w:tcPr>
            <w:tcW w:w="1644" w:type="dxa"/>
            <w:tcBorders>
              <w:top w:val="nil"/>
              <w:left w:val="nil"/>
              <w:bottom w:val="nil"/>
              <w:right w:val="nil"/>
            </w:tcBorders>
          </w:tcPr>
          <w:p w14:paraId="1088B045" w14:textId="77777777" w:rsidR="007037BA" w:rsidRDefault="007037BA">
            <w:pPr>
              <w:pStyle w:val="ConsPlusNormal"/>
            </w:pPr>
            <w:r>
              <w:t>РА, РК, КР, РФ</w:t>
            </w:r>
          </w:p>
        </w:tc>
      </w:tr>
      <w:tr w:rsidR="007037BA" w14:paraId="236445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696AB9" w14:textId="77777777" w:rsidR="007037BA" w:rsidRDefault="007037BA">
            <w:pPr>
              <w:pStyle w:val="ConsPlusNormal"/>
            </w:pPr>
            <w:r>
              <w:t>Зеленчук непарный</w:t>
            </w:r>
          </w:p>
        </w:tc>
        <w:tc>
          <w:tcPr>
            <w:tcW w:w="3458" w:type="dxa"/>
            <w:tcBorders>
              <w:top w:val="nil"/>
              <w:left w:val="nil"/>
              <w:bottom w:val="nil"/>
              <w:right w:val="nil"/>
            </w:tcBorders>
          </w:tcPr>
          <w:p w14:paraId="2B2FE7A4" w14:textId="77777777" w:rsidR="007037BA" w:rsidRDefault="007037BA">
            <w:pPr>
              <w:pStyle w:val="ConsPlusNormal"/>
            </w:pPr>
            <w:r>
              <w:t>Chrysochraon dispar</w:t>
            </w:r>
          </w:p>
        </w:tc>
        <w:tc>
          <w:tcPr>
            <w:tcW w:w="1644" w:type="dxa"/>
            <w:tcBorders>
              <w:top w:val="nil"/>
              <w:left w:val="nil"/>
              <w:bottom w:val="nil"/>
              <w:right w:val="nil"/>
            </w:tcBorders>
          </w:tcPr>
          <w:p w14:paraId="67D64D67" w14:textId="77777777" w:rsidR="007037BA" w:rsidRDefault="007037BA">
            <w:pPr>
              <w:pStyle w:val="ConsPlusNormal"/>
            </w:pPr>
            <w:r>
              <w:t>РБ</w:t>
            </w:r>
          </w:p>
        </w:tc>
      </w:tr>
      <w:tr w:rsidR="007037BA" w14:paraId="18BBF8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CD29F5" w14:textId="77777777" w:rsidR="007037BA" w:rsidRDefault="007037BA">
            <w:pPr>
              <w:pStyle w:val="ConsPlusNormal"/>
            </w:pPr>
            <w:r>
              <w:t>Кобылка армянская</w:t>
            </w:r>
          </w:p>
        </w:tc>
        <w:tc>
          <w:tcPr>
            <w:tcW w:w="3458" w:type="dxa"/>
            <w:tcBorders>
              <w:top w:val="nil"/>
              <w:left w:val="nil"/>
              <w:bottom w:val="nil"/>
              <w:right w:val="nil"/>
            </w:tcBorders>
          </w:tcPr>
          <w:p w14:paraId="51CF7FE2" w14:textId="77777777" w:rsidR="007037BA" w:rsidRDefault="007037BA">
            <w:pPr>
              <w:pStyle w:val="ConsPlusNormal"/>
            </w:pPr>
            <w:r>
              <w:t>Gomphocerus armeniacus</w:t>
            </w:r>
          </w:p>
        </w:tc>
        <w:tc>
          <w:tcPr>
            <w:tcW w:w="1644" w:type="dxa"/>
            <w:tcBorders>
              <w:top w:val="nil"/>
              <w:left w:val="nil"/>
              <w:bottom w:val="nil"/>
              <w:right w:val="nil"/>
            </w:tcBorders>
          </w:tcPr>
          <w:p w14:paraId="2069DFD0" w14:textId="77777777" w:rsidR="007037BA" w:rsidRDefault="007037BA">
            <w:pPr>
              <w:pStyle w:val="ConsPlusNormal"/>
            </w:pPr>
            <w:r>
              <w:t>РА</w:t>
            </w:r>
          </w:p>
        </w:tc>
      </w:tr>
      <w:tr w:rsidR="007037BA" w14:paraId="7EEC7E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4543FC" w14:textId="77777777" w:rsidR="007037BA" w:rsidRDefault="007037BA">
            <w:pPr>
              <w:pStyle w:val="ConsPlusNormal"/>
            </w:pPr>
            <w:r>
              <w:t>Кобылка каменная бугорчатая</w:t>
            </w:r>
          </w:p>
        </w:tc>
        <w:tc>
          <w:tcPr>
            <w:tcW w:w="3458" w:type="dxa"/>
            <w:tcBorders>
              <w:top w:val="nil"/>
              <w:left w:val="nil"/>
              <w:bottom w:val="nil"/>
              <w:right w:val="nil"/>
            </w:tcBorders>
          </w:tcPr>
          <w:p w14:paraId="424E277D" w14:textId="77777777" w:rsidR="007037BA" w:rsidRDefault="007037BA">
            <w:pPr>
              <w:pStyle w:val="ConsPlusNormal"/>
            </w:pPr>
            <w:r>
              <w:t>Nocarodes nodosus Mistschenko</w:t>
            </w:r>
          </w:p>
        </w:tc>
        <w:tc>
          <w:tcPr>
            <w:tcW w:w="1644" w:type="dxa"/>
            <w:tcBorders>
              <w:top w:val="nil"/>
              <w:left w:val="nil"/>
              <w:bottom w:val="nil"/>
              <w:right w:val="nil"/>
            </w:tcBorders>
          </w:tcPr>
          <w:p w14:paraId="4B4DB383" w14:textId="77777777" w:rsidR="007037BA" w:rsidRDefault="007037BA">
            <w:pPr>
              <w:pStyle w:val="ConsPlusNormal"/>
            </w:pPr>
            <w:r>
              <w:t>РА</w:t>
            </w:r>
          </w:p>
        </w:tc>
      </w:tr>
      <w:tr w:rsidR="007037BA" w14:paraId="7363EC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CD6DB6" w14:textId="77777777" w:rsidR="007037BA" w:rsidRDefault="007037BA">
            <w:pPr>
              <w:pStyle w:val="ConsPlusNormal"/>
            </w:pPr>
            <w:r>
              <w:t>Кузнечик темнокрылый</w:t>
            </w:r>
          </w:p>
        </w:tc>
        <w:tc>
          <w:tcPr>
            <w:tcW w:w="3458" w:type="dxa"/>
            <w:tcBorders>
              <w:top w:val="nil"/>
              <w:left w:val="nil"/>
              <w:bottom w:val="nil"/>
              <w:right w:val="nil"/>
            </w:tcBorders>
          </w:tcPr>
          <w:p w14:paraId="50F6BA74" w14:textId="77777777" w:rsidR="007037BA" w:rsidRDefault="007037BA">
            <w:pPr>
              <w:pStyle w:val="ConsPlusNormal"/>
            </w:pPr>
            <w:r>
              <w:t>Ceraeocercus fuscipermis</w:t>
            </w:r>
          </w:p>
        </w:tc>
        <w:tc>
          <w:tcPr>
            <w:tcW w:w="1644" w:type="dxa"/>
            <w:tcBorders>
              <w:top w:val="nil"/>
              <w:left w:val="nil"/>
              <w:bottom w:val="nil"/>
              <w:right w:val="nil"/>
            </w:tcBorders>
          </w:tcPr>
          <w:p w14:paraId="245BDE17" w14:textId="77777777" w:rsidR="007037BA" w:rsidRDefault="007037BA">
            <w:pPr>
              <w:pStyle w:val="ConsPlusNormal"/>
            </w:pPr>
            <w:r>
              <w:t>РК</w:t>
            </w:r>
          </w:p>
        </w:tc>
      </w:tr>
      <w:tr w:rsidR="007037BA" w14:paraId="7B1A2B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638470" w14:textId="77777777" w:rsidR="007037BA" w:rsidRDefault="007037BA">
            <w:pPr>
              <w:pStyle w:val="ConsPlusNormal"/>
            </w:pPr>
            <w:r>
              <w:t>Мечник короткокрылый</w:t>
            </w:r>
          </w:p>
        </w:tc>
        <w:tc>
          <w:tcPr>
            <w:tcW w:w="3458" w:type="dxa"/>
            <w:tcBorders>
              <w:top w:val="nil"/>
              <w:left w:val="nil"/>
              <w:bottom w:val="nil"/>
              <w:right w:val="nil"/>
            </w:tcBorders>
          </w:tcPr>
          <w:p w14:paraId="13DCB51A" w14:textId="77777777" w:rsidR="007037BA" w:rsidRDefault="007037BA">
            <w:pPr>
              <w:pStyle w:val="ConsPlusNormal"/>
            </w:pPr>
            <w:r>
              <w:t>Conocephalus dorsalis</w:t>
            </w:r>
          </w:p>
        </w:tc>
        <w:tc>
          <w:tcPr>
            <w:tcW w:w="1644" w:type="dxa"/>
            <w:tcBorders>
              <w:top w:val="nil"/>
              <w:left w:val="nil"/>
              <w:bottom w:val="nil"/>
              <w:right w:val="nil"/>
            </w:tcBorders>
          </w:tcPr>
          <w:p w14:paraId="151C55F4" w14:textId="77777777" w:rsidR="007037BA" w:rsidRDefault="007037BA">
            <w:pPr>
              <w:pStyle w:val="ConsPlusNormal"/>
            </w:pPr>
            <w:r>
              <w:t>РБ</w:t>
            </w:r>
          </w:p>
        </w:tc>
      </w:tr>
      <w:tr w:rsidR="007037BA" w14:paraId="47E0AA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FA76F7" w14:textId="77777777" w:rsidR="007037BA" w:rsidRDefault="007037BA">
            <w:pPr>
              <w:pStyle w:val="ConsPlusNormal"/>
            </w:pPr>
            <w:r>
              <w:t>Мечник обыкновенный</w:t>
            </w:r>
          </w:p>
        </w:tc>
        <w:tc>
          <w:tcPr>
            <w:tcW w:w="3458" w:type="dxa"/>
            <w:tcBorders>
              <w:top w:val="nil"/>
              <w:left w:val="nil"/>
              <w:bottom w:val="nil"/>
              <w:right w:val="nil"/>
            </w:tcBorders>
          </w:tcPr>
          <w:p w14:paraId="64B2C276" w14:textId="77777777" w:rsidR="007037BA" w:rsidRDefault="007037BA">
            <w:pPr>
              <w:pStyle w:val="ConsPlusNormal"/>
            </w:pPr>
            <w:r>
              <w:t>Conocephalus discolor</w:t>
            </w:r>
          </w:p>
        </w:tc>
        <w:tc>
          <w:tcPr>
            <w:tcW w:w="1644" w:type="dxa"/>
            <w:tcBorders>
              <w:top w:val="nil"/>
              <w:left w:val="nil"/>
              <w:bottom w:val="nil"/>
              <w:right w:val="nil"/>
            </w:tcBorders>
          </w:tcPr>
          <w:p w14:paraId="38DB15D0" w14:textId="77777777" w:rsidR="007037BA" w:rsidRDefault="007037BA">
            <w:pPr>
              <w:pStyle w:val="ConsPlusNormal"/>
            </w:pPr>
            <w:r>
              <w:t>РБ</w:t>
            </w:r>
          </w:p>
        </w:tc>
      </w:tr>
      <w:tr w:rsidR="007037BA" w14:paraId="3FFD07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F7C81C" w14:textId="77777777" w:rsidR="007037BA" w:rsidRDefault="007037BA">
            <w:pPr>
              <w:pStyle w:val="ConsPlusNormal"/>
            </w:pPr>
            <w:r>
              <w:t>Пилохвост армянский</w:t>
            </w:r>
          </w:p>
        </w:tc>
        <w:tc>
          <w:tcPr>
            <w:tcW w:w="3458" w:type="dxa"/>
            <w:tcBorders>
              <w:top w:val="nil"/>
              <w:left w:val="nil"/>
              <w:bottom w:val="nil"/>
              <w:right w:val="nil"/>
            </w:tcBorders>
          </w:tcPr>
          <w:p w14:paraId="0CC494D8" w14:textId="77777777" w:rsidR="007037BA" w:rsidRDefault="007037BA">
            <w:pPr>
              <w:pStyle w:val="ConsPlusNormal"/>
            </w:pPr>
            <w:r>
              <w:t>Poecilimonella armeniaca</w:t>
            </w:r>
          </w:p>
        </w:tc>
        <w:tc>
          <w:tcPr>
            <w:tcW w:w="1644" w:type="dxa"/>
            <w:tcBorders>
              <w:top w:val="nil"/>
              <w:left w:val="nil"/>
              <w:bottom w:val="nil"/>
              <w:right w:val="nil"/>
            </w:tcBorders>
          </w:tcPr>
          <w:p w14:paraId="6C8EDE8F" w14:textId="77777777" w:rsidR="007037BA" w:rsidRDefault="007037BA">
            <w:pPr>
              <w:pStyle w:val="ConsPlusNormal"/>
            </w:pPr>
            <w:r>
              <w:t>РА</w:t>
            </w:r>
          </w:p>
        </w:tc>
      </w:tr>
      <w:tr w:rsidR="007037BA" w14:paraId="286E1C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1DC361" w14:textId="77777777" w:rsidR="007037BA" w:rsidRDefault="007037BA">
            <w:pPr>
              <w:pStyle w:val="ConsPlusNormal"/>
            </w:pPr>
            <w:r>
              <w:t>Пилохвост закавказский</w:t>
            </w:r>
          </w:p>
        </w:tc>
        <w:tc>
          <w:tcPr>
            <w:tcW w:w="3458" w:type="dxa"/>
            <w:tcBorders>
              <w:top w:val="nil"/>
              <w:left w:val="nil"/>
              <w:bottom w:val="nil"/>
              <w:right w:val="nil"/>
            </w:tcBorders>
          </w:tcPr>
          <w:p w14:paraId="35DD6084" w14:textId="77777777" w:rsidR="007037BA" w:rsidRDefault="007037BA">
            <w:pPr>
              <w:pStyle w:val="ConsPlusNormal"/>
            </w:pPr>
            <w:r>
              <w:t>Poecilimon geoktshaicus</w:t>
            </w:r>
          </w:p>
        </w:tc>
        <w:tc>
          <w:tcPr>
            <w:tcW w:w="1644" w:type="dxa"/>
            <w:tcBorders>
              <w:top w:val="nil"/>
              <w:left w:val="nil"/>
              <w:bottom w:val="nil"/>
              <w:right w:val="nil"/>
            </w:tcBorders>
          </w:tcPr>
          <w:p w14:paraId="08CC8099" w14:textId="77777777" w:rsidR="007037BA" w:rsidRDefault="007037BA">
            <w:pPr>
              <w:pStyle w:val="ConsPlusNormal"/>
            </w:pPr>
            <w:r>
              <w:t>РА</w:t>
            </w:r>
          </w:p>
        </w:tc>
      </w:tr>
      <w:tr w:rsidR="007037BA" w14:paraId="6E97036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47B603" w14:textId="77777777" w:rsidR="007037BA" w:rsidRDefault="007037BA">
            <w:pPr>
              <w:pStyle w:val="ConsPlusNormal"/>
            </w:pPr>
            <w:r>
              <w:t>Скачок зеленый</w:t>
            </w:r>
          </w:p>
        </w:tc>
        <w:tc>
          <w:tcPr>
            <w:tcW w:w="3458" w:type="dxa"/>
            <w:tcBorders>
              <w:top w:val="nil"/>
              <w:left w:val="nil"/>
              <w:bottom w:val="nil"/>
              <w:right w:val="nil"/>
            </w:tcBorders>
          </w:tcPr>
          <w:p w14:paraId="111E5953" w14:textId="77777777" w:rsidR="007037BA" w:rsidRDefault="007037BA">
            <w:pPr>
              <w:pStyle w:val="ConsPlusNormal"/>
            </w:pPr>
            <w:r>
              <w:t>Bicolorana roeseli</w:t>
            </w:r>
          </w:p>
        </w:tc>
        <w:tc>
          <w:tcPr>
            <w:tcW w:w="1644" w:type="dxa"/>
            <w:tcBorders>
              <w:top w:val="nil"/>
              <w:left w:val="nil"/>
              <w:bottom w:val="nil"/>
              <w:right w:val="nil"/>
            </w:tcBorders>
          </w:tcPr>
          <w:p w14:paraId="54557C86" w14:textId="77777777" w:rsidR="007037BA" w:rsidRDefault="007037BA">
            <w:pPr>
              <w:pStyle w:val="ConsPlusNormal"/>
            </w:pPr>
            <w:r>
              <w:t>РА</w:t>
            </w:r>
          </w:p>
        </w:tc>
      </w:tr>
      <w:tr w:rsidR="007037BA" w14:paraId="368CDF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6BA29A" w14:textId="77777777" w:rsidR="007037BA" w:rsidRDefault="007037BA">
            <w:pPr>
              <w:pStyle w:val="ConsPlusNormal"/>
            </w:pPr>
            <w:r>
              <w:t>Скотодримадуза Сатунина</w:t>
            </w:r>
          </w:p>
        </w:tc>
        <w:tc>
          <w:tcPr>
            <w:tcW w:w="3458" w:type="dxa"/>
            <w:tcBorders>
              <w:top w:val="nil"/>
              <w:left w:val="nil"/>
              <w:bottom w:val="nil"/>
              <w:right w:val="nil"/>
            </w:tcBorders>
          </w:tcPr>
          <w:p w14:paraId="6649A95D" w14:textId="77777777" w:rsidR="007037BA" w:rsidRDefault="007037BA">
            <w:pPr>
              <w:pStyle w:val="ConsPlusNormal"/>
            </w:pPr>
            <w:r>
              <w:t>Scotodrymadusa satunini</w:t>
            </w:r>
          </w:p>
        </w:tc>
        <w:tc>
          <w:tcPr>
            <w:tcW w:w="1644" w:type="dxa"/>
            <w:tcBorders>
              <w:top w:val="nil"/>
              <w:left w:val="nil"/>
              <w:bottom w:val="nil"/>
              <w:right w:val="nil"/>
            </w:tcBorders>
          </w:tcPr>
          <w:p w14:paraId="32F33033" w14:textId="77777777" w:rsidR="007037BA" w:rsidRDefault="007037BA">
            <w:pPr>
              <w:pStyle w:val="ConsPlusNormal"/>
            </w:pPr>
            <w:r>
              <w:t>РА</w:t>
            </w:r>
          </w:p>
        </w:tc>
      </w:tr>
      <w:tr w:rsidR="007037BA" w14:paraId="5FDF1C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56F834" w14:textId="77777777" w:rsidR="007037BA" w:rsidRDefault="007037BA">
            <w:pPr>
              <w:pStyle w:val="ConsPlusNormal"/>
            </w:pPr>
            <w:r>
              <w:t>Севчук Сервилля</w:t>
            </w:r>
          </w:p>
        </w:tc>
        <w:tc>
          <w:tcPr>
            <w:tcW w:w="3458" w:type="dxa"/>
            <w:tcBorders>
              <w:top w:val="nil"/>
              <w:left w:val="nil"/>
              <w:bottom w:val="nil"/>
              <w:right w:val="nil"/>
            </w:tcBorders>
          </w:tcPr>
          <w:p w14:paraId="047CB8FD" w14:textId="77777777" w:rsidR="007037BA" w:rsidRDefault="007037BA">
            <w:pPr>
              <w:pStyle w:val="ConsPlusNormal"/>
            </w:pPr>
            <w:r>
              <w:t>Onconotus servillei</w:t>
            </w:r>
          </w:p>
        </w:tc>
        <w:tc>
          <w:tcPr>
            <w:tcW w:w="1644" w:type="dxa"/>
            <w:tcBorders>
              <w:top w:val="nil"/>
              <w:left w:val="nil"/>
              <w:bottom w:val="nil"/>
              <w:right w:val="nil"/>
            </w:tcBorders>
          </w:tcPr>
          <w:p w14:paraId="3FD16A12" w14:textId="77777777" w:rsidR="007037BA" w:rsidRDefault="007037BA">
            <w:pPr>
              <w:pStyle w:val="ConsPlusNormal"/>
            </w:pPr>
            <w:r>
              <w:t>РК</w:t>
            </w:r>
          </w:p>
        </w:tc>
      </w:tr>
      <w:tr w:rsidR="007037BA" w14:paraId="7C72DEC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48591E" w14:textId="77777777" w:rsidR="007037BA" w:rsidRDefault="007037BA">
            <w:pPr>
              <w:pStyle w:val="ConsPlusNormal"/>
            </w:pPr>
            <w:r>
              <w:t>Толстун расширенный</w:t>
            </w:r>
          </w:p>
        </w:tc>
        <w:tc>
          <w:tcPr>
            <w:tcW w:w="3458" w:type="dxa"/>
            <w:tcBorders>
              <w:top w:val="nil"/>
              <w:left w:val="nil"/>
              <w:bottom w:val="nil"/>
              <w:right w:val="nil"/>
            </w:tcBorders>
          </w:tcPr>
          <w:p w14:paraId="2B8F8FEB" w14:textId="77777777" w:rsidR="007037BA" w:rsidRDefault="007037BA">
            <w:pPr>
              <w:pStyle w:val="ConsPlusNormal"/>
            </w:pPr>
            <w:r>
              <w:t>Bradyporus dilatatus</w:t>
            </w:r>
          </w:p>
        </w:tc>
        <w:tc>
          <w:tcPr>
            <w:tcW w:w="1644" w:type="dxa"/>
            <w:tcBorders>
              <w:top w:val="nil"/>
              <w:left w:val="nil"/>
              <w:bottom w:val="nil"/>
              <w:right w:val="nil"/>
            </w:tcBorders>
          </w:tcPr>
          <w:p w14:paraId="3D90F0CE" w14:textId="77777777" w:rsidR="007037BA" w:rsidRDefault="007037BA">
            <w:pPr>
              <w:pStyle w:val="ConsPlusNormal"/>
            </w:pPr>
            <w:r>
              <w:t>РА</w:t>
            </w:r>
          </w:p>
        </w:tc>
      </w:tr>
      <w:tr w:rsidR="007037BA" w14:paraId="0B7FA6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D99797" w14:textId="77777777" w:rsidR="007037BA" w:rsidRDefault="007037BA">
            <w:pPr>
              <w:pStyle w:val="ConsPlusNormal"/>
            </w:pPr>
            <w:r>
              <w:t>Толстун степной</w:t>
            </w:r>
          </w:p>
        </w:tc>
        <w:tc>
          <w:tcPr>
            <w:tcW w:w="3458" w:type="dxa"/>
            <w:tcBorders>
              <w:top w:val="nil"/>
              <w:left w:val="nil"/>
              <w:bottom w:val="nil"/>
              <w:right w:val="nil"/>
            </w:tcBorders>
          </w:tcPr>
          <w:p w14:paraId="7F995C49" w14:textId="77777777" w:rsidR="007037BA" w:rsidRDefault="007037BA">
            <w:pPr>
              <w:pStyle w:val="ConsPlusNormal"/>
            </w:pPr>
            <w:r>
              <w:t>Bradyporus multituberculatus</w:t>
            </w:r>
          </w:p>
        </w:tc>
        <w:tc>
          <w:tcPr>
            <w:tcW w:w="1644" w:type="dxa"/>
            <w:tcBorders>
              <w:top w:val="nil"/>
              <w:left w:val="nil"/>
              <w:bottom w:val="nil"/>
              <w:right w:val="nil"/>
            </w:tcBorders>
          </w:tcPr>
          <w:p w14:paraId="397653F5" w14:textId="77777777" w:rsidR="007037BA" w:rsidRDefault="007037BA">
            <w:pPr>
              <w:pStyle w:val="ConsPlusNormal"/>
            </w:pPr>
            <w:r>
              <w:t>РФ</w:t>
            </w:r>
          </w:p>
        </w:tc>
      </w:tr>
      <w:tr w:rsidR="007037BA" w14:paraId="714AC2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1649AA" w14:textId="77777777" w:rsidR="007037BA" w:rsidRDefault="007037BA">
            <w:pPr>
              <w:pStyle w:val="ConsPlusNormal"/>
            </w:pPr>
            <w:r>
              <w:t>Фитодримадуза армянская</w:t>
            </w:r>
          </w:p>
        </w:tc>
        <w:tc>
          <w:tcPr>
            <w:tcW w:w="3458" w:type="dxa"/>
            <w:tcBorders>
              <w:top w:val="nil"/>
              <w:left w:val="nil"/>
              <w:bottom w:val="nil"/>
              <w:right w:val="nil"/>
            </w:tcBorders>
          </w:tcPr>
          <w:p w14:paraId="6114BF45" w14:textId="77777777" w:rsidR="007037BA" w:rsidRDefault="007037BA">
            <w:pPr>
              <w:pStyle w:val="ConsPlusNormal"/>
            </w:pPr>
            <w:r>
              <w:t>Phytodryma dusa armeniaca</w:t>
            </w:r>
          </w:p>
        </w:tc>
        <w:tc>
          <w:tcPr>
            <w:tcW w:w="1644" w:type="dxa"/>
            <w:tcBorders>
              <w:top w:val="nil"/>
              <w:left w:val="nil"/>
              <w:bottom w:val="nil"/>
              <w:right w:val="nil"/>
            </w:tcBorders>
          </w:tcPr>
          <w:p w14:paraId="73FAA2F7" w14:textId="77777777" w:rsidR="007037BA" w:rsidRDefault="007037BA">
            <w:pPr>
              <w:pStyle w:val="ConsPlusNormal"/>
            </w:pPr>
            <w:r>
              <w:t>РА</w:t>
            </w:r>
          </w:p>
        </w:tc>
      </w:tr>
      <w:tr w:rsidR="007037BA" w14:paraId="7A8285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261A20" w14:textId="77777777" w:rsidR="007037BA" w:rsidRDefault="007037BA">
            <w:pPr>
              <w:pStyle w:val="ConsPlusNormal"/>
            </w:pPr>
            <w:r>
              <w:t>Отряд Равнокрылые</w:t>
            </w:r>
          </w:p>
        </w:tc>
        <w:tc>
          <w:tcPr>
            <w:tcW w:w="3458" w:type="dxa"/>
            <w:tcBorders>
              <w:top w:val="nil"/>
              <w:left w:val="nil"/>
              <w:bottom w:val="nil"/>
              <w:right w:val="nil"/>
            </w:tcBorders>
          </w:tcPr>
          <w:p w14:paraId="3CC537D5" w14:textId="77777777" w:rsidR="007037BA" w:rsidRDefault="007037BA">
            <w:pPr>
              <w:pStyle w:val="ConsPlusNormal"/>
            </w:pPr>
            <w:r>
              <w:t>Homoptera</w:t>
            </w:r>
          </w:p>
        </w:tc>
        <w:tc>
          <w:tcPr>
            <w:tcW w:w="1644" w:type="dxa"/>
            <w:tcBorders>
              <w:top w:val="nil"/>
              <w:left w:val="nil"/>
              <w:bottom w:val="nil"/>
              <w:right w:val="nil"/>
            </w:tcBorders>
          </w:tcPr>
          <w:p w14:paraId="74FBCA08" w14:textId="77777777" w:rsidR="007037BA" w:rsidRDefault="007037BA">
            <w:pPr>
              <w:pStyle w:val="ConsPlusNormal"/>
            </w:pPr>
          </w:p>
        </w:tc>
      </w:tr>
      <w:tr w:rsidR="007037BA" w14:paraId="678FDF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380097" w14:textId="77777777" w:rsidR="007037BA" w:rsidRDefault="007037BA">
            <w:pPr>
              <w:pStyle w:val="ConsPlusNormal"/>
            </w:pPr>
            <w:r>
              <w:t>Араратская кошениль</w:t>
            </w:r>
          </w:p>
        </w:tc>
        <w:tc>
          <w:tcPr>
            <w:tcW w:w="3458" w:type="dxa"/>
            <w:tcBorders>
              <w:top w:val="nil"/>
              <w:left w:val="nil"/>
              <w:bottom w:val="nil"/>
              <w:right w:val="nil"/>
            </w:tcBorders>
          </w:tcPr>
          <w:p w14:paraId="0B7BA735" w14:textId="77777777" w:rsidR="007037BA" w:rsidRDefault="007037BA">
            <w:pPr>
              <w:pStyle w:val="ConsPlusNormal"/>
            </w:pPr>
            <w:r>
              <w:t>Porphyrophora hammelii</w:t>
            </w:r>
          </w:p>
        </w:tc>
        <w:tc>
          <w:tcPr>
            <w:tcW w:w="1644" w:type="dxa"/>
            <w:tcBorders>
              <w:top w:val="nil"/>
              <w:left w:val="nil"/>
              <w:bottom w:val="nil"/>
              <w:right w:val="nil"/>
            </w:tcBorders>
          </w:tcPr>
          <w:p w14:paraId="21CA4398" w14:textId="77777777" w:rsidR="007037BA" w:rsidRDefault="007037BA">
            <w:pPr>
              <w:pStyle w:val="ConsPlusNormal"/>
            </w:pPr>
            <w:r>
              <w:t>РА</w:t>
            </w:r>
          </w:p>
        </w:tc>
      </w:tr>
      <w:tr w:rsidR="007037BA" w14:paraId="1398C2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80336A" w14:textId="77777777" w:rsidR="007037BA" w:rsidRDefault="007037BA">
            <w:pPr>
              <w:pStyle w:val="ConsPlusNormal"/>
            </w:pPr>
            <w:r>
              <w:t>Филлоргериус Якобсона</w:t>
            </w:r>
          </w:p>
        </w:tc>
        <w:tc>
          <w:tcPr>
            <w:tcW w:w="3458" w:type="dxa"/>
            <w:tcBorders>
              <w:top w:val="nil"/>
              <w:left w:val="nil"/>
              <w:bottom w:val="nil"/>
              <w:right w:val="nil"/>
            </w:tcBorders>
          </w:tcPr>
          <w:p w14:paraId="72412167" w14:textId="77777777" w:rsidR="007037BA" w:rsidRDefault="007037BA">
            <w:pPr>
              <w:pStyle w:val="ConsPlusNormal"/>
            </w:pPr>
            <w:r>
              <w:t>Phyllorgerius jacobsoni</w:t>
            </w:r>
          </w:p>
        </w:tc>
        <w:tc>
          <w:tcPr>
            <w:tcW w:w="1644" w:type="dxa"/>
            <w:tcBorders>
              <w:top w:val="nil"/>
              <w:left w:val="nil"/>
              <w:bottom w:val="nil"/>
              <w:right w:val="nil"/>
            </w:tcBorders>
          </w:tcPr>
          <w:p w14:paraId="47AB5997" w14:textId="77777777" w:rsidR="007037BA" w:rsidRDefault="007037BA">
            <w:pPr>
              <w:pStyle w:val="ConsPlusNormal"/>
            </w:pPr>
            <w:r>
              <w:t>РК</w:t>
            </w:r>
          </w:p>
        </w:tc>
      </w:tr>
      <w:tr w:rsidR="007037BA" w14:paraId="7F10BD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65085B" w14:textId="77777777" w:rsidR="007037BA" w:rsidRDefault="007037BA">
            <w:pPr>
              <w:pStyle w:val="ConsPlusNormal"/>
            </w:pPr>
            <w:r>
              <w:t>Червец галловый</w:t>
            </w:r>
          </w:p>
        </w:tc>
        <w:tc>
          <w:tcPr>
            <w:tcW w:w="3458" w:type="dxa"/>
            <w:tcBorders>
              <w:top w:val="nil"/>
              <w:left w:val="nil"/>
              <w:bottom w:val="nil"/>
              <w:right w:val="nil"/>
            </w:tcBorders>
          </w:tcPr>
          <w:p w14:paraId="4CFE6918" w14:textId="77777777" w:rsidR="007037BA" w:rsidRDefault="007037BA">
            <w:pPr>
              <w:pStyle w:val="ConsPlusNormal"/>
            </w:pPr>
            <w:r>
              <w:t>Acanthococcus orbiculus</w:t>
            </w:r>
          </w:p>
        </w:tc>
        <w:tc>
          <w:tcPr>
            <w:tcW w:w="1644" w:type="dxa"/>
            <w:tcBorders>
              <w:top w:val="nil"/>
              <w:left w:val="nil"/>
              <w:bottom w:val="nil"/>
              <w:right w:val="nil"/>
            </w:tcBorders>
          </w:tcPr>
          <w:p w14:paraId="571295FC" w14:textId="77777777" w:rsidR="007037BA" w:rsidRDefault="007037BA">
            <w:pPr>
              <w:pStyle w:val="ConsPlusNormal"/>
            </w:pPr>
            <w:r>
              <w:t>РК</w:t>
            </w:r>
          </w:p>
        </w:tc>
      </w:tr>
      <w:tr w:rsidR="007037BA" w14:paraId="02ADCB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3C6F73" w14:textId="77777777" w:rsidR="007037BA" w:rsidRDefault="007037BA">
            <w:pPr>
              <w:pStyle w:val="ConsPlusNormal"/>
            </w:pPr>
            <w:r>
              <w:t>Червец карминоносный бурачниковый</w:t>
            </w:r>
          </w:p>
        </w:tc>
        <w:tc>
          <w:tcPr>
            <w:tcW w:w="3458" w:type="dxa"/>
            <w:tcBorders>
              <w:top w:val="nil"/>
              <w:left w:val="nil"/>
              <w:bottom w:val="nil"/>
              <w:right w:val="nil"/>
            </w:tcBorders>
          </w:tcPr>
          <w:p w14:paraId="698C5522" w14:textId="77777777" w:rsidR="007037BA" w:rsidRDefault="007037BA">
            <w:pPr>
              <w:pStyle w:val="ConsPlusNormal"/>
            </w:pPr>
            <w:r>
              <w:t>Porphyrophora arnebiae</w:t>
            </w:r>
          </w:p>
        </w:tc>
        <w:tc>
          <w:tcPr>
            <w:tcW w:w="1644" w:type="dxa"/>
            <w:tcBorders>
              <w:top w:val="nil"/>
              <w:left w:val="nil"/>
              <w:bottom w:val="nil"/>
              <w:right w:val="nil"/>
            </w:tcBorders>
          </w:tcPr>
          <w:p w14:paraId="47AAE8B2" w14:textId="77777777" w:rsidR="007037BA" w:rsidRDefault="007037BA">
            <w:pPr>
              <w:pStyle w:val="ConsPlusNormal"/>
            </w:pPr>
            <w:r>
              <w:t>РК</w:t>
            </w:r>
          </w:p>
        </w:tc>
      </w:tr>
      <w:tr w:rsidR="007037BA" w14:paraId="53FEEF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5F41F7" w14:textId="77777777" w:rsidR="007037BA" w:rsidRDefault="007037BA">
            <w:pPr>
              <w:pStyle w:val="ConsPlusNormal"/>
            </w:pPr>
            <w:r>
              <w:t>Червец карминоносный Виктории</w:t>
            </w:r>
          </w:p>
        </w:tc>
        <w:tc>
          <w:tcPr>
            <w:tcW w:w="3458" w:type="dxa"/>
            <w:tcBorders>
              <w:top w:val="nil"/>
              <w:left w:val="nil"/>
              <w:bottom w:val="nil"/>
              <w:right w:val="nil"/>
            </w:tcBorders>
          </w:tcPr>
          <w:p w14:paraId="41728DC1" w14:textId="77777777" w:rsidR="007037BA" w:rsidRDefault="007037BA">
            <w:pPr>
              <w:pStyle w:val="ConsPlusNormal"/>
            </w:pPr>
            <w:r>
              <w:t>Porphyrophora victoriae</w:t>
            </w:r>
          </w:p>
        </w:tc>
        <w:tc>
          <w:tcPr>
            <w:tcW w:w="1644" w:type="dxa"/>
            <w:tcBorders>
              <w:top w:val="nil"/>
              <w:left w:val="nil"/>
              <w:bottom w:val="nil"/>
              <w:right w:val="nil"/>
            </w:tcBorders>
          </w:tcPr>
          <w:p w14:paraId="62B4FA9B" w14:textId="77777777" w:rsidR="007037BA" w:rsidRDefault="007037BA">
            <w:pPr>
              <w:pStyle w:val="ConsPlusNormal"/>
            </w:pPr>
            <w:r>
              <w:t>РК</w:t>
            </w:r>
          </w:p>
        </w:tc>
      </w:tr>
      <w:tr w:rsidR="007037BA" w14:paraId="00D9C4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42E0CA" w14:textId="77777777" w:rsidR="007037BA" w:rsidRDefault="007037BA">
            <w:pPr>
              <w:pStyle w:val="ConsPlusNormal"/>
            </w:pPr>
            <w:r>
              <w:t>Червец карминоносный горчаковый</w:t>
            </w:r>
          </w:p>
        </w:tc>
        <w:tc>
          <w:tcPr>
            <w:tcW w:w="3458" w:type="dxa"/>
            <w:tcBorders>
              <w:top w:val="nil"/>
              <w:left w:val="nil"/>
              <w:bottom w:val="nil"/>
              <w:right w:val="nil"/>
            </w:tcBorders>
          </w:tcPr>
          <w:p w14:paraId="7EB6AA9A" w14:textId="77777777" w:rsidR="007037BA" w:rsidRDefault="007037BA">
            <w:pPr>
              <w:pStyle w:val="ConsPlusNormal"/>
            </w:pPr>
            <w:r>
              <w:t>Porphyrophora sophorae</w:t>
            </w:r>
          </w:p>
        </w:tc>
        <w:tc>
          <w:tcPr>
            <w:tcW w:w="1644" w:type="dxa"/>
            <w:tcBorders>
              <w:top w:val="nil"/>
              <w:left w:val="nil"/>
              <w:bottom w:val="nil"/>
              <w:right w:val="nil"/>
            </w:tcBorders>
          </w:tcPr>
          <w:p w14:paraId="40BBD4A6" w14:textId="77777777" w:rsidR="007037BA" w:rsidRDefault="007037BA">
            <w:pPr>
              <w:pStyle w:val="ConsPlusNormal"/>
            </w:pPr>
            <w:r>
              <w:t>РК</w:t>
            </w:r>
          </w:p>
        </w:tc>
      </w:tr>
      <w:tr w:rsidR="007037BA" w14:paraId="50B487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4658C5" w14:textId="77777777" w:rsidR="007037BA" w:rsidRDefault="007037BA">
            <w:pPr>
              <w:pStyle w:val="ConsPlusNormal"/>
            </w:pPr>
            <w:r>
              <w:t xml:space="preserve">Червец карминоносный </w:t>
            </w:r>
            <w:r>
              <w:lastRenderedPageBreak/>
              <w:t>польский</w:t>
            </w:r>
          </w:p>
        </w:tc>
        <w:tc>
          <w:tcPr>
            <w:tcW w:w="3458" w:type="dxa"/>
            <w:tcBorders>
              <w:top w:val="nil"/>
              <w:left w:val="nil"/>
              <w:bottom w:val="nil"/>
              <w:right w:val="nil"/>
            </w:tcBorders>
          </w:tcPr>
          <w:p w14:paraId="4EC8402E" w14:textId="77777777" w:rsidR="007037BA" w:rsidRDefault="007037BA">
            <w:pPr>
              <w:pStyle w:val="ConsPlusNormal"/>
            </w:pPr>
            <w:r>
              <w:lastRenderedPageBreak/>
              <w:t>Porphyrophora polonica</w:t>
            </w:r>
          </w:p>
        </w:tc>
        <w:tc>
          <w:tcPr>
            <w:tcW w:w="1644" w:type="dxa"/>
            <w:tcBorders>
              <w:top w:val="nil"/>
              <w:left w:val="nil"/>
              <w:bottom w:val="nil"/>
              <w:right w:val="nil"/>
            </w:tcBorders>
          </w:tcPr>
          <w:p w14:paraId="7352F601" w14:textId="77777777" w:rsidR="007037BA" w:rsidRDefault="007037BA">
            <w:pPr>
              <w:pStyle w:val="ConsPlusNormal"/>
            </w:pPr>
            <w:r>
              <w:t>РК</w:t>
            </w:r>
          </w:p>
        </w:tc>
      </w:tr>
      <w:tr w:rsidR="007037BA" w14:paraId="276D5E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C45B0C" w14:textId="77777777" w:rsidR="007037BA" w:rsidRDefault="007037BA">
            <w:pPr>
              <w:pStyle w:val="ConsPlusNormal"/>
            </w:pPr>
            <w:r>
              <w:t>Червец удлиненный</w:t>
            </w:r>
          </w:p>
        </w:tc>
        <w:tc>
          <w:tcPr>
            <w:tcW w:w="3458" w:type="dxa"/>
            <w:tcBorders>
              <w:top w:val="nil"/>
              <w:left w:val="nil"/>
              <w:bottom w:val="nil"/>
              <w:right w:val="nil"/>
            </w:tcBorders>
          </w:tcPr>
          <w:p w14:paraId="5FE5A53D" w14:textId="77777777" w:rsidR="007037BA" w:rsidRDefault="007037BA">
            <w:pPr>
              <w:pStyle w:val="ConsPlusNormal"/>
            </w:pPr>
            <w:r>
              <w:t>Parafairmairia elongata</w:t>
            </w:r>
          </w:p>
        </w:tc>
        <w:tc>
          <w:tcPr>
            <w:tcW w:w="1644" w:type="dxa"/>
            <w:tcBorders>
              <w:top w:val="nil"/>
              <w:left w:val="nil"/>
              <w:bottom w:val="nil"/>
              <w:right w:val="nil"/>
            </w:tcBorders>
          </w:tcPr>
          <w:p w14:paraId="0800F2C0" w14:textId="77777777" w:rsidR="007037BA" w:rsidRDefault="007037BA">
            <w:pPr>
              <w:pStyle w:val="ConsPlusNormal"/>
            </w:pPr>
            <w:r>
              <w:t>РК</w:t>
            </w:r>
          </w:p>
        </w:tc>
      </w:tr>
      <w:tr w:rsidR="007037BA" w14:paraId="0BB649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C3E269" w14:textId="77777777" w:rsidR="007037BA" w:rsidRDefault="007037BA">
            <w:pPr>
              <w:pStyle w:val="ConsPlusNormal"/>
            </w:pPr>
            <w:r>
              <w:t>Отряд Полужесткокрылые</w:t>
            </w:r>
          </w:p>
        </w:tc>
        <w:tc>
          <w:tcPr>
            <w:tcW w:w="3458" w:type="dxa"/>
            <w:tcBorders>
              <w:top w:val="nil"/>
              <w:left w:val="nil"/>
              <w:bottom w:val="nil"/>
              <w:right w:val="nil"/>
            </w:tcBorders>
          </w:tcPr>
          <w:p w14:paraId="5AD190BD" w14:textId="77777777" w:rsidR="007037BA" w:rsidRDefault="007037BA">
            <w:pPr>
              <w:pStyle w:val="ConsPlusNormal"/>
            </w:pPr>
            <w:r>
              <w:t>Heteroptera</w:t>
            </w:r>
          </w:p>
        </w:tc>
        <w:tc>
          <w:tcPr>
            <w:tcW w:w="1644" w:type="dxa"/>
            <w:tcBorders>
              <w:top w:val="nil"/>
              <w:left w:val="nil"/>
              <w:bottom w:val="nil"/>
              <w:right w:val="nil"/>
            </w:tcBorders>
          </w:tcPr>
          <w:p w14:paraId="34AA7E26" w14:textId="77777777" w:rsidR="007037BA" w:rsidRDefault="007037BA">
            <w:pPr>
              <w:pStyle w:val="ConsPlusNormal"/>
            </w:pPr>
          </w:p>
        </w:tc>
      </w:tr>
      <w:tr w:rsidR="007037BA" w14:paraId="2A6EB7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27E6F7" w14:textId="77777777" w:rsidR="007037BA" w:rsidRDefault="007037BA">
            <w:pPr>
              <w:pStyle w:val="ConsPlusNormal"/>
            </w:pPr>
            <w:r>
              <w:t>Водомерка сфагновая</w:t>
            </w:r>
          </w:p>
        </w:tc>
        <w:tc>
          <w:tcPr>
            <w:tcW w:w="3458" w:type="dxa"/>
            <w:tcBorders>
              <w:top w:val="nil"/>
              <w:left w:val="nil"/>
              <w:bottom w:val="nil"/>
              <w:right w:val="nil"/>
            </w:tcBorders>
          </w:tcPr>
          <w:p w14:paraId="74D48E8F" w14:textId="77777777" w:rsidR="007037BA" w:rsidRDefault="007037BA">
            <w:pPr>
              <w:pStyle w:val="ConsPlusNormal"/>
            </w:pPr>
            <w:r>
              <w:t>Gerris sphagnetorum</w:t>
            </w:r>
          </w:p>
        </w:tc>
        <w:tc>
          <w:tcPr>
            <w:tcW w:w="1644" w:type="dxa"/>
            <w:tcBorders>
              <w:top w:val="nil"/>
              <w:left w:val="nil"/>
              <w:bottom w:val="nil"/>
              <w:right w:val="nil"/>
            </w:tcBorders>
          </w:tcPr>
          <w:p w14:paraId="196DF578" w14:textId="77777777" w:rsidR="007037BA" w:rsidRDefault="007037BA">
            <w:pPr>
              <w:pStyle w:val="ConsPlusNormal"/>
            </w:pPr>
            <w:r>
              <w:t>РБ</w:t>
            </w:r>
          </w:p>
        </w:tc>
      </w:tr>
      <w:tr w:rsidR="007037BA" w14:paraId="051CEE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7967CB" w14:textId="77777777" w:rsidR="007037BA" w:rsidRDefault="007037BA">
            <w:pPr>
              <w:pStyle w:val="ConsPlusNormal"/>
            </w:pPr>
            <w:r>
              <w:t>Отряд Жесткокрылые</w:t>
            </w:r>
          </w:p>
        </w:tc>
        <w:tc>
          <w:tcPr>
            <w:tcW w:w="3458" w:type="dxa"/>
            <w:tcBorders>
              <w:top w:val="nil"/>
              <w:left w:val="nil"/>
              <w:bottom w:val="nil"/>
              <w:right w:val="nil"/>
            </w:tcBorders>
          </w:tcPr>
          <w:p w14:paraId="708FCA82" w14:textId="77777777" w:rsidR="007037BA" w:rsidRDefault="007037BA">
            <w:pPr>
              <w:pStyle w:val="ConsPlusNormal"/>
            </w:pPr>
            <w:r>
              <w:t>Coleoptera</w:t>
            </w:r>
          </w:p>
        </w:tc>
        <w:tc>
          <w:tcPr>
            <w:tcW w:w="1644" w:type="dxa"/>
            <w:tcBorders>
              <w:top w:val="nil"/>
              <w:left w:val="nil"/>
              <w:bottom w:val="nil"/>
              <w:right w:val="nil"/>
            </w:tcBorders>
          </w:tcPr>
          <w:p w14:paraId="5758CF7E" w14:textId="77777777" w:rsidR="007037BA" w:rsidRDefault="007037BA">
            <w:pPr>
              <w:pStyle w:val="ConsPlusNormal"/>
            </w:pPr>
          </w:p>
        </w:tc>
      </w:tr>
      <w:tr w:rsidR="007037BA" w14:paraId="5855F69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008E73" w14:textId="77777777" w:rsidR="007037BA" w:rsidRDefault="007037BA">
            <w:pPr>
              <w:pStyle w:val="ConsPlusNormal"/>
            </w:pPr>
            <w:r>
              <w:t>Адосомус крапчатый</w:t>
            </w:r>
          </w:p>
        </w:tc>
        <w:tc>
          <w:tcPr>
            <w:tcW w:w="3458" w:type="dxa"/>
            <w:tcBorders>
              <w:top w:val="nil"/>
              <w:left w:val="nil"/>
              <w:bottom w:val="nil"/>
              <w:right w:val="nil"/>
            </w:tcBorders>
          </w:tcPr>
          <w:p w14:paraId="2A65A2ED" w14:textId="77777777" w:rsidR="007037BA" w:rsidRDefault="007037BA">
            <w:pPr>
              <w:pStyle w:val="ConsPlusNormal"/>
            </w:pPr>
            <w:r>
              <w:t>Adosomus roridus</w:t>
            </w:r>
          </w:p>
        </w:tc>
        <w:tc>
          <w:tcPr>
            <w:tcW w:w="1644" w:type="dxa"/>
            <w:tcBorders>
              <w:top w:val="nil"/>
              <w:left w:val="nil"/>
              <w:bottom w:val="nil"/>
              <w:right w:val="nil"/>
            </w:tcBorders>
          </w:tcPr>
          <w:p w14:paraId="18282D13" w14:textId="77777777" w:rsidR="007037BA" w:rsidRDefault="007037BA">
            <w:pPr>
              <w:pStyle w:val="ConsPlusNormal"/>
            </w:pPr>
            <w:r>
              <w:t>РФ</w:t>
            </w:r>
          </w:p>
        </w:tc>
      </w:tr>
      <w:tr w:rsidR="007037BA" w14:paraId="36E2F8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E2AE2A" w14:textId="77777777" w:rsidR="007037BA" w:rsidRDefault="007037BA">
            <w:pPr>
              <w:pStyle w:val="ConsPlusNormal"/>
            </w:pPr>
            <w:r>
              <w:t>Альпийская розалия</w:t>
            </w:r>
          </w:p>
        </w:tc>
        <w:tc>
          <w:tcPr>
            <w:tcW w:w="3458" w:type="dxa"/>
            <w:tcBorders>
              <w:top w:val="nil"/>
              <w:left w:val="nil"/>
              <w:bottom w:val="nil"/>
              <w:right w:val="nil"/>
            </w:tcBorders>
          </w:tcPr>
          <w:p w14:paraId="374065E3" w14:textId="77777777" w:rsidR="007037BA" w:rsidRDefault="007037BA">
            <w:pPr>
              <w:pStyle w:val="ConsPlusNormal"/>
            </w:pPr>
            <w:r>
              <w:t>Rosalia alpina</w:t>
            </w:r>
          </w:p>
        </w:tc>
        <w:tc>
          <w:tcPr>
            <w:tcW w:w="1644" w:type="dxa"/>
            <w:tcBorders>
              <w:top w:val="nil"/>
              <w:left w:val="nil"/>
              <w:bottom w:val="nil"/>
              <w:right w:val="nil"/>
            </w:tcBorders>
          </w:tcPr>
          <w:p w14:paraId="3C918D35" w14:textId="77777777" w:rsidR="007037BA" w:rsidRDefault="007037BA">
            <w:pPr>
              <w:pStyle w:val="ConsPlusNormal"/>
            </w:pPr>
            <w:r>
              <w:t>РА</w:t>
            </w:r>
          </w:p>
        </w:tc>
      </w:tr>
      <w:tr w:rsidR="007037BA" w14:paraId="1F2F96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69122E" w14:textId="77777777" w:rsidR="007037BA" w:rsidRDefault="007037BA">
            <w:pPr>
              <w:pStyle w:val="ConsPlusNormal"/>
            </w:pPr>
            <w:r>
              <w:t>Афодий двупятнистый</w:t>
            </w:r>
          </w:p>
        </w:tc>
        <w:tc>
          <w:tcPr>
            <w:tcW w:w="3458" w:type="dxa"/>
            <w:tcBorders>
              <w:top w:val="nil"/>
              <w:left w:val="nil"/>
              <w:bottom w:val="nil"/>
              <w:right w:val="nil"/>
            </w:tcBorders>
          </w:tcPr>
          <w:p w14:paraId="25EB3273" w14:textId="77777777" w:rsidR="007037BA" w:rsidRDefault="007037BA">
            <w:pPr>
              <w:pStyle w:val="ConsPlusNormal"/>
            </w:pPr>
            <w:r>
              <w:t>Aphodius bimakulatus</w:t>
            </w:r>
          </w:p>
        </w:tc>
        <w:tc>
          <w:tcPr>
            <w:tcW w:w="1644" w:type="dxa"/>
            <w:tcBorders>
              <w:top w:val="nil"/>
              <w:left w:val="nil"/>
              <w:bottom w:val="nil"/>
              <w:right w:val="nil"/>
            </w:tcBorders>
          </w:tcPr>
          <w:p w14:paraId="4AFB210C" w14:textId="77777777" w:rsidR="007037BA" w:rsidRDefault="007037BA">
            <w:pPr>
              <w:pStyle w:val="ConsPlusNormal"/>
            </w:pPr>
            <w:r>
              <w:t>РФ</w:t>
            </w:r>
          </w:p>
        </w:tc>
      </w:tr>
      <w:tr w:rsidR="007037BA" w14:paraId="431740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BA6289" w14:textId="77777777" w:rsidR="007037BA" w:rsidRDefault="007037BA">
            <w:pPr>
              <w:pStyle w:val="ConsPlusNormal"/>
            </w:pPr>
            <w:r>
              <w:t>Бегун Александра</w:t>
            </w:r>
          </w:p>
        </w:tc>
        <w:tc>
          <w:tcPr>
            <w:tcW w:w="3458" w:type="dxa"/>
            <w:tcBorders>
              <w:top w:val="nil"/>
              <w:left w:val="nil"/>
              <w:bottom w:val="nil"/>
              <w:right w:val="nil"/>
            </w:tcBorders>
          </w:tcPr>
          <w:p w14:paraId="2C6316F5" w14:textId="77777777" w:rsidR="007037BA" w:rsidRDefault="007037BA">
            <w:pPr>
              <w:pStyle w:val="ConsPlusNormal"/>
            </w:pPr>
            <w:r>
              <w:t>Chylotomus alexandri</w:t>
            </w:r>
          </w:p>
        </w:tc>
        <w:tc>
          <w:tcPr>
            <w:tcW w:w="1644" w:type="dxa"/>
            <w:tcBorders>
              <w:top w:val="nil"/>
              <w:left w:val="nil"/>
              <w:bottom w:val="nil"/>
              <w:right w:val="nil"/>
            </w:tcBorders>
          </w:tcPr>
          <w:p w14:paraId="70749223" w14:textId="77777777" w:rsidR="007037BA" w:rsidRDefault="007037BA">
            <w:pPr>
              <w:pStyle w:val="ConsPlusNormal"/>
            </w:pPr>
            <w:r>
              <w:t>РА</w:t>
            </w:r>
          </w:p>
        </w:tc>
      </w:tr>
      <w:tr w:rsidR="007037BA" w14:paraId="792CB3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105FCE" w14:textId="77777777" w:rsidR="007037BA" w:rsidRDefault="007037BA">
            <w:pPr>
              <w:pStyle w:val="ConsPlusNormal"/>
            </w:pPr>
            <w:r>
              <w:t>Борос Шнейдера</w:t>
            </w:r>
          </w:p>
        </w:tc>
        <w:tc>
          <w:tcPr>
            <w:tcW w:w="3458" w:type="dxa"/>
            <w:tcBorders>
              <w:top w:val="nil"/>
              <w:left w:val="nil"/>
              <w:bottom w:val="nil"/>
              <w:right w:val="nil"/>
            </w:tcBorders>
          </w:tcPr>
          <w:p w14:paraId="05384E7C" w14:textId="77777777" w:rsidR="007037BA" w:rsidRDefault="007037BA">
            <w:pPr>
              <w:pStyle w:val="ConsPlusNormal"/>
            </w:pPr>
            <w:r>
              <w:t>Boros schneideri</w:t>
            </w:r>
          </w:p>
        </w:tc>
        <w:tc>
          <w:tcPr>
            <w:tcW w:w="1644" w:type="dxa"/>
            <w:tcBorders>
              <w:top w:val="nil"/>
              <w:left w:val="nil"/>
              <w:bottom w:val="nil"/>
              <w:right w:val="nil"/>
            </w:tcBorders>
          </w:tcPr>
          <w:p w14:paraId="5C27AD35" w14:textId="77777777" w:rsidR="007037BA" w:rsidRDefault="007037BA">
            <w:pPr>
              <w:pStyle w:val="ConsPlusNormal"/>
            </w:pPr>
            <w:r>
              <w:t>РБ</w:t>
            </w:r>
          </w:p>
        </w:tc>
      </w:tr>
      <w:tr w:rsidR="007037BA" w14:paraId="6819C29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DC04A8" w14:textId="77777777" w:rsidR="007037BA" w:rsidRDefault="007037BA">
            <w:pPr>
              <w:pStyle w:val="ConsPlusNormal"/>
            </w:pPr>
            <w:r>
              <w:t>Большой дубовый усач</w:t>
            </w:r>
          </w:p>
        </w:tc>
        <w:tc>
          <w:tcPr>
            <w:tcW w:w="3458" w:type="dxa"/>
            <w:tcBorders>
              <w:top w:val="nil"/>
              <w:left w:val="nil"/>
              <w:bottom w:val="nil"/>
              <w:right w:val="nil"/>
            </w:tcBorders>
          </w:tcPr>
          <w:p w14:paraId="0DAB6C0A" w14:textId="77777777" w:rsidR="007037BA" w:rsidRDefault="007037BA">
            <w:pPr>
              <w:pStyle w:val="ConsPlusNormal"/>
            </w:pPr>
            <w:r>
              <w:t>Cerambyx cerdo acu minatus</w:t>
            </w:r>
          </w:p>
        </w:tc>
        <w:tc>
          <w:tcPr>
            <w:tcW w:w="1644" w:type="dxa"/>
            <w:tcBorders>
              <w:top w:val="nil"/>
              <w:left w:val="nil"/>
              <w:bottom w:val="nil"/>
              <w:right w:val="nil"/>
            </w:tcBorders>
          </w:tcPr>
          <w:p w14:paraId="045C684B" w14:textId="77777777" w:rsidR="007037BA" w:rsidRDefault="007037BA">
            <w:pPr>
              <w:pStyle w:val="ConsPlusNormal"/>
            </w:pPr>
            <w:r>
              <w:t>РА</w:t>
            </w:r>
          </w:p>
        </w:tc>
      </w:tr>
      <w:tr w:rsidR="007037BA" w14:paraId="2D3599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4BD1CF" w14:textId="77777777" w:rsidR="007037BA" w:rsidRDefault="007037BA">
            <w:pPr>
              <w:pStyle w:val="ConsPlusNormal"/>
            </w:pPr>
            <w:r>
              <w:t>Брахицерус волнистый</w:t>
            </w:r>
          </w:p>
        </w:tc>
        <w:tc>
          <w:tcPr>
            <w:tcW w:w="3458" w:type="dxa"/>
            <w:tcBorders>
              <w:top w:val="nil"/>
              <w:left w:val="nil"/>
              <w:bottom w:val="nil"/>
              <w:right w:val="nil"/>
            </w:tcBorders>
          </w:tcPr>
          <w:p w14:paraId="5ABCC4B2" w14:textId="77777777" w:rsidR="007037BA" w:rsidRDefault="007037BA">
            <w:pPr>
              <w:pStyle w:val="ConsPlusNormal"/>
            </w:pPr>
            <w:r>
              <w:t>Brachycerus sinnatus</w:t>
            </w:r>
          </w:p>
        </w:tc>
        <w:tc>
          <w:tcPr>
            <w:tcW w:w="1644" w:type="dxa"/>
            <w:tcBorders>
              <w:top w:val="nil"/>
              <w:left w:val="nil"/>
              <w:bottom w:val="nil"/>
              <w:right w:val="nil"/>
            </w:tcBorders>
          </w:tcPr>
          <w:p w14:paraId="16D2B9FB" w14:textId="77777777" w:rsidR="007037BA" w:rsidRDefault="007037BA">
            <w:pPr>
              <w:pStyle w:val="ConsPlusNormal"/>
            </w:pPr>
            <w:r>
              <w:t>РФ</w:t>
            </w:r>
          </w:p>
        </w:tc>
      </w:tr>
      <w:tr w:rsidR="007037BA" w14:paraId="494E65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4C53EC" w14:textId="77777777" w:rsidR="007037BA" w:rsidRDefault="007037BA">
            <w:pPr>
              <w:pStyle w:val="ConsPlusNormal"/>
            </w:pPr>
            <w:r>
              <w:t>Бронзовка большая зеленая</w:t>
            </w:r>
          </w:p>
        </w:tc>
        <w:tc>
          <w:tcPr>
            <w:tcW w:w="3458" w:type="dxa"/>
            <w:tcBorders>
              <w:top w:val="nil"/>
              <w:left w:val="nil"/>
              <w:bottom w:val="nil"/>
              <w:right w:val="nil"/>
            </w:tcBorders>
          </w:tcPr>
          <w:p w14:paraId="173C76B4" w14:textId="77777777" w:rsidR="007037BA" w:rsidRDefault="007037BA">
            <w:pPr>
              <w:pStyle w:val="ConsPlusNormal"/>
            </w:pPr>
            <w:r>
              <w:t>Potosia aeruginosa</w:t>
            </w:r>
          </w:p>
        </w:tc>
        <w:tc>
          <w:tcPr>
            <w:tcW w:w="1644" w:type="dxa"/>
            <w:tcBorders>
              <w:top w:val="nil"/>
              <w:left w:val="nil"/>
              <w:bottom w:val="nil"/>
              <w:right w:val="nil"/>
            </w:tcBorders>
          </w:tcPr>
          <w:p w14:paraId="05A29583" w14:textId="77777777" w:rsidR="007037BA" w:rsidRDefault="007037BA">
            <w:pPr>
              <w:pStyle w:val="ConsPlusNormal"/>
            </w:pPr>
            <w:r>
              <w:t>РБ</w:t>
            </w:r>
          </w:p>
        </w:tc>
      </w:tr>
      <w:tr w:rsidR="007037BA" w14:paraId="5C6EA93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AA37A7" w14:textId="77777777" w:rsidR="007037BA" w:rsidRDefault="007037BA">
            <w:pPr>
              <w:pStyle w:val="ConsPlusNormal"/>
            </w:pPr>
            <w:r>
              <w:t>Бронзовка гладкая</w:t>
            </w:r>
          </w:p>
        </w:tc>
        <w:tc>
          <w:tcPr>
            <w:tcW w:w="3458" w:type="dxa"/>
            <w:tcBorders>
              <w:top w:val="nil"/>
              <w:left w:val="nil"/>
              <w:bottom w:val="nil"/>
              <w:right w:val="nil"/>
            </w:tcBorders>
          </w:tcPr>
          <w:p w14:paraId="2025DEBB" w14:textId="77777777" w:rsidR="007037BA" w:rsidRDefault="007037BA">
            <w:pPr>
              <w:pStyle w:val="ConsPlusNormal"/>
            </w:pPr>
            <w:r>
              <w:t>Protaetia speciosissima</w:t>
            </w:r>
          </w:p>
        </w:tc>
        <w:tc>
          <w:tcPr>
            <w:tcW w:w="1644" w:type="dxa"/>
            <w:tcBorders>
              <w:top w:val="nil"/>
              <w:left w:val="nil"/>
              <w:bottom w:val="nil"/>
              <w:right w:val="nil"/>
            </w:tcBorders>
          </w:tcPr>
          <w:p w14:paraId="67DE7656" w14:textId="77777777" w:rsidR="007037BA" w:rsidRDefault="007037BA">
            <w:pPr>
              <w:pStyle w:val="ConsPlusNormal"/>
            </w:pPr>
            <w:r>
              <w:t>РФ</w:t>
            </w:r>
          </w:p>
        </w:tc>
      </w:tr>
      <w:tr w:rsidR="007037BA" w14:paraId="60E55E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5F8DDC" w14:textId="77777777" w:rsidR="007037BA" w:rsidRDefault="007037BA">
            <w:pPr>
              <w:pStyle w:val="ConsPlusNormal"/>
            </w:pPr>
            <w:r>
              <w:t>Бронзовка красивая</w:t>
            </w:r>
          </w:p>
        </w:tc>
        <w:tc>
          <w:tcPr>
            <w:tcW w:w="3458" w:type="dxa"/>
            <w:tcBorders>
              <w:top w:val="nil"/>
              <w:left w:val="nil"/>
              <w:bottom w:val="nil"/>
              <w:right w:val="nil"/>
            </w:tcBorders>
          </w:tcPr>
          <w:p w14:paraId="18D1FEB3" w14:textId="77777777" w:rsidR="007037BA" w:rsidRDefault="007037BA">
            <w:pPr>
              <w:pStyle w:val="ConsPlusNormal"/>
            </w:pPr>
            <w:r>
              <w:t>Protaetia speciosa</w:t>
            </w:r>
          </w:p>
        </w:tc>
        <w:tc>
          <w:tcPr>
            <w:tcW w:w="1644" w:type="dxa"/>
            <w:tcBorders>
              <w:top w:val="nil"/>
              <w:left w:val="nil"/>
              <w:bottom w:val="nil"/>
              <w:right w:val="nil"/>
            </w:tcBorders>
          </w:tcPr>
          <w:p w14:paraId="4B24E155" w14:textId="77777777" w:rsidR="007037BA" w:rsidRDefault="007037BA">
            <w:pPr>
              <w:pStyle w:val="ConsPlusNormal"/>
            </w:pPr>
            <w:r>
              <w:t>РФ</w:t>
            </w:r>
          </w:p>
        </w:tc>
      </w:tr>
      <w:tr w:rsidR="007037BA" w14:paraId="5456AC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6A58C3" w14:textId="77777777" w:rsidR="007037BA" w:rsidRDefault="007037BA">
            <w:pPr>
              <w:pStyle w:val="ConsPlusNormal"/>
            </w:pPr>
            <w:r>
              <w:t>Бронзовка мраморная</w:t>
            </w:r>
          </w:p>
        </w:tc>
        <w:tc>
          <w:tcPr>
            <w:tcW w:w="3458" w:type="dxa"/>
            <w:tcBorders>
              <w:top w:val="nil"/>
              <w:left w:val="nil"/>
              <w:bottom w:val="nil"/>
              <w:right w:val="nil"/>
            </w:tcBorders>
          </w:tcPr>
          <w:p w14:paraId="3CDC1A7D" w14:textId="77777777" w:rsidR="007037BA" w:rsidRDefault="007037BA">
            <w:pPr>
              <w:pStyle w:val="ConsPlusNormal"/>
            </w:pPr>
            <w:r>
              <w:t>Liocola marmorata</w:t>
            </w:r>
          </w:p>
        </w:tc>
        <w:tc>
          <w:tcPr>
            <w:tcW w:w="1644" w:type="dxa"/>
            <w:tcBorders>
              <w:top w:val="nil"/>
              <w:left w:val="nil"/>
              <w:bottom w:val="nil"/>
              <w:right w:val="nil"/>
            </w:tcBorders>
          </w:tcPr>
          <w:p w14:paraId="62F10B98" w14:textId="77777777" w:rsidR="007037BA" w:rsidRDefault="007037BA">
            <w:pPr>
              <w:pStyle w:val="ConsPlusNormal"/>
            </w:pPr>
            <w:r>
              <w:t>РБ</w:t>
            </w:r>
          </w:p>
        </w:tc>
      </w:tr>
      <w:tr w:rsidR="007037BA" w14:paraId="0C7DD3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217BC9" w14:textId="77777777" w:rsidR="007037BA" w:rsidRDefault="007037BA">
            <w:pPr>
              <w:pStyle w:val="ConsPlusNormal"/>
            </w:pPr>
            <w:r>
              <w:t>Бронзовка Фибера</w:t>
            </w:r>
          </w:p>
        </w:tc>
        <w:tc>
          <w:tcPr>
            <w:tcW w:w="3458" w:type="dxa"/>
            <w:tcBorders>
              <w:top w:val="nil"/>
              <w:left w:val="nil"/>
              <w:bottom w:val="nil"/>
              <w:right w:val="nil"/>
            </w:tcBorders>
          </w:tcPr>
          <w:p w14:paraId="4B968B9C" w14:textId="77777777" w:rsidR="007037BA" w:rsidRDefault="007037BA">
            <w:pPr>
              <w:pStyle w:val="ConsPlusNormal"/>
            </w:pPr>
            <w:r>
              <w:t>Protaetia fieberi</w:t>
            </w:r>
          </w:p>
        </w:tc>
        <w:tc>
          <w:tcPr>
            <w:tcW w:w="1644" w:type="dxa"/>
            <w:tcBorders>
              <w:top w:val="nil"/>
              <w:left w:val="nil"/>
              <w:bottom w:val="nil"/>
              <w:right w:val="nil"/>
            </w:tcBorders>
          </w:tcPr>
          <w:p w14:paraId="6976C559" w14:textId="77777777" w:rsidR="007037BA" w:rsidRDefault="007037BA">
            <w:pPr>
              <w:pStyle w:val="ConsPlusNormal"/>
            </w:pPr>
            <w:r>
              <w:t>РБ, РФ</w:t>
            </w:r>
          </w:p>
        </w:tc>
      </w:tr>
      <w:tr w:rsidR="007037BA" w14:paraId="39A932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344674" w14:textId="77777777" w:rsidR="007037BA" w:rsidRDefault="007037BA">
            <w:pPr>
              <w:pStyle w:val="ConsPlusNormal"/>
            </w:pPr>
            <w:r>
              <w:t>Брызгун могучий</w:t>
            </w:r>
          </w:p>
        </w:tc>
        <w:tc>
          <w:tcPr>
            <w:tcW w:w="3458" w:type="dxa"/>
            <w:tcBorders>
              <w:top w:val="nil"/>
              <w:left w:val="nil"/>
              <w:bottom w:val="nil"/>
              <w:right w:val="nil"/>
            </w:tcBorders>
          </w:tcPr>
          <w:p w14:paraId="3A7FB332" w14:textId="77777777" w:rsidR="007037BA" w:rsidRDefault="007037BA">
            <w:pPr>
              <w:pStyle w:val="ConsPlusNormal"/>
            </w:pPr>
            <w:r>
              <w:t>Carabus validus</w:t>
            </w:r>
          </w:p>
        </w:tc>
        <w:tc>
          <w:tcPr>
            <w:tcW w:w="1644" w:type="dxa"/>
            <w:tcBorders>
              <w:top w:val="nil"/>
              <w:left w:val="nil"/>
              <w:bottom w:val="nil"/>
              <w:right w:val="nil"/>
            </w:tcBorders>
          </w:tcPr>
          <w:p w14:paraId="500A63F3" w14:textId="77777777" w:rsidR="007037BA" w:rsidRDefault="007037BA">
            <w:pPr>
              <w:pStyle w:val="ConsPlusNormal"/>
            </w:pPr>
            <w:r>
              <w:t>КР</w:t>
            </w:r>
          </w:p>
        </w:tc>
      </w:tr>
      <w:tr w:rsidR="007037BA" w14:paraId="12C5E4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032E72" w14:textId="77777777" w:rsidR="007037BA" w:rsidRDefault="007037BA">
            <w:pPr>
              <w:pStyle w:val="ConsPlusNormal"/>
            </w:pPr>
            <w:r>
              <w:t>Брызгун-улиткоед Фаллетти</w:t>
            </w:r>
          </w:p>
        </w:tc>
        <w:tc>
          <w:tcPr>
            <w:tcW w:w="3458" w:type="dxa"/>
            <w:tcBorders>
              <w:top w:val="nil"/>
              <w:left w:val="nil"/>
              <w:bottom w:val="nil"/>
              <w:right w:val="nil"/>
            </w:tcBorders>
          </w:tcPr>
          <w:p w14:paraId="34198C01" w14:textId="77777777" w:rsidR="007037BA" w:rsidRDefault="007037BA">
            <w:pPr>
              <w:pStyle w:val="ConsPlusNormal"/>
            </w:pPr>
            <w:r>
              <w:t>Procerus scabrosus fallettianus</w:t>
            </w:r>
          </w:p>
        </w:tc>
        <w:tc>
          <w:tcPr>
            <w:tcW w:w="1644" w:type="dxa"/>
            <w:tcBorders>
              <w:top w:val="nil"/>
              <w:left w:val="nil"/>
              <w:bottom w:val="nil"/>
              <w:right w:val="nil"/>
            </w:tcBorders>
          </w:tcPr>
          <w:p w14:paraId="531CCBDE" w14:textId="77777777" w:rsidR="007037BA" w:rsidRDefault="007037BA">
            <w:pPr>
              <w:pStyle w:val="ConsPlusNormal"/>
            </w:pPr>
            <w:r>
              <w:t>РА</w:t>
            </w:r>
          </w:p>
        </w:tc>
      </w:tr>
      <w:tr w:rsidR="007037BA" w14:paraId="390D07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E5A989" w14:textId="77777777" w:rsidR="007037BA" w:rsidRDefault="007037BA">
            <w:pPr>
              <w:pStyle w:val="ConsPlusNormal"/>
            </w:pPr>
            <w:r>
              <w:t>Брызгун ферганский</w:t>
            </w:r>
          </w:p>
        </w:tc>
        <w:tc>
          <w:tcPr>
            <w:tcW w:w="3458" w:type="dxa"/>
            <w:tcBorders>
              <w:top w:val="nil"/>
              <w:left w:val="nil"/>
              <w:bottom w:val="nil"/>
              <w:right w:val="nil"/>
            </w:tcBorders>
          </w:tcPr>
          <w:p w14:paraId="21A5DC6A" w14:textId="77777777" w:rsidR="007037BA" w:rsidRDefault="007037BA">
            <w:pPr>
              <w:pStyle w:val="ConsPlusNormal"/>
            </w:pPr>
            <w:r>
              <w:t>Carabus ferghanicus</w:t>
            </w:r>
          </w:p>
        </w:tc>
        <w:tc>
          <w:tcPr>
            <w:tcW w:w="1644" w:type="dxa"/>
            <w:tcBorders>
              <w:top w:val="nil"/>
              <w:left w:val="nil"/>
              <w:bottom w:val="nil"/>
              <w:right w:val="nil"/>
            </w:tcBorders>
          </w:tcPr>
          <w:p w14:paraId="73059AB5" w14:textId="77777777" w:rsidR="007037BA" w:rsidRDefault="007037BA">
            <w:pPr>
              <w:pStyle w:val="ConsPlusNormal"/>
            </w:pPr>
            <w:r>
              <w:t>КР</w:t>
            </w:r>
          </w:p>
        </w:tc>
      </w:tr>
      <w:tr w:rsidR="007037BA" w14:paraId="0E049A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E727A7" w14:textId="77777777" w:rsidR="007037BA" w:rsidRDefault="007037BA">
            <w:pPr>
              <w:pStyle w:val="ConsPlusNormal"/>
            </w:pPr>
            <w:r>
              <w:t>Восковик-отшельник</w:t>
            </w:r>
          </w:p>
        </w:tc>
        <w:tc>
          <w:tcPr>
            <w:tcW w:w="3458" w:type="dxa"/>
            <w:tcBorders>
              <w:top w:val="nil"/>
              <w:left w:val="nil"/>
              <w:bottom w:val="nil"/>
              <w:right w:val="nil"/>
            </w:tcBorders>
          </w:tcPr>
          <w:p w14:paraId="15E90870" w14:textId="77777777" w:rsidR="007037BA" w:rsidRDefault="007037BA">
            <w:pPr>
              <w:pStyle w:val="ConsPlusNormal"/>
            </w:pPr>
            <w:r>
              <w:t>Osmoderma coriarium</w:t>
            </w:r>
          </w:p>
        </w:tc>
        <w:tc>
          <w:tcPr>
            <w:tcW w:w="1644" w:type="dxa"/>
            <w:tcBorders>
              <w:top w:val="nil"/>
              <w:left w:val="nil"/>
              <w:bottom w:val="nil"/>
              <w:right w:val="nil"/>
            </w:tcBorders>
          </w:tcPr>
          <w:p w14:paraId="27F57134" w14:textId="77777777" w:rsidR="007037BA" w:rsidRDefault="007037BA">
            <w:pPr>
              <w:pStyle w:val="ConsPlusNormal"/>
            </w:pPr>
            <w:r>
              <w:t>РБ</w:t>
            </w:r>
          </w:p>
        </w:tc>
      </w:tr>
      <w:tr w:rsidR="007037BA" w14:paraId="052601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A52CD3" w14:textId="77777777" w:rsidR="007037BA" w:rsidRDefault="007037BA">
            <w:pPr>
              <w:pStyle w:val="ConsPlusNormal"/>
            </w:pPr>
            <w:r>
              <w:t>Восковик-пестряк изменчивый</w:t>
            </w:r>
          </w:p>
        </w:tc>
        <w:tc>
          <w:tcPr>
            <w:tcW w:w="3458" w:type="dxa"/>
            <w:tcBorders>
              <w:top w:val="nil"/>
              <w:left w:val="nil"/>
              <w:bottom w:val="nil"/>
              <w:right w:val="nil"/>
            </w:tcBorders>
          </w:tcPr>
          <w:p w14:paraId="18B583B4" w14:textId="77777777" w:rsidR="007037BA" w:rsidRDefault="007037BA">
            <w:pPr>
              <w:pStyle w:val="ConsPlusNormal"/>
            </w:pPr>
            <w:r>
              <w:t>Gnorimus variabilis</w:t>
            </w:r>
          </w:p>
        </w:tc>
        <w:tc>
          <w:tcPr>
            <w:tcW w:w="1644" w:type="dxa"/>
            <w:tcBorders>
              <w:top w:val="nil"/>
              <w:left w:val="nil"/>
              <w:bottom w:val="nil"/>
              <w:right w:val="nil"/>
            </w:tcBorders>
          </w:tcPr>
          <w:p w14:paraId="068A5D32" w14:textId="77777777" w:rsidR="007037BA" w:rsidRDefault="007037BA">
            <w:pPr>
              <w:pStyle w:val="ConsPlusNormal"/>
            </w:pPr>
            <w:r>
              <w:t>РБ</w:t>
            </w:r>
          </w:p>
        </w:tc>
      </w:tr>
      <w:tr w:rsidR="007037BA" w14:paraId="0B1C27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188B3A" w14:textId="77777777" w:rsidR="007037BA" w:rsidRDefault="007037BA">
            <w:pPr>
              <w:pStyle w:val="ConsPlusNormal"/>
            </w:pPr>
            <w:r>
              <w:t>Гарпалюс Петра</w:t>
            </w:r>
          </w:p>
        </w:tc>
        <w:tc>
          <w:tcPr>
            <w:tcW w:w="3458" w:type="dxa"/>
            <w:tcBorders>
              <w:top w:val="nil"/>
              <w:left w:val="nil"/>
              <w:bottom w:val="nil"/>
              <w:right w:val="nil"/>
            </w:tcBorders>
          </w:tcPr>
          <w:p w14:paraId="2EA1E379" w14:textId="77777777" w:rsidR="007037BA" w:rsidRDefault="007037BA">
            <w:pPr>
              <w:pStyle w:val="ConsPlusNormal"/>
            </w:pPr>
            <w:r>
              <w:t>Harpalus petri</w:t>
            </w:r>
          </w:p>
        </w:tc>
        <w:tc>
          <w:tcPr>
            <w:tcW w:w="1644" w:type="dxa"/>
            <w:tcBorders>
              <w:top w:val="nil"/>
              <w:left w:val="nil"/>
              <w:bottom w:val="nil"/>
              <w:right w:val="nil"/>
            </w:tcBorders>
          </w:tcPr>
          <w:p w14:paraId="13A063AA" w14:textId="77777777" w:rsidR="007037BA" w:rsidRDefault="007037BA">
            <w:pPr>
              <w:pStyle w:val="ConsPlusNormal"/>
            </w:pPr>
            <w:r>
              <w:t>РФ</w:t>
            </w:r>
          </w:p>
        </w:tc>
      </w:tr>
      <w:tr w:rsidR="007037BA" w14:paraId="0F2B40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33BD22" w14:textId="77777777" w:rsidR="007037BA" w:rsidRDefault="007037BA">
            <w:pPr>
              <w:pStyle w:val="ConsPlusNormal"/>
            </w:pPr>
            <w:r>
              <w:t>Гноримус зеленый</w:t>
            </w:r>
          </w:p>
        </w:tc>
        <w:tc>
          <w:tcPr>
            <w:tcW w:w="3458" w:type="dxa"/>
            <w:tcBorders>
              <w:top w:val="nil"/>
              <w:left w:val="nil"/>
              <w:bottom w:val="nil"/>
              <w:right w:val="nil"/>
            </w:tcBorders>
          </w:tcPr>
          <w:p w14:paraId="25EB90A1" w14:textId="77777777" w:rsidR="007037BA" w:rsidRDefault="007037BA">
            <w:pPr>
              <w:pStyle w:val="ConsPlusNormal"/>
            </w:pPr>
            <w:r>
              <w:t>Gnorimus nobilis</w:t>
            </w:r>
          </w:p>
        </w:tc>
        <w:tc>
          <w:tcPr>
            <w:tcW w:w="1644" w:type="dxa"/>
            <w:tcBorders>
              <w:top w:val="nil"/>
              <w:left w:val="nil"/>
              <w:bottom w:val="nil"/>
              <w:right w:val="nil"/>
            </w:tcBorders>
          </w:tcPr>
          <w:p w14:paraId="59182AB5" w14:textId="77777777" w:rsidR="007037BA" w:rsidRDefault="007037BA">
            <w:pPr>
              <w:pStyle w:val="ConsPlusNormal"/>
            </w:pPr>
            <w:r>
              <w:t>РФ</w:t>
            </w:r>
          </w:p>
        </w:tc>
      </w:tr>
      <w:tr w:rsidR="007037BA" w14:paraId="2FF42A4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605EF9" w14:textId="77777777" w:rsidR="007037BA" w:rsidRDefault="007037BA">
            <w:pPr>
              <w:pStyle w:val="ConsPlusNormal"/>
            </w:pPr>
            <w:r>
              <w:t>Дельтомер Хнзоряна</w:t>
            </w:r>
          </w:p>
        </w:tc>
        <w:tc>
          <w:tcPr>
            <w:tcW w:w="3458" w:type="dxa"/>
            <w:tcBorders>
              <w:top w:val="nil"/>
              <w:left w:val="nil"/>
              <w:bottom w:val="nil"/>
              <w:right w:val="nil"/>
            </w:tcBorders>
          </w:tcPr>
          <w:p w14:paraId="512819AC" w14:textId="77777777" w:rsidR="007037BA" w:rsidRDefault="007037BA">
            <w:pPr>
              <w:pStyle w:val="ConsPlusNormal"/>
            </w:pPr>
            <w:r>
              <w:t>Deltomerus khnzoriani</w:t>
            </w:r>
          </w:p>
        </w:tc>
        <w:tc>
          <w:tcPr>
            <w:tcW w:w="1644" w:type="dxa"/>
            <w:tcBorders>
              <w:top w:val="nil"/>
              <w:left w:val="nil"/>
              <w:bottom w:val="nil"/>
              <w:right w:val="nil"/>
            </w:tcBorders>
          </w:tcPr>
          <w:p w14:paraId="0A6DC390" w14:textId="77777777" w:rsidR="007037BA" w:rsidRDefault="007037BA">
            <w:pPr>
              <w:pStyle w:val="ConsPlusNormal"/>
            </w:pPr>
            <w:r>
              <w:t>РА</w:t>
            </w:r>
          </w:p>
        </w:tc>
      </w:tr>
      <w:tr w:rsidR="007037BA" w14:paraId="23656F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05C945" w14:textId="77777777" w:rsidR="007037BA" w:rsidRDefault="007037BA">
            <w:pPr>
              <w:pStyle w:val="ConsPlusNormal"/>
            </w:pPr>
            <w:r>
              <w:t>Дельтомерус Сергея</w:t>
            </w:r>
          </w:p>
        </w:tc>
        <w:tc>
          <w:tcPr>
            <w:tcW w:w="3458" w:type="dxa"/>
            <w:tcBorders>
              <w:top w:val="nil"/>
              <w:left w:val="nil"/>
              <w:bottom w:val="nil"/>
              <w:right w:val="nil"/>
            </w:tcBorders>
          </w:tcPr>
          <w:p w14:paraId="0A0724C0" w14:textId="77777777" w:rsidR="007037BA" w:rsidRDefault="007037BA">
            <w:pPr>
              <w:pStyle w:val="ConsPlusNormal"/>
            </w:pPr>
            <w:r>
              <w:t>Deltomerus sergeii</w:t>
            </w:r>
          </w:p>
        </w:tc>
        <w:tc>
          <w:tcPr>
            <w:tcW w:w="1644" w:type="dxa"/>
            <w:tcBorders>
              <w:top w:val="nil"/>
              <w:left w:val="nil"/>
              <w:bottom w:val="nil"/>
              <w:right w:val="nil"/>
            </w:tcBorders>
          </w:tcPr>
          <w:p w14:paraId="4F199491" w14:textId="77777777" w:rsidR="007037BA" w:rsidRDefault="007037BA">
            <w:pPr>
              <w:pStyle w:val="ConsPlusNormal"/>
            </w:pPr>
            <w:r>
              <w:t>РФ</w:t>
            </w:r>
          </w:p>
        </w:tc>
      </w:tr>
      <w:tr w:rsidR="007037BA" w14:paraId="4A4BE8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62CAB4" w14:textId="77777777" w:rsidR="007037BA" w:rsidRDefault="007037BA">
            <w:pPr>
              <w:pStyle w:val="ConsPlusNormal"/>
            </w:pPr>
            <w:r>
              <w:t>Дефанский дельтомерус</w:t>
            </w:r>
          </w:p>
        </w:tc>
        <w:tc>
          <w:tcPr>
            <w:tcW w:w="3458" w:type="dxa"/>
            <w:tcBorders>
              <w:top w:val="nil"/>
              <w:left w:val="nil"/>
              <w:bottom w:val="nil"/>
              <w:right w:val="nil"/>
            </w:tcBorders>
          </w:tcPr>
          <w:p w14:paraId="3A07019B" w14:textId="77777777" w:rsidR="007037BA" w:rsidRDefault="007037BA">
            <w:pPr>
              <w:pStyle w:val="ConsPlusNormal"/>
            </w:pPr>
            <w:r>
              <w:t>Deltomerus defanus</w:t>
            </w:r>
          </w:p>
        </w:tc>
        <w:tc>
          <w:tcPr>
            <w:tcW w:w="1644" w:type="dxa"/>
            <w:tcBorders>
              <w:top w:val="nil"/>
              <w:left w:val="nil"/>
              <w:bottom w:val="nil"/>
              <w:right w:val="nil"/>
            </w:tcBorders>
          </w:tcPr>
          <w:p w14:paraId="39D56336" w14:textId="77777777" w:rsidR="007037BA" w:rsidRDefault="007037BA">
            <w:pPr>
              <w:pStyle w:val="ConsPlusNormal"/>
            </w:pPr>
            <w:r>
              <w:t>РФ</w:t>
            </w:r>
          </w:p>
        </w:tc>
      </w:tr>
      <w:tr w:rsidR="007037BA" w14:paraId="1A9500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24820C" w14:textId="77777777" w:rsidR="007037BA" w:rsidRDefault="007037BA">
            <w:pPr>
              <w:pStyle w:val="ConsPlusNormal"/>
            </w:pPr>
            <w:r>
              <w:lastRenderedPageBreak/>
              <w:t>Дицерка амфибия</w:t>
            </w:r>
          </w:p>
        </w:tc>
        <w:tc>
          <w:tcPr>
            <w:tcW w:w="3458" w:type="dxa"/>
            <w:tcBorders>
              <w:top w:val="nil"/>
              <w:left w:val="nil"/>
              <w:bottom w:val="nil"/>
              <w:right w:val="nil"/>
            </w:tcBorders>
          </w:tcPr>
          <w:p w14:paraId="5C9DDBA0" w14:textId="77777777" w:rsidR="007037BA" w:rsidRDefault="007037BA">
            <w:pPr>
              <w:pStyle w:val="ConsPlusNormal"/>
            </w:pPr>
            <w:r>
              <w:t>Dicerca amphibia</w:t>
            </w:r>
          </w:p>
        </w:tc>
        <w:tc>
          <w:tcPr>
            <w:tcW w:w="1644" w:type="dxa"/>
            <w:tcBorders>
              <w:top w:val="nil"/>
              <w:left w:val="nil"/>
              <w:bottom w:val="nil"/>
              <w:right w:val="nil"/>
            </w:tcBorders>
          </w:tcPr>
          <w:p w14:paraId="2EFF7E17" w14:textId="77777777" w:rsidR="007037BA" w:rsidRDefault="007037BA">
            <w:pPr>
              <w:pStyle w:val="ConsPlusNormal"/>
            </w:pPr>
            <w:r>
              <w:t>РФ</w:t>
            </w:r>
          </w:p>
        </w:tc>
      </w:tr>
      <w:tr w:rsidR="007037BA" w14:paraId="47F493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44583A" w14:textId="77777777" w:rsidR="007037BA" w:rsidRDefault="007037BA">
            <w:pPr>
              <w:pStyle w:val="ConsPlusNormal"/>
            </w:pPr>
            <w:r>
              <w:t>Дицерка хвойная</w:t>
            </w:r>
          </w:p>
        </w:tc>
        <w:tc>
          <w:tcPr>
            <w:tcW w:w="3458" w:type="dxa"/>
            <w:tcBorders>
              <w:top w:val="nil"/>
              <w:left w:val="nil"/>
              <w:bottom w:val="nil"/>
              <w:right w:val="nil"/>
            </w:tcBorders>
          </w:tcPr>
          <w:p w14:paraId="15F98BD4" w14:textId="77777777" w:rsidR="007037BA" w:rsidRDefault="007037BA">
            <w:pPr>
              <w:pStyle w:val="ConsPlusNormal"/>
            </w:pPr>
            <w:r>
              <w:t>Dicerca moesta</w:t>
            </w:r>
          </w:p>
        </w:tc>
        <w:tc>
          <w:tcPr>
            <w:tcW w:w="1644" w:type="dxa"/>
            <w:tcBorders>
              <w:top w:val="nil"/>
              <w:left w:val="nil"/>
              <w:bottom w:val="nil"/>
              <w:right w:val="nil"/>
            </w:tcBorders>
          </w:tcPr>
          <w:p w14:paraId="217606EE" w14:textId="77777777" w:rsidR="007037BA" w:rsidRDefault="007037BA">
            <w:pPr>
              <w:pStyle w:val="ConsPlusNormal"/>
            </w:pPr>
            <w:r>
              <w:t>РФ</w:t>
            </w:r>
          </w:p>
        </w:tc>
      </w:tr>
      <w:tr w:rsidR="007037BA" w14:paraId="714073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D71A49" w14:textId="77777777" w:rsidR="007037BA" w:rsidRDefault="007037BA">
            <w:pPr>
              <w:pStyle w:val="ConsPlusNormal"/>
            </w:pPr>
            <w:r>
              <w:t>Доркадион Мокржецкого</w:t>
            </w:r>
          </w:p>
        </w:tc>
        <w:tc>
          <w:tcPr>
            <w:tcW w:w="3458" w:type="dxa"/>
            <w:tcBorders>
              <w:top w:val="nil"/>
              <w:left w:val="nil"/>
              <w:bottom w:val="nil"/>
              <w:right w:val="nil"/>
            </w:tcBorders>
          </w:tcPr>
          <w:p w14:paraId="33180AD5" w14:textId="77777777" w:rsidR="007037BA" w:rsidRDefault="007037BA">
            <w:pPr>
              <w:pStyle w:val="ConsPlusNormal"/>
            </w:pPr>
            <w:r>
              <w:t>Dorcadion ciscaucasicum mokrzeckii</w:t>
            </w:r>
          </w:p>
        </w:tc>
        <w:tc>
          <w:tcPr>
            <w:tcW w:w="1644" w:type="dxa"/>
            <w:tcBorders>
              <w:top w:val="nil"/>
              <w:left w:val="nil"/>
              <w:bottom w:val="nil"/>
              <w:right w:val="nil"/>
            </w:tcBorders>
          </w:tcPr>
          <w:p w14:paraId="3C645C94" w14:textId="77777777" w:rsidR="007037BA" w:rsidRDefault="007037BA">
            <w:pPr>
              <w:pStyle w:val="ConsPlusNormal"/>
            </w:pPr>
            <w:r>
              <w:t>РФ</w:t>
            </w:r>
          </w:p>
        </w:tc>
      </w:tr>
      <w:tr w:rsidR="007037BA" w14:paraId="27B9F1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97335E" w14:textId="77777777" w:rsidR="007037BA" w:rsidRDefault="007037BA">
            <w:pPr>
              <w:pStyle w:val="ConsPlusNormal"/>
            </w:pPr>
            <w:r>
              <w:t>Дровосек Галузо</w:t>
            </w:r>
          </w:p>
        </w:tc>
        <w:tc>
          <w:tcPr>
            <w:tcW w:w="3458" w:type="dxa"/>
            <w:tcBorders>
              <w:top w:val="nil"/>
              <w:left w:val="nil"/>
              <w:bottom w:val="nil"/>
              <w:right w:val="nil"/>
            </w:tcBorders>
          </w:tcPr>
          <w:p w14:paraId="539A82FA" w14:textId="77777777" w:rsidR="007037BA" w:rsidRDefault="007037BA">
            <w:pPr>
              <w:pStyle w:val="ConsPlusNormal"/>
            </w:pPr>
            <w:r>
              <w:t>Asias galusoi</w:t>
            </w:r>
          </w:p>
        </w:tc>
        <w:tc>
          <w:tcPr>
            <w:tcW w:w="1644" w:type="dxa"/>
            <w:tcBorders>
              <w:top w:val="nil"/>
              <w:left w:val="nil"/>
              <w:bottom w:val="nil"/>
              <w:right w:val="nil"/>
            </w:tcBorders>
          </w:tcPr>
          <w:p w14:paraId="699F84E3" w14:textId="77777777" w:rsidR="007037BA" w:rsidRDefault="007037BA">
            <w:pPr>
              <w:pStyle w:val="ConsPlusNormal"/>
            </w:pPr>
            <w:r>
              <w:t>РК</w:t>
            </w:r>
          </w:p>
        </w:tc>
      </w:tr>
      <w:tr w:rsidR="007037BA" w14:paraId="30FF4F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6056FC" w14:textId="77777777" w:rsidR="007037BA" w:rsidRDefault="007037BA">
            <w:pPr>
              <w:pStyle w:val="ConsPlusNormal"/>
            </w:pPr>
            <w:r>
              <w:t>Дровосек зубчатогрудый</w:t>
            </w:r>
          </w:p>
        </w:tc>
        <w:tc>
          <w:tcPr>
            <w:tcW w:w="3458" w:type="dxa"/>
            <w:tcBorders>
              <w:top w:val="nil"/>
              <w:left w:val="nil"/>
              <w:bottom w:val="nil"/>
              <w:right w:val="nil"/>
            </w:tcBorders>
          </w:tcPr>
          <w:p w14:paraId="41F5D94A" w14:textId="77777777" w:rsidR="007037BA" w:rsidRDefault="007037BA">
            <w:pPr>
              <w:pStyle w:val="ConsPlusNormal"/>
            </w:pPr>
            <w:r>
              <w:t>Rhaesus serricollis</w:t>
            </w:r>
          </w:p>
        </w:tc>
        <w:tc>
          <w:tcPr>
            <w:tcW w:w="1644" w:type="dxa"/>
            <w:tcBorders>
              <w:top w:val="nil"/>
              <w:left w:val="nil"/>
              <w:bottom w:val="nil"/>
              <w:right w:val="nil"/>
            </w:tcBorders>
          </w:tcPr>
          <w:p w14:paraId="0F9DBA43" w14:textId="77777777" w:rsidR="007037BA" w:rsidRDefault="007037BA">
            <w:pPr>
              <w:pStyle w:val="ConsPlusNormal"/>
            </w:pPr>
            <w:r>
              <w:t>РФ</w:t>
            </w:r>
          </w:p>
        </w:tc>
      </w:tr>
      <w:tr w:rsidR="007037BA" w14:paraId="473FE0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A016DB" w14:textId="77777777" w:rsidR="007037BA" w:rsidRDefault="007037BA">
            <w:pPr>
              <w:pStyle w:val="ConsPlusNormal"/>
            </w:pPr>
            <w:r>
              <w:t>Дровосек кавказский</w:t>
            </w:r>
          </w:p>
        </w:tc>
        <w:tc>
          <w:tcPr>
            <w:tcW w:w="3458" w:type="dxa"/>
            <w:tcBorders>
              <w:top w:val="nil"/>
              <w:left w:val="nil"/>
              <w:bottom w:val="nil"/>
              <w:right w:val="nil"/>
            </w:tcBorders>
          </w:tcPr>
          <w:p w14:paraId="1199B131" w14:textId="77777777" w:rsidR="007037BA" w:rsidRDefault="007037BA">
            <w:pPr>
              <w:pStyle w:val="ConsPlusNormal"/>
            </w:pPr>
            <w:r>
              <w:t>Xylosteus caucasicola</w:t>
            </w:r>
          </w:p>
        </w:tc>
        <w:tc>
          <w:tcPr>
            <w:tcW w:w="1644" w:type="dxa"/>
            <w:tcBorders>
              <w:top w:val="nil"/>
              <w:left w:val="nil"/>
              <w:bottom w:val="nil"/>
              <w:right w:val="nil"/>
            </w:tcBorders>
          </w:tcPr>
          <w:p w14:paraId="502F7247" w14:textId="77777777" w:rsidR="007037BA" w:rsidRDefault="007037BA">
            <w:pPr>
              <w:pStyle w:val="ConsPlusNormal"/>
            </w:pPr>
            <w:r>
              <w:t>РФ</w:t>
            </w:r>
          </w:p>
        </w:tc>
      </w:tr>
      <w:tr w:rsidR="007037BA" w14:paraId="07E663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97CFAD" w14:textId="77777777" w:rsidR="007037BA" w:rsidRDefault="007037BA">
            <w:pPr>
              <w:pStyle w:val="ConsPlusNormal"/>
            </w:pPr>
            <w:r>
              <w:t>Дровосек мускусный</w:t>
            </w:r>
          </w:p>
        </w:tc>
        <w:tc>
          <w:tcPr>
            <w:tcW w:w="3458" w:type="dxa"/>
            <w:tcBorders>
              <w:top w:val="nil"/>
              <w:left w:val="nil"/>
              <w:bottom w:val="nil"/>
              <w:right w:val="nil"/>
            </w:tcBorders>
          </w:tcPr>
          <w:p w14:paraId="73072358" w14:textId="77777777" w:rsidR="007037BA" w:rsidRDefault="007037BA">
            <w:pPr>
              <w:pStyle w:val="ConsPlusNormal"/>
            </w:pPr>
            <w:r>
              <w:t>Aromia pruinosa</w:t>
            </w:r>
          </w:p>
        </w:tc>
        <w:tc>
          <w:tcPr>
            <w:tcW w:w="1644" w:type="dxa"/>
            <w:tcBorders>
              <w:top w:val="nil"/>
              <w:left w:val="nil"/>
              <w:bottom w:val="nil"/>
              <w:right w:val="nil"/>
            </w:tcBorders>
          </w:tcPr>
          <w:p w14:paraId="73E3DEC7" w14:textId="77777777" w:rsidR="007037BA" w:rsidRDefault="007037BA">
            <w:pPr>
              <w:pStyle w:val="ConsPlusNormal"/>
            </w:pPr>
            <w:r>
              <w:t>РК</w:t>
            </w:r>
          </w:p>
        </w:tc>
      </w:tr>
      <w:tr w:rsidR="007037BA" w14:paraId="2E352AC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79169D" w14:textId="77777777" w:rsidR="007037BA" w:rsidRDefault="007037BA">
            <w:pPr>
              <w:pStyle w:val="ConsPlusNormal"/>
            </w:pPr>
            <w:r>
              <w:t>Дровосек реликтовый</w:t>
            </w:r>
          </w:p>
        </w:tc>
        <w:tc>
          <w:tcPr>
            <w:tcW w:w="3458" w:type="dxa"/>
            <w:tcBorders>
              <w:top w:val="nil"/>
              <w:left w:val="nil"/>
              <w:bottom w:val="nil"/>
              <w:right w:val="nil"/>
            </w:tcBorders>
          </w:tcPr>
          <w:p w14:paraId="3C655283" w14:textId="77777777" w:rsidR="007037BA" w:rsidRDefault="007037BA">
            <w:pPr>
              <w:pStyle w:val="ConsPlusNormal"/>
            </w:pPr>
            <w:r>
              <w:t>Callipogon relictus</w:t>
            </w:r>
          </w:p>
        </w:tc>
        <w:tc>
          <w:tcPr>
            <w:tcW w:w="1644" w:type="dxa"/>
            <w:tcBorders>
              <w:top w:val="nil"/>
              <w:left w:val="nil"/>
              <w:bottom w:val="nil"/>
              <w:right w:val="nil"/>
            </w:tcBorders>
          </w:tcPr>
          <w:p w14:paraId="161B3E63" w14:textId="77777777" w:rsidR="007037BA" w:rsidRDefault="007037BA">
            <w:pPr>
              <w:pStyle w:val="ConsPlusNormal"/>
            </w:pPr>
            <w:r>
              <w:t>РФ</w:t>
            </w:r>
          </w:p>
        </w:tc>
      </w:tr>
      <w:tr w:rsidR="007037BA" w14:paraId="64CF72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B76485" w14:textId="77777777" w:rsidR="007037BA" w:rsidRDefault="007037BA">
            <w:pPr>
              <w:pStyle w:val="ConsPlusNormal"/>
            </w:pPr>
            <w:r>
              <w:t>Дровосек тамарисковый</w:t>
            </w:r>
          </w:p>
        </w:tc>
        <w:tc>
          <w:tcPr>
            <w:tcW w:w="3458" w:type="dxa"/>
            <w:tcBorders>
              <w:top w:val="nil"/>
              <w:left w:val="nil"/>
              <w:bottom w:val="nil"/>
              <w:right w:val="nil"/>
            </w:tcBorders>
          </w:tcPr>
          <w:p w14:paraId="3E9813B0" w14:textId="77777777" w:rsidR="007037BA" w:rsidRDefault="007037BA">
            <w:pPr>
              <w:pStyle w:val="ConsPlusNormal"/>
            </w:pPr>
            <w:r>
              <w:t>Hesperophanes heudeni</w:t>
            </w:r>
          </w:p>
        </w:tc>
        <w:tc>
          <w:tcPr>
            <w:tcW w:w="1644" w:type="dxa"/>
            <w:tcBorders>
              <w:top w:val="nil"/>
              <w:left w:val="nil"/>
              <w:bottom w:val="nil"/>
              <w:right w:val="nil"/>
            </w:tcBorders>
          </w:tcPr>
          <w:p w14:paraId="6B382AD1" w14:textId="77777777" w:rsidR="007037BA" w:rsidRDefault="007037BA">
            <w:pPr>
              <w:pStyle w:val="ConsPlusNormal"/>
            </w:pPr>
            <w:r>
              <w:t>РК</w:t>
            </w:r>
          </w:p>
        </w:tc>
      </w:tr>
      <w:tr w:rsidR="007037BA" w14:paraId="0C2D76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6DA179" w14:textId="77777777" w:rsidR="007037BA" w:rsidRDefault="007037BA">
            <w:pPr>
              <w:pStyle w:val="ConsPlusNormal"/>
            </w:pPr>
            <w:r>
              <w:t>Дровосек узлоусый</w:t>
            </w:r>
          </w:p>
        </w:tc>
        <w:tc>
          <w:tcPr>
            <w:tcW w:w="3458" w:type="dxa"/>
            <w:tcBorders>
              <w:top w:val="nil"/>
              <w:left w:val="nil"/>
              <w:bottom w:val="nil"/>
              <w:right w:val="nil"/>
            </w:tcBorders>
          </w:tcPr>
          <w:p w14:paraId="59D852A8" w14:textId="77777777" w:rsidR="007037BA" w:rsidRDefault="007037BA">
            <w:pPr>
              <w:pStyle w:val="ConsPlusNormal"/>
            </w:pPr>
            <w:r>
              <w:t>Cerambyx nodulosus</w:t>
            </w:r>
          </w:p>
        </w:tc>
        <w:tc>
          <w:tcPr>
            <w:tcW w:w="1644" w:type="dxa"/>
            <w:tcBorders>
              <w:top w:val="nil"/>
              <w:left w:val="nil"/>
              <w:bottom w:val="nil"/>
              <w:right w:val="nil"/>
            </w:tcBorders>
          </w:tcPr>
          <w:p w14:paraId="5AE7DD9B" w14:textId="77777777" w:rsidR="007037BA" w:rsidRDefault="007037BA">
            <w:pPr>
              <w:pStyle w:val="ConsPlusNormal"/>
            </w:pPr>
            <w:r>
              <w:t>РФ</w:t>
            </w:r>
          </w:p>
        </w:tc>
      </w:tr>
      <w:tr w:rsidR="007037BA" w14:paraId="6DD685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2F8060" w14:textId="77777777" w:rsidR="007037BA" w:rsidRDefault="007037BA">
            <w:pPr>
              <w:pStyle w:val="ConsPlusNormal"/>
            </w:pPr>
            <w:r>
              <w:t>Жужелица Авинова</w:t>
            </w:r>
          </w:p>
        </w:tc>
        <w:tc>
          <w:tcPr>
            <w:tcW w:w="3458" w:type="dxa"/>
            <w:tcBorders>
              <w:top w:val="nil"/>
              <w:left w:val="nil"/>
              <w:bottom w:val="nil"/>
              <w:right w:val="nil"/>
            </w:tcBorders>
          </w:tcPr>
          <w:p w14:paraId="045CCA6E" w14:textId="77777777" w:rsidR="007037BA" w:rsidRDefault="007037BA">
            <w:pPr>
              <w:pStyle w:val="ConsPlusNormal"/>
            </w:pPr>
            <w:r>
              <w:t>Carabus avinovi</w:t>
            </w:r>
          </w:p>
        </w:tc>
        <w:tc>
          <w:tcPr>
            <w:tcW w:w="1644" w:type="dxa"/>
            <w:tcBorders>
              <w:top w:val="nil"/>
              <w:left w:val="nil"/>
              <w:bottom w:val="nil"/>
              <w:right w:val="nil"/>
            </w:tcBorders>
          </w:tcPr>
          <w:p w14:paraId="76CE927C" w14:textId="77777777" w:rsidR="007037BA" w:rsidRDefault="007037BA">
            <w:pPr>
              <w:pStyle w:val="ConsPlusNormal"/>
            </w:pPr>
            <w:r>
              <w:t>РФ</w:t>
            </w:r>
          </w:p>
        </w:tc>
      </w:tr>
      <w:tr w:rsidR="007037BA" w14:paraId="3B64EC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CE3848" w14:textId="77777777" w:rsidR="007037BA" w:rsidRDefault="007037BA">
            <w:pPr>
              <w:pStyle w:val="ConsPlusNormal"/>
            </w:pPr>
            <w:r>
              <w:t>Жужелица аренийская</w:t>
            </w:r>
          </w:p>
        </w:tc>
        <w:tc>
          <w:tcPr>
            <w:tcW w:w="3458" w:type="dxa"/>
            <w:tcBorders>
              <w:top w:val="nil"/>
              <w:left w:val="nil"/>
              <w:bottom w:val="nil"/>
              <w:right w:val="nil"/>
            </w:tcBorders>
          </w:tcPr>
          <w:p w14:paraId="5751F5B3" w14:textId="77777777" w:rsidR="007037BA" w:rsidRDefault="007037BA">
            <w:pPr>
              <w:pStyle w:val="ConsPlusNormal"/>
            </w:pPr>
            <w:r>
              <w:t>Pristonychus arenicus</w:t>
            </w:r>
          </w:p>
        </w:tc>
        <w:tc>
          <w:tcPr>
            <w:tcW w:w="1644" w:type="dxa"/>
            <w:tcBorders>
              <w:top w:val="nil"/>
              <w:left w:val="nil"/>
              <w:bottom w:val="nil"/>
              <w:right w:val="nil"/>
            </w:tcBorders>
          </w:tcPr>
          <w:p w14:paraId="7E4BC22B" w14:textId="77777777" w:rsidR="007037BA" w:rsidRDefault="007037BA">
            <w:pPr>
              <w:pStyle w:val="ConsPlusNormal"/>
            </w:pPr>
            <w:r>
              <w:t>РА</w:t>
            </w:r>
          </w:p>
        </w:tc>
      </w:tr>
      <w:tr w:rsidR="007037BA" w14:paraId="0F8C17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C90EA0" w14:textId="77777777" w:rsidR="007037BA" w:rsidRDefault="007037BA">
            <w:pPr>
              <w:pStyle w:val="ConsPlusNormal"/>
            </w:pPr>
            <w:r>
              <w:t>Жужелица Бессарабская</w:t>
            </w:r>
          </w:p>
        </w:tc>
        <w:tc>
          <w:tcPr>
            <w:tcW w:w="3458" w:type="dxa"/>
            <w:tcBorders>
              <w:top w:val="nil"/>
              <w:left w:val="nil"/>
              <w:bottom w:val="nil"/>
              <w:right w:val="nil"/>
            </w:tcBorders>
          </w:tcPr>
          <w:p w14:paraId="2142D7C2" w14:textId="77777777" w:rsidR="007037BA" w:rsidRDefault="007037BA">
            <w:pPr>
              <w:pStyle w:val="ConsPlusNormal"/>
            </w:pPr>
            <w:r>
              <w:t>Carabus bessarabicus</w:t>
            </w:r>
          </w:p>
        </w:tc>
        <w:tc>
          <w:tcPr>
            <w:tcW w:w="1644" w:type="dxa"/>
            <w:tcBorders>
              <w:top w:val="nil"/>
              <w:left w:val="nil"/>
              <w:bottom w:val="nil"/>
              <w:right w:val="nil"/>
            </w:tcBorders>
          </w:tcPr>
          <w:p w14:paraId="1C5BF9D5" w14:textId="77777777" w:rsidR="007037BA" w:rsidRDefault="007037BA">
            <w:pPr>
              <w:pStyle w:val="ConsPlusNormal"/>
            </w:pPr>
            <w:r>
              <w:t>РФ</w:t>
            </w:r>
          </w:p>
        </w:tc>
      </w:tr>
      <w:tr w:rsidR="007037BA" w14:paraId="56152B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69A428" w14:textId="77777777" w:rsidR="007037BA" w:rsidRDefault="007037BA">
            <w:pPr>
              <w:pStyle w:val="ConsPlusNormal"/>
            </w:pPr>
            <w:r>
              <w:t>Жужелица блестящая</w:t>
            </w:r>
          </w:p>
        </w:tc>
        <w:tc>
          <w:tcPr>
            <w:tcW w:w="3458" w:type="dxa"/>
            <w:tcBorders>
              <w:top w:val="nil"/>
              <w:left w:val="nil"/>
              <w:bottom w:val="nil"/>
              <w:right w:val="nil"/>
            </w:tcBorders>
          </w:tcPr>
          <w:p w14:paraId="4BCB43AF" w14:textId="77777777" w:rsidR="007037BA" w:rsidRDefault="007037BA">
            <w:pPr>
              <w:pStyle w:val="ConsPlusNormal"/>
            </w:pPr>
            <w:r>
              <w:t>Carabus nitens</w:t>
            </w:r>
          </w:p>
        </w:tc>
        <w:tc>
          <w:tcPr>
            <w:tcW w:w="1644" w:type="dxa"/>
            <w:tcBorders>
              <w:top w:val="nil"/>
              <w:left w:val="nil"/>
              <w:bottom w:val="nil"/>
              <w:right w:val="nil"/>
            </w:tcBorders>
          </w:tcPr>
          <w:p w14:paraId="4FF07068" w14:textId="77777777" w:rsidR="007037BA" w:rsidRDefault="007037BA">
            <w:pPr>
              <w:pStyle w:val="ConsPlusNormal"/>
            </w:pPr>
            <w:r>
              <w:t>РБ</w:t>
            </w:r>
          </w:p>
        </w:tc>
      </w:tr>
      <w:tr w:rsidR="007037BA" w14:paraId="4B1539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3F735B" w14:textId="77777777" w:rsidR="007037BA" w:rsidRDefault="007037BA">
            <w:pPr>
              <w:pStyle w:val="ConsPlusNormal"/>
            </w:pPr>
            <w:r>
              <w:t>Жужелица венгерская</w:t>
            </w:r>
          </w:p>
        </w:tc>
        <w:tc>
          <w:tcPr>
            <w:tcW w:w="3458" w:type="dxa"/>
            <w:tcBorders>
              <w:top w:val="nil"/>
              <w:left w:val="nil"/>
              <w:bottom w:val="nil"/>
              <w:right w:val="nil"/>
            </w:tcBorders>
          </w:tcPr>
          <w:p w14:paraId="6E392FE4" w14:textId="77777777" w:rsidR="007037BA" w:rsidRDefault="007037BA">
            <w:pPr>
              <w:pStyle w:val="ConsPlusNormal"/>
            </w:pPr>
            <w:r>
              <w:t>Carabus hungaricus</w:t>
            </w:r>
          </w:p>
        </w:tc>
        <w:tc>
          <w:tcPr>
            <w:tcW w:w="1644" w:type="dxa"/>
            <w:tcBorders>
              <w:top w:val="nil"/>
              <w:left w:val="nil"/>
              <w:bottom w:val="nil"/>
              <w:right w:val="nil"/>
            </w:tcBorders>
          </w:tcPr>
          <w:p w14:paraId="22EF22C2" w14:textId="77777777" w:rsidR="007037BA" w:rsidRDefault="007037BA">
            <w:pPr>
              <w:pStyle w:val="ConsPlusNormal"/>
            </w:pPr>
            <w:r>
              <w:t>РФ</w:t>
            </w:r>
          </w:p>
        </w:tc>
      </w:tr>
      <w:tr w:rsidR="007037BA" w14:paraId="2D0FF7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5478D4" w14:textId="77777777" w:rsidR="007037BA" w:rsidRDefault="007037BA">
            <w:pPr>
              <w:pStyle w:val="ConsPlusNormal"/>
            </w:pPr>
            <w:r>
              <w:t>Жужелица восхитительная</w:t>
            </w:r>
          </w:p>
        </w:tc>
        <w:tc>
          <w:tcPr>
            <w:tcW w:w="3458" w:type="dxa"/>
            <w:tcBorders>
              <w:top w:val="nil"/>
              <w:left w:val="nil"/>
              <w:bottom w:val="nil"/>
              <w:right w:val="nil"/>
            </w:tcBorders>
          </w:tcPr>
          <w:p w14:paraId="2BAC11D7" w14:textId="77777777" w:rsidR="007037BA" w:rsidRDefault="007037BA">
            <w:pPr>
              <w:pStyle w:val="ConsPlusNormal"/>
            </w:pPr>
            <w:r>
              <w:t>Carabus imperialis</w:t>
            </w:r>
          </w:p>
        </w:tc>
        <w:tc>
          <w:tcPr>
            <w:tcW w:w="1644" w:type="dxa"/>
            <w:tcBorders>
              <w:top w:val="nil"/>
              <w:left w:val="nil"/>
              <w:bottom w:val="nil"/>
              <w:right w:val="nil"/>
            </w:tcBorders>
          </w:tcPr>
          <w:p w14:paraId="0335411F" w14:textId="77777777" w:rsidR="007037BA" w:rsidRDefault="007037BA">
            <w:pPr>
              <w:pStyle w:val="ConsPlusNormal"/>
            </w:pPr>
            <w:r>
              <w:t>РК</w:t>
            </w:r>
          </w:p>
        </w:tc>
      </w:tr>
      <w:tr w:rsidR="007037BA" w14:paraId="1C6383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A3A1B6" w14:textId="77777777" w:rsidR="007037BA" w:rsidRDefault="007037BA">
            <w:pPr>
              <w:pStyle w:val="ConsPlusNormal"/>
            </w:pPr>
            <w:r>
              <w:t>Жужелица Геблера</w:t>
            </w:r>
          </w:p>
        </w:tc>
        <w:tc>
          <w:tcPr>
            <w:tcW w:w="3458" w:type="dxa"/>
            <w:tcBorders>
              <w:top w:val="nil"/>
              <w:left w:val="nil"/>
              <w:bottom w:val="nil"/>
              <w:right w:val="nil"/>
            </w:tcBorders>
          </w:tcPr>
          <w:p w14:paraId="187FB336" w14:textId="77777777" w:rsidR="007037BA" w:rsidRDefault="007037BA">
            <w:pPr>
              <w:pStyle w:val="ConsPlusNormal"/>
            </w:pPr>
            <w:r>
              <w:t>Carabus gebleri</w:t>
            </w:r>
          </w:p>
        </w:tc>
        <w:tc>
          <w:tcPr>
            <w:tcW w:w="1644" w:type="dxa"/>
            <w:tcBorders>
              <w:top w:val="nil"/>
              <w:left w:val="nil"/>
              <w:bottom w:val="nil"/>
              <w:right w:val="nil"/>
            </w:tcBorders>
          </w:tcPr>
          <w:p w14:paraId="760AEE43" w14:textId="77777777" w:rsidR="007037BA" w:rsidRDefault="007037BA">
            <w:pPr>
              <w:pStyle w:val="ConsPlusNormal"/>
            </w:pPr>
            <w:r>
              <w:t>РК, РФ</w:t>
            </w:r>
          </w:p>
        </w:tc>
      </w:tr>
      <w:tr w:rsidR="007037BA" w14:paraId="58C4FA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C2C0C2" w14:textId="77777777" w:rsidR="007037BA" w:rsidRDefault="007037BA">
            <w:pPr>
              <w:pStyle w:val="ConsPlusNormal"/>
            </w:pPr>
            <w:r>
              <w:t>Жужелица замечательная</w:t>
            </w:r>
          </w:p>
        </w:tc>
        <w:tc>
          <w:tcPr>
            <w:tcW w:w="3458" w:type="dxa"/>
            <w:tcBorders>
              <w:top w:val="nil"/>
              <w:left w:val="nil"/>
              <w:bottom w:val="nil"/>
              <w:right w:val="nil"/>
            </w:tcBorders>
          </w:tcPr>
          <w:p w14:paraId="3A69A20D" w14:textId="77777777" w:rsidR="007037BA" w:rsidRDefault="007037BA">
            <w:pPr>
              <w:pStyle w:val="ConsPlusNormal"/>
            </w:pPr>
            <w:r>
              <w:t>Carabus excellens</w:t>
            </w:r>
          </w:p>
        </w:tc>
        <w:tc>
          <w:tcPr>
            <w:tcW w:w="1644" w:type="dxa"/>
            <w:tcBorders>
              <w:top w:val="nil"/>
              <w:left w:val="nil"/>
              <w:bottom w:val="nil"/>
              <w:right w:val="nil"/>
            </w:tcBorders>
          </w:tcPr>
          <w:p w14:paraId="017AA2D2" w14:textId="77777777" w:rsidR="007037BA" w:rsidRDefault="007037BA">
            <w:pPr>
              <w:pStyle w:val="ConsPlusNormal"/>
            </w:pPr>
            <w:r>
              <w:t>РБ</w:t>
            </w:r>
          </w:p>
        </w:tc>
      </w:tr>
      <w:tr w:rsidR="007037BA" w14:paraId="583620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C8F568" w14:textId="77777777" w:rsidR="007037BA" w:rsidRDefault="007037BA">
            <w:pPr>
              <w:pStyle w:val="ConsPlusNormal"/>
            </w:pPr>
            <w:r>
              <w:t>Жужелица золотистоямчатая</w:t>
            </w:r>
          </w:p>
        </w:tc>
        <w:tc>
          <w:tcPr>
            <w:tcW w:w="3458" w:type="dxa"/>
            <w:tcBorders>
              <w:top w:val="nil"/>
              <w:left w:val="nil"/>
              <w:bottom w:val="nil"/>
              <w:right w:val="nil"/>
            </w:tcBorders>
          </w:tcPr>
          <w:p w14:paraId="137B5DBE" w14:textId="77777777" w:rsidR="007037BA" w:rsidRDefault="007037BA">
            <w:pPr>
              <w:pStyle w:val="ConsPlusNormal"/>
            </w:pPr>
            <w:r>
              <w:t>Carabus clathratus</w:t>
            </w:r>
          </w:p>
        </w:tc>
        <w:tc>
          <w:tcPr>
            <w:tcW w:w="1644" w:type="dxa"/>
            <w:tcBorders>
              <w:top w:val="nil"/>
              <w:left w:val="nil"/>
              <w:bottom w:val="nil"/>
              <w:right w:val="nil"/>
            </w:tcBorders>
          </w:tcPr>
          <w:p w14:paraId="7EC7F605" w14:textId="77777777" w:rsidR="007037BA" w:rsidRDefault="007037BA">
            <w:pPr>
              <w:pStyle w:val="ConsPlusNormal"/>
            </w:pPr>
            <w:r>
              <w:t>РБ</w:t>
            </w:r>
          </w:p>
        </w:tc>
      </w:tr>
      <w:tr w:rsidR="007037BA" w14:paraId="6FDC61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80B3AF" w14:textId="77777777" w:rsidR="007037BA" w:rsidRDefault="007037BA">
            <w:pPr>
              <w:pStyle w:val="ConsPlusNormal"/>
            </w:pPr>
            <w:r>
              <w:t>Жужелица илийская</w:t>
            </w:r>
          </w:p>
        </w:tc>
        <w:tc>
          <w:tcPr>
            <w:tcW w:w="3458" w:type="dxa"/>
            <w:tcBorders>
              <w:top w:val="nil"/>
              <w:left w:val="nil"/>
              <w:bottom w:val="nil"/>
              <w:right w:val="nil"/>
            </w:tcBorders>
          </w:tcPr>
          <w:p w14:paraId="777A1863" w14:textId="77777777" w:rsidR="007037BA" w:rsidRDefault="007037BA">
            <w:pPr>
              <w:pStyle w:val="ConsPlusNormal"/>
            </w:pPr>
            <w:r>
              <w:t>Carabus iliensis</w:t>
            </w:r>
          </w:p>
        </w:tc>
        <w:tc>
          <w:tcPr>
            <w:tcW w:w="1644" w:type="dxa"/>
            <w:tcBorders>
              <w:top w:val="nil"/>
              <w:left w:val="nil"/>
              <w:bottom w:val="nil"/>
              <w:right w:val="nil"/>
            </w:tcBorders>
          </w:tcPr>
          <w:p w14:paraId="220689AC" w14:textId="77777777" w:rsidR="007037BA" w:rsidRDefault="007037BA">
            <w:pPr>
              <w:pStyle w:val="ConsPlusNormal"/>
            </w:pPr>
            <w:r>
              <w:t>РК</w:t>
            </w:r>
          </w:p>
        </w:tc>
      </w:tr>
      <w:tr w:rsidR="007037BA" w14:paraId="2548038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86FA10" w14:textId="77777777" w:rsidR="007037BA" w:rsidRDefault="007037BA">
            <w:pPr>
              <w:pStyle w:val="ConsPlusNormal"/>
            </w:pPr>
            <w:r>
              <w:t>Жужелица кавказская</w:t>
            </w:r>
          </w:p>
        </w:tc>
        <w:tc>
          <w:tcPr>
            <w:tcW w:w="3458" w:type="dxa"/>
            <w:tcBorders>
              <w:top w:val="nil"/>
              <w:left w:val="nil"/>
              <w:bottom w:val="nil"/>
              <w:right w:val="nil"/>
            </w:tcBorders>
          </w:tcPr>
          <w:p w14:paraId="79343850" w14:textId="77777777" w:rsidR="007037BA" w:rsidRDefault="007037BA">
            <w:pPr>
              <w:pStyle w:val="ConsPlusNormal"/>
            </w:pPr>
            <w:r>
              <w:t>Carabus caucasicus</w:t>
            </w:r>
          </w:p>
        </w:tc>
        <w:tc>
          <w:tcPr>
            <w:tcW w:w="1644" w:type="dxa"/>
            <w:tcBorders>
              <w:top w:val="nil"/>
              <w:left w:val="nil"/>
              <w:bottom w:val="nil"/>
              <w:right w:val="nil"/>
            </w:tcBorders>
          </w:tcPr>
          <w:p w14:paraId="636142AE" w14:textId="77777777" w:rsidR="007037BA" w:rsidRDefault="007037BA">
            <w:pPr>
              <w:pStyle w:val="ConsPlusNormal"/>
            </w:pPr>
            <w:r>
              <w:t>РФ</w:t>
            </w:r>
          </w:p>
        </w:tc>
      </w:tr>
      <w:tr w:rsidR="007037BA" w14:paraId="74DDDB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BBFE40" w14:textId="77777777" w:rsidR="007037BA" w:rsidRDefault="007037BA">
            <w:pPr>
              <w:pStyle w:val="ConsPlusNormal"/>
            </w:pPr>
            <w:r>
              <w:t>Жужелица Калюжного</w:t>
            </w:r>
          </w:p>
        </w:tc>
        <w:tc>
          <w:tcPr>
            <w:tcW w:w="3458" w:type="dxa"/>
            <w:tcBorders>
              <w:top w:val="nil"/>
              <w:left w:val="nil"/>
              <w:bottom w:val="nil"/>
              <w:right w:val="nil"/>
            </w:tcBorders>
          </w:tcPr>
          <w:p w14:paraId="0515BD89" w14:textId="77777777" w:rsidR="007037BA" w:rsidRDefault="007037BA">
            <w:pPr>
              <w:pStyle w:val="ConsPlusNormal"/>
            </w:pPr>
            <w:r>
              <w:t>Carabus kaljuzhnyji</w:t>
            </w:r>
          </w:p>
        </w:tc>
        <w:tc>
          <w:tcPr>
            <w:tcW w:w="1644" w:type="dxa"/>
            <w:tcBorders>
              <w:top w:val="nil"/>
              <w:left w:val="nil"/>
              <w:bottom w:val="nil"/>
              <w:right w:val="nil"/>
            </w:tcBorders>
          </w:tcPr>
          <w:p w14:paraId="2E14F3E8" w14:textId="77777777" w:rsidR="007037BA" w:rsidRDefault="007037BA">
            <w:pPr>
              <w:pStyle w:val="ConsPlusNormal"/>
            </w:pPr>
            <w:r>
              <w:t>РФ</w:t>
            </w:r>
          </w:p>
        </w:tc>
      </w:tr>
      <w:tr w:rsidR="007037BA" w14:paraId="782FDA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3BB87C" w14:textId="77777777" w:rsidR="007037BA" w:rsidRDefault="007037BA">
            <w:pPr>
              <w:pStyle w:val="ConsPlusNormal"/>
            </w:pPr>
            <w:r>
              <w:t>Жужелица Константинова</w:t>
            </w:r>
          </w:p>
        </w:tc>
        <w:tc>
          <w:tcPr>
            <w:tcW w:w="3458" w:type="dxa"/>
            <w:tcBorders>
              <w:top w:val="nil"/>
              <w:left w:val="nil"/>
              <w:bottom w:val="nil"/>
              <w:right w:val="nil"/>
            </w:tcBorders>
          </w:tcPr>
          <w:p w14:paraId="5421635C" w14:textId="77777777" w:rsidR="007037BA" w:rsidRDefault="007037BA">
            <w:pPr>
              <w:pStyle w:val="ConsPlusNormal"/>
            </w:pPr>
            <w:r>
              <w:t>Carabus constantinowi</w:t>
            </w:r>
          </w:p>
        </w:tc>
        <w:tc>
          <w:tcPr>
            <w:tcW w:w="1644" w:type="dxa"/>
            <w:tcBorders>
              <w:top w:val="nil"/>
              <w:left w:val="nil"/>
              <w:bottom w:val="nil"/>
              <w:right w:val="nil"/>
            </w:tcBorders>
          </w:tcPr>
          <w:p w14:paraId="1FED9312" w14:textId="77777777" w:rsidR="007037BA" w:rsidRDefault="007037BA">
            <w:pPr>
              <w:pStyle w:val="ConsPlusNormal"/>
            </w:pPr>
            <w:r>
              <w:t>РФ</w:t>
            </w:r>
          </w:p>
        </w:tc>
      </w:tr>
      <w:tr w:rsidR="007037BA" w14:paraId="0E144BE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DB6CF9" w14:textId="77777777" w:rsidR="007037BA" w:rsidRDefault="007037BA">
            <w:pPr>
              <w:pStyle w:val="ConsPlusNormal"/>
            </w:pPr>
            <w:r>
              <w:t>Жужелица Линдеманна</w:t>
            </w:r>
          </w:p>
        </w:tc>
        <w:tc>
          <w:tcPr>
            <w:tcW w:w="3458" w:type="dxa"/>
            <w:tcBorders>
              <w:top w:val="nil"/>
              <w:left w:val="nil"/>
              <w:bottom w:val="nil"/>
              <w:right w:val="nil"/>
            </w:tcBorders>
          </w:tcPr>
          <w:p w14:paraId="22F08385" w14:textId="77777777" w:rsidR="007037BA" w:rsidRDefault="007037BA">
            <w:pPr>
              <w:pStyle w:val="ConsPlusNormal"/>
            </w:pPr>
            <w:r>
              <w:t>Carabus lindemanni</w:t>
            </w:r>
          </w:p>
        </w:tc>
        <w:tc>
          <w:tcPr>
            <w:tcW w:w="1644" w:type="dxa"/>
            <w:tcBorders>
              <w:top w:val="nil"/>
              <w:left w:val="nil"/>
              <w:bottom w:val="nil"/>
              <w:right w:val="nil"/>
            </w:tcBorders>
          </w:tcPr>
          <w:p w14:paraId="7FF250D7" w14:textId="77777777" w:rsidR="007037BA" w:rsidRDefault="007037BA">
            <w:pPr>
              <w:pStyle w:val="ConsPlusNormal"/>
            </w:pPr>
            <w:r>
              <w:t>РК</w:t>
            </w:r>
          </w:p>
        </w:tc>
      </w:tr>
      <w:tr w:rsidR="007037BA" w14:paraId="22CFD2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B0CA3D" w14:textId="77777777" w:rsidR="007037BA" w:rsidRDefault="007037BA">
            <w:pPr>
              <w:pStyle w:val="ConsPlusNormal"/>
            </w:pPr>
            <w:r>
              <w:t>Жужелица Лопатина</w:t>
            </w:r>
          </w:p>
        </w:tc>
        <w:tc>
          <w:tcPr>
            <w:tcW w:w="3458" w:type="dxa"/>
            <w:tcBorders>
              <w:top w:val="nil"/>
              <w:left w:val="nil"/>
              <w:bottom w:val="nil"/>
              <w:right w:val="nil"/>
            </w:tcBorders>
          </w:tcPr>
          <w:p w14:paraId="084B6087" w14:textId="77777777" w:rsidR="007037BA" w:rsidRDefault="007037BA">
            <w:pPr>
              <w:pStyle w:val="ConsPlusNormal"/>
            </w:pPr>
            <w:r>
              <w:t>Carabus lopatini</w:t>
            </w:r>
          </w:p>
        </w:tc>
        <w:tc>
          <w:tcPr>
            <w:tcW w:w="1644" w:type="dxa"/>
            <w:tcBorders>
              <w:top w:val="nil"/>
              <w:left w:val="nil"/>
              <w:bottom w:val="nil"/>
              <w:right w:val="nil"/>
            </w:tcBorders>
          </w:tcPr>
          <w:p w14:paraId="4EC2D0C4" w14:textId="77777777" w:rsidR="007037BA" w:rsidRDefault="007037BA">
            <w:pPr>
              <w:pStyle w:val="ConsPlusNormal"/>
            </w:pPr>
            <w:r>
              <w:t>РФ</w:t>
            </w:r>
          </w:p>
        </w:tc>
      </w:tr>
      <w:tr w:rsidR="007037BA" w14:paraId="76C0A9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BC4D06" w14:textId="77777777" w:rsidR="007037BA" w:rsidRDefault="007037BA">
            <w:pPr>
              <w:pStyle w:val="ConsPlusNormal"/>
            </w:pPr>
            <w:r>
              <w:t>Жужелица Менетрие</w:t>
            </w:r>
          </w:p>
        </w:tc>
        <w:tc>
          <w:tcPr>
            <w:tcW w:w="3458" w:type="dxa"/>
            <w:tcBorders>
              <w:top w:val="nil"/>
              <w:left w:val="nil"/>
              <w:bottom w:val="nil"/>
              <w:right w:val="nil"/>
            </w:tcBorders>
          </w:tcPr>
          <w:p w14:paraId="67E39247" w14:textId="77777777" w:rsidR="007037BA" w:rsidRDefault="007037BA">
            <w:pPr>
              <w:pStyle w:val="ConsPlusNormal"/>
            </w:pPr>
            <w:r>
              <w:t>Carabus menetriesi</w:t>
            </w:r>
          </w:p>
        </w:tc>
        <w:tc>
          <w:tcPr>
            <w:tcW w:w="1644" w:type="dxa"/>
            <w:tcBorders>
              <w:top w:val="nil"/>
              <w:left w:val="nil"/>
              <w:bottom w:val="nil"/>
              <w:right w:val="nil"/>
            </w:tcBorders>
          </w:tcPr>
          <w:p w14:paraId="206FA95A" w14:textId="77777777" w:rsidR="007037BA" w:rsidRDefault="007037BA">
            <w:pPr>
              <w:pStyle w:val="ConsPlusNormal"/>
            </w:pPr>
            <w:r>
              <w:t>РБ, РФ</w:t>
            </w:r>
          </w:p>
        </w:tc>
      </w:tr>
      <w:tr w:rsidR="007037BA" w14:paraId="505B83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2CC7DE" w14:textId="77777777" w:rsidR="007037BA" w:rsidRDefault="007037BA">
            <w:pPr>
              <w:pStyle w:val="ConsPlusNormal"/>
            </w:pPr>
            <w:r>
              <w:t>Жужелица Мирошникова</w:t>
            </w:r>
          </w:p>
        </w:tc>
        <w:tc>
          <w:tcPr>
            <w:tcW w:w="3458" w:type="dxa"/>
            <w:tcBorders>
              <w:top w:val="nil"/>
              <w:left w:val="nil"/>
              <w:bottom w:val="nil"/>
              <w:right w:val="nil"/>
            </w:tcBorders>
          </w:tcPr>
          <w:p w14:paraId="48FC6D15" w14:textId="77777777" w:rsidR="007037BA" w:rsidRDefault="007037BA">
            <w:pPr>
              <w:pStyle w:val="ConsPlusNormal"/>
            </w:pPr>
            <w:r>
              <w:t>Carabus miroshnikovi</w:t>
            </w:r>
          </w:p>
        </w:tc>
        <w:tc>
          <w:tcPr>
            <w:tcW w:w="1644" w:type="dxa"/>
            <w:tcBorders>
              <w:top w:val="nil"/>
              <w:left w:val="nil"/>
              <w:bottom w:val="nil"/>
              <w:right w:val="nil"/>
            </w:tcBorders>
          </w:tcPr>
          <w:p w14:paraId="16F1ABE1" w14:textId="77777777" w:rsidR="007037BA" w:rsidRDefault="007037BA">
            <w:pPr>
              <w:pStyle w:val="ConsPlusNormal"/>
            </w:pPr>
            <w:r>
              <w:t>РФ</w:t>
            </w:r>
          </w:p>
        </w:tc>
      </w:tr>
      <w:tr w:rsidR="007037BA" w14:paraId="6003EC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DAFCC6" w14:textId="77777777" w:rsidR="007037BA" w:rsidRDefault="007037BA">
            <w:pPr>
              <w:pStyle w:val="ConsPlusNormal"/>
            </w:pPr>
            <w:r>
              <w:lastRenderedPageBreak/>
              <w:t>Жужелица Михайлова</w:t>
            </w:r>
          </w:p>
        </w:tc>
        <w:tc>
          <w:tcPr>
            <w:tcW w:w="3458" w:type="dxa"/>
            <w:tcBorders>
              <w:top w:val="nil"/>
              <w:left w:val="nil"/>
              <w:bottom w:val="nil"/>
              <w:right w:val="nil"/>
            </w:tcBorders>
          </w:tcPr>
          <w:p w14:paraId="29201A76" w14:textId="77777777" w:rsidR="007037BA" w:rsidRDefault="007037BA">
            <w:pPr>
              <w:pStyle w:val="ConsPlusNormal"/>
            </w:pPr>
            <w:r>
              <w:t>Carabus michailovi</w:t>
            </w:r>
          </w:p>
        </w:tc>
        <w:tc>
          <w:tcPr>
            <w:tcW w:w="1644" w:type="dxa"/>
            <w:tcBorders>
              <w:top w:val="nil"/>
              <w:left w:val="nil"/>
              <w:bottom w:val="nil"/>
              <w:right w:val="nil"/>
            </w:tcBorders>
          </w:tcPr>
          <w:p w14:paraId="4FA3F53C" w14:textId="77777777" w:rsidR="007037BA" w:rsidRDefault="007037BA">
            <w:pPr>
              <w:pStyle w:val="ConsPlusNormal"/>
            </w:pPr>
            <w:r>
              <w:t>РК</w:t>
            </w:r>
          </w:p>
        </w:tc>
      </w:tr>
      <w:tr w:rsidR="007037BA" w14:paraId="3B24E6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A2D3F9" w14:textId="77777777" w:rsidR="007037BA" w:rsidRDefault="007037BA">
            <w:pPr>
              <w:pStyle w:val="ConsPlusNormal"/>
            </w:pPr>
            <w:r>
              <w:t>Жужелица морщинистокрылая</w:t>
            </w:r>
          </w:p>
        </w:tc>
        <w:tc>
          <w:tcPr>
            <w:tcW w:w="3458" w:type="dxa"/>
            <w:tcBorders>
              <w:top w:val="nil"/>
              <w:left w:val="nil"/>
              <w:bottom w:val="nil"/>
              <w:right w:val="nil"/>
            </w:tcBorders>
          </w:tcPr>
          <w:p w14:paraId="2EAAAA56" w14:textId="77777777" w:rsidR="007037BA" w:rsidRDefault="007037BA">
            <w:pPr>
              <w:pStyle w:val="ConsPlusNormal"/>
            </w:pPr>
            <w:r>
              <w:t>Carabus blaptoides rugipennis</w:t>
            </w:r>
          </w:p>
        </w:tc>
        <w:tc>
          <w:tcPr>
            <w:tcW w:w="1644" w:type="dxa"/>
            <w:tcBorders>
              <w:top w:val="nil"/>
              <w:left w:val="nil"/>
              <w:bottom w:val="nil"/>
              <w:right w:val="nil"/>
            </w:tcBorders>
          </w:tcPr>
          <w:p w14:paraId="64556587" w14:textId="77777777" w:rsidR="007037BA" w:rsidRDefault="007037BA">
            <w:pPr>
              <w:pStyle w:val="ConsPlusNormal"/>
            </w:pPr>
            <w:r>
              <w:t>РФ</w:t>
            </w:r>
          </w:p>
        </w:tc>
      </w:tr>
      <w:tr w:rsidR="007037BA" w14:paraId="4EE4E8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A7C8A6" w14:textId="77777777" w:rsidR="007037BA" w:rsidRDefault="007037BA">
            <w:pPr>
              <w:pStyle w:val="ConsPlusNormal"/>
            </w:pPr>
            <w:r>
              <w:t>Жужелица окаймленная</w:t>
            </w:r>
          </w:p>
        </w:tc>
        <w:tc>
          <w:tcPr>
            <w:tcW w:w="3458" w:type="dxa"/>
            <w:tcBorders>
              <w:top w:val="nil"/>
              <w:left w:val="nil"/>
              <w:bottom w:val="nil"/>
              <w:right w:val="nil"/>
            </w:tcBorders>
          </w:tcPr>
          <w:p w14:paraId="6CC949DD" w14:textId="77777777" w:rsidR="007037BA" w:rsidRDefault="007037BA">
            <w:pPr>
              <w:pStyle w:val="ConsPlusNormal"/>
            </w:pPr>
            <w:r>
              <w:t>Carabus marginalis</w:t>
            </w:r>
          </w:p>
        </w:tc>
        <w:tc>
          <w:tcPr>
            <w:tcW w:w="1644" w:type="dxa"/>
            <w:tcBorders>
              <w:top w:val="nil"/>
              <w:left w:val="nil"/>
              <w:bottom w:val="nil"/>
              <w:right w:val="nil"/>
            </w:tcBorders>
          </w:tcPr>
          <w:p w14:paraId="0123A105" w14:textId="77777777" w:rsidR="007037BA" w:rsidRDefault="007037BA">
            <w:pPr>
              <w:pStyle w:val="ConsPlusNormal"/>
            </w:pPr>
            <w:r>
              <w:t>РБ, РК</w:t>
            </w:r>
          </w:p>
        </w:tc>
      </w:tr>
      <w:tr w:rsidR="007037BA" w14:paraId="138873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B84C5F" w14:textId="77777777" w:rsidR="007037BA" w:rsidRDefault="007037BA">
            <w:pPr>
              <w:pStyle w:val="ConsPlusNormal"/>
            </w:pPr>
            <w:r>
              <w:t>Жужелица праздничная</w:t>
            </w:r>
          </w:p>
        </w:tc>
        <w:tc>
          <w:tcPr>
            <w:tcW w:w="3458" w:type="dxa"/>
            <w:tcBorders>
              <w:top w:val="nil"/>
              <w:left w:val="nil"/>
              <w:bottom w:val="nil"/>
              <w:right w:val="nil"/>
            </w:tcBorders>
          </w:tcPr>
          <w:p w14:paraId="3F569D99" w14:textId="77777777" w:rsidR="007037BA" w:rsidRDefault="007037BA">
            <w:pPr>
              <w:pStyle w:val="ConsPlusNormal"/>
            </w:pPr>
            <w:r>
              <w:t>Poecilus festivus</w:t>
            </w:r>
          </w:p>
        </w:tc>
        <w:tc>
          <w:tcPr>
            <w:tcW w:w="1644" w:type="dxa"/>
            <w:tcBorders>
              <w:top w:val="nil"/>
              <w:left w:val="nil"/>
              <w:bottom w:val="nil"/>
              <w:right w:val="nil"/>
            </w:tcBorders>
          </w:tcPr>
          <w:p w14:paraId="78E8BC30" w14:textId="77777777" w:rsidR="007037BA" w:rsidRDefault="007037BA">
            <w:pPr>
              <w:pStyle w:val="ConsPlusNormal"/>
            </w:pPr>
            <w:r>
              <w:t>РА</w:t>
            </w:r>
          </w:p>
        </w:tc>
      </w:tr>
      <w:tr w:rsidR="007037BA" w14:paraId="7F8768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D03F30" w14:textId="77777777" w:rsidR="007037BA" w:rsidRDefault="007037BA">
            <w:pPr>
              <w:pStyle w:val="ConsPlusNormal"/>
            </w:pPr>
            <w:r>
              <w:t>Жужелица путаная</w:t>
            </w:r>
          </w:p>
        </w:tc>
        <w:tc>
          <w:tcPr>
            <w:tcW w:w="3458" w:type="dxa"/>
            <w:tcBorders>
              <w:top w:val="nil"/>
              <w:left w:val="nil"/>
              <w:bottom w:val="nil"/>
              <w:right w:val="nil"/>
            </w:tcBorders>
          </w:tcPr>
          <w:p w14:paraId="741516F6" w14:textId="77777777" w:rsidR="007037BA" w:rsidRDefault="007037BA">
            <w:pPr>
              <w:pStyle w:val="ConsPlusNormal"/>
            </w:pPr>
            <w:r>
              <w:t>Carabus intricatus</w:t>
            </w:r>
          </w:p>
        </w:tc>
        <w:tc>
          <w:tcPr>
            <w:tcW w:w="1644" w:type="dxa"/>
            <w:tcBorders>
              <w:top w:val="nil"/>
              <w:left w:val="nil"/>
              <w:bottom w:val="nil"/>
              <w:right w:val="nil"/>
            </w:tcBorders>
          </w:tcPr>
          <w:p w14:paraId="681EC563" w14:textId="77777777" w:rsidR="007037BA" w:rsidRDefault="007037BA">
            <w:pPr>
              <w:pStyle w:val="ConsPlusNormal"/>
            </w:pPr>
            <w:r>
              <w:t>РБ</w:t>
            </w:r>
          </w:p>
        </w:tc>
      </w:tr>
      <w:tr w:rsidR="007037BA" w14:paraId="6758C2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B02CBF" w14:textId="77777777" w:rsidR="007037BA" w:rsidRDefault="007037BA">
            <w:pPr>
              <w:pStyle w:val="ConsPlusNormal"/>
            </w:pPr>
            <w:r>
              <w:t>Жужелица Сольского</w:t>
            </w:r>
          </w:p>
        </w:tc>
        <w:tc>
          <w:tcPr>
            <w:tcW w:w="3458" w:type="dxa"/>
            <w:tcBorders>
              <w:top w:val="nil"/>
              <w:left w:val="nil"/>
              <w:bottom w:val="nil"/>
              <w:right w:val="nil"/>
            </w:tcBorders>
          </w:tcPr>
          <w:p w14:paraId="69B14379" w14:textId="77777777" w:rsidR="007037BA" w:rsidRDefault="007037BA">
            <w:pPr>
              <w:pStyle w:val="ConsPlusNormal"/>
            </w:pPr>
            <w:r>
              <w:t>Carabus solskyi</w:t>
            </w:r>
          </w:p>
        </w:tc>
        <w:tc>
          <w:tcPr>
            <w:tcW w:w="1644" w:type="dxa"/>
            <w:tcBorders>
              <w:top w:val="nil"/>
              <w:left w:val="nil"/>
              <w:bottom w:val="nil"/>
              <w:right w:val="nil"/>
            </w:tcBorders>
          </w:tcPr>
          <w:p w14:paraId="5076599D" w14:textId="77777777" w:rsidR="007037BA" w:rsidRDefault="007037BA">
            <w:pPr>
              <w:pStyle w:val="ConsPlusNormal"/>
            </w:pPr>
            <w:r>
              <w:t>РК</w:t>
            </w:r>
          </w:p>
        </w:tc>
      </w:tr>
      <w:tr w:rsidR="007037BA" w14:paraId="0EB634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17CF18" w14:textId="77777777" w:rsidR="007037BA" w:rsidRDefault="007037BA">
            <w:pPr>
              <w:pStyle w:val="ConsPlusNormal"/>
            </w:pPr>
            <w:r>
              <w:t>Жужелица узкогрудая</w:t>
            </w:r>
          </w:p>
        </w:tc>
        <w:tc>
          <w:tcPr>
            <w:tcW w:w="3458" w:type="dxa"/>
            <w:tcBorders>
              <w:top w:val="nil"/>
              <w:left w:val="nil"/>
              <w:bottom w:val="nil"/>
              <w:right w:val="nil"/>
            </w:tcBorders>
          </w:tcPr>
          <w:p w14:paraId="5370BC09" w14:textId="77777777" w:rsidR="007037BA" w:rsidRDefault="007037BA">
            <w:pPr>
              <w:pStyle w:val="ConsPlusNormal"/>
            </w:pPr>
            <w:r>
              <w:t>Carabus constricticollis</w:t>
            </w:r>
          </w:p>
        </w:tc>
        <w:tc>
          <w:tcPr>
            <w:tcW w:w="1644" w:type="dxa"/>
            <w:tcBorders>
              <w:top w:val="nil"/>
              <w:left w:val="nil"/>
              <w:bottom w:val="nil"/>
              <w:right w:val="nil"/>
            </w:tcBorders>
          </w:tcPr>
          <w:p w14:paraId="26EA89D3" w14:textId="77777777" w:rsidR="007037BA" w:rsidRDefault="007037BA">
            <w:pPr>
              <w:pStyle w:val="ConsPlusNormal"/>
            </w:pPr>
            <w:r>
              <w:t>РФ</w:t>
            </w:r>
          </w:p>
        </w:tc>
      </w:tr>
      <w:tr w:rsidR="007037BA" w14:paraId="0BF671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032C38" w14:textId="77777777" w:rsidR="007037BA" w:rsidRDefault="007037BA">
            <w:pPr>
              <w:pStyle w:val="ConsPlusNormal"/>
            </w:pPr>
            <w:r>
              <w:t>Жужелица фиолетовая</w:t>
            </w:r>
          </w:p>
        </w:tc>
        <w:tc>
          <w:tcPr>
            <w:tcW w:w="3458" w:type="dxa"/>
            <w:tcBorders>
              <w:top w:val="nil"/>
              <w:left w:val="nil"/>
              <w:bottom w:val="nil"/>
              <w:right w:val="nil"/>
            </w:tcBorders>
          </w:tcPr>
          <w:p w14:paraId="37C46425" w14:textId="77777777" w:rsidR="007037BA" w:rsidRDefault="007037BA">
            <w:pPr>
              <w:pStyle w:val="ConsPlusNormal"/>
            </w:pPr>
            <w:r>
              <w:t>Carabus violaceus</w:t>
            </w:r>
          </w:p>
        </w:tc>
        <w:tc>
          <w:tcPr>
            <w:tcW w:w="1644" w:type="dxa"/>
            <w:tcBorders>
              <w:top w:val="nil"/>
              <w:left w:val="nil"/>
              <w:bottom w:val="nil"/>
              <w:right w:val="nil"/>
            </w:tcBorders>
          </w:tcPr>
          <w:p w14:paraId="0442A667" w14:textId="77777777" w:rsidR="007037BA" w:rsidRDefault="007037BA">
            <w:pPr>
              <w:pStyle w:val="ConsPlusNormal"/>
            </w:pPr>
            <w:r>
              <w:t>РБ</w:t>
            </w:r>
          </w:p>
        </w:tc>
      </w:tr>
      <w:tr w:rsidR="007037BA" w14:paraId="4178803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69F1F6" w14:textId="77777777" w:rsidR="007037BA" w:rsidRDefault="007037BA">
            <w:pPr>
              <w:pStyle w:val="ConsPlusNormal"/>
            </w:pPr>
            <w:r>
              <w:t>Жужелица Хике</w:t>
            </w:r>
          </w:p>
        </w:tc>
        <w:tc>
          <w:tcPr>
            <w:tcW w:w="3458" w:type="dxa"/>
            <w:tcBorders>
              <w:top w:val="nil"/>
              <w:left w:val="nil"/>
              <w:bottom w:val="nil"/>
              <w:right w:val="nil"/>
            </w:tcBorders>
          </w:tcPr>
          <w:p w14:paraId="637426E8" w14:textId="77777777" w:rsidR="007037BA" w:rsidRDefault="007037BA">
            <w:pPr>
              <w:pStyle w:val="ConsPlusNormal"/>
            </w:pPr>
            <w:r>
              <w:t>Carabus hiekei</w:t>
            </w:r>
          </w:p>
        </w:tc>
        <w:tc>
          <w:tcPr>
            <w:tcW w:w="1644" w:type="dxa"/>
            <w:tcBorders>
              <w:top w:val="nil"/>
              <w:left w:val="nil"/>
              <w:bottom w:val="nil"/>
              <w:right w:val="nil"/>
            </w:tcBorders>
          </w:tcPr>
          <w:p w14:paraId="7A05897D" w14:textId="77777777" w:rsidR="007037BA" w:rsidRDefault="007037BA">
            <w:pPr>
              <w:pStyle w:val="ConsPlusNormal"/>
            </w:pPr>
            <w:r>
              <w:t>РК</w:t>
            </w:r>
          </w:p>
        </w:tc>
      </w:tr>
      <w:tr w:rsidR="007037BA" w14:paraId="0F08E5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DC7981" w14:textId="77777777" w:rsidR="007037BA" w:rsidRDefault="007037BA">
            <w:pPr>
              <w:pStyle w:val="ConsPlusNormal"/>
            </w:pPr>
            <w:r>
              <w:t>Жужелица шагреневая</w:t>
            </w:r>
          </w:p>
        </w:tc>
        <w:tc>
          <w:tcPr>
            <w:tcW w:w="3458" w:type="dxa"/>
            <w:tcBorders>
              <w:top w:val="nil"/>
              <w:left w:val="nil"/>
              <w:bottom w:val="nil"/>
              <w:right w:val="nil"/>
            </w:tcBorders>
          </w:tcPr>
          <w:p w14:paraId="132E1F6F" w14:textId="77777777" w:rsidR="007037BA" w:rsidRDefault="007037BA">
            <w:pPr>
              <w:pStyle w:val="ConsPlusNormal"/>
            </w:pPr>
            <w:r>
              <w:t>Carabus coriaceus</w:t>
            </w:r>
          </w:p>
        </w:tc>
        <w:tc>
          <w:tcPr>
            <w:tcW w:w="1644" w:type="dxa"/>
            <w:tcBorders>
              <w:top w:val="nil"/>
              <w:left w:val="nil"/>
              <w:bottom w:val="nil"/>
              <w:right w:val="nil"/>
            </w:tcBorders>
          </w:tcPr>
          <w:p w14:paraId="6B78A96F" w14:textId="77777777" w:rsidR="007037BA" w:rsidRDefault="007037BA">
            <w:pPr>
              <w:pStyle w:val="ConsPlusNormal"/>
            </w:pPr>
            <w:r>
              <w:t>РБ</w:t>
            </w:r>
          </w:p>
        </w:tc>
      </w:tr>
      <w:tr w:rsidR="007037BA" w14:paraId="1D3BFC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56B28E" w14:textId="77777777" w:rsidR="007037BA" w:rsidRDefault="007037BA">
            <w:pPr>
              <w:pStyle w:val="ConsPlusNormal"/>
            </w:pPr>
            <w:r>
              <w:t>Жужелица шероховатая</w:t>
            </w:r>
          </w:p>
        </w:tc>
        <w:tc>
          <w:tcPr>
            <w:tcW w:w="3458" w:type="dxa"/>
            <w:tcBorders>
              <w:top w:val="nil"/>
              <w:left w:val="nil"/>
              <w:bottom w:val="nil"/>
              <w:right w:val="nil"/>
            </w:tcBorders>
          </w:tcPr>
          <w:p w14:paraId="100CEC9F" w14:textId="77777777" w:rsidR="007037BA" w:rsidRDefault="007037BA">
            <w:pPr>
              <w:pStyle w:val="ConsPlusNormal"/>
            </w:pPr>
            <w:r>
              <w:t>Carabus scabrosus</w:t>
            </w:r>
          </w:p>
        </w:tc>
        <w:tc>
          <w:tcPr>
            <w:tcW w:w="1644" w:type="dxa"/>
            <w:tcBorders>
              <w:top w:val="nil"/>
              <w:left w:val="nil"/>
              <w:bottom w:val="nil"/>
              <w:right w:val="nil"/>
            </w:tcBorders>
          </w:tcPr>
          <w:p w14:paraId="5ADE4CFA" w14:textId="77777777" w:rsidR="007037BA" w:rsidRDefault="007037BA">
            <w:pPr>
              <w:pStyle w:val="ConsPlusNormal"/>
            </w:pPr>
            <w:r>
              <w:t>РФ</w:t>
            </w:r>
          </w:p>
        </w:tc>
      </w:tr>
      <w:tr w:rsidR="007037BA" w14:paraId="2AE4FA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40268F" w14:textId="77777777" w:rsidR="007037BA" w:rsidRDefault="007037BA">
            <w:pPr>
              <w:pStyle w:val="ConsPlusNormal"/>
            </w:pPr>
            <w:r>
              <w:t>Жужелица Янковского</w:t>
            </w:r>
          </w:p>
        </w:tc>
        <w:tc>
          <w:tcPr>
            <w:tcW w:w="3458" w:type="dxa"/>
            <w:tcBorders>
              <w:top w:val="nil"/>
              <w:left w:val="nil"/>
              <w:bottom w:val="nil"/>
              <w:right w:val="nil"/>
            </w:tcBorders>
          </w:tcPr>
          <w:p w14:paraId="3513EE27" w14:textId="77777777" w:rsidR="007037BA" w:rsidRDefault="007037BA">
            <w:pPr>
              <w:pStyle w:val="ConsPlusNormal"/>
            </w:pPr>
            <w:r>
              <w:t>Carabus jankowskii</w:t>
            </w:r>
          </w:p>
        </w:tc>
        <w:tc>
          <w:tcPr>
            <w:tcW w:w="1644" w:type="dxa"/>
            <w:tcBorders>
              <w:top w:val="nil"/>
              <w:left w:val="nil"/>
              <w:bottom w:val="nil"/>
              <w:right w:val="nil"/>
            </w:tcBorders>
          </w:tcPr>
          <w:p w14:paraId="58A41C78" w14:textId="77777777" w:rsidR="007037BA" w:rsidRDefault="007037BA">
            <w:pPr>
              <w:pStyle w:val="ConsPlusNormal"/>
            </w:pPr>
            <w:r>
              <w:t>РФ</w:t>
            </w:r>
          </w:p>
        </w:tc>
      </w:tr>
      <w:tr w:rsidR="007037BA" w14:paraId="208E37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63BD49" w14:textId="77777777" w:rsidR="007037BA" w:rsidRDefault="007037BA">
            <w:pPr>
              <w:pStyle w:val="ConsPlusNormal"/>
            </w:pPr>
            <w:r>
              <w:t>Жужелица-мальчик</w:t>
            </w:r>
          </w:p>
        </w:tc>
        <w:tc>
          <w:tcPr>
            <w:tcW w:w="3458" w:type="dxa"/>
            <w:tcBorders>
              <w:top w:val="nil"/>
              <w:left w:val="nil"/>
              <w:bottom w:val="nil"/>
              <w:right w:val="nil"/>
            </w:tcBorders>
          </w:tcPr>
          <w:p w14:paraId="66615469" w14:textId="77777777" w:rsidR="007037BA" w:rsidRDefault="007037BA">
            <w:pPr>
              <w:pStyle w:val="ConsPlusNormal"/>
            </w:pPr>
            <w:r>
              <w:t>Carabus puer</w:t>
            </w:r>
          </w:p>
        </w:tc>
        <w:tc>
          <w:tcPr>
            <w:tcW w:w="1644" w:type="dxa"/>
            <w:tcBorders>
              <w:top w:val="nil"/>
              <w:left w:val="nil"/>
              <w:bottom w:val="nil"/>
              <w:right w:val="nil"/>
            </w:tcBorders>
          </w:tcPr>
          <w:p w14:paraId="3EF03781" w14:textId="77777777" w:rsidR="007037BA" w:rsidRDefault="007037BA">
            <w:pPr>
              <w:pStyle w:val="ConsPlusNormal"/>
            </w:pPr>
            <w:r>
              <w:t>РК</w:t>
            </w:r>
          </w:p>
        </w:tc>
      </w:tr>
      <w:tr w:rsidR="007037BA" w14:paraId="07640C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EAF8A8" w14:textId="77777777" w:rsidR="007037BA" w:rsidRDefault="007037BA">
            <w:pPr>
              <w:pStyle w:val="ConsPlusNormal"/>
            </w:pPr>
            <w:r>
              <w:t>Жук-олень (обыкновенный)</w:t>
            </w:r>
          </w:p>
        </w:tc>
        <w:tc>
          <w:tcPr>
            <w:tcW w:w="3458" w:type="dxa"/>
            <w:tcBorders>
              <w:top w:val="nil"/>
              <w:left w:val="nil"/>
              <w:bottom w:val="nil"/>
              <w:right w:val="nil"/>
            </w:tcBorders>
          </w:tcPr>
          <w:p w14:paraId="73520D69" w14:textId="77777777" w:rsidR="007037BA" w:rsidRDefault="007037BA">
            <w:pPr>
              <w:pStyle w:val="ConsPlusNormal"/>
            </w:pPr>
            <w:r>
              <w:t>Lucanus cervus</w:t>
            </w:r>
          </w:p>
        </w:tc>
        <w:tc>
          <w:tcPr>
            <w:tcW w:w="1644" w:type="dxa"/>
            <w:tcBorders>
              <w:top w:val="nil"/>
              <w:left w:val="nil"/>
              <w:bottom w:val="nil"/>
              <w:right w:val="nil"/>
            </w:tcBorders>
          </w:tcPr>
          <w:p w14:paraId="2DD960D1" w14:textId="77777777" w:rsidR="007037BA" w:rsidRDefault="007037BA">
            <w:pPr>
              <w:pStyle w:val="ConsPlusNormal"/>
            </w:pPr>
            <w:r>
              <w:t>РБ, РК, РФ</w:t>
            </w:r>
          </w:p>
        </w:tc>
      </w:tr>
      <w:tr w:rsidR="007037BA" w14:paraId="66862F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40EE95" w14:textId="77777777" w:rsidR="007037BA" w:rsidRDefault="007037BA">
            <w:pPr>
              <w:pStyle w:val="ConsPlusNormal"/>
            </w:pPr>
            <w:r>
              <w:t>Златка Агабабяна</w:t>
            </w:r>
          </w:p>
        </w:tc>
        <w:tc>
          <w:tcPr>
            <w:tcW w:w="3458" w:type="dxa"/>
            <w:tcBorders>
              <w:top w:val="nil"/>
              <w:left w:val="nil"/>
              <w:bottom w:val="nil"/>
              <w:right w:val="nil"/>
            </w:tcBorders>
          </w:tcPr>
          <w:p w14:paraId="6A0DA0AB" w14:textId="77777777" w:rsidR="007037BA" w:rsidRDefault="007037BA">
            <w:pPr>
              <w:pStyle w:val="ConsPlusNormal"/>
            </w:pPr>
            <w:r>
              <w:t>Sphaerobothris aghababiani</w:t>
            </w:r>
          </w:p>
        </w:tc>
        <w:tc>
          <w:tcPr>
            <w:tcW w:w="1644" w:type="dxa"/>
            <w:tcBorders>
              <w:top w:val="nil"/>
              <w:left w:val="nil"/>
              <w:bottom w:val="nil"/>
              <w:right w:val="nil"/>
            </w:tcBorders>
          </w:tcPr>
          <w:p w14:paraId="27D9B875" w14:textId="77777777" w:rsidR="007037BA" w:rsidRDefault="007037BA">
            <w:pPr>
              <w:pStyle w:val="ConsPlusNormal"/>
            </w:pPr>
            <w:r>
              <w:t>РА</w:t>
            </w:r>
          </w:p>
        </w:tc>
      </w:tr>
      <w:tr w:rsidR="007037BA" w14:paraId="44A884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D56686" w14:textId="77777777" w:rsidR="007037BA" w:rsidRDefault="007037BA">
            <w:pPr>
              <w:pStyle w:val="ConsPlusNormal"/>
            </w:pPr>
            <w:r>
              <w:t>Златка гегардская</w:t>
            </w:r>
          </w:p>
        </w:tc>
        <w:tc>
          <w:tcPr>
            <w:tcW w:w="3458" w:type="dxa"/>
            <w:tcBorders>
              <w:top w:val="nil"/>
              <w:left w:val="nil"/>
              <w:bottom w:val="nil"/>
              <w:right w:val="nil"/>
            </w:tcBorders>
          </w:tcPr>
          <w:p w14:paraId="49CAEFEE" w14:textId="77777777" w:rsidR="007037BA" w:rsidRDefault="007037BA">
            <w:pPr>
              <w:pStyle w:val="ConsPlusNormal"/>
            </w:pPr>
            <w:r>
              <w:t>Sphenoptera geghardica</w:t>
            </w:r>
          </w:p>
        </w:tc>
        <w:tc>
          <w:tcPr>
            <w:tcW w:w="1644" w:type="dxa"/>
            <w:tcBorders>
              <w:top w:val="nil"/>
              <w:left w:val="nil"/>
              <w:bottom w:val="nil"/>
              <w:right w:val="nil"/>
            </w:tcBorders>
          </w:tcPr>
          <w:p w14:paraId="096361B8" w14:textId="77777777" w:rsidR="007037BA" w:rsidRDefault="007037BA">
            <w:pPr>
              <w:pStyle w:val="ConsPlusNormal"/>
            </w:pPr>
            <w:r>
              <w:t>РА</w:t>
            </w:r>
          </w:p>
        </w:tc>
      </w:tr>
      <w:tr w:rsidR="007037BA" w14:paraId="354CA7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F67023" w14:textId="77777777" w:rsidR="007037BA" w:rsidRDefault="007037BA">
            <w:pPr>
              <w:pStyle w:val="ConsPlusNormal"/>
            </w:pPr>
            <w:r>
              <w:t>Златка гордая</w:t>
            </w:r>
          </w:p>
        </w:tc>
        <w:tc>
          <w:tcPr>
            <w:tcW w:w="3458" w:type="dxa"/>
            <w:tcBorders>
              <w:top w:val="nil"/>
              <w:left w:val="nil"/>
              <w:bottom w:val="nil"/>
              <w:right w:val="nil"/>
            </w:tcBorders>
          </w:tcPr>
          <w:p w14:paraId="7C38A449" w14:textId="77777777" w:rsidR="007037BA" w:rsidRDefault="007037BA">
            <w:pPr>
              <w:pStyle w:val="ConsPlusNormal"/>
            </w:pPr>
            <w:r>
              <w:t>Anthaxia superba</w:t>
            </w:r>
          </w:p>
        </w:tc>
        <w:tc>
          <w:tcPr>
            <w:tcW w:w="1644" w:type="dxa"/>
            <w:tcBorders>
              <w:top w:val="nil"/>
              <w:left w:val="nil"/>
              <w:bottom w:val="nil"/>
              <w:right w:val="nil"/>
            </w:tcBorders>
          </w:tcPr>
          <w:p w14:paraId="24037FDB" w14:textId="77777777" w:rsidR="007037BA" w:rsidRDefault="007037BA">
            <w:pPr>
              <w:pStyle w:val="ConsPlusNormal"/>
            </w:pPr>
            <w:r>
              <w:t>РА</w:t>
            </w:r>
          </w:p>
        </w:tc>
      </w:tr>
      <w:tr w:rsidR="007037BA" w14:paraId="241E62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C033FA" w14:textId="77777777" w:rsidR="007037BA" w:rsidRDefault="007037BA">
            <w:pPr>
              <w:pStyle w:val="ConsPlusNormal"/>
            </w:pPr>
            <w:r>
              <w:t>Златка зеленая дубовая</w:t>
            </w:r>
          </w:p>
        </w:tc>
        <w:tc>
          <w:tcPr>
            <w:tcW w:w="3458" w:type="dxa"/>
            <w:tcBorders>
              <w:top w:val="nil"/>
              <w:left w:val="nil"/>
              <w:bottom w:val="nil"/>
              <w:right w:val="nil"/>
            </w:tcBorders>
          </w:tcPr>
          <w:p w14:paraId="6096D1D0" w14:textId="77777777" w:rsidR="007037BA" w:rsidRDefault="007037BA">
            <w:pPr>
              <w:pStyle w:val="ConsPlusNormal"/>
            </w:pPr>
            <w:r>
              <w:t>Eurythyrea quercus</w:t>
            </w:r>
          </w:p>
        </w:tc>
        <w:tc>
          <w:tcPr>
            <w:tcW w:w="1644" w:type="dxa"/>
            <w:tcBorders>
              <w:top w:val="nil"/>
              <w:left w:val="nil"/>
              <w:bottom w:val="nil"/>
              <w:right w:val="nil"/>
            </w:tcBorders>
          </w:tcPr>
          <w:p w14:paraId="14FC0A28" w14:textId="77777777" w:rsidR="007037BA" w:rsidRDefault="007037BA">
            <w:pPr>
              <w:pStyle w:val="ConsPlusNormal"/>
            </w:pPr>
            <w:r>
              <w:t>РФ</w:t>
            </w:r>
          </w:p>
        </w:tc>
      </w:tr>
      <w:tr w:rsidR="007037BA" w14:paraId="6041DB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A60A16" w14:textId="77777777" w:rsidR="007037BA" w:rsidRDefault="007037BA">
            <w:pPr>
              <w:pStyle w:val="ConsPlusNormal"/>
            </w:pPr>
            <w:r>
              <w:t>Златка короткотелая</w:t>
            </w:r>
          </w:p>
        </w:tc>
        <w:tc>
          <w:tcPr>
            <w:tcW w:w="3458" w:type="dxa"/>
            <w:tcBorders>
              <w:top w:val="nil"/>
              <w:left w:val="nil"/>
              <w:bottom w:val="nil"/>
              <w:right w:val="nil"/>
            </w:tcBorders>
          </w:tcPr>
          <w:p w14:paraId="48DDBFE3" w14:textId="77777777" w:rsidR="007037BA" w:rsidRDefault="007037BA">
            <w:pPr>
              <w:pStyle w:val="ConsPlusNormal"/>
            </w:pPr>
            <w:r>
              <w:t>Anthaxia breviformis</w:t>
            </w:r>
          </w:p>
        </w:tc>
        <w:tc>
          <w:tcPr>
            <w:tcW w:w="1644" w:type="dxa"/>
            <w:tcBorders>
              <w:top w:val="nil"/>
              <w:left w:val="nil"/>
              <w:bottom w:val="nil"/>
              <w:right w:val="nil"/>
            </w:tcBorders>
          </w:tcPr>
          <w:p w14:paraId="7E1755C1" w14:textId="77777777" w:rsidR="007037BA" w:rsidRDefault="007037BA">
            <w:pPr>
              <w:pStyle w:val="ConsPlusNormal"/>
            </w:pPr>
            <w:r>
              <w:t>РА</w:t>
            </w:r>
          </w:p>
        </w:tc>
      </w:tr>
      <w:tr w:rsidR="007037BA" w14:paraId="16365B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965557" w14:textId="77777777" w:rsidR="007037BA" w:rsidRDefault="007037BA">
            <w:pPr>
              <w:pStyle w:val="ConsPlusNormal"/>
            </w:pPr>
            <w:r>
              <w:t>Златка Хнзоряна</w:t>
            </w:r>
          </w:p>
        </w:tc>
        <w:tc>
          <w:tcPr>
            <w:tcW w:w="3458" w:type="dxa"/>
            <w:tcBorders>
              <w:top w:val="nil"/>
              <w:left w:val="nil"/>
              <w:bottom w:val="nil"/>
              <w:right w:val="nil"/>
            </w:tcBorders>
          </w:tcPr>
          <w:p w14:paraId="7754D959" w14:textId="77777777" w:rsidR="007037BA" w:rsidRDefault="007037BA">
            <w:pPr>
              <w:pStyle w:val="ConsPlusNormal"/>
            </w:pPr>
            <w:r>
              <w:t>Sphenoptera khnzoriani</w:t>
            </w:r>
          </w:p>
        </w:tc>
        <w:tc>
          <w:tcPr>
            <w:tcW w:w="1644" w:type="dxa"/>
            <w:tcBorders>
              <w:top w:val="nil"/>
              <w:left w:val="nil"/>
              <w:bottom w:val="nil"/>
              <w:right w:val="nil"/>
            </w:tcBorders>
          </w:tcPr>
          <w:p w14:paraId="0D231702" w14:textId="77777777" w:rsidR="007037BA" w:rsidRDefault="007037BA">
            <w:pPr>
              <w:pStyle w:val="ConsPlusNormal"/>
            </w:pPr>
            <w:r>
              <w:t>РА</w:t>
            </w:r>
          </w:p>
        </w:tc>
      </w:tr>
      <w:tr w:rsidR="007037BA" w14:paraId="442F19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726A45" w14:textId="77777777" w:rsidR="007037BA" w:rsidRDefault="007037BA">
            <w:pPr>
              <w:pStyle w:val="ConsPlusNormal"/>
            </w:pPr>
            <w:r>
              <w:t>Златка шерстистая</w:t>
            </w:r>
          </w:p>
        </w:tc>
        <w:tc>
          <w:tcPr>
            <w:tcW w:w="3458" w:type="dxa"/>
            <w:tcBorders>
              <w:top w:val="nil"/>
              <w:left w:val="nil"/>
              <w:bottom w:val="nil"/>
              <w:right w:val="nil"/>
            </w:tcBorders>
          </w:tcPr>
          <w:p w14:paraId="4663AF9C" w14:textId="77777777" w:rsidR="007037BA" w:rsidRDefault="007037BA">
            <w:pPr>
              <w:pStyle w:val="ConsPlusNormal"/>
            </w:pPr>
            <w:r>
              <w:t>Acmaeoderella pellitula</w:t>
            </w:r>
          </w:p>
        </w:tc>
        <w:tc>
          <w:tcPr>
            <w:tcW w:w="1644" w:type="dxa"/>
            <w:tcBorders>
              <w:top w:val="nil"/>
              <w:left w:val="nil"/>
              <w:bottom w:val="nil"/>
              <w:right w:val="nil"/>
            </w:tcBorders>
          </w:tcPr>
          <w:p w14:paraId="7954C5A4" w14:textId="77777777" w:rsidR="007037BA" w:rsidRDefault="007037BA">
            <w:pPr>
              <w:pStyle w:val="ConsPlusNormal"/>
            </w:pPr>
            <w:r>
              <w:t>РА</w:t>
            </w:r>
          </w:p>
        </w:tc>
      </w:tr>
      <w:tr w:rsidR="007037BA" w14:paraId="3B2F4A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FF3148" w14:textId="77777777" w:rsidR="007037BA" w:rsidRDefault="007037BA">
            <w:pPr>
              <w:pStyle w:val="ConsPlusNormal"/>
            </w:pPr>
            <w:r>
              <w:t>Ильник неизвестный</w:t>
            </w:r>
          </w:p>
        </w:tc>
        <w:tc>
          <w:tcPr>
            <w:tcW w:w="3458" w:type="dxa"/>
            <w:tcBorders>
              <w:top w:val="nil"/>
              <w:left w:val="nil"/>
              <w:bottom w:val="nil"/>
              <w:right w:val="nil"/>
            </w:tcBorders>
          </w:tcPr>
          <w:p w14:paraId="221291BE" w14:textId="77777777" w:rsidR="007037BA" w:rsidRDefault="007037BA">
            <w:pPr>
              <w:pStyle w:val="ConsPlusNormal"/>
            </w:pPr>
            <w:r>
              <w:t>Rhantus incognitus</w:t>
            </w:r>
          </w:p>
        </w:tc>
        <w:tc>
          <w:tcPr>
            <w:tcW w:w="1644" w:type="dxa"/>
            <w:tcBorders>
              <w:top w:val="nil"/>
              <w:left w:val="nil"/>
              <w:bottom w:val="nil"/>
              <w:right w:val="nil"/>
            </w:tcBorders>
          </w:tcPr>
          <w:p w14:paraId="3D6DDFCB" w14:textId="77777777" w:rsidR="007037BA" w:rsidRDefault="007037BA">
            <w:pPr>
              <w:pStyle w:val="ConsPlusNormal"/>
            </w:pPr>
            <w:r>
              <w:t>РБ</w:t>
            </w:r>
          </w:p>
        </w:tc>
      </w:tr>
      <w:tr w:rsidR="007037BA" w14:paraId="7E5644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429131" w14:textId="77777777" w:rsidR="007037BA" w:rsidRDefault="007037BA">
            <w:pPr>
              <w:pStyle w:val="ConsPlusNormal"/>
            </w:pPr>
            <w:r>
              <w:t>Кавказский дровосек</w:t>
            </w:r>
          </w:p>
        </w:tc>
        <w:tc>
          <w:tcPr>
            <w:tcW w:w="3458" w:type="dxa"/>
            <w:tcBorders>
              <w:top w:val="nil"/>
              <w:left w:val="nil"/>
              <w:bottom w:val="nil"/>
              <w:right w:val="nil"/>
            </w:tcBorders>
          </w:tcPr>
          <w:p w14:paraId="34C8CC22" w14:textId="77777777" w:rsidR="007037BA" w:rsidRDefault="007037BA">
            <w:pPr>
              <w:pStyle w:val="ConsPlusNormal"/>
            </w:pPr>
            <w:r>
              <w:t>Xylosteus caucasicola</w:t>
            </w:r>
          </w:p>
        </w:tc>
        <w:tc>
          <w:tcPr>
            <w:tcW w:w="1644" w:type="dxa"/>
            <w:tcBorders>
              <w:top w:val="nil"/>
              <w:left w:val="nil"/>
              <w:bottom w:val="nil"/>
              <w:right w:val="nil"/>
            </w:tcBorders>
          </w:tcPr>
          <w:p w14:paraId="164C0B32" w14:textId="77777777" w:rsidR="007037BA" w:rsidRDefault="007037BA">
            <w:pPr>
              <w:pStyle w:val="ConsPlusNormal"/>
            </w:pPr>
            <w:r>
              <w:t>РФ</w:t>
            </w:r>
          </w:p>
        </w:tc>
      </w:tr>
      <w:tr w:rsidR="007037BA" w14:paraId="10CB0A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9452B8" w14:textId="77777777" w:rsidR="007037BA" w:rsidRDefault="007037BA">
            <w:pPr>
              <w:pStyle w:val="ConsPlusNormal"/>
            </w:pPr>
            <w:r>
              <w:t>Кавказофенопс Молчанова</w:t>
            </w:r>
          </w:p>
        </w:tc>
        <w:tc>
          <w:tcPr>
            <w:tcW w:w="3458" w:type="dxa"/>
            <w:tcBorders>
              <w:top w:val="nil"/>
              <w:left w:val="nil"/>
              <w:bottom w:val="nil"/>
              <w:right w:val="nil"/>
            </w:tcBorders>
          </w:tcPr>
          <w:p w14:paraId="2B364286" w14:textId="77777777" w:rsidR="007037BA" w:rsidRDefault="007037BA">
            <w:pPr>
              <w:pStyle w:val="ConsPlusNormal"/>
            </w:pPr>
            <w:r>
              <w:t>Caucasaphaenops molchanovi</w:t>
            </w:r>
          </w:p>
        </w:tc>
        <w:tc>
          <w:tcPr>
            <w:tcW w:w="1644" w:type="dxa"/>
            <w:tcBorders>
              <w:top w:val="nil"/>
              <w:left w:val="nil"/>
              <w:bottom w:val="nil"/>
              <w:right w:val="nil"/>
            </w:tcBorders>
          </w:tcPr>
          <w:p w14:paraId="5BA2D4D0" w14:textId="77777777" w:rsidR="007037BA" w:rsidRDefault="007037BA">
            <w:pPr>
              <w:pStyle w:val="ConsPlusNormal"/>
            </w:pPr>
            <w:r>
              <w:t>РФ</w:t>
            </w:r>
          </w:p>
        </w:tc>
      </w:tr>
      <w:tr w:rsidR="007037BA" w14:paraId="444627B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4B850E" w14:textId="77777777" w:rsidR="007037BA" w:rsidRDefault="007037BA">
            <w:pPr>
              <w:pStyle w:val="ConsPlusNormal"/>
            </w:pPr>
            <w:r>
              <w:t>Кавказоритес Щурова</w:t>
            </w:r>
          </w:p>
        </w:tc>
        <w:tc>
          <w:tcPr>
            <w:tcW w:w="3458" w:type="dxa"/>
            <w:tcBorders>
              <w:top w:val="nil"/>
              <w:left w:val="nil"/>
              <w:bottom w:val="nil"/>
              <w:right w:val="nil"/>
            </w:tcBorders>
          </w:tcPr>
          <w:p w14:paraId="643C48DE" w14:textId="77777777" w:rsidR="007037BA" w:rsidRDefault="007037BA">
            <w:pPr>
              <w:pStyle w:val="ConsPlusNormal"/>
            </w:pPr>
            <w:r>
              <w:t>Caucasorites shchurovi</w:t>
            </w:r>
          </w:p>
        </w:tc>
        <w:tc>
          <w:tcPr>
            <w:tcW w:w="1644" w:type="dxa"/>
            <w:tcBorders>
              <w:top w:val="nil"/>
              <w:left w:val="nil"/>
              <w:bottom w:val="nil"/>
              <w:right w:val="nil"/>
            </w:tcBorders>
          </w:tcPr>
          <w:p w14:paraId="77C4643B" w14:textId="77777777" w:rsidR="007037BA" w:rsidRDefault="007037BA">
            <w:pPr>
              <w:pStyle w:val="ConsPlusNormal"/>
            </w:pPr>
            <w:r>
              <w:t>РФ</w:t>
            </w:r>
          </w:p>
        </w:tc>
      </w:tr>
      <w:tr w:rsidR="007037BA" w14:paraId="51AD14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6F64B0" w14:textId="77777777" w:rsidR="007037BA" w:rsidRDefault="007037BA">
            <w:pPr>
              <w:pStyle w:val="ConsPlusNormal"/>
            </w:pPr>
            <w:r>
              <w:t>Канавочник бурый</w:t>
            </w:r>
          </w:p>
        </w:tc>
        <w:tc>
          <w:tcPr>
            <w:tcW w:w="3458" w:type="dxa"/>
            <w:tcBorders>
              <w:top w:val="nil"/>
              <w:left w:val="nil"/>
              <w:bottom w:val="nil"/>
              <w:right w:val="nil"/>
            </w:tcBorders>
          </w:tcPr>
          <w:p w14:paraId="1676846A" w14:textId="77777777" w:rsidR="007037BA" w:rsidRDefault="007037BA">
            <w:pPr>
              <w:pStyle w:val="ConsPlusNormal"/>
            </w:pPr>
            <w:r>
              <w:t>Trechus infuscatu</w:t>
            </w:r>
          </w:p>
        </w:tc>
        <w:tc>
          <w:tcPr>
            <w:tcW w:w="1644" w:type="dxa"/>
            <w:tcBorders>
              <w:top w:val="nil"/>
              <w:left w:val="nil"/>
              <w:bottom w:val="nil"/>
              <w:right w:val="nil"/>
            </w:tcBorders>
          </w:tcPr>
          <w:p w14:paraId="5BC28D21" w14:textId="77777777" w:rsidR="007037BA" w:rsidRDefault="007037BA">
            <w:pPr>
              <w:pStyle w:val="ConsPlusNormal"/>
            </w:pPr>
            <w:r>
              <w:t>РА</w:t>
            </w:r>
          </w:p>
        </w:tc>
      </w:tr>
      <w:tr w:rsidR="007037BA" w14:paraId="53DF7D1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034F23" w14:textId="77777777" w:rsidR="007037BA" w:rsidRDefault="007037BA">
            <w:pPr>
              <w:pStyle w:val="ConsPlusNormal"/>
            </w:pPr>
            <w:r>
              <w:lastRenderedPageBreak/>
              <w:t>Канавочник степанаванский</w:t>
            </w:r>
          </w:p>
        </w:tc>
        <w:tc>
          <w:tcPr>
            <w:tcW w:w="3458" w:type="dxa"/>
            <w:tcBorders>
              <w:top w:val="nil"/>
              <w:left w:val="nil"/>
              <w:bottom w:val="nil"/>
              <w:right w:val="nil"/>
            </w:tcBorders>
          </w:tcPr>
          <w:p w14:paraId="31FFF60A" w14:textId="77777777" w:rsidR="007037BA" w:rsidRDefault="007037BA">
            <w:pPr>
              <w:pStyle w:val="ConsPlusNormal"/>
            </w:pPr>
            <w:r>
              <w:t>Duvalius stepanavanensis</w:t>
            </w:r>
          </w:p>
        </w:tc>
        <w:tc>
          <w:tcPr>
            <w:tcW w:w="1644" w:type="dxa"/>
            <w:tcBorders>
              <w:top w:val="nil"/>
              <w:left w:val="nil"/>
              <w:bottom w:val="nil"/>
              <w:right w:val="nil"/>
            </w:tcBorders>
          </w:tcPr>
          <w:p w14:paraId="438EAF14" w14:textId="77777777" w:rsidR="007037BA" w:rsidRDefault="007037BA">
            <w:pPr>
              <w:pStyle w:val="ConsPlusNormal"/>
            </w:pPr>
            <w:r>
              <w:t>РА</w:t>
            </w:r>
          </w:p>
        </w:tc>
      </w:tr>
      <w:tr w:rsidR="007037BA" w14:paraId="77B966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CF9C20" w14:textId="77777777" w:rsidR="007037BA" w:rsidRDefault="007037BA">
            <w:pPr>
              <w:pStyle w:val="ConsPlusNormal"/>
            </w:pPr>
            <w:r>
              <w:t>Канавочник Яценко-Хмелевского</w:t>
            </w:r>
          </w:p>
        </w:tc>
        <w:tc>
          <w:tcPr>
            <w:tcW w:w="3458" w:type="dxa"/>
            <w:tcBorders>
              <w:top w:val="nil"/>
              <w:left w:val="nil"/>
              <w:bottom w:val="nil"/>
              <w:right w:val="nil"/>
            </w:tcBorders>
          </w:tcPr>
          <w:p w14:paraId="1AA54242" w14:textId="77777777" w:rsidR="007037BA" w:rsidRDefault="007037BA">
            <w:pPr>
              <w:pStyle w:val="ConsPlusNormal"/>
            </w:pPr>
            <w:r>
              <w:t>Duvalius yatsenkokhmelevskii</w:t>
            </w:r>
          </w:p>
        </w:tc>
        <w:tc>
          <w:tcPr>
            <w:tcW w:w="1644" w:type="dxa"/>
            <w:tcBorders>
              <w:top w:val="nil"/>
              <w:left w:val="nil"/>
              <w:bottom w:val="nil"/>
              <w:right w:val="nil"/>
            </w:tcBorders>
          </w:tcPr>
          <w:p w14:paraId="50EB8E28" w14:textId="77777777" w:rsidR="007037BA" w:rsidRDefault="007037BA">
            <w:pPr>
              <w:pStyle w:val="ConsPlusNormal"/>
            </w:pPr>
            <w:r>
              <w:t>РА</w:t>
            </w:r>
          </w:p>
        </w:tc>
      </w:tr>
      <w:tr w:rsidR="007037BA" w14:paraId="13CDB7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9E31C4" w14:textId="77777777" w:rsidR="007037BA" w:rsidRDefault="007037BA">
            <w:pPr>
              <w:pStyle w:val="ConsPlusNormal"/>
            </w:pPr>
            <w:r>
              <w:t>Клеон агатовый</w:t>
            </w:r>
          </w:p>
        </w:tc>
        <w:tc>
          <w:tcPr>
            <w:tcW w:w="3458" w:type="dxa"/>
            <w:tcBorders>
              <w:top w:val="nil"/>
              <w:left w:val="nil"/>
              <w:bottom w:val="nil"/>
              <w:right w:val="nil"/>
            </w:tcBorders>
          </w:tcPr>
          <w:p w14:paraId="35E7EA05" w14:textId="77777777" w:rsidR="007037BA" w:rsidRDefault="007037BA">
            <w:pPr>
              <w:pStyle w:val="ConsPlusNormal"/>
            </w:pPr>
            <w:r>
              <w:t>Cyphocleonus achates</w:t>
            </w:r>
          </w:p>
        </w:tc>
        <w:tc>
          <w:tcPr>
            <w:tcW w:w="1644" w:type="dxa"/>
            <w:tcBorders>
              <w:top w:val="nil"/>
              <w:left w:val="nil"/>
              <w:bottom w:val="nil"/>
              <w:right w:val="nil"/>
            </w:tcBorders>
          </w:tcPr>
          <w:p w14:paraId="1D09960A" w14:textId="77777777" w:rsidR="007037BA" w:rsidRDefault="007037BA">
            <w:pPr>
              <w:pStyle w:val="ConsPlusNormal"/>
            </w:pPr>
            <w:r>
              <w:t>РФ</w:t>
            </w:r>
          </w:p>
        </w:tc>
      </w:tr>
      <w:tr w:rsidR="007037BA" w14:paraId="0BCAD5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01C5FB" w14:textId="77777777" w:rsidR="007037BA" w:rsidRDefault="007037BA">
            <w:pPr>
              <w:pStyle w:val="ConsPlusNormal"/>
            </w:pPr>
            <w:r>
              <w:t>Корнеед балхашский</w:t>
            </w:r>
          </w:p>
        </w:tc>
        <w:tc>
          <w:tcPr>
            <w:tcW w:w="3458" w:type="dxa"/>
            <w:tcBorders>
              <w:top w:val="nil"/>
              <w:left w:val="nil"/>
              <w:bottom w:val="nil"/>
              <w:right w:val="nil"/>
            </w:tcBorders>
          </w:tcPr>
          <w:p w14:paraId="1D1506AD" w14:textId="77777777" w:rsidR="007037BA" w:rsidRDefault="007037BA">
            <w:pPr>
              <w:pStyle w:val="ConsPlusNormal"/>
            </w:pPr>
            <w:r>
              <w:t>Dorcadion Balchashense</w:t>
            </w:r>
          </w:p>
        </w:tc>
        <w:tc>
          <w:tcPr>
            <w:tcW w:w="1644" w:type="dxa"/>
            <w:tcBorders>
              <w:top w:val="nil"/>
              <w:left w:val="nil"/>
              <w:bottom w:val="nil"/>
              <w:right w:val="nil"/>
            </w:tcBorders>
          </w:tcPr>
          <w:p w14:paraId="4AADE22E" w14:textId="77777777" w:rsidR="007037BA" w:rsidRDefault="007037BA">
            <w:pPr>
              <w:pStyle w:val="ConsPlusNormal"/>
            </w:pPr>
            <w:r>
              <w:t>РК</w:t>
            </w:r>
          </w:p>
        </w:tc>
      </w:tr>
      <w:tr w:rsidR="007037BA" w14:paraId="65110D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6F7010" w14:textId="77777777" w:rsidR="007037BA" w:rsidRDefault="007037BA">
            <w:pPr>
              <w:pStyle w:val="ConsPlusNormal"/>
            </w:pPr>
            <w:r>
              <w:t>Корнеед большой</w:t>
            </w:r>
          </w:p>
        </w:tc>
        <w:tc>
          <w:tcPr>
            <w:tcW w:w="3458" w:type="dxa"/>
            <w:tcBorders>
              <w:top w:val="nil"/>
              <w:left w:val="nil"/>
              <w:bottom w:val="nil"/>
              <w:right w:val="nil"/>
            </w:tcBorders>
          </w:tcPr>
          <w:p w14:paraId="712B20F4" w14:textId="77777777" w:rsidR="007037BA" w:rsidRDefault="007037BA">
            <w:pPr>
              <w:pStyle w:val="ConsPlusNormal"/>
            </w:pPr>
            <w:r>
              <w:t>Dorcadion grande</w:t>
            </w:r>
          </w:p>
        </w:tc>
        <w:tc>
          <w:tcPr>
            <w:tcW w:w="1644" w:type="dxa"/>
            <w:tcBorders>
              <w:top w:val="nil"/>
              <w:left w:val="nil"/>
              <w:bottom w:val="nil"/>
              <w:right w:val="nil"/>
            </w:tcBorders>
          </w:tcPr>
          <w:p w14:paraId="1E9C1652" w14:textId="77777777" w:rsidR="007037BA" w:rsidRDefault="007037BA">
            <w:pPr>
              <w:pStyle w:val="ConsPlusNormal"/>
            </w:pPr>
            <w:r>
              <w:t>РК</w:t>
            </w:r>
          </w:p>
        </w:tc>
      </w:tr>
      <w:tr w:rsidR="007037BA" w14:paraId="5BDC1F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52D10B" w14:textId="77777777" w:rsidR="007037BA" w:rsidRDefault="007037BA">
            <w:pPr>
              <w:pStyle w:val="ConsPlusNormal"/>
            </w:pPr>
            <w:r>
              <w:t>Корнеед Гангльбауэра</w:t>
            </w:r>
          </w:p>
        </w:tc>
        <w:tc>
          <w:tcPr>
            <w:tcW w:w="3458" w:type="dxa"/>
            <w:tcBorders>
              <w:top w:val="nil"/>
              <w:left w:val="nil"/>
              <w:bottom w:val="nil"/>
              <w:right w:val="nil"/>
            </w:tcBorders>
          </w:tcPr>
          <w:p w14:paraId="362A71EE" w14:textId="77777777" w:rsidR="007037BA" w:rsidRDefault="007037BA">
            <w:pPr>
              <w:pStyle w:val="ConsPlusNormal"/>
            </w:pPr>
            <w:r>
              <w:t>Dorcadion ganglbaueri</w:t>
            </w:r>
          </w:p>
        </w:tc>
        <w:tc>
          <w:tcPr>
            <w:tcW w:w="1644" w:type="dxa"/>
            <w:tcBorders>
              <w:top w:val="nil"/>
              <w:left w:val="nil"/>
              <w:bottom w:val="nil"/>
              <w:right w:val="nil"/>
            </w:tcBorders>
          </w:tcPr>
          <w:p w14:paraId="1561969F" w14:textId="77777777" w:rsidR="007037BA" w:rsidRDefault="007037BA">
            <w:pPr>
              <w:pStyle w:val="ConsPlusNormal"/>
            </w:pPr>
            <w:r>
              <w:t>РК</w:t>
            </w:r>
          </w:p>
        </w:tc>
      </w:tr>
      <w:tr w:rsidR="007037BA" w14:paraId="331693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AFD992" w14:textId="77777777" w:rsidR="007037BA" w:rsidRDefault="007037BA">
            <w:pPr>
              <w:pStyle w:val="ConsPlusNormal"/>
            </w:pPr>
            <w:r>
              <w:t>Коровка точечная</w:t>
            </w:r>
          </w:p>
        </w:tc>
        <w:tc>
          <w:tcPr>
            <w:tcW w:w="3458" w:type="dxa"/>
            <w:tcBorders>
              <w:top w:val="nil"/>
              <w:left w:val="nil"/>
              <w:bottom w:val="nil"/>
              <w:right w:val="nil"/>
            </w:tcBorders>
          </w:tcPr>
          <w:p w14:paraId="433A7880" w14:textId="77777777" w:rsidR="007037BA" w:rsidRDefault="007037BA">
            <w:pPr>
              <w:pStyle w:val="ConsPlusNormal"/>
            </w:pPr>
            <w:r>
              <w:t>Stethorus punctillum</w:t>
            </w:r>
          </w:p>
        </w:tc>
        <w:tc>
          <w:tcPr>
            <w:tcW w:w="1644" w:type="dxa"/>
            <w:tcBorders>
              <w:top w:val="nil"/>
              <w:left w:val="nil"/>
              <w:bottom w:val="nil"/>
              <w:right w:val="nil"/>
            </w:tcBorders>
          </w:tcPr>
          <w:p w14:paraId="352DA4C3" w14:textId="77777777" w:rsidR="007037BA" w:rsidRDefault="007037BA">
            <w:pPr>
              <w:pStyle w:val="ConsPlusNormal"/>
            </w:pPr>
            <w:r>
              <w:t>РК</w:t>
            </w:r>
          </w:p>
        </w:tc>
      </w:tr>
      <w:tr w:rsidR="007037BA" w14:paraId="5C0CB5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2B13BC" w14:textId="77777777" w:rsidR="007037BA" w:rsidRDefault="007037BA">
            <w:pPr>
              <w:pStyle w:val="ConsPlusNormal"/>
            </w:pPr>
            <w:r>
              <w:t>Коровка тянь-шанская</w:t>
            </w:r>
          </w:p>
        </w:tc>
        <w:tc>
          <w:tcPr>
            <w:tcW w:w="3458" w:type="dxa"/>
            <w:tcBorders>
              <w:top w:val="nil"/>
              <w:left w:val="nil"/>
              <w:bottom w:val="nil"/>
              <w:right w:val="nil"/>
            </w:tcBorders>
          </w:tcPr>
          <w:p w14:paraId="03A0D144" w14:textId="77777777" w:rsidR="007037BA" w:rsidRDefault="007037BA">
            <w:pPr>
              <w:pStyle w:val="ConsPlusNormal"/>
            </w:pPr>
            <w:r>
              <w:t>Coccinella tianshanica</w:t>
            </w:r>
          </w:p>
        </w:tc>
        <w:tc>
          <w:tcPr>
            <w:tcW w:w="1644" w:type="dxa"/>
            <w:tcBorders>
              <w:top w:val="nil"/>
              <w:left w:val="nil"/>
              <w:bottom w:val="nil"/>
              <w:right w:val="nil"/>
            </w:tcBorders>
          </w:tcPr>
          <w:p w14:paraId="4B88D97F" w14:textId="77777777" w:rsidR="007037BA" w:rsidRDefault="007037BA">
            <w:pPr>
              <w:pStyle w:val="ConsPlusNormal"/>
            </w:pPr>
            <w:r>
              <w:t>РК</w:t>
            </w:r>
          </w:p>
        </w:tc>
      </w:tr>
      <w:tr w:rsidR="007037BA" w14:paraId="044147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89A9DA" w14:textId="77777777" w:rsidR="007037BA" w:rsidRDefault="007037BA">
            <w:pPr>
              <w:pStyle w:val="ConsPlusNormal"/>
            </w:pPr>
            <w:r>
              <w:t>Красотел бронзовый</w:t>
            </w:r>
          </w:p>
        </w:tc>
        <w:tc>
          <w:tcPr>
            <w:tcW w:w="3458" w:type="dxa"/>
            <w:tcBorders>
              <w:top w:val="nil"/>
              <w:left w:val="nil"/>
              <w:bottom w:val="nil"/>
              <w:right w:val="nil"/>
            </w:tcBorders>
          </w:tcPr>
          <w:p w14:paraId="32460802" w14:textId="77777777" w:rsidR="007037BA" w:rsidRDefault="007037BA">
            <w:pPr>
              <w:pStyle w:val="ConsPlusNormal"/>
            </w:pPr>
            <w:r>
              <w:t>Calosoma inquisitor</w:t>
            </w:r>
          </w:p>
        </w:tc>
        <w:tc>
          <w:tcPr>
            <w:tcW w:w="1644" w:type="dxa"/>
            <w:tcBorders>
              <w:top w:val="nil"/>
              <w:left w:val="nil"/>
              <w:bottom w:val="nil"/>
              <w:right w:val="nil"/>
            </w:tcBorders>
          </w:tcPr>
          <w:p w14:paraId="43ADF949" w14:textId="77777777" w:rsidR="007037BA" w:rsidRDefault="007037BA">
            <w:pPr>
              <w:pStyle w:val="ConsPlusNormal"/>
            </w:pPr>
            <w:r>
              <w:t>РБ</w:t>
            </w:r>
          </w:p>
        </w:tc>
      </w:tr>
      <w:tr w:rsidR="007037BA" w14:paraId="3E4DB3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5090C6" w14:textId="77777777" w:rsidR="007037BA" w:rsidRDefault="007037BA">
            <w:pPr>
              <w:pStyle w:val="ConsPlusNormal"/>
            </w:pPr>
            <w:r>
              <w:t>Красотел Максимовича</w:t>
            </w:r>
          </w:p>
        </w:tc>
        <w:tc>
          <w:tcPr>
            <w:tcW w:w="3458" w:type="dxa"/>
            <w:tcBorders>
              <w:top w:val="nil"/>
              <w:left w:val="nil"/>
              <w:bottom w:val="nil"/>
              <w:right w:val="nil"/>
            </w:tcBorders>
          </w:tcPr>
          <w:p w14:paraId="48CED2D9" w14:textId="77777777" w:rsidR="007037BA" w:rsidRDefault="007037BA">
            <w:pPr>
              <w:pStyle w:val="ConsPlusNormal"/>
            </w:pPr>
            <w:r>
              <w:t>Calosoma maximoviczi</w:t>
            </w:r>
          </w:p>
        </w:tc>
        <w:tc>
          <w:tcPr>
            <w:tcW w:w="1644" w:type="dxa"/>
            <w:tcBorders>
              <w:top w:val="nil"/>
              <w:left w:val="nil"/>
              <w:bottom w:val="nil"/>
              <w:right w:val="nil"/>
            </w:tcBorders>
          </w:tcPr>
          <w:p w14:paraId="417B9D48" w14:textId="77777777" w:rsidR="007037BA" w:rsidRDefault="007037BA">
            <w:pPr>
              <w:pStyle w:val="ConsPlusNormal"/>
            </w:pPr>
            <w:r>
              <w:t>РФ</w:t>
            </w:r>
          </w:p>
        </w:tc>
      </w:tr>
      <w:tr w:rsidR="007037BA" w14:paraId="20E5B2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F8188A" w14:textId="77777777" w:rsidR="007037BA" w:rsidRDefault="007037BA">
            <w:pPr>
              <w:pStyle w:val="ConsPlusNormal"/>
            </w:pPr>
            <w:r>
              <w:t>Красотел пахучий</w:t>
            </w:r>
          </w:p>
        </w:tc>
        <w:tc>
          <w:tcPr>
            <w:tcW w:w="3458" w:type="dxa"/>
            <w:tcBorders>
              <w:top w:val="nil"/>
              <w:left w:val="nil"/>
              <w:bottom w:val="nil"/>
              <w:right w:val="nil"/>
            </w:tcBorders>
          </w:tcPr>
          <w:p w14:paraId="59D24823" w14:textId="77777777" w:rsidR="007037BA" w:rsidRDefault="007037BA">
            <w:pPr>
              <w:pStyle w:val="ConsPlusNormal"/>
            </w:pPr>
            <w:r>
              <w:t>Calosoma sycophanta</w:t>
            </w:r>
          </w:p>
        </w:tc>
        <w:tc>
          <w:tcPr>
            <w:tcW w:w="1644" w:type="dxa"/>
            <w:tcBorders>
              <w:top w:val="nil"/>
              <w:left w:val="nil"/>
              <w:bottom w:val="nil"/>
              <w:right w:val="nil"/>
            </w:tcBorders>
          </w:tcPr>
          <w:p w14:paraId="73265708" w14:textId="77777777" w:rsidR="007037BA" w:rsidRDefault="007037BA">
            <w:pPr>
              <w:pStyle w:val="ConsPlusNormal"/>
            </w:pPr>
            <w:r>
              <w:t>РФ</w:t>
            </w:r>
          </w:p>
        </w:tc>
      </w:tr>
      <w:tr w:rsidR="007037BA" w14:paraId="5C2108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FC29B7" w14:textId="77777777" w:rsidR="007037BA" w:rsidRDefault="007037BA">
            <w:pPr>
              <w:pStyle w:val="ConsPlusNormal"/>
            </w:pPr>
            <w:r>
              <w:t>Красотел Семенова</w:t>
            </w:r>
          </w:p>
        </w:tc>
        <w:tc>
          <w:tcPr>
            <w:tcW w:w="3458" w:type="dxa"/>
            <w:tcBorders>
              <w:top w:val="nil"/>
              <w:left w:val="nil"/>
              <w:bottom w:val="nil"/>
              <w:right w:val="nil"/>
            </w:tcBorders>
          </w:tcPr>
          <w:p w14:paraId="32D92AF2" w14:textId="77777777" w:rsidR="007037BA" w:rsidRDefault="007037BA">
            <w:pPr>
              <w:pStyle w:val="ConsPlusNormal"/>
            </w:pPr>
            <w:r>
              <w:t>Callisthenes semenovi</w:t>
            </w:r>
          </w:p>
        </w:tc>
        <w:tc>
          <w:tcPr>
            <w:tcW w:w="1644" w:type="dxa"/>
            <w:tcBorders>
              <w:top w:val="nil"/>
              <w:left w:val="nil"/>
              <w:bottom w:val="nil"/>
              <w:right w:val="nil"/>
            </w:tcBorders>
          </w:tcPr>
          <w:p w14:paraId="50515B1B" w14:textId="77777777" w:rsidR="007037BA" w:rsidRDefault="007037BA">
            <w:pPr>
              <w:pStyle w:val="ConsPlusNormal"/>
            </w:pPr>
            <w:r>
              <w:t>РК</w:t>
            </w:r>
          </w:p>
        </w:tc>
      </w:tr>
      <w:tr w:rsidR="007037BA" w14:paraId="0872E2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5B932F" w14:textId="77777777" w:rsidR="007037BA" w:rsidRDefault="007037BA">
            <w:pPr>
              <w:pStyle w:val="ConsPlusNormal"/>
            </w:pPr>
            <w:r>
              <w:t>Красотел сетчатый</w:t>
            </w:r>
          </w:p>
        </w:tc>
        <w:tc>
          <w:tcPr>
            <w:tcW w:w="3458" w:type="dxa"/>
            <w:tcBorders>
              <w:top w:val="nil"/>
              <w:left w:val="nil"/>
              <w:bottom w:val="nil"/>
              <w:right w:val="nil"/>
            </w:tcBorders>
          </w:tcPr>
          <w:p w14:paraId="262A75CD" w14:textId="77777777" w:rsidR="007037BA" w:rsidRDefault="007037BA">
            <w:pPr>
              <w:pStyle w:val="ConsPlusNormal"/>
            </w:pPr>
            <w:r>
              <w:t>Callisthenes reticulatum</w:t>
            </w:r>
          </w:p>
        </w:tc>
        <w:tc>
          <w:tcPr>
            <w:tcW w:w="1644" w:type="dxa"/>
            <w:tcBorders>
              <w:top w:val="nil"/>
              <w:left w:val="nil"/>
              <w:bottom w:val="nil"/>
              <w:right w:val="nil"/>
            </w:tcBorders>
          </w:tcPr>
          <w:p w14:paraId="45F5F989" w14:textId="77777777" w:rsidR="007037BA" w:rsidRDefault="007037BA">
            <w:pPr>
              <w:pStyle w:val="ConsPlusNormal"/>
            </w:pPr>
            <w:r>
              <w:t>РК, РФ</w:t>
            </w:r>
          </w:p>
        </w:tc>
      </w:tr>
      <w:tr w:rsidR="007037BA" w14:paraId="7F50AE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5D7C4D" w14:textId="77777777" w:rsidR="007037BA" w:rsidRDefault="007037BA">
            <w:pPr>
              <w:pStyle w:val="ConsPlusNormal"/>
            </w:pPr>
            <w:r>
              <w:t>Кузька Рейттера</w:t>
            </w:r>
          </w:p>
        </w:tc>
        <w:tc>
          <w:tcPr>
            <w:tcW w:w="3458" w:type="dxa"/>
            <w:tcBorders>
              <w:top w:val="nil"/>
              <w:left w:val="nil"/>
              <w:bottom w:val="nil"/>
              <w:right w:val="nil"/>
            </w:tcBorders>
          </w:tcPr>
          <w:p w14:paraId="2F76566A" w14:textId="77777777" w:rsidR="007037BA" w:rsidRDefault="007037BA">
            <w:pPr>
              <w:pStyle w:val="ConsPlusNormal"/>
            </w:pPr>
            <w:r>
              <w:t>Anisoplia reitteriana</w:t>
            </w:r>
          </w:p>
        </w:tc>
        <w:tc>
          <w:tcPr>
            <w:tcW w:w="1644" w:type="dxa"/>
            <w:tcBorders>
              <w:top w:val="nil"/>
              <w:left w:val="nil"/>
              <w:bottom w:val="nil"/>
              <w:right w:val="nil"/>
            </w:tcBorders>
          </w:tcPr>
          <w:p w14:paraId="69DDDC13" w14:textId="77777777" w:rsidR="007037BA" w:rsidRDefault="007037BA">
            <w:pPr>
              <w:pStyle w:val="ConsPlusNormal"/>
            </w:pPr>
            <w:r>
              <w:t>РА</w:t>
            </w:r>
          </w:p>
        </w:tc>
      </w:tr>
      <w:tr w:rsidR="007037BA" w14:paraId="5218E9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39B5ED" w14:textId="77777777" w:rsidR="007037BA" w:rsidRDefault="007037BA">
            <w:pPr>
              <w:pStyle w:val="ConsPlusNormal"/>
            </w:pPr>
            <w:r>
              <w:t>Листоед урянхайский</w:t>
            </w:r>
          </w:p>
        </w:tc>
        <w:tc>
          <w:tcPr>
            <w:tcW w:w="3458" w:type="dxa"/>
            <w:tcBorders>
              <w:top w:val="nil"/>
              <w:left w:val="nil"/>
              <w:bottom w:val="nil"/>
              <w:right w:val="nil"/>
            </w:tcBorders>
          </w:tcPr>
          <w:p w14:paraId="2205157F" w14:textId="77777777" w:rsidR="007037BA" w:rsidRDefault="007037BA">
            <w:pPr>
              <w:pStyle w:val="ConsPlusNormal"/>
            </w:pPr>
            <w:r>
              <w:t>Chrysolina urjanchana</w:t>
            </w:r>
          </w:p>
        </w:tc>
        <w:tc>
          <w:tcPr>
            <w:tcW w:w="1644" w:type="dxa"/>
            <w:tcBorders>
              <w:top w:val="nil"/>
              <w:left w:val="nil"/>
              <w:bottom w:val="nil"/>
              <w:right w:val="nil"/>
            </w:tcBorders>
          </w:tcPr>
          <w:p w14:paraId="38167F28" w14:textId="77777777" w:rsidR="007037BA" w:rsidRDefault="007037BA">
            <w:pPr>
              <w:pStyle w:val="ConsPlusNormal"/>
            </w:pPr>
            <w:r>
              <w:t>РФ</w:t>
            </w:r>
          </w:p>
        </w:tc>
      </w:tr>
      <w:tr w:rsidR="007037BA" w14:paraId="65EF7A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B2DCBE" w14:textId="77777777" w:rsidR="007037BA" w:rsidRDefault="007037BA">
            <w:pPr>
              <w:pStyle w:val="ConsPlusNormal"/>
            </w:pPr>
            <w:r>
              <w:t>Меганофтальмус Ирины</w:t>
            </w:r>
          </w:p>
        </w:tc>
        <w:tc>
          <w:tcPr>
            <w:tcW w:w="3458" w:type="dxa"/>
            <w:tcBorders>
              <w:top w:val="nil"/>
              <w:left w:val="nil"/>
              <w:bottom w:val="nil"/>
              <w:right w:val="nil"/>
            </w:tcBorders>
          </w:tcPr>
          <w:p w14:paraId="08CB2025" w14:textId="77777777" w:rsidR="007037BA" w:rsidRDefault="007037BA">
            <w:pPr>
              <w:pStyle w:val="ConsPlusNormal"/>
            </w:pPr>
            <w:r>
              <w:t>Meganophthalmus irinae</w:t>
            </w:r>
          </w:p>
        </w:tc>
        <w:tc>
          <w:tcPr>
            <w:tcW w:w="1644" w:type="dxa"/>
            <w:tcBorders>
              <w:top w:val="nil"/>
              <w:left w:val="nil"/>
              <w:bottom w:val="nil"/>
              <w:right w:val="nil"/>
            </w:tcBorders>
          </w:tcPr>
          <w:p w14:paraId="739CEAFA" w14:textId="77777777" w:rsidR="007037BA" w:rsidRDefault="007037BA">
            <w:pPr>
              <w:pStyle w:val="ConsPlusNormal"/>
            </w:pPr>
            <w:r>
              <w:t>РФ</w:t>
            </w:r>
          </w:p>
        </w:tc>
      </w:tr>
      <w:tr w:rsidR="007037BA" w14:paraId="53A14C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30AADC" w14:textId="77777777" w:rsidR="007037BA" w:rsidRDefault="007037BA">
            <w:pPr>
              <w:pStyle w:val="ConsPlusNormal"/>
            </w:pPr>
            <w:r>
              <w:t>Меландриа рыженогая</w:t>
            </w:r>
          </w:p>
        </w:tc>
        <w:tc>
          <w:tcPr>
            <w:tcW w:w="3458" w:type="dxa"/>
            <w:tcBorders>
              <w:top w:val="nil"/>
              <w:left w:val="nil"/>
              <w:bottom w:val="nil"/>
              <w:right w:val="nil"/>
            </w:tcBorders>
          </w:tcPr>
          <w:p w14:paraId="79177EB4" w14:textId="77777777" w:rsidR="007037BA" w:rsidRDefault="007037BA">
            <w:pPr>
              <w:pStyle w:val="ConsPlusNormal"/>
            </w:pPr>
            <w:r>
              <w:t>Melandrya barbata</w:t>
            </w:r>
          </w:p>
        </w:tc>
        <w:tc>
          <w:tcPr>
            <w:tcW w:w="1644" w:type="dxa"/>
            <w:tcBorders>
              <w:top w:val="nil"/>
              <w:left w:val="nil"/>
              <w:bottom w:val="nil"/>
              <w:right w:val="nil"/>
            </w:tcBorders>
          </w:tcPr>
          <w:p w14:paraId="1564B5DB" w14:textId="77777777" w:rsidR="007037BA" w:rsidRDefault="007037BA">
            <w:pPr>
              <w:pStyle w:val="ConsPlusNormal"/>
            </w:pPr>
            <w:r>
              <w:t>РФ</w:t>
            </w:r>
          </w:p>
        </w:tc>
      </w:tr>
      <w:tr w:rsidR="007037BA" w14:paraId="3C5AB2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0B4D4D" w14:textId="77777777" w:rsidR="007037BA" w:rsidRDefault="007037BA">
            <w:pPr>
              <w:pStyle w:val="ConsPlusNormal"/>
            </w:pPr>
            <w:r>
              <w:t>Навозник весенний</w:t>
            </w:r>
          </w:p>
        </w:tc>
        <w:tc>
          <w:tcPr>
            <w:tcW w:w="3458" w:type="dxa"/>
            <w:tcBorders>
              <w:top w:val="nil"/>
              <w:left w:val="nil"/>
              <w:bottom w:val="nil"/>
              <w:right w:val="nil"/>
            </w:tcBorders>
          </w:tcPr>
          <w:p w14:paraId="42A1691A" w14:textId="77777777" w:rsidR="007037BA" w:rsidRDefault="007037BA">
            <w:pPr>
              <w:pStyle w:val="ConsPlusNormal"/>
            </w:pPr>
            <w:r>
              <w:t>Trypocopris vernalis</w:t>
            </w:r>
          </w:p>
        </w:tc>
        <w:tc>
          <w:tcPr>
            <w:tcW w:w="1644" w:type="dxa"/>
            <w:tcBorders>
              <w:top w:val="nil"/>
              <w:left w:val="nil"/>
              <w:bottom w:val="nil"/>
              <w:right w:val="nil"/>
            </w:tcBorders>
          </w:tcPr>
          <w:p w14:paraId="4549D41A" w14:textId="77777777" w:rsidR="007037BA" w:rsidRDefault="007037BA">
            <w:pPr>
              <w:pStyle w:val="ConsPlusNormal"/>
            </w:pPr>
            <w:r>
              <w:t>РФ</w:t>
            </w:r>
          </w:p>
        </w:tc>
      </w:tr>
      <w:tr w:rsidR="007037BA" w14:paraId="62BF74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7056CE" w14:textId="77777777" w:rsidR="007037BA" w:rsidRDefault="007037BA">
            <w:pPr>
              <w:pStyle w:val="ConsPlusNormal"/>
            </w:pPr>
            <w:r>
              <w:t>Навозник подвижнорогий</w:t>
            </w:r>
          </w:p>
        </w:tc>
        <w:tc>
          <w:tcPr>
            <w:tcW w:w="3458" w:type="dxa"/>
            <w:tcBorders>
              <w:top w:val="nil"/>
              <w:left w:val="nil"/>
              <w:bottom w:val="nil"/>
              <w:right w:val="nil"/>
            </w:tcBorders>
          </w:tcPr>
          <w:p w14:paraId="36BF0D3B" w14:textId="77777777" w:rsidR="007037BA" w:rsidRDefault="007037BA">
            <w:pPr>
              <w:pStyle w:val="ConsPlusNormal"/>
            </w:pPr>
            <w:r>
              <w:t>Bolboceras armiger</w:t>
            </w:r>
          </w:p>
        </w:tc>
        <w:tc>
          <w:tcPr>
            <w:tcW w:w="1644" w:type="dxa"/>
            <w:tcBorders>
              <w:top w:val="nil"/>
              <w:left w:val="nil"/>
              <w:bottom w:val="nil"/>
              <w:right w:val="nil"/>
            </w:tcBorders>
          </w:tcPr>
          <w:p w14:paraId="5A6B5597" w14:textId="77777777" w:rsidR="007037BA" w:rsidRDefault="007037BA">
            <w:pPr>
              <w:pStyle w:val="ConsPlusNormal"/>
            </w:pPr>
            <w:r>
              <w:t>РК</w:t>
            </w:r>
          </w:p>
        </w:tc>
      </w:tr>
      <w:tr w:rsidR="007037BA" w14:paraId="682C9D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F08202" w14:textId="77777777" w:rsidR="007037BA" w:rsidRDefault="007037BA">
            <w:pPr>
              <w:pStyle w:val="ConsPlusNormal"/>
            </w:pPr>
            <w:r>
              <w:t>Нарывник седлогрудый</w:t>
            </w:r>
          </w:p>
        </w:tc>
        <w:tc>
          <w:tcPr>
            <w:tcW w:w="3458" w:type="dxa"/>
            <w:tcBorders>
              <w:top w:val="nil"/>
              <w:left w:val="nil"/>
              <w:bottom w:val="nil"/>
              <w:right w:val="nil"/>
            </w:tcBorders>
          </w:tcPr>
          <w:p w14:paraId="56B88701" w14:textId="77777777" w:rsidR="007037BA" w:rsidRDefault="007037BA">
            <w:pPr>
              <w:pStyle w:val="ConsPlusNormal"/>
            </w:pPr>
            <w:r>
              <w:t>Mylabris sedilithorax</w:t>
            </w:r>
          </w:p>
        </w:tc>
        <w:tc>
          <w:tcPr>
            <w:tcW w:w="1644" w:type="dxa"/>
            <w:tcBorders>
              <w:top w:val="nil"/>
              <w:left w:val="nil"/>
              <w:bottom w:val="nil"/>
              <w:right w:val="nil"/>
            </w:tcBorders>
          </w:tcPr>
          <w:p w14:paraId="00200A02" w14:textId="77777777" w:rsidR="007037BA" w:rsidRDefault="007037BA">
            <w:pPr>
              <w:pStyle w:val="ConsPlusNormal"/>
            </w:pPr>
            <w:r>
              <w:t>РА</w:t>
            </w:r>
          </w:p>
        </w:tc>
      </w:tr>
      <w:tr w:rsidR="007037BA" w14:paraId="0303C0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A81E75" w14:textId="77777777" w:rsidR="007037BA" w:rsidRDefault="007037BA">
            <w:pPr>
              <w:pStyle w:val="ConsPlusNormal"/>
            </w:pPr>
            <w:r>
              <w:t>Норный сфодрус</w:t>
            </w:r>
          </w:p>
        </w:tc>
        <w:tc>
          <w:tcPr>
            <w:tcW w:w="3458" w:type="dxa"/>
            <w:tcBorders>
              <w:top w:val="nil"/>
              <w:left w:val="nil"/>
              <w:bottom w:val="nil"/>
              <w:right w:val="nil"/>
            </w:tcBorders>
          </w:tcPr>
          <w:p w14:paraId="56A51EC2" w14:textId="77777777" w:rsidR="007037BA" w:rsidRDefault="007037BA">
            <w:pPr>
              <w:pStyle w:val="ConsPlusNormal"/>
            </w:pPr>
            <w:r>
              <w:t>Sphodrus leucophthalmus</w:t>
            </w:r>
          </w:p>
        </w:tc>
        <w:tc>
          <w:tcPr>
            <w:tcW w:w="1644" w:type="dxa"/>
            <w:tcBorders>
              <w:top w:val="nil"/>
              <w:left w:val="nil"/>
              <w:bottom w:val="nil"/>
              <w:right w:val="nil"/>
            </w:tcBorders>
          </w:tcPr>
          <w:p w14:paraId="1799D16B" w14:textId="77777777" w:rsidR="007037BA" w:rsidRDefault="007037BA">
            <w:pPr>
              <w:pStyle w:val="ConsPlusNormal"/>
            </w:pPr>
            <w:r>
              <w:t>РФ</w:t>
            </w:r>
          </w:p>
        </w:tc>
      </w:tr>
      <w:tr w:rsidR="007037BA" w14:paraId="4FEC7B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0284C9" w14:textId="77777777" w:rsidR="007037BA" w:rsidRDefault="007037BA">
            <w:pPr>
              <w:pStyle w:val="ConsPlusNormal"/>
            </w:pPr>
            <w:r>
              <w:t>Оленек</w:t>
            </w:r>
          </w:p>
        </w:tc>
        <w:tc>
          <w:tcPr>
            <w:tcW w:w="3458" w:type="dxa"/>
            <w:tcBorders>
              <w:top w:val="nil"/>
              <w:left w:val="nil"/>
              <w:bottom w:val="nil"/>
              <w:right w:val="nil"/>
            </w:tcBorders>
          </w:tcPr>
          <w:p w14:paraId="75ACDCC0" w14:textId="77777777" w:rsidR="007037BA" w:rsidRDefault="007037BA">
            <w:pPr>
              <w:pStyle w:val="ConsPlusNormal"/>
            </w:pPr>
            <w:r>
              <w:t>Dorcus parallelopipedus</w:t>
            </w:r>
          </w:p>
        </w:tc>
        <w:tc>
          <w:tcPr>
            <w:tcW w:w="1644" w:type="dxa"/>
            <w:tcBorders>
              <w:top w:val="nil"/>
              <w:left w:val="nil"/>
              <w:bottom w:val="nil"/>
              <w:right w:val="nil"/>
            </w:tcBorders>
          </w:tcPr>
          <w:p w14:paraId="039D9868" w14:textId="77777777" w:rsidR="007037BA" w:rsidRDefault="007037BA">
            <w:pPr>
              <w:pStyle w:val="ConsPlusNormal"/>
            </w:pPr>
            <w:r>
              <w:t>РК</w:t>
            </w:r>
          </w:p>
        </w:tc>
      </w:tr>
      <w:tr w:rsidR="007037BA" w14:paraId="09EB73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4D1C7A" w14:textId="77777777" w:rsidR="007037BA" w:rsidRDefault="007037BA">
            <w:pPr>
              <w:pStyle w:val="ConsPlusNormal"/>
            </w:pPr>
            <w:r>
              <w:t>Омиас бородавчатый</w:t>
            </w:r>
          </w:p>
        </w:tc>
        <w:tc>
          <w:tcPr>
            <w:tcW w:w="3458" w:type="dxa"/>
            <w:tcBorders>
              <w:top w:val="nil"/>
              <w:left w:val="nil"/>
              <w:bottom w:val="nil"/>
              <w:right w:val="nil"/>
            </w:tcBorders>
          </w:tcPr>
          <w:p w14:paraId="2F4A5401" w14:textId="77777777" w:rsidR="007037BA" w:rsidRDefault="007037BA">
            <w:pPr>
              <w:pStyle w:val="ConsPlusNormal"/>
            </w:pPr>
            <w:r>
              <w:t>Omias verruca</w:t>
            </w:r>
          </w:p>
        </w:tc>
        <w:tc>
          <w:tcPr>
            <w:tcW w:w="1644" w:type="dxa"/>
            <w:tcBorders>
              <w:top w:val="nil"/>
              <w:left w:val="nil"/>
              <w:bottom w:val="nil"/>
              <w:right w:val="nil"/>
            </w:tcBorders>
          </w:tcPr>
          <w:p w14:paraId="5185827A" w14:textId="77777777" w:rsidR="007037BA" w:rsidRDefault="007037BA">
            <w:pPr>
              <w:pStyle w:val="ConsPlusNormal"/>
            </w:pPr>
            <w:r>
              <w:t>РФ</w:t>
            </w:r>
          </w:p>
        </w:tc>
      </w:tr>
      <w:tr w:rsidR="007037BA" w14:paraId="713586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BC3A38" w14:textId="77777777" w:rsidR="007037BA" w:rsidRDefault="007037BA">
            <w:pPr>
              <w:pStyle w:val="ConsPlusNormal"/>
            </w:pPr>
            <w:r>
              <w:t>Отшельник божественный</w:t>
            </w:r>
          </w:p>
        </w:tc>
        <w:tc>
          <w:tcPr>
            <w:tcW w:w="3458" w:type="dxa"/>
            <w:tcBorders>
              <w:top w:val="nil"/>
              <w:left w:val="nil"/>
              <w:bottom w:val="nil"/>
              <w:right w:val="nil"/>
            </w:tcBorders>
          </w:tcPr>
          <w:p w14:paraId="58123BF3" w14:textId="77777777" w:rsidR="007037BA" w:rsidRDefault="007037BA">
            <w:pPr>
              <w:pStyle w:val="ConsPlusNormal"/>
            </w:pPr>
            <w:r>
              <w:t>Osmoderma caeleste</w:t>
            </w:r>
          </w:p>
        </w:tc>
        <w:tc>
          <w:tcPr>
            <w:tcW w:w="1644" w:type="dxa"/>
            <w:tcBorders>
              <w:top w:val="nil"/>
              <w:left w:val="nil"/>
              <w:bottom w:val="nil"/>
              <w:right w:val="nil"/>
            </w:tcBorders>
          </w:tcPr>
          <w:p w14:paraId="4E92CFAA" w14:textId="77777777" w:rsidR="007037BA" w:rsidRDefault="007037BA">
            <w:pPr>
              <w:pStyle w:val="ConsPlusNormal"/>
            </w:pPr>
            <w:r>
              <w:t>РФ</w:t>
            </w:r>
          </w:p>
        </w:tc>
      </w:tr>
      <w:tr w:rsidR="007037BA" w14:paraId="4FD837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6DEDC6" w14:textId="77777777" w:rsidR="007037BA" w:rsidRDefault="007037BA">
            <w:pPr>
              <w:pStyle w:val="ConsPlusNormal"/>
            </w:pPr>
            <w:r>
              <w:t>Отшельник дальневосточный</w:t>
            </w:r>
          </w:p>
        </w:tc>
        <w:tc>
          <w:tcPr>
            <w:tcW w:w="3458" w:type="dxa"/>
            <w:tcBorders>
              <w:top w:val="nil"/>
              <w:left w:val="nil"/>
              <w:bottom w:val="nil"/>
              <w:right w:val="nil"/>
            </w:tcBorders>
          </w:tcPr>
          <w:p w14:paraId="6D478896" w14:textId="77777777" w:rsidR="007037BA" w:rsidRDefault="007037BA">
            <w:pPr>
              <w:pStyle w:val="ConsPlusNormal"/>
            </w:pPr>
            <w:r>
              <w:t>Osmoderma davidis</w:t>
            </w:r>
          </w:p>
        </w:tc>
        <w:tc>
          <w:tcPr>
            <w:tcW w:w="1644" w:type="dxa"/>
            <w:tcBorders>
              <w:top w:val="nil"/>
              <w:left w:val="nil"/>
              <w:bottom w:val="nil"/>
              <w:right w:val="nil"/>
            </w:tcBorders>
          </w:tcPr>
          <w:p w14:paraId="6C4FE384" w14:textId="77777777" w:rsidR="007037BA" w:rsidRDefault="007037BA">
            <w:pPr>
              <w:pStyle w:val="ConsPlusNormal"/>
            </w:pPr>
            <w:r>
              <w:t>РФ</w:t>
            </w:r>
          </w:p>
        </w:tc>
      </w:tr>
      <w:tr w:rsidR="007037BA" w14:paraId="41BA6A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C5413F" w14:textId="77777777" w:rsidR="007037BA" w:rsidRDefault="007037BA">
            <w:pPr>
              <w:pStyle w:val="ConsPlusNormal"/>
            </w:pPr>
            <w:r>
              <w:t>Отшельник обыкновенный</w:t>
            </w:r>
          </w:p>
        </w:tc>
        <w:tc>
          <w:tcPr>
            <w:tcW w:w="3458" w:type="dxa"/>
            <w:tcBorders>
              <w:top w:val="nil"/>
              <w:left w:val="nil"/>
              <w:bottom w:val="nil"/>
              <w:right w:val="nil"/>
            </w:tcBorders>
          </w:tcPr>
          <w:p w14:paraId="0E64DEF6" w14:textId="77777777" w:rsidR="007037BA" w:rsidRDefault="007037BA">
            <w:pPr>
              <w:pStyle w:val="ConsPlusNormal"/>
            </w:pPr>
            <w:r>
              <w:t>Osmoderma barnabita</w:t>
            </w:r>
          </w:p>
        </w:tc>
        <w:tc>
          <w:tcPr>
            <w:tcW w:w="1644" w:type="dxa"/>
            <w:tcBorders>
              <w:top w:val="nil"/>
              <w:left w:val="nil"/>
              <w:bottom w:val="nil"/>
              <w:right w:val="nil"/>
            </w:tcBorders>
          </w:tcPr>
          <w:p w14:paraId="4ECA4B5F" w14:textId="77777777" w:rsidR="007037BA" w:rsidRDefault="007037BA">
            <w:pPr>
              <w:pStyle w:val="ConsPlusNormal"/>
            </w:pPr>
            <w:r>
              <w:t>РФ</w:t>
            </w:r>
          </w:p>
        </w:tc>
      </w:tr>
      <w:tr w:rsidR="007037BA" w14:paraId="6B1AF7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9C6A83" w14:textId="77777777" w:rsidR="007037BA" w:rsidRDefault="007037BA">
            <w:pPr>
              <w:pStyle w:val="ConsPlusNormal"/>
            </w:pPr>
            <w:r>
              <w:t>Отшельник японский</w:t>
            </w:r>
          </w:p>
        </w:tc>
        <w:tc>
          <w:tcPr>
            <w:tcW w:w="3458" w:type="dxa"/>
            <w:tcBorders>
              <w:top w:val="nil"/>
              <w:left w:val="nil"/>
              <w:bottom w:val="nil"/>
              <w:right w:val="nil"/>
            </w:tcBorders>
          </w:tcPr>
          <w:p w14:paraId="36AEE561" w14:textId="77777777" w:rsidR="007037BA" w:rsidRDefault="007037BA">
            <w:pPr>
              <w:pStyle w:val="ConsPlusNormal"/>
            </w:pPr>
            <w:r>
              <w:t xml:space="preserve">Osmoderma opicum </w:t>
            </w:r>
            <w:r>
              <w:lastRenderedPageBreak/>
              <w:t>coreanum</w:t>
            </w:r>
          </w:p>
        </w:tc>
        <w:tc>
          <w:tcPr>
            <w:tcW w:w="1644" w:type="dxa"/>
            <w:tcBorders>
              <w:top w:val="nil"/>
              <w:left w:val="nil"/>
              <w:bottom w:val="nil"/>
              <w:right w:val="nil"/>
            </w:tcBorders>
          </w:tcPr>
          <w:p w14:paraId="6EA28025" w14:textId="77777777" w:rsidR="007037BA" w:rsidRDefault="007037BA">
            <w:pPr>
              <w:pStyle w:val="ConsPlusNormal"/>
            </w:pPr>
            <w:r>
              <w:lastRenderedPageBreak/>
              <w:t>РФ</w:t>
            </w:r>
          </w:p>
        </w:tc>
      </w:tr>
      <w:tr w:rsidR="007037BA" w14:paraId="1C3AA04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8F8DAA" w14:textId="77777777" w:rsidR="007037BA" w:rsidRDefault="007037BA">
            <w:pPr>
              <w:pStyle w:val="ConsPlusNormal"/>
            </w:pPr>
            <w:r>
              <w:t>Пестряк зеленый</w:t>
            </w:r>
          </w:p>
        </w:tc>
        <w:tc>
          <w:tcPr>
            <w:tcW w:w="3458" w:type="dxa"/>
            <w:tcBorders>
              <w:top w:val="nil"/>
              <w:left w:val="nil"/>
              <w:bottom w:val="nil"/>
              <w:right w:val="nil"/>
            </w:tcBorders>
          </w:tcPr>
          <w:p w14:paraId="123A6A22" w14:textId="77777777" w:rsidR="007037BA" w:rsidRDefault="007037BA">
            <w:pPr>
              <w:pStyle w:val="ConsPlusNormal"/>
            </w:pPr>
            <w:r>
              <w:t>Gnorimus nobilis</w:t>
            </w:r>
          </w:p>
        </w:tc>
        <w:tc>
          <w:tcPr>
            <w:tcW w:w="1644" w:type="dxa"/>
            <w:tcBorders>
              <w:top w:val="nil"/>
              <w:left w:val="nil"/>
              <w:bottom w:val="nil"/>
              <w:right w:val="nil"/>
            </w:tcBorders>
          </w:tcPr>
          <w:p w14:paraId="660656BE" w14:textId="77777777" w:rsidR="007037BA" w:rsidRDefault="007037BA">
            <w:pPr>
              <w:pStyle w:val="ConsPlusNormal"/>
            </w:pPr>
            <w:r>
              <w:t>РБ</w:t>
            </w:r>
          </w:p>
        </w:tc>
      </w:tr>
      <w:tr w:rsidR="007037BA" w14:paraId="53FACC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246552" w14:textId="77777777" w:rsidR="007037BA" w:rsidRDefault="007037BA">
            <w:pPr>
              <w:pStyle w:val="ConsPlusNormal"/>
            </w:pPr>
            <w:r>
              <w:t>Пыльцеед армянский</w:t>
            </w:r>
          </w:p>
        </w:tc>
        <w:tc>
          <w:tcPr>
            <w:tcW w:w="3458" w:type="dxa"/>
            <w:tcBorders>
              <w:top w:val="nil"/>
              <w:left w:val="nil"/>
              <w:bottom w:val="nil"/>
              <w:right w:val="nil"/>
            </w:tcBorders>
          </w:tcPr>
          <w:p w14:paraId="5F4FA8DE" w14:textId="77777777" w:rsidR="007037BA" w:rsidRDefault="007037BA">
            <w:pPr>
              <w:pStyle w:val="ConsPlusNormal"/>
            </w:pPr>
            <w:r>
              <w:t>Isomira armena</w:t>
            </w:r>
          </w:p>
        </w:tc>
        <w:tc>
          <w:tcPr>
            <w:tcW w:w="1644" w:type="dxa"/>
            <w:tcBorders>
              <w:top w:val="nil"/>
              <w:left w:val="nil"/>
              <w:bottom w:val="nil"/>
              <w:right w:val="nil"/>
            </w:tcBorders>
          </w:tcPr>
          <w:p w14:paraId="0E0E41B1" w14:textId="77777777" w:rsidR="007037BA" w:rsidRDefault="007037BA">
            <w:pPr>
              <w:pStyle w:val="ConsPlusNormal"/>
            </w:pPr>
            <w:r>
              <w:t>РА</w:t>
            </w:r>
          </w:p>
        </w:tc>
      </w:tr>
      <w:tr w:rsidR="007037BA" w14:paraId="53B041E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763454" w14:textId="77777777" w:rsidR="007037BA" w:rsidRDefault="007037BA">
            <w:pPr>
              <w:pStyle w:val="ConsPlusNormal"/>
            </w:pPr>
            <w:r>
              <w:t>Пыльцеед сходный</w:t>
            </w:r>
          </w:p>
        </w:tc>
        <w:tc>
          <w:tcPr>
            <w:tcW w:w="3458" w:type="dxa"/>
            <w:tcBorders>
              <w:top w:val="nil"/>
              <w:left w:val="nil"/>
              <w:bottom w:val="nil"/>
              <w:right w:val="nil"/>
            </w:tcBorders>
          </w:tcPr>
          <w:p w14:paraId="6CC25DA5" w14:textId="77777777" w:rsidR="007037BA" w:rsidRDefault="007037BA">
            <w:pPr>
              <w:pStyle w:val="ConsPlusNormal"/>
            </w:pPr>
            <w:r>
              <w:t>Cteniopus persimilis</w:t>
            </w:r>
          </w:p>
        </w:tc>
        <w:tc>
          <w:tcPr>
            <w:tcW w:w="1644" w:type="dxa"/>
            <w:tcBorders>
              <w:top w:val="nil"/>
              <w:left w:val="nil"/>
              <w:bottom w:val="nil"/>
              <w:right w:val="nil"/>
            </w:tcBorders>
          </w:tcPr>
          <w:p w14:paraId="778F68B1" w14:textId="77777777" w:rsidR="007037BA" w:rsidRDefault="007037BA">
            <w:pPr>
              <w:pStyle w:val="ConsPlusNormal"/>
            </w:pPr>
            <w:r>
              <w:t>РА</w:t>
            </w:r>
          </w:p>
        </w:tc>
      </w:tr>
      <w:tr w:rsidR="007037BA" w14:paraId="3539474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DD9257" w14:textId="77777777" w:rsidR="007037BA" w:rsidRDefault="007037BA">
            <w:pPr>
              <w:pStyle w:val="ConsPlusNormal"/>
            </w:pPr>
            <w:r>
              <w:t>Плавунец широчайший</w:t>
            </w:r>
          </w:p>
        </w:tc>
        <w:tc>
          <w:tcPr>
            <w:tcW w:w="3458" w:type="dxa"/>
            <w:tcBorders>
              <w:top w:val="nil"/>
              <w:left w:val="nil"/>
              <w:bottom w:val="nil"/>
              <w:right w:val="nil"/>
            </w:tcBorders>
          </w:tcPr>
          <w:p w14:paraId="6E43CF65" w14:textId="77777777" w:rsidR="007037BA" w:rsidRDefault="007037BA">
            <w:pPr>
              <w:pStyle w:val="ConsPlusNormal"/>
            </w:pPr>
            <w:r>
              <w:t>Dytiscus latissimus</w:t>
            </w:r>
          </w:p>
        </w:tc>
        <w:tc>
          <w:tcPr>
            <w:tcW w:w="1644" w:type="dxa"/>
            <w:tcBorders>
              <w:top w:val="nil"/>
              <w:left w:val="nil"/>
              <w:bottom w:val="nil"/>
              <w:right w:val="nil"/>
            </w:tcBorders>
          </w:tcPr>
          <w:p w14:paraId="3A7853F2" w14:textId="77777777" w:rsidR="007037BA" w:rsidRDefault="007037BA">
            <w:pPr>
              <w:pStyle w:val="ConsPlusNormal"/>
            </w:pPr>
            <w:r>
              <w:t>РБ</w:t>
            </w:r>
          </w:p>
        </w:tc>
      </w:tr>
      <w:tr w:rsidR="007037BA" w14:paraId="10BE91A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712D63" w14:textId="77777777" w:rsidR="007037BA" w:rsidRDefault="007037BA">
            <w:pPr>
              <w:pStyle w:val="ConsPlusNormal"/>
            </w:pPr>
            <w:r>
              <w:t>Плоскотелка красная</w:t>
            </w:r>
          </w:p>
        </w:tc>
        <w:tc>
          <w:tcPr>
            <w:tcW w:w="3458" w:type="dxa"/>
            <w:tcBorders>
              <w:top w:val="nil"/>
              <w:left w:val="nil"/>
              <w:bottom w:val="nil"/>
              <w:right w:val="nil"/>
            </w:tcBorders>
          </w:tcPr>
          <w:p w14:paraId="1DE715B2" w14:textId="77777777" w:rsidR="007037BA" w:rsidRDefault="007037BA">
            <w:pPr>
              <w:pStyle w:val="ConsPlusNormal"/>
            </w:pPr>
            <w:r>
              <w:t>Cucujus cinnaberinus</w:t>
            </w:r>
          </w:p>
        </w:tc>
        <w:tc>
          <w:tcPr>
            <w:tcW w:w="1644" w:type="dxa"/>
            <w:tcBorders>
              <w:top w:val="nil"/>
              <w:left w:val="nil"/>
              <w:bottom w:val="nil"/>
              <w:right w:val="nil"/>
            </w:tcBorders>
          </w:tcPr>
          <w:p w14:paraId="45380257" w14:textId="77777777" w:rsidR="007037BA" w:rsidRDefault="007037BA">
            <w:pPr>
              <w:pStyle w:val="ConsPlusNormal"/>
            </w:pPr>
            <w:r>
              <w:t>РБ</w:t>
            </w:r>
          </w:p>
        </w:tc>
      </w:tr>
      <w:tr w:rsidR="007037BA" w14:paraId="03E7A1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E7A463" w14:textId="77777777" w:rsidR="007037BA" w:rsidRDefault="007037BA">
            <w:pPr>
              <w:pStyle w:val="ConsPlusNormal"/>
            </w:pPr>
            <w:r>
              <w:t>Поводень двухполосный</w:t>
            </w:r>
          </w:p>
        </w:tc>
        <w:tc>
          <w:tcPr>
            <w:tcW w:w="3458" w:type="dxa"/>
            <w:tcBorders>
              <w:top w:val="nil"/>
              <w:left w:val="nil"/>
              <w:bottom w:val="nil"/>
              <w:right w:val="nil"/>
            </w:tcBorders>
          </w:tcPr>
          <w:p w14:paraId="469A648C" w14:textId="77777777" w:rsidR="007037BA" w:rsidRDefault="007037BA">
            <w:pPr>
              <w:pStyle w:val="ConsPlusNormal"/>
            </w:pPr>
            <w:r>
              <w:t>Graphoderus bilineatus</w:t>
            </w:r>
          </w:p>
        </w:tc>
        <w:tc>
          <w:tcPr>
            <w:tcW w:w="1644" w:type="dxa"/>
            <w:tcBorders>
              <w:top w:val="nil"/>
              <w:left w:val="nil"/>
              <w:bottom w:val="nil"/>
              <w:right w:val="nil"/>
            </w:tcBorders>
          </w:tcPr>
          <w:p w14:paraId="2C102EFE" w14:textId="77777777" w:rsidR="007037BA" w:rsidRDefault="007037BA">
            <w:pPr>
              <w:pStyle w:val="ConsPlusNormal"/>
            </w:pPr>
            <w:r>
              <w:t>РБ</w:t>
            </w:r>
          </w:p>
        </w:tc>
      </w:tr>
      <w:tr w:rsidR="007037BA" w14:paraId="646D0A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38673B" w14:textId="77777777" w:rsidR="007037BA" w:rsidRDefault="007037BA">
            <w:pPr>
              <w:pStyle w:val="ConsPlusNormal"/>
            </w:pPr>
            <w:r>
              <w:t>Понтийский лейстус</w:t>
            </w:r>
          </w:p>
        </w:tc>
        <w:tc>
          <w:tcPr>
            <w:tcW w:w="3458" w:type="dxa"/>
            <w:tcBorders>
              <w:top w:val="nil"/>
              <w:left w:val="nil"/>
              <w:bottom w:val="nil"/>
              <w:right w:val="nil"/>
            </w:tcBorders>
          </w:tcPr>
          <w:p w14:paraId="56DD3021" w14:textId="77777777" w:rsidR="007037BA" w:rsidRDefault="007037BA">
            <w:pPr>
              <w:pStyle w:val="ConsPlusNormal"/>
            </w:pPr>
            <w:r>
              <w:t>Leistus spinibarbis</w:t>
            </w:r>
          </w:p>
        </w:tc>
        <w:tc>
          <w:tcPr>
            <w:tcW w:w="1644" w:type="dxa"/>
            <w:tcBorders>
              <w:top w:val="nil"/>
              <w:left w:val="nil"/>
              <w:bottom w:val="nil"/>
              <w:right w:val="nil"/>
            </w:tcBorders>
          </w:tcPr>
          <w:p w14:paraId="7E8C38D4" w14:textId="77777777" w:rsidR="007037BA" w:rsidRDefault="007037BA">
            <w:pPr>
              <w:pStyle w:val="ConsPlusNormal"/>
            </w:pPr>
            <w:r>
              <w:t>РФ</w:t>
            </w:r>
          </w:p>
        </w:tc>
      </w:tr>
      <w:tr w:rsidR="007037BA" w14:paraId="35D534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467EDA" w14:textId="77777777" w:rsidR="007037BA" w:rsidRDefault="007037BA">
            <w:pPr>
              <w:pStyle w:val="ConsPlusNormal"/>
            </w:pPr>
            <w:r>
              <w:t>Ризод желобчатый</w:t>
            </w:r>
          </w:p>
        </w:tc>
        <w:tc>
          <w:tcPr>
            <w:tcW w:w="3458" w:type="dxa"/>
            <w:tcBorders>
              <w:top w:val="nil"/>
              <w:left w:val="nil"/>
              <w:bottom w:val="nil"/>
              <w:right w:val="nil"/>
            </w:tcBorders>
          </w:tcPr>
          <w:p w14:paraId="197D3E60" w14:textId="77777777" w:rsidR="007037BA" w:rsidRDefault="007037BA">
            <w:pPr>
              <w:pStyle w:val="ConsPlusNormal"/>
            </w:pPr>
            <w:r>
              <w:t>Rhysodes sulcatus</w:t>
            </w:r>
          </w:p>
        </w:tc>
        <w:tc>
          <w:tcPr>
            <w:tcW w:w="1644" w:type="dxa"/>
            <w:tcBorders>
              <w:top w:val="nil"/>
              <w:left w:val="nil"/>
              <w:bottom w:val="nil"/>
              <w:right w:val="nil"/>
            </w:tcBorders>
          </w:tcPr>
          <w:p w14:paraId="74CE9FCB" w14:textId="77777777" w:rsidR="007037BA" w:rsidRDefault="007037BA">
            <w:pPr>
              <w:pStyle w:val="ConsPlusNormal"/>
            </w:pPr>
            <w:r>
              <w:t>РБ</w:t>
            </w:r>
          </w:p>
        </w:tc>
      </w:tr>
      <w:tr w:rsidR="007037BA" w14:paraId="5D00D2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48C882" w14:textId="77777777" w:rsidR="007037BA" w:rsidRDefault="007037BA">
            <w:pPr>
              <w:pStyle w:val="ConsPlusNormal"/>
            </w:pPr>
            <w:r>
              <w:t>Рогачик скромный</w:t>
            </w:r>
          </w:p>
        </w:tc>
        <w:tc>
          <w:tcPr>
            <w:tcW w:w="3458" w:type="dxa"/>
            <w:tcBorders>
              <w:top w:val="nil"/>
              <w:left w:val="nil"/>
              <w:bottom w:val="nil"/>
              <w:right w:val="nil"/>
            </w:tcBorders>
          </w:tcPr>
          <w:p w14:paraId="364102B0" w14:textId="77777777" w:rsidR="007037BA" w:rsidRDefault="007037BA">
            <w:pPr>
              <w:pStyle w:val="ConsPlusNormal"/>
            </w:pPr>
            <w:r>
              <w:t>Ceruchus chrysomelinus</w:t>
            </w:r>
          </w:p>
        </w:tc>
        <w:tc>
          <w:tcPr>
            <w:tcW w:w="1644" w:type="dxa"/>
            <w:tcBorders>
              <w:top w:val="nil"/>
              <w:left w:val="nil"/>
              <w:bottom w:val="nil"/>
              <w:right w:val="nil"/>
            </w:tcBorders>
          </w:tcPr>
          <w:p w14:paraId="7710DD25" w14:textId="77777777" w:rsidR="007037BA" w:rsidRDefault="007037BA">
            <w:pPr>
              <w:pStyle w:val="ConsPlusNormal"/>
            </w:pPr>
            <w:r>
              <w:t>РБ, РФ</w:t>
            </w:r>
          </w:p>
        </w:tc>
      </w:tr>
      <w:tr w:rsidR="007037BA" w14:paraId="5AB2DA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85F425" w14:textId="77777777" w:rsidR="007037BA" w:rsidRDefault="007037BA">
            <w:pPr>
              <w:pStyle w:val="ConsPlusNormal"/>
            </w:pPr>
            <w:r>
              <w:t>Рогачик черный</w:t>
            </w:r>
          </w:p>
        </w:tc>
        <w:tc>
          <w:tcPr>
            <w:tcW w:w="3458" w:type="dxa"/>
            <w:tcBorders>
              <w:top w:val="nil"/>
              <w:left w:val="nil"/>
              <w:bottom w:val="nil"/>
              <w:right w:val="nil"/>
            </w:tcBorders>
          </w:tcPr>
          <w:p w14:paraId="44F3D940" w14:textId="77777777" w:rsidR="007037BA" w:rsidRDefault="007037BA">
            <w:pPr>
              <w:pStyle w:val="ConsPlusNormal"/>
            </w:pPr>
            <w:r>
              <w:t>Ceruchus lignarius</w:t>
            </w:r>
          </w:p>
        </w:tc>
        <w:tc>
          <w:tcPr>
            <w:tcW w:w="1644" w:type="dxa"/>
            <w:tcBorders>
              <w:top w:val="nil"/>
              <w:left w:val="nil"/>
              <w:bottom w:val="nil"/>
              <w:right w:val="nil"/>
            </w:tcBorders>
          </w:tcPr>
          <w:p w14:paraId="59E253BA" w14:textId="77777777" w:rsidR="007037BA" w:rsidRDefault="007037BA">
            <w:pPr>
              <w:pStyle w:val="ConsPlusNormal"/>
            </w:pPr>
            <w:r>
              <w:t>РФ</w:t>
            </w:r>
          </w:p>
        </w:tc>
      </w:tr>
      <w:tr w:rsidR="007037BA" w14:paraId="32A54D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74D809" w14:textId="77777777" w:rsidR="007037BA" w:rsidRDefault="007037BA">
            <w:pPr>
              <w:pStyle w:val="ConsPlusNormal"/>
            </w:pPr>
            <w:r>
              <w:t>Скакун-галатея</w:t>
            </w:r>
          </w:p>
        </w:tc>
        <w:tc>
          <w:tcPr>
            <w:tcW w:w="3458" w:type="dxa"/>
            <w:tcBorders>
              <w:top w:val="nil"/>
              <w:left w:val="nil"/>
              <w:bottom w:val="nil"/>
              <w:right w:val="nil"/>
            </w:tcBorders>
          </w:tcPr>
          <w:p w14:paraId="0F9096F5" w14:textId="77777777" w:rsidR="007037BA" w:rsidRDefault="007037BA">
            <w:pPr>
              <w:pStyle w:val="ConsPlusNormal"/>
            </w:pPr>
            <w:r>
              <w:t>Cephalota galatea</w:t>
            </w:r>
          </w:p>
        </w:tc>
        <w:tc>
          <w:tcPr>
            <w:tcW w:w="1644" w:type="dxa"/>
            <w:tcBorders>
              <w:top w:val="nil"/>
              <w:left w:val="nil"/>
              <w:bottom w:val="nil"/>
              <w:right w:val="nil"/>
            </w:tcBorders>
          </w:tcPr>
          <w:p w14:paraId="38FBE5A2" w14:textId="77777777" w:rsidR="007037BA" w:rsidRDefault="007037BA">
            <w:pPr>
              <w:pStyle w:val="ConsPlusNormal"/>
            </w:pPr>
            <w:r>
              <w:t>КР</w:t>
            </w:r>
          </w:p>
        </w:tc>
      </w:tr>
      <w:tr w:rsidR="007037BA" w14:paraId="1CB8946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922C9B" w14:textId="77777777" w:rsidR="007037BA" w:rsidRDefault="007037BA">
            <w:pPr>
              <w:pStyle w:val="ConsPlusNormal"/>
            </w:pPr>
            <w:r>
              <w:t>Скакун сумеречный</w:t>
            </w:r>
          </w:p>
        </w:tc>
        <w:tc>
          <w:tcPr>
            <w:tcW w:w="3458" w:type="dxa"/>
            <w:tcBorders>
              <w:top w:val="nil"/>
              <w:left w:val="nil"/>
              <w:bottom w:val="nil"/>
              <w:right w:val="nil"/>
            </w:tcBorders>
          </w:tcPr>
          <w:p w14:paraId="24C5F64D" w14:textId="77777777" w:rsidR="007037BA" w:rsidRDefault="007037BA">
            <w:pPr>
              <w:pStyle w:val="ConsPlusNormal"/>
            </w:pPr>
            <w:r>
              <w:t>Cicindela nox</w:t>
            </w:r>
          </w:p>
        </w:tc>
        <w:tc>
          <w:tcPr>
            <w:tcW w:w="1644" w:type="dxa"/>
            <w:tcBorders>
              <w:top w:val="nil"/>
              <w:left w:val="nil"/>
              <w:bottom w:val="nil"/>
              <w:right w:val="nil"/>
            </w:tcBorders>
          </w:tcPr>
          <w:p w14:paraId="5986A018" w14:textId="77777777" w:rsidR="007037BA" w:rsidRDefault="007037BA">
            <w:pPr>
              <w:pStyle w:val="ConsPlusNormal"/>
            </w:pPr>
            <w:r>
              <w:t>РК</w:t>
            </w:r>
          </w:p>
        </w:tc>
      </w:tr>
      <w:tr w:rsidR="007037BA" w14:paraId="7D1646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232663" w14:textId="77777777" w:rsidR="007037BA" w:rsidRDefault="007037BA">
            <w:pPr>
              <w:pStyle w:val="ConsPlusNormal"/>
            </w:pPr>
            <w:r>
              <w:t>Скакун черный</w:t>
            </w:r>
          </w:p>
        </w:tc>
        <w:tc>
          <w:tcPr>
            <w:tcW w:w="3458" w:type="dxa"/>
            <w:tcBorders>
              <w:top w:val="nil"/>
              <w:left w:val="nil"/>
              <w:bottom w:val="nil"/>
              <w:right w:val="nil"/>
            </w:tcBorders>
          </w:tcPr>
          <w:p w14:paraId="0F84896C" w14:textId="77777777" w:rsidR="007037BA" w:rsidRDefault="007037BA">
            <w:pPr>
              <w:pStyle w:val="ConsPlusNormal"/>
            </w:pPr>
            <w:r>
              <w:t>Cephalota atrata</w:t>
            </w:r>
          </w:p>
        </w:tc>
        <w:tc>
          <w:tcPr>
            <w:tcW w:w="1644" w:type="dxa"/>
            <w:tcBorders>
              <w:top w:val="nil"/>
              <w:left w:val="nil"/>
              <w:bottom w:val="nil"/>
              <w:right w:val="nil"/>
            </w:tcBorders>
          </w:tcPr>
          <w:p w14:paraId="6A98A59C" w14:textId="77777777" w:rsidR="007037BA" w:rsidRDefault="007037BA">
            <w:pPr>
              <w:pStyle w:val="ConsPlusNormal"/>
            </w:pPr>
            <w:r>
              <w:t>РФ</w:t>
            </w:r>
          </w:p>
        </w:tc>
      </w:tr>
      <w:tr w:rsidR="007037BA" w14:paraId="5EA3F9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9803D5" w14:textId="77777777" w:rsidR="007037BA" w:rsidRDefault="007037BA">
            <w:pPr>
              <w:pStyle w:val="ConsPlusNormal"/>
            </w:pPr>
            <w:r>
              <w:t>Скосарь морщинистый</w:t>
            </w:r>
          </w:p>
        </w:tc>
        <w:tc>
          <w:tcPr>
            <w:tcW w:w="3458" w:type="dxa"/>
            <w:tcBorders>
              <w:top w:val="nil"/>
              <w:left w:val="nil"/>
              <w:bottom w:val="nil"/>
              <w:right w:val="nil"/>
            </w:tcBorders>
          </w:tcPr>
          <w:p w14:paraId="14D7EC8E" w14:textId="77777777" w:rsidR="007037BA" w:rsidRDefault="007037BA">
            <w:pPr>
              <w:pStyle w:val="ConsPlusNormal"/>
            </w:pPr>
            <w:r>
              <w:t>Otiorhynchus rugosus</w:t>
            </w:r>
          </w:p>
        </w:tc>
        <w:tc>
          <w:tcPr>
            <w:tcW w:w="1644" w:type="dxa"/>
            <w:tcBorders>
              <w:top w:val="nil"/>
              <w:left w:val="nil"/>
              <w:bottom w:val="nil"/>
              <w:right w:val="nil"/>
            </w:tcBorders>
          </w:tcPr>
          <w:p w14:paraId="3A9AC5D3" w14:textId="77777777" w:rsidR="007037BA" w:rsidRDefault="007037BA">
            <w:pPr>
              <w:pStyle w:val="ConsPlusNormal"/>
            </w:pPr>
            <w:r>
              <w:t>РФ</w:t>
            </w:r>
          </w:p>
        </w:tc>
      </w:tr>
      <w:tr w:rsidR="007037BA" w14:paraId="7098AB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9494E5" w14:textId="77777777" w:rsidR="007037BA" w:rsidRDefault="007037BA">
            <w:pPr>
              <w:pStyle w:val="ConsPlusNormal"/>
            </w:pPr>
            <w:r>
              <w:t>Скрытноглав араксинский</w:t>
            </w:r>
          </w:p>
        </w:tc>
        <w:tc>
          <w:tcPr>
            <w:tcW w:w="3458" w:type="dxa"/>
            <w:tcBorders>
              <w:top w:val="nil"/>
              <w:left w:val="nil"/>
              <w:bottom w:val="nil"/>
              <w:right w:val="nil"/>
            </w:tcBorders>
          </w:tcPr>
          <w:p w14:paraId="062106DD" w14:textId="77777777" w:rsidR="007037BA" w:rsidRDefault="007037BA">
            <w:pPr>
              <w:pStyle w:val="ConsPlusNormal"/>
            </w:pPr>
            <w:r>
              <w:t>Cryptocephalus araxicola</w:t>
            </w:r>
          </w:p>
        </w:tc>
        <w:tc>
          <w:tcPr>
            <w:tcW w:w="1644" w:type="dxa"/>
            <w:tcBorders>
              <w:top w:val="nil"/>
              <w:left w:val="nil"/>
              <w:bottom w:val="nil"/>
              <w:right w:val="nil"/>
            </w:tcBorders>
          </w:tcPr>
          <w:p w14:paraId="3C10EE74" w14:textId="77777777" w:rsidR="007037BA" w:rsidRDefault="007037BA">
            <w:pPr>
              <w:pStyle w:val="ConsPlusNormal"/>
            </w:pPr>
            <w:r>
              <w:t>РА</w:t>
            </w:r>
          </w:p>
        </w:tc>
      </w:tr>
      <w:tr w:rsidR="007037BA" w14:paraId="56BC64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F3C73D" w14:textId="77777777" w:rsidR="007037BA" w:rsidRDefault="007037BA">
            <w:pPr>
              <w:pStyle w:val="ConsPlusNormal"/>
            </w:pPr>
            <w:r>
              <w:t>Слизнеед бороздчатый</w:t>
            </w:r>
          </w:p>
        </w:tc>
        <w:tc>
          <w:tcPr>
            <w:tcW w:w="3458" w:type="dxa"/>
            <w:tcBorders>
              <w:top w:val="nil"/>
              <w:left w:val="nil"/>
              <w:bottom w:val="nil"/>
              <w:right w:val="nil"/>
            </w:tcBorders>
          </w:tcPr>
          <w:p w14:paraId="422F33B8" w14:textId="77777777" w:rsidR="007037BA" w:rsidRDefault="007037BA">
            <w:pPr>
              <w:pStyle w:val="ConsPlusNormal"/>
            </w:pPr>
            <w:r>
              <w:t>Chlaenius sulcicollis</w:t>
            </w:r>
          </w:p>
        </w:tc>
        <w:tc>
          <w:tcPr>
            <w:tcW w:w="1644" w:type="dxa"/>
            <w:tcBorders>
              <w:top w:val="nil"/>
              <w:left w:val="nil"/>
              <w:bottom w:val="nil"/>
              <w:right w:val="nil"/>
            </w:tcBorders>
          </w:tcPr>
          <w:p w14:paraId="27DFFB67" w14:textId="77777777" w:rsidR="007037BA" w:rsidRDefault="007037BA">
            <w:pPr>
              <w:pStyle w:val="ConsPlusNormal"/>
            </w:pPr>
            <w:r>
              <w:t>РБ</w:t>
            </w:r>
          </w:p>
        </w:tc>
      </w:tr>
      <w:tr w:rsidR="007037BA" w14:paraId="6FBBFD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78AF04" w14:textId="77777777" w:rsidR="007037BA" w:rsidRDefault="007037BA">
            <w:pPr>
              <w:pStyle w:val="ConsPlusNormal"/>
            </w:pPr>
            <w:r>
              <w:t>Слизнеед ребристый</w:t>
            </w:r>
          </w:p>
        </w:tc>
        <w:tc>
          <w:tcPr>
            <w:tcW w:w="3458" w:type="dxa"/>
            <w:tcBorders>
              <w:top w:val="nil"/>
              <w:left w:val="nil"/>
              <w:bottom w:val="nil"/>
              <w:right w:val="nil"/>
            </w:tcBorders>
          </w:tcPr>
          <w:p w14:paraId="74DEFAE6" w14:textId="77777777" w:rsidR="007037BA" w:rsidRDefault="007037BA">
            <w:pPr>
              <w:pStyle w:val="ConsPlusNormal"/>
            </w:pPr>
            <w:r>
              <w:t>Chlaenius costulatus</w:t>
            </w:r>
          </w:p>
        </w:tc>
        <w:tc>
          <w:tcPr>
            <w:tcW w:w="1644" w:type="dxa"/>
            <w:tcBorders>
              <w:top w:val="nil"/>
              <w:left w:val="nil"/>
              <w:bottom w:val="nil"/>
              <w:right w:val="nil"/>
            </w:tcBorders>
          </w:tcPr>
          <w:p w14:paraId="294C5094" w14:textId="77777777" w:rsidR="007037BA" w:rsidRDefault="007037BA">
            <w:pPr>
              <w:pStyle w:val="ConsPlusNormal"/>
            </w:pPr>
            <w:r>
              <w:t>РБ</w:t>
            </w:r>
          </w:p>
        </w:tc>
      </w:tr>
      <w:tr w:rsidR="007037BA" w14:paraId="292B00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FA13FD" w14:textId="77777777" w:rsidR="007037BA" w:rsidRDefault="007037BA">
            <w:pPr>
              <w:pStyle w:val="ConsPlusNormal"/>
            </w:pPr>
            <w:r>
              <w:t>Слизнеед четырехбороздчатый</w:t>
            </w:r>
          </w:p>
        </w:tc>
        <w:tc>
          <w:tcPr>
            <w:tcW w:w="3458" w:type="dxa"/>
            <w:tcBorders>
              <w:top w:val="nil"/>
              <w:left w:val="nil"/>
              <w:bottom w:val="nil"/>
              <w:right w:val="nil"/>
            </w:tcBorders>
          </w:tcPr>
          <w:p w14:paraId="29DD92C6" w14:textId="77777777" w:rsidR="007037BA" w:rsidRDefault="007037BA">
            <w:pPr>
              <w:pStyle w:val="ConsPlusNormal"/>
            </w:pPr>
            <w:r>
              <w:t>Chlaenius quadrisulcatus</w:t>
            </w:r>
          </w:p>
        </w:tc>
        <w:tc>
          <w:tcPr>
            <w:tcW w:w="1644" w:type="dxa"/>
            <w:tcBorders>
              <w:top w:val="nil"/>
              <w:left w:val="nil"/>
              <w:bottom w:val="nil"/>
              <w:right w:val="nil"/>
            </w:tcBorders>
          </w:tcPr>
          <w:p w14:paraId="345482CF" w14:textId="77777777" w:rsidR="007037BA" w:rsidRDefault="007037BA">
            <w:pPr>
              <w:pStyle w:val="ConsPlusNormal"/>
            </w:pPr>
            <w:r>
              <w:t>РБ</w:t>
            </w:r>
          </w:p>
        </w:tc>
      </w:tr>
      <w:tr w:rsidR="007037BA" w14:paraId="390763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C35076" w14:textId="77777777" w:rsidR="007037BA" w:rsidRDefault="007037BA">
            <w:pPr>
              <w:pStyle w:val="ConsPlusNormal"/>
            </w:pPr>
            <w:r>
              <w:t>Слоник острокрылый</w:t>
            </w:r>
          </w:p>
        </w:tc>
        <w:tc>
          <w:tcPr>
            <w:tcW w:w="3458" w:type="dxa"/>
            <w:tcBorders>
              <w:top w:val="nil"/>
              <w:left w:val="nil"/>
              <w:bottom w:val="nil"/>
              <w:right w:val="nil"/>
            </w:tcBorders>
          </w:tcPr>
          <w:p w14:paraId="6CF2BF5E" w14:textId="77777777" w:rsidR="007037BA" w:rsidRDefault="007037BA">
            <w:pPr>
              <w:pStyle w:val="ConsPlusNormal"/>
            </w:pPr>
            <w:r>
              <w:t>Eusomostrophus acuminatus</w:t>
            </w:r>
          </w:p>
        </w:tc>
        <w:tc>
          <w:tcPr>
            <w:tcW w:w="1644" w:type="dxa"/>
            <w:tcBorders>
              <w:top w:val="nil"/>
              <w:left w:val="nil"/>
              <w:bottom w:val="nil"/>
              <w:right w:val="nil"/>
            </w:tcBorders>
          </w:tcPr>
          <w:p w14:paraId="37A466C5" w14:textId="77777777" w:rsidR="007037BA" w:rsidRDefault="007037BA">
            <w:pPr>
              <w:pStyle w:val="ConsPlusNormal"/>
            </w:pPr>
            <w:r>
              <w:t>РФ</w:t>
            </w:r>
          </w:p>
        </w:tc>
      </w:tr>
      <w:tr w:rsidR="007037BA" w14:paraId="627D4B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819186" w14:textId="77777777" w:rsidR="007037BA" w:rsidRDefault="007037BA">
            <w:pPr>
              <w:pStyle w:val="ConsPlusNormal"/>
            </w:pPr>
            <w:r>
              <w:t>Слоник Рихтера</w:t>
            </w:r>
          </w:p>
        </w:tc>
        <w:tc>
          <w:tcPr>
            <w:tcW w:w="3458" w:type="dxa"/>
            <w:tcBorders>
              <w:top w:val="nil"/>
              <w:left w:val="nil"/>
              <w:bottom w:val="nil"/>
              <w:right w:val="nil"/>
            </w:tcBorders>
          </w:tcPr>
          <w:p w14:paraId="64B8A1F6" w14:textId="77777777" w:rsidR="007037BA" w:rsidRDefault="007037BA">
            <w:pPr>
              <w:pStyle w:val="ConsPlusNormal"/>
            </w:pPr>
            <w:r>
              <w:t>Cyclobaris richteri</w:t>
            </w:r>
          </w:p>
        </w:tc>
        <w:tc>
          <w:tcPr>
            <w:tcW w:w="1644" w:type="dxa"/>
            <w:tcBorders>
              <w:top w:val="nil"/>
              <w:left w:val="nil"/>
              <w:bottom w:val="nil"/>
              <w:right w:val="nil"/>
            </w:tcBorders>
          </w:tcPr>
          <w:p w14:paraId="1A2A43F2" w14:textId="77777777" w:rsidR="007037BA" w:rsidRDefault="007037BA">
            <w:pPr>
              <w:pStyle w:val="ConsPlusNormal"/>
            </w:pPr>
            <w:r>
              <w:t>РА</w:t>
            </w:r>
          </w:p>
        </w:tc>
      </w:tr>
      <w:tr w:rsidR="007037BA" w14:paraId="69B3D8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D08886" w14:textId="77777777" w:rsidR="007037BA" w:rsidRDefault="007037BA">
            <w:pPr>
              <w:pStyle w:val="ConsPlusNormal"/>
            </w:pPr>
            <w:r>
              <w:t>Слоник удивительный</w:t>
            </w:r>
          </w:p>
        </w:tc>
        <w:tc>
          <w:tcPr>
            <w:tcW w:w="3458" w:type="dxa"/>
            <w:tcBorders>
              <w:top w:val="nil"/>
              <w:left w:val="nil"/>
              <w:bottom w:val="nil"/>
              <w:right w:val="nil"/>
            </w:tcBorders>
          </w:tcPr>
          <w:p w14:paraId="0A127338" w14:textId="77777777" w:rsidR="007037BA" w:rsidRDefault="007037BA">
            <w:pPr>
              <w:pStyle w:val="ConsPlusNormal"/>
            </w:pPr>
            <w:r>
              <w:t>Baris mirifica</w:t>
            </w:r>
          </w:p>
        </w:tc>
        <w:tc>
          <w:tcPr>
            <w:tcW w:w="1644" w:type="dxa"/>
            <w:tcBorders>
              <w:top w:val="nil"/>
              <w:left w:val="nil"/>
              <w:bottom w:val="nil"/>
              <w:right w:val="nil"/>
            </w:tcBorders>
          </w:tcPr>
          <w:p w14:paraId="00DAEC9C" w14:textId="77777777" w:rsidR="007037BA" w:rsidRDefault="007037BA">
            <w:pPr>
              <w:pStyle w:val="ConsPlusNormal"/>
            </w:pPr>
            <w:r>
              <w:t>РА</w:t>
            </w:r>
          </w:p>
        </w:tc>
      </w:tr>
      <w:tr w:rsidR="007037BA" w14:paraId="19EFD57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78A5A4" w14:textId="77777777" w:rsidR="007037BA" w:rsidRDefault="007037BA">
            <w:pPr>
              <w:pStyle w:val="ConsPlusNormal"/>
            </w:pPr>
            <w:r>
              <w:t>Стафилин волосатый</w:t>
            </w:r>
          </w:p>
        </w:tc>
        <w:tc>
          <w:tcPr>
            <w:tcW w:w="3458" w:type="dxa"/>
            <w:tcBorders>
              <w:top w:val="nil"/>
              <w:left w:val="nil"/>
              <w:bottom w:val="nil"/>
              <w:right w:val="nil"/>
            </w:tcBorders>
          </w:tcPr>
          <w:p w14:paraId="3677567A" w14:textId="77777777" w:rsidR="007037BA" w:rsidRDefault="007037BA">
            <w:pPr>
              <w:pStyle w:val="ConsPlusNormal"/>
            </w:pPr>
            <w:r>
              <w:t>Emus hirtus</w:t>
            </w:r>
          </w:p>
        </w:tc>
        <w:tc>
          <w:tcPr>
            <w:tcW w:w="1644" w:type="dxa"/>
            <w:tcBorders>
              <w:top w:val="nil"/>
              <w:left w:val="nil"/>
              <w:bottom w:val="nil"/>
              <w:right w:val="nil"/>
            </w:tcBorders>
          </w:tcPr>
          <w:p w14:paraId="1B3D4E41" w14:textId="77777777" w:rsidR="007037BA" w:rsidRDefault="007037BA">
            <w:pPr>
              <w:pStyle w:val="ConsPlusNormal"/>
            </w:pPr>
            <w:r>
              <w:t>РБ</w:t>
            </w:r>
          </w:p>
        </w:tc>
      </w:tr>
      <w:tr w:rsidR="007037BA" w14:paraId="5531A05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DD7633" w14:textId="77777777" w:rsidR="007037BA" w:rsidRDefault="007037BA">
            <w:pPr>
              <w:pStyle w:val="ConsPlusNormal"/>
            </w:pPr>
            <w:r>
              <w:t>Стефаноклеонус четырехпятнистый</w:t>
            </w:r>
          </w:p>
        </w:tc>
        <w:tc>
          <w:tcPr>
            <w:tcW w:w="3458" w:type="dxa"/>
            <w:tcBorders>
              <w:top w:val="nil"/>
              <w:left w:val="nil"/>
              <w:bottom w:val="nil"/>
              <w:right w:val="nil"/>
            </w:tcBorders>
          </w:tcPr>
          <w:p w14:paraId="6B0C43F0" w14:textId="77777777" w:rsidR="007037BA" w:rsidRDefault="007037BA">
            <w:pPr>
              <w:pStyle w:val="ConsPlusNormal"/>
            </w:pPr>
            <w:r>
              <w:t>Stephanocleonus tetragrammus</w:t>
            </w:r>
          </w:p>
        </w:tc>
        <w:tc>
          <w:tcPr>
            <w:tcW w:w="1644" w:type="dxa"/>
            <w:tcBorders>
              <w:top w:val="nil"/>
              <w:left w:val="nil"/>
              <w:bottom w:val="nil"/>
              <w:right w:val="nil"/>
            </w:tcBorders>
          </w:tcPr>
          <w:p w14:paraId="50973DFB" w14:textId="77777777" w:rsidR="007037BA" w:rsidRDefault="007037BA">
            <w:pPr>
              <w:pStyle w:val="ConsPlusNormal"/>
            </w:pPr>
            <w:r>
              <w:t>РФ</w:t>
            </w:r>
          </w:p>
        </w:tc>
      </w:tr>
      <w:tr w:rsidR="007037BA" w14:paraId="53809AF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E05755" w14:textId="77777777" w:rsidR="007037BA" w:rsidRDefault="007037BA">
            <w:pPr>
              <w:pStyle w:val="ConsPlusNormal"/>
            </w:pPr>
            <w:r>
              <w:t>Таурицимеритес Дублянского</w:t>
            </w:r>
          </w:p>
        </w:tc>
        <w:tc>
          <w:tcPr>
            <w:tcW w:w="3458" w:type="dxa"/>
            <w:tcBorders>
              <w:top w:val="nil"/>
              <w:left w:val="nil"/>
              <w:bottom w:val="nil"/>
              <w:right w:val="nil"/>
            </w:tcBorders>
          </w:tcPr>
          <w:p w14:paraId="18834726" w14:textId="77777777" w:rsidR="007037BA" w:rsidRDefault="007037BA">
            <w:pPr>
              <w:pStyle w:val="ConsPlusNormal"/>
            </w:pPr>
            <w:r>
              <w:t>Taurocimmerites dublanskii</w:t>
            </w:r>
          </w:p>
        </w:tc>
        <w:tc>
          <w:tcPr>
            <w:tcW w:w="1644" w:type="dxa"/>
            <w:tcBorders>
              <w:top w:val="nil"/>
              <w:left w:val="nil"/>
              <w:bottom w:val="nil"/>
              <w:right w:val="nil"/>
            </w:tcBorders>
          </w:tcPr>
          <w:p w14:paraId="7F4D4C9A" w14:textId="77777777" w:rsidR="007037BA" w:rsidRDefault="007037BA">
            <w:pPr>
              <w:pStyle w:val="ConsPlusNormal"/>
            </w:pPr>
            <w:r>
              <w:t>РФ</w:t>
            </w:r>
          </w:p>
        </w:tc>
      </w:tr>
      <w:tr w:rsidR="007037BA" w14:paraId="673552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C4F814" w14:textId="77777777" w:rsidR="007037BA" w:rsidRDefault="007037BA">
            <w:pPr>
              <w:pStyle w:val="ConsPlusNormal"/>
            </w:pPr>
            <w:r>
              <w:t>Трухляк черноватый</w:t>
            </w:r>
          </w:p>
        </w:tc>
        <w:tc>
          <w:tcPr>
            <w:tcW w:w="3458" w:type="dxa"/>
            <w:tcBorders>
              <w:top w:val="nil"/>
              <w:left w:val="nil"/>
              <w:bottom w:val="nil"/>
              <w:right w:val="nil"/>
            </w:tcBorders>
          </w:tcPr>
          <w:p w14:paraId="2A6DD9A7" w14:textId="77777777" w:rsidR="007037BA" w:rsidRDefault="007037BA">
            <w:pPr>
              <w:pStyle w:val="ConsPlusNormal"/>
            </w:pPr>
            <w:r>
              <w:t>Pytho kolwensis</w:t>
            </w:r>
          </w:p>
        </w:tc>
        <w:tc>
          <w:tcPr>
            <w:tcW w:w="1644" w:type="dxa"/>
            <w:tcBorders>
              <w:top w:val="nil"/>
              <w:left w:val="nil"/>
              <w:bottom w:val="nil"/>
              <w:right w:val="nil"/>
            </w:tcBorders>
          </w:tcPr>
          <w:p w14:paraId="5343B2F5" w14:textId="77777777" w:rsidR="007037BA" w:rsidRDefault="007037BA">
            <w:pPr>
              <w:pStyle w:val="ConsPlusNormal"/>
            </w:pPr>
            <w:r>
              <w:t>РФ</w:t>
            </w:r>
          </w:p>
        </w:tc>
      </w:tr>
      <w:tr w:rsidR="007037BA" w14:paraId="6F1D93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A2F9AA" w14:textId="77777777" w:rsidR="007037BA" w:rsidRDefault="007037BA">
            <w:pPr>
              <w:pStyle w:val="ConsPlusNormal"/>
            </w:pPr>
            <w:r>
              <w:t>Усач Агабабяна</w:t>
            </w:r>
          </w:p>
        </w:tc>
        <w:tc>
          <w:tcPr>
            <w:tcW w:w="3458" w:type="dxa"/>
            <w:tcBorders>
              <w:top w:val="nil"/>
              <w:left w:val="nil"/>
              <w:bottom w:val="nil"/>
              <w:right w:val="nil"/>
            </w:tcBorders>
          </w:tcPr>
          <w:p w14:paraId="1E50B03F" w14:textId="77777777" w:rsidR="007037BA" w:rsidRDefault="007037BA">
            <w:pPr>
              <w:pStyle w:val="ConsPlusNormal"/>
            </w:pPr>
            <w:r>
              <w:t>Asias aghababiani</w:t>
            </w:r>
          </w:p>
        </w:tc>
        <w:tc>
          <w:tcPr>
            <w:tcW w:w="1644" w:type="dxa"/>
            <w:tcBorders>
              <w:top w:val="nil"/>
              <w:left w:val="nil"/>
              <w:bottom w:val="nil"/>
              <w:right w:val="nil"/>
            </w:tcBorders>
          </w:tcPr>
          <w:p w14:paraId="1886314A" w14:textId="77777777" w:rsidR="007037BA" w:rsidRDefault="007037BA">
            <w:pPr>
              <w:pStyle w:val="ConsPlusNormal"/>
            </w:pPr>
            <w:r>
              <w:t>РА</w:t>
            </w:r>
          </w:p>
        </w:tc>
      </w:tr>
      <w:tr w:rsidR="007037BA" w14:paraId="151E66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B1DCB0" w14:textId="77777777" w:rsidR="007037BA" w:rsidRDefault="007037BA">
            <w:pPr>
              <w:pStyle w:val="ConsPlusNormal"/>
            </w:pPr>
            <w:r>
              <w:lastRenderedPageBreak/>
              <w:t>Усач альпийский</w:t>
            </w:r>
          </w:p>
        </w:tc>
        <w:tc>
          <w:tcPr>
            <w:tcW w:w="3458" w:type="dxa"/>
            <w:tcBorders>
              <w:top w:val="nil"/>
              <w:left w:val="nil"/>
              <w:bottom w:val="nil"/>
              <w:right w:val="nil"/>
            </w:tcBorders>
          </w:tcPr>
          <w:p w14:paraId="2E6C37C3" w14:textId="77777777" w:rsidR="007037BA" w:rsidRDefault="007037BA">
            <w:pPr>
              <w:pStyle w:val="ConsPlusNormal"/>
            </w:pPr>
            <w:r>
              <w:t>Rosalia alpina</w:t>
            </w:r>
          </w:p>
        </w:tc>
        <w:tc>
          <w:tcPr>
            <w:tcW w:w="1644" w:type="dxa"/>
            <w:tcBorders>
              <w:top w:val="nil"/>
              <w:left w:val="nil"/>
              <w:bottom w:val="nil"/>
              <w:right w:val="nil"/>
            </w:tcBorders>
          </w:tcPr>
          <w:p w14:paraId="08A3F5EE" w14:textId="77777777" w:rsidR="007037BA" w:rsidRDefault="007037BA">
            <w:pPr>
              <w:pStyle w:val="ConsPlusNormal"/>
            </w:pPr>
            <w:r>
              <w:t>РФ</w:t>
            </w:r>
          </w:p>
        </w:tc>
      </w:tr>
      <w:tr w:rsidR="007037BA" w14:paraId="2AEB8DC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5DA127" w14:textId="77777777" w:rsidR="007037BA" w:rsidRDefault="007037BA">
            <w:pPr>
              <w:pStyle w:val="ConsPlusNormal"/>
            </w:pPr>
            <w:r>
              <w:t>Усач дубовый большой</w:t>
            </w:r>
          </w:p>
        </w:tc>
        <w:tc>
          <w:tcPr>
            <w:tcW w:w="3458" w:type="dxa"/>
            <w:tcBorders>
              <w:top w:val="nil"/>
              <w:left w:val="nil"/>
              <w:bottom w:val="nil"/>
              <w:right w:val="nil"/>
            </w:tcBorders>
          </w:tcPr>
          <w:p w14:paraId="04FC1FBA" w14:textId="77777777" w:rsidR="007037BA" w:rsidRDefault="007037BA">
            <w:pPr>
              <w:pStyle w:val="ConsPlusNormal"/>
            </w:pPr>
            <w:r>
              <w:t>Cerambyx cerdo</w:t>
            </w:r>
          </w:p>
        </w:tc>
        <w:tc>
          <w:tcPr>
            <w:tcW w:w="1644" w:type="dxa"/>
            <w:tcBorders>
              <w:top w:val="nil"/>
              <w:left w:val="nil"/>
              <w:bottom w:val="nil"/>
              <w:right w:val="nil"/>
            </w:tcBorders>
          </w:tcPr>
          <w:p w14:paraId="5759CBC8" w14:textId="77777777" w:rsidR="007037BA" w:rsidRDefault="007037BA">
            <w:pPr>
              <w:pStyle w:val="ConsPlusNormal"/>
            </w:pPr>
            <w:r>
              <w:t>РБ</w:t>
            </w:r>
          </w:p>
        </w:tc>
      </w:tr>
      <w:tr w:rsidR="007037BA" w14:paraId="7E2620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A9CD47" w14:textId="77777777" w:rsidR="007037BA" w:rsidRDefault="007037BA">
            <w:pPr>
              <w:pStyle w:val="ConsPlusNormal"/>
            </w:pPr>
            <w:r>
              <w:t>Усач Калашяна</w:t>
            </w:r>
          </w:p>
        </w:tc>
        <w:tc>
          <w:tcPr>
            <w:tcW w:w="3458" w:type="dxa"/>
            <w:tcBorders>
              <w:top w:val="nil"/>
              <w:left w:val="nil"/>
              <w:bottom w:val="nil"/>
              <w:right w:val="nil"/>
            </w:tcBorders>
          </w:tcPr>
          <w:p w14:paraId="7234DE0E" w14:textId="77777777" w:rsidR="007037BA" w:rsidRDefault="007037BA">
            <w:pPr>
              <w:pStyle w:val="ConsPlusNormal"/>
            </w:pPr>
            <w:r>
              <w:t>Conizonia kalashiani</w:t>
            </w:r>
          </w:p>
        </w:tc>
        <w:tc>
          <w:tcPr>
            <w:tcW w:w="1644" w:type="dxa"/>
            <w:tcBorders>
              <w:top w:val="nil"/>
              <w:left w:val="nil"/>
              <w:bottom w:val="nil"/>
              <w:right w:val="nil"/>
            </w:tcBorders>
          </w:tcPr>
          <w:p w14:paraId="7137A0F1" w14:textId="77777777" w:rsidR="007037BA" w:rsidRDefault="007037BA">
            <w:pPr>
              <w:pStyle w:val="ConsPlusNormal"/>
            </w:pPr>
            <w:r>
              <w:t>РА</w:t>
            </w:r>
          </w:p>
        </w:tc>
      </w:tr>
      <w:tr w:rsidR="007037BA" w14:paraId="61CAF4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A99A13" w14:textId="77777777" w:rsidR="007037BA" w:rsidRDefault="007037BA">
            <w:pPr>
              <w:pStyle w:val="ConsPlusNormal"/>
            </w:pPr>
            <w:r>
              <w:t>Усач кафанский</w:t>
            </w:r>
          </w:p>
        </w:tc>
        <w:tc>
          <w:tcPr>
            <w:tcW w:w="3458" w:type="dxa"/>
            <w:tcBorders>
              <w:top w:val="nil"/>
              <w:left w:val="nil"/>
              <w:bottom w:val="nil"/>
              <w:right w:val="nil"/>
            </w:tcBorders>
          </w:tcPr>
          <w:p w14:paraId="608899A6" w14:textId="77777777" w:rsidR="007037BA" w:rsidRDefault="007037BA">
            <w:pPr>
              <w:pStyle w:val="ConsPlusNormal"/>
            </w:pPr>
            <w:r>
              <w:t>Cortodera kaphanica</w:t>
            </w:r>
          </w:p>
        </w:tc>
        <w:tc>
          <w:tcPr>
            <w:tcW w:w="1644" w:type="dxa"/>
            <w:tcBorders>
              <w:top w:val="nil"/>
              <w:left w:val="nil"/>
              <w:bottom w:val="nil"/>
              <w:right w:val="nil"/>
            </w:tcBorders>
          </w:tcPr>
          <w:p w14:paraId="737B71D5" w14:textId="77777777" w:rsidR="007037BA" w:rsidRDefault="007037BA">
            <w:pPr>
              <w:pStyle w:val="ConsPlusNormal"/>
            </w:pPr>
            <w:r>
              <w:t>РА</w:t>
            </w:r>
          </w:p>
        </w:tc>
      </w:tr>
      <w:tr w:rsidR="007037BA" w14:paraId="7908B8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088560" w14:textId="77777777" w:rsidR="007037BA" w:rsidRDefault="007037BA">
            <w:pPr>
              <w:pStyle w:val="ConsPlusNormal"/>
            </w:pPr>
            <w:r>
              <w:t>Усач Келера</w:t>
            </w:r>
          </w:p>
        </w:tc>
        <w:tc>
          <w:tcPr>
            <w:tcW w:w="3458" w:type="dxa"/>
            <w:tcBorders>
              <w:top w:val="nil"/>
              <w:left w:val="nil"/>
              <w:bottom w:val="nil"/>
              <w:right w:val="nil"/>
            </w:tcBorders>
          </w:tcPr>
          <w:p w14:paraId="5BF19D13" w14:textId="77777777" w:rsidR="007037BA" w:rsidRDefault="007037BA">
            <w:pPr>
              <w:pStyle w:val="ConsPlusNormal"/>
            </w:pPr>
            <w:r>
              <w:t>Purpuricenus kaehleri</w:t>
            </w:r>
          </w:p>
        </w:tc>
        <w:tc>
          <w:tcPr>
            <w:tcW w:w="1644" w:type="dxa"/>
            <w:tcBorders>
              <w:top w:val="nil"/>
              <w:left w:val="nil"/>
              <w:bottom w:val="nil"/>
              <w:right w:val="nil"/>
            </w:tcBorders>
          </w:tcPr>
          <w:p w14:paraId="5F23BCA4" w14:textId="77777777" w:rsidR="007037BA" w:rsidRDefault="007037BA">
            <w:pPr>
              <w:pStyle w:val="ConsPlusNormal"/>
            </w:pPr>
            <w:r>
              <w:t>РБ</w:t>
            </w:r>
          </w:p>
        </w:tc>
      </w:tr>
      <w:tr w:rsidR="007037BA" w14:paraId="5B85D8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8D31BD" w14:textId="77777777" w:rsidR="007037BA" w:rsidRDefault="007037BA">
            <w:pPr>
              <w:pStyle w:val="ConsPlusNormal"/>
            </w:pPr>
            <w:r>
              <w:t>Усач-киргизобия</w:t>
            </w:r>
          </w:p>
        </w:tc>
        <w:tc>
          <w:tcPr>
            <w:tcW w:w="3458" w:type="dxa"/>
            <w:tcBorders>
              <w:top w:val="nil"/>
              <w:left w:val="nil"/>
              <w:bottom w:val="nil"/>
              <w:right w:val="nil"/>
            </w:tcBorders>
          </w:tcPr>
          <w:p w14:paraId="69BA18D1" w14:textId="77777777" w:rsidR="007037BA" w:rsidRDefault="007037BA">
            <w:pPr>
              <w:pStyle w:val="ConsPlusNormal"/>
            </w:pPr>
            <w:r>
              <w:t>Kirgisobia bohnei</w:t>
            </w:r>
          </w:p>
        </w:tc>
        <w:tc>
          <w:tcPr>
            <w:tcW w:w="1644" w:type="dxa"/>
            <w:tcBorders>
              <w:top w:val="nil"/>
              <w:left w:val="nil"/>
              <w:bottom w:val="nil"/>
              <w:right w:val="nil"/>
            </w:tcBorders>
          </w:tcPr>
          <w:p w14:paraId="2356FF1E" w14:textId="77777777" w:rsidR="007037BA" w:rsidRDefault="007037BA">
            <w:pPr>
              <w:pStyle w:val="ConsPlusNormal"/>
            </w:pPr>
            <w:r>
              <w:t>КР</w:t>
            </w:r>
          </w:p>
        </w:tc>
      </w:tr>
      <w:tr w:rsidR="007037BA" w14:paraId="311626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D60FDB" w14:textId="77777777" w:rsidR="007037BA" w:rsidRDefault="007037BA">
            <w:pPr>
              <w:pStyle w:val="ConsPlusNormal"/>
            </w:pPr>
            <w:r>
              <w:t>Усач-корнегрыз Горбунова</w:t>
            </w:r>
          </w:p>
        </w:tc>
        <w:tc>
          <w:tcPr>
            <w:tcW w:w="3458" w:type="dxa"/>
            <w:tcBorders>
              <w:top w:val="nil"/>
              <w:left w:val="nil"/>
              <w:bottom w:val="nil"/>
              <w:right w:val="nil"/>
            </w:tcBorders>
          </w:tcPr>
          <w:p w14:paraId="072B2871" w14:textId="77777777" w:rsidR="007037BA" w:rsidRDefault="007037BA">
            <w:pPr>
              <w:pStyle w:val="ConsPlusNormal"/>
            </w:pPr>
            <w:r>
              <w:t>Dorcadion gorbunovi</w:t>
            </w:r>
          </w:p>
        </w:tc>
        <w:tc>
          <w:tcPr>
            <w:tcW w:w="1644" w:type="dxa"/>
            <w:tcBorders>
              <w:top w:val="nil"/>
              <w:left w:val="nil"/>
              <w:bottom w:val="nil"/>
              <w:right w:val="nil"/>
            </w:tcBorders>
          </w:tcPr>
          <w:p w14:paraId="1DBB2F66" w14:textId="77777777" w:rsidR="007037BA" w:rsidRDefault="007037BA">
            <w:pPr>
              <w:pStyle w:val="ConsPlusNormal"/>
            </w:pPr>
            <w:r>
              <w:t>РА</w:t>
            </w:r>
          </w:p>
        </w:tc>
      </w:tr>
      <w:tr w:rsidR="007037BA" w14:paraId="679674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C87EC4" w14:textId="77777777" w:rsidR="007037BA" w:rsidRDefault="007037BA">
            <w:pPr>
              <w:pStyle w:val="ConsPlusNormal"/>
            </w:pPr>
            <w:r>
              <w:t>Усач-корнегрыз двухполосый</w:t>
            </w:r>
          </w:p>
        </w:tc>
        <w:tc>
          <w:tcPr>
            <w:tcW w:w="3458" w:type="dxa"/>
            <w:tcBorders>
              <w:top w:val="nil"/>
              <w:left w:val="nil"/>
              <w:bottom w:val="nil"/>
              <w:right w:val="nil"/>
            </w:tcBorders>
          </w:tcPr>
          <w:p w14:paraId="5BB3E56A" w14:textId="77777777" w:rsidR="007037BA" w:rsidRDefault="007037BA">
            <w:pPr>
              <w:pStyle w:val="ConsPlusNormal"/>
            </w:pPr>
            <w:r>
              <w:t>Dorcadion bistriatum</w:t>
            </w:r>
          </w:p>
        </w:tc>
        <w:tc>
          <w:tcPr>
            <w:tcW w:w="1644" w:type="dxa"/>
            <w:tcBorders>
              <w:top w:val="nil"/>
              <w:left w:val="nil"/>
              <w:bottom w:val="nil"/>
              <w:right w:val="nil"/>
            </w:tcBorders>
          </w:tcPr>
          <w:p w14:paraId="1F7506E6" w14:textId="77777777" w:rsidR="007037BA" w:rsidRDefault="007037BA">
            <w:pPr>
              <w:pStyle w:val="ConsPlusNormal"/>
            </w:pPr>
            <w:r>
              <w:t>РА</w:t>
            </w:r>
          </w:p>
        </w:tc>
      </w:tr>
      <w:tr w:rsidR="007037BA" w14:paraId="369E2B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0FA979" w14:textId="77777777" w:rsidR="007037BA" w:rsidRDefault="007037BA">
            <w:pPr>
              <w:pStyle w:val="ConsPlusNormal"/>
            </w:pPr>
            <w:r>
              <w:t>Усач-корнегрыз казикопоранский</w:t>
            </w:r>
          </w:p>
        </w:tc>
        <w:tc>
          <w:tcPr>
            <w:tcW w:w="3458" w:type="dxa"/>
            <w:tcBorders>
              <w:top w:val="nil"/>
              <w:left w:val="nil"/>
              <w:bottom w:val="nil"/>
              <w:right w:val="nil"/>
            </w:tcBorders>
          </w:tcPr>
          <w:p w14:paraId="7DE53B7A" w14:textId="77777777" w:rsidR="007037BA" w:rsidRDefault="007037BA">
            <w:pPr>
              <w:pStyle w:val="ConsPlusNormal"/>
            </w:pPr>
            <w:r>
              <w:t>Dorcadion kasikoporanum</w:t>
            </w:r>
          </w:p>
        </w:tc>
        <w:tc>
          <w:tcPr>
            <w:tcW w:w="1644" w:type="dxa"/>
            <w:tcBorders>
              <w:top w:val="nil"/>
              <w:left w:val="nil"/>
              <w:bottom w:val="nil"/>
              <w:right w:val="nil"/>
            </w:tcBorders>
          </w:tcPr>
          <w:p w14:paraId="5E27C42F" w14:textId="77777777" w:rsidR="007037BA" w:rsidRDefault="007037BA">
            <w:pPr>
              <w:pStyle w:val="ConsPlusNormal"/>
            </w:pPr>
            <w:r>
              <w:t>РА</w:t>
            </w:r>
          </w:p>
        </w:tc>
      </w:tr>
      <w:tr w:rsidR="007037BA" w14:paraId="41804F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F77A9B" w14:textId="77777777" w:rsidR="007037BA" w:rsidRDefault="007037BA">
            <w:pPr>
              <w:pStyle w:val="ConsPlusNormal"/>
            </w:pPr>
            <w:r>
              <w:t>Усач-корнегрыз севанский</w:t>
            </w:r>
          </w:p>
        </w:tc>
        <w:tc>
          <w:tcPr>
            <w:tcW w:w="3458" w:type="dxa"/>
            <w:tcBorders>
              <w:top w:val="nil"/>
              <w:left w:val="nil"/>
              <w:bottom w:val="nil"/>
              <w:right w:val="nil"/>
            </w:tcBorders>
          </w:tcPr>
          <w:p w14:paraId="6D27737C" w14:textId="77777777" w:rsidR="007037BA" w:rsidRDefault="007037BA">
            <w:pPr>
              <w:pStyle w:val="ConsPlusNormal"/>
            </w:pPr>
            <w:r>
              <w:t>Dorcadion semilucens</w:t>
            </w:r>
          </w:p>
        </w:tc>
        <w:tc>
          <w:tcPr>
            <w:tcW w:w="1644" w:type="dxa"/>
            <w:tcBorders>
              <w:top w:val="nil"/>
              <w:left w:val="nil"/>
              <w:bottom w:val="nil"/>
              <w:right w:val="nil"/>
            </w:tcBorders>
          </w:tcPr>
          <w:p w14:paraId="1D863A89" w14:textId="77777777" w:rsidR="007037BA" w:rsidRDefault="007037BA">
            <w:pPr>
              <w:pStyle w:val="ConsPlusNormal"/>
            </w:pPr>
            <w:r>
              <w:t>РА</w:t>
            </w:r>
          </w:p>
        </w:tc>
      </w:tr>
      <w:tr w:rsidR="007037BA" w14:paraId="14E077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6AF831" w14:textId="77777777" w:rsidR="007037BA" w:rsidRDefault="007037BA">
            <w:pPr>
              <w:pStyle w:val="ConsPlusNormal"/>
            </w:pPr>
            <w:r>
              <w:t>Усач-корнегрыз севличский</w:t>
            </w:r>
          </w:p>
        </w:tc>
        <w:tc>
          <w:tcPr>
            <w:tcW w:w="3458" w:type="dxa"/>
            <w:tcBorders>
              <w:top w:val="nil"/>
              <w:left w:val="nil"/>
              <w:bottom w:val="nil"/>
              <w:right w:val="nil"/>
            </w:tcBorders>
          </w:tcPr>
          <w:p w14:paraId="0CC07780" w14:textId="77777777" w:rsidR="007037BA" w:rsidRDefault="007037BA">
            <w:pPr>
              <w:pStyle w:val="ConsPlusNormal"/>
            </w:pPr>
            <w:r>
              <w:t>Dorcadion sevliczi</w:t>
            </w:r>
          </w:p>
        </w:tc>
        <w:tc>
          <w:tcPr>
            <w:tcW w:w="1644" w:type="dxa"/>
            <w:tcBorders>
              <w:top w:val="nil"/>
              <w:left w:val="nil"/>
              <w:bottom w:val="nil"/>
              <w:right w:val="nil"/>
            </w:tcBorders>
          </w:tcPr>
          <w:p w14:paraId="4EB51B2D" w14:textId="77777777" w:rsidR="007037BA" w:rsidRDefault="007037BA">
            <w:pPr>
              <w:pStyle w:val="ConsPlusNormal"/>
            </w:pPr>
            <w:r>
              <w:t>РА</w:t>
            </w:r>
          </w:p>
        </w:tc>
      </w:tr>
      <w:tr w:rsidR="007037BA" w14:paraId="1EA531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58F1CB" w14:textId="77777777" w:rsidR="007037BA" w:rsidRDefault="007037BA">
            <w:pPr>
              <w:pStyle w:val="ConsPlusNormal"/>
            </w:pPr>
            <w:r>
              <w:t>Усач-корнегрыз серый</w:t>
            </w:r>
          </w:p>
        </w:tc>
        <w:tc>
          <w:tcPr>
            <w:tcW w:w="3458" w:type="dxa"/>
            <w:tcBorders>
              <w:top w:val="nil"/>
              <w:left w:val="nil"/>
              <w:bottom w:val="nil"/>
              <w:right w:val="nil"/>
            </w:tcBorders>
          </w:tcPr>
          <w:p w14:paraId="2940979E" w14:textId="77777777" w:rsidR="007037BA" w:rsidRDefault="007037BA">
            <w:pPr>
              <w:pStyle w:val="ConsPlusNormal"/>
            </w:pPr>
            <w:r>
              <w:t>Dorcadion cineriferum</w:t>
            </w:r>
          </w:p>
        </w:tc>
        <w:tc>
          <w:tcPr>
            <w:tcW w:w="1644" w:type="dxa"/>
            <w:tcBorders>
              <w:top w:val="nil"/>
              <w:left w:val="nil"/>
              <w:bottom w:val="nil"/>
              <w:right w:val="nil"/>
            </w:tcBorders>
          </w:tcPr>
          <w:p w14:paraId="2E055BF2" w14:textId="77777777" w:rsidR="007037BA" w:rsidRDefault="007037BA">
            <w:pPr>
              <w:pStyle w:val="ConsPlusNormal"/>
            </w:pPr>
            <w:r>
              <w:t>РА</w:t>
            </w:r>
          </w:p>
        </w:tc>
      </w:tr>
      <w:tr w:rsidR="007037BA" w14:paraId="604705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707140" w14:textId="77777777" w:rsidR="007037BA" w:rsidRDefault="007037BA">
            <w:pPr>
              <w:pStyle w:val="ConsPlusNormal"/>
            </w:pPr>
            <w:r>
              <w:t>Усач Коростелева</w:t>
            </w:r>
          </w:p>
        </w:tc>
        <w:tc>
          <w:tcPr>
            <w:tcW w:w="3458" w:type="dxa"/>
            <w:tcBorders>
              <w:top w:val="nil"/>
              <w:left w:val="nil"/>
              <w:bottom w:val="nil"/>
              <w:right w:val="nil"/>
            </w:tcBorders>
          </w:tcPr>
          <w:p w14:paraId="6EB57A31" w14:textId="77777777" w:rsidR="007037BA" w:rsidRDefault="007037BA">
            <w:pPr>
              <w:pStyle w:val="ConsPlusNormal"/>
            </w:pPr>
            <w:r>
              <w:t>Agapanthia korostelevi</w:t>
            </w:r>
          </w:p>
        </w:tc>
        <w:tc>
          <w:tcPr>
            <w:tcW w:w="1644" w:type="dxa"/>
            <w:tcBorders>
              <w:top w:val="nil"/>
              <w:left w:val="nil"/>
              <w:bottom w:val="nil"/>
              <w:right w:val="nil"/>
            </w:tcBorders>
          </w:tcPr>
          <w:p w14:paraId="431D90C1" w14:textId="77777777" w:rsidR="007037BA" w:rsidRDefault="007037BA">
            <w:pPr>
              <w:pStyle w:val="ConsPlusNormal"/>
            </w:pPr>
            <w:r>
              <w:t>РА</w:t>
            </w:r>
          </w:p>
        </w:tc>
      </w:tr>
      <w:tr w:rsidR="007037BA" w14:paraId="54FCAF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B51F40" w14:textId="77777777" w:rsidR="007037BA" w:rsidRDefault="007037BA">
            <w:pPr>
              <w:pStyle w:val="ConsPlusNormal"/>
            </w:pPr>
            <w:r>
              <w:t>Усач косматогрудый</w:t>
            </w:r>
          </w:p>
        </w:tc>
        <w:tc>
          <w:tcPr>
            <w:tcW w:w="3458" w:type="dxa"/>
            <w:tcBorders>
              <w:top w:val="nil"/>
              <w:left w:val="nil"/>
              <w:bottom w:val="nil"/>
              <w:right w:val="nil"/>
            </w:tcBorders>
          </w:tcPr>
          <w:p w14:paraId="027C9513" w14:textId="77777777" w:rsidR="007037BA" w:rsidRDefault="007037BA">
            <w:pPr>
              <w:pStyle w:val="ConsPlusNormal"/>
            </w:pPr>
            <w:r>
              <w:t>Tragosoma depsarium</w:t>
            </w:r>
          </w:p>
        </w:tc>
        <w:tc>
          <w:tcPr>
            <w:tcW w:w="1644" w:type="dxa"/>
            <w:tcBorders>
              <w:top w:val="nil"/>
              <w:left w:val="nil"/>
              <w:bottom w:val="nil"/>
              <w:right w:val="nil"/>
            </w:tcBorders>
          </w:tcPr>
          <w:p w14:paraId="006F9D93" w14:textId="77777777" w:rsidR="007037BA" w:rsidRDefault="007037BA">
            <w:pPr>
              <w:pStyle w:val="ConsPlusNormal"/>
            </w:pPr>
            <w:r>
              <w:t>РБ</w:t>
            </w:r>
          </w:p>
        </w:tc>
      </w:tr>
      <w:tr w:rsidR="007037BA" w14:paraId="24475A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DA1B19" w14:textId="77777777" w:rsidR="007037BA" w:rsidRDefault="007037BA">
            <w:pPr>
              <w:pStyle w:val="ConsPlusNormal"/>
            </w:pPr>
            <w:r>
              <w:t>Усач небесный</w:t>
            </w:r>
          </w:p>
        </w:tc>
        <w:tc>
          <w:tcPr>
            <w:tcW w:w="3458" w:type="dxa"/>
            <w:tcBorders>
              <w:top w:val="nil"/>
              <w:left w:val="nil"/>
              <w:bottom w:val="nil"/>
              <w:right w:val="nil"/>
            </w:tcBorders>
          </w:tcPr>
          <w:p w14:paraId="564E8A89" w14:textId="77777777" w:rsidR="007037BA" w:rsidRDefault="007037BA">
            <w:pPr>
              <w:pStyle w:val="ConsPlusNormal"/>
            </w:pPr>
            <w:r>
              <w:t>Rosalia coelestis</w:t>
            </w:r>
          </w:p>
        </w:tc>
        <w:tc>
          <w:tcPr>
            <w:tcW w:w="1644" w:type="dxa"/>
            <w:tcBorders>
              <w:top w:val="nil"/>
              <w:left w:val="nil"/>
              <w:bottom w:val="nil"/>
              <w:right w:val="nil"/>
            </w:tcBorders>
          </w:tcPr>
          <w:p w14:paraId="1E259EBC" w14:textId="77777777" w:rsidR="007037BA" w:rsidRDefault="007037BA">
            <w:pPr>
              <w:pStyle w:val="ConsPlusNormal"/>
            </w:pPr>
            <w:r>
              <w:t>РФ</w:t>
            </w:r>
          </w:p>
        </w:tc>
      </w:tr>
      <w:tr w:rsidR="007037BA" w14:paraId="435FF8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68CAC7" w14:textId="77777777" w:rsidR="007037BA" w:rsidRDefault="007037BA">
            <w:pPr>
              <w:pStyle w:val="ConsPlusNormal"/>
            </w:pPr>
            <w:r>
              <w:t>Усач Пика</w:t>
            </w:r>
          </w:p>
        </w:tc>
        <w:tc>
          <w:tcPr>
            <w:tcW w:w="3458" w:type="dxa"/>
            <w:tcBorders>
              <w:top w:val="nil"/>
              <w:left w:val="nil"/>
              <w:bottom w:val="nil"/>
              <w:right w:val="nil"/>
            </w:tcBorders>
          </w:tcPr>
          <w:p w14:paraId="2F38170D" w14:textId="77777777" w:rsidR="007037BA" w:rsidRDefault="007037BA">
            <w:pPr>
              <w:pStyle w:val="ConsPlusNormal"/>
            </w:pPr>
            <w:r>
              <w:t>Phytoecia pici</w:t>
            </w:r>
          </w:p>
        </w:tc>
        <w:tc>
          <w:tcPr>
            <w:tcW w:w="1644" w:type="dxa"/>
            <w:tcBorders>
              <w:top w:val="nil"/>
              <w:left w:val="nil"/>
              <w:bottom w:val="nil"/>
              <w:right w:val="nil"/>
            </w:tcBorders>
          </w:tcPr>
          <w:p w14:paraId="15D910A3" w14:textId="77777777" w:rsidR="007037BA" w:rsidRDefault="007037BA">
            <w:pPr>
              <w:pStyle w:val="ConsPlusNormal"/>
            </w:pPr>
            <w:r>
              <w:t>РА</w:t>
            </w:r>
          </w:p>
        </w:tc>
      </w:tr>
      <w:tr w:rsidR="007037BA" w14:paraId="7A175BF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CF5A64" w14:textId="77777777" w:rsidR="007037BA" w:rsidRDefault="007037BA">
            <w:pPr>
              <w:pStyle w:val="ConsPlusNormal"/>
            </w:pPr>
            <w:r>
              <w:t>Усач-плотник</w:t>
            </w:r>
          </w:p>
        </w:tc>
        <w:tc>
          <w:tcPr>
            <w:tcW w:w="3458" w:type="dxa"/>
            <w:tcBorders>
              <w:top w:val="nil"/>
              <w:left w:val="nil"/>
              <w:bottom w:val="nil"/>
              <w:right w:val="nil"/>
            </w:tcBorders>
          </w:tcPr>
          <w:p w14:paraId="54CBA35D" w14:textId="77777777" w:rsidR="007037BA" w:rsidRDefault="007037BA">
            <w:pPr>
              <w:pStyle w:val="ConsPlusNormal"/>
            </w:pPr>
            <w:r>
              <w:t>Ergater faber</w:t>
            </w:r>
          </w:p>
        </w:tc>
        <w:tc>
          <w:tcPr>
            <w:tcW w:w="1644" w:type="dxa"/>
            <w:tcBorders>
              <w:top w:val="nil"/>
              <w:left w:val="nil"/>
              <w:bottom w:val="nil"/>
              <w:right w:val="nil"/>
            </w:tcBorders>
          </w:tcPr>
          <w:p w14:paraId="23471C5A" w14:textId="77777777" w:rsidR="007037BA" w:rsidRDefault="007037BA">
            <w:pPr>
              <w:pStyle w:val="ConsPlusNormal"/>
            </w:pPr>
            <w:r>
              <w:t>РБ</w:t>
            </w:r>
          </w:p>
        </w:tc>
      </w:tr>
      <w:tr w:rsidR="007037BA" w14:paraId="496306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2F360B" w14:textId="77777777" w:rsidR="007037BA" w:rsidRDefault="007037BA">
            <w:pPr>
              <w:pStyle w:val="ConsPlusNormal"/>
            </w:pPr>
            <w:r>
              <w:t>Усач Чичерина</w:t>
            </w:r>
          </w:p>
        </w:tc>
        <w:tc>
          <w:tcPr>
            <w:tcW w:w="3458" w:type="dxa"/>
            <w:tcBorders>
              <w:top w:val="nil"/>
              <w:left w:val="nil"/>
              <w:bottom w:val="nil"/>
              <w:right w:val="nil"/>
            </w:tcBorders>
          </w:tcPr>
          <w:p w14:paraId="473929D3" w14:textId="77777777" w:rsidR="007037BA" w:rsidRDefault="007037BA">
            <w:pPr>
              <w:pStyle w:val="ConsPlusNormal"/>
            </w:pPr>
            <w:r>
              <w:t>Prionus tschitscherini</w:t>
            </w:r>
          </w:p>
        </w:tc>
        <w:tc>
          <w:tcPr>
            <w:tcW w:w="1644" w:type="dxa"/>
            <w:tcBorders>
              <w:top w:val="nil"/>
              <w:left w:val="nil"/>
              <w:bottom w:val="nil"/>
              <w:right w:val="nil"/>
            </w:tcBorders>
          </w:tcPr>
          <w:p w14:paraId="770657CB" w14:textId="77777777" w:rsidR="007037BA" w:rsidRDefault="007037BA">
            <w:pPr>
              <w:pStyle w:val="ConsPlusNormal"/>
            </w:pPr>
            <w:r>
              <w:t>КР</w:t>
            </w:r>
          </w:p>
        </w:tc>
      </w:tr>
      <w:tr w:rsidR="007037BA" w14:paraId="4CCF8D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F48B43" w14:textId="77777777" w:rsidR="007037BA" w:rsidRDefault="007037BA">
            <w:pPr>
              <w:pStyle w:val="ConsPlusNormal"/>
            </w:pPr>
            <w:r>
              <w:t>Фараон кавказский</w:t>
            </w:r>
          </w:p>
        </w:tc>
        <w:tc>
          <w:tcPr>
            <w:tcW w:w="3458" w:type="dxa"/>
            <w:tcBorders>
              <w:top w:val="nil"/>
              <w:left w:val="nil"/>
              <w:bottom w:val="nil"/>
              <w:right w:val="nil"/>
            </w:tcBorders>
          </w:tcPr>
          <w:p w14:paraId="1E8F6F65" w14:textId="77777777" w:rsidR="007037BA" w:rsidRDefault="007037BA">
            <w:pPr>
              <w:pStyle w:val="ConsPlusNormal"/>
            </w:pPr>
            <w:r>
              <w:t>Pharaonus caucasicus</w:t>
            </w:r>
          </w:p>
        </w:tc>
        <w:tc>
          <w:tcPr>
            <w:tcW w:w="1644" w:type="dxa"/>
            <w:tcBorders>
              <w:top w:val="nil"/>
              <w:left w:val="nil"/>
              <w:bottom w:val="nil"/>
              <w:right w:val="nil"/>
            </w:tcBorders>
          </w:tcPr>
          <w:p w14:paraId="7FB13873" w14:textId="77777777" w:rsidR="007037BA" w:rsidRDefault="007037BA">
            <w:pPr>
              <w:pStyle w:val="ConsPlusNormal"/>
            </w:pPr>
            <w:r>
              <w:t>РА</w:t>
            </w:r>
          </w:p>
        </w:tc>
      </w:tr>
      <w:tr w:rsidR="007037BA" w14:paraId="4CEA97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84007B" w14:textId="77777777" w:rsidR="007037BA" w:rsidRDefault="007037BA">
            <w:pPr>
              <w:pStyle w:val="ConsPlusNormal"/>
            </w:pPr>
            <w:r>
              <w:t>Филомессор Калашяна</w:t>
            </w:r>
          </w:p>
        </w:tc>
        <w:tc>
          <w:tcPr>
            <w:tcW w:w="3458" w:type="dxa"/>
            <w:tcBorders>
              <w:top w:val="nil"/>
              <w:left w:val="nil"/>
              <w:bottom w:val="nil"/>
              <w:right w:val="nil"/>
            </w:tcBorders>
          </w:tcPr>
          <w:p w14:paraId="50134A8C" w14:textId="77777777" w:rsidR="007037BA" w:rsidRDefault="007037BA">
            <w:pPr>
              <w:pStyle w:val="ConsPlusNormal"/>
            </w:pPr>
            <w:r>
              <w:t>Philomessor kalashiani</w:t>
            </w:r>
          </w:p>
        </w:tc>
        <w:tc>
          <w:tcPr>
            <w:tcW w:w="1644" w:type="dxa"/>
            <w:tcBorders>
              <w:top w:val="nil"/>
              <w:left w:val="nil"/>
              <w:bottom w:val="nil"/>
              <w:right w:val="nil"/>
            </w:tcBorders>
          </w:tcPr>
          <w:p w14:paraId="0F1FAADD" w14:textId="77777777" w:rsidR="007037BA" w:rsidRDefault="007037BA">
            <w:pPr>
              <w:pStyle w:val="ConsPlusNormal"/>
            </w:pPr>
            <w:r>
              <w:t>РА</w:t>
            </w:r>
          </w:p>
        </w:tc>
      </w:tr>
      <w:tr w:rsidR="007037BA" w14:paraId="1970418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B4CBB1" w14:textId="77777777" w:rsidR="007037BA" w:rsidRDefault="007037BA">
            <w:pPr>
              <w:pStyle w:val="ConsPlusNormal"/>
            </w:pPr>
            <w:r>
              <w:t>Хрущевик араксинский</w:t>
            </w:r>
          </w:p>
        </w:tc>
        <w:tc>
          <w:tcPr>
            <w:tcW w:w="3458" w:type="dxa"/>
            <w:tcBorders>
              <w:top w:val="nil"/>
              <w:left w:val="nil"/>
              <w:bottom w:val="nil"/>
              <w:right w:val="nil"/>
            </w:tcBorders>
          </w:tcPr>
          <w:p w14:paraId="58F7250F" w14:textId="77777777" w:rsidR="007037BA" w:rsidRDefault="007037BA">
            <w:pPr>
              <w:pStyle w:val="ConsPlusNormal"/>
            </w:pPr>
            <w:r>
              <w:t>Tanyproctus araxidis</w:t>
            </w:r>
          </w:p>
        </w:tc>
        <w:tc>
          <w:tcPr>
            <w:tcW w:w="1644" w:type="dxa"/>
            <w:tcBorders>
              <w:top w:val="nil"/>
              <w:left w:val="nil"/>
              <w:bottom w:val="nil"/>
              <w:right w:val="nil"/>
            </w:tcBorders>
          </w:tcPr>
          <w:p w14:paraId="1C558F89" w14:textId="77777777" w:rsidR="007037BA" w:rsidRDefault="007037BA">
            <w:pPr>
              <w:pStyle w:val="ConsPlusNormal"/>
            </w:pPr>
            <w:r>
              <w:t>РА</w:t>
            </w:r>
          </w:p>
        </w:tc>
      </w:tr>
      <w:tr w:rsidR="007037BA" w14:paraId="7E5DB5F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8DB753" w14:textId="77777777" w:rsidR="007037BA" w:rsidRDefault="007037BA">
            <w:pPr>
              <w:pStyle w:val="ConsPlusNormal"/>
            </w:pPr>
            <w:r>
              <w:t>Хрущевик вединский</w:t>
            </w:r>
          </w:p>
        </w:tc>
        <w:tc>
          <w:tcPr>
            <w:tcW w:w="3458" w:type="dxa"/>
            <w:tcBorders>
              <w:top w:val="nil"/>
              <w:left w:val="nil"/>
              <w:bottom w:val="nil"/>
              <w:right w:val="nil"/>
            </w:tcBorders>
          </w:tcPr>
          <w:p w14:paraId="11BEAD3E" w14:textId="77777777" w:rsidR="007037BA" w:rsidRDefault="007037BA">
            <w:pPr>
              <w:pStyle w:val="ConsPlusNormal"/>
            </w:pPr>
            <w:r>
              <w:t>Tanyproctus vedicus</w:t>
            </w:r>
          </w:p>
        </w:tc>
        <w:tc>
          <w:tcPr>
            <w:tcW w:w="1644" w:type="dxa"/>
            <w:tcBorders>
              <w:top w:val="nil"/>
              <w:left w:val="nil"/>
              <w:bottom w:val="nil"/>
              <w:right w:val="nil"/>
            </w:tcBorders>
          </w:tcPr>
          <w:p w14:paraId="5B08DEF1" w14:textId="77777777" w:rsidR="007037BA" w:rsidRDefault="007037BA">
            <w:pPr>
              <w:pStyle w:val="ConsPlusNormal"/>
            </w:pPr>
            <w:r>
              <w:t>РА</w:t>
            </w:r>
          </w:p>
        </w:tc>
      </w:tr>
      <w:tr w:rsidR="007037BA" w14:paraId="0E38AE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1AAC94" w14:textId="77777777" w:rsidR="007037BA" w:rsidRDefault="007037BA">
            <w:pPr>
              <w:pStyle w:val="ConsPlusNormal"/>
            </w:pPr>
            <w:r>
              <w:t>Хрущевик Медведева</w:t>
            </w:r>
          </w:p>
        </w:tc>
        <w:tc>
          <w:tcPr>
            <w:tcW w:w="3458" w:type="dxa"/>
            <w:tcBorders>
              <w:top w:val="nil"/>
              <w:left w:val="nil"/>
              <w:bottom w:val="nil"/>
              <w:right w:val="nil"/>
            </w:tcBorders>
          </w:tcPr>
          <w:p w14:paraId="565BA0AD" w14:textId="77777777" w:rsidR="007037BA" w:rsidRDefault="007037BA">
            <w:pPr>
              <w:pStyle w:val="ConsPlusNormal"/>
            </w:pPr>
            <w:r>
              <w:t>Pseudopachydema Medvedevi</w:t>
            </w:r>
          </w:p>
        </w:tc>
        <w:tc>
          <w:tcPr>
            <w:tcW w:w="1644" w:type="dxa"/>
            <w:tcBorders>
              <w:top w:val="nil"/>
              <w:left w:val="nil"/>
              <w:bottom w:val="nil"/>
              <w:right w:val="nil"/>
            </w:tcBorders>
          </w:tcPr>
          <w:p w14:paraId="142FF0E1" w14:textId="77777777" w:rsidR="007037BA" w:rsidRDefault="007037BA">
            <w:pPr>
              <w:pStyle w:val="ConsPlusNormal"/>
            </w:pPr>
            <w:r>
              <w:t>РА</w:t>
            </w:r>
          </w:p>
        </w:tc>
      </w:tr>
      <w:tr w:rsidR="007037BA" w14:paraId="2D1151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78DE31" w14:textId="77777777" w:rsidR="007037BA" w:rsidRDefault="007037BA">
            <w:pPr>
              <w:pStyle w:val="ConsPlusNormal"/>
            </w:pPr>
            <w:r>
              <w:t>Хрущик армянский</w:t>
            </w:r>
          </w:p>
        </w:tc>
        <w:tc>
          <w:tcPr>
            <w:tcW w:w="3458" w:type="dxa"/>
            <w:tcBorders>
              <w:top w:val="nil"/>
              <w:left w:val="nil"/>
              <w:bottom w:val="nil"/>
              <w:right w:val="nil"/>
            </w:tcBorders>
          </w:tcPr>
          <w:p w14:paraId="4AF0D89D" w14:textId="77777777" w:rsidR="007037BA" w:rsidRDefault="007037BA">
            <w:pPr>
              <w:pStyle w:val="ConsPlusNormal"/>
            </w:pPr>
            <w:r>
              <w:t>Glaphyrus calvaster</w:t>
            </w:r>
          </w:p>
        </w:tc>
        <w:tc>
          <w:tcPr>
            <w:tcW w:w="1644" w:type="dxa"/>
            <w:tcBorders>
              <w:top w:val="nil"/>
              <w:left w:val="nil"/>
              <w:bottom w:val="nil"/>
              <w:right w:val="nil"/>
            </w:tcBorders>
          </w:tcPr>
          <w:p w14:paraId="14B2DE92" w14:textId="77777777" w:rsidR="007037BA" w:rsidRDefault="007037BA">
            <w:pPr>
              <w:pStyle w:val="ConsPlusNormal"/>
            </w:pPr>
            <w:r>
              <w:t>РА</w:t>
            </w:r>
          </w:p>
        </w:tc>
      </w:tr>
      <w:tr w:rsidR="007037BA" w14:paraId="24CF19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65A471" w14:textId="77777777" w:rsidR="007037BA" w:rsidRDefault="007037BA">
            <w:pPr>
              <w:pStyle w:val="ConsPlusNormal"/>
            </w:pPr>
            <w:r>
              <w:t>Хрущик кавказский</w:t>
            </w:r>
          </w:p>
        </w:tc>
        <w:tc>
          <w:tcPr>
            <w:tcW w:w="3458" w:type="dxa"/>
            <w:tcBorders>
              <w:top w:val="nil"/>
              <w:left w:val="nil"/>
              <w:bottom w:val="nil"/>
              <w:right w:val="nil"/>
            </w:tcBorders>
          </w:tcPr>
          <w:p w14:paraId="32624763" w14:textId="77777777" w:rsidR="007037BA" w:rsidRDefault="007037BA">
            <w:pPr>
              <w:pStyle w:val="ConsPlusNormal"/>
            </w:pPr>
            <w:r>
              <w:t>Glaphyrus caucasicus</w:t>
            </w:r>
          </w:p>
        </w:tc>
        <w:tc>
          <w:tcPr>
            <w:tcW w:w="1644" w:type="dxa"/>
            <w:tcBorders>
              <w:top w:val="nil"/>
              <w:left w:val="nil"/>
              <w:bottom w:val="nil"/>
              <w:right w:val="nil"/>
            </w:tcBorders>
          </w:tcPr>
          <w:p w14:paraId="7F596D9D" w14:textId="77777777" w:rsidR="007037BA" w:rsidRDefault="007037BA">
            <w:pPr>
              <w:pStyle w:val="ConsPlusNormal"/>
            </w:pPr>
            <w:r>
              <w:t>РА</w:t>
            </w:r>
          </w:p>
        </w:tc>
      </w:tr>
      <w:tr w:rsidR="007037BA" w14:paraId="7FB08E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094203" w14:textId="77777777" w:rsidR="007037BA" w:rsidRDefault="007037BA">
            <w:pPr>
              <w:pStyle w:val="ConsPlusNormal"/>
            </w:pPr>
            <w:r>
              <w:t>Хрущик Рубеняна</w:t>
            </w:r>
          </w:p>
        </w:tc>
        <w:tc>
          <w:tcPr>
            <w:tcW w:w="3458" w:type="dxa"/>
            <w:tcBorders>
              <w:top w:val="nil"/>
              <w:left w:val="nil"/>
              <w:bottom w:val="nil"/>
              <w:right w:val="nil"/>
            </w:tcBorders>
          </w:tcPr>
          <w:p w14:paraId="56362DAD" w14:textId="77777777" w:rsidR="007037BA" w:rsidRDefault="007037BA">
            <w:pPr>
              <w:pStyle w:val="ConsPlusNormal"/>
            </w:pPr>
            <w:r>
              <w:t>Adoretus rubenyani</w:t>
            </w:r>
          </w:p>
        </w:tc>
        <w:tc>
          <w:tcPr>
            <w:tcW w:w="1644" w:type="dxa"/>
            <w:tcBorders>
              <w:top w:val="nil"/>
              <w:left w:val="nil"/>
              <w:bottom w:val="nil"/>
              <w:right w:val="nil"/>
            </w:tcBorders>
          </w:tcPr>
          <w:p w14:paraId="778335B6" w14:textId="77777777" w:rsidR="007037BA" w:rsidRDefault="007037BA">
            <w:pPr>
              <w:pStyle w:val="ConsPlusNormal"/>
            </w:pPr>
            <w:r>
              <w:t>РА</w:t>
            </w:r>
          </w:p>
        </w:tc>
      </w:tr>
      <w:tr w:rsidR="007037BA" w14:paraId="1A5CCB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5AF9EB" w14:textId="77777777" w:rsidR="007037BA" w:rsidRDefault="007037BA">
            <w:pPr>
              <w:pStyle w:val="ConsPlusNormal"/>
            </w:pPr>
            <w:r>
              <w:lastRenderedPageBreak/>
              <w:t>Чекиниола</w:t>
            </w:r>
          </w:p>
        </w:tc>
        <w:tc>
          <w:tcPr>
            <w:tcW w:w="3458" w:type="dxa"/>
            <w:tcBorders>
              <w:top w:val="nil"/>
              <w:left w:val="nil"/>
              <w:bottom w:val="nil"/>
              <w:right w:val="nil"/>
            </w:tcBorders>
          </w:tcPr>
          <w:p w14:paraId="443275BA" w14:textId="77777777" w:rsidR="007037BA" w:rsidRDefault="007037BA">
            <w:pPr>
              <w:pStyle w:val="ConsPlusNormal"/>
            </w:pPr>
            <w:r>
              <w:t>Chrysolina platyscelidina</w:t>
            </w:r>
          </w:p>
        </w:tc>
        <w:tc>
          <w:tcPr>
            <w:tcW w:w="1644" w:type="dxa"/>
            <w:tcBorders>
              <w:top w:val="nil"/>
              <w:left w:val="nil"/>
              <w:bottom w:val="nil"/>
              <w:right w:val="nil"/>
            </w:tcBorders>
          </w:tcPr>
          <w:p w14:paraId="5EDB33BD" w14:textId="77777777" w:rsidR="007037BA" w:rsidRDefault="007037BA">
            <w:pPr>
              <w:pStyle w:val="ConsPlusNormal"/>
            </w:pPr>
            <w:r>
              <w:t>РФ</w:t>
            </w:r>
          </w:p>
        </w:tc>
      </w:tr>
      <w:tr w:rsidR="007037BA" w14:paraId="5E09C1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F11E0B" w14:textId="77777777" w:rsidR="007037BA" w:rsidRDefault="007037BA">
            <w:pPr>
              <w:pStyle w:val="ConsPlusNormal"/>
            </w:pPr>
            <w:r>
              <w:t>Чернотелка армянская</w:t>
            </w:r>
          </w:p>
        </w:tc>
        <w:tc>
          <w:tcPr>
            <w:tcW w:w="3458" w:type="dxa"/>
            <w:tcBorders>
              <w:top w:val="nil"/>
              <w:left w:val="nil"/>
              <w:bottom w:val="nil"/>
              <w:right w:val="nil"/>
            </w:tcBorders>
          </w:tcPr>
          <w:p w14:paraId="611A859A" w14:textId="77777777" w:rsidR="007037BA" w:rsidRDefault="007037BA">
            <w:pPr>
              <w:pStyle w:val="ConsPlusNormal"/>
            </w:pPr>
            <w:r>
              <w:t>Armenohelops armeniacus</w:t>
            </w:r>
          </w:p>
        </w:tc>
        <w:tc>
          <w:tcPr>
            <w:tcW w:w="1644" w:type="dxa"/>
            <w:tcBorders>
              <w:top w:val="nil"/>
              <w:left w:val="nil"/>
              <w:bottom w:val="nil"/>
              <w:right w:val="nil"/>
            </w:tcBorders>
          </w:tcPr>
          <w:p w14:paraId="51845DA7" w14:textId="77777777" w:rsidR="007037BA" w:rsidRDefault="007037BA">
            <w:pPr>
              <w:pStyle w:val="ConsPlusNormal"/>
            </w:pPr>
            <w:r>
              <w:t>РА</w:t>
            </w:r>
          </w:p>
        </w:tc>
      </w:tr>
      <w:tr w:rsidR="007037BA" w14:paraId="2D175E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4DA8A5" w14:textId="77777777" w:rsidR="007037BA" w:rsidRDefault="007037BA">
            <w:pPr>
              <w:pStyle w:val="ConsPlusNormal"/>
            </w:pPr>
            <w:r>
              <w:t>Чернотелка Богачева</w:t>
            </w:r>
          </w:p>
        </w:tc>
        <w:tc>
          <w:tcPr>
            <w:tcW w:w="3458" w:type="dxa"/>
            <w:tcBorders>
              <w:top w:val="nil"/>
              <w:left w:val="nil"/>
              <w:bottom w:val="nil"/>
              <w:right w:val="nil"/>
            </w:tcBorders>
          </w:tcPr>
          <w:p w14:paraId="394B9111" w14:textId="77777777" w:rsidR="007037BA" w:rsidRDefault="007037BA">
            <w:pPr>
              <w:pStyle w:val="ConsPlusNormal"/>
            </w:pPr>
            <w:r>
              <w:t>Ectromopsis bogatchevi</w:t>
            </w:r>
          </w:p>
        </w:tc>
        <w:tc>
          <w:tcPr>
            <w:tcW w:w="1644" w:type="dxa"/>
            <w:tcBorders>
              <w:top w:val="nil"/>
              <w:left w:val="nil"/>
              <w:bottom w:val="nil"/>
              <w:right w:val="nil"/>
            </w:tcBorders>
          </w:tcPr>
          <w:p w14:paraId="23090BD3" w14:textId="77777777" w:rsidR="007037BA" w:rsidRDefault="007037BA">
            <w:pPr>
              <w:pStyle w:val="ConsPlusNormal"/>
            </w:pPr>
            <w:r>
              <w:t>РА</w:t>
            </w:r>
          </w:p>
        </w:tc>
      </w:tr>
      <w:tr w:rsidR="007037BA" w14:paraId="411868B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92B982" w14:textId="77777777" w:rsidR="007037BA" w:rsidRDefault="007037BA">
            <w:pPr>
              <w:pStyle w:val="ConsPlusNormal"/>
            </w:pPr>
            <w:r>
              <w:t>Чернотелка ереванская</w:t>
            </w:r>
          </w:p>
        </w:tc>
        <w:tc>
          <w:tcPr>
            <w:tcW w:w="3458" w:type="dxa"/>
            <w:tcBorders>
              <w:top w:val="nil"/>
              <w:left w:val="nil"/>
              <w:bottom w:val="nil"/>
              <w:right w:val="nil"/>
            </w:tcBorders>
          </w:tcPr>
          <w:p w14:paraId="3BE3A737" w14:textId="77777777" w:rsidR="007037BA" w:rsidRDefault="007037BA">
            <w:pPr>
              <w:pStyle w:val="ConsPlusNormal"/>
            </w:pPr>
            <w:r>
              <w:t>Cylindronotus erivanus</w:t>
            </w:r>
          </w:p>
        </w:tc>
        <w:tc>
          <w:tcPr>
            <w:tcW w:w="1644" w:type="dxa"/>
            <w:tcBorders>
              <w:top w:val="nil"/>
              <w:left w:val="nil"/>
              <w:bottom w:val="nil"/>
              <w:right w:val="nil"/>
            </w:tcBorders>
          </w:tcPr>
          <w:p w14:paraId="2792AD8B" w14:textId="77777777" w:rsidR="007037BA" w:rsidRDefault="007037BA">
            <w:pPr>
              <w:pStyle w:val="ConsPlusNormal"/>
            </w:pPr>
            <w:r>
              <w:t>РА</w:t>
            </w:r>
          </w:p>
        </w:tc>
      </w:tr>
      <w:tr w:rsidR="007037BA" w14:paraId="32964F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7514CF" w14:textId="77777777" w:rsidR="007037BA" w:rsidRDefault="007037BA">
            <w:pPr>
              <w:pStyle w:val="ConsPlusNormal"/>
            </w:pPr>
            <w:r>
              <w:t>Чернотелка изгнанная</w:t>
            </w:r>
          </w:p>
        </w:tc>
        <w:tc>
          <w:tcPr>
            <w:tcW w:w="3458" w:type="dxa"/>
            <w:tcBorders>
              <w:top w:val="nil"/>
              <w:left w:val="nil"/>
              <w:bottom w:val="nil"/>
              <w:right w:val="nil"/>
            </w:tcBorders>
          </w:tcPr>
          <w:p w14:paraId="06AC201F" w14:textId="77777777" w:rsidR="007037BA" w:rsidRDefault="007037BA">
            <w:pPr>
              <w:pStyle w:val="ConsPlusNormal"/>
            </w:pPr>
            <w:r>
              <w:t>Entomogonus amandanus</w:t>
            </w:r>
          </w:p>
        </w:tc>
        <w:tc>
          <w:tcPr>
            <w:tcW w:w="1644" w:type="dxa"/>
            <w:tcBorders>
              <w:top w:val="nil"/>
              <w:left w:val="nil"/>
              <w:bottom w:val="nil"/>
              <w:right w:val="nil"/>
            </w:tcBorders>
          </w:tcPr>
          <w:p w14:paraId="1458ED5A" w14:textId="77777777" w:rsidR="007037BA" w:rsidRDefault="007037BA">
            <w:pPr>
              <w:pStyle w:val="ConsPlusNormal"/>
            </w:pPr>
            <w:r>
              <w:t>РА</w:t>
            </w:r>
          </w:p>
        </w:tc>
      </w:tr>
      <w:tr w:rsidR="007037BA" w14:paraId="1B234E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8782E3" w14:textId="77777777" w:rsidR="007037BA" w:rsidRDefault="007037BA">
            <w:pPr>
              <w:pStyle w:val="ConsPlusNormal"/>
            </w:pPr>
            <w:r>
              <w:t>Чернотелка ордубадская</w:t>
            </w:r>
          </w:p>
        </w:tc>
        <w:tc>
          <w:tcPr>
            <w:tcW w:w="3458" w:type="dxa"/>
            <w:tcBorders>
              <w:top w:val="nil"/>
              <w:left w:val="nil"/>
              <w:bottom w:val="nil"/>
              <w:right w:val="nil"/>
            </w:tcBorders>
          </w:tcPr>
          <w:p w14:paraId="28B52079" w14:textId="77777777" w:rsidR="007037BA" w:rsidRDefault="007037BA">
            <w:pPr>
              <w:pStyle w:val="ConsPlusNormal"/>
            </w:pPr>
            <w:r>
              <w:t>Adelphinus ordubadensis</w:t>
            </w:r>
          </w:p>
        </w:tc>
        <w:tc>
          <w:tcPr>
            <w:tcW w:w="1644" w:type="dxa"/>
            <w:tcBorders>
              <w:top w:val="nil"/>
              <w:left w:val="nil"/>
              <w:bottom w:val="nil"/>
              <w:right w:val="nil"/>
            </w:tcBorders>
          </w:tcPr>
          <w:p w14:paraId="47AB8BE9" w14:textId="77777777" w:rsidR="007037BA" w:rsidRDefault="007037BA">
            <w:pPr>
              <w:pStyle w:val="ConsPlusNormal"/>
            </w:pPr>
            <w:r>
              <w:t>РА</w:t>
            </w:r>
          </w:p>
        </w:tc>
      </w:tr>
      <w:tr w:rsidR="007037BA" w14:paraId="799D98B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7BCB3A" w14:textId="77777777" w:rsidR="007037BA" w:rsidRDefault="007037BA">
            <w:pPr>
              <w:pStyle w:val="ConsPlusNormal"/>
            </w:pPr>
            <w:r>
              <w:t>Чернотелка Семенова</w:t>
            </w:r>
          </w:p>
        </w:tc>
        <w:tc>
          <w:tcPr>
            <w:tcW w:w="3458" w:type="dxa"/>
            <w:tcBorders>
              <w:top w:val="nil"/>
              <w:left w:val="nil"/>
              <w:bottom w:val="nil"/>
              <w:right w:val="nil"/>
            </w:tcBorders>
          </w:tcPr>
          <w:p w14:paraId="0C303B9A" w14:textId="77777777" w:rsidR="007037BA" w:rsidRDefault="007037BA">
            <w:pPr>
              <w:pStyle w:val="ConsPlusNormal"/>
            </w:pPr>
            <w:r>
              <w:t>Cyphostethe semenovi</w:t>
            </w:r>
          </w:p>
        </w:tc>
        <w:tc>
          <w:tcPr>
            <w:tcW w:w="1644" w:type="dxa"/>
            <w:tcBorders>
              <w:top w:val="nil"/>
              <w:left w:val="nil"/>
              <w:bottom w:val="nil"/>
              <w:right w:val="nil"/>
            </w:tcBorders>
          </w:tcPr>
          <w:p w14:paraId="316B3A05" w14:textId="77777777" w:rsidR="007037BA" w:rsidRDefault="007037BA">
            <w:pPr>
              <w:pStyle w:val="ConsPlusNormal"/>
            </w:pPr>
            <w:r>
              <w:t>РА</w:t>
            </w:r>
          </w:p>
        </w:tc>
      </w:tr>
      <w:tr w:rsidR="007037BA" w14:paraId="446F9C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F7DE6D" w14:textId="77777777" w:rsidR="007037BA" w:rsidRDefault="007037BA">
            <w:pPr>
              <w:pStyle w:val="ConsPlusNormal"/>
            </w:pPr>
            <w:r>
              <w:t>Чернотелка узкотелая</w:t>
            </w:r>
          </w:p>
        </w:tc>
        <w:tc>
          <w:tcPr>
            <w:tcW w:w="3458" w:type="dxa"/>
            <w:tcBorders>
              <w:top w:val="nil"/>
              <w:left w:val="nil"/>
              <w:bottom w:val="nil"/>
              <w:right w:val="nil"/>
            </w:tcBorders>
          </w:tcPr>
          <w:p w14:paraId="191CB585" w14:textId="77777777" w:rsidR="007037BA" w:rsidRDefault="007037BA">
            <w:pPr>
              <w:pStyle w:val="ConsPlusNormal"/>
            </w:pPr>
            <w:r>
              <w:t>Laena constricta</w:t>
            </w:r>
          </w:p>
        </w:tc>
        <w:tc>
          <w:tcPr>
            <w:tcW w:w="1644" w:type="dxa"/>
            <w:tcBorders>
              <w:top w:val="nil"/>
              <w:left w:val="nil"/>
              <w:bottom w:val="nil"/>
              <w:right w:val="nil"/>
            </w:tcBorders>
          </w:tcPr>
          <w:p w14:paraId="7D6C7273" w14:textId="77777777" w:rsidR="007037BA" w:rsidRDefault="007037BA">
            <w:pPr>
              <w:pStyle w:val="ConsPlusNormal"/>
            </w:pPr>
            <w:r>
              <w:t>РА</w:t>
            </w:r>
          </w:p>
        </w:tc>
      </w:tr>
      <w:tr w:rsidR="007037BA" w14:paraId="63036E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CF707D" w14:textId="77777777" w:rsidR="007037BA" w:rsidRDefault="007037BA">
            <w:pPr>
              <w:pStyle w:val="ConsPlusNormal"/>
            </w:pPr>
            <w:r>
              <w:t>Широкий плавунец</w:t>
            </w:r>
          </w:p>
        </w:tc>
        <w:tc>
          <w:tcPr>
            <w:tcW w:w="3458" w:type="dxa"/>
            <w:tcBorders>
              <w:top w:val="nil"/>
              <w:left w:val="nil"/>
              <w:bottom w:val="nil"/>
              <w:right w:val="nil"/>
            </w:tcBorders>
          </w:tcPr>
          <w:p w14:paraId="191B1BD1" w14:textId="77777777" w:rsidR="007037BA" w:rsidRDefault="007037BA">
            <w:pPr>
              <w:pStyle w:val="ConsPlusNormal"/>
            </w:pPr>
            <w:r>
              <w:t>Dytiscus latissimus</w:t>
            </w:r>
          </w:p>
        </w:tc>
        <w:tc>
          <w:tcPr>
            <w:tcW w:w="1644" w:type="dxa"/>
            <w:tcBorders>
              <w:top w:val="nil"/>
              <w:left w:val="nil"/>
              <w:bottom w:val="nil"/>
              <w:right w:val="nil"/>
            </w:tcBorders>
          </w:tcPr>
          <w:p w14:paraId="4006E170" w14:textId="77777777" w:rsidR="007037BA" w:rsidRDefault="007037BA">
            <w:pPr>
              <w:pStyle w:val="ConsPlusNormal"/>
            </w:pPr>
            <w:r>
              <w:t>РФ</w:t>
            </w:r>
          </w:p>
        </w:tc>
      </w:tr>
      <w:tr w:rsidR="007037BA" w14:paraId="622DB6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B655B9" w14:textId="77777777" w:rsidR="007037BA" w:rsidRDefault="007037BA">
            <w:pPr>
              <w:pStyle w:val="ConsPlusNormal"/>
            </w:pPr>
            <w:r>
              <w:t>Щелкун араксинский</w:t>
            </w:r>
          </w:p>
        </w:tc>
        <w:tc>
          <w:tcPr>
            <w:tcW w:w="3458" w:type="dxa"/>
            <w:tcBorders>
              <w:top w:val="nil"/>
              <w:left w:val="nil"/>
              <w:bottom w:val="nil"/>
              <w:right w:val="nil"/>
            </w:tcBorders>
          </w:tcPr>
          <w:p w14:paraId="0F035CE6" w14:textId="77777777" w:rsidR="007037BA" w:rsidRDefault="007037BA">
            <w:pPr>
              <w:pStyle w:val="ConsPlusNormal"/>
            </w:pPr>
            <w:r>
              <w:t>Cardiophorus araxicola</w:t>
            </w:r>
          </w:p>
        </w:tc>
        <w:tc>
          <w:tcPr>
            <w:tcW w:w="1644" w:type="dxa"/>
            <w:tcBorders>
              <w:top w:val="nil"/>
              <w:left w:val="nil"/>
              <w:bottom w:val="nil"/>
              <w:right w:val="nil"/>
            </w:tcBorders>
          </w:tcPr>
          <w:p w14:paraId="0F0F89FF" w14:textId="77777777" w:rsidR="007037BA" w:rsidRDefault="007037BA">
            <w:pPr>
              <w:pStyle w:val="ConsPlusNormal"/>
            </w:pPr>
            <w:r>
              <w:t>РА</w:t>
            </w:r>
          </w:p>
        </w:tc>
      </w:tr>
      <w:tr w:rsidR="007037BA" w14:paraId="3BA32D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AF112F" w14:textId="77777777" w:rsidR="007037BA" w:rsidRDefault="007037BA">
            <w:pPr>
              <w:pStyle w:val="ConsPlusNormal"/>
            </w:pPr>
            <w:r>
              <w:t>Щелкун гребнеусый</w:t>
            </w:r>
          </w:p>
        </w:tc>
        <w:tc>
          <w:tcPr>
            <w:tcW w:w="3458" w:type="dxa"/>
            <w:tcBorders>
              <w:top w:val="nil"/>
              <w:left w:val="nil"/>
              <w:bottom w:val="nil"/>
              <w:right w:val="nil"/>
            </w:tcBorders>
          </w:tcPr>
          <w:p w14:paraId="6D32EB79" w14:textId="77777777" w:rsidR="007037BA" w:rsidRDefault="007037BA">
            <w:pPr>
              <w:pStyle w:val="ConsPlusNormal"/>
            </w:pPr>
            <w:r>
              <w:t>Ctenicera pectinicornis</w:t>
            </w:r>
          </w:p>
        </w:tc>
        <w:tc>
          <w:tcPr>
            <w:tcW w:w="1644" w:type="dxa"/>
            <w:tcBorders>
              <w:top w:val="nil"/>
              <w:left w:val="nil"/>
              <w:bottom w:val="nil"/>
              <w:right w:val="nil"/>
            </w:tcBorders>
          </w:tcPr>
          <w:p w14:paraId="55807206" w14:textId="77777777" w:rsidR="007037BA" w:rsidRDefault="007037BA">
            <w:pPr>
              <w:pStyle w:val="ConsPlusNormal"/>
            </w:pPr>
            <w:r>
              <w:t>РА</w:t>
            </w:r>
          </w:p>
        </w:tc>
      </w:tr>
      <w:tr w:rsidR="007037BA" w14:paraId="7CFE90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1F8D05" w14:textId="77777777" w:rsidR="007037BA" w:rsidRDefault="007037BA">
            <w:pPr>
              <w:pStyle w:val="ConsPlusNormal"/>
            </w:pPr>
            <w:r>
              <w:t>Щелкун ложнотравяной</w:t>
            </w:r>
          </w:p>
        </w:tc>
        <w:tc>
          <w:tcPr>
            <w:tcW w:w="3458" w:type="dxa"/>
            <w:tcBorders>
              <w:top w:val="nil"/>
              <w:left w:val="nil"/>
              <w:bottom w:val="nil"/>
              <w:right w:val="nil"/>
            </w:tcBorders>
          </w:tcPr>
          <w:p w14:paraId="1B71EA56" w14:textId="77777777" w:rsidR="007037BA" w:rsidRDefault="007037BA">
            <w:pPr>
              <w:pStyle w:val="ConsPlusNormal"/>
            </w:pPr>
            <w:r>
              <w:t>Cardiophorus pseudo gramineus</w:t>
            </w:r>
          </w:p>
        </w:tc>
        <w:tc>
          <w:tcPr>
            <w:tcW w:w="1644" w:type="dxa"/>
            <w:tcBorders>
              <w:top w:val="nil"/>
              <w:left w:val="nil"/>
              <w:bottom w:val="nil"/>
              <w:right w:val="nil"/>
            </w:tcBorders>
          </w:tcPr>
          <w:p w14:paraId="7C379FE8" w14:textId="77777777" w:rsidR="007037BA" w:rsidRDefault="007037BA">
            <w:pPr>
              <w:pStyle w:val="ConsPlusNormal"/>
            </w:pPr>
            <w:r>
              <w:t>РА</w:t>
            </w:r>
          </w:p>
        </w:tc>
      </w:tr>
      <w:tr w:rsidR="007037BA" w14:paraId="514398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EB02FF" w14:textId="77777777" w:rsidR="007037BA" w:rsidRDefault="007037BA">
            <w:pPr>
              <w:pStyle w:val="ConsPlusNormal"/>
            </w:pPr>
            <w:r>
              <w:t>Щелкун малый</w:t>
            </w:r>
          </w:p>
        </w:tc>
        <w:tc>
          <w:tcPr>
            <w:tcW w:w="3458" w:type="dxa"/>
            <w:tcBorders>
              <w:top w:val="nil"/>
              <w:left w:val="nil"/>
              <w:bottom w:val="nil"/>
              <w:right w:val="nil"/>
            </w:tcBorders>
          </w:tcPr>
          <w:p w14:paraId="6EDECA79" w14:textId="77777777" w:rsidR="007037BA" w:rsidRDefault="007037BA">
            <w:pPr>
              <w:pStyle w:val="ConsPlusNormal"/>
            </w:pPr>
            <w:r>
              <w:t>Craspedostethus permodicus</w:t>
            </w:r>
          </w:p>
        </w:tc>
        <w:tc>
          <w:tcPr>
            <w:tcW w:w="1644" w:type="dxa"/>
            <w:tcBorders>
              <w:top w:val="nil"/>
              <w:left w:val="nil"/>
              <w:bottom w:val="nil"/>
              <w:right w:val="nil"/>
            </w:tcBorders>
          </w:tcPr>
          <w:p w14:paraId="740A7BFD" w14:textId="77777777" w:rsidR="007037BA" w:rsidRDefault="007037BA">
            <w:pPr>
              <w:pStyle w:val="ConsPlusNormal"/>
            </w:pPr>
            <w:r>
              <w:t>РА</w:t>
            </w:r>
          </w:p>
        </w:tc>
      </w:tr>
      <w:tr w:rsidR="007037BA" w14:paraId="7E07ED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4A3FCD" w14:textId="77777777" w:rsidR="007037BA" w:rsidRDefault="007037BA">
            <w:pPr>
              <w:pStyle w:val="ConsPlusNormal"/>
            </w:pPr>
            <w:r>
              <w:t>Щелкун Паррейса</w:t>
            </w:r>
          </w:p>
        </w:tc>
        <w:tc>
          <w:tcPr>
            <w:tcW w:w="3458" w:type="dxa"/>
            <w:tcBorders>
              <w:top w:val="nil"/>
              <w:left w:val="nil"/>
              <w:bottom w:val="nil"/>
              <w:right w:val="nil"/>
            </w:tcBorders>
          </w:tcPr>
          <w:p w14:paraId="207E65F4" w14:textId="77777777" w:rsidR="007037BA" w:rsidRDefault="007037BA">
            <w:pPr>
              <w:pStyle w:val="ConsPlusNormal"/>
            </w:pPr>
            <w:r>
              <w:t>Calais parreysii</w:t>
            </w:r>
          </w:p>
        </w:tc>
        <w:tc>
          <w:tcPr>
            <w:tcW w:w="1644" w:type="dxa"/>
            <w:tcBorders>
              <w:top w:val="nil"/>
              <w:left w:val="nil"/>
              <w:bottom w:val="nil"/>
              <w:right w:val="nil"/>
            </w:tcBorders>
          </w:tcPr>
          <w:p w14:paraId="2C1A0A3F" w14:textId="77777777" w:rsidR="007037BA" w:rsidRDefault="007037BA">
            <w:pPr>
              <w:pStyle w:val="ConsPlusNormal"/>
            </w:pPr>
            <w:r>
              <w:t>РФ</w:t>
            </w:r>
          </w:p>
        </w:tc>
      </w:tr>
      <w:tr w:rsidR="007037BA" w14:paraId="28B607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1FCC99" w14:textId="77777777" w:rsidR="007037BA" w:rsidRDefault="007037BA">
            <w:pPr>
              <w:pStyle w:val="ConsPlusNormal"/>
            </w:pPr>
            <w:r>
              <w:t>Щелкун ржаво-красный</w:t>
            </w:r>
          </w:p>
        </w:tc>
        <w:tc>
          <w:tcPr>
            <w:tcW w:w="3458" w:type="dxa"/>
            <w:tcBorders>
              <w:top w:val="nil"/>
              <w:left w:val="nil"/>
              <w:bottom w:val="nil"/>
              <w:right w:val="nil"/>
            </w:tcBorders>
          </w:tcPr>
          <w:p w14:paraId="0BF8CE72" w14:textId="77777777" w:rsidR="007037BA" w:rsidRDefault="007037BA">
            <w:pPr>
              <w:pStyle w:val="ConsPlusNormal"/>
            </w:pPr>
            <w:r>
              <w:t>Elater ferrugineus</w:t>
            </w:r>
          </w:p>
        </w:tc>
        <w:tc>
          <w:tcPr>
            <w:tcW w:w="1644" w:type="dxa"/>
            <w:tcBorders>
              <w:top w:val="nil"/>
              <w:left w:val="nil"/>
              <w:bottom w:val="nil"/>
              <w:right w:val="nil"/>
            </w:tcBorders>
          </w:tcPr>
          <w:p w14:paraId="63149C1E" w14:textId="77777777" w:rsidR="007037BA" w:rsidRDefault="007037BA">
            <w:pPr>
              <w:pStyle w:val="ConsPlusNormal"/>
            </w:pPr>
            <w:r>
              <w:t>РФ</w:t>
            </w:r>
          </w:p>
        </w:tc>
      </w:tr>
      <w:tr w:rsidR="007037BA" w14:paraId="2852D2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4253EF" w14:textId="77777777" w:rsidR="007037BA" w:rsidRDefault="007037BA">
            <w:pPr>
              <w:pStyle w:val="ConsPlusNormal"/>
            </w:pPr>
            <w:r>
              <w:t>Щелкун сомхетский</w:t>
            </w:r>
          </w:p>
        </w:tc>
        <w:tc>
          <w:tcPr>
            <w:tcW w:w="3458" w:type="dxa"/>
            <w:tcBorders>
              <w:top w:val="nil"/>
              <w:left w:val="nil"/>
              <w:bottom w:val="nil"/>
              <w:right w:val="nil"/>
            </w:tcBorders>
          </w:tcPr>
          <w:p w14:paraId="0D9ADE8E" w14:textId="77777777" w:rsidR="007037BA" w:rsidRDefault="007037BA">
            <w:pPr>
              <w:pStyle w:val="ConsPlusNormal"/>
            </w:pPr>
            <w:r>
              <w:t>Cardiophorus somcheticus</w:t>
            </w:r>
          </w:p>
        </w:tc>
        <w:tc>
          <w:tcPr>
            <w:tcW w:w="1644" w:type="dxa"/>
            <w:tcBorders>
              <w:top w:val="nil"/>
              <w:left w:val="nil"/>
              <w:bottom w:val="nil"/>
              <w:right w:val="nil"/>
            </w:tcBorders>
          </w:tcPr>
          <w:p w14:paraId="0958A230" w14:textId="77777777" w:rsidR="007037BA" w:rsidRDefault="007037BA">
            <w:pPr>
              <w:pStyle w:val="ConsPlusNormal"/>
            </w:pPr>
            <w:r>
              <w:t>РА</w:t>
            </w:r>
          </w:p>
        </w:tc>
      </w:tr>
      <w:tr w:rsidR="007037BA" w14:paraId="618EBC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6406CD" w14:textId="77777777" w:rsidR="007037BA" w:rsidRDefault="007037BA">
            <w:pPr>
              <w:pStyle w:val="ConsPlusNormal"/>
            </w:pPr>
            <w:r>
              <w:t>Щелкун украшенный</w:t>
            </w:r>
          </w:p>
        </w:tc>
        <w:tc>
          <w:tcPr>
            <w:tcW w:w="3458" w:type="dxa"/>
            <w:tcBorders>
              <w:top w:val="nil"/>
              <w:left w:val="nil"/>
              <w:bottom w:val="nil"/>
              <w:right w:val="nil"/>
            </w:tcBorders>
          </w:tcPr>
          <w:p w14:paraId="746593F4" w14:textId="77777777" w:rsidR="007037BA" w:rsidRDefault="007037BA">
            <w:pPr>
              <w:pStyle w:val="ConsPlusNormal"/>
            </w:pPr>
            <w:r>
              <w:t>Aeoloides figuratus</w:t>
            </w:r>
          </w:p>
        </w:tc>
        <w:tc>
          <w:tcPr>
            <w:tcW w:w="1644" w:type="dxa"/>
            <w:tcBorders>
              <w:top w:val="nil"/>
              <w:left w:val="nil"/>
              <w:bottom w:val="nil"/>
              <w:right w:val="nil"/>
            </w:tcBorders>
          </w:tcPr>
          <w:p w14:paraId="77E9DB4B" w14:textId="77777777" w:rsidR="007037BA" w:rsidRDefault="007037BA">
            <w:pPr>
              <w:pStyle w:val="ConsPlusNormal"/>
            </w:pPr>
            <w:r>
              <w:t>РА</w:t>
            </w:r>
          </w:p>
        </w:tc>
      </w:tr>
      <w:tr w:rsidR="007037BA" w14:paraId="502573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E4C4F1" w14:textId="77777777" w:rsidR="007037BA" w:rsidRDefault="007037BA">
            <w:pPr>
              <w:pStyle w:val="ConsPlusNormal"/>
            </w:pPr>
            <w:r>
              <w:t>Щелкун черноголовый</w:t>
            </w:r>
          </w:p>
        </w:tc>
        <w:tc>
          <w:tcPr>
            <w:tcW w:w="3458" w:type="dxa"/>
            <w:tcBorders>
              <w:top w:val="nil"/>
              <w:left w:val="nil"/>
              <w:bottom w:val="nil"/>
              <w:right w:val="nil"/>
            </w:tcBorders>
          </w:tcPr>
          <w:p w14:paraId="52642937" w14:textId="77777777" w:rsidR="007037BA" w:rsidRDefault="007037BA">
            <w:pPr>
              <w:pStyle w:val="ConsPlusNormal"/>
            </w:pPr>
            <w:r>
              <w:t>Drasterius atricapillus</w:t>
            </w:r>
          </w:p>
        </w:tc>
        <w:tc>
          <w:tcPr>
            <w:tcW w:w="1644" w:type="dxa"/>
            <w:tcBorders>
              <w:top w:val="nil"/>
              <w:left w:val="nil"/>
              <w:bottom w:val="nil"/>
              <w:right w:val="nil"/>
            </w:tcBorders>
          </w:tcPr>
          <w:p w14:paraId="678E10C0" w14:textId="77777777" w:rsidR="007037BA" w:rsidRDefault="007037BA">
            <w:pPr>
              <w:pStyle w:val="ConsPlusNormal"/>
            </w:pPr>
            <w:r>
              <w:t>РА</w:t>
            </w:r>
          </w:p>
        </w:tc>
      </w:tr>
      <w:tr w:rsidR="007037BA" w14:paraId="6476C09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CF1EAC" w14:textId="77777777" w:rsidR="007037BA" w:rsidRDefault="007037BA">
            <w:pPr>
              <w:pStyle w:val="ConsPlusNormal"/>
            </w:pPr>
            <w:r>
              <w:t>Щипавка севанская</w:t>
            </w:r>
          </w:p>
        </w:tc>
        <w:tc>
          <w:tcPr>
            <w:tcW w:w="3458" w:type="dxa"/>
            <w:tcBorders>
              <w:top w:val="nil"/>
              <w:left w:val="nil"/>
              <w:bottom w:val="nil"/>
              <w:right w:val="nil"/>
            </w:tcBorders>
          </w:tcPr>
          <w:p w14:paraId="6FD891A3" w14:textId="77777777" w:rsidR="007037BA" w:rsidRDefault="007037BA">
            <w:pPr>
              <w:pStyle w:val="ConsPlusNormal"/>
            </w:pPr>
            <w:r>
              <w:t>Dyschirius sevanensis</w:t>
            </w:r>
          </w:p>
        </w:tc>
        <w:tc>
          <w:tcPr>
            <w:tcW w:w="1644" w:type="dxa"/>
            <w:tcBorders>
              <w:top w:val="nil"/>
              <w:left w:val="nil"/>
              <w:bottom w:val="nil"/>
              <w:right w:val="nil"/>
            </w:tcBorders>
          </w:tcPr>
          <w:p w14:paraId="6257FC4B" w14:textId="77777777" w:rsidR="007037BA" w:rsidRDefault="007037BA">
            <w:pPr>
              <w:pStyle w:val="ConsPlusNormal"/>
            </w:pPr>
            <w:r>
              <w:t>РА</w:t>
            </w:r>
          </w:p>
        </w:tc>
      </w:tr>
      <w:tr w:rsidR="007037BA" w14:paraId="1218C5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C7E1B6" w14:textId="77777777" w:rsidR="007037BA" w:rsidRDefault="007037BA">
            <w:pPr>
              <w:pStyle w:val="ConsPlusNormal"/>
            </w:pPr>
            <w:r>
              <w:t>Отряд Двукрылые</w:t>
            </w:r>
          </w:p>
        </w:tc>
        <w:tc>
          <w:tcPr>
            <w:tcW w:w="3458" w:type="dxa"/>
            <w:tcBorders>
              <w:top w:val="nil"/>
              <w:left w:val="nil"/>
              <w:bottom w:val="nil"/>
              <w:right w:val="nil"/>
            </w:tcBorders>
          </w:tcPr>
          <w:p w14:paraId="212AD012" w14:textId="77777777" w:rsidR="007037BA" w:rsidRDefault="007037BA">
            <w:pPr>
              <w:pStyle w:val="ConsPlusNormal"/>
            </w:pPr>
            <w:r>
              <w:t>Diptera</w:t>
            </w:r>
          </w:p>
        </w:tc>
        <w:tc>
          <w:tcPr>
            <w:tcW w:w="1644" w:type="dxa"/>
            <w:tcBorders>
              <w:top w:val="nil"/>
              <w:left w:val="nil"/>
              <w:bottom w:val="nil"/>
              <w:right w:val="nil"/>
            </w:tcBorders>
          </w:tcPr>
          <w:p w14:paraId="027D0AED" w14:textId="77777777" w:rsidR="007037BA" w:rsidRDefault="007037BA">
            <w:pPr>
              <w:pStyle w:val="ConsPlusNormal"/>
            </w:pPr>
          </w:p>
        </w:tc>
      </w:tr>
      <w:tr w:rsidR="007037BA" w14:paraId="50528E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4C1183" w14:textId="77777777" w:rsidR="007037BA" w:rsidRDefault="007037BA">
            <w:pPr>
              <w:pStyle w:val="ConsPlusNormal"/>
            </w:pPr>
            <w:r>
              <w:t>Атрафаксиола богутинская</w:t>
            </w:r>
          </w:p>
        </w:tc>
        <w:tc>
          <w:tcPr>
            <w:tcW w:w="3458" w:type="dxa"/>
            <w:tcBorders>
              <w:top w:val="nil"/>
              <w:left w:val="nil"/>
              <w:bottom w:val="nil"/>
              <w:right w:val="nil"/>
            </w:tcBorders>
          </w:tcPr>
          <w:p w14:paraId="1048A942" w14:textId="77777777" w:rsidR="007037BA" w:rsidRDefault="007037BA">
            <w:pPr>
              <w:pStyle w:val="ConsPlusNormal"/>
            </w:pPr>
            <w:r>
              <w:t>Atraphaxiola bogutensis</w:t>
            </w:r>
          </w:p>
        </w:tc>
        <w:tc>
          <w:tcPr>
            <w:tcW w:w="1644" w:type="dxa"/>
            <w:tcBorders>
              <w:top w:val="nil"/>
              <w:left w:val="nil"/>
              <w:bottom w:val="nil"/>
              <w:right w:val="nil"/>
            </w:tcBorders>
          </w:tcPr>
          <w:p w14:paraId="4E91F436" w14:textId="77777777" w:rsidR="007037BA" w:rsidRDefault="007037BA">
            <w:pPr>
              <w:pStyle w:val="ConsPlusNormal"/>
            </w:pPr>
            <w:r>
              <w:t>РК</w:t>
            </w:r>
          </w:p>
        </w:tc>
      </w:tr>
      <w:tr w:rsidR="007037BA" w14:paraId="3ECF1C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1FE7FC" w14:textId="77777777" w:rsidR="007037BA" w:rsidRDefault="007037BA">
            <w:pPr>
              <w:pStyle w:val="ConsPlusNormal"/>
            </w:pPr>
            <w:r>
              <w:t>Псектросема разнороговая</w:t>
            </w:r>
          </w:p>
        </w:tc>
        <w:tc>
          <w:tcPr>
            <w:tcW w:w="3458" w:type="dxa"/>
            <w:tcBorders>
              <w:top w:val="nil"/>
              <w:left w:val="nil"/>
              <w:bottom w:val="nil"/>
              <w:right w:val="nil"/>
            </w:tcBorders>
          </w:tcPr>
          <w:p w14:paraId="05135391" w14:textId="77777777" w:rsidR="007037BA" w:rsidRDefault="007037BA">
            <w:pPr>
              <w:pStyle w:val="ConsPlusNormal"/>
            </w:pPr>
            <w:r>
              <w:t>Psectrosema diversicornis</w:t>
            </w:r>
          </w:p>
        </w:tc>
        <w:tc>
          <w:tcPr>
            <w:tcW w:w="1644" w:type="dxa"/>
            <w:tcBorders>
              <w:top w:val="nil"/>
              <w:left w:val="nil"/>
              <w:bottom w:val="nil"/>
              <w:right w:val="nil"/>
            </w:tcBorders>
          </w:tcPr>
          <w:p w14:paraId="51798AD0" w14:textId="77777777" w:rsidR="007037BA" w:rsidRDefault="007037BA">
            <w:pPr>
              <w:pStyle w:val="ConsPlusNormal"/>
            </w:pPr>
            <w:r>
              <w:t>РК</w:t>
            </w:r>
          </w:p>
        </w:tc>
      </w:tr>
      <w:tr w:rsidR="007037BA" w14:paraId="54D59D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8C5E96" w14:textId="77777777" w:rsidR="007037BA" w:rsidRDefault="007037BA">
            <w:pPr>
              <w:pStyle w:val="ConsPlusNormal"/>
            </w:pPr>
            <w:r>
              <w:t>Стефаниола азиатская</w:t>
            </w:r>
          </w:p>
        </w:tc>
        <w:tc>
          <w:tcPr>
            <w:tcW w:w="3458" w:type="dxa"/>
            <w:tcBorders>
              <w:top w:val="nil"/>
              <w:left w:val="nil"/>
              <w:bottom w:val="nil"/>
              <w:right w:val="nil"/>
            </w:tcBorders>
          </w:tcPr>
          <w:p w14:paraId="66156161" w14:textId="77777777" w:rsidR="007037BA" w:rsidRDefault="007037BA">
            <w:pPr>
              <w:pStyle w:val="ConsPlusNormal"/>
            </w:pPr>
            <w:r>
              <w:t>Stefaniola asiatica</w:t>
            </w:r>
          </w:p>
        </w:tc>
        <w:tc>
          <w:tcPr>
            <w:tcW w:w="1644" w:type="dxa"/>
            <w:tcBorders>
              <w:top w:val="nil"/>
              <w:left w:val="nil"/>
              <w:bottom w:val="nil"/>
              <w:right w:val="nil"/>
            </w:tcBorders>
          </w:tcPr>
          <w:p w14:paraId="5D45AB9D" w14:textId="77777777" w:rsidR="007037BA" w:rsidRDefault="007037BA">
            <w:pPr>
              <w:pStyle w:val="ConsPlusNormal"/>
            </w:pPr>
            <w:r>
              <w:t>РК</w:t>
            </w:r>
          </w:p>
        </w:tc>
      </w:tr>
      <w:tr w:rsidR="007037BA" w14:paraId="477C171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F5B3BE" w14:textId="77777777" w:rsidR="007037BA" w:rsidRDefault="007037BA">
            <w:pPr>
              <w:pStyle w:val="ConsPlusNormal"/>
            </w:pPr>
            <w:r>
              <w:t>Стефаниола великолепная</w:t>
            </w:r>
          </w:p>
        </w:tc>
        <w:tc>
          <w:tcPr>
            <w:tcW w:w="3458" w:type="dxa"/>
            <w:tcBorders>
              <w:top w:val="nil"/>
              <w:left w:val="nil"/>
              <w:bottom w:val="nil"/>
              <w:right w:val="nil"/>
            </w:tcBorders>
          </w:tcPr>
          <w:p w14:paraId="69FD3B37" w14:textId="77777777" w:rsidR="007037BA" w:rsidRDefault="007037BA">
            <w:pPr>
              <w:pStyle w:val="ConsPlusNormal"/>
            </w:pPr>
            <w:r>
              <w:t>Stefaniola lepidosa B.</w:t>
            </w:r>
          </w:p>
        </w:tc>
        <w:tc>
          <w:tcPr>
            <w:tcW w:w="1644" w:type="dxa"/>
            <w:tcBorders>
              <w:top w:val="nil"/>
              <w:left w:val="nil"/>
              <w:bottom w:val="nil"/>
              <w:right w:val="nil"/>
            </w:tcBorders>
          </w:tcPr>
          <w:p w14:paraId="32D599DA" w14:textId="77777777" w:rsidR="007037BA" w:rsidRDefault="007037BA">
            <w:pPr>
              <w:pStyle w:val="ConsPlusNormal"/>
            </w:pPr>
            <w:r>
              <w:t>РК</w:t>
            </w:r>
          </w:p>
        </w:tc>
      </w:tr>
      <w:tr w:rsidR="007037BA" w14:paraId="06441F6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8F81FB" w14:textId="77777777" w:rsidR="007037BA" w:rsidRDefault="007037BA">
            <w:pPr>
              <w:pStyle w:val="ConsPlusNormal"/>
            </w:pPr>
            <w:r>
              <w:t>Эфедромия недоразвитощупиковая</w:t>
            </w:r>
          </w:p>
        </w:tc>
        <w:tc>
          <w:tcPr>
            <w:tcW w:w="3458" w:type="dxa"/>
            <w:tcBorders>
              <w:top w:val="nil"/>
              <w:left w:val="nil"/>
              <w:bottom w:val="nil"/>
              <w:right w:val="nil"/>
            </w:tcBorders>
          </w:tcPr>
          <w:p w14:paraId="627A8134" w14:textId="77777777" w:rsidR="007037BA" w:rsidRDefault="007037BA">
            <w:pPr>
              <w:pStyle w:val="ConsPlusNormal"/>
            </w:pPr>
            <w:r>
              <w:t>Ephedromia debilopalpis</w:t>
            </w:r>
          </w:p>
        </w:tc>
        <w:tc>
          <w:tcPr>
            <w:tcW w:w="1644" w:type="dxa"/>
            <w:tcBorders>
              <w:top w:val="nil"/>
              <w:left w:val="nil"/>
              <w:bottom w:val="nil"/>
              <w:right w:val="nil"/>
            </w:tcBorders>
          </w:tcPr>
          <w:p w14:paraId="10BB8E05" w14:textId="77777777" w:rsidR="007037BA" w:rsidRDefault="007037BA">
            <w:pPr>
              <w:pStyle w:val="ConsPlusNormal"/>
            </w:pPr>
            <w:r>
              <w:t>РК</w:t>
            </w:r>
          </w:p>
        </w:tc>
      </w:tr>
      <w:tr w:rsidR="007037BA" w14:paraId="17D53F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754DC3" w14:textId="77777777" w:rsidR="007037BA" w:rsidRDefault="007037BA">
            <w:pPr>
              <w:pStyle w:val="ConsPlusNormal"/>
            </w:pPr>
            <w:r>
              <w:t>Отряд Чешуекрылые</w:t>
            </w:r>
          </w:p>
        </w:tc>
        <w:tc>
          <w:tcPr>
            <w:tcW w:w="3458" w:type="dxa"/>
            <w:tcBorders>
              <w:top w:val="nil"/>
              <w:left w:val="nil"/>
              <w:bottom w:val="nil"/>
              <w:right w:val="nil"/>
            </w:tcBorders>
          </w:tcPr>
          <w:p w14:paraId="75353D81" w14:textId="77777777" w:rsidR="007037BA" w:rsidRDefault="007037BA">
            <w:pPr>
              <w:pStyle w:val="ConsPlusNormal"/>
            </w:pPr>
            <w:r>
              <w:t>Lepidoptera</w:t>
            </w:r>
          </w:p>
        </w:tc>
        <w:tc>
          <w:tcPr>
            <w:tcW w:w="1644" w:type="dxa"/>
            <w:tcBorders>
              <w:top w:val="nil"/>
              <w:left w:val="nil"/>
              <w:bottom w:val="nil"/>
              <w:right w:val="nil"/>
            </w:tcBorders>
          </w:tcPr>
          <w:p w14:paraId="16856DE2" w14:textId="77777777" w:rsidR="007037BA" w:rsidRDefault="007037BA">
            <w:pPr>
              <w:pStyle w:val="ConsPlusNormal"/>
            </w:pPr>
          </w:p>
        </w:tc>
      </w:tr>
      <w:tr w:rsidR="007037BA" w14:paraId="306F6A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FF9CB5" w14:textId="77777777" w:rsidR="007037BA" w:rsidRDefault="007037BA">
            <w:pPr>
              <w:pStyle w:val="ConsPlusNormal"/>
            </w:pPr>
            <w:r>
              <w:lastRenderedPageBreak/>
              <w:t>Аксия Ольги</w:t>
            </w:r>
          </w:p>
        </w:tc>
        <w:tc>
          <w:tcPr>
            <w:tcW w:w="3458" w:type="dxa"/>
            <w:tcBorders>
              <w:top w:val="nil"/>
              <w:left w:val="nil"/>
              <w:bottom w:val="nil"/>
              <w:right w:val="nil"/>
            </w:tcBorders>
          </w:tcPr>
          <w:p w14:paraId="6B2BB806" w14:textId="77777777" w:rsidR="007037BA" w:rsidRDefault="007037BA">
            <w:pPr>
              <w:pStyle w:val="ConsPlusNormal"/>
            </w:pPr>
            <w:r>
              <w:t>Axia olga</w:t>
            </w:r>
          </w:p>
        </w:tc>
        <w:tc>
          <w:tcPr>
            <w:tcW w:w="1644" w:type="dxa"/>
            <w:tcBorders>
              <w:top w:val="nil"/>
              <w:left w:val="nil"/>
              <w:bottom w:val="nil"/>
              <w:right w:val="nil"/>
            </w:tcBorders>
          </w:tcPr>
          <w:p w14:paraId="073FAA28" w14:textId="77777777" w:rsidR="007037BA" w:rsidRDefault="007037BA">
            <w:pPr>
              <w:pStyle w:val="ConsPlusNormal"/>
            </w:pPr>
            <w:r>
              <w:t>РФ</w:t>
            </w:r>
          </w:p>
        </w:tc>
      </w:tr>
      <w:tr w:rsidR="007037BA" w14:paraId="569174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4C9336" w14:textId="77777777" w:rsidR="007037BA" w:rsidRDefault="007037BA">
            <w:pPr>
              <w:pStyle w:val="ConsPlusNormal"/>
            </w:pPr>
            <w:r>
              <w:t>Алексанор</w:t>
            </w:r>
          </w:p>
        </w:tc>
        <w:tc>
          <w:tcPr>
            <w:tcW w:w="3458" w:type="dxa"/>
            <w:tcBorders>
              <w:top w:val="nil"/>
              <w:left w:val="nil"/>
              <w:bottom w:val="nil"/>
              <w:right w:val="nil"/>
            </w:tcBorders>
          </w:tcPr>
          <w:p w14:paraId="3DB856A9" w14:textId="77777777" w:rsidR="007037BA" w:rsidRDefault="007037BA">
            <w:pPr>
              <w:pStyle w:val="ConsPlusNormal"/>
            </w:pPr>
            <w:r>
              <w:t>Papilio alexanor orientalis</w:t>
            </w:r>
          </w:p>
        </w:tc>
        <w:tc>
          <w:tcPr>
            <w:tcW w:w="1644" w:type="dxa"/>
            <w:tcBorders>
              <w:top w:val="nil"/>
              <w:left w:val="nil"/>
              <w:bottom w:val="nil"/>
              <w:right w:val="nil"/>
            </w:tcBorders>
          </w:tcPr>
          <w:p w14:paraId="63E15547" w14:textId="77777777" w:rsidR="007037BA" w:rsidRDefault="007037BA">
            <w:pPr>
              <w:pStyle w:val="ConsPlusNormal"/>
            </w:pPr>
            <w:r>
              <w:t>РА</w:t>
            </w:r>
          </w:p>
        </w:tc>
      </w:tr>
      <w:tr w:rsidR="007037BA" w14:paraId="2189B7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29D905" w14:textId="77777777" w:rsidR="007037BA" w:rsidRDefault="007037BA">
            <w:pPr>
              <w:pStyle w:val="ConsPlusNormal"/>
            </w:pPr>
            <w:r>
              <w:t>Алексанор, подвид Вольдемар</w:t>
            </w:r>
          </w:p>
        </w:tc>
        <w:tc>
          <w:tcPr>
            <w:tcW w:w="3458" w:type="dxa"/>
            <w:tcBorders>
              <w:top w:val="nil"/>
              <w:left w:val="nil"/>
              <w:bottom w:val="nil"/>
              <w:right w:val="nil"/>
            </w:tcBorders>
          </w:tcPr>
          <w:p w14:paraId="5177685C" w14:textId="77777777" w:rsidR="007037BA" w:rsidRDefault="007037BA">
            <w:pPr>
              <w:pStyle w:val="ConsPlusNormal"/>
            </w:pPr>
            <w:r>
              <w:t>Papilio alexanor ssp. voldemar</w:t>
            </w:r>
          </w:p>
        </w:tc>
        <w:tc>
          <w:tcPr>
            <w:tcW w:w="1644" w:type="dxa"/>
            <w:tcBorders>
              <w:top w:val="nil"/>
              <w:left w:val="nil"/>
              <w:bottom w:val="nil"/>
              <w:right w:val="nil"/>
            </w:tcBorders>
          </w:tcPr>
          <w:p w14:paraId="6CEB7F90" w14:textId="77777777" w:rsidR="007037BA" w:rsidRDefault="007037BA">
            <w:pPr>
              <w:pStyle w:val="ConsPlusNormal"/>
            </w:pPr>
            <w:r>
              <w:t>КР</w:t>
            </w:r>
          </w:p>
        </w:tc>
      </w:tr>
      <w:tr w:rsidR="007037BA" w14:paraId="282A99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6353ED" w14:textId="77777777" w:rsidR="007037BA" w:rsidRDefault="007037BA">
            <w:pPr>
              <w:pStyle w:val="ConsPlusNormal"/>
            </w:pPr>
            <w:r>
              <w:t>Аполлон локсиас, подвид ташкорооский</w:t>
            </w:r>
          </w:p>
        </w:tc>
        <w:tc>
          <w:tcPr>
            <w:tcW w:w="3458" w:type="dxa"/>
            <w:tcBorders>
              <w:top w:val="nil"/>
              <w:left w:val="nil"/>
              <w:bottom w:val="nil"/>
              <w:right w:val="nil"/>
            </w:tcBorders>
          </w:tcPr>
          <w:p w14:paraId="6C9772BA" w14:textId="77777777" w:rsidR="007037BA" w:rsidRDefault="007037BA">
            <w:pPr>
              <w:pStyle w:val="ConsPlusNormal"/>
            </w:pPr>
            <w:r>
              <w:t>Parnassius loxias ssp. tashkorensis</w:t>
            </w:r>
          </w:p>
        </w:tc>
        <w:tc>
          <w:tcPr>
            <w:tcW w:w="1644" w:type="dxa"/>
            <w:tcBorders>
              <w:top w:val="nil"/>
              <w:left w:val="nil"/>
              <w:bottom w:val="nil"/>
              <w:right w:val="nil"/>
            </w:tcBorders>
          </w:tcPr>
          <w:p w14:paraId="09193C4A" w14:textId="77777777" w:rsidR="007037BA" w:rsidRDefault="007037BA">
            <w:pPr>
              <w:pStyle w:val="ConsPlusNormal"/>
            </w:pPr>
            <w:r>
              <w:t>КР</w:t>
            </w:r>
          </w:p>
        </w:tc>
      </w:tr>
      <w:tr w:rsidR="007037BA" w14:paraId="654075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6112E4" w14:textId="77777777" w:rsidR="007037BA" w:rsidRDefault="007037BA">
            <w:pPr>
              <w:pStyle w:val="ConsPlusNormal"/>
            </w:pPr>
            <w:r>
              <w:t>Аполлон обыкновенный</w:t>
            </w:r>
          </w:p>
        </w:tc>
        <w:tc>
          <w:tcPr>
            <w:tcW w:w="3458" w:type="dxa"/>
            <w:tcBorders>
              <w:top w:val="nil"/>
              <w:left w:val="nil"/>
              <w:bottom w:val="nil"/>
              <w:right w:val="nil"/>
            </w:tcBorders>
          </w:tcPr>
          <w:p w14:paraId="781E61DB" w14:textId="77777777" w:rsidR="007037BA" w:rsidRDefault="007037BA">
            <w:pPr>
              <w:pStyle w:val="ConsPlusNormal"/>
            </w:pPr>
            <w:r>
              <w:t>Parnassius apollo</w:t>
            </w:r>
          </w:p>
        </w:tc>
        <w:tc>
          <w:tcPr>
            <w:tcW w:w="1644" w:type="dxa"/>
            <w:tcBorders>
              <w:top w:val="nil"/>
              <w:left w:val="nil"/>
              <w:bottom w:val="nil"/>
              <w:right w:val="nil"/>
            </w:tcBorders>
          </w:tcPr>
          <w:p w14:paraId="409D1521" w14:textId="77777777" w:rsidR="007037BA" w:rsidRDefault="007037BA">
            <w:pPr>
              <w:pStyle w:val="ConsPlusNormal"/>
            </w:pPr>
            <w:r>
              <w:t>РА, РФ</w:t>
            </w:r>
          </w:p>
        </w:tc>
      </w:tr>
      <w:tr w:rsidR="007037BA" w14:paraId="1B1AEA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E943AF" w14:textId="77777777" w:rsidR="007037BA" w:rsidRDefault="007037BA">
            <w:pPr>
              <w:pStyle w:val="ConsPlusNormal"/>
            </w:pPr>
            <w:r>
              <w:t>Аполлон обыкновенный, подвид Мерцбахера</w:t>
            </w:r>
          </w:p>
        </w:tc>
        <w:tc>
          <w:tcPr>
            <w:tcW w:w="3458" w:type="dxa"/>
            <w:tcBorders>
              <w:top w:val="nil"/>
              <w:left w:val="nil"/>
              <w:bottom w:val="nil"/>
              <w:right w:val="nil"/>
            </w:tcBorders>
          </w:tcPr>
          <w:p w14:paraId="33D67EA5" w14:textId="77777777" w:rsidR="007037BA" w:rsidRDefault="007037BA">
            <w:pPr>
              <w:pStyle w:val="ConsPlusNormal"/>
            </w:pPr>
            <w:r>
              <w:t>Parnassius apollo ssp. merzbacheri</w:t>
            </w:r>
          </w:p>
        </w:tc>
        <w:tc>
          <w:tcPr>
            <w:tcW w:w="1644" w:type="dxa"/>
            <w:tcBorders>
              <w:top w:val="nil"/>
              <w:left w:val="nil"/>
              <w:bottom w:val="nil"/>
              <w:right w:val="nil"/>
            </w:tcBorders>
          </w:tcPr>
          <w:p w14:paraId="46C55356" w14:textId="77777777" w:rsidR="007037BA" w:rsidRDefault="007037BA">
            <w:pPr>
              <w:pStyle w:val="ConsPlusNormal"/>
            </w:pPr>
            <w:r>
              <w:t>КР</w:t>
            </w:r>
          </w:p>
        </w:tc>
      </w:tr>
      <w:tr w:rsidR="007037BA" w14:paraId="4B9A38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A1204E" w14:textId="77777777" w:rsidR="007037BA" w:rsidRDefault="007037BA">
            <w:pPr>
              <w:pStyle w:val="ConsPlusNormal"/>
            </w:pPr>
            <w:r>
              <w:t>Аполлон Фельдера</w:t>
            </w:r>
          </w:p>
        </w:tc>
        <w:tc>
          <w:tcPr>
            <w:tcW w:w="3458" w:type="dxa"/>
            <w:tcBorders>
              <w:top w:val="nil"/>
              <w:left w:val="nil"/>
              <w:bottom w:val="nil"/>
              <w:right w:val="nil"/>
            </w:tcBorders>
          </w:tcPr>
          <w:p w14:paraId="2A614B12" w14:textId="77777777" w:rsidR="007037BA" w:rsidRDefault="007037BA">
            <w:pPr>
              <w:pStyle w:val="ConsPlusNormal"/>
            </w:pPr>
            <w:r>
              <w:t>Parnassius felderi</w:t>
            </w:r>
          </w:p>
        </w:tc>
        <w:tc>
          <w:tcPr>
            <w:tcW w:w="1644" w:type="dxa"/>
            <w:tcBorders>
              <w:top w:val="nil"/>
              <w:left w:val="nil"/>
              <w:bottom w:val="nil"/>
              <w:right w:val="nil"/>
            </w:tcBorders>
          </w:tcPr>
          <w:p w14:paraId="7189B965" w14:textId="77777777" w:rsidR="007037BA" w:rsidRDefault="007037BA">
            <w:pPr>
              <w:pStyle w:val="ConsPlusNormal"/>
            </w:pPr>
            <w:r>
              <w:t>РФ</w:t>
            </w:r>
          </w:p>
        </w:tc>
      </w:tr>
      <w:tr w:rsidR="007037BA" w14:paraId="2EF620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87936C" w14:textId="77777777" w:rsidR="007037BA" w:rsidRDefault="007037BA">
            <w:pPr>
              <w:pStyle w:val="ConsPlusNormal"/>
            </w:pPr>
            <w:r>
              <w:t>Аполлон черный</w:t>
            </w:r>
          </w:p>
        </w:tc>
        <w:tc>
          <w:tcPr>
            <w:tcW w:w="3458" w:type="dxa"/>
            <w:tcBorders>
              <w:top w:val="nil"/>
              <w:left w:val="nil"/>
              <w:bottom w:val="nil"/>
              <w:right w:val="nil"/>
            </w:tcBorders>
          </w:tcPr>
          <w:p w14:paraId="4A2F8B92" w14:textId="77777777" w:rsidR="007037BA" w:rsidRDefault="007037BA">
            <w:pPr>
              <w:pStyle w:val="ConsPlusNormal"/>
            </w:pPr>
            <w:r>
              <w:t>Parnassius mnemosine</w:t>
            </w:r>
          </w:p>
        </w:tc>
        <w:tc>
          <w:tcPr>
            <w:tcW w:w="1644" w:type="dxa"/>
            <w:tcBorders>
              <w:top w:val="nil"/>
              <w:left w:val="nil"/>
              <w:bottom w:val="nil"/>
              <w:right w:val="nil"/>
            </w:tcBorders>
          </w:tcPr>
          <w:p w14:paraId="1D0A4B44" w14:textId="77777777" w:rsidR="007037BA" w:rsidRDefault="007037BA">
            <w:pPr>
              <w:pStyle w:val="ConsPlusNormal"/>
            </w:pPr>
            <w:r>
              <w:t>РБ</w:t>
            </w:r>
          </w:p>
        </w:tc>
      </w:tr>
      <w:tr w:rsidR="007037BA" w14:paraId="56EF68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46122B" w14:textId="77777777" w:rsidR="007037BA" w:rsidRDefault="007037BA">
            <w:pPr>
              <w:pStyle w:val="ConsPlusNormal"/>
            </w:pPr>
            <w:r>
              <w:t>Бархатница ахине</w:t>
            </w:r>
          </w:p>
        </w:tc>
        <w:tc>
          <w:tcPr>
            <w:tcW w:w="3458" w:type="dxa"/>
            <w:tcBorders>
              <w:top w:val="nil"/>
              <w:left w:val="nil"/>
              <w:bottom w:val="nil"/>
              <w:right w:val="nil"/>
            </w:tcBorders>
          </w:tcPr>
          <w:p w14:paraId="2233D40A" w14:textId="77777777" w:rsidR="007037BA" w:rsidRDefault="007037BA">
            <w:pPr>
              <w:pStyle w:val="ConsPlusNormal"/>
            </w:pPr>
            <w:r>
              <w:t>Lopinga achine</w:t>
            </w:r>
          </w:p>
        </w:tc>
        <w:tc>
          <w:tcPr>
            <w:tcW w:w="1644" w:type="dxa"/>
            <w:tcBorders>
              <w:top w:val="nil"/>
              <w:left w:val="nil"/>
              <w:bottom w:val="nil"/>
              <w:right w:val="nil"/>
            </w:tcBorders>
          </w:tcPr>
          <w:p w14:paraId="395A43FF" w14:textId="77777777" w:rsidR="007037BA" w:rsidRDefault="007037BA">
            <w:pPr>
              <w:pStyle w:val="ConsPlusNormal"/>
            </w:pPr>
            <w:r>
              <w:t>РБ</w:t>
            </w:r>
          </w:p>
        </w:tc>
      </w:tr>
      <w:tr w:rsidR="007037BA" w14:paraId="6C167D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8CA30E" w14:textId="77777777" w:rsidR="007037BA" w:rsidRDefault="007037BA">
            <w:pPr>
              <w:pStyle w:val="ConsPlusNormal"/>
            </w:pPr>
            <w:r>
              <w:t>Бархатница петербуржская</w:t>
            </w:r>
          </w:p>
        </w:tc>
        <w:tc>
          <w:tcPr>
            <w:tcW w:w="3458" w:type="dxa"/>
            <w:tcBorders>
              <w:top w:val="nil"/>
              <w:left w:val="nil"/>
              <w:bottom w:val="nil"/>
              <w:right w:val="nil"/>
            </w:tcBorders>
          </w:tcPr>
          <w:p w14:paraId="63581205" w14:textId="77777777" w:rsidR="007037BA" w:rsidRDefault="007037BA">
            <w:pPr>
              <w:pStyle w:val="ConsPlusNormal"/>
            </w:pPr>
            <w:r>
              <w:t>Lasiommata petropolitana</w:t>
            </w:r>
          </w:p>
        </w:tc>
        <w:tc>
          <w:tcPr>
            <w:tcW w:w="1644" w:type="dxa"/>
            <w:tcBorders>
              <w:top w:val="nil"/>
              <w:left w:val="nil"/>
              <w:bottom w:val="nil"/>
              <w:right w:val="nil"/>
            </w:tcBorders>
          </w:tcPr>
          <w:p w14:paraId="44B84406" w14:textId="77777777" w:rsidR="007037BA" w:rsidRDefault="007037BA">
            <w:pPr>
              <w:pStyle w:val="ConsPlusNormal"/>
            </w:pPr>
            <w:r>
              <w:t>РБ</w:t>
            </w:r>
          </w:p>
        </w:tc>
      </w:tr>
      <w:tr w:rsidR="007037BA" w14:paraId="350BA9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E6448C" w14:textId="77777777" w:rsidR="007037BA" w:rsidRDefault="007037BA">
            <w:pPr>
              <w:pStyle w:val="ConsPlusNormal"/>
            </w:pPr>
            <w:r>
              <w:t>Бархатница ютта</w:t>
            </w:r>
          </w:p>
        </w:tc>
        <w:tc>
          <w:tcPr>
            <w:tcW w:w="3458" w:type="dxa"/>
            <w:tcBorders>
              <w:top w:val="nil"/>
              <w:left w:val="nil"/>
              <w:bottom w:val="nil"/>
              <w:right w:val="nil"/>
            </w:tcBorders>
          </w:tcPr>
          <w:p w14:paraId="5DE0858D" w14:textId="77777777" w:rsidR="007037BA" w:rsidRDefault="007037BA">
            <w:pPr>
              <w:pStyle w:val="ConsPlusNormal"/>
            </w:pPr>
            <w:r>
              <w:t>Oeneis jutta</w:t>
            </w:r>
          </w:p>
        </w:tc>
        <w:tc>
          <w:tcPr>
            <w:tcW w:w="1644" w:type="dxa"/>
            <w:tcBorders>
              <w:top w:val="nil"/>
              <w:left w:val="nil"/>
              <w:bottom w:val="nil"/>
              <w:right w:val="nil"/>
            </w:tcBorders>
          </w:tcPr>
          <w:p w14:paraId="09705222" w14:textId="77777777" w:rsidR="007037BA" w:rsidRDefault="007037BA">
            <w:pPr>
              <w:pStyle w:val="ConsPlusNormal"/>
            </w:pPr>
            <w:r>
              <w:t>РБ</w:t>
            </w:r>
          </w:p>
        </w:tc>
      </w:tr>
      <w:tr w:rsidR="007037BA" w14:paraId="3D694B3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5F9695" w14:textId="77777777" w:rsidR="007037BA" w:rsidRDefault="007037BA">
            <w:pPr>
              <w:pStyle w:val="ConsPlusNormal"/>
            </w:pPr>
            <w:r>
              <w:t>Бедромиус</w:t>
            </w:r>
          </w:p>
        </w:tc>
        <w:tc>
          <w:tcPr>
            <w:tcW w:w="3458" w:type="dxa"/>
            <w:tcBorders>
              <w:top w:val="nil"/>
              <w:left w:val="nil"/>
              <w:bottom w:val="nil"/>
              <w:right w:val="nil"/>
            </w:tcBorders>
          </w:tcPr>
          <w:p w14:paraId="3D209856" w14:textId="77777777" w:rsidR="007037BA" w:rsidRDefault="007037BA">
            <w:pPr>
              <w:pStyle w:val="ConsPlusNormal"/>
            </w:pPr>
            <w:r>
              <w:t>Parnassius boedromius</w:t>
            </w:r>
          </w:p>
        </w:tc>
        <w:tc>
          <w:tcPr>
            <w:tcW w:w="1644" w:type="dxa"/>
            <w:tcBorders>
              <w:top w:val="nil"/>
              <w:left w:val="nil"/>
              <w:bottom w:val="nil"/>
              <w:right w:val="nil"/>
            </w:tcBorders>
          </w:tcPr>
          <w:p w14:paraId="2680FCA7" w14:textId="77777777" w:rsidR="007037BA" w:rsidRDefault="007037BA">
            <w:pPr>
              <w:pStyle w:val="ConsPlusNormal"/>
            </w:pPr>
            <w:r>
              <w:t>РК</w:t>
            </w:r>
          </w:p>
        </w:tc>
      </w:tr>
      <w:tr w:rsidR="007037BA" w14:paraId="3058AA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784253" w14:textId="77777777" w:rsidR="007037BA" w:rsidRDefault="007037BA">
            <w:pPr>
              <w:pStyle w:val="ConsPlusNormal"/>
            </w:pPr>
            <w:r>
              <w:t>Белянка Боудена</w:t>
            </w:r>
          </w:p>
        </w:tc>
        <w:tc>
          <w:tcPr>
            <w:tcW w:w="3458" w:type="dxa"/>
            <w:tcBorders>
              <w:top w:val="nil"/>
              <w:left w:val="nil"/>
              <w:bottom w:val="nil"/>
              <w:right w:val="nil"/>
            </w:tcBorders>
          </w:tcPr>
          <w:p w14:paraId="1F95117E" w14:textId="77777777" w:rsidR="007037BA" w:rsidRDefault="007037BA">
            <w:pPr>
              <w:pStyle w:val="ConsPlusNormal"/>
            </w:pPr>
            <w:r>
              <w:t>Artogeia bowdeni</w:t>
            </w:r>
          </w:p>
        </w:tc>
        <w:tc>
          <w:tcPr>
            <w:tcW w:w="1644" w:type="dxa"/>
            <w:tcBorders>
              <w:top w:val="nil"/>
              <w:left w:val="nil"/>
              <w:bottom w:val="nil"/>
              <w:right w:val="nil"/>
            </w:tcBorders>
          </w:tcPr>
          <w:p w14:paraId="34CCD01D" w14:textId="77777777" w:rsidR="007037BA" w:rsidRDefault="007037BA">
            <w:pPr>
              <w:pStyle w:val="ConsPlusNormal"/>
            </w:pPr>
            <w:r>
              <w:t>РА</w:t>
            </w:r>
          </w:p>
        </w:tc>
      </w:tr>
      <w:tr w:rsidR="007037BA" w14:paraId="36F923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A4D6E5" w14:textId="77777777" w:rsidR="007037BA" w:rsidRDefault="007037BA">
            <w:pPr>
              <w:pStyle w:val="ConsPlusNormal"/>
            </w:pPr>
            <w:r>
              <w:t>Большой молочайный бражник (предкавказская популяция)</w:t>
            </w:r>
          </w:p>
        </w:tc>
        <w:tc>
          <w:tcPr>
            <w:tcW w:w="3458" w:type="dxa"/>
            <w:tcBorders>
              <w:top w:val="nil"/>
              <w:left w:val="nil"/>
              <w:bottom w:val="nil"/>
              <w:right w:val="nil"/>
            </w:tcBorders>
          </w:tcPr>
          <w:p w14:paraId="52D4FC5C" w14:textId="77777777" w:rsidR="007037BA" w:rsidRDefault="007037BA">
            <w:pPr>
              <w:pStyle w:val="ConsPlusNormal"/>
            </w:pPr>
            <w:r>
              <w:t>Hyles nicaea</w:t>
            </w:r>
          </w:p>
        </w:tc>
        <w:tc>
          <w:tcPr>
            <w:tcW w:w="1644" w:type="dxa"/>
            <w:tcBorders>
              <w:top w:val="nil"/>
              <w:left w:val="nil"/>
              <w:bottom w:val="nil"/>
              <w:right w:val="nil"/>
            </w:tcBorders>
          </w:tcPr>
          <w:p w14:paraId="4FE24836" w14:textId="77777777" w:rsidR="007037BA" w:rsidRDefault="007037BA">
            <w:pPr>
              <w:pStyle w:val="ConsPlusNormal"/>
            </w:pPr>
            <w:r>
              <w:t>РФ</w:t>
            </w:r>
          </w:p>
        </w:tc>
      </w:tr>
      <w:tr w:rsidR="007037BA" w14:paraId="3C05F1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E4DD13" w14:textId="77777777" w:rsidR="007037BA" w:rsidRDefault="007037BA">
            <w:pPr>
              <w:pStyle w:val="ConsPlusNormal"/>
            </w:pPr>
            <w:r>
              <w:t>Бражник облепиховый</w:t>
            </w:r>
          </w:p>
        </w:tc>
        <w:tc>
          <w:tcPr>
            <w:tcW w:w="3458" w:type="dxa"/>
            <w:tcBorders>
              <w:top w:val="nil"/>
              <w:left w:val="nil"/>
              <w:bottom w:val="nil"/>
              <w:right w:val="nil"/>
            </w:tcBorders>
          </w:tcPr>
          <w:p w14:paraId="7D01D36D" w14:textId="77777777" w:rsidR="007037BA" w:rsidRDefault="007037BA">
            <w:pPr>
              <w:pStyle w:val="ConsPlusNormal"/>
            </w:pPr>
            <w:r>
              <w:t>Hyles hippophaes caucasica</w:t>
            </w:r>
          </w:p>
        </w:tc>
        <w:tc>
          <w:tcPr>
            <w:tcW w:w="1644" w:type="dxa"/>
            <w:tcBorders>
              <w:top w:val="nil"/>
              <w:left w:val="nil"/>
              <w:bottom w:val="nil"/>
              <w:right w:val="nil"/>
            </w:tcBorders>
          </w:tcPr>
          <w:p w14:paraId="4A18FF46" w14:textId="77777777" w:rsidR="007037BA" w:rsidRDefault="007037BA">
            <w:pPr>
              <w:pStyle w:val="ConsPlusNormal"/>
            </w:pPr>
            <w:r>
              <w:t>РА</w:t>
            </w:r>
          </w:p>
        </w:tc>
      </w:tr>
      <w:tr w:rsidR="007037BA" w14:paraId="05A92A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1D0939" w14:textId="77777777" w:rsidR="007037BA" w:rsidRDefault="007037BA">
            <w:pPr>
              <w:pStyle w:val="ConsPlusNormal"/>
            </w:pPr>
            <w:r>
              <w:t>Бражник прозерпина</w:t>
            </w:r>
          </w:p>
        </w:tc>
        <w:tc>
          <w:tcPr>
            <w:tcW w:w="3458" w:type="dxa"/>
            <w:tcBorders>
              <w:top w:val="nil"/>
              <w:left w:val="nil"/>
              <w:bottom w:val="nil"/>
              <w:right w:val="nil"/>
            </w:tcBorders>
          </w:tcPr>
          <w:p w14:paraId="33F7AA4C" w14:textId="77777777" w:rsidR="007037BA" w:rsidRDefault="007037BA">
            <w:pPr>
              <w:pStyle w:val="ConsPlusNormal"/>
            </w:pPr>
            <w:r>
              <w:t>Proserpinus proserpina</w:t>
            </w:r>
          </w:p>
        </w:tc>
        <w:tc>
          <w:tcPr>
            <w:tcW w:w="1644" w:type="dxa"/>
            <w:tcBorders>
              <w:top w:val="nil"/>
              <w:left w:val="nil"/>
              <w:bottom w:val="nil"/>
              <w:right w:val="nil"/>
            </w:tcBorders>
          </w:tcPr>
          <w:p w14:paraId="3F4CF03D" w14:textId="77777777" w:rsidR="007037BA" w:rsidRDefault="007037BA">
            <w:pPr>
              <w:pStyle w:val="ConsPlusNormal"/>
            </w:pPr>
            <w:r>
              <w:t>РА, РБ</w:t>
            </w:r>
          </w:p>
        </w:tc>
      </w:tr>
      <w:tr w:rsidR="007037BA" w14:paraId="6D4FD8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D80D5D" w14:textId="77777777" w:rsidR="007037BA" w:rsidRDefault="007037BA">
            <w:pPr>
              <w:pStyle w:val="ConsPlusNormal"/>
            </w:pPr>
            <w:r>
              <w:t>Бражник туранговый</w:t>
            </w:r>
          </w:p>
        </w:tc>
        <w:tc>
          <w:tcPr>
            <w:tcW w:w="3458" w:type="dxa"/>
            <w:tcBorders>
              <w:top w:val="nil"/>
              <w:left w:val="nil"/>
              <w:bottom w:val="nil"/>
              <w:right w:val="nil"/>
            </w:tcBorders>
          </w:tcPr>
          <w:p w14:paraId="0C8577B0" w14:textId="77777777" w:rsidR="007037BA" w:rsidRDefault="007037BA">
            <w:pPr>
              <w:pStyle w:val="ConsPlusNormal"/>
            </w:pPr>
            <w:r>
              <w:t>Laothoe philerema</w:t>
            </w:r>
          </w:p>
        </w:tc>
        <w:tc>
          <w:tcPr>
            <w:tcW w:w="1644" w:type="dxa"/>
            <w:tcBorders>
              <w:top w:val="nil"/>
              <w:left w:val="nil"/>
              <w:bottom w:val="nil"/>
              <w:right w:val="nil"/>
            </w:tcBorders>
          </w:tcPr>
          <w:p w14:paraId="774D58AD" w14:textId="77777777" w:rsidR="007037BA" w:rsidRDefault="007037BA">
            <w:pPr>
              <w:pStyle w:val="ConsPlusNormal"/>
            </w:pPr>
            <w:r>
              <w:t>РК</w:t>
            </w:r>
          </w:p>
        </w:tc>
      </w:tr>
      <w:tr w:rsidR="007037BA" w14:paraId="7BDBED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300B33" w14:textId="77777777" w:rsidR="007037BA" w:rsidRDefault="007037BA">
            <w:pPr>
              <w:pStyle w:val="ConsPlusNormal"/>
            </w:pPr>
            <w:r>
              <w:t>Гинэфора-крошка</w:t>
            </w:r>
          </w:p>
        </w:tc>
        <w:tc>
          <w:tcPr>
            <w:tcW w:w="3458" w:type="dxa"/>
            <w:tcBorders>
              <w:top w:val="nil"/>
              <w:left w:val="nil"/>
              <w:bottom w:val="nil"/>
              <w:right w:val="nil"/>
            </w:tcBorders>
          </w:tcPr>
          <w:p w14:paraId="6D2A5F65" w14:textId="77777777" w:rsidR="007037BA" w:rsidRDefault="007037BA">
            <w:pPr>
              <w:pStyle w:val="ConsPlusNormal"/>
            </w:pPr>
            <w:r>
              <w:t>Gynaephora pumila</w:t>
            </w:r>
          </w:p>
        </w:tc>
        <w:tc>
          <w:tcPr>
            <w:tcW w:w="1644" w:type="dxa"/>
            <w:tcBorders>
              <w:top w:val="nil"/>
              <w:left w:val="nil"/>
              <w:bottom w:val="nil"/>
              <w:right w:val="nil"/>
            </w:tcBorders>
          </w:tcPr>
          <w:p w14:paraId="0D9A848E" w14:textId="77777777" w:rsidR="007037BA" w:rsidRDefault="007037BA">
            <w:pPr>
              <w:pStyle w:val="ConsPlusNormal"/>
            </w:pPr>
            <w:r>
              <w:t>РФ</w:t>
            </w:r>
          </w:p>
        </w:tc>
      </w:tr>
      <w:tr w:rsidR="007037BA" w14:paraId="7E0DEB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358D12" w14:textId="77777777" w:rsidR="007037BA" w:rsidRDefault="007037BA">
            <w:pPr>
              <w:pStyle w:val="ConsPlusNormal"/>
            </w:pPr>
            <w:r>
              <w:t>Гольдия тихоокеанская</w:t>
            </w:r>
          </w:p>
        </w:tc>
        <w:tc>
          <w:tcPr>
            <w:tcW w:w="3458" w:type="dxa"/>
            <w:tcBorders>
              <w:top w:val="nil"/>
              <w:left w:val="nil"/>
              <w:bottom w:val="nil"/>
              <w:right w:val="nil"/>
            </w:tcBorders>
          </w:tcPr>
          <w:p w14:paraId="0471CAC7" w14:textId="77777777" w:rsidR="007037BA" w:rsidRDefault="007037BA">
            <w:pPr>
              <w:pStyle w:val="ConsPlusNormal"/>
            </w:pPr>
            <w:r>
              <w:t>Goldia pacifica</w:t>
            </w:r>
          </w:p>
        </w:tc>
        <w:tc>
          <w:tcPr>
            <w:tcW w:w="1644" w:type="dxa"/>
            <w:tcBorders>
              <w:top w:val="nil"/>
              <w:left w:val="nil"/>
              <w:bottom w:val="nil"/>
              <w:right w:val="nil"/>
            </w:tcBorders>
          </w:tcPr>
          <w:p w14:paraId="1C7CE29A" w14:textId="77777777" w:rsidR="007037BA" w:rsidRDefault="007037BA">
            <w:pPr>
              <w:pStyle w:val="ConsPlusNormal"/>
            </w:pPr>
            <w:r>
              <w:t>РФ</w:t>
            </w:r>
          </w:p>
        </w:tc>
      </w:tr>
      <w:tr w:rsidR="007037BA" w14:paraId="008C09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036D17" w14:textId="77777777" w:rsidR="007037BA" w:rsidRDefault="007037BA">
            <w:pPr>
              <w:pStyle w:val="ConsPlusNormal"/>
            </w:pPr>
            <w:r>
              <w:t>Голубянка Алексис</w:t>
            </w:r>
          </w:p>
        </w:tc>
        <w:tc>
          <w:tcPr>
            <w:tcW w:w="3458" w:type="dxa"/>
            <w:tcBorders>
              <w:top w:val="nil"/>
              <w:left w:val="nil"/>
              <w:bottom w:val="nil"/>
              <w:right w:val="nil"/>
            </w:tcBorders>
          </w:tcPr>
          <w:p w14:paraId="597D0C75" w14:textId="77777777" w:rsidR="007037BA" w:rsidRDefault="007037BA">
            <w:pPr>
              <w:pStyle w:val="ConsPlusNormal"/>
            </w:pPr>
            <w:r>
              <w:t>Glaucopsyche alexis</w:t>
            </w:r>
          </w:p>
        </w:tc>
        <w:tc>
          <w:tcPr>
            <w:tcW w:w="1644" w:type="dxa"/>
            <w:tcBorders>
              <w:top w:val="nil"/>
              <w:left w:val="nil"/>
              <w:bottom w:val="nil"/>
              <w:right w:val="nil"/>
            </w:tcBorders>
          </w:tcPr>
          <w:p w14:paraId="2D53BD25" w14:textId="77777777" w:rsidR="007037BA" w:rsidRDefault="007037BA">
            <w:pPr>
              <w:pStyle w:val="ConsPlusNormal"/>
            </w:pPr>
            <w:r>
              <w:t>РБ</w:t>
            </w:r>
          </w:p>
        </w:tc>
      </w:tr>
      <w:tr w:rsidR="007037BA" w14:paraId="06D0DA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5D59B8" w14:textId="77777777" w:rsidR="007037BA" w:rsidRDefault="007037BA">
            <w:pPr>
              <w:pStyle w:val="ConsPlusNormal"/>
            </w:pPr>
            <w:r>
              <w:t>Голубянка Алькон</w:t>
            </w:r>
          </w:p>
        </w:tc>
        <w:tc>
          <w:tcPr>
            <w:tcW w:w="3458" w:type="dxa"/>
            <w:tcBorders>
              <w:top w:val="nil"/>
              <w:left w:val="nil"/>
              <w:bottom w:val="nil"/>
              <w:right w:val="nil"/>
            </w:tcBorders>
          </w:tcPr>
          <w:p w14:paraId="7347B013" w14:textId="77777777" w:rsidR="007037BA" w:rsidRDefault="007037BA">
            <w:pPr>
              <w:pStyle w:val="ConsPlusNormal"/>
            </w:pPr>
            <w:r>
              <w:t>Maculinea alcon (monticola)</w:t>
            </w:r>
          </w:p>
        </w:tc>
        <w:tc>
          <w:tcPr>
            <w:tcW w:w="1644" w:type="dxa"/>
            <w:tcBorders>
              <w:top w:val="nil"/>
              <w:left w:val="nil"/>
              <w:bottom w:val="nil"/>
              <w:right w:val="nil"/>
            </w:tcBorders>
          </w:tcPr>
          <w:p w14:paraId="203AB224" w14:textId="77777777" w:rsidR="007037BA" w:rsidRDefault="007037BA">
            <w:pPr>
              <w:pStyle w:val="ConsPlusNormal"/>
            </w:pPr>
            <w:r>
              <w:t>РА, РБ</w:t>
            </w:r>
          </w:p>
        </w:tc>
      </w:tr>
      <w:tr w:rsidR="007037BA" w14:paraId="46541F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50EA65" w14:textId="77777777" w:rsidR="007037BA" w:rsidRDefault="007037BA">
            <w:pPr>
              <w:pStyle w:val="ConsPlusNormal"/>
            </w:pPr>
            <w:r>
              <w:t>Голубянка Аргали</w:t>
            </w:r>
          </w:p>
        </w:tc>
        <w:tc>
          <w:tcPr>
            <w:tcW w:w="3458" w:type="dxa"/>
            <w:tcBorders>
              <w:top w:val="nil"/>
              <w:left w:val="nil"/>
              <w:bottom w:val="nil"/>
              <w:right w:val="nil"/>
            </w:tcBorders>
          </w:tcPr>
          <w:p w14:paraId="5C3CD9D0" w14:textId="77777777" w:rsidR="007037BA" w:rsidRDefault="007037BA">
            <w:pPr>
              <w:pStyle w:val="ConsPlusNormal"/>
            </w:pPr>
            <w:r>
              <w:t>Glaucopsyche argali</w:t>
            </w:r>
          </w:p>
        </w:tc>
        <w:tc>
          <w:tcPr>
            <w:tcW w:w="1644" w:type="dxa"/>
            <w:tcBorders>
              <w:top w:val="nil"/>
              <w:left w:val="nil"/>
              <w:bottom w:val="nil"/>
              <w:right w:val="nil"/>
            </w:tcBorders>
          </w:tcPr>
          <w:p w14:paraId="257CF873" w14:textId="77777777" w:rsidR="007037BA" w:rsidRDefault="007037BA">
            <w:pPr>
              <w:pStyle w:val="ConsPlusNormal"/>
            </w:pPr>
            <w:r>
              <w:t>РК, РФ</w:t>
            </w:r>
          </w:p>
        </w:tc>
      </w:tr>
      <w:tr w:rsidR="007037BA" w14:paraId="438697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3EF0E7" w14:textId="77777777" w:rsidR="007037BA" w:rsidRDefault="007037BA">
            <w:pPr>
              <w:pStyle w:val="ConsPlusNormal"/>
            </w:pPr>
            <w:r>
              <w:t>Голубянка Арион</w:t>
            </w:r>
          </w:p>
        </w:tc>
        <w:tc>
          <w:tcPr>
            <w:tcW w:w="3458" w:type="dxa"/>
            <w:tcBorders>
              <w:top w:val="nil"/>
              <w:left w:val="nil"/>
              <w:bottom w:val="nil"/>
              <w:right w:val="nil"/>
            </w:tcBorders>
          </w:tcPr>
          <w:p w14:paraId="1DAC98EC" w14:textId="77777777" w:rsidR="007037BA" w:rsidRDefault="007037BA">
            <w:pPr>
              <w:pStyle w:val="ConsPlusNormal"/>
            </w:pPr>
            <w:r>
              <w:t>Maculinea avion</w:t>
            </w:r>
          </w:p>
        </w:tc>
        <w:tc>
          <w:tcPr>
            <w:tcW w:w="1644" w:type="dxa"/>
            <w:tcBorders>
              <w:top w:val="nil"/>
              <w:left w:val="nil"/>
              <w:bottom w:val="nil"/>
              <w:right w:val="nil"/>
            </w:tcBorders>
          </w:tcPr>
          <w:p w14:paraId="017368C2" w14:textId="77777777" w:rsidR="007037BA" w:rsidRDefault="007037BA">
            <w:pPr>
              <w:pStyle w:val="ConsPlusNormal"/>
            </w:pPr>
            <w:r>
              <w:t>РА</w:t>
            </w:r>
          </w:p>
        </w:tc>
      </w:tr>
      <w:tr w:rsidR="007037BA" w14:paraId="4FCFB4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7C0A3F" w14:textId="77777777" w:rsidR="007037BA" w:rsidRDefault="007037BA">
            <w:pPr>
              <w:pStyle w:val="ConsPlusNormal"/>
            </w:pPr>
            <w:r>
              <w:t>Голубянка Асахи</w:t>
            </w:r>
          </w:p>
        </w:tc>
        <w:tc>
          <w:tcPr>
            <w:tcW w:w="3458" w:type="dxa"/>
            <w:tcBorders>
              <w:top w:val="nil"/>
              <w:left w:val="nil"/>
              <w:bottom w:val="nil"/>
              <w:right w:val="nil"/>
            </w:tcBorders>
          </w:tcPr>
          <w:p w14:paraId="3AA1CA7C" w14:textId="77777777" w:rsidR="007037BA" w:rsidRDefault="007037BA">
            <w:pPr>
              <w:pStyle w:val="ConsPlusNormal"/>
            </w:pPr>
            <w:r>
              <w:t>Shijimiaeoides divina asahii</w:t>
            </w:r>
          </w:p>
        </w:tc>
        <w:tc>
          <w:tcPr>
            <w:tcW w:w="1644" w:type="dxa"/>
            <w:tcBorders>
              <w:top w:val="nil"/>
              <w:left w:val="nil"/>
              <w:bottom w:val="nil"/>
              <w:right w:val="nil"/>
            </w:tcBorders>
          </w:tcPr>
          <w:p w14:paraId="6BE1C857" w14:textId="77777777" w:rsidR="007037BA" w:rsidRDefault="007037BA">
            <w:pPr>
              <w:pStyle w:val="ConsPlusNormal"/>
            </w:pPr>
            <w:r>
              <w:t>РФ</w:t>
            </w:r>
          </w:p>
        </w:tc>
      </w:tr>
      <w:tr w:rsidR="007037BA" w14:paraId="7296FF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5AFE91" w14:textId="77777777" w:rsidR="007037BA" w:rsidRDefault="007037BA">
            <w:pPr>
              <w:pStyle w:val="ConsPlusNormal"/>
            </w:pPr>
            <w:r>
              <w:t>Голубянка Бавия</w:t>
            </w:r>
          </w:p>
        </w:tc>
        <w:tc>
          <w:tcPr>
            <w:tcW w:w="3458" w:type="dxa"/>
            <w:tcBorders>
              <w:top w:val="nil"/>
              <w:left w:val="nil"/>
              <w:bottom w:val="nil"/>
              <w:right w:val="nil"/>
            </w:tcBorders>
          </w:tcPr>
          <w:p w14:paraId="33E4F0EB" w14:textId="77777777" w:rsidR="007037BA" w:rsidRDefault="007037BA">
            <w:pPr>
              <w:pStyle w:val="ConsPlusNormal"/>
            </w:pPr>
            <w:r>
              <w:t>Scolitantides bavius</w:t>
            </w:r>
          </w:p>
        </w:tc>
        <w:tc>
          <w:tcPr>
            <w:tcW w:w="1644" w:type="dxa"/>
            <w:tcBorders>
              <w:top w:val="nil"/>
              <w:left w:val="nil"/>
              <w:bottom w:val="nil"/>
              <w:right w:val="nil"/>
            </w:tcBorders>
          </w:tcPr>
          <w:p w14:paraId="70FB451B" w14:textId="77777777" w:rsidR="007037BA" w:rsidRDefault="007037BA">
            <w:pPr>
              <w:pStyle w:val="ConsPlusNormal"/>
            </w:pPr>
            <w:r>
              <w:t>РК</w:t>
            </w:r>
          </w:p>
        </w:tc>
      </w:tr>
      <w:tr w:rsidR="007037BA" w14:paraId="2C339D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D720BD" w14:textId="77777777" w:rsidR="007037BA" w:rsidRDefault="007037BA">
            <w:pPr>
              <w:pStyle w:val="ConsPlusNormal"/>
            </w:pPr>
            <w:r>
              <w:lastRenderedPageBreak/>
              <w:t>Голубянка Диана</w:t>
            </w:r>
          </w:p>
        </w:tc>
        <w:tc>
          <w:tcPr>
            <w:tcW w:w="3458" w:type="dxa"/>
            <w:tcBorders>
              <w:top w:val="nil"/>
              <w:left w:val="nil"/>
              <w:bottom w:val="nil"/>
              <w:right w:val="nil"/>
            </w:tcBorders>
          </w:tcPr>
          <w:p w14:paraId="490FBC04" w14:textId="77777777" w:rsidR="007037BA" w:rsidRDefault="007037BA">
            <w:pPr>
              <w:pStyle w:val="ConsPlusNormal"/>
            </w:pPr>
            <w:r>
              <w:t>Neolysandra diana</w:t>
            </w:r>
          </w:p>
        </w:tc>
        <w:tc>
          <w:tcPr>
            <w:tcW w:w="1644" w:type="dxa"/>
            <w:tcBorders>
              <w:top w:val="nil"/>
              <w:left w:val="nil"/>
              <w:bottom w:val="nil"/>
              <w:right w:val="nil"/>
            </w:tcBorders>
          </w:tcPr>
          <w:p w14:paraId="7BACB89F" w14:textId="77777777" w:rsidR="007037BA" w:rsidRDefault="007037BA">
            <w:pPr>
              <w:pStyle w:val="ConsPlusNormal"/>
            </w:pPr>
            <w:r>
              <w:t>РА</w:t>
            </w:r>
          </w:p>
        </w:tc>
      </w:tr>
      <w:tr w:rsidR="007037BA" w14:paraId="207D2E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2B4D91" w14:textId="77777777" w:rsidR="007037BA" w:rsidRDefault="007037BA">
            <w:pPr>
              <w:pStyle w:val="ConsPlusNormal"/>
            </w:pPr>
            <w:r>
              <w:t>Голубянка донниковая</w:t>
            </w:r>
          </w:p>
        </w:tc>
        <w:tc>
          <w:tcPr>
            <w:tcW w:w="3458" w:type="dxa"/>
            <w:tcBorders>
              <w:top w:val="nil"/>
              <w:left w:val="nil"/>
              <w:bottom w:val="nil"/>
              <w:right w:val="nil"/>
            </w:tcBorders>
          </w:tcPr>
          <w:p w14:paraId="3F4B8DE4" w14:textId="77777777" w:rsidR="007037BA" w:rsidRDefault="007037BA">
            <w:pPr>
              <w:pStyle w:val="ConsPlusNormal"/>
            </w:pPr>
            <w:r>
              <w:t>Polyommatus dorylas</w:t>
            </w:r>
          </w:p>
        </w:tc>
        <w:tc>
          <w:tcPr>
            <w:tcW w:w="1644" w:type="dxa"/>
            <w:tcBorders>
              <w:top w:val="nil"/>
              <w:left w:val="nil"/>
              <w:bottom w:val="nil"/>
              <w:right w:val="nil"/>
            </w:tcBorders>
          </w:tcPr>
          <w:p w14:paraId="508F31FA" w14:textId="77777777" w:rsidR="007037BA" w:rsidRDefault="007037BA">
            <w:pPr>
              <w:pStyle w:val="ConsPlusNormal"/>
            </w:pPr>
            <w:r>
              <w:t>РБ</w:t>
            </w:r>
          </w:p>
        </w:tc>
      </w:tr>
      <w:tr w:rsidR="007037BA" w14:paraId="5A2ADAE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7FB030" w14:textId="77777777" w:rsidR="007037BA" w:rsidRDefault="007037BA">
            <w:pPr>
              <w:pStyle w:val="ConsPlusNormal"/>
            </w:pPr>
            <w:r>
              <w:t>Голубянка закавказская</w:t>
            </w:r>
          </w:p>
        </w:tc>
        <w:tc>
          <w:tcPr>
            <w:tcW w:w="3458" w:type="dxa"/>
            <w:tcBorders>
              <w:top w:val="nil"/>
              <w:left w:val="nil"/>
              <w:bottom w:val="nil"/>
              <w:right w:val="nil"/>
            </w:tcBorders>
          </w:tcPr>
          <w:p w14:paraId="2697284F" w14:textId="77777777" w:rsidR="007037BA" w:rsidRDefault="007037BA">
            <w:pPr>
              <w:pStyle w:val="ConsPlusNormal"/>
            </w:pPr>
            <w:r>
              <w:t>Plebejus transcaucasicus</w:t>
            </w:r>
          </w:p>
        </w:tc>
        <w:tc>
          <w:tcPr>
            <w:tcW w:w="1644" w:type="dxa"/>
            <w:tcBorders>
              <w:top w:val="nil"/>
              <w:left w:val="nil"/>
              <w:bottom w:val="nil"/>
              <w:right w:val="nil"/>
            </w:tcBorders>
          </w:tcPr>
          <w:p w14:paraId="0FF236BE" w14:textId="77777777" w:rsidR="007037BA" w:rsidRDefault="007037BA">
            <w:pPr>
              <w:pStyle w:val="ConsPlusNormal"/>
            </w:pPr>
            <w:r>
              <w:t>РА</w:t>
            </w:r>
          </w:p>
        </w:tc>
      </w:tr>
      <w:tr w:rsidR="007037BA" w14:paraId="30555F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1CE5DA" w14:textId="77777777" w:rsidR="007037BA" w:rsidRDefault="007037BA">
            <w:pPr>
              <w:pStyle w:val="ConsPlusNormal"/>
            </w:pPr>
            <w:r>
              <w:t>Голубянка Мирмекида</w:t>
            </w:r>
          </w:p>
        </w:tc>
        <w:tc>
          <w:tcPr>
            <w:tcW w:w="3458" w:type="dxa"/>
            <w:tcBorders>
              <w:top w:val="nil"/>
              <w:left w:val="nil"/>
              <w:bottom w:val="nil"/>
              <w:right w:val="nil"/>
            </w:tcBorders>
          </w:tcPr>
          <w:p w14:paraId="24AAA16E" w14:textId="77777777" w:rsidR="007037BA" w:rsidRDefault="007037BA">
            <w:pPr>
              <w:pStyle w:val="ConsPlusNormal"/>
            </w:pPr>
            <w:r>
              <w:t>Aricia chinensis myrmecias</w:t>
            </w:r>
          </w:p>
        </w:tc>
        <w:tc>
          <w:tcPr>
            <w:tcW w:w="1644" w:type="dxa"/>
            <w:tcBorders>
              <w:top w:val="nil"/>
              <w:left w:val="nil"/>
              <w:bottom w:val="nil"/>
              <w:right w:val="nil"/>
            </w:tcBorders>
          </w:tcPr>
          <w:p w14:paraId="40FFCC82" w14:textId="77777777" w:rsidR="007037BA" w:rsidRDefault="007037BA">
            <w:pPr>
              <w:pStyle w:val="ConsPlusNormal"/>
            </w:pPr>
            <w:r>
              <w:t>РК</w:t>
            </w:r>
          </w:p>
        </w:tc>
      </w:tr>
      <w:tr w:rsidR="007037BA" w14:paraId="7BC8B4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2AAA04" w14:textId="77777777" w:rsidR="007037BA" w:rsidRDefault="007037BA">
            <w:pPr>
              <w:pStyle w:val="ConsPlusNormal"/>
            </w:pPr>
            <w:r>
              <w:t>Голубянка непарная</w:t>
            </w:r>
          </w:p>
        </w:tc>
        <w:tc>
          <w:tcPr>
            <w:tcW w:w="3458" w:type="dxa"/>
            <w:tcBorders>
              <w:top w:val="nil"/>
              <w:left w:val="nil"/>
              <w:bottom w:val="nil"/>
              <w:right w:val="nil"/>
            </w:tcBorders>
          </w:tcPr>
          <w:p w14:paraId="3DC93092" w14:textId="77777777" w:rsidR="007037BA" w:rsidRDefault="007037BA">
            <w:pPr>
              <w:pStyle w:val="ConsPlusNormal"/>
            </w:pPr>
            <w:r>
              <w:t>Thersamonolycaena dispar rutila</w:t>
            </w:r>
          </w:p>
        </w:tc>
        <w:tc>
          <w:tcPr>
            <w:tcW w:w="1644" w:type="dxa"/>
            <w:tcBorders>
              <w:top w:val="nil"/>
              <w:left w:val="nil"/>
              <w:bottom w:val="nil"/>
              <w:right w:val="nil"/>
            </w:tcBorders>
          </w:tcPr>
          <w:p w14:paraId="6A593810" w14:textId="77777777" w:rsidR="007037BA" w:rsidRDefault="007037BA">
            <w:pPr>
              <w:pStyle w:val="ConsPlusNormal"/>
            </w:pPr>
            <w:r>
              <w:t>РА</w:t>
            </w:r>
          </w:p>
        </w:tc>
      </w:tr>
      <w:tr w:rsidR="007037BA" w14:paraId="47E84C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C7214A" w14:textId="77777777" w:rsidR="007037BA" w:rsidRDefault="007037BA">
            <w:pPr>
              <w:pStyle w:val="ConsPlusNormal"/>
            </w:pPr>
            <w:r>
              <w:t>Голубянка ореас</w:t>
            </w:r>
          </w:p>
        </w:tc>
        <w:tc>
          <w:tcPr>
            <w:tcW w:w="3458" w:type="dxa"/>
            <w:tcBorders>
              <w:top w:val="nil"/>
              <w:left w:val="nil"/>
              <w:bottom w:val="nil"/>
              <w:right w:val="nil"/>
            </w:tcBorders>
          </w:tcPr>
          <w:p w14:paraId="3B54FDC2" w14:textId="77777777" w:rsidR="007037BA" w:rsidRDefault="007037BA">
            <w:pPr>
              <w:pStyle w:val="ConsPlusNormal"/>
            </w:pPr>
            <w:r>
              <w:t>Celastrina oreas</w:t>
            </w:r>
          </w:p>
        </w:tc>
        <w:tc>
          <w:tcPr>
            <w:tcW w:w="1644" w:type="dxa"/>
            <w:tcBorders>
              <w:top w:val="nil"/>
              <w:left w:val="nil"/>
              <w:bottom w:val="nil"/>
              <w:right w:val="nil"/>
            </w:tcBorders>
          </w:tcPr>
          <w:p w14:paraId="4697C834" w14:textId="77777777" w:rsidR="007037BA" w:rsidRDefault="007037BA">
            <w:pPr>
              <w:pStyle w:val="ConsPlusNormal"/>
            </w:pPr>
            <w:r>
              <w:t>РФ</w:t>
            </w:r>
          </w:p>
        </w:tc>
      </w:tr>
      <w:tr w:rsidR="007037BA" w14:paraId="48BA30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D4739B" w14:textId="77777777" w:rsidR="007037BA" w:rsidRDefault="007037BA">
            <w:pPr>
              <w:pStyle w:val="ConsPlusNormal"/>
            </w:pPr>
            <w:r>
              <w:t>Голубянка Панопа</w:t>
            </w:r>
          </w:p>
        </w:tc>
        <w:tc>
          <w:tcPr>
            <w:tcW w:w="3458" w:type="dxa"/>
            <w:tcBorders>
              <w:top w:val="nil"/>
              <w:left w:val="nil"/>
              <w:bottom w:val="nil"/>
              <w:right w:val="nil"/>
            </w:tcBorders>
          </w:tcPr>
          <w:p w14:paraId="3263DAB3" w14:textId="77777777" w:rsidR="007037BA" w:rsidRDefault="007037BA">
            <w:pPr>
              <w:pStyle w:val="ConsPlusNormal"/>
            </w:pPr>
            <w:r>
              <w:t>Palaeophilotes panope</w:t>
            </w:r>
          </w:p>
        </w:tc>
        <w:tc>
          <w:tcPr>
            <w:tcW w:w="1644" w:type="dxa"/>
            <w:tcBorders>
              <w:top w:val="nil"/>
              <w:left w:val="nil"/>
              <w:bottom w:val="nil"/>
              <w:right w:val="nil"/>
            </w:tcBorders>
          </w:tcPr>
          <w:p w14:paraId="3BC9D341" w14:textId="77777777" w:rsidR="007037BA" w:rsidRDefault="007037BA">
            <w:pPr>
              <w:pStyle w:val="ConsPlusNormal"/>
            </w:pPr>
            <w:r>
              <w:t>РК</w:t>
            </w:r>
          </w:p>
        </w:tc>
      </w:tr>
      <w:tr w:rsidR="007037BA" w14:paraId="79E3CE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DE5221" w14:textId="77777777" w:rsidR="007037BA" w:rsidRDefault="007037BA">
            <w:pPr>
              <w:pStyle w:val="ConsPlusNormal"/>
            </w:pPr>
            <w:r>
              <w:t>Голубянка Плюща</w:t>
            </w:r>
          </w:p>
        </w:tc>
        <w:tc>
          <w:tcPr>
            <w:tcW w:w="3458" w:type="dxa"/>
            <w:tcBorders>
              <w:top w:val="nil"/>
              <w:left w:val="nil"/>
              <w:bottom w:val="nil"/>
              <w:right w:val="nil"/>
            </w:tcBorders>
          </w:tcPr>
          <w:p w14:paraId="51017682" w14:textId="77777777" w:rsidR="007037BA" w:rsidRDefault="007037BA">
            <w:pPr>
              <w:pStyle w:val="ConsPlusNormal"/>
            </w:pPr>
            <w:r>
              <w:t>Polyommatus damone pljushtchi</w:t>
            </w:r>
          </w:p>
        </w:tc>
        <w:tc>
          <w:tcPr>
            <w:tcW w:w="1644" w:type="dxa"/>
            <w:tcBorders>
              <w:top w:val="nil"/>
              <w:left w:val="nil"/>
              <w:bottom w:val="nil"/>
              <w:right w:val="nil"/>
            </w:tcBorders>
          </w:tcPr>
          <w:p w14:paraId="402C2DBF" w14:textId="77777777" w:rsidR="007037BA" w:rsidRDefault="007037BA">
            <w:pPr>
              <w:pStyle w:val="ConsPlusNormal"/>
            </w:pPr>
            <w:r>
              <w:t>РФ</w:t>
            </w:r>
          </w:p>
        </w:tc>
      </w:tr>
      <w:tr w:rsidR="007037BA" w14:paraId="0A85FD2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63D3FC" w14:textId="77777777" w:rsidR="007037BA" w:rsidRDefault="007037BA">
            <w:pPr>
              <w:pStyle w:val="ConsPlusNormal"/>
            </w:pPr>
            <w:r>
              <w:t>Голубянка сумеречная</w:t>
            </w:r>
          </w:p>
        </w:tc>
        <w:tc>
          <w:tcPr>
            <w:tcW w:w="3458" w:type="dxa"/>
            <w:tcBorders>
              <w:top w:val="nil"/>
              <w:left w:val="nil"/>
              <w:bottom w:val="nil"/>
              <w:right w:val="nil"/>
            </w:tcBorders>
          </w:tcPr>
          <w:p w14:paraId="17C844B0" w14:textId="77777777" w:rsidR="007037BA" w:rsidRDefault="007037BA">
            <w:pPr>
              <w:pStyle w:val="ConsPlusNormal"/>
            </w:pPr>
            <w:r>
              <w:t>Maculinea nausithous</w:t>
            </w:r>
          </w:p>
        </w:tc>
        <w:tc>
          <w:tcPr>
            <w:tcW w:w="1644" w:type="dxa"/>
            <w:tcBorders>
              <w:top w:val="nil"/>
              <w:left w:val="nil"/>
              <w:bottom w:val="nil"/>
              <w:right w:val="nil"/>
            </w:tcBorders>
          </w:tcPr>
          <w:p w14:paraId="78FFDB1E" w14:textId="77777777" w:rsidR="007037BA" w:rsidRDefault="007037BA">
            <w:pPr>
              <w:pStyle w:val="ConsPlusNormal"/>
            </w:pPr>
            <w:r>
              <w:t>РА</w:t>
            </w:r>
          </w:p>
        </w:tc>
      </w:tr>
      <w:tr w:rsidR="007037BA" w14:paraId="110076B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4E2A6B" w14:textId="77777777" w:rsidR="007037BA" w:rsidRDefault="007037BA">
            <w:pPr>
              <w:pStyle w:val="ConsPlusNormal"/>
            </w:pPr>
            <w:r>
              <w:t>Голубянка Татьяна</w:t>
            </w:r>
          </w:p>
        </w:tc>
        <w:tc>
          <w:tcPr>
            <w:tcW w:w="3458" w:type="dxa"/>
            <w:tcBorders>
              <w:top w:val="nil"/>
              <w:left w:val="nil"/>
              <w:bottom w:val="nil"/>
              <w:right w:val="nil"/>
            </w:tcBorders>
          </w:tcPr>
          <w:p w14:paraId="3EBE35DE" w14:textId="77777777" w:rsidR="007037BA" w:rsidRDefault="007037BA">
            <w:pPr>
              <w:pStyle w:val="ConsPlusNormal"/>
            </w:pPr>
            <w:r>
              <w:t>Otnjukovia tatjana</w:t>
            </w:r>
          </w:p>
        </w:tc>
        <w:tc>
          <w:tcPr>
            <w:tcW w:w="1644" w:type="dxa"/>
            <w:tcBorders>
              <w:top w:val="nil"/>
              <w:left w:val="nil"/>
              <w:bottom w:val="nil"/>
              <w:right w:val="nil"/>
            </w:tcBorders>
          </w:tcPr>
          <w:p w14:paraId="22256E2D" w14:textId="77777777" w:rsidR="007037BA" w:rsidRDefault="007037BA">
            <w:pPr>
              <w:pStyle w:val="ConsPlusNormal"/>
            </w:pPr>
            <w:r>
              <w:t>РК</w:t>
            </w:r>
          </w:p>
        </w:tc>
      </w:tr>
      <w:tr w:rsidR="007037BA" w14:paraId="7E5661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D7E196" w14:textId="77777777" w:rsidR="007037BA" w:rsidRDefault="007037BA">
            <w:pPr>
              <w:pStyle w:val="ConsPlusNormal"/>
            </w:pPr>
            <w:r>
              <w:t>Голубянка Телей</w:t>
            </w:r>
          </w:p>
        </w:tc>
        <w:tc>
          <w:tcPr>
            <w:tcW w:w="3458" w:type="dxa"/>
            <w:tcBorders>
              <w:top w:val="nil"/>
              <w:left w:val="nil"/>
              <w:bottom w:val="nil"/>
              <w:right w:val="nil"/>
            </w:tcBorders>
          </w:tcPr>
          <w:p w14:paraId="49F628C9" w14:textId="77777777" w:rsidR="007037BA" w:rsidRDefault="007037BA">
            <w:pPr>
              <w:pStyle w:val="ConsPlusNormal"/>
            </w:pPr>
            <w:r>
              <w:t>Phengaris teleius</w:t>
            </w:r>
          </w:p>
        </w:tc>
        <w:tc>
          <w:tcPr>
            <w:tcW w:w="1644" w:type="dxa"/>
            <w:tcBorders>
              <w:top w:val="nil"/>
              <w:left w:val="nil"/>
              <w:bottom w:val="nil"/>
              <w:right w:val="nil"/>
            </w:tcBorders>
          </w:tcPr>
          <w:p w14:paraId="03877313" w14:textId="77777777" w:rsidR="007037BA" w:rsidRDefault="007037BA">
            <w:pPr>
              <w:pStyle w:val="ConsPlusNormal"/>
            </w:pPr>
            <w:r>
              <w:t>РБ</w:t>
            </w:r>
          </w:p>
        </w:tc>
      </w:tr>
      <w:tr w:rsidR="007037BA" w14:paraId="7ABE23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E309BA" w14:textId="77777777" w:rsidR="007037BA" w:rsidRDefault="007037BA">
            <w:pPr>
              <w:pStyle w:val="ConsPlusNormal"/>
            </w:pPr>
            <w:r>
              <w:t>Голубянка черноватая</w:t>
            </w:r>
          </w:p>
        </w:tc>
        <w:tc>
          <w:tcPr>
            <w:tcW w:w="3458" w:type="dxa"/>
            <w:tcBorders>
              <w:top w:val="nil"/>
              <w:left w:val="nil"/>
              <w:bottom w:val="nil"/>
              <w:right w:val="nil"/>
            </w:tcBorders>
          </w:tcPr>
          <w:p w14:paraId="6AF8FAA9" w14:textId="77777777" w:rsidR="007037BA" w:rsidRDefault="007037BA">
            <w:pPr>
              <w:pStyle w:val="ConsPlusNormal"/>
            </w:pPr>
            <w:r>
              <w:t>Phengaris nausithous</w:t>
            </w:r>
          </w:p>
        </w:tc>
        <w:tc>
          <w:tcPr>
            <w:tcW w:w="1644" w:type="dxa"/>
            <w:tcBorders>
              <w:top w:val="nil"/>
              <w:left w:val="nil"/>
              <w:bottom w:val="nil"/>
              <w:right w:val="nil"/>
            </w:tcBorders>
          </w:tcPr>
          <w:p w14:paraId="6CB51A48" w14:textId="77777777" w:rsidR="007037BA" w:rsidRDefault="007037BA">
            <w:pPr>
              <w:pStyle w:val="ConsPlusNormal"/>
            </w:pPr>
            <w:r>
              <w:t>РБ</w:t>
            </w:r>
          </w:p>
        </w:tc>
      </w:tr>
      <w:tr w:rsidR="007037BA" w14:paraId="2CEE42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6F9196" w14:textId="77777777" w:rsidR="007037BA" w:rsidRDefault="007037BA">
            <w:pPr>
              <w:pStyle w:val="ConsPlusNormal"/>
            </w:pPr>
            <w:r>
              <w:t>Голубянка эроидес</w:t>
            </w:r>
          </w:p>
        </w:tc>
        <w:tc>
          <w:tcPr>
            <w:tcW w:w="3458" w:type="dxa"/>
            <w:tcBorders>
              <w:top w:val="nil"/>
              <w:left w:val="nil"/>
              <w:bottom w:val="nil"/>
              <w:right w:val="nil"/>
            </w:tcBorders>
          </w:tcPr>
          <w:p w14:paraId="323110EB" w14:textId="77777777" w:rsidR="007037BA" w:rsidRDefault="007037BA">
            <w:pPr>
              <w:pStyle w:val="ConsPlusNormal"/>
            </w:pPr>
            <w:r>
              <w:t>Polyommatus eroides</w:t>
            </w:r>
          </w:p>
        </w:tc>
        <w:tc>
          <w:tcPr>
            <w:tcW w:w="1644" w:type="dxa"/>
            <w:tcBorders>
              <w:top w:val="nil"/>
              <w:left w:val="nil"/>
              <w:bottom w:val="nil"/>
              <w:right w:val="nil"/>
            </w:tcBorders>
          </w:tcPr>
          <w:p w14:paraId="1F62D0BA" w14:textId="77777777" w:rsidR="007037BA" w:rsidRDefault="007037BA">
            <w:pPr>
              <w:pStyle w:val="ConsPlusNormal"/>
            </w:pPr>
            <w:r>
              <w:t>РБ</w:t>
            </w:r>
          </w:p>
        </w:tc>
      </w:tr>
      <w:tr w:rsidR="007037BA" w14:paraId="1A1C9C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833E53" w14:textId="77777777" w:rsidR="007037BA" w:rsidRDefault="007037BA">
            <w:pPr>
              <w:pStyle w:val="ConsPlusNormal"/>
            </w:pPr>
            <w:r>
              <w:t>Дриада</w:t>
            </w:r>
          </w:p>
        </w:tc>
        <w:tc>
          <w:tcPr>
            <w:tcW w:w="3458" w:type="dxa"/>
            <w:tcBorders>
              <w:top w:val="nil"/>
              <w:left w:val="nil"/>
              <w:bottom w:val="nil"/>
              <w:right w:val="nil"/>
            </w:tcBorders>
          </w:tcPr>
          <w:p w14:paraId="04FAE50D" w14:textId="77777777" w:rsidR="007037BA" w:rsidRDefault="007037BA">
            <w:pPr>
              <w:pStyle w:val="ConsPlusNormal"/>
            </w:pPr>
            <w:r>
              <w:t>Minois dryas</w:t>
            </w:r>
          </w:p>
        </w:tc>
        <w:tc>
          <w:tcPr>
            <w:tcW w:w="1644" w:type="dxa"/>
            <w:tcBorders>
              <w:top w:val="nil"/>
              <w:left w:val="nil"/>
              <w:bottom w:val="nil"/>
              <w:right w:val="nil"/>
            </w:tcBorders>
          </w:tcPr>
          <w:p w14:paraId="2831D09B" w14:textId="77777777" w:rsidR="007037BA" w:rsidRDefault="007037BA">
            <w:pPr>
              <w:pStyle w:val="ConsPlusNormal"/>
            </w:pPr>
            <w:r>
              <w:t>РБ</w:t>
            </w:r>
          </w:p>
        </w:tc>
      </w:tr>
      <w:tr w:rsidR="007037BA" w14:paraId="020CA37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AFC48A" w14:textId="77777777" w:rsidR="007037BA" w:rsidRDefault="007037BA">
            <w:pPr>
              <w:pStyle w:val="ConsPlusNormal"/>
            </w:pPr>
            <w:r>
              <w:t>Желтушка Аврорина</w:t>
            </w:r>
          </w:p>
        </w:tc>
        <w:tc>
          <w:tcPr>
            <w:tcW w:w="3458" w:type="dxa"/>
            <w:tcBorders>
              <w:top w:val="nil"/>
              <w:left w:val="nil"/>
              <w:bottom w:val="nil"/>
              <w:right w:val="nil"/>
            </w:tcBorders>
          </w:tcPr>
          <w:p w14:paraId="3013B5C1" w14:textId="77777777" w:rsidR="007037BA" w:rsidRDefault="007037BA">
            <w:pPr>
              <w:pStyle w:val="ConsPlusNormal"/>
            </w:pPr>
            <w:r>
              <w:t>Colias aurorina</w:t>
            </w:r>
          </w:p>
        </w:tc>
        <w:tc>
          <w:tcPr>
            <w:tcW w:w="1644" w:type="dxa"/>
            <w:tcBorders>
              <w:top w:val="nil"/>
              <w:left w:val="nil"/>
              <w:bottom w:val="nil"/>
              <w:right w:val="nil"/>
            </w:tcBorders>
          </w:tcPr>
          <w:p w14:paraId="7F307BDC" w14:textId="77777777" w:rsidR="007037BA" w:rsidRDefault="007037BA">
            <w:pPr>
              <w:pStyle w:val="ConsPlusNormal"/>
            </w:pPr>
            <w:r>
              <w:t>РА</w:t>
            </w:r>
          </w:p>
        </w:tc>
      </w:tr>
      <w:tr w:rsidR="007037BA" w14:paraId="1D287F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E76EC9" w14:textId="77777777" w:rsidR="007037BA" w:rsidRDefault="007037BA">
            <w:pPr>
              <w:pStyle w:val="ConsPlusNormal"/>
            </w:pPr>
            <w:r>
              <w:t>Желтушка Вискотта</w:t>
            </w:r>
          </w:p>
        </w:tc>
        <w:tc>
          <w:tcPr>
            <w:tcW w:w="3458" w:type="dxa"/>
            <w:tcBorders>
              <w:top w:val="nil"/>
              <w:left w:val="nil"/>
              <w:bottom w:val="nil"/>
              <w:right w:val="nil"/>
            </w:tcBorders>
          </w:tcPr>
          <w:p w14:paraId="7E91E019" w14:textId="77777777" w:rsidR="007037BA" w:rsidRDefault="007037BA">
            <w:pPr>
              <w:pStyle w:val="ConsPlusNormal"/>
            </w:pPr>
            <w:r>
              <w:t>Colias wiscotti draconis</w:t>
            </w:r>
          </w:p>
        </w:tc>
        <w:tc>
          <w:tcPr>
            <w:tcW w:w="1644" w:type="dxa"/>
            <w:tcBorders>
              <w:top w:val="nil"/>
              <w:left w:val="nil"/>
              <w:bottom w:val="nil"/>
              <w:right w:val="nil"/>
            </w:tcBorders>
          </w:tcPr>
          <w:p w14:paraId="3D4F1013" w14:textId="77777777" w:rsidR="007037BA" w:rsidRDefault="007037BA">
            <w:pPr>
              <w:pStyle w:val="ConsPlusNormal"/>
            </w:pPr>
            <w:r>
              <w:t>РК</w:t>
            </w:r>
          </w:p>
        </w:tc>
      </w:tr>
      <w:tr w:rsidR="007037BA" w14:paraId="1E1C79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AE0A63" w14:textId="77777777" w:rsidR="007037BA" w:rsidRDefault="007037BA">
            <w:pPr>
              <w:pStyle w:val="ConsPlusNormal"/>
            </w:pPr>
            <w:r>
              <w:t>Желтушка Ершова</w:t>
            </w:r>
          </w:p>
        </w:tc>
        <w:tc>
          <w:tcPr>
            <w:tcW w:w="3458" w:type="dxa"/>
            <w:tcBorders>
              <w:top w:val="nil"/>
              <w:left w:val="nil"/>
              <w:bottom w:val="nil"/>
              <w:right w:val="nil"/>
            </w:tcBorders>
          </w:tcPr>
          <w:p w14:paraId="70D146DD" w14:textId="77777777" w:rsidR="007037BA" w:rsidRDefault="007037BA">
            <w:pPr>
              <w:pStyle w:val="ConsPlusNormal"/>
            </w:pPr>
            <w:r>
              <w:t>Colias erschovi</w:t>
            </w:r>
          </w:p>
        </w:tc>
        <w:tc>
          <w:tcPr>
            <w:tcW w:w="1644" w:type="dxa"/>
            <w:tcBorders>
              <w:top w:val="nil"/>
              <w:left w:val="nil"/>
              <w:bottom w:val="nil"/>
              <w:right w:val="nil"/>
            </w:tcBorders>
          </w:tcPr>
          <w:p w14:paraId="27987064" w14:textId="77777777" w:rsidR="007037BA" w:rsidRDefault="007037BA">
            <w:pPr>
              <w:pStyle w:val="ConsPlusNormal"/>
            </w:pPr>
            <w:r>
              <w:t>РК</w:t>
            </w:r>
          </w:p>
        </w:tc>
      </w:tr>
      <w:tr w:rsidR="007037BA" w14:paraId="38EBCE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710705" w14:textId="77777777" w:rsidR="007037BA" w:rsidRDefault="007037BA">
            <w:pPr>
              <w:pStyle w:val="ConsPlusNormal"/>
            </w:pPr>
            <w:r>
              <w:t>Желтушка зеленоватая</w:t>
            </w:r>
          </w:p>
        </w:tc>
        <w:tc>
          <w:tcPr>
            <w:tcW w:w="3458" w:type="dxa"/>
            <w:tcBorders>
              <w:top w:val="nil"/>
              <w:left w:val="nil"/>
              <w:bottom w:val="nil"/>
              <w:right w:val="nil"/>
            </w:tcBorders>
          </w:tcPr>
          <w:p w14:paraId="1C272602" w14:textId="77777777" w:rsidR="007037BA" w:rsidRDefault="007037BA">
            <w:pPr>
              <w:pStyle w:val="ConsPlusNormal"/>
            </w:pPr>
            <w:r>
              <w:t>Colias chlorocoma</w:t>
            </w:r>
          </w:p>
        </w:tc>
        <w:tc>
          <w:tcPr>
            <w:tcW w:w="1644" w:type="dxa"/>
            <w:tcBorders>
              <w:top w:val="nil"/>
              <w:left w:val="nil"/>
              <w:bottom w:val="nil"/>
              <w:right w:val="nil"/>
            </w:tcBorders>
          </w:tcPr>
          <w:p w14:paraId="24E9D061" w14:textId="77777777" w:rsidR="007037BA" w:rsidRDefault="007037BA">
            <w:pPr>
              <w:pStyle w:val="ConsPlusNormal"/>
            </w:pPr>
            <w:r>
              <w:t>РА</w:t>
            </w:r>
          </w:p>
        </w:tc>
      </w:tr>
      <w:tr w:rsidR="007037BA" w14:paraId="4C2B9F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69D688" w14:textId="77777777" w:rsidR="007037BA" w:rsidRDefault="007037BA">
            <w:pPr>
              <w:pStyle w:val="ConsPlusNormal"/>
            </w:pPr>
            <w:r>
              <w:t>Желтушка ракитниковая</w:t>
            </w:r>
          </w:p>
        </w:tc>
        <w:tc>
          <w:tcPr>
            <w:tcW w:w="3458" w:type="dxa"/>
            <w:tcBorders>
              <w:top w:val="nil"/>
              <w:left w:val="nil"/>
              <w:bottom w:val="nil"/>
              <w:right w:val="nil"/>
            </w:tcBorders>
          </w:tcPr>
          <w:p w14:paraId="7C57F87E" w14:textId="77777777" w:rsidR="007037BA" w:rsidRDefault="007037BA">
            <w:pPr>
              <w:pStyle w:val="ConsPlusNormal"/>
            </w:pPr>
            <w:r>
              <w:t>Colias myrmidone</w:t>
            </w:r>
          </w:p>
        </w:tc>
        <w:tc>
          <w:tcPr>
            <w:tcW w:w="1644" w:type="dxa"/>
            <w:tcBorders>
              <w:top w:val="nil"/>
              <w:left w:val="nil"/>
              <w:bottom w:val="nil"/>
              <w:right w:val="nil"/>
            </w:tcBorders>
          </w:tcPr>
          <w:p w14:paraId="55E4F8DA" w14:textId="77777777" w:rsidR="007037BA" w:rsidRDefault="007037BA">
            <w:pPr>
              <w:pStyle w:val="ConsPlusNormal"/>
            </w:pPr>
            <w:r>
              <w:t>РБ</w:t>
            </w:r>
          </w:p>
        </w:tc>
      </w:tr>
      <w:tr w:rsidR="007037BA" w14:paraId="2DD90D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902FCE" w14:textId="77777777" w:rsidR="007037BA" w:rsidRDefault="007037BA">
            <w:pPr>
              <w:pStyle w:val="ConsPlusNormal"/>
            </w:pPr>
            <w:r>
              <w:t>Желтушка торфяниковая</w:t>
            </w:r>
          </w:p>
        </w:tc>
        <w:tc>
          <w:tcPr>
            <w:tcW w:w="3458" w:type="dxa"/>
            <w:tcBorders>
              <w:top w:val="nil"/>
              <w:left w:val="nil"/>
              <w:bottom w:val="nil"/>
              <w:right w:val="nil"/>
            </w:tcBorders>
          </w:tcPr>
          <w:p w14:paraId="7686BA70" w14:textId="77777777" w:rsidR="007037BA" w:rsidRDefault="007037BA">
            <w:pPr>
              <w:pStyle w:val="ConsPlusNormal"/>
            </w:pPr>
            <w:r>
              <w:t>Colias palaeno</w:t>
            </w:r>
          </w:p>
        </w:tc>
        <w:tc>
          <w:tcPr>
            <w:tcW w:w="1644" w:type="dxa"/>
            <w:tcBorders>
              <w:top w:val="nil"/>
              <w:left w:val="nil"/>
              <w:bottom w:val="nil"/>
              <w:right w:val="nil"/>
            </w:tcBorders>
          </w:tcPr>
          <w:p w14:paraId="29AB5B44" w14:textId="77777777" w:rsidR="007037BA" w:rsidRDefault="007037BA">
            <w:pPr>
              <w:pStyle w:val="ConsPlusNormal"/>
            </w:pPr>
            <w:r>
              <w:t>РБ</w:t>
            </w:r>
          </w:p>
        </w:tc>
      </w:tr>
      <w:tr w:rsidR="007037BA" w14:paraId="5CB8B8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F54F57" w14:textId="77777777" w:rsidR="007037BA" w:rsidRDefault="007037BA">
            <w:pPr>
              <w:pStyle w:val="ConsPlusNormal"/>
            </w:pPr>
            <w:r>
              <w:t>Желтушка Христофа</w:t>
            </w:r>
          </w:p>
        </w:tc>
        <w:tc>
          <w:tcPr>
            <w:tcW w:w="3458" w:type="dxa"/>
            <w:tcBorders>
              <w:top w:val="nil"/>
              <w:left w:val="nil"/>
              <w:bottom w:val="nil"/>
              <w:right w:val="nil"/>
            </w:tcBorders>
          </w:tcPr>
          <w:p w14:paraId="2FF1B312" w14:textId="77777777" w:rsidR="007037BA" w:rsidRDefault="007037BA">
            <w:pPr>
              <w:pStyle w:val="ConsPlusNormal"/>
            </w:pPr>
            <w:r>
              <w:t>Colias christophi</w:t>
            </w:r>
          </w:p>
        </w:tc>
        <w:tc>
          <w:tcPr>
            <w:tcW w:w="1644" w:type="dxa"/>
            <w:tcBorders>
              <w:top w:val="nil"/>
              <w:left w:val="nil"/>
              <w:bottom w:val="nil"/>
              <w:right w:val="nil"/>
            </w:tcBorders>
          </w:tcPr>
          <w:p w14:paraId="666F73C2" w14:textId="77777777" w:rsidR="007037BA" w:rsidRDefault="007037BA">
            <w:pPr>
              <w:pStyle w:val="ConsPlusNormal"/>
            </w:pPr>
            <w:r>
              <w:t>КР</w:t>
            </w:r>
          </w:p>
        </w:tc>
      </w:tr>
      <w:tr w:rsidR="007037BA" w14:paraId="173E57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8A532D" w14:textId="77777777" w:rsidR="007037BA" w:rsidRDefault="007037BA">
            <w:pPr>
              <w:pStyle w:val="ConsPlusNormal"/>
            </w:pPr>
            <w:r>
              <w:t>Зеринтия обыкновенная</w:t>
            </w:r>
          </w:p>
        </w:tc>
        <w:tc>
          <w:tcPr>
            <w:tcW w:w="3458" w:type="dxa"/>
            <w:tcBorders>
              <w:top w:val="nil"/>
              <w:left w:val="nil"/>
              <w:bottom w:val="nil"/>
              <w:right w:val="nil"/>
            </w:tcBorders>
          </w:tcPr>
          <w:p w14:paraId="16A5AEEE" w14:textId="77777777" w:rsidR="007037BA" w:rsidRDefault="007037BA">
            <w:pPr>
              <w:pStyle w:val="ConsPlusNormal"/>
            </w:pPr>
            <w:r>
              <w:t>Zerynthia polyxena</w:t>
            </w:r>
          </w:p>
        </w:tc>
        <w:tc>
          <w:tcPr>
            <w:tcW w:w="1644" w:type="dxa"/>
            <w:tcBorders>
              <w:top w:val="nil"/>
              <w:left w:val="nil"/>
              <w:bottom w:val="nil"/>
              <w:right w:val="nil"/>
            </w:tcBorders>
          </w:tcPr>
          <w:p w14:paraId="6D34A22C" w14:textId="77777777" w:rsidR="007037BA" w:rsidRDefault="007037BA">
            <w:pPr>
              <w:pStyle w:val="ConsPlusNormal"/>
            </w:pPr>
            <w:r>
              <w:t>РБ, РК</w:t>
            </w:r>
          </w:p>
        </w:tc>
      </w:tr>
      <w:tr w:rsidR="007037BA" w14:paraId="4CB2D26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A77B89" w14:textId="77777777" w:rsidR="007037BA" w:rsidRDefault="007037BA">
            <w:pPr>
              <w:pStyle w:val="ConsPlusNormal"/>
            </w:pPr>
            <w:r>
              <w:t>Лента орденская Кочубея</w:t>
            </w:r>
          </w:p>
        </w:tc>
        <w:tc>
          <w:tcPr>
            <w:tcW w:w="3458" w:type="dxa"/>
            <w:tcBorders>
              <w:top w:val="nil"/>
              <w:left w:val="nil"/>
              <w:bottom w:val="nil"/>
              <w:right w:val="nil"/>
            </w:tcBorders>
          </w:tcPr>
          <w:p w14:paraId="2D3B25D1" w14:textId="77777777" w:rsidR="007037BA" w:rsidRDefault="007037BA">
            <w:pPr>
              <w:pStyle w:val="ConsPlusNormal"/>
            </w:pPr>
            <w:r>
              <w:t>Catocala kotshubeji</w:t>
            </w:r>
          </w:p>
        </w:tc>
        <w:tc>
          <w:tcPr>
            <w:tcW w:w="1644" w:type="dxa"/>
            <w:tcBorders>
              <w:top w:val="nil"/>
              <w:left w:val="nil"/>
              <w:bottom w:val="nil"/>
              <w:right w:val="nil"/>
            </w:tcBorders>
          </w:tcPr>
          <w:p w14:paraId="51267DBE" w14:textId="77777777" w:rsidR="007037BA" w:rsidRDefault="007037BA">
            <w:pPr>
              <w:pStyle w:val="ConsPlusNormal"/>
            </w:pPr>
            <w:r>
              <w:t>РФ</w:t>
            </w:r>
          </w:p>
        </w:tc>
      </w:tr>
      <w:tr w:rsidR="007037BA" w14:paraId="1512EA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3F1809" w14:textId="77777777" w:rsidR="007037BA" w:rsidRDefault="007037BA">
            <w:pPr>
              <w:pStyle w:val="ConsPlusNormal"/>
            </w:pPr>
            <w:r>
              <w:t>Лента орденская Мольтрехта</w:t>
            </w:r>
          </w:p>
        </w:tc>
        <w:tc>
          <w:tcPr>
            <w:tcW w:w="3458" w:type="dxa"/>
            <w:tcBorders>
              <w:top w:val="nil"/>
              <w:left w:val="nil"/>
              <w:bottom w:val="nil"/>
              <w:right w:val="nil"/>
            </w:tcBorders>
          </w:tcPr>
          <w:p w14:paraId="2689B77C" w14:textId="77777777" w:rsidR="007037BA" w:rsidRDefault="007037BA">
            <w:pPr>
              <w:pStyle w:val="ConsPlusNormal"/>
            </w:pPr>
            <w:r>
              <w:t>Catocala moltrechti</w:t>
            </w:r>
          </w:p>
        </w:tc>
        <w:tc>
          <w:tcPr>
            <w:tcW w:w="1644" w:type="dxa"/>
            <w:tcBorders>
              <w:top w:val="nil"/>
              <w:left w:val="nil"/>
              <w:bottom w:val="nil"/>
              <w:right w:val="nil"/>
            </w:tcBorders>
          </w:tcPr>
          <w:p w14:paraId="0C50DBF4" w14:textId="77777777" w:rsidR="007037BA" w:rsidRDefault="007037BA">
            <w:pPr>
              <w:pStyle w:val="ConsPlusNormal"/>
            </w:pPr>
            <w:r>
              <w:t>РФ</w:t>
            </w:r>
          </w:p>
        </w:tc>
      </w:tr>
      <w:tr w:rsidR="007037BA" w14:paraId="23E6D9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AF4FBE" w14:textId="77777777" w:rsidR="007037BA" w:rsidRDefault="007037BA">
            <w:pPr>
              <w:pStyle w:val="ConsPlusNormal"/>
            </w:pPr>
            <w:r>
              <w:t>Лента орденская туранговая</w:t>
            </w:r>
          </w:p>
        </w:tc>
        <w:tc>
          <w:tcPr>
            <w:tcW w:w="3458" w:type="dxa"/>
            <w:tcBorders>
              <w:top w:val="nil"/>
              <w:left w:val="nil"/>
              <w:bottom w:val="nil"/>
              <w:right w:val="nil"/>
            </w:tcBorders>
          </w:tcPr>
          <w:p w14:paraId="0D92DBC2" w14:textId="77777777" w:rsidR="007037BA" w:rsidRDefault="007037BA">
            <w:pPr>
              <w:pStyle w:val="ConsPlusNormal"/>
            </w:pPr>
            <w:r>
              <w:t>Catocala optima</w:t>
            </w:r>
          </w:p>
        </w:tc>
        <w:tc>
          <w:tcPr>
            <w:tcW w:w="1644" w:type="dxa"/>
            <w:tcBorders>
              <w:top w:val="nil"/>
              <w:left w:val="nil"/>
              <w:bottom w:val="nil"/>
              <w:right w:val="nil"/>
            </w:tcBorders>
          </w:tcPr>
          <w:p w14:paraId="560549A3" w14:textId="77777777" w:rsidR="007037BA" w:rsidRDefault="007037BA">
            <w:pPr>
              <w:pStyle w:val="ConsPlusNormal"/>
            </w:pPr>
            <w:r>
              <w:t>РК</w:t>
            </w:r>
          </w:p>
        </w:tc>
      </w:tr>
      <w:tr w:rsidR="007037BA" w14:paraId="683554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3FEEF6" w14:textId="77777777" w:rsidR="007037BA" w:rsidRDefault="007037BA">
            <w:pPr>
              <w:pStyle w:val="ConsPlusNormal"/>
            </w:pPr>
            <w:r>
              <w:t>Ленточник исключительный</w:t>
            </w:r>
          </w:p>
        </w:tc>
        <w:tc>
          <w:tcPr>
            <w:tcW w:w="3458" w:type="dxa"/>
            <w:tcBorders>
              <w:top w:val="nil"/>
              <w:left w:val="nil"/>
              <w:bottom w:val="nil"/>
              <w:right w:val="nil"/>
            </w:tcBorders>
          </w:tcPr>
          <w:p w14:paraId="31BF35C0" w14:textId="77777777" w:rsidR="007037BA" w:rsidRDefault="007037BA">
            <w:pPr>
              <w:pStyle w:val="ConsPlusNormal"/>
            </w:pPr>
            <w:r>
              <w:t>Chalinga pratti</w:t>
            </w:r>
          </w:p>
        </w:tc>
        <w:tc>
          <w:tcPr>
            <w:tcW w:w="1644" w:type="dxa"/>
            <w:tcBorders>
              <w:top w:val="nil"/>
              <w:left w:val="nil"/>
              <w:bottom w:val="nil"/>
              <w:right w:val="nil"/>
            </w:tcBorders>
          </w:tcPr>
          <w:p w14:paraId="0F7DCD30" w14:textId="77777777" w:rsidR="007037BA" w:rsidRDefault="007037BA">
            <w:pPr>
              <w:pStyle w:val="ConsPlusNormal"/>
            </w:pPr>
            <w:r>
              <w:t>РФ</w:t>
            </w:r>
          </w:p>
        </w:tc>
      </w:tr>
      <w:tr w:rsidR="007037BA" w14:paraId="6400140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E53CC0" w14:textId="77777777" w:rsidR="007037BA" w:rsidRDefault="007037BA">
            <w:pPr>
              <w:pStyle w:val="ConsPlusNormal"/>
            </w:pPr>
            <w:r>
              <w:lastRenderedPageBreak/>
              <w:t>Лучистая голубянка Губерта</w:t>
            </w:r>
          </w:p>
        </w:tc>
        <w:tc>
          <w:tcPr>
            <w:tcW w:w="3458" w:type="dxa"/>
            <w:tcBorders>
              <w:top w:val="nil"/>
              <w:left w:val="nil"/>
              <w:bottom w:val="nil"/>
              <w:right w:val="nil"/>
            </w:tcBorders>
          </w:tcPr>
          <w:p w14:paraId="55587208" w14:textId="77777777" w:rsidR="007037BA" w:rsidRDefault="007037BA">
            <w:pPr>
              <w:pStyle w:val="ConsPlusNormal"/>
            </w:pPr>
            <w:r>
              <w:t>Agrodiaetus huberti</w:t>
            </w:r>
          </w:p>
        </w:tc>
        <w:tc>
          <w:tcPr>
            <w:tcW w:w="1644" w:type="dxa"/>
            <w:tcBorders>
              <w:top w:val="nil"/>
              <w:left w:val="nil"/>
              <w:bottom w:val="nil"/>
              <w:right w:val="nil"/>
            </w:tcBorders>
          </w:tcPr>
          <w:p w14:paraId="3D1B8668" w14:textId="77777777" w:rsidR="007037BA" w:rsidRDefault="007037BA">
            <w:pPr>
              <w:pStyle w:val="ConsPlusNormal"/>
            </w:pPr>
            <w:r>
              <w:t>РА</w:t>
            </w:r>
          </w:p>
        </w:tc>
      </w:tr>
      <w:tr w:rsidR="007037BA" w14:paraId="6B4EA7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0D3EFC" w14:textId="77777777" w:rsidR="007037BA" w:rsidRDefault="007037BA">
            <w:pPr>
              <w:pStyle w:val="ConsPlusNormal"/>
            </w:pPr>
            <w:r>
              <w:t>Лучистая голубянка Дамонидес</w:t>
            </w:r>
          </w:p>
        </w:tc>
        <w:tc>
          <w:tcPr>
            <w:tcW w:w="3458" w:type="dxa"/>
            <w:tcBorders>
              <w:top w:val="nil"/>
              <w:left w:val="nil"/>
              <w:bottom w:val="nil"/>
              <w:right w:val="nil"/>
            </w:tcBorders>
          </w:tcPr>
          <w:p w14:paraId="01363FB7" w14:textId="77777777" w:rsidR="007037BA" w:rsidRDefault="007037BA">
            <w:pPr>
              <w:pStyle w:val="ConsPlusNormal"/>
            </w:pPr>
            <w:r>
              <w:t>Agrodiaetus damonides</w:t>
            </w:r>
          </w:p>
        </w:tc>
        <w:tc>
          <w:tcPr>
            <w:tcW w:w="1644" w:type="dxa"/>
            <w:tcBorders>
              <w:top w:val="nil"/>
              <w:left w:val="nil"/>
              <w:bottom w:val="nil"/>
              <w:right w:val="nil"/>
            </w:tcBorders>
          </w:tcPr>
          <w:p w14:paraId="1936EDD4" w14:textId="77777777" w:rsidR="007037BA" w:rsidRDefault="007037BA">
            <w:pPr>
              <w:pStyle w:val="ConsPlusNormal"/>
            </w:pPr>
            <w:r>
              <w:t>РА</w:t>
            </w:r>
          </w:p>
        </w:tc>
      </w:tr>
      <w:tr w:rsidR="007037BA" w14:paraId="7201A0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6F2692" w14:textId="77777777" w:rsidR="007037BA" w:rsidRDefault="007037BA">
            <w:pPr>
              <w:pStyle w:val="ConsPlusNormal"/>
            </w:pPr>
            <w:r>
              <w:t>Лучистая голубянка ереванская</w:t>
            </w:r>
          </w:p>
        </w:tc>
        <w:tc>
          <w:tcPr>
            <w:tcW w:w="3458" w:type="dxa"/>
            <w:tcBorders>
              <w:top w:val="nil"/>
              <w:left w:val="nil"/>
              <w:bottom w:val="nil"/>
              <w:right w:val="nil"/>
            </w:tcBorders>
          </w:tcPr>
          <w:p w14:paraId="1A279578" w14:textId="77777777" w:rsidR="007037BA" w:rsidRDefault="007037BA">
            <w:pPr>
              <w:pStyle w:val="ConsPlusNormal"/>
            </w:pPr>
            <w:r>
              <w:t>Agrodiaetus eriwanensis</w:t>
            </w:r>
          </w:p>
        </w:tc>
        <w:tc>
          <w:tcPr>
            <w:tcW w:w="1644" w:type="dxa"/>
            <w:tcBorders>
              <w:top w:val="nil"/>
              <w:left w:val="nil"/>
              <w:bottom w:val="nil"/>
              <w:right w:val="nil"/>
            </w:tcBorders>
          </w:tcPr>
          <w:p w14:paraId="7B9DDBAE" w14:textId="77777777" w:rsidR="007037BA" w:rsidRDefault="007037BA">
            <w:pPr>
              <w:pStyle w:val="ConsPlusNormal"/>
            </w:pPr>
            <w:r>
              <w:t>РА</w:t>
            </w:r>
          </w:p>
        </w:tc>
      </w:tr>
      <w:tr w:rsidR="007037BA" w14:paraId="78FC0A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6A5222" w14:textId="77777777" w:rsidR="007037BA" w:rsidRDefault="007037BA">
            <w:pPr>
              <w:pStyle w:val="ConsPlusNormal"/>
            </w:pPr>
            <w:r>
              <w:t>Лучистая голубянка Ифигения</w:t>
            </w:r>
          </w:p>
        </w:tc>
        <w:tc>
          <w:tcPr>
            <w:tcW w:w="3458" w:type="dxa"/>
            <w:tcBorders>
              <w:top w:val="nil"/>
              <w:left w:val="nil"/>
              <w:bottom w:val="nil"/>
              <w:right w:val="nil"/>
            </w:tcBorders>
          </w:tcPr>
          <w:p w14:paraId="60DDCB53" w14:textId="77777777" w:rsidR="007037BA" w:rsidRDefault="007037BA">
            <w:pPr>
              <w:pStyle w:val="ConsPlusNormal"/>
            </w:pPr>
            <w:r>
              <w:t>Agrodiaetus iphigenia araratensis</w:t>
            </w:r>
          </w:p>
        </w:tc>
        <w:tc>
          <w:tcPr>
            <w:tcW w:w="1644" w:type="dxa"/>
            <w:tcBorders>
              <w:top w:val="nil"/>
              <w:left w:val="nil"/>
              <w:bottom w:val="nil"/>
              <w:right w:val="nil"/>
            </w:tcBorders>
          </w:tcPr>
          <w:p w14:paraId="37CE1B5A" w14:textId="77777777" w:rsidR="007037BA" w:rsidRDefault="007037BA">
            <w:pPr>
              <w:pStyle w:val="ConsPlusNormal"/>
            </w:pPr>
            <w:r>
              <w:t>РА</w:t>
            </w:r>
          </w:p>
        </w:tc>
      </w:tr>
      <w:tr w:rsidR="007037BA" w14:paraId="16C68B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227983" w14:textId="77777777" w:rsidR="007037BA" w:rsidRDefault="007037BA">
            <w:pPr>
              <w:pStyle w:val="ConsPlusNormal"/>
            </w:pPr>
            <w:r>
              <w:t>Лучистая голубянка мегринская</w:t>
            </w:r>
          </w:p>
        </w:tc>
        <w:tc>
          <w:tcPr>
            <w:tcW w:w="3458" w:type="dxa"/>
            <w:tcBorders>
              <w:top w:val="nil"/>
              <w:left w:val="nil"/>
              <w:bottom w:val="nil"/>
              <w:right w:val="nil"/>
            </w:tcBorders>
          </w:tcPr>
          <w:p w14:paraId="5D9C9A63" w14:textId="77777777" w:rsidR="007037BA" w:rsidRDefault="007037BA">
            <w:pPr>
              <w:pStyle w:val="ConsPlusNormal"/>
            </w:pPr>
            <w:r>
              <w:t>Agrodiaetus neglectus</w:t>
            </w:r>
          </w:p>
        </w:tc>
        <w:tc>
          <w:tcPr>
            <w:tcW w:w="1644" w:type="dxa"/>
            <w:tcBorders>
              <w:top w:val="nil"/>
              <w:left w:val="nil"/>
              <w:bottom w:val="nil"/>
              <w:right w:val="nil"/>
            </w:tcBorders>
          </w:tcPr>
          <w:p w14:paraId="5BDBB549" w14:textId="77777777" w:rsidR="007037BA" w:rsidRDefault="007037BA">
            <w:pPr>
              <w:pStyle w:val="ConsPlusNormal"/>
            </w:pPr>
            <w:r>
              <w:t>РА</w:t>
            </w:r>
          </w:p>
        </w:tc>
      </w:tr>
      <w:tr w:rsidR="007037BA" w14:paraId="0263FC6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F13930" w14:textId="77777777" w:rsidR="007037BA" w:rsidRDefault="007037BA">
            <w:pPr>
              <w:pStyle w:val="ConsPlusNormal"/>
            </w:pPr>
            <w:r>
              <w:t>Лучистая голубянка Нины</w:t>
            </w:r>
          </w:p>
        </w:tc>
        <w:tc>
          <w:tcPr>
            <w:tcW w:w="3458" w:type="dxa"/>
            <w:tcBorders>
              <w:top w:val="nil"/>
              <w:left w:val="nil"/>
              <w:bottom w:val="nil"/>
              <w:right w:val="nil"/>
            </w:tcBorders>
          </w:tcPr>
          <w:p w14:paraId="162BC959" w14:textId="77777777" w:rsidR="007037BA" w:rsidRDefault="007037BA">
            <w:pPr>
              <w:pStyle w:val="ConsPlusNormal"/>
            </w:pPr>
            <w:r>
              <w:t>Agrodiaetus ninae</w:t>
            </w:r>
          </w:p>
        </w:tc>
        <w:tc>
          <w:tcPr>
            <w:tcW w:w="1644" w:type="dxa"/>
            <w:tcBorders>
              <w:top w:val="nil"/>
              <w:left w:val="nil"/>
              <w:bottom w:val="nil"/>
              <w:right w:val="nil"/>
            </w:tcBorders>
          </w:tcPr>
          <w:p w14:paraId="28D805D1" w14:textId="77777777" w:rsidR="007037BA" w:rsidRDefault="007037BA">
            <w:pPr>
              <w:pStyle w:val="ConsPlusNormal"/>
            </w:pPr>
            <w:r>
              <w:t>РА</w:t>
            </w:r>
          </w:p>
        </w:tc>
      </w:tr>
      <w:tr w:rsidR="007037BA" w14:paraId="0B76CA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D65D85" w14:textId="77777777" w:rsidR="007037BA" w:rsidRDefault="007037BA">
            <w:pPr>
              <w:pStyle w:val="ConsPlusNormal"/>
            </w:pPr>
            <w:r>
              <w:t>Лучистая голубянка Суракова</w:t>
            </w:r>
          </w:p>
        </w:tc>
        <w:tc>
          <w:tcPr>
            <w:tcW w:w="3458" w:type="dxa"/>
            <w:tcBorders>
              <w:top w:val="nil"/>
              <w:left w:val="nil"/>
              <w:bottom w:val="nil"/>
              <w:right w:val="nil"/>
            </w:tcBorders>
          </w:tcPr>
          <w:p w14:paraId="4ACEA550" w14:textId="77777777" w:rsidR="007037BA" w:rsidRDefault="007037BA">
            <w:pPr>
              <w:pStyle w:val="ConsPlusNormal"/>
            </w:pPr>
            <w:r>
              <w:t>Agrodiaetus surakovi</w:t>
            </w:r>
          </w:p>
        </w:tc>
        <w:tc>
          <w:tcPr>
            <w:tcW w:w="1644" w:type="dxa"/>
            <w:tcBorders>
              <w:top w:val="nil"/>
              <w:left w:val="nil"/>
              <w:bottom w:val="nil"/>
              <w:right w:val="nil"/>
            </w:tcBorders>
          </w:tcPr>
          <w:p w14:paraId="74A8D16A" w14:textId="77777777" w:rsidR="007037BA" w:rsidRDefault="007037BA">
            <w:pPr>
              <w:pStyle w:val="ConsPlusNormal"/>
            </w:pPr>
            <w:r>
              <w:t>РА</w:t>
            </w:r>
          </w:p>
        </w:tc>
      </w:tr>
      <w:tr w:rsidR="007037BA" w14:paraId="44742B2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36946F" w14:textId="77777777" w:rsidR="007037BA" w:rsidRDefault="007037BA">
            <w:pPr>
              <w:pStyle w:val="ConsPlusNormal"/>
            </w:pPr>
            <w:r>
              <w:t>Лучистая голубянка турецкая</w:t>
            </w:r>
          </w:p>
        </w:tc>
        <w:tc>
          <w:tcPr>
            <w:tcW w:w="3458" w:type="dxa"/>
            <w:tcBorders>
              <w:top w:val="nil"/>
              <w:left w:val="nil"/>
              <w:bottom w:val="nil"/>
              <w:right w:val="nil"/>
            </w:tcBorders>
          </w:tcPr>
          <w:p w14:paraId="33E944BC" w14:textId="77777777" w:rsidR="007037BA" w:rsidRDefault="007037BA">
            <w:pPr>
              <w:pStyle w:val="ConsPlusNormal"/>
            </w:pPr>
            <w:r>
              <w:t>Agrodiaetus turcicus</w:t>
            </w:r>
          </w:p>
        </w:tc>
        <w:tc>
          <w:tcPr>
            <w:tcW w:w="1644" w:type="dxa"/>
            <w:tcBorders>
              <w:top w:val="nil"/>
              <w:left w:val="nil"/>
              <w:bottom w:val="nil"/>
              <w:right w:val="nil"/>
            </w:tcBorders>
          </w:tcPr>
          <w:p w14:paraId="16FEB50B" w14:textId="77777777" w:rsidR="007037BA" w:rsidRDefault="007037BA">
            <w:pPr>
              <w:pStyle w:val="ConsPlusNormal"/>
            </w:pPr>
            <w:r>
              <w:t>РА</w:t>
            </w:r>
          </w:p>
        </w:tc>
      </w:tr>
      <w:tr w:rsidR="007037BA" w14:paraId="638035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A968CA" w14:textId="77777777" w:rsidR="007037BA" w:rsidRDefault="007037BA">
            <w:pPr>
              <w:pStyle w:val="ConsPlusNormal"/>
            </w:pPr>
            <w:r>
              <w:t>Медведица Геба</w:t>
            </w:r>
          </w:p>
        </w:tc>
        <w:tc>
          <w:tcPr>
            <w:tcW w:w="3458" w:type="dxa"/>
            <w:tcBorders>
              <w:top w:val="nil"/>
              <w:left w:val="nil"/>
              <w:bottom w:val="nil"/>
              <w:right w:val="nil"/>
            </w:tcBorders>
          </w:tcPr>
          <w:p w14:paraId="7925E87E" w14:textId="77777777" w:rsidR="007037BA" w:rsidRDefault="007037BA">
            <w:pPr>
              <w:pStyle w:val="ConsPlusNormal"/>
            </w:pPr>
            <w:r>
              <w:t>Ammobiota hebe</w:t>
            </w:r>
          </w:p>
        </w:tc>
        <w:tc>
          <w:tcPr>
            <w:tcW w:w="1644" w:type="dxa"/>
            <w:tcBorders>
              <w:top w:val="nil"/>
              <w:left w:val="nil"/>
              <w:bottom w:val="nil"/>
              <w:right w:val="nil"/>
            </w:tcBorders>
          </w:tcPr>
          <w:p w14:paraId="3E55252E" w14:textId="77777777" w:rsidR="007037BA" w:rsidRDefault="007037BA">
            <w:pPr>
              <w:pStyle w:val="ConsPlusNormal"/>
            </w:pPr>
            <w:r>
              <w:t>РБ</w:t>
            </w:r>
          </w:p>
        </w:tc>
      </w:tr>
      <w:tr w:rsidR="007037BA" w14:paraId="0C0386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9E7B08" w14:textId="77777777" w:rsidR="007037BA" w:rsidRDefault="007037BA">
            <w:pPr>
              <w:pStyle w:val="ConsPlusNormal"/>
            </w:pPr>
            <w:r>
              <w:t>Медведица Менетрие</w:t>
            </w:r>
          </w:p>
        </w:tc>
        <w:tc>
          <w:tcPr>
            <w:tcW w:w="3458" w:type="dxa"/>
            <w:tcBorders>
              <w:top w:val="nil"/>
              <w:left w:val="nil"/>
              <w:bottom w:val="nil"/>
              <w:right w:val="nil"/>
            </w:tcBorders>
          </w:tcPr>
          <w:p w14:paraId="02E2BA67" w14:textId="77777777" w:rsidR="007037BA" w:rsidRDefault="007037BA">
            <w:pPr>
              <w:pStyle w:val="ConsPlusNormal"/>
            </w:pPr>
            <w:r>
              <w:t>Borearctia menetriesii</w:t>
            </w:r>
          </w:p>
        </w:tc>
        <w:tc>
          <w:tcPr>
            <w:tcW w:w="1644" w:type="dxa"/>
            <w:tcBorders>
              <w:top w:val="nil"/>
              <w:left w:val="nil"/>
              <w:bottom w:val="nil"/>
              <w:right w:val="nil"/>
            </w:tcBorders>
          </w:tcPr>
          <w:p w14:paraId="4F15A263" w14:textId="77777777" w:rsidR="007037BA" w:rsidRDefault="007037BA">
            <w:pPr>
              <w:pStyle w:val="ConsPlusNormal"/>
            </w:pPr>
            <w:r>
              <w:t>РФ</w:t>
            </w:r>
          </w:p>
        </w:tc>
      </w:tr>
      <w:tr w:rsidR="007037BA" w14:paraId="37CC39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5791AE" w14:textId="77777777" w:rsidR="007037BA" w:rsidRDefault="007037BA">
            <w:pPr>
              <w:pStyle w:val="ConsPlusNormal"/>
            </w:pPr>
            <w:r>
              <w:t>Медведица Метельки</w:t>
            </w:r>
          </w:p>
        </w:tc>
        <w:tc>
          <w:tcPr>
            <w:tcW w:w="3458" w:type="dxa"/>
            <w:tcBorders>
              <w:top w:val="nil"/>
              <w:left w:val="nil"/>
              <w:bottom w:val="nil"/>
              <w:right w:val="nil"/>
            </w:tcBorders>
          </w:tcPr>
          <w:p w14:paraId="007CC24A" w14:textId="77777777" w:rsidR="007037BA" w:rsidRDefault="007037BA">
            <w:pPr>
              <w:pStyle w:val="ConsPlusNormal"/>
            </w:pPr>
            <w:r>
              <w:t>Rhyparioides metelkana</w:t>
            </w:r>
          </w:p>
        </w:tc>
        <w:tc>
          <w:tcPr>
            <w:tcW w:w="1644" w:type="dxa"/>
            <w:tcBorders>
              <w:top w:val="nil"/>
              <w:left w:val="nil"/>
              <w:bottom w:val="nil"/>
              <w:right w:val="nil"/>
            </w:tcBorders>
          </w:tcPr>
          <w:p w14:paraId="4D3650F2" w14:textId="77777777" w:rsidR="007037BA" w:rsidRDefault="007037BA">
            <w:pPr>
              <w:pStyle w:val="ConsPlusNormal"/>
            </w:pPr>
            <w:r>
              <w:t>РБ</w:t>
            </w:r>
          </w:p>
        </w:tc>
      </w:tr>
      <w:tr w:rsidR="007037BA" w14:paraId="010CA5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C1AE34" w14:textId="77777777" w:rsidR="007037BA" w:rsidRDefault="007037BA">
            <w:pPr>
              <w:pStyle w:val="ConsPlusNormal"/>
            </w:pPr>
            <w:r>
              <w:t>Медведица монгольская</w:t>
            </w:r>
          </w:p>
        </w:tc>
        <w:tc>
          <w:tcPr>
            <w:tcW w:w="3458" w:type="dxa"/>
            <w:tcBorders>
              <w:top w:val="nil"/>
              <w:left w:val="nil"/>
              <w:bottom w:val="nil"/>
              <w:right w:val="nil"/>
            </w:tcBorders>
          </w:tcPr>
          <w:p w14:paraId="1144DFAE" w14:textId="77777777" w:rsidR="007037BA" w:rsidRDefault="007037BA">
            <w:pPr>
              <w:pStyle w:val="ConsPlusNormal"/>
            </w:pPr>
            <w:r>
              <w:t>Centrarctia mongolica</w:t>
            </w:r>
          </w:p>
        </w:tc>
        <w:tc>
          <w:tcPr>
            <w:tcW w:w="1644" w:type="dxa"/>
            <w:tcBorders>
              <w:top w:val="nil"/>
              <w:left w:val="nil"/>
              <w:bottom w:val="nil"/>
              <w:right w:val="nil"/>
            </w:tcBorders>
          </w:tcPr>
          <w:p w14:paraId="1A45C113" w14:textId="77777777" w:rsidR="007037BA" w:rsidRDefault="007037BA">
            <w:pPr>
              <w:pStyle w:val="ConsPlusNormal"/>
            </w:pPr>
            <w:r>
              <w:t>РФ</w:t>
            </w:r>
          </w:p>
        </w:tc>
      </w:tr>
      <w:tr w:rsidR="007037BA" w14:paraId="317CAAE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3546A2" w14:textId="77777777" w:rsidR="007037BA" w:rsidRDefault="007037BA">
            <w:pPr>
              <w:pStyle w:val="ConsPlusNormal"/>
            </w:pPr>
            <w:r>
              <w:t>Медведица сельская</w:t>
            </w:r>
          </w:p>
        </w:tc>
        <w:tc>
          <w:tcPr>
            <w:tcW w:w="3458" w:type="dxa"/>
            <w:tcBorders>
              <w:top w:val="nil"/>
              <w:left w:val="nil"/>
              <w:bottom w:val="nil"/>
              <w:right w:val="nil"/>
            </w:tcBorders>
          </w:tcPr>
          <w:p w14:paraId="5FE3A4B8" w14:textId="77777777" w:rsidR="007037BA" w:rsidRDefault="007037BA">
            <w:pPr>
              <w:pStyle w:val="ConsPlusNormal"/>
            </w:pPr>
            <w:r>
              <w:t>Arctia villica</w:t>
            </w:r>
          </w:p>
        </w:tc>
        <w:tc>
          <w:tcPr>
            <w:tcW w:w="1644" w:type="dxa"/>
            <w:tcBorders>
              <w:top w:val="nil"/>
              <w:left w:val="nil"/>
              <w:bottom w:val="nil"/>
              <w:right w:val="nil"/>
            </w:tcBorders>
          </w:tcPr>
          <w:p w14:paraId="3B33136A" w14:textId="77777777" w:rsidR="007037BA" w:rsidRDefault="007037BA">
            <w:pPr>
              <w:pStyle w:val="ConsPlusNormal"/>
            </w:pPr>
            <w:r>
              <w:t>РБ</w:t>
            </w:r>
          </w:p>
        </w:tc>
      </w:tr>
      <w:tr w:rsidR="007037BA" w14:paraId="39E371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B5B1F2" w14:textId="77777777" w:rsidR="007037BA" w:rsidRDefault="007037BA">
            <w:pPr>
              <w:pStyle w:val="ConsPlusNormal"/>
            </w:pPr>
            <w:r>
              <w:t>Медведица спокойная</w:t>
            </w:r>
          </w:p>
        </w:tc>
        <w:tc>
          <w:tcPr>
            <w:tcW w:w="3458" w:type="dxa"/>
            <w:tcBorders>
              <w:top w:val="nil"/>
              <w:left w:val="nil"/>
              <w:bottom w:val="nil"/>
              <w:right w:val="nil"/>
            </w:tcBorders>
          </w:tcPr>
          <w:p w14:paraId="537849B5" w14:textId="77777777" w:rsidR="007037BA" w:rsidRDefault="007037BA">
            <w:pPr>
              <w:pStyle w:val="ConsPlusNormal"/>
            </w:pPr>
            <w:r>
              <w:t>Phragmatobia placida</w:t>
            </w:r>
          </w:p>
        </w:tc>
        <w:tc>
          <w:tcPr>
            <w:tcW w:w="1644" w:type="dxa"/>
            <w:tcBorders>
              <w:top w:val="nil"/>
              <w:left w:val="nil"/>
              <w:bottom w:val="nil"/>
              <w:right w:val="nil"/>
            </w:tcBorders>
          </w:tcPr>
          <w:p w14:paraId="48B098D1" w14:textId="77777777" w:rsidR="007037BA" w:rsidRDefault="007037BA">
            <w:pPr>
              <w:pStyle w:val="ConsPlusNormal"/>
            </w:pPr>
            <w:r>
              <w:t>РФ</w:t>
            </w:r>
          </w:p>
        </w:tc>
      </w:tr>
      <w:tr w:rsidR="007037BA" w14:paraId="64D840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8AEFF3" w14:textId="77777777" w:rsidR="007037BA" w:rsidRDefault="007037BA">
            <w:pPr>
              <w:pStyle w:val="ConsPlusNormal"/>
            </w:pPr>
            <w:r>
              <w:t>Медведица-хозяйка</w:t>
            </w:r>
          </w:p>
        </w:tc>
        <w:tc>
          <w:tcPr>
            <w:tcW w:w="3458" w:type="dxa"/>
            <w:tcBorders>
              <w:top w:val="nil"/>
              <w:left w:val="nil"/>
              <w:bottom w:val="nil"/>
              <w:right w:val="nil"/>
            </w:tcBorders>
          </w:tcPr>
          <w:p w14:paraId="1E241B8A" w14:textId="77777777" w:rsidR="007037BA" w:rsidRDefault="007037BA">
            <w:pPr>
              <w:pStyle w:val="ConsPlusNormal"/>
            </w:pPr>
            <w:r>
              <w:t>Pericallia matronula</w:t>
            </w:r>
          </w:p>
        </w:tc>
        <w:tc>
          <w:tcPr>
            <w:tcW w:w="1644" w:type="dxa"/>
            <w:tcBorders>
              <w:top w:val="nil"/>
              <w:left w:val="nil"/>
              <w:bottom w:val="nil"/>
              <w:right w:val="nil"/>
            </w:tcBorders>
          </w:tcPr>
          <w:p w14:paraId="6A4143F0" w14:textId="77777777" w:rsidR="007037BA" w:rsidRDefault="007037BA">
            <w:pPr>
              <w:pStyle w:val="ConsPlusNormal"/>
            </w:pPr>
            <w:r>
              <w:t>РБ</w:t>
            </w:r>
          </w:p>
        </w:tc>
      </w:tr>
      <w:tr w:rsidR="007037BA" w14:paraId="387FF3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419B26" w14:textId="77777777" w:rsidR="007037BA" w:rsidRDefault="007037BA">
            <w:pPr>
              <w:pStyle w:val="ConsPlusNormal"/>
            </w:pPr>
            <w:r>
              <w:t>Мрачная медведица Карелина</w:t>
            </w:r>
          </w:p>
        </w:tc>
        <w:tc>
          <w:tcPr>
            <w:tcW w:w="3458" w:type="dxa"/>
            <w:tcBorders>
              <w:top w:val="nil"/>
              <w:left w:val="nil"/>
              <w:bottom w:val="nil"/>
              <w:right w:val="nil"/>
            </w:tcBorders>
          </w:tcPr>
          <w:p w14:paraId="0AE9E2F7" w14:textId="77777777" w:rsidR="007037BA" w:rsidRDefault="007037BA">
            <w:pPr>
              <w:pStyle w:val="ConsPlusNormal"/>
            </w:pPr>
            <w:r>
              <w:t>Axiopoena karelini</w:t>
            </w:r>
          </w:p>
        </w:tc>
        <w:tc>
          <w:tcPr>
            <w:tcW w:w="1644" w:type="dxa"/>
            <w:tcBorders>
              <w:top w:val="nil"/>
              <w:left w:val="nil"/>
              <w:bottom w:val="nil"/>
              <w:right w:val="nil"/>
            </w:tcBorders>
          </w:tcPr>
          <w:p w14:paraId="49B4CF42" w14:textId="77777777" w:rsidR="007037BA" w:rsidRDefault="007037BA">
            <w:pPr>
              <w:pStyle w:val="ConsPlusNormal"/>
            </w:pPr>
            <w:r>
              <w:t>РА</w:t>
            </w:r>
          </w:p>
        </w:tc>
      </w:tr>
      <w:tr w:rsidR="007037BA" w14:paraId="3007C38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A52F55" w14:textId="77777777" w:rsidR="007037BA" w:rsidRDefault="007037BA">
            <w:pPr>
              <w:pStyle w:val="ConsPlusNormal"/>
            </w:pPr>
            <w:r>
              <w:t>Металловидка кровохлебковая</w:t>
            </w:r>
          </w:p>
        </w:tc>
        <w:tc>
          <w:tcPr>
            <w:tcW w:w="3458" w:type="dxa"/>
            <w:tcBorders>
              <w:top w:val="nil"/>
              <w:left w:val="nil"/>
              <w:bottom w:val="nil"/>
              <w:right w:val="nil"/>
            </w:tcBorders>
          </w:tcPr>
          <w:p w14:paraId="1F15945E" w14:textId="77777777" w:rsidR="007037BA" w:rsidRDefault="007037BA">
            <w:pPr>
              <w:pStyle w:val="ConsPlusNormal"/>
            </w:pPr>
            <w:r>
              <w:t>Diachrysia zosimi</w:t>
            </w:r>
          </w:p>
        </w:tc>
        <w:tc>
          <w:tcPr>
            <w:tcW w:w="1644" w:type="dxa"/>
            <w:tcBorders>
              <w:top w:val="nil"/>
              <w:left w:val="nil"/>
              <w:bottom w:val="nil"/>
              <w:right w:val="nil"/>
            </w:tcBorders>
          </w:tcPr>
          <w:p w14:paraId="19E98E60" w14:textId="77777777" w:rsidR="007037BA" w:rsidRDefault="007037BA">
            <w:pPr>
              <w:pStyle w:val="ConsPlusNormal"/>
            </w:pPr>
            <w:r>
              <w:t>РБ</w:t>
            </w:r>
          </w:p>
        </w:tc>
      </w:tr>
      <w:tr w:rsidR="007037BA" w14:paraId="15542F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E40268" w14:textId="77777777" w:rsidR="007037BA" w:rsidRDefault="007037BA">
            <w:pPr>
              <w:pStyle w:val="ConsPlusNormal"/>
            </w:pPr>
            <w:r>
              <w:t>Микрозегрис пламенный</w:t>
            </w:r>
          </w:p>
        </w:tc>
        <w:tc>
          <w:tcPr>
            <w:tcW w:w="3458" w:type="dxa"/>
            <w:tcBorders>
              <w:top w:val="nil"/>
              <w:left w:val="nil"/>
              <w:bottom w:val="nil"/>
              <w:right w:val="nil"/>
            </w:tcBorders>
          </w:tcPr>
          <w:p w14:paraId="2A3D21C1" w14:textId="77777777" w:rsidR="007037BA" w:rsidRDefault="007037BA">
            <w:pPr>
              <w:pStyle w:val="ConsPlusNormal"/>
            </w:pPr>
            <w:r>
              <w:t>Microzegris pyrothoe</w:t>
            </w:r>
          </w:p>
        </w:tc>
        <w:tc>
          <w:tcPr>
            <w:tcW w:w="1644" w:type="dxa"/>
            <w:tcBorders>
              <w:top w:val="nil"/>
              <w:left w:val="nil"/>
              <w:bottom w:val="nil"/>
              <w:right w:val="nil"/>
            </w:tcBorders>
          </w:tcPr>
          <w:p w14:paraId="0644B804" w14:textId="77777777" w:rsidR="007037BA" w:rsidRDefault="007037BA">
            <w:pPr>
              <w:pStyle w:val="ConsPlusNormal"/>
            </w:pPr>
            <w:r>
              <w:t>РК</w:t>
            </w:r>
          </w:p>
        </w:tc>
      </w:tr>
      <w:tr w:rsidR="007037BA" w14:paraId="55B578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A35E6A" w14:textId="77777777" w:rsidR="007037BA" w:rsidRDefault="007037BA">
            <w:pPr>
              <w:pStyle w:val="ConsPlusNormal"/>
            </w:pPr>
            <w:r>
              <w:t>Мнемозина, или аполлон черный</w:t>
            </w:r>
          </w:p>
        </w:tc>
        <w:tc>
          <w:tcPr>
            <w:tcW w:w="3458" w:type="dxa"/>
            <w:tcBorders>
              <w:top w:val="nil"/>
              <w:left w:val="nil"/>
              <w:bottom w:val="nil"/>
              <w:right w:val="nil"/>
            </w:tcBorders>
          </w:tcPr>
          <w:p w14:paraId="6B69ECC2" w14:textId="77777777" w:rsidR="007037BA" w:rsidRDefault="007037BA">
            <w:pPr>
              <w:pStyle w:val="ConsPlusNormal"/>
            </w:pPr>
            <w:r>
              <w:t>Parnassius mnemosine</w:t>
            </w:r>
          </w:p>
        </w:tc>
        <w:tc>
          <w:tcPr>
            <w:tcW w:w="1644" w:type="dxa"/>
            <w:tcBorders>
              <w:top w:val="nil"/>
              <w:left w:val="nil"/>
              <w:bottom w:val="nil"/>
              <w:right w:val="nil"/>
            </w:tcBorders>
          </w:tcPr>
          <w:p w14:paraId="59ACD007" w14:textId="77777777" w:rsidR="007037BA" w:rsidRDefault="007037BA">
            <w:pPr>
              <w:pStyle w:val="ConsPlusNormal"/>
            </w:pPr>
            <w:r>
              <w:t>РА</w:t>
            </w:r>
          </w:p>
        </w:tc>
      </w:tr>
      <w:tr w:rsidR="007037BA" w14:paraId="10349F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E19B65" w14:textId="77777777" w:rsidR="007037BA" w:rsidRDefault="007037BA">
            <w:pPr>
              <w:pStyle w:val="ConsPlusNormal"/>
            </w:pPr>
            <w:r>
              <w:t>Многоглазка голубоватая</w:t>
            </w:r>
          </w:p>
        </w:tc>
        <w:tc>
          <w:tcPr>
            <w:tcW w:w="3458" w:type="dxa"/>
            <w:tcBorders>
              <w:top w:val="nil"/>
              <w:left w:val="nil"/>
              <w:bottom w:val="nil"/>
              <w:right w:val="nil"/>
            </w:tcBorders>
          </w:tcPr>
          <w:p w14:paraId="4313428A" w14:textId="77777777" w:rsidR="007037BA" w:rsidRDefault="007037BA">
            <w:pPr>
              <w:pStyle w:val="ConsPlusNormal"/>
            </w:pPr>
            <w:r>
              <w:t>Lycaena belle</w:t>
            </w:r>
          </w:p>
        </w:tc>
        <w:tc>
          <w:tcPr>
            <w:tcW w:w="1644" w:type="dxa"/>
            <w:tcBorders>
              <w:top w:val="nil"/>
              <w:left w:val="nil"/>
              <w:bottom w:val="nil"/>
              <w:right w:val="nil"/>
            </w:tcBorders>
          </w:tcPr>
          <w:p w14:paraId="54EC8199" w14:textId="77777777" w:rsidR="007037BA" w:rsidRDefault="007037BA">
            <w:pPr>
              <w:pStyle w:val="ConsPlusNormal"/>
            </w:pPr>
            <w:r>
              <w:t>РБ</w:t>
            </w:r>
          </w:p>
        </w:tc>
      </w:tr>
      <w:tr w:rsidR="007037BA" w14:paraId="5201D5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E25CED" w14:textId="77777777" w:rsidR="007037BA" w:rsidRDefault="007037BA">
            <w:pPr>
              <w:pStyle w:val="ConsPlusNormal"/>
            </w:pPr>
            <w:r>
              <w:t>Орденская лента розовая</w:t>
            </w:r>
          </w:p>
        </w:tc>
        <w:tc>
          <w:tcPr>
            <w:tcW w:w="3458" w:type="dxa"/>
            <w:tcBorders>
              <w:top w:val="nil"/>
              <w:left w:val="nil"/>
              <w:bottom w:val="nil"/>
              <w:right w:val="nil"/>
            </w:tcBorders>
          </w:tcPr>
          <w:p w14:paraId="0013BC74" w14:textId="77777777" w:rsidR="007037BA" w:rsidRDefault="007037BA">
            <w:pPr>
              <w:pStyle w:val="ConsPlusNormal"/>
            </w:pPr>
            <w:r>
              <w:t>Catocala pacta</w:t>
            </w:r>
          </w:p>
        </w:tc>
        <w:tc>
          <w:tcPr>
            <w:tcW w:w="1644" w:type="dxa"/>
            <w:tcBorders>
              <w:top w:val="nil"/>
              <w:left w:val="nil"/>
              <w:bottom w:val="nil"/>
              <w:right w:val="nil"/>
            </w:tcBorders>
          </w:tcPr>
          <w:p w14:paraId="10316524" w14:textId="77777777" w:rsidR="007037BA" w:rsidRDefault="007037BA">
            <w:pPr>
              <w:pStyle w:val="ConsPlusNormal"/>
            </w:pPr>
            <w:r>
              <w:t>РБ</w:t>
            </w:r>
          </w:p>
        </w:tc>
      </w:tr>
      <w:tr w:rsidR="007037BA" w14:paraId="3E7023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7B5672" w14:textId="77777777" w:rsidR="007037BA" w:rsidRDefault="007037BA">
            <w:pPr>
              <w:pStyle w:val="ConsPlusNormal"/>
            </w:pPr>
            <w:r>
              <w:t>Парусник Алексанор</w:t>
            </w:r>
          </w:p>
        </w:tc>
        <w:tc>
          <w:tcPr>
            <w:tcW w:w="3458" w:type="dxa"/>
            <w:tcBorders>
              <w:top w:val="nil"/>
              <w:left w:val="nil"/>
              <w:bottom w:val="nil"/>
              <w:right w:val="nil"/>
            </w:tcBorders>
          </w:tcPr>
          <w:p w14:paraId="35B02DA1" w14:textId="77777777" w:rsidR="007037BA" w:rsidRDefault="007037BA">
            <w:pPr>
              <w:pStyle w:val="ConsPlusNormal"/>
            </w:pPr>
            <w:r>
              <w:t>Papilio alexanor</w:t>
            </w:r>
          </w:p>
        </w:tc>
        <w:tc>
          <w:tcPr>
            <w:tcW w:w="1644" w:type="dxa"/>
            <w:tcBorders>
              <w:top w:val="nil"/>
              <w:left w:val="nil"/>
              <w:bottom w:val="nil"/>
              <w:right w:val="nil"/>
            </w:tcBorders>
          </w:tcPr>
          <w:p w14:paraId="42D347A3" w14:textId="77777777" w:rsidR="007037BA" w:rsidRDefault="007037BA">
            <w:pPr>
              <w:pStyle w:val="ConsPlusNormal"/>
            </w:pPr>
            <w:r>
              <w:t>РК</w:t>
            </w:r>
          </w:p>
        </w:tc>
      </w:tr>
      <w:tr w:rsidR="007037BA" w14:paraId="44F904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0976E2" w14:textId="77777777" w:rsidR="007037BA" w:rsidRDefault="007037BA">
            <w:pPr>
              <w:pStyle w:val="ConsPlusNormal"/>
            </w:pPr>
            <w:r>
              <w:t>Патриций</w:t>
            </w:r>
          </w:p>
        </w:tc>
        <w:tc>
          <w:tcPr>
            <w:tcW w:w="3458" w:type="dxa"/>
            <w:tcBorders>
              <w:top w:val="nil"/>
              <w:left w:val="nil"/>
              <w:bottom w:val="nil"/>
              <w:right w:val="nil"/>
            </w:tcBorders>
          </w:tcPr>
          <w:p w14:paraId="59229C9C" w14:textId="77777777" w:rsidR="007037BA" w:rsidRDefault="007037BA">
            <w:pPr>
              <w:pStyle w:val="ConsPlusNormal"/>
            </w:pPr>
            <w:r>
              <w:t>Parnassius patricius</w:t>
            </w:r>
          </w:p>
        </w:tc>
        <w:tc>
          <w:tcPr>
            <w:tcW w:w="1644" w:type="dxa"/>
            <w:tcBorders>
              <w:top w:val="nil"/>
              <w:left w:val="nil"/>
              <w:bottom w:val="nil"/>
              <w:right w:val="nil"/>
            </w:tcBorders>
          </w:tcPr>
          <w:p w14:paraId="1FDEE4B7" w14:textId="77777777" w:rsidR="007037BA" w:rsidRDefault="007037BA">
            <w:pPr>
              <w:pStyle w:val="ConsPlusNormal"/>
            </w:pPr>
            <w:r>
              <w:t>РК</w:t>
            </w:r>
          </w:p>
        </w:tc>
      </w:tr>
      <w:tr w:rsidR="007037BA" w14:paraId="36734A9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29535B" w14:textId="77777777" w:rsidR="007037BA" w:rsidRDefault="007037BA">
            <w:pPr>
              <w:pStyle w:val="ConsPlusNormal"/>
            </w:pPr>
            <w:r>
              <w:t>Перламутровка альпийская</w:t>
            </w:r>
          </w:p>
        </w:tc>
        <w:tc>
          <w:tcPr>
            <w:tcW w:w="3458" w:type="dxa"/>
            <w:tcBorders>
              <w:top w:val="nil"/>
              <w:left w:val="nil"/>
              <w:bottom w:val="nil"/>
              <w:right w:val="nil"/>
            </w:tcBorders>
          </w:tcPr>
          <w:p w14:paraId="6C6F8F4A" w14:textId="77777777" w:rsidR="007037BA" w:rsidRDefault="007037BA">
            <w:pPr>
              <w:pStyle w:val="ConsPlusNormal"/>
            </w:pPr>
            <w:r>
              <w:t>Clossiana thore</w:t>
            </w:r>
          </w:p>
        </w:tc>
        <w:tc>
          <w:tcPr>
            <w:tcW w:w="1644" w:type="dxa"/>
            <w:tcBorders>
              <w:top w:val="nil"/>
              <w:left w:val="nil"/>
              <w:bottom w:val="nil"/>
              <w:right w:val="nil"/>
            </w:tcBorders>
          </w:tcPr>
          <w:p w14:paraId="0ED903CB" w14:textId="77777777" w:rsidR="007037BA" w:rsidRDefault="007037BA">
            <w:pPr>
              <w:pStyle w:val="ConsPlusNormal"/>
            </w:pPr>
            <w:r>
              <w:t>РБ</w:t>
            </w:r>
          </w:p>
        </w:tc>
      </w:tr>
      <w:tr w:rsidR="007037BA" w14:paraId="35B964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01D735" w14:textId="77777777" w:rsidR="007037BA" w:rsidRDefault="007037BA">
            <w:pPr>
              <w:pStyle w:val="ConsPlusNormal"/>
            </w:pPr>
            <w:r>
              <w:t>Перламутровка зенобия</w:t>
            </w:r>
          </w:p>
        </w:tc>
        <w:tc>
          <w:tcPr>
            <w:tcW w:w="3458" w:type="dxa"/>
            <w:tcBorders>
              <w:top w:val="nil"/>
              <w:left w:val="nil"/>
              <w:bottom w:val="nil"/>
              <w:right w:val="nil"/>
            </w:tcBorders>
          </w:tcPr>
          <w:p w14:paraId="61A9B6E3" w14:textId="77777777" w:rsidR="007037BA" w:rsidRDefault="007037BA">
            <w:pPr>
              <w:pStyle w:val="ConsPlusNormal"/>
            </w:pPr>
            <w:r>
              <w:t>Argynnis zenobia</w:t>
            </w:r>
          </w:p>
        </w:tc>
        <w:tc>
          <w:tcPr>
            <w:tcW w:w="1644" w:type="dxa"/>
            <w:tcBorders>
              <w:top w:val="nil"/>
              <w:left w:val="nil"/>
              <w:bottom w:val="nil"/>
              <w:right w:val="nil"/>
            </w:tcBorders>
          </w:tcPr>
          <w:p w14:paraId="46DA09DE" w14:textId="77777777" w:rsidR="007037BA" w:rsidRDefault="007037BA">
            <w:pPr>
              <w:pStyle w:val="ConsPlusNormal"/>
            </w:pPr>
            <w:r>
              <w:t>РФ</w:t>
            </w:r>
          </w:p>
        </w:tc>
      </w:tr>
      <w:tr w:rsidR="007037BA" w14:paraId="5000C2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4FE267" w14:textId="77777777" w:rsidR="007037BA" w:rsidRDefault="007037BA">
            <w:pPr>
              <w:pStyle w:val="ConsPlusNormal"/>
            </w:pPr>
            <w:r>
              <w:t>Перламутровка нериппе</w:t>
            </w:r>
          </w:p>
        </w:tc>
        <w:tc>
          <w:tcPr>
            <w:tcW w:w="3458" w:type="dxa"/>
            <w:tcBorders>
              <w:top w:val="nil"/>
              <w:left w:val="nil"/>
              <w:bottom w:val="nil"/>
              <w:right w:val="nil"/>
            </w:tcBorders>
          </w:tcPr>
          <w:p w14:paraId="27AD5399" w14:textId="77777777" w:rsidR="007037BA" w:rsidRDefault="007037BA">
            <w:pPr>
              <w:pStyle w:val="ConsPlusNormal"/>
            </w:pPr>
            <w:r>
              <w:t>Argynnis nerippe</w:t>
            </w:r>
          </w:p>
        </w:tc>
        <w:tc>
          <w:tcPr>
            <w:tcW w:w="1644" w:type="dxa"/>
            <w:tcBorders>
              <w:top w:val="nil"/>
              <w:left w:val="nil"/>
              <w:bottom w:val="nil"/>
              <w:right w:val="nil"/>
            </w:tcBorders>
          </w:tcPr>
          <w:p w14:paraId="3F6CE7AE" w14:textId="77777777" w:rsidR="007037BA" w:rsidRDefault="007037BA">
            <w:pPr>
              <w:pStyle w:val="ConsPlusNormal"/>
            </w:pPr>
            <w:r>
              <w:t>РФ</w:t>
            </w:r>
          </w:p>
        </w:tc>
      </w:tr>
      <w:tr w:rsidR="007037BA" w14:paraId="19C079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344183" w14:textId="77777777" w:rsidR="007037BA" w:rsidRDefault="007037BA">
            <w:pPr>
              <w:pStyle w:val="ConsPlusNormal"/>
            </w:pPr>
            <w:r>
              <w:lastRenderedPageBreak/>
              <w:t>Перламутровка фрейя</w:t>
            </w:r>
          </w:p>
        </w:tc>
        <w:tc>
          <w:tcPr>
            <w:tcW w:w="3458" w:type="dxa"/>
            <w:tcBorders>
              <w:top w:val="nil"/>
              <w:left w:val="nil"/>
              <w:bottom w:val="nil"/>
              <w:right w:val="nil"/>
            </w:tcBorders>
          </w:tcPr>
          <w:p w14:paraId="17C21177" w14:textId="77777777" w:rsidR="007037BA" w:rsidRDefault="007037BA">
            <w:pPr>
              <w:pStyle w:val="ConsPlusNormal"/>
            </w:pPr>
            <w:r>
              <w:t>Clossiana freja</w:t>
            </w:r>
          </w:p>
        </w:tc>
        <w:tc>
          <w:tcPr>
            <w:tcW w:w="1644" w:type="dxa"/>
            <w:tcBorders>
              <w:top w:val="nil"/>
              <w:left w:val="nil"/>
              <w:bottom w:val="nil"/>
              <w:right w:val="nil"/>
            </w:tcBorders>
          </w:tcPr>
          <w:p w14:paraId="0B24B1AA" w14:textId="77777777" w:rsidR="007037BA" w:rsidRDefault="007037BA">
            <w:pPr>
              <w:pStyle w:val="ConsPlusNormal"/>
            </w:pPr>
            <w:r>
              <w:t>РБ</w:t>
            </w:r>
          </w:p>
        </w:tc>
      </w:tr>
      <w:tr w:rsidR="007037BA" w14:paraId="543CFC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FE82E5" w14:textId="77777777" w:rsidR="007037BA" w:rsidRDefault="007037BA">
            <w:pPr>
              <w:pStyle w:val="ConsPlusNormal"/>
            </w:pPr>
            <w:r>
              <w:t>Перламутровка фригга</w:t>
            </w:r>
          </w:p>
        </w:tc>
        <w:tc>
          <w:tcPr>
            <w:tcW w:w="3458" w:type="dxa"/>
            <w:tcBorders>
              <w:top w:val="nil"/>
              <w:left w:val="nil"/>
              <w:bottom w:val="nil"/>
              <w:right w:val="nil"/>
            </w:tcBorders>
          </w:tcPr>
          <w:p w14:paraId="49F04530" w14:textId="77777777" w:rsidR="007037BA" w:rsidRDefault="007037BA">
            <w:pPr>
              <w:pStyle w:val="ConsPlusNormal"/>
            </w:pPr>
            <w:r>
              <w:t>Clossiana frigga</w:t>
            </w:r>
          </w:p>
        </w:tc>
        <w:tc>
          <w:tcPr>
            <w:tcW w:w="1644" w:type="dxa"/>
            <w:tcBorders>
              <w:top w:val="nil"/>
              <w:left w:val="nil"/>
              <w:bottom w:val="nil"/>
              <w:right w:val="nil"/>
            </w:tcBorders>
          </w:tcPr>
          <w:p w14:paraId="219B0C8B" w14:textId="77777777" w:rsidR="007037BA" w:rsidRDefault="007037BA">
            <w:pPr>
              <w:pStyle w:val="ConsPlusNormal"/>
            </w:pPr>
            <w:r>
              <w:t>РБ</w:t>
            </w:r>
          </w:p>
        </w:tc>
      </w:tr>
      <w:tr w:rsidR="007037BA" w14:paraId="3E1864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B44E95" w14:textId="77777777" w:rsidR="007037BA" w:rsidRDefault="007037BA">
            <w:pPr>
              <w:pStyle w:val="ConsPlusNormal"/>
            </w:pPr>
            <w:r>
              <w:t>Пеструшка таволговая</w:t>
            </w:r>
          </w:p>
        </w:tc>
        <w:tc>
          <w:tcPr>
            <w:tcW w:w="3458" w:type="dxa"/>
            <w:tcBorders>
              <w:top w:val="nil"/>
              <w:left w:val="nil"/>
              <w:bottom w:val="nil"/>
              <w:right w:val="nil"/>
            </w:tcBorders>
          </w:tcPr>
          <w:p w14:paraId="1A377669" w14:textId="77777777" w:rsidR="007037BA" w:rsidRDefault="007037BA">
            <w:pPr>
              <w:pStyle w:val="ConsPlusNormal"/>
            </w:pPr>
            <w:r>
              <w:t>Neptis rivularis</w:t>
            </w:r>
          </w:p>
        </w:tc>
        <w:tc>
          <w:tcPr>
            <w:tcW w:w="1644" w:type="dxa"/>
            <w:tcBorders>
              <w:top w:val="nil"/>
              <w:left w:val="nil"/>
              <w:bottom w:val="nil"/>
              <w:right w:val="nil"/>
            </w:tcBorders>
          </w:tcPr>
          <w:p w14:paraId="5CC64A2C" w14:textId="77777777" w:rsidR="007037BA" w:rsidRDefault="007037BA">
            <w:pPr>
              <w:pStyle w:val="ConsPlusNormal"/>
            </w:pPr>
            <w:r>
              <w:t>РБ</w:t>
            </w:r>
          </w:p>
        </w:tc>
      </w:tr>
      <w:tr w:rsidR="007037BA" w14:paraId="00A48F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CFDABE" w14:textId="77777777" w:rsidR="007037BA" w:rsidRDefault="007037BA">
            <w:pPr>
              <w:pStyle w:val="ConsPlusNormal"/>
            </w:pPr>
            <w:r>
              <w:t>Пестрянка лета</w:t>
            </w:r>
          </w:p>
        </w:tc>
        <w:tc>
          <w:tcPr>
            <w:tcW w:w="3458" w:type="dxa"/>
            <w:tcBorders>
              <w:top w:val="nil"/>
              <w:left w:val="nil"/>
              <w:bottom w:val="nil"/>
              <w:right w:val="nil"/>
            </w:tcBorders>
          </w:tcPr>
          <w:p w14:paraId="69078E60" w14:textId="77777777" w:rsidR="007037BA" w:rsidRDefault="007037BA">
            <w:pPr>
              <w:pStyle w:val="ConsPlusNormal"/>
            </w:pPr>
            <w:r>
              <w:t>Zygaena laeta</w:t>
            </w:r>
          </w:p>
        </w:tc>
        <w:tc>
          <w:tcPr>
            <w:tcW w:w="1644" w:type="dxa"/>
            <w:tcBorders>
              <w:top w:val="nil"/>
              <w:left w:val="nil"/>
              <w:bottom w:val="nil"/>
              <w:right w:val="nil"/>
            </w:tcBorders>
          </w:tcPr>
          <w:p w14:paraId="61EDF388" w14:textId="77777777" w:rsidR="007037BA" w:rsidRDefault="007037BA">
            <w:pPr>
              <w:pStyle w:val="ConsPlusNormal"/>
            </w:pPr>
            <w:r>
              <w:t>РФ</w:t>
            </w:r>
          </w:p>
        </w:tc>
      </w:tr>
      <w:tr w:rsidR="007037BA" w14:paraId="3D56B1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2245AB" w14:textId="77777777" w:rsidR="007037BA" w:rsidRDefault="007037BA">
            <w:pPr>
              <w:pStyle w:val="ConsPlusNormal"/>
            </w:pPr>
            <w:r>
              <w:t>Пестрянка туркменская</w:t>
            </w:r>
          </w:p>
        </w:tc>
        <w:tc>
          <w:tcPr>
            <w:tcW w:w="3458" w:type="dxa"/>
            <w:tcBorders>
              <w:top w:val="nil"/>
              <w:left w:val="nil"/>
              <w:bottom w:val="nil"/>
              <w:right w:val="nil"/>
            </w:tcBorders>
          </w:tcPr>
          <w:p w14:paraId="71D789FC" w14:textId="77777777" w:rsidR="007037BA" w:rsidRDefault="007037BA">
            <w:pPr>
              <w:pStyle w:val="ConsPlusNormal"/>
            </w:pPr>
            <w:r>
              <w:t>Zygaena turchmena</w:t>
            </w:r>
          </w:p>
        </w:tc>
        <w:tc>
          <w:tcPr>
            <w:tcW w:w="1644" w:type="dxa"/>
            <w:tcBorders>
              <w:top w:val="nil"/>
              <w:left w:val="nil"/>
              <w:bottom w:val="nil"/>
              <w:right w:val="nil"/>
            </w:tcBorders>
          </w:tcPr>
          <w:p w14:paraId="74D57E2E" w14:textId="77777777" w:rsidR="007037BA" w:rsidRDefault="007037BA">
            <w:pPr>
              <w:pStyle w:val="ConsPlusNormal"/>
            </w:pPr>
            <w:r>
              <w:t>РК</w:t>
            </w:r>
          </w:p>
        </w:tc>
      </w:tr>
      <w:tr w:rsidR="007037BA" w14:paraId="3A33B3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F018DB" w14:textId="77777777" w:rsidR="007037BA" w:rsidRDefault="007037BA">
            <w:pPr>
              <w:pStyle w:val="ConsPlusNormal"/>
            </w:pPr>
            <w:r>
              <w:t>Пяденица Аветян</w:t>
            </w:r>
          </w:p>
        </w:tc>
        <w:tc>
          <w:tcPr>
            <w:tcW w:w="3458" w:type="dxa"/>
            <w:tcBorders>
              <w:top w:val="nil"/>
              <w:left w:val="nil"/>
              <w:bottom w:val="nil"/>
              <w:right w:val="nil"/>
            </w:tcBorders>
          </w:tcPr>
          <w:p w14:paraId="32F66E6A" w14:textId="77777777" w:rsidR="007037BA" w:rsidRDefault="007037BA">
            <w:pPr>
              <w:pStyle w:val="ConsPlusNormal"/>
            </w:pPr>
            <w:r>
              <w:t>Cidaria avetianae</w:t>
            </w:r>
          </w:p>
        </w:tc>
        <w:tc>
          <w:tcPr>
            <w:tcW w:w="1644" w:type="dxa"/>
            <w:tcBorders>
              <w:top w:val="nil"/>
              <w:left w:val="nil"/>
              <w:bottom w:val="nil"/>
              <w:right w:val="nil"/>
            </w:tcBorders>
          </w:tcPr>
          <w:p w14:paraId="32F69EB7" w14:textId="77777777" w:rsidR="007037BA" w:rsidRDefault="007037BA">
            <w:pPr>
              <w:pStyle w:val="ConsPlusNormal"/>
            </w:pPr>
            <w:r>
              <w:t>РА</w:t>
            </w:r>
          </w:p>
        </w:tc>
      </w:tr>
      <w:tr w:rsidR="007037BA" w14:paraId="6F93B3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88EA66" w14:textId="77777777" w:rsidR="007037BA" w:rsidRDefault="007037BA">
            <w:pPr>
              <w:pStyle w:val="ConsPlusNormal"/>
            </w:pPr>
            <w:r>
              <w:t>Пяденица Александра</w:t>
            </w:r>
          </w:p>
        </w:tc>
        <w:tc>
          <w:tcPr>
            <w:tcW w:w="3458" w:type="dxa"/>
            <w:tcBorders>
              <w:top w:val="nil"/>
              <w:left w:val="nil"/>
              <w:bottom w:val="nil"/>
              <w:right w:val="nil"/>
            </w:tcBorders>
          </w:tcPr>
          <w:p w14:paraId="5B952A36" w14:textId="77777777" w:rsidR="007037BA" w:rsidRDefault="007037BA">
            <w:pPr>
              <w:pStyle w:val="ConsPlusNormal"/>
            </w:pPr>
            <w:r>
              <w:t>Eupithecia alexandriana</w:t>
            </w:r>
          </w:p>
        </w:tc>
        <w:tc>
          <w:tcPr>
            <w:tcW w:w="1644" w:type="dxa"/>
            <w:tcBorders>
              <w:top w:val="nil"/>
              <w:left w:val="nil"/>
              <w:bottom w:val="nil"/>
              <w:right w:val="nil"/>
            </w:tcBorders>
          </w:tcPr>
          <w:p w14:paraId="04814DD6" w14:textId="77777777" w:rsidR="007037BA" w:rsidRDefault="007037BA">
            <w:pPr>
              <w:pStyle w:val="ConsPlusNormal"/>
            </w:pPr>
            <w:r>
              <w:t>РА</w:t>
            </w:r>
          </w:p>
        </w:tc>
      </w:tr>
      <w:tr w:rsidR="007037BA" w14:paraId="142AED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5FEE41" w14:textId="77777777" w:rsidR="007037BA" w:rsidRDefault="007037BA">
            <w:pPr>
              <w:pStyle w:val="ConsPlusNormal"/>
            </w:pPr>
            <w:r>
              <w:t>Пяденица Гамлета</w:t>
            </w:r>
          </w:p>
        </w:tc>
        <w:tc>
          <w:tcPr>
            <w:tcW w:w="3458" w:type="dxa"/>
            <w:tcBorders>
              <w:top w:val="nil"/>
              <w:left w:val="nil"/>
              <w:bottom w:val="nil"/>
              <w:right w:val="nil"/>
            </w:tcBorders>
          </w:tcPr>
          <w:p w14:paraId="4B43EC55" w14:textId="77777777" w:rsidR="007037BA" w:rsidRDefault="007037BA">
            <w:pPr>
              <w:pStyle w:val="ConsPlusNormal"/>
            </w:pPr>
            <w:r>
              <w:t>Eupithecia hamleti</w:t>
            </w:r>
          </w:p>
        </w:tc>
        <w:tc>
          <w:tcPr>
            <w:tcW w:w="1644" w:type="dxa"/>
            <w:tcBorders>
              <w:top w:val="nil"/>
              <w:left w:val="nil"/>
              <w:bottom w:val="nil"/>
              <w:right w:val="nil"/>
            </w:tcBorders>
          </w:tcPr>
          <w:p w14:paraId="07CE65FA" w14:textId="77777777" w:rsidR="007037BA" w:rsidRDefault="007037BA">
            <w:pPr>
              <w:pStyle w:val="ConsPlusNormal"/>
            </w:pPr>
            <w:r>
              <w:t>РА</w:t>
            </w:r>
          </w:p>
        </w:tc>
      </w:tr>
      <w:tr w:rsidR="007037BA" w14:paraId="3BD6D4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DDA53E" w14:textId="77777777" w:rsidR="007037BA" w:rsidRDefault="007037BA">
            <w:pPr>
              <w:pStyle w:val="ConsPlusNormal"/>
            </w:pPr>
            <w:r>
              <w:t>Пяденица красивая</w:t>
            </w:r>
          </w:p>
        </w:tc>
        <w:tc>
          <w:tcPr>
            <w:tcW w:w="3458" w:type="dxa"/>
            <w:tcBorders>
              <w:top w:val="nil"/>
              <w:left w:val="nil"/>
              <w:bottom w:val="nil"/>
              <w:right w:val="nil"/>
            </w:tcBorders>
          </w:tcPr>
          <w:p w14:paraId="4B191D4E" w14:textId="77777777" w:rsidR="007037BA" w:rsidRDefault="007037BA">
            <w:pPr>
              <w:pStyle w:val="ConsPlusNormal"/>
            </w:pPr>
            <w:r>
              <w:t>Chariaspilates formosaria</w:t>
            </w:r>
          </w:p>
        </w:tc>
        <w:tc>
          <w:tcPr>
            <w:tcW w:w="1644" w:type="dxa"/>
            <w:tcBorders>
              <w:top w:val="nil"/>
              <w:left w:val="nil"/>
              <w:bottom w:val="nil"/>
              <w:right w:val="nil"/>
            </w:tcBorders>
          </w:tcPr>
          <w:p w14:paraId="1D8614C0" w14:textId="77777777" w:rsidR="007037BA" w:rsidRDefault="007037BA">
            <w:pPr>
              <w:pStyle w:val="ConsPlusNormal"/>
            </w:pPr>
            <w:r>
              <w:t>РБ</w:t>
            </w:r>
          </w:p>
        </w:tc>
      </w:tr>
      <w:tr w:rsidR="007037BA" w14:paraId="0E8A3E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9B83E9" w14:textId="77777777" w:rsidR="007037BA" w:rsidRDefault="007037BA">
            <w:pPr>
              <w:pStyle w:val="ConsPlusNormal"/>
            </w:pPr>
            <w:r>
              <w:t>Пяденица Кузнецова</w:t>
            </w:r>
          </w:p>
        </w:tc>
        <w:tc>
          <w:tcPr>
            <w:tcW w:w="3458" w:type="dxa"/>
            <w:tcBorders>
              <w:top w:val="nil"/>
              <w:left w:val="nil"/>
              <w:bottom w:val="nil"/>
              <w:right w:val="nil"/>
            </w:tcBorders>
          </w:tcPr>
          <w:p w14:paraId="582057BC" w14:textId="77777777" w:rsidR="007037BA" w:rsidRDefault="007037BA">
            <w:pPr>
              <w:pStyle w:val="ConsPlusNormal"/>
            </w:pPr>
            <w:r>
              <w:t>Ortholitha kuznet zovi</w:t>
            </w:r>
          </w:p>
        </w:tc>
        <w:tc>
          <w:tcPr>
            <w:tcW w:w="1644" w:type="dxa"/>
            <w:tcBorders>
              <w:top w:val="nil"/>
              <w:left w:val="nil"/>
              <w:bottom w:val="nil"/>
              <w:right w:val="nil"/>
            </w:tcBorders>
          </w:tcPr>
          <w:p w14:paraId="6BD2BC2F" w14:textId="77777777" w:rsidR="007037BA" w:rsidRDefault="007037BA">
            <w:pPr>
              <w:pStyle w:val="ConsPlusNormal"/>
            </w:pPr>
            <w:r>
              <w:t>РА</w:t>
            </w:r>
          </w:p>
        </w:tc>
      </w:tr>
      <w:tr w:rsidR="007037BA" w14:paraId="61FB7F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943AF5" w14:textId="77777777" w:rsidR="007037BA" w:rsidRDefault="007037BA">
            <w:pPr>
              <w:pStyle w:val="ConsPlusNormal"/>
            </w:pPr>
            <w:r>
              <w:t>Пяденица-птигматофора Штаудингера</w:t>
            </w:r>
          </w:p>
        </w:tc>
        <w:tc>
          <w:tcPr>
            <w:tcW w:w="3458" w:type="dxa"/>
            <w:tcBorders>
              <w:top w:val="nil"/>
              <w:left w:val="nil"/>
              <w:bottom w:val="nil"/>
              <w:right w:val="nil"/>
            </w:tcBorders>
          </w:tcPr>
          <w:p w14:paraId="19A6B25B" w14:textId="77777777" w:rsidR="007037BA" w:rsidRDefault="007037BA">
            <w:pPr>
              <w:pStyle w:val="ConsPlusNormal"/>
            </w:pPr>
            <w:r>
              <w:t>Ptygmatophora staudingeri</w:t>
            </w:r>
          </w:p>
        </w:tc>
        <w:tc>
          <w:tcPr>
            <w:tcW w:w="1644" w:type="dxa"/>
            <w:tcBorders>
              <w:top w:val="nil"/>
              <w:left w:val="nil"/>
              <w:bottom w:val="nil"/>
              <w:right w:val="nil"/>
            </w:tcBorders>
          </w:tcPr>
          <w:p w14:paraId="2B150F5F" w14:textId="77777777" w:rsidR="007037BA" w:rsidRDefault="007037BA">
            <w:pPr>
              <w:pStyle w:val="ConsPlusNormal"/>
            </w:pPr>
            <w:r>
              <w:t>РФ</w:t>
            </w:r>
          </w:p>
        </w:tc>
      </w:tr>
      <w:tr w:rsidR="007037BA" w14:paraId="5167CF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6403CC" w14:textId="77777777" w:rsidR="007037BA" w:rsidRDefault="007037BA">
            <w:pPr>
              <w:pStyle w:val="ConsPlusNormal"/>
            </w:pPr>
            <w:r>
              <w:t>Пяденица Сергея</w:t>
            </w:r>
          </w:p>
        </w:tc>
        <w:tc>
          <w:tcPr>
            <w:tcW w:w="3458" w:type="dxa"/>
            <w:tcBorders>
              <w:top w:val="nil"/>
              <w:left w:val="nil"/>
              <w:bottom w:val="nil"/>
              <w:right w:val="nil"/>
            </w:tcBorders>
          </w:tcPr>
          <w:p w14:paraId="7FF24E6C" w14:textId="77777777" w:rsidR="007037BA" w:rsidRDefault="007037BA">
            <w:pPr>
              <w:pStyle w:val="ConsPlusNormal"/>
            </w:pPr>
            <w:r>
              <w:t>Eupithecia sergiana</w:t>
            </w:r>
          </w:p>
        </w:tc>
        <w:tc>
          <w:tcPr>
            <w:tcW w:w="1644" w:type="dxa"/>
            <w:tcBorders>
              <w:top w:val="nil"/>
              <w:left w:val="nil"/>
              <w:bottom w:val="nil"/>
              <w:right w:val="nil"/>
            </w:tcBorders>
          </w:tcPr>
          <w:p w14:paraId="0DB7709C" w14:textId="77777777" w:rsidR="007037BA" w:rsidRDefault="007037BA">
            <w:pPr>
              <w:pStyle w:val="ConsPlusNormal"/>
            </w:pPr>
            <w:r>
              <w:t>РА</w:t>
            </w:r>
          </w:p>
        </w:tc>
      </w:tr>
      <w:tr w:rsidR="007037BA" w14:paraId="5FF4ED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8BE415" w14:textId="77777777" w:rsidR="007037BA" w:rsidRDefault="007037BA">
            <w:pPr>
              <w:pStyle w:val="ConsPlusNormal"/>
            </w:pPr>
            <w:r>
              <w:t>Пяденица стрельчатая</w:t>
            </w:r>
          </w:p>
        </w:tc>
        <w:tc>
          <w:tcPr>
            <w:tcW w:w="3458" w:type="dxa"/>
            <w:tcBorders>
              <w:top w:val="nil"/>
              <w:left w:val="nil"/>
              <w:bottom w:val="nil"/>
              <w:right w:val="nil"/>
            </w:tcBorders>
          </w:tcPr>
          <w:p w14:paraId="0FB9A850" w14:textId="77777777" w:rsidR="007037BA" w:rsidRDefault="007037BA">
            <w:pPr>
              <w:pStyle w:val="ConsPlusNormal"/>
            </w:pPr>
            <w:r>
              <w:t>Gagiodes sagittata</w:t>
            </w:r>
          </w:p>
        </w:tc>
        <w:tc>
          <w:tcPr>
            <w:tcW w:w="1644" w:type="dxa"/>
            <w:tcBorders>
              <w:top w:val="nil"/>
              <w:left w:val="nil"/>
              <w:bottom w:val="nil"/>
              <w:right w:val="nil"/>
            </w:tcBorders>
          </w:tcPr>
          <w:p w14:paraId="607ABEC1" w14:textId="77777777" w:rsidR="007037BA" w:rsidRDefault="007037BA">
            <w:pPr>
              <w:pStyle w:val="ConsPlusNormal"/>
            </w:pPr>
            <w:r>
              <w:t>РБ</w:t>
            </w:r>
          </w:p>
        </w:tc>
      </w:tr>
      <w:tr w:rsidR="007037BA" w14:paraId="3F71D5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37A826" w14:textId="77777777" w:rsidR="007037BA" w:rsidRDefault="007037BA">
            <w:pPr>
              <w:pStyle w:val="ConsPlusNormal"/>
            </w:pPr>
            <w:r>
              <w:t>Сатир железный</w:t>
            </w:r>
          </w:p>
        </w:tc>
        <w:tc>
          <w:tcPr>
            <w:tcW w:w="3458" w:type="dxa"/>
            <w:tcBorders>
              <w:top w:val="nil"/>
              <w:left w:val="nil"/>
              <w:bottom w:val="nil"/>
              <w:right w:val="nil"/>
            </w:tcBorders>
          </w:tcPr>
          <w:p w14:paraId="3C3AA720" w14:textId="77777777" w:rsidR="007037BA" w:rsidRDefault="007037BA">
            <w:pPr>
              <w:pStyle w:val="ConsPlusNormal"/>
            </w:pPr>
            <w:r>
              <w:t>Hipparchia statilinus</w:t>
            </w:r>
          </w:p>
        </w:tc>
        <w:tc>
          <w:tcPr>
            <w:tcW w:w="1644" w:type="dxa"/>
            <w:tcBorders>
              <w:top w:val="nil"/>
              <w:left w:val="nil"/>
              <w:bottom w:val="nil"/>
              <w:right w:val="nil"/>
            </w:tcBorders>
          </w:tcPr>
          <w:p w14:paraId="312A50FD" w14:textId="77777777" w:rsidR="007037BA" w:rsidRDefault="007037BA">
            <w:pPr>
              <w:pStyle w:val="ConsPlusNormal"/>
            </w:pPr>
            <w:r>
              <w:t>РБ</w:t>
            </w:r>
          </w:p>
        </w:tc>
      </w:tr>
      <w:tr w:rsidR="007037BA" w14:paraId="574DAB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2B7A8C" w14:textId="77777777" w:rsidR="007037BA" w:rsidRDefault="007037BA">
            <w:pPr>
              <w:pStyle w:val="ConsPlusNormal"/>
            </w:pPr>
            <w:r>
              <w:t>Сатир эвксинский</w:t>
            </w:r>
          </w:p>
        </w:tc>
        <w:tc>
          <w:tcPr>
            <w:tcW w:w="3458" w:type="dxa"/>
            <w:tcBorders>
              <w:top w:val="nil"/>
              <w:left w:val="nil"/>
              <w:bottom w:val="nil"/>
              <w:right w:val="nil"/>
            </w:tcBorders>
          </w:tcPr>
          <w:p w14:paraId="5808F758" w14:textId="77777777" w:rsidR="007037BA" w:rsidRDefault="007037BA">
            <w:pPr>
              <w:pStyle w:val="ConsPlusNormal"/>
            </w:pPr>
            <w:r>
              <w:t>Pseudochazara euxina</w:t>
            </w:r>
          </w:p>
        </w:tc>
        <w:tc>
          <w:tcPr>
            <w:tcW w:w="1644" w:type="dxa"/>
            <w:tcBorders>
              <w:top w:val="nil"/>
              <w:left w:val="nil"/>
              <w:bottom w:val="nil"/>
              <w:right w:val="nil"/>
            </w:tcBorders>
          </w:tcPr>
          <w:p w14:paraId="6B05C46E" w14:textId="77777777" w:rsidR="007037BA" w:rsidRDefault="007037BA">
            <w:pPr>
              <w:pStyle w:val="ConsPlusNormal"/>
            </w:pPr>
            <w:r>
              <w:t>РФ</w:t>
            </w:r>
          </w:p>
        </w:tc>
      </w:tr>
      <w:tr w:rsidR="007037BA" w14:paraId="1B3A2E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B9D506" w14:textId="77777777" w:rsidR="007037BA" w:rsidRDefault="007037BA">
            <w:pPr>
              <w:pStyle w:val="ConsPlusNormal"/>
            </w:pPr>
            <w:r>
              <w:t>Сенница луговая</w:t>
            </w:r>
          </w:p>
        </w:tc>
        <w:tc>
          <w:tcPr>
            <w:tcW w:w="3458" w:type="dxa"/>
            <w:tcBorders>
              <w:top w:val="nil"/>
              <w:left w:val="nil"/>
              <w:bottom w:val="nil"/>
              <w:right w:val="nil"/>
            </w:tcBorders>
          </w:tcPr>
          <w:p w14:paraId="492E1A80" w14:textId="77777777" w:rsidR="007037BA" w:rsidRDefault="007037BA">
            <w:pPr>
              <w:pStyle w:val="ConsPlusNormal"/>
            </w:pPr>
            <w:r>
              <w:t>Coenonympha oedippus</w:t>
            </w:r>
          </w:p>
        </w:tc>
        <w:tc>
          <w:tcPr>
            <w:tcW w:w="1644" w:type="dxa"/>
            <w:tcBorders>
              <w:top w:val="nil"/>
              <w:left w:val="nil"/>
              <w:bottom w:val="nil"/>
              <w:right w:val="nil"/>
            </w:tcBorders>
          </w:tcPr>
          <w:p w14:paraId="08BB79BE" w14:textId="77777777" w:rsidR="007037BA" w:rsidRDefault="007037BA">
            <w:pPr>
              <w:pStyle w:val="ConsPlusNormal"/>
            </w:pPr>
            <w:r>
              <w:t>РБ</w:t>
            </w:r>
          </w:p>
        </w:tc>
      </w:tr>
      <w:tr w:rsidR="007037BA" w14:paraId="1BB4044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0F870F" w14:textId="77777777" w:rsidR="007037BA" w:rsidRDefault="007037BA">
            <w:pPr>
              <w:pStyle w:val="ConsPlusNormal"/>
            </w:pPr>
            <w:r>
              <w:t>Сенница монгольская</w:t>
            </w:r>
          </w:p>
        </w:tc>
        <w:tc>
          <w:tcPr>
            <w:tcW w:w="3458" w:type="dxa"/>
            <w:tcBorders>
              <w:top w:val="nil"/>
              <w:left w:val="nil"/>
              <w:bottom w:val="nil"/>
              <w:right w:val="nil"/>
            </w:tcBorders>
          </w:tcPr>
          <w:p w14:paraId="48BD15AD" w14:textId="77777777" w:rsidR="007037BA" w:rsidRDefault="007037BA">
            <w:pPr>
              <w:pStyle w:val="ConsPlusNormal"/>
            </w:pPr>
            <w:r>
              <w:t>Coenonympha mongolica</w:t>
            </w:r>
          </w:p>
        </w:tc>
        <w:tc>
          <w:tcPr>
            <w:tcW w:w="1644" w:type="dxa"/>
            <w:tcBorders>
              <w:top w:val="nil"/>
              <w:left w:val="nil"/>
              <w:bottom w:val="nil"/>
              <w:right w:val="nil"/>
            </w:tcBorders>
          </w:tcPr>
          <w:p w14:paraId="18F575C7" w14:textId="77777777" w:rsidR="007037BA" w:rsidRDefault="007037BA">
            <w:pPr>
              <w:pStyle w:val="ConsPlusNormal"/>
            </w:pPr>
            <w:r>
              <w:t>РК</w:t>
            </w:r>
          </w:p>
        </w:tc>
      </w:tr>
      <w:tr w:rsidR="007037BA" w14:paraId="056B555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15A981" w14:textId="77777777" w:rsidR="007037BA" w:rsidRDefault="007037BA">
            <w:pPr>
              <w:pStyle w:val="ConsPlusNormal"/>
            </w:pPr>
            <w:r>
              <w:t>Серицин</w:t>
            </w:r>
          </w:p>
        </w:tc>
        <w:tc>
          <w:tcPr>
            <w:tcW w:w="3458" w:type="dxa"/>
            <w:tcBorders>
              <w:top w:val="nil"/>
              <w:left w:val="nil"/>
              <w:bottom w:val="nil"/>
              <w:right w:val="nil"/>
            </w:tcBorders>
          </w:tcPr>
          <w:p w14:paraId="2E14A829" w14:textId="77777777" w:rsidR="007037BA" w:rsidRDefault="007037BA">
            <w:pPr>
              <w:pStyle w:val="ConsPlusNormal"/>
            </w:pPr>
            <w:r>
              <w:t>Sericinus montela</w:t>
            </w:r>
          </w:p>
        </w:tc>
        <w:tc>
          <w:tcPr>
            <w:tcW w:w="1644" w:type="dxa"/>
            <w:tcBorders>
              <w:top w:val="nil"/>
              <w:left w:val="nil"/>
              <w:bottom w:val="nil"/>
              <w:right w:val="nil"/>
            </w:tcBorders>
          </w:tcPr>
          <w:p w14:paraId="6983EEC1" w14:textId="77777777" w:rsidR="007037BA" w:rsidRDefault="007037BA">
            <w:pPr>
              <w:pStyle w:val="ConsPlusNormal"/>
            </w:pPr>
            <w:r>
              <w:t>РФ</w:t>
            </w:r>
          </w:p>
        </w:tc>
      </w:tr>
      <w:tr w:rsidR="007037BA" w14:paraId="517CB5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B6457A" w14:textId="77777777" w:rsidR="007037BA" w:rsidRDefault="007037BA">
            <w:pPr>
              <w:pStyle w:val="ConsPlusNormal"/>
            </w:pPr>
            <w:r>
              <w:t>Совка мышастая</w:t>
            </w:r>
          </w:p>
        </w:tc>
        <w:tc>
          <w:tcPr>
            <w:tcW w:w="3458" w:type="dxa"/>
            <w:tcBorders>
              <w:top w:val="nil"/>
              <w:left w:val="nil"/>
              <w:bottom w:val="nil"/>
              <w:right w:val="nil"/>
            </w:tcBorders>
          </w:tcPr>
          <w:p w14:paraId="4893FC63" w14:textId="77777777" w:rsidR="007037BA" w:rsidRDefault="007037BA">
            <w:pPr>
              <w:pStyle w:val="ConsPlusNormal"/>
            </w:pPr>
            <w:r>
              <w:t>Arytrura musculus</w:t>
            </w:r>
          </w:p>
        </w:tc>
        <w:tc>
          <w:tcPr>
            <w:tcW w:w="1644" w:type="dxa"/>
            <w:tcBorders>
              <w:top w:val="nil"/>
              <w:left w:val="nil"/>
              <w:bottom w:val="nil"/>
              <w:right w:val="nil"/>
            </w:tcBorders>
          </w:tcPr>
          <w:p w14:paraId="70463C1A" w14:textId="77777777" w:rsidR="007037BA" w:rsidRDefault="007037BA">
            <w:pPr>
              <w:pStyle w:val="ConsPlusNormal"/>
            </w:pPr>
            <w:r>
              <w:t>РБ</w:t>
            </w:r>
          </w:p>
        </w:tc>
      </w:tr>
      <w:tr w:rsidR="007037BA" w14:paraId="6E183CD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5EB78D" w14:textId="77777777" w:rsidR="007037BA" w:rsidRDefault="007037BA">
            <w:pPr>
              <w:pStyle w:val="ConsPlusNormal"/>
            </w:pPr>
            <w:r>
              <w:t>Соматрихия Ротшильда</w:t>
            </w:r>
          </w:p>
        </w:tc>
        <w:tc>
          <w:tcPr>
            <w:tcW w:w="3458" w:type="dxa"/>
            <w:tcBorders>
              <w:top w:val="nil"/>
              <w:left w:val="nil"/>
              <w:bottom w:val="nil"/>
              <w:right w:val="nil"/>
            </w:tcBorders>
          </w:tcPr>
          <w:p w14:paraId="24B473BE" w14:textId="77777777" w:rsidR="007037BA" w:rsidRDefault="007037BA">
            <w:pPr>
              <w:pStyle w:val="ConsPlusNormal"/>
            </w:pPr>
            <w:r>
              <w:t>Somatrichia parasita rothschildi</w:t>
            </w:r>
          </w:p>
        </w:tc>
        <w:tc>
          <w:tcPr>
            <w:tcW w:w="1644" w:type="dxa"/>
            <w:tcBorders>
              <w:top w:val="nil"/>
              <w:left w:val="nil"/>
              <w:bottom w:val="nil"/>
              <w:right w:val="nil"/>
            </w:tcBorders>
          </w:tcPr>
          <w:p w14:paraId="39C8F97F" w14:textId="77777777" w:rsidR="007037BA" w:rsidRDefault="007037BA">
            <w:pPr>
              <w:pStyle w:val="ConsPlusNormal"/>
            </w:pPr>
            <w:r>
              <w:t>РФ</w:t>
            </w:r>
          </w:p>
        </w:tc>
      </w:tr>
      <w:tr w:rsidR="007037BA" w14:paraId="7E72B4E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E253A1" w14:textId="77777777" w:rsidR="007037BA" w:rsidRDefault="007037BA">
            <w:pPr>
              <w:pStyle w:val="ConsPlusNormal"/>
            </w:pPr>
            <w:r>
              <w:t>Терновая павлиноглазка</w:t>
            </w:r>
          </w:p>
        </w:tc>
        <w:tc>
          <w:tcPr>
            <w:tcW w:w="3458" w:type="dxa"/>
            <w:tcBorders>
              <w:top w:val="nil"/>
              <w:left w:val="nil"/>
              <w:bottom w:val="nil"/>
              <w:right w:val="nil"/>
            </w:tcBorders>
          </w:tcPr>
          <w:p w14:paraId="2FAF0D66" w14:textId="77777777" w:rsidR="007037BA" w:rsidRDefault="007037BA">
            <w:pPr>
              <w:pStyle w:val="ConsPlusNormal"/>
            </w:pPr>
            <w:r>
              <w:t>Pavonia spini</w:t>
            </w:r>
          </w:p>
        </w:tc>
        <w:tc>
          <w:tcPr>
            <w:tcW w:w="1644" w:type="dxa"/>
            <w:tcBorders>
              <w:top w:val="nil"/>
              <w:left w:val="nil"/>
              <w:bottom w:val="nil"/>
              <w:right w:val="nil"/>
            </w:tcBorders>
          </w:tcPr>
          <w:p w14:paraId="69A1C796" w14:textId="77777777" w:rsidR="007037BA" w:rsidRDefault="007037BA">
            <w:pPr>
              <w:pStyle w:val="ConsPlusNormal"/>
            </w:pPr>
            <w:r>
              <w:t>РФ</w:t>
            </w:r>
          </w:p>
        </w:tc>
      </w:tr>
      <w:tr w:rsidR="007037BA" w14:paraId="58A2B4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932C4F" w14:textId="77777777" w:rsidR="007037BA" w:rsidRDefault="007037BA">
            <w:pPr>
              <w:pStyle w:val="ConsPlusNormal"/>
            </w:pPr>
            <w:r>
              <w:t>Траурная волнянка</w:t>
            </w:r>
          </w:p>
        </w:tc>
        <w:tc>
          <w:tcPr>
            <w:tcW w:w="3458" w:type="dxa"/>
            <w:tcBorders>
              <w:top w:val="nil"/>
              <w:left w:val="nil"/>
              <w:bottom w:val="nil"/>
              <w:right w:val="nil"/>
            </w:tcBorders>
          </w:tcPr>
          <w:p w14:paraId="56178846" w14:textId="77777777" w:rsidR="007037BA" w:rsidRDefault="007037BA">
            <w:pPr>
              <w:pStyle w:val="ConsPlusNormal"/>
            </w:pPr>
            <w:r>
              <w:t>Pentophera morio</w:t>
            </w:r>
          </w:p>
        </w:tc>
        <w:tc>
          <w:tcPr>
            <w:tcW w:w="1644" w:type="dxa"/>
            <w:tcBorders>
              <w:top w:val="nil"/>
              <w:left w:val="nil"/>
              <w:bottom w:val="nil"/>
              <w:right w:val="nil"/>
            </w:tcBorders>
          </w:tcPr>
          <w:p w14:paraId="5FD3BA66" w14:textId="77777777" w:rsidR="007037BA" w:rsidRDefault="007037BA">
            <w:pPr>
              <w:pStyle w:val="ConsPlusNormal"/>
            </w:pPr>
            <w:r>
              <w:t>РФ</w:t>
            </w:r>
          </w:p>
        </w:tc>
      </w:tr>
      <w:tr w:rsidR="007037BA" w14:paraId="38CC96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E5C827" w14:textId="77777777" w:rsidR="007037BA" w:rsidRDefault="007037BA">
            <w:pPr>
              <w:pStyle w:val="ConsPlusNormal"/>
            </w:pPr>
            <w:r>
              <w:t>Тукурингрская хохлатка</w:t>
            </w:r>
          </w:p>
        </w:tc>
        <w:tc>
          <w:tcPr>
            <w:tcW w:w="3458" w:type="dxa"/>
            <w:tcBorders>
              <w:top w:val="nil"/>
              <w:left w:val="nil"/>
              <w:bottom w:val="nil"/>
              <w:right w:val="nil"/>
            </w:tcBorders>
          </w:tcPr>
          <w:p w14:paraId="2E3C82C5" w14:textId="77777777" w:rsidR="007037BA" w:rsidRDefault="007037BA">
            <w:pPr>
              <w:pStyle w:val="ConsPlusNormal"/>
            </w:pPr>
            <w:r>
              <w:t>Zaranga tukuringra</w:t>
            </w:r>
          </w:p>
        </w:tc>
        <w:tc>
          <w:tcPr>
            <w:tcW w:w="1644" w:type="dxa"/>
            <w:tcBorders>
              <w:top w:val="nil"/>
              <w:left w:val="nil"/>
              <w:bottom w:val="nil"/>
              <w:right w:val="nil"/>
            </w:tcBorders>
          </w:tcPr>
          <w:p w14:paraId="62718A1E" w14:textId="77777777" w:rsidR="007037BA" w:rsidRDefault="007037BA">
            <w:pPr>
              <w:pStyle w:val="ConsPlusNormal"/>
            </w:pPr>
            <w:r>
              <w:t>РФ</w:t>
            </w:r>
          </w:p>
        </w:tc>
      </w:tr>
      <w:tr w:rsidR="007037BA" w14:paraId="6862095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C365D6" w14:textId="77777777" w:rsidR="007037BA" w:rsidRDefault="007037BA">
            <w:pPr>
              <w:pStyle w:val="ConsPlusNormal"/>
            </w:pPr>
            <w:r>
              <w:t>Тутовый шелкопряд дикий</w:t>
            </w:r>
          </w:p>
        </w:tc>
        <w:tc>
          <w:tcPr>
            <w:tcW w:w="3458" w:type="dxa"/>
            <w:tcBorders>
              <w:top w:val="nil"/>
              <w:left w:val="nil"/>
              <w:bottom w:val="nil"/>
              <w:right w:val="nil"/>
            </w:tcBorders>
          </w:tcPr>
          <w:p w14:paraId="32269145" w14:textId="77777777" w:rsidR="007037BA" w:rsidRDefault="007037BA">
            <w:pPr>
              <w:pStyle w:val="ConsPlusNormal"/>
            </w:pPr>
            <w:r>
              <w:t>Bombyx mandarina</w:t>
            </w:r>
          </w:p>
        </w:tc>
        <w:tc>
          <w:tcPr>
            <w:tcW w:w="1644" w:type="dxa"/>
            <w:tcBorders>
              <w:top w:val="nil"/>
              <w:left w:val="nil"/>
              <w:bottom w:val="nil"/>
              <w:right w:val="nil"/>
            </w:tcBorders>
          </w:tcPr>
          <w:p w14:paraId="0C9FC555" w14:textId="77777777" w:rsidR="007037BA" w:rsidRDefault="007037BA">
            <w:pPr>
              <w:pStyle w:val="ConsPlusNormal"/>
            </w:pPr>
            <w:r>
              <w:t>РФ</w:t>
            </w:r>
          </w:p>
        </w:tc>
      </w:tr>
      <w:tr w:rsidR="007037BA" w14:paraId="6CFD0B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0E63E5" w14:textId="77777777" w:rsidR="007037BA" w:rsidRDefault="007037BA">
            <w:pPr>
              <w:pStyle w:val="ConsPlusNormal"/>
            </w:pPr>
            <w:r>
              <w:t>Хаймоптена оперенная</w:t>
            </w:r>
          </w:p>
        </w:tc>
        <w:tc>
          <w:tcPr>
            <w:tcW w:w="3458" w:type="dxa"/>
            <w:tcBorders>
              <w:top w:val="nil"/>
              <w:left w:val="nil"/>
              <w:bottom w:val="nil"/>
              <w:right w:val="nil"/>
            </w:tcBorders>
          </w:tcPr>
          <w:p w14:paraId="071B0EA1" w14:textId="77777777" w:rsidR="007037BA" w:rsidRDefault="007037BA">
            <w:pPr>
              <w:pStyle w:val="ConsPlusNormal"/>
            </w:pPr>
            <w:r>
              <w:t>Cheimoptena pennigera</w:t>
            </w:r>
          </w:p>
        </w:tc>
        <w:tc>
          <w:tcPr>
            <w:tcW w:w="1644" w:type="dxa"/>
            <w:tcBorders>
              <w:top w:val="nil"/>
              <w:left w:val="nil"/>
              <w:bottom w:val="nil"/>
              <w:right w:val="nil"/>
            </w:tcBorders>
          </w:tcPr>
          <w:p w14:paraId="340CE013" w14:textId="77777777" w:rsidR="007037BA" w:rsidRDefault="007037BA">
            <w:pPr>
              <w:pStyle w:val="ConsPlusNormal"/>
            </w:pPr>
            <w:r>
              <w:t>РК</w:t>
            </w:r>
          </w:p>
        </w:tc>
      </w:tr>
      <w:tr w:rsidR="007037BA" w14:paraId="5F8FDC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AE013D" w14:textId="77777777" w:rsidR="007037BA" w:rsidRDefault="007037BA">
            <w:pPr>
              <w:pStyle w:val="ConsPlusNormal"/>
            </w:pPr>
            <w:r>
              <w:t>Хохлатка тугайная</w:t>
            </w:r>
          </w:p>
        </w:tc>
        <w:tc>
          <w:tcPr>
            <w:tcW w:w="3458" w:type="dxa"/>
            <w:tcBorders>
              <w:top w:val="nil"/>
              <w:left w:val="nil"/>
              <w:bottom w:val="nil"/>
              <w:right w:val="nil"/>
            </w:tcBorders>
          </w:tcPr>
          <w:p w14:paraId="28726ABC" w14:textId="77777777" w:rsidR="007037BA" w:rsidRDefault="007037BA">
            <w:pPr>
              <w:pStyle w:val="ConsPlusNormal"/>
            </w:pPr>
            <w:r>
              <w:t>Paragluphisia oxiana</w:t>
            </w:r>
          </w:p>
        </w:tc>
        <w:tc>
          <w:tcPr>
            <w:tcW w:w="1644" w:type="dxa"/>
            <w:tcBorders>
              <w:top w:val="nil"/>
              <w:left w:val="nil"/>
              <w:bottom w:val="nil"/>
              <w:right w:val="nil"/>
            </w:tcBorders>
          </w:tcPr>
          <w:p w14:paraId="48758583" w14:textId="77777777" w:rsidR="007037BA" w:rsidRDefault="007037BA">
            <w:pPr>
              <w:pStyle w:val="ConsPlusNormal"/>
            </w:pPr>
            <w:r>
              <w:t>РК</w:t>
            </w:r>
          </w:p>
        </w:tc>
      </w:tr>
      <w:tr w:rsidR="007037BA" w14:paraId="46F38B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1ACD2F" w14:textId="77777777" w:rsidR="007037BA" w:rsidRDefault="007037BA">
            <w:pPr>
              <w:pStyle w:val="ConsPlusNormal"/>
            </w:pPr>
            <w:r>
              <w:lastRenderedPageBreak/>
              <w:t>Хорватская шмелевидка</w:t>
            </w:r>
          </w:p>
        </w:tc>
        <w:tc>
          <w:tcPr>
            <w:tcW w:w="3458" w:type="dxa"/>
            <w:tcBorders>
              <w:top w:val="nil"/>
              <w:left w:val="nil"/>
              <w:bottom w:val="nil"/>
              <w:right w:val="nil"/>
            </w:tcBorders>
          </w:tcPr>
          <w:p w14:paraId="783E452F" w14:textId="77777777" w:rsidR="007037BA" w:rsidRDefault="007037BA">
            <w:pPr>
              <w:pStyle w:val="ConsPlusNormal"/>
            </w:pPr>
            <w:r>
              <w:t>Hemaris croatica</w:t>
            </w:r>
          </w:p>
        </w:tc>
        <w:tc>
          <w:tcPr>
            <w:tcW w:w="1644" w:type="dxa"/>
            <w:tcBorders>
              <w:top w:val="nil"/>
              <w:left w:val="nil"/>
              <w:bottom w:val="nil"/>
              <w:right w:val="nil"/>
            </w:tcBorders>
          </w:tcPr>
          <w:p w14:paraId="07F1165C" w14:textId="77777777" w:rsidR="007037BA" w:rsidRDefault="007037BA">
            <w:pPr>
              <w:pStyle w:val="ConsPlusNormal"/>
            </w:pPr>
            <w:r>
              <w:t>РФ</w:t>
            </w:r>
          </w:p>
        </w:tc>
      </w:tr>
      <w:tr w:rsidR="007037BA" w14:paraId="300AA12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427E43" w14:textId="77777777" w:rsidR="007037BA" w:rsidRDefault="007037BA">
            <w:pPr>
              <w:pStyle w:val="ConsPlusNormal"/>
            </w:pPr>
            <w:r>
              <w:t>Червонец Романова</w:t>
            </w:r>
          </w:p>
        </w:tc>
        <w:tc>
          <w:tcPr>
            <w:tcW w:w="3458" w:type="dxa"/>
            <w:tcBorders>
              <w:top w:val="nil"/>
              <w:left w:val="nil"/>
              <w:bottom w:val="nil"/>
              <w:right w:val="nil"/>
            </w:tcBorders>
          </w:tcPr>
          <w:p w14:paraId="79F280F7" w14:textId="77777777" w:rsidR="007037BA" w:rsidRDefault="007037BA">
            <w:pPr>
              <w:pStyle w:val="ConsPlusNormal"/>
            </w:pPr>
            <w:r>
              <w:t>Tomares romanovi</w:t>
            </w:r>
          </w:p>
        </w:tc>
        <w:tc>
          <w:tcPr>
            <w:tcW w:w="1644" w:type="dxa"/>
            <w:tcBorders>
              <w:top w:val="nil"/>
              <w:left w:val="nil"/>
              <w:bottom w:val="nil"/>
              <w:right w:val="nil"/>
            </w:tcBorders>
          </w:tcPr>
          <w:p w14:paraId="674A7F83" w14:textId="77777777" w:rsidR="007037BA" w:rsidRDefault="007037BA">
            <w:pPr>
              <w:pStyle w:val="ConsPlusNormal"/>
            </w:pPr>
            <w:r>
              <w:t>РА</w:t>
            </w:r>
          </w:p>
        </w:tc>
      </w:tr>
      <w:tr w:rsidR="007037BA" w14:paraId="621C31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D42EFB" w14:textId="77777777" w:rsidR="007037BA" w:rsidRDefault="007037BA">
            <w:pPr>
              <w:pStyle w:val="ConsPlusNormal"/>
            </w:pPr>
            <w:r>
              <w:t>Чернушка африканская</w:t>
            </w:r>
          </w:p>
        </w:tc>
        <w:tc>
          <w:tcPr>
            <w:tcW w:w="3458" w:type="dxa"/>
            <w:tcBorders>
              <w:top w:val="nil"/>
              <w:left w:val="nil"/>
              <w:bottom w:val="nil"/>
              <w:right w:val="nil"/>
            </w:tcBorders>
          </w:tcPr>
          <w:p w14:paraId="411B0B4E" w14:textId="77777777" w:rsidR="007037BA" w:rsidRDefault="007037BA">
            <w:pPr>
              <w:pStyle w:val="ConsPlusNormal"/>
            </w:pPr>
            <w:r>
              <w:t>Proterebia afra hyrca</w:t>
            </w:r>
          </w:p>
        </w:tc>
        <w:tc>
          <w:tcPr>
            <w:tcW w:w="1644" w:type="dxa"/>
            <w:tcBorders>
              <w:top w:val="nil"/>
              <w:left w:val="nil"/>
              <w:bottom w:val="nil"/>
              <w:right w:val="nil"/>
            </w:tcBorders>
          </w:tcPr>
          <w:p w14:paraId="458D8B0C" w14:textId="77777777" w:rsidR="007037BA" w:rsidRDefault="007037BA">
            <w:pPr>
              <w:pStyle w:val="ConsPlusNormal"/>
            </w:pPr>
            <w:r>
              <w:t>РА</w:t>
            </w:r>
          </w:p>
        </w:tc>
      </w:tr>
      <w:tr w:rsidR="007037BA" w14:paraId="6DB668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AED178" w14:textId="77777777" w:rsidR="007037BA" w:rsidRDefault="007037BA">
            <w:pPr>
              <w:pStyle w:val="ConsPlusNormal"/>
            </w:pPr>
            <w:r>
              <w:t>Чернушка-эфиопка</w:t>
            </w:r>
          </w:p>
        </w:tc>
        <w:tc>
          <w:tcPr>
            <w:tcW w:w="3458" w:type="dxa"/>
            <w:tcBorders>
              <w:top w:val="nil"/>
              <w:left w:val="nil"/>
              <w:bottom w:val="nil"/>
              <w:right w:val="nil"/>
            </w:tcBorders>
          </w:tcPr>
          <w:p w14:paraId="43A6E68C" w14:textId="77777777" w:rsidR="007037BA" w:rsidRDefault="007037BA">
            <w:pPr>
              <w:pStyle w:val="ConsPlusNormal"/>
            </w:pPr>
            <w:r>
              <w:t>Erebia aethiops</w:t>
            </w:r>
          </w:p>
        </w:tc>
        <w:tc>
          <w:tcPr>
            <w:tcW w:w="1644" w:type="dxa"/>
            <w:tcBorders>
              <w:top w:val="nil"/>
              <w:left w:val="nil"/>
              <w:bottom w:val="nil"/>
              <w:right w:val="nil"/>
            </w:tcBorders>
          </w:tcPr>
          <w:p w14:paraId="74E76FBC" w14:textId="77777777" w:rsidR="007037BA" w:rsidRDefault="007037BA">
            <w:pPr>
              <w:pStyle w:val="ConsPlusNormal"/>
            </w:pPr>
            <w:r>
              <w:t>РБ</w:t>
            </w:r>
          </w:p>
        </w:tc>
      </w:tr>
      <w:tr w:rsidR="007037BA" w14:paraId="307FAC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C82B65" w14:textId="77777777" w:rsidR="007037BA" w:rsidRDefault="007037BA">
            <w:pPr>
              <w:pStyle w:val="ConsPlusNormal"/>
            </w:pPr>
            <w:r>
              <w:t>Шашечница авриния</w:t>
            </w:r>
          </w:p>
        </w:tc>
        <w:tc>
          <w:tcPr>
            <w:tcW w:w="3458" w:type="dxa"/>
            <w:tcBorders>
              <w:top w:val="nil"/>
              <w:left w:val="nil"/>
              <w:bottom w:val="nil"/>
              <w:right w:val="nil"/>
            </w:tcBorders>
          </w:tcPr>
          <w:p w14:paraId="5F358473" w14:textId="77777777" w:rsidR="007037BA" w:rsidRDefault="007037BA">
            <w:pPr>
              <w:pStyle w:val="ConsPlusNormal"/>
            </w:pPr>
            <w:r>
              <w:t>Euphydryas aurinia</w:t>
            </w:r>
          </w:p>
        </w:tc>
        <w:tc>
          <w:tcPr>
            <w:tcW w:w="1644" w:type="dxa"/>
            <w:tcBorders>
              <w:top w:val="nil"/>
              <w:left w:val="nil"/>
              <w:bottom w:val="nil"/>
              <w:right w:val="nil"/>
            </w:tcBorders>
          </w:tcPr>
          <w:p w14:paraId="232729EA" w14:textId="77777777" w:rsidR="007037BA" w:rsidRDefault="007037BA">
            <w:pPr>
              <w:pStyle w:val="ConsPlusNormal"/>
            </w:pPr>
            <w:r>
              <w:t>РБ</w:t>
            </w:r>
          </w:p>
        </w:tc>
      </w:tr>
      <w:tr w:rsidR="007037BA" w14:paraId="1F1E88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0306CE" w14:textId="77777777" w:rsidR="007037BA" w:rsidRDefault="007037BA">
            <w:pPr>
              <w:pStyle w:val="ConsPlusNormal"/>
            </w:pPr>
            <w:r>
              <w:t>Шашечница большая</w:t>
            </w:r>
          </w:p>
        </w:tc>
        <w:tc>
          <w:tcPr>
            <w:tcW w:w="3458" w:type="dxa"/>
            <w:tcBorders>
              <w:top w:val="nil"/>
              <w:left w:val="nil"/>
              <w:bottom w:val="nil"/>
              <w:right w:val="nil"/>
            </w:tcBorders>
          </w:tcPr>
          <w:p w14:paraId="6828E314" w14:textId="77777777" w:rsidR="007037BA" w:rsidRDefault="007037BA">
            <w:pPr>
              <w:pStyle w:val="ConsPlusNormal"/>
            </w:pPr>
            <w:r>
              <w:t>Euphydryas maturna</w:t>
            </w:r>
          </w:p>
        </w:tc>
        <w:tc>
          <w:tcPr>
            <w:tcW w:w="1644" w:type="dxa"/>
            <w:tcBorders>
              <w:top w:val="nil"/>
              <w:left w:val="nil"/>
              <w:bottom w:val="nil"/>
              <w:right w:val="nil"/>
            </w:tcBorders>
          </w:tcPr>
          <w:p w14:paraId="039C52BB" w14:textId="77777777" w:rsidR="007037BA" w:rsidRDefault="007037BA">
            <w:pPr>
              <w:pStyle w:val="ConsPlusNormal"/>
            </w:pPr>
            <w:r>
              <w:t>РБ</w:t>
            </w:r>
          </w:p>
        </w:tc>
      </w:tr>
      <w:tr w:rsidR="007037BA" w14:paraId="333DF7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78DB3E" w14:textId="77777777" w:rsidR="007037BA" w:rsidRDefault="007037BA">
            <w:pPr>
              <w:pStyle w:val="ConsPlusNormal"/>
            </w:pPr>
            <w:r>
              <w:t>Шашечница вединская</w:t>
            </w:r>
          </w:p>
        </w:tc>
        <w:tc>
          <w:tcPr>
            <w:tcW w:w="3458" w:type="dxa"/>
            <w:tcBorders>
              <w:top w:val="nil"/>
              <w:left w:val="nil"/>
              <w:bottom w:val="nil"/>
              <w:right w:val="nil"/>
            </w:tcBorders>
          </w:tcPr>
          <w:p w14:paraId="447FDB39" w14:textId="77777777" w:rsidR="007037BA" w:rsidRDefault="007037BA">
            <w:pPr>
              <w:pStyle w:val="ConsPlusNormal"/>
            </w:pPr>
            <w:r>
              <w:t>Melitaea vedica</w:t>
            </w:r>
          </w:p>
        </w:tc>
        <w:tc>
          <w:tcPr>
            <w:tcW w:w="1644" w:type="dxa"/>
            <w:tcBorders>
              <w:top w:val="nil"/>
              <w:left w:val="nil"/>
              <w:bottom w:val="nil"/>
              <w:right w:val="nil"/>
            </w:tcBorders>
          </w:tcPr>
          <w:p w14:paraId="780A03BA" w14:textId="77777777" w:rsidR="007037BA" w:rsidRDefault="007037BA">
            <w:pPr>
              <w:pStyle w:val="ConsPlusNormal"/>
            </w:pPr>
            <w:r>
              <w:t>РА</w:t>
            </w:r>
          </w:p>
        </w:tc>
      </w:tr>
      <w:tr w:rsidR="007037BA" w14:paraId="7F7C11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507A54" w14:textId="77777777" w:rsidR="007037BA" w:rsidRDefault="007037BA">
            <w:pPr>
              <w:pStyle w:val="ConsPlusNormal"/>
            </w:pPr>
            <w:r>
              <w:t>Шашечница Ино</w:t>
            </w:r>
          </w:p>
        </w:tc>
        <w:tc>
          <w:tcPr>
            <w:tcW w:w="3458" w:type="dxa"/>
            <w:tcBorders>
              <w:top w:val="nil"/>
              <w:left w:val="nil"/>
              <w:bottom w:val="nil"/>
              <w:right w:val="nil"/>
            </w:tcBorders>
          </w:tcPr>
          <w:p w14:paraId="0971C8E1" w14:textId="77777777" w:rsidR="007037BA" w:rsidRDefault="007037BA">
            <w:pPr>
              <w:pStyle w:val="ConsPlusNormal"/>
            </w:pPr>
            <w:r>
              <w:t>Brenthis ino schmitzi</w:t>
            </w:r>
          </w:p>
        </w:tc>
        <w:tc>
          <w:tcPr>
            <w:tcW w:w="1644" w:type="dxa"/>
            <w:tcBorders>
              <w:top w:val="nil"/>
              <w:left w:val="nil"/>
              <w:bottom w:val="nil"/>
              <w:right w:val="nil"/>
            </w:tcBorders>
          </w:tcPr>
          <w:p w14:paraId="6D3403A0" w14:textId="77777777" w:rsidR="007037BA" w:rsidRDefault="007037BA">
            <w:pPr>
              <w:pStyle w:val="ConsPlusNormal"/>
            </w:pPr>
            <w:r>
              <w:t>РА</w:t>
            </w:r>
          </w:p>
        </w:tc>
      </w:tr>
      <w:tr w:rsidR="007037BA" w14:paraId="5CD8D0A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BA34F3" w14:textId="77777777" w:rsidR="007037BA" w:rsidRDefault="007037BA">
            <w:pPr>
              <w:pStyle w:val="ConsPlusNormal"/>
            </w:pPr>
            <w:r>
              <w:t>Энейс Мулла</w:t>
            </w:r>
          </w:p>
        </w:tc>
        <w:tc>
          <w:tcPr>
            <w:tcW w:w="3458" w:type="dxa"/>
            <w:tcBorders>
              <w:top w:val="nil"/>
              <w:left w:val="nil"/>
              <w:bottom w:val="nil"/>
              <w:right w:val="nil"/>
            </w:tcBorders>
          </w:tcPr>
          <w:p w14:paraId="638E2950" w14:textId="77777777" w:rsidR="007037BA" w:rsidRDefault="007037BA">
            <w:pPr>
              <w:pStyle w:val="ConsPlusNormal"/>
            </w:pPr>
            <w:r>
              <w:t>Oeneis mulla</w:t>
            </w:r>
          </w:p>
        </w:tc>
        <w:tc>
          <w:tcPr>
            <w:tcW w:w="1644" w:type="dxa"/>
            <w:tcBorders>
              <w:top w:val="nil"/>
              <w:left w:val="nil"/>
              <w:bottom w:val="nil"/>
              <w:right w:val="nil"/>
            </w:tcBorders>
          </w:tcPr>
          <w:p w14:paraId="5FD3D680" w14:textId="77777777" w:rsidR="007037BA" w:rsidRDefault="007037BA">
            <w:pPr>
              <w:pStyle w:val="ConsPlusNormal"/>
            </w:pPr>
            <w:r>
              <w:t>РК</w:t>
            </w:r>
          </w:p>
        </w:tc>
      </w:tr>
      <w:tr w:rsidR="007037BA" w14:paraId="562F55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CA776F" w14:textId="77777777" w:rsidR="007037BA" w:rsidRDefault="007037BA">
            <w:pPr>
              <w:pStyle w:val="ConsPlusNormal"/>
            </w:pPr>
            <w:r>
              <w:t>Эпикопея</w:t>
            </w:r>
          </w:p>
        </w:tc>
        <w:tc>
          <w:tcPr>
            <w:tcW w:w="3458" w:type="dxa"/>
            <w:tcBorders>
              <w:top w:val="nil"/>
              <w:left w:val="nil"/>
              <w:bottom w:val="nil"/>
              <w:right w:val="nil"/>
            </w:tcBorders>
          </w:tcPr>
          <w:p w14:paraId="66549718" w14:textId="77777777" w:rsidR="007037BA" w:rsidRDefault="007037BA">
            <w:pPr>
              <w:pStyle w:val="ConsPlusNormal"/>
            </w:pPr>
            <w:r>
              <w:t>Epicopeia mencia</w:t>
            </w:r>
          </w:p>
        </w:tc>
        <w:tc>
          <w:tcPr>
            <w:tcW w:w="1644" w:type="dxa"/>
            <w:tcBorders>
              <w:top w:val="nil"/>
              <w:left w:val="nil"/>
              <w:bottom w:val="nil"/>
              <w:right w:val="nil"/>
            </w:tcBorders>
          </w:tcPr>
          <w:p w14:paraId="56354F48" w14:textId="77777777" w:rsidR="007037BA" w:rsidRDefault="007037BA">
            <w:pPr>
              <w:pStyle w:val="ConsPlusNormal"/>
            </w:pPr>
            <w:r>
              <w:t>РФ</w:t>
            </w:r>
          </w:p>
        </w:tc>
      </w:tr>
      <w:tr w:rsidR="007037BA" w14:paraId="590EA9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F588A2" w14:textId="77777777" w:rsidR="007037BA" w:rsidRDefault="007037BA">
            <w:pPr>
              <w:pStyle w:val="ConsPlusNormal"/>
            </w:pPr>
            <w:r>
              <w:t>Эребия Киндерманна</w:t>
            </w:r>
          </w:p>
        </w:tc>
        <w:tc>
          <w:tcPr>
            <w:tcW w:w="3458" w:type="dxa"/>
            <w:tcBorders>
              <w:top w:val="nil"/>
              <w:left w:val="nil"/>
              <w:bottom w:val="nil"/>
              <w:right w:val="nil"/>
            </w:tcBorders>
          </w:tcPr>
          <w:p w14:paraId="1687AC0F" w14:textId="77777777" w:rsidR="007037BA" w:rsidRDefault="007037BA">
            <w:pPr>
              <w:pStyle w:val="ConsPlusNormal"/>
            </w:pPr>
            <w:r>
              <w:t>Erebia kindermanni</w:t>
            </w:r>
          </w:p>
        </w:tc>
        <w:tc>
          <w:tcPr>
            <w:tcW w:w="1644" w:type="dxa"/>
            <w:tcBorders>
              <w:top w:val="nil"/>
              <w:left w:val="nil"/>
              <w:bottom w:val="nil"/>
              <w:right w:val="nil"/>
            </w:tcBorders>
          </w:tcPr>
          <w:p w14:paraId="6DE08301" w14:textId="77777777" w:rsidR="007037BA" w:rsidRDefault="007037BA">
            <w:pPr>
              <w:pStyle w:val="ConsPlusNormal"/>
            </w:pPr>
            <w:r>
              <w:t>РФ</w:t>
            </w:r>
          </w:p>
        </w:tc>
      </w:tr>
      <w:tr w:rsidR="007037BA" w14:paraId="4B555DB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7A78CE" w14:textId="77777777" w:rsidR="007037BA" w:rsidRDefault="007037BA">
            <w:pPr>
              <w:pStyle w:val="ConsPlusNormal"/>
            </w:pPr>
            <w:r>
              <w:t>Отряд Перепончатокрылые</w:t>
            </w:r>
          </w:p>
        </w:tc>
        <w:tc>
          <w:tcPr>
            <w:tcW w:w="3458" w:type="dxa"/>
            <w:tcBorders>
              <w:top w:val="nil"/>
              <w:left w:val="nil"/>
              <w:bottom w:val="nil"/>
              <w:right w:val="nil"/>
            </w:tcBorders>
          </w:tcPr>
          <w:p w14:paraId="4F794450" w14:textId="77777777" w:rsidR="007037BA" w:rsidRDefault="007037BA">
            <w:pPr>
              <w:pStyle w:val="ConsPlusNormal"/>
            </w:pPr>
            <w:r>
              <w:t>Hymenoptera</w:t>
            </w:r>
          </w:p>
        </w:tc>
        <w:tc>
          <w:tcPr>
            <w:tcW w:w="1644" w:type="dxa"/>
            <w:tcBorders>
              <w:top w:val="nil"/>
              <w:left w:val="nil"/>
              <w:bottom w:val="nil"/>
              <w:right w:val="nil"/>
            </w:tcBorders>
          </w:tcPr>
          <w:p w14:paraId="7A3E83DB" w14:textId="77777777" w:rsidR="007037BA" w:rsidRDefault="007037BA">
            <w:pPr>
              <w:pStyle w:val="ConsPlusNormal"/>
            </w:pPr>
          </w:p>
        </w:tc>
      </w:tr>
      <w:tr w:rsidR="007037BA" w14:paraId="71B99F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FA4586" w14:textId="77777777" w:rsidR="007037BA" w:rsidRDefault="007037BA">
            <w:pPr>
              <w:pStyle w:val="ConsPlusNormal"/>
            </w:pPr>
            <w:r>
              <w:t>Андрена большая</w:t>
            </w:r>
          </w:p>
        </w:tc>
        <w:tc>
          <w:tcPr>
            <w:tcW w:w="3458" w:type="dxa"/>
            <w:tcBorders>
              <w:top w:val="nil"/>
              <w:left w:val="nil"/>
              <w:bottom w:val="nil"/>
              <w:right w:val="nil"/>
            </w:tcBorders>
          </w:tcPr>
          <w:p w14:paraId="3049F70E" w14:textId="77777777" w:rsidR="007037BA" w:rsidRDefault="007037BA">
            <w:pPr>
              <w:pStyle w:val="ConsPlusNormal"/>
            </w:pPr>
            <w:r>
              <w:t>Andrena magna</w:t>
            </w:r>
          </w:p>
        </w:tc>
        <w:tc>
          <w:tcPr>
            <w:tcW w:w="1644" w:type="dxa"/>
            <w:tcBorders>
              <w:top w:val="nil"/>
              <w:left w:val="nil"/>
              <w:bottom w:val="nil"/>
              <w:right w:val="nil"/>
            </w:tcBorders>
          </w:tcPr>
          <w:p w14:paraId="2097919B" w14:textId="77777777" w:rsidR="007037BA" w:rsidRDefault="007037BA">
            <w:pPr>
              <w:pStyle w:val="ConsPlusNormal"/>
            </w:pPr>
            <w:r>
              <w:t>РФ</w:t>
            </w:r>
          </w:p>
        </w:tc>
      </w:tr>
      <w:tr w:rsidR="007037BA" w14:paraId="58E284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2EBA48" w14:textId="77777777" w:rsidR="007037BA" w:rsidRDefault="007037BA">
            <w:pPr>
              <w:pStyle w:val="ConsPlusNormal"/>
            </w:pPr>
            <w:r>
              <w:t>Краснопятнистая андрена</w:t>
            </w:r>
          </w:p>
        </w:tc>
        <w:tc>
          <w:tcPr>
            <w:tcW w:w="3458" w:type="dxa"/>
            <w:tcBorders>
              <w:top w:val="nil"/>
              <w:left w:val="nil"/>
              <w:bottom w:val="nil"/>
              <w:right w:val="nil"/>
            </w:tcBorders>
          </w:tcPr>
          <w:p w14:paraId="10AD5CA9" w14:textId="77777777" w:rsidR="007037BA" w:rsidRDefault="007037BA">
            <w:pPr>
              <w:pStyle w:val="ConsPlusNormal"/>
            </w:pPr>
            <w:r>
              <w:t>Andrena stigmatica</w:t>
            </w:r>
          </w:p>
        </w:tc>
        <w:tc>
          <w:tcPr>
            <w:tcW w:w="1644" w:type="dxa"/>
            <w:tcBorders>
              <w:top w:val="nil"/>
              <w:left w:val="nil"/>
              <w:bottom w:val="nil"/>
              <w:right w:val="nil"/>
            </w:tcBorders>
          </w:tcPr>
          <w:p w14:paraId="65C886A6" w14:textId="77777777" w:rsidR="007037BA" w:rsidRDefault="007037BA">
            <w:pPr>
              <w:pStyle w:val="ConsPlusNormal"/>
            </w:pPr>
            <w:r>
              <w:t>РФ</w:t>
            </w:r>
          </w:p>
        </w:tc>
      </w:tr>
      <w:tr w:rsidR="007037BA" w14:paraId="285110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03941A" w14:textId="77777777" w:rsidR="007037BA" w:rsidRDefault="007037BA">
            <w:pPr>
              <w:pStyle w:val="ConsPlusNormal"/>
            </w:pPr>
            <w:r>
              <w:t>Аноплиус сарматский</w:t>
            </w:r>
          </w:p>
        </w:tc>
        <w:tc>
          <w:tcPr>
            <w:tcW w:w="3458" w:type="dxa"/>
            <w:tcBorders>
              <w:top w:val="nil"/>
              <w:left w:val="nil"/>
              <w:bottom w:val="nil"/>
              <w:right w:val="nil"/>
            </w:tcBorders>
          </w:tcPr>
          <w:p w14:paraId="7555677C" w14:textId="77777777" w:rsidR="007037BA" w:rsidRDefault="007037BA">
            <w:pPr>
              <w:pStyle w:val="ConsPlusNormal"/>
            </w:pPr>
            <w:r>
              <w:t>Anoplius samariensis</w:t>
            </w:r>
          </w:p>
        </w:tc>
        <w:tc>
          <w:tcPr>
            <w:tcW w:w="1644" w:type="dxa"/>
            <w:tcBorders>
              <w:top w:val="nil"/>
              <w:left w:val="nil"/>
              <w:bottom w:val="nil"/>
              <w:right w:val="nil"/>
            </w:tcBorders>
          </w:tcPr>
          <w:p w14:paraId="686FE92B" w14:textId="77777777" w:rsidR="007037BA" w:rsidRDefault="007037BA">
            <w:pPr>
              <w:pStyle w:val="ConsPlusNormal"/>
            </w:pPr>
            <w:r>
              <w:t>РБ</w:t>
            </w:r>
          </w:p>
        </w:tc>
      </w:tr>
      <w:tr w:rsidR="007037BA" w14:paraId="245388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FF78AC" w14:textId="77777777" w:rsidR="007037BA" w:rsidRDefault="007037BA">
            <w:pPr>
              <w:pStyle w:val="ConsPlusNormal"/>
            </w:pPr>
            <w:r>
              <w:t>Антофора коренастая</w:t>
            </w:r>
          </w:p>
        </w:tc>
        <w:tc>
          <w:tcPr>
            <w:tcW w:w="3458" w:type="dxa"/>
            <w:tcBorders>
              <w:top w:val="nil"/>
              <w:left w:val="nil"/>
              <w:bottom w:val="nil"/>
              <w:right w:val="nil"/>
            </w:tcBorders>
          </w:tcPr>
          <w:p w14:paraId="0BC5284B" w14:textId="77777777" w:rsidR="007037BA" w:rsidRDefault="007037BA">
            <w:pPr>
              <w:pStyle w:val="ConsPlusNormal"/>
            </w:pPr>
            <w:r>
              <w:t>Anthophora robusta</w:t>
            </w:r>
          </w:p>
        </w:tc>
        <w:tc>
          <w:tcPr>
            <w:tcW w:w="1644" w:type="dxa"/>
            <w:tcBorders>
              <w:top w:val="nil"/>
              <w:left w:val="nil"/>
              <w:bottom w:val="nil"/>
              <w:right w:val="nil"/>
            </w:tcBorders>
          </w:tcPr>
          <w:p w14:paraId="25A77580" w14:textId="77777777" w:rsidR="007037BA" w:rsidRDefault="007037BA">
            <w:pPr>
              <w:pStyle w:val="ConsPlusNormal"/>
            </w:pPr>
            <w:r>
              <w:t>РФ</w:t>
            </w:r>
          </w:p>
        </w:tc>
      </w:tr>
      <w:tr w:rsidR="007037BA" w14:paraId="139F574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A621D5" w14:textId="77777777" w:rsidR="007037BA" w:rsidRDefault="007037BA">
            <w:pPr>
              <w:pStyle w:val="ConsPlusNormal"/>
            </w:pPr>
            <w:r>
              <w:t>Гоплит рыжий</w:t>
            </w:r>
          </w:p>
        </w:tc>
        <w:tc>
          <w:tcPr>
            <w:tcW w:w="3458" w:type="dxa"/>
            <w:tcBorders>
              <w:top w:val="nil"/>
              <w:left w:val="nil"/>
              <w:bottom w:val="nil"/>
              <w:right w:val="nil"/>
            </w:tcBorders>
          </w:tcPr>
          <w:p w14:paraId="076CA680" w14:textId="77777777" w:rsidR="007037BA" w:rsidRDefault="007037BA">
            <w:pPr>
              <w:pStyle w:val="ConsPlusNormal"/>
            </w:pPr>
            <w:r>
              <w:t>Hoplitis (Megalosmia) fulva</w:t>
            </w:r>
          </w:p>
        </w:tc>
        <w:tc>
          <w:tcPr>
            <w:tcW w:w="1644" w:type="dxa"/>
            <w:tcBorders>
              <w:top w:val="nil"/>
              <w:left w:val="nil"/>
              <w:bottom w:val="nil"/>
              <w:right w:val="nil"/>
            </w:tcBorders>
          </w:tcPr>
          <w:p w14:paraId="6E3C1FDD" w14:textId="77777777" w:rsidR="007037BA" w:rsidRDefault="007037BA">
            <w:pPr>
              <w:pStyle w:val="ConsPlusNormal"/>
            </w:pPr>
            <w:r>
              <w:t>РК</w:t>
            </w:r>
          </w:p>
        </w:tc>
      </w:tr>
      <w:tr w:rsidR="007037BA" w14:paraId="69A616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E4DBBE" w14:textId="77777777" w:rsidR="007037BA" w:rsidRDefault="007037BA">
            <w:pPr>
              <w:pStyle w:val="ConsPlusNormal"/>
            </w:pPr>
            <w:r>
              <w:t>Каламеута желтая</w:t>
            </w:r>
          </w:p>
        </w:tc>
        <w:tc>
          <w:tcPr>
            <w:tcW w:w="3458" w:type="dxa"/>
            <w:tcBorders>
              <w:top w:val="nil"/>
              <w:left w:val="nil"/>
              <w:bottom w:val="nil"/>
              <w:right w:val="nil"/>
            </w:tcBorders>
          </w:tcPr>
          <w:p w14:paraId="00CEFFC3" w14:textId="77777777" w:rsidR="007037BA" w:rsidRDefault="007037BA">
            <w:pPr>
              <w:pStyle w:val="ConsPlusNormal"/>
            </w:pPr>
            <w:r>
              <w:t>Calameuta idolon</w:t>
            </w:r>
          </w:p>
        </w:tc>
        <w:tc>
          <w:tcPr>
            <w:tcW w:w="1644" w:type="dxa"/>
            <w:tcBorders>
              <w:top w:val="nil"/>
              <w:left w:val="nil"/>
              <w:bottom w:val="nil"/>
              <w:right w:val="nil"/>
            </w:tcBorders>
          </w:tcPr>
          <w:p w14:paraId="2036995C" w14:textId="77777777" w:rsidR="007037BA" w:rsidRDefault="007037BA">
            <w:pPr>
              <w:pStyle w:val="ConsPlusNormal"/>
            </w:pPr>
            <w:r>
              <w:t>РФ</w:t>
            </w:r>
          </w:p>
        </w:tc>
      </w:tr>
      <w:tr w:rsidR="007037BA" w14:paraId="121870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C45953" w14:textId="77777777" w:rsidR="007037BA" w:rsidRDefault="007037BA">
            <w:pPr>
              <w:pStyle w:val="ConsPlusNormal"/>
            </w:pPr>
            <w:r>
              <w:t>Клизодон тонконогий</w:t>
            </w:r>
          </w:p>
        </w:tc>
        <w:tc>
          <w:tcPr>
            <w:tcW w:w="3458" w:type="dxa"/>
            <w:tcBorders>
              <w:top w:val="nil"/>
              <w:left w:val="nil"/>
              <w:bottom w:val="nil"/>
              <w:right w:val="nil"/>
            </w:tcBorders>
          </w:tcPr>
          <w:p w14:paraId="3EA3878A" w14:textId="77777777" w:rsidR="007037BA" w:rsidRDefault="007037BA">
            <w:pPr>
              <w:pStyle w:val="ConsPlusNormal"/>
            </w:pPr>
            <w:r>
              <w:t>Clisodon gracilipes</w:t>
            </w:r>
          </w:p>
        </w:tc>
        <w:tc>
          <w:tcPr>
            <w:tcW w:w="1644" w:type="dxa"/>
            <w:tcBorders>
              <w:top w:val="nil"/>
              <w:left w:val="nil"/>
              <w:bottom w:val="nil"/>
              <w:right w:val="nil"/>
            </w:tcBorders>
          </w:tcPr>
          <w:p w14:paraId="2293906D" w14:textId="77777777" w:rsidR="007037BA" w:rsidRDefault="007037BA">
            <w:pPr>
              <w:pStyle w:val="ConsPlusNormal"/>
            </w:pPr>
            <w:r>
              <w:t>РК</w:t>
            </w:r>
          </w:p>
        </w:tc>
      </w:tr>
      <w:tr w:rsidR="007037BA" w14:paraId="4092FE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A1B718" w14:textId="77777777" w:rsidR="007037BA" w:rsidRDefault="007037BA">
            <w:pPr>
              <w:pStyle w:val="ConsPlusNormal"/>
            </w:pPr>
            <w:r>
              <w:t>Лестифорус горолюбивый</w:t>
            </w:r>
          </w:p>
        </w:tc>
        <w:tc>
          <w:tcPr>
            <w:tcW w:w="3458" w:type="dxa"/>
            <w:tcBorders>
              <w:top w:val="nil"/>
              <w:left w:val="nil"/>
              <w:bottom w:val="nil"/>
              <w:right w:val="nil"/>
            </w:tcBorders>
          </w:tcPr>
          <w:p w14:paraId="2CF9FB92" w14:textId="77777777" w:rsidR="007037BA" w:rsidRDefault="007037BA">
            <w:pPr>
              <w:pStyle w:val="ConsPlusNormal"/>
            </w:pPr>
            <w:r>
              <w:t>Lestiphorus oreophilus</w:t>
            </w:r>
          </w:p>
        </w:tc>
        <w:tc>
          <w:tcPr>
            <w:tcW w:w="1644" w:type="dxa"/>
            <w:tcBorders>
              <w:top w:val="nil"/>
              <w:left w:val="nil"/>
              <w:bottom w:val="nil"/>
              <w:right w:val="nil"/>
            </w:tcBorders>
          </w:tcPr>
          <w:p w14:paraId="0D34E071" w14:textId="77777777" w:rsidR="007037BA" w:rsidRDefault="007037BA">
            <w:pPr>
              <w:pStyle w:val="ConsPlusNormal"/>
            </w:pPr>
            <w:r>
              <w:t>РК</w:t>
            </w:r>
          </w:p>
        </w:tc>
      </w:tr>
      <w:tr w:rsidR="007037BA" w14:paraId="68B2C8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422D4F" w14:textId="77777777" w:rsidR="007037BA" w:rsidRDefault="007037BA">
            <w:pPr>
              <w:pStyle w:val="ConsPlusNormal"/>
            </w:pPr>
            <w:r>
              <w:t>Лиометопум восточный</w:t>
            </w:r>
          </w:p>
        </w:tc>
        <w:tc>
          <w:tcPr>
            <w:tcW w:w="3458" w:type="dxa"/>
            <w:tcBorders>
              <w:top w:val="nil"/>
              <w:left w:val="nil"/>
              <w:bottom w:val="nil"/>
              <w:right w:val="nil"/>
            </w:tcBorders>
          </w:tcPr>
          <w:p w14:paraId="1FD11B73" w14:textId="77777777" w:rsidR="007037BA" w:rsidRDefault="007037BA">
            <w:pPr>
              <w:pStyle w:val="ConsPlusNormal"/>
            </w:pPr>
            <w:r>
              <w:t>Liometopum orientale</w:t>
            </w:r>
          </w:p>
        </w:tc>
        <w:tc>
          <w:tcPr>
            <w:tcW w:w="1644" w:type="dxa"/>
            <w:tcBorders>
              <w:top w:val="nil"/>
              <w:left w:val="nil"/>
              <w:bottom w:val="nil"/>
              <w:right w:val="nil"/>
            </w:tcBorders>
          </w:tcPr>
          <w:p w14:paraId="3416C5E6" w14:textId="77777777" w:rsidR="007037BA" w:rsidRDefault="007037BA">
            <w:pPr>
              <w:pStyle w:val="ConsPlusNormal"/>
            </w:pPr>
            <w:r>
              <w:t>РФ</w:t>
            </w:r>
          </w:p>
        </w:tc>
      </w:tr>
      <w:tr w:rsidR="007037BA" w14:paraId="740E7B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B31BC2" w14:textId="77777777" w:rsidR="007037BA" w:rsidRDefault="007037BA">
            <w:pPr>
              <w:pStyle w:val="ConsPlusNormal"/>
            </w:pPr>
            <w:r>
              <w:t>Мегахила</w:t>
            </w:r>
          </w:p>
        </w:tc>
        <w:tc>
          <w:tcPr>
            <w:tcW w:w="3458" w:type="dxa"/>
            <w:tcBorders>
              <w:top w:val="nil"/>
              <w:left w:val="nil"/>
              <w:bottom w:val="nil"/>
              <w:right w:val="nil"/>
            </w:tcBorders>
          </w:tcPr>
          <w:p w14:paraId="4B3CAF8D" w14:textId="77777777" w:rsidR="007037BA" w:rsidRDefault="007037BA">
            <w:pPr>
              <w:pStyle w:val="ConsPlusNormal"/>
            </w:pPr>
            <w:r>
              <w:t>Megachile deseptoria</w:t>
            </w:r>
          </w:p>
        </w:tc>
        <w:tc>
          <w:tcPr>
            <w:tcW w:w="1644" w:type="dxa"/>
            <w:tcBorders>
              <w:top w:val="nil"/>
              <w:left w:val="nil"/>
              <w:bottom w:val="nil"/>
              <w:right w:val="nil"/>
            </w:tcBorders>
          </w:tcPr>
          <w:p w14:paraId="72279866" w14:textId="77777777" w:rsidR="007037BA" w:rsidRDefault="007037BA">
            <w:pPr>
              <w:pStyle w:val="ConsPlusNormal"/>
            </w:pPr>
            <w:r>
              <w:t>РА</w:t>
            </w:r>
          </w:p>
        </w:tc>
      </w:tr>
      <w:tr w:rsidR="007037BA" w14:paraId="2C94B4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A9FC58" w14:textId="77777777" w:rsidR="007037BA" w:rsidRDefault="007037BA">
            <w:pPr>
              <w:pStyle w:val="ConsPlusNormal"/>
            </w:pPr>
            <w:r>
              <w:t>Мелитта Будашкина</w:t>
            </w:r>
          </w:p>
        </w:tc>
        <w:tc>
          <w:tcPr>
            <w:tcW w:w="3458" w:type="dxa"/>
            <w:tcBorders>
              <w:top w:val="nil"/>
              <w:left w:val="nil"/>
              <w:bottom w:val="nil"/>
              <w:right w:val="nil"/>
            </w:tcBorders>
          </w:tcPr>
          <w:p w14:paraId="1642BDF9" w14:textId="77777777" w:rsidR="007037BA" w:rsidRDefault="007037BA">
            <w:pPr>
              <w:pStyle w:val="ConsPlusNormal"/>
            </w:pPr>
            <w:r>
              <w:t>Melitta budashkini</w:t>
            </w:r>
          </w:p>
        </w:tc>
        <w:tc>
          <w:tcPr>
            <w:tcW w:w="1644" w:type="dxa"/>
            <w:tcBorders>
              <w:top w:val="nil"/>
              <w:left w:val="nil"/>
              <w:bottom w:val="nil"/>
              <w:right w:val="nil"/>
            </w:tcBorders>
          </w:tcPr>
          <w:p w14:paraId="197EB28E" w14:textId="77777777" w:rsidR="007037BA" w:rsidRDefault="007037BA">
            <w:pPr>
              <w:pStyle w:val="ConsPlusNormal"/>
            </w:pPr>
            <w:r>
              <w:t>РФ</w:t>
            </w:r>
          </w:p>
        </w:tc>
      </w:tr>
      <w:tr w:rsidR="007037BA" w14:paraId="6E092C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E8CD53" w14:textId="77777777" w:rsidR="007037BA" w:rsidRDefault="007037BA">
            <w:pPr>
              <w:pStyle w:val="ConsPlusNormal"/>
            </w:pPr>
            <w:r>
              <w:t>Металлинелла белобрюхая</w:t>
            </w:r>
          </w:p>
        </w:tc>
        <w:tc>
          <w:tcPr>
            <w:tcW w:w="3458" w:type="dxa"/>
            <w:tcBorders>
              <w:top w:val="nil"/>
              <w:left w:val="nil"/>
              <w:bottom w:val="nil"/>
              <w:right w:val="nil"/>
            </w:tcBorders>
          </w:tcPr>
          <w:p w14:paraId="0119D37B" w14:textId="77777777" w:rsidR="007037BA" w:rsidRDefault="007037BA">
            <w:pPr>
              <w:pStyle w:val="ConsPlusNormal"/>
            </w:pPr>
            <w:r>
              <w:t>Metallinella leucogastra</w:t>
            </w:r>
          </w:p>
        </w:tc>
        <w:tc>
          <w:tcPr>
            <w:tcW w:w="1644" w:type="dxa"/>
            <w:tcBorders>
              <w:top w:val="nil"/>
              <w:left w:val="nil"/>
              <w:bottom w:val="nil"/>
              <w:right w:val="nil"/>
            </w:tcBorders>
          </w:tcPr>
          <w:p w14:paraId="56D2BF7E" w14:textId="77777777" w:rsidR="007037BA" w:rsidRDefault="007037BA">
            <w:pPr>
              <w:pStyle w:val="ConsPlusNormal"/>
            </w:pPr>
            <w:r>
              <w:t>РК</w:t>
            </w:r>
          </w:p>
        </w:tc>
      </w:tr>
      <w:tr w:rsidR="007037BA" w14:paraId="1875CD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F372A2" w14:textId="77777777" w:rsidR="007037BA" w:rsidRDefault="007037BA">
            <w:pPr>
              <w:pStyle w:val="ConsPlusNormal"/>
            </w:pPr>
            <w:r>
              <w:t>Муравей гладкий</w:t>
            </w:r>
          </w:p>
        </w:tc>
        <w:tc>
          <w:tcPr>
            <w:tcW w:w="3458" w:type="dxa"/>
            <w:tcBorders>
              <w:top w:val="nil"/>
              <w:left w:val="nil"/>
              <w:bottom w:val="nil"/>
              <w:right w:val="nil"/>
            </w:tcBorders>
          </w:tcPr>
          <w:p w14:paraId="46819388" w14:textId="77777777" w:rsidR="007037BA" w:rsidRDefault="007037BA">
            <w:pPr>
              <w:pStyle w:val="ConsPlusNormal"/>
            </w:pPr>
            <w:r>
              <w:t>Tetramorium levigatus</w:t>
            </w:r>
          </w:p>
        </w:tc>
        <w:tc>
          <w:tcPr>
            <w:tcW w:w="1644" w:type="dxa"/>
            <w:tcBorders>
              <w:top w:val="nil"/>
              <w:left w:val="nil"/>
              <w:bottom w:val="nil"/>
              <w:right w:val="nil"/>
            </w:tcBorders>
          </w:tcPr>
          <w:p w14:paraId="7405AAC9" w14:textId="77777777" w:rsidR="007037BA" w:rsidRDefault="007037BA">
            <w:pPr>
              <w:pStyle w:val="ConsPlusNormal"/>
            </w:pPr>
            <w:r>
              <w:t>РА</w:t>
            </w:r>
          </w:p>
        </w:tc>
      </w:tr>
      <w:tr w:rsidR="007037BA" w14:paraId="6D1AF8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659ADF" w14:textId="77777777" w:rsidR="007037BA" w:rsidRDefault="007037BA">
            <w:pPr>
              <w:pStyle w:val="ConsPlusNormal"/>
            </w:pPr>
            <w:r>
              <w:t>Муравей Джулии</w:t>
            </w:r>
          </w:p>
        </w:tc>
        <w:tc>
          <w:tcPr>
            <w:tcW w:w="3458" w:type="dxa"/>
            <w:tcBorders>
              <w:top w:val="nil"/>
              <w:left w:val="nil"/>
              <w:bottom w:val="nil"/>
              <w:right w:val="nil"/>
            </w:tcBorders>
          </w:tcPr>
          <w:p w14:paraId="26F355F3" w14:textId="77777777" w:rsidR="007037BA" w:rsidRDefault="007037BA">
            <w:pPr>
              <w:pStyle w:val="ConsPlusNormal"/>
            </w:pPr>
            <w:r>
              <w:t>Diplorhoptrum juliae</w:t>
            </w:r>
          </w:p>
        </w:tc>
        <w:tc>
          <w:tcPr>
            <w:tcW w:w="1644" w:type="dxa"/>
            <w:tcBorders>
              <w:top w:val="nil"/>
              <w:left w:val="nil"/>
              <w:bottom w:val="nil"/>
              <w:right w:val="nil"/>
            </w:tcBorders>
          </w:tcPr>
          <w:p w14:paraId="60350558" w14:textId="77777777" w:rsidR="007037BA" w:rsidRDefault="007037BA">
            <w:pPr>
              <w:pStyle w:val="ConsPlusNormal"/>
            </w:pPr>
            <w:r>
              <w:t>РА</w:t>
            </w:r>
          </w:p>
        </w:tc>
      </w:tr>
      <w:tr w:rsidR="007037BA" w14:paraId="531CF3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B875CA" w14:textId="77777777" w:rsidR="007037BA" w:rsidRDefault="007037BA">
            <w:pPr>
              <w:pStyle w:val="ConsPlusNormal"/>
            </w:pPr>
            <w:r>
              <w:t>Муравей красный</w:t>
            </w:r>
          </w:p>
        </w:tc>
        <w:tc>
          <w:tcPr>
            <w:tcW w:w="3458" w:type="dxa"/>
            <w:tcBorders>
              <w:top w:val="nil"/>
              <w:left w:val="nil"/>
              <w:bottom w:val="nil"/>
              <w:right w:val="nil"/>
            </w:tcBorders>
          </w:tcPr>
          <w:p w14:paraId="458B8F4A" w14:textId="77777777" w:rsidR="007037BA" w:rsidRDefault="007037BA">
            <w:pPr>
              <w:pStyle w:val="ConsPlusNormal"/>
            </w:pPr>
            <w:r>
              <w:t>Manica rubida</w:t>
            </w:r>
          </w:p>
        </w:tc>
        <w:tc>
          <w:tcPr>
            <w:tcW w:w="1644" w:type="dxa"/>
            <w:tcBorders>
              <w:top w:val="nil"/>
              <w:left w:val="nil"/>
              <w:bottom w:val="nil"/>
              <w:right w:val="nil"/>
            </w:tcBorders>
          </w:tcPr>
          <w:p w14:paraId="1604D99C" w14:textId="77777777" w:rsidR="007037BA" w:rsidRDefault="007037BA">
            <w:pPr>
              <w:pStyle w:val="ConsPlusNormal"/>
            </w:pPr>
            <w:r>
              <w:t>РА</w:t>
            </w:r>
          </w:p>
        </w:tc>
      </w:tr>
      <w:tr w:rsidR="007037BA" w14:paraId="69EF5A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B016E4" w14:textId="77777777" w:rsidR="007037BA" w:rsidRDefault="007037BA">
            <w:pPr>
              <w:pStyle w:val="ConsPlusNormal"/>
            </w:pPr>
            <w:r>
              <w:lastRenderedPageBreak/>
              <w:t>Муравей Махмал</w:t>
            </w:r>
          </w:p>
        </w:tc>
        <w:tc>
          <w:tcPr>
            <w:tcW w:w="3458" w:type="dxa"/>
            <w:tcBorders>
              <w:top w:val="nil"/>
              <w:left w:val="nil"/>
              <w:bottom w:val="nil"/>
              <w:right w:val="nil"/>
            </w:tcBorders>
          </w:tcPr>
          <w:p w14:paraId="366AEAD7" w14:textId="77777777" w:rsidR="007037BA" w:rsidRDefault="007037BA">
            <w:pPr>
              <w:pStyle w:val="ConsPlusNormal"/>
            </w:pPr>
            <w:r>
              <w:t>Cataglyphis machmal</w:t>
            </w:r>
          </w:p>
        </w:tc>
        <w:tc>
          <w:tcPr>
            <w:tcW w:w="1644" w:type="dxa"/>
            <w:tcBorders>
              <w:top w:val="nil"/>
              <w:left w:val="nil"/>
              <w:bottom w:val="nil"/>
              <w:right w:val="nil"/>
            </w:tcBorders>
          </w:tcPr>
          <w:p w14:paraId="3EC014EB" w14:textId="77777777" w:rsidR="007037BA" w:rsidRDefault="007037BA">
            <w:pPr>
              <w:pStyle w:val="ConsPlusNormal"/>
            </w:pPr>
            <w:r>
              <w:t>РА</w:t>
            </w:r>
          </w:p>
        </w:tc>
      </w:tr>
      <w:tr w:rsidR="007037BA" w14:paraId="318189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7F4076" w14:textId="77777777" w:rsidR="007037BA" w:rsidRDefault="007037BA">
            <w:pPr>
              <w:pStyle w:val="ConsPlusNormal"/>
            </w:pPr>
            <w:r>
              <w:t>Муравей неполнозубый</w:t>
            </w:r>
          </w:p>
        </w:tc>
        <w:tc>
          <w:tcPr>
            <w:tcW w:w="3458" w:type="dxa"/>
            <w:tcBorders>
              <w:top w:val="nil"/>
              <w:left w:val="nil"/>
              <w:bottom w:val="nil"/>
              <w:right w:val="nil"/>
            </w:tcBorders>
          </w:tcPr>
          <w:p w14:paraId="12D8C1F7" w14:textId="77777777" w:rsidR="007037BA" w:rsidRDefault="007037BA">
            <w:pPr>
              <w:pStyle w:val="ConsPlusNormal"/>
            </w:pPr>
            <w:r>
              <w:t>Crematogaster subdentata</w:t>
            </w:r>
          </w:p>
        </w:tc>
        <w:tc>
          <w:tcPr>
            <w:tcW w:w="1644" w:type="dxa"/>
            <w:tcBorders>
              <w:top w:val="nil"/>
              <w:left w:val="nil"/>
              <w:bottom w:val="nil"/>
              <w:right w:val="nil"/>
            </w:tcBorders>
          </w:tcPr>
          <w:p w14:paraId="2095E511" w14:textId="77777777" w:rsidR="007037BA" w:rsidRDefault="007037BA">
            <w:pPr>
              <w:pStyle w:val="ConsPlusNormal"/>
            </w:pPr>
            <w:r>
              <w:t>РА</w:t>
            </w:r>
          </w:p>
        </w:tc>
      </w:tr>
      <w:tr w:rsidR="007037BA" w14:paraId="62CF24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915CE3" w14:textId="77777777" w:rsidR="007037BA" w:rsidRDefault="007037BA">
            <w:pPr>
              <w:pStyle w:val="ConsPlusNormal"/>
            </w:pPr>
            <w:r>
              <w:t>Муравей Равазини</w:t>
            </w:r>
          </w:p>
        </w:tc>
        <w:tc>
          <w:tcPr>
            <w:tcW w:w="3458" w:type="dxa"/>
            <w:tcBorders>
              <w:top w:val="nil"/>
              <w:left w:val="nil"/>
              <w:bottom w:val="nil"/>
              <w:right w:val="nil"/>
            </w:tcBorders>
          </w:tcPr>
          <w:p w14:paraId="50A54642" w14:textId="77777777" w:rsidR="007037BA" w:rsidRDefault="007037BA">
            <w:pPr>
              <w:pStyle w:val="ConsPlusNormal"/>
            </w:pPr>
            <w:r>
              <w:t>Myrmica ravasinii</w:t>
            </w:r>
          </w:p>
        </w:tc>
        <w:tc>
          <w:tcPr>
            <w:tcW w:w="1644" w:type="dxa"/>
            <w:tcBorders>
              <w:top w:val="nil"/>
              <w:left w:val="nil"/>
              <w:bottom w:val="nil"/>
              <w:right w:val="nil"/>
            </w:tcBorders>
          </w:tcPr>
          <w:p w14:paraId="6F852AFD" w14:textId="77777777" w:rsidR="007037BA" w:rsidRDefault="007037BA">
            <w:pPr>
              <w:pStyle w:val="ConsPlusNormal"/>
            </w:pPr>
            <w:r>
              <w:t>РА</w:t>
            </w:r>
          </w:p>
        </w:tc>
      </w:tr>
      <w:tr w:rsidR="007037BA" w14:paraId="27C871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A5B440" w14:textId="77777777" w:rsidR="007037BA" w:rsidRDefault="007037BA">
            <w:pPr>
              <w:pStyle w:val="ConsPlusNormal"/>
            </w:pPr>
            <w:r>
              <w:t>Онихоптерохейлюс Палласа</w:t>
            </w:r>
          </w:p>
        </w:tc>
        <w:tc>
          <w:tcPr>
            <w:tcW w:w="3458" w:type="dxa"/>
            <w:tcBorders>
              <w:top w:val="nil"/>
              <w:left w:val="nil"/>
              <w:bottom w:val="nil"/>
              <w:right w:val="nil"/>
            </w:tcBorders>
          </w:tcPr>
          <w:p w14:paraId="5300CC52" w14:textId="77777777" w:rsidR="007037BA" w:rsidRDefault="007037BA">
            <w:pPr>
              <w:pStyle w:val="ConsPlusNormal"/>
            </w:pPr>
            <w:r>
              <w:t>Onychopterocheilus pallasii</w:t>
            </w:r>
          </w:p>
        </w:tc>
        <w:tc>
          <w:tcPr>
            <w:tcW w:w="1644" w:type="dxa"/>
            <w:tcBorders>
              <w:top w:val="nil"/>
              <w:left w:val="nil"/>
              <w:bottom w:val="nil"/>
              <w:right w:val="nil"/>
            </w:tcBorders>
          </w:tcPr>
          <w:p w14:paraId="60AB5428" w14:textId="77777777" w:rsidR="007037BA" w:rsidRDefault="007037BA">
            <w:pPr>
              <w:pStyle w:val="ConsPlusNormal"/>
            </w:pPr>
            <w:r>
              <w:t>РФ</w:t>
            </w:r>
          </w:p>
        </w:tc>
      </w:tr>
      <w:tr w:rsidR="007037BA" w14:paraId="3C81B5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BFB553" w14:textId="77777777" w:rsidR="007037BA" w:rsidRDefault="007037BA">
            <w:pPr>
              <w:pStyle w:val="ConsPlusNormal"/>
            </w:pPr>
            <w:r>
              <w:t>Паравеспа царская</w:t>
            </w:r>
          </w:p>
        </w:tc>
        <w:tc>
          <w:tcPr>
            <w:tcW w:w="3458" w:type="dxa"/>
            <w:tcBorders>
              <w:top w:val="nil"/>
              <w:left w:val="nil"/>
              <w:bottom w:val="nil"/>
              <w:right w:val="nil"/>
            </w:tcBorders>
          </w:tcPr>
          <w:p w14:paraId="089C194E" w14:textId="77777777" w:rsidR="007037BA" w:rsidRDefault="007037BA">
            <w:pPr>
              <w:pStyle w:val="ConsPlusNormal"/>
            </w:pPr>
            <w:r>
              <w:t>Paravespa rex</w:t>
            </w:r>
          </w:p>
        </w:tc>
        <w:tc>
          <w:tcPr>
            <w:tcW w:w="1644" w:type="dxa"/>
            <w:tcBorders>
              <w:top w:val="nil"/>
              <w:left w:val="nil"/>
              <w:bottom w:val="nil"/>
              <w:right w:val="nil"/>
            </w:tcBorders>
          </w:tcPr>
          <w:p w14:paraId="67838B3E" w14:textId="77777777" w:rsidR="007037BA" w:rsidRDefault="007037BA">
            <w:pPr>
              <w:pStyle w:val="ConsPlusNormal"/>
            </w:pPr>
            <w:r>
              <w:t>РФ</w:t>
            </w:r>
          </w:p>
        </w:tc>
      </w:tr>
      <w:tr w:rsidR="007037BA" w14:paraId="3E6FD8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19B94A" w14:textId="77777777" w:rsidR="007037BA" w:rsidRDefault="007037BA">
            <w:pPr>
              <w:pStyle w:val="ConsPlusNormal"/>
            </w:pPr>
            <w:r>
              <w:t>Парарофитес округлый</w:t>
            </w:r>
          </w:p>
        </w:tc>
        <w:tc>
          <w:tcPr>
            <w:tcW w:w="3458" w:type="dxa"/>
            <w:tcBorders>
              <w:top w:val="nil"/>
              <w:left w:val="nil"/>
              <w:bottom w:val="nil"/>
              <w:right w:val="nil"/>
            </w:tcBorders>
          </w:tcPr>
          <w:p w14:paraId="10E6298C" w14:textId="77777777" w:rsidR="007037BA" w:rsidRDefault="007037BA">
            <w:pPr>
              <w:pStyle w:val="ConsPlusNormal"/>
            </w:pPr>
            <w:r>
              <w:t>Pararophites orbinus</w:t>
            </w:r>
          </w:p>
        </w:tc>
        <w:tc>
          <w:tcPr>
            <w:tcW w:w="1644" w:type="dxa"/>
            <w:tcBorders>
              <w:top w:val="nil"/>
              <w:left w:val="nil"/>
              <w:bottom w:val="nil"/>
              <w:right w:val="nil"/>
            </w:tcBorders>
          </w:tcPr>
          <w:p w14:paraId="68D49548" w14:textId="77777777" w:rsidR="007037BA" w:rsidRDefault="007037BA">
            <w:pPr>
              <w:pStyle w:val="ConsPlusNormal"/>
            </w:pPr>
            <w:r>
              <w:t>РК</w:t>
            </w:r>
          </w:p>
        </w:tc>
      </w:tr>
      <w:tr w:rsidR="007037BA" w14:paraId="5B324F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D37A8D" w14:textId="77777777" w:rsidR="007037BA" w:rsidRDefault="007037BA">
            <w:pPr>
              <w:pStyle w:val="ConsPlusNormal"/>
            </w:pPr>
            <w:r>
              <w:t>Парнопес крупный</w:t>
            </w:r>
          </w:p>
        </w:tc>
        <w:tc>
          <w:tcPr>
            <w:tcW w:w="3458" w:type="dxa"/>
            <w:tcBorders>
              <w:top w:val="nil"/>
              <w:left w:val="nil"/>
              <w:bottom w:val="nil"/>
              <w:right w:val="nil"/>
            </w:tcBorders>
          </w:tcPr>
          <w:p w14:paraId="4311718D" w14:textId="77777777" w:rsidR="007037BA" w:rsidRDefault="007037BA">
            <w:pPr>
              <w:pStyle w:val="ConsPlusNormal"/>
            </w:pPr>
            <w:r>
              <w:t>Parnopes grandior</w:t>
            </w:r>
          </w:p>
        </w:tc>
        <w:tc>
          <w:tcPr>
            <w:tcW w:w="1644" w:type="dxa"/>
            <w:tcBorders>
              <w:top w:val="nil"/>
              <w:left w:val="nil"/>
              <w:bottom w:val="nil"/>
              <w:right w:val="nil"/>
            </w:tcBorders>
          </w:tcPr>
          <w:p w14:paraId="0F3E1182" w14:textId="77777777" w:rsidR="007037BA" w:rsidRDefault="007037BA">
            <w:pPr>
              <w:pStyle w:val="ConsPlusNormal"/>
            </w:pPr>
            <w:r>
              <w:t>РБ, РФ</w:t>
            </w:r>
          </w:p>
        </w:tc>
      </w:tr>
      <w:tr w:rsidR="007037BA" w14:paraId="34EA1A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14CFA9" w14:textId="77777777" w:rsidR="007037BA" w:rsidRDefault="007037BA">
            <w:pPr>
              <w:pStyle w:val="ConsPlusNormal"/>
            </w:pPr>
            <w:r>
              <w:t>Пахицефус степной</w:t>
            </w:r>
          </w:p>
        </w:tc>
        <w:tc>
          <w:tcPr>
            <w:tcW w:w="3458" w:type="dxa"/>
            <w:tcBorders>
              <w:top w:val="nil"/>
              <w:left w:val="nil"/>
              <w:bottom w:val="nil"/>
              <w:right w:val="nil"/>
            </w:tcBorders>
          </w:tcPr>
          <w:p w14:paraId="1D6F5D77" w14:textId="77777777" w:rsidR="007037BA" w:rsidRDefault="007037BA">
            <w:pPr>
              <w:pStyle w:val="ConsPlusNormal"/>
            </w:pPr>
            <w:r>
              <w:t>Pachycephus cruentatus</w:t>
            </w:r>
          </w:p>
        </w:tc>
        <w:tc>
          <w:tcPr>
            <w:tcW w:w="1644" w:type="dxa"/>
            <w:tcBorders>
              <w:top w:val="nil"/>
              <w:left w:val="nil"/>
              <w:bottom w:val="nil"/>
              <w:right w:val="nil"/>
            </w:tcBorders>
          </w:tcPr>
          <w:p w14:paraId="54615441" w14:textId="77777777" w:rsidR="007037BA" w:rsidRDefault="007037BA">
            <w:pPr>
              <w:pStyle w:val="ConsPlusNormal"/>
            </w:pPr>
            <w:r>
              <w:t>РФ</w:t>
            </w:r>
          </w:p>
        </w:tc>
      </w:tr>
      <w:tr w:rsidR="007037BA" w14:paraId="0F10686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F56546" w14:textId="77777777" w:rsidR="007037BA" w:rsidRDefault="007037BA">
            <w:pPr>
              <w:pStyle w:val="ConsPlusNormal"/>
            </w:pPr>
            <w:r>
              <w:t>Прионикс траурный</w:t>
            </w:r>
          </w:p>
        </w:tc>
        <w:tc>
          <w:tcPr>
            <w:tcW w:w="3458" w:type="dxa"/>
            <w:tcBorders>
              <w:top w:val="nil"/>
              <w:left w:val="nil"/>
              <w:bottom w:val="nil"/>
              <w:right w:val="nil"/>
            </w:tcBorders>
          </w:tcPr>
          <w:p w14:paraId="483AE307" w14:textId="77777777" w:rsidR="007037BA" w:rsidRDefault="007037BA">
            <w:pPr>
              <w:pStyle w:val="ConsPlusNormal"/>
            </w:pPr>
            <w:r>
              <w:t>Prionyx macula lugens</w:t>
            </w:r>
          </w:p>
        </w:tc>
        <w:tc>
          <w:tcPr>
            <w:tcW w:w="1644" w:type="dxa"/>
            <w:tcBorders>
              <w:top w:val="nil"/>
              <w:left w:val="nil"/>
              <w:bottom w:val="nil"/>
              <w:right w:val="nil"/>
            </w:tcBorders>
          </w:tcPr>
          <w:p w14:paraId="16247104" w14:textId="77777777" w:rsidR="007037BA" w:rsidRDefault="007037BA">
            <w:pPr>
              <w:pStyle w:val="ConsPlusNormal"/>
            </w:pPr>
            <w:r>
              <w:t>РК</w:t>
            </w:r>
          </w:p>
        </w:tc>
      </w:tr>
      <w:tr w:rsidR="007037BA" w14:paraId="04DEDA3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81982D" w14:textId="77777777" w:rsidR="007037BA" w:rsidRDefault="007037BA">
            <w:pPr>
              <w:pStyle w:val="ConsPlusNormal"/>
            </w:pPr>
            <w:r>
              <w:t>Прионикс Хаберхауэра</w:t>
            </w:r>
          </w:p>
        </w:tc>
        <w:tc>
          <w:tcPr>
            <w:tcW w:w="3458" w:type="dxa"/>
            <w:tcBorders>
              <w:top w:val="nil"/>
              <w:left w:val="nil"/>
              <w:bottom w:val="nil"/>
              <w:right w:val="nil"/>
            </w:tcBorders>
          </w:tcPr>
          <w:p w14:paraId="1DB7B3A4" w14:textId="77777777" w:rsidR="007037BA" w:rsidRDefault="007037BA">
            <w:pPr>
              <w:pStyle w:val="ConsPlusNormal"/>
            </w:pPr>
            <w:r>
              <w:t>Prionyx haberhaueri</w:t>
            </w:r>
          </w:p>
        </w:tc>
        <w:tc>
          <w:tcPr>
            <w:tcW w:w="1644" w:type="dxa"/>
            <w:tcBorders>
              <w:top w:val="nil"/>
              <w:left w:val="nil"/>
              <w:bottom w:val="nil"/>
              <w:right w:val="nil"/>
            </w:tcBorders>
          </w:tcPr>
          <w:p w14:paraId="2B736462" w14:textId="77777777" w:rsidR="007037BA" w:rsidRDefault="007037BA">
            <w:pPr>
              <w:pStyle w:val="ConsPlusNormal"/>
            </w:pPr>
            <w:r>
              <w:t>РК</w:t>
            </w:r>
          </w:p>
        </w:tc>
      </w:tr>
      <w:tr w:rsidR="007037BA" w14:paraId="270121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666F48" w14:textId="77777777" w:rsidR="007037BA" w:rsidRDefault="007037BA">
            <w:pPr>
              <w:pStyle w:val="ConsPlusNormal"/>
            </w:pPr>
            <w:r>
              <w:t>Проксилокопа блестящебрюхая</w:t>
            </w:r>
          </w:p>
        </w:tc>
        <w:tc>
          <w:tcPr>
            <w:tcW w:w="3458" w:type="dxa"/>
            <w:tcBorders>
              <w:top w:val="nil"/>
              <w:left w:val="nil"/>
              <w:bottom w:val="nil"/>
              <w:right w:val="nil"/>
            </w:tcBorders>
          </w:tcPr>
          <w:p w14:paraId="18C80E4D" w14:textId="77777777" w:rsidR="007037BA" w:rsidRDefault="007037BA">
            <w:pPr>
              <w:pStyle w:val="ConsPlusNormal"/>
            </w:pPr>
            <w:r>
              <w:t>Proxylocopa (Ancylocopa) nitidiventris</w:t>
            </w:r>
          </w:p>
        </w:tc>
        <w:tc>
          <w:tcPr>
            <w:tcW w:w="1644" w:type="dxa"/>
            <w:tcBorders>
              <w:top w:val="nil"/>
              <w:left w:val="nil"/>
              <w:bottom w:val="nil"/>
              <w:right w:val="nil"/>
            </w:tcBorders>
          </w:tcPr>
          <w:p w14:paraId="4DD95E3D" w14:textId="77777777" w:rsidR="007037BA" w:rsidRDefault="007037BA">
            <w:pPr>
              <w:pStyle w:val="ConsPlusNormal"/>
            </w:pPr>
            <w:r>
              <w:t>РК</w:t>
            </w:r>
          </w:p>
        </w:tc>
      </w:tr>
      <w:tr w:rsidR="007037BA" w14:paraId="2D864D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7B896B" w14:textId="77777777" w:rsidR="007037BA" w:rsidRDefault="007037BA">
            <w:pPr>
              <w:pStyle w:val="ConsPlusNormal"/>
            </w:pPr>
            <w:r>
              <w:t>Проксилокопа рыжевато-красная</w:t>
            </w:r>
          </w:p>
        </w:tc>
        <w:tc>
          <w:tcPr>
            <w:tcW w:w="3458" w:type="dxa"/>
            <w:tcBorders>
              <w:top w:val="nil"/>
              <w:left w:val="nil"/>
              <w:bottom w:val="nil"/>
              <w:right w:val="nil"/>
            </w:tcBorders>
          </w:tcPr>
          <w:p w14:paraId="2B53D20C" w14:textId="77777777" w:rsidR="007037BA" w:rsidRDefault="007037BA">
            <w:pPr>
              <w:pStyle w:val="ConsPlusNormal"/>
            </w:pPr>
            <w:r>
              <w:t>Proxylocopa (Proxylocopa) rufa</w:t>
            </w:r>
          </w:p>
        </w:tc>
        <w:tc>
          <w:tcPr>
            <w:tcW w:w="1644" w:type="dxa"/>
            <w:tcBorders>
              <w:top w:val="nil"/>
              <w:left w:val="nil"/>
              <w:bottom w:val="nil"/>
              <w:right w:val="nil"/>
            </w:tcBorders>
          </w:tcPr>
          <w:p w14:paraId="49ADD9B8" w14:textId="77777777" w:rsidR="007037BA" w:rsidRDefault="007037BA">
            <w:pPr>
              <w:pStyle w:val="ConsPlusNormal"/>
            </w:pPr>
            <w:r>
              <w:t>РК</w:t>
            </w:r>
          </w:p>
        </w:tc>
      </w:tr>
      <w:tr w:rsidR="007037BA" w14:paraId="2D9C60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44B4B9" w14:textId="77777777" w:rsidR="007037BA" w:rsidRDefault="007037BA">
            <w:pPr>
              <w:pStyle w:val="ConsPlusNormal"/>
            </w:pPr>
            <w:r>
              <w:t>Пчела-плотник обыкновенная</w:t>
            </w:r>
          </w:p>
        </w:tc>
        <w:tc>
          <w:tcPr>
            <w:tcW w:w="3458" w:type="dxa"/>
            <w:tcBorders>
              <w:top w:val="nil"/>
              <w:left w:val="nil"/>
              <w:bottom w:val="nil"/>
              <w:right w:val="nil"/>
            </w:tcBorders>
          </w:tcPr>
          <w:p w14:paraId="2AD5C7C5" w14:textId="77777777" w:rsidR="007037BA" w:rsidRDefault="007037BA">
            <w:pPr>
              <w:pStyle w:val="ConsPlusNormal"/>
            </w:pPr>
            <w:r>
              <w:t>Xylocopa valga</w:t>
            </w:r>
          </w:p>
        </w:tc>
        <w:tc>
          <w:tcPr>
            <w:tcW w:w="1644" w:type="dxa"/>
            <w:tcBorders>
              <w:top w:val="nil"/>
              <w:left w:val="nil"/>
              <w:bottom w:val="nil"/>
              <w:right w:val="nil"/>
            </w:tcBorders>
          </w:tcPr>
          <w:p w14:paraId="665D8AA2" w14:textId="77777777" w:rsidR="007037BA" w:rsidRDefault="007037BA">
            <w:pPr>
              <w:pStyle w:val="ConsPlusNormal"/>
            </w:pPr>
            <w:r>
              <w:t>РБ</w:t>
            </w:r>
          </w:p>
        </w:tc>
      </w:tr>
      <w:tr w:rsidR="007037BA" w14:paraId="3C8846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26BEE3" w14:textId="77777777" w:rsidR="007037BA" w:rsidRDefault="007037BA">
            <w:pPr>
              <w:pStyle w:val="ConsPlusNormal"/>
            </w:pPr>
            <w:r>
              <w:t>Пчела восковая</w:t>
            </w:r>
          </w:p>
        </w:tc>
        <w:tc>
          <w:tcPr>
            <w:tcW w:w="3458" w:type="dxa"/>
            <w:tcBorders>
              <w:top w:val="nil"/>
              <w:left w:val="nil"/>
              <w:bottom w:val="nil"/>
              <w:right w:val="nil"/>
            </w:tcBorders>
          </w:tcPr>
          <w:p w14:paraId="6075F9A8" w14:textId="77777777" w:rsidR="007037BA" w:rsidRDefault="007037BA">
            <w:pPr>
              <w:pStyle w:val="ConsPlusNormal"/>
            </w:pPr>
            <w:r>
              <w:t>Apis cerana</w:t>
            </w:r>
          </w:p>
        </w:tc>
        <w:tc>
          <w:tcPr>
            <w:tcW w:w="1644" w:type="dxa"/>
            <w:tcBorders>
              <w:top w:val="nil"/>
              <w:left w:val="nil"/>
              <w:bottom w:val="nil"/>
              <w:right w:val="nil"/>
            </w:tcBorders>
          </w:tcPr>
          <w:p w14:paraId="28F79127" w14:textId="77777777" w:rsidR="007037BA" w:rsidRDefault="007037BA">
            <w:pPr>
              <w:pStyle w:val="ConsPlusNormal"/>
            </w:pPr>
            <w:r>
              <w:t>РФ</w:t>
            </w:r>
          </w:p>
        </w:tc>
      </w:tr>
      <w:tr w:rsidR="007037BA" w14:paraId="2B759F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16EAE9" w14:textId="77777777" w:rsidR="007037BA" w:rsidRDefault="007037BA">
            <w:pPr>
              <w:pStyle w:val="ConsPlusNormal"/>
            </w:pPr>
            <w:r>
              <w:t>Пчела восковиковая</w:t>
            </w:r>
          </w:p>
        </w:tc>
        <w:tc>
          <w:tcPr>
            <w:tcW w:w="3458" w:type="dxa"/>
            <w:tcBorders>
              <w:top w:val="nil"/>
              <w:left w:val="nil"/>
              <w:bottom w:val="nil"/>
              <w:right w:val="nil"/>
            </w:tcBorders>
          </w:tcPr>
          <w:p w14:paraId="313ED88B" w14:textId="77777777" w:rsidR="007037BA" w:rsidRDefault="007037BA">
            <w:pPr>
              <w:pStyle w:val="ConsPlusNormal"/>
            </w:pPr>
            <w:r>
              <w:t>Osmia cerinthides</w:t>
            </w:r>
          </w:p>
        </w:tc>
        <w:tc>
          <w:tcPr>
            <w:tcW w:w="1644" w:type="dxa"/>
            <w:tcBorders>
              <w:top w:val="nil"/>
              <w:left w:val="nil"/>
              <w:bottom w:val="nil"/>
              <w:right w:val="nil"/>
            </w:tcBorders>
          </w:tcPr>
          <w:p w14:paraId="5306158D" w14:textId="77777777" w:rsidR="007037BA" w:rsidRDefault="007037BA">
            <w:pPr>
              <w:pStyle w:val="ConsPlusNormal"/>
            </w:pPr>
            <w:r>
              <w:t>РА</w:t>
            </w:r>
          </w:p>
        </w:tc>
      </w:tr>
      <w:tr w:rsidR="007037BA" w14:paraId="492E0F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837CE3" w14:textId="77777777" w:rsidR="007037BA" w:rsidRDefault="007037BA">
            <w:pPr>
              <w:pStyle w:val="ConsPlusNormal"/>
            </w:pPr>
            <w:r>
              <w:t>Пчела длинноязыкая</w:t>
            </w:r>
          </w:p>
        </w:tc>
        <w:tc>
          <w:tcPr>
            <w:tcW w:w="3458" w:type="dxa"/>
            <w:tcBorders>
              <w:top w:val="nil"/>
              <w:left w:val="nil"/>
              <w:bottom w:val="nil"/>
              <w:right w:val="nil"/>
            </w:tcBorders>
          </w:tcPr>
          <w:p w14:paraId="015AFDDD" w14:textId="77777777" w:rsidR="007037BA" w:rsidRDefault="007037BA">
            <w:pPr>
              <w:pStyle w:val="ConsPlusNormal"/>
            </w:pPr>
            <w:r>
              <w:t>Tetralonia macroglossa</w:t>
            </w:r>
          </w:p>
        </w:tc>
        <w:tc>
          <w:tcPr>
            <w:tcW w:w="1644" w:type="dxa"/>
            <w:tcBorders>
              <w:top w:val="nil"/>
              <w:left w:val="nil"/>
              <w:bottom w:val="nil"/>
              <w:right w:val="nil"/>
            </w:tcBorders>
          </w:tcPr>
          <w:p w14:paraId="1AC9C242" w14:textId="77777777" w:rsidR="007037BA" w:rsidRDefault="007037BA">
            <w:pPr>
              <w:pStyle w:val="ConsPlusNormal"/>
            </w:pPr>
            <w:r>
              <w:t>РА</w:t>
            </w:r>
          </w:p>
        </w:tc>
      </w:tr>
      <w:tr w:rsidR="007037BA" w14:paraId="7C267E3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188F8D" w14:textId="77777777" w:rsidR="007037BA" w:rsidRDefault="007037BA">
            <w:pPr>
              <w:pStyle w:val="ConsPlusNormal"/>
            </w:pPr>
            <w:r>
              <w:t>Пчела крепкотелая</w:t>
            </w:r>
          </w:p>
        </w:tc>
        <w:tc>
          <w:tcPr>
            <w:tcW w:w="3458" w:type="dxa"/>
            <w:tcBorders>
              <w:top w:val="nil"/>
              <w:left w:val="nil"/>
              <w:bottom w:val="nil"/>
              <w:right w:val="nil"/>
            </w:tcBorders>
          </w:tcPr>
          <w:p w14:paraId="5447C9DF" w14:textId="77777777" w:rsidR="007037BA" w:rsidRDefault="007037BA">
            <w:pPr>
              <w:pStyle w:val="ConsPlusNormal"/>
            </w:pPr>
            <w:r>
              <w:t>Anthophora robusta</w:t>
            </w:r>
          </w:p>
        </w:tc>
        <w:tc>
          <w:tcPr>
            <w:tcW w:w="1644" w:type="dxa"/>
            <w:tcBorders>
              <w:top w:val="nil"/>
              <w:left w:val="nil"/>
              <w:bottom w:val="nil"/>
              <w:right w:val="nil"/>
            </w:tcBorders>
          </w:tcPr>
          <w:p w14:paraId="61184BF2" w14:textId="77777777" w:rsidR="007037BA" w:rsidRDefault="007037BA">
            <w:pPr>
              <w:pStyle w:val="ConsPlusNormal"/>
            </w:pPr>
            <w:r>
              <w:t>РА</w:t>
            </w:r>
          </w:p>
        </w:tc>
      </w:tr>
      <w:tr w:rsidR="007037BA" w14:paraId="7CB906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C60FF9" w14:textId="77777777" w:rsidR="007037BA" w:rsidRDefault="007037BA">
            <w:pPr>
              <w:pStyle w:val="ConsPlusNormal"/>
            </w:pPr>
            <w:r>
              <w:t>Пчела мохнатая</w:t>
            </w:r>
          </w:p>
        </w:tc>
        <w:tc>
          <w:tcPr>
            <w:tcW w:w="3458" w:type="dxa"/>
            <w:tcBorders>
              <w:top w:val="nil"/>
              <w:left w:val="nil"/>
              <w:bottom w:val="nil"/>
              <w:right w:val="nil"/>
            </w:tcBorders>
          </w:tcPr>
          <w:p w14:paraId="285FC29D" w14:textId="77777777" w:rsidR="007037BA" w:rsidRDefault="007037BA">
            <w:pPr>
              <w:pStyle w:val="ConsPlusNormal"/>
            </w:pPr>
            <w:r>
              <w:t>Archianthidium pubescens</w:t>
            </w:r>
          </w:p>
        </w:tc>
        <w:tc>
          <w:tcPr>
            <w:tcW w:w="1644" w:type="dxa"/>
            <w:tcBorders>
              <w:top w:val="nil"/>
              <w:left w:val="nil"/>
              <w:bottom w:val="nil"/>
              <w:right w:val="nil"/>
            </w:tcBorders>
          </w:tcPr>
          <w:p w14:paraId="7CB9BDF3" w14:textId="77777777" w:rsidR="007037BA" w:rsidRDefault="007037BA">
            <w:pPr>
              <w:pStyle w:val="ConsPlusNormal"/>
            </w:pPr>
            <w:r>
              <w:t>РА</w:t>
            </w:r>
          </w:p>
        </w:tc>
      </w:tr>
      <w:tr w:rsidR="007037BA" w14:paraId="3A7D9E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4D1CF3" w14:textId="77777777" w:rsidR="007037BA" w:rsidRDefault="007037BA">
            <w:pPr>
              <w:pStyle w:val="ConsPlusNormal"/>
            </w:pPr>
            <w:r>
              <w:t>Пчела мохноногая серебристая</w:t>
            </w:r>
          </w:p>
        </w:tc>
        <w:tc>
          <w:tcPr>
            <w:tcW w:w="3458" w:type="dxa"/>
            <w:tcBorders>
              <w:top w:val="nil"/>
              <w:left w:val="nil"/>
              <w:bottom w:val="nil"/>
              <w:right w:val="nil"/>
            </w:tcBorders>
          </w:tcPr>
          <w:p w14:paraId="665C93C8" w14:textId="77777777" w:rsidR="007037BA" w:rsidRDefault="007037BA">
            <w:pPr>
              <w:pStyle w:val="ConsPlusNormal"/>
            </w:pPr>
            <w:r>
              <w:t>Dasypoda argentata</w:t>
            </w:r>
          </w:p>
        </w:tc>
        <w:tc>
          <w:tcPr>
            <w:tcW w:w="1644" w:type="dxa"/>
            <w:tcBorders>
              <w:top w:val="nil"/>
              <w:left w:val="nil"/>
              <w:bottom w:val="nil"/>
              <w:right w:val="nil"/>
            </w:tcBorders>
          </w:tcPr>
          <w:p w14:paraId="089E4304" w14:textId="77777777" w:rsidR="007037BA" w:rsidRDefault="007037BA">
            <w:pPr>
              <w:pStyle w:val="ConsPlusNormal"/>
            </w:pPr>
            <w:r>
              <w:t>РБ</w:t>
            </w:r>
          </w:p>
        </w:tc>
      </w:tr>
      <w:tr w:rsidR="007037BA" w14:paraId="481DB3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31FCB5" w14:textId="77777777" w:rsidR="007037BA" w:rsidRDefault="007037BA">
            <w:pPr>
              <w:pStyle w:val="ConsPlusNormal"/>
            </w:pPr>
            <w:r>
              <w:t>Пчела мохноногая Терека</w:t>
            </w:r>
          </w:p>
        </w:tc>
        <w:tc>
          <w:tcPr>
            <w:tcW w:w="3458" w:type="dxa"/>
            <w:tcBorders>
              <w:top w:val="nil"/>
              <w:left w:val="nil"/>
              <w:bottom w:val="nil"/>
              <w:right w:val="nil"/>
            </w:tcBorders>
          </w:tcPr>
          <w:p w14:paraId="18B85CD6" w14:textId="77777777" w:rsidR="007037BA" w:rsidRDefault="007037BA">
            <w:pPr>
              <w:pStyle w:val="ConsPlusNormal"/>
            </w:pPr>
            <w:r>
              <w:t>Dasypoda toroki</w:t>
            </w:r>
          </w:p>
        </w:tc>
        <w:tc>
          <w:tcPr>
            <w:tcW w:w="1644" w:type="dxa"/>
            <w:tcBorders>
              <w:top w:val="nil"/>
              <w:left w:val="nil"/>
              <w:bottom w:val="nil"/>
              <w:right w:val="nil"/>
            </w:tcBorders>
          </w:tcPr>
          <w:p w14:paraId="73CE303E" w14:textId="77777777" w:rsidR="007037BA" w:rsidRDefault="007037BA">
            <w:pPr>
              <w:pStyle w:val="ConsPlusNormal"/>
            </w:pPr>
            <w:r>
              <w:t>РФ</w:t>
            </w:r>
          </w:p>
        </w:tc>
      </w:tr>
      <w:tr w:rsidR="007037BA" w14:paraId="560FA51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6B587C" w14:textId="77777777" w:rsidR="007037BA" w:rsidRDefault="007037BA">
            <w:pPr>
              <w:pStyle w:val="ConsPlusNormal"/>
            </w:pPr>
            <w:r>
              <w:t>Пчела-плотник фиолетовая</w:t>
            </w:r>
          </w:p>
        </w:tc>
        <w:tc>
          <w:tcPr>
            <w:tcW w:w="3458" w:type="dxa"/>
            <w:tcBorders>
              <w:top w:val="nil"/>
              <w:left w:val="nil"/>
              <w:bottom w:val="nil"/>
              <w:right w:val="nil"/>
            </w:tcBorders>
          </w:tcPr>
          <w:p w14:paraId="4F2E678F" w14:textId="77777777" w:rsidR="007037BA" w:rsidRDefault="007037BA">
            <w:pPr>
              <w:pStyle w:val="ConsPlusNormal"/>
            </w:pPr>
            <w:r>
              <w:t>Xylocopa violacea</w:t>
            </w:r>
          </w:p>
        </w:tc>
        <w:tc>
          <w:tcPr>
            <w:tcW w:w="1644" w:type="dxa"/>
            <w:tcBorders>
              <w:top w:val="nil"/>
              <w:left w:val="nil"/>
              <w:bottom w:val="nil"/>
              <w:right w:val="nil"/>
            </w:tcBorders>
          </w:tcPr>
          <w:p w14:paraId="4247C2F9" w14:textId="77777777" w:rsidR="007037BA" w:rsidRDefault="007037BA">
            <w:pPr>
              <w:pStyle w:val="ConsPlusNormal"/>
            </w:pPr>
            <w:r>
              <w:t>РА</w:t>
            </w:r>
          </w:p>
        </w:tc>
      </w:tr>
      <w:tr w:rsidR="007037BA" w14:paraId="469D45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3E67DC" w14:textId="77777777" w:rsidR="007037BA" w:rsidRDefault="007037BA">
            <w:pPr>
              <w:pStyle w:val="ConsPlusNormal"/>
            </w:pPr>
            <w:r>
              <w:t>Пчела серая</w:t>
            </w:r>
          </w:p>
        </w:tc>
        <w:tc>
          <w:tcPr>
            <w:tcW w:w="3458" w:type="dxa"/>
            <w:tcBorders>
              <w:top w:val="nil"/>
              <w:left w:val="nil"/>
              <w:bottom w:val="nil"/>
              <w:right w:val="nil"/>
            </w:tcBorders>
          </w:tcPr>
          <w:p w14:paraId="42233558" w14:textId="77777777" w:rsidR="007037BA" w:rsidRDefault="007037BA">
            <w:pPr>
              <w:pStyle w:val="ConsPlusNormal"/>
            </w:pPr>
            <w:r>
              <w:t>Anthophora cinerea</w:t>
            </w:r>
          </w:p>
        </w:tc>
        <w:tc>
          <w:tcPr>
            <w:tcW w:w="1644" w:type="dxa"/>
            <w:tcBorders>
              <w:top w:val="nil"/>
              <w:left w:val="nil"/>
              <w:bottom w:val="nil"/>
              <w:right w:val="nil"/>
            </w:tcBorders>
          </w:tcPr>
          <w:p w14:paraId="5BC24350" w14:textId="77777777" w:rsidR="007037BA" w:rsidRDefault="007037BA">
            <w:pPr>
              <w:pStyle w:val="ConsPlusNormal"/>
            </w:pPr>
            <w:r>
              <w:t>РА</w:t>
            </w:r>
          </w:p>
        </w:tc>
      </w:tr>
      <w:tr w:rsidR="007037BA" w14:paraId="1EEB181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8BBF56" w14:textId="77777777" w:rsidR="007037BA" w:rsidRDefault="007037BA">
            <w:pPr>
              <w:pStyle w:val="ConsPlusNormal"/>
            </w:pPr>
            <w:r>
              <w:t>Пчела темнокрылая</w:t>
            </w:r>
          </w:p>
        </w:tc>
        <w:tc>
          <w:tcPr>
            <w:tcW w:w="3458" w:type="dxa"/>
            <w:tcBorders>
              <w:top w:val="nil"/>
              <w:left w:val="nil"/>
              <w:bottom w:val="nil"/>
              <w:right w:val="nil"/>
            </w:tcBorders>
          </w:tcPr>
          <w:p w14:paraId="7E38155D" w14:textId="77777777" w:rsidR="007037BA" w:rsidRDefault="007037BA">
            <w:pPr>
              <w:pStyle w:val="ConsPlusNormal"/>
            </w:pPr>
            <w:r>
              <w:t>Lithurge fuscipenne</w:t>
            </w:r>
          </w:p>
        </w:tc>
        <w:tc>
          <w:tcPr>
            <w:tcW w:w="1644" w:type="dxa"/>
            <w:tcBorders>
              <w:top w:val="nil"/>
              <w:left w:val="nil"/>
              <w:bottom w:val="nil"/>
              <w:right w:val="nil"/>
            </w:tcBorders>
          </w:tcPr>
          <w:p w14:paraId="489889CB" w14:textId="77777777" w:rsidR="007037BA" w:rsidRDefault="007037BA">
            <w:pPr>
              <w:pStyle w:val="ConsPlusNormal"/>
            </w:pPr>
            <w:r>
              <w:t>РА</w:t>
            </w:r>
          </w:p>
        </w:tc>
      </w:tr>
      <w:tr w:rsidR="007037BA" w14:paraId="4651BB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0756E3" w14:textId="77777777" w:rsidR="007037BA" w:rsidRDefault="007037BA">
            <w:pPr>
              <w:pStyle w:val="ConsPlusNormal"/>
            </w:pPr>
            <w:r>
              <w:t>Сколия-гигант</w:t>
            </w:r>
          </w:p>
        </w:tc>
        <w:tc>
          <w:tcPr>
            <w:tcW w:w="3458" w:type="dxa"/>
            <w:tcBorders>
              <w:top w:val="nil"/>
              <w:left w:val="nil"/>
              <w:bottom w:val="nil"/>
              <w:right w:val="nil"/>
            </w:tcBorders>
          </w:tcPr>
          <w:p w14:paraId="009D0EF9" w14:textId="77777777" w:rsidR="007037BA" w:rsidRDefault="007037BA">
            <w:pPr>
              <w:pStyle w:val="ConsPlusNormal"/>
            </w:pPr>
            <w:r>
              <w:t>Megascolia maculata</w:t>
            </w:r>
          </w:p>
        </w:tc>
        <w:tc>
          <w:tcPr>
            <w:tcW w:w="1644" w:type="dxa"/>
            <w:tcBorders>
              <w:top w:val="nil"/>
              <w:left w:val="nil"/>
              <w:bottom w:val="nil"/>
              <w:right w:val="nil"/>
            </w:tcBorders>
          </w:tcPr>
          <w:p w14:paraId="24540508" w14:textId="77777777" w:rsidR="007037BA" w:rsidRDefault="007037BA">
            <w:pPr>
              <w:pStyle w:val="ConsPlusNormal"/>
            </w:pPr>
            <w:r>
              <w:t>РБ</w:t>
            </w:r>
          </w:p>
        </w:tc>
      </w:tr>
      <w:tr w:rsidR="007037BA" w14:paraId="2D6172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960088" w14:textId="77777777" w:rsidR="007037BA" w:rsidRDefault="007037BA">
            <w:pPr>
              <w:pStyle w:val="ConsPlusNormal"/>
            </w:pPr>
            <w:r>
              <w:t>Сколия-гигант</w:t>
            </w:r>
          </w:p>
        </w:tc>
        <w:tc>
          <w:tcPr>
            <w:tcW w:w="3458" w:type="dxa"/>
            <w:tcBorders>
              <w:top w:val="nil"/>
              <w:left w:val="nil"/>
              <w:bottom w:val="nil"/>
              <w:right w:val="nil"/>
            </w:tcBorders>
          </w:tcPr>
          <w:p w14:paraId="3D9F48CF" w14:textId="77777777" w:rsidR="007037BA" w:rsidRDefault="007037BA">
            <w:pPr>
              <w:pStyle w:val="ConsPlusNormal"/>
            </w:pPr>
            <w:r>
              <w:t>Scolia maculata</w:t>
            </w:r>
          </w:p>
        </w:tc>
        <w:tc>
          <w:tcPr>
            <w:tcW w:w="1644" w:type="dxa"/>
            <w:tcBorders>
              <w:top w:val="nil"/>
              <w:left w:val="nil"/>
              <w:bottom w:val="nil"/>
              <w:right w:val="nil"/>
            </w:tcBorders>
          </w:tcPr>
          <w:p w14:paraId="22B8FA27" w14:textId="77777777" w:rsidR="007037BA" w:rsidRDefault="007037BA">
            <w:pPr>
              <w:pStyle w:val="ConsPlusNormal"/>
            </w:pPr>
            <w:r>
              <w:t>РК</w:t>
            </w:r>
          </w:p>
        </w:tc>
      </w:tr>
      <w:tr w:rsidR="007037BA" w14:paraId="11E9DD5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745089" w14:textId="77777777" w:rsidR="007037BA" w:rsidRDefault="007037BA">
            <w:pPr>
              <w:pStyle w:val="ConsPlusNormal"/>
            </w:pPr>
            <w:r>
              <w:t>Сколия степная</w:t>
            </w:r>
          </w:p>
        </w:tc>
        <w:tc>
          <w:tcPr>
            <w:tcW w:w="3458" w:type="dxa"/>
            <w:tcBorders>
              <w:top w:val="nil"/>
              <w:left w:val="nil"/>
              <w:bottom w:val="nil"/>
              <w:right w:val="nil"/>
            </w:tcBorders>
          </w:tcPr>
          <w:p w14:paraId="1F424BEC" w14:textId="77777777" w:rsidR="007037BA" w:rsidRDefault="007037BA">
            <w:pPr>
              <w:pStyle w:val="ConsPlusNormal"/>
            </w:pPr>
            <w:r>
              <w:t>Scolia hirta</w:t>
            </w:r>
          </w:p>
        </w:tc>
        <w:tc>
          <w:tcPr>
            <w:tcW w:w="1644" w:type="dxa"/>
            <w:tcBorders>
              <w:top w:val="nil"/>
              <w:left w:val="nil"/>
              <w:bottom w:val="nil"/>
              <w:right w:val="nil"/>
            </w:tcBorders>
          </w:tcPr>
          <w:p w14:paraId="4D676065" w14:textId="77777777" w:rsidR="007037BA" w:rsidRDefault="007037BA">
            <w:pPr>
              <w:pStyle w:val="ConsPlusNormal"/>
            </w:pPr>
            <w:r>
              <w:t>РК</w:t>
            </w:r>
          </w:p>
        </w:tc>
      </w:tr>
      <w:tr w:rsidR="007037BA" w14:paraId="35E552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DDBDA8" w14:textId="77777777" w:rsidR="007037BA" w:rsidRDefault="007037BA">
            <w:pPr>
              <w:pStyle w:val="ConsPlusNormal"/>
            </w:pPr>
            <w:r>
              <w:lastRenderedPageBreak/>
              <w:t>Стефанус зубценосный</w:t>
            </w:r>
          </w:p>
        </w:tc>
        <w:tc>
          <w:tcPr>
            <w:tcW w:w="3458" w:type="dxa"/>
            <w:tcBorders>
              <w:top w:val="nil"/>
              <w:left w:val="nil"/>
              <w:bottom w:val="nil"/>
              <w:right w:val="nil"/>
            </w:tcBorders>
          </w:tcPr>
          <w:p w14:paraId="7CC1A873" w14:textId="77777777" w:rsidR="007037BA" w:rsidRDefault="007037BA">
            <w:pPr>
              <w:pStyle w:val="ConsPlusNormal"/>
            </w:pPr>
            <w:r>
              <w:t>Stephanus serrator</w:t>
            </w:r>
          </w:p>
        </w:tc>
        <w:tc>
          <w:tcPr>
            <w:tcW w:w="1644" w:type="dxa"/>
            <w:tcBorders>
              <w:top w:val="nil"/>
              <w:left w:val="nil"/>
              <w:bottom w:val="nil"/>
              <w:right w:val="nil"/>
            </w:tcBorders>
          </w:tcPr>
          <w:p w14:paraId="2C683C7D" w14:textId="77777777" w:rsidR="007037BA" w:rsidRDefault="007037BA">
            <w:pPr>
              <w:pStyle w:val="ConsPlusNormal"/>
            </w:pPr>
            <w:r>
              <w:t>РФ</w:t>
            </w:r>
          </w:p>
        </w:tc>
      </w:tr>
      <w:tr w:rsidR="007037BA" w14:paraId="3A17ED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A8BEC1" w14:textId="77777777" w:rsidR="007037BA" w:rsidRDefault="007037BA">
            <w:pPr>
              <w:pStyle w:val="ConsPlusNormal"/>
            </w:pPr>
            <w:r>
              <w:t>Сфекс желтокрылый</w:t>
            </w:r>
          </w:p>
        </w:tc>
        <w:tc>
          <w:tcPr>
            <w:tcW w:w="3458" w:type="dxa"/>
            <w:tcBorders>
              <w:top w:val="nil"/>
              <w:left w:val="nil"/>
              <w:bottom w:val="nil"/>
              <w:right w:val="nil"/>
            </w:tcBorders>
          </w:tcPr>
          <w:p w14:paraId="19AABD1F" w14:textId="77777777" w:rsidR="007037BA" w:rsidRDefault="007037BA">
            <w:pPr>
              <w:pStyle w:val="ConsPlusNormal"/>
            </w:pPr>
            <w:r>
              <w:t>Sphex flavipennis</w:t>
            </w:r>
          </w:p>
        </w:tc>
        <w:tc>
          <w:tcPr>
            <w:tcW w:w="1644" w:type="dxa"/>
            <w:tcBorders>
              <w:top w:val="nil"/>
              <w:left w:val="nil"/>
              <w:bottom w:val="nil"/>
              <w:right w:val="nil"/>
            </w:tcBorders>
          </w:tcPr>
          <w:p w14:paraId="4625FAEB" w14:textId="77777777" w:rsidR="007037BA" w:rsidRDefault="007037BA">
            <w:pPr>
              <w:pStyle w:val="ConsPlusNormal"/>
            </w:pPr>
            <w:r>
              <w:t>РК</w:t>
            </w:r>
          </w:p>
        </w:tc>
      </w:tr>
      <w:tr w:rsidR="007037BA" w14:paraId="26EE94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EFCF38" w14:textId="77777777" w:rsidR="007037BA" w:rsidRDefault="007037BA">
            <w:pPr>
              <w:pStyle w:val="ConsPlusNormal"/>
            </w:pPr>
            <w:r>
              <w:t>Сфекс погребальный</w:t>
            </w:r>
          </w:p>
        </w:tc>
        <w:tc>
          <w:tcPr>
            <w:tcW w:w="3458" w:type="dxa"/>
            <w:tcBorders>
              <w:top w:val="nil"/>
              <w:left w:val="nil"/>
              <w:bottom w:val="nil"/>
              <w:right w:val="nil"/>
            </w:tcBorders>
          </w:tcPr>
          <w:p w14:paraId="04ED69D8" w14:textId="77777777" w:rsidR="007037BA" w:rsidRDefault="007037BA">
            <w:pPr>
              <w:pStyle w:val="ConsPlusNormal"/>
            </w:pPr>
            <w:r>
              <w:t>Sphex fiunerarius</w:t>
            </w:r>
          </w:p>
        </w:tc>
        <w:tc>
          <w:tcPr>
            <w:tcW w:w="1644" w:type="dxa"/>
            <w:tcBorders>
              <w:top w:val="nil"/>
              <w:left w:val="nil"/>
              <w:bottom w:val="nil"/>
              <w:right w:val="nil"/>
            </w:tcBorders>
          </w:tcPr>
          <w:p w14:paraId="2302366C" w14:textId="77777777" w:rsidR="007037BA" w:rsidRDefault="007037BA">
            <w:pPr>
              <w:pStyle w:val="ConsPlusNormal"/>
            </w:pPr>
            <w:r>
              <w:t>РБ</w:t>
            </w:r>
          </w:p>
        </w:tc>
      </w:tr>
      <w:tr w:rsidR="007037BA" w14:paraId="3672B6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C375A6" w14:textId="77777777" w:rsidR="007037BA" w:rsidRDefault="007037BA">
            <w:pPr>
              <w:pStyle w:val="ConsPlusNormal"/>
            </w:pPr>
            <w:r>
              <w:t>Сцелифрон Шестакова</w:t>
            </w:r>
          </w:p>
        </w:tc>
        <w:tc>
          <w:tcPr>
            <w:tcW w:w="3458" w:type="dxa"/>
            <w:tcBorders>
              <w:top w:val="nil"/>
              <w:left w:val="nil"/>
              <w:bottom w:val="nil"/>
              <w:right w:val="nil"/>
            </w:tcBorders>
          </w:tcPr>
          <w:p w14:paraId="4A852CE8" w14:textId="77777777" w:rsidR="007037BA" w:rsidRDefault="007037BA">
            <w:pPr>
              <w:pStyle w:val="ConsPlusNormal"/>
            </w:pPr>
            <w:r>
              <w:t>Sceliphron shestakovi</w:t>
            </w:r>
          </w:p>
        </w:tc>
        <w:tc>
          <w:tcPr>
            <w:tcW w:w="1644" w:type="dxa"/>
            <w:tcBorders>
              <w:top w:val="nil"/>
              <w:left w:val="nil"/>
              <w:bottom w:val="nil"/>
              <w:right w:val="nil"/>
            </w:tcBorders>
          </w:tcPr>
          <w:p w14:paraId="7218A4AF" w14:textId="77777777" w:rsidR="007037BA" w:rsidRDefault="007037BA">
            <w:pPr>
              <w:pStyle w:val="ConsPlusNormal"/>
            </w:pPr>
            <w:r>
              <w:t>РК</w:t>
            </w:r>
          </w:p>
        </w:tc>
      </w:tr>
      <w:tr w:rsidR="007037BA" w14:paraId="130291B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D7C4DF" w14:textId="77777777" w:rsidR="007037BA" w:rsidRDefault="007037BA">
            <w:pPr>
              <w:pStyle w:val="ConsPlusNormal"/>
            </w:pPr>
            <w:r>
              <w:t>Трахуза опушенная</w:t>
            </w:r>
          </w:p>
        </w:tc>
        <w:tc>
          <w:tcPr>
            <w:tcW w:w="3458" w:type="dxa"/>
            <w:tcBorders>
              <w:top w:val="nil"/>
              <w:left w:val="nil"/>
              <w:bottom w:val="nil"/>
              <w:right w:val="nil"/>
            </w:tcBorders>
          </w:tcPr>
          <w:p w14:paraId="15A882AB" w14:textId="77777777" w:rsidR="007037BA" w:rsidRDefault="007037BA">
            <w:pPr>
              <w:pStyle w:val="ConsPlusNormal"/>
            </w:pPr>
            <w:r>
              <w:t>Trachusa pubescens</w:t>
            </w:r>
          </w:p>
        </w:tc>
        <w:tc>
          <w:tcPr>
            <w:tcW w:w="1644" w:type="dxa"/>
            <w:tcBorders>
              <w:top w:val="nil"/>
              <w:left w:val="nil"/>
              <w:bottom w:val="nil"/>
              <w:right w:val="nil"/>
            </w:tcBorders>
          </w:tcPr>
          <w:p w14:paraId="7CA9A3EC" w14:textId="77777777" w:rsidR="007037BA" w:rsidRDefault="007037BA">
            <w:pPr>
              <w:pStyle w:val="ConsPlusNormal"/>
            </w:pPr>
            <w:r>
              <w:t>РФ</w:t>
            </w:r>
          </w:p>
        </w:tc>
      </w:tr>
      <w:tr w:rsidR="007037BA" w14:paraId="285849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9CF26B" w14:textId="77777777" w:rsidR="007037BA" w:rsidRDefault="007037BA">
            <w:pPr>
              <w:pStyle w:val="ConsPlusNormal"/>
            </w:pPr>
            <w:r>
              <w:t>Целонитес крымский</w:t>
            </w:r>
          </w:p>
        </w:tc>
        <w:tc>
          <w:tcPr>
            <w:tcW w:w="3458" w:type="dxa"/>
            <w:tcBorders>
              <w:top w:val="nil"/>
              <w:left w:val="nil"/>
              <w:bottom w:val="nil"/>
              <w:right w:val="nil"/>
            </w:tcBorders>
          </w:tcPr>
          <w:p w14:paraId="740CE403" w14:textId="77777777" w:rsidR="007037BA" w:rsidRDefault="007037BA">
            <w:pPr>
              <w:pStyle w:val="ConsPlusNormal"/>
            </w:pPr>
            <w:r>
              <w:t>Celonites tauricus</w:t>
            </w:r>
          </w:p>
        </w:tc>
        <w:tc>
          <w:tcPr>
            <w:tcW w:w="1644" w:type="dxa"/>
            <w:tcBorders>
              <w:top w:val="nil"/>
              <w:left w:val="nil"/>
              <w:bottom w:val="nil"/>
              <w:right w:val="nil"/>
            </w:tcBorders>
          </w:tcPr>
          <w:p w14:paraId="2D942B92" w14:textId="77777777" w:rsidR="007037BA" w:rsidRDefault="007037BA">
            <w:pPr>
              <w:pStyle w:val="ConsPlusNormal"/>
            </w:pPr>
            <w:r>
              <w:t>РФ</w:t>
            </w:r>
          </w:p>
        </w:tc>
      </w:tr>
      <w:tr w:rsidR="007037BA" w14:paraId="56CB2D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15BA16" w14:textId="77777777" w:rsidR="007037BA" w:rsidRDefault="007037BA">
            <w:pPr>
              <w:pStyle w:val="ConsPlusNormal"/>
            </w:pPr>
            <w:r>
              <w:t>Шмель алагезский</w:t>
            </w:r>
          </w:p>
        </w:tc>
        <w:tc>
          <w:tcPr>
            <w:tcW w:w="3458" w:type="dxa"/>
            <w:tcBorders>
              <w:top w:val="nil"/>
              <w:left w:val="nil"/>
              <w:bottom w:val="nil"/>
              <w:right w:val="nil"/>
            </w:tcBorders>
          </w:tcPr>
          <w:p w14:paraId="0290B6F0" w14:textId="77777777" w:rsidR="007037BA" w:rsidRDefault="007037BA">
            <w:pPr>
              <w:pStyle w:val="ConsPlusNormal"/>
            </w:pPr>
            <w:r>
              <w:t>Bombus alagesianus</w:t>
            </w:r>
          </w:p>
        </w:tc>
        <w:tc>
          <w:tcPr>
            <w:tcW w:w="1644" w:type="dxa"/>
            <w:tcBorders>
              <w:top w:val="nil"/>
              <w:left w:val="nil"/>
              <w:bottom w:val="nil"/>
              <w:right w:val="nil"/>
            </w:tcBorders>
          </w:tcPr>
          <w:p w14:paraId="04C6B99B" w14:textId="77777777" w:rsidR="007037BA" w:rsidRDefault="007037BA">
            <w:pPr>
              <w:pStyle w:val="ConsPlusNormal"/>
            </w:pPr>
            <w:r>
              <w:t>РА</w:t>
            </w:r>
          </w:p>
        </w:tc>
      </w:tr>
      <w:tr w:rsidR="007037BA" w14:paraId="74C246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9A8F52" w14:textId="77777777" w:rsidR="007037BA" w:rsidRDefault="007037BA">
            <w:pPr>
              <w:pStyle w:val="ConsPlusNormal"/>
            </w:pPr>
            <w:r>
              <w:t>Шмель армянский</w:t>
            </w:r>
          </w:p>
        </w:tc>
        <w:tc>
          <w:tcPr>
            <w:tcW w:w="3458" w:type="dxa"/>
            <w:tcBorders>
              <w:top w:val="nil"/>
              <w:left w:val="nil"/>
              <w:bottom w:val="nil"/>
              <w:right w:val="nil"/>
            </w:tcBorders>
          </w:tcPr>
          <w:p w14:paraId="03791A74" w14:textId="77777777" w:rsidR="007037BA" w:rsidRDefault="007037BA">
            <w:pPr>
              <w:pStyle w:val="ConsPlusNormal"/>
            </w:pPr>
            <w:r>
              <w:t>Bombus armeniacus</w:t>
            </w:r>
          </w:p>
        </w:tc>
        <w:tc>
          <w:tcPr>
            <w:tcW w:w="1644" w:type="dxa"/>
            <w:tcBorders>
              <w:top w:val="nil"/>
              <w:left w:val="nil"/>
              <w:bottom w:val="nil"/>
              <w:right w:val="nil"/>
            </w:tcBorders>
          </w:tcPr>
          <w:p w14:paraId="57F88990" w14:textId="77777777" w:rsidR="007037BA" w:rsidRDefault="007037BA">
            <w:pPr>
              <w:pStyle w:val="ConsPlusNormal"/>
            </w:pPr>
            <w:r>
              <w:t>РА, РФ</w:t>
            </w:r>
          </w:p>
        </w:tc>
      </w:tr>
      <w:tr w:rsidR="007037BA" w14:paraId="6616BF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1F6F16" w14:textId="77777777" w:rsidR="007037BA" w:rsidRDefault="007037BA">
            <w:pPr>
              <w:pStyle w:val="ConsPlusNormal"/>
            </w:pPr>
            <w:r>
              <w:t>Шмель дагестанский</w:t>
            </w:r>
          </w:p>
        </w:tc>
        <w:tc>
          <w:tcPr>
            <w:tcW w:w="3458" w:type="dxa"/>
            <w:tcBorders>
              <w:top w:val="nil"/>
              <w:left w:val="nil"/>
              <w:bottom w:val="nil"/>
              <w:right w:val="nil"/>
            </w:tcBorders>
          </w:tcPr>
          <w:p w14:paraId="3CF57709" w14:textId="77777777" w:rsidR="007037BA" w:rsidRDefault="007037BA">
            <w:pPr>
              <w:pStyle w:val="ConsPlusNormal"/>
            </w:pPr>
            <w:r>
              <w:t>Bombus daghestanicus</w:t>
            </w:r>
          </w:p>
        </w:tc>
        <w:tc>
          <w:tcPr>
            <w:tcW w:w="1644" w:type="dxa"/>
            <w:tcBorders>
              <w:top w:val="nil"/>
              <w:left w:val="nil"/>
              <w:bottom w:val="nil"/>
              <w:right w:val="nil"/>
            </w:tcBorders>
          </w:tcPr>
          <w:p w14:paraId="2FE45828" w14:textId="77777777" w:rsidR="007037BA" w:rsidRDefault="007037BA">
            <w:pPr>
              <w:pStyle w:val="ConsPlusNormal"/>
            </w:pPr>
            <w:r>
              <w:t>РА</w:t>
            </w:r>
          </w:p>
        </w:tc>
      </w:tr>
      <w:tr w:rsidR="007037BA" w14:paraId="0AAFE1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C67AE6" w14:textId="77777777" w:rsidR="007037BA" w:rsidRDefault="007037BA">
            <w:pPr>
              <w:pStyle w:val="ConsPlusNormal"/>
            </w:pPr>
            <w:r>
              <w:t>Шмель земляной</w:t>
            </w:r>
          </w:p>
        </w:tc>
        <w:tc>
          <w:tcPr>
            <w:tcW w:w="3458" w:type="dxa"/>
            <w:tcBorders>
              <w:top w:val="nil"/>
              <w:left w:val="nil"/>
              <w:bottom w:val="nil"/>
              <w:right w:val="nil"/>
            </w:tcBorders>
          </w:tcPr>
          <w:p w14:paraId="066576BE" w14:textId="77777777" w:rsidR="007037BA" w:rsidRDefault="007037BA">
            <w:pPr>
              <w:pStyle w:val="ConsPlusNormal"/>
            </w:pPr>
            <w:r>
              <w:t>Bombus terrestris</w:t>
            </w:r>
          </w:p>
        </w:tc>
        <w:tc>
          <w:tcPr>
            <w:tcW w:w="1644" w:type="dxa"/>
            <w:tcBorders>
              <w:top w:val="nil"/>
              <w:left w:val="nil"/>
              <w:bottom w:val="nil"/>
              <w:right w:val="nil"/>
            </w:tcBorders>
          </w:tcPr>
          <w:p w14:paraId="7D88F870" w14:textId="77777777" w:rsidR="007037BA" w:rsidRDefault="007037BA">
            <w:pPr>
              <w:pStyle w:val="ConsPlusNormal"/>
            </w:pPr>
            <w:r>
              <w:t>РА</w:t>
            </w:r>
          </w:p>
        </w:tc>
      </w:tr>
      <w:tr w:rsidR="007037BA" w14:paraId="36F801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649BCD" w14:textId="77777777" w:rsidR="007037BA" w:rsidRDefault="007037BA">
            <w:pPr>
              <w:pStyle w:val="ConsPlusNormal"/>
            </w:pPr>
            <w:r>
              <w:t>Шмель луговой</w:t>
            </w:r>
          </w:p>
        </w:tc>
        <w:tc>
          <w:tcPr>
            <w:tcW w:w="3458" w:type="dxa"/>
            <w:tcBorders>
              <w:top w:val="nil"/>
              <w:left w:val="nil"/>
              <w:bottom w:val="nil"/>
              <w:right w:val="nil"/>
            </w:tcBorders>
          </w:tcPr>
          <w:p w14:paraId="66B9CF1A" w14:textId="77777777" w:rsidR="007037BA" w:rsidRDefault="007037BA">
            <w:pPr>
              <w:pStyle w:val="ConsPlusNormal"/>
            </w:pPr>
            <w:r>
              <w:t>Bombus pratorum</w:t>
            </w:r>
          </w:p>
        </w:tc>
        <w:tc>
          <w:tcPr>
            <w:tcW w:w="1644" w:type="dxa"/>
            <w:tcBorders>
              <w:top w:val="nil"/>
              <w:left w:val="nil"/>
              <w:bottom w:val="nil"/>
              <w:right w:val="nil"/>
            </w:tcBorders>
          </w:tcPr>
          <w:p w14:paraId="014B0B2A" w14:textId="77777777" w:rsidR="007037BA" w:rsidRDefault="007037BA">
            <w:pPr>
              <w:pStyle w:val="ConsPlusNormal"/>
            </w:pPr>
            <w:r>
              <w:t>РА</w:t>
            </w:r>
          </w:p>
        </w:tc>
      </w:tr>
      <w:tr w:rsidR="007037BA" w14:paraId="1CFDEC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5500E4" w14:textId="77777777" w:rsidR="007037BA" w:rsidRDefault="007037BA">
            <w:pPr>
              <w:pStyle w:val="ConsPlusNormal"/>
            </w:pPr>
            <w:r>
              <w:t>Шмель моховой</w:t>
            </w:r>
          </w:p>
        </w:tc>
        <w:tc>
          <w:tcPr>
            <w:tcW w:w="3458" w:type="dxa"/>
            <w:tcBorders>
              <w:top w:val="nil"/>
              <w:left w:val="nil"/>
              <w:bottom w:val="nil"/>
              <w:right w:val="nil"/>
            </w:tcBorders>
          </w:tcPr>
          <w:p w14:paraId="4F100DCF" w14:textId="77777777" w:rsidR="007037BA" w:rsidRDefault="007037BA">
            <w:pPr>
              <w:pStyle w:val="ConsPlusNormal"/>
            </w:pPr>
            <w:r>
              <w:t>Bombus muscorum</w:t>
            </w:r>
          </w:p>
        </w:tc>
        <w:tc>
          <w:tcPr>
            <w:tcW w:w="1644" w:type="dxa"/>
            <w:tcBorders>
              <w:top w:val="nil"/>
              <w:left w:val="nil"/>
              <w:bottom w:val="nil"/>
              <w:right w:val="nil"/>
            </w:tcBorders>
          </w:tcPr>
          <w:p w14:paraId="35EE9604" w14:textId="77777777" w:rsidR="007037BA" w:rsidRDefault="007037BA">
            <w:pPr>
              <w:pStyle w:val="ConsPlusNormal"/>
            </w:pPr>
            <w:r>
              <w:t>РБ</w:t>
            </w:r>
          </w:p>
        </w:tc>
      </w:tr>
      <w:tr w:rsidR="007037BA" w14:paraId="40E8FFC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7223AD" w14:textId="77777777" w:rsidR="007037BA" w:rsidRDefault="007037BA">
            <w:pPr>
              <w:pStyle w:val="ConsPlusNormal"/>
            </w:pPr>
            <w:r>
              <w:t>Шмель Порчинского</w:t>
            </w:r>
          </w:p>
        </w:tc>
        <w:tc>
          <w:tcPr>
            <w:tcW w:w="3458" w:type="dxa"/>
            <w:tcBorders>
              <w:top w:val="nil"/>
              <w:left w:val="nil"/>
              <w:bottom w:val="nil"/>
              <w:right w:val="nil"/>
            </w:tcBorders>
          </w:tcPr>
          <w:p w14:paraId="39CF8E52" w14:textId="77777777" w:rsidR="007037BA" w:rsidRDefault="007037BA">
            <w:pPr>
              <w:pStyle w:val="ConsPlusNormal"/>
            </w:pPr>
            <w:r>
              <w:t>Bombus portshinskii</w:t>
            </w:r>
          </w:p>
        </w:tc>
        <w:tc>
          <w:tcPr>
            <w:tcW w:w="1644" w:type="dxa"/>
            <w:tcBorders>
              <w:top w:val="nil"/>
              <w:left w:val="nil"/>
              <w:bottom w:val="nil"/>
              <w:right w:val="nil"/>
            </w:tcBorders>
          </w:tcPr>
          <w:p w14:paraId="6A93BDE6" w14:textId="77777777" w:rsidR="007037BA" w:rsidRDefault="007037BA">
            <w:pPr>
              <w:pStyle w:val="ConsPlusNormal"/>
            </w:pPr>
            <w:r>
              <w:t>РА</w:t>
            </w:r>
          </w:p>
        </w:tc>
      </w:tr>
      <w:tr w:rsidR="007037BA" w14:paraId="2FA3F0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A9BD0D" w14:textId="77777777" w:rsidR="007037BA" w:rsidRDefault="007037BA">
            <w:pPr>
              <w:pStyle w:val="ConsPlusNormal"/>
            </w:pPr>
            <w:r>
              <w:t>Шмель редчайший</w:t>
            </w:r>
          </w:p>
        </w:tc>
        <w:tc>
          <w:tcPr>
            <w:tcW w:w="3458" w:type="dxa"/>
            <w:tcBorders>
              <w:top w:val="nil"/>
              <w:left w:val="nil"/>
              <w:bottom w:val="nil"/>
              <w:right w:val="nil"/>
            </w:tcBorders>
          </w:tcPr>
          <w:p w14:paraId="1BC67F4E" w14:textId="77777777" w:rsidR="007037BA" w:rsidRDefault="007037BA">
            <w:pPr>
              <w:pStyle w:val="ConsPlusNormal"/>
            </w:pPr>
            <w:r>
              <w:t>Bombus unicus</w:t>
            </w:r>
          </w:p>
        </w:tc>
        <w:tc>
          <w:tcPr>
            <w:tcW w:w="1644" w:type="dxa"/>
            <w:tcBorders>
              <w:top w:val="nil"/>
              <w:left w:val="nil"/>
              <w:bottom w:val="nil"/>
              <w:right w:val="nil"/>
            </w:tcBorders>
          </w:tcPr>
          <w:p w14:paraId="290E962C" w14:textId="77777777" w:rsidR="007037BA" w:rsidRDefault="007037BA">
            <w:pPr>
              <w:pStyle w:val="ConsPlusNormal"/>
            </w:pPr>
            <w:r>
              <w:t>РФ</w:t>
            </w:r>
          </w:p>
        </w:tc>
      </w:tr>
      <w:tr w:rsidR="007037BA" w14:paraId="761317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56C1C6" w14:textId="77777777" w:rsidR="007037BA" w:rsidRDefault="007037BA">
            <w:pPr>
              <w:pStyle w:val="ConsPlusNormal"/>
            </w:pPr>
            <w:r>
              <w:t>Шмель снежный</w:t>
            </w:r>
          </w:p>
        </w:tc>
        <w:tc>
          <w:tcPr>
            <w:tcW w:w="3458" w:type="dxa"/>
            <w:tcBorders>
              <w:top w:val="nil"/>
              <w:left w:val="nil"/>
              <w:bottom w:val="nil"/>
              <w:right w:val="nil"/>
            </w:tcBorders>
          </w:tcPr>
          <w:p w14:paraId="7E54973A" w14:textId="77777777" w:rsidR="007037BA" w:rsidRDefault="007037BA">
            <w:pPr>
              <w:pStyle w:val="ConsPlusNormal"/>
            </w:pPr>
            <w:r>
              <w:t>Bombus niveatus</w:t>
            </w:r>
          </w:p>
        </w:tc>
        <w:tc>
          <w:tcPr>
            <w:tcW w:w="1644" w:type="dxa"/>
            <w:tcBorders>
              <w:top w:val="nil"/>
              <w:left w:val="nil"/>
              <w:bottom w:val="nil"/>
              <w:right w:val="nil"/>
            </w:tcBorders>
          </w:tcPr>
          <w:p w14:paraId="0E3A8528" w14:textId="77777777" w:rsidR="007037BA" w:rsidRDefault="007037BA">
            <w:pPr>
              <w:pStyle w:val="ConsPlusNormal"/>
            </w:pPr>
            <w:r>
              <w:t>РА</w:t>
            </w:r>
          </w:p>
        </w:tc>
      </w:tr>
      <w:tr w:rsidR="007037BA" w14:paraId="24C1397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751239" w14:textId="77777777" w:rsidR="007037BA" w:rsidRDefault="007037BA">
            <w:pPr>
              <w:pStyle w:val="ConsPlusNormal"/>
            </w:pPr>
            <w:r>
              <w:t>Шмель степной</w:t>
            </w:r>
          </w:p>
        </w:tc>
        <w:tc>
          <w:tcPr>
            <w:tcW w:w="3458" w:type="dxa"/>
            <w:tcBorders>
              <w:top w:val="nil"/>
              <w:left w:val="nil"/>
              <w:bottom w:val="nil"/>
              <w:right w:val="nil"/>
            </w:tcBorders>
          </w:tcPr>
          <w:p w14:paraId="0748E5DC" w14:textId="77777777" w:rsidR="007037BA" w:rsidRDefault="007037BA">
            <w:pPr>
              <w:pStyle w:val="ConsPlusNormal"/>
            </w:pPr>
            <w:r>
              <w:t>Bombus fragrans</w:t>
            </w:r>
          </w:p>
        </w:tc>
        <w:tc>
          <w:tcPr>
            <w:tcW w:w="1644" w:type="dxa"/>
            <w:tcBorders>
              <w:top w:val="nil"/>
              <w:left w:val="nil"/>
              <w:bottom w:val="nil"/>
              <w:right w:val="nil"/>
            </w:tcBorders>
          </w:tcPr>
          <w:p w14:paraId="12A6D189" w14:textId="77777777" w:rsidR="007037BA" w:rsidRDefault="007037BA">
            <w:pPr>
              <w:pStyle w:val="ConsPlusNormal"/>
            </w:pPr>
            <w:r>
              <w:t>РФ</w:t>
            </w:r>
          </w:p>
        </w:tc>
      </w:tr>
      <w:tr w:rsidR="007037BA" w14:paraId="5D1902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C6ECD1" w14:textId="77777777" w:rsidR="007037BA" w:rsidRDefault="007037BA">
            <w:pPr>
              <w:pStyle w:val="ConsPlusNormal"/>
            </w:pPr>
            <w:r>
              <w:t>Шмель тулупчатый</w:t>
            </w:r>
          </w:p>
        </w:tc>
        <w:tc>
          <w:tcPr>
            <w:tcW w:w="3458" w:type="dxa"/>
            <w:tcBorders>
              <w:top w:val="nil"/>
              <w:left w:val="nil"/>
              <w:bottom w:val="nil"/>
              <w:right w:val="nil"/>
            </w:tcBorders>
          </w:tcPr>
          <w:p w14:paraId="2177CC32" w14:textId="77777777" w:rsidR="007037BA" w:rsidRDefault="007037BA">
            <w:pPr>
              <w:pStyle w:val="ConsPlusNormal"/>
            </w:pPr>
            <w:r>
              <w:t>Bombus wurflenii</w:t>
            </w:r>
          </w:p>
        </w:tc>
        <w:tc>
          <w:tcPr>
            <w:tcW w:w="1644" w:type="dxa"/>
            <w:tcBorders>
              <w:top w:val="nil"/>
              <w:left w:val="nil"/>
              <w:bottom w:val="nil"/>
              <w:right w:val="nil"/>
            </w:tcBorders>
          </w:tcPr>
          <w:p w14:paraId="0BE14B78" w14:textId="77777777" w:rsidR="007037BA" w:rsidRDefault="007037BA">
            <w:pPr>
              <w:pStyle w:val="ConsPlusNormal"/>
            </w:pPr>
            <w:r>
              <w:t>РФ</w:t>
            </w:r>
          </w:p>
        </w:tc>
      </w:tr>
      <w:tr w:rsidR="007037BA" w14:paraId="07D7B1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6E97D0" w14:textId="77777777" w:rsidR="007037BA" w:rsidRDefault="007037BA">
            <w:pPr>
              <w:pStyle w:val="ConsPlusNormal"/>
            </w:pPr>
            <w:r>
              <w:t>Шмель Черского</w:t>
            </w:r>
          </w:p>
        </w:tc>
        <w:tc>
          <w:tcPr>
            <w:tcW w:w="3458" w:type="dxa"/>
            <w:tcBorders>
              <w:top w:val="nil"/>
              <w:left w:val="nil"/>
              <w:bottom w:val="nil"/>
              <w:right w:val="nil"/>
            </w:tcBorders>
          </w:tcPr>
          <w:p w14:paraId="64C2C9EC" w14:textId="77777777" w:rsidR="007037BA" w:rsidRDefault="007037BA">
            <w:pPr>
              <w:pStyle w:val="ConsPlusNormal"/>
            </w:pPr>
            <w:r>
              <w:t>Bombus czerskii</w:t>
            </w:r>
          </w:p>
        </w:tc>
        <w:tc>
          <w:tcPr>
            <w:tcW w:w="1644" w:type="dxa"/>
            <w:tcBorders>
              <w:top w:val="nil"/>
              <w:left w:val="nil"/>
              <w:bottom w:val="nil"/>
              <w:right w:val="nil"/>
            </w:tcBorders>
          </w:tcPr>
          <w:p w14:paraId="1FC947E4" w14:textId="77777777" w:rsidR="007037BA" w:rsidRDefault="007037BA">
            <w:pPr>
              <w:pStyle w:val="ConsPlusNormal"/>
            </w:pPr>
            <w:r>
              <w:t>РФ</w:t>
            </w:r>
          </w:p>
        </w:tc>
      </w:tr>
      <w:tr w:rsidR="007037BA" w14:paraId="466353E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C318C7" w14:textId="77777777" w:rsidR="007037BA" w:rsidRDefault="007037BA">
            <w:pPr>
              <w:pStyle w:val="ConsPlusNormal"/>
            </w:pPr>
            <w:r>
              <w:t>Шмель-чесальщик</w:t>
            </w:r>
          </w:p>
        </w:tc>
        <w:tc>
          <w:tcPr>
            <w:tcW w:w="3458" w:type="dxa"/>
            <w:tcBorders>
              <w:top w:val="nil"/>
              <w:left w:val="nil"/>
              <w:bottom w:val="nil"/>
              <w:right w:val="nil"/>
            </w:tcBorders>
          </w:tcPr>
          <w:p w14:paraId="6F9A9116" w14:textId="77777777" w:rsidR="007037BA" w:rsidRDefault="007037BA">
            <w:pPr>
              <w:pStyle w:val="ConsPlusNormal"/>
            </w:pPr>
            <w:r>
              <w:t>Bombus distinguendus</w:t>
            </w:r>
          </w:p>
        </w:tc>
        <w:tc>
          <w:tcPr>
            <w:tcW w:w="1644" w:type="dxa"/>
            <w:tcBorders>
              <w:top w:val="nil"/>
              <w:left w:val="nil"/>
              <w:bottom w:val="nil"/>
              <w:right w:val="nil"/>
            </w:tcBorders>
          </w:tcPr>
          <w:p w14:paraId="17BCF081" w14:textId="77777777" w:rsidR="007037BA" w:rsidRDefault="007037BA">
            <w:pPr>
              <w:pStyle w:val="ConsPlusNormal"/>
            </w:pPr>
            <w:r>
              <w:t>РБ</w:t>
            </w:r>
          </w:p>
        </w:tc>
      </w:tr>
      <w:tr w:rsidR="007037BA" w14:paraId="6898C6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9703AF" w14:textId="77777777" w:rsidR="007037BA" w:rsidRDefault="007037BA">
            <w:pPr>
              <w:pStyle w:val="ConsPlusNormal"/>
            </w:pPr>
            <w:r>
              <w:t>Шмель Шрэнка</w:t>
            </w:r>
          </w:p>
        </w:tc>
        <w:tc>
          <w:tcPr>
            <w:tcW w:w="3458" w:type="dxa"/>
            <w:tcBorders>
              <w:top w:val="nil"/>
              <w:left w:val="nil"/>
              <w:bottom w:val="nil"/>
              <w:right w:val="nil"/>
            </w:tcBorders>
          </w:tcPr>
          <w:p w14:paraId="1B753BF3" w14:textId="77777777" w:rsidR="007037BA" w:rsidRDefault="007037BA">
            <w:pPr>
              <w:pStyle w:val="ConsPlusNormal"/>
            </w:pPr>
            <w:r>
              <w:t>Bombus schrenckii</w:t>
            </w:r>
          </w:p>
        </w:tc>
        <w:tc>
          <w:tcPr>
            <w:tcW w:w="1644" w:type="dxa"/>
            <w:tcBorders>
              <w:top w:val="nil"/>
              <w:left w:val="nil"/>
              <w:bottom w:val="nil"/>
              <w:right w:val="nil"/>
            </w:tcBorders>
          </w:tcPr>
          <w:p w14:paraId="7B8997FD" w14:textId="77777777" w:rsidR="007037BA" w:rsidRDefault="007037BA">
            <w:pPr>
              <w:pStyle w:val="ConsPlusNormal"/>
            </w:pPr>
            <w:r>
              <w:t>РБ</w:t>
            </w:r>
          </w:p>
        </w:tc>
      </w:tr>
      <w:tr w:rsidR="007037BA" w14:paraId="572A33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FF9902" w14:textId="77777777" w:rsidR="007037BA" w:rsidRDefault="007037BA">
            <w:pPr>
              <w:pStyle w:val="ConsPlusNormal"/>
            </w:pPr>
            <w:r>
              <w:t>Шмель-отшельник</w:t>
            </w:r>
          </w:p>
        </w:tc>
        <w:tc>
          <w:tcPr>
            <w:tcW w:w="3458" w:type="dxa"/>
            <w:tcBorders>
              <w:top w:val="nil"/>
              <w:left w:val="nil"/>
              <w:bottom w:val="nil"/>
              <w:right w:val="nil"/>
            </w:tcBorders>
          </w:tcPr>
          <w:p w14:paraId="339DC1C9" w14:textId="77777777" w:rsidR="007037BA" w:rsidRDefault="007037BA">
            <w:pPr>
              <w:pStyle w:val="ConsPlusNormal"/>
            </w:pPr>
            <w:r>
              <w:t>Bombus anachoreta</w:t>
            </w:r>
          </w:p>
        </w:tc>
        <w:tc>
          <w:tcPr>
            <w:tcW w:w="1644" w:type="dxa"/>
            <w:tcBorders>
              <w:top w:val="nil"/>
              <w:left w:val="nil"/>
              <w:bottom w:val="nil"/>
              <w:right w:val="nil"/>
            </w:tcBorders>
          </w:tcPr>
          <w:p w14:paraId="4620109D" w14:textId="77777777" w:rsidR="007037BA" w:rsidRDefault="007037BA">
            <w:pPr>
              <w:pStyle w:val="ConsPlusNormal"/>
            </w:pPr>
            <w:r>
              <w:t>РФ</w:t>
            </w:r>
          </w:p>
        </w:tc>
      </w:tr>
      <w:tr w:rsidR="007037BA" w14:paraId="44AF76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0C2E44" w14:textId="77777777" w:rsidR="007037BA" w:rsidRDefault="007037BA">
            <w:pPr>
              <w:pStyle w:val="ConsPlusNormal"/>
            </w:pPr>
            <w:r>
              <w:t>Отряд Двукрылые</w:t>
            </w:r>
          </w:p>
        </w:tc>
        <w:tc>
          <w:tcPr>
            <w:tcW w:w="3458" w:type="dxa"/>
            <w:tcBorders>
              <w:top w:val="nil"/>
              <w:left w:val="nil"/>
              <w:bottom w:val="nil"/>
              <w:right w:val="nil"/>
            </w:tcBorders>
          </w:tcPr>
          <w:p w14:paraId="33579AB4" w14:textId="77777777" w:rsidR="007037BA" w:rsidRDefault="007037BA">
            <w:pPr>
              <w:pStyle w:val="ConsPlusNormal"/>
            </w:pPr>
            <w:r>
              <w:t>Diptera</w:t>
            </w:r>
          </w:p>
        </w:tc>
        <w:tc>
          <w:tcPr>
            <w:tcW w:w="1644" w:type="dxa"/>
            <w:tcBorders>
              <w:top w:val="nil"/>
              <w:left w:val="nil"/>
              <w:bottom w:val="nil"/>
              <w:right w:val="nil"/>
            </w:tcBorders>
          </w:tcPr>
          <w:p w14:paraId="42D6C77A" w14:textId="77777777" w:rsidR="007037BA" w:rsidRDefault="007037BA">
            <w:pPr>
              <w:pStyle w:val="ConsPlusNormal"/>
            </w:pPr>
          </w:p>
        </w:tc>
      </w:tr>
      <w:tr w:rsidR="007037BA" w14:paraId="7C1DB7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575FEC" w14:textId="77777777" w:rsidR="007037BA" w:rsidRDefault="007037BA">
            <w:pPr>
              <w:pStyle w:val="ConsPlusNormal"/>
            </w:pPr>
            <w:r>
              <w:t>Ктырь гигантский</w:t>
            </w:r>
          </w:p>
        </w:tc>
        <w:tc>
          <w:tcPr>
            <w:tcW w:w="3458" w:type="dxa"/>
            <w:tcBorders>
              <w:top w:val="nil"/>
              <w:left w:val="nil"/>
              <w:bottom w:val="nil"/>
              <w:right w:val="nil"/>
            </w:tcBorders>
          </w:tcPr>
          <w:p w14:paraId="250793D6" w14:textId="77777777" w:rsidR="007037BA" w:rsidRDefault="007037BA">
            <w:pPr>
              <w:pStyle w:val="ConsPlusNormal"/>
            </w:pPr>
            <w:r>
              <w:t>Satanas gigas</w:t>
            </w:r>
          </w:p>
        </w:tc>
        <w:tc>
          <w:tcPr>
            <w:tcW w:w="1644" w:type="dxa"/>
            <w:tcBorders>
              <w:top w:val="nil"/>
              <w:left w:val="nil"/>
              <w:bottom w:val="nil"/>
              <w:right w:val="nil"/>
            </w:tcBorders>
          </w:tcPr>
          <w:p w14:paraId="2EBF4DF0" w14:textId="77777777" w:rsidR="007037BA" w:rsidRDefault="007037BA">
            <w:pPr>
              <w:pStyle w:val="ConsPlusNormal"/>
            </w:pPr>
            <w:r>
              <w:t>РА, КР</w:t>
            </w:r>
          </w:p>
        </w:tc>
      </w:tr>
      <w:tr w:rsidR="007037BA" w14:paraId="00E90A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21BFA5" w14:textId="77777777" w:rsidR="007037BA" w:rsidRDefault="007037BA">
            <w:pPr>
              <w:pStyle w:val="ConsPlusNormal"/>
            </w:pPr>
            <w:r>
              <w:t>Ктырь ереванский</w:t>
            </w:r>
          </w:p>
        </w:tc>
        <w:tc>
          <w:tcPr>
            <w:tcW w:w="3458" w:type="dxa"/>
            <w:tcBorders>
              <w:top w:val="nil"/>
              <w:left w:val="nil"/>
              <w:bottom w:val="nil"/>
              <w:right w:val="nil"/>
            </w:tcBorders>
          </w:tcPr>
          <w:p w14:paraId="78C1D403" w14:textId="77777777" w:rsidR="007037BA" w:rsidRDefault="007037BA">
            <w:pPr>
              <w:pStyle w:val="ConsPlusNormal"/>
            </w:pPr>
            <w:r>
              <w:t>Machimus erevanensis</w:t>
            </w:r>
          </w:p>
        </w:tc>
        <w:tc>
          <w:tcPr>
            <w:tcW w:w="1644" w:type="dxa"/>
            <w:tcBorders>
              <w:top w:val="nil"/>
              <w:left w:val="nil"/>
              <w:bottom w:val="nil"/>
              <w:right w:val="nil"/>
            </w:tcBorders>
          </w:tcPr>
          <w:p w14:paraId="3EEF6456" w14:textId="77777777" w:rsidR="007037BA" w:rsidRDefault="007037BA">
            <w:pPr>
              <w:pStyle w:val="ConsPlusNormal"/>
            </w:pPr>
            <w:r>
              <w:t>РА</w:t>
            </w:r>
          </w:p>
        </w:tc>
      </w:tr>
      <w:tr w:rsidR="007037BA" w14:paraId="1E8D44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4FAF2B" w14:textId="77777777" w:rsidR="007037BA" w:rsidRDefault="007037BA">
            <w:pPr>
              <w:pStyle w:val="ConsPlusNormal"/>
            </w:pPr>
            <w:r>
              <w:t>Рогохвост арчевый</w:t>
            </w:r>
          </w:p>
        </w:tc>
        <w:tc>
          <w:tcPr>
            <w:tcW w:w="3458" w:type="dxa"/>
            <w:tcBorders>
              <w:top w:val="nil"/>
              <w:left w:val="nil"/>
              <w:bottom w:val="nil"/>
              <w:right w:val="nil"/>
            </w:tcBorders>
          </w:tcPr>
          <w:p w14:paraId="16FFB88D" w14:textId="77777777" w:rsidR="007037BA" w:rsidRDefault="007037BA">
            <w:pPr>
              <w:pStyle w:val="ConsPlusNormal"/>
            </w:pPr>
            <w:r>
              <w:t>Urocerus sah</w:t>
            </w:r>
          </w:p>
        </w:tc>
        <w:tc>
          <w:tcPr>
            <w:tcW w:w="1644" w:type="dxa"/>
            <w:tcBorders>
              <w:top w:val="nil"/>
              <w:left w:val="nil"/>
              <w:bottom w:val="nil"/>
              <w:right w:val="nil"/>
            </w:tcBorders>
          </w:tcPr>
          <w:p w14:paraId="6B57B37A" w14:textId="77777777" w:rsidR="007037BA" w:rsidRDefault="007037BA">
            <w:pPr>
              <w:pStyle w:val="ConsPlusNormal"/>
            </w:pPr>
            <w:r>
              <w:t>КР</w:t>
            </w:r>
          </w:p>
        </w:tc>
      </w:tr>
      <w:tr w:rsidR="007037BA" w14:paraId="521D6A0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9CBBA3" w14:textId="77777777" w:rsidR="007037BA" w:rsidRDefault="007037BA">
            <w:pPr>
              <w:pStyle w:val="ConsPlusNormal"/>
            </w:pPr>
            <w:r>
              <w:t>Мегалодонт Кузнецова</w:t>
            </w:r>
          </w:p>
        </w:tc>
        <w:tc>
          <w:tcPr>
            <w:tcW w:w="3458" w:type="dxa"/>
            <w:tcBorders>
              <w:top w:val="nil"/>
              <w:left w:val="nil"/>
              <w:bottom w:val="nil"/>
              <w:right w:val="nil"/>
            </w:tcBorders>
          </w:tcPr>
          <w:p w14:paraId="13D71D41" w14:textId="77777777" w:rsidR="007037BA" w:rsidRDefault="007037BA">
            <w:pPr>
              <w:pStyle w:val="ConsPlusNormal"/>
            </w:pPr>
            <w:r>
              <w:t>Megalodontes kuznetzovi</w:t>
            </w:r>
          </w:p>
        </w:tc>
        <w:tc>
          <w:tcPr>
            <w:tcW w:w="1644" w:type="dxa"/>
            <w:tcBorders>
              <w:top w:val="nil"/>
              <w:left w:val="nil"/>
              <w:bottom w:val="nil"/>
              <w:right w:val="nil"/>
            </w:tcBorders>
          </w:tcPr>
          <w:p w14:paraId="3E8A1391" w14:textId="77777777" w:rsidR="007037BA" w:rsidRDefault="007037BA">
            <w:pPr>
              <w:pStyle w:val="ConsPlusNormal"/>
            </w:pPr>
            <w:r>
              <w:t>КР</w:t>
            </w:r>
          </w:p>
        </w:tc>
      </w:tr>
      <w:tr w:rsidR="007037BA" w14:paraId="11343C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7A86C2" w14:textId="77777777" w:rsidR="007037BA" w:rsidRDefault="007037BA">
            <w:pPr>
              <w:pStyle w:val="ConsPlusNormal"/>
            </w:pPr>
            <w:r>
              <w:t>Оса Полохрум азиатская</w:t>
            </w:r>
          </w:p>
        </w:tc>
        <w:tc>
          <w:tcPr>
            <w:tcW w:w="3458" w:type="dxa"/>
            <w:tcBorders>
              <w:top w:val="nil"/>
              <w:left w:val="nil"/>
              <w:bottom w:val="nil"/>
              <w:right w:val="nil"/>
            </w:tcBorders>
          </w:tcPr>
          <w:p w14:paraId="70909AFD" w14:textId="77777777" w:rsidR="007037BA" w:rsidRDefault="007037BA">
            <w:pPr>
              <w:pStyle w:val="ConsPlusNormal"/>
            </w:pPr>
            <w:r>
              <w:t>Polochrum pamirepandum</w:t>
            </w:r>
          </w:p>
        </w:tc>
        <w:tc>
          <w:tcPr>
            <w:tcW w:w="1644" w:type="dxa"/>
            <w:tcBorders>
              <w:top w:val="nil"/>
              <w:left w:val="nil"/>
              <w:bottom w:val="nil"/>
              <w:right w:val="nil"/>
            </w:tcBorders>
          </w:tcPr>
          <w:p w14:paraId="7696C5EE" w14:textId="77777777" w:rsidR="007037BA" w:rsidRDefault="007037BA">
            <w:pPr>
              <w:pStyle w:val="ConsPlusNormal"/>
            </w:pPr>
            <w:r>
              <w:t>КР</w:t>
            </w:r>
          </w:p>
        </w:tc>
      </w:tr>
      <w:tr w:rsidR="007037BA" w14:paraId="3D10D3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0438F5" w14:textId="77777777" w:rsidR="007037BA" w:rsidRDefault="007037BA">
            <w:pPr>
              <w:pStyle w:val="ConsPlusNormal"/>
            </w:pPr>
            <w:r>
              <w:lastRenderedPageBreak/>
              <w:t>Оса Мазарис длинноусая</w:t>
            </w:r>
          </w:p>
        </w:tc>
        <w:tc>
          <w:tcPr>
            <w:tcW w:w="3458" w:type="dxa"/>
            <w:tcBorders>
              <w:top w:val="nil"/>
              <w:left w:val="nil"/>
              <w:bottom w:val="nil"/>
              <w:right w:val="nil"/>
            </w:tcBorders>
          </w:tcPr>
          <w:p w14:paraId="6909BDE8" w14:textId="77777777" w:rsidR="007037BA" w:rsidRDefault="007037BA">
            <w:pPr>
              <w:pStyle w:val="ConsPlusNormal"/>
            </w:pPr>
            <w:r>
              <w:t>Masaris longicornis</w:t>
            </w:r>
          </w:p>
        </w:tc>
        <w:tc>
          <w:tcPr>
            <w:tcW w:w="1644" w:type="dxa"/>
            <w:tcBorders>
              <w:top w:val="nil"/>
              <w:left w:val="nil"/>
              <w:bottom w:val="nil"/>
              <w:right w:val="nil"/>
            </w:tcBorders>
          </w:tcPr>
          <w:p w14:paraId="35C7623F" w14:textId="77777777" w:rsidR="007037BA" w:rsidRDefault="007037BA">
            <w:pPr>
              <w:pStyle w:val="ConsPlusNormal"/>
            </w:pPr>
            <w:r>
              <w:t>КР</w:t>
            </w:r>
          </w:p>
        </w:tc>
      </w:tr>
      <w:tr w:rsidR="007037BA" w14:paraId="15C02C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8003A2" w14:textId="77777777" w:rsidR="007037BA" w:rsidRDefault="007037BA">
            <w:pPr>
              <w:pStyle w:val="ConsPlusNormal"/>
            </w:pPr>
            <w:r>
              <w:t>Амазонка-россомирмекс</w:t>
            </w:r>
          </w:p>
        </w:tc>
        <w:tc>
          <w:tcPr>
            <w:tcW w:w="3458" w:type="dxa"/>
            <w:tcBorders>
              <w:top w:val="nil"/>
              <w:left w:val="nil"/>
              <w:bottom w:val="nil"/>
              <w:right w:val="nil"/>
            </w:tcBorders>
          </w:tcPr>
          <w:p w14:paraId="4F18409B" w14:textId="77777777" w:rsidR="007037BA" w:rsidRDefault="007037BA">
            <w:pPr>
              <w:pStyle w:val="ConsPlusNormal"/>
            </w:pPr>
            <w:r>
              <w:t>Rossomyrmex proformicarum</w:t>
            </w:r>
          </w:p>
        </w:tc>
        <w:tc>
          <w:tcPr>
            <w:tcW w:w="1644" w:type="dxa"/>
            <w:tcBorders>
              <w:top w:val="nil"/>
              <w:left w:val="nil"/>
              <w:bottom w:val="nil"/>
              <w:right w:val="nil"/>
            </w:tcBorders>
          </w:tcPr>
          <w:p w14:paraId="70736395" w14:textId="77777777" w:rsidR="007037BA" w:rsidRDefault="007037BA">
            <w:pPr>
              <w:pStyle w:val="ConsPlusNormal"/>
            </w:pPr>
            <w:r>
              <w:t>КР</w:t>
            </w:r>
          </w:p>
        </w:tc>
      </w:tr>
      <w:tr w:rsidR="007037BA" w14:paraId="440A9A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84E231" w14:textId="77777777" w:rsidR="007037BA" w:rsidRDefault="007037BA">
            <w:pPr>
              <w:pStyle w:val="ConsPlusNormal"/>
              <w:outlineLvl w:val="3"/>
            </w:pPr>
            <w:r>
              <w:t>ПОЗВОНОЧНЫЕ ЖИВОТНЫЕ</w:t>
            </w:r>
          </w:p>
        </w:tc>
        <w:tc>
          <w:tcPr>
            <w:tcW w:w="3458" w:type="dxa"/>
            <w:tcBorders>
              <w:top w:val="nil"/>
              <w:left w:val="nil"/>
              <w:bottom w:val="nil"/>
              <w:right w:val="nil"/>
            </w:tcBorders>
          </w:tcPr>
          <w:p w14:paraId="6CE61A1C" w14:textId="77777777" w:rsidR="007037BA" w:rsidRDefault="007037BA">
            <w:pPr>
              <w:pStyle w:val="ConsPlusNormal"/>
            </w:pPr>
            <w:r>
              <w:t>VERTEBRATES</w:t>
            </w:r>
          </w:p>
        </w:tc>
        <w:tc>
          <w:tcPr>
            <w:tcW w:w="1644" w:type="dxa"/>
            <w:tcBorders>
              <w:top w:val="nil"/>
              <w:left w:val="nil"/>
              <w:bottom w:val="nil"/>
              <w:right w:val="nil"/>
            </w:tcBorders>
          </w:tcPr>
          <w:p w14:paraId="528499BC" w14:textId="77777777" w:rsidR="007037BA" w:rsidRDefault="007037BA">
            <w:pPr>
              <w:pStyle w:val="ConsPlusNormal"/>
            </w:pPr>
          </w:p>
        </w:tc>
      </w:tr>
      <w:tr w:rsidR="007037BA" w14:paraId="22065C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E89FA5" w14:textId="77777777" w:rsidR="007037BA" w:rsidRDefault="007037BA">
            <w:pPr>
              <w:pStyle w:val="ConsPlusNormal"/>
              <w:outlineLvl w:val="4"/>
            </w:pPr>
            <w:r>
              <w:t>ТИП ХОРДОВЫЕ</w:t>
            </w:r>
          </w:p>
        </w:tc>
        <w:tc>
          <w:tcPr>
            <w:tcW w:w="3458" w:type="dxa"/>
            <w:tcBorders>
              <w:top w:val="nil"/>
              <w:left w:val="nil"/>
              <w:bottom w:val="nil"/>
              <w:right w:val="nil"/>
            </w:tcBorders>
          </w:tcPr>
          <w:p w14:paraId="28415E93" w14:textId="77777777" w:rsidR="007037BA" w:rsidRDefault="007037BA">
            <w:pPr>
              <w:pStyle w:val="ConsPlusNormal"/>
            </w:pPr>
            <w:r>
              <w:t>CHORDATA</w:t>
            </w:r>
          </w:p>
        </w:tc>
        <w:tc>
          <w:tcPr>
            <w:tcW w:w="1644" w:type="dxa"/>
            <w:tcBorders>
              <w:top w:val="nil"/>
              <w:left w:val="nil"/>
              <w:bottom w:val="nil"/>
              <w:right w:val="nil"/>
            </w:tcBorders>
          </w:tcPr>
          <w:p w14:paraId="6ED5FAE0" w14:textId="77777777" w:rsidR="007037BA" w:rsidRDefault="007037BA">
            <w:pPr>
              <w:pStyle w:val="ConsPlusNormal"/>
            </w:pPr>
          </w:p>
        </w:tc>
      </w:tr>
      <w:tr w:rsidR="007037BA" w14:paraId="2A59621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18C2AB" w14:textId="77777777" w:rsidR="007037BA" w:rsidRDefault="007037BA">
            <w:pPr>
              <w:pStyle w:val="ConsPlusNormal"/>
              <w:outlineLvl w:val="5"/>
            </w:pPr>
            <w:r>
              <w:t>КЛАСС МИНОГООБРАЗНЫЕ</w:t>
            </w:r>
          </w:p>
        </w:tc>
        <w:tc>
          <w:tcPr>
            <w:tcW w:w="3458" w:type="dxa"/>
            <w:tcBorders>
              <w:top w:val="nil"/>
              <w:left w:val="nil"/>
              <w:bottom w:val="nil"/>
              <w:right w:val="nil"/>
            </w:tcBorders>
          </w:tcPr>
          <w:p w14:paraId="75F0FE39" w14:textId="77777777" w:rsidR="007037BA" w:rsidRDefault="007037BA">
            <w:pPr>
              <w:pStyle w:val="ConsPlusNormal"/>
            </w:pPr>
            <w:r>
              <w:t>PETROMYZONTES</w:t>
            </w:r>
          </w:p>
        </w:tc>
        <w:tc>
          <w:tcPr>
            <w:tcW w:w="1644" w:type="dxa"/>
            <w:tcBorders>
              <w:top w:val="nil"/>
              <w:left w:val="nil"/>
              <w:bottom w:val="nil"/>
              <w:right w:val="nil"/>
            </w:tcBorders>
          </w:tcPr>
          <w:p w14:paraId="3955C452" w14:textId="77777777" w:rsidR="007037BA" w:rsidRDefault="007037BA">
            <w:pPr>
              <w:pStyle w:val="ConsPlusNormal"/>
            </w:pPr>
          </w:p>
        </w:tc>
      </w:tr>
      <w:tr w:rsidR="007037BA" w14:paraId="221C67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15FB0E" w14:textId="77777777" w:rsidR="007037BA" w:rsidRDefault="007037BA">
            <w:pPr>
              <w:pStyle w:val="ConsPlusNormal"/>
            </w:pPr>
            <w:r>
              <w:t>Отряд Миногообразные</w:t>
            </w:r>
          </w:p>
        </w:tc>
        <w:tc>
          <w:tcPr>
            <w:tcW w:w="3458" w:type="dxa"/>
            <w:tcBorders>
              <w:top w:val="nil"/>
              <w:left w:val="nil"/>
              <w:bottom w:val="nil"/>
              <w:right w:val="nil"/>
            </w:tcBorders>
          </w:tcPr>
          <w:p w14:paraId="604D1FFA" w14:textId="77777777" w:rsidR="007037BA" w:rsidRDefault="007037BA">
            <w:pPr>
              <w:pStyle w:val="ConsPlusNormal"/>
            </w:pPr>
            <w:r>
              <w:t>Petromyzontiformes</w:t>
            </w:r>
          </w:p>
        </w:tc>
        <w:tc>
          <w:tcPr>
            <w:tcW w:w="1644" w:type="dxa"/>
            <w:tcBorders>
              <w:top w:val="nil"/>
              <w:left w:val="nil"/>
              <w:bottom w:val="nil"/>
              <w:right w:val="nil"/>
            </w:tcBorders>
          </w:tcPr>
          <w:p w14:paraId="09D09623" w14:textId="77777777" w:rsidR="007037BA" w:rsidRDefault="007037BA">
            <w:pPr>
              <w:pStyle w:val="ConsPlusNormal"/>
            </w:pPr>
          </w:p>
        </w:tc>
      </w:tr>
      <w:tr w:rsidR="007037BA" w14:paraId="3AF164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C6E7F5" w14:textId="77777777" w:rsidR="007037BA" w:rsidRDefault="007037BA">
            <w:pPr>
              <w:pStyle w:val="ConsPlusNormal"/>
            </w:pPr>
            <w:r>
              <w:t>Минога каспийская</w:t>
            </w:r>
          </w:p>
        </w:tc>
        <w:tc>
          <w:tcPr>
            <w:tcW w:w="3458" w:type="dxa"/>
            <w:tcBorders>
              <w:top w:val="nil"/>
              <w:left w:val="nil"/>
              <w:bottom w:val="nil"/>
              <w:right w:val="nil"/>
            </w:tcBorders>
          </w:tcPr>
          <w:p w14:paraId="07BD7C99" w14:textId="77777777" w:rsidR="007037BA" w:rsidRDefault="007037BA">
            <w:pPr>
              <w:pStyle w:val="ConsPlusNormal"/>
            </w:pPr>
            <w:r>
              <w:t>Caspiomyzon wagneri</w:t>
            </w:r>
          </w:p>
        </w:tc>
        <w:tc>
          <w:tcPr>
            <w:tcW w:w="1644" w:type="dxa"/>
            <w:tcBorders>
              <w:top w:val="nil"/>
              <w:left w:val="nil"/>
              <w:bottom w:val="nil"/>
              <w:right w:val="nil"/>
            </w:tcBorders>
          </w:tcPr>
          <w:p w14:paraId="0B619DDA" w14:textId="77777777" w:rsidR="007037BA" w:rsidRDefault="007037BA">
            <w:pPr>
              <w:pStyle w:val="ConsPlusNormal"/>
            </w:pPr>
            <w:r>
              <w:t>РК, РФ</w:t>
            </w:r>
          </w:p>
        </w:tc>
      </w:tr>
      <w:tr w:rsidR="007037BA" w14:paraId="27FB21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A488D8" w14:textId="77777777" w:rsidR="007037BA" w:rsidRDefault="007037BA">
            <w:pPr>
              <w:pStyle w:val="ConsPlusNormal"/>
            </w:pPr>
            <w:r>
              <w:t>Минога морская</w:t>
            </w:r>
          </w:p>
        </w:tc>
        <w:tc>
          <w:tcPr>
            <w:tcW w:w="3458" w:type="dxa"/>
            <w:tcBorders>
              <w:top w:val="nil"/>
              <w:left w:val="nil"/>
              <w:bottom w:val="nil"/>
              <w:right w:val="nil"/>
            </w:tcBorders>
          </w:tcPr>
          <w:p w14:paraId="1822BBBC" w14:textId="77777777" w:rsidR="007037BA" w:rsidRDefault="007037BA">
            <w:pPr>
              <w:pStyle w:val="ConsPlusNormal"/>
            </w:pPr>
            <w:r>
              <w:t>Petromyzon marinus</w:t>
            </w:r>
          </w:p>
        </w:tc>
        <w:tc>
          <w:tcPr>
            <w:tcW w:w="1644" w:type="dxa"/>
            <w:tcBorders>
              <w:top w:val="nil"/>
              <w:left w:val="nil"/>
              <w:bottom w:val="nil"/>
              <w:right w:val="nil"/>
            </w:tcBorders>
          </w:tcPr>
          <w:p w14:paraId="0788D90B" w14:textId="77777777" w:rsidR="007037BA" w:rsidRDefault="007037BA">
            <w:pPr>
              <w:pStyle w:val="ConsPlusNormal"/>
            </w:pPr>
            <w:r>
              <w:t>РФ</w:t>
            </w:r>
          </w:p>
        </w:tc>
      </w:tr>
      <w:tr w:rsidR="007037BA" w14:paraId="5E2A98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4FBF5A" w14:textId="77777777" w:rsidR="007037BA" w:rsidRDefault="007037BA">
            <w:pPr>
              <w:pStyle w:val="ConsPlusNormal"/>
            </w:pPr>
            <w:r>
              <w:t>Минога речная</w:t>
            </w:r>
          </w:p>
        </w:tc>
        <w:tc>
          <w:tcPr>
            <w:tcW w:w="3458" w:type="dxa"/>
            <w:tcBorders>
              <w:top w:val="nil"/>
              <w:left w:val="nil"/>
              <w:bottom w:val="nil"/>
              <w:right w:val="nil"/>
            </w:tcBorders>
          </w:tcPr>
          <w:p w14:paraId="566CE13F" w14:textId="77777777" w:rsidR="007037BA" w:rsidRDefault="007037BA">
            <w:pPr>
              <w:pStyle w:val="ConsPlusNormal"/>
            </w:pPr>
            <w:r>
              <w:t>Lampetra fluviatilis</w:t>
            </w:r>
          </w:p>
        </w:tc>
        <w:tc>
          <w:tcPr>
            <w:tcW w:w="1644" w:type="dxa"/>
            <w:tcBorders>
              <w:top w:val="nil"/>
              <w:left w:val="nil"/>
              <w:bottom w:val="nil"/>
              <w:right w:val="nil"/>
            </w:tcBorders>
          </w:tcPr>
          <w:p w14:paraId="2A0A09E6" w14:textId="77777777" w:rsidR="007037BA" w:rsidRDefault="007037BA">
            <w:pPr>
              <w:pStyle w:val="ConsPlusNormal"/>
            </w:pPr>
            <w:r>
              <w:t>РБ</w:t>
            </w:r>
          </w:p>
        </w:tc>
      </w:tr>
      <w:tr w:rsidR="007037BA" w14:paraId="545348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28EEBF" w14:textId="77777777" w:rsidR="007037BA" w:rsidRDefault="007037BA">
            <w:pPr>
              <w:pStyle w:val="ConsPlusNormal"/>
            </w:pPr>
            <w:r>
              <w:t>Минога украинская (популяции рек Черноморского побережья Краснодарского края)</w:t>
            </w:r>
          </w:p>
        </w:tc>
        <w:tc>
          <w:tcPr>
            <w:tcW w:w="3458" w:type="dxa"/>
            <w:tcBorders>
              <w:top w:val="nil"/>
              <w:left w:val="nil"/>
              <w:bottom w:val="nil"/>
              <w:right w:val="nil"/>
            </w:tcBorders>
          </w:tcPr>
          <w:p w14:paraId="745BC81C" w14:textId="77777777" w:rsidR="007037BA" w:rsidRDefault="007037BA">
            <w:pPr>
              <w:pStyle w:val="ConsPlusNormal"/>
            </w:pPr>
            <w:r>
              <w:t>Eudontomyzon mariae</w:t>
            </w:r>
          </w:p>
        </w:tc>
        <w:tc>
          <w:tcPr>
            <w:tcW w:w="1644" w:type="dxa"/>
            <w:tcBorders>
              <w:top w:val="nil"/>
              <w:left w:val="nil"/>
              <w:bottom w:val="nil"/>
              <w:right w:val="nil"/>
            </w:tcBorders>
          </w:tcPr>
          <w:p w14:paraId="0018D941" w14:textId="77777777" w:rsidR="007037BA" w:rsidRDefault="007037BA">
            <w:pPr>
              <w:pStyle w:val="ConsPlusNormal"/>
            </w:pPr>
            <w:r>
              <w:t>РФ</w:t>
            </w:r>
          </w:p>
        </w:tc>
      </w:tr>
      <w:tr w:rsidR="007037BA" w14:paraId="2A0DFC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10ADE5" w14:textId="77777777" w:rsidR="007037BA" w:rsidRDefault="007037BA">
            <w:pPr>
              <w:pStyle w:val="ConsPlusNormal"/>
              <w:outlineLvl w:val="5"/>
            </w:pPr>
            <w:r>
              <w:t>КЛАСС ЛУЧЕПЕРЫЕ РЫБЫ</w:t>
            </w:r>
          </w:p>
        </w:tc>
        <w:tc>
          <w:tcPr>
            <w:tcW w:w="3458" w:type="dxa"/>
            <w:tcBorders>
              <w:top w:val="nil"/>
              <w:left w:val="nil"/>
              <w:bottom w:val="nil"/>
              <w:right w:val="nil"/>
            </w:tcBorders>
          </w:tcPr>
          <w:p w14:paraId="0CEBDA13" w14:textId="77777777" w:rsidR="007037BA" w:rsidRDefault="007037BA">
            <w:pPr>
              <w:pStyle w:val="ConsPlusNormal"/>
            </w:pPr>
            <w:r>
              <w:t>ACTINOPTERYGII</w:t>
            </w:r>
          </w:p>
        </w:tc>
        <w:tc>
          <w:tcPr>
            <w:tcW w:w="1644" w:type="dxa"/>
            <w:tcBorders>
              <w:top w:val="nil"/>
              <w:left w:val="nil"/>
              <w:bottom w:val="nil"/>
              <w:right w:val="nil"/>
            </w:tcBorders>
          </w:tcPr>
          <w:p w14:paraId="4F19C100" w14:textId="77777777" w:rsidR="007037BA" w:rsidRDefault="007037BA">
            <w:pPr>
              <w:pStyle w:val="ConsPlusNormal"/>
            </w:pPr>
          </w:p>
        </w:tc>
      </w:tr>
      <w:tr w:rsidR="007037BA" w14:paraId="6CEC766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981E34" w14:textId="77777777" w:rsidR="007037BA" w:rsidRDefault="007037BA">
            <w:pPr>
              <w:pStyle w:val="ConsPlusNormal"/>
            </w:pPr>
            <w:r>
              <w:t>Отряд Осетрообразные</w:t>
            </w:r>
          </w:p>
        </w:tc>
        <w:tc>
          <w:tcPr>
            <w:tcW w:w="3458" w:type="dxa"/>
            <w:tcBorders>
              <w:top w:val="nil"/>
              <w:left w:val="nil"/>
              <w:bottom w:val="nil"/>
              <w:right w:val="nil"/>
            </w:tcBorders>
          </w:tcPr>
          <w:p w14:paraId="67CBB297" w14:textId="77777777" w:rsidR="007037BA" w:rsidRDefault="007037BA">
            <w:pPr>
              <w:pStyle w:val="ConsPlusNormal"/>
            </w:pPr>
            <w:r>
              <w:t>Acipenseriformes</w:t>
            </w:r>
          </w:p>
        </w:tc>
        <w:tc>
          <w:tcPr>
            <w:tcW w:w="1644" w:type="dxa"/>
            <w:tcBorders>
              <w:top w:val="nil"/>
              <w:left w:val="nil"/>
              <w:bottom w:val="nil"/>
              <w:right w:val="nil"/>
            </w:tcBorders>
          </w:tcPr>
          <w:p w14:paraId="0C8F34E2" w14:textId="77777777" w:rsidR="007037BA" w:rsidRDefault="007037BA">
            <w:pPr>
              <w:pStyle w:val="ConsPlusNormal"/>
            </w:pPr>
          </w:p>
        </w:tc>
      </w:tr>
      <w:tr w:rsidR="007037BA" w14:paraId="445E837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871F04" w14:textId="77777777" w:rsidR="007037BA" w:rsidRDefault="007037BA">
            <w:pPr>
              <w:pStyle w:val="ConsPlusNormal"/>
            </w:pPr>
            <w:r>
              <w:t>Белуга азовская</w:t>
            </w:r>
          </w:p>
        </w:tc>
        <w:tc>
          <w:tcPr>
            <w:tcW w:w="3458" w:type="dxa"/>
            <w:tcBorders>
              <w:top w:val="nil"/>
              <w:left w:val="nil"/>
              <w:bottom w:val="nil"/>
              <w:right w:val="nil"/>
            </w:tcBorders>
          </w:tcPr>
          <w:p w14:paraId="48BDAEF3" w14:textId="77777777" w:rsidR="007037BA" w:rsidRDefault="007037BA">
            <w:pPr>
              <w:pStyle w:val="ConsPlusNormal"/>
            </w:pPr>
            <w:r>
              <w:t>Huso huso maeoticus</w:t>
            </w:r>
          </w:p>
        </w:tc>
        <w:tc>
          <w:tcPr>
            <w:tcW w:w="1644" w:type="dxa"/>
            <w:tcBorders>
              <w:top w:val="nil"/>
              <w:left w:val="nil"/>
              <w:bottom w:val="nil"/>
              <w:right w:val="nil"/>
            </w:tcBorders>
          </w:tcPr>
          <w:p w14:paraId="2FED7998" w14:textId="77777777" w:rsidR="007037BA" w:rsidRDefault="007037BA">
            <w:pPr>
              <w:pStyle w:val="ConsPlusNormal"/>
            </w:pPr>
            <w:r>
              <w:t>РФ</w:t>
            </w:r>
          </w:p>
        </w:tc>
      </w:tr>
      <w:tr w:rsidR="007037BA" w14:paraId="457F16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E6AF31" w14:textId="77777777" w:rsidR="007037BA" w:rsidRDefault="007037BA">
            <w:pPr>
              <w:pStyle w:val="ConsPlusNormal"/>
            </w:pPr>
            <w:r>
              <w:t>Калуга (зейско-буреинская популяция)</w:t>
            </w:r>
          </w:p>
        </w:tc>
        <w:tc>
          <w:tcPr>
            <w:tcW w:w="3458" w:type="dxa"/>
            <w:tcBorders>
              <w:top w:val="nil"/>
              <w:left w:val="nil"/>
              <w:bottom w:val="nil"/>
              <w:right w:val="nil"/>
            </w:tcBorders>
          </w:tcPr>
          <w:p w14:paraId="44DBDCC4" w14:textId="77777777" w:rsidR="007037BA" w:rsidRDefault="007037BA">
            <w:pPr>
              <w:pStyle w:val="ConsPlusNormal"/>
            </w:pPr>
            <w:r>
              <w:t>Huso dauricus</w:t>
            </w:r>
          </w:p>
        </w:tc>
        <w:tc>
          <w:tcPr>
            <w:tcW w:w="1644" w:type="dxa"/>
            <w:tcBorders>
              <w:top w:val="nil"/>
              <w:left w:val="nil"/>
              <w:bottom w:val="nil"/>
              <w:right w:val="nil"/>
            </w:tcBorders>
          </w:tcPr>
          <w:p w14:paraId="41B12FAF" w14:textId="77777777" w:rsidR="007037BA" w:rsidRDefault="007037BA">
            <w:pPr>
              <w:pStyle w:val="ConsPlusNormal"/>
            </w:pPr>
            <w:r>
              <w:t>РФ</w:t>
            </w:r>
          </w:p>
        </w:tc>
      </w:tr>
      <w:tr w:rsidR="007037BA" w14:paraId="66C270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877DFC" w14:textId="77777777" w:rsidR="007037BA" w:rsidRDefault="007037BA">
            <w:pPr>
              <w:pStyle w:val="ConsPlusNormal"/>
            </w:pPr>
            <w:r>
              <w:t>Лжелопатонос сырдарьинский</w:t>
            </w:r>
          </w:p>
        </w:tc>
        <w:tc>
          <w:tcPr>
            <w:tcW w:w="3458" w:type="dxa"/>
            <w:tcBorders>
              <w:top w:val="nil"/>
              <w:left w:val="nil"/>
              <w:bottom w:val="nil"/>
              <w:right w:val="nil"/>
            </w:tcBorders>
          </w:tcPr>
          <w:p w14:paraId="63F9099B" w14:textId="77777777" w:rsidR="007037BA" w:rsidRDefault="007037BA">
            <w:pPr>
              <w:pStyle w:val="ConsPlusNormal"/>
            </w:pPr>
            <w:r>
              <w:t>Pseudocaphirhynchus fedtschenkoi</w:t>
            </w:r>
          </w:p>
        </w:tc>
        <w:tc>
          <w:tcPr>
            <w:tcW w:w="1644" w:type="dxa"/>
            <w:tcBorders>
              <w:top w:val="nil"/>
              <w:left w:val="nil"/>
              <w:bottom w:val="nil"/>
              <w:right w:val="nil"/>
            </w:tcBorders>
          </w:tcPr>
          <w:p w14:paraId="63F27013" w14:textId="77777777" w:rsidR="007037BA" w:rsidRDefault="007037BA">
            <w:pPr>
              <w:pStyle w:val="ConsPlusNormal"/>
            </w:pPr>
            <w:r>
              <w:t>РК</w:t>
            </w:r>
          </w:p>
        </w:tc>
      </w:tr>
      <w:tr w:rsidR="007037BA" w14:paraId="26405E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722C41" w14:textId="77777777" w:rsidR="007037BA" w:rsidRDefault="007037BA">
            <w:pPr>
              <w:pStyle w:val="ConsPlusNormal"/>
            </w:pPr>
            <w:r>
              <w:t>Осетр амурский (зейско-буреинская популяция)</w:t>
            </w:r>
          </w:p>
        </w:tc>
        <w:tc>
          <w:tcPr>
            <w:tcW w:w="3458" w:type="dxa"/>
            <w:tcBorders>
              <w:top w:val="nil"/>
              <w:left w:val="nil"/>
              <w:bottom w:val="nil"/>
              <w:right w:val="nil"/>
            </w:tcBorders>
          </w:tcPr>
          <w:p w14:paraId="53188763" w14:textId="77777777" w:rsidR="007037BA" w:rsidRDefault="007037BA">
            <w:pPr>
              <w:pStyle w:val="ConsPlusNormal"/>
            </w:pPr>
            <w:r>
              <w:t>Acipenser schrencki</w:t>
            </w:r>
          </w:p>
        </w:tc>
        <w:tc>
          <w:tcPr>
            <w:tcW w:w="1644" w:type="dxa"/>
            <w:tcBorders>
              <w:top w:val="nil"/>
              <w:left w:val="nil"/>
              <w:bottom w:val="nil"/>
              <w:right w:val="nil"/>
            </w:tcBorders>
          </w:tcPr>
          <w:p w14:paraId="6F0ECFA2" w14:textId="77777777" w:rsidR="007037BA" w:rsidRDefault="007037BA">
            <w:pPr>
              <w:pStyle w:val="ConsPlusNormal"/>
            </w:pPr>
            <w:r>
              <w:t>РФ</w:t>
            </w:r>
          </w:p>
        </w:tc>
      </w:tr>
      <w:tr w:rsidR="007037BA" w14:paraId="643ED5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784C39" w14:textId="77777777" w:rsidR="007037BA" w:rsidRDefault="007037BA">
            <w:pPr>
              <w:pStyle w:val="ConsPlusNormal"/>
            </w:pPr>
            <w:r>
              <w:t>Осетр атлантический (европейский) (популяция басс. Черного моря)</w:t>
            </w:r>
          </w:p>
        </w:tc>
        <w:tc>
          <w:tcPr>
            <w:tcW w:w="3458" w:type="dxa"/>
            <w:tcBorders>
              <w:top w:val="nil"/>
              <w:left w:val="nil"/>
              <w:bottom w:val="nil"/>
              <w:right w:val="nil"/>
            </w:tcBorders>
          </w:tcPr>
          <w:p w14:paraId="3810E9FE" w14:textId="77777777" w:rsidR="007037BA" w:rsidRDefault="007037BA">
            <w:pPr>
              <w:pStyle w:val="ConsPlusNormal"/>
            </w:pPr>
            <w:r>
              <w:t>Acipenser sturio</w:t>
            </w:r>
          </w:p>
        </w:tc>
        <w:tc>
          <w:tcPr>
            <w:tcW w:w="1644" w:type="dxa"/>
            <w:tcBorders>
              <w:top w:val="nil"/>
              <w:left w:val="nil"/>
              <w:bottom w:val="nil"/>
              <w:right w:val="nil"/>
            </w:tcBorders>
          </w:tcPr>
          <w:p w14:paraId="7BED9374" w14:textId="77777777" w:rsidR="007037BA" w:rsidRDefault="007037BA">
            <w:pPr>
              <w:pStyle w:val="ConsPlusNormal"/>
            </w:pPr>
            <w:r>
              <w:t>РФ</w:t>
            </w:r>
          </w:p>
        </w:tc>
      </w:tr>
      <w:tr w:rsidR="007037BA" w14:paraId="1743E7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99514D" w14:textId="77777777" w:rsidR="007037BA" w:rsidRDefault="007037BA">
            <w:pPr>
              <w:pStyle w:val="ConsPlusNormal"/>
            </w:pPr>
            <w:r>
              <w:t>Осетр балтийский (аборигенная популяция)</w:t>
            </w:r>
          </w:p>
        </w:tc>
        <w:tc>
          <w:tcPr>
            <w:tcW w:w="3458" w:type="dxa"/>
            <w:tcBorders>
              <w:top w:val="nil"/>
              <w:left w:val="nil"/>
              <w:bottom w:val="nil"/>
              <w:right w:val="nil"/>
            </w:tcBorders>
          </w:tcPr>
          <w:p w14:paraId="69D0DAED" w14:textId="77777777" w:rsidR="007037BA" w:rsidRDefault="007037BA">
            <w:pPr>
              <w:pStyle w:val="ConsPlusNormal"/>
            </w:pPr>
            <w:r>
              <w:t>Acipenser oxyrinchus</w:t>
            </w:r>
          </w:p>
        </w:tc>
        <w:tc>
          <w:tcPr>
            <w:tcW w:w="1644" w:type="dxa"/>
            <w:tcBorders>
              <w:top w:val="nil"/>
              <w:left w:val="nil"/>
              <w:bottom w:val="nil"/>
              <w:right w:val="nil"/>
            </w:tcBorders>
          </w:tcPr>
          <w:p w14:paraId="0C6B9BC7" w14:textId="77777777" w:rsidR="007037BA" w:rsidRDefault="007037BA">
            <w:pPr>
              <w:pStyle w:val="ConsPlusNormal"/>
            </w:pPr>
            <w:r>
              <w:t>РФ</w:t>
            </w:r>
          </w:p>
        </w:tc>
      </w:tr>
      <w:tr w:rsidR="007037BA" w14:paraId="4EE1C16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121B0A" w14:textId="77777777" w:rsidR="007037BA" w:rsidRDefault="007037BA">
            <w:pPr>
              <w:pStyle w:val="ConsPlusNormal"/>
            </w:pPr>
            <w:r>
              <w:t>Осетр сахалинский</w:t>
            </w:r>
          </w:p>
        </w:tc>
        <w:tc>
          <w:tcPr>
            <w:tcW w:w="3458" w:type="dxa"/>
            <w:tcBorders>
              <w:top w:val="nil"/>
              <w:left w:val="nil"/>
              <w:bottom w:val="nil"/>
              <w:right w:val="nil"/>
            </w:tcBorders>
          </w:tcPr>
          <w:p w14:paraId="08A40B54" w14:textId="77777777" w:rsidR="007037BA" w:rsidRDefault="007037BA">
            <w:pPr>
              <w:pStyle w:val="ConsPlusNormal"/>
            </w:pPr>
            <w:r>
              <w:t>Acipenser mikadoi</w:t>
            </w:r>
          </w:p>
        </w:tc>
        <w:tc>
          <w:tcPr>
            <w:tcW w:w="1644" w:type="dxa"/>
            <w:tcBorders>
              <w:top w:val="nil"/>
              <w:left w:val="nil"/>
              <w:bottom w:val="nil"/>
              <w:right w:val="nil"/>
            </w:tcBorders>
          </w:tcPr>
          <w:p w14:paraId="18534DF0" w14:textId="77777777" w:rsidR="007037BA" w:rsidRDefault="007037BA">
            <w:pPr>
              <w:pStyle w:val="ConsPlusNormal"/>
            </w:pPr>
            <w:r>
              <w:t>РФ</w:t>
            </w:r>
          </w:p>
        </w:tc>
      </w:tr>
      <w:tr w:rsidR="007037BA" w14:paraId="51124F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C5AF16" w14:textId="77777777" w:rsidR="007037BA" w:rsidRDefault="007037BA">
            <w:pPr>
              <w:pStyle w:val="ConsPlusNormal"/>
            </w:pPr>
            <w:r>
              <w:t>Осетр сибирский (популяции Республики Казахстан)</w:t>
            </w:r>
          </w:p>
        </w:tc>
        <w:tc>
          <w:tcPr>
            <w:tcW w:w="3458" w:type="dxa"/>
            <w:tcBorders>
              <w:top w:val="nil"/>
              <w:left w:val="nil"/>
              <w:bottom w:val="nil"/>
              <w:right w:val="nil"/>
            </w:tcBorders>
          </w:tcPr>
          <w:p w14:paraId="4BDAC5F1" w14:textId="77777777" w:rsidR="007037BA" w:rsidRDefault="007037BA">
            <w:pPr>
              <w:pStyle w:val="ConsPlusNormal"/>
            </w:pPr>
            <w:r>
              <w:t>Acipenser baerii</w:t>
            </w:r>
          </w:p>
        </w:tc>
        <w:tc>
          <w:tcPr>
            <w:tcW w:w="1644" w:type="dxa"/>
            <w:tcBorders>
              <w:top w:val="nil"/>
              <w:left w:val="nil"/>
              <w:bottom w:val="nil"/>
              <w:right w:val="nil"/>
            </w:tcBorders>
          </w:tcPr>
          <w:p w14:paraId="22E89E6C" w14:textId="77777777" w:rsidR="007037BA" w:rsidRDefault="007037BA">
            <w:pPr>
              <w:pStyle w:val="ConsPlusNormal"/>
            </w:pPr>
            <w:r>
              <w:t>РК</w:t>
            </w:r>
          </w:p>
        </w:tc>
      </w:tr>
      <w:tr w:rsidR="007037BA" w14:paraId="303480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93133F" w14:textId="77777777" w:rsidR="007037BA" w:rsidRDefault="007037BA">
            <w:pPr>
              <w:pStyle w:val="ConsPlusNormal"/>
            </w:pPr>
            <w:r>
              <w:t xml:space="preserve">Осетр сибирский (за </w:t>
            </w:r>
            <w:r>
              <w:lastRenderedPageBreak/>
              <w:t>исключением популяций басс. реки Лены)</w:t>
            </w:r>
          </w:p>
        </w:tc>
        <w:tc>
          <w:tcPr>
            <w:tcW w:w="3458" w:type="dxa"/>
            <w:tcBorders>
              <w:top w:val="nil"/>
              <w:left w:val="nil"/>
              <w:bottom w:val="nil"/>
              <w:right w:val="nil"/>
            </w:tcBorders>
          </w:tcPr>
          <w:p w14:paraId="1356212B" w14:textId="77777777" w:rsidR="007037BA" w:rsidRDefault="007037BA">
            <w:pPr>
              <w:pStyle w:val="ConsPlusNormal"/>
            </w:pPr>
            <w:r>
              <w:lastRenderedPageBreak/>
              <w:t>Acipenser baerii</w:t>
            </w:r>
          </w:p>
        </w:tc>
        <w:tc>
          <w:tcPr>
            <w:tcW w:w="1644" w:type="dxa"/>
            <w:tcBorders>
              <w:top w:val="nil"/>
              <w:left w:val="nil"/>
              <w:bottom w:val="nil"/>
              <w:right w:val="nil"/>
            </w:tcBorders>
          </w:tcPr>
          <w:p w14:paraId="6A433AD2" w14:textId="77777777" w:rsidR="007037BA" w:rsidRDefault="007037BA">
            <w:pPr>
              <w:pStyle w:val="ConsPlusNormal"/>
            </w:pPr>
            <w:r>
              <w:t>РФ</w:t>
            </w:r>
          </w:p>
        </w:tc>
      </w:tr>
      <w:tr w:rsidR="007037BA" w14:paraId="645D21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22476B" w14:textId="77777777" w:rsidR="007037BA" w:rsidRDefault="007037BA">
            <w:pPr>
              <w:pStyle w:val="ConsPlusNormal"/>
            </w:pPr>
            <w:r>
              <w:t>Стерлядь (популяции Республики Беларусь; басс. рек Днепра, Дона, Верхней и Средней Камы (Пермский край, Кировская обл.), Суры, Урала, Ангары)</w:t>
            </w:r>
          </w:p>
        </w:tc>
        <w:tc>
          <w:tcPr>
            <w:tcW w:w="3458" w:type="dxa"/>
            <w:tcBorders>
              <w:top w:val="nil"/>
              <w:left w:val="nil"/>
              <w:bottom w:val="nil"/>
              <w:right w:val="nil"/>
            </w:tcBorders>
          </w:tcPr>
          <w:p w14:paraId="631AD100" w14:textId="77777777" w:rsidR="007037BA" w:rsidRDefault="007037BA">
            <w:pPr>
              <w:pStyle w:val="ConsPlusNormal"/>
            </w:pPr>
            <w:r>
              <w:t>Acipenser ruthenus</w:t>
            </w:r>
          </w:p>
        </w:tc>
        <w:tc>
          <w:tcPr>
            <w:tcW w:w="1644" w:type="dxa"/>
            <w:tcBorders>
              <w:top w:val="nil"/>
              <w:left w:val="nil"/>
              <w:bottom w:val="nil"/>
              <w:right w:val="nil"/>
            </w:tcBorders>
          </w:tcPr>
          <w:p w14:paraId="16D0D3E1" w14:textId="77777777" w:rsidR="007037BA" w:rsidRDefault="007037BA">
            <w:pPr>
              <w:pStyle w:val="ConsPlusNormal"/>
            </w:pPr>
            <w:r>
              <w:t>РБ, РФ</w:t>
            </w:r>
          </w:p>
        </w:tc>
      </w:tr>
      <w:tr w:rsidR="007037BA" w14:paraId="414D67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D25FA8" w14:textId="77777777" w:rsidR="007037BA" w:rsidRDefault="007037BA">
            <w:pPr>
              <w:pStyle w:val="ConsPlusNormal"/>
            </w:pPr>
            <w:r>
              <w:t>Шип</w:t>
            </w:r>
          </w:p>
        </w:tc>
        <w:tc>
          <w:tcPr>
            <w:tcW w:w="3458" w:type="dxa"/>
            <w:tcBorders>
              <w:top w:val="nil"/>
              <w:left w:val="nil"/>
              <w:bottom w:val="nil"/>
              <w:right w:val="nil"/>
            </w:tcBorders>
          </w:tcPr>
          <w:p w14:paraId="18AC9915" w14:textId="77777777" w:rsidR="007037BA" w:rsidRDefault="007037BA">
            <w:pPr>
              <w:pStyle w:val="ConsPlusNormal"/>
            </w:pPr>
            <w:r>
              <w:t>Acipenser nudiventris</w:t>
            </w:r>
          </w:p>
        </w:tc>
        <w:tc>
          <w:tcPr>
            <w:tcW w:w="1644" w:type="dxa"/>
            <w:tcBorders>
              <w:top w:val="nil"/>
              <w:left w:val="nil"/>
              <w:bottom w:val="nil"/>
              <w:right w:val="nil"/>
            </w:tcBorders>
          </w:tcPr>
          <w:p w14:paraId="3079876F" w14:textId="77777777" w:rsidR="007037BA" w:rsidRDefault="007037BA">
            <w:pPr>
              <w:pStyle w:val="ConsPlusNormal"/>
            </w:pPr>
            <w:r>
              <w:t>РК, РФ</w:t>
            </w:r>
          </w:p>
        </w:tc>
      </w:tr>
      <w:tr w:rsidR="007037BA" w14:paraId="33010E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92BE1E" w14:textId="77777777" w:rsidR="007037BA" w:rsidRDefault="007037BA">
            <w:pPr>
              <w:pStyle w:val="ConsPlusNormal"/>
            </w:pPr>
            <w:r>
              <w:t>Отряд Сельдеобразные</w:t>
            </w:r>
          </w:p>
        </w:tc>
        <w:tc>
          <w:tcPr>
            <w:tcW w:w="3458" w:type="dxa"/>
            <w:tcBorders>
              <w:top w:val="nil"/>
              <w:left w:val="nil"/>
              <w:bottom w:val="nil"/>
              <w:right w:val="nil"/>
            </w:tcBorders>
          </w:tcPr>
          <w:p w14:paraId="05945EAB" w14:textId="77777777" w:rsidR="007037BA" w:rsidRDefault="007037BA">
            <w:pPr>
              <w:pStyle w:val="ConsPlusNormal"/>
            </w:pPr>
            <w:r>
              <w:t>Clupeiformes</w:t>
            </w:r>
          </w:p>
        </w:tc>
        <w:tc>
          <w:tcPr>
            <w:tcW w:w="1644" w:type="dxa"/>
            <w:tcBorders>
              <w:top w:val="nil"/>
              <w:left w:val="nil"/>
              <w:bottom w:val="nil"/>
              <w:right w:val="nil"/>
            </w:tcBorders>
          </w:tcPr>
          <w:p w14:paraId="28006A77" w14:textId="77777777" w:rsidR="007037BA" w:rsidRDefault="007037BA">
            <w:pPr>
              <w:pStyle w:val="ConsPlusNormal"/>
            </w:pPr>
          </w:p>
        </w:tc>
      </w:tr>
      <w:tr w:rsidR="007037BA" w14:paraId="1D6618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916D17" w14:textId="77777777" w:rsidR="007037BA" w:rsidRDefault="007037BA">
            <w:pPr>
              <w:pStyle w:val="ConsPlusNormal"/>
            </w:pPr>
            <w:r>
              <w:t>Сельдь волжская</w:t>
            </w:r>
          </w:p>
        </w:tc>
        <w:tc>
          <w:tcPr>
            <w:tcW w:w="3458" w:type="dxa"/>
            <w:tcBorders>
              <w:top w:val="nil"/>
              <w:left w:val="nil"/>
              <w:bottom w:val="nil"/>
              <w:right w:val="nil"/>
            </w:tcBorders>
          </w:tcPr>
          <w:p w14:paraId="4812DAA1" w14:textId="77777777" w:rsidR="007037BA" w:rsidRDefault="007037BA">
            <w:pPr>
              <w:pStyle w:val="ConsPlusNormal"/>
            </w:pPr>
            <w:r>
              <w:t>Alosa volgensis</w:t>
            </w:r>
          </w:p>
        </w:tc>
        <w:tc>
          <w:tcPr>
            <w:tcW w:w="1644" w:type="dxa"/>
            <w:tcBorders>
              <w:top w:val="nil"/>
              <w:left w:val="nil"/>
              <w:bottom w:val="nil"/>
              <w:right w:val="nil"/>
            </w:tcBorders>
          </w:tcPr>
          <w:p w14:paraId="165A3313" w14:textId="77777777" w:rsidR="007037BA" w:rsidRDefault="007037BA">
            <w:pPr>
              <w:pStyle w:val="ConsPlusNormal"/>
            </w:pPr>
            <w:r>
              <w:t>РК, РФ</w:t>
            </w:r>
          </w:p>
        </w:tc>
      </w:tr>
      <w:tr w:rsidR="007037BA" w14:paraId="3075F4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C898FC" w14:textId="77777777" w:rsidR="007037BA" w:rsidRDefault="007037BA">
            <w:pPr>
              <w:pStyle w:val="ConsPlusNormal"/>
            </w:pPr>
            <w:r>
              <w:t>Тюлька абрауская</w:t>
            </w:r>
          </w:p>
        </w:tc>
        <w:tc>
          <w:tcPr>
            <w:tcW w:w="3458" w:type="dxa"/>
            <w:tcBorders>
              <w:top w:val="nil"/>
              <w:left w:val="nil"/>
              <w:bottom w:val="nil"/>
              <w:right w:val="nil"/>
            </w:tcBorders>
          </w:tcPr>
          <w:p w14:paraId="5AA1EB7D" w14:textId="77777777" w:rsidR="007037BA" w:rsidRDefault="007037BA">
            <w:pPr>
              <w:pStyle w:val="ConsPlusNormal"/>
            </w:pPr>
            <w:r>
              <w:t>Clupeonella abrau</w:t>
            </w:r>
          </w:p>
        </w:tc>
        <w:tc>
          <w:tcPr>
            <w:tcW w:w="1644" w:type="dxa"/>
            <w:tcBorders>
              <w:top w:val="nil"/>
              <w:left w:val="nil"/>
              <w:bottom w:val="nil"/>
              <w:right w:val="nil"/>
            </w:tcBorders>
          </w:tcPr>
          <w:p w14:paraId="10D402A3" w14:textId="77777777" w:rsidR="007037BA" w:rsidRDefault="007037BA">
            <w:pPr>
              <w:pStyle w:val="ConsPlusNormal"/>
            </w:pPr>
            <w:r>
              <w:t>РФ</w:t>
            </w:r>
          </w:p>
        </w:tc>
      </w:tr>
      <w:tr w:rsidR="007037BA" w14:paraId="292642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21FE22" w14:textId="77777777" w:rsidR="007037BA" w:rsidRDefault="007037BA">
            <w:pPr>
              <w:pStyle w:val="ConsPlusNormal"/>
            </w:pPr>
            <w:r>
              <w:t>Отряд Лососеобразные</w:t>
            </w:r>
          </w:p>
        </w:tc>
        <w:tc>
          <w:tcPr>
            <w:tcW w:w="3458" w:type="dxa"/>
            <w:tcBorders>
              <w:top w:val="nil"/>
              <w:left w:val="nil"/>
              <w:bottom w:val="nil"/>
              <w:right w:val="nil"/>
            </w:tcBorders>
          </w:tcPr>
          <w:p w14:paraId="0B1F27C9" w14:textId="77777777" w:rsidR="007037BA" w:rsidRDefault="007037BA">
            <w:pPr>
              <w:pStyle w:val="ConsPlusNormal"/>
            </w:pPr>
            <w:r>
              <w:t>Salmoniformes</w:t>
            </w:r>
          </w:p>
        </w:tc>
        <w:tc>
          <w:tcPr>
            <w:tcW w:w="1644" w:type="dxa"/>
            <w:tcBorders>
              <w:top w:val="nil"/>
              <w:left w:val="nil"/>
              <w:bottom w:val="nil"/>
              <w:right w:val="nil"/>
            </w:tcBorders>
          </w:tcPr>
          <w:p w14:paraId="4545FDCC" w14:textId="77777777" w:rsidR="007037BA" w:rsidRDefault="007037BA">
            <w:pPr>
              <w:pStyle w:val="ConsPlusNormal"/>
            </w:pPr>
          </w:p>
        </w:tc>
      </w:tr>
      <w:tr w:rsidR="007037BA" w14:paraId="123BF3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CA0027" w14:textId="77777777" w:rsidR="007037BA" w:rsidRDefault="007037BA">
            <w:pPr>
              <w:pStyle w:val="ConsPlusNormal"/>
            </w:pPr>
            <w:r>
              <w:t>Белорыбица</w:t>
            </w:r>
          </w:p>
        </w:tc>
        <w:tc>
          <w:tcPr>
            <w:tcW w:w="3458" w:type="dxa"/>
            <w:tcBorders>
              <w:top w:val="nil"/>
              <w:left w:val="nil"/>
              <w:bottom w:val="nil"/>
              <w:right w:val="nil"/>
            </w:tcBorders>
          </w:tcPr>
          <w:p w14:paraId="4F74A7E4" w14:textId="77777777" w:rsidR="007037BA" w:rsidRDefault="007037BA">
            <w:pPr>
              <w:pStyle w:val="ConsPlusNormal"/>
            </w:pPr>
            <w:r>
              <w:t>Stenodus leucichthys leucichthys</w:t>
            </w:r>
          </w:p>
        </w:tc>
        <w:tc>
          <w:tcPr>
            <w:tcW w:w="1644" w:type="dxa"/>
            <w:tcBorders>
              <w:top w:val="nil"/>
              <w:left w:val="nil"/>
              <w:bottom w:val="nil"/>
              <w:right w:val="nil"/>
            </w:tcBorders>
          </w:tcPr>
          <w:p w14:paraId="4959B9DB" w14:textId="77777777" w:rsidR="007037BA" w:rsidRDefault="007037BA">
            <w:pPr>
              <w:pStyle w:val="ConsPlusNormal"/>
            </w:pPr>
            <w:r>
              <w:t>РК</w:t>
            </w:r>
          </w:p>
        </w:tc>
      </w:tr>
      <w:tr w:rsidR="007037BA" w14:paraId="69F2B5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EDFA45" w14:textId="77777777" w:rsidR="007037BA" w:rsidRDefault="007037BA">
            <w:pPr>
              <w:pStyle w:val="ConsPlusNormal"/>
            </w:pPr>
            <w:r>
              <w:t>Валек карликовый</w:t>
            </w:r>
          </w:p>
        </w:tc>
        <w:tc>
          <w:tcPr>
            <w:tcW w:w="3458" w:type="dxa"/>
            <w:tcBorders>
              <w:top w:val="nil"/>
              <w:left w:val="nil"/>
              <w:bottom w:val="nil"/>
              <w:right w:val="nil"/>
            </w:tcBorders>
          </w:tcPr>
          <w:p w14:paraId="64A6DD84" w14:textId="77777777" w:rsidR="007037BA" w:rsidRDefault="007037BA">
            <w:pPr>
              <w:pStyle w:val="ConsPlusNormal"/>
            </w:pPr>
            <w:r>
              <w:t>Prosopium coulteri</w:t>
            </w:r>
          </w:p>
        </w:tc>
        <w:tc>
          <w:tcPr>
            <w:tcW w:w="1644" w:type="dxa"/>
            <w:tcBorders>
              <w:top w:val="nil"/>
              <w:left w:val="nil"/>
              <w:bottom w:val="nil"/>
              <w:right w:val="nil"/>
            </w:tcBorders>
          </w:tcPr>
          <w:p w14:paraId="708CF07C" w14:textId="77777777" w:rsidR="007037BA" w:rsidRDefault="007037BA">
            <w:pPr>
              <w:pStyle w:val="ConsPlusNormal"/>
            </w:pPr>
            <w:r>
              <w:t>РФ</w:t>
            </w:r>
          </w:p>
        </w:tc>
      </w:tr>
      <w:tr w:rsidR="007037BA" w14:paraId="322CE4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2D351A" w14:textId="77777777" w:rsidR="007037BA" w:rsidRDefault="007037BA">
            <w:pPr>
              <w:pStyle w:val="ConsPlusNormal"/>
            </w:pPr>
            <w:r>
              <w:t>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458" w:type="dxa"/>
            <w:tcBorders>
              <w:top w:val="nil"/>
              <w:left w:val="nil"/>
              <w:bottom w:val="nil"/>
              <w:right w:val="nil"/>
            </w:tcBorders>
          </w:tcPr>
          <w:p w14:paraId="245AF8B8" w14:textId="77777777" w:rsidR="007037BA" w:rsidRDefault="007037BA">
            <w:pPr>
              <w:pStyle w:val="ConsPlusNormal"/>
            </w:pPr>
            <w:r>
              <w:t>Salvelinus alpinus</w:t>
            </w:r>
          </w:p>
        </w:tc>
        <w:tc>
          <w:tcPr>
            <w:tcW w:w="1644" w:type="dxa"/>
            <w:tcBorders>
              <w:top w:val="nil"/>
              <w:left w:val="nil"/>
              <w:bottom w:val="nil"/>
              <w:right w:val="nil"/>
            </w:tcBorders>
          </w:tcPr>
          <w:p w14:paraId="51046F41" w14:textId="77777777" w:rsidR="007037BA" w:rsidRDefault="007037BA">
            <w:pPr>
              <w:pStyle w:val="ConsPlusNormal"/>
            </w:pPr>
            <w:r>
              <w:t>РФ</w:t>
            </w:r>
          </w:p>
        </w:tc>
      </w:tr>
      <w:tr w:rsidR="007037BA" w14:paraId="6BB44F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3CA08B" w14:textId="77777777" w:rsidR="007037BA" w:rsidRDefault="007037BA">
            <w:pPr>
              <w:pStyle w:val="ConsPlusNormal"/>
            </w:pPr>
            <w:r>
              <w:t>Ишхан</w:t>
            </w:r>
          </w:p>
        </w:tc>
        <w:tc>
          <w:tcPr>
            <w:tcW w:w="3458" w:type="dxa"/>
            <w:tcBorders>
              <w:top w:val="nil"/>
              <w:left w:val="nil"/>
              <w:bottom w:val="nil"/>
              <w:right w:val="nil"/>
            </w:tcBorders>
          </w:tcPr>
          <w:p w14:paraId="53E7F107" w14:textId="77777777" w:rsidR="007037BA" w:rsidRDefault="007037BA">
            <w:pPr>
              <w:pStyle w:val="ConsPlusNormal"/>
            </w:pPr>
            <w:r>
              <w:t>Salmo ishchchan</w:t>
            </w:r>
          </w:p>
        </w:tc>
        <w:tc>
          <w:tcPr>
            <w:tcW w:w="1644" w:type="dxa"/>
            <w:tcBorders>
              <w:top w:val="nil"/>
              <w:left w:val="nil"/>
              <w:bottom w:val="nil"/>
              <w:right w:val="nil"/>
            </w:tcBorders>
          </w:tcPr>
          <w:p w14:paraId="04166F31" w14:textId="77777777" w:rsidR="007037BA" w:rsidRDefault="007037BA">
            <w:pPr>
              <w:pStyle w:val="ConsPlusNormal"/>
            </w:pPr>
            <w:r>
              <w:t>РА</w:t>
            </w:r>
          </w:p>
        </w:tc>
      </w:tr>
      <w:tr w:rsidR="007037BA" w14:paraId="096765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5B54F0" w14:textId="77777777" w:rsidR="007037BA" w:rsidRDefault="007037BA">
            <w:pPr>
              <w:pStyle w:val="ConsPlusNormal"/>
            </w:pPr>
            <w:r>
              <w:t>Зимний ишхан (бахтак)</w:t>
            </w:r>
          </w:p>
        </w:tc>
        <w:tc>
          <w:tcPr>
            <w:tcW w:w="3458" w:type="dxa"/>
            <w:tcBorders>
              <w:top w:val="nil"/>
              <w:left w:val="nil"/>
              <w:bottom w:val="nil"/>
              <w:right w:val="nil"/>
            </w:tcBorders>
          </w:tcPr>
          <w:p w14:paraId="6DD6813B" w14:textId="77777777" w:rsidR="007037BA" w:rsidRDefault="007037BA">
            <w:pPr>
              <w:pStyle w:val="ConsPlusNormal"/>
            </w:pPr>
            <w:r>
              <w:t>Salmo ischchan ischchan</w:t>
            </w:r>
          </w:p>
        </w:tc>
        <w:tc>
          <w:tcPr>
            <w:tcW w:w="1644" w:type="dxa"/>
            <w:tcBorders>
              <w:top w:val="nil"/>
              <w:left w:val="nil"/>
              <w:bottom w:val="nil"/>
              <w:right w:val="nil"/>
            </w:tcBorders>
          </w:tcPr>
          <w:p w14:paraId="5928B2FC" w14:textId="77777777" w:rsidR="007037BA" w:rsidRDefault="007037BA">
            <w:pPr>
              <w:pStyle w:val="ConsPlusNormal"/>
            </w:pPr>
            <w:r>
              <w:t>РА</w:t>
            </w:r>
          </w:p>
        </w:tc>
      </w:tr>
      <w:tr w:rsidR="007037BA" w14:paraId="4453FB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B97E21" w14:textId="77777777" w:rsidR="007037BA" w:rsidRDefault="007037BA">
            <w:pPr>
              <w:pStyle w:val="ConsPlusNormal"/>
            </w:pPr>
            <w:r>
              <w:t>Боджак</w:t>
            </w:r>
          </w:p>
        </w:tc>
        <w:tc>
          <w:tcPr>
            <w:tcW w:w="3458" w:type="dxa"/>
            <w:tcBorders>
              <w:top w:val="nil"/>
              <w:left w:val="nil"/>
              <w:bottom w:val="nil"/>
              <w:right w:val="nil"/>
            </w:tcBorders>
          </w:tcPr>
          <w:p w14:paraId="0D28A038" w14:textId="77777777" w:rsidR="007037BA" w:rsidRDefault="007037BA">
            <w:pPr>
              <w:pStyle w:val="ConsPlusNormal"/>
            </w:pPr>
            <w:r>
              <w:t>Salmo ischchan danilewskii</w:t>
            </w:r>
          </w:p>
        </w:tc>
        <w:tc>
          <w:tcPr>
            <w:tcW w:w="1644" w:type="dxa"/>
            <w:tcBorders>
              <w:top w:val="nil"/>
              <w:left w:val="nil"/>
              <w:bottom w:val="nil"/>
              <w:right w:val="nil"/>
            </w:tcBorders>
          </w:tcPr>
          <w:p w14:paraId="6A972ADB" w14:textId="77777777" w:rsidR="007037BA" w:rsidRDefault="007037BA">
            <w:pPr>
              <w:pStyle w:val="ConsPlusNormal"/>
            </w:pPr>
            <w:r>
              <w:t>РА</w:t>
            </w:r>
          </w:p>
        </w:tc>
      </w:tr>
      <w:tr w:rsidR="007037BA" w14:paraId="6DF9A39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DDDBAC" w14:textId="77777777" w:rsidR="007037BA" w:rsidRDefault="007037BA">
            <w:pPr>
              <w:pStyle w:val="ConsPlusNormal"/>
            </w:pPr>
            <w:r>
              <w:t>Летний ишхан (бахтак)</w:t>
            </w:r>
          </w:p>
        </w:tc>
        <w:tc>
          <w:tcPr>
            <w:tcW w:w="3458" w:type="dxa"/>
            <w:tcBorders>
              <w:top w:val="nil"/>
              <w:left w:val="nil"/>
              <w:bottom w:val="nil"/>
              <w:right w:val="nil"/>
            </w:tcBorders>
          </w:tcPr>
          <w:p w14:paraId="2E412FA0" w14:textId="77777777" w:rsidR="007037BA" w:rsidRDefault="007037BA">
            <w:pPr>
              <w:pStyle w:val="ConsPlusNormal"/>
            </w:pPr>
            <w:r>
              <w:t>Salmo ischchan aestivalis</w:t>
            </w:r>
          </w:p>
        </w:tc>
        <w:tc>
          <w:tcPr>
            <w:tcW w:w="1644" w:type="dxa"/>
            <w:tcBorders>
              <w:top w:val="nil"/>
              <w:left w:val="nil"/>
              <w:bottom w:val="nil"/>
              <w:right w:val="nil"/>
            </w:tcBorders>
          </w:tcPr>
          <w:p w14:paraId="15CCD44F" w14:textId="77777777" w:rsidR="007037BA" w:rsidRDefault="007037BA">
            <w:pPr>
              <w:pStyle w:val="ConsPlusNormal"/>
            </w:pPr>
            <w:r>
              <w:t>РА</w:t>
            </w:r>
          </w:p>
        </w:tc>
      </w:tr>
      <w:tr w:rsidR="007037BA" w14:paraId="4D1617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064109" w14:textId="77777777" w:rsidR="007037BA" w:rsidRDefault="007037BA">
            <w:pPr>
              <w:pStyle w:val="ConsPlusNormal"/>
            </w:pPr>
            <w:r>
              <w:t>Гегаркуни</w:t>
            </w:r>
          </w:p>
        </w:tc>
        <w:tc>
          <w:tcPr>
            <w:tcW w:w="3458" w:type="dxa"/>
            <w:tcBorders>
              <w:top w:val="nil"/>
              <w:left w:val="nil"/>
              <w:bottom w:val="nil"/>
              <w:right w:val="nil"/>
            </w:tcBorders>
          </w:tcPr>
          <w:p w14:paraId="13F9B3F0" w14:textId="77777777" w:rsidR="007037BA" w:rsidRDefault="007037BA">
            <w:pPr>
              <w:pStyle w:val="ConsPlusNormal"/>
            </w:pPr>
            <w:r>
              <w:t>Salmo ischchan gegarkuni</w:t>
            </w:r>
          </w:p>
        </w:tc>
        <w:tc>
          <w:tcPr>
            <w:tcW w:w="1644" w:type="dxa"/>
            <w:tcBorders>
              <w:top w:val="nil"/>
              <w:left w:val="nil"/>
              <w:bottom w:val="nil"/>
              <w:right w:val="nil"/>
            </w:tcBorders>
          </w:tcPr>
          <w:p w14:paraId="6D78C478" w14:textId="77777777" w:rsidR="007037BA" w:rsidRDefault="007037BA">
            <w:pPr>
              <w:pStyle w:val="ConsPlusNormal"/>
            </w:pPr>
            <w:r>
              <w:t>РА</w:t>
            </w:r>
          </w:p>
        </w:tc>
      </w:tr>
      <w:tr w:rsidR="007037BA" w14:paraId="43AD31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A25FFB" w14:textId="77777777" w:rsidR="007037BA" w:rsidRDefault="007037BA">
            <w:pPr>
              <w:pStyle w:val="ConsPlusNormal"/>
            </w:pPr>
            <w:r>
              <w:t>Корюшка европейская</w:t>
            </w:r>
          </w:p>
        </w:tc>
        <w:tc>
          <w:tcPr>
            <w:tcW w:w="3458" w:type="dxa"/>
            <w:tcBorders>
              <w:top w:val="nil"/>
              <w:left w:val="nil"/>
              <w:bottom w:val="nil"/>
              <w:right w:val="nil"/>
            </w:tcBorders>
          </w:tcPr>
          <w:p w14:paraId="674906AF" w14:textId="77777777" w:rsidR="007037BA" w:rsidRDefault="007037BA">
            <w:pPr>
              <w:pStyle w:val="ConsPlusNormal"/>
            </w:pPr>
            <w:r>
              <w:t>Osmerus eperlanus</w:t>
            </w:r>
          </w:p>
        </w:tc>
        <w:tc>
          <w:tcPr>
            <w:tcW w:w="1644" w:type="dxa"/>
            <w:tcBorders>
              <w:top w:val="nil"/>
              <w:left w:val="nil"/>
              <w:bottom w:val="nil"/>
              <w:right w:val="nil"/>
            </w:tcBorders>
          </w:tcPr>
          <w:p w14:paraId="779253FE" w14:textId="77777777" w:rsidR="007037BA" w:rsidRDefault="007037BA">
            <w:pPr>
              <w:pStyle w:val="ConsPlusNormal"/>
            </w:pPr>
            <w:r>
              <w:t>РБ</w:t>
            </w:r>
          </w:p>
        </w:tc>
      </w:tr>
      <w:tr w:rsidR="007037BA" w14:paraId="0181CD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41C022" w14:textId="77777777" w:rsidR="007037BA" w:rsidRDefault="007037BA">
            <w:pPr>
              <w:pStyle w:val="ConsPlusNormal"/>
            </w:pPr>
            <w:r>
              <w:t>Кумжа обыкновенная</w:t>
            </w:r>
          </w:p>
        </w:tc>
        <w:tc>
          <w:tcPr>
            <w:tcW w:w="3458" w:type="dxa"/>
            <w:tcBorders>
              <w:top w:val="nil"/>
              <w:left w:val="nil"/>
              <w:bottom w:val="nil"/>
              <w:right w:val="nil"/>
            </w:tcBorders>
          </w:tcPr>
          <w:p w14:paraId="0374C4B4" w14:textId="77777777" w:rsidR="007037BA" w:rsidRDefault="007037BA">
            <w:pPr>
              <w:pStyle w:val="ConsPlusNormal"/>
            </w:pPr>
            <w:r>
              <w:t>Salmo trutta</w:t>
            </w:r>
          </w:p>
        </w:tc>
        <w:tc>
          <w:tcPr>
            <w:tcW w:w="1644" w:type="dxa"/>
            <w:tcBorders>
              <w:top w:val="nil"/>
              <w:left w:val="nil"/>
              <w:bottom w:val="nil"/>
              <w:right w:val="nil"/>
            </w:tcBorders>
          </w:tcPr>
          <w:p w14:paraId="31AAD388" w14:textId="77777777" w:rsidR="007037BA" w:rsidRDefault="007037BA">
            <w:pPr>
              <w:pStyle w:val="ConsPlusNormal"/>
            </w:pPr>
            <w:r>
              <w:t>РБ</w:t>
            </w:r>
          </w:p>
        </w:tc>
      </w:tr>
      <w:tr w:rsidR="007037BA" w14:paraId="353551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AF60A3" w14:textId="77777777" w:rsidR="007037BA" w:rsidRDefault="007037BA">
            <w:pPr>
              <w:pStyle w:val="ConsPlusNormal"/>
            </w:pPr>
            <w:r>
              <w:t>Кумжа обыкновенная (балтийская) (популяции басс. Ладожского и Онежского озер)</w:t>
            </w:r>
          </w:p>
        </w:tc>
        <w:tc>
          <w:tcPr>
            <w:tcW w:w="3458" w:type="dxa"/>
            <w:tcBorders>
              <w:top w:val="nil"/>
              <w:left w:val="nil"/>
              <w:bottom w:val="nil"/>
              <w:right w:val="nil"/>
            </w:tcBorders>
          </w:tcPr>
          <w:p w14:paraId="421B4BD8" w14:textId="77777777" w:rsidR="007037BA" w:rsidRDefault="007037BA">
            <w:pPr>
              <w:pStyle w:val="ConsPlusNormal"/>
            </w:pPr>
            <w:r>
              <w:t>Salmo trutta trutta</w:t>
            </w:r>
          </w:p>
        </w:tc>
        <w:tc>
          <w:tcPr>
            <w:tcW w:w="1644" w:type="dxa"/>
            <w:tcBorders>
              <w:top w:val="nil"/>
              <w:left w:val="nil"/>
              <w:bottom w:val="nil"/>
              <w:right w:val="nil"/>
            </w:tcBorders>
          </w:tcPr>
          <w:p w14:paraId="2C3981CD" w14:textId="77777777" w:rsidR="007037BA" w:rsidRDefault="007037BA">
            <w:pPr>
              <w:pStyle w:val="ConsPlusNormal"/>
            </w:pPr>
            <w:r>
              <w:t>РФ</w:t>
            </w:r>
          </w:p>
        </w:tc>
      </w:tr>
      <w:tr w:rsidR="007037BA" w14:paraId="40CC04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7B7598" w14:textId="77777777" w:rsidR="007037BA" w:rsidRDefault="007037BA">
            <w:pPr>
              <w:pStyle w:val="ConsPlusNormal"/>
            </w:pPr>
            <w:r>
              <w:lastRenderedPageBreak/>
              <w:t>Кумжа каспийская (проходная форма басс. Каспийского моря; ручьевая форель басс. рек Волги и Урала)</w:t>
            </w:r>
          </w:p>
        </w:tc>
        <w:tc>
          <w:tcPr>
            <w:tcW w:w="3458" w:type="dxa"/>
            <w:tcBorders>
              <w:top w:val="nil"/>
              <w:left w:val="nil"/>
              <w:bottom w:val="nil"/>
              <w:right w:val="nil"/>
            </w:tcBorders>
          </w:tcPr>
          <w:p w14:paraId="705B2487" w14:textId="77777777" w:rsidR="007037BA" w:rsidRDefault="007037BA">
            <w:pPr>
              <w:pStyle w:val="ConsPlusNormal"/>
            </w:pPr>
            <w:r>
              <w:t>Salmo trutta caspius</w:t>
            </w:r>
          </w:p>
        </w:tc>
        <w:tc>
          <w:tcPr>
            <w:tcW w:w="1644" w:type="dxa"/>
            <w:tcBorders>
              <w:top w:val="nil"/>
              <w:left w:val="nil"/>
              <w:bottom w:val="nil"/>
              <w:right w:val="nil"/>
            </w:tcBorders>
          </w:tcPr>
          <w:p w14:paraId="739546DA" w14:textId="77777777" w:rsidR="007037BA" w:rsidRDefault="007037BA">
            <w:pPr>
              <w:pStyle w:val="ConsPlusNormal"/>
            </w:pPr>
            <w:r>
              <w:t>РФ</w:t>
            </w:r>
          </w:p>
        </w:tc>
      </w:tr>
      <w:tr w:rsidR="007037BA" w14:paraId="3DD038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C6D487" w14:textId="77777777" w:rsidR="007037BA" w:rsidRDefault="007037BA">
            <w:pPr>
              <w:pStyle w:val="ConsPlusNormal"/>
            </w:pPr>
            <w:r>
              <w:t>Кумжа черноморская (проходная форма басс. Черного моря, озерная и ручьевая формы п-ова Крым)</w:t>
            </w:r>
          </w:p>
        </w:tc>
        <w:tc>
          <w:tcPr>
            <w:tcW w:w="3458" w:type="dxa"/>
            <w:tcBorders>
              <w:top w:val="nil"/>
              <w:left w:val="nil"/>
              <w:bottom w:val="nil"/>
              <w:right w:val="nil"/>
            </w:tcBorders>
          </w:tcPr>
          <w:p w14:paraId="7FD432E1" w14:textId="77777777" w:rsidR="007037BA" w:rsidRDefault="007037BA">
            <w:pPr>
              <w:pStyle w:val="ConsPlusNormal"/>
            </w:pPr>
            <w:r>
              <w:t>Salmo trutta labrax</w:t>
            </w:r>
          </w:p>
        </w:tc>
        <w:tc>
          <w:tcPr>
            <w:tcW w:w="1644" w:type="dxa"/>
            <w:tcBorders>
              <w:top w:val="nil"/>
              <w:left w:val="nil"/>
              <w:bottom w:val="nil"/>
              <w:right w:val="nil"/>
            </w:tcBorders>
          </w:tcPr>
          <w:p w14:paraId="0AB0DB0D" w14:textId="77777777" w:rsidR="007037BA" w:rsidRDefault="007037BA">
            <w:pPr>
              <w:pStyle w:val="ConsPlusNormal"/>
            </w:pPr>
            <w:r>
              <w:t>РФ</w:t>
            </w:r>
          </w:p>
        </w:tc>
      </w:tr>
      <w:tr w:rsidR="007037BA" w14:paraId="6DBBC8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08B206" w14:textId="77777777" w:rsidR="007037BA" w:rsidRDefault="007037BA">
            <w:pPr>
              <w:pStyle w:val="ConsPlusNormal"/>
            </w:pPr>
            <w:r>
              <w:t>Эйзенамская форель</w:t>
            </w:r>
          </w:p>
        </w:tc>
        <w:tc>
          <w:tcPr>
            <w:tcW w:w="3458" w:type="dxa"/>
            <w:tcBorders>
              <w:top w:val="nil"/>
              <w:left w:val="nil"/>
              <w:bottom w:val="nil"/>
              <w:right w:val="nil"/>
            </w:tcBorders>
          </w:tcPr>
          <w:p w14:paraId="00A2848C" w14:textId="77777777" w:rsidR="007037BA" w:rsidRDefault="007037BA">
            <w:pPr>
              <w:pStyle w:val="ConsPlusNormal"/>
            </w:pPr>
            <w:r>
              <w:t>Salmo trutta ezenami</w:t>
            </w:r>
          </w:p>
        </w:tc>
        <w:tc>
          <w:tcPr>
            <w:tcW w:w="1644" w:type="dxa"/>
            <w:tcBorders>
              <w:top w:val="nil"/>
              <w:left w:val="nil"/>
              <w:bottom w:val="nil"/>
              <w:right w:val="nil"/>
            </w:tcBorders>
          </w:tcPr>
          <w:p w14:paraId="75C3A5C7" w14:textId="77777777" w:rsidR="007037BA" w:rsidRDefault="007037BA">
            <w:pPr>
              <w:pStyle w:val="ConsPlusNormal"/>
            </w:pPr>
            <w:r>
              <w:t>РФ</w:t>
            </w:r>
          </w:p>
        </w:tc>
      </w:tr>
      <w:tr w:rsidR="007037BA" w14:paraId="27B3157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1992E8" w14:textId="77777777" w:rsidR="007037BA" w:rsidRDefault="007037BA">
            <w:pPr>
              <w:pStyle w:val="ConsPlusNormal"/>
            </w:pPr>
            <w:r>
              <w:t>Ленок тупорылый (популяция басс. реки Оби)</w:t>
            </w:r>
          </w:p>
        </w:tc>
        <w:tc>
          <w:tcPr>
            <w:tcW w:w="3458" w:type="dxa"/>
            <w:tcBorders>
              <w:top w:val="nil"/>
              <w:left w:val="nil"/>
              <w:bottom w:val="nil"/>
              <w:right w:val="nil"/>
            </w:tcBorders>
          </w:tcPr>
          <w:p w14:paraId="6825ACC4" w14:textId="77777777" w:rsidR="007037BA" w:rsidRDefault="007037BA">
            <w:pPr>
              <w:pStyle w:val="ConsPlusNormal"/>
            </w:pPr>
            <w:r>
              <w:t>Brachymystax tumensis</w:t>
            </w:r>
          </w:p>
        </w:tc>
        <w:tc>
          <w:tcPr>
            <w:tcW w:w="1644" w:type="dxa"/>
            <w:tcBorders>
              <w:top w:val="nil"/>
              <w:left w:val="nil"/>
              <w:bottom w:val="nil"/>
              <w:right w:val="nil"/>
            </w:tcBorders>
          </w:tcPr>
          <w:p w14:paraId="0861B6EB" w14:textId="77777777" w:rsidR="007037BA" w:rsidRDefault="007037BA">
            <w:pPr>
              <w:pStyle w:val="ConsPlusNormal"/>
            </w:pPr>
            <w:r>
              <w:t>РФ</w:t>
            </w:r>
          </w:p>
        </w:tc>
      </w:tr>
      <w:tr w:rsidR="007037BA" w14:paraId="4B3B2C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4A28C8" w14:textId="77777777" w:rsidR="007037BA" w:rsidRDefault="007037BA">
            <w:pPr>
              <w:pStyle w:val="ConsPlusNormal"/>
            </w:pPr>
            <w:r>
              <w:t>Ленок острорылый (популяции русла реки Ангары и басс. озера Байкал)</w:t>
            </w:r>
          </w:p>
        </w:tc>
        <w:tc>
          <w:tcPr>
            <w:tcW w:w="3458" w:type="dxa"/>
            <w:tcBorders>
              <w:top w:val="nil"/>
              <w:left w:val="nil"/>
              <w:bottom w:val="nil"/>
              <w:right w:val="nil"/>
            </w:tcBorders>
          </w:tcPr>
          <w:p w14:paraId="640B31E2" w14:textId="77777777" w:rsidR="007037BA" w:rsidRDefault="007037BA">
            <w:pPr>
              <w:pStyle w:val="ConsPlusNormal"/>
            </w:pPr>
            <w:r>
              <w:t>Brachymystax lenok</w:t>
            </w:r>
          </w:p>
        </w:tc>
        <w:tc>
          <w:tcPr>
            <w:tcW w:w="1644" w:type="dxa"/>
            <w:tcBorders>
              <w:top w:val="nil"/>
              <w:left w:val="nil"/>
              <w:bottom w:val="nil"/>
              <w:right w:val="nil"/>
            </w:tcBorders>
          </w:tcPr>
          <w:p w14:paraId="1C8591E8" w14:textId="77777777" w:rsidR="007037BA" w:rsidRDefault="007037BA">
            <w:pPr>
              <w:pStyle w:val="ConsPlusNormal"/>
            </w:pPr>
            <w:r>
              <w:t>РФ</w:t>
            </w:r>
          </w:p>
        </w:tc>
      </w:tr>
      <w:tr w:rsidR="007037BA" w14:paraId="4C823AE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346A2F" w14:textId="77777777" w:rsidR="007037BA" w:rsidRDefault="007037BA">
            <w:pPr>
              <w:pStyle w:val="ConsPlusNormal"/>
            </w:pPr>
            <w:r>
              <w:t>Лосось аральский</w:t>
            </w:r>
          </w:p>
        </w:tc>
        <w:tc>
          <w:tcPr>
            <w:tcW w:w="3458" w:type="dxa"/>
            <w:tcBorders>
              <w:top w:val="nil"/>
              <w:left w:val="nil"/>
              <w:bottom w:val="nil"/>
              <w:right w:val="nil"/>
            </w:tcBorders>
          </w:tcPr>
          <w:p w14:paraId="4DDA4F63" w14:textId="77777777" w:rsidR="007037BA" w:rsidRDefault="007037BA">
            <w:pPr>
              <w:pStyle w:val="ConsPlusNormal"/>
            </w:pPr>
            <w:r>
              <w:t>Salmo trutta aralensis</w:t>
            </w:r>
          </w:p>
        </w:tc>
        <w:tc>
          <w:tcPr>
            <w:tcW w:w="1644" w:type="dxa"/>
            <w:tcBorders>
              <w:top w:val="nil"/>
              <w:left w:val="nil"/>
              <w:bottom w:val="nil"/>
              <w:right w:val="nil"/>
            </w:tcBorders>
          </w:tcPr>
          <w:p w14:paraId="4B24594A" w14:textId="77777777" w:rsidR="007037BA" w:rsidRDefault="007037BA">
            <w:pPr>
              <w:pStyle w:val="ConsPlusNormal"/>
            </w:pPr>
            <w:r>
              <w:t>РК</w:t>
            </w:r>
          </w:p>
        </w:tc>
      </w:tr>
      <w:tr w:rsidR="007037BA" w14:paraId="31E3849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1BAE81" w14:textId="77777777" w:rsidR="007037BA" w:rsidRDefault="007037BA">
            <w:pPr>
              <w:pStyle w:val="ConsPlusNormal"/>
            </w:pPr>
            <w:r>
              <w:t>Лосось атлантический</w:t>
            </w:r>
          </w:p>
        </w:tc>
        <w:tc>
          <w:tcPr>
            <w:tcW w:w="3458" w:type="dxa"/>
            <w:tcBorders>
              <w:top w:val="nil"/>
              <w:left w:val="nil"/>
              <w:bottom w:val="nil"/>
              <w:right w:val="nil"/>
            </w:tcBorders>
          </w:tcPr>
          <w:p w14:paraId="30024FE0" w14:textId="77777777" w:rsidR="007037BA" w:rsidRDefault="007037BA">
            <w:pPr>
              <w:pStyle w:val="ConsPlusNormal"/>
            </w:pPr>
            <w:r>
              <w:t>Salmo salar</w:t>
            </w:r>
          </w:p>
        </w:tc>
        <w:tc>
          <w:tcPr>
            <w:tcW w:w="1644" w:type="dxa"/>
            <w:tcBorders>
              <w:top w:val="nil"/>
              <w:left w:val="nil"/>
              <w:bottom w:val="nil"/>
              <w:right w:val="nil"/>
            </w:tcBorders>
          </w:tcPr>
          <w:p w14:paraId="63BF0303" w14:textId="77777777" w:rsidR="007037BA" w:rsidRDefault="007037BA">
            <w:pPr>
              <w:pStyle w:val="ConsPlusNormal"/>
            </w:pPr>
            <w:r>
              <w:t>РБ</w:t>
            </w:r>
          </w:p>
        </w:tc>
      </w:tr>
      <w:tr w:rsidR="007037BA" w14:paraId="66DC81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62BAC0" w14:textId="77777777" w:rsidR="007037BA" w:rsidRDefault="007037BA">
            <w:pPr>
              <w:pStyle w:val="ConsPlusNormal"/>
            </w:pPr>
            <w:r>
              <w:t>Лосось атлантический (пресноводная форма = озерный лосось)</w:t>
            </w:r>
          </w:p>
        </w:tc>
        <w:tc>
          <w:tcPr>
            <w:tcW w:w="3458" w:type="dxa"/>
            <w:tcBorders>
              <w:top w:val="nil"/>
              <w:left w:val="nil"/>
              <w:bottom w:val="nil"/>
              <w:right w:val="nil"/>
            </w:tcBorders>
          </w:tcPr>
          <w:p w14:paraId="66A31111" w14:textId="77777777" w:rsidR="007037BA" w:rsidRDefault="007037BA">
            <w:pPr>
              <w:pStyle w:val="ConsPlusNormal"/>
            </w:pPr>
            <w:r>
              <w:t>Salmo salar</w:t>
            </w:r>
          </w:p>
        </w:tc>
        <w:tc>
          <w:tcPr>
            <w:tcW w:w="1644" w:type="dxa"/>
            <w:tcBorders>
              <w:top w:val="nil"/>
              <w:left w:val="nil"/>
              <w:bottom w:val="nil"/>
              <w:right w:val="nil"/>
            </w:tcBorders>
          </w:tcPr>
          <w:p w14:paraId="18D2B7A9" w14:textId="77777777" w:rsidR="007037BA" w:rsidRDefault="007037BA">
            <w:pPr>
              <w:pStyle w:val="ConsPlusNormal"/>
            </w:pPr>
            <w:r>
              <w:t>РФ</w:t>
            </w:r>
          </w:p>
        </w:tc>
      </w:tr>
      <w:tr w:rsidR="007037BA" w14:paraId="30F453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581AB8" w14:textId="77777777" w:rsidR="007037BA" w:rsidRDefault="007037BA">
            <w:pPr>
              <w:pStyle w:val="ConsPlusNormal"/>
            </w:pPr>
            <w:r>
              <w:t>Лосось каспийский</w:t>
            </w:r>
          </w:p>
        </w:tc>
        <w:tc>
          <w:tcPr>
            <w:tcW w:w="3458" w:type="dxa"/>
            <w:tcBorders>
              <w:top w:val="nil"/>
              <w:left w:val="nil"/>
              <w:bottom w:val="nil"/>
              <w:right w:val="nil"/>
            </w:tcBorders>
          </w:tcPr>
          <w:p w14:paraId="3305D8D7" w14:textId="77777777" w:rsidR="007037BA" w:rsidRDefault="007037BA">
            <w:pPr>
              <w:pStyle w:val="ConsPlusNormal"/>
            </w:pPr>
            <w:r>
              <w:t>Salmo trutta caspius</w:t>
            </w:r>
          </w:p>
        </w:tc>
        <w:tc>
          <w:tcPr>
            <w:tcW w:w="1644" w:type="dxa"/>
            <w:tcBorders>
              <w:top w:val="nil"/>
              <w:left w:val="nil"/>
              <w:bottom w:val="nil"/>
              <w:right w:val="nil"/>
            </w:tcBorders>
          </w:tcPr>
          <w:p w14:paraId="025C7B56" w14:textId="77777777" w:rsidR="007037BA" w:rsidRDefault="007037BA">
            <w:pPr>
              <w:pStyle w:val="ConsPlusNormal"/>
            </w:pPr>
            <w:r>
              <w:t>РК</w:t>
            </w:r>
          </w:p>
        </w:tc>
      </w:tr>
      <w:tr w:rsidR="007037BA" w14:paraId="4F5D67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3FDD35" w14:textId="77777777" w:rsidR="007037BA" w:rsidRDefault="007037BA">
            <w:pPr>
              <w:pStyle w:val="ConsPlusNormal"/>
            </w:pPr>
            <w:r>
              <w:t>Микижа (проходная форма = камчатская семга) (популяция Шантарских о-вов)</w:t>
            </w:r>
          </w:p>
        </w:tc>
        <w:tc>
          <w:tcPr>
            <w:tcW w:w="3458" w:type="dxa"/>
            <w:tcBorders>
              <w:top w:val="nil"/>
              <w:left w:val="nil"/>
              <w:bottom w:val="nil"/>
              <w:right w:val="nil"/>
            </w:tcBorders>
          </w:tcPr>
          <w:p w14:paraId="3515FCCB" w14:textId="77777777" w:rsidR="007037BA" w:rsidRDefault="007037BA">
            <w:pPr>
              <w:pStyle w:val="ConsPlusNormal"/>
            </w:pPr>
            <w:r>
              <w:t>Parasalmo mykiss</w:t>
            </w:r>
          </w:p>
        </w:tc>
        <w:tc>
          <w:tcPr>
            <w:tcW w:w="1644" w:type="dxa"/>
            <w:tcBorders>
              <w:top w:val="nil"/>
              <w:left w:val="nil"/>
              <w:bottom w:val="nil"/>
              <w:right w:val="nil"/>
            </w:tcBorders>
          </w:tcPr>
          <w:p w14:paraId="278FB69D" w14:textId="77777777" w:rsidR="007037BA" w:rsidRDefault="007037BA">
            <w:pPr>
              <w:pStyle w:val="ConsPlusNormal"/>
            </w:pPr>
            <w:r>
              <w:t>РФ</w:t>
            </w:r>
          </w:p>
        </w:tc>
      </w:tr>
      <w:tr w:rsidR="007037BA" w14:paraId="55910E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60F102" w14:textId="77777777" w:rsidR="007037BA" w:rsidRDefault="007037BA">
            <w:pPr>
              <w:pStyle w:val="ConsPlusNormal"/>
            </w:pPr>
            <w:r>
              <w:t>Муксун (популяции п-ова Ямал)</w:t>
            </w:r>
          </w:p>
        </w:tc>
        <w:tc>
          <w:tcPr>
            <w:tcW w:w="3458" w:type="dxa"/>
            <w:tcBorders>
              <w:top w:val="nil"/>
              <w:left w:val="nil"/>
              <w:bottom w:val="nil"/>
              <w:right w:val="nil"/>
            </w:tcBorders>
          </w:tcPr>
          <w:p w14:paraId="1B0ABA89" w14:textId="77777777" w:rsidR="007037BA" w:rsidRDefault="007037BA">
            <w:pPr>
              <w:pStyle w:val="ConsPlusNormal"/>
            </w:pPr>
            <w:r>
              <w:t>Coregonus muksun</w:t>
            </w:r>
          </w:p>
        </w:tc>
        <w:tc>
          <w:tcPr>
            <w:tcW w:w="1644" w:type="dxa"/>
            <w:tcBorders>
              <w:top w:val="nil"/>
              <w:left w:val="nil"/>
              <w:bottom w:val="nil"/>
              <w:right w:val="nil"/>
            </w:tcBorders>
          </w:tcPr>
          <w:p w14:paraId="05A2E753" w14:textId="77777777" w:rsidR="007037BA" w:rsidRDefault="007037BA">
            <w:pPr>
              <w:pStyle w:val="ConsPlusNormal"/>
            </w:pPr>
            <w:r>
              <w:t>РФ</w:t>
            </w:r>
          </w:p>
        </w:tc>
      </w:tr>
      <w:tr w:rsidR="007037BA" w14:paraId="0EA32F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E8284A" w14:textId="77777777" w:rsidR="007037BA" w:rsidRDefault="007037BA">
            <w:pPr>
              <w:pStyle w:val="ConsPlusNormal"/>
            </w:pPr>
            <w:r>
              <w:t>Нельма</w:t>
            </w:r>
          </w:p>
        </w:tc>
        <w:tc>
          <w:tcPr>
            <w:tcW w:w="3458" w:type="dxa"/>
            <w:tcBorders>
              <w:top w:val="nil"/>
              <w:left w:val="nil"/>
              <w:bottom w:val="nil"/>
              <w:right w:val="nil"/>
            </w:tcBorders>
          </w:tcPr>
          <w:p w14:paraId="3D5E7C65" w14:textId="77777777" w:rsidR="007037BA" w:rsidRDefault="007037BA">
            <w:pPr>
              <w:pStyle w:val="ConsPlusNormal"/>
            </w:pPr>
            <w:r>
              <w:t>Stenodus leucichthys</w:t>
            </w:r>
          </w:p>
        </w:tc>
        <w:tc>
          <w:tcPr>
            <w:tcW w:w="1644" w:type="dxa"/>
            <w:tcBorders>
              <w:top w:val="nil"/>
              <w:left w:val="nil"/>
              <w:bottom w:val="nil"/>
              <w:right w:val="nil"/>
            </w:tcBorders>
          </w:tcPr>
          <w:p w14:paraId="6CD6FC8A" w14:textId="77777777" w:rsidR="007037BA" w:rsidRDefault="007037BA">
            <w:pPr>
              <w:pStyle w:val="ConsPlusNormal"/>
            </w:pPr>
            <w:r>
              <w:t>РК</w:t>
            </w:r>
          </w:p>
        </w:tc>
      </w:tr>
      <w:tr w:rsidR="007037BA" w14:paraId="25D18A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6C794D" w14:textId="77777777" w:rsidR="007037BA" w:rsidRDefault="007037BA">
            <w:pPr>
              <w:pStyle w:val="ConsPlusNormal"/>
            </w:pPr>
            <w:r>
              <w:t>Нельма:</w:t>
            </w:r>
          </w:p>
        </w:tc>
        <w:tc>
          <w:tcPr>
            <w:tcW w:w="3458" w:type="dxa"/>
            <w:tcBorders>
              <w:top w:val="nil"/>
              <w:left w:val="nil"/>
              <w:bottom w:val="nil"/>
              <w:right w:val="nil"/>
            </w:tcBorders>
          </w:tcPr>
          <w:p w14:paraId="4D76458E" w14:textId="77777777" w:rsidR="007037BA" w:rsidRDefault="007037BA">
            <w:pPr>
              <w:pStyle w:val="ConsPlusNormal"/>
            </w:pPr>
            <w:r>
              <w:t>Stenodus leucichthys:</w:t>
            </w:r>
          </w:p>
        </w:tc>
        <w:tc>
          <w:tcPr>
            <w:tcW w:w="1644" w:type="dxa"/>
            <w:tcBorders>
              <w:top w:val="nil"/>
              <w:left w:val="nil"/>
              <w:bottom w:val="nil"/>
              <w:right w:val="nil"/>
            </w:tcBorders>
          </w:tcPr>
          <w:p w14:paraId="4D573678" w14:textId="77777777" w:rsidR="007037BA" w:rsidRDefault="007037BA">
            <w:pPr>
              <w:pStyle w:val="ConsPlusNormal"/>
            </w:pPr>
          </w:p>
        </w:tc>
      </w:tr>
      <w:tr w:rsidR="007037BA" w14:paraId="38CB8C9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B2F38D" w14:textId="77777777" w:rsidR="007037BA" w:rsidRDefault="007037BA">
            <w:pPr>
              <w:pStyle w:val="ConsPlusNormal"/>
              <w:ind w:left="283"/>
            </w:pPr>
            <w:r>
              <w:t>белорыбица;</w:t>
            </w:r>
          </w:p>
        </w:tc>
        <w:tc>
          <w:tcPr>
            <w:tcW w:w="3458" w:type="dxa"/>
            <w:tcBorders>
              <w:top w:val="nil"/>
              <w:left w:val="nil"/>
              <w:bottom w:val="nil"/>
              <w:right w:val="nil"/>
            </w:tcBorders>
          </w:tcPr>
          <w:p w14:paraId="56364AAD" w14:textId="77777777" w:rsidR="007037BA" w:rsidRDefault="007037BA">
            <w:pPr>
              <w:pStyle w:val="ConsPlusNormal"/>
            </w:pPr>
            <w:r>
              <w:t>S. l. leucichthys</w:t>
            </w:r>
          </w:p>
        </w:tc>
        <w:tc>
          <w:tcPr>
            <w:tcW w:w="1644" w:type="dxa"/>
            <w:tcBorders>
              <w:top w:val="nil"/>
              <w:left w:val="nil"/>
              <w:bottom w:val="nil"/>
              <w:right w:val="nil"/>
            </w:tcBorders>
          </w:tcPr>
          <w:p w14:paraId="7BDBC2C2" w14:textId="77777777" w:rsidR="007037BA" w:rsidRDefault="007037BA">
            <w:pPr>
              <w:pStyle w:val="ConsPlusNormal"/>
            </w:pPr>
            <w:r>
              <w:t>РФ</w:t>
            </w:r>
          </w:p>
        </w:tc>
      </w:tr>
      <w:tr w:rsidR="007037BA" w14:paraId="20D9B3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DDE129" w14:textId="77777777" w:rsidR="007037BA" w:rsidRDefault="007037BA">
            <w:pPr>
              <w:pStyle w:val="ConsPlusNormal"/>
              <w:ind w:left="283"/>
            </w:pPr>
            <w:r>
              <w:t>нельма (популяции европейской части Российской Федерации, за исключением популяции басс. реки Печоры)</w:t>
            </w:r>
          </w:p>
        </w:tc>
        <w:tc>
          <w:tcPr>
            <w:tcW w:w="3458" w:type="dxa"/>
            <w:tcBorders>
              <w:top w:val="nil"/>
              <w:left w:val="nil"/>
              <w:bottom w:val="nil"/>
              <w:right w:val="nil"/>
            </w:tcBorders>
          </w:tcPr>
          <w:p w14:paraId="2213CD58" w14:textId="77777777" w:rsidR="007037BA" w:rsidRDefault="007037BA">
            <w:pPr>
              <w:pStyle w:val="ConsPlusNormal"/>
            </w:pPr>
            <w:r>
              <w:t>S.l. nelma</w:t>
            </w:r>
          </w:p>
        </w:tc>
        <w:tc>
          <w:tcPr>
            <w:tcW w:w="1644" w:type="dxa"/>
            <w:tcBorders>
              <w:top w:val="nil"/>
              <w:left w:val="nil"/>
              <w:bottom w:val="nil"/>
              <w:right w:val="nil"/>
            </w:tcBorders>
          </w:tcPr>
          <w:p w14:paraId="6CB96EB9" w14:textId="77777777" w:rsidR="007037BA" w:rsidRDefault="007037BA">
            <w:pPr>
              <w:pStyle w:val="ConsPlusNormal"/>
            </w:pPr>
            <w:r>
              <w:t>РФ</w:t>
            </w:r>
          </w:p>
        </w:tc>
      </w:tr>
      <w:tr w:rsidR="007037BA" w14:paraId="7466A8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C939DA" w14:textId="77777777" w:rsidR="007037BA" w:rsidRDefault="007037BA">
            <w:pPr>
              <w:pStyle w:val="ConsPlusNormal"/>
            </w:pPr>
            <w:r>
              <w:t>Палия длинноперая Световидова</w:t>
            </w:r>
          </w:p>
        </w:tc>
        <w:tc>
          <w:tcPr>
            <w:tcW w:w="3458" w:type="dxa"/>
            <w:tcBorders>
              <w:top w:val="nil"/>
              <w:left w:val="nil"/>
              <w:bottom w:val="nil"/>
              <w:right w:val="nil"/>
            </w:tcBorders>
          </w:tcPr>
          <w:p w14:paraId="74BD4B0A" w14:textId="77777777" w:rsidR="007037BA" w:rsidRDefault="007037BA">
            <w:pPr>
              <w:pStyle w:val="ConsPlusNormal"/>
            </w:pPr>
            <w:r>
              <w:t>Salvethymus svetovidovi</w:t>
            </w:r>
          </w:p>
        </w:tc>
        <w:tc>
          <w:tcPr>
            <w:tcW w:w="1644" w:type="dxa"/>
            <w:tcBorders>
              <w:top w:val="nil"/>
              <w:left w:val="nil"/>
              <w:bottom w:val="nil"/>
              <w:right w:val="nil"/>
            </w:tcBorders>
          </w:tcPr>
          <w:p w14:paraId="1CF4BF96" w14:textId="77777777" w:rsidR="007037BA" w:rsidRDefault="007037BA">
            <w:pPr>
              <w:pStyle w:val="ConsPlusNormal"/>
            </w:pPr>
            <w:r>
              <w:t>РФ</w:t>
            </w:r>
          </w:p>
        </w:tc>
      </w:tr>
      <w:tr w:rsidR="007037BA" w14:paraId="4E293D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4F63AD" w14:textId="77777777" w:rsidR="007037BA" w:rsidRDefault="007037BA">
            <w:pPr>
              <w:pStyle w:val="ConsPlusNormal"/>
            </w:pPr>
            <w:r>
              <w:lastRenderedPageBreak/>
              <w:t>Палия малоротая</w:t>
            </w:r>
          </w:p>
        </w:tc>
        <w:tc>
          <w:tcPr>
            <w:tcW w:w="3458" w:type="dxa"/>
            <w:tcBorders>
              <w:top w:val="nil"/>
              <w:left w:val="nil"/>
              <w:bottom w:val="nil"/>
              <w:right w:val="nil"/>
            </w:tcBorders>
          </w:tcPr>
          <w:p w14:paraId="7DAFB1B2" w14:textId="77777777" w:rsidR="007037BA" w:rsidRDefault="007037BA">
            <w:pPr>
              <w:pStyle w:val="ConsPlusNormal"/>
            </w:pPr>
            <w:r>
              <w:t>Salvelinus elgyticus</w:t>
            </w:r>
          </w:p>
        </w:tc>
        <w:tc>
          <w:tcPr>
            <w:tcW w:w="1644" w:type="dxa"/>
            <w:tcBorders>
              <w:top w:val="nil"/>
              <w:left w:val="nil"/>
              <w:bottom w:val="nil"/>
              <w:right w:val="nil"/>
            </w:tcBorders>
          </w:tcPr>
          <w:p w14:paraId="5840EF4D" w14:textId="77777777" w:rsidR="007037BA" w:rsidRDefault="007037BA">
            <w:pPr>
              <w:pStyle w:val="ConsPlusNormal"/>
            </w:pPr>
            <w:r>
              <w:t>РФ</w:t>
            </w:r>
          </w:p>
        </w:tc>
      </w:tr>
      <w:tr w:rsidR="007037BA" w14:paraId="28D524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310F57" w14:textId="77777777" w:rsidR="007037BA" w:rsidRDefault="007037BA">
            <w:pPr>
              <w:pStyle w:val="ConsPlusNormal"/>
            </w:pPr>
            <w:r>
              <w:t>Ряпушка европейская (переславская) (популяция озера Плещеево)</w:t>
            </w:r>
          </w:p>
        </w:tc>
        <w:tc>
          <w:tcPr>
            <w:tcW w:w="3458" w:type="dxa"/>
            <w:tcBorders>
              <w:top w:val="nil"/>
              <w:left w:val="nil"/>
              <w:bottom w:val="nil"/>
              <w:right w:val="nil"/>
            </w:tcBorders>
          </w:tcPr>
          <w:p w14:paraId="38263421" w14:textId="77777777" w:rsidR="007037BA" w:rsidRDefault="007037BA">
            <w:pPr>
              <w:pStyle w:val="ConsPlusNormal"/>
            </w:pPr>
            <w:r>
              <w:t>Coregonus albula</w:t>
            </w:r>
          </w:p>
        </w:tc>
        <w:tc>
          <w:tcPr>
            <w:tcW w:w="1644" w:type="dxa"/>
            <w:tcBorders>
              <w:top w:val="nil"/>
              <w:left w:val="nil"/>
              <w:bottom w:val="nil"/>
              <w:right w:val="nil"/>
            </w:tcBorders>
          </w:tcPr>
          <w:p w14:paraId="2CAAA052" w14:textId="77777777" w:rsidR="007037BA" w:rsidRDefault="007037BA">
            <w:pPr>
              <w:pStyle w:val="ConsPlusNormal"/>
            </w:pPr>
            <w:r>
              <w:t>РФ</w:t>
            </w:r>
          </w:p>
        </w:tc>
      </w:tr>
      <w:tr w:rsidR="007037BA" w14:paraId="5BE852A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E47EF6" w14:textId="77777777" w:rsidR="007037BA" w:rsidRDefault="007037BA">
            <w:pPr>
              <w:pStyle w:val="ConsPlusNormal"/>
            </w:pPr>
            <w:r>
              <w:t>Сиг обыкновенный (волховская и свирская популяции басс. Ладожского озера)</w:t>
            </w:r>
          </w:p>
        </w:tc>
        <w:tc>
          <w:tcPr>
            <w:tcW w:w="3458" w:type="dxa"/>
            <w:tcBorders>
              <w:top w:val="nil"/>
              <w:left w:val="nil"/>
              <w:bottom w:val="nil"/>
              <w:right w:val="nil"/>
            </w:tcBorders>
          </w:tcPr>
          <w:p w14:paraId="3FE770C5" w14:textId="77777777" w:rsidR="007037BA" w:rsidRDefault="007037BA">
            <w:pPr>
              <w:pStyle w:val="ConsPlusNormal"/>
            </w:pPr>
            <w:r>
              <w:t>Coregonus lavaretus</w:t>
            </w:r>
          </w:p>
        </w:tc>
        <w:tc>
          <w:tcPr>
            <w:tcW w:w="1644" w:type="dxa"/>
            <w:tcBorders>
              <w:top w:val="nil"/>
              <w:left w:val="nil"/>
              <w:bottom w:val="nil"/>
              <w:right w:val="nil"/>
            </w:tcBorders>
          </w:tcPr>
          <w:p w14:paraId="2CDE0165" w14:textId="77777777" w:rsidR="007037BA" w:rsidRDefault="007037BA">
            <w:pPr>
              <w:pStyle w:val="ConsPlusNormal"/>
            </w:pPr>
            <w:r>
              <w:t>РФ</w:t>
            </w:r>
          </w:p>
        </w:tc>
      </w:tr>
      <w:tr w:rsidR="007037BA" w14:paraId="784098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B713F9" w14:textId="77777777" w:rsidR="007037BA" w:rsidRDefault="007037BA">
            <w:pPr>
              <w:pStyle w:val="ConsPlusNormal"/>
            </w:pPr>
            <w:r>
              <w:t>Сиг баунтовский (популяции многотычинкового сига озер Большие и Малые Капылюши)</w:t>
            </w:r>
          </w:p>
        </w:tc>
        <w:tc>
          <w:tcPr>
            <w:tcW w:w="3458" w:type="dxa"/>
            <w:tcBorders>
              <w:top w:val="nil"/>
              <w:left w:val="nil"/>
              <w:bottom w:val="nil"/>
              <w:right w:val="nil"/>
            </w:tcBorders>
          </w:tcPr>
          <w:p w14:paraId="5C8632B6" w14:textId="77777777" w:rsidR="007037BA" w:rsidRDefault="007037BA">
            <w:pPr>
              <w:pStyle w:val="ConsPlusNormal"/>
            </w:pPr>
            <w:r>
              <w:t>Coregonus baunti</w:t>
            </w:r>
          </w:p>
        </w:tc>
        <w:tc>
          <w:tcPr>
            <w:tcW w:w="1644" w:type="dxa"/>
            <w:tcBorders>
              <w:top w:val="nil"/>
              <w:left w:val="nil"/>
              <w:bottom w:val="nil"/>
              <w:right w:val="nil"/>
            </w:tcBorders>
          </w:tcPr>
          <w:p w14:paraId="235468AE" w14:textId="77777777" w:rsidR="007037BA" w:rsidRDefault="007037BA">
            <w:pPr>
              <w:pStyle w:val="ConsPlusNormal"/>
            </w:pPr>
            <w:r>
              <w:t>РФ</w:t>
            </w:r>
          </w:p>
        </w:tc>
      </w:tr>
      <w:tr w:rsidR="007037BA" w14:paraId="5447EA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2D1668" w14:textId="77777777" w:rsidR="007037BA" w:rsidRDefault="007037BA">
            <w:pPr>
              <w:pStyle w:val="ConsPlusNormal"/>
            </w:pPr>
            <w:r>
              <w:t>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458" w:type="dxa"/>
            <w:tcBorders>
              <w:top w:val="nil"/>
              <w:left w:val="nil"/>
              <w:bottom w:val="nil"/>
              <w:right w:val="nil"/>
            </w:tcBorders>
          </w:tcPr>
          <w:p w14:paraId="19C18899" w14:textId="77777777" w:rsidR="007037BA" w:rsidRDefault="007037BA">
            <w:pPr>
              <w:pStyle w:val="ConsPlusNormal"/>
            </w:pPr>
            <w:r>
              <w:t>Hucho taimen</w:t>
            </w:r>
          </w:p>
        </w:tc>
        <w:tc>
          <w:tcPr>
            <w:tcW w:w="1644" w:type="dxa"/>
            <w:tcBorders>
              <w:top w:val="nil"/>
              <w:left w:val="nil"/>
              <w:bottom w:val="nil"/>
              <w:right w:val="nil"/>
            </w:tcBorders>
          </w:tcPr>
          <w:p w14:paraId="30A20FE1" w14:textId="77777777" w:rsidR="007037BA" w:rsidRDefault="007037BA">
            <w:pPr>
              <w:pStyle w:val="ConsPlusNormal"/>
            </w:pPr>
            <w:r>
              <w:t>РК, РФ</w:t>
            </w:r>
          </w:p>
        </w:tc>
      </w:tr>
      <w:tr w:rsidR="007037BA" w14:paraId="159124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F660B3" w14:textId="77777777" w:rsidR="007037BA" w:rsidRDefault="007037BA">
            <w:pPr>
              <w:pStyle w:val="ConsPlusNormal"/>
            </w:pPr>
            <w:r>
              <w:t>Таймень сахалинский (популяции Приморского края и Сахалинской обл.)</w:t>
            </w:r>
          </w:p>
        </w:tc>
        <w:tc>
          <w:tcPr>
            <w:tcW w:w="3458" w:type="dxa"/>
            <w:tcBorders>
              <w:top w:val="nil"/>
              <w:left w:val="nil"/>
              <w:bottom w:val="nil"/>
              <w:right w:val="nil"/>
            </w:tcBorders>
          </w:tcPr>
          <w:p w14:paraId="37E8A358" w14:textId="77777777" w:rsidR="007037BA" w:rsidRDefault="007037BA">
            <w:pPr>
              <w:pStyle w:val="ConsPlusNormal"/>
            </w:pPr>
            <w:r>
              <w:t>Parahucho perryi</w:t>
            </w:r>
          </w:p>
        </w:tc>
        <w:tc>
          <w:tcPr>
            <w:tcW w:w="1644" w:type="dxa"/>
            <w:tcBorders>
              <w:top w:val="nil"/>
              <w:left w:val="nil"/>
              <w:bottom w:val="nil"/>
              <w:right w:val="nil"/>
            </w:tcBorders>
          </w:tcPr>
          <w:p w14:paraId="72CF4B85" w14:textId="77777777" w:rsidR="007037BA" w:rsidRDefault="007037BA">
            <w:pPr>
              <w:pStyle w:val="ConsPlusNormal"/>
            </w:pPr>
            <w:r>
              <w:t>РФ</w:t>
            </w:r>
          </w:p>
        </w:tc>
      </w:tr>
      <w:tr w:rsidR="007037BA" w14:paraId="6AF0A8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2D68D6" w14:textId="77777777" w:rsidR="007037BA" w:rsidRDefault="007037BA">
            <w:pPr>
              <w:pStyle w:val="ConsPlusNormal"/>
            </w:pPr>
            <w:r>
              <w:t>Форель ручьевая</w:t>
            </w:r>
          </w:p>
        </w:tc>
        <w:tc>
          <w:tcPr>
            <w:tcW w:w="3458" w:type="dxa"/>
            <w:tcBorders>
              <w:top w:val="nil"/>
              <w:left w:val="nil"/>
              <w:bottom w:val="nil"/>
              <w:right w:val="nil"/>
            </w:tcBorders>
          </w:tcPr>
          <w:p w14:paraId="751BE482" w14:textId="77777777" w:rsidR="007037BA" w:rsidRDefault="007037BA">
            <w:pPr>
              <w:pStyle w:val="ConsPlusNormal"/>
            </w:pPr>
            <w:r>
              <w:t>Salmo trutta morpha fario</w:t>
            </w:r>
          </w:p>
        </w:tc>
        <w:tc>
          <w:tcPr>
            <w:tcW w:w="1644" w:type="dxa"/>
            <w:tcBorders>
              <w:top w:val="nil"/>
              <w:left w:val="nil"/>
              <w:bottom w:val="nil"/>
              <w:right w:val="nil"/>
            </w:tcBorders>
          </w:tcPr>
          <w:p w14:paraId="4A1A385A" w14:textId="77777777" w:rsidR="007037BA" w:rsidRDefault="007037BA">
            <w:pPr>
              <w:pStyle w:val="ConsPlusNormal"/>
            </w:pPr>
            <w:r>
              <w:t>РБ</w:t>
            </w:r>
          </w:p>
        </w:tc>
      </w:tr>
      <w:tr w:rsidR="007037BA" w14:paraId="7CF571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7E99CA" w14:textId="77777777" w:rsidR="007037BA" w:rsidRDefault="007037BA">
            <w:pPr>
              <w:pStyle w:val="ConsPlusNormal"/>
            </w:pPr>
            <w:r>
              <w:t>Хариус европейский (популяции Республики Беларусь; Российской Федерации (басс. реки Урала))</w:t>
            </w:r>
          </w:p>
        </w:tc>
        <w:tc>
          <w:tcPr>
            <w:tcW w:w="3458" w:type="dxa"/>
            <w:tcBorders>
              <w:top w:val="nil"/>
              <w:left w:val="nil"/>
              <w:bottom w:val="nil"/>
              <w:right w:val="nil"/>
            </w:tcBorders>
          </w:tcPr>
          <w:p w14:paraId="6CDEA456" w14:textId="77777777" w:rsidR="007037BA" w:rsidRDefault="007037BA">
            <w:pPr>
              <w:pStyle w:val="ConsPlusNormal"/>
            </w:pPr>
            <w:r>
              <w:t>Thymallus thymallus</w:t>
            </w:r>
          </w:p>
        </w:tc>
        <w:tc>
          <w:tcPr>
            <w:tcW w:w="1644" w:type="dxa"/>
            <w:tcBorders>
              <w:top w:val="nil"/>
              <w:left w:val="nil"/>
              <w:bottom w:val="nil"/>
              <w:right w:val="nil"/>
            </w:tcBorders>
          </w:tcPr>
          <w:p w14:paraId="34535BCC" w14:textId="77777777" w:rsidR="007037BA" w:rsidRDefault="007037BA">
            <w:pPr>
              <w:pStyle w:val="ConsPlusNormal"/>
            </w:pPr>
            <w:r>
              <w:t>РБ, РФ</w:t>
            </w:r>
          </w:p>
        </w:tc>
      </w:tr>
      <w:tr w:rsidR="007037BA" w14:paraId="4A4033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219D77" w14:textId="77777777" w:rsidR="007037BA" w:rsidRDefault="007037BA">
            <w:pPr>
              <w:pStyle w:val="ConsPlusNormal"/>
            </w:pPr>
            <w:r>
              <w:t>Отряд Карпообразные</w:t>
            </w:r>
          </w:p>
        </w:tc>
        <w:tc>
          <w:tcPr>
            <w:tcW w:w="3458" w:type="dxa"/>
            <w:tcBorders>
              <w:top w:val="nil"/>
              <w:left w:val="nil"/>
              <w:bottom w:val="nil"/>
              <w:right w:val="nil"/>
            </w:tcBorders>
          </w:tcPr>
          <w:p w14:paraId="77A2D9EF" w14:textId="77777777" w:rsidR="007037BA" w:rsidRDefault="007037BA">
            <w:pPr>
              <w:pStyle w:val="ConsPlusNormal"/>
            </w:pPr>
            <w:r>
              <w:t>Cypriniformes</w:t>
            </w:r>
          </w:p>
        </w:tc>
        <w:tc>
          <w:tcPr>
            <w:tcW w:w="1644" w:type="dxa"/>
            <w:tcBorders>
              <w:top w:val="nil"/>
              <w:left w:val="nil"/>
              <w:bottom w:val="nil"/>
              <w:right w:val="nil"/>
            </w:tcBorders>
          </w:tcPr>
          <w:p w14:paraId="3D8FA1D5" w14:textId="77777777" w:rsidR="007037BA" w:rsidRDefault="007037BA">
            <w:pPr>
              <w:pStyle w:val="ConsPlusNormal"/>
            </w:pPr>
          </w:p>
        </w:tc>
      </w:tr>
      <w:tr w:rsidR="007037BA" w14:paraId="294A021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05C95E" w14:textId="77777777" w:rsidR="007037BA" w:rsidRDefault="007037BA">
            <w:pPr>
              <w:pStyle w:val="ConsPlusNormal"/>
            </w:pPr>
            <w:r>
              <w:t>Армянская плотва</w:t>
            </w:r>
          </w:p>
        </w:tc>
        <w:tc>
          <w:tcPr>
            <w:tcW w:w="3458" w:type="dxa"/>
            <w:tcBorders>
              <w:top w:val="nil"/>
              <w:left w:val="nil"/>
              <w:bottom w:val="nil"/>
              <w:right w:val="nil"/>
            </w:tcBorders>
          </w:tcPr>
          <w:p w14:paraId="250AD046" w14:textId="77777777" w:rsidR="007037BA" w:rsidRDefault="007037BA">
            <w:pPr>
              <w:pStyle w:val="ConsPlusNormal"/>
            </w:pPr>
            <w:r>
              <w:t>Armenian Roach, rutilus rutilus Chelkovnikovi</w:t>
            </w:r>
          </w:p>
        </w:tc>
        <w:tc>
          <w:tcPr>
            <w:tcW w:w="1644" w:type="dxa"/>
            <w:tcBorders>
              <w:top w:val="nil"/>
              <w:left w:val="nil"/>
              <w:bottom w:val="nil"/>
              <w:right w:val="nil"/>
            </w:tcBorders>
          </w:tcPr>
          <w:p w14:paraId="2AE4DEF4" w14:textId="77777777" w:rsidR="007037BA" w:rsidRDefault="007037BA">
            <w:pPr>
              <w:pStyle w:val="ConsPlusNormal"/>
            </w:pPr>
            <w:r>
              <w:t>РА</w:t>
            </w:r>
          </w:p>
        </w:tc>
      </w:tr>
      <w:tr w:rsidR="007037BA" w14:paraId="7EABB9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3F2930" w14:textId="77777777" w:rsidR="007037BA" w:rsidRDefault="007037BA">
            <w:pPr>
              <w:pStyle w:val="ConsPlusNormal"/>
            </w:pPr>
            <w:r>
              <w:t>Вырезуб (номинативный подвид)</w:t>
            </w:r>
          </w:p>
        </w:tc>
        <w:tc>
          <w:tcPr>
            <w:tcW w:w="3458" w:type="dxa"/>
            <w:tcBorders>
              <w:top w:val="nil"/>
              <w:left w:val="nil"/>
              <w:bottom w:val="nil"/>
              <w:right w:val="nil"/>
            </w:tcBorders>
          </w:tcPr>
          <w:p w14:paraId="6D1BE170" w14:textId="77777777" w:rsidR="007037BA" w:rsidRDefault="007037BA">
            <w:pPr>
              <w:pStyle w:val="ConsPlusNormal"/>
            </w:pPr>
            <w:r>
              <w:t>Rutilus frisii frisii</w:t>
            </w:r>
          </w:p>
        </w:tc>
        <w:tc>
          <w:tcPr>
            <w:tcW w:w="1644" w:type="dxa"/>
            <w:tcBorders>
              <w:top w:val="nil"/>
              <w:left w:val="nil"/>
              <w:bottom w:val="nil"/>
              <w:right w:val="nil"/>
            </w:tcBorders>
          </w:tcPr>
          <w:p w14:paraId="61A47F12" w14:textId="77777777" w:rsidR="007037BA" w:rsidRDefault="007037BA">
            <w:pPr>
              <w:pStyle w:val="ConsPlusNormal"/>
            </w:pPr>
            <w:r>
              <w:t>РФ</w:t>
            </w:r>
          </w:p>
        </w:tc>
      </w:tr>
      <w:tr w:rsidR="007037BA" w14:paraId="1A2A64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EF5CD7" w14:textId="77777777" w:rsidR="007037BA" w:rsidRDefault="007037BA">
            <w:pPr>
              <w:pStyle w:val="ConsPlusNormal"/>
            </w:pPr>
            <w:r>
              <w:t>Гольян озерный</w:t>
            </w:r>
          </w:p>
        </w:tc>
        <w:tc>
          <w:tcPr>
            <w:tcW w:w="3458" w:type="dxa"/>
            <w:tcBorders>
              <w:top w:val="nil"/>
              <w:left w:val="nil"/>
              <w:bottom w:val="nil"/>
              <w:right w:val="nil"/>
            </w:tcBorders>
          </w:tcPr>
          <w:p w14:paraId="25C976C1" w14:textId="77777777" w:rsidR="007037BA" w:rsidRDefault="007037BA">
            <w:pPr>
              <w:pStyle w:val="ConsPlusNormal"/>
            </w:pPr>
            <w:r>
              <w:t>Phoxinus percnurus</w:t>
            </w:r>
          </w:p>
        </w:tc>
        <w:tc>
          <w:tcPr>
            <w:tcW w:w="1644" w:type="dxa"/>
            <w:tcBorders>
              <w:top w:val="nil"/>
              <w:left w:val="nil"/>
              <w:bottom w:val="nil"/>
              <w:right w:val="nil"/>
            </w:tcBorders>
          </w:tcPr>
          <w:p w14:paraId="3CDD8B00" w14:textId="77777777" w:rsidR="007037BA" w:rsidRDefault="007037BA">
            <w:pPr>
              <w:pStyle w:val="ConsPlusNormal"/>
            </w:pPr>
            <w:r>
              <w:t>РБ</w:t>
            </w:r>
          </w:p>
        </w:tc>
      </w:tr>
      <w:tr w:rsidR="007037BA" w14:paraId="31C6E63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59ADDC" w14:textId="77777777" w:rsidR="007037BA" w:rsidRDefault="007037BA">
            <w:pPr>
              <w:pStyle w:val="ConsPlusNormal"/>
            </w:pPr>
            <w:r>
              <w:t>Горчак колхидский</w:t>
            </w:r>
          </w:p>
        </w:tc>
        <w:tc>
          <w:tcPr>
            <w:tcW w:w="3458" w:type="dxa"/>
            <w:tcBorders>
              <w:top w:val="nil"/>
              <w:left w:val="nil"/>
              <w:bottom w:val="nil"/>
              <w:right w:val="nil"/>
            </w:tcBorders>
          </w:tcPr>
          <w:p w14:paraId="766FBBD7" w14:textId="77777777" w:rsidR="007037BA" w:rsidRDefault="007037BA">
            <w:pPr>
              <w:pStyle w:val="ConsPlusNormal"/>
            </w:pPr>
            <w:r>
              <w:t>Rhodeus colchicus</w:t>
            </w:r>
          </w:p>
        </w:tc>
        <w:tc>
          <w:tcPr>
            <w:tcW w:w="1644" w:type="dxa"/>
            <w:tcBorders>
              <w:top w:val="nil"/>
              <w:left w:val="nil"/>
              <w:bottom w:val="nil"/>
              <w:right w:val="nil"/>
            </w:tcBorders>
          </w:tcPr>
          <w:p w14:paraId="37862F07" w14:textId="77777777" w:rsidR="007037BA" w:rsidRDefault="007037BA">
            <w:pPr>
              <w:pStyle w:val="ConsPlusNormal"/>
            </w:pPr>
            <w:r>
              <w:t>РФ</w:t>
            </w:r>
          </w:p>
        </w:tc>
      </w:tr>
      <w:tr w:rsidR="007037BA" w14:paraId="3E84F73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7A1762" w14:textId="77777777" w:rsidR="007037BA" w:rsidRDefault="007037BA">
            <w:pPr>
              <w:pStyle w:val="ConsPlusNormal"/>
            </w:pPr>
            <w:r>
              <w:lastRenderedPageBreak/>
              <w:t>Жерех щуковидный (лысач)</w:t>
            </w:r>
          </w:p>
        </w:tc>
        <w:tc>
          <w:tcPr>
            <w:tcW w:w="3458" w:type="dxa"/>
            <w:tcBorders>
              <w:top w:val="nil"/>
              <w:left w:val="nil"/>
              <w:bottom w:val="nil"/>
              <w:right w:val="nil"/>
            </w:tcBorders>
          </w:tcPr>
          <w:p w14:paraId="04DFD0D0" w14:textId="77777777" w:rsidR="007037BA" w:rsidRDefault="007037BA">
            <w:pPr>
              <w:pStyle w:val="ConsPlusNormal"/>
            </w:pPr>
            <w:r>
              <w:t>Aspiolucius esocinus</w:t>
            </w:r>
          </w:p>
        </w:tc>
        <w:tc>
          <w:tcPr>
            <w:tcW w:w="1644" w:type="dxa"/>
            <w:tcBorders>
              <w:top w:val="nil"/>
              <w:left w:val="nil"/>
              <w:bottom w:val="nil"/>
              <w:right w:val="nil"/>
            </w:tcBorders>
          </w:tcPr>
          <w:p w14:paraId="195A769C" w14:textId="77777777" w:rsidR="007037BA" w:rsidRDefault="007037BA">
            <w:pPr>
              <w:pStyle w:val="ConsPlusNormal"/>
            </w:pPr>
            <w:r>
              <w:t>РК, КР</w:t>
            </w:r>
          </w:p>
        </w:tc>
      </w:tr>
      <w:tr w:rsidR="007037BA" w14:paraId="52C47E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0DE4B0" w14:textId="77777777" w:rsidR="007037BA" w:rsidRDefault="007037BA">
            <w:pPr>
              <w:pStyle w:val="ConsPlusNormal"/>
            </w:pPr>
            <w:r>
              <w:t>Красногубый жерех</w:t>
            </w:r>
          </w:p>
        </w:tc>
        <w:tc>
          <w:tcPr>
            <w:tcW w:w="3458" w:type="dxa"/>
            <w:tcBorders>
              <w:top w:val="nil"/>
              <w:left w:val="nil"/>
              <w:bottom w:val="nil"/>
              <w:right w:val="nil"/>
            </w:tcBorders>
          </w:tcPr>
          <w:p w14:paraId="460ADB46" w14:textId="77777777" w:rsidR="007037BA" w:rsidRDefault="007037BA">
            <w:pPr>
              <w:pStyle w:val="ConsPlusNormal"/>
            </w:pPr>
            <w:r>
              <w:t>Aspius aspius</w:t>
            </w:r>
          </w:p>
        </w:tc>
        <w:tc>
          <w:tcPr>
            <w:tcW w:w="1644" w:type="dxa"/>
            <w:tcBorders>
              <w:top w:val="nil"/>
              <w:left w:val="nil"/>
              <w:bottom w:val="nil"/>
              <w:right w:val="nil"/>
            </w:tcBorders>
          </w:tcPr>
          <w:p w14:paraId="298AF422" w14:textId="77777777" w:rsidR="007037BA" w:rsidRDefault="007037BA">
            <w:pPr>
              <w:pStyle w:val="ConsPlusNormal"/>
            </w:pPr>
            <w:r>
              <w:t>РА</w:t>
            </w:r>
          </w:p>
        </w:tc>
      </w:tr>
      <w:tr w:rsidR="007037BA" w14:paraId="2DDA28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41CFD2" w14:textId="77777777" w:rsidR="007037BA" w:rsidRDefault="007037BA">
            <w:pPr>
              <w:pStyle w:val="ConsPlusNormal"/>
            </w:pPr>
            <w:r>
              <w:t>Иссык-кульская маринка</w:t>
            </w:r>
          </w:p>
        </w:tc>
        <w:tc>
          <w:tcPr>
            <w:tcW w:w="3458" w:type="dxa"/>
            <w:tcBorders>
              <w:top w:val="nil"/>
              <w:left w:val="nil"/>
              <w:bottom w:val="nil"/>
              <w:right w:val="nil"/>
            </w:tcBorders>
          </w:tcPr>
          <w:p w14:paraId="12CE9876" w14:textId="77777777" w:rsidR="007037BA" w:rsidRDefault="007037BA">
            <w:pPr>
              <w:pStyle w:val="ConsPlusNormal"/>
            </w:pPr>
            <w:r>
              <w:t>Schizothorax issykkuli</w:t>
            </w:r>
          </w:p>
        </w:tc>
        <w:tc>
          <w:tcPr>
            <w:tcW w:w="1644" w:type="dxa"/>
            <w:tcBorders>
              <w:top w:val="nil"/>
              <w:left w:val="nil"/>
              <w:bottom w:val="nil"/>
              <w:right w:val="nil"/>
            </w:tcBorders>
          </w:tcPr>
          <w:p w14:paraId="1ABBB34C" w14:textId="77777777" w:rsidR="007037BA" w:rsidRDefault="007037BA">
            <w:pPr>
              <w:pStyle w:val="ConsPlusNormal"/>
            </w:pPr>
            <w:r>
              <w:t>КР</w:t>
            </w:r>
          </w:p>
        </w:tc>
      </w:tr>
      <w:tr w:rsidR="007037BA" w14:paraId="4F37805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53718F" w14:textId="77777777" w:rsidR="007037BA" w:rsidRDefault="007037BA">
            <w:pPr>
              <w:pStyle w:val="ConsPlusNormal"/>
            </w:pPr>
            <w:r>
              <w:t>Иссык-кульский голый осман</w:t>
            </w:r>
          </w:p>
        </w:tc>
        <w:tc>
          <w:tcPr>
            <w:tcW w:w="3458" w:type="dxa"/>
            <w:tcBorders>
              <w:top w:val="nil"/>
              <w:left w:val="nil"/>
              <w:bottom w:val="nil"/>
              <w:right w:val="nil"/>
            </w:tcBorders>
          </w:tcPr>
          <w:p w14:paraId="0D3852D8" w14:textId="77777777" w:rsidR="007037BA" w:rsidRDefault="007037BA">
            <w:pPr>
              <w:pStyle w:val="ConsPlusNormal"/>
            </w:pPr>
            <w:r>
              <w:t>Diptychus dybowskii lansdelli</w:t>
            </w:r>
          </w:p>
        </w:tc>
        <w:tc>
          <w:tcPr>
            <w:tcW w:w="1644" w:type="dxa"/>
            <w:tcBorders>
              <w:top w:val="nil"/>
              <w:left w:val="nil"/>
              <w:bottom w:val="nil"/>
              <w:right w:val="nil"/>
            </w:tcBorders>
          </w:tcPr>
          <w:p w14:paraId="44CEDE6B" w14:textId="77777777" w:rsidR="007037BA" w:rsidRDefault="007037BA">
            <w:pPr>
              <w:pStyle w:val="ConsPlusNormal"/>
            </w:pPr>
            <w:r>
              <w:t>КР</w:t>
            </w:r>
          </w:p>
        </w:tc>
      </w:tr>
      <w:tr w:rsidR="007037BA" w14:paraId="400DEB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428E47" w14:textId="77777777" w:rsidR="007037BA" w:rsidRDefault="007037BA">
            <w:pPr>
              <w:pStyle w:val="ConsPlusNormal"/>
            </w:pPr>
            <w:r>
              <w:t>Куринский пескарь</w:t>
            </w:r>
          </w:p>
        </w:tc>
        <w:tc>
          <w:tcPr>
            <w:tcW w:w="3458" w:type="dxa"/>
            <w:tcBorders>
              <w:top w:val="nil"/>
              <w:left w:val="nil"/>
              <w:bottom w:val="nil"/>
              <w:right w:val="nil"/>
            </w:tcBorders>
          </w:tcPr>
          <w:p w14:paraId="5758EE04" w14:textId="77777777" w:rsidR="007037BA" w:rsidRDefault="007037BA">
            <w:pPr>
              <w:pStyle w:val="ConsPlusNormal"/>
            </w:pPr>
            <w:r>
              <w:t>Gobio persus</w:t>
            </w:r>
          </w:p>
        </w:tc>
        <w:tc>
          <w:tcPr>
            <w:tcW w:w="1644" w:type="dxa"/>
            <w:tcBorders>
              <w:top w:val="nil"/>
              <w:left w:val="nil"/>
              <w:bottom w:val="nil"/>
              <w:right w:val="nil"/>
            </w:tcBorders>
          </w:tcPr>
          <w:p w14:paraId="09B00073" w14:textId="77777777" w:rsidR="007037BA" w:rsidRDefault="007037BA">
            <w:pPr>
              <w:pStyle w:val="ConsPlusNormal"/>
            </w:pPr>
            <w:r>
              <w:t>РА</w:t>
            </w:r>
          </w:p>
        </w:tc>
      </w:tr>
      <w:tr w:rsidR="007037BA" w14:paraId="03F5A5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21E7F9" w14:textId="77777777" w:rsidR="007037BA" w:rsidRDefault="007037BA">
            <w:pPr>
              <w:pStyle w:val="ConsPlusNormal"/>
            </w:pPr>
            <w:r>
              <w:t>Кутум</w:t>
            </w:r>
          </w:p>
        </w:tc>
        <w:tc>
          <w:tcPr>
            <w:tcW w:w="3458" w:type="dxa"/>
            <w:tcBorders>
              <w:top w:val="nil"/>
              <w:left w:val="nil"/>
              <w:bottom w:val="nil"/>
              <w:right w:val="nil"/>
            </w:tcBorders>
          </w:tcPr>
          <w:p w14:paraId="3CCD30B8" w14:textId="77777777" w:rsidR="007037BA" w:rsidRDefault="007037BA">
            <w:pPr>
              <w:pStyle w:val="ConsPlusNormal"/>
            </w:pPr>
            <w:r>
              <w:t>Rutilus frisii kutum</w:t>
            </w:r>
          </w:p>
        </w:tc>
        <w:tc>
          <w:tcPr>
            <w:tcW w:w="1644" w:type="dxa"/>
            <w:tcBorders>
              <w:top w:val="nil"/>
              <w:left w:val="nil"/>
              <w:bottom w:val="nil"/>
              <w:right w:val="nil"/>
            </w:tcBorders>
          </w:tcPr>
          <w:p w14:paraId="26D2E706" w14:textId="77777777" w:rsidR="007037BA" w:rsidRDefault="007037BA">
            <w:pPr>
              <w:pStyle w:val="ConsPlusNormal"/>
            </w:pPr>
            <w:r>
              <w:t>РК</w:t>
            </w:r>
          </w:p>
        </w:tc>
      </w:tr>
      <w:tr w:rsidR="007037BA" w14:paraId="1DB4EF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D71A31" w14:textId="77777777" w:rsidR="007037BA" w:rsidRDefault="007037BA">
            <w:pPr>
              <w:pStyle w:val="ConsPlusNormal"/>
            </w:pPr>
            <w:r>
              <w:t>Маринка илийская (илийская популяция)</w:t>
            </w:r>
          </w:p>
        </w:tc>
        <w:tc>
          <w:tcPr>
            <w:tcW w:w="3458" w:type="dxa"/>
            <w:tcBorders>
              <w:top w:val="nil"/>
              <w:left w:val="nil"/>
              <w:bottom w:val="nil"/>
              <w:right w:val="nil"/>
            </w:tcBorders>
          </w:tcPr>
          <w:p w14:paraId="34147F00" w14:textId="77777777" w:rsidR="007037BA" w:rsidRDefault="007037BA">
            <w:pPr>
              <w:pStyle w:val="ConsPlusNormal"/>
            </w:pPr>
            <w:r>
              <w:t>Schizothorax argentatus pseudaksaiensis</w:t>
            </w:r>
          </w:p>
        </w:tc>
        <w:tc>
          <w:tcPr>
            <w:tcW w:w="1644" w:type="dxa"/>
            <w:tcBorders>
              <w:top w:val="nil"/>
              <w:left w:val="nil"/>
              <w:bottom w:val="nil"/>
              <w:right w:val="nil"/>
            </w:tcBorders>
          </w:tcPr>
          <w:p w14:paraId="1158FB7F" w14:textId="77777777" w:rsidR="007037BA" w:rsidRDefault="007037BA">
            <w:pPr>
              <w:pStyle w:val="ConsPlusNormal"/>
            </w:pPr>
            <w:r>
              <w:t>РК</w:t>
            </w:r>
          </w:p>
        </w:tc>
      </w:tr>
      <w:tr w:rsidR="007037BA" w14:paraId="133F7E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45D2F3" w14:textId="77777777" w:rsidR="007037BA" w:rsidRDefault="007037BA">
            <w:pPr>
              <w:pStyle w:val="ConsPlusNormal"/>
            </w:pPr>
            <w:r>
              <w:t>Остролучка чуйская</w:t>
            </w:r>
          </w:p>
        </w:tc>
        <w:tc>
          <w:tcPr>
            <w:tcW w:w="3458" w:type="dxa"/>
            <w:tcBorders>
              <w:top w:val="nil"/>
              <w:left w:val="nil"/>
              <w:bottom w:val="nil"/>
              <w:right w:val="nil"/>
            </w:tcBorders>
          </w:tcPr>
          <w:p w14:paraId="2EBA7C96" w14:textId="77777777" w:rsidR="007037BA" w:rsidRDefault="007037BA">
            <w:pPr>
              <w:pStyle w:val="ConsPlusNormal"/>
            </w:pPr>
            <w:r>
              <w:t>Capoetobrama kuschakewitschi ssp. orientalis</w:t>
            </w:r>
          </w:p>
        </w:tc>
        <w:tc>
          <w:tcPr>
            <w:tcW w:w="1644" w:type="dxa"/>
            <w:tcBorders>
              <w:top w:val="nil"/>
              <w:left w:val="nil"/>
              <w:bottom w:val="nil"/>
              <w:right w:val="nil"/>
            </w:tcBorders>
          </w:tcPr>
          <w:p w14:paraId="434A44D5" w14:textId="77777777" w:rsidR="007037BA" w:rsidRDefault="007037BA">
            <w:pPr>
              <w:pStyle w:val="ConsPlusNormal"/>
            </w:pPr>
            <w:r>
              <w:t>РК, КР</w:t>
            </w:r>
          </w:p>
        </w:tc>
      </w:tr>
      <w:tr w:rsidR="007037BA" w14:paraId="0C21A5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D222BE" w14:textId="77777777" w:rsidR="007037BA" w:rsidRDefault="007037BA">
            <w:pPr>
              <w:pStyle w:val="ConsPlusNormal"/>
            </w:pPr>
            <w:r>
              <w:t>Переднеазиатская золотистая шиповка</w:t>
            </w:r>
          </w:p>
        </w:tc>
        <w:tc>
          <w:tcPr>
            <w:tcW w:w="3458" w:type="dxa"/>
            <w:tcBorders>
              <w:top w:val="nil"/>
              <w:left w:val="nil"/>
              <w:bottom w:val="nil"/>
              <w:right w:val="nil"/>
            </w:tcBorders>
          </w:tcPr>
          <w:p w14:paraId="698B8AD8" w14:textId="77777777" w:rsidR="007037BA" w:rsidRDefault="007037BA">
            <w:pPr>
              <w:pStyle w:val="ConsPlusNormal"/>
            </w:pPr>
            <w:r>
              <w:t>Sabanejewia aurata</w:t>
            </w:r>
          </w:p>
        </w:tc>
        <w:tc>
          <w:tcPr>
            <w:tcW w:w="1644" w:type="dxa"/>
            <w:tcBorders>
              <w:top w:val="nil"/>
              <w:left w:val="nil"/>
              <w:bottom w:val="nil"/>
              <w:right w:val="nil"/>
            </w:tcBorders>
          </w:tcPr>
          <w:p w14:paraId="295A66AC" w14:textId="77777777" w:rsidR="007037BA" w:rsidRDefault="007037BA">
            <w:pPr>
              <w:pStyle w:val="ConsPlusNormal"/>
            </w:pPr>
            <w:r>
              <w:t>РА</w:t>
            </w:r>
          </w:p>
        </w:tc>
      </w:tr>
      <w:tr w:rsidR="007037BA" w14:paraId="1AEECA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C507DD" w14:textId="77777777" w:rsidR="007037BA" w:rsidRDefault="007037BA">
            <w:pPr>
              <w:pStyle w:val="ConsPlusNormal"/>
            </w:pPr>
            <w:r>
              <w:t>Пескарь крымский короткоусый</w:t>
            </w:r>
          </w:p>
        </w:tc>
        <w:tc>
          <w:tcPr>
            <w:tcW w:w="3458" w:type="dxa"/>
            <w:tcBorders>
              <w:top w:val="nil"/>
              <w:left w:val="nil"/>
              <w:bottom w:val="nil"/>
              <w:right w:val="nil"/>
            </w:tcBorders>
          </w:tcPr>
          <w:p w14:paraId="7ECB6899" w14:textId="77777777" w:rsidR="007037BA" w:rsidRDefault="007037BA">
            <w:pPr>
              <w:pStyle w:val="ConsPlusNormal"/>
            </w:pPr>
            <w:r>
              <w:t>Gobio tauricus</w:t>
            </w:r>
          </w:p>
        </w:tc>
        <w:tc>
          <w:tcPr>
            <w:tcW w:w="1644" w:type="dxa"/>
            <w:tcBorders>
              <w:top w:val="nil"/>
              <w:left w:val="nil"/>
              <w:bottom w:val="nil"/>
              <w:right w:val="nil"/>
            </w:tcBorders>
          </w:tcPr>
          <w:p w14:paraId="5C78A214" w14:textId="77777777" w:rsidR="007037BA" w:rsidRDefault="007037BA">
            <w:pPr>
              <w:pStyle w:val="ConsPlusNormal"/>
            </w:pPr>
            <w:r>
              <w:t>РФ</w:t>
            </w:r>
          </w:p>
        </w:tc>
      </w:tr>
      <w:tr w:rsidR="007037BA" w14:paraId="4EAE3D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E63B9D" w14:textId="77777777" w:rsidR="007037BA" w:rsidRDefault="007037BA">
            <w:pPr>
              <w:pStyle w:val="ConsPlusNormal"/>
            </w:pPr>
            <w:r>
              <w:t>Рыбец</w:t>
            </w:r>
          </w:p>
        </w:tc>
        <w:tc>
          <w:tcPr>
            <w:tcW w:w="3458" w:type="dxa"/>
            <w:tcBorders>
              <w:top w:val="nil"/>
              <w:left w:val="nil"/>
              <w:bottom w:val="nil"/>
              <w:right w:val="nil"/>
            </w:tcBorders>
          </w:tcPr>
          <w:p w14:paraId="7C89D185" w14:textId="77777777" w:rsidR="007037BA" w:rsidRDefault="007037BA">
            <w:pPr>
              <w:pStyle w:val="ConsPlusNormal"/>
            </w:pPr>
            <w:r>
              <w:t>Vimba vimba</w:t>
            </w:r>
          </w:p>
        </w:tc>
        <w:tc>
          <w:tcPr>
            <w:tcW w:w="1644" w:type="dxa"/>
            <w:tcBorders>
              <w:top w:val="nil"/>
              <w:left w:val="nil"/>
              <w:bottom w:val="nil"/>
              <w:right w:val="nil"/>
            </w:tcBorders>
          </w:tcPr>
          <w:p w14:paraId="4E37D333" w14:textId="77777777" w:rsidR="007037BA" w:rsidRDefault="007037BA">
            <w:pPr>
              <w:pStyle w:val="ConsPlusNormal"/>
            </w:pPr>
            <w:r>
              <w:t>РБ</w:t>
            </w:r>
          </w:p>
        </w:tc>
      </w:tr>
      <w:tr w:rsidR="007037BA" w14:paraId="6156D8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742F70" w14:textId="77777777" w:rsidR="007037BA" w:rsidRDefault="007037BA">
            <w:pPr>
              <w:pStyle w:val="ConsPlusNormal"/>
            </w:pPr>
            <w:r>
              <w:t>Рыбец (популяции басс. реки Кубани и рек Черноморского побережья Краснодарского края)</w:t>
            </w:r>
          </w:p>
        </w:tc>
        <w:tc>
          <w:tcPr>
            <w:tcW w:w="3458" w:type="dxa"/>
            <w:tcBorders>
              <w:top w:val="nil"/>
              <w:left w:val="nil"/>
              <w:bottom w:val="nil"/>
              <w:right w:val="nil"/>
            </w:tcBorders>
          </w:tcPr>
          <w:p w14:paraId="3D4CA6B1" w14:textId="77777777" w:rsidR="007037BA" w:rsidRDefault="007037BA">
            <w:pPr>
              <w:pStyle w:val="ConsPlusNormal"/>
            </w:pPr>
            <w:r>
              <w:t>Vimba vimba</w:t>
            </w:r>
          </w:p>
        </w:tc>
        <w:tc>
          <w:tcPr>
            <w:tcW w:w="1644" w:type="dxa"/>
            <w:tcBorders>
              <w:top w:val="nil"/>
              <w:left w:val="nil"/>
              <w:bottom w:val="nil"/>
              <w:right w:val="nil"/>
            </w:tcBorders>
          </w:tcPr>
          <w:p w14:paraId="40A3A752" w14:textId="77777777" w:rsidR="007037BA" w:rsidRDefault="007037BA">
            <w:pPr>
              <w:pStyle w:val="ConsPlusNormal"/>
            </w:pPr>
            <w:r>
              <w:t>РФ</w:t>
            </w:r>
          </w:p>
        </w:tc>
      </w:tr>
      <w:tr w:rsidR="007037BA" w14:paraId="2CE4D3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BD3716" w14:textId="77777777" w:rsidR="007037BA" w:rsidRDefault="007037BA">
            <w:pPr>
              <w:pStyle w:val="ConsPlusNormal"/>
            </w:pPr>
            <w:r>
              <w:t>Севанская храмуля</w:t>
            </w:r>
          </w:p>
        </w:tc>
        <w:tc>
          <w:tcPr>
            <w:tcW w:w="3458" w:type="dxa"/>
            <w:tcBorders>
              <w:top w:val="nil"/>
              <w:left w:val="nil"/>
              <w:bottom w:val="nil"/>
              <w:right w:val="nil"/>
            </w:tcBorders>
          </w:tcPr>
          <w:p w14:paraId="04F73FDB" w14:textId="77777777" w:rsidR="007037BA" w:rsidRDefault="007037BA">
            <w:pPr>
              <w:pStyle w:val="ConsPlusNormal"/>
            </w:pPr>
            <w:r>
              <w:t>Varicorhinus capoeta sevangi</w:t>
            </w:r>
          </w:p>
        </w:tc>
        <w:tc>
          <w:tcPr>
            <w:tcW w:w="1644" w:type="dxa"/>
            <w:tcBorders>
              <w:top w:val="nil"/>
              <w:left w:val="nil"/>
              <w:bottom w:val="nil"/>
              <w:right w:val="nil"/>
            </w:tcBorders>
          </w:tcPr>
          <w:p w14:paraId="1C596783" w14:textId="77777777" w:rsidR="007037BA" w:rsidRDefault="007037BA">
            <w:pPr>
              <w:pStyle w:val="ConsPlusNormal"/>
            </w:pPr>
            <w:r>
              <w:t>РА</w:t>
            </w:r>
          </w:p>
        </w:tc>
      </w:tr>
      <w:tr w:rsidR="007037BA" w14:paraId="48DA0C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9FFBB4" w14:textId="77777777" w:rsidR="007037BA" w:rsidRDefault="007037BA">
            <w:pPr>
              <w:pStyle w:val="ConsPlusNormal"/>
            </w:pPr>
            <w:r>
              <w:t>Севанский усач</w:t>
            </w:r>
          </w:p>
        </w:tc>
        <w:tc>
          <w:tcPr>
            <w:tcW w:w="3458" w:type="dxa"/>
            <w:tcBorders>
              <w:top w:val="nil"/>
              <w:left w:val="nil"/>
              <w:bottom w:val="nil"/>
              <w:right w:val="nil"/>
            </w:tcBorders>
          </w:tcPr>
          <w:p w14:paraId="51881A5B" w14:textId="77777777" w:rsidR="007037BA" w:rsidRDefault="007037BA">
            <w:pPr>
              <w:pStyle w:val="ConsPlusNormal"/>
            </w:pPr>
            <w:r>
              <w:t>Barbus goctschaicus</w:t>
            </w:r>
          </w:p>
        </w:tc>
        <w:tc>
          <w:tcPr>
            <w:tcW w:w="1644" w:type="dxa"/>
            <w:tcBorders>
              <w:top w:val="nil"/>
              <w:left w:val="nil"/>
              <w:bottom w:val="nil"/>
              <w:right w:val="nil"/>
            </w:tcBorders>
          </w:tcPr>
          <w:p w14:paraId="6D67F976" w14:textId="77777777" w:rsidR="007037BA" w:rsidRDefault="007037BA">
            <w:pPr>
              <w:pStyle w:val="ConsPlusNormal"/>
            </w:pPr>
            <w:r>
              <w:t>РА</w:t>
            </w:r>
          </w:p>
        </w:tc>
      </w:tr>
      <w:tr w:rsidR="007037BA" w14:paraId="23FDF1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31401E" w14:textId="77777777" w:rsidR="007037BA" w:rsidRDefault="007037BA">
            <w:pPr>
              <w:pStyle w:val="ConsPlusNormal"/>
            </w:pPr>
            <w:r>
              <w:t>Усач аральский</w:t>
            </w:r>
          </w:p>
        </w:tc>
        <w:tc>
          <w:tcPr>
            <w:tcW w:w="3458" w:type="dxa"/>
            <w:tcBorders>
              <w:top w:val="nil"/>
              <w:left w:val="nil"/>
              <w:bottom w:val="nil"/>
              <w:right w:val="nil"/>
            </w:tcBorders>
          </w:tcPr>
          <w:p w14:paraId="2C75A28E" w14:textId="77777777" w:rsidR="007037BA" w:rsidRDefault="007037BA">
            <w:pPr>
              <w:pStyle w:val="ConsPlusNormal"/>
            </w:pPr>
            <w:r>
              <w:t>Barbus brachycephalus brachycephalus</w:t>
            </w:r>
          </w:p>
        </w:tc>
        <w:tc>
          <w:tcPr>
            <w:tcW w:w="1644" w:type="dxa"/>
            <w:tcBorders>
              <w:top w:val="nil"/>
              <w:left w:val="nil"/>
              <w:bottom w:val="nil"/>
              <w:right w:val="nil"/>
            </w:tcBorders>
          </w:tcPr>
          <w:p w14:paraId="37E9EB8A" w14:textId="77777777" w:rsidR="007037BA" w:rsidRDefault="007037BA">
            <w:pPr>
              <w:pStyle w:val="ConsPlusNormal"/>
            </w:pPr>
            <w:r>
              <w:t>РК, КР</w:t>
            </w:r>
          </w:p>
        </w:tc>
      </w:tr>
      <w:tr w:rsidR="007037BA" w14:paraId="12045C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2DBDA2" w14:textId="77777777" w:rsidR="007037BA" w:rsidRDefault="007037BA">
            <w:pPr>
              <w:pStyle w:val="ConsPlusNormal"/>
            </w:pPr>
            <w:r>
              <w:t>Усач булат-маи</w:t>
            </w:r>
          </w:p>
        </w:tc>
        <w:tc>
          <w:tcPr>
            <w:tcW w:w="3458" w:type="dxa"/>
            <w:tcBorders>
              <w:top w:val="nil"/>
              <w:left w:val="nil"/>
              <w:bottom w:val="nil"/>
              <w:right w:val="nil"/>
            </w:tcBorders>
          </w:tcPr>
          <w:p w14:paraId="55D0E1BE" w14:textId="77777777" w:rsidR="007037BA" w:rsidRDefault="007037BA">
            <w:pPr>
              <w:pStyle w:val="ConsPlusNormal"/>
            </w:pPr>
            <w:r>
              <w:t>Luciobarbus capito</w:t>
            </w:r>
          </w:p>
        </w:tc>
        <w:tc>
          <w:tcPr>
            <w:tcW w:w="1644" w:type="dxa"/>
            <w:tcBorders>
              <w:top w:val="nil"/>
              <w:left w:val="nil"/>
              <w:bottom w:val="nil"/>
              <w:right w:val="nil"/>
            </w:tcBorders>
          </w:tcPr>
          <w:p w14:paraId="49711375" w14:textId="77777777" w:rsidR="007037BA" w:rsidRDefault="007037BA">
            <w:pPr>
              <w:pStyle w:val="ConsPlusNormal"/>
            </w:pPr>
            <w:r>
              <w:t>РФ</w:t>
            </w:r>
          </w:p>
        </w:tc>
      </w:tr>
      <w:tr w:rsidR="007037BA" w14:paraId="5B107C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670525" w14:textId="77777777" w:rsidR="007037BA" w:rsidRDefault="007037BA">
            <w:pPr>
              <w:pStyle w:val="ConsPlusNormal"/>
            </w:pPr>
            <w:r>
              <w:t>Усач обыкновенный</w:t>
            </w:r>
          </w:p>
        </w:tc>
        <w:tc>
          <w:tcPr>
            <w:tcW w:w="3458" w:type="dxa"/>
            <w:tcBorders>
              <w:top w:val="nil"/>
              <w:left w:val="nil"/>
              <w:bottom w:val="nil"/>
              <w:right w:val="nil"/>
            </w:tcBorders>
          </w:tcPr>
          <w:p w14:paraId="273D3CA7" w14:textId="77777777" w:rsidR="007037BA" w:rsidRDefault="007037BA">
            <w:pPr>
              <w:pStyle w:val="ConsPlusNormal"/>
            </w:pPr>
            <w:r>
              <w:t>Barbus barbus</w:t>
            </w:r>
          </w:p>
        </w:tc>
        <w:tc>
          <w:tcPr>
            <w:tcW w:w="1644" w:type="dxa"/>
            <w:tcBorders>
              <w:top w:val="nil"/>
              <w:left w:val="nil"/>
              <w:bottom w:val="nil"/>
              <w:right w:val="nil"/>
            </w:tcBorders>
          </w:tcPr>
          <w:p w14:paraId="734C8ED5" w14:textId="77777777" w:rsidR="007037BA" w:rsidRDefault="007037BA">
            <w:pPr>
              <w:pStyle w:val="ConsPlusNormal"/>
            </w:pPr>
            <w:r>
              <w:t>РБ</w:t>
            </w:r>
          </w:p>
        </w:tc>
      </w:tr>
      <w:tr w:rsidR="007037BA" w14:paraId="34CC42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762C65" w14:textId="77777777" w:rsidR="007037BA" w:rsidRDefault="007037BA">
            <w:pPr>
              <w:pStyle w:val="ConsPlusNormal"/>
            </w:pPr>
            <w:r>
              <w:t>Усач обыкновенный (популяции рек басс. Балтийского моря; басс. реки Днепра = днепровский усач)</w:t>
            </w:r>
          </w:p>
        </w:tc>
        <w:tc>
          <w:tcPr>
            <w:tcW w:w="3458" w:type="dxa"/>
            <w:tcBorders>
              <w:top w:val="nil"/>
              <w:left w:val="nil"/>
              <w:bottom w:val="nil"/>
              <w:right w:val="nil"/>
            </w:tcBorders>
          </w:tcPr>
          <w:p w14:paraId="2A91D996" w14:textId="77777777" w:rsidR="007037BA" w:rsidRDefault="007037BA">
            <w:pPr>
              <w:pStyle w:val="ConsPlusNormal"/>
            </w:pPr>
            <w:r>
              <w:t>Barbus barbus</w:t>
            </w:r>
          </w:p>
        </w:tc>
        <w:tc>
          <w:tcPr>
            <w:tcW w:w="1644" w:type="dxa"/>
            <w:tcBorders>
              <w:top w:val="nil"/>
              <w:left w:val="nil"/>
              <w:bottom w:val="nil"/>
              <w:right w:val="nil"/>
            </w:tcBorders>
          </w:tcPr>
          <w:p w14:paraId="3855207E" w14:textId="77777777" w:rsidR="007037BA" w:rsidRDefault="007037BA">
            <w:pPr>
              <w:pStyle w:val="ConsPlusNormal"/>
            </w:pPr>
            <w:r>
              <w:t>РФ</w:t>
            </w:r>
          </w:p>
        </w:tc>
      </w:tr>
      <w:tr w:rsidR="007037BA" w14:paraId="5C30CD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2BF284" w14:textId="77777777" w:rsidR="007037BA" w:rsidRDefault="007037BA">
            <w:pPr>
              <w:pStyle w:val="ConsPlusNormal"/>
            </w:pPr>
            <w:r>
              <w:t>Усач туркестанский</w:t>
            </w:r>
          </w:p>
        </w:tc>
        <w:tc>
          <w:tcPr>
            <w:tcW w:w="3458" w:type="dxa"/>
            <w:tcBorders>
              <w:top w:val="nil"/>
              <w:left w:val="nil"/>
              <w:bottom w:val="nil"/>
              <w:right w:val="nil"/>
            </w:tcBorders>
          </w:tcPr>
          <w:p w14:paraId="00037A57" w14:textId="77777777" w:rsidR="007037BA" w:rsidRDefault="007037BA">
            <w:pPr>
              <w:pStyle w:val="ConsPlusNormal"/>
            </w:pPr>
            <w:r>
              <w:t>Barbus capito conocephalus</w:t>
            </w:r>
          </w:p>
        </w:tc>
        <w:tc>
          <w:tcPr>
            <w:tcW w:w="1644" w:type="dxa"/>
            <w:tcBorders>
              <w:top w:val="nil"/>
              <w:left w:val="nil"/>
              <w:bottom w:val="nil"/>
              <w:right w:val="nil"/>
            </w:tcBorders>
          </w:tcPr>
          <w:p w14:paraId="2078FA8E" w14:textId="77777777" w:rsidR="007037BA" w:rsidRDefault="007037BA">
            <w:pPr>
              <w:pStyle w:val="ConsPlusNormal"/>
            </w:pPr>
            <w:r>
              <w:t>РК, КР</w:t>
            </w:r>
          </w:p>
        </w:tc>
      </w:tr>
      <w:tr w:rsidR="007037BA" w14:paraId="55B153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519D25" w14:textId="77777777" w:rsidR="007037BA" w:rsidRDefault="007037BA">
            <w:pPr>
              <w:pStyle w:val="ConsPlusNormal"/>
            </w:pPr>
            <w:r>
              <w:t xml:space="preserve">Шемая азово-черноморская (за </w:t>
            </w:r>
            <w:r>
              <w:lastRenderedPageBreak/>
              <w:t>исключением проходной формы басс. реки Дона)</w:t>
            </w:r>
          </w:p>
        </w:tc>
        <w:tc>
          <w:tcPr>
            <w:tcW w:w="3458" w:type="dxa"/>
            <w:tcBorders>
              <w:top w:val="nil"/>
              <w:left w:val="nil"/>
              <w:bottom w:val="nil"/>
              <w:right w:val="nil"/>
            </w:tcBorders>
          </w:tcPr>
          <w:p w14:paraId="71066F8D" w14:textId="77777777" w:rsidR="007037BA" w:rsidRDefault="007037BA">
            <w:pPr>
              <w:pStyle w:val="ConsPlusNormal"/>
            </w:pPr>
            <w:r>
              <w:lastRenderedPageBreak/>
              <w:t>Alburnus mento</w:t>
            </w:r>
          </w:p>
        </w:tc>
        <w:tc>
          <w:tcPr>
            <w:tcW w:w="1644" w:type="dxa"/>
            <w:tcBorders>
              <w:top w:val="nil"/>
              <w:left w:val="nil"/>
              <w:bottom w:val="nil"/>
              <w:right w:val="nil"/>
            </w:tcBorders>
          </w:tcPr>
          <w:p w14:paraId="1EF26FA2" w14:textId="77777777" w:rsidR="007037BA" w:rsidRDefault="007037BA">
            <w:pPr>
              <w:pStyle w:val="ConsPlusNormal"/>
            </w:pPr>
            <w:r>
              <w:t>РФ</w:t>
            </w:r>
          </w:p>
        </w:tc>
      </w:tr>
      <w:tr w:rsidR="007037BA" w14:paraId="4D77E7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E1D654" w14:textId="77777777" w:rsidR="007037BA" w:rsidRDefault="007037BA">
            <w:pPr>
              <w:pStyle w:val="ConsPlusNormal"/>
            </w:pPr>
            <w:r>
              <w:t>Шиповка крымская</w:t>
            </w:r>
          </w:p>
        </w:tc>
        <w:tc>
          <w:tcPr>
            <w:tcW w:w="3458" w:type="dxa"/>
            <w:tcBorders>
              <w:top w:val="nil"/>
              <w:left w:val="nil"/>
              <w:bottom w:val="nil"/>
              <w:right w:val="nil"/>
            </w:tcBorders>
          </w:tcPr>
          <w:p w14:paraId="08E806A5" w14:textId="77777777" w:rsidR="007037BA" w:rsidRDefault="007037BA">
            <w:pPr>
              <w:pStyle w:val="ConsPlusNormal"/>
            </w:pPr>
            <w:r>
              <w:t>Cobitis taurica</w:t>
            </w:r>
          </w:p>
        </w:tc>
        <w:tc>
          <w:tcPr>
            <w:tcW w:w="1644" w:type="dxa"/>
            <w:tcBorders>
              <w:top w:val="nil"/>
              <w:left w:val="nil"/>
              <w:bottom w:val="nil"/>
              <w:right w:val="nil"/>
            </w:tcBorders>
          </w:tcPr>
          <w:p w14:paraId="4853AF46" w14:textId="77777777" w:rsidR="007037BA" w:rsidRDefault="007037BA">
            <w:pPr>
              <w:pStyle w:val="ConsPlusNormal"/>
            </w:pPr>
            <w:r>
              <w:t>РФ</w:t>
            </w:r>
          </w:p>
        </w:tc>
      </w:tr>
      <w:tr w:rsidR="007037BA" w14:paraId="787AAD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F02FEA" w14:textId="77777777" w:rsidR="007037BA" w:rsidRDefault="007037BA">
            <w:pPr>
              <w:pStyle w:val="ConsPlusNormal"/>
            </w:pPr>
            <w:r>
              <w:t>Отряд Сомообразные</w:t>
            </w:r>
          </w:p>
        </w:tc>
        <w:tc>
          <w:tcPr>
            <w:tcW w:w="3458" w:type="dxa"/>
            <w:tcBorders>
              <w:top w:val="nil"/>
              <w:left w:val="nil"/>
              <w:bottom w:val="nil"/>
              <w:right w:val="nil"/>
            </w:tcBorders>
          </w:tcPr>
          <w:p w14:paraId="186AE26D" w14:textId="77777777" w:rsidR="007037BA" w:rsidRDefault="007037BA">
            <w:pPr>
              <w:pStyle w:val="ConsPlusNormal"/>
            </w:pPr>
            <w:r>
              <w:t>Siluriformes</w:t>
            </w:r>
          </w:p>
        </w:tc>
        <w:tc>
          <w:tcPr>
            <w:tcW w:w="1644" w:type="dxa"/>
            <w:tcBorders>
              <w:top w:val="nil"/>
              <w:left w:val="nil"/>
              <w:bottom w:val="nil"/>
              <w:right w:val="nil"/>
            </w:tcBorders>
          </w:tcPr>
          <w:p w14:paraId="577D2ED6" w14:textId="77777777" w:rsidR="007037BA" w:rsidRDefault="007037BA">
            <w:pPr>
              <w:pStyle w:val="ConsPlusNormal"/>
            </w:pPr>
          </w:p>
        </w:tc>
      </w:tr>
      <w:tr w:rsidR="007037BA" w14:paraId="2F253D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560EA1" w14:textId="77777777" w:rsidR="007037BA" w:rsidRDefault="007037BA">
            <w:pPr>
              <w:pStyle w:val="ConsPlusNormal"/>
            </w:pPr>
            <w:r>
              <w:t>Туркестанский сомик</w:t>
            </w:r>
          </w:p>
        </w:tc>
        <w:tc>
          <w:tcPr>
            <w:tcW w:w="3458" w:type="dxa"/>
            <w:tcBorders>
              <w:top w:val="nil"/>
              <w:left w:val="nil"/>
              <w:bottom w:val="nil"/>
              <w:right w:val="nil"/>
            </w:tcBorders>
          </w:tcPr>
          <w:p w14:paraId="217BF2F5" w14:textId="77777777" w:rsidR="007037BA" w:rsidRDefault="007037BA">
            <w:pPr>
              <w:pStyle w:val="ConsPlusNormal"/>
            </w:pPr>
            <w:r>
              <w:t>Glyptosternum reticulatum</w:t>
            </w:r>
          </w:p>
        </w:tc>
        <w:tc>
          <w:tcPr>
            <w:tcW w:w="1644" w:type="dxa"/>
            <w:tcBorders>
              <w:top w:val="nil"/>
              <w:left w:val="nil"/>
              <w:bottom w:val="nil"/>
              <w:right w:val="nil"/>
            </w:tcBorders>
          </w:tcPr>
          <w:p w14:paraId="2B246AE3" w14:textId="77777777" w:rsidR="007037BA" w:rsidRDefault="007037BA">
            <w:pPr>
              <w:pStyle w:val="ConsPlusNormal"/>
            </w:pPr>
            <w:r>
              <w:t>КР</w:t>
            </w:r>
          </w:p>
        </w:tc>
      </w:tr>
      <w:tr w:rsidR="007037BA" w14:paraId="3212A3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BC5DC2" w14:textId="77777777" w:rsidR="007037BA" w:rsidRDefault="007037BA">
            <w:pPr>
              <w:pStyle w:val="ConsPlusNormal"/>
            </w:pPr>
            <w:r>
              <w:t>Отряд Окунеобразные</w:t>
            </w:r>
          </w:p>
        </w:tc>
        <w:tc>
          <w:tcPr>
            <w:tcW w:w="3458" w:type="dxa"/>
            <w:tcBorders>
              <w:top w:val="nil"/>
              <w:left w:val="nil"/>
              <w:bottom w:val="nil"/>
              <w:right w:val="nil"/>
            </w:tcBorders>
          </w:tcPr>
          <w:p w14:paraId="4F65A6A1" w14:textId="77777777" w:rsidR="007037BA" w:rsidRDefault="007037BA">
            <w:pPr>
              <w:pStyle w:val="ConsPlusNormal"/>
            </w:pPr>
            <w:r>
              <w:t>Perciformes</w:t>
            </w:r>
          </w:p>
        </w:tc>
        <w:tc>
          <w:tcPr>
            <w:tcW w:w="1644" w:type="dxa"/>
            <w:tcBorders>
              <w:top w:val="nil"/>
              <w:left w:val="nil"/>
              <w:bottom w:val="nil"/>
              <w:right w:val="nil"/>
            </w:tcBorders>
          </w:tcPr>
          <w:p w14:paraId="09B64F73" w14:textId="77777777" w:rsidR="007037BA" w:rsidRDefault="007037BA">
            <w:pPr>
              <w:pStyle w:val="ConsPlusNormal"/>
            </w:pPr>
          </w:p>
        </w:tc>
      </w:tr>
      <w:tr w:rsidR="007037BA" w14:paraId="13456E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26A671" w14:textId="77777777" w:rsidR="007037BA" w:rsidRDefault="007037BA">
            <w:pPr>
              <w:pStyle w:val="ConsPlusNormal"/>
            </w:pPr>
            <w:r>
              <w:t>Окунь балхашский (балхаш-илийская популяция)</w:t>
            </w:r>
          </w:p>
        </w:tc>
        <w:tc>
          <w:tcPr>
            <w:tcW w:w="3458" w:type="dxa"/>
            <w:tcBorders>
              <w:top w:val="nil"/>
              <w:left w:val="nil"/>
              <w:bottom w:val="nil"/>
              <w:right w:val="nil"/>
            </w:tcBorders>
          </w:tcPr>
          <w:p w14:paraId="35CC0881" w14:textId="77777777" w:rsidR="007037BA" w:rsidRDefault="007037BA">
            <w:pPr>
              <w:pStyle w:val="ConsPlusNormal"/>
            </w:pPr>
            <w:r>
              <w:t>Perca schrenki</w:t>
            </w:r>
          </w:p>
        </w:tc>
        <w:tc>
          <w:tcPr>
            <w:tcW w:w="1644" w:type="dxa"/>
            <w:tcBorders>
              <w:top w:val="nil"/>
              <w:left w:val="nil"/>
              <w:bottom w:val="nil"/>
              <w:right w:val="nil"/>
            </w:tcBorders>
          </w:tcPr>
          <w:p w14:paraId="6F6F1354" w14:textId="77777777" w:rsidR="007037BA" w:rsidRDefault="007037BA">
            <w:pPr>
              <w:pStyle w:val="ConsPlusNormal"/>
            </w:pPr>
            <w:r>
              <w:t>РК</w:t>
            </w:r>
          </w:p>
        </w:tc>
      </w:tr>
      <w:tr w:rsidR="007037BA" w14:paraId="078AB7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BBA732" w14:textId="77777777" w:rsidR="007037BA" w:rsidRDefault="007037BA">
            <w:pPr>
              <w:pStyle w:val="ConsPlusNormal"/>
            </w:pPr>
            <w:r>
              <w:t>Отряд Скорпенообразные</w:t>
            </w:r>
          </w:p>
        </w:tc>
        <w:tc>
          <w:tcPr>
            <w:tcW w:w="3458" w:type="dxa"/>
            <w:tcBorders>
              <w:top w:val="nil"/>
              <w:left w:val="nil"/>
              <w:bottom w:val="nil"/>
              <w:right w:val="nil"/>
            </w:tcBorders>
          </w:tcPr>
          <w:p w14:paraId="5F0A13DC" w14:textId="77777777" w:rsidR="007037BA" w:rsidRDefault="007037BA">
            <w:pPr>
              <w:pStyle w:val="ConsPlusNormal"/>
            </w:pPr>
            <w:r>
              <w:t>Scorpaeniformes</w:t>
            </w:r>
          </w:p>
        </w:tc>
        <w:tc>
          <w:tcPr>
            <w:tcW w:w="1644" w:type="dxa"/>
            <w:tcBorders>
              <w:top w:val="nil"/>
              <w:left w:val="nil"/>
              <w:bottom w:val="nil"/>
              <w:right w:val="nil"/>
            </w:tcBorders>
          </w:tcPr>
          <w:p w14:paraId="20A8D1F0" w14:textId="77777777" w:rsidR="007037BA" w:rsidRDefault="007037BA">
            <w:pPr>
              <w:pStyle w:val="ConsPlusNormal"/>
            </w:pPr>
          </w:p>
        </w:tc>
      </w:tr>
      <w:tr w:rsidR="007037BA" w14:paraId="1F00061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9D903D" w14:textId="77777777" w:rsidR="007037BA" w:rsidRDefault="007037BA">
            <w:pPr>
              <w:pStyle w:val="ConsPlusNormal"/>
            </w:pPr>
            <w:r>
              <w:t>Подкаменщик чаткальский</w:t>
            </w:r>
          </w:p>
        </w:tc>
        <w:tc>
          <w:tcPr>
            <w:tcW w:w="3458" w:type="dxa"/>
            <w:tcBorders>
              <w:top w:val="nil"/>
              <w:left w:val="nil"/>
              <w:bottom w:val="nil"/>
              <w:right w:val="nil"/>
            </w:tcBorders>
          </w:tcPr>
          <w:p w14:paraId="0AB3738B" w14:textId="77777777" w:rsidR="007037BA" w:rsidRDefault="007037BA">
            <w:pPr>
              <w:pStyle w:val="ConsPlusNormal"/>
            </w:pPr>
            <w:r>
              <w:t>Cottus jaxartensis</w:t>
            </w:r>
          </w:p>
        </w:tc>
        <w:tc>
          <w:tcPr>
            <w:tcW w:w="1644" w:type="dxa"/>
            <w:tcBorders>
              <w:top w:val="nil"/>
              <w:left w:val="nil"/>
              <w:bottom w:val="nil"/>
              <w:right w:val="nil"/>
            </w:tcBorders>
          </w:tcPr>
          <w:p w14:paraId="216446E2" w14:textId="77777777" w:rsidR="007037BA" w:rsidRDefault="007037BA">
            <w:pPr>
              <w:pStyle w:val="ConsPlusNormal"/>
            </w:pPr>
            <w:r>
              <w:t>РК</w:t>
            </w:r>
          </w:p>
        </w:tc>
      </w:tr>
      <w:tr w:rsidR="007037BA" w14:paraId="4C51B3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F6B72F" w14:textId="77777777" w:rsidR="007037BA" w:rsidRDefault="007037BA">
            <w:pPr>
              <w:pStyle w:val="ConsPlusNormal"/>
            </w:pPr>
            <w:r>
              <w:t>Отряд Трескообразные</w:t>
            </w:r>
          </w:p>
        </w:tc>
        <w:tc>
          <w:tcPr>
            <w:tcW w:w="3458" w:type="dxa"/>
            <w:tcBorders>
              <w:top w:val="nil"/>
              <w:left w:val="nil"/>
              <w:bottom w:val="nil"/>
              <w:right w:val="nil"/>
            </w:tcBorders>
          </w:tcPr>
          <w:p w14:paraId="39DE7891" w14:textId="77777777" w:rsidR="007037BA" w:rsidRDefault="007037BA">
            <w:pPr>
              <w:pStyle w:val="ConsPlusNormal"/>
            </w:pPr>
            <w:r>
              <w:t>Gadiformes</w:t>
            </w:r>
          </w:p>
        </w:tc>
        <w:tc>
          <w:tcPr>
            <w:tcW w:w="1644" w:type="dxa"/>
            <w:tcBorders>
              <w:top w:val="nil"/>
              <w:left w:val="nil"/>
              <w:bottom w:val="nil"/>
              <w:right w:val="nil"/>
            </w:tcBorders>
          </w:tcPr>
          <w:p w14:paraId="26C41B22" w14:textId="77777777" w:rsidR="007037BA" w:rsidRDefault="007037BA">
            <w:pPr>
              <w:pStyle w:val="ConsPlusNormal"/>
            </w:pPr>
          </w:p>
        </w:tc>
      </w:tr>
      <w:tr w:rsidR="007037BA" w14:paraId="7AB578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64FDE1" w14:textId="77777777" w:rsidR="007037BA" w:rsidRDefault="007037BA">
            <w:pPr>
              <w:pStyle w:val="ConsPlusNormal"/>
            </w:pPr>
            <w:r>
              <w:t>Треска кильдинская</w:t>
            </w:r>
          </w:p>
        </w:tc>
        <w:tc>
          <w:tcPr>
            <w:tcW w:w="3458" w:type="dxa"/>
            <w:tcBorders>
              <w:top w:val="nil"/>
              <w:left w:val="nil"/>
              <w:bottom w:val="nil"/>
              <w:right w:val="nil"/>
            </w:tcBorders>
          </w:tcPr>
          <w:p w14:paraId="3E6C8B23" w14:textId="77777777" w:rsidR="007037BA" w:rsidRDefault="007037BA">
            <w:pPr>
              <w:pStyle w:val="ConsPlusNormal"/>
            </w:pPr>
            <w:r>
              <w:t>Gadus morhua kildinensis</w:t>
            </w:r>
          </w:p>
        </w:tc>
        <w:tc>
          <w:tcPr>
            <w:tcW w:w="1644" w:type="dxa"/>
            <w:tcBorders>
              <w:top w:val="nil"/>
              <w:left w:val="nil"/>
              <w:bottom w:val="nil"/>
              <w:right w:val="nil"/>
            </w:tcBorders>
          </w:tcPr>
          <w:p w14:paraId="652294DB" w14:textId="77777777" w:rsidR="007037BA" w:rsidRDefault="007037BA">
            <w:pPr>
              <w:pStyle w:val="ConsPlusNormal"/>
            </w:pPr>
            <w:r>
              <w:t>РФ</w:t>
            </w:r>
          </w:p>
        </w:tc>
      </w:tr>
      <w:tr w:rsidR="007037BA" w14:paraId="36178C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EC7D4E" w14:textId="77777777" w:rsidR="007037BA" w:rsidRDefault="007037BA">
            <w:pPr>
              <w:pStyle w:val="ConsPlusNormal"/>
            </w:pPr>
            <w:r>
              <w:t>Отряд Угреобразные</w:t>
            </w:r>
          </w:p>
        </w:tc>
        <w:tc>
          <w:tcPr>
            <w:tcW w:w="3458" w:type="dxa"/>
            <w:tcBorders>
              <w:top w:val="nil"/>
              <w:left w:val="nil"/>
              <w:bottom w:val="nil"/>
              <w:right w:val="nil"/>
            </w:tcBorders>
          </w:tcPr>
          <w:p w14:paraId="718FDA25" w14:textId="77777777" w:rsidR="007037BA" w:rsidRDefault="007037BA">
            <w:pPr>
              <w:pStyle w:val="ConsPlusNormal"/>
            </w:pPr>
            <w:r>
              <w:t>Anguilliformes</w:t>
            </w:r>
          </w:p>
        </w:tc>
        <w:tc>
          <w:tcPr>
            <w:tcW w:w="1644" w:type="dxa"/>
            <w:tcBorders>
              <w:top w:val="nil"/>
              <w:left w:val="nil"/>
              <w:bottom w:val="nil"/>
              <w:right w:val="nil"/>
            </w:tcBorders>
          </w:tcPr>
          <w:p w14:paraId="36B0C237" w14:textId="77777777" w:rsidR="007037BA" w:rsidRDefault="007037BA">
            <w:pPr>
              <w:pStyle w:val="ConsPlusNormal"/>
            </w:pPr>
          </w:p>
        </w:tc>
      </w:tr>
      <w:tr w:rsidR="007037BA" w14:paraId="55C4A4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7E7FC1" w14:textId="77777777" w:rsidR="007037BA" w:rsidRDefault="007037BA">
            <w:pPr>
              <w:pStyle w:val="ConsPlusNormal"/>
            </w:pPr>
            <w:r>
              <w:t>Угорь речной (популяции басс. Баренцева, Белого, Черного и Азовского морей)</w:t>
            </w:r>
          </w:p>
        </w:tc>
        <w:tc>
          <w:tcPr>
            <w:tcW w:w="3458" w:type="dxa"/>
            <w:tcBorders>
              <w:top w:val="nil"/>
              <w:left w:val="nil"/>
              <w:bottom w:val="nil"/>
              <w:right w:val="nil"/>
            </w:tcBorders>
          </w:tcPr>
          <w:p w14:paraId="4FF7F431" w14:textId="77777777" w:rsidR="007037BA" w:rsidRDefault="007037BA">
            <w:pPr>
              <w:pStyle w:val="ConsPlusNormal"/>
            </w:pPr>
            <w:r>
              <w:t>Anguilla anguilla</w:t>
            </w:r>
          </w:p>
        </w:tc>
        <w:tc>
          <w:tcPr>
            <w:tcW w:w="1644" w:type="dxa"/>
            <w:tcBorders>
              <w:top w:val="nil"/>
              <w:left w:val="nil"/>
              <w:bottom w:val="nil"/>
              <w:right w:val="nil"/>
            </w:tcBorders>
          </w:tcPr>
          <w:p w14:paraId="765FD6E9" w14:textId="77777777" w:rsidR="007037BA" w:rsidRDefault="007037BA">
            <w:pPr>
              <w:pStyle w:val="ConsPlusNormal"/>
            </w:pPr>
            <w:r>
              <w:t>РФ</w:t>
            </w:r>
          </w:p>
        </w:tc>
      </w:tr>
      <w:tr w:rsidR="007037BA" w14:paraId="008DAF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D666DA" w14:textId="77777777" w:rsidR="007037BA" w:rsidRDefault="007037BA">
            <w:pPr>
              <w:pStyle w:val="ConsPlusNormal"/>
            </w:pPr>
            <w:r>
              <w:t>Отряд Колюшкообразные</w:t>
            </w:r>
          </w:p>
        </w:tc>
        <w:tc>
          <w:tcPr>
            <w:tcW w:w="3458" w:type="dxa"/>
            <w:tcBorders>
              <w:top w:val="nil"/>
              <w:left w:val="nil"/>
              <w:bottom w:val="nil"/>
              <w:right w:val="nil"/>
            </w:tcBorders>
          </w:tcPr>
          <w:p w14:paraId="0334BB20" w14:textId="77777777" w:rsidR="007037BA" w:rsidRDefault="007037BA">
            <w:pPr>
              <w:pStyle w:val="ConsPlusNormal"/>
            </w:pPr>
            <w:r>
              <w:t>Gasterosteiformes</w:t>
            </w:r>
          </w:p>
        </w:tc>
        <w:tc>
          <w:tcPr>
            <w:tcW w:w="1644" w:type="dxa"/>
            <w:tcBorders>
              <w:top w:val="nil"/>
              <w:left w:val="nil"/>
              <w:bottom w:val="nil"/>
              <w:right w:val="nil"/>
            </w:tcBorders>
          </w:tcPr>
          <w:p w14:paraId="18FB6CE8" w14:textId="77777777" w:rsidR="007037BA" w:rsidRDefault="007037BA">
            <w:pPr>
              <w:pStyle w:val="ConsPlusNormal"/>
            </w:pPr>
          </w:p>
        </w:tc>
      </w:tr>
      <w:tr w:rsidR="007037BA" w14:paraId="027FC7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86AA0A" w14:textId="77777777" w:rsidR="007037BA" w:rsidRDefault="007037BA">
            <w:pPr>
              <w:pStyle w:val="ConsPlusNormal"/>
            </w:pPr>
            <w:r>
              <w:t>Морской конек</w:t>
            </w:r>
          </w:p>
        </w:tc>
        <w:tc>
          <w:tcPr>
            <w:tcW w:w="3458" w:type="dxa"/>
            <w:tcBorders>
              <w:top w:val="nil"/>
              <w:left w:val="nil"/>
              <w:bottom w:val="nil"/>
              <w:right w:val="nil"/>
            </w:tcBorders>
          </w:tcPr>
          <w:p w14:paraId="0736272A" w14:textId="77777777" w:rsidR="007037BA" w:rsidRDefault="007037BA">
            <w:pPr>
              <w:pStyle w:val="ConsPlusNormal"/>
            </w:pPr>
            <w:r>
              <w:t>Hippocampus hippocampus</w:t>
            </w:r>
          </w:p>
        </w:tc>
        <w:tc>
          <w:tcPr>
            <w:tcW w:w="1644" w:type="dxa"/>
            <w:tcBorders>
              <w:top w:val="nil"/>
              <w:left w:val="nil"/>
              <w:bottom w:val="nil"/>
              <w:right w:val="nil"/>
            </w:tcBorders>
          </w:tcPr>
          <w:p w14:paraId="438939EB" w14:textId="77777777" w:rsidR="007037BA" w:rsidRDefault="007037BA">
            <w:pPr>
              <w:pStyle w:val="ConsPlusNormal"/>
            </w:pPr>
            <w:r>
              <w:t>РФ</w:t>
            </w:r>
          </w:p>
        </w:tc>
      </w:tr>
      <w:tr w:rsidR="007037BA" w14:paraId="518374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0375DD" w14:textId="77777777" w:rsidR="007037BA" w:rsidRDefault="007037BA">
            <w:pPr>
              <w:pStyle w:val="ConsPlusNormal"/>
              <w:outlineLvl w:val="5"/>
            </w:pPr>
            <w:r>
              <w:t>КЛАСС ЗЕМНОВОДНЫЕ</w:t>
            </w:r>
          </w:p>
        </w:tc>
        <w:tc>
          <w:tcPr>
            <w:tcW w:w="3458" w:type="dxa"/>
            <w:tcBorders>
              <w:top w:val="nil"/>
              <w:left w:val="nil"/>
              <w:bottom w:val="nil"/>
              <w:right w:val="nil"/>
            </w:tcBorders>
          </w:tcPr>
          <w:p w14:paraId="4ECD9812" w14:textId="77777777" w:rsidR="007037BA" w:rsidRDefault="007037BA">
            <w:pPr>
              <w:pStyle w:val="ConsPlusNormal"/>
            </w:pPr>
            <w:r>
              <w:t>AMPHIBIA</w:t>
            </w:r>
          </w:p>
        </w:tc>
        <w:tc>
          <w:tcPr>
            <w:tcW w:w="1644" w:type="dxa"/>
            <w:tcBorders>
              <w:top w:val="nil"/>
              <w:left w:val="nil"/>
              <w:bottom w:val="nil"/>
              <w:right w:val="nil"/>
            </w:tcBorders>
          </w:tcPr>
          <w:p w14:paraId="404FD3F7" w14:textId="77777777" w:rsidR="007037BA" w:rsidRDefault="007037BA">
            <w:pPr>
              <w:pStyle w:val="ConsPlusNormal"/>
            </w:pPr>
          </w:p>
        </w:tc>
      </w:tr>
      <w:tr w:rsidR="007037BA" w14:paraId="69705B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06634B" w14:textId="77777777" w:rsidR="007037BA" w:rsidRDefault="007037BA">
            <w:pPr>
              <w:pStyle w:val="ConsPlusNormal"/>
            </w:pPr>
            <w:r>
              <w:t>Отряд Хвостатые земноводные</w:t>
            </w:r>
          </w:p>
        </w:tc>
        <w:tc>
          <w:tcPr>
            <w:tcW w:w="3458" w:type="dxa"/>
            <w:tcBorders>
              <w:top w:val="nil"/>
              <w:left w:val="nil"/>
              <w:bottom w:val="nil"/>
              <w:right w:val="nil"/>
            </w:tcBorders>
          </w:tcPr>
          <w:p w14:paraId="7F1C03AB" w14:textId="77777777" w:rsidR="007037BA" w:rsidRDefault="007037BA">
            <w:pPr>
              <w:pStyle w:val="ConsPlusNormal"/>
            </w:pPr>
            <w:r>
              <w:t>Caudata</w:t>
            </w:r>
          </w:p>
        </w:tc>
        <w:tc>
          <w:tcPr>
            <w:tcW w:w="1644" w:type="dxa"/>
            <w:tcBorders>
              <w:top w:val="nil"/>
              <w:left w:val="nil"/>
              <w:bottom w:val="nil"/>
              <w:right w:val="nil"/>
            </w:tcBorders>
          </w:tcPr>
          <w:p w14:paraId="70C5A5A3" w14:textId="77777777" w:rsidR="007037BA" w:rsidRDefault="007037BA">
            <w:pPr>
              <w:pStyle w:val="ConsPlusNormal"/>
            </w:pPr>
          </w:p>
        </w:tc>
      </w:tr>
      <w:tr w:rsidR="007037BA" w14:paraId="70191A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7005CB" w14:textId="77777777" w:rsidR="007037BA" w:rsidRDefault="007037BA">
            <w:pPr>
              <w:pStyle w:val="ConsPlusNormal"/>
            </w:pPr>
            <w:r>
              <w:t>Лягушкозуб семиреченский</w:t>
            </w:r>
          </w:p>
        </w:tc>
        <w:tc>
          <w:tcPr>
            <w:tcW w:w="3458" w:type="dxa"/>
            <w:tcBorders>
              <w:top w:val="nil"/>
              <w:left w:val="nil"/>
              <w:bottom w:val="nil"/>
              <w:right w:val="nil"/>
            </w:tcBorders>
          </w:tcPr>
          <w:p w14:paraId="629B0221" w14:textId="77777777" w:rsidR="007037BA" w:rsidRDefault="007037BA">
            <w:pPr>
              <w:pStyle w:val="ConsPlusNormal"/>
            </w:pPr>
            <w:r>
              <w:t>Ranodon sibiricus</w:t>
            </w:r>
          </w:p>
        </w:tc>
        <w:tc>
          <w:tcPr>
            <w:tcW w:w="1644" w:type="dxa"/>
            <w:tcBorders>
              <w:top w:val="nil"/>
              <w:left w:val="nil"/>
              <w:bottom w:val="nil"/>
              <w:right w:val="nil"/>
            </w:tcBorders>
          </w:tcPr>
          <w:p w14:paraId="6FAD8D78" w14:textId="77777777" w:rsidR="007037BA" w:rsidRDefault="007037BA">
            <w:pPr>
              <w:pStyle w:val="ConsPlusNormal"/>
            </w:pPr>
            <w:r>
              <w:t>РК</w:t>
            </w:r>
          </w:p>
        </w:tc>
      </w:tr>
      <w:tr w:rsidR="007037BA" w14:paraId="40659C9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1A552E" w14:textId="77777777" w:rsidR="007037BA" w:rsidRDefault="007037BA">
            <w:pPr>
              <w:pStyle w:val="ConsPlusNormal"/>
            </w:pPr>
            <w:r>
              <w:t>Тритон гребенчатый</w:t>
            </w:r>
          </w:p>
        </w:tc>
        <w:tc>
          <w:tcPr>
            <w:tcW w:w="3458" w:type="dxa"/>
            <w:tcBorders>
              <w:top w:val="nil"/>
              <w:left w:val="nil"/>
              <w:bottom w:val="nil"/>
              <w:right w:val="nil"/>
            </w:tcBorders>
          </w:tcPr>
          <w:p w14:paraId="23426D80" w14:textId="77777777" w:rsidR="007037BA" w:rsidRDefault="007037BA">
            <w:pPr>
              <w:pStyle w:val="ConsPlusNormal"/>
            </w:pPr>
            <w:r>
              <w:t>Triturus cristatus</w:t>
            </w:r>
          </w:p>
        </w:tc>
        <w:tc>
          <w:tcPr>
            <w:tcW w:w="1644" w:type="dxa"/>
            <w:tcBorders>
              <w:top w:val="nil"/>
              <w:left w:val="nil"/>
              <w:bottom w:val="nil"/>
              <w:right w:val="nil"/>
            </w:tcBorders>
          </w:tcPr>
          <w:p w14:paraId="466F8C49" w14:textId="77777777" w:rsidR="007037BA" w:rsidRDefault="007037BA">
            <w:pPr>
              <w:pStyle w:val="ConsPlusNormal"/>
            </w:pPr>
            <w:r>
              <w:t>РБ</w:t>
            </w:r>
          </w:p>
        </w:tc>
      </w:tr>
      <w:tr w:rsidR="007037BA" w14:paraId="5512C5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3639E9" w14:textId="77777777" w:rsidR="007037BA" w:rsidRDefault="007037BA">
            <w:pPr>
              <w:pStyle w:val="ConsPlusNormal"/>
            </w:pPr>
            <w:r>
              <w:t>Тритон Карелина</w:t>
            </w:r>
          </w:p>
        </w:tc>
        <w:tc>
          <w:tcPr>
            <w:tcW w:w="3458" w:type="dxa"/>
            <w:tcBorders>
              <w:top w:val="nil"/>
              <w:left w:val="nil"/>
              <w:bottom w:val="nil"/>
              <w:right w:val="nil"/>
            </w:tcBorders>
          </w:tcPr>
          <w:p w14:paraId="5C585152" w14:textId="77777777" w:rsidR="007037BA" w:rsidRDefault="007037BA">
            <w:pPr>
              <w:pStyle w:val="ConsPlusNormal"/>
            </w:pPr>
            <w:r>
              <w:t>Triturus karelinii</w:t>
            </w:r>
          </w:p>
        </w:tc>
        <w:tc>
          <w:tcPr>
            <w:tcW w:w="1644" w:type="dxa"/>
            <w:tcBorders>
              <w:top w:val="nil"/>
              <w:left w:val="nil"/>
              <w:bottom w:val="nil"/>
              <w:right w:val="nil"/>
            </w:tcBorders>
          </w:tcPr>
          <w:p w14:paraId="4334A10A" w14:textId="77777777" w:rsidR="007037BA" w:rsidRDefault="007037BA">
            <w:pPr>
              <w:pStyle w:val="ConsPlusNormal"/>
            </w:pPr>
            <w:r>
              <w:t>РФ</w:t>
            </w:r>
          </w:p>
        </w:tc>
      </w:tr>
      <w:tr w:rsidR="007037BA" w14:paraId="4D2552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3C8E57" w14:textId="77777777" w:rsidR="007037BA" w:rsidRDefault="007037BA">
            <w:pPr>
              <w:pStyle w:val="ConsPlusNormal"/>
            </w:pPr>
            <w:r>
              <w:t>Тритон когтистый уссурийский</w:t>
            </w:r>
          </w:p>
        </w:tc>
        <w:tc>
          <w:tcPr>
            <w:tcW w:w="3458" w:type="dxa"/>
            <w:tcBorders>
              <w:top w:val="nil"/>
              <w:left w:val="nil"/>
              <w:bottom w:val="nil"/>
              <w:right w:val="nil"/>
            </w:tcBorders>
          </w:tcPr>
          <w:p w14:paraId="4A2D7326" w14:textId="77777777" w:rsidR="007037BA" w:rsidRDefault="007037BA">
            <w:pPr>
              <w:pStyle w:val="ConsPlusNormal"/>
            </w:pPr>
            <w:r>
              <w:t>Onychodactylus fischeri</w:t>
            </w:r>
          </w:p>
        </w:tc>
        <w:tc>
          <w:tcPr>
            <w:tcW w:w="1644" w:type="dxa"/>
            <w:tcBorders>
              <w:top w:val="nil"/>
              <w:left w:val="nil"/>
              <w:bottom w:val="nil"/>
              <w:right w:val="nil"/>
            </w:tcBorders>
          </w:tcPr>
          <w:p w14:paraId="4CA766F3" w14:textId="77777777" w:rsidR="007037BA" w:rsidRDefault="007037BA">
            <w:pPr>
              <w:pStyle w:val="ConsPlusNormal"/>
            </w:pPr>
            <w:r>
              <w:t>РФ</w:t>
            </w:r>
          </w:p>
        </w:tc>
      </w:tr>
      <w:tr w:rsidR="007037BA" w14:paraId="6A5B77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DD59CC" w14:textId="77777777" w:rsidR="007037BA" w:rsidRDefault="007037BA">
            <w:pPr>
              <w:pStyle w:val="ConsPlusNormal"/>
            </w:pPr>
            <w:r>
              <w:t>Тритон Ланца</w:t>
            </w:r>
          </w:p>
        </w:tc>
        <w:tc>
          <w:tcPr>
            <w:tcW w:w="3458" w:type="dxa"/>
            <w:tcBorders>
              <w:top w:val="nil"/>
              <w:left w:val="nil"/>
              <w:bottom w:val="nil"/>
              <w:right w:val="nil"/>
            </w:tcBorders>
          </w:tcPr>
          <w:p w14:paraId="65CAA7C5" w14:textId="77777777" w:rsidR="007037BA" w:rsidRDefault="007037BA">
            <w:pPr>
              <w:pStyle w:val="ConsPlusNormal"/>
            </w:pPr>
            <w:r>
              <w:t>Lissotriton lantzi</w:t>
            </w:r>
          </w:p>
        </w:tc>
        <w:tc>
          <w:tcPr>
            <w:tcW w:w="1644" w:type="dxa"/>
            <w:tcBorders>
              <w:top w:val="nil"/>
              <w:left w:val="nil"/>
              <w:bottom w:val="nil"/>
              <w:right w:val="nil"/>
            </w:tcBorders>
          </w:tcPr>
          <w:p w14:paraId="2A932768" w14:textId="77777777" w:rsidR="007037BA" w:rsidRDefault="007037BA">
            <w:pPr>
              <w:pStyle w:val="ConsPlusNormal"/>
            </w:pPr>
            <w:r>
              <w:t>РФ</w:t>
            </w:r>
          </w:p>
        </w:tc>
      </w:tr>
      <w:tr w:rsidR="007037BA" w14:paraId="30681C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009437" w14:textId="77777777" w:rsidR="007037BA" w:rsidRDefault="007037BA">
            <w:pPr>
              <w:pStyle w:val="ConsPlusNormal"/>
            </w:pPr>
            <w:r>
              <w:t>Малоазиатский тритон</w:t>
            </w:r>
          </w:p>
        </w:tc>
        <w:tc>
          <w:tcPr>
            <w:tcW w:w="3458" w:type="dxa"/>
            <w:tcBorders>
              <w:top w:val="nil"/>
              <w:left w:val="nil"/>
              <w:bottom w:val="nil"/>
              <w:right w:val="nil"/>
            </w:tcBorders>
          </w:tcPr>
          <w:p w14:paraId="7B42EE19" w14:textId="77777777" w:rsidR="007037BA" w:rsidRDefault="007037BA">
            <w:pPr>
              <w:pStyle w:val="ConsPlusNormal"/>
            </w:pPr>
            <w:r>
              <w:t>Ommatotriton ophryticus</w:t>
            </w:r>
          </w:p>
        </w:tc>
        <w:tc>
          <w:tcPr>
            <w:tcW w:w="1644" w:type="dxa"/>
            <w:tcBorders>
              <w:top w:val="nil"/>
              <w:left w:val="nil"/>
              <w:bottom w:val="nil"/>
              <w:right w:val="nil"/>
            </w:tcBorders>
          </w:tcPr>
          <w:p w14:paraId="51B53968" w14:textId="77777777" w:rsidR="007037BA" w:rsidRDefault="007037BA">
            <w:pPr>
              <w:pStyle w:val="ConsPlusNormal"/>
            </w:pPr>
            <w:r>
              <w:t>РА, РФ</w:t>
            </w:r>
          </w:p>
        </w:tc>
      </w:tr>
      <w:tr w:rsidR="007037BA" w14:paraId="7117F42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0FC7EC" w14:textId="77777777" w:rsidR="007037BA" w:rsidRDefault="007037BA">
            <w:pPr>
              <w:pStyle w:val="ConsPlusNormal"/>
            </w:pPr>
            <w:r>
              <w:t>Отряд Бесхвостые земноводные</w:t>
            </w:r>
          </w:p>
        </w:tc>
        <w:tc>
          <w:tcPr>
            <w:tcW w:w="3458" w:type="dxa"/>
            <w:tcBorders>
              <w:top w:val="nil"/>
              <w:left w:val="nil"/>
              <w:bottom w:val="nil"/>
              <w:right w:val="nil"/>
            </w:tcBorders>
          </w:tcPr>
          <w:p w14:paraId="69755CF5" w14:textId="77777777" w:rsidR="007037BA" w:rsidRDefault="007037BA">
            <w:pPr>
              <w:pStyle w:val="ConsPlusNormal"/>
            </w:pPr>
            <w:r>
              <w:t>Anura</w:t>
            </w:r>
          </w:p>
        </w:tc>
        <w:tc>
          <w:tcPr>
            <w:tcW w:w="1644" w:type="dxa"/>
            <w:tcBorders>
              <w:top w:val="nil"/>
              <w:left w:val="nil"/>
              <w:bottom w:val="nil"/>
              <w:right w:val="nil"/>
            </w:tcBorders>
          </w:tcPr>
          <w:p w14:paraId="567C13FF" w14:textId="77777777" w:rsidR="007037BA" w:rsidRDefault="007037BA">
            <w:pPr>
              <w:pStyle w:val="ConsPlusNormal"/>
            </w:pPr>
          </w:p>
        </w:tc>
      </w:tr>
      <w:tr w:rsidR="007037BA" w14:paraId="6E9F3E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FF5AAF" w14:textId="77777777" w:rsidR="007037BA" w:rsidRDefault="007037BA">
            <w:pPr>
              <w:pStyle w:val="ConsPlusNormal"/>
            </w:pPr>
            <w:r>
              <w:t>Жаба данатинская</w:t>
            </w:r>
          </w:p>
        </w:tc>
        <w:tc>
          <w:tcPr>
            <w:tcW w:w="3458" w:type="dxa"/>
            <w:tcBorders>
              <w:top w:val="nil"/>
              <w:left w:val="nil"/>
              <w:bottom w:val="nil"/>
              <w:right w:val="nil"/>
            </w:tcBorders>
          </w:tcPr>
          <w:p w14:paraId="6546BA9F" w14:textId="77777777" w:rsidR="007037BA" w:rsidRDefault="007037BA">
            <w:pPr>
              <w:pStyle w:val="ConsPlusNormal"/>
            </w:pPr>
            <w:r>
              <w:t>Bufo danatensis</w:t>
            </w:r>
          </w:p>
        </w:tc>
        <w:tc>
          <w:tcPr>
            <w:tcW w:w="1644" w:type="dxa"/>
            <w:tcBorders>
              <w:top w:val="nil"/>
              <w:left w:val="nil"/>
              <w:bottom w:val="nil"/>
              <w:right w:val="nil"/>
            </w:tcBorders>
          </w:tcPr>
          <w:p w14:paraId="657257CD" w14:textId="77777777" w:rsidR="007037BA" w:rsidRDefault="007037BA">
            <w:pPr>
              <w:pStyle w:val="ConsPlusNormal"/>
            </w:pPr>
            <w:r>
              <w:t>РК</w:t>
            </w:r>
          </w:p>
        </w:tc>
      </w:tr>
      <w:tr w:rsidR="007037BA" w14:paraId="5C8B393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3AC978" w14:textId="77777777" w:rsidR="007037BA" w:rsidRDefault="007037BA">
            <w:pPr>
              <w:pStyle w:val="ConsPlusNormal"/>
            </w:pPr>
            <w:r>
              <w:t>Зеленая жаба</w:t>
            </w:r>
          </w:p>
        </w:tc>
        <w:tc>
          <w:tcPr>
            <w:tcW w:w="3458" w:type="dxa"/>
            <w:tcBorders>
              <w:top w:val="nil"/>
              <w:left w:val="nil"/>
              <w:bottom w:val="nil"/>
              <w:right w:val="nil"/>
            </w:tcBorders>
          </w:tcPr>
          <w:p w14:paraId="604FFB1A" w14:textId="77777777" w:rsidR="007037BA" w:rsidRDefault="007037BA">
            <w:pPr>
              <w:pStyle w:val="ConsPlusNormal"/>
            </w:pPr>
            <w:r>
              <w:t>Bufo viridis</w:t>
            </w:r>
          </w:p>
        </w:tc>
        <w:tc>
          <w:tcPr>
            <w:tcW w:w="1644" w:type="dxa"/>
            <w:tcBorders>
              <w:top w:val="nil"/>
              <w:left w:val="nil"/>
              <w:bottom w:val="nil"/>
              <w:right w:val="nil"/>
            </w:tcBorders>
          </w:tcPr>
          <w:p w14:paraId="7760EDAF" w14:textId="77777777" w:rsidR="007037BA" w:rsidRDefault="007037BA">
            <w:pPr>
              <w:pStyle w:val="ConsPlusNormal"/>
            </w:pPr>
            <w:r>
              <w:t>КР</w:t>
            </w:r>
          </w:p>
        </w:tc>
      </w:tr>
      <w:tr w:rsidR="007037BA" w14:paraId="531AB3B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1F3A37" w14:textId="77777777" w:rsidR="007037BA" w:rsidRDefault="007037BA">
            <w:pPr>
              <w:pStyle w:val="ConsPlusNormal"/>
            </w:pPr>
            <w:r>
              <w:lastRenderedPageBreak/>
              <w:t>Жаба колхидская</w:t>
            </w:r>
          </w:p>
        </w:tc>
        <w:tc>
          <w:tcPr>
            <w:tcW w:w="3458" w:type="dxa"/>
            <w:tcBorders>
              <w:top w:val="nil"/>
              <w:left w:val="nil"/>
              <w:bottom w:val="nil"/>
              <w:right w:val="nil"/>
            </w:tcBorders>
          </w:tcPr>
          <w:p w14:paraId="1D092926" w14:textId="77777777" w:rsidR="007037BA" w:rsidRDefault="007037BA">
            <w:pPr>
              <w:pStyle w:val="ConsPlusNormal"/>
            </w:pPr>
            <w:r>
              <w:t>Bufo verrucosissimus</w:t>
            </w:r>
          </w:p>
        </w:tc>
        <w:tc>
          <w:tcPr>
            <w:tcW w:w="1644" w:type="dxa"/>
            <w:tcBorders>
              <w:top w:val="nil"/>
              <w:left w:val="nil"/>
              <w:bottom w:val="nil"/>
              <w:right w:val="nil"/>
            </w:tcBorders>
          </w:tcPr>
          <w:p w14:paraId="037C5021" w14:textId="77777777" w:rsidR="007037BA" w:rsidRDefault="007037BA">
            <w:pPr>
              <w:pStyle w:val="ConsPlusNormal"/>
            </w:pPr>
            <w:r>
              <w:t>РФ</w:t>
            </w:r>
          </w:p>
        </w:tc>
      </w:tr>
      <w:tr w:rsidR="007037BA" w14:paraId="3211FC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6E4AE1" w14:textId="77777777" w:rsidR="007037BA" w:rsidRDefault="007037BA">
            <w:pPr>
              <w:pStyle w:val="ConsPlusNormal"/>
            </w:pPr>
            <w:r>
              <w:t>Жаба Певцова</w:t>
            </w:r>
          </w:p>
        </w:tc>
        <w:tc>
          <w:tcPr>
            <w:tcW w:w="3458" w:type="dxa"/>
            <w:tcBorders>
              <w:top w:val="nil"/>
              <w:left w:val="nil"/>
              <w:bottom w:val="nil"/>
              <w:right w:val="nil"/>
            </w:tcBorders>
          </w:tcPr>
          <w:p w14:paraId="1C3B5ED3" w14:textId="77777777" w:rsidR="007037BA" w:rsidRDefault="007037BA">
            <w:pPr>
              <w:pStyle w:val="ConsPlusNormal"/>
            </w:pPr>
            <w:r>
              <w:t>Bufotes pewzowi</w:t>
            </w:r>
          </w:p>
        </w:tc>
        <w:tc>
          <w:tcPr>
            <w:tcW w:w="1644" w:type="dxa"/>
            <w:tcBorders>
              <w:top w:val="nil"/>
              <w:left w:val="nil"/>
              <w:bottom w:val="nil"/>
              <w:right w:val="nil"/>
            </w:tcBorders>
          </w:tcPr>
          <w:p w14:paraId="2CB18A43" w14:textId="77777777" w:rsidR="007037BA" w:rsidRDefault="007037BA">
            <w:pPr>
              <w:pStyle w:val="ConsPlusNormal"/>
            </w:pPr>
            <w:r>
              <w:t>РФ</w:t>
            </w:r>
          </w:p>
        </w:tc>
      </w:tr>
      <w:tr w:rsidR="007037BA" w14:paraId="09FF66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0B5552" w14:textId="77777777" w:rsidR="007037BA" w:rsidRDefault="007037BA">
            <w:pPr>
              <w:pStyle w:val="ConsPlusNormal"/>
            </w:pPr>
            <w:r>
              <w:t>Камышовая жаба</w:t>
            </w:r>
          </w:p>
        </w:tc>
        <w:tc>
          <w:tcPr>
            <w:tcW w:w="3458" w:type="dxa"/>
            <w:tcBorders>
              <w:top w:val="nil"/>
              <w:left w:val="nil"/>
              <w:bottom w:val="nil"/>
              <w:right w:val="nil"/>
            </w:tcBorders>
          </w:tcPr>
          <w:p w14:paraId="08D52D51" w14:textId="77777777" w:rsidR="007037BA" w:rsidRDefault="007037BA">
            <w:pPr>
              <w:pStyle w:val="ConsPlusNormal"/>
            </w:pPr>
            <w:r>
              <w:t>Bufo calamita</w:t>
            </w:r>
          </w:p>
        </w:tc>
        <w:tc>
          <w:tcPr>
            <w:tcW w:w="1644" w:type="dxa"/>
            <w:tcBorders>
              <w:top w:val="nil"/>
              <w:left w:val="nil"/>
              <w:bottom w:val="nil"/>
              <w:right w:val="nil"/>
            </w:tcBorders>
          </w:tcPr>
          <w:p w14:paraId="75384015" w14:textId="77777777" w:rsidR="007037BA" w:rsidRDefault="007037BA">
            <w:pPr>
              <w:pStyle w:val="ConsPlusNormal"/>
            </w:pPr>
            <w:r>
              <w:t>РБ</w:t>
            </w:r>
          </w:p>
        </w:tc>
      </w:tr>
      <w:tr w:rsidR="007037BA" w14:paraId="7871060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120CC8" w14:textId="77777777" w:rsidR="007037BA" w:rsidRDefault="007037BA">
            <w:pPr>
              <w:pStyle w:val="ConsPlusNormal"/>
            </w:pPr>
            <w:r>
              <w:t>Камышовая жаба</w:t>
            </w:r>
          </w:p>
        </w:tc>
        <w:tc>
          <w:tcPr>
            <w:tcW w:w="3458" w:type="dxa"/>
            <w:tcBorders>
              <w:top w:val="nil"/>
              <w:left w:val="nil"/>
              <w:bottom w:val="nil"/>
              <w:right w:val="nil"/>
            </w:tcBorders>
          </w:tcPr>
          <w:p w14:paraId="1D810EA7" w14:textId="77777777" w:rsidR="007037BA" w:rsidRDefault="007037BA">
            <w:pPr>
              <w:pStyle w:val="ConsPlusNormal"/>
            </w:pPr>
            <w:r>
              <w:t>Epidalea calamita</w:t>
            </w:r>
          </w:p>
        </w:tc>
        <w:tc>
          <w:tcPr>
            <w:tcW w:w="1644" w:type="dxa"/>
            <w:tcBorders>
              <w:top w:val="nil"/>
              <w:left w:val="nil"/>
              <w:bottom w:val="nil"/>
              <w:right w:val="nil"/>
            </w:tcBorders>
          </w:tcPr>
          <w:p w14:paraId="7B1BE6C5" w14:textId="77777777" w:rsidR="007037BA" w:rsidRDefault="007037BA">
            <w:pPr>
              <w:pStyle w:val="ConsPlusNormal"/>
            </w:pPr>
            <w:r>
              <w:t>РФ</w:t>
            </w:r>
          </w:p>
        </w:tc>
      </w:tr>
      <w:tr w:rsidR="007037BA" w14:paraId="78062AE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0235E8" w14:textId="77777777" w:rsidR="007037BA" w:rsidRDefault="007037BA">
            <w:pPr>
              <w:pStyle w:val="ConsPlusNormal"/>
            </w:pPr>
            <w:r>
              <w:t>Крестовка кавказская</w:t>
            </w:r>
          </w:p>
        </w:tc>
        <w:tc>
          <w:tcPr>
            <w:tcW w:w="3458" w:type="dxa"/>
            <w:tcBorders>
              <w:top w:val="nil"/>
              <w:left w:val="nil"/>
              <w:bottom w:val="nil"/>
              <w:right w:val="nil"/>
            </w:tcBorders>
          </w:tcPr>
          <w:p w14:paraId="26DAD1A3" w14:textId="77777777" w:rsidR="007037BA" w:rsidRDefault="007037BA">
            <w:pPr>
              <w:pStyle w:val="ConsPlusNormal"/>
            </w:pPr>
            <w:r>
              <w:t>Pelodytes caucasicus</w:t>
            </w:r>
          </w:p>
        </w:tc>
        <w:tc>
          <w:tcPr>
            <w:tcW w:w="1644" w:type="dxa"/>
            <w:tcBorders>
              <w:top w:val="nil"/>
              <w:left w:val="nil"/>
              <w:bottom w:val="nil"/>
              <w:right w:val="nil"/>
            </w:tcBorders>
          </w:tcPr>
          <w:p w14:paraId="33A91137" w14:textId="77777777" w:rsidR="007037BA" w:rsidRDefault="007037BA">
            <w:pPr>
              <w:pStyle w:val="ConsPlusNormal"/>
            </w:pPr>
            <w:r>
              <w:t>РФ</w:t>
            </w:r>
          </w:p>
        </w:tc>
      </w:tr>
      <w:tr w:rsidR="007037BA" w14:paraId="60FFE6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A86AB6" w14:textId="77777777" w:rsidR="007037BA" w:rsidRDefault="007037BA">
            <w:pPr>
              <w:pStyle w:val="ConsPlusNormal"/>
            </w:pPr>
            <w:r>
              <w:t>Лягушка сибирская</w:t>
            </w:r>
          </w:p>
        </w:tc>
        <w:tc>
          <w:tcPr>
            <w:tcW w:w="3458" w:type="dxa"/>
            <w:tcBorders>
              <w:top w:val="nil"/>
              <w:left w:val="nil"/>
              <w:bottom w:val="nil"/>
              <w:right w:val="nil"/>
            </w:tcBorders>
          </w:tcPr>
          <w:p w14:paraId="1B128197" w14:textId="77777777" w:rsidR="007037BA" w:rsidRDefault="007037BA">
            <w:pPr>
              <w:pStyle w:val="ConsPlusNormal"/>
            </w:pPr>
            <w:r>
              <w:t>Rana amurensis</w:t>
            </w:r>
          </w:p>
        </w:tc>
        <w:tc>
          <w:tcPr>
            <w:tcW w:w="1644" w:type="dxa"/>
            <w:tcBorders>
              <w:top w:val="nil"/>
              <w:left w:val="nil"/>
              <w:bottom w:val="nil"/>
              <w:right w:val="nil"/>
            </w:tcBorders>
          </w:tcPr>
          <w:p w14:paraId="30023D8C" w14:textId="77777777" w:rsidR="007037BA" w:rsidRDefault="007037BA">
            <w:pPr>
              <w:pStyle w:val="ConsPlusNormal"/>
            </w:pPr>
            <w:r>
              <w:t>РК</w:t>
            </w:r>
          </w:p>
        </w:tc>
      </w:tr>
      <w:tr w:rsidR="007037BA" w14:paraId="2180A6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3975CA" w14:textId="77777777" w:rsidR="007037BA" w:rsidRDefault="007037BA">
            <w:pPr>
              <w:pStyle w:val="ConsPlusNormal"/>
            </w:pPr>
            <w:r>
              <w:t>Азиатская лягушка</w:t>
            </w:r>
          </w:p>
        </w:tc>
        <w:tc>
          <w:tcPr>
            <w:tcW w:w="3458" w:type="dxa"/>
            <w:tcBorders>
              <w:top w:val="nil"/>
              <w:left w:val="nil"/>
              <w:bottom w:val="nil"/>
              <w:right w:val="nil"/>
            </w:tcBorders>
          </w:tcPr>
          <w:p w14:paraId="3B68AB50" w14:textId="77777777" w:rsidR="007037BA" w:rsidRDefault="007037BA">
            <w:pPr>
              <w:pStyle w:val="ConsPlusNormal"/>
            </w:pPr>
            <w:r>
              <w:t>Rana asiatica</w:t>
            </w:r>
          </w:p>
        </w:tc>
        <w:tc>
          <w:tcPr>
            <w:tcW w:w="1644" w:type="dxa"/>
            <w:tcBorders>
              <w:top w:val="nil"/>
              <w:left w:val="nil"/>
              <w:bottom w:val="nil"/>
              <w:right w:val="nil"/>
            </w:tcBorders>
          </w:tcPr>
          <w:p w14:paraId="3980E93D" w14:textId="77777777" w:rsidR="007037BA" w:rsidRDefault="007037BA">
            <w:pPr>
              <w:pStyle w:val="ConsPlusNormal"/>
            </w:pPr>
            <w:r>
              <w:t>КР</w:t>
            </w:r>
          </w:p>
        </w:tc>
      </w:tr>
      <w:tr w:rsidR="007037BA" w14:paraId="4CD514A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7E42B9" w14:textId="77777777" w:rsidR="007037BA" w:rsidRDefault="007037BA">
            <w:pPr>
              <w:pStyle w:val="ConsPlusNormal"/>
            </w:pPr>
            <w:r>
              <w:t>Чесночница сирийская</w:t>
            </w:r>
          </w:p>
        </w:tc>
        <w:tc>
          <w:tcPr>
            <w:tcW w:w="3458" w:type="dxa"/>
            <w:tcBorders>
              <w:top w:val="nil"/>
              <w:left w:val="nil"/>
              <w:bottom w:val="nil"/>
              <w:right w:val="nil"/>
            </w:tcBorders>
          </w:tcPr>
          <w:p w14:paraId="09D28ED9" w14:textId="77777777" w:rsidR="007037BA" w:rsidRDefault="007037BA">
            <w:pPr>
              <w:pStyle w:val="ConsPlusNormal"/>
            </w:pPr>
            <w:r>
              <w:t>Pelobates syriacus</w:t>
            </w:r>
          </w:p>
        </w:tc>
        <w:tc>
          <w:tcPr>
            <w:tcW w:w="1644" w:type="dxa"/>
            <w:tcBorders>
              <w:top w:val="nil"/>
              <w:left w:val="nil"/>
              <w:bottom w:val="nil"/>
              <w:right w:val="nil"/>
            </w:tcBorders>
          </w:tcPr>
          <w:p w14:paraId="6DBED3ED" w14:textId="77777777" w:rsidR="007037BA" w:rsidRDefault="007037BA">
            <w:pPr>
              <w:pStyle w:val="ConsPlusNormal"/>
            </w:pPr>
            <w:r>
              <w:t>РА, РФ</w:t>
            </w:r>
          </w:p>
        </w:tc>
      </w:tr>
      <w:tr w:rsidR="007037BA" w14:paraId="1876E2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86E1C7" w14:textId="77777777" w:rsidR="007037BA" w:rsidRDefault="007037BA">
            <w:pPr>
              <w:pStyle w:val="ConsPlusNormal"/>
              <w:outlineLvl w:val="5"/>
            </w:pPr>
            <w:r>
              <w:t>КЛАСС ПРЕСМЫКАЮЩИЕСЯ</w:t>
            </w:r>
          </w:p>
        </w:tc>
        <w:tc>
          <w:tcPr>
            <w:tcW w:w="3458" w:type="dxa"/>
            <w:tcBorders>
              <w:top w:val="nil"/>
              <w:left w:val="nil"/>
              <w:bottom w:val="nil"/>
              <w:right w:val="nil"/>
            </w:tcBorders>
          </w:tcPr>
          <w:p w14:paraId="42905A39" w14:textId="77777777" w:rsidR="007037BA" w:rsidRDefault="007037BA">
            <w:pPr>
              <w:pStyle w:val="ConsPlusNormal"/>
            </w:pPr>
            <w:r>
              <w:t>REPTILIA</w:t>
            </w:r>
          </w:p>
        </w:tc>
        <w:tc>
          <w:tcPr>
            <w:tcW w:w="1644" w:type="dxa"/>
            <w:tcBorders>
              <w:top w:val="nil"/>
              <w:left w:val="nil"/>
              <w:bottom w:val="nil"/>
              <w:right w:val="nil"/>
            </w:tcBorders>
          </w:tcPr>
          <w:p w14:paraId="36E208C3" w14:textId="77777777" w:rsidR="007037BA" w:rsidRDefault="007037BA">
            <w:pPr>
              <w:pStyle w:val="ConsPlusNormal"/>
            </w:pPr>
          </w:p>
        </w:tc>
      </w:tr>
      <w:tr w:rsidR="007037BA" w14:paraId="0AE18D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D580EA" w14:textId="77777777" w:rsidR="007037BA" w:rsidRDefault="007037BA">
            <w:pPr>
              <w:pStyle w:val="ConsPlusNormal"/>
            </w:pPr>
            <w:r>
              <w:t>Отряд Черепахи</w:t>
            </w:r>
          </w:p>
        </w:tc>
        <w:tc>
          <w:tcPr>
            <w:tcW w:w="3458" w:type="dxa"/>
            <w:tcBorders>
              <w:top w:val="nil"/>
              <w:left w:val="nil"/>
              <w:bottom w:val="nil"/>
              <w:right w:val="nil"/>
            </w:tcBorders>
          </w:tcPr>
          <w:p w14:paraId="50BF6706" w14:textId="77777777" w:rsidR="007037BA" w:rsidRDefault="007037BA">
            <w:pPr>
              <w:pStyle w:val="ConsPlusNormal"/>
            </w:pPr>
            <w:r>
              <w:t>Testudines</w:t>
            </w:r>
          </w:p>
        </w:tc>
        <w:tc>
          <w:tcPr>
            <w:tcW w:w="1644" w:type="dxa"/>
            <w:tcBorders>
              <w:top w:val="nil"/>
              <w:left w:val="nil"/>
              <w:bottom w:val="nil"/>
              <w:right w:val="nil"/>
            </w:tcBorders>
          </w:tcPr>
          <w:p w14:paraId="59E03F19" w14:textId="77777777" w:rsidR="007037BA" w:rsidRDefault="007037BA">
            <w:pPr>
              <w:pStyle w:val="ConsPlusNormal"/>
            </w:pPr>
          </w:p>
        </w:tc>
      </w:tr>
      <w:tr w:rsidR="007037BA" w14:paraId="7EEF7F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0ADF80" w14:textId="77777777" w:rsidR="007037BA" w:rsidRDefault="007037BA">
            <w:pPr>
              <w:pStyle w:val="ConsPlusNormal"/>
            </w:pPr>
            <w:r>
              <w:t>Болотная черепаха</w:t>
            </w:r>
          </w:p>
        </w:tc>
        <w:tc>
          <w:tcPr>
            <w:tcW w:w="3458" w:type="dxa"/>
            <w:tcBorders>
              <w:top w:val="nil"/>
              <w:left w:val="nil"/>
              <w:bottom w:val="nil"/>
              <w:right w:val="nil"/>
            </w:tcBorders>
          </w:tcPr>
          <w:p w14:paraId="5E2CF10A" w14:textId="77777777" w:rsidR="007037BA" w:rsidRDefault="007037BA">
            <w:pPr>
              <w:pStyle w:val="ConsPlusNormal"/>
            </w:pPr>
            <w:r>
              <w:t>Emys orbicularis</w:t>
            </w:r>
          </w:p>
        </w:tc>
        <w:tc>
          <w:tcPr>
            <w:tcW w:w="1644" w:type="dxa"/>
            <w:tcBorders>
              <w:top w:val="nil"/>
              <w:left w:val="nil"/>
              <w:bottom w:val="nil"/>
              <w:right w:val="nil"/>
            </w:tcBorders>
          </w:tcPr>
          <w:p w14:paraId="7D27E7AB" w14:textId="77777777" w:rsidR="007037BA" w:rsidRDefault="007037BA">
            <w:pPr>
              <w:pStyle w:val="ConsPlusNormal"/>
            </w:pPr>
            <w:r>
              <w:t>РБ</w:t>
            </w:r>
          </w:p>
        </w:tc>
      </w:tr>
      <w:tr w:rsidR="007037BA" w14:paraId="630E67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FD7547" w14:textId="77777777" w:rsidR="007037BA" w:rsidRDefault="007037BA">
            <w:pPr>
              <w:pStyle w:val="ConsPlusNormal"/>
            </w:pPr>
            <w:r>
              <w:t>Дальневосточная черепаха</w:t>
            </w:r>
          </w:p>
        </w:tc>
        <w:tc>
          <w:tcPr>
            <w:tcW w:w="3458" w:type="dxa"/>
            <w:tcBorders>
              <w:top w:val="nil"/>
              <w:left w:val="nil"/>
              <w:bottom w:val="nil"/>
              <w:right w:val="nil"/>
            </w:tcBorders>
          </w:tcPr>
          <w:p w14:paraId="4A890706" w14:textId="77777777" w:rsidR="007037BA" w:rsidRDefault="007037BA">
            <w:pPr>
              <w:pStyle w:val="ConsPlusNormal"/>
            </w:pPr>
            <w:r>
              <w:t>Pelodiscus maackii</w:t>
            </w:r>
          </w:p>
        </w:tc>
        <w:tc>
          <w:tcPr>
            <w:tcW w:w="1644" w:type="dxa"/>
            <w:tcBorders>
              <w:top w:val="nil"/>
              <w:left w:val="nil"/>
              <w:bottom w:val="nil"/>
              <w:right w:val="nil"/>
            </w:tcBorders>
          </w:tcPr>
          <w:p w14:paraId="05DF500B" w14:textId="77777777" w:rsidR="007037BA" w:rsidRDefault="007037BA">
            <w:pPr>
              <w:pStyle w:val="ConsPlusNormal"/>
            </w:pPr>
            <w:r>
              <w:t>РФ</w:t>
            </w:r>
          </w:p>
        </w:tc>
      </w:tr>
      <w:tr w:rsidR="007037BA" w14:paraId="7D55975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B1DB7A" w14:textId="77777777" w:rsidR="007037BA" w:rsidRDefault="007037BA">
            <w:pPr>
              <w:pStyle w:val="ConsPlusNormal"/>
            </w:pPr>
            <w:r>
              <w:t>Колхидская болотная черепаха</w:t>
            </w:r>
          </w:p>
        </w:tc>
        <w:tc>
          <w:tcPr>
            <w:tcW w:w="3458" w:type="dxa"/>
            <w:tcBorders>
              <w:top w:val="nil"/>
              <w:left w:val="nil"/>
              <w:bottom w:val="nil"/>
              <w:right w:val="nil"/>
            </w:tcBorders>
          </w:tcPr>
          <w:p w14:paraId="543D9848" w14:textId="77777777" w:rsidR="007037BA" w:rsidRDefault="007037BA">
            <w:pPr>
              <w:pStyle w:val="ConsPlusNormal"/>
            </w:pPr>
            <w:r>
              <w:t>Emys orbicularis colchica</w:t>
            </w:r>
          </w:p>
        </w:tc>
        <w:tc>
          <w:tcPr>
            <w:tcW w:w="1644" w:type="dxa"/>
            <w:tcBorders>
              <w:top w:val="nil"/>
              <w:left w:val="nil"/>
              <w:bottom w:val="nil"/>
              <w:right w:val="nil"/>
            </w:tcBorders>
          </w:tcPr>
          <w:p w14:paraId="5A07EE80" w14:textId="77777777" w:rsidR="007037BA" w:rsidRDefault="007037BA">
            <w:pPr>
              <w:pStyle w:val="ConsPlusNormal"/>
            </w:pPr>
            <w:r>
              <w:t>РФ</w:t>
            </w:r>
          </w:p>
        </w:tc>
      </w:tr>
      <w:tr w:rsidR="007037BA" w14:paraId="1D2E71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9CB615" w14:textId="77777777" w:rsidR="007037BA" w:rsidRDefault="007037BA">
            <w:pPr>
              <w:pStyle w:val="ConsPlusNormal"/>
            </w:pPr>
            <w:r>
              <w:t>Средиземноморская черепаха</w:t>
            </w:r>
          </w:p>
        </w:tc>
        <w:tc>
          <w:tcPr>
            <w:tcW w:w="3458" w:type="dxa"/>
            <w:tcBorders>
              <w:top w:val="nil"/>
              <w:left w:val="nil"/>
              <w:bottom w:val="nil"/>
              <w:right w:val="nil"/>
            </w:tcBorders>
          </w:tcPr>
          <w:p w14:paraId="320221AA" w14:textId="77777777" w:rsidR="007037BA" w:rsidRDefault="007037BA">
            <w:pPr>
              <w:pStyle w:val="ConsPlusNormal"/>
            </w:pPr>
            <w:r>
              <w:t>Testudo graeca</w:t>
            </w:r>
          </w:p>
        </w:tc>
        <w:tc>
          <w:tcPr>
            <w:tcW w:w="1644" w:type="dxa"/>
            <w:tcBorders>
              <w:top w:val="nil"/>
              <w:left w:val="nil"/>
              <w:bottom w:val="nil"/>
              <w:right w:val="nil"/>
            </w:tcBorders>
          </w:tcPr>
          <w:p w14:paraId="16D24F07" w14:textId="77777777" w:rsidR="007037BA" w:rsidRDefault="007037BA">
            <w:pPr>
              <w:pStyle w:val="ConsPlusNormal"/>
            </w:pPr>
            <w:r>
              <w:t>РА</w:t>
            </w:r>
          </w:p>
        </w:tc>
      </w:tr>
      <w:tr w:rsidR="007037BA" w14:paraId="21DB71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D71A4D" w14:textId="77777777" w:rsidR="007037BA" w:rsidRDefault="007037BA">
            <w:pPr>
              <w:pStyle w:val="ConsPlusNormal"/>
            </w:pPr>
            <w:r>
              <w:t>Средиземноморская черепаха Никольского</w:t>
            </w:r>
          </w:p>
        </w:tc>
        <w:tc>
          <w:tcPr>
            <w:tcW w:w="3458" w:type="dxa"/>
            <w:tcBorders>
              <w:top w:val="nil"/>
              <w:left w:val="nil"/>
              <w:bottom w:val="nil"/>
              <w:right w:val="nil"/>
            </w:tcBorders>
          </w:tcPr>
          <w:p w14:paraId="6C18C254" w14:textId="77777777" w:rsidR="007037BA" w:rsidRDefault="007037BA">
            <w:pPr>
              <w:pStyle w:val="ConsPlusNormal"/>
            </w:pPr>
            <w:r>
              <w:t>T.g. nikolskii</w:t>
            </w:r>
          </w:p>
        </w:tc>
        <w:tc>
          <w:tcPr>
            <w:tcW w:w="1644" w:type="dxa"/>
            <w:tcBorders>
              <w:top w:val="nil"/>
              <w:left w:val="nil"/>
              <w:bottom w:val="nil"/>
              <w:right w:val="nil"/>
            </w:tcBorders>
          </w:tcPr>
          <w:p w14:paraId="0CE3FFDD" w14:textId="77777777" w:rsidR="007037BA" w:rsidRDefault="007037BA">
            <w:pPr>
              <w:pStyle w:val="ConsPlusNormal"/>
            </w:pPr>
            <w:r>
              <w:t>РФ</w:t>
            </w:r>
          </w:p>
        </w:tc>
      </w:tr>
      <w:tr w:rsidR="007037BA" w14:paraId="493A50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A833AE" w14:textId="77777777" w:rsidR="007037BA" w:rsidRDefault="007037BA">
            <w:pPr>
              <w:pStyle w:val="ConsPlusNormal"/>
            </w:pPr>
            <w:r>
              <w:t>Средиземноморская черепаха Палласа</w:t>
            </w:r>
          </w:p>
        </w:tc>
        <w:tc>
          <w:tcPr>
            <w:tcW w:w="3458" w:type="dxa"/>
            <w:tcBorders>
              <w:top w:val="nil"/>
              <w:left w:val="nil"/>
              <w:bottom w:val="nil"/>
              <w:right w:val="nil"/>
            </w:tcBorders>
          </w:tcPr>
          <w:p w14:paraId="21D3A55B" w14:textId="77777777" w:rsidR="007037BA" w:rsidRDefault="007037BA">
            <w:pPr>
              <w:pStyle w:val="ConsPlusNormal"/>
            </w:pPr>
            <w:r>
              <w:t>T.g. pallasi</w:t>
            </w:r>
          </w:p>
        </w:tc>
        <w:tc>
          <w:tcPr>
            <w:tcW w:w="1644" w:type="dxa"/>
            <w:tcBorders>
              <w:top w:val="nil"/>
              <w:left w:val="nil"/>
              <w:bottom w:val="nil"/>
              <w:right w:val="nil"/>
            </w:tcBorders>
          </w:tcPr>
          <w:p w14:paraId="4F7B535F" w14:textId="77777777" w:rsidR="007037BA" w:rsidRDefault="007037BA">
            <w:pPr>
              <w:pStyle w:val="ConsPlusNormal"/>
            </w:pPr>
            <w:r>
              <w:t>РФ</w:t>
            </w:r>
          </w:p>
        </w:tc>
      </w:tr>
      <w:tr w:rsidR="007037BA" w14:paraId="1241160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1C372A" w14:textId="77777777" w:rsidR="007037BA" w:rsidRDefault="007037BA">
            <w:pPr>
              <w:pStyle w:val="ConsPlusNormal"/>
            </w:pPr>
            <w:r>
              <w:t>Среднеазиатская черепаха</w:t>
            </w:r>
          </w:p>
        </w:tc>
        <w:tc>
          <w:tcPr>
            <w:tcW w:w="3458" w:type="dxa"/>
            <w:tcBorders>
              <w:top w:val="nil"/>
              <w:left w:val="nil"/>
              <w:bottom w:val="nil"/>
              <w:right w:val="nil"/>
            </w:tcBorders>
          </w:tcPr>
          <w:p w14:paraId="1E7D2951" w14:textId="77777777" w:rsidR="007037BA" w:rsidRDefault="007037BA">
            <w:pPr>
              <w:pStyle w:val="ConsPlusNormal"/>
            </w:pPr>
            <w:r>
              <w:t>Agrionemys horsfieldi</w:t>
            </w:r>
          </w:p>
        </w:tc>
        <w:tc>
          <w:tcPr>
            <w:tcW w:w="1644" w:type="dxa"/>
            <w:tcBorders>
              <w:top w:val="nil"/>
              <w:left w:val="nil"/>
              <w:bottom w:val="nil"/>
              <w:right w:val="nil"/>
            </w:tcBorders>
          </w:tcPr>
          <w:p w14:paraId="42A6C0D9" w14:textId="77777777" w:rsidR="007037BA" w:rsidRDefault="007037BA">
            <w:pPr>
              <w:pStyle w:val="ConsPlusNormal"/>
            </w:pPr>
            <w:r>
              <w:t>КР</w:t>
            </w:r>
          </w:p>
        </w:tc>
      </w:tr>
      <w:tr w:rsidR="007037BA" w14:paraId="0C14CD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F7ED07" w14:textId="77777777" w:rsidR="007037BA" w:rsidRDefault="007037BA">
            <w:pPr>
              <w:pStyle w:val="ConsPlusNormal"/>
            </w:pPr>
            <w:r>
              <w:t>Среднеазиатская черепаха</w:t>
            </w:r>
          </w:p>
        </w:tc>
        <w:tc>
          <w:tcPr>
            <w:tcW w:w="3458" w:type="dxa"/>
            <w:tcBorders>
              <w:top w:val="nil"/>
              <w:left w:val="nil"/>
              <w:bottom w:val="nil"/>
              <w:right w:val="nil"/>
            </w:tcBorders>
          </w:tcPr>
          <w:p w14:paraId="734D0C7E" w14:textId="77777777" w:rsidR="007037BA" w:rsidRDefault="007037BA">
            <w:pPr>
              <w:pStyle w:val="ConsPlusNormal"/>
            </w:pPr>
            <w:r>
              <w:t>Testudo graeca</w:t>
            </w:r>
          </w:p>
        </w:tc>
        <w:tc>
          <w:tcPr>
            <w:tcW w:w="1644" w:type="dxa"/>
            <w:tcBorders>
              <w:top w:val="nil"/>
              <w:left w:val="nil"/>
              <w:bottom w:val="nil"/>
              <w:right w:val="nil"/>
            </w:tcBorders>
          </w:tcPr>
          <w:p w14:paraId="6DE52DA4" w14:textId="77777777" w:rsidR="007037BA" w:rsidRDefault="007037BA">
            <w:pPr>
              <w:pStyle w:val="ConsPlusNormal"/>
            </w:pPr>
            <w:r>
              <w:t>РФ</w:t>
            </w:r>
          </w:p>
        </w:tc>
      </w:tr>
      <w:tr w:rsidR="007037BA" w14:paraId="70DE1B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267BF2" w14:textId="77777777" w:rsidR="007037BA" w:rsidRDefault="007037BA">
            <w:pPr>
              <w:pStyle w:val="ConsPlusNormal"/>
            </w:pPr>
            <w:r>
              <w:t>Отряд Ящерицы</w:t>
            </w:r>
          </w:p>
        </w:tc>
        <w:tc>
          <w:tcPr>
            <w:tcW w:w="3458" w:type="dxa"/>
            <w:tcBorders>
              <w:top w:val="nil"/>
              <w:left w:val="nil"/>
              <w:bottom w:val="nil"/>
              <w:right w:val="nil"/>
            </w:tcBorders>
          </w:tcPr>
          <w:p w14:paraId="006DBF0C" w14:textId="77777777" w:rsidR="007037BA" w:rsidRDefault="007037BA">
            <w:pPr>
              <w:pStyle w:val="ConsPlusNormal"/>
            </w:pPr>
            <w:r>
              <w:t>Sauria</w:t>
            </w:r>
          </w:p>
        </w:tc>
        <w:tc>
          <w:tcPr>
            <w:tcW w:w="1644" w:type="dxa"/>
            <w:tcBorders>
              <w:top w:val="nil"/>
              <w:left w:val="nil"/>
              <w:bottom w:val="nil"/>
              <w:right w:val="nil"/>
            </w:tcBorders>
          </w:tcPr>
          <w:p w14:paraId="0D46D175" w14:textId="77777777" w:rsidR="007037BA" w:rsidRDefault="007037BA">
            <w:pPr>
              <w:pStyle w:val="ConsPlusNormal"/>
            </w:pPr>
          </w:p>
        </w:tc>
      </w:tr>
      <w:tr w:rsidR="007037BA" w14:paraId="7D0430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CEB9C5" w14:textId="77777777" w:rsidR="007037BA" w:rsidRDefault="007037BA">
            <w:pPr>
              <w:pStyle w:val="ConsPlusNormal"/>
            </w:pPr>
            <w:r>
              <w:t>Агама степная</w:t>
            </w:r>
          </w:p>
        </w:tc>
        <w:tc>
          <w:tcPr>
            <w:tcW w:w="3458" w:type="dxa"/>
            <w:tcBorders>
              <w:top w:val="nil"/>
              <w:left w:val="nil"/>
              <w:bottom w:val="nil"/>
              <w:right w:val="nil"/>
            </w:tcBorders>
          </w:tcPr>
          <w:p w14:paraId="7CB966FF" w14:textId="77777777" w:rsidR="007037BA" w:rsidRDefault="007037BA">
            <w:pPr>
              <w:pStyle w:val="ConsPlusNormal"/>
            </w:pPr>
            <w:r>
              <w:t>Trapelus sanguinolentus</w:t>
            </w:r>
          </w:p>
        </w:tc>
        <w:tc>
          <w:tcPr>
            <w:tcW w:w="1644" w:type="dxa"/>
            <w:tcBorders>
              <w:top w:val="nil"/>
              <w:left w:val="nil"/>
              <w:bottom w:val="nil"/>
              <w:right w:val="nil"/>
            </w:tcBorders>
          </w:tcPr>
          <w:p w14:paraId="6FB139D2" w14:textId="77777777" w:rsidR="007037BA" w:rsidRDefault="007037BA">
            <w:pPr>
              <w:pStyle w:val="ConsPlusNormal"/>
            </w:pPr>
            <w:r>
              <w:t>РФ</w:t>
            </w:r>
          </w:p>
        </w:tc>
      </w:tr>
      <w:tr w:rsidR="007037BA" w14:paraId="3302E3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D086D5" w14:textId="77777777" w:rsidR="007037BA" w:rsidRDefault="007037BA">
            <w:pPr>
              <w:pStyle w:val="ConsPlusNormal"/>
            </w:pPr>
            <w:r>
              <w:t>Варан серый</w:t>
            </w:r>
          </w:p>
        </w:tc>
        <w:tc>
          <w:tcPr>
            <w:tcW w:w="3458" w:type="dxa"/>
            <w:tcBorders>
              <w:top w:val="nil"/>
              <w:left w:val="nil"/>
              <w:bottom w:val="nil"/>
              <w:right w:val="nil"/>
            </w:tcBorders>
          </w:tcPr>
          <w:p w14:paraId="6ED15DF0" w14:textId="77777777" w:rsidR="007037BA" w:rsidRDefault="007037BA">
            <w:pPr>
              <w:pStyle w:val="ConsPlusNormal"/>
            </w:pPr>
            <w:r>
              <w:t>Varanus griseus</w:t>
            </w:r>
          </w:p>
        </w:tc>
        <w:tc>
          <w:tcPr>
            <w:tcW w:w="1644" w:type="dxa"/>
            <w:tcBorders>
              <w:top w:val="nil"/>
              <w:left w:val="nil"/>
              <w:bottom w:val="nil"/>
              <w:right w:val="nil"/>
            </w:tcBorders>
          </w:tcPr>
          <w:p w14:paraId="710DA1BE" w14:textId="77777777" w:rsidR="007037BA" w:rsidRDefault="007037BA">
            <w:pPr>
              <w:pStyle w:val="ConsPlusNormal"/>
            </w:pPr>
            <w:r>
              <w:t>РК, КР</w:t>
            </w:r>
          </w:p>
        </w:tc>
      </w:tr>
      <w:tr w:rsidR="007037BA" w14:paraId="2D859BC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CD01ED" w14:textId="77777777" w:rsidR="007037BA" w:rsidRDefault="007037BA">
            <w:pPr>
              <w:pStyle w:val="ConsPlusNormal"/>
            </w:pPr>
            <w:r>
              <w:t>Долгохвостка корейская</w:t>
            </w:r>
          </w:p>
        </w:tc>
        <w:tc>
          <w:tcPr>
            <w:tcW w:w="3458" w:type="dxa"/>
            <w:tcBorders>
              <w:top w:val="nil"/>
              <w:left w:val="nil"/>
              <w:bottom w:val="nil"/>
              <w:right w:val="nil"/>
            </w:tcBorders>
          </w:tcPr>
          <w:p w14:paraId="23CFAE47" w14:textId="77777777" w:rsidR="007037BA" w:rsidRDefault="007037BA">
            <w:pPr>
              <w:pStyle w:val="ConsPlusNormal"/>
            </w:pPr>
            <w:r>
              <w:t>Takydromus wolteri</w:t>
            </w:r>
          </w:p>
        </w:tc>
        <w:tc>
          <w:tcPr>
            <w:tcW w:w="1644" w:type="dxa"/>
            <w:tcBorders>
              <w:top w:val="nil"/>
              <w:left w:val="nil"/>
              <w:bottom w:val="nil"/>
              <w:right w:val="nil"/>
            </w:tcBorders>
          </w:tcPr>
          <w:p w14:paraId="715D90B6" w14:textId="77777777" w:rsidR="007037BA" w:rsidRDefault="007037BA">
            <w:pPr>
              <w:pStyle w:val="ConsPlusNormal"/>
            </w:pPr>
            <w:r>
              <w:t>РФ</w:t>
            </w:r>
          </w:p>
        </w:tc>
      </w:tr>
      <w:tr w:rsidR="007037BA" w14:paraId="11022F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B67004" w14:textId="77777777" w:rsidR="007037BA" w:rsidRDefault="007037BA">
            <w:pPr>
              <w:pStyle w:val="ConsPlusNormal"/>
            </w:pPr>
            <w:r>
              <w:t>Геккончик пискливый</w:t>
            </w:r>
          </w:p>
        </w:tc>
        <w:tc>
          <w:tcPr>
            <w:tcW w:w="3458" w:type="dxa"/>
            <w:tcBorders>
              <w:top w:val="nil"/>
              <w:left w:val="nil"/>
              <w:bottom w:val="nil"/>
              <w:right w:val="nil"/>
            </w:tcBorders>
          </w:tcPr>
          <w:p w14:paraId="66F44F46" w14:textId="77777777" w:rsidR="007037BA" w:rsidRDefault="007037BA">
            <w:pPr>
              <w:pStyle w:val="ConsPlusNormal"/>
            </w:pPr>
            <w:r>
              <w:t>Alsophylax pipiens</w:t>
            </w:r>
          </w:p>
        </w:tc>
        <w:tc>
          <w:tcPr>
            <w:tcW w:w="1644" w:type="dxa"/>
            <w:tcBorders>
              <w:top w:val="nil"/>
              <w:left w:val="nil"/>
              <w:bottom w:val="nil"/>
              <w:right w:val="nil"/>
            </w:tcBorders>
          </w:tcPr>
          <w:p w14:paraId="45921A27" w14:textId="77777777" w:rsidR="007037BA" w:rsidRDefault="007037BA">
            <w:pPr>
              <w:pStyle w:val="ConsPlusNormal"/>
            </w:pPr>
            <w:r>
              <w:t>РФ</w:t>
            </w:r>
          </w:p>
        </w:tc>
      </w:tr>
      <w:tr w:rsidR="007037BA" w14:paraId="79AF8B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DE3EDF" w14:textId="77777777" w:rsidR="007037BA" w:rsidRDefault="007037BA">
            <w:pPr>
              <w:pStyle w:val="ConsPlusNormal"/>
            </w:pPr>
            <w:r>
              <w:t>Геккон крымский</w:t>
            </w:r>
          </w:p>
        </w:tc>
        <w:tc>
          <w:tcPr>
            <w:tcW w:w="3458" w:type="dxa"/>
            <w:tcBorders>
              <w:top w:val="nil"/>
              <w:left w:val="nil"/>
              <w:bottom w:val="nil"/>
              <w:right w:val="nil"/>
            </w:tcBorders>
          </w:tcPr>
          <w:p w14:paraId="381EC1EF" w14:textId="77777777" w:rsidR="007037BA" w:rsidRDefault="007037BA">
            <w:pPr>
              <w:pStyle w:val="ConsPlusNormal"/>
            </w:pPr>
            <w:r>
              <w:t>Mediodactylus kotschyi danilewskii</w:t>
            </w:r>
          </w:p>
        </w:tc>
        <w:tc>
          <w:tcPr>
            <w:tcW w:w="1644" w:type="dxa"/>
            <w:tcBorders>
              <w:top w:val="nil"/>
              <w:left w:val="nil"/>
              <w:bottom w:val="nil"/>
              <w:right w:val="nil"/>
            </w:tcBorders>
          </w:tcPr>
          <w:p w14:paraId="0F02CE43" w14:textId="77777777" w:rsidR="007037BA" w:rsidRDefault="007037BA">
            <w:pPr>
              <w:pStyle w:val="ConsPlusNormal"/>
            </w:pPr>
            <w:r>
              <w:t>РФ</w:t>
            </w:r>
          </w:p>
        </w:tc>
      </w:tr>
      <w:tr w:rsidR="007037BA" w14:paraId="7E890F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7639BA" w14:textId="77777777" w:rsidR="007037BA" w:rsidRDefault="007037BA">
            <w:pPr>
              <w:pStyle w:val="ConsPlusNormal"/>
            </w:pPr>
            <w:r>
              <w:t>Гологлаз Чернова</w:t>
            </w:r>
          </w:p>
        </w:tc>
        <w:tc>
          <w:tcPr>
            <w:tcW w:w="3458" w:type="dxa"/>
            <w:tcBorders>
              <w:top w:val="nil"/>
              <w:left w:val="nil"/>
              <w:bottom w:val="nil"/>
              <w:right w:val="nil"/>
            </w:tcBorders>
          </w:tcPr>
          <w:p w14:paraId="789183D6" w14:textId="77777777" w:rsidR="007037BA" w:rsidRDefault="007037BA">
            <w:pPr>
              <w:pStyle w:val="ConsPlusNormal"/>
            </w:pPr>
            <w:r>
              <w:t>Ablepharus chernovi</w:t>
            </w:r>
          </w:p>
        </w:tc>
        <w:tc>
          <w:tcPr>
            <w:tcW w:w="1644" w:type="dxa"/>
            <w:tcBorders>
              <w:top w:val="nil"/>
              <w:left w:val="nil"/>
              <w:bottom w:val="nil"/>
              <w:right w:val="nil"/>
            </w:tcBorders>
          </w:tcPr>
          <w:p w14:paraId="017B9ED5" w14:textId="77777777" w:rsidR="007037BA" w:rsidRDefault="007037BA">
            <w:pPr>
              <w:pStyle w:val="ConsPlusNormal"/>
            </w:pPr>
            <w:r>
              <w:t>РА</w:t>
            </w:r>
          </w:p>
        </w:tc>
      </w:tr>
      <w:tr w:rsidR="007037BA" w14:paraId="7BD65F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1305A4" w14:textId="77777777" w:rsidR="007037BA" w:rsidRDefault="007037BA">
            <w:pPr>
              <w:pStyle w:val="ConsPlusNormal"/>
            </w:pPr>
            <w:r>
              <w:lastRenderedPageBreak/>
              <w:t>Желтопузик</w:t>
            </w:r>
          </w:p>
        </w:tc>
        <w:tc>
          <w:tcPr>
            <w:tcW w:w="3458" w:type="dxa"/>
            <w:tcBorders>
              <w:top w:val="nil"/>
              <w:left w:val="nil"/>
              <w:bottom w:val="nil"/>
              <w:right w:val="nil"/>
            </w:tcBorders>
          </w:tcPr>
          <w:p w14:paraId="53CC587E" w14:textId="77777777" w:rsidR="007037BA" w:rsidRDefault="007037BA">
            <w:pPr>
              <w:pStyle w:val="ConsPlusNormal"/>
            </w:pPr>
            <w:r>
              <w:t>Ophisaurus apodus</w:t>
            </w:r>
          </w:p>
        </w:tc>
        <w:tc>
          <w:tcPr>
            <w:tcW w:w="1644" w:type="dxa"/>
            <w:tcBorders>
              <w:top w:val="nil"/>
              <w:left w:val="nil"/>
              <w:bottom w:val="nil"/>
              <w:right w:val="nil"/>
            </w:tcBorders>
          </w:tcPr>
          <w:p w14:paraId="616BB39C" w14:textId="77777777" w:rsidR="007037BA" w:rsidRDefault="007037BA">
            <w:pPr>
              <w:pStyle w:val="ConsPlusNormal"/>
            </w:pPr>
            <w:r>
              <w:t>РК</w:t>
            </w:r>
          </w:p>
        </w:tc>
      </w:tr>
      <w:tr w:rsidR="007037BA" w14:paraId="05F4F3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227C24" w14:textId="77777777" w:rsidR="007037BA" w:rsidRDefault="007037BA">
            <w:pPr>
              <w:pStyle w:val="ConsPlusNormal"/>
            </w:pPr>
            <w:r>
              <w:t>Желтопузик</w:t>
            </w:r>
          </w:p>
        </w:tc>
        <w:tc>
          <w:tcPr>
            <w:tcW w:w="3458" w:type="dxa"/>
            <w:tcBorders>
              <w:top w:val="nil"/>
              <w:left w:val="nil"/>
              <w:bottom w:val="nil"/>
              <w:right w:val="nil"/>
            </w:tcBorders>
          </w:tcPr>
          <w:p w14:paraId="480165BE" w14:textId="77777777" w:rsidR="007037BA" w:rsidRDefault="007037BA">
            <w:pPr>
              <w:pStyle w:val="ConsPlusNormal"/>
            </w:pPr>
            <w:r>
              <w:t>Pseudopus apodus</w:t>
            </w:r>
          </w:p>
        </w:tc>
        <w:tc>
          <w:tcPr>
            <w:tcW w:w="1644" w:type="dxa"/>
            <w:tcBorders>
              <w:top w:val="nil"/>
              <w:left w:val="nil"/>
              <w:bottom w:val="nil"/>
              <w:right w:val="nil"/>
            </w:tcBorders>
          </w:tcPr>
          <w:p w14:paraId="78A8FCBE" w14:textId="77777777" w:rsidR="007037BA" w:rsidRDefault="007037BA">
            <w:pPr>
              <w:pStyle w:val="ConsPlusNormal"/>
            </w:pPr>
            <w:r>
              <w:t>КР</w:t>
            </w:r>
          </w:p>
        </w:tc>
      </w:tr>
      <w:tr w:rsidR="007037BA" w14:paraId="133A50B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2472DC" w14:textId="77777777" w:rsidR="007037BA" w:rsidRDefault="007037BA">
            <w:pPr>
              <w:pStyle w:val="ConsPlusNormal"/>
            </w:pPr>
            <w:r>
              <w:t>Желтопузик (популяции п-ова Крым и Черноморского побережья Кавказа)</w:t>
            </w:r>
          </w:p>
        </w:tc>
        <w:tc>
          <w:tcPr>
            <w:tcW w:w="3458" w:type="dxa"/>
            <w:tcBorders>
              <w:top w:val="nil"/>
              <w:left w:val="nil"/>
              <w:bottom w:val="nil"/>
              <w:right w:val="nil"/>
            </w:tcBorders>
          </w:tcPr>
          <w:p w14:paraId="0E571387" w14:textId="77777777" w:rsidR="007037BA" w:rsidRDefault="007037BA">
            <w:pPr>
              <w:pStyle w:val="ConsPlusNormal"/>
            </w:pPr>
            <w:r>
              <w:t>Pseudopus apodus</w:t>
            </w:r>
          </w:p>
        </w:tc>
        <w:tc>
          <w:tcPr>
            <w:tcW w:w="1644" w:type="dxa"/>
            <w:tcBorders>
              <w:top w:val="nil"/>
              <w:left w:val="nil"/>
              <w:bottom w:val="nil"/>
              <w:right w:val="nil"/>
            </w:tcBorders>
          </w:tcPr>
          <w:p w14:paraId="3D94DEF6" w14:textId="77777777" w:rsidR="007037BA" w:rsidRDefault="007037BA">
            <w:pPr>
              <w:pStyle w:val="ConsPlusNormal"/>
            </w:pPr>
            <w:r>
              <w:t>РФ</w:t>
            </w:r>
          </w:p>
        </w:tc>
      </w:tr>
      <w:tr w:rsidR="007037BA" w14:paraId="34AE3B5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368186" w14:textId="77777777" w:rsidR="007037BA" w:rsidRDefault="007037BA">
            <w:pPr>
              <w:pStyle w:val="ConsPlusNormal"/>
            </w:pPr>
            <w:r>
              <w:t>Змееголовка стройная</w:t>
            </w:r>
          </w:p>
        </w:tc>
        <w:tc>
          <w:tcPr>
            <w:tcW w:w="3458" w:type="dxa"/>
            <w:tcBorders>
              <w:top w:val="nil"/>
              <w:left w:val="nil"/>
              <w:bottom w:val="nil"/>
              <w:right w:val="nil"/>
            </w:tcBorders>
          </w:tcPr>
          <w:p w14:paraId="2913C8C0" w14:textId="77777777" w:rsidR="007037BA" w:rsidRDefault="007037BA">
            <w:pPr>
              <w:pStyle w:val="ConsPlusNormal"/>
            </w:pPr>
            <w:r>
              <w:t>Ophisops elegans</w:t>
            </w:r>
          </w:p>
        </w:tc>
        <w:tc>
          <w:tcPr>
            <w:tcW w:w="1644" w:type="dxa"/>
            <w:tcBorders>
              <w:top w:val="nil"/>
              <w:left w:val="nil"/>
              <w:bottom w:val="nil"/>
              <w:right w:val="nil"/>
            </w:tcBorders>
          </w:tcPr>
          <w:p w14:paraId="770923C5" w14:textId="77777777" w:rsidR="007037BA" w:rsidRDefault="007037BA">
            <w:pPr>
              <w:pStyle w:val="ConsPlusNormal"/>
            </w:pPr>
            <w:r>
              <w:t>РФ</w:t>
            </w:r>
          </w:p>
        </w:tc>
      </w:tr>
      <w:tr w:rsidR="007037BA" w14:paraId="323732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2785B3" w14:textId="77777777" w:rsidR="007037BA" w:rsidRDefault="007037BA">
            <w:pPr>
              <w:pStyle w:val="ConsPlusNormal"/>
            </w:pPr>
            <w:r>
              <w:t>Закавказская такырная круглоголовка</w:t>
            </w:r>
          </w:p>
        </w:tc>
        <w:tc>
          <w:tcPr>
            <w:tcW w:w="3458" w:type="dxa"/>
            <w:tcBorders>
              <w:top w:val="nil"/>
              <w:left w:val="nil"/>
              <w:bottom w:val="nil"/>
              <w:right w:val="nil"/>
            </w:tcBorders>
          </w:tcPr>
          <w:p w14:paraId="5640D8A0" w14:textId="77777777" w:rsidR="007037BA" w:rsidRDefault="007037BA">
            <w:pPr>
              <w:pStyle w:val="ConsPlusNormal"/>
            </w:pPr>
            <w:r>
              <w:t>Phrynocephalus horvathi</w:t>
            </w:r>
          </w:p>
        </w:tc>
        <w:tc>
          <w:tcPr>
            <w:tcW w:w="1644" w:type="dxa"/>
            <w:tcBorders>
              <w:top w:val="nil"/>
              <w:left w:val="nil"/>
              <w:bottom w:val="nil"/>
              <w:right w:val="nil"/>
            </w:tcBorders>
          </w:tcPr>
          <w:p w14:paraId="10C35F99" w14:textId="77777777" w:rsidR="007037BA" w:rsidRDefault="007037BA">
            <w:pPr>
              <w:pStyle w:val="ConsPlusNormal"/>
            </w:pPr>
            <w:r>
              <w:t>РА</w:t>
            </w:r>
          </w:p>
        </w:tc>
      </w:tr>
      <w:tr w:rsidR="007037BA" w14:paraId="3F7D26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99EC2A" w14:textId="77777777" w:rsidR="007037BA" w:rsidRDefault="007037BA">
            <w:pPr>
              <w:pStyle w:val="ConsPlusNormal"/>
            </w:pPr>
            <w:r>
              <w:t>Круглоголовка зайсанская</w:t>
            </w:r>
          </w:p>
        </w:tc>
        <w:tc>
          <w:tcPr>
            <w:tcW w:w="3458" w:type="dxa"/>
            <w:tcBorders>
              <w:top w:val="nil"/>
              <w:left w:val="nil"/>
              <w:bottom w:val="nil"/>
              <w:right w:val="nil"/>
            </w:tcBorders>
          </w:tcPr>
          <w:p w14:paraId="4E05C48C" w14:textId="77777777" w:rsidR="007037BA" w:rsidRDefault="007037BA">
            <w:pPr>
              <w:pStyle w:val="ConsPlusNormal"/>
            </w:pPr>
            <w:r>
              <w:t>Phrynocephalus melanurus</w:t>
            </w:r>
          </w:p>
        </w:tc>
        <w:tc>
          <w:tcPr>
            <w:tcW w:w="1644" w:type="dxa"/>
            <w:tcBorders>
              <w:top w:val="nil"/>
              <w:left w:val="nil"/>
              <w:bottom w:val="nil"/>
              <w:right w:val="nil"/>
            </w:tcBorders>
          </w:tcPr>
          <w:p w14:paraId="4E521F07" w14:textId="77777777" w:rsidR="007037BA" w:rsidRDefault="007037BA">
            <w:pPr>
              <w:pStyle w:val="ConsPlusNormal"/>
            </w:pPr>
            <w:r>
              <w:t>РК</w:t>
            </w:r>
          </w:p>
        </w:tc>
      </w:tr>
      <w:tr w:rsidR="007037BA" w14:paraId="416558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2DCBD6" w14:textId="77777777" w:rsidR="007037BA" w:rsidRDefault="007037BA">
            <w:pPr>
              <w:pStyle w:val="ConsPlusNormal"/>
            </w:pPr>
            <w:r>
              <w:t>Круглоголовка пестрая</w:t>
            </w:r>
          </w:p>
        </w:tc>
        <w:tc>
          <w:tcPr>
            <w:tcW w:w="3458" w:type="dxa"/>
            <w:tcBorders>
              <w:top w:val="nil"/>
              <w:left w:val="nil"/>
              <w:bottom w:val="nil"/>
              <w:right w:val="nil"/>
            </w:tcBorders>
          </w:tcPr>
          <w:p w14:paraId="5AF19B85" w14:textId="77777777" w:rsidR="007037BA" w:rsidRDefault="007037BA">
            <w:pPr>
              <w:pStyle w:val="ConsPlusNormal"/>
            </w:pPr>
            <w:r>
              <w:t>Phrynocephalus versicolor</w:t>
            </w:r>
          </w:p>
        </w:tc>
        <w:tc>
          <w:tcPr>
            <w:tcW w:w="1644" w:type="dxa"/>
            <w:tcBorders>
              <w:top w:val="nil"/>
              <w:left w:val="nil"/>
              <w:bottom w:val="nil"/>
              <w:right w:val="nil"/>
            </w:tcBorders>
          </w:tcPr>
          <w:p w14:paraId="01E821CD" w14:textId="77777777" w:rsidR="007037BA" w:rsidRDefault="007037BA">
            <w:pPr>
              <w:pStyle w:val="ConsPlusNormal"/>
            </w:pPr>
            <w:r>
              <w:t>РК</w:t>
            </w:r>
          </w:p>
        </w:tc>
      </w:tr>
      <w:tr w:rsidR="007037BA" w14:paraId="5E94DE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0DFFC1" w14:textId="77777777" w:rsidR="007037BA" w:rsidRDefault="007037BA">
            <w:pPr>
              <w:pStyle w:val="ConsPlusNormal"/>
            </w:pPr>
            <w:r>
              <w:t>Круглоголовка Саид-Алиева</w:t>
            </w:r>
          </w:p>
        </w:tc>
        <w:tc>
          <w:tcPr>
            <w:tcW w:w="3458" w:type="dxa"/>
            <w:tcBorders>
              <w:top w:val="nil"/>
              <w:left w:val="nil"/>
              <w:bottom w:val="nil"/>
              <w:right w:val="nil"/>
            </w:tcBorders>
          </w:tcPr>
          <w:p w14:paraId="7C19832D" w14:textId="77777777" w:rsidR="007037BA" w:rsidRDefault="007037BA">
            <w:pPr>
              <w:pStyle w:val="ConsPlusNormal"/>
            </w:pPr>
            <w:r>
              <w:t>Phrynocephalus saidalievi</w:t>
            </w:r>
          </w:p>
        </w:tc>
        <w:tc>
          <w:tcPr>
            <w:tcW w:w="1644" w:type="dxa"/>
            <w:tcBorders>
              <w:top w:val="nil"/>
              <w:left w:val="nil"/>
              <w:bottom w:val="nil"/>
              <w:right w:val="nil"/>
            </w:tcBorders>
          </w:tcPr>
          <w:p w14:paraId="79CA3D0C" w14:textId="77777777" w:rsidR="007037BA" w:rsidRDefault="007037BA">
            <w:pPr>
              <w:pStyle w:val="ConsPlusNormal"/>
            </w:pPr>
            <w:r>
              <w:t>КР</w:t>
            </w:r>
          </w:p>
        </w:tc>
      </w:tr>
      <w:tr w:rsidR="007037BA" w14:paraId="30038E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1C8F6A" w14:textId="77777777" w:rsidR="007037BA" w:rsidRDefault="007037BA">
            <w:pPr>
              <w:pStyle w:val="ConsPlusNormal"/>
            </w:pPr>
            <w:r>
              <w:t>Круглоголовка такырная</w:t>
            </w:r>
          </w:p>
        </w:tc>
        <w:tc>
          <w:tcPr>
            <w:tcW w:w="3458" w:type="dxa"/>
            <w:tcBorders>
              <w:top w:val="nil"/>
              <w:left w:val="nil"/>
              <w:bottom w:val="nil"/>
              <w:right w:val="nil"/>
            </w:tcBorders>
          </w:tcPr>
          <w:p w14:paraId="32B67CEC" w14:textId="77777777" w:rsidR="007037BA" w:rsidRDefault="007037BA">
            <w:pPr>
              <w:pStyle w:val="ConsPlusNormal"/>
            </w:pPr>
            <w:r>
              <w:t>Phrynocephalus helioscopus</w:t>
            </w:r>
          </w:p>
        </w:tc>
        <w:tc>
          <w:tcPr>
            <w:tcW w:w="1644" w:type="dxa"/>
            <w:tcBorders>
              <w:top w:val="nil"/>
              <w:left w:val="nil"/>
              <w:bottom w:val="nil"/>
              <w:right w:val="nil"/>
            </w:tcBorders>
          </w:tcPr>
          <w:p w14:paraId="1DE3320B" w14:textId="77777777" w:rsidR="007037BA" w:rsidRDefault="007037BA">
            <w:pPr>
              <w:pStyle w:val="ConsPlusNormal"/>
            </w:pPr>
            <w:r>
              <w:t>РФ</w:t>
            </w:r>
          </w:p>
        </w:tc>
      </w:tr>
      <w:tr w:rsidR="007037BA" w14:paraId="01D24F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7857E1" w14:textId="77777777" w:rsidR="007037BA" w:rsidRDefault="007037BA">
            <w:pPr>
              <w:pStyle w:val="ConsPlusNormal"/>
            </w:pPr>
            <w:r>
              <w:t>Круглоголовка ушастая (популяции Предкавказья)</w:t>
            </w:r>
          </w:p>
        </w:tc>
        <w:tc>
          <w:tcPr>
            <w:tcW w:w="3458" w:type="dxa"/>
            <w:tcBorders>
              <w:top w:val="nil"/>
              <w:left w:val="nil"/>
              <w:bottom w:val="nil"/>
              <w:right w:val="nil"/>
            </w:tcBorders>
          </w:tcPr>
          <w:p w14:paraId="0AD01607" w14:textId="77777777" w:rsidR="007037BA" w:rsidRDefault="007037BA">
            <w:pPr>
              <w:pStyle w:val="ConsPlusNormal"/>
            </w:pPr>
            <w:r>
              <w:t>Phrynocephalus mystaceus</w:t>
            </w:r>
          </w:p>
        </w:tc>
        <w:tc>
          <w:tcPr>
            <w:tcW w:w="1644" w:type="dxa"/>
            <w:tcBorders>
              <w:top w:val="nil"/>
              <w:left w:val="nil"/>
              <w:bottom w:val="nil"/>
              <w:right w:val="nil"/>
            </w:tcBorders>
          </w:tcPr>
          <w:p w14:paraId="6BE9C25D" w14:textId="77777777" w:rsidR="007037BA" w:rsidRDefault="007037BA">
            <w:pPr>
              <w:pStyle w:val="ConsPlusNormal"/>
            </w:pPr>
            <w:r>
              <w:t>РФ</w:t>
            </w:r>
          </w:p>
        </w:tc>
      </w:tr>
      <w:tr w:rsidR="007037BA" w14:paraId="43530C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536D74" w14:textId="77777777" w:rsidR="007037BA" w:rsidRDefault="007037BA">
            <w:pPr>
              <w:pStyle w:val="ConsPlusNormal"/>
            </w:pPr>
            <w:r>
              <w:t>Переднеазиатская мабуя</w:t>
            </w:r>
          </w:p>
        </w:tc>
        <w:tc>
          <w:tcPr>
            <w:tcW w:w="3458" w:type="dxa"/>
            <w:tcBorders>
              <w:top w:val="nil"/>
              <w:left w:val="nil"/>
              <w:bottom w:val="nil"/>
              <w:right w:val="nil"/>
            </w:tcBorders>
          </w:tcPr>
          <w:p w14:paraId="279B0576" w14:textId="77777777" w:rsidR="007037BA" w:rsidRDefault="007037BA">
            <w:pPr>
              <w:pStyle w:val="ConsPlusNormal"/>
            </w:pPr>
            <w:r>
              <w:t>Trachylepis septemtaeniata</w:t>
            </w:r>
          </w:p>
        </w:tc>
        <w:tc>
          <w:tcPr>
            <w:tcW w:w="1644" w:type="dxa"/>
            <w:tcBorders>
              <w:top w:val="nil"/>
              <w:left w:val="nil"/>
              <w:bottom w:val="nil"/>
              <w:right w:val="nil"/>
            </w:tcBorders>
          </w:tcPr>
          <w:p w14:paraId="012D5643" w14:textId="77777777" w:rsidR="007037BA" w:rsidRDefault="007037BA">
            <w:pPr>
              <w:pStyle w:val="ConsPlusNormal"/>
            </w:pPr>
            <w:r>
              <w:t>РА</w:t>
            </w:r>
          </w:p>
        </w:tc>
      </w:tr>
      <w:tr w:rsidR="007037BA" w14:paraId="15F431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0E9604" w14:textId="77777777" w:rsidR="007037BA" w:rsidRDefault="007037BA">
            <w:pPr>
              <w:pStyle w:val="ConsPlusNormal"/>
            </w:pPr>
            <w:r>
              <w:t>Сцинк дальневосточный</w:t>
            </w:r>
          </w:p>
        </w:tc>
        <w:tc>
          <w:tcPr>
            <w:tcW w:w="3458" w:type="dxa"/>
            <w:tcBorders>
              <w:top w:val="nil"/>
              <w:left w:val="nil"/>
              <w:bottom w:val="nil"/>
              <w:right w:val="nil"/>
            </w:tcBorders>
          </w:tcPr>
          <w:p w14:paraId="1E9E0646" w14:textId="77777777" w:rsidR="007037BA" w:rsidRDefault="007037BA">
            <w:pPr>
              <w:pStyle w:val="ConsPlusNormal"/>
            </w:pPr>
            <w:r>
              <w:t>Plestiodon finitimus</w:t>
            </w:r>
          </w:p>
        </w:tc>
        <w:tc>
          <w:tcPr>
            <w:tcW w:w="1644" w:type="dxa"/>
            <w:tcBorders>
              <w:top w:val="nil"/>
              <w:left w:val="nil"/>
              <w:bottom w:val="nil"/>
              <w:right w:val="nil"/>
            </w:tcBorders>
          </w:tcPr>
          <w:p w14:paraId="2F6377B5" w14:textId="77777777" w:rsidR="007037BA" w:rsidRDefault="007037BA">
            <w:pPr>
              <w:pStyle w:val="ConsPlusNormal"/>
            </w:pPr>
            <w:r>
              <w:t>РФ</w:t>
            </w:r>
          </w:p>
        </w:tc>
      </w:tr>
      <w:tr w:rsidR="007037BA" w14:paraId="3BF5B3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0E42D7" w14:textId="77777777" w:rsidR="007037BA" w:rsidRDefault="007037BA">
            <w:pPr>
              <w:pStyle w:val="ConsPlusNormal"/>
            </w:pPr>
            <w:r>
              <w:t>Сцинк длинноногий</w:t>
            </w:r>
          </w:p>
        </w:tc>
        <w:tc>
          <w:tcPr>
            <w:tcW w:w="3458" w:type="dxa"/>
            <w:tcBorders>
              <w:top w:val="nil"/>
              <w:left w:val="nil"/>
              <w:bottom w:val="nil"/>
              <w:right w:val="nil"/>
            </w:tcBorders>
          </w:tcPr>
          <w:p w14:paraId="4227093F" w14:textId="77777777" w:rsidR="007037BA" w:rsidRDefault="007037BA">
            <w:pPr>
              <w:pStyle w:val="ConsPlusNormal"/>
            </w:pPr>
            <w:r>
              <w:t>Eumeces schneideri</w:t>
            </w:r>
          </w:p>
        </w:tc>
        <w:tc>
          <w:tcPr>
            <w:tcW w:w="1644" w:type="dxa"/>
            <w:tcBorders>
              <w:top w:val="nil"/>
              <w:left w:val="nil"/>
              <w:bottom w:val="nil"/>
              <w:right w:val="nil"/>
            </w:tcBorders>
          </w:tcPr>
          <w:p w14:paraId="6E9A993D" w14:textId="77777777" w:rsidR="007037BA" w:rsidRDefault="007037BA">
            <w:pPr>
              <w:pStyle w:val="ConsPlusNormal"/>
            </w:pPr>
            <w:r>
              <w:t>РФ</w:t>
            </w:r>
          </w:p>
        </w:tc>
      </w:tr>
      <w:tr w:rsidR="007037BA" w14:paraId="1C731D8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00401A" w14:textId="77777777" w:rsidR="007037BA" w:rsidRDefault="007037BA">
            <w:pPr>
              <w:pStyle w:val="ConsPlusNormal"/>
            </w:pPr>
            <w:r>
              <w:t>Длинноногий сцинк</w:t>
            </w:r>
          </w:p>
        </w:tc>
        <w:tc>
          <w:tcPr>
            <w:tcW w:w="3458" w:type="dxa"/>
            <w:tcBorders>
              <w:top w:val="nil"/>
              <w:left w:val="nil"/>
              <w:bottom w:val="nil"/>
              <w:right w:val="nil"/>
            </w:tcBorders>
          </w:tcPr>
          <w:p w14:paraId="10A803DC" w14:textId="77777777" w:rsidR="007037BA" w:rsidRDefault="007037BA">
            <w:pPr>
              <w:pStyle w:val="ConsPlusNormal"/>
            </w:pPr>
            <w:r>
              <w:t>Eumeces schneideri</w:t>
            </w:r>
          </w:p>
        </w:tc>
        <w:tc>
          <w:tcPr>
            <w:tcW w:w="1644" w:type="dxa"/>
            <w:tcBorders>
              <w:top w:val="nil"/>
              <w:left w:val="nil"/>
              <w:bottom w:val="nil"/>
              <w:right w:val="nil"/>
            </w:tcBorders>
          </w:tcPr>
          <w:p w14:paraId="18A8BD4E" w14:textId="77777777" w:rsidR="007037BA" w:rsidRDefault="007037BA">
            <w:pPr>
              <w:pStyle w:val="ConsPlusNormal"/>
            </w:pPr>
            <w:r>
              <w:t>РА</w:t>
            </w:r>
          </w:p>
        </w:tc>
      </w:tr>
      <w:tr w:rsidR="007037BA" w14:paraId="6C850F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405C66" w14:textId="77777777" w:rsidR="007037BA" w:rsidRDefault="007037BA">
            <w:pPr>
              <w:pStyle w:val="ConsPlusNormal"/>
            </w:pPr>
            <w:r>
              <w:t>Длинноногий сцинк Шнайдера</w:t>
            </w:r>
          </w:p>
        </w:tc>
        <w:tc>
          <w:tcPr>
            <w:tcW w:w="3458" w:type="dxa"/>
            <w:tcBorders>
              <w:top w:val="nil"/>
              <w:left w:val="nil"/>
              <w:bottom w:val="nil"/>
              <w:right w:val="nil"/>
            </w:tcBorders>
          </w:tcPr>
          <w:p w14:paraId="4B2569CE" w14:textId="77777777" w:rsidR="007037BA" w:rsidRDefault="007037BA">
            <w:pPr>
              <w:pStyle w:val="ConsPlusNormal"/>
            </w:pPr>
            <w:r>
              <w:t>Novoeumeces schneideri princeps</w:t>
            </w:r>
          </w:p>
        </w:tc>
        <w:tc>
          <w:tcPr>
            <w:tcW w:w="1644" w:type="dxa"/>
            <w:tcBorders>
              <w:top w:val="nil"/>
              <w:left w:val="nil"/>
              <w:bottom w:val="nil"/>
              <w:right w:val="nil"/>
            </w:tcBorders>
          </w:tcPr>
          <w:p w14:paraId="7558D8E0" w14:textId="77777777" w:rsidR="007037BA" w:rsidRDefault="007037BA">
            <w:pPr>
              <w:pStyle w:val="ConsPlusNormal"/>
            </w:pPr>
            <w:r>
              <w:t>КР</w:t>
            </w:r>
          </w:p>
        </w:tc>
      </w:tr>
      <w:tr w:rsidR="007037BA" w14:paraId="37508A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BBD9DA" w14:textId="77777777" w:rsidR="007037BA" w:rsidRDefault="007037BA">
            <w:pPr>
              <w:pStyle w:val="ConsPlusNormal"/>
            </w:pPr>
            <w:r>
              <w:t>Белобрюхая ящерица</w:t>
            </w:r>
          </w:p>
        </w:tc>
        <w:tc>
          <w:tcPr>
            <w:tcW w:w="3458" w:type="dxa"/>
            <w:tcBorders>
              <w:top w:val="nil"/>
              <w:left w:val="nil"/>
              <w:bottom w:val="nil"/>
              <w:right w:val="nil"/>
            </w:tcBorders>
          </w:tcPr>
          <w:p w14:paraId="0CA16AD2" w14:textId="77777777" w:rsidR="007037BA" w:rsidRDefault="007037BA">
            <w:pPr>
              <w:pStyle w:val="ConsPlusNormal"/>
            </w:pPr>
            <w:r>
              <w:t>Darevskia unisexualis</w:t>
            </w:r>
          </w:p>
        </w:tc>
        <w:tc>
          <w:tcPr>
            <w:tcW w:w="1644" w:type="dxa"/>
            <w:tcBorders>
              <w:top w:val="nil"/>
              <w:left w:val="nil"/>
              <w:bottom w:val="nil"/>
              <w:right w:val="nil"/>
            </w:tcBorders>
          </w:tcPr>
          <w:p w14:paraId="278BBFF9" w14:textId="77777777" w:rsidR="007037BA" w:rsidRDefault="007037BA">
            <w:pPr>
              <w:pStyle w:val="ConsPlusNormal"/>
            </w:pPr>
            <w:r>
              <w:t>РА</w:t>
            </w:r>
          </w:p>
        </w:tc>
      </w:tr>
      <w:tr w:rsidR="007037BA" w14:paraId="259145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DC3333" w14:textId="77777777" w:rsidR="007037BA" w:rsidRDefault="007037BA">
            <w:pPr>
              <w:pStyle w:val="ConsPlusNormal"/>
            </w:pPr>
            <w:r>
              <w:t>Закавказская разноцветная ящурка</w:t>
            </w:r>
          </w:p>
        </w:tc>
        <w:tc>
          <w:tcPr>
            <w:tcW w:w="3458" w:type="dxa"/>
            <w:tcBorders>
              <w:top w:val="nil"/>
              <w:left w:val="nil"/>
              <w:bottom w:val="nil"/>
              <w:right w:val="nil"/>
            </w:tcBorders>
          </w:tcPr>
          <w:p w14:paraId="45A4E1B3" w14:textId="77777777" w:rsidR="007037BA" w:rsidRDefault="007037BA">
            <w:pPr>
              <w:pStyle w:val="ConsPlusNormal"/>
            </w:pPr>
            <w:r>
              <w:t>Eremias arguta transcaucasica</w:t>
            </w:r>
          </w:p>
        </w:tc>
        <w:tc>
          <w:tcPr>
            <w:tcW w:w="1644" w:type="dxa"/>
            <w:tcBorders>
              <w:top w:val="nil"/>
              <w:left w:val="nil"/>
              <w:bottom w:val="nil"/>
              <w:right w:val="nil"/>
            </w:tcBorders>
          </w:tcPr>
          <w:p w14:paraId="61737661" w14:textId="77777777" w:rsidR="007037BA" w:rsidRDefault="007037BA">
            <w:pPr>
              <w:pStyle w:val="ConsPlusNormal"/>
            </w:pPr>
            <w:r>
              <w:t>РА</w:t>
            </w:r>
          </w:p>
        </w:tc>
      </w:tr>
      <w:tr w:rsidR="007037BA" w14:paraId="648DA4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2CA5EB" w14:textId="77777777" w:rsidR="007037BA" w:rsidRDefault="007037BA">
            <w:pPr>
              <w:pStyle w:val="ConsPlusNormal"/>
            </w:pPr>
            <w:r>
              <w:t>Западная разноцветная ящурка (популяции п-ова Крым и Краснодарского края)</w:t>
            </w:r>
          </w:p>
        </w:tc>
        <w:tc>
          <w:tcPr>
            <w:tcW w:w="3458" w:type="dxa"/>
            <w:tcBorders>
              <w:top w:val="nil"/>
              <w:left w:val="nil"/>
              <w:bottom w:val="nil"/>
              <w:right w:val="nil"/>
            </w:tcBorders>
          </w:tcPr>
          <w:p w14:paraId="38E60ECC" w14:textId="77777777" w:rsidR="007037BA" w:rsidRDefault="007037BA">
            <w:pPr>
              <w:pStyle w:val="ConsPlusNormal"/>
            </w:pPr>
            <w:r>
              <w:t>Eremias arguta deserti</w:t>
            </w:r>
          </w:p>
        </w:tc>
        <w:tc>
          <w:tcPr>
            <w:tcW w:w="1644" w:type="dxa"/>
            <w:tcBorders>
              <w:top w:val="nil"/>
              <w:left w:val="nil"/>
              <w:bottom w:val="nil"/>
              <w:right w:val="nil"/>
            </w:tcBorders>
          </w:tcPr>
          <w:p w14:paraId="6CD28D8F" w14:textId="77777777" w:rsidR="007037BA" w:rsidRDefault="007037BA">
            <w:pPr>
              <w:pStyle w:val="ConsPlusNormal"/>
            </w:pPr>
            <w:r>
              <w:t>РФ</w:t>
            </w:r>
          </w:p>
        </w:tc>
      </w:tr>
      <w:tr w:rsidR="007037BA" w14:paraId="130D89A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FC18CC" w14:textId="77777777" w:rsidR="007037BA" w:rsidRDefault="007037BA">
            <w:pPr>
              <w:pStyle w:val="ConsPlusNormal"/>
            </w:pPr>
            <w:r>
              <w:t>Закавказская ящурка</w:t>
            </w:r>
          </w:p>
        </w:tc>
        <w:tc>
          <w:tcPr>
            <w:tcW w:w="3458" w:type="dxa"/>
            <w:tcBorders>
              <w:top w:val="nil"/>
              <w:left w:val="nil"/>
              <w:bottom w:val="nil"/>
              <w:right w:val="nil"/>
            </w:tcBorders>
          </w:tcPr>
          <w:p w14:paraId="6A500CA5" w14:textId="77777777" w:rsidR="007037BA" w:rsidRDefault="007037BA">
            <w:pPr>
              <w:pStyle w:val="ConsPlusNormal"/>
            </w:pPr>
            <w:r>
              <w:t>Eremias pleskei Bedriaga</w:t>
            </w:r>
          </w:p>
        </w:tc>
        <w:tc>
          <w:tcPr>
            <w:tcW w:w="1644" w:type="dxa"/>
            <w:tcBorders>
              <w:top w:val="nil"/>
              <w:left w:val="nil"/>
              <w:bottom w:val="nil"/>
              <w:right w:val="nil"/>
            </w:tcBorders>
          </w:tcPr>
          <w:p w14:paraId="1C01FB2C" w14:textId="77777777" w:rsidR="007037BA" w:rsidRDefault="007037BA">
            <w:pPr>
              <w:pStyle w:val="ConsPlusNormal"/>
            </w:pPr>
            <w:r>
              <w:t>РА</w:t>
            </w:r>
          </w:p>
        </w:tc>
      </w:tr>
      <w:tr w:rsidR="007037BA" w14:paraId="75E58A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67584A" w14:textId="77777777" w:rsidR="007037BA" w:rsidRDefault="007037BA">
            <w:pPr>
              <w:pStyle w:val="ConsPlusNormal"/>
            </w:pPr>
            <w:r>
              <w:t>Кавказская быстрая ящурка</w:t>
            </w:r>
          </w:p>
        </w:tc>
        <w:tc>
          <w:tcPr>
            <w:tcW w:w="3458" w:type="dxa"/>
            <w:tcBorders>
              <w:top w:val="nil"/>
              <w:left w:val="nil"/>
              <w:bottom w:val="nil"/>
              <w:right w:val="nil"/>
            </w:tcBorders>
          </w:tcPr>
          <w:p w14:paraId="5CB2C953" w14:textId="77777777" w:rsidR="007037BA" w:rsidRDefault="007037BA">
            <w:pPr>
              <w:pStyle w:val="ConsPlusNormal"/>
            </w:pPr>
            <w:r>
              <w:t>Eremias velox caucasica</w:t>
            </w:r>
          </w:p>
        </w:tc>
        <w:tc>
          <w:tcPr>
            <w:tcW w:w="1644" w:type="dxa"/>
            <w:tcBorders>
              <w:top w:val="nil"/>
              <w:left w:val="nil"/>
              <w:bottom w:val="nil"/>
              <w:right w:val="nil"/>
            </w:tcBorders>
          </w:tcPr>
          <w:p w14:paraId="51E26911" w14:textId="77777777" w:rsidR="007037BA" w:rsidRDefault="007037BA">
            <w:pPr>
              <w:pStyle w:val="ConsPlusNormal"/>
            </w:pPr>
            <w:r>
              <w:t>РФ</w:t>
            </w:r>
          </w:p>
        </w:tc>
      </w:tr>
      <w:tr w:rsidR="007037BA" w14:paraId="65CF12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100A42" w14:textId="77777777" w:rsidR="007037BA" w:rsidRDefault="007037BA">
            <w:pPr>
              <w:pStyle w:val="ConsPlusNormal"/>
            </w:pPr>
            <w:r>
              <w:t>Луговая ящерица</w:t>
            </w:r>
          </w:p>
        </w:tc>
        <w:tc>
          <w:tcPr>
            <w:tcW w:w="3458" w:type="dxa"/>
            <w:tcBorders>
              <w:top w:val="nil"/>
              <w:left w:val="nil"/>
              <w:bottom w:val="nil"/>
              <w:right w:val="nil"/>
            </w:tcBorders>
          </w:tcPr>
          <w:p w14:paraId="3C663D33" w14:textId="77777777" w:rsidR="007037BA" w:rsidRDefault="007037BA">
            <w:pPr>
              <w:pStyle w:val="ConsPlusNormal"/>
            </w:pPr>
            <w:r>
              <w:t>Darevskia praticola</w:t>
            </w:r>
          </w:p>
        </w:tc>
        <w:tc>
          <w:tcPr>
            <w:tcW w:w="1644" w:type="dxa"/>
            <w:tcBorders>
              <w:top w:val="nil"/>
              <w:left w:val="nil"/>
              <w:bottom w:val="nil"/>
              <w:right w:val="nil"/>
            </w:tcBorders>
          </w:tcPr>
          <w:p w14:paraId="3946A259" w14:textId="77777777" w:rsidR="007037BA" w:rsidRDefault="007037BA">
            <w:pPr>
              <w:pStyle w:val="ConsPlusNormal"/>
            </w:pPr>
            <w:r>
              <w:t>РА</w:t>
            </w:r>
          </w:p>
        </w:tc>
      </w:tr>
      <w:tr w:rsidR="007037BA" w14:paraId="66B0B29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4051D4D" w14:textId="77777777" w:rsidR="007037BA" w:rsidRDefault="007037BA">
            <w:pPr>
              <w:pStyle w:val="ConsPlusNormal"/>
            </w:pPr>
            <w:r>
              <w:t>Малоазиатская ящерица</w:t>
            </w:r>
          </w:p>
        </w:tc>
        <w:tc>
          <w:tcPr>
            <w:tcW w:w="3458" w:type="dxa"/>
            <w:tcBorders>
              <w:top w:val="nil"/>
              <w:left w:val="nil"/>
              <w:bottom w:val="nil"/>
              <w:right w:val="nil"/>
            </w:tcBorders>
          </w:tcPr>
          <w:p w14:paraId="6341EF48" w14:textId="77777777" w:rsidR="007037BA" w:rsidRDefault="007037BA">
            <w:pPr>
              <w:pStyle w:val="ConsPlusNormal"/>
            </w:pPr>
            <w:r>
              <w:t>Parvilacerta parva</w:t>
            </w:r>
          </w:p>
        </w:tc>
        <w:tc>
          <w:tcPr>
            <w:tcW w:w="1644" w:type="dxa"/>
            <w:tcBorders>
              <w:top w:val="nil"/>
              <w:left w:val="nil"/>
              <w:bottom w:val="nil"/>
              <w:right w:val="nil"/>
            </w:tcBorders>
          </w:tcPr>
          <w:p w14:paraId="738594F7" w14:textId="77777777" w:rsidR="007037BA" w:rsidRDefault="007037BA">
            <w:pPr>
              <w:pStyle w:val="ConsPlusNormal"/>
            </w:pPr>
            <w:r>
              <w:t>РА</w:t>
            </w:r>
          </w:p>
        </w:tc>
      </w:tr>
      <w:tr w:rsidR="007037BA" w14:paraId="1A018E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BFB281" w14:textId="77777777" w:rsidR="007037BA" w:rsidRDefault="007037BA">
            <w:pPr>
              <w:pStyle w:val="ConsPlusNormal"/>
            </w:pPr>
            <w:r>
              <w:lastRenderedPageBreak/>
              <w:t>Ящурка монгольская Барбура</w:t>
            </w:r>
          </w:p>
        </w:tc>
        <w:tc>
          <w:tcPr>
            <w:tcW w:w="3458" w:type="dxa"/>
            <w:tcBorders>
              <w:top w:val="nil"/>
              <w:left w:val="nil"/>
              <w:bottom w:val="nil"/>
              <w:right w:val="nil"/>
            </w:tcBorders>
          </w:tcPr>
          <w:p w14:paraId="0C2FD76F" w14:textId="77777777" w:rsidR="007037BA" w:rsidRDefault="007037BA">
            <w:pPr>
              <w:pStyle w:val="ConsPlusNormal"/>
            </w:pPr>
            <w:r>
              <w:t>Eremias argus barbouri</w:t>
            </w:r>
          </w:p>
        </w:tc>
        <w:tc>
          <w:tcPr>
            <w:tcW w:w="1644" w:type="dxa"/>
            <w:tcBorders>
              <w:top w:val="nil"/>
              <w:left w:val="nil"/>
              <w:bottom w:val="nil"/>
              <w:right w:val="nil"/>
            </w:tcBorders>
          </w:tcPr>
          <w:p w14:paraId="22686543" w14:textId="77777777" w:rsidR="007037BA" w:rsidRDefault="007037BA">
            <w:pPr>
              <w:pStyle w:val="ConsPlusNormal"/>
            </w:pPr>
            <w:r>
              <w:t>РФ</w:t>
            </w:r>
          </w:p>
        </w:tc>
      </w:tr>
      <w:tr w:rsidR="007037BA" w14:paraId="15B4AF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B3C3AB" w14:textId="77777777" w:rsidR="007037BA" w:rsidRDefault="007037BA">
            <w:pPr>
              <w:pStyle w:val="ConsPlusNormal"/>
            </w:pPr>
            <w:r>
              <w:t>Ящурка глазчатая</w:t>
            </w:r>
          </w:p>
        </w:tc>
        <w:tc>
          <w:tcPr>
            <w:tcW w:w="3458" w:type="dxa"/>
            <w:tcBorders>
              <w:top w:val="nil"/>
              <w:left w:val="nil"/>
              <w:bottom w:val="nil"/>
              <w:right w:val="nil"/>
            </w:tcBorders>
          </w:tcPr>
          <w:p w14:paraId="33665861" w14:textId="77777777" w:rsidR="007037BA" w:rsidRDefault="007037BA">
            <w:pPr>
              <w:pStyle w:val="ConsPlusNormal"/>
            </w:pPr>
            <w:r>
              <w:t>Eremias multiocellata</w:t>
            </w:r>
          </w:p>
        </w:tc>
        <w:tc>
          <w:tcPr>
            <w:tcW w:w="1644" w:type="dxa"/>
            <w:tcBorders>
              <w:top w:val="nil"/>
              <w:left w:val="nil"/>
              <w:bottom w:val="nil"/>
              <w:right w:val="nil"/>
            </w:tcBorders>
          </w:tcPr>
          <w:p w14:paraId="7859523C" w14:textId="77777777" w:rsidR="007037BA" w:rsidRDefault="007037BA">
            <w:pPr>
              <w:pStyle w:val="ConsPlusNormal"/>
            </w:pPr>
            <w:r>
              <w:t>РК</w:t>
            </w:r>
          </w:p>
        </w:tc>
      </w:tr>
      <w:tr w:rsidR="007037BA" w14:paraId="036D1F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B2047A" w14:textId="77777777" w:rsidR="007037BA" w:rsidRDefault="007037BA">
            <w:pPr>
              <w:pStyle w:val="ConsPlusNormal"/>
            </w:pPr>
            <w:r>
              <w:t>Ящерица Даля</w:t>
            </w:r>
          </w:p>
        </w:tc>
        <w:tc>
          <w:tcPr>
            <w:tcW w:w="3458" w:type="dxa"/>
            <w:tcBorders>
              <w:top w:val="nil"/>
              <w:left w:val="nil"/>
              <w:bottom w:val="nil"/>
              <w:right w:val="nil"/>
            </w:tcBorders>
          </w:tcPr>
          <w:p w14:paraId="7B62AB10" w14:textId="77777777" w:rsidR="007037BA" w:rsidRDefault="007037BA">
            <w:pPr>
              <w:pStyle w:val="ConsPlusNormal"/>
            </w:pPr>
            <w:r>
              <w:t>Darevskia dahli</w:t>
            </w:r>
          </w:p>
        </w:tc>
        <w:tc>
          <w:tcPr>
            <w:tcW w:w="1644" w:type="dxa"/>
            <w:tcBorders>
              <w:top w:val="nil"/>
              <w:left w:val="nil"/>
              <w:bottom w:val="nil"/>
              <w:right w:val="nil"/>
            </w:tcBorders>
          </w:tcPr>
          <w:p w14:paraId="1349707D" w14:textId="77777777" w:rsidR="007037BA" w:rsidRDefault="007037BA">
            <w:pPr>
              <w:pStyle w:val="ConsPlusNormal"/>
            </w:pPr>
            <w:r>
              <w:t>РА</w:t>
            </w:r>
          </w:p>
        </w:tc>
      </w:tr>
      <w:tr w:rsidR="007037BA" w14:paraId="2C0044B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637AD9" w14:textId="77777777" w:rsidR="007037BA" w:rsidRDefault="007037BA">
            <w:pPr>
              <w:pStyle w:val="ConsPlusNormal"/>
            </w:pPr>
            <w:r>
              <w:t>Ящурка тувинская Пржевальского</w:t>
            </w:r>
          </w:p>
        </w:tc>
        <w:tc>
          <w:tcPr>
            <w:tcW w:w="3458" w:type="dxa"/>
            <w:tcBorders>
              <w:top w:val="nil"/>
              <w:left w:val="nil"/>
              <w:bottom w:val="nil"/>
              <w:right w:val="nil"/>
            </w:tcBorders>
          </w:tcPr>
          <w:p w14:paraId="5F6C8702" w14:textId="77777777" w:rsidR="007037BA" w:rsidRDefault="007037BA">
            <w:pPr>
              <w:pStyle w:val="ConsPlusNormal"/>
            </w:pPr>
            <w:r>
              <w:t>Eremias przewalskii tuvensis</w:t>
            </w:r>
          </w:p>
        </w:tc>
        <w:tc>
          <w:tcPr>
            <w:tcW w:w="1644" w:type="dxa"/>
            <w:tcBorders>
              <w:top w:val="nil"/>
              <w:left w:val="nil"/>
              <w:bottom w:val="nil"/>
              <w:right w:val="nil"/>
            </w:tcBorders>
          </w:tcPr>
          <w:p w14:paraId="6184500F" w14:textId="77777777" w:rsidR="007037BA" w:rsidRDefault="007037BA">
            <w:pPr>
              <w:pStyle w:val="ConsPlusNormal"/>
            </w:pPr>
            <w:r>
              <w:t>РФ</w:t>
            </w:r>
          </w:p>
        </w:tc>
      </w:tr>
      <w:tr w:rsidR="007037BA" w14:paraId="5546B3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58DE39" w14:textId="77777777" w:rsidR="007037BA" w:rsidRDefault="007037BA">
            <w:pPr>
              <w:pStyle w:val="ConsPlusNormal"/>
            </w:pPr>
            <w:r>
              <w:t>Ящерица Ростомбекова</w:t>
            </w:r>
          </w:p>
        </w:tc>
        <w:tc>
          <w:tcPr>
            <w:tcW w:w="3458" w:type="dxa"/>
            <w:tcBorders>
              <w:top w:val="nil"/>
              <w:left w:val="nil"/>
              <w:bottom w:val="nil"/>
              <w:right w:val="nil"/>
            </w:tcBorders>
          </w:tcPr>
          <w:p w14:paraId="6951FDF5" w14:textId="77777777" w:rsidR="007037BA" w:rsidRDefault="007037BA">
            <w:pPr>
              <w:pStyle w:val="ConsPlusNormal"/>
            </w:pPr>
            <w:r>
              <w:t>Darevskia rostombekovi</w:t>
            </w:r>
          </w:p>
        </w:tc>
        <w:tc>
          <w:tcPr>
            <w:tcW w:w="1644" w:type="dxa"/>
            <w:tcBorders>
              <w:top w:val="nil"/>
              <w:left w:val="nil"/>
              <w:bottom w:val="nil"/>
              <w:right w:val="nil"/>
            </w:tcBorders>
          </w:tcPr>
          <w:p w14:paraId="09888443" w14:textId="77777777" w:rsidR="007037BA" w:rsidRDefault="007037BA">
            <w:pPr>
              <w:pStyle w:val="ConsPlusNormal"/>
            </w:pPr>
            <w:r>
              <w:t>РА</w:t>
            </w:r>
          </w:p>
        </w:tc>
      </w:tr>
      <w:tr w:rsidR="007037BA" w14:paraId="6285B6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542E46" w14:textId="77777777" w:rsidR="007037BA" w:rsidRDefault="007037BA">
            <w:pPr>
              <w:pStyle w:val="ConsPlusNormal"/>
            </w:pPr>
            <w:r>
              <w:t>Прыткая ящерица:</w:t>
            </w:r>
          </w:p>
        </w:tc>
        <w:tc>
          <w:tcPr>
            <w:tcW w:w="3458" w:type="dxa"/>
            <w:tcBorders>
              <w:top w:val="nil"/>
              <w:left w:val="nil"/>
              <w:bottom w:val="nil"/>
              <w:right w:val="nil"/>
            </w:tcBorders>
          </w:tcPr>
          <w:p w14:paraId="7C7FE900" w14:textId="77777777" w:rsidR="007037BA" w:rsidRDefault="007037BA">
            <w:pPr>
              <w:pStyle w:val="ConsPlusNormal"/>
            </w:pPr>
            <w:r>
              <w:t>Lacerta agilis:</w:t>
            </w:r>
          </w:p>
        </w:tc>
        <w:tc>
          <w:tcPr>
            <w:tcW w:w="1644" w:type="dxa"/>
            <w:tcBorders>
              <w:top w:val="nil"/>
              <w:left w:val="nil"/>
              <w:bottom w:val="nil"/>
              <w:right w:val="nil"/>
            </w:tcBorders>
          </w:tcPr>
          <w:p w14:paraId="521AA055" w14:textId="77777777" w:rsidR="007037BA" w:rsidRDefault="007037BA">
            <w:pPr>
              <w:pStyle w:val="ConsPlusNormal"/>
            </w:pPr>
          </w:p>
        </w:tc>
      </w:tr>
      <w:tr w:rsidR="007037BA" w14:paraId="19FBC7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A8838D" w14:textId="77777777" w:rsidR="007037BA" w:rsidRDefault="007037BA">
            <w:pPr>
              <w:pStyle w:val="ConsPlusNormal"/>
              <w:ind w:left="283"/>
            </w:pPr>
            <w:r>
              <w:t>грузинская прыткая ящерица;</w:t>
            </w:r>
          </w:p>
        </w:tc>
        <w:tc>
          <w:tcPr>
            <w:tcW w:w="3458" w:type="dxa"/>
            <w:tcBorders>
              <w:top w:val="nil"/>
              <w:left w:val="nil"/>
              <w:bottom w:val="nil"/>
              <w:right w:val="nil"/>
            </w:tcBorders>
          </w:tcPr>
          <w:p w14:paraId="61CB8C37" w14:textId="77777777" w:rsidR="007037BA" w:rsidRDefault="007037BA">
            <w:pPr>
              <w:pStyle w:val="ConsPlusNormal"/>
            </w:pPr>
            <w:r>
              <w:t>L. a. grusinica</w:t>
            </w:r>
          </w:p>
        </w:tc>
        <w:tc>
          <w:tcPr>
            <w:tcW w:w="1644" w:type="dxa"/>
            <w:tcBorders>
              <w:top w:val="nil"/>
              <w:left w:val="nil"/>
              <w:bottom w:val="nil"/>
              <w:right w:val="nil"/>
            </w:tcBorders>
          </w:tcPr>
          <w:p w14:paraId="58CF0B92" w14:textId="77777777" w:rsidR="007037BA" w:rsidRDefault="007037BA">
            <w:pPr>
              <w:pStyle w:val="ConsPlusNormal"/>
            </w:pPr>
            <w:r>
              <w:t>РФ</w:t>
            </w:r>
          </w:p>
        </w:tc>
      </w:tr>
      <w:tr w:rsidR="007037BA" w14:paraId="41619F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332618" w14:textId="77777777" w:rsidR="007037BA" w:rsidRDefault="007037BA">
            <w:pPr>
              <w:pStyle w:val="ConsPlusNormal"/>
              <w:ind w:left="283"/>
            </w:pPr>
            <w:r>
              <w:t>мзымтинская прыткая ящерица</w:t>
            </w:r>
          </w:p>
        </w:tc>
        <w:tc>
          <w:tcPr>
            <w:tcW w:w="3458" w:type="dxa"/>
            <w:tcBorders>
              <w:top w:val="nil"/>
              <w:left w:val="nil"/>
              <w:bottom w:val="nil"/>
              <w:right w:val="nil"/>
            </w:tcBorders>
          </w:tcPr>
          <w:p w14:paraId="24495EFB" w14:textId="77777777" w:rsidR="007037BA" w:rsidRDefault="007037BA">
            <w:pPr>
              <w:pStyle w:val="ConsPlusNormal"/>
            </w:pPr>
            <w:r>
              <w:t>L. a. mzymtensis</w:t>
            </w:r>
          </w:p>
        </w:tc>
        <w:tc>
          <w:tcPr>
            <w:tcW w:w="1644" w:type="dxa"/>
            <w:tcBorders>
              <w:top w:val="nil"/>
              <w:left w:val="nil"/>
              <w:bottom w:val="nil"/>
              <w:right w:val="nil"/>
            </w:tcBorders>
          </w:tcPr>
          <w:p w14:paraId="2DCD8B31" w14:textId="77777777" w:rsidR="007037BA" w:rsidRDefault="007037BA">
            <w:pPr>
              <w:pStyle w:val="ConsPlusNormal"/>
            </w:pPr>
            <w:r>
              <w:t>РФ</w:t>
            </w:r>
          </w:p>
        </w:tc>
      </w:tr>
      <w:tr w:rsidR="007037BA" w14:paraId="350887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35D29B" w14:textId="77777777" w:rsidR="007037BA" w:rsidRDefault="007037BA">
            <w:pPr>
              <w:pStyle w:val="ConsPlusNormal"/>
            </w:pPr>
            <w:r>
              <w:t>Ящерица средняя (черноморская популяция)</w:t>
            </w:r>
          </w:p>
        </w:tc>
        <w:tc>
          <w:tcPr>
            <w:tcW w:w="3458" w:type="dxa"/>
            <w:tcBorders>
              <w:top w:val="nil"/>
              <w:left w:val="nil"/>
              <w:bottom w:val="nil"/>
              <w:right w:val="nil"/>
            </w:tcBorders>
          </w:tcPr>
          <w:p w14:paraId="00DD6C77" w14:textId="77777777" w:rsidR="007037BA" w:rsidRDefault="007037BA">
            <w:pPr>
              <w:pStyle w:val="ConsPlusNormal"/>
            </w:pPr>
            <w:r>
              <w:t>Lacerta media</w:t>
            </w:r>
          </w:p>
        </w:tc>
        <w:tc>
          <w:tcPr>
            <w:tcW w:w="1644" w:type="dxa"/>
            <w:tcBorders>
              <w:top w:val="nil"/>
              <w:left w:val="nil"/>
              <w:bottom w:val="nil"/>
              <w:right w:val="nil"/>
            </w:tcBorders>
          </w:tcPr>
          <w:p w14:paraId="4996B0C6" w14:textId="77777777" w:rsidR="007037BA" w:rsidRDefault="007037BA">
            <w:pPr>
              <w:pStyle w:val="ConsPlusNormal"/>
            </w:pPr>
            <w:r>
              <w:t>РФ</w:t>
            </w:r>
          </w:p>
        </w:tc>
      </w:tr>
      <w:tr w:rsidR="007037BA" w14:paraId="1CC566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4FA489" w14:textId="77777777" w:rsidR="007037BA" w:rsidRDefault="007037BA">
            <w:pPr>
              <w:pStyle w:val="ConsPlusNormal"/>
            </w:pPr>
            <w:r>
              <w:t>Ящурка центральноазиатская</w:t>
            </w:r>
          </w:p>
        </w:tc>
        <w:tc>
          <w:tcPr>
            <w:tcW w:w="3458" w:type="dxa"/>
            <w:tcBorders>
              <w:top w:val="nil"/>
              <w:left w:val="nil"/>
              <w:bottom w:val="nil"/>
              <w:right w:val="nil"/>
            </w:tcBorders>
          </w:tcPr>
          <w:p w14:paraId="4167F16A" w14:textId="77777777" w:rsidR="007037BA" w:rsidRDefault="007037BA">
            <w:pPr>
              <w:pStyle w:val="ConsPlusNormal"/>
            </w:pPr>
            <w:r>
              <w:t>Eremias vermiculata</w:t>
            </w:r>
          </w:p>
        </w:tc>
        <w:tc>
          <w:tcPr>
            <w:tcW w:w="1644" w:type="dxa"/>
            <w:tcBorders>
              <w:top w:val="nil"/>
              <w:left w:val="nil"/>
              <w:bottom w:val="nil"/>
              <w:right w:val="nil"/>
            </w:tcBorders>
          </w:tcPr>
          <w:p w14:paraId="4BA53A96" w14:textId="77777777" w:rsidR="007037BA" w:rsidRDefault="007037BA">
            <w:pPr>
              <w:pStyle w:val="ConsPlusNormal"/>
            </w:pPr>
            <w:r>
              <w:t>РК</w:t>
            </w:r>
          </w:p>
        </w:tc>
      </w:tr>
      <w:tr w:rsidR="007037BA" w14:paraId="040ABB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F95C4A" w14:textId="77777777" w:rsidR="007037BA" w:rsidRDefault="007037BA">
            <w:pPr>
              <w:pStyle w:val="ConsPlusNormal"/>
            </w:pPr>
            <w:r>
              <w:t>Ящерица Щербака</w:t>
            </w:r>
          </w:p>
        </w:tc>
        <w:tc>
          <w:tcPr>
            <w:tcW w:w="3458" w:type="dxa"/>
            <w:tcBorders>
              <w:top w:val="nil"/>
              <w:left w:val="nil"/>
              <w:bottom w:val="nil"/>
              <w:right w:val="nil"/>
            </w:tcBorders>
          </w:tcPr>
          <w:p w14:paraId="08567A66" w14:textId="77777777" w:rsidR="007037BA" w:rsidRDefault="007037BA">
            <w:pPr>
              <w:pStyle w:val="ConsPlusNormal"/>
            </w:pPr>
            <w:r>
              <w:t>Darevskia szczerbaki</w:t>
            </w:r>
          </w:p>
        </w:tc>
        <w:tc>
          <w:tcPr>
            <w:tcW w:w="1644" w:type="dxa"/>
            <w:tcBorders>
              <w:top w:val="nil"/>
              <w:left w:val="nil"/>
              <w:bottom w:val="nil"/>
              <w:right w:val="nil"/>
            </w:tcBorders>
          </w:tcPr>
          <w:p w14:paraId="78A243AA" w14:textId="77777777" w:rsidR="007037BA" w:rsidRDefault="007037BA">
            <w:pPr>
              <w:pStyle w:val="ConsPlusNormal"/>
            </w:pPr>
            <w:r>
              <w:t>РФ</w:t>
            </w:r>
          </w:p>
        </w:tc>
      </w:tr>
      <w:tr w:rsidR="007037BA" w14:paraId="271AF3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D4A396" w14:textId="77777777" w:rsidR="007037BA" w:rsidRDefault="007037BA">
            <w:pPr>
              <w:pStyle w:val="ConsPlusNormal"/>
            </w:pPr>
            <w:r>
              <w:t>Отряд Змеи</w:t>
            </w:r>
          </w:p>
        </w:tc>
        <w:tc>
          <w:tcPr>
            <w:tcW w:w="3458" w:type="dxa"/>
            <w:tcBorders>
              <w:top w:val="nil"/>
              <w:left w:val="nil"/>
              <w:bottom w:val="nil"/>
              <w:right w:val="nil"/>
            </w:tcBorders>
          </w:tcPr>
          <w:p w14:paraId="3A9476BA" w14:textId="77777777" w:rsidR="007037BA" w:rsidRDefault="007037BA">
            <w:pPr>
              <w:pStyle w:val="ConsPlusNormal"/>
            </w:pPr>
            <w:r>
              <w:t>Serpentes</w:t>
            </w:r>
          </w:p>
        </w:tc>
        <w:tc>
          <w:tcPr>
            <w:tcW w:w="1644" w:type="dxa"/>
            <w:tcBorders>
              <w:top w:val="nil"/>
              <w:left w:val="nil"/>
              <w:bottom w:val="nil"/>
              <w:right w:val="nil"/>
            </w:tcBorders>
          </w:tcPr>
          <w:p w14:paraId="6C9B911D" w14:textId="77777777" w:rsidR="007037BA" w:rsidRDefault="007037BA">
            <w:pPr>
              <w:pStyle w:val="ConsPlusNormal"/>
            </w:pPr>
          </w:p>
        </w:tc>
      </w:tr>
      <w:tr w:rsidR="007037BA" w14:paraId="0400E97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0334A6" w14:textId="77777777" w:rsidR="007037BA" w:rsidRDefault="007037BA">
            <w:pPr>
              <w:pStyle w:val="ConsPlusNormal"/>
            </w:pPr>
            <w:r>
              <w:t>Армянская гадюка, или гадюка Радде</w:t>
            </w:r>
          </w:p>
        </w:tc>
        <w:tc>
          <w:tcPr>
            <w:tcW w:w="3458" w:type="dxa"/>
            <w:tcBorders>
              <w:top w:val="nil"/>
              <w:left w:val="nil"/>
              <w:bottom w:val="nil"/>
              <w:right w:val="nil"/>
            </w:tcBorders>
          </w:tcPr>
          <w:p w14:paraId="2607A75D" w14:textId="77777777" w:rsidR="007037BA" w:rsidRDefault="007037BA">
            <w:pPr>
              <w:pStyle w:val="ConsPlusNormal"/>
            </w:pPr>
            <w:r>
              <w:t>Vipera (Montivipera) raddei</w:t>
            </w:r>
          </w:p>
        </w:tc>
        <w:tc>
          <w:tcPr>
            <w:tcW w:w="1644" w:type="dxa"/>
            <w:tcBorders>
              <w:top w:val="nil"/>
              <w:left w:val="nil"/>
              <w:bottom w:val="nil"/>
              <w:right w:val="nil"/>
            </w:tcBorders>
          </w:tcPr>
          <w:p w14:paraId="0EAC5336" w14:textId="77777777" w:rsidR="007037BA" w:rsidRDefault="007037BA">
            <w:pPr>
              <w:pStyle w:val="ConsPlusNormal"/>
            </w:pPr>
            <w:r>
              <w:t>РА</w:t>
            </w:r>
          </w:p>
        </w:tc>
      </w:tr>
      <w:tr w:rsidR="007037BA" w14:paraId="5B40DC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09C344" w14:textId="77777777" w:rsidR="007037BA" w:rsidRDefault="007037BA">
            <w:pPr>
              <w:pStyle w:val="ConsPlusNormal"/>
            </w:pPr>
            <w:r>
              <w:t>Армянская горно-степная гадюка</w:t>
            </w:r>
          </w:p>
        </w:tc>
        <w:tc>
          <w:tcPr>
            <w:tcW w:w="3458" w:type="dxa"/>
            <w:tcBorders>
              <w:top w:val="nil"/>
              <w:left w:val="nil"/>
              <w:bottom w:val="nil"/>
              <w:right w:val="nil"/>
            </w:tcBorders>
          </w:tcPr>
          <w:p w14:paraId="3B94C84B" w14:textId="77777777" w:rsidR="007037BA" w:rsidRDefault="007037BA">
            <w:pPr>
              <w:pStyle w:val="ConsPlusNormal"/>
            </w:pPr>
            <w:r>
              <w:t>Vipera (Pelias) eriwanensis</w:t>
            </w:r>
          </w:p>
        </w:tc>
        <w:tc>
          <w:tcPr>
            <w:tcW w:w="1644" w:type="dxa"/>
            <w:tcBorders>
              <w:top w:val="nil"/>
              <w:left w:val="nil"/>
              <w:bottom w:val="nil"/>
              <w:right w:val="nil"/>
            </w:tcBorders>
          </w:tcPr>
          <w:p w14:paraId="55D4AEC0" w14:textId="77777777" w:rsidR="007037BA" w:rsidRDefault="007037BA">
            <w:pPr>
              <w:pStyle w:val="ConsPlusNormal"/>
            </w:pPr>
            <w:r>
              <w:t>РА</w:t>
            </w:r>
          </w:p>
        </w:tc>
      </w:tr>
      <w:tr w:rsidR="007037BA" w14:paraId="5F840A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65A6FB" w14:textId="77777777" w:rsidR="007037BA" w:rsidRDefault="007037BA">
            <w:pPr>
              <w:pStyle w:val="ConsPlusNormal"/>
            </w:pPr>
            <w:r>
              <w:t>Гадюка Даревского</w:t>
            </w:r>
          </w:p>
        </w:tc>
        <w:tc>
          <w:tcPr>
            <w:tcW w:w="3458" w:type="dxa"/>
            <w:tcBorders>
              <w:top w:val="nil"/>
              <w:left w:val="nil"/>
              <w:bottom w:val="nil"/>
              <w:right w:val="nil"/>
            </w:tcBorders>
          </w:tcPr>
          <w:p w14:paraId="70C3DAD3" w14:textId="77777777" w:rsidR="007037BA" w:rsidRDefault="007037BA">
            <w:pPr>
              <w:pStyle w:val="ConsPlusNormal"/>
            </w:pPr>
            <w:r>
              <w:t>Vipera (Pelias) darevskii</w:t>
            </w:r>
          </w:p>
        </w:tc>
        <w:tc>
          <w:tcPr>
            <w:tcW w:w="1644" w:type="dxa"/>
            <w:tcBorders>
              <w:top w:val="nil"/>
              <w:left w:val="nil"/>
              <w:bottom w:val="nil"/>
              <w:right w:val="nil"/>
            </w:tcBorders>
          </w:tcPr>
          <w:p w14:paraId="24AEC338" w14:textId="77777777" w:rsidR="007037BA" w:rsidRDefault="007037BA">
            <w:pPr>
              <w:pStyle w:val="ConsPlusNormal"/>
            </w:pPr>
            <w:r>
              <w:t>РА</w:t>
            </w:r>
          </w:p>
        </w:tc>
      </w:tr>
      <w:tr w:rsidR="007037BA" w14:paraId="525B6A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A0CF97" w14:textId="77777777" w:rsidR="007037BA" w:rsidRDefault="007037BA">
            <w:pPr>
              <w:pStyle w:val="ConsPlusNormal"/>
            </w:pPr>
            <w:r>
              <w:t>Гадюка Динника</w:t>
            </w:r>
          </w:p>
        </w:tc>
        <w:tc>
          <w:tcPr>
            <w:tcW w:w="3458" w:type="dxa"/>
            <w:tcBorders>
              <w:top w:val="nil"/>
              <w:left w:val="nil"/>
              <w:bottom w:val="nil"/>
              <w:right w:val="nil"/>
            </w:tcBorders>
          </w:tcPr>
          <w:p w14:paraId="1F48CCDE" w14:textId="77777777" w:rsidR="007037BA" w:rsidRDefault="007037BA">
            <w:pPr>
              <w:pStyle w:val="ConsPlusNormal"/>
            </w:pPr>
            <w:r>
              <w:t>Pelias dinniki</w:t>
            </w:r>
          </w:p>
        </w:tc>
        <w:tc>
          <w:tcPr>
            <w:tcW w:w="1644" w:type="dxa"/>
            <w:tcBorders>
              <w:top w:val="nil"/>
              <w:left w:val="nil"/>
              <w:bottom w:val="nil"/>
              <w:right w:val="nil"/>
            </w:tcBorders>
          </w:tcPr>
          <w:p w14:paraId="46E82189" w14:textId="77777777" w:rsidR="007037BA" w:rsidRDefault="007037BA">
            <w:pPr>
              <w:pStyle w:val="ConsPlusNormal"/>
            </w:pPr>
            <w:r>
              <w:t>РФ</w:t>
            </w:r>
          </w:p>
        </w:tc>
      </w:tr>
      <w:tr w:rsidR="007037BA" w14:paraId="5E3EDF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04046E" w14:textId="77777777" w:rsidR="007037BA" w:rsidRDefault="007037BA">
            <w:pPr>
              <w:pStyle w:val="ConsPlusNormal"/>
            </w:pPr>
            <w:r>
              <w:t>Гадюка кавказская</w:t>
            </w:r>
          </w:p>
        </w:tc>
        <w:tc>
          <w:tcPr>
            <w:tcW w:w="3458" w:type="dxa"/>
            <w:tcBorders>
              <w:top w:val="nil"/>
              <w:left w:val="nil"/>
              <w:bottom w:val="nil"/>
              <w:right w:val="nil"/>
            </w:tcBorders>
          </w:tcPr>
          <w:p w14:paraId="6D2AB485" w14:textId="77777777" w:rsidR="007037BA" w:rsidRDefault="007037BA">
            <w:pPr>
              <w:pStyle w:val="ConsPlusNormal"/>
            </w:pPr>
            <w:r>
              <w:t>Pelias kaznakovi</w:t>
            </w:r>
          </w:p>
        </w:tc>
        <w:tc>
          <w:tcPr>
            <w:tcW w:w="1644" w:type="dxa"/>
            <w:tcBorders>
              <w:top w:val="nil"/>
              <w:left w:val="nil"/>
              <w:bottom w:val="nil"/>
              <w:right w:val="nil"/>
            </w:tcBorders>
          </w:tcPr>
          <w:p w14:paraId="1A5C33E0" w14:textId="77777777" w:rsidR="007037BA" w:rsidRDefault="007037BA">
            <w:pPr>
              <w:pStyle w:val="ConsPlusNormal"/>
            </w:pPr>
            <w:r>
              <w:t>РФ</w:t>
            </w:r>
          </w:p>
        </w:tc>
      </w:tr>
      <w:tr w:rsidR="007037BA" w14:paraId="4EB4D0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FF1AC3" w14:textId="77777777" w:rsidR="007037BA" w:rsidRDefault="007037BA">
            <w:pPr>
              <w:pStyle w:val="ConsPlusNormal"/>
            </w:pPr>
            <w:r>
              <w:t>Гадюка реликтовая</w:t>
            </w:r>
          </w:p>
        </w:tc>
        <w:tc>
          <w:tcPr>
            <w:tcW w:w="3458" w:type="dxa"/>
            <w:tcBorders>
              <w:top w:val="nil"/>
              <w:left w:val="nil"/>
              <w:bottom w:val="nil"/>
              <w:right w:val="nil"/>
            </w:tcBorders>
          </w:tcPr>
          <w:p w14:paraId="51B2710C" w14:textId="77777777" w:rsidR="007037BA" w:rsidRDefault="007037BA">
            <w:pPr>
              <w:pStyle w:val="ConsPlusNormal"/>
            </w:pPr>
            <w:r>
              <w:t>Pelias magnifica</w:t>
            </w:r>
          </w:p>
        </w:tc>
        <w:tc>
          <w:tcPr>
            <w:tcW w:w="1644" w:type="dxa"/>
            <w:tcBorders>
              <w:top w:val="nil"/>
              <w:left w:val="nil"/>
              <w:bottom w:val="nil"/>
              <w:right w:val="nil"/>
            </w:tcBorders>
          </w:tcPr>
          <w:p w14:paraId="45A7BAC4" w14:textId="77777777" w:rsidR="007037BA" w:rsidRDefault="007037BA">
            <w:pPr>
              <w:pStyle w:val="ConsPlusNormal"/>
            </w:pPr>
            <w:r>
              <w:t>РФ</w:t>
            </w:r>
          </w:p>
        </w:tc>
      </w:tr>
      <w:tr w:rsidR="007037BA" w14:paraId="5138B4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A1ADE1" w14:textId="77777777" w:rsidR="007037BA" w:rsidRDefault="007037BA">
            <w:pPr>
              <w:pStyle w:val="ConsPlusNormal"/>
            </w:pPr>
            <w:r>
              <w:t>Гадюка Орлова</w:t>
            </w:r>
          </w:p>
        </w:tc>
        <w:tc>
          <w:tcPr>
            <w:tcW w:w="3458" w:type="dxa"/>
            <w:tcBorders>
              <w:top w:val="nil"/>
              <w:left w:val="nil"/>
              <w:bottom w:val="nil"/>
              <w:right w:val="nil"/>
            </w:tcBorders>
          </w:tcPr>
          <w:p w14:paraId="1A983814" w14:textId="77777777" w:rsidR="007037BA" w:rsidRDefault="007037BA">
            <w:pPr>
              <w:pStyle w:val="ConsPlusNormal"/>
            </w:pPr>
            <w:r>
              <w:t>Pelias orlovi</w:t>
            </w:r>
          </w:p>
        </w:tc>
        <w:tc>
          <w:tcPr>
            <w:tcW w:w="1644" w:type="dxa"/>
            <w:tcBorders>
              <w:top w:val="nil"/>
              <w:left w:val="nil"/>
              <w:bottom w:val="nil"/>
              <w:right w:val="nil"/>
            </w:tcBorders>
          </w:tcPr>
          <w:p w14:paraId="5CAC189A" w14:textId="77777777" w:rsidR="007037BA" w:rsidRDefault="007037BA">
            <w:pPr>
              <w:pStyle w:val="ConsPlusNormal"/>
            </w:pPr>
            <w:r>
              <w:t>РФ</w:t>
            </w:r>
          </w:p>
        </w:tc>
      </w:tr>
      <w:tr w:rsidR="007037BA" w14:paraId="5D8FC8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7BC7D4" w14:textId="77777777" w:rsidR="007037BA" w:rsidRDefault="007037BA">
            <w:pPr>
              <w:pStyle w:val="ConsPlusNormal"/>
            </w:pPr>
            <w:r>
              <w:t>Гадюка восточная степная (популяции Предкавказья и п-ова Крым)</w:t>
            </w:r>
          </w:p>
        </w:tc>
        <w:tc>
          <w:tcPr>
            <w:tcW w:w="3458" w:type="dxa"/>
            <w:tcBorders>
              <w:top w:val="nil"/>
              <w:left w:val="nil"/>
              <w:bottom w:val="nil"/>
              <w:right w:val="nil"/>
            </w:tcBorders>
          </w:tcPr>
          <w:p w14:paraId="32ADD6D3" w14:textId="77777777" w:rsidR="007037BA" w:rsidRDefault="007037BA">
            <w:pPr>
              <w:pStyle w:val="ConsPlusNormal"/>
            </w:pPr>
            <w:r>
              <w:t>Pelias renardi</w:t>
            </w:r>
          </w:p>
        </w:tc>
        <w:tc>
          <w:tcPr>
            <w:tcW w:w="1644" w:type="dxa"/>
            <w:tcBorders>
              <w:top w:val="nil"/>
              <w:left w:val="nil"/>
              <w:bottom w:val="nil"/>
              <w:right w:val="nil"/>
            </w:tcBorders>
          </w:tcPr>
          <w:p w14:paraId="52172914" w14:textId="77777777" w:rsidR="007037BA" w:rsidRDefault="007037BA">
            <w:pPr>
              <w:pStyle w:val="ConsPlusNormal"/>
            </w:pPr>
            <w:r>
              <w:t>РФ</w:t>
            </w:r>
          </w:p>
        </w:tc>
      </w:tr>
      <w:tr w:rsidR="007037BA" w14:paraId="510407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0F515F" w14:textId="77777777" w:rsidR="007037BA" w:rsidRDefault="007037BA">
            <w:pPr>
              <w:pStyle w:val="ConsPlusNormal"/>
            </w:pPr>
            <w:r>
              <w:t>Степная гадюка Ренарда</w:t>
            </w:r>
          </w:p>
        </w:tc>
        <w:tc>
          <w:tcPr>
            <w:tcW w:w="3458" w:type="dxa"/>
            <w:tcBorders>
              <w:top w:val="nil"/>
              <w:left w:val="nil"/>
              <w:bottom w:val="nil"/>
              <w:right w:val="nil"/>
            </w:tcBorders>
          </w:tcPr>
          <w:p w14:paraId="16B1A7C5" w14:textId="77777777" w:rsidR="007037BA" w:rsidRDefault="007037BA">
            <w:pPr>
              <w:pStyle w:val="ConsPlusNormal"/>
            </w:pPr>
            <w:r>
              <w:t>Vipera ursini ssp. renardi</w:t>
            </w:r>
          </w:p>
        </w:tc>
        <w:tc>
          <w:tcPr>
            <w:tcW w:w="1644" w:type="dxa"/>
            <w:tcBorders>
              <w:top w:val="nil"/>
              <w:left w:val="nil"/>
              <w:bottom w:val="nil"/>
              <w:right w:val="nil"/>
            </w:tcBorders>
          </w:tcPr>
          <w:p w14:paraId="387DE697" w14:textId="77777777" w:rsidR="007037BA" w:rsidRDefault="007037BA">
            <w:pPr>
              <w:pStyle w:val="ConsPlusNormal"/>
            </w:pPr>
            <w:r>
              <w:t>КР</w:t>
            </w:r>
          </w:p>
        </w:tc>
      </w:tr>
      <w:tr w:rsidR="007037BA" w14:paraId="056F0A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97C8CC" w14:textId="77777777" w:rsidR="007037BA" w:rsidRDefault="007037BA">
            <w:pPr>
              <w:pStyle w:val="ConsPlusNormal"/>
            </w:pPr>
            <w:r>
              <w:t>Гюрза кавказская</w:t>
            </w:r>
          </w:p>
        </w:tc>
        <w:tc>
          <w:tcPr>
            <w:tcW w:w="3458" w:type="dxa"/>
            <w:tcBorders>
              <w:top w:val="nil"/>
              <w:left w:val="nil"/>
              <w:bottom w:val="nil"/>
              <w:right w:val="nil"/>
            </w:tcBorders>
          </w:tcPr>
          <w:p w14:paraId="33FEEEB6" w14:textId="77777777" w:rsidR="007037BA" w:rsidRDefault="007037BA">
            <w:pPr>
              <w:pStyle w:val="ConsPlusNormal"/>
            </w:pPr>
            <w:r>
              <w:t>Macrovipera lebetina obtusa</w:t>
            </w:r>
          </w:p>
        </w:tc>
        <w:tc>
          <w:tcPr>
            <w:tcW w:w="1644" w:type="dxa"/>
            <w:tcBorders>
              <w:top w:val="nil"/>
              <w:left w:val="nil"/>
              <w:bottom w:val="nil"/>
              <w:right w:val="nil"/>
            </w:tcBorders>
          </w:tcPr>
          <w:p w14:paraId="56188339" w14:textId="77777777" w:rsidR="007037BA" w:rsidRDefault="007037BA">
            <w:pPr>
              <w:pStyle w:val="ConsPlusNormal"/>
            </w:pPr>
            <w:r>
              <w:t>РФ</w:t>
            </w:r>
          </w:p>
        </w:tc>
      </w:tr>
      <w:tr w:rsidR="007037BA" w14:paraId="0DE75E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DFC293" w14:textId="77777777" w:rsidR="007037BA" w:rsidRDefault="007037BA">
            <w:pPr>
              <w:pStyle w:val="ConsPlusNormal"/>
            </w:pPr>
            <w:r>
              <w:t>Динодон краснопоясный</w:t>
            </w:r>
          </w:p>
        </w:tc>
        <w:tc>
          <w:tcPr>
            <w:tcW w:w="3458" w:type="dxa"/>
            <w:tcBorders>
              <w:top w:val="nil"/>
              <w:left w:val="nil"/>
              <w:bottom w:val="nil"/>
              <w:right w:val="nil"/>
            </w:tcBorders>
          </w:tcPr>
          <w:p w14:paraId="16383EB2" w14:textId="77777777" w:rsidR="007037BA" w:rsidRDefault="007037BA">
            <w:pPr>
              <w:pStyle w:val="ConsPlusNormal"/>
            </w:pPr>
            <w:r>
              <w:t>Lycodon rufozonatum</w:t>
            </w:r>
          </w:p>
        </w:tc>
        <w:tc>
          <w:tcPr>
            <w:tcW w:w="1644" w:type="dxa"/>
            <w:tcBorders>
              <w:top w:val="nil"/>
              <w:left w:val="nil"/>
              <w:bottom w:val="nil"/>
              <w:right w:val="nil"/>
            </w:tcBorders>
          </w:tcPr>
          <w:p w14:paraId="06C9FC79" w14:textId="77777777" w:rsidR="007037BA" w:rsidRDefault="007037BA">
            <w:pPr>
              <w:pStyle w:val="ConsPlusNormal"/>
            </w:pPr>
            <w:r>
              <w:t>РФ</w:t>
            </w:r>
          </w:p>
        </w:tc>
      </w:tr>
      <w:tr w:rsidR="007037BA" w14:paraId="42CA64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161690" w14:textId="77777777" w:rsidR="007037BA" w:rsidRDefault="007037BA">
            <w:pPr>
              <w:pStyle w:val="ConsPlusNormal"/>
            </w:pPr>
            <w:r>
              <w:lastRenderedPageBreak/>
              <w:t>Змея кошачья</w:t>
            </w:r>
          </w:p>
        </w:tc>
        <w:tc>
          <w:tcPr>
            <w:tcW w:w="3458" w:type="dxa"/>
            <w:tcBorders>
              <w:top w:val="nil"/>
              <w:left w:val="nil"/>
              <w:bottom w:val="nil"/>
              <w:right w:val="nil"/>
            </w:tcBorders>
          </w:tcPr>
          <w:p w14:paraId="6A6C36BA" w14:textId="77777777" w:rsidR="007037BA" w:rsidRDefault="007037BA">
            <w:pPr>
              <w:pStyle w:val="ConsPlusNormal"/>
            </w:pPr>
            <w:r>
              <w:t>Telescopus fallax iberus</w:t>
            </w:r>
          </w:p>
        </w:tc>
        <w:tc>
          <w:tcPr>
            <w:tcW w:w="1644" w:type="dxa"/>
            <w:tcBorders>
              <w:top w:val="nil"/>
              <w:left w:val="nil"/>
              <w:bottom w:val="nil"/>
              <w:right w:val="nil"/>
            </w:tcBorders>
          </w:tcPr>
          <w:p w14:paraId="547C620D" w14:textId="77777777" w:rsidR="007037BA" w:rsidRDefault="007037BA">
            <w:pPr>
              <w:pStyle w:val="ConsPlusNormal"/>
            </w:pPr>
            <w:r>
              <w:t>РФ</w:t>
            </w:r>
          </w:p>
        </w:tc>
      </w:tr>
      <w:tr w:rsidR="007037BA" w14:paraId="561A37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6E9840" w14:textId="77777777" w:rsidR="007037BA" w:rsidRDefault="007037BA">
            <w:pPr>
              <w:pStyle w:val="ConsPlusNormal"/>
            </w:pPr>
            <w:r>
              <w:t>Кавказская кошачья змея</w:t>
            </w:r>
          </w:p>
        </w:tc>
        <w:tc>
          <w:tcPr>
            <w:tcW w:w="3458" w:type="dxa"/>
            <w:tcBorders>
              <w:top w:val="nil"/>
              <w:left w:val="nil"/>
              <w:bottom w:val="nil"/>
              <w:right w:val="nil"/>
            </w:tcBorders>
          </w:tcPr>
          <w:p w14:paraId="52D3BD8B" w14:textId="77777777" w:rsidR="007037BA" w:rsidRDefault="007037BA">
            <w:pPr>
              <w:pStyle w:val="ConsPlusNormal"/>
            </w:pPr>
            <w:r>
              <w:t>Telescopus fallax</w:t>
            </w:r>
          </w:p>
        </w:tc>
        <w:tc>
          <w:tcPr>
            <w:tcW w:w="1644" w:type="dxa"/>
            <w:tcBorders>
              <w:top w:val="nil"/>
              <w:left w:val="nil"/>
              <w:bottom w:val="nil"/>
              <w:right w:val="nil"/>
            </w:tcBorders>
          </w:tcPr>
          <w:p w14:paraId="201B65B9" w14:textId="77777777" w:rsidR="007037BA" w:rsidRDefault="007037BA">
            <w:pPr>
              <w:pStyle w:val="ConsPlusNormal"/>
            </w:pPr>
            <w:r>
              <w:t>РА</w:t>
            </w:r>
          </w:p>
        </w:tc>
      </w:tr>
      <w:tr w:rsidR="007037BA" w14:paraId="29F525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C00868" w14:textId="77777777" w:rsidR="007037BA" w:rsidRDefault="007037BA">
            <w:pPr>
              <w:pStyle w:val="ConsPlusNormal"/>
            </w:pPr>
            <w:r>
              <w:t>Колхидский уж</w:t>
            </w:r>
          </w:p>
        </w:tc>
        <w:tc>
          <w:tcPr>
            <w:tcW w:w="3458" w:type="dxa"/>
            <w:tcBorders>
              <w:top w:val="nil"/>
              <w:left w:val="nil"/>
              <w:bottom w:val="nil"/>
              <w:right w:val="nil"/>
            </w:tcBorders>
          </w:tcPr>
          <w:p w14:paraId="500F4736" w14:textId="77777777" w:rsidR="007037BA" w:rsidRDefault="007037BA">
            <w:pPr>
              <w:pStyle w:val="ConsPlusNormal"/>
            </w:pPr>
            <w:r>
              <w:t>Natrix megalocephala</w:t>
            </w:r>
          </w:p>
        </w:tc>
        <w:tc>
          <w:tcPr>
            <w:tcW w:w="1644" w:type="dxa"/>
            <w:tcBorders>
              <w:top w:val="nil"/>
              <w:left w:val="nil"/>
              <w:bottom w:val="nil"/>
              <w:right w:val="nil"/>
            </w:tcBorders>
          </w:tcPr>
          <w:p w14:paraId="752BBCC1" w14:textId="77777777" w:rsidR="007037BA" w:rsidRDefault="007037BA">
            <w:pPr>
              <w:pStyle w:val="ConsPlusNormal"/>
            </w:pPr>
            <w:r>
              <w:t>РФ</w:t>
            </w:r>
          </w:p>
        </w:tc>
      </w:tr>
      <w:tr w:rsidR="007037BA" w14:paraId="69F705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B28D73" w14:textId="77777777" w:rsidR="007037BA" w:rsidRDefault="007037BA">
            <w:pPr>
              <w:pStyle w:val="ConsPlusNormal"/>
            </w:pPr>
            <w:r>
              <w:t>Медянка</w:t>
            </w:r>
          </w:p>
        </w:tc>
        <w:tc>
          <w:tcPr>
            <w:tcW w:w="3458" w:type="dxa"/>
            <w:tcBorders>
              <w:top w:val="nil"/>
              <w:left w:val="nil"/>
              <w:bottom w:val="nil"/>
              <w:right w:val="nil"/>
            </w:tcBorders>
          </w:tcPr>
          <w:p w14:paraId="28E95270" w14:textId="77777777" w:rsidR="007037BA" w:rsidRDefault="007037BA">
            <w:pPr>
              <w:pStyle w:val="ConsPlusNormal"/>
            </w:pPr>
            <w:r>
              <w:t>Coronella austriaca</w:t>
            </w:r>
          </w:p>
        </w:tc>
        <w:tc>
          <w:tcPr>
            <w:tcW w:w="1644" w:type="dxa"/>
            <w:tcBorders>
              <w:top w:val="nil"/>
              <w:left w:val="nil"/>
              <w:bottom w:val="nil"/>
              <w:right w:val="nil"/>
            </w:tcBorders>
          </w:tcPr>
          <w:p w14:paraId="1A0C6E7A" w14:textId="77777777" w:rsidR="007037BA" w:rsidRDefault="007037BA">
            <w:pPr>
              <w:pStyle w:val="ConsPlusNormal"/>
            </w:pPr>
            <w:r>
              <w:t>РБ</w:t>
            </w:r>
          </w:p>
        </w:tc>
      </w:tr>
      <w:tr w:rsidR="007037BA" w14:paraId="7FB45D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952F07" w14:textId="77777777" w:rsidR="007037BA" w:rsidRDefault="007037BA">
            <w:pPr>
              <w:pStyle w:val="ConsPlusNormal"/>
            </w:pPr>
            <w:r>
              <w:t>Персидский псевдоциклофис</w:t>
            </w:r>
          </w:p>
        </w:tc>
        <w:tc>
          <w:tcPr>
            <w:tcW w:w="3458" w:type="dxa"/>
            <w:tcBorders>
              <w:top w:val="nil"/>
              <w:left w:val="nil"/>
              <w:bottom w:val="nil"/>
              <w:right w:val="nil"/>
            </w:tcBorders>
          </w:tcPr>
          <w:p w14:paraId="2A39F783" w14:textId="77777777" w:rsidR="007037BA" w:rsidRDefault="007037BA">
            <w:pPr>
              <w:pStyle w:val="ConsPlusNormal"/>
            </w:pPr>
            <w:r>
              <w:t>Pseudocyclophis persicus</w:t>
            </w:r>
          </w:p>
        </w:tc>
        <w:tc>
          <w:tcPr>
            <w:tcW w:w="1644" w:type="dxa"/>
            <w:tcBorders>
              <w:top w:val="nil"/>
              <w:left w:val="nil"/>
              <w:bottom w:val="nil"/>
              <w:right w:val="nil"/>
            </w:tcBorders>
          </w:tcPr>
          <w:p w14:paraId="0CD91983" w14:textId="77777777" w:rsidR="007037BA" w:rsidRDefault="007037BA">
            <w:pPr>
              <w:pStyle w:val="ConsPlusNormal"/>
            </w:pPr>
            <w:r>
              <w:t>РА</w:t>
            </w:r>
          </w:p>
        </w:tc>
      </w:tr>
      <w:tr w:rsidR="007037BA" w14:paraId="7745A8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75D572" w14:textId="77777777" w:rsidR="007037BA" w:rsidRDefault="007037BA">
            <w:pPr>
              <w:pStyle w:val="ConsPlusNormal"/>
            </w:pPr>
            <w:r>
              <w:t>Закавказский полоз</w:t>
            </w:r>
          </w:p>
        </w:tc>
        <w:tc>
          <w:tcPr>
            <w:tcW w:w="3458" w:type="dxa"/>
            <w:tcBorders>
              <w:top w:val="nil"/>
              <w:left w:val="nil"/>
              <w:bottom w:val="nil"/>
              <w:right w:val="nil"/>
            </w:tcBorders>
          </w:tcPr>
          <w:p w14:paraId="548A4D8E" w14:textId="77777777" w:rsidR="007037BA" w:rsidRDefault="007037BA">
            <w:pPr>
              <w:pStyle w:val="ConsPlusNormal"/>
            </w:pPr>
            <w:r>
              <w:t>Zamenis hohenackeri</w:t>
            </w:r>
          </w:p>
        </w:tc>
        <w:tc>
          <w:tcPr>
            <w:tcW w:w="1644" w:type="dxa"/>
            <w:tcBorders>
              <w:top w:val="nil"/>
              <w:left w:val="nil"/>
              <w:bottom w:val="nil"/>
              <w:right w:val="nil"/>
            </w:tcBorders>
          </w:tcPr>
          <w:p w14:paraId="58CE23F1" w14:textId="77777777" w:rsidR="007037BA" w:rsidRDefault="007037BA">
            <w:pPr>
              <w:pStyle w:val="ConsPlusNormal"/>
            </w:pPr>
            <w:r>
              <w:t>РА</w:t>
            </w:r>
          </w:p>
        </w:tc>
      </w:tr>
      <w:tr w:rsidR="007037BA" w14:paraId="7D63A9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6B4D92" w14:textId="77777777" w:rsidR="007037BA" w:rsidRDefault="007037BA">
            <w:pPr>
              <w:pStyle w:val="ConsPlusNormal"/>
            </w:pPr>
            <w:r>
              <w:t>Полоз желтобрюхий</w:t>
            </w:r>
          </w:p>
        </w:tc>
        <w:tc>
          <w:tcPr>
            <w:tcW w:w="3458" w:type="dxa"/>
            <w:tcBorders>
              <w:top w:val="nil"/>
              <w:left w:val="nil"/>
              <w:bottom w:val="nil"/>
              <w:right w:val="nil"/>
            </w:tcBorders>
          </w:tcPr>
          <w:p w14:paraId="1D8BB17C" w14:textId="77777777" w:rsidR="007037BA" w:rsidRDefault="007037BA">
            <w:pPr>
              <w:pStyle w:val="ConsPlusNormal"/>
            </w:pPr>
            <w:r>
              <w:t>Coluber caspius</w:t>
            </w:r>
          </w:p>
        </w:tc>
        <w:tc>
          <w:tcPr>
            <w:tcW w:w="1644" w:type="dxa"/>
            <w:tcBorders>
              <w:top w:val="nil"/>
              <w:left w:val="nil"/>
              <w:bottom w:val="nil"/>
              <w:right w:val="nil"/>
            </w:tcBorders>
          </w:tcPr>
          <w:p w14:paraId="1324948D" w14:textId="77777777" w:rsidR="007037BA" w:rsidRDefault="007037BA">
            <w:pPr>
              <w:pStyle w:val="ConsPlusNormal"/>
            </w:pPr>
            <w:r>
              <w:t>РК</w:t>
            </w:r>
          </w:p>
        </w:tc>
      </w:tr>
      <w:tr w:rsidR="007037BA" w14:paraId="6DEE44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588081" w14:textId="77777777" w:rsidR="007037BA" w:rsidRDefault="007037BA">
            <w:pPr>
              <w:pStyle w:val="ConsPlusNormal"/>
            </w:pPr>
            <w:r>
              <w:t>Полоз закавказский</w:t>
            </w:r>
          </w:p>
        </w:tc>
        <w:tc>
          <w:tcPr>
            <w:tcW w:w="3458" w:type="dxa"/>
            <w:tcBorders>
              <w:top w:val="nil"/>
              <w:left w:val="nil"/>
              <w:bottom w:val="nil"/>
              <w:right w:val="nil"/>
            </w:tcBorders>
          </w:tcPr>
          <w:p w14:paraId="2546C495" w14:textId="77777777" w:rsidR="007037BA" w:rsidRDefault="007037BA">
            <w:pPr>
              <w:pStyle w:val="ConsPlusNormal"/>
            </w:pPr>
            <w:r>
              <w:t>Zamenis hohenackeri</w:t>
            </w:r>
          </w:p>
        </w:tc>
        <w:tc>
          <w:tcPr>
            <w:tcW w:w="1644" w:type="dxa"/>
            <w:tcBorders>
              <w:top w:val="nil"/>
              <w:left w:val="nil"/>
              <w:bottom w:val="nil"/>
              <w:right w:val="nil"/>
            </w:tcBorders>
          </w:tcPr>
          <w:p w14:paraId="26F05B60" w14:textId="77777777" w:rsidR="007037BA" w:rsidRDefault="007037BA">
            <w:pPr>
              <w:pStyle w:val="ConsPlusNormal"/>
            </w:pPr>
            <w:r>
              <w:t>РФ</w:t>
            </w:r>
          </w:p>
        </w:tc>
      </w:tr>
      <w:tr w:rsidR="007037BA" w14:paraId="0B8831B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B92A36" w14:textId="77777777" w:rsidR="007037BA" w:rsidRDefault="007037BA">
            <w:pPr>
              <w:pStyle w:val="ConsPlusNormal"/>
            </w:pPr>
            <w:r>
              <w:t>Полоз каспийский (черноморская популяция)</w:t>
            </w:r>
          </w:p>
        </w:tc>
        <w:tc>
          <w:tcPr>
            <w:tcW w:w="3458" w:type="dxa"/>
            <w:tcBorders>
              <w:top w:val="nil"/>
              <w:left w:val="nil"/>
              <w:bottom w:val="nil"/>
              <w:right w:val="nil"/>
            </w:tcBorders>
          </w:tcPr>
          <w:p w14:paraId="229553AD" w14:textId="77777777" w:rsidR="007037BA" w:rsidRDefault="007037BA">
            <w:pPr>
              <w:pStyle w:val="ConsPlusNormal"/>
            </w:pPr>
            <w:r>
              <w:t>Hierophis caspius</w:t>
            </w:r>
          </w:p>
        </w:tc>
        <w:tc>
          <w:tcPr>
            <w:tcW w:w="1644" w:type="dxa"/>
            <w:tcBorders>
              <w:top w:val="nil"/>
              <w:left w:val="nil"/>
              <w:bottom w:val="nil"/>
              <w:right w:val="nil"/>
            </w:tcBorders>
          </w:tcPr>
          <w:p w14:paraId="55B7E991" w14:textId="77777777" w:rsidR="007037BA" w:rsidRDefault="007037BA">
            <w:pPr>
              <w:pStyle w:val="ConsPlusNormal"/>
            </w:pPr>
            <w:r>
              <w:t>РФ</w:t>
            </w:r>
          </w:p>
        </w:tc>
      </w:tr>
      <w:tr w:rsidR="007037BA" w14:paraId="7AD7F8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E85C14" w14:textId="77777777" w:rsidR="007037BA" w:rsidRDefault="007037BA">
            <w:pPr>
              <w:pStyle w:val="ConsPlusNormal"/>
            </w:pPr>
            <w:r>
              <w:t>Полоз леопардовый</w:t>
            </w:r>
          </w:p>
        </w:tc>
        <w:tc>
          <w:tcPr>
            <w:tcW w:w="3458" w:type="dxa"/>
            <w:tcBorders>
              <w:top w:val="nil"/>
              <w:left w:val="nil"/>
              <w:bottom w:val="nil"/>
              <w:right w:val="nil"/>
            </w:tcBorders>
          </w:tcPr>
          <w:p w14:paraId="272124E3" w14:textId="77777777" w:rsidR="007037BA" w:rsidRDefault="007037BA">
            <w:pPr>
              <w:pStyle w:val="ConsPlusNormal"/>
            </w:pPr>
            <w:r>
              <w:t>Zamenis situla</w:t>
            </w:r>
          </w:p>
        </w:tc>
        <w:tc>
          <w:tcPr>
            <w:tcW w:w="1644" w:type="dxa"/>
            <w:tcBorders>
              <w:top w:val="nil"/>
              <w:left w:val="nil"/>
              <w:bottom w:val="nil"/>
              <w:right w:val="nil"/>
            </w:tcBorders>
          </w:tcPr>
          <w:p w14:paraId="3D90E618" w14:textId="77777777" w:rsidR="007037BA" w:rsidRDefault="007037BA">
            <w:pPr>
              <w:pStyle w:val="ConsPlusNormal"/>
            </w:pPr>
            <w:r>
              <w:t>РФ</w:t>
            </w:r>
          </w:p>
        </w:tc>
      </w:tr>
      <w:tr w:rsidR="007037BA" w14:paraId="158DA5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556E3C" w14:textId="77777777" w:rsidR="007037BA" w:rsidRDefault="007037BA">
            <w:pPr>
              <w:pStyle w:val="ConsPlusNormal"/>
            </w:pPr>
            <w:r>
              <w:t>Полоз краснополосый</w:t>
            </w:r>
          </w:p>
        </w:tc>
        <w:tc>
          <w:tcPr>
            <w:tcW w:w="3458" w:type="dxa"/>
            <w:tcBorders>
              <w:top w:val="nil"/>
              <w:left w:val="nil"/>
              <w:bottom w:val="nil"/>
              <w:right w:val="nil"/>
            </w:tcBorders>
          </w:tcPr>
          <w:p w14:paraId="4A72D295" w14:textId="77777777" w:rsidR="007037BA" w:rsidRDefault="007037BA">
            <w:pPr>
              <w:pStyle w:val="ConsPlusNormal"/>
            </w:pPr>
            <w:r>
              <w:t>Coluber rhodorhachis</w:t>
            </w:r>
          </w:p>
        </w:tc>
        <w:tc>
          <w:tcPr>
            <w:tcW w:w="1644" w:type="dxa"/>
            <w:tcBorders>
              <w:top w:val="nil"/>
              <w:left w:val="nil"/>
              <w:bottom w:val="nil"/>
              <w:right w:val="nil"/>
            </w:tcBorders>
          </w:tcPr>
          <w:p w14:paraId="32056F5A" w14:textId="77777777" w:rsidR="007037BA" w:rsidRDefault="007037BA">
            <w:pPr>
              <w:pStyle w:val="ConsPlusNormal"/>
            </w:pPr>
            <w:r>
              <w:t>РК</w:t>
            </w:r>
          </w:p>
        </w:tc>
      </w:tr>
      <w:tr w:rsidR="007037BA" w14:paraId="2D28F73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18452A" w14:textId="77777777" w:rsidR="007037BA" w:rsidRDefault="007037BA">
            <w:pPr>
              <w:pStyle w:val="ConsPlusNormal"/>
            </w:pPr>
            <w:r>
              <w:t>Полоз оливковый (черноморская популяция)</w:t>
            </w:r>
          </w:p>
        </w:tc>
        <w:tc>
          <w:tcPr>
            <w:tcW w:w="3458" w:type="dxa"/>
            <w:tcBorders>
              <w:top w:val="nil"/>
              <w:left w:val="nil"/>
              <w:bottom w:val="nil"/>
              <w:right w:val="nil"/>
            </w:tcBorders>
          </w:tcPr>
          <w:p w14:paraId="1C224C21" w14:textId="77777777" w:rsidR="007037BA" w:rsidRDefault="007037BA">
            <w:pPr>
              <w:pStyle w:val="ConsPlusNormal"/>
            </w:pPr>
            <w:r>
              <w:t>Platyceps najadum</w:t>
            </w:r>
          </w:p>
        </w:tc>
        <w:tc>
          <w:tcPr>
            <w:tcW w:w="1644" w:type="dxa"/>
            <w:tcBorders>
              <w:top w:val="nil"/>
              <w:left w:val="nil"/>
              <w:bottom w:val="nil"/>
              <w:right w:val="nil"/>
            </w:tcBorders>
          </w:tcPr>
          <w:p w14:paraId="6ACF48CE" w14:textId="77777777" w:rsidR="007037BA" w:rsidRDefault="007037BA">
            <w:pPr>
              <w:pStyle w:val="ConsPlusNormal"/>
            </w:pPr>
            <w:r>
              <w:t>РФ</w:t>
            </w:r>
          </w:p>
        </w:tc>
      </w:tr>
      <w:tr w:rsidR="007037BA" w14:paraId="605691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A15798" w14:textId="77777777" w:rsidR="007037BA" w:rsidRDefault="007037BA">
            <w:pPr>
              <w:pStyle w:val="ConsPlusNormal"/>
            </w:pPr>
            <w:r>
              <w:t>Полоз палласов</w:t>
            </w:r>
          </w:p>
        </w:tc>
        <w:tc>
          <w:tcPr>
            <w:tcW w:w="3458" w:type="dxa"/>
            <w:tcBorders>
              <w:top w:val="nil"/>
              <w:left w:val="nil"/>
              <w:bottom w:val="nil"/>
              <w:right w:val="nil"/>
            </w:tcBorders>
          </w:tcPr>
          <w:p w14:paraId="23AA2ECC" w14:textId="77777777" w:rsidR="007037BA" w:rsidRDefault="007037BA">
            <w:pPr>
              <w:pStyle w:val="ConsPlusNormal"/>
            </w:pPr>
            <w:r>
              <w:t>Elaphe sauromates</w:t>
            </w:r>
          </w:p>
        </w:tc>
        <w:tc>
          <w:tcPr>
            <w:tcW w:w="1644" w:type="dxa"/>
            <w:tcBorders>
              <w:top w:val="nil"/>
              <w:left w:val="nil"/>
              <w:bottom w:val="nil"/>
              <w:right w:val="nil"/>
            </w:tcBorders>
          </w:tcPr>
          <w:p w14:paraId="52D21403" w14:textId="77777777" w:rsidR="007037BA" w:rsidRDefault="007037BA">
            <w:pPr>
              <w:pStyle w:val="ConsPlusNormal"/>
            </w:pPr>
            <w:r>
              <w:t>РФ</w:t>
            </w:r>
          </w:p>
        </w:tc>
      </w:tr>
      <w:tr w:rsidR="007037BA" w14:paraId="06B6FA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05AC00" w14:textId="77777777" w:rsidR="007037BA" w:rsidRDefault="007037BA">
            <w:pPr>
              <w:pStyle w:val="ConsPlusNormal"/>
            </w:pPr>
            <w:r>
              <w:t>Полоз полосатый</w:t>
            </w:r>
          </w:p>
        </w:tc>
        <w:tc>
          <w:tcPr>
            <w:tcW w:w="3458" w:type="dxa"/>
            <w:tcBorders>
              <w:top w:val="nil"/>
              <w:left w:val="nil"/>
              <w:bottom w:val="nil"/>
              <w:right w:val="nil"/>
            </w:tcBorders>
          </w:tcPr>
          <w:p w14:paraId="18A477A2" w14:textId="77777777" w:rsidR="007037BA" w:rsidRDefault="007037BA">
            <w:pPr>
              <w:pStyle w:val="ConsPlusNormal"/>
            </w:pPr>
            <w:r>
              <w:t>Coluber spinalis</w:t>
            </w:r>
          </w:p>
        </w:tc>
        <w:tc>
          <w:tcPr>
            <w:tcW w:w="1644" w:type="dxa"/>
            <w:tcBorders>
              <w:top w:val="nil"/>
              <w:left w:val="nil"/>
              <w:bottom w:val="nil"/>
              <w:right w:val="nil"/>
            </w:tcBorders>
          </w:tcPr>
          <w:p w14:paraId="788E5099" w14:textId="77777777" w:rsidR="007037BA" w:rsidRDefault="007037BA">
            <w:pPr>
              <w:pStyle w:val="ConsPlusNormal"/>
            </w:pPr>
            <w:r>
              <w:t>РК</w:t>
            </w:r>
          </w:p>
        </w:tc>
      </w:tr>
      <w:tr w:rsidR="007037BA" w14:paraId="7344C6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A6002E" w14:textId="77777777" w:rsidR="007037BA" w:rsidRDefault="007037BA">
            <w:pPr>
              <w:pStyle w:val="ConsPlusNormal"/>
            </w:pPr>
            <w:r>
              <w:t>Полоз полосатый</w:t>
            </w:r>
          </w:p>
        </w:tc>
        <w:tc>
          <w:tcPr>
            <w:tcW w:w="3458" w:type="dxa"/>
            <w:tcBorders>
              <w:top w:val="nil"/>
              <w:left w:val="nil"/>
              <w:bottom w:val="nil"/>
              <w:right w:val="nil"/>
            </w:tcBorders>
          </w:tcPr>
          <w:p w14:paraId="5F61AFCA" w14:textId="77777777" w:rsidR="007037BA" w:rsidRDefault="007037BA">
            <w:pPr>
              <w:pStyle w:val="ConsPlusNormal"/>
            </w:pPr>
            <w:r>
              <w:t>Orientocoluber spinalis</w:t>
            </w:r>
          </w:p>
        </w:tc>
        <w:tc>
          <w:tcPr>
            <w:tcW w:w="1644" w:type="dxa"/>
            <w:tcBorders>
              <w:top w:val="nil"/>
              <w:left w:val="nil"/>
              <w:bottom w:val="nil"/>
              <w:right w:val="nil"/>
            </w:tcBorders>
          </w:tcPr>
          <w:p w14:paraId="41A1B25F" w14:textId="77777777" w:rsidR="007037BA" w:rsidRDefault="007037BA">
            <w:pPr>
              <w:pStyle w:val="ConsPlusNormal"/>
            </w:pPr>
            <w:r>
              <w:t>РФ</w:t>
            </w:r>
          </w:p>
        </w:tc>
      </w:tr>
      <w:tr w:rsidR="007037BA" w14:paraId="79C0BF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716469" w14:textId="77777777" w:rsidR="007037BA" w:rsidRDefault="007037BA">
            <w:pPr>
              <w:pStyle w:val="ConsPlusNormal"/>
            </w:pPr>
            <w:r>
              <w:t>Полоз эскулапов</w:t>
            </w:r>
          </w:p>
        </w:tc>
        <w:tc>
          <w:tcPr>
            <w:tcW w:w="3458" w:type="dxa"/>
            <w:tcBorders>
              <w:top w:val="nil"/>
              <w:left w:val="nil"/>
              <w:bottom w:val="nil"/>
              <w:right w:val="nil"/>
            </w:tcBorders>
          </w:tcPr>
          <w:p w14:paraId="0925DF33" w14:textId="77777777" w:rsidR="007037BA" w:rsidRDefault="007037BA">
            <w:pPr>
              <w:pStyle w:val="ConsPlusNormal"/>
            </w:pPr>
            <w:r>
              <w:t>Zamenis longissimus</w:t>
            </w:r>
          </w:p>
        </w:tc>
        <w:tc>
          <w:tcPr>
            <w:tcW w:w="1644" w:type="dxa"/>
            <w:tcBorders>
              <w:top w:val="nil"/>
              <w:left w:val="nil"/>
              <w:bottom w:val="nil"/>
              <w:right w:val="nil"/>
            </w:tcBorders>
          </w:tcPr>
          <w:p w14:paraId="0CF04CD8" w14:textId="77777777" w:rsidR="007037BA" w:rsidRDefault="007037BA">
            <w:pPr>
              <w:pStyle w:val="ConsPlusNormal"/>
            </w:pPr>
            <w:r>
              <w:t>РФ</w:t>
            </w:r>
          </w:p>
        </w:tc>
      </w:tr>
      <w:tr w:rsidR="007037BA" w14:paraId="02E66B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7E9052" w14:textId="77777777" w:rsidR="007037BA" w:rsidRDefault="007037BA">
            <w:pPr>
              <w:pStyle w:val="ConsPlusNormal"/>
            </w:pPr>
            <w:r>
              <w:t>Полоз японский</w:t>
            </w:r>
          </w:p>
        </w:tc>
        <w:tc>
          <w:tcPr>
            <w:tcW w:w="3458" w:type="dxa"/>
            <w:tcBorders>
              <w:top w:val="nil"/>
              <w:left w:val="nil"/>
              <w:bottom w:val="nil"/>
              <w:right w:val="nil"/>
            </w:tcBorders>
          </w:tcPr>
          <w:p w14:paraId="7C73944B" w14:textId="77777777" w:rsidR="007037BA" w:rsidRDefault="007037BA">
            <w:pPr>
              <w:pStyle w:val="ConsPlusNormal"/>
            </w:pPr>
            <w:r>
              <w:t>Euprepiophis conspicillata</w:t>
            </w:r>
          </w:p>
        </w:tc>
        <w:tc>
          <w:tcPr>
            <w:tcW w:w="1644" w:type="dxa"/>
            <w:tcBorders>
              <w:top w:val="nil"/>
              <w:left w:val="nil"/>
              <w:bottom w:val="nil"/>
              <w:right w:val="nil"/>
            </w:tcBorders>
          </w:tcPr>
          <w:p w14:paraId="790D00D9" w14:textId="77777777" w:rsidR="007037BA" w:rsidRDefault="007037BA">
            <w:pPr>
              <w:pStyle w:val="ConsPlusNormal"/>
            </w:pPr>
            <w:r>
              <w:t>РФ</w:t>
            </w:r>
          </w:p>
        </w:tc>
      </w:tr>
      <w:tr w:rsidR="007037BA" w14:paraId="74CE49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B927FC" w14:textId="77777777" w:rsidR="007037BA" w:rsidRDefault="007037BA">
            <w:pPr>
              <w:pStyle w:val="ConsPlusNormal"/>
            </w:pPr>
            <w:r>
              <w:t>Пятнистый, или диадемовый, полоз</w:t>
            </w:r>
          </w:p>
        </w:tc>
        <w:tc>
          <w:tcPr>
            <w:tcW w:w="3458" w:type="dxa"/>
            <w:tcBorders>
              <w:top w:val="nil"/>
              <w:left w:val="nil"/>
              <w:bottom w:val="nil"/>
              <w:right w:val="nil"/>
            </w:tcBorders>
          </w:tcPr>
          <w:p w14:paraId="463FE2FD" w14:textId="77777777" w:rsidR="007037BA" w:rsidRDefault="007037BA">
            <w:pPr>
              <w:pStyle w:val="ConsPlusNormal"/>
            </w:pPr>
            <w:r>
              <w:t>Spalerosophis diadema</w:t>
            </w:r>
          </w:p>
        </w:tc>
        <w:tc>
          <w:tcPr>
            <w:tcW w:w="1644" w:type="dxa"/>
            <w:tcBorders>
              <w:top w:val="nil"/>
              <w:left w:val="nil"/>
              <w:bottom w:val="nil"/>
              <w:right w:val="nil"/>
            </w:tcBorders>
          </w:tcPr>
          <w:p w14:paraId="1BF3D8BB" w14:textId="77777777" w:rsidR="007037BA" w:rsidRDefault="007037BA">
            <w:pPr>
              <w:pStyle w:val="ConsPlusNormal"/>
            </w:pPr>
            <w:r>
              <w:t>КР</w:t>
            </w:r>
          </w:p>
        </w:tc>
      </w:tr>
      <w:tr w:rsidR="007037BA" w14:paraId="374290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D6B1F3" w14:textId="77777777" w:rsidR="007037BA" w:rsidRDefault="007037BA">
            <w:pPr>
              <w:pStyle w:val="ConsPlusNormal"/>
            </w:pPr>
            <w:r>
              <w:t>Удавчик западный</w:t>
            </w:r>
          </w:p>
        </w:tc>
        <w:tc>
          <w:tcPr>
            <w:tcW w:w="3458" w:type="dxa"/>
            <w:tcBorders>
              <w:top w:val="nil"/>
              <w:left w:val="nil"/>
              <w:bottom w:val="nil"/>
              <w:right w:val="nil"/>
            </w:tcBorders>
          </w:tcPr>
          <w:p w14:paraId="4F7592EA" w14:textId="77777777" w:rsidR="007037BA" w:rsidRDefault="007037BA">
            <w:pPr>
              <w:pStyle w:val="ConsPlusNormal"/>
            </w:pPr>
            <w:r>
              <w:t>Eryxj aculus</w:t>
            </w:r>
          </w:p>
        </w:tc>
        <w:tc>
          <w:tcPr>
            <w:tcW w:w="1644" w:type="dxa"/>
            <w:tcBorders>
              <w:top w:val="nil"/>
              <w:left w:val="nil"/>
              <w:bottom w:val="nil"/>
              <w:right w:val="nil"/>
            </w:tcBorders>
          </w:tcPr>
          <w:p w14:paraId="6C91FA77" w14:textId="77777777" w:rsidR="007037BA" w:rsidRDefault="007037BA">
            <w:pPr>
              <w:pStyle w:val="ConsPlusNormal"/>
            </w:pPr>
            <w:r>
              <w:t>РФ</w:t>
            </w:r>
          </w:p>
        </w:tc>
      </w:tr>
      <w:tr w:rsidR="007037BA" w14:paraId="4E0AE8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BA0621" w14:textId="77777777" w:rsidR="007037BA" w:rsidRDefault="007037BA">
            <w:pPr>
              <w:pStyle w:val="ConsPlusNormal"/>
            </w:pPr>
            <w:r>
              <w:t>Песчаный удавчик</w:t>
            </w:r>
          </w:p>
        </w:tc>
        <w:tc>
          <w:tcPr>
            <w:tcW w:w="3458" w:type="dxa"/>
            <w:tcBorders>
              <w:top w:val="nil"/>
              <w:left w:val="nil"/>
              <w:bottom w:val="nil"/>
              <w:right w:val="nil"/>
            </w:tcBorders>
          </w:tcPr>
          <w:p w14:paraId="6E89EAEA" w14:textId="77777777" w:rsidR="007037BA" w:rsidRDefault="007037BA">
            <w:pPr>
              <w:pStyle w:val="ConsPlusNormal"/>
            </w:pPr>
            <w:r>
              <w:t>Eryx miliaris</w:t>
            </w:r>
          </w:p>
        </w:tc>
        <w:tc>
          <w:tcPr>
            <w:tcW w:w="1644" w:type="dxa"/>
            <w:tcBorders>
              <w:top w:val="nil"/>
              <w:left w:val="nil"/>
              <w:bottom w:val="nil"/>
              <w:right w:val="nil"/>
            </w:tcBorders>
          </w:tcPr>
          <w:p w14:paraId="3C06056D" w14:textId="77777777" w:rsidR="007037BA" w:rsidRDefault="007037BA">
            <w:pPr>
              <w:pStyle w:val="ConsPlusNormal"/>
            </w:pPr>
            <w:r>
              <w:t>РФ</w:t>
            </w:r>
          </w:p>
        </w:tc>
      </w:tr>
      <w:tr w:rsidR="007037BA" w14:paraId="26EC26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794444" w14:textId="77777777" w:rsidR="007037BA" w:rsidRDefault="007037BA">
            <w:pPr>
              <w:pStyle w:val="ConsPlusNormal"/>
            </w:pPr>
            <w:r>
              <w:t>Восточный удавчик</w:t>
            </w:r>
          </w:p>
        </w:tc>
        <w:tc>
          <w:tcPr>
            <w:tcW w:w="3458" w:type="dxa"/>
            <w:tcBorders>
              <w:top w:val="nil"/>
              <w:left w:val="nil"/>
              <w:bottom w:val="nil"/>
              <w:right w:val="nil"/>
            </w:tcBorders>
          </w:tcPr>
          <w:p w14:paraId="2E3C903D" w14:textId="77777777" w:rsidR="007037BA" w:rsidRDefault="007037BA">
            <w:pPr>
              <w:pStyle w:val="ConsPlusNormal"/>
            </w:pPr>
            <w:r>
              <w:t>Eryx tataricus</w:t>
            </w:r>
          </w:p>
        </w:tc>
        <w:tc>
          <w:tcPr>
            <w:tcW w:w="1644" w:type="dxa"/>
            <w:tcBorders>
              <w:top w:val="nil"/>
              <w:left w:val="nil"/>
              <w:bottom w:val="nil"/>
              <w:right w:val="nil"/>
            </w:tcBorders>
          </w:tcPr>
          <w:p w14:paraId="64763C17" w14:textId="77777777" w:rsidR="007037BA" w:rsidRDefault="007037BA">
            <w:pPr>
              <w:pStyle w:val="ConsPlusNormal"/>
            </w:pPr>
            <w:r>
              <w:t>КР</w:t>
            </w:r>
          </w:p>
        </w:tc>
      </w:tr>
      <w:tr w:rsidR="007037BA" w14:paraId="2CB1B4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90EF01" w14:textId="77777777" w:rsidR="007037BA" w:rsidRDefault="007037BA">
            <w:pPr>
              <w:pStyle w:val="ConsPlusNormal"/>
            </w:pPr>
            <w:r>
              <w:t>Черноголовый ринхокаламус Сатунина</w:t>
            </w:r>
          </w:p>
        </w:tc>
        <w:tc>
          <w:tcPr>
            <w:tcW w:w="3458" w:type="dxa"/>
            <w:tcBorders>
              <w:top w:val="nil"/>
              <w:left w:val="nil"/>
              <w:bottom w:val="nil"/>
              <w:right w:val="nil"/>
            </w:tcBorders>
          </w:tcPr>
          <w:p w14:paraId="6F2DE123" w14:textId="77777777" w:rsidR="007037BA" w:rsidRDefault="007037BA">
            <w:pPr>
              <w:pStyle w:val="ConsPlusNormal"/>
            </w:pPr>
            <w:r>
              <w:t>Rhynchocalamus melanocephalus satunini</w:t>
            </w:r>
          </w:p>
        </w:tc>
        <w:tc>
          <w:tcPr>
            <w:tcW w:w="1644" w:type="dxa"/>
            <w:tcBorders>
              <w:top w:val="nil"/>
              <w:left w:val="nil"/>
              <w:bottom w:val="nil"/>
              <w:right w:val="nil"/>
            </w:tcBorders>
          </w:tcPr>
          <w:p w14:paraId="4E22EB82" w14:textId="77777777" w:rsidR="007037BA" w:rsidRDefault="007037BA">
            <w:pPr>
              <w:pStyle w:val="ConsPlusNormal"/>
            </w:pPr>
            <w:r>
              <w:t>РА</w:t>
            </w:r>
          </w:p>
        </w:tc>
      </w:tr>
      <w:tr w:rsidR="007037BA" w14:paraId="59FE85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614155" w14:textId="77777777" w:rsidR="007037BA" w:rsidRDefault="007037BA">
            <w:pPr>
              <w:pStyle w:val="ConsPlusNormal"/>
              <w:outlineLvl w:val="5"/>
            </w:pPr>
            <w:r>
              <w:t>КЛАСС ПТИЦЫ</w:t>
            </w:r>
          </w:p>
        </w:tc>
        <w:tc>
          <w:tcPr>
            <w:tcW w:w="3458" w:type="dxa"/>
            <w:tcBorders>
              <w:top w:val="nil"/>
              <w:left w:val="nil"/>
              <w:bottom w:val="nil"/>
              <w:right w:val="nil"/>
            </w:tcBorders>
          </w:tcPr>
          <w:p w14:paraId="061422CA" w14:textId="77777777" w:rsidR="007037BA" w:rsidRDefault="007037BA">
            <w:pPr>
              <w:pStyle w:val="ConsPlusNormal"/>
            </w:pPr>
            <w:r>
              <w:t>AVES</w:t>
            </w:r>
          </w:p>
        </w:tc>
        <w:tc>
          <w:tcPr>
            <w:tcW w:w="1644" w:type="dxa"/>
            <w:tcBorders>
              <w:top w:val="nil"/>
              <w:left w:val="nil"/>
              <w:bottom w:val="nil"/>
              <w:right w:val="nil"/>
            </w:tcBorders>
          </w:tcPr>
          <w:p w14:paraId="4D8748BE" w14:textId="77777777" w:rsidR="007037BA" w:rsidRDefault="007037BA">
            <w:pPr>
              <w:pStyle w:val="ConsPlusNormal"/>
            </w:pPr>
          </w:p>
        </w:tc>
      </w:tr>
      <w:tr w:rsidR="007037BA" w14:paraId="0417F2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43305F" w14:textId="77777777" w:rsidR="007037BA" w:rsidRDefault="007037BA">
            <w:pPr>
              <w:pStyle w:val="ConsPlusNormal"/>
            </w:pPr>
            <w:r>
              <w:t>Отряд Гагарообразные</w:t>
            </w:r>
          </w:p>
        </w:tc>
        <w:tc>
          <w:tcPr>
            <w:tcW w:w="3458" w:type="dxa"/>
            <w:tcBorders>
              <w:top w:val="nil"/>
              <w:left w:val="nil"/>
              <w:bottom w:val="nil"/>
              <w:right w:val="nil"/>
            </w:tcBorders>
          </w:tcPr>
          <w:p w14:paraId="70A36E85" w14:textId="77777777" w:rsidR="007037BA" w:rsidRDefault="007037BA">
            <w:pPr>
              <w:pStyle w:val="ConsPlusNormal"/>
            </w:pPr>
            <w:r>
              <w:t>Gaviiformes</w:t>
            </w:r>
          </w:p>
        </w:tc>
        <w:tc>
          <w:tcPr>
            <w:tcW w:w="1644" w:type="dxa"/>
            <w:tcBorders>
              <w:top w:val="nil"/>
              <w:left w:val="nil"/>
              <w:bottom w:val="nil"/>
              <w:right w:val="nil"/>
            </w:tcBorders>
          </w:tcPr>
          <w:p w14:paraId="48D3E57E" w14:textId="77777777" w:rsidR="007037BA" w:rsidRDefault="007037BA">
            <w:pPr>
              <w:pStyle w:val="ConsPlusNormal"/>
            </w:pPr>
          </w:p>
        </w:tc>
      </w:tr>
      <w:tr w:rsidR="007037BA" w14:paraId="29EF95E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B78AE1" w14:textId="77777777" w:rsidR="007037BA" w:rsidRDefault="007037BA">
            <w:pPr>
              <w:pStyle w:val="ConsPlusNormal"/>
            </w:pPr>
            <w:r>
              <w:t>Гагара чернозобая</w:t>
            </w:r>
          </w:p>
        </w:tc>
        <w:tc>
          <w:tcPr>
            <w:tcW w:w="3458" w:type="dxa"/>
            <w:tcBorders>
              <w:top w:val="nil"/>
              <w:left w:val="nil"/>
              <w:bottom w:val="nil"/>
              <w:right w:val="nil"/>
            </w:tcBorders>
          </w:tcPr>
          <w:p w14:paraId="0D57ACD6" w14:textId="77777777" w:rsidR="007037BA" w:rsidRDefault="007037BA">
            <w:pPr>
              <w:pStyle w:val="ConsPlusNormal"/>
            </w:pPr>
            <w:r>
              <w:t>Gavia arctica</w:t>
            </w:r>
          </w:p>
        </w:tc>
        <w:tc>
          <w:tcPr>
            <w:tcW w:w="1644" w:type="dxa"/>
            <w:tcBorders>
              <w:top w:val="nil"/>
              <w:left w:val="nil"/>
              <w:bottom w:val="nil"/>
              <w:right w:val="nil"/>
            </w:tcBorders>
          </w:tcPr>
          <w:p w14:paraId="778E5213" w14:textId="77777777" w:rsidR="007037BA" w:rsidRDefault="007037BA">
            <w:pPr>
              <w:pStyle w:val="ConsPlusNormal"/>
            </w:pPr>
            <w:r>
              <w:t>РБ, КР</w:t>
            </w:r>
          </w:p>
        </w:tc>
      </w:tr>
      <w:tr w:rsidR="007037BA" w14:paraId="353094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572B51" w14:textId="77777777" w:rsidR="007037BA" w:rsidRDefault="007037BA">
            <w:pPr>
              <w:pStyle w:val="ConsPlusNormal"/>
            </w:pPr>
            <w:r>
              <w:lastRenderedPageBreak/>
              <w:t>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458" w:type="dxa"/>
            <w:tcBorders>
              <w:top w:val="nil"/>
              <w:left w:val="nil"/>
              <w:bottom w:val="nil"/>
              <w:right w:val="nil"/>
            </w:tcBorders>
          </w:tcPr>
          <w:p w14:paraId="16259F31" w14:textId="77777777" w:rsidR="007037BA" w:rsidRDefault="007037BA">
            <w:pPr>
              <w:pStyle w:val="ConsPlusNormal"/>
            </w:pPr>
            <w:r>
              <w:t>Gavia arctica</w:t>
            </w:r>
          </w:p>
        </w:tc>
        <w:tc>
          <w:tcPr>
            <w:tcW w:w="1644" w:type="dxa"/>
            <w:tcBorders>
              <w:top w:val="nil"/>
              <w:left w:val="nil"/>
              <w:bottom w:val="nil"/>
              <w:right w:val="nil"/>
            </w:tcBorders>
          </w:tcPr>
          <w:p w14:paraId="3C58C955" w14:textId="77777777" w:rsidR="007037BA" w:rsidRDefault="007037BA">
            <w:pPr>
              <w:pStyle w:val="ConsPlusNormal"/>
            </w:pPr>
            <w:r>
              <w:t>РФ</w:t>
            </w:r>
          </w:p>
        </w:tc>
      </w:tr>
      <w:tr w:rsidR="007037BA" w14:paraId="03F3D0E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AAA0D7" w14:textId="77777777" w:rsidR="007037BA" w:rsidRDefault="007037BA">
            <w:pPr>
              <w:pStyle w:val="ConsPlusNormal"/>
            </w:pPr>
            <w:r>
              <w:t>Гагара белоклювая</w:t>
            </w:r>
          </w:p>
        </w:tc>
        <w:tc>
          <w:tcPr>
            <w:tcW w:w="3458" w:type="dxa"/>
            <w:tcBorders>
              <w:top w:val="nil"/>
              <w:left w:val="nil"/>
              <w:bottom w:val="nil"/>
              <w:right w:val="nil"/>
            </w:tcBorders>
          </w:tcPr>
          <w:p w14:paraId="63E90D9A" w14:textId="77777777" w:rsidR="007037BA" w:rsidRDefault="007037BA">
            <w:pPr>
              <w:pStyle w:val="ConsPlusNormal"/>
            </w:pPr>
            <w:r>
              <w:t>Gavia adamsii</w:t>
            </w:r>
          </w:p>
        </w:tc>
        <w:tc>
          <w:tcPr>
            <w:tcW w:w="1644" w:type="dxa"/>
            <w:tcBorders>
              <w:top w:val="nil"/>
              <w:left w:val="nil"/>
              <w:bottom w:val="nil"/>
              <w:right w:val="nil"/>
            </w:tcBorders>
          </w:tcPr>
          <w:p w14:paraId="7EBBC14E" w14:textId="77777777" w:rsidR="007037BA" w:rsidRDefault="007037BA">
            <w:pPr>
              <w:pStyle w:val="ConsPlusNormal"/>
            </w:pPr>
            <w:r>
              <w:t>РФ</w:t>
            </w:r>
          </w:p>
        </w:tc>
      </w:tr>
      <w:tr w:rsidR="007037BA" w14:paraId="02977D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A252FC" w14:textId="77777777" w:rsidR="007037BA" w:rsidRDefault="007037BA">
            <w:pPr>
              <w:pStyle w:val="ConsPlusNormal"/>
            </w:pPr>
            <w:r>
              <w:t>Отряд Буревестникообразные</w:t>
            </w:r>
          </w:p>
        </w:tc>
        <w:tc>
          <w:tcPr>
            <w:tcW w:w="3458" w:type="dxa"/>
            <w:tcBorders>
              <w:top w:val="nil"/>
              <w:left w:val="nil"/>
              <w:bottom w:val="nil"/>
              <w:right w:val="nil"/>
            </w:tcBorders>
          </w:tcPr>
          <w:p w14:paraId="5D566D4E" w14:textId="77777777" w:rsidR="007037BA" w:rsidRDefault="007037BA">
            <w:pPr>
              <w:pStyle w:val="ConsPlusNormal"/>
            </w:pPr>
            <w:r>
              <w:t>Procellariiformes</w:t>
            </w:r>
          </w:p>
        </w:tc>
        <w:tc>
          <w:tcPr>
            <w:tcW w:w="1644" w:type="dxa"/>
            <w:tcBorders>
              <w:top w:val="nil"/>
              <w:left w:val="nil"/>
              <w:bottom w:val="nil"/>
              <w:right w:val="nil"/>
            </w:tcBorders>
          </w:tcPr>
          <w:p w14:paraId="57AC286B" w14:textId="77777777" w:rsidR="007037BA" w:rsidRDefault="007037BA">
            <w:pPr>
              <w:pStyle w:val="ConsPlusNormal"/>
            </w:pPr>
          </w:p>
        </w:tc>
      </w:tr>
      <w:tr w:rsidR="007037BA" w14:paraId="168BF96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C8588E" w14:textId="77777777" w:rsidR="007037BA" w:rsidRDefault="007037BA">
            <w:pPr>
              <w:pStyle w:val="ConsPlusNormal"/>
            </w:pPr>
            <w:r>
              <w:t>Альбатрос белоспинный</w:t>
            </w:r>
          </w:p>
        </w:tc>
        <w:tc>
          <w:tcPr>
            <w:tcW w:w="3458" w:type="dxa"/>
            <w:tcBorders>
              <w:top w:val="nil"/>
              <w:left w:val="nil"/>
              <w:bottom w:val="nil"/>
              <w:right w:val="nil"/>
            </w:tcBorders>
          </w:tcPr>
          <w:p w14:paraId="08FA01AE" w14:textId="77777777" w:rsidR="007037BA" w:rsidRDefault="007037BA">
            <w:pPr>
              <w:pStyle w:val="ConsPlusNormal"/>
            </w:pPr>
            <w:r>
              <w:t>Phoebastria albatrus</w:t>
            </w:r>
          </w:p>
        </w:tc>
        <w:tc>
          <w:tcPr>
            <w:tcW w:w="1644" w:type="dxa"/>
            <w:tcBorders>
              <w:top w:val="nil"/>
              <w:left w:val="nil"/>
              <w:bottom w:val="nil"/>
              <w:right w:val="nil"/>
            </w:tcBorders>
          </w:tcPr>
          <w:p w14:paraId="7A1F1C42" w14:textId="77777777" w:rsidR="007037BA" w:rsidRDefault="007037BA">
            <w:pPr>
              <w:pStyle w:val="ConsPlusNormal"/>
            </w:pPr>
            <w:r>
              <w:t>РФ</w:t>
            </w:r>
          </w:p>
        </w:tc>
      </w:tr>
      <w:tr w:rsidR="007037BA" w14:paraId="63D620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ECC1A9" w14:textId="77777777" w:rsidR="007037BA" w:rsidRDefault="007037BA">
            <w:pPr>
              <w:pStyle w:val="ConsPlusNormal"/>
            </w:pPr>
            <w:r>
              <w:t>Качурка малая</w:t>
            </w:r>
          </w:p>
        </w:tc>
        <w:tc>
          <w:tcPr>
            <w:tcW w:w="3458" w:type="dxa"/>
            <w:tcBorders>
              <w:top w:val="nil"/>
              <w:left w:val="nil"/>
              <w:bottom w:val="nil"/>
              <w:right w:val="nil"/>
            </w:tcBorders>
          </w:tcPr>
          <w:p w14:paraId="1FCE3BED" w14:textId="77777777" w:rsidR="007037BA" w:rsidRDefault="007037BA">
            <w:pPr>
              <w:pStyle w:val="ConsPlusNormal"/>
            </w:pPr>
            <w:r>
              <w:t>Oceanodroma monorhis</w:t>
            </w:r>
          </w:p>
        </w:tc>
        <w:tc>
          <w:tcPr>
            <w:tcW w:w="1644" w:type="dxa"/>
            <w:tcBorders>
              <w:top w:val="nil"/>
              <w:left w:val="nil"/>
              <w:bottom w:val="nil"/>
              <w:right w:val="nil"/>
            </w:tcBorders>
          </w:tcPr>
          <w:p w14:paraId="45DDAA2C" w14:textId="77777777" w:rsidR="007037BA" w:rsidRDefault="007037BA">
            <w:pPr>
              <w:pStyle w:val="ConsPlusNormal"/>
            </w:pPr>
            <w:r>
              <w:t>РФ</w:t>
            </w:r>
          </w:p>
        </w:tc>
      </w:tr>
      <w:tr w:rsidR="007037BA" w14:paraId="6FF9AA9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B7B80C" w14:textId="77777777" w:rsidR="007037BA" w:rsidRDefault="007037BA">
            <w:pPr>
              <w:pStyle w:val="ConsPlusNormal"/>
            </w:pPr>
            <w:r>
              <w:t>Отряд Пеликанообразные</w:t>
            </w:r>
          </w:p>
        </w:tc>
        <w:tc>
          <w:tcPr>
            <w:tcW w:w="3458" w:type="dxa"/>
            <w:tcBorders>
              <w:top w:val="nil"/>
              <w:left w:val="nil"/>
              <w:bottom w:val="nil"/>
              <w:right w:val="nil"/>
            </w:tcBorders>
          </w:tcPr>
          <w:p w14:paraId="2B1C5E35" w14:textId="77777777" w:rsidR="007037BA" w:rsidRDefault="007037BA">
            <w:pPr>
              <w:pStyle w:val="ConsPlusNormal"/>
            </w:pPr>
            <w:r>
              <w:t>Pelecaniformes</w:t>
            </w:r>
          </w:p>
        </w:tc>
        <w:tc>
          <w:tcPr>
            <w:tcW w:w="1644" w:type="dxa"/>
            <w:tcBorders>
              <w:top w:val="nil"/>
              <w:left w:val="nil"/>
              <w:bottom w:val="nil"/>
              <w:right w:val="nil"/>
            </w:tcBorders>
          </w:tcPr>
          <w:p w14:paraId="7A56D36B" w14:textId="77777777" w:rsidR="007037BA" w:rsidRDefault="007037BA">
            <w:pPr>
              <w:pStyle w:val="ConsPlusNormal"/>
            </w:pPr>
          </w:p>
        </w:tc>
      </w:tr>
      <w:tr w:rsidR="007037BA" w14:paraId="65E653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12C42A" w14:textId="77777777" w:rsidR="007037BA" w:rsidRDefault="007037BA">
            <w:pPr>
              <w:pStyle w:val="ConsPlusNormal"/>
            </w:pPr>
            <w:r>
              <w:t>Большой баклан</w:t>
            </w:r>
          </w:p>
        </w:tc>
        <w:tc>
          <w:tcPr>
            <w:tcW w:w="3458" w:type="dxa"/>
            <w:tcBorders>
              <w:top w:val="nil"/>
              <w:left w:val="nil"/>
              <w:bottom w:val="nil"/>
              <w:right w:val="nil"/>
            </w:tcBorders>
          </w:tcPr>
          <w:p w14:paraId="62FC6096" w14:textId="77777777" w:rsidR="007037BA" w:rsidRDefault="007037BA">
            <w:pPr>
              <w:pStyle w:val="ConsPlusNormal"/>
            </w:pPr>
            <w:r>
              <w:t>Phalacrocorax carbo</w:t>
            </w:r>
          </w:p>
        </w:tc>
        <w:tc>
          <w:tcPr>
            <w:tcW w:w="1644" w:type="dxa"/>
            <w:tcBorders>
              <w:top w:val="nil"/>
              <w:left w:val="nil"/>
              <w:bottom w:val="nil"/>
              <w:right w:val="nil"/>
            </w:tcBorders>
          </w:tcPr>
          <w:p w14:paraId="071258D3" w14:textId="77777777" w:rsidR="007037BA" w:rsidRDefault="007037BA">
            <w:pPr>
              <w:pStyle w:val="ConsPlusNormal"/>
            </w:pPr>
            <w:r>
              <w:t>РА</w:t>
            </w:r>
          </w:p>
        </w:tc>
      </w:tr>
      <w:tr w:rsidR="007037BA" w14:paraId="28F41B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20D55D" w14:textId="77777777" w:rsidR="007037BA" w:rsidRDefault="007037BA">
            <w:pPr>
              <w:pStyle w:val="ConsPlusNormal"/>
            </w:pPr>
            <w:r>
              <w:t>Баклан малый</w:t>
            </w:r>
          </w:p>
        </w:tc>
        <w:tc>
          <w:tcPr>
            <w:tcW w:w="3458" w:type="dxa"/>
            <w:tcBorders>
              <w:top w:val="nil"/>
              <w:left w:val="nil"/>
              <w:bottom w:val="nil"/>
              <w:right w:val="nil"/>
            </w:tcBorders>
          </w:tcPr>
          <w:p w14:paraId="16A63C03" w14:textId="77777777" w:rsidR="007037BA" w:rsidRDefault="007037BA">
            <w:pPr>
              <w:pStyle w:val="ConsPlusNormal"/>
            </w:pPr>
            <w:r>
              <w:t>Phalacrocorax pygmaeus</w:t>
            </w:r>
          </w:p>
        </w:tc>
        <w:tc>
          <w:tcPr>
            <w:tcW w:w="1644" w:type="dxa"/>
            <w:tcBorders>
              <w:top w:val="nil"/>
              <w:left w:val="nil"/>
              <w:bottom w:val="nil"/>
              <w:right w:val="nil"/>
            </w:tcBorders>
          </w:tcPr>
          <w:p w14:paraId="0258EFCC" w14:textId="77777777" w:rsidR="007037BA" w:rsidRDefault="007037BA">
            <w:pPr>
              <w:pStyle w:val="ConsPlusNormal"/>
            </w:pPr>
            <w:r>
              <w:t>РА, КР, РФ</w:t>
            </w:r>
          </w:p>
        </w:tc>
      </w:tr>
      <w:tr w:rsidR="007037BA" w14:paraId="530E52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C1BFC5" w14:textId="77777777" w:rsidR="007037BA" w:rsidRDefault="007037BA">
            <w:pPr>
              <w:pStyle w:val="ConsPlusNormal"/>
            </w:pPr>
            <w:r>
              <w:t>Баклан хохлатый средиземноморский</w:t>
            </w:r>
          </w:p>
        </w:tc>
        <w:tc>
          <w:tcPr>
            <w:tcW w:w="3458" w:type="dxa"/>
            <w:tcBorders>
              <w:top w:val="nil"/>
              <w:left w:val="nil"/>
              <w:bottom w:val="nil"/>
              <w:right w:val="nil"/>
            </w:tcBorders>
          </w:tcPr>
          <w:p w14:paraId="1EE6BFEF" w14:textId="77777777" w:rsidR="007037BA" w:rsidRDefault="007037BA">
            <w:pPr>
              <w:pStyle w:val="ConsPlusNormal"/>
            </w:pPr>
            <w:r>
              <w:t>Phalacrocorax aristotelis desmarestii</w:t>
            </w:r>
          </w:p>
        </w:tc>
        <w:tc>
          <w:tcPr>
            <w:tcW w:w="1644" w:type="dxa"/>
            <w:tcBorders>
              <w:top w:val="nil"/>
              <w:left w:val="nil"/>
              <w:bottom w:val="nil"/>
              <w:right w:val="nil"/>
            </w:tcBorders>
          </w:tcPr>
          <w:p w14:paraId="155E05B9" w14:textId="77777777" w:rsidR="007037BA" w:rsidRDefault="007037BA">
            <w:pPr>
              <w:pStyle w:val="ConsPlusNormal"/>
            </w:pPr>
            <w:r>
              <w:t>РФ</w:t>
            </w:r>
          </w:p>
        </w:tc>
      </w:tr>
      <w:tr w:rsidR="007037BA" w14:paraId="30ABBF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71F0F0" w14:textId="77777777" w:rsidR="007037BA" w:rsidRDefault="007037BA">
            <w:pPr>
              <w:pStyle w:val="ConsPlusNormal"/>
            </w:pPr>
            <w:r>
              <w:t>Пеликан кудрявый</w:t>
            </w:r>
          </w:p>
        </w:tc>
        <w:tc>
          <w:tcPr>
            <w:tcW w:w="3458" w:type="dxa"/>
            <w:tcBorders>
              <w:top w:val="nil"/>
              <w:left w:val="nil"/>
              <w:bottom w:val="nil"/>
              <w:right w:val="nil"/>
            </w:tcBorders>
          </w:tcPr>
          <w:p w14:paraId="19351A6E" w14:textId="77777777" w:rsidR="007037BA" w:rsidRDefault="007037BA">
            <w:pPr>
              <w:pStyle w:val="ConsPlusNormal"/>
            </w:pPr>
            <w:r>
              <w:t>Pelecanus crispus</w:t>
            </w:r>
          </w:p>
        </w:tc>
        <w:tc>
          <w:tcPr>
            <w:tcW w:w="1644" w:type="dxa"/>
            <w:tcBorders>
              <w:top w:val="nil"/>
              <w:left w:val="nil"/>
              <w:bottom w:val="nil"/>
              <w:right w:val="nil"/>
            </w:tcBorders>
          </w:tcPr>
          <w:p w14:paraId="2543AF60" w14:textId="77777777" w:rsidR="007037BA" w:rsidRDefault="007037BA">
            <w:pPr>
              <w:pStyle w:val="ConsPlusNormal"/>
            </w:pPr>
            <w:r>
              <w:t>РА, РК, КР, РФ</w:t>
            </w:r>
          </w:p>
        </w:tc>
      </w:tr>
      <w:tr w:rsidR="007037BA" w14:paraId="4BF346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D6ED79" w14:textId="77777777" w:rsidR="007037BA" w:rsidRDefault="007037BA">
            <w:pPr>
              <w:pStyle w:val="ConsPlusNormal"/>
            </w:pPr>
            <w:r>
              <w:t>Пеликан розовый</w:t>
            </w:r>
          </w:p>
        </w:tc>
        <w:tc>
          <w:tcPr>
            <w:tcW w:w="3458" w:type="dxa"/>
            <w:tcBorders>
              <w:top w:val="nil"/>
              <w:left w:val="nil"/>
              <w:bottom w:val="nil"/>
              <w:right w:val="nil"/>
            </w:tcBorders>
          </w:tcPr>
          <w:p w14:paraId="1B612881" w14:textId="77777777" w:rsidR="007037BA" w:rsidRDefault="007037BA">
            <w:pPr>
              <w:pStyle w:val="ConsPlusNormal"/>
            </w:pPr>
            <w:r>
              <w:t>Pelecanus onocrotalus</w:t>
            </w:r>
          </w:p>
        </w:tc>
        <w:tc>
          <w:tcPr>
            <w:tcW w:w="1644" w:type="dxa"/>
            <w:tcBorders>
              <w:top w:val="nil"/>
              <w:left w:val="nil"/>
              <w:bottom w:val="nil"/>
              <w:right w:val="nil"/>
            </w:tcBorders>
          </w:tcPr>
          <w:p w14:paraId="795BA5C4" w14:textId="77777777" w:rsidR="007037BA" w:rsidRDefault="007037BA">
            <w:pPr>
              <w:pStyle w:val="ConsPlusNormal"/>
            </w:pPr>
            <w:r>
              <w:t>РА, РК, КР, РФ</w:t>
            </w:r>
          </w:p>
        </w:tc>
      </w:tr>
      <w:tr w:rsidR="007037BA" w14:paraId="098138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DC68E9" w14:textId="77777777" w:rsidR="007037BA" w:rsidRDefault="007037BA">
            <w:pPr>
              <w:pStyle w:val="ConsPlusNormal"/>
            </w:pPr>
            <w:r>
              <w:t>Отряд Поганкообразные</w:t>
            </w:r>
          </w:p>
        </w:tc>
        <w:tc>
          <w:tcPr>
            <w:tcW w:w="3458" w:type="dxa"/>
            <w:tcBorders>
              <w:top w:val="nil"/>
              <w:left w:val="nil"/>
              <w:bottom w:val="nil"/>
              <w:right w:val="nil"/>
            </w:tcBorders>
          </w:tcPr>
          <w:p w14:paraId="78B19F4A" w14:textId="77777777" w:rsidR="007037BA" w:rsidRDefault="007037BA">
            <w:pPr>
              <w:pStyle w:val="ConsPlusNormal"/>
            </w:pPr>
            <w:r>
              <w:t>Podicipediformes</w:t>
            </w:r>
          </w:p>
        </w:tc>
        <w:tc>
          <w:tcPr>
            <w:tcW w:w="1644" w:type="dxa"/>
            <w:tcBorders>
              <w:top w:val="nil"/>
              <w:left w:val="nil"/>
              <w:bottom w:val="nil"/>
              <w:right w:val="nil"/>
            </w:tcBorders>
          </w:tcPr>
          <w:p w14:paraId="5138C242" w14:textId="77777777" w:rsidR="007037BA" w:rsidRDefault="007037BA">
            <w:pPr>
              <w:pStyle w:val="ConsPlusNormal"/>
            </w:pPr>
          </w:p>
        </w:tc>
      </w:tr>
      <w:tr w:rsidR="007037BA" w14:paraId="37B3BE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6F5CCA" w14:textId="77777777" w:rsidR="007037BA" w:rsidRDefault="007037BA">
            <w:pPr>
              <w:pStyle w:val="ConsPlusNormal"/>
            </w:pPr>
            <w:r>
              <w:t>Поганка красношейная</w:t>
            </w:r>
          </w:p>
        </w:tc>
        <w:tc>
          <w:tcPr>
            <w:tcW w:w="3458" w:type="dxa"/>
            <w:tcBorders>
              <w:top w:val="nil"/>
              <w:left w:val="nil"/>
              <w:bottom w:val="nil"/>
              <w:right w:val="nil"/>
            </w:tcBorders>
          </w:tcPr>
          <w:p w14:paraId="74477770" w14:textId="77777777" w:rsidR="007037BA" w:rsidRDefault="007037BA">
            <w:pPr>
              <w:pStyle w:val="ConsPlusNormal"/>
            </w:pPr>
            <w:r>
              <w:t>Podiceps auritus</w:t>
            </w:r>
          </w:p>
        </w:tc>
        <w:tc>
          <w:tcPr>
            <w:tcW w:w="1644" w:type="dxa"/>
            <w:tcBorders>
              <w:top w:val="nil"/>
              <w:left w:val="nil"/>
              <w:bottom w:val="nil"/>
              <w:right w:val="nil"/>
            </w:tcBorders>
          </w:tcPr>
          <w:p w14:paraId="74BDFD85" w14:textId="77777777" w:rsidR="007037BA" w:rsidRDefault="007037BA">
            <w:pPr>
              <w:pStyle w:val="ConsPlusNormal"/>
            </w:pPr>
            <w:r>
              <w:t>РФ</w:t>
            </w:r>
          </w:p>
        </w:tc>
      </w:tr>
      <w:tr w:rsidR="007037BA" w14:paraId="0BB2C6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A58601" w14:textId="77777777" w:rsidR="007037BA" w:rsidRDefault="007037BA">
            <w:pPr>
              <w:pStyle w:val="ConsPlusNormal"/>
            </w:pPr>
            <w:r>
              <w:t>Поганка серощекая</w:t>
            </w:r>
          </w:p>
        </w:tc>
        <w:tc>
          <w:tcPr>
            <w:tcW w:w="3458" w:type="dxa"/>
            <w:tcBorders>
              <w:top w:val="nil"/>
              <w:left w:val="nil"/>
              <w:bottom w:val="nil"/>
              <w:right w:val="nil"/>
            </w:tcBorders>
          </w:tcPr>
          <w:p w14:paraId="3A128179" w14:textId="77777777" w:rsidR="007037BA" w:rsidRDefault="007037BA">
            <w:pPr>
              <w:pStyle w:val="ConsPlusNormal"/>
            </w:pPr>
            <w:r>
              <w:t>Podiceps grisegena</w:t>
            </w:r>
          </w:p>
        </w:tc>
        <w:tc>
          <w:tcPr>
            <w:tcW w:w="1644" w:type="dxa"/>
            <w:tcBorders>
              <w:top w:val="nil"/>
              <w:left w:val="nil"/>
              <w:bottom w:val="nil"/>
              <w:right w:val="nil"/>
            </w:tcBorders>
          </w:tcPr>
          <w:p w14:paraId="72FDBFC4" w14:textId="77777777" w:rsidR="007037BA" w:rsidRDefault="007037BA">
            <w:pPr>
              <w:pStyle w:val="ConsPlusNormal"/>
            </w:pPr>
            <w:r>
              <w:t>РА, РБ</w:t>
            </w:r>
          </w:p>
        </w:tc>
      </w:tr>
      <w:tr w:rsidR="007037BA" w14:paraId="6ED02F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883990" w14:textId="77777777" w:rsidR="007037BA" w:rsidRDefault="007037BA">
            <w:pPr>
              <w:pStyle w:val="ConsPlusNormal"/>
            </w:pPr>
            <w:r>
              <w:t>Отряд Аистообразные</w:t>
            </w:r>
          </w:p>
        </w:tc>
        <w:tc>
          <w:tcPr>
            <w:tcW w:w="3458" w:type="dxa"/>
            <w:tcBorders>
              <w:top w:val="nil"/>
              <w:left w:val="nil"/>
              <w:bottom w:val="nil"/>
              <w:right w:val="nil"/>
            </w:tcBorders>
          </w:tcPr>
          <w:p w14:paraId="591533DC" w14:textId="77777777" w:rsidR="007037BA" w:rsidRDefault="007037BA">
            <w:pPr>
              <w:pStyle w:val="ConsPlusNormal"/>
            </w:pPr>
            <w:r>
              <w:t>Ciconiiformes</w:t>
            </w:r>
          </w:p>
        </w:tc>
        <w:tc>
          <w:tcPr>
            <w:tcW w:w="1644" w:type="dxa"/>
            <w:tcBorders>
              <w:top w:val="nil"/>
              <w:left w:val="nil"/>
              <w:bottom w:val="nil"/>
              <w:right w:val="nil"/>
            </w:tcBorders>
          </w:tcPr>
          <w:p w14:paraId="1D736401" w14:textId="77777777" w:rsidR="007037BA" w:rsidRDefault="007037BA">
            <w:pPr>
              <w:pStyle w:val="ConsPlusNormal"/>
            </w:pPr>
          </w:p>
        </w:tc>
      </w:tr>
      <w:tr w:rsidR="007037BA" w14:paraId="080FF3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AC4094" w14:textId="77777777" w:rsidR="007037BA" w:rsidRDefault="007037BA">
            <w:pPr>
              <w:pStyle w:val="ConsPlusNormal"/>
            </w:pPr>
            <w:r>
              <w:t>Белый аист</w:t>
            </w:r>
          </w:p>
        </w:tc>
        <w:tc>
          <w:tcPr>
            <w:tcW w:w="3458" w:type="dxa"/>
            <w:tcBorders>
              <w:top w:val="nil"/>
              <w:left w:val="nil"/>
              <w:bottom w:val="nil"/>
              <w:right w:val="nil"/>
            </w:tcBorders>
          </w:tcPr>
          <w:p w14:paraId="42364DE6" w14:textId="77777777" w:rsidR="007037BA" w:rsidRDefault="007037BA">
            <w:pPr>
              <w:pStyle w:val="ConsPlusNormal"/>
            </w:pPr>
            <w:r>
              <w:t>Ciconia ciconia</w:t>
            </w:r>
          </w:p>
        </w:tc>
        <w:tc>
          <w:tcPr>
            <w:tcW w:w="1644" w:type="dxa"/>
            <w:tcBorders>
              <w:top w:val="nil"/>
              <w:left w:val="nil"/>
              <w:bottom w:val="nil"/>
              <w:right w:val="nil"/>
            </w:tcBorders>
          </w:tcPr>
          <w:p w14:paraId="38574C1E" w14:textId="77777777" w:rsidR="007037BA" w:rsidRDefault="007037BA">
            <w:pPr>
              <w:pStyle w:val="ConsPlusNormal"/>
            </w:pPr>
            <w:r>
              <w:t>КР</w:t>
            </w:r>
          </w:p>
        </w:tc>
      </w:tr>
      <w:tr w:rsidR="007037BA" w14:paraId="57A4038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F90AA8" w14:textId="77777777" w:rsidR="007037BA" w:rsidRDefault="007037BA">
            <w:pPr>
              <w:pStyle w:val="ConsPlusNormal"/>
            </w:pPr>
            <w:r>
              <w:t>Аист белый туркестанский</w:t>
            </w:r>
          </w:p>
        </w:tc>
        <w:tc>
          <w:tcPr>
            <w:tcW w:w="3458" w:type="dxa"/>
            <w:tcBorders>
              <w:top w:val="nil"/>
              <w:left w:val="nil"/>
              <w:bottom w:val="nil"/>
              <w:right w:val="nil"/>
            </w:tcBorders>
          </w:tcPr>
          <w:p w14:paraId="7B1ACC3C" w14:textId="77777777" w:rsidR="007037BA" w:rsidRDefault="007037BA">
            <w:pPr>
              <w:pStyle w:val="ConsPlusNormal"/>
            </w:pPr>
            <w:r>
              <w:t>Ciconia ciconia asiatica</w:t>
            </w:r>
          </w:p>
        </w:tc>
        <w:tc>
          <w:tcPr>
            <w:tcW w:w="1644" w:type="dxa"/>
            <w:tcBorders>
              <w:top w:val="nil"/>
              <w:left w:val="nil"/>
              <w:bottom w:val="nil"/>
              <w:right w:val="nil"/>
            </w:tcBorders>
          </w:tcPr>
          <w:p w14:paraId="4E1A07A4" w14:textId="77777777" w:rsidR="007037BA" w:rsidRDefault="007037BA">
            <w:pPr>
              <w:pStyle w:val="ConsPlusNormal"/>
            </w:pPr>
            <w:r>
              <w:t>РК</w:t>
            </w:r>
          </w:p>
        </w:tc>
      </w:tr>
      <w:tr w:rsidR="007037BA" w14:paraId="4601AD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275F67" w14:textId="77777777" w:rsidR="007037BA" w:rsidRDefault="007037BA">
            <w:pPr>
              <w:pStyle w:val="ConsPlusNormal"/>
            </w:pPr>
            <w:r>
              <w:t>Аист дальневосточный</w:t>
            </w:r>
          </w:p>
        </w:tc>
        <w:tc>
          <w:tcPr>
            <w:tcW w:w="3458" w:type="dxa"/>
            <w:tcBorders>
              <w:top w:val="nil"/>
              <w:left w:val="nil"/>
              <w:bottom w:val="nil"/>
              <w:right w:val="nil"/>
            </w:tcBorders>
          </w:tcPr>
          <w:p w14:paraId="6383CFB4" w14:textId="77777777" w:rsidR="007037BA" w:rsidRDefault="007037BA">
            <w:pPr>
              <w:pStyle w:val="ConsPlusNormal"/>
            </w:pPr>
            <w:r>
              <w:t>Ciconia boyciana</w:t>
            </w:r>
          </w:p>
        </w:tc>
        <w:tc>
          <w:tcPr>
            <w:tcW w:w="1644" w:type="dxa"/>
            <w:tcBorders>
              <w:top w:val="nil"/>
              <w:left w:val="nil"/>
              <w:bottom w:val="nil"/>
              <w:right w:val="nil"/>
            </w:tcBorders>
          </w:tcPr>
          <w:p w14:paraId="52C40BB3" w14:textId="77777777" w:rsidR="007037BA" w:rsidRDefault="007037BA">
            <w:pPr>
              <w:pStyle w:val="ConsPlusNormal"/>
            </w:pPr>
            <w:r>
              <w:t>РФ</w:t>
            </w:r>
          </w:p>
        </w:tc>
      </w:tr>
      <w:tr w:rsidR="007037BA" w14:paraId="4DAC21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703237" w14:textId="77777777" w:rsidR="007037BA" w:rsidRDefault="007037BA">
            <w:pPr>
              <w:pStyle w:val="ConsPlusNormal"/>
            </w:pPr>
            <w:r>
              <w:t>Аист черный</w:t>
            </w:r>
          </w:p>
        </w:tc>
        <w:tc>
          <w:tcPr>
            <w:tcW w:w="3458" w:type="dxa"/>
            <w:tcBorders>
              <w:top w:val="nil"/>
              <w:left w:val="nil"/>
              <w:bottom w:val="nil"/>
              <w:right w:val="nil"/>
            </w:tcBorders>
          </w:tcPr>
          <w:p w14:paraId="7043518D" w14:textId="77777777" w:rsidR="007037BA" w:rsidRDefault="007037BA">
            <w:pPr>
              <w:pStyle w:val="ConsPlusNormal"/>
            </w:pPr>
            <w:r>
              <w:t>Ciconia nigra</w:t>
            </w:r>
          </w:p>
        </w:tc>
        <w:tc>
          <w:tcPr>
            <w:tcW w:w="1644" w:type="dxa"/>
            <w:tcBorders>
              <w:top w:val="nil"/>
              <w:left w:val="nil"/>
              <w:bottom w:val="nil"/>
              <w:right w:val="nil"/>
            </w:tcBorders>
          </w:tcPr>
          <w:p w14:paraId="619C8BCD" w14:textId="77777777" w:rsidR="007037BA" w:rsidRDefault="007037BA">
            <w:pPr>
              <w:pStyle w:val="ConsPlusNormal"/>
            </w:pPr>
            <w:r>
              <w:t>РА, РБ, КР, РФ</w:t>
            </w:r>
          </w:p>
        </w:tc>
      </w:tr>
      <w:tr w:rsidR="007037BA" w14:paraId="48FEB6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995F48" w14:textId="77777777" w:rsidR="007037BA" w:rsidRDefault="007037BA">
            <w:pPr>
              <w:pStyle w:val="ConsPlusNormal"/>
            </w:pPr>
            <w:r>
              <w:lastRenderedPageBreak/>
              <w:t>Выпь большая</w:t>
            </w:r>
          </w:p>
        </w:tc>
        <w:tc>
          <w:tcPr>
            <w:tcW w:w="3458" w:type="dxa"/>
            <w:tcBorders>
              <w:top w:val="nil"/>
              <w:left w:val="nil"/>
              <w:bottom w:val="nil"/>
              <w:right w:val="nil"/>
            </w:tcBorders>
          </w:tcPr>
          <w:p w14:paraId="19E934A3" w14:textId="77777777" w:rsidR="007037BA" w:rsidRDefault="007037BA">
            <w:pPr>
              <w:pStyle w:val="ConsPlusNormal"/>
            </w:pPr>
            <w:r>
              <w:t>Botaurus stellaris</w:t>
            </w:r>
          </w:p>
        </w:tc>
        <w:tc>
          <w:tcPr>
            <w:tcW w:w="1644" w:type="dxa"/>
            <w:tcBorders>
              <w:top w:val="nil"/>
              <w:left w:val="nil"/>
              <w:bottom w:val="nil"/>
              <w:right w:val="nil"/>
            </w:tcBorders>
          </w:tcPr>
          <w:p w14:paraId="2294FEC6" w14:textId="77777777" w:rsidR="007037BA" w:rsidRDefault="007037BA">
            <w:pPr>
              <w:pStyle w:val="ConsPlusNormal"/>
            </w:pPr>
            <w:r>
              <w:t>РБ</w:t>
            </w:r>
          </w:p>
        </w:tc>
      </w:tr>
      <w:tr w:rsidR="007037BA" w14:paraId="1A8583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A03B7B" w14:textId="77777777" w:rsidR="007037BA" w:rsidRDefault="007037BA">
            <w:pPr>
              <w:pStyle w:val="ConsPlusNormal"/>
            </w:pPr>
            <w:r>
              <w:t>Выпь малая</w:t>
            </w:r>
          </w:p>
        </w:tc>
        <w:tc>
          <w:tcPr>
            <w:tcW w:w="3458" w:type="dxa"/>
            <w:tcBorders>
              <w:top w:val="nil"/>
              <w:left w:val="nil"/>
              <w:bottom w:val="nil"/>
              <w:right w:val="nil"/>
            </w:tcBorders>
          </w:tcPr>
          <w:p w14:paraId="1416DB0B" w14:textId="77777777" w:rsidR="007037BA" w:rsidRDefault="007037BA">
            <w:pPr>
              <w:pStyle w:val="ConsPlusNormal"/>
            </w:pPr>
            <w:r>
              <w:t>Ixobrychus minutus</w:t>
            </w:r>
          </w:p>
        </w:tc>
        <w:tc>
          <w:tcPr>
            <w:tcW w:w="1644" w:type="dxa"/>
            <w:tcBorders>
              <w:top w:val="nil"/>
              <w:left w:val="nil"/>
              <w:bottom w:val="nil"/>
              <w:right w:val="nil"/>
            </w:tcBorders>
          </w:tcPr>
          <w:p w14:paraId="4BDDE420" w14:textId="77777777" w:rsidR="007037BA" w:rsidRDefault="007037BA">
            <w:pPr>
              <w:pStyle w:val="ConsPlusNormal"/>
            </w:pPr>
            <w:r>
              <w:t>РБ</w:t>
            </w:r>
          </w:p>
        </w:tc>
      </w:tr>
      <w:tr w:rsidR="007037BA" w14:paraId="6497E0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046B39" w14:textId="77777777" w:rsidR="007037BA" w:rsidRDefault="007037BA">
            <w:pPr>
              <w:pStyle w:val="ConsPlusNormal"/>
            </w:pPr>
            <w:r>
              <w:t>Ибис красноногий</w:t>
            </w:r>
          </w:p>
        </w:tc>
        <w:tc>
          <w:tcPr>
            <w:tcW w:w="3458" w:type="dxa"/>
            <w:tcBorders>
              <w:top w:val="nil"/>
              <w:left w:val="nil"/>
              <w:bottom w:val="nil"/>
              <w:right w:val="nil"/>
            </w:tcBorders>
          </w:tcPr>
          <w:p w14:paraId="37922234" w14:textId="77777777" w:rsidR="007037BA" w:rsidRDefault="007037BA">
            <w:pPr>
              <w:pStyle w:val="ConsPlusNormal"/>
            </w:pPr>
            <w:r>
              <w:t>Nipponia nippon</w:t>
            </w:r>
          </w:p>
        </w:tc>
        <w:tc>
          <w:tcPr>
            <w:tcW w:w="1644" w:type="dxa"/>
            <w:tcBorders>
              <w:top w:val="nil"/>
              <w:left w:val="nil"/>
              <w:bottom w:val="nil"/>
              <w:right w:val="nil"/>
            </w:tcBorders>
          </w:tcPr>
          <w:p w14:paraId="7C36FD14" w14:textId="77777777" w:rsidR="007037BA" w:rsidRDefault="007037BA">
            <w:pPr>
              <w:pStyle w:val="ConsPlusNormal"/>
            </w:pPr>
            <w:r>
              <w:t>РФ</w:t>
            </w:r>
          </w:p>
        </w:tc>
      </w:tr>
      <w:tr w:rsidR="007037BA" w14:paraId="24A75C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8A831B" w14:textId="77777777" w:rsidR="007037BA" w:rsidRDefault="007037BA">
            <w:pPr>
              <w:pStyle w:val="ConsPlusNormal"/>
            </w:pPr>
            <w:r>
              <w:t>Каравайка</w:t>
            </w:r>
          </w:p>
        </w:tc>
        <w:tc>
          <w:tcPr>
            <w:tcW w:w="3458" w:type="dxa"/>
            <w:tcBorders>
              <w:top w:val="nil"/>
              <w:left w:val="nil"/>
              <w:bottom w:val="nil"/>
              <w:right w:val="nil"/>
            </w:tcBorders>
          </w:tcPr>
          <w:p w14:paraId="29D468CB" w14:textId="77777777" w:rsidR="007037BA" w:rsidRDefault="007037BA">
            <w:pPr>
              <w:pStyle w:val="ConsPlusNormal"/>
            </w:pPr>
            <w:r>
              <w:t>Plegadis falcinellus</w:t>
            </w:r>
          </w:p>
        </w:tc>
        <w:tc>
          <w:tcPr>
            <w:tcW w:w="1644" w:type="dxa"/>
            <w:tcBorders>
              <w:top w:val="nil"/>
              <w:left w:val="nil"/>
              <w:bottom w:val="nil"/>
              <w:right w:val="nil"/>
            </w:tcBorders>
          </w:tcPr>
          <w:p w14:paraId="54C5003F" w14:textId="77777777" w:rsidR="007037BA" w:rsidRDefault="007037BA">
            <w:pPr>
              <w:pStyle w:val="ConsPlusNormal"/>
            </w:pPr>
            <w:r>
              <w:t>РА, РК, РФ</w:t>
            </w:r>
          </w:p>
        </w:tc>
      </w:tr>
      <w:tr w:rsidR="007037BA" w14:paraId="089D2B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88551C" w14:textId="77777777" w:rsidR="007037BA" w:rsidRDefault="007037BA">
            <w:pPr>
              <w:pStyle w:val="ConsPlusNormal"/>
            </w:pPr>
            <w:r>
              <w:t>Кваква</w:t>
            </w:r>
          </w:p>
        </w:tc>
        <w:tc>
          <w:tcPr>
            <w:tcW w:w="3458" w:type="dxa"/>
            <w:tcBorders>
              <w:top w:val="nil"/>
              <w:left w:val="nil"/>
              <w:bottom w:val="nil"/>
              <w:right w:val="nil"/>
            </w:tcBorders>
          </w:tcPr>
          <w:p w14:paraId="6035EB70" w14:textId="77777777" w:rsidR="007037BA" w:rsidRDefault="007037BA">
            <w:pPr>
              <w:pStyle w:val="ConsPlusNormal"/>
            </w:pPr>
            <w:r>
              <w:t>Nycticorax nycticorax</w:t>
            </w:r>
          </w:p>
        </w:tc>
        <w:tc>
          <w:tcPr>
            <w:tcW w:w="1644" w:type="dxa"/>
            <w:tcBorders>
              <w:top w:val="nil"/>
              <w:left w:val="nil"/>
              <w:bottom w:val="nil"/>
              <w:right w:val="nil"/>
            </w:tcBorders>
          </w:tcPr>
          <w:p w14:paraId="0F96007B" w14:textId="77777777" w:rsidR="007037BA" w:rsidRDefault="007037BA">
            <w:pPr>
              <w:pStyle w:val="ConsPlusNormal"/>
            </w:pPr>
            <w:r>
              <w:t>РБ</w:t>
            </w:r>
          </w:p>
        </w:tc>
      </w:tr>
      <w:tr w:rsidR="007037BA" w14:paraId="4F84DA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9BA067" w14:textId="77777777" w:rsidR="007037BA" w:rsidRDefault="007037BA">
            <w:pPr>
              <w:pStyle w:val="ConsPlusNormal"/>
            </w:pPr>
            <w:r>
              <w:t>Колпица</w:t>
            </w:r>
          </w:p>
        </w:tc>
        <w:tc>
          <w:tcPr>
            <w:tcW w:w="3458" w:type="dxa"/>
            <w:tcBorders>
              <w:top w:val="nil"/>
              <w:left w:val="nil"/>
              <w:bottom w:val="nil"/>
              <w:right w:val="nil"/>
            </w:tcBorders>
          </w:tcPr>
          <w:p w14:paraId="3D655866" w14:textId="77777777" w:rsidR="007037BA" w:rsidRDefault="007037BA">
            <w:pPr>
              <w:pStyle w:val="ConsPlusNormal"/>
            </w:pPr>
            <w:r>
              <w:t>Platalea leucorodia</w:t>
            </w:r>
          </w:p>
        </w:tc>
        <w:tc>
          <w:tcPr>
            <w:tcW w:w="1644" w:type="dxa"/>
            <w:tcBorders>
              <w:top w:val="nil"/>
              <w:left w:val="nil"/>
              <w:bottom w:val="nil"/>
              <w:right w:val="nil"/>
            </w:tcBorders>
          </w:tcPr>
          <w:p w14:paraId="73FD17BE" w14:textId="77777777" w:rsidR="007037BA" w:rsidRDefault="007037BA">
            <w:pPr>
              <w:pStyle w:val="ConsPlusNormal"/>
            </w:pPr>
            <w:r>
              <w:t>РА, РК, КР, РФ</w:t>
            </w:r>
          </w:p>
        </w:tc>
      </w:tr>
      <w:tr w:rsidR="007037BA" w14:paraId="2A4D0CF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B75C45" w14:textId="77777777" w:rsidR="007037BA" w:rsidRDefault="007037BA">
            <w:pPr>
              <w:pStyle w:val="ConsPlusNormal"/>
            </w:pPr>
            <w:r>
              <w:t>Малая колпица</w:t>
            </w:r>
          </w:p>
        </w:tc>
        <w:tc>
          <w:tcPr>
            <w:tcW w:w="3458" w:type="dxa"/>
            <w:tcBorders>
              <w:top w:val="nil"/>
              <w:left w:val="nil"/>
              <w:bottom w:val="nil"/>
              <w:right w:val="nil"/>
            </w:tcBorders>
          </w:tcPr>
          <w:p w14:paraId="335B818F" w14:textId="77777777" w:rsidR="007037BA" w:rsidRDefault="007037BA">
            <w:pPr>
              <w:pStyle w:val="ConsPlusNormal"/>
            </w:pPr>
            <w:r>
              <w:t>Platalea minor</w:t>
            </w:r>
          </w:p>
        </w:tc>
        <w:tc>
          <w:tcPr>
            <w:tcW w:w="1644" w:type="dxa"/>
            <w:tcBorders>
              <w:top w:val="nil"/>
              <w:left w:val="nil"/>
              <w:bottom w:val="nil"/>
              <w:right w:val="nil"/>
            </w:tcBorders>
          </w:tcPr>
          <w:p w14:paraId="58861128" w14:textId="77777777" w:rsidR="007037BA" w:rsidRDefault="007037BA">
            <w:pPr>
              <w:pStyle w:val="ConsPlusNormal"/>
            </w:pPr>
            <w:r>
              <w:t>РФ</w:t>
            </w:r>
          </w:p>
        </w:tc>
      </w:tr>
      <w:tr w:rsidR="007037BA" w14:paraId="0733E2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F6321F" w14:textId="77777777" w:rsidR="007037BA" w:rsidRDefault="007037BA">
            <w:pPr>
              <w:pStyle w:val="ConsPlusNormal"/>
            </w:pPr>
            <w:r>
              <w:t>Цапля белая малая</w:t>
            </w:r>
          </w:p>
        </w:tc>
        <w:tc>
          <w:tcPr>
            <w:tcW w:w="3458" w:type="dxa"/>
            <w:tcBorders>
              <w:top w:val="nil"/>
              <w:left w:val="nil"/>
              <w:bottom w:val="nil"/>
              <w:right w:val="nil"/>
            </w:tcBorders>
          </w:tcPr>
          <w:p w14:paraId="47EDAE6C" w14:textId="77777777" w:rsidR="007037BA" w:rsidRDefault="007037BA">
            <w:pPr>
              <w:pStyle w:val="ConsPlusNormal"/>
            </w:pPr>
            <w:r>
              <w:t>Egretta garzetta</w:t>
            </w:r>
          </w:p>
        </w:tc>
        <w:tc>
          <w:tcPr>
            <w:tcW w:w="1644" w:type="dxa"/>
            <w:tcBorders>
              <w:top w:val="nil"/>
              <w:left w:val="nil"/>
              <w:bottom w:val="nil"/>
              <w:right w:val="nil"/>
            </w:tcBorders>
          </w:tcPr>
          <w:p w14:paraId="044932F0" w14:textId="77777777" w:rsidR="007037BA" w:rsidRDefault="007037BA">
            <w:pPr>
              <w:pStyle w:val="ConsPlusNormal"/>
            </w:pPr>
            <w:r>
              <w:t>РК</w:t>
            </w:r>
          </w:p>
        </w:tc>
      </w:tr>
      <w:tr w:rsidR="007037BA" w14:paraId="00B6B69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861781" w14:textId="77777777" w:rsidR="007037BA" w:rsidRDefault="007037BA">
            <w:pPr>
              <w:pStyle w:val="ConsPlusNormal"/>
            </w:pPr>
            <w:r>
              <w:t>Цапля желтая</w:t>
            </w:r>
          </w:p>
        </w:tc>
        <w:tc>
          <w:tcPr>
            <w:tcW w:w="3458" w:type="dxa"/>
            <w:tcBorders>
              <w:top w:val="nil"/>
              <w:left w:val="nil"/>
              <w:bottom w:val="nil"/>
              <w:right w:val="nil"/>
            </w:tcBorders>
          </w:tcPr>
          <w:p w14:paraId="6F408E1F" w14:textId="77777777" w:rsidR="007037BA" w:rsidRDefault="007037BA">
            <w:pPr>
              <w:pStyle w:val="ConsPlusNormal"/>
            </w:pPr>
            <w:r>
              <w:t>Ardeola ralloides</w:t>
            </w:r>
          </w:p>
        </w:tc>
        <w:tc>
          <w:tcPr>
            <w:tcW w:w="1644" w:type="dxa"/>
            <w:tcBorders>
              <w:top w:val="nil"/>
              <w:left w:val="nil"/>
              <w:bottom w:val="nil"/>
              <w:right w:val="nil"/>
            </w:tcBorders>
          </w:tcPr>
          <w:p w14:paraId="1A992896" w14:textId="77777777" w:rsidR="007037BA" w:rsidRDefault="007037BA">
            <w:pPr>
              <w:pStyle w:val="ConsPlusNormal"/>
            </w:pPr>
            <w:r>
              <w:t>РК</w:t>
            </w:r>
          </w:p>
        </w:tc>
      </w:tr>
      <w:tr w:rsidR="007037BA" w14:paraId="6A79ED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86BBBA" w14:textId="77777777" w:rsidR="007037BA" w:rsidRDefault="007037BA">
            <w:pPr>
              <w:pStyle w:val="ConsPlusNormal"/>
            </w:pPr>
            <w:r>
              <w:t>Цапля желтоклювая</w:t>
            </w:r>
          </w:p>
        </w:tc>
        <w:tc>
          <w:tcPr>
            <w:tcW w:w="3458" w:type="dxa"/>
            <w:tcBorders>
              <w:top w:val="nil"/>
              <w:left w:val="nil"/>
              <w:bottom w:val="nil"/>
              <w:right w:val="nil"/>
            </w:tcBorders>
          </w:tcPr>
          <w:p w14:paraId="57DCD3B8" w14:textId="77777777" w:rsidR="007037BA" w:rsidRDefault="007037BA">
            <w:pPr>
              <w:pStyle w:val="ConsPlusNormal"/>
            </w:pPr>
            <w:r>
              <w:t>Egretta eulophotes</w:t>
            </w:r>
          </w:p>
        </w:tc>
        <w:tc>
          <w:tcPr>
            <w:tcW w:w="1644" w:type="dxa"/>
            <w:tcBorders>
              <w:top w:val="nil"/>
              <w:left w:val="nil"/>
              <w:bottom w:val="nil"/>
              <w:right w:val="nil"/>
            </w:tcBorders>
          </w:tcPr>
          <w:p w14:paraId="4DB316AE" w14:textId="77777777" w:rsidR="007037BA" w:rsidRDefault="007037BA">
            <w:pPr>
              <w:pStyle w:val="ConsPlusNormal"/>
            </w:pPr>
            <w:r>
              <w:t>РФ</w:t>
            </w:r>
          </w:p>
        </w:tc>
      </w:tr>
      <w:tr w:rsidR="007037BA" w14:paraId="6E8626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88BFE7" w14:textId="77777777" w:rsidR="007037BA" w:rsidRDefault="007037BA">
            <w:pPr>
              <w:pStyle w:val="ConsPlusNormal"/>
            </w:pPr>
            <w:r>
              <w:t>Чернобрюхий рябок</w:t>
            </w:r>
          </w:p>
        </w:tc>
        <w:tc>
          <w:tcPr>
            <w:tcW w:w="3458" w:type="dxa"/>
            <w:tcBorders>
              <w:top w:val="nil"/>
              <w:left w:val="nil"/>
              <w:bottom w:val="nil"/>
              <w:right w:val="nil"/>
            </w:tcBorders>
          </w:tcPr>
          <w:p w14:paraId="3336DE21" w14:textId="77777777" w:rsidR="007037BA" w:rsidRDefault="007037BA">
            <w:pPr>
              <w:pStyle w:val="ConsPlusNormal"/>
            </w:pPr>
            <w:r>
              <w:t>Pterocles orientalis</w:t>
            </w:r>
          </w:p>
        </w:tc>
        <w:tc>
          <w:tcPr>
            <w:tcW w:w="1644" w:type="dxa"/>
            <w:tcBorders>
              <w:top w:val="nil"/>
              <w:left w:val="nil"/>
              <w:bottom w:val="nil"/>
              <w:right w:val="nil"/>
            </w:tcBorders>
          </w:tcPr>
          <w:p w14:paraId="5AF47054" w14:textId="77777777" w:rsidR="007037BA" w:rsidRDefault="007037BA">
            <w:pPr>
              <w:pStyle w:val="ConsPlusNormal"/>
            </w:pPr>
            <w:r>
              <w:t>РА, РК, КР</w:t>
            </w:r>
          </w:p>
        </w:tc>
      </w:tr>
      <w:tr w:rsidR="007037BA" w14:paraId="0DA236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772A84" w14:textId="77777777" w:rsidR="007037BA" w:rsidRDefault="007037BA">
            <w:pPr>
              <w:pStyle w:val="ConsPlusNormal"/>
            </w:pPr>
            <w:r>
              <w:t>Отряд Фламингообразные</w:t>
            </w:r>
          </w:p>
        </w:tc>
        <w:tc>
          <w:tcPr>
            <w:tcW w:w="3458" w:type="dxa"/>
            <w:tcBorders>
              <w:top w:val="nil"/>
              <w:left w:val="nil"/>
              <w:bottom w:val="nil"/>
              <w:right w:val="nil"/>
            </w:tcBorders>
          </w:tcPr>
          <w:p w14:paraId="15A6D0C3" w14:textId="77777777" w:rsidR="007037BA" w:rsidRDefault="007037BA">
            <w:pPr>
              <w:pStyle w:val="ConsPlusNormal"/>
            </w:pPr>
            <w:r>
              <w:t>Phoenicopteriformes</w:t>
            </w:r>
          </w:p>
        </w:tc>
        <w:tc>
          <w:tcPr>
            <w:tcW w:w="1644" w:type="dxa"/>
            <w:tcBorders>
              <w:top w:val="nil"/>
              <w:left w:val="nil"/>
              <w:bottom w:val="nil"/>
              <w:right w:val="nil"/>
            </w:tcBorders>
          </w:tcPr>
          <w:p w14:paraId="3BA39544" w14:textId="77777777" w:rsidR="007037BA" w:rsidRDefault="007037BA">
            <w:pPr>
              <w:pStyle w:val="ConsPlusNormal"/>
            </w:pPr>
          </w:p>
        </w:tc>
      </w:tr>
      <w:tr w:rsidR="007037BA" w14:paraId="60148F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FFB310" w14:textId="77777777" w:rsidR="007037BA" w:rsidRDefault="007037BA">
            <w:pPr>
              <w:pStyle w:val="ConsPlusNormal"/>
            </w:pPr>
            <w:r>
              <w:t>Фламинго обыкновенный</w:t>
            </w:r>
          </w:p>
        </w:tc>
        <w:tc>
          <w:tcPr>
            <w:tcW w:w="3458" w:type="dxa"/>
            <w:tcBorders>
              <w:top w:val="nil"/>
              <w:left w:val="nil"/>
              <w:bottom w:val="nil"/>
              <w:right w:val="nil"/>
            </w:tcBorders>
          </w:tcPr>
          <w:p w14:paraId="468544B4" w14:textId="77777777" w:rsidR="007037BA" w:rsidRDefault="007037BA">
            <w:pPr>
              <w:pStyle w:val="ConsPlusNormal"/>
            </w:pPr>
            <w:r>
              <w:t>Phoenicopterus roseus</w:t>
            </w:r>
          </w:p>
        </w:tc>
        <w:tc>
          <w:tcPr>
            <w:tcW w:w="1644" w:type="dxa"/>
            <w:tcBorders>
              <w:top w:val="nil"/>
              <w:left w:val="nil"/>
              <w:bottom w:val="nil"/>
              <w:right w:val="nil"/>
            </w:tcBorders>
          </w:tcPr>
          <w:p w14:paraId="01A989B5" w14:textId="77777777" w:rsidR="007037BA" w:rsidRDefault="007037BA">
            <w:pPr>
              <w:pStyle w:val="ConsPlusNormal"/>
            </w:pPr>
            <w:r>
              <w:t>РА, РК, КР, РФ</w:t>
            </w:r>
          </w:p>
        </w:tc>
      </w:tr>
      <w:tr w:rsidR="007037BA" w14:paraId="08FB63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DEEF98" w14:textId="77777777" w:rsidR="007037BA" w:rsidRDefault="007037BA">
            <w:pPr>
              <w:pStyle w:val="ConsPlusNormal"/>
            </w:pPr>
            <w:r>
              <w:t>Отряд Гусеобразные</w:t>
            </w:r>
          </w:p>
        </w:tc>
        <w:tc>
          <w:tcPr>
            <w:tcW w:w="3458" w:type="dxa"/>
            <w:tcBorders>
              <w:top w:val="nil"/>
              <w:left w:val="nil"/>
              <w:bottom w:val="nil"/>
              <w:right w:val="nil"/>
            </w:tcBorders>
          </w:tcPr>
          <w:p w14:paraId="769A59E8" w14:textId="77777777" w:rsidR="007037BA" w:rsidRDefault="007037BA">
            <w:pPr>
              <w:pStyle w:val="ConsPlusNormal"/>
            </w:pPr>
            <w:r>
              <w:t>Anseriformes</w:t>
            </w:r>
          </w:p>
        </w:tc>
        <w:tc>
          <w:tcPr>
            <w:tcW w:w="1644" w:type="dxa"/>
            <w:tcBorders>
              <w:top w:val="nil"/>
              <w:left w:val="nil"/>
              <w:bottom w:val="nil"/>
              <w:right w:val="nil"/>
            </w:tcBorders>
          </w:tcPr>
          <w:p w14:paraId="1A780242" w14:textId="77777777" w:rsidR="007037BA" w:rsidRDefault="007037BA">
            <w:pPr>
              <w:pStyle w:val="ConsPlusNormal"/>
            </w:pPr>
          </w:p>
        </w:tc>
      </w:tr>
      <w:tr w:rsidR="007037BA" w14:paraId="3A566F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33C100" w14:textId="77777777" w:rsidR="007037BA" w:rsidRDefault="007037BA">
            <w:pPr>
              <w:pStyle w:val="ConsPlusNormal"/>
            </w:pPr>
            <w:r>
              <w:t>Белоглазая чернеть</w:t>
            </w:r>
          </w:p>
        </w:tc>
        <w:tc>
          <w:tcPr>
            <w:tcW w:w="3458" w:type="dxa"/>
            <w:tcBorders>
              <w:top w:val="nil"/>
              <w:left w:val="nil"/>
              <w:bottom w:val="nil"/>
              <w:right w:val="nil"/>
            </w:tcBorders>
          </w:tcPr>
          <w:p w14:paraId="6F7FE60D" w14:textId="77777777" w:rsidR="007037BA" w:rsidRDefault="007037BA">
            <w:pPr>
              <w:pStyle w:val="ConsPlusNormal"/>
            </w:pPr>
            <w:r>
              <w:t>Aythya nyroca</w:t>
            </w:r>
          </w:p>
        </w:tc>
        <w:tc>
          <w:tcPr>
            <w:tcW w:w="1644" w:type="dxa"/>
            <w:tcBorders>
              <w:top w:val="nil"/>
              <w:left w:val="nil"/>
              <w:bottom w:val="nil"/>
              <w:right w:val="nil"/>
            </w:tcBorders>
          </w:tcPr>
          <w:p w14:paraId="18A984C0" w14:textId="77777777" w:rsidR="007037BA" w:rsidRDefault="007037BA">
            <w:pPr>
              <w:pStyle w:val="ConsPlusNormal"/>
            </w:pPr>
            <w:r>
              <w:t>РА, РБ, КР</w:t>
            </w:r>
          </w:p>
        </w:tc>
      </w:tr>
      <w:tr w:rsidR="007037BA" w14:paraId="74AD5F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F99820" w14:textId="77777777" w:rsidR="007037BA" w:rsidRDefault="007037BA">
            <w:pPr>
              <w:pStyle w:val="ConsPlusNormal"/>
            </w:pPr>
            <w:r>
              <w:t>Белолобый гусь</w:t>
            </w:r>
          </w:p>
        </w:tc>
        <w:tc>
          <w:tcPr>
            <w:tcW w:w="3458" w:type="dxa"/>
            <w:tcBorders>
              <w:top w:val="nil"/>
              <w:left w:val="nil"/>
              <w:bottom w:val="nil"/>
              <w:right w:val="nil"/>
            </w:tcBorders>
          </w:tcPr>
          <w:p w14:paraId="224DB65B" w14:textId="77777777" w:rsidR="007037BA" w:rsidRDefault="007037BA">
            <w:pPr>
              <w:pStyle w:val="ConsPlusNormal"/>
            </w:pPr>
            <w:r>
              <w:t>Anser albifrons</w:t>
            </w:r>
          </w:p>
        </w:tc>
        <w:tc>
          <w:tcPr>
            <w:tcW w:w="1644" w:type="dxa"/>
            <w:tcBorders>
              <w:top w:val="nil"/>
              <w:left w:val="nil"/>
              <w:bottom w:val="nil"/>
              <w:right w:val="nil"/>
            </w:tcBorders>
          </w:tcPr>
          <w:p w14:paraId="1A59736A" w14:textId="77777777" w:rsidR="007037BA" w:rsidRDefault="007037BA">
            <w:pPr>
              <w:pStyle w:val="ConsPlusNormal"/>
            </w:pPr>
            <w:r>
              <w:t>РА</w:t>
            </w:r>
          </w:p>
        </w:tc>
      </w:tr>
      <w:tr w:rsidR="007037BA" w14:paraId="106E5C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30FD15" w14:textId="77777777" w:rsidR="007037BA" w:rsidRDefault="007037BA">
            <w:pPr>
              <w:pStyle w:val="ConsPlusNormal"/>
            </w:pPr>
            <w:r>
              <w:t>Белошей</w:t>
            </w:r>
          </w:p>
        </w:tc>
        <w:tc>
          <w:tcPr>
            <w:tcW w:w="3458" w:type="dxa"/>
            <w:tcBorders>
              <w:top w:val="nil"/>
              <w:left w:val="nil"/>
              <w:bottom w:val="nil"/>
              <w:right w:val="nil"/>
            </w:tcBorders>
          </w:tcPr>
          <w:p w14:paraId="0469D763" w14:textId="77777777" w:rsidR="007037BA" w:rsidRDefault="007037BA">
            <w:pPr>
              <w:pStyle w:val="ConsPlusNormal"/>
            </w:pPr>
            <w:r>
              <w:t>Anser canagicus</w:t>
            </w:r>
          </w:p>
        </w:tc>
        <w:tc>
          <w:tcPr>
            <w:tcW w:w="1644" w:type="dxa"/>
            <w:tcBorders>
              <w:top w:val="nil"/>
              <w:left w:val="nil"/>
              <w:bottom w:val="nil"/>
              <w:right w:val="nil"/>
            </w:tcBorders>
          </w:tcPr>
          <w:p w14:paraId="6B78B2C0" w14:textId="77777777" w:rsidR="007037BA" w:rsidRDefault="007037BA">
            <w:pPr>
              <w:pStyle w:val="ConsPlusNormal"/>
            </w:pPr>
            <w:r>
              <w:t>РФ</w:t>
            </w:r>
          </w:p>
        </w:tc>
      </w:tr>
      <w:tr w:rsidR="007037BA" w14:paraId="723569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CD17C9" w14:textId="77777777" w:rsidR="007037BA" w:rsidRDefault="007037BA">
            <w:pPr>
              <w:pStyle w:val="ConsPlusNormal"/>
            </w:pPr>
            <w:r>
              <w:t>Гага очковая</w:t>
            </w:r>
          </w:p>
        </w:tc>
        <w:tc>
          <w:tcPr>
            <w:tcW w:w="3458" w:type="dxa"/>
            <w:tcBorders>
              <w:top w:val="nil"/>
              <w:left w:val="nil"/>
              <w:bottom w:val="nil"/>
              <w:right w:val="nil"/>
            </w:tcBorders>
          </w:tcPr>
          <w:p w14:paraId="7B167067" w14:textId="77777777" w:rsidR="007037BA" w:rsidRDefault="007037BA">
            <w:pPr>
              <w:pStyle w:val="ConsPlusNormal"/>
            </w:pPr>
            <w:r>
              <w:t>Somateria fischeri</w:t>
            </w:r>
          </w:p>
        </w:tc>
        <w:tc>
          <w:tcPr>
            <w:tcW w:w="1644" w:type="dxa"/>
            <w:tcBorders>
              <w:top w:val="nil"/>
              <w:left w:val="nil"/>
              <w:bottom w:val="nil"/>
              <w:right w:val="nil"/>
            </w:tcBorders>
          </w:tcPr>
          <w:p w14:paraId="26E31F53" w14:textId="77777777" w:rsidR="007037BA" w:rsidRDefault="007037BA">
            <w:pPr>
              <w:pStyle w:val="ConsPlusNormal"/>
            </w:pPr>
            <w:r>
              <w:t>РФ</w:t>
            </w:r>
          </w:p>
        </w:tc>
      </w:tr>
      <w:tr w:rsidR="007037BA" w14:paraId="477F9E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0AFC07" w14:textId="77777777" w:rsidR="007037BA" w:rsidRDefault="007037BA">
            <w:pPr>
              <w:pStyle w:val="ConsPlusNormal"/>
            </w:pPr>
            <w:r>
              <w:t>Гага сибирская</w:t>
            </w:r>
          </w:p>
        </w:tc>
        <w:tc>
          <w:tcPr>
            <w:tcW w:w="3458" w:type="dxa"/>
            <w:tcBorders>
              <w:top w:val="nil"/>
              <w:left w:val="nil"/>
              <w:bottom w:val="nil"/>
              <w:right w:val="nil"/>
            </w:tcBorders>
          </w:tcPr>
          <w:p w14:paraId="6E733AEF" w14:textId="77777777" w:rsidR="007037BA" w:rsidRDefault="007037BA">
            <w:pPr>
              <w:pStyle w:val="ConsPlusNormal"/>
            </w:pPr>
            <w:r>
              <w:t>Polysticta stelleri</w:t>
            </w:r>
          </w:p>
        </w:tc>
        <w:tc>
          <w:tcPr>
            <w:tcW w:w="1644" w:type="dxa"/>
            <w:tcBorders>
              <w:top w:val="nil"/>
              <w:left w:val="nil"/>
              <w:bottom w:val="nil"/>
              <w:right w:val="nil"/>
            </w:tcBorders>
          </w:tcPr>
          <w:p w14:paraId="55A8CAF9" w14:textId="77777777" w:rsidR="007037BA" w:rsidRDefault="007037BA">
            <w:pPr>
              <w:pStyle w:val="ConsPlusNormal"/>
            </w:pPr>
            <w:r>
              <w:t>РФ</w:t>
            </w:r>
          </w:p>
        </w:tc>
      </w:tr>
      <w:tr w:rsidR="007037BA" w14:paraId="0C3910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FEF136" w14:textId="77777777" w:rsidR="007037BA" w:rsidRDefault="007037BA">
            <w:pPr>
              <w:pStyle w:val="ConsPlusNormal"/>
            </w:pPr>
            <w:r>
              <w:t>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3458" w:type="dxa"/>
            <w:tcBorders>
              <w:top w:val="nil"/>
              <w:left w:val="nil"/>
              <w:bottom w:val="nil"/>
              <w:right w:val="nil"/>
            </w:tcBorders>
          </w:tcPr>
          <w:p w14:paraId="2078656F" w14:textId="77777777" w:rsidR="007037BA" w:rsidRDefault="007037BA">
            <w:pPr>
              <w:pStyle w:val="ConsPlusNormal"/>
            </w:pPr>
            <w:r>
              <w:t>Anser fabalis fabalis</w:t>
            </w:r>
          </w:p>
        </w:tc>
        <w:tc>
          <w:tcPr>
            <w:tcW w:w="1644" w:type="dxa"/>
            <w:tcBorders>
              <w:top w:val="nil"/>
              <w:left w:val="nil"/>
              <w:bottom w:val="nil"/>
              <w:right w:val="nil"/>
            </w:tcBorders>
          </w:tcPr>
          <w:p w14:paraId="45D80B5F" w14:textId="77777777" w:rsidR="007037BA" w:rsidRDefault="007037BA">
            <w:pPr>
              <w:pStyle w:val="ConsPlusNormal"/>
            </w:pPr>
            <w:r>
              <w:t>РФ</w:t>
            </w:r>
          </w:p>
        </w:tc>
      </w:tr>
      <w:tr w:rsidR="007037BA" w14:paraId="180CBE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31782A" w14:textId="77777777" w:rsidR="007037BA" w:rsidRDefault="007037BA">
            <w:pPr>
              <w:pStyle w:val="ConsPlusNormal"/>
            </w:pPr>
            <w:r>
              <w:t xml:space="preserve">Гуменник сибирский таежный (популяции Республики Алтай, Республики Бурятии, </w:t>
            </w:r>
            <w:r>
              <w:lastRenderedPageBreak/>
              <w:t>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458" w:type="dxa"/>
            <w:tcBorders>
              <w:top w:val="nil"/>
              <w:left w:val="nil"/>
              <w:bottom w:val="nil"/>
              <w:right w:val="nil"/>
            </w:tcBorders>
          </w:tcPr>
          <w:p w14:paraId="78DBA1F8" w14:textId="77777777" w:rsidR="007037BA" w:rsidRDefault="007037BA">
            <w:pPr>
              <w:pStyle w:val="ConsPlusNormal"/>
            </w:pPr>
            <w:r>
              <w:lastRenderedPageBreak/>
              <w:t>Anser fabalis middendorffii</w:t>
            </w:r>
          </w:p>
        </w:tc>
        <w:tc>
          <w:tcPr>
            <w:tcW w:w="1644" w:type="dxa"/>
            <w:tcBorders>
              <w:top w:val="nil"/>
              <w:left w:val="nil"/>
              <w:bottom w:val="nil"/>
              <w:right w:val="nil"/>
            </w:tcBorders>
          </w:tcPr>
          <w:p w14:paraId="1CE1A893" w14:textId="77777777" w:rsidR="007037BA" w:rsidRDefault="007037BA">
            <w:pPr>
              <w:pStyle w:val="ConsPlusNormal"/>
            </w:pPr>
            <w:r>
              <w:t>РФ</w:t>
            </w:r>
          </w:p>
        </w:tc>
      </w:tr>
      <w:tr w:rsidR="007037BA" w14:paraId="219217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E50BB0" w14:textId="77777777" w:rsidR="007037BA" w:rsidRDefault="007037BA">
            <w:pPr>
              <w:pStyle w:val="ConsPlusNormal"/>
            </w:pPr>
            <w:r>
              <w:t>Гусь горный</w:t>
            </w:r>
          </w:p>
        </w:tc>
        <w:tc>
          <w:tcPr>
            <w:tcW w:w="3458" w:type="dxa"/>
            <w:tcBorders>
              <w:top w:val="nil"/>
              <w:left w:val="nil"/>
              <w:bottom w:val="nil"/>
              <w:right w:val="nil"/>
            </w:tcBorders>
          </w:tcPr>
          <w:p w14:paraId="5CFE3388" w14:textId="77777777" w:rsidR="007037BA" w:rsidRDefault="007037BA">
            <w:pPr>
              <w:pStyle w:val="ConsPlusNormal"/>
            </w:pPr>
            <w:r>
              <w:t>Eulabeia indica</w:t>
            </w:r>
          </w:p>
        </w:tc>
        <w:tc>
          <w:tcPr>
            <w:tcW w:w="1644" w:type="dxa"/>
            <w:tcBorders>
              <w:top w:val="nil"/>
              <w:left w:val="nil"/>
              <w:bottom w:val="nil"/>
              <w:right w:val="nil"/>
            </w:tcBorders>
          </w:tcPr>
          <w:p w14:paraId="1F0BC505" w14:textId="77777777" w:rsidR="007037BA" w:rsidRDefault="007037BA">
            <w:pPr>
              <w:pStyle w:val="ConsPlusNormal"/>
            </w:pPr>
            <w:r>
              <w:t>КР</w:t>
            </w:r>
          </w:p>
        </w:tc>
      </w:tr>
      <w:tr w:rsidR="007037BA" w14:paraId="3A8198B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A6E14A" w14:textId="77777777" w:rsidR="007037BA" w:rsidRDefault="007037BA">
            <w:pPr>
              <w:pStyle w:val="ConsPlusNormal"/>
            </w:pPr>
            <w:r>
              <w:t>Гусь горный</w:t>
            </w:r>
          </w:p>
        </w:tc>
        <w:tc>
          <w:tcPr>
            <w:tcW w:w="3458" w:type="dxa"/>
            <w:tcBorders>
              <w:top w:val="nil"/>
              <w:left w:val="nil"/>
              <w:bottom w:val="nil"/>
              <w:right w:val="nil"/>
            </w:tcBorders>
          </w:tcPr>
          <w:p w14:paraId="291DD656" w14:textId="77777777" w:rsidR="007037BA" w:rsidRDefault="007037BA">
            <w:pPr>
              <w:pStyle w:val="ConsPlusNormal"/>
            </w:pPr>
            <w:r>
              <w:t>Anser indicus</w:t>
            </w:r>
          </w:p>
        </w:tc>
        <w:tc>
          <w:tcPr>
            <w:tcW w:w="1644" w:type="dxa"/>
            <w:tcBorders>
              <w:top w:val="nil"/>
              <w:left w:val="nil"/>
              <w:bottom w:val="nil"/>
              <w:right w:val="nil"/>
            </w:tcBorders>
          </w:tcPr>
          <w:p w14:paraId="78B45DDB" w14:textId="77777777" w:rsidR="007037BA" w:rsidRDefault="007037BA">
            <w:pPr>
              <w:pStyle w:val="ConsPlusNormal"/>
            </w:pPr>
            <w:r>
              <w:t>РФ</w:t>
            </w:r>
          </w:p>
        </w:tc>
      </w:tr>
      <w:tr w:rsidR="007037BA" w14:paraId="585165E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CD6002" w14:textId="77777777" w:rsidR="007037BA" w:rsidRDefault="007037BA">
            <w:pPr>
              <w:pStyle w:val="ConsPlusNormal"/>
            </w:pPr>
            <w:r>
              <w:t>Гусь-пискулька</w:t>
            </w:r>
          </w:p>
        </w:tc>
        <w:tc>
          <w:tcPr>
            <w:tcW w:w="3458" w:type="dxa"/>
            <w:tcBorders>
              <w:top w:val="nil"/>
              <w:left w:val="nil"/>
              <w:bottom w:val="nil"/>
              <w:right w:val="nil"/>
            </w:tcBorders>
          </w:tcPr>
          <w:p w14:paraId="19E8DBEF" w14:textId="77777777" w:rsidR="007037BA" w:rsidRDefault="007037BA">
            <w:pPr>
              <w:pStyle w:val="ConsPlusNormal"/>
            </w:pPr>
            <w:r>
              <w:t>Anser erythropus</w:t>
            </w:r>
          </w:p>
        </w:tc>
        <w:tc>
          <w:tcPr>
            <w:tcW w:w="1644" w:type="dxa"/>
            <w:tcBorders>
              <w:top w:val="nil"/>
              <w:left w:val="nil"/>
              <w:bottom w:val="nil"/>
              <w:right w:val="nil"/>
            </w:tcBorders>
          </w:tcPr>
          <w:p w14:paraId="154A23F0" w14:textId="77777777" w:rsidR="007037BA" w:rsidRDefault="007037BA">
            <w:pPr>
              <w:pStyle w:val="ConsPlusNormal"/>
            </w:pPr>
            <w:r>
              <w:t>РБ, РК</w:t>
            </w:r>
          </w:p>
        </w:tc>
      </w:tr>
      <w:tr w:rsidR="007037BA" w14:paraId="6D2064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C0610F" w14:textId="77777777" w:rsidR="007037BA" w:rsidRDefault="007037BA">
            <w:pPr>
              <w:pStyle w:val="ConsPlusNormal"/>
            </w:pPr>
            <w:r>
              <w:t>Пискулька</w:t>
            </w:r>
          </w:p>
        </w:tc>
        <w:tc>
          <w:tcPr>
            <w:tcW w:w="3458" w:type="dxa"/>
            <w:tcBorders>
              <w:top w:val="nil"/>
              <w:left w:val="nil"/>
              <w:bottom w:val="nil"/>
              <w:right w:val="nil"/>
            </w:tcBorders>
          </w:tcPr>
          <w:p w14:paraId="0058511F" w14:textId="77777777" w:rsidR="007037BA" w:rsidRDefault="007037BA">
            <w:pPr>
              <w:pStyle w:val="ConsPlusNormal"/>
            </w:pPr>
            <w:r>
              <w:t>Anser erythropus</w:t>
            </w:r>
          </w:p>
        </w:tc>
        <w:tc>
          <w:tcPr>
            <w:tcW w:w="1644" w:type="dxa"/>
            <w:tcBorders>
              <w:top w:val="nil"/>
              <w:left w:val="nil"/>
              <w:bottom w:val="nil"/>
              <w:right w:val="nil"/>
            </w:tcBorders>
          </w:tcPr>
          <w:p w14:paraId="572CCF7A" w14:textId="77777777" w:rsidR="007037BA" w:rsidRDefault="007037BA">
            <w:pPr>
              <w:pStyle w:val="ConsPlusNormal"/>
            </w:pPr>
            <w:r>
              <w:t>РА, РФ</w:t>
            </w:r>
          </w:p>
        </w:tc>
      </w:tr>
      <w:tr w:rsidR="007037BA" w14:paraId="01EC5B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BD2B72" w14:textId="77777777" w:rsidR="007037BA" w:rsidRDefault="007037BA">
            <w:pPr>
              <w:pStyle w:val="ConsPlusNormal"/>
            </w:pPr>
            <w:r>
              <w:t>Гусь-сухонос</w:t>
            </w:r>
          </w:p>
        </w:tc>
        <w:tc>
          <w:tcPr>
            <w:tcW w:w="3458" w:type="dxa"/>
            <w:tcBorders>
              <w:top w:val="nil"/>
              <w:left w:val="nil"/>
              <w:bottom w:val="nil"/>
              <w:right w:val="nil"/>
            </w:tcBorders>
          </w:tcPr>
          <w:p w14:paraId="0A3861E6" w14:textId="77777777" w:rsidR="007037BA" w:rsidRDefault="007037BA">
            <w:pPr>
              <w:pStyle w:val="ConsPlusNormal"/>
            </w:pPr>
            <w:r>
              <w:t>Cygnopsis cygnoides</w:t>
            </w:r>
          </w:p>
        </w:tc>
        <w:tc>
          <w:tcPr>
            <w:tcW w:w="1644" w:type="dxa"/>
            <w:tcBorders>
              <w:top w:val="nil"/>
              <w:left w:val="nil"/>
              <w:bottom w:val="nil"/>
              <w:right w:val="nil"/>
            </w:tcBorders>
          </w:tcPr>
          <w:p w14:paraId="301071D9" w14:textId="77777777" w:rsidR="007037BA" w:rsidRDefault="007037BA">
            <w:pPr>
              <w:pStyle w:val="ConsPlusNormal"/>
            </w:pPr>
            <w:r>
              <w:t>РК</w:t>
            </w:r>
          </w:p>
        </w:tc>
      </w:tr>
      <w:tr w:rsidR="007037BA" w14:paraId="3628D9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8452D5" w14:textId="77777777" w:rsidR="007037BA" w:rsidRDefault="007037BA">
            <w:pPr>
              <w:pStyle w:val="ConsPlusNormal"/>
            </w:pPr>
            <w:r>
              <w:t>Сухонос</w:t>
            </w:r>
          </w:p>
        </w:tc>
        <w:tc>
          <w:tcPr>
            <w:tcW w:w="3458" w:type="dxa"/>
            <w:tcBorders>
              <w:top w:val="nil"/>
              <w:left w:val="nil"/>
              <w:bottom w:val="nil"/>
              <w:right w:val="nil"/>
            </w:tcBorders>
          </w:tcPr>
          <w:p w14:paraId="666A8E52" w14:textId="77777777" w:rsidR="007037BA" w:rsidRDefault="007037BA">
            <w:pPr>
              <w:pStyle w:val="ConsPlusNormal"/>
            </w:pPr>
            <w:r>
              <w:t>Anser cygnoides</w:t>
            </w:r>
          </w:p>
        </w:tc>
        <w:tc>
          <w:tcPr>
            <w:tcW w:w="1644" w:type="dxa"/>
            <w:tcBorders>
              <w:top w:val="nil"/>
              <w:left w:val="nil"/>
              <w:bottom w:val="nil"/>
              <w:right w:val="nil"/>
            </w:tcBorders>
          </w:tcPr>
          <w:p w14:paraId="20E2C193" w14:textId="77777777" w:rsidR="007037BA" w:rsidRDefault="007037BA">
            <w:pPr>
              <w:pStyle w:val="ConsPlusNormal"/>
            </w:pPr>
            <w:r>
              <w:t>РФ</w:t>
            </w:r>
          </w:p>
        </w:tc>
      </w:tr>
      <w:tr w:rsidR="007037BA" w14:paraId="5659BF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2B01B1" w14:textId="77777777" w:rsidR="007037BA" w:rsidRDefault="007037BA">
            <w:pPr>
              <w:pStyle w:val="ConsPlusNormal"/>
            </w:pPr>
            <w:r>
              <w:t>Серый гусь</w:t>
            </w:r>
          </w:p>
        </w:tc>
        <w:tc>
          <w:tcPr>
            <w:tcW w:w="3458" w:type="dxa"/>
            <w:tcBorders>
              <w:top w:val="nil"/>
              <w:left w:val="nil"/>
              <w:bottom w:val="nil"/>
              <w:right w:val="nil"/>
            </w:tcBorders>
          </w:tcPr>
          <w:p w14:paraId="04ECD93E" w14:textId="77777777" w:rsidR="007037BA" w:rsidRDefault="007037BA">
            <w:pPr>
              <w:pStyle w:val="ConsPlusNormal"/>
            </w:pPr>
            <w:r>
              <w:t>Anser anser</w:t>
            </w:r>
          </w:p>
        </w:tc>
        <w:tc>
          <w:tcPr>
            <w:tcW w:w="1644" w:type="dxa"/>
            <w:tcBorders>
              <w:top w:val="nil"/>
              <w:left w:val="nil"/>
              <w:bottom w:val="nil"/>
              <w:right w:val="nil"/>
            </w:tcBorders>
          </w:tcPr>
          <w:p w14:paraId="0D56CF42" w14:textId="77777777" w:rsidR="007037BA" w:rsidRDefault="007037BA">
            <w:pPr>
              <w:pStyle w:val="ConsPlusNormal"/>
            </w:pPr>
            <w:r>
              <w:t>РА</w:t>
            </w:r>
          </w:p>
        </w:tc>
      </w:tr>
      <w:tr w:rsidR="007037BA" w14:paraId="3FB83AA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068957" w14:textId="77777777" w:rsidR="007037BA" w:rsidRDefault="007037BA">
            <w:pPr>
              <w:pStyle w:val="ConsPlusNormal"/>
            </w:pPr>
            <w:r>
              <w:t>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3458" w:type="dxa"/>
            <w:tcBorders>
              <w:top w:val="nil"/>
              <w:left w:val="nil"/>
              <w:bottom w:val="nil"/>
              <w:right w:val="nil"/>
            </w:tcBorders>
          </w:tcPr>
          <w:p w14:paraId="31CFB077" w14:textId="77777777" w:rsidR="007037BA" w:rsidRDefault="007037BA">
            <w:pPr>
              <w:pStyle w:val="ConsPlusNormal"/>
            </w:pPr>
            <w:r>
              <w:t>Anser anser</w:t>
            </w:r>
          </w:p>
        </w:tc>
        <w:tc>
          <w:tcPr>
            <w:tcW w:w="1644" w:type="dxa"/>
            <w:tcBorders>
              <w:top w:val="nil"/>
              <w:left w:val="nil"/>
              <w:bottom w:val="nil"/>
              <w:right w:val="nil"/>
            </w:tcBorders>
          </w:tcPr>
          <w:p w14:paraId="07B18140" w14:textId="77777777" w:rsidR="007037BA" w:rsidRDefault="007037BA">
            <w:pPr>
              <w:pStyle w:val="ConsPlusNormal"/>
            </w:pPr>
            <w:r>
              <w:t>РФ</w:t>
            </w:r>
          </w:p>
        </w:tc>
      </w:tr>
      <w:tr w:rsidR="007037BA" w14:paraId="0EDD6B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B01B86" w14:textId="77777777" w:rsidR="007037BA" w:rsidRDefault="007037BA">
            <w:pPr>
              <w:pStyle w:val="ConsPlusNormal"/>
            </w:pPr>
            <w:r>
              <w:t>Казарка атлантическая черная</w:t>
            </w:r>
          </w:p>
        </w:tc>
        <w:tc>
          <w:tcPr>
            <w:tcW w:w="3458" w:type="dxa"/>
            <w:tcBorders>
              <w:top w:val="nil"/>
              <w:left w:val="nil"/>
              <w:bottom w:val="nil"/>
              <w:right w:val="nil"/>
            </w:tcBorders>
          </w:tcPr>
          <w:p w14:paraId="141CB641" w14:textId="77777777" w:rsidR="007037BA" w:rsidRDefault="007037BA">
            <w:pPr>
              <w:pStyle w:val="ConsPlusNormal"/>
            </w:pPr>
            <w:r>
              <w:t>Branta bernicla hrota</w:t>
            </w:r>
          </w:p>
        </w:tc>
        <w:tc>
          <w:tcPr>
            <w:tcW w:w="1644" w:type="dxa"/>
            <w:tcBorders>
              <w:top w:val="nil"/>
              <w:left w:val="nil"/>
              <w:bottom w:val="nil"/>
              <w:right w:val="nil"/>
            </w:tcBorders>
          </w:tcPr>
          <w:p w14:paraId="2C889589" w14:textId="77777777" w:rsidR="007037BA" w:rsidRDefault="007037BA">
            <w:pPr>
              <w:pStyle w:val="ConsPlusNormal"/>
            </w:pPr>
            <w:r>
              <w:t>РФ</w:t>
            </w:r>
          </w:p>
        </w:tc>
      </w:tr>
      <w:tr w:rsidR="007037BA" w14:paraId="4BD9CB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817387" w14:textId="77777777" w:rsidR="007037BA" w:rsidRDefault="007037BA">
            <w:pPr>
              <w:pStyle w:val="ConsPlusNormal"/>
            </w:pPr>
            <w:r>
              <w:t>Казарка тихоокеанская черная (азиатская популяция)</w:t>
            </w:r>
          </w:p>
        </w:tc>
        <w:tc>
          <w:tcPr>
            <w:tcW w:w="3458" w:type="dxa"/>
            <w:tcBorders>
              <w:top w:val="nil"/>
              <w:left w:val="nil"/>
              <w:bottom w:val="nil"/>
              <w:right w:val="nil"/>
            </w:tcBorders>
          </w:tcPr>
          <w:p w14:paraId="0439F07E" w14:textId="77777777" w:rsidR="007037BA" w:rsidRDefault="007037BA">
            <w:pPr>
              <w:pStyle w:val="ConsPlusNormal"/>
            </w:pPr>
            <w:r>
              <w:t>Branta bernicla nigricans</w:t>
            </w:r>
          </w:p>
        </w:tc>
        <w:tc>
          <w:tcPr>
            <w:tcW w:w="1644" w:type="dxa"/>
            <w:tcBorders>
              <w:top w:val="nil"/>
              <w:left w:val="nil"/>
              <w:bottom w:val="nil"/>
              <w:right w:val="nil"/>
            </w:tcBorders>
          </w:tcPr>
          <w:p w14:paraId="3DCBBB36" w14:textId="77777777" w:rsidR="007037BA" w:rsidRDefault="007037BA">
            <w:pPr>
              <w:pStyle w:val="ConsPlusNormal"/>
            </w:pPr>
            <w:r>
              <w:t>РФ</w:t>
            </w:r>
          </w:p>
        </w:tc>
      </w:tr>
      <w:tr w:rsidR="007037BA" w14:paraId="23DB4B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573EC6" w14:textId="77777777" w:rsidR="007037BA" w:rsidRDefault="007037BA">
            <w:pPr>
              <w:pStyle w:val="ConsPlusNormal"/>
            </w:pPr>
            <w:r>
              <w:lastRenderedPageBreak/>
              <w:t>Казарка канадская алеутская</w:t>
            </w:r>
          </w:p>
        </w:tc>
        <w:tc>
          <w:tcPr>
            <w:tcW w:w="3458" w:type="dxa"/>
            <w:tcBorders>
              <w:top w:val="nil"/>
              <w:left w:val="nil"/>
              <w:bottom w:val="nil"/>
              <w:right w:val="nil"/>
            </w:tcBorders>
          </w:tcPr>
          <w:p w14:paraId="17101AAF" w14:textId="77777777" w:rsidR="007037BA" w:rsidRDefault="007037BA">
            <w:pPr>
              <w:pStyle w:val="ConsPlusNormal"/>
            </w:pPr>
            <w:r>
              <w:t>Branta canadensis leucopareia</w:t>
            </w:r>
          </w:p>
        </w:tc>
        <w:tc>
          <w:tcPr>
            <w:tcW w:w="1644" w:type="dxa"/>
            <w:tcBorders>
              <w:top w:val="nil"/>
              <w:left w:val="nil"/>
              <w:bottom w:val="nil"/>
              <w:right w:val="nil"/>
            </w:tcBorders>
          </w:tcPr>
          <w:p w14:paraId="5FDC5CA7" w14:textId="77777777" w:rsidR="007037BA" w:rsidRDefault="007037BA">
            <w:pPr>
              <w:pStyle w:val="ConsPlusNormal"/>
            </w:pPr>
            <w:r>
              <w:t>РФ</w:t>
            </w:r>
          </w:p>
        </w:tc>
      </w:tr>
      <w:tr w:rsidR="007037BA" w14:paraId="4D3B23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ED8A95" w14:textId="77777777" w:rsidR="007037BA" w:rsidRDefault="007037BA">
            <w:pPr>
              <w:pStyle w:val="ConsPlusNormal"/>
            </w:pPr>
            <w:r>
              <w:t>Казарка краснозобая</w:t>
            </w:r>
          </w:p>
        </w:tc>
        <w:tc>
          <w:tcPr>
            <w:tcW w:w="3458" w:type="dxa"/>
            <w:tcBorders>
              <w:top w:val="nil"/>
              <w:left w:val="nil"/>
              <w:bottom w:val="nil"/>
              <w:right w:val="nil"/>
            </w:tcBorders>
          </w:tcPr>
          <w:p w14:paraId="69EA385D" w14:textId="77777777" w:rsidR="007037BA" w:rsidRDefault="007037BA">
            <w:pPr>
              <w:pStyle w:val="ConsPlusNormal"/>
            </w:pPr>
            <w:r>
              <w:t>Rufibrenta ruficollis</w:t>
            </w:r>
          </w:p>
        </w:tc>
        <w:tc>
          <w:tcPr>
            <w:tcW w:w="1644" w:type="dxa"/>
            <w:tcBorders>
              <w:top w:val="nil"/>
              <w:left w:val="nil"/>
              <w:bottom w:val="nil"/>
              <w:right w:val="nil"/>
            </w:tcBorders>
          </w:tcPr>
          <w:p w14:paraId="59813781" w14:textId="77777777" w:rsidR="007037BA" w:rsidRDefault="007037BA">
            <w:pPr>
              <w:pStyle w:val="ConsPlusNormal"/>
            </w:pPr>
            <w:r>
              <w:t>РК</w:t>
            </w:r>
          </w:p>
        </w:tc>
      </w:tr>
      <w:tr w:rsidR="007037BA" w14:paraId="1DFDE6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BBDB92" w14:textId="77777777" w:rsidR="007037BA" w:rsidRDefault="007037BA">
            <w:pPr>
              <w:pStyle w:val="ConsPlusNormal"/>
            </w:pPr>
            <w:r>
              <w:t>Краснозобая казарка</w:t>
            </w:r>
          </w:p>
        </w:tc>
        <w:tc>
          <w:tcPr>
            <w:tcW w:w="3458" w:type="dxa"/>
            <w:tcBorders>
              <w:top w:val="nil"/>
              <w:left w:val="nil"/>
              <w:bottom w:val="nil"/>
              <w:right w:val="nil"/>
            </w:tcBorders>
          </w:tcPr>
          <w:p w14:paraId="71E35EEE" w14:textId="77777777" w:rsidR="007037BA" w:rsidRDefault="007037BA">
            <w:pPr>
              <w:pStyle w:val="ConsPlusNormal"/>
            </w:pPr>
            <w:r>
              <w:t>Branta ruficollis</w:t>
            </w:r>
          </w:p>
        </w:tc>
        <w:tc>
          <w:tcPr>
            <w:tcW w:w="1644" w:type="dxa"/>
            <w:tcBorders>
              <w:top w:val="nil"/>
              <w:left w:val="nil"/>
              <w:bottom w:val="nil"/>
              <w:right w:val="nil"/>
            </w:tcBorders>
          </w:tcPr>
          <w:p w14:paraId="3ABDCA12" w14:textId="77777777" w:rsidR="007037BA" w:rsidRDefault="007037BA">
            <w:pPr>
              <w:pStyle w:val="ConsPlusNormal"/>
            </w:pPr>
            <w:r>
              <w:t>РА, РФ</w:t>
            </w:r>
          </w:p>
        </w:tc>
      </w:tr>
      <w:tr w:rsidR="007037BA" w14:paraId="4558D1F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8F5DD8" w14:textId="77777777" w:rsidR="007037BA" w:rsidRDefault="007037BA">
            <w:pPr>
              <w:pStyle w:val="ConsPlusNormal"/>
            </w:pPr>
            <w:r>
              <w:t>Касатка (за исключением популяции Приморского края)</w:t>
            </w:r>
          </w:p>
        </w:tc>
        <w:tc>
          <w:tcPr>
            <w:tcW w:w="3458" w:type="dxa"/>
            <w:tcBorders>
              <w:top w:val="nil"/>
              <w:left w:val="nil"/>
              <w:bottom w:val="nil"/>
              <w:right w:val="nil"/>
            </w:tcBorders>
          </w:tcPr>
          <w:p w14:paraId="070FF6F9" w14:textId="77777777" w:rsidR="007037BA" w:rsidRDefault="007037BA">
            <w:pPr>
              <w:pStyle w:val="ConsPlusNormal"/>
            </w:pPr>
            <w:r>
              <w:t>Anas falcata</w:t>
            </w:r>
          </w:p>
        </w:tc>
        <w:tc>
          <w:tcPr>
            <w:tcW w:w="1644" w:type="dxa"/>
            <w:tcBorders>
              <w:top w:val="nil"/>
              <w:left w:val="nil"/>
              <w:bottom w:val="nil"/>
              <w:right w:val="nil"/>
            </w:tcBorders>
          </w:tcPr>
          <w:p w14:paraId="0A825739" w14:textId="77777777" w:rsidR="007037BA" w:rsidRDefault="007037BA">
            <w:pPr>
              <w:pStyle w:val="ConsPlusNormal"/>
            </w:pPr>
            <w:r>
              <w:t>РФ</w:t>
            </w:r>
          </w:p>
        </w:tc>
      </w:tr>
      <w:tr w:rsidR="007037BA" w14:paraId="2651A3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7CBE28" w14:textId="77777777" w:rsidR="007037BA" w:rsidRDefault="007037BA">
            <w:pPr>
              <w:pStyle w:val="ConsPlusNormal"/>
            </w:pPr>
            <w:r>
              <w:t>Клоктун</w:t>
            </w:r>
          </w:p>
        </w:tc>
        <w:tc>
          <w:tcPr>
            <w:tcW w:w="3458" w:type="dxa"/>
            <w:tcBorders>
              <w:top w:val="nil"/>
              <w:left w:val="nil"/>
              <w:bottom w:val="nil"/>
              <w:right w:val="nil"/>
            </w:tcBorders>
          </w:tcPr>
          <w:p w14:paraId="7B981045" w14:textId="77777777" w:rsidR="007037BA" w:rsidRDefault="007037BA">
            <w:pPr>
              <w:pStyle w:val="ConsPlusNormal"/>
            </w:pPr>
            <w:r>
              <w:t>Anas formosa</w:t>
            </w:r>
          </w:p>
        </w:tc>
        <w:tc>
          <w:tcPr>
            <w:tcW w:w="1644" w:type="dxa"/>
            <w:tcBorders>
              <w:top w:val="nil"/>
              <w:left w:val="nil"/>
              <w:bottom w:val="nil"/>
              <w:right w:val="nil"/>
            </w:tcBorders>
          </w:tcPr>
          <w:p w14:paraId="13B51E21" w14:textId="77777777" w:rsidR="007037BA" w:rsidRDefault="007037BA">
            <w:pPr>
              <w:pStyle w:val="ConsPlusNormal"/>
            </w:pPr>
            <w:r>
              <w:t>РФ</w:t>
            </w:r>
          </w:p>
        </w:tc>
      </w:tr>
      <w:tr w:rsidR="007037BA" w14:paraId="60B2F0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FDBC43" w14:textId="77777777" w:rsidR="007037BA" w:rsidRDefault="007037BA">
            <w:pPr>
              <w:pStyle w:val="ConsPlusNormal"/>
            </w:pPr>
            <w:r>
              <w:t>Крохаль большой</w:t>
            </w:r>
          </w:p>
        </w:tc>
        <w:tc>
          <w:tcPr>
            <w:tcW w:w="3458" w:type="dxa"/>
            <w:tcBorders>
              <w:top w:val="nil"/>
              <w:left w:val="nil"/>
              <w:bottom w:val="nil"/>
              <w:right w:val="nil"/>
            </w:tcBorders>
          </w:tcPr>
          <w:p w14:paraId="352C191A" w14:textId="77777777" w:rsidR="007037BA" w:rsidRDefault="007037BA">
            <w:pPr>
              <w:pStyle w:val="ConsPlusNormal"/>
            </w:pPr>
            <w:r>
              <w:t>Mergus merganser</w:t>
            </w:r>
          </w:p>
        </w:tc>
        <w:tc>
          <w:tcPr>
            <w:tcW w:w="1644" w:type="dxa"/>
            <w:tcBorders>
              <w:top w:val="nil"/>
              <w:left w:val="nil"/>
              <w:bottom w:val="nil"/>
              <w:right w:val="nil"/>
            </w:tcBorders>
          </w:tcPr>
          <w:p w14:paraId="77CBCE36" w14:textId="77777777" w:rsidR="007037BA" w:rsidRDefault="007037BA">
            <w:pPr>
              <w:pStyle w:val="ConsPlusNormal"/>
            </w:pPr>
            <w:r>
              <w:t>РБ</w:t>
            </w:r>
          </w:p>
        </w:tc>
      </w:tr>
      <w:tr w:rsidR="007037BA" w14:paraId="62843D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C79E1F" w14:textId="77777777" w:rsidR="007037BA" w:rsidRDefault="007037BA">
            <w:pPr>
              <w:pStyle w:val="ConsPlusNormal"/>
            </w:pPr>
            <w:r>
              <w:t>Крохаль длинноносый (средний)</w:t>
            </w:r>
          </w:p>
        </w:tc>
        <w:tc>
          <w:tcPr>
            <w:tcW w:w="3458" w:type="dxa"/>
            <w:tcBorders>
              <w:top w:val="nil"/>
              <w:left w:val="nil"/>
              <w:bottom w:val="nil"/>
              <w:right w:val="nil"/>
            </w:tcBorders>
          </w:tcPr>
          <w:p w14:paraId="4409E879" w14:textId="77777777" w:rsidR="007037BA" w:rsidRDefault="007037BA">
            <w:pPr>
              <w:pStyle w:val="ConsPlusNormal"/>
            </w:pPr>
            <w:r>
              <w:t>Mergus serrator</w:t>
            </w:r>
          </w:p>
        </w:tc>
        <w:tc>
          <w:tcPr>
            <w:tcW w:w="1644" w:type="dxa"/>
            <w:tcBorders>
              <w:top w:val="nil"/>
              <w:left w:val="nil"/>
              <w:bottom w:val="nil"/>
              <w:right w:val="nil"/>
            </w:tcBorders>
          </w:tcPr>
          <w:p w14:paraId="4B28424C" w14:textId="77777777" w:rsidR="007037BA" w:rsidRDefault="007037BA">
            <w:pPr>
              <w:pStyle w:val="ConsPlusNormal"/>
            </w:pPr>
            <w:r>
              <w:t>РБ, КР</w:t>
            </w:r>
          </w:p>
        </w:tc>
      </w:tr>
      <w:tr w:rsidR="007037BA" w14:paraId="3C174E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331E3C" w14:textId="77777777" w:rsidR="007037BA" w:rsidRDefault="007037BA">
            <w:pPr>
              <w:pStyle w:val="ConsPlusNormal"/>
            </w:pPr>
            <w:r>
              <w:t>Крохаль чешуйчатый</w:t>
            </w:r>
          </w:p>
        </w:tc>
        <w:tc>
          <w:tcPr>
            <w:tcW w:w="3458" w:type="dxa"/>
            <w:tcBorders>
              <w:top w:val="nil"/>
              <w:left w:val="nil"/>
              <w:bottom w:val="nil"/>
              <w:right w:val="nil"/>
            </w:tcBorders>
          </w:tcPr>
          <w:p w14:paraId="721BAA87" w14:textId="77777777" w:rsidR="007037BA" w:rsidRDefault="007037BA">
            <w:pPr>
              <w:pStyle w:val="ConsPlusNormal"/>
            </w:pPr>
            <w:r>
              <w:t>Mergus squamatus</w:t>
            </w:r>
          </w:p>
        </w:tc>
        <w:tc>
          <w:tcPr>
            <w:tcW w:w="1644" w:type="dxa"/>
            <w:tcBorders>
              <w:top w:val="nil"/>
              <w:left w:val="nil"/>
              <w:bottom w:val="nil"/>
              <w:right w:val="nil"/>
            </w:tcBorders>
          </w:tcPr>
          <w:p w14:paraId="2A69E8DE" w14:textId="77777777" w:rsidR="007037BA" w:rsidRDefault="007037BA">
            <w:pPr>
              <w:pStyle w:val="ConsPlusNormal"/>
            </w:pPr>
            <w:r>
              <w:t>РФ</w:t>
            </w:r>
          </w:p>
        </w:tc>
      </w:tr>
      <w:tr w:rsidR="007037BA" w14:paraId="31416D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3743F2" w14:textId="77777777" w:rsidR="007037BA" w:rsidRDefault="007037BA">
            <w:pPr>
              <w:pStyle w:val="ConsPlusNormal"/>
            </w:pPr>
            <w:r>
              <w:t>Лебедь малый (популяции Республики Армения, Республики Казахстан, европейской части Российской Федерации)</w:t>
            </w:r>
          </w:p>
        </w:tc>
        <w:tc>
          <w:tcPr>
            <w:tcW w:w="3458" w:type="dxa"/>
            <w:tcBorders>
              <w:top w:val="nil"/>
              <w:left w:val="nil"/>
              <w:bottom w:val="nil"/>
              <w:right w:val="nil"/>
            </w:tcBorders>
          </w:tcPr>
          <w:p w14:paraId="14369892" w14:textId="77777777" w:rsidR="007037BA" w:rsidRDefault="007037BA">
            <w:pPr>
              <w:pStyle w:val="ConsPlusNormal"/>
            </w:pPr>
            <w:r>
              <w:t>Cygnus bewickii</w:t>
            </w:r>
          </w:p>
        </w:tc>
        <w:tc>
          <w:tcPr>
            <w:tcW w:w="1644" w:type="dxa"/>
            <w:tcBorders>
              <w:top w:val="nil"/>
              <w:left w:val="nil"/>
              <w:bottom w:val="nil"/>
              <w:right w:val="nil"/>
            </w:tcBorders>
          </w:tcPr>
          <w:p w14:paraId="0D87E3F9" w14:textId="77777777" w:rsidR="007037BA" w:rsidRDefault="007037BA">
            <w:pPr>
              <w:pStyle w:val="ConsPlusNormal"/>
            </w:pPr>
            <w:r>
              <w:t>РА, РК, РФ</w:t>
            </w:r>
          </w:p>
        </w:tc>
      </w:tr>
      <w:tr w:rsidR="007037BA" w14:paraId="290508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050C4B" w14:textId="77777777" w:rsidR="007037BA" w:rsidRDefault="007037BA">
            <w:pPr>
              <w:pStyle w:val="ConsPlusNormal"/>
            </w:pPr>
            <w:r>
              <w:t>Лебедь-кликун</w:t>
            </w:r>
          </w:p>
        </w:tc>
        <w:tc>
          <w:tcPr>
            <w:tcW w:w="3458" w:type="dxa"/>
            <w:tcBorders>
              <w:top w:val="nil"/>
              <w:left w:val="nil"/>
              <w:bottom w:val="nil"/>
              <w:right w:val="nil"/>
            </w:tcBorders>
          </w:tcPr>
          <w:p w14:paraId="7AB569A4" w14:textId="77777777" w:rsidR="007037BA" w:rsidRDefault="007037BA">
            <w:pPr>
              <w:pStyle w:val="ConsPlusNormal"/>
            </w:pPr>
            <w:r>
              <w:t>Cygnus cygnus</w:t>
            </w:r>
          </w:p>
        </w:tc>
        <w:tc>
          <w:tcPr>
            <w:tcW w:w="1644" w:type="dxa"/>
            <w:tcBorders>
              <w:top w:val="nil"/>
              <w:left w:val="nil"/>
              <w:bottom w:val="nil"/>
              <w:right w:val="nil"/>
            </w:tcBorders>
          </w:tcPr>
          <w:p w14:paraId="1CA2B4F6" w14:textId="77777777" w:rsidR="007037BA" w:rsidRDefault="007037BA">
            <w:pPr>
              <w:pStyle w:val="ConsPlusNormal"/>
            </w:pPr>
            <w:r>
              <w:t>РА, РК, КР</w:t>
            </w:r>
          </w:p>
        </w:tc>
      </w:tr>
      <w:tr w:rsidR="007037BA" w14:paraId="534491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34317B" w14:textId="77777777" w:rsidR="007037BA" w:rsidRDefault="007037BA">
            <w:pPr>
              <w:pStyle w:val="ConsPlusNormal"/>
            </w:pPr>
            <w:r>
              <w:t>Лебедь-шипун</w:t>
            </w:r>
          </w:p>
        </w:tc>
        <w:tc>
          <w:tcPr>
            <w:tcW w:w="3458" w:type="dxa"/>
            <w:tcBorders>
              <w:top w:val="nil"/>
              <w:left w:val="nil"/>
              <w:bottom w:val="nil"/>
              <w:right w:val="nil"/>
            </w:tcBorders>
          </w:tcPr>
          <w:p w14:paraId="0A5B1D2B" w14:textId="77777777" w:rsidR="007037BA" w:rsidRDefault="007037BA">
            <w:pPr>
              <w:pStyle w:val="ConsPlusNormal"/>
            </w:pPr>
            <w:r>
              <w:t>Cygnus olor</w:t>
            </w:r>
          </w:p>
        </w:tc>
        <w:tc>
          <w:tcPr>
            <w:tcW w:w="1644" w:type="dxa"/>
            <w:tcBorders>
              <w:top w:val="nil"/>
              <w:left w:val="nil"/>
              <w:bottom w:val="nil"/>
              <w:right w:val="nil"/>
            </w:tcBorders>
          </w:tcPr>
          <w:p w14:paraId="647ABA29" w14:textId="77777777" w:rsidR="007037BA" w:rsidRDefault="007037BA">
            <w:pPr>
              <w:pStyle w:val="ConsPlusNormal"/>
            </w:pPr>
            <w:r>
              <w:t>РА</w:t>
            </w:r>
          </w:p>
        </w:tc>
      </w:tr>
      <w:tr w:rsidR="007037BA" w14:paraId="311792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9F4BE7" w14:textId="77777777" w:rsidR="007037BA" w:rsidRDefault="007037BA">
            <w:pPr>
              <w:pStyle w:val="ConsPlusNormal"/>
            </w:pPr>
            <w:r>
              <w:t>Луток</w:t>
            </w:r>
          </w:p>
        </w:tc>
        <w:tc>
          <w:tcPr>
            <w:tcW w:w="3458" w:type="dxa"/>
            <w:tcBorders>
              <w:top w:val="nil"/>
              <w:left w:val="nil"/>
              <w:bottom w:val="nil"/>
              <w:right w:val="nil"/>
            </w:tcBorders>
          </w:tcPr>
          <w:p w14:paraId="622F9ABB" w14:textId="77777777" w:rsidR="007037BA" w:rsidRDefault="007037BA">
            <w:pPr>
              <w:pStyle w:val="ConsPlusNormal"/>
            </w:pPr>
            <w:r>
              <w:t>Mergellus albellus</w:t>
            </w:r>
          </w:p>
        </w:tc>
        <w:tc>
          <w:tcPr>
            <w:tcW w:w="1644" w:type="dxa"/>
            <w:tcBorders>
              <w:top w:val="nil"/>
              <w:left w:val="nil"/>
              <w:bottom w:val="nil"/>
              <w:right w:val="nil"/>
            </w:tcBorders>
          </w:tcPr>
          <w:p w14:paraId="574FF284" w14:textId="77777777" w:rsidR="007037BA" w:rsidRDefault="007037BA">
            <w:pPr>
              <w:pStyle w:val="ConsPlusNormal"/>
            </w:pPr>
            <w:r>
              <w:t>РБ</w:t>
            </w:r>
          </w:p>
        </w:tc>
      </w:tr>
      <w:tr w:rsidR="007037BA" w14:paraId="4175A7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04C318D" w14:textId="77777777" w:rsidR="007037BA" w:rsidRDefault="007037BA">
            <w:pPr>
              <w:pStyle w:val="ConsPlusNormal"/>
            </w:pPr>
            <w:r>
              <w:t>Мандаринка</w:t>
            </w:r>
          </w:p>
        </w:tc>
        <w:tc>
          <w:tcPr>
            <w:tcW w:w="3458" w:type="dxa"/>
            <w:tcBorders>
              <w:top w:val="nil"/>
              <w:left w:val="nil"/>
              <w:bottom w:val="nil"/>
              <w:right w:val="nil"/>
            </w:tcBorders>
          </w:tcPr>
          <w:p w14:paraId="3615ED14" w14:textId="77777777" w:rsidR="007037BA" w:rsidRDefault="007037BA">
            <w:pPr>
              <w:pStyle w:val="ConsPlusNormal"/>
            </w:pPr>
            <w:r>
              <w:t>Aix galericulata</w:t>
            </w:r>
          </w:p>
        </w:tc>
        <w:tc>
          <w:tcPr>
            <w:tcW w:w="1644" w:type="dxa"/>
            <w:tcBorders>
              <w:top w:val="nil"/>
              <w:left w:val="nil"/>
              <w:bottom w:val="nil"/>
              <w:right w:val="nil"/>
            </w:tcBorders>
          </w:tcPr>
          <w:p w14:paraId="0234DFAD" w14:textId="77777777" w:rsidR="007037BA" w:rsidRDefault="007037BA">
            <w:pPr>
              <w:pStyle w:val="ConsPlusNormal"/>
            </w:pPr>
            <w:r>
              <w:t>РФ</w:t>
            </w:r>
          </w:p>
        </w:tc>
      </w:tr>
      <w:tr w:rsidR="007037BA" w14:paraId="5FB29D7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9FD1F9" w14:textId="77777777" w:rsidR="007037BA" w:rsidRDefault="007037BA">
            <w:pPr>
              <w:pStyle w:val="ConsPlusNormal"/>
            </w:pPr>
            <w:r>
              <w:t>Мраморный чирок</w:t>
            </w:r>
          </w:p>
        </w:tc>
        <w:tc>
          <w:tcPr>
            <w:tcW w:w="3458" w:type="dxa"/>
            <w:tcBorders>
              <w:top w:val="nil"/>
              <w:left w:val="nil"/>
              <w:bottom w:val="nil"/>
              <w:right w:val="nil"/>
            </w:tcBorders>
          </w:tcPr>
          <w:p w14:paraId="63471340" w14:textId="77777777" w:rsidR="007037BA" w:rsidRDefault="007037BA">
            <w:pPr>
              <w:pStyle w:val="ConsPlusNormal"/>
            </w:pPr>
            <w:r>
              <w:t>Marmaronetta angustirostris</w:t>
            </w:r>
          </w:p>
        </w:tc>
        <w:tc>
          <w:tcPr>
            <w:tcW w:w="1644" w:type="dxa"/>
            <w:tcBorders>
              <w:top w:val="nil"/>
              <w:left w:val="nil"/>
              <w:bottom w:val="nil"/>
              <w:right w:val="nil"/>
            </w:tcBorders>
          </w:tcPr>
          <w:p w14:paraId="38BA5744" w14:textId="77777777" w:rsidR="007037BA" w:rsidRDefault="007037BA">
            <w:pPr>
              <w:pStyle w:val="ConsPlusNormal"/>
            </w:pPr>
            <w:r>
              <w:t>РА, РФ</w:t>
            </w:r>
          </w:p>
        </w:tc>
      </w:tr>
      <w:tr w:rsidR="007037BA" w14:paraId="54CD86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4F2522" w14:textId="77777777" w:rsidR="007037BA" w:rsidRDefault="007037BA">
            <w:pPr>
              <w:pStyle w:val="ConsPlusNormal"/>
            </w:pPr>
            <w:r>
              <w:t>Нырок Бэра</w:t>
            </w:r>
          </w:p>
        </w:tc>
        <w:tc>
          <w:tcPr>
            <w:tcW w:w="3458" w:type="dxa"/>
            <w:tcBorders>
              <w:top w:val="nil"/>
              <w:left w:val="nil"/>
              <w:bottom w:val="nil"/>
              <w:right w:val="nil"/>
            </w:tcBorders>
          </w:tcPr>
          <w:p w14:paraId="115079D2" w14:textId="77777777" w:rsidR="007037BA" w:rsidRDefault="007037BA">
            <w:pPr>
              <w:pStyle w:val="ConsPlusNormal"/>
            </w:pPr>
            <w:r>
              <w:t>Aythya baeri</w:t>
            </w:r>
          </w:p>
        </w:tc>
        <w:tc>
          <w:tcPr>
            <w:tcW w:w="1644" w:type="dxa"/>
            <w:tcBorders>
              <w:top w:val="nil"/>
              <w:left w:val="nil"/>
              <w:bottom w:val="nil"/>
              <w:right w:val="nil"/>
            </w:tcBorders>
          </w:tcPr>
          <w:p w14:paraId="575E396A" w14:textId="77777777" w:rsidR="007037BA" w:rsidRDefault="007037BA">
            <w:pPr>
              <w:pStyle w:val="ConsPlusNormal"/>
            </w:pPr>
            <w:r>
              <w:t>РФ</w:t>
            </w:r>
          </w:p>
        </w:tc>
      </w:tr>
      <w:tr w:rsidR="007037BA" w14:paraId="743716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A710CA" w14:textId="77777777" w:rsidR="007037BA" w:rsidRDefault="007037BA">
            <w:pPr>
              <w:pStyle w:val="ConsPlusNormal"/>
            </w:pPr>
            <w:r>
              <w:t>Нырок белоглазый (чернеть белоглазая)</w:t>
            </w:r>
          </w:p>
        </w:tc>
        <w:tc>
          <w:tcPr>
            <w:tcW w:w="3458" w:type="dxa"/>
            <w:tcBorders>
              <w:top w:val="nil"/>
              <w:left w:val="nil"/>
              <w:bottom w:val="nil"/>
              <w:right w:val="nil"/>
            </w:tcBorders>
          </w:tcPr>
          <w:p w14:paraId="033C1224" w14:textId="77777777" w:rsidR="007037BA" w:rsidRDefault="007037BA">
            <w:pPr>
              <w:pStyle w:val="ConsPlusNormal"/>
            </w:pPr>
            <w:r>
              <w:t>Aythya nyroca</w:t>
            </w:r>
          </w:p>
        </w:tc>
        <w:tc>
          <w:tcPr>
            <w:tcW w:w="1644" w:type="dxa"/>
            <w:tcBorders>
              <w:top w:val="nil"/>
              <w:left w:val="nil"/>
              <w:bottom w:val="nil"/>
              <w:right w:val="nil"/>
            </w:tcBorders>
          </w:tcPr>
          <w:p w14:paraId="3290B330" w14:textId="77777777" w:rsidR="007037BA" w:rsidRDefault="007037BA">
            <w:pPr>
              <w:pStyle w:val="ConsPlusNormal"/>
            </w:pPr>
            <w:r>
              <w:t>РБ, РК, РФ</w:t>
            </w:r>
          </w:p>
        </w:tc>
      </w:tr>
      <w:tr w:rsidR="007037BA" w14:paraId="08E5D0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68EF1A" w14:textId="77777777" w:rsidR="007037BA" w:rsidRDefault="007037BA">
            <w:pPr>
              <w:pStyle w:val="ConsPlusNormal"/>
            </w:pPr>
            <w:r>
              <w:t>Обыкновенный турпан</w:t>
            </w:r>
          </w:p>
        </w:tc>
        <w:tc>
          <w:tcPr>
            <w:tcW w:w="3458" w:type="dxa"/>
            <w:tcBorders>
              <w:top w:val="nil"/>
              <w:left w:val="nil"/>
              <w:bottom w:val="nil"/>
              <w:right w:val="nil"/>
            </w:tcBorders>
          </w:tcPr>
          <w:p w14:paraId="54A95DD5" w14:textId="77777777" w:rsidR="007037BA" w:rsidRDefault="007037BA">
            <w:pPr>
              <w:pStyle w:val="ConsPlusNormal"/>
            </w:pPr>
            <w:r>
              <w:t>Melanitta fusca</w:t>
            </w:r>
          </w:p>
        </w:tc>
        <w:tc>
          <w:tcPr>
            <w:tcW w:w="1644" w:type="dxa"/>
            <w:tcBorders>
              <w:top w:val="nil"/>
              <w:left w:val="nil"/>
              <w:bottom w:val="nil"/>
              <w:right w:val="nil"/>
            </w:tcBorders>
          </w:tcPr>
          <w:p w14:paraId="0081A6BA" w14:textId="77777777" w:rsidR="007037BA" w:rsidRDefault="007037BA">
            <w:pPr>
              <w:pStyle w:val="ConsPlusNormal"/>
            </w:pPr>
            <w:r>
              <w:t>РА</w:t>
            </w:r>
          </w:p>
        </w:tc>
      </w:tr>
      <w:tr w:rsidR="007037BA" w14:paraId="6E4B8A1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6DB842" w14:textId="77777777" w:rsidR="007037BA" w:rsidRDefault="007037BA">
            <w:pPr>
              <w:pStyle w:val="ConsPlusNormal"/>
            </w:pPr>
            <w:r>
              <w:t>Огарь</w:t>
            </w:r>
          </w:p>
        </w:tc>
        <w:tc>
          <w:tcPr>
            <w:tcW w:w="3458" w:type="dxa"/>
            <w:tcBorders>
              <w:top w:val="nil"/>
              <w:left w:val="nil"/>
              <w:bottom w:val="nil"/>
              <w:right w:val="nil"/>
            </w:tcBorders>
          </w:tcPr>
          <w:p w14:paraId="5342AB82" w14:textId="77777777" w:rsidR="007037BA" w:rsidRDefault="007037BA">
            <w:pPr>
              <w:pStyle w:val="ConsPlusNormal"/>
            </w:pPr>
            <w:r>
              <w:t>Tadorna ferruginea</w:t>
            </w:r>
          </w:p>
        </w:tc>
        <w:tc>
          <w:tcPr>
            <w:tcW w:w="1644" w:type="dxa"/>
            <w:tcBorders>
              <w:top w:val="nil"/>
              <w:left w:val="nil"/>
              <w:bottom w:val="nil"/>
              <w:right w:val="nil"/>
            </w:tcBorders>
          </w:tcPr>
          <w:p w14:paraId="3FBA6F45" w14:textId="77777777" w:rsidR="007037BA" w:rsidRDefault="007037BA">
            <w:pPr>
              <w:pStyle w:val="ConsPlusNormal"/>
            </w:pPr>
            <w:r>
              <w:t>РА</w:t>
            </w:r>
          </w:p>
        </w:tc>
      </w:tr>
      <w:tr w:rsidR="007037BA" w14:paraId="537994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FEC238" w14:textId="77777777" w:rsidR="007037BA" w:rsidRDefault="007037BA">
            <w:pPr>
              <w:pStyle w:val="ConsPlusNormal"/>
            </w:pPr>
            <w:r>
              <w:t>Пеганка</w:t>
            </w:r>
          </w:p>
        </w:tc>
        <w:tc>
          <w:tcPr>
            <w:tcW w:w="3458" w:type="dxa"/>
            <w:tcBorders>
              <w:top w:val="nil"/>
              <w:left w:val="nil"/>
              <w:bottom w:val="nil"/>
              <w:right w:val="nil"/>
            </w:tcBorders>
          </w:tcPr>
          <w:p w14:paraId="626DBB07" w14:textId="77777777" w:rsidR="007037BA" w:rsidRDefault="007037BA">
            <w:pPr>
              <w:pStyle w:val="ConsPlusNormal"/>
            </w:pPr>
            <w:r>
              <w:t>Tadorna tadorna</w:t>
            </w:r>
          </w:p>
        </w:tc>
        <w:tc>
          <w:tcPr>
            <w:tcW w:w="1644" w:type="dxa"/>
            <w:tcBorders>
              <w:top w:val="nil"/>
              <w:left w:val="nil"/>
              <w:bottom w:val="nil"/>
              <w:right w:val="nil"/>
            </w:tcBorders>
          </w:tcPr>
          <w:p w14:paraId="26ACEFD5" w14:textId="77777777" w:rsidR="007037BA" w:rsidRDefault="007037BA">
            <w:pPr>
              <w:pStyle w:val="ConsPlusNormal"/>
            </w:pPr>
            <w:r>
              <w:t>РА</w:t>
            </w:r>
          </w:p>
        </w:tc>
      </w:tr>
      <w:tr w:rsidR="007037BA" w14:paraId="57B29A9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477438" w14:textId="77777777" w:rsidR="007037BA" w:rsidRDefault="007037BA">
            <w:pPr>
              <w:pStyle w:val="ConsPlusNormal"/>
            </w:pPr>
            <w:r>
              <w:t>Савка</w:t>
            </w:r>
          </w:p>
        </w:tc>
        <w:tc>
          <w:tcPr>
            <w:tcW w:w="3458" w:type="dxa"/>
            <w:tcBorders>
              <w:top w:val="nil"/>
              <w:left w:val="nil"/>
              <w:bottom w:val="nil"/>
              <w:right w:val="nil"/>
            </w:tcBorders>
          </w:tcPr>
          <w:p w14:paraId="22428E18" w14:textId="77777777" w:rsidR="007037BA" w:rsidRDefault="007037BA">
            <w:pPr>
              <w:pStyle w:val="ConsPlusNormal"/>
            </w:pPr>
            <w:r>
              <w:t>Oxyura leucocephala</w:t>
            </w:r>
          </w:p>
        </w:tc>
        <w:tc>
          <w:tcPr>
            <w:tcW w:w="1644" w:type="dxa"/>
            <w:tcBorders>
              <w:top w:val="nil"/>
              <w:left w:val="nil"/>
              <w:bottom w:val="nil"/>
              <w:right w:val="nil"/>
            </w:tcBorders>
          </w:tcPr>
          <w:p w14:paraId="6E51EB09" w14:textId="77777777" w:rsidR="007037BA" w:rsidRDefault="007037BA">
            <w:pPr>
              <w:pStyle w:val="ConsPlusNormal"/>
            </w:pPr>
            <w:r>
              <w:t>РА, РК, КР, РФ</w:t>
            </w:r>
          </w:p>
        </w:tc>
      </w:tr>
      <w:tr w:rsidR="007037BA" w14:paraId="706BABF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E0DF3A" w14:textId="77777777" w:rsidR="007037BA" w:rsidRDefault="007037BA">
            <w:pPr>
              <w:pStyle w:val="ConsPlusNormal"/>
            </w:pPr>
            <w:r>
              <w:t>Турпан черный</w:t>
            </w:r>
          </w:p>
        </w:tc>
        <w:tc>
          <w:tcPr>
            <w:tcW w:w="3458" w:type="dxa"/>
            <w:tcBorders>
              <w:top w:val="nil"/>
              <w:left w:val="nil"/>
              <w:bottom w:val="nil"/>
              <w:right w:val="nil"/>
            </w:tcBorders>
          </w:tcPr>
          <w:p w14:paraId="42E0AE81" w14:textId="77777777" w:rsidR="007037BA" w:rsidRDefault="007037BA">
            <w:pPr>
              <w:pStyle w:val="ConsPlusNormal"/>
            </w:pPr>
            <w:r>
              <w:t>Melanitta fusca</w:t>
            </w:r>
          </w:p>
        </w:tc>
        <w:tc>
          <w:tcPr>
            <w:tcW w:w="1644" w:type="dxa"/>
            <w:tcBorders>
              <w:top w:val="nil"/>
              <w:left w:val="nil"/>
              <w:bottom w:val="nil"/>
              <w:right w:val="nil"/>
            </w:tcBorders>
          </w:tcPr>
          <w:p w14:paraId="40935D36" w14:textId="77777777" w:rsidR="007037BA" w:rsidRDefault="007037BA">
            <w:pPr>
              <w:pStyle w:val="ConsPlusNormal"/>
            </w:pPr>
            <w:r>
              <w:t>РК</w:t>
            </w:r>
          </w:p>
        </w:tc>
      </w:tr>
      <w:tr w:rsidR="007037BA" w14:paraId="307386C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B22522" w14:textId="77777777" w:rsidR="007037BA" w:rsidRDefault="007037BA">
            <w:pPr>
              <w:pStyle w:val="ConsPlusNormal"/>
            </w:pPr>
            <w:r>
              <w:t>Турпан горбоносый</w:t>
            </w:r>
          </w:p>
        </w:tc>
        <w:tc>
          <w:tcPr>
            <w:tcW w:w="3458" w:type="dxa"/>
            <w:tcBorders>
              <w:top w:val="nil"/>
              <w:left w:val="nil"/>
              <w:bottom w:val="nil"/>
              <w:right w:val="nil"/>
            </w:tcBorders>
          </w:tcPr>
          <w:p w14:paraId="66477EE9" w14:textId="77777777" w:rsidR="007037BA" w:rsidRDefault="007037BA">
            <w:pPr>
              <w:pStyle w:val="ConsPlusNormal"/>
            </w:pPr>
            <w:r>
              <w:t>Mellanitta deglandi</w:t>
            </w:r>
          </w:p>
        </w:tc>
        <w:tc>
          <w:tcPr>
            <w:tcW w:w="1644" w:type="dxa"/>
            <w:tcBorders>
              <w:top w:val="nil"/>
              <w:left w:val="nil"/>
              <w:bottom w:val="nil"/>
              <w:right w:val="nil"/>
            </w:tcBorders>
          </w:tcPr>
          <w:p w14:paraId="5FDCB0B2" w14:textId="77777777" w:rsidR="007037BA" w:rsidRDefault="007037BA">
            <w:pPr>
              <w:pStyle w:val="ConsPlusNormal"/>
            </w:pPr>
            <w:r>
              <w:t>РК</w:t>
            </w:r>
          </w:p>
        </w:tc>
      </w:tr>
      <w:tr w:rsidR="007037BA" w14:paraId="6A3C84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05C878" w14:textId="77777777" w:rsidR="007037BA" w:rsidRDefault="007037BA">
            <w:pPr>
              <w:pStyle w:val="ConsPlusNormal"/>
            </w:pPr>
            <w:r>
              <w:lastRenderedPageBreak/>
              <w:t>Чирок мраморный</w:t>
            </w:r>
          </w:p>
        </w:tc>
        <w:tc>
          <w:tcPr>
            <w:tcW w:w="3458" w:type="dxa"/>
            <w:tcBorders>
              <w:top w:val="nil"/>
              <w:left w:val="nil"/>
              <w:bottom w:val="nil"/>
              <w:right w:val="nil"/>
            </w:tcBorders>
          </w:tcPr>
          <w:p w14:paraId="07E89770" w14:textId="77777777" w:rsidR="007037BA" w:rsidRDefault="007037BA">
            <w:pPr>
              <w:pStyle w:val="ConsPlusNormal"/>
            </w:pPr>
            <w:r>
              <w:t>Anas angustirostris</w:t>
            </w:r>
          </w:p>
        </w:tc>
        <w:tc>
          <w:tcPr>
            <w:tcW w:w="1644" w:type="dxa"/>
            <w:tcBorders>
              <w:top w:val="nil"/>
              <w:left w:val="nil"/>
              <w:bottom w:val="nil"/>
              <w:right w:val="nil"/>
            </w:tcBorders>
          </w:tcPr>
          <w:p w14:paraId="01065020" w14:textId="77777777" w:rsidR="007037BA" w:rsidRDefault="007037BA">
            <w:pPr>
              <w:pStyle w:val="ConsPlusNormal"/>
            </w:pPr>
            <w:r>
              <w:t>РК</w:t>
            </w:r>
          </w:p>
        </w:tc>
      </w:tr>
      <w:tr w:rsidR="007037BA" w14:paraId="335236F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A41D21" w14:textId="77777777" w:rsidR="007037BA" w:rsidRDefault="007037BA">
            <w:pPr>
              <w:pStyle w:val="ConsPlusNormal"/>
            </w:pPr>
            <w:r>
              <w:t>Шилохвость</w:t>
            </w:r>
          </w:p>
        </w:tc>
        <w:tc>
          <w:tcPr>
            <w:tcW w:w="3458" w:type="dxa"/>
            <w:tcBorders>
              <w:top w:val="nil"/>
              <w:left w:val="nil"/>
              <w:bottom w:val="nil"/>
              <w:right w:val="nil"/>
            </w:tcBorders>
          </w:tcPr>
          <w:p w14:paraId="68FE57D2" w14:textId="77777777" w:rsidR="007037BA" w:rsidRDefault="007037BA">
            <w:pPr>
              <w:pStyle w:val="ConsPlusNormal"/>
            </w:pPr>
            <w:r>
              <w:t>Anas acuta</w:t>
            </w:r>
          </w:p>
        </w:tc>
        <w:tc>
          <w:tcPr>
            <w:tcW w:w="1644" w:type="dxa"/>
            <w:tcBorders>
              <w:top w:val="nil"/>
              <w:left w:val="nil"/>
              <w:bottom w:val="nil"/>
              <w:right w:val="nil"/>
            </w:tcBorders>
          </w:tcPr>
          <w:p w14:paraId="007C1585" w14:textId="77777777" w:rsidR="007037BA" w:rsidRDefault="007037BA">
            <w:pPr>
              <w:pStyle w:val="ConsPlusNormal"/>
            </w:pPr>
            <w:r>
              <w:t>РБ</w:t>
            </w:r>
          </w:p>
        </w:tc>
      </w:tr>
      <w:tr w:rsidR="007037BA" w14:paraId="6E3465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130BDA" w14:textId="77777777" w:rsidR="007037BA" w:rsidRDefault="007037BA">
            <w:pPr>
              <w:pStyle w:val="ConsPlusNormal"/>
            </w:pPr>
            <w:r>
              <w:t>Широконоска</w:t>
            </w:r>
          </w:p>
        </w:tc>
        <w:tc>
          <w:tcPr>
            <w:tcW w:w="3458" w:type="dxa"/>
            <w:tcBorders>
              <w:top w:val="nil"/>
              <w:left w:val="nil"/>
              <w:bottom w:val="nil"/>
              <w:right w:val="nil"/>
            </w:tcBorders>
          </w:tcPr>
          <w:p w14:paraId="19BA8E0A" w14:textId="77777777" w:rsidR="007037BA" w:rsidRDefault="007037BA">
            <w:pPr>
              <w:pStyle w:val="ConsPlusNormal"/>
            </w:pPr>
            <w:r>
              <w:t>Anas clypeata</w:t>
            </w:r>
          </w:p>
        </w:tc>
        <w:tc>
          <w:tcPr>
            <w:tcW w:w="1644" w:type="dxa"/>
            <w:tcBorders>
              <w:top w:val="nil"/>
              <w:left w:val="nil"/>
              <w:bottom w:val="nil"/>
              <w:right w:val="nil"/>
            </w:tcBorders>
          </w:tcPr>
          <w:p w14:paraId="24E7DDCA" w14:textId="77777777" w:rsidR="007037BA" w:rsidRDefault="007037BA">
            <w:pPr>
              <w:pStyle w:val="ConsPlusNormal"/>
            </w:pPr>
            <w:r>
              <w:t>РА</w:t>
            </w:r>
          </w:p>
        </w:tc>
      </w:tr>
      <w:tr w:rsidR="007037BA" w14:paraId="09331F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1949AE" w14:textId="77777777" w:rsidR="007037BA" w:rsidRDefault="007037BA">
            <w:pPr>
              <w:pStyle w:val="ConsPlusNormal"/>
            </w:pPr>
            <w:r>
              <w:t>Отряд Соколообразные</w:t>
            </w:r>
          </w:p>
        </w:tc>
        <w:tc>
          <w:tcPr>
            <w:tcW w:w="3458" w:type="dxa"/>
            <w:tcBorders>
              <w:top w:val="nil"/>
              <w:left w:val="nil"/>
              <w:bottom w:val="nil"/>
              <w:right w:val="nil"/>
            </w:tcBorders>
          </w:tcPr>
          <w:p w14:paraId="442C8130" w14:textId="77777777" w:rsidR="007037BA" w:rsidRDefault="007037BA">
            <w:pPr>
              <w:pStyle w:val="ConsPlusNormal"/>
            </w:pPr>
            <w:r>
              <w:t>Falconiformes</w:t>
            </w:r>
          </w:p>
        </w:tc>
        <w:tc>
          <w:tcPr>
            <w:tcW w:w="1644" w:type="dxa"/>
            <w:tcBorders>
              <w:top w:val="nil"/>
              <w:left w:val="nil"/>
              <w:bottom w:val="nil"/>
              <w:right w:val="nil"/>
            </w:tcBorders>
          </w:tcPr>
          <w:p w14:paraId="7A64D458" w14:textId="77777777" w:rsidR="007037BA" w:rsidRDefault="007037BA">
            <w:pPr>
              <w:pStyle w:val="ConsPlusNormal"/>
            </w:pPr>
          </w:p>
        </w:tc>
      </w:tr>
      <w:tr w:rsidR="007037BA" w14:paraId="745B9D9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5A50B5" w14:textId="77777777" w:rsidR="007037BA" w:rsidRDefault="007037BA">
            <w:pPr>
              <w:pStyle w:val="ConsPlusNormal"/>
            </w:pPr>
            <w:r>
              <w:t>Балобан</w:t>
            </w:r>
          </w:p>
        </w:tc>
        <w:tc>
          <w:tcPr>
            <w:tcW w:w="3458" w:type="dxa"/>
            <w:tcBorders>
              <w:top w:val="nil"/>
              <w:left w:val="nil"/>
              <w:bottom w:val="nil"/>
              <w:right w:val="nil"/>
            </w:tcBorders>
          </w:tcPr>
          <w:p w14:paraId="68D6E70C" w14:textId="77777777" w:rsidR="007037BA" w:rsidRDefault="007037BA">
            <w:pPr>
              <w:pStyle w:val="ConsPlusNormal"/>
            </w:pPr>
            <w:r>
              <w:t>Falco cherrug</w:t>
            </w:r>
          </w:p>
        </w:tc>
        <w:tc>
          <w:tcPr>
            <w:tcW w:w="1644" w:type="dxa"/>
            <w:tcBorders>
              <w:top w:val="nil"/>
              <w:left w:val="nil"/>
              <w:bottom w:val="nil"/>
              <w:right w:val="nil"/>
            </w:tcBorders>
          </w:tcPr>
          <w:p w14:paraId="176AB983" w14:textId="77777777" w:rsidR="007037BA" w:rsidRDefault="007037BA">
            <w:pPr>
              <w:pStyle w:val="ConsPlusNormal"/>
            </w:pPr>
            <w:r>
              <w:t>РА, РК, КР, РФ</w:t>
            </w:r>
          </w:p>
        </w:tc>
      </w:tr>
      <w:tr w:rsidR="007037BA" w14:paraId="0681BA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BABE17" w14:textId="77777777" w:rsidR="007037BA" w:rsidRDefault="007037BA">
            <w:pPr>
              <w:pStyle w:val="ConsPlusNormal"/>
            </w:pPr>
            <w:r>
              <w:t>Белоголовый сип</w:t>
            </w:r>
          </w:p>
        </w:tc>
        <w:tc>
          <w:tcPr>
            <w:tcW w:w="3458" w:type="dxa"/>
            <w:tcBorders>
              <w:top w:val="nil"/>
              <w:left w:val="nil"/>
              <w:bottom w:val="nil"/>
              <w:right w:val="nil"/>
            </w:tcBorders>
          </w:tcPr>
          <w:p w14:paraId="0C1B76C3" w14:textId="77777777" w:rsidR="007037BA" w:rsidRDefault="007037BA">
            <w:pPr>
              <w:pStyle w:val="ConsPlusNormal"/>
            </w:pPr>
            <w:r>
              <w:t>Gyps fulvus</w:t>
            </w:r>
          </w:p>
        </w:tc>
        <w:tc>
          <w:tcPr>
            <w:tcW w:w="1644" w:type="dxa"/>
            <w:tcBorders>
              <w:top w:val="nil"/>
              <w:left w:val="nil"/>
              <w:bottom w:val="nil"/>
              <w:right w:val="nil"/>
            </w:tcBorders>
          </w:tcPr>
          <w:p w14:paraId="14A7DACE" w14:textId="77777777" w:rsidR="007037BA" w:rsidRDefault="007037BA">
            <w:pPr>
              <w:pStyle w:val="ConsPlusNormal"/>
            </w:pPr>
            <w:r>
              <w:t>РА, КР, РФ</w:t>
            </w:r>
          </w:p>
        </w:tc>
      </w:tr>
      <w:tr w:rsidR="007037BA" w14:paraId="01353D6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E2336B" w14:textId="77777777" w:rsidR="007037BA" w:rsidRDefault="007037BA">
            <w:pPr>
              <w:pStyle w:val="ConsPlusNormal"/>
            </w:pPr>
            <w:r>
              <w:t>Беркут</w:t>
            </w:r>
          </w:p>
        </w:tc>
        <w:tc>
          <w:tcPr>
            <w:tcW w:w="3458" w:type="dxa"/>
            <w:tcBorders>
              <w:top w:val="nil"/>
              <w:left w:val="nil"/>
              <w:bottom w:val="nil"/>
              <w:right w:val="nil"/>
            </w:tcBorders>
          </w:tcPr>
          <w:p w14:paraId="35DB63CB" w14:textId="77777777" w:rsidR="007037BA" w:rsidRDefault="007037BA">
            <w:pPr>
              <w:pStyle w:val="ConsPlusNormal"/>
            </w:pPr>
            <w:r>
              <w:t>Aquila chrysaetos</w:t>
            </w:r>
          </w:p>
        </w:tc>
        <w:tc>
          <w:tcPr>
            <w:tcW w:w="1644" w:type="dxa"/>
            <w:tcBorders>
              <w:top w:val="nil"/>
              <w:left w:val="nil"/>
              <w:bottom w:val="nil"/>
              <w:right w:val="nil"/>
            </w:tcBorders>
          </w:tcPr>
          <w:p w14:paraId="3C902702" w14:textId="77777777" w:rsidR="007037BA" w:rsidRDefault="007037BA">
            <w:pPr>
              <w:pStyle w:val="ConsPlusNormal"/>
            </w:pPr>
            <w:r>
              <w:t>РА, РБ, РК, КР, РФ</w:t>
            </w:r>
          </w:p>
        </w:tc>
      </w:tr>
      <w:tr w:rsidR="007037BA" w14:paraId="2E059A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81BC22" w14:textId="77777777" w:rsidR="007037BA" w:rsidRDefault="007037BA">
            <w:pPr>
              <w:pStyle w:val="ConsPlusNormal"/>
            </w:pPr>
            <w:r>
              <w:t>Бородач</w:t>
            </w:r>
          </w:p>
        </w:tc>
        <w:tc>
          <w:tcPr>
            <w:tcW w:w="3458" w:type="dxa"/>
            <w:tcBorders>
              <w:top w:val="nil"/>
              <w:left w:val="nil"/>
              <w:bottom w:val="nil"/>
              <w:right w:val="nil"/>
            </w:tcBorders>
          </w:tcPr>
          <w:p w14:paraId="761B6022" w14:textId="77777777" w:rsidR="007037BA" w:rsidRDefault="007037BA">
            <w:pPr>
              <w:pStyle w:val="ConsPlusNormal"/>
            </w:pPr>
            <w:r>
              <w:t>Gypaetus barbatus</w:t>
            </w:r>
          </w:p>
        </w:tc>
        <w:tc>
          <w:tcPr>
            <w:tcW w:w="1644" w:type="dxa"/>
            <w:tcBorders>
              <w:top w:val="nil"/>
              <w:left w:val="nil"/>
              <w:bottom w:val="nil"/>
              <w:right w:val="nil"/>
            </w:tcBorders>
          </w:tcPr>
          <w:p w14:paraId="1343E06E" w14:textId="77777777" w:rsidR="007037BA" w:rsidRDefault="007037BA">
            <w:pPr>
              <w:pStyle w:val="ConsPlusNormal"/>
            </w:pPr>
            <w:r>
              <w:t>РА, РК, КР, РФ</w:t>
            </w:r>
          </w:p>
        </w:tc>
      </w:tr>
      <w:tr w:rsidR="007037BA" w14:paraId="125607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173972" w14:textId="77777777" w:rsidR="007037BA" w:rsidRDefault="007037BA">
            <w:pPr>
              <w:pStyle w:val="ConsPlusNormal"/>
            </w:pPr>
            <w:r>
              <w:t>Гриф черный</w:t>
            </w:r>
          </w:p>
        </w:tc>
        <w:tc>
          <w:tcPr>
            <w:tcW w:w="3458" w:type="dxa"/>
            <w:tcBorders>
              <w:top w:val="nil"/>
              <w:left w:val="nil"/>
              <w:bottom w:val="nil"/>
              <w:right w:val="nil"/>
            </w:tcBorders>
          </w:tcPr>
          <w:p w14:paraId="1E038EFA" w14:textId="77777777" w:rsidR="007037BA" w:rsidRDefault="007037BA">
            <w:pPr>
              <w:pStyle w:val="ConsPlusNormal"/>
            </w:pPr>
            <w:r>
              <w:t>Aegypius monachus</w:t>
            </w:r>
          </w:p>
        </w:tc>
        <w:tc>
          <w:tcPr>
            <w:tcW w:w="1644" w:type="dxa"/>
            <w:tcBorders>
              <w:top w:val="nil"/>
              <w:left w:val="nil"/>
              <w:bottom w:val="nil"/>
              <w:right w:val="nil"/>
            </w:tcBorders>
          </w:tcPr>
          <w:p w14:paraId="0990C804" w14:textId="77777777" w:rsidR="007037BA" w:rsidRDefault="007037BA">
            <w:pPr>
              <w:pStyle w:val="ConsPlusNormal"/>
            </w:pPr>
            <w:r>
              <w:t>РА, КР, РФ</w:t>
            </w:r>
          </w:p>
        </w:tc>
      </w:tr>
      <w:tr w:rsidR="007037BA" w14:paraId="2662B6E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7C3F4A" w14:textId="77777777" w:rsidR="007037BA" w:rsidRDefault="007037BA">
            <w:pPr>
              <w:pStyle w:val="ConsPlusNormal"/>
            </w:pPr>
            <w:r>
              <w:t>Дербник</w:t>
            </w:r>
          </w:p>
        </w:tc>
        <w:tc>
          <w:tcPr>
            <w:tcW w:w="3458" w:type="dxa"/>
            <w:tcBorders>
              <w:top w:val="nil"/>
              <w:left w:val="nil"/>
              <w:bottom w:val="nil"/>
              <w:right w:val="nil"/>
            </w:tcBorders>
          </w:tcPr>
          <w:p w14:paraId="7E94A1F7" w14:textId="77777777" w:rsidR="007037BA" w:rsidRDefault="007037BA">
            <w:pPr>
              <w:pStyle w:val="ConsPlusNormal"/>
            </w:pPr>
            <w:r>
              <w:t>Falco columbarius</w:t>
            </w:r>
          </w:p>
        </w:tc>
        <w:tc>
          <w:tcPr>
            <w:tcW w:w="1644" w:type="dxa"/>
            <w:tcBorders>
              <w:top w:val="nil"/>
              <w:left w:val="nil"/>
              <w:bottom w:val="nil"/>
              <w:right w:val="nil"/>
            </w:tcBorders>
          </w:tcPr>
          <w:p w14:paraId="271687C1" w14:textId="77777777" w:rsidR="007037BA" w:rsidRDefault="007037BA">
            <w:pPr>
              <w:pStyle w:val="ConsPlusNormal"/>
            </w:pPr>
            <w:r>
              <w:t>РА, РБ</w:t>
            </w:r>
          </w:p>
        </w:tc>
      </w:tr>
      <w:tr w:rsidR="007037BA" w14:paraId="2EEE4D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0E9F52" w14:textId="77777777" w:rsidR="007037BA" w:rsidRDefault="007037BA">
            <w:pPr>
              <w:pStyle w:val="ConsPlusNormal"/>
            </w:pPr>
            <w:r>
              <w:t>Змееяд</w:t>
            </w:r>
          </w:p>
        </w:tc>
        <w:tc>
          <w:tcPr>
            <w:tcW w:w="3458" w:type="dxa"/>
            <w:tcBorders>
              <w:top w:val="nil"/>
              <w:left w:val="nil"/>
              <w:bottom w:val="nil"/>
              <w:right w:val="nil"/>
            </w:tcBorders>
          </w:tcPr>
          <w:p w14:paraId="3002CE81" w14:textId="77777777" w:rsidR="007037BA" w:rsidRDefault="007037BA">
            <w:pPr>
              <w:pStyle w:val="ConsPlusNormal"/>
            </w:pPr>
            <w:r>
              <w:t>Circaetus gallicus</w:t>
            </w:r>
          </w:p>
        </w:tc>
        <w:tc>
          <w:tcPr>
            <w:tcW w:w="1644" w:type="dxa"/>
            <w:tcBorders>
              <w:top w:val="nil"/>
              <w:left w:val="nil"/>
              <w:bottom w:val="nil"/>
              <w:right w:val="nil"/>
            </w:tcBorders>
          </w:tcPr>
          <w:p w14:paraId="76B8E9CD" w14:textId="77777777" w:rsidR="007037BA" w:rsidRDefault="007037BA">
            <w:pPr>
              <w:pStyle w:val="ConsPlusNormal"/>
            </w:pPr>
            <w:r>
              <w:t>РА, РБ, РК, КР, РФ</w:t>
            </w:r>
          </w:p>
        </w:tc>
      </w:tr>
      <w:tr w:rsidR="007037BA" w14:paraId="0855FC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1FA388" w14:textId="77777777" w:rsidR="007037BA" w:rsidRDefault="007037BA">
            <w:pPr>
              <w:pStyle w:val="ConsPlusNormal"/>
            </w:pPr>
            <w:r>
              <w:t>Кобчик</w:t>
            </w:r>
          </w:p>
        </w:tc>
        <w:tc>
          <w:tcPr>
            <w:tcW w:w="3458" w:type="dxa"/>
            <w:tcBorders>
              <w:top w:val="nil"/>
              <w:left w:val="nil"/>
              <w:bottom w:val="nil"/>
              <w:right w:val="nil"/>
            </w:tcBorders>
          </w:tcPr>
          <w:p w14:paraId="63D15A31" w14:textId="77777777" w:rsidR="007037BA" w:rsidRDefault="007037BA">
            <w:pPr>
              <w:pStyle w:val="ConsPlusNormal"/>
            </w:pPr>
            <w:r>
              <w:t>Falco vespertinus</w:t>
            </w:r>
          </w:p>
        </w:tc>
        <w:tc>
          <w:tcPr>
            <w:tcW w:w="1644" w:type="dxa"/>
            <w:tcBorders>
              <w:top w:val="nil"/>
              <w:left w:val="nil"/>
              <w:bottom w:val="nil"/>
              <w:right w:val="nil"/>
            </w:tcBorders>
          </w:tcPr>
          <w:p w14:paraId="717DF612" w14:textId="77777777" w:rsidR="007037BA" w:rsidRDefault="007037BA">
            <w:pPr>
              <w:pStyle w:val="ConsPlusNormal"/>
            </w:pPr>
            <w:r>
              <w:t>РА, РБ, РФ</w:t>
            </w:r>
          </w:p>
        </w:tc>
      </w:tr>
      <w:tr w:rsidR="007037BA" w14:paraId="51D06E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C21DBE" w14:textId="77777777" w:rsidR="007037BA" w:rsidRDefault="007037BA">
            <w:pPr>
              <w:pStyle w:val="ConsPlusNormal"/>
            </w:pPr>
            <w:r>
              <w:t>Коршун красный</w:t>
            </w:r>
          </w:p>
        </w:tc>
        <w:tc>
          <w:tcPr>
            <w:tcW w:w="3458" w:type="dxa"/>
            <w:tcBorders>
              <w:top w:val="nil"/>
              <w:left w:val="nil"/>
              <w:bottom w:val="nil"/>
              <w:right w:val="nil"/>
            </w:tcBorders>
          </w:tcPr>
          <w:p w14:paraId="62FBDFAF" w14:textId="77777777" w:rsidR="007037BA" w:rsidRDefault="007037BA">
            <w:pPr>
              <w:pStyle w:val="ConsPlusNormal"/>
            </w:pPr>
            <w:r>
              <w:t>Milvus milvus</w:t>
            </w:r>
          </w:p>
        </w:tc>
        <w:tc>
          <w:tcPr>
            <w:tcW w:w="1644" w:type="dxa"/>
            <w:tcBorders>
              <w:top w:val="nil"/>
              <w:left w:val="nil"/>
              <w:bottom w:val="nil"/>
              <w:right w:val="nil"/>
            </w:tcBorders>
          </w:tcPr>
          <w:p w14:paraId="73C1185C" w14:textId="77777777" w:rsidR="007037BA" w:rsidRDefault="007037BA">
            <w:pPr>
              <w:pStyle w:val="ConsPlusNormal"/>
            </w:pPr>
            <w:r>
              <w:t>РА, РБ, РФ</w:t>
            </w:r>
          </w:p>
        </w:tc>
      </w:tr>
      <w:tr w:rsidR="007037BA" w14:paraId="540258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382942" w14:textId="77777777" w:rsidR="007037BA" w:rsidRDefault="007037BA">
            <w:pPr>
              <w:pStyle w:val="ConsPlusNormal"/>
            </w:pPr>
            <w:r>
              <w:t>Коршун черный</w:t>
            </w:r>
          </w:p>
        </w:tc>
        <w:tc>
          <w:tcPr>
            <w:tcW w:w="3458" w:type="dxa"/>
            <w:tcBorders>
              <w:top w:val="nil"/>
              <w:left w:val="nil"/>
              <w:bottom w:val="nil"/>
              <w:right w:val="nil"/>
            </w:tcBorders>
          </w:tcPr>
          <w:p w14:paraId="3993A0F1" w14:textId="77777777" w:rsidR="007037BA" w:rsidRDefault="007037BA">
            <w:pPr>
              <w:pStyle w:val="ConsPlusNormal"/>
            </w:pPr>
            <w:r>
              <w:t>Milvus migrans</w:t>
            </w:r>
          </w:p>
        </w:tc>
        <w:tc>
          <w:tcPr>
            <w:tcW w:w="1644" w:type="dxa"/>
            <w:tcBorders>
              <w:top w:val="nil"/>
              <w:left w:val="nil"/>
              <w:bottom w:val="nil"/>
              <w:right w:val="nil"/>
            </w:tcBorders>
          </w:tcPr>
          <w:p w14:paraId="6F9220D4" w14:textId="77777777" w:rsidR="007037BA" w:rsidRDefault="007037BA">
            <w:pPr>
              <w:pStyle w:val="ConsPlusNormal"/>
            </w:pPr>
            <w:r>
              <w:t>РБ</w:t>
            </w:r>
          </w:p>
        </w:tc>
      </w:tr>
      <w:tr w:rsidR="007037BA" w14:paraId="5D1BBA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11DC9C" w14:textId="77777777" w:rsidR="007037BA" w:rsidRDefault="007037BA">
            <w:pPr>
              <w:pStyle w:val="ConsPlusNormal"/>
            </w:pPr>
            <w:r>
              <w:t>Кречет</w:t>
            </w:r>
          </w:p>
        </w:tc>
        <w:tc>
          <w:tcPr>
            <w:tcW w:w="3458" w:type="dxa"/>
            <w:tcBorders>
              <w:top w:val="nil"/>
              <w:left w:val="nil"/>
              <w:bottom w:val="nil"/>
              <w:right w:val="nil"/>
            </w:tcBorders>
          </w:tcPr>
          <w:p w14:paraId="3D494A1A" w14:textId="77777777" w:rsidR="007037BA" w:rsidRDefault="007037BA">
            <w:pPr>
              <w:pStyle w:val="ConsPlusNormal"/>
            </w:pPr>
            <w:r>
              <w:t>Falco rusticolus</w:t>
            </w:r>
          </w:p>
        </w:tc>
        <w:tc>
          <w:tcPr>
            <w:tcW w:w="1644" w:type="dxa"/>
            <w:tcBorders>
              <w:top w:val="nil"/>
              <w:left w:val="nil"/>
              <w:bottom w:val="nil"/>
              <w:right w:val="nil"/>
            </w:tcBorders>
          </w:tcPr>
          <w:p w14:paraId="3FACA3FB" w14:textId="77777777" w:rsidR="007037BA" w:rsidRDefault="007037BA">
            <w:pPr>
              <w:pStyle w:val="ConsPlusNormal"/>
            </w:pPr>
            <w:r>
              <w:t>РК, КР, РФ</w:t>
            </w:r>
          </w:p>
        </w:tc>
      </w:tr>
      <w:tr w:rsidR="007037BA" w14:paraId="6D9E4A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CFF842" w14:textId="77777777" w:rsidR="007037BA" w:rsidRDefault="007037BA">
            <w:pPr>
              <w:pStyle w:val="ConsPlusNormal"/>
            </w:pPr>
            <w:r>
              <w:t>Кумай, снежный (гималайский) гриф</w:t>
            </w:r>
          </w:p>
        </w:tc>
        <w:tc>
          <w:tcPr>
            <w:tcW w:w="3458" w:type="dxa"/>
            <w:tcBorders>
              <w:top w:val="nil"/>
              <w:left w:val="nil"/>
              <w:bottom w:val="nil"/>
              <w:right w:val="nil"/>
            </w:tcBorders>
          </w:tcPr>
          <w:p w14:paraId="4473B153" w14:textId="77777777" w:rsidR="007037BA" w:rsidRDefault="007037BA">
            <w:pPr>
              <w:pStyle w:val="ConsPlusNormal"/>
            </w:pPr>
            <w:r>
              <w:t>Gyps himalayensis</w:t>
            </w:r>
          </w:p>
        </w:tc>
        <w:tc>
          <w:tcPr>
            <w:tcW w:w="1644" w:type="dxa"/>
            <w:tcBorders>
              <w:top w:val="nil"/>
              <w:left w:val="nil"/>
              <w:bottom w:val="nil"/>
              <w:right w:val="nil"/>
            </w:tcBorders>
          </w:tcPr>
          <w:p w14:paraId="2566A395" w14:textId="77777777" w:rsidR="007037BA" w:rsidRDefault="007037BA">
            <w:pPr>
              <w:pStyle w:val="ConsPlusNormal"/>
            </w:pPr>
            <w:r>
              <w:t>РК, КР</w:t>
            </w:r>
          </w:p>
        </w:tc>
      </w:tr>
      <w:tr w:rsidR="007037BA" w14:paraId="6441783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921DEF" w14:textId="77777777" w:rsidR="007037BA" w:rsidRDefault="007037BA">
            <w:pPr>
              <w:pStyle w:val="ConsPlusNormal"/>
            </w:pPr>
            <w:r>
              <w:t>Курганник</w:t>
            </w:r>
          </w:p>
        </w:tc>
        <w:tc>
          <w:tcPr>
            <w:tcW w:w="3458" w:type="dxa"/>
            <w:tcBorders>
              <w:top w:val="nil"/>
              <w:left w:val="nil"/>
              <w:bottom w:val="nil"/>
              <w:right w:val="nil"/>
            </w:tcBorders>
          </w:tcPr>
          <w:p w14:paraId="3C9340B4" w14:textId="77777777" w:rsidR="007037BA" w:rsidRDefault="007037BA">
            <w:pPr>
              <w:pStyle w:val="ConsPlusNormal"/>
            </w:pPr>
            <w:r>
              <w:t>Buteo rufinus</w:t>
            </w:r>
          </w:p>
        </w:tc>
        <w:tc>
          <w:tcPr>
            <w:tcW w:w="1644" w:type="dxa"/>
            <w:tcBorders>
              <w:top w:val="nil"/>
              <w:left w:val="nil"/>
              <w:bottom w:val="nil"/>
              <w:right w:val="nil"/>
            </w:tcBorders>
          </w:tcPr>
          <w:p w14:paraId="7825FC00" w14:textId="77777777" w:rsidR="007037BA" w:rsidRDefault="007037BA">
            <w:pPr>
              <w:pStyle w:val="ConsPlusNormal"/>
            </w:pPr>
            <w:r>
              <w:t>РФ</w:t>
            </w:r>
          </w:p>
        </w:tc>
      </w:tr>
      <w:tr w:rsidR="007037BA" w14:paraId="700011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ACFB18" w14:textId="77777777" w:rsidR="007037BA" w:rsidRDefault="007037BA">
            <w:pPr>
              <w:pStyle w:val="ConsPlusNormal"/>
            </w:pPr>
            <w:r>
              <w:t>Луговой лунь</w:t>
            </w:r>
          </w:p>
        </w:tc>
        <w:tc>
          <w:tcPr>
            <w:tcW w:w="3458" w:type="dxa"/>
            <w:tcBorders>
              <w:top w:val="nil"/>
              <w:left w:val="nil"/>
              <w:bottom w:val="nil"/>
              <w:right w:val="nil"/>
            </w:tcBorders>
          </w:tcPr>
          <w:p w14:paraId="0D2994E6" w14:textId="77777777" w:rsidR="007037BA" w:rsidRDefault="007037BA">
            <w:pPr>
              <w:pStyle w:val="ConsPlusNormal"/>
            </w:pPr>
            <w:r>
              <w:t>Circus pygargus</w:t>
            </w:r>
          </w:p>
        </w:tc>
        <w:tc>
          <w:tcPr>
            <w:tcW w:w="1644" w:type="dxa"/>
            <w:tcBorders>
              <w:top w:val="nil"/>
              <w:left w:val="nil"/>
              <w:bottom w:val="nil"/>
              <w:right w:val="nil"/>
            </w:tcBorders>
          </w:tcPr>
          <w:p w14:paraId="0F41F27B" w14:textId="77777777" w:rsidR="007037BA" w:rsidRDefault="007037BA">
            <w:pPr>
              <w:pStyle w:val="ConsPlusNormal"/>
            </w:pPr>
            <w:r>
              <w:t>РА</w:t>
            </w:r>
          </w:p>
        </w:tc>
      </w:tr>
      <w:tr w:rsidR="007037BA" w14:paraId="59068E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B12920" w14:textId="77777777" w:rsidR="007037BA" w:rsidRDefault="007037BA">
            <w:pPr>
              <w:pStyle w:val="ConsPlusNormal"/>
            </w:pPr>
            <w:r>
              <w:t>Лунь полевой</w:t>
            </w:r>
          </w:p>
        </w:tc>
        <w:tc>
          <w:tcPr>
            <w:tcW w:w="3458" w:type="dxa"/>
            <w:tcBorders>
              <w:top w:val="nil"/>
              <w:left w:val="nil"/>
              <w:bottom w:val="nil"/>
              <w:right w:val="nil"/>
            </w:tcBorders>
          </w:tcPr>
          <w:p w14:paraId="20839029" w14:textId="77777777" w:rsidR="007037BA" w:rsidRDefault="007037BA">
            <w:pPr>
              <w:pStyle w:val="ConsPlusNormal"/>
            </w:pPr>
            <w:r>
              <w:t>Circus cyaneus</w:t>
            </w:r>
          </w:p>
        </w:tc>
        <w:tc>
          <w:tcPr>
            <w:tcW w:w="1644" w:type="dxa"/>
            <w:tcBorders>
              <w:top w:val="nil"/>
              <w:left w:val="nil"/>
              <w:bottom w:val="nil"/>
              <w:right w:val="nil"/>
            </w:tcBorders>
          </w:tcPr>
          <w:p w14:paraId="723E3F12" w14:textId="77777777" w:rsidR="007037BA" w:rsidRDefault="007037BA">
            <w:pPr>
              <w:pStyle w:val="ConsPlusNormal"/>
            </w:pPr>
            <w:r>
              <w:t>РБ</w:t>
            </w:r>
          </w:p>
        </w:tc>
      </w:tr>
      <w:tr w:rsidR="007037BA" w14:paraId="0A7499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BA8B768" w14:textId="77777777" w:rsidR="007037BA" w:rsidRDefault="007037BA">
            <w:pPr>
              <w:pStyle w:val="ConsPlusNormal"/>
            </w:pPr>
            <w:r>
              <w:t>Лунь степной</w:t>
            </w:r>
          </w:p>
        </w:tc>
        <w:tc>
          <w:tcPr>
            <w:tcW w:w="3458" w:type="dxa"/>
            <w:tcBorders>
              <w:top w:val="nil"/>
              <w:left w:val="nil"/>
              <w:bottom w:val="nil"/>
              <w:right w:val="nil"/>
            </w:tcBorders>
          </w:tcPr>
          <w:p w14:paraId="42910AC4" w14:textId="77777777" w:rsidR="007037BA" w:rsidRDefault="007037BA">
            <w:pPr>
              <w:pStyle w:val="ConsPlusNormal"/>
            </w:pPr>
            <w:r>
              <w:t>Circus macrourus</w:t>
            </w:r>
          </w:p>
        </w:tc>
        <w:tc>
          <w:tcPr>
            <w:tcW w:w="1644" w:type="dxa"/>
            <w:tcBorders>
              <w:top w:val="nil"/>
              <w:left w:val="nil"/>
              <w:bottom w:val="nil"/>
              <w:right w:val="nil"/>
            </w:tcBorders>
          </w:tcPr>
          <w:p w14:paraId="5156CFF4" w14:textId="77777777" w:rsidR="007037BA" w:rsidRDefault="007037BA">
            <w:pPr>
              <w:pStyle w:val="ConsPlusNormal"/>
            </w:pPr>
            <w:r>
              <w:t>РА, КР, РФ</w:t>
            </w:r>
          </w:p>
        </w:tc>
      </w:tr>
      <w:tr w:rsidR="007037BA" w14:paraId="44FC24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3D6FB1" w14:textId="77777777" w:rsidR="007037BA" w:rsidRDefault="007037BA">
            <w:pPr>
              <w:pStyle w:val="ConsPlusNormal"/>
            </w:pPr>
            <w:r>
              <w:t>Орел-могильник (популяция Байкальского региона; все популяции вида, кроме популяции Байкальского региона)</w:t>
            </w:r>
          </w:p>
        </w:tc>
        <w:tc>
          <w:tcPr>
            <w:tcW w:w="3458" w:type="dxa"/>
            <w:tcBorders>
              <w:top w:val="nil"/>
              <w:left w:val="nil"/>
              <w:bottom w:val="nil"/>
              <w:right w:val="nil"/>
            </w:tcBorders>
          </w:tcPr>
          <w:p w14:paraId="6DF2BCCE" w14:textId="77777777" w:rsidR="007037BA" w:rsidRDefault="007037BA">
            <w:pPr>
              <w:pStyle w:val="ConsPlusNormal"/>
            </w:pPr>
            <w:r>
              <w:t>Aquila heliaca</w:t>
            </w:r>
          </w:p>
        </w:tc>
        <w:tc>
          <w:tcPr>
            <w:tcW w:w="1644" w:type="dxa"/>
            <w:tcBorders>
              <w:top w:val="nil"/>
              <w:left w:val="nil"/>
              <w:bottom w:val="nil"/>
              <w:right w:val="nil"/>
            </w:tcBorders>
          </w:tcPr>
          <w:p w14:paraId="14420D12" w14:textId="77777777" w:rsidR="007037BA" w:rsidRDefault="007037BA">
            <w:pPr>
              <w:pStyle w:val="ConsPlusNormal"/>
            </w:pPr>
            <w:r>
              <w:t>РФ</w:t>
            </w:r>
          </w:p>
        </w:tc>
      </w:tr>
      <w:tr w:rsidR="007037BA" w14:paraId="67DD720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022555" w14:textId="77777777" w:rsidR="007037BA" w:rsidRDefault="007037BA">
            <w:pPr>
              <w:pStyle w:val="ConsPlusNormal"/>
            </w:pPr>
            <w:r>
              <w:t>Могильник</w:t>
            </w:r>
          </w:p>
        </w:tc>
        <w:tc>
          <w:tcPr>
            <w:tcW w:w="3458" w:type="dxa"/>
            <w:tcBorders>
              <w:top w:val="nil"/>
              <w:left w:val="nil"/>
              <w:bottom w:val="nil"/>
              <w:right w:val="nil"/>
            </w:tcBorders>
          </w:tcPr>
          <w:p w14:paraId="255EFB95" w14:textId="77777777" w:rsidR="007037BA" w:rsidRDefault="007037BA">
            <w:pPr>
              <w:pStyle w:val="ConsPlusNormal"/>
            </w:pPr>
            <w:r>
              <w:t>Aquila heliaca</w:t>
            </w:r>
          </w:p>
        </w:tc>
        <w:tc>
          <w:tcPr>
            <w:tcW w:w="1644" w:type="dxa"/>
            <w:tcBorders>
              <w:top w:val="nil"/>
              <w:left w:val="nil"/>
              <w:bottom w:val="nil"/>
              <w:right w:val="nil"/>
            </w:tcBorders>
          </w:tcPr>
          <w:p w14:paraId="47E64477" w14:textId="77777777" w:rsidR="007037BA" w:rsidRDefault="007037BA">
            <w:pPr>
              <w:pStyle w:val="ConsPlusNormal"/>
            </w:pPr>
            <w:r>
              <w:t>РА, РК, КР</w:t>
            </w:r>
          </w:p>
        </w:tc>
      </w:tr>
      <w:tr w:rsidR="007037BA" w14:paraId="47D6B0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6D6159" w14:textId="77777777" w:rsidR="007037BA" w:rsidRDefault="007037BA">
            <w:pPr>
              <w:pStyle w:val="ConsPlusNormal"/>
            </w:pPr>
            <w:r>
              <w:lastRenderedPageBreak/>
              <w:t>Орел степной</w:t>
            </w:r>
          </w:p>
        </w:tc>
        <w:tc>
          <w:tcPr>
            <w:tcW w:w="3458" w:type="dxa"/>
            <w:tcBorders>
              <w:top w:val="nil"/>
              <w:left w:val="nil"/>
              <w:bottom w:val="nil"/>
              <w:right w:val="nil"/>
            </w:tcBorders>
          </w:tcPr>
          <w:p w14:paraId="403C5A24" w14:textId="77777777" w:rsidR="007037BA" w:rsidRDefault="007037BA">
            <w:pPr>
              <w:pStyle w:val="ConsPlusNormal"/>
            </w:pPr>
            <w:r>
              <w:t>Aquila rapax</w:t>
            </w:r>
          </w:p>
        </w:tc>
        <w:tc>
          <w:tcPr>
            <w:tcW w:w="1644" w:type="dxa"/>
            <w:tcBorders>
              <w:top w:val="nil"/>
              <w:left w:val="nil"/>
              <w:bottom w:val="nil"/>
              <w:right w:val="nil"/>
            </w:tcBorders>
          </w:tcPr>
          <w:p w14:paraId="665AE381" w14:textId="77777777" w:rsidR="007037BA" w:rsidRDefault="007037BA">
            <w:pPr>
              <w:pStyle w:val="ConsPlusNormal"/>
            </w:pPr>
            <w:r>
              <w:t>РК, КР</w:t>
            </w:r>
          </w:p>
        </w:tc>
      </w:tr>
      <w:tr w:rsidR="007037BA" w14:paraId="33B2CA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3229F6" w14:textId="77777777" w:rsidR="007037BA" w:rsidRDefault="007037BA">
            <w:pPr>
              <w:pStyle w:val="ConsPlusNormal"/>
            </w:pPr>
            <w:r>
              <w:t>Орел степной</w:t>
            </w:r>
          </w:p>
        </w:tc>
        <w:tc>
          <w:tcPr>
            <w:tcW w:w="3458" w:type="dxa"/>
            <w:tcBorders>
              <w:top w:val="nil"/>
              <w:left w:val="nil"/>
              <w:bottom w:val="nil"/>
              <w:right w:val="nil"/>
            </w:tcBorders>
          </w:tcPr>
          <w:p w14:paraId="298073E6" w14:textId="77777777" w:rsidR="007037BA" w:rsidRDefault="007037BA">
            <w:pPr>
              <w:pStyle w:val="ConsPlusNormal"/>
            </w:pPr>
            <w:r>
              <w:t>Aquila nipalensis</w:t>
            </w:r>
          </w:p>
        </w:tc>
        <w:tc>
          <w:tcPr>
            <w:tcW w:w="1644" w:type="dxa"/>
            <w:tcBorders>
              <w:top w:val="nil"/>
              <w:left w:val="nil"/>
              <w:bottom w:val="nil"/>
              <w:right w:val="nil"/>
            </w:tcBorders>
          </w:tcPr>
          <w:p w14:paraId="3FEAF481" w14:textId="77777777" w:rsidR="007037BA" w:rsidRDefault="007037BA">
            <w:pPr>
              <w:pStyle w:val="ConsPlusNormal"/>
            </w:pPr>
            <w:r>
              <w:t>РФ</w:t>
            </w:r>
          </w:p>
        </w:tc>
      </w:tr>
      <w:tr w:rsidR="007037BA" w14:paraId="723D66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08238B" w14:textId="77777777" w:rsidR="007037BA" w:rsidRDefault="007037BA">
            <w:pPr>
              <w:pStyle w:val="ConsPlusNormal"/>
            </w:pPr>
            <w:r>
              <w:t>Орел хохлатый</w:t>
            </w:r>
          </w:p>
        </w:tc>
        <w:tc>
          <w:tcPr>
            <w:tcW w:w="3458" w:type="dxa"/>
            <w:tcBorders>
              <w:top w:val="nil"/>
              <w:left w:val="nil"/>
              <w:bottom w:val="nil"/>
              <w:right w:val="nil"/>
            </w:tcBorders>
          </w:tcPr>
          <w:p w14:paraId="6C488C72" w14:textId="77777777" w:rsidR="007037BA" w:rsidRDefault="007037BA">
            <w:pPr>
              <w:pStyle w:val="ConsPlusNormal"/>
            </w:pPr>
            <w:r>
              <w:t>Spizaetus nipalensis</w:t>
            </w:r>
          </w:p>
        </w:tc>
        <w:tc>
          <w:tcPr>
            <w:tcW w:w="1644" w:type="dxa"/>
            <w:tcBorders>
              <w:top w:val="nil"/>
              <w:left w:val="nil"/>
              <w:bottom w:val="nil"/>
              <w:right w:val="nil"/>
            </w:tcBorders>
          </w:tcPr>
          <w:p w14:paraId="3640E27B" w14:textId="77777777" w:rsidR="007037BA" w:rsidRDefault="007037BA">
            <w:pPr>
              <w:pStyle w:val="ConsPlusNormal"/>
            </w:pPr>
            <w:r>
              <w:t>РФ</w:t>
            </w:r>
          </w:p>
        </w:tc>
      </w:tr>
      <w:tr w:rsidR="007037BA" w14:paraId="063FB8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8939E3" w14:textId="77777777" w:rsidR="007037BA" w:rsidRDefault="007037BA">
            <w:pPr>
              <w:pStyle w:val="ConsPlusNormal"/>
            </w:pPr>
            <w:r>
              <w:t>Орел-карлик</w:t>
            </w:r>
          </w:p>
        </w:tc>
        <w:tc>
          <w:tcPr>
            <w:tcW w:w="3458" w:type="dxa"/>
            <w:tcBorders>
              <w:top w:val="nil"/>
              <w:left w:val="nil"/>
              <w:bottom w:val="nil"/>
              <w:right w:val="nil"/>
            </w:tcBorders>
          </w:tcPr>
          <w:p w14:paraId="037E849F" w14:textId="77777777" w:rsidR="007037BA" w:rsidRDefault="007037BA">
            <w:pPr>
              <w:pStyle w:val="ConsPlusNormal"/>
            </w:pPr>
            <w:r>
              <w:t>Hieraaetus pennatus</w:t>
            </w:r>
          </w:p>
        </w:tc>
        <w:tc>
          <w:tcPr>
            <w:tcW w:w="1644" w:type="dxa"/>
            <w:tcBorders>
              <w:top w:val="nil"/>
              <w:left w:val="nil"/>
              <w:bottom w:val="nil"/>
              <w:right w:val="nil"/>
            </w:tcBorders>
          </w:tcPr>
          <w:p w14:paraId="27B2825C" w14:textId="77777777" w:rsidR="007037BA" w:rsidRDefault="007037BA">
            <w:pPr>
              <w:pStyle w:val="ConsPlusNormal"/>
            </w:pPr>
            <w:r>
              <w:t>РА, РБ, РК, КР</w:t>
            </w:r>
          </w:p>
        </w:tc>
      </w:tr>
      <w:tr w:rsidR="007037BA" w14:paraId="4E81AC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97A461" w14:textId="77777777" w:rsidR="007037BA" w:rsidRDefault="007037BA">
            <w:pPr>
              <w:pStyle w:val="ConsPlusNormal"/>
            </w:pPr>
            <w:r>
              <w:t>Степной орел</w:t>
            </w:r>
          </w:p>
        </w:tc>
        <w:tc>
          <w:tcPr>
            <w:tcW w:w="3458" w:type="dxa"/>
            <w:tcBorders>
              <w:top w:val="nil"/>
              <w:left w:val="nil"/>
              <w:bottom w:val="nil"/>
              <w:right w:val="nil"/>
            </w:tcBorders>
          </w:tcPr>
          <w:p w14:paraId="358A0F0E" w14:textId="77777777" w:rsidR="007037BA" w:rsidRDefault="007037BA">
            <w:pPr>
              <w:pStyle w:val="ConsPlusNormal"/>
            </w:pPr>
            <w:r>
              <w:t>Aquila nipalensis</w:t>
            </w:r>
          </w:p>
        </w:tc>
        <w:tc>
          <w:tcPr>
            <w:tcW w:w="1644" w:type="dxa"/>
            <w:tcBorders>
              <w:top w:val="nil"/>
              <w:left w:val="nil"/>
              <w:bottom w:val="nil"/>
              <w:right w:val="nil"/>
            </w:tcBorders>
          </w:tcPr>
          <w:p w14:paraId="0C70628F" w14:textId="77777777" w:rsidR="007037BA" w:rsidRDefault="007037BA">
            <w:pPr>
              <w:pStyle w:val="ConsPlusNormal"/>
            </w:pPr>
            <w:r>
              <w:t>РА</w:t>
            </w:r>
          </w:p>
        </w:tc>
      </w:tr>
      <w:tr w:rsidR="007037BA" w14:paraId="26609AC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C6EFE0" w14:textId="77777777" w:rsidR="007037BA" w:rsidRDefault="007037BA">
            <w:pPr>
              <w:pStyle w:val="ConsPlusNormal"/>
            </w:pPr>
            <w:r>
              <w:t>Орлан белоплечий</w:t>
            </w:r>
          </w:p>
        </w:tc>
        <w:tc>
          <w:tcPr>
            <w:tcW w:w="3458" w:type="dxa"/>
            <w:tcBorders>
              <w:top w:val="nil"/>
              <w:left w:val="nil"/>
              <w:bottom w:val="nil"/>
              <w:right w:val="nil"/>
            </w:tcBorders>
          </w:tcPr>
          <w:p w14:paraId="6DED481A" w14:textId="77777777" w:rsidR="007037BA" w:rsidRDefault="007037BA">
            <w:pPr>
              <w:pStyle w:val="ConsPlusNormal"/>
            </w:pPr>
            <w:r>
              <w:t>Haliaeetus pelagicus</w:t>
            </w:r>
          </w:p>
        </w:tc>
        <w:tc>
          <w:tcPr>
            <w:tcW w:w="1644" w:type="dxa"/>
            <w:tcBorders>
              <w:top w:val="nil"/>
              <w:left w:val="nil"/>
              <w:bottom w:val="nil"/>
              <w:right w:val="nil"/>
            </w:tcBorders>
          </w:tcPr>
          <w:p w14:paraId="42F40495" w14:textId="77777777" w:rsidR="007037BA" w:rsidRDefault="007037BA">
            <w:pPr>
              <w:pStyle w:val="ConsPlusNormal"/>
            </w:pPr>
            <w:r>
              <w:t>РФ</w:t>
            </w:r>
          </w:p>
        </w:tc>
      </w:tr>
      <w:tr w:rsidR="007037BA" w14:paraId="55128E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1E852E" w14:textId="77777777" w:rsidR="007037BA" w:rsidRDefault="007037BA">
            <w:pPr>
              <w:pStyle w:val="ConsPlusNormal"/>
            </w:pPr>
            <w:r>
              <w:t>Орлан-белохвост</w:t>
            </w:r>
          </w:p>
        </w:tc>
        <w:tc>
          <w:tcPr>
            <w:tcW w:w="3458" w:type="dxa"/>
            <w:tcBorders>
              <w:top w:val="nil"/>
              <w:left w:val="nil"/>
              <w:bottom w:val="nil"/>
              <w:right w:val="nil"/>
            </w:tcBorders>
          </w:tcPr>
          <w:p w14:paraId="24E81B17" w14:textId="77777777" w:rsidR="007037BA" w:rsidRDefault="007037BA">
            <w:pPr>
              <w:pStyle w:val="ConsPlusNormal"/>
            </w:pPr>
            <w:r>
              <w:t>Haliaeetus albicilla</w:t>
            </w:r>
          </w:p>
        </w:tc>
        <w:tc>
          <w:tcPr>
            <w:tcW w:w="1644" w:type="dxa"/>
            <w:tcBorders>
              <w:top w:val="nil"/>
              <w:left w:val="nil"/>
              <w:bottom w:val="nil"/>
              <w:right w:val="nil"/>
            </w:tcBorders>
          </w:tcPr>
          <w:p w14:paraId="776411FA" w14:textId="77777777" w:rsidR="007037BA" w:rsidRDefault="007037BA">
            <w:pPr>
              <w:pStyle w:val="ConsPlusNormal"/>
            </w:pPr>
            <w:r>
              <w:t>РА, РБ, РК, КР, РФ</w:t>
            </w:r>
          </w:p>
        </w:tc>
      </w:tr>
      <w:tr w:rsidR="007037BA" w14:paraId="5128050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FAF0A8" w14:textId="77777777" w:rsidR="007037BA" w:rsidRDefault="007037BA">
            <w:pPr>
              <w:pStyle w:val="ConsPlusNormal"/>
            </w:pPr>
            <w:r>
              <w:t>Орлан-долгохвост</w:t>
            </w:r>
          </w:p>
        </w:tc>
        <w:tc>
          <w:tcPr>
            <w:tcW w:w="3458" w:type="dxa"/>
            <w:tcBorders>
              <w:top w:val="nil"/>
              <w:left w:val="nil"/>
              <w:bottom w:val="nil"/>
              <w:right w:val="nil"/>
            </w:tcBorders>
          </w:tcPr>
          <w:p w14:paraId="0CEF2A83" w14:textId="77777777" w:rsidR="007037BA" w:rsidRDefault="007037BA">
            <w:pPr>
              <w:pStyle w:val="ConsPlusNormal"/>
            </w:pPr>
            <w:r>
              <w:t>Haliaeetus leucoryphus</w:t>
            </w:r>
          </w:p>
        </w:tc>
        <w:tc>
          <w:tcPr>
            <w:tcW w:w="1644" w:type="dxa"/>
            <w:tcBorders>
              <w:top w:val="nil"/>
              <w:left w:val="nil"/>
              <w:bottom w:val="nil"/>
              <w:right w:val="nil"/>
            </w:tcBorders>
          </w:tcPr>
          <w:p w14:paraId="4E3E9006" w14:textId="77777777" w:rsidR="007037BA" w:rsidRDefault="007037BA">
            <w:pPr>
              <w:pStyle w:val="ConsPlusNormal"/>
            </w:pPr>
            <w:r>
              <w:t>РК, КР, РФ</w:t>
            </w:r>
          </w:p>
        </w:tc>
      </w:tr>
      <w:tr w:rsidR="007037BA" w14:paraId="2D3FBA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54D481" w14:textId="77777777" w:rsidR="007037BA" w:rsidRDefault="007037BA">
            <w:pPr>
              <w:pStyle w:val="ConsPlusNormal"/>
            </w:pPr>
            <w:r>
              <w:t>Ястребиный орел</w:t>
            </w:r>
          </w:p>
        </w:tc>
        <w:tc>
          <w:tcPr>
            <w:tcW w:w="3458" w:type="dxa"/>
            <w:tcBorders>
              <w:top w:val="nil"/>
              <w:left w:val="nil"/>
              <w:bottom w:val="nil"/>
              <w:right w:val="nil"/>
            </w:tcBorders>
          </w:tcPr>
          <w:p w14:paraId="5C6903DF" w14:textId="77777777" w:rsidR="007037BA" w:rsidRDefault="007037BA">
            <w:pPr>
              <w:pStyle w:val="ConsPlusNormal"/>
            </w:pPr>
            <w:r>
              <w:t>Hieraaetus fasciatus</w:t>
            </w:r>
          </w:p>
        </w:tc>
        <w:tc>
          <w:tcPr>
            <w:tcW w:w="1644" w:type="dxa"/>
            <w:tcBorders>
              <w:top w:val="nil"/>
              <w:left w:val="nil"/>
              <w:bottom w:val="nil"/>
              <w:right w:val="nil"/>
            </w:tcBorders>
          </w:tcPr>
          <w:p w14:paraId="43C665E4" w14:textId="77777777" w:rsidR="007037BA" w:rsidRDefault="007037BA">
            <w:pPr>
              <w:pStyle w:val="ConsPlusNormal"/>
            </w:pPr>
            <w:r>
              <w:t>КР</w:t>
            </w:r>
          </w:p>
        </w:tc>
      </w:tr>
      <w:tr w:rsidR="007037BA" w14:paraId="752626C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E40A64" w14:textId="77777777" w:rsidR="007037BA" w:rsidRDefault="007037BA">
            <w:pPr>
              <w:pStyle w:val="ConsPlusNormal"/>
            </w:pPr>
            <w:r>
              <w:t>Подорлик большой</w:t>
            </w:r>
          </w:p>
        </w:tc>
        <w:tc>
          <w:tcPr>
            <w:tcW w:w="3458" w:type="dxa"/>
            <w:tcBorders>
              <w:top w:val="nil"/>
              <w:left w:val="nil"/>
              <w:bottom w:val="nil"/>
              <w:right w:val="nil"/>
            </w:tcBorders>
          </w:tcPr>
          <w:p w14:paraId="476F5207" w14:textId="77777777" w:rsidR="007037BA" w:rsidRDefault="007037BA">
            <w:pPr>
              <w:pStyle w:val="ConsPlusNormal"/>
            </w:pPr>
            <w:r>
              <w:t>Aquila clanga</w:t>
            </w:r>
          </w:p>
        </w:tc>
        <w:tc>
          <w:tcPr>
            <w:tcW w:w="1644" w:type="dxa"/>
            <w:tcBorders>
              <w:top w:val="nil"/>
              <w:left w:val="nil"/>
              <w:bottom w:val="nil"/>
              <w:right w:val="nil"/>
            </w:tcBorders>
          </w:tcPr>
          <w:p w14:paraId="14AABD20" w14:textId="77777777" w:rsidR="007037BA" w:rsidRDefault="007037BA">
            <w:pPr>
              <w:pStyle w:val="ConsPlusNormal"/>
            </w:pPr>
            <w:r>
              <w:t>РА, РБ, КР, РФ</w:t>
            </w:r>
          </w:p>
        </w:tc>
      </w:tr>
      <w:tr w:rsidR="007037BA" w14:paraId="278E5D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A98172" w14:textId="77777777" w:rsidR="007037BA" w:rsidRDefault="007037BA">
            <w:pPr>
              <w:pStyle w:val="ConsPlusNormal"/>
            </w:pPr>
            <w:r>
              <w:t>Подорлик малый</w:t>
            </w:r>
          </w:p>
        </w:tc>
        <w:tc>
          <w:tcPr>
            <w:tcW w:w="3458" w:type="dxa"/>
            <w:tcBorders>
              <w:top w:val="nil"/>
              <w:left w:val="nil"/>
              <w:bottom w:val="nil"/>
              <w:right w:val="nil"/>
            </w:tcBorders>
          </w:tcPr>
          <w:p w14:paraId="28D7C942" w14:textId="77777777" w:rsidR="007037BA" w:rsidRDefault="007037BA">
            <w:pPr>
              <w:pStyle w:val="ConsPlusNormal"/>
            </w:pPr>
            <w:r>
              <w:t>Aquila pomarina</w:t>
            </w:r>
          </w:p>
        </w:tc>
        <w:tc>
          <w:tcPr>
            <w:tcW w:w="1644" w:type="dxa"/>
            <w:tcBorders>
              <w:top w:val="nil"/>
              <w:left w:val="nil"/>
              <w:bottom w:val="nil"/>
              <w:right w:val="nil"/>
            </w:tcBorders>
          </w:tcPr>
          <w:p w14:paraId="7950B074" w14:textId="77777777" w:rsidR="007037BA" w:rsidRDefault="007037BA">
            <w:pPr>
              <w:pStyle w:val="ConsPlusNormal"/>
            </w:pPr>
            <w:r>
              <w:t>РА, РБ, РФ</w:t>
            </w:r>
          </w:p>
        </w:tc>
      </w:tr>
      <w:tr w:rsidR="007037BA" w14:paraId="30AE149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9D78D6" w14:textId="77777777" w:rsidR="007037BA" w:rsidRDefault="007037BA">
            <w:pPr>
              <w:pStyle w:val="ConsPlusNormal"/>
            </w:pPr>
            <w:r>
              <w:t>Пустельга обыкновенная</w:t>
            </w:r>
          </w:p>
        </w:tc>
        <w:tc>
          <w:tcPr>
            <w:tcW w:w="3458" w:type="dxa"/>
            <w:tcBorders>
              <w:top w:val="nil"/>
              <w:left w:val="nil"/>
              <w:bottom w:val="nil"/>
              <w:right w:val="nil"/>
            </w:tcBorders>
          </w:tcPr>
          <w:p w14:paraId="03316FE1" w14:textId="77777777" w:rsidR="007037BA" w:rsidRDefault="007037BA">
            <w:pPr>
              <w:pStyle w:val="ConsPlusNormal"/>
            </w:pPr>
            <w:r>
              <w:t>Falco tinnunculus</w:t>
            </w:r>
          </w:p>
        </w:tc>
        <w:tc>
          <w:tcPr>
            <w:tcW w:w="1644" w:type="dxa"/>
            <w:tcBorders>
              <w:top w:val="nil"/>
              <w:left w:val="nil"/>
              <w:bottom w:val="nil"/>
              <w:right w:val="nil"/>
            </w:tcBorders>
          </w:tcPr>
          <w:p w14:paraId="1A9DBED1" w14:textId="77777777" w:rsidR="007037BA" w:rsidRDefault="007037BA">
            <w:pPr>
              <w:pStyle w:val="ConsPlusNormal"/>
            </w:pPr>
            <w:r>
              <w:t>РБ</w:t>
            </w:r>
          </w:p>
        </w:tc>
      </w:tr>
      <w:tr w:rsidR="007037BA" w14:paraId="512DB7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59E730" w14:textId="77777777" w:rsidR="007037BA" w:rsidRDefault="007037BA">
            <w:pPr>
              <w:pStyle w:val="ConsPlusNormal"/>
            </w:pPr>
            <w:r>
              <w:t>Пустельга степная</w:t>
            </w:r>
          </w:p>
        </w:tc>
        <w:tc>
          <w:tcPr>
            <w:tcW w:w="3458" w:type="dxa"/>
            <w:tcBorders>
              <w:top w:val="nil"/>
              <w:left w:val="nil"/>
              <w:bottom w:val="nil"/>
              <w:right w:val="nil"/>
            </w:tcBorders>
          </w:tcPr>
          <w:p w14:paraId="1106E499" w14:textId="77777777" w:rsidR="007037BA" w:rsidRDefault="007037BA">
            <w:pPr>
              <w:pStyle w:val="ConsPlusNormal"/>
            </w:pPr>
            <w:r>
              <w:t>Falco naumanni</w:t>
            </w:r>
          </w:p>
        </w:tc>
        <w:tc>
          <w:tcPr>
            <w:tcW w:w="1644" w:type="dxa"/>
            <w:tcBorders>
              <w:top w:val="nil"/>
              <w:left w:val="nil"/>
              <w:bottom w:val="nil"/>
              <w:right w:val="nil"/>
            </w:tcBorders>
          </w:tcPr>
          <w:p w14:paraId="507C71FC" w14:textId="77777777" w:rsidR="007037BA" w:rsidRDefault="007037BA">
            <w:pPr>
              <w:pStyle w:val="ConsPlusNormal"/>
            </w:pPr>
            <w:r>
              <w:t>РА, КР, РФ</w:t>
            </w:r>
          </w:p>
        </w:tc>
      </w:tr>
      <w:tr w:rsidR="007037BA" w14:paraId="0D5CA0B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E29322" w14:textId="77777777" w:rsidR="007037BA" w:rsidRDefault="007037BA">
            <w:pPr>
              <w:pStyle w:val="ConsPlusNormal"/>
            </w:pPr>
            <w:r>
              <w:t>Сапсан</w:t>
            </w:r>
          </w:p>
        </w:tc>
        <w:tc>
          <w:tcPr>
            <w:tcW w:w="3458" w:type="dxa"/>
            <w:tcBorders>
              <w:top w:val="nil"/>
              <w:left w:val="nil"/>
              <w:bottom w:val="nil"/>
              <w:right w:val="nil"/>
            </w:tcBorders>
          </w:tcPr>
          <w:p w14:paraId="4C336494" w14:textId="77777777" w:rsidR="007037BA" w:rsidRDefault="007037BA">
            <w:pPr>
              <w:pStyle w:val="ConsPlusNormal"/>
            </w:pPr>
            <w:r>
              <w:t>Falco peregrinus</w:t>
            </w:r>
          </w:p>
        </w:tc>
        <w:tc>
          <w:tcPr>
            <w:tcW w:w="1644" w:type="dxa"/>
            <w:tcBorders>
              <w:top w:val="nil"/>
              <w:left w:val="nil"/>
              <w:bottom w:val="nil"/>
              <w:right w:val="nil"/>
            </w:tcBorders>
          </w:tcPr>
          <w:p w14:paraId="6AA66AD0" w14:textId="77777777" w:rsidR="007037BA" w:rsidRDefault="007037BA">
            <w:pPr>
              <w:pStyle w:val="ConsPlusNormal"/>
            </w:pPr>
            <w:r>
              <w:t>РА, РБ, РК, КР</w:t>
            </w:r>
          </w:p>
        </w:tc>
      </w:tr>
      <w:tr w:rsidR="007037BA" w14:paraId="4C15A5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8EE061" w14:textId="77777777" w:rsidR="007037BA" w:rsidRDefault="007037BA">
            <w:pPr>
              <w:pStyle w:val="ConsPlusNormal"/>
            </w:pPr>
            <w:r>
              <w:t>Сапсан:</w:t>
            </w:r>
          </w:p>
        </w:tc>
        <w:tc>
          <w:tcPr>
            <w:tcW w:w="3458" w:type="dxa"/>
            <w:tcBorders>
              <w:top w:val="nil"/>
              <w:left w:val="nil"/>
              <w:bottom w:val="nil"/>
              <w:right w:val="nil"/>
            </w:tcBorders>
          </w:tcPr>
          <w:p w14:paraId="4542B6CA" w14:textId="77777777" w:rsidR="007037BA" w:rsidRDefault="007037BA">
            <w:pPr>
              <w:pStyle w:val="ConsPlusNormal"/>
            </w:pPr>
            <w:r>
              <w:t>Falco peregrinus:</w:t>
            </w:r>
          </w:p>
        </w:tc>
        <w:tc>
          <w:tcPr>
            <w:tcW w:w="1644" w:type="dxa"/>
            <w:tcBorders>
              <w:top w:val="nil"/>
              <w:left w:val="nil"/>
              <w:bottom w:val="nil"/>
              <w:right w:val="nil"/>
            </w:tcBorders>
          </w:tcPr>
          <w:p w14:paraId="2B6B3D26" w14:textId="77777777" w:rsidR="007037BA" w:rsidRDefault="007037BA">
            <w:pPr>
              <w:pStyle w:val="ConsPlusNormal"/>
            </w:pPr>
          </w:p>
        </w:tc>
      </w:tr>
      <w:tr w:rsidR="007037BA" w14:paraId="1DF41B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7B49BC" w14:textId="77777777" w:rsidR="007037BA" w:rsidRDefault="007037BA">
            <w:pPr>
              <w:pStyle w:val="ConsPlusNormal"/>
              <w:ind w:left="283"/>
            </w:pPr>
            <w:r>
              <w:t>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3458" w:type="dxa"/>
            <w:tcBorders>
              <w:top w:val="nil"/>
              <w:left w:val="nil"/>
              <w:bottom w:val="nil"/>
              <w:right w:val="nil"/>
            </w:tcBorders>
          </w:tcPr>
          <w:p w14:paraId="15C8A583" w14:textId="77777777" w:rsidR="007037BA" w:rsidRDefault="007037BA">
            <w:pPr>
              <w:pStyle w:val="ConsPlusNormal"/>
            </w:pPr>
            <w:r>
              <w:t>Falco peregrinus F.p. peregrinus</w:t>
            </w:r>
          </w:p>
        </w:tc>
        <w:tc>
          <w:tcPr>
            <w:tcW w:w="1644" w:type="dxa"/>
            <w:tcBorders>
              <w:top w:val="nil"/>
              <w:left w:val="nil"/>
              <w:bottom w:val="nil"/>
              <w:right w:val="nil"/>
            </w:tcBorders>
          </w:tcPr>
          <w:p w14:paraId="4D8261F0" w14:textId="77777777" w:rsidR="007037BA" w:rsidRDefault="007037BA">
            <w:pPr>
              <w:pStyle w:val="ConsPlusNormal"/>
            </w:pPr>
            <w:r>
              <w:t>РФ</w:t>
            </w:r>
          </w:p>
        </w:tc>
      </w:tr>
      <w:tr w:rsidR="007037BA" w14:paraId="6F9288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D8FC8D" w14:textId="77777777" w:rsidR="007037BA" w:rsidRDefault="007037BA">
            <w:pPr>
              <w:pStyle w:val="ConsPlusNormal"/>
              <w:ind w:left="283"/>
            </w:pPr>
            <w:r>
              <w:t>все другие подвиды и остальные популяции номинативного подвида</w:t>
            </w:r>
          </w:p>
        </w:tc>
        <w:tc>
          <w:tcPr>
            <w:tcW w:w="3458" w:type="dxa"/>
            <w:tcBorders>
              <w:top w:val="nil"/>
              <w:left w:val="nil"/>
              <w:bottom w:val="nil"/>
              <w:right w:val="nil"/>
            </w:tcBorders>
          </w:tcPr>
          <w:p w14:paraId="775D6D5C" w14:textId="77777777" w:rsidR="007037BA" w:rsidRDefault="007037BA">
            <w:pPr>
              <w:pStyle w:val="ConsPlusNormal"/>
            </w:pPr>
          </w:p>
        </w:tc>
        <w:tc>
          <w:tcPr>
            <w:tcW w:w="1644" w:type="dxa"/>
            <w:tcBorders>
              <w:top w:val="nil"/>
              <w:left w:val="nil"/>
              <w:bottom w:val="nil"/>
              <w:right w:val="nil"/>
            </w:tcBorders>
          </w:tcPr>
          <w:p w14:paraId="56394ED8" w14:textId="77777777" w:rsidR="007037BA" w:rsidRDefault="007037BA">
            <w:pPr>
              <w:pStyle w:val="ConsPlusNormal"/>
            </w:pPr>
            <w:r>
              <w:t>РФ</w:t>
            </w:r>
          </w:p>
        </w:tc>
      </w:tr>
      <w:tr w:rsidR="007037BA" w14:paraId="37626E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78C93C" w14:textId="77777777" w:rsidR="007037BA" w:rsidRDefault="007037BA">
            <w:pPr>
              <w:pStyle w:val="ConsPlusNormal"/>
            </w:pPr>
            <w:r>
              <w:t>Сарыч ястребиный</w:t>
            </w:r>
          </w:p>
        </w:tc>
        <w:tc>
          <w:tcPr>
            <w:tcW w:w="3458" w:type="dxa"/>
            <w:tcBorders>
              <w:top w:val="nil"/>
              <w:left w:val="nil"/>
              <w:bottom w:val="nil"/>
              <w:right w:val="nil"/>
            </w:tcBorders>
          </w:tcPr>
          <w:p w14:paraId="2BCCDD3D" w14:textId="77777777" w:rsidR="007037BA" w:rsidRDefault="007037BA">
            <w:pPr>
              <w:pStyle w:val="ConsPlusNormal"/>
            </w:pPr>
            <w:r>
              <w:t>Butastur indicus</w:t>
            </w:r>
          </w:p>
        </w:tc>
        <w:tc>
          <w:tcPr>
            <w:tcW w:w="1644" w:type="dxa"/>
            <w:tcBorders>
              <w:top w:val="nil"/>
              <w:left w:val="nil"/>
              <w:bottom w:val="nil"/>
              <w:right w:val="nil"/>
            </w:tcBorders>
          </w:tcPr>
          <w:p w14:paraId="6D5029DA" w14:textId="77777777" w:rsidR="007037BA" w:rsidRDefault="007037BA">
            <w:pPr>
              <w:pStyle w:val="ConsPlusNormal"/>
            </w:pPr>
            <w:r>
              <w:t>РФ</w:t>
            </w:r>
          </w:p>
        </w:tc>
      </w:tr>
      <w:tr w:rsidR="007037BA" w14:paraId="46BA559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48647B" w14:textId="77777777" w:rsidR="007037BA" w:rsidRDefault="007037BA">
            <w:pPr>
              <w:pStyle w:val="ConsPlusNormal"/>
            </w:pPr>
            <w:r>
              <w:t>Скопа</w:t>
            </w:r>
          </w:p>
        </w:tc>
        <w:tc>
          <w:tcPr>
            <w:tcW w:w="3458" w:type="dxa"/>
            <w:tcBorders>
              <w:top w:val="nil"/>
              <w:left w:val="nil"/>
              <w:bottom w:val="nil"/>
              <w:right w:val="nil"/>
            </w:tcBorders>
          </w:tcPr>
          <w:p w14:paraId="32439F99" w14:textId="77777777" w:rsidR="007037BA" w:rsidRDefault="007037BA">
            <w:pPr>
              <w:pStyle w:val="ConsPlusNormal"/>
            </w:pPr>
            <w:r>
              <w:t>Pandion haliaetus</w:t>
            </w:r>
          </w:p>
        </w:tc>
        <w:tc>
          <w:tcPr>
            <w:tcW w:w="1644" w:type="dxa"/>
            <w:tcBorders>
              <w:top w:val="nil"/>
              <w:left w:val="nil"/>
              <w:bottom w:val="nil"/>
              <w:right w:val="nil"/>
            </w:tcBorders>
          </w:tcPr>
          <w:p w14:paraId="674E6D0C" w14:textId="77777777" w:rsidR="007037BA" w:rsidRDefault="007037BA">
            <w:pPr>
              <w:pStyle w:val="ConsPlusNormal"/>
            </w:pPr>
            <w:r>
              <w:t>РА, РБ, РК, КР, РФ</w:t>
            </w:r>
          </w:p>
        </w:tc>
      </w:tr>
      <w:tr w:rsidR="007037BA" w14:paraId="538AF7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72D287" w14:textId="77777777" w:rsidR="007037BA" w:rsidRDefault="007037BA">
            <w:pPr>
              <w:pStyle w:val="ConsPlusNormal"/>
            </w:pPr>
            <w:r>
              <w:lastRenderedPageBreak/>
              <w:t>Средиземноморский сокол</w:t>
            </w:r>
          </w:p>
        </w:tc>
        <w:tc>
          <w:tcPr>
            <w:tcW w:w="3458" w:type="dxa"/>
            <w:tcBorders>
              <w:top w:val="nil"/>
              <w:left w:val="nil"/>
              <w:bottom w:val="nil"/>
              <w:right w:val="nil"/>
            </w:tcBorders>
          </w:tcPr>
          <w:p w14:paraId="51038039" w14:textId="77777777" w:rsidR="007037BA" w:rsidRDefault="007037BA">
            <w:pPr>
              <w:pStyle w:val="ConsPlusNormal"/>
            </w:pPr>
            <w:r>
              <w:t>Falco biarmicus</w:t>
            </w:r>
          </w:p>
        </w:tc>
        <w:tc>
          <w:tcPr>
            <w:tcW w:w="1644" w:type="dxa"/>
            <w:tcBorders>
              <w:top w:val="nil"/>
              <w:left w:val="nil"/>
              <w:bottom w:val="nil"/>
              <w:right w:val="nil"/>
            </w:tcBorders>
          </w:tcPr>
          <w:p w14:paraId="0E5AFC3A" w14:textId="77777777" w:rsidR="007037BA" w:rsidRDefault="007037BA">
            <w:pPr>
              <w:pStyle w:val="ConsPlusNormal"/>
            </w:pPr>
            <w:r>
              <w:t>РА</w:t>
            </w:r>
          </w:p>
        </w:tc>
      </w:tr>
      <w:tr w:rsidR="007037BA" w14:paraId="28BAF1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4C1040" w14:textId="77777777" w:rsidR="007037BA" w:rsidRDefault="007037BA">
            <w:pPr>
              <w:pStyle w:val="ConsPlusNormal"/>
            </w:pPr>
            <w:r>
              <w:t>Рыжеголовый сокол, шахин</w:t>
            </w:r>
          </w:p>
        </w:tc>
        <w:tc>
          <w:tcPr>
            <w:tcW w:w="3458" w:type="dxa"/>
            <w:tcBorders>
              <w:top w:val="nil"/>
              <w:left w:val="nil"/>
              <w:bottom w:val="nil"/>
              <w:right w:val="nil"/>
            </w:tcBorders>
          </w:tcPr>
          <w:p w14:paraId="22181269" w14:textId="77777777" w:rsidR="007037BA" w:rsidRDefault="007037BA">
            <w:pPr>
              <w:pStyle w:val="ConsPlusNormal"/>
            </w:pPr>
            <w:r>
              <w:t>Falco pelegrinoides</w:t>
            </w:r>
          </w:p>
        </w:tc>
        <w:tc>
          <w:tcPr>
            <w:tcW w:w="1644" w:type="dxa"/>
            <w:tcBorders>
              <w:top w:val="nil"/>
              <w:left w:val="nil"/>
              <w:bottom w:val="nil"/>
              <w:right w:val="nil"/>
            </w:tcBorders>
          </w:tcPr>
          <w:p w14:paraId="1087119A" w14:textId="77777777" w:rsidR="007037BA" w:rsidRDefault="007037BA">
            <w:pPr>
              <w:pStyle w:val="ConsPlusNormal"/>
            </w:pPr>
            <w:r>
              <w:t>КР</w:t>
            </w:r>
          </w:p>
        </w:tc>
      </w:tr>
      <w:tr w:rsidR="007037BA" w14:paraId="528773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BE4ABA" w14:textId="77777777" w:rsidR="007037BA" w:rsidRDefault="007037BA">
            <w:pPr>
              <w:pStyle w:val="ConsPlusNormal"/>
            </w:pPr>
            <w:r>
              <w:t>Стервятник</w:t>
            </w:r>
          </w:p>
        </w:tc>
        <w:tc>
          <w:tcPr>
            <w:tcW w:w="3458" w:type="dxa"/>
            <w:tcBorders>
              <w:top w:val="nil"/>
              <w:left w:val="nil"/>
              <w:bottom w:val="nil"/>
              <w:right w:val="nil"/>
            </w:tcBorders>
          </w:tcPr>
          <w:p w14:paraId="6D459497" w14:textId="77777777" w:rsidR="007037BA" w:rsidRDefault="007037BA">
            <w:pPr>
              <w:pStyle w:val="ConsPlusNormal"/>
            </w:pPr>
            <w:r>
              <w:t>Neophron percnopterus</w:t>
            </w:r>
          </w:p>
        </w:tc>
        <w:tc>
          <w:tcPr>
            <w:tcW w:w="1644" w:type="dxa"/>
            <w:tcBorders>
              <w:top w:val="nil"/>
              <w:left w:val="nil"/>
              <w:bottom w:val="nil"/>
              <w:right w:val="nil"/>
            </w:tcBorders>
          </w:tcPr>
          <w:p w14:paraId="21624896" w14:textId="77777777" w:rsidR="007037BA" w:rsidRDefault="007037BA">
            <w:pPr>
              <w:pStyle w:val="ConsPlusNormal"/>
            </w:pPr>
            <w:r>
              <w:t>РА, РК, КР, РФ</w:t>
            </w:r>
          </w:p>
        </w:tc>
      </w:tr>
      <w:tr w:rsidR="007037BA" w14:paraId="15B20ED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60AA12" w14:textId="77777777" w:rsidR="007037BA" w:rsidRDefault="007037BA">
            <w:pPr>
              <w:pStyle w:val="ConsPlusNormal"/>
            </w:pPr>
            <w:r>
              <w:t>Тетеревятник</w:t>
            </w:r>
          </w:p>
        </w:tc>
        <w:tc>
          <w:tcPr>
            <w:tcW w:w="3458" w:type="dxa"/>
            <w:tcBorders>
              <w:top w:val="nil"/>
              <w:left w:val="nil"/>
              <w:bottom w:val="nil"/>
              <w:right w:val="nil"/>
            </w:tcBorders>
          </w:tcPr>
          <w:p w14:paraId="646949BB" w14:textId="77777777" w:rsidR="007037BA" w:rsidRDefault="007037BA">
            <w:pPr>
              <w:pStyle w:val="ConsPlusNormal"/>
            </w:pPr>
            <w:r>
              <w:t>Accipiter gentilis</w:t>
            </w:r>
          </w:p>
        </w:tc>
        <w:tc>
          <w:tcPr>
            <w:tcW w:w="1644" w:type="dxa"/>
            <w:tcBorders>
              <w:top w:val="nil"/>
              <w:left w:val="nil"/>
              <w:bottom w:val="nil"/>
              <w:right w:val="nil"/>
            </w:tcBorders>
          </w:tcPr>
          <w:p w14:paraId="363E78EE" w14:textId="77777777" w:rsidR="007037BA" w:rsidRDefault="007037BA">
            <w:pPr>
              <w:pStyle w:val="ConsPlusNormal"/>
            </w:pPr>
            <w:r>
              <w:t>РА</w:t>
            </w:r>
          </w:p>
        </w:tc>
      </w:tr>
      <w:tr w:rsidR="007037BA" w14:paraId="3F2BD6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EF1EEC" w14:textId="77777777" w:rsidR="007037BA" w:rsidRDefault="007037BA">
            <w:pPr>
              <w:pStyle w:val="ConsPlusNormal"/>
            </w:pPr>
            <w:r>
              <w:t>Тетеревятник камчатский</w:t>
            </w:r>
          </w:p>
        </w:tc>
        <w:tc>
          <w:tcPr>
            <w:tcW w:w="3458" w:type="dxa"/>
            <w:tcBorders>
              <w:top w:val="nil"/>
              <w:left w:val="nil"/>
              <w:bottom w:val="nil"/>
              <w:right w:val="nil"/>
            </w:tcBorders>
          </w:tcPr>
          <w:p w14:paraId="72822A02" w14:textId="77777777" w:rsidR="007037BA" w:rsidRDefault="007037BA">
            <w:pPr>
              <w:pStyle w:val="ConsPlusNormal"/>
            </w:pPr>
            <w:r>
              <w:t>Accipiter gentilis albidus</w:t>
            </w:r>
          </w:p>
        </w:tc>
        <w:tc>
          <w:tcPr>
            <w:tcW w:w="1644" w:type="dxa"/>
            <w:tcBorders>
              <w:top w:val="nil"/>
              <w:left w:val="nil"/>
              <w:bottom w:val="nil"/>
              <w:right w:val="nil"/>
            </w:tcBorders>
          </w:tcPr>
          <w:p w14:paraId="06928CAF" w14:textId="77777777" w:rsidR="007037BA" w:rsidRDefault="007037BA">
            <w:pPr>
              <w:pStyle w:val="ConsPlusNormal"/>
            </w:pPr>
            <w:r>
              <w:t>РФ</w:t>
            </w:r>
          </w:p>
        </w:tc>
      </w:tr>
      <w:tr w:rsidR="007037BA" w14:paraId="326A0F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C0F2E5" w14:textId="77777777" w:rsidR="007037BA" w:rsidRDefault="007037BA">
            <w:pPr>
              <w:pStyle w:val="ConsPlusNormal"/>
            </w:pPr>
            <w:r>
              <w:t>Тювик европейский</w:t>
            </w:r>
          </w:p>
        </w:tc>
        <w:tc>
          <w:tcPr>
            <w:tcW w:w="3458" w:type="dxa"/>
            <w:tcBorders>
              <w:top w:val="nil"/>
              <w:left w:val="nil"/>
              <w:bottom w:val="nil"/>
              <w:right w:val="nil"/>
            </w:tcBorders>
          </w:tcPr>
          <w:p w14:paraId="7832FA0E" w14:textId="77777777" w:rsidR="007037BA" w:rsidRDefault="007037BA">
            <w:pPr>
              <w:pStyle w:val="ConsPlusNormal"/>
            </w:pPr>
            <w:r>
              <w:t>Accipiter brevipes</w:t>
            </w:r>
          </w:p>
        </w:tc>
        <w:tc>
          <w:tcPr>
            <w:tcW w:w="1644" w:type="dxa"/>
            <w:tcBorders>
              <w:top w:val="nil"/>
              <w:left w:val="nil"/>
              <w:bottom w:val="nil"/>
              <w:right w:val="nil"/>
            </w:tcBorders>
          </w:tcPr>
          <w:p w14:paraId="56AFD422" w14:textId="77777777" w:rsidR="007037BA" w:rsidRDefault="007037BA">
            <w:pPr>
              <w:pStyle w:val="ConsPlusNormal"/>
            </w:pPr>
            <w:r>
              <w:t>РА, РФ</w:t>
            </w:r>
          </w:p>
        </w:tc>
      </w:tr>
      <w:tr w:rsidR="007037BA" w14:paraId="2F220D2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E7DB81" w14:textId="77777777" w:rsidR="007037BA" w:rsidRDefault="007037BA">
            <w:pPr>
              <w:pStyle w:val="ConsPlusNormal"/>
            </w:pPr>
            <w:r>
              <w:t>Туркестанский тювик</w:t>
            </w:r>
          </w:p>
        </w:tc>
        <w:tc>
          <w:tcPr>
            <w:tcW w:w="3458" w:type="dxa"/>
            <w:tcBorders>
              <w:top w:val="nil"/>
              <w:left w:val="nil"/>
              <w:bottom w:val="nil"/>
              <w:right w:val="nil"/>
            </w:tcBorders>
          </w:tcPr>
          <w:p w14:paraId="3EDCA92C" w14:textId="77777777" w:rsidR="007037BA" w:rsidRDefault="007037BA">
            <w:pPr>
              <w:pStyle w:val="ConsPlusNormal"/>
            </w:pPr>
            <w:r>
              <w:t>Accipiter badius</w:t>
            </w:r>
          </w:p>
        </w:tc>
        <w:tc>
          <w:tcPr>
            <w:tcW w:w="1644" w:type="dxa"/>
            <w:tcBorders>
              <w:top w:val="nil"/>
              <w:left w:val="nil"/>
              <w:bottom w:val="nil"/>
              <w:right w:val="nil"/>
            </w:tcBorders>
          </w:tcPr>
          <w:p w14:paraId="3252D780" w14:textId="77777777" w:rsidR="007037BA" w:rsidRDefault="007037BA">
            <w:pPr>
              <w:pStyle w:val="ConsPlusNormal"/>
            </w:pPr>
            <w:r>
              <w:t>КР</w:t>
            </w:r>
          </w:p>
        </w:tc>
      </w:tr>
      <w:tr w:rsidR="007037BA" w14:paraId="6BD2248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5FB88F" w14:textId="77777777" w:rsidR="007037BA" w:rsidRDefault="007037BA">
            <w:pPr>
              <w:pStyle w:val="ConsPlusNormal"/>
            </w:pPr>
            <w:r>
              <w:t>Чеглок</w:t>
            </w:r>
          </w:p>
        </w:tc>
        <w:tc>
          <w:tcPr>
            <w:tcW w:w="3458" w:type="dxa"/>
            <w:tcBorders>
              <w:top w:val="nil"/>
              <w:left w:val="nil"/>
              <w:bottom w:val="nil"/>
              <w:right w:val="nil"/>
            </w:tcBorders>
          </w:tcPr>
          <w:p w14:paraId="1B38178C" w14:textId="77777777" w:rsidR="007037BA" w:rsidRDefault="007037BA">
            <w:pPr>
              <w:pStyle w:val="ConsPlusNormal"/>
            </w:pPr>
            <w:r>
              <w:t>Falco subbuteo</w:t>
            </w:r>
          </w:p>
        </w:tc>
        <w:tc>
          <w:tcPr>
            <w:tcW w:w="1644" w:type="dxa"/>
            <w:tcBorders>
              <w:top w:val="nil"/>
              <w:left w:val="nil"/>
              <w:bottom w:val="nil"/>
              <w:right w:val="nil"/>
            </w:tcBorders>
          </w:tcPr>
          <w:p w14:paraId="51EC2848" w14:textId="77777777" w:rsidR="007037BA" w:rsidRDefault="007037BA">
            <w:pPr>
              <w:pStyle w:val="ConsPlusNormal"/>
            </w:pPr>
            <w:r>
              <w:t>РБ</w:t>
            </w:r>
          </w:p>
        </w:tc>
      </w:tr>
      <w:tr w:rsidR="007037BA" w14:paraId="63B965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CF343D" w14:textId="77777777" w:rsidR="007037BA" w:rsidRDefault="007037BA">
            <w:pPr>
              <w:pStyle w:val="ConsPlusNormal"/>
            </w:pPr>
            <w:r>
              <w:t>Шахин</w:t>
            </w:r>
          </w:p>
        </w:tc>
        <w:tc>
          <w:tcPr>
            <w:tcW w:w="3458" w:type="dxa"/>
            <w:tcBorders>
              <w:top w:val="nil"/>
              <w:left w:val="nil"/>
              <w:bottom w:val="nil"/>
              <w:right w:val="nil"/>
            </w:tcBorders>
          </w:tcPr>
          <w:p w14:paraId="6313FE2C" w14:textId="77777777" w:rsidR="007037BA" w:rsidRDefault="007037BA">
            <w:pPr>
              <w:pStyle w:val="ConsPlusNormal"/>
            </w:pPr>
            <w:r>
              <w:t>Falco pelegrinoides</w:t>
            </w:r>
          </w:p>
        </w:tc>
        <w:tc>
          <w:tcPr>
            <w:tcW w:w="1644" w:type="dxa"/>
            <w:tcBorders>
              <w:top w:val="nil"/>
              <w:left w:val="nil"/>
              <w:bottom w:val="nil"/>
              <w:right w:val="nil"/>
            </w:tcBorders>
          </w:tcPr>
          <w:p w14:paraId="110ABB20" w14:textId="77777777" w:rsidR="007037BA" w:rsidRDefault="007037BA">
            <w:pPr>
              <w:pStyle w:val="ConsPlusNormal"/>
            </w:pPr>
            <w:r>
              <w:t>РК</w:t>
            </w:r>
          </w:p>
        </w:tc>
      </w:tr>
      <w:tr w:rsidR="007037BA" w14:paraId="794497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7CDBBB" w14:textId="77777777" w:rsidR="007037BA" w:rsidRDefault="007037BA">
            <w:pPr>
              <w:pStyle w:val="ConsPlusNormal"/>
            </w:pPr>
            <w:r>
              <w:t>Отряд Курообразные</w:t>
            </w:r>
          </w:p>
        </w:tc>
        <w:tc>
          <w:tcPr>
            <w:tcW w:w="3458" w:type="dxa"/>
            <w:tcBorders>
              <w:top w:val="nil"/>
              <w:left w:val="nil"/>
              <w:bottom w:val="nil"/>
              <w:right w:val="nil"/>
            </w:tcBorders>
          </w:tcPr>
          <w:p w14:paraId="030673A6" w14:textId="77777777" w:rsidR="007037BA" w:rsidRDefault="007037BA">
            <w:pPr>
              <w:pStyle w:val="ConsPlusNormal"/>
            </w:pPr>
            <w:r>
              <w:t>Galliformes</w:t>
            </w:r>
          </w:p>
        </w:tc>
        <w:tc>
          <w:tcPr>
            <w:tcW w:w="1644" w:type="dxa"/>
            <w:tcBorders>
              <w:top w:val="nil"/>
              <w:left w:val="nil"/>
              <w:bottom w:val="nil"/>
              <w:right w:val="nil"/>
            </w:tcBorders>
          </w:tcPr>
          <w:p w14:paraId="298F4B32" w14:textId="77777777" w:rsidR="007037BA" w:rsidRDefault="007037BA">
            <w:pPr>
              <w:pStyle w:val="ConsPlusNormal"/>
            </w:pPr>
          </w:p>
        </w:tc>
      </w:tr>
      <w:tr w:rsidR="007037BA" w14:paraId="3B1BB1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6A89A6" w14:textId="77777777" w:rsidR="007037BA" w:rsidRDefault="007037BA">
            <w:pPr>
              <w:pStyle w:val="ConsPlusNormal"/>
            </w:pPr>
            <w:r>
              <w:t>Глухарь чернобрюхий</w:t>
            </w:r>
          </w:p>
        </w:tc>
        <w:tc>
          <w:tcPr>
            <w:tcW w:w="3458" w:type="dxa"/>
            <w:tcBorders>
              <w:top w:val="nil"/>
              <w:left w:val="nil"/>
              <w:bottom w:val="nil"/>
              <w:right w:val="nil"/>
            </w:tcBorders>
          </w:tcPr>
          <w:p w14:paraId="2D2F8FA1" w14:textId="77777777" w:rsidR="007037BA" w:rsidRDefault="007037BA">
            <w:pPr>
              <w:pStyle w:val="ConsPlusNormal"/>
            </w:pPr>
            <w:r>
              <w:t>Tetrao urogallus major</w:t>
            </w:r>
          </w:p>
        </w:tc>
        <w:tc>
          <w:tcPr>
            <w:tcW w:w="1644" w:type="dxa"/>
            <w:tcBorders>
              <w:top w:val="nil"/>
              <w:left w:val="nil"/>
              <w:bottom w:val="nil"/>
              <w:right w:val="nil"/>
            </w:tcBorders>
          </w:tcPr>
          <w:p w14:paraId="14A5E3AA" w14:textId="77777777" w:rsidR="007037BA" w:rsidRDefault="007037BA">
            <w:pPr>
              <w:pStyle w:val="ConsPlusNormal"/>
            </w:pPr>
            <w:r>
              <w:t>РФ</w:t>
            </w:r>
          </w:p>
        </w:tc>
      </w:tr>
      <w:tr w:rsidR="007037BA" w14:paraId="7CD2A4D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838BEF" w14:textId="77777777" w:rsidR="007037BA" w:rsidRDefault="007037BA">
            <w:pPr>
              <w:pStyle w:val="ConsPlusNormal"/>
            </w:pPr>
            <w:r>
              <w:t>Дикуша</w:t>
            </w:r>
          </w:p>
        </w:tc>
        <w:tc>
          <w:tcPr>
            <w:tcW w:w="3458" w:type="dxa"/>
            <w:tcBorders>
              <w:top w:val="nil"/>
              <w:left w:val="nil"/>
              <w:bottom w:val="nil"/>
              <w:right w:val="nil"/>
            </w:tcBorders>
          </w:tcPr>
          <w:p w14:paraId="419C1416" w14:textId="77777777" w:rsidR="007037BA" w:rsidRDefault="007037BA">
            <w:pPr>
              <w:pStyle w:val="ConsPlusNormal"/>
            </w:pPr>
            <w:r>
              <w:t>Falcipennis falcipennis</w:t>
            </w:r>
          </w:p>
        </w:tc>
        <w:tc>
          <w:tcPr>
            <w:tcW w:w="1644" w:type="dxa"/>
            <w:tcBorders>
              <w:top w:val="nil"/>
              <w:left w:val="nil"/>
              <w:bottom w:val="nil"/>
              <w:right w:val="nil"/>
            </w:tcBorders>
          </w:tcPr>
          <w:p w14:paraId="1BBB55AE" w14:textId="77777777" w:rsidR="007037BA" w:rsidRDefault="007037BA">
            <w:pPr>
              <w:pStyle w:val="ConsPlusNormal"/>
            </w:pPr>
            <w:r>
              <w:t>РФ</w:t>
            </w:r>
          </w:p>
        </w:tc>
      </w:tr>
      <w:tr w:rsidR="007037BA" w14:paraId="1BE70D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0AA186" w14:textId="77777777" w:rsidR="007037BA" w:rsidRDefault="007037BA">
            <w:pPr>
              <w:pStyle w:val="ConsPlusNormal"/>
            </w:pPr>
            <w:r>
              <w:t>Закавказский фазан</w:t>
            </w:r>
          </w:p>
        </w:tc>
        <w:tc>
          <w:tcPr>
            <w:tcW w:w="3458" w:type="dxa"/>
            <w:tcBorders>
              <w:top w:val="nil"/>
              <w:left w:val="nil"/>
              <w:bottom w:val="nil"/>
              <w:right w:val="nil"/>
            </w:tcBorders>
          </w:tcPr>
          <w:p w14:paraId="0AE36E38" w14:textId="77777777" w:rsidR="007037BA" w:rsidRDefault="007037BA">
            <w:pPr>
              <w:pStyle w:val="ConsPlusNormal"/>
            </w:pPr>
            <w:r>
              <w:t>Phasianus colchicus</w:t>
            </w:r>
          </w:p>
        </w:tc>
        <w:tc>
          <w:tcPr>
            <w:tcW w:w="1644" w:type="dxa"/>
            <w:tcBorders>
              <w:top w:val="nil"/>
              <w:left w:val="nil"/>
              <w:bottom w:val="nil"/>
              <w:right w:val="nil"/>
            </w:tcBorders>
          </w:tcPr>
          <w:p w14:paraId="52081A55" w14:textId="77777777" w:rsidR="007037BA" w:rsidRDefault="007037BA">
            <w:pPr>
              <w:pStyle w:val="ConsPlusNormal"/>
            </w:pPr>
            <w:r>
              <w:t>РА</w:t>
            </w:r>
          </w:p>
        </w:tc>
      </w:tr>
      <w:tr w:rsidR="007037BA" w14:paraId="2A689DC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F88480" w14:textId="77777777" w:rsidR="007037BA" w:rsidRDefault="007037BA">
            <w:pPr>
              <w:pStyle w:val="ConsPlusNormal"/>
            </w:pPr>
            <w:r>
              <w:t>Тетерев</w:t>
            </w:r>
          </w:p>
        </w:tc>
        <w:tc>
          <w:tcPr>
            <w:tcW w:w="3458" w:type="dxa"/>
            <w:tcBorders>
              <w:top w:val="nil"/>
              <w:left w:val="nil"/>
              <w:bottom w:val="nil"/>
              <w:right w:val="nil"/>
            </w:tcBorders>
          </w:tcPr>
          <w:p w14:paraId="1DFFE291" w14:textId="77777777" w:rsidR="007037BA" w:rsidRDefault="007037BA">
            <w:pPr>
              <w:pStyle w:val="ConsPlusNormal"/>
            </w:pPr>
            <w:r>
              <w:t>Lyrurus tetrix</w:t>
            </w:r>
          </w:p>
        </w:tc>
        <w:tc>
          <w:tcPr>
            <w:tcW w:w="1644" w:type="dxa"/>
            <w:tcBorders>
              <w:top w:val="nil"/>
              <w:left w:val="nil"/>
              <w:bottom w:val="nil"/>
              <w:right w:val="nil"/>
            </w:tcBorders>
          </w:tcPr>
          <w:p w14:paraId="7CA393C3" w14:textId="77777777" w:rsidR="007037BA" w:rsidRDefault="007037BA">
            <w:pPr>
              <w:pStyle w:val="ConsPlusNormal"/>
            </w:pPr>
            <w:r>
              <w:t>КР</w:t>
            </w:r>
          </w:p>
        </w:tc>
      </w:tr>
      <w:tr w:rsidR="007037BA" w14:paraId="237677D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7A5BA0" w14:textId="77777777" w:rsidR="007037BA" w:rsidRDefault="007037BA">
            <w:pPr>
              <w:pStyle w:val="ConsPlusNormal"/>
            </w:pPr>
            <w:r>
              <w:t>Кавказский тетерев</w:t>
            </w:r>
          </w:p>
        </w:tc>
        <w:tc>
          <w:tcPr>
            <w:tcW w:w="3458" w:type="dxa"/>
            <w:tcBorders>
              <w:top w:val="nil"/>
              <w:left w:val="nil"/>
              <w:bottom w:val="nil"/>
              <w:right w:val="nil"/>
            </w:tcBorders>
          </w:tcPr>
          <w:p w14:paraId="1319CBAA" w14:textId="77777777" w:rsidR="007037BA" w:rsidRDefault="007037BA">
            <w:pPr>
              <w:pStyle w:val="ConsPlusNormal"/>
            </w:pPr>
            <w:r>
              <w:t>Tetrao mlokosiewiczi</w:t>
            </w:r>
          </w:p>
        </w:tc>
        <w:tc>
          <w:tcPr>
            <w:tcW w:w="1644" w:type="dxa"/>
            <w:tcBorders>
              <w:top w:val="nil"/>
              <w:left w:val="nil"/>
              <w:bottom w:val="nil"/>
              <w:right w:val="nil"/>
            </w:tcBorders>
          </w:tcPr>
          <w:p w14:paraId="5FA6F79F" w14:textId="77777777" w:rsidR="007037BA" w:rsidRDefault="007037BA">
            <w:pPr>
              <w:pStyle w:val="ConsPlusNormal"/>
            </w:pPr>
            <w:r>
              <w:t>РА</w:t>
            </w:r>
          </w:p>
        </w:tc>
      </w:tr>
      <w:tr w:rsidR="007037BA" w14:paraId="49E072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DF335E" w14:textId="77777777" w:rsidR="007037BA" w:rsidRDefault="007037BA">
            <w:pPr>
              <w:pStyle w:val="ConsPlusNormal"/>
            </w:pPr>
            <w:r>
              <w:t>Каспийский улар</w:t>
            </w:r>
          </w:p>
        </w:tc>
        <w:tc>
          <w:tcPr>
            <w:tcW w:w="3458" w:type="dxa"/>
            <w:tcBorders>
              <w:top w:val="nil"/>
              <w:left w:val="nil"/>
              <w:bottom w:val="nil"/>
              <w:right w:val="nil"/>
            </w:tcBorders>
          </w:tcPr>
          <w:p w14:paraId="17C25798" w14:textId="77777777" w:rsidR="007037BA" w:rsidRDefault="007037BA">
            <w:pPr>
              <w:pStyle w:val="ConsPlusNormal"/>
            </w:pPr>
            <w:r>
              <w:t>Tetraogallus caspius</w:t>
            </w:r>
          </w:p>
        </w:tc>
        <w:tc>
          <w:tcPr>
            <w:tcW w:w="1644" w:type="dxa"/>
            <w:tcBorders>
              <w:top w:val="nil"/>
              <w:left w:val="nil"/>
              <w:bottom w:val="nil"/>
              <w:right w:val="nil"/>
            </w:tcBorders>
          </w:tcPr>
          <w:p w14:paraId="15A72FC6" w14:textId="77777777" w:rsidR="007037BA" w:rsidRDefault="007037BA">
            <w:pPr>
              <w:pStyle w:val="ConsPlusNormal"/>
            </w:pPr>
            <w:r>
              <w:t>РА</w:t>
            </w:r>
          </w:p>
        </w:tc>
      </w:tr>
      <w:tr w:rsidR="007037BA" w14:paraId="78F8B6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8EF195" w14:textId="77777777" w:rsidR="007037BA" w:rsidRDefault="007037BA">
            <w:pPr>
              <w:pStyle w:val="ConsPlusNormal"/>
            </w:pPr>
            <w:r>
              <w:t>Куропатка белая</w:t>
            </w:r>
          </w:p>
        </w:tc>
        <w:tc>
          <w:tcPr>
            <w:tcW w:w="3458" w:type="dxa"/>
            <w:tcBorders>
              <w:top w:val="nil"/>
              <w:left w:val="nil"/>
              <w:bottom w:val="nil"/>
              <w:right w:val="nil"/>
            </w:tcBorders>
          </w:tcPr>
          <w:p w14:paraId="00D6BEA5" w14:textId="77777777" w:rsidR="007037BA" w:rsidRDefault="007037BA">
            <w:pPr>
              <w:pStyle w:val="ConsPlusNormal"/>
            </w:pPr>
            <w:r>
              <w:t>Lagopus lagopus</w:t>
            </w:r>
          </w:p>
        </w:tc>
        <w:tc>
          <w:tcPr>
            <w:tcW w:w="1644" w:type="dxa"/>
            <w:tcBorders>
              <w:top w:val="nil"/>
              <w:left w:val="nil"/>
              <w:bottom w:val="nil"/>
              <w:right w:val="nil"/>
            </w:tcBorders>
          </w:tcPr>
          <w:p w14:paraId="495C676E" w14:textId="77777777" w:rsidR="007037BA" w:rsidRDefault="007037BA">
            <w:pPr>
              <w:pStyle w:val="ConsPlusNormal"/>
            </w:pPr>
            <w:r>
              <w:t>РБ</w:t>
            </w:r>
          </w:p>
        </w:tc>
      </w:tr>
      <w:tr w:rsidR="007037BA" w14:paraId="5FB134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7407D7" w14:textId="77777777" w:rsidR="007037BA" w:rsidRDefault="007037BA">
            <w:pPr>
              <w:pStyle w:val="ConsPlusNormal"/>
            </w:pPr>
            <w:r>
              <w:t>Куропатка белая большая</w:t>
            </w:r>
          </w:p>
        </w:tc>
        <w:tc>
          <w:tcPr>
            <w:tcW w:w="3458" w:type="dxa"/>
            <w:tcBorders>
              <w:top w:val="nil"/>
              <w:left w:val="nil"/>
              <w:bottom w:val="nil"/>
              <w:right w:val="nil"/>
            </w:tcBorders>
          </w:tcPr>
          <w:p w14:paraId="165DC09D" w14:textId="77777777" w:rsidR="007037BA" w:rsidRDefault="007037BA">
            <w:pPr>
              <w:pStyle w:val="ConsPlusNormal"/>
            </w:pPr>
            <w:r>
              <w:t>Lagopus lagopus major</w:t>
            </w:r>
          </w:p>
        </w:tc>
        <w:tc>
          <w:tcPr>
            <w:tcW w:w="1644" w:type="dxa"/>
            <w:tcBorders>
              <w:top w:val="nil"/>
              <w:left w:val="nil"/>
              <w:bottom w:val="nil"/>
              <w:right w:val="nil"/>
            </w:tcBorders>
          </w:tcPr>
          <w:p w14:paraId="25B3041B" w14:textId="77777777" w:rsidR="007037BA" w:rsidRDefault="007037BA">
            <w:pPr>
              <w:pStyle w:val="ConsPlusNormal"/>
            </w:pPr>
            <w:r>
              <w:t>РФ</w:t>
            </w:r>
          </w:p>
        </w:tc>
      </w:tr>
      <w:tr w:rsidR="007037BA" w14:paraId="6F31884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3FE6BC" w14:textId="77777777" w:rsidR="007037BA" w:rsidRDefault="007037BA">
            <w:pPr>
              <w:pStyle w:val="ConsPlusNormal"/>
            </w:pPr>
            <w:r>
              <w:t>Куропатка белая среднерусская</w:t>
            </w:r>
          </w:p>
        </w:tc>
        <w:tc>
          <w:tcPr>
            <w:tcW w:w="3458" w:type="dxa"/>
            <w:tcBorders>
              <w:top w:val="nil"/>
              <w:left w:val="nil"/>
              <w:bottom w:val="nil"/>
              <w:right w:val="nil"/>
            </w:tcBorders>
          </w:tcPr>
          <w:p w14:paraId="2A83921D" w14:textId="77777777" w:rsidR="007037BA" w:rsidRDefault="007037BA">
            <w:pPr>
              <w:pStyle w:val="ConsPlusNormal"/>
            </w:pPr>
            <w:r>
              <w:t>Lagopus lagopus rossicus</w:t>
            </w:r>
          </w:p>
        </w:tc>
        <w:tc>
          <w:tcPr>
            <w:tcW w:w="1644" w:type="dxa"/>
            <w:tcBorders>
              <w:top w:val="nil"/>
              <w:left w:val="nil"/>
              <w:bottom w:val="nil"/>
              <w:right w:val="nil"/>
            </w:tcBorders>
          </w:tcPr>
          <w:p w14:paraId="148937E2" w14:textId="77777777" w:rsidR="007037BA" w:rsidRDefault="007037BA">
            <w:pPr>
              <w:pStyle w:val="ConsPlusNormal"/>
            </w:pPr>
            <w:r>
              <w:t>РФ</w:t>
            </w:r>
          </w:p>
        </w:tc>
      </w:tr>
      <w:tr w:rsidR="007037BA" w14:paraId="084E15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4702CF" w14:textId="77777777" w:rsidR="007037BA" w:rsidRDefault="007037BA">
            <w:pPr>
              <w:pStyle w:val="ConsPlusNormal"/>
            </w:pPr>
            <w:r>
              <w:t>Куропатка маньчжурская бородатая</w:t>
            </w:r>
          </w:p>
        </w:tc>
        <w:tc>
          <w:tcPr>
            <w:tcW w:w="3458" w:type="dxa"/>
            <w:tcBorders>
              <w:top w:val="nil"/>
              <w:left w:val="nil"/>
              <w:bottom w:val="nil"/>
              <w:right w:val="nil"/>
            </w:tcBorders>
          </w:tcPr>
          <w:p w14:paraId="71439D62" w14:textId="77777777" w:rsidR="007037BA" w:rsidRDefault="007037BA">
            <w:pPr>
              <w:pStyle w:val="ConsPlusNormal"/>
            </w:pPr>
            <w:r>
              <w:t>Perdix dauurica suschkini</w:t>
            </w:r>
          </w:p>
        </w:tc>
        <w:tc>
          <w:tcPr>
            <w:tcW w:w="1644" w:type="dxa"/>
            <w:tcBorders>
              <w:top w:val="nil"/>
              <w:left w:val="nil"/>
              <w:bottom w:val="nil"/>
              <w:right w:val="nil"/>
            </w:tcBorders>
          </w:tcPr>
          <w:p w14:paraId="49F99ECE" w14:textId="77777777" w:rsidR="007037BA" w:rsidRDefault="007037BA">
            <w:pPr>
              <w:pStyle w:val="ConsPlusNormal"/>
            </w:pPr>
            <w:r>
              <w:t>РФ</w:t>
            </w:r>
          </w:p>
        </w:tc>
      </w:tr>
      <w:tr w:rsidR="007037BA" w14:paraId="04AAA3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697348F" w14:textId="77777777" w:rsidR="007037BA" w:rsidRDefault="007037BA">
            <w:pPr>
              <w:pStyle w:val="ConsPlusNormal"/>
            </w:pPr>
            <w:r>
              <w:t>Пустынная куропатка</w:t>
            </w:r>
          </w:p>
        </w:tc>
        <w:tc>
          <w:tcPr>
            <w:tcW w:w="3458" w:type="dxa"/>
            <w:tcBorders>
              <w:top w:val="nil"/>
              <w:left w:val="nil"/>
              <w:bottom w:val="nil"/>
              <w:right w:val="nil"/>
            </w:tcBorders>
          </w:tcPr>
          <w:p w14:paraId="61C81143" w14:textId="77777777" w:rsidR="007037BA" w:rsidRDefault="007037BA">
            <w:pPr>
              <w:pStyle w:val="ConsPlusNormal"/>
            </w:pPr>
            <w:r>
              <w:t>Ammoperdix griseogularis</w:t>
            </w:r>
          </w:p>
        </w:tc>
        <w:tc>
          <w:tcPr>
            <w:tcW w:w="1644" w:type="dxa"/>
            <w:tcBorders>
              <w:top w:val="nil"/>
              <w:left w:val="nil"/>
              <w:bottom w:val="nil"/>
              <w:right w:val="nil"/>
            </w:tcBorders>
          </w:tcPr>
          <w:p w14:paraId="534B23D6" w14:textId="77777777" w:rsidR="007037BA" w:rsidRDefault="007037BA">
            <w:pPr>
              <w:pStyle w:val="ConsPlusNormal"/>
            </w:pPr>
            <w:r>
              <w:t>РА</w:t>
            </w:r>
          </w:p>
        </w:tc>
      </w:tr>
      <w:tr w:rsidR="007037BA" w14:paraId="6133B84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42FEC5" w14:textId="77777777" w:rsidR="007037BA" w:rsidRDefault="007037BA">
            <w:pPr>
              <w:pStyle w:val="ConsPlusNormal"/>
            </w:pPr>
            <w:r>
              <w:t>Тетерев кавказский</w:t>
            </w:r>
          </w:p>
        </w:tc>
        <w:tc>
          <w:tcPr>
            <w:tcW w:w="3458" w:type="dxa"/>
            <w:tcBorders>
              <w:top w:val="nil"/>
              <w:left w:val="nil"/>
              <w:bottom w:val="nil"/>
              <w:right w:val="nil"/>
            </w:tcBorders>
          </w:tcPr>
          <w:p w14:paraId="223483FD" w14:textId="77777777" w:rsidR="007037BA" w:rsidRDefault="007037BA">
            <w:pPr>
              <w:pStyle w:val="ConsPlusNormal"/>
            </w:pPr>
            <w:r>
              <w:t>Lyrurus mlokosiewiczi</w:t>
            </w:r>
          </w:p>
        </w:tc>
        <w:tc>
          <w:tcPr>
            <w:tcW w:w="1644" w:type="dxa"/>
            <w:tcBorders>
              <w:top w:val="nil"/>
              <w:left w:val="nil"/>
              <w:bottom w:val="nil"/>
              <w:right w:val="nil"/>
            </w:tcBorders>
          </w:tcPr>
          <w:p w14:paraId="53B85222" w14:textId="77777777" w:rsidR="007037BA" w:rsidRDefault="007037BA">
            <w:pPr>
              <w:pStyle w:val="ConsPlusNormal"/>
            </w:pPr>
            <w:r>
              <w:t>РФ</w:t>
            </w:r>
          </w:p>
        </w:tc>
      </w:tr>
      <w:tr w:rsidR="007037BA" w14:paraId="2A3CEA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31FC33" w14:textId="77777777" w:rsidR="007037BA" w:rsidRDefault="007037BA">
            <w:pPr>
              <w:pStyle w:val="ConsPlusNormal"/>
            </w:pPr>
            <w:r>
              <w:t>Турач</w:t>
            </w:r>
          </w:p>
        </w:tc>
        <w:tc>
          <w:tcPr>
            <w:tcW w:w="3458" w:type="dxa"/>
            <w:tcBorders>
              <w:top w:val="nil"/>
              <w:left w:val="nil"/>
              <w:bottom w:val="nil"/>
              <w:right w:val="nil"/>
            </w:tcBorders>
          </w:tcPr>
          <w:p w14:paraId="50A4FA08" w14:textId="77777777" w:rsidR="007037BA" w:rsidRDefault="007037BA">
            <w:pPr>
              <w:pStyle w:val="ConsPlusNormal"/>
            </w:pPr>
            <w:r>
              <w:t>Francolinus francolinus</w:t>
            </w:r>
          </w:p>
        </w:tc>
        <w:tc>
          <w:tcPr>
            <w:tcW w:w="1644" w:type="dxa"/>
            <w:tcBorders>
              <w:top w:val="nil"/>
              <w:left w:val="nil"/>
              <w:bottom w:val="nil"/>
              <w:right w:val="nil"/>
            </w:tcBorders>
          </w:tcPr>
          <w:p w14:paraId="6418E603" w14:textId="77777777" w:rsidR="007037BA" w:rsidRDefault="007037BA">
            <w:pPr>
              <w:pStyle w:val="ConsPlusNormal"/>
            </w:pPr>
            <w:r>
              <w:t>РА</w:t>
            </w:r>
          </w:p>
        </w:tc>
      </w:tr>
      <w:tr w:rsidR="007037BA" w14:paraId="1F8AA9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FD933B" w14:textId="77777777" w:rsidR="007037BA" w:rsidRDefault="007037BA">
            <w:pPr>
              <w:pStyle w:val="ConsPlusNormal"/>
            </w:pPr>
            <w:r>
              <w:t>Улар алтайский</w:t>
            </w:r>
          </w:p>
        </w:tc>
        <w:tc>
          <w:tcPr>
            <w:tcW w:w="3458" w:type="dxa"/>
            <w:tcBorders>
              <w:top w:val="nil"/>
              <w:left w:val="nil"/>
              <w:bottom w:val="nil"/>
              <w:right w:val="nil"/>
            </w:tcBorders>
          </w:tcPr>
          <w:p w14:paraId="04063101" w14:textId="77777777" w:rsidR="007037BA" w:rsidRDefault="007037BA">
            <w:pPr>
              <w:pStyle w:val="ConsPlusNormal"/>
            </w:pPr>
            <w:r>
              <w:t>Tetraogallus altaicus</w:t>
            </w:r>
          </w:p>
        </w:tc>
        <w:tc>
          <w:tcPr>
            <w:tcW w:w="1644" w:type="dxa"/>
            <w:tcBorders>
              <w:top w:val="nil"/>
              <w:left w:val="nil"/>
              <w:bottom w:val="nil"/>
              <w:right w:val="nil"/>
            </w:tcBorders>
          </w:tcPr>
          <w:p w14:paraId="7C929C7F" w14:textId="77777777" w:rsidR="007037BA" w:rsidRDefault="007037BA">
            <w:pPr>
              <w:pStyle w:val="ConsPlusNormal"/>
            </w:pPr>
            <w:r>
              <w:t>РК</w:t>
            </w:r>
          </w:p>
        </w:tc>
      </w:tr>
      <w:tr w:rsidR="007037BA" w14:paraId="59A83CF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9A31C6" w14:textId="77777777" w:rsidR="007037BA" w:rsidRDefault="007037BA">
            <w:pPr>
              <w:pStyle w:val="ConsPlusNormal"/>
            </w:pPr>
            <w:r>
              <w:t>Отряд Журавлеобразные</w:t>
            </w:r>
          </w:p>
        </w:tc>
        <w:tc>
          <w:tcPr>
            <w:tcW w:w="3458" w:type="dxa"/>
            <w:tcBorders>
              <w:top w:val="nil"/>
              <w:left w:val="nil"/>
              <w:bottom w:val="nil"/>
              <w:right w:val="nil"/>
            </w:tcBorders>
          </w:tcPr>
          <w:p w14:paraId="277439D2" w14:textId="77777777" w:rsidR="007037BA" w:rsidRDefault="007037BA">
            <w:pPr>
              <w:pStyle w:val="ConsPlusNormal"/>
            </w:pPr>
            <w:r>
              <w:t>Gruiformes</w:t>
            </w:r>
          </w:p>
        </w:tc>
        <w:tc>
          <w:tcPr>
            <w:tcW w:w="1644" w:type="dxa"/>
            <w:tcBorders>
              <w:top w:val="nil"/>
              <w:left w:val="nil"/>
              <w:bottom w:val="nil"/>
              <w:right w:val="nil"/>
            </w:tcBorders>
          </w:tcPr>
          <w:p w14:paraId="30DAEC4E" w14:textId="77777777" w:rsidR="007037BA" w:rsidRDefault="007037BA">
            <w:pPr>
              <w:pStyle w:val="ConsPlusNormal"/>
            </w:pPr>
          </w:p>
        </w:tc>
      </w:tr>
      <w:tr w:rsidR="007037BA" w14:paraId="6BCA3A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376DEE" w14:textId="77777777" w:rsidR="007037BA" w:rsidRDefault="007037BA">
            <w:pPr>
              <w:pStyle w:val="ConsPlusNormal"/>
            </w:pPr>
            <w:r>
              <w:t>Джек</w:t>
            </w:r>
          </w:p>
        </w:tc>
        <w:tc>
          <w:tcPr>
            <w:tcW w:w="3458" w:type="dxa"/>
            <w:tcBorders>
              <w:top w:val="nil"/>
              <w:left w:val="nil"/>
              <w:bottom w:val="nil"/>
              <w:right w:val="nil"/>
            </w:tcBorders>
          </w:tcPr>
          <w:p w14:paraId="3780FEA8" w14:textId="77777777" w:rsidR="007037BA" w:rsidRDefault="007037BA">
            <w:pPr>
              <w:pStyle w:val="ConsPlusNormal"/>
            </w:pPr>
            <w:r>
              <w:t>Chlamydotis undulata</w:t>
            </w:r>
          </w:p>
        </w:tc>
        <w:tc>
          <w:tcPr>
            <w:tcW w:w="1644" w:type="dxa"/>
            <w:tcBorders>
              <w:top w:val="nil"/>
              <w:left w:val="nil"/>
              <w:bottom w:val="nil"/>
              <w:right w:val="nil"/>
            </w:tcBorders>
          </w:tcPr>
          <w:p w14:paraId="6AB63989" w14:textId="77777777" w:rsidR="007037BA" w:rsidRDefault="007037BA">
            <w:pPr>
              <w:pStyle w:val="ConsPlusNormal"/>
            </w:pPr>
            <w:r>
              <w:t>РК</w:t>
            </w:r>
          </w:p>
        </w:tc>
      </w:tr>
      <w:tr w:rsidR="007037BA" w14:paraId="5E5DDF7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21D32C" w14:textId="77777777" w:rsidR="007037BA" w:rsidRDefault="007037BA">
            <w:pPr>
              <w:pStyle w:val="ConsPlusNormal"/>
            </w:pPr>
            <w:r>
              <w:lastRenderedPageBreak/>
              <w:t>Джек</w:t>
            </w:r>
          </w:p>
        </w:tc>
        <w:tc>
          <w:tcPr>
            <w:tcW w:w="3458" w:type="dxa"/>
            <w:tcBorders>
              <w:top w:val="nil"/>
              <w:left w:val="nil"/>
              <w:bottom w:val="nil"/>
              <w:right w:val="nil"/>
            </w:tcBorders>
          </w:tcPr>
          <w:p w14:paraId="54AF1FB7" w14:textId="77777777" w:rsidR="007037BA" w:rsidRDefault="007037BA">
            <w:pPr>
              <w:pStyle w:val="ConsPlusNormal"/>
            </w:pPr>
            <w:r>
              <w:t>Chlamydotis macqueenii</w:t>
            </w:r>
          </w:p>
        </w:tc>
        <w:tc>
          <w:tcPr>
            <w:tcW w:w="1644" w:type="dxa"/>
            <w:tcBorders>
              <w:top w:val="nil"/>
              <w:left w:val="nil"/>
              <w:bottom w:val="nil"/>
              <w:right w:val="nil"/>
            </w:tcBorders>
          </w:tcPr>
          <w:p w14:paraId="5D609C6D" w14:textId="77777777" w:rsidR="007037BA" w:rsidRDefault="007037BA">
            <w:pPr>
              <w:pStyle w:val="ConsPlusNormal"/>
            </w:pPr>
            <w:r>
              <w:t>РФ</w:t>
            </w:r>
          </w:p>
        </w:tc>
      </w:tr>
      <w:tr w:rsidR="007037BA" w14:paraId="7A2BF30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536260" w14:textId="77777777" w:rsidR="007037BA" w:rsidRDefault="007037BA">
            <w:pPr>
              <w:pStyle w:val="ConsPlusNormal"/>
            </w:pPr>
            <w:r>
              <w:t>Дрофа европейская</w:t>
            </w:r>
          </w:p>
        </w:tc>
        <w:tc>
          <w:tcPr>
            <w:tcW w:w="3458" w:type="dxa"/>
            <w:tcBorders>
              <w:top w:val="nil"/>
              <w:left w:val="nil"/>
              <w:bottom w:val="nil"/>
              <w:right w:val="nil"/>
            </w:tcBorders>
          </w:tcPr>
          <w:p w14:paraId="63F1DDE8" w14:textId="77777777" w:rsidR="007037BA" w:rsidRDefault="007037BA">
            <w:pPr>
              <w:pStyle w:val="ConsPlusNormal"/>
            </w:pPr>
            <w:r>
              <w:t>Otis tarda</w:t>
            </w:r>
          </w:p>
        </w:tc>
        <w:tc>
          <w:tcPr>
            <w:tcW w:w="1644" w:type="dxa"/>
            <w:tcBorders>
              <w:top w:val="nil"/>
              <w:left w:val="nil"/>
              <w:bottom w:val="nil"/>
              <w:right w:val="nil"/>
            </w:tcBorders>
          </w:tcPr>
          <w:p w14:paraId="50DAEFBC" w14:textId="77777777" w:rsidR="007037BA" w:rsidRDefault="007037BA">
            <w:pPr>
              <w:pStyle w:val="ConsPlusNormal"/>
            </w:pPr>
            <w:r>
              <w:t>РА, РК, КР</w:t>
            </w:r>
          </w:p>
        </w:tc>
      </w:tr>
      <w:tr w:rsidR="007037BA" w14:paraId="75C0D5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1878A5" w14:textId="77777777" w:rsidR="007037BA" w:rsidRDefault="007037BA">
            <w:pPr>
              <w:pStyle w:val="ConsPlusNormal"/>
            </w:pPr>
            <w:r>
              <w:t>Дрофа (европейский подвид)</w:t>
            </w:r>
          </w:p>
        </w:tc>
        <w:tc>
          <w:tcPr>
            <w:tcW w:w="3458" w:type="dxa"/>
            <w:tcBorders>
              <w:top w:val="nil"/>
              <w:left w:val="nil"/>
              <w:bottom w:val="nil"/>
              <w:right w:val="nil"/>
            </w:tcBorders>
          </w:tcPr>
          <w:p w14:paraId="5CD8FE86" w14:textId="77777777" w:rsidR="007037BA" w:rsidRDefault="007037BA">
            <w:pPr>
              <w:pStyle w:val="ConsPlusNormal"/>
            </w:pPr>
            <w:r>
              <w:t>Otis tarda tarda</w:t>
            </w:r>
          </w:p>
        </w:tc>
        <w:tc>
          <w:tcPr>
            <w:tcW w:w="1644" w:type="dxa"/>
            <w:tcBorders>
              <w:top w:val="nil"/>
              <w:left w:val="nil"/>
              <w:bottom w:val="nil"/>
              <w:right w:val="nil"/>
            </w:tcBorders>
          </w:tcPr>
          <w:p w14:paraId="0BA93772" w14:textId="77777777" w:rsidR="007037BA" w:rsidRDefault="007037BA">
            <w:pPr>
              <w:pStyle w:val="ConsPlusNormal"/>
            </w:pPr>
            <w:r>
              <w:t>РФ</w:t>
            </w:r>
          </w:p>
        </w:tc>
      </w:tr>
      <w:tr w:rsidR="007037BA" w14:paraId="4BB638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DC9456" w14:textId="77777777" w:rsidR="007037BA" w:rsidRDefault="007037BA">
            <w:pPr>
              <w:pStyle w:val="ConsPlusNormal"/>
            </w:pPr>
            <w:r>
              <w:t>Дрофа (восточный подвид)</w:t>
            </w:r>
          </w:p>
        </w:tc>
        <w:tc>
          <w:tcPr>
            <w:tcW w:w="3458" w:type="dxa"/>
            <w:tcBorders>
              <w:top w:val="nil"/>
              <w:left w:val="nil"/>
              <w:bottom w:val="nil"/>
              <w:right w:val="nil"/>
            </w:tcBorders>
          </w:tcPr>
          <w:p w14:paraId="06335E9E" w14:textId="77777777" w:rsidR="007037BA" w:rsidRDefault="007037BA">
            <w:pPr>
              <w:pStyle w:val="ConsPlusNormal"/>
            </w:pPr>
            <w:r>
              <w:t>Otis tarda dybowskii</w:t>
            </w:r>
          </w:p>
        </w:tc>
        <w:tc>
          <w:tcPr>
            <w:tcW w:w="1644" w:type="dxa"/>
            <w:tcBorders>
              <w:top w:val="nil"/>
              <w:left w:val="nil"/>
              <w:bottom w:val="nil"/>
              <w:right w:val="nil"/>
            </w:tcBorders>
          </w:tcPr>
          <w:p w14:paraId="7BC18FCA" w14:textId="77777777" w:rsidR="007037BA" w:rsidRDefault="007037BA">
            <w:pPr>
              <w:pStyle w:val="ConsPlusNormal"/>
            </w:pPr>
            <w:r>
              <w:t>РФ</w:t>
            </w:r>
          </w:p>
        </w:tc>
      </w:tr>
      <w:tr w:rsidR="007037BA" w14:paraId="69C599E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A8282D" w14:textId="77777777" w:rsidR="007037BA" w:rsidRDefault="007037BA">
            <w:pPr>
              <w:pStyle w:val="ConsPlusNormal"/>
            </w:pPr>
            <w:r>
              <w:t>Дрофа-красотка</w:t>
            </w:r>
          </w:p>
        </w:tc>
        <w:tc>
          <w:tcPr>
            <w:tcW w:w="3458" w:type="dxa"/>
            <w:tcBorders>
              <w:top w:val="nil"/>
              <w:left w:val="nil"/>
              <w:bottom w:val="nil"/>
              <w:right w:val="nil"/>
            </w:tcBorders>
          </w:tcPr>
          <w:p w14:paraId="561A0117" w14:textId="77777777" w:rsidR="007037BA" w:rsidRDefault="007037BA">
            <w:pPr>
              <w:pStyle w:val="ConsPlusNormal"/>
            </w:pPr>
            <w:r>
              <w:t>Chlamydotis undulata</w:t>
            </w:r>
          </w:p>
        </w:tc>
        <w:tc>
          <w:tcPr>
            <w:tcW w:w="1644" w:type="dxa"/>
            <w:tcBorders>
              <w:top w:val="nil"/>
              <w:left w:val="nil"/>
              <w:bottom w:val="nil"/>
              <w:right w:val="nil"/>
            </w:tcBorders>
          </w:tcPr>
          <w:p w14:paraId="3EA8B8C8" w14:textId="77777777" w:rsidR="007037BA" w:rsidRDefault="007037BA">
            <w:pPr>
              <w:pStyle w:val="ConsPlusNormal"/>
            </w:pPr>
            <w:r>
              <w:t>КР</w:t>
            </w:r>
          </w:p>
        </w:tc>
      </w:tr>
      <w:tr w:rsidR="007037BA" w14:paraId="40D3AC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AF5863" w14:textId="77777777" w:rsidR="007037BA" w:rsidRDefault="007037BA">
            <w:pPr>
              <w:pStyle w:val="ConsPlusNormal"/>
            </w:pPr>
            <w:r>
              <w:t>Журавль даурский</w:t>
            </w:r>
          </w:p>
        </w:tc>
        <w:tc>
          <w:tcPr>
            <w:tcW w:w="3458" w:type="dxa"/>
            <w:tcBorders>
              <w:top w:val="nil"/>
              <w:left w:val="nil"/>
              <w:bottom w:val="nil"/>
              <w:right w:val="nil"/>
            </w:tcBorders>
          </w:tcPr>
          <w:p w14:paraId="4DDEC3C0" w14:textId="77777777" w:rsidR="007037BA" w:rsidRDefault="007037BA">
            <w:pPr>
              <w:pStyle w:val="ConsPlusNormal"/>
            </w:pPr>
            <w:r>
              <w:t>Grus vipio</w:t>
            </w:r>
          </w:p>
        </w:tc>
        <w:tc>
          <w:tcPr>
            <w:tcW w:w="1644" w:type="dxa"/>
            <w:tcBorders>
              <w:top w:val="nil"/>
              <w:left w:val="nil"/>
              <w:bottom w:val="nil"/>
              <w:right w:val="nil"/>
            </w:tcBorders>
          </w:tcPr>
          <w:p w14:paraId="76088B44" w14:textId="77777777" w:rsidR="007037BA" w:rsidRDefault="007037BA">
            <w:pPr>
              <w:pStyle w:val="ConsPlusNormal"/>
            </w:pPr>
            <w:r>
              <w:t>РФ</w:t>
            </w:r>
          </w:p>
        </w:tc>
      </w:tr>
      <w:tr w:rsidR="007037BA" w14:paraId="60C365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39A4E69" w14:textId="77777777" w:rsidR="007037BA" w:rsidRDefault="007037BA">
            <w:pPr>
              <w:pStyle w:val="ConsPlusNormal"/>
            </w:pPr>
            <w:r>
              <w:t>Журавль серый</w:t>
            </w:r>
          </w:p>
        </w:tc>
        <w:tc>
          <w:tcPr>
            <w:tcW w:w="3458" w:type="dxa"/>
            <w:tcBorders>
              <w:top w:val="nil"/>
              <w:left w:val="nil"/>
              <w:bottom w:val="nil"/>
              <w:right w:val="nil"/>
            </w:tcBorders>
          </w:tcPr>
          <w:p w14:paraId="21BEBC42" w14:textId="77777777" w:rsidR="007037BA" w:rsidRDefault="007037BA">
            <w:pPr>
              <w:pStyle w:val="ConsPlusNormal"/>
            </w:pPr>
            <w:r>
              <w:t>Grus grus</w:t>
            </w:r>
          </w:p>
        </w:tc>
        <w:tc>
          <w:tcPr>
            <w:tcW w:w="1644" w:type="dxa"/>
            <w:tcBorders>
              <w:top w:val="nil"/>
              <w:left w:val="nil"/>
              <w:bottom w:val="nil"/>
              <w:right w:val="nil"/>
            </w:tcBorders>
          </w:tcPr>
          <w:p w14:paraId="2D48E69A" w14:textId="77777777" w:rsidR="007037BA" w:rsidRDefault="007037BA">
            <w:pPr>
              <w:pStyle w:val="ConsPlusNormal"/>
            </w:pPr>
            <w:r>
              <w:t>РА, РБ, РК</w:t>
            </w:r>
          </w:p>
        </w:tc>
      </w:tr>
      <w:tr w:rsidR="007037BA" w14:paraId="3E7EB17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15265C" w14:textId="77777777" w:rsidR="007037BA" w:rsidRDefault="007037BA">
            <w:pPr>
              <w:pStyle w:val="ConsPlusNormal"/>
            </w:pPr>
            <w:r>
              <w:t>Журавль черный</w:t>
            </w:r>
          </w:p>
        </w:tc>
        <w:tc>
          <w:tcPr>
            <w:tcW w:w="3458" w:type="dxa"/>
            <w:tcBorders>
              <w:top w:val="nil"/>
              <w:left w:val="nil"/>
              <w:bottom w:val="nil"/>
              <w:right w:val="nil"/>
            </w:tcBorders>
          </w:tcPr>
          <w:p w14:paraId="1D6D7562" w14:textId="77777777" w:rsidR="007037BA" w:rsidRDefault="007037BA">
            <w:pPr>
              <w:pStyle w:val="ConsPlusNormal"/>
            </w:pPr>
            <w:r>
              <w:t>Grus monacha</w:t>
            </w:r>
          </w:p>
        </w:tc>
        <w:tc>
          <w:tcPr>
            <w:tcW w:w="1644" w:type="dxa"/>
            <w:tcBorders>
              <w:top w:val="nil"/>
              <w:left w:val="nil"/>
              <w:bottom w:val="nil"/>
              <w:right w:val="nil"/>
            </w:tcBorders>
          </w:tcPr>
          <w:p w14:paraId="0B3D01E7" w14:textId="77777777" w:rsidR="007037BA" w:rsidRDefault="007037BA">
            <w:pPr>
              <w:pStyle w:val="ConsPlusNormal"/>
            </w:pPr>
            <w:r>
              <w:t>РФ</w:t>
            </w:r>
          </w:p>
        </w:tc>
      </w:tr>
      <w:tr w:rsidR="007037BA" w14:paraId="24CDD0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6B0510" w14:textId="77777777" w:rsidR="007037BA" w:rsidRDefault="007037BA">
            <w:pPr>
              <w:pStyle w:val="ConsPlusNormal"/>
            </w:pPr>
            <w:r>
              <w:t>Журавль японский</w:t>
            </w:r>
          </w:p>
        </w:tc>
        <w:tc>
          <w:tcPr>
            <w:tcW w:w="3458" w:type="dxa"/>
            <w:tcBorders>
              <w:top w:val="nil"/>
              <w:left w:val="nil"/>
              <w:bottom w:val="nil"/>
              <w:right w:val="nil"/>
            </w:tcBorders>
          </w:tcPr>
          <w:p w14:paraId="2DAE00B1" w14:textId="77777777" w:rsidR="007037BA" w:rsidRDefault="007037BA">
            <w:pPr>
              <w:pStyle w:val="ConsPlusNormal"/>
            </w:pPr>
            <w:r>
              <w:t>Grus japonensis</w:t>
            </w:r>
          </w:p>
        </w:tc>
        <w:tc>
          <w:tcPr>
            <w:tcW w:w="1644" w:type="dxa"/>
            <w:tcBorders>
              <w:top w:val="nil"/>
              <w:left w:val="nil"/>
              <w:bottom w:val="nil"/>
              <w:right w:val="nil"/>
            </w:tcBorders>
          </w:tcPr>
          <w:p w14:paraId="075D63E4" w14:textId="77777777" w:rsidR="007037BA" w:rsidRDefault="007037BA">
            <w:pPr>
              <w:pStyle w:val="ConsPlusNormal"/>
            </w:pPr>
            <w:r>
              <w:t>РФ</w:t>
            </w:r>
          </w:p>
        </w:tc>
      </w:tr>
      <w:tr w:rsidR="007037BA" w14:paraId="61D977A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BC4BAD" w14:textId="77777777" w:rsidR="007037BA" w:rsidRDefault="007037BA">
            <w:pPr>
              <w:pStyle w:val="ConsPlusNormal"/>
            </w:pPr>
            <w:r>
              <w:t>Журавль-красавка</w:t>
            </w:r>
          </w:p>
        </w:tc>
        <w:tc>
          <w:tcPr>
            <w:tcW w:w="3458" w:type="dxa"/>
            <w:tcBorders>
              <w:top w:val="nil"/>
              <w:left w:val="nil"/>
              <w:bottom w:val="nil"/>
              <w:right w:val="nil"/>
            </w:tcBorders>
          </w:tcPr>
          <w:p w14:paraId="00AFE672" w14:textId="77777777" w:rsidR="007037BA" w:rsidRDefault="007037BA">
            <w:pPr>
              <w:pStyle w:val="ConsPlusNormal"/>
            </w:pPr>
            <w:r>
              <w:t>Anthropoides virgo</w:t>
            </w:r>
          </w:p>
        </w:tc>
        <w:tc>
          <w:tcPr>
            <w:tcW w:w="1644" w:type="dxa"/>
            <w:tcBorders>
              <w:top w:val="nil"/>
              <w:left w:val="nil"/>
              <w:bottom w:val="nil"/>
              <w:right w:val="nil"/>
            </w:tcBorders>
          </w:tcPr>
          <w:p w14:paraId="77285889" w14:textId="77777777" w:rsidR="007037BA" w:rsidRDefault="007037BA">
            <w:pPr>
              <w:pStyle w:val="ConsPlusNormal"/>
            </w:pPr>
            <w:r>
              <w:t>РК, КР, РФ</w:t>
            </w:r>
          </w:p>
        </w:tc>
      </w:tr>
      <w:tr w:rsidR="007037BA" w14:paraId="752DD5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D03F05" w14:textId="77777777" w:rsidR="007037BA" w:rsidRDefault="007037BA">
            <w:pPr>
              <w:pStyle w:val="ConsPlusNormal"/>
            </w:pPr>
            <w:r>
              <w:t>Коростель</w:t>
            </w:r>
          </w:p>
        </w:tc>
        <w:tc>
          <w:tcPr>
            <w:tcW w:w="3458" w:type="dxa"/>
            <w:tcBorders>
              <w:top w:val="nil"/>
              <w:left w:val="nil"/>
              <w:bottom w:val="nil"/>
              <w:right w:val="nil"/>
            </w:tcBorders>
          </w:tcPr>
          <w:p w14:paraId="460E9E99" w14:textId="77777777" w:rsidR="007037BA" w:rsidRDefault="007037BA">
            <w:pPr>
              <w:pStyle w:val="ConsPlusNormal"/>
            </w:pPr>
            <w:r>
              <w:t>Crex crex</w:t>
            </w:r>
          </w:p>
        </w:tc>
        <w:tc>
          <w:tcPr>
            <w:tcW w:w="1644" w:type="dxa"/>
            <w:tcBorders>
              <w:top w:val="nil"/>
              <w:left w:val="nil"/>
              <w:bottom w:val="nil"/>
              <w:right w:val="nil"/>
            </w:tcBorders>
          </w:tcPr>
          <w:p w14:paraId="39E7301F" w14:textId="77777777" w:rsidR="007037BA" w:rsidRDefault="007037BA">
            <w:pPr>
              <w:pStyle w:val="ConsPlusNormal"/>
            </w:pPr>
            <w:r>
              <w:t>РА, РБ, КР</w:t>
            </w:r>
          </w:p>
        </w:tc>
      </w:tr>
      <w:tr w:rsidR="007037BA" w14:paraId="25CF04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5AD6BB" w14:textId="77777777" w:rsidR="007037BA" w:rsidRDefault="007037BA">
            <w:pPr>
              <w:pStyle w:val="ConsPlusNormal"/>
            </w:pPr>
            <w:r>
              <w:t>Красавка</w:t>
            </w:r>
          </w:p>
        </w:tc>
        <w:tc>
          <w:tcPr>
            <w:tcW w:w="3458" w:type="dxa"/>
            <w:tcBorders>
              <w:top w:val="nil"/>
              <w:left w:val="nil"/>
              <w:bottom w:val="nil"/>
              <w:right w:val="nil"/>
            </w:tcBorders>
          </w:tcPr>
          <w:p w14:paraId="09ECC616" w14:textId="77777777" w:rsidR="007037BA" w:rsidRDefault="007037BA">
            <w:pPr>
              <w:pStyle w:val="ConsPlusNormal"/>
            </w:pPr>
            <w:r>
              <w:t>Anthropoides virgo</w:t>
            </w:r>
          </w:p>
        </w:tc>
        <w:tc>
          <w:tcPr>
            <w:tcW w:w="1644" w:type="dxa"/>
            <w:tcBorders>
              <w:top w:val="nil"/>
              <w:left w:val="nil"/>
              <w:bottom w:val="nil"/>
              <w:right w:val="nil"/>
            </w:tcBorders>
          </w:tcPr>
          <w:p w14:paraId="5B780119" w14:textId="77777777" w:rsidR="007037BA" w:rsidRDefault="007037BA">
            <w:pPr>
              <w:pStyle w:val="ConsPlusNormal"/>
            </w:pPr>
            <w:r>
              <w:t>РА</w:t>
            </w:r>
          </w:p>
        </w:tc>
      </w:tr>
      <w:tr w:rsidR="007037BA" w14:paraId="15FF669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1E7F773" w14:textId="77777777" w:rsidR="007037BA" w:rsidRDefault="007037BA">
            <w:pPr>
              <w:pStyle w:val="ConsPlusNormal"/>
            </w:pPr>
            <w:r>
              <w:t>Погоныш белокрылый</w:t>
            </w:r>
          </w:p>
        </w:tc>
        <w:tc>
          <w:tcPr>
            <w:tcW w:w="3458" w:type="dxa"/>
            <w:tcBorders>
              <w:top w:val="nil"/>
              <w:left w:val="nil"/>
              <w:bottom w:val="nil"/>
              <w:right w:val="nil"/>
            </w:tcBorders>
          </w:tcPr>
          <w:p w14:paraId="0B0CB412" w14:textId="77777777" w:rsidR="007037BA" w:rsidRDefault="007037BA">
            <w:pPr>
              <w:pStyle w:val="ConsPlusNormal"/>
            </w:pPr>
            <w:r>
              <w:t>Coturnicops exquisitus</w:t>
            </w:r>
          </w:p>
        </w:tc>
        <w:tc>
          <w:tcPr>
            <w:tcW w:w="1644" w:type="dxa"/>
            <w:tcBorders>
              <w:top w:val="nil"/>
              <w:left w:val="nil"/>
              <w:bottom w:val="nil"/>
              <w:right w:val="nil"/>
            </w:tcBorders>
          </w:tcPr>
          <w:p w14:paraId="0164E059" w14:textId="77777777" w:rsidR="007037BA" w:rsidRDefault="007037BA">
            <w:pPr>
              <w:pStyle w:val="ConsPlusNormal"/>
            </w:pPr>
            <w:r>
              <w:t>РФ</w:t>
            </w:r>
          </w:p>
        </w:tc>
      </w:tr>
      <w:tr w:rsidR="007037BA" w14:paraId="650062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0F6170" w14:textId="77777777" w:rsidR="007037BA" w:rsidRDefault="007037BA">
            <w:pPr>
              <w:pStyle w:val="ConsPlusNormal"/>
            </w:pPr>
            <w:r>
              <w:t>Погоныш малый</w:t>
            </w:r>
          </w:p>
        </w:tc>
        <w:tc>
          <w:tcPr>
            <w:tcW w:w="3458" w:type="dxa"/>
            <w:tcBorders>
              <w:top w:val="nil"/>
              <w:left w:val="nil"/>
              <w:bottom w:val="nil"/>
              <w:right w:val="nil"/>
            </w:tcBorders>
          </w:tcPr>
          <w:p w14:paraId="2319B59B" w14:textId="77777777" w:rsidR="007037BA" w:rsidRDefault="007037BA">
            <w:pPr>
              <w:pStyle w:val="ConsPlusNormal"/>
            </w:pPr>
            <w:r>
              <w:t>Porzana parva</w:t>
            </w:r>
          </w:p>
        </w:tc>
        <w:tc>
          <w:tcPr>
            <w:tcW w:w="1644" w:type="dxa"/>
            <w:tcBorders>
              <w:top w:val="nil"/>
              <w:left w:val="nil"/>
              <w:bottom w:val="nil"/>
              <w:right w:val="nil"/>
            </w:tcBorders>
          </w:tcPr>
          <w:p w14:paraId="2C58C814" w14:textId="77777777" w:rsidR="007037BA" w:rsidRDefault="007037BA">
            <w:pPr>
              <w:pStyle w:val="ConsPlusNormal"/>
            </w:pPr>
            <w:r>
              <w:t>РБ</w:t>
            </w:r>
          </w:p>
        </w:tc>
      </w:tr>
      <w:tr w:rsidR="007037BA" w14:paraId="0FFFA7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BE4016" w14:textId="77777777" w:rsidR="007037BA" w:rsidRDefault="007037BA">
            <w:pPr>
              <w:pStyle w:val="ConsPlusNormal"/>
            </w:pPr>
            <w:r>
              <w:t>Стерх (популяция Республики Казахстан; западная и восточная популяции Российской Федерации)</w:t>
            </w:r>
          </w:p>
        </w:tc>
        <w:tc>
          <w:tcPr>
            <w:tcW w:w="3458" w:type="dxa"/>
            <w:tcBorders>
              <w:top w:val="nil"/>
              <w:left w:val="nil"/>
              <w:bottom w:val="nil"/>
              <w:right w:val="nil"/>
            </w:tcBorders>
          </w:tcPr>
          <w:p w14:paraId="4FAD665B" w14:textId="77777777" w:rsidR="007037BA" w:rsidRDefault="007037BA">
            <w:pPr>
              <w:pStyle w:val="ConsPlusNormal"/>
            </w:pPr>
            <w:r>
              <w:t>Grus leucogeranus</w:t>
            </w:r>
          </w:p>
        </w:tc>
        <w:tc>
          <w:tcPr>
            <w:tcW w:w="1644" w:type="dxa"/>
            <w:tcBorders>
              <w:top w:val="nil"/>
              <w:left w:val="nil"/>
              <w:bottom w:val="nil"/>
              <w:right w:val="nil"/>
            </w:tcBorders>
          </w:tcPr>
          <w:p w14:paraId="4A3C8D25" w14:textId="77777777" w:rsidR="007037BA" w:rsidRDefault="007037BA">
            <w:pPr>
              <w:pStyle w:val="ConsPlusNormal"/>
            </w:pPr>
            <w:r>
              <w:t>РК, РФ</w:t>
            </w:r>
          </w:p>
        </w:tc>
      </w:tr>
      <w:tr w:rsidR="007037BA" w14:paraId="57B94B2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C3D22E" w14:textId="77777777" w:rsidR="007037BA" w:rsidRDefault="007037BA">
            <w:pPr>
              <w:pStyle w:val="ConsPlusNormal"/>
            </w:pPr>
            <w:r>
              <w:t>Стрепет</w:t>
            </w:r>
          </w:p>
        </w:tc>
        <w:tc>
          <w:tcPr>
            <w:tcW w:w="3458" w:type="dxa"/>
            <w:tcBorders>
              <w:top w:val="nil"/>
              <w:left w:val="nil"/>
              <w:bottom w:val="nil"/>
              <w:right w:val="nil"/>
            </w:tcBorders>
          </w:tcPr>
          <w:p w14:paraId="3C63082D" w14:textId="77777777" w:rsidR="007037BA" w:rsidRDefault="007037BA">
            <w:pPr>
              <w:pStyle w:val="ConsPlusNormal"/>
            </w:pPr>
            <w:r>
              <w:t>Tetrax tetrax</w:t>
            </w:r>
          </w:p>
        </w:tc>
        <w:tc>
          <w:tcPr>
            <w:tcW w:w="1644" w:type="dxa"/>
            <w:tcBorders>
              <w:top w:val="nil"/>
              <w:left w:val="nil"/>
              <w:bottom w:val="nil"/>
              <w:right w:val="nil"/>
            </w:tcBorders>
          </w:tcPr>
          <w:p w14:paraId="3E3D7B8B" w14:textId="77777777" w:rsidR="007037BA" w:rsidRDefault="007037BA">
            <w:pPr>
              <w:pStyle w:val="ConsPlusNormal"/>
            </w:pPr>
            <w:r>
              <w:t>РА, РК, КР, РФ</w:t>
            </w:r>
          </w:p>
        </w:tc>
      </w:tr>
      <w:tr w:rsidR="007037BA" w14:paraId="6E506C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83FD56" w14:textId="77777777" w:rsidR="007037BA" w:rsidRDefault="007037BA">
            <w:pPr>
              <w:pStyle w:val="ConsPlusNormal"/>
            </w:pPr>
            <w:r>
              <w:t>Султанка</w:t>
            </w:r>
          </w:p>
        </w:tc>
        <w:tc>
          <w:tcPr>
            <w:tcW w:w="3458" w:type="dxa"/>
            <w:tcBorders>
              <w:top w:val="nil"/>
              <w:left w:val="nil"/>
              <w:bottom w:val="nil"/>
              <w:right w:val="nil"/>
            </w:tcBorders>
          </w:tcPr>
          <w:p w14:paraId="349ACFF8" w14:textId="77777777" w:rsidR="007037BA" w:rsidRDefault="007037BA">
            <w:pPr>
              <w:pStyle w:val="ConsPlusNormal"/>
            </w:pPr>
            <w:r>
              <w:t>Porphyrio porphyrio</w:t>
            </w:r>
          </w:p>
        </w:tc>
        <w:tc>
          <w:tcPr>
            <w:tcW w:w="1644" w:type="dxa"/>
            <w:tcBorders>
              <w:top w:val="nil"/>
              <w:left w:val="nil"/>
              <w:bottom w:val="nil"/>
              <w:right w:val="nil"/>
            </w:tcBorders>
          </w:tcPr>
          <w:p w14:paraId="32291D29" w14:textId="77777777" w:rsidR="007037BA" w:rsidRDefault="007037BA">
            <w:pPr>
              <w:pStyle w:val="ConsPlusNormal"/>
            </w:pPr>
            <w:r>
              <w:t>РА, РК, РФ</w:t>
            </w:r>
          </w:p>
        </w:tc>
      </w:tr>
      <w:tr w:rsidR="007037BA" w14:paraId="3C29D6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E71D724" w14:textId="77777777" w:rsidR="007037BA" w:rsidRDefault="007037BA">
            <w:pPr>
              <w:pStyle w:val="ConsPlusNormal"/>
            </w:pPr>
            <w:r>
              <w:t>Отряд Ржанкообразные</w:t>
            </w:r>
          </w:p>
        </w:tc>
        <w:tc>
          <w:tcPr>
            <w:tcW w:w="3458" w:type="dxa"/>
            <w:tcBorders>
              <w:top w:val="nil"/>
              <w:left w:val="nil"/>
              <w:bottom w:val="nil"/>
              <w:right w:val="nil"/>
            </w:tcBorders>
          </w:tcPr>
          <w:p w14:paraId="10574098" w14:textId="77777777" w:rsidR="007037BA" w:rsidRDefault="007037BA">
            <w:pPr>
              <w:pStyle w:val="ConsPlusNormal"/>
            </w:pPr>
            <w:r>
              <w:t>Charadriiformes</w:t>
            </w:r>
          </w:p>
        </w:tc>
        <w:tc>
          <w:tcPr>
            <w:tcW w:w="1644" w:type="dxa"/>
            <w:tcBorders>
              <w:top w:val="nil"/>
              <w:left w:val="nil"/>
              <w:bottom w:val="nil"/>
              <w:right w:val="nil"/>
            </w:tcBorders>
          </w:tcPr>
          <w:p w14:paraId="7E55C9C0" w14:textId="77777777" w:rsidR="007037BA" w:rsidRDefault="007037BA">
            <w:pPr>
              <w:pStyle w:val="ConsPlusNormal"/>
            </w:pPr>
          </w:p>
        </w:tc>
      </w:tr>
      <w:tr w:rsidR="007037BA" w14:paraId="3A675C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10B0BB" w14:textId="77777777" w:rsidR="007037BA" w:rsidRDefault="007037BA">
            <w:pPr>
              <w:pStyle w:val="ConsPlusNormal"/>
            </w:pPr>
            <w:r>
              <w:t>Авдотка</w:t>
            </w:r>
          </w:p>
        </w:tc>
        <w:tc>
          <w:tcPr>
            <w:tcW w:w="3458" w:type="dxa"/>
            <w:tcBorders>
              <w:top w:val="nil"/>
              <w:left w:val="nil"/>
              <w:bottom w:val="nil"/>
              <w:right w:val="nil"/>
            </w:tcBorders>
          </w:tcPr>
          <w:p w14:paraId="1758C9B5" w14:textId="77777777" w:rsidR="007037BA" w:rsidRDefault="007037BA">
            <w:pPr>
              <w:pStyle w:val="ConsPlusNormal"/>
            </w:pPr>
            <w:r>
              <w:t>Burhinus oedicnemus</w:t>
            </w:r>
          </w:p>
        </w:tc>
        <w:tc>
          <w:tcPr>
            <w:tcW w:w="1644" w:type="dxa"/>
            <w:tcBorders>
              <w:top w:val="nil"/>
              <w:left w:val="nil"/>
              <w:bottom w:val="nil"/>
              <w:right w:val="nil"/>
            </w:tcBorders>
          </w:tcPr>
          <w:p w14:paraId="443EDB14" w14:textId="77777777" w:rsidR="007037BA" w:rsidRDefault="007037BA">
            <w:pPr>
              <w:pStyle w:val="ConsPlusNormal"/>
            </w:pPr>
            <w:r>
              <w:t>РБ, КР, РФ</w:t>
            </w:r>
          </w:p>
        </w:tc>
      </w:tr>
      <w:tr w:rsidR="007037BA" w14:paraId="649D66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489A0B" w14:textId="77777777" w:rsidR="007037BA" w:rsidRDefault="007037BA">
            <w:pPr>
              <w:pStyle w:val="ConsPlusNormal"/>
            </w:pPr>
            <w:r>
              <w:t>Белая чайка</w:t>
            </w:r>
          </w:p>
        </w:tc>
        <w:tc>
          <w:tcPr>
            <w:tcW w:w="3458" w:type="dxa"/>
            <w:tcBorders>
              <w:top w:val="nil"/>
              <w:left w:val="nil"/>
              <w:bottom w:val="nil"/>
              <w:right w:val="nil"/>
            </w:tcBorders>
          </w:tcPr>
          <w:p w14:paraId="3E4A7475" w14:textId="77777777" w:rsidR="007037BA" w:rsidRDefault="007037BA">
            <w:pPr>
              <w:pStyle w:val="ConsPlusNormal"/>
            </w:pPr>
            <w:r>
              <w:t>Pagophila eburnea</w:t>
            </w:r>
          </w:p>
        </w:tc>
        <w:tc>
          <w:tcPr>
            <w:tcW w:w="1644" w:type="dxa"/>
            <w:tcBorders>
              <w:top w:val="nil"/>
              <w:left w:val="nil"/>
              <w:bottom w:val="nil"/>
              <w:right w:val="nil"/>
            </w:tcBorders>
          </w:tcPr>
          <w:p w14:paraId="49628BE3" w14:textId="77777777" w:rsidR="007037BA" w:rsidRDefault="007037BA">
            <w:pPr>
              <w:pStyle w:val="ConsPlusNormal"/>
            </w:pPr>
            <w:r>
              <w:t>РФ</w:t>
            </w:r>
          </w:p>
        </w:tc>
      </w:tr>
      <w:tr w:rsidR="007037BA" w14:paraId="3D9A4B8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619BE1" w14:textId="77777777" w:rsidR="007037BA" w:rsidRDefault="007037BA">
            <w:pPr>
              <w:pStyle w:val="ConsPlusNormal"/>
            </w:pPr>
            <w:r>
              <w:t>Белохвостая пигалица</w:t>
            </w:r>
          </w:p>
        </w:tc>
        <w:tc>
          <w:tcPr>
            <w:tcW w:w="3458" w:type="dxa"/>
            <w:tcBorders>
              <w:top w:val="nil"/>
              <w:left w:val="nil"/>
              <w:bottom w:val="nil"/>
              <w:right w:val="nil"/>
            </w:tcBorders>
          </w:tcPr>
          <w:p w14:paraId="0CA5CA54" w14:textId="77777777" w:rsidR="007037BA" w:rsidRDefault="007037BA">
            <w:pPr>
              <w:pStyle w:val="ConsPlusNormal"/>
            </w:pPr>
            <w:r>
              <w:t>Chettusia leucura = Vanellochettusia leucura</w:t>
            </w:r>
          </w:p>
        </w:tc>
        <w:tc>
          <w:tcPr>
            <w:tcW w:w="1644" w:type="dxa"/>
            <w:tcBorders>
              <w:top w:val="nil"/>
              <w:left w:val="nil"/>
              <w:bottom w:val="nil"/>
              <w:right w:val="nil"/>
            </w:tcBorders>
          </w:tcPr>
          <w:p w14:paraId="4F4FA5D9" w14:textId="77777777" w:rsidR="007037BA" w:rsidRDefault="007037BA">
            <w:pPr>
              <w:pStyle w:val="ConsPlusNormal"/>
            </w:pPr>
            <w:r>
              <w:t>РА</w:t>
            </w:r>
          </w:p>
        </w:tc>
      </w:tr>
      <w:tr w:rsidR="007037BA" w14:paraId="004F48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513244" w14:textId="77777777" w:rsidR="007037BA" w:rsidRDefault="007037BA">
            <w:pPr>
              <w:pStyle w:val="ConsPlusNormal"/>
            </w:pPr>
            <w:r>
              <w:t>Веретенник бекасовидный азиатский</w:t>
            </w:r>
          </w:p>
        </w:tc>
        <w:tc>
          <w:tcPr>
            <w:tcW w:w="3458" w:type="dxa"/>
            <w:tcBorders>
              <w:top w:val="nil"/>
              <w:left w:val="nil"/>
              <w:bottom w:val="nil"/>
              <w:right w:val="nil"/>
            </w:tcBorders>
          </w:tcPr>
          <w:p w14:paraId="3D0256EF" w14:textId="77777777" w:rsidR="007037BA" w:rsidRDefault="007037BA">
            <w:pPr>
              <w:pStyle w:val="ConsPlusNormal"/>
            </w:pPr>
            <w:r>
              <w:t>Limnodromus semipalmatus</w:t>
            </w:r>
          </w:p>
        </w:tc>
        <w:tc>
          <w:tcPr>
            <w:tcW w:w="1644" w:type="dxa"/>
            <w:tcBorders>
              <w:top w:val="nil"/>
              <w:left w:val="nil"/>
              <w:bottom w:val="nil"/>
              <w:right w:val="nil"/>
            </w:tcBorders>
          </w:tcPr>
          <w:p w14:paraId="1DCDEECF" w14:textId="77777777" w:rsidR="007037BA" w:rsidRDefault="007037BA">
            <w:pPr>
              <w:pStyle w:val="ConsPlusNormal"/>
            </w:pPr>
            <w:r>
              <w:t>РК, РФ</w:t>
            </w:r>
          </w:p>
        </w:tc>
      </w:tr>
      <w:tr w:rsidR="007037BA" w14:paraId="2C4E87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A9A762" w14:textId="77777777" w:rsidR="007037BA" w:rsidRDefault="007037BA">
            <w:pPr>
              <w:pStyle w:val="ConsPlusNormal"/>
            </w:pPr>
            <w:r>
              <w:t>Веретенник большой</w:t>
            </w:r>
          </w:p>
        </w:tc>
        <w:tc>
          <w:tcPr>
            <w:tcW w:w="3458" w:type="dxa"/>
            <w:tcBorders>
              <w:top w:val="nil"/>
              <w:left w:val="nil"/>
              <w:bottom w:val="nil"/>
              <w:right w:val="nil"/>
            </w:tcBorders>
          </w:tcPr>
          <w:p w14:paraId="1387478D" w14:textId="77777777" w:rsidR="007037BA" w:rsidRDefault="007037BA">
            <w:pPr>
              <w:pStyle w:val="ConsPlusNormal"/>
            </w:pPr>
            <w:r>
              <w:t>Limosa limosa</w:t>
            </w:r>
          </w:p>
        </w:tc>
        <w:tc>
          <w:tcPr>
            <w:tcW w:w="1644" w:type="dxa"/>
            <w:tcBorders>
              <w:top w:val="nil"/>
              <w:left w:val="nil"/>
              <w:bottom w:val="nil"/>
              <w:right w:val="nil"/>
            </w:tcBorders>
          </w:tcPr>
          <w:p w14:paraId="47D0B221" w14:textId="77777777" w:rsidR="007037BA" w:rsidRDefault="007037BA">
            <w:pPr>
              <w:pStyle w:val="ConsPlusNormal"/>
            </w:pPr>
            <w:r>
              <w:t>РА, РБ</w:t>
            </w:r>
          </w:p>
        </w:tc>
      </w:tr>
      <w:tr w:rsidR="007037BA" w14:paraId="1FB58C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BBFD885" w14:textId="77777777" w:rsidR="007037BA" w:rsidRDefault="007037BA">
            <w:pPr>
              <w:pStyle w:val="ConsPlusNormal"/>
            </w:pPr>
            <w:r>
              <w:t>Веретенник малый:</w:t>
            </w:r>
          </w:p>
        </w:tc>
        <w:tc>
          <w:tcPr>
            <w:tcW w:w="3458" w:type="dxa"/>
            <w:tcBorders>
              <w:top w:val="nil"/>
              <w:left w:val="nil"/>
              <w:bottom w:val="nil"/>
              <w:right w:val="nil"/>
            </w:tcBorders>
          </w:tcPr>
          <w:p w14:paraId="69E243F9" w14:textId="77777777" w:rsidR="007037BA" w:rsidRDefault="007037BA">
            <w:pPr>
              <w:pStyle w:val="ConsPlusNormal"/>
            </w:pPr>
            <w:r>
              <w:t>Limosa lapponica:</w:t>
            </w:r>
          </w:p>
        </w:tc>
        <w:tc>
          <w:tcPr>
            <w:tcW w:w="1644" w:type="dxa"/>
            <w:tcBorders>
              <w:top w:val="nil"/>
              <w:left w:val="nil"/>
              <w:bottom w:val="nil"/>
              <w:right w:val="nil"/>
            </w:tcBorders>
          </w:tcPr>
          <w:p w14:paraId="2856A99C" w14:textId="77777777" w:rsidR="007037BA" w:rsidRDefault="007037BA">
            <w:pPr>
              <w:pStyle w:val="ConsPlusNormal"/>
            </w:pPr>
          </w:p>
        </w:tc>
      </w:tr>
      <w:tr w:rsidR="007037BA" w14:paraId="10F614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E3B6BA" w14:textId="77777777" w:rsidR="007037BA" w:rsidRDefault="007037BA">
            <w:pPr>
              <w:pStyle w:val="ConsPlusNormal"/>
              <w:ind w:left="283"/>
            </w:pPr>
            <w:r>
              <w:lastRenderedPageBreak/>
              <w:t>восточно-сибирский малый веретенник;</w:t>
            </w:r>
          </w:p>
        </w:tc>
        <w:tc>
          <w:tcPr>
            <w:tcW w:w="3458" w:type="dxa"/>
            <w:tcBorders>
              <w:top w:val="nil"/>
              <w:left w:val="nil"/>
              <w:bottom w:val="nil"/>
              <w:right w:val="nil"/>
            </w:tcBorders>
          </w:tcPr>
          <w:p w14:paraId="44E5AF2C" w14:textId="77777777" w:rsidR="007037BA" w:rsidRDefault="007037BA">
            <w:pPr>
              <w:pStyle w:val="ConsPlusNormal"/>
            </w:pPr>
            <w:r>
              <w:t>Limosa lapponica menzbieri</w:t>
            </w:r>
          </w:p>
        </w:tc>
        <w:tc>
          <w:tcPr>
            <w:tcW w:w="1644" w:type="dxa"/>
            <w:tcBorders>
              <w:top w:val="nil"/>
              <w:left w:val="nil"/>
              <w:bottom w:val="nil"/>
              <w:right w:val="nil"/>
            </w:tcBorders>
          </w:tcPr>
          <w:p w14:paraId="3A7E0E44" w14:textId="77777777" w:rsidR="007037BA" w:rsidRDefault="007037BA">
            <w:pPr>
              <w:pStyle w:val="ConsPlusNormal"/>
            </w:pPr>
            <w:r>
              <w:t>РФ</w:t>
            </w:r>
          </w:p>
        </w:tc>
      </w:tr>
      <w:tr w:rsidR="007037BA" w14:paraId="0C504E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6B3BC4" w14:textId="77777777" w:rsidR="007037BA" w:rsidRDefault="007037BA">
            <w:pPr>
              <w:pStyle w:val="ConsPlusNormal"/>
              <w:ind w:left="283"/>
            </w:pPr>
            <w:r>
              <w:t>анадырский малый веретенник</w:t>
            </w:r>
          </w:p>
        </w:tc>
        <w:tc>
          <w:tcPr>
            <w:tcW w:w="3458" w:type="dxa"/>
            <w:tcBorders>
              <w:top w:val="nil"/>
              <w:left w:val="nil"/>
              <w:bottom w:val="nil"/>
              <w:right w:val="nil"/>
            </w:tcBorders>
          </w:tcPr>
          <w:p w14:paraId="6BE0A544" w14:textId="77777777" w:rsidR="007037BA" w:rsidRDefault="007037BA">
            <w:pPr>
              <w:pStyle w:val="ConsPlusNormal"/>
            </w:pPr>
            <w:r>
              <w:t>Limosa lapponica anadyrensis</w:t>
            </w:r>
          </w:p>
        </w:tc>
        <w:tc>
          <w:tcPr>
            <w:tcW w:w="1644" w:type="dxa"/>
            <w:tcBorders>
              <w:top w:val="nil"/>
              <w:left w:val="nil"/>
              <w:bottom w:val="nil"/>
              <w:right w:val="nil"/>
            </w:tcBorders>
          </w:tcPr>
          <w:p w14:paraId="24312474" w14:textId="77777777" w:rsidR="007037BA" w:rsidRDefault="007037BA">
            <w:pPr>
              <w:pStyle w:val="ConsPlusNormal"/>
            </w:pPr>
            <w:r>
              <w:t>РФ</w:t>
            </w:r>
          </w:p>
        </w:tc>
      </w:tr>
      <w:tr w:rsidR="007037BA" w14:paraId="0BA752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E5642E" w14:textId="77777777" w:rsidR="007037BA" w:rsidRDefault="007037BA">
            <w:pPr>
              <w:pStyle w:val="ConsPlusNormal"/>
            </w:pPr>
            <w:r>
              <w:t>Галстучник</w:t>
            </w:r>
          </w:p>
        </w:tc>
        <w:tc>
          <w:tcPr>
            <w:tcW w:w="3458" w:type="dxa"/>
            <w:tcBorders>
              <w:top w:val="nil"/>
              <w:left w:val="nil"/>
              <w:bottom w:val="nil"/>
              <w:right w:val="nil"/>
            </w:tcBorders>
          </w:tcPr>
          <w:p w14:paraId="1E4135EB" w14:textId="77777777" w:rsidR="007037BA" w:rsidRDefault="007037BA">
            <w:pPr>
              <w:pStyle w:val="ConsPlusNormal"/>
            </w:pPr>
            <w:r>
              <w:t>Charadrius hiaticula</w:t>
            </w:r>
          </w:p>
        </w:tc>
        <w:tc>
          <w:tcPr>
            <w:tcW w:w="1644" w:type="dxa"/>
            <w:tcBorders>
              <w:top w:val="nil"/>
              <w:left w:val="nil"/>
              <w:bottom w:val="nil"/>
              <w:right w:val="nil"/>
            </w:tcBorders>
          </w:tcPr>
          <w:p w14:paraId="46BE3FED" w14:textId="77777777" w:rsidR="007037BA" w:rsidRDefault="007037BA">
            <w:pPr>
              <w:pStyle w:val="ConsPlusNormal"/>
            </w:pPr>
            <w:r>
              <w:t>РБ</w:t>
            </w:r>
          </w:p>
        </w:tc>
      </w:tr>
      <w:tr w:rsidR="007037BA" w14:paraId="3529F3D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2209F4" w14:textId="77777777" w:rsidR="007037BA" w:rsidRDefault="007037BA">
            <w:pPr>
              <w:pStyle w:val="ConsPlusNormal"/>
            </w:pPr>
            <w:r>
              <w:t>Гаршнеп</w:t>
            </w:r>
          </w:p>
        </w:tc>
        <w:tc>
          <w:tcPr>
            <w:tcW w:w="3458" w:type="dxa"/>
            <w:tcBorders>
              <w:top w:val="nil"/>
              <w:left w:val="nil"/>
              <w:bottom w:val="nil"/>
              <w:right w:val="nil"/>
            </w:tcBorders>
          </w:tcPr>
          <w:p w14:paraId="0DE4952F" w14:textId="77777777" w:rsidR="007037BA" w:rsidRDefault="007037BA">
            <w:pPr>
              <w:pStyle w:val="ConsPlusNormal"/>
            </w:pPr>
            <w:r>
              <w:t>Lymnocryptes minimus</w:t>
            </w:r>
          </w:p>
        </w:tc>
        <w:tc>
          <w:tcPr>
            <w:tcW w:w="1644" w:type="dxa"/>
            <w:tcBorders>
              <w:top w:val="nil"/>
              <w:left w:val="nil"/>
              <w:bottom w:val="nil"/>
              <w:right w:val="nil"/>
            </w:tcBorders>
          </w:tcPr>
          <w:p w14:paraId="153BE0C0" w14:textId="77777777" w:rsidR="007037BA" w:rsidRDefault="007037BA">
            <w:pPr>
              <w:pStyle w:val="ConsPlusNormal"/>
            </w:pPr>
            <w:r>
              <w:t>РБ</w:t>
            </w:r>
          </w:p>
        </w:tc>
      </w:tr>
      <w:tr w:rsidR="007037BA" w14:paraId="432FA5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7BC9D5" w14:textId="77777777" w:rsidR="007037BA" w:rsidRDefault="007037BA">
            <w:pPr>
              <w:pStyle w:val="ConsPlusNormal"/>
            </w:pPr>
            <w:r>
              <w:t>Дупель</w:t>
            </w:r>
          </w:p>
        </w:tc>
        <w:tc>
          <w:tcPr>
            <w:tcW w:w="3458" w:type="dxa"/>
            <w:tcBorders>
              <w:top w:val="nil"/>
              <w:left w:val="nil"/>
              <w:bottom w:val="nil"/>
              <w:right w:val="nil"/>
            </w:tcBorders>
          </w:tcPr>
          <w:p w14:paraId="18FAC49A" w14:textId="77777777" w:rsidR="007037BA" w:rsidRDefault="007037BA">
            <w:pPr>
              <w:pStyle w:val="ConsPlusNormal"/>
            </w:pPr>
            <w:r>
              <w:t>Gallinago media</w:t>
            </w:r>
          </w:p>
        </w:tc>
        <w:tc>
          <w:tcPr>
            <w:tcW w:w="1644" w:type="dxa"/>
            <w:tcBorders>
              <w:top w:val="nil"/>
              <w:left w:val="nil"/>
              <w:bottom w:val="nil"/>
              <w:right w:val="nil"/>
            </w:tcBorders>
          </w:tcPr>
          <w:p w14:paraId="675501B7" w14:textId="77777777" w:rsidR="007037BA" w:rsidRDefault="007037BA">
            <w:pPr>
              <w:pStyle w:val="ConsPlusNormal"/>
            </w:pPr>
            <w:r>
              <w:t>РА, РБ</w:t>
            </w:r>
          </w:p>
        </w:tc>
      </w:tr>
      <w:tr w:rsidR="007037BA" w14:paraId="00A1FC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DB6F7D" w14:textId="77777777" w:rsidR="007037BA" w:rsidRDefault="007037BA">
            <w:pPr>
              <w:pStyle w:val="ConsPlusNormal"/>
            </w:pPr>
            <w:r>
              <w:t>Желтозобик</w:t>
            </w:r>
          </w:p>
        </w:tc>
        <w:tc>
          <w:tcPr>
            <w:tcW w:w="3458" w:type="dxa"/>
            <w:tcBorders>
              <w:top w:val="nil"/>
              <w:left w:val="nil"/>
              <w:bottom w:val="nil"/>
              <w:right w:val="nil"/>
            </w:tcBorders>
          </w:tcPr>
          <w:p w14:paraId="1E50D5BF" w14:textId="77777777" w:rsidR="007037BA" w:rsidRDefault="007037BA">
            <w:pPr>
              <w:pStyle w:val="ConsPlusNormal"/>
            </w:pPr>
            <w:r>
              <w:t>Tryngites subruficollis</w:t>
            </w:r>
          </w:p>
        </w:tc>
        <w:tc>
          <w:tcPr>
            <w:tcW w:w="1644" w:type="dxa"/>
            <w:tcBorders>
              <w:top w:val="nil"/>
              <w:left w:val="nil"/>
              <w:bottom w:val="nil"/>
              <w:right w:val="nil"/>
            </w:tcBorders>
          </w:tcPr>
          <w:p w14:paraId="1E24B0DE" w14:textId="77777777" w:rsidR="007037BA" w:rsidRDefault="007037BA">
            <w:pPr>
              <w:pStyle w:val="ConsPlusNormal"/>
            </w:pPr>
            <w:r>
              <w:t>РФ</w:t>
            </w:r>
          </w:p>
        </w:tc>
      </w:tr>
      <w:tr w:rsidR="007037BA" w14:paraId="48601C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5262C4" w14:textId="77777777" w:rsidR="007037BA" w:rsidRDefault="007037BA">
            <w:pPr>
              <w:pStyle w:val="ConsPlusNormal"/>
            </w:pPr>
            <w:r>
              <w:t>Морской зуек</w:t>
            </w:r>
          </w:p>
        </w:tc>
        <w:tc>
          <w:tcPr>
            <w:tcW w:w="3458" w:type="dxa"/>
            <w:tcBorders>
              <w:top w:val="nil"/>
              <w:left w:val="nil"/>
              <w:bottom w:val="nil"/>
              <w:right w:val="nil"/>
            </w:tcBorders>
          </w:tcPr>
          <w:p w14:paraId="30A3DECF" w14:textId="77777777" w:rsidR="007037BA" w:rsidRDefault="007037BA">
            <w:pPr>
              <w:pStyle w:val="ConsPlusNormal"/>
            </w:pPr>
            <w:r>
              <w:t>Charadrius alexandrinus</w:t>
            </w:r>
          </w:p>
        </w:tc>
        <w:tc>
          <w:tcPr>
            <w:tcW w:w="1644" w:type="dxa"/>
            <w:tcBorders>
              <w:top w:val="nil"/>
              <w:left w:val="nil"/>
              <w:bottom w:val="nil"/>
              <w:right w:val="nil"/>
            </w:tcBorders>
          </w:tcPr>
          <w:p w14:paraId="19A775D5" w14:textId="77777777" w:rsidR="007037BA" w:rsidRDefault="007037BA">
            <w:pPr>
              <w:pStyle w:val="ConsPlusNormal"/>
            </w:pPr>
            <w:r>
              <w:t>РА, РФ</w:t>
            </w:r>
          </w:p>
        </w:tc>
      </w:tr>
      <w:tr w:rsidR="007037BA" w14:paraId="30DA694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346BEC" w14:textId="77777777" w:rsidR="007037BA" w:rsidRDefault="007037BA">
            <w:pPr>
              <w:pStyle w:val="ConsPlusNormal"/>
            </w:pPr>
            <w:r>
              <w:t>Толстоклювый зуек</w:t>
            </w:r>
          </w:p>
        </w:tc>
        <w:tc>
          <w:tcPr>
            <w:tcW w:w="3458" w:type="dxa"/>
            <w:tcBorders>
              <w:top w:val="nil"/>
              <w:left w:val="nil"/>
              <w:bottom w:val="nil"/>
              <w:right w:val="nil"/>
            </w:tcBorders>
          </w:tcPr>
          <w:p w14:paraId="381D0BA2" w14:textId="77777777" w:rsidR="007037BA" w:rsidRDefault="007037BA">
            <w:pPr>
              <w:pStyle w:val="ConsPlusNormal"/>
            </w:pPr>
            <w:r>
              <w:t>Charadrius leschenaultii</w:t>
            </w:r>
          </w:p>
        </w:tc>
        <w:tc>
          <w:tcPr>
            <w:tcW w:w="1644" w:type="dxa"/>
            <w:tcBorders>
              <w:top w:val="nil"/>
              <w:left w:val="nil"/>
              <w:bottom w:val="nil"/>
              <w:right w:val="nil"/>
            </w:tcBorders>
          </w:tcPr>
          <w:p w14:paraId="4D5429F5" w14:textId="77777777" w:rsidR="007037BA" w:rsidRDefault="007037BA">
            <w:pPr>
              <w:pStyle w:val="ConsPlusNormal"/>
            </w:pPr>
            <w:r>
              <w:t>РА</w:t>
            </w:r>
          </w:p>
        </w:tc>
      </w:tr>
      <w:tr w:rsidR="007037BA" w14:paraId="758B16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04C6DE" w14:textId="77777777" w:rsidR="007037BA" w:rsidRDefault="007037BA">
            <w:pPr>
              <w:pStyle w:val="ConsPlusNormal"/>
            </w:pPr>
            <w:r>
              <w:t>Зуек уссурийский</w:t>
            </w:r>
          </w:p>
        </w:tc>
        <w:tc>
          <w:tcPr>
            <w:tcW w:w="3458" w:type="dxa"/>
            <w:tcBorders>
              <w:top w:val="nil"/>
              <w:left w:val="nil"/>
              <w:bottom w:val="nil"/>
              <w:right w:val="nil"/>
            </w:tcBorders>
          </w:tcPr>
          <w:p w14:paraId="404E0DD6" w14:textId="77777777" w:rsidR="007037BA" w:rsidRDefault="007037BA">
            <w:pPr>
              <w:pStyle w:val="ConsPlusNormal"/>
            </w:pPr>
            <w:r>
              <w:t>Charadrius placidus</w:t>
            </w:r>
          </w:p>
        </w:tc>
        <w:tc>
          <w:tcPr>
            <w:tcW w:w="1644" w:type="dxa"/>
            <w:tcBorders>
              <w:top w:val="nil"/>
              <w:left w:val="nil"/>
              <w:bottom w:val="nil"/>
              <w:right w:val="nil"/>
            </w:tcBorders>
          </w:tcPr>
          <w:p w14:paraId="0D75A6C2" w14:textId="77777777" w:rsidR="007037BA" w:rsidRDefault="007037BA">
            <w:pPr>
              <w:pStyle w:val="ConsPlusNormal"/>
            </w:pPr>
            <w:r>
              <w:t>РФ</w:t>
            </w:r>
          </w:p>
        </w:tc>
      </w:tr>
      <w:tr w:rsidR="007037BA" w14:paraId="7A8E06E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D9C5B0" w14:textId="77777777" w:rsidR="007037BA" w:rsidRDefault="007037BA">
            <w:pPr>
              <w:pStyle w:val="ConsPlusNormal"/>
            </w:pPr>
            <w:r>
              <w:t>Клуша</w:t>
            </w:r>
          </w:p>
        </w:tc>
        <w:tc>
          <w:tcPr>
            <w:tcW w:w="3458" w:type="dxa"/>
            <w:tcBorders>
              <w:top w:val="nil"/>
              <w:left w:val="nil"/>
              <w:bottom w:val="nil"/>
              <w:right w:val="nil"/>
            </w:tcBorders>
          </w:tcPr>
          <w:p w14:paraId="0481F08B" w14:textId="77777777" w:rsidR="007037BA" w:rsidRDefault="007037BA">
            <w:pPr>
              <w:pStyle w:val="ConsPlusNormal"/>
            </w:pPr>
            <w:r>
              <w:t>Larus fuscus</w:t>
            </w:r>
          </w:p>
        </w:tc>
        <w:tc>
          <w:tcPr>
            <w:tcW w:w="1644" w:type="dxa"/>
            <w:tcBorders>
              <w:top w:val="nil"/>
              <w:left w:val="nil"/>
              <w:bottom w:val="nil"/>
              <w:right w:val="nil"/>
            </w:tcBorders>
          </w:tcPr>
          <w:p w14:paraId="07F5C4DD" w14:textId="77777777" w:rsidR="007037BA" w:rsidRDefault="007037BA">
            <w:pPr>
              <w:pStyle w:val="ConsPlusNormal"/>
            </w:pPr>
            <w:r>
              <w:t>РФ</w:t>
            </w:r>
          </w:p>
        </w:tc>
      </w:tr>
      <w:tr w:rsidR="007037BA" w14:paraId="062B80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AAF993" w14:textId="77777777" w:rsidR="007037BA" w:rsidRDefault="007037BA">
            <w:pPr>
              <w:pStyle w:val="ConsPlusNormal"/>
            </w:pPr>
            <w:r>
              <w:t>Красноногая говорушка</w:t>
            </w:r>
          </w:p>
        </w:tc>
        <w:tc>
          <w:tcPr>
            <w:tcW w:w="3458" w:type="dxa"/>
            <w:tcBorders>
              <w:top w:val="nil"/>
              <w:left w:val="nil"/>
              <w:bottom w:val="nil"/>
              <w:right w:val="nil"/>
            </w:tcBorders>
          </w:tcPr>
          <w:p w14:paraId="7B353E69" w14:textId="77777777" w:rsidR="007037BA" w:rsidRDefault="007037BA">
            <w:pPr>
              <w:pStyle w:val="ConsPlusNormal"/>
            </w:pPr>
            <w:r>
              <w:t>Rissa brevirostris</w:t>
            </w:r>
          </w:p>
        </w:tc>
        <w:tc>
          <w:tcPr>
            <w:tcW w:w="1644" w:type="dxa"/>
            <w:tcBorders>
              <w:top w:val="nil"/>
              <w:left w:val="nil"/>
              <w:bottom w:val="nil"/>
              <w:right w:val="nil"/>
            </w:tcBorders>
          </w:tcPr>
          <w:p w14:paraId="44A84352" w14:textId="77777777" w:rsidR="007037BA" w:rsidRDefault="007037BA">
            <w:pPr>
              <w:pStyle w:val="ConsPlusNormal"/>
            </w:pPr>
            <w:r>
              <w:t>РФ</w:t>
            </w:r>
          </w:p>
        </w:tc>
      </w:tr>
      <w:tr w:rsidR="007037BA" w14:paraId="5C8A232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E6BA55" w14:textId="77777777" w:rsidR="007037BA" w:rsidRDefault="007037BA">
            <w:pPr>
              <w:pStyle w:val="ConsPlusNormal"/>
            </w:pPr>
            <w:r>
              <w:t>Краснозобик (популяции Республики Саха (Якутия) и Чукотского автономного округа)</w:t>
            </w:r>
          </w:p>
        </w:tc>
        <w:tc>
          <w:tcPr>
            <w:tcW w:w="3458" w:type="dxa"/>
            <w:tcBorders>
              <w:top w:val="nil"/>
              <w:left w:val="nil"/>
              <w:bottom w:val="nil"/>
              <w:right w:val="nil"/>
            </w:tcBorders>
          </w:tcPr>
          <w:p w14:paraId="278721FA" w14:textId="77777777" w:rsidR="007037BA" w:rsidRDefault="007037BA">
            <w:pPr>
              <w:pStyle w:val="ConsPlusNormal"/>
            </w:pPr>
            <w:r>
              <w:t>Calidris ferruginea</w:t>
            </w:r>
          </w:p>
        </w:tc>
        <w:tc>
          <w:tcPr>
            <w:tcW w:w="1644" w:type="dxa"/>
            <w:tcBorders>
              <w:top w:val="nil"/>
              <w:left w:val="nil"/>
              <w:bottom w:val="nil"/>
              <w:right w:val="nil"/>
            </w:tcBorders>
          </w:tcPr>
          <w:p w14:paraId="062F3829" w14:textId="77777777" w:rsidR="007037BA" w:rsidRDefault="007037BA">
            <w:pPr>
              <w:pStyle w:val="ConsPlusNormal"/>
            </w:pPr>
            <w:r>
              <w:t>РФ</w:t>
            </w:r>
          </w:p>
        </w:tc>
      </w:tr>
      <w:tr w:rsidR="007037BA" w14:paraId="5B67F4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7494F2" w14:textId="77777777" w:rsidR="007037BA" w:rsidRDefault="007037BA">
            <w:pPr>
              <w:pStyle w:val="ConsPlusNormal"/>
            </w:pPr>
            <w:r>
              <w:t>Белощекая крачка</w:t>
            </w:r>
          </w:p>
        </w:tc>
        <w:tc>
          <w:tcPr>
            <w:tcW w:w="3458" w:type="dxa"/>
            <w:tcBorders>
              <w:top w:val="nil"/>
              <w:left w:val="nil"/>
              <w:bottom w:val="nil"/>
              <w:right w:val="nil"/>
            </w:tcBorders>
          </w:tcPr>
          <w:p w14:paraId="2582DDB5" w14:textId="77777777" w:rsidR="007037BA" w:rsidRDefault="007037BA">
            <w:pPr>
              <w:pStyle w:val="ConsPlusNormal"/>
            </w:pPr>
            <w:r>
              <w:t>Chlidonias hybrida</w:t>
            </w:r>
          </w:p>
        </w:tc>
        <w:tc>
          <w:tcPr>
            <w:tcW w:w="1644" w:type="dxa"/>
            <w:tcBorders>
              <w:top w:val="nil"/>
              <w:left w:val="nil"/>
              <w:bottom w:val="nil"/>
              <w:right w:val="nil"/>
            </w:tcBorders>
          </w:tcPr>
          <w:p w14:paraId="288041C5" w14:textId="77777777" w:rsidR="007037BA" w:rsidRDefault="007037BA">
            <w:pPr>
              <w:pStyle w:val="ConsPlusNormal"/>
            </w:pPr>
            <w:r>
              <w:t>РА</w:t>
            </w:r>
          </w:p>
        </w:tc>
      </w:tr>
      <w:tr w:rsidR="007037BA" w14:paraId="4BEC5B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14816C" w14:textId="77777777" w:rsidR="007037BA" w:rsidRDefault="007037BA">
            <w:pPr>
              <w:pStyle w:val="ConsPlusNormal"/>
            </w:pPr>
            <w:r>
              <w:t>Крачка малая</w:t>
            </w:r>
          </w:p>
        </w:tc>
        <w:tc>
          <w:tcPr>
            <w:tcW w:w="3458" w:type="dxa"/>
            <w:tcBorders>
              <w:top w:val="nil"/>
              <w:left w:val="nil"/>
              <w:bottom w:val="nil"/>
              <w:right w:val="nil"/>
            </w:tcBorders>
          </w:tcPr>
          <w:p w14:paraId="33B5D657" w14:textId="77777777" w:rsidR="007037BA" w:rsidRDefault="007037BA">
            <w:pPr>
              <w:pStyle w:val="ConsPlusNormal"/>
            </w:pPr>
            <w:r>
              <w:t>Sterna albifrons</w:t>
            </w:r>
          </w:p>
        </w:tc>
        <w:tc>
          <w:tcPr>
            <w:tcW w:w="1644" w:type="dxa"/>
            <w:tcBorders>
              <w:top w:val="nil"/>
              <w:left w:val="nil"/>
              <w:bottom w:val="nil"/>
              <w:right w:val="nil"/>
            </w:tcBorders>
          </w:tcPr>
          <w:p w14:paraId="61EC93BB" w14:textId="77777777" w:rsidR="007037BA" w:rsidRDefault="007037BA">
            <w:pPr>
              <w:pStyle w:val="ConsPlusNormal"/>
            </w:pPr>
            <w:r>
              <w:t>РА, РБ, РФ</w:t>
            </w:r>
          </w:p>
        </w:tc>
      </w:tr>
      <w:tr w:rsidR="007037BA" w14:paraId="385F4F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88C764" w14:textId="77777777" w:rsidR="007037BA" w:rsidRDefault="007037BA">
            <w:pPr>
              <w:pStyle w:val="ConsPlusNormal"/>
            </w:pPr>
            <w:r>
              <w:t>Чайконосая крачка</w:t>
            </w:r>
          </w:p>
        </w:tc>
        <w:tc>
          <w:tcPr>
            <w:tcW w:w="3458" w:type="dxa"/>
            <w:tcBorders>
              <w:top w:val="nil"/>
              <w:left w:val="nil"/>
              <w:bottom w:val="nil"/>
              <w:right w:val="nil"/>
            </w:tcBorders>
          </w:tcPr>
          <w:p w14:paraId="2B561DB9" w14:textId="77777777" w:rsidR="007037BA" w:rsidRDefault="007037BA">
            <w:pPr>
              <w:pStyle w:val="ConsPlusNormal"/>
            </w:pPr>
            <w:r>
              <w:t>Sterna nilotica</w:t>
            </w:r>
          </w:p>
        </w:tc>
        <w:tc>
          <w:tcPr>
            <w:tcW w:w="1644" w:type="dxa"/>
            <w:tcBorders>
              <w:top w:val="nil"/>
              <w:left w:val="nil"/>
              <w:bottom w:val="nil"/>
              <w:right w:val="nil"/>
            </w:tcBorders>
          </w:tcPr>
          <w:p w14:paraId="21BF063E" w14:textId="77777777" w:rsidR="007037BA" w:rsidRDefault="007037BA">
            <w:pPr>
              <w:pStyle w:val="ConsPlusNormal"/>
            </w:pPr>
            <w:r>
              <w:t>РА</w:t>
            </w:r>
          </w:p>
        </w:tc>
      </w:tr>
      <w:tr w:rsidR="007037BA" w14:paraId="43CBAE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80101D" w14:textId="77777777" w:rsidR="007037BA" w:rsidRDefault="007037BA">
            <w:pPr>
              <w:pStyle w:val="ConsPlusNormal"/>
            </w:pPr>
            <w:r>
              <w:t>Кречетка</w:t>
            </w:r>
          </w:p>
        </w:tc>
        <w:tc>
          <w:tcPr>
            <w:tcW w:w="3458" w:type="dxa"/>
            <w:tcBorders>
              <w:top w:val="nil"/>
              <w:left w:val="nil"/>
              <w:bottom w:val="nil"/>
              <w:right w:val="nil"/>
            </w:tcBorders>
          </w:tcPr>
          <w:p w14:paraId="3AF6FCD5" w14:textId="77777777" w:rsidR="007037BA" w:rsidRDefault="007037BA">
            <w:pPr>
              <w:pStyle w:val="ConsPlusNormal"/>
            </w:pPr>
            <w:r>
              <w:t>Chettusia gregaria</w:t>
            </w:r>
          </w:p>
        </w:tc>
        <w:tc>
          <w:tcPr>
            <w:tcW w:w="1644" w:type="dxa"/>
            <w:tcBorders>
              <w:top w:val="nil"/>
              <w:left w:val="nil"/>
              <w:bottom w:val="nil"/>
              <w:right w:val="nil"/>
            </w:tcBorders>
          </w:tcPr>
          <w:p w14:paraId="304E381E" w14:textId="77777777" w:rsidR="007037BA" w:rsidRDefault="007037BA">
            <w:pPr>
              <w:pStyle w:val="ConsPlusNormal"/>
            </w:pPr>
            <w:r>
              <w:t>РА, РК, КР, РФ</w:t>
            </w:r>
          </w:p>
        </w:tc>
      </w:tr>
      <w:tr w:rsidR="007037BA" w14:paraId="47C3981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EC1878" w14:textId="77777777" w:rsidR="007037BA" w:rsidRDefault="007037BA">
            <w:pPr>
              <w:pStyle w:val="ConsPlusNormal"/>
            </w:pPr>
            <w:r>
              <w:t>Большой кроншнеп (популяции Республики Армения и Республики Беларусь)</w:t>
            </w:r>
          </w:p>
        </w:tc>
        <w:tc>
          <w:tcPr>
            <w:tcW w:w="3458" w:type="dxa"/>
            <w:tcBorders>
              <w:top w:val="nil"/>
              <w:left w:val="nil"/>
              <w:bottom w:val="nil"/>
              <w:right w:val="nil"/>
            </w:tcBorders>
          </w:tcPr>
          <w:p w14:paraId="37739DC5" w14:textId="77777777" w:rsidR="007037BA" w:rsidRDefault="007037BA">
            <w:pPr>
              <w:pStyle w:val="ConsPlusNormal"/>
            </w:pPr>
            <w:r>
              <w:t>Numenius arquata</w:t>
            </w:r>
          </w:p>
        </w:tc>
        <w:tc>
          <w:tcPr>
            <w:tcW w:w="1644" w:type="dxa"/>
            <w:tcBorders>
              <w:top w:val="nil"/>
              <w:left w:val="nil"/>
              <w:bottom w:val="nil"/>
              <w:right w:val="nil"/>
            </w:tcBorders>
          </w:tcPr>
          <w:p w14:paraId="697850E0" w14:textId="77777777" w:rsidR="007037BA" w:rsidRDefault="007037BA">
            <w:pPr>
              <w:pStyle w:val="ConsPlusNormal"/>
            </w:pPr>
            <w:r>
              <w:t>РА, РБ</w:t>
            </w:r>
          </w:p>
        </w:tc>
      </w:tr>
      <w:tr w:rsidR="007037BA" w14:paraId="7FC2ECA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5AD6CDD" w14:textId="77777777" w:rsidR="007037BA" w:rsidRDefault="007037BA">
            <w:pPr>
              <w:pStyle w:val="ConsPlusNormal"/>
            </w:pPr>
            <w:r>
              <w:t>Большой кроншнеп:</w:t>
            </w:r>
          </w:p>
        </w:tc>
        <w:tc>
          <w:tcPr>
            <w:tcW w:w="3458" w:type="dxa"/>
            <w:tcBorders>
              <w:top w:val="nil"/>
              <w:left w:val="nil"/>
              <w:bottom w:val="nil"/>
              <w:right w:val="nil"/>
            </w:tcBorders>
          </w:tcPr>
          <w:p w14:paraId="593625F6" w14:textId="77777777" w:rsidR="007037BA" w:rsidRDefault="007037BA">
            <w:pPr>
              <w:pStyle w:val="ConsPlusNormal"/>
            </w:pPr>
            <w:r>
              <w:t>Numenius arquata:</w:t>
            </w:r>
          </w:p>
        </w:tc>
        <w:tc>
          <w:tcPr>
            <w:tcW w:w="1644" w:type="dxa"/>
            <w:tcBorders>
              <w:top w:val="nil"/>
              <w:left w:val="nil"/>
              <w:bottom w:val="nil"/>
              <w:right w:val="nil"/>
            </w:tcBorders>
          </w:tcPr>
          <w:p w14:paraId="0D5B39BE" w14:textId="77777777" w:rsidR="007037BA" w:rsidRDefault="007037BA">
            <w:pPr>
              <w:pStyle w:val="ConsPlusNormal"/>
            </w:pPr>
          </w:p>
        </w:tc>
      </w:tr>
      <w:tr w:rsidR="007037BA" w14:paraId="110F8C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FE09E6" w14:textId="77777777" w:rsidR="007037BA" w:rsidRDefault="007037BA">
            <w:pPr>
              <w:pStyle w:val="ConsPlusNormal"/>
              <w:ind w:left="283"/>
            </w:pPr>
            <w:r>
              <w:t xml:space="preserve">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w:t>
            </w:r>
            <w:r>
              <w:lastRenderedPageBreak/>
              <w:t>Пермского края);</w:t>
            </w:r>
          </w:p>
        </w:tc>
        <w:tc>
          <w:tcPr>
            <w:tcW w:w="3458" w:type="dxa"/>
            <w:tcBorders>
              <w:top w:val="nil"/>
              <w:left w:val="nil"/>
              <w:bottom w:val="nil"/>
              <w:right w:val="nil"/>
            </w:tcBorders>
          </w:tcPr>
          <w:p w14:paraId="73CEBC28" w14:textId="77777777" w:rsidR="007037BA" w:rsidRDefault="007037BA">
            <w:pPr>
              <w:pStyle w:val="ConsPlusNormal"/>
            </w:pPr>
            <w:r>
              <w:lastRenderedPageBreak/>
              <w:t>N. a. arquata</w:t>
            </w:r>
          </w:p>
        </w:tc>
        <w:tc>
          <w:tcPr>
            <w:tcW w:w="1644" w:type="dxa"/>
            <w:tcBorders>
              <w:top w:val="nil"/>
              <w:left w:val="nil"/>
              <w:bottom w:val="nil"/>
              <w:right w:val="nil"/>
            </w:tcBorders>
          </w:tcPr>
          <w:p w14:paraId="5D153142" w14:textId="77777777" w:rsidR="007037BA" w:rsidRDefault="007037BA">
            <w:pPr>
              <w:pStyle w:val="ConsPlusNormal"/>
            </w:pPr>
            <w:r>
              <w:t>РФ</w:t>
            </w:r>
          </w:p>
        </w:tc>
      </w:tr>
      <w:tr w:rsidR="007037BA" w14:paraId="138C30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7B4388" w14:textId="77777777" w:rsidR="007037BA" w:rsidRDefault="007037BA">
            <w:pPr>
              <w:pStyle w:val="ConsPlusNormal"/>
              <w:ind w:left="283"/>
            </w:pPr>
            <w:r>
              <w:t>степной большой кроншнеп</w:t>
            </w:r>
          </w:p>
        </w:tc>
        <w:tc>
          <w:tcPr>
            <w:tcW w:w="3458" w:type="dxa"/>
            <w:tcBorders>
              <w:top w:val="nil"/>
              <w:left w:val="nil"/>
              <w:bottom w:val="nil"/>
              <w:right w:val="nil"/>
            </w:tcBorders>
          </w:tcPr>
          <w:p w14:paraId="3FDA7639" w14:textId="77777777" w:rsidR="007037BA" w:rsidRDefault="007037BA">
            <w:pPr>
              <w:pStyle w:val="ConsPlusNormal"/>
            </w:pPr>
            <w:r>
              <w:t>N. a. suschkini</w:t>
            </w:r>
          </w:p>
        </w:tc>
        <w:tc>
          <w:tcPr>
            <w:tcW w:w="1644" w:type="dxa"/>
            <w:tcBorders>
              <w:top w:val="nil"/>
              <w:left w:val="nil"/>
              <w:bottom w:val="nil"/>
              <w:right w:val="nil"/>
            </w:tcBorders>
          </w:tcPr>
          <w:p w14:paraId="3AF63CED" w14:textId="77777777" w:rsidR="007037BA" w:rsidRDefault="007037BA">
            <w:pPr>
              <w:pStyle w:val="ConsPlusNormal"/>
            </w:pPr>
            <w:r>
              <w:t>РФ</w:t>
            </w:r>
          </w:p>
        </w:tc>
      </w:tr>
      <w:tr w:rsidR="007037BA" w14:paraId="5D68C6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4232300" w14:textId="77777777" w:rsidR="007037BA" w:rsidRDefault="007037BA">
            <w:pPr>
              <w:pStyle w:val="ConsPlusNormal"/>
            </w:pPr>
            <w:r>
              <w:t>Кроншнеп дальневосточный</w:t>
            </w:r>
          </w:p>
        </w:tc>
        <w:tc>
          <w:tcPr>
            <w:tcW w:w="3458" w:type="dxa"/>
            <w:tcBorders>
              <w:top w:val="nil"/>
              <w:left w:val="nil"/>
              <w:bottom w:val="nil"/>
              <w:right w:val="nil"/>
            </w:tcBorders>
          </w:tcPr>
          <w:p w14:paraId="53026920" w14:textId="77777777" w:rsidR="007037BA" w:rsidRDefault="007037BA">
            <w:pPr>
              <w:pStyle w:val="ConsPlusNormal"/>
            </w:pPr>
            <w:r>
              <w:t>Numenius madagascariensis</w:t>
            </w:r>
          </w:p>
        </w:tc>
        <w:tc>
          <w:tcPr>
            <w:tcW w:w="1644" w:type="dxa"/>
            <w:tcBorders>
              <w:top w:val="nil"/>
              <w:left w:val="nil"/>
              <w:bottom w:val="nil"/>
              <w:right w:val="nil"/>
            </w:tcBorders>
          </w:tcPr>
          <w:p w14:paraId="1E87DE53" w14:textId="77777777" w:rsidR="007037BA" w:rsidRDefault="007037BA">
            <w:pPr>
              <w:pStyle w:val="ConsPlusNormal"/>
            </w:pPr>
            <w:r>
              <w:t>РФ</w:t>
            </w:r>
          </w:p>
        </w:tc>
      </w:tr>
      <w:tr w:rsidR="007037BA" w14:paraId="1F7F0B6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98FC56" w14:textId="77777777" w:rsidR="007037BA" w:rsidRDefault="007037BA">
            <w:pPr>
              <w:pStyle w:val="ConsPlusNormal"/>
            </w:pPr>
            <w:r>
              <w:t>Степной средний кроншнеп</w:t>
            </w:r>
          </w:p>
        </w:tc>
        <w:tc>
          <w:tcPr>
            <w:tcW w:w="3458" w:type="dxa"/>
            <w:tcBorders>
              <w:top w:val="nil"/>
              <w:left w:val="nil"/>
              <w:bottom w:val="nil"/>
              <w:right w:val="nil"/>
            </w:tcBorders>
          </w:tcPr>
          <w:p w14:paraId="63152DA8" w14:textId="77777777" w:rsidR="007037BA" w:rsidRDefault="007037BA">
            <w:pPr>
              <w:pStyle w:val="ConsPlusNormal"/>
            </w:pPr>
            <w:r>
              <w:t>Numenius phaeopus alboaxillaris</w:t>
            </w:r>
          </w:p>
        </w:tc>
        <w:tc>
          <w:tcPr>
            <w:tcW w:w="1644" w:type="dxa"/>
            <w:tcBorders>
              <w:top w:val="nil"/>
              <w:left w:val="nil"/>
              <w:bottom w:val="nil"/>
              <w:right w:val="nil"/>
            </w:tcBorders>
          </w:tcPr>
          <w:p w14:paraId="3E856BA2" w14:textId="77777777" w:rsidR="007037BA" w:rsidRDefault="007037BA">
            <w:pPr>
              <w:pStyle w:val="ConsPlusNormal"/>
            </w:pPr>
            <w:r>
              <w:t>РФ</w:t>
            </w:r>
          </w:p>
        </w:tc>
      </w:tr>
      <w:tr w:rsidR="007037BA" w14:paraId="608682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E466CC" w14:textId="77777777" w:rsidR="007037BA" w:rsidRDefault="007037BA">
            <w:pPr>
              <w:pStyle w:val="ConsPlusNormal"/>
            </w:pPr>
            <w:r>
              <w:t>Кроншнеп средний</w:t>
            </w:r>
          </w:p>
        </w:tc>
        <w:tc>
          <w:tcPr>
            <w:tcW w:w="3458" w:type="dxa"/>
            <w:tcBorders>
              <w:top w:val="nil"/>
              <w:left w:val="nil"/>
              <w:bottom w:val="nil"/>
              <w:right w:val="nil"/>
            </w:tcBorders>
          </w:tcPr>
          <w:p w14:paraId="404882CA" w14:textId="77777777" w:rsidR="007037BA" w:rsidRDefault="007037BA">
            <w:pPr>
              <w:pStyle w:val="ConsPlusNormal"/>
            </w:pPr>
            <w:r>
              <w:t>Numenius phaeopus</w:t>
            </w:r>
          </w:p>
        </w:tc>
        <w:tc>
          <w:tcPr>
            <w:tcW w:w="1644" w:type="dxa"/>
            <w:tcBorders>
              <w:top w:val="nil"/>
              <w:left w:val="nil"/>
              <w:bottom w:val="nil"/>
              <w:right w:val="nil"/>
            </w:tcBorders>
          </w:tcPr>
          <w:p w14:paraId="38CE61B1" w14:textId="77777777" w:rsidR="007037BA" w:rsidRDefault="007037BA">
            <w:pPr>
              <w:pStyle w:val="ConsPlusNormal"/>
            </w:pPr>
            <w:r>
              <w:t>РБ</w:t>
            </w:r>
          </w:p>
        </w:tc>
      </w:tr>
      <w:tr w:rsidR="007037BA" w14:paraId="10CBF3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536D46" w14:textId="77777777" w:rsidR="007037BA" w:rsidRDefault="007037BA">
            <w:pPr>
              <w:pStyle w:val="ConsPlusNormal"/>
            </w:pPr>
            <w:r>
              <w:t>Кроншнеп тонкоклювый</w:t>
            </w:r>
          </w:p>
        </w:tc>
        <w:tc>
          <w:tcPr>
            <w:tcW w:w="3458" w:type="dxa"/>
            <w:tcBorders>
              <w:top w:val="nil"/>
              <w:left w:val="nil"/>
              <w:bottom w:val="nil"/>
              <w:right w:val="nil"/>
            </w:tcBorders>
          </w:tcPr>
          <w:p w14:paraId="5293E8A0" w14:textId="77777777" w:rsidR="007037BA" w:rsidRDefault="007037BA">
            <w:pPr>
              <w:pStyle w:val="ConsPlusNormal"/>
            </w:pPr>
            <w:r>
              <w:t>Numenius tenuirostris</w:t>
            </w:r>
          </w:p>
        </w:tc>
        <w:tc>
          <w:tcPr>
            <w:tcW w:w="1644" w:type="dxa"/>
            <w:tcBorders>
              <w:top w:val="nil"/>
              <w:left w:val="nil"/>
              <w:bottom w:val="nil"/>
              <w:right w:val="nil"/>
            </w:tcBorders>
          </w:tcPr>
          <w:p w14:paraId="0F5025EF" w14:textId="77777777" w:rsidR="007037BA" w:rsidRDefault="007037BA">
            <w:pPr>
              <w:pStyle w:val="ConsPlusNormal"/>
            </w:pPr>
            <w:r>
              <w:t>РК, КР, РФ</w:t>
            </w:r>
          </w:p>
        </w:tc>
      </w:tr>
      <w:tr w:rsidR="007037BA" w14:paraId="3514DF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3DE043" w14:textId="77777777" w:rsidR="007037BA" w:rsidRDefault="007037BA">
            <w:pPr>
              <w:pStyle w:val="ConsPlusNormal"/>
            </w:pPr>
            <w:r>
              <w:t>Кроншнеп-малютка</w:t>
            </w:r>
          </w:p>
        </w:tc>
        <w:tc>
          <w:tcPr>
            <w:tcW w:w="3458" w:type="dxa"/>
            <w:tcBorders>
              <w:top w:val="nil"/>
              <w:left w:val="nil"/>
              <w:bottom w:val="nil"/>
              <w:right w:val="nil"/>
            </w:tcBorders>
          </w:tcPr>
          <w:p w14:paraId="0FD16A65" w14:textId="77777777" w:rsidR="007037BA" w:rsidRDefault="007037BA">
            <w:pPr>
              <w:pStyle w:val="ConsPlusNormal"/>
            </w:pPr>
            <w:r>
              <w:t>Numenius minutus</w:t>
            </w:r>
          </w:p>
        </w:tc>
        <w:tc>
          <w:tcPr>
            <w:tcW w:w="1644" w:type="dxa"/>
            <w:tcBorders>
              <w:top w:val="nil"/>
              <w:left w:val="nil"/>
              <w:bottom w:val="nil"/>
              <w:right w:val="nil"/>
            </w:tcBorders>
          </w:tcPr>
          <w:p w14:paraId="6FEB6880" w14:textId="77777777" w:rsidR="007037BA" w:rsidRDefault="007037BA">
            <w:pPr>
              <w:pStyle w:val="ConsPlusNormal"/>
            </w:pPr>
            <w:r>
              <w:t>РК</w:t>
            </w:r>
          </w:p>
        </w:tc>
      </w:tr>
      <w:tr w:rsidR="007037BA" w14:paraId="4E50E22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BFB1CC" w14:textId="77777777" w:rsidR="007037BA" w:rsidRDefault="007037BA">
            <w:pPr>
              <w:pStyle w:val="ConsPlusNormal"/>
            </w:pPr>
            <w:r>
              <w:t>Кулик-сорока</w:t>
            </w:r>
          </w:p>
        </w:tc>
        <w:tc>
          <w:tcPr>
            <w:tcW w:w="3458" w:type="dxa"/>
            <w:tcBorders>
              <w:top w:val="nil"/>
              <w:left w:val="nil"/>
              <w:bottom w:val="nil"/>
              <w:right w:val="nil"/>
            </w:tcBorders>
          </w:tcPr>
          <w:p w14:paraId="6114D8A4" w14:textId="77777777" w:rsidR="007037BA" w:rsidRDefault="007037BA">
            <w:pPr>
              <w:pStyle w:val="ConsPlusNormal"/>
            </w:pPr>
            <w:r>
              <w:t>Haematopus ostralegus</w:t>
            </w:r>
          </w:p>
        </w:tc>
        <w:tc>
          <w:tcPr>
            <w:tcW w:w="1644" w:type="dxa"/>
            <w:tcBorders>
              <w:top w:val="nil"/>
              <w:left w:val="nil"/>
              <w:bottom w:val="nil"/>
              <w:right w:val="nil"/>
            </w:tcBorders>
          </w:tcPr>
          <w:p w14:paraId="77C7FD64" w14:textId="77777777" w:rsidR="007037BA" w:rsidRDefault="007037BA">
            <w:pPr>
              <w:pStyle w:val="ConsPlusNormal"/>
            </w:pPr>
            <w:r>
              <w:t>РА, РБ</w:t>
            </w:r>
          </w:p>
        </w:tc>
      </w:tr>
      <w:tr w:rsidR="007037BA" w14:paraId="2E0C2F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010A0D" w14:textId="77777777" w:rsidR="007037BA" w:rsidRDefault="007037BA">
            <w:pPr>
              <w:pStyle w:val="ConsPlusNormal"/>
            </w:pPr>
            <w:r>
              <w:t>Кулик-сорока (материковый подвид)</w:t>
            </w:r>
          </w:p>
        </w:tc>
        <w:tc>
          <w:tcPr>
            <w:tcW w:w="3458" w:type="dxa"/>
            <w:tcBorders>
              <w:top w:val="nil"/>
              <w:left w:val="nil"/>
              <w:bottom w:val="nil"/>
              <w:right w:val="nil"/>
            </w:tcBorders>
          </w:tcPr>
          <w:p w14:paraId="12EB4F52" w14:textId="77777777" w:rsidR="007037BA" w:rsidRDefault="007037BA">
            <w:pPr>
              <w:pStyle w:val="ConsPlusNormal"/>
            </w:pPr>
            <w:r>
              <w:t>Haematopus ostralegus longipes</w:t>
            </w:r>
          </w:p>
        </w:tc>
        <w:tc>
          <w:tcPr>
            <w:tcW w:w="1644" w:type="dxa"/>
            <w:tcBorders>
              <w:top w:val="nil"/>
              <w:left w:val="nil"/>
              <w:bottom w:val="nil"/>
              <w:right w:val="nil"/>
            </w:tcBorders>
          </w:tcPr>
          <w:p w14:paraId="684EB1E9" w14:textId="77777777" w:rsidR="007037BA" w:rsidRDefault="007037BA">
            <w:pPr>
              <w:pStyle w:val="ConsPlusNormal"/>
            </w:pPr>
            <w:r>
              <w:t>РФ</w:t>
            </w:r>
          </w:p>
        </w:tc>
      </w:tr>
      <w:tr w:rsidR="007037BA" w14:paraId="02A8D3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883FDC" w14:textId="77777777" w:rsidR="007037BA" w:rsidRDefault="007037BA">
            <w:pPr>
              <w:pStyle w:val="ConsPlusNormal"/>
            </w:pPr>
            <w:r>
              <w:t>Кулик-сорока (дальневосточный подвид)</w:t>
            </w:r>
          </w:p>
        </w:tc>
        <w:tc>
          <w:tcPr>
            <w:tcW w:w="3458" w:type="dxa"/>
            <w:tcBorders>
              <w:top w:val="nil"/>
              <w:left w:val="nil"/>
              <w:bottom w:val="nil"/>
              <w:right w:val="nil"/>
            </w:tcBorders>
          </w:tcPr>
          <w:p w14:paraId="1A06B164" w14:textId="77777777" w:rsidR="007037BA" w:rsidRDefault="007037BA">
            <w:pPr>
              <w:pStyle w:val="ConsPlusNormal"/>
            </w:pPr>
            <w:r>
              <w:t>Haematopus ostralegus osculans</w:t>
            </w:r>
          </w:p>
        </w:tc>
        <w:tc>
          <w:tcPr>
            <w:tcW w:w="1644" w:type="dxa"/>
            <w:tcBorders>
              <w:top w:val="nil"/>
              <w:left w:val="nil"/>
              <w:bottom w:val="nil"/>
              <w:right w:val="nil"/>
            </w:tcBorders>
          </w:tcPr>
          <w:p w14:paraId="0DD01456" w14:textId="77777777" w:rsidR="007037BA" w:rsidRDefault="007037BA">
            <w:pPr>
              <w:pStyle w:val="ConsPlusNormal"/>
            </w:pPr>
            <w:r>
              <w:t>РФ</w:t>
            </w:r>
          </w:p>
        </w:tc>
      </w:tr>
      <w:tr w:rsidR="007037BA" w14:paraId="5774D0A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D60249" w14:textId="77777777" w:rsidR="007037BA" w:rsidRDefault="007037BA">
            <w:pPr>
              <w:pStyle w:val="ConsPlusNormal"/>
            </w:pPr>
            <w:r>
              <w:t>Лопатень</w:t>
            </w:r>
          </w:p>
        </w:tc>
        <w:tc>
          <w:tcPr>
            <w:tcW w:w="3458" w:type="dxa"/>
            <w:tcBorders>
              <w:top w:val="nil"/>
              <w:left w:val="nil"/>
              <w:bottom w:val="nil"/>
              <w:right w:val="nil"/>
            </w:tcBorders>
          </w:tcPr>
          <w:p w14:paraId="2A227B4C" w14:textId="77777777" w:rsidR="007037BA" w:rsidRDefault="007037BA">
            <w:pPr>
              <w:pStyle w:val="ConsPlusNormal"/>
            </w:pPr>
            <w:r>
              <w:t>Eurynorhynchus pygmaeus</w:t>
            </w:r>
          </w:p>
        </w:tc>
        <w:tc>
          <w:tcPr>
            <w:tcW w:w="1644" w:type="dxa"/>
            <w:tcBorders>
              <w:top w:val="nil"/>
              <w:left w:val="nil"/>
              <w:bottom w:val="nil"/>
              <w:right w:val="nil"/>
            </w:tcBorders>
          </w:tcPr>
          <w:p w14:paraId="07E0D5C0" w14:textId="77777777" w:rsidR="007037BA" w:rsidRDefault="007037BA">
            <w:pPr>
              <w:pStyle w:val="ConsPlusNormal"/>
            </w:pPr>
            <w:r>
              <w:t>РФ</w:t>
            </w:r>
          </w:p>
        </w:tc>
      </w:tr>
      <w:tr w:rsidR="007037BA" w14:paraId="0E5C1E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74C54C" w14:textId="77777777" w:rsidR="007037BA" w:rsidRDefault="007037BA">
            <w:pPr>
              <w:pStyle w:val="ConsPlusNormal"/>
            </w:pPr>
            <w:r>
              <w:t>Мородунка</w:t>
            </w:r>
          </w:p>
        </w:tc>
        <w:tc>
          <w:tcPr>
            <w:tcW w:w="3458" w:type="dxa"/>
            <w:tcBorders>
              <w:top w:val="nil"/>
              <w:left w:val="nil"/>
              <w:bottom w:val="nil"/>
              <w:right w:val="nil"/>
            </w:tcBorders>
          </w:tcPr>
          <w:p w14:paraId="15C1C469" w14:textId="77777777" w:rsidR="007037BA" w:rsidRDefault="007037BA">
            <w:pPr>
              <w:pStyle w:val="ConsPlusNormal"/>
            </w:pPr>
            <w:r>
              <w:t>Xenus cinereus</w:t>
            </w:r>
          </w:p>
        </w:tc>
        <w:tc>
          <w:tcPr>
            <w:tcW w:w="1644" w:type="dxa"/>
            <w:tcBorders>
              <w:top w:val="nil"/>
              <w:left w:val="nil"/>
              <w:bottom w:val="nil"/>
              <w:right w:val="nil"/>
            </w:tcBorders>
          </w:tcPr>
          <w:p w14:paraId="4598B4C7" w14:textId="77777777" w:rsidR="007037BA" w:rsidRDefault="007037BA">
            <w:pPr>
              <w:pStyle w:val="ConsPlusNormal"/>
            </w:pPr>
            <w:r>
              <w:t>РБ</w:t>
            </w:r>
          </w:p>
        </w:tc>
      </w:tr>
      <w:tr w:rsidR="007037BA" w14:paraId="3C62ECA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1720AC" w14:textId="77777777" w:rsidR="007037BA" w:rsidRDefault="007037BA">
            <w:pPr>
              <w:pStyle w:val="ConsPlusNormal"/>
            </w:pPr>
            <w:r>
              <w:t>Песочник южнокамчатский берингийский</w:t>
            </w:r>
          </w:p>
        </w:tc>
        <w:tc>
          <w:tcPr>
            <w:tcW w:w="3458" w:type="dxa"/>
            <w:tcBorders>
              <w:top w:val="nil"/>
              <w:left w:val="nil"/>
              <w:bottom w:val="nil"/>
              <w:right w:val="nil"/>
            </w:tcBorders>
          </w:tcPr>
          <w:p w14:paraId="354D6424" w14:textId="77777777" w:rsidR="007037BA" w:rsidRDefault="007037BA">
            <w:pPr>
              <w:pStyle w:val="ConsPlusNormal"/>
            </w:pPr>
            <w:r>
              <w:t>Calidris ptilocnemis kurilensis</w:t>
            </w:r>
          </w:p>
        </w:tc>
        <w:tc>
          <w:tcPr>
            <w:tcW w:w="1644" w:type="dxa"/>
            <w:tcBorders>
              <w:top w:val="nil"/>
              <w:left w:val="nil"/>
              <w:bottom w:val="nil"/>
              <w:right w:val="nil"/>
            </w:tcBorders>
          </w:tcPr>
          <w:p w14:paraId="75078414" w14:textId="77777777" w:rsidR="007037BA" w:rsidRDefault="007037BA">
            <w:pPr>
              <w:pStyle w:val="ConsPlusNormal"/>
            </w:pPr>
            <w:r>
              <w:t>РФ</w:t>
            </w:r>
          </w:p>
        </w:tc>
      </w:tr>
      <w:tr w:rsidR="007037BA" w14:paraId="4CE5CD1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A1D8009" w14:textId="77777777" w:rsidR="007037BA" w:rsidRDefault="007037BA">
            <w:pPr>
              <w:pStyle w:val="ConsPlusNormal"/>
            </w:pPr>
            <w:r>
              <w:t>Песочник большой</w:t>
            </w:r>
          </w:p>
        </w:tc>
        <w:tc>
          <w:tcPr>
            <w:tcW w:w="3458" w:type="dxa"/>
            <w:tcBorders>
              <w:top w:val="nil"/>
              <w:left w:val="nil"/>
              <w:bottom w:val="nil"/>
              <w:right w:val="nil"/>
            </w:tcBorders>
          </w:tcPr>
          <w:p w14:paraId="18C5AA0C" w14:textId="77777777" w:rsidR="007037BA" w:rsidRDefault="007037BA">
            <w:pPr>
              <w:pStyle w:val="ConsPlusNormal"/>
            </w:pPr>
            <w:r>
              <w:t>Calidris tenuirostris</w:t>
            </w:r>
          </w:p>
        </w:tc>
        <w:tc>
          <w:tcPr>
            <w:tcW w:w="1644" w:type="dxa"/>
            <w:tcBorders>
              <w:top w:val="nil"/>
              <w:left w:val="nil"/>
              <w:bottom w:val="nil"/>
              <w:right w:val="nil"/>
            </w:tcBorders>
          </w:tcPr>
          <w:p w14:paraId="72193A7D" w14:textId="77777777" w:rsidR="007037BA" w:rsidRDefault="007037BA">
            <w:pPr>
              <w:pStyle w:val="ConsPlusNormal"/>
            </w:pPr>
            <w:r>
              <w:t>РФ</w:t>
            </w:r>
          </w:p>
        </w:tc>
      </w:tr>
      <w:tr w:rsidR="007037BA" w14:paraId="6965734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F9B29D" w14:textId="77777777" w:rsidR="007037BA" w:rsidRDefault="007037BA">
            <w:pPr>
              <w:pStyle w:val="ConsPlusNormal"/>
            </w:pPr>
            <w:r>
              <w:t>Песочник исландский (новосибирский подвид)</w:t>
            </w:r>
          </w:p>
        </w:tc>
        <w:tc>
          <w:tcPr>
            <w:tcW w:w="3458" w:type="dxa"/>
            <w:tcBorders>
              <w:top w:val="nil"/>
              <w:left w:val="nil"/>
              <w:bottom w:val="nil"/>
              <w:right w:val="nil"/>
            </w:tcBorders>
          </w:tcPr>
          <w:p w14:paraId="544600E8" w14:textId="77777777" w:rsidR="007037BA" w:rsidRDefault="007037BA">
            <w:pPr>
              <w:pStyle w:val="ConsPlusNormal"/>
            </w:pPr>
            <w:r>
              <w:t>Calidris canutus piersmai</w:t>
            </w:r>
          </w:p>
        </w:tc>
        <w:tc>
          <w:tcPr>
            <w:tcW w:w="1644" w:type="dxa"/>
            <w:tcBorders>
              <w:top w:val="nil"/>
              <w:left w:val="nil"/>
              <w:bottom w:val="nil"/>
              <w:right w:val="nil"/>
            </w:tcBorders>
          </w:tcPr>
          <w:p w14:paraId="1C9DB640" w14:textId="77777777" w:rsidR="007037BA" w:rsidRDefault="007037BA">
            <w:pPr>
              <w:pStyle w:val="ConsPlusNormal"/>
            </w:pPr>
            <w:r>
              <w:t>РФ</w:t>
            </w:r>
          </w:p>
        </w:tc>
      </w:tr>
      <w:tr w:rsidR="007037BA" w14:paraId="041E036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04C701" w14:textId="77777777" w:rsidR="007037BA" w:rsidRDefault="007037BA">
            <w:pPr>
              <w:pStyle w:val="ConsPlusNormal"/>
            </w:pPr>
            <w:r>
              <w:t>Песочник исландский (чукотский подвид)</w:t>
            </w:r>
          </w:p>
        </w:tc>
        <w:tc>
          <w:tcPr>
            <w:tcW w:w="3458" w:type="dxa"/>
            <w:tcBorders>
              <w:top w:val="nil"/>
              <w:left w:val="nil"/>
              <w:bottom w:val="nil"/>
              <w:right w:val="nil"/>
            </w:tcBorders>
          </w:tcPr>
          <w:p w14:paraId="76536B7E" w14:textId="77777777" w:rsidR="007037BA" w:rsidRDefault="007037BA">
            <w:pPr>
              <w:pStyle w:val="ConsPlusNormal"/>
            </w:pPr>
            <w:r>
              <w:t>Calidris canutus rogersi</w:t>
            </w:r>
          </w:p>
        </w:tc>
        <w:tc>
          <w:tcPr>
            <w:tcW w:w="1644" w:type="dxa"/>
            <w:tcBorders>
              <w:top w:val="nil"/>
              <w:left w:val="nil"/>
              <w:bottom w:val="nil"/>
              <w:right w:val="nil"/>
            </w:tcBorders>
          </w:tcPr>
          <w:p w14:paraId="794FC3F8" w14:textId="77777777" w:rsidR="007037BA" w:rsidRDefault="007037BA">
            <w:pPr>
              <w:pStyle w:val="ConsPlusNormal"/>
            </w:pPr>
            <w:r>
              <w:t>РФ</w:t>
            </w:r>
          </w:p>
        </w:tc>
      </w:tr>
      <w:tr w:rsidR="007037BA" w14:paraId="3BBCD0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750EBD" w14:textId="77777777" w:rsidR="007037BA" w:rsidRDefault="007037BA">
            <w:pPr>
              <w:pStyle w:val="ConsPlusNormal"/>
            </w:pPr>
            <w:r>
              <w:t>Поручейник</w:t>
            </w:r>
          </w:p>
        </w:tc>
        <w:tc>
          <w:tcPr>
            <w:tcW w:w="3458" w:type="dxa"/>
            <w:tcBorders>
              <w:top w:val="nil"/>
              <w:left w:val="nil"/>
              <w:bottom w:val="nil"/>
              <w:right w:val="nil"/>
            </w:tcBorders>
          </w:tcPr>
          <w:p w14:paraId="3BC3225B" w14:textId="77777777" w:rsidR="007037BA" w:rsidRDefault="007037BA">
            <w:pPr>
              <w:pStyle w:val="ConsPlusNormal"/>
            </w:pPr>
            <w:r>
              <w:t>Tringa stagnatilis</w:t>
            </w:r>
          </w:p>
        </w:tc>
        <w:tc>
          <w:tcPr>
            <w:tcW w:w="1644" w:type="dxa"/>
            <w:tcBorders>
              <w:top w:val="nil"/>
              <w:left w:val="nil"/>
              <w:bottom w:val="nil"/>
              <w:right w:val="nil"/>
            </w:tcBorders>
          </w:tcPr>
          <w:p w14:paraId="4809D1A7" w14:textId="77777777" w:rsidR="007037BA" w:rsidRDefault="007037BA">
            <w:pPr>
              <w:pStyle w:val="ConsPlusNormal"/>
            </w:pPr>
            <w:r>
              <w:t>РБ</w:t>
            </w:r>
          </w:p>
        </w:tc>
      </w:tr>
      <w:tr w:rsidR="007037BA" w14:paraId="72A684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8F211D" w14:textId="77777777" w:rsidR="007037BA" w:rsidRDefault="007037BA">
            <w:pPr>
              <w:pStyle w:val="ConsPlusNormal"/>
            </w:pPr>
            <w:r>
              <w:t>Ржанка золотистая</w:t>
            </w:r>
          </w:p>
        </w:tc>
        <w:tc>
          <w:tcPr>
            <w:tcW w:w="3458" w:type="dxa"/>
            <w:tcBorders>
              <w:top w:val="nil"/>
              <w:left w:val="nil"/>
              <w:bottom w:val="nil"/>
              <w:right w:val="nil"/>
            </w:tcBorders>
          </w:tcPr>
          <w:p w14:paraId="6EF62FE5" w14:textId="77777777" w:rsidR="007037BA" w:rsidRDefault="007037BA">
            <w:pPr>
              <w:pStyle w:val="ConsPlusNormal"/>
            </w:pPr>
            <w:r>
              <w:t>Pluvialis apricaria</w:t>
            </w:r>
          </w:p>
        </w:tc>
        <w:tc>
          <w:tcPr>
            <w:tcW w:w="1644" w:type="dxa"/>
            <w:tcBorders>
              <w:top w:val="nil"/>
              <w:left w:val="nil"/>
              <w:bottom w:val="nil"/>
              <w:right w:val="nil"/>
            </w:tcBorders>
          </w:tcPr>
          <w:p w14:paraId="759866A3" w14:textId="77777777" w:rsidR="007037BA" w:rsidRDefault="007037BA">
            <w:pPr>
              <w:pStyle w:val="ConsPlusNormal"/>
            </w:pPr>
            <w:r>
              <w:t>РБ</w:t>
            </w:r>
          </w:p>
        </w:tc>
      </w:tr>
      <w:tr w:rsidR="007037BA" w14:paraId="7B035B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3839D6" w14:textId="77777777" w:rsidR="007037BA" w:rsidRDefault="007037BA">
            <w:pPr>
              <w:pStyle w:val="ConsPlusNormal"/>
            </w:pPr>
            <w:r>
              <w:t>Ржанка золотистая южная</w:t>
            </w:r>
          </w:p>
        </w:tc>
        <w:tc>
          <w:tcPr>
            <w:tcW w:w="3458" w:type="dxa"/>
            <w:tcBorders>
              <w:top w:val="nil"/>
              <w:left w:val="nil"/>
              <w:bottom w:val="nil"/>
              <w:right w:val="nil"/>
            </w:tcBorders>
          </w:tcPr>
          <w:p w14:paraId="7D0FC97D" w14:textId="77777777" w:rsidR="007037BA" w:rsidRDefault="007037BA">
            <w:pPr>
              <w:pStyle w:val="ConsPlusNormal"/>
            </w:pPr>
            <w:r>
              <w:t>Pluvialis apricaria apricaria</w:t>
            </w:r>
          </w:p>
        </w:tc>
        <w:tc>
          <w:tcPr>
            <w:tcW w:w="1644" w:type="dxa"/>
            <w:tcBorders>
              <w:top w:val="nil"/>
              <w:left w:val="nil"/>
              <w:bottom w:val="nil"/>
              <w:right w:val="nil"/>
            </w:tcBorders>
          </w:tcPr>
          <w:p w14:paraId="61B1BF43" w14:textId="77777777" w:rsidR="007037BA" w:rsidRDefault="007037BA">
            <w:pPr>
              <w:pStyle w:val="ConsPlusNormal"/>
            </w:pPr>
            <w:r>
              <w:t>РФ</w:t>
            </w:r>
          </w:p>
        </w:tc>
      </w:tr>
      <w:tr w:rsidR="007037BA" w14:paraId="0F84B5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CB1EFB" w14:textId="77777777" w:rsidR="007037BA" w:rsidRDefault="007037BA">
            <w:pPr>
              <w:pStyle w:val="ConsPlusNormal"/>
            </w:pPr>
            <w:r>
              <w:t>Северо-атлантическая тонкоклювая кайра (балтийская популяция)</w:t>
            </w:r>
          </w:p>
        </w:tc>
        <w:tc>
          <w:tcPr>
            <w:tcW w:w="3458" w:type="dxa"/>
            <w:tcBorders>
              <w:top w:val="nil"/>
              <w:left w:val="nil"/>
              <w:bottom w:val="nil"/>
              <w:right w:val="nil"/>
            </w:tcBorders>
          </w:tcPr>
          <w:p w14:paraId="6D706CE8" w14:textId="77777777" w:rsidR="007037BA" w:rsidRDefault="007037BA">
            <w:pPr>
              <w:pStyle w:val="ConsPlusNormal"/>
            </w:pPr>
            <w:r>
              <w:t>Uria aalge hyperborea</w:t>
            </w:r>
          </w:p>
        </w:tc>
        <w:tc>
          <w:tcPr>
            <w:tcW w:w="1644" w:type="dxa"/>
            <w:tcBorders>
              <w:top w:val="nil"/>
              <w:left w:val="nil"/>
              <w:bottom w:val="nil"/>
              <w:right w:val="nil"/>
            </w:tcBorders>
          </w:tcPr>
          <w:p w14:paraId="0D0EE570" w14:textId="77777777" w:rsidR="007037BA" w:rsidRDefault="007037BA">
            <w:pPr>
              <w:pStyle w:val="ConsPlusNormal"/>
            </w:pPr>
            <w:r>
              <w:t>РФ</w:t>
            </w:r>
          </w:p>
        </w:tc>
      </w:tr>
      <w:tr w:rsidR="007037BA" w14:paraId="3DF2AD2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35E771" w14:textId="77777777" w:rsidR="007037BA" w:rsidRDefault="007037BA">
            <w:pPr>
              <w:pStyle w:val="ConsPlusNormal"/>
            </w:pPr>
            <w:r>
              <w:t>Серпоклюв</w:t>
            </w:r>
          </w:p>
        </w:tc>
        <w:tc>
          <w:tcPr>
            <w:tcW w:w="3458" w:type="dxa"/>
            <w:tcBorders>
              <w:top w:val="nil"/>
              <w:left w:val="nil"/>
              <w:bottom w:val="nil"/>
              <w:right w:val="nil"/>
            </w:tcBorders>
          </w:tcPr>
          <w:p w14:paraId="3BFCD89B" w14:textId="77777777" w:rsidR="007037BA" w:rsidRDefault="007037BA">
            <w:pPr>
              <w:pStyle w:val="ConsPlusNormal"/>
            </w:pPr>
            <w:r>
              <w:t>Ibidorhyncha struthersii</w:t>
            </w:r>
          </w:p>
        </w:tc>
        <w:tc>
          <w:tcPr>
            <w:tcW w:w="1644" w:type="dxa"/>
            <w:tcBorders>
              <w:top w:val="nil"/>
              <w:left w:val="nil"/>
              <w:bottom w:val="nil"/>
              <w:right w:val="nil"/>
            </w:tcBorders>
          </w:tcPr>
          <w:p w14:paraId="6E0E8434" w14:textId="77777777" w:rsidR="007037BA" w:rsidRDefault="007037BA">
            <w:pPr>
              <w:pStyle w:val="ConsPlusNormal"/>
            </w:pPr>
            <w:r>
              <w:t>РК, КР</w:t>
            </w:r>
          </w:p>
        </w:tc>
      </w:tr>
      <w:tr w:rsidR="007037BA" w14:paraId="5D3BE8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EACC4D" w14:textId="77777777" w:rsidR="007037BA" w:rsidRDefault="007037BA">
            <w:pPr>
              <w:pStyle w:val="ConsPlusNormal"/>
            </w:pPr>
            <w:r>
              <w:t>Старик хохлатый</w:t>
            </w:r>
          </w:p>
        </w:tc>
        <w:tc>
          <w:tcPr>
            <w:tcW w:w="3458" w:type="dxa"/>
            <w:tcBorders>
              <w:top w:val="nil"/>
              <w:left w:val="nil"/>
              <w:bottom w:val="nil"/>
              <w:right w:val="nil"/>
            </w:tcBorders>
          </w:tcPr>
          <w:p w14:paraId="47AC72D9" w14:textId="77777777" w:rsidR="007037BA" w:rsidRDefault="007037BA">
            <w:pPr>
              <w:pStyle w:val="ConsPlusNormal"/>
            </w:pPr>
            <w:r>
              <w:t>Synthliboramphus wumizusume</w:t>
            </w:r>
          </w:p>
        </w:tc>
        <w:tc>
          <w:tcPr>
            <w:tcW w:w="1644" w:type="dxa"/>
            <w:tcBorders>
              <w:top w:val="nil"/>
              <w:left w:val="nil"/>
              <w:bottom w:val="nil"/>
              <w:right w:val="nil"/>
            </w:tcBorders>
          </w:tcPr>
          <w:p w14:paraId="3DBED69C" w14:textId="77777777" w:rsidR="007037BA" w:rsidRDefault="007037BA">
            <w:pPr>
              <w:pStyle w:val="ConsPlusNormal"/>
            </w:pPr>
            <w:r>
              <w:t>РФ</w:t>
            </w:r>
          </w:p>
        </w:tc>
      </w:tr>
      <w:tr w:rsidR="007037BA" w14:paraId="4D8EA8E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440795" w14:textId="77777777" w:rsidR="007037BA" w:rsidRDefault="007037BA">
            <w:pPr>
              <w:pStyle w:val="ConsPlusNormal"/>
            </w:pPr>
            <w:r>
              <w:lastRenderedPageBreak/>
              <w:t>Луговая тиркушка</w:t>
            </w:r>
          </w:p>
        </w:tc>
        <w:tc>
          <w:tcPr>
            <w:tcW w:w="3458" w:type="dxa"/>
            <w:tcBorders>
              <w:top w:val="nil"/>
              <w:left w:val="nil"/>
              <w:bottom w:val="nil"/>
              <w:right w:val="nil"/>
            </w:tcBorders>
          </w:tcPr>
          <w:p w14:paraId="72E3CCAC" w14:textId="77777777" w:rsidR="007037BA" w:rsidRDefault="007037BA">
            <w:pPr>
              <w:pStyle w:val="ConsPlusNormal"/>
            </w:pPr>
            <w:r>
              <w:t>Glareola pratincola</w:t>
            </w:r>
          </w:p>
        </w:tc>
        <w:tc>
          <w:tcPr>
            <w:tcW w:w="1644" w:type="dxa"/>
            <w:tcBorders>
              <w:top w:val="nil"/>
              <w:left w:val="nil"/>
              <w:bottom w:val="nil"/>
              <w:right w:val="nil"/>
            </w:tcBorders>
          </w:tcPr>
          <w:p w14:paraId="282FD1C1" w14:textId="77777777" w:rsidR="007037BA" w:rsidRDefault="007037BA">
            <w:pPr>
              <w:pStyle w:val="ConsPlusNormal"/>
            </w:pPr>
            <w:r>
              <w:t>РА</w:t>
            </w:r>
          </w:p>
        </w:tc>
      </w:tr>
      <w:tr w:rsidR="007037BA" w14:paraId="1C26B8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F2DDA4" w14:textId="77777777" w:rsidR="007037BA" w:rsidRDefault="007037BA">
            <w:pPr>
              <w:pStyle w:val="ConsPlusNormal"/>
            </w:pPr>
            <w:r>
              <w:t>Тиркушка степная</w:t>
            </w:r>
          </w:p>
        </w:tc>
        <w:tc>
          <w:tcPr>
            <w:tcW w:w="3458" w:type="dxa"/>
            <w:tcBorders>
              <w:top w:val="nil"/>
              <w:left w:val="nil"/>
              <w:bottom w:val="nil"/>
              <w:right w:val="nil"/>
            </w:tcBorders>
          </w:tcPr>
          <w:p w14:paraId="242DC51B" w14:textId="77777777" w:rsidR="007037BA" w:rsidRDefault="007037BA">
            <w:pPr>
              <w:pStyle w:val="ConsPlusNormal"/>
            </w:pPr>
            <w:r>
              <w:t>Glareola nordmanni</w:t>
            </w:r>
          </w:p>
        </w:tc>
        <w:tc>
          <w:tcPr>
            <w:tcW w:w="1644" w:type="dxa"/>
            <w:tcBorders>
              <w:top w:val="nil"/>
              <w:left w:val="nil"/>
              <w:bottom w:val="nil"/>
              <w:right w:val="nil"/>
            </w:tcBorders>
          </w:tcPr>
          <w:p w14:paraId="0AEF5F46" w14:textId="77777777" w:rsidR="007037BA" w:rsidRDefault="007037BA">
            <w:pPr>
              <w:pStyle w:val="ConsPlusNormal"/>
            </w:pPr>
            <w:r>
              <w:t>РА, КР, РФ</w:t>
            </w:r>
          </w:p>
        </w:tc>
      </w:tr>
      <w:tr w:rsidR="007037BA" w14:paraId="666129D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7A3553" w14:textId="77777777" w:rsidR="007037BA" w:rsidRDefault="007037BA">
            <w:pPr>
              <w:pStyle w:val="ConsPlusNormal"/>
            </w:pPr>
            <w:r>
              <w:t>Турухтан</w:t>
            </w:r>
          </w:p>
        </w:tc>
        <w:tc>
          <w:tcPr>
            <w:tcW w:w="3458" w:type="dxa"/>
            <w:tcBorders>
              <w:top w:val="nil"/>
              <w:left w:val="nil"/>
              <w:bottom w:val="nil"/>
              <w:right w:val="nil"/>
            </w:tcBorders>
          </w:tcPr>
          <w:p w14:paraId="2F5C7D95" w14:textId="77777777" w:rsidR="007037BA" w:rsidRDefault="007037BA">
            <w:pPr>
              <w:pStyle w:val="ConsPlusNormal"/>
            </w:pPr>
            <w:r>
              <w:t>Philomachus pugnax</w:t>
            </w:r>
          </w:p>
        </w:tc>
        <w:tc>
          <w:tcPr>
            <w:tcW w:w="1644" w:type="dxa"/>
            <w:tcBorders>
              <w:top w:val="nil"/>
              <w:left w:val="nil"/>
              <w:bottom w:val="nil"/>
              <w:right w:val="nil"/>
            </w:tcBorders>
          </w:tcPr>
          <w:p w14:paraId="0A4A7B19" w14:textId="77777777" w:rsidR="007037BA" w:rsidRDefault="007037BA">
            <w:pPr>
              <w:pStyle w:val="ConsPlusNormal"/>
            </w:pPr>
            <w:r>
              <w:t>РБ</w:t>
            </w:r>
          </w:p>
        </w:tc>
      </w:tr>
      <w:tr w:rsidR="007037BA" w14:paraId="0B3E9F6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904E44" w14:textId="77777777" w:rsidR="007037BA" w:rsidRDefault="007037BA">
            <w:pPr>
              <w:pStyle w:val="ConsPlusNormal"/>
            </w:pPr>
            <w:r>
              <w:t>Улит большой</w:t>
            </w:r>
          </w:p>
        </w:tc>
        <w:tc>
          <w:tcPr>
            <w:tcW w:w="3458" w:type="dxa"/>
            <w:tcBorders>
              <w:top w:val="nil"/>
              <w:left w:val="nil"/>
              <w:bottom w:val="nil"/>
              <w:right w:val="nil"/>
            </w:tcBorders>
          </w:tcPr>
          <w:p w14:paraId="13176305" w14:textId="77777777" w:rsidR="007037BA" w:rsidRDefault="007037BA">
            <w:pPr>
              <w:pStyle w:val="ConsPlusNormal"/>
            </w:pPr>
            <w:r>
              <w:t>Tringa nebularia</w:t>
            </w:r>
          </w:p>
        </w:tc>
        <w:tc>
          <w:tcPr>
            <w:tcW w:w="1644" w:type="dxa"/>
            <w:tcBorders>
              <w:top w:val="nil"/>
              <w:left w:val="nil"/>
              <w:bottom w:val="nil"/>
              <w:right w:val="nil"/>
            </w:tcBorders>
          </w:tcPr>
          <w:p w14:paraId="033E61E7" w14:textId="77777777" w:rsidR="007037BA" w:rsidRDefault="007037BA">
            <w:pPr>
              <w:pStyle w:val="ConsPlusNormal"/>
            </w:pPr>
            <w:r>
              <w:t>РБ</w:t>
            </w:r>
          </w:p>
        </w:tc>
      </w:tr>
      <w:tr w:rsidR="007037BA" w14:paraId="021A26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760D01" w14:textId="77777777" w:rsidR="007037BA" w:rsidRDefault="007037BA">
            <w:pPr>
              <w:pStyle w:val="ConsPlusNormal"/>
            </w:pPr>
            <w:r>
              <w:t>Улит охотский</w:t>
            </w:r>
          </w:p>
        </w:tc>
        <w:tc>
          <w:tcPr>
            <w:tcW w:w="3458" w:type="dxa"/>
            <w:tcBorders>
              <w:top w:val="nil"/>
              <w:left w:val="nil"/>
              <w:bottom w:val="nil"/>
              <w:right w:val="nil"/>
            </w:tcBorders>
          </w:tcPr>
          <w:p w14:paraId="57DDE759" w14:textId="77777777" w:rsidR="007037BA" w:rsidRDefault="007037BA">
            <w:pPr>
              <w:pStyle w:val="ConsPlusNormal"/>
            </w:pPr>
            <w:r>
              <w:t>Tringa guttifer</w:t>
            </w:r>
          </w:p>
        </w:tc>
        <w:tc>
          <w:tcPr>
            <w:tcW w:w="1644" w:type="dxa"/>
            <w:tcBorders>
              <w:top w:val="nil"/>
              <w:left w:val="nil"/>
              <w:bottom w:val="nil"/>
              <w:right w:val="nil"/>
            </w:tcBorders>
          </w:tcPr>
          <w:p w14:paraId="770125F5" w14:textId="77777777" w:rsidR="007037BA" w:rsidRDefault="007037BA">
            <w:pPr>
              <w:pStyle w:val="ConsPlusNormal"/>
            </w:pPr>
            <w:r>
              <w:t>РФ</w:t>
            </w:r>
          </w:p>
        </w:tc>
      </w:tr>
      <w:tr w:rsidR="007037BA" w14:paraId="40CF27F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31EED4" w14:textId="77777777" w:rsidR="007037BA" w:rsidRDefault="007037BA">
            <w:pPr>
              <w:pStyle w:val="ConsPlusNormal"/>
            </w:pPr>
            <w:r>
              <w:t>Ходулочник</w:t>
            </w:r>
          </w:p>
        </w:tc>
        <w:tc>
          <w:tcPr>
            <w:tcW w:w="3458" w:type="dxa"/>
            <w:tcBorders>
              <w:top w:val="nil"/>
              <w:left w:val="nil"/>
              <w:bottom w:val="nil"/>
              <w:right w:val="nil"/>
            </w:tcBorders>
          </w:tcPr>
          <w:p w14:paraId="56A40067" w14:textId="77777777" w:rsidR="007037BA" w:rsidRDefault="007037BA">
            <w:pPr>
              <w:pStyle w:val="ConsPlusNormal"/>
            </w:pPr>
            <w:r>
              <w:t>Himantopus himantopus</w:t>
            </w:r>
          </w:p>
        </w:tc>
        <w:tc>
          <w:tcPr>
            <w:tcW w:w="1644" w:type="dxa"/>
            <w:tcBorders>
              <w:top w:val="nil"/>
              <w:left w:val="nil"/>
              <w:bottom w:val="nil"/>
              <w:right w:val="nil"/>
            </w:tcBorders>
          </w:tcPr>
          <w:p w14:paraId="6CB04189" w14:textId="77777777" w:rsidR="007037BA" w:rsidRDefault="007037BA">
            <w:pPr>
              <w:pStyle w:val="ConsPlusNormal"/>
            </w:pPr>
            <w:r>
              <w:t>РА</w:t>
            </w:r>
          </w:p>
        </w:tc>
      </w:tr>
      <w:tr w:rsidR="007037BA" w14:paraId="615FA3F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63D3107" w14:textId="77777777" w:rsidR="007037BA" w:rsidRDefault="007037BA">
            <w:pPr>
              <w:pStyle w:val="ConsPlusNormal"/>
            </w:pPr>
            <w:r>
              <w:t>Хохотун черноголовый</w:t>
            </w:r>
          </w:p>
        </w:tc>
        <w:tc>
          <w:tcPr>
            <w:tcW w:w="3458" w:type="dxa"/>
            <w:tcBorders>
              <w:top w:val="nil"/>
              <w:left w:val="nil"/>
              <w:bottom w:val="nil"/>
              <w:right w:val="nil"/>
            </w:tcBorders>
          </w:tcPr>
          <w:p w14:paraId="548ED4E0" w14:textId="77777777" w:rsidR="007037BA" w:rsidRDefault="007037BA">
            <w:pPr>
              <w:pStyle w:val="ConsPlusNormal"/>
            </w:pPr>
            <w:r>
              <w:t>Larus ichthyaetus</w:t>
            </w:r>
          </w:p>
        </w:tc>
        <w:tc>
          <w:tcPr>
            <w:tcW w:w="1644" w:type="dxa"/>
            <w:tcBorders>
              <w:top w:val="nil"/>
              <w:left w:val="nil"/>
              <w:bottom w:val="nil"/>
              <w:right w:val="nil"/>
            </w:tcBorders>
          </w:tcPr>
          <w:p w14:paraId="06896E78" w14:textId="77777777" w:rsidR="007037BA" w:rsidRDefault="007037BA">
            <w:pPr>
              <w:pStyle w:val="ConsPlusNormal"/>
            </w:pPr>
            <w:r>
              <w:t>РК, КР, РФ</w:t>
            </w:r>
          </w:p>
        </w:tc>
      </w:tr>
      <w:tr w:rsidR="007037BA" w14:paraId="12A7B1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D215727" w14:textId="77777777" w:rsidR="007037BA" w:rsidRDefault="007037BA">
            <w:pPr>
              <w:pStyle w:val="ConsPlusNormal"/>
            </w:pPr>
            <w:r>
              <w:t>Хрустан</w:t>
            </w:r>
          </w:p>
        </w:tc>
        <w:tc>
          <w:tcPr>
            <w:tcW w:w="3458" w:type="dxa"/>
            <w:tcBorders>
              <w:top w:val="nil"/>
              <w:left w:val="nil"/>
              <w:bottom w:val="nil"/>
              <w:right w:val="nil"/>
            </w:tcBorders>
          </w:tcPr>
          <w:p w14:paraId="73193DA5" w14:textId="77777777" w:rsidR="007037BA" w:rsidRDefault="007037BA">
            <w:pPr>
              <w:pStyle w:val="ConsPlusNormal"/>
            </w:pPr>
            <w:r>
              <w:t>Eudromias morinellus</w:t>
            </w:r>
          </w:p>
        </w:tc>
        <w:tc>
          <w:tcPr>
            <w:tcW w:w="1644" w:type="dxa"/>
            <w:tcBorders>
              <w:top w:val="nil"/>
              <w:left w:val="nil"/>
              <w:bottom w:val="nil"/>
              <w:right w:val="nil"/>
            </w:tcBorders>
          </w:tcPr>
          <w:p w14:paraId="2A5ED1E9" w14:textId="77777777" w:rsidR="007037BA" w:rsidRDefault="007037BA">
            <w:pPr>
              <w:pStyle w:val="ConsPlusNormal"/>
            </w:pPr>
            <w:r>
              <w:t>РФ</w:t>
            </w:r>
          </w:p>
        </w:tc>
      </w:tr>
      <w:tr w:rsidR="007037BA" w14:paraId="08EA25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61F2F1" w14:textId="77777777" w:rsidR="007037BA" w:rsidRDefault="007037BA">
            <w:pPr>
              <w:pStyle w:val="ConsPlusNormal"/>
            </w:pPr>
            <w:r>
              <w:t>Армянская чайка</w:t>
            </w:r>
          </w:p>
        </w:tc>
        <w:tc>
          <w:tcPr>
            <w:tcW w:w="3458" w:type="dxa"/>
            <w:tcBorders>
              <w:top w:val="nil"/>
              <w:left w:val="nil"/>
              <w:bottom w:val="nil"/>
              <w:right w:val="nil"/>
            </w:tcBorders>
          </w:tcPr>
          <w:p w14:paraId="36B1EE94" w14:textId="77777777" w:rsidR="007037BA" w:rsidRDefault="007037BA">
            <w:pPr>
              <w:pStyle w:val="ConsPlusNormal"/>
            </w:pPr>
            <w:r>
              <w:t>Larus armenicus</w:t>
            </w:r>
          </w:p>
        </w:tc>
        <w:tc>
          <w:tcPr>
            <w:tcW w:w="1644" w:type="dxa"/>
            <w:tcBorders>
              <w:top w:val="nil"/>
              <w:left w:val="nil"/>
              <w:bottom w:val="nil"/>
              <w:right w:val="nil"/>
            </w:tcBorders>
          </w:tcPr>
          <w:p w14:paraId="631A743D" w14:textId="77777777" w:rsidR="007037BA" w:rsidRDefault="007037BA">
            <w:pPr>
              <w:pStyle w:val="ConsPlusNormal"/>
            </w:pPr>
            <w:r>
              <w:t>РА</w:t>
            </w:r>
          </w:p>
        </w:tc>
      </w:tr>
      <w:tr w:rsidR="007037BA" w14:paraId="718B66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9FE63E" w14:textId="77777777" w:rsidR="007037BA" w:rsidRDefault="007037BA">
            <w:pPr>
              <w:pStyle w:val="ConsPlusNormal"/>
            </w:pPr>
            <w:r>
              <w:t>Чайка реликтовая</w:t>
            </w:r>
          </w:p>
        </w:tc>
        <w:tc>
          <w:tcPr>
            <w:tcW w:w="3458" w:type="dxa"/>
            <w:tcBorders>
              <w:top w:val="nil"/>
              <w:left w:val="nil"/>
              <w:bottom w:val="nil"/>
              <w:right w:val="nil"/>
            </w:tcBorders>
          </w:tcPr>
          <w:p w14:paraId="26509E49" w14:textId="77777777" w:rsidR="007037BA" w:rsidRDefault="007037BA">
            <w:pPr>
              <w:pStyle w:val="ConsPlusNormal"/>
            </w:pPr>
            <w:r>
              <w:t>Larus relictus</w:t>
            </w:r>
          </w:p>
        </w:tc>
        <w:tc>
          <w:tcPr>
            <w:tcW w:w="1644" w:type="dxa"/>
            <w:tcBorders>
              <w:top w:val="nil"/>
              <w:left w:val="nil"/>
              <w:bottom w:val="nil"/>
              <w:right w:val="nil"/>
            </w:tcBorders>
          </w:tcPr>
          <w:p w14:paraId="7DD50E1D" w14:textId="77777777" w:rsidR="007037BA" w:rsidRDefault="007037BA">
            <w:pPr>
              <w:pStyle w:val="ConsPlusNormal"/>
            </w:pPr>
            <w:r>
              <w:t>РФ</w:t>
            </w:r>
          </w:p>
        </w:tc>
      </w:tr>
      <w:tr w:rsidR="007037BA" w14:paraId="58CA940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DC6927" w14:textId="77777777" w:rsidR="007037BA" w:rsidRDefault="007037BA">
            <w:pPr>
              <w:pStyle w:val="ConsPlusNormal"/>
            </w:pPr>
            <w:r>
              <w:t>Чайка малая</w:t>
            </w:r>
          </w:p>
        </w:tc>
        <w:tc>
          <w:tcPr>
            <w:tcW w:w="3458" w:type="dxa"/>
            <w:tcBorders>
              <w:top w:val="nil"/>
              <w:left w:val="nil"/>
              <w:bottom w:val="nil"/>
              <w:right w:val="nil"/>
            </w:tcBorders>
          </w:tcPr>
          <w:p w14:paraId="21BAC0AE" w14:textId="77777777" w:rsidR="007037BA" w:rsidRDefault="007037BA">
            <w:pPr>
              <w:pStyle w:val="ConsPlusNormal"/>
            </w:pPr>
            <w:r>
              <w:t>Larus minutus</w:t>
            </w:r>
          </w:p>
        </w:tc>
        <w:tc>
          <w:tcPr>
            <w:tcW w:w="1644" w:type="dxa"/>
            <w:tcBorders>
              <w:top w:val="nil"/>
              <w:left w:val="nil"/>
              <w:bottom w:val="nil"/>
              <w:right w:val="nil"/>
            </w:tcBorders>
          </w:tcPr>
          <w:p w14:paraId="147E9FF1" w14:textId="77777777" w:rsidR="007037BA" w:rsidRDefault="007037BA">
            <w:pPr>
              <w:pStyle w:val="ConsPlusNormal"/>
            </w:pPr>
            <w:r>
              <w:t>РБ</w:t>
            </w:r>
          </w:p>
        </w:tc>
      </w:tr>
      <w:tr w:rsidR="007037BA" w14:paraId="4BA8D94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9DA236" w14:textId="77777777" w:rsidR="007037BA" w:rsidRDefault="007037BA">
            <w:pPr>
              <w:pStyle w:val="ConsPlusNormal"/>
            </w:pPr>
            <w:r>
              <w:t>Чайка реликтовая</w:t>
            </w:r>
          </w:p>
        </w:tc>
        <w:tc>
          <w:tcPr>
            <w:tcW w:w="3458" w:type="dxa"/>
            <w:tcBorders>
              <w:top w:val="nil"/>
              <w:left w:val="nil"/>
              <w:bottom w:val="nil"/>
              <w:right w:val="nil"/>
            </w:tcBorders>
          </w:tcPr>
          <w:p w14:paraId="3064F15F" w14:textId="77777777" w:rsidR="007037BA" w:rsidRDefault="007037BA">
            <w:pPr>
              <w:pStyle w:val="ConsPlusNormal"/>
            </w:pPr>
            <w:r>
              <w:t>Larus saundersi</w:t>
            </w:r>
          </w:p>
        </w:tc>
        <w:tc>
          <w:tcPr>
            <w:tcW w:w="1644" w:type="dxa"/>
            <w:tcBorders>
              <w:top w:val="nil"/>
              <w:left w:val="nil"/>
              <w:bottom w:val="nil"/>
              <w:right w:val="nil"/>
            </w:tcBorders>
          </w:tcPr>
          <w:p w14:paraId="2B8C97D0" w14:textId="77777777" w:rsidR="007037BA" w:rsidRDefault="007037BA">
            <w:pPr>
              <w:pStyle w:val="ConsPlusNormal"/>
            </w:pPr>
            <w:r>
              <w:t>РК</w:t>
            </w:r>
          </w:p>
        </w:tc>
      </w:tr>
      <w:tr w:rsidR="007037BA" w14:paraId="4A2D07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A48D61" w14:textId="77777777" w:rsidR="007037BA" w:rsidRDefault="007037BA">
            <w:pPr>
              <w:pStyle w:val="ConsPlusNormal"/>
            </w:pPr>
            <w:r>
              <w:t>Чайка сизая</w:t>
            </w:r>
          </w:p>
        </w:tc>
        <w:tc>
          <w:tcPr>
            <w:tcW w:w="3458" w:type="dxa"/>
            <w:tcBorders>
              <w:top w:val="nil"/>
              <w:left w:val="nil"/>
              <w:bottom w:val="nil"/>
              <w:right w:val="nil"/>
            </w:tcBorders>
          </w:tcPr>
          <w:p w14:paraId="6ED07D21" w14:textId="77777777" w:rsidR="007037BA" w:rsidRDefault="007037BA">
            <w:pPr>
              <w:pStyle w:val="ConsPlusNormal"/>
            </w:pPr>
            <w:r>
              <w:t>Larus canus</w:t>
            </w:r>
          </w:p>
        </w:tc>
        <w:tc>
          <w:tcPr>
            <w:tcW w:w="1644" w:type="dxa"/>
            <w:tcBorders>
              <w:top w:val="nil"/>
              <w:left w:val="nil"/>
              <w:bottom w:val="nil"/>
              <w:right w:val="nil"/>
            </w:tcBorders>
          </w:tcPr>
          <w:p w14:paraId="4F5D5259" w14:textId="77777777" w:rsidR="007037BA" w:rsidRDefault="007037BA">
            <w:pPr>
              <w:pStyle w:val="ConsPlusNormal"/>
            </w:pPr>
            <w:r>
              <w:t>РБ</w:t>
            </w:r>
          </w:p>
        </w:tc>
      </w:tr>
      <w:tr w:rsidR="007037BA" w14:paraId="798D5DC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91641F" w14:textId="77777777" w:rsidR="007037BA" w:rsidRDefault="007037BA">
            <w:pPr>
              <w:pStyle w:val="ConsPlusNormal"/>
            </w:pPr>
            <w:r>
              <w:t>Чеграва</w:t>
            </w:r>
          </w:p>
        </w:tc>
        <w:tc>
          <w:tcPr>
            <w:tcW w:w="3458" w:type="dxa"/>
            <w:tcBorders>
              <w:top w:val="nil"/>
              <w:left w:val="nil"/>
              <w:bottom w:val="nil"/>
              <w:right w:val="nil"/>
            </w:tcBorders>
          </w:tcPr>
          <w:p w14:paraId="30BABD86" w14:textId="77777777" w:rsidR="007037BA" w:rsidRDefault="007037BA">
            <w:pPr>
              <w:pStyle w:val="ConsPlusNormal"/>
            </w:pPr>
            <w:r>
              <w:t>Hydroprogne caspia</w:t>
            </w:r>
          </w:p>
        </w:tc>
        <w:tc>
          <w:tcPr>
            <w:tcW w:w="1644" w:type="dxa"/>
            <w:tcBorders>
              <w:top w:val="nil"/>
              <w:left w:val="nil"/>
              <w:bottom w:val="nil"/>
              <w:right w:val="nil"/>
            </w:tcBorders>
          </w:tcPr>
          <w:p w14:paraId="0705835E" w14:textId="77777777" w:rsidR="007037BA" w:rsidRDefault="007037BA">
            <w:pPr>
              <w:pStyle w:val="ConsPlusNormal"/>
            </w:pPr>
            <w:r>
              <w:t>РФ</w:t>
            </w:r>
          </w:p>
        </w:tc>
      </w:tr>
      <w:tr w:rsidR="007037BA" w14:paraId="26C099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5370B6" w14:textId="77777777" w:rsidR="007037BA" w:rsidRDefault="007037BA">
            <w:pPr>
              <w:pStyle w:val="ConsPlusNormal"/>
            </w:pPr>
            <w:r>
              <w:t>Чернозобик балтийский</w:t>
            </w:r>
          </w:p>
        </w:tc>
        <w:tc>
          <w:tcPr>
            <w:tcW w:w="3458" w:type="dxa"/>
            <w:tcBorders>
              <w:top w:val="nil"/>
              <w:left w:val="nil"/>
              <w:bottom w:val="nil"/>
              <w:right w:val="nil"/>
            </w:tcBorders>
          </w:tcPr>
          <w:p w14:paraId="7F17D2A6" w14:textId="77777777" w:rsidR="007037BA" w:rsidRDefault="007037BA">
            <w:pPr>
              <w:pStyle w:val="ConsPlusNormal"/>
            </w:pPr>
            <w:r>
              <w:t>Calidris alpina schinzii</w:t>
            </w:r>
          </w:p>
        </w:tc>
        <w:tc>
          <w:tcPr>
            <w:tcW w:w="1644" w:type="dxa"/>
            <w:tcBorders>
              <w:top w:val="nil"/>
              <w:left w:val="nil"/>
              <w:bottom w:val="nil"/>
              <w:right w:val="nil"/>
            </w:tcBorders>
          </w:tcPr>
          <w:p w14:paraId="4FF93705" w14:textId="77777777" w:rsidR="007037BA" w:rsidRDefault="007037BA">
            <w:pPr>
              <w:pStyle w:val="ConsPlusNormal"/>
            </w:pPr>
            <w:r>
              <w:t>РФ</w:t>
            </w:r>
          </w:p>
        </w:tc>
      </w:tr>
      <w:tr w:rsidR="007037BA" w14:paraId="10931B7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CBBA6D" w14:textId="77777777" w:rsidR="007037BA" w:rsidRDefault="007037BA">
            <w:pPr>
              <w:pStyle w:val="ConsPlusNormal"/>
            </w:pPr>
            <w:r>
              <w:t>Чернозобик сахалинский</w:t>
            </w:r>
          </w:p>
        </w:tc>
        <w:tc>
          <w:tcPr>
            <w:tcW w:w="3458" w:type="dxa"/>
            <w:tcBorders>
              <w:top w:val="nil"/>
              <w:left w:val="nil"/>
              <w:bottom w:val="nil"/>
              <w:right w:val="nil"/>
            </w:tcBorders>
          </w:tcPr>
          <w:p w14:paraId="33BBC5C9" w14:textId="77777777" w:rsidR="007037BA" w:rsidRDefault="007037BA">
            <w:pPr>
              <w:pStyle w:val="ConsPlusNormal"/>
            </w:pPr>
            <w:r>
              <w:t>Calidris alpina actites</w:t>
            </w:r>
          </w:p>
        </w:tc>
        <w:tc>
          <w:tcPr>
            <w:tcW w:w="1644" w:type="dxa"/>
            <w:tcBorders>
              <w:top w:val="nil"/>
              <w:left w:val="nil"/>
              <w:bottom w:val="nil"/>
              <w:right w:val="nil"/>
            </w:tcBorders>
          </w:tcPr>
          <w:p w14:paraId="459F6FDC" w14:textId="77777777" w:rsidR="007037BA" w:rsidRDefault="007037BA">
            <w:pPr>
              <w:pStyle w:val="ConsPlusNormal"/>
            </w:pPr>
            <w:r>
              <w:t>РФ</w:t>
            </w:r>
          </w:p>
        </w:tc>
      </w:tr>
      <w:tr w:rsidR="007037BA" w14:paraId="683A55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91AE8C" w14:textId="77777777" w:rsidR="007037BA" w:rsidRDefault="007037BA">
            <w:pPr>
              <w:pStyle w:val="ConsPlusNormal"/>
            </w:pPr>
            <w:r>
              <w:t>Чистик балтийский</w:t>
            </w:r>
          </w:p>
        </w:tc>
        <w:tc>
          <w:tcPr>
            <w:tcW w:w="3458" w:type="dxa"/>
            <w:tcBorders>
              <w:top w:val="nil"/>
              <w:left w:val="nil"/>
              <w:bottom w:val="nil"/>
              <w:right w:val="nil"/>
            </w:tcBorders>
          </w:tcPr>
          <w:p w14:paraId="4DE21689" w14:textId="77777777" w:rsidR="007037BA" w:rsidRDefault="007037BA">
            <w:pPr>
              <w:pStyle w:val="ConsPlusNormal"/>
            </w:pPr>
            <w:r>
              <w:t>Cepphus grylle grylle</w:t>
            </w:r>
          </w:p>
        </w:tc>
        <w:tc>
          <w:tcPr>
            <w:tcW w:w="1644" w:type="dxa"/>
            <w:tcBorders>
              <w:top w:val="nil"/>
              <w:left w:val="nil"/>
              <w:bottom w:val="nil"/>
              <w:right w:val="nil"/>
            </w:tcBorders>
          </w:tcPr>
          <w:p w14:paraId="75877256" w14:textId="77777777" w:rsidR="007037BA" w:rsidRDefault="007037BA">
            <w:pPr>
              <w:pStyle w:val="ConsPlusNormal"/>
            </w:pPr>
            <w:r>
              <w:t>РФ</w:t>
            </w:r>
          </w:p>
        </w:tc>
      </w:tr>
      <w:tr w:rsidR="007037BA" w14:paraId="61CB5F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DC3307" w14:textId="77777777" w:rsidR="007037BA" w:rsidRDefault="007037BA">
            <w:pPr>
              <w:pStyle w:val="ConsPlusNormal"/>
            </w:pPr>
            <w:r>
              <w:t>Шилоклювка</w:t>
            </w:r>
          </w:p>
        </w:tc>
        <w:tc>
          <w:tcPr>
            <w:tcW w:w="3458" w:type="dxa"/>
            <w:tcBorders>
              <w:top w:val="nil"/>
              <w:left w:val="nil"/>
              <w:bottom w:val="nil"/>
              <w:right w:val="nil"/>
            </w:tcBorders>
          </w:tcPr>
          <w:p w14:paraId="3A9E4C57" w14:textId="77777777" w:rsidR="007037BA" w:rsidRDefault="007037BA">
            <w:pPr>
              <w:pStyle w:val="ConsPlusNormal"/>
            </w:pPr>
            <w:r>
              <w:t>Recurvirostra avosetta</w:t>
            </w:r>
          </w:p>
        </w:tc>
        <w:tc>
          <w:tcPr>
            <w:tcW w:w="1644" w:type="dxa"/>
            <w:tcBorders>
              <w:top w:val="nil"/>
              <w:left w:val="nil"/>
              <w:bottom w:val="nil"/>
              <w:right w:val="nil"/>
            </w:tcBorders>
          </w:tcPr>
          <w:p w14:paraId="65E3734E" w14:textId="77777777" w:rsidR="007037BA" w:rsidRDefault="007037BA">
            <w:pPr>
              <w:pStyle w:val="ConsPlusNormal"/>
            </w:pPr>
            <w:r>
              <w:t>РФ</w:t>
            </w:r>
          </w:p>
        </w:tc>
      </w:tr>
      <w:tr w:rsidR="007037BA" w14:paraId="035652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09C518" w14:textId="77777777" w:rsidR="007037BA" w:rsidRDefault="007037BA">
            <w:pPr>
              <w:pStyle w:val="ConsPlusNormal"/>
            </w:pPr>
            <w:r>
              <w:t>Шилоклювка</w:t>
            </w:r>
          </w:p>
        </w:tc>
        <w:tc>
          <w:tcPr>
            <w:tcW w:w="3458" w:type="dxa"/>
            <w:tcBorders>
              <w:top w:val="nil"/>
              <w:left w:val="nil"/>
              <w:bottom w:val="nil"/>
              <w:right w:val="nil"/>
            </w:tcBorders>
          </w:tcPr>
          <w:p w14:paraId="5BDB07FA" w14:textId="77777777" w:rsidR="007037BA" w:rsidRDefault="007037BA">
            <w:pPr>
              <w:pStyle w:val="ConsPlusNormal"/>
            </w:pPr>
            <w:r>
              <w:t>Ecurvirostra avosetta Linnaeus</w:t>
            </w:r>
          </w:p>
        </w:tc>
        <w:tc>
          <w:tcPr>
            <w:tcW w:w="1644" w:type="dxa"/>
            <w:tcBorders>
              <w:top w:val="nil"/>
              <w:left w:val="nil"/>
              <w:bottom w:val="nil"/>
              <w:right w:val="nil"/>
            </w:tcBorders>
          </w:tcPr>
          <w:p w14:paraId="7CCDEEFD" w14:textId="77777777" w:rsidR="007037BA" w:rsidRDefault="007037BA">
            <w:pPr>
              <w:pStyle w:val="ConsPlusNormal"/>
            </w:pPr>
            <w:r>
              <w:t>РА</w:t>
            </w:r>
          </w:p>
        </w:tc>
      </w:tr>
      <w:tr w:rsidR="007037BA" w14:paraId="422DDA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AF815C" w14:textId="77777777" w:rsidR="007037BA" w:rsidRDefault="007037BA">
            <w:pPr>
              <w:pStyle w:val="ConsPlusNormal"/>
            </w:pPr>
            <w:r>
              <w:t>Отряд Рябкообразные</w:t>
            </w:r>
          </w:p>
        </w:tc>
        <w:tc>
          <w:tcPr>
            <w:tcW w:w="3458" w:type="dxa"/>
            <w:tcBorders>
              <w:top w:val="nil"/>
              <w:left w:val="nil"/>
              <w:bottom w:val="nil"/>
              <w:right w:val="nil"/>
            </w:tcBorders>
          </w:tcPr>
          <w:p w14:paraId="65026236" w14:textId="77777777" w:rsidR="007037BA" w:rsidRDefault="007037BA">
            <w:pPr>
              <w:pStyle w:val="ConsPlusNormal"/>
            </w:pPr>
            <w:r>
              <w:t>Pteroclidiformes</w:t>
            </w:r>
          </w:p>
        </w:tc>
        <w:tc>
          <w:tcPr>
            <w:tcW w:w="1644" w:type="dxa"/>
            <w:tcBorders>
              <w:top w:val="nil"/>
              <w:left w:val="nil"/>
              <w:bottom w:val="nil"/>
              <w:right w:val="nil"/>
            </w:tcBorders>
          </w:tcPr>
          <w:p w14:paraId="277EAFE0" w14:textId="77777777" w:rsidR="007037BA" w:rsidRDefault="007037BA">
            <w:pPr>
              <w:pStyle w:val="ConsPlusNormal"/>
            </w:pPr>
          </w:p>
        </w:tc>
      </w:tr>
      <w:tr w:rsidR="007037BA" w14:paraId="4C9BC0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1D7399" w14:textId="77777777" w:rsidR="007037BA" w:rsidRDefault="007037BA">
            <w:pPr>
              <w:pStyle w:val="ConsPlusNormal"/>
            </w:pPr>
            <w:r>
              <w:t>Рябок белобрюхий</w:t>
            </w:r>
          </w:p>
        </w:tc>
        <w:tc>
          <w:tcPr>
            <w:tcW w:w="3458" w:type="dxa"/>
            <w:tcBorders>
              <w:top w:val="nil"/>
              <w:left w:val="nil"/>
              <w:bottom w:val="nil"/>
              <w:right w:val="nil"/>
            </w:tcBorders>
          </w:tcPr>
          <w:p w14:paraId="28E89F6E" w14:textId="77777777" w:rsidR="007037BA" w:rsidRDefault="007037BA">
            <w:pPr>
              <w:pStyle w:val="ConsPlusNormal"/>
            </w:pPr>
            <w:r>
              <w:t>Pterocles alchata</w:t>
            </w:r>
          </w:p>
        </w:tc>
        <w:tc>
          <w:tcPr>
            <w:tcW w:w="1644" w:type="dxa"/>
            <w:tcBorders>
              <w:top w:val="nil"/>
              <w:left w:val="nil"/>
              <w:bottom w:val="nil"/>
              <w:right w:val="nil"/>
            </w:tcBorders>
          </w:tcPr>
          <w:p w14:paraId="7F3919B2" w14:textId="77777777" w:rsidR="007037BA" w:rsidRDefault="007037BA">
            <w:pPr>
              <w:pStyle w:val="ConsPlusNormal"/>
            </w:pPr>
            <w:r>
              <w:t>РК, КР</w:t>
            </w:r>
          </w:p>
        </w:tc>
      </w:tr>
      <w:tr w:rsidR="007037BA" w14:paraId="67283A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3855AC" w14:textId="77777777" w:rsidR="007037BA" w:rsidRDefault="007037BA">
            <w:pPr>
              <w:pStyle w:val="ConsPlusNormal"/>
            </w:pPr>
            <w:r>
              <w:t>Саджа</w:t>
            </w:r>
          </w:p>
        </w:tc>
        <w:tc>
          <w:tcPr>
            <w:tcW w:w="3458" w:type="dxa"/>
            <w:tcBorders>
              <w:top w:val="nil"/>
              <w:left w:val="nil"/>
              <w:bottom w:val="nil"/>
              <w:right w:val="nil"/>
            </w:tcBorders>
          </w:tcPr>
          <w:p w14:paraId="223B61C8" w14:textId="77777777" w:rsidR="007037BA" w:rsidRDefault="007037BA">
            <w:pPr>
              <w:pStyle w:val="ConsPlusNormal"/>
            </w:pPr>
            <w:r>
              <w:t>Syrrhaptes paradoxus</w:t>
            </w:r>
          </w:p>
        </w:tc>
        <w:tc>
          <w:tcPr>
            <w:tcW w:w="1644" w:type="dxa"/>
            <w:tcBorders>
              <w:top w:val="nil"/>
              <w:left w:val="nil"/>
              <w:bottom w:val="nil"/>
              <w:right w:val="nil"/>
            </w:tcBorders>
          </w:tcPr>
          <w:p w14:paraId="5B22F545" w14:textId="77777777" w:rsidR="007037BA" w:rsidRDefault="007037BA">
            <w:pPr>
              <w:pStyle w:val="ConsPlusNormal"/>
            </w:pPr>
            <w:r>
              <w:t>РК, КР</w:t>
            </w:r>
          </w:p>
        </w:tc>
      </w:tr>
      <w:tr w:rsidR="007037BA" w14:paraId="47B518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D48B4DC" w14:textId="77777777" w:rsidR="007037BA" w:rsidRDefault="007037BA">
            <w:pPr>
              <w:pStyle w:val="ConsPlusNormal"/>
            </w:pPr>
            <w:r>
              <w:t>Отряд Голубеобразные</w:t>
            </w:r>
          </w:p>
        </w:tc>
        <w:tc>
          <w:tcPr>
            <w:tcW w:w="3458" w:type="dxa"/>
            <w:tcBorders>
              <w:top w:val="nil"/>
              <w:left w:val="nil"/>
              <w:bottom w:val="nil"/>
              <w:right w:val="nil"/>
            </w:tcBorders>
          </w:tcPr>
          <w:p w14:paraId="394F1A1D" w14:textId="77777777" w:rsidR="007037BA" w:rsidRDefault="007037BA">
            <w:pPr>
              <w:pStyle w:val="ConsPlusNormal"/>
            </w:pPr>
            <w:r>
              <w:t>Columbiformes</w:t>
            </w:r>
          </w:p>
        </w:tc>
        <w:tc>
          <w:tcPr>
            <w:tcW w:w="1644" w:type="dxa"/>
            <w:tcBorders>
              <w:top w:val="nil"/>
              <w:left w:val="nil"/>
              <w:bottom w:val="nil"/>
              <w:right w:val="nil"/>
            </w:tcBorders>
          </w:tcPr>
          <w:p w14:paraId="2AA99B3C" w14:textId="77777777" w:rsidR="007037BA" w:rsidRDefault="007037BA">
            <w:pPr>
              <w:pStyle w:val="ConsPlusNormal"/>
            </w:pPr>
          </w:p>
        </w:tc>
      </w:tr>
      <w:tr w:rsidR="007037BA" w14:paraId="09A3BF4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730597" w14:textId="77777777" w:rsidR="007037BA" w:rsidRDefault="007037BA">
            <w:pPr>
              <w:pStyle w:val="ConsPlusNormal"/>
            </w:pPr>
            <w:r>
              <w:t>Белогрудый голубь</w:t>
            </w:r>
          </w:p>
        </w:tc>
        <w:tc>
          <w:tcPr>
            <w:tcW w:w="3458" w:type="dxa"/>
            <w:tcBorders>
              <w:top w:val="nil"/>
              <w:left w:val="nil"/>
              <w:bottom w:val="nil"/>
              <w:right w:val="nil"/>
            </w:tcBorders>
          </w:tcPr>
          <w:p w14:paraId="1CAA38BD" w14:textId="77777777" w:rsidR="007037BA" w:rsidRDefault="007037BA">
            <w:pPr>
              <w:pStyle w:val="ConsPlusNormal"/>
            </w:pPr>
            <w:r>
              <w:t>Columba leuconota</w:t>
            </w:r>
          </w:p>
        </w:tc>
        <w:tc>
          <w:tcPr>
            <w:tcW w:w="1644" w:type="dxa"/>
            <w:tcBorders>
              <w:top w:val="nil"/>
              <w:left w:val="nil"/>
              <w:bottom w:val="nil"/>
              <w:right w:val="nil"/>
            </w:tcBorders>
          </w:tcPr>
          <w:p w14:paraId="494F7E0E" w14:textId="77777777" w:rsidR="007037BA" w:rsidRDefault="007037BA">
            <w:pPr>
              <w:pStyle w:val="ConsPlusNormal"/>
            </w:pPr>
            <w:r>
              <w:t>КР</w:t>
            </w:r>
          </w:p>
        </w:tc>
      </w:tr>
      <w:tr w:rsidR="007037BA" w14:paraId="5DED25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EE82C6" w14:textId="77777777" w:rsidR="007037BA" w:rsidRDefault="007037BA">
            <w:pPr>
              <w:pStyle w:val="ConsPlusNormal"/>
            </w:pPr>
            <w:r>
              <w:t>Голубь бурый</w:t>
            </w:r>
          </w:p>
        </w:tc>
        <w:tc>
          <w:tcPr>
            <w:tcW w:w="3458" w:type="dxa"/>
            <w:tcBorders>
              <w:top w:val="nil"/>
              <w:left w:val="nil"/>
              <w:bottom w:val="nil"/>
              <w:right w:val="nil"/>
            </w:tcBorders>
          </w:tcPr>
          <w:p w14:paraId="7E1BE0A9" w14:textId="77777777" w:rsidR="007037BA" w:rsidRDefault="007037BA">
            <w:pPr>
              <w:pStyle w:val="ConsPlusNormal"/>
            </w:pPr>
            <w:r>
              <w:t>Columba eversmanni</w:t>
            </w:r>
          </w:p>
        </w:tc>
        <w:tc>
          <w:tcPr>
            <w:tcW w:w="1644" w:type="dxa"/>
            <w:tcBorders>
              <w:top w:val="nil"/>
              <w:left w:val="nil"/>
              <w:bottom w:val="nil"/>
              <w:right w:val="nil"/>
            </w:tcBorders>
          </w:tcPr>
          <w:p w14:paraId="0E86A178" w14:textId="77777777" w:rsidR="007037BA" w:rsidRDefault="007037BA">
            <w:pPr>
              <w:pStyle w:val="ConsPlusNormal"/>
            </w:pPr>
            <w:r>
              <w:t>РК, КР</w:t>
            </w:r>
          </w:p>
        </w:tc>
      </w:tr>
      <w:tr w:rsidR="007037BA" w14:paraId="3CEB0D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C94B55" w14:textId="77777777" w:rsidR="007037BA" w:rsidRDefault="007037BA">
            <w:pPr>
              <w:pStyle w:val="ConsPlusNormal"/>
            </w:pPr>
            <w:r>
              <w:t>Обыкновенная горлица</w:t>
            </w:r>
          </w:p>
        </w:tc>
        <w:tc>
          <w:tcPr>
            <w:tcW w:w="3458" w:type="dxa"/>
            <w:tcBorders>
              <w:top w:val="nil"/>
              <w:left w:val="nil"/>
              <w:bottom w:val="nil"/>
              <w:right w:val="nil"/>
            </w:tcBorders>
          </w:tcPr>
          <w:p w14:paraId="5E5BDE68" w14:textId="77777777" w:rsidR="007037BA" w:rsidRDefault="007037BA">
            <w:pPr>
              <w:pStyle w:val="ConsPlusNormal"/>
            </w:pPr>
            <w:r>
              <w:t>Streptopelia turtur</w:t>
            </w:r>
          </w:p>
        </w:tc>
        <w:tc>
          <w:tcPr>
            <w:tcW w:w="1644" w:type="dxa"/>
            <w:tcBorders>
              <w:top w:val="nil"/>
              <w:left w:val="nil"/>
              <w:bottom w:val="nil"/>
              <w:right w:val="nil"/>
            </w:tcBorders>
          </w:tcPr>
          <w:p w14:paraId="05703698" w14:textId="77777777" w:rsidR="007037BA" w:rsidRDefault="007037BA">
            <w:pPr>
              <w:pStyle w:val="ConsPlusNormal"/>
            </w:pPr>
            <w:r>
              <w:t>РФ</w:t>
            </w:r>
          </w:p>
        </w:tc>
      </w:tr>
      <w:tr w:rsidR="007037BA" w14:paraId="36D5BC1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72E99C" w14:textId="77777777" w:rsidR="007037BA" w:rsidRDefault="007037BA">
            <w:pPr>
              <w:pStyle w:val="ConsPlusNormal"/>
            </w:pPr>
            <w:r>
              <w:t>Отряд Совообразные</w:t>
            </w:r>
          </w:p>
        </w:tc>
        <w:tc>
          <w:tcPr>
            <w:tcW w:w="3458" w:type="dxa"/>
            <w:tcBorders>
              <w:top w:val="nil"/>
              <w:left w:val="nil"/>
              <w:bottom w:val="nil"/>
              <w:right w:val="nil"/>
            </w:tcBorders>
          </w:tcPr>
          <w:p w14:paraId="7378B8EC" w14:textId="77777777" w:rsidR="007037BA" w:rsidRDefault="007037BA">
            <w:pPr>
              <w:pStyle w:val="ConsPlusNormal"/>
            </w:pPr>
            <w:r>
              <w:t>Strigiformes</w:t>
            </w:r>
          </w:p>
        </w:tc>
        <w:tc>
          <w:tcPr>
            <w:tcW w:w="1644" w:type="dxa"/>
            <w:tcBorders>
              <w:top w:val="nil"/>
              <w:left w:val="nil"/>
              <w:bottom w:val="nil"/>
              <w:right w:val="nil"/>
            </w:tcBorders>
          </w:tcPr>
          <w:p w14:paraId="795B18DD" w14:textId="77777777" w:rsidR="007037BA" w:rsidRDefault="007037BA">
            <w:pPr>
              <w:pStyle w:val="ConsPlusNormal"/>
            </w:pPr>
          </w:p>
        </w:tc>
      </w:tr>
      <w:tr w:rsidR="007037BA" w14:paraId="1A78E41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9E78AE" w14:textId="77777777" w:rsidR="007037BA" w:rsidRDefault="007037BA">
            <w:pPr>
              <w:pStyle w:val="ConsPlusNormal"/>
            </w:pPr>
            <w:r>
              <w:lastRenderedPageBreak/>
              <w:t>Неясыть бородатая</w:t>
            </w:r>
          </w:p>
        </w:tc>
        <w:tc>
          <w:tcPr>
            <w:tcW w:w="3458" w:type="dxa"/>
            <w:tcBorders>
              <w:top w:val="nil"/>
              <w:left w:val="nil"/>
              <w:bottom w:val="nil"/>
              <w:right w:val="nil"/>
            </w:tcBorders>
          </w:tcPr>
          <w:p w14:paraId="1A888461" w14:textId="77777777" w:rsidR="007037BA" w:rsidRDefault="007037BA">
            <w:pPr>
              <w:pStyle w:val="ConsPlusNormal"/>
            </w:pPr>
            <w:r>
              <w:t>Strix nebulosa</w:t>
            </w:r>
          </w:p>
        </w:tc>
        <w:tc>
          <w:tcPr>
            <w:tcW w:w="1644" w:type="dxa"/>
            <w:tcBorders>
              <w:top w:val="nil"/>
              <w:left w:val="nil"/>
              <w:bottom w:val="nil"/>
              <w:right w:val="nil"/>
            </w:tcBorders>
          </w:tcPr>
          <w:p w14:paraId="024B3690" w14:textId="77777777" w:rsidR="007037BA" w:rsidRDefault="007037BA">
            <w:pPr>
              <w:pStyle w:val="ConsPlusNormal"/>
            </w:pPr>
            <w:r>
              <w:t>РБ</w:t>
            </w:r>
          </w:p>
        </w:tc>
      </w:tr>
      <w:tr w:rsidR="007037BA" w14:paraId="15B9D1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D22B08" w14:textId="77777777" w:rsidR="007037BA" w:rsidRDefault="007037BA">
            <w:pPr>
              <w:pStyle w:val="ConsPlusNormal"/>
            </w:pPr>
            <w:r>
              <w:t>Неясыть длиннохвостая</w:t>
            </w:r>
          </w:p>
        </w:tc>
        <w:tc>
          <w:tcPr>
            <w:tcW w:w="3458" w:type="dxa"/>
            <w:tcBorders>
              <w:top w:val="nil"/>
              <w:left w:val="nil"/>
              <w:bottom w:val="nil"/>
              <w:right w:val="nil"/>
            </w:tcBorders>
          </w:tcPr>
          <w:p w14:paraId="5BC9ADFE" w14:textId="77777777" w:rsidR="007037BA" w:rsidRDefault="007037BA">
            <w:pPr>
              <w:pStyle w:val="ConsPlusNormal"/>
            </w:pPr>
            <w:r>
              <w:t>Strix uralensis</w:t>
            </w:r>
          </w:p>
        </w:tc>
        <w:tc>
          <w:tcPr>
            <w:tcW w:w="1644" w:type="dxa"/>
            <w:tcBorders>
              <w:top w:val="nil"/>
              <w:left w:val="nil"/>
              <w:bottom w:val="nil"/>
              <w:right w:val="nil"/>
            </w:tcBorders>
          </w:tcPr>
          <w:p w14:paraId="6324CC2D" w14:textId="77777777" w:rsidR="007037BA" w:rsidRDefault="007037BA">
            <w:pPr>
              <w:pStyle w:val="ConsPlusNormal"/>
            </w:pPr>
            <w:r>
              <w:t>РБ</w:t>
            </w:r>
          </w:p>
        </w:tc>
      </w:tr>
      <w:tr w:rsidR="007037BA" w14:paraId="58B9828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4A9346B" w14:textId="77777777" w:rsidR="007037BA" w:rsidRDefault="007037BA">
            <w:pPr>
              <w:pStyle w:val="ConsPlusNormal"/>
            </w:pPr>
            <w:r>
              <w:t>Серая неясыть</w:t>
            </w:r>
          </w:p>
        </w:tc>
        <w:tc>
          <w:tcPr>
            <w:tcW w:w="3458" w:type="dxa"/>
            <w:tcBorders>
              <w:top w:val="nil"/>
              <w:left w:val="nil"/>
              <w:bottom w:val="nil"/>
              <w:right w:val="nil"/>
            </w:tcBorders>
          </w:tcPr>
          <w:p w14:paraId="3A4C9BB4" w14:textId="77777777" w:rsidR="007037BA" w:rsidRDefault="007037BA">
            <w:pPr>
              <w:pStyle w:val="ConsPlusNormal"/>
            </w:pPr>
            <w:r>
              <w:t>Strix aluco</w:t>
            </w:r>
          </w:p>
        </w:tc>
        <w:tc>
          <w:tcPr>
            <w:tcW w:w="1644" w:type="dxa"/>
            <w:tcBorders>
              <w:top w:val="nil"/>
              <w:left w:val="nil"/>
              <w:bottom w:val="nil"/>
              <w:right w:val="nil"/>
            </w:tcBorders>
          </w:tcPr>
          <w:p w14:paraId="27FE1006" w14:textId="77777777" w:rsidR="007037BA" w:rsidRDefault="007037BA">
            <w:pPr>
              <w:pStyle w:val="ConsPlusNormal"/>
            </w:pPr>
            <w:r>
              <w:t>КР</w:t>
            </w:r>
          </w:p>
        </w:tc>
      </w:tr>
      <w:tr w:rsidR="007037BA" w14:paraId="0ACD77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FD178C4" w14:textId="77777777" w:rsidR="007037BA" w:rsidRDefault="007037BA">
            <w:pPr>
              <w:pStyle w:val="ConsPlusNormal"/>
            </w:pPr>
            <w:r>
              <w:t>Сипуха</w:t>
            </w:r>
          </w:p>
        </w:tc>
        <w:tc>
          <w:tcPr>
            <w:tcW w:w="3458" w:type="dxa"/>
            <w:tcBorders>
              <w:top w:val="nil"/>
              <w:left w:val="nil"/>
              <w:bottom w:val="nil"/>
              <w:right w:val="nil"/>
            </w:tcBorders>
          </w:tcPr>
          <w:p w14:paraId="0212DD7C" w14:textId="77777777" w:rsidR="007037BA" w:rsidRDefault="007037BA">
            <w:pPr>
              <w:pStyle w:val="ConsPlusNormal"/>
            </w:pPr>
            <w:r>
              <w:t>Tyto alba</w:t>
            </w:r>
          </w:p>
        </w:tc>
        <w:tc>
          <w:tcPr>
            <w:tcW w:w="1644" w:type="dxa"/>
            <w:tcBorders>
              <w:top w:val="nil"/>
              <w:left w:val="nil"/>
              <w:bottom w:val="nil"/>
              <w:right w:val="nil"/>
            </w:tcBorders>
          </w:tcPr>
          <w:p w14:paraId="28C78F34" w14:textId="77777777" w:rsidR="007037BA" w:rsidRDefault="007037BA">
            <w:pPr>
              <w:pStyle w:val="ConsPlusNormal"/>
            </w:pPr>
            <w:r>
              <w:t>РБ</w:t>
            </w:r>
          </w:p>
        </w:tc>
      </w:tr>
      <w:tr w:rsidR="007037BA" w14:paraId="4C322A3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69017B" w14:textId="77777777" w:rsidR="007037BA" w:rsidRDefault="007037BA">
            <w:pPr>
              <w:pStyle w:val="ConsPlusNormal"/>
            </w:pPr>
            <w:r>
              <w:t>Сова болотная</w:t>
            </w:r>
          </w:p>
        </w:tc>
        <w:tc>
          <w:tcPr>
            <w:tcW w:w="3458" w:type="dxa"/>
            <w:tcBorders>
              <w:top w:val="nil"/>
              <w:left w:val="nil"/>
              <w:bottom w:val="nil"/>
              <w:right w:val="nil"/>
            </w:tcBorders>
          </w:tcPr>
          <w:p w14:paraId="626A853A" w14:textId="77777777" w:rsidR="007037BA" w:rsidRDefault="007037BA">
            <w:pPr>
              <w:pStyle w:val="ConsPlusNormal"/>
            </w:pPr>
            <w:r>
              <w:t>Asio flammeus</w:t>
            </w:r>
          </w:p>
        </w:tc>
        <w:tc>
          <w:tcPr>
            <w:tcW w:w="1644" w:type="dxa"/>
            <w:tcBorders>
              <w:top w:val="nil"/>
              <w:left w:val="nil"/>
              <w:bottom w:val="nil"/>
              <w:right w:val="nil"/>
            </w:tcBorders>
          </w:tcPr>
          <w:p w14:paraId="2B85EF18" w14:textId="77777777" w:rsidR="007037BA" w:rsidRDefault="007037BA">
            <w:pPr>
              <w:pStyle w:val="ConsPlusNormal"/>
            </w:pPr>
            <w:r>
              <w:t>РБ</w:t>
            </w:r>
          </w:p>
        </w:tc>
      </w:tr>
      <w:tr w:rsidR="007037BA" w14:paraId="7D688F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B8A1FD3" w14:textId="77777777" w:rsidR="007037BA" w:rsidRDefault="007037BA">
            <w:pPr>
              <w:pStyle w:val="ConsPlusNormal"/>
            </w:pPr>
            <w:r>
              <w:t>Сплюшка</w:t>
            </w:r>
          </w:p>
        </w:tc>
        <w:tc>
          <w:tcPr>
            <w:tcW w:w="3458" w:type="dxa"/>
            <w:tcBorders>
              <w:top w:val="nil"/>
              <w:left w:val="nil"/>
              <w:bottom w:val="nil"/>
              <w:right w:val="nil"/>
            </w:tcBorders>
          </w:tcPr>
          <w:p w14:paraId="3CF3C30F" w14:textId="77777777" w:rsidR="007037BA" w:rsidRDefault="007037BA">
            <w:pPr>
              <w:pStyle w:val="ConsPlusNormal"/>
            </w:pPr>
            <w:r>
              <w:t>Otus scops</w:t>
            </w:r>
          </w:p>
        </w:tc>
        <w:tc>
          <w:tcPr>
            <w:tcW w:w="1644" w:type="dxa"/>
            <w:tcBorders>
              <w:top w:val="nil"/>
              <w:left w:val="nil"/>
              <w:bottom w:val="nil"/>
              <w:right w:val="nil"/>
            </w:tcBorders>
          </w:tcPr>
          <w:p w14:paraId="6E8EF561" w14:textId="77777777" w:rsidR="007037BA" w:rsidRDefault="007037BA">
            <w:pPr>
              <w:pStyle w:val="ConsPlusNormal"/>
            </w:pPr>
            <w:r>
              <w:t>РБ</w:t>
            </w:r>
          </w:p>
        </w:tc>
      </w:tr>
      <w:tr w:rsidR="007037BA" w14:paraId="7C7B917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5FF9B1" w14:textId="77777777" w:rsidR="007037BA" w:rsidRDefault="007037BA">
            <w:pPr>
              <w:pStyle w:val="ConsPlusNormal"/>
            </w:pPr>
            <w:r>
              <w:t>Сыч воробьиный</w:t>
            </w:r>
          </w:p>
        </w:tc>
        <w:tc>
          <w:tcPr>
            <w:tcW w:w="3458" w:type="dxa"/>
            <w:tcBorders>
              <w:top w:val="nil"/>
              <w:left w:val="nil"/>
              <w:bottom w:val="nil"/>
              <w:right w:val="nil"/>
            </w:tcBorders>
          </w:tcPr>
          <w:p w14:paraId="0FFACAA7" w14:textId="77777777" w:rsidR="007037BA" w:rsidRDefault="007037BA">
            <w:pPr>
              <w:pStyle w:val="ConsPlusNormal"/>
            </w:pPr>
            <w:r>
              <w:t>Glaucidium passerinum</w:t>
            </w:r>
          </w:p>
        </w:tc>
        <w:tc>
          <w:tcPr>
            <w:tcW w:w="1644" w:type="dxa"/>
            <w:tcBorders>
              <w:top w:val="nil"/>
              <w:left w:val="nil"/>
              <w:bottom w:val="nil"/>
              <w:right w:val="nil"/>
            </w:tcBorders>
          </w:tcPr>
          <w:p w14:paraId="233D29DC" w14:textId="77777777" w:rsidR="007037BA" w:rsidRDefault="007037BA">
            <w:pPr>
              <w:pStyle w:val="ConsPlusNormal"/>
            </w:pPr>
            <w:r>
              <w:t>РБ</w:t>
            </w:r>
          </w:p>
        </w:tc>
      </w:tr>
      <w:tr w:rsidR="007037BA" w14:paraId="24DA032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87A8EB" w14:textId="77777777" w:rsidR="007037BA" w:rsidRDefault="007037BA">
            <w:pPr>
              <w:pStyle w:val="ConsPlusNormal"/>
            </w:pPr>
            <w:r>
              <w:t>Сыч домовый</w:t>
            </w:r>
          </w:p>
        </w:tc>
        <w:tc>
          <w:tcPr>
            <w:tcW w:w="3458" w:type="dxa"/>
            <w:tcBorders>
              <w:top w:val="nil"/>
              <w:left w:val="nil"/>
              <w:bottom w:val="nil"/>
              <w:right w:val="nil"/>
            </w:tcBorders>
          </w:tcPr>
          <w:p w14:paraId="0E68056F" w14:textId="77777777" w:rsidR="007037BA" w:rsidRDefault="007037BA">
            <w:pPr>
              <w:pStyle w:val="ConsPlusNormal"/>
            </w:pPr>
            <w:r>
              <w:t>Athene noctua</w:t>
            </w:r>
          </w:p>
        </w:tc>
        <w:tc>
          <w:tcPr>
            <w:tcW w:w="1644" w:type="dxa"/>
            <w:tcBorders>
              <w:top w:val="nil"/>
              <w:left w:val="nil"/>
              <w:bottom w:val="nil"/>
              <w:right w:val="nil"/>
            </w:tcBorders>
          </w:tcPr>
          <w:p w14:paraId="47A5206E" w14:textId="77777777" w:rsidR="007037BA" w:rsidRDefault="007037BA">
            <w:pPr>
              <w:pStyle w:val="ConsPlusNormal"/>
            </w:pPr>
            <w:r>
              <w:t>РБ</w:t>
            </w:r>
          </w:p>
        </w:tc>
      </w:tr>
      <w:tr w:rsidR="007037BA" w14:paraId="5C2135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B73420" w14:textId="77777777" w:rsidR="007037BA" w:rsidRDefault="007037BA">
            <w:pPr>
              <w:pStyle w:val="ConsPlusNormal"/>
            </w:pPr>
            <w:r>
              <w:t>Мохноногий сыч</w:t>
            </w:r>
          </w:p>
        </w:tc>
        <w:tc>
          <w:tcPr>
            <w:tcW w:w="3458" w:type="dxa"/>
            <w:tcBorders>
              <w:top w:val="nil"/>
              <w:left w:val="nil"/>
              <w:bottom w:val="nil"/>
              <w:right w:val="nil"/>
            </w:tcBorders>
          </w:tcPr>
          <w:p w14:paraId="4157845F" w14:textId="77777777" w:rsidR="007037BA" w:rsidRDefault="007037BA">
            <w:pPr>
              <w:pStyle w:val="ConsPlusNormal"/>
            </w:pPr>
            <w:r>
              <w:t>Aegolius funereus</w:t>
            </w:r>
          </w:p>
        </w:tc>
        <w:tc>
          <w:tcPr>
            <w:tcW w:w="1644" w:type="dxa"/>
            <w:tcBorders>
              <w:top w:val="nil"/>
              <w:left w:val="nil"/>
              <w:bottom w:val="nil"/>
              <w:right w:val="nil"/>
            </w:tcBorders>
          </w:tcPr>
          <w:p w14:paraId="557DF4B2" w14:textId="77777777" w:rsidR="007037BA" w:rsidRDefault="007037BA">
            <w:pPr>
              <w:pStyle w:val="ConsPlusNormal"/>
            </w:pPr>
            <w:r>
              <w:t>РА</w:t>
            </w:r>
          </w:p>
        </w:tc>
      </w:tr>
      <w:tr w:rsidR="007037BA" w14:paraId="3A6025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1179524" w14:textId="77777777" w:rsidR="007037BA" w:rsidRDefault="007037BA">
            <w:pPr>
              <w:pStyle w:val="ConsPlusNormal"/>
            </w:pPr>
            <w:r>
              <w:t>Филин</w:t>
            </w:r>
          </w:p>
        </w:tc>
        <w:tc>
          <w:tcPr>
            <w:tcW w:w="3458" w:type="dxa"/>
            <w:tcBorders>
              <w:top w:val="nil"/>
              <w:left w:val="nil"/>
              <w:bottom w:val="nil"/>
              <w:right w:val="nil"/>
            </w:tcBorders>
          </w:tcPr>
          <w:p w14:paraId="00C134C3" w14:textId="77777777" w:rsidR="007037BA" w:rsidRDefault="007037BA">
            <w:pPr>
              <w:pStyle w:val="ConsPlusNormal"/>
            </w:pPr>
            <w:r>
              <w:t>Bubo bubo</w:t>
            </w:r>
          </w:p>
        </w:tc>
        <w:tc>
          <w:tcPr>
            <w:tcW w:w="1644" w:type="dxa"/>
            <w:tcBorders>
              <w:top w:val="nil"/>
              <w:left w:val="nil"/>
              <w:bottom w:val="nil"/>
              <w:right w:val="nil"/>
            </w:tcBorders>
          </w:tcPr>
          <w:p w14:paraId="0F11D68A" w14:textId="77777777" w:rsidR="007037BA" w:rsidRDefault="007037BA">
            <w:pPr>
              <w:pStyle w:val="ConsPlusNormal"/>
            </w:pPr>
            <w:r>
              <w:t>РА, РБ, РК, КР, РФ</w:t>
            </w:r>
          </w:p>
        </w:tc>
      </w:tr>
      <w:tr w:rsidR="007037BA" w14:paraId="431B271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99638C" w14:textId="77777777" w:rsidR="007037BA" w:rsidRDefault="007037BA">
            <w:pPr>
              <w:pStyle w:val="ConsPlusNormal"/>
            </w:pPr>
            <w:r>
              <w:t>Филин рыбный</w:t>
            </w:r>
          </w:p>
        </w:tc>
        <w:tc>
          <w:tcPr>
            <w:tcW w:w="3458" w:type="dxa"/>
            <w:tcBorders>
              <w:top w:val="nil"/>
              <w:left w:val="nil"/>
              <w:bottom w:val="nil"/>
              <w:right w:val="nil"/>
            </w:tcBorders>
          </w:tcPr>
          <w:p w14:paraId="388C9BF8" w14:textId="77777777" w:rsidR="007037BA" w:rsidRDefault="007037BA">
            <w:pPr>
              <w:pStyle w:val="ConsPlusNormal"/>
            </w:pPr>
            <w:r>
              <w:t>Ketupa blakistoni</w:t>
            </w:r>
          </w:p>
        </w:tc>
        <w:tc>
          <w:tcPr>
            <w:tcW w:w="1644" w:type="dxa"/>
            <w:tcBorders>
              <w:top w:val="nil"/>
              <w:left w:val="nil"/>
              <w:bottom w:val="nil"/>
              <w:right w:val="nil"/>
            </w:tcBorders>
          </w:tcPr>
          <w:p w14:paraId="05485615" w14:textId="77777777" w:rsidR="007037BA" w:rsidRDefault="007037BA">
            <w:pPr>
              <w:pStyle w:val="ConsPlusNormal"/>
            </w:pPr>
            <w:r>
              <w:t>РФ</w:t>
            </w:r>
          </w:p>
        </w:tc>
      </w:tr>
      <w:tr w:rsidR="007037BA" w14:paraId="4C713A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B67CF0" w14:textId="77777777" w:rsidR="007037BA" w:rsidRDefault="007037BA">
            <w:pPr>
              <w:pStyle w:val="ConsPlusNormal"/>
            </w:pPr>
            <w:r>
              <w:t>Отряд Ракшеобразные</w:t>
            </w:r>
          </w:p>
        </w:tc>
        <w:tc>
          <w:tcPr>
            <w:tcW w:w="3458" w:type="dxa"/>
            <w:tcBorders>
              <w:top w:val="nil"/>
              <w:left w:val="nil"/>
              <w:bottom w:val="nil"/>
              <w:right w:val="nil"/>
            </w:tcBorders>
          </w:tcPr>
          <w:p w14:paraId="0AE3BACA" w14:textId="77777777" w:rsidR="007037BA" w:rsidRDefault="007037BA">
            <w:pPr>
              <w:pStyle w:val="ConsPlusNormal"/>
            </w:pPr>
            <w:r>
              <w:t>Coraciiformes</w:t>
            </w:r>
          </w:p>
        </w:tc>
        <w:tc>
          <w:tcPr>
            <w:tcW w:w="1644" w:type="dxa"/>
            <w:tcBorders>
              <w:top w:val="nil"/>
              <w:left w:val="nil"/>
              <w:bottom w:val="nil"/>
              <w:right w:val="nil"/>
            </w:tcBorders>
          </w:tcPr>
          <w:p w14:paraId="5D818251" w14:textId="77777777" w:rsidR="007037BA" w:rsidRDefault="007037BA">
            <w:pPr>
              <w:pStyle w:val="ConsPlusNormal"/>
            </w:pPr>
          </w:p>
        </w:tc>
      </w:tr>
      <w:tr w:rsidR="007037BA" w14:paraId="104147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D7D813" w14:textId="77777777" w:rsidR="007037BA" w:rsidRDefault="007037BA">
            <w:pPr>
              <w:pStyle w:val="ConsPlusNormal"/>
            </w:pPr>
            <w:r>
              <w:t>Зимородок обыкновенный</w:t>
            </w:r>
          </w:p>
        </w:tc>
        <w:tc>
          <w:tcPr>
            <w:tcW w:w="3458" w:type="dxa"/>
            <w:tcBorders>
              <w:top w:val="nil"/>
              <w:left w:val="nil"/>
              <w:bottom w:val="nil"/>
              <w:right w:val="nil"/>
            </w:tcBorders>
          </w:tcPr>
          <w:p w14:paraId="29891AC9" w14:textId="77777777" w:rsidR="007037BA" w:rsidRDefault="007037BA">
            <w:pPr>
              <w:pStyle w:val="ConsPlusNormal"/>
            </w:pPr>
            <w:r>
              <w:t>Alcedo atthis</w:t>
            </w:r>
          </w:p>
        </w:tc>
        <w:tc>
          <w:tcPr>
            <w:tcW w:w="1644" w:type="dxa"/>
            <w:tcBorders>
              <w:top w:val="nil"/>
              <w:left w:val="nil"/>
              <w:bottom w:val="nil"/>
              <w:right w:val="nil"/>
            </w:tcBorders>
          </w:tcPr>
          <w:p w14:paraId="0BD5483F" w14:textId="77777777" w:rsidR="007037BA" w:rsidRDefault="007037BA">
            <w:pPr>
              <w:pStyle w:val="ConsPlusNormal"/>
            </w:pPr>
            <w:r>
              <w:t>РБ</w:t>
            </w:r>
          </w:p>
        </w:tc>
      </w:tr>
      <w:tr w:rsidR="007037BA" w14:paraId="6164B3E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5AC61F" w14:textId="77777777" w:rsidR="007037BA" w:rsidRDefault="007037BA">
            <w:pPr>
              <w:pStyle w:val="ConsPlusNormal"/>
            </w:pPr>
            <w:r>
              <w:t>Сизоворонка</w:t>
            </w:r>
          </w:p>
        </w:tc>
        <w:tc>
          <w:tcPr>
            <w:tcW w:w="3458" w:type="dxa"/>
            <w:tcBorders>
              <w:top w:val="nil"/>
              <w:left w:val="nil"/>
              <w:bottom w:val="nil"/>
              <w:right w:val="nil"/>
            </w:tcBorders>
          </w:tcPr>
          <w:p w14:paraId="3C6F7438" w14:textId="77777777" w:rsidR="007037BA" w:rsidRDefault="007037BA">
            <w:pPr>
              <w:pStyle w:val="ConsPlusNormal"/>
            </w:pPr>
            <w:r>
              <w:t>Coracias garrulus</w:t>
            </w:r>
          </w:p>
        </w:tc>
        <w:tc>
          <w:tcPr>
            <w:tcW w:w="1644" w:type="dxa"/>
            <w:tcBorders>
              <w:top w:val="nil"/>
              <w:left w:val="nil"/>
              <w:bottom w:val="nil"/>
              <w:right w:val="nil"/>
            </w:tcBorders>
          </w:tcPr>
          <w:p w14:paraId="1ACA63D5" w14:textId="77777777" w:rsidR="007037BA" w:rsidRDefault="007037BA">
            <w:pPr>
              <w:pStyle w:val="ConsPlusNormal"/>
            </w:pPr>
            <w:r>
              <w:t>РА, РБ, РФ</w:t>
            </w:r>
          </w:p>
        </w:tc>
      </w:tr>
      <w:tr w:rsidR="007037BA" w14:paraId="2E94DE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56705E" w14:textId="77777777" w:rsidR="007037BA" w:rsidRDefault="007037BA">
            <w:pPr>
              <w:pStyle w:val="ConsPlusNormal"/>
            </w:pPr>
            <w:r>
              <w:t>Зеленая щурка</w:t>
            </w:r>
          </w:p>
        </w:tc>
        <w:tc>
          <w:tcPr>
            <w:tcW w:w="3458" w:type="dxa"/>
            <w:tcBorders>
              <w:top w:val="nil"/>
              <w:left w:val="nil"/>
              <w:bottom w:val="nil"/>
              <w:right w:val="nil"/>
            </w:tcBorders>
          </w:tcPr>
          <w:p w14:paraId="6221C2FA" w14:textId="77777777" w:rsidR="007037BA" w:rsidRDefault="007037BA">
            <w:pPr>
              <w:pStyle w:val="ConsPlusNormal"/>
            </w:pPr>
            <w:r>
              <w:t>Merops persicus</w:t>
            </w:r>
          </w:p>
        </w:tc>
        <w:tc>
          <w:tcPr>
            <w:tcW w:w="1644" w:type="dxa"/>
            <w:tcBorders>
              <w:top w:val="nil"/>
              <w:left w:val="nil"/>
              <w:bottom w:val="nil"/>
              <w:right w:val="nil"/>
            </w:tcBorders>
          </w:tcPr>
          <w:p w14:paraId="4441E256" w14:textId="77777777" w:rsidR="007037BA" w:rsidRDefault="007037BA">
            <w:pPr>
              <w:pStyle w:val="ConsPlusNormal"/>
            </w:pPr>
            <w:r>
              <w:t>РА</w:t>
            </w:r>
          </w:p>
        </w:tc>
      </w:tr>
      <w:tr w:rsidR="007037BA" w14:paraId="653145E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1D2604" w14:textId="77777777" w:rsidR="007037BA" w:rsidRDefault="007037BA">
            <w:pPr>
              <w:pStyle w:val="ConsPlusNormal"/>
            </w:pPr>
            <w:r>
              <w:t>Щурка золотистая</w:t>
            </w:r>
          </w:p>
        </w:tc>
        <w:tc>
          <w:tcPr>
            <w:tcW w:w="3458" w:type="dxa"/>
            <w:tcBorders>
              <w:top w:val="nil"/>
              <w:left w:val="nil"/>
              <w:bottom w:val="nil"/>
              <w:right w:val="nil"/>
            </w:tcBorders>
          </w:tcPr>
          <w:p w14:paraId="194838FA" w14:textId="77777777" w:rsidR="007037BA" w:rsidRDefault="007037BA">
            <w:pPr>
              <w:pStyle w:val="ConsPlusNormal"/>
            </w:pPr>
            <w:r>
              <w:t>Merops apiaster</w:t>
            </w:r>
          </w:p>
        </w:tc>
        <w:tc>
          <w:tcPr>
            <w:tcW w:w="1644" w:type="dxa"/>
            <w:tcBorders>
              <w:top w:val="nil"/>
              <w:left w:val="nil"/>
              <w:bottom w:val="nil"/>
              <w:right w:val="nil"/>
            </w:tcBorders>
          </w:tcPr>
          <w:p w14:paraId="02BE9A47" w14:textId="77777777" w:rsidR="007037BA" w:rsidRDefault="007037BA">
            <w:pPr>
              <w:pStyle w:val="ConsPlusNormal"/>
            </w:pPr>
            <w:r>
              <w:t>РБ</w:t>
            </w:r>
          </w:p>
        </w:tc>
      </w:tr>
      <w:tr w:rsidR="007037BA" w14:paraId="695703D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535390" w14:textId="77777777" w:rsidR="007037BA" w:rsidRDefault="007037BA">
            <w:pPr>
              <w:pStyle w:val="ConsPlusNormal"/>
            </w:pPr>
            <w:r>
              <w:t>Отряд Дятлообразные</w:t>
            </w:r>
          </w:p>
        </w:tc>
        <w:tc>
          <w:tcPr>
            <w:tcW w:w="3458" w:type="dxa"/>
            <w:tcBorders>
              <w:top w:val="nil"/>
              <w:left w:val="nil"/>
              <w:bottom w:val="nil"/>
              <w:right w:val="nil"/>
            </w:tcBorders>
          </w:tcPr>
          <w:p w14:paraId="4DB97EF9" w14:textId="77777777" w:rsidR="007037BA" w:rsidRDefault="007037BA">
            <w:pPr>
              <w:pStyle w:val="ConsPlusNormal"/>
            </w:pPr>
            <w:r>
              <w:t>Piciformes</w:t>
            </w:r>
          </w:p>
        </w:tc>
        <w:tc>
          <w:tcPr>
            <w:tcW w:w="1644" w:type="dxa"/>
            <w:tcBorders>
              <w:top w:val="nil"/>
              <w:left w:val="nil"/>
              <w:bottom w:val="nil"/>
              <w:right w:val="nil"/>
            </w:tcBorders>
          </w:tcPr>
          <w:p w14:paraId="6048F11E" w14:textId="77777777" w:rsidR="007037BA" w:rsidRDefault="007037BA">
            <w:pPr>
              <w:pStyle w:val="ConsPlusNormal"/>
            </w:pPr>
          </w:p>
        </w:tc>
      </w:tr>
      <w:tr w:rsidR="007037BA" w14:paraId="4D671B7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3BE158" w14:textId="77777777" w:rsidR="007037BA" w:rsidRDefault="007037BA">
            <w:pPr>
              <w:pStyle w:val="ConsPlusNormal"/>
            </w:pPr>
            <w:r>
              <w:t>Белокрылый дятел</w:t>
            </w:r>
          </w:p>
        </w:tc>
        <w:tc>
          <w:tcPr>
            <w:tcW w:w="3458" w:type="dxa"/>
            <w:tcBorders>
              <w:top w:val="nil"/>
              <w:left w:val="nil"/>
              <w:bottom w:val="nil"/>
              <w:right w:val="nil"/>
            </w:tcBorders>
          </w:tcPr>
          <w:p w14:paraId="7640BF50" w14:textId="77777777" w:rsidR="007037BA" w:rsidRDefault="007037BA">
            <w:pPr>
              <w:pStyle w:val="ConsPlusNormal"/>
            </w:pPr>
            <w:r>
              <w:t>Dendrocopos leucopterus</w:t>
            </w:r>
          </w:p>
        </w:tc>
        <w:tc>
          <w:tcPr>
            <w:tcW w:w="1644" w:type="dxa"/>
            <w:tcBorders>
              <w:top w:val="nil"/>
              <w:left w:val="nil"/>
              <w:bottom w:val="nil"/>
              <w:right w:val="nil"/>
            </w:tcBorders>
          </w:tcPr>
          <w:p w14:paraId="2CF851CE" w14:textId="77777777" w:rsidR="007037BA" w:rsidRDefault="007037BA">
            <w:pPr>
              <w:pStyle w:val="ConsPlusNormal"/>
            </w:pPr>
            <w:r>
              <w:t>КР</w:t>
            </w:r>
          </w:p>
        </w:tc>
      </w:tr>
      <w:tr w:rsidR="007037BA" w14:paraId="106041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96411D" w14:textId="77777777" w:rsidR="007037BA" w:rsidRDefault="007037BA">
            <w:pPr>
              <w:pStyle w:val="ConsPlusNormal"/>
            </w:pPr>
            <w:r>
              <w:t>Большой пестрый дятел</w:t>
            </w:r>
          </w:p>
        </w:tc>
        <w:tc>
          <w:tcPr>
            <w:tcW w:w="3458" w:type="dxa"/>
            <w:tcBorders>
              <w:top w:val="nil"/>
              <w:left w:val="nil"/>
              <w:bottom w:val="nil"/>
              <w:right w:val="nil"/>
            </w:tcBorders>
          </w:tcPr>
          <w:p w14:paraId="2A4C9994" w14:textId="77777777" w:rsidR="007037BA" w:rsidRDefault="007037BA">
            <w:pPr>
              <w:pStyle w:val="ConsPlusNormal"/>
            </w:pPr>
            <w:r>
              <w:t>Dendrocopos major</w:t>
            </w:r>
          </w:p>
        </w:tc>
        <w:tc>
          <w:tcPr>
            <w:tcW w:w="1644" w:type="dxa"/>
            <w:tcBorders>
              <w:top w:val="nil"/>
              <w:left w:val="nil"/>
              <w:bottom w:val="nil"/>
              <w:right w:val="nil"/>
            </w:tcBorders>
          </w:tcPr>
          <w:p w14:paraId="57AC8467" w14:textId="77777777" w:rsidR="007037BA" w:rsidRDefault="007037BA">
            <w:pPr>
              <w:pStyle w:val="ConsPlusNormal"/>
            </w:pPr>
            <w:r>
              <w:t>КР</w:t>
            </w:r>
          </w:p>
        </w:tc>
      </w:tr>
      <w:tr w:rsidR="007037BA" w14:paraId="3E7E59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C756E3" w14:textId="77777777" w:rsidR="007037BA" w:rsidRDefault="007037BA">
            <w:pPr>
              <w:pStyle w:val="ConsPlusNormal"/>
            </w:pPr>
            <w:r>
              <w:t>Дятел белоспинный</w:t>
            </w:r>
          </w:p>
        </w:tc>
        <w:tc>
          <w:tcPr>
            <w:tcW w:w="3458" w:type="dxa"/>
            <w:tcBorders>
              <w:top w:val="nil"/>
              <w:left w:val="nil"/>
              <w:bottom w:val="nil"/>
              <w:right w:val="nil"/>
            </w:tcBorders>
          </w:tcPr>
          <w:p w14:paraId="155D3123" w14:textId="77777777" w:rsidR="007037BA" w:rsidRDefault="007037BA">
            <w:pPr>
              <w:pStyle w:val="ConsPlusNormal"/>
            </w:pPr>
            <w:r>
              <w:t>Dendrocopos leucotos</w:t>
            </w:r>
          </w:p>
        </w:tc>
        <w:tc>
          <w:tcPr>
            <w:tcW w:w="1644" w:type="dxa"/>
            <w:tcBorders>
              <w:top w:val="nil"/>
              <w:left w:val="nil"/>
              <w:bottom w:val="nil"/>
              <w:right w:val="nil"/>
            </w:tcBorders>
          </w:tcPr>
          <w:p w14:paraId="3332CA0E" w14:textId="77777777" w:rsidR="007037BA" w:rsidRDefault="007037BA">
            <w:pPr>
              <w:pStyle w:val="ConsPlusNormal"/>
            </w:pPr>
            <w:r>
              <w:t>РБ</w:t>
            </w:r>
          </w:p>
        </w:tc>
      </w:tr>
      <w:tr w:rsidR="007037BA" w14:paraId="6DF8D6C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44D17F" w14:textId="77777777" w:rsidR="007037BA" w:rsidRDefault="007037BA">
            <w:pPr>
              <w:pStyle w:val="ConsPlusNormal"/>
            </w:pPr>
            <w:r>
              <w:t>Дятел зеленый</w:t>
            </w:r>
          </w:p>
        </w:tc>
        <w:tc>
          <w:tcPr>
            <w:tcW w:w="3458" w:type="dxa"/>
            <w:tcBorders>
              <w:top w:val="nil"/>
              <w:left w:val="nil"/>
              <w:bottom w:val="nil"/>
              <w:right w:val="nil"/>
            </w:tcBorders>
          </w:tcPr>
          <w:p w14:paraId="3B25ACF5" w14:textId="77777777" w:rsidR="007037BA" w:rsidRDefault="007037BA">
            <w:pPr>
              <w:pStyle w:val="ConsPlusNormal"/>
            </w:pPr>
            <w:r>
              <w:t>Picus viridis</w:t>
            </w:r>
          </w:p>
        </w:tc>
        <w:tc>
          <w:tcPr>
            <w:tcW w:w="1644" w:type="dxa"/>
            <w:tcBorders>
              <w:top w:val="nil"/>
              <w:left w:val="nil"/>
              <w:bottom w:val="nil"/>
              <w:right w:val="nil"/>
            </w:tcBorders>
          </w:tcPr>
          <w:p w14:paraId="2F691935" w14:textId="77777777" w:rsidR="007037BA" w:rsidRDefault="007037BA">
            <w:pPr>
              <w:pStyle w:val="ConsPlusNormal"/>
            </w:pPr>
            <w:r>
              <w:t>РБ</w:t>
            </w:r>
          </w:p>
        </w:tc>
      </w:tr>
      <w:tr w:rsidR="007037BA" w14:paraId="00544C3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555A6C" w14:textId="77777777" w:rsidR="007037BA" w:rsidRDefault="007037BA">
            <w:pPr>
              <w:pStyle w:val="ConsPlusNormal"/>
            </w:pPr>
            <w:r>
              <w:t>Дятел трехпалый</w:t>
            </w:r>
          </w:p>
        </w:tc>
        <w:tc>
          <w:tcPr>
            <w:tcW w:w="3458" w:type="dxa"/>
            <w:tcBorders>
              <w:top w:val="nil"/>
              <w:left w:val="nil"/>
              <w:bottom w:val="nil"/>
              <w:right w:val="nil"/>
            </w:tcBorders>
          </w:tcPr>
          <w:p w14:paraId="2B7AED6D" w14:textId="77777777" w:rsidR="007037BA" w:rsidRDefault="007037BA">
            <w:pPr>
              <w:pStyle w:val="ConsPlusNormal"/>
            </w:pPr>
            <w:r>
              <w:t>Picoides tridactylus</w:t>
            </w:r>
          </w:p>
        </w:tc>
        <w:tc>
          <w:tcPr>
            <w:tcW w:w="1644" w:type="dxa"/>
            <w:tcBorders>
              <w:top w:val="nil"/>
              <w:left w:val="nil"/>
              <w:bottom w:val="nil"/>
              <w:right w:val="nil"/>
            </w:tcBorders>
          </w:tcPr>
          <w:p w14:paraId="25F342BE" w14:textId="77777777" w:rsidR="007037BA" w:rsidRDefault="007037BA">
            <w:pPr>
              <w:pStyle w:val="ConsPlusNormal"/>
            </w:pPr>
            <w:r>
              <w:t>РБ</w:t>
            </w:r>
          </w:p>
        </w:tc>
      </w:tr>
      <w:tr w:rsidR="007037BA" w14:paraId="58B44EF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FBAD1F" w14:textId="77777777" w:rsidR="007037BA" w:rsidRDefault="007037BA">
            <w:pPr>
              <w:pStyle w:val="ConsPlusNormal"/>
            </w:pPr>
            <w:r>
              <w:t>Желна, или черный дятел</w:t>
            </w:r>
          </w:p>
        </w:tc>
        <w:tc>
          <w:tcPr>
            <w:tcW w:w="3458" w:type="dxa"/>
            <w:tcBorders>
              <w:top w:val="nil"/>
              <w:left w:val="nil"/>
              <w:bottom w:val="nil"/>
              <w:right w:val="nil"/>
            </w:tcBorders>
          </w:tcPr>
          <w:p w14:paraId="1E2D5662" w14:textId="77777777" w:rsidR="007037BA" w:rsidRDefault="007037BA">
            <w:pPr>
              <w:pStyle w:val="ConsPlusNormal"/>
            </w:pPr>
            <w:r>
              <w:t>Dryocopus martius</w:t>
            </w:r>
          </w:p>
        </w:tc>
        <w:tc>
          <w:tcPr>
            <w:tcW w:w="1644" w:type="dxa"/>
            <w:tcBorders>
              <w:top w:val="nil"/>
              <w:left w:val="nil"/>
              <w:bottom w:val="nil"/>
              <w:right w:val="nil"/>
            </w:tcBorders>
          </w:tcPr>
          <w:p w14:paraId="4C57A07A" w14:textId="77777777" w:rsidR="007037BA" w:rsidRDefault="007037BA">
            <w:pPr>
              <w:pStyle w:val="ConsPlusNormal"/>
            </w:pPr>
            <w:r>
              <w:t>РА</w:t>
            </w:r>
          </w:p>
        </w:tc>
      </w:tr>
      <w:tr w:rsidR="007037BA" w14:paraId="312CAD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467A74" w14:textId="77777777" w:rsidR="007037BA" w:rsidRDefault="007037BA">
            <w:pPr>
              <w:pStyle w:val="ConsPlusNormal"/>
            </w:pPr>
            <w:r>
              <w:t>Отряд Воробьинообразные</w:t>
            </w:r>
          </w:p>
        </w:tc>
        <w:tc>
          <w:tcPr>
            <w:tcW w:w="3458" w:type="dxa"/>
            <w:tcBorders>
              <w:top w:val="nil"/>
              <w:left w:val="nil"/>
              <w:bottom w:val="nil"/>
              <w:right w:val="nil"/>
            </w:tcBorders>
          </w:tcPr>
          <w:p w14:paraId="62D47F5E" w14:textId="77777777" w:rsidR="007037BA" w:rsidRDefault="007037BA">
            <w:pPr>
              <w:pStyle w:val="ConsPlusNormal"/>
            </w:pPr>
            <w:r>
              <w:t>Passeriformes</w:t>
            </w:r>
          </w:p>
        </w:tc>
        <w:tc>
          <w:tcPr>
            <w:tcW w:w="1644" w:type="dxa"/>
            <w:tcBorders>
              <w:top w:val="nil"/>
              <w:left w:val="nil"/>
              <w:bottom w:val="nil"/>
              <w:right w:val="nil"/>
            </w:tcBorders>
          </w:tcPr>
          <w:p w14:paraId="0D272114" w14:textId="77777777" w:rsidR="007037BA" w:rsidRDefault="007037BA">
            <w:pPr>
              <w:pStyle w:val="ConsPlusNormal"/>
            </w:pPr>
          </w:p>
        </w:tc>
      </w:tr>
      <w:tr w:rsidR="007037BA" w14:paraId="0C8977A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0001F7" w14:textId="77777777" w:rsidR="007037BA" w:rsidRDefault="007037BA">
            <w:pPr>
              <w:pStyle w:val="ConsPlusNormal"/>
            </w:pPr>
            <w:r>
              <w:t>Альпийская галка</w:t>
            </w:r>
          </w:p>
        </w:tc>
        <w:tc>
          <w:tcPr>
            <w:tcW w:w="3458" w:type="dxa"/>
            <w:tcBorders>
              <w:top w:val="nil"/>
              <w:left w:val="nil"/>
              <w:bottom w:val="nil"/>
              <w:right w:val="nil"/>
            </w:tcBorders>
          </w:tcPr>
          <w:p w14:paraId="0D5828AA" w14:textId="77777777" w:rsidR="007037BA" w:rsidRDefault="007037BA">
            <w:pPr>
              <w:pStyle w:val="ConsPlusNormal"/>
            </w:pPr>
            <w:r>
              <w:t>Pyrrhocorax graculus</w:t>
            </w:r>
          </w:p>
        </w:tc>
        <w:tc>
          <w:tcPr>
            <w:tcW w:w="1644" w:type="dxa"/>
            <w:tcBorders>
              <w:top w:val="nil"/>
              <w:left w:val="nil"/>
              <w:bottom w:val="nil"/>
              <w:right w:val="nil"/>
            </w:tcBorders>
          </w:tcPr>
          <w:p w14:paraId="0A1CC3A0" w14:textId="77777777" w:rsidR="007037BA" w:rsidRDefault="007037BA">
            <w:pPr>
              <w:pStyle w:val="ConsPlusNormal"/>
            </w:pPr>
            <w:r>
              <w:t>РА</w:t>
            </w:r>
          </w:p>
        </w:tc>
      </w:tr>
      <w:tr w:rsidR="007037BA" w14:paraId="0681FB9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BF8FFE" w14:textId="77777777" w:rsidR="007037BA" w:rsidRDefault="007037BA">
            <w:pPr>
              <w:pStyle w:val="ConsPlusNormal"/>
            </w:pPr>
            <w:r>
              <w:t>Дубонос малый черноголовый</w:t>
            </w:r>
          </w:p>
        </w:tc>
        <w:tc>
          <w:tcPr>
            <w:tcW w:w="3458" w:type="dxa"/>
            <w:tcBorders>
              <w:top w:val="nil"/>
              <w:left w:val="nil"/>
              <w:bottom w:val="nil"/>
              <w:right w:val="nil"/>
            </w:tcBorders>
          </w:tcPr>
          <w:p w14:paraId="2003CCB5" w14:textId="77777777" w:rsidR="007037BA" w:rsidRDefault="007037BA">
            <w:pPr>
              <w:pStyle w:val="ConsPlusNormal"/>
            </w:pPr>
            <w:r>
              <w:t>Eophona migratoria</w:t>
            </w:r>
          </w:p>
        </w:tc>
        <w:tc>
          <w:tcPr>
            <w:tcW w:w="1644" w:type="dxa"/>
            <w:tcBorders>
              <w:top w:val="nil"/>
              <w:left w:val="nil"/>
              <w:bottom w:val="nil"/>
              <w:right w:val="nil"/>
            </w:tcBorders>
          </w:tcPr>
          <w:p w14:paraId="4CD0EF87" w14:textId="77777777" w:rsidR="007037BA" w:rsidRDefault="007037BA">
            <w:pPr>
              <w:pStyle w:val="ConsPlusNormal"/>
            </w:pPr>
            <w:r>
              <w:t>РФ</w:t>
            </w:r>
          </w:p>
        </w:tc>
      </w:tr>
      <w:tr w:rsidR="007037BA" w14:paraId="212BCE4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9D98C3" w14:textId="77777777" w:rsidR="007037BA" w:rsidRDefault="007037BA">
            <w:pPr>
              <w:pStyle w:val="ConsPlusNormal"/>
            </w:pPr>
            <w:r>
              <w:t>Дубровник</w:t>
            </w:r>
          </w:p>
        </w:tc>
        <w:tc>
          <w:tcPr>
            <w:tcW w:w="3458" w:type="dxa"/>
            <w:tcBorders>
              <w:top w:val="nil"/>
              <w:left w:val="nil"/>
              <w:bottom w:val="nil"/>
              <w:right w:val="nil"/>
            </w:tcBorders>
          </w:tcPr>
          <w:p w14:paraId="0FFA4091" w14:textId="77777777" w:rsidR="007037BA" w:rsidRDefault="007037BA">
            <w:pPr>
              <w:pStyle w:val="ConsPlusNormal"/>
            </w:pPr>
            <w:r>
              <w:t>Emberiza aureola</w:t>
            </w:r>
          </w:p>
        </w:tc>
        <w:tc>
          <w:tcPr>
            <w:tcW w:w="1644" w:type="dxa"/>
            <w:tcBorders>
              <w:top w:val="nil"/>
              <w:left w:val="nil"/>
              <w:bottom w:val="nil"/>
              <w:right w:val="nil"/>
            </w:tcBorders>
          </w:tcPr>
          <w:p w14:paraId="0E8BB858" w14:textId="77777777" w:rsidR="007037BA" w:rsidRDefault="007037BA">
            <w:pPr>
              <w:pStyle w:val="ConsPlusNormal"/>
            </w:pPr>
            <w:r>
              <w:t>РФ</w:t>
            </w:r>
          </w:p>
        </w:tc>
      </w:tr>
      <w:tr w:rsidR="007037BA" w14:paraId="24665E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89455A0" w14:textId="77777777" w:rsidR="007037BA" w:rsidRDefault="007037BA">
            <w:pPr>
              <w:pStyle w:val="ConsPlusNormal"/>
            </w:pPr>
            <w:r>
              <w:lastRenderedPageBreak/>
              <w:t>Жаворонок монгольский</w:t>
            </w:r>
          </w:p>
        </w:tc>
        <w:tc>
          <w:tcPr>
            <w:tcW w:w="3458" w:type="dxa"/>
            <w:tcBorders>
              <w:top w:val="nil"/>
              <w:left w:val="nil"/>
              <w:bottom w:val="nil"/>
              <w:right w:val="nil"/>
            </w:tcBorders>
          </w:tcPr>
          <w:p w14:paraId="5DA5B5F0" w14:textId="77777777" w:rsidR="007037BA" w:rsidRDefault="007037BA">
            <w:pPr>
              <w:pStyle w:val="ConsPlusNormal"/>
            </w:pPr>
            <w:r>
              <w:t>Melanocorypha mongolica</w:t>
            </w:r>
          </w:p>
        </w:tc>
        <w:tc>
          <w:tcPr>
            <w:tcW w:w="1644" w:type="dxa"/>
            <w:tcBorders>
              <w:top w:val="nil"/>
              <w:left w:val="nil"/>
              <w:bottom w:val="nil"/>
              <w:right w:val="nil"/>
            </w:tcBorders>
          </w:tcPr>
          <w:p w14:paraId="394197B9" w14:textId="77777777" w:rsidR="007037BA" w:rsidRDefault="007037BA">
            <w:pPr>
              <w:pStyle w:val="ConsPlusNormal"/>
            </w:pPr>
            <w:r>
              <w:t>РФ</w:t>
            </w:r>
          </w:p>
        </w:tc>
      </w:tr>
      <w:tr w:rsidR="007037BA" w14:paraId="0C6B26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3FCF10" w14:textId="77777777" w:rsidR="007037BA" w:rsidRDefault="007037BA">
            <w:pPr>
              <w:pStyle w:val="ConsPlusNormal"/>
            </w:pPr>
            <w:r>
              <w:t>Жаворонок хохлатый</w:t>
            </w:r>
          </w:p>
        </w:tc>
        <w:tc>
          <w:tcPr>
            <w:tcW w:w="3458" w:type="dxa"/>
            <w:tcBorders>
              <w:top w:val="nil"/>
              <w:left w:val="nil"/>
              <w:bottom w:val="nil"/>
              <w:right w:val="nil"/>
            </w:tcBorders>
          </w:tcPr>
          <w:p w14:paraId="58F75D25" w14:textId="77777777" w:rsidR="007037BA" w:rsidRDefault="007037BA">
            <w:pPr>
              <w:pStyle w:val="ConsPlusNormal"/>
            </w:pPr>
            <w:r>
              <w:t>Galerida cristata</w:t>
            </w:r>
          </w:p>
        </w:tc>
        <w:tc>
          <w:tcPr>
            <w:tcW w:w="1644" w:type="dxa"/>
            <w:tcBorders>
              <w:top w:val="nil"/>
              <w:left w:val="nil"/>
              <w:bottom w:val="nil"/>
              <w:right w:val="nil"/>
            </w:tcBorders>
          </w:tcPr>
          <w:p w14:paraId="24BD4775" w14:textId="77777777" w:rsidR="007037BA" w:rsidRDefault="007037BA">
            <w:pPr>
              <w:pStyle w:val="ConsPlusNormal"/>
            </w:pPr>
            <w:r>
              <w:t>РБ</w:t>
            </w:r>
          </w:p>
        </w:tc>
      </w:tr>
      <w:tr w:rsidR="007037BA" w14:paraId="11A47E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AC06AC" w14:textId="77777777" w:rsidR="007037BA" w:rsidRDefault="007037BA">
            <w:pPr>
              <w:pStyle w:val="ConsPlusNormal"/>
            </w:pPr>
            <w:r>
              <w:t>Желтоголовая трясогузка</w:t>
            </w:r>
          </w:p>
        </w:tc>
        <w:tc>
          <w:tcPr>
            <w:tcW w:w="3458" w:type="dxa"/>
            <w:tcBorders>
              <w:top w:val="nil"/>
              <w:left w:val="nil"/>
              <w:bottom w:val="nil"/>
              <w:right w:val="nil"/>
            </w:tcBorders>
          </w:tcPr>
          <w:p w14:paraId="3388A723" w14:textId="77777777" w:rsidR="007037BA" w:rsidRDefault="007037BA">
            <w:pPr>
              <w:pStyle w:val="ConsPlusNormal"/>
            </w:pPr>
            <w:r>
              <w:t>Motacilla citreola овсянка</w:t>
            </w:r>
          </w:p>
        </w:tc>
        <w:tc>
          <w:tcPr>
            <w:tcW w:w="1644" w:type="dxa"/>
            <w:tcBorders>
              <w:top w:val="nil"/>
              <w:left w:val="nil"/>
              <w:bottom w:val="nil"/>
              <w:right w:val="nil"/>
            </w:tcBorders>
          </w:tcPr>
          <w:p w14:paraId="1C80BB77" w14:textId="77777777" w:rsidR="007037BA" w:rsidRDefault="007037BA">
            <w:pPr>
              <w:pStyle w:val="ConsPlusNormal"/>
            </w:pPr>
            <w:r>
              <w:t>РА</w:t>
            </w:r>
          </w:p>
        </w:tc>
      </w:tr>
      <w:tr w:rsidR="007037BA" w14:paraId="3D8D0D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8B412C" w14:textId="77777777" w:rsidR="007037BA" w:rsidRDefault="007037BA">
            <w:pPr>
              <w:pStyle w:val="ConsPlusNormal"/>
            </w:pPr>
            <w:r>
              <w:t>Златогузая каменка</w:t>
            </w:r>
          </w:p>
        </w:tc>
        <w:tc>
          <w:tcPr>
            <w:tcW w:w="3458" w:type="dxa"/>
            <w:tcBorders>
              <w:top w:val="nil"/>
              <w:left w:val="nil"/>
              <w:bottom w:val="nil"/>
              <w:right w:val="nil"/>
            </w:tcBorders>
          </w:tcPr>
          <w:p w14:paraId="6F502779" w14:textId="77777777" w:rsidR="007037BA" w:rsidRDefault="007037BA">
            <w:pPr>
              <w:pStyle w:val="ConsPlusNormal"/>
            </w:pPr>
            <w:r>
              <w:t>Oenanthe xanthoprymna</w:t>
            </w:r>
          </w:p>
        </w:tc>
        <w:tc>
          <w:tcPr>
            <w:tcW w:w="1644" w:type="dxa"/>
            <w:tcBorders>
              <w:top w:val="nil"/>
              <w:left w:val="nil"/>
              <w:bottom w:val="nil"/>
              <w:right w:val="nil"/>
            </w:tcBorders>
          </w:tcPr>
          <w:p w14:paraId="71073BC6" w14:textId="77777777" w:rsidR="007037BA" w:rsidRDefault="007037BA">
            <w:pPr>
              <w:pStyle w:val="ConsPlusNormal"/>
            </w:pPr>
            <w:r>
              <w:t>РА</w:t>
            </w:r>
          </w:p>
        </w:tc>
      </w:tr>
      <w:tr w:rsidR="007037BA" w14:paraId="25E7053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515060" w14:textId="77777777" w:rsidR="007037BA" w:rsidRDefault="007037BA">
            <w:pPr>
              <w:pStyle w:val="ConsPlusNormal"/>
            </w:pPr>
            <w:r>
              <w:t>Индийская камышовка</w:t>
            </w:r>
          </w:p>
        </w:tc>
        <w:tc>
          <w:tcPr>
            <w:tcW w:w="3458" w:type="dxa"/>
            <w:tcBorders>
              <w:top w:val="nil"/>
              <w:left w:val="nil"/>
              <w:bottom w:val="nil"/>
              <w:right w:val="nil"/>
            </w:tcBorders>
          </w:tcPr>
          <w:p w14:paraId="3585601F" w14:textId="77777777" w:rsidR="007037BA" w:rsidRDefault="007037BA">
            <w:pPr>
              <w:pStyle w:val="ConsPlusNormal"/>
            </w:pPr>
            <w:r>
              <w:t>Acrocephalus agricola</w:t>
            </w:r>
          </w:p>
        </w:tc>
        <w:tc>
          <w:tcPr>
            <w:tcW w:w="1644" w:type="dxa"/>
            <w:tcBorders>
              <w:top w:val="nil"/>
              <w:left w:val="nil"/>
              <w:bottom w:val="nil"/>
              <w:right w:val="nil"/>
            </w:tcBorders>
          </w:tcPr>
          <w:p w14:paraId="58C558A8" w14:textId="77777777" w:rsidR="007037BA" w:rsidRDefault="007037BA">
            <w:pPr>
              <w:pStyle w:val="ConsPlusNormal"/>
            </w:pPr>
            <w:r>
              <w:t>РА</w:t>
            </w:r>
          </w:p>
        </w:tc>
      </w:tr>
      <w:tr w:rsidR="007037BA" w14:paraId="693D9E1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C0D7B1" w14:textId="77777777" w:rsidR="007037BA" w:rsidRDefault="007037BA">
            <w:pPr>
              <w:pStyle w:val="ConsPlusNormal"/>
            </w:pPr>
            <w:r>
              <w:t>Камышевка вертлявая</w:t>
            </w:r>
          </w:p>
        </w:tc>
        <w:tc>
          <w:tcPr>
            <w:tcW w:w="3458" w:type="dxa"/>
            <w:tcBorders>
              <w:top w:val="nil"/>
              <w:left w:val="nil"/>
              <w:bottom w:val="nil"/>
              <w:right w:val="nil"/>
            </w:tcBorders>
          </w:tcPr>
          <w:p w14:paraId="431F75AC" w14:textId="77777777" w:rsidR="007037BA" w:rsidRDefault="007037BA">
            <w:pPr>
              <w:pStyle w:val="ConsPlusNormal"/>
            </w:pPr>
            <w:r>
              <w:t>Acrocephalus paludicola</w:t>
            </w:r>
          </w:p>
        </w:tc>
        <w:tc>
          <w:tcPr>
            <w:tcW w:w="1644" w:type="dxa"/>
            <w:tcBorders>
              <w:top w:val="nil"/>
              <w:left w:val="nil"/>
              <w:bottom w:val="nil"/>
              <w:right w:val="nil"/>
            </w:tcBorders>
          </w:tcPr>
          <w:p w14:paraId="28F20F31" w14:textId="77777777" w:rsidR="007037BA" w:rsidRDefault="007037BA">
            <w:pPr>
              <w:pStyle w:val="ConsPlusNormal"/>
            </w:pPr>
            <w:r>
              <w:t>РБ, РФ</w:t>
            </w:r>
          </w:p>
        </w:tc>
      </w:tr>
      <w:tr w:rsidR="007037BA" w14:paraId="5EC243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E7E47F" w14:textId="77777777" w:rsidR="007037BA" w:rsidRDefault="007037BA">
            <w:pPr>
              <w:pStyle w:val="ConsPlusNormal"/>
            </w:pPr>
            <w:r>
              <w:t>Камышевка японская (японский сверчок)</w:t>
            </w:r>
          </w:p>
        </w:tc>
        <w:tc>
          <w:tcPr>
            <w:tcW w:w="3458" w:type="dxa"/>
            <w:tcBorders>
              <w:top w:val="nil"/>
              <w:left w:val="nil"/>
              <w:bottom w:val="nil"/>
              <w:right w:val="nil"/>
            </w:tcBorders>
          </w:tcPr>
          <w:p w14:paraId="0A35E928" w14:textId="77777777" w:rsidR="007037BA" w:rsidRDefault="007037BA">
            <w:pPr>
              <w:pStyle w:val="ConsPlusNormal"/>
            </w:pPr>
            <w:r>
              <w:t>Megalurus pryeri (Lacustella pryeri)</w:t>
            </w:r>
          </w:p>
        </w:tc>
        <w:tc>
          <w:tcPr>
            <w:tcW w:w="1644" w:type="dxa"/>
            <w:tcBorders>
              <w:top w:val="nil"/>
              <w:left w:val="nil"/>
              <w:bottom w:val="nil"/>
              <w:right w:val="nil"/>
            </w:tcBorders>
          </w:tcPr>
          <w:p w14:paraId="513E5150" w14:textId="77777777" w:rsidR="007037BA" w:rsidRDefault="007037BA">
            <w:pPr>
              <w:pStyle w:val="ConsPlusNormal"/>
            </w:pPr>
            <w:r>
              <w:t>РФ</w:t>
            </w:r>
          </w:p>
        </w:tc>
      </w:tr>
      <w:tr w:rsidR="007037BA" w14:paraId="02F81D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99E7C1" w14:textId="77777777" w:rsidR="007037BA" w:rsidRDefault="007037BA">
            <w:pPr>
              <w:pStyle w:val="ConsPlusNormal"/>
            </w:pPr>
            <w:r>
              <w:t>Клест-еловик</w:t>
            </w:r>
          </w:p>
        </w:tc>
        <w:tc>
          <w:tcPr>
            <w:tcW w:w="3458" w:type="dxa"/>
            <w:tcBorders>
              <w:top w:val="nil"/>
              <w:left w:val="nil"/>
              <w:bottom w:val="nil"/>
              <w:right w:val="nil"/>
            </w:tcBorders>
          </w:tcPr>
          <w:p w14:paraId="745CAF3A" w14:textId="77777777" w:rsidR="007037BA" w:rsidRDefault="007037BA">
            <w:pPr>
              <w:pStyle w:val="ConsPlusNormal"/>
            </w:pPr>
            <w:r>
              <w:t>Loxia curvirostra</w:t>
            </w:r>
          </w:p>
        </w:tc>
        <w:tc>
          <w:tcPr>
            <w:tcW w:w="1644" w:type="dxa"/>
            <w:tcBorders>
              <w:top w:val="nil"/>
              <w:left w:val="nil"/>
              <w:bottom w:val="nil"/>
              <w:right w:val="nil"/>
            </w:tcBorders>
          </w:tcPr>
          <w:p w14:paraId="22BB354A" w14:textId="77777777" w:rsidR="007037BA" w:rsidRDefault="007037BA">
            <w:pPr>
              <w:pStyle w:val="ConsPlusNormal"/>
            </w:pPr>
            <w:r>
              <w:t>РА</w:t>
            </w:r>
          </w:p>
        </w:tc>
      </w:tr>
      <w:tr w:rsidR="007037BA" w14:paraId="32A0402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7EFB94" w14:textId="77777777" w:rsidR="007037BA" w:rsidRDefault="007037BA">
            <w:pPr>
              <w:pStyle w:val="ConsPlusNormal"/>
            </w:pPr>
            <w:r>
              <w:t>Конек полевой</w:t>
            </w:r>
          </w:p>
        </w:tc>
        <w:tc>
          <w:tcPr>
            <w:tcW w:w="3458" w:type="dxa"/>
            <w:tcBorders>
              <w:top w:val="nil"/>
              <w:left w:val="nil"/>
              <w:bottom w:val="nil"/>
              <w:right w:val="nil"/>
            </w:tcBorders>
          </w:tcPr>
          <w:p w14:paraId="3986024F" w14:textId="77777777" w:rsidR="007037BA" w:rsidRDefault="007037BA">
            <w:pPr>
              <w:pStyle w:val="ConsPlusNormal"/>
            </w:pPr>
            <w:r>
              <w:t>Anthus campestris</w:t>
            </w:r>
          </w:p>
        </w:tc>
        <w:tc>
          <w:tcPr>
            <w:tcW w:w="1644" w:type="dxa"/>
            <w:tcBorders>
              <w:top w:val="nil"/>
              <w:left w:val="nil"/>
              <w:bottom w:val="nil"/>
              <w:right w:val="nil"/>
            </w:tcBorders>
          </w:tcPr>
          <w:p w14:paraId="65135B3E" w14:textId="77777777" w:rsidR="007037BA" w:rsidRDefault="007037BA">
            <w:pPr>
              <w:pStyle w:val="ConsPlusNormal"/>
            </w:pPr>
            <w:r>
              <w:t>РБ</w:t>
            </w:r>
          </w:p>
        </w:tc>
      </w:tr>
      <w:tr w:rsidR="007037BA" w14:paraId="295884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CAD258" w14:textId="77777777" w:rsidR="007037BA" w:rsidRDefault="007037BA">
            <w:pPr>
              <w:pStyle w:val="ConsPlusNormal"/>
            </w:pPr>
            <w:r>
              <w:t>Красноголовый сорокопут</w:t>
            </w:r>
          </w:p>
        </w:tc>
        <w:tc>
          <w:tcPr>
            <w:tcW w:w="3458" w:type="dxa"/>
            <w:tcBorders>
              <w:top w:val="nil"/>
              <w:left w:val="nil"/>
              <w:bottom w:val="nil"/>
              <w:right w:val="nil"/>
            </w:tcBorders>
          </w:tcPr>
          <w:p w14:paraId="27F44533" w14:textId="77777777" w:rsidR="007037BA" w:rsidRDefault="007037BA">
            <w:pPr>
              <w:pStyle w:val="ConsPlusNormal"/>
            </w:pPr>
            <w:r>
              <w:t>Lanius senator</w:t>
            </w:r>
          </w:p>
        </w:tc>
        <w:tc>
          <w:tcPr>
            <w:tcW w:w="1644" w:type="dxa"/>
            <w:tcBorders>
              <w:top w:val="nil"/>
              <w:left w:val="nil"/>
              <w:bottom w:val="nil"/>
              <w:right w:val="nil"/>
            </w:tcBorders>
          </w:tcPr>
          <w:p w14:paraId="610F7717" w14:textId="77777777" w:rsidR="007037BA" w:rsidRDefault="007037BA">
            <w:pPr>
              <w:pStyle w:val="ConsPlusNormal"/>
            </w:pPr>
            <w:r>
              <w:t>РА</w:t>
            </w:r>
          </w:p>
        </w:tc>
      </w:tr>
      <w:tr w:rsidR="007037BA" w14:paraId="548409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3E87F1B" w14:textId="77777777" w:rsidR="007037BA" w:rsidRDefault="007037BA">
            <w:pPr>
              <w:pStyle w:val="ConsPlusNormal"/>
            </w:pPr>
            <w:r>
              <w:t>Лазоревка белая</w:t>
            </w:r>
          </w:p>
        </w:tc>
        <w:tc>
          <w:tcPr>
            <w:tcW w:w="3458" w:type="dxa"/>
            <w:tcBorders>
              <w:top w:val="nil"/>
              <w:left w:val="nil"/>
              <w:bottom w:val="nil"/>
              <w:right w:val="nil"/>
            </w:tcBorders>
          </w:tcPr>
          <w:p w14:paraId="4960F6BD" w14:textId="77777777" w:rsidR="007037BA" w:rsidRDefault="007037BA">
            <w:pPr>
              <w:pStyle w:val="ConsPlusNormal"/>
            </w:pPr>
            <w:r>
              <w:t>Parus cyanus</w:t>
            </w:r>
          </w:p>
        </w:tc>
        <w:tc>
          <w:tcPr>
            <w:tcW w:w="1644" w:type="dxa"/>
            <w:tcBorders>
              <w:top w:val="nil"/>
              <w:left w:val="nil"/>
              <w:bottom w:val="nil"/>
              <w:right w:val="nil"/>
            </w:tcBorders>
          </w:tcPr>
          <w:p w14:paraId="27E698E3" w14:textId="77777777" w:rsidR="007037BA" w:rsidRDefault="007037BA">
            <w:pPr>
              <w:pStyle w:val="ConsPlusNormal"/>
            </w:pPr>
            <w:r>
              <w:t>РБ</w:t>
            </w:r>
          </w:p>
        </w:tc>
      </w:tr>
      <w:tr w:rsidR="007037BA" w14:paraId="0B325B8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673661" w14:textId="77777777" w:rsidR="007037BA" w:rsidRDefault="007037BA">
            <w:pPr>
              <w:pStyle w:val="ConsPlusNormal"/>
            </w:pPr>
            <w:r>
              <w:t>Лазоревка белая европейская</w:t>
            </w:r>
          </w:p>
        </w:tc>
        <w:tc>
          <w:tcPr>
            <w:tcW w:w="3458" w:type="dxa"/>
            <w:tcBorders>
              <w:top w:val="nil"/>
              <w:left w:val="nil"/>
              <w:bottom w:val="nil"/>
              <w:right w:val="nil"/>
            </w:tcBorders>
          </w:tcPr>
          <w:p w14:paraId="5A9E1708" w14:textId="77777777" w:rsidR="007037BA" w:rsidRDefault="007037BA">
            <w:pPr>
              <w:pStyle w:val="ConsPlusNormal"/>
            </w:pPr>
            <w:r>
              <w:t>Parus cyanus cyanus</w:t>
            </w:r>
          </w:p>
        </w:tc>
        <w:tc>
          <w:tcPr>
            <w:tcW w:w="1644" w:type="dxa"/>
            <w:tcBorders>
              <w:top w:val="nil"/>
              <w:left w:val="nil"/>
              <w:bottom w:val="nil"/>
              <w:right w:val="nil"/>
            </w:tcBorders>
          </w:tcPr>
          <w:p w14:paraId="7DE6680B" w14:textId="77777777" w:rsidR="007037BA" w:rsidRDefault="007037BA">
            <w:pPr>
              <w:pStyle w:val="ConsPlusNormal"/>
            </w:pPr>
            <w:r>
              <w:t>РФ</w:t>
            </w:r>
          </w:p>
        </w:tc>
      </w:tr>
      <w:tr w:rsidR="007037BA" w14:paraId="4ADDF0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EEAC8E" w14:textId="77777777" w:rsidR="007037BA" w:rsidRDefault="007037BA">
            <w:pPr>
              <w:pStyle w:val="ConsPlusNormal"/>
            </w:pPr>
            <w:r>
              <w:t>Монгольский снегирь</w:t>
            </w:r>
          </w:p>
        </w:tc>
        <w:tc>
          <w:tcPr>
            <w:tcW w:w="3458" w:type="dxa"/>
            <w:tcBorders>
              <w:top w:val="nil"/>
              <w:left w:val="nil"/>
              <w:bottom w:val="nil"/>
              <w:right w:val="nil"/>
            </w:tcBorders>
          </w:tcPr>
          <w:p w14:paraId="505E7AE2" w14:textId="77777777" w:rsidR="007037BA" w:rsidRDefault="007037BA">
            <w:pPr>
              <w:pStyle w:val="ConsPlusNormal"/>
            </w:pPr>
            <w:r>
              <w:t>Rhodopechys mongolica = Bucanetes mongolicus</w:t>
            </w:r>
          </w:p>
        </w:tc>
        <w:tc>
          <w:tcPr>
            <w:tcW w:w="1644" w:type="dxa"/>
            <w:tcBorders>
              <w:top w:val="nil"/>
              <w:left w:val="nil"/>
              <w:bottom w:val="nil"/>
              <w:right w:val="nil"/>
            </w:tcBorders>
          </w:tcPr>
          <w:p w14:paraId="539D0BE3" w14:textId="77777777" w:rsidR="007037BA" w:rsidRDefault="007037BA">
            <w:pPr>
              <w:pStyle w:val="ConsPlusNormal"/>
            </w:pPr>
            <w:r>
              <w:t>РА</w:t>
            </w:r>
          </w:p>
        </w:tc>
      </w:tr>
      <w:tr w:rsidR="007037BA" w14:paraId="663BF0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6E0941" w14:textId="77777777" w:rsidR="007037BA" w:rsidRDefault="007037BA">
            <w:pPr>
              <w:pStyle w:val="ConsPlusNormal"/>
            </w:pPr>
            <w:r>
              <w:t>Пустынный снегирь</w:t>
            </w:r>
          </w:p>
        </w:tc>
        <w:tc>
          <w:tcPr>
            <w:tcW w:w="3458" w:type="dxa"/>
            <w:tcBorders>
              <w:top w:val="nil"/>
              <w:left w:val="nil"/>
              <w:bottom w:val="nil"/>
              <w:right w:val="nil"/>
            </w:tcBorders>
          </w:tcPr>
          <w:p w14:paraId="7B65DA93" w14:textId="77777777" w:rsidR="007037BA" w:rsidRDefault="007037BA">
            <w:pPr>
              <w:pStyle w:val="ConsPlusNormal"/>
            </w:pPr>
            <w:r>
              <w:t>Rhodopechys githaginea = Bucanetes githagineus</w:t>
            </w:r>
          </w:p>
        </w:tc>
        <w:tc>
          <w:tcPr>
            <w:tcW w:w="1644" w:type="dxa"/>
            <w:tcBorders>
              <w:top w:val="nil"/>
              <w:left w:val="nil"/>
              <w:bottom w:val="nil"/>
              <w:right w:val="nil"/>
            </w:tcBorders>
          </w:tcPr>
          <w:p w14:paraId="0D7F430D" w14:textId="77777777" w:rsidR="007037BA" w:rsidRDefault="007037BA">
            <w:pPr>
              <w:pStyle w:val="ConsPlusNormal"/>
            </w:pPr>
            <w:r>
              <w:t>РА</w:t>
            </w:r>
          </w:p>
        </w:tc>
      </w:tr>
      <w:tr w:rsidR="007037BA" w14:paraId="75C1E3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9034AB" w14:textId="77777777" w:rsidR="007037BA" w:rsidRDefault="007037BA">
            <w:pPr>
              <w:pStyle w:val="ConsPlusNormal"/>
            </w:pPr>
            <w:r>
              <w:t>Мухоловка райская</w:t>
            </w:r>
          </w:p>
        </w:tc>
        <w:tc>
          <w:tcPr>
            <w:tcW w:w="3458" w:type="dxa"/>
            <w:tcBorders>
              <w:top w:val="nil"/>
              <w:left w:val="nil"/>
              <w:bottom w:val="nil"/>
              <w:right w:val="nil"/>
            </w:tcBorders>
          </w:tcPr>
          <w:p w14:paraId="4B415711" w14:textId="77777777" w:rsidR="007037BA" w:rsidRDefault="007037BA">
            <w:pPr>
              <w:pStyle w:val="ConsPlusNormal"/>
            </w:pPr>
            <w:r>
              <w:t>Terpsiphone paradisi</w:t>
            </w:r>
          </w:p>
        </w:tc>
        <w:tc>
          <w:tcPr>
            <w:tcW w:w="1644" w:type="dxa"/>
            <w:tcBorders>
              <w:top w:val="nil"/>
              <w:left w:val="nil"/>
              <w:bottom w:val="nil"/>
              <w:right w:val="nil"/>
            </w:tcBorders>
          </w:tcPr>
          <w:p w14:paraId="24B603F0" w14:textId="77777777" w:rsidR="007037BA" w:rsidRDefault="007037BA">
            <w:pPr>
              <w:pStyle w:val="ConsPlusNormal"/>
            </w:pPr>
            <w:r>
              <w:t>КР, РФ</w:t>
            </w:r>
          </w:p>
        </w:tc>
      </w:tr>
      <w:tr w:rsidR="007037BA" w14:paraId="3EE6070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316EC1" w14:textId="77777777" w:rsidR="007037BA" w:rsidRDefault="007037BA">
            <w:pPr>
              <w:pStyle w:val="ConsPlusNormal"/>
            </w:pPr>
            <w:r>
              <w:t>Мухоловка-белошейка</w:t>
            </w:r>
          </w:p>
        </w:tc>
        <w:tc>
          <w:tcPr>
            <w:tcW w:w="3458" w:type="dxa"/>
            <w:tcBorders>
              <w:top w:val="nil"/>
              <w:left w:val="nil"/>
              <w:bottom w:val="nil"/>
              <w:right w:val="nil"/>
            </w:tcBorders>
          </w:tcPr>
          <w:p w14:paraId="45729896" w14:textId="77777777" w:rsidR="007037BA" w:rsidRDefault="007037BA">
            <w:pPr>
              <w:pStyle w:val="ConsPlusNormal"/>
            </w:pPr>
            <w:r>
              <w:t>Ficedula albicollis</w:t>
            </w:r>
          </w:p>
        </w:tc>
        <w:tc>
          <w:tcPr>
            <w:tcW w:w="1644" w:type="dxa"/>
            <w:tcBorders>
              <w:top w:val="nil"/>
              <w:left w:val="nil"/>
              <w:bottom w:val="nil"/>
              <w:right w:val="nil"/>
            </w:tcBorders>
          </w:tcPr>
          <w:p w14:paraId="58548E5A" w14:textId="77777777" w:rsidR="007037BA" w:rsidRDefault="007037BA">
            <w:pPr>
              <w:pStyle w:val="ConsPlusNormal"/>
            </w:pPr>
            <w:r>
              <w:t>РБ</w:t>
            </w:r>
          </w:p>
        </w:tc>
      </w:tr>
      <w:tr w:rsidR="007037BA" w14:paraId="543F5A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A9A7AA" w14:textId="77777777" w:rsidR="007037BA" w:rsidRDefault="007037BA">
            <w:pPr>
              <w:pStyle w:val="ConsPlusNormal"/>
            </w:pPr>
            <w:r>
              <w:t>Полуошейниковая мухоловка</w:t>
            </w:r>
          </w:p>
        </w:tc>
        <w:tc>
          <w:tcPr>
            <w:tcW w:w="3458" w:type="dxa"/>
            <w:tcBorders>
              <w:top w:val="nil"/>
              <w:left w:val="nil"/>
              <w:bottom w:val="nil"/>
              <w:right w:val="nil"/>
            </w:tcBorders>
          </w:tcPr>
          <w:p w14:paraId="1C91D6BD" w14:textId="77777777" w:rsidR="007037BA" w:rsidRDefault="007037BA">
            <w:pPr>
              <w:pStyle w:val="ConsPlusNormal"/>
            </w:pPr>
            <w:r>
              <w:t>Ficedula semitorquata</w:t>
            </w:r>
          </w:p>
        </w:tc>
        <w:tc>
          <w:tcPr>
            <w:tcW w:w="1644" w:type="dxa"/>
            <w:tcBorders>
              <w:top w:val="nil"/>
              <w:left w:val="nil"/>
              <w:bottom w:val="nil"/>
              <w:right w:val="nil"/>
            </w:tcBorders>
          </w:tcPr>
          <w:p w14:paraId="21E7CA0F" w14:textId="77777777" w:rsidR="007037BA" w:rsidRDefault="007037BA">
            <w:pPr>
              <w:pStyle w:val="ConsPlusNormal"/>
            </w:pPr>
            <w:r>
              <w:t>РА</w:t>
            </w:r>
          </w:p>
        </w:tc>
      </w:tr>
      <w:tr w:rsidR="007037BA" w14:paraId="7F4EE30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7310B8" w14:textId="77777777" w:rsidR="007037BA" w:rsidRDefault="007037BA">
            <w:pPr>
              <w:pStyle w:val="ConsPlusNormal"/>
            </w:pPr>
            <w:r>
              <w:t>Скальная овсянка</w:t>
            </w:r>
          </w:p>
        </w:tc>
        <w:tc>
          <w:tcPr>
            <w:tcW w:w="3458" w:type="dxa"/>
            <w:tcBorders>
              <w:top w:val="nil"/>
              <w:left w:val="nil"/>
              <w:bottom w:val="nil"/>
              <w:right w:val="nil"/>
            </w:tcBorders>
          </w:tcPr>
          <w:p w14:paraId="6255284D" w14:textId="77777777" w:rsidR="007037BA" w:rsidRDefault="007037BA">
            <w:pPr>
              <w:pStyle w:val="ConsPlusNormal"/>
            </w:pPr>
            <w:r>
              <w:t>Emberiza buchanani</w:t>
            </w:r>
          </w:p>
        </w:tc>
        <w:tc>
          <w:tcPr>
            <w:tcW w:w="1644" w:type="dxa"/>
            <w:tcBorders>
              <w:top w:val="nil"/>
              <w:left w:val="nil"/>
              <w:bottom w:val="nil"/>
              <w:right w:val="nil"/>
            </w:tcBorders>
          </w:tcPr>
          <w:p w14:paraId="77F7FA6B" w14:textId="77777777" w:rsidR="007037BA" w:rsidRDefault="007037BA">
            <w:pPr>
              <w:pStyle w:val="ConsPlusNormal"/>
            </w:pPr>
            <w:r>
              <w:t>РА</w:t>
            </w:r>
          </w:p>
        </w:tc>
      </w:tr>
      <w:tr w:rsidR="007037BA" w14:paraId="2DE5B56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67EBF2" w14:textId="77777777" w:rsidR="007037BA" w:rsidRDefault="007037BA">
            <w:pPr>
              <w:pStyle w:val="ConsPlusNormal"/>
            </w:pPr>
            <w:r>
              <w:t>Овсянка садовая</w:t>
            </w:r>
          </w:p>
        </w:tc>
        <w:tc>
          <w:tcPr>
            <w:tcW w:w="3458" w:type="dxa"/>
            <w:tcBorders>
              <w:top w:val="nil"/>
              <w:left w:val="nil"/>
              <w:bottom w:val="nil"/>
              <w:right w:val="nil"/>
            </w:tcBorders>
          </w:tcPr>
          <w:p w14:paraId="7DD34E25" w14:textId="77777777" w:rsidR="007037BA" w:rsidRDefault="007037BA">
            <w:pPr>
              <w:pStyle w:val="ConsPlusNormal"/>
            </w:pPr>
            <w:r>
              <w:t>Emberiza hortulana</w:t>
            </w:r>
          </w:p>
        </w:tc>
        <w:tc>
          <w:tcPr>
            <w:tcW w:w="1644" w:type="dxa"/>
            <w:tcBorders>
              <w:top w:val="nil"/>
              <w:left w:val="nil"/>
              <w:bottom w:val="nil"/>
              <w:right w:val="nil"/>
            </w:tcBorders>
          </w:tcPr>
          <w:p w14:paraId="2E69DA3A" w14:textId="77777777" w:rsidR="007037BA" w:rsidRDefault="007037BA">
            <w:pPr>
              <w:pStyle w:val="ConsPlusNormal"/>
            </w:pPr>
            <w:r>
              <w:t>РБ</w:t>
            </w:r>
          </w:p>
        </w:tc>
      </w:tr>
      <w:tr w:rsidR="007037BA" w14:paraId="5AB127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6D953F" w14:textId="77777777" w:rsidR="007037BA" w:rsidRDefault="007037BA">
            <w:pPr>
              <w:pStyle w:val="ConsPlusNormal"/>
            </w:pPr>
            <w:r>
              <w:t>Овсянка-ремез</w:t>
            </w:r>
          </w:p>
        </w:tc>
        <w:tc>
          <w:tcPr>
            <w:tcW w:w="3458" w:type="dxa"/>
            <w:tcBorders>
              <w:top w:val="nil"/>
              <w:left w:val="nil"/>
              <w:bottom w:val="nil"/>
              <w:right w:val="nil"/>
            </w:tcBorders>
          </w:tcPr>
          <w:p w14:paraId="670387BF" w14:textId="77777777" w:rsidR="007037BA" w:rsidRDefault="007037BA">
            <w:pPr>
              <w:pStyle w:val="ConsPlusNormal"/>
            </w:pPr>
            <w:r>
              <w:t>Emberiza rustica</w:t>
            </w:r>
          </w:p>
        </w:tc>
        <w:tc>
          <w:tcPr>
            <w:tcW w:w="1644" w:type="dxa"/>
            <w:tcBorders>
              <w:top w:val="nil"/>
              <w:left w:val="nil"/>
              <w:bottom w:val="nil"/>
              <w:right w:val="nil"/>
            </w:tcBorders>
          </w:tcPr>
          <w:p w14:paraId="0D7B9FE1" w14:textId="77777777" w:rsidR="007037BA" w:rsidRDefault="007037BA">
            <w:pPr>
              <w:pStyle w:val="ConsPlusNormal"/>
            </w:pPr>
            <w:r>
              <w:t>РФ</w:t>
            </w:r>
          </w:p>
        </w:tc>
      </w:tr>
      <w:tr w:rsidR="007037BA" w14:paraId="02A2672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932D211" w14:textId="77777777" w:rsidR="007037BA" w:rsidRDefault="007037BA">
            <w:pPr>
              <w:pStyle w:val="ConsPlusNormal"/>
            </w:pPr>
            <w:r>
              <w:t>Овсянка Янковского</w:t>
            </w:r>
          </w:p>
        </w:tc>
        <w:tc>
          <w:tcPr>
            <w:tcW w:w="3458" w:type="dxa"/>
            <w:tcBorders>
              <w:top w:val="nil"/>
              <w:left w:val="nil"/>
              <w:bottom w:val="nil"/>
              <w:right w:val="nil"/>
            </w:tcBorders>
          </w:tcPr>
          <w:p w14:paraId="0DB1BB8F" w14:textId="77777777" w:rsidR="007037BA" w:rsidRDefault="007037BA">
            <w:pPr>
              <w:pStyle w:val="ConsPlusNormal"/>
            </w:pPr>
            <w:r>
              <w:t>Emberiza jankowskii</w:t>
            </w:r>
          </w:p>
        </w:tc>
        <w:tc>
          <w:tcPr>
            <w:tcW w:w="1644" w:type="dxa"/>
            <w:tcBorders>
              <w:top w:val="nil"/>
              <w:left w:val="nil"/>
              <w:bottom w:val="nil"/>
              <w:right w:val="nil"/>
            </w:tcBorders>
          </w:tcPr>
          <w:p w14:paraId="76750735" w14:textId="77777777" w:rsidR="007037BA" w:rsidRDefault="007037BA">
            <w:pPr>
              <w:pStyle w:val="ConsPlusNormal"/>
            </w:pPr>
            <w:r>
              <w:t>РФ</w:t>
            </w:r>
          </w:p>
        </w:tc>
      </w:tr>
      <w:tr w:rsidR="007037BA" w14:paraId="147ED8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5D0AFB" w14:textId="77777777" w:rsidR="007037BA" w:rsidRDefault="007037BA">
            <w:pPr>
              <w:pStyle w:val="ConsPlusNormal"/>
            </w:pPr>
            <w:r>
              <w:t>Большой скальный поползень</w:t>
            </w:r>
          </w:p>
        </w:tc>
        <w:tc>
          <w:tcPr>
            <w:tcW w:w="3458" w:type="dxa"/>
            <w:tcBorders>
              <w:top w:val="nil"/>
              <w:left w:val="nil"/>
              <w:bottom w:val="nil"/>
              <w:right w:val="nil"/>
            </w:tcBorders>
          </w:tcPr>
          <w:p w14:paraId="2B7B0CAA" w14:textId="77777777" w:rsidR="007037BA" w:rsidRDefault="007037BA">
            <w:pPr>
              <w:pStyle w:val="ConsPlusNormal"/>
            </w:pPr>
            <w:r>
              <w:t>Sitta tephronota obscura</w:t>
            </w:r>
          </w:p>
        </w:tc>
        <w:tc>
          <w:tcPr>
            <w:tcW w:w="1644" w:type="dxa"/>
            <w:tcBorders>
              <w:top w:val="nil"/>
              <w:left w:val="nil"/>
              <w:bottom w:val="nil"/>
              <w:right w:val="nil"/>
            </w:tcBorders>
          </w:tcPr>
          <w:p w14:paraId="2AA19932" w14:textId="77777777" w:rsidR="007037BA" w:rsidRDefault="007037BA">
            <w:pPr>
              <w:pStyle w:val="ConsPlusNormal"/>
            </w:pPr>
            <w:r>
              <w:t>РА</w:t>
            </w:r>
          </w:p>
        </w:tc>
      </w:tr>
      <w:tr w:rsidR="007037BA" w14:paraId="358DBC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54B3B1" w14:textId="77777777" w:rsidR="007037BA" w:rsidRDefault="007037BA">
            <w:pPr>
              <w:pStyle w:val="ConsPlusNormal"/>
            </w:pPr>
            <w:r>
              <w:t>Поползень косматый</w:t>
            </w:r>
          </w:p>
        </w:tc>
        <w:tc>
          <w:tcPr>
            <w:tcW w:w="3458" w:type="dxa"/>
            <w:tcBorders>
              <w:top w:val="nil"/>
              <w:left w:val="nil"/>
              <w:bottom w:val="nil"/>
              <w:right w:val="nil"/>
            </w:tcBorders>
          </w:tcPr>
          <w:p w14:paraId="097E84F7" w14:textId="77777777" w:rsidR="007037BA" w:rsidRDefault="007037BA">
            <w:pPr>
              <w:pStyle w:val="ConsPlusNormal"/>
            </w:pPr>
            <w:r>
              <w:t>Sitta villosa</w:t>
            </w:r>
          </w:p>
        </w:tc>
        <w:tc>
          <w:tcPr>
            <w:tcW w:w="1644" w:type="dxa"/>
            <w:tcBorders>
              <w:top w:val="nil"/>
              <w:left w:val="nil"/>
              <w:bottom w:val="nil"/>
              <w:right w:val="nil"/>
            </w:tcBorders>
          </w:tcPr>
          <w:p w14:paraId="55BFAE47" w14:textId="77777777" w:rsidR="007037BA" w:rsidRDefault="007037BA">
            <w:pPr>
              <w:pStyle w:val="ConsPlusNormal"/>
            </w:pPr>
            <w:r>
              <w:t>РФ</w:t>
            </w:r>
          </w:p>
        </w:tc>
      </w:tr>
      <w:tr w:rsidR="007037BA" w14:paraId="6CEF18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8A1002" w14:textId="77777777" w:rsidR="007037BA" w:rsidRDefault="007037BA">
            <w:pPr>
              <w:pStyle w:val="ConsPlusNormal"/>
            </w:pPr>
            <w:r>
              <w:t>Просянка</w:t>
            </w:r>
          </w:p>
        </w:tc>
        <w:tc>
          <w:tcPr>
            <w:tcW w:w="3458" w:type="dxa"/>
            <w:tcBorders>
              <w:top w:val="nil"/>
              <w:left w:val="nil"/>
              <w:bottom w:val="nil"/>
              <w:right w:val="nil"/>
            </w:tcBorders>
          </w:tcPr>
          <w:p w14:paraId="6094D3F2" w14:textId="77777777" w:rsidR="007037BA" w:rsidRDefault="007037BA">
            <w:pPr>
              <w:pStyle w:val="ConsPlusNormal"/>
            </w:pPr>
            <w:r>
              <w:t>Miliaria calandra</w:t>
            </w:r>
          </w:p>
        </w:tc>
        <w:tc>
          <w:tcPr>
            <w:tcW w:w="1644" w:type="dxa"/>
            <w:tcBorders>
              <w:top w:val="nil"/>
              <w:left w:val="nil"/>
              <w:bottom w:val="nil"/>
              <w:right w:val="nil"/>
            </w:tcBorders>
          </w:tcPr>
          <w:p w14:paraId="4893E619" w14:textId="77777777" w:rsidR="007037BA" w:rsidRDefault="007037BA">
            <w:pPr>
              <w:pStyle w:val="ConsPlusNormal"/>
            </w:pPr>
            <w:r>
              <w:t>РБ</w:t>
            </w:r>
          </w:p>
        </w:tc>
      </w:tr>
      <w:tr w:rsidR="007037BA" w14:paraId="0523F8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8196C1" w14:textId="77777777" w:rsidR="007037BA" w:rsidRDefault="007037BA">
            <w:pPr>
              <w:pStyle w:val="ConsPlusNormal"/>
            </w:pPr>
            <w:r>
              <w:t>Синица усатая</w:t>
            </w:r>
          </w:p>
        </w:tc>
        <w:tc>
          <w:tcPr>
            <w:tcW w:w="3458" w:type="dxa"/>
            <w:tcBorders>
              <w:top w:val="nil"/>
              <w:left w:val="nil"/>
              <w:bottom w:val="nil"/>
              <w:right w:val="nil"/>
            </w:tcBorders>
          </w:tcPr>
          <w:p w14:paraId="258145C1" w14:textId="77777777" w:rsidR="007037BA" w:rsidRDefault="007037BA">
            <w:pPr>
              <w:pStyle w:val="ConsPlusNormal"/>
            </w:pPr>
            <w:r>
              <w:t>Panurus biarmicus</w:t>
            </w:r>
          </w:p>
        </w:tc>
        <w:tc>
          <w:tcPr>
            <w:tcW w:w="1644" w:type="dxa"/>
            <w:tcBorders>
              <w:top w:val="nil"/>
              <w:left w:val="nil"/>
              <w:bottom w:val="nil"/>
              <w:right w:val="nil"/>
            </w:tcBorders>
          </w:tcPr>
          <w:p w14:paraId="6B5DB635" w14:textId="77777777" w:rsidR="007037BA" w:rsidRDefault="007037BA">
            <w:pPr>
              <w:pStyle w:val="ConsPlusNormal"/>
            </w:pPr>
            <w:r>
              <w:t>РБ</w:t>
            </w:r>
          </w:p>
        </w:tc>
      </w:tr>
      <w:tr w:rsidR="007037BA" w14:paraId="27AB3EF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00DB44E" w14:textId="77777777" w:rsidR="007037BA" w:rsidRDefault="007037BA">
            <w:pPr>
              <w:pStyle w:val="ConsPlusNormal"/>
            </w:pPr>
            <w:r>
              <w:lastRenderedPageBreak/>
              <w:t>Синяя птица</w:t>
            </w:r>
          </w:p>
        </w:tc>
        <w:tc>
          <w:tcPr>
            <w:tcW w:w="3458" w:type="dxa"/>
            <w:tcBorders>
              <w:top w:val="nil"/>
              <w:left w:val="nil"/>
              <w:bottom w:val="nil"/>
              <w:right w:val="nil"/>
            </w:tcBorders>
          </w:tcPr>
          <w:p w14:paraId="38CB05A1" w14:textId="77777777" w:rsidR="007037BA" w:rsidRDefault="007037BA">
            <w:pPr>
              <w:pStyle w:val="ConsPlusNormal"/>
            </w:pPr>
            <w:r>
              <w:t>Myophonus coeruleus</w:t>
            </w:r>
          </w:p>
        </w:tc>
        <w:tc>
          <w:tcPr>
            <w:tcW w:w="1644" w:type="dxa"/>
            <w:tcBorders>
              <w:top w:val="nil"/>
              <w:left w:val="nil"/>
              <w:bottom w:val="nil"/>
              <w:right w:val="nil"/>
            </w:tcBorders>
          </w:tcPr>
          <w:p w14:paraId="5FA3BD8A" w14:textId="77777777" w:rsidR="007037BA" w:rsidRDefault="007037BA">
            <w:pPr>
              <w:pStyle w:val="ConsPlusNormal"/>
            </w:pPr>
            <w:r>
              <w:t>РК</w:t>
            </w:r>
          </w:p>
        </w:tc>
      </w:tr>
      <w:tr w:rsidR="007037BA" w14:paraId="2EE8CAF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F9C19F1" w14:textId="77777777" w:rsidR="007037BA" w:rsidRDefault="007037BA">
            <w:pPr>
              <w:pStyle w:val="ConsPlusNormal"/>
            </w:pPr>
            <w:r>
              <w:t>Стенолаз</w:t>
            </w:r>
          </w:p>
        </w:tc>
        <w:tc>
          <w:tcPr>
            <w:tcW w:w="3458" w:type="dxa"/>
            <w:tcBorders>
              <w:top w:val="nil"/>
              <w:left w:val="nil"/>
              <w:bottom w:val="nil"/>
              <w:right w:val="nil"/>
            </w:tcBorders>
          </w:tcPr>
          <w:p w14:paraId="529C2EEE" w14:textId="77777777" w:rsidR="007037BA" w:rsidRDefault="007037BA">
            <w:pPr>
              <w:pStyle w:val="ConsPlusNormal"/>
            </w:pPr>
            <w:r>
              <w:t>Tichodroma muraria</w:t>
            </w:r>
          </w:p>
        </w:tc>
        <w:tc>
          <w:tcPr>
            <w:tcW w:w="1644" w:type="dxa"/>
            <w:tcBorders>
              <w:top w:val="nil"/>
              <w:left w:val="nil"/>
              <w:bottom w:val="nil"/>
              <w:right w:val="nil"/>
            </w:tcBorders>
          </w:tcPr>
          <w:p w14:paraId="4CC14E61" w14:textId="77777777" w:rsidR="007037BA" w:rsidRDefault="007037BA">
            <w:pPr>
              <w:pStyle w:val="ConsPlusNormal"/>
            </w:pPr>
            <w:r>
              <w:t>РА</w:t>
            </w:r>
          </w:p>
        </w:tc>
      </w:tr>
      <w:tr w:rsidR="007037BA" w14:paraId="4B7385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C00708" w14:textId="77777777" w:rsidR="007037BA" w:rsidRDefault="007037BA">
            <w:pPr>
              <w:pStyle w:val="ConsPlusNormal"/>
            </w:pPr>
            <w:r>
              <w:t>Сойка саксаульная илийская</w:t>
            </w:r>
          </w:p>
        </w:tc>
        <w:tc>
          <w:tcPr>
            <w:tcW w:w="3458" w:type="dxa"/>
            <w:tcBorders>
              <w:top w:val="nil"/>
              <w:left w:val="nil"/>
              <w:bottom w:val="nil"/>
              <w:right w:val="nil"/>
            </w:tcBorders>
          </w:tcPr>
          <w:p w14:paraId="68DA7D71" w14:textId="77777777" w:rsidR="007037BA" w:rsidRDefault="007037BA">
            <w:pPr>
              <w:pStyle w:val="ConsPlusNormal"/>
            </w:pPr>
            <w:r>
              <w:t>Podoces panderi ilensis</w:t>
            </w:r>
          </w:p>
        </w:tc>
        <w:tc>
          <w:tcPr>
            <w:tcW w:w="1644" w:type="dxa"/>
            <w:tcBorders>
              <w:top w:val="nil"/>
              <w:left w:val="nil"/>
              <w:bottom w:val="nil"/>
              <w:right w:val="nil"/>
            </w:tcBorders>
          </w:tcPr>
          <w:p w14:paraId="210B5974" w14:textId="77777777" w:rsidR="007037BA" w:rsidRDefault="007037BA">
            <w:pPr>
              <w:pStyle w:val="ConsPlusNormal"/>
            </w:pPr>
            <w:r>
              <w:t>РК</w:t>
            </w:r>
          </w:p>
        </w:tc>
      </w:tr>
      <w:tr w:rsidR="007037BA" w14:paraId="4D3E93A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CA7329" w14:textId="77777777" w:rsidR="007037BA" w:rsidRDefault="007037BA">
            <w:pPr>
              <w:pStyle w:val="ConsPlusNormal"/>
            </w:pPr>
            <w:r>
              <w:t>Соловей-белошейка</w:t>
            </w:r>
          </w:p>
        </w:tc>
        <w:tc>
          <w:tcPr>
            <w:tcW w:w="3458" w:type="dxa"/>
            <w:tcBorders>
              <w:top w:val="nil"/>
              <w:left w:val="nil"/>
              <w:bottom w:val="nil"/>
              <w:right w:val="nil"/>
            </w:tcBorders>
          </w:tcPr>
          <w:p w14:paraId="56B0C01D" w14:textId="77777777" w:rsidR="007037BA" w:rsidRDefault="007037BA">
            <w:pPr>
              <w:pStyle w:val="ConsPlusNormal"/>
            </w:pPr>
            <w:r>
              <w:t>Irania gutturalis</w:t>
            </w:r>
          </w:p>
        </w:tc>
        <w:tc>
          <w:tcPr>
            <w:tcW w:w="1644" w:type="dxa"/>
            <w:tcBorders>
              <w:top w:val="nil"/>
              <w:left w:val="nil"/>
              <w:bottom w:val="nil"/>
              <w:right w:val="nil"/>
            </w:tcBorders>
          </w:tcPr>
          <w:p w14:paraId="55C6F8AB" w14:textId="77777777" w:rsidR="007037BA" w:rsidRDefault="007037BA">
            <w:pPr>
              <w:pStyle w:val="ConsPlusNormal"/>
            </w:pPr>
            <w:r>
              <w:t>РА</w:t>
            </w:r>
          </w:p>
        </w:tc>
      </w:tr>
      <w:tr w:rsidR="007037BA" w14:paraId="3F56CC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B47910" w14:textId="77777777" w:rsidR="007037BA" w:rsidRDefault="007037BA">
            <w:pPr>
              <w:pStyle w:val="ConsPlusNormal"/>
            </w:pPr>
            <w:r>
              <w:t>Соловьиный сверчок</w:t>
            </w:r>
          </w:p>
        </w:tc>
        <w:tc>
          <w:tcPr>
            <w:tcW w:w="3458" w:type="dxa"/>
            <w:tcBorders>
              <w:top w:val="nil"/>
              <w:left w:val="nil"/>
              <w:bottom w:val="nil"/>
              <w:right w:val="nil"/>
            </w:tcBorders>
          </w:tcPr>
          <w:p w14:paraId="4A954882" w14:textId="77777777" w:rsidR="007037BA" w:rsidRDefault="007037BA">
            <w:pPr>
              <w:pStyle w:val="ConsPlusNormal"/>
            </w:pPr>
            <w:r>
              <w:t>Locustella luscinioides</w:t>
            </w:r>
          </w:p>
        </w:tc>
        <w:tc>
          <w:tcPr>
            <w:tcW w:w="1644" w:type="dxa"/>
            <w:tcBorders>
              <w:top w:val="nil"/>
              <w:left w:val="nil"/>
              <w:bottom w:val="nil"/>
              <w:right w:val="nil"/>
            </w:tcBorders>
          </w:tcPr>
          <w:p w14:paraId="5C0B7A11" w14:textId="77777777" w:rsidR="007037BA" w:rsidRDefault="007037BA">
            <w:pPr>
              <w:pStyle w:val="ConsPlusNormal"/>
            </w:pPr>
            <w:r>
              <w:t>РА</w:t>
            </w:r>
          </w:p>
        </w:tc>
      </w:tr>
      <w:tr w:rsidR="007037BA" w14:paraId="066AC59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DDC097" w14:textId="77777777" w:rsidR="007037BA" w:rsidRDefault="007037BA">
            <w:pPr>
              <w:pStyle w:val="ConsPlusNormal"/>
            </w:pPr>
            <w:r>
              <w:t>Сорокопут чернолобый</w:t>
            </w:r>
          </w:p>
        </w:tc>
        <w:tc>
          <w:tcPr>
            <w:tcW w:w="3458" w:type="dxa"/>
            <w:tcBorders>
              <w:top w:val="nil"/>
              <w:left w:val="nil"/>
              <w:bottom w:val="nil"/>
              <w:right w:val="nil"/>
            </w:tcBorders>
          </w:tcPr>
          <w:p w14:paraId="79326CD1" w14:textId="77777777" w:rsidR="007037BA" w:rsidRDefault="007037BA">
            <w:pPr>
              <w:pStyle w:val="ConsPlusNormal"/>
            </w:pPr>
            <w:r>
              <w:t>Lanius minor</w:t>
            </w:r>
          </w:p>
        </w:tc>
        <w:tc>
          <w:tcPr>
            <w:tcW w:w="1644" w:type="dxa"/>
            <w:tcBorders>
              <w:top w:val="nil"/>
              <w:left w:val="nil"/>
              <w:bottom w:val="nil"/>
              <w:right w:val="nil"/>
            </w:tcBorders>
          </w:tcPr>
          <w:p w14:paraId="1E8599D2" w14:textId="77777777" w:rsidR="007037BA" w:rsidRDefault="007037BA">
            <w:pPr>
              <w:pStyle w:val="ConsPlusNormal"/>
            </w:pPr>
            <w:r>
              <w:t>РБ</w:t>
            </w:r>
          </w:p>
        </w:tc>
      </w:tr>
      <w:tr w:rsidR="007037BA" w14:paraId="53C0625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29E899" w14:textId="77777777" w:rsidR="007037BA" w:rsidRDefault="007037BA">
            <w:pPr>
              <w:pStyle w:val="ConsPlusNormal"/>
            </w:pPr>
            <w:r>
              <w:t>Средиземноморская гаичка</w:t>
            </w:r>
          </w:p>
        </w:tc>
        <w:tc>
          <w:tcPr>
            <w:tcW w:w="3458" w:type="dxa"/>
            <w:tcBorders>
              <w:top w:val="nil"/>
              <w:left w:val="nil"/>
              <w:bottom w:val="nil"/>
              <w:right w:val="nil"/>
            </w:tcBorders>
          </w:tcPr>
          <w:p w14:paraId="67CD13C4" w14:textId="77777777" w:rsidR="007037BA" w:rsidRDefault="007037BA">
            <w:pPr>
              <w:pStyle w:val="ConsPlusNormal"/>
            </w:pPr>
            <w:r>
              <w:t>Parus lugubris</w:t>
            </w:r>
          </w:p>
        </w:tc>
        <w:tc>
          <w:tcPr>
            <w:tcW w:w="1644" w:type="dxa"/>
            <w:tcBorders>
              <w:top w:val="nil"/>
              <w:left w:val="nil"/>
              <w:bottom w:val="nil"/>
              <w:right w:val="nil"/>
            </w:tcBorders>
          </w:tcPr>
          <w:p w14:paraId="417C2C68" w14:textId="77777777" w:rsidR="007037BA" w:rsidRDefault="007037BA">
            <w:pPr>
              <w:pStyle w:val="ConsPlusNormal"/>
            </w:pPr>
            <w:r>
              <w:t>РА</w:t>
            </w:r>
          </w:p>
        </w:tc>
      </w:tr>
      <w:tr w:rsidR="007037BA" w14:paraId="6130D2C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6891479" w14:textId="77777777" w:rsidR="007037BA" w:rsidRDefault="007037BA">
            <w:pPr>
              <w:pStyle w:val="ConsPlusNormal"/>
            </w:pPr>
            <w:r>
              <w:t>Сутора тростниковая</w:t>
            </w:r>
          </w:p>
        </w:tc>
        <w:tc>
          <w:tcPr>
            <w:tcW w:w="3458" w:type="dxa"/>
            <w:tcBorders>
              <w:top w:val="nil"/>
              <w:left w:val="nil"/>
              <w:bottom w:val="nil"/>
              <w:right w:val="nil"/>
            </w:tcBorders>
          </w:tcPr>
          <w:p w14:paraId="23E32546" w14:textId="77777777" w:rsidR="007037BA" w:rsidRDefault="007037BA">
            <w:pPr>
              <w:pStyle w:val="ConsPlusNormal"/>
            </w:pPr>
            <w:r>
              <w:t>Paradoxornis polivanovi</w:t>
            </w:r>
          </w:p>
        </w:tc>
        <w:tc>
          <w:tcPr>
            <w:tcW w:w="1644" w:type="dxa"/>
            <w:tcBorders>
              <w:top w:val="nil"/>
              <w:left w:val="nil"/>
              <w:bottom w:val="nil"/>
              <w:right w:val="nil"/>
            </w:tcBorders>
          </w:tcPr>
          <w:p w14:paraId="5C19B490" w14:textId="77777777" w:rsidR="007037BA" w:rsidRDefault="007037BA">
            <w:pPr>
              <w:pStyle w:val="ConsPlusNormal"/>
            </w:pPr>
            <w:r>
              <w:t>РФ</w:t>
            </w:r>
          </w:p>
        </w:tc>
      </w:tr>
      <w:tr w:rsidR="007037BA" w14:paraId="53244C7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11F2CF" w14:textId="77777777" w:rsidR="007037BA" w:rsidRDefault="007037BA">
            <w:pPr>
              <w:pStyle w:val="ConsPlusNormal"/>
            </w:pPr>
            <w:r>
              <w:t>Чекан большой</w:t>
            </w:r>
          </w:p>
        </w:tc>
        <w:tc>
          <w:tcPr>
            <w:tcW w:w="3458" w:type="dxa"/>
            <w:tcBorders>
              <w:top w:val="nil"/>
              <w:left w:val="nil"/>
              <w:bottom w:val="nil"/>
              <w:right w:val="nil"/>
            </w:tcBorders>
          </w:tcPr>
          <w:p w14:paraId="309CA79F" w14:textId="77777777" w:rsidR="007037BA" w:rsidRDefault="007037BA">
            <w:pPr>
              <w:pStyle w:val="ConsPlusNormal"/>
            </w:pPr>
            <w:r>
              <w:t>Saxicola insignis</w:t>
            </w:r>
          </w:p>
        </w:tc>
        <w:tc>
          <w:tcPr>
            <w:tcW w:w="1644" w:type="dxa"/>
            <w:tcBorders>
              <w:top w:val="nil"/>
              <w:left w:val="nil"/>
              <w:bottom w:val="nil"/>
              <w:right w:val="nil"/>
            </w:tcBorders>
          </w:tcPr>
          <w:p w14:paraId="04D74FFD" w14:textId="77777777" w:rsidR="007037BA" w:rsidRDefault="007037BA">
            <w:pPr>
              <w:pStyle w:val="ConsPlusNormal"/>
            </w:pPr>
            <w:r>
              <w:t>РФ</w:t>
            </w:r>
          </w:p>
        </w:tc>
      </w:tr>
      <w:tr w:rsidR="007037BA" w14:paraId="4A8605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973E5D" w14:textId="77777777" w:rsidR="007037BA" w:rsidRDefault="007037BA">
            <w:pPr>
              <w:pStyle w:val="ConsPlusNormal"/>
            </w:pPr>
            <w:r>
              <w:t>Черногрудый воробей</w:t>
            </w:r>
          </w:p>
        </w:tc>
        <w:tc>
          <w:tcPr>
            <w:tcW w:w="3458" w:type="dxa"/>
            <w:tcBorders>
              <w:top w:val="nil"/>
              <w:left w:val="nil"/>
              <w:bottom w:val="nil"/>
              <w:right w:val="nil"/>
            </w:tcBorders>
          </w:tcPr>
          <w:p w14:paraId="6F403F4A" w14:textId="77777777" w:rsidR="007037BA" w:rsidRDefault="007037BA">
            <w:pPr>
              <w:pStyle w:val="ConsPlusNormal"/>
            </w:pPr>
            <w:r>
              <w:t>Passer hispaniolensis</w:t>
            </w:r>
          </w:p>
        </w:tc>
        <w:tc>
          <w:tcPr>
            <w:tcW w:w="1644" w:type="dxa"/>
            <w:tcBorders>
              <w:top w:val="nil"/>
              <w:left w:val="nil"/>
              <w:bottom w:val="nil"/>
              <w:right w:val="nil"/>
            </w:tcBorders>
          </w:tcPr>
          <w:p w14:paraId="0EC8DAFE" w14:textId="77777777" w:rsidR="007037BA" w:rsidRDefault="007037BA">
            <w:pPr>
              <w:pStyle w:val="ConsPlusNormal"/>
            </w:pPr>
            <w:r>
              <w:t>РА</w:t>
            </w:r>
          </w:p>
        </w:tc>
      </w:tr>
      <w:tr w:rsidR="007037BA" w14:paraId="58412D3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2877D86" w14:textId="77777777" w:rsidR="007037BA" w:rsidRDefault="007037BA">
            <w:pPr>
              <w:pStyle w:val="ConsPlusNormal"/>
            </w:pPr>
            <w:r>
              <w:t>Чечевица большая</w:t>
            </w:r>
          </w:p>
        </w:tc>
        <w:tc>
          <w:tcPr>
            <w:tcW w:w="3458" w:type="dxa"/>
            <w:tcBorders>
              <w:top w:val="nil"/>
              <w:left w:val="nil"/>
              <w:bottom w:val="nil"/>
              <w:right w:val="nil"/>
            </w:tcBorders>
          </w:tcPr>
          <w:p w14:paraId="72E749E1" w14:textId="77777777" w:rsidR="007037BA" w:rsidRDefault="007037BA">
            <w:pPr>
              <w:pStyle w:val="ConsPlusNormal"/>
            </w:pPr>
            <w:r>
              <w:t>Carpodacus rubicilla</w:t>
            </w:r>
          </w:p>
        </w:tc>
        <w:tc>
          <w:tcPr>
            <w:tcW w:w="1644" w:type="dxa"/>
            <w:tcBorders>
              <w:top w:val="nil"/>
              <w:left w:val="nil"/>
              <w:bottom w:val="nil"/>
              <w:right w:val="nil"/>
            </w:tcBorders>
          </w:tcPr>
          <w:p w14:paraId="2E0A3287" w14:textId="77777777" w:rsidR="007037BA" w:rsidRDefault="007037BA">
            <w:pPr>
              <w:pStyle w:val="ConsPlusNormal"/>
            </w:pPr>
            <w:r>
              <w:t>РК</w:t>
            </w:r>
          </w:p>
        </w:tc>
      </w:tr>
      <w:tr w:rsidR="007037BA" w14:paraId="4EDF081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6FD44B" w14:textId="77777777" w:rsidR="007037BA" w:rsidRDefault="007037BA">
            <w:pPr>
              <w:pStyle w:val="ConsPlusNormal"/>
              <w:outlineLvl w:val="5"/>
            </w:pPr>
            <w:r>
              <w:t>КЛАСС МЛЕКОПИТАЮЩИЕ</w:t>
            </w:r>
          </w:p>
        </w:tc>
        <w:tc>
          <w:tcPr>
            <w:tcW w:w="3458" w:type="dxa"/>
            <w:tcBorders>
              <w:top w:val="nil"/>
              <w:left w:val="nil"/>
              <w:bottom w:val="nil"/>
              <w:right w:val="nil"/>
            </w:tcBorders>
          </w:tcPr>
          <w:p w14:paraId="7830281F" w14:textId="77777777" w:rsidR="007037BA" w:rsidRDefault="007037BA">
            <w:pPr>
              <w:pStyle w:val="ConsPlusNormal"/>
            </w:pPr>
            <w:r>
              <w:t>MAMMALIA</w:t>
            </w:r>
          </w:p>
        </w:tc>
        <w:tc>
          <w:tcPr>
            <w:tcW w:w="1644" w:type="dxa"/>
            <w:tcBorders>
              <w:top w:val="nil"/>
              <w:left w:val="nil"/>
              <w:bottom w:val="nil"/>
              <w:right w:val="nil"/>
            </w:tcBorders>
          </w:tcPr>
          <w:p w14:paraId="6A801629" w14:textId="77777777" w:rsidR="007037BA" w:rsidRDefault="007037BA">
            <w:pPr>
              <w:pStyle w:val="ConsPlusNormal"/>
            </w:pPr>
          </w:p>
        </w:tc>
      </w:tr>
      <w:tr w:rsidR="007037BA" w14:paraId="411028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47764F" w14:textId="77777777" w:rsidR="007037BA" w:rsidRDefault="007037BA">
            <w:pPr>
              <w:pStyle w:val="ConsPlusNormal"/>
            </w:pPr>
            <w:r>
              <w:t>Отряд Насекомоядные</w:t>
            </w:r>
          </w:p>
        </w:tc>
        <w:tc>
          <w:tcPr>
            <w:tcW w:w="3458" w:type="dxa"/>
            <w:tcBorders>
              <w:top w:val="nil"/>
              <w:left w:val="nil"/>
              <w:bottom w:val="nil"/>
              <w:right w:val="nil"/>
            </w:tcBorders>
          </w:tcPr>
          <w:p w14:paraId="1992A7DE" w14:textId="77777777" w:rsidR="007037BA" w:rsidRDefault="007037BA">
            <w:pPr>
              <w:pStyle w:val="ConsPlusNormal"/>
            </w:pPr>
            <w:r>
              <w:t>Lipotyphla</w:t>
            </w:r>
          </w:p>
        </w:tc>
        <w:tc>
          <w:tcPr>
            <w:tcW w:w="1644" w:type="dxa"/>
            <w:tcBorders>
              <w:top w:val="nil"/>
              <w:left w:val="nil"/>
              <w:bottom w:val="nil"/>
              <w:right w:val="nil"/>
            </w:tcBorders>
          </w:tcPr>
          <w:p w14:paraId="2A3EAA18" w14:textId="77777777" w:rsidR="007037BA" w:rsidRDefault="007037BA">
            <w:pPr>
              <w:pStyle w:val="ConsPlusNormal"/>
            </w:pPr>
          </w:p>
        </w:tc>
      </w:tr>
      <w:tr w:rsidR="007037BA" w14:paraId="460AC7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3E5B8D5" w14:textId="77777777" w:rsidR="007037BA" w:rsidRDefault="007037BA">
            <w:pPr>
              <w:pStyle w:val="ConsPlusNormal"/>
            </w:pPr>
            <w:r>
              <w:t>Белозубка малая (малютка)</w:t>
            </w:r>
          </w:p>
        </w:tc>
        <w:tc>
          <w:tcPr>
            <w:tcW w:w="3458" w:type="dxa"/>
            <w:tcBorders>
              <w:top w:val="nil"/>
              <w:left w:val="nil"/>
              <w:bottom w:val="nil"/>
              <w:right w:val="nil"/>
            </w:tcBorders>
          </w:tcPr>
          <w:p w14:paraId="3EF08E15" w14:textId="77777777" w:rsidR="007037BA" w:rsidRDefault="007037BA">
            <w:pPr>
              <w:pStyle w:val="ConsPlusNormal"/>
            </w:pPr>
            <w:r>
              <w:t>Suncus etruscus</w:t>
            </w:r>
          </w:p>
        </w:tc>
        <w:tc>
          <w:tcPr>
            <w:tcW w:w="1644" w:type="dxa"/>
            <w:tcBorders>
              <w:top w:val="nil"/>
              <w:left w:val="nil"/>
              <w:bottom w:val="nil"/>
              <w:right w:val="nil"/>
            </w:tcBorders>
          </w:tcPr>
          <w:p w14:paraId="2D879924" w14:textId="77777777" w:rsidR="007037BA" w:rsidRDefault="007037BA">
            <w:pPr>
              <w:pStyle w:val="ConsPlusNormal"/>
            </w:pPr>
            <w:r>
              <w:t>РА, РК</w:t>
            </w:r>
          </w:p>
        </w:tc>
      </w:tr>
      <w:tr w:rsidR="007037BA" w14:paraId="00C8438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A4C4BD" w14:textId="77777777" w:rsidR="007037BA" w:rsidRDefault="007037BA">
            <w:pPr>
              <w:pStyle w:val="ConsPlusNormal"/>
            </w:pPr>
            <w:r>
              <w:t>Выхухоль</w:t>
            </w:r>
          </w:p>
        </w:tc>
        <w:tc>
          <w:tcPr>
            <w:tcW w:w="3458" w:type="dxa"/>
            <w:tcBorders>
              <w:top w:val="nil"/>
              <w:left w:val="nil"/>
              <w:bottom w:val="nil"/>
              <w:right w:val="nil"/>
            </w:tcBorders>
          </w:tcPr>
          <w:p w14:paraId="1A1C40E2" w14:textId="77777777" w:rsidR="007037BA" w:rsidRDefault="007037BA">
            <w:pPr>
              <w:pStyle w:val="ConsPlusNormal"/>
            </w:pPr>
            <w:r>
              <w:t>Desmana moschata</w:t>
            </w:r>
          </w:p>
        </w:tc>
        <w:tc>
          <w:tcPr>
            <w:tcW w:w="1644" w:type="dxa"/>
            <w:tcBorders>
              <w:top w:val="nil"/>
              <w:left w:val="nil"/>
              <w:bottom w:val="nil"/>
              <w:right w:val="nil"/>
            </w:tcBorders>
          </w:tcPr>
          <w:p w14:paraId="48F1D6BF" w14:textId="77777777" w:rsidR="007037BA" w:rsidRDefault="007037BA">
            <w:pPr>
              <w:pStyle w:val="ConsPlusNormal"/>
            </w:pPr>
            <w:r>
              <w:t>РК</w:t>
            </w:r>
          </w:p>
        </w:tc>
      </w:tr>
      <w:tr w:rsidR="007037BA" w14:paraId="0704EF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DD2E889" w14:textId="77777777" w:rsidR="007037BA" w:rsidRDefault="007037BA">
            <w:pPr>
              <w:pStyle w:val="ConsPlusNormal"/>
            </w:pPr>
            <w:r>
              <w:t>Выхухоль русская</w:t>
            </w:r>
          </w:p>
        </w:tc>
        <w:tc>
          <w:tcPr>
            <w:tcW w:w="3458" w:type="dxa"/>
            <w:tcBorders>
              <w:top w:val="nil"/>
              <w:left w:val="nil"/>
              <w:bottom w:val="nil"/>
              <w:right w:val="nil"/>
            </w:tcBorders>
          </w:tcPr>
          <w:p w14:paraId="3F2F917C" w14:textId="77777777" w:rsidR="007037BA" w:rsidRDefault="007037BA">
            <w:pPr>
              <w:pStyle w:val="ConsPlusNormal"/>
            </w:pPr>
            <w:r>
              <w:t>Desmana moschata</w:t>
            </w:r>
          </w:p>
        </w:tc>
        <w:tc>
          <w:tcPr>
            <w:tcW w:w="1644" w:type="dxa"/>
            <w:tcBorders>
              <w:top w:val="nil"/>
              <w:left w:val="nil"/>
              <w:bottom w:val="nil"/>
              <w:right w:val="nil"/>
            </w:tcBorders>
          </w:tcPr>
          <w:p w14:paraId="1EED0C7E" w14:textId="77777777" w:rsidR="007037BA" w:rsidRDefault="007037BA">
            <w:pPr>
              <w:pStyle w:val="ConsPlusNormal"/>
            </w:pPr>
            <w:r>
              <w:t>РФ</w:t>
            </w:r>
          </w:p>
        </w:tc>
      </w:tr>
      <w:tr w:rsidR="007037BA" w14:paraId="153C593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6B98A3" w14:textId="77777777" w:rsidR="007037BA" w:rsidRDefault="007037BA">
            <w:pPr>
              <w:pStyle w:val="ConsPlusNormal"/>
            </w:pPr>
            <w:r>
              <w:t>Ушастый еж</w:t>
            </w:r>
          </w:p>
        </w:tc>
        <w:tc>
          <w:tcPr>
            <w:tcW w:w="3458" w:type="dxa"/>
            <w:tcBorders>
              <w:top w:val="nil"/>
              <w:left w:val="nil"/>
              <w:bottom w:val="nil"/>
              <w:right w:val="nil"/>
            </w:tcBorders>
          </w:tcPr>
          <w:p w14:paraId="31CB886C" w14:textId="77777777" w:rsidR="007037BA" w:rsidRDefault="007037BA">
            <w:pPr>
              <w:pStyle w:val="ConsPlusNormal"/>
            </w:pPr>
            <w:r>
              <w:t>Erinaceus (Hemiechinus) auritus</w:t>
            </w:r>
          </w:p>
        </w:tc>
        <w:tc>
          <w:tcPr>
            <w:tcW w:w="1644" w:type="dxa"/>
            <w:tcBorders>
              <w:top w:val="nil"/>
              <w:left w:val="nil"/>
              <w:bottom w:val="nil"/>
              <w:right w:val="nil"/>
            </w:tcBorders>
          </w:tcPr>
          <w:p w14:paraId="683D5D97" w14:textId="77777777" w:rsidR="007037BA" w:rsidRDefault="007037BA">
            <w:pPr>
              <w:pStyle w:val="ConsPlusNormal"/>
            </w:pPr>
            <w:r>
              <w:t>РА</w:t>
            </w:r>
          </w:p>
        </w:tc>
      </w:tr>
      <w:tr w:rsidR="007037BA" w14:paraId="2355A3E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36D038" w14:textId="77777777" w:rsidR="007037BA" w:rsidRDefault="007037BA">
            <w:pPr>
              <w:pStyle w:val="ConsPlusNormal"/>
            </w:pPr>
            <w:r>
              <w:t>Кутора Шелковникова</w:t>
            </w:r>
          </w:p>
        </w:tc>
        <w:tc>
          <w:tcPr>
            <w:tcW w:w="3458" w:type="dxa"/>
            <w:tcBorders>
              <w:top w:val="nil"/>
              <w:left w:val="nil"/>
              <w:bottom w:val="nil"/>
              <w:right w:val="nil"/>
            </w:tcBorders>
          </w:tcPr>
          <w:p w14:paraId="1CDED441" w14:textId="77777777" w:rsidR="007037BA" w:rsidRDefault="007037BA">
            <w:pPr>
              <w:pStyle w:val="ConsPlusNormal"/>
            </w:pPr>
            <w:r>
              <w:t>Neomys schelkovnikovi</w:t>
            </w:r>
          </w:p>
        </w:tc>
        <w:tc>
          <w:tcPr>
            <w:tcW w:w="1644" w:type="dxa"/>
            <w:tcBorders>
              <w:top w:val="nil"/>
              <w:left w:val="nil"/>
              <w:bottom w:val="nil"/>
              <w:right w:val="nil"/>
            </w:tcBorders>
          </w:tcPr>
          <w:p w14:paraId="2B818846" w14:textId="77777777" w:rsidR="007037BA" w:rsidRDefault="007037BA">
            <w:pPr>
              <w:pStyle w:val="ConsPlusNormal"/>
            </w:pPr>
            <w:r>
              <w:t>РА</w:t>
            </w:r>
          </w:p>
        </w:tc>
      </w:tr>
      <w:tr w:rsidR="007037BA" w14:paraId="091727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7E5AF2" w14:textId="77777777" w:rsidR="007037BA" w:rsidRDefault="007037BA">
            <w:pPr>
              <w:pStyle w:val="ConsPlusNormal"/>
            </w:pPr>
            <w:r>
              <w:t>Обыкновенная кутора</w:t>
            </w:r>
          </w:p>
        </w:tc>
        <w:tc>
          <w:tcPr>
            <w:tcW w:w="3458" w:type="dxa"/>
            <w:tcBorders>
              <w:top w:val="nil"/>
              <w:left w:val="nil"/>
              <w:bottom w:val="nil"/>
              <w:right w:val="nil"/>
            </w:tcBorders>
          </w:tcPr>
          <w:p w14:paraId="3573B0F5" w14:textId="77777777" w:rsidR="007037BA" w:rsidRDefault="007037BA">
            <w:pPr>
              <w:pStyle w:val="ConsPlusNormal"/>
            </w:pPr>
            <w:r>
              <w:t>Neomys fodiens</w:t>
            </w:r>
          </w:p>
        </w:tc>
        <w:tc>
          <w:tcPr>
            <w:tcW w:w="1644" w:type="dxa"/>
            <w:tcBorders>
              <w:top w:val="nil"/>
              <w:left w:val="nil"/>
              <w:bottom w:val="nil"/>
              <w:right w:val="nil"/>
            </w:tcBorders>
          </w:tcPr>
          <w:p w14:paraId="325885F0" w14:textId="77777777" w:rsidR="007037BA" w:rsidRDefault="007037BA">
            <w:pPr>
              <w:pStyle w:val="ConsPlusNormal"/>
            </w:pPr>
            <w:r>
              <w:t>КР</w:t>
            </w:r>
          </w:p>
        </w:tc>
      </w:tr>
      <w:tr w:rsidR="007037BA" w14:paraId="1DE3A2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84D4F08" w14:textId="77777777" w:rsidR="007037BA" w:rsidRDefault="007037BA">
            <w:pPr>
              <w:pStyle w:val="ConsPlusNormal"/>
            </w:pPr>
            <w:r>
              <w:t>Отряд Рукокрылые</w:t>
            </w:r>
          </w:p>
        </w:tc>
        <w:tc>
          <w:tcPr>
            <w:tcW w:w="3458" w:type="dxa"/>
            <w:tcBorders>
              <w:top w:val="nil"/>
              <w:left w:val="nil"/>
              <w:bottom w:val="nil"/>
              <w:right w:val="nil"/>
            </w:tcBorders>
          </w:tcPr>
          <w:p w14:paraId="28DDCD9C" w14:textId="77777777" w:rsidR="007037BA" w:rsidRDefault="007037BA">
            <w:pPr>
              <w:pStyle w:val="ConsPlusNormal"/>
            </w:pPr>
            <w:r>
              <w:t>Chiroptera</w:t>
            </w:r>
          </w:p>
        </w:tc>
        <w:tc>
          <w:tcPr>
            <w:tcW w:w="1644" w:type="dxa"/>
            <w:tcBorders>
              <w:top w:val="nil"/>
              <w:left w:val="nil"/>
              <w:bottom w:val="nil"/>
              <w:right w:val="nil"/>
            </w:tcBorders>
          </w:tcPr>
          <w:p w14:paraId="60259C22" w14:textId="77777777" w:rsidR="007037BA" w:rsidRDefault="007037BA">
            <w:pPr>
              <w:pStyle w:val="ConsPlusNormal"/>
            </w:pPr>
          </w:p>
        </w:tc>
      </w:tr>
      <w:tr w:rsidR="007037BA" w14:paraId="197FCE7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E227D8" w14:textId="77777777" w:rsidR="007037BA" w:rsidRDefault="007037BA">
            <w:pPr>
              <w:pStyle w:val="ConsPlusNormal"/>
            </w:pPr>
            <w:r>
              <w:t>Вечерница малая</w:t>
            </w:r>
          </w:p>
        </w:tc>
        <w:tc>
          <w:tcPr>
            <w:tcW w:w="3458" w:type="dxa"/>
            <w:tcBorders>
              <w:top w:val="nil"/>
              <w:left w:val="nil"/>
              <w:bottom w:val="nil"/>
              <w:right w:val="nil"/>
            </w:tcBorders>
          </w:tcPr>
          <w:p w14:paraId="3F1F55E5" w14:textId="77777777" w:rsidR="007037BA" w:rsidRDefault="007037BA">
            <w:pPr>
              <w:pStyle w:val="ConsPlusNormal"/>
            </w:pPr>
            <w:r>
              <w:t>Nyctalus leisleri</w:t>
            </w:r>
          </w:p>
        </w:tc>
        <w:tc>
          <w:tcPr>
            <w:tcW w:w="1644" w:type="dxa"/>
            <w:tcBorders>
              <w:top w:val="nil"/>
              <w:left w:val="nil"/>
              <w:bottom w:val="nil"/>
              <w:right w:val="nil"/>
            </w:tcBorders>
          </w:tcPr>
          <w:p w14:paraId="302F1686" w14:textId="77777777" w:rsidR="007037BA" w:rsidRDefault="007037BA">
            <w:pPr>
              <w:pStyle w:val="ConsPlusNormal"/>
            </w:pPr>
            <w:r>
              <w:t>РБ</w:t>
            </w:r>
          </w:p>
        </w:tc>
      </w:tr>
      <w:tr w:rsidR="007037BA" w14:paraId="531C8F5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20CFD9" w14:textId="77777777" w:rsidR="007037BA" w:rsidRDefault="007037BA">
            <w:pPr>
              <w:pStyle w:val="ConsPlusNormal"/>
            </w:pPr>
            <w:r>
              <w:t>Длиннокрыл восточный</w:t>
            </w:r>
          </w:p>
        </w:tc>
        <w:tc>
          <w:tcPr>
            <w:tcW w:w="3458" w:type="dxa"/>
            <w:tcBorders>
              <w:top w:val="nil"/>
              <w:left w:val="nil"/>
              <w:bottom w:val="nil"/>
              <w:right w:val="nil"/>
            </w:tcBorders>
          </w:tcPr>
          <w:p w14:paraId="20D29425" w14:textId="77777777" w:rsidR="007037BA" w:rsidRDefault="007037BA">
            <w:pPr>
              <w:pStyle w:val="ConsPlusNormal"/>
            </w:pPr>
            <w:r>
              <w:t>Miniopterus fuliginosus</w:t>
            </w:r>
          </w:p>
        </w:tc>
        <w:tc>
          <w:tcPr>
            <w:tcW w:w="1644" w:type="dxa"/>
            <w:tcBorders>
              <w:top w:val="nil"/>
              <w:left w:val="nil"/>
              <w:bottom w:val="nil"/>
              <w:right w:val="nil"/>
            </w:tcBorders>
          </w:tcPr>
          <w:p w14:paraId="498A20E3" w14:textId="77777777" w:rsidR="007037BA" w:rsidRDefault="007037BA">
            <w:pPr>
              <w:pStyle w:val="ConsPlusNormal"/>
            </w:pPr>
            <w:r>
              <w:t>РФ</w:t>
            </w:r>
          </w:p>
        </w:tc>
      </w:tr>
      <w:tr w:rsidR="007037BA" w14:paraId="12C7C7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9B2CAA8" w14:textId="77777777" w:rsidR="007037BA" w:rsidRDefault="007037BA">
            <w:pPr>
              <w:pStyle w:val="ConsPlusNormal"/>
            </w:pPr>
            <w:r>
              <w:t>Длиннокрыл обыкновенный</w:t>
            </w:r>
          </w:p>
        </w:tc>
        <w:tc>
          <w:tcPr>
            <w:tcW w:w="3458" w:type="dxa"/>
            <w:tcBorders>
              <w:top w:val="nil"/>
              <w:left w:val="nil"/>
              <w:bottom w:val="nil"/>
              <w:right w:val="nil"/>
            </w:tcBorders>
          </w:tcPr>
          <w:p w14:paraId="2B15334C" w14:textId="77777777" w:rsidR="007037BA" w:rsidRDefault="007037BA">
            <w:pPr>
              <w:pStyle w:val="ConsPlusNormal"/>
            </w:pPr>
            <w:r>
              <w:t>Miniopterus schreibersii</w:t>
            </w:r>
          </w:p>
        </w:tc>
        <w:tc>
          <w:tcPr>
            <w:tcW w:w="1644" w:type="dxa"/>
            <w:tcBorders>
              <w:top w:val="nil"/>
              <w:left w:val="nil"/>
              <w:bottom w:val="nil"/>
              <w:right w:val="nil"/>
            </w:tcBorders>
          </w:tcPr>
          <w:p w14:paraId="675DC126" w14:textId="77777777" w:rsidR="007037BA" w:rsidRDefault="007037BA">
            <w:pPr>
              <w:pStyle w:val="ConsPlusNormal"/>
            </w:pPr>
            <w:r>
              <w:t>РА, РФ</w:t>
            </w:r>
          </w:p>
        </w:tc>
      </w:tr>
      <w:tr w:rsidR="007037BA" w14:paraId="3305C7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2F7EFB" w14:textId="77777777" w:rsidR="007037BA" w:rsidRDefault="007037BA">
            <w:pPr>
              <w:pStyle w:val="ConsPlusNormal"/>
            </w:pPr>
            <w:r>
              <w:t>Кожанок Бобринского</w:t>
            </w:r>
          </w:p>
        </w:tc>
        <w:tc>
          <w:tcPr>
            <w:tcW w:w="3458" w:type="dxa"/>
            <w:tcBorders>
              <w:top w:val="nil"/>
              <w:left w:val="nil"/>
              <w:bottom w:val="nil"/>
              <w:right w:val="nil"/>
            </w:tcBorders>
          </w:tcPr>
          <w:p w14:paraId="5A2720EC" w14:textId="77777777" w:rsidR="007037BA" w:rsidRDefault="007037BA">
            <w:pPr>
              <w:pStyle w:val="ConsPlusNormal"/>
            </w:pPr>
            <w:r>
              <w:t>Eptesicus bobrinskii</w:t>
            </w:r>
          </w:p>
        </w:tc>
        <w:tc>
          <w:tcPr>
            <w:tcW w:w="1644" w:type="dxa"/>
            <w:tcBorders>
              <w:top w:val="nil"/>
              <w:left w:val="nil"/>
              <w:bottom w:val="nil"/>
              <w:right w:val="nil"/>
            </w:tcBorders>
          </w:tcPr>
          <w:p w14:paraId="2A26F15A" w14:textId="77777777" w:rsidR="007037BA" w:rsidRDefault="007037BA">
            <w:pPr>
              <w:pStyle w:val="ConsPlusNormal"/>
            </w:pPr>
            <w:r>
              <w:t>РК</w:t>
            </w:r>
          </w:p>
        </w:tc>
      </w:tr>
      <w:tr w:rsidR="007037BA" w14:paraId="0BF563E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FC6A0AD" w14:textId="77777777" w:rsidR="007037BA" w:rsidRDefault="007037BA">
            <w:pPr>
              <w:pStyle w:val="ConsPlusNormal"/>
            </w:pPr>
            <w:r>
              <w:t>Кожанок северный</w:t>
            </w:r>
          </w:p>
        </w:tc>
        <w:tc>
          <w:tcPr>
            <w:tcW w:w="3458" w:type="dxa"/>
            <w:tcBorders>
              <w:top w:val="nil"/>
              <w:left w:val="nil"/>
              <w:bottom w:val="nil"/>
              <w:right w:val="nil"/>
            </w:tcBorders>
          </w:tcPr>
          <w:p w14:paraId="020F0F3A" w14:textId="77777777" w:rsidR="007037BA" w:rsidRDefault="007037BA">
            <w:pPr>
              <w:pStyle w:val="ConsPlusNormal"/>
            </w:pPr>
            <w:r>
              <w:t>Eptesicus nilssoni</w:t>
            </w:r>
          </w:p>
        </w:tc>
        <w:tc>
          <w:tcPr>
            <w:tcW w:w="1644" w:type="dxa"/>
            <w:tcBorders>
              <w:top w:val="nil"/>
              <w:left w:val="nil"/>
              <w:bottom w:val="nil"/>
              <w:right w:val="nil"/>
            </w:tcBorders>
          </w:tcPr>
          <w:p w14:paraId="16C7D9A6" w14:textId="77777777" w:rsidR="007037BA" w:rsidRDefault="007037BA">
            <w:pPr>
              <w:pStyle w:val="ConsPlusNormal"/>
            </w:pPr>
            <w:r>
              <w:t>РБ</w:t>
            </w:r>
          </w:p>
        </w:tc>
      </w:tr>
      <w:tr w:rsidR="007037BA" w14:paraId="2384D13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06D1BC" w14:textId="77777777" w:rsidR="007037BA" w:rsidRDefault="007037BA">
            <w:pPr>
              <w:pStyle w:val="ConsPlusNormal"/>
            </w:pPr>
            <w:r>
              <w:t>Араксинская ночница Шауби</w:t>
            </w:r>
          </w:p>
        </w:tc>
        <w:tc>
          <w:tcPr>
            <w:tcW w:w="3458" w:type="dxa"/>
            <w:tcBorders>
              <w:top w:val="nil"/>
              <w:left w:val="nil"/>
              <w:bottom w:val="nil"/>
              <w:right w:val="nil"/>
            </w:tcBorders>
          </w:tcPr>
          <w:p w14:paraId="00A90F50" w14:textId="77777777" w:rsidR="007037BA" w:rsidRDefault="007037BA">
            <w:pPr>
              <w:pStyle w:val="ConsPlusNormal"/>
            </w:pPr>
            <w:r>
              <w:t>Myotis schaubi araxenus</w:t>
            </w:r>
          </w:p>
        </w:tc>
        <w:tc>
          <w:tcPr>
            <w:tcW w:w="1644" w:type="dxa"/>
            <w:tcBorders>
              <w:top w:val="nil"/>
              <w:left w:val="nil"/>
              <w:bottom w:val="nil"/>
              <w:right w:val="nil"/>
            </w:tcBorders>
          </w:tcPr>
          <w:p w14:paraId="70BD26C2" w14:textId="77777777" w:rsidR="007037BA" w:rsidRDefault="007037BA">
            <w:pPr>
              <w:pStyle w:val="ConsPlusNormal"/>
            </w:pPr>
            <w:r>
              <w:t>РА</w:t>
            </w:r>
          </w:p>
        </w:tc>
      </w:tr>
      <w:tr w:rsidR="007037BA" w14:paraId="7CBD002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5C2B23" w14:textId="77777777" w:rsidR="007037BA" w:rsidRDefault="007037BA">
            <w:pPr>
              <w:pStyle w:val="ConsPlusNormal"/>
            </w:pPr>
            <w:r>
              <w:t>Армянская ночница</w:t>
            </w:r>
          </w:p>
        </w:tc>
        <w:tc>
          <w:tcPr>
            <w:tcW w:w="3458" w:type="dxa"/>
            <w:tcBorders>
              <w:top w:val="nil"/>
              <w:left w:val="nil"/>
              <w:bottom w:val="nil"/>
              <w:right w:val="nil"/>
            </w:tcBorders>
          </w:tcPr>
          <w:p w14:paraId="1FEFC1F9" w14:textId="77777777" w:rsidR="007037BA" w:rsidRDefault="007037BA">
            <w:pPr>
              <w:pStyle w:val="ConsPlusNormal"/>
            </w:pPr>
            <w:r>
              <w:t>Myotis hajastanicus</w:t>
            </w:r>
          </w:p>
        </w:tc>
        <w:tc>
          <w:tcPr>
            <w:tcW w:w="1644" w:type="dxa"/>
            <w:tcBorders>
              <w:top w:val="nil"/>
              <w:left w:val="nil"/>
              <w:bottom w:val="nil"/>
              <w:right w:val="nil"/>
            </w:tcBorders>
          </w:tcPr>
          <w:p w14:paraId="4BF12248" w14:textId="77777777" w:rsidR="007037BA" w:rsidRDefault="007037BA">
            <w:pPr>
              <w:pStyle w:val="ConsPlusNormal"/>
            </w:pPr>
            <w:r>
              <w:t>РА</w:t>
            </w:r>
          </w:p>
        </w:tc>
      </w:tr>
      <w:tr w:rsidR="007037BA" w14:paraId="56B2F4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BC4D8E" w14:textId="77777777" w:rsidR="007037BA" w:rsidRDefault="007037BA">
            <w:pPr>
              <w:pStyle w:val="ConsPlusNormal"/>
            </w:pPr>
            <w:r>
              <w:lastRenderedPageBreak/>
              <w:t>Ночница Бехштейна</w:t>
            </w:r>
          </w:p>
        </w:tc>
        <w:tc>
          <w:tcPr>
            <w:tcW w:w="3458" w:type="dxa"/>
            <w:tcBorders>
              <w:top w:val="nil"/>
              <w:left w:val="nil"/>
              <w:bottom w:val="nil"/>
              <w:right w:val="nil"/>
            </w:tcBorders>
          </w:tcPr>
          <w:p w14:paraId="47F83BFE" w14:textId="77777777" w:rsidR="007037BA" w:rsidRDefault="007037BA">
            <w:pPr>
              <w:pStyle w:val="ConsPlusNormal"/>
            </w:pPr>
            <w:r>
              <w:t>Myotis bechsteinii</w:t>
            </w:r>
          </w:p>
        </w:tc>
        <w:tc>
          <w:tcPr>
            <w:tcW w:w="1644" w:type="dxa"/>
            <w:tcBorders>
              <w:top w:val="nil"/>
              <w:left w:val="nil"/>
              <w:bottom w:val="nil"/>
              <w:right w:val="nil"/>
            </w:tcBorders>
          </w:tcPr>
          <w:p w14:paraId="19225F69" w14:textId="77777777" w:rsidR="007037BA" w:rsidRDefault="007037BA">
            <w:pPr>
              <w:pStyle w:val="ConsPlusNormal"/>
            </w:pPr>
            <w:r>
              <w:t>РА</w:t>
            </w:r>
          </w:p>
        </w:tc>
      </w:tr>
      <w:tr w:rsidR="007037BA" w14:paraId="0BDDB4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54AC76" w14:textId="77777777" w:rsidR="007037BA" w:rsidRDefault="007037BA">
            <w:pPr>
              <w:pStyle w:val="ConsPlusNormal"/>
            </w:pPr>
            <w:r>
              <w:t>Ночница Брандта</w:t>
            </w:r>
          </w:p>
        </w:tc>
        <w:tc>
          <w:tcPr>
            <w:tcW w:w="3458" w:type="dxa"/>
            <w:tcBorders>
              <w:top w:val="nil"/>
              <w:left w:val="nil"/>
              <w:bottom w:val="nil"/>
              <w:right w:val="nil"/>
            </w:tcBorders>
          </w:tcPr>
          <w:p w14:paraId="0D68F234" w14:textId="77777777" w:rsidR="007037BA" w:rsidRDefault="007037BA">
            <w:pPr>
              <w:pStyle w:val="ConsPlusNormal"/>
            </w:pPr>
            <w:r>
              <w:t>Myotis brandti</w:t>
            </w:r>
          </w:p>
        </w:tc>
        <w:tc>
          <w:tcPr>
            <w:tcW w:w="1644" w:type="dxa"/>
            <w:tcBorders>
              <w:top w:val="nil"/>
              <w:left w:val="nil"/>
              <w:bottom w:val="nil"/>
              <w:right w:val="nil"/>
            </w:tcBorders>
          </w:tcPr>
          <w:p w14:paraId="0E20655F" w14:textId="77777777" w:rsidR="007037BA" w:rsidRDefault="007037BA">
            <w:pPr>
              <w:pStyle w:val="ConsPlusNormal"/>
            </w:pPr>
            <w:r>
              <w:t>РБ</w:t>
            </w:r>
          </w:p>
        </w:tc>
      </w:tr>
      <w:tr w:rsidR="007037BA" w14:paraId="3BEB27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75590D" w14:textId="77777777" w:rsidR="007037BA" w:rsidRDefault="007037BA">
            <w:pPr>
              <w:pStyle w:val="ConsPlusNormal"/>
            </w:pPr>
            <w:r>
              <w:t>Ночница Иконникова</w:t>
            </w:r>
          </w:p>
        </w:tc>
        <w:tc>
          <w:tcPr>
            <w:tcW w:w="3458" w:type="dxa"/>
            <w:tcBorders>
              <w:top w:val="nil"/>
              <w:left w:val="nil"/>
              <w:bottom w:val="nil"/>
              <w:right w:val="nil"/>
            </w:tcBorders>
          </w:tcPr>
          <w:p w14:paraId="57E62D53" w14:textId="77777777" w:rsidR="007037BA" w:rsidRDefault="007037BA">
            <w:pPr>
              <w:pStyle w:val="ConsPlusNormal"/>
            </w:pPr>
            <w:r>
              <w:t>Myotis ikonnikovy</w:t>
            </w:r>
          </w:p>
        </w:tc>
        <w:tc>
          <w:tcPr>
            <w:tcW w:w="1644" w:type="dxa"/>
            <w:tcBorders>
              <w:top w:val="nil"/>
              <w:left w:val="nil"/>
              <w:bottom w:val="nil"/>
              <w:right w:val="nil"/>
            </w:tcBorders>
          </w:tcPr>
          <w:p w14:paraId="3465AEAE" w14:textId="77777777" w:rsidR="007037BA" w:rsidRDefault="007037BA">
            <w:pPr>
              <w:pStyle w:val="ConsPlusNormal"/>
            </w:pPr>
            <w:r>
              <w:t>РК</w:t>
            </w:r>
          </w:p>
        </w:tc>
      </w:tr>
      <w:tr w:rsidR="007037BA" w14:paraId="681B278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61933F" w14:textId="77777777" w:rsidR="007037BA" w:rsidRDefault="007037BA">
            <w:pPr>
              <w:pStyle w:val="ConsPlusNormal"/>
            </w:pPr>
            <w:r>
              <w:t>Ночница Наттерера</w:t>
            </w:r>
          </w:p>
        </w:tc>
        <w:tc>
          <w:tcPr>
            <w:tcW w:w="3458" w:type="dxa"/>
            <w:tcBorders>
              <w:top w:val="nil"/>
              <w:left w:val="nil"/>
              <w:bottom w:val="nil"/>
              <w:right w:val="nil"/>
            </w:tcBorders>
          </w:tcPr>
          <w:p w14:paraId="055ABA32" w14:textId="77777777" w:rsidR="007037BA" w:rsidRDefault="007037BA">
            <w:pPr>
              <w:pStyle w:val="ConsPlusNormal"/>
            </w:pPr>
            <w:r>
              <w:t>Myotis nattereri</w:t>
            </w:r>
          </w:p>
        </w:tc>
        <w:tc>
          <w:tcPr>
            <w:tcW w:w="1644" w:type="dxa"/>
            <w:tcBorders>
              <w:top w:val="nil"/>
              <w:left w:val="nil"/>
              <w:bottom w:val="nil"/>
              <w:right w:val="nil"/>
            </w:tcBorders>
          </w:tcPr>
          <w:p w14:paraId="04A5CFA2" w14:textId="77777777" w:rsidR="007037BA" w:rsidRDefault="007037BA">
            <w:pPr>
              <w:pStyle w:val="ConsPlusNormal"/>
            </w:pPr>
            <w:r>
              <w:t>РБ</w:t>
            </w:r>
          </w:p>
        </w:tc>
      </w:tr>
      <w:tr w:rsidR="007037BA" w14:paraId="43E054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C96B25" w14:textId="77777777" w:rsidR="007037BA" w:rsidRDefault="007037BA">
            <w:pPr>
              <w:pStyle w:val="ConsPlusNormal"/>
            </w:pPr>
            <w:r>
              <w:t>Ночница остроухая (алтайская и кавказская популяции)</w:t>
            </w:r>
          </w:p>
        </w:tc>
        <w:tc>
          <w:tcPr>
            <w:tcW w:w="3458" w:type="dxa"/>
            <w:tcBorders>
              <w:top w:val="nil"/>
              <w:left w:val="nil"/>
              <w:bottom w:val="nil"/>
              <w:right w:val="nil"/>
            </w:tcBorders>
          </w:tcPr>
          <w:p w14:paraId="6E204E3E" w14:textId="77777777" w:rsidR="007037BA" w:rsidRDefault="007037BA">
            <w:pPr>
              <w:pStyle w:val="ConsPlusNormal"/>
            </w:pPr>
            <w:r>
              <w:t>Myotis blythii</w:t>
            </w:r>
          </w:p>
        </w:tc>
        <w:tc>
          <w:tcPr>
            <w:tcW w:w="1644" w:type="dxa"/>
            <w:tcBorders>
              <w:top w:val="nil"/>
              <w:left w:val="nil"/>
              <w:bottom w:val="nil"/>
              <w:right w:val="nil"/>
            </w:tcBorders>
          </w:tcPr>
          <w:p w14:paraId="68669EA0" w14:textId="77777777" w:rsidR="007037BA" w:rsidRDefault="007037BA">
            <w:pPr>
              <w:pStyle w:val="ConsPlusNormal"/>
            </w:pPr>
            <w:r>
              <w:t>РФ</w:t>
            </w:r>
          </w:p>
        </w:tc>
      </w:tr>
      <w:tr w:rsidR="007037BA" w14:paraId="7644DF3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0275BD9" w14:textId="77777777" w:rsidR="007037BA" w:rsidRDefault="007037BA">
            <w:pPr>
              <w:pStyle w:val="ConsPlusNormal"/>
            </w:pPr>
            <w:r>
              <w:t>Ночница прудовая</w:t>
            </w:r>
          </w:p>
        </w:tc>
        <w:tc>
          <w:tcPr>
            <w:tcW w:w="3458" w:type="dxa"/>
            <w:tcBorders>
              <w:top w:val="nil"/>
              <w:left w:val="nil"/>
              <w:bottom w:val="nil"/>
              <w:right w:val="nil"/>
            </w:tcBorders>
          </w:tcPr>
          <w:p w14:paraId="50FB5372" w14:textId="77777777" w:rsidR="007037BA" w:rsidRDefault="007037BA">
            <w:pPr>
              <w:pStyle w:val="ConsPlusNormal"/>
            </w:pPr>
            <w:r>
              <w:t>Myotis dasycneme</w:t>
            </w:r>
          </w:p>
        </w:tc>
        <w:tc>
          <w:tcPr>
            <w:tcW w:w="1644" w:type="dxa"/>
            <w:tcBorders>
              <w:top w:val="nil"/>
              <w:left w:val="nil"/>
              <w:bottom w:val="nil"/>
              <w:right w:val="nil"/>
            </w:tcBorders>
          </w:tcPr>
          <w:p w14:paraId="54BD1E6B" w14:textId="77777777" w:rsidR="007037BA" w:rsidRDefault="007037BA">
            <w:pPr>
              <w:pStyle w:val="ConsPlusNormal"/>
            </w:pPr>
            <w:r>
              <w:t>РБ</w:t>
            </w:r>
          </w:p>
        </w:tc>
      </w:tr>
      <w:tr w:rsidR="007037BA" w14:paraId="7E069BC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3318FE" w14:textId="77777777" w:rsidR="007037BA" w:rsidRDefault="007037BA">
            <w:pPr>
              <w:pStyle w:val="ConsPlusNormal"/>
            </w:pPr>
            <w:r>
              <w:t>Ночница трехцветная</w:t>
            </w:r>
          </w:p>
        </w:tc>
        <w:tc>
          <w:tcPr>
            <w:tcW w:w="3458" w:type="dxa"/>
            <w:tcBorders>
              <w:top w:val="nil"/>
              <w:left w:val="nil"/>
              <w:bottom w:val="nil"/>
              <w:right w:val="nil"/>
            </w:tcBorders>
          </w:tcPr>
          <w:p w14:paraId="02529920" w14:textId="77777777" w:rsidR="007037BA" w:rsidRDefault="007037BA">
            <w:pPr>
              <w:pStyle w:val="ConsPlusNormal"/>
            </w:pPr>
            <w:r>
              <w:t>Myotis emarginatus</w:t>
            </w:r>
          </w:p>
        </w:tc>
        <w:tc>
          <w:tcPr>
            <w:tcW w:w="1644" w:type="dxa"/>
            <w:tcBorders>
              <w:top w:val="nil"/>
              <w:left w:val="nil"/>
              <w:bottom w:val="nil"/>
              <w:right w:val="nil"/>
            </w:tcBorders>
          </w:tcPr>
          <w:p w14:paraId="35C913BA" w14:textId="77777777" w:rsidR="007037BA" w:rsidRDefault="007037BA">
            <w:pPr>
              <w:pStyle w:val="ConsPlusNormal"/>
            </w:pPr>
            <w:r>
              <w:t>РФ</w:t>
            </w:r>
          </w:p>
        </w:tc>
      </w:tr>
      <w:tr w:rsidR="007037BA" w14:paraId="0FBDF2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928CD6" w14:textId="77777777" w:rsidR="007037BA" w:rsidRDefault="007037BA">
            <w:pPr>
              <w:pStyle w:val="ConsPlusNormal"/>
            </w:pPr>
            <w:r>
              <w:t>Ночница усатая</w:t>
            </w:r>
          </w:p>
        </w:tc>
        <w:tc>
          <w:tcPr>
            <w:tcW w:w="3458" w:type="dxa"/>
            <w:tcBorders>
              <w:top w:val="nil"/>
              <w:left w:val="nil"/>
              <w:bottom w:val="nil"/>
              <w:right w:val="nil"/>
            </w:tcBorders>
          </w:tcPr>
          <w:p w14:paraId="3731D778" w14:textId="77777777" w:rsidR="007037BA" w:rsidRDefault="007037BA">
            <w:pPr>
              <w:pStyle w:val="ConsPlusNormal"/>
            </w:pPr>
            <w:r>
              <w:t>Myotis mystacinus</w:t>
            </w:r>
          </w:p>
        </w:tc>
        <w:tc>
          <w:tcPr>
            <w:tcW w:w="1644" w:type="dxa"/>
            <w:tcBorders>
              <w:top w:val="nil"/>
              <w:left w:val="nil"/>
              <w:bottom w:val="nil"/>
              <w:right w:val="nil"/>
            </w:tcBorders>
          </w:tcPr>
          <w:p w14:paraId="0E23D563" w14:textId="77777777" w:rsidR="007037BA" w:rsidRDefault="007037BA">
            <w:pPr>
              <w:pStyle w:val="ConsPlusNormal"/>
            </w:pPr>
            <w:r>
              <w:t>РБ</w:t>
            </w:r>
          </w:p>
        </w:tc>
      </w:tr>
      <w:tr w:rsidR="007037BA" w14:paraId="5B70B68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13F480" w14:textId="77777777" w:rsidR="007037BA" w:rsidRDefault="007037BA">
            <w:pPr>
              <w:pStyle w:val="ConsPlusNormal"/>
            </w:pPr>
            <w:r>
              <w:t>Подковонос большой</w:t>
            </w:r>
          </w:p>
        </w:tc>
        <w:tc>
          <w:tcPr>
            <w:tcW w:w="3458" w:type="dxa"/>
            <w:tcBorders>
              <w:top w:val="nil"/>
              <w:left w:val="nil"/>
              <w:bottom w:val="nil"/>
              <w:right w:val="nil"/>
            </w:tcBorders>
          </w:tcPr>
          <w:p w14:paraId="69978C91" w14:textId="77777777" w:rsidR="007037BA" w:rsidRDefault="007037BA">
            <w:pPr>
              <w:pStyle w:val="ConsPlusNormal"/>
            </w:pPr>
            <w:r>
              <w:t>Rhinolophus ferrumequinum</w:t>
            </w:r>
          </w:p>
        </w:tc>
        <w:tc>
          <w:tcPr>
            <w:tcW w:w="1644" w:type="dxa"/>
            <w:tcBorders>
              <w:top w:val="nil"/>
              <w:left w:val="nil"/>
              <w:bottom w:val="nil"/>
              <w:right w:val="nil"/>
            </w:tcBorders>
          </w:tcPr>
          <w:p w14:paraId="75F88E1C" w14:textId="77777777" w:rsidR="007037BA" w:rsidRDefault="007037BA">
            <w:pPr>
              <w:pStyle w:val="ConsPlusNormal"/>
            </w:pPr>
            <w:r>
              <w:t>РФ</w:t>
            </w:r>
          </w:p>
        </w:tc>
      </w:tr>
      <w:tr w:rsidR="007037BA" w14:paraId="3DCA9B7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17BB68" w14:textId="77777777" w:rsidR="007037BA" w:rsidRDefault="007037BA">
            <w:pPr>
              <w:pStyle w:val="ConsPlusNormal"/>
            </w:pPr>
            <w:r>
              <w:t>Бухарский подковонос</w:t>
            </w:r>
          </w:p>
        </w:tc>
        <w:tc>
          <w:tcPr>
            <w:tcW w:w="3458" w:type="dxa"/>
            <w:tcBorders>
              <w:top w:val="nil"/>
              <w:left w:val="nil"/>
              <w:bottom w:val="nil"/>
              <w:right w:val="nil"/>
            </w:tcBorders>
          </w:tcPr>
          <w:p w14:paraId="3F7D2E24" w14:textId="77777777" w:rsidR="007037BA" w:rsidRDefault="007037BA">
            <w:pPr>
              <w:pStyle w:val="ConsPlusNormal"/>
            </w:pPr>
            <w:r>
              <w:t>Rinolophus bocharicus</w:t>
            </w:r>
          </w:p>
        </w:tc>
        <w:tc>
          <w:tcPr>
            <w:tcW w:w="1644" w:type="dxa"/>
            <w:tcBorders>
              <w:top w:val="nil"/>
              <w:left w:val="nil"/>
              <w:bottom w:val="nil"/>
              <w:right w:val="nil"/>
            </w:tcBorders>
          </w:tcPr>
          <w:p w14:paraId="405FFF1C" w14:textId="77777777" w:rsidR="007037BA" w:rsidRDefault="007037BA">
            <w:pPr>
              <w:pStyle w:val="ConsPlusNormal"/>
            </w:pPr>
            <w:r>
              <w:t>КР</w:t>
            </w:r>
          </w:p>
        </w:tc>
      </w:tr>
      <w:tr w:rsidR="007037BA" w14:paraId="071BD1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0BA9985" w14:textId="77777777" w:rsidR="007037BA" w:rsidRDefault="007037BA">
            <w:pPr>
              <w:pStyle w:val="ConsPlusNormal"/>
            </w:pPr>
            <w:r>
              <w:t>Подковонос малый</w:t>
            </w:r>
          </w:p>
        </w:tc>
        <w:tc>
          <w:tcPr>
            <w:tcW w:w="3458" w:type="dxa"/>
            <w:tcBorders>
              <w:top w:val="nil"/>
              <w:left w:val="nil"/>
              <w:bottom w:val="nil"/>
              <w:right w:val="nil"/>
            </w:tcBorders>
          </w:tcPr>
          <w:p w14:paraId="31A037C4" w14:textId="77777777" w:rsidR="007037BA" w:rsidRDefault="007037BA">
            <w:pPr>
              <w:pStyle w:val="ConsPlusNormal"/>
            </w:pPr>
            <w:r>
              <w:t>Rhinolophus hipposideros</w:t>
            </w:r>
          </w:p>
        </w:tc>
        <w:tc>
          <w:tcPr>
            <w:tcW w:w="1644" w:type="dxa"/>
            <w:tcBorders>
              <w:top w:val="nil"/>
              <w:left w:val="nil"/>
              <w:bottom w:val="nil"/>
              <w:right w:val="nil"/>
            </w:tcBorders>
          </w:tcPr>
          <w:p w14:paraId="6A8839BC" w14:textId="77777777" w:rsidR="007037BA" w:rsidRDefault="007037BA">
            <w:pPr>
              <w:pStyle w:val="ConsPlusNormal"/>
            </w:pPr>
            <w:r>
              <w:t>КР, РФ</w:t>
            </w:r>
          </w:p>
        </w:tc>
      </w:tr>
      <w:tr w:rsidR="007037BA" w14:paraId="2C8214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4DF833" w14:textId="77777777" w:rsidR="007037BA" w:rsidRDefault="007037BA">
            <w:pPr>
              <w:pStyle w:val="ConsPlusNormal"/>
            </w:pPr>
            <w:r>
              <w:t>Подковонос Мегели</w:t>
            </w:r>
          </w:p>
        </w:tc>
        <w:tc>
          <w:tcPr>
            <w:tcW w:w="3458" w:type="dxa"/>
            <w:tcBorders>
              <w:top w:val="nil"/>
              <w:left w:val="nil"/>
              <w:bottom w:val="nil"/>
              <w:right w:val="nil"/>
            </w:tcBorders>
          </w:tcPr>
          <w:p w14:paraId="3737A73A" w14:textId="77777777" w:rsidR="007037BA" w:rsidRDefault="007037BA">
            <w:pPr>
              <w:pStyle w:val="ConsPlusNormal"/>
            </w:pPr>
            <w:r>
              <w:t>Rhinolophus mehelyi</w:t>
            </w:r>
          </w:p>
        </w:tc>
        <w:tc>
          <w:tcPr>
            <w:tcW w:w="1644" w:type="dxa"/>
            <w:tcBorders>
              <w:top w:val="nil"/>
              <w:left w:val="nil"/>
              <w:bottom w:val="nil"/>
              <w:right w:val="nil"/>
            </w:tcBorders>
          </w:tcPr>
          <w:p w14:paraId="6D1728B8" w14:textId="77777777" w:rsidR="007037BA" w:rsidRDefault="007037BA">
            <w:pPr>
              <w:pStyle w:val="ConsPlusNormal"/>
            </w:pPr>
            <w:r>
              <w:t>РА, РФ</w:t>
            </w:r>
          </w:p>
        </w:tc>
      </w:tr>
      <w:tr w:rsidR="007037BA" w14:paraId="75189A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491936" w14:textId="77777777" w:rsidR="007037BA" w:rsidRDefault="007037BA">
            <w:pPr>
              <w:pStyle w:val="ConsPlusNormal"/>
            </w:pPr>
            <w:r>
              <w:t>Средиземноморский подковонос Блази</w:t>
            </w:r>
          </w:p>
        </w:tc>
        <w:tc>
          <w:tcPr>
            <w:tcW w:w="3458" w:type="dxa"/>
            <w:tcBorders>
              <w:top w:val="nil"/>
              <w:left w:val="nil"/>
              <w:bottom w:val="nil"/>
              <w:right w:val="nil"/>
            </w:tcBorders>
          </w:tcPr>
          <w:p w14:paraId="3058ED35" w14:textId="77777777" w:rsidR="007037BA" w:rsidRDefault="007037BA">
            <w:pPr>
              <w:pStyle w:val="ConsPlusNormal"/>
            </w:pPr>
            <w:r>
              <w:t>Rhinolophus blasii</w:t>
            </w:r>
          </w:p>
        </w:tc>
        <w:tc>
          <w:tcPr>
            <w:tcW w:w="1644" w:type="dxa"/>
            <w:tcBorders>
              <w:top w:val="nil"/>
              <w:left w:val="nil"/>
              <w:bottom w:val="nil"/>
              <w:right w:val="nil"/>
            </w:tcBorders>
          </w:tcPr>
          <w:p w14:paraId="5E90D3C2" w14:textId="77777777" w:rsidR="007037BA" w:rsidRDefault="007037BA">
            <w:pPr>
              <w:pStyle w:val="ConsPlusNormal"/>
            </w:pPr>
            <w:r>
              <w:t>РА</w:t>
            </w:r>
          </w:p>
        </w:tc>
      </w:tr>
      <w:tr w:rsidR="007037BA" w14:paraId="38822F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EF2F8D" w14:textId="77777777" w:rsidR="007037BA" w:rsidRDefault="007037BA">
            <w:pPr>
              <w:pStyle w:val="ConsPlusNormal"/>
            </w:pPr>
            <w:r>
              <w:t>Южный подковонос</w:t>
            </w:r>
          </w:p>
        </w:tc>
        <w:tc>
          <w:tcPr>
            <w:tcW w:w="3458" w:type="dxa"/>
            <w:tcBorders>
              <w:top w:val="nil"/>
              <w:left w:val="nil"/>
              <w:bottom w:val="nil"/>
              <w:right w:val="nil"/>
            </w:tcBorders>
          </w:tcPr>
          <w:p w14:paraId="320023F1" w14:textId="77777777" w:rsidR="007037BA" w:rsidRDefault="007037BA">
            <w:pPr>
              <w:pStyle w:val="ConsPlusNormal"/>
            </w:pPr>
            <w:r>
              <w:t>Rhinolophus euryale</w:t>
            </w:r>
          </w:p>
        </w:tc>
        <w:tc>
          <w:tcPr>
            <w:tcW w:w="1644" w:type="dxa"/>
            <w:tcBorders>
              <w:top w:val="nil"/>
              <w:left w:val="nil"/>
              <w:bottom w:val="nil"/>
              <w:right w:val="nil"/>
            </w:tcBorders>
          </w:tcPr>
          <w:p w14:paraId="4A6FA7B9" w14:textId="77777777" w:rsidR="007037BA" w:rsidRDefault="007037BA">
            <w:pPr>
              <w:pStyle w:val="ConsPlusNormal"/>
            </w:pPr>
            <w:r>
              <w:t>РА, РФ</w:t>
            </w:r>
          </w:p>
        </w:tc>
      </w:tr>
      <w:tr w:rsidR="007037BA" w14:paraId="0B3F74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5657D1E" w14:textId="77777777" w:rsidR="007037BA" w:rsidRDefault="007037BA">
            <w:pPr>
              <w:pStyle w:val="ConsPlusNormal"/>
            </w:pPr>
            <w:r>
              <w:t>Складчатогуб широкоухий</w:t>
            </w:r>
          </w:p>
        </w:tc>
        <w:tc>
          <w:tcPr>
            <w:tcW w:w="3458" w:type="dxa"/>
            <w:tcBorders>
              <w:top w:val="nil"/>
              <w:left w:val="nil"/>
              <w:bottom w:val="nil"/>
              <w:right w:val="nil"/>
            </w:tcBorders>
          </w:tcPr>
          <w:p w14:paraId="517DE182" w14:textId="77777777" w:rsidR="007037BA" w:rsidRDefault="007037BA">
            <w:pPr>
              <w:pStyle w:val="ConsPlusNormal"/>
            </w:pPr>
            <w:r>
              <w:t>Tadarida teniotis</w:t>
            </w:r>
          </w:p>
        </w:tc>
        <w:tc>
          <w:tcPr>
            <w:tcW w:w="1644" w:type="dxa"/>
            <w:tcBorders>
              <w:top w:val="nil"/>
              <w:left w:val="nil"/>
              <w:bottom w:val="nil"/>
              <w:right w:val="nil"/>
            </w:tcBorders>
          </w:tcPr>
          <w:p w14:paraId="65410A92" w14:textId="77777777" w:rsidR="007037BA" w:rsidRDefault="007037BA">
            <w:pPr>
              <w:pStyle w:val="ConsPlusNormal"/>
            </w:pPr>
            <w:r>
              <w:t>РА, РК, КР</w:t>
            </w:r>
          </w:p>
        </w:tc>
      </w:tr>
      <w:tr w:rsidR="007037BA" w14:paraId="347A081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6FEC28" w14:textId="77777777" w:rsidR="007037BA" w:rsidRDefault="007037BA">
            <w:pPr>
              <w:pStyle w:val="ConsPlusNormal"/>
            </w:pPr>
            <w:r>
              <w:t>Стрелоух белобрюхий</w:t>
            </w:r>
          </w:p>
        </w:tc>
        <w:tc>
          <w:tcPr>
            <w:tcW w:w="3458" w:type="dxa"/>
            <w:tcBorders>
              <w:top w:val="nil"/>
              <w:left w:val="nil"/>
              <w:bottom w:val="nil"/>
              <w:right w:val="nil"/>
            </w:tcBorders>
          </w:tcPr>
          <w:p w14:paraId="0CC389A9" w14:textId="77777777" w:rsidR="007037BA" w:rsidRDefault="007037BA">
            <w:pPr>
              <w:pStyle w:val="ConsPlusNormal"/>
            </w:pPr>
            <w:r>
              <w:t>Otonycteris hemprichi</w:t>
            </w:r>
          </w:p>
        </w:tc>
        <w:tc>
          <w:tcPr>
            <w:tcW w:w="1644" w:type="dxa"/>
            <w:tcBorders>
              <w:top w:val="nil"/>
              <w:left w:val="nil"/>
              <w:bottom w:val="nil"/>
              <w:right w:val="nil"/>
            </w:tcBorders>
          </w:tcPr>
          <w:p w14:paraId="4484C4AD" w14:textId="77777777" w:rsidR="007037BA" w:rsidRDefault="007037BA">
            <w:pPr>
              <w:pStyle w:val="ConsPlusNormal"/>
            </w:pPr>
            <w:r>
              <w:t>РК, КР</w:t>
            </w:r>
          </w:p>
        </w:tc>
      </w:tr>
      <w:tr w:rsidR="007037BA" w14:paraId="5C3D5F6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958C76" w14:textId="77777777" w:rsidR="007037BA" w:rsidRDefault="007037BA">
            <w:pPr>
              <w:pStyle w:val="ConsPlusNormal"/>
            </w:pPr>
            <w:r>
              <w:t>Бурый ушан</w:t>
            </w:r>
          </w:p>
        </w:tc>
        <w:tc>
          <w:tcPr>
            <w:tcW w:w="3458" w:type="dxa"/>
            <w:tcBorders>
              <w:top w:val="nil"/>
              <w:left w:val="nil"/>
              <w:bottom w:val="nil"/>
              <w:right w:val="nil"/>
            </w:tcBorders>
          </w:tcPr>
          <w:p w14:paraId="2C3A5B7E" w14:textId="77777777" w:rsidR="007037BA" w:rsidRDefault="007037BA">
            <w:pPr>
              <w:pStyle w:val="ConsPlusNormal"/>
            </w:pPr>
            <w:r>
              <w:t>Plecotus auritus</w:t>
            </w:r>
          </w:p>
        </w:tc>
        <w:tc>
          <w:tcPr>
            <w:tcW w:w="1644" w:type="dxa"/>
            <w:tcBorders>
              <w:top w:val="nil"/>
              <w:left w:val="nil"/>
              <w:bottom w:val="nil"/>
              <w:right w:val="nil"/>
            </w:tcBorders>
          </w:tcPr>
          <w:p w14:paraId="55D4B555" w14:textId="77777777" w:rsidR="007037BA" w:rsidRDefault="007037BA">
            <w:pPr>
              <w:pStyle w:val="ConsPlusNormal"/>
            </w:pPr>
            <w:r>
              <w:t>РА</w:t>
            </w:r>
          </w:p>
        </w:tc>
      </w:tr>
      <w:tr w:rsidR="007037BA" w14:paraId="5A6A9AF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9831232" w14:textId="77777777" w:rsidR="007037BA" w:rsidRDefault="007037BA">
            <w:pPr>
              <w:pStyle w:val="ConsPlusNormal"/>
            </w:pPr>
            <w:r>
              <w:t>Ушан серый</w:t>
            </w:r>
          </w:p>
        </w:tc>
        <w:tc>
          <w:tcPr>
            <w:tcW w:w="3458" w:type="dxa"/>
            <w:tcBorders>
              <w:top w:val="nil"/>
              <w:left w:val="nil"/>
              <w:bottom w:val="nil"/>
              <w:right w:val="nil"/>
            </w:tcBorders>
          </w:tcPr>
          <w:p w14:paraId="745DDF14" w14:textId="77777777" w:rsidR="007037BA" w:rsidRDefault="007037BA">
            <w:pPr>
              <w:pStyle w:val="ConsPlusNormal"/>
            </w:pPr>
            <w:r>
              <w:t>Plecotus austriacus</w:t>
            </w:r>
          </w:p>
        </w:tc>
        <w:tc>
          <w:tcPr>
            <w:tcW w:w="1644" w:type="dxa"/>
            <w:tcBorders>
              <w:top w:val="nil"/>
              <w:left w:val="nil"/>
              <w:bottom w:val="nil"/>
              <w:right w:val="nil"/>
            </w:tcBorders>
          </w:tcPr>
          <w:p w14:paraId="5043F714" w14:textId="77777777" w:rsidR="007037BA" w:rsidRDefault="007037BA">
            <w:pPr>
              <w:pStyle w:val="ConsPlusNormal"/>
            </w:pPr>
            <w:r>
              <w:t>РБ</w:t>
            </w:r>
          </w:p>
        </w:tc>
      </w:tr>
      <w:tr w:rsidR="007037BA" w14:paraId="4D9B7B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6C91595" w14:textId="77777777" w:rsidR="007037BA" w:rsidRDefault="007037BA">
            <w:pPr>
              <w:pStyle w:val="ConsPlusNormal"/>
            </w:pPr>
            <w:r>
              <w:t>Широкоушка азиатская</w:t>
            </w:r>
          </w:p>
        </w:tc>
        <w:tc>
          <w:tcPr>
            <w:tcW w:w="3458" w:type="dxa"/>
            <w:tcBorders>
              <w:top w:val="nil"/>
              <w:left w:val="nil"/>
              <w:bottom w:val="nil"/>
              <w:right w:val="nil"/>
            </w:tcBorders>
          </w:tcPr>
          <w:p w14:paraId="2B4DD304" w14:textId="77777777" w:rsidR="007037BA" w:rsidRDefault="007037BA">
            <w:pPr>
              <w:pStyle w:val="ConsPlusNormal"/>
            </w:pPr>
            <w:r>
              <w:t>Barbastella leucomelas</w:t>
            </w:r>
          </w:p>
        </w:tc>
        <w:tc>
          <w:tcPr>
            <w:tcW w:w="1644" w:type="dxa"/>
            <w:tcBorders>
              <w:top w:val="nil"/>
              <w:left w:val="nil"/>
              <w:bottom w:val="nil"/>
              <w:right w:val="nil"/>
            </w:tcBorders>
          </w:tcPr>
          <w:p w14:paraId="63A50AC8" w14:textId="77777777" w:rsidR="007037BA" w:rsidRDefault="007037BA">
            <w:pPr>
              <w:pStyle w:val="ConsPlusNormal"/>
            </w:pPr>
            <w:r>
              <w:t>РА, РК, КР</w:t>
            </w:r>
          </w:p>
        </w:tc>
      </w:tr>
      <w:tr w:rsidR="007037BA" w14:paraId="3BCE46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E4F164" w14:textId="77777777" w:rsidR="007037BA" w:rsidRDefault="007037BA">
            <w:pPr>
              <w:pStyle w:val="ConsPlusNormal"/>
            </w:pPr>
            <w:r>
              <w:t>Широкоушка европейская</w:t>
            </w:r>
          </w:p>
        </w:tc>
        <w:tc>
          <w:tcPr>
            <w:tcW w:w="3458" w:type="dxa"/>
            <w:tcBorders>
              <w:top w:val="nil"/>
              <w:left w:val="nil"/>
              <w:bottom w:val="nil"/>
              <w:right w:val="nil"/>
            </w:tcBorders>
          </w:tcPr>
          <w:p w14:paraId="4A0D7D18" w14:textId="77777777" w:rsidR="007037BA" w:rsidRDefault="007037BA">
            <w:pPr>
              <w:pStyle w:val="ConsPlusNormal"/>
            </w:pPr>
            <w:r>
              <w:t>Barbastella barbastellus</w:t>
            </w:r>
          </w:p>
        </w:tc>
        <w:tc>
          <w:tcPr>
            <w:tcW w:w="1644" w:type="dxa"/>
            <w:tcBorders>
              <w:top w:val="nil"/>
              <w:left w:val="nil"/>
              <w:bottom w:val="nil"/>
              <w:right w:val="nil"/>
            </w:tcBorders>
          </w:tcPr>
          <w:p w14:paraId="0284CD8D" w14:textId="77777777" w:rsidR="007037BA" w:rsidRDefault="007037BA">
            <w:pPr>
              <w:pStyle w:val="ConsPlusNormal"/>
            </w:pPr>
            <w:r>
              <w:t>РБ, РФ</w:t>
            </w:r>
          </w:p>
        </w:tc>
      </w:tr>
      <w:tr w:rsidR="007037BA" w14:paraId="2988596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37F2999" w14:textId="77777777" w:rsidR="007037BA" w:rsidRDefault="007037BA">
            <w:pPr>
              <w:pStyle w:val="ConsPlusNormal"/>
            </w:pPr>
            <w:r>
              <w:t>Отряд Грызуны</w:t>
            </w:r>
          </w:p>
        </w:tc>
        <w:tc>
          <w:tcPr>
            <w:tcW w:w="3458" w:type="dxa"/>
            <w:tcBorders>
              <w:top w:val="nil"/>
              <w:left w:val="nil"/>
              <w:bottom w:val="nil"/>
              <w:right w:val="nil"/>
            </w:tcBorders>
          </w:tcPr>
          <w:p w14:paraId="706BBE7A" w14:textId="77777777" w:rsidR="007037BA" w:rsidRDefault="007037BA">
            <w:pPr>
              <w:pStyle w:val="ConsPlusNormal"/>
            </w:pPr>
            <w:r>
              <w:t>Rodentia</w:t>
            </w:r>
          </w:p>
        </w:tc>
        <w:tc>
          <w:tcPr>
            <w:tcW w:w="1644" w:type="dxa"/>
            <w:tcBorders>
              <w:top w:val="nil"/>
              <w:left w:val="nil"/>
              <w:bottom w:val="nil"/>
              <w:right w:val="nil"/>
            </w:tcBorders>
          </w:tcPr>
          <w:p w14:paraId="70773DBC" w14:textId="77777777" w:rsidR="007037BA" w:rsidRDefault="007037BA">
            <w:pPr>
              <w:pStyle w:val="ConsPlusNormal"/>
            </w:pPr>
          </w:p>
        </w:tc>
      </w:tr>
      <w:tr w:rsidR="007037BA" w14:paraId="2F066B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DA5A85" w14:textId="77777777" w:rsidR="007037BA" w:rsidRDefault="007037BA">
            <w:pPr>
              <w:pStyle w:val="ConsPlusNormal"/>
            </w:pPr>
            <w:r>
              <w:t>Армянская полевка</w:t>
            </w:r>
          </w:p>
        </w:tc>
        <w:tc>
          <w:tcPr>
            <w:tcW w:w="3458" w:type="dxa"/>
            <w:tcBorders>
              <w:top w:val="nil"/>
              <w:left w:val="nil"/>
              <w:bottom w:val="nil"/>
              <w:right w:val="nil"/>
            </w:tcBorders>
          </w:tcPr>
          <w:p w14:paraId="49CF908F" w14:textId="77777777" w:rsidR="007037BA" w:rsidRDefault="007037BA">
            <w:pPr>
              <w:pStyle w:val="ConsPlusNormal"/>
            </w:pPr>
            <w:r>
              <w:t>Sicista armenica</w:t>
            </w:r>
          </w:p>
        </w:tc>
        <w:tc>
          <w:tcPr>
            <w:tcW w:w="1644" w:type="dxa"/>
            <w:tcBorders>
              <w:top w:val="nil"/>
              <w:left w:val="nil"/>
              <w:bottom w:val="nil"/>
              <w:right w:val="nil"/>
            </w:tcBorders>
          </w:tcPr>
          <w:p w14:paraId="3AE99BAF" w14:textId="77777777" w:rsidR="007037BA" w:rsidRDefault="007037BA">
            <w:pPr>
              <w:pStyle w:val="ConsPlusNormal"/>
            </w:pPr>
            <w:r>
              <w:t>РА</w:t>
            </w:r>
          </w:p>
        </w:tc>
      </w:tr>
      <w:tr w:rsidR="007037BA" w14:paraId="1D276A2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4505ECB" w14:textId="77777777" w:rsidR="007037BA" w:rsidRDefault="007037BA">
            <w:pPr>
              <w:pStyle w:val="ConsPlusNormal"/>
            </w:pPr>
            <w:r>
              <w:t>Бобр речной:</w:t>
            </w:r>
          </w:p>
        </w:tc>
        <w:tc>
          <w:tcPr>
            <w:tcW w:w="3458" w:type="dxa"/>
            <w:tcBorders>
              <w:top w:val="nil"/>
              <w:left w:val="nil"/>
              <w:bottom w:val="nil"/>
              <w:right w:val="nil"/>
            </w:tcBorders>
          </w:tcPr>
          <w:p w14:paraId="3A514D17" w14:textId="77777777" w:rsidR="007037BA" w:rsidRDefault="007037BA">
            <w:pPr>
              <w:pStyle w:val="ConsPlusNormal"/>
            </w:pPr>
            <w:r>
              <w:t>Castor fiber:</w:t>
            </w:r>
          </w:p>
        </w:tc>
        <w:tc>
          <w:tcPr>
            <w:tcW w:w="1644" w:type="dxa"/>
            <w:tcBorders>
              <w:top w:val="nil"/>
              <w:left w:val="nil"/>
              <w:bottom w:val="nil"/>
              <w:right w:val="nil"/>
            </w:tcBorders>
          </w:tcPr>
          <w:p w14:paraId="5C073FCC" w14:textId="77777777" w:rsidR="007037BA" w:rsidRDefault="007037BA">
            <w:pPr>
              <w:pStyle w:val="ConsPlusNormal"/>
            </w:pPr>
          </w:p>
        </w:tc>
      </w:tr>
      <w:tr w:rsidR="007037BA" w14:paraId="4420EB0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200302" w14:textId="77777777" w:rsidR="007037BA" w:rsidRDefault="007037BA">
            <w:pPr>
              <w:pStyle w:val="ConsPlusNormal"/>
              <w:ind w:left="283"/>
            </w:pPr>
            <w:r>
              <w:t>западно-сибирский подвид (за исключением алтайской популяции);</w:t>
            </w:r>
          </w:p>
        </w:tc>
        <w:tc>
          <w:tcPr>
            <w:tcW w:w="3458" w:type="dxa"/>
            <w:tcBorders>
              <w:top w:val="nil"/>
              <w:left w:val="nil"/>
              <w:bottom w:val="nil"/>
              <w:right w:val="nil"/>
            </w:tcBorders>
          </w:tcPr>
          <w:p w14:paraId="432016FA" w14:textId="77777777" w:rsidR="007037BA" w:rsidRDefault="007037BA">
            <w:pPr>
              <w:pStyle w:val="ConsPlusNormal"/>
            </w:pPr>
            <w:r>
              <w:t>Castor fiber pohlei</w:t>
            </w:r>
          </w:p>
        </w:tc>
        <w:tc>
          <w:tcPr>
            <w:tcW w:w="1644" w:type="dxa"/>
            <w:tcBorders>
              <w:top w:val="nil"/>
              <w:left w:val="nil"/>
              <w:bottom w:val="nil"/>
              <w:right w:val="nil"/>
            </w:tcBorders>
          </w:tcPr>
          <w:p w14:paraId="411E57F3" w14:textId="77777777" w:rsidR="007037BA" w:rsidRDefault="007037BA">
            <w:pPr>
              <w:pStyle w:val="ConsPlusNormal"/>
            </w:pPr>
            <w:r>
              <w:t>РФ</w:t>
            </w:r>
          </w:p>
        </w:tc>
      </w:tr>
      <w:tr w:rsidR="007037BA" w14:paraId="59954BD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E55F02" w14:textId="77777777" w:rsidR="007037BA" w:rsidRDefault="007037BA">
            <w:pPr>
              <w:pStyle w:val="ConsPlusNormal"/>
              <w:ind w:left="283"/>
            </w:pPr>
            <w:r>
              <w:t>тувинский подвид</w:t>
            </w:r>
          </w:p>
        </w:tc>
        <w:tc>
          <w:tcPr>
            <w:tcW w:w="3458" w:type="dxa"/>
            <w:tcBorders>
              <w:top w:val="nil"/>
              <w:left w:val="nil"/>
              <w:bottom w:val="nil"/>
              <w:right w:val="nil"/>
            </w:tcBorders>
          </w:tcPr>
          <w:p w14:paraId="237AA60C" w14:textId="77777777" w:rsidR="007037BA" w:rsidRDefault="007037BA">
            <w:pPr>
              <w:pStyle w:val="ConsPlusNormal"/>
            </w:pPr>
            <w:r>
              <w:t>Castor fiber tuvinicus</w:t>
            </w:r>
          </w:p>
        </w:tc>
        <w:tc>
          <w:tcPr>
            <w:tcW w:w="1644" w:type="dxa"/>
            <w:tcBorders>
              <w:top w:val="nil"/>
              <w:left w:val="nil"/>
              <w:bottom w:val="nil"/>
              <w:right w:val="nil"/>
            </w:tcBorders>
          </w:tcPr>
          <w:p w14:paraId="3340D76D" w14:textId="77777777" w:rsidR="007037BA" w:rsidRDefault="007037BA">
            <w:pPr>
              <w:pStyle w:val="ConsPlusNormal"/>
            </w:pPr>
            <w:r>
              <w:t>РФ</w:t>
            </w:r>
          </w:p>
        </w:tc>
      </w:tr>
      <w:tr w:rsidR="007037BA" w14:paraId="5819202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8C19E7" w14:textId="77777777" w:rsidR="007037BA" w:rsidRDefault="007037BA">
            <w:pPr>
              <w:pStyle w:val="ConsPlusNormal"/>
            </w:pPr>
            <w:r>
              <w:lastRenderedPageBreak/>
              <w:t>Индийский дикобраз</w:t>
            </w:r>
          </w:p>
        </w:tc>
        <w:tc>
          <w:tcPr>
            <w:tcW w:w="3458" w:type="dxa"/>
            <w:tcBorders>
              <w:top w:val="nil"/>
              <w:left w:val="nil"/>
              <w:bottom w:val="nil"/>
              <w:right w:val="nil"/>
            </w:tcBorders>
          </w:tcPr>
          <w:p w14:paraId="4CCA8ABC" w14:textId="77777777" w:rsidR="007037BA" w:rsidRDefault="007037BA">
            <w:pPr>
              <w:pStyle w:val="ConsPlusNormal"/>
            </w:pPr>
            <w:r>
              <w:t>Hystrix indica</w:t>
            </w:r>
          </w:p>
        </w:tc>
        <w:tc>
          <w:tcPr>
            <w:tcW w:w="1644" w:type="dxa"/>
            <w:tcBorders>
              <w:top w:val="nil"/>
              <w:left w:val="nil"/>
              <w:bottom w:val="nil"/>
              <w:right w:val="nil"/>
            </w:tcBorders>
          </w:tcPr>
          <w:p w14:paraId="113923A5" w14:textId="77777777" w:rsidR="007037BA" w:rsidRDefault="007037BA">
            <w:pPr>
              <w:pStyle w:val="ConsPlusNormal"/>
            </w:pPr>
            <w:r>
              <w:t>РА, РК, РФ</w:t>
            </w:r>
          </w:p>
        </w:tc>
      </w:tr>
      <w:tr w:rsidR="007037BA" w14:paraId="7B9223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F315EA" w14:textId="77777777" w:rsidR="007037BA" w:rsidRDefault="007037BA">
            <w:pPr>
              <w:pStyle w:val="ConsPlusNormal"/>
            </w:pPr>
            <w:r>
              <w:t>Летяга обыкновенная</w:t>
            </w:r>
          </w:p>
        </w:tc>
        <w:tc>
          <w:tcPr>
            <w:tcW w:w="3458" w:type="dxa"/>
            <w:tcBorders>
              <w:top w:val="nil"/>
              <w:left w:val="nil"/>
              <w:bottom w:val="nil"/>
              <w:right w:val="nil"/>
            </w:tcBorders>
          </w:tcPr>
          <w:p w14:paraId="469C901E" w14:textId="77777777" w:rsidR="007037BA" w:rsidRDefault="007037BA">
            <w:pPr>
              <w:pStyle w:val="ConsPlusNormal"/>
            </w:pPr>
            <w:r>
              <w:t>Pteromys volans</w:t>
            </w:r>
          </w:p>
        </w:tc>
        <w:tc>
          <w:tcPr>
            <w:tcW w:w="1644" w:type="dxa"/>
            <w:tcBorders>
              <w:top w:val="nil"/>
              <w:left w:val="nil"/>
              <w:bottom w:val="nil"/>
              <w:right w:val="nil"/>
            </w:tcBorders>
          </w:tcPr>
          <w:p w14:paraId="7F51AE21" w14:textId="77777777" w:rsidR="007037BA" w:rsidRDefault="007037BA">
            <w:pPr>
              <w:pStyle w:val="ConsPlusNormal"/>
            </w:pPr>
            <w:r>
              <w:t>РБ</w:t>
            </w:r>
          </w:p>
        </w:tc>
      </w:tr>
      <w:tr w:rsidR="007037BA" w14:paraId="32F7D3B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565A8C" w14:textId="77777777" w:rsidR="007037BA" w:rsidRDefault="007037BA">
            <w:pPr>
              <w:pStyle w:val="ConsPlusNormal"/>
            </w:pPr>
            <w:r>
              <w:t>Полевка Шидловского</w:t>
            </w:r>
          </w:p>
        </w:tc>
        <w:tc>
          <w:tcPr>
            <w:tcW w:w="3458" w:type="dxa"/>
            <w:tcBorders>
              <w:top w:val="nil"/>
              <w:left w:val="nil"/>
              <w:bottom w:val="nil"/>
              <w:right w:val="nil"/>
            </w:tcBorders>
          </w:tcPr>
          <w:p w14:paraId="7BDC7DB4" w14:textId="77777777" w:rsidR="007037BA" w:rsidRDefault="007037BA">
            <w:pPr>
              <w:pStyle w:val="ConsPlusNormal"/>
            </w:pPr>
            <w:r>
              <w:t>Schidlovskii Argyropulo</w:t>
            </w:r>
          </w:p>
        </w:tc>
        <w:tc>
          <w:tcPr>
            <w:tcW w:w="1644" w:type="dxa"/>
            <w:tcBorders>
              <w:top w:val="nil"/>
              <w:left w:val="nil"/>
              <w:bottom w:val="nil"/>
              <w:right w:val="nil"/>
            </w:tcBorders>
          </w:tcPr>
          <w:p w14:paraId="54CF6238" w14:textId="77777777" w:rsidR="007037BA" w:rsidRDefault="007037BA">
            <w:pPr>
              <w:pStyle w:val="ConsPlusNormal"/>
            </w:pPr>
            <w:r>
              <w:t>РА</w:t>
            </w:r>
          </w:p>
        </w:tc>
      </w:tr>
      <w:tr w:rsidR="007037BA" w14:paraId="6C543B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880DC81" w14:textId="77777777" w:rsidR="007037BA" w:rsidRDefault="007037BA">
            <w:pPr>
              <w:pStyle w:val="ConsPlusNormal"/>
            </w:pPr>
            <w:r>
              <w:t>Пеструшка желтая</w:t>
            </w:r>
          </w:p>
        </w:tc>
        <w:tc>
          <w:tcPr>
            <w:tcW w:w="3458" w:type="dxa"/>
            <w:tcBorders>
              <w:top w:val="nil"/>
              <w:left w:val="nil"/>
              <w:bottom w:val="nil"/>
              <w:right w:val="nil"/>
            </w:tcBorders>
          </w:tcPr>
          <w:p w14:paraId="32982B56" w14:textId="77777777" w:rsidR="007037BA" w:rsidRDefault="007037BA">
            <w:pPr>
              <w:pStyle w:val="ConsPlusNormal"/>
            </w:pPr>
            <w:r>
              <w:t>Lagurus (Eolagurus) luteus</w:t>
            </w:r>
          </w:p>
        </w:tc>
        <w:tc>
          <w:tcPr>
            <w:tcW w:w="1644" w:type="dxa"/>
            <w:tcBorders>
              <w:top w:val="nil"/>
              <w:left w:val="nil"/>
              <w:bottom w:val="nil"/>
              <w:right w:val="nil"/>
            </w:tcBorders>
          </w:tcPr>
          <w:p w14:paraId="12C3605B" w14:textId="77777777" w:rsidR="007037BA" w:rsidRDefault="007037BA">
            <w:pPr>
              <w:pStyle w:val="ConsPlusNormal"/>
            </w:pPr>
            <w:r>
              <w:t>РК</w:t>
            </w:r>
          </w:p>
        </w:tc>
      </w:tr>
      <w:tr w:rsidR="007037BA" w14:paraId="1A7239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8BEE20" w14:textId="77777777" w:rsidR="007037BA" w:rsidRDefault="007037BA">
            <w:pPr>
              <w:pStyle w:val="ConsPlusNormal"/>
            </w:pPr>
            <w:r>
              <w:t>Песчанка Даля</w:t>
            </w:r>
          </w:p>
        </w:tc>
        <w:tc>
          <w:tcPr>
            <w:tcW w:w="3458" w:type="dxa"/>
            <w:tcBorders>
              <w:top w:val="nil"/>
              <w:left w:val="nil"/>
              <w:bottom w:val="nil"/>
              <w:right w:val="nil"/>
            </w:tcBorders>
          </w:tcPr>
          <w:p w14:paraId="713B4BB7" w14:textId="77777777" w:rsidR="007037BA" w:rsidRDefault="007037BA">
            <w:pPr>
              <w:pStyle w:val="ConsPlusNormal"/>
            </w:pPr>
            <w:r>
              <w:t>Meriones dahli</w:t>
            </w:r>
          </w:p>
        </w:tc>
        <w:tc>
          <w:tcPr>
            <w:tcW w:w="1644" w:type="dxa"/>
            <w:tcBorders>
              <w:top w:val="nil"/>
              <w:left w:val="nil"/>
              <w:bottom w:val="nil"/>
              <w:right w:val="nil"/>
            </w:tcBorders>
          </w:tcPr>
          <w:p w14:paraId="0AD4A2B2" w14:textId="77777777" w:rsidR="007037BA" w:rsidRDefault="007037BA">
            <w:pPr>
              <w:pStyle w:val="ConsPlusNormal"/>
            </w:pPr>
            <w:r>
              <w:t>РА</w:t>
            </w:r>
          </w:p>
        </w:tc>
      </w:tr>
      <w:tr w:rsidR="007037BA" w14:paraId="48F6E49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21C945" w14:textId="77777777" w:rsidR="007037BA" w:rsidRDefault="007037BA">
            <w:pPr>
              <w:pStyle w:val="ConsPlusNormal"/>
            </w:pPr>
            <w:r>
              <w:t>Селевиния</w:t>
            </w:r>
          </w:p>
        </w:tc>
        <w:tc>
          <w:tcPr>
            <w:tcW w:w="3458" w:type="dxa"/>
            <w:tcBorders>
              <w:top w:val="nil"/>
              <w:left w:val="nil"/>
              <w:bottom w:val="nil"/>
              <w:right w:val="nil"/>
            </w:tcBorders>
          </w:tcPr>
          <w:p w14:paraId="4A331F94" w14:textId="77777777" w:rsidR="007037BA" w:rsidRDefault="007037BA">
            <w:pPr>
              <w:pStyle w:val="ConsPlusNormal"/>
            </w:pPr>
            <w:r>
              <w:t>Selevinia betpakdalensis</w:t>
            </w:r>
          </w:p>
        </w:tc>
        <w:tc>
          <w:tcPr>
            <w:tcW w:w="1644" w:type="dxa"/>
            <w:tcBorders>
              <w:top w:val="nil"/>
              <w:left w:val="nil"/>
              <w:bottom w:val="nil"/>
              <w:right w:val="nil"/>
            </w:tcBorders>
          </w:tcPr>
          <w:p w14:paraId="264F3D7E" w14:textId="77777777" w:rsidR="007037BA" w:rsidRDefault="007037BA">
            <w:pPr>
              <w:pStyle w:val="ConsPlusNormal"/>
            </w:pPr>
            <w:r>
              <w:t>РК</w:t>
            </w:r>
          </w:p>
        </w:tc>
      </w:tr>
      <w:tr w:rsidR="007037BA" w14:paraId="22001DE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AD2CB5" w14:textId="77777777" w:rsidR="007037BA" w:rsidRDefault="007037BA">
            <w:pPr>
              <w:pStyle w:val="ConsPlusNormal"/>
            </w:pPr>
            <w:r>
              <w:t>Слепыш гигантский</w:t>
            </w:r>
          </w:p>
        </w:tc>
        <w:tc>
          <w:tcPr>
            <w:tcW w:w="3458" w:type="dxa"/>
            <w:tcBorders>
              <w:top w:val="nil"/>
              <w:left w:val="nil"/>
              <w:bottom w:val="nil"/>
              <w:right w:val="nil"/>
            </w:tcBorders>
          </w:tcPr>
          <w:p w14:paraId="0898F526" w14:textId="77777777" w:rsidR="007037BA" w:rsidRDefault="007037BA">
            <w:pPr>
              <w:pStyle w:val="ConsPlusNormal"/>
            </w:pPr>
            <w:r>
              <w:t>Spalax giganteus</w:t>
            </w:r>
          </w:p>
        </w:tc>
        <w:tc>
          <w:tcPr>
            <w:tcW w:w="1644" w:type="dxa"/>
            <w:tcBorders>
              <w:top w:val="nil"/>
              <w:left w:val="nil"/>
              <w:bottom w:val="nil"/>
              <w:right w:val="nil"/>
            </w:tcBorders>
          </w:tcPr>
          <w:p w14:paraId="6F015AAA" w14:textId="77777777" w:rsidR="007037BA" w:rsidRDefault="007037BA">
            <w:pPr>
              <w:pStyle w:val="ConsPlusNormal"/>
            </w:pPr>
            <w:r>
              <w:t>РК, РФ</w:t>
            </w:r>
          </w:p>
        </w:tc>
      </w:tr>
      <w:tr w:rsidR="007037BA" w14:paraId="231C131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86E66D" w14:textId="77777777" w:rsidR="007037BA" w:rsidRDefault="007037BA">
            <w:pPr>
              <w:pStyle w:val="ConsPlusNormal"/>
            </w:pPr>
            <w:r>
              <w:t>Соня орешниковая</w:t>
            </w:r>
          </w:p>
        </w:tc>
        <w:tc>
          <w:tcPr>
            <w:tcW w:w="3458" w:type="dxa"/>
            <w:tcBorders>
              <w:top w:val="nil"/>
              <w:left w:val="nil"/>
              <w:bottom w:val="nil"/>
              <w:right w:val="nil"/>
            </w:tcBorders>
          </w:tcPr>
          <w:p w14:paraId="4742CB73" w14:textId="77777777" w:rsidR="007037BA" w:rsidRDefault="007037BA">
            <w:pPr>
              <w:pStyle w:val="ConsPlusNormal"/>
            </w:pPr>
            <w:r>
              <w:t>Muscardinus avellanarius</w:t>
            </w:r>
          </w:p>
        </w:tc>
        <w:tc>
          <w:tcPr>
            <w:tcW w:w="1644" w:type="dxa"/>
            <w:tcBorders>
              <w:top w:val="nil"/>
              <w:left w:val="nil"/>
              <w:bottom w:val="nil"/>
              <w:right w:val="nil"/>
            </w:tcBorders>
          </w:tcPr>
          <w:p w14:paraId="6883CB53" w14:textId="77777777" w:rsidR="007037BA" w:rsidRDefault="007037BA">
            <w:pPr>
              <w:pStyle w:val="ConsPlusNormal"/>
            </w:pPr>
            <w:r>
              <w:t>РБ</w:t>
            </w:r>
          </w:p>
        </w:tc>
      </w:tr>
      <w:tr w:rsidR="007037BA" w14:paraId="7F676AF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715D87D" w14:textId="77777777" w:rsidR="007037BA" w:rsidRDefault="007037BA">
            <w:pPr>
              <w:pStyle w:val="ConsPlusNormal"/>
            </w:pPr>
            <w:r>
              <w:t>Соня садовая</w:t>
            </w:r>
          </w:p>
        </w:tc>
        <w:tc>
          <w:tcPr>
            <w:tcW w:w="3458" w:type="dxa"/>
            <w:tcBorders>
              <w:top w:val="nil"/>
              <w:left w:val="nil"/>
              <w:bottom w:val="nil"/>
              <w:right w:val="nil"/>
            </w:tcBorders>
          </w:tcPr>
          <w:p w14:paraId="6C1EF98A" w14:textId="77777777" w:rsidR="007037BA" w:rsidRDefault="007037BA">
            <w:pPr>
              <w:pStyle w:val="ConsPlusNormal"/>
            </w:pPr>
            <w:r>
              <w:t>Eliomys quercinus</w:t>
            </w:r>
          </w:p>
        </w:tc>
        <w:tc>
          <w:tcPr>
            <w:tcW w:w="1644" w:type="dxa"/>
            <w:tcBorders>
              <w:top w:val="nil"/>
              <w:left w:val="nil"/>
              <w:bottom w:val="nil"/>
              <w:right w:val="nil"/>
            </w:tcBorders>
          </w:tcPr>
          <w:p w14:paraId="7B5823EE" w14:textId="77777777" w:rsidR="007037BA" w:rsidRDefault="007037BA">
            <w:pPr>
              <w:pStyle w:val="ConsPlusNormal"/>
            </w:pPr>
            <w:r>
              <w:t>РБ</w:t>
            </w:r>
          </w:p>
        </w:tc>
      </w:tr>
      <w:tr w:rsidR="007037BA" w14:paraId="5DC17C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7EF878" w14:textId="77777777" w:rsidR="007037BA" w:rsidRDefault="007037BA">
            <w:pPr>
              <w:pStyle w:val="ConsPlusNormal"/>
            </w:pPr>
            <w:r>
              <w:t>Соня-полчок</w:t>
            </w:r>
          </w:p>
        </w:tc>
        <w:tc>
          <w:tcPr>
            <w:tcW w:w="3458" w:type="dxa"/>
            <w:tcBorders>
              <w:top w:val="nil"/>
              <w:left w:val="nil"/>
              <w:bottom w:val="nil"/>
              <w:right w:val="nil"/>
            </w:tcBorders>
          </w:tcPr>
          <w:p w14:paraId="4B0EE7BD" w14:textId="77777777" w:rsidR="007037BA" w:rsidRDefault="007037BA">
            <w:pPr>
              <w:pStyle w:val="ConsPlusNormal"/>
            </w:pPr>
            <w:r>
              <w:t>Glis glis</w:t>
            </w:r>
          </w:p>
        </w:tc>
        <w:tc>
          <w:tcPr>
            <w:tcW w:w="1644" w:type="dxa"/>
            <w:tcBorders>
              <w:top w:val="nil"/>
              <w:left w:val="nil"/>
              <w:bottom w:val="nil"/>
              <w:right w:val="nil"/>
            </w:tcBorders>
          </w:tcPr>
          <w:p w14:paraId="15DD16D4" w14:textId="77777777" w:rsidR="007037BA" w:rsidRDefault="007037BA">
            <w:pPr>
              <w:pStyle w:val="ConsPlusNormal"/>
            </w:pPr>
            <w:r>
              <w:t>РБ</w:t>
            </w:r>
          </w:p>
        </w:tc>
      </w:tr>
      <w:tr w:rsidR="007037BA" w14:paraId="65B45C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2CBC75B" w14:textId="77777777" w:rsidR="007037BA" w:rsidRDefault="007037BA">
            <w:pPr>
              <w:pStyle w:val="ConsPlusNormal"/>
            </w:pPr>
            <w:r>
              <w:t>Сурок Мензбира</w:t>
            </w:r>
          </w:p>
        </w:tc>
        <w:tc>
          <w:tcPr>
            <w:tcW w:w="3458" w:type="dxa"/>
            <w:tcBorders>
              <w:top w:val="nil"/>
              <w:left w:val="nil"/>
              <w:bottom w:val="nil"/>
              <w:right w:val="nil"/>
            </w:tcBorders>
          </w:tcPr>
          <w:p w14:paraId="3EABDF47" w14:textId="77777777" w:rsidR="007037BA" w:rsidRDefault="007037BA">
            <w:pPr>
              <w:pStyle w:val="ConsPlusNormal"/>
            </w:pPr>
            <w:r>
              <w:t>Marmota menzbieri</w:t>
            </w:r>
          </w:p>
        </w:tc>
        <w:tc>
          <w:tcPr>
            <w:tcW w:w="1644" w:type="dxa"/>
            <w:tcBorders>
              <w:top w:val="nil"/>
              <w:left w:val="nil"/>
              <w:bottom w:val="nil"/>
              <w:right w:val="nil"/>
            </w:tcBorders>
          </w:tcPr>
          <w:p w14:paraId="62A16BE0" w14:textId="77777777" w:rsidR="007037BA" w:rsidRDefault="007037BA">
            <w:pPr>
              <w:pStyle w:val="ConsPlusNormal"/>
            </w:pPr>
            <w:r>
              <w:t>РК, КР</w:t>
            </w:r>
          </w:p>
        </w:tc>
      </w:tr>
      <w:tr w:rsidR="007037BA" w14:paraId="00CC9E0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347925B" w14:textId="77777777" w:rsidR="007037BA" w:rsidRDefault="007037BA">
            <w:pPr>
              <w:pStyle w:val="ConsPlusNormal"/>
            </w:pPr>
            <w:r>
              <w:t>Сурок монгольский (тарбаган) (забайкальская и тувинская популяции)</w:t>
            </w:r>
          </w:p>
        </w:tc>
        <w:tc>
          <w:tcPr>
            <w:tcW w:w="3458" w:type="dxa"/>
            <w:tcBorders>
              <w:top w:val="nil"/>
              <w:left w:val="nil"/>
              <w:bottom w:val="nil"/>
              <w:right w:val="nil"/>
            </w:tcBorders>
          </w:tcPr>
          <w:p w14:paraId="7BC68698" w14:textId="77777777" w:rsidR="007037BA" w:rsidRDefault="007037BA">
            <w:pPr>
              <w:pStyle w:val="ConsPlusNormal"/>
            </w:pPr>
            <w:r>
              <w:t>Marmota sibirica</w:t>
            </w:r>
          </w:p>
        </w:tc>
        <w:tc>
          <w:tcPr>
            <w:tcW w:w="1644" w:type="dxa"/>
            <w:tcBorders>
              <w:top w:val="nil"/>
              <w:left w:val="nil"/>
              <w:bottom w:val="nil"/>
              <w:right w:val="nil"/>
            </w:tcBorders>
          </w:tcPr>
          <w:p w14:paraId="0A2677BF" w14:textId="77777777" w:rsidR="007037BA" w:rsidRDefault="007037BA">
            <w:pPr>
              <w:pStyle w:val="ConsPlusNormal"/>
            </w:pPr>
            <w:r>
              <w:t>РФ</w:t>
            </w:r>
          </w:p>
        </w:tc>
      </w:tr>
      <w:tr w:rsidR="007037BA" w14:paraId="0FF58F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4D80D06" w14:textId="77777777" w:rsidR="007037BA" w:rsidRDefault="007037BA">
            <w:pPr>
              <w:pStyle w:val="ConsPlusNormal"/>
            </w:pPr>
            <w:r>
              <w:t>Сурок черношапочный (прибалькайский подвид)</w:t>
            </w:r>
          </w:p>
        </w:tc>
        <w:tc>
          <w:tcPr>
            <w:tcW w:w="3458" w:type="dxa"/>
            <w:tcBorders>
              <w:top w:val="nil"/>
              <w:left w:val="nil"/>
              <w:bottom w:val="nil"/>
              <w:right w:val="nil"/>
            </w:tcBorders>
          </w:tcPr>
          <w:p w14:paraId="2F7870C7" w14:textId="77777777" w:rsidR="007037BA" w:rsidRDefault="007037BA">
            <w:pPr>
              <w:pStyle w:val="ConsPlusNormal"/>
            </w:pPr>
            <w:r>
              <w:t>Marmota camtschatica doppelmayeri</w:t>
            </w:r>
          </w:p>
        </w:tc>
        <w:tc>
          <w:tcPr>
            <w:tcW w:w="1644" w:type="dxa"/>
            <w:tcBorders>
              <w:top w:val="nil"/>
              <w:left w:val="nil"/>
              <w:bottom w:val="nil"/>
              <w:right w:val="nil"/>
            </w:tcBorders>
          </w:tcPr>
          <w:p w14:paraId="3A8B602E" w14:textId="77777777" w:rsidR="007037BA" w:rsidRDefault="007037BA">
            <w:pPr>
              <w:pStyle w:val="ConsPlusNormal"/>
            </w:pPr>
            <w:r>
              <w:t>РФ</w:t>
            </w:r>
          </w:p>
        </w:tc>
      </w:tr>
      <w:tr w:rsidR="007037BA" w14:paraId="6EB7556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7D53AA" w14:textId="77777777" w:rsidR="007037BA" w:rsidRDefault="007037BA">
            <w:pPr>
              <w:pStyle w:val="ConsPlusNormal"/>
            </w:pPr>
            <w:r>
              <w:t>Сурок черношапочный (камчатский подвид) (чукотская популяция)</w:t>
            </w:r>
          </w:p>
        </w:tc>
        <w:tc>
          <w:tcPr>
            <w:tcW w:w="3458" w:type="dxa"/>
            <w:tcBorders>
              <w:top w:val="nil"/>
              <w:left w:val="nil"/>
              <w:bottom w:val="nil"/>
              <w:right w:val="nil"/>
            </w:tcBorders>
          </w:tcPr>
          <w:p w14:paraId="14FF8337" w14:textId="77777777" w:rsidR="007037BA" w:rsidRDefault="007037BA">
            <w:pPr>
              <w:pStyle w:val="ConsPlusNormal"/>
            </w:pPr>
            <w:r>
              <w:t>Marmota camtschatica camtschatica</w:t>
            </w:r>
          </w:p>
        </w:tc>
        <w:tc>
          <w:tcPr>
            <w:tcW w:w="1644" w:type="dxa"/>
            <w:tcBorders>
              <w:top w:val="nil"/>
              <w:left w:val="nil"/>
              <w:bottom w:val="nil"/>
              <w:right w:val="nil"/>
            </w:tcBorders>
          </w:tcPr>
          <w:p w14:paraId="2959A262" w14:textId="77777777" w:rsidR="007037BA" w:rsidRDefault="007037BA">
            <w:pPr>
              <w:pStyle w:val="ConsPlusNormal"/>
            </w:pPr>
            <w:r>
              <w:t>РФ</w:t>
            </w:r>
          </w:p>
        </w:tc>
      </w:tr>
      <w:tr w:rsidR="007037BA" w14:paraId="22780CD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552FE9" w14:textId="77777777" w:rsidR="007037BA" w:rsidRDefault="007037BA">
            <w:pPr>
              <w:pStyle w:val="ConsPlusNormal"/>
            </w:pPr>
            <w:r>
              <w:t>Малоазийский суслик</w:t>
            </w:r>
          </w:p>
        </w:tc>
        <w:tc>
          <w:tcPr>
            <w:tcW w:w="3458" w:type="dxa"/>
            <w:tcBorders>
              <w:top w:val="nil"/>
              <w:left w:val="nil"/>
              <w:bottom w:val="nil"/>
              <w:right w:val="nil"/>
            </w:tcBorders>
          </w:tcPr>
          <w:p w14:paraId="011BB41F" w14:textId="77777777" w:rsidR="007037BA" w:rsidRDefault="007037BA">
            <w:pPr>
              <w:pStyle w:val="ConsPlusNormal"/>
            </w:pPr>
            <w:r>
              <w:t>Spermophilus xanthoprymnus</w:t>
            </w:r>
          </w:p>
        </w:tc>
        <w:tc>
          <w:tcPr>
            <w:tcW w:w="1644" w:type="dxa"/>
            <w:tcBorders>
              <w:top w:val="nil"/>
              <w:left w:val="nil"/>
              <w:bottom w:val="nil"/>
              <w:right w:val="nil"/>
            </w:tcBorders>
          </w:tcPr>
          <w:p w14:paraId="1ED9BEC3" w14:textId="77777777" w:rsidR="007037BA" w:rsidRDefault="007037BA">
            <w:pPr>
              <w:pStyle w:val="ConsPlusNormal"/>
            </w:pPr>
            <w:r>
              <w:t>РА</w:t>
            </w:r>
          </w:p>
        </w:tc>
      </w:tr>
      <w:tr w:rsidR="007037BA" w14:paraId="760FF16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2917CD1" w14:textId="77777777" w:rsidR="007037BA" w:rsidRDefault="007037BA">
            <w:pPr>
              <w:pStyle w:val="ConsPlusNormal"/>
            </w:pPr>
            <w:r>
              <w:t>Суслик крапчатый</w:t>
            </w:r>
          </w:p>
        </w:tc>
        <w:tc>
          <w:tcPr>
            <w:tcW w:w="3458" w:type="dxa"/>
            <w:tcBorders>
              <w:top w:val="nil"/>
              <w:left w:val="nil"/>
              <w:bottom w:val="nil"/>
              <w:right w:val="nil"/>
            </w:tcBorders>
          </w:tcPr>
          <w:p w14:paraId="526E44EA" w14:textId="77777777" w:rsidR="007037BA" w:rsidRDefault="007037BA">
            <w:pPr>
              <w:pStyle w:val="ConsPlusNormal"/>
            </w:pPr>
            <w:r>
              <w:t>Spermophilus suslicus</w:t>
            </w:r>
          </w:p>
        </w:tc>
        <w:tc>
          <w:tcPr>
            <w:tcW w:w="1644" w:type="dxa"/>
            <w:tcBorders>
              <w:top w:val="nil"/>
              <w:left w:val="nil"/>
              <w:bottom w:val="nil"/>
              <w:right w:val="nil"/>
            </w:tcBorders>
          </w:tcPr>
          <w:p w14:paraId="6B56A54A" w14:textId="77777777" w:rsidR="007037BA" w:rsidRDefault="007037BA">
            <w:pPr>
              <w:pStyle w:val="ConsPlusNormal"/>
            </w:pPr>
            <w:r>
              <w:t>РБ, РФ</w:t>
            </w:r>
          </w:p>
        </w:tc>
      </w:tr>
      <w:tr w:rsidR="007037BA" w14:paraId="2A5343B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AC0CD9" w14:textId="77777777" w:rsidR="007037BA" w:rsidRDefault="007037BA">
            <w:pPr>
              <w:pStyle w:val="ConsPlusNormal"/>
            </w:pPr>
            <w:r>
              <w:t>Тушканчик карликовый бледный</w:t>
            </w:r>
          </w:p>
        </w:tc>
        <w:tc>
          <w:tcPr>
            <w:tcW w:w="3458" w:type="dxa"/>
            <w:tcBorders>
              <w:top w:val="nil"/>
              <w:left w:val="nil"/>
              <w:bottom w:val="nil"/>
              <w:right w:val="nil"/>
            </w:tcBorders>
          </w:tcPr>
          <w:p w14:paraId="4F75CF5A" w14:textId="77777777" w:rsidR="007037BA" w:rsidRDefault="007037BA">
            <w:pPr>
              <w:pStyle w:val="ConsPlusNormal"/>
            </w:pPr>
            <w:r>
              <w:t>Salpingotus pallidus</w:t>
            </w:r>
          </w:p>
        </w:tc>
        <w:tc>
          <w:tcPr>
            <w:tcW w:w="1644" w:type="dxa"/>
            <w:tcBorders>
              <w:top w:val="nil"/>
              <w:left w:val="nil"/>
              <w:bottom w:val="nil"/>
              <w:right w:val="nil"/>
            </w:tcBorders>
          </w:tcPr>
          <w:p w14:paraId="75A08676" w14:textId="77777777" w:rsidR="007037BA" w:rsidRDefault="007037BA">
            <w:pPr>
              <w:pStyle w:val="ConsPlusNormal"/>
            </w:pPr>
            <w:r>
              <w:t>РК</w:t>
            </w:r>
          </w:p>
        </w:tc>
      </w:tr>
      <w:tr w:rsidR="007037BA" w14:paraId="57057DE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5AB8FF" w14:textId="77777777" w:rsidR="007037BA" w:rsidRDefault="007037BA">
            <w:pPr>
              <w:pStyle w:val="ConsPlusNormal"/>
            </w:pPr>
            <w:r>
              <w:t>Тушканчик карликовый Гептнера</w:t>
            </w:r>
          </w:p>
        </w:tc>
        <w:tc>
          <w:tcPr>
            <w:tcW w:w="3458" w:type="dxa"/>
            <w:tcBorders>
              <w:top w:val="nil"/>
              <w:left w:val="nil"/>
              <w:bottom w:val="nil"/>
              <w:right w:val="nil"/>
            </w:tcBorders>
          </w:tcPr>
          <w:p w14:paraId="4E77FAD5" w14:textId="77777777" w:rsidR="007037BA" w:rsidRDefault="007037BA">
            <w:pPr>
              <w:pStyle w:val="ConsPlusNormal"/>
            </w:pPr>
            <w:r>
              <w:t>Salpingotus heptneri</w:t>
            </w:r>
          </w:p>
        </w:tc>
        <w:tc>
          <w:tcPr>
            <w:tcW w:w="1644" w:type="dxa"/>
            <w:tcBorders>
              <w:top w:val="nil"/>
              <w:left w:val="nil"/>
              <w:bottom w:val="nil"/>
              <w:right w:val="nil"/>
            </w:tcBorders>
          </w:tcPr>
          <w:p w14:paraId="6BDEA24E" w14:textId="77777777" w:rsidR="007037BA" w:rsidRDefault="007037BA">
            <w:pPr>
              <w:pStyle w:val="ConsPlusNormal"/>
            </w:pPr>
            <w:r>
              <w:t>РК</w:t>
            </w:r>
          </w:p>
        </w:tc>
      </w:tr>
      <w:tr w:rsidR="007037BA" w14:paraId="1342626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8BAD7D0" w14:textId="77777777" w:rsidR="007037BA" w:rsidRDefault="007037BA">
            <w:pPr>
              <w:pStyle w:val="ConsPlusNormal"/>
            </w:pPr>
            <w:r>
              <w:t>Тушканчик карликовый жирнохвостый</w:t>
            </w:r>
          </w:p>
        </w:tc>
        <w:tc>
          <w:tcPr>
            <w:tcW w:w="3458" w:type="dxa"/>
            <w:tcBorders>
              <w:top w:val="nil"/>
              <w:left w:val="nil"/>
              <w:bottom w:val="nil"/>
              <w:right w:val="nil"/>
            </w:tcBorders>
          </w:tcPr>
          <w:p w14:paraId="02F60D73" w14:textId="77777777" w:rsidR="007037BA" w:rsidRDefault="007037BA">
            <w:pPr>
              <w:pStyle w:val="ConsPlusNormal"/>
            </w:pPr>
            <w:r>
              <w:t>Salpingotus crasicauda</w:t>
            </w:r>
          </w:p>
        </w:tc>
        <w:tc>
          <w:tcPr>
            <w:tcW w:w="1644" w:type="dxa"/>
            <w:tcBorders>
              <w:top w:val="nil"/>
              <w:left w:val="nil"/>
              <w:bottom w:val="nil"/>
              <w:right w:val="nil"/>
            </w:tcBorders>
          </w:tcPr>
          <w:p w14:paraId="346EA1CF" w14:textId="77777777" w:rsidR="007037BA" w:rsidRDefault="007037BA">
            <w:pPr>
              <w:pStyle w:val="ConsPlusNormal"/>
            </w:pPr>
            <w:r>
              <w:t>РК</w:t>
            </w:r>
          </w:p>
        </w:tc>
      </w:tr>
      <w:tr w:rsidR="007037BA" w14:paraId="2AB809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C62950" w14:textId="77777777" w:rsidR="007037BA" w:rsidRDefault="007037BA">
            <w:pPr>
              <w:pStyle w:val="ConsPlusNormal"/>
            </w:pPr>
            <w:r>
              <w:t>Тушканчик карликовый пятипалый</w:t>
            </w:r>
          </w:p>
        </w:tc>
        <w:tc>
          <w:tcPr>
            <w:tcW w:w="3458" w:type="dxa"/>
            <w:tcBorders>
              <w:top w:val="nil"/>
              <w:left w:val="nil"/>
              <w:bottom w:val="nil"/>
              <w:right w:val="nil"/>
            </w:tcBorders>
          </w:tcPr>
          <w:p w14:paraId="712BD3BA" w14:textId="77777777" w:rsidR="007037BA" w:rsidRDefault="007037BA">
            <w:pPr>
              <w:pStyle w:val="ConsPlusNormal"/>
            </w:pPr>
            <w:r>
              <w:t>Cardiocranius paradoxus</w:t>
            </w:r>
          </w:p>
        </w:tc>
        <w:tc>
          <w:tcPr>
            <w:tcW w:w="1644" w:type="dxa"/>
            <w:tcBorders>
              <w:top w:val="nil"/>
              <w:left w:val="nil"/>
              <w:bottom w:val="nil"/>
              <w:right w:val="nil"/>
            </w:tcBorders>
          </w:tcPr>
          <w:p w14:paraId="3966758A" w14:textId="77777777" w:rsidR="007037BA" w:rsidRDefault="007037BA">
            <w:pPr>
              <w:pStyle w:val="ConsPlusNormal"/>
            </w:pPr>
            <w:r>
              <w:t>РК</w:t>
            </w:r>
          </w:p>
        </w:tc>
      </w:tr>
      <w:tr w:rsidR="007037BA" w14:paraId="2797BD1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4E495A" w14:textId="77777777" w:rsidR="007037BA" w:rsidRDefault="007037BA">
            <w:pPr>
              <w:pStyle w:val="ConsPlusNormal"/>
            </w:pPr>
            <w:r>
              <w:t>Малый тушканчик</w:t>
            </w:r>
          </w:p>
        </w:tc>
        <w:tc>
          <w:tcPr>
            <w:tcW w:w="3458" w:type="dxa"/>
            <w:tcBorders>
              <w:top w:val="nil"/>
              <w:left w:val="nil"/>
              <w:bottom w:val="nil"/>
              <w:right w:val="nil"/>
            </w:tcBorders>
          </w:tcPr>
          <w:p w14:paraId="6360E8B8" w14:textId="77777777" w:rsidR="007037BA" w:rsidRDefault="007037BA">
            <w:pPr>
              <w:pStyle w:val="ConsPlusNormal"/>
            </w:pPr>
            <w:r>
              <w:t>Allactaga elater</w:t>
            </w:r>
          </w:p>
        </w:tc>
        <w:tc>
          <w:tcPr>
            <w:tcW w:w="1644" w:type="dxa"/>
            <w:tcBorders>
              <w:top w:val="nil"/>
              <w:left w:val="nil"/>
              <w:bottom w:val="nil"/>
              <w:right w:val="nil"/>
            </w:tcBorders>
          </w:tcPr>
          <w:p w14:paraId="17CCD1C2" w14:textId="77777777" w:rsidR="007037BA" w:rsidRDefault="007037BA">
            <w:pPr>
              <w:pStyle w:val="ConsPlusNormal"/>
            </w:pPr>
            <w:r>
              <w:t>РА, КР</w:t>
            </w:r>
          </w:p>
        </w:tc>
      </w:tr>
      <w:tr w:rsidR="007037BA" w14:paraId="337F3DB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33D1ADC" w14:textId="77777777" w:rsidR="007037BA" w:rsidRDefault="007037BA">
            <w:pPr>
              <w:pStyle w:val="ConsPlusNormal"/>
            </w:pPr>
            <w:r>
              <w:lastRenderedPageBreak/>
              <w:t>Тушканчик Северцова</w:t>
            </w:r>
          </w:p>
        </w:tc>
        <w:tc>
          <w:tcPr>
            <w:tcW w:w="3458" w:type="dxa"/>
            <w:tcBorders>
              <w:top w:val="nil"/>
              <w:left w:val="nil"/>
              <w:bottom w:val="nil"/>
              <w:right w:val="nil"/>
            </w:tcBorders>
          </w:tcPr>
          <w:p w14:paraId="5A3C09B1" w14:textId="77777777" w:rsidR="007037BA" w:rsidRDefault="007037BA">
            <w:pPr>
              <w:pStyle w:val="ConsPlusNormal"/>
            </w:pPr>
            <w:r>
              <w:t>Allactaga Severtzovi</w:t>
            </w:r>
          </w:p>
        </w:tc>
        <w:tc>
          <w:tcPr>
            <w:tcW w:w="1644" w:type="dxa"/>
            <w:tcBorders>
              <w:top w:val="nil"/>
              <w:left w:val="nil"/>
              <w:bottom w:val="nil"/>
              <w:right w:val="nil"/>
            </w:tcBorders>
          </w:tcPr>
          <w:p w14:paraId="4C4CA5BE" w14:textId="77777777" w:rsidR="007037BA" w:rsidRDefault="007037BA">
            <w:pPr>
              <w:pStyle w:val="ConsPlusNormal"/>
            </w:pPr>
            <w:r>
              <w:t>КР</w:t>
            </w:r>
          </w:p>
        </w:tc>
      </w:tr>
      <w:tr w:rsidR="007037BA" w14:paraId="6223A4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6F9190" w14:textId="77777777" w:rsidR="007037BA" w:rsidRDefault="007037BA">
            <w:pPr>
              <w:pStyle w:val="ConsPlusNormal"/>
            </w:pPr>
            <w:r>
              <w:t>Тушканчик-прыгун</w:t>
            </w:r>
          </w:p>
        </w:tc>
        <w:tc>
          <w:tcPr>
            <w:tcW w:w="3458" w:type="dxa"/>
            <w:tcBorders>
              <w:top w:val="nil"/>
              <w:left w:val="nil"/>
              <w:bottom w:val="nil"/>
              <w:right w:val="nil"/>
            </w:tcBorders>
          </w:tcPr>
          <w:p w14:paraId="5A30135C" w14:textId="77777777" w:rsidR="007037BA" w:rsidRDefault="007037BA">
            <w:pPr>
              <w:pStyle w:val="ConsPlusNormal"/>
            </w:pPr>
            <w:r>
              <w:t>Allactaga saltator</w:t>
            </w:r>
          </w:p>
        </w:tc>
        <w:tc>
          <w:tcPr>
            <w:tcW w:w="1644" w:type="dxa"/>
            <w:tcBorders>
              <w:top w:val="nil"/>
              <w:left w:val="nil"/>
              <w:bottom w:val="nil"/>
              <w:right w:val="nil"/>
            </w:tcBorders>
          </w:tcPr>
          <w:p w14:paraId="0163864B" w14:textId="77777777" w:rsidR="007037BA" w:rsidRDefault="007037BA">
            <w:pPr>
              <w:pStyle w:val="ConsPlusNormal"/>
            </w:pPr>
            <w:r>
              <w:t>КР</w:t>
            </w:r>
          </w:p>
        </w:tc>
      </w:tr>
      <w:tr w:rsidR="007037BA" w14:paraId="277F98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78A647" w14:textId="77777777" w:rsidR="007037BA" w:rsidRDefault="007037BA">
            <w:pPr>
              <w:pStyle w:val="ConsPlusNormal"/>
            </w:pPr>
            <w:r>
              <w:t>Хомяк обыкновенный</w:t>
            </w:r>
          </w:p>
        </w:tc>
        <w:tc>
          <w:tcPr>
            <w:tcW w:w="3458" w:type="dxa"/>
            <w:tcBorders>
              <w:top w:val="nil"/>
              <w:left w:val="nil"/>
              <w:bottom w:val="nil"/>
              <w:right w:val="nil"/>
            </w:tcBorders>
          </w:tcPr>
          <w:p w14:paraId="0B8FB7A1" w14:textId="77777777" w:rsidR="007037BA" w:rsidRDefault="007037BA">
            <w:pPr>
              <w:pStyle w:val="ConsPlusNormal"/>
            </w:pPr>
            <w:r>
              <w:t>Cricetus cricetus</w:t>
            </w:r>
          </w:p>
        </w:tc>
        <w:tc>
          <w:tcPr>
            <w:tcW w:w="1644" w:type="dxa"/>
            <w:tcBorders>
              <w:top w:val="nil"/>
              <w:left w:val="nil"/>
              <w:bottom w:val="nil"/>
              <w:right w:val="nil"/>
            </w:tcBorders>
          </w:tcPr>
          <w:p w14:paraId="23845A0E" w14:textId="77777777" w:rsidR="007037BA" w:rsidRDefault="007037BA">
            <w:pPr>
              <w:pStyle w:val="ConsPlusNormal"/>
            </w:pPr>
            <w:r>
              <w:t>РБ</w:t>
            </w:r>
          </w:p>
        </w:tc>
      </w:tr>
      <w:tr w:rsidR="007037BA" w14:paraId="26D721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5011FA0" w14:textId="77777777" w:rsidR="007037BA" w:rsidRDefault="007037BA">
            <w:pPr>
              <w:pStyle w:val="ConsPlusNormal"/>
            </w:pPr>
            <w:r>
              <w:t>Хомячок Роборовского</w:t>
            </w:r>
          </w:p>
        </w:tc>
        <w:tc>
          <w:tcPr>
            <w:tcW w:w="3458" w:type="dxa"/>
            <w:tcBorders>
              <w:top w:val="nil"/>
              <w:left w:val="nil"/>
              <w:bottom w:val="nil"/>
              <w:right w:val="nil"/>
            </w:tcBorders>
          </w:tcPr>
          <w:p w14:paraId="77271C6E" w14:textId="77777777" w:rsidR="007037BA" w:rsidRDefault="007037BA">
            <w:pPr>
              <w:pStyle w:val="ConsPlusNormal"/>
            </w:pPr>
            <w:r>
              <w:t>Phodopus roborovskii</w:t>
            </w:r>
          </w:p>
        </w:tc>
        <w:tc>
          <w:tcPr>
            <w:tcW w:w="1644" w:type="dxa"/>
            <w:tcBorders>
              <w:top w:val="nil"/>
              <w:left w:val="nil"/>
              <w:bottom w:val="nil"/>
              <w:right w:val="nil"/>
            </w:tcBorders>
          </w:tcPr>
          <w:p w14:paraId="327AA9F6" w14:textId="77777777" w:rsidR="007037BA" w:rsidRDefault="007037BA">
            <w:pPr>
              <w:pStyle w:val="ConsPlusNormal"/>
            </w:pPr>
            <w:r>
              <w:t>РК</w:t>
            </w:r>
          </w:p>
        </w:tc>
      </w:tr>
      <w:tr w:rsidR="007037BA" w14:paraId="732B99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63C6519" w14:textId="77777777" w:rsidR="007037BA" w:rsidRDefault="007037BA">
            <w:pPr>
              <w:pStyle w:val="ConsPlusNormal"/>
            </w:pPr>
            <w:r>
              <w:t>Цокор ханкайский</w:t>
            </w:r>
          </w:p>
        </w:tc>
        <w:tc>
          <w:tcPr>
            <w:tcW w:w="3458" w:type="dxa"/>
            <w:tcBorders>
              <w:top w:val="nil"/>
              <w:left w:val="nil"/>
              <w:bottom w:val="nil"/>
              <w:right w:val="nil"/>
            </w:tcBorders>
          </w:tcPr>
          <w:p w14:paraId="75FF432D" w14:textId="77777777" w:rsidR="007037BA" w:rsidRDefault="007037BA">
            <w:pPr>
              <w:pStyle w:val="ConsPlusNormal"/>
            </w:pPr>
            <w:r>
              <w:t>Myospalax epsilanus</w:t>
            </w:r>
          </w:p>
        </w:tc>
        <w:tc>
          <w:tcPr>
            <w:tcW w:w="1644" w:type="dxa"/>
            <w:tcBorders>
              <w:top w:val="nil"/>
              <w:left w:val="nil"/>
              <w:bottom w:val="nil"/>
              <w:right w:val="nil"/>
            </w:tcBorders>
          </w:tcPr>
          <w:p w14:paraId="5CC1000B" w14:textId="77777777" w:rsidR="007037BA" w:rsidRDefault="007037BA">
            <w:pPr>
              <w:pStyle w:val="ConsPlusNormal"/>
            </w:pPr>
            <w:r>
              <w:t>РФ</w:t>
            </w:r>
          </w:p>
        </w:tc>
      </w:tr>
      <w:tr w:rsidR="007037BA" w14:paraId="2CAE462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A99DAF5" w14:textId="77777777" w:rsidR="007037BA" w:rsidRDefault="007037BA">
            <w:pPr>
              <w:pStyle w:val="ConsPlusNormal"/>
            </w:pPr>
            <w:r>
              <w:t>Отряд Непарнокопытные</w:t>
            </w:r>
          </w:p>
        </w:tc>
        <w:tc>
          <w:tcPr>
            <w:tcW w:w="3458" w:type="dxa"/>
            <w:tcBorders>
              <w:top w:val="nil"/>
              <w:left w:val="nil"/>
              <w:bottom w:val="nil"/>
              <w:right w:val="nil"/>
            </w:tcBorders>
          </w:tcPr>
          <w:p w14:paraId="2B71E550" w14:textId="77777777" w:rsidR="007037BA" w:rsidRDefault="007037BA">
            <w:pPr>
              <w:pStyle w:val="ConsPlusNormal"/>
            </w:pPr>
            <w:r>
              <w:t>Ordo Perissodactyla</w:t>
            </w:r>
          </w:p>
        </w:tc>
        <w:tc>
          <w:tcPr>
            <w:tcW w:w="1644" w:type="dxa"/>
            <w:tcBorders>
              <w:top w:val="nil"/>
              <w:left w:val="nil"/>
              <w:bottom w:val="nil"/>
              <w:right w:val="nil"/>
            </w:tcBorders>
          </w:tcPr>
          <w:p w14:paraId="4B76EEA6" w14:textId="77777777" w:rsidR="007037BA" w:rsidRDefault="007037BA">
            <w:pPr>
              <w:pStyle w:val="ConsPlusNormal"/>
            </w:pPr>
          </w:p>
        </w:tc>
      </w:tr>
      <w:tr w:rsidR="007037BA" w14:paraId="5BBFD66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C6E718" w14:textId="77777777" w:rsidR="007037BA" w:rsidRDefault="007037BA">
            <w:pPr>
              <w:pStyle w:val="ConsPlusNormal"/>
            </w:pPr>
            <w:r>
              <w:t>Лошадь Пржевальского</w:t>
            </w:r>
          </w:p>
        </w:tc>
        <w:tc>
          <w:tcPr>
            <w:tcW w:w="3458" w:type="dxa"/>
            <w:tcBorders>
              <w:top w:val="nil"/>
              <w:left w:val="nil"/>
              <w:bottom w:val="nil"/>
              <w:right w:val="nil"/>
            </w:tcBorders>
          </w:tcPr>
          <w:p w14:paraId="4D9C46C7" w14:textId="77777777" w:rsidR="007037BA" w:rsidRDefault="007037BA">
            <w:pPr>
              <w:pStyle w:val="ConsPlusNormal"/>
            </w:pPr>
            <w:r>
              <w:t>Equus przewalskii</w:t>
            </w:r>
          </w:p>
        </w:tc>
        <w:tc>
          <w:tcPr>
            <w:tcW w:w="1644" w:type="dxa"/>
            <w:tcBorders>
              <w:top w:val="nil"/>
              <w:left w:val="nil"/>
              <w:bottom w:val="nil"/>
              <w:right w:val="nil"/>
            </w:tcBorders>
          </w:tcPr>
          <w:p w14:paraId="7F542FEF" w14:textId="77777777" w:rsidR="007037BA" w:rsidRDefault="007037BA">
            <w:pPr>
              <w:pStyle w:val="ConsPlusNormal"/>
            </w:pPr>
            <w:r>
              <w:t>РФ</w:t>
            </w:r>
          </w:p>
        </w:tc>
      </w:tr>
      <w:tr w:rsidR="007037BA" w14:paraId="360F7C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99089D3" w14:textId="77777777" w:rsidR="007037BA" w:rsidRDefault="007037BA">
            <w:pPr>
              <w:pStyle w:val="ConsPlusNormal"/>
            </w:pPr>
            <w:r>
              <w:t>Лошадь Пржевальского</w:t>
            </w:r>
          </w:p>
        </w:tc>
        <w:tc>
          <w:tcPr>
            <w:tcW w:w="3458" w:type="dxa"/>
            <w:tcBorders>
              <w:top w:val="nil"/>
              <w:left w:val="nil"/>
              <w:bottom w:val="nil"/>
              <w:right w:val="nil"/>
            </w:tcBorders>
          </w:tcPr>
          <w:p w14:paraId="69045923" w14:textId="77777777" w:rsidR="007037BA" w:rsidRDefault="007037BA">
            <w:pPr>
              <w:pStyle w:val="ConsPlusNormal"/>
            </w:pPr>
            <w:r>
              <w:t>Equus przewalskii Poljakov</w:t>
            </w:r>
          </w:p>
        </w:tc>
        <w:tc>
          <w:tcPr>
            <w:tcW w:w="1644" w:type="dxa"/>
            <w:tcBorders>
              <w:top w:val="nil"/>
              <w:left w:val="nil"/>
              <w:bottom w:val="nil"/>
              <w:right w:val="nil"/>
            </w:tcBorders>
          </w:tcPr>
          <w:p w14:paraId="66DC8CB9" w14:textId="77777777" w:rsidR="007037BA" w:rsidRDefault="007037BA">
            <w:pPr>
              <w:pStyle w:val="ConsPlusNormal"/>
            </w:pPr>
            <w:r>
              <w:t>РК</w:t>
            </w:r>
          </w:p>
        </w:tc>
      </w:tr>
      <w:tr w:rsidR="007037BA" w14:paraId="229262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2679E3" w14:textId="77777777" w:rsidR="007037BA" w:rsidRDefault="007037BA">
            <w:pPr>
              <w:pStyle w:val="ConsPlusNormal"/>
            </w:pPr>
            <w:r>
              <w:t>Кулан</w:t>
            </w:r>
          </w:p>
        </w:tc>
        <w:tc>
          <w:tcPr>
            <w:tcW w:w="3458" w:type="dxa"/>
            <w:tcBorders>
              <w:top w:val="nil"/>
              <w:left w:val="nil"/>
              <w:bottom w:val="nil"/>
              <w:right w:val="nil"/>
            </w:tcBorders>
          </w:tcPr>
          <w:p w14:paraId="5E1EA3B9" w14:textId="77777777" w:rsidR="007037BA" w:rsidRDefault="007037BA">
            <w:pPr>
              <w:pStyle w:val="ConsPlusNormal"/>
            </w:pPr>
            <w:r>
              <w:t>Equus hemionus</w:t>
            </w:r>
          </w:p>
        </w:tc>
        <w:tc>
          <w:tcPr>
            <w:tcW w:w="1644" w:type="dxa"/>
            <w:tcBorders>
              <w:top w:val="nil"/>
              <w:left w:val="nil"/>
              <w:bottom w:val="nil"/>
              <w:right w:val="nil"/>
            </w:tcBorders>
          </w:tcPr>
          <w:p w14:paraId="587BDB21" w14:textId="77777777" w:rsidR="007037BA" w:rsidRDefault="007037BA">
            <w:pPr>
              <w:pStyle w:val="ConsPlusNormal"/>
            </w:pPr>
            <w:r>
              <w:t>РФ</w:t>
            </w:r>
          </w:p>
        </w:tc>
      </w:tr>
      <w:tr w:rsidR="007037BA" w14:paraId="0B9268C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DB5B5D" w14:textId="77777777" w:rsidR="007037BA" w:rsidRDefault="007037BA">
            <w:pPr>
              <w:pStyle w:val="ConsPlusNormal"/>
            </w:pPr>
            <w:r>
              <w:t>Кулан туркменский</w:t>
            </w:r>
          </w:p>
        </w:tc>
        <w:tc>
          <w:tcPr>
            <w:tcW w:w="3458" w:type="dxa"/>
            <w:tcBorders>
              <w:top w:val="nil"/>
              <w:left w:val="nil"/>
              <w:bottom w:val="nil"/>
              <w:right w:val="nil"/>
            </w:tcBorders>
          </w:tcPr>
          <w:p w14:paraId="4E4CFC11" w14:textId="77777777" w:rsidR="007037BA" w:rsidRDefault="007037BA">
            <w:pPr>
              <w:pStyle w:val="ConsPlusNormal"/>
            </w:pPr>
            <w:r>
              <w:t>Equus hemionus onager</w:t>
            </w:r>
          </w:p>
        </w:tc>
        <w:tc>
          <w:tcPr>
            <w:tcW w:w="1644" w:type="dxa"/>
            <w:tcBorders>
              <w:top w:val="nil"/>
              <w:left w:val="nil"/>
              <w:bottom w:val="nil"/>
              <w:right w:val="nil"/>
            </w:tcBorders>
          </w:tcPr>
          <w:p w14:paraId="7A6EE69F" w14:textId="77777777" w:rsidR="007037BA" w:rsidRDefault="007037BA">
            <w:pPr>
              <w:pStyle w:val="ConsPlusNormal"/>
            </w:pPr>
            <w:r>
              <w:t>РК</w:t>
            </w:r>
          </w:p>
        </w:tc>
      </w:tr>
      <w:tr w:rsidR="007037BA" w14:paraId="3C65D9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CAA6C9" w14:textId="77777777" w:rsidR="007037BA" w:rsidRDefault="007037BA">
            <w:pPr>
              <w:pStyle w:val="ConsPlusNormal"/>
            </w:pPr>
            <w:r>
              <w:t>Отряд Парнокопытные</w:t>
            </w:r>
          </w:p>
        </w:tc>
        <w:tc>
          <w:tcPr>
            <w:tcW w:w="3458" w:type="dxa"/>
            <w:tcBorders>
              <w:top w:val="nil"/>
              <w:left w:val="nil"/>
              <w:bottom w:val="nil"/>
              <w:right w:val="nil"/>
            </w:tcBorders>
          </w:tcPr>
          <w:p w14:paraId="1B6D369A" w14:textId="77777777" w:rsidR="007037BA" w:rsidRDefault="007037BA">
            <w:pPr>
              <w:pStyle w:val="ConsPlusNormal"/>
            </w:pPr>
            <w:r>
              <w:t>Artiodactyla</w:t>
            </w:r>
          </w:p>
        </w:tc>
        <w:tc>
          <w:tcPr>
            <w:tcW w:w="1644" w:type="dxa"/>
            <w:tcBorders>
              <w:top w:val="nil"/>
              <w:left w:val="nil"/>
              <w:bottom w:val="nil"/>
              <w:right w:val="nil"/>
            </w:tcBorders>
          </w:tcPr>
          <w:p w14:paraId="47D473A8" w14:textId="77777777" w:rsidR="007037BA" w:rsidRDefault="007037BA">
            <w:pPr>
              <w:pStyle w:val="ConsPlusNormal"/>
            </w:pPr>
          </w:p>
        </w:tc>
      </w:tr>
      <w:tr w:rsidR="007037BA" w14:paraId="6EC6D23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4F81E6" w14:textId="77777777" w:rsidR="007037BA" w:rsidRDefault="007037BA">
            <w:pPr>
              <w:pStyle w:val="ConsPlusNormal"/>
            </w:pPr>
            <w:r>
              <w:t>Горный баран, архар</w:t>
            </w:r>
          </w:p>
        </w:tc>
        <w:tc>
          <w:tcPr>
            <w:tcW w:w="3458" w:type="dxa"/>
            <w:tcBorders>
              <w:top w:val="nil"/>
              <w:left w:val="nil"/>
              <w:bottom w:val="nil"/>
              <w:right w:val="nil"/>
            </w:tcBorders>
          </w:tcPr>
          <w:p w14:paraId="47371D3C" w14:textId="77777777" w:rsidR="007037BA" w:rsidRDefault="007037BA">
            <w:pPr>
              <w:pStyle w:val="ConsPlusNormal"/>
            </w:pPr>
            <w:r>
              <w:t>Ovis ammon</w:t>
            </w:r>
          </w:p>
        </w:tc>
        <w:tc>
          <w:tcPr>
            <w:tcW w:w="1644" w:type="dxa"/>
            <w:tcBorders>
              <w:top w:val="nil"/>
              <w:left w:val="nil"/>
              <w:bottom w:val="nil"/>
              <w:right w:val="nil"/>
            </w:tcBorders>
          </w:tcPr>
          <w:p w14:paraId="286967FB" w14:textId="77777777" w:rsidR="007037BA" w:rsidRDefault="007037BA">
            <w:pPr>
              <w:pStyle w:val="ConsPlusNormal"/>
            </w:pPr>
            <w:r>
              <w:t>КР</w:t>
            </w:r>
          </w:p>
        </w:tc>
      </w:tr>
      <w:tr w:rsidR="007037BA" w14:paraId="611826A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7B4D23" w14:textId="77777777" w:rsidR="007037BA" w:rsidRDefault="007037BA">
            <w:pPr>
              <w:pStyle w:val="ConsPlusNormal"/>
            </w:pPr>
            <w:r>
              <w:t>Баран горный алтайский (аргали)</w:t>
            </w:r>
          </w:p>
        </w:tc>
        <w:tc>
          <w:tcPr>
            <w:tcW w:w="3458" w:type="dxa"/>
            <w:tcBorders>
              <w:top w:val="nil"/>
              <w:left w:val="nil"/>
              <w:bottom w:val="nil"/>
              <w:right w:val="nil"/>
            </w:tcBorders>
          </w:tcPr>
          <w:p w14:paraId="014B2ABC" w14:textId="77777777" w:rsidR="007037BA" w:rsidRDefault="007037BA">
            <w:pPr>
              <w:pStyle w:val="ConsPlusNormal"/>
            </w:pPr>
            <w:r>
              <w:t>Ovis ammon ammon</w:t>
            </w:r>
          </w:p>
        </w:tc>
        <w:tc>
          <w:tcPr>
            <w:tcW w:w="1644" w:type="dxa"/>
            <w:tcBorders>
              <w:top w:val="nil"/>
              <w:left w:val="nil"/>
              <w:bottom w:val="nil"/>
              <w:right w:val="nil"/>
            </w:tcBorders>
          </w:tcPr>
          <w:p w14:paraId="3BB31ACE" w14:textId="77777777" w:rsidR="007037BA" w:rsidRDefault="007037BA">
            <w:pPr>
              <w:pStyle w:val="ConsPlusNormal"/>
            </w:pPr>
            <w:r>
              <w:t>РК, РФ</w:t>
            </w:r>
          </w:p>
        </w:tc>
      </w:tr>
      <w:tr w:rsidR="007037BA" w14:paraId="1509420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68ED2F7" w14:textId="77777777" w:rsidR="007037BA" w:rsidRDefault="007037BA">
            <w:pPr>
              <w:pStyle w:val="ConsPlusNormal"/>
            </w:pPr>
            <w:r>
              <w:t>Баран горный казахстанский</w:t>
            </w:r>
          </w:p>
        </w:tc>
        <w:tc>
          <w:tcPr>
            <w:tcW w:w="3458" w:type="dxa"/>
            <w:tcBorders>
              <w:top w:val="nil"/>
              <w:left w:val="nil"/>
              <w:bottom w:val="nil"/>
              <w:right w:val="nil"/>
            </w:tcBorders>
          </w:tcPr>
          <w:p w14:paraId="60403DD2" w14:textId="77777777" w:rsidR="007037BA" w:rsidRDefault="007037BA">
            <w:pPr>
              <w:pStyle w:val="ConsPlusNormal"/>
            </w:pPr>
            <w:r>
              <w:t>Ovis ammon collium</w:t>
            </w:r>
          </w:p>
        </w:tc>
        <w:tc>
          <w:tcPr>
            <w:tcW w:w="1644" w:type="dxa"/>
            <w:tcBorders>
              <w:top w:val="nil"/>
              <w:left w:val="nil"/>
              <w:bottom w:val="nil"/>
              <w:right w:val="nil"/>
            </w:tcBorders>
          </w:tcPr>
          <w:p w14:paraId="1B90974E" w14:textId="77777777" w:rsidR="007037BA" w:rsidRDefault="007037BA">
            <w:pPr>
              <w:pStyle w:val="ConsPlusNormal"/>
            </w:pPr>
            <w:r>
              <w:t>РК</w:t>
            </w:r>
          </w:p>
        </w:tc>
      </w:tr>
      <w:tr w:rsidR="007037BA" w14:paraId="642A736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371DAD" w14:textId="77777777" w:rsidR="007037BA" w:rsidRDefault="007037BA">
            <w:pPr>
              <w:pStyle w:val="ConsPlusNormal"/>
            </w:pPr>
            <w:r>
              <w:t>Баран горный каратауский</w:t>
            </w:r>
          </w:p>
        </w:tc>
        <w:tc>
          <w:tcPr>
            <w:tcW w:w="3458" w:type="dxa"/>
            <w:tcBorders>
              <w:top w:val="nil"/>
              <w:left w:val="nil"/>
              <w:bottom w:val="nil"/>
              <w:right w:val="nil"/>
            </w:tcBorders>
          </w:tcPr>
          <w:p w14:paraId="207A377D" w14:textId="77777777" w:rsidR="007037BA" w:rsidRDefault="007037BA">
            <w:pPr>
              <w:pStyle w:val="ConsPlusNormal"/>
            </w:pPr>
            <w:r>
              <w:t>Ovis ammon nigrimontana</w:t>
            </w:r>
          </w:p>
        </w:tc>
        <w:tc>
          <w:tcPr>
            <w:tcW w:w="1644" w:type="dxa"/>
            <w:tcBorders>
              <w:top w:val="nil"/>
              <w:left w:val="nil"/>
              <w:bottom w:val="nil"/>
              <w:right w:val="nil"/>
            </w:tcBorders>
          </w:tcPr>
          <w:p w14:paraId="0BAF6E63" w14:textId="77777777" w:rsidR="007037BA" w:rsidRDefault="007037BA">
            <w:pPr>
              <w:pStyle w:val="ConsPlusNormal"/>
            </w:pPr>
            <w:r>
              <w:t>РК</w:t>
            </w:r>
          </w:p>
        </w:tc>
      </w:tr>
      <w:tr w:rsidR="007037BA" w14:paraId="13C55E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B99188B" w14:textId="77777777" w:rsidR="007037BA" w:rsidRDefault="007037BA">
            <w:pPr>
              <w:pStyle w:val="ConsPlusNormal"/>
            </w:pPr>
            <w:r>
              <w:t>Баран горный кызылкумский</w:t>
            </w:r>
          </w:p>
        </w:tc>
        <w:tc>
          <w:tcPr>
            <w:tcW w:w="3458" w:type="dxa"/>
            <w:tcBorders>
              <w:top w:val="nil"/>
              <w:left w:val="nil"/>
              <w:bottom w:val="nil"/>
              <w:right w:val="nil"/>
            </w:tcBorders>
          </w:tcPr>
          <w:p w14:paraId="4B4F7133" w14:textId="77777777" w:rsidR="007037BA" w:rsidRDefault="007037BA">
            <w:pPr>
              <w:pStyle w:val="ConsPlusNormal"/>
            </w:pPr>
            <w:r>
              <w:t>Ovis ammon severtzovi</w:t>
            </w:r>
          </w:p>
        </w:tc>
        <w:tc>
          <w:tcPr>
            <w:tcW w:w="1644" w:type="dxa"/>
            <w:tcBorders>
              <w:top w:val="nil"/>
              <w:left w:val="nil"/>
              <w:bottom w:val="nil"/>
              <w:right w:val="nil"/>
            </w:tcBorders>
          </w:tcPr>
          <w:p w14:paraId="41B69029" w14:textId="77777777" w:rsidR="007037BA" w:rsidRDefault="007037BA">
            <w:pPr>
              <w:pStyle w:val="ConsPlusNormal"/>
            </w:pPr>
            <w:r>
              <w:t>РК</w:t>
            </w:r>
          </w:p>
        </w:tc>
      </w:tr>
      <w:tr w:rsidR="007037BA" w14:paraId="7328BD0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C8D8AF" w14:textId="77777777" w:rsidR="007037BA" w:rsidRDefault="007037BA">
            <w:pPr>
              <w:pStyle w:val="ConsPlusNormal"/>
            </w:pPr>
            <w:r>
              <w:t>Баран горный тянь-шаньский</w:t>
            </w:r>
          </w:p>
        </w:tc>
        <w:tc>
          <w:tcPr>
            <w:tcW w:w="3458" w:type="dxa"/>
            <w:tcBorders>
              <w:top w:val="nil"/>
              <w:left w:val="nil"/>
              <w:bottom w:val="nil"/>
              <w:right w:val="nil"/>
            </w:tcBorders>
          </w:tcPr>
          <w:p w14:paraId="552D716A" w14:textId="77777777" w:rsidR="007037BA" w:rsidRDefault="007037BA">
            <w:pPr>
              <w:pStyle w:val="ConsPlusNormal"/>
            </w:pPr>
            <w:r>
              <w:t>Ovis ammon karelini</w:t>
            </w:r>
          </w:p>
        </w:tc>
        <w:tc>
          <w:tcPr>
            <w:tcW w:w="1644" w:type="dxa"/>
            <w:tcBorders>
              <w:top w:val="nil"/>
              <w:left w:val="nil"/>
              <w:bottom w:val="nil"/>
              <w:right w:val="nil"/>
            </w:tcBorders>
          </w:tcPr>
          <w:p w14:paraId="4B64C00E" w14:textId="77777777" w:rsidR="007037BA" w:rsidRDefault="007037BA">
            <w:pPr>
              <w:pStyle w:val="ConsPlusNormal"/>
            </w:pPr>
            <w:r>
              <w:t>РК</w:t>
            </w:r>
          </w:p>
        </w:tc>
      </w:tr>
      <w:tr w:rsidR="007037BA" w14:paraId="7DC699C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CE90E4F" w14:textId="77777777" w:rsidR="007037BA" w:rsidRDefault="007037BA">
            <w:pPr>
              <w:pStyle w:val="ConsPlusNormal"/>
            </w:pPr>
            <w:r>
              <w:t>Баран горный устюртский</w:t>
            </w:r>
          </w:p>
        </w:tc>
        <w:tc>
          <w:tcPr>
            <w:tcW w:w="3458" w:type="dxa"/>
            <w:tcBorders>
              <w:top w:val="nil"/>
              <w:left w:val="nil"/>
              <w:bottom w:val="nil"/>
              <w:right w:val="nil"/>
            </w:tcBorders>
          </w:tcPr>
          <w:p w14:paraId="13D6D946" w14:textId="77777777" w:rsidR="007037BA" w:rsidRDefault="007037BA">
            <w:pPr>
              <w:pStyle w:val="ConsPlusNormal"/>
            </w:pPr>
            <w:r>
              <w:t>Ovis vignei arkal</w:t>
            </w:r>
          </w:p>
        </w:tc>
        <w:tc>
          <w:tcPr>
            <w:tcW w:w="1644" w:type="dxa"/>
            <w:tcBorders>
              <w:top w:val="nil"/>
              <w:left w:val="nil"/>
              <w:bottom w:val="nil"/>
              <w:right w:val="nil"/>
            </w:tcBorders>
          </w:tcPr>
          <w:p w14:paraId="345A0D8D" w14:textId="77777777" w:rsidR="007037BA" w:rsidRDefault="007037BA">
            <w:pPr>
              <w:pStyle w:val="ConsPlusNormal"/>
            </w:pPr>
            <w:r>
              <w:t>РК</w:t>
            </w:r>
          </w:p>
        </w:tc>
      </w:tr>
      <w:tr w:rsidR="007037BA" w14:paraId="23BEDF2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05A8E1" w14:textId="77777777" w:rsidR="007037BA" w:rsidRDefault="007037BA">
            <w:pPr>
              <w:pStyle w:val="ConsPlusNormal"/>
            </w:pPr>
            <w:r>
              <w:t>Баран снежный (путоранский, кодарский и якутский (чукотская популяция) подвиды)</w:t>
            </w:r>
          </w:p>
        </w:tc>
        <w:tc>
          <w:tcPr>
            <w:tcW w:w="3458" w:type="dxa"/>
            <w:tcBorders>
              <w:top w:val="nil"/>
              <w:left w:val="nil"/>
              <w:bottom w:val="nil"/>
              <w:right w:val="nil"/>
            </w:tcBorders>
          </w:tcPr>
          <w:p w14:paraId="3F2C8DE4" w14:textId="77777777" w:rsidR="007037BA" w:rsidRDefault="007037BA">
            <w:pPr>
              <w:pStyle w:val="ConsPlusNormal"/>
            </w:pPr>
            <w:r>
              <w:t>Ovis nivicola borealis, O.n. kodarensis, O.n. lydekkeri</w:t>
            </w:r>
          </w:p>
        </w:tc>
        <w:tc>
          <w:tcPr>
            <w:tcW w:w="1644" w:type="dxa"/>
            <w:tcBorders>
              <w:top w:val="nil"/>
              <w:left w:val="nil"/>
              <w:bottom w:val="nil"/>
              <w:right w:val="nil"/>
            </w:tcBorders>
          </w:tcPr>
          <w:p w14:paraId="2B4C289D" w14:textId="77777777" w:rsidR="007037BA" w:rsidRDefault="007037BA">
            <w:pPr>
              <w:pStyle w:val="ConsPlusNormal"/>
            </w:pPr>
            <w:r>
              <w:t>РФ</w:t>
            </w:r>
          </w:p>
        </w:tc>
      </w:tr>
      <w:tr w:rsidR="007037BA" w14:paraId="4D380F8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82FBDB" w14:textId="77777777" w:rsidR="007037BA" w:rsidRDefault="007037BA">
            <w:pPr>
              <w:pStyle w:val="ConsPlusNormal"/>
            </w:pPr>
            <w:r>
              <w:t>Горал амурский</w:t>
            </w:r>
          </w:p>
        </w:tc>
        <w:tc>
          <w:tcPr>
            <w:tcW w:w="3458" w:type="dxa"/>
            <w:tcBorders>
              <w:top w:val="nil"/>
              <w:left w:val="nil"/>
              <w:bottom w:val="nil"/>
              <w:right w:val="nil"/>
            </w:tcBorders>
          </w:tcPr>
          <w:p w14:paraId="7804FEF6" w14:textId="77777777" w:rsidR="007037BA" w:rsidRDefault="007037BA">
            <w:pPr>
              <w:pStyle w:val="ConsPlusNormal"/>
            </w:pPr>
            <w:r>
              <w:t>Nemorhaedus caudatus</w:t>
            </w:r>
          </w:p>
        </w:tc>
        <w:tc>
          <w:tcPr>
            <w:tcW w:w="1644" w:type="dxa"/>
            <w:tcBorders>
              <w:top w:val="nil"/>
              <w:left w:val="nil"/>
              <w:bottom w:val="nil"/>
              <w:right w:val="nil"/>
            </w:tcBorders>
          </w:tcPr>
          <w:p w14:paraId="72B60DB0" w14:textId="77777777" w:rsidR="007037BA" w:rsidRDefault="007037BA">
            <w:pPr>
              <w:pStyle w:val="ConsPlusNormal"/>
            </w:pPr>
            <w:r>
              <w:t>РФ</w:t>
            </w:r>
          </w:p>
        </w:tc>
      </w:tr>
      <w:tr w:rsidR="007037BA" w14:paraId="06A4B1C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AB95C60" w14:textId="77777777" w:rsidR="007037BA" w:rsidRDefault="007037BA">
            <w:pPr>
              <w:pStyle w:val="ConsPlusNormal"/>
            </w:pPr>
            <w:r>
              <w:t>Джейран</w:t>
            </w:r>
          </w:p>
        </w:tc>
        <w:tc>
          <w:tcPr>
            <w:tcW w:w="3458" w:type="dxa"/>
            <w:tcBorders>
              <w:top w:val="nil"/>
              <w:left w:val="nil"/>
              <w:bottom w:val="nil"/>
              <w:right w:val="nil"/>
            </w:tcBorders>
          </w:tcPr>
          <w:p w14:paraId="3419CC02" w14:textId="77777777" w:rsidR="007037BA" w:rsidRDefault="007037BA">
            <w:pPr>
              <w:pStyle w:val="ConsPlusNormal"/>
            </w:pPr>
            <w:r>
              <w:t>Gazella subgutturoza</w:t>
            </w:r>
          </w:p>
        </w:tc>
        <w:tc>
          <w:tcPr>
            <w:tcW w:w="1644" w:type="dxa"/>
            <w:tcBorders>
              <w:top w:val="nil"/>
              <w:left w:val="nil"/>
              <w:bottom w:val="nil"/>
              <w:right w:val="nil"/>
            </w:tcBorders>
          </w:tcPr>
          <w:p w14:paraId="5CB42963" w14:textId="77777777" w:rsidR="007037BA" w:rsidRDefault="007037BA">
            <w:pPr>
              <w:pStyle w:val="ConsPlusNormal"/>
            </w:pPr>
            <w:r>
              <w:t>РК, КР</w:t>
            </w:r>
          </w:p>
        </w:tc>
      </w:tr>
      <w:tr w:rsidR="007037BA" w14:paraId="1A7640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45E275" w14:textId="77777777" w:rsidR="007037BA" w:rsidRDefault="007037BA">
            <w:pPr>
              <w:pStyle w:val="ConsPlusNormal"/>
            </w:pPr>
            <w:r>
              <w:t>Дзерен</w:t>
            </w:r>
          </w:p>
        </w:tc>
        <w:tc>
          <w:tcPr>
            <w:tcW w:w="3458" w:type="dxa"/>
            <w:tcBorders>
              <w:top w:val="nil"/>
              <w:left w:val="nil"/>
              <w:bottom w:val="nil"/>
              <w:right w:val="nil"/>
            </w:tcBorders>
          </w:tcPr>
          <w:p w14:paraId="4F0D8C4D" w14:textId="77777777" w:rsidR="007037BA" w:rsidRDefault="007037BA">
            <w:pPr>
              <w:pStyle w:val="ConsPlusNormal"/>
            </w:pPr>
            <w:r>
              <w:t>Procapra gutturosa</w:t>
            </w:r>
          </w:p>
        </w:tc>
        <w:tc>
          <w:tcPr>
            <w:tcW w:w="1644" w:type="dxa"/>
            <w:tcBorders>
              <w:top w:val="nil"/>
              <w:left w:val="nil"/>
              <w:bottom w:val="nil"/>
              <w:right w:val="nil"/>
            </w:tcBorders>
          </w:tcPr>
          <w:p w14:paraId="55CC5218" w14:textId="77777777" w:rsidR="007037BA" w:rsidRDefault="007037BA">
            <w:pPr>
              <w:pStyle w:val="ConsPlusNormal"/>
            </w:pPr>
            <w:r>
              <w:t>РФ</w:t>
            </w:r>
          </w:p>
        </w:tc>
      </w:tr>
      <w:tr w:rsidR="007037BA" w14:paraId="7B278DB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9C2482" w14:textId="77777777" w:rsidR="007037BA" w:rsidRDefault="007037BA">
            <w:pPr>
              <w:pStyle w:val="ConsPlusNormal"/>
            </w:pPr>
            <w:r>
              <w:t>Длинноиглый еж</w:t>
            </w:r>
          </w:p>
        </w:tc>
        <w:tc>
          <w:tcPr>
            <w:tcW w:w="3458" w:type="dxa"/>
            <w:tcBorders>
              <w:top w:val="nil"/>
              <w:left w:val="nil"/>
              <w:bottom w:val="nil"/>
              <w:right w:val="nil"/>
            </w:tcBorders>
          </w:tcPr>
          <w:p w14:paraId="12316C24" w14:textId="77777777" w:rsidR="007037BA" w:rsidRDefault="007037BA">
            <w:pPr>
              <w:pStyle w:val="ConsPlusNormal"/>
            </w:pPr>
            <w:r>
              <w:t>Hemiechinus hypomelas</w:t>
            </w:r>
          </w:p>
        </w:tc>
        <w:tc>
          <w:tcPr>
            <w:tcW w:w="1644" w:type="dxa"/>
            <w:tcBorders>
              <w:top w:val="nil"/>
              <w:left w:val="nil"/>
              <w:bottom w:val="nil"/>
              <w:right w:val="nil"/>
            </w:tcBorders>
          </w:tcPr>
          <w:p w14:paraId="0D0E5D8C" w14:textId="77777777" w:rsidR="007037BA" w:rsidRDefault="007037BA">
            <w:pPr>
              <w:pStyle w:val="ConsPlusNormal"/>
            </w:pPr>
            <w:r>
              <w:t>КР</w:t>
            </w:r>
          </w:p>
        </w:tc>
      </w:tr>
      <w:tr w:rsidR="007037BA" w14:paraId="5E724B2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775693F" w14:textId="77777777" w:rsidR="007037BA" w:rsidRDefault="007037BA">
            <w:pPr>
              <w:pStyle w:val="ConsPlusNormal"/>
            </w:pPr>
            <w:r>
              <w:t>Зубр европейский</w:t>
            </w:r>
          </w:p>
        </w:tc>
        <w:tc>
          <w:tcPr>
            <w:tcW w:w="3458" w:type="dxa"/>
            <w:tcBorders>
              <w:top w:val="nil"/>
              <w:left w:val="nil"/>
              <w:bottom w:val="nil"/>
              <w:right w:val="nil"/>
            </w:tcBorders>
          </w:tcPr>
          <w:p w14:paraId="2E536AC8" w14:textId="77777777" w:rsidR="007037BA" w:rsidRDefault="007037BA">
            <w:pPr>
              <w:pStyle w:val="ConsPlusNormal"/>
            </w:pPr>
            <w:r>
              <w:t>Bison bonasus</w:t>
            </w:r>
          </w:p>
        </w:tc>
        <w:tc>
          <w:tcPr>
            <w:tcW w:w="1644" w:type="dxa"/>
            <w:tcBorders>
              <w:top w:val="nil"/>
              <w:left w:val="nil"/>
              <w:bottom w:val="nil"/>
              <w:right w:val="nil"/>
            </w:tcBorders>
          </w:tcPr>
          <w:p w14:paraId="51344CC7" w14:textId="77777777" w:rsidR="007037BA" w:rsidRDefault="007037BA">
            <w:pPr>
              <w:pStyle w:val="ConsPlusNormal"/>
            </w:pPr>
            <w:r>
              <w:t>РБ, РФ</w:t>
            </w:r>
          </w:p>
        </w:tc>
      </w:tr>
      <w:tr w:rsidR="007037BA" w14:paraId="050887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B90CD9" w14:textId="77777777" w:rsidR="007037BA" w:rsidRDefault="007037BA">
            <w:pPr>
              <w:pStyle w:val="ConsPlusNormal"/>
            </w:pPr>
            <w:r>
              <w:t>Кабарга сахалинская</w:t>
            </w:r>
          </w:p>
        </w:tc>
        <w:tc>
          <w:tcPr>
            <w:tcW w:w="3458" w:type="dxa"/>
            <w:tcBorders>
              <w:top w:val="nil"/>
              <w:left w:val="nil"/>
              <w:bottom w:val="nil"/>
              <w:right w:val="nil"/>
            </w:tcBorders>
          </w:tcPr>
          <w:p w14:paraId="132ED533" w14:textId="77777777" w:rsidR="007037BA" w:rsidRDefault="007037BA">
            <w:pPr>
              <w:pStyle w:val="ConsPlusNormal"/>
            </w:pPr>
            <w:r>
              <w:t xml:space="preserve">Moschus moschiferus </w:t>
            </w:r>
            <w:r>
              <w:lastRenderedPageBreak/>
              <w:t>sachalinensis</w:t>
            </w:r>
          </w:p>
        </w:tc>
        <w:tc>
          <w:tcPr>
            <w:tcW w:w="1644" w:type="dxa"/>
            <w:tcBorders>
              <w:top w:val="nil"/>
              <w:left w:val="nil"/>
              <w:bottom w:val="nil"/>
              <w:right w:val="nil"/>
            </w:tcBorders>
          </w:tcPr>
          <w:p w14:paraId="06B5BC61" w14:textId="77777777" w:rsidR="007037BA" w:rsidRDefault="007037BA">
            <w:pPr>
              <w:pStyle w:val="ConsPlusNormal"/>
            </w:pPr>
            <w:r>
              <w:lastRenderedPageBreak/>
              <w:t>РФ</w:t>
            </w:r>
          </w:p>
        </w:tc>
      </w:tr>
      <w:tr w:rsidR="007037BA" w14:paraId="411CB9B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3828BD" w14:textId="77777777" w:rsidR="007037BA" w:rsidRDefault="007037BA">
            <w:pPr>
              <w:pStyle w:val="ConsPlusNormal"/>
            </w:pPr>
            <w:r>
              <w:t>Козел безоаровый</w:t>
            </w:r>
          </w:p>
        </w:tc>
        <w:tc>
          <w:tcPr>
            <w:tcW w:w="3458" w:type="dxa"/>
            <w:tcBorders>
              <w:top w:val="nil"/>
              <w:left w:val="nil"/>
              <w:bottom w:val="nil"/>
              <w:right w:val="nil"/>
            </w:tcBorders>
          </w:tcPr>
          <w:p w14:paraId="0C7FB9BF" w14:textId="77777777" w:rsidR="007037BA" w:rsidRDefault="007037BA">
            <w:pPr>
              <w:pStyle w:val="ConsPlusNormal"/>
            </w:pPr>
            <w:r>
              <w:t>Capra aegagrus</w:t>
            </w:r>
          </w:p>
        </w:tc>
        <w:tc>
          <w:tcPr>
            <w:tcW w:w="1644" w:type="dxa"/>
            <w:tcBorders>
              <w:top w:val="nil"/>
              <w:left w:val="nil"/>
              <w:bottom w:val="nil"/>
              <w:right w:val="nil"/>
            </w:tcBorders>
          </w:tcPr>
          <w:p w14:paraId="1B059B1F" w14:textId="77777777" w:rsidR="007037BA" w:rsidRDefault="007037BA">
            <w:pPr>
              <w:pStyle w:val="ConsPlusNormal"/>
            </w:pPr>
            <w:r>
              <w:t>РА, РФ</w:t>
            </w:r>
          </w:p>
        </w:tc>
      </w:tr>
      <w:tr w:rsidR="007037BA" w14:paraId="152033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60DB04C" w14:textId="77777777" w:rsidR="007037BA" w:rsidRDefault="007037BA">
            <w:pPr>
              <w:pStyle w:val="ConsPlusNormal"/>
            </w:pPr>
            <w:r>
              <w:t>Козел горный сибирский (восточно-саянская популяция, за исключением популяции Республики Тыва)</w:t>
            </w:r>
          </w:p>
        </w:tc>
        <w:tc>
          <w:tcPr>
            <w:tcW w:w="3458" w:type="dxa"/>
            <w:tcBorders>
              <w:top w:val="nil"/>
              <w:left w:val="nil"/>
              <w:bottom w:val="nil"/>
              <w:right w:val="nil"/>
            </w:tcBorders>
          </w:tcPr>
          <w:p w14:paraId="56310F07" w14:textId="77777777" w:rsidR="007037BA" w:rsidRDefault="007037BA">
            <w:pPr>
              <w:pStyle w:val="ConsPlusNormal"/>
            </w:pPr>
            <w:r>
              <w:t>Capra sibirica</w:t>
            </w:r>
          </w:p>
        </w:tc>
        <w:tc>
          <w:tcPr>
            <w:tcW w:w="1644" w:type="dxa"/>
            <w:tcBorders>
              <w:top w:val="nil"/>
              <w:left w:val="nil"/>
              <w:bottom w:val="nil"/>
              <w:right w:val="nil"/>
            </w:tcBorders>
          </w:tcPr>
          <w:p w14:paraId="331A5AF5" w14:textId="77777777" w:rsidR="007037BA" w:rsidRDefault="007037BA">
            <w:pPr>
              <w:pStyle w:val="ConsPlusNormal"/>
            </w:pPr>
            <w:r>
              <w:t>РФ</w:t>
            </w:r>
          </w:p>
        </w:tc>
      </w:tr>
      <w:tr w:rsidR="007037BA" w14:paraId="196429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F66C487" w14:textId="77777777" w:rsidR="007037BA" w:rsidRDefault="007037BA">
            <w:pPr>
              <w:pStyle w:val="ConsPlusNormal"/>
            </w:pPr>
            <w:r>
              <w:t>Сайгак</w:t>
            </w:r>
          </w:p>
        </w:tc>
        <w:tc>
          <w:tcPr>
            <w:tcW w:w="3458" w:type="dxa"/>
            <w:tcBorders>
              <w:top w:val="nil"/>
              <w:left w:val="nil"/>
              <w:bottom w:val="nil"/>
              <w:right w:val="nil"/>
            </w:tcBorders>
          </w:tcPr>
          <w:p w14:paraId="748E1EC5" w14:textId="77777777" w:rsidR="007037BA" w:rsidRDefault="007037BA">
            <w:pPr>
              <w:pStyle w:val="ConsPlusNormal"/>
            </w:pPr>
            <w:r>
              <w:t>Saiga tatarica</w:t>
            </w:r>
          </w:p>
        </w:tc>
        <w:tc>
          <w:tcPr>
            <w:tcW w:w="1644" w:type="dxa"/>
            <w:tcBorders>
              <w:top w:val="nil"/>
              <w:left w:val="nil"/>
              <w:bottom w:val="nil"/>
              <w:right w:val="nil"/>
            </w:tcBorders>
          </w:tcPr>
          <w:p w14:paraId="0B3F6075" w14:textId="77777777" w:rsidR="007037BA" w:rsidRDefault="007037BA">
            <w:pPr>
              <w:pStyle w:val="ConsPlusNormal"/>
            </w:pPr>
            <w:r>
              <w:t>РФ</w:t>
            </w:r>
          </w:p>
        </w:tc>
      </w:tr>
      <w:tr w:rsidR="007037BA" w14:paraId="6ACBEF8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2A32610" w14:textId="77777777" w:rsidR="007037BA" w:rsidRDefault="007037BA">
            <w:pPr>
              <w:pStyle w:val="ConsPlusNormal"/>
            </w:pPr>
            <w:r>
              <w:t>Олень благородный тугайный</w:t>
            </w:r>
          </w:p>
        </w:tc>
        <w:tc>
          <w:tcPr>
            <w:tcW w:w="3458" w:type="dxa"/>
            <w:tcBorders>
              <w:top w:val="nil"/>
              <w:left w:val="nil"/>
              <w:bottom w:val="nil"/>
              <w:right w:val="nil"/>
            </w:tcBorders>
          </w:tcPr>
          <w:p w14:paraId="37F7EFD5" w14:textId="77777777" w:rsidR="007037BA" w:rsidRDefault="007037BA">
            <w:pPr>
              <w:pStyle w:val="ConsPlusNormal"/>
            </w:pPr>
            <w:r>
              <w:t>Cervus elaphus bactrianus</w:t>
            </w:r>
          </w:p>
        </w:tc>
        <w:tc>
          <w:tcPr>
            <w:tcW w:w="1644" w:type="dxa"/>
            <w:tcBorders>
              <w:top w:val="nil"/>
              <w:left w:val="nil"/>
              <w:bottom w:val="nil"/>
              <w:right w:val="nil"/>
            </w:tcBorders>
          </w:tcPr>
          <w:p w14:paraId="3DB884D0" w14:textId="77777777" w:rsidR="007037BA" w:rsidRDefault="007037BA">
            <w:pPr>
              <w:pStyle w:val="ConsPlusNormal"/>
            </w:pPr>
            <w:r>
              <w:t>РК</w:t>
            </w:r>
          </w:p>
        </w:tc>
      </w:tr>
      <w:tr w:rsidR="007037BA" w14:paraId="5C3123D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B0472A" w14:textId="77777777" w:rsidR="007037BA" w:rsidRDefault="007037BA">
            <w:pPr>
              <w:pStyle w:val="ConsPlusNormal"/>
            </w:pPr>
            <w:r>
              <w:t>Олень северный:</w:t>
            </w:r>
          </w:p>
        </w:tc>
        <w:tc>
          <w:tcPr>
            <w:tcW w:w="3458" w:type="dxa"/>
            <w:tcBorders>
              <w:top w:val="nil"/>
              <w:left w:val="nil"/>
              <w:bottom w:val="nil"/>
              <w:right w:val="nil"/>
            </w:tcBorders>
          </w:tcPr>
          <w:p w14:paraId="01A6D055" w14:textId="77777777" w:rsidR="007037BA" w:rsidRDefault="007037BA">
            <w:pPr>
              <w:pStyle w:val="ConsPlusNormal"/>
            </w:pPr>
            <w:r>
              <w:t>Rangifer tarandus:</w:t>
            </w:r>
          </w:p>
        </w:tc>
        <w:tc>
          <w:tcPr>
            <w:tcW w:w="1644" w:type="dxa"/>
            <w:tcBorders>
              <w:top w:val="nil"/>
              <w:left w:val="nil"/>
              <w:bottom w:val="nil"/>
              <w:right w:val="nil"/>
            </w:tcBorders>
          </w:tcPr>
          <w:p w14:paraId="7792F796" w14:textId="77777777" w:rsidR="007037BA" w:rsidRDefault="007037BA">
            <w:pPr>
              <w:pStyle w:val="ConsPlusNormal"/>
            </w:pPr>
          </w:p>
        </w:tc>
      </w:tr>
      <w:tr w:rsidR="007037BA" w14:paraId="460818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39A9BA" w14:textId="77777777" w:rsidR="007037BA" w:rsidRDefault="007037BA">
            <w:pPr>
              <w:pStyle w:val="ConsPlusNormal"/>
              <w:ind w:left="283"/>
            </w:pPr>
            <w:r>
              <w:t>европейский подвид (мурманская западная, мурманская восточная, карельская, коми-архангельская, вятко-камчатская популяции);</w:t>
            </w:r>
          </w:p>
        </w:tc>
        <w:tc>
          <w:tcPr>
            <w:tcW w:w="3458" w:type="dxa"/>
            <w:tcBorders>
              <w:top w:val="nil"/>
              <w:left w:val="nil"/>
              <w:bottom w:val="nil"/>
              <w:right w:val="nil"/>
            </w:tcBorders>
          </w:tcPr>
          <w:p w14:paraId="1331399D" w14:textId="77777777" w:rsidR="007037BA" w:rsidRDefault="007037BA">
            <w:pPr>
              <w:pStyle w:val="ConsPlusNormal"/>
            </w:pPr>
            <w:r>
              <w:t>R.t. tarandus</w:t>
            </w:r>
          </w:p>
        </w:tc>
        <w:tc>
          <w:tcPr>
            <w:tcW w:w="1644" w:type="dxa"/>
            <w:tcBorders>
              <w:top w:val="nil"/>
              <w:left w:val="nil"/>
              <w:bottom w:val="nil"/>
              <w:right w:val="nil"/>
            </w:tcBorders>
          </w:tcPr>
          <w:p w14:paraId="627BE4DF" w14:textId="77777777" w:rsidR="007037BA" w:rsidRDefault="007037BA">
            <w:pPr>
              <w:pStyle w:val="ConsPlusNormal"/>
            </w:pPr>
            <w:r>
              <w:t>РФ</w:t>
            </w:r>
          </w:p>
        </w:tc>
      </w:tr>
      <w:tr w:rsidR="007037BA" w14:paraId="734DC8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FA59541" w14:textId="77777777" w:rsidR="007037BA" w:rsidRDefault="007037BA">
            <w:pPr>
              <w:pStyle w:val="ConsPlusNormal"/>
              <w:ind w:left="283"/>
            </w:pPr>
            <w:r>
              <w:t>сибирский лесной подвид (алтае-саянская и ангарская популяции, за исключением популяции Республики Тыва);</w:t>
            </w:r>
          </w:p>
        </w:tc>
        <w:tc>
          <w:tcPr>
            <w:tcW w:w="3458" w:type="dxa"/>
            <w:tcBorders>
              <w:top w:val="nil"/>
              <w:left w:val="nil"/>
              <w:bottom w:val="nil"/>
              <w:right w:val="nil"/>
            </w:tcBorders>
          </w:tcPr>
          <w:p w14:paraId="4E5BC45E" w14:textId="77777777" w:rsidR="007037BA" w:rsidRDefault="007037BA">
            <w:pPr>
              <w:pStyle w:val="ConsPlusNormal"/>
            </w:pPr>
            <w:r>
              <w:t>R.t. valentinae</w:t>
            </w:r>
          </w:p>
        </w:tc>
        <w:tc>
          <w:tcPr>
            <w:tcW w:w="1644" w:type="dxa"/>
            <w:tcBorders>
              <w:top w:val="nil"/>
              <w:left w:val="nil"/>
              <w:bottom w:val="nil"/>
              <w:right w:val="nil"/>
            </w:tcBorders>
          </w:tcPr>
          <w:p w14:paraId="31891740" w14:textId="77777777" w:rsidR="007037BA" w:rsidRDefault="007037BA">
            <w:pPr>
              <w:pStyle w:val="ConsPlusNormal"/>
            </w:pPr>
            <w:r>
              <w:t>РФ</w:t>
            </w:r>
          </w:p>
        </w:tc>
      </w:tr>
      <w:tr w:rsidR="007037BA" w14:paraId="7D140E0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14461C" w14:textId="77777777" w:rsidR="007037BA" w:rsidRDefault="007037BA">
            <w:pPr>
              <w:pStyle w:val="ConsPlusNormal"/>
              <w:ind w:left="283"/>
            </w:pPr>
            <w:r>
              <w:t>охотский подвид (камчатская популяция);</w:t>
            </w:r>
          </w:p>
        </w:tc>
        <w:tc>
          <w:tcPr>
            <w:tcW w:w="3458" w:type="dxa"/>
            <w:tcBorders>
              <w:top w:val="nil"/>
              <w:left w:val="nil"/>
              <w:bottom w:val="nil"/>
              <w:right w:val="nil"/>
            </w:tcBorders>
          </w:tcPr>
          <w:p w14:paraId="46D25525" w14:textId="77777777" w:rsidR="007037BA" w:rsidRDefault="007037BA">
            <w:pPr>
              <w:pStyle w:val="ConsPlusNormal"/>
            </w:pPr>
            <w:r>
              <w:t>R.t. phylarcus</w:t>
            </w:r>
          </w:p>
        </w:tc>
        <w:tc>
          <w:tcPr>
            <w:tcW w:w="1644" w:type="dxa"/>
            <w:tcBorders>
              <w:top w:val="nil"/>
              <w:left w:val="nil"/>
              <w:bottom w:val="nil"/>
              <w:right w:val="nil"/>
            </w:tcBorders>
          </w:tcPr>
          <w:p w14:paraId="0E195665" w14:textId="77777777" w:rsidR="007037BA" w:rsidRDefault="007037BA">
            <w:pPr>
              <w:pStyle w:val="ConsPlusNormal"/>
            </w:pPr>
            <w:r>
              <w:t>РФ</w:t>
            </w:r>
          </w:p>
        </w:tc>
      </w:tr>
      <w:tr w:rsidR="007037BA" w14:paraId="553116B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6AD1E7" w14:textId="77777777" w:rsidR="007037BA" w:rsidRDefault="007037BA">
            <w:pPr>
              <w:pStyle w:val="ConsPlusNormal"/>
              <w:ind w:left="283"/>
            </w:pPr>
            <w:r>
              <w:t>новоземельский подвид (популяция о-ва Северный архипелага Новая Земля)</w:t>
            </w:r>
          </w:p>
        </w:tc>
        <w:tc>
          <w:tcPr>
            <w:tcW w:w="3458" w:type="dxa"/>
            <w:tcBorders>
              <w:top w:val="nil"/>
              <w:left w:val="nil"/>
              <w:bottom w:val="nil"/>
              <w:right w:val="nil"/>
            </w:tcBorders>
          </w:tcPr>
          <w:p w14:paraId="6E033699" w14:textId="77777777" w:rsidR="007037BA" w:rsidRDefault="007037BA">
            <w:pPr>
              <w:pStyle w:val="ConsPlusNormal"/>
            </w:pPr>
            <w:r>
              <w:t>R.t. pearsoni</w:t>
            </w:r>
          </w:p>
        </w:tc>
        <w:tc>
          <w:tcPr>
            <w:tcW w:w="1644" w:type="dxa"/>
            <w:tcBorders>
              <w:top w:val="nil"/>
              <w:left w:val="nil"/>
              <w:bottom w:val="nil"/>
              <w:right w:val="nil"/>
            </w:tcBorders>
          </w:tcPr>
          <w:p w14:paraId="0C5287D1" w14:textId="77777777" w:rsidR="007037BA" w:rsidRDefault="007037BA">
            <w:pPr>
              <w:pStyle w:val="ConsPlusNormal"/>
            </w:pPr>
            <w:r>
              <w:t>РФ</w:t>
            </w:r>
          </w:p>
        </w:tc>
      </w:tr>
      <w:tr w:rsidR="007037BA" w14:paraId="0022CEC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740863A" w14:textId="77777777" w:rsidR="007037BA" w:rsidRDefault="007037BA">
            <w:pPr>
              <w:pStyle w:val="ConsPlusNormal"/>
            </w:pPr>
            <w:r>
              <w:t>Арменийский муфлон</w:t>
            </w:r>
          </w:p>
        </w:tc>
        <w:tc>
          <w:tcPr>
            <w:tcW w:w="3458" w:type="dxa"/>
            <w:tcBorders>
              <w:top w:val="nil"/>
              <w:left w:val="nil"/>
              <w:bottom w:val="nil"/>
              <w:right w:val="nil"/>
            </w:tcBorders>
          </w:tcPr>
          <w:p w14:paraId="616A378F" w14:textId="77777777" w:rsidR="007037BA" w:rsidRDefault="007037BA">
            <w:pPr>
              <w:pStyle w:val="ConsPlusNormal"/>
            </w:pPr>
            <w:r>
              <w:t>Ovis orientalis gmelinii</w:t>
            </w:r>
          </w:p>
        </w:tc>
        <w:tc>
          <w:tcPr>
            <w:tcW w:w="1644" w:type="dxa"/>
            <w:tcBorders>
              <w:top w:val="nil"/>
              <w:left w:val="nil"/>
              <w:bottom w:val="nil"/>
              <w:right w:val="nil"/>
            </w:tcBorders>
          </w:tcPr>
          <w:p w14:paraId="42E256A5" w14:textId="77777777" w:rsidR="007037BA" w:rsidRDefault="007037BA">
            <w:pPr>
              <w:pStyle w:val="ConsPlusNormal"/>
            </w:pPr>
            <w:r>
              <w:t>РА</w:t>
            </w:r>
          </w:p>
        </w:tc>
      </w:tr>
      <w:tr w:rsidR="007037BA" w14:paraId="152F4B6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63BC80" w14:textId="77777777" w:rsidR="007037BA" w:rsidRDefault="007037BA">
            <w:pPr>
              <w:pStyle w:val="ConsPlusNormal"/>
            </w:pPr>
            <w:r>
              <w:t>Благородный олень</w:t>
            </w:r>
          </w:p>
        </w:tc>
        <w:tc>
          <w:tcPr>
            <w:tcW w:w="3458" w:type="dxa"/>
            <w:tcBorders>
              <w:top w:val="nil"/>
              <w:left w:val="nil"/>
              <w:bottom w:val="nil"/>
              <w:right w:val="nil"/>
            </w:tcBorders>
          </w:tcPr>
          <w:p w14:paraId="57435F47" w14:textId="77777777" w:rsidR="007037BA" w:rsidRDefault="007037BA">
            <w:pPr>
              <w:pStyle w:val="ConsPlusNormal"/>
            </w:pPr>
            <w:r>
              <w:t>Cervus elaphus maral</w:t>
            </w:r>
          </w:p>
        </w:tc>
        <w:tc>
          <w:tcPr>
            <w:tcW w:w="1644" w:type="dxa"/>
            <w:tcBorders>
              <w:top w:val="nil"/>
              <w:left w:val="nil"/>
              <w:bottom w:val="nil"/>
              <w:right w:val="nil"/>
            </w:tcBorders>
          </w:tcPr>
          <w:p w14:paraId="4EAB1AC8" w14:textId="77777777" w:rsidR="007037BA" w:rsidRDefault="007037BA">
            <w:pPr>
              <w:pStyle w:val="ConsPlusNormal"/>
            </w:pPr>
            <w:r>
              <w:t>РА</w:t>
            </w:r>
          </w:p>
        </w:tc>
      </w:tr>
      <w:tr w:rsidR="007037BA" w14:paraId="09A7B95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6C01E9" w14:textId="77777777" w:rsidR="007037BA" w:rsidRDefault="007037BA">
            <w:pPr>
              <w:pStyle w:val="ConsPlusNormal"/>
            </w:pPr>
            <w:r>
              <w:t>Благородный олень, марал</w:t>
            </w:r>
          </w:p>
        </w:tc>
        <w:tc>
          <w:tcPr>
            <w:tcW w:w="3458" w:type="dxa"/>
            <w:tcBorders>
              <w:top w:val="nil"/>
              <w:left w:val="nil"/>
              <w:bottom w:val="nil"/>
              <w:right w:val="nil"/>
            </w:tcBorders>
          </w:tcPr>
          <w:p w14:paraId="14922588" w14:textId="77777777" w:rsidR="007037BA" w:rsidRDefault="007037BA">
            <w:pPr>
              <w:pStyle w:val="ConsPlusNormal"/>
            </w:pPr>
            <w:r>
              <w:t>Cervus elaphus asiaticus</w:t>
            </w:r>
          </w:p>
        </w:tc>
        <w:tc>
          <w:tcPr>
            <w:tcW w:w="1644" w:type="dxa"/>
            <w:tcBorders>
              <w:top w:val="nil"/>
              <w:left w:val="nil"/>
              <w:bottom w:val="nil"/>
              <w:right w:val="nil"/>
            </w:tcBorders>
          </w:tcPr>
          <w:p w14:paraId="45B69CBC" w14:textId="77777777" w:rsidR="007037BA" w:rsidRDefault="007037BA">
            <w:pPr>
              <w:pStyle w:val="ConsPlusNormal"/>
            </w:pPr>
            <w:r>
              <w:t>КР</w:t>
            </w:r>
          </w:p>
        </w:tc>
      </w:tr>
      <w:tr w:rsidR="007037BA" w14:paraId="1519ACB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7DADFA" w14:textId="77777777" w:rsidR="007037BA" w:rsidRDefault="007037BA">
            <w:pPr>
              <w:pStyle w:val="ConsPlusNormal"/>
            </w:pPr>
            <w:r>
              <w:t>Отряд Хищные</w:t>
            </w:r>
          </w:p>
        </w:tc>
        <w:tc>
          <w:tcPr>
            <w:tcW w:w="3458" w:type="dxa"/>
            <w:tcBorders>
              <w:top w:val="nil"/>
              <w:left w:val="nil"/>
              <w:bottom w:val="nil"/>
              <w:right w:val="nil"/>
            </w:tcBorders>
          </w:tcPr>
          <w:p w14:paraId="2A87F6DC" w14:textId="77777777" w:rsidR="007037BA" w:rsidRDefault="007037BA">
            <w:pPr>
              <w:pStyle w:val="ConsPlusNormal"/>
            </w:pPr>
            <w:r>
              <w:t>Carnivora</w:t>
            </w:r>
          </w:p>
        </w:tc>
        <w:tc>
          <w:tcPr>
            <w:tcW w:w="1644" w:type="dxa"/>
            <w:tcBorders>
              <w:top w:val="nil"/>
              <w:left w:val="nil"/>
              <w:bottom w:val="nil"/>
              <w:right w:val="nil"/>
            </w:tcBorders>
          </w:tcPr>
          <w:p w14:paraId="3D1621C1" w14:textId="77777777" w:rsidR="007037BA" w:rsidRDefault="007037BA">
            <w:pPr>
              <w:pStyle w:val="ConsPlusNormal"/>
            </w:pPr>
          </w:p>
        </w:tc>
      </w:tr>
      <w:tr w:rsidR="007037BA" w14:paraId="3FB2C74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0322BA" w14:textId="77777777" w:rsidR="007037BA" w:rsidRDefault="007037BA">
            <w:pPr>
              <w:pStyle w:val="ConsPlusNormal"/>
            </w:pPr>
            <w:r>
              <w:t>Барс снежный (ирбис)</w:t>
            </w:r>
          </w:p>
        </w:tc>
        <w:tc>
          <w:tcPr>
            <w:tcW w:w="3458" w:type="dxa"/>
            <w:tcBorders>
              <w:top w:val="nil"/>
              <w:left w:val="nil"/>
              <w:bottom w:val="nil"/>
              <w:right w:val="nil"/>
            </w:tcBorders>
          </w:tcPr>
          <w:p w14:paraId="3457E8ED" w14:textId="77777777" w:rsidR="007037BA" w:rsidRDefault="007037BA">
            <w:pPr>
              <w:pStyle w:val="ConsPlusNormal"/>
            </w:pPr>
            <w:r>
              <w:t>Panthera uncia</w:t>
            </w:r>
          </w:p>
        </w:tc>
        <w:tc>
          <w:tcPr>
            <w:tcW w:w="1644" w:type="dxa"/>
            <w:tcBorders>
              <w:top w:val="nil"/>
              <w:left w:val="nil"/>
              <w:bottom w:val="nil"/>
              <w:right w:val="nil"/>
            </w:tcBorders>
          </w:tcPr>
          <w:p w14:paraId="2B8F9E25" w14:textId="77777777" w:rsidR="007037BA" w:rsidRDefault="007037BA">
            <w:pPr>
              <w:pStyle w:val="ConsPlusNormal"/>
            </w:pPr>
            <w:r>
              <w:t>РК, КР, РФ</w:t>
            </w:r>
          </w:p>
        </w:tc>
      </w:tr>
      <w:tr w:rsidR="007037BA" w14:paraId="7EC9A5E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9501AF" w14:textId="77777777" w:rsidR="007037BA" w:rsidRDefault="007037BA">
            <w:pPr>
              <w:pStyle w:val="ConsPlusNormal"/>
            </w:pPr>
            <w:r>
              <w:t>Барсук</w:t>
            </w:r>
          </w:p>
        </w:tc>
        <w:tc>
          <w:tcPr>
            <w:tcW w:w="3458" w:type="dxa"/>
            <w:tcBorders>
              <w:top w:val="nil"/>
              <w:left w:val="nil"/>
              <w:bottom w:val="nil"/>
              <w:right w:val="nil"/>
            </w:tcBorders>
          </w:tcPr>
          <w:p w14:paraId="176E6434" w14:textId="77777777" w:rsidR="007037BA" w:rsidRDefault="007037BA">
            <w:pPr>
              <w:pStyle w:val="ConsPlusNormal"/>
            </w:pPr>
            <w:r>
              <w:t>Meles meles</w:t>
            </w:r>
          </w:p>
        </w:tc>
        <w:tc>
          <w:tcPr>
            <w:tcW w:w="1644" w:type="dxa"/>
            <w:tcBorders>
              <w:top w:val="nil"/>
              <w:left w:val="nil"/>
              <w:bottom w:val="nil"/>
              <w:right w:val="nil"/>
            </w:tcBorders>
          </w:tcPr>
          <w:p w14:paraId="0106D944" w14:textId="77777777" w:rsidR="007037BA" w:rsidRDefault="007037BA">
            <w:pPr>
              <w:pStyle w:val="ConsPlusNormal"/>
            </w:pPr>
            <w:r>
              <w:t>РБ</w:t>
            </w:r>
          </w:p>
        </w:tc>
      </w:tr>
      <w:tr w:rsidR="007037BA" w14:paraId="766FE6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8EF2CA0" w14:textId="77777777" w:rsidR="007037BA" w:rsidRDefault="007037BA">
            <w:pPr>
              <w:pStyle w:val="ConsPlusNormal"/>
            </w:pPr>
            <w:r>
              <w:t>Волк красный</w:t>
            </w:r>
          </w:p>
        </w:tc>
        <w:tc>
          <w:tcPr>
            <w:tcW w:w="3458" w:type="dxa"/>
            <w:tcBorders>
              <w:top w:val="nil"/>
              <w:left w:val="nil"/>
              <w:bottom w:val="nil"/>
              <w:right w:val="nil"/>
            </w:tcBorders>
          </w:tcPr>
          <w:p w14:paraId="2A8FA5B5" w14:textId="77777777" w:rsidR="007037BA" w:rsidRDefault="007037BA">
            <w:pPr>
              <w:pStyle w:val="ConsPlusNormal"/>
            </w:pPr>
            <w:r>
              <w:t>Cuon alpinus</w:t>
            </w:r>
          </w:p>
        </w:tc>
        <w:tc>
          <w:tcPr>
            <w:tcW w:w="1644" w:type="dxa"/>
            <w:tcBorders>
              <w:top w:val="nil"/>
              <w:left w:val="nil"/>
              <w:bottom w:val="nil"/>
              <w:right w:val="nil"/>
            </w:tcBorders>
          </w:tcPr>
          <w:p w14:paraId="63D4D157" w14:textId="77777777" w:rsidR="007037BA" w:rsidRDefault="007037BA">
            <w:pPr>
              <w:pStyle w:val="ConsPlusNormal"/>
            </w:pPr>
            <w:r>
              <w:t>РК, КР, РФ</w:t>
            </w:r>
          </w:p>
        </w:tc>
      </w:tr>
      <w:tr w:rsidR="007037BA" w14:paraId="6272B0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DE99111" w14:textId="77777777" w:rsidR="007037BA" w:rsidRDefault="007037BA">
            <w:pPr>
              <w:pStyle w:val="ConsPlusNormal"/>
            </w:pPr>
            <w:r>
              <w:t>Выдра</w:t>
            </w:r>
          </w:p>
        </w:tc>
        <w:tc>
          <w:tcPr>
            <w:tcW w:w="3458" w:type="dxa"/>
            <w:tcBorders>
              <w:top w:val="nil"/>
              <w:left w:val="nil"/>
              <w:bottom w:val="nil"/>
              <w:right w:val="nil"/>
            </w:tcBorders>
          </w:tcPr>
          <w:p w14:paraId="446EFC3D" w14:textId="77777777" w:rsidR="007037BA" w:rsidRDefault="007037BA">
            <w:pPr>
              <w:pStyle w:val="ConsPlusNormal"/>
            </w:pPr>
            <w:r>
              <w:t>Lutra lutra</w:t>
            </w:r>
          </w:p>
        </w:tc>
        <w:tc>
          <w:tcPr>
            <w:tcW w:w="1644" w:type="dxa"/>
            <w:tcBorders>
              <w:top w:val="nil"/>
              <w:left w:val="nil"/>
              <w:bottom w:val="nil"/>
              <w:right w:val="nil"/>
            </w:tcBorders>
          </w:tcPr>
          <w:p w14:paraId="70CF7970" w14:textId="77777777" w:rsidR="007037BA" w:rsidRDefault="007037BA">
            <w:pPr>
              <w:pStyle w:val="ConsPlusNormal"/>
            </w:pPr>
            <w:r>
              <w:t>РА</w:t>
            </w:r>
          </w:p>
        </w:tc>
      </w:tr>
      <w:tr w:rsidR="007037BA" w14:paraId="05DB44E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E07D1C" w14:textId="77777777" w:rsidR="007037BA" w:rsidRDefault="007037BA">
            <w:pPr>
              <w:pStyle w:val="ConsPlusNormal"/>
            </w:pPr>
            <w:r>
              <w:lastRenderedPageBreak/>
              <w:t>Выдра кавказская</w:t>
            </w:r>
          </w:p>
        </w:tc>
        <w:tc>
          <w:tcPr>
            <w:tcW w:w="3458" w:type="dxa"/>
            <w:tcBorders>
              <w:top w:val="nil"/>
              <w:left w:val="nil"/>
              <w:bottom w:val="nil"/>
              <w:right w:val="nil"/>
            </w:tcBorders>
          </w:tcPr>
          <w:p w14:paraId="132C90AA" w14:textId="77777777" w:rsidR="007037BA" w:rsidRDefault="007037BA">
            <w:pPr>
              <w:pStyle w:val="ConsPlusNormal"/>
            </w:pPr>
            <w:r>
              <w:t>Lutra lutra meridionalis</w:t>
            </w:r>
          </w:p>
        </w:tc>
        <w:tc>
          <w:tcPr>
            <w:tcW w:w="1644" w:type="dxa"/>
            <w:tcBorders>
              <w:top w:val="nil"/>
              <w:left w:val="nil"/>
              <w:bottom w:val="nil"/>
              <w:right w:val="nil"/>
            </w:tcBorders>
          </w:tcPr>
          <w:p w14:paraId="2FB6760B" w14:textId="77777777" w:rsidR="007037BA" w:rsidRDefault="007037BA">
            <w:pPr>
              <w:pStyle w:val="ConsPlusNormal"/>
            </w:pPr>
            <w:r>
              <w:t>РФ</w:t>
            </w:r>
          </w:p>
        </w:tc>
      </w:tr>
      <w:tr w:rsidR="007037BA" w14:paraId="41B4DE8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EE777B" w14:textId="77777777" w:rsidR="007037BA" w:rsidRDefault="007037BA">
            <w:pPr>
              <w:pStyle w:val="ConsPlusNormal"/>
            </w:pPr>
            <w:r>
              <w:t>Выдра речная среднеазиатская</w:t>
            </w:r>
          </w:p>
        </w:tc>
        <w:tc>
          <w:tcPr>
            <w:tcW w:w="3458" w:type="dxa"/>
            <w:tcBorders>
              <w:top w:val="nil"/>
              <w:left w:val="nil"/>
              <w:bottom w:val="nil"/>
              <w:right w:val="nil"/>
            </w:tcBorders>
          </w:tcPr>
          <w:p w14:paraId="226A7A4F" w14:textId="77777777" w:rsidR="007037BA" w:rsidRDefault="007037BA">
            <w:pPr>
              <w:pStyle w:val="ConsPlusNormal"/>
            </w:pPr>
            <w:r>
              <w:t>Lutra lutra seistanica</w:t>
            </w:r>
          </w:p>
        </w:tc>
        <w:tc>
          <w:tcPr>
            <w:tcW w:w="1644" w:type="dxa"/>
            <w:tcBorders>
              <w:top w:val="nil"/>
              <w:left w:val="nil"/>
              <w:bottom w:val="nil"/>
              <w:right w:val="nil"/>
            </w:tcBorders>
          </w:tcPr>
          <w:p w14:paraId="69E2ED42" w14:textId="77777777" w:rsidR="007037BA" w:rsidRDefault="007037BA">
            <w:pPr>
              <w:pStyle w:val="ConsPlusNormal"/>
            </w:pPr>
            <w:r>
              <w:t>РК</w:t>
            </w:r>
          </w:p>
        </w:tc>
      </w:tr>
      <w:tr w:rsidR="007037BA" w14:paraId="0CBC6D5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2C9F447" w14:textId="77777777" w:rsidR="007037BA" w:rsidRDefault="007037BA">
            <w:pPr>
              <w:pStyle w:val="ConsPlusNormal"/>
            </w:pPr>
            <w:r>
              <w:t>Среднеазиатская выдра</w:t>
            </w:r>
          </w:p>
        </w:tc>
        <w:tc>
          <w:tcPr>
            <w:tcW w:w="3458" w:type="dxa"/>
            <w:tcBorders>
              <w:top w:val="nil"/>
              <w:left w:val="nil"/>
              <w:bottom w:val="nil"/>
              <w:right w:val="nil"/>
            </w:tcBorders>
          </w:tcPr>
          <w:p w14:paraId="28AD1EB6" w14:textId="77777777" w:rsidR="007037BA" w:rsidRDefault="007037BA">
            <w:pPr>
              <w:pStyle w:val="ConsPlusNormal"/>
            </w:pPr>
            <w:r>
              <w:t>Lutra lutra</w:t>
            </w:r>
          </w:p>
        </w:tc>
        <w:tc>
          <w:tcPr>
            <w:tcW w:w="1644" w:type="dxa"/>
            <w:tcBorders>
              <w:top w:val="nil"/>
              <w:left w:val="nil"/>
              <w:bottom w:val="nil"/>
              <w:right w:val="nil"/>
            </w:tcBorders>
          </w:tcPr>
          <w:p w14:paraId="147FFA92" w14:textId="77777777" w:rsidR="007037BA" w:rsidRDefault="007037BA">
            <w:pPr>
              <w:pStyle w:val="ConsPlusNormal"/>
            </w:pPr>
            <w:r>
              <w:t>КР</w:t>
            </w:r>
          </w:p>
        </w:tc>
      </w:tr>
      <w:tr w:rsidR="007037BA" w14:paraId="210FAB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3BB3BDB" w14:textId="77777777" w:rsidR="007037BA" w:rsidRDefault="007037BA">
            <w:pPr>
              <w:pStyle w:val="ConsPlusNormal"/>
            </w:pPr>
            <w:r>
              <w:t>Гепард</w:t>
            </w:r>
          </w:p>
        </w:tc>
        <w:tc>
          <w:tcPr>
            <w:tcW w:w="3458" w:type="dxa"/>
            <w:tcBorders>
              <w:top w:val="nil"/>
              <w:left w:val="nil"/>
              <w:bottom w:val="nil"/>
              <w:right w:val="nil"/>
            </w:tcBorders>
          </w:tcPr>
          <w:p w14:paraId="30F42291" w14:textId="77777777" w:rsidR="007037BA" w:rsidRDefault="007037BA">
            <w:pPr>
              <w:pStyle w:val="ConsPlusNormal"/>
            </w:pPr>
            <w:r>
              <w:t>Acinonyx jubatus</w:t>
            </w:r>
          </w:p>
        </w:tc>
        <w:tc>
          <w:tcPr>
            <w:tcW w:w="1644" w:type="dxa"/>
            <w:tcBorders>
              <w:top w:val="nil"/>
              <w:left w:val="nil"/>
              <w:bottom w:val="nil"/>
              <w:right w:val="nil"/>
            </w:tcBorders>
          </w:tcPr>
          <w:p w14:paraId="20DEDEA2" w14:textId="77777777" w:rsidR="007037BA" w:rsidRDefault="007037BA">
            <w:pPr>
              <w:pStyle w:val="ConsPlusNormal"/>
            </w:pPr>
            <w:r>
              <w:t>РК</w:t>
            </w:r>
          </w:p>
        </w:tc>
      </w:tr>
      <w:tr w:rsidR="007037BA" w14:paraId="2FF04D0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2195B1" w14:textId="77777777" w:rsidR="007037BA" w:rsidRDefault="007037BA">
            <w:pPr>
              <w:pStyle w:val="ConsPlusNormal"/>
            </w:pPr>
            <w:r>
              <w:t>Горностай</w:t>
            </w:r>
          </w:p>
        </w:tc>
        <w:tc>
          <w:tcPr>
            <w:tcW w:w="3458" w:type="dxa"/>
            <w:tcBorders>
              <w:top w:val="nil"/>
              <w:left w:val="nil"/>
              <w:bottom w:val="nil"/>
              <w:right w:val="nil"/>
            </w:tcBorders>
          </w:tcPr>
          <w:p w14:paraId="30789931" w14:textId="77777777" w:rsidR="007037BA" w:rsidRDefault="007037BA">
            <w:pPr>
              <w:pStyle w:val="ConsPlusNormal"/>
            </w:pPr>
            <w:r>
              <w:t>Mustela erminea</w:t>
            </w:r>
          </w:p>
        </w:tc>
        <w:tc>
          <w:tcPr>
            <w:tcW w:w="1644" w:type="dxa"/>
            <w:tcBorders>
              <w:top w:val="nil"/>
              <w:left w:val="nil"/>
              <w:bottom w:val="nil"/>
              <w:right w:val="nil"/>
            </w:tcBorders>
          </w:tcPr>
          <w:p w14:paraId="1D99CA3D" w14:textId="77777777" w:rsidR="007037BA" w:rsidRDefault="007037BA">
            <w:pPr>
              <w:pStyle w:val="ConsPlusNormal"/>
            </w:pPr>
            <w:r>
              <w:t>РБ</w:t>
            </w:r>
          </w:p>
        </w:tc>
      </w:tr>
      <w:tr w:rsidR="007037BA" w14:paraId="6D3DD6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0C87264" w14:textId="77777777" w:rsidR="007037BA" w:rsidRDefault="007037BA">
            <w:pPr>
              <w:pStyle w:val="ConsPlusNormal"/>
            </w:pPr>
            <w:r>
              <w:t>Калан</w:t>
            </w:r>
          </w:p>
        </w:tc>
        <w:tc>
          <w:tcPr>
            <w:tcW w:w="3458" w:type="dxa"/>
            <w:tcBorders>
              <w:top w:val="nil"/>
              <w:left w:val="nil"/>
              <w:bottom w:val="nil"/>
              <w:right w:val="nil"/>
            </w:tcBorders>
          </w:tcPr>
          <w:p w14:paraId="14D9468A" w14:textId="77777777" w:rsidR="007037BA" w:rsidRDefault="007037BA">
            <w:pPr>
              <w:pStyle w:val="ConsPlusNormal"/>
            </w:pPr>
            <w:r>
              <w:t>Enhydra lutris</w:t>
            </w:r>
          </w:p>
        </w:tc>
        <w:tc>
          <w:tcPr>
            <w:tcW w:w="1644" w:type="dxa"/>
            <w:tcBorders>
              <w:top w:val="nil"/>
              <w:left w:val="nil"/>
              <w:bottom w:val="nil"/>
              <w:right w:val="nil"/>
            </w:tcBorders>
          </w:tcPr>
          <w:p w14:paraId="6E73D84C" w14:textId="77777777" w:rsidR="007037BA" w:rsidRDefault="007037BA">
            <w:pPr>
              <w:pStyle w:val="ConsPlusNormal"/>
            </w:pPr>
            <w:r>
              <w:t>РФ</w:t>
            </w:r>
          </w:p>
        </w:tc>
      </w:tr>
      <w:tr w:rsidR="007037BA" w14:paraId="2649F3B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854B5D2" w14:textId="77777777" w:rsidR="007037BA" w:rsidRDefault="007037BA">
            <w:pPr>
              <w:pStyle w:val="ConsPlusNormal"/>
            </w:pPr>
            <w:r>
              <w:t>Каракал</w:t>
            </w:r>
          </w:p>
        </w:tc>
        <w:tc>
          <w:tcPr>
            <w:tcW w:w="3458" w:type="dxa"/>
            <w:tcBorders>
              <w:top w:val="nil"/>
              <w:left w:val="nil"/>
              <w:bottom w:val="nil"/>
              <w:right w:val="nil"/>
            </w:tcBorders>
          </w:tcPr>
          <w:p w14:paraId="64D040FB" w14:textId="77777777" w:rsidR="007037BA" w:rsidRDefault="007037BA">
            <w:pPr>
              <w:pStyle w:val="ConsPlusNormal"/>
            </w:pPr>
            <w:r>
              <w:t>Lynx caracal</w:t>
            </w:r>
          </w:p>
        </w:tc>
        <w:tc>
          <w:tcPr>
            <w:tcW w:w="1644" w:type="dxa"/>
            <w:tcBorders>
              <w:top w:val="nil"/>
              <w:left w:val="nil"/>
              <w:bottom w:val="nil"/>
              <w:right w:val="nil"/>
            </w:tcBorders>
          </w:tcPr>
          <w:p w14:paraId="2459DB97" w14:textId="77777777" w:rsidR="007037BA" w:rsidRDefault="007037BA">
            <w:pPr>
              <w:pStyle w:val="ConsPlusNormal"/>
            </w:pPr>
            <w:r>
              <w:t>РК</w:t>
            </w:r>
          </w:p>
        </w:tc>
      </w:tr>
      <w:tr w:rsidR="007037BA" w14:paraId="55D657E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E18893A" w14:textId="77777777" w:rsidR="007037BA" w:rsidRDefault="007037BA">
            <w:pPr>
              <w:pStyle w:val="ConsPlusNormal"/>
            </w:pPr>
            <w:r>
              <w:t>Кот барханный</w:t>
            </w:r>
          </w:p>
        </w:tc>
        <w:tc>
          <w:tcPr>
            <w:tcW w:w="3458" w:type="dxa"/>
            <w:tcBorders>
              <w:top w:val="nil"/>
              <w:left w:val="nil"/>
              <w:bottom w:val="nil"/>
              <w:right w:val="nil"/>
            </w:tcBorders>
          </w:tcPr>
          <w:p w14:paraId="0E5561AC" w14:textId="77777777" w:rsidR="007037BA" w:rsidRDefault="007037BA">
            <w:pPr>
              <w:pStyle w:val="ConsPlusNormal"/>
            </w:pPr>
            <w:r>
              <w:t>Felis margarita</w:t>
            </w:r>
          </w:p>
        </w:tc>
        <w:tc>
          <w:tcPr>
            <w:tcW w:w="1644" w:type="dxa"/>
            <w:tcBorders>
              <w:top w:val="nil"/>
              <w:left w:val="nil"/>
              <w:bottom w:val="nil"/>
              <w:right w:val="nil"/>
            </w:tcBorders>
          </w:tcPr>
          <w:p w14:paraId="7C90B0AA" w14:textId="77777777" w:rsidR="007037BA" w:rsidRDefault="007037BA">
            <w:pPr>
              <w:pStyle w:val="ConsPlusNormal"/>
            </w:pPr>
            <w:r>
              <w:t>РК</w:t>
            </w:r>
          </w:p>
        </w:tc>
      </w:tr>
      <w:tr w:rsidR="007037BA" w14:paraId="0BF0AB0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F7135C" w14:textId="77777777" w:rsidR="007037BA" w:rsidRDefault="007037BA">
            <w:pPr>
              <w:pStyle w:val="ConsPlusNormal"/>
            </w:pPr>
            <w:r>
              <w:t>Кот камышовый кавказский (хаус)</w:t>
            </w:r>
          </w:p>
        </w:tc>
        <w:tc>
          <w:tcPr>
            <w:tcW w:w="3458" w:type="dxa"/>
            <w:tcBorders>
              <w:top w:val="nil"/>
              <w:left w:val="nil"/>
              <w:bottom w:val="nil"/>
              <w:right w:val="nil"/>
            </w:tcBorders>
          </w:tcPr>
          <w:p w14:paraId="13AE6D1E" w14:textId="77777777" w:rsidR="007037BA" w:rsidRDefault="007037BA">
            <w:pPr>
              <w:pStyle w:val="ConsPlusNormal"/>
            </w:pPr>
            <w:r>
              <w:t>Felis chaus chaus</w:t>
            </w:r>
          </w:p>
        </w:tc>
        <w:tc>
          <w:tcPr>
            <w:tcW w:w="1644" w:type="dxa"/>
            <w:tcBorders>
              <w:top w:val="nil"/>
              <w:left w:val="nil"/>
              <w:bottom w:val="nil"/>
              <w:right w:val="nil"/>
            </w:tcBorders>
          </w:tcPr>
          <w:p w14:paraId="259CD052" w14:textId="77777777" w:rsidR="007037BA" w:rsidRDefault="007037BA">
            <w:pPr>
              <w:pStyle w:val="ConsPlusNormal"/>
            </w:pPr>
            <w:r>
              <w:t>РФ</w:t>
            </w:r>
          </w:p>
        </w:tc>
      </w:tr>
      <w:tr w:rsidR="007037BA" w14:paraId="1A7BFC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ADD6809" w14:textId="77777777" w:rsidR="007037BA" w:rsidRDefault="007037BA">
            <w:pPr>
              <w:pStyle w:val="ConsPlusNormal"/>
            </w:pPr>
            <w:r>
              <w:t>Кошка лесная кавказская</w:t>
            </w:r>
          </w:p>
        </w:tc>
        <w:tc>
          <w:tcPr>
            <w:tcW w:w="3458" w:type="dxa"/>
            <w:tcBorders>
              <w:top w:val="nil"/>
              <w:left w:val="nil"/>
              <w:bottom w:val="nil"/>
              <w:right w:val="nil"/>
            </w:tcBorders>
          </w:tcPr>
          <w:p w14:paraId="0AECE1DC" w14:textId="77777777" w:rsidR="007037BA" w:rsidRDefault="007037BA">
            <w:pPr>
              <w:pStyle w:val="ConsPlusNormal"/>
            </w:pPr>
            <w:r>
              <w:t>Felis lybica (silvestris) caucasica</w:t>
            </w:r>
          </w:p>
        </w:tc>
        <w:tc>
          <w:tcPr>
            <w:tcW w:w="1644" w:type="dxa"/>
            <w:tcBorders>
              <w:top w:val="nil"/>
              <w:left w:val="nil"/>
              <w:bottom w:val="nil"/>
              <w:right w:val="nil"/>
            </w:tcBorders>
          </w:tcPr>
          <w:p w14:paraId="3CA17E6D" w14:textId="77777777" w:rsidR="007037BA" w:rsidRDefault="007037BA">
            <w:pPr>
              <w:pStyle w:val="ConsPlusNormal"/>
            </w:pPr>
            <w:r>
              <w:t>РФ</w:t>
            </w:r>
          </w:p>
        </w:tc>
      </w:tr>
      <w:tr w:rsidR="007037BA" w14:paraId="083959E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19A6ED1" w14:textId="77777777" w:rsidR="007037BA" w:rsidRDefault="007037BA">
            <w:pPr>
              <w:pStyle w:val="ConsPlusNormal"/>
            </w:pPr>
            <w:r>
              <w:t>Лесная кошка</w:t>
            </w:r>
          </w:p>
        </w:tc>
        <w:tc>
          <w:tcPr>
            <w:tcW w:w="3458" w:type="dxa"/>
            <w:tcBorders>
              <w:top w:val="nil"/>
              <w:left w:val="nil"/>
              <w:bottom w:val="nil"/>
              <w:right w:val="nil"/>
            </w:tcBorders>
          </w:tcPr>
          <w:p w14:paraId="3C9A1135" w14:textId="77777777" w:rsidR="007037BA" w:rsidRDefault="007037BA">
            <w:pPr>
              <w:pStyle w:val="ConsPlusNormal"/>
            </w:pPr>
            <w:r>
              <w:t>Felis slivestris</w:t>
            </w:r>
          </w:p>
        </w:tc>
        <w:tc>
          <w:tcPr>
            <w:tcW w:w="1644" w:type="dxa"/>
            <w:tcBorders>
              <w:top w:val="nil"/>
              <w:left w:val="nil"/>
              <w:bottom w:val="nil"/>
              <w:right w:val="nil"/>
            </w:tcBorders>
          </w:tcPr>
          <w:p w14:paraId="7D92EA74" w14:textId="77777777" w:rsidR="007037BA" w:rsidRDefault="007037BA">
            <w:pPr>
              <w:pStyle w:val="ConsPlusNormal"/>
            </w:pPr>
            <w:r>
              <w:t>РА</w:t>
            </w:r>
          </w:p>
        </w:tc>
      </w:tr>
      <w:tr w:rsidR="007037BA" w14:paraId="4C39B24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B3BC79F" w14:textId="77777777" w:rsidR="007037BA" w:rsidRDefault="007037BA">
            <w:pPr>
              <w:pStyle w:val="ConsPlusNormal"/>
            </w:pPr>
            <w:r>
              <w:t>Леопард</w:t>
            </w:r>
          </w:p>
        </w:tc>
        <w:tc>
          <w:tcPr>
            <w:tcW w:w="3458" w:type="dxa"/>
            <w:tcBorders>
              <w:top w:val="nil"/>
              <w:left w:val="nil"/>
              <w:bottom w:val="nil"/>
              <w:right w:val="nil"/>
            </w:tcBorders>
          </w:tcPr>
          <w:p w14:paraId="5F65CF2A" w14:textId="77777777" w:rsidR="007037BA" w:rsidRDefault="007037BA">
            <w:pPr>
              <w:pStyle w:val="ConsPlusNormal"/>
            </w:pPr>
            <w:r>
              <w:t>Panthera pardus</w:t>
            </w:r>
          </w:p>
        </w:tc>
        <w:tc>
          <w:tcPr>
            <w:tcW w:w="1644" w:type="dxa"/>
            <w:tcBorders>
              <w:top w:val="nil"/>
              <w:left w:val="nil"/>
              <w:bottom w:val="nil"/>
              <w:right w:val="nil"/>
            </w:tcBorders>
          </w:tcPr>
          <w:p w14:paraId="5FC96522" w14:textId="77777777" w:rsidR="007037BA" w:rsidRDefault="007037BA">
            <w:pPr>
              <w:pStyle w:val="ConsPlusNormal"/>
            </w:pPr>
            <w:r>
              <w:t>РА</w:t>
            </w:r>
          </w:p>
        </w:tc>
      </w:tr>
      <w:tr w:rsidR="007037BA" w14:paraId="56F459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C78267A" w14:textId="77777777" w:rsidR="007037BA" w:rsidRDefault="007037BA">
            <w:pPr>
              <w:pStyle w:val="ConsPlusNormal"/>
            </w:pPr>
            <w:r>
              <w:t>Леопард:</w:t>
            </w:r>
          </w:p>
        </w:tc>
        <w:tc>
          <w:tcPr>
            <w:tcW w:w="3458" w:type="dxa"/>
            <w:tcBorders>
              <w:top w:val="nil"/>
              <w:left w:val="nil"/>
              <w:bottom w:val="nil"/>
              <w:right w:val="nil"/>
            </w:tcBorders>
          </w:tcPr>
          <w:p w14:paraId="0868FF60" w14:textId="77777777" w:rsidR="007037BA" w:rsidRDefault="007037BA">
            <w:pPr>
              <w:pStyle w:val="ConsPlusNormal"/>
            </w:pPr>
            <w:r>
              <w:t>Panthera pardus:</w:t>
            </w:r>
          </w:p>
        </w:tc>
        <w:tc>
          <w:tcPr>
            <w:tcW w:w="1644" w:type="dxa"/>
            <w:tcBorders>
              <w:top w:val="nil"/>
              <w:left w:val="nil"/>
              <w:bottom w:val="nil"/>
              <w:right w:val="nil"/>
            </w:tcBorders>
          </w:tcPr>
          <w:p w14:paraId="3F19AC50" w14:textId="77777777" w:rsidR="007037BA" w:rsidRDefault="007037BA">
            <w:pPr>
              <w:pStyle w:val="ConsPlusNormal"/>
            </w:pPr>
          </w:p>
        </w:tc>
      </w:tr>
      <w:tr w:rsidR="007037BA" w14:paraId="4BFAEB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7288D8F" w14:textId="77777777" w:rsidR="007037BA" w:rsidRDefault="007037BA">
            <w:pPr>
              <w:pStyle w:val="ConsPlusNormal"/>
              <w:ind w:left="283"/>
            </w:pPr>
            <w:r>
              <w:t>дальневосточный подвид;</w:t>
            </w:r>
          </w:p>
        </w:tc>
        <w:tc>
          <w:tcPr>
            <w:tcW w:w="3458" w:type="dxa"/>
            <w:tcBorders>
              <w:top w:val="nil"/>
              <w:left w:val="nil"/>
              <w:bottom w:val="nil"/>
              <w:right w:val="nil"/>
            </w:tcBorders>
          </w:tcPr>
          <w:p w14:paraId="69CBA713" w14:textId="77777777" w:rsidR="007037BA" w:rsidRDefault="007037BA">
            <w:pPr>
              <w:pStyle w:val="ConsPlusNormal"/>
            </w:pPr>
            <w:r>
              <w:t>P.p. orientalis</w:t>
            </w:r>
          </w:p>
        </w:tc>
        <w:tc>
          <w:tcPr>
            <w:tcW w:w="1644" w:type="dxa"/>
            <w:tcBorders>
              <w:top w:val="nil"/>
              <w:left w:val="nil"/>
              <w:bottom w:val="nil"/>
              <w:right w:val="nil"/>
            </w:tcBorders>
          </w:tcPr>
          <w:p w14:paraId="44D5751E" w14:textId="77777777" w:rsidR="007037BA" w:rsidRDefault="007037BA">
            <w:pPr>
              <w:pStyle w:val="ConsPlusNormal"/>
            </w:pPr>
            <w:r>
              <w:t>РФ</w:t>
            </w:r>
          </w:p>
        </w:tc>
      </w:tr>
      <w:tr w:rsidR="007037BA" w14:paraId="7980D0B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237AF0" w14:textId="77777777" w:rsidR="007037BA" w:rsidRDefault="007037BA">
            <w:pPr>
              <w:pStyle w:val="ConsPlusNormal"/>
              <w:ind w:left="283"/>
            </w:pPr>
            <w:r>
              <w:t>переднеазиатский подвид</w:t>
            </w:r>
          </w:p>
        </w:tc>
        <w:tc>
          <w:tcPr>
            <w:tcW w:w="3458" w:type="dxa"/>
            <w:tcBorders>
              <w:top w:val="nil"/>
              <w:left w:val="nil"/>
              <w:bottom w:val="nil"/>
              <w:right w:val="nil"/>
            </w:tcBorders>
          </w:tcPr>
          <w:p w14:paraId="10303F94" w14:textId="77777777" w:rsidR="007037BA" w:rsidRDefault="007037BA">
            <w:pPr>
              <w:pStyle w:val="ConsPlusNormal"/>
            </w:pPr>
            <w:r>
              <w:t>P.p. ciscaucasicus</w:t>
            </w:r>
          </w:p>
        </w:tc>
        <w:tc>
          <w:tcPr>
            <w:tcW w:w="1644" w:type="dxa"/>
            <w:tcBorders>
              <w:top w:val="nil"/>
              <w:left w:val="nil"/>
              <w:bottom w:val="nil"/>
              <w:right w:val="nil"/>
            </w:tcBorders>
          </w:tcPr>
          <w:p w14:paraId="2603C3F2" w14:textId="77777777" w:rsidR="007037BA" w:rsidRDefault="007037BA">
            <w:pPr>
              <w:pStyle w:val="ConsPlusNormal"/>
            </w:pPr>
            <w:r>
              <w:t>РФ</w:t>
            </w:r>
          </w:p>
        </w:tc>
      </w:tr>
      <w:tr w:rsidR="007037BA" w14:paraId="3FC788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DD3BFFD" w14:textId="77777777" w:rsidR="007037BA" w:rsidRDefault="007037BA">
            <w:pPr>
              <w:pStyle w:val="ConsPlusNormal"/>
            </w:pPr>
            <w:r>
              <w:t>Переднеазиатский леопард</w:t>
            </w:r>
          </w:p>
        </w:tc>
        <w:tc>
          <w:tcPr>
            <w:tcW w:w="3458" w:type="dxa"/>
            <w:tcBorders>
              <w:top w:val="nil"/>
              <w:left w:val="nil"/>
              <w:bottom w:val="nil"/>
              <w:right w:val="nil"/>
            </w:tcBorders>
          </w:tcPr>
          <w:p w14:paraId="1F794014" w14:textId="77777777" w:rsidR="007037BA" w:rsidRDefault="007037BA">
            <w:pPr>
              <w:pStyle w:val="ConsPlusNormal"/>
            </w:pPr>
            <w:r>
              <w:t>Panthera pardus saxicolor</w:t>
            </w:r>
          </w:p>
        </w:tc>
        <w:tc>
          <w:tcPr>
            <w:tcW w:w="1644" w:type="dxa"/>
            <w:tcBorders>
              <w:top w:val="nil"/>
              <w:left w:val="nil"/>
              <w:bottom w:val="nil"/>
              <w:right w:val="nil"/>
            </w:tcBorders>
          </w:tcPr>
          <w:p w14:paraId="099BF9B7" w14:textId="77777777" w:rsidR="007037BA" w:rsidRDefault="007037BA">
            <w:pPr>
              <w:pStyle w:val="ConsPlusNormal"/>
            </w:pPr>
            <w:r>
              <w:t>РК</w:t>
            </w:r>
          </w:p>
        </w:tc>
      </w:tr>
      <w:tr w:rsidR="007037BA" w14:paraId="5149853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D2E1E2" w14:textId="77777777" w:rsidR="007037BA" w:rsidRDefault="007037BA">
            <w:pPr>
              <w:pStyle w:val="ConsPlusNormal"/>
            </w:pPr>
            <w:r>
              <w:t>Куница каменная</w:t>
            </w:r>
          </w:p>
        </w:tc>
        <w:tc>
          <w:tcPr>
            <w:tcW w:w="3458" w:type="dxa"/>
            <w:tcBorders>
              <w:top w:val="nil"/>
              <w:left w:val="nil"/>
              <w:bottom w:val="nil"/>
              <w:right w:val="nil"/>
            </w:tcBorders>
          </w:tcPr>
          <w:p w14:paraId="09308C2C" w14:textId="77777777" w:rsidR="007037BA" w:rsidRDefault="007037BA">
            <w:pPr>
              <w:pStyle w:val="ConsPlusNormal"/>
            </w:pPr>
            <w:r>
              <w:t>Martes foina</w:t>
            </w:r>
          </w:p>
        </w:tc>
        <w:tc>
          <w:tcPr>
            <w:tcW w:w="1644" w:type="dxa"/>
            <w:tcBorders>
              <w:top w:val="nil"/>
              <w:left w:val="nil"/>
              <w:bottom w:val="nil"/>
              <w:right w:val="nil"/>
            </w:tcBorders>
          </w:tcPr>
          <w:p w14:paraId="267E2B22" w14:textId="77777777" w:rsidR="007037BA" w:rsidRDefault="007037BA">
            <w:pPr>
              <w:pStyle w:val="ConsPlusNormal"/>
            </w:pPr>
            <w:r>
              <w:t>РК, КР</w:t>
            </w:r>
          </w:p>
        </w:tc>
      </w:tr>
      <w:tr w:rsidR="007037BA" w14:paraId="48E7F3A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C87EB2B" w14:textId="77777777" w:rsidR="007037BA" w:rsidRDefault="007037BA">
            <w:pPr>
              <w:pStyle w:val="ConsPlusNormal"/>
            </w:pPr>
            <w:r>
              <w:t>Куница лесная</w:t>
            </w:r>
          </w:p>
        </w:tc>
        <w:tc>
          <w:tcPr>
            <w:tcW w:w="3458" w:type="dxa"/>
            <w:tcBorders>
              <w:top w:val="nil"/>
              <w:left w:val="nil"/>
              <w:bottom w:val="nil"/>
              <w:right w:val="nil"/>
            </w:tcBorders>
          </w:tcPr>
          <w:p w14:paraId="55558AD7" w14:textId="77777777" w:rsidR="007037BA" w:rsidRDefault="007037BA">
            <w:pPr>
              <w:pStyle w:val="ConsPlusNormal"/>
            </w:pPr>
            <w:r>
              <w:t>Martes martes</w:t>
            </w:r>
          </w:p>
        </w:tc>
        <w:tc>
          <w:tcPr>
            <w:tcW w:w="1644" w:type="dxa"/>
            <w:tcBorders>
              <w:top w:val="nil"/>
              <w:left w:val="nil"/>
              <w:bottom w:val="nil"/>
              <w:right w:val="nil"/>
            </w:tcBorders>
          </w:tcPr>
          <w:p w14:paraId="4DBC391D" w14:textId="77777777" w:rsidR="007037BA" w:rsidRDefault="007037BA">
            <w:pPr>
              <w:pStyle w:val="ConsPlusNormal"/>
            </w:pPr>
            <w:r>
              <w:t>РК</w:t>
            </w:r>
          </w:p>
        </w:tc>
      </w:tr>
      <w:tr w:rsidR="007037BA" w14:paraId="4EC9CC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57B8A57" w14:textId="77777777" w:rsidR="007037BA" w:rsidRDefault="007037BA">
            <w:pPr>
              <w:pStyle w:val="ConsPlusNormal"/>
            </w:pPr>
            <w:r>
              <w:t>Манул</w:t>
            </w:r>
          </w:p>
        </w:tc>
        <w:tc>
          <w:tcPr>
            <w:tcW w:w="3458" w:type="dxa"/>
            <w:tcBorders>
              <w:top w:val="nil"/>
              <w:left w:val="nil"/>
              <w:bottom w:val="nil"/>
              <w:right w:val="nil"/>
            </w:tcBorders>
          </w:tcPr>
          <w:p w14:paraId="6F76ED51" w14:textId="77777777" w:rsidR="007037BA" w:rsidRDefault="007037BA">
            <w:pPr>
              <w:pStyle w:val="ConsPlusNormal"/>
            </w:pPr>
            <w:r>
              <w:t>Felis manul</w:t>
            </w:r>
          </w:p>
        </w:tc>
        <w:tc>
          <w:tcPr>
            <w:tcW w:w="1644" w:type="dxa"/>
            <w:tcBorders>
              <w:top w:val="nil"/>
              <w:left w:val="nil"/>
              <w:bottom w:val="nil"/>
              <w:right w:val="nil"/>
            </w:tcBorders>
          </w:tcPr>
          <w:p w14:paraId="407B21BB" w14:textId="77777777" w:rsidR="007037BA" w:rsidRDefault="007037BA">
            <w:pPr>
              <w:pStyle w:val="ConsPlusNormal"/>
            </w:pPr>
            <w:r>
              <w:t>РК</w:t>
            </w:r>
          </w:p>
        </w:tc>
      </w:tr>
      <w:tr w:rsidR="007037BA" w14:paraId="1EFF7EA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EBA858A" w14:textId="77777777" w:rsidR="007037BA" w:rsidRDefault="007037BA">
            <w:pPr>
              <w:pStyle w:val="ConsPlusNormal"/>
            </w:pPr>
            <w:r>
              <w:t>Манул</w:t>
            </w:r>
          </w:p>
        </w:tc>
        <w:tc>
          <w:tcPr>
            <w:tcW w:w="3458" w:type="dxa"/>
            <w:tcBorders>
              <w:top w:val="nil"/>
              <w:left w:val="nil"/>
              <w:bottom w:val="nil"/>
              <w:right w:val="nil"/>
            </w:tcBorders>
          </w:tcPr>
          <w:p w14:paraId="44A1B9F4" w14:textId="77777777" w:rsidR="007037BA" w:rsidRDefault="007037BA">
            <w:pPr>
              <w:pStyle w:val="ConsPlusNormal"/>
            </w:pPr>
            <w:r>
              <w:t>Otocolobus manul</w:t>
            </w:r>
          </w:p>
        </w:tc>
        <w:tc>
          <w:tcPr>
            <w:tcW w:w="1644" w:type="dxa"/>
            <w:tcBorders>
              <w:top w:val="nil"/>
              <w:left w:val="nil"/>
              <w:bottom w:val="nil"/>
              <w:right w:val="nil"/>
            </w:tcBorders>
          </w:tcPr>
          <w:p w14:paraId="0B678FAC" w14:textId="77777777" w:rsidR="007037BA" w:rsidRDefault="007037BA">
            <w:pPr>
              <w:pStyle w:val="ConsPlusNormal"/>
            </w:pPr>
            <w:r>
              <w:t>РА, КР, РФ</w:t>
            </w:r>
          </w:p>
        </w:tc>
      </w:tr>
      <w:tr w:rsidR="007037BA" w14:paraId="79B9C89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AA4C85" w14:textId="77777777" w:rsidR="007037BA" w:rsidRDefault="007037BA">
            <w:pPr>
              <w:pStyle w:val="ConsPlusNormal"/>
            </w:pPr>
            <w:r>
              <w:t>Медведь белый</w:t>
            </w:r>
          </w:p>
        </w:tc>
        <w:tc>
          <w:tcPr>
            <w:tcW w:w="3458" w:type="dxa"/>
            <w:tcBorders>
              <w:top w:val="nil"/>
              <w:left w:val="nil"/>
              <w:bottom w:val="nil"/>
              <w:right w:val="nil"/>
            </w:tcBorders>
          </w:tcPr>
          <w:p w14:paraId="02465639" w14:textId="77777777" w:rsidR="007037BA" w:rsidRDefault="007037BA">
            <w:pPr>
              <w:pStyle w:val="ConsPlusNormal"/>
            </w:pPr>
            <w:r>
              <w:t>Ursus maritimus</w:t>
            </w:r>
          </w:p>
        </w:tc>
        <w:tc>
          <w:tcPr>
            <w:tcW w:w="1644" w:type="dxa"/>
            <w:tcBorders>
              <w:top w:val="nil"/>
              <w:left w:val="nil"/>
              <w:bottom w:val="nil"/>
              <w:right w:val="nil"/>
            </w:tcBorders>
          </w:tcPr>
          <w:p w14:paraId="5F667C42" w14:textId="77777777" w:rsidR="007037BA" w:rsidRDefault="007037BA">
            <w:pPr>
              <w:pStyle w:val="ConsPlusNormal"/>
            </w:pPr>
            <w:r>
              <w:t>РФ</w:t>
            </w:r>
          </w:p>
        </w:tc>
      </w:tr>
      <w:tr w:rsidR="007037BA" w14:paraId="74924B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5241AB" w14:textId="77777777" w:rsidR="007037BA" w:rsidRDefault="007037BA">
            <w:pPr>
              <w:pStyle w:val="ConsPlusNormal"/>
            </w:pPr>
            <w:r>
              <w:t>Медведь бурый</w:t>
            </w:r>
          </w:p>
        </w:tc>
        <w:tc>
          <w:tcPr>
            <w:tcW w:w="3458" w:type="dxa"/>
            <w:tcBorders>
              <w:top w:val="nil"/>
              <w:left w:val="nil"/>
              <w:bottom w:val="nil"/>
              <w:right w:val="nil"/>
            </w:tcBorders>
          </w:tcPr>
          <w:p w14:paraId="59AE2917" w14:textId="77777777" w:rsidR="007037BA" w:rsidRDefault="007037BA">
            <w:pPr>
              <w:pStyle w:val="ConsPlusNormal"/>
            </w:pPr>
            <w:r>
              <w:t>Ursus arctos</w:t>
            </w:r>
          </w:p>
        </w:tc>
        <w:tc>
          <w:tcPr>
            <w:tcW w:w="1644" w:type="dxa"/>
            <w:tcBorders>
              <w:top w:val="nil"/>
              <w:left w:val="nil"/>
              <w:bottom w:val="nil"/>
              <w:right w:val="nil"/>
            </w:tcBorders>
          </w:tcPr>
          <w:p w14:paraId="096B4DBF" w14:textId="77777777" w:rsidR="007037BA" w:rsidRDefault="007037BA">
            <w:pPr>
              <w:pStyle w:val="ConsPlusNormal"/>
            </w:pPr>
            <w:r>
              <w:t>РА, РБ, КР</w:t>
            </w:r>
          </w:p>
        </w:tc>
      </w:tr>
      <w:tr w:rsidR="007037BA" w14:paraId="0C739F6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69AF7A" w14:textId="77777777" w:rsidR="007037BA" w:rsidRDefault="007037BA">
            <w:pPr>
              <w:pStyle w:val="ConsPlusNormal"/>
            </w:pPr>
            <w:r>
              <w:t>Медведь бурый тянь-шаньский</w:t>
            </w:r>
          </w:p>
        </w:tc>
        <w:tc>
          <w:tcPr>
            <w:tcW w:w="3458" w:type="dxa"/>
            <w:tcBorders>
              <w:top w:val="nil"/>
              <w:left w:val="nil"/>
              <w:bottom w:val="nil"/>
              <w:right w:val="nil"/>
            </w:tcBorders>
          </w:tcPr>
          <w:p w14:paraId="107D9EFC" w14:textId="77777777" w:rsidR="007037BA" w:rsidRDefault="007037BA">
            <w:pPr>
              <w:pStyle w:val="ConsPlusNormal"/>
            </w:pPr>
            <w:r>
              <w:t>Ursus arctos isabellinus</w:t>
            </w:r>
          </w:p>
        </w:tc>
        <w:tc>
          <w:tcPr>
            <w:tcW w:w="1644" w:type="dxa"/>
            <w:tcBorders>
              <w:top w:val="nil"/>
              <w:left w:val="nil"/>
              <w:bottom w:val="nil"/>
              <w:right w:val="nil"/>
            </w:tcBorders>
          </w:tcPr>
          <w:p w14:paraId="3E48DDD9" w14:textId="77777777" w:rsidR="007037BA" w:rsidRDefault="007037BA">
            <w:pPr>
              <w:pStyle w:val="ConsPlusNormal"/>
            </w:pPr>
            <w:r>
              <w:t>РК</w:t>
            </w:r>
          </w:p>
        </w:tc>
      </w:tr>
      <w:tr w:rsidR="007037BA" w14:paraId="6599DB8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B81162" w14:textId="77777777" w:rsidR="007037BA" w:rsidRDefault="007037BA">
            <w:pPr>
              <w:pStyle w:val="ConsPlusNormal"/>
            </w:pPr>
            <w:r>
              <w:t>Медоед</w:t>
            </w:r>
          </w:p>
        </w:tc>
        <w:tc>
          <w:tcPr>
            <w:tcW w:w="3458" w:type="dxa"/>
            <w:tcBorders>
              <w:top w:val="nil"/>
              <w:left w:val="nil"/>
              <w:bottom w:val="nil"/>
              <w:right w:val="nil"/>
            </w:tcBorders>
          </w:tcPr>
          <w:p w14:paraId="127FAEF3" w14:textId="77777777" w:rsidR="007037BA" w:rsidRDefault="007037BA">
            <w:pPr>
              <w:pStyle w:val="ConsPlusNormal"/>
            </w:pPr>
            <w:r>
              <w:t>Mellivora capensis</w:t>
            </w:r>
          </w:p>
        </w:tc>
        <w:tc>
          <w:tcPr>
            <w:tcW w:w="1644" w:type="dxa"/>
            <w:tcBorders>
              <w:top w:val="nil"/>
              <w:left w:val="nil"/>
              <w:bottom w:val="nil"/>
              <w:right w:val="nil"/>
            </w:tcBorders>
          </w:tcPr>
          <w:p w14:paraId="47676BA8" w14:textId="77777777" w:rsidR="007037BA" w:rsidRDefault="007037BA">
            <w:pPr>
              <w:pStyle w:val="ConsPlusNormal"/>
            </w:pPr>
            <w:r>
              <w:t>РК</w:t>
            </w:r>
          </w:p>
        </w:tc>
      </w:tr>
      <w:tr w:rsidR="007037BA" w14:paraId="7F2199D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87BF87" w14:textId="77777777" w:rsidR="007037BA" w:rsidRDefault="007037BA">
            <w:pPr>
              <w:pStyle w:val="ConsPlusNormal"/>
            </w:pPr>
            <w:r>
              <w:t>Норка европейская</w:t>
            </w:r>
          </w:p>
        </w:tc>
        <w:tc>
          <w:tcPr>
            <w:tcW w:w="3458" w:type="dxa"/>
            <w:tcBorders>
              <w:top w:val="nil"/>
              <w:left w:val="nil"/>
              <w:bottom w:val="nil"/>
              <w:right w:val="nil"/>
            </w:tcBorders>
          </w:tcPr>
          <w:p w14:paraId="24CB970E" w14:textId="77777777" w:rsidR="007037BA" w:rsidRDefault="007037BA">
            <w:pPr>
              <w:pStyle w:val="ConsPlusNormal"/>
            </w:pPr>
            <w:r>
              <w:t>Mustela lutreola</w:t>
            </w:r>
          </w:p>
        </w:tc>
        <w:tc>
          <w:tcPr>
            <w:tcW w:w="1644" w:type="dxa"/>
            <w:tcBorders>
              <w:top w:val="nil"/>
              <w:left w:val="nil"/>
              <w:bottom w:val="nil"/>
              <w:right w:val="nil"/>
            </w:tcBorders>
          </w:tcPr>
          <w:p w14:paraId="316EB4FA" w14:textId="77777777" w:rsidR="007037BA" w:rsidRDefault="007037BA">
            <w:pPr>
              <w:pStyle w:val="ConsPlusNormal"/>
            </w:pPr>
            <w:r>
              <w:t>РБ, РК</w:t>
            </w:r>
          </w:p>
        </w:tc>
      </w:tr>
      <w:tr w:rsidR="007037BA" w14:paraId="773B9D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17775D" w14:textId="77777777" w:rsidR="007037BA" w:rsidRDefault="007037BA">
            <w:pPr>
              <w:pStyle w:val="ConsPlusNormal"/>
            </w:pPr>
            <w:r>
              <w:t>Норка европейская кавказская</w:t>
            </w:r>
          </w:p>
        </w:tc>
        <w:tc>
          <w:tcPr>
            <w:tcW w:w="3458" w:type="dxa"/>
            <w:tcBorders>
              <w:top w:val="nil"/>
              <w:left w:val="nil"/>
              <w:bottom w:val="nil"/>
              <w:right w:val="nil"/>
            </w:tcBorders>
          </w:tcPr>
          <w:p w14:paraId="6A4B15B5" w14:textId="77777777" w:rsidR="007037BA" w:rsidRDefault="007037BA">
            <w:pPr>
              <w:pStyle w:val="ConsPlusNormal"/>
            </w:pPr>
            <w:r>
              <w:t>Mustela lutreola turovi</w:t>
            </w:r>
          </w:p>
        </w:tc>
        <w:tc>
          <w:tcPr>
            <w:tcW w:w="1644" w:type="dxa"/>
            <w:tcBorders>
              <w:top w:val="nil"/>
              <w:left w:val="nil"/>
              <w:bottom w:val="nil"/>
              <w:right w:val="nil"/>
            </w:tcBorders>
          </w:tcPr>
          <w:p w14:paraId="5D8CA24F" w14:textId="77777777" w:rsidR="007037BA" w:rsidRDefault="007037BA">
            <w:pPr>
              <w:pStyle w:val="ConsPlusNormal"/>
            </w:pPr>
            <w:r>
              <w:t>РФ</w:t>
            </w:r>
          </w:p>
        </w:tc>
      </w:tr>
      <w:tr w:rsidR="007037BA" w14:paraId="06839F1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518C0F5" w14:textId="77777777" w:rsidR="007037BA" w:rsidRDefault="007037BA">
            <w:pPr>
              <w:pStyle w:val="ConsPlusNormal"/>
            </w:pPr>
            <w:r>
              <w:lastRenderedPageBreak/>
              <w:t>Перевязка</w:t>
            </w:r>
          </w:p>
        </w:tc>
        <w:tc>
          <w:tcPr>
            <w:tcW w:w="3458" w:type="dxa"/>
            <w:tcBorders>
              <w:top w:val="nil"/>
              <w:left w:val="nil"/>
              <w:bottom w:val="nil"/>
              <w:right w:val="nil"/>
            </w:tcBorders>
          </w:tcPr>
          <w:p w14:paraId="61AF4574" w14:textId="77777777" w:rsidR="007037BA" w:rsidRDefault="007037BA">
            <w:pPr>
              <w:pStyle w:val="ConsPlusNormal"/>
            </w:pPr>
            <w:r>
              <w:t>Vormela peregusna</w:t>
            </w:r>
          </w:p>
        </w:tc>
        <w:tc>
          <w:tcPr>
            <w:tcW w:w="1644" w:type="dxa"/>
            <w:tcBorders>
              <w:top w:val="nil"/>
              <w:left w:val="nil"/>
              <w:bottom w:val="nil"/>
              <w:right w:val="nil"/>
            </w:tcBorders>
          </w:tcPr>
          <w:p w14:paraId="1C0853CD" w14:textId="77777777" w:rsidR="007037BA" w:rsidRDefault="007037BA">
            <w:pPr>
              <w:pStyle w:val="ConsPlusNormal"/>
            </w:pPr>
            <w:r>
              <w:t>РА, РК, КР, РФ</w:t>
            </w:r>
          </w:p>
        </w:tc>
      </w:tr>
      <w:tr w:rsidR="007037BA" w14:paraId="33876C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27AF101" w14:textId="77777777" w:rsidR="007037BA" w:rsidRDefault="007037BA">
            <w:pPr>
              <w:pStyle w:val="ConsPlusNormal"/>
            </w:pPr>
            <w:r>
              <w:t>Песец:</w:t>
            </w:r>
          </w:p>
        </w:tc>
        <w:tc>
          <w:tcPr>
            <w:tcW w:w="3458" w:type="dxa"/>
            <w:tcBorders>
              <w:top w:val="nil"/>
              <w:left w:val="nil"/>
              <w:bottom w:val="nil"/>
              <w:right w:val="nil"/>
            </w:tcBorders>
          </w:tcPr>
          <w:p w14:paraId="417C56F4" w14:textId="77777777" w:rsidR="007037BA" w:rsidRDefault="007037BA">
            <w:pPr>
              <w:pStyle w:val="ConsPlusNormal"/>
            </w:pPr>
            <w:r>
              <w:t>Alopex lagopus:</w:t>
            </w:r>
          </w:p>
        </w:tc>
        <w:tc>
          <w:tcPr>
            <w:tcW w:w="1644" w:type="dxa"/>
            <w:tcBorders>
              <w:top w:val="nil"/>
              <w:left w:val="nil"/>
              <w:bottom w:val="nil"/>
              <w:right w:val="nil"/>
            </w:tcBorders>
          </w:tcPr>
          <w:p w14:paraId="5A20B332" w14:textId="77777777" w:rsidR="007037BA" w:rsidRDefault="007037BA">
            <w:pPr>
              <w:pStyle w:val="ConsPlusNormal"/>
            </w:pPr>
          </w:p>
        </w:tc>
      </w:tr>
      <w:tr w:rsidR="007037BA" w14:paraId="6BF3A88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D68431B" w14:textId="77777777" w:rsidR="007037BA" w:rsidRDefault="007037BA">
            <w:pPr>
              <w:pStyle w:val="ConsPlusNormal"/>
              <w:ind w:left="283"/>
            </w:pPr>
            <w:r>
              <w:t>медновский подвид;</w:t>
            </w:r>
          </w:p>
        </w:tc>
        <w:tc>
          <w:tcPr>
            <w:tcW w:w="3458" w:type="dxa"/>
            <w:tcBorders>
              <w:top w:val="nil"/>
              <w:left w:val="nil"/>
              <w:bottom w:val="nil"/>
              <w:right w:val="nil"/>
            </w:tcBorders>
          </w:tcPr>
          <w:p w14:paraId="53E3676E" w14:textId="77777777" w:rsidR="007037BA" w:rsidRDefault="007037BA">
            <w:pPr>
              <w:pStyle w:val="ConsPlusNormal"/>
            </w:pPr>
            <w:r>
              <w:t>Alopex lagopus semenovi</w:t>
            </w:r>
          </w:p>
        </w:tc>
        <w:tc>
          <w:tcPr>
            <w:tcW w:w="1644" w:type="dxa"/>
            <w:tcBorders>
              <w:top w:val="nil"/>
              <w:left w:val="nil"/>
              <w:bottom w:val="nil"/>
              <w:right w:val="nil"/>
            </w:tcBorders>
          </w:tcPr>
          <w:p w14:paraId="5603D448" w14:textId="77777777" w:rsidR="007037BA" w:rsidRDefault="007037BA">
            <w:pPr>
              <w:pStyle w:val="ConsPlusNormal"/>
            </w:pPr>
            <w:r>
              <w:t>РФ</w:t>
            </w:r>
          </w:p>
        </w:tc>
      </w:tr>
      <w:tr w:rsidR="007037BA" w14:paraId="4EE73C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D94D266" w14:textId="77777777" w:rsidR="007037BA" w:rsidRDefault="007037BA">
            <w:pPr>
              <w:pStyle w:val="ConsPlusNormal"/>
              <w:ind w:left="283"/>
            </w:pPr>
            <w:r>
              <w:t>берингийский подвид</w:t>
            </w:r>
          </w:p>
        </w:tc>
        <w:tc>
          <w:tcPr>
            <w:tcW w:w="3458" w:type="dxa"/>
            <w:tcBorders>
              <w:top w:val="nil"/>
              <w:left w:val="nil"/>
              <w:bottom w:val="nil"/>
              <w:right w:val="nil"/>
            </w:tcBorders>
          </w:tcPr>
          <w:p w14:paraId="51589C66" w14:textId="77777777" w:rsidR="007037BA" w:rsidRDefault="007037BA">
            <w:pPr>
              <w:pStyle w:val="ConsPlusNormal"/>
            </w:pPr>
            <w:r>
              <w:t>Alopex lagopus beringensis</w:t>
            </w:r>
          </w:p>
        </w:tc>
        <w:tc>
          <w:tcPr>
            <w:tcW w:w="1644" w:type="dxa"/>
            <w:tcBorders>
              <w:top w:val="nil"/>
              <w:left w:val="nil"/>
              <w:bottom w:val="nil"/>
              <w:right w:val="nil"/>
            </w:tcBorders>
          </w:tcPr>
          <w:p w14:paraId="4F74CCF2" w14:textId="77777777" w:rsidR="007037BA" w:rsidRDefault="007037BA">
            <w:pPr>
              <w:pStyle w:val="ConsPlusNormal"/>
            </w:pPr>
            <w:r>
              <w:t>РФ</w:t>
            </w:r>
          </w:p>
        </w:tc>
      </w:tr>
      <w:tr w:rsidR="007037BA" w14:paraId="1EB2DF7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7FE4E85" w14:textId="77777777" w:rsidR="007037BA" w:rsidRDefault="007037BA">
            <w:pPr>
              <w:pStyle w:val="ConsPlusNormal"/>
            </w:pPr>
            <w:r>
              <w:t>Полосатая гиена</w:t>
            </w:r>
          </w:p>
        </w:tc>
        <w:tc>
          <w:tcPr>
            <w:tcW w:w="3458" w:type="dxa"/>
            <w:tcBorders>
              <w:top w:val="nil"/>
              <w:left w:val="nil"/>
              <w:bottom w:val="nil"/>
              <w:right w:val="nil"/>
            </w:tcBorders>
          </w:tcPr>
          <w:p w14:paraId="121708CE" w14:textId="77777777" w:rsidR="007037BA" w:rsidRDefault="007037BA">
            <w:pPr>
              <w:pStyle w:val="ConsPlusNormal"/>
            </w:pPr>
            <w:r>
              <w:t>Hyaena hyaena</w:t>
            </w:r>
          </w:p>
        </w:tc>
        <w:tc>
          <w:tcPr>
            <w:tcW w:w="1644" w:type="dxa"/>
            <w:tcBorders>
              <w:top w:val="nil"/>
              <w:left w:val="nil"/>
              <w:bottom w:val="nil"/>
              <w:right w:val="nil"/>
            </w:tcBorders>
          </w:tcPr>
          <w:p w14:paraId="18B97B10" w14:textId="77777777" w:rsidR="007037BA" w:rsidRDefault="007037BA">
            <w:pPr>
              <w:pStyle w:val="ConsPlusNormal"/>
            </w:pPr>
            <w:r>
              <w:t>РА, РФ</w:t>
            </w:r>
          </w:p>
        </w:tc>
      </w:tr>
      <w:tr w:rsidR="007037BA" w14:paraId="3D438E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32C898" w14:textId="77777777" w:rsidR="007037BA" w:rsidRDefault="007037BA">
            <w:pPr>
              <w:pStyle w:val="ConsPlusNormal"/>
            </w:pPr>
            <w:r>
              <w:t>Рысь европейская (обыкновенная)</w:t>
            </w:r>
          </w:p>
        </w:tc>
        <w:tc>
          <w:tcPr>
            <w:tcW w:w="3458" w:type="dxa"/>
            <w:tcBorders>
              <w:top w:val="nil"/>
              <w:left w:val="nil"/>
              <w:bottom w:val="nil"/>
              <w:right w:val="nil"/>
            </w:tcBorders>
          </w:tcPr>
          <w:p w14:paraId="6A464130" w14:textId="77777777" w:rsidR="007037BA" w:rsidRDefault="007037BA">
            <w:pPr>
              <w:pStyle w:val="ConsPlusNormal"/>
            </w:pPr>
            <w:r>
              <w:t>Lynx lynx</w:t>
            </w:r>
          </w:p>
        </w:tc>
        <w:tc>
          <w:tcPr>
            <w:tcW w:w="1644" w:type="dxa"/>
            <w:tcBorders>
              <w:top w:val="nil"/>
              <w:left w:val="nil"/>
              <w:bottom w:val="nil"/>
              <w:right w:val="nil"/>
            </w:tcBorders>
          </w:tcPr>
          <w:p w14:paraId="243FC3B4" w14:textId="77777777" w:rsidR="007037BA" w:rsidRDefault="007037BA">
            <w:pPr>
              <w:pStyle w:val="ConsPlusNormal"/>
            </w:pPr>
            <w:r>
              <w:t>РБ, КР</w:t>
            </w:r>
          </w:p>
        </w:tc>
      </w:tr>
      <w:tr w:rsidR="007037BA" w14:paraId="15548A7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B07B9A" w14:textId="77777777" w:rsidR="007037BA" w:rsidRDefault="007037BA">
            <w:pPr>
              <w:pStyle w:val="ConsPlusNormal"/>
            </w:pPr>
            <w:r>
              <w:t>Рысь центральноазиатская, или туркестанская</w:t>
            </w:r>
          </w:p>
        </w:tc>
        <w:tc>
          <w:tcPr>
            <w:tcW w:w="3458" w:type="dxa"/>
            <w:tcBorders>
              <w:top w:val="nil"/>
              <w:left w:val="nil"/>
              <w:bottom w:val="nil"/>
              <w:right w:val="nil"/>
            </w:tcBorders>
          </w:tcPr>
          <w:p w14:paraId="0482A734" w14:textId="77777777" w:rsidR="007037BA" w:rsidRDefault="007037BA">
            <w:pPr>
              <w:pStyle w:val="ConsPlusNormal"/>
            </w:pPr>
            <w:r>
              <w:t>Lynx lynx isabellinus</w:t>
            </w:r>
          </w:p>
        </w:tc>
        <w:tc>
          <w:tcPr>
            <w:tcW w:w="1644" w:type="dxa"/>
            <w:tcBorders>
              <w:top w:val="nil"/>
              <w:left w:val="nil"/>
              <w:bottom w:val="nil"/>
              <w:right w:val="nil"/>
            </w:tcBorders>
          </w:tcPr>
          <w:p w14:paraId="23552AB8" w14:textId="77777777" w:rsidR="007037BA" w:rsidRDefault="007037BA">
            <w:pPr>
              <w:pStyle w:val="ConsPlusNormal"/>
            </w:pPr>
            <w:r>
              <w:t>РК</w:t>
            </w:r>
          </w:p>
        </w:tc>
      </w:tr>
      <w:tr w:rsidR="007037BA" w14:paraId="30A8FD5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51DFB5" w14:textId="77777777" w:rsidR="007037BA" w:rsidRDefault="007037BA">
            <w:pPr>
              <w:pStyle w:val="ConsPlusNormal"/>
            </w:pPr>
            <w:r>
              <w:t>Тигр амурский</w:t>
            </w:r>
          </w:p>
        </w:tc>
        <w:tc>
          <w:tcPr>
            <w:tcW w:w="3458" w:type="dxa"/>
            <w:tcBorders>
              <w:top w:val="nil"/>
              <w:left w:val="nil"/>
              <w:bottom w:val="nil"/>
              <w:right w:val="nil"/>
            </w:tcBorders>
          </w:tcPr>
          <w:p w14:paraId="4B001E16" w14:textId="77777777" w:rsidR="007037BA" w:rsidRDefault="007037BA">
            <w:pPr>
              <w:pStyle w:val="ConsPlusNormal"/>
            </w:pPr>
            <w:r>
              <w:t>Panthera tigris altaica</w:t>
            </w:r>
          </w:p>
        </w:tc>
        <w:tc>
          <w:tcPr>
            <w:tcW w:w="1644" w:type="dxa"/>
            <w:tcBorders>
              <w:top w:val="nil"/>
              <w:left w:val="nil"/>
              <w:bottom w:val="nil"/>
              <w:right w:val="nil"/>
            </w:tcBorders>
          </w:tcPr>
          <w:p w14:paraId="5E8F0B15" w14:textId="77777777" w:rsidR="007037BA" w:rsidRDefault="007037BA">
            <w:pPr>
              <w:pStyle w:val="ConsPlusNormal"/>
            </w:pPr>
            <w:r>
              <w:t>РФ</w:t>
            </w:r>
          </w:p>
        </w:tc>
      </w:tr>
      <w:tr w:rsidR="007037BA" w14:paraId="4041B82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0BF534" w14:textId="77777777" w:rsidR="007037BA" w:rsidRDefault="007037BA">
            <w:pPr>
              <w:pStyle w:val="ConsPlusNormal"/>
            </w:pPr>
            <w:r>
              <w:t>Тигр</w:t>
            </w:r>
          </w:p>
        </w:tc>
        <w:tc>
          <w:tcPr>
            <w:tcW w:w="3458" w:type="dxa"/>
            <w:tcBorders>
              <w:top w:val="nil"/>
              <w:left w:val="nil"/>
              <w:bottom w:val="nil"/>
              <w:right w:val="nil"/>
            </w:tcBorders>
          </w:tcPr>
          <w:p w14:paraId="0BCABCBC" w14:textId="77777777" w:rsidR="007037BA" w:rsidRDefault="007037BA">
            <w:pPr>
              <w:pStyle w:val="ConsPlusNormal"/>
            </w:pPr>
            <w:r>
              <w:t>Panthera tigris-Linnaeus</w:t>
            </w:r>
          </w:p>
        </w:tc>
        <w:tc>
          <w:tcPr>
            <w:tcW w:w="1644" w:type="dxa"/>
            <w:tcBorders>
              <w:top w:val="nil"/>
              <w:left w:val="nil"/>
              <w:bottom w:val="nil"/>
              <w:right w:val="nil"/>
            </w:tcBorders>
          </w:tcPr>
          <w:p w14:paraId="7BB740E6" w14:textId="77777777" w:rsidR="007037BA" w:rsidRDefault="007037BA">
            <w:pPr>
              <w:pStyle w:val="ConsPlusNormal"/>
            </w:pPr>
            <w:r>
              <w:t>РК</w:t>
            </w:r>
          </w:p>
        </w:tc>
      </w:tr>
      <w:tr w:rsidR="007037BA" w14:paraId="314E96E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441BE81" w14:textId="77777777" w:rsidR="007037BA" w:rsidRDefault="007037BA">
            <w:pPr>
              <w:pStyle w:val="ConsPlusNormal"/>
            </w:pPr>
            <w:r>
              <w:t>Отряд Ластоногие</w:t>
            </w:r>
          </w:p>
        </w:tc>
        <w:tc>
          <w:tcPr>
            <w:tcW w:w="3458" w:type="dxa"/>
            <w:tcBorders>
              <w:top w:val="nil"/>
              <w:left w:val="nil"/>
              <w:bottom w:val="nil"/>
              <w:right w:val="nil"/>
            </w:tcBorders>
          </w:tcPr>
          <w:p w14:paraId="59361FA5" w14:textId="77777777" w:rsidR="007037BA" w:rsidRDefault="007037BA">
            <w:pPr>
              <w:pStyle w:val="ConsPlusNormal"/>
            </w:pPr>
            <w:r>
              <w:t>Pinnipedia</w:t>
            </w:r>
          </w:p>
        </w:tc>
        <w:tc>
          <w:tcPr>
            <w:tcW w:w="1644" w:type="dxa"/>
            <w:tcBorders>
              <w:top w:val="nil"/>
              <w:left w:val="nil"/>
              <w:bottom w:val="nil"/>
              <w:right w:val="nil"/>
            </w:tcBorders>
          </w:tcPr>
          <w:p w14:paraId="0C68F368" w14:textId="77777777" w:rsidR="007037BA" w:rsidRDefault="007037BA">
            <w:pPr>
              <w:pStyle w:val="ConsPlusNormal"/>
            </w:pPr>
          </w:p>
        </w:tc>
      </w:tr>
      <w:tr w:rsidR="007037BA" w14:paraId="24AD826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00DA24" w14:textId="77777777" w:rsidR="007037BA" w:rsidRDefault="007037BA">
            <w:pPr>
              <w:pStyle w:val="ConsPlusNormal"/>
            </w:pPr>
            <w:r>
              <w:t>Морж:</w:t>
            </w:r>
          </w:p>
        </w:tc>
        <w:tc>
          <w:tcPr>
            <w:tcW w:w="3458" w:type="dxa"/>
            <w:tcBorders>
              <w:top w:val="nil"/>
              <w:left w:val="nil"/>
              <w:bottom w:val="nil"/>
              <w:right w:val="nil"/>
            </w:tcBorders>
          </w:tcPr>
          <w:p w14:paraId="4EBD5AF6" w14:textId="77777777" w:rsidR="007037BA" w:rsidRDefault="007037BA">
            <w:pPr>
              <w:pStyle w:val="ConsPlusNormal"/>
            </w:pPr>
            <w:r>
              <w:t>Odobenus rosmarus:</w:t>
            </w:r>
          </w:p>
        </w:tc>
        <w:tc>
          <w:tcPr>
            <w:tcW w:w="1644" w:type="dxa"/>
            <w:tcBorders>
              <w:top w:val="nil"/>
              <w:left w:val="nil"/>
              <w:bottom w:val="nil"/>
              <w:right w:val="nil"/>
            </w:tcBorders>
          </w:tcPr>
          <w:p w14:paraId="51577EEF" w14:textId="77777777" w:rsidR="007037BA" w:rsidRDefault="007037BA">
            <w:pPr>
              <w:pStyle w:val="ConsPlusNormal"/>
            </w:pPr>
          </w:p>
        </w:tc>
      </w:tr>
      <w:tr w:rsidR="007037BA" w14:paraId="576911F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F713CC8" w14:textId="77777777" w:rsidR="007037BA" w:rsidRDefault="007037BA">
            <w:pPr>
              <w:pStyle w:val="ConsPlusNormal"/>
              <w:ind w:left="283"/>
            </w:pPr>
            <w:r>
              <w:t>атлантический подвид;</w:t>
            </w:r>
          </w:p>
        </w:tc>
        <w:tc>
          <w:tcPr>
            <w:tcW w:w="3458" w:type="dxa"/>
            <w:tcBorders>
              <w:top w:val="nil"/>
              <w:left w:val="nil"/>
              <w:bottom w:val="nil"/>
              <w:right w:val="nil"/>
            </w:tcBorders>
          </w:tcPr>
          <w:p w14:paraId="26358C71" w14:textId="77777777" w:rsidR="007037BA" w:rsidRDefault="007037BA">
            <w:pPr>
              <w:pStyle w:val="ConsPlusNormal"/>
            </w:pPr>
            <w:r>
              <w:t>O.r. rosmarus</w:t>
            </w:r>
          </w:p>
        </w:tc>
        <w:tc>
          <w:tcPr>
            <w:tcW w:w="1644" w:type="dxa"/>
            <w:tcBorders>
              <w:top w:val="nil"/>
              <w:left w:val="nil"/>
              <w:bottom w:val="nil"/>
              <w:right w:val="nil"/>
            </w:tcBorders>
          </w:tcPr>
          <w:p w14:paraId="6F597EF9" w14:textId="77777777" w:rsidR="007037BA" w:rsidRDefault="007037BA">
            <w:pPr>
              <w:pStyle w:val="ConsPlusNormal"/>
            </w:pPr>
            <w:r>
              <w:t>РФ</w:t>
            </w:r>
          </w:p>
        </w:tc>
      </w:tr>
      <w:tr w:rsidR="007037BA" w14:paraId="254E8D2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E20B36" w14:textId="77777777" w:rsidR="007037BA" w:rsidRDefault="007037BA">
            <w:pPr>
              <w:pStyle w:val="ConsPlusNormal"/>
              <w:ind w:left="283"/>
            </w:pPr>
            <w:r>
              <w:t>лаптевский подвид</w:t>
            </w:r>
          </w:p>
        </w:tc>
        <w:tc>
          <w:tcPr>
            <w:tcW w:w="3458" w:type="dxa"/>
            <w:tcBorders>
              <w:top w:val="nil"/>
              <w:left w:val="nil"/>
              <w:bottom w:val="nil"/>
              <w:right w:val="nil"/>
            </w:tcBorders>
          </w:tcPr>
          <w:p w14:paraId="1ED50D75" w14:textId="77777777" w:rsidR="007037BA" w:rsidRDefault="007037BA">
            <w:pPr>
              <w:pStyle w:val="ConsPlusNormal"/>
            </w:pPr>
            <w:r>
              <w:t>O.r. laptevi</w:t>
            </w:r>
          </w:p>
        </w:tc>
        <w:tc>
          <w:tcPr>
            <w:tcW w:w="1644" w:type="dxa"/>
            <w:tcBorders>
              <w:top w:val="nil"/>
              <w:left w:val="nil"/>
              <w:bottom w:val="nil"/>
              <w:right w:val="nil"/>
            </w:tcBorders>
          </w:tcPr>
          <w:p w14:paraId="6E71F846" w14:textId="77777777" w:rsidR="007037BA" w:rsidRDefault="007037BA">
            <w:pPr>
              <w:pStyle w:val="ConsPlusNormal"/>
            </w:pPr>
            <w:r>
              <w:t>РФ</w:t>
            </w:r>
          </w:p>
        </w:tc>
      </w:tr>
      <w:tr w:rsidR="007037BA" w14:paraId="028A35A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8A6849" w14:textId="77777777" w:rsidR="007037BA" w:rsidRDefault="007037BA">
            <w:pPr>
              <w:pStyle w:val="ConsPlusNormal"/>
            </w:pPr>
            <w:r>
              <w:t>Нерпа кольчатая:</w:t>
            </w:r>
          </w:p>
        </w:tc>
        <w:tc>
          <w:tcPr>
            <w:tcW w:w="3458" w:type="dxa"/>
            <w:tcBorders>
              <w:top w:val="nil"/>
              <w:left w:val="nil"/>
              <w:bottom w:val="nil"/>
              <w:right w:val="nil"/>
            </w:tcBorders>
          </w:tcPr>
          <w:p w14:paraId="45CFA52A" w14:textId="77777777" w:rsidR="007037BA" w:rsidRDefault="007037BA">
            <w:pPr>
              <w:pStyle w:val="ConsPlusNormal"/>
            </w:pPr>
            <w:r>
              <w:t>Phoca hispida:</w:t>
            </w:r>
          </w:p>
        </w:tc>
        <w:tc>
          <w:tcPr>
            <w:tcW w:w="1644" w:type="dxa"/>
            <w:tcBorders>
              <w:top w:val="nil"/>
              <w:left w:val="nil"/>
              <w:bottom w:val="nil"/>
              <w:right w:val="nil"/>
            </w:tcBorders>
          </w:tcPr>
          <w:p w14:paraId="4A0024A2" w14:textId="77777777" w:rsidR="007037BA" w:rsidRDefault="007037BA">
            <w:pPr>
              <w:pStyle w:val="ConsPlusNormal"/>
            </w:pPr>
          </w:p>
        </w:tc>
      </w:tr>
      <w:tr w:rsidR="007037BA" w14:paraId="2E99964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B399A4C" w14:textId="77777777" w:rsidR="007037BA" w:rsidRDefault="007037BA">
            <w:pPr>
              <w:pStyle w:val="ConsPlusNormal"/>
              <w:ind w:left="283"/>
            </w:pPr>
            <w:r>
              <w:t>балтийский подвид;</w:t>
            </w:r>
          </w:p>
        </w:tc>
        <w:tc>
          <w:tcPr>
            <w:tcW w:w="3458" w:type="dxa"/>
            <w:tcBorders>
              <w:top w:val="nil"/>
              <w:left w:val="nil"/>
              <w:bottom w:val="nil"/>
              <w:right w:val="nil"/>
            </w:tcBorders>
          </w:tcPr>
          <w:p w14:paraId="3BE0F96E" w14:textId="77777777" w:rsidR="007037BA" w:rsidRDefault="007037BA">
            <w:pPr>
              <w:pStyle w:val="ConsPlusNormal"/>
            </w:pPr>
            <w:r>
              <w:t>P.h. botnica</w:t>
            </w:r>
          </w:p>
        </w:tc>
        <w:tc>
          <w:tcPr>
            <w:tcW w:w="1644" w:type="dxa"/>
            <w:tcBorders>
              <w:top w:val="nil"/>
              <w:left w:val="nil"/>
              <w:bottom w:val="nil"/>
              <w:right w:val="nil"/>
            </w:tcBorders>
          </w:tcPr>
          <w:p w14:paraId="40CDB4B0" w14:textId="77777777" w:rsidR="007037BA" w:rsidRDefault="007037BA">
            <w:pPr>
              <w:pStyle w:val="ConsPlusNormal"/>
            </w:pPr>
            <w:r>
              <w:t>РФ</w:t>
            </w:r>
          </w:p>
        </w:tc>
      </w:tr>
      <w:tr w:rsidR="007037BA" w14:paraId="27C50E4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52739E5" w14:textId="77777777" w:rsidR="007037BA" w:rsidRDefault="007037BA">
            <w:pPr>
              <w:pStyle w:val="ConsPlusNormal"/>
              <w:ind w:left="283"/>
            </w:pPr>
            <w:r>
              <w:t>ладожский подвид</w:t>
            </w:r>
          </w:p>
        </w:tc>
        <w:tc>
          <w:tcPr>
            <w:tcW w:w="3458" w:type="dxa"/>
            <w:tcBorders>
              <w:top w:val="nil"/>
              <w:left w:val="nil"/>
              <w:bottom w:val="nil"/>
              <w:right w:val="nil"/>
            </w:tcBorders>
          </w:tcPr>
          <w:p w14:paraId="5CE4FC0D" w14:textId="77777777" w:rsidR="007037BA" w:rsidRDefault="007037BA">
            <w:pPr>
              <w:pStyle w:val="ConsPlusNormal"/>
            </w:pPr>
            <w:r>
              <w:t>P.h. ladogensis</w:t>
            </w:r>
          </w:p>
        </w:tc>
        <w:tc>
          <w:tcPr>
            <w:tcW w:w="1644" w:type="dxa"/>
            <w:tcBorders>
              <w:top w:val="nil"/>
              <w:left w:val="nil"/>
              <w:bottom w:val="nil"/>
              <w:right w:val="nil"/>
            </w:tcBorders>
          </w:tcPr>
          <w:p w14:paraId="57A67436" w14:textId="77777777" w:rsidR="007037BA" w:rsidRDefault="007037BA">
            <w:pPr>
              <w:pStyle w:val="ConsPlusNormal"/>
            </w:pPr>
            <w:r>
              <w:t>РФ</w:t>
            </w:r>
          </w:p>
        </w:tc>
      </w:tr>
      <w:tr w:rsidR="007037BA" w14:paraId="48AC22C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C10797" w14:textId="77777777" w:rsidR="007037BA" w:rsidRDefault="007037BA">
            <w:pPr>
              <w:pStyle w:val="ConsPlusNormal"/>
            </w:pPr>
            <w:r>
              <w:t>Сивуч</w:t>
            </w:r>
          </w:p>
        </w:tc>
        <w:tc>
          <w:tcPr>
            <w:tcW w:w="3458" w:type="dxa"/>
            <w:tcBorders>
              <w:top w:val="nil"/>
              <w:left w:val="nil"/>
              <w:bottom w:val="nil"/>
              <w:right w:val="nil"/>
            </w:tcBorders>
          </w:tcPr>
          <w:p w14:paraId="014D113D" w14:textId="77777777" w:rsidR="007037BA" w:rsidRDefault="007037BA">
            <w:pPr>
              <w:pStyle w:val="ConsPlusNormal"/>
            </w:pPr>
            <w:r>
              <w:t>Eumetopias jubatus</w:t>
            </w:r>
          </w:p>
        </w:tc>
        <w:tc>
          <w:tcPr>
            <w:tcW w:w="1644" w:type="dxa"/>
            <w:tcBorders>
              <w:top w:val="nil"/>
              <w:left w:val="nil"/>
              <w:bottom w:val="nil"/>
              <w:right w:val="nil"/>
            </w:tcBorders>
          </w:tcPr>
          <w:p w14:paraId="049AFB6C" w14:textId="77777777" w:rsidR="007037BA" w:rsidRDefault="007037BA">
            <w:pPr>
              <w:pStyle w:val="ConsPlusNormal"/>
            </w:pPr>
            <w:r>
              <w:t>РФ</w:t>
            </w:r>
          </w:p>
        </w:tc>
      </w:tr>
      <w:tr w:rsidR="007037BA" w14:paraId="2D7221C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BFB2CE" w14:textId="77777777" w:rsidR="007037BA" w:rsidRDefault="007037BA">
            <w:pPr>
              <w:pStyle w:val="ConsPlusNormal"/>
            </w:pPr>
            <w:r>
              <w:t>Тюлень обыкновенный:</w:t>
            </w:r>
          </w:p>
        </w:tc>
        <w:tc>
          <w:tcPr>
            <w:tcW w:w="3458" w:type="dxa"/>
            <w:tcBorders>
              <w:top w:val="nil"/>
              <w:left w:val="nil"/>
              <w:bottom w:val="nil"/>
              <w:right w:val="nil"/>
            </w:tcBorders>
          </w:tcPr>
          <w:p w14:paraId="6B3B3005" w14:textId="77777777" w:rsidR="007037BA" w:rsidRDefault="007037BA">
            <w:pPr>
              <w:pStyle w:val="ConsPlusNormal"/>
            </w:pPr>
            <w:r>
              <w:t>Phoca vitulina:</w:t>
            </w:r>
          </w:p>
        </w:tc>
        <w:tc>
          <w:tcPr>
            <w:tcW w:w="1644" w:type="dxa"/>
            <w:tcBorders>
              <w:top w:val="nil"/>
              <w:left w:val="nil"/>
              <w:bottom w:val="nil"/>
              <w:right w:val="nil"/>
            </w:tcBorders>
          </w:tcPr>
          <w:p w14:paraId="58AE2FF1" w14:textId="77777777" w:rsidR="007037BA" w:rsidRDefault="007037BA">
            <w:pPr>
              <w:pStyle w:val="ConsPlusNormal"/>
            </w:pPr>
          </w:p>
        </w:tc>
      </w:tr>
      <w:tr w:rsidR="007037BA" w14:paraId="0F23817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E8647A7" w14:textId="77777777" w:rsidR="007037BA" w:rsidRDefault="007037BA">
            <w:pPr>
              <w:pStyle w:val="ConsPlusNormal"/>
              <w:ind w:left="283"/>
            </w:pPr>
            <w:r>
              <w:t>европейский подвид (балтийская популяция);</w:t>
            </w:r>
          </w:p>
        </w:tc>
        <w:tc>
          <w:tcPr>
            <w:tcW w:w="3458" w:type="dxa"/>
            <w:tcBorders>
              <w:top w:val="nil"/>
              <w:left w:val="nil"/>
              <w:bottom w:val="nil"/>
              <w:right w:val="nil"/>
            </w:tcBorders>
          </w:tcPr>
          <w:p w14:paraId="50779747" w14:textId="77777777" w:rsidR="007037BA" w:rsidRDefault="007037BA">
            <w:pPr>
              <w:pStyle w:val="ConsPlusNormal"/>
            </w:pPr>
            <w:r>
              <w:t>P.v. vitulina</w:t>
            </w:r>
          </w:p>
        </w:tc>
        <w:tc>
          <w:tcPr>
            <w:tcW w:w="1644" w:type="dxa"/>
            <w:tcBorders>
              <w:top w:val="nil"/>
              <w:left w:val="nil"/>
              <w:bottom w:val="nil"/>
              <w:right w:val="nil"/>
            </w:tcBorders>
          </w:tcPr>
          <w:p w14:paraId="16F34ED2" w14:textId="77777777" w:rsidR="007037BA" w:rsidRDefault="007037BA">
            <w:pPr>
              <w:pStyle w:val="ConsPlusNormal"/>
            </w:pPr>
            <w:r>
              <w:t>РФ</w:t>
            </w:r>
          </w:p>
        </w:tc>
      </w:tr>
      <w:tr w:rsidR="007037BA" w14:paraId="2583BE3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02A8E64" w14:textId="77777777" w:rsidR="007037BA" w:rsidRDefault="007037BA">
            <w:pPr>
              <w:pStyle w:val="ConsPlusNormal"/>
              <w:ind w:left="283"/>
            </w:pPr>
            <w:r>
              <w:t>курильский подвид</w:t>
            </w:r>
          </w:p>
        </w:tc>
        <w:tc>
          <w:tcPr>
            <w:tcW w:w="3458" w:type="dxa"/>
            <w:tcBorders>
              <w:top w:val="nil"/>
              <w:left w:val="nil"/>
              <w:bottom w:val="nil"/>
              <w:right w:val="nil"/>
            </w:tcBorders>
          </w:tcPr>
          <w:p w14:paraId="5BA57C33" w14:textId="77777777" w:rsidR="007037BA" w:rsidRDefault="007037BA">
            <w:pPr>
              <w:pStyle w:val="ConsPlusNormal"/>
            </w:pPr>
            <w:r>
              <w:t>P.v. stejnegeri</w:t>
            </w:r>
          </w:p>
        </w:tc>
        <w:tc>
          <w:tcPr>
            <w:tcW w:w="1644" w:type="dxa"/>
            <w:tcBorders>
              <w:top w:val="nil"/>
              <w:left w:val="nil"/>
              <w:bottom w:val="nil"/>
              <w:right w:val="nil"/>
            </w:tcBorders>
          </w:tcPr>
          <w:p w14:paraId="769AA39D" w14:textId="77777777" w:rsidR="007037BA" w:rsidRDefault="007037BA">
            <w:pPr>
              <w:pStyle w:val="ConsPlusNormal"/>
            </w:pPr>
            <w:r>
              <w:t>РФ</w:t>
            </w:r>
          </w:p>
        </w:tc>
      </w:tr>
      <w:tr w:rsidR="007037BA" w14:paraId="63D979B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A25FBE8" w14:textId="77777777" w:rsidR="007037BA" w:rsidRDefault="007037BA">
            <w:pPr>
              <w:pStyle w:val="ConsPlusNormal"/>
            </w:pPr>
            <w:r>
              <w:t>Тюлень каспийский</w:t>
            </w:r>
          </w:p>
        </w:tc>
        <w:tc>
          <w:tcPr>
            <w:tcW w:w="3458" w:type="dxa"/>
            <w:tcBorders>
              <w:top w:val="nil"/>
              <w:left w:val="nil"/>
              <w:bottom w:val="nil"/>
              <w:right w:val="nil"/>
            </w:tcBorders>
          </w:tcPr>
          <w:p w14:paraId="2E3DD3A4" w14:textId="77777777" w:rsidR="007037BA" w:rsidRDefault="007037BA">
            <w:pPr>
              <w:pStyle w:val="ConsPlusNormal"/>
            </w:pPr>
            <w:r>
              <w:t>Phoca caspica</w:t>
            </w:r>
          </w:p>
        </w:tc>
        <w:tc>
          <w:tcPr>
            <w:tcW w:w="1644" w:type="dxa"/>
            <w:tcBorders>
              <w:top w:val="nil"/>
              <w:left w:val="nil"/>
              <w:bottom w:val="nil"/>
              <w:right w:val="nil"/>
            </w:tcBorders>
          </w:tcPr>
          <w:p w14:paraId="14ED04AF" w14:textId="77777777" w:rsidR="007037BA" w:rsidRDefault="007037BA">
            <w:pPr>
              <w:pStyle w:val="ConsPlusNormal"/>
            </w:pPr>
            <w:r>
              <w:t>РФ</w:t>
            </w:r>
          </w:p>
        </w:tc>
      </w:tr>
      <w:tr w:rsidR="007037BA" w14:paraId="7FAD8DB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91EB6D9" w14:textId="77777777" w:rsidR="007037BA" w:rsidRDefault="007037BA">
            <w:pPr>
              <w:pStyle w:val="ConsPlusNormal"/>
            </w:pPr>
            <w:r>
              <w:t>Тюлень серый (балтийский подвид)</w:t>
            </w:r>
          </w:p>
        </w:tc>
        <w:tc>
          <w:tcPr>
            <w:tcW w:w="3458" w:type="dxa"/>
            <w:tcBorders>
              <w:top w:val="nil"/>
              <w:left w:val="nil"/>
              <w:bottom w:val="nil"/>
              <w:right w:val="nil"/>
            </w:tcBorders>
          </w:tcPr>
          <w:p w14:paraId="1A596F1D" w14:textId="77777777" w:rsidR="007037BA" w:rsidRDefault="007037BA">
            <w:pPr>
              <w:pStyle w:val="ConsPlusNormal"/>
            </w:pPr>
            <w:r>
              <w:t>Halichoerus grypus macrorhynchus,</w:t>
            </w:r>
          </w:p>
        </w:tc>
        <w:tc>
          <w:tcPr>
            <w:tcW w:w="1644" w:type="dxa"/>
            <w:tcBorders>
              <w:top w:val="nil"/>
              <w:left w:val="nil"/>
              <w:bottom w:val="nil"/>
              <w:right w:val="nil"/>
            </w:tcBorders>
          </w:tcPr>
          <w:p w14:paraId="74085B90" w14:textId="77777777" w:rsidR="007037BA" w:rsidRDefault="007037BA">
            <w:pPr>
              <w:pStyle w:val="ConsPlusNormal"/>
            </w:pPr>
            <w:r>
              <w:t>РФ</w:t>
            </w:r>
          </w:p>
        </w:tc>
      </w:tr>
      <w:tr w:rsidR="007037BA" w14:paraId="31D282F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0225642" w14:textId="77777777" w:rsidR="007037BA" w:rsidRDefault="007037BA">
            <w:pPr>
              <w:pStyle w:val="ConsPlusNormal"/>
            </w:pPr>
            <w:r>
              <w:t>Тюлень-монах</w:t>
            </w:r>
          </w:p>
        </w:tc>
        <w:tc>
          <w:tcPr>
            <w:tcW w:w="3458" w:type="dxa"/>
            <w:tcBorders>
              <w:top w:val="nil"/>
              <w:left w:val="nil"/>
              <w:bottom w:val="nil"/>
              <w:right w:val="nil"/>
            </w:tcBorders>
          </w:tcPr>
          <w:p w14:paraId="00540569" w14:textId="77777777" w:rsidR="007037BA" w:rsidRDefault="007037BA">
            <w:pPr>
              <w:pStyle w:val="ConsPlusNormal"/>
            </w:pPr>
            <w:r>
              <w:t>Monachus monachus</w:t>
            </w:r>
          </w:p>
        </w:tc>
        <w:tc>
          <w:tcPr>
            <w:tcW w:w="1644" w:type="dxa"/>
            <w:tcBorders>
              <w:top w:val="nil"/>
              <w:left w:val="nil"/>
              <w:bottom w:val="nil"/>
              <w:right w:val="nil"/>
            </w:tcBorders>
          </w:tcPr>
          <w:p w14:paraId="3260420C" w14:textId="77777777" w:rsidR="007037BA" w:rsidRDefault="007037BA">
            <w:pPr>
              <w:pStyle w:val="ConsPlusNormal"/>
            </w:pPr>
            <w:r>
              <w:t>РФ</w:t>
            </w:r>
          </w:p>
        </w:tc>
      </w:tr>
      <w:tr w:rsidR="007037BA" w14:paraId="7C6991B9" w14:textId="77777777">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14:paraId="73F79705" w14:textId="77777777" w:rsidR="007037BA" w:rsidRDefault="007037BA">
            <w:pPr>
              <w:pStyle w:val="ConsPlusNormal"/>
              <w:jc w:val="both"/>
            </w:pPr>
            <w:r>
              <w:t xml:space="preserve">Позиция исключена. - </w:t>
            </w:r>
            <w:hyperlink r:id="rId469">
              <w:r>
                <w:rPr>
                  <w:color w:val="0000FF"/>
                </w:rPr>
                <w:t>Решение</w:t>
              </w:r>
            </w:hyperlink>
            <w:r>
              <w:t xml:space="preserve"> Коллегии Евразийской экономической комиссии от 20.06.2023 N 83</w:t>
            </w:r>
          </w:p>
        </w:tc>
      </w:tr>
      <w:tr w:rsidR="007037BA" w14:paraId="46B828FD"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087099" w14:textId="77777777" w:rsidR="007037BA" w:rsidRDefault="007037BA">
            <w:pPr>
              <w:pStyle w:val="ConsPlusNormal"/>
            </w:pPr>
            <w:r>
              <w:lastRenderedPageBreak/>
              <w:t>Дельфин белобокий атлантический</w:t>
            </w:r>
          </w:p>
        </w:tc>
        <w:tc>
          <w:tcPr>
            <w:tcW w:w="3458" w:type="dxa"/>
            <w:tcBorders>
              <w:top w:val="nil"/>
              <w:left w:val="nil"/>
              <w:bottom w:val="nil"/>
              <w:right w:val="nil"/>
            </w:tcBorders>
          </w:tcPr>
          <w:p w14:paraId="53D48A4D" w14:textId="77777777" w:rsidR="007037BA" w:rsidRDefault="007037BA">
            <w:pPr>
              <w:pStyle w:val="ConsPlusNormal"/>
            </w:pPr>
            <w:r>
              <w:t>Lagenorhynchus acutus</w:t>
            </w:r>
          </w:p>
        </w:tc>
        <w:tc>
          <w:tcPr>
            <w:tcW w:w="1644" w:type="dxa"/>
            <w:tcBorders>
              <w:top w:val="nil"/>
              <w:left w:val="nil"/>
              <w:bottom w:val="nil"/>
              <w:right w:val="nil"/>
            </w:tcBorders>
          </w:tcPr>
          <w:p w14:paraId="1BCA9B65" w14:textId="77777777" w:rsidR="007037BA" w:rsidRDefault="007037BA">
            <w:pPr>
              <w:pStyle w:val="ConsPlusNormal"/>
            </w:pPr>
            <w:r>
              <w:t>РФ</w:t>
            </w:r>
          </w:p>
        </w:tc>
      </w:tr>
      <w:tr w:rsidR="007037BA" w14:paraId="0889DBA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2094DB3" w14:textId="77777777" w:rsidR="007037BA" w:rsidRDefault="007037BA">
            <w:pPr>
              <w:pStyle w:val="ConsPlusNormal"/>
            </w:pPr>
            <w:r>
              <w:t>Дельфин беломордый</w:t>
            </w:r>
          </w:p>
        </w:tc>
        <w:tc>
          <w:tcPr>
            <w:tcW w:w="3458" w:type="dxa"/>
            <w:tcBorders>
              <w:top w:val="nil"/>
              <w:left w:val="nil"/>
              <w:bottom w:val="nil"/>
              <w:right w:val="nil"/>
            </w:tcBorders>
          </w:tcPr>
          <w:p w14:paraId="59F6930F" w14:textId="77777777" w:rsidR="007037BA" w:rsidRDefault="007037BA">
            <w:pPr>
              <w:pStyle w:val="ConsPlusNormal"/>
            </w:pPr>
            <w:r>
              <w:t>Lagenorhynchus albirostris</w:t>
            </w:r>
          </w:p>
        </w:tc>
        <w:tc>
          <w:tcPr>
            <w:tcW w:w="1644" w:type="dxa"/>
            <w:tcBorders>
              <w:top w:val="nil"/>
              <w:left w:val="nil"/>
              <w:bottom w:val="nil"/>
              <w:right w:val="nil"/>
            </w:tcBorders>
          </w:tcPr>
          <w:p w14:paraId="637487C7" w14:textId="77777777" w:rsidR="007037BA" w:rsidRDefault="007037BA">
            <w:pPr>
              <w:pStyle w:val="ConsPlusNormal"/>
            </w:pPr>
            <w:r>
              <w:t>РФ</w:t>
            </w:r>
          </w:p>
        </w:tc>
      </w:tr>
      <w:tr w:rsidR="007037BA" w14:paraId="42AB342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BBB460B" w14:textId="77777777" w:rsidR="007037BA" w:rsidRDefault="007037BA">
            <w:pPr>
              <w:pStyle w:val="ConsPlusNormal"/>
            </w:pPr>
            <w:r>
              <w:t>Афалина черноморская</w:t>
            </w:r>
          </w:p>
        </w:tc>
        <w:tc>
          <w:tcPr>
            <w:tcW w:w="3458" w:type="dxa"/>
            <w:tcBorders>
              <w:top w:val="nil"/>
              <w:left w:val="nil"/>
              <w:bottom w:val="nil"/>
              <w:right w:val="nil"/>
            </w:tcBorders>
          </w:tcPr>
          <w:p w14:paraId="4A7AE152" w14:textId="77777777" w:rsidR="007037BA" w:rsidRDefault="007037BA">
            <w:pPr>
              <w:pStyle w:val="ConsPlusNormal"/>
            </w:pPr>
            <w:r>
              <w:t>Tursiops truncatus ponticus</w:t>
            </w:r>
          </w:p>
        </w:tc>
        <w:tc>
          <w:tcPr>
            <w:tcW w:w="1644" w:type="dxa"/>
            <w:tcBorders>
              <w:top w:val="nil"/>
              <w:left w:val="nil"/>
              <w:bottom w:val="nil"/>
              <w:right w:val="nil"/>
            </w:tcBorders>
          </w:tcPr>
          <w:p w14:paraId="6722F202" w14:textId="77777777" w:rsidR="007037BA" w:rsidRDefault="007037BA">
            <w:pPr>
              <w:pStyle w:val="ConsPlusNormal"/>
            </w:pPr>
            <w:r>
              <w:t>РФ</w:t>
            </w:r>
          </w:p>
        </w:tc>
      </w:tr>
      <w:tr w:rsidR="007037BA" w14:paraId="20B6C85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FCBEEB" w14:textId="77777777" w:rsidR="007037BA" w:rsidRDefault="007037BA">
            <w:pPr>
              <w:pStyle w:val="ConsPlusNormal"/>
            </w:pPr>
            <w:r>
              <w:t>Дельфин серый</w:t>
            </w:r>
          </w:p>
        </w:tc>
        <w:tc>
          <w:tcPr>
            <w:tcW w:w="3458" w:type="dxa"/>
            <w:tcBorders>
              <w:top w:val="nil"/>
              <w:left w:val="nil"/>
              <w:bottom w:val="nil"/>
              <w:right w:val="nil"/>
            </w:tcBorders>
          </w:tcPr>
          <w:p w14:paraId="473515C9" w14:textId="77777777" w:rsidR="007037BA" w:rsidRDefault="007037BA">
            <w:pPr>
              <w:pStyle w:val="ConsPlusNormal"/>
            </w:pPr>
            <w:r>
              <w:t>Grampus griseus</w:t>
            </w:r>
          </w:p>
        </w:tc>
        <w:tc>
          <w:tcPr>
            <w:tcW w:w="1644" w:type="dxa"/>
            <w:tcBorders>
              <w:top w:val="nil"/>
              <w:left w:val="nil"/>
              <w:bottom w:val="nil"/>
              <w:right w:val="nil"/>
            </w:tcBorders>
          </w:tcPr>
          <w:p w14:paraId="5A91A6BF" w14:textId="77777777" w:rsidR="007037BA" w:rsidRDefault="007037BA">
            <w:pPr>
              <w:pStyle w:val="ConsPlusNormal"/>
            </w:pPr>
            <w:r>
              <w:t>РФ</w:t>
            </w:r>
          </w:p>
        </w:tc>
      </w:tr>
      <w:tr w:rsidR="007037BA" w14:paraId="3761E99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F30EBCE" w14:textId="77777777" w:rsidR="007037BA" w:rsidRDefault="007037BA">
            <w:pPr>
              <w:pStyle w:val="ConsPlusNormal"/>
            </w:pPr>
            <w:r>
              <w:t>Морская свинья:</w:t>
            </w:r>
          </w:p>
        </w:tc>
        <w:tc>
          <w:tcPr>
            <w:tcW w:w="3458" w:type="dxa"/>
            <w:tcBorders>
              <w:top w:val="nil"/>
              <w:left w:val="nil"/>
              <w:bottom w:val="nil"/>
              <w:right w:val="nil"/>
            </w:tcBorders>
          </w:tcPr>
          <w:p w14:paraId="32D2FFC6" w14:textId="77777777" w:rsidR="007037BA" w:rsidRDefault="007037BA">
            <w:pPr>
              <w:pStyle w:val="ConsPlusNormal"/>
            </w:pPr>
            <w:r>
              <w:t>Phocoena phocoena:</w:t>
            </w:r>
          </w:p>
        </w:tc>
        <w:tc>
          <w:tcPr>
            <w:tcW w:w="1644" w:type="dxa"/>
            <w:tcBorders>
              <w:top w:val="nil"/>
              <w:left w:val="nil"/>
              <w:bottom w:val="nil"/>
              <w:right w:val="nil"/>
            </w:tcBorders>
          </w:tcPr>
          <w:p w14:paraId="63AB22C6" w14:textId="77777777" w:rsidR="007037BA" w:rsidRDefault="007037BA">
            <w:pPr>
              <w:pStyle w:val="ConsPlusNormal"/>
            </w:pPr>
          </w:p>
        </w:tc>
      </w:tr>
      <w:tr w:rsidR="007037BA" w14:paraId="6FB276D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24AE94C" w14:textId="77777777" w:rsidR="007037BA" w:rsidRDefault="007037BA">
            <w:pPr>
              <w:pStyle w:val="ConsPlusNormal"/>
              <w:ind w:left="283"/>
            </w:pPr>
            <w:r>
              <w:t>балтийский подвид;</w:t>
            </w:r>
          </w:p>
        </w:tc>
        <w:tc>
          <w:tcPr>
            <w:tcW w:w="3458" w:type="dxa"/>
            <w:tcBorders>
              <w:top w:val="nil"/>
              <w:left w:val="nil"/>
              <w:bottom w:val="nil"/>
              <w:right w:val="nil"/>
            </w:tcBorders>
          </w:tcPr>
          <w:p w14:paraId="4EE4DF3A" w14:textId="77777777" w:rsidR="007037BA" w:rsidRDefault="007037BA">
            <w:pPr>
              <w:pStyle w:val="ConsPlusNormal"/>
            </w:pPr>
            <w:r>
              <w:t>Ph. ph. Phocoena</w:t>
            </w:r>
          </w:p>
        </w:tc>
        <w:tc>
          <w:tcPr>
            <w:tcW w:w="1644" w:type="dxa"/>
            <w:tcBorders>
              <w:top w:val="nil"/>
              <w:left w:val="nil"/>
              <w:bottom w:val="nil"/>
              <w:right w:val="nil"/>
            </w:tcBorders>
          </w:tcPr>
          <w:p w14:paraId="3D548D03" w14:textId="77777777" w:rsidR="007037BA" w:rsidRDefault="007037BA">
            <w:pPr>
              <w:pStyle w:val="ConsPlusNormal"/>
            </w:pPr>
            <w:r>
              <w:t>РФ</w:t>
            </w:r>
          </w:p>
        </w:tc>
      </w:tr>
      <w:tr w:rsidR="007037BA" w14:paraId="63B3B8B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870721" w14:textId="77777777" w:rsidR="007037BA" w:rsidRDefault="007037BA">
            <w:pPr>
              <w:pStyle w:val="ConsPlusNormal"/>
              <w:ind w:left="283"/>
            </w:pPr>
            <w:r>
              <w:t>черноморский подвид;</w:t>
            </w:r>
          </w:p>
        </w:tc>
        <w:tc>
          <w:tcPr>
            <w:tcW w:w="3458" w:type="dxa"/>
            <w:tcBorders>
              <w:top w:val="nil"/>
              <w:left w:val="nil"/>
              <w:bottom w:val="nil"/>
              <w:right w:val="nil"/>
            </w:tcBorders>
          </w:tcPr>
          <w:p w14:paraId="532946CB" w14:textId="77777777" w:rsidR="007037BA" w:rsidRDefault="007037BA">
            <w:pPr>
              <w:pStyle w:val="ConsPlusNormal"/>
            </w:pPr>
            <w:r>
              <w:t>Ph. ph. Relicta</w:t>
            </w:r>
          </w:p>
        </w:tc>
        <w:tc>
          <w:tcPr>
            <w:tcW w:w="1644" w:type="dxa"/>
            <w:tcBorders>
              <w:top w:val="nil"/>
              <w:left w:val="nil"/>
              <w:bottom w:val="nil"/>
              <w:right w:val="nil"/>
            </w:tcBorders>
          </w:tcPr>
          <w:p w14:paraId="718DB05C" w14:textId="77777777" w:rsidR="007037BA" w:rsidRDefault="007037BA">
            <w:pPr>
              <w:pStyle w:val="ConsPlusNormal"/>
            </w:pPr>
            <w:r>
              <w:t>РФ</w:t>
            </w:r>
          </w:p>
        </w:tc>
      </w:tr>
      <w:tr w:rsidR="007037BA" w14:paraId="0D807D9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C2826E" w14:textId="77777777" w:rsidR="007037BA" w:rsidRDefault="007037BA">
            <w:pPr>
              <w:pStyle w:val="ConsPlusNormal"/>
              <w:ind w:left="283"/>
            </w:pPr>
            <w:r>
              <w:t>северо-тихоокеанский подвид</w:t>
            </w:r>
          </w:p>
        </w:tc>
        <w:tc>
          <w:tcPr>
            <w:tcW w:w="3458" w:type="dxa"/>
            <w:tcBorders>
              <w:top w:val="nil"/>
              <w:left w:val="nil"/>
              <w:bottom w:val="nil"/>
              <w:right w:val="nil"/>
            </w:tcBorders>
          </w:tcPr>
          <w:p w14:paraId="411254AF" w14:textId="77777777" w:rsidR="007037BA" w:rsidRDefault="007037BA">
            <w:pPr>
              <w:pStyle w:val="ConsPlusNormal"/>
            </w:pPr>
            <w:r>
              <w:t>Ph. ph. vomerina</w:t>
            </w:r>
          </w:p>
        </w:tc>
        <w:tc>
          <w:tcPr>
            <w:tcW w:w="1644" w:type="dxa"/>
            <w:tcBorders>
              <w:top w:val="nil"/>
              <w:left w:val="nil"/>
              <w:bottom w:val="nil"/>
              <w:right w:val="nil"/>
            </w:tcBorders>
          </w:tcPr>
          <w:p w14:paraId="7747832E" w14:textId="77777777" w:rsidR="007037BA" w:rsidRDefault="007037BA">
            <w:pPr>
              <w:pStyle w:val="ConsPlusNormal"/>
            </w:pPr>
            <w:r>
              <w:t>РФ</w:t>
            </w:r>
          </w:p>
        </w:tc>
      </w:tr>
      <w:tr w:rsidR="007037BA" w14:paraId="4F73710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55DCEEA" w14:textId="77777777" w:rsidR="007037BA" w:rsidRDefault="007037BA">
            <w:pPr>
              <w:pStyle w:val="ConsPlusNormal"/>
            </w:pPr>
            <w:r>
              <w:t>Косатка малая</w:t>
            </w:r>
          </w:p>
        </w:tc>
        <w:tc>
          <w:tcPr>
            <w:tcW w:w="3458" w:type="dxa"/>
            <w:tcBorders>
              <w:top w:val="nil"/>
              <w:left w:val="nil"/>
              <w:bottom w:val="nil"/>
              <w:right w:val="nil"/>
            </w:tcBorders>
          </w:tcPr>
          <w:p w14:paraId="4AD79311" w14:textId="77777777" w:rsidR="007037BA" w:rsidRDefault="007037BA">
            <w:pPr>
              <w:pStyle w:val="ConsPlusNormal"/>
            </w:pPr>
            <w:r>
              <w:t>Pseudorca crassidens</w:t>
            </w:r>
          </w:p>
        </w:tc>
        <w:tc>
          <w:tcPr>
            <w:tcW w:w="1644" w:type="dxa"/>
            <w:tcBorders>
              <w:top w:val="nil"/>
              <w:left w:val="nil"/>
              <w:bottom w:val="nil"/>
              <w:right w:val="nil"/>
            </w:tcBorders>
          </w:tcPr>
          <w:p w14:paraId="4B31C586" w14:textId="77777777" w:rsidR="007037BA" w:rsidRDefault="007037BA">
            <w:pPr>
              <w:pStyle w:val="ConsPlusNormal"/>
            </w:pPr>
            <w:r>
              <w:t>РФ</w:t>
            </w:r>
          </w:p>
        </w:tc>
      </w:tr>
      <w:tr w:rsidR="007037BA" w14:paraId="21CB8F1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AC51BF3" w14:textId="77777777" w:rsidR="007037BA" w:rsidRDefault="007037BA">
            <w:pPr>
              <w:pStyle w:val="ConsPlusNormal"/>
            </w:pPr>
            <w:r>
              <w:t>Косатка (дальневосточная плотоядная популяция)</w:t>
            </w:r>
          </w:p>
        </w:tc>
        <w:tc>
          <w:tcPr>
            <w:tcW w:w="3458" w:type="dxa"/>
            <w:tcBorders>
              <w:top w:val="nil"/>
              <w:left w:val="nil"/>
              <w:bottom w:val="nil"/>
              <w:right w:val="nil"/>
            </w:tcBorders>
          </w:tcPr>
          <w:p w14:paraId="16CE0868" w14:textId="77777777" w:rsidR="007037BA" w:rsidRDefault="007037BA">
            <w:pPr>
              <w:pStyle w:val="ConsPlusNormal"/>
            </w:pPr>
            <w:r>
              <w:t>Orcinus orca</w:t>
            </w:r>
          </w:p>
        </w:tc>
        <w:tc>
          <w:tcPr>
            <w:tcW w:w="1644" w:type="dxa"/>
            <w:tcBorders>
              <w:top w:val="nil"/>
              <w:left w:val="nil"/>
              <w:bottom w:val="nil"/>
              <w:right w:val="nil"/>
            </w:tcBorders>
          </w:tcPr>
          <w:p w14:paraId="79252A10" w14:textId="77777777" w:rsidR="007037BA" w:rsidRDefault="007037BA">
            <w:pPr>
              <w:pStyle w:val="ConsPlusNormal"/>
            </w:pPr>
            <w:r>
              <w:t>РФ</w:t>
            </w:r>
          </w:p>
        </w:tc>
      </w:tr>
      <w:tr w:rsidR="007037BA" w14:paraId="7212907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93C3E58" w14:textId="77777777" w:rsidR="007037BA" w:rsidRDefault="007037BA">
            <w:pPr>
              <w:pStyle w:val="ConsPlusNormal"/>
            </w:pPr>
            <w:r>
              <w:t>Нарвал (единорог)</w:t>
            </w:r>
          </w:p>
        </w:tc>
        <w:tc>
          <w:tcPr>
            <w:tcW w:w="3458" w:type="dxa"/>
            <w:tcBorders>
              <w:top w:val="nil"/>
              <w:left w:val="nil"/>
              <w:bottom w:val="nil"/>
              <w:right w:val="nil"/>
            </w:tcBorders>
          </w:tcPr>
          <w:p w14:paraId="37306E2A" w14:textId="77777777" w:rsidR="007037BA" w:rsidRDefault="007037BA">
            <w:pPr>
              <w:pStyle w:val="ConsPlusNormal"/>
            </w:pPr>
            <w:r>
              <w:t>Monodon monoceros</w:t>
            </w:r>
          </w:p>
        </w:tc>
        <w:tc>
          <w:tcPr>
            <w:tcW w:w="1644" w:type="dxa"/>
            <w:tcBorders>
              <w:top w:val="nil"/>
              <w:left w:val="nil"/>
              <w:bottom w:val="nil"/>
              <w:right w:val="nil"/>
            </w:tcBorders>
          </w:tcPr>
          <w:p w14:paraId="57FF23F0" w14:textId="77777777" w:rsidR="007037BA" w:rsidRDefault="007037BA">
            <w:pPr>
              <w:pStyle w:val="ConsPlusNormal"/>
            </w:pPr>
            <w:r>
              <w:t>РФ</w:t>
            </w:r>
          </w:p>
        </w:tc>
      </w:tr>
      <w:tr w:rsidR="007037BA" w14:paraId="3DD5A800"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3E179A" w14:textId="77777777" w:rsidR="007037BA" w:rsidRDefault="007037BA">
            <w:pPr>
              <w:pStyle w:val="ConsPlusNormal"/>
            </w:pPr>
            <w:r>
              <w:t>Бутылконос высоколобый</w:t>
            </w:r>
          </w:p>
        </w:tc>
        <w:tc>
          <w:tcPr>
            <w:tcW w:w="3458" w:type="dxa"/>
            <w:tcBorders>
              <w:top w:val="nil"/>
              <w:left w:val="nil"/>
              <w:bottom w:val="nil"/>
              <w:right w:val="nil"/>
            </w:tcBorders>
          </w:tcPr>
          <w:p w14:paraId="621C4317" w14:textId="77777777" w:rsidR="007037BA" w:rsidRDefault="007037BA">
            <w:pPr>
              <w:pStyle w:val="ConsPlusNormal"/>
            </w:pPr>
            <w:r>
              <w:t>Hyperoodon ampullatus</w:t>
            </w:r>
          </w:p>
        </w:tc>
        <w:tc>
          <w:tcPr>
            <w:tcW w:w="1644" w:type="dxa"/>
            <w:tcBorders>
              <w:top w:val="nil"/>
              <w:left w:val="nil"/>
              <w:bottom w:val="nil"/>
              <w:right w:val="nil"/>
            </w:tcBorders>
          </w:tcPr>
          <w:p w14:paraId="7146A284" w14:textId="77777777" w:rsidR="007037BA" w:rsidRDefault="007037BA">
            <w:pPr>
              <w:pStyle w:val="ConsPlusNormal"/>
            </w:pPr>
            <w:r>
              <w:t>РФ</w:t>
            </w:r>
          </w:p>
        </w:tc>
      </w:tr>
      <w:tr w:rsidR="007037BA" w14:paraId="3149B86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89AE031" w14:textId="77777777" w:rsidR="007037BA" w:rsidRDefault="007037BA">
            <w:pPr>
              <w:pStyle w:val="ConsPlusNormal"/>
            </w:pPr>
            <w:r>
              <w:t>Клюворыл</w:t>
            </w:r>
          </w:p>
        </w:tc>
        <w:tc>
          <w:tcPr>
            <w:tcW w:w="3458" w:type="dxa"/>
            <w:tcBorders>
              <w:top w:val="nil"/>
              <w:left w:val="nil"/>
              <w:bottom w:val="nil"/>
              <w:right w:val="nil"/>
            </w:tcBorders>
          </w:tcPr>
          <w:p w14:paraId="7897899F" w14:textId="77777777" w:rsidR="007037BA" w:rsidRDefault="007037BA">
            <w:pPr>
              <w:pStyle w:val="ConsPlusNormal"/>
            </w:pPr>
            <w:r>
              <w:t>Ziphius cavirostris</w:t>
            </w:r>
          </w:p>
        </w:tc>
        <w:tc>
          <w:tcPr>
            <w:tcW w:w="1644" w:type="dxa"/>
            <w:tcBorders>
              <w:top w:val="nil"/>
              <w:left w:val="nil"/>
              <w:bottom w:val="nil"/>
              <w:right w:val="nil"/>
            </w:tcBorders>
          </w:tcPr>
          <w:p w14:paraId="68878016" w14:textId="77777777" w:rsidR="007037BA" w:rsidRDefault="007037BA">
            <w:pPr>
              <w:pStyle w:val="ConsPlusNormal"/>
            </w:pPr>
            <w:r>
              <w:t>РФ</w:t>
            </w:r>
          </w:p>
        </w:tc>
      </w:tr>
      <w:tr w:rsidR="007037BA" w14:paraId="0820E7F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4348DFA" w14:textId="77777777" w:rsidR="007037BA" w:rsidRDefault="007037BA">
            <w:pPr>
              <w:pStyle w:val="ConsPlusNormal"/>
            </w:pPr>
            <w:r>
              <w:t>Ремнезуб командорский</w:t>
            </w:r>
          </w:p>
        </w:tc>
        <w:tc>
          <w:tcPr>
            <w:tcW w:w="3458" w:type="dxa"/>
            <w:tcBorders>
              <w:top w:val="nil"/>
              <w:left w:val="nil"/>
              <w:bottom w:val="nil"/>
              <w:right w:val="nil"/>
            </w:tcBorders>
          </w:tcPr>
          <w:p w14:paraId="1F379700" w14:textId="77777777" w:rsidR="007037BA" w:rsidRDefault="007037BA">
            <w:pPr>
              <w:pStyle w:val="ConsPlusNormal"/>
            </w:pPr>
            <w:r>
              <w:t>Mesoplodon stejnegeri</w:t>
            </w:r>
          </w:p>
        </w:tc>
        <w:tc>
          <w:tcPr>
            <w:tcW w:w="1644" w:type="dxa"/>
            <w:tcBorders>
              <w:top w:val="nil"/>
              <w:left w:val="nil"/>
              <w:bottom w:val="nil"/>
              <w:right w:val="nil"/>
            </w:tcBorders>
          </w:tcPr>
          <w:p w14:paraId="32A8931F" w14:textId="77777777" w:rsidR="007037BA" w:rsidRDefault="007037BA">
            <w:pPr>
              <w:pStyle w:val="ConsPlusNormal"/>
            </w:pPr>
            <w:r>
              <w:t>РФ</w:t>
            </w:r>
          </w:p>
        </w:tc>
      </w:tr>
      <w:tr w:rsidR="007037BA" w14:paraId="65BF67F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17021E2" w14:textId="77777777" w:rsidR="007037BA" w:rsidRDefault="007037BA">
            <w:pPr>
              <w:pStyle w:val="ConsPlusNormal"/>
            </w:pPr>
            <w:r>
              <w:t>Кит серый (охотоморская и чукотско-калифорнийская популяции)</w:t>
            </w:r>
          </w:p>
        </w:tc>
        <w:tc>
          <w:tcPr>
            <w:tcW w:w="3458" w:type="dxa"/>
            <w:tcBorders>
              <w:top w:val="nil"/>
              <w:left w:val="nil"/>
              <w:bottom w:val="nil"/>
              <w:right w:val="nil"/>
            </w:tcBorders>
          </w:tcPr>
          <w:p w14:paraId="75D0C08D" w14:textId="77777777" w:rsidR="007037BA" w:rsidRDefault="007037BA">
            <w:pPr>
              <w:pStyle w:val="ConsPlusNormal"/>
            </w:pPr>
            <w:r>
              <w:t>Eschrichtius robustus</w:t>
            </w:r>
          </w:p>
        </w:tc>
        <w:tc>
          <w:tcPr>
            <w:tcW w:w="1644" w:type="dxa"/>
            <w:tcBorders>
              <w:top w:val="nil"/>
              <w:left w:val="nil"/>
              <w:bottom w:val="nil"/>
              <w:right w:val="nil"/>
            </w:tcBorders>
          </w:tcPr>
          <w:p w14:paraId="6477DF53" w14:textId="77777777" w:rsidR="007037BA" w:rsidRDefault="007037BA">
            <w:pPr>
              <w:pStyle w:val="ConsPlusNormal"/>
            </w:pPr>
            <w:r>
              <w:t>РФ</w:t>
            </w:r>
          </w:p>
        </w:tc>
      </w:tr>
      <w:tr w:rsidR="007037BA" w14:paraId="6A6E18D9"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B044F62" w14:textId="77777777" w:rsidR="007037BA" w:rsidRDefault="007037BA">
            <w:pPr>
              <w:pStyle w:val="ConsPlusNormal"/>
            </w:pPr>
            <w:r>
              <w:t>Кит гренландский (охотоморская, баренцевоморская и берингово-чукотская популяции)</w:t>
            </w:r>
          </w:p>
        </w:tc>
        <w:tc>
          <w:tcPr>
            <w:tcW w:w="3458" w:type="dxa"/>
            <w:tcBorders>
              <w:top w:val="nil"/>
              <w:left w:val="nil"/>
              <w:bottom w:val="nil"/>
              <w:right w:val="nil"/>
            </w:tcBorders>
          </w:tcPr>
          <w:p w14:paraId="6F666EF1" w14:textId="77777777" w:rsidR="007037BA" w:rsidRDefault="007037BA">
            <w:pPr>
              <w:pStyle w:val="ConsPlusNormal"/>
            </w:pPr>
            <w:r>
              <w:t>Balaena mysticetus</w:t>
            </w:r>
          </w:p>
        </w:tc>
        <w:tc>
          <w:tcPr>
            <w:tcW w:w="1644" w:type="dxa"/>
            <w:tcBorders>
              <w:top w:val="nil"/>
              <w:left w:val="nil"/>
              <w:bottom w:val="nil"/>
              <w:right w:val="nil"/>
            </w:tcBorders>
          </w:tcPr>
          <w:p w14:paraId="47BAF5A2" w14:textId="77777777" w:rsidR="007037BA" w:rsidRDefault="007037BA">
            <w:pPr>
              <w:pStyle w:val="ConsPlusNormal"/>
            </w:pPr>
            <w:r>
              <w:t>РФ</w:t>
            </w:r>
          </w:p>
        </w:tc>
      </w:tr>
      <w:tr w:rsidR="007037BA" w14:paraId="6C48C1C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BC243C" w14:textId="77777777" w:rsidR="007037BA" w:rsidRDefault="007037BA">
            <w:pPr>
              <w:pStyle w:val="ConsPlusNormal"/>
            </w:pPr>
            <w:r>
              <w:t>Кит японский гладкий</w:t>
            </w:r>
          </w:p>
        </w:tc>
        <w:tc>
          <w:tcPr>
            <w:tcW w:w="3458" w:type="dxa"/>
            <w:tcBorders>
              <w:top w:val="nil"/>
              <w:left w:val="nil"/>
              <w:bottom w:val="nil"/>
              <w:right w:val="nil"/>
            </w:tcBorders>
          </w:tcPr>
          <w:p w14:paraId="78C6DEBF" w14:textId="77777777" w:rsidR="007037BA" w:rsidRDefault="007037BA">
            <w:pPr>
              <w:pStyle w:val="ConsPlusNormal"/>
            </w:pPr>
            <w:r>
              <w:t>Eubalaena japonica</w:t>
            </w:r>
          </w:p>
        </w:tc>
        <w:tc>
          <w:tcPr>
            <w:tcW w:w="1644" w:type="dxa"/>
            <w:tcBorders>
              <w:top w:val="nil"/>
              <w:left w:val="nil"/>
              <w:bottom w:val="nil"/>
              <w:right w:val="nil"/>
            </w:tcBorders>
          </w:tcPr>
          <w:p w14:paraId="005C3423" w14:textId="77777777" w:rsidR="007037BA" w:rsidRDefault="007037BA">
            <w:pPr>
              <w:pStyle w:val="ConsPlusNormal"/>
            </w:pPr>
            <w:r>
              <w:t>РФ</w:t>
            </w:r>
          </w:p>
        </w:tc>
      </w:tr>
      <w:tr w:rsidR="007037BA" w14:paraId="76837A5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E400AA7" w14:textId="77777777" w:rsidR="007037BA" w:rsidRDefault="007037BA">
            <w:pPr>
              <w:pStyle w:val="ConsPlusNormal"/>
            </w:pPr>
            <w:r>
              <w:t>Горбач</w:t>
            </w:r>
          </w:p>
        </w:tc>
        <w:tc>
          <w:tcPr>
            <w:tcW w:w="3458" w:type="dxa"/>
            <w:tcBorders>
              <w:top w:val="nil"/>
              <w:left w:val="nil"/>
              <w:bottom w:val="nil"/>
              <w:right w:val="nil"/>
            </w:tcBorders>
          </w:tcPr>
          <w:p w14:paraId="39E57279" w14:textId="77777777" w:rsidR="007037BA" w:rsidRDefault="007037BA">
            <w:pPr>
              <w:pStyle w:val="ConsPlusNormal"/>
            </w:pPr>
            <w:r>
              <w:t>Megaptera novaeangliae</w:t>
            </w:r>
          </w:p>
        </w:tc>
        <w:tc>
          <w:tcPr>
            <w:tcW w:w="1644" w:type="dxa"/>
            <w:tcBorders>
              <w:top w:val="nil"/>
              <w:left w:val="nil"/>
              <w:bottom w:val="nil"/>
              <w:right w:val="nil"/>
            </w:tcBorders>
          </w:tcPr>
          <w:p w14:paraId="32656293" w14:textId="77777777" w:rsidR="007037BA" w:rsidRDefault="007037BA">
            <w:pPr>
              <w:pStyle w:val="ConsPlusNormal"/>
            </w:pPr>
            <w:r>
              <w:t>РФ</w:t>
            </w:r>
          </w:p>
        </w:tc>
      </w:tr>
      <w:tr w:rsidR="007037BA" w14:paraId="2C0499D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CF94CC0" w14:textId="77777777" w:rsidR="007037BA" w:rsidRDefault="007037BA">
            <w:pPr>
              <w:pStyle w:val="ConsPlusNormal"/>
            </w:pPr>
            <w:r>
              <w:t>Кит синий северный</w:t>
            </w:r>
          </w:p>
        </w:tc>
        <w:tc>
          <w:tcPr>
            <w:tcW w:w="3458" w:type="dxa"/>
            <w:tcBorders>
              <w:top w:val="nil"/>
              <w:left w:val="nil"/>
              <w:bottom w:val="nil"/>
              <w:right w:val="nil"/>
            </w:tcBorders>
          </w:tcPr>
          <w:p w14:paraId="73022003" w14:textId="77777777" w:rsidR="007037BA" w:rsidRDefault="007037BA">
            <w:pPr>
              <w:pStyle w:val="ConsPlusNormal"/>
            </w:pPr>
            <w:r>
              <w:t>Balaenoptera musculus musculus</w:t>
            </w:r>
          </w:p>
        </w:tc>
        <w:tc>
          <w:tcPr>
            <w:tcW w:w="1644" w:type="dxa"/>
            <w:tcBorders>
              <w:top w:val="nil"/>
              <w:left w:val="nil"/>
              <w:bottom w:val="nil"/>
              <w:right w:val="nil"/>
            </w:tcBorders>
          </w:tcPr>
          <w:p w14:paraId="3393111F" w14:textId="77777777" w:rsidR="007037BA" w:rsidRDefault="007037BA">
            <w:pPr>
              <w:pStyle w:val="ConsPlusNormal"/>
            </w:pPr>
            <w:r>
              <w:t>РФ</w:t>
            </w:r>
          </w:p>
        </w:tc>
      </w:tr>
      <w:tr w:rsidR="007037BA" w14:paraId="2055FFE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78DD2AC" w14:textId="77777777" w:rsidR="007037BA" w:rsidRDefault="007037BA">
            <w:pPr>
              <w:pStyle w:val="ConsPlusNormal"/>
            </w:pPr>
            <w:r>
              <w:t>Финвал северный (кит сельдяной)</w:t>
            </w:r>
          </w:p>
        </w:tc>
        <w:tc>
          <w:tcPr>
            <w:tcW w:w="3458" w:type="dxa"/>
            <w:tcBorders>
              <w:top w:val="nil"/>
              <w:left w:val="nil"/>
              <w:bottom w:val="nil"/>
              <w:right w:val="nil"/>
            </w:tcBorders>
          </w:tcPr>
          <w:p w14:paraId="26D7F1F8" w14:textId="77777777" w:rsidR="007037BA" w:rsidRDefault="007037BA">
            <w:pPr>
              <w:pStyle w:val="ConsPlusNormal"/>
            </w:pPr>
            <w:r>
              <w:t>Balaenoptera physalus physalus</w:t>
            </w:r>
          </w:p>
        </w:tc>
        <w:tc>
          <w:tcPr>
            <w:tcW w:w="1644" w:type="dxa"/>
            <w:tcBorders>
              <w:top w:val="nil"/>
              <w:left w:val="nil"/>
              <w:bottom w:val="nil"/>
              <w:right w:val="nil"/>
            </w:tcBorders>
          </w:tcPr>
          <w:p w14:paraId="456A76A2" w14:textId="77777777" w:rsidR="007037BA" w:rsidRDefault="007037BA">
            <w:pPr>
              <w:pStyle w:val="ConsPlusNormal"/>
            </w:pPr>
            <w:r>
              <w:t>РФ</w:t>
            </w:r>
          </w:p>
        </w:tc>
      </w:tr>
      <w:tr w:rsidR="007037BA" w14:paraId="50AFEA1B"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14:paraId="1E469BE8" w14:textId="77777777" w:rsidR="007037BA" w:rsidRDefault="007037BA">
            <w:pPr>
              <w:pStyle w:val="ConsPlusNormal"/>
            </w:pPr>
            <w:r>
              <w:t>Сейвал (кит ивасевый)</w:t>
            </w:r>
          </w:p>
        </w:tc>
        <w:tc>
          <w:tcPr>
            <w:tcW w:w="3458" w:type="dxa"/>
            <w:tcBorders>
              <w:top w:val="nil"/>
              <w:left w:val="nil"/>
              <w:bottom w:val="single" w:sz="4" w:space="0" w:color="auto"/>
              <w:right w:val="nil"/>
            </w:tcBorders>
          </w:tcPr>
          <w:p w14:paraId="15D7D11A" w14:textId="77777777" w:rsidR="007037BA" w:rsidRDefault="007037BA">
            <w:pPr>
              <w:pStyle w:val="ConsPlusNormal"/>
            </w:pPr>
            <w:r>
              <w:t xml:space="preserve">Balaenoptera borealis </w:t>
            </w:r>
            <w:r>
              <w:lastRenderedPageBreak/>
              <w:t>borealis</w:t>
            </w:r>
          </w:p>
        </w:tc>
        <w:tc>
          <w:tcPr>
            <w:tcW w:w="1644" w:type="dxa"/>
            <w:tcBorders>
              <w:top w:val="nil"/>
              <w:left w:val="nil"/>
              <w:bottom w:val="single" w:sz="4" w:space="0" w:color="auto"/>
              <w:right w:val="nil"/>
            </w:tcBorders>
          </w:tcPr>
          <w:p w14:paraId="137D804E" w14:textId="77777777" w:rsidR="007037BA" w:rsidRDefault="007037BA">
            <w:pPr>
              <w:pStyle w:val="ConsPlusNormal"/>
            </w:pPr>
            <w:r>
              <w:lastRenderedPageBreak/>
              <w:t>РФ</w:t>
            </w:r>
          </w:p>
        </w:tc>
      </w:tr>
    </w:tbl>
    <w:p w14:paraId="07B4E960" w14:textId="77777777" w:rsidR="007037BA" w:rsidRDefault="007037BA">
      <w:pPr>
        <w:pStyle w:val="ConsPlusNormal"/>
        <w:jc w:val="both"/>
      </w:pPr>
    </w:p>
    <w:p w14:paraId="4269BA01" w14:textId="77777777" w:rsidR="007037BA" w:rsidRDefault="007037BA">
      <w:pPr>
        <w:pStyle w:val="ConsPlusNormal"/>
        <w:jc w:val="right"/>
        <w:outlineLvl w:val="2"/>
      </w:pPr>
      <w:r>
        <w:t>Таблица 2</w:t>
      </w:r>
    </w:p>
    <w:p w14:paraId="6D117FB1" w14:textId="77777777" w:rsidR="007037BA" w:rsidRDefault="007037BA">
      <w:pPr>
        <w:pStyle w:val="ConsPlusNormal"/>
        <w:jc w:val="both"/>
      </w:pPr>
    </w:p>
    <w:p w14:paraId="535CA681" w14:textId="77777777" w:rsidR="007037BA" w:rsidRDefault="007037BA">
      <w:pPr>
        <w:pStyle w:val="ConsPlusTitle"/>
        <w:jc w:val="center"/>
      </w:pPr>
      <w:r>
        <w:t>Растения</w:t>
      </w:r>
    </w:p>
    <w:p w14:paraId="246C90C9"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0"/>
        <w:gridCol w:w="3960"/>
        <w:gridCol w:w="1560"/>
      </w:tblGrid>
      <w:tr w:rsidR="007037BA" w14:paraId="43F6E06A" w14:textId="77777777">
        <w:tc>
          <w:tcPr>
            <w:tcW w:w="8220" w:type="dxa"/>
            <w:gridSpan w:val="2"/>
            <w:tcBorders>
              <w:top w:val="single" w:sz="4" w:space="0" w:color="auto"/>
              <w:bottom w:val="single" w:sz="4" w:space="0" w:color="auto"/>
            </w:tcBorders>
          </w:tcPr>
          <w:p w14:paraId="73FB3466" w14:textId="77777777" w:rsidR="007037BA" w:rsidRDefault="007037BA">
            <w:pPr>
              <w:pStyle w:val="ConsPlusNormal"/>
              <w:jc w:val="center"/>
            </w:pPr>
            <w:r>
              <w:t>Наименование видов дикорастущих растений</w:t>
            </w:r>
          </w:p>
          <w:p w14:paraId="071634E7" w14:textId="77777777" w:rsidR="007037BA" w:rsidRDefault="007037BA">
            <w:pPr>
              <w:pStyle w:val="ConsPlusNormal"/>
              <w:jc w:val="center"/>
            </w:pPr>
            <w:r>
              <w:t xml:space="preserve">(коды ТН ВЭД ЕАЭС из </w:t>
            </w:r>
            <w:hyperlink r:id="rId470">
              <w:r>
                <w:rPr>
                  <w:color w:val="0000FF"/>
                </w:rPr>
                <w:t>0601</w:t>
              </w:r>
            </w:hyperlink>
            <w:r>
              <w:t xml:space="preserve"> - </w:t>
            </w:r>
            <w:hyperlink r:id="rId471">
              <w:r>
                <w:rPr>
                  <w:color w:val="0000FF"/>
                </w:rPr>
                <w:t>0604</w:t>
              </w:r>
            </w:hyperlink>
            <w:r>
              <w:t xml:space="preserve">, из </w:t>
            </w:r>
            <w:hyperlink r:id="rId472">
              <w:r>
                <w:rPr>
                  <w:color w:val="0000FF"/>
                </w:rPr>
                <w:t>группы 07</w:t>
              </w:r>
            </w:hyperlink>
            <w:r>
              <w:t xml:space="preserve">, из </w:t>
            </w:r>
            <w:hyperlink r:id="rId473">
              <w:r>
                <w:rPr>
                  <w:color w:val="0000FF"/>
                </w:rPr>
                <w:t>1211</w:t>
              </w:r>
            </w:hyperlink>
            <w:r>
              <w:t xml:space="preserve">, из </w:t>
            </w:r>
            <w:hyperlink r:id="rId474">
              <w:r>
                <w:rPr>
                  <w:color w:val="0000FF"/>
                </w:rPr>
                <w:t>1212</w:t>
              </w:r>
            </w:hyperlink>
            <w:r>
              <w:t xml:space="preserve">, из </w:t>
            </w:r>
            <w:hyperlink r:id="rId475">
              <w:r>
                <w:rPr>
                  <w:color w:val="0000FF"/>
                </w:rPr>
                <w:t>группы 20</w:t>
              </w:r>
            </w:hyperlink>
            <w:r>
              <w:t xml:space="preserve">, из </w:t>
            </w:r>
            <w:hyperlink r:id="rId476">
              <w:r>
                <w:rPr>
                  <w:color w:val="0000FF"/>
                </w:rPr>
                <w:t>2102</w:t>
              </w:r>
            </w:hyperlink>
            <w:r>
              <w:t>)</w:t>
            </w:r>
          </w:p>
        </w:tc>
        <w:tc>
          <w:tcPr>
            <w:tcW w:w="1560" w:type="dxa"/>
            <w:vMerge w:val="restart"/>
            <w:tcBorders>
              <w:top w:val="single" w:sz="4" w:space="0" w:color="auto"/>
              <w:bottom w:val="single" w:sz="4" w:space="0" w:color="auto"/>
            </w:tcBorders>
          </w:tcPr>
          <w:p w14:paraId="79F84187" w14:textId="77777777" w:rsidR="007037BA" w:rsidRDefault="007037BA">
            <w:pPr>
              <w:pStyle w:val="ConsPlusNormal"/>
              <w:jc w:val="center"/>
            </w:pPr>
            <w:r>
              <w:t>Государство, в котором вид включен в красную книгу</w:t>
            </w:r>
          </w:p>
        </w:tc>
      </w:tr>
      <w:tr w:rsidR="007037BA" w14:paraId="4FBDA62B" w14:textId="77777777">
        <w:tc>
          <w:tcPr>
            <w:tcW w:w="4260" w:type="dxa"/>
            <w:tcBorders>
              <w:top w:val="single" w:sz="4" w:space="0" w:color="auto"/>
              <w:bottom w:val="single" w:sz="4" w:space="0" w:color="auto"/>
            </w:tcBorders>
          </w:tcPr>
          <w:p w14:paraId="710C0C76" w14:textId="77777777" w:rsidR="007037BA" w:rsidRDefault="007037BA">
            <w:pPr>
              <w:pStyle w:val="ConsPlusNormal"/>
              <w:jc w:val="center"/>
            </w:pPr>
            <w:r>
              <w:t>на русском языке</w:t>
            </w:r>
          </w:p>
        </w:tc>
        <w:tc>
          <w:tcPr>
            <w:tcW w:w="3960" w:type="dxa"/>
            <w:tcBorders>
              <w:top w:val="single" w:sz="4" w:space="0" w:color="auto"/>
              <w:bottom w:val="single" w:sz="4" w:space="0" w:color="auto"/>
            </w:tcBorders>
          </w:tcPr>
          <w:p w14:paraId="7646EF6B" w14:textId="77777777" w:rsidR="007037BA" w:rsidRDefault="007037BA">
            <w:pPr>
              <w:pStyle w:val="ConsPlusNormal"/>
              <w:jc w:val="center"/>
            </w:pPr>
            <w:r>
              <w:t>на латинском языке</w:t>
            </w:r>
          </w:p>
        </w:tc>
        <w:tc>
          <w:tcPr>
            <w:tcW w:w="1560" w:type="dxa"/>
            <w:vMerge/>
            <w:tcBorders>
              <w:top w:val="single" w:sz="4" w:space="0" w:color="auto"/>
              <w:bottom w:val="single" w:sz="4" w:space="0" w:color="auto"/>
            </w:tcBorders>
          </w:tcPr>
          <w:p w14:paraId="1A5BD316" w14:textId="77777777" w:rsidR="007037BA" w:rsidRDefault="007037BA">
            <w:pPr>
              <w:pStyle w:val="ConsPlusNormal"/>
            </w:pPr>
          </w:p>
        </w:tc>
      </w:tr>
      <w:tr w:rsidR="007037BA" w14:paraId="38A02131" w14:textId="77777777">
        <w:tblPrEx>
          <w:tblBorders>
            <w:left w:val="none" w:sz="0" w:space="0" w:color="auto"/>
            <w:right w:val="none" w:sz="0" w:space="0" w:color="auto"/>
            <w:insideH w:val="none" w:sz="0" w:space="0" w:color="auto"/>
            <w:insideV w:val="none" w:sz="0" w:space="0" w:color="auto"/>
          </w:tblBorders>
        </w:tblPrEx>
        <w:tc>
          <w:tcPr>
            <w:tcW w:w="4260" w:type="dxa"/>
            <w:tcBorders>
              <w:top w:val="single" w:sz="4" w:space="0" w:color="auto"/>
              <w:left w:val="nil"/>
              <w:bottom w:val="nil"/>
              <w:right w:val="nil"/>
            </w:tcBorders>
          </w:tcPr>
          <w:p w14:paraId="399C9BC9" w14:textId="77777777" w:rsidR="007037BA" w:rsidRDefault="007037BA">
            <w:pPr>
              <w:pStyle w:val="ConsPlusNormal"/>
              <w:jc w:val="center"/>
              <w:outlineLvl w:val="3"/>
            </w:pPr>
            <w:r>
              <w:t>ВОДОРОСЛИ</w:t>
            </w:r>
          </w:p>
        </w:tc>
        <w:tc>
          <w:tcPr>
            <w:tcW w:w="3960" w:type="dxa"/>
            <w:tcBorders>
              <w:top w:val="single" w:sz="4" w:space="0" w:color="auto"/>
              <w:left w:val="nil"/>
              <w:bottom w:val="nil"/>
              <w:right w:val="nil"/>
            </w:tcBorders>
          </w:tcPr>
          <w:p w14:paraId="48113188" w14:textId="77777777" w:rsidR="007037BA" w:rsidRDefault="007037BA">
            <w:pPr>
              <w:pStyle w:val="ConsPlusNormal"/>
            </w:pPr>
          </w:p>
        </w:tc>
        <w:tc>
          <w:tcPr>
            <w:tcW w:w="1560" w:type="dxa"/>
            <w:tcBorders>
              <w:top w:val="single" w:sz="4" w:space="0" w:color="auto"/>
              <w:left w:val="nil"/>
              <w:bottom w:val="nil"/>
              <w:right w:val="nil"/>
            </w:tcBorders>
          </w:tcPr>
          <w:p w14:paraId="56A5FB22" w14:textId="77777777" w:rsidR="007037BA" w:rsidRDefault="007037BA">
            <w:pPr>
              <w:pStyle w:val="ConsPlusNormal"/>
            </w:pPr>
          </w:p>
        </w:tc>
      </w:tr>
      <w:tr w:rsidR="007037BA" w14:paraId="1F0CFE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262678" w14:textId="77777777" w:rsidR="007037BA" w:rsidRDefault="007037BA">
            <w:pPr>
              <w:pStyle w:val="ConsPlusNormal"/>
              <w:outlineLvl w:val="4"/>
            </w:pPr>
            <w:r>
              <w:t>ОТДЕЛ СИНЕЗЕЛЕНЫЕ ВОДОРОСЛИ</w:t>
            </w:r>
          </w:p>
        </w:tc>
        <w:tc>
          <w:tcPr>
            <w:tcW w:w="3960" w:type="dxa"/>
            <w:tcBorders>
              <w:top w:val="nil"/>
              <w:left w:val="nil"/>
              <w:bottom w:val="nil"/>
              <w:right w:val="nil"/>
            </w:tcBorders>
          </w:tcPr>
          <w:p w14:paraId="3C9EC959" w14:textId="77777777" w:rsidR="007037BA" w:rsidRDefault="007037BA">
            <w:pPr>
              <w:pStyle w:val="ConsPlusNormal"/>
            </w:pPr>
            <w:r>
              <w:t>CYANOPHYTA</w:t>
            </w:r>
          </w:p>
        </w:tc>
        <w:tc>
          <w:tcPr>
            <w:tcW w:w="1560" w:type="dxa"/>
            <w:tcBorders>
              <w:top w:val="nil"/>
              <w:left w:val="nil"/>
              <w:bottom w:val="nil"/>
              <w:right w:val="nil"/>
            </w:tcBorders>
          </w:tcPr>
          <w:p w14:paraId="329F29A2" w14:textId="77777777" w:rsidR="007037BA" w:rsidRDefault="007037BA">
            <w:pPr>
              <w:pStyle w:val="ConsPlusNormal"/>
            </w:pPr>
          </w:p>
        </w:tc>
      </w:tr>
      <w:tr w:rsidR="007037BA" w14:paraId="68303F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8F1542" w14:textId="77777777" w:rsidR="007037BA" w:rsidRDefault="007037BA">
            <w:pPr>
              <w:pStyle w:val="ConsPlusNormal"/>
            </w:pPr>
            <w:r>
              <w:t>Семейство Ностоковые</w:t>
            </w:r>
          </w:p>
        </w:tc>
        <w:tc>
          <w:tcPr>
            <w:tcW w:w="3960" w:type="dxa"/>
            <w:tcBorders>
              <w:top w:val="nil"/>
              <w:left w:val="nil"/>
              <w:bottom w:val="nil"/>
              <w:right w:val="nil"/>
            </w:tcBorders>
          </w:tcPr>
          <w:p w14:paraId="1C2F663C" w14:textId="77777777" w:rsidR="007037BA" w:rsidRDefault="007037BA">
            <w:pPr>
              <w:pStyle w:val="ConsPlusNormal"/>
            </w:pPr>
            <w:r>
              <w:t>Nostocaceae</w:t>
            </w:r>
          </w:p>
        </w:tc>
        <w:tc>
          <w:tcPr>
            <w:tcW w:w="1560" w:type="dxa"/>
            <w:tcBorders>
              <w:top w:val="nil"/>
              <w:left w:val="nil"/>
              <w:bottom w:val="nil"/>
              <w:right w:val="nil"/>
            </w:tcBorders>
          </w:tcPr>
          <w:p w14:paraId="6171DCCB" w14:textId="77777777" w:rsidR="007037BA" w:rsidRDefault="007037BA">
            <w:pPr>
              <w:pStyle w:val="ConsPlusNormal"/>
            </w:pPr>
          </w:p>
        </w:tc>
      </w:tr>
      <w:tr w:rsidR="007037BA" w14:paraId="511869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F361C2" w14:textId="77777777" w:rsidR="007037BA" w:rsidRDefault="007037BA">
            <w:pPr>
              <w:pStyle w:val="ConsPlusNormal"/>
            </w:pPr>
            <w:r>
              <w:t>Носток сливовидный</w:t>
            </w:r>
          </w:p>
        </w:tc>
        <w:tc>
          <w:tcPr>
            <w:tcW w:w="3960" w:type="dxa"/>
            <w:tcBorders>
              <w:top w:val="nil"/>
              <w:left w:val="nil"/>
              <w:bottom w:val="nil"/>
              <w:right w:val="nil"/>
            </w:tcBorders>
          </w:tcPr>
          <w:p w14:paraId="1CFA17DC" w14:textId="77777777" w:rsidR="007037BA" w:rsidRDefault="007037BA">
            <w:pPr>
              <w:pStyle w:val="ConsPlusNormal"/>
            </w:pPr>
            <w:r>
              <w:t>Nostoc pruniforme Agardh C.A.</w:t>
            </w:r>
          </w:p>
        </w:tc>
        <w:tc>
          <w:tcPr>
            <w:tcW w:w="1560" w:type="dxa"/>
            <w:tcBorders>
              <w:top w:val="nil"/>
              <w:left w:val="nil"/>
              <w:bottom w:val="nil"/>
              <w:right w:val="nil"/>
            </w:tcBorders>
          </w:tcPr>
          <w:p w14:paraId="4172183B" w14:textId="77777777" w:rsidR="007037BA" w:rsidRDefault="007037BA">
            <w:pPr>
              <w:pStyle w:val="ConsPlusNormal"/>
            </w:pPr>
            <w:r>
              <w:t>РБ</w:t>
            </w:r>
          </w:p>
        </w:tc>
      </w:tr>
      <w:tr w:rsidR="007037BA" w14:paraId="3F04FD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A552F0" w14:textId="77777777" w:rsidR="007037BA" w:rsidRDefault="007037BA">
            <w:pPr>
              <w:pStyle w:val="ConsPlusNormal"/>
              <w:outlineLvl w:val="4"/>
            </w:pPr>
            <w:r>
              <w:t>ОТДЕЛ ЗОЛОТИСТЫЕ ВОДОРОСЛИ</w:t>
            </w:r>
          </w:p>
        </w:tc>
        <w:tc>
          <w:tcPr>
            <w:tcW w:w="3960" w:type="dxa"/>
            <w:tcBorders>
              <w:top w:val="nil"/>
              <w:left w:val="nil"/>
              <w:bottom w:val="nil"/>
              <w:right w:val="nil"/>
            </w:tcBorders>
          </w:tcPr>
          <w:p w14:paraId="516B9BDA" w14:textId="77777777" w:rsidR="007037BA" w:rsidRDefault="007037BA">
            <w:pPr>
              <w:pStyle w:val="ConsPlusNormal"/>
            </w:pPr>
            <w:r>
              <w:t>CHRYSOPHYTA</w:t>
            </w:r>
          </w:p>
        </w:tc>
        <w:tc>
          <w:tcPr>
            <w:tcW w:w="1560" w:type="dxa"/>
            <w:tcBorders>
              <w:top w:val="nil"/>
              <w:left w:val="nil"/>
              <w:bottom w:val="nil"/>
              <w:right w:val="nil"/>
            </w:tcBorders>
          </w:tcPr>
          <w:p w14:paraId="2846CBCB" w14:textId="77777777" w:rsidR="007037BA" w:rsidRDefault="007037BA">
            <w:pPr>
              <w:pStyle w:val="ConsPlusNormal"/>
            </w:pPr>
          </w:p>
        </w:tc>
      </w:tr>
      <w:tr w:rsidR="007037BA" w14:paraId="75D21D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712CF8" w14:textId="77777777" w:rsidR="007037BA" w:rsidRDefault="007037BA">
            <w:pPr>
              <w:pStyle w:val="ConsPlusNormal"/>
            </w:pPr>
            <w:r>
              <w:t>Семейство Динобриовые</w:t>
            </w:r>
          </w:p>
        </w:tc>
        <w:tc>
          <w:tcPr>
            <w:tcW w:w="3960" w:type="dxa"/>
            <w:tcBorders>
              <w:top w:val="nil"/>
              <w:left w:val="nil"/>
              <w:bottom w:val="nil"/>
              <w:right w:val="nil"/>
            </w:tcBorders>
          </w:tcPr>
          <w:p w14:paraId="39D6F179" w14:textId="77777777" w:rsidR="007037BA" w:rsidRDefault="007037BA">
            <w:pPr>
              <w:pStyle w:val="ConsPlusNormal"/>
            </w:pPr>
            <w:r>
              <w:t>Dinobryonaceae</w:t>
            </w:r>
          </w:p>
        </w:tc>
        <w:tc>
          <w:tcPr>
            <w:tcW w:w="1560" w:type="dxa"/>
            <w:tcBorders>
              <w:top w:val="nil"/>
              <w:left w:val="nil"/>
              <w:bottom w:val="nil"/>
              <w:right w:val="nil"/>
            </w:tcBorders>
          </w:tcPr>
          <w:p w14:paraId="05FA7E76" w14:textId="77777777" w:rsidR="007037BA" w:rsidRDefault="007037BA">
            <w:pPr>
              <w:pStyle w:val="ConsPlusNormal"/>
            </w:pPr>
          </w:p>
        </w:tc>
      </w:tr>
      <w:tr w:rsidR="007037BA" w14:paraId="1090C2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C77C23" w14:textId="77777777" w:rsidR="007037BA" w:rsidRDefault="007037BA">
            <w:pPr>
              <w:pStyle w:val="ConsPlusNormal"/>
            </w:pPr>
            <w:r>
              <w:t>Хризоликос угловатый</w:t>
            </w:r>
          </w:p>
        </w:tc>
        <w:tc>
          <w:tcPr>
            <w:tcW w:w="3960" w:type="dxa"/>
            <w:tcBorders>
              <w:top w:val="nil"/>
              <w:left w:val="nil"/>
              <w:bottom w:val="nil"/>
              <w:right w:val="nil"/>
            </w:tcBorders>
          </w:tcPr>
          <w:p w14:paraId="37F20BAE" w14:textId="77777777" w:rsidR="007037BA" w:rsidRDefault="007037BA">
            <w:pPr>
              <w:pStyle w:val="ConsPlusNormal"/>
            </w:pPr>
            <w:r>
              <w:t>Chrysolykos angulatus (Willen T.) Nauwerck A.</w:t>
            </w:r>
          </w:p>
        </w:tc>
        <w:tc>
          <w:tcPr>
            <w:tcW w:w="1560" w:type="dxa"/>
            <w:tcBorders>
              <w:top w:val="nil"/>
              <w:left w:val="nil"/>
              <w:bottom w:val="nil"/>
              <w:right w:val="nil"/>
            </w:tcBorders>
          </w:tcPr>
          <w:p w14:paraId="5BB6D831" w14:textId="77777777" w:rsidR="007037BA" w:rsidRDefault="007037BA">
            <w:pPr>
              <w:pStyle w:val="ConsPlusNormal"/>
            </w:pPr>
            <w:r>
              <w:t>РБ</w:t>
            </w:r>
          </w:p>
        </w:tc>
      </w:tr>
      <w:tr w:rsidR="007037BA" w14:paraId="6708C6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88DF0F" w14:textId="77777777" w:rsidR="007037BA" w:rsidRDefault="007037BA">
            <w:pPr>
              <w:pStyle w:val="ConsPlusNormal"/>
            </w:pPr>
            <w:r>
              <w:t>Хризоликос планктонный</w:t>
            </w:r>
          </w:p>
        </w:tc>
        <w:tc>
          <w:tcPr>
            <w:tcW w:w="3960" w:type="dxa"/>
            <w:tcBorders>
              <w:top w:val="nil"/>
              <w:left w:val="nil"/>
              <w:bottom w:val="nil"/>
              <w:right w:val="nil"/>
            </w:tcBorders>
          </w:tcPr>
          <w:p w14:paraId="49E1FA1F" w14:textId="77777777" w:rsidR="007037BA" w:rsidRDefault="007037BA">
            <w:pPr>
              <w:pStyle w:val="ConsPlusNormal"/>
            </w:pPr>
            <w:r>
              <w:t>Chrysolykos planktonicus var. recticollis Nauwerck A.</w:t>
            </w:r>
          </w:p>
        </w:tc>
        <w:tc>
          <w:tcPr>
            <w:tcW w:w="1560" w:type="dxa"/>
            <w:tcBorders>
              <w:top w:val="nil"/>
              <w:left w:val="nil"/>
              <w:bottom w:val="nil"/>
              <w:right w:val="nil"/>
            </w:tcBorders>
          </w:tcPr>
          <w:p w14:paraId="7D454F86" w14:textId="77777777" w:rsidR="007037BA" w:rsidRDefault="007037BA">
            <w:pPr>
              <w:pStyle w:val="ConsPlusNormal"/>
            </w:pPr>
            <w:r>
              <w:t>РБ</w:t>
            </w:r>
          </w:p>
        </w:tc>
      </w:tr>
      <w:tr w:rsidR="007037BA" w14:paraId="0AABF5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C0BCA8" w14:textId="77777777" w:rsidR="007037BA" w:rsidRDefault="007037BA">
            <w:pPr>
              <w:pStyle w:val="ConsPlusNormal"/>
              <w:outlineLvl w:val="4"/>
            </w:pPr>
            <w:r>
              <w:t>ОТДЕЛ ДИАТОМОВЫЕ ВОДОРОСЛИ</w:t>
            </w:r>
          </w:p>
        </w:tc>
        <w:tc>
          <w:tcPr>
            <w:tcW w:w="3960" w:type="dxa"/>
            <w:tcBorders>
              <w:top w:val="nil"/>
              <w:left w:val="nil"/>
              <w:bottom w:val="nil"/>
              <w:right w:val="nil"/>
            </w:tcBorders>
          </w:tcPr>
          <w:p w14:paraId="3B126CB9" w14:textId="77777777" w:rsidR="007037BA" w:rsidRDefault="007037BA">
            <w:pPr>
              <w:pStyle w:val="ConsPlusNormal"/>
            </w:pPr>
            <w:r>
              <w:t>BACILLARIOPHYTA</w:t>
            </w:r>
          </w:p>
        </w:tc>
        <w:tc>
          <w:tcPr>
            <w:tcW w:w="1560" w:type="dxa"/>
            <w:tcBorders>
              <w:top w:val="nil"/>
              <w:left w:val="nil"/>
              <w:bottom w:val="nil"/>
              <w:right w:val="nil"/>
            </w:tcBorders>
          </w:tcPr>
          <w:p w14:paraId="4CE1BA11" w14:textId="77777777" w:rsidR="007037BA" w:rsidRDefault="007037BA">
            <w:pPr>
              <w:pStyle w:val="ConsPlusNormal"/>
            </w:pPr>
          </w:p>
        </w:tc>
      </w:tr>
      <w:tr w:rsidR="007037BA" w14:paraId="74C45C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EC27EA" w14:textId="77777777" w:rsidR="007037BA" w:rsidRDefault="007037BA">
            <w:pPr>
              <w:pStyle w:val="ConsPlusNormal"/>
            </w:pPr>
            <w:r>
              <w:t>Семейство Фрагиляриевые</w:t>
            </w:r>
          </w:p>
        </w:tc>
        <w:tc>
          <w:tcPr>
            <w:tcW w:w="3960" w:type="dxa"/>
            <w:tcBorders>
              <w:top w:val="nil"/>
              <w:left w:val="nil"/>
              <w:bottom w:val="nil"/>
              <w:right w:val="nil"/>
            </w:tcBorders>
          </w:tcPr>
          <w:p w14:paraId="5BC3EE0F" w14:textId="77777777" w:rsidR="007037BA" w:rsidRDefault="007037BA">
            <w:pPr>
              <w:pStyle w:val="ConsPlusNormal"/>
            </w:pPr>
            <w:r>
              <w:t>Fragillariaceae</w:t>
            </w:r>
          </w:p>
        </w:tc>
        <w:tc>
          <w:tcPr>
            <w:tcW w:w="1560" w:type="dxa"/>
            <w:tcBorders>
              <w:top w:val="nil"/>
              <w:left w:val="nil"/>
              <w:bottom w:val="nil"/>
              <w:right w:val="nil"/>
            </w:tcBorders>
          </w:tcPr>
          <w:p w14:paraId="06909C2F" w14:textId="77777777" w:rsidR="007037BA" w:rsidRDefault="007037BA">
            <w:pPr>
              <w:pStyle w:val="ConsPlusNormal"/>
            </w:pPr>
          </w:p>
        </w:tc>
      </w:tr>
      <w:tr w:rsidR="007037BA" w14:paraId="604E2E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164D78" w14:textId="77777777" w:rsidR="007037BA" w:rsidRDefault="007037BA">
            <w:pPr>
              <w:pStyle w:val="ConsPlusNormal"/>
            </w:pPr>
            <w:r>
              <w:t>Фрагилярия аркообразная</w:t>
            </w:r>
          </w:p>
        </w:tc>
        <w:tc>
          <w:tcPr>
            <w:tcW w:w="3960" w:type="dxa"/>
            <w:tcBorders>
              <w:top w:val="nil"/>
              <w:left w:val="nil"/>
              <w:bottom w:val="nil"/>
              <w:right w:val="nil"/>
            </w:tcBorders>
          </w:tcPr>
          <w:p w14:paraId="6EA6B75A" w14:textId="77777777" w:rsidR="007037BA" w:rsidRDefault="007037BA">
            <w:pPr>
              <w:pStyle w:val="ConsPlusNormal"/>
            </w:pPr>
            <w:r>
              <w:t>Fragilaria arcus (Ehrenberg) Cleve</w:t>
            </w:r>
          </w:p>
        </w:tc>
        <w:tc>
          <w:tcPr>
            <w:tcW w:w="1560" w:type="dxa"/>
            <w:tcBorders>
              <w:top w:val="nil"/>
              <w:left w:val="nil"/>
              <w:bottom w:val="nil"/>
              <w:right w:val="nil"/>
            </w:tcBorders>
          </w:tcPr>
          <w:p w14:paraId="0CD4F1D5" w14:textId="77777777" w:rsidR="007037BA" w:rsidRDefault="007037BA">
            <w:pPr>
              <w:pStyle w:val="ConsPlusNormal"/>
            </w:pPr>
            <w:r>
              <w:t>РБ</w:t>
            </w:r>
          </w:p>
        </w:tc>
      </w:tr>
      <w:tr w:rsidR="007037BA" w14:paraId="2DCCE0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683D0F" w14:textId="77777777" w:rsidR="007037BA" w:rsidRDefault="007037BA">
            <w:pPr>
              <w:pStyle w:val="ConsPlusNormal"/>
            </w:pPr>
            <w:r>
              <w:t>Фрагилярия Рейхельта</w:t>
            </w:r>
          </w:p>
        </w:tc>
        <w:tc>
          <w:tcPr>
            <w:tcW w:w="3960" w:type="dxa"/>
            <w:tcBorders>
              <w:top w:val="nil"/>
              <w:left w:val="nil"/>
              <w:bottom w:val="nil"/>
              <w:right w:val="nil"/>
            </w:tcBorders>
          </w:tcPr>
          <w:p w14:paraId="63FB3673" w14:textId="77777777" w:rsidR="007037BA" w:rsidRDefault="007037BA">
            <w:pPr>
              <w:pStyle w:val="ConsPlusNormal"/>
            </w:pPr>
            <w:r>
              <w:t>Fragilaria reicheltii (Voigt) Lange-Bertalot H.</w:t>
            </w:r>
          </w:p>
        </w:tc>
        <w:tc>
          <w:tcPr>
            <w:tcW w:w="1560" w:type="dxa"/>
            <w:tcBorders>
              <w:top w:val="nil"/>
              <w:left w:val="nil"/>
              <w:bottom w:val="nil"/>
              <w:right w:val="nil"/>
            </w:tcBorders>
          </w:tcPr>
          <w:p w14:paraId="3764B6FD" w14:textId="77777777" w:rsidR="007037BA" w:rsidRDefault="007037BA">
            <w:pPr>
              <w:pStyle w:val="ConsPlusNormal"/>
            </w:pPr>
            <w:r>
              <w:t>РБ</w:t>
            </w:r>
          </w:p>
        </w:tc>
      </w:tr>
      <w:tr w:rsidR="007037BA" w14:paraId="06DC09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C3D703" w14:textId="77777777" w:rsidR="007037BA" w:rsidRDefault="007037BA">
            <w:pPr>
              <w:pStyle w:val="ConsPlusNormal"/>
            </w:pPr>
            <w:r>
              <w:t>Семейство Навикуловые</w:t>
            </w:r>
          </w:p>
        </w:tc>
        <w:tc>
          <w:tcPr>
            <w:tcW w:w="3960" w:type="dxa"/>
            <w:tcBorders>
              <w:top w:val="nil"/>
              <w:left w:val="nil"/>
              <w:bottom w:val="nil"/>
              <w:right w:val="nil"/>
            </w:tcBorders>
          </w:tcPr>
          <w:p w14:paraId="1F1C46D0" w14:textId="77777777" w:rsidR="007037BA" w:rsidRDefault="007037BA">
            <w:pPr>
              <w:pStyle w:val="ConsPlusNormal"/>
            </w:pPr>
            <w:r>
              <w:t>Naviculaceae</w:t>
            </w:r>
          </w:p>
        </w:tc>
        <w:tc>
          <w:tcPr>
            <w:tcW w:w="1560" w:type="dxa"/>
            <w:tcBorders>
              <w:top w:val="nil"/>
              <w:left w:val="nil"/>
              <w:bottom w:val="nil"/>
              <w:right w:val="nil"/>
            </w:tcBorders>
          </w:tcPr>
          <w:p w14:paraId="1AD5604C" w14:textId="77777777" w:rsidR="007037BA" w:rsidRDefault="007037BA">
            <w:pPr>
              <w:pStyle w:val="ConsPlusNormal"/>
            </w:pPr>
          </w:p>
        </w:tc>
      </w:tr>
      <w:tr w:rsidR="007037BA" w14:paraId="6EDCCA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54B9A0" w14:textId="77777777" w:rsidR="007037BA" w:rsidRDefault="007037BA">
            <w:pPr>
              <w:pStyle w:val="ConsPlusNormal"/>
            </w:pPr>
            <w:r>
              <w:t>Пиннулария полионка</w:t>
            </w:r>
          </w:p>
        </w:tc>
        <w:tc>
          <w:tcPr>
            <w:tcW w:w="3960" w:type="dxa"/>
            <w:tcBorders>
              <w:top w:val="nil"/>
              <w:left w:val="nil"/>
              <w:bottom w:val="nil"/>
              <w:right w:val="nil"/>
            </w:tcBorders>
          </w:tcPr>
          <w:p w14:paraId="476210E8" w14:textId="77777777" w:rsidR="007037BA" w:rsidRDefault="007037BA">
            <w:pPr>
              <w:pStyle w:val="ConsPlusNormal"/>
            </w:pPr>
            <w:r>
              <w:t>Pinnularia polyonca (Brebisson) W.Smith</w:t>
            </w:r>
          </w:p>
        </w:tc>
        <w:tc>
          <w:tcPr>
            <w:tcW w:w="1560" w:type="dxa"/>
            <w:tcBorders>
              <w:top w:val="nil"/>
              <w:left w:val="nil"/>
              <w:bottom w:val="nil"/>
              <w:right w:val="nil"/>
            </w:tcBorders>
          </w:tcPr>
          <w:p w14:paraId="182F6FB2" w14:textId="77777777" w:rsidR="007037BA" w:rsidRDefault="007037BA">
            <w:pPr>
              <w:pStyle w:val="ConsPlusNormal"/>
            </w:pPr>
            <w:r>
              <w:t>РБ</w:t>
            </w:r>
          </w:p>
        </w:tc>
      </w:tr>
      <w:tr w:rsidR="007037BA" w14:paraId="1B25FC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4695EB" w14:textId="77777777" w:rsidR="007037BA" w:rsidRDefault="007037BA">
            <w:pPr>
              <w:pStyle w:val="ConsPlusNormal"/>
            </w:pPr>
            <w:r>
              <w:lastRenderedPageBreak/>
              <w:t>Семейство Цимбелловые</w:t>
            </w:r>
          </w:p>
        </w:tc>
        <w:tc>
          <w:tcPr>
            <w:tcW w:w="3960" w:type="dxa"/>
            <w:tcBorders>
              <w:top w:val="nil"/>
              <w:left w:val="nil"/>
              <w:bottom w:val="nil"/>
              <w:right w:val="nil"/>
            </w:tcBorders>
          </w:tcPr>
          <w:p w14:paraId="59F22E9D" w14:textId="77777777" w:rsidR="007037BA" w:rsidRDefault="007037BA">
            <w:pPr>
              <w:pStyle w:val="ConsPlusNormal"/>
            </w:pPr>
            <w:r>
              <w:t>Cymbellaceae</w:t>
            </w:r>
          </w:p>
        </w:tc>
        <w:tc>
          <w:tcPr>
            <w:tcW w:w="1560" w:type="dxa"/>
            <w:tcBorders>
              <w:top w:val="nil"/>
              <w:left w:val="nil"/>
              <w:bottom w:val="nil"/>
              <w:right w:val="nil"/>
            </w:tcBorders>
          </w:tcPr>
          <w:p w14:paraId="3AF3197F" w14:textId="77777777" w:rsidR="007037BA" w:rsidRDefault="007037BA">
            <w:pPr>
              <w:pStyle w:val="ConsPlusNormal"/>
            </w:pPr>
          </w:p>
        </w:tc>
      </w:tr>
      <w:tr w:rsidR="007037BA" w14:paraId="476FC8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555CED" w14:textId="77777777" w:rsidR="007037BA" w:rsidRDefault="007037BA">
            <w:pPr>
              <w:pStyle w:val="ConsPlusNormal"/>
            </w:pPr>
            <w:r>
              <w:t>Цимбелла изогнутая</w:t>
            </w:r>
          </w:p>
        </w:tc>
        <w:tc>
          <w:tcPr>
            <w:tcW w:w="3960" w:type="dxa"/>
            <w:tcBorders>
              <w:top w:val="nil"/>
              <w:left w:val="nil"/>
              <w:bottom w:val="nil"/>
              <w:right w:val="nil"/>
            </w:tcBorders>
          </w:tcPr>
          <w:p w14:paraId="34DAA513" w14:textId="77777777" w:rsidR="007037BA" w:rsidRDefault="007037BA">
            <w:pPr>
              <w:pStyle w:val="ConsPlusNormal"/>
            </w:pPr>
            <w:r>
              <w:t>Cymbella ancyli Cleve</w:t>
            </w:r>
          </w:p>
        </w:tc>
        <w:tc>
          <w:tcPr>
            <w:tcW w:w="1560" w:type="dxa"/>
            <w:tcBorders>
              <w:top w:val="nil"/>
              <w:left w:val="nil"/>
              <w:bottom w:val="nil"/>
              <w:right w:val="nil"/>
            </w:tcBorders>
          </w:tcPr>
          <w:p w14:paraId="42FB8D7D" w14:textId="77777777" w:rsidR="007037BA" w:rsidRDefault="007037BA">
            <w:pPr>
              <w:pStyle w:val="ConsPlusNormal"/>
            </w:pPr>
            <w:r>
              <w:t>РБ</w:t>
            </w:r>
          </w:p>
        </w:tc>
      </w:tr>
      <w:tr w:rsidR="007037BA" w14:paraId="371274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5C8987" w14:textId="77777777" w:rsidR="007037BA" w:rsidRDefault="007037BA">
            <w:pPr>
              <w:pStyle w:val="ConsPlusNormal"/>
            </w:pPr>
          </w:p>
        </w:tc>
        <w:tc>
          <w:tcPr>
            <w:tcW w:w="3960" w:type="dxa"/>
            <w:tcBorders>
              <w:top w:val="nil"/>
              <w:left w:val="nil"/>
              <w:bottom w:val="nil"/>
              <w:right w:val="nil"/>
            </w:tcBorders>
          </w:tcPr>
          <w:p w14:paraId="4714D217" w14:textId="77777777" w:rsidR="007037BA" w:rsidRDefault="007037BA">
            <w:pPr>
              <w:pStyle w:val="ConsPlusNormal"/>
            </w:pPr>
          </w:p>
        </w:tc>
        <w:tc>
          <w:tcPr>
            <w:tcW w:w="1560" w:type="dxa"/>
            <w:tcBorders>
              <w:top w:val="nil"/>
              <w:left w:val="nil"/>
              <w:bottom w:val="nil"/>
              <w:right w:val="nil"/>
            </w:tcBorders>
          </w:tcPr>
          <w:p w14:paraId="04CC923A" w14:textId="77777777" w:rsidR="007037BA" w:rsidRDefault="007037BA">
            <w:pPr>
              <w:pStyle w:val="ConsPlusNormal"/>
            </w:pPr>
          </w:p>
        </w:tc>
      </w:tr>
      <w:tr w:rsidR="007037BA" w14:paraId="57DFDF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1377ED" w14:textId="77777777" w:rsidR="007037BA" w:rsidRDefault="007037BA">
            <w:pPr>
              <w:pStyle w:val="ConsPlusNormal"/>
            </w:pPr>
            <w:r>
              <w:t>Семейство Сурирелловые</w:t>
            </w:r>
          </w:p>
        </w:tc>
        <w:tc>
          <w:tcPr>
            <w:tcW w:w="3960" w:type="dxa"/>
            <w:tcBorders>
              <w:top w:val="nil"/>
              <w:left w:val="nil"/>
              <w:bottom w:val="nil"/>
              <w:right w:val="nil"/>
            </w:tcBorders>
          </w:tcPr>
          <w:p w14:paraId="37EC9FD5" w14:textId="77777777" w:rsidR="007037BA" w:rsidRDefault="007037BA">
            <w:pPr>
              <w:pStyle w:val="ConsPlusNormal"/>
            </w:pPr>
            <w:r>
              <w:t>Surirellaceae</w:t>
            </w:r>
          </w:p>
        </w:tc>
        <w:tc>
          <w:tcPr>
            <w:tcW w:w="1560" w:type="dxa"/>
            <w:tcBorders>
              <w:top w:val="nil"/>
              <w:left w:val="nil"/>
              <w:bottom w:val="nil"/>
              <w:right w:val="nil"/>
            </w:tcBorders>
          </w:tcPr>
          <w:p w14:paraId="0BBC74F7" w14:textId="77777777" w:rsidR="007037BA" w:rsidRDefault="007037BA">
            <w:pPr>
              <w:pStyle w:val="ConsPlusNormal"/>
            </w:pPr>
          </w:p>
        </w:tc>
      </w:tr>
      <w:tr w:rsidR="007037BA" w14:paraId="4E5606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848AF1" w14:textId="77777777" w:rsidR="007037BA" w:rsidRDefault="007037BA">
            <w:pPr>
              <w:pStyle w:val="ConsPlusNormal"/>
            </w:pPr>
            <w:r>
              <w:t>Стеноптеробия искривленная</w:t>
            </w:r>
          </w:p>
        </w:tc>
        <w:tc>
          <w:tcPr>
            <w:tcW w:w="3960" w:type="dxa"/>
            <w:tcBorders>
              <w:top w:val="nil"/>
              <w:left w:val="nil"/>
              <w:bottom w:val="nil"/>
              <w:right w:val="nil"/>
            </w:tcBorders>
          </w:tcPr>
          <w:p w14:paraId="71D32095" w14:textId="77777777" w:rsidR="007037BA" w:rsidRDefault="007037BA">
            <w:pPr>
              <w:pStyle w:val="ConsPlusNormal"/>
            </w:pPr>
            <w:r>
              <w:t>Stenopterobia curvula (W. Sm.) Kramer</w:t>
            </w:r>
          </w:p>
        </w:tc>
        <w:tc>
          <w:tcPr>
            <w:tcW w:w="1560" w:type="dxa"/>
            <w:tcBorders>
              <w:top w:val="nil"/>
              <w:left w:val="nil"/>
              <w:bottom w:val="nil"/>
              <w:right w:val="nil"/>
            </w:tcBorders>
          </w:tcPr>
          <w:p w14:paraId="4B95D696" w14:textId="77777777" w:rsidR="007037BA" w:rsidRDefault="007037BA">
            <w:pPr>
              <w:pStyle w:val="ConsPlusNormal"/>
            </w:pPr>
            <w:r>
              <w:t>РБ</w:t>
            </w:r>
          </w:p>
        </w:tc>
      </w:tr>
      <w:tr w:rsidR="007037BA" w14:paraId="640F80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32ADC2" w14:textId="77777777" w:rsidR="007037BA" w:rsidRDefault="007037BA">
            <w:pPr>
              <w:pStyle w:val="ConsPlusNormal"/>
            </w:pPr>
            <w:r>
              <w:t>Стеноптеробия нежнейшая</w:t>
            </w:r>
          </w:p>
        </w:tc>
        <w:tc>
          <w:tcPr>
            <w:tcW w:w="3960" w:type="dxa"/>
            <w:tcBorders>
              <w:top w:val="nil"/>
              <w:left w:val="nil"/>
              <w:bottom w:val="nil"/>
              <w:right w:val="nil"/>
            </w:tcBorders>
          </w:tcPr>
          <w:p w14:paraId="1440DC8C" w14:textId="77777777" w:rsidR="007037BA" w:rsidRDefault="007037BA">
            <w:pPr>
              <w:pStyle w:val="ConsPlusNormal"/>
            </w:pPr>
            <w:r>
              <w:t>Stenopterobia delicatissima (Lewis) Brebisson ex Van Heurck</w:t>
            </w:r>
          </w:p>
        </w:tc>
        <w:tc>
          <w:tcPr>
            <w:tcW w:w="1560" w:type="dxa"/>
            <w:tcBorders>
              <w:top w:val="nil"/>
              <w:left w:val="nil"/>
              <w:bottom w:val="nil"/>
              <w:right w:val="nil"/>
            </w:tcBorders>
          </w:tcPr>
          <w:p w14:paraId="17599E02" w14:textId="77777777" w:rsidR="007037BA" w:rsidRDefault="007037BA">
            <w:pPr>
              <w:pStyle w:val="ConsPlusNormal"/>
            </w:pPr>
            <w:r>
              <w:t>РБ</w:t>
            </w:r>
          </w:p>
        </w:tc>
      </w:tr>
      <w:tr w:rsidR="007037BA" w14:paraId="60ADCD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C47D0A" w14:textId="77777777" w:rsidR="007037BA" w:rsidRDefault="007037BA">
            <w:pPr>
              <w:pStyle w:val="ConsPlusNormal"/>
            </w:pPr>
          </w:p>
        </w:tc>
        <w:tc>
          <w:tcPr>
            <w:tcW w:w="3960" w:type="dxa"/>
            <w:tcBorders>
              <w:top w:val="nil"/>
              <w:left w:val="nil"/>
              <w:bottom w:val="nil"/>
              <w:right w:val="nil"/>
            </w:tcBorders>
          </w:tcPr>
          <w:p w14:paraId="29FDC938" w14:textId="77777777" w:rsidR="007037BA" w:rsidRDefault="007037BA">
            <w:pPr>
              <w:pStyle w:val="ConsPlusNormal"/>
            </w:pPr>
          </w:p>
        </w:tc>
        <w:tc>
          <w:tcPr>
            <w:tcW w:w="1560" w:type="dxa"/>
            <w:tcBorders>
              <w:top w:val="nil"/>
              <w:left w:val="nil"/>
              <w:bottom w:val="nil"/>
              <w:right w:val="nil"/>
            </w:tcBorders>
          </w:tcPr>
          <w:p w14:paraId="081D21FE" w14:textId="77777777" w:rsidR="007037BA" w:rsidRDefault="007037BA">
            <w:pPr>
              <w:pStyle w:val="ConsPlusNormal"/>
            </w:pPr>
          </w:p>
        </w:tc>
      </w:tr>
      <w:tr w:rsidR="007037BA" w14:paraId="2DC5E3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9FC237" w14:textId="77777777" w:rsidR="007037BA" w:rsidRDefault="007037BA">
            <w:pPr>
              <w:pStyle w:val="ConsPlusNormal"/>
              <w:jc w:val="center"/>
              <w:outlineLvl w:val="4"/>
            </w:pPr>
            <w:r>
              <w:t>ОТДЕЛ ЗЕЛЕНЫЕ ВОДОРОСЛИ</w:t>
            </w:r>
          </w:p>
        </w:tc>
        <w:tc>
          <w:tcPr>
            <w:tcW w:w="3960" w:type="dxa"/>
            <w:tcBorders>
              <w:top w:val="nil"/>
              <w:left w:val="nil"/>
              <w:bottom w:val="nil"/>
              <w:right w:val="nil"/>
            </w:tcBorders>
          </w:tcPr>
          <w:p w14:paraId="39EA79B1" w14:textId="77777777" w:rsidR="007037BA" w:rsidRDefault="007037BA">
            <w:pPr>
              <w:pStyle w:val="ConsPlusNormal"/>
              <w:jc w:val="center"/>
            </w:pPr>
            <w:r>
              <w:t>CHLOROPHYTA</w:t>
            </w:r>
          </w:p>
        </w:tc>
        <w:tc>
          <w:tcPr>
            <w:tcW w:w="1560" w:type="dxa"/>
            <w:tcBorders>
              <w:top w:val="nil"/>
              <w:left w:val="nil"/>
              <w:bottom w:val="nil"/>
              <w:right w:val="nil"/>
            </w:tcBorders>
          </w:tcPr>
          <w:p w14:paraId="734B609A" w14:textId="77777777" w:rsidR="007037BA" w:rsidRDefault="007037BA">
            <w:pPr>
              <w:pStyle w:val="ConsPlusNormal"/>
            </w:pPr>
          </w:p>
        </w:tc>
      </w:tr>
      <w:tr w:rsidR="007037BA" w14:paraId="378284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C7437D" w14:textId="77777777" w:rsidR="007037BA" w:rsidRDefault="007037BA">
            <w:pPr>
              <w:pStyle w:val="ConsPlusNormal"/>
            </w:pPr>
            <w:r>
              <w:t>Семейство Кладофоровые</w:t>
            </w:r>
          </w:p>
        </w:tc>
        <w:tc>
          <w:tcPr>
            <w:tcW w:w="3960" w:type="dxa"/>
            <w:tcBorders>
              <w:top w:val="nil"/>
              <w:left w:val="nil"/>
              <w:bottom w:val="nil"/>
              <w:right w:val="nil"/>
            </w:tcBorders>
          </w:tcPr>
          <w:p w14:paraId="4674D432" w14:textId="77777777" w:rsidR="007037BA" w:rsidRDefault="007037BA">
            <w:pPr>
              <w:pStyle w:val="ConsPlusNormal"/>
            </w:pPr>
            <w:r>
              <w:t>Cladophoraceae</w:t>
            </w:r>
          </w:p>
        </w:tc>
        <w:tc>
          <w:tcPr>
            <w:tcW w:w="1560" w:type="dxa"/>
            <w:tcBorders>
              <w:top w:val="nil"/>
              <w:left w:val="nil"/>
              <w:bottom w:val="nil"/>
              <w:right w:val="nil"/>
            </w:tcBorders>
          </w:tcPr>
          <w:p w14:paraId="0AFD6E70" w14:textId="77777777" w:rsidR="007037BA" w:rsidRDefault="007037BA">
            <w:pPr>
              <w:pStyle w:val="ConsPlusNormal"/>
            </w:pPr>
          </w:p>
        </w:tc>
      </w:tr>
      <w:tr w:rsidR="007037BA" w14:paraId="756D28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1747C4" w14:textId="77777777" w:rsidR="007037BA" w:rsidRDefault="007037BA">
            <w:pPr>
              <w:pStyle w:val="ConsPlusNormal"/>
            </w:pPr>
            <w:r>
              <w:t>Кладофора эгагропильная</w:t>
            </w:r>
          </w:p>
        </w:tc>
        <w:tc>
          <w:tcPr>
            <w:tcW w:w="3960" w:type="dxa"/>
            <w:tcBorders>
              <w:top w:val="nil"/>
              <w:left w:val="nil"/>
              <w:bottom w:val="nil"/>
              <w:right w:val="nil"/>
            </w:tcBorders>
          </w:tcPr>
          <w:p w14:paraId="0928E181" w14:textId="77777777" w:rsidR="007037BA" w:rsidRDefault="007037BA">
            <w:pPr>
              <w:pStyle w:val="ConsPlusNormal"/>
            </w:pPr>
            <w:r>
              <w:t>Cladophora aegagropila (Linnaeus) Rabenhorst</w:t>
            </w:r>
          </w:p>
        </w:tc>
        <w:tc>
          <w:tcPr>
            <w:tcW w:w="1560" w:type="dxa"/>
            <w:tcBorders>
              <w:top w:val="nil"/>
              <w:left w:val="nil"/>
              <w:bottom w:val="nil"/>
              <w:right w:val="nil"/>
            </w:tcBorders>
          </w:tcPr>
          <w:p w14:paraId="005FC74B" w14:textId="77777777" w:rsidR="007037BA" w:rsidRDefault="007037BA">
            <w:pPr>
              <w:pStyle w:val="ConsPlusNormal"/>
            </w:pPr>
            <w:r>
              <w:t>РБ</w:t>
            </w:r>
          </w:p>
        </w:tc>
      </w:tr>
      <w:tr w:rsidR="007037BA" w14:paraId="408F0A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C77A57" w14:textId="77777777" w:rsidR="007037BA" w:rsidRDefault="007037BA">
            <w:pPr>
              <w:pStyle w:val="ConsPlusNormal"/>
            </w:pPr>
            <w:r>
              <w:t>Семейство Сифонокладовые</w:t>
            </w:r>
          </w:p>
        </w:tc>
        <w:tc>
          <w:tcPr>
            <w:tcW w:w="3960" w:type="dxa"/>
            <w:tcBorders>
              <w:top w:val="nil"/>
              <w:left w:val="nil"/>
              <w:bottom w:val="nil"/>
              <w:right w:val="nil"/>
            </w:tcBorders>
          </w:tcPr>
          <w:p w14:paraId="3AAD4208" w14:textId="77777777" w:rsidR="007037BA" w:rsidRDefault="007037BA">
            <w:pPr>
              <w:pStyle w:val="ConsPlusNormal"/>
            </w:pPr>
            <w:r>
              <w:t>Siphonocladaceae</w:t>
            </w:r>
          </w:p>
        </w:tc>
        <w:tc>
          <w:tcPr>
            <w:tcW w:w="1560" w:type="dxa"/>
            <w:tcBorders>
              <w:top w:val="nil"/>
              <w:left w:val="nil"/>
              <w:bottom w:val="nil"/>
              <w:right w:val="nil"/>
            </w:tcBorders>
          </w:tcPr>
          <w:p w14:paraId="23CB1270" w14:textId="77777777" w:rsidR="007037BA" w:rsidRDefault="007037BA">
            <w:pPr>
              <w:pStyle w:val="ConsPlusNormal"/>
            </w:pPr>
          </w:p>
        </w:tc>
      </w:tr>
      <w:tr w:rsidR="007037BA" w14:paraId="4C683D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A162C8" w14:textId="77777777" w:rsidR="007037BA" w:rsidRDefault="007037BA">
            <w:pPr>
              <w:pStyle w:val="ConsPlusNormal"/>
            </w:pPr>
            <w:r>
              <w:t>Сифонокладус крохотный</w:t>
            </w:r>
          </w:p>
        </w:tc>
        <w:tc>
          <w:tcPr>
            <w:tcW w:w="3960" w:type="dxa"/>
            <w:tcBorders>
              <w:top w:val="nil"/>
              <w:left w:val="nil"/>
              <w:bottom w:val="nil"/>
              <w:right w:val="nil"/>
            </w:tcBorders>
          </w:tcPr>
          <w:p w14:paraId="2C5774F7" w14:textId="77777777" w:rsidR="007037BA" w:rsidRDefault="007037BA">
            <w:pPr>
              <w:pStyle w:val="ConsPlusNormal"/>
            </w:pPr>
            <w:r>
              <w:t>Siphonocladus pusillus (C. Agardh ex Kutzing) Hauck</w:t>
            </w:r>
          </w:p>
        </w:tc>
        <w:tc>
          <w:tcPr>
            <w:tcW w:w="1560" w:type="dxa"/>
            <w:tcBorders>
              <w:top w:val="nil"/>
              <w:left w:val="nil"/>
              <w:bottom w:val="nil"/>
              <w:right w:val="nil"/>
            </w:tcBorders>
          </w:tcPr>
          <w:p w14:paraId="322EE732" w14:textId="77777777" w:rsidR="007037BA" w:rsidRDefault="007037BA">
            <w:pPr>
              <w:pStyle w:val="ConsPlusNormal"/>
            </w:pPr>
            <w:r>
              <w:t>РФ</w:t>
            </w:r>
          </w:p>
        </w:tc>
      </w:tr>
      <w:tr w:rsidR="007037BA" w14:paraId="6EA7A2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01F8FE" w14:textId="77777777" w:rsidR="007037BA" w:rsidRDefault="007037BA">
            <w:pPr>
              <w:pStyle w:val="ConsPlusNormal"/>
            </w:pPr>
            <w:r>
              <w:t>Семейство Корнманниевые</w:t>
            </w:r>
          </w:p>
        </w:tc>
        <w:tc>
          <w:tcPr>
            <w:tcW w:w="3960" w:type="dxa"/>
            <w:tcBorders>
              <w:top w:val="nil"/>
              <w:left w:val="nil"/>
              <w:bottom w:val="nil"/>
              <w:right w:val="nil"/>
            </w:tcBorders>
          </w:tcPr>
          <w:p w14:paraId="24BA0C14" w14:textId="77777777" w:rsidR="007037BA" w:rsidRDefault="007037BA">
            <w:pPr>
              <w:pStyle w:val="ConsPlusNormal"/>
            </w:pPr>
            <w:r>
              <w:t>Kornmanniaceae</w:t>
            </w:r>
          </w:p>
        </w:tc>
        <w:tc>
          <w:tcPr>
            <w:tcW w:w="1560" w:type="dxa"/>
            <w:tcBorders>
              <w:top w:val="nil"/>
              <w:left w:val="nil"/>
              <w:bottom w:val="nil"/>
              <w:right w:val="nil"/>
            </w:tcBorders>
          </w:tcPr>
          <w:p w14:paraId="106E3303" w14:textId="77777777" w:rsidR="007037BA" w:rsidRDefault="007037BA">
            <w:pPr>
              <w:pStyle w:val="ConsPlusNormal"/>
            </w:pPr>
          </w:p>
        </w:tc>
      </w:tr>
      <w:tr w:rsidR="007037BA" w14:paraId="78D40B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029923" w14:textId="77777777" w:rsidR="007037BA" w:rsidRDefault="007037BA">
            <w:pPr>
              <w:pStyle w:val="ConsPlusNormal"/>
            </w:pPr>
            <w:r>
              <w:t>Корнманния тонкокожистая</w:t>
            </w:r>
          </w:p>
        </w:tc>
        <w:tc>
          <w:tcPr>
            <w:tcW w:w="3960" w:type="dxa"/>
            <w:tcBorders>
              <w:top w:val="nil"/>
              <w:left w:val="nil"/>
              <w:bottom w:val="nil"/>
              <w:right w:val="nil"/>
            </w:tcBorders>
          </w:tcPr>
          <w:p w14:paraId="6EB99786" w14:textId="77777777" w:rsidR="007037BA" w:rsidRDefault="007037BA">
            <w:pPr>
              <w:pStyle w:val="ConsPlusNormal"/>
            </w:pPr>
            <w:r>
              <w:t>Kornmannia leptoderma (Kjellman) Bliding</w:t>
            </w:r>
          </w:p>
        </w:tc>
        <w:tc>
          <w:tcPr>
            <w:tcW w:w="1560" w:type="dxa"/>
            <w:tcBorders>
              <w:top w:val="nil"/>
              <w:left w:val="nil"/>
              <w:bottom w:val="nil"/>
              <w:right w:val="nil"/>
            </w:tcBorders>
          </w:tcPr>
          <w:p w14:paraId="60F6D847" w14:textId="77777777" w:rsidR="007037BA" w:rsidRDefault="007037BA">
            <w:pPr>
              <w:pStyle w:val="ConsPlusNormal"/>
            </w:pPr>
            <w:r>
              <w:t>РФ</w:t>
            </w:r>
          </w:p>
        </w:tc>
      </w:tr>
      <w:tr w:rsidR="007037BA" w14:paraId="2E7961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CA73C2" w14:textId="77777777" w:rsidR="007037BA" w:rsidRDefault="007037BA">
            <w:pPr>
              <w:pStyle w:val="ConsPlusNormal"/>
            </w:pPr>
            <w:r>
              <w:t>Семейство Дербезиевые</w:t>
            </w:r>
          </w:p>
        </w:tc>
        <w:tc>
          <w:tcPr>
            <w:tcW w:w="3960" w:type="dxa"/>
            <w:tcBorders>
              <w:top w:val="nil"/>
              <w:left w:val="nil"/>
              <w:bottom w:val="nil"/>
              <w:right w:val="nil"/>
            </w:tcBorders>
          </w:tcPr>
          <w:p w14:paraId="66C7CB4A" w14:textId="77777777" w:rsidR="007037BA" w:rsidRDefault="007037BA">
            <w:pPr>
              <w:pStyle w:val="ConsPlusNormal"/>
            </w:pPr>
            <w:r>
              <w:t>Derbesiaceae</w:t>
            </w:r>
          </w:p>
        </w:tc>
        <w:tc>
          <w:tcPr>
            <w:tcW w:w="1560" w:type="dxa"/>
            <w:tcBorders>
              <w:top w:val="nil"/>
              <w:left w:val="nil"/>
              <w:bottom w:val="nil"/>
              <w:right w:val="nil"/>
            </w:tcBorders>
          </w:tcPr>
          <w:p w14:paraId="19CED2CA" w14:textId="77777777" w:rsidR="007037BA" w:rsidRDefault="007037BA">
            <w:pPr>
              <w:pStyle w:val="ConsPlusNormal"/>
            </w:pPr>
          </w:p>
        </w:tc>
      </w:tr>
      <w:tr w:rsidR="007037BA" w14:paraId="4E70DA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98AEF6" w14:textId="77777777" w:rsidR="007037BA" w:rsidRDefault="007037BA">
            <w:pPr>
              <w:pStyle w:val="ConsPlusNormal"/>
            </w:pPr>
            <w:r>
              <w:t>Дербезия морская</w:t>
            </w:r>
          </w:p>
        </w:tc>
        <w:tc>
          <w:tcPr>
            <w:tcW w:w="3960" w:type="dxa"/>
            <w:tcBorders>
              <w:top w:val="nil"/>
              <w:left w:val="nil"/>
              <w:bottom w:val="nil"/>
              <w:right w:val="nil"/>
            </w:tcBorders>
          </w:tcPr>
          <w:p w14:paraId="597CD11B" w14:textId="77777777" w:rsidR="007037BA" w:rsidRDefault="007037BA">
            <w:pPr>
              <w:pStyle w:val="ConsPlusNormal"/>
            </w:pPr>
            <w:r>
              <w:t>Derbesia marina (Lyngbye) Kjellman</w:t>
            </w:r>
          </w:p>
        </w:tc>
        <w:tc>
          <w:tcPr>
            <w:tcW w:w="1560" w:type="dxa"/>
            <w:tcBorders>
              <w:top w:val="nil"/>
              <w:left w:val="nil"/>
              <w:bottom w:val="nil"/>
              <w:right w:val="nil"/>
            </w:tcBorders>
          </w:tcPr>
          <w:p w14:paraId="246EEC6D" w14:textId="77777777" w:rsidR="007037BA" w:rsidRDefault="007037BA">
            <w:pPr>
              <w:pStyle w:val="ConsPlusNormal"/>
            </w:pPr>
            <w:r>
              <w:t>РФ</w:t>
            </w:r>
          </w:p>
        </w:tc>
      </w:tr>
      <w:tr w:rsidR="007037BA" w14:paraId="0D057F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8C95CF" w14:textId="77777777" w:rsidR="007037BA" w:rsidRDefault="007037BA">
            <w:pPr>
              <w:pStyle w:val="ConsPlusNormal"/>
            </w:pPr>
          </w:p>
        </w:tc>
        <w:tc>
          <w:tcPr>
            <w:tcW w:w="3960" w:type="dxa"/>
            <w:tcBorders>
              <w:top w:val="nil"/>
              <w:left w:val="nil"/>
              <w:bottom w:val="nil"/>
              <w:right w:val="nil"/>
            </w:tcBorders>
          </w:tcPr>
          <w:p w14:paraId="5E5C17DD" w14:textId="77777777" w:rsidR="007037BA" w:rsidRDefault="007037BA">
            <w:pPr>
              <w:pStyle w:val="ConsPlusNormal"/>
            </w:pPr>
          </w:p>
        </w:tc>
        <w:tc>
          <w:tcPr>
            <w:tcW w:w="1560" w:type="dxa"/>
            <w:tcBorders>
              <w:top w:val="nil"/>
              <w:left w:val="nil"/>
              <w:bottom w:val="nil"/>
              <w:right w:val="nil"/>
            </w:tcBorders>
          </w:tcPr>
          <w:p w14:paraId="0E0C682F" w14:textId="77777777" w:rsidR="007037BA" w:rsidRDefault="007037BA">
            <w:pPr>
              <w:pStyle w:val="ConsPlusNormal"/>
            </w:pPr>
          </w:p>
        </w:tc>
      </w:tr>
      <w:tr w:rsidR="007037BA" w14:paraId="03CFDA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0AAC47" w14:textId="77777777" w:rsidR="007037BA" w:rsidRDefault="007037BA">
            <w:pPr>
              <w:pStyle w:val="ConsPlusNormal"/>
              <w:outlineLvl w:val="4"/>
            </w:pPr>
            <w:r>
              <w:t>ОТДЕЛ ХАРОВЫЕ ВОДОРОСЛИ</w:t>
            </w:r>
          </w:p>
        </w:tc>
        <w:tc>
          <w:tcPr>
            <w:tcW w:w="3960" w:type="dxa"/>
            <w:tcBorders>
              <w:top w:val="nil"/>
              <w:left w:val="nil"/>
              <w:bottom w:val="nil"/>
              <w:right w:val="nil"/>
            </w:tcBorders>
          </w:tcPr>
          <w:p w14:paraId="5F7FE433" w14:textId="77777777" w:rsidR="007037BA" w:rsidRDefault="007037BA">
            <w:pPr>
              <w:pStyle w:val="ConsPlusNormal"/>
            </w:pPr>
            <w:r>
              <w:t>CHAROPHYTA</w:t>
            </w:r>
          </w:p>
        </w:tc>
        <w:tc>
          <w:tcPr>
            <w:tcW w:w="1560" w:type="dxa"/>
            <w:tcBorders>
              <w:top w:val="nil"/>
              <w:left w:val="nil"/>
              <w:bottom w:val="nil"/>
              <w:right w:val="nil"/>
            </w:tcBorders>
          </w:tcPr>
          <w:p w14:paraId="48627283" w14:textId="77777777" w:rsidR="007037BA" w:rsidRDefault="007037BA">
            <w:pPr>
              <w:pStyle w:val="ConsPlusNormal"/>
            </w:pPr>
          </w:p>
        </w:tc>
      </w:tr>
      <w:tr w:rsidR="007037BA" w14:paraId="42215C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F811C6" w14:textId="77777777" w:rsidR="007037BA" w:rsidRDefault="007037BA">
            <w:pPr>
              <w:pStyle w:val="ConsPlusNormal"/>
            </w:pPr>
            <w:r>
              <w:t>Семейство Харовые</w:t>
            </w:r>
          </w:p>
        </w:tc>
        <w:tc>
          <w:tcPr>
            <w:tcW w:w="3960" w:type="dxa"/>
            <w:tcBorders>
              <w:top w:val="nil"/>
              <w:left w:val="nil"/>
              <w:bottom w:val="nil"/>
              <w:right w:val="nil"/>
            </w:tcBorders>
          </w:tcPr>
          <w:p w14:paraId="62CEAE6C" w14:textId="77777777" w:rsidR="007037BA" w:rsidRDefault="007037BA">
            <w:pPr>
              <w:pStyle w:val="ConsPlusNormal"/>
            </w:pPr>
            <w:r>
              <w:t>Characeae</w:t>
            </w:r>
          </w:p>
        </w:tc>
        <w:tc>
          <w:tcPr>
            <w:tcW w:w="1560" w:type="dxa"/>
            <w:tcBorders>
              <w:top w:val="nil"/>
              <w:left w:val="nil"/>
              <w:bottom w:val="nil"/>
              <w:right w:val="nil"/>
            </w:tcBorders>
          </w:tcPr>
          <w:p w14:paraId="2E0648BE" w14:textId="77777777" w:rsidR="007037BA" w:rsidRDefault="007037BA">
            <w:pPr>
              <w:pStyle w:val="ConsPlusNormal"/>
            </w:pPr>
          </w:p>
        </w:tc>
      </w:tr>
      <w:tr w:rsidR="007037BA" w14:paraId="3CE804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F575B1" w14:textId="77777777" w:rsidR="007037BA" w:rsidRDefault="007037BA">
            <w:pPr>
              <w:pStyle w:val="ConsPlusNormal"/>
            </w:pPr>
            <w:r>
              <w:t>Хара шероховатая</w:t>
            </w:r>
          </w:p>
        </w:tc>
        <w:tc>
          <w:tcPr>
            <w:tcW w:w="3960" w:type="dxa"/>
            <w:tcBorders>
              <w:top w:val="nil"/>
              <w:left w:val="nil"/>
              <w:bottom w:val="nil"/>
              <w:right w:val="nil"/>
            </w:tcBorders>
          </w:tcPr>
          <w:p w14:paraId="27B0B921" w14:textId="77777777" w:rsidR="007037BA" w:rsidRDefault="007037BA">
            <w:pPr>
              <w:pStyle w:val="ConsPlusNormal"/>
            </w:pPr>
            <w:r>
              <w:t>Chara aspera Detharding G.G.ex Wildenow. C.L.</w:t>
            </w:r>
          </w:p>
        </w:tc>
        <w:tc>
          <w:tcPr>
            <w:tcW w:w="1560" w:type="dxa"/>
            <w:tcBorders>
              <w:top w:val="nil"/>
              <w:left w:val="nil"/>
              <w:bottom w:val="nil"/>
              <w:right w:val="nil"/>
            </w:tcBorders>
          </w:tcPr>
          <w:p w14:paraId="41BAF8CF" w14:textId="77777777" w:rsidR="007037BA" w:rsidRDefault="007037BA">
            <w:pPr>
              <w:pStyle w:val="ConsPlusNormal"/>
            </w:pPr>
            <w:r>
              <w:t>РБ</w:t>
            </w:r>
          </w:p>
        </w:tc>
      </w:tr>
      <w:tr w:rsidR="007037BA" w14:paraId="2D7172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027507" w14:textId="77777777" w:rsidR="007037BA" w:rsidRDefault="007037BA">
            <w:pPr>
              <w:pStyle w:val="ConsPlusNormal"/>
            </w:pPr>
            <w:r>
              <w:t>Хара нитевидная</w:t>
            </w:r>
          </w:p>
        </w:tc>
        <w:tc>
          <w:tcPr>
            <w:tcW w:w="3960" w:type="dxa"/>
            <w:tcBorders>
              <w:top w:val="nil"/>
              <w:left w:val="nil"/>
              <w:bottom w:val="nil"/>
              <w:right w:val="nil"/>
            </w:tcBorders>
          </w:tcPr>
          <w:p w14:paraId="75505A0B" w14:textId="77777777" w:rsidR="007037BA" w:rsidRDefault="007037BA">
            <w:pPr>
              <w:pStyle w:val="ConsPlusNormal"/>
            </w:pPr>
            <w:r>
              <w:t>Chara filiformis Hertzsch</w:t>
            </w:r>
          </w:p>
        </w:tc>
        <w:tc>
          <w:tcPr>
            <w:tcW w:w="1560" w:type="dxa"/>
            <w:tcBorders>
              <w:top w:val="nil"/>
              <w:left w:val="nil"/>
              <w:bottom w:val="nil"/>
              <w:right w:val="nil"/>
            </w:tcBorders>
          </w:tcPr>
          <w:p w14:paraId="269B434C" w14:textId="77777777" w:rsidR="007037BA" w:rsidRDefault="007037BA">
            <w:pPr>
              <w:pStyle w:val="ConsPlusNormal"/>
            </w:pPr>
            <w:r>
              <w:t>РБ, РФ</w:t>
            </w:r>
          </w:p>
        </w:tc>
      </w:tr>
      <w:tr w:rsidR="007037BA" w14:paraId="2E2C05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3A0C6B" w14:textId="77777777" w:rsidR="007037BA" w:rsidRDefault="007037BA">
            <w:pPr>
              <w:pStyle w:val="ConsPlusNormal"/>
            </w:pPr>
            <w:r>
              <w:t>Хара ломкая</w:t>
            </w:r>
          </w:p>
        </w:tc>
        <w:tc>
          <w:tcPr>
            <w:tcW w:w="3960" w:type="dxa"/>
            <w:tcBorders>
              <w:top w:val="nil"/>
              <w:left w:val="nil"/>
              <w:bottom w:val="nil"/>
              <w:right w:val="nil"/>
            </w:tcBorders>
          </w:tcPr>
          <w:p w14:paraId="71FB6406" w14:textId="77777777" w:rsidR="007037BA" w:rsidRDefault="007037BA">
            <w:pPr>
              <w:pStyle w:val="ConsPlusNormal"/>
            </w:pPr>
            <w:r>
              <w:t>Chara fragilis Desv.</w:t>
            </w:r>
          </w:p>
        </w:tc>
        <w:tc>
          <w:tcPr>
            <w:tcW w:w="1560" w:type="dxa"/>
            <w:tcBorders>
              <w:top w:val="nil"/>
              <w:left w:val="nil"/>
              <w:bottom w:val="nil"/>
              <w:right w:val="nil"/>
            </w:tcBorders>
          </w:tcPr>
          <w:p w14:paraId="54391D75" w14:textId="77777777" w:rsidR="007037BA" w:rsidRDefault="007037BA">
            <w:pPr>
              <w:pStyle w:val="ConsPlusNormal"/>
            </w:pPr>
            <w:r>
              <w:t>РБ</w:t>
            </w:r>
          </w:p>
        </w:tc>
      </w:tr>
      <w:tr w:rsidR="007037BA" w14:paraId="4A42EF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D2F3E4" w14:textId="77777777" w:rsidR="007037BA" w:rsidRDefault="007037BA">
            <w:pPr>
              <w:pStyle w:val="ConsPlusNormal"/>
            </w:pPr>
            <w:r>
              <w:t>Хара многоколючковая</w:t>
            </w:r>
          </w:p>
        </w:tc>
        <w:tc>
          <w:tcPr>
            <w:tcW w:w="3960" w:type="dxa"/>
            <w:tcBorders>
              <w:top w:val="nil"/>
              <w:left w:val="nil"/>
              <w:bottom w:val="nil"/>
              <w:right w:val="nil"/>
            </w:tcBorders>
          </w:tcPr>
          <w:p w14:paraId="5CE36B23" w14:textId="77777777" w:rsidR="007037BA" w:rsidRDefault="007037BA">
            <w:pPr>
              <w:pStyle w:val="ConsPlusNormal"/>
            </w:pPr>
            <w:r>
              <w:t>Chara polyacantha Braun A.</w:t>
            </w:r>
          </w:p>
        </w:tc>
        <w:tc>
          <w:tcPr>
            <w:tcW w:w="1560" w:type="dxa"/>
            <w:tcBorders>
              <w:top w:val="nil"/>
              <w:left w:val="nil"/>
              <w:bottom w:val="nil"/>
              <w:right w:val="nil"/>
            </w:tcBorders>
          </w:tcPr>
          <w:p w14:paraId="1B91FA7B" w14:textId="77777777" w:rsidR="007037BA" w:rsidRDefault="007037BA">
            <w:pPr>
              <w:pStyle w:val="ConsPlusNormal"/>
            </w:pPr>
            <w:r>
              <w:t>РБ</w:t>
            </w:r>
          </w:p>
        </w:tc>
      </w:tr>
      <w:tr w:rsidR="007037BA" w14:paraId="6D629C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DFE31B" w14:textId="77777777" w:rsidR="007037BA" w:rsidRDefault="007037BA">
            <w:pPr>
              <w:pStyle w:val="ConsPlusNormal"/>
            </w:pPr>
            <w:r>
              <w:lastRenderedPageBreak/>
              <w:t>Хара грубая</w:t>
            </w:r>
          </w:p>
        </w:tc>
        <w:tc>
          <w:tcPr>
            <w:tcW w:w="3960" w:type="dxa"/>
            <w:tcBorders>
              <w:top w:val="nil"/>
              <w:left w:val="nil"/>
              <w:bottom w:val="nil"/>
              <w:right w:val="nil"/>
            </w:tcBorders>
          </w:tcPr>
          <w:p w14:paraId="1C183949" w14:textId="77777777" w:rsidR="007037BA" w:rsidRDefault="007037BA">
            <w:pPr>
              <w:pStyle w:val="ConsPlusNormal"/>
            </w:pPr>
            <w:r>
              <w:t>Chara rudis Braun A.</w:t>
            </w:r>
          </w:p>
        </w:tc>
        <w:tc>
          <w:tcPr>
            <w:tcW w:w="1560" w:type="dxa"/>
            <w:tcBorders>
              <w:top w:val="nil"/>
              <w:left w:val="nil"/>
              <w:bottom w:val="nil"/>
              <w:right w:val="nil"/>
            </w:tcBorders>
          </w:tcPr>
          <w:p w14:paraId="685A5B04" w14:textId="77777777" w:rsidR="007037BA" w:rsidRDefault="007037BA">
            <w:pPr>
              <w:pStyle w:val="ConsPlusNormal"/>
            </w:pPr>
            <w:r>
              <w:t>РБ</w:t>
            </w:r>
          </w:p>
        </w:tc>
      </w:tr>
      <w:tr w:rsidR="007037BA" w14:paraId="31798B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26DB22" w14:textId="77777777" w:rsidR="007037BA" w:rsidRDefault="007037BA">
            <w:pPr>
              <w:pStyle w:val="ConsPlusNormal"/>
            </w:pPr>
            <w:r>
              <w:t>Хара войлочная</w:t>
            </w:r>
          </w:p>
        </w:tc>
        <w:tc>
          <w:tcPr>
            <w:tcW w:w="3960" w:type="dxa"/>
            <w:tcBorders>
              <w:top w:val="nil"/>
              <w:left w:val="nil"/>
              <w:bottom w:val="nil"/>
              <w:right w:val="nil"/>
            </w:tcBorders>
          </w:tcPr>
          <w:p w14:paraId="1CB1A60F" w14:textId="77777777" w:rsidR="007037BA" w:rsidRDefault="007037BA">
            <w:pPr>
              <w:pStyle w:val="ConsPlusNormal"/>
            </w:pPr>
            <w:r>
              <w:t>Chara tomentosa Linnaeus C.</w:t>
            </w:r>
          </w:p>
        </w:tc>
        <w:tc>
          <w:tcPr>
            <w:tcW w:w="1560" w:type="dxa"/>
            <w:tcBorders>
              <w:top w:val="nil"/>
              <w:left w:val="nil"/>
              <w:bottom w:val="nil"/>
              <w:right w:val="nil"/>
            </w:tcBorders>
          </w:tcPr>
          <w:p w14:paraId="663C46EB" w14:textId="77777777" w:rsidR="007037BA" w:rsidRDefault="007037BA">
            <w:pPr>
              <w:pStyle w:val="ConsPlusNormal"/>
            </w:pPr>
            <w:r>
              <w:t>РБ</w:t>
            </w:r>
          </w:p>
        </w:tc>
      </w:tr>
      <w:tr w:rsidR="007037BA" w14:paraId="30DD04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E69736" w14:textId="77777777" w:rsidR="007037BA" w:rsidRDefault="007037BA">
            <w:pPr>
              <w:pStyle w:val="ConsPlusNormal"/>
            </w:pPr>
            <w:r>
              <w:t>Хара щетинистая</w:t>
            </w:r>
          </w:p>
        </w:tc>
        <w:tc>
          <w:tcPr>
            <w:tcW w:w="3960" w:type="dxa"/>
            <w:tcBorders>
              <w:top w:val="nil"/>
              <w:left w:val="nil"/>
              <w:bottom w:val="nil"/>
              <w:right w:val="nil"/>
            </w:tcBorders>
          </w:tcPr>
          <w:p w14:paraId="0F43B874" w14:textId="77777777" w:rsidR="007037BA" w:rsidRDefault="007037BA">
            <w:pPr>
              <w:pStyle w:val="ConsPlusNormal"/>
            </w:pPr>
            <w:r>
              <w:t>Chara strigosa A. Br.</w:t>
            </w:r>
          </w:p>
        </w:tc>
        <w:tc>
          <w:tcPr>
            <w:tcW w:w="1560" w:type="dxa"/>
            <w:tcBorders>
              <w:top w:val="nil"/>
              <w:left w:val="nil"/>
              <w:bottom w:val="nil"/>
              <w:right w:val="nil"/>
            </w:tcBorders>
          </w:tcPr>
          <w:p w14:paraId="3407F8B5" w14:textId="77777777" w:rsidR="007037BA" w:rsidRDefault="007037BA">
            <w:pPr>
              <w:pStyle w:val="ConsPlusNormal"/>
            </w:pPr>
          </w:p>
        </w:tc>
      </w:tr>
      <w:tr w:rsidR="007037BA" w14:paraId="55B5A6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12FBC0" w14:textId="77777777" w:rsidR="007037BA" w:rsidRDefault="007037BA">
            <w:pPr>
              <w:pStyle w:val="ConsPlusNormal"/>
            </w:pPr>
            <w:r>
              <w:t>Семейство Нителловые</w:t>
            </w:r>
          </w:p>
        </w:tc>
        <w:tc>
          <w:tcPr>
            <w:tcW w:w="3960" w:type="dxa"/>
            <w:tcBorders>
              <w:top w:val="nil"/>
              <w:left w:val="nil"/>
              <w:bottom w:val="nil"/>
              <w:right w:val="nil"/>
            </w:tcBorders>
          </w:tcPr>
          <w:p w14:paraId="3550ADB2" w14:textId="77777777" w:rsidR="007037BA" w:rsidRDefault="007037BA">
            <w:pPr>
              <w:pStyle w:val="ConsPlusNormal"/>
            </w:pPr>
            <w:r>
              <w:t>Nitellaceae</w:t>
            </w:r>
          </w:p>
        </w:tc>
        <w:tc>
          <w:tcPr>
            <w:tcW w:w="1560" w:type="dxa"/>
            <w:tcBorders>
              <w:top w:val="nil"/>
              <w:left w:val="nil"/>
              <w:bottom w:val="nil"/>
              <w:right w:val="nil"/>
            </w:tcBorders>
          </w:tcPr>
          <w:p w14:paraId="7324614C" w14:textId="77777777" w:rsidR="007037BA" w:rsidRDefault="007037BA">
            <w:pPr>
              <w:pStyle w:val="ConsPlusNormal"/>
            </w:pPr>
          </w:p>
        </w:tc>
      </w:tr>
      <w:tr w:rsidR="007037BA" w14:paraId="270801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BEB3B0" w14:textId="77777777" w:rsidR="007037BA" w:rsidRDefault="007037BA">
            <w:pPr>
              <w:pStyle w:val="ConsPlusNormal"/>
            </w:pPr>
            <w:r>
              <w:t>Нителла грациозная</w:t>
            </w:r>
          </w:p>
        </w:tc>
        <w:tc>
          <w:tcPr>
            <w:tcW w:w="3960" w:type="dxa"/>
            <w:tcBorders>
              <w:top w:val="nil"/>
              <w:left w:val="nil"/>
              <w:bottom w:val="nil"/>
              <w:right w:val="nil"/>
            </w:tcBorders>
          </w:tcPr>
          <w:p w14:paraId="130025BB" w14:textId="77777777" w:rsidR="007037BA" w:rsidRDefault="007037BA">
            <w:pPr>
              <w:pStyle w:val="ConsPlusNormal"/>
            </w:pPr>
            <w:r>
              <w:t>Nitella gracilis (Smith J.E.) Agardh C.A.</w:t>
            </w:r>
          </w:p>
        </w:tc>
        <w:tc>
          <w:tcPr>
            <w:tcW w:w="1560" w:type="dxa"/>
            <w:tcBorders>
              <w:top w:val="nil"/>
              <w:left w:val="nil"/>
              <w:bottom w:val="nil"/>
              <w:right w:val="nil"/>
            </w:tcBorders>
          </w:tcPr>
          <w:p w14:paraId="07B432A8" w14:textId="77777777" w:rsidR="007037BA" w:rsidRDefault="007037BA">
            <w:pPr>
              <w:pStyle w:val="ConsPlusNormal"/>
            </w:pPr>
            <w:r>
              <w:t>РБ</w:t>
            </w:r>
          </w:p>
        </w:tc>
      </w:tr>
      <w:tr w:rsidR="007037BA" w14:paraId="66A0D3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31DE49" w14:textId="77777777" w:rsidR="007037BA" w:rsidRDefault="007037BA">
            <w:pPr>
              <w:pStyle w:val="ConsPlusNormal"/>
            </w:pPr>
            <w:r>
              <w:t>Семейство Нителлопсиевые</w:t>
            </w:r>
          </w:p>
        </w:tc>
        <w:tc>
          <w:tcPr>
            <w:tcW w:w="3960" w:type="dxa"/>
            <w:tcBorders>
              <w:top w:val="nil"/>
              <w:left w:val="nil"/>
              <w:bottom w:val="nil"/>
              <w:right w:val="nil"/>
            </w:tcBorders>
          </w:tcPr>
          <w:p w14:paraId="09298DF5" w14:textId="77777777" w:rsidR="007037BA" w:rsidRDefault="007037BA">
            <w:pPr>
              <w:pStyle w:val="ConsPlusNormal"/>
            </w:pPr>
            <w:r>
              <w:t>Nitellopsidaceae</w:t>
            </w:r>
          </w:p>
        </w:tc>
        <w:tc>
          <w:tcPr>
            <w:tcW w:w="1560" w:type="dxa"/>
            <w:tcBorders>
              <w:top w:val="nil"/>
              <w:left w:val="nil"/>
              <w:bottom w:val="nil"/>
              <w:right w:val="nil"/>
            </w:tcBorders>
          </w:tcPr>
          <w:p w14:paraId="1A37B82A" w14:textId="77777777" w:rsidR="007037BA" w:rsidRDefault="007037BA">
            <w:pPr>
              <w:pStyle w:val="ConsPlusNormal"/>
            </w:pPr>
          </w:p>
        </w:tc>
      </w:tr>
      <w:tr w:rsidR="007037BA" w14:paraId="65C6C4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E4E145" w14:textId="77777777" w:rsidR="007037BA" w:rsidRDefault="007037BA">
            <w:pPr>
              <w:pStyle w:val="ConsPlusNormal"/>
            </w:pPr>
            <w:r>
              <w:t>Нителлопсис притупленный</w:t>
            </w:r>
          </w:p>
        </w:tc>
        <w:tc>
          <w:tcPr>
            <w:tcW w:w="3960" w:type="dxa"/>
            <w:tcBorders>
              <w:top w:val="nil"/>
              <w:left w:val="nil"/>
              <w:bottom w:val="nil"/>
              <w:right w:val="nil"/>
            </w:tcBorders>
          </w:tcPr>
          <w:p w14:paraId="61A2FCF7" w14:textId="77777777" w:rsidR="007037BA" w:rsidRDefault="007037BA">
            <w:pPr>
              <w:pStyle w:val="ConsPlusNormal"/>
            </w:pPr>
            <w:r>
              <w:t>Nitellopsis obtusa (Desvaux A.N.) Groves J.</w:t>
            </w:r>
          </w:p>
        </w:tc>
        <w:tc>
          <w:tcPr>
            <w:tcW w:w="1560" w:type="dxa"/>
            <w:tcBorders>
              <w:top w:val="nil"/>
              <w:left w:val="nil"/>
              <w:bottom w:val="nil"/>
              <w:right w:val="nil"/>
            </w:tcBorders>
          </w:tcPr>
          <w:p w14:paraId="44CF74F5" w14:textId="77777777" w:rsidR="007037BA" w:rsidRDefault="007037BA">
            <w:pPr>
              <w:pStyle w:val="ConsPlusNormal"/>
            </w:pPr>
            <w:r>
              <w:t>РБ</w:t>
            </w:r>
          </w:p>
        </w:tc>
      </w:tr>
      <w:tr w:rsidR="007037BA" w14:paraId="32DBA2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5C19E4" w14:textId="77777777" w:rsidR="007037BA" w:rsidRDefault="007037BA">
            <w:pPr>
              <w:pStyle w:val="ConsPlusNormal"/>
            </w:pPr>
          </w:p>
        </w:tc>
        <w:tc>
          <w:tcPr>
            <w:tcW w:w="3960" w:type="dxa"/>
            <w:tcBorders>
              <w:top w:val="nil"/>
              <w:left w:val="nil"/>
              <w:bottom w:val="nil"/>
              <w:right w:val="nil"/>
            </w:tcBorders>
          </w:tcPr>
          <w:p w14:paraId="0959FA47" w14:textId="77777777" w:rsidR="007037BA" w:rsidRDefault="007037BA">
            <w:pPr>
              <w:pStyle w:val="ConsPlusNormal"/>
            </w:pPr>
          </w:p>
        </w:tc>
        <w:tc>
          <w:tcPr>
            <w:tcW w:w="1560" w:type="dxa"/>
            <w:tcBorders>
              <w:top w:val="nil"/>
              <w:left w:val="nil"/>
              <w:bottom w:val="nil"/>
              <w:right w:val="nil"/>
            </w:tcBorders>
          </w:tcPr>
          <w:p w14:paraId="5BE31CFB" w14:textId="77777777" w:rsidR="007037BA" w:rsidRDefault="007037BA">
            <w:pPr>
              <w:pStyle w:val="ConsPlusNormal"/>
            </w:pPr>
          </w:p>
        </w:tc>
      </w:tr>
      <w:tr w:rsidR="007037BA" w14:paraId="715AF9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070EFB" w14:textId="77777777" w:rsidR="007037BA" w:rsidRDefault="007037BA">
            <w:pPr>
              <w:pStyle w:val="ConsPlusNormal"/>
              <w:outlineLvl w:val="4"/>
            </w:pPr>
            <w:r>
              <w:t>ОТДЕЛ КРАСНЫЕ ВОДОРОСЛИ</w:t>
            </w:r>
          </w:p>
        </w:tc>
        <w:tc>
          <w:tcPr>
            <w:tcW w:w="3960" w:type="dxa"/>
            <w:tcBorders>
              <w:top w:val="nil"/>
              <w:left w:val="nil"/>
              <w:bottom w:val="nil"/>
              <w:right w:val="nil"/>
            </w:tcBorders>
          </w:tcPr>
          <w:p w14:paraId="3CD690B2" w14:textId="77777777" w:rsidR="007037BA" w:rsidRDefault="007037BA">
            <w:pPr>
              <w:pStyle w:val="ConsPlusNormal"/>
            </w:pPr>
            <w:r>
              <w:t>RHODOPHYTA</w:t>
            </w:r>
          </w:p>
        </w:tc>
        <w:tc>
          <w:tcPr>
            <w:tcW w:w="1560" w:type="dxa"/>
            <w:tcBorders>
              <w:top w:val="nil"/>
              <w:left w:val="nil"/>
              <w:bottom w:val="nil"/>
              <w:right w:val="nil"/>
            </w:tcBorders>
          </w:tcPr>
          <w:p w14:paraId="0E79CA85" w14:textId="77777777" w:rsidR="007037BA" w:rsidRDefault="007037BA">
            <w:pPr>
              <w:pStyle w:val="ConsPlusNormal"/>
            </w:pPr>
          </w:p>
        </w:tc>
      </w:tr>
      <w:tr w:rsidR="007037BA" w14:paraId="78B8DF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1806A7" w14:textId="77777777" w:rsidR="007037BA" w:rsidRDefault="007037BA">
            <w:pPr>
              <w:pStyle w:val="ConsPlusNormal"/>
            </w:pPr>
            <w:r>
              <w:t>Семейство Порфиридиевые</w:t>
            </w:r>
          </w:p>
        </w:tc>
        <w:tc>
          <w:tcPr>
            <w:tcW w:w="3960" w:type="dxa"/>
            <w:tcBorders>
              <w:top w:val="nil"/>
              <w:left w:val="nil"/>
              <w:bottom w:val="nil"/>
              <w:right w:val="nil"/>
            </w:tcBorders>
          </w:tcPr>
          <w:p w14:paraId="16C413C1" w14:textId="77777777" w:rsidR="007037BA" w:rsidRDefault="007037BA">
            <w:pPr>
              <w:pStyle w:val="ConsPlusNormal"/>
            </w:pPr>
            <w:r>
              <w:t>Porphyridiaceae</w:t>
            </w:r>
          </w:p>
        </w:tc>
        <w:tc>
          <w:tcPr>
            <w:tcW w:w="1560" w:type="dxa"/>
            <w:tcBorders>
              <w:top w:val="nil"/>
              <w:left w:val="nil"/>
              <w:bottom w:val="nil"/>
              <w:right w:val="nil"/>
            </w:tcBorders>
          </w:tcPr>
          <w:p w14:paraId="7B3699D8" w14:textId="77777777" w:rsidR="007037BA" w:rsidRDefault="007037BA">
            <w:pPr>
              <w:pStyle w:val="ConsPlusNormal"/>
            </w:pPr>
          </w:p>
        </w:tc>
      </w:tr>
      <w:tr w:rsidR="007037BA" w14:paraId="6B8B57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5B0268" w14:textId="77777777" w:rsidR="007037BA" w:rsidRDefault="007037BA">
            <w:pPr>
              <w:pStyle w:val="ConsPlusNormal"/>
            </w:pPr>
            <w:r>
              <w:t>Порфиридиум багряный</w:t>
            </w:r>
          </w:p>
        </w:tc>
        <w:tc>
          <w:tcPr>
            <w:tcW w:w="3960" w:type="dxa"/>
            <w:tcBorders>
              <w:top w:val="nil"/>
              <w:left w:val="nil"/>
              <w:bottom w:val="nil"/>
              <w:right w:val="nil"/>
            </w:tcBorders>
          </w:tcPr>
          <w:p w14:paraId="2978389C" w14:textId="77777777" w:rsidR="007037BA" w:rsidRDefault="007037BA">
            <w:pPr>
              <w:pStyle w:val="ConsPlusNormal"/>
            </w:pPr>
            <w:r>
              <w:t>Porphyridium purpureum (Bory) Drew et Ross</w:t>
            </w:r>
          </w:p>
        </w:tc>
        <w:tc>
          <w:tcPr>
            <w:tcW w:w="1560" w:type="dxa"/>
            <w:tcBorders>
              <w:top w:val="nil"/>
              <w:left w:val="nil"/>
              <w:bottom w:val="nil"/>
              <w:right w:val="nil"/>
            </w:tcBorders>
          </w:tcPr>
          <w:p w14:paraId="04207093" w14:textId="77777777" w:rsidR="007037BA" w:rsidRDefault="007037BA">
            <w:pPr>
              <w:pStyle w:val="ConsPlusNormal"/>
            </w:pPr>
            <w:r>
              <w:t>РБ</w:t>
            </w:r>
          </w:p>
        </w:tc>
      </w:tr>
      <w:tr w:rsidR="007037BA" w14:paraId="563167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B5EC42" w14:textId="77777777" w:rsidR="007037BA" w:rsidRDefault="007037BA">
            <w:pPr>
              <w:pStyle w:val="ConsPlusNormal"/>
            </w:pPr>
            <w:r>
              <w:t>Семейство Батрахоспермовые</w:t>
            </w:r>
          </w:p>
        </w:tc>
        <w:tc>
          <w:tcPr>
            <w:tcW w:w="3960" w:type="dxa"/>
            <w:tcBorders>
              <w:top w:val="nil"/>
              <w:left w:val="nil"/>
              <w:bottom w:val="nil"/>
              <w:right w:val="nil"/>
            </w:tcBorders>
          </w:tcPr>
          <w:p w14:paraId="6D35844E" w14:textId="77777777" w:rsidR="007037BA" w:rsidRDefault="007037BA">
            <w:pPr>
              <w:pStyle w:val="ConsPlusNormal"/>
            </w:pPr>
            <w:r>
              <w:t>Batrachospermaceae</w:t>
            </w:r>
          </w:p>
        </w:tc>
        <w:tc>
          <w:tcPr>
            <w:tcW w:w="1560" w:type="dxa"/>
            <w:tcBorders>
              <w:top w:val="nil"/>
              <w:left w:val="nil"/>
              <w:bottom w:val="nil"/>
              <w:right w:val="nil"/>
            </w:tcBorders>
          </w:tcPr>
          <w:p w14:paraId="3921867E" w14:textId="77777777" w:rsidR="007037BA" w:rsidRDefault="007037BA">
            <w:pPr>
              <w:pStyle w:val="ConsPlusNormal"/>
            </w:pPr>
          </w:p>
        </w:tc>
      </w:tr>
      <w:tr w:rsidR="007037BA" w14:paraId="7B3582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6880D0" w14:textId="77777777" w:rsidR="007037BA" w:rsidRDefault="007037BA">
            <w:pPr>
              <w:pStyle w:val="ConsPlusNormal"/>
            </w:pPr>
            <w:r>
              <w:t>Батрахоспермум четковидный</w:t>
            </w:r>
          </w:p>
        </w:tc>
        <w:tc>
          <w:tcPr>
            <w:tcW w:w="3960" w:type="dxa"/>
            <w:tcBorders>
              <w:top w:val="nil"/>
              <w:left w:val="nil"/>
              <w:bottom w:val="nil"/>
              <w:right w:val="nil"/>
            </w:tcBorders>
          </w:tcPr>
          <w:p w14:paraId="042274C5" w14:textId="77777777" w:rsidR="007037BA" w:rsidRDefault="007037BA">
            <w:pPr>
              <w:pStyle w:val="ConsPlusNormal"/>
            </w:pPr>
            <w:r>
              <w:t>Batrachospermum moniliforme Roth A.W.</w:t>
            </w:r>
          </w:p>
        </w:tc>
        <w:tc>
          <w:tcPr>
            <w:tcW w:w="1560" w:type="dxa"/>
            <w:tcBorders>
              <w:top w:val="nil"/>
              <w:left w:val="nil"/>
              <w:bottom w:val="nil"/>
              <w:right w:val="nil"/>
            </w:tcBorders>
          </w:tcPr>
          <w:p w14:paraId="38E66ECD" w14:textId="77777777" w:rsidR="007037BA" w:rsidRDefault="007037BA">
            <w:pPr>
              <w:pStyle w:val="ConsPlusNormal"/>
            </w:pPr>
            <w:r>
              <w:t>РБ</w:t>
            </w:r>
          </w:p>
        </w:tc>
      </w:tr>
      <w:tr w:rsidR="007037BA" w14:paraId="22A6F0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C9C199" w14:textId="77777777" w:rsidR="007037BA" w:rsidRDefault="007037BA">
            <w:pPr>
              <w:pStyle w:val="ConsPlusNormal"/>
            </w:pPr>
            <w:r>
              <w:t>Сиродотия шведская</w:t>
            </w:r>
          </w:p>
        </w:tc>
        <w:tc>
          <w:tcPr>
            <w:tcW w:w="3960" w:type="dxa"/>
            <w:tcBorders>
              <w:top w:val="nil"/>
              <w:left w:val="nil"/>
              <w:bottom w:val="nil"/>
              <w:right w:val="nil"/>
            </w:tcBorders>
          </w:tcPr>
          <w:p w14:paraId="2D14E506" w14:textId="77777777" w:rsidR="007037BA" w:rsidRDefault="007037BA">
            <w:pPr>
              <w:pStyle w:val="ConsPlusNormal"/>
            </w:pPr>
            <w:r>
              <w:t>Sirodotia suecica Kylin</w:t>
            </w:r>
          </w:p>
        </w:tc>
        <w:tc>
          <w:tcPr>
            <w:tcW w:w="1560" w:type="dxa"/>
            <w:tcBorders>
              <w:top w:val="nil"/>
              <w:left w:val="nil"/>
              <w:bottom w:val="nil"/>
              <w:right w:val="nil"/>
            </w:tcBorders>
          </w:tcPr>
          <w:p w14:paraId="15A2D3E0" w14:textId="77777777" w:rsidR="007037BA" w:rsidRDefault="007037BA">
            <w:pPr>
              <w:pStyle w:val="ConsPlusNormal"/>
            </w:pPr>
          </w:p>
        </w:tc>
      </w:tr>
      <w:tr w:rsidR="007037BA" w14:paraId="2139F7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709354" w14:textId="77777777" w:rsidR="007037BA" w:rsidRDefault="007037BA">
            <w:pPr>
              <w:pStyle w:val="ConsPlusNormal"/>
            </w:pPr>
            <w:r>
              <w:t>Семейство Гильденбрандтиевые</w:t>
            </w:r>
          </w:p>
        </w:tc>
        <w:tc>
          <w:tcPr>
            <w:tcW w:w="3960" w:type="dxa"/>
            <w:tcBorders>
              <w:top w:val="nil"/>
              <w:left w:val="nil"/>
              <w:bottom w:val="nil"/>
              <w:right w:val="nil"/>
            </w:tcBorders>
          </w:tcPr>
          <w:p w14:paraId="6ED0F9D2" w14:textId="77777777" w:rsidR="007037BA" w:rsidRDefault="007037BA">
            <w:pPr>
              <w:pStyle w:val="ConsPlusNormal"/>
            </w:pPr>
            <w:r>
              <w:t>Hildenbrandtiaceae</w:t>
            </w:r>
          </w:p>
        </w:tc>
        <w:tc>
          <w:tcPr>
            <w:tcW w:w="1560" w:type="dxa"/>
            <w:tcBorders>
              <w:top w:val="nil"/>
              <w:left w:val="nil"/>
              <w:bottom w:val="nil"/>
              <w:right w:val="nil"/>
            </w:tcBorders>
          </w:tcPr>
          <w:p w14:paraId="620CD450" w14:textId="77777777" w:rsidR="007037BA" w:rsidRDefault="007037BA">
            <w:pPr>
              <w:pStyle w:val="ConsPlusNormal"/>
            </w:pPr>
            <w:r>
              <w:t>РБ</w:t>
            </w:r>
          </w:p>
        </w:tc>
      </w:tr>
      <w:tr w:rsidR="007037BA" w14:paraId="0BC961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EAEF69" w14:textId="77777777" w:rsidR="007037BA" w:rsidRDefault="007037BA">
            <w:pPr>
              <w:pStyle w:val="ConsPlusNormal"/>
            </w:pPr>
            <w:r>
              <w:t>Гильденбрандтия речная</w:t>
            </w:r>
          </w:p>
        </w:tc>
        <w:tc>
          <w:tcPr>
            <w:tcW w:w="3960" w:type="dxa"/>
            <w:tcBorders>
              <w:top w:val="nil"/>
              <w:left w:val="nil"/>
              <w:bottom w:val="nil"/>
              <w:right w:val="nil"/>
            </w:tcBorders>
          </w:tcPr>
          <w:p w14:paraId="1AEF74D3" w14:textId="77777777" w:rsidR="007037BA" w:rsidRDefault="007037BA">
            <w:pPr>
              <w:pStyle w:val="ConsPlusNormal"/>
            </w:pPr>
            <w:r>
              <w:t>Hildenbrandtia rivularis (Liebm.) Agardh J.</w:t>
            </w:r>
          </w:p>
        </w:tc>
        <w:tc>
          <w:tcPr>
            <w:tcW w:w="1560" w:type="dxa"/>
            <w:tcBorders>
              <w:top w:val="nil"/>
              <w:left w:val="nil"/>
              <w:bottom w:val="nil"/>
              <w:right w:val="nil"/>
            </w:tcBorders>
          </w:tcPr>
          <w:p w14:paraId="6F6188C8" w14:textId="77777777" w:rsidR="007037BA" w:rsidRDefault="007037BA">
            <w:pPr>
              <w:pStyle w:val="ConsPlusNormal"/>
            </w:pPr>
            <w:r>
              <w:t>РБ</w:t>
            </w:r>
          </w:p>
        </w:tc>
      </w:tr>
      <w:tr w:rsidR="007037BA" w14:paraId="2787F1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ACA8A2" w14:textId="77777777" w:rsidR="007037BA" w:rsidRDefault="007037BA">
            <w:pPr>
              <w:pStyle w:val="ConsPlusNormal"/>
            </w:pPr>
            <w:r>
              <w:t>Семейство Ломентариевые</w:t>
            </w:r>
          </w:p>
        </w:tc>
        <w:tc>
          <w:tcPr>
            <w:tcW w:w="3960" w:type="dxa"/>
            <w:tcBorders>
              <w:top w:val="nil"/>
              <w:left w:val="nil"/>
              <w:bottom w:val="nil"/>
              <w:right w:val="nil"/>
            </w:tcBorders>
          </w:tcPr>
          <w:p w14:paraId="45CE349B" w14:textId="77777777" w:rsidR="007037BA" w:rsidRDefault="007037BA">
            <w:pPr>
              <w:pStyle w:val="ConsPlusNormal"/>
            </w:pPr>
            <w:r>
              <w:t>Lomentariaceae</w:t>
            </w:r>
          </w:p>
        </w:tc>
        <w:tc>
          <w:tcPr>
            <w:tcW w:w="1560" w:type="dxa"/>
            <w:tcBorders>
              <w:top w:val="nil"/>
              <w:left w:val="nil"/>
              <w:bottom w:val="nil"/>
              <w:right w:val="nil"/>
            </w:tcBorders>
          </w:tcPr>
          <w:p w14:paraId="12C4EB6A" w14:textId="77777777" w:rsidR="007037BA" w:rsidRDefault="007037BA">
            <w:pPr>
              <w:pStyle w:val="ConsPlusNormal"/>
            </w:pPr>
          </w:p>
        </w:tc>
      </w:tr>
      <w:tr w:rsidR="007037BA" w14:paraId="1FDD2A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471F4D" w14:textId="77777777" w:rsidR="007037BA" w:rsidRDefault="007037BA">
            <w:pPr>
              <w:pStyle w:val="ConsPlusNormal"/>
            </w:pPr>
            <w:r>
              <w:t>Ломентария сдавленная</w:t>
            </w:r>
          </w:p>
        </w:tc>
        <w:tc>
          <w:tcPr>
            <w:tcW w:w="3960" w:type="dxa"/>
            <w:tcBorders>
              <w:top w:val="nil"/>
              <w:left w:val="nil"/>
              <w:bottom w:val="nil"/>
              <w:right w:val="nil"/>
            </w:tcBorders>
          </w:tcPr>
          <w:p w14:paraId="348881E0" w14:textId="77777777" w:rsidR="007037BA" w:rsidRDefault="007037BA">
            <w:pPr>
              <w:pStyle w:val="ConsPlusNormal"/>
            </w:pPr>
            <w:r>
              <w:t>Lomentaria compressa (Kutzing) Kylin</w:t>
            </w:r>
          </w:p>
        </w:tc>
        <w:tc>
          <w:tcPr>
            <w:tcW w:w="1560" w:type="dxa"/>
            <w:tcBorders>
              <w:top w:val="nil"/>
              <w:left w:val="nil"/>
              <w:bottom w:val="nil"/>
              <w:right w:val="nil"/>
            </w:tcBorders>
          </w:tcPr>
          <w:p w14:paraId="73EB2AFD" w14:textId="77777777" w:rsidR="007037BA" w:rsidRDefault="007037BA">
            <w:pPr>
              <w:pStyle w:val="ConsPlusNormal"/>
            </w:pPr>
            <w:r>
              <w:t>РФ</w:t>
            </w:r>
          </w:p>
        </w:tc>
      </w:tr>
      <w:tr w:rsidR="007037BA" w14:paraId="37CE5D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A489B4" w14:textId="77777777" w:rsidR="007037BA" w:rsidRDefault="007037BA">
            <w:pPr>
              <w:pStyle w:val="ConsPlusNormal"/>
            </w:pPr>
            <w:r>
              <w:t>Семейство Филлофоровые</w:t>
            </w:r>
          </w:p>
        </w:tc>
        <w:tc>
          <w:tcPr>
            <w:tcW w:w="3960" w:type="dxa"/>
            <w:tcBorders>
              <w:top w:val="nil"/>
              <w:left w:val="nil"/>
              <w:bottom w:val="nil"/>
              <w:right w:val="nil"/>
            </w:tcBorders>
          </w:tcPr>
          <w:p w14:paraId="7D436D98" w14:textId="77777777" w:rsidR="007037BA" w:rsidRDefault="007037BA">
            <w:pPr>
              <w:pStyle w:val="ConsPlusNormal"/>
            </w:pPr>
            <w:r>
              <w:t>Phyllophoraceae</w:t>
            </w:r>
          </w:p>
        </w:tc>
        <w:tc>
          <w:tcPr>
            <w:tcW w:w="1560" w:type="dxa"/>
            <w:tcBorders>
              <w:top w:val="nil"/>
              <w:left w:val="nil"/>
              <w:bottom w:val="nil"/>
              <w:right w:val="nil"/>
            </w:tcBorders>
          </w:tcPr>
          <w:p w14:paraId="1ED04AB2" w14:textId="77777777" w:rsidR="007037BA" w:rsidRDefault="007037BA">
            <w:pPr>
              <w:pStyle w:val="ConsPlusNormal"/>
            </w:pPr>
          </w:p>
        </w:tc>
      </w:tr>
      <w:tr w:rsidR="007037BA" w14:paraId="4F871B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E281AE" w14:textId="77777777" w:rsidR="007037BA" w:rsidRDefault="007037BA">
            <w:pPr>
              <w:pStyle w:val="ConsPlusNormal"/>
            </w:pPr>
            <w:r>
              <w:t>Филлофора курчавая</w:t>
            </w:r>
          </w:p>
        </w:tc>
        <w:tc>
          <w:tcPr>
            <w:tcW w:w="3960" w:type="dxa"/>
            <w:tcBorders>
              <w:top w:val="nil"/>
              <w:left w:val="nil"/>
              <w:bottom w:val="nil"/>
              <w:right w:val="nil"/>
            </w:tcBorders>
          </w:tcPr>
          <w:p w14:paraId="46959F57" w14:textId="77777777" w:rsidR="007037BA" w:rsidRDefault="007037BA">
            <w:pPr>
              <w:pStyle w:val="ConsPlusNormal"/>
            </w:pPr>
            <w:r>
              <w:t>Phyllophora crispa (Hudson) P.S. Dixon [Phyllophora nervosa (A.P de Candolle) Greville]</w:t>
            </w:r>
          </w:p>
        </w:tc>
        <w:tc>
          <w:tcPr>
            <w:tcW w:w="1560" w:type="dxa"/>
            <w:tcBorders>
              <w:top w:val="nil"/>
              <w:left w:val="nil"/>
              <w:bottom w:val="nil"/>
              <w:right w:val="nil"/>
            </w:tcBorders>
          </w:tcPr>
          <w:p w14:paraId="750EB01C" w14:textId="77777777" w:rsidR="007037BA" w:rsidRDefault="007037BA">
            <w:pPr>
              <w:pStyle w:val="ConsPlusNormal"/>
            </w:pPr>
            <w:r>
              <w:t>РФ</w:t>
            </w:r>
          </w:p>
        </w:tc>
      </w:tr>
      <w:tr w:rsidR="007037BA" w14:paraId="06A662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333ABA" w14:textId="77777777" w:rsidR="007037BA" w:rsidRDefault="007037BA">
            <w:pPr>
              <w:pStyle w:val="ConsPlusNormal"/>
            </w:pPr>
            <w:r>
              <w:t>Семейство Анфельтиевые</w:t>
            </w:r>
          </w:p>
        </w:tc>
        <w:tc>
          <w:tcPr>
            <w:tcW w:w="3960" w:type="dxa"/>
            <w:tcBorders>
              <w:top w:val="nil"/>
              <w:left w:val="nil"/>
              <w:bottom w:val="nil"/>
              <w:right w:val="nil"/>
            </w:tcBorders>
          </w:tcPr>
          <w:p w14:paraId="0160B22A" w14:textId="77777777" w:rsidR="007037BA" w:rsidRDefault="007037BA">
            <w:pPr>
              <w:pStyle w:val="ConsPlusNormal"/>
            </w:pPr>
            <w:r>
              <w:t>Ahnfeltiaceae</w:t>
            </w:r>
          </w:p>
        </w:tc>
        <w:tc>
          <w:tcPr>
            <w:tcW w:w="1560" w:type="dxa"/>
            <w:tcBorders>
              <w:top w:val="nil"/>
              <w:left w:val="nil"/>
              <w:bottom w:val="nil"/>
              <w:right w:val="nil"/>
            </w:tcBorders>
          </w:tcPr>
          <w:p w14:paraId="759F9865" w14:textId="77777777" w:rsidR="007037BA" w:rsidRDefault="007037BA">
            <w:pPr>
              <w:pStyle w:val="ConsPlusNormal"/>
            </w:pPr>
          </w:p>
        </w:tc>
      </w:tr>
      <w:tr w:rsidR="007037BA" w14:paraId="42B080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10B3DC" w14:textId="77777777" w:rsidR="007037BA" w:rsidRDefault="007037BA">
            <w:pPr>
              <w:pStyle w:val="ConsPlusNormal"/>
            </w:pPr>
            <w:r>
              <w:t>Анфельция равновершинная</w:t>
            </w:r>
          </w:p>
        </w:tc>
        <w:tc>
          <w:tcPr>
            <w:tcW w:w="3960" w:type="dxa"/>
            <w:tcBorders>
              <w:top w:val="nil"/>
              <w:left w:val="nil"/>
              <w:bottom w:val="nil"/>
              <w:right w:val="nil"/>
            </w:tcBorders>
          </w:tcPr>
          <w:p w14:paraId="73D0C726" w14:textId="77777777" w:rsidR="007037BA" w:rsidRDefault="007037BA">
            <w:pPr>
              <w:pStyle w:val="ConsPlusNormal"/>
            </w:pPr>
            <w:r>
              <w:t>Ahnfeltia fastigiata (Endlicher) Makienko</w:t>
            </w:r>
          </w:p>
        </w:tc>
        <w:tc>
          <w:tcPr>
            <w:tcW w:w="1560" w:type="dxa"/>
            <w:tcBorders>
              <w:top w:val="nil"/>
              <w:left w:val="nil"/>
              <w:bottom w:val="nil"/>
              <w:right w:val="nil"/>
            </w:tcBorders>
          </w:tcPr>
          <w:p w14:paraId="2B7500E8" w14:textId="77777777" w:rsidR="007037BA" w:rsidRDefault="007037BA">
            <w:pPr>
              <w:pStyle w:val="ConsPlusNormal"/>
            </w:pPr>
            <w:r>
              <w:t>РФ</w:t>
            </w:r>
          </w:p>
        </w:tc>
      </w:tr>
      <w:tr w:rsidR="007037BA" w14:paraId="373A16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480FA2" w14:textId="77777777" w:rsidR="007037BA" w:rsidRDefault="007037BA">
            <w:pPr>
              <w:pStyle w:val="ConsPlusNormal"/>
            </w:pPr>
            <w:r>
              <w:lastRenderedPageBreak/>
              <w:t>Семейство Церамиевые</w:t>
            </w:r>
          </w:p>
        </w:tc>
        <w:tc>
          <w:tcPr>
            <w:tcW w:w="3960" w:type="dxa"/>
            <w:tcBorders>
              <w:top w:val="nil"/>
              <w:left w:val="nil"/>
              <w:bottom w:val="nil"/>
              <w:right w:val="nil"/>
            </w:tcBorders>
          </w:tcPr>
          <w:p w14:paraId="4F8C7113" w14:textId="77777777" w:rsidR="007037BA" w:rsidRDefault="007037BA">
            <w:pPr>
              <w:pStyle w:val="ConsPlusNormal"/>
            </w:pPr>
            <w:r>
              <w:t>Ceramiaceae</w:t>
            </w:r>
          </w:p>
        </w:tc>
        <w:tc>
          <w:tcPr>
            <w:tcW w:w="1560" w:type="dxa"/>
            <w:tcBorders>
              <w:top w:val="nil"/>
              <w:left w:val="nil"/>
              <w:bottom w:val="nil"/>
              <w:right w:val="nil"/>
            </w:tcBorders>
          </w:tcPr>
          <w:p w14:paraId="59DABAB8" w14:textId="77777777" w:rsidR="007037BA" w:rsidRDefault="007037BA">
            <w:pPr>
              <w:pStyle w:val="ConsPlusNormal"/>
            </w:pPr>
          </w:p>
        </w:tc>
      </w:tr>
      <w:tr w:rsidR="007037BA" w14:paraId="500F7D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78A861" w14:textId="77777777" w:rsidR="007037BA" w:rsidRDefault="007037BA">
            <w:pPr>
              <w:pStyle w:val="ConsPlusNormal"/>
            </w:pPr>
            <w:r>
              <w:t>Микрокладия бореальная</w:t>
            </w:r>
          </w:p>
        </w:tc>
        <w:tc>
          <w:tcPr>
            <w:tcW w:w="3960" w:type="dxa"/>
            <w:tcBorders>
              <w:top w:val="nil"/>
              <w:left w:val="nil"/>
              <w:bottom w:val="nil"/>
              <w:right w:val="nil"/>
            </w:tcBorders>
          </w:tcPr>
          <w:p w14:paraId="11E06CBB" w14:textId="77777777" w:rsidR="007037BA" w:rsidRDefault="007037BA">
            <w:pPr>
              <w:pStyle w:val="ConsPlusNormal"/>
            </w:pPr>
            <w:r>
              <w:t>Microcladia borealis Ruprecht</w:t>
            </w:r>
          </w:p>
        </w:tc>
        <w:tc>
          <w:tcPr>
            <w:tcW w:w="1560" w:type="dxa"/>
            <w:tcBorders>
              <w:top w:val="nil"/>
              <w:left w:val="nil"/>
              <w:bottom w:val="nil"/>
              <w:right w:val="nil"/>
            </w:tcBorders>
          </w:tcPr>
          <w:p w14:paraId="69B7ED17" w14:textId="77777777" w:rsidR="007037BA" w:rsidRDefault="007037BA">
            <w:pPr>
              <w:pStyle w:val="ConsPlusNormal"/>
            </w:pPr>
            <w:r>
              <w:t>РФ</w:t>
            </w:r>
          </w:p>
        </w:tc>
      </w:tr>
      <w:tr w:rsidR="007037BA" w14:paraId="66ED20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41D773" w14:textId="77777777" w:rsidR="007037BA" w:rsidRDefault="007037BA">
            <w:pPr>
              <w:pStyle w:val="ConsPlusNormal"/>
            </w:pPr>
            <w:r>
              <w:t>Токидея пильчатая</w:t>
            </w:r>
          </w:p>
        </w:tc>
        <w:tc>
          <w:tcPr>
            <w:tcW w:w="3960" w:type="dxa"/>
            <w:tcBorders>
              <w:top w:val="nil"/>
              <w:left w:val="nil"/>
              <w:bottom w:val="nil"/>
              <w:right w:val="nil"/>
            </w:tcBorders>
          </w:tcPr>
          <w:p w14:paraId="61F34824" w14:textId="77777777" w:rsidR="007037BA" w:rsidRDefault="007037BA">
            <w:pPr>
              <w:pStyle w:val="ConsPlusNormal"/>
            </w:pPr>
            <w:r>
              <w:t>Tokidaea serrata (M.J. Wynne) Lindstrom et M.J. Wynne</w:t>
            </w:r>
          </w:p>
        </w:tc>
        <w:tc>
          <w:tcPr>
            <w:tcW w:w="1560" w:type="dxa"/>
            <w:tcBorders>
              <w:top w:val="nil"/>
              <w:left w:val="nil"/>
              <w:bottom w:val="nil"/>
              <w:right w:val="nil"/>
            </w:tcBorders>
          </w:tcPr>
          <w:p w14:paraId="4D238689" w14:textId="77777777" w:rsidR="007037BA" w:rsidRDefault="007037BA">
            <w:pPr>
              <w:pStyle w:val="ConsPlusNormal"/>
            </w:pPr>
            <w:r>
              <w:t>РФ</w:t>
            </w:r>
          </w:p>
        </w:tc>
      </w:tr>
      <w:tr w:rsidR="007037BA" w14:paraId="3E031B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03683F" w14:textId="77777777" w:rsidR="007037BA" w:rsidRDefault="007037BA">
            <w:pPr>
              <w:pStyle w:val="ConsPlusNormal"/>
            </w:pPr>
            <w:r>
              <w:t>Семейство Делессериевые</w:t>
            </w:r>
          </w:p>
        </w:tc>
        <w:tc>
          <w:tcPr>
            <w:tcW w:w="3960" w:type="dxa"/>
            <w:tcBorders>
              <w:top w:val="nil"/>
              <w:left w:val="nil"/>
              <w:bottom w:val="nil"/>
              <w:right w:val="nil"/>
            </w:tcBorders>
          </w:tcPr>
          <w:p w14:paraId="47C30BC2" w14:textId="77777777" w:rsidR="007037BA" w:rsidRDefault="007037BA">
            <w:pPr>
              <w:pStyle w:val="ConsPlusNormal"/>
            </w:pPr>
            <w:r>
              <w:t>Delesseriaceae</w:t>
            </w:r>
          </w:p>
        </w:tc>
        <w:tc>
          <w:tcPr>
            <w:tcW w:w="1560" w:type="dxa"/>
            <w:tcBorders>
              <w:top w:val="nil"/>
              <w:left w:val="nil"/>
              <w:bottom w:val="nil"/>
              <w:right w:val="nil"/>
            </w:tcBorders>
          </w:tcPr>
          <w:p w14:paraId="20A6E746" w14:textId="77777777" w:rsidR="007037BA" w:rsidRDefault="007037BA">
            <w:pPr>
              <w:pStyle w:val="ConsPlusNormal"/>
            </w:pPr>
          </w:p>
        </w:tc>
      </w:tr>
      <w:tr w:rsidR="007037BA" w14:paraId="692F2E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32C661" w14:textId="77777777" w:rsidR="007037BA" w:rsidRDefault="007037BA">
            <w:pPr>
              <w:pStyle w:val="ConsPlusNormal"/>
            </w:pPr>
            <w:r>
              <w:t>Лаингия алеутская (конгрегатокарпус алеутский)</w:t>
            </w:r>
          </w:p>
        </w:tc>
        <w:tc>
          <w:tcPr>
            <w:tcW w:w="3960" w:type="dxa"/>
            <w:tcBorders>
              <w:top w:val="nil"/>
              <w:left w:val="nil"/>
              <w:bottom w:val="nil"/>
              <w:right w:val="nil"/>
            </w:tcBorders>
          </w:tcPr>
          <w:p w14:paraId="6EF1313B" w14:textId="77777777" w:rsidR="007037BA" w:rsidRDefault="007037BA">
            <w:pPr>
              <w:pStyle w:val="ConsPlusNormal"/>
            </w:pPr>
            <w:r>
              <w:t>Laingia aleutica M.J. Wynne [Congregatocarpus aleuticus M.J. Wynne comb ined.]</w:t>
            </w:r>
          </w:p>
        </w:tc>
        <w:tc>
          <w:tcPr>
            <w:tcW w:w="1560" w:type="dxa"/>
            <w:tcBorders>
              <w:top w:val="nil"/>
              <w:left w:val="nil"/>
              <w:bottom w:val="nil"/>
              <w:right w:val="nil"/>
            </w:tcBorders>
          </w:tcPr>
          <w:p w14:paraId="35FA94E7" w14:textId="77777777" w:rsidR="007037BA" w:rsidRDefault="007037BA">
            <w:pPr>
              <w:pStyle w:val="ConsPlusNormal"/>
            </w:pPr>
            <w:r>
              <w:t>РФ</w:t>
            </w:r>
          </w:p>
        </w:tc>
      </w:tr>
      <w:tr w:rsidR="007037BA" w14:paraId="53D608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092AAF" w14:textId="77777777" w:rsidR="007037BA" w:rsidRDefault="007037BA">
            <w:pPr>
              <w:pStyle w:val="ConsPlusNormal"/>
            </w:pPr>
            <w:r>
              <w:t>Мембраноптера диморфная</w:t>
            </w:r>
          </w:p>
        </w:tc>
        <w:tc>
          <w:tcPr>
            <w:tcW w:w="3960" w:type="dxa"/>
            <w:tcBorders>
              <w:top w:val="nil"/>
              <w:left w:val="nil"/>
              <w:bottom w:val="nil"/>
              <w:right w:val="nil"/>
            </w:tcBorders>
          </w:tcPr>
          <w:p w14:paraId="44B76A18" w14:textId="77777777" w:rsidR="007037BA" w:rsidRDefault="007037BA">
            <w:pPr>
              <w:pStyle w:val="ConsPlusNormal"/>
            </w:pPr>
            <w:r>
              <w:t>Membranoptera dimorpha N.L Gardner</w:t>
            </w:r>
          </w:p>
        </w:tc>
        <w:tc>
          <w:tcPr>
            <w:tcW w:w="1560" w:type="dxa"/>
            <w:tcBorders>
              <w:top w:val="nil"/>
              <w:left w:val="nil"/>
              <w:bottom w:val="nil"/>
              <w:right w:val="nil"/>
            </w:tcBorders>
          </w:tcPr>
          <w:p w14:paraId="4B6DF17C" w14:textId="77777777" w:rsidR="007037BA" w:rsidRDefault="007037BA">
            <w:pPr>
              <w:pStyle w:val="ConsPlusNormal"/>
            </w:pPr>
            <w:r>
              <w:t>РФ</w:t>
            </w:r>
          </w:p>
        </w:tc>
      </w:tr>
      <w:tr w:rsidR="007037BA" w14:paraId="6191AA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212EA2" w14:textId="77777777" w:rsidR="007037BA" w:rsidRDefault="007037BA">
            <w:pPr>
              <w:pStyle w:val="ConsPlusNormal"/>
            </w:pPr>
            <w:r>
              <w:t>Мембраноптера густоразветвленная</w:t>
            </w:r>
          </w:p>
        </w:tc>
        <w:tc>
          <w:tcPr>
            <w:tcW w:w="3960" w:type="dxa"/>
            <w:tcBorders>
              <w:top w:val="nil"/>
              <w:left w:val="nil"/>
              <w:bottom w:val="nil"/>
              <w:right w:val="nil"/>
            </w:tcBorders>
          </w:tcPr>
          <w:p w14:paraId="7506E214" w14:textId="77777777" w:rsidR="007037BA" w:rsidRDefault="007037BA">
            <w:pPr>
              <w:pStyle w:val="ConsPlusNormal"/>
            </w:pPr>
            <w:r>
              <w:t>Membranoptera multiramosa N.L. Gardner</w:t>
            </w:r>
          </w:p>
        </w:tc>
        <w:tc>
          <w:tcPr>
            <w:tcW w:w="1560" w:type="dxa"/>
            <w:tcBorders>
              <w:top w:val="nil"/>
              <w:left w:val="nil"/>
              <w:bottom w:val="nil"/>
              <w:right w:val="nil"/>
            </w:tcBorders>
          </w:tcPr>
          <w:p w14:paraId="241C0251" w14:textId="77777777" w:rsidR="007037BA" w:rsidRDefault="007037BA">
            <w:pPr>
              <w:pStyle w:val="ConsPlusNormal"/>
            </w:pPr>
            <w:r>
              <w:t>РФ</w:t>
            </w:r>
          </w:p>
        </w:tc>
      </w:tr>
      <w:tr w:rsidR="007037BA" w14:paraId="5F7695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42139F" w14:textId="77777777" w:rsidR="007037BA" w:rsidRDefault="007037BA">
            <w:pPr>
              <w:pStyle w:val="ConsPlusNormal"/>
            </w:pPr>
            <w:r>
              <w:t>Неохолмезия японская</w:t>
            </w:r>
          </w:p>
        </w:tc>
        <w:tc>
          <w:tcPr>
            <w:tcW w:w="3960" w:type="dxa"/>
            <w:tcBorders>
              <w:top w:val="nil"/>
              <w:left w:val="nil"/>
              <w:bottom w:val="nil"/>
              <w:right w:val="nil"/>
            </w:tcBorders>
          </w:tcPr>
          <w:p w14:paraId="7DF78011" w14:textId="77777777" w:rsidR="007037BA" w:rsidRDefault="007037BA">
            <w:pPr>
              <w:pStyle w:val="ConsPlusNormal"/>
            </w:pPr>
            <w:r>
              <w:t>Neoholmesia japonica (Okamura) Mikami</w:t>
            </w:r>
          </w:p>
        </w:tc>
        <w:tc>
          <w:tcPr>
            <w:tcW w:w="1560" w:type="dxa"/>
            <w:tcBorders>
              <w:top w:val="nil"/>
              <w:left w:val="nil"/>
              <w:bottom w:val="nil"/>
              <w:right w:val="nil"/>
            </w:tcBorders>
          </w:tcPr>
          <w:p w14:paraId="1AF90D0E" w14:textId="77777777" w:rsidR="007037BA" w:rsidRDefault="007037BA">
            <w:pPr>
              <w:pStyle w:val="ConsPlusNormal"/>
            </w:pPr>
            <w:r>
              <w:t>РФ</w:t>
            </w:r>
          </w:p>
        </w:tc>
      </w:tr>
      <w:tr w:rsidR="007037BA" w14:paraId="518A00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5B9B0C" w14:textId="77777777" w:rsidR="007037BA" w:rsidRDefault="007037BA">
            <w:pPr>
              <w:pStyle w:val="ConsPlusNormal"/>
            </w:pPr>
            <w:r>
              <w:t>Нинбургия пролиферирующая</w:t>
            </w:r>
          </w:p>
        </w:tc>
        <w:tc>
          <w:tcPr>
            <w:tcW w:w="3960" w:type="dxa"/>
            <w:tcBorders>
              <w:top w:val="nil"/>
              <w:left w:val="nil"/>
              <w:bottom w:val="nil"/>
              <w:right w:val="nil"/>
            </w:tcBorders>
          </w:tcPr>
          <w:p w14:paraId="4C581352" w14:textId="77777777" w:rsidR="007037BA" w:rsidRDefault="007037BA">
            <w:pPr>
              <w:pStyle w:val="ConsPlusNormal"/>
            </w:pPr>
            <w:r>
              <w:t>Nienburgia prolifera M.J. Wynne</w:t>
            </w:r>
          </w:p>
        </w:tc>
        <w:tc>
          <w:tcPr>
            <w:tcW w:w="1560" w:type="dxa"/>
            <w:tcBorders>
              <w:top w:val="nil"/>
              <w:left w:val="nil"/>
              <w:bottom w:val="nil"/>
              <w:right w:val="nil"/>
            </w:tcBorders>
          </w:tcPr>
          <w:p w14:paraId="69EA0335" w14:textId="77777777" w:rsidR="007037BA" w:rsidRDefault="007037BA">
            <w:pPr>
              <w:pStyle w:val="ConsPlusNormal"/>
            </w:pPr>
            <w:r>
              <w:t>РФ</w:t>
            </w:r>
          </w:p>
        </w:tc>
      </w:tr>
      <w:tr w:rsidR="007037BA" w14:paraId="65B828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53CF1C" w14:textId="77777777" w:rsidR="007037BA" w:rsidRDefault="007037BA">
            <w:pPr>
              <w:pStyle w:val="ConsPlusNormal"/>
            </w:pPr>
            <w:r>
              <w:t>Пантонейра Юргенса</w:t>
            </w:r>
          </w:p>
        </w:tc>
        <w:tc>
          <w:tcPr>
            <w:tcW w:w="3960" w:type="dxa"/>
            <w:tcBorders>
              <w:top w:val="nil"/>
              <w:left w:val="nil"/>
              <w:bottom w:val="nil"/>
              <w:right w:val="nil"/>
            </w:tcBorders>
          </w:tcPr>
          <w:p w14:paraId="483D34AC" w14:textId="77777777" w:rsidR="007037BA" w:rsidRDefault="007037BA">
            <w:pPr>
              <w:pStyle w:val="ConsPlusNormal"/>
            </w:pPr>
            <w:r>
              <w:t>Pantoneura juergensii (J. Agardh) Kylin</w:t>
            </w:r>
          </w:p>
        </w:tc>
        <w:tc>
          <w:tcPr>
            <w:tcW w:w="1560" w:type="dxa"/>
            <w:tcBorders>
              <w:top w:val="nil"/>
              <w:left w:val="nil"/>
              <w:bottom w:val="nil"/>
              <w:right w:val="nil"/>
            </w:tcBorders>
          </w:tcPr>
          <w:p w14:paraId="6F1A799B" w14:textId="77777777" w:rsidR="007037BA" w:rsidRDefault="007037BA">
            <w:pPr>
              <w:pStyle w:val="ConsPlusNormal"/>
            </w:pPr>
            <w:r>
              <w:t>РФ</w:t>
            </w:r>
          </w:p>
        </w:tc>
      </w:tr>
      <w:tr w:rsidR="007037BA" w14:paraId="47AC5A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EF92C0" w14:textId="77777777" w:rsidR="007037BA" w:rsidRDefault="007037BA">
            <w:pPr>
              <w:pStyle w:val="ConsPlusNormal"/>
            </w:pPr>
            <w:r>
              <w:t>Семейство Дюмонтиевые</w:t>
            </w:r>
          </w:p>
        </w:tc>
        <w:tc>
          <w:tcPr>
            <w:tcW w:w="3960" w:type="dxa"/>
            <w:tcBorders>
              <w:top w:val="nil"/>
              <w:left w:val="nil"/>
              <w:bottom w:val="nil"/>
              <w:right w:val="nil"/>
            </w:tcBorders>
          </w:tcPr>
          <w:p w14:paraId="55DDBC18" w14:textId="77777777" w:rsidR="007037BA" w:rsidRDefault="007037BA">
            <w:pPr>
              <w:pStyle w:val="ConsPlusNormal"/>
            </w:pPr>
            <w:r>
              <w:t>Dumontiaceae</w:t>
            </w:r>
          </w:p>
        </w:tc>
        <w:tc>
          <w:tcPr>
            <w:tcW w:w="1560" w:type="dxa"/>
            <w:tcBorders>
              <w:top w:val="nil"/>
              <w:left w:val="nil"/>
              <w:bottom w:val="nil"/>
              <w:right w:val="nil"/>
            </w:tcBorders>
          </w:tcPr>
          <w:p w14:paraId="3685D796" w14:textId="77777777" w:rsidR="007037BA" w:rsidRDefault="007037BA">
            <w:pPr>
              <w:pStyle w:val="ConsPlusNormal"/>
            </w:pPr>
          </w:p>
        </w:tc>
      </w:tr>
      <w:tr w:rsidR="007037BA" w14:paraId="58BBAE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15E5A2" w14:textId="77777777" w:rsidR="007037BA" w:rsidRDefault="007037BA">
            <w:pPr>
              <w:pStyle w:val="ConsPlusNormal"/>
            </w:pPr>
            <w:r>
              <w:t>Константинея морская роза</w:t>
            </w:r>
          </w:p>
        </w:tc>
        <w:tc>
          <w:tcPr>
            <w:tcW w:w="3960" w:type="dxa"/>
            <w:tcBorders>
              <w:top w:val="nil"/>
              <w:left w:val="nil"/>
              <w:bottom w:val="nil"/>
              <w:right w:val="nil"/>
            </w:tcBorders>
          </w:tcPr>
          <w:p w14:paraId="7517501D" w14:textId="77777777" w:rsidR="007037BA" w:rsidRDefault="007037BA">
            <w:pPr>
              <w:pStyle w:val="ConsPlusNormal"/>
            </w:pPr>
            <w:r>
              <w:t>Constantinea rosa - marina (S.G. Gmelin) Postels et Ruprecht</w:t>
            </w:r>
          </w:p>
        </w:tc>
        <w:tc>
          <w:tcPr>
            <w:tcW w:w="1560" w:type="dxa"/>
            <w:tcBorders>
              <w:top w:val="nil"/>
              <w:left w:val="nil"/>
              <w:bottom w:val="nil"/>
              <w:right w:val="nil"/>
            </w:tcBorders>
          </w:tcPr>
          <w:p w14:paraId="1A6967B1" w14:textId="77777777" w:rsidR="007037BA" w:rsidRDefault="007037BA">
            <w:pPr>
              <w:pStyle w:val="ConsPlusNormal"/>
            </w:pPr>
            <w:r>
              <w:t>РФ</w:t>
            </w:r>
          </w:p>
        </w:tc>
      </w:tr>
      <w:tr w:rsidR="007037BA" w14:paraId="785BE6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1767AC" w14:textId="77777777" w:rsidR="007037BA" w:rsidRDefault="007037BA">
            <w:pPr>
              <w:pStyle w:val="ConsPlusNormal"/>
            </w:pPr>
            <w:r>
              <w:t>Семейство Гелидиевые</w:t>
            </w:r>
          </w:p>
        </w:tc>
        <w:tc>
          <w:tcPr>
            <w:tcW w:w="3960" w:type="dxa"/>
            <w:tcBorders>
              <w:top w:val="nil"/>
              <w:left w:val="nil"/>
              <w:bottom w:val="nil"/>
              <w:right w:val="nil"/>
            </w:tcBorders>
          </w:tcPr>
          <w:p w14:paraId="23F0F658" w14:textId="77777777" w:rsidR="007037BA" w:rsidRDefault="007037BA">
            <w:pPr>
              <w:pStyle w:val="ConsPlusNormal"/>
            </w:pPr>
            <w:r>
              <w:t>Gelidiaceae</w:t>
            </w:r>
          </w:p>
        </w:tc>
        <w:tc>
          <w:tcPr>
            <w:tcW w:w="1560" w:type="dxa"/>
            <w:tcBorders>
              <w:top w:val="nil"/>
              <w:left w:val="nil"/>
              <w:bottom w:val="nil"/>
              <w:right w:val="nil"/>
            </w:tcBorders>
          </w:tcPr>
          <w:p w14:paraId="6E276508" w14:textId="77777777" w:rsidR="007037BA" w:rsidRDefault="007037BA">
            <w:pPr>
              <w:pStyle w:val="ConsPlusNormal"/>
            </w:pPr>
          </w:p>
        </w:tc>
      </w:tr>
      <w:tr w:rsidR="007037BA" w14:paraId="609302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AC9385" w14:textId="77777777" w:rsidR="007037BA" w:rsidRDefault="007037BA">
            <w:pPr>
              <w:pStyle w:val="ConsPlusNormal"/>
            </w:pPr>
            <w:r>
              <w:t>Гелидиум изящный</w:t>
            </w:r>
          </w:p>
        </w:tc>
        <w:tc>
          <w:tcPr>
            <w:tcW w:w="3960" w:type="dxa"/>
            <w:tcBorders>
              <w:top w:val="nil"/>
              <w:left w:val="nil"/>
              <w:bottom w:val="nil"/>
              <w:right w:val="nil"/>
            </w:tcBorders>
          </w:tcPr>
          <w:p w14:paraId="0FA44317" w14:textId="77777777" w:rsidR="007037BA" w:rsidRDefault="007037BA">
            <w:pPr>
              <w:pStyle w:val="ConsPlusNormal"/>
            </w:pPr>
            <w:r>
              <w:t>Gelidium elegans Kutzing</w:t>
            </w:r>
          </w:p>
        </w:tc>
        <w:tc>
          <w:tcPr>
            <w:tcW w:w="1560" w:type="dxa"/>
            <w:tcBorders>
              <w:top w:val="nil"/>
              <w:left w:val="nil"/>
              <w:bottom w:val="nil"/>
              <w:right w:val="nil"/>
            </w:tcBorders>
          </w:tcPr>
          <w:p w14:paraId="2BAE80E1" w14:textId="77777777" w:rsidR="007037BA" w:rsidRDefault="007037BA">
            <w:pPr>
              <w:pStyle w:val="ConsPlusNormal"/>
            </w:pPr>
            <w:r>
              <w:t>РФ</w:t>
            </w:r>
          </w:p>
        </w:tc>
      </w:tr>
      <w:tr w:rsidR="007037BA" w14:paraId="24EA26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C32736" w14:textId="77777777" w:rsidR="007037BA" w:rsidRDefault="007037BA">
            <w:pPr>
              <w:pStyle w:val="ConsPlusNormal"/>
            </w:pPr>
            <w:r>
              <w:t>Семейство Гигартиновые</w:t>
            </w:r>
          </w:p>
        </w:tc>
        <w:tc>
          <w:tcPr>
            <w:tcW w:w="3960" w:type="dxa"/>
            <w:tcBorders>
              <w:top w:val="nil"/>
              <w:left w:val="nil"/>
              <w:bottom w:val="nil"/>
              <w:right w:val="nil"/>
            </w:tcBorders>
          </w:tcPr>
          <w:p w14:paraId="13C3FEB6" w14:textId="77777777" w:rsidR="007037BA" w:rsidRDefault="007037BA">
            <w:pPr>
              <w:pStyle w:val="ConsPlusNormal"/>
            </w:pPr>
            <w:r>
              <w:t>Gigartinaceae</w:t>
            </w:r>
          </w:p>
        </w:tc>
        <w:tc>
          <w:tcPr>
            <w:tcW w:w="1560" w:type="dxa"/>
            <w:tcBorders>
              <w:top w:val="nil"/>
              <w:left w:val="nil"/>
              <w:bottom w:val="nil"/>
              <w:right w:val="nil"/>
            </w:tcBorders>
          </w:tcPr>
          <w:p w14:paraId="610F5985" w14:textId="77777777" w:rsidR="007037BA" w:rsidRDefault="007037BA">
            <w:pPr>
              <w:pStyle w:val="ConsPlusNormal"/>
            </w:pPr>
          </w:p>
        </w:tc>
      </w:tr>
      <w:tr w:rsidR="007037BA" w14:paraId="099628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C649AF" w14:textId="77777777" w:rsidR="007037BA" w:rsidRDefault="007037BA">
            <w:pPr>
              <w:pStyle w:val="ConsPlusNormal"/>
            </w:pPr>
            <w:r>
              <w:t>Мазелла листоплодная</w:t>
            </w:r>
          </w:p>
        </w:tc>
        <w:tc>
          <w:tcPr>
            <w:tcW w:w="3960" w:type="dxa"/>
            <w:tcBorders>
              <w:top w:val="nil"/>
              <w:left w:val="nil"/>
              <w:bottom w:val="nil"/>
              <w:right w:val="nil"/>
            </w:tcBorders>
          </w:tcPr>
          <w:p w14:paraId="63059C28" w14:textId="77777777" w:rsidR="007037BA" w:rsidRDefault="007037BA">
            <w:pPr>
              <w:pStyle w:val="ConsPlusNormal"/>
            </w:pPr>
            <w:r>
              <w:t>Мазелла листоплодная</w:t>
            </w:r>
          </w:p>
        </w:tc>
        <w:tc>
          <w:tcPr>
            <w:tcW w:w="1560" w:type="dxa"/>
            <w:tcBorders>
              <w:top w:val="nil"/>
              <w:left w:val="nil"/>
              <w:bottom w:val="nil"/>
              <w:right w:val="nil"/>
            </w:tcBorders>
          </w:tcPr>
          <w:p w14:paraId="6944A5B6" w14:textId="77777777" w:rsidR="007037BA" w:rsidRDefault="007037BA">
            <w:pPr>
              <w:pStyle w:val="ConsPlusNormal"/>
            </w:pPr>
            <w:r>
              <w:t>РФ</w:t>
            </w:r>
          </w:p>
        </w:tc>
      </w:tr>
      <w:tr w:rsidR="007037BA" w14:paraId="145492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A1AFCF" w14:textId="77777777" w:rsidR="007037BA" w:rsidRDefault="007037BA">
            <w:pPr>
              <w:pStyle w:val="ConsPlusNormal"/>
            </w:pPr>
            <w:r>
              <w:t>Семейство Халимениевые</w:t>
            </w:r>
          </w:p>
        </w:tc>
        <w:tc>
          <w:tcPr>
            <w:tcW w:w="3960" w:type="dxa"/>
            <w:tcBorders>
              <w:top w:val="nil"/>
              <w:left w:val="nil"/>
              <w:bottom w:val="nil"/>
              <w:right w:val="nil"/>
            </w:tcBorders>
          </w:tcPr>
          <w:p w14:paraId="35E273B0" w14:textId="77777777" w:rsidR="007037BA" w:rsidRDefault="007037BA">
            <w:pPr>
              <w:pStyle w:val="ConsPlusNormal"/>
            </w:pPr>
            <w:r>
              <w:t>Halymeniaceae</w:t>
            </w:r>
          </w:p>
        </w:tc>
        <w:tc>
          <w:tcPr>
            <w:tcW w:w="1560" w:type="dxa"/>
            <w:tcBorders>
              <w:top w:val="nil"/>
              <w:left w:val="nil"/>
              <w:bottom w:val="nil"/>
              <w:right w:val="nil"/>
            </w:tcBorders>
          </w:tcPr>
          <w:p w14:paraId="4B7CF876" w14:textId="77777777" w:rsidR="007037BA" w:rsidRDefault="007037BA">
            <w:pPr>
              <w:pStyle w:val="ConsPlusNormal"/>
            </w:pPr>
          </w:p>
        </w:tc>
      </w:tr>
      <w:tr w:rsidR="007037BA" w14:paraId="3692CE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7E2A43" w14:textId="77777777" w:rsidR="007037BA" w:rsidRDefault="007037BA">
            <w:pPr>
              <w:pStyle w:val="ConsPlusNormal"/>
            </w:pPr>
            <w:r>
              <w:t>Халимения заостренная</w:t>
            </w:r>
          </w:p>
        </w:tc>
        <w:tc>
          <w:tcPr>
            <w:tcW w:w="3960" w:type="dxa"/>
            <w:tcBorders>
              <w:top w:val="nil"/>
              <w:left w:val="nil"/>
              <w:bottom w:val="nil"/>
              <w:right w:val="nil"/>
            </w:tcBorders>
          </w:tcPr>
          <w:p w14:paraId="0227F0FC" w14:textId="77777777" w:rsidR="007037BA" w:rsidRDefault="007037BA">
            <w:pPr>
              <w:pStyle w:val="ConsPlusNormal"/>
            </w:pPr>
            <w:r>
              <w:t>Halymenia acuminate (Holmes) J. Agardh [Grateloupia acuminata Holmes]</w:t>
            </w:r>
          </w:p>
        </w:tc>
        <w:tc>
          <w:tcPr>
            <w:tcW w:w="1560" w:type="dxa"/>
            <w:tcBorders>
              <w:top w:val="nil"/>
              <w:left w:val="nil"/>
              <w:bottom w:val="nil"/>
              <w:right w:val="nil"/>
            </w:tcBorders>
          </w:tcPr>
          <w:p w14:paraId="5154A034" w14:textId="77777777" w:rsidR="007037BA" w:rsidRDefault="007037BA">
            <w:pPr>
              <w:pStyle w:val="ConsPlusNormal"/>
            </w:pPr>
            <w:r>
              <w:t>РФ</w:t>
            </w:r>
          </w:p>
        </w:tc>
      </w:tr>
      <w:tr w:rsidR="007037BA" w14:paraId="17A163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0D918A" w14:textId="77777777" w:rsidR="007037BA" w:rsidRDefault="007037BA">
            <w:pPr>
              <w:pStyle w:val="ConsPlusNormal"/>
            </w:pPr>
            <w:r>
              <w:t>Семейство Пальмариевые</w:t>
            </w:r>
          </w:p>
        </w:tc>
        <w:tc>
          <w:tcPr>
            <w:tcW w:w="3960" w:type="dxa"/>
            <w:tcBorders>
              <w:top w:val="nil"/>
              <w:left w:val="nil"/>
              <w:bottom w:val="nil"/>
              <w:right w:val="nil"/>
            </w:tcBorders>
          </w:tcPr>
          <w:p w14:paraId="58952490" w14:textId="77777777" w:rsidR="007037BA" w:rsidRDefault="007037BA">
            <w:pPr>
              <w:pStyle w:val="ConsPlusNormal"/>
            </w:pPr>
            <w:r>
              <w:t>Palmariaceae</w:t>
            </w:r>
          </w:p>
        </w:tc>
        <w:tc>
          <w:tcPr>
            <w:tcW w:w="1560" w:type="dxa"/>
            <w:tcBorders>
              <w:top w:val="nil"/>
              <w:left w:val="nil"/>
              <w:bottom w:val="nil"/>
              <w:right w:val="nil"/>
            </w:tcBorders>
          </w:tcPr>
          <w:p w14:paraId="6CA88273" w14:textId="77777777" w:rsidR="007037BA" w:rsidRDefault="007037BA">
            <w:pPr>
              <w:pStyle w:val="ConsPlusNormal"/>
            </w:pPr>
          </w:p>
        </w:tc>
      </w:tr>
      <w:tr w:rsidR="007037BA" w14:paraId="3AA4C3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6C3036" w14:textId="77777777" w:rsidR="007037BA" w:rsidRDefault="007037BA">
            <w:pPr>
              <w:pStyle w:val="ConsPlusNormal"/>
            </w:pPr>
            <w:r>
              <w:t>Галосакцин прочный</w:t>
            </w:r>
          </w:p>
        </w:tc>
        <w:tc>
          <w:tcPr>
            <w:tcW w:w="3960" w:type="dxa"/>
            <w:tcBorders>
              <w:top w:val="nil"/>
              <w:left w:val="nil"/>
              <w:bottom w:val="nil"/>
              <w:right w:val="nil"/>
            </w:tcBorders>
          </w:tcPr>
          <w:p w14:paraId="42823EEA" w14:textId="77777777" w:rsidR="007037BA" w:rsidRDefault="007037BA">
            <w:pPr>
              <w:pStyle w:val="ConsPlusNormal"/>
            </w:pPr>
            <w:r>
              <w:t>Halosaccion firmum (Pastels et Ruprecht) Kutzing</w:t>
            </w:r>
          </w:p>
        </w:tc>
        <w:tc>
          <w:tcPr>
            <w:tcW w:w="1560" w:type="dxa"/>
            <w:tcBorders>
              <w:top w:val="nil"/>
              <w:left w:val="nil"/>
              <w:bottom w:val="nil"/>
              <w:right w:val="nil"/>
            </w:tcBorders>
          </w:tcPr>
          <w:p w14:paraId="19B472CC" w14:textId="77777777" w:rsidR="007037BA" w:rsidRDefault="007037BA">
            <w:pPr>
              <w:pStyle w:val="ConsPlusNormal"/>
            </w:pPr>
            <w:r>
              <w:t>РФ</w:t>
            </w:r>
          </w:p>
        </w:tc>
      </w:tr>
      <w:tr w:rsidR="007037BA" w14:paraId="532895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DF1D69" w14:textId="77777777" w:rsidR="007037BA" w:rsidRDefault="007037BA">
            <w:pPr>
              <w:pStyle w:val="ConsPlusNormal"/>
            </w:pPr>
            <w:r>
              <w:lastRenderedPageBreak/>
              <w:t>Пальмария четковидная</w:t>
            </w:r>
          </w:p>
        </w:tc>
        <w:tc>
          <w:tcPr>
            <w:tcW w:w="3960" w:type="dxa"/>
            <w:tcBorders>
              <w:top w:val="nil"/>
              <w:left w:val="nil"/>
              <w:bottom w:val="nil"/>
              <w:right w:val="nil"/>
            </w:tcBorders>
          </w:tcPr>
          <w:p w14:paraId="53781D1C" w14:textId="77777777" w:rsidR="007037BA" w:rsidRDefault="007037BA">
            <w:pPr>
              <w:pStyle w:val="ConsPlusNormal"/>
            </w:pPr>
            <w:r>
              <w:t>Palmaria moniliformis (E. Blinova. et A.D. Zinova) Perestenko</w:t>
            </w:r>
          </w:p>
        </w:tc>
        <w:tc>
          <w:tcPr>
            <w:tcW w:w="1560" w:type="dxa"/>
            <w:tcBorders>
              <w:top w:val="nil"/>
              <w:left w:val="nil"/>
              <w:bottom w:val="nil"/>
              <w:right w:val="nil"/>
            </w:tcBorders>
          </w:tcPr>
          <w:p w14:paraId="42019E74" w14:textId="77777777" w:rsidR="007037BA" w:rsidRDefault="007037BA">
            <w:pPr>
              <w:pStyle w:val="ConsPlusNormal"/>
            </w:pPr>
            <w:r>
              <w:t>РФ</w:t>
            </w:r>
          </w:p>
        </w:tc>
      </w:tr>
      <w:tr w:rsidR="007037BA" w14:paraId="4FA00B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FAE174" w14:textId="77777777" w:rsidR="007037BA" w:rsidRDefault="007037BA">
            <w:pPr>
              <w:pStyle w:val="ConsPlusNormal"/>
            </w:pPr>
            <w:r>
              <w:t>Семейство Петроцелиевые</w:t>
            </w:r>
          </w:p>
        </w:tc>
        <w:tc>
          <w:tcPr>
            <w:tcW w:w="3960" w:type="dxa"/>
            <w:tcBorders>
              <w:top w:val="nil"/>
              <w:left w:val="nil"/>
              <w:bottom w:val="nil"/>
              <w:right w:val="nil"/>
            </w:tcBorders>
          </w:tcPr>
          <w:p w14:paraId="71A7F634" w14:textId="77777777" w:rsidR="007037BA" w:rsidRDefault="007037BA">
            <w:pPr>
              <w:pStyle w:val="ConsPlusNormal"/>
            </w:pPr>
            <w:r>
              <w:t>Petrocelidaceae</w:t>
            </w:r>
          </w:p>
        </w:tc>
        <w:tc>
          <w:tcPr>
            <w:tcW w:w="1560" w:type="dxa"/>
            <w:tcBorders>
              <w:top w:val="nil"/>
              <w:left w:val="nil"/>
              <w:bottom w:val="nil"/>
              <w:right w:val="nil"/>
            </w:tcBorders>
          </w:tcPr>
          <w:p w14:paraId="539D2BA4" w14:textId="77777777" w:rsidR="007037BA" w:rsidRDefault="007037BA">
            <w:pPr>
              <w:pStyle w:val="ConsPlusNormal"/>
            </w:pPr>
          </w:p>
        </w:tc>
      </w:tr>
      <w:tr w:rsidR="007037BA" w14:paraId="5A8E5A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D578DF" w14:textId="77777777" w:rsidR="007037BA" w:rsidRDefault="007037BA">
            <w:pPr>
              <w:pStyle w:val="ConsPlusNormal"/>
            </w:pPr>
            <w:r>
              <w:t>Мастокарпус с сосочками</w:t>
            </w:r>
          </w:p>
        </w:tc>
        <w:tc>
          <w:tcPr>
            <w:tcW w:w="3960" w:type="dxa"/>
            <w:tcBorders>
              <w:top w:val="nil"/>
              <w:left w:val="nil"/>
              <w:bottom w:val="nil"/>
              <w:right w:val="nil"/>
            </w:tcBorders>
          </w:tcPr>
          <w:p w14:paraId="1D8AD9DB" w14:textId="77777777" w:rsidR="007037BA" w:rsidRDefault="007037BA">
            <w:pPr>
              <w:pStyle w:val="ConsPlusNormal"/>
            </w:pPr>
            <w:r>
              <w:t>Mastocarpus papillatus (C. Agardh) Kutzing</w:t>
            </w:r>
          </w:p>
        </w:tc>
        <w:tc>
          <w:tcPr>
            <w:tcW w:w="1560" w:type="dxa"/>
            <w:tcBorders>
              <w:top w:val="nil"/>
              <w:left w:val="nil"/>
              <w:bottom w:val="nil"/>
              <w:right w:val="nil"/>
            </w:tcBorders>
          </w:tcPr>
          <w:p w14:paraId="72D46E0A" w14:textId="77777777" w:rsidR="007037BA" w:rsidRDefault="007037BA">
            <w:pPr>
              <w:pStyle w:val="ConsPlusNormal"/>
            </w:pPr>
            <w:r>
              <w:t>РФ</w:t>
            </w:r>
          </w:p>
        </w:tc>
      </w:tr>
      <w:tr w:rsidR="007037BA" w14:paraId="1F2403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2F53D3" w14:textId="77777777" w:rsidR="007037BA" w:rsidRDefault="007037BA">
            <w:pPr>
              <w:pStyle w:val="ConsPlusNormal"/>
            </w:pPr>
            <w:r>
              <w:t>Семейство Родомеловые</w:t>
            </w:r>
          </w:p>
        </w:tc>
        <w:tc>
          <w:tcPr>
            <w:tcW w:w="3960" w:type="dxa"/>
            <w:tcBorders>
              <w:top w:val="nil"/>
              <w:left w:val="nil"/>
              <w:bottom w:val="nil"/>
              <w:right w:val="nil"/>
            </w:tcBorders>
          </w:tcPr>
          <w:p w14:paraId="0CAF8BCA" w14:textId="77777777" w:rsidR="007037BA" w:rsidRDefault="007037BA">
            <w:pPr>
              <w:pStyle w:val="ConsPlusNormal"/>
            </w:pPr>
            <w:r>
              <w:t>Rhodomelaceae</w:t>
            </w:r>
          </w:p>
        </w:tc>
        <w:tc>
          <w:tcPr>
            <w:tcW w:w="1560" w:type="dxa"/>
            <w:tcBorders>
              <w:top w:val="nil"/>
              <w:left w:val="nil"/>
              <w:bottom w:val="nil"/>
              <w:right w:val="nil"/>
            </w:tcBorders>
          </w:tcPr>
          <w:p w14:paraId="45927875" w14:textId="77777777" w:rsidR="007037BA" w:rsidRDefault="007037BA">
            <w:pPr>
              <w:pStyle w:val="ConsPlusNormal"/>
            </w:pPr>
          </w:p>
        </w:tc>
      </w:tr>
      <w:tr w:rsidR="007037BA" w14:paraId="6CB492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A963BC" w14:textId="77777777" w:rsidR="007037BA" w:rsidRDefault="007037BA">
            <w:pPr>
              <w:pStyle w:val="ConsPlusNormal"/>
            </w:pPr>
            <w:r>
              <w:t>Берингиелла губастая</w:t>
            </w:r>
          </w:p>
        </w:tc>
        <w:tc>
          <w:tcPr>
            <w:tcW w:w="3960" w:type="dxa"/>
            <w:tcBorders>
              <w:top w:val="nil"/>
              <w:left w:val="nil"/>
              <w:bottom w:val="nil"/>
              <w:right w:val="nil"/>
            </w:tcBorders>
          </w:tcPr>
          <w:p w14:paraId="5463F485" w14:textId="77777777" w:rsidR="007037BA" w:rsidRDefault="007037BA">
            <w:pPr>
              <w:pStyle w:val="ConsPlusNormal"/>
            </w:pPr>
            <w:r>
              <w:t>Beringiella labiosa M.J. Wynne</w:t>
            </w:r>
          </w:p>
        </w:tc>
        <w:tc>
          <w:tcPr>
            <w:tcW w:w="1560" w:type="dxa"/>
            <w:tcBorders>
              <w:top w:val="nil"/>
              <w:left w:val="nil"/>
              <w:bottom w:val="nil"/>
              <w:right w:val="nil"/>
            </w:tcBorders>
          </w:tcPr>
          <w:p w14:paraId="19A86843" w14:textId="77777777" w:rsidR="007037BA" w:rsidRDefault="007037BA">
            <w:pPr>
              <w:pStyle w:val="ConsPlusNormal"/>
            </w:pPr>
            <w:r>
              <w:t>РФ</w:t>
            </w:r>
          </w:p>
        </w:tc>
      </w:tr>
      <w:tr w:rsidR="007037BA" w14:paraId="326648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757DF7" w14:textId="77777777" w:rsidR="007037BA" w:rsidRDefault="007037BA">
            <w:pPr>
              <w:pStyle w:val="ConsPlusNormal"/>
            </w:pPr>
            <w:r>
              <w:t>Семейство Арешоугиевые</w:t>
            </w:r>
          </w:p>
        </w:tc>
        <w:tc>
          <w:tcPr>
            <w:tcW w:w="3960" w:type="dxa"/>
            <w:tcBorders>
              <w:top w:val="nil"/>
              <w:left w:val="nil"/>
              <w:bottom w:val="nil"/>
              <w:right w:val="nil"/>
            </w:tcBorders>
          </w:tcPr>
          <w:p w14:paraId="446E4DEA" w14:textId="77777777" w:rsidR="007037BA" w:rsidRDefault="007037BA">
            <w:pPr>
              <w:pStyle w:val="ConsPlusNormal"/>
            </w:pPr>
            <w:r>
              <w:t>Areschougiaceae</w:t>
            </w:r>
          </w:p>
        </w:tc>
        <w:tc>
          <w:tcPr>
            <w:tcW w:w="1560" w:type="dxa"/>
            <w:tcBorders>
              <w:top w:val="nil"/>
              <w:left w:val="nil"/>
              <w:bottom w:val="nil"/>
              <w:right w:val="nil"/>
            </w:tcBorders>
          </w:tcPr>
          <w:p w14:paraId="56AFD409" w14:textId="77777777" w:rsidR="007037BA" w:rsidRDefault="007037BA">
            <w:pPr>
              <w:pStyle w:val="ConsPlusNormal"/>
            </w:pPr>
          </w:p>
        </w:tc>
      </w:tr>
      <w:tr w:rsidR="007037BA" w14:paraId="13BA1B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036053" w14:textId="77777777" w:rsidR="007037BA" w:rsidRDefault="007037BA">
            <w:pPr>
              <w:pStyle w:val="ConsPlusNormal"/>
            </w:pPr>
            <w:r>
              <w:t>Опунтиелла украшенная</w:t>
            </w:r>
          </w:p>
        </w:tc>
        <w:tc>
          <w:tcPr>
            <w:tcW w:w="3960" w:type="dxa"/>
            <w:tcBorders>
              <w:top w:val="nil"/>
              <w:left w:val="nil"/>
              <w:bottom w:val="nil"/>
              <w:right w:val="nil"/>
            </w:tcBorders>
          </w:tcPr>
          <w:p w14:paraId="31931C0E" w14:textId="77777777" w:rsidR="007037BA" w:rsidRDefault="007037BA">
            <w:pPr>
              <w:pStyle w:val="ConsPlusNormal"/>
            </w:pPr>
            <w:r>
              <w:t>Opuntiella ornata (Postels et Ruprecht) A.D. Zinova</w:t>
            </w:r>
          </w:p>
        </w:tc>
        <w:tc>
          <w:tcPr>
            <w:tcW w:w="1560" w:type="dxa"/>
            <w:tcBorders>
              <w:top w:val="nil"/>
              <w:left w:val="nil"/>
              <w:bottom w:val="nil"/>
              <w:right w:val="nil"/>
            </w:tcBorders>
          </w:tcPr>
          <w:p w14:paraId="73A81EFF" w14:textId="77777777" w:rsidR="007037BA" w:rsidRDefault="007037BA">
            <w:pPr>
              <w:pStyle w:val="ConsPlusNormal"/>
            </w:pPr>
            <w:r>
              <w:t>РФ</w:t>
            </w:r>
          </w:p>
        </w:tc>
      </w:tr>
      <w:tr w:rsidR="007037BA" w14:paraId="647F35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C337EB" w14:textId="77777777" w:rsidR="007037BA" w:rsidRDefault="007037BA">
            <w:pPr>
              <w:pStyle w:val="ConsPlusNormal"/>
            </w:pPr>
            <w:r>
              <w:t>Семейство Леманеевые</w:t>
            </w:r>
          </w:p>
        </w:tc>
        <w:tc>
          <w:tcPr>
            <w:tcW w:w="3960" w:type="dxa"/>
            <w:tcBorders>
              <w:top w:val="nil"/>
              <w:left w:val="nil"/>
              <w:bottom w:val="nil"/>
              <w:right w:val="nil"/>
            </w:tcBorders>
          </w:tcPr>
          <w:p w14:paraId="0D452E4E" w14:textId="77777777" w:rsidR="007037BA" w:rsidRDefault="007037BA">
            <w:pPr>
              <w:pStyle w:val="ConsPlusNormal"/>
            </w:pPr>
            <w:r>
              <w:t>Lemaneaceae</w:t>
            </w:r>
          </w:p>
        </w:tc>
        <w:tc>
          <w:tcPr>
            <w:tcW w:w="1560" w:type="dxa"/>
            <w:tcBorders>
              <w:top w:val="nil"/>
              <w:left w:val="nil"/>
              <w:bottom w:val="nil"/>
              <w:right w:val="nil"/>
            </w:tcBorders>
          </w:tcPr>
          <w:p w14:paraId="320E2A72" w14:textId="77777777" w:rsidR="007037BA" w:rsidRDefault="007037BA">
            <w:pPr>
              <w:pStyle w:val="ConsPlusNormal"/>
            </w:pPr>
          </w:p>
        </w:tc>
      </w:tr>
      <w:tr w:rsidR="007037BA" w14:paraId="33725F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3534E9" w14:textId="77777777" w:rsidR="007037BA" w:rsidRDefault="007037BA">
            <w:pPr>
              <w:pStyle w:val="ConsPlusNormal"/>
            </w:pPr>
            <w:r>
              <w:t>Леманея судетская</w:t>
            </w:r>
          </w:p>
        </w:tc>
        <w:tc>
          <w:tcPr>
            <w:tcW w:w="3960" w:type="dxa"/>
            <w:tcBorders>
              <w:top w:val="nil"/>
              <w:left w:val="nil"/>
              <w:bottom w:val="nil"/>
              <w:right w:val="nil"/>
            </w:tcBorders>
          </w:tcPr>
          <w:p w14:paraId="373BC9AD" w14:textId="77777777" w:rsidR="007037BA" w:rsidRDefault="007037BA">
            <w:pPr>
              <w:pStyle w:val="ConsPlusNormal"/>
            </w:pPr>
            <w:r>
              <w:t>Lemanea sudetica Kutzing</w:t>
            </w:r>
          </w:p>
        </w:tc>
        <w:tc>
          <w:tcPr>
            <w:tcW w:w="1560" w:type="dxa"/>
            <w:tcBorders>
              <w:top w:val="nil"/>
              <w:left w:val="nil"/>
              <w:bottom w:val="nil"/>
              <w:right w:val="nil"/>
            </w:tcBorders>
          </w:tcPr>
          <w:p w14:paraId="0BB4D595" w14:textId="77777777" w:rsidR="007037BA" w:rsidRDefault="007037BA">
            <w:pPr>
              <w:pStyle w:val="ConsPlusNormal"/>
            </w:pPr>
            <w:r>
              <w:t>РФ</w:t>
            </w:r>
          </w:p>
        </w:tc>
      </w:tr>
      <w:tr w:rsidR="007037BA" w14:paraId="6FAC46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C803A1" w14:textId="77777777" w:rsidR="007037BA" w:rsidRDefault="007037BA">
            <w:pPr>
              <w:pStyle w:val="ConsPlusNormal"/>
            </w:pPr>
            <w:r>
              <w:t>Семейство Тореевые</w:t>
            </w:r>
          </w:p>
        </w:tc>
        <w:tc>
          <w:tcPr>
            <w:tcW w:w="3960" w:type="dxa"/>
            <w:tcBorders>
              <w:top w:val="nil"/>
              <w:left w:val="nil"/>
              <w:bottom w:val="nil"/>
              <w:right w:val="nil"/>
            </w:tcBorders>
          </w:tcPr>
          <w:p w14:paraId="254010CE" w14:textId="77777777" w:rsidR="007037BA" w:rsidRDefault="007037BA">
            <w:pPr>
              <w:pStyle w:val="ConsPlusNormal"/>
            </w:pPr>
            <w:r>
              <w:t>Thoreaceae</w:t>
            </w:r>
          </w:p>
        </w:tc>
        <w:tc>
          <w:tcPr>
            <w:tcW w:w="1560" w:type="dxa"/>
            <w:tcBorders>
              <w:top w:val="nil"/>
              <w:left w:val="nil"/>
              <w:bottom w:val="nil"/>
              <w:right w:val="nil"/>
            </w:tcBorders>
          </w:tcPr>
          <w:p w14:paraId="25D17618" w14:textId="77777777" w:rsidR="007037BA" w:rsidRDefault="007037BA">
            <w:pPr>
              <w:pStyle w:val="ConsPlusNormal"/>
            </w:pPr>
          </w:p>
        </w:tc>
      </w:tr>
      <w:tr w:rsidR="007037BA" w14:paraId="5E8222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1D00D2" w14:textId="77777777" w:rsidR="007037BA" w:rsidRDefault="007037BA">
            <w:pPr>
              <w:pStyle w:val="ConsPlusNormal"/>
            </w:pPr>
            <w:r>
              <w:t>Торея реснитчатая</w:t>
            </w:r>
          </w:p>
        </w:tc>
        <w:tc>
          <w:tcPr>
            <w:tcW w:w="3960" w:type="dxa"/>
            <w:tcBorders>
              <w:top w:val="nil"/>
              <w:left w:val="nil"/>
              <w:bottom w:val="nil"/>
              <w:right w:val="nil"/>
            </w:tcBorders>
          </w:tcPr>
          <w:p w14:paraId="56B55CC4" w14:textId="77777777" w:rsidR="007037BA" w:rsidRDefault="007037BA">
            <w:pPr>
              <w:pStyle w:val="ConsPlusNormal"/>
            </w:pPr>
            <w:r>
              <w:t>Thorea hispida (Thore) Desvaux [Thorea ramosissima Bory]</w:t>
            </w:r>
          </w:p>
        </w:tc>
        <w:tc>
          <w:tcPr>
            <w:tcW w:w="1560" w:type="dxa"/>
            <w:tcBorders>
              <w:top w:val="nil"/>
              <w:left w:val="nil"/>
              <w:bottom w:val="nil"/>
              <w:right w:val="nil"/>
            </w:tcBorders>
          </w:tcPr>
          <w:p w14:paraId="06B4BB4D" w14:textId="77777777" w:rsidR="007037BA" w:rsidRDefault="007037BA">
            <w:pPr>
              <w:pStyle w:val="ConsPlusNormal"/>
            </w:pPr>
            <w:r>
              <w:t>РФ</w:t>
            </w:r>
          </w:p>
        </w:tc>
      </w:tr>
      <w:tr w:rsidR="007037BA" w14:paraId="32EA73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691B0A" w14:textId="77777777" w:rsidR="007037BA" w:rsidRDefault="007037BA">
            <w:pPr>
              <w:pStyle w:val="ConsPlusNormal"/>
            </w:pPr>
          </w:p>
        </w:tc>
        <w:tc>
          <w:tcPr>
            <w:tcW w:w="3960" w:type="dxa"/>
            <w:tcBorders>
              <w:top w:val="nil"/>
              <w:left w:val="nil"/>
              <w:bottom w:val="nil"/>
              <w:right w:val="nil"/>
            </w:tcBorders>
          </w:tcPr>
          <w:p w14:paraId="783F1909" w14:textId="77777777" w:rsidR="007037BA" w:rsidRDefault="007037BA">
            <w:pPr>
              <w:pStyle w:val="ConsPlusNormal"/>
            </w:pPr>
          </w:p>
        </w:tc>
        <w:tc>
          <w:tcPr>
            <w:tcW w:w="1560" w:type="dxa"/>
            <w:tcBorders>
              <w:top w:val="nil"/>
              <w:left w:val="nil"/>
              <w:bottom w:val="nil"/>
              <w:right w:val="nil"/>
            </w:tcBorders>
          </w:tcPr>
          <w:p w14:paraId="27B05646" w14:textId="77777777" w:rsidR="007037BA" w:rsidRDefault="007037BA">
            <w:pPr>
              <w:pStyle w:val="ConsPlusNormal"/>
            </w:pPr>
          </w:p>
        </w:tc>
      </w:tr>
      <w:tr w:rsidR="007037BA" w14:paraId="230AAC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5A0431" w14:textId="77777777" w:rsidR="007037BA" w:rsidRDefault="007037BA">
            <w:pPr>
              <w:pStyle w:val="ConsPlusNormal"/>
              <w:outlineLvl w:val="4"/>
            </w:pPr>
            <w:r>
              <w:t>ОТДЕЛ БУРЫЕ ВОДОРОСЛИ</w:t>
            </w:r>
          </w:p>
        </w:tc>
        <w:tc>
          <w:tcPr>
            <w:tcW w:w="3960" w:type="dxa"/>
            <w:tcBorders>
              <w:top w:val="nil"/>
              <w:left w:val="nil"/>
              <w:bottom w:val="nil"/>
              <w:right w:val="nil"/>
            </w:tcBorders>
          </w:tcPr>
          <w:p w14:paraId="035FBA79" w14:textId="77777777" w:rsidR="007037BA" w:rsidRDefault="007037BA">
            <w:pPr>
              <w:pStyle w:val="ConsPlusNormal"/>
            </w:pPr>
            <w:r>
              <w:t>PHAEOPHYTA</w:t>
            </w:r>
          </w:p>
        </w:tc>
        <w:tc>
          <w:tcPr>
            <w:tcW w:w="1560" w:type="dxa"/>
            <w:tcBorders>
              <w:top w:val="nil"/>
              <w:left w:val="nil"/>
              <w:bottom w:val="nil"/>
              <w:right w:val="nil"/>
            </w:tcBorders>
          </w:tcPr>
          <w:p w14:paraId="0A81724D" w14:textId="77777777" w:rsidR="007037BA" w:rsidRDefault="007037BA">
            <w:pPr>
              <w:pStyle w:val="ConsPlusNormal"/>
            </w:pPr>
          </w:p>
        </w:tc>
      </w:tr>
      <w:tr w:rsidR="007037BA" w14:paraId="1D7F00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7EB02C" w14:textId="77777777" w:rsidR="007037BA" w:rsidRDefault="007037BA">
            <w:pPr>
              <w:pStyle w:val="ConsPlusNormal"/>
            </w:pPr>
            <w:r>
              <w:t>Семейство Хордариевые</w:t>
            </w:r>
          </w:p>
        </w:tc>
        <w:tc>
          <w:tcPr>
            <w:tcW w:w="3960" w:type="dxa"/>
            <w:tcBorders>
              <w:top w:val="nil"/>
              <w:left w:val="nil"/>
              <w:bottom w:val="nil"/>
              <w:right w:val="nil"/>
            </w:tcBorders>
          </w:tcPr>
          <w:p w14:paraId="7639662B" w14:textId="77777777" w:rsidR="007037BA" w:rsidRDefault="007037BA">
            <w:pPr>
              <w:pStyle w:val="ConsPlusNormal"/>
            </w:pPr>
            <w:r>
              <w:t>Chordariaceae</w:t>
            </w:r>
          </w:p>
        </w:tc>
        <w:tc>
          <w:tcPr>
            <w:tcW w:w="1560" w:type="dxa"/>
            <w:tcBorders>
              <w:top w:val="nil"/>
              <w:left w:val="nil"/>
              <w:bottom w:val="nil"/>
              <w:right w:val="nil"/>
            </w:tcBorders>
          </w:tcPr>
          <w:p w14:paraId="131165E7" w14:textId="77777777" w:rsidR="007037BA" w:rsidRDefault="007037BA">
            <w:pPr>
              <w:pStyle w:val="ConsPlusNormal"/>
            </w:pPr>
          </w:p>
        </w:tc>
      </w:tr>
      <w:tr w:rsidR="007037BA" w14:paraId="7F42A9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35723F" w14:textId="77777777" w:rsidR="007037BA" w:rsidRDefault="007037BA">
            <w:pPr>
              <w:pStyle w:val="ConsPlusNormal"/>
            </w:pPr>
            <w:r>
              <w:t>Стилофора нежная</w:t>
            </w:r>
          </w:p>
        </w:tc>
        <w:tc>
          <w:tcPr>
            <w:tcW w:w="3960" w:type="dxa"/>
            <w:tcBorders>
              <w:top w:val="nil"/>
              <w:left w:val="nil"/>
              <w:bottom w:val="nil"/>
              <w:right w:val="nil"/>
            </w:tcBorders>
          </w:tcPr>
          <w:p w14:paraId="196C9675" w14:textId="77777777" w:rsidR="007037BA" w:rsidRDefault="007037BA">
            <w:pPr>
              <w:pStyle w:val="ConsPlusNormal"/>
            </w:pPr>
            <w:r>
              <w:t>Stilophora tenella (Esper) P.C. Silva [Stilophora rhizodes (C. Agardh) J. Agardh]</w:t>
            </w:r>
          </w:p>
        </w:tc>
        <w:tc>
          <w:tcPr>
            <w:tcW w:w="1560" w:type="dxa"/>
            <w:tcBorders>
              <w:top w:val="nil"/>
              <w:left w:val="nil"/>
              <w:bottom w:val="nil"/>
              <w:right w:val="nil"/>
            </w:tcBorders>
          </w:tcPr>
          <w:p w14:paraId="75D4C97D" w14:textId="77777777" w:rsidR="007037BA" w:rsidRDefault="007037BA">
            <w:pPr>
              <w:pStyle w:val="ConsPlusNormal"/>
            </w:pPr>
            <w:r>
              <w:t>РФ</w:t>
            </w:r>
          </w:p>
        </w:tc>
      </w:tr>
      <w:tr w:rsidR="007037BA" w14:paraId="4BBD4A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5D8164" w14:textId="77777777" w:rsidR="007037BA" w:rsidRDefault="007037BA">
            <w:pPr>
              <w:pStyle w:val="ConsPlusNormal"/>
            </w:pPr>
            <w:r>
              <w:t>Семейство Филлариевые</w:t>
            </w:r>
          </w:p>
        </w:tc>
        <w:tc>
          <w:tcPr>
            <w:tcW w:w="3960" w:type="dxa"/>
            <w:tcBorders>
              <w:top w:val="nil"/>
              <w:left w:val="nil"/>
              <w:bottom w:val="nil"/>
              <w:right w:val="nil"/>
            </w:tcBorders>
          </w:tcPr>
          <w:p w14:paraId="0D39AF6D" w14:textId="77777777" w:rsidR="007037BA" w:rsidRDefault="007037BA">
            <w:pPr>
              <w:pStyle w:val="ConsPlusNormal"/>
            </w:pPr>
            <w:r>
              <w:t>Phyllariaceae</w:t>
            </w:r>
          </w:p>
        </w:tc>
        <w:tc>
          <w:tcPr>
            <w:tcW w:w="1560" w:type="dxa"/>
            <w:tcBorders>
              <w:top w:val="nil"/>
              <w:left w:val="nil"/>
              <w:bottom w:val="nil"/>
              <w:right w:val="nil"/>
            </w:tcBorders>
          </w:tcPr>
          <w:p w14:paraId="790B90C2" w14:textId="77777777" w:rsidR="007037BA" w:rsidRDefault="007037BA">
            <w:pPr>
              <w:pStyle w:val="ConsPlusNormal"/>
            </w:pPr>
          </w:p>
        </w:tc>
      </w:tr>
      <w:tr w:rsidR="007037BA" w14:paraId="2A9E3F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D0A961" w14:textId="77777777" w:rsidR="007037BA" w:rsidRDefault="007037BA">
            <w:pPr>
              <w:pStyle w:val="ConsPlusNormal"/>
            </w:pPr>
            <w:r>
              <w:t>Саккориза кожистая</w:t>
            </w:r>
          </w:p>
        </w:tc>
        <w:tc>
          <w:tcPr>
            <w:tcW w:w="3960" w:type="dxa"/>
            <w:tcBorders>
              <w:top w:val="nil"/>
              <w:left w:val="nil"/>
              <w:bottom w:val="nil"/>
              <w:right w:val="nil"/>
            </w:tcBorders>
          </w:tcPr>
          <w:p w14:paraId="5AFEB139" w14:textId="77777777" w:rsidR="007037BA" w:rsidRDefault="007037BA">
            <w:pPr>
              <w:pStyle w:val="ConsPlusNormal"/>
            </w:pPr>
            <w:r>
              <w:t>Saccorhiza dermatodea (Bachelot de la Pylaie) J. Agardh</w:t>
            </w:r>
          </w:p>
        </w:tc>
        <w:tc>
          <w:tcPr>
            <w:tcW w:w="1560" w:type="dxa"/>
            <w:tcBorders>
              <w:top w:val="nil"/>
              <w:left w:val="nil"/>
              <w:bottom w:val="nil"/>
              <w:right w:val="nil"/>
            </w:tcBorders>
          </w:tcPr>
          <w:p w14:paraId="77E1C061" w14:textId="77777777" w:rsidR="007037BA" w:rsidRDefault="007037BA">
            <w:pPr>
              <w:pStyle w:val="ConsPlusNormal"/>
            </w:pPr>
            <w:r>
              <w:t>РФ</w:t>
            </w:r>
          </w:p>
        </w:tc>
      </w:tr>
      <w:tr w:rsidR="007037BA" w14:paraId="4FEFE3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073626" w14:textId="77777777" w:rsidR="007037BA" w:rsidRDefault="007037BA">
            <w:pPr>
              <w:pStyle w:val="ConsPlusNormal"/>
            </w:pPr>
            <w:r>
              <w:t>Семейство Деламариевые</w:t>
            </w:r>
          </w:p>
        </w:tc>
        <w:tc>
          <w:tcPr>
            <w:tcW w:w="3960" w:type="dxa"/>
            <w:tcBorders>
              <w:top w:val="nil"/>
              <w:left w:val="nil"/>
              <w:bottom w:val="nil"/>
              <w:right w:val="nil"/>
            </w:tcBorders>
          </w:tcPr>
          <w:p w14:paraId="73B51B7B" w14:textId="77777777" w:rsidR="007037BA" w:rsidRDefault="007037BA">
            <w:pPr>
              <w:pStyle w:val="ConsPlusNormal"/>
            </w:pPr>
            <w:r>
              <w:t>Delamareaceae</w:t>
            </w:r>
          </w:p>
        </w:tc>
        <w:tc>
          <w:tcPr>
            <w:tcW w:w="1560" w:type="dxa"/>
            <w:tcBorders>
              <w:top w:val="nil"/>
              <w:left w:val="nil"/>
              <w:bottom w:val="nil"/>
              <w:right w:val="nil"/>
            </w:tcBorders>
          </w:tcPr>
          <w:p w14:paraId="05EC290F" w14:textId="77777777" w:rsidR="007037BA" w:rsidRDefault="007037BA">
            <w:pPr>
              <w:pStyle w:val="ConsPlusNormal"/>
            </w:pPr>
          </w:p>
        </w:tc>
      </w:tr>
      <w:tr w:rsidR="007037BA" w14:paraId="716223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EA9D5F" w14:textId="77777777" w:rsidR="007037BA" w:rsidRDefault="007037BA">
            <w:pPr>
              <w:pStyle w:val="ConsPlusNormal"/>
            </w:pPr>
            <w:r>
              <w:t>Щаповия бичевидная</w:t>
            </w:r>
          </w:p>
        </w:tc>
        <w:tc>
          <w:tcPr>
            <w:tcW w:w="3960" w:type="dxa"/>
            <w:tcBorders>
              <w:top w:val="nil"/>
              <w:left w:val="nil"/>
              <w:bottom w:val="nil"/>
              <w:right w:val="nil"/>
            </w:tcBorders>
          </w:tcPr>
          <w:p w14:paraId="03A41A8F" w14:textId="77777777" w:rsidR="007037BA" w:rsidRDefault="007037BA">
            <w:pPr>
              <w:pStyle w:val="ConsPlusNormal"/>
            </w:pPr>
            <w:r>
              <w:t>Stschapovia flagelliformis A.D. Zinova</w:t>
            </w:r>
          </w:p>
        </w:tc>
        <w:tc>
          <w:tcPr>
            <w:tcW w:w="1560" w:type="dxa"/>
            <w:tcBorders>
              <w:top w:val="nil"/>
              <w:left w:val="nil"/>
              <w:bottom w:val="nil"/>
              <w:right w:val="nil"/>
            </w:tcBorders>
          </w:tcPr>
          <w:p w14:paraId="499B99A5" w14:textId="77777777" w:rsidR="007037BA" w:rsidRDefault="007037BA">
            <w:pPr>
              <w:pStyle w:val="ConsPlusNormal"/>
            </w:pPr>
            <w:r>
              <w:t>РФ</w:t>
            </w:r>
          </w:p>
        </w:tc>
      </w:tr>
      <w:tr w:rsidR="007037BA" w14:paraId="1CE52E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FA1B61" w14:textId="77777777" w:rsidR="007037BA" w:rsidRDefault="007037BA">
            <w:pPr>
              <w:pStyle w:val="ConsPlusNormal"/>
            </w:pPr>
            <w:r>
              <w:t>Семейство Ламинариевые</w:t>
            </w:r>
          </w:p>
        </w:tc>
        <w:tc>
          <w:tcPr>
            <w:tcW w:w="3960" w:type="dxa"/>
            <w:tcBorders>
              <w:top w:val="nil"/>
              <w:left w:val="nil"/>
              <w:bottom w:val="nil"/>
              <w:right w:val="nil"/>
            </w:tcBorders>
          </w:tcPr>
          <w:p w14:paraId="01F94590" w14:textId="77777777" w:rsidR="007037BA" w:rsidRDefault="007037BA">
            <w:pPr>
              <w:pStyle w:val="ConsPlusNormal"/>
            </w:pPr>
            <w:r>
              <w:t>Laminariaceae</w:t>
            </w:r>
          </w:p>
        </w:tc>
        <w:tc>
          <w:tcPr>
            <w:tcW w:w="1560" w:type="dxa"/>
            <w:tcBorders>
              <w:top w:val="nil"/>
              <w:left w:val="nil"/>
              <w:bottom w:val="nil"/>
              <w:right w:val="nil"/>
            </w:tcBorders>
          </w:tcPr>
          <w:p w14:paraId="52EE5950" w14:textId="77777777" w:rsidR="007037BA" w:rsidRDefault="007037BA">
            <w:pPr>
              <w:pStyle w:val="ConsPlusNormal"/>
            </w:pPr>
          </w:p>
        </w:tc>
      </w:tr>
      <w:tr w:rsidR="007037BA" w14:paraId="3FD482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2861B7" w14:textId="77777777" w:rsidR="007037BA" w:rsidRDefault="007037BA">
            <w:pPr>
              <w:pStyle w:val="ConsPlusNormal"/>
            </w:pPr>
            <w:r>
              <w:t>Циматере волокнистая</w:t>
            </w:r>
          </w:p>
        </w:tc>
        <w:tc>
          <w:tcPr>
            <w:tcW w:w="3960" w:type="dxa"/>
            <w:tcBorders>
              <w:top w:val="nil"/>
              <w:left w:val="nil"/>
              <w:bottom w:val="nil"/>
              <w:right w:val="nil"/>
            </w:tcBorders>
          </w:tcPr>
          <w:p w14:paraId="6B397142" w14:textId="77777777" w:rsidR="007037BA" w:rsidRDefault="007037BA">
            <w:pPr>
              <w:pStyle w:val="ConsPlusNormal"/>
            </w:pPr>
            <w:r>
              <w:t>Cimathaere fibrosa Nagai</w:t>
            </w:r>
          </w:p>
        </w:tc>
        <w:tc>
          <w:tcPr>
            <w:tcW w:w="1560" w:type="dxa"/>
            <w:tcBorders>
              <w:top w:val="nil"/>
              <w:left w:val="nil"/>
              <w:bottom w:val="nil"/>
              <w:right w:val="nil"/>
            </w:tcBorders>
          </w:tcPr>
          <w:p w14:paraId="15BAF1A2" w14:textId="77777777" w:rsidR="007037BA" w:rsidRDefault="007037BA">
            <w:pPr>
              <w:pStyle w:val="ConsPlusNormal"/>
            </w:pPr>
            <w:r>
              <w:t>РФ</w:t>
            </w:r>
          </w:p>
        </w:tc>
      </w:tr>
      <w:tr w:rsidR="007037BA" w14:paraId="18D56D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A63B34" w14:textId="77777777" w:rsidR="007037BA" w:rsidRDefault="007037BA">
            <w:pPr>
              <w:pStyle w:val="ConsPlusNormal"/>
            </w:pPr>
            <w:r>
              <w:t>Костулярия курильская</w:t>
            </w:r>
          </w:p>
        </w:tc>
        <w:tc>
          <w:tcPr>
            <w:tcW w:w="3960" w:type="dxa"/>
            <w:tcBorders>
              <w:top w:val="nil"/>
              <w:left w:val="nil"/>
              <w:bottom w:val="nil"/>
              <w:right w:val="nil"/>
            </w:tcBorders>
          </w:tcPr>
          <w:p w14:paraId="423A2C9B" w14:textId="77777777" w:rsidR="007037BA" w:rsidRDefault="007037BA">
            <w:pPr>
              <w:pStyle w:val="ConsPlusNormal"/>
            </w:pPr>
            <w:r>
              <w:t xml:space="preserve">Costularia kurilensis Petr. et </w:t>
            </w:r>
            <w:r>
              <w:lastRenderedPageBreak/>
              <w:t>Guss.</w:t>
            </w:r>
          </w:p>
        </w:tc>
        <w:tc>
          <w:tcPr>
            <w:tcW w:w="1560" w:type="dxa"/>
            <w:tcBorders>
              <w:top w:val="nil"/>
              <w:left w:val="nil"/>
              <w:bottom w:val="nil"/>
              <w:right w:val="nil"/>
            </w:tcBorders>
          </w:tcPr>
          <w:p w14:paraId="4CCE13AB" w14:textId="77777777" w:rsidR="007037BA" w:rsidRDefault="007037BA">
            <w:pPr>
              <w:pStyle w:val="ConsPlusNormal"/>
            </w:pPr>
            <w:r>
              <w:lastRenderedPageBreak/>
              <w:t>РФ</w:t>
            </w:r>
          </w:p>
        </w:tc>
      </w:tr>
      <w:tr w:rsidR="007037BA" w14:paraId="369718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D2B992" w14:textId="77777777" w:rsidR="007037BA" w:rsidRDefault="007037BA">
            <w:pPr>
              <w:pStyle w:val="ConsPlusNormal"/>
            </w:pPr>
            <w:r>
              <w:t>Филлариелла охотская</w:t>
            </w:r>
          </w:p>
        </w:tc>
        <w:tc>
          <w:tcPr>
            <w:tcW w:w="3960" w:type="dxa"/>
            <w:tcBorders>
              <w:top w:val="nil"/>
              <w:left w:val="nil"/>
              <w:bottom w:val="nil"/>
              <w:right w:val="nil"/>
            </w:tcBorders>
          </w:tcPr>
          <w:p w14:paraId="0525F5E0" w14:textId="77777777" w:rsidR="007037BA" w:rsidRDefault="007037BA">
            <w:pPr>
              <w:pStyle w:val="ConsPlusNormal"/>
            </w:pPr>
            <w:r>
              <w:t>Phyllariella ochotensis Petr. et Voz.</w:t>
            </w:r>
          </w:p>
        </w:tc>
        <w:tc>
          <w:tcPr>
            <w:tcW w:w="1560" w:type="dxa"/>
            <w:tcBorders>
              <w:top w:val="nil"/>
              <w:left w:val="nil"/>
              <w:bottom w:val="nil"/>
              <w:right w:val="nil"/>
            </w:tcBorders>
          </w:tcPr>
          <w:p w14:paraId="1C565211" w14:textId="77777777" w:rsidR="007037BA" w:rsidRDefault="007037BA">
            <w:pPr>
              <w:pStyle w:val="ConsPlusNormal"/>
            </w:pPr>
            <w:r>
              <w:t>РФ</w:t>
            </w:r>
          </w:p>
        </w:tc>
      </w:tr>
      <w:tr w:rsidR="007037BA" w14:paraId="61CF51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9EC337" w14:textId="77777777" w:rsidR="007037BA" w:rsidRDefault="007037BA">
            <w:pPr>
              <w:pStyle w:val="ConsPlusNormal"/>
            </w:pPr>
            <w:r>
              <w:t>Семейство Лессониевые</w:t>
            </w:r>
          </w:p>
        </w:tc>
        <w:tc>
          <w:tcPr>
            <w:tcW w:w="3960" w:type="dxa"/>
            <w:tcBorders>
              <w:top w:val="nil"/>
              <w:left w:val="nil"/>
              <w:bottom w:val="nil"/>
              <w:right w:val="nil"/>
            </w:tcBorders>
          </w:tcPr>
          <w:p w14:paraId="2EB3F9E9" w14:textId="77777777" w:rsidR="007037BA" w:rsidRDefault="007037BA">
            <w:pPr>
              <w:pStyle w:val="ConsPlusNormal"/>
            </w:pPr>
            <w:r>
              <w:t>Lessoniaceae</w:t>
            </w:r>
          </w:p>
        </w:tc>
        <w:tc>
          <w:tcPr>
            <w:tcW w:w="1560" w:type="dxa"/>
            <w:tcBorders>
              <w:top w:val="nil"/>
              <w:left w:val="nil"/>
              <w:bottom w:val="nil"/>
              <w:right w:val="nil"/>
            </w:tcBorders>
          </w:tcPr>
          <w:p w14:paraId="49872CD2" w14:textId="77777777" w:rsidR="007037BA" w:rsidRDefault="007037BA">
            <w:pPr>
              <w:pStyle w:val="ConsPlusNormal"/>
            </w:pPr>
          </w:p>
        </w:tc>
      </w:tr>
      <w:tr w:rsidR="007037BA" w14:paraId="008911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7953B5" w14:textId="77777777" w:rsidR="007037BA" w:rsidRDefault="007037BA">
            <w:pPr>
              <w:pStyle w:val="ConsPlusNormal"/>
            </w:pPr>
            <w:r>
              <w:t>Лессония ламинариеподобная</w:t>
            </w:r>
          </w:p>
        </w:tc>
        <w:tc>
          <w:tcPr>
            <w:tcW w:w="3960" w:type="dxa"/>
            <w:tcBorders>
              <w:top w:val="nil"/>
              <w:left w:val="nil"/>
              <w:bottom w:val="nil"/>
              <w:right w:val="nil"/>
            </w:tcBorders>
          </w:tcPr>
          <w:p w14:paraId="6E8D48C1" w14:textId="77777777" w:rsidR="007037BA" w:rsidRDefault="007037BA">
            <w:pPr>
              <w:pStyle w:val="ConsPlusNormal"/>
            </w:pPr>
            <w:r>
              <w:t>Lessonia laminarioides Postels et Ruprecht</w:t>
            </w:r>
          </w:p>
        </w:tc>
        <w:tc>
          <w:tcPr>
            <w:tcW w:w="1560" w:type="dxa"/>
            <w:tcBorders>
              <w:top w:val="nil"/>
              <w:left w:val="nil"/>
              <w:bottom w:val="nil"/>
              <w:right w:val="nil"/>
            </w:tcBorders>
          </w:tcPr>
          <w:p w14:paraId="3D2CF393" w14:textId="77777777" w:rsidR="007037BA" w:rsidRDefault="007037BA">
            <w:pPr>
              <w:pStyle w:val="ConsPlusNormal"/>
            </w:pPr>
            <w:r>
              <w:t>РФ</w:t>
            </w:r>
          </w:p>
        </w:tc>
      </w:tr>
      <w:tr w:rsidR="007037BA" w14:paraId="737BF4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7B4AFF" w14:textId="77777777" w:rsidR="007037BA" w:rsidRDefault="007037BA">
            <w:pPr>
              <w:pStyle w:val="ConsPlusNormal"/>
            </w:pPr>
          </w:p>
        </w:tc>
        <w:tc>
          <w:tcPr>
            <w:tcW w:w="3960" w:type="dxa"/>
            <w:tcBorders>
              <w:top w:val="nil"/>
              <w:left w:val="nil"/>
              <w:bottom w:val="nil"/>
              <w:right w:val="nil"/>
            </w:tcBorders>
          </w:tcPr>
          <w:p w14:paraId="05F8D45C" w14:textId="77777777" w:rsidR="007037BA" w:rsidRDefault="007037BA">
            <w:pPr>
              <w:pStyle w:val="ConsPlusNormal"/>
            </w:pPr>
          </w:p>
        </w:tc>
        <w:tc>
          <w:tcPr>
            <w:tcW w:w="1560" w:type="dxa"/>
            <w:tcBorders>
              <w:top w:val="nil"/>
              <w:left w:val="nil"/>
              <w:bottom w:val="nil"/>
              <w:right w:val="nil"/>
            </w:tcBorders>
          </w:tcPr>
          <w:p w14:paraId="35F7837C" w14:textId="77777777" w:rsidR="007037BA" w:rsidRDefault="007037BA">
            <w:pPr>
              <w:pStyle w:val="ConsPlusNormal"/>
            </w:pPr>
          </w:p>
        </w:tc>
      </w:tr>
      <w:tr w:rsidR="007037BA" w14:paraId="1BEC3E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69D4B9" w14:textId="77777777" w:rsidR="007037BA" w:rsidRDefault="007037BA">
            <w:pPr>
              <w:pStyle w:val="ConsPlusNormal"/>
              <w:jc w:val="center"/>
              <w:outlineLvl w:val="3"/>
            </w:pPr>
            <w:r>
              <w:t>ГРИБЫ</w:t>
            </w:r>
          </w:p>
        </w:tc>
        <w:tc>
          <w:tcPr>
            <w:tcW w:w="3960" w:type="dxa"/>
            <w:tcBorders>
              <w:top w:val="nil"/>
              <w:left w:val="nil"/>
              <w:bottom w:val="nil"/>
              <w:right w:val="nil"/>
            </w:tcBorders>
          </w:tcPr>
          <w:p w14:paraId="7812AF05" w14:textId="77777777" w:rsidR="007037BA" w:rsidRDefault="007037BA">
            <w:pPr>
              <w:pStyle w:val="ConsPlusNormal"/>
            </w:pPr>
          </w:p>
        </w:tc>
        <w:tc>
          <w:tcPr>
            <w:tcW w:w="1560" w:type="dxa"/>
            <w:tcBorders>
              <w:top w:val="nil"/>
              <w:left w:val="nil"/>
              <w:bottom w:val="nil"/>
              <w:right w:val="nil"/>
            </w:tcBorders>
          </w:tcPr>
          <w:p w14:paraId="7FD14FB8" w14:textId="77777777" w:rsidR="007037BA" w:rsidRDefault="007037BA">
            <w:pPr>
              <w:pStyle w:val="ConsPlusNormal"/>
            </w:pPr>
          </w:p>
        </w:tc>
      </w:tr>
      <w:tr w:rsidR="007037BA" w14:paraId="35DD24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1D198E" w14:textId="77777777" w:rsidR="007037BA" w:rsidRDefault="007037BA">
            <w:pPr>
              <w:pStyle w:val="ConsPlusNormal"/>
              <w:outlineLvl w:val="4"/>
            </w:pPr>
            <w:r>
              <w:t>ОТДЕЛ АСКОМИКОТА (СУМЧАТЫЕ ГРИБЫ)</w:t>
            </w:r>
          </w:p>
        </w:tc>
        <w:tc>
          <w:tcPr>
            <w:tcW w:w="3960" w:type="dxa"/>
            <w:tcBorders>
              <w:top w:val="nil"/>
              <w:left w:val="nil"/>
              <w:bottom w:val="nil"/>
              <w:right w:val="nil"/>
            </w:tcBorders>
          </w:tcPr>
          <w:p w14:paraId="646A4389" w14:textId="77777777" w:rsidR="007037BA" w:rsidRDefault="007037BA">
            <w:pPr>
              <w:pStyle w:val="ConsPlusNormal"/>
            </w:pPr>
            <w:r>
              <w:t>ASCOMYCOTA</w:t>
            </w:r>
          </w:p>
        </w:tc>
        <w:tc>
          <w:tcPr>
            <w:tcW w:w="1560" w:type="dxa"/>
            <w:tcBorders>
              <w:top w:val="nil"/>
              <w:left w:val="nil"/>
              <w:bottom w:val="nil"/>
              <w:right w:val="nil"/>
            </w:tcBorders>
          </w:tcPr>
          <w:p w14:paraId="5BADCEA3" w14:textId="77777777" w:rsidR="007037BA" w:rsidRDefault="007037BA">
            <w:pPr>
              <w:pStyle w:val="ConsPlusNormal"/>
            </w:pPr>
          </w:p>
        </w:tc>
      </w:tr>
      <w:tr w:rsidR="007037BA" w14:paraId="0C4103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C74736" w14:textId="77777777" w:rsidR="007037BA" w:rsidRDefault="007037BA">
            <w:pPr>
              <w:pStyle w:val="ConsPlusNormal"/>
            </w:pPr>
            <w:r>
              <w:t>Семейство Геоглоссовые</w:t>
            </w:r>
          </w:p>
        </w:tc>
        <w:tc>
          <w:tcPr>
            <w:tcW w:w="3960" w:type="dxa"/>
            <w:tcBorders>
              <w:top w:val="nil"/>
              <w:left w:val="nil"/>
              <w:bottom w:val="nil"/>
              <w:right w:val="nil"/>
            </w:tcBorders>
          </w:tcPr>
          <w:p w14:paraId="1B03D243" w14:textId="77777777" w:rsidR="007037BA" w:rsidRDefault="007037BA">
            <w:pPr>
              <w:pStyle w:val="ConsPlusNormal"/>
            </w:pPr>
            <w:r>
              <w:t>Geoglossaceae</w:t>
            </w:r>
          </w:p>
        </w:tc>
        <w:tc>
          <w:tcPr>
            <w:tcW w:w="1560" w:type="dxa"/>
            <w:tcBorders>
              <w:top w:val="nil"/>
              <w:left w:val="nil"/>
              <w:bottom w:val="nil"/>
              <w:right w:val="nil"/>
            </w:tcBorders>
          </w:tcPr>
          <w:p w14:paraId="7CA620B0" w14:textId="77777777" w:rsidR="007037BA" w:rsidRDefault="007037BA">
            <w:pPr>
              <w:pStyle w:val="ConsPlusNormal"/>
            </w:pPr>
          </w:p>
        </w:tc>
      </w:tr>
      <w:tr w:rsidR="007037BA" w14:paraId="7D1412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3650D3" w14:textId="77777777" w:rsidR="007037BA" w:rsidRDefault="007037BA">
            <w:pPr>
              <w:pStyle w:val="ConsPlusNormal"/>
            </w:pPr>
            <w:r>
              <w:t>Спатулярия булавовидная</w:t>
            </w:r>
          </w:p>
        </w:tc>
        <w:tc>
          <w:tcPr>
            <w:tcW w:w="3960" w:type="dxa"/>
            <w:tcBorders>
              <w:top w:val="nil"/>
              <w:left w:val="nil"/>
              <w:bottom w:val="nil"/>
              <w:right w:val="nil"/>
            </w:tcBorders>
          </w:tcPr>
          <w:p w14:paraId="7FC76DBD" w14:textId="77777777" w:rsidR="007037BA" w:rsidRDefault="007037BA">
            <w:pPr>
              <w:pStyle w:val="ConsPlusNormal"/>
            </w:pPr>
            <w:r>
              <w:t>Spathularia flavida Pers.</w:t>
            </w:r>
          </w:p>
        </w:tc>
        <w:tc>
          <w:tcPr>
            <w:tcW w:w="1560" w:type="dxa"/>
            <w:tcBorders>
              <w:top w:val="nil"/>
              <w:left w:val="nil"/>
              <w:bottom w:val="nil"/>
              <w:right w:val="nil"/>
            </w:tcBorders>
          </w:tcPr>
          <w:p w14:paraId="20C9E99E" w14:textId="77777777" w:rsidR="007037BA" w:rsidRDefault="007037BA">
            <w:pPr>
              <w:pStyle w:val="ConsPlusNormal"/>
            </w:pPr>
            <w:r>
              <w:t>РБ</w:t>
            </w:r>
          </w:p>
        </w:tc>
      </w:tr>
      <w:tr w:rsidR="007037BA" w14:paraId="795C9C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265D8C" w14:textId="77777777" w:rsidR="007037BA" w:rsidRDefault="007037BA">
            <w:pPr>
              <w:pStyle w:val="ConsPlusNormal"/>
            </w:pPr>
            <w:r>
              <w:t>Семейство Гельвелловые</w:t>
            </w:r>
          </w:p>
        </w:tc>
        <w:tc>
          <w:tcPr>
            <w:tcW w:w="3960" w:type="dxa"/>
            <w:tcBorders>
              <w:top w:val="nil"/>
              <w:left w:val="nil"/>
              <w:bottom w:val="nil"/>
              <w:right w:val="nil"/>
            </w:tcBorders>
          </w:tcPr>
          <w:p w14:paraId="08DF82BA" w14:textId="77777777" w:rsidR="007037BA" w:rsidRDefault="007037BA">
            <w:pPr>
              <w:pStyle w:val="ConsPlusNormal"/>
            </w:pPr>
            <w:r>
              <w:t>Hellvellaceae</w:t>
            </w:r>
          </w:p>
        </w:tc>
        <w:tc>
          <w:tcPr>
            <w:tcW w:w="1560" w:type="dxa"/>
            <w:tcBorders>
              <w:top w:val="nil"/>
              <w:left w:val="nil"/>
              <w:bottom w:val="nil"/>
              <w:right w:val="nil"/>
            </w:tcBorders>
          </w:tcPr>
          <w:p w14:paraId="01A6DC43" w14:textId="77777777" w:rsidR="007037BA" w:rsidRDefault="007037BA">
            <w:pPr>
              <w:pStyle w:val="ConsPlusNormal"/>
            </w:pPr>
          </w:p>
        </w:tc>
      </w:tr>
      <w:tr w:rsidR="007037BA" w14:paraId="0CFA3A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F75F19" w14:textId="77777777" w:rsidR="007037BA" w:rsidRDefault="007037BA">
            <w:pPr>
              <w:pStyle w:val="ConsPlusNormal"/>
            </w:pPr>
            <w:r>
              <w:t>Гиднотрия Тюляня, или трюфель красно-бурый</w:t>
            </w:r>
          </w:p>
        </w:tc>
        <w:tc>
          <w:tcPr>
            <w:tcW w:w="3960" w:type="dxa"/>
            <w:tcBorders>
              <w:top w:val="nil"/>
              <w:left w:val="nil"/>
              <w:bottom w:val="nil"/>
              <w:right w:val="nil"/>
            </w:tcBorders>
          </w:tcPr>
          <w:p w14:paraId="5D084189" w14:textId="77777777" w:rsidR="007037BA" w:rsidRDefault="007037BA">
            <w:pPr>
              <w:pStyle w:val="ConsPlusNormal"/>
            </w:pPr>
            <w:r>
              <w:t>Hydnotria tulasnei (Berk.) Berk. &amp; Broome.</w:t>
            </w:r>
          </w:p>
        </w:tc>
        <w:tc>
          <w:tcPr>
            <w:tcW w:w="1560" w:type="dxa"/>
            <w:tcBorders>
              <w:top w:val="nil"/>
              <w:left w:val="nil"/>
              <w:bottom w:val="nil"/>
              <w:right w:val="nil"/>
            </w:tcBorders>
          </w:tcPr>
          <w:p w14:paraId="20C6FD90" w14:textId="77777777" w:rsidR="007037BA" w:rsidRDefault="007037BA">
            <w:pPr>
              <w:pStyle w:val="ConsPlusNormal"/>
            </w:pPr>
            <w:r>
              <w:t>РБ</w:t>
            </w:r>
          </w:p>
        </w:tc>
      </w:tr>
      <w:tr w:rsidR="007037BA" w14:paraId="0D0652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95D6E3" w14:textId="77777777" w:rsidR="007037BA" w:rsidRDefault="007037BA">
            <w:pPr>
              <w:pStyle w:val="ConsPlusNormal"/>
            </w:pPr>
            <w:r>
              <w:t>Гельвелла черная</w:t>
            </w:r>
          </w:p>
        </w:tc>
        <w:tc>
          <w:tcPr>
            <w:tcW w:w="3960" w:type="dxa"/>
            <w:tcBorders>
              <w:top w:val="nil"/>
              <w:left w:val="nil"/>
              <w:bottom w:val="nil"/>
              <w:right w:val="nil"/>
            </w:tcBorders>
          </w:tcPr>
          <w:p w14:paraId="6D61B1CE" w14:textId="77777777" w:rsidR="007037BA" w:rsidRDefault="007037BA">
            <w:pPr>
              <w:pStyle w:val="ConsPlusNormal"/>
            </w:pPr>
            <w:r>
              <w:t>Helvella Atra</w:t>
            </w:r>
          </w:p>
        </w:tc>
        <w:tc>
          <w:tcPr>
            <w:tcW w:w="1560" w:type="dxa"/>
            <w:tcBorders>
              <w:top w:val="nil"/>
              <w:left w:val="nil"/>
              <w:bottom w:val="nil"/>
              <w:right w:val="nil"/>
            </w:tcBorders>
          </w:tcPr>
          <w:p w14:paraId="57EF290A" w14:textId="77777777" w:rsidR="007037BA" w:rsidRDefault="007037BA">
            <w:pPr>
              <w:pStyle w:val="ConsPlusNormal"/>
            </w:pPr>
            <w:r>
              <w:t>РА</w:t>
            </w:r>
          </w:p>
        </w:tc>
      </w:tr>
      <w:tr w:rsidR="007037BA" w14:paraId="199175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99D6F8" w14:textId="77777777" w:rsidR="007037BA" w:rsidRDefault="007037BA">
            <w:pPr>
              <w:pStyle w:val="ConsPlusNormal"/>
            </w:pPr>
            <w:r>
              <w:t>Семейство Пиронематовые</w:t>
            </w:r>
          </w:p>
        </w:tc>
        <w:tc>
          <w:tcPr>
            <w:tcW w:w="3960" w:type="dxa"/>
            <w:tcBorders>
              <w:top w:val="nil"/>
              <w:left w:val="nil"/>
              <w:bottom w:val="nil"/>
              <w:right w:val="nil"/>
            </w:tcBorders>
          </w:tcPr>
          <w:p w14:paraId="16D8C994" w14:textId="77777777" w:rsidR="007037BA" w:rsidRDefault="007037BA">
            <w:pPr>
              <w:pStyle w:val="ConsPlusNormal"/>
            </w:pPr>
            <w:r>
              <w:t>Pyronemataceae</w:t>
            </w:r>
          </w:p>
        </w:tc>
        <w:tc>
          <w:tcPr>
            <w:tcW w:w="1560" w:type="dxa"/>
            <w:tcBorders>
              <w:top w:val="nil"/>
              <w:left w:val="nil"/>
              <w:bottom w:val="nil"/>
              <w:right w:val="nil"/>
            </w:tcBorders>
          </w:tcPr>
          <w:p w14:paraId="15B9F24F" w14:textId="77777777" w:rsidR="007037BA" w:rsidRDefault="007037BA">
            <w:pPr>
              <w:pStyle w:val="ConsPlusNormal"/>
            </w:pPr>
          </w:p>
        </w:tc>
      </w:tr>
      <w:tr w:rsidR="007037BA" w14:paraId="440298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50B1F2" w14:textId="77777777" w:rsidR="007037BA" w:rsidRDefault="007037BA">
            <w:pPr>
              <w:pStyle w:val="ConsPlusNormal"/>
            </w:pPr>
            <w:r>
              <w:t>Стефензия атласная</w:t>
            </w:r>
          </w:p>
        </w:tc>
        <w:tc>
          <w:tcPr>
            <w:tcW w:w="3960" w:type="dxa"/>
            <w:tcBorders>
              <w:top w:val="nil"/>
              <w:left w:val="nil"/>
              <w:bottom w:val="nil"/>
              <w:right w:val="nil"/>
            </w:tcBorders>
          </w:tcPr>
          <w:p w14:paraId="3EC79B75" w14:textId="77777777" w:rsidR="007037BA" w:rsidRDefault="007037BA">
            <w:pPr>
              <w:pStyle w:val="ConsPlusNormal"/>
            </w:pPr>
            <w:r>
              <w:t>Stephensia bombycina (Vittad.) Tul.</w:t>
            </w:r>
          </w:p>
        </w:tc>
        <w:tc>
          <w:tcPr>
            <w:tcW w:w="1560" w:type="dxa"/>
            <w:tcBorders>
              <w:top w:val="nil"/>
              <w:left w:val="nil"/>
              <w:bottom w:val="nil"/>
              <w:right w:val="nil"/>
            </w:tcBorders>
          </w:tcPr>
          <w:p w14:paraId="0AA3ABCD" w14:textId="77777777" w:rsidR="007037BA" w:rsidRDefault="007037BA">
            <w:pPr>
              <w:pStyle w:val="ConsPlusNormal"/>
            </w:pPr>
            <w:r>
              <w:t>РБ</w:t>
            </w:r>
          </w:p>
        </w:tc>
      </w:tr>
      <w:tr w:rsidR="007037BA" w14:paraId="61646C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96270F" w14:textId="77777777" w:rsidR="007037BA" w:rsidRDefault="007037BA">
            <w:pPr>
              <w:pStyle w:val="ConsPlusNormal"/>
            </w:pPr>
            <w:r>
              <w:t>Семейство Трюфелевые</w:t>
            </w:r>
          </w:p>
        </w:tc>
        <w:tc>
          <w:tcPr>
            <w:tcW w:w="3960" w:type="dxa"/>
            <w:tcBorders>
              <w:top w:val="nil"/>
              <w:left w:val="nil"/>
              <w:bottom w:val="nil"/>
              <w:right w:val="nil"/>
            </w:tcBorders>
          </w:tcPr>
          <w:p w14:paraId="45654350" w14:textId="77777777" w:rsidR="007037BA" w:rsidRDefault="007037BA">
            <w:pPr>
              <w:pStyle w:val="ConsPlusNormal"/>
            </w:pPr>
            <w:r>
              <w:t>Tuberaceae</w:t>
            </w:r>
          </w:p>
        </w:tc>
        <w:tc>
          <w:tcPr>
            <w:tcW w:w="1560" w:type="dxa"/>
            <w:tcBorders>
              <w:top w:val="nil"/>
              <w:left w:val="nil"/>
              <w:bottom w:val="nil"/>
              <w:right w:val="nil"/>
            </w:tcBorders>
          </w:tcPr>
          <w:p w14:paraId="58D43E3C" w14:textId="77777777" w:rsidR="007037BA" w:rsidRDefault="007037BA">
            <w:pPr>
              <w:pStyle w:val="ConsPlusNormal"/>
            </w:pPr>
          </w:p>
        </w:tc>
      </w:tr>
      <w:tr w:rsidR="007037BA" w14:paraId="6C9711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9F4E68" w14:textId="77777777" w:rsidR="007037BA" w:rsidRDefault="007037BA">
            <w:pPr>
              <w:pStyle w:val="ConsPlusNormal"/>
            </w:pPr>
            <w:r>
              <w:t>Трюфель летний (трюфель русский черный)</w:t>
            </w:r>
          </w:p>
        </w:tc>
        <w:tc>
          <w:tcPr>
            <w:tcW w:w="3960" w:type="dxa"/>
            <w:tcBorders>
              <w:top w:val="nil"/>
              <w:left w:val="nil"/>
              <w:bottom w:val="nil"/>
              <w:right w:val="nil"/>
            </w:tcBorders>
          </w:tcPr>
          <w:p w14:paraId="4E8FE550" w14:textId="77777777" w:rsidR="007037BA" w:rsidRDefault="007037BA">
            <w:pPr>
              <w:pStyle w:val="ConsPlusNormal"/>
            </w:pPr>
            <w:r>
              <w:t>Tuber aestivum Vittad.</w:t>
            </w:r>
          </w:p>
        </w:tc>
        <w:tc>
          <w:tcPr>
            <w:tcW w:w="1560" w:type="dxa"/>
            <w:tcBorders>
              <w:top w:val="nil"/>
              <w:left w:val="nil"/>
              <w:bottom w:val="nil"/>
              <w:right w:val="nil"/>
            </w:tcBorders>
          </w:tcPr>
          <w:p w14:paraId="015D1FBC" w14:textId="77777777" w:rsidR="007037BA" w:rsidRDefault="007037BA">
            <w:pPr>
              <w:pStyle w:val="ConsPlusNormal"/>
            </w:pPr>
            <w:r>
              <w:t>РБ, РФ</w:t>
            </w:r>
          </w:p>
        </w:tc>
      </w:tr>
      <w:tr w:rsidR="007037BA" w14:paraId="2BF803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85D579" w14:textId="77777777" w:rsidR="007037BA" w:rsidRDefault="007037BA">
            <w:pPr>
              <w:pStyle w:val="ConsPlusNormal"/>
            </w:pPr>
            <w:r>
              <w:t>Трюфель летний, съедобный</w:t>
            </w:r>
          </w:p>
        </w:tc>
        <w:tc>
          <w:tcPr>
            <w:tcW w:w="3960" w:type="dxa"/>
            <w:tcBorders>
              <w:top w:val="nil"/>
              <w:left w:val="nil"/>
              <w:bottom w:val="nil"/>
              <w:right w:val="nil"/>
            </w:tcBorders>
          </w:tcPr>
          <w:p w14:paraId="7B5B8734" w14:textId="77777777" w:rsidR="007037BA" w:rsidRDefault="007037BA">
            <w:pPr>
              <w:pStyle w:val="ConsPlusNormal"/>
            </w:pPr>
            <w:r>
              <w:t>Tuber Aestivum</w:t>
            </w:r>
          </w:p>
        </w:tc>
        <w:tc>
          <w:tcPr>
            <w:tcW w:w="1560" w:type="dxa"/>
            <w:tcBorders>
              <w:top w:val="nil"/>
              <w:left w:val="nil"/>
              <w:bottom w:val="nil"/>
              <w:right w:val="nil"/>
            </w:tcBorders>
          </w:tcPr>
          <w:p w14:paraId="015EC6A9" w14:textId="77777777" w:rsidR="007037BA" w:rsidRDefault="007037BA">
            <w:pPr>
              <w:pStyle w:val="ConsPlusNormal"/>
            </w:pPr>
            <w:r>
              <w:t>РА</w:t>
            </w:r>
          </w:p>
        </w:tc>
      </w:tr>
      <w:tr w:rsidR="007037BA" w14:paraId="4742B8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9C081C" w14:textId="77777777" w:rsidR="007037BA" w:rsidRDefault="007037BA">
            <w:pPr>
              <w:pStyle w:val="ConsPlusNormal"/>
            </w:pPr>
            <w:r>
              <w:t>Трюфель Борха</w:t>
            </w:r>
          </w:p>
        </w:tc>
        <w:tc>
          <w:tcPr>
            <w:tcW w:w="3960" w:type="dxa"/>
            <w:tcBorders>
              <w:top w:val="nil"/>
              <w:left w:val="nil"/>
              <w:bottom w:val="nil"/>
              <w:right w:val="nil"/>
            </w:tcBorders>
          </w:tcPr>
          <w:p w14:paraId="50F015B1" w14:textId="77777777" w:rsidR="007037BA" w:rsidRDefault="007037BA">
            <w:pPr>
              <w:pStyle w:val="ConsPlusNormal"/>
            </w:pPr>
            <w:r>
              <w:t>Tuber borchii Vittad.</w:t>
            </w:r>
          </w:p>
        </w:tc>
        <w:tc>
          <w:tcPr>
            <w:tcW w:w="1560" w:type="dxa"/>
            <w:tcBorders>
              <w:top w:val="nil"/>
              <w:left w:val="nil"/>
              <w:bottom w:val="nil"/>
              <w:right w:val="nil"/>
            </w:tcBorders>
          </w:tcPr>
          <w:p w14:paraId="257CFEAB" w14:textId="77777777" w:rsidR="007037BA" w:rsidRDefault="007037BA">
            <w:pPr>
              <w:pStyle w:val="ConsPlusNormal"/>
            </w:pPr>
            <w:r>
              <w:t>РБ</w:t>
            </w:r>
          </w:p>
        </w:tc>
      </w:tr>
      <w:tr w:rsidR="007037BA" w14:paraId="7435D3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9A5FBF" w14:textId="77777777" w:rsidR="007037BA" w:rsidRDefault="007037BA">
            <w:pPr>
              <w:pStyle w:val="ConsPlusNormal"/>
            </w:pPr>
            <w:r>
              <w:t>Семейство Саркосомовые</w:t>
            </w:r>
          </w:p>
        </w:tc>
        <w:tc>
          <w:tcPr>
            <w:tcW w:w="3960" w:type="dxa"/>
            <w:tcBorders>
              <w:top w:val="nil"/>
              <w:left w:val="nil"/>
              <w:bottom w:val="nil"/>
              <w:right w:val="nil"/>
            </w:tcBorders>
          </w:tcPr>
          <w:p w14:paraId="6E580A9C" w14:textId="77777777" w:rsidR="007037BA" w:rsidRDefault="007037BA">
            <w:pPr>
              <w:pStyle w:val="ConsPlusNormal"/>
            </w:pPr>
            <w:r>
              <w:t>Sarcosomataceae</w:t>
            </w:r>
          </w:p>
        </w:tc>
        <w:tc>
          <w:tcPr>
            <w:tcW w:w="1560" w:type="dxa"/>
            <w:tcBorders>
              <w:top w:val="nil"/>
              <w:left w:val="nil"/>
              <w:bottom w:val="nil"/>
              <w:right w:val="nil"/>
            </w:tcBorders>
          </w:tcPr>
          <w:p w14:paraId="429BF5E9" w14:textId="77777777" w:rsidR="007037BA" w:rsidRDefault="007037BA">
            <w:pPr>
              <w:pStyle w:val="ConsPlusNormal"/>
            </w:pPr>
          </w:p>
        </w:tc>
      </w:tr>
      <w:tr w:rsidR="007037BA" w14:paraId="6ADA6A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025F68" w14:textId="77777777" w:rsidR="007037BA" w:rsidRDefault="007037BA">
            <w:pPr>
              <w:pStyle w:val="ConsPlusNormal"/>
            </w:pPr>
            <w:r>
              <w:t>Саркосома шаровидная</w:t>
            </w:r>
          </w:p>
        </w:tc>
        <w:tc>
          <w:tcPr>
            <w:tcW w:w="3960" w:type="dxa"/>
            <w:tcBorders>
              <w:top w:val="nil"/>
              <w:left w:val="nil"/>
              <w:bottom w:val="nil"/>
              <w:right w:val="nil"/>
            </w:tcBorders>
          </w:tcPr>
          <w:p w14:paraId="0612EAD5" w14:textId="77777777" w:rsidR="007037BA" w:rsidRDefault="007037BA">
            <w:pPr>
              <w:pStyle w:val="ConsPlusNormal"/>
            </w:pPr>
            <w:r>
              <w:t>Sarcosoma globosum (Schmidel) Rehm</w:t>
            </w:r>
          </w:p>
        </w:tc>
        <w:tc>
          <w:tcPr>
            <w:tcW w:w="1560" w:type="dxa"/>
            <w:tcBorders>
              <w:top w:val="nil"/>
              <w:left w:val="nil"/>
              <w:bottom w:val="nil"/>
              <w:right w:val="nil"/>
            </w:tcBorders>
          </w:tcPr>
          <w:p w14:paraId="1EC79CE3" w14:textId="77777777" w:rsidR="007037BA" w:rsidRDefault="007037BA">
            <w:pPr>
              <w:pStyle w:val="ConsPlusNormal"/>
            </w:pPr>
            <w:r>
              <w:t>РФ</w:t>
            </w:r>
          </w:p>
        </w:tc>
      </w:tr>
      <w:tr w:rsidR="007037BA" w14:paraId="68FAD9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249B9E" w14:textId="77777777" w:rsidR="007037BA" w:rsidRDefault="007037BA">
            <w:pPr>
              <w:pStyle w:val="ConsPlusNormal"/>
            </w:pPr>
            <w:r>
              <w:t>Саркосома шарообразная</w:t>
            </w:r>
          </w:p>
        </w:tc>
        <w:tc>
          <w:tcPr>
            <w:tcW w:w="3960" w:type="dxa"/>
            <w:tcBorders>
              <w:top w:val="nil"/>
              <w:left w:val="nil"/>
              <w:bottom w:val="nil"/>
              <w:right w:val="nil"/>
            </w:tcBorders>
          </w:tcPr>
          <w:p w14:paraId="0F72DD22" w14:textId="77777777" w:rsidR="007037BA" w:rsidRDefault="007037BA">
            <w:pPr>
              <w:pStyle w:val="ConsPlusNormal"/>
            </w:pPr>
            <w:r>
              <w:t>Sarcosoma Globosum</w:t>
            </w:r>
          </w:p>
        </w:tc>
        <w:tc>
          <w:tcPr>
            <w:tcW w:w="1560" w:type="dxa"/>
            <w:tcBorders>
              <w:top w:val="nil"/>
              <w:left w:val="nil"/>
              <w:bottom w:val="nil"/>
              <w:right w:val="nil"/>
            </w:tcBorders>
          </w:tcPr>
          <w:p w14:paraId="449A27EF" w14:textId="77777777" w:rsidR="007037BA" w:rsidRDefault="007037BA">
            <w:pPr>
              <w:pStyle w:val="ConsPlusNormal"/>
            </w:pPr>
            <w:r>
              <w:t>РА</w:t>
            </w:r>
          </w:p>
        </w:tc>
      </w:tr>
      <w:tr w:rsidR="007037BA" w14:paraId="214472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7EE571" w14:textId="77777777" w:rsidR="007037BA" w:rsidRDefault="007037BA">
            <w:pPr>
              <w:pStyle w:val="ConsPlusNormal"/>
            </w:pPr>
            <w:r>
              <w:t>Семейство Сморчковые</w:t>
            </w:r>
          </w:p>
        </w:tc>
        <w:tc>
          <w:tcPr>
            <w:tcW w:w="3960" w:type="dxa"/>
            <w:tcBorders>
              <w:top w:val="nil"/>
              <w:left w:val="nil"/>
              <w:bottom w:val="nil"/>
              <w:right w:val="nil"/>
            </w:tcBorders>
          </w:tcPr>
          <w:p w14:paraId="71352772" w14:textId="77777777" w:rsidR="007037BA" w:rsidRDefault="007037BA">
            <w:pPr>
              <w:pStyle w:val="ConsPlusNormal"/>
            </w:pPr>
            <w:r>
              <w:t>Morchellaeae</w:t>
            </w:r>
          </w:p>
        </w:tc>
        <w:tc>
          <w:tcPr>
            <w:tcW w:w="1560" w:type="dxa"/>
            <w:tcBorders>
              <w:top w:val="nil"/>
              <w:left w:val="nil"/>
              <w:bottom w:val="nil"/>
              <w:right w:val="nil"/>
            </w:tcBorders>
          </w:tcPr>
          <w:p w14:paraId="1F3722F2" w14:textId="77777777" w:rsidR="007037BA" w:rsidRDefault="007037BA">
            <w:pPr>
              <w:pStyle w:val="ConsPlusNormal"/>
            </w:pPr>
          </w:p>
        </w:tc>
      </w:tr>
      <w:tr w:rsidR="007037BA" w14:paraId="68CC27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E40218" w14:textId="77777777" w:rsidR="007037BA" w:rsidRDefault="007037BA">
            <w:pPr>
              <w:pStyle w:val="ConsPlusNormal"/>
            </w:pPr>
            <w:r>
              <w:t>Верпа коническая</w:t>
            </w:r>
          </w:p>
        </w:tc>
        <w:tc>
          <w:tcPr>
            <w:tcW w:w="3960" w:type="dxa"/>
            <w:tcBorders>
              <w:top w:val="nil"/>
              <w:left w:val="nil"/>
              <w:bottom w:val="nil"/>
              <w:right w:val="nil"/>
            </w:tcBorders>
          </w:tcPr>
          <w:p w14:paraId="1B314849" w14:textId="77777777" w:rsidR="007037BA" w:rsidRDefault="007037BA">
            <w:pPr>
              <w:pStyle w:val="ConsPlusNormal"/>
            </w:pPr>
            <w:r>
              <w:t>Vepra Conica</w:t>
            </w:r>
          </w:p>
        </w:tc>
        <w:tc>
          <w:tcPr>
            <w:tcW w:w="1560" w:type="dxa"/>
            <w:tcBorders>
              <w:top w:val="nil"/>
              <w:left w:val="nil"/>
              <w:bottom w:val="nil"/>
              <w:right w:val="nil"/>
            </w:tcBorders>
          </w:tcPr>
          <w:p w14:paraId="4CAECBC5" w14:textId="77777777" w:rsidR="007037BA" w:rsidRDefault="007037BA">
            <w:pPr>
              <w:pStyle w:val="ConsPlusNormal"/>
            </w:pPr>
            <w:r>
              <w:t>РА</w:t>
            </w:r>
          </w:p>
        </w:tc>
      </w:tr>
      <w:tr w:rsidR="007037BA" w14:paraId="46202B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1BBD6A" w14:textId="77777777" w:rsidR="007037BA" w:rsidRDefault="007037BA">
            <w:pPr>
              <w:pStyle w:val="ConsPlusNormal"/>
            </w:pPr>
            <w:r>
              <w:lastRenderedPageBreak/>
              <w:t>Сморчок степной</w:t>
            </w:r>
          </w:p>
        </w:tc>
        <w:tc>
          <w:tcPr>
            <w:tcW w:w="3960" w:type="dxa"/>
            <w:tcBorders>
              <w:top w:val="nil"/>
              <w:left w:val="nil"/>
              <w:bottom w:val="nil"/>
              <w:right w:val="nil"/>
            </w:tcBorders>
          </w:tcPr>
          <w:p w14:paraId="723E7EF8" w14:textId="77777777" w:rsidR="007037BA" w:rsidRDefault="007037BA">
            <w:pPr>
              <w:pStyle w:val="ConsPlusNormal"/>
            </w:pPr>
            <w:r>
              <w:t>Morchella steppicola</w:t>
            </w:r>
          </w:p>
        </w:tc>
        <w:tc>
          <w:tcPr>
            <w:tcW w:w="1560" w:type="dxa"/>
            <w:tcBorders>
              <w:top w:val="nil"/>
              <w:left w:val="nil"/>
              <w:bottom w:val="nil"/>
              <w:right w:val="nil"/>
            </w:tcBorders>
          </w:tcPr>
          <w:p w14:paraId="6299ECD9" w14:textId="77777777" w:rsidR="007037BA" w:rsidRDefault="007037BA">
            <w:pPr>
              <w:pStyle w:val="ConsPlusNormal"/>
            </w:pPr>
            <w:r>
              <w:t>РК</w:t>
            </w:r>
          </w:p>
        </w:tc>
      </w:tr>
      <w:tr w:rsidR="007037BA" w14:paraId="56400D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2A2D72" w14:textId="77777777" w:rsidR="007037BA" w:rsidRDefault="007037BA">
            <w:pPr>
              <w:pStyle w:val="ConsPlusNormal"/>
            </w:pPr>
            <w:r>
              <w:t>Семейство Анаморфные грибы</w:t>
            </w:r>
          </w:p>
        </w:tc>
        <w:tc>
          <w:tcPr>
            <w:tcW w:w="3960" w:type="dxa"/>
            <w:tcBorders>
              <w:top w:val="nil"/>
              <w:left w:val="nil"/>
              <w:bottom w:val="nil"/>
              <w:right w:val="nil"/>
            </w:tcBorders>
          </w:tcPr>
          <w:p w14:paraId="7C1E4DA5" w14:textId="77777777" w:rsidR="007037BA" w:rsidRDefault="007037BA">
            <w:pPr>
              <w:pStyle w:val="ConsPlusNormal"/>
            </w:pPr>
            <w:r>
              <w:t>Anamorphic fungi</w:t>
            </w:r>
          </w:p>
        </w:tc>
        <w:tc>
          <w:tcPr>
            <w:tcW w:w="1560" w:type="dxa"/>
            <w:tcBorders>
              <w:top w:val="nil"/>
              <w:left w:val="nil"/>
              <w:bottom w:val="nil"/>
              <w:right w:val="nil"/>
            </w:tcBorders>
          </w:tcPr>
          <w:p w14:paraId="3195ADFA" w14:textId="77777777" w:rsidR="007037BA" w:rsidRDefault="007037BA">
            <w:pPr>
              <w:pStyle w:val="ConsPlusNormal"/>
            </w:pPr>
          </w:p>
        </w:tc>
      </w:tr>
      <w:tr w:rsidR="007037BA" w14:paraId="665C80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46BB35" w14:textId="77777777" w:rsidR="007037BA" w:rsidRDefault="007037BA">
            <w:pPr>
              <w:pStyle w:val="ConsPlusNormal"/>
            </w:pPr>
            <w:r>
              <w:t>Ожибвайя красивая</w:t>
            </w:r>
          </w:p>
        </w:tc>
        <w:tc>
          <w:tcPr>
            <w:tcW w:w="3960" w:type="dxa"/>
            <w:tcBorders>
              <w:top w:val="nil"/>
              <w:left w:val="nil"/>
              <w:bottom w:val="nil"/>
              <w:right w:val="nil"/>
            </w:tcBorders>
          </w:tcPr>
          <w:p w14:paraId="1E88D91E" w14:textId="77777777" w:rsidR="007037BA" w:rsidRDefault="007037BA">
            <w:pPr>
              <w:pStyle w:val="ConsPlusNormal"/>
            </w:pPr>
            <w:r>
              <w:t>Ojibwaya perpulchra B. Sutton</w:t>
            </w:r>
          </w:p>
        </w:tc>
        <w:tc>
          <w:tcPr>
            <w:tcW w:w="1560" w:type="dxa"/>
            <w:tcBorders>
              <w:top w:val="nil"/>
              <w:left w:val="nil"/>
              <w:bottom w:val="nil"/>
              <w:right w:val="nil"/>
            </w:tcBorders>
          </w:tcPr>
          <w:p w14:paraId="02FE06EE" w14:textId="77777777" w:rsidR="007037BA" w:rsidRDefault="007037BA">
            <w:pPr>
              <w:pStyle w:val="ConsPlusNormal"/>
            </w:pPr>
            <w:r>
              <w:t>РБ</w:t>
            </w:r>
          </w:p>
        </w:tc>
      </w:tr>
      <w:tr w:rsidR="007037BA" w14:paraId="1F3EB3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B3BBE9" w14:textId="77777777" w:rsidR="007037BA" w:rsidRDefault="007037BA">
            <w:pPr>
              <w:pStyle w:val="ConsPlusNormal"/>
            </w:pPr>
          </w:p>
        </w:tc>
        <w:tc>
          <w:tcPr>
            <w:tcW w:w="3960" w:type="dxa"/>
            <w:tcBorders>
              <w:top w:val="nil"/>
              <w:left w:val="nil"/>
              <w:bottom w:val="nil"/>
              <w:right w:val="nil"/>
            </w:tcBorders>
          </w:tcPr>
          <w:p w14:paraId="5B3C9643" w14:textId="77777777" w:rsidR="007037BA" w:rsidRDefault="007037BA">
            <w:pPr>
              <w:pStyle w:val="ConsPlusNormal"/>
            </w:pPr>
          </w:p>
        </w:tc>
        <w:tc>
          <w:tcPr>
            <w:tcW w:w="1560" w:type="dxa"/>
            <w:tcBorders>
              <w:top w:val="nil"/>
              <w:left w:val="nil"/>
              <w:bottom w:val="nil"/>
              <w:right w:val="nil"/>
            </w:tcBorders>
          </w:tcPr>
          <w:p w14:paraId="3E5D6028" w14:textId="77777777" w:rsidR="007037BA" w:rsidRDefault="007037BA">
            <w:pPr>
              <w:pStyle w:val="ConsPlusNormal"/>
            </w:pPr>
          </w:p>
        </w:tc>
      </w:tr>
      <w:tr w:rsidR="007037BA" w14:paraId="746493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876DF1" w14:textId="77777777" w:rsidR="007037BA" w:rsidRDefault="007037BA">
            <w:pPr>
              <w:pStyle w:val="ConsPlusNormal"/>
              <w:outlineLvl w:val="4"/>
            </w:pPr>
            <w:r>
              <w:t>ОТДЕЛ БАЗИДИОМИКОТА (БАЗИДИАЛЬНЫЕ ГРАБЫ)</w:t>
            </w:r>
          </w:p>
        </w:tc>
        <w:tc>
          <w:tcPr>
            <w:tcW w:w="3960" w:type="dxa"/>
            <w:tcBorders>
              <w:top w:val="nil"/>
              <w:left w:val="nil"/>
              <w:bottom w:val="nil"/>
              <w:right w:val="nil"/>
            </w:tcBorders>
          </w:tcPr>
          <w:p w14:paraId="3D91A106" w14:textId="77777777" w:rsidR="007037BA" w:rsidRDefault="007037BA">
            <w:pPr>
              <w:pStyle w:val="ConsPlusNormal"/>
            </w:pPr>
            <w:r>
              <w:t>BASIDIOMYCOTA</w:t>
            </w:r>
          </w:p>
        </w:tc>
        <w:tc>
          <w:tcPr>
            <w:tcW w:w="1560" w:type="dxa"/>
            <w:tcBorders>
              <w:top w:val="nil"/>
              <w:left w:val="nil"/>
              <w:bottom w:val="nil"/>
              <w:right w:val="nil"/>
            </w:tcBorders>
          </w:tcPr>
          <w:p w14:paraId="16DB414B" w14:textId="77777777" w:rsidR="007037BA" w:rsidRDefault="007037BA">
            <w:pPr>
              <w:pStyle w:val="ConsPlusNormal"/>
            </w:pPr>
          </w:p>
        </w:tc>
      </w:tr>
      <w:tr w:rsidR="007037BA" w14:paraId="40DAD8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6CBA91" w14:textId="77777777" w:rsidR="007037BA" w:rsidRDefault="007037BA">
            <w:pPr>
              <w:pStyle w:val="ConsPlusNormal"/>
            </w:pPr>
            <w:r>
              <w:t>Семейство Аманитовые</w:t>
            </w:r>
          </w:p>
        </w:tc>
        <w:tc>
          <w:tcPr>
            <w:tcW w:w="3960" w:type="dxa"/>
            <w:tcBorders>
              <w:top w:val="nil"/>
              <w:left w:val="nil"/>
              <w:bottom w:val="nil"/>
              <w:right w:val="nil"/>
            </w:tcBorders>
          </w:tcPr>
          <w:p w14:paraId="533E3068" w14:textId="77777777" w:rsidR="007037BA" w:rsidRDefault="007037BA">
            <w:pPr>
              <w:pStyle w:val="ConsPlusNormal"/>
            </w:pPr>
            <w:r>
              <w:t>Amanitaceae</w:t>
            </w:r>
          </w:p>
        </w:tc>
        <w:tc>
          <w:tcPr>
            <w:tcW w:w="1560" w:type="dxa"/>
            <w:tcBorders>
              <w:top w:val="nil"/>
              <w:left w:val="nil"/>
              <w:bottom w:val="nil"/>
              <w:right w:val="nil"/>
            </w:tcBorders>
          </w:tcPr>
          <w:p w14:paraId="13D3D68F" w14:textId="77777777" w:rsidR="007037BA" w:rsidRDefault="007037BA">
            <w:pPr>
              <w:pStyle w:val="ConsPlusNormal"/>
            </w:pPr>
          </w:p>
        </w:tc>
      </w:tr>
      <w:tr w:rsidR="007037BA" w14:paraId="75771F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A076F2" w14:textId="77777777" w:rsidR="007037BA" w:rsidRDefault="007037BA">
            <w:pPr>
              <w:pStyle w:val="ConsPlusNormal"/>
            </w:pPr>
            <w:r>
              <w:t>Мухомор ярко-желтый</w:t>
            </w:r>
          </w:p>
        </w:tc>
        <w:tc>
          <w:tcPr>
            <w:tcW w:w="3960" w:type="dxa"/>
            <w:tcBorders>
              <w:top w:val="nil"/>
              <w:left w:val="nil"/>
              <w:bottom w:val="nil"/>
              <w:right w:val="nil"/>
            </w:tcBorders>
          </w:tcPr>
          <w:p w14:paraId="74FFE92B" w14:textId="77777777" w:rsidR="007037BA" w:rsidRDefault="007037BA">
            <w:pPr>
              <w:pStyle w:val="ConsPlusNormal"/>
            </w:pPr>
            <w:r>
              <w:t>Amanita Gemmata</w:t>
            </w:r>
          </w:p>
        </w:tc>
        <w:tc>
          <w:tcPr>
            <w:tcW w:w="1560" w:type="dxa"/>
            <w:tcBorders>
              <w:top w:val="nil"/>
              <w:left w:val="nil"/>
              <w:bottom w:val="nil"/>
              <w:right w:val="nil"/>
            </w:tcBorders>
          </w:tcPr>
          <w:p w14:paraId="18A10CDC" w14:textId="77777777" w:rsidR="007037BA" w:rsidRDefault="007037BA">
            <w:pPr>
              <w:pStyle w:val="ConsPlusNormal"/>
            </w:pPr>
            <w:r>
              <w:t>РА</w:t>
            </w:r>
          </w:p>
        </w:tc>
      </w:tr>
      <w:tr w:rsidR="007037BA" w14:paraId="5A5BAA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06FBD2" w14:textId="77777777" w:rsidR="007037BA" w:rsidRDefault="007037BA">
            <w:pPr>
              <w:pStyle w:val="ConsPlusNormal"/>
            </w:pPr>
            <w:r>
              <w:t>Мухомор красный</w:t>
            </w:r>
          </w:p>
        </w:tc>
        <w:tc>
          <w:tcPr>
            <w:tcW w:w="3960" w:type="dxa"/>
            <w:tcBorders>
              <w:top w:val="nil"/>
              <w:left w:val="nil"/>
              <w:bottom w:val="nil"/>
              <w:right w:val="nil"/>
            </w:tcBorders>
          </w:tcPr>
          <w:p w14:paraId="04F7AEB0" w14:textId="77777777" w:rsidR="007037BA" w:rsidRDefault="007037BA">
            <w:pPr>
              <w:pStyle w:val="ConsPlusNormal"/>
            </w:pPr>
            <w:r>
              <w:t>Amanita Muscaria</w:t>
            </w:r>
          </w:p>
        </w:tc>
        <w:tc>
          <w:tcPr>
            <w:tcW w:w="1560" w:type="dxa"/>
            <w:tcBorders>
              <w:top w:val="nil"/>
              <w:left w:val="nil"/>
              <w:bottom w:val="nil"/>
              <w:right w:val="nil"/>
            </w:tcBorders>
          </w:tcPr>
          <w:p w14:paraId="2CF5521B" w14:textId="77777777" w:rsidR="007037BA" w:rsidRDefault="007037BA">
            <w:pPr>
              <w:pStyle w:val="ConsPlusNormal"/>
            </w:pPr>
            <w:r>
              <w:t>РА</w:t>
            </w:r>
          </w:p>
        </w:tc>
      </w:tr>
      <w:tr w:rsidR="007037BA" w14:paraId="3CBD15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9C6E6C" w14:textId="77777777" w:rsidR="007037BA" w:rsidRDefault="007037BA">
            <w:pPr>
              <w:pStyle w:val="ConsPlusNormal"/>
            </w:pPr>
            <w:r>
              <w:t>Бледная поганка</w:t>
            </w:r>
          </w:p>
        </w:tc>
        <w:tc>
          <w:tcPr>
            <w:tcW w:w="3960" w:type="dxa"/>
            <w:tcBorders>
              <w:top w:val="nil"/>
              <w:left w:val="nil"/>
              <w:bottom w:val="nil"/>
              <w:right w:val="nil"/>
            </w:tcBorders>
          </w:tcPr>
          <w:p w14:paraId="5144D231" w14:textId="77777777" w:rsidR="007037BA" w:rsidRDefault="007037BA">
            <w:pPr>
              <w:pStyle w:val="ConsPlusNormal"/>
            </w:pPr>
            <w:r>
              <w:t>Amanita Phallaoides</w:t>
            </w:r>
          </w:p>
        </w:tc>
        <w:tc>
          <w:tcPr>
            <w:tcW w:w="1560" w:type="dxa"/>
            <w:tcBorders>
              <w:top w:val="nil"/>
              <w:left w:val="nil"/>
              <w:bottom w:val="nil"/>
              <w:right w:val="nil"/>
            </w:tcBorders>
          </w:tcPr>
          <w:p w14:paraId="58407B0A" w14:textId="77777777" w:rsidR="007037BA" w:rsidRDefault="007037BA">
            <w:pPr>
              <w:pStyle w:val="ConsPlusNormal"/>
            </w:pPr>
            <w:r>
              <w:t>РА</w:t>
            </w:r>
          </w:p>
        </w:tc>
      </w:tr>
      <w:tr w:rsidR="007037BA" w14:paraId="5620C4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E66584" w14:textId="77777777" w:rsidR="007037BA" w:rsidRDefault="007037BA">
            <w:pPr>
              <w:pStyle w:val="ConsPlusNormal"/>
            </w:pPr>
            <w:r>
              <w:t>Семейство Альбатрелловые</w:t>
            </w:r>
          </w:p>
        </w:tc>
        <w:tc>
          <w:tcPr>
            <w:tcW w:w="3960" w:type="dxa"/>
            <w:tcBorders>
              <w:top w:val="nil"/>
              <w:left w:val="nil"/>
              <w:bottom w:val="nil"/>
              <w:right w:val="nil"/>
            </w:tcBorders>
          </w:tcPr>
          <w:p w14:paraId="6DD1442E" w14:textId="77777777" w:rsidR="007037BA" w:rsidRDefault="007037BA">
            <w:pPr>
              <w:pStyle w:val="ConsPlusNormal"/>
            </w:pPr>
            <w:r>
              <w:t>Albatrellaceae</w:t>
            </w:r>
          </w:p>
        </w:tc>
        <w:tc>
          <w:tcPr>
            <w:tcW w:w="1560" w:type="dxa"/>
            <w:tcBorders>
              <w:top w:val="nil"/>
              <w:left w:val="nil"/>
              <w:bottom w:val="nil"/>
              <w:right w:val="nil"/>
            </w:tcBorders>
          </w:tcPr>
          <w:p w14:paraId="103180A4" w14:textId="77777777" w:rsidR="007037BA" w:rsidRDefault="007037BA">
            <w:pPr>
              <w:pStyle w:val="ConsPlusNormal"/>
            </w:pPr>
          </w:p>
        </w:tc>
      </w:tr>
      <w:tr w:rsidR="007037BA" w14:paraId="05D287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2539E5" w14:textId="77777777" w:rsidR="007037BA" w:rsidRDefault="007037BA">
            <w:pPr>
              <w:pStyle w:val="ConsPlusNormal"/>
            </w:pPr>
            <w:r>
              <w:t>Мерипилус гигантский</w:t>
            </w:r>
          </w:p>
        </w:tc>
        <w:tc>
          <w:tcPr>
            <w:tcW w:w="3960" w:type="dxa"/>
            <w:tcBorders>
              <w:top w:val="nil"/>
              <w:left w:val="nil"/>
              <w:bottom w:val="nil"/>
              <w:right w:val="nil"/>
            </w:tcBorders>
          </w:tcPr>
          <w:p w14:paraId="292AF05E" w14:textId="77777777" w:rsidR="007037BA" w:rsidRDefault="007037BA">
            <w:pPr>
              <w:pStyle w:val="ConsPlusNormal"/>
            </w:pPr>
            <w:r>
              <w:t>Meripilus Giganteus</w:t>
            </w:r>
          </w:p>
        </w:tc>
        <w:tc>
          <w:tcPr>
            <w:tcW w:w="1560" w:type="dxa"/>
            <w:tcBorders>
              <w:top w:val="nil"/>
              <w:left w:val="nil"/>
              <w:bottom w:val="nil"/>
              <w:right w:val="nil"/>
            </w:tcBorders>
          </w:tcPr>
          <w:p w14:paraId="6F540862" w14:textId="77777777" w:rsidR="007037BA" w:rsidRDefault="007037BA">
            <w:pPr>
              <w:pStyle w:val="ConsPlusNormal"/>
            </w:pPr>
            <w:r>
              <w:t>РА</w:t>
            </w:r>
          </w:p>
        </w:tc>
      </w:tr>
      <w:tr w:rsidR="007037BA" w14:paraId="1E2F1A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9E2808" w14:textId="77777777" w:rsidR="007037BA" w:rsidRDefault="007037BA">
            <w:pPr>
              <w:pStyle w:val="ConsPlusNormal"/>
            </w:pPr>
            <w:r>
              <w:t>Скутигер тянь-шанский</w:t>
            </w:r>
          </w:p>
        </w:tc>
        <w:tc>
          <w:tcPr>
            <w:tcW w:w="3960" w:type="dxa"/>
            <w:tcBorders>
              <w:top w:val="nil"/>
              <w:left w:val="nil"/>
              <w:bottom w:val="nil"/>
              <w:right w:val="nil"/>
            </w:tcBorders>
          </w:tcPr>
          <w:p w14:paraId="6672B38A" w14:textId="77777777" w:rsidR="007037BA" w:rsidRDefault="007037BA">
            <w:pPr>
              <w:pStyle w:val="ConsPlusNormal"/>
            </w:pPr>
            <w:r>
              <w:t>Scutiger tianschanicus</w:t>
            </w:r>
          </w:p>
        </w:tc>
        <w:tc>
          <w:tcPr>
            <w:tcW w:w="1560" w:type="dxa"/>
            <w:tcBorders>
              <w:top w:val="nil"/>
              <w:left w:val="nil"/>
              <w:bottom w:val="nil"/>
              <w:right w:val="nil"/>
            </w:tcBorders>
          </w:tcPr>
          <w:p w14:paraId="595EA00E" w14:textId="77777777" w:rsidR="007037BA" w:rsidRDefault="007037BA">
            <w:pPr>
              <w:pStyle w:val="ConsPlusNormal"/>
            </w:pPr>
            <w:r>
              <w:t>РК, КР</w:t>
            </w:r>
          </w:p>
        </w:tc>
      </w:tr>
      <w:tr w:rsidR="007037BA" w14:paraId="6C36C4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1DF274" w14:textId="77777777" w:rsidR="007037BA" w:rsidRDefault="007037BA">
            <w:pPr>
              <w:pStyle w:val="ConsPlusNormal"/>
            </w:pPr>
            <w:r>
              <w:t>Семейство Агариковые (Шампиньоновые)</w:t>
            </w:r>
          </w:p>
        </w:tc>
        <w:tc>
          <w:tcPr>
            <w:tcW w:w="3960" w:type="dxa"/>
            <w:tcBorders>
              <w:top w:val="nil"/>
              <w:left w:val="nil"/>
              <w:bottom w:val="nil"/>
              <w:right w:val="nil"/>
            </w:tcBorders>
          </w:tcPr>
          <w:p w14:paraId="67EAFCB1" w14:textId="77777777" w:rsidR="007037BA" w:rsidRDefault="007037BA">
            <w:pPr>
              <w:pStyle w:val="ConsPlusNormal"/>
            </w:pPr>
            <w:r>
              <w:t>Agaricaceae</w:t>
            </w:r>
          </w:p>
        </w:tc>
        <w:tc>
          <w:tcPr>
            <w:tcW w:w="1560" w:type="dxa"/>
            <w:tcBorders>
              <w:top w:val="nil"/>
              <w:left w:val="nil"/>
              <w:bottom w:val="nil"/>
              <w:right w:val="nil"/>
            </w:tcBorders>
          </w:tcPr>
          <w:p w14:paraId="3CED071D" w14:textId="77777777" w:rsidR="007037BA" w:rsidRDefault="007037BA">
            <w:pPr>
              <w:pStyle w:val="ConsPlusNormal"/>
            </w:pPr>
            <w:r>
              <w:t>РК</w:t>
            </w:r>
          </w:p>
        </w:tc>
      </w:tr>
      <w:tr w:rsidR="007037BA" w14:paraId="24A982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1171C8" w14:textId="77777777" w:rsidR="007037BA" w:rsidRDefault="007037BA">
            <w:pPr>
              <w:pStyle w:val="ConsPlusNormal"/>
            </w:pPr>
            <w:r>
              <w:t>Гриб-зонтик девичий</w:t>
            </w:r>
          </w:p>
        </w:tc>
        <w:tc>
          <w:tcPr>
            <w:tcW w:w="3960" w:type="dxa"/>
            <w:tcBorders>
              <w:top w:val="nil"/>
              <w:left w:val="nil"/>
              <w:bottom w:val="nil"/>
              <w:right w:val="nil"/>
            </w:tcBorders>
          </w:tcPr>
          <w:p w14:paraId="1446C161" w14:textId="77777777" w:rsidR="007037BA" w:rsidRDefault="007037BA">
            <w:pPr>
              <w:pStyle w:val="ConsPlusNormal"/>
            </w:pPr>
            <w:r>
              <w:t>Leucoagaricus nympharum (Kalchbr.) Bon</w:t>
            </w:r>
          </w:p>
        </w:tc>
        <w:tc>
          <w:tcPr>
            <w:tcW w:w="1560" w:type="dxa"/>
            <w:tcBorders>
              <w:top w:val="nil"/>
              <w:left w:val="nil"/>
              <w:bottom w:val="nil"/>
              <w:right w:val="nil"/>
            </w:tcBorders>
          </w:tcPr>
          <w:p w14:paraId="797550CB" w14:textId="77777777" w:rsidR="007037BA" w:rsidRDefault="007037BA">
            <w:pPr>
              <w:pStyle w:val="ConsPlusNormal"/>
            </w:pPr>
            <w:r>
              <w:t>РБ</w:t>
            </w:r>
          </w:p>
        </w:tc>
      </w:tr>
      <w:tr w:rsidR="007037BA" w14:paraId="4A079D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01DFA5" w14:textId="77777777" w:rsidR="007037BA" w:rsidRDefault="007037BA">
            <w:pPr>
              <w:pStyle w:val="ConsPlusNormal"/>
            </w:pPr>
            <w:r>
              <w:t>Гриб-зонтик девичий</w:t>
            </w:r>
          </w:p>
        </w:tc>
        <w:tc>
          <w:tcPr>
            <w:tcW w:w="3960" w:type="dxa"/>
            <w:tcBorders>
              <w:top w:val="nil"/>
              <w:left w:val="nil"/>
              <w:bottom w:val="nil"/>
              <w:right w:val="nil"/>
            </w:tcBorders>
          </w:tcPr>
          <w:p w14:paraId="60ED8BEA" w14:textId="77777777" w:rsidR="007037BA" w:rsidRDefault="007037BA">
            <w:pPr>
              <w:pStyle w:val="ConsPlusNormal"/>
            </w:pPr>
            <w:r>
              <w:t>Macrolepiota Puellaris</w:t>
            </w:r>
          </w:p>
        </w:tc>
        <w:tc>
          <w:tcPr>
            <w:tcW w:w="1560" w:type="dxa"/>
            <w:tcBorders>
              <w:top w:val="nil"/>
              <w:left w:val="nil"/>
              <w:bottom w:val="nil"/>
              <w:right w:val="nil"/>
            </w:tcBorders>
          </w:tcPr>
          <w:p w14:paraId="141D7B15" w14:textId="77777777" w:rsidR="007037BA" w:rsidRDefault="007037BA">
            <w:pPr>
              <w:pStyle w:val="ConsPlusNormal"/>
            </w:pPr>
            <w:r>
              <w:t>РА</w:t>
            </w:r>
          </w:p>
        </w:tc>
      </w:tr>
      <w:tr w:rsidR="007037BA" w14:paraId="2CB06B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3C001C" w14:textId="77777777" w:rsidR="007037BA" w:rsidRDefault="007037BA">
            <w:pPr>
              <w:pStyle w:val="ConsPlusNormal"/>
            </w:pPr>
            <w:r>
              <w:t>Гриб-зонтик краснеющий</w:t>
            </w:r>
          </w:p>
        </w:tc>
        <w:tc>
          <w:tcPr>
            <w:tcW w:w="3960" w:type="dxa"/>
            <w:tcBorders>
              <w:top w:val="nil"/>
              <w:left w:val="nil"/>
              <w:bottom w:val="nil"/>
              <w:right w:val="nil"/>
            </w:tcBorders>
          </w:tcPr>
          <w:p w14:paraId="15DCE37A" w14:textId="77777777" w:rsidR="007037BA" w:rsidRDefault="007037BA">
            <w:pPr>
              <w:pStyle w:val="ConsPlusNormal"/>
            </w:pPr>
            <w:r>
              <w:t>Macrolepiota Rhacodes</w:t>
            </w:r>
          </w:p>
        </w:tc>
        <w:tc>
          <w:tcPr>
            <w:tcW w:w="1560" w:type="dxa"/>
            <w:tcBorders>
              <w:top w:val="nil"/>
              <w:left w:val="nil"/>
              <w:bottom w:val="nil"/>
              <w:right w:val="nil"/>
            </w:tcBorders>
          </w:tcPr>
          <w:p w14:paraId="560F86BA" w14:textId="77777777" w:rsidR="007037BA" w:rsidRDefault="007037BA">
            <w:pPr>
              <w:pStyle w:val="ConsPlusNormal"/>
            </w:pPr>
            <w:r>
              <w:t>РА</w:t>
            </w:r>
          </w:p>
        </w:tc>
      </w:tr>
      <w:tr w:rsidR="007037BA" w14:paraId="6EE090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1451F7" w14:textId="77777777" w:rsidR="007037BA" w:rsidRDefault="007037BA">
            <w:pPr>
              <w:pStyle w:val="ConsPlusNormal"/>
            </w:pPr>
            <w:r>
              <w:t>Лепиота древесинная, или чешуйница древесинная</w:t>
            </w:r>
          </w:p>
        </w:tc>
        <w:tc>
          <w:tcPr>
            <w:tcW w:w="3960" w:type="dxa"/>
            <w:tcBorders>
              <w:top w:val="nil"/>
              <w:left w:val="nil"/>
              <w:bottom w:val="nil"/>
              <w:right w:val="nil"/>
            </w:tcBorders>
          </w:tcPr>
          <w:p w14:paraId="31992F86" w14:textId="77777777" w:rsidR="007037BA" w:rsidRDefault="007037BA">
            <w:pPr>
              <w:pStyle w:val="ConsPlusNormal"/>
            </w:pPr>
            <w:r>
              <w:t>Lepiota lignicola P. Karst.</w:t>
            </w:r>
          </w:p>
        </w:tc>
        <w:tc>
          <w:tcPr>
            <w:tcW w:w="1560" w:type="dxa"/>
            <w:tcBorders>
              <w:top w:val="nil"/>
              <w:left w:val="nil"/>
              <w:bottom w:val="nil"/>
              <w:right w:val="nil"/>
            </w:tcBorders>
          </w:tcPr>
          <w:p w14:paraId="5CC0E365" w14:textId="77777777" w:rsidR="007037BA" w:rsidRDefault="007037BA">
            <w:pPr>
              <w:pStyle w:val="ConsPlusNormal"/>
            </w:pPr>
            <w:r>
              <w:t>РФ</w:t>
            </w:r>
          </w:p>
        </w:tc>
      </w:tr>
      <w:tr w:rsidR="007037BA" w14:paraId="043F62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26A741" w14:textId="77777777" w:rsidR="007037BA" w:rsidRDefault="007037BA">
            <w:pPr>
              <w:pStyle w:val="ConsPlusNormal"/>
            </w:pPr>
            <w:r>
              <w:t>Лейкоагарикус длиннокорневой</w:t>
            </w:r>
          </w:p>
        </w:tc>
        <w:tc>
          <w:tcPr>
            <w:tcW w:w="3960" w:type="dxa"/>
            <w:tcBorders>
              <w:top w:val="nil"/>
              <w:left w:val="nil"/>
              <w:bottom w:val="nil"/>
              <w:right w:val="nil"/>
            </w:tcBorders>
          </w:tcPr>
          <w:p w14:paraId="3DEB39C3" w14:textId="77777777" w:rsidR="007037BA" w:rsidRDefault="007037BA">
            <w:pPr>
              <w:pStyle w:val="ConsPlusNormal"/>
            </w:pPr>
            <w:r>
              <w:t>Leucoagaricus Macrorhizus</w:t>
            </w:r>
          </w:p>
        </w:tc>
        <w:tc>
          <w:tcPr>
            <w:tcW w:w="1560" w:type="dxa"/>
            <w:tcBorders>
              <w:top w:val="nil"/>
              <w:left w:val="nil"/>
              <w:bottom w:val="nil"/>
              <w:right w:val="nil"/>
            </w:tcBorders>
          </w:tcPr>
          <w:p w14:paraId="0413BCD1" w14:textId="77777777" w:rsidR="007037BA" w:rsidRDefault="007037BA">
            <w:pPr>
              <w:pStyle w:val="ConsPlusNormal"/>
            </w:pPr>
            <w:r>
              <w:t>РА</w:t>
            </w:r>
          </w:p>
        </w:tc>
      </w:tr>
      <w:tr w:rsidR="007037BA" w14:paraId="0EA7B3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B7D059" w14:textId="77777777" w:rsidR="007037BA" w:rsidRDefault="007037BA">
            <w:pPr>
              <w:pStyle w:val="ConsPlusNormal"/>
            </w:pPr>
            <w:r>
              <w:t>Шампиньон табличатый</w:t>
            </w:r>
          </w:p>
        </w:tc>
        <w:tc>
          <w:tcPr>
            <w:tcW w:w="3960" w:type="dxa"/>
            <w:tcBorders>
              <w:top w:val="nil"/>
              <w:left w:val="nil"/>
              <w:bottom w:val="nil"/>
              <w:right w:val="nil"/>
            </w:tcBorders>
          </w:tcPr>
          <w:p w14:paraId="3CC0A499" w14:textId="77777777" w:rsidR="007037BA" w:rsidRDefault="007037BA">
            <w:pPr>
              <w:pStyle w:val="ConsPlusNormal"/>
            </w:pPr>
            <w:r>
              <w:t>Agaricus tabularis</w:t>
            </w:r>
          </w:p>
        </w:tc>
        <w:tc>
          <w:tcPr>
            <w:tcW w:w="1560" w:type="dxa"/>
            <w:tcBorders>
              <w:top w:val="nil"/>
              <w:left w:val="nil"/>
              <w:bottom w:val="nil"/>
              <w:right w:val="nil"/>
            </w:tcBorders>
          </w:tcPr>
          <w:p w14:paraId="45775940" w14:textId="77777777" w:rsidR="007037BA" w:rsidRDefault="007037BA">
            <w:pPr>
              <w:pStyle w:val="ConsPlusNormal"/>
            </w:pPr>
            <w:r>
              <w:t>РА, РК</w:t>
            </w:r>
          </w:p>
        </w:tc>
      </w:tr>
      <w:tr w:rsidR="007037BA" w14:paraId="2FD153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A411D7" w14:textId="77777777" w:rsidR="007037BA" w:rsidRDefault="007037BA">
            <w:pPr>
              <w:pStyle w:val="ConsPlusNormal"/>
            </w:pPr>
            <w:r>
              <w:t>Шампиньон желтокожий</w:t>
            </w:r>
          </w:p>
        </w:tc>
        <w:tc>
          <w:tcPr>
            <w:tcW w:w="3960" w:type="dxa"/>
            <w:tcBorders>
              <w:top w:val="nil"/>
              <w:left w:val="nil"/>
              <w:bottom w:val="nil"/>
              <w:right w:val="nil"/>
            </w:tcBorders>
          </w:tcPr>
          <w:p w14:paraId="7B4D4ED3" w14:textId="77777777" w:rsidR="007037BA" w:rsidRDefault="007037BA">
            <w:pPr>
              <w:pStyle w:val="ConsPlusNormal"/>
            </w:pPr>
            <w:r>
              <w:t>Agaricus xanthodermus</w:t>
            </w:r>
          </w:p>
        </w:tc>
        <w:tc>
          <w:tcPr>
            <w:tcW w:w="1560" w:type="dxa"/>
            <w:tcBorders>
              <w:top w:val="nil"/>
              <w:left w:val="nil"/>
              <w:bottom w:val="nil"/>
              <w:right w:val="nil"/>
            </w:tcBorders>
          </w:tcPr>
          <w:p w14:paraId="5FD6002B" w14:textId="77777777" w:rsidR="007037BA" w:rsidRDefault="007037BA">
            <w:pPr>
              <w:pStyle w:val="ConsPlusNormal"/>
            </w:pPr>
            <w:r>
              <w:t>РА</w:t>
            </w:r>
          </w:p>
        </w:tc>
      </w:tr>
      <w:tr w:rsidR="007037BA" w14:paraId="7FAD9D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8AB10F" w14:textId="77777777" w:rsidR="007037BA" w:rsidRDefault="007037BA">
            <w:pPr>
              <w:pStyle w:val="ConsPlusNormal"/>
            </w:pPr>
            <w:r>
              <w:t>Цистодерма амиантовая</w:t>
            </w:r>
          </w:p>
        </w:tc>
        <w:tc>
          <w:tcPr>
            <w:tcW w:w="3960" w:type="dxa"/>
            <w:tcBorders>
              <w:top w:val="nil"/>
              <w:left w:val="nil"/>
              <w:bottom w:val="nil"/>
              <w:right w:val="nil"/>
            </w:tcBorders>
          </w:tcPr>
          <w:p w14:paraId="3FB73E47" w14:textId="77777777" w:rsidR="007037BA" w:rsidRDefault="007037BA">
            <w:pPr>
              <w:pStyle w:val="ConsPlusNormal"/>
            </w:pPr>
            <w:r>
              <w:t>Cystoderma Amianthina</w:t>
            </w:r>
          </w:p>
        </w:tc>
        <w:tc>
          <w:tcPr>
            <w:tcW w:w="1560" w:type="dxa"/>
            <w:tcBorders>
              <w:top w:val="nil"/>
              <w:left w:val="nil"/>
              <w:bottom w:val="nil"/>
              <w:right w:val="nil"/>
            </w:tcBorders>
          </w:tcPr>
          <w:p w14:paraId="73DCFB9D" w14:textId="77777777" w:rsidR="007037BA" w:rsidRDefault="007037BA">
            <w:pPr>
              <w:pStyle w:val="ConsPlusNormal"/>
            </w:pPr>
            <w:r>
              <w:t>РА</w:t>
            </w:r>
          </w:p>
        </w:tc>
      </w:tr>
      <w:tr w:rsidR="007037BA" w14:paraId="38940D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7ABED8" w14:textId="77777777" w:rsidR="007037BA" w:rsidRDefault="007037BA">
            <w:pPr>
              <w:pStyle w:val="ConsPlusNormal"/>
            </w:pPr>
            <w:r>
              <w:t>Хламидопус Мейена</w:t>
            </w:r>
          </w:p>
        </w:tc>
        <w:tc>
          <w:tcPr>
            <w:tcW w:w="3960" w:type="dxa"/>
            <w:tcBorders>
              <w:top w:val="nil"/>
              <w:left w:val="nil"/>
              <w:bottom w:val="nil"/>
              <w:right w:val="nil"/>
            </w:tcBorders>
          </w:tcPr>
          <w:p w14:paraId="79F83803" w14:textId="77777777" w:rsidR="007037BA" w:rsidRDefault="007037BA">
            <w:pPr>
              <w:pStyle w:val="ConsPlusNormal"/>
            </w:pPr>
            <w:r>
              <w:t>Chlamydopus meyenianus</w:t>
            </w:r>
          </w:p>
        </w:tc>
        <w:tc>
          <w:tcPr>
            <w:tcW w:w="1560" w:type="dxa"/>
            <w:tcBorders>
              <w:top w:val="nil"/>
              <w:left w:val="nil"/>
              <w:bottom w:val="nil"/>
              <w:right w:val="nil"/>
            </w:tcBorders>
          </w:tcPr>
          <w:p w14:paraId="4289B93C" w14:textId="77777777" w:rsidR="007037BA" w:rsidRDefault="007037BA">
            <w:pPr>
              <w:pStyle w:val="ConsPlusNormal"/>
            </w:pPr>
            <w:r>
              <w:t>РК</w:t>
            </w:r>
          </w:p>
        </w:tc>
      </w:tr>
      <w:tr w:rsidR="007037BA" w14:paraId="452EEF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CC99DB" w14:textId="77777777" w:rsidR="007037BA" w:rsidRDefault="007037BA">
            <w:pPr>
              <w:pStyle w:val="ConsPlusNormal"/>
            </w:pPr>
            <w:r>
              <w:t>Квелеция удивительная</w:t>
            </w:r>
          </w:p>
        </w:tc>
        <w:tc>
          <w:tcPr>
            <w:tcW w:w="3960" w:type="dxa"/>
            <w:tcBorders>
              <w:top w:val="nil"/>
              <w:left w:val="nil"/>
              <w:bottom w:val="nil"/>
              <w:right w:val="nil"/>
            </w:tcBorders>
          </w:tcPr>
          <w:p w14:paraId="1E371EFB" w14:textId="77777777" w:rsidR="007037BA" w:rsidRDefault="007037BA">
            <w:pPr>
              <w:pStyle w:val="ConsPlusNormal"/>
            </w:pPr>
            <w:r>
              <w:t>Queletia mirabilis</w:t>
            </w:r>
          </w:p>
        </w:tc>
        <w:tc>
          <w:tcPr>
            <w:tcW w:w="1560" w:type="dxa"/>
            <w:tcBorders>
              <w:top w:val="nil"/>
              <w:left w:val="nil"/>
              <w:bottom w:val="nil"/>
              <w:right w:val="nil"/>
            </w:tcBorders>
          </w:tcPr>
          <w:p w14:paraId="43AC5468" w14:textId="77777777" w:rsidR="007037BA" w:rsidRDefault="007037BA">
            <w:pPr>
              <w:pStyle w:val="ConsPlusNormal"/>
            </w:pPr>
            <w:r>
              <w:t>РК</w:t>
            </w:r>
          </w:p>
        </w:tc>
      </w:tr>
      <w:tr w:rsidR="007037BA" w14:paraId="52626D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AF7329" w14:textId="77777777" w:rsidR="007037BA" w:rsidRDefault="007037BA">
            <w:pPr>
              <w:pStyle w:val="ConsPlusNormal"/>
            </w:pPr>
            <w:r>
              <w:t>Семейство Феллориниевые</w:t>
            </w:r>
          </w:p>
        </w:tc>
        <w:tc>
          <w:tcPr>
            <w:tcW w:w="3960" w:type="dxa"/>
            <w:tcBorders>
              <w:top w:val="nil"/>
              <w:left w:val="nil"/>
              <w:bottom w:val="nil"/>
              <w:right w:val="nil"/>
            </w:tcBorders>
          </w:tcPr>
          <w:p w14:paraId="49E1B566" w14:textId="77777777" w:rsidR="007037BA" w:rsidRDefault="007037BA">
            <w:pPr>
              <w:pStyle w:val="ConsPlusNormal"/>
            </w:pPr>
            <w:r>
              <w:t>Phelloriniaceae</w:t>
            </w:r>
          </w:p>
        </w:tc>
        <w:tc>
          <w:tcPr>
            <w:tcW w:w="1560" w:type="dxa"/>
            <w:tcBorders>
              <w:top w:val="nil"/>
              <w:left w:val="nil"/>
              <w:bottom w:val="nil"/>
              <w:right w:val="nil"/>
            </w:tcBorders>
          </w:tcPr>
          <w:p w14:paraId="72F8EB29" w14:textId="77777777" w:rsidR="007037BA" w:rsidRDefault="007037BA">
            <w:pPr>
              <w:pStyle w:val="ConsPlusNormal"/>
            </w:pPr>
          </w:p>
        </w:tc>
      </w:tr>
      <w:tr w:rsidR="007037BA" w14:paraId="11D4C6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08AC25" w14:textId="77777777" w:rsidR="007037BA" w:rsidRDefault="007037BA">
            <w:pPr>
              <w:pStyle w:val="ConsPlusNormal"/>
            </w:pPr>
            <w:r>
              <w:t>Сетчатоголовник оттянутый</w:t>
            </w:r>
          </w:p>
        </w:tc>
        <w:tc>
          <w:tcPr>
            <w:tcW w:w="3960" w:type="dxa"/>
            <w:tcBorders>
              <w:top w:val="nil"/>
              <w:left w:val="nil"/>
              <w:bottom w:val="nil"/>
              <w:right w:val="nil"/>
            </w:tcBorders>
          </w:tcPr>
          <w:p w14:paraId="58C0DA9C" w14:textId="77777777" w:rsidR="007037BA" w:rsidRDefault="007037BA">
            <w:pPr>
              <w:pStyle w:val="ConsPlusNormal"/>
            </w:pPr>
            <w:r>
              <w:t>Dictyocephalus attenuatus</w:t>
            </w:r>
          </w:p>
        </w:tc>
        <w:tc>
          <w:tcPr>
            <w:tcW w:w="1560" w:type="dxa"/>
            <w:tcBorders>
              <w:top w:val="nil"/>
              <w:left w:val="nil"/>
              <w:bottom w:val="nil"/>
              <w:right w:val="nil"/>
            </w:tcBorders>
          </w:tcPr>
          <w:p w14:paraId="798F8456" w14:textId="77777777" w:rsidR="007037BA" w:rsidRDefault="007037BA">
            <w:pPr>
              <w:pStyle w:val="ConsPlusNormal"/>
            </w:pPr>
            <w:r>
              <w:t>РК, КР</w:t>
            </w:r>
          </w:p>
        </w:tc>
      </w:tr>
      <w:tr w:rsidR="007037BA" w14:paraId="2DE4BA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C1FFF6" w14:textId="77777777" w:rsidR="007037BA" w:rsidRDefault="007037BA">
            <w:pPr>
              <w:pStyle w:val="ConsPlusNormal"/>
            </w:pPr>
            <w:r>
              <w:lastRenderedPageBreak/>
              <w:t>Семейство Баттарреевые</w:t>
            </w:r>
          </w:p>
        </w:tc>
        <w:tc>
          <w:tcPr>
            <w:tcW w:w="3960" w:type="dxa"/>
            <w:tcBorders>
              <w:top w:val="nil"/>
              <w:left w:val="nil"/>
              <w:bottom w:val="nil"/>
              <w:right w:val="nil"/>
            </w:tcBorders>
          </w:tcPr>
          <w:p w14:paraId="6F8552A3" w14:textId="77777777" w:rsidR="007037BA" w:rsidRDefault="007037BA">
            <w:pPr>
              <w:pStyle w:val="ConsPlusNormal"/>
            </w:pPr>
            <w:r>
              <w:t>Battarreaceae</w:t>
            </w:r>
          </w:p>
        </w:tc>
        <w:tc>
          <w:tcPr>
            <w:tcW w:w="1560" w:type="dxa"/>
            <w:tcBorders>
              <w:top w:val="nil"/>
              <w:left w:val="nil"/>
              <w:bottom w:val="nil"/>
              <w:right w:val="nil"/>
            </w:tcBorders>
          </w:tcPr>
          <w:p w14:paraId="68C021FC" w14:textId="77777777" w:rsidR="007037BA" w:rsidRDefault="007037BA">
            <w:pPr>
              <w:pStyle w:val="ConsPlusNormal"/>
            </w:pPr>
          </w:p>
        </w:tc>
      </w:tr>
      <w:tr w:rsidR="007037BA" w14:paraId="7A1DEF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D7A207" w14:textId="77777777" w:rsidR="007037BA" w:rsidRDefault="007037BA">
            <w:pPr>
              <w:pStyle w:val="ConsPlusNormal"/>
            </w:pPr>
            <w:r>
              <w:t>Баттарея веселковидная</w:t>
            </w:r>
          </w:p>
        </w:tc>
        <w:tc>
          <w:tcPr>
            <w:tcW w:w="3960" w:type="dxa"/>
            <w:tcBorders>
              <w:top w:val="nil"/>
              <w:left w:val="nil"/>
              <w:bottom w:val="nil"/>
              <w:right w:val="nil"/>
            </w:tcBorders>
          </w:tcPr>
          <w:p w14:paraId="7D6FB896" w14:textId="77777777" w:rsidR="007037BA" w:rsidRDefault="007037BA">
            <w:pPr>
              <w:pStyle w:val="ConsPlusNormal"/>
            </w:pPr>
            <w:r>
              <w:t>Battarrea Phalloides</w:t>
            </w:r>
          </w:p>
        </w:tc>
        <w:tc>
          <w:tcPr>
            <w:tcW w:w="1560" w:type="dxa"/>
            <w:tcBorders>
              <w:top w:val="nil"/>
              <w:left w:val="nil"/>
              <w:bottom w:val="nil"/>
              <w:right w:val="nil"/>
            </w:tcBorders>
          </w:tcPr>
          <w:p w14:paraId="42094EB9" w14:textId="77777777" w:rsidR="007037BA" w:rsidRDefault="007037BA">
            <w:pPr>
              <w:pStyle w:val="ConsPlusNormal"/>
            </w:pPr>
            <w:r>
              <w:t>РА</w:t>
            </w:r>
          </w:p>
        </w:tc>
      </w:tr>
      <w:tr w:rsidR="007037BA" w14:paraId="2C56E4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73B82A" w14:textId="77777777" w:rsidR="007037BA" w:rsidRDefault="007037BA">
            <w:pPr>
              <w:pStyle w:val="ConsPlusNormal"/>
            </w:pPr>
            <w:r>
              <w:t>Семейство Навозниковые</w:t>
            </w:r>
          </w:p>
        </w:tc>
        <w:tc>
          <w:tcPr>
            <w:tcW w:w="3960" w:type="dxa"/>
            <w:tcBorders>
              <w:top w:val="nil"/>
              <w:left w:val="nil"/>
              <w:bottom w:val="nil"/>
              <w:right w:val="nil"/>
            </w:tcBorders>
          </w:tcPr>
          <w:p w14:paraId="176D2244" w14:textId="77777777" w:rsidR="007037BA" w:rsidRDefault="007037BA">
            <w:pPr>
              <w:pStyle w:val="ConsPlusNormal"/>
            </w:pPr>
            <w:r>
              <w:t>Coprinaceae</w:t>
            </w:r>
          </w:p>
        </w:tc>
        <w:tc>
          <w:tcPr>
            <w:tcW w:w="1560" w:type="dxa"/>
            <w:tcBorders>
              <w:top w:val="nil"/>
              <w:left w:val="nil"/>
              <w:bottom w:val="nil"/>
              <w:right w:val="nil"/>
            </w:tcBorders>
          </w:tcPr>
          <w:p w14:paraId="50C8399C" w14:textId="77777777" w:rsidR="007037BA" w:rsidRDefault="007037BA">
            <w:pPr>
              <w:pStyle w:val="ConsPlusNormal"/>
            </w:pPr>
          </w:p>
        </w:tc>
      </w:tr>
      <w:tr w:rsidR="007037BA" w14:paraId="654D5C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8019AA" w14:textId="77777777" w:rsidR="007037BA" w:rsidRDefault="007037BA">
            <w:pPr>
              <w:pStyle w:val="ConsPlusNormal"/>
            </w:pPr>
            <w:r>
              <w:t>Монтанея песчаная</w:t>
            </w:r>
          </w:p>
        </w:tc>
        <w:tc>
          <w:tcPr>
            <w:tcW w:w="3960" w:type="dxa"/>
            <w:tcBorders>
              <w:top w:val="nil"/>
              <w:left w:val="nil"/>
              <w:bottom w:val="nil"/>
              <w:right w:val="nil"/>
            </w:tcBorders>
          </w:tcPr>
          <w:p w14:paraId="79654620" w14:textId="77777777" w:rsidR="007037BA" w:rsidRDefault="007037BA">
            <w:pPr>
              <w:pStyle w:val="ConsPlusNormal"/>
            </w:pPr>
            <w:r>
              <w:t>Montagnea Arenaria</w:t>
            </w:r>
          </w:p>
        </w:tc>
        <w:tc>
          <w:tcPr>
            <w:tcW w:w="1560" w:type="dxa"/>
            <w:tcBorders>
              <w:top w:val="nil"/>
              <w:left w:val="nil"/>
              <w:bottom w:val="nil"/>
              <w:right w:val="nil"/>
            </w:tcBorders>
          </w:tcPr>
          <w:p w14:paraId="3D4042BF" w14:textId="77777777" w:rsidR="007037BA" w:rsidRDefault="007037BA">
            <w:pPr>
              <w:pStyle w:val="ConsPlusNormal"/>
            </w:pPr>
            <w:r>
              <w:t>РА</w:t>
            </w:r>
          </w:p>
        </w:tc>
      </w:tr>
      <w:tr w:rsidR="007037BA" w14:paraId="132BF6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E0710E" w14:textId="77777777" w:rsidR="007037BA" w:rsidRDefault="007037BA">
            <w:pPr>
              <w:pStyle w:val="ConsPlusNormal"/>
            </w:pPr>
            <w:r>
              <w:t>Семейство Вешенковые (Плевротовые)</w:t>
            </w:r>
          </w:p>
        </w:tc>
        <w:tc>
          <w:tcPr>
            <w:tcW w:w="3960" w:type="dxa"/>
            <w:tcBorders>
              <w:top w:val="nil"/>
              <w:left w:val="nil"/>
              <w:bottom w:val="nil"/>
              <w:right w:val="nil"/>
            </w:tcBorders>
          </w:tcPr>
          <w:p w14:paraId="345E18A7" w14:textId="77777777" w:rsidR="007037BA" w:rsidRDefault="007037BA">
            <w:pPr>
              <w:pStyle w:val="ConsPlusNormal"/>
            </w:pPr>
            <w:r>
              <w:t>Pleurotaceae</w:t>
            </w:r>
          </w:p>
        </w:tc>
        <w:tc>
          <w:tcPr>
            <w:tcW w:w="1560" w:type="dxa"/>
            <w:tcBorders>
              <w:top w:val="nil"/>
              <w:left w:val="nil"/>
              <w:bottom w:val="nil"/>
              <w:right w:val="nil"/>
            </w:tcBorders>
          </w:tcPr>
          <w:p w14:paraId="18E48E18" w14:textId="77777777" w:rsidR="007037BA" w:rsidRDefault="007037BA">
            <w:pPr>
              <w:pStyle w:val="ConsPlusNormal"/>
            </w:pPr>
          </w:p>
        </w:tc>
      </w:tr>
      <w:tr w:rsidR="007037BA" w14:paraId="23D249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AAC625" w14:textId="77777777" w:rsidR="007037BA" w:rsidRDefault="007037BA">
            <w:pPr>
              <w:pStyle w:val="ConsPlusNormal"/>
            </w:pPr>
            <w:r>
              <w:t>Вешенка (плевротус) лососево-соломенная</w:t>
            </w:r>
          </w:p>
        </w:tc>
        <w:tc>
          <w:tcPr>
            <w:tcW w:w="3960" w:type="dxa"/>
            <w:tcBorders>
              <w:top w:val="nil"/>
              <w:left w:val="nil"/>
              <w:bottom w:val="nil"/>
              <w:right w:val="nil"/>
            </w:tcBorders>
          </w:tcPr>
          <w:p w14:paraId="6A8039F4" w14:textId="77777777" w:rsidR="007037BA" w:rsidRDefault="007037BA">
            <w:pPr>
              <w:pStyle w:val="ConsPlusNormal"/>
            </w:pPr>
            <w:r>
              <w:t>Pleurotus djamor (Rumph ex Fr.) Boedijn [Pleurotus salmoneostramineus Lj. N. Vassiljeva]</w:t>
            </w:r>
          </w:p>
        </w:tc>
        <w:tc>
          <w:tcPr>
            <w:tcW w:w="1560" w:type="dxa"/>
            <w:tcBorders>
              <w:top w:val="nil"/>
              <w:left w:val="nil"/>
              <w:bottom w:val="nil"/>
              <w:right w:val="nil"/>
            </w:tcBorders>
          </w:tcPr>
          <w:p w14:paraId="543C2E8A" w14:textId="77777777" w:rsidR="007037BA" w:rsidRDefault="007037BA">
            <w:pPr>
              <w:pStyle w:val="ConsPlusNormal"/>
            </w:pPr>
            <w:r>
              <w:t>РФ</w:t>
            </w:r>
          </w:p>
        </w:tc>
      </w:tr>
      <w:tr w:rsidR="007037BA" w14:paraId="7907F6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553778" w14:textId="77777777" w:rsidR="007037BA" w:rsidRDefault="007037BA">
            <w:pPr>
              <w:pStyle w:val="ConsPlusNormal"/>
            </w:pPr>
            <w:r>
              <w:t>Филлотопсис гнездящийся</w:t>
            </w:r>
          </w:p>
        </w:tc>
        <w:tc>
          <w:tcPr>
            <w:tcW w:w="3960" w:type="dxa"/>
            <w:tcBorders>
              <w:top w:val="nil"/>
              <w:left w:val="nil"/>
              <w:bottom w:val="nil"/>
              <w:right w:val="nil"/>
            </w:tcBorders>
          </w:tcPr>
          <w:p w14:paraId="413DE9C2" w14:textId="77777777" w:rsidR="007037BA" w:rsidRDefault="007037BA">
            <w:pPr>
              <w:pStyle w:val="ConsPlusNormal"/>
            </w:pPr>
            <w:r>
              <w:t>Phyllotopsis Nidulans</w:t>
            </w:r>
          </w:p>
        </w:tc>
        <w:tc>
          <w:tcPr>
            <w:tcW w:w="1560" w:type="dxa"/>
            <w:tcBorders>
              <w:top w:val="nil"/>
              <w:left w:val="nil"/>
              <w:bottom w:val="nil"/>
              <w:right w:val="nil"/>
            </w:tcBorders>
          </w:tcPr>
          <w:p w14:paraId="7F3D9848" w14:textId="77777777" w:rsidR="007037BA" w:rsidRDefault="007037BA">
            <w:pPr>
              <w:pStyle w:val="ConsPlusNormal"/>
            </w:pPr>
            <w:r>
              <w:t>РА</w:t>
            </w:r>
          </w:p>
        </w:tc>
      </w:tr>
      <w:tr w:rsidR="007037BA" w14:paraId="74DA01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77EA61" w14:textId="77777777" w:rsidR="007037BA" w:rsidRDefault="007037BA">
            <w:pPr>
              <w:pStyle w:val="ConsPlusNormal"/>
            </w:pPr>
            <w:r>
              <w:t>Белый степной гриб, вешенка степная</w:t>
            </w:r>
          </w:p>
        </w:tc>
        <w:tc>
          <w:tcPr>
            <w:tcW w:w="3960" w:type="dxa"/>
            <w:tcBorders>
              <w:top w:val="nil"/>
              <w:left w:val="nil"/>
              <w:bottom w:val="nil"/>
              <w:right w:val="nil"/>
            </w:tcBorders>
          </w:tcPr>
          <w:p w14:paraId="30675CFC" w14:textId="77777777" w:rsidR="007037BA" w:rsidRDefault="007037BA">
            <w:pPr>
              <w:pStyle w:val="ConsPlusNormal"/>
            </w:pPr>
            <w:r>
              <w:t>Pleurotus Eryngii</w:t>
            </w:r>
          </w:p>
        </w:tc>
        <w:tc>
          <w:tcPr>
            <w:tcW w:w="1560" w:type="dxa"/>
            <w:tcBorders>
              <w:top w:val="nil"/>
              <w:left w:val="nil"/>
              <w:bottom w:val="nil"/>
              <w:right w:val="nil"/>
            </w:tcBorders>
          </w:tcPr>
          <w:p w14:paraId="08670FE9" w14:textId="77777777" w:rsidR="007037BA" w:rsidRDefault="007037BA">
            <w:pPr>
              <w:pStyle w:val="ConsPlusNormal"/>
            </w:pPr>
            <w:r>
              <w:t>РА</w:t>
            </w:r>
          </w:p>
        </w:tc>
      </w:tr>
      <w:tr w:rsidR="007037BA" w14:paraId="6EAF16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73FF17" w14:textId="77777777" w:rsidR="007037BA" w:rsidRDefault="007037BA">
            <w:pPr>
              <w:pStyle w:val="ConsPlusNormal"/>
            </w:pPr>
            <w:r>
              <w:t>Семейство Подаксовые</w:t>
            </w:r>
          </w:p>
        </w:tc>
        <w:tc>
          <w:tcPr>
            <w:tcW w:w="3960" w:type="dxa"/>
            <w:tcBorders>
              <w:top w:val="nil"/>
              <w:left w:val="nil"/>
              <w:bottom w:val="nil"/>
              <w:right w:val="nil"/>
            </w:tcBorders>
          </w:tcPr>
          <w:p w14:paraId="7F0E042C" w14:textId="77777777" w:rsidR="007037BA" w:rsidRDefault="007037BA">
            <w:pPr>
              <w:pStyle w:val="ConsPlusNormal"/>
            </w:pPr>
            <w:r>
              <w:t>Podaxaceae</w:t>
            </w:r>
          </w:p>
        </w:tc>
        <w:tc>
          <w:tcPr>
            <w:tcW w:w="1560" w:type="dxa"/>
            <w:tcBorders>
              <w:top w:val="nil"/>
              <w:left w:val="nil"/>
              <w:bottom w:val="nil"/>
              <w:right w:val="nil"/>
            </w:tcBorders>
          </w:tcPr>
          <w:p w14:paraId="57C2FEA0" w14:textId="77777777" w:rsidR="007037BA" w:rsidRDefault="007037BA">
            <w:pPr>
              <w:pStyle w:val="ConsPlusNormal"/>
            </w:pPr>
          </w:p>
        </w:tc>
      </w:tr>
      <w:tr w:rsidR="007037BA" w14:paraId="0C02B1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057018" w14:textId="77777777" w:rsidR="007037BA" w:rsidRDefault="007037BA">
            <w:pPr>
              <w:pStyle w:val="ConsPlusNormal"/>
            </w:pPr>
            <w:r>
              <w:t>Подаксис пестиковый</w:t>
            </w:r>
          </w:p>
        </w:tc>
        <w:tc>
          <w:tcPr>
            <w:tcW w:w="3960" w:type="dxa"/>
            <w:tcBorders>
              <w:top w:val="nil"/>
              <w:left w:val="nil"/>
              <w:bottom w:val="nil"/>
              <w:right w:val="nil"/>
            </w:tcBorders>
          </w:tcPr>
          <w:p w14:paraId="41AA17C5" w14:textId="77777777" w:rsidR="007037BA" w:rsidRDefault="007037BA">
            <w:pPr>
              <w:pStyle w:val="ConsPlusNormal"/>
            </w:pPr>
            <w:r>
              <w:t>Podaxis Pistillaris</w:t>
            </w:r>
          </w:p>
        </w:tc>
        <w:tc>
          <w:tcPr>
            <w:tcW w:w="1560" w:type="dxa"/>
            <w:tcBorders>
              <w:top w:val="nil"/>
              <w:left w:val="nil"/>
              <w:bottom w:val="nil"/>
              <w:right w:val="nil"/>
            </w:tcBorders>
          </w:tcPr>
          <w:p w14:paraId="355EAC3F" w14:textId="77777777" w:rsidR="007037BA" w:rsidRDefault="007037BA">
            <w:pPr>
              <w:pStyle w:val="ConsPlusNormal"/>
            </w:pPr>
            <w:r>
              <w:t>РА</w:t>
            </w:r>
          </w:p>
        </w:tc>
      </w:tr>
      <w:tr w:rsidR="007037BA" w14:paraId="7E2382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6F8331" w14:textId="77777777" w:rsidR="007037BA" w:rsidRDefault="007037BA">
            <w:pPr>
              <w:pStyle w:val="ConsPlusNormal"/>
            </w:pPr>
            <w:r>
              <w:t>Семейство Плютеевые</w:t>
            </w:r>
          </w:p>
        </w:tc>
        <w:tc>
          <w:tcPr>
            <w:tcW w:w="3960" w:type="dxa"/>
            <w:tcBorders>
              <w:top w:val="nil"/>
              <w:left w:val="nil"/>
              <w:bottom w:val="nil"/>
              <w:right w:val="nil"/>
            </w:tcBorders>
          </w:tcPr>
          <w:p w14:paraId="7708E94E" w14:textId="77777777" w:rsidR="007037BA" w:rsidRDefault="007037BA">
            <w:pPr>
              <w:pStyle w:val="ConsPlusNormal"/>
            </w:pPr>
            <w:r>
              <w:t>Pluteaceae</w:t>
            </w:r>
          </w:p>
        </w:tc>
        <w:tc>
          <w:tcPr>
            <w:tcW w:w="1560" w:type="dxa"/>
            <w:tcBorders>
              <w:top w:val="nil"/>
              <w:left w:val="nil"/>
              <w:bottom w:val="nil"/>
              <w:right w:val="nil"/>
            </w:tcBorders>
          </w:tcPr>
          <w:p w14:paraId="2BEB54DE" w14:textId="77777777" w:rsidR="007037BA" w:rsidRDefault="007037BA">
            <w:pPr>
              <w:pStyle w:val="ConsPlusNormal"/>
            </w:pPr>
          </w:p>
        </w:tc>
      </w:tr>
      <w:tr w:rsidR="007037BA" w14:paraId="650DA6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439EF4" w14:textId="77777777" w:rsidR="007037BA" w:rsidRDefault="007037BA">
            <w:pPr>
              <w:pStyle w:val="ConsPlusNormal"/>
            </w:pPr>
            <w:r>
              <w:t>Вольвариелла шелковистая</w:t>
            </w:r>
          </w:p>
        </w:tc>
        <w:tc>
          <w:tcPr>
            <w:tcW w:w="3960" w:type="dxa"/>
            <w:tcBorders>
              <w:top w:val="nil"/>
              <w:left w:val="nil"/>
              <w:bottom w:val="nil"/>
              <w:right w:val="nil"/>
            </w:tcBorders>
          </w:tcPr>
          <w:p w14:paraId="4435B967" w14:textId="77777777" w:rsidR="007037BA" w:rsidRDefault="007037BA">
            <w:pPr>
              <w:pStyle w:val="ConsPlusNormal"/>
            </w:pPr>
            <w:r>
              <w:t>Volvariella Bombycina</w:t>
            </w:r>
          </w:p>
        </w:tc>
        <w:tc>
          <w:tcPr>
            <w:tcW w:w="1560" w:type="dxa"/>
            <w:tcBorders>
              <w:top w:val="nil"/>
              <w:left w:val="nil"/>
              <w:bottom w:val="nil"/>
              <w:right w:val="nil"/>
            </w:tcBorders>
          </w:tcPr>
          <w:p w14:paraId="5C167830" w14:textId="77777777" w:rsidR="007037BA" w:rsidRDefault="007037BA">
            <w:pPr>
              <w:pStyle w:val="ConsPlusNormal"/>
            </w:pPr>
            <w:r>
              <w:t>РА</w:t>
            </w:r>
          </w:p>
        </w:tc>
      </w:tr>
      <w:tr w:rsidR="007037BA" w14:paraId="4D6824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AAE78D" w14:textId="77777777" w:rsidR="007037BA" w:rsidRDefault="007037BA">
            <w:pPr>
              <w:pStyle w:val="ConsPlusNormal"/>
            </w:pPr>
            <w:r>
              <w:t>Мухомор шишкообразный</w:t>
            </w:r>
          </w:p>
        </w:tc>
        <w:tc>
          <w:tcPr>
            <w:tcW w:w="3960" w:type="dxa"/>
            <w:tcBorders>
              <w:top w:val="nil"/>
              <w:left w:val="nil"/>
              <w:bottom w:val="nil"/>
              <w:right w:val="nil"/>
            </w:tcBorders>
          </w:tcPr>
          <w:p w14:paraId="5281E277" w14:textId="77777777" w:rsidR="007037BA" w:rsidRDefault="007037BA">
            <w:pPr>
              <w:pStyle w:val="ConsPlusNormal"/>
            </w:pPr>
            <w:r>
              <w:t>Amanita strobiliformis (Paulet ex Vittad.) Bertillon</w:t>
            </w:r>
          </w:p>
        </w:tc>
        <w:tc>
          <w:tcPr>
            <w:tcW w:w="1560" w:type="dxa"/>
            <w:tcBorders>
              <w:top w:val="nil"/>
              <w:left w:val="nil"/>
              <w:bottom w:val="nil"/>
              <w:right w:val="nil"/>
            </w:tcBorders>
          </w:tcPr>
          <w:p w14:paraId="5BD9CBB1" w14:textId="77777777" w:rsidR="007037BA" w:rsidRDefault="007037BA">
            <w:pPr>
              <w:pStyle w:val="ConsPlusNormal"/>
            </w:pPr>
            <w:r>
              <w:t>РФ</w:t>
            </w:r>
          </w:p>
        </w:tc>
      </w:tr>
      <w:tr w:rsidR="007037BA" w14:paraId="77DB78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54302E" w14:textId="77777777" w:rsidR="007037BA" w:rsidRDefault="007037BA">
            <w:pPr>
              <w:pStyle w:val="ConsPlusNormal"/>
            </w:pPr>
            <w:r>
              <w:t>Мухомор Виттадини</w:t>
            </w:r>
          </w:p>
        </w:tc>
        <w:tc>
          <w:tcPr>
            <w:tcW w:w="3960" w:type="dxa"/>
            <w:tcBorders>
              <w:top w:val="nil"/>
              <w:left w:val="nil"/>
              <w:bottom w:val="nil"/>
              <w:right w:val="nil"/>
            </w:tcBorders>
          </w:tcPr>
          <w:p w14:paraId="4BC9300C" w14:textId="77777777" w:rsidR="007037BA" w:rsidRDefault="007037BA">
            <w:pPr>
              <w:pStyle w:val="ConsPlusNormal"/>
            </w:pPr>
            <w:r>
              <w:t>Amanita vittadini (Moretti) Sacc.</w:t>
            </w:r>
          </w:p>
        </w:tc>
        <w:tc>
          <w:tcPr>
            <w:tcW w:w="1560" w:type="dxa"/>
            <w:tcBorders>
              <w:top w:val="nil"/>
              <w:left w:val="nil"/>
              <w:bottom w:val="nil"/>
              <w:right w:val="nil"/>
            </w:tcBorders>
          </w:tcPr>
          <w:p w14:paraId="00452650" w14:textId="77777777" w:rsidR="007037BA" w:rsidRDefault="007037BA">
            <w:pPr>
              <w:pStyle w:val="ConsPlusNormal"/>
            </w:pPr>
            <w:r>
              <w:t>РФ</w:t>
            </w:r>
          </w:p>
        </w:tc>
      </w:tr>
      <w:tr w:rsidR="007037BA" w14:paraId="65FA92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A69069" w14:textId="77777777" w:rsidR="007037BA" w:rsidRDefault="007037BA">
            <w:pPr>
              <w:pStyle w:val="ConsPlusNormal"/>
            </w:pPr>
            <w:r>
              <w:t>Мухомор щетинистый</w:t>
            </w:r>
          </w:p>
        </w:tc>
        <w:tc>
          <w:tcPr>
            <w:tcW w:w="3960" w:type="dxa"/>
            <w:tcBorders>
              <w:top w:val="nil"/>
              <w:left w:val="nil"/>
              <w:bottom w:val="nil"/>
              <w:right w:val="nil"/>
            </w:tcBorders>
          </w:tcPr>
          <w:p w14:paraId="45FEEC94" w14:textId="77777777" w:rsidR="007037BA" w:rsidRDefault="007037BA">
            <w:pPr>
              <w:pStyle w:val="ConsPlusNormal"/>
            </w:pPr>
            <w:r>
              <w:t>Amanita solitaria</w:t>
            </w:r>
          </w:p>
        </w:tc>
        <w:tc>
          <w:tcPr>
            <w:tcW w:w="1560" w:type="dxa"/>
            <w:tcBorders>
              <w:top w:val="nil"/>
              <w:left w:val="nil"/>
              <w:bottom w:val="nil"/>
              <w:right w:val="nil"/>
            </w:tcBorders>
          </w:tcPr>
          <w:p w14:paraId="5FC6BAD6" w14:textId="77777777" w:rsidR="007037BA" w:rsidRDefault="007037BA">
            <w:pPr>
              <w:pStyle w:val="ConsPlusNormal"/>
            </w:pPr>
            <w:r>
              <w:t>РК</w:t>
            </w:r>
          </w:p>
        </w:tc>
      </w:tr>
      <w:tr w:rsidR="007037BA" w14:paraId="37A24B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C42B5D" w14:textId="77777777" w:rsidR="007037BA" w:rsidRDefault="007037BA">
            <w:pPr>
              <w:pStyle w:val="ConsPlusNormal"/>
            </w:pPr>
            <w:r>
              <w:t>Семейство Болетовые</w:t>
            </w:r>
          </w:p>
        </w:tc>
        <w:tc>
          <w:tcPr>
            <w:tcW w:w="3960" w:type="dxa"/>
            <w:tcBorders>
              <w:top w:val="nil"/>
              <w:left w:val="nil"/>
              <w:bottom w:val="nil"/>
              <w:right w:val="nil"/>
            </w:tcBorders>
          </w:tcPr>
          <w:p w14:paraId="78C07DE7" w14:textId="77777777" w:rsidR="007037BA" w:rsidRDefault="007037BA">
            <w:pPr>
              <w:pStyle w:val="ConsPlusNormal"/>
            </w:pPr>
            <w:r>
              <w:t>Boletaceae</w:t>
            </w:r>
          </w:p>
        </w:tc>
        <w:tc>
          <w:tcPr>
            <w:tcW w:w="1560" w:type="dxa"/>
            <w:tcBorders>
              <w:top w:val="nil"/>
              <w:left w:val="nil"/>
              <w:bottom w:val="nil"/>
              <w:right w:val="nil"/>
            </w:tcBorders>
          </w:tcPr>
          <w:p w14:paraId="0BAAEF12" w14:textId="77777777" w:rsidR="007037BA" w:rsidRDefault="007037BA">
            <w:pPr>
              <w:pStyle w:val="ConsPlusNormal"/>
            </w:pPr>
          </w:p>
        </w:tc>
      </w:tr>
      <w:tr w:rsidR="007037BA" w14:paraId="3F061A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3B000D" w14:textId="77777777" w:rsidR="007037BA" w:rsidRDefault="007037BA">
            <w:pPr>
              <w:pStyle w:val="ConsPlusNormal"/>
            </w:pPr>
            <w:r>
              <w:t>Болет красно-желтый</w:t>
            </w:r>
          </w:p>
        </w:tc>
        <w:tc>
          <w:tcPr>
            <w:tcW w:w="3960" w:type="dxa"/>
            <w:tcBorders>
              <w:top w:val="nil"/>
              <w:left w:val="nil"/>
              <w:bottom w:val="nil"/>
              <w:right w:val="nil"/>
            </w:tcBorders>
          </w:tcPr>
          <w:p w14:paraId="3A7DD9E6" w14:textId="77777777" w:rsidR="007037BA" w:rsidRDefault="007037BA">
            <w:pPr>
              <w:pStyle w:val="ConsPlusNormal"/>
            </w:pPr>
            <w:r>
              <w:t>Boletus rhodoxanthus (Krombh.) Kallenb.</w:t>
            </w:r>
          </w:p>
        </w:tc>
        <w:tc>
          <w:tcPr>
            <w:tcW w:w="1560" w:type="dxa"/>
            <w:tcBorders>
              <w:top w:val="nil"/>
              <w:left w:val="nil"/>
              <w:bottom w:val="nil"/>
              <w:right w:val="nil"/>
            </w:tcBorders>
          </w:tcPr>
          <w:p w14:paraId="091D2AF8" w14:textId="77777777" w:rsidR="007037BA" w:rsidRDefault="007037BA">
            <w:pPr>
              <w:pStyle w:val="ConsPlusNormal"/>
            </w:pPr>
            <w:r>
              <w:t>РФ</w:t>
            </w:r>
          </w:p>
        </w:tc>
      </w:tr>
      <w:tr w:rsidR="007037BA" w14:paraId="338E9D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327E81" w14:textId="77777777" w:rsidR="007037BA" w:rsidRDefault="007037BA">
            <w:pPr>
              <w:pStyle w:val="ConsPlusNormal"/>
            </w:pPr>
            <w:r>
              <w:t>Белый гриб, боровик</w:t>
            </w:r>
          </w:p>
        </w:tc>
        <w:tc>
          <w:tcPr>
            <w:tcW w:w="3960" w:type="dxa"/>
            <w:tcBorders>
              <w:top w:val="nil"/>
              <w:left w:val="nil"/>
              <w:bottom w:val="nil"/>
              <w:right w:val="nil"/>
            </w:tcBorders>
          </w:tcPr>
          <w:p w14:paraId="742BFFF0" w14:textId="77777777" w:rsidR="007037BA" w:rsidRDefault="007037BA">
            <w:pPr>
              <w:pStyle w:val="ConsPlusNormal"/>
            </w:pPr>
            <w:r>
              <w:t>Boletus Edulis</w:t>
            </w:r>
          </w:p>
        </w:tc>
        <w:tc>
          <w:tcPr>
            <w:tcW w:w="1560" w:type="dxa"/>
            <w:tcBorders>
              <w:top w:val="nil"/>
              <w:left w:val="nil"/>
              <w:bottom w:val="nil"/>
              <w:right w:val="nil"/>
            </w:tcBorders>
          </w:tcPr>
          <w:p w14:paraId="57069BAA" w14:textId="77777777" w:rsidR="007037BA" w:rsidRDefault="007037BA">
            <w:pPr>
              <w:pStyle w:val="ConsPlusNormal"/>
            </w:pPr>
            <w:r>
              <w:t>РА</w:t>
            </w:r>
          </w:p>
        </w:tc>
      </w:tr>
      <w:tr w:rsidR="007037BA" w14:paraId="6A9CD0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48A189" w14:textId="77777777" w:rsidR="007037BA" w:rsidRDefault="007037BA">
            <w:pPr>
              <w:pStyle w:val="ConsPlusNormal"/>
            </w:pPr>
            <w:r>
              <w:t>Сатанинский гриб</w:t>
            </w:r>
          </w:p>
        </w:tc>
        <w:tc>
          <w:tcPr>
            <w:tcW w:w="3960" w:type="dxa"/>
            <w:tcBorders>
              <w:top w:val="nil"/>
              <w:left w:val="nil"/>
              <w:bottom w:val="nil"/>
              <w:right w:val="nil"/>
            </w:tcBorders>
          </w:tcPr>
          <w:p w14:paraId="5A69B300" w14:textId="77777777" w:rsidR="007037BA" w:rsidRDefault="007037BA">
            <w:pPr>
              <w:pStyle w:val="ConsPlusNormal"/>
            </w:pPr>
            <w:r>
              <w:t>Boletus Satanas</w:t>
            </w:r>
          </w:p>
        </w:tc>
        <w:tc>
          <w:tcPr>
            <w:tcW w:w="1560" w:type="dxa"/>
            <w:tcBorders>
              <w:top w:val="nil"/>
              <w:left w:val="nil"/>
              <w:bottom w:val="nil"/>
              <w:right w:val="nil"/>
            </w:tcBorders>
          </w:tcPr>
          <w:p w14:paraId="2404E39D" w14:textId="77777777" w:rsidR="007037BA" w:rsidRDefault="007037BA">
            <w:pPr>
              <w:pStyle w:val="ConsPlusNormal"/>
            </w:pPr>
            <w:r>
              <w:t>РА</w:t>
            </w:r>
          </w:p>
        </w:tc>
      </w:tr>
      <w:tr w:rsidR="007037BA" w14:paraId="210863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F5EADA" w14:textId="77777777" w:rsidR="007037BA" w:rsidRDefault="007037BA">
            <w:pPr>
              <w:pStyle w:val="ConsPlusNormal"/>
            </w:pPr>
            <w:r>
              <w:t>Масленок лиственничный</w:t>
            </w:r>
          </w:p>
        </w:tc>
        <w:tc>
          <w:tcPr>
            <w:tcW w:w="3960" w:type="dxa"/>
            <w:tcBorders>
              <w:top w:val="nil"/>
              <w:left w:val="nil"/>
              <w:bottom w:val="nil"/>
              <w:right w:val="nil"/>
            </w:tcBorders>
          </w:tcPr>
          <w:p w14:paraId="213F7893" w14:textId="77777777" w:rsidR="007037BA" w:rsidRDefault="007037BA">
            <w:pPr>
              <w:pStyle w:val="ConsPlusNormal"/>
            </w:pPr>
            <w:r>
              <w:t>Suillus Grevillei</w:t>
            </w:r>
          </w:p>
        </w:tc>
        <w:tc>
          <w:tcPr>
            <w:tcW w:w="1560" w:type="dxa"/>
            <w:tcBorders>
              <w:top w:val="nil"/>
              <w:left w:val="nil"/>
              <w:bottom w:val="nil"/>
              <w:right w:val="nil"/>
            </w:tcBorders>
          </w:tcPr>
          <w:p w14:paraId="1B016EE7" w14:textId="77777777" w:rsidR="007037BA" w:rsidRDefault="007037BA">
            <w:pPr>
              <w:pStyle w:val="ConsPlusNormal"/>
            </w:pPr>
            <w:r>
              <w:t>РА</w:t>
            </w:r>
          </w:p>
        </w:tc>
      </w:tr>
      <w:tr w:rsidR="007037BA" w14:paraId="11C6AA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CC6FA4" w14:textId="77777777" w:rsidR="007037BA" w:rsidRDefault="007037BA">
            <w:pPr>
              <w:pStyle w:val="ConsPlusNormal"/>
            </w:pPr>
            <w:r>
              <w:t>Масленок кедровый, точечноножковый</w:t>
            </w:r>
          </w:p>
        </w:tc>
        <w:tc>
          <w:tcPr>
            <w:tcW w:w="3960" w:type="dxa"/>
            <w:tcBorders>
              <w:top w:val="nil"/>
              <w:left w:val="nil"/>
              <w:bottom w:val="nil"/>
              <w:right w:val="nil"/>
            </w:tcBorders>
          </w:tcPr>
          <w:p w14:paraId="12E3CDD5" w14:textId="77777777" w:rsidR="007037BA" w:rsidRDefault="007037BA">
            <w:pPr>
              <w:pStyle w:val="ConsPlusNormal"/>
            </w:pPr>
            <w:r>
              <w:t>Suillus Punctipes</w:t>
            </w:r>
          </w:p>
        </w:tc>
        <w:tc>
          <w:tcPr>
            <w:tcW w:w="1560" w:type="dxa"/>
            <w:tcBorders>
              <w:top w:val="nil"/>
              <w:left w:val="nil"/>
              <w:bottom w:val="nil"/>
              <w:right w:val="nil"/>
            </w:tcBorders>
          </w:tcPr>
          <w:p w14:paraId="485C2365" w14:textId="77777777" w:rsidR="007037BA" w:rsidRDefault="007037BA">
            <w:pPr>
              <w:pStyle w:val="ConsPlusNormal"/>
            </w:pPr>
            <w:r>
              <w:t>РА</w:t>
            </w:r>
          </w:p>
        </w:tc>
      </w:tr>
      <w:tr w:rsidR="007037BA" w14:paraId="5B811E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80A9FD" w14:textId="77777777" w:rsidR="007037BA" w:rsidRDefault="007037BA">
            <w:pPr>
              <w:pStyle w:val="ConsPlusNormal"/>
            </w:pPr>
            <w:r>
              <w:t>Семейство Мокруховые</w:t>
            </w:r>
          </w:p>
        </w:tc>
        <w:tc>
          <w:tcPr>
            <w:tcW w:w="3960" w:type="dxa"/>
            <w:tcBorders>
              <w:top w:val="nil"/>
              <w:left w:val="nil"/>
              <w:bottom w:val="nil"/>
              <w:right w:val="nil"/>
            </w:tcBorders>
          </w:tcPr>
          <w:p w14:paraId="1C060A1B" w14:textId="77777777" w:rsidR="007037BA" w:rsidRDefault="007037BA">
            <w:pPr>
              <w:pStyle w:val="ConsPlusNormal"/>
            </w:pPr>
            <w:r>
              <w:t>Gomphidiaceae</w:t>
            </w:r>
          </w:p>
        </w:tc>
        <w:tc>
          <w:tcPr>
            <w:tcW w:w="1560" w:type="dxa"/>
            <w:tcBorders>
              <w:top w:val="nil"/>
              <w:left w:val="nil"/>
              <w:bottom w:val="nil"/>
              <w:right w:val="nil"/>
            </w:tcBorders>
          </w:tcPr>
          <w:p w14:paraId="2EBE7451" w14:textId="77777777" w:rsidR="007037BA" w:rsidRDefault="007037BA">
            <w:pPr>
              <w:pStyle w:val="ConsPlusNormal"/>
            </w:pPr>
          </w:p>
        </w:tc>
      </w:tr>
      <w:tr w:rsidR="007037BA" w14:paraId="712203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5E46C" w14:textId="77777777" w:rsidR="007037BA" w:rsidRDefault="007037BA">
            <w:pPr>
              <w:pStyle w:val="ConsPlusNormal"/>
            </w:pPr>
            <w:r>
              <w:lastRenderedPageBreak/>
              <w:t>Мокруха желтоножковая</w:t>
            </w:r>
          </w:p>
        </w:tc>
        <w:tc>
          <w:tcPr>
            <w:tcW w:w="3960" w:type="dxa"/>
            <w:tcBorders>
              <w:top w:val="nil"/>
              <w:left w:val="nil"/>
              <w:bottom w:val="nil"/>
              <w:right w:val="nil"/>
            </w:tcBorders>
          </w:tcPr>
          <w:p w14:paraId="5CC8BD87" w14:textId="77777777" w:rsidR="007037BA" w:rsidRDefault="007037BA">
            <w:pPr>
              <w:pStyle w:val="ConsPlusNormal"/>
            </w:pPr>
            <w:r>
              <w:t>Chroogomphus flavipes (Peck) O.K. Mill.</w:t>
            </w:r>
          </w:p>
        </w:tc>
        <w:tc>
          <w:tcPr>
            <w:tcW w:w="1560" w:type="dxa"/>
            <w:tcBorders>
              <w:top w:val="nil"/>
              <w:left w:val="nil"/>
              <w:bottom w:val="nil"/>
              <w:right w:val="nil"/>
            </w:tcBorders>
          </w:tcPr>
          <w:p w14:paraId="1C1BCA06" w14:textId="77777777" w:rsidR="007037BA" w:rsidRDefault="007037BA">
            <w:pPr>
              <w:pStyle w:val="ConsPlusNormal"/>
            </w:pPr>
            <w:r>
              <w:t>РФ</w:t>
            </w:r>
          </w:p>
        </w:tc>
      </w:tr>
      <w:tr w:rsidR="007037BA" w14:paraId="731577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F97F9B" w14:textId="77777777" w:rsidR="007037BA" w:rsidRDefault="007037BA">
            <w:pPr>
              <w:pStyle w:val="ConsPlusNormal"/>
            </w:pPr>
            <w:r>
              <w:t>Мокруха войлочная</w:t>
            </w:r>
          </w:p>
        </w:tc>
        <w:tc>
          <w:tcPr>
            <w:tcW w:w="3960" w:type="dxa"/>
            <w:tcBorders>
              <w:top w:val="nil"/>
              <w:left w:val="nil"/>
              <w:bottom w:val="nil"/>
              <w:right w:val="nil"/>
            </w:tcBorders>
          </w:tcPr>
          <w:p w14:paraId="3EA141F0" w14:textId="77777777" w:rsidR="007037BA" w:rsidRDefault="007037BA">
            <w:pPr>
              <w:pStyle w:val="ConsPlusNormal"/>
            </w:pPr>
            <w:r>
              <w:t>Chroogomphus tomentosus (Murrill) O.K. Mill.</w:t>
            </w:r>
          </w:p>
        </w:tc>
        <w:tc>
          <w:tcPr>
            <w:tcW w:w="1560" w:type="dxa"/>
            <w:tcBorders>
              <w:top w:val="nil"/>
              <w:left w:val="nil"/>
              <w:bottom w:val="nil"/>
              <w:right w:val="nil"/>
            </w:tcBorders>
          </w:tcPr>
          <w:p w14:paraId="4B6B6BDA" w14:textId="77777777" w:rsidR="007037BA" w:rsidRDefault="007037BA">
            <w:pPr>
              <w:pStyle w:val="ConsPlusNormal"/>
            </w:pPr>
            <w:r>
              <w:t>РФ</w:t>
            </w:r>
          </w:p>
        </w:tc>
      </w:tr>
      <w:tr w:rsidR="007037BA" w14:paraId="70CA61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A81C8B" w14:textId="77777777" w:rsidR="007037BA" w:rsidRDefault="007037BA">
            <w:pPr>
              <w:pStyle w:val="ConsPlusNormal"/>
            </w:pPr>
            <w:r>
              <w:t>Семейство Гиропоровые</w:t>
            </w:r>
          </w:p>
        </w:tc>
        <w:tc>
          <w:tcPr>
            <w:tcW w:w="3960" w:type="dxa"/>
            <w:tcBorders>
              <w:top w:val="nil"/>
              <w:left w:val="nil"/>
              <w:bottom w:val="nil"/>
              <w:right w:val="nil"/>
            </w:tcBorders>
          </w:tcPr>
          <w:p w14:paraId="615BC3DB" w14:textId="77777777" w:rsidR="007037BA" w:rsidRDefault="007037BA">
            <w:pPr>
              <w:pStyle w:val="ConsPlusNormal"/>
            </w:pPr>
            <w:r>
              <w:t>Gyroporaceae</w:t>
            </w:r>
          </w:p>
        </w:tc>
        <w:tc>
          <w:tcPr>
            <w:tcW w:w="1560" w:type="dxa"/>
            <w:tcBorders>
              <w:top w:val="nil"/>
              <w:left w:val="nil"/>
              <w:bottom w:val="nil"/>
              <w:right w:val="nil"/>
            </w:tcBorders>
          </w:tcPr>
          <w:p w14:paraId="18758DB7" w14:textId="77777777" w:rsidR="007037BA" w:rsidRDefault="007037BA">
            <w:pPr>
              <w:pStyle w:val="ConsPlusNormal"/>
            </w:pPr>
          </w:p>
        </w:tc>
      </w:tr>
      <w:tr w:rsidR="007037BA" w14:paraId="098E0C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FFB274" w14:textId="77777777" w:rsidR="007037BA" w:rsidRDefault="007037BA">
            <w:pPr>
              <w:pStyle w:val="ConsPlusNormal"/>
            </w:pPr>
            <w:r>
              <w:t>Перечный гриб рубиновый</w:t>
            </w:r>
          </w:p>
        </w:tc>
        <w:tc>
          <w:tcPr>
            <w:tcW w:w="3960" w:type="dxa"/>
            <w:tcBorders>
              <w:top w:val="nil"/>
              <w:left w:val="nil"/>
              <w:bottom w:val="nil"/>
              <w:right w:val="nil"/>
            </w:tcBorders>
          </w:tcPr>
          <w:p w14:paraId="526DC636" w14:textId="77777777" w:rsidR="007037BA" w:rsidRDefault="007037BA">
            <w:pPr>
              <w:pStyle w:val="ConsPlusNormal"/>
            </w:pPr>
            <w:r>
              <w:t>Rubinoboletus rubinus (W.G. Smith) Pilat et Dermek [Chalciporus rubinus (W.G. Smith) Singer]</w:t>
            </w:r>
          </w:p>
        </w:tc>
        <w:tc>
          <w:tcPr>
            <w:tcW w:w="1560" w:type="dxa"/>
            <w:tcBorders>
              <w:top w:val="nil"/>
              <w:left w:val="nil"/>
              <w:bottom w:val="nil"/>
              <w:right w:val="nil"/>
            </w:tcBorders>
          </w:tcPr>
          <w:p w14:paraId="5859D6B0" w14:textId="77777777" w:rsidR="007037BA" w:rsidRDefault="007037BA">
            <w:pPr>
              <w:pStyle w:val="ConsPlusNormal"/>
            </w:pPr>
            <w:r>
              <w:t>РФ</w:t>
            </w:r>
          </w:p>
        </w:tc>
      </w:tr>
      <w:tr w:rsidR="007037BA" w14:paraId="28732C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7AFB88" w14:textId="77777777" w:rsidR="007037BA" w:rsidRDefault="007037BA">
            <w:pPr>
              <w:pStyle w:val="ConsPlusNormal"/>
            </w:pPr>
            <w:r>
              <w:t>Семейство Шишкогрибовые</w:t>
            </w:r>
          </w:p>
        </w:tc>
        <w:tc>
          <w:tcPr>
            <w:tcW w:w="3960" w:type="dxa"/>
            <w:tcBorders>
              <w:top w:val="nil"/>
              <w:left w:val="nil"/>
              <w:bottom w:val="nil"/>
              <w:right w:val="nil"/>
            </w:tcBorders>
          </w:tcPr>
          <w:p w14:paraId="6E105929" w14:textId="77777777" w:rsidR="007037BA" w:rsidRDefault="007037BA">
            <w:pPr>
              <w:pStyle w:val="ConsPlusNormal"/>
            </w:pPr>
            <w:r>
              <w:t>Strobilomycetaceae</w:t>
            </w:r>
          </w:p>
        </w:tc>
        <w:tc>
          <w:tcPr>
            <w:tcW w:w="1560" w:type="dxa"/>
            <w:tcBorders>
              <w:top w:val="nil"/>
              <w:left w:val="nil"/>
              <w:bottom w:val="nil"/>
              <w:right w:val="nil"/>
            </w:tcBorders>
          </w:tcPr>
          <w:p w14:paraId="0439620D" w14:textId="77777777" w:rsidR="007037BA" w:rsidRDefault="007037BA">
            <w:pPr>
              <w:pStyle w:val="ConsPlusNormal"/>
            </w:pPr>
          </w:p>
        </w:tc>
      </w:tr>
      <w:tr w:rsidR="007037BA" w14:paraId="174223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7BD857" w14:textId="77777777" w:rsidR="007037BA" w:rsidRDefault="007037BA">
            <w:pPr>
              <w:pStyle w:val="ConsPlusNormal"/>
            </w:pPr>
            <w:r>
              <w:t>Порфировик ложноберезовиковый</w:t>
            </w:r>
          </w:p>
        </w:tc>
        <w:tc>
          <w:tcPr>
            <w:tcW w:w="3960" w:type="dxa"/>
            <w:tcBorders>
              <w:top w:val="nil"/>
              <w:left w:val="nil"/>
              <w:bottom w:val="nil"/>
              <w:right w:val="nil"/>
            </w:tcBorders>
          </w:tcPr>
          <w:p w14:paraId="5B2768C8" w14:textId="77777777" w:rsidR="007037BA" w:rsidRDefault="007037BA">
            <w:pPr>
              <w:pStyle w:val="ConsPlusNormal"/>
            </w:pPr>
            <w:r>
              <w:t>Porphyrellus porphyrosporus (Fr.) J.-E. Gilbert [Porphyrellus pseudoscaber (Seer.) Singer]</w:t>
            </w:r>
          </w:p>
        </w:tc>
        <w:tc>
          <w:tcPr>
            <w:tcW w:w="1560" w:type="dxa"/>
            <w:tcBorders>
              <w:top w:val="nil"/>
              <w:left w:val="nil"/>
              <w:bottom w:val="nil"/>
              <w:right w:val="nil"/>
            </w:tcBorders>
          </w:tcPr>
          <w:p w14:paraId="11EB9F12" w14:textId="77777777" w:rsidR="007037BA" w:rsidRDefault="007037BA">
            <w:pPr>
              <w:pStyle w:val="ConsPlusNormal"/>
            </w:pPr>
            <w:r>
              <w:t>РФ</w:t>
            </w:r>
          </w:p>
        </w:tc>
      </w:tr>
      <w:tr w:rsidR="007037BA" w14:paraId="7B9F31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68D8EB" w14:textId="77777777" w:rsidR="007037BA" w:rsidRDefault="007037BA">
            <w:pPr>
              <w:pStyle w:val="ConsPlusNormal"/>
            </w:pPr>
            <w:r>
              <w:t>Шишкогриб хлопьеножковый</w:t>
            </w:r>
          </w:p>
        </w:tc>
        <w:tc>
          <w:tcPr>
            <w:tcW w:w="3960" w:type="dxa"/>
            <w:tcBorders>
              <w:top w:val="nil"/>
              <w:left w:val="nil"/>
              <w:bottom w:val="nil"/>
              <w:right w:val="nil"/>
            </w:tcBorders>
          </w:tcPr>
          <w:p w14:paraId="54569473" w14:textId="77777777" w:rsidR="007037BA" w:rsidRDefault="007037BA">
            <w:pPr>
              <w:pStyle w:val="ConsPlusNormal"/>
            </w:pPr>
            <w:r>
              <w:t>Strobilomyces floccopus (Vahl: Fr.) P. Karst.</w:t>
            </w:r>
          </w:p>
        </w:tc>
        <w:tc>
          <w:tcPr>
            <w:tcW w:w="1560" w:type="dxa"/>
            <w:tcBorders>
              <w:top w:val="nil"/>
              <w:left w:val="nil"/>
              <w:bottom w:val="nil"/>
              <w:right w:val="nil"/>
            </w:tcBorders>
          </w:tcPr>
          <w:p w14:paraId="1889DAE5" w14:textId="77777777" w:rsidR="007037BA" w:rsidRDefault="007037BA">
            <w:pPr>
              <w:pStyle w:val="ConsPlusNormal"/>
            </w:pPr>
            <w:r>
              <w:t>РФ</w:t>
            </w:r>
          </w:p>
        </w:tc>
      </w:tr>
      <w:tr w:rsidR="007037BA" w14:paraId="0385B9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491812" w14:textId="77777777" w:rsidR="007037BA" w:rsidRDefault="007037BA">
            <w:pPr>
              <w:pStyle w:val="ConsPlusNormal"/>
            </w:pPr>
            <w:r>
              <w:t>Шишкогриб хлопьеножковый</w:t>
            </w:r>
          </w:p>
        </w:tc>
        <w:tc>
          <w:tcPr>
            <w:tcW w:w="3960" w:type="dxa"/>
            <w:tcBorders>
              <w:top w:val="nil"/>
              <w:left w:val="nil"/>
              <w:bottom w:val="nil"/>
              <w:right w:val="nil"/>
            </w:tcBorders>
          </w:tcPr>
          <w:p w14:paraId="002D3F4A" w14:textId="77777777" w:rsidR="007037BA" w:rsidRDefault="007037BA">
            <w:pPr>
              <w:pStyle w:val="ConsPlusNormal"/>
            </w:pPr>
            <w:r>
              <w:t>Strobilomyces Strobilaceus</w:t>
            </w:r>
          </w:p>
        </w:tc>
        <w:tc>
          <w:tcPr>
            <w:tcW w:w="1560" w:type="dxa"/>
            <w:tcBorders>
              <w:top w:val="nil"/>
              <w:left w:val="nil"/>
              <w:bottom w:val="nil"/>
              <w:right w:val="nil"/>
            </w:tcBorders>
          </w:tcPr>
          <w:p w14:paraId="62E197B4" w14:textId="77777777" w:rsidR="007037BA" w:rsidRDefault="007037BA">
            <w:pPr>
              <w:pStyle w:val="ConsPlusNormal"/>
            </w:pPr>
            <w:r>
              <w:t>РА</w:t>
            </w:r>
          </w:p>
        </w:tc>
      </w:tr>
      <w:tr w:rsidR="007037BA" w14:paraId="11EBA2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291A18" w14:textId="77777777" w:rsidR="007037BA" w:rsidRDefault="007037BA">
            <w:pPr>
              <w:pStyle w:val="ConsPlusNormal"/>
            </w:pPr>
            <w:r>
              <w:t>Семейство Гигрофоровые</w:t>
            </w:r>
          </w:p>
        </w:tc>
        <w:tc>
          <w:tcPr>
            <w:tcW w:w="3960" w:type="dxa"/>
            <w:tcBorders>
              <w:top w:val="nil"/>
              <w:left w:val="nil"/>
              <w:bottom w:val="nil"/>
              <w:right w:val="nil"/>
            </w:tcBorders>
          </w:tcPr>
          <w:p w14:paraId="0FDADAF8" w14:textId="77777777" w:rsidR="007037BA" w:rsidRDefault="007037BA">
            <w:pPr>
              <w:pStyle w:val="ConsPlusNormal"/>
            </w:pPr>
            <w:r>
              <w:t>Hygrophoraceae</w:t>
            </w:r>
          </w:p>
        </w:tc>
        <w:tc>
          <w:tcPr>
            <w:tcW w:w="1560" w:type="dxa"/>
            <w:tcBorders>
              <w:top w:val="nil"/>
              <w:left w:val="nil"/>
              <w:bottom w:val="nil"/>
              <w:right w:val="nil"/>
            </w:tcBorders>
          </w:tcPr>
          <w:p w14:paraId="5A0F242C" w14:textId="77777777" w:rsidR="007037BA" w:rsidRDefault="007037BA">
            <w:pPr>
              <w:pStyle w:val="ConsPlusNormal"/>
            </w:pPr>
          </w:p>
        </w:tc>
      </w:tr>
      <w:tr w:rsidR="007037BA" w14:paraId="39D276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B85071" w14:textId="77777777" w:rsidR="007037BA" w:rsidRDefault="007037BA">
            <w:pPr>
              <w:pStyle w:val="ConsPlusNormal"/>
            </w:pPr>
            <w:r>
              <w:t>Гигроцибе багряная</w:t>
            </w:r>
          </w:p>
        </w:tc>
        <w:tc>
          <w:tcPr>
            <w:tcW w:w="3960" w:type="dxa"/>
            <w:tcBorders>
              <w:top w:val="nil"/>
              <w:left w:val="nil"/>
              <w:bottom w:val="nil"/>
              <w:right w:val="nil"/>
            </w:tcBorders>
          </w:tcPr>
          <w:p w14:paraId="14F2C137" w14:textId="77777777" w:rsidR="007037BA" w:rsidRDefault="007037BA">
            <w:pPr>
              <w:pStyle w:val="ConsPlusNormal"/>
            </w:pPr>
            <w:r>
              <w:t>Hygrocybe coccinea (Schaeff.) P. Kumm.</w:t>
            </w:r>
          </w:p>
        </w:tc>
        <w:tc>
          <w:tcPr>
            <w:tcW w:w="1560" w:type="dxa"/>
            <w:tcBorders>
              <w:top w:val="nil"/>
              <w:left w:val="nil"/>
              <w:bottom w:val="nil"/>
              <w:right w:val="nil"/>
            </w:tcBorders>
          </w:tcPr>
          <w:p w14:paraId="3FEB1D5E" w14:textId="77777777" w:rsidR="007037BA" w:rsidRDefault="007037BA">
            <w:pPr>
              <w:pStyle w:val="ConsPlusNormal"/>
            </w:pPr>
            <w:r>
              <w:t>РБ</w:t>
            </w:r>
          </w:p>
        </w:tc>
      </w:tr>
      <w:tr w:rsidR="007037BA" w14:paraId="789A45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1697FA" w14:textId="77777777" w:rsidR="007037BA" w:rsidRDefault="007037BA">
            <w:pPr>
              <w:pStyle w:val="ConsPlusNormal"/>
            </w:pPr>
            <w:r>
              <w:t>Гигрофор клейкий</w:t>
            </w:r>
          </w:p>
        </w:tc>
        <w:tc>
          <w:tcPr>
            <w:tcW w:w="3960" w:type="dxa"/>
            <w:tcBorders>
              <w:top w:val="nil"/>
              <w:left w:val="nil"/>
              <w:bottom w:val="nil"/>
              <w:right w:val="nil"/>
            </w:tcBorders>
          </w:tcPr>
          <w:p w14:paraId="2FD1443D" w14:textId="77777777" w:rsidR="007037BA" w:rsidRDefault="007037BA">
            <w:pPr>
              <w:pStyle w:val="ConsPlusNormal"/>
            </w:pPr>
            <w:r>
              <w:t>Hygrophorus limacinus Scop.Fr.</w:t>
            </w:r>
          </w:p>
        </w:tc>
        <w:tc>
          <w:tcPr>
            <w:tcW w:w="1560" w:type="dxa"/>
            <w:tcBorders>
              <w:top w:val="nil"/>
              <w:left w:val="nil"/>
              <w:bottom w:val="nil"/>
              <w:right w:val="nil"/>
            </w:tcBorders>
          </w:tcPr>
          <w:p w14:paraId="0A3399A7" w14:textId="77777777" w:rsidR="007037BA" w:rsidRDefault="007037BA">
            <w:pPr>
              <w:pStyle w:val="ConsPlusNormal"/>
            </w:pPr>
            <w:r>
              <w:t>РБ</w:t>
            </w:r>
          </w:p>
        </w:tc>
      </w:tr>
      <w:tr w:rsidR="007037BA" w14:paraId="581CCE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70E068" w14:textId="77777777" w:rsidR="007037BA" w:rsidRDefault="007037BA">
            <w:pPr>
              <w:pStyle w:val="ConsPlusNormal"/>
            </w:pPr>
            <w:r>
              <w:t>Гигрофор дубравный</w:t>
            </w:r>
          </w:p>
        </w:tc>
        <w:tc>
          <w:tcPr>
            <w:tcW w:w="3960" w:type="dxa"/>
            <w:tcBorders>
              <w:top w:val="nil"/>
              <w:left w:val="nil"/>
              <w:bottom w:val="nil"/>
              <w:right w:val="nil"/>
            </w:tcBorders>
          </w:tcPr>
          <w:p w14:paraId="725DE3B3" w14:textId="77777777" w:rsidR="007037BA" w:rsidRDefault="007037BA">
            <w:pPr>
              <w:pStyle w:val="ConsPlusNormal"/>
            </w:pPr>
            <w:r>
              <w:t>Hygrophorus nemoreus (Pers.) Fr.</w:t>
            </w:r>
          </w:p>
        </w:tc>
        <w:tc>
          <w:tcPr>
            <w:tcW w:w="1560" w:type="dxa"/>
            <w:tcBorders>
              <w:top w:val="nil"/>
              <w:left w:val="nil"/>
              <w:bottom w:val="nil"/>
              <w:right w:val="nil"/>
            </w:tcBorders>
          </w:tcPr>
          <w:p w14:paraId="16F535C7" w14:textId="77777777" w:rsidR="007037BA" w:rsidRDefault="007037BA">
            <w:pPr>
              <w:pStyle w:val="ConsPlusNormal"/>
            </w:pPr>
            <w:r>
              <w:t>РБ</w:t>
            </w:r>
          </w:p>
        </w:tc>
      </w:tr>
      <w:tr w:rsidR="007037BA" w14:paraId="084356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2D37C9" w14:textId="77777777" w:rsidR="007037BA" w:rsidRDefault="007037BA">
            <w:pPr>
              <w:pStyle w:val="ConsPlusNormal"/>
            </w:pPr>
            <w:r>
              <w:t>Семейство Трихоломовые (Рядовковые)</w:t>
            </w:r>
          </w:p>
        </w:tc>
        <w:tc>
          <w:tcPr>
            <w:tcW w:w="3960" w:type="dxa"/>
            <w:tcBorders>
              <w:top w:val="nil"/>
              <w:left w:val="nil"/>
              <w:bottom w:val="nil"/>
              <w:right w:val="nil"/>
            </w:tcBorders>
          </w:tcPr>
          <w:p w14:paraId="35C2132E" w14:textId="77777777" w:rsidR="007037BA" w:rsidRDefault="007037BA">
            <w:pPr>
              <w:pStyle w:val="ConsPlusNormal"/>
            </w:pPr>
            <w:r>
              <w:t>Tricholomataceae</w:t>
            </w:r>
          </w:p>
        </w:tc>
        <w:tc>
          <w:tcPr>
            <w:tcW w:w="1560" w:type="dxa"/>
            <w:tcBorders>
              <w:top w:val="nil"/>
              <w:left w:val="nil"/>
              <w:bottom w:val="nil"/>
              <w:right w:val="nil"/>
            </w:tcBorders>
          </w:tcPr>
          <w:p w14:paraId="71669A88" w14:textId="77777777" w:rsidR="007037BA" w:rsidRDefault="007037BA">
            <w:pPr>
              <w:pStyle w:val="ConsPlusNormal"/>
            </w:pPr>
          </w:p>
        </w:tc>
      </w:tr>
      <w:tr w:rsidR="007037BA" w14:paraId="7E60A9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69D3BB" w14:textId="77777777" w:rsidR="007037BA" w:rsidRDefault="007037BA">
            <w:pPr>
              <w:pStyle w:val="ConsPlusNormal"/>
            </w:pPr>
            <w:r>
              <w:t>Астерофора дождевиковая</w:t>
            </w:r>
          </w:p>
        </w:tc>
        <w:tc>
          <w:tcPr>
            <w:tcW w:w="3960" w:type="dxa"/>
            <w:tcBorders>
              <w:top w:val="nil"/>
              <w:left w:val="nil"/>
              <w:bottom w:val="nil"/>
              <w:right w:val="nil"/>
            </w:tcBorders>
          </w:tcPr>
          <w:p w14:paraId="68EC716A" w14:textId="77777777" w:rsidR="007037BA" w:rsidRDefault="007037BA">
            <w:pPr>
              <w:pStyle w:val="ConsPlusNormal"/>
            </w:pPr>
            <w:r>
              <w:t>Asterophora Lycoperdoides</w:t>
            </w:r>
          </w:p>
        </w:tc>
        <w:tc>
          <w:tcPr>
            <w:tcW w:w="1560" w:type="dxa"/>
            <w:tcBorders>
              <w:top w:val="nil"/>
              <w:left w:val="nil"/>
              <w:bottom w:val="nil"/>
              <w:right w:val="nil"/>
            </w:tcBorders>
          </w:tcPr>
          <w:p w14:paraId="51C7F075" w14:textId="77777777" w:rsidR="007037BA" w:rsidRDefault="007037BA">
            <w:pPr>
              <w:pStyle w:val="ConsPlusNormal"/>
            </w:pPr>
            <w:r>
              <w:t>РА</w:t>
            </w:r>
          </w:p>
        </w:tc>
      </w:tr>
      <w:tr w:rsidR="007037BA" w14:paraId="4D778F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5343AD" w14:textId="77777777" w:rsidR="007037BA" w:rsidRDefault="007037BA">
            <w:pPr>
              <w:pStyle w:val="ConsPlusNormal"/>
            </w:pPr>
            <w:r>
              <w:t>Коллибия Кука</w:t>
            </w:r>
          </w:p>
        </w:tc>
        <w:tc>
          <w:tcPr>
            <w:tcW w:w="3960" w:type="dxa"/>
            <w:tcBorders>
              <w:top w:val="nil"/>
              <w:left w:val="nil"/>
              <w:bottom w:val="nil"/>
              <w:right w:val="nil"/>
            </w:tcBorders>
          </w:tcPr>
          <w:p w14:paraId="5E583C42" w14:textId="77777777" w:rsidR="007037BA" w:rsidRDefault="007037BA">
            <w:pPr>
              <w:pStyle w:val="ConsPlusNormal"/>
            </w:pPr>
            <w:r>
              <w:t>Collybia Cookei</w:t>
            </w:r>
          </w:p>
        </w:tc>
        <w:tc>
          <w:tcPr>
            <w:tcW w:w="1560" w:type="dxa"/>
            <w:tcBorders>
              <w:top w:val="nil"/>
              <w:left w:val="nil"/>
              <w:bottom w:val="nil"/>
              <w:right w:val="nil"/>
            </w:tcBorders>
          </w:tcPr>
          <w:p w14:paraId="7A0C85D7" w14:textId="77777777" w:rsidR="007037BA" w:rsidRDefault="007037BA">
            <w:pPr>
              <w:pStyle w:val="ConsPlusNormal"/>
            </w:pPr>
            <w:r>
              <w:t>РА</w:t>
            </w:r>
          </w:p>
        </w:tc>
      </w:tr>
      <w:tr w:rsidR="007037BA" w14:paraId="535B7D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C722D6" w14:textId="77777777" w:rsidR="007037BA" w:rsidRDefault="007037BA">
            <w:pPr>
              <w:pStyle w:val="ConsPlusNormal"/>
            </w:pPr>
            <w:r>
              <w:t>Лейкопаксиллус лепистовидный</w:t>
            </w:r>
          </w:p>
        </w:tc>
        <w:tc>
          <w:tcPr>
            <w:tcW w:w="3960" w:type="dxa"/>
            <w:tcBorders>
              <w:top w:val="nil"/>
              <w:left w:val="nil"/>
              <w:bottom w:val="nil"/>
              <w:right w:val="nil"/>
            </w:tcBorders>
          </w:tcPr>
          <w:p w14:paraId="389079CF" w14:textId="77777777" w:rsidR="007037BA" w:rsidRDefault="007037BA">
            <w:pPr>
              <w:pStyle w:val="ConsPlusNormal"/>
            </w:pPr>
            <w:r>
              <w:t>Leucopaxillus lepistoides (Maire) Singer</w:t>
            </w:r>
          </w:p>
        </w:tc>
        <w:tc>
          <w:tcPr>
            <w:tcW w:w="1560" w:type="dxa"/>
            <w:tcBorders>
              <w:top w:val="nil"/>
              <w:left w:val="nil"/>
              <w:bottom w:val="nil"/>
              <w:right w:val="nil"/>
            </w:tcBorders>
          </w:tcPr>
          <w:p w14:paraId="199DBCAA" w14:textId="77777777" w:rsidR="007037BA" w:rsidRDefault="007037BA">
            <w:pPr>
              <w:pStyle w:val="ConsPlusNormal"/>
            </w:pPr>
            <w:r>
              <w:t>РФ</w:t>
            </w:r>
          </w:p>
        </w:tc>
      </w:tr>
      <w:tr w:rsidR="007037BA" w14:paraId="685B0F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F05CD6" w14:textId="77777777" w:rsidR="007037BA" w:rsidRDefault="007037BA">
            <w:pPr>
              <w:pStyle w:val="ConsPlusNormal"/>
            </w:pPr>
            <w:r>
              <w:t>Рядовка-исполин</w:t>
            </w:r>
          </w:p>
        </w:tc>
        <w:tc>
          <w:tcPr>
            <w:tcW w:w="3960" w:type="dxa"/>
            <w:tcBorders>
              <w:top w:val="nil"/>
              <w:left w:val="nil"/>
              <w:bottom w:val="nil"/>
              <w:right w:val="nil"/>
            </w:tcBorders>
          </w:tcPr>
          <w:p w14:paraId="5B267088" w14:textId="77777777" w:rsidR="007037BA" w:rsidRDefault="007037BA">
            <w:pPr>
              <w:pStyle w:val="ConsPlusNormal"/>
            </w:pPr>
            <w:r>
              <w:t>Tricholoma colossus (Fr.) Quel</w:t>
            </w:r>
          </w:p>
        </w:tc>
        <w:tc>
          <w:tcPr>
            <w:tcW w:w="1560" w:type="dxa"/>
            <w:tcBorders>
              <w:top w:val="nil"/>
              <w:left w:val="nil"/>
              <w:bottom w:val="nil"/>
              <w:right w:val="nil"/>
            </w:tcBorders>
          </w:tcPr>
          <w:p w14:paraId="6CB7F5BC" w14:textId="77777777" w:rsidR="007037BA" w:rsidRDefault="007037BA">
            <w:pPr>
              <w:pStyle w:val="ConsPlusNormal"/>
            </w:pPr>
            <w:r>
              <w:t>РФ</w:t>
            </w:r>
          </w:p>
        </w:tc>
      </w:tr>
      <w:tr w:rsidR="007037BA" w14:paraId="16BA39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6CAD2F" w14:textId="77777777" w:rsidR="007037BA" w:rsidRDefault="007037BA">
            <w:pPr>
              <w:pStyle w:val="ConsPlusNormal"/>
            </w:pPr>
            <w:r>
              <w:t>Родотус дланевидный</w:t>
            </w:r>
          </w:p>
        </w:tc>
        <w:tc>
          <w:tcPr>
            <w:tcW w:w="3960" w:type="dxa"/>
            <w:tcBorders>
              <w:top w:val="nil"/>
              <w:left w:val="nil"/>
              <w:bottom w:val="nil"/>
              <w:right w:val="nil"/>
            </w:tcBorders>
          </w:tcPr>
          <w:p w14:paraId="4C3CA7F5" w14:textId="77777777" w:rsidR="007037BA" w:rsidRDefault="007037BA">
            <w:pPr>
              <w:pStyle w:val="ConsPlusNormal"/>
            </w:pPr>
            <w:r>
              <w:t>Rhodotus Palmatus</w:t>
            </w:r>
          </w:p>
        </w:tc>
        <w:tc>
          <w:tcPr>
            <w:tcW w:w="1560" w:type="dxa"/>
            <w:tcBorders>
              <w:top w:val="nil"/>
              <w:left w:val="nil"/>
              <w:bottom w:val="nil"/>
              <w:right w:val="nil"/>
            </w:tcBorders>
          </w:tcPr>
          <w:p w14:paraId="4E045192" w14:textId="77777777" w:rsidR="007037BA" w:rsidRDefault="007037BA">
            <w:pPr>
              <w:pStyle w:val="ConsPlusNormal"/>
            </w:pPr>
            <w:r>
              <w:t>РА</w:t>
            </w:r>
          </w:p>
        </w:tc>
      </w:tr>
      <w:tr w:rsidR="007037BA" w14:paraId="3BE1D2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41F5C4" w14:textId="77777777" w:rsidR="007037BA" w:rsidRDefault="007037BA">
            <w:pPr>
              <w:pStyle w:val="ConsPlusNormal"/>
            </w:pPr>
            <w:r>
              <w:t>Семейство Лиофилловые</w:t>
            </w:r>
          </w:p>
        </w:tc>
        <w:tc>
          <w:tcPr>
            <w:tcW w:w="3960" w:type="dxa"/>
            <w:tcBorders>
              <w:top w:val="nil"/>
              <w:left w:val="nil"/>
              <w:bottom w:val="nil"/>
              <w:right w:val="nil"/>
            </w:tcBorders>
          </w:tcPr>
          <w:p w14:paraId="5A7E019F" w14:textId="77777777" w:rsidR="007037BA" w:rsidRDefault="007037BA">
            <w:pPr>
              <w:pStyle w:val="ConsPlusNormal"/>
            </w:pPr>
            <w:r>
              <w:t>Lyophyllaceae</w:t>
            </w:r>
          </w:p>
        </w:tc>
        <w:tc>
          <w:tcPr>
            <w:tcW w:w="1560" w:type="dxa"/>
            <w:tcBorders>
              <w:top w:val="nil"/>
              <w:left w:val="nil"/>
              <w:bottom w:val="nil"/>
              <w:right w:val="nil"/>
            </w:tcBorders>
          </w:tcPr>
          <w:p w14:paraId="2F110B0E" w14:textId="77777777" w:rsidR="007037BA" w:rsidRDefault="007037BA">
            <w:pPr>
              <w:pStyle w:val="ConsPlusNormal"/>
            </w:pPr>
          </w:p>
        </w:tc>
      </w:tr>
      <w:tr w:rsidR="007037BA" w14:paraId="6B1E26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4DD958" w14:textId="77777777" w:rsidR="007037BA" w:rsidRDefault="007037BA">
            <w:pPr>
              <w:pStyle w:val="ConsPlusNormal"/>
            </w:pPr>
            <w:r>
              <w:t>Калоцибе фиалковая</w:t>
            </w:r>
          </w:p>
        </w:tc>
        <w:tc>
          <w:tcPr>
            <w:tcW w:w="3960" w:type="dxa"/>
            <w:tcBorders>
              <w:top w:val="nil"/>
              <w:left w:val="nil"/>
              <w:bottom w:val="nil"/>
              <w:right w:val="nil"/>
            </w:tcBorders>
          </w:tcPr>
          <w:p w14:paraId="0297EB1A" w14:textId="77777777" w:rsidR="007037BA" w:rsidRDefault="007037BA">
            <w:pPr>
              <w:pStyle w:val="ConsPlusNormal"/>
            </w:pPr>
            <w:r>
              <w:t>Rugosomyces ionides (Bull.) Bon</w:t>
            </w:r>
          </w:p>
        </w:tc>
        <w:tc>
          <w:tcPr>
            <w:tcW w:w="1560" w:type="dxa"/>
            <w:tcBorders>
              <w:top w:val="nil"/>
              <w:left w:val="nil"/>
              <w:bottom w:val="nil"/>
              <w:right w:val="nil"/>
            </w:tcBorders>
          </w:tcPr>
          <w:p w14:paraId="1922E7AA" w14:textId="77777777" w:rsidR="007037BA" w:rsidRDefault="007037BA">
            <w:pPr>
              <w:pStyle w:val="ConsPlusNormal"/>
            </w:pPr>
            <w:r>
              <w:t>РБ</w:t>
            </w:r>
          </w:p>
        </w:tc>
      </w:tr>
      <w:tr w:rsidR="007037BA" w14:paraId="43538B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B6C5E5" w14:textId="77777777" w:rsidR="007037BA" w:rsidRDefault="007037BA">
            <w:pPr>
              <w:pStyle w:val="ConsPlusNormal"/>
            </w:pPr>
            <w:r>
              <w:lastRenderedPageBreak/>
              <w:t>Леписта грязная</w:t>
            </w:r>
          </w:p>
        </w:tc>
        <w:tc>
          <w:tcPr>
            <w:tcW w:w="3960" w:type="dxa"/>
            <w:tcBorders>
              <w:top w:val="nil"/>
              <w:left w:val="nil"/>
              <w:bottom w:val="nil"/>
              <w:right w:val="nil"/>
            </w:tcBorders>
          </w:tcPr>
          <w:p w14:paraId="44D2EF95" w14:textId="77777777" w:rsidR="007037BA" w:rsidRDefault="007037BA">
            <w:pPr>
              <w:pStyle w:val="ConsPlusNormal"/>
            </w:pPr>
            <w:r>
              <w:t>Lepista sordida (Schumach) Singer</w:t>
            </w:r>
          </w:p>
        </w:tc>
        <w:tc>
          <w:tcPr>
            <w:tcW w:w="1560" w:type="dxa"/>
            <w:tcBorders>
              <w:top w:val="nil"/>
              <w:left w:val="nil"/>
              <w:bottom w:val="nil"/>
              <w:right w:val="nil"/>
            </w:tcBorders>
          </w:tcPr>
          <w:p w14:paraId="6B3DF7AD" w14:textId="77777777" w:rsidR="007037BA" w:rsidRDefault="007037BA">
            <w:pPr>
              <w:pStyle w:val="ConsPlusNormal"/>
            </w:pPr>
            <w:r>
              <w:t>РБ</w:t>
            </w:r>
          </w:p>
        </w:tc>
      </w:tr>
      <w:tr w:rsidR="007037BA" w14:paraId="441EF2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271D4C" w14:textId="77777777" w:rsidR="007037BA" w:rsidRDefault="007037BA">
            <w:pPr>
              <w:pStyle w:val="ConsPlusNormal"/>
            </w:pPr>
            <w:r>
              <w:t>Семейство Лисичковые</w:t>
            </w:r>
          </w:p>
        </w:tc>
        <w:tc>
          <w:tcPr>
            <w:tcW w:w="3960" w:type="dxa"/>
            <w:tcBorders>
              <w:top w:val="nil"/>
              <w:left w:val="nil"/>
              <w:bottom w:val="nil"/>
              <w:right w:val="nil"/>
            </w:tcBorders>
          </w:tcPr>
          <w:p w14:paraId="329BE70B" w14:textId="77777777" w:rsidR="007037BA" w:rsidRDefault="007037BA">
            <w:pPr>
              <w:pStyle w:val="ConsPlusNormal"/>
            </w:pPr>
            <w:r>
              <w:t>Cantherellaceae</w:t>
            </w:r>
          </w:p>
        </w:tc>
        <w:tc>
          <w:tcPr>
            <w:tcW w:w="1560" w:type="dxa"/>
            <w:tcBorders>
              <w:top w:val="nil"/>
              <w:left w:val="nil"/>
              <w:bottom w:val="nil"/>
              <w:right w:val="nil"/>
            </w:tcBorders>
          </w:tcPr>
          <w:p w14:paraId="21FB6358" w14:textId="77777777" w:rsidR="007037BA" w:rsidRDefault="007037BA">
            <w:pPr>
              <w:pStyle w:val="ConsPlusNormal"/>
            </w:pPr>
          </w:p>
        </w:tc>
      </w:tr>
      <w:tr w:rsidR="007037BA" w14:paraId="2114E2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440FD4" w14:textId="77777777" w:rsidR="007037BA" w:rsidRDefault="007037BA">
            <w:pPr>
              <w:pStyle w:val="ConsPlusNormal"/>
            </w:pPr>
            <w:r>
              <w:t>Лисичка серая</w:t>
            </w:r>
          </w:p>
        </w:tc>
        <w:tc>
          <w:tcPr>
            <w:tcW w:w="3960" w:type="dxa"/>
            <w:tcBorders>
              <w:top w:val="nil"/>
              <w:left w:val="nil"/>
              <w:bottom w:val="nil"/>
              <w:right w:val="nil"/>
            </w:tcBorders>
          </w:tcPr>
          <w:p w14:paraId="38202D81" w14:textId="77777777" w:rsidR="007037BA" w:rsidRDefault="007037BA">
            <w:pPr>
              <w:pStyle w:val="ConsPlusNormal"/>
            </w:pPr>
            <w:r>
              <w:t>Cantharellus cinereus (.Pers.) Fr.</w:t>
            </w:r>
          </w:p>
        </w:tc>
        <w:tc>
          <w:tcPr>
            <w:tcW w:w="1560" w:type="dxa"/>
            <w:tcBorders>
              <w:top w:val="nil"/>
              <w:left w:val="nil"/>
              <w:bottom w:val="nil"/>
              <w:right w:val="nil"/>
            </w:tcBorders>
          </w:tcPr>
          <w:p w14:paraId="457E8082" w14:textId="77777777" w:rsidR="007037BA" w:rsidRDefault="007037BA">
            <w:pPr>
              <w:pStyle w:val="ConsPlusNormal"/>
            </w:pPr>
            <w:r>
              <w:t>РБ</w:t>
            </w:r>
          </w:p>
        </w:tc>
      </w:tr>
      <w:tr w:rsidR="007037BA" w14:paraId="6926AF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4147B3" w14:textId="77777777" w:rsidR="007037BA" w:rsidRDefault="007037BA">
            <w:pPr>
              <w:pStyle w:val="ConsPlusNormal"/>
            </w:pPr>
            <w:r>
              <w:t>Семейство Паутинниковые</w:t>
            </w:r>
          </w:p>
        </w:tc>
        <w:tc>
          <w:tcPr>
            <w:tcW w:w="3960" w:type="dxa"/>
            <w:tcBorders>
              <w:top w:val="nil"/>
              <w:left w:val="nil"/>
              <w:bottom w:val="nil"/>
              <w:right w:val="nil"/>
            </w:tcBorders>
          </w:tcPr>
          <w:p w14:paraId="18686EA7" w14:textId="77777777" w:rsidR="007037BA" w:rsidRDefault="007037BA">
            <w:pPr>
              <w:pStyle w:val="ConsPlusNormal"/>
            </w:pPr>
            <w:r>
              <w:t>Cortinariaceae</w:t>
            </w:r>
          </w:p>
        </w:tc>
        <w:tc>
          <w:tcPr>
            <w:tcW w:w="1560" w:type="dxa"/>
            <w:tcBorders>
              <w:top w:val="nil"/>
              <w:left w:val="nil"/>
              <w:bottom w:val="nil"/>
              <w:right w:val="nil"/>
            </w:tcBorders>
          </w:tcPr>
          <w:p w14:paraId="7969C139" w14:textId="77777777" w:rsidR="007037BA" w:rsidRDefault="007037BA">
            <w:pPr>
              <w:pStyle w:val="ConsPlusNormal"/>
            </w:pPr>
          </w:p>
        </w:tc>
      </w:tr>
      <w:tr w:rsidR="007037BA" w14:paraId="01616A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2C7A26" w14:textId="77777777" w:rsidR="007037BA" w:rsidRDefault="007037BA">
            <w:pPr>
              <w:pStyle w:val="ConsPlusNormal"/>
            </w:pPr>
            <w:r>
              <w:t>Паутинник двуцветный</w:t>
            </w:r>
          </w:p>
        </w:tc>
        <w:tc>
          <w:tcPr>
            <w:tcW w:w="3960" w:type="dxa"/>
            <w:tcBorders>
              <w:top w:val="nil"/>
              <w:left w:val="nil"/>
              <w:bottom w:val="nil"/>
              <w:right w:val="nil"/>
            </w:tcBorders>
          </w:tcPr>
          <w:p w14:paraId="2156C24C" w14:textId="77777777" w:rsidR="007037BA" w:rsidRDefault="007037BA">
            <w:pPr>
              <w:pStyle w:val="ConsPlusNormal"/>
            </w:pPr>
            <w:r>
              <w:t>Cortinarius cagei Melot</w:t>
            </w:r>
          </w:p>
        </w:tc>
        <w:tc>
          <w:tcPr>
            <w:tcW w:w="1560" w:type="dxa"/>
            <w:tcBorders>
              <w:top w:val="nil"/>
              <w:left w:val="nil"/>
              <w:bottom w:val="nil"/>
              <w:right w:val="nil"/>
            </w:tcBorders>
          </w:tcPr>
          <w:p w14:paraId="1868A3D2" w14:textId="77777777" w:rsidR="007037BA" w:rsidRDefault="007037BA">
            <w:pPr>
              <w:pStyle w:val="ConsPlusNormal"/>
            </w:pPr>
            <w:r>
              <w:t>РБ</w:t>
            </w:r>
          </w:p>
        </w:tc>
      </w:tr>
      <w:tr w:rsidR="007037BA" w14:paraId="294101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391DD1" w14:textId="77777777" w:rsidR="007037BA" w:rsidRDefault="007037BA">
            <w:pPr>
              <w:pStyle w:val="ConsPlusNormal"/>
            </w:pPr>
            <w:r>
              <w:t>Паутинник золотисто-конусовидный</w:t>
            </w:r>
          </w:p>
        </w:tc>
        <w:tc>
          <w:tcPr>
            <w:tcW w:w="3960" w:type="dxa"/>
            <w:tcBorders>
              <w:top w:val="nil"/>
              <w:left w:val="nil"/>
              <w:bottom w:val="nil"/>
              <w:right w:val="nil"/>
            </w:tcBorders>
          </w:tcPr>
          <w:p w14:paraId="573993B9" w14:textId="77777777" w:rsidR="007037BA" w:rsidRDefault="007037BA">
            <w:pPr>
              <w:pStyle w:val="ConsPlusNormal"/>
            </w:pPr>
            <w:r>
              <w:t>Cortinarius elegantissimus Rob. Henry</w:t>
            </w:r>
          </w:p>
        </w:tc>
        <w:tc>
          <w:tcPr>
            <w:tcW w:w="1560" w:type="dxa"/>
            <w:tcBorders>
              <w:top w:val="nil"/>
              <w:left w:val="nil"/>
              <w:bottom w:val="nil"/>
              <w:right w:val="nil"/>
            </w:tcBorders>
          </w:tcPr>
          <w:p w14:paraId="56E4F968" w14:textId="77777777" w:rsidR="007037BA" w:rsidRDefault="007037BA">
            <w:pPr>
              <w:pStyle w:val="ConsPlusNormal"/>
            </w:pPr>
            <w:r>
              <w:t>РБ</w:t>
            </w:r>
          </w:p>
        </w:tc>
      </w:tr>
      <w:tr w:rsidR="007037BA" w14:paraId="130B75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D6A829" w14:textId="77777777" w:rsidR="007037BA" w:rsidRDefault="007037BA">
            <w:pPr>
              <w:pStyle w:val="ConsPlusNormal"/>
            </w:pPr>
            <w:r>
              <w:t>Паутинник ревеневый</w:t>
            </w:r>
          </w:p>
        </w:tc>
        <w:tc>
          <w:tcPr>
            <w:tcW w:w="3960" w:type="dxa"/>
            <w:tcBorders>
              <w:top w:val="nil"/>
              <w:left w:val="nil"/>
              <w:bottom w:val="nil"/>
              <w:right w:val="nil"/>
            </w:tcBorders>
          </w:tcPr>
          <w:p w14:paraId="6EFE090E" w14:textId="77777777" w:rsidR="007037BA" w:rsidRDefault="007037BA">
            <w:pPr>
              <w:pStyle w:val="ConsPlusNormal"/>
            </w:pPr>
            <w:r>
              <w:t>Cortinarius rheubarbarinus Rob. Henry</w:t>
            </w:r>
          </w:p>
        </w:tc>
        <w:tc>
          <w:tcPr>
            <w:tcW w:w="1560" w:type="dxa"/>
            <w:tcBorders>
              <w:top w:val="nil"/>
              <w:left w:val="nil"/>
              <w:bottom w:val="nil"/>
              <w:right w:val="nil"/>
            </w:tcBorders>
          </w:tcPr>
          <w:p w14:paraId="22AE47F6" w14:textId="77777777" w:rsidR="007037BA" w:rsidRDefault="007037BA">
            <w:pPr>
              <w:pStyle w:val="ConsPlusNormal"/>
            </w:pPr>
            <w:r>
              <w:t>РБ</w:t>
            </w:r>
          </w:p>
        </w:tc>
      </w:tr>
      <w:tr w:rsidR="007037BA" w14:paraId="25EA8C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9AD36E" w14:textId="77777777" w:rsidR="007037BA" w:rsidRDefault="007037BA">
            <w:pPr>
              <w:pStyle w:val="ConsPlusNormal"/>
            </w:pPr>
            <w:r>
              <w:t>Семейство Клавариадельфовые</w:t>
            </w:r>
          </w:p>
        </w:tc>
        <w:tc>
          <w:tcPr>
            <w:tcW w:w="3960" w:type="dxa"/>
            <w:tcBorders>
              <w:top w:val="nil"/>
              <w:left w:val="nil"/>
              <w:bottom w:val="nil"/>
              <w:right w:val="nil"/>
            </w:tcBorders>
          </w:tcPr>
          <w:p w14:paraId="03ADF084" w14:textId="77777777" w:rsidR="007037BA" w:rsidRDefault="007037BA">
            <w:pPr>
              <w:pStyle w:val="ConsPlusNormal"/>
            </w:pPr>
            <w:r>
              <w:t>Clavariadelphaceae</w:t>
            </w:r>
          </w:p>
        </w:tc>
        <w:tc>
          <w:tcPr>
            <w:tcW w:w="1560" w:type="dxa"/>
            <w:tcBorders>
              <w:top w:val="nil"/>
              <w:left w:val="nil"/>
              <w:bottom w:val="nil"/>
              <w:right w:val="nil"/>
            </w:tcBorders>
          </w:tcPr>
          <w:p w14:paraId="42F0AB5B" w14:textId="77777777" w:rsidR="007037BA" w:rsidRDefault="007037BA">
            <w:pPr>
              <w:pStyle w:val="ConsPlusNormal"/>
            </w:pPr>
          </w:p>
        </w:tc>
      </w:tr>
      <w:tr w:rsidR="007037BA" w14:paraId="3E6D2E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26F25A" w14:textId="77777777" w:rsidR="007037BA" w:rsidRDefault="007037BA">
            <w:pPr>
              <w:pStyle w:val="ConsPlusNormal"/>
            </w:pPr>
            <w:r>
              <w:t>Клавариадельфус (рогатик) пестиковый</w:t>
            </w:r>
          </w:p>
        </w:tc>
        <w:tc>
          <w:tcPr>
            <w:tcW w:w="3960" w:type="dxa"/>
            <w:tcBorders>
              <w:top w:val="nil"/>
              <w:left w:val="nil"/>
              <w:bottom w:val="nil"/>
              <w:right w:val="nil"/>
            </w:tcBorders>
          </w:tcPr>
          <w:p w14:paraId="1B2C348C" w14:textId="77777777" w:rsidR="007037BA" w:rsidRDefault="007037BA">
            <w:pPr>
              <w:pStyle w:val="ConsPlusNormal"/>
            </w:pPr>
            <w:r>
              <w:t>Clavariadelphus pistillaris (L.) Donk</w:t>
            </w:r>
          </w:p>
        </w:tc>
        <w:tc>
          <w:tcPr>
            <w:tcW w:w="1560" w:type="dxa"/>
            <w:tcBorders>
              <w:top w:val="nil"/>
              <w:left w:val="nil"/>
              <w:bottom w:val="nil"/>
              <w:right w:val="nil"/>
            </w:tcBorders>
          </w:tcPr>
          <w:p w14:paraId="09E8AE23" w14:textId="77777777" w:rsidR="007037BA" w:rsidRDefault="007037BA">
            <w:pPr>
              <w:pStyle w:val="ConsPlusNormal"/>
            </w:pPr>
            <w:r>
              <w:t>РБ, РК</w:t>
            </w:r>
          </w:p>
        </w:tc>
      </w:tr>
      <w:tr w:rsidR="007037BA" w14:paraId="0DCC6C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AE65D4" w14:textId="77777777" w:rsidR="007037BA" w:rsidRDefault="007037BA">
            <w:pPr>
              <w:pStyle w:val="ConsPlusNormal"/>
            </w:pPr>
            <w:r>
              <w:t>Клавариадельфус пестиковый, рогатик пестиковый</w:t>
            </w:r>
          </w:p>
        </w:tc>
        <w:tc>
          <w:tcPr>
            <w:tcW w:w="3960" w:type="dxa"/>
            <w:tcBorders>
              <w:top w:val="nil"/>
              <w:left w:val="nil"/>
              <w:bottom w:val="nil"/>
              <w:right w:val="nil"/>
            </w:tcBorders>
          </w:tcPr>
          <w:p w14:paraId="26858282" w14:textId="77777777" w:rsidR="007037BA" w:rsidRDefault="007037BA">
            <w:pPr>
              <w:pStyle w:val="ConsPlusNormal"/>
            </w:pPr>
            <w:r>
              <w:t>Clavariadelphus Pistillaris</w:t>
            </w:r>
          </w:p>
        </w:tc>
        <w:tc>
          <w:tcPr>
            <w:tcW w:w="1560" w:type="dxa"/>
            <w:tcBorders>
              <w:top w:val="nil"/>
              <w:left w:val="nil"/>
              <w:bottom w:val="nil"/>
              <w:right w:val="nil"/>
            </w:tcBorders>
          </w:tcPr>
          <w:p w14:paraId="6AEC7EE1" w14:textId="77777777" w:rsidR="007037BA" w:rsidRDefault="007037BA">
            <w:pPr>
              <w:pStyle w:val="ConsPlusNormal"/>
            </w:pPr>
            <w:r>
              <w:t>РА</w:t>
            </w:r>
          </w:p>
        </w:tc>
      </w:tr>
      <w:tr w:rsidR="007037BA" w14:paraId="1250D0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7615FC" w14:textId="77777777" w:rsidR="007037BA" w:rsidRDefault="007037BA">
            <w:pPr>
              <w:pStyle w:val="ConsPlusNormal"/>
            </w:pPr>
            <w:r>
              <w:t>Семейство Клавулиновые</w:t>
            </w:r>
          </w:p>
        </w:tc>
        <w:tc>
          <w:tcPr>
            <w:tcW w:w="3960" w:type="dxa"/>
            <w:tcBorders>
              <w:top w:val="nil"/>
              <w:left w:val="nil"/>
              <w:bottom w:val="nil"/>
              <w:right w:val="nil"/>
            </w:tcBorders>
          </w:tcPr>
          <w:p w14:paraId="2B3662E1" w14:textId="77777777" w:rsidR="007037BA" w:rsidRDefault="007037BA">
            <w:pPr>
              <w:pStyle w:val="ConsPlusNormal"/>
            </w:pPr>
            <w:r>
              <w:t>Clavulinaceae</w:t>
            </w:r>
          </w:p>
        </w:tc>
        <w:tc>
          <w:tcPr>
            <w:tcW w:w="1560" w:type="dxa"/>
            <w:tcBorders>
              <w:top w:val="nil"/>
              <w:left w:val="nil"/>
              <w:bottom w:val="nil"/>
              <w:right w:val="nil"/>
            </w:tcBorders>
          </w:tcPr>
          <w:p w14:paraId="607C0ECE" w14:textId="77777777" w:rsidR="007037BA" w:rsidRDefault="007037BA">
            <w:pPr>
              <w:pStyle w:val="ConsPlusNormal"/>
            </w:pPr>
          </w:p>
        </w:tc>
      </w:tr>
      <w:tr w:rsidR="007037BA" w14:paraId="7984A0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4C3210" w14:textId="77777777" w:rsidR="007037BA" w:rsidRDefault="007037BA">
            <w:pPr>
              <w:pStyle w:val="ConsPlusNormal"/>
            </w:pPr>
            <w:r>
              <w:t>Клавулина хрящеватая</w:t>
            </w:r>
          </w:p>
        </w:tc>
        <w:tc>
          <w:tcPr>
            <w:tcW w:w="3960" w:type="dxa"/>
            <w:tcBorders>
              <w:top w:val="nil"/>
              <w:left w:val="nil"/>
              <w:bottom w:val="nil"/>
              <w:right w:val="nil"/>
            </w:tcBorders>
          </w:tcPr>
          <w:p w14:paraId="232967A1" w14:textId="77777777" w:rsidR="007037BA" w:rsidRDefault="007037BA">
            <w:pPr>
              <w:pStyle w:val="ConsPlusNormal"/>
            </w:pPr>
            <w:r>
              <w:t>Clavulina cartilaginea</w:t>
            </w:r>
          </w:p>
        </w:tc>
        <w:tc>
          <w:tcPr>
            <w:tcW w:w="1560" w:type="dxa"/>
            <w:tcBorders>
              <w:top w:val="nil"/>
              <w:left w:val="nil"/>
              <w:bottom w:val="nil"/>
              <w:right w:val="nil"/>
            </w:tcBorders>
          </w:tcPr>
          <w:p w14:paraId="067960D6" w14:textId="77777777" w:rsidR="007037BA" w:rsidRDefault="007037BA">
            <w:pPr>
              <w:pStyle w:val="ConsPlusNormal"/>
            </w:pPr>
            <w:r>
              <w:t>РК</w:t>
            </w:r>
          </w:p>
        </w:tc>
      </w:tr>
      <w:tr w:rsidR="007037BA" w14:paraId="2B920F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1F4E62" w14:textId="77777777" w:rsidR="007037BA" w:rsidRDefault="007037BA">
            <w:pPr>
              <w:pStyle w:val="ConsPlusNormal"/>
            </w:pPr>
            <w:r>
              <w:t>Семейство Спарассисовые</w:t>
            </w:r>
          </w:p>
        </w:tc>
        <w:tc>
          <w:tcPr>
            <w:tcW w:w="3960" w:type="dxa"/>
            <w:tcBorders>
              <w:top w:val="nil"/>
              <w:left w:val="nil"/>
              <w:bottom w:val="nil"/>
              <w:right w:val="nil"/>
            </w:tcBorders>
          </w:tcPr>
          <w:p w14:paraId="7C0F0A25" w14:textId="77777777" w:rsidR="007037BA" w:rsidRDefault="007037BA">
            <w:pPr>
              <w:pStyle w:val="ConsPlusNormal"/>
            </w:pPr>
            <w:r>
              <w:t>Sparassidaceae</w:t>
            </w:r>
          </w:p>
        </w:tc>
        <w:tc>
          <w:tcPr>
            <w:tcW w:w="1560" w:type="dxa"/>
            <w:tcBorders>
              <w:top w:val="nil"/>
              <w:left w:val="nil"/>
              <w:bottom w:val="nil"/>
              <w:right w:val="nil"/>
            </w:tcBorders>
          </w:tcPr>
          <w:p w14:paraId="68053A14" w14:textId="77777777" w:rsidR="007037BA" w:rsidRDefault="007037BA">
            <w:pPr>
              <w:pStyle w:val="ConsPlusNormal"/>
            </w:pPr>
          </w:p>
        </w:tc>
      </w:tr>
      <w:tr w:rsidR="007037BA" w14:paraId="5BC29C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5EBE26" w14:textId="77777777" w:rsidR="007037BA" w:rsidRDefault="007037BA">
            <w:pPr>
              <w:pStyle w:val="ConsPlusNormal"/>
            </w:pPr>
            <w:r>
              <w:t>Спарассис курчавый</w:t>
            </w:r>
          </w:p>
        </w:tc>
        <w:tc>
          <w:tcPr>
            <w:tcW w:w="3960" w:type="dxa"/>
            <w:tcBorders>
              <w:top w:val="nil"/>
              <w:left w:val="nil"/>
              <w:bottom w:val="nil"/>
              <w:right w:val="nil"/>
            </w:tcBorders>
          </w:tcPr>
          <w:p w14:paraId="56B1735F" w14:textId="77777777" w:rsidR="007037BA" w:rsidRDefault="007037BA">
            <w:pPr>
              <w:pStyle w:val="ConsPlusNormal"/>
            </w:pPr>
            <w:r>
              <w:t>Sparassis crispa (Wulfen) Fr.</w:t>
            </w:r>
          </w:p>
        </w:tc>
        <w:tc>
          <w:tcPr>
            <w:tcW w:w="1560" w:type="dxa"/>
            <w:tcBorders>
              <w:top w:val="nil"/>
              <w:left w:val="nil"/>
              <w:bottom w:val="nil"/>
              <w:right w:val="nil"/>
            </w:tcBorders>
          </w:tcPr>
          <w:p w14:paraId="70A3ECDC" w14:textId="77777777" w:rsidR="007037BA" w:rsidRDefault="007037BA">
            <w:pPr>
              <w:pStyle w:val="ConsPlusNormal"/>
            </w:pPr>
            <w:r>
              <w:t>РБ</w:t>
            </w:r>
          </w:p>
        </w:tc>
      </w:tr>
      <w:tr w:rsidR="007037BA" w14:paraId="56C663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FE69FB" w14:textId="77777777" w:rsidR="007037BA" w:rsidRDefault="007037BA">
            <w:pPr>
              <w:pStyle w:val="ConsPlusNormal"/>
            </w:pPr>
            <w:r>
              <w:t>Спарассис пластинчатый</w:t>
            </w:r>
          </w:p>
        </w:tc>
        <w:tc>
          <w:tcPr>
            <w:tcW w:w="3960" w:type="dxa"/>
            <w:tcBorders>
              <w:top w:val="nil"/>
              <w:left w:val="nil"/>
              <w:bottom w:val="nil"/>
              <w:right w:val="nil"/>
            </w:tcBorders>
          </w:tcPr>
          <w:p w14:paraId="62349833" w14:textId="77777777" w:rsidR="007037BA" w:rsidRDefault="007037BA">
            <w:pPr>
              <w:pStyle w:val="ConsPlusNormal"/>
            </w:pPr>
            <w:r>
              <w:t>Sparassis laminosa Fr.</w:t>
            </w:r>
          </w:p>
        </w:tc>
        <w:tc>
          <w:tcPr>
            <w:tcW w:w="1560" w:type="dxa"/>
            <w:tcBorders>
              <w:top w:val="nil"/>
              <w:left w:val="nil"/>
              <w:bottom w:val="nil"/>
              <w:right w:val="nil"/>
            </w:tcBorders>
          </w:tcPr>
          <w:p w14:paraId="16BFCA73" w14:textId="77777777" w:rsidR="007037BA" w:rsidRDefault="007037BA">
            <w:pPr>
              <w:pStyle w:val="ConsPlusNormal"/>
            </w:pPr>
            <w:r>
              <w:t>РБ</w:t>
            </w:r>
          </w:p>
        </w:tc>
      </w:tr>
      <w:tr w:rsidR="007037BA" w14:paraId="53B6DC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D6FD61" w14:textId="77777777" w:rsidR="007037BA" w:rsidRDefault="007037BA">
            <w:pPr>
              <w:pStyle w:val="ConsPlusNormal"/>
            </w:pPr>
            <w:r>
              <w:t>Семейство Фистулиновые (Печеночницевые)</w:t>
            </w:r>
          </w:p>
        </w:tc>
        <w:tc>
          <w:tcPr>
            <w:tcW w:w="3960" w:type="dxa"/>
            <w:tcBorders>
              <w:top w:val="nil"/>
              <w:left w:val="nil"/>
              <w:bottom w:val="nil"/>
              <w:right w:val="nil"/>
            </w:tcBorders>
          </w:tcPr>
          <w:p w14:paraId="39C331C7" w14:textId="77777777" w:rsidR="007037BA" w:rsidRDefault="007037BA">
            <w:pPr>
              <w:pStyle w:val="ConsPlusNormal"/>
            </w:pPr>
            <w:r>
              <w:t>Fistulinaceae</w:t>
            </w:r>
          </w:p>
        </w:tc>
        <w:tc>
          <w:tcPr>
            <w:tcW w:w="1560" w:type="dxa"/>
            <w:tcBorders>
              <w:top w:val="nil"/>
              <w:left w:val="nil"/>
              <w:bottom w:val="nil"/>
              <w:right w:val="nil"/>
            </w:tcBorders>
          </w:tcPr>
          <w:p w14:paraId="10597A56" w14:textId="77777777" w:rsidR="007037BA" w:rsidRDefault="007037BA">
            <w:pPr>
              <w:pStyle w:val="ConsPlusNormal"/>
            </w:pPr>
          </w:p>
        </w:tc>
      </w:tr>
      <w:tr w:rsidR="007037BA" w14:paraId="32A63F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4760D2" w14:textId="77777777" w:rsidR="007037BA" w:rsidRDefault="007037BA">
            <w:pPr>
              <w:pStyle w:val="ConsPlusNormal"/>
            </w:pPr>
            <w:r>
              <w:t>Фистулина печеночная, или печеночница обыкновенная</w:t>
            </w:r>
          </w:p>
        </w:tc>
        <w:tc>
          <w:tcPr>
            <w:tcW w:w="3960" w:type="dxa"/>
            <w:tcBorders>
              <w:top w:val="nil"/>
              <w:left w:val="nil"/>
              <w:bottom w:val="nil"/>
              <w:right w:val="nil"/>
            </w:tcBorders>
          </w:tcPr>
          <w:p w14:paraId="325A2C82" w14:textId="77777777" w:rsidR="007037BA" w:rsidRDefault="007037BA">
            <w:pPr>
              <w:pStyle w:val="ConsPlusNormal"/>
            </w:pPr>
            <w:r>
              <w:t>Fistulina hepatica Schaeff.With.</w:t>
            </w:r>
          </w:p>
        </w:tc>
        <w:tc>
          <w:tcPr>
            <w:tcW w:w="1560" w:type="dxa"/>
            <w:tcBorders>
              <w:top w:val="nil"/>
              <w:left w:val="nil"/>
              <w:bottom w:val="nil"/>
              <w:right w:val="nil"/>
            </w:tcBorders>
          </w:tcPr>
          <w:p w14:paraId="486A575C" w14:textId="77777777" w:rsidR="007037BA" w:rsidRDefault="007037BA">
            <w:pPr>
              <w:pStyle w:val="ConsPlusNormal"/>
            </w:pPr>
            <w:r>
              <w:t>РБ</w:t>
            </w:r>
          </w:p>
        </w:tc>
      </w:tr>
      <w:tr w:rsidR="007037BA" w14:paraId="276D71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F17F0A" w14:textId="77777777" w:rsidR="007037BA" w:rsidRDefault="007037BA">
            <w:pPr>
              <w:pStyle w:val="ConsPlusNormal"/>
            </w:pPr>
            <w:r>
              <w:t>Семейство Ганодермовые</w:t>
            </w:r>
          </w:p>
        </w:tc>
        <w:tc>
          <w:tcPr>
            <w:tcW w:w="3960" w:type="dxa"/>
            <w:tcBorders>
              <w:top w:val="nil"/>
              <w:left w:val="nil"/>
              <w:bottom w:val="nil"/>
              <w:right w:val="nil"/>
            </w:tcBorders>
          </w:tcPr>
          <w:p w14:paraId="01A369F8" w14:textId="77777777" w:rsidR="007037BA" w:rsidRDefault="007037BA">
            <w:pPr>
              <w:pStyle w:val="ConsPlusNormal"/>
            </w:pPr>
            <w:r>
              <w:t>Ganodermataceae</w:t>
            </w:r>
          </w:p>
        </w:tc>
        <w:tc>
          <w:tcPr>
            <w:tcW w:w="1560" w:type="dxa"/>
            <w:tcBorders>
              <w:top w:val="nil"/>
              <w:left w:val="nil"/>
              <w:bottom w:val="nil"/>
              <w:right w:val="nil"/>
            </w:tcBorders>
          </w:tcPr>
          <w:p w14:paraId="7524FF92" w14:textId="77777777" w:rsidR="007037BA" w:rsidRDefault="007037BA">
            <w:pPr>
              <w:pStyle w:val="ConsPlusNormal"/>
            </w:pPr>
          </w:p>
        </w:tc>
      </w:tr>
      <w:tr w:rsidR="007037BA" w14:paraId="7BAC59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B6DB6C" w14:textId="77777777" w:rsidR="007037BA" w:rsidRDefault="007037BA">
            <w:pPr>
              <w:pStyle w:val="ConsPlusNormal"/>
            </w:pPr>
            <w:r>
              <w:t>Ганодерма блестящая, или трутовик лакированный</w:t>
            </w:r>
          </w:p>
        </w:tc>
        <w:tc>
          <w:tcPr>
            <w:tcW w:w="3960" w:type="dxa"/>
            <w:tcBorders>
              <w:top w:val="nil"/>
              <w:left w:val="nil"/>
              <w:bottom w:val="nil"/>
              <w:right w:val="nil"/>
            </w:tcBorders>
          </w:tcPr>
          <w:p w14:paraId="7E0C7C6C" w14:textId="77777777" w:rsidR="007037BA" w:rsidRDefault="007037BA">
            <w:pPr>
              <w:pStyle w:val="ConsPlusNormal"/>
            </w:pPr>
            <w:r>
              <w:t>Ganoderma lucidum (Curtis) P. Karst.</w:t>
            </w:r>
          </w:p>
        </w:tc>
        <w:tc>
          <w:tcPr>
            <w:tcW w:w="1560" w:type="dxa"/>
            <w:tcBorders>
              <w:top w:val="nil"/>
              <w:left w:val="nil"/>
              <w:bottom w:val="nil"/>
              <w:right w:val="nil"/>
            </w:tcBorders>
          </w:tcPr>
          <w:p w14:paraId="400E324C" w14:textId="77777777" w:rsidR="007037BA" w:rsidRDefault="007037BA">
            <w:pPr>
              <w:pStyle w:val="ConsPlusNormal"/>
            </w:pPr>
            <w:r>
              <w:t>РБ, РФ</w:t>
            </w:r>
          </w:p>
        </w:tc>
      </w:tr>
      <w:tr w:rsidR="007037BA" w14:paraId="7A3430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E75106" w14:textId="77777777" w:rsidR="007037BA" w:rsidRDefault="007037BA">
            <w:pPr>
              <w:pStyle w:val="ConsPlusNormal"/>
            </w:pPr>
            <w:r>
              <w:t>Семейство Гименохетовые</w:t>
            </w:r>
          </w:p>
        </w:tc>
        <w:tc>
          <w:tcPr>
            <w:tcW w:w="3960" w:type="dxa"/>
            <w:tcBorders>
              <w:top w:val="nil"/>
              <w:left w:val="nil"/>
              <w:bottom w:val="nil"/>
              <w:right w:val="nil"/>
            </w:tcBorders>
          </w:tcPr>
          <w:p w14:paraId="4E1C15F1" w14:textId="77777777" w:rsidR="007037BA" w:rsidRDefault="007037BA">
            <w:pPr>
              <w:pStyle w:val="ConsPlusNormal"/>
            </w:pPr>
            <w:r>
              <w:t>Hymenochaetaceae</w:t>
            </w:r>
          </w:p>
        </w:tc>
        <w:tc>
          <w:tcPr>
            <w:tcW w:w="1560" w:type="dxa"/>
            <w:tcBorders>
              <w:top w:val="nil"/>
              <w:left w:val="nil"/>
              <w:bottom w:val="nil"/>
              <w:right w:val="nil"/>
            </w:tcBorders>
          </w:tcPr>
          <w:p w14:paraId="26829253" w14:textId="77777777" w:rsidR="007037BA" w:rsidRDefault="007037BA">
            <w:pPr>
              <w:pStyle w:val="ConsPlusNormal"/>
            </w:pPr>
          </w:p>
        </w:tc>
      </w:tr>
      <w:tr w:rsidR="007037BA" w14:paraId="7BC94E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34863F" w14:textId="77777777" w:rsidR="007037BA" w:rsidRDefault="007037BA">
            <w:pPr>
              <w:pStyle w:val="ConsPlusNormal"/>
            </w:pPr>
            <w:r>
              <w:t>Феллинус дубовый, или меланопория дубовая</w:t>
            </w:r>
          </w:p>
        </w:tc>
        <w:tc>
          <w:tcPr>
            <w:tcW w:w="3960" w:type="dxa"/>
            <w:tcBorders>
              <w:top w:val="nil"/>
              <w:left w:val="nil"/>
              <w:bottom w:val="nil"/>
              <w:right w:val="nil"/>
            </w:tcBorders>
          </w:tcPr>
          <w:p w14:paraId="5D0EF521" w14:textId="77777777" w:rsidR="007037BA" w:rsidRDefault="007037BA">
            <w:pPr>
              <w:pStyle w:val="ConsPlusNormal"/>
            </w:pPr>
            <w:r>
              <w:t>Phellinus quercinus Bondartsev et Ljub. [Melanoporia quercina (Bondartsev et Ljub.) Parmasto]</w:t>
            </w:r>
          </w:p>
        </w:tc>
        <w:tc>
          <w:tcPr>
            <w:tcW w:w="1560" w:type="dxa"/>
            <w:tcBorders>
              <w:top w:val="nil"/>
              <w:left w:val="nil"/>
              <w:bottom w:val="nil"/>
              <w:right w:val="nil"/>
            </w:tcBorders>
          </w:tcPr>
          <w:p w14:paraId="21DECF74" w14:textId="77777777" w:rsidR="007037BA" w:rsidRDefault="007037BA">
            <w:pPr>
              <w:pStyle w:val="ConsPlusNormal"/>
            </w:pPr>
            <w:r>
              <w:t>РФ</w:t>
            </w:r>
          </w:p>
        </w:tc>
      </w:tr>
      <w:tr w:rsidR="007037BA" w14:paraId="49214A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C85D7F" w14:textId="77777777" w:rsidR="007037BA" w:rsidRDefault="007037BA">
            <w:pPr>
              <w:pStyle w:val="ConsPlusNormal"/>
            </w:pPr>
            <w:r>
              <w:lastRenderedPageBreak/>
              <w:t>Семейство Аурискальпиевые</w:t>
            </w:r>
          </w:p>
        </w:tc>
        <w:tc>
          <w:tcPr>
            <w:tcW w:w="3960" w:type="dxa"/>
            <w:tcBorders>
              <w:top w:val="nil"/>
              <w:left w:val="nil"/>
              <w:bottom w:val="nil"/>
              <w:right w:val="nil"/>
            </w:tcBorders>
          </w:tcPr>
          <w:p w14:paraId="45B7D2D6" w14:textId="77777777" w:rsidR="007037BA" w:rsidRDefault="007037BA">
            <w:pPr>
              <w:pStyle w:val="ConsPlusNormal"/>
            </w:pPr>
            <w:r>
              <w:t>Auriscalpiaceae</w:t>
            </w:r>
          </w:p>
        </w:tc>
        <w:tc>
          <w:tcPr>
            <w:tcW w:w="1560" w:type="dxa"/>
            <w:tcBorders>
              <w:top w:val="nil"/>
              <w:left w:val="nil"/>
              <w:bottom w:val="nil"/>
              <w:right w:val="nil"/>
            </w:tcBorders>
          </w:tcPr>
          <w:p w14:paraId="382045C4" w14:textId="77777777" w:rsidR="007037BA" w:rsidRDefault="007037BA">
            <w:pPr>
              <w:pStyle w:val="ConsPlusNormal"/>
            </w:pPr>
          </w:p>
        </w:tc>
      </w:tr>
      <w:tr w:rsidR="007037BA" w14:paraId="51156F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41F83F" w14:textId="77777777" w:rsidR="007037BA" w:rsidRDefault="007037BA">
            <w:pPr>
              <w:pStyle w:val="ConsPlusNormal"/>
            </w:pPr>
            <w:r>
              <w:t>Дентипеллис ломкий</w:t>
            </w:r>
          </w:p>
        </w:tc>
        <w:tc>
          <w:tcPr>
            <w:tcW w:w="3960" w:type="dxa"/>
            <w:tcBorders>
              <w:top w:val="nil"/>
              <w:left w:val="nil"/>
              <w:bottom w:val="nil"/>
              <w:right w:val="nil"/>
            </w:tcBorders>
          </w:tcPr>
          <w:p w14:paraId="06DD5B50" w14:textId="77777777" w:rsidR="007037BA" w:rsidRDefault="007037BA">
            <w:pPr>
              <w:pStyle w:val="ConsPlusNormal"/>
            </w:pPr>
            <w:r>
              <w:t>Dentipellis fragilis (Pers.) Donk</w:t>
            </w:r>
          </w:p>
        </w:tc>
        <w:tc>
          <w:tcPr>
            <w:tcW w:w="1560" w:type="dxa"/>
            <w:tcBorders>
              <w:top w:val="nil"/>
              <w:left w:val="nil"/>
              <w:bottom w:val="nil"/>
              <w:right w:val="nil"/>
            </w:tcBorders>
          </w:tcPr>
          <w:p w14:paraId="7504B80B" w14:textId="77777777" w:rsidR="007037BA" w:rsidRDefault="007037BA">
            <w:pPr>
              <w:pStyle w:val="ConsPlusNormal"/>
            </w:pPr>
            <w:r>
              <w:t>РБ</w:t>
            </w:r>
          </w:p>
        </w:tc>
      </w:tr>
      <w:tr w:rsidR="007037BA" w14:paraId="27DD1D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6C754F" w14:textId="77777777" w:rsidR="007037BA" w:rsidRDefault="007037BA">
            <w:pPr>
              <w:pStyle w:val="ConsPlusNormal"/>
            </w:pPr>
            <w:r>
              <w:t>Семейство Герициевые (Ежовиковые)</w:t>
            </w:r>
          </w:p>
        </w:tc>
        <w:tc>
          <w:tcPr>
            <w:tcW w:w="3960" w:type="dxa"/>
            <w:tcBorders>
              <w:top w:val="nil"/>
              <w:left w:val="nil"/>
              <w:bottom w:val="nil"/>
              <w:right w:val="nil"/>
            </w:tcBorders>
          </w:tcPr>
          <w:p w14:paraId="61DD34C2" w14:textId="77777777" w:rsidR="007037BA" w:rsidRDefault="007037BA">
            <w:pPr>
              <w:pStyle w:val="ConsPlusNormal"/>
            </w:pPr>
            <w:r>
              <w:t>Hericiaceae</w:t>
            </w:r>
          </w:p>
        </w:tc>
        <w:tc>
          <w:tcPr>
            <w:tcW w:w="1560" w:type="dxa"/>
            <w:tcBorders>
              <w:top w:val="nil"/>
              <w:left w:val="nil"/>
              <w:bottom w:val="nil"/>
              <w:right w:val="nil"/>
            </w:tcBorders>
          </w:tcPr>
          <w:p w14:paraId="7E3DE73D" w14:textId="77777777" w:rsidR="007037BA" w:rsidRDefault="007037BA">
            <w:pPr>
              <w:pStyle w:val="ConsPlusNormal"/>
            </w:pPr>
          </w:p>
        </w:tc>
      </w:tr>
      <w:tr w:rsidR="007037BA" w14:paraId="53DB45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C27C03" w14:textId="77777777" w:rsidR="007037BA" w:rsidRDefault="007037BA">
            <w:pPr>
              <w:pStyle w:val="ConsPlusNormal"/>
            </w:pPr>
            <w:r>
              <w:t>Герициум ежовидно-колючий, ежовик дубовый</w:t>
            </w:r>
          </w:p>
        </w:tc>
        <w:tc>
          <w:tcPr>
            <w:tcW w:w="3960" w:type="dxa"/>
            <w:tcBorders>
              <w:top w:val="nil"/>
              <w:left w:val="nil"/>
              <w:bottom w:val="nil"/>
              <w:right w:val="nil"/>
            </w:tcBorders>
          </w:tcPr>
          <w:p w14:paraId="081C733C" w14:textId="77777777" w:rsidR="007037BA" w:rsidRDefault="007037BA">
            <w:pPr>
              <w:pStyle w:val="ConsPlusNormal"/>
            </w:pPr>
            <w:r>
              <w:t>Hericium Erinaceum</w:t>
            </w:r>
          </w:p>
        </w:tc>
        <w:tc>
          <w:tcPr>
            <w:tcW w:w="1560" w:type="dxa"/>
            <w:tcBorders>
              <w:top w:val="nil"/>
              <w:left w:val="nil"/>
              <w:bottom w:val="nil"/>
              <w:right w:val="nil"/>
            </w:tcBorders>
          </w:tcPr>
          <w:p w14:paraId="467D66BD" w14:textId="77777777" w:rsidR="007037BA" w:rsidRDefault="007037BA">
            <w:pPr>
              <w:pStyle w:val="ConsPlusNormal"/>
            </w:pPr>
            <w:r>
              <w:t>РА</w:t>
            </w:r>
          </w:p>
        </w:tc>
      </w:tr>
      <w:tr w:rsidR="007037BA" w14:paraId="1BF28D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00DF6C" w14:textId="77777777" w:rsidR="007037BA" w:rsidRDefault="007037BA">
            <w:pPr>
              <w:pStyle w:val="ConsPlusNormal"/>
            </w:pPr>
            <w:r>
              <w:t>Гериций коралловидный, ежовик коралловидный</w:t>
            </w:r>
          </w:p>
        </w:tc>
        <w:tc>
          <w:tcPr>
            <w:tcW w:w="3960" w:type="dxa"/>
            <w:tcBorders>
              <w:top w:val="nil"/>
              <w:left w:val="nil"/>
              <w:bottom w:val="nil"/>
              <w:right w:val="nil"/>
            </w:tcBorders>
          </w:tcPr>
          <w:p w14:paraId="2287F586" w14:textId="77777777" w:rsidR="007037BA" w:rsidRDefault="007037BA">
            <w:pPr>
              <w:pStyle w:val="ConsPlusNormal"/>
            </w:pPr>
            <w:r>
              <w:t>Hericium Coralloides (Scop.) Pers.</w:t>
            </w:r>
          </w:p>
        </w:tc>
        <w:tc>
          <w:tcPr>
            <w:tcW w:w="1560" w:type="dxa"/>
            <w:tcBorders>
              <w:top w:val="nil"/>
              <w:left w:val="nil"/>
              <w:bottom w:val="nil"/>
              <w:right w:val="nil"/>
            </w:tcBorders>
          </w:tcPr>
          <w:p w14:paraId="54E2CD80" w14:textId="77777777" w:rsidR="007037BA" w:rsidRDefault="007037BA">
            <w:pPr>
              <w:pStyle w:val="ConsPlusNormal"/>
            </w:pPr>
            <w:r>
              <w:t>РА, РБ</w:t>
            </w:r>
          </w:p>
        </w:tc>
      </w:tr>
      <w:tr w:rsidR="007037BA" w14:paraId="4764B7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3302F0" w14:textId="77777777" w:rsidR="007037BA" w:rsidRDefault="007037BA">
            <w:pPr>
              <w:pStyle w:val="ConsPlusNormal"/>
            </w:pPr>
            <w:r>
              <w:t>Ежовик альпийский</w:t>
            </w:r>
          </w:p>
        </w:tc>
        <w:tc>
          <w:tcPr>
            <w:tcW w:w="3960" w:type="dxa"/>
            <w:tcBorders>
              <w:top w:val="nil"/>
              <w:left w:val="nil"/>
              <w:bottom w:val="nil"/>
              <w:right w:val="nil"/>
            </w:tcBorders>
          </w:tcPr>
          <w:p w14:paraId="17049525" w14:textId="77777777" w:rsidR="007037BA" w:rsidRDefault="007037BA">
            <w:pPr>
              <w:pStyle w:val="ConsPlusNormal"/>
            </w:pPr>
            <w:r>
              <w:t>Hericium alpestre Pers.</w:t>
            </w:r>
          </w:p>
        </w:tc>
        <w:tc>
          <w:tcPr>
            <w:tcW w:w="1560" w:type="dxa"/>
            <w:tcBorders>
              <w:top w:val="nil"/>
              <w:left w:val="nil"/>
              <w:bottom w:val="nil"/>
              <w:right w:val="nil"/>
            </w:tcBorders>
          </w:tcPr>
          <w:p w14:paraId="25DA6BC2" w14:textId="77777777" w:rsidR="007037BA" w:rsidRDefault="007037BA">
            <w:pPr>
              <w:pStyle w:val="ConsPlusNormal"/>
            </w:pPr>
            <w:r>
              <w:t>РФ</w:t>
            </w:r>
          </w:p>
        </w:tc>
      </w:tr>
      <w:tr w:rsidR="007037BA" w14:paraId="52D460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E4B61B" w14:textId="77777777" w:rsidR="007037BA" w:rsidRDefault="007037BA">
            <w:pPr>
              <w:pStyle w:val="ConsPlusNormal"/>
            </w:pPr>
            <w:r>
              <w:t>Семейство Лахнокладиевые</w:t>
            </w:r>
          </w:p>
        </w:tc>
        <w:tc>
          <w:tcPr>
            <w:tcW w:w="3960" w:type="dxa"/>
            <w:tcBorders>
              <w:top w:val="nil"/>
              <w:left w:val="nil"/>
              <w:bottom w:val="nil"/>
              <w:right w:val="nil"/>
            </w:tcBorders>
          </w:tcPr>
          <w:p w14:paraId="4A2B333A" w14:textId="77777777" w:rsidR="007037BA" w:rsidRDefault="007037BA">
            <w:pPr>
              <w:pStyle w:val="ConsPlusNormal"/>
            </w:pPr>
            <w:r>
              <w:t>Lachnocladiaceae</w:t>
            </w:r>
          </w:p>
        </w:tc>
        <w:tc>
          <w:tcPr>
            <w:tcW w:w="1560" w:type="dxa"/>
            <w:tcBorders>
              <w:top w:val="nil"/>
              <w:left w:val="nil"/>
              <w:bottom w:val="nil"/>
              <w:right w:val="nil"/>
            </w:tcBorders>
          </w:tcPr>
          <w:p w14:paraId="76591700" w14:textId="77777777" w:rsidR="007037BA" w:rsidRDefault="007037BA">
            <w:pPr>
              <w:pStyle w:val="ConsPlusNormal"/>
            </w:pPr>
          </w:p>
        </w:tc>
      </w:tr>
      <w:tr w:rsidR="007037BA" w14:paraId="6E190B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87C288" w14:textId="77777777" w:rsidR="007037BA" w:rsidRDefault="007037BA">
            <w:pPr>
              <w:pStyle w:val="ConsPlusNormal"/>
            </w:pPr>
            <w:r>
              <w:t>Сцитинострома душистая</w:t>
            </w:r>
          </w:p>
        </w:tc>
        <w:tc>
          <w:tcPr>
            <w:tcW w:w="3960" w:type="dxa"/>
            <w:tcBorders>
              <w:top w:val="nil"/>
              <w:left w:val="nil"/>
              <w:bottom w:val="nil"/>
              <w:right w:val="nil"/>
            </w:tcBorders>
          </w:tcPr>
          <w:p w14:paraId="4B3EAAAE" w14:textId="77777777" w:rsidR="007037BA" w:rsidRDefault="007037BA">
            <w:pPr>
              <w:pStyle w:val="ConsPlusNormal"/>
            </w:pPr>
            <w:r>
              <w:t>Scytinostroma odoraturn (Fr.) Donk</w:t>
            </w:r>
          </w:p>
        </w:tc>
        <w:tc>
          <w:tcPr>
            <w:tcW w:w="1560" w:type="dxa"/>
            <w:tcBorders>
              <w:top w:val="nil"/>
              <w:left w:val="nil"/>
              <w:bottom w:val="nil"/>
              <w:right w:val="nil"/>
            </w:tcBorders>
          </w:tcPr>
          <w:p w14:paraId="3E26B5CB" w14:textId="77777777" w:rsidR="007037BA" w:rsidRDefault="007037BA">
            <w:pPr>
              <w:pStyle w:val="ConsPlusNormal"/>
            </w:pPr>
            <w:r>
              <w:t>РБ</w:t>
            </w:r>
          </w:p>
        </w:tc>
      </w:tr>
      <w:tr w:rsidR="007037BA" w14:paraId="79C97F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E4D13D" w14:textId="77777777" w:rsidR="007037BA" w:rsidRDefault="007037BA">
            <w:pPr>
              <w:pStyle w:val="ConsPlusNormal"/>
            </w:pPr>
            <w:r>
              <w:t>Семейство Дождевиковые</w:t>
            </w:r>
          </w:p>
        </w:tc>
        <w:tc>
          <w:tcPr>
            <w:tcW w:w="3960" w:type="dxa"/>
            <w:tcBorders>
              <w:top w:val="nil"/>
              <w:left w:val="nil"/>
              <w:bottom w:val="nil"/>
              <w:right w:val="nil"/>
            </w:tcBorders>
          </w:tcPr>
          <w:p w14:paraId="523C012D" w14:textId="77777777" w:rsidR="007037BA" w:rsidRDefault="007037BA">
            <w:pPr>
              <w:pStyle w:val="ConsPlusNormal"/>
            </w:pPr>
            <w:r>
              <w:t>Lycoperdaceae</w:t>
            </w:r>
          </w:p>
        </w:tc>
        <w:tc>
          <w:tcPr>
            <w:tcW w:w="1560" w:type="dxa"/>
            <w:tcBorders>
              <w:top w:val="nil"/>
              <w:left w:val="nil"/>
              <w:bottom w:val="nil"/>
              <w:right w:val="nil"/>
            </w:tcBorders>
          </w:tcPr>
          <w:p w14:paraId="63060A64" w14:textId="77777777" w:rsidR="007037BA" w:rsidRDefault="007037BA">
            <w:pPr>
              <w:pStyle w:val="ConsPlusNormal"/>
            </w:pPr>
          </w:p>
        </w:tc>
      </w:tr>
      <w:tr w:rsidR="007037BA" w14:paraId="499B28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2D8E9F" w14:textId="77777777" w:rsidR="007037BA" w:rsidRDefault="007037BA">
            <w:pPr>
              <w:pStyle w:val="ConsPlusNormal"/>
            </w:pPr>
            <w:r>
              <w:t>Кальвация гигантская</w:t>
            </w:r>
          </w:p>
        </w:tc>
        <w:tc>
          <w:tcPr>
            <w:tcW w:w="3960" w:type="dxa"/>
            <w:tcBorders>
              <w:top w:val="nil"/>
              <w:left w:val="nil"/>
              <w:bottom w:val="nil"/>
              <w:right w:val="nil"/>
            </w:tcBorders>
          </w:tcPr>
          <w:p w14:paraId="68C52EEB" w14:textId="77777777" w:rsidR="007037BA" w:rsidRDefault="007037BA">
            <w:pPr>
              <w:pStyle w:val="ConsPlusNormal"/>
            </w:pPr>
            <w:r>
              <w:t>Calvatia gigantea (Batsch) Lloyd</w:t>
            </w:r>
          </w:p>
        </w:tc>
        <w:tc>
          <w:tcPr>
            <w:tcW w:w="1560" w:type="dxa"/>
            <w:tcBorders>
              <w:top w:val="nil"/>
              <w:left w:val="nil"/>
              <w:bottom w:val="nil"/>
              <w:right w:val="nil"/>
            </w:tcBorders>
          </w:tcPr>
          <w:p w14:paraId="6FA5E04F" w14:textId="77777777" w:rsidR="007037BA" w:rsidRDefault="007037BA">
            <w:pPr>
              <w:pStyle w:val="ConsPlusNormal"/>
            </w:pPr>
            <w:r>
              <w:t>РБ</w:t>
            </w:r>
          </w:p>
        </w:tc>
      </w:tr>
      <w:tr w:rsidR="007037BA" w14:paraId="55F2E7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7F65B8" w14:textId="77777777" w:rsidR="007037BA" w:rsidRDefault="007037BA">
            <w:pPr>
              <w:pStyle w:val="ConsPlusNormal"/>
            </w:pPr>
            <w:r>
              <w:t>Семейство Кориоловые</w:t>
            </w:r>
          </w:p>
        </w:tc>
        <w:tc>
          <w:tcPr>
            <w:tcW w:w="3960" w:type="dxa"/>
            <w:tcBorders>
              <w:top w:val="nil"/>
              <w:left w:val="nil"/>
              <w:bottom w:val="nil"/>
              <w:right w:val="nil"/>
            </w:tcBorders>
          </w:tcPr>
          <w:p w14:paraId="126E2375" w14:textId="77777777" w:rsidR="007037BA" w:rsidRDefault="007037BA">
            <w:pPr>
              <w:pStyle w:val="ConsPlusNormal"/>
            </w:pPr>
            <w:r>
              <w:t>Coriolaceae</w:t>
            </w:r>
          </w:p>
        </w:tc>
        <w:tc>
          <w:tcPr>
            <w:tcW w:w="1560" w:type="dxa"/>
            <w:tcBorders>
              <w:top w:val="nil"/>
              <w:left w:val="nil"/>
              <w:bottom w:val="nil"/>
              <w:right w:val="nil"/>
            </w:tcBorders>
          </w:tcPr>
          <w:p w14:paraId="2652EA4A" w14:textId="77777777" w:rsidR="007037BA" w:rsidRDefault="007037BA">
            <w:pPr>
              <w:pStyle w:val="ConsPlusNormal"/>
            </w:pPr>
          </w:p>
        </w:tc>
      </w:tr>
      <w:tr w:rsidR="007037BA" w14:paraId="55DAEA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B5A7A1" w14:textId="77777777" w:rsidR="007037BA" w:rsidRDefault="007037BA">
            <w:pPr>
              <w:pStyle w:val="ConsPlusNormal"/>
            </w:pPr>
            <w:r>
              <w:t>Фомитопсис розовый</w:t>
            </w:r>
          </w:p>
        </w:tc>
        <w:tc>
          <w:tcPr>
            <w:tcW w:w="3960" w:type="dxa"/>
            <w:tcBorders>
              <w:top w:val="nil"/>
              <w:left w:val="nil"/>
              <w:bottom w:val="nil"/>
              <w:right w:val="nil"/>
            </w:tcBorders>
          </w:tcPr>
          <w:p w14:paraId="6DECBAFB" w14:textId="77777777" w:rsidR="007037BA" w:rsidRDefault="007037BA">
            <w:pPr>
              <w:pStyle w:val="ConsPlusNormal"/>
            </w:pPr>
            <w:r>
              <w:t>Fomitopsis rosea (Alb. &amp; Schwein.) P.Karst.</w:t>
            </w:r>
          </w:p>
        </w:tc>
        <w:tc>
          <w:tcPr>
            <w:tcW w:w="1560" w:type="dxa"/>
            <w:tcBorders>
              <w:top w:val="nil"/>
              <w:left w:val="nil"/>
              <w:bottom w:val="nil"/>
              <w:right w:val="nil"/>
            </w:tcBorders>
          </w:tcPr>
          <w:p w14:paraId="2DCE13D0" w14:textId="77777777" w:rsidR="007037BA" w:rsidRDefault="007037BA">
            <w:pPr>
              <w:pStyle w:val="ConsPlusNormal"/>
            </w:pPr>
            <w:r>
              <w:t>РБ</w:t>
            </w:r>
          </w:p>
        </w:tc>
      </w:tr>
      <w:tr w:rsidR="007037BA" w14:paraId="7BF531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5B80B6" w14:textId="77777777" w:rsidR="007037BA" w:rsidRDefault="007037BA">
            <w:pPr>
              <w:pStyle w:val="ConsPlusNormal"/>
            </w:pPr>
            <w:r>
              <w:t>Семейство Мерипиловые</w:t>
            </w:r>
          </w:p>
        </w:tc>
        <w:tc>
          <w:tcPr>
            <w:tcW w:w="3960" w:type="dxa"/>
            <w:tcBorders>
              <w:top w:val="nil"/>
              <w:left w:val="nil"/>
              <w:bottom w:val="nil"/>
              <w:right w:val="nil"/>
            </w:tcBorders>
          </w:tcPr>
          <w:p w14:paraId="33659FCF" w14:textId="77777777" w:rsidR="007037BA" w:rsidRDefault="007037BA">
            <w:pPr>
              <w:pStyle w:val="ConsPlusNormal"/>
            </w:pPr>
            <w:r>
              <w:t>Meripilaceae</w:t>
            </w:r>
          </w:p>
        </w:tc>
        <w:tc>
          <w:tcPr>
            <w:tcW w:w="1560" w:type="dxa"/>
            <w:tcBorders>
              <w:top w:val="nil"/>
              <w:left w:val="nil"/>
              <w:bottom w:val="nil"/>
              <w:right w:val="nil"/>
            </w:tcBorders>
          </w:tcPr>
          <w:p w14:paraId="5CB08BEF" w14:textId="77777777" w:rsidR="007037BA" w:rsidRDefault="007037BA">
            <w:pPr>
              <w:pStyle w:val="ConsPlusNormal"/>
            </w:pPr>
          </w:p>
        </w:tc>
      </w:tr>
      <w:tr w:rsidR="007037BA" w14:paraId="7F630A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7722FC" w14:textId="77777777" w:rsidR="007037BA" w:rsidRDefault="007037BA">
            <w:pPr>
              <w:pStyle w:val="ConsPlusNormal"/>
            </w:pPr>
            <w:r>
              <w:t>Грифола многошляпочная</w:t>
            </w:r>
          </w:p>
        </w:tc>
        <w:tc>
          <w:tcPr>
            <w:tcW w:w="3960" w:type="dxa"/>
            <w:tcBorders>
              <w:top w:val="nil"/>
              <w:left w:val="nil"/>
              <w:bottom w:val="nil"/>
              <w:right w:val="nil"/>
            </w:tcBorders>
          </w:tcPr>
          <w:p w14:paraId="5D85CA21" w14:textId="77777777" w:rsidR="007037BA" w:rsidRDefault="007037BA">
            <w:pPr>
              <w:pStyle w:val="ConsPlusNormal"/>
            </w:pPr>
            <w:r>
              <w:t>Grifola frondosa (Dicks.) Gray</w:t>
            </w:r>
          </w:p>
        </w:tc>
        <w:tc>
          <w:tcPr>
            <w:tcW w:w="1560" w:type="dxa"/>
            <w:tcBorders>
              <w:top w:val="nil"/>
              <w:left w:val="nil"/>
              <w:bottom w:val="nil"/>
              <w:right w:val="nil"/>
            </w:tcBorders>
          </w:tcPr>
          <w:p w14:paraId="70A830BF" w14:textId="77777777" w:rsidR="007037BA" w:rsidRDefault="007037BA">
            <w:pPr>
              <w:pStyle w:val="ConsPlusNormal"/>
            </w:pPr>
            <w:r>
              <w:t>РБ</w:t>
            </w:r>
          </w:p>
        </w:tc>
      </w:tr>
      <w:tr w:rsidR="007037BA" w14:paraId="1DF4FD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9C2E24" w14:textId="77777777" w:rsidR="007037BA" w:rsidRDefault="007037BA">
            <w:pPr>
              <w:pStyle w:val="ConsPlusNormal"/>
            </w:pPr>
            <w:r>
              <w:t>Семейство Полипоровые</w:t>
            </w:r>
          </w:p>
        </w:tc>
        <w:tc>
          <w:tcPr>
            <w:tcW w:w="3960" w:type="dxa"/>
            <w:tcBorders>
              <w:top w:val="nil"/>
              <w:left w:val="nil"/>
              <w:bottom w:val="nil"/>
              <w:right w:val="nil"/>
            </w:tcBorders>
          </w:tcPr>
          <w:p w14:paraId="23A2D899" w14:textId="77777777" w:rsidR="007037BA" w:rsidRDefault="007037BA">
            <w:pPr>
              <w:pStyle w:val="ConsPlusNormal"/>
            </w:pPr>
            <w:r>
              <w:t>Polyporaceae</w:t>
            </w:r>
          </w:p>
        </w:tc>
        <w:tc>
          <w:tcPr>
            <w:tcW w:w="1560" w:type="dxa"/>
            <w:tcBorders>
              <w:top w:val="nil"/>
              <w:left w:val="nil"/>
              <w:bottom w:val="nil"/>
              <w:right w:val="nil"/>
            </w:tcBorders>
          </w:tcPr>
          <w:p w14:paraId="395C1DEE" w14:textId="77777777" w:rsidR="007037BA" w:rsidRDefault="007037BA">
            <w:pPr>
              <w:pStyle w:val="ConsPlusNormal"/>
            </w:pPr>
          </w:p>
        </w:tc>
      </w:tr>
      <w:tr w:rsidR="007037BA" w14:paraId="532F28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B62F8B" w14:textId="77777777" w:rsidR="007037BA" w:rsidRDefault="007037BA">
            <w:pPr>
              <w:pStyle w:val="ConsPlusNormal"/>
            </w:pPr>
            <w:r>
              <w:t>Полипорус зонтичный, трутовик разветвленный</w:t>
            </w:r>
          </w:p>
        </w:tc>
        <w:tc>
          <w:tcPr>
            <w:tcW w:w="3960" w:type="dxa"/>
            <w:tcBorders>
              <w:top w:val="nil"/>
              <w:left w:val="nil"/>
              <w:bottom w:val="nil"/>
              <w:right w:val="nil"/>
            </w:tcBorders>
          </w:tcPr>
          <w:p w14:paraId="1A4ACE13" w14:textId="77777777" w:rsidR="007037BA" w:rsidRDefault="007037BA">
            <w:pPr>
              <w:pStyle w:val="ConsPlusNormal"/>
            </w:pPr>
            <w:r>
              <w:t>Polyporus umbellatus Fr. (=Grifola umbellata (Pers.: Fr.) Pilat.)</w:t>
            </w:r>
          </w:p>
        </w:tc>
        <w:tc>
          <w:tcPr>
            <w:tcW w:w="1560" w:type="dxa"/>
            <w:tcBorders>
              <w:top w:val="nil"/>
              <w:left w:val="nil"/>
              <w:bottom w:val="nil"/>
              <w:right w:val="nil"/>
            </w:tcBorders>
          </w:tcPr>
          <w:p w14:paraId="42D07BEE" w14:textId="77777777" w:rsidR="007037BA" w:rsidRDefault="007037BA">
            <w:pPr>
              <w:pStyle w:val="ConsPlusNormal"/>
            </w:pPr>
            <w:r>
              <w:t>РБ, РФ</w:t>
            </w:r>
          </w:p>
        </w:tc>
      </w:tr>
      <w:tr w:rsidR="007037BA" w14:paraId="2FAB63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3D74C0" w14:textId="77777777" w:rsidR="007037BA" w:rsidRDefault="007037BA">
            <w:pPr>
              <w:pStyle w:val="ConsPlusNormal"/>
            </w:pPr>
            <w:r>
              <w:t>Пикнопорус киноварно-красный</w:t>
            </w:r>
          </w:p>
        </w:tc>
        <w:tc>
          <w:tcPr>
            <w:tcW w:w="3960" w:type="dxa"/>
            <w:tcBorders>
              <w:top w:val="nil"/>
              <w:left w:val="nil"/>
              <w:bottom w:val="nil"/>
              <w:right w:val="nil"/>
            </w:tcBorders>
          </w:tcPr>
          <w:p w14:paraId="77B4C4A3" w14:textId="77777777" w:rsidR="007037BA" w:rsidRDefault="007037BA">
            <w:pPr>
              <w:pStyle w:val="ConsPlusNormal"/>
            </w:pPr>
            <w:r>
              <w:t>Pycnoporus cinnabarinus (Jacq.) P.Karst.</w:t>
            </w:r>
          </w:p>
        </w:tc>
        <w:tc>
          <w:tcPr>
            <w:tcW w:w="1560" w:type="dxa"/>
            <w:tcBorders>
              <w:top w:val="nil"/>
              <w:left w:val="nil"/>
              <w:bottom w:val="nil"/>
              <w:right w:val="nil"/>
            </w:tcBorders>
          </w:tcPr>
          <w:p w14:paraId="6CE887B7" w14:textId="77777777" w:rsidR="007037BA" w:rsidRDefault="007037BA">
            <w:pPr>
              <w:pStyle w:val="ConsPlusNormal"/>
            </w:pPr>
            <w:r>
              <w:t>РБ</w:t>
            </w:r>
          </w:p>
        </w:tc>
      </w:tr>
      <w:tr w:rsidR="007037BA" w14:paraId="6B46A4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246876" w14:textId="77777777" w:rsidR="007037BA" w:rsidRDefault="007037BA">
            <w:pPr>
              <w:pStyle w:val="ConsPlusNormal"/>
            </w:pPr>
            <w:r>
              <w:t>Полипорус корнелюбивый</w:t>
            </w:r>
          </w:p>
        </w:tc>
        <w:tc>
          <w:tcPr>
            <w:tcW w:w="3960" w:type="dxa"/>
            <w:tcBorders>
              <w:top w:val="nil"/>
              <w:left w:val="nil"/>
              <w:bottom w:val="nil"/>
              <w:right w:val="nil"/>
            </w:tcBorders>
          </w:tcPr>
          <w:p w14:paraId="58C86503" w14:textId="77777777" w:rsidR="007037BA" w:rsidRDefault="007037BA">
            <w:pPr>
              <w:pStyle w:val="ConsPlusNormal"/>
            </w:pPr>
            <w:r>
              <w:t>Polyporus rhizophilus</w:t>
            </w:r>
          </w:p>
        </w:tc>
        <w:tc>
          <w:tcPr>
            <w:tcW w:w="1560" w:type="dxa"/>
            <w:tcBorders>
              <w:top w:val="nil"/>
              <w:left w:val="nil"/>
              <w:bottom w:val="nil"/>
              <w:right w:val="nil"/>
            </w:tcBorders>
          </w:tcPr>
          <w:p w14:paraId="1AD7FE62" w14:textId="77777777" w:rsidR="007037BA" w:rsidRDefault="007037BA">
            <w:pPr>
              <w:pStyle w:val="ConsPlusNormal"/>
            </w:pPr>
            <w:r>
              <w:t>РК</w:t>
            </w:r>
          </w:p>
        </w:tc>
      </w:tr>
      <w:tr w:rsidR="007037BA" w14:paraId="7C3CCD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1C1E17" w14:textId="77777777" w:rsidR="007037BA" w:rsidRDefault="007037BA">
            <w:pPr>
              <w:pStyle w:val="ConsPlusNormal"/>
            </w:pPr>
            <w:r>
              <w:t>Семейство Шизофилловые</w:t>
            </w:r>
          </w:p>
        </w:tc>
        <w:tc>
          <w:tcPr>
            <w:tcW w:w="3960" w:type="dxa"/>
            <w:tcBorders>
              <w:top w:val="nil"/>
              <w:left w:val="nil"/>
              <w:bottom w:val="nil"/>
              <w:right w:val="nil"/>
            </w:tcBorders>
          </w:tcPr>
          <w:p w14:paraId="21BB028B" w14:textId="77777777" w:rsidR="007037BA" w:rsidRDefault="007037BA">
            <w:pPr>
              <w:pStyle w:val="ConsPlusNormal"/>
            </w:pPr>
            <w:r>
              <w:t>Schizophyllaceae</w:t>
            </w:r>
          </w:p>
        </w:tc>
        <w:tc>
          <w:tcPr>
            <w:tcW w:w="1560" w:type="dxa"/>
            <w:tcBorders>
              <w:top w:val="nil"/>
              <w:left w:val="nil"/>
              <w:bottom w:val="nil"/>
              <w:right w:val="nil"/>
            </w:tcBorders>
          </w:tcPr>
          <w:p w14:paraId="1E5D4C17" w14:textId="77777777" w:rsidR="007037BA" w:rsidRDefault="007037BA">
            <w:pPr>
              <w:pStyle w:val="ConsPlusNormal"/>
            </w:pPr>
          </w:p>
        </w:tc>
      </w:tr>
      <w:tr w:rsidR="007037BA" w14:paraId="34502C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AB059E" w14:textId="77777777" w:rsidR="007037BA" w:rsidRDefault="007037BA">
            <w:pPr>
              <w:pStyle w:val="ConsPlusNormal"/>
            </w:pPr>
            <w:r>
              <w:t>Флебия бело-медовая</w:t>
            </w:r>
          </w:p>
        </w:tc>
        <w:tc>
          <w:tcPr>
            <w:tcW w:w="3960" w:type="dxa"/>
            <w:tcBorders>
              <w:top w:val="nil"/>
              <w:left w:val="nil"/>
              <w:bottom w:val="nil"/>
              <w:right w:val="nil"/>
            </w:tcBorders>
          </w:tcPr>
          <w:p w14:paraId="130358D7" w14:textId="77777777" w:rsidR="007037BA" w:rsidRDefault="007037BA">
            <w:pPr>
              <w:pStyle w:val="ConsPlusNormal"/>
            </w:pPr>
            <w:r>
              <w:t>Auriculariopsis albomellea (Bondartsev) Kofl.</w:t>
            </w:r>
          </w:p>
        </w:tc>
        <w:tc>
          <w:tcPr>
            <w:tcW w:w="1560" w:type="dxa"/>
            <w:tcBorders>
              <w:top w:val="nil"/>
              <w:left w:val="nil"/>
              <w:bottom w:val="nil"/>
              <w:right w:val="nil"/>
            </w:tcBorders>
          </w:tcPr>
          <w:p w14:paraId="0273ECCD" w14:textId="77777777" w:rsidR="007037BA" w:rsidRDefault="007037BA">
            <w:pPr>
              <w:pStyle w:val="ConsPlusNormal"/>
            </w:pPr>
            <w:r>
              <w:t>РБ</w:t>
            </w:r>
          </w:p>
        </w:tc>
      </w:tr>
      <w:tr w:rsidR="007037BA" w14:paraId="49A04A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D71E6C" w14:textId="77777777" w:rsidR="007037BA" w:rsidRDefault="007037BA">
            <w:pPr>
              <w:pStyle w:val="ConsPlusNormal"/>
            </w:pPr>
            <w:r>
              <w:t>Семейство Ежовиковые</w:t>
            </w:r>
          </w:p>
        </w:tc>
        <w:tc>
          <w:tcPr>
            <w:tcW w:w="3960" w:type="dxa"/>
            <w:tcBorders>
              <w:top w:val="nil"/>
              <w:left w:val="nil"/>
              <w:bottom w:val="nil"/>
              <w:right w:val="nil"/>
            </w:tcBorders>
          </w:tcPr>
          <w:p w14:paraId="11B6B575" w14:textId="77777777" w:rsidR="007037BA" w:rsidRDefault="007037BA">
            <w:pPr>
              <w:pStyle w:val="ConsPlusNormal"/>
            </w:pPr>
            <w:r>
              <w:t>Hydnaceae</w:t>
            </w:r>
          </w:p>
        </w:tc>
        <w:tc>
          <w:tcPr>
            <w:tcW w:w="1560" w:type="dxa"/>
            <w:tcBorders>
              <w:top w:val="nil"/>
              <w:left w:val="nil"/>
              <w:bottom w:val="nil"/>
              <w:right w:val="nil"/>
            </w:tcBorders>
          </w:tcPr>
          <w:p w14:paraId="295C0108" w14:textId="77777777" w:rsidR="007037BA" w:rsidRDefault="007037BA">
            <w:pPr>
              <w:pStyle w:val="ConsPlusNormal"/>
            </w:pPr>
          </w:p>
        </w:tc>
      </w:tr>
      <w:tr w:rsidR="007037BA" w14:paraId="1B5BE0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654B58" w14:textId="77777777" w:rsidR="007037BA" w:rsidRDefault="007037BA">
            <w:pPr>
              <w:pStyle w:val="ConsPlusNormal"/>
            </w:pPr>
            <w:r>
              <w:t>Систотрема терковидная</w:t>
            </w:r>
          </w:p>
        </w:tc>
        <w:tc>
          <w:tcPr>
            <w:tcW w:w="3960" w:type="dxa"/>
            <w:tcBorders>
              <w:top w:val="nil"/>
              <w:left w:val="nil"/>
              <w:bottom w:val="nil"/>
              <w:right w:val="nil"/>
            </w:tcBorders>
          </w:tcPr>
          <w:p w14:paraId="3A082BE3" w14:textId="77777777" w:rsidR="007037BA" w:rsidRDefault="007037BA">
            <w:pPr>
              <w:pStyle w:val="ConsPlusNormal"/>
            </w:pPr>
            <w:r>
              <w:t xml:space="preserve">Sistotrema radidoides (P. Karst.) </w:t>
            </w:r>
            <w:r>
              <w:lastRenderedPageBreak/>
              <w:t>Donk</w:t>
            </w:r>
          </w:p>
        </w:tc>
        <w:tc>
          <w:tcPr>
            <w:tcW w:w="1560" w:type="dxa"/>
            <w:tcBorders>
              <w:top w:val="nil"/>
              <w:left w:val="nil"/>
              <w:bottom w:val="nil"/>
              <w:right w:val="nil"/>
            </w:tcBorders>
          </w:tcPr>
          <w:p w14:paraId="668870CA" w14:textId="77777777" w:rsidR="007037BA" w:rsidRDefault="007037BA">
            <w:pPr>
              <w:pStyle w:val="ConsPlusNormal"/>
            </w:pPr>
            <w:r>
              <w:lastRenderedPageBreak/>
              <w:t>РБ</w:t>
            </w:r>
          </w:p>
        </w:tc>
      </w:tr>
      <w:tr w:rsidR="007037BA" w14:paraId="440B98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C47160" w14:textId="77777777" w:rsidR="007037BA" w:rsidRDefault="007037BA">
            <w:pPr>
              <w:pStyle w:val="ConsPlusNormal"/>
            </w:pPr>
            <w:r>
              <w:t>Семейство Банкеровые</w:t>
            </w:r>
          </w:p>
        </w:tc>
        <w:tc>
          <w:tcPr>
            <w:tcW w:w="3960" w:type="dxa"/>
            <w:tcBorders>
              <w:top w:val="nil"/>
              <w:left w:val="nil"/>
              <w:bottom w:val="nil"/>
              <w:right w:val="nil"/>
            </w:tcBorders>
          </w:tcPr>
          <w:p w14:paraId="413E4C43" w14:textId="77777777" w:rsidR="007037BA" w:rsidRDefault="007037BA">
            <w:pPr>
              <w:pStyle w:val="ConsPlusNormal"/>
            </w:pPr>
            <w:r>
              <w:t>Bankeraceae</w:t>
            </w:r>
          </w:p>
        </w:tc>
        <w:tc>
          <w:tcPr>
            <w:tcW w:w="1560" w:type="dxa"/>
            <w:tcBorders>
              <w:top w:val="nil"/>
              <w:left w:val="nil"/>
              <w:bottom w:val="nil"/>
              <w:right w:val="nil"/>
            </w:tcBorders>
          </w:tcPr>
          <w:p w14:paraId="0E007EC2" w14:textId="77777777" w:rsidR="007037BA" w:rsidRDefault="007037BA">
            <w:pPr>
              <w:pStyle w:val="ConsPlusNormal"/>
            </w:pPr>
          </w:p>
        </w:tc>
      </w:tr>
      <w:tr w:rsidR="007037BA" w14:paraId="1FA170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F34B12" w14:textId="77777777" w:rsidR="007037BA" w:rsidRDefault="007037BA">
            <w:pPr>
              <w:pStyle w:val="ConsPlusNormal"/>
            </w:pPr>
            <w:r>
              <w:t>Банкера черно-белая</w:t>
            </w:r>
          </w:p>
        </w:tc>
        <w:tc>
          <w:tcPr>
            <w:tcW w:w="3960" w:type="dxa"/>
            <w:tcBorders>
              <w:top w:val="nil"/>
              <w:left w:val="nil"/>
              <w:bottom w:val="nil"/>
              <w:right w:val="nil"/>
            </w:tcBorders>
          </w:tcPr>
          <w:p w14:paraId="0F93B8A6" w14:textId="77777777" w:rsidR="007037BA" w:rsidRDefault="007037BA">
            <w:pPr>
              <w:pStyle w:val="ConsPlusNormal"/>
            </w:pPr>
            <w:r>
              <w:t>Bankera fuligineoalba (J.C.Schmidt) Coker&amp;Beers ex Pouzar</w:t>
            </w:r>
          </w:p>
        </w:tc>
        <w:tc>
          <w:tcPr>
            <w:tcW w:w="1560" w:type="dxa"/>
            <w:tcBorders>
              <w:top w:val="nil"/>
              <w:left w:val="nil"/>
              <w:bottom w:val="nil"/>
              <w:right w:val="nil"/>
            </w:tcBorders>
          </w:tcPr>
          <w:p w14:paraId="311F7A3E" w14:textId="77777777" w:rsidR="007037BA" w:rsidRDefault="007037BA">
            <w:pPr>
              <w:pStyle w:val="ConsPlusNormal"/>
            </w:pPr>
            <w:r>
              <w:t>РБ</w:t>
            </w:r>
          </w:p>
        </w:tc>
      </w:tr>
      <w:tr w:rsidR="007037BA" w14:paraId="09A20E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60A9CE" w14:textId="77777777" w:rsidR="007037BA" w:rsidRDefault="007037BA">
            <w:pPr>
              <w:pStyle w:val="ConsPlusNormal"/>
            </w:pPr>
            <w:r>
              <w:t>Болетопсис бело-черный</w:t>
            </w:r>
          </w:p>
        </w:tc>
        <w:tc>
          <w:tcPr>
            <w:tcW w:w="3960" w:type="dxa"/>
            <w:tcBorders>
              <w:top w:val="nil"/>
              <w:left w:val="nil"/>
              <w:bottom w:val="nil"/>
              <w:right w:val="nil"/>
            </w:tcBorders>
          </w:tcPr>
          <w:p w14:paraId="0A5F0DA5" w14:textId="77777777" w:rsidR="007037BA" w:rsidRDefault="007037BA">
            <w:pPr>
              <w:pStyle w:val="ConsPlusNormal"/>
            </w:pPr>
            <w:r>
              <w:t>Boletopsis leucomelaena (Pers.) Fayod</w:t>
            </w:r>
          </w:p>
        </w:tc>
        <w:tc>
          <w:tcPr>
            <w:tcW w:w="1560" w:type="dxa"/>
            <w:tcBorders>
              <w:top w:val="nil"/>
              <w:left w:val="nil"/>
              <w:bottom w:val="nil"/>
              <w:right w:val="nil"/>
            </w:tcBorders>
          </w:tcPr>
          <w:p w14:paraId="7B9B2331" w14:textId="77777777" w:rsidR="007037BA" w:rsidRDefault="007037BA">
            <w:pPr>
              <w:pStyle w:val="ConsPlusNormal"/>
            </w:pPr>
            <w:r>
              <w:t>РБ</w:t>
            </w:r>
          </w:p>
        </w:tc>
      </w:tr>
      <w:tr w:rsidR="007037BA" w14:paraId="5E0E2D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03ECAA" w14:textId="77777777" w:rsidR="007037BA" w:rsidRDefault="007037BA">
            <w:pPr>
              <w:pStyle w:val="ConsPlusNormal"/>
            </w:pPr>
            <w:r>
              <w:t>Семейство Телефоровые</w:t>
            </w:r>
          </w:p>
        </w:tc>
        <w:tc>
          <w:tcPr>
            <w:tcW w:w="3960" w:type="dxa"/>
            <w:tcBorders>
              <w:top w:val="nil"/>
              <w:left w:val="nil"/>
              <w:bottom w:val="nil"/>
              <w:right w:val="nil"/>
            </w:tcBorders>
          </w:tcPr>
          <w:p w14:paraId="169AFAD8" w14:textId="77777777" w:rsidR="007037BA" w:rsidRDefault="007037BA">
            <w:pPr>
              <w:pStyle w:val="ConsPlusNormal"/>
            </w:pPr>
            <w:r>
              <w:t>Thelephoraceae</w:t>
            </w:r>
          </w:p>
        </w:tc>
        <w:tc>
          <w:tcPr>
            <w:tcW w:w="1560" w:type="dxa"/>
            <w:tcBorders>
              <w:top w:val="nil"/>
              <w:left w:val="nil"/>
              <w:bottom w:val="nil"/>
              <w:right w:val="nil"/>
            </w:tcBorders>
          </w:tcPr>
          <w:p w14:paraId="5295F614" w14:textId="77777777" w:rsidR="007037BA" w:rsidRDefault="007037BA">
            <w:pPr>
              <w:pStyle w:val="ConsPlusNormal"/>
            </w:pPr>
          </w:p>
        </w:tc>
      </w:tr>
      <w:tr w:rsidR="007037BA" w14:paraId="36ACF3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EC496C" w14:textId="77777777" w:rsidR="007037BA" w:rsidRDefault="007037BA">
            <w:pPr>
              <w:pStyle w:val="ConsPlusNormal"/>
            </w:pPr>
            <w:r>
              <w:t>Болетопсис бело-черный</w:t>
            </w:r>
          </w:p>
        </w:tc>
        <w:tc>
          <w:tcPr>
            <w:tcW w:w="3960" w:type="dxa"/>
            <w:tcBorders>
              <w:top w:val="nil"/>
              <w:left w:val="nil"/>
              <w:bottom w:val="nil"/>
              <w:right w:val="nil"/>
            </w:tcBorders>
          </w:tcPr>
          <w:p w14:paraId="63C99065" w14:textId="77777777" w:rsidR="007037BA" w:rsidRDefault="007037BA">
            <w:pPr>
              <w:pStyle w:val="ConsPlusNormal"/>
            </w:pPr>
            <w:r>
              <w:t>Boletopsis leucomelaena (Pers.) Fayod</w:t>
            </w:r>
          </w:p>
        </w:tc>
        <w:tc>
          <w:tcPr>
            <w:tcW w:w="1560" w:type="dxa"/>
            <w:tcBorders>
              <w:top w:val="nil"/>
              <w:left w:val="nil"/>
              <w:bottom w:val="nil"/>
              <w:right w:val="nil"/>
            </w:tcBorders>
          </w:tcPr>
          <w:p w14:paraId="46B55C91" w14:textId="77777777" w:rsidR="007037BA" w:rsidRDefault="007037BA">
            <w:pPr>
              <w:pStyle w:val="ConsPlusNormal"/>
            </w:pPr>
            <w:r>
              <w:t>РФ</w:t>
            </w:r>
          </w:p>
        </w:tc>
      </w:tr>
      <w:tr w:rsidR="007037BA" w14:paraId="09539C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029042" w14:textId="77777777" w:rsidR="007037BA" w:rsidRDefault="007037BA">
            <w:pPr>
              <w:pStyle w:val="ConsPlusNormal"/>
            </w:pPr>
            <w:r>
              <w:t>Семейство Болетопсидные</w:t>
            </w:r>
          </w:p>
        </w:tc>
        <w:tc>
          <w:tcPr>
            <w:tcW w:w="3960" w:type="dxa"/>
            <w:tcBorders>
              <w:top w:val="nil"/>
              <w:left w:val="nil"/>
              <w:bottom w:val="nil"/>
              <w:right w:val="nil"/>
            </w:tcBorders>
          </w:tcPr>
          <w:p w14:paraId="116505A7" w14:textId="77777777" w:rsidR="007037BA" w:rsidRDefault="007037BA">
            <w:pPr>
              <w:pStyle w:val="ConsPlusNormal"/>
            </w:pPr>
            <w:r>
              <w:t>Boletopsidaceae</w:t>
            </w:r>
          </w:p>
        </w:tc>
        <w:tc>
          <w:tcPr>
            <w:tcW w:w="1560" w:type="dxa"/>
            <w:tcBorders>
              <w:top w:val="nil"/>
              <w:left w:val="nil"/>
              <w:bottom w:val="nil"/>
              <w:right w:val="nil"/>
            </w:tcBorders>
          </w:tcPr>
          <w:p w14:paraId="6B968AB1" w14:textId="77777777" w:rsidR="007037BA" w:rsidRDefault="007037BA">
            <w:pPr>
              <w:pStyle w:val="ConsPlusNormal"/>
            </w:pPr>
          </w:p>
        </w:tc>
      </w:tr>
      <w:tr w:rsidR="007037BA" w14:paraId="4BAA60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B6A294" w14:textId="77777777" w:rsidR="007037BA" w:rsidRDefault="007037BA">
            <w:pPr>
              <w:pStyle w:val="ConsPlusNormal"/>
            </w:pPr>
            <w:r>
              <w:t>Болетопсис черно-белый</w:t>
            </w:r>
          </w:p>
        </w:tc>
        <w:tc>
          <w:tcPr>
            <w:tcW w:w="3960" w:type="dxa"/>
            <w:tcBorders>
              <w:top w:val="nil"/>
              <w:left w:val="nil"/>
              <w:bottom w:val="nil"/>
              <w:right w:val="nil"/>
            </w:tcBorders>
          </w:tcPr>
          <w:p w14:paraId="6487FA1B" w14:textId="77777777" w:rsidR="007037BA" w:rsidRDefault="007037BA">
            <w:pPr>
              <w:pStyle w:val="ConsPlusNormal"/>
            </w:pPr>
            <w:r>
              <w:t>Boletopsis Leucomelaena</w:t>
            </w:r>
          </w:p>
        </w:tc>
        <w:tc>
          <w:tcPr>
            <w:tcW w:w="1560" w:type="dxa"/>
            <w:tcBorders>
              <w:top w:val="nil"/>
              <w:left w:val="nil"/>
              <w:bottom w:val="nil"/>
              <w:right w:val="nil"/>
            </w:tcBorders>
          </w:tcPr>
          <w:p w14:paraId="4F92BEB1" w14:textId="77777777" w:rsidR="007037BA" w:rsidRDefault="007037BA">
            <w:pPr>
              <w:pStyle w:val="ConsPlusNormal"/>
            </w:pPr>
            <w:r>
              <w:t>РА</w:t>
            </w:r>
          </w:p>
        </w:tc>
      </w:tr>
      <w:tr w:rsidR="007037BA" w14:paraId="556E72E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512DEE" w14:textId="77777777" w:rsidR="007037BA" w:rsidRDefault="007037BA">
            <w:pPr>
              <w:pStyle w:val="ConsPlusNormal"/>
            </w:pPr>
            <w:r>
              <w:t>Семейство Звездовниковые</w:t>
            </w:r>
          </w:p>
        </w:tc>
        <w:tc>
          <w:tcPr>
            <w:tcW w:w="3960" w:type="dxa"/>
            <w:tcBorders>
              <w:top w:val="nil"/>
              <w:left w:val="nil"/>
              <w:bottom w:val="nil"/>
              <w:right w:val="nil"/>
            </w:tcBorders>
          </w:tcPr>
          <w:p w14:paraId="5F5BF4E7" w14:textId="77777777" w:rsidR="007037BA" w:rsidRDefault="007037BA">
            <w:pPr>
              <w:pStyle w:val="ConsPlusNormal"/>
            </w:pPr>
            <w:r>
              <w:t>Geastraceae</w:t>
            </w:r>
          </w:p>
        </w:tc>
        <w:tc>
          <w:tcPr>
            <w:tcW w:w="1560" w:type="dxa"/>
            <w:tcBorders>
              <w:top w:val="nil"/>
              <w:left w:val="nil"/>
              <w:bottom w:val="nil"/>
              <w:right w:val="nil"/>
            </w:tcBorders>
          </w:tcPr>
          <w:p w14:paraId="65CF1BE8" w14:textId="77777777" w:rsidR="007037BA" w:rsidRDefault="007037BA">
            <w:pPr>
              <w:pStyle w:val="ConsPlusNormal"/>
            </w:pPr>
          </w:p>
        </w:tc>
      </w:tr>
      <w:tr w:rsidR="007037BA" w14:paraId="6723A5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3A65FB" w14:textId="77777777" w:rsidR="007037BA" w:rsidRDefault="007037BA">
            <w:pPr>
              <w:pStyle w:val="ConsPlusNormal"/>
            </w:pPr>
            <w:r>
              <w:t>Астреус гигрометрический</w:t>
            </w:r>
          </w:p>
        </w:tc>
        <w:tc>
          <w:tcPr>
            <w:tcW w:w="3960" w:type="dxa"/>
            <w:tcBorders>
              <w:top w:val="nil"/>
              <w:left w:val="nil"/>
              <w:bottom w:val="nil"/>
              <w:right w:val="nil"/>
            </w:tcBorders>
          </w:tcPr>
          <w:p w14:paraId="2066F6CC" w14:textId="77777777" w:rsidR="007037BA" w:rsidRDefault="007037BA">
            <w:pPr>
              <w:pStyle w:val="ConsPlusNormal"/>
            </w:pPr>
            <w:r>
              <w:t>Astraeus Hygrometricus</w:t>
            </w:r>
          </w:p>
        </w:tc>
        <w:tc>
          <w:tcPr>
            <w:tcW w:w="1560" w:type="dxa"/>
            <w:tcBorders>
              <w:top w:val="nil"/>
              <w:left w:val="nil"/>
              <w:bottom w:val="nil"/>
              <w:right w:val="nil"/>
            </w:tcBorders>
          </w:tcPr>
          <w:p w14:paraId="2916B4D2" w14:textId="77777777" w:rsidR="007037BA" w:rsidRDefault="007037BA">
            <w:pPr>
              <w:pStyle w:val="ConsPlusNormal"/>
            </w:pPr>
            <w:r>
              <w:t>РА</w:t>
            </w:r>
          </w:p>
        </w:tc>
      </w:tr>
      <w:tr w:rsidR="007037BA" w14:paraId="5947AB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8DDE80" w14:textId="77777777" w:rsidR="007037BA" w:rsidRDefault="007037BA">
            <w:pPr>
              <w:pStyle w:val="ConsPlusNormal"/>
            </w:pPr>
            <w:r>
              <w:t>Звездовник сводчатый</w:t>
            </w:r>
          </w:p>
        </w:tc>
        <w:tc>
          <w:tcPr>
            <w:tcW w:w="3960" w:type="dxa"/>
            <w:tcBorders>
              <w:top w:val="nil"/>
              <w:left w:val="nil"/>
              <w:bottom w:val="nil"/>
              <w:right w:val="nil"/>
            </w:tcBorders>
          </w:tcPr>
          <w:p w14:paraId="269DAC2B" w14:textId="77777777" w:rsidR="007037BA" w:rsidRDefault="007037BA">
            <w:pPr>
              <w:pStyle w:val="ConsPlusNormal"/>
            </w:pPr>
            <w:r>
              <w:t>Geastrum fornicatum (Huds.) Hook.</w:t>
            </w:r>
          </w:p>
        </w:tc>
        <w:tc>
          <w:tcPr>
            <w:tcW w:w="1560" w:type="dxa"/>
            <w:tcBorders>
              <w:top w:val="nil"/>
              <w:left w:val="nil"/>
              <w:bottom w:val="nil"/>
              <w:right w:val="nil"/>
            </w:tcBorders>
          </w:tcPr>
          <w:p w14:paraId="09E2B508" w14:textId="77777777" w:rsidR="007037BA" w:rsidRDefault="007037BA">
            <w:pPr>
              <w:pStyle w:val="ConsPlusNormal"/>
            </w:pPr>
            <w:r>
              <w:t>РФ</w:t>
            </w:r>
          </w:p>
        </w:tc>
      </w:tr>
      <w:tr w:rsidR="007037BA" w14:paraId="04B8FA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85856C" w14:textId="77777777" w:rsidR="007037BA" w:rsidRDefault="007037BA">
            <w:pPr>
              <w:pStyle w:val="ConsPlusNormal"/>
            </w:pPr>
            <w:r>
              <w:t>Мириостома дырчатая</w:t>
            </w:r>
          </w:p>
        </w:tc>
        <w:tc>
          <w:tcPr>
            <w:tcW w:w="3960" w:type="dxa"/>
            <w:tcBorders>
              <w:top w:val="nil"/>
              <w:left w:val="nil"/>
              <w:bottom w:val="nil"/>
              <w:right w:val="nil"/>
            </w:tcBorders>
          </w:tcPr>
          <w:p w14:paraId="765C3F05" w14:textId="77777777" w:rsidR="007037BA" w:rsidRDefault="007037BA">
            <w:pPr>
              <w:pStyle w:val="ConsPlusNormal"/>
            </w:pPr>
            <w:r>
              <w:t>Myriostoma Coliforme</w:t>
            </w:r>
          </w:p>
        </w:tc>
        <w:tc>
          <w:tcPr>
            <w:tcW w:w="1560" w:type="dxa"/>
            <w:tcBorders>
              <w:top w:val="nil"/>
              <w:left w:val="nil"/>
              <w:bottom w:val="nil"/>
              <w:right w:val="nil"/>
            </w:tcBorders>
          </w:tcPr>
          <w:p w14:paraId="4BEAAB43" w14:textId="77777777" w:rsidR="007037BA" w:rsidRDefault="007037BA">
            <w:pPr>
              <w:pStyle w:val="ConsPlusNormal"/>
            </w:pPr>
            <w:r>
              <w:t>РА</w:t>
            </w:r>
          </w:p>
        </w:tc>
      </w:tr>
      <w:tr w:rsidR="007037BA" w14:paraId="2A4423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689CA5" w14:textId="77777777" w:rsidR="007037BA" w:rsidRDefault="007037BA">
            <w:pPr>
              <w:pStyle w:val="ConsPlusNormal"/>
            </w:pPr>
            <w:r>
              <w:t>Семейство Геастровые</w:t>
            </w:r>
          </w:p>
        </w:tc>
        <w:tc>
          <w:tcPr>
            <w:tcW w:w="3960" w:type="dxa"/>
            <w:tcBorders>
              <w:top w:val="nil"/>
              <w:left w:val="nil"/>
              <w:bottom w:val="nil"/>
              <w:right w:val="nil"/>
            </w:tcBorders>
          </w:tcPr>
          <w:p w14:paraId="134E32E5" w14:textId="77777777" w:rsidR="007037BA" w:rsidRDefault="007037BA">
            <w:pPr>
              <w:pStyle w:val="ConsPlusNormal"/>
            </w:pPr>
            <w:r>
              <w:t>Geastraceae</w:t>
            </w:r>
          </w:p>
        </w:tc>
        <w:tc>
          <w:tcPr>
            <w:tcW w:w="1560" w:type="dxa"/>
            <w:tcBorders>
              <w:top w:val="nil"/>
              <w:left w:val="nil"/>
              <w:bottom w:val="nil"/>
              <w:right w:val="nil"/>
            </w:tcBorders>
          </w:tcPr>
          <w:p w14:paraId="3A034393" w14:textId="77777777" w:rsidR="007037BA" w:rsidRDefault="007037BA">
            <w:pPr>
              <w:pStyle w:val="ConsPlusNormal"/>
            </w:pPr>
          </w:p>
        </w:tc>
      </w:tr>
      <w:tr w:rsidR="007037BA" w14:paraId="7340A8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1AD7A2" w14:textId="77777777" w:rsidR="007037BA" w:rsidRDefault="007037BA">
            <w:pPr>
              <w:pStyle w:val="ConsPlusNormal"/>
            </w:pPr>
            <w:r>
              <w:t>Земляная звезда полевая</w:t>
            </w:r>
          </w:p>
        </w:tc>
        <w:tc>
          <w:tcPr>
            <w:tcW w:w="3960" w:type="dxa"/>
            <w:tcBorders>
              <w:top w:val="nil"/>
              <w:left w:val="nil"/>
              <w:bottom w:val="nil"/>
              <w:right w:val="nil"/>
            </w:tcBorders>
          </w:tcPr>
          <w:p w14:paraId="07CF2584" w14:textId="77777777" w:rsidR="007037BA" w:rsidRDefault="007037BA">
            <w:pPr>
              <w:pStyle w:val="ConsPlusNormal"/>
            </w:pPr>
            <w:r>
              <w:t>Geastrum campestre Morgan</w:t>
            </w:r>
          </w:p>
        </w:tc>
        <w:tc>
          <w:tcPr>
            <w:tcW w:w="1560" w:type="dxa"/>
            <w:tcBorders>
              <w:top w:val="nil"/>
              <w:left w:val="nil"/>
              <w:bottom w:val="nil"/>
              <w:right w:val="nil"/>
            </w:tcBorders>
          </w:tcPr>
          <w:p w14:paraId="30DEED41" w14:textId="77777777" w:rsidR="007037BA" w:rsidRDefault="007037BA">
            <w:pPr>
              <w:pStyle w:val="ConsPlusNormal"/>
            </w:pPr>
            <w:r>
              <w:t>РБ</w:t>
            </w:r>
          </w:p>
        </w:tc>
      </w:tr>
      <w:tr w:rsidR="007037BA" w14:paraId="0E867E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81F20B" w14:textId="77777777" w:rsidR="007037BA" w:rsidRDefault="007037BA">
            <w:pPr>
              <w:pStyle w:val="ConsPlusNormal"/>
            </w:pPr>
            <w:r>
              <w:t>Семейство Веселковые</w:t>
            </w:r>
          </w:p>
        </w:tc>
        <w:tc>
          <w:tcPr>
            <w:tcW w:w="3960" w:type="dxa"/>
            <w:tcBorders>
              <w:top w:val="nil"/>
              <w:left w:val="nil"/>
              <w:bottom w:val="nil"/>
              <w:right w:val="nil"/>
            </w:tcBorders>
          </w:tcPr>
          <w:p w14:paraId="1E2F3BFB" w14:textId="77777777" w:rsidR="007037BA" w:rsidRDefault="007037BA">
            <w:pPr>
              <w:pStyle w:val="ConsPlusNormal"/>
            </w:pPr>
            <w:r>
              <w:t>Phallaceae</w:t>
            </w:r>
          </w:p>
        </w:tc>
        <w:tc>
          <w:tcPr>
            <w:tcW w:w="1560" w:type="dxa"/>
            <w:tcBorders>
              <w:top w:val="nil"/>
              <w:left w:val="nil"/>
              <w:bottom w:val="nil"/>
              <w:right w:val="nil"/>
            </w:tcBorders>
          </w:tcPr>
          <w:p w14:paraId="151CD790" w14:textId="77777777" w:rsidR="007037BA" w:rsidRDefault="007037BA">
            <w:pPr>
              <w:pStyle w:val="ConsPlusNormal"/>
            </w:pPr>
          </w:p>
        </w:tc>
      </w:tr>
      <w:tr w:rsidR="007037BA" w14:paraId="6B04DF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BBC0B0" w14:textId="77777777" w:rsidR="007037BA" w:rsidRDefault="007037BA">
            <w:pPr>
              <w:pStyle w:val="ConsPlusNormal"/>
            </w:pPr>
            <w:r>
              <w:t>Веселка обыкновенная, сморчок вонючий</w:t>
            </w:r>
          </w:p>
        </w:tc>
        <w:tc>
          <w:tcPr>
            <w:tcW w:w="3960" w:type="dxa"/>
            <w:tcBorders>
              <w:top w:val="nil"/>
              <w:left w:val="nil"/>
              <w:bottom w:val="nil"/>
              <w:right w:val="nil"/>
            </w:tcBorders>
          </w:tcPr>
          <w:p w14:paraId="35DBF296" w14:textId="77777777" w:rsidR="007037BA" w:rsidRDefault="007037BA">
            <w:pPr>
              <w:pStyle w:val="ConsPlusNormal"/>
            </w:pPr>
            <w:r>
              <w:t>Phallus Impudicus</w:t>
            </w:r>
          </w:p>
        </w:tc>
        <w:tc>
          <w:tcPr>
            <w:tcW w:w="1560" w:type="dxa"/>
            <w:tcBorders>
              <w:top w:val="nil"/>
              <w:left w:val="nil"/>
              <w:bottom w:val="nil"/>
              <w:right w:val="nil"/>
            </w:tcBorders>
          </w:tcPr>
          <w:p w14:paraId="51F62561" w14:textId="77777777" w:rsidR="007037BA" w:rsidRDefault="007037BA">
            <w:pPr>
              <w:pStyle w:val="ConsPlusNormal"/>
            </w:pPr>
            <w:r>
              <w:t>РА</w:t>
            </w:r>
          </w:p>
        </w:tc>
      </w:tr>
      <w:tr w:rsidR="007037BA" w14:paraId="59DB0D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038106" w14:textId="77777777" w:rsidR="007037BA" w:rsidRDefault="007037BA">
            <w:pPr>
              <w:pStyle w:val="ConsPlusNormal"/>
            </w:pPr>
            <w:r>
              <w:t>Мутинус собачий</w:t>
            </w:r>
          </w:p>
        </w:tc>
        <w:tc>
          <w:tcPr>
            <w:tcW w:w="3960" w:type="dxa"/>
            <w:tcBorders>
              <w:top w:val="nil"/>
              <w:left w:val="nil"/>
              <w:bottom w:val="nil"/>
              <w:right w:val="nil"/>
            </w:tcBorders>
          </w:tcPr>
          <w:p w14:paraId="627987BD" w14:textId="77777777" w:rsidR="007037BA" w:rsidRDefault="007037BA">
            <w:pPr>
              <w:pStyle w:val="ConsPlusNormal"/>
            </w:pPr>
            <w:r>
              <w:t>Mutinus caninus</w:t>
            </w:r>
          </w:p>
        </w:tc>
        <w:tc>
          <w:tcPr>
            <w:tcW w:w="1560" w:type="dxa"/>
            <w:tcBorders>
              <w:top w:val="nil"/>
              <w:left w:val="nil"/>
              <w:bottom w:val="nil"/>
              <w:right w:val="nil"/>
            </w:tcBorders>
          </w:tcPr>
          <w:p w14:paraId="6B593F37" w14:textId="77777777" w:rsidR="007037BA" w:rsidRDefault="007037BA">
            <w:pPr>
              <w:pStyle w:val="ConsPlusNormal"/>
            </w:pPr>
            <w:r>
              <w:t>РА, КР</w:t>
            </w:r>
          </w:p>
        </w:tc>
      </w:tr>
      <w:tr w:rsidR="007037BA" w14:paraId="212792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AF3B30" w14:textId="77777777" w:rsidR="007037BA" w:rsidRDefault="007037BA">
            <w:pPr>
              <w:pStyle w:val="ConsPlusNormal"/>
            </w:pPr>
            <w:r>
              <w:t>Мутинус Равенеля</w:t>
            </w:r>
          </w:p>
        </w:tc>
        <w:tc>
          <w:tcPr>
            <w:tcW w:w="3960" w:type="dxa"/>
            <w:tcBorders>
              <w:top w:val="nil"/>
              <w:left w:val="nil"/>
              <w:bottom w:val="nil"/>
              <w:right w:val="nil"/>
            </w:tcBorders>
          </w:tcPr>
          <w:p w14:paraId="347E75DB" w14:textId="77777777" w:rsidR="007037BA" w:rsidRDefault="007037BA">
            <w:pPr>
              <w:pStyle w:val="ConsPlusNormal"/>
            </w:pPr>
            <w:r>
              <w:t>Mutinus Ravenelli</w:t>
            </w:r>
          </w:p>
        </w:tc>
        <w:tc>
          <w:tcPr>
            <w:tcW w:w="1560" w:type="dxa"/>
            <w:tcBorders>
              <w:top w:val="nil"/>
              <w:left w:val="nil"/>
              <w:bottom w:val="nil"/>
              <w:right w:val="nil"/>
            </w:tcBorders>
          </w:tcPr>
          <w:p w14:paraId="727C2F18" w14:textId="77777777" w:rsidR="007037BA" w:rsidRDefault="007037BA">
            <w:pPr>
              <w:pStyle w:val="ConsPlusNormal"/>
            </w:pPr>
            <w:r>
              <w:t>РА</w:t>
            </w:r>
          </w:p>
        </w:tc>
      </w:tr>
      <w:tr w:rsidR="007037BA" w14:paraId="533A00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1B9B2D" w14:textId="77777777" w:rsidR="007037BA" w:rsidRDefault="007037BA">
            <w:pPr>
              <w:pStyle w:val="ConsPlusNormal"/>
            </w:pPr>
            <w:r>
              <w:t>Решеточник красный</w:t>
            </w:r>
          </w:p>
        </w:tc>
        <w:tc>
          <w:tcPr>
            <w:tcW w:w="3960" w:type="dxa"/>
            <w:tcBorders>
              <w:top w:val="nil"/>
              <w:left w:val="nil"/>
              <w:bottom w:val="nil"/>
              <w:right w:val="nil"/>
            </w:tcBorders>
          </w:tcPr>
          <w:p w14:paraId="6C1CD0A2" w14:textId="77777777" w:rsidR="007037BA" w:rsidRDefault="007037BA">
            <w:pPr>
              <w:pStyle w:val="ConsPlusNormal"/>
            </w:pPr>
            <w:r>
              <w:t>Clathrus ruber P. Micheli</w:t>
            </w:r>
          </w:p>
        </w:tc>
        <w:tc>
          <w:tcPr>
            <w:tcW w:w="1560" w:type="dxa"/>
            <w:tcBorders>
              <w:top w:val="nil"/>
              <w:left w:val="nil"/>
              <w:bottom w:val="nil"/>
              <w:right w:val="nil"/>
            </w:tcBorders>
          </w:tcPr>
          <w:p w14:paraId="287CB50A" w14:textId="77777777" w:rsidR="007037BA" w:rsidRDefault="007037BA">
            <w:pPr>
              <w:pStyle w:val="ConsPlusNormal"/>
            </w:pPr>
            <w:r>
              <w:t>РФ</w:t>
            </w:r>
          </w:p>
        </w:tc>
      </w:tr>
      <w:tr w:rsidR="007037BA" w14:paraId="61AA64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33D25F" w14:textId="77777777" w:rsidR="007037BA" w:rsidRDefault="007037BA">
            <w:pPr>
              <w:pStyle w:val="ConsPlusNormal"/>
            </w:pPr>
            <w:r>
              <w:t>Сетконоска (диктиофора) сдвоенная</w:t>
            </w:r>
          </w:p>
        </w:tc>
        <w:tc>
          <w:tcPr>
            <w:tcW w:w="3960" w:type="dxa"/>
            <w:tcBorders>
              <w:top w:val="nil"/>
              <w:left w:val="nil"/>
              <w:bottom w:val="nil"/>
              <w:right w:val="nil"/>
            </w:tcBorders>
          </w:tcPr>
          <w:p w14:paraId="261A8CB6" w14:textId="77777777" w:rsidR="007037BA" w:rsidRDefault="007037BA">
            <w:pPr>
              <w:pStyle w:val="ConsPlusNormal"/>
            </w:pPr>
            <w:r>
              <w:t>Dictyophora duplicata</w:t>
            </w:r>
          </w:p>
        </w:tc>
        <w:tc>
          <w:tcPr>
            <w:tcW w:w="1560" w:type="dxa"/>
            <w:tcBorders>
              <w:top w:val="nil"/>
              <w:left w:val="nil"/>
              <w:bottom w:val="nil"/>
              <w:right w:val="nil"/>
            </w:tcBorders>
          </w:tcPr>
          <w:p w14:paraId="6394E1E1" w14:textId="77777777" w:rsidR="007037BA" w:rsidRDefault="007037BA">
            <w:pPr>
              <w:pStyle w:val="ConsPlusNormal"/>
            </w:pPr>
            <w:r>
              <w:t>РК, КР, РФ</w:t>
            </w:r>
          </w:p>
        </w:tc>
      </w:tr>
      <w:tr w:rsidR="007037BA" w14:paraId="01D42F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E54F49" w14:textId="77777777" w:rsidR="007037BA" w:rsidRDefault="007037BA">
            <w:pPr>
              <w:pStyle w:val="ConsPlusNormal"/>
            </w:pPr>
            <w:r>
              <w:t>Сетконоска сдвоенная</w:t>
            </w:r>
          </w:p>
        </w:tc>
        <w:tc>
          <w:tcPr>
            <w:tcW w:w="3960" w:type="dxa"/>
            <w:tcBorders>
              <w:top w:val="nil"/>
              <w:left w:val="nil"/>
              <w:bottom w:val="nil"/>
              <w:right w:val="nil"/>
            </w:tcBorders>
          </w:tcPr>
          <w:p w14:paraId="581F88D2" w14:textId="77777777" w:rsidR="007037BA" w:rsidRDefault="007037BA">
            <w:pPr>
              <w:pStyle w:val="ConsPlusNormal"/>
            </w:pPr>
            <w:r>
              <w:t>Dictyophora Duplicata</w:t>
            </w:r>
          </w:p>
        </w:tc>
        <w:tc>
          <w:tcPr>
            <w:tcW w:w="1560" w:type="dxa"/>
            <w:tcBorders>
              <w:top w:val="nil"/>
              <w:left w:val="nil"/>
              <w:bottom w:val="nil"/>
              <w:right w:val="nil"/>
            </w:tcBorders>
          </w:tcPr>
          <w:p w14:paraId="4CD0D04E" w14:textId="77777777" w:rsidR="007037BA" w:rsidRDefault="007037BA">
            <w:pPr>
              <w:pStyle w:val="ConsPlusNormal"/>
            </w:pPr>
            <w:r>
              <w:t>РА</w:t>
            </w:r>
          </w:p>
        </w:tc>
      </w:tr>
      <w:tr w:rsidR="007037BA" w14:paraId="606656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2A7D6C" w14:textId="77777777" w:rsidR="007037BA" w:rsidRDefault="007037BA">
            <w:pPr>
              <w:pStyle w:val="ConsPlusNormal"/>
            </w:pPr>
            <w:r>
              <w:t>Семейство Дымянковые</w:t>
            </w:r>
          </w:p>
        </w:tc>
        <w:tc>
          <w:tcPr>
            <w:tcW w:w="3960" w:type="dxa"/>
            <w:tcBorders>
              <w:top w:val="nil"/>
              <w:left w:val="nil"/>
              <w:bottom w:val="nil"/>
              <w:right w:val="nil"/>
            </w:tcBorders>
          </w:tcPr>
          <w:p w14:paraId="2D1A6244" w14:textId="77777777" w:rsidR="007037BA" w:rsidRDefault="007037BA">
            <w:pPr>
              <w:pStyle w:val="ConsPlusNormal"/>
            </w:pPr>
            <w:r>
              <w:t>Fumariaceae DC</w:t>
            </w:r>
          </w:p>
        </w:tc>
        <w:tc>
          <w:tcPr>
            <w:tcW w:w="1560" w:type="dxa"/>
            <w:tcBorders>
              <w:top w:val="nil"/>
              <w:left w:val="nil"/>
              <w:bottom w:val="nil"/>
              <w:right w:val="nil"/>
            </w:tcBorders>
          </w:tcPr>
          <w:p w14:paraId="6838A6DD" w14:textId="77777777" w:rsidR="007037BA" w:rsidRDefault="007037BA">
            <w:pPr>
              <w:pStyle w:val="ConsPlusNormal"/>
            </w:pPr>
          </w:p>
        </w:tc>
      </w:tr>
      <w:tr w:rsidR="007037BA" w14:paraId="587E77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042F9F" w14:textId="77777777" w:rsidR="007037BA" w:rsidRDefault="007037BA">
            <w:pPr>
              <w:pStyle w:val="ConsPlusNormal"/>
            </w:pPr>
            <w:r>
              <w:t>Дымяночка туркестанская</w:t>
            </w:r>
          </w:p>
        </w:tc>
        <w:tc>
          <w:tcPr>
            <w:tcW w:w="3960" w:type="dxa"/>
            <w:tcBorders>
              <w:top w:val="nil"/>
              <w:left w:val="nil"/>
              <w:bottom w:val="nil"/>
              <w:right w:val="nil"/>
            </w:tcBorders>
          </w:tcPr>
          <w:p w14:paraId="28A3C09A" w14:textId="77777777" w:rsidR="007037BA" w:rsidRDefault="007037BA">
            <w:pPr>
              <w:pStyle w:val="ConsPlusNormal"/>
            </w:pPr>
            <w:r>
              <w:t>Fumariola turkestanica</w:t>
            </w:r>
          </w:p>
        </w:tc>
        <w:tc>
          <w:tcPr>
            <w:tcW w:w="1560" w:type="dxa"/>
            <w:tcBorders>
              <w:top w:val="nil"/>
              <w:left w:val="nil"/>
              <w:bottom w:val="nil"/>
              <w:right w:val="nil"/>
            </w:tcBorders>
          </w:tcPr>
          <w:p w14:paraId="2D20A59E" w14:textId="77777777" w:rsidR="007037BA" w:rsidRDefault="007037BA">
            <w:pPr>
              <w:pStyle w:val="ConsPlusNormal"/>
            </w:pPr>
            <w:r>
              <w:t>КР</w:t>
            </w:r>
          </w:p>
        </w:tc>
      </w:tr>
      <w:tr w:rsidR="007037BA" w14:paraId="2ECE8B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C64E9D" w14:textId="77777777" w:rsidR="007037BA" w:rsidRDefault="007037BA">
            <w:pPr>
              <w:pStyle w:val="ConsPlusNormal"/>
            </w:pPr>
            <w:r>
              <w:lastRenderedPageBreak/>
              <w:t>Семейство Мерипиловые</w:t>
            </w:r>
          </w:p>
        </w:tc>
        <w:tc>
          <w:tcPr>
            <w:tcW w:w="3960" w:type="dxa"/>
            <w:tcBorders>
              <w:top w:val="nil"/>
              <w:left w:val="nil"/>
              <w:bottom w:val="nil"/>
              <w:right w:val="nil"/>
            </w:tcBorders>
          </w:tcPr>
          <w:p w14:paraId="41125B93" w14:textId="77777777" w:rsidR="007037BA" w:rsidRDefault="007037BA">
            <w:pPr>
              <w:pStyle w:val="ConsPlusNormal"/>
            </w:pPr>
            <w:r>
              <w:t>Meripilaceae</w:t>
            </w:r>
          </w:p>
        </w:tc>
        <w:tc>
          <w:tcPr>
            <w:tcW w:w="1560" w:type="dxa"/>
            <w:tcBorders>
              <w:top w:val="nil"/>
              <w:left w:val="nil"/>
              <w:bottom w:val="nil"/>
              <w:right w:val="nil"/>
            </w:tcBorders>
          </w:tcPr>
          <w:p w14:paraId="784FF748" w14:textId="77777777" w:rsidR="007037BA" w:rsidRDefault="007037BA">
            <w:pPr>
              <w:pStyle w:val="ConsPlusNormal"/>
            </w:pPr>
          </w:p>
        </w:tc>
      </w:tr>
      <w:tr w:rsidR="007037BA" w14:paraId="0AE87F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CAA190" w14:textId="77777777" w:rsidR="007037BA" w:rsidRDefault="007037BA">
            <w:pPr>
              <w:pStyle w:val="ConsPlusNormal"/>
            </w:pPr>
            <w:r>
              <w:t>Семейство Пориевые</w:t>
            </w:r>
          </w:p>
        </w:tc>
        <w:tc>
          <w:tcPr>
            <w:tcW w:w="3960" w:type="dxa"/>
            <w:tcBorders>
              <w:top w:val="nil"/>
              <w:left w:val="nil"/>
              <w:bottom w:val="nil"/>
              <w:right w:val="nil"/>
            </w:tcBorders>
          </w:tcPr>
          <w:p w14:paraId="2CA4F904" w14:textId="77777777" w:rsidR="007037BA" w:rsidRDefault="007037BA">
            <w:pPr>
              <w:pStyle w:val="ConsPlusNormal"/>
            </w:pPr>
            <w:r>
              <w:t>Poriaceae</w:t>
            </w:r>
          </w:p>
        </w:tc>
        <w:tc>
          <w:tcPr>
            <w:tcW w:w="1560" w:type="dxa"/>
            <w:tcBorders>
              <w:top w:val="nil"/>
              <w:left w:val="nil"/>
              <w:bottom w:val="nil"/>
              <w:right w:val="nil"/>
            </w:tcBorders>
          </w:tcPr>
          <w:p w14:paraId="4FF1D0EA" w14:textId="77777777" w:rsidR="007037BA" w:rsidRDefault="007037BA">
            <w:pPr>
              <w:pStyle w:val="ConsPlusNormal"/>
            </w:pPr>
          </w:p>
        </w:tc>
      </w:tr>
      <w:tr w:rsidR="007037BA" w14:paraId="383F8B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6740E0" w14:textId="77777777" w:rsidR="007037BA" w:rsidRDefault="007037BA">
            <w:pPr>
              <w:pStyle w:val="ConsPlusNormal"/>
            </w:pPr>
            <w:r>
              <w:t>Гапалопилус шафранно-желтый</w:t>
            </w:r>
          </w:p>
        </w:tc>
        <w:tc>
          <w:tcPr>
            <w:tcW w:w="3960" w:type="dxa"/>
            <w:tcBorders>
              <w:top w:val="nil"/>
              <w:left w:val="nil"/>
              <w:bottom w:val="nil"/>
              <w:right w:val="nil"/>
            </w:tcBorders>
          </w:tcPr>
          <w:p w14:paraId="58309DCD" w14:textId="77777777" w:rsidR="007037BA" w:rsidRDefault="007037BA">
            <w:pPr>
              <w:pStyle w:val="ConsPlusNormal"/>
            </w:pPr>
            <w:r>
              <w:t>Hapalopilus Croceus</w:t>
            </w:r>
          </w:p>
        </w:tc>
        <w:tc>
          <w:tcPr>
            <w:tcW w:w="1560" w:type="dxa"/>
            <w:tcBorders>
              <w:top w:val="nil"/>
              <w:left w:val="nil"/>
              <w:bottom w:val="nil"/>
              <w:right w:val="nil"/>
            </w:tcBorders>
          </w:tcPr>
          <w:p w14:paraId="5C22A5CD" w14:textId="77777777" w:rsidR="007037BA" w:rsidRDefault="007037BA">
            <w:pPr>
              <w:pStyle w:val="ConsPlusNormal"/>
            </w:pPr>
            <w:r>
              <w:t>РА</w:t>
            </w:r>
          </w:p>
        </w:tc>
      </w:tr>
      <w:tr w:rsidR="007037BA" w14:paraId="0BC114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DC7760" w14:textId="77777777" w:rsidR="007037BA" w:rsidRDefault="007037BA">
            <w:pPr>
              <w:pStyle w:val="ConsPlusNormal"/>
            </w:pPr>
            <w:r>
              <w:t>Гаплопорус пахучий</w:t>
            </w:r>
          </w:p>
        </w:tc>
        <w:tc>
          <w:tcPr>
            <w:tcW w:w="3960" w:type="dxa"/>
            <w:tcBorders>
              <w:top w:val="nil"/>
              <w:left w:val="nil"/>
              <w:bottom w:val="nil"/>
              <w:right w:val="nil"/>
            </w:tcBorders>
          </w:tcPr>
          <w:p w14:paraId="3CDCA08D" w14:textId="77777777" w:rsidR="007037BA" w:rsidRDefault="007037BA">
            <w:pPr>
              <w:pStyle w:val="ConsPlusNormal"/>
            </w:pPr>
            <w:r>
              <w:t>Hapaloporus Odorus</w:t>
            </w:r>
          </w:p>
        </w:tc>
        <w:tc>
          <w:tcPr>
            <w:tcW w:w="1560" w:type="dxa"/>
            <w:tcBorders>
              <w:top w:val="nil"/>
              <w:left w:val="nil"/>
              <w:bottom w:val="nil"/>
              <w:right w:val="nil"/>
            </w:tcBorders>
          </w:tcPr>
          <w:p w14:paraId="770812AB" w14:textId="77777777" w:rsidR="007037BA" w:rsidRDefault="007037BA">
            <w:pPr>
              <w:pStyle w:val="ConsPlusNormal"/>
            </w:pPr>
            <w:r>
              <w:t>РА</w:t>
            </w:r>
          </w:p>
        </w:tc>
      </w:tr>
      <w:tr w:rsidR="007037BA" w14:paraId="52781D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4E48D6" w14:textId="77777777" w:rsidR="007037BA" w:rsidRDefault="007037BA">
            <w:pPr>
              <w:pStyle w:val="ConsPlusNormal"/>
            </w:pPr>
            <w:r>
              <w:t>Грифола курчавая, гриб-баран</w:t>
            </w:r>
          </w:p>
        </w:tc>
        <w:tc>
          <w:tcPr>
            <w:tcW w:w="3960" w:type="dxa"/>
            <w:tcBorders>
              <w:top w:val="nil"/>
              <w:left w:val="nil"/>
              <w:bottom w:val="nil"/>
              <w:right w:val="nil"/>
            </w:tcBorders>
          </w:tcPr>
          <w:p w14:paraId="1B4CEBF2" w14:textId="77777777" w:rsidR="007037BA" w:rsidRDefault="007037BA">
            <w:pPr>
              <w:pStyle w:val="ConsPlusNormal"/>
            </w:pPr>
            <w:r>
              <w:t>Grifola frondosa (Dicks.: Fr.) Gray</w:t>
            </w:r>
          </w:p>
        </w:tc>
        <w:tc>
          <w:tcPr>
            <w:tcW w:w="1560" w:type="dxa"/>
            <w:tcBorders>
              <w:top w:val="nil"/>
              <w:left w:val="nil"/>
              <w:bottom w:val="nil"/>
              <w:right w:val="nil"/>
            </w:tcBorders>
          </w:tcPr>
          <w:p w14:paraId="71047136" w14:textId="77777777" w:rsidR="007037BA" w:rsidRDefault="007037BA">
            <w:pPr>
              <w:pStyle w:val="ConsPlusNormal"/>
            </w:pPr>
            <w:r>
              <w:t>РФ</w:t>
            </w:r>
          </w:p>
        </w:tc>
      </w:tr>
      <w:tr w:rsidR="007037BA" w14:paraId="08CAF0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184A3F" w14:textId="77777777" w:rsidR="007037BA" w:rsidRDefault="007037BA">
            <w:pPr>
              <w:pStyle w:val="ConsPlusNormal"/>
            </w:pPr>
            <w:r>
              <w:t>Семейство Спарассиевые</w:t>
            </w:r>
          </w:p>
        </w:tc>
        <w:tc>
          <w:tcPr>
            <w:tcW w:w="3960" w:type="dxa"/>
            <w:tcBorders>
              <w:top w:val="nil"/>
              <w:left w:val="nil"/>
              <w:bottom w:val="nil"/>
              <w:right w:val="nil"/>
            </w:tcBorders>
          </w:tcPr>
          <w:p w14:paraId="6FE53424" w14:textId="77777777" w:rsidR="007037BA" w:rsidRDefault="007037BA">
            <w:pPr>
              <w:pStyle w:val="ConsPlusNormal"/>
            </w:pPr>
            <w:r>
              <w:t>Sparassidaceae</w:t>
            </w:r>
          </w:p>
        </w:tc>
        <w:tc>
          <w:tcPr>
            <w:tcW w:w="1560" w:type="dxa"/>
            <w:tcBorders>
              <w:top w:val="nil"/>
              <w:left w:val="nil"/>
              <w:bottom w:val="nil"/>
              <w:right w:val="nil"/>
            </w:tcBorders>
          </w:tcPr>
          <w:p w14:paraId="470E4070" w14:textId="77777777" w:rsidR="007037BA" w:rsidRDefault="007037BA">
            <w:pPr>
              <w:pStyle w:val="ConsPlusNormal"/>
            </w:pPr>
          </w:p>
        </w:tc>
      </w:tr>
      <w:tr w:rsidR="007037BA" w14:paraId="61D78C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6C4F2D" w14:textId="77777777" w:rsidR="007037BA" w:rsidRDefault="007037BA">
            <w:pPr>
              <w:pStyle w:val="ConsPlusNormal"/>
            </w:pPr>
            <w:r>
              <w:t>Спарассис курчавый, грибная капуста</w:t>
            </w:r>
          </w:p>
        </w:tc>
        <w:tc>
          <w:tcPr>
            <w:tcW w:w="3960" w:type="dxa"/>
            <w:tcBorders>
              <w:top w:val="nil"/>
              <w:left w:val="nil"/>
              <w:bottom w:val="nil"/>
              <w:right w:val="nil"/>
            </w:tcBorders>
          </w:tcPr>
          <w:p w14:paraId="12265BF9" w14:textId="77777777" w:rsidR="007037BA" w:rsidRDefault="007037BA">
            <w:pPr>
              <w:pStyle w:val="ConsPlusNormal"/>
            </w:pPr>
            <w:r>
              <w:t>Sparassis crispa (Wulfen: Fr.) Fr.</w:t>
            </w:r>
          </w:p>
        </w:tc>
        <w:tc>
          <w:tcPr>
            <w:tcW w:w="1560" w:type="dxa"/>
            <w:tcBorders>
              <w:top w:val="nil"/>
              <w:left w:val="nil"/>
              <w:bottom w:val="nil"/>
              <w:right w:val="nil"/>
            </w:tcBorders>
          </w:tcPr>
          <w:p w14:paraId="64A32537" w14:textId="77777777" w:rsidR="007037BA" w:rsidRDefault="007037BA">
            <w:pPr>
              <w:pStyle w:val="ConsPlusNormal"/>
            </w:pPr>
            <w:r>
              <w:t>РФ</w:t>
            </w:r>
          </w:p>
        </w:tc>
      </w:tr>
      <w:tr w:rsidR="007037BA" w14:paraId="5925C5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46CADA" w14:textId="77777777" w:rsidR="007037BA" w:rsidRDefault="007037BA">
            <w:pPr>
              <w:pStyle w:val="ConsPlusNormal"/>
            </w:pPr>
            <w:r>
              <w:t>Спарассис казахстанский</w:t>
            </w:r>
          </w:p>
        </w:tc>
        <w:tc>
          <w:tcPr>
            <w:tcW w:w="3960" w:type="dxa"/>
            <w:tcBorders>
              <w:top w:val="nil"/>
              <w:left w:val="nil"/>
              <w:bottom w:val="nil"/>
              <w:right w:val="nil"/>
            </w:tcBorders>
          </w:tcPr>
          <w:p w14:paraId="27E0C3BF" w14:textId="77777777" w:rsidR="007037BA" w:rsidRDefault="007037BA">
            <w:pPr>
              <w:pStyle w:val="ConsPlusNormal"/>
            </w:pPr>
            <w:r>
              <w:t>Sparassis kazakhstanicus</w:t>
            </w:r>
          </w:p>
        </w:tc>
        <w:tc>
          <w:tcPr>
            <w:tcW w:w="1560" w:type="dxa"/>
            <w:tcBorders>
              <w:top w:val="nil"/>
              <w:left w:val="nil"/>
              <w:bottom w:val="nil"/>
              <w:right w:val="nil"/>
            </w:tcBorders>
          </w:tcPr>
          <w:p w14:paraId="74C232DA" w14:textId="77777777" w:rsidR="007037BA" w:rsidRDefault="007037BA">
            <w:pPr>
              <w:pStyle w:val="ConsPlusNormal"/>
            </w:pPr>
            <w:r>
              <w:t>РК</w:t>
            </w:r>
          </w:p>
        </w:tc>
      </w:tr>
      <w:tr w:rsidR="007037BA" w14:paraId="1398FF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14376D" w14:textId="77777777" w:rsidR="007037BA" w:rsidRDefault="007037BA">
            <w:pPr>
              <w:pStyle w:val="ConsPlusNormal"/>
            </w:pPr>
            <w:r>
              <w:t>Семейство Феллориниевые</w:t>
            </w:r>
          </w:p>
        </w:tc>
        <w:tc>
          <w:tcPr>
            <w:tcW w:w="3960" w:type="dxa"/>
            <w:tcBorders>
              <w:top w:val="nil"/>
              <w:left w:val="nil"/>
              <w:bottom w:val="nil"/>
              <w:right w:val="nil"/>
            </w:tcBorders>
          </w:tcPr>
          <w:p w14:paraId="379F0CFE" w14:textId="77777777" w:rsidR="007037BA" w:rsidRDefault="007037BA">
            <w:pPr>
              <w:pStyle w:val="ConsPlusNormal"/>
            </w:pPr>
            <w:r>
              <w:t>Phelloriniaceae</w:t>
            </w:r>
          </w:p>
        </w:tc>
        <w:tc>
          <w:tcPr>
            <w:tcW w:w="1560" w:type="dxa"/>
            <w:tcBorders>
              <w:top w:val="nil"/>
              <w:left w:val="nil"/>
              <w:bottom w:val="nil"/>
              <w:right w:val="nil"/>
            </w:tcBorders>
          </w:tcPr>
          <w:p w14:paraId="6BC22F2F" w14:textId="77777777" w:rsidR="007037BA" w:rsidRDefault="007037BA">
            <w:pPr>
              <w:pStyle w:val="ConsPlusNormal"/>
            </w:pPr>
          </w:p>
        </w:tc>
      </w:tr>
      <w:tr w:rsidR="007037BA" w14:paraId="4633F0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997019" w14:textId="77777777" w:rsidR="007037BA" w:rsidRDefault="007037BA">
            <w:pPr>
              <w:pStyle w:val="ConsPlusNormal"/>
            </w:pPr>
            <w:r>
              <w:t>Феллориния шишковатая</w:t>
            </w:r>
          </w:p>
        </w:tc>
        <w:tc>
          <w:tcPr>
            <w:tcW w:w="3960" w:type="dxa"/>
            <w:tcBorders>
              <w:top w:val="nil"/>
              <w:left w:val="nil"/>
              <w:bottom w:val="nil"/>
              <w:right w:val="nil"/>
            </w:tcBorders>
          </w:tcPr>
          <w:p w14:paraId="6C6E641E" w14:textId="77777777" w:rsidR="007037BA" w:rsidRDefault="007037BA">
            <w:pPr>
              <w:pStyle w:val="ConsPlusNormal"/>
            </w:pPr>
            <w:r>
              <w:t>Phellorinia strobilina</w:t>
            </w:r>
          </w:p>
        </w:tc>
        <w:tc>
          <w:tcPr>
            <w:tcW w:w="1560" w:type="dxa"/>
            <w:tcBorders>
              <w:top w:val="nil"/>
              <w:left w:val="nil"/>
              <w:bottom w:val="nil"/>
              <w:right w:val="nil"/>
            </w:tcBorders>
          </w:tcPr>
          <w:p w14:paraId="6203C89C" w14:textId="77777777" w:rsidR="007037BA" w:rsidRDefault="007037BA">
            <w:pPr>
              <w:pStyle w:val="ConsPlusNormal"/>
            </w:pPr>
            <w:r>
              <w:t>РК</w:t>
            </w:r>
          </w:p>
        </w:tc>
      </w:tr>
      <w:tr w:rsidR="007037BA" w14:paraId="6E4DBC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967577" w14:textId="77777777" w:rsidR="007037BA" w:rsidRDefault="007037BA">
            <w:pPr>
              <w:pStyle w:val="ConsPlusNormal"/>
            </w:pPr>
          </w:p>
        </w:tc>
        <w:tc>
          <w:tcPr>
            <w:tcW w:w="3960" w:type="dxa"/>
            <w:tcBorders>
              <w:top w:val="nil"/>
              <w:left w:val="nil"/>
              <w:bottom w:val="nil"/>
              <w:right w:val="nil"/>
            </w:tcBorders>
          </w:tcPr>
          <w:p w14:paraId="1425389D" w14:textId="77777777" w:rsidR="007037BA" w:rsidRDefault="007037BA">
            <w:pPr>
              <w:pStyle w:val="ConsPlusNormal"/>
            </w:pPr>
          </w:p>
        </w:tc>
        <w:tc>
          <w:tcPr>
            <w:tcW w:w="1560" w:type="dxa"/>
            <w:tcBorders>
              <w:top w:val="nil"/>
              <w:left w:val="nil"/>
              <w:bottom w:val="nil"/>
              <w:right w:val="nil"/>
            </w:tcBorders>
          </w:tcPr>
          <w:p w14:paraId="72F9A577" w14:textId="77777777" w:rsidR="007037BA" w:rsidRDefault="007037BA">
            <w:pPr>
              <w:pStyle w:val="ConsPlusNormal"/>
            </w:pPr>
          </w:p>
        </w:tc>
      </w:tr>
      <w:tr w:rsidR="007037BA" w14:paraId="6CADA5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46F325" w14:textId="77777777" w:rsidR="007037BA" w:rsidRDefault="007037BA">
            <w:pPr>
              <w:pStyle w:val="ConsPlusNormal"/>
              <w:jc w:val="center"/>
              <w:outlineLvl w:val="3"/>
            </w:pPr>
            <w:r>
              <w:t>ЛИШАЙНИКИ</w:t>
            </w:r>
          </w:p>
        </w:tc>
        <w:tc>
          <w:tcPr>
            <w:tcW w:w="3960" w:type="dxa"/>
            <w:tcBorders>
              <w:top w:val="nil"/>
              <w:left w:val="nil"/>
              <w:bottom w:val="nil"/>
              <w:right w:val="nil"/>
            </w:tcBorders>
          </w:tcPr>
          <w:p w14:paraId="37EA9368" w14:textId="77777777" w:rsidR="007037BA" w:rsidRDefault="007037BA">
            <w:pPr>
              <w:pStyle w:val="ConsPlusNormal"/>
            </w:pPr>
          </w:p>
        </w:tc>
        <w:tc>
          <w:tcPr>
            <w:tcW w:w="1560" w:type="dxa"/>
            <w:tcBorders>
              <w:top w:val="nil"/>
              <w:left w:val="nil"/>
              <w:bottom w:val="nil"/>
              <w:right w:val="nil"/>
            </w:tcBorders>
          </w:tcPr>
          <w:p w14:paraId="3D25C2C4" w14:textId="77777777" w:rsidR="007037BA" w:rsidRDefault="007037BA">
            <w:pPr>
              <w:pStyle w:val="ConsPlusNormal"/>
            </w:pPr>
          </w:p>
        </w:tc>
      </w:tr>
      <w:tr w:rsidR="007037BA" w14:paraId="103728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BAD5B0" w14:textId="77777777" w:rsidR="007037BA" w:rsidRDefault="007037BA">
            <w:pPr>
              <w:pStyle w:val="ConsPlusNormal"/>
              <w:outlineLvl w:val="4"/>
            </w:pPr>
            <w:r>
              <w:t>ОТДЕЛ ЛИШАЙНИКИ</w:t>
            </w:r>
          </w:p>
        </w:tc>
        <w:tc>
          <w:tcPr>
            <w:tcW w:w="3960" w:type="dxa"/>
            <w:tcBorders>
              <w:top w:val="nil"/>
              <w:left w:val="nil"/>
              <w:bottom w:val="nil"/>
              <w:right w:val="nil"/>
            </w:tcBorders>
          </w:tcPr>
          <w:p w14:paraId="06A49EFA" w14:textId="77777777" w:rsidR="007037BA" w:rsidRDefault="007037BA">
            <w:pPr>
              <w:pStyle w:val="ConsPlusNormal"/>
            </w:pPr>
            <w:r>
              <w:t>LICHENES</w:t>
            </w:r>
          </w:p>
        </w:tc>
        <w:tc>
          <w:tcPr>
            <w:tcW w:w="1560" w:type="dxa"/>
            <w:tcBorders>
              <w:top w:val="nil"/>
              <w:left w:val="nil"/>
              <w:bottom w:val="nil"/>
              <w:right w:val="nil"/>
            </w:tcBorders>
          </w:tcPr>
          <w:p w14:paraId="74738EB8" w14:textId="77777777" w:rsidR="007037BA" w:rsidRDefault="007037BA">
            <w:pPr>
              <w:pStyle w:val="ConsPlusNormal"/>
            </w:pPr>
          </w:p>
        </w:tc>
      </w:tr>
      <w:tr w:rsidR="007037BA" w14:paraId="7CE12E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0644EB" w14:textId="77777777" w:rsidR="007037BA" w:rsidRDefault="007037BA">
            <w:pPr>
              <w:pStyle w:val="ConsPlusNormal"/>
            </w:pPr>
            <w:r>
              <w:t>Семейство Калициевые</w:t>
            </w:r>
          </w:p>
        </w:tc>
        <w:tc>
          <w:tcPr>
            <w:tcW w:w="3960" w:type="dxa"/>
            <w:tcBorders>
              <w:top w:val="nil"/>
              <w:left w:val="nil"/>
              <w:bottom w:val="nil"/>
              <w:right w:val="nil"/>
            </w:tcBorders>
          </w:tcPr>
          <w:p w14:paraId="1E8EB8B3" w14:textId="77777777" w:rsidR="007037BA" w:rsidRDefault="007037BA">
            <w:pPr>
              <w:pStyle w:val="ConsPlusNormal"/>
            </w:pPr>
            <w:r>
              <w:t>Caliciaceae</w:t>
            </w:r>
          </w:p>
        </w:tc>
        <w:tc>
          <w:tcPr>
            <w:tcW w:w="1560" w:type="dxa"/>
            <w:tcBorders>
              <w:top w:val="nil"/>
              <w:left w:val="nil"/>
              <w:bottom w:val="nil"/>
              <w:right w:val="nil"/>
            </w:tcBorders>
          </w:tcPr>
          <w:p w14:paraId="64506FE2" w14:textId="77777777" w:rsidR="007037BA" w:rsidRDefault="007037BA">
            <w:pPr>
              <w:pStyle w:val="ConsPlusNormal"/>
            </w:pPr>
          </w:p>
        </w:tc>
      </w:tr>
      <w:tr w:rsidR="007037BA" w14:paraId="48CB3A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C2F3CA" w14:textId="77777777" w:rsidR="007037BA" w:rsidRDefault="007037BA">
            <w:pPr>
              <w:pStyle w:val="ConsPlusNormal"/>
            </w:pPr>
            <w:r>
              <w:t>Калициум усыпанный</w:t>
            </w:r>
          </w:p>
        </w:tc>
        <w:tc>
          <w:tcPr>
            <w:tcW w:w="3960" w:type="dxa"/>
            <w:tcBorders>
              <w:top w:val="nil"/>
              <w:left w:val="nil"/>
              <w:bottom w:val="nil"/>
              <w:right w:val="nil"/>
            </w:tcBorders>
          </w:tcPr>
          <w:p w14:paraId="030F8B3E" w14:textId="77777777" w:rsidR="007037BA" w:rsidRDefault="007037BA">
            <w:pPr>
              <w:pStyle w:val="ConsPlusNormal"/>
            </w:pPr>
            <w:r>
              <w:t>Calicium adspersum Pers.</w:t>
            </w:r>
          </w:p>
        </w:tc>
        <w:tc>
          <w:tcPr>
            <w:tcW w:w="1560" w:type="dxa"/>
            <w:tcBorders>
              <w:top w:val="nil"/>
              <w:left w:val="nil"/>
              <w:bottom w:val="nil"/>
              <w:right w:val="nil"/>
            </w:tcBorders>
          </w:tcPr>
          <w:p w14:paraId="065D6A7F" w14:textId="77777777" w:rsidR="007037BA" w:rsidRDefault="007037BA">
            <w:pPr>
              <w:pStyle w:val="ConsPlusNormal"/>
            </w:pPr>
            <w:r>
              <w:t>РБ</w:t>
            </w:r>
          </w:p>
        </w:tc>
      </w:tr>
      <w:tr w:rsidR="007037BA" w14:paraId="7FCA5C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949DE0" w14:textId="77777777" w:rsidR="007037BA" w:rsidRDefault="007037BA">
            <w:pPr>
              <w:pStyle w:val="ConsPlusNormal"/>
            </w:pPr>
            <w:r>
              <w:t>Хенотека зеленоватая</w:t>
            </w:r>
          </w:p>
        </w:tc>
        <w:tc>
          <w:tcPr>
            <w:tcW w:w="3960" w:type="dxa"/>
            <w:tcBorders>
              <w:top w:val="nil"/>
              <w:left w:val="nil"/>
              <w:bottom w:val="nil"/>
              <w:right w:val="nil"/>
            </w:tcBorders>
          </w:tcPr>
          <w:p w14:paraId="5B7966CD" w14:textId="77777777" w:rsidR="007037BA" w:rsidRDefault="007037BA">
            <w:pPr>
              <w:pStyle w:val="ConsPlusNormal"/>
            </w:pPr>
            <w:r>
              <w:t>Chaenotheca chlorella (Ach.) Mull. Arg.</w:t>
            </w:r>
          </w:p>
        </w:tc>
        <w:tc>
          <w:tcPr>
            <w:tcW w:w="1560" w:type="dxa"/>
            <w:tcBorders>
              <w:top w:val="nil"/>
              <w:left w:val="nil"/>
              <w:bottom w:val="nil"/>
              <w:right w:val="nil"/>
            </w:tcBorders>
          </w:tcPr>
          <w:p w14:paraId="5B69AACD" w14:textId="77777777" w:rsidR="007037BA" w:rsidRDefault="007037BA">
            <w:pPr>
              <w:pStyle w:val="ConsPlusNormal"/>
            </w:pPr>
            <w:r>
              <w:t>РБ</w:t>
            </w:r>
          </w:p>
        </w:tc>
      </w:tr>
      <w:tr w:rsidR="007037BA" w14:paraId="5C731F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506462" w14:textId="77777777" w:rsidR="007037BA" w:rsidRDefault="007037BA">
            <w:pPr>
              <w:pStyle w:val="ConsPlusNormal"/>
            </w:pPr>
            <w:r>
              <w:t>Хенотека тонкая</w:t>
            </w:r>
          </w:p>
        </w:tc>
        <w:tc>
          <w:tcPr>
            <w:tcW w:w="3960" w:type="dxa"/>
            <w:tcBorders>
              <w:top w:val="nil"/>
              <w:left w:val="nil"/>
              <w:bottom w:val="nil"/>
              <w:right w:val="nil"/>
            </w:tcBorders>
          </w:tcPr>
          <w:p w14:paraId="5427B9A0" w14:textId="77777777" w:rsidR="007037BA" w:rsidRDefault="007037BA">
            <w:pPr>
              <w:pStyle w:val="ConsPlusNormal"/>
            </w:pPr>
            <w:r>
              <w:t>Chaenotheca gracilenta (Ach.) Mattson &amp; Middleb.</w:t>
            </w:r>
          </w:p>
        </w:tc>
        <w:tc>
          <w:tcPr>
            <w:tcW w:w="1560" w:type="dxa"/>
            <w:tcBorders>
              <w:top w:val="nil"/>
              <w:left w:val="nil"/>
              <w:bottom w:val="nil"/>
              <w:right w:val="nil"/>
            </w:tcBorders>
          </w:tcPr>
          <w:p w14:paraId="1309078B" w14:textId="77777777" w:rsidR="007037BA" w:rsidRDefault="007037BA">
            <w:pPr>
              <w:pStyle w:val="ConsPlusNormal"/>
            </w:pPr>
            <w:r>
              <w:t>РБ</w:t>
            </w:r>
          </w:p>
        </w:tc>
      </w:tr>
      <w:tr w:rsidR="007037BA" w14:paraId="0E99AE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9A15E2" w14:textId="77777777" w:rsidR="007037BA" w:rsidRDefault="007037BA">
            <w:pPr>
              <w:pStyle w:val="ConsPlusNormal"/>
            </w:pPr>
            <w:r>
              <w:t>Семейство Икмадофиловые</w:t>
            </w:r>
          </w:p>
        </w:tc>
        <w:tc>
          <w:tcPr>
            <w:tcW w:w="3960" w:type="dxa"/>
            <w:tcBorders>
              <w:top w:val="nil"/>
              <w:left w:val="nil"/>
              <w:bottom w:val="nil"/>
              <w:right w:val="nil"/>
            </w:tcBorders>
          </w:tcPr>
          <w:p w14:paraId="7D466C92" w14:textId="77777777" w:rsidR="007037BA" w:rsidRDefault="007037BA">
            <w:pPr>
              <w:pStyle w:val="ConsPlusNormal"/>
            </w:pPr>
            <w:r>
              <w:t>Icmadophilaceae</w:t>
            </w:r>
          </w:p>
        </w:tc>
        <w:tc>
          <w:tcPr>
            <w:tcW w:w="1560" w:type="dxa"/>
            <w:tcBorders>
              <w:top w:val="nil"/>
              <w:left w:val="nil"/>
              <w:bottom w:val="nil"/>
              <w:right w:val="nil"/>
            </w:tcBorders>
          </w:tcPr>
          <w:p w14:paraId="11C00558" w14:textId="77777777" w:rsidR="007037BA" w:rsidRDefault="007037BA">
            <w:pPr>
              <w:pStyle w:val="ConsPlusNormal"/>
            </w:pPr>
          </w:p>
        </w:tc>
      </w:tr>
      <w:tr w:rsidR="007037BA" w14:paraId="486730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C6556F" w14:textId="77777777" w:rsidR="007037BA" w:rsidRDefault="007037BA">
            <w:pPr>
              <w:pStyle w:val="ConsPlusNormal"/>
            </w:pPr>
            <w:r>
              <w:t>Икмадофила японская</w:t>
            </w:r>
          </w:p>
        </w:tc>
        <w:tc>
          <w:tcPr>
            <w:tcW w:w="3960" w:type="dxa"/>
            <w:tcBorders>
              <w:top w:val="nil"/>
              <w:left w:val="nil"/>
              <w:bottom w:val="nil"/>
              <w:right w:val="nil"/>
            </w:tcBorders>
          </w:tcPr>
          <w:p w14:paraId="2BC84D21" w14:textId="77777777" w:rsidR="007037BA" w:rsidRDefault="007037BA">
            <w:pPr>
              <w:pStyle w:val="ConsPlusNormal"/>
            </w:pPr>
            <w:r>
              <w:t>Icmadophila japonica (Zahlbr.) Rambold et Hertel [Glossodium japonicum Zahlbr.]</w:t>
            </w:r>
          </w:p>
        </w:tc>
        <w:tc>
          <w:tcPr>
            <w:tcW w:w="1560" w:type="dxa"/>
            <w:tcBorders>
              <w:top w:val="nil"/>
              <w:left w:val="nil"/>
              <w:bottom w:val="nil"/>
              <w:right w:val="nil"/>
            </w:tcBorders>
          </w:tcPr>
          <w:p w14:paraId="3E43C19B" w14:textId="77777777" w:rsidR="007037BA" w:rsidRDefault="007037BA">
            <w:pPr>
              <w:pStyle w:val="ConsPlusNormal"/>
            </w:pPr>
          </w:p>
        </w:tc>
      </w:tr>
      <w:tr w:rsidR="007037BA" w14:paraId="398FA0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B2D207" w14:textId="77777777" w:rsidR="007037BA" w:rsidRDefault="007037BA">
            <w:pPr>
              <w:pStyle w:val="ConsPlusNormal"/>
            </w:pPr>
            <w:r>
              <w:t>Семейство Коккокарпиевые</w:t>
            </w:r>
          </w:p>
        </w:tc>
        <w:tc>
          <w:tcPr>
            <w:tcW w:w="3960" w:type="dxa"/>
            <w:tcBorders>
              <w:top w:val="nil"/>
              <w:left w:val="nil"/>
              <w:bottom w:val="nil"/>
              <w:right w:val="nil"/>
            </w:tcBorders>
          </w:tcPr>
          <w:p w14:paraId="1C303B06" w14:textId="77777777" w:rsidR="007037BA" w:rsidRDefault="007037BA">
            <w:pPr>
              <w:pStyle w:val="ConsPlusNormal"/>
            </w:pPr>
            <w:r>
              <w:t>Coccocarpiaceae</w:t>
            </w:r>
          </w:p>
        </w:tc>
        <w:tc>
          <w:tcPr>
            <w:tcW w:w="1560" w:type="dxa"/>
            <w:tcBorders>
              <w:top w:val="nil"/>
              <w:left w:val="nil"/>
              <w:bottom w:val="nil"/>
              <w:right w:val="nil"/>
            </w:tcBorders>
          </w:tcPr>
          <w:p w14:paraId="01551EEA" w14:textId="77777777" w:rsidR="007037BA" w:rsidRDefault="007037BA">
            <w:pPr>
              <w:pStyle w:val="ConsPlusNormal"/>
            </w:pPr>
          </w:p>
        </w:tc>
      </w:tr>
      <w:tr w:rsidR="007037BA" w14:paraId="7C5941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053A4F" w14:textId="77777777" w:rsidR="007037BA" w:rsidRDefault="007037BA">
            <w:pPr>
              <w:pStyle w:val="ConsPlusNormal"/>
            </w:pPr>
            <w:r>
              <w:t>Коккокарпия краснодревесная</w:t>
            </w:r>
          </w:p>
        </w:tc>
        <w:tc>
          <w:tcPr>
            <w:tcW w:w="3960" w:type="dxa"/>
            <w:tcBorders>
              <w:top w:val="nil"/>
              <w:left w:val="nil"/>
              <w:bottom w:val="nil"/>
              <w:right w:val="nil"/>
            </w:tcBorders>
          </w:tcPr>
          <w:p w14:paraId="219ABE92" w14:textId="77777777" w:rsidR="007037BA" w:rsidRDefault="007037BA">
            <w:pPr>
              <w:pStyle w:val="ConsPlusNormal"/>
            </w:pPr>
            <w:r>
              <w:t>Coccocarpia erythroxyli (Spreng.) Swinscowet et Krog</w:t>
            </w:r>
          </w:p>
        </w:tc>
        <w:tc>
          <w:tcPr>
            <w:tcW w:w="1560" w:type="dxa"/>
            <w:tcBorders>
              <w:top w:val="nil"/>
              <w:left w:val="nil"/>
              <w:bottom w:val="nil"/>
              <w:right w:val="nil"/>
            </w:tcBorders>
          </w:tcPr>
          <w:p w14:paraId="488DA0A9" w14:textId="77777777" w:rsidR="007037BA" w:rsidRDefault="007037BA">
            <w:pPr>
              <w:pStyle w:val="ConsPlusNormal"/>
            </w:pPr>
            <w:r>
              <w:t>РФ</w:t>
            </w:r>
          </w:p>
        </w:tc>
      </w:tr>
      <w:tr w:rsidR="007037BA" w14:paraId="2EACC9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203D8D" w14:textId="77777777" w:rsidR="007037BA" w:rsidRDefault="007037BA">
            <w:pPr>
              <w:pStyle w:val="ConsPlusNormal"/>
            </w:pPr>
            <w:r>
              <w:t>Коккокарпия палмикола</w:t>
            </w:r>
          </w:p>
        </w:tc>
        <w:tc>
          <w:tcPr>
            <w:tcW w:w="3960" w:type="dxa"/>
            <w:tcBorders>
              <w:top w:val="nil"/>
              <w:left w:val="nil"/>
              <w:bottom w:val="nil"/>
              <w:right w:val="nil"/>
            </w:tcBorders>
          </w:tcPr>
          <w:p w14:paraId="7AE610E0" w14:textId="77777777" w:rsidR="007037BA" w:rsidRDefault="007037BA">
            <w:pPr>
              <w:pStyle w:val="ConsPlusNormal"/>
            </w:pPr>
            <w:r>
              <w:t>Coccocarpia palmicola (Spreng.) Arv. et D. Galloway</w:t>
            </w:r>
          </w:p>
        </w:tc>
        <w:tc>
          <w:tcPr>
            <w:tcW w:w="1560" w:type="dxa"/>
            <w:tcBorders>
              <w:top w:val="nil"/>
              <w:left w:val="nil"/>
              <w:bottom w:val="nil"/>
              <w:right w:val="nil"/>
            </w:tcBorders>
          </w:tcPr>
          <w:p w14:paraId="67226C97" w14:textId="77777777" w:rsidR="007037BA" w:rsidRDefault="007037BA">
            <w:pPr>
              <w:pStyle w:val="ConsPlusNormal"/>
            </w:pPr>
            <w:r>
              <w:t>РФ</w:t>
            </w:r>
          </w:p>
        </w:tc>
      </w:tr>
      <w:tr w:rsidR="007037BA" w14:paraId="1E6B15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BDFBBF" w14:textId="77777777" w:rsidR="007037BA" w:rsidRDefault="007037BA">
            <w:pPr>
              <w:pStyle w:val="ConsPlusNormal"/>
            </w:pPr>
            <w:r>
              <w:lastRenderedPageBreak/>
              <w:t>Семейство Колемовые</w:t>
            </w:r>
          </w:p>
        </w:tc>
        <w:tc>
          <w:tcPr>
            <w:tcW w:w="3960" w:type="dxa"/>
            <w:tcBorders>
              <w:top w:val="nil"/>
              <w:left w:val="nil"/>
              <w:bottom w:val="nil"/>
              <w:right w:val="nil"/>
            </w:tcBorders>
          </w:tcPr>
          <w:p w14:paraId="546FA514" w14:textId="77777777" w:rsidR="007037BA" w:rsidRDefault="007037BA">
            <w:pPr>
              <w:pStyle w:val="ConsPlusNormal"/>
            </w:pPr>
            <w:r>
              <w:t>Collemataceae</w:t>
            </w:r>
          </w:p>
        </w:tc>
        <w:tc>
          <w:tcPr>
            <w:tcW w:w="1560" w:type="dxa"/>
            <w:tcBorders>
              <w:top w:val="nil"/>
              <w:left w:val="nil"/>
              <w:bottom w:val="nil"/>
              <w:right w:val="nil"/>
            </w:tcBorders>
          </w:tcPr>
          <w:p w14:paraId="5A1CD02C" w14:textId="77777777" w:rsidR="007037BA" w:rsidRDefault="007037BA">
            <w:pPr>
              <w:pStyle w:val="ConsPlusNormal"/>
            </w:pPr>
          </w:p>
        </w:tc>
      </w:tr>
      <w:tr w:rsidR="007037BA" w14:paraId="10240F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11AC38" w14:textId="77777777" w:rsidR="007037BA" w:rsidRDefault="007037BA">
            <w:pPr>
              <w:pStyle w:val="ConsPlusNormal"/>
            </w:pPr>
            <w:r>
              <w:t>Лептогиум лишайниковый</w:t>
            </w:r>
          </w:p>
        </w:tc>
        <w:tc>
          <w:tcPr>
            <w:tcW w:w="3960" w:type="dxa"/>
            <w:tcBorders>
              <w:top w:val="nil"/>
              <w:left w:val="nil"/>
              <w:bottom w:val="nil"/>
              <w:right w:val="nil"/>
            </w:tcBorders>
          </w:tcPr>
          <w:p w14:paraId="7A08A68C" w14:textId="77777777" w:rsidR="007037BA" w:rsidRDefault="007037BA">
            <w:pPr>
              <w:pStyle w:val="ConsPlusNormal"/>
            </w:pPr>
            <w:r>
              <w:t>Leptogium lichenoides (L.) Zahlbr.</w:t>
            </w:r>
          </w:p>
        </w:tc>
        <w:tc>
          <w:tcPr>
            <w:tcW w:w="1560" w:type="dxa"/>
            <w:tcBorders>
              <w:top w:val="nil"/>
              <w:left w:val="nil"/>
              <w:bottom w:val="nil"/>
              <w:right w:val="nil"/>
            </w:tcBorders>
          </w:tcPr>
          <w:p w14:paraId="38EA50A1" w14:textId="77777777" w:rsidR="007037BA" w:rsidRDefault="007037BA">
            <w:pPr>
              <w:pStyle w:val="ConsPlusNormal"/>
            </w:pPr>
            <w:r>
              <w:t>РБ</w:t>
            </w:r>
          </w:p>
        </w:tc>
      </w:tr>
      <w:tr w:rsidR="007037BA" w14:paraId="6521BE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708164" w14:textId="77777777" w:rsidR="007037BA" w:rsidRDefault="007037BA">
            <w:pPr>
              <w:pStyle w:val="ConsPlusNormal"/>
            </w:pPr>
            <w:r>
              <w:t>Лептогиум тонкий</w:t>
            </w:r>
          </w:p>
        </w:tc>
        <w:tc>
          <w:tcPr>
            <w:tcW w:w="3960" w:type="dxa"/>
            <w:tcBorders>
              <w:top w:val="nil"/>
              <w:left w:val="nil"/>
              <w:bottom w:val="nil"/>
              <w:right w:val="nil"/>
            </w:tcBorders>
          </w:tcPr>
          <w:p w14:paraId="4120CD64" w14:textId="77777777" w:rsidR="007037BA" w:rsidRDefault="007037BA">
            <w:pPr>
              <w:pStyle w:val="ConsPlusNormal"/>
            </w:pPr>
            <w:r>
              <w:t>Leptogium subtile (Schrad.) Torss.</w:t>
            </w:r>
          </w:p>
        </w:tc>
        <w:tc>
          <w:tcPr>
            <w:tcW w:w="1560" w:type="dxa"/>
            <w:tcBorders>
              <w:top w:val="nil"/>
              <w:left w:val="nil"/>
              <w:bottom w:val="nil"/>
              <w:right w:val="nil"/>
            </w:tcBorders>
          </w:tcPr>
          <w:p w14:paraId="22745D08" w14:textId="77777777" w:rsidR="007037BA" w:rsidRDefault="007037BA">
            <w:pPr>
              <w:pStyle w:val="ConsPlusNormal"/>
            </w:pPr>
            <w:r>
              <w:t>РБ</w:t>
            </w:r>
          </w:p>
        </w:tc>
      </w:tr>
      <w:tr w:rsidR="007037BA" w14:paraId="394D2D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90FA68" w14:textId="77777777" w:rsidR="007037BA" w:rsidRDefault="007037BA">
            <w:pPr>
              <w:pStyle w:val="ConsPlusNormal"/>
            </w:pPr>
            <w:r>
              <w:t>Лептогиум Бурнета</w:t>
            </w:r>
          </w:p>
        </w:tc>
        <w:tc>
          <w:tcPr>
            <w:tcW w:w="3960" w:type="dxa"/>
            <w:tcBorders>
              <w:top w:val="nil"/>
              <w:left w:val="nil"/>
              <w:bottom w:val="nil"/>
              <w:right w:val="nil"/>
            </w:tcBorders>
          </w:tcPr>
          <w:p w14:paraId="06E354F5" w14:textId="77777777" w:rsidR="007037BA" w:rsidRDefault="007037BA">
            <w:pPr>
              <w:pStyle w:val="ConsPlusNormal"/>
            </w:pPr>
            <w:r>
              <w:t>Leptogium burnetiae C. W Dodge</w:t>
            </w:r>
          </w:p>
        </w:tc>
        <w:tc>
          <w:tcPr>
            <w:tcW w:w="1560" w:type="dxa"/>
            <w:tcBorders>
              <w:top w:val="nil"/>
              <w:left w:val="nil"/>
              <w:bottom w:val="nil"/>
              <w:right w:val="nil"/>
            </w:tcBorders>
          </w:tcPr>
          <w:p w14:paraId="5A3EE111" w14:textId="77777777" w:rsidR="007037BA" w:rsidRDefault="007037BA">
            <w:pPr>
              <w:pStyle w:val="ConsPlusNormal"/>
            </w:pPr>
            <w:r>
              <w:t>РФ</w:t>
            </w:r>
          </w:p>
        </w:tc>
      </w:tr>
      <w:tr w:rsidR="007037BA" w14:paraId="53DA48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D79005" w14:textId="77777777" w:rsidR="007037BA" w:rsidRDefault="007037BA">
            <w:pPr>
              <w:pStyle w:val="ConsPlusNormal"/>
            </w:pPr>
            <w:r>
              <w:t>Лептогиум Гильденбранда</w:t>
            </w:r>
          </w:p>
        </w:tc>
        <w:tc>
          <w:tcPr>
            <w:tcW w:w="3960" w:type="dxa"/>
            <w:tcBorders>
              <w:top w:val="nil"/>
              <w:left w:val="nil"/>
              <w:bottom w:val="nil"/>
              <w:right w:val="nil"/>
            </w:tcBorders>
          </w:tcPr>
          <w:p w14:paraId="48BCE7B5" w14:textId="77777777" w:rsidR="007037BA" w:rsidRDefault="007037BA">
            <w:pPr>
              <w:pStyle w:val="ConsPlusNormal"/>
            </w:pPr>
            <w:r>
              <w:t>Leptogium hildenbrandii (Garov.) Nyl.</w:t>
            </w:r>
          </w:p>
        </w:tc>
        <w:tc>
          <w:tcPr>
            <w:tcW w:w="1560" w:type="dxa"/>
            <w:tcBorders>
              <w:top w:val="nil"/>
              <w:left w:val="nil"/>
              <w:bottom w:val="nil"/>
              <w:right w:val="nil"/>
            </w:tcBorders>
          </w:tcPr>
          <w:p w14:paraId="1211E712" w14:textId="77777777" w:rsidR="007037BA" w:rsidRDefault="007037BA">
            <w:pPr>
              <w:pStyle w:val="ConsPlusNormal"/>
            </w:pPr>
            <w:r>
              <w:t>РФ</w:t>
            </w:r>
          </w:p>
        </w:tc>
      </w:tr>
      <w:tr w:rsidR="007037BA" w14:paraId="084DB5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20E69B" w14:textId="77777777" w:rsidR="007037BA" w:rsidRDefault="007037BA">
            <w:pPr>
              <w:pStyle w:val="ConsPlusNormal"/>
            </w:pPr>
            <w:r>
              <w:t>Семейство Кладониевые</w:t>
            </w:r>
          </w:p>
        </w:tc>
        <w:tc>
          <w:tcPr>
            <w:tcW w:w="3960" w:type="dxa"/>
            <w:tcBorders>
              <w:top w:val="nil"/>
              <w:left w:val="nil"/>
              <w:bottom w:val="nil"/>
              <w:right w:val="nil"/>
            </w:tcBorders>
          </w:tcPr>
          <w:p w14:paraId="213BC943" w14:textId="77777777" w:rsidR="007037BA" w:rsidRDefault="007037BA">
            <w:pPr>
              <w:pStyle w:val="ConsPlusNormal"/>
            </w:pPr>
            <w:r>
              <w:t>Cladoniaceae</w:t>
            </w:r>
          </w:p>
        </w:tc>
        <w:tc>
          <w:tcPr>
            <w:tcW w:w="1560" w:type="dxa"/>
            <w:tcBorders>
              <w:top w:val="nil"/>
              <w:left w:val="nil"/>
              <w:bottom w:val="nil"/>
              <w:right w:val="nil"/>
            </w:tcBorders>
          </w:tcPr>
          <w:p w14:paraId="0DA4DA0C" w14:textId="77777777" w:rsidR="007037BA" w:rsidRDefault="007037BA">
            <w:pPr>
              <w:pStyle w:val="ConsPlusNormal"/>
            </w:pPr>
          </w:p>
        </w:tc>
      </w:tr>
      <w:tr w:rsidR="007037BA" w14:paraId="24D8D1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390A14" w14:textId="77777777" w:rsidR="007037BA" w:rsidRDefault="007037BA">
            <w:pPr>
              <w:pStyle w:val="ConsPlusNormal"/>
            </w:pPr>
            <w:r>
              <w:t>Кладония стройная</w:t>
            </w:r>
          </w:p>
        </w:tc>
        <w:tc>
          <w:tcPr>
            <w:tcW w:w="3960" w:type="dxa"/>
            <w:tcBorders>
              <w:top w:val="nil"/>
              <w:left w:val="nil"/>
              <w:bottom w:val="nil"/>
              <w:right w:val="nil"/>
            </w:tcBorders>
          </w:tcPr>
          <w:p w14:paraId="2F44708B" w14:textId="77777777" w:rsidR="007037BA" w:rsidRDefault="007037BA">
            <w:pPr>
              <w:pStyle w:val="ConsPlusNormal"/>
            </w:pPr>
            <w:r>
              <w:t>Cladonia amaurocraea (Florke) Schaer.</w:t>
            </w:r>
          </w:p>
        </w:tc>
        <w:tc>
          <w:tcPr>
            <w:tcW w:w="1560" w:type="dxa"/>
            <w:tcBorders>
              <w:top w:val="nil"/>
              <w:left w:val="nil"/>
              <w:bottom w:val="nil"/>
              <w:right w:val="nil"/>
            </w:tcBorders>
          </w:tcPr>
          <w:p w14:paraId="6F9E3EB6" w14:textId="77777777" w:rsidR="007037BA" w:rsidRDefault="007037BA">
            <w:pPr>
              <w:pStyle w:val="ConsPlusNormal"/>
            </w:pPr>
            <w:r>
              <w:t>РБ</w:t>
            </w:r>
          </w:p>
        </w:tc>
      </w:tr>
      <w:tr w:rsidR="007037BA" w14:paraId="1C2228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E98E8A" w14:textId="77777777" w:rsidR="007037BA" w:rsidRDefault="007037BA">
            <w:pPr>
              <w:pStyle w:val="ConsPlusNormal"/>
            </w:pPr>
            <w:r>
              <w:t>Кладония дернистая</w:t>
            </w:r>
          </w:p>
        </w:tc>
        <w:tc>
          <w:tcPr>
            <w:tcW w:w="3960" w:type="dxa"/>
            <w:tcBorders>
              <w:top w:val="nil"/>
              <w:left w:val="nil"/>
              <w:bottom w:val="nil"/>
              <w:right w:val="nil"/>
            </w:tcBorders>
          </w:tcPr>
          <w:p w14:paraId="170E0DB7" w14:textId="77777777" w:rsidR="007037BA" w:rsidRDefault="007037BA">
            <w:pPr>
              <w:pStyle w:val="ConsPlusNormal"/>
            </w:pPr>
            <w:r>
              <w:t>Cladonia caespiticia (Pers.) Florke</w:t>
            </w:r>
          </w:p>
        </w:tc>
        <w:tc>
          <w:tcPr>
            <w:tcW w:w="1560" w:type="dxa"/>
            <w:tcBorders>
              <w:top w:val="nil"/>
              <w:left w:val="nil"/>
              <w:bottom w:val="nil"/>
              <w:right w:val="nil"/>
            </w:tcBorders>
          </w:tcPr>
          <w:p w14:paraId="1130E732" w14:textId="77777777" w:rsidR="007037BA" w:rsidRDefault="007037BA">
            <w:pPr>
              <w:pStyle w:val="ConsPlusNormal"/>
            </w:pPr>
            <w:r>
              <w:t>РБ</w:t>
            </w:r>
          </w:p>
        </w:tc>
      </w:tr>
      <w:tr w:rsidR="007037BA" w14:paraId="0E5464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695D76" w14:textId="77777777" w:rsidR="007037BA" w:rsidRDefault="007037BA">
            <w:pPr>
              <w:pStyle w:val="ConsPlusNormal"/>
            </w:pPr>
            <w:r>
              <w:t>Кладония листоватая</w:t>
            </w:r>
          </w:p>
        </w:tc>
        <w:tc>
          <w:tcPr>
            <w:tcW w:w="3960" w:type="dxa"/>
            <w:tcBorders>
              <w:top w:val="nil"/>
              <w:left w:val="nil"/>
              <w:bottom w:val="nil"/>
              <w:right w:val="nil"/>
            </w:tcBorders>
          </w:tcPr>
          <w:p w14:paraId="163366EA" w14:textId="77777777" w:rsidR="007037BA" w:rsidRDefault="007037BA">
            <w:pPr>
              <w:pStyle w:val="ConsPlusNormal"/>
            </w:pPr>
            <w:r>
              <w:t>Cladonia foliacea (Huds.) Willd.</w:t>
            </w:r>
          </w:p>
        </w:tc>
        <w:tc>
          <w:tcPr>
            <w:tcW w:w="1560" w:type="dxa"/>
            <w:tcBorders>
              <w:top w:val="nil"/>
              <w:left w:val="nil"/>
              <w:bottom w:val="nil"/>
              <w:right w:val="nil"/>
            </w:tcBorders>
          </w:tcPr>
          <w:p w14:paraId="4CFFD9D3" w14:textId="77777777" w:rsidR="007037BA" w:rsidRDefault="007037BA">
            <w:pPr>
              <w:pStyle w:val="ConsPlusNormal"/>
            </w:pPr>
            <w:r>
              <w:t>РБ</w:t>
            </w:r>
          </w:p>
        </w:tc>
      </w:tr>
      <w:tr w:rsidR="007037BA" w14:paraId="48327E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8EE584" w14:textId="77777777" w:rsidR="007037BA" w:rsidRDefault="007037BA">
            <w:pPr>
              <w:pStyle w:val="ConsPlusNormal"/>
            </w:pPr>
            <w:r>
              <w:t>Кладония зольная</w:t>
            </w:r>
          </w:p>
        </w:tc>
        <w:tc>
          <w:tcPr>
            <w:tcW w:w="3960" w:type="dxa"/>
            <w:tcBorders>
              <w:top w:val="nil"/>
              <w:left w:val="nil"/>
              <w:bottom w:val="nil"/>
              <w:right w:val="nil"/>
            </w:tcBorders>
          </w:tcPr>
          <w:p w14:paraId="4307EBE5" w14:textId="77777777" w:rsidR="007037BA" w:rsidRDefault="007037BA">
            <w:pPr>
              <w:pStyle w:val="ConsPlusNormal"/>
            </w:pPr>
            <w:r>
              <w:t>Cladonia favillicola Trass</w:t>
            </w:r>
          </w:p>
        </w:tc>
        <w:tc>
          <w:tcPr>
            <w:tcW w:w="1560" w:type="dxa"/>
            <w:tcBorders>
              <w:top w:val="nil"/>
              <w:left w:val="nil"/>
              <w:bottom w:val="nil"/>
              <w:right w:val="nil"/>
            </w:tcBorders>
          </w:tcPr>
          <w:p w14:paraId="21F17C19" w14:textId="77777777" w:rsidR="007037BA" w:rsidRDefault="007037BA">
            <w:pPr>
              <w:pStyle w:val="ConsPlusNormal"/>
            </w:pPr>
            <w:r>
              <w:t>РФ</w:t>
            </w:r>
          </w:p>
        </w:tc>
      </w:tr>
      <w:tr w:rsidR="007037BA" w14:paraId="6A7A01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30E57E" w14:textId="77777777" w:rsidR="007037BA" w:rsidRDefault="007037BA">
            <w:pPr>
              <w:pStyle w:val="ConsPlusNormal"/>
            </w:pPr>
            <w:r>
              <w:t>Кладония грациозновидная</w:t>
            </w:r>
          </w:p>
        </w:tc>
        <w:tc>
          <w:tcPr>
            <w:tcW w:w="3960" w:type="dxa"/>
            <w:tcBorders>
              <w:top w:val="nil"/>
              <w:left w:val="nil"/>
              <w:bottom w:val="nil"/>
              <w:right w:val="nil"/>
            </w:tcBorders>
          </w:tcPr>
          <w:p w14:paraId="72E0E80A" w14:textId="77777777" w:rsidR="007037BA" w:rsidRDefault="007037BA">
            <w:pPr>
              <w:pStyle w:val="ConsPlusNormal"/>
            </w:pPr>
            <w:r>
              <w:t>Cladonia gracilifomis Zahlbr.</w:t>
            </w:r>
          </w:p>
        </w:tc>
        <w:tc>
          <w:tcPr>
            <w:tcW w:w="1560" w:type="dxa"/>
            <w:tcBorders>
              <w:top w:val="nil"/>
              <w:left w:val="nil"/>
              <w:bottom w:val="nil"/>
              <w:right w:val="nil"/>
            </w:tcBorders>
          </w:tcPr>
          <w:p w14:paraId="3932BC99" w14:textId="77777777" w:rsidR="007037BA" w:rsidRDefault="007037BA">
            <w:pPr>
              <w:pStyle w:val="ConsPlusNormal"/>
            </w:pPr>
            <w:r>
              <w:t>РФ</w:t>
            </w:r>
          </w:p>
        </w:tc>
      </w:tr>
      <w:tr w:rsidR="007037BA" w14:paraId="6049C1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A7462B" w14:textId="77777777" w:rsidR="007037BA" w:rsidRDefault="007037BA">
            <w:pPr>
              <w:pStyle w:val="ConsPlusNormal"/>
            </w:pPr>
            <w:r>
              <w:t>Кладония вулканная</w:t>
            </w:r>
          </w:p>
        </w:tc>
        <w:tc>
          <w:tcPr>
            <w:tcW w:w="3960" w:type="dxa"/>
            <w:tcBorders>
              <w:top w:val="nil"/>
              <w:left w:val="nil"/>
              <w:bottom w:val="nil"/>
              <w:right w:val="nil"/>
            </w:tcBorders>
          </w:tcPr>
          <w:p w14:paraId="5D3BBE41" w14:textId="77777777" w:rsidR="007037BA" w:rsidRDefault="007037BA">
            <w:pPr>
              <w:pStyle w:val="ConsPlusNormal"/>
            </w:pPr>
            <w:r>
              <w:t>Cladonia vulcani Savicz</w:t>
            </w:r>
          </w:p>
        </w:tc>
        <w:tc>
          <w:tcPr>
            <w:tcW w:w="1560" w:type="dxa"/>
            <w:tcBorders>
              <w:top w:val="nil"/>
              <w:left w:val="nil"/>
              <w:bottom w:val="nil"/>
              <w:right w:val="nil"/>
            </w:tcBorders>
          </w:tcPr>
          <w:p w14:paraId="57FEAD43" w14:textId="77777777" w:rsidR="007037BA" w:rsidRDefault="007037BA">
            <w:pPr>
              <w:pStyle w:val="ConsPlusNormal"/>
            </w:pPr>
            <w:r>
              <w:t>РФ</w:t>
            </w:r>
          </w:p>
        </w:tc>
      </w:tr>
      <w:tr w:rsidR="007037BA" w14:paraId="74D60E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9217E3" w14:textId="77777777" w:rsidR="007037BA" w:rsidRDefault="007037BA">
            <w:pPr>
              <w:pStyle w:val="ConsPlusNormal"/>
            </w:pPr>
            <w:r>
              <w:t>Семейство Пармелиевые</w:t>
            </w:r>
          </w:p>
        </w:tc>
        <w:tc>
          <w:tcPr>
            <w:tcW w:w="3960" w:type="dxa"/>
            <w:tcBorders>
              <w:top w:val="nil"/>
              <w:left w:val="nil"/>
              <w:bottom w:val="nil"/>
              <w:right w:val="nil"/>
            </w:tcBorders>
          </w:tcPr>
          <w:p w14:paraId="67AB09A6" w14:textId="77777777" w:rsidR="007037BA" w:rsidRDefault="007037BA">
            <w:pPr>
              <w:pStyle w:val="ConsPlusNormal"/>
            </w:pPr>
            <w:r>
              <w:t>Parmeliaceae</w:t>
            </w:r>
          </w:p>
        </w:tc>
        <w:tc>
          <w:tcPr>
            <w:tcW w:w="1560" w:type="dxa"/>
            <w:tcBorders>
              <w:top w:val="nil"/>
              <w:left w:val="nil"/>
              <w:bottom w:val="nil"/>
              <w:right w:val="nil"/>
            </w:tcBorders>
          </w:tcPr>
          <w:p w14:paraId="279E0943" w14:textId="77777777" w:rsidR="007037BA" w:rsidRDefault="007037BA">
            <w:pPr>
              <w:pStyle w:val="ConsPlusNormal"/>
            </w:pPr>
          </w:p>
        </w:tc>
      </w:tr>
      <w:tr w:rsidR="007037BA" w14:paraId="10139E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FD092A" w14:textId="77777777" w:rsidR="007037BA" w:rsidRDefault="007037BA">
            <w:pPr>
              <w:pStyle w:val="ConsPlusNormal"/>
            </w:pPr>
            <w:r>
              <w:t>Асахинея Шоландера</w:t>
            </w:r>
          </w:p>
        </w:tc>
        <w:tc>
          <w:tcPr>
            <w:tcW w:w="3960" w:type="dxa"/>
            <w:tcBorders>
              <w:top w:val="nil"/>
              <w:left w:val="nil"/>
              <w:bottom w:val="nil"/>
              <w:right w:val="nil"/>
            </w:tcBorders>
          </w:tcPr>
          <w:p w14:paraId="50556AB2" w14:textId="77777777" w:rsidR="007037BA" w:rsidRDefault="007037BA">
            <w:pPr>
              <w:pStyle w:val="ConsPlusNormal"/>
            </w:pPr>
            <w:r>
              <w:t>Asahinea scholanderi (Llano) W.L. Culb. et C.F. Culb.</w:t>
            </w:r>
          </w:p>
        </w:tc>
        <w:tc>
          <w:tcPr>
            <w:tcW w:w="1560" w:type="dxa"/>
            <w:tcBorders>
              <w:top w:val="nil"/>
              <w:left w:val="nil"/>
              <w:bottom w:val="nil"/>
              <w:right w:val="nil"/>
            </w:tcBorders>
          </w:tcPr>
          <w:p w14:paraId="77EB11B7" w14:textId="77777777" w:rsidR="007037BA" w:rsidRDefault="007037BA">
            <w:pPr>
              <w:pStyle w:val="ConsPlusNormal"/>
            </w:pPr>
            <w:r>
              <w:t>РФ</w:t>
            </w:r>
          </w:p>
        </w:tc>
      </w:tr>
      <w:tr w:rsidR="007037BA" w14:paraId="514E06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B957C9" w14:textId="77777777" w:rsidR="007037BA" w:rsidRDefault="007037BA">
            <w:pPr>
              <w:pStyle w:val="ConsPlusNormal"/>
            </w:pPr>
            <w:r>
              <w:t>Бриокаулон ложносатоанский</w:t>
            </w:r>
          </w:p>
        </w:tc>
        <w:tc>
          <w:tcPr>
            <w:tcW w:w="3960" w:type="dxa"/>
            <w:tcBorders>
              <w:top w:val="nil"/>
              <w:left w:val="nil"/>
              <w:bottom w:val="nil"/>
              <w:right w:val="nil"/>
            </w:tcBorders>
          </w:tcPr>
          <w:p w14:paraId="706996EE" w14:textId="77777777" w:rsidR="007037BA" w:rsidRDefault="007037BA">
            <w:pPr>
              <w:pStyle w:val="ConsPlusNormal"/>
            </w:pPr>
            <w:r>
              <w:t>Bryocaulon pseudosatoanum (Asahina) Karnefelt</w:t>
            </w:r>
          </w:p>
        </w:tc>
        <w:tc>
          <w:tcPr>
            <w:tcW w:w="1560" w:type="dxa"/>
            <w:tcBorders>
              <w:top w:val="nil"/>
              <w:left w:val="nil"/>
              <w:bottom w:val="nil"/>
              <w:right w:val="nil"/>
            </w:tcBorders>
          </w:tcPr>
          <w:p w14:paraId="1DD00B4B" w14:textId="77777777" w:rsidR="007037BA" w:rsidRDefault="007037BA">
            <w:pPr>
              <w:pStyle w:val="ConsPlusNormal"/>
            </w:pPr>
            <w:r>
              <w:t>РФ</w:t>
            </w:r>
          </w:p>
        </w:tc>
      </w:tr>
      <w:tr w:rsidR="007037BA" w14:paraId="4C84D6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50B715" w14:textId="77777777" w:rsidR="007037BA" w:rsidRDefault="007037BA">
            <w:pPr>
              <w:pStyle w:val="ConsPlusNormal"/>
            </w:pPr>
            <w:r>
              <w:t>Бриория Фремонта</w:t>
            </w:r>
          </w:p>
        </w:tc>
        <w:tc>
          <w:tcPr>
            <w:tcW w:w="3960" w:type="dxa"/>
            <w:tcBorders>
              <w:top w:val="nil"/>
              <w:left w:val="nil"/>
              <w:bottom w:val="nil"/>
              <w:right w:val="nil"/>
            </w:tcBorders>
          </w:tcPr>
          <w:p w14:paraId="688C7153" w14:textId="77777777" w:rsidR="007037BA" w:rsidRDefault="007037BA">
            <w:pPr>
              <w:pStyle w:val="ConsPlusNormal"/>
            </w:pPr>
            <w:r>
              <w:t>Bryoria fremontii (Tuck.) Brodo et D. Hawksw.</w:t>
            </w:r>
          </w:p>
        </w:tc>
        <w:tc>
          <w:tcPr>
            <w:tcW w:w="1560" w:type="dxa"/>
            <w:tcBorders>
              <w:top w:val="nil"/>
              <w:left w:val="nil"/>
              <w:bottom w:val="nil"/>
              <w:right w:val="nil"/>
            </w:tcBorders>
          </w:tcPr>
          <w:p w14:paraId="6EE46F0A" w14:textId="77777777" w:rsidR="007037BA" w:rsidRDefault="007037BA">
            <w:pPr>
              <w:pStyle w:val="ConsPlusNormal"/>
            </w:pPr>
            <w:r>
              <w:t>РФ</w:t>
            </w:r>
          </w:p>
        </w:tc>
      </w:tr>
      <w:tr w:rsidR="007037BA" w14:paraId="20CD3B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232749" w14:textId="77777777" w:rsidR="007037BA" w:rsidRDefault="007037BA">
            <w:pPr>
              <w:pStyle w:val="ConsPlusNormal"/>
            </w:pPr>
            <w:r>
              <w:t>Гипогимния хрупкая</w:t>
            </w:r>
          </w:p>
        </w:tc>
        <w:tc>
          <w:tcPr>
            <w:tcW w:w="3960" w:type="dxa"/>
            <w:tcBorders>
              <w:top w:val="nil"/>
              <w:left w:val="nil"/>
              <w:bottom w:val="nil"/>
              <w:right w:val="nil"/>
            </w:tcBorders>
          </w:tcPr>
          <w:p w14:paraId="22A6CF86" w14:textId="77777777" w:rsidR="007037BA" w:rsidRDefault="007037BA">
            <w:pPr>
              <w:pStyle w:val="ConsPlusNormal"/>
            </w:pPr>
            <w:r>
              <w:t>Hypogymnia fragillima (Hillm.) Rassad.</w:t>
            </w:r>
          </w:p>
        </w:tc>
        <w:tc>
          <w:tcPr>
            <w:tcW w:w="1560" w:type="dxa"/>
            <w:tcBorders>
              <w:top w:val="nil"/>
              <w:left w:val="nil"/>
              <w:bottom w:val="nil"/>
              <w:right w:val="nil"/>
            </w:tcBorders>
          </w:tcPr>
          <w:p w14:paraId="7473FD67" w14:textId="77777777" w:rsidR="007037BA" w:rsidRDefault="007037BA">
            <w:pPr>
              <w:pStyle w:val="ConsPlusNormal"/>
            </w:pPr>
            <w:r>
              <w:t>РФ</w:t>
            </w:r>
          </w:p>
        </w:tc>
      </w:tr>
      <w:tr w:rsidR="007037BA" w14:paraId="325E70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69AFFF" w14:textId="77777777" w:rsidR="007037BA" w:rsidRDefault="007037BA">
            <w:pPr>
              <w:pStyle w:val="ConsPlusNormal"/>
            </w:pPr>
            <w:r>
              <w:t>Гипотрахина отогнутая</w:t>
            </w:r>
          </w:p>
        </w:tc>
        <w:tc>
          <w:tcPr>
            <w:tcW w:w="3960" w:type="dxa"/>
            <w:tcBorders>
              <w:top w:val="nil"/>
              <w:left w:val="nil"/>
              <w:bottom w:val="nil"/>
              <w:right w:val="nil"/>
            </w:tcBorders>
          </w:tcPr>
          <w:p w14:paraId="7D91C976" w14:textId="77777777" w:rsidR="007037BA" w:rsidRDefault="007037BA">
            <w:pPr>
              <w:pStyle w:val="ConsPlusNormal"/>
            </w:pPr>
            <w:r>
              <w:t>Hypotrachyna revoluta (Florke) Hale</w:t>
            </w:r>
          </w:p>
        </w:tc>
        <w:tc>
          <w:tcPr>
            <w:tcW w:w="1560" w:type="dxa"/>
            <w:tcBorders>
              <w:top w:val="nil"/>
              <w:left w:val="nil"/>
              <w:bottom w:val="nil"/>
              <w:right w:val="nil"/>
            </w:tcBorders>
          </w:tcPr>
          <w:p w14:paraId="5CEAAF93" w14:textId="77777777" w:rsidR="007037BA" w:rsidRDefault="007037BA">
            <w:pPr>
              <w:pStyle w:val="ConsPlusNormal"/>
            </w:pPr>
            <w:r>
              <w:t>РБ</w:t>
            </w:r>
          </w:p>
        </w:tc>
      </w:tr>
      <w:tr w:rsidR="007037BA" w14:paraId="43C9EA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FD476F" w14:textId="77777777" w:rsidR="007037BA" w:rsidRDefault="007037BA">
            <w:pPr>
              <w:pStyle w:val="ConsPlusNormal"/>
            </w:pPr>
            <w:r>
              <w:t>Еверниаструм усиковый</w:t>
            </w:r>
          </w:p>
        </w:tc>
        <w:tc>
          <w:tcPr>
            <w:tcW w:w="3960" w:type="dxa"/>
            <w:tcBorders>
              <w:top w:val="nil"/>
              <w:left w:val="nil"/>
              <w:bottom w:val="nil"/>
              <w:right w:val="nil"/>
            </w:tcBorders>
          </w:tcPr>
          <w:p w14:paraId="6EAA6DAD" w14:textId="77777777" w:rsidR="007037BA" w:rsidRDefault="007037BA">
            <w:pPr>
              <w:pStyle w:val="ConsPlusNormal"/>
            </w:pPr>
            <w:r>
              <w:t>Everniastrum cirrhatum (Fr.) Hale ex Sipman</w:t>
            </w:r>
          </w:p>
        </w:tc>
        <w:tc>
          <w:tcPr>
            <w:tcW w:w="1560" w:type="dxa"/>
            <w:tcBorders>
              <w:top w:val="nil"/>
              <w:left w:val="nil"/>
              <w:bottom w:val="nil"/>
              <w:right w:val="nil"/>
            </w:tcBorders>
          </w:tcPr>
          <w:p w14:paraId="1B3E6589" w14:textId="77777777" w:rsidR="007037BA" w:rsidRDefault="007037BA">
            <w:pPr>
              <w:pStyle w:val="ConsPlusNormal"/>
            </w:pPr>
            <w:r>
              <w:t>РФ</w:t>
            </w:r>
          </w:p>
        </w:tc>
      </w:tr>
      <w:tr w:rsidR="007037BA" w14:paraId="33C905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39C168" w14:textId="77777777" w:rsidR="007037BA" w:rsidRDefault="007037BA">
            <w:pPr>
              <w:pStyle w:val="ConsPlusNormal"/>
            </w:pPr>
            <w:r>
              <w:t>Летария лисья</w:t>
            </w:r>
          </w:p>
        </w:tc>
        <w:tc>
          <w:tcPr>
            <w:tcW w:w="3960" w:type="dxa"/>
            <w:tcBorders>
              <w:top w:val="nil"/>
              <w:left w:val="nil"/>
              <w:bottom w:val="nil"/>
              <w:right w:val="nil"/>
            </w:tcBorders>
          </w:tcPr>
          <w:p w14:paraId="26BD73BF" w14:textId="77777777" w:rsidR="007037BA" w:rsidRDefault="007037BA">
            <w:pPr>
              <w:pStyle w:val="ConsPlusNormal"/>
            </w:pPr>
            <w:r>
              <w:t>Letharia vulpina (L.) Hue</w:t>
            </w:r>
          </w:p>
        </w:tc>
        <w:tc>
          <w:tcPr>
            <w:tcW w:w="1560" w:type="dxa"/>
            <w:tcBorders>
              <w:top w:val="nil"/>
              <w:left w:val="nil"/>
              <w:bottom w:val="nil"/>
              <w:right w:val="nil"/>
            </w:tcBorders>
          </w:tcPr>
          <w:p w14:paraId="4D0E2C5F" w14:textId="77777777" w:rsidR="007037BA" w:rsidRDefault="007037BA">
            <w:pPr>
              <w:pStyle w:val="ConsPlusNormal"/>
            </w:pPr>
            <w:r>
              <w:t>РФ</w:t>
            </w:r>
          </w:p>
        </w:tc>
      </w:tr>
      <w:tr w:rsidR="007037BA" w14:paraId="1A48C0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D22F63" w14:textId="77777777" w:rsidR="007037BA" w:rsidRDefault="007037BA">
            <w:pPr>
              <w:pStyle w:val="ConsPlusNormal"/>
            </w:pPr>
            <w:r>
              <w:lastRenderedPageBreak/>
              <w:t>Меланелия соредиозная</w:t>
            </w:r>
          </w:p>
        </w:tc>
        <w:tc>
          <w:tcPr>
            <w:tcW w:w="3960" w:type="dxa"/>
            <w:tcBorders>
              <w:top w:val="nil"/>
              <w:left w:val="nil"/>
              <w:bottom w:val="nil"/>
              <w:right w:val="nil"/>
            </w:tcBorders>
          </w:tcPr>
          <w:p w14:paraId="3770C700" w14:textId="77777777" w:rsidR="007037BA" w:rsidRDefault="007037BA">
            <w:pPr>
              <w:pStyle w:val="ConsPlusNormal"/>
            </w:pPr>
            <w:r>
              <w:t>Melanelia sorediata (Ach.) Goward &amp; Ahti</w:t>
            </w:r>
          </w:p>
        </w:tc>
        <w:tc>
          <w:tcPr>
            <w:tcW w:w="1560" w:type="dxa"/>
            <w:tcBorders>
              <w:top w:val="nil"/>
              <w:left w:val="nil"/>
              <w:bottom w:val="nil"/>
              <w:right w:val="nil"/>
            </w:tcBorders>
          </w:tcPr>
          <w:p w14:paraId="7C8F2343" w14:textId="77777777" w:rsidR="007037BA" w:rsidRDefault="007037BA">
            <w:pPr>
              <w:pStyle w:val="ConsPlusNormal"/>
            </w:pPr>
            <w:r>
              <w:t>РБ</w:t>
            </w:r>
          </w:p>
        </w:tc>
      </w:tr>
      <w:tr w:rsidR="007037BA" w14:paraId="00F9C7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0D850D" w14:textId="77777777" w:rsidR="007037BA" w:rsidRDefault="007037BA">
            <w:pPr>
              <w:pStyle w:val="ConsPlusNormal"/>
            </w:pPr>
            <w:r>
              <w:t>Менегацция пробуравленная</w:t>
            </w:r>
          </w:p>
        </w:tc>
        <w:tc>
          <w:tcPr>
            <w:tcW w:w="3960" w:type="dxa"/>
            <w:tcBorders>
              <w:top w:val="nil"/>
              <w:left w:val="nil"/>
              <w:bottom w:val="nil"/>
              <w:right w:val="nil"/>
            </w:tcBorders>
          </w:tcPr>
          <w:p w14:paraId="45B63769" w14:textId="77777777" w:rsidR="007037BA" w:rsidRDefault="007037BA">
            <w:pPr>
              <w:pStyle w:val="ConsPlusNormal"/>
            </w:pPr>
            <w:r>
              <w:t>Menegazzia lerebrata (Hoffm.) A. Massal.</w:t>
            </w:r>
          </w:p>
        </w:tc>
        <w:tc>
          <w:tcPr>
            <w:tcW w:w="1560" w:type="dxa"/>
            <w:tcBorders>
              <w:top w:val="nil"/>
              <w:left w:val="nil"/>
              <w:bottom w:val="nil"/>
              <w:right w:val="nil"/>
            </w:tcBorders>
          </w:tcPr>
          <w:p w14:paraId="7A78A25D" w14:textId="77777777" w:rsidR="007037BA" w:rsidRDefault="007037BA">
            <w:pPr>
              <w:pStyle w:val="ConsPlusNormal"/>
            </w:pPr>
            <w:r>
              <w:t>РБ, РФ</w:t>
            </w:r>
          </w:p>
        </w:tc>
      </w:tr>
      <w:tr w:rsidR="007037BA" w14:paraId="75B9BD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5C6585" w14:textId="77777777" w:rsidR="007037BA" w:rsidRDefault="007037BA">
            <w:pPr>
              <w:pStyle w:val="ConsPlusNormal"/>
            </w:pPr>
            <w:r>
              <w:t>Мэйсонхэйлеа Ричардсона</w:t>
            </w:r>
          </w:p>
        </w:tc>
        <w:tc>
          <w:tcPr>
            <w:tcW w:w="3960" w:type="dxa"/>
            <w:tcBorders>
              <w:top w:val="nil"/>
              <w:left w:val="nil"/>
              <w:bottom w:val="nil"/>
              <w:right w:val="nil"/>
            </w:tcBorders>
          </w:tcPr>
          <w:p w14:paraId="38AF5F4F" w14:textId="77777777" w:rsidR="007037BA" w:rsidRDefault="007037BA">
            <w:pPr>
              <w:pStyle w:val="ConsPlusNormal"/>
            </w:pPr>
            <w:r>
              <w:t>Masonhalea richardsonii (Hook.) Karnefelt</w:t>
            </w:r>
          </w:p>
        </w:tc>
        <w:tc>
          <w:tcPr>
            <w:tcW w:w="1560" w:type="dxa"/>
            <w:tcBorders>
              <w:top w:val="nil"/>
              <w:left w:val="nil"/>
              <w:bottom w:val="nil"/>
              <w:right w:val="nil"/>
            </w:tcBorders>
          </w:tcPr>
          <w:p w14:paraId="3AE81D53" w14:textId="77777777" w:rsidR="007037BA" w:rsidRDefault="007037BA">
            <w:pPr>
              <w:pStyle w:val="ConsPlusNormal"/>
            </w:pPr>
            <w:r>
              <w:t>РФ</w:t>
            </w:r>
          </w:p>
        </w:tc>
      </w:tr>
      <w:tr w:rsidR="007037BA" w14:paraId="15223B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9BB194" w14:textId="77777777" w:rsidR="007037BA" w:rsidRDefault="007037BA">
            <w:pPr>
              <w:pStyle w:val="ConsPlusNormal"/>
            </w:pPr>
            <w:r>
              <w:t>Нефромопсис Комарова</w:t>
            </w:r>
          </w:p>
        </w:tc>
        <w:tc>
          <w:tcPr>
            <w:tcW w:w="3960" w:type="dxa"/>
            <w:tcBorders>
              <w:top w:val="nil"/>
              <w:left w:val="nil"/>
              <w:bottom w:val="nil"/>
              <w:right w:val="nil"/>
            </w:tcBorders>
          </w:tcPr>
          <w:p w14:paraId="7CF85E31" w14:textId="77777777" w:rsidR="007037BA" w:rsidRDefault="007037BA">
            <w:pPr>
              <w:pStyle w:val="ConsPlusNormal"/>
            </w:pPr>
            <w:r>
              <w:t>Nephromopsis komarovii (Elenkin) J.C. Wei [Cetraria komarovii Elenkin]</w:t>
            </w:r>
          </w:p>
        </w:tc>
        <w:tc>
          <w:tcPr>
            <w:tcW w:w="1560" w:type="dxa"/>
            <w:tcBorders>
              <w:top w:val="nil"/>
              <w:left w:val="nil"/>
              <w:bottom w:val="nil"/>
              <w:right w:val="nil"/>
            </w:tcBorders>
          </w:tcPr>
          <w:p w14:paraId="5F427F80" w14:textId="77777777" w:rsidR="007037BA" w:rsidRDefault="007037BA">
            <w:pPr>
              <w:pStyle w:val="ConsPlusNormal"/>
            </w:pPr>
            <w:r>
              <w:t>РФ</w:t>
            </w:r>
          </w:p>
        </w:tc>
      </w:tr>
      <w:tr w:rsidR="007037BA" w14:paraId="76BF69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525E57" w14:textId="77777777" w:rsidR="007037BA" w:rsidRDefault="007037BA">
            <w:pPr>
              <w:pStyle w:val="ConsPlusNormal"/>
            </w:pPr>
            <w:r>
              <w:t>Нефромопсис украшенный</w:t>
            </w:r>
          </w:p>
        </w:tc>
        <w:tc>
          <w:tcPr>
            <w:tcW w:w="3960" w:type="dxa"/>
            <w:tcBorders>
              <w:top w:val="nil"/>
              <w:left w:val="nil"/>
              <w:bottom w:val="nil"/>
              <w:right w:val="nil"/>
            </w:tcBorders>
          </w:tcPr>
          <w:p w14:paraId="3BFA2791" w14:textId="77777777" w:rsidR="007037BA" w:rsidRDefault="007037BA">
            <w:pPr>
              <w:pStyle w:val="ConsPlusNormal"/>
            </w:pPr>
            <w:r>
              <w:t>Nephromopsis oranta (Mull Arg.) Hue [Cetraria oranta Mull. Agr.]</w:t>
            </w:r>
          </w:p>
        </w:tc>
        <w:tc>
          <w:tcPr>
            <w:tcW w:w="1560" w:type="dxa"/>
            <w:tcBorders>
              <w:top w:val="nil"/>
              <w:left w:val="nil"/>
              <w:bottom w:val="nil"/>
              <w:right w:val="nil"/>
            </w:tcBorders>
          </w:tcPr>
          <w:p w14:paraId="06CCB81A" w14:textId="77777777" w:rsidR="007037BA" w:rsidRDefault="007037BA">
            <w:pPr>
              <w:pStyle w:val="ConsPlusNormal"/>
            </w:pPr>
            <w:r>
              <w:t>РФ</w:t>
            </w:r>
          </w:p>
        </w:tc>
      </w:tr>
      <w:tr w:rsidR="007037BA" w14:paraId="124726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3C6C57" w14:textId="77777777" w:rsidR="007037BA" w:rsidRDefault="007037BA">
            <w:pPr>
              <w:pStyle w:val="ConsPlusNormal"/>
            </w:pPr>
            <w:r>
              <w:t>Оропогон азиатский</w:t>
            </w:r>
          </w:p>
        </w:tc>
        <w:tc>
          <w:tcPr>
            <w:tcW w:w="3960" w:type="dxa"/>
            <w:tcBorders>
              <w:top w:val="nil"/>
              <w:left w:val="nil"/>
              <w:bottom w:val="nil"/>
              <w:right w:val="nil"/>
            </w:tcBorders>
          </w:tcPr>
          <w:p w14:paraId="31151541" w14:textId="77777777" w:rsidR="007037BA" w:rsidRDefault="007037BA">
            <w:pPr>
              <w:pStyle w:val="ConsPlusNormal"/>
            </w:pPr>
            <w:r>
              <w:t>Oropogon asiaticus Asahina</w:t>
            </w:r>
          </w:p>
        </w:tc>
        <w:tc>
          <w:tcPr>
            <w:tcW w:w="1560" w:type="dxa"/>
            <w:tcBorders>
              <w:top w:val="nil"/>
              <w:left w:val="nil"/>
              <w:bottom w:val="nil"/>
              <w:right w:val="nil"/>
            </w:tcBorders>
          </w:tcPr>
          <w:p w14:paraId="10DD3BAD" w14:textId="77777777" w:rsidR="007037BA" w:rsidRDefault="007037BA">
            <w:pPr>
              <w:pStyle w:val="ConsPlusNormal"/>
            </w:pPr>
            <w:r>
              <w:t>РФ</w:t>
            </w:r>
          </w:p>
        </w:tc>
      </w:tr>
      <w:tr w:rsidR="007037BA" w14:paraId="6BA3A5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934D40" w14:textId="77777777" w:rsidR="007037BA" w:rsidRDefault="007037BA">
            <w:pPr>
              <w:pStyle w:val="ConsPlusNormal"/>
            </w:pPr>
            <w:r>
              <w:t>Пармелиопсис темный</w:t>
            </w:r>
          </w:p>
        </w:tc>
        <w:tc>
          <w:tcPr>
            <w:tcW w:w="3960" w:type="dxa"/>
            <w:tcBorders>
              <w:top w:val="nil"/>
              <w:left w:val="nil"/>
              <w:bottom w:val="nil"/>
              <w:right w:val="nil"/>
            </w:tcBorders>
          </w:tcPr>
          <w:p w14:paraId="04076E97" w14:textId="77777777" w:rsidR="007037BA" w:rsidRDefault="007037BA">
            <w:pPr>
              <w:pStyle w:val="ConsPlusNormal"/>
            </w:pPr>
            <w:r>
              <w:t>Parmeliopsis hyperopta (Ach.) Vain.</w:t>
            </w:r>
          </w:p>
        </w:tc>
        <w:tc>
          <w:tcPr>
            <w:tcW w:w="1560" w:type="dxa"/>
            <w:tcBorders>
              <w:top w:val="nil"/>
              <w:left w:val="nil"/>
              <w:bottom w:val="nil"/>
              <w:right w:val="nil"/>
            </w:tcBorders>
          </w:tcPr>
          <w:p w14:paraId="2C2A3E45" w14:textId="77777777" w:rsidR="007037BA" w:rsidRDefault="007037BA">
            <w:pPr>
              <w:pStyle w:val="ConsPlusNormal"/>
            </w:pPr>
            <w:r>
              <w:t>РБ</w:t>
            </w:r>
          </w:p>
        </w:tc>
      </w:tr>
      <w:tr w:rsidR="007037BA" w14:paraId="618F2B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0C1238" w14:textId="77777777" w:rsidR="007037BA" w:rsidRDefault="007037BA">
            <w:pPr>
              <w:pStyle w:val="ConsPlusNormal"/>
            </w:pPr>
            <w:r>
              <w:t>Пармотрема Арнольда</w:t>
            </w:r>
          </w:p>
        </w:tc>
        <w:tc>
          <w:tcPr>
            <w:tcW w:w="3960" w:type="dxa"/>
            <w:tcBorders>
              <w:top w:val="nil"/>
              <w:left w:val="nil"/>
              <w:bottom w:val="nil"/>
              <w:right w:val="nil"/>
            </w:tcBorders>
          </w:tcPr>
          <w:p w14:paraId="6A23A69D" w14:textId="77777777" w:rsidR="007037BA" w:rsidRDefault="007037BA">
            <w:pPr>
              <w:pStyle w:val="ConsPlusNormal"/>
            </w:pPr>
            <w:r>
              <w:t>Parmotrema arnoldii (Du Rietz) Hale [Parmelia arnoldii Du Rietz]</w:t>
            </w:r>
          </w:p>
        </w:tc>
        <w:tc>
          <w:tcPr>
            <w:tcW w:w="1560" w:type="dxa"/>
            <w:tcBorders>
              <w:top w:val="nil"/>
              <w:left w:val="nil"/>
              <w:bottom w:val="nil"/>
              <w:right w:val="nil"/>
            </w:tcBorders>
          </w:tcPr>
          <w:p w14:paraId="74BBBEAF" w14:textId="77777777" w:rsidR="007037BA" w:rsidRDefault="007037BA">
            <w:pPr>
              <w:pStyle w:val="ConsPlusNormal"/>
            </w:pPr>
            <w:r>
              <w:t>РФ</w:t>
            </w:r>
          </w:p>
        </w:tc>
      </w:tr>
      <w:tr w:rsidR="007037BA" w14:paraId="65B7ED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80AA37" w14:textId="77777777" w:rsidR="007037BA" w:rsidRDefault="007037BA">
            <w:pPr>
              <w:pStyle w:val="ConsPlusNormal"/>
            </w:pPr>
            <w:r>
              <w:t>Пармотрема паклевидная</w:t>
            </w:r>
          </w:p>
        </w:tc>
        <w:tc>
          <w:tcPr>
            <w:tcW w:w="3960" w:type="dxa"/>
            <w:tcBorders>
              <w:top w:val="nil"/>
              <w:left w:val="nil"/>
              <w:bottom w:val="nil"/>
              <w:right w:val="nil"/>
            </w:tcBorders>
          </w:tcPr>
          <w:p w14:paraId="7F0EE8BA" w14:textId="77777777" w:rsidR="007037BA" w:rsidRDefault="007037BA">
            <w:pPr>
              <w:pStyle w:val="ConsPlusNormal"/>
            </w:pPr>
            <w:r>
              <w:t>Parmotrema stuppeum (Taylor) Hale</w:t>
            </w:r>
          </w:p>
        </w:tc>
        <w:tc>
          <w:tcPr>
            <w:tcW w:w="1560" w:type="dxa"/>
            <w:tcBorders>
              <w:top w:val="nil"/>
              <w:left w:val="nil"/>
              <w:bottom w:val="nil"/>
              <w:right w:val="nil"/>
            </w:tcBorders>
          </w:tcPr>
          <w:p w14:paraId="7A032539" w14:textId="77777777" w:rsidR="007037BA" w:rsidRDefault="007037BA">
            <w:pPr>
              <w:pStyle w:val="ConsPlusNormal"/>
            </w:pPr>
            <w:r>
              <w:t>РБ</w:t>
            </w:r>
          </w:p>
        </w:tc>
      </w:tr>
      <w:tr w:rsidR="007037BA" w14:paraId="5E6974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0EC4FF" w14:textId="77777777" w:rsidR="007037BA" w:rsidRDefault="007037BA">
            <w:pPr>
              <w:pStyle w:val="ConsPlusNormal"/>
            </w:pPr>
            <w:r>
              <w:t>Пунктелия грубоватая</w:t>
            </w:r>
          </w:p>
        </w:tc>
        <w:tc>
          <w:tcPr>
            <w:tcW w:w="3960" w:type="dxa"/>
            <w:tcBorders>
              <w:top w:val="nil"/>
              <w:left w:val="nil"/>
              <w:bottom w:val="nil"/>
              <w:right w:val="nil"/>
            </w:tcBorders>
          </w:tcPr>
          <w:p w14:paraId="3DA85556" w14:textId="77777777" w:rsidR="007037BA" w:rsidRDefault="007037BA">
            <w:pPr>
              <w:pStyle w:val="ConsPlusNormal"/>
            </w:pPr>
            <w:r>
              <w:t>Punctelia subrudecta (Nyl.) Krog</w:t>
            </w:r>
          </w:p>
        </w:tc>
        <w:tc>
          <w:tcPr>
            <w:tcW w:w="1560" w:type="dxa"/>
            <w:tcBorders>
              <w:top w:val="nil"/>
              <w:left w:val="nil"/>
              <w:bottom w:val="nil"/>
              <w:right w:val="nil"/>
            </w:tcBorders>
          </w:tcPr>
          <w:p w14:paraId="7DDE90E4" w14:textId="77777777" w:rsidR="007037BA" w:rsidRDefault="007037BA">
            <w:pPr>
              <w:pStyle w:val="ConsPlusNormal"/>
            </w:pPr>
            <w:r>
              <w:t>РБ</w:t>
            </w:r>
          </w:p>
        </w:tc>
      </w:tr>
      <w:tr w:rsidR="007037BA" w14:paraId="681C5B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965FC2" w14:textId="77777777" w:rsidR="007037BA" w:rsidRDefault="007037BA">
            <w:pPr>
              <w:pStyle w:val="ConsPlusNormal"/>
            </w:pPr>
            <w:r>
              <w:t>Пунктелия сухая</w:t>
            </w:r>
          </w:p>
        </w:tc>
        <w:tc>
          <w:tcPr>
            <w:tcW w:w="3960" w:type="dxa"/>
            <w:tcBorders>
              <w:top w:val="nil"/>
              <w:left w:val="nil"/>
              <w:bottom w:val="nil"/>
              <w:right w:val="nil"/>
            </w:tcBorders>
          </w:tcPr>
          <w:p w14:paraId="39E45611" w14:textId="77777777" w:rsidR="007037BA" w:rsidRDefault="007037BA">
            <w:pPr>
              <w:pStyle w:val="ConsPlusNormal"/>
            </w:pPr>
            <w:r>
              <w:t>Punctelia rudecta (Ach.) Krog. [Parmelia rudecta Ach.]</w:t>
            </w:r>
          </w:p>
        </w:tc>
        <w:tc>
          <w:tcPr>
            <w:tcW w:w="1560" w:type="dxa"/>
            <w:tcBorders>
              <w:top w:val="nil"/>
              <w:left w:val="nil"/>
              <w:bottom w:val="nil"/>
              <w:right w:val="nil"/>
            </w:tcBorders>
          </w:tcPr>
          <w:p w14:paraId="07C693AF" w14:textId="77777777" w:rsidR="007037BA" w:rsidRDefault="007037BA">
            <w:pPr>
              <w:pStyle w:val="ConsPlusNormal"/>
            </w:pPr>
            <w:r>
              <w:t>РФ</w:t>
            </w:r>
          </w:p>
        </w:tc>
      </w:tr>
      <w:tr w:rsidR="007037BA" w14:paraId="4857C3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E81BDA" w14:textId="77777777" w:rsidR="007037BA" w:rsidRDefault="007037BA">
            <w:pPr>
              <w:pStyle w:val="ConsPlusNormal"/>
            </w:pPr>
            <w:r>
              <w:t>Римелия сетчатая</w:t>
            </w:r>
          </w:p>
        </w:tc>
        <w:tc>
          <w:tcPr>
            <w:tcW w:w="3960" w:type="dxa"/>
            <w:tcBorders>
              <w:top w:val="nil"/>
              <w:left w:val="nil"/>
              <w:bottom w:val="nil"/>
              <w:right w:val="nil"/>
            </w:tcBorders>
          </w:tcPr>
          <w:p w14:paraId="3D81437A" w14:textId="77777777" w:rsidR="007037BA" w:rsidRDefault="007037BA">
            <w:pPr>
              <w:pStyle w:val="ConsPlusNormal"/>
            </w:pPr>
            <w:r>
              <w:t>Rimelia reticulata (Taylor) Hale et A.Fletcher [Parmelia reticulata Taylor]</w:t>
            </w:r>
          </w:p>
        </w:tc>
        <w:tc>
          <w:tcPr>
            <w:tcW w:w="1560" w:type="dxa"/>
            <w:tcBorders>
              <w:top w:val="nil"/>
              <w:left w:val="nil"/>
              <w:bottom w:val="nil"/>
              <w:right w:val="nil"/>
            </w:tcBorders>
          </w:tcPr>
          <w:p w14:paraId="23066B86" w14:textId="77777777" w:rsidR="007037BA" w:rsidRDefault="007037BA">
            <w:pPr>
              <w:pStyle w:val="ConsPlusNormal"/>
            </w:pPr>
            <w:r>
              <w:t>РФ</w:t>
            </w:r>
          </w:p>
        </w:tc>
      </w:tr>
      <w:tr w:rsidR="007037BA" w14:paraId="557EAA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E4AAF6" w14:textId="77777777" w:rsidR="007037BA" w:rsidRDefault="007037BA">
            <w:pPr>
              <w:pStyle w:val="ConsPlusNormal"/>
            </w:pPr>
            <w:r>
              <w:t>Тукнерария Лаурера</w:t>
            </w:r>
          </w:p>
        </w:tc>
        <w:tc>
          <w:tcPr>
            <w:tcW w:w="3960" w:type="dxa"/>
            <w:tcBorders>
              <w:top w:val="nil"/>
              <w:left w:val="nil"/>
              <w:bottom w:val="nil"/>
              <w:right w:val="nil"/>
            </w:tcBorders>
          </w:tcPr>
          <w:p w14:paraId="047F9C80" w14:textId="77777777" w:rsidR="007037BA" w:rsidRDefault="007037BA">
            <w:pPr>
              <w:pStyle w:val="ConsPlusNormal"/>
            </w:pPr>
            <w:r>
              <w:t>Tuckneraria laureri (Kremp.) Randlane et Thell [Cetraria laurerei Kremp.]</w:t>
            </w:r>
          </w:p>
        </w:tc>
        <w:tc>
          <w:tcPr>
            <w:tcW w:w="1560" w:type="dxa"/>
            <w:tcBorders>
              <w:top w:val="nil"/>
              <w:left w:val="nil"/>
              <w:bottom w:val="nil"/>
              <w:right w:val="nil"/>
            </w:tcBorders>
          </w:tcPr>
          <w:p w14:paraId="2EA39B04" w14:textId="77777777" w:rsidR="007037BA" w:rsidRDefault="007037BA">
            <w:pPr>
              <w:pStyle w:val="ConsPlusNormal"/>
            </w:pPr>
            <w:r>
              <w:t>РФ</w:t>
            </w:r>
          </w:p>
        </w:tc>
      </w:tr>
      <w:tr w:rsidR="007037BA" w14:paraId="567D36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729123" w14:textId="77777777" w:rsidR="007037BA" w:rsidRDefault="007037BA">
            <w:pPr>
              <w:pStyle w:val="ConsPlusNormal"/>
            </w:pPr>
            <w:r>
              <w:t>Уснея ороговевшая</w:t>
            </w:r>
          </w:p>
        </w:tc>
        <w:tc>
          <w:tcPr>
            <w:tcW w:w="3960" w:type="dxa"/>
            <w:tcBorders>
              <w:top w:val="nil"/>
              <w:left w:val="nil"/>
              <w:bottom w:val="nil"/>
              <w:right w:val="nil"/>
            </w:tcBorders>
          </w:tcPr>
          <w:p w14:paraId="0136D4C5" w14:textId="77777777" w:rsidR="007037BA" w:rsidRDefault="007037BA">
            <w:pPr>
              <w:pStyle w:val="ConsPlusNormal"/>
            </w:pPr>
            <w:r>
              <w:t>Usnea ceratina Ach.</w:t>
            </w:r>
          </w:p>
        </w:tc>
        <w:tc>
          <w:tcPr>
            <w:tcW w:w="1560" w:type="dxa"/>
            <w:tcBorders>
              <w:top w:val="nil"/>
              <w:left w:val="nil"/>
              <w:bottom w:val="nil"/>
              <w:right w:val="nil"/>
            </w:tcBorders>
          </w:tcPr>
          <w:p w14:paraId="2F8D3028" w14:textId="77777777" w:rsidR="007037BA" w:rsidRDefault="007037BA">
            <w:pPr>
              <w:pStyle w:val="ConsPlusNormal"/>
            </w:pPr>
            <w:r>
              <w:t>РБ</w:t>
            </w:r>
          </w:p>
        </w:tc>
      </w:tr>
      <w:tr w:rsidR="007037BA" w14:paraId="311BE4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B07FD2" w14:textId="77777777" w:rsidR="007037BA" w:rsidRDefault="007037BA">
            <w:pPr>
              <w:pStyle w:val="ConsPlusNormal"/>
            </w:pPr>
            <w:r>
              <w:t>Уснея цветущая</w:t>
            </w:r>
          </w:p>
        </w:tc>
        <w:tc>
          <w:tcPr>
            <w:tcW w:w="3960" w:type="dxa"/>
            <w:tcBorders>
              <w:top w:val="nil"/>
              <w:left w:val="nil"/>
              <w:bottom w:val="nil"/>
              <w:right w:val="nil"/>
            </w:tcBorders>
          </w:tcPr>
          <w:p w14:paraId="3A245E20" w14:textId="77777777" w:rsidR="007037BA" w:rsidRDefault="007037BA">
            <w:pPr>
              <w:pStyle w:val="ConsPlusNormal"/>
            </w:pPr>
            <w:r>
              <w:t>Usnea florida (L.) Weber ex F.H. Wigg.</w:t>
            </w:r>
          </w:p>
        </w:tc>
        <w:tc>
          <w:tcPr>
            <w:tcW w:w="1560" w:type="dxa"/>
            <w:tcBorders>
              <w:top w:val="nil"/>
              <w:left w:val="nil"/>
              <w:bottom w:val="nil"/>
              <w:right w:val="nil"/>
            </w:tcBorders>
          </w:tcPr>
          <w:p w14:paraId="203BCC5E" w14:textId="77777777" w:rsidR="007037BA" w:rsidRDefault="007037BA">
            <w:pPr>
              <w:pStyle w:val="ConsPlusNormal"/>
            </w:pPr>
            <w:r>
              <w:t>РБ, РФ</w:t>
            </w:r>
          </w:p>
        </w:tc>
      </w:tr>
      <w:tr w:rsidR="007037BA" w14:paraId="04CFD9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141F00" w14:textId="77777777" w:rsidR="007037BA" w:rsidRDefault="007037BA">
            <w:pPr>
              <w:pStyle w:val="ConsPlusNormal"/>
            </w:pPr>
            <w:r>
              <w:t>Цетрария камчатская</w:t>
            </w:r>
          </w:p>
        </w:tc>
        <w:tc>
          <w:tcPr>
            <w:tcW w:w="3960" w:type="dxa"/>
            <w:tcBorders>
              <w:top w:val="nil"/>
              <w:left w:val="nil"/>
              <w:bottom w:val="nil"/>
              <w:right w:val="nil"/>
            </w:tcBorders>
          </w:tcPr>
          <w:p w14:paraId="1CF5EF5C" w14:textId="77777777" w:rsidR="007037BA" w:rsidRDefault="007037BA">
            <w:pPr>
              <w:pStyle w:val="ConsPlusNormal"/>
            </w:pPr>
            <w:r>
              <w:t>Cetraria kamczatica Savicz</w:t>
            </w:r>
          </w:p>
        </w:tc>
        <w:tc>
          <w:tcPr>
            <w:tcW w:w="1560" w:type="dxa"/>
            <w:tcBorders>
              <w:top w:val="nil"/>
              <w:left w:val="nil"/>
              <w:bottom w:val="nil"/>
              <w:right w:val="nil"/>
            </w:tcBorders>
          </w:tcPr>
          <w:p w14:paraId="21EC6448" w14:textId="77777777" w:rsidR="007037BA" w:rsidRDefault="007037BA">
            <w:pPr>
              <w:pStyle w:val="ConsPlusNormal"/>
            </w:pPr>
            <w:r>
              <w:t>РФ</w:t>
            </w:r>
          </w:p>
        </w:tc>
      </w:tr>
      <w:tr w:rsidR="007037BA" w14:paraId="70C9EB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C698B9" w14:textId="77777777" w:rsidR="007037BA" w:rsidRDefault="007037BA">
            <w:pPr>
              <w:pStyle w:val="ConsPlusNormal"/>
            </w:pPr>
            <w:r>
              <w:t>Цетрария степная</w:t>
            </w:r>
          </w:p>
        </w:tc>
        <w:tc>
          <w:tcPr>
            <w:tcW w:w="3960" w:type="dxa"/>
            <w:tcBorders>
              <w:top w:val="nil"/>
              <w:left w:val="nil"/>
              <w:bottom w:val="nil"/>
              <w:right w:val="nil"/>
            </w:tcBorders>
          </w:tcPr>
          <w:p w14:paraId="41DDB23F" w14:textId="77777777" w:rsidR="007037BA" w:rsidRDefault="007037BA">
            <w:pPr>
              <w:pStyle w:val="ConsPlusNormal"/>
            </w:pPr>
            <w:r>
              <w:t>Cetraria steppae (Savicz) Karnefelt</w:t>
            </w:r>
          </w:p>
        </w:tc>
        <w:tc>
          <w:tcPr>
            <w:tcW w:w="1560" w:type="dxa"/>
            <w:tcBorders>
              <w:top w:val="nil"/>
              <w:left w:val="nil"/>
              <w:bottom w:val="nil"/>
              <w:right w:val="nil"/>
            </w:tcBorders>
          </w:tcPr>
          <w:p w14:paraId="710BE7D6" w14:textId="77777777" w:rsidR="007037BA" w:rsidRDefault="007037BA">
            <w:pPr>
              <w:pStyle w:val="ConsPlusNormal"/>
            </w:pPr>
            <w:r>
              <w:t>РФ</w:t>
            </w:r>
          </w:p>
        </w:tc>
      </w:tr>
      <w:tr w:rsidR="007037BA" w14:paraId="2DBC33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5BDFDF" w14:textId="77777777" w:rsidR="007037BA" w:rsidRDefault="007037BA">
            <w:pPr>
              <w:pStyle w:val="ConsPlusNormal"/>
            </w:pPr>
            <w:r>
              <w:lastRenderedPageBreak/>
              <w:t>Цетрелия аляскинская</w:t>
            </w:r>
          </w:p>
        </w:tc>
        <w:tc>
          <w:tcPr>
            <w:tcW w:w="3960" w:type="dxa"/>
            <w:tcBorders>
              <w:top w:val="nil"/>
              <w:left w:val="nil"/>
              <w:bottom w:val="nil"/>
              <w:right w:val="nil"/>
            </w:tcBorders>
          </w:tcPr>
          <w:p w14:paraId="18A8302D" w14:textId="77777777" w:rsidR="007037BA" w:rsidRDefault="007037BA">
            <w:pPr>
              <w:pStyle w:val="ConsPlusNormal"/>
            </w:pPr>
            <w:r>
              <w:t>Cetrelia alaskana (W.L Culb. et C.F. Culb.) W.L. Culb. et C.F. Culb.</w:t>
            </w:r>
          </w:p>
        </w:tc>
        <w:tc>
          <w:tcPr>
            <w:tcW w:w="1560" w:type="dxa"/>
            <w:tcBorders>
              <w:top w:val="nil"/>
              <w:left w:val="nil"/>
              <w:bottom w:val="nil"/>
              <w:right w:val="nil"/>
            </w:tcBorders>
          </w:tcPr>
          <w:p w14:paraId="074CF0BD" w14:textId="77777777" w:rsidR="007037BA" w:rsidRDefault="007037BA">
            <w:pPr>
              <w:pStyle w:val="ConsPlusNormal"/>
            </w:pPr>
            <w:r>
              <w:t>РФ</w:t>
            </w:r>
          </w:p>
        </w:tc>
      </w:tr>
      <w:tr w:rsidR="007037BA" w14:paraId="6D47FB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13F2C9" w14:textId="77777777" w:rsidR="007037BA" w:rsidRDefault="007037BA">
            <w:pPr>
              <w:pStyle w:val="ConsPlusNormal"/>
            </w:pPr>
            <w:r>
              <w:t>Цетрелия цетрариевидная</w:t>
            </w:r>
          </w:p>
        </w:tc>
        <w:tc>
          <w:tcPr>
            <w:tcW w:w="3960" w:type="dxa"/>
            <w:tcBorders>
              <w:top w:val="nil"/>
              <w:left w:val="nil"/>
              <w:bottom w:val="nil"/>
              <w:right w:val="nil"/>
            </w:tcBorders>
          </w:tcPr>
          <w:p w14:paraId="2055D513" w14:textId="77777777" w:rsidR="007037BA" w:rsidRDefault="007037BA">
            <w:pPr>
              <w:pStyle w:val="ConsPlusNormal"/>
            </w:pPr>
            <w:r>
              <w:t>Cetrelia cetrarioides (Delise) W.L. Culb. &amp; C.F.Culb</w:t>
            </w:r>
          </w:p>
        </w:tc>
        <w:tc>
          <w:tcPr>
            <w:tcW w:w="1560" w:type="dxa"/>
            <w:tcBorders>
              <w:top w:val="nil"/>
              <w:left w:val="nil"/>
              <w:bottom w:val="nil"/>
              <w:right w:val="nil"/>
            </w:tcBorders>
          </w:tcPr>
          <w:p w14:paraId="17DBFB64" w14:textId="77777777" w:rsidR="007037BA" w:rsidRDefault="007037BA">
            <w:pPr>
              <w:pStyle w:val="ConsPlusNormal"/>
            </w:pPr>
            <w:r>
              <w:t>РБ</w:t>
            </w:r>
          </w:p>
        </w:tc>
      </w:tr>
      <w:tr w:rsidR="007037BA" w14:paraId="51EDB3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90E496" w14:textId="77777777" w:rsidR="007037BA" w:rsidRDefault="007037BA">
            <w:pPr>
              <w:pStyle w:val="ConsPlusNormal"/>
            </w:pPr>
            <w:r>
              <w:t>Эверния распростертая</w:t>
            </w:r>
          </w:p>
        </w:tc>
        <w:tc>
          <w:tcPr>
            <w:tcW w:w="3960" w:type="dxa"/>
            <w:tcBorders>
              <w:top w:val="nil"/>
              <w:left w:val="nil"/>
              <w:bottom w:val="nil"/>
              <w:right w:val="nil"/>
            </w:tcBorders>
          </w:tcPr>
          <w:p w14:paraId="3A9E3C6A" w14:textId="77777777" w:rsidR="007037BA" w:rsidRDefault="007037BA">
            <w:pPr>
              <w:pStyle w:val="ConsPlusNormal"/>
            </w:pPr>
            <w:r>
              <w:t>Evernia divaricata (L.) Ach.</w:t>
            </w:r>
          </w:p>
        </w:tc>
        <w:tc>
          <w:tcPr>
            <w:tcW w:w="1560" w:type="dxa"/>
            <w:tcBorders>
              <w:top w:val="nil"/>
              <w:left w:val="nil"/>
              <w:bottom w:val="nil"/>
              <w:right w:val="nil"/>
            </w:tcBorders>
          </w:tcPr>
          <w:p w14:paraId="638073F7" w14:textId="77777777" w:rsidR="007037BA" w:rsidRDefault="007037BA">
            <w:pPr>
              <w:pStyle w:val="ConsPlusNormal"/>
            </w:pPr>
            <w:r>
              <w:t>РБ</w:t>
            </w:r>
          </w:p>
        </w:tc>
      </w:tr>
      <w:tr w:rsidR="007037BA" w14:paraId="385274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FFCD7F" w14:textId="77777777" w:rsidR="007037BA" w:rsidRDefault="007037BA">
            <w:pPr>
              <w:pStyle w:val="ConsPlusNormal"/>
            </w:pPr>
            <w:r>
              <w:t>Семейство Рамалиновые</w:t>
            </w:r>
          </w:p>
        </w:tc>
        <w:tc>
          <w:tcPr>
            <w:tcW w:w="3960" w:type="dxa"/>
            <w:tcBorders>
              <w:top w:val="nil"/>
              <w:left w:val="nil"/>
              <w:bottom w:val="nil"/>
              <w:right w:val="nil"/>
            </w:tcBorders>
          </w:tcPr>
          <w:p w14:paraId="3E7B3630" w14:textId="77777777" w:rsidR="007037BA" w:rsidRDefault="007037BA">
            <w:pPr>
              <w:pStyle w:val="ConsPlusNormal"/>
            </w:pPr>
            <w:r>
              <w:t>Ramalinaceae</w:t>
            </w:r>
          </w:p>
        </w:tc>
        <w:tc>
          <w:tcPr>
            <w:tcW w:w="1560" w:type="dxa"/>
            <w:tcBorders>
              <w:top w:val="nil"/>
              <w:left w:val="nil"/>
              <w:bottom w:val="nil"/>
              <w:right w:val="nil"/>
            </w:tcBorders>
          </w:tcPr>
          <w:p w14:paraId="17DA99FE" w14:textId="77777777" w:rsidR="007037BA" w:rsidRDefault="007037BA">
            <w:pPr>
              <w:pStyle w:val="ConsPlusNormal"/>
            </w:pPr>
          </w:p>
        </w:tc>
      </w:tr>
      <w:tr w:rsidR="007037BA" w14:paraId="6ADF7E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597EED" w14:textId="77777777" w:rsidR="007037BA" w:rsidRDefault="007037BA">
            <w:pPr>
              <w:pStyle w:val="ConsPlusNormal"/>
            </w:pPr>
            <w:r>
              <w:t>Рамалина трауста</w:t>
            </w:r>
          </w:p>
        </w:tc>
        <w:tc>
          <w:tcPr>
            <w:tcW w:w="3960" w:type="dxa"/>
            <w:tcBorders>
              <w:top w:val="nil"/>
              <w:left w:val="nil"/>
              <w:bottom w:val="nil"/>
              <w:right w:val="nil"/>
            </w:tcBorders>
          </w:tcPr>
          <w:p w14:paraId="5A67189F" w14:textId="77777777" w:rsidR="007037BA" w:rsidRDefault="007037BA">
            <w:pPr>
              <w:pStyle w:val="ConsPlusNormal"/>
            </w:pPr>
            <w:r>
              <w:t>Ramalina thrausta (Ach.) Nyl.</w:t>
            </w:r>
          </w:p>
        </w:tc>
        <w:tc>
          <w:tcPr>
            <w:tcW w:w="1560" w:type="dxa"/>
            <w:tcBorders>
              <w:top w:val="nil"/>
              <w:left w:val="nil"/>
              <w:bottom w:val="nil"/>
              <w:right w:val="nil"/>
            </w:tcBorders>
          </w:tcPr>
          <w:p w14:paraId="40287363" w14:textId="77777777" w:rsidR="007037BA" w:rsidRDefault="007037BA">
            <w:pPr>
              <w:pStyle w:val="ConsPlusNormal"/>
            </w:pPr>
            <w:r>
              <w:t>РБ</w:t>
            </w:r>
          </w:p>
        </w:tc>
      </w:tr>
      <w:tr w:rsidR="007037BA" w14:paraId="0DD19D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1120AC" w14:textId="77777777" w:rsidR="007037BA" w:rsidRDefault="007037BA">
            <w:pPr>
              <w:pStyle w:val="ConsPlusNormal"/>
            </w:pPr>
            <w:r>
              <w:t>Семейство Умбиликариевые</w:t>
            </w:r>
          </w:p>
        </w:tc>
        <w:tc>
          <w:tcPr>
            <w:tcW w:w="3960" w:type="dxa"/>
            <w:tcBorders>
              <w:top w:val="nil"/>
              <w:left w:val="nil"/>
              <w:bottom w:val="nil"/>
              <w:right w:val="nil"/>
            </w:tcBorders>
          </w:tcPr>
          <w:p w14:paraId="7B1F2CFD" w14:textId="77777777" w:rsidR="007037BA" w:rsidRDefault="007037BA">
            <w:pPr>
              <w:pStyle w:val="ConsPlusNormal"/>
            </w:pPr>
            <w:r>
              <w:t>Umbilicariaceae</w:t>
            </w:r>
          </w:p>
        </w:tc>
        <w:tc>
          <w:tcPr>
            <w:tcW w:w="1560" w:type="dxa"/>
            <w:tcBorders>
              <w:top w:val="nil"/>
              <w:left w:val="nil"/>
              <w:bottom w:val="nil"/>
              <w:right w:val="nil"/>
            </w:tcBorders>
          </w:tcPr>
          <w:p w14:paraId="760DE330" w14:textId="77777777" w:rsidR="007037BA" w:rsidRDefault="007037BA">
            <w:pPr>
              <w:pStyle w:val="ConsPlusNormal"/>
            </w:pPr>
          </w:p>
        </w:tc>
      </w:tr>
      <w:tr w:rsidR="007037BA" w14:paraId="1DA568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8A80FC" w14:textId="77777777" w:rsidR="007037BA" w:rsidRDefault="007037BA">
            <w:pPr>
              <w:pStyle w:val="ConsPlusNormal"/>
            </w:pPr>
            <w:r>
              <w:t>Умбиликария обугленная</w:t>
            </w:r>
          </w:p>
        </w:tc>
        <w:tc>
          <w:tcPr>
            <w:tcW w:w="3960" w:type="dxa"/>
            <w:tcBorders>
              <w:top w:val="nil"/>
              <w:left w:val="nil"/>
              <w:bottom w:val="nil"/>
              <w:right w:val="nil"/>
            </w:tcBorders>
          </w:tcPr>
          <w:p w14:paraId="05830A22" w14:textId="77777777" w:rsidR="007037BA" w:rsidRDefault="007037BA">
            <w:pPr>
              <w:pStyle w:val="ConsPlusNormal"/>
            </w:pPr>
            <w:r>
              <w:t>Umbilicaria deusta (L.) Baumg.</w:t>
            </w:r>
          </w:p>
        </w:tc>
        <w:tc>
          <w:tcPr>
            <w:tcW w:w="1560" w:type="dxa"/>
            <w:tcBorders>
              <w:top w:val="nil"/>
              <w:left w:val="nil"/>
              <w:bottom w:val="nil"/>
              <w:right w:val="nil"/>
            </w:tcBorders>
          </w:tcPr>
          <w:p w14:paraId="0F2871E0" w14:textId="77777777" w:rsidR="007037BA" w:rsidRDefault="007037BA">
            <w:pPr>
              <w:pStyle w:val="ConsPlusNormal"/>
            </w:pPr>
            <w:r>
              <w:t>РБ</w:t>
            </w:r>
          </w:p>
        </w:tc>
      </w:tr>
      <w:tr w:rsidR="007037BA" w14:paraId="56212E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AEA26C" w14:textId="77777777" w:rsidR="007037BA" w:rsidRDefault="007037BA">
            <w:pPr>
              <w:pStyle w:val="ConsPlusNormal"/>
            </w:pPr>
            <w:r>
              <w:t>Умбиликария съедобная</w:t>
            </w:r>
          </w:p>
        </w:tc>
        <w:tc>
          <w:tcPr>
            <w:tcW w:w="3960" w:type="dxa"/>
            <w:tcBorders>
              <w:top w:val="nil"/>
              <w:left w:val="nil"/>
              <w:bottom w:val="nil"/>
              <w:right w:val="nil"/>
            </w:tcBorders>
          </w:tcPr>
          <w:p w14:paraId="5F99EBB0" w14:textId="77777777" w:rsidR="007037BA" w:rsidRDefault="007037BA">
            <w:pPr>
              <w:pStyle w:val="ConsPlusNormal"/>
            </w:pPr>
            <w:r>
              <w:t>Umbilicciria esculenta (Miyoshi) Minks</w:t>
            </w:r>
          </w:p>
        </w:tc>
        <w:tc>
          <w:tcPr>
            <w:tcW w:w="1560" w:type="dxa"/>
            <w:tcBorders>
              <w:top w:val="nil"/>
              <w:left w:val="nil"/>
              <w:bottom w:val="nil"/>
              <w:right w:val="nil"/>
            </w:tcBorders>
          </w:tcPr>
          <w:p w14:paraId="2EF3B2DA" w14:textId="77777777" w:rsidR="007037BA" w:rsidRDefault="007037BA">
            <w:pPr>
              <w:pStyle w:val="ConsPlusNormal"/>
            </w:pPr>
            <w:r>
              <w:t>РФ</w:t>
            </w:r>
          </w:p>
        </w:tc>
      </w:tr>
      <w:tr w:rsidR="007037BA" w14:paraId="02577C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135E12" w14:textId="77777777" w:rsidR="007037BA" w:rsidRDefault="007037BA">
            <w:pPr>
              <w:pStyle w:val="ConsPlusNormal"/>
            </w:pPr>
            <w:r>
              <w:t>Семейство Лобариевые</w:t>
            </w:r>
          </w:p>
        </w:tc>
        <w:tc>
          <w:tcPr>
            <w:tcW w:w="3960" w:type="dxa"/>
            <w:tcBorders>
              <w:top w:val="nil"/>
              <w:left w:val="nil"/>
              <w:bottom w:val="nil"/>
              <w:right w:val="nil"/>
            </w:tcBorders>
          </w:tcPr>
          <w:p w14:paraId="4C0CB60D" w14:textId="77777777" w:rsidR="007037BA" w:rsidRDefault="007037BA">
            <w:pPr>
              <w:pStyle w:val="ConsPlusNormal"/>
            </w:pPr>
            <w:r>
              <w:t>Lobariaceae</w:t>
            </w:r>
          </w:p>
        </w:tc>
        <w:tc>
          <w:tcPr>
            <w:tcW w:w="1560" w:type="dxa"/>
            <w:tcBorders>
              <w:top w:val="nil"/>
              <w:left w:val="nil"/>
              <w:bottom w:val="nil"/>
              <w:right w:val="nil"/>
            </w:tcBorders>
          </w:tcPr>
          <w:p w14:paraId="1EB0DE93" w14:textId="77777777" w:rsidR="007037BA" w:rsidRDefault="007037BA">
            <w:pPr>
              <w:pStyle w:val="ConsPlusNormal"/>
            </w:pPr>
          </w:p>
        </w:tc>
      </w:tr>
      <w:tr w:rsidR="007037BA" w14:paraId="74D263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56D96D" w14:textId="77777777" w:rsidR="007037BA" w:rsidRDefault="007037BA">
            <w:pPr>
              <w:pStyle w:val="ConsPlusNormal"/>
            </w:pPr>
            <w:r>
              <w:t>Лобария легочная</w:t>
            </w:r>
          </w:p>
        </w:tc>
        <w:tc>
          <w:tcPr>
            <w:tcW w:w="3960" w:type="dxa"/>
            <w:tcBorders>
              <w:top w:val="nil"/>
              <w:left w:val="nil"/>
              <w:bottom w:val="nil"/>
              <w:right w:val="nil"/>
            </w:tcBorders>
          </w:tcPr>
          <w:p w14:paraId="2BE02FF9" w14:textId="77777777" w:rsidR="007037BA" w:rsidRDefault="007037BA">
            <w:pPr>
              <w:pStyle w:val="ConsPlusNormal"/>
            </w:pPr>
            <w:r>
              <w:t>Lobaria pulmonaria (L.) Hoffm.</w:t>
            </w:r>
          </w:p>
        </w:tc>
        <w:tc>
          <w:tcPr>
            <w:tcW w:w="1560" w:type="dxa"/>
            <w:tcBorders>
              <w:top w:val="nil"/>
              <w:left w:val="nil"/>
              <w:bottom w:val="nil"/>
              <w:right w:val="nil"/>
            </w:tcBorders>
          </w:tcPr>
          <w:p w14:paraId="529D3A4C" w14:textId="77777777" w:rsidR="007037BA" w:rsidRDefault="007037BA">
            <w:pPr>
              <w:pStyle w:val="ConsPlusNormal"/>
            </w:pPr>
            <w:r>
              <w:t>РБ, РФ</w:t>
            </w:r>
          </w:p>
        </w:tc>
      </w:tr>
      <w:tr w:rsidR="007037BA" w14:paraId="65E579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3E3DEB" w14:textId="77777777" w:rsidR="007037BA" w:rsidRDefault="007037BA">
            <w:pPr>
              <w:pStyle w:val="ConsPlusNormal"/>
            </w:pPr>
            <w:r>
              <w:t>Лобария широкая</w:t>
            </w:r>
          </w:p>
        </w:tc>
        <w:tc>
          <w:tcPr>
            <w:tcW w:w="3960" w:type="dxa"/>
            <w:tcBorders>
              <w:top w:val="nil"/>
              <w:left w:val="nil"/>
              <w:bottom w:val="nil"/>
              <w:right w:val="nil"/>
            </w:tcBorders>
          </w:tcPr>
          <w:p w14:paraId="5CDA460C" w14:textId="77777777" w:rsidR="007037BA" w:rsidRDefault="007037BA">
            <w:pPr>
              <w:pStyle w:val="ConsPlusNormal"/>
            </w:pPr>
            <w:r>
              <w:t>Lobaria amplissima (Scop.) Forssell</w:t>
            </w:r>
          </w:p>
        </w:tc>
        <w:tc>
          <w:tcPr>
            <w:tcW w:w="1560" w:type="dxa"/>
            <w:tcBorders>
              <w:top w:val="nil"/>
              <w:left w:val="nil"/>
              <w:bottom w:val="nil"/>
              <w:right w:val="nil"/>
            </w:tcBorders>
          </w:tcPr>
          <w:p w14:paraId="3CBE26DB" w14:textId="77777777" w:rsidR="007037BA" w:rsidRDefault="007037BA">
            <w:pPr>
              <w:pStyle w:val="ConsPlusNormal"/>
            </w:pPr>
            <w:r>
              <w:t>РФ</w:t>
            </w:r>
          </w:p>
        </w:tc>
      </w:tr>
      <w:tr w:rsidR="007037BA" w14:paraId="494B2F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860EB1" w14:textId="77777777" w:rsidR="007037BA" w:rsidRDefault="007037BA">
            <w:pPr>
              <w:pStyle w:val="ConsPlusNormal"/>
            </w:pPr>
            <w:r>
              <w:t>Лобария сетчатая</w:t>
            </w:r>
          </w:p>
        </w:tc>
        <w:tc>
          <w:tcPr>
            <w:tcW w:w="3960" w:type="dxa"/>
            <w:tcBorders>
              <w:top w:val="nil"/>
              <w:left w:val="nil"/>
              <w:bottom w:val="nil"/>
              <w:right w:val="nil"/>
            </w:tcBorders>
          </w:tcPr>
          <w:p w14:paraId="44EE7B16" w14:textId="77777777" w:rsidR="007037BA" w:rsidRDefault="007037BA">
            <w:pPr>
              <w:pStyle w:val="ConsPlusNormal"/>
            </w:pPr>
            <w:r>
              <w:t>Lobaria retigera (Bory) Trevis.</w:t>
            </w:r>
          </w:p>
        </w:tc>
        <w:tc>
          <w:tcPr>
            <w:tcW w:w="1560" w:type="dxa"/>
            <w:tcBorders>
              <w:top w:val="nil"/>
              <w:left w:val="nil"/>
              <w:bottom w:val="nil"/>
              <w:right w:val="nil"/>
            </w:tcBorders>
          </w:tcPr>
          <w:p w14:paraId="0BF4CC38" w14:textId="77777777" w:rsidR="007037BA" w:rsidRDefault="007037BA">
            <w:pPr>
              <w:pStyle w:val="ConsPlusNormal"/>
            </w:pPr>
            <w:r>
              <w:t>РФ</w:t>
            </w:r>
          </w:p>
        </w:tc>
      </w:tr>
      <w:tr w:rsidR="007037BA" w14:paraId="73275B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7A57AF" w14:textId="77777777" w:rsidR="007037BA" w:rsidRDefault="007037BA">
            <w:pPr>
              <w:pStyle w:val="ConsPlusNormal"/>
            </w:pPr>
            <w:r>
              <w:t>Стикта окаймленная</w:t>
            </w:r>
          </w:p>
        </w:tc>
        <w:tc>
          <w:tcPr>
            <w:tcW w:w="3960" w:type="dxa"/>
            <w:tcBorders>
              <w:top w:val="nil"/>
              <w:left w:val="nil"/>
              <w:bottom w:val="nil"/>
              <w:right w:val="nil"/>
            </w:tcBorders>
          </w:tcPr>
          <w:p w14:paraId="4482C471" w14:textId="77777777" w:rsidR="007037BA" w:rsidRDefault="007037BA">
            <w:pPr>
              <w:pStyle w:val="ConsPlusNormal"/>
            </w:pPr>
            <w:r>
              <w:t>Sticta limbata (Sm.) Ach.</w:t>
            </w:r>
          </w:p>
        </w:tc>
        <w:tc>
          <w:tcPr>
            <w:tcW w:w="1560" w:type="dxa"/>
            <w:tcBorders>
              <w:top w:val="nil"/>
              <w:left w:val="nil"/>
              <w:bottom w:val="nil"/>
              <w:right w:val="nil"/>
            </w:tcBorders>
          </w:tcPr>
          <w:p w14:paraId="67B70428" w14:textId="77777777" w:rsidR="007037BA" w:rsidRDefault="007037BA">
            <w:pPr>
              <w:pStyle w:val="ConsPlusNormal"/>
            </w:pPr>
            <w:r>
              <w:t>РФ</w:t>
            </w:r>
          </w:p>
        </w:tc>
      </w:tr>
      <w:tr w:rsidR="007037BA" w14:paraId="55BFB1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FF8F49" w14:textId="77777777" w:rsidR="007037BA" w:rsidRDefault="007037BA">
            <w:pPr>
              <w:pStyle w:val="ConsPlusNormal"/>
            </w:pPr>
            <w:r>
              <w:t>Семейство Пелтигеровые</w:t>
            </w:r>
          </w:p>
        </w:tc>
        <w:tc>
          <w:tcPr>
            <w:tcW w:w="3960" w:type="dxa"/>
            <w:tcBorders>
              <w:top w:val="nil"/>
              <w:left w:val="nil"/>
              <w:bottom w:val="nil"/>
              <w:right w:val="nil"/>
            </w:tcBorders>
          </w:tcPr>
          <w:p w14:paraId="3228AFDF" w14:textId="77777777" w:rsidR="007037BA" w:rsidRDefault="007037BA">
            <w:pPr>
              <w:pStyle w:val="ConsPlusNormal"/>
            </w:pPr>
            <w:r>
              <w:t>Peltigeraceae</w:t>
            </w:r>
          </w:p>
        </w:tc>
        <w:tc>
          <w:tcPr>
            <w:tcW w:w="1560" w:type="dxa"/>
            <w:tcBorders>
              <w:top w:val="nil"/>
              <w:left w:val="nil"/>
              <w:bottom w:val="nil"/>
              <w:right w:val="nil"/>
            </w:tcBorders>
          </w:tcPr>
          <w:p w14:paraId="5DEFDB5F" w14:textId="77777777" w:rsidR="007037BA" w:rsidRDefault="007037BA">
            <w:pPr>
              <w:pStyle w:val="ConsPlusNormal"/>
            </w:pPr>
          </w:p>
        </w:tc>
      </w:tr>
      <w:tr w:rsidR="007037BA" w14:paraId="51DD2A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1469E6" w14:textId="77777777" w:rsidR="007037BA" w:rsidRDefault="007037BA">
            <w:pPr>
              <w:pStyle w:val="ConsPlusNormal"/>
            </w:pPr>
            <w:r>
              <w:t>Пелтигера пупырчатая</w:t>
            </w:r>
          </w:p>
        </w:tc>
        <w:tc>
          <w:tcPr>
            <w:tcW w:w="3960" w:type="dxa"/>
            <w:tcBorders>
              <w:top w:val="nil"/>
              <w:left w:val="nil"/>
              <w:bottom w:val="nil"/>
              <w:right w:val="nil"/>
            </w:tcBorders>
          </w:tcPr>
          <w:p w14:paraId="482F7C63" w14:textId="77777777" w:rsidR="007037BA" w:rsidRDefault="007037BA">
            <w:pPr>
              <w:pStyle w:val="ConsPlusNormal"/>
            </w:pPr>
            <w:r>
              <w:t>Peltigera aphthosa (L.) Willd.</w:t>
            </w:r>
          </w:p>
        </w:tc>
        <w:tc>
          <w:tcPr>
            <w:tcW w:w="1560" w:type="dxa"/>
            <w:tcBorders>
              <w:top w:val="nil"/>
              <w:left w:val="nil"/>
              <w:bottom w:val="nil"/>
              <w:right w:val="nil"/>
            </w:tcBorders>
          </w:tcPr>
          <w:p w14:paraId="60C3C804" w14:textId="77777777" w:rsidR="007037BA" w:rsidRDefault="007037BA">
            <w:pPr>
              <w:pStyle w:val="ConsPlusNormal"/>
            </w:pPr>
            <w:r>
              <w:t>РБ</w:t>
            </w:r>
          </w:p>
        </w:tc>
      </w:tr>
      <w:tr w:rsidR="007037BA" w14:paraId="3D9CB4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B183CC" w14:textId="77777777" w:rsidR="007037BA" w:rsidRDefault="007037BA">
            <w:pPr>
              <w:pStyle w:val="ConsPlusNormal"/>
            </w:pPr>
            <w:r>
              <w:t>Пелтигера горизонтальная</w:t>
            </w:r>
          </w:p>
        </w:tc>
        <w:tc>
          <w:tcPr>
            <w:tcW w:w="3960" w:type="dxa"/>
            <w:tcBorders>
              <w:top w:val="nil"/>
              <w:left w:val="nil"/>
              <w:bottom w:val="nil"/>
              <w:right w:val="nil"/>
            </w:tcBorders>
          </w:tcPr>
          <w:p w14:paraId="3119E7AD" w14:textId="77777777" w:rsidR="007037BA" w:rsidRDefault="007037BA">
            <w:pPr>
              <w:pStyle w:val="ConsPlusNormal"/>
            </w:pPr>
            <w:r>
              <w:t>Peltigera horizontalis (Huds.) Baumg.</w:t>
            </w:r>
          </w:p>
        </w:tc>
        <w:tc>
          <w:tcPr>
            <w:tcW w:w="1560" w:type="dxa"/>
            <w:tcBorders>
              <w:top w:val="nil"/>
              <w:left w:val="nil"/>
              <w:bottom w:val="nil"/>
              <w:right w:val="nil"/>
            </w:tcBorders>
          </w:tcPr>
          <w:p w14:paraId="49D9A506" w14:textId="77777777" w:rsidR="007037BA" w:rsidRDefault="007037BA">
            <w:pPr>
              <w:pStyle w:val="ConsPlusNormal"/>
            </w:pPr>
            <w:r>
              <w:t>РБ</w:t>
            </w:r>
          </w:p>
        </w:tc>
      </w:tr>
      <w:tr w:rsidR="007037BA" w14:paraId="448089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C4188A" w14:textId="77777777" w:rsidR="007037BA" w:rsidRDefault="007037BA">
            <w:pPr>
              <w:pStyle w:val="ConsPlusNormal"/>
            </w:pPr>
            <w:r>
              <w:t>Пелтигера чешуеносная</w:t>
            </w:r>
          </w:p>
        </w:tc>
        <w:tc>
          <w:tcPr>
            <w:tcW w:w="3960" w:type="dxa"/>
            <w:tcBorders>
              <w:top w:val="nil"/>
              <w:left w:val="nil"/>
              <w:bottom w:val="nil"/>
              <w:right w:val="nil"/>
            </w:tcBorders>
          </w:tcPr>
          <w:p w14:paraId="60EE41C5" w14:textId="77777777" w:rsidR="007037BA" w:rsidRDefault="007037BA">
            <w:pPr>
              <w:pStyle w:val="ConsPlusNormal"/>
            </w:pPr>
            <w:r>
              <w:t>Peltigera lepidophora (Nyl.) Bitter</w:t>
            </w:r>
          </w:p>
        </w:tc>
        <w:tc>
          <w:tcPr>
            <w:tcW w:w="1560" w:type="dxa"/>
            <w:tcBorders>
              <w:top w:val="nil"/>
              <w:left w:val="nil"/>
              <w:bottom w:val="nil"/>
              <w:right w:val="nil"/>
            </w:tcBorders>
          </w:tcPr>
          <w:p w14:paraId="2F5E0207" w14:textId="77777777" w:rsidR="007037BA" w:rsidRDefault="007037BA">
            <w:pPr>
              <w:pStyle w:val="ConsPlusNormal"/>
            </w:pPr>
            <w:r>
              <w:t>РБ</w:t>
            </w:r>
          </w:p>
        </w:tc>
      </w:tr>
      <w:tr w:rsidR="007037BA" w14:paraId="69609B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318855" w14:textId="77777777" w:rsidR="007037BA" w:rsidRDefault="007037BA">
            <w:pPr>
              <w:pStyle w:val="ConsPlusNormal"/>
            </w:pPr>
            <w:r>
              <w:t>Семейство Паннариевые</w:t>
            </w:r>
          </w:p>
        </w:tc>
        <w:tc>
          <w:tcPr>
            <w:tcW w:w="3960" w:type="dxa"/>
            <w:tcBorders>
              <w:top w:val="nil"/>
              <w:left w:val="nil"/>
              <w:bottom w:val="nil"/>
              <w:right w:val="nil"/>
            </w:tcBorders>
          </w:tcPr>
          <w:p w14:paraId="1147E8D8" w14:textId="77777777" w:rsidR="007037BA" w:rsidRDefault="007037BA">
            <w:pPr>
              <w:pStyle w:val="ConsPlusNormal"/>
            </w:pPr>
            <w:r>
              <w:t>Pannariaceae</w:t>
            </w:r>
          </w:p>
        </w:tc>
        <w:tc>
          <w:tcPr>
            <w:tcW w:w="1560" w:type="dxa"/>
            <w:tcBorders>
              <w:top w:val="nil"/>
              <w:left w:val="nil"/>
              <w:bottom w:val="nil"/>
              <w:right w:val="nil"/>
            </w:tcBorders>
          </w:tcPr>
          <w:p w14:paraId="0EBC5048" w14:textId="77777777" w:rsidR="007037BA" w:rsidRDefault="007037BA">
            <w:pPr>
              <w:pStyle w:val="ConsPlusNormal"/>
            </w:pPr>
          </w:p>
        </w:tc>
      </w:tr>
      <w:tr w:rsidR="007037BA" w14:paraId="6CBD3B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3179FD" w14:textId="77777777" w:rsidR="007037BA" w:rsidRDefault="007037BA">
            <w:pPr>
              <w:pStyle w:val="ConsPlusNormal"/>
            </w:pPr>
            <w:r>
              <w:t>Паннария грязно-бурая</w:t>
            </w:r>
          </w:p>
        </w:tc>
        <w:tc>
          <w:tcPr>
            <w:tcW w:w="3960" w:type="dxa"/>
            <w:tcBorders>
              <w:top w:val="nil"/>
              <w:left w:val="nil"/>
              <w:bottom w:val="nil"/>
              <w:right w:val="nil"/>
            </w:tcBorders>
          </w:tcPr>
          <w:p w14:paraId="1721A32C" w14:textId="77777777" w:rsidR="007037BA" w:rsidRDefault="007037BA">
            <w:pPr>
              <w:pStyle w:val="ConsPlusNormal"/>
            </w:pPr>
            <w:r>
              <w:t>Pannaria lurida (Mont.) Nyl.</w:t>
            </w:r>
          </w:p>
        </w:tc>
        <w:tc>
          <w:tcPr>
            <w:tcW w:w="1560" w:type="dxa"/>
            <w:tcBorders>
              <w:top w:val="nil"/>
              <w:left w:val="nil"/>
              <w:bottom w:val="nil"/>
              <w:right w:val="nil"/>
            </w:tcBorders>
          </w:tcPr>
          <w:p w14:paraId="007D94AC" w14:textId="77777777" w:rsidR="007037BA" w:rsidRDefault="007037BA">
            <w:pPr>
              <w:pStyle w:val="ConsPlusNormal"/>
            </w:pPr>
            <w:r>
              <w:t>РФ</w:t>
            </w:r>
          </w:p>
        </w:tc>
      </w:tr>
      <w:tr w:rsidR="007037BA" w14:paraId="2EFD99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919CF5" w14:textId="77777777" w:rsidR="007037BA" w:rsidRDefault="007037BA">
            <w:pPr>
              <w:pStyle w:val="ConsPlusNormal"/>
            </w:pPr>
            <w:r>
              <w:t>Семейство Фисциевые</w:t>
            </w:r>
          </w:p>
        </w:tc>
        <w:tc>
          <w:tcPr>
            <w:tcW w:w="3960" w:type="dxa"/>
            <w:tcBorders>
              <w:top w:val="nil"/>
              <w:left w:val="nil"/>
              <w:bottom w:val="nil"/>
              <w:right w:val="nil"/>
            </w:tcBorders>
          </w:tcPr>
          <w:p w14:paraId="173F24B8" w14:textId="77777777" w:rsidR="007037BA" w:rsidRDefault="007037BA">
            <w:pPr>
              <w:pStyle w:val="ConsPlusNormal"/>
            </w:pPr>
            <w:r>
              <w:t>Physciaceae</w:t>
            </w:r>
          </w:p>
        </w:tc>
        <w:tc>
          <w:tcPr>
            <w:tcW w:w="1560" w:type="dxa"/>
            <w:tcBorders>
              <w:top w:val="nil"/>
              <w:left w:val="nil"/>
              <w:bottom w:val="nil"/>
              <w:right w:val="nil"/>
            </w:tcBorders>
          </w:tcPr>
          <w:p w14:paraId="6C7065C8" w14:textId="77777777" w:rsidR="007037BA" w:rsidRDefault="007037BA">
            <w:pPr>
              <w:pStyle w:val="ConsPlusNormal"/>
            </w:pPr>
          </w:p>
        </w:tc>
      </w:tr>
      <w:tr w:rsidR="007037BA" w14:paraId="41DA17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FD4A9A" w14:textId="77777777" w:rsidR="007037BA" w:rsidRDefault="007037BA">
            <w:pPr>
              <w:pStyle w:val="ConsPlusNormal"/>
            </w:pPr>
            <w:r>
              <w:t>Пиксине соредиозная</w:t>
            </w:r>
          </w:p>
        </w:tc>
        <w:tc>
          <w:tcPr>
            <w:tcW w:w="3960" w:type="dxa"/>
            <w:tcBorders>
              <w:top w:val="nil"/>
              <w:left w:val="nil"/>
              <w:bottom w:val="nil"/>
              <w:right w:val="nil"/>
            </w:tcBorders>
          </w:tcPr>
          <w:p w14:paraId="7D23DE18" w14:textId="77777777" w:rsidR="007037BA" w:rsidRDefault="007037BA">
            <w:pPr>
              <w:pStyle w:val="ConsPlusNormal"/>
            </w:pPr>
            <w:r>
              <w:t>Pyxine sorediata (Ach.) Mont. [Pyxine endochrysoides (Nyl.) Degel</w:t>
            </w:r>
          </w:p>
        </w:tc>
        <w:tc>
          <w:tcPr>
            <w:tcW w:w="1560" w:type="dxa"/>
            <w:tcBorders>
              <w:top w:val="nil"/>
              <w:left w:val="nil"/>
              <w:bottom w:val="nil"/>
              <w:right w:val="nil"/>
            </w:tcBorders>
          </w:tcPr>
          <w:p w14:paraId="640C2AFD" w14:textId="77777777" w:rsidR="007037BA" w:rsidRDefault="007037BA">
            <w:pPr>
              <w:pStyle w:val="ConsPlusNormal"/>
            </w:pPr>
            <w:r>
              <w:t>РФ</w:t>
            </w:r>
          </w:p>
        </w:tc>
      </w:tr>
      <w:tr w:rsidR="007037BA" w14:paraId="77AED7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D3091F" w14:textId="77777777" w:rsidR="007037BA" w:rsidRDefault="007037BA">
            <w:pPr>
              <w:pStyle w:val="ConsPlusNormal"/>
            </w:pPr>
            <w:r>
              <w:t>Торнабея шитконосная</w:t>
            </w:r>
          </w:p>
        </w:tc>
        <w:tc>
          <w:tcPr>
            <w:tcW w:w="3960" w:type="dxa"/>
            <w:tcBorders>
              <w:top w:val="nil"/>
              <w:left w:val="nil"/>
              <w:bottom w:val="nil"/>
              <w:right w:val="nil"/>
            </w:tcBorders>
          </w:tcPr>
          <w:p w14:paraId="4911EA2A" w14:textId="77777777" w:rsidR="007037BA" w:rsidRDefault="007037BA">
            <w:pPr>
              <w:pStyle w:val="ConsPlusNormal"/>
            </w:pPr>
            <w:r>
              <w:t xml:space="preserve">Tornabea scutellifera (With.) J. R. </w:t>
            </w:r>
            <w:r>
              <w:lastRenderedPageBreak/>
              <w:t>Laundon [Tornabenia atlantica (Ach.) Kurok.]</w:t>
            </w:r>
          </w:p>
        </w:tc>
        <w:tc>
          <w:tcPr>
            <w:tcW w:w="1560" w:type="dxa"/>
            <w:tcBorders>
              <w:top w:val="nil"/>
              <w:left w:val="nil"/>
              <w:bottom w:val="nil"/>
              <w:right w:val="nil"/>
            </w:tcBorders>
          </w:tcPr>
          <w:p w14:paraId="4F51296B" w14:textId="77777777" w:rsidR="007037BA" w:rsidRDefault="007037BA">
            <w:pPr>
              <w:pStyle w:val="ConsPlusNormal"/>
            </w:pPr>
            <w:r>
              <w:lastRenderedPageBreak/>
              <w:t>РФ</w:t>
            </w:r>
          </w:p>
        </w:tc>
      </w:tr>
      <w:tr w:rsidR="007037BA" w14:paraId="14939D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97871E" w14:textId="77777777" w:rsidR="007037BA" w:rsidRDefault="007037BA">
            <w:pPr>
              <w:pStyle w:val="ConsPlusNormal"/>
            </w:pPr>
            <w:r>
              <w:t>Семейство Ризокарповые</w:t>
            </w:r>
          </w:p>
        </w:tc>
        <w:tc>
          <w:tcPr>
            <w:tcW w:w="3960" w:type="dxa"/>
            <w:tcBorders>
              <w:top w:val="nil"/>
              <w:left w:val="nil"/>
              <w:bottom w:val="nil"/>
              <w:right w:val="nil"/>
            </w:tcBorders>
          </w:tcPr>
          <w:p w14:paraId="15273D61" w14:textId="77777777" w:rsidR="007037BA" w:rsidRDefault="007037BA">
            <w:pPr>
              <w:pStyle w:val="ConsPlusNormal"/>
            </w:pPr>
            <w:r>
              <w:t>Rhizocarpaceae</w:t>
            </w:r>
          </w:p>
        </w:tc>
        <w:tc>
          <w:tcPr>
            <w:tcW w:w="1560" w:type="dxa"/>
            <w:tcBorders>
              <w:top w:val="nil"/>
              <w:left w:val="nil"/>
              <w:bottom w:val="nil"/>
              <w:right w:val="nil"/>
            </w:tcBorders>
          </w:tcPr>
          <w:p w14:paraId="1D6A5D8D" w14:textId="77777777" w:rsidR="007037BA" w:rsidRDefault="007037BA">
            <w:pPr>
              <w:pStyle w:val="ConsPlusNormal"/>
            </w:pPr>
          </w:p>
        </w:tc>
      </w:tr>
      <w:tr w:rsidR="007037BA" w14:paraId="0168E6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046E79" w14:textId="77777777" w:rsidR="007037BA" w:rsidRDefault="007037BA">
            <w:pPr>
              <w:pStyle w:val="ConsPlusNormal"/>
            </w:pPr>
            <w:r>
              <w:t>Ризокарпон географический</w:t>
            </w:r>
          </w:p>
        </w:tc>
        <w:tc>
          <w:tcPr>
            <w:tcW w:w="3960" w:type="dxa"/>
            <w:tcBorders>
              <w:top w:val="nil"/>
              <w:left w:val="nil"/>
              <w:bottom w:val="nil"/>
              <w:right w:val="nil"/>
            </w:tcBorders>
          </w:tcPr>
          <w:p w14:paraId="0B0F0A14" w14:textId="77777777" w:rsidR="007037BA" w:rsidRDefault="007037BA">
            <w:pPr>
              <w:pStyle w:val="ConsPlusNormal"/>
            </w:pPr>
            <w:r>
              <w:t>Rhizocarpon geographicum (L.) DC.</w:t>
            </w:r>
          </w:p>
        </w:tc>
        <w:tc>
          <w:tcPr>
            <w:tcW w:w="1560" w:type="dxa"/>
            <w:tcBorders>
              <w:top w:val="nil"/>
              <w:left w:val="nil"/>
              <w:bottom w:val="nil"/>
              <w:right w:val="nil"/>
            </w:tcBorders>
          </w:tcPr>
          <w:p w14:paraId="5B0246F4" w14:textId="77777777" w:rsidR="007037BA" w:rsidRDefault="007037BA">
            <w:pPr>
              <w:pStyle w:val="ConsPlusNormal"/>
            </w:pPr>
            <w:r>
              <w:t>РБ</w:t>
            </w:r>
          </w:p>
        </w:tc>
      </w:tr>
      <w:tr w:rsidR="007037BA" w14:paraId="241D16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5F402C" w14:textId="77777777" w:rsidR="007037BA" w:rsidRDefault="007037BA">
            <w:pPr>
              <w:pStyle w:val="ConsPlusNormal"/>
            </w:pPr>
            <w:r>
              <w:t>Семейство Стереокаулоновые</w:t>
            </w:r>
          </w:p>
        </w:tc>
        <w:tc>
          <w:tcPr>
            <w:tcW w:w="3960" w:type="dxa"/>
            <w:tcBorders>
              <w:top w:val="nil"/>
              <w:left w:val="nil"/>
              <w:bottom w:val="nil"/>
              <w:right w:val="nil"/>
            </w:tcBorders>
          </w:tcPr>
          <w:p w14:paraId="512DAE01" w14:textId="77777777" w:rsidR="007037BA" w:rsidRDefault="007037BA">
            <w:pPr>
              <w:pStyle w:val="ConsPlusNormal"/>
            </w:pPr>
            <w:r>
              <w:t>Stereocaulaceae</w:t>
            </w:r>
          </w:p>
        </w:tc>
        <w:tc>
          <w:tcPr>
            <w:tcW w:w="1560" w:type="dxa"/>
            <w:tcBorders>
              <w:top w:val="nil"/>
              <w:left w:val="nil"/>
              <w:bottom w:val="nil"/>
              <w:right w:val="nil"/>
            </w:tcBorders>
          </w:tcPr>
          <w:p w14:paraId="60792F6B" w14:textId="77777777" w:rsidR="007037BA" w:rsidRDefault="007037BA">
            <w:pPr>
              <w:pStyle w:val="ConsPlusNormal"/>
            </w:pPr>
          </w:p>
        </w:tc>
      </w:tr>
      <w:tr w:rsidR="007037BA" w14:paraId="27E317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ED8089" w14:textId="77777777" w:rsidR="007037BA" w:rsidRDefault="007037BA">
            <w:pPr>
              <w:pStyle w:val="ConsPlusNormal"/>
            </w:pPr>
            <w:r>
              <w:t>Стереосаулон пальчатолистный</w:t>
            </w:r>
          </w:p>
        </w:tc>
        <w:tc>
          <w:tcPr>
            <w:tcW w:w="3960" w:type="dxa"/>
            <w:tcBorders>
              <w:top w:val="nil"/>
              <w:left w:val="nil"/>
              <w:bottom w:val="nil"/>
              <w:right w:val="nil"/>
            </w:tcBorders>
          </w:tcPr>
          <w:p w14:paraId="5468C536" w14:textId="77777777" w:rsidR="007037BA" w:rsidRDefault="007037BA">
            <w:pPr>
              <w:pStyle w:val="ConsPlusNormal"/>
            </w:pPr>
            <w:r>
              <w:t>Stereocaulon dactylophyllum Florke</w:t>
            </w:r>
          </w:p>
        </w:tc>
        <w:tc>
          <w:tcPr>
            <w:tcW w:w="1560" w:type="dxa"/>
            <w:tcBorders>
              <w:top w:val="nil"/>
              <w:left w:val="nil"/>
              <w:bottom w:val="nil"/>
              <w:right w:val="nil"/>
            </w:tcBorders>
          </w:tcPr>
          <w:p w14:paraId="5262805B" w14:textId="77777777" w:rsidR="007037BA" w:rsidRDefault="007037BA">
            <w:pPr>
              <w:pStyle w:val="ConsPlusNormal"/>
            </w:pPr>
            <w:r>
              <w:t>РФ</w:t>
            </w:r>
          </w:p>
        </w:tc>
      </w:tr>
      <w:tr w:rsidR="007037BA" w14:paraId="6FB355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14C6CC" w14:textId="77777777" w:rsidR="007037BA" w:rsidRDefault="007037BA">
            <w:pPr>
              <w:pStyle w:val="ConsPlusNormal"/>
            </w:pPr>
            <w:r>
              <w:t>Стереокаулон обнаженный</w:t>
            </w:r>
          </w:p>
        </w:tc>
        <w:tc>
          <w:tcPr>
            <w:tcW w:w="3960" w:type="dxa"/>
            <w:tcBorders>
              <w:top w:val="nil"/>
              <w:left w:val="nil"/>
              <w:bottom w:val="nil"/>
              <w:right w:val="nil"/>
            </w:tcBorders>
          </w:tcPr>
          <w:p w14:paraId="0E1B6A36" w14:textId="77777777" w:rsidR="007037BA" w:rsidRDefault="007037BA">
            <w:pPr>
              <w:pStyle w:val="ConsPlusNormal"/>
            </w:pPr>
            <w:r>
              <w:t>Stereocaulon exutum Nyl.</w:t>
            </w:r>
          </w:p>
        </w:tc>
        <w:tc>
          <w:tcPr>
            <w:tcW w:w="1560" w:type="dxa"/>
            <w:tcBorders>
              <w:top w:val="nil"/>
              <w:left w:val="nil"/>
              <w:bottom w:val="nil"/>
              <w:right w:val="nil"/>
            </w:tcBorders>
          </w:tcPr>
          <w:p w14:paraId="4CC654E3" w14:textId="77777777" w:rsidR="007037BA" w:rsidRDefault="007037BA">
            <w:pPr>
              <w:pStyle w:val="ConsPlusNormal"/>
            </w:pPr>
            <w:r>
              <w:t>РФ</w:t>
            </w:r>
          </w:p>
        </w:tc>
      </w:tr>
      <w:tr w:rsidR="007037BA" w14:paraId="67B08C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F4D159" w14:textId="77777777" w:rsidR="007037BA" w:rsidRDefault="007037BA">
            <w:pPr>
              <w:pStyle w:val="ConsPlusNormal"/>
            </w:pPr>
            <w:r>
              <w:t>Стереокаулон хоккайдский</w:t>
            </w:r>
          </w:p>
        </w:tc>
        <w:tc>
          <w:tcPr>
            <w:tcW w:w="3960" w:type="dxa"/>
            <w:tcBorders>
              <w:top w:val="nil"/>
              <w:left w:val="nil"/>
              <w:bottom w:val="nil"/>
              <w:right w:val="nil"/>
            </w:tcBorders>
          </w:tcPr>
          <w:p w14:paraId="4410123B" w14:textId="77777777" w:rsidR="007037BA" w:rsidRDefault="007037BA">
            <w:pPr>
              <w:pStyle w:val="ConsPlusNormal"/>
            </w:pPr>
            <w:r>
              <w:t>Stereocaulon hokkaidense Asahina</w:t>
            </w:r>
          </w:p>
        </w:tc>
        <w:tc>
          <w:tcPr>
            <w:tcW w:w="1560" w:type="dxa"/>
            <w:tcBorders>
              <w:top w:val="nil"/>
              <w:left w:val="nil"/>
              <w:bottom w:val="nil"/>
              <w:right w:val="nil"/>
            </w:tcBorders>
          </w:tcPr>
          <w:p w14:paraId="3798458A" w14:textId="77777777" w:rsidR="007037BA" w:rsidRDefault="007037BA">
            <w:pPr>
              <w:pStyle w:val="ConsPlusNormal"/>
            </w:pPr>
            <w:r>
              <w:t>РФ</w:t>
            </w:r>
          </w:p>
        </w:tc>
      </w:tr>
      <w:tr w:rsidR="007037BA" w14:paraId="6F22EA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066FDA" w14:textId="77777777" w:rsidR="007037BA" w:rsidRDefault="007037BA">
            <w:pPr>
              <w:pStyle w:val="ConsPlusNormal"/>
            </w:pPr>
            <w:r>
              <w:t>Стереокаулон ложнодепрельтовский</w:t>
            </w:r>
          </w:p>
        </w:tc>
        <w:tc>
          <w:tcPr>
            <w:tcW w:w="3960" w:type="dxa"/>
            <w:tcBorders>
              <w:top w:val="nil"/>
              <w:left w:val="nil"/>
              <w:bottom w:val="nil"/>
              <w:right w:val="nil"/>
            </w:tcBorders>
          </w:tcPr>
          <w:p w14:paraId="40FDFFBF" w14:textId="77777777" w:rsidR="007037BA" w:rsidRDefault="007037BA">
            <w:pPr>
              <w:pStyle w:val="ConsPlusNormal"/>
            </w:pPr>
            <w:r>
              <w:t>Stereocaulon pseudodepreaultii Asahina</w:t>
            </w:r>
          </w:p>
        </w:tc>
        <w:tc>
          <w:tcPr>
            <w:tcW w:w="1560" w:type="dxa"/>
            <w:tcBorders>
              <w:top w:val="nil"/>
              <w:left w:val="nil"/>
              <w:bottom w:val="nil"/>
              <w:right w:val="nil"/>
            </w:tcBorders>
          </w:tcPr>
          <w:p w14:paraId="6B491E79" w14:textId="77777777" w:rsidR="007037BA" w:rsidRDefault="007037BA">
            <w:pPr>
              <w:pStyle w:val="ConsPlusNormal"/>
            </w:pPr>
            <w:r>
              <w:t>РФ</w:t>
            </w:r>
          </w:p>
        </w:tc>
      </w:tr>
      <w:tr w:rsidR="007037BA" w14:paraId="3473EF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98F122" w14:textId="77777777" w:rsidR="007037BA" w:rsidRDefault="007037BA">
            <w:pPr>
              <w:pStyle w:val="ConsPlusNormal"/>
            </w:pPr>
            <w:r>
              <w:t>Стереокаулон Савича</w:t>
            </w:r>
          </w:p>
        </w:tc>
        <w:tc>
          <w:tcPr>
            <w:tcW w:w="3960" w:type="dxa"/>
            <w:tcBorders>
              <w:top w:val="nil"/>
              <w:left w:val="nil"/>
              <w:bottom w:val="nil"/>
              <w:right w:val="nil"/>
            </w:tcBorders>
          </w:tcPr>
          <w:p w14:paraId="6B677EE3" w14:textId="77777777" w:rsidR="007037BA" w:rsidRDefault="007037BA">
            <w:pPr>
              <w:pStyle w:val="ConsPlusNormal"/>
            </w:pPr>
            <w:r>
              <w:t>Stereocaulon saviczii Du Rietz</w:t>
            </w:r>
          </w:p>
        </w:tc>
        <w:tc>
          <w:tcPr>
            <w:tcW w:w="1560" w:type="dxa"/>
            <w:tcBorders>
              <w:top w:val="nil"/>
              <w:left w:val="nil"/>
              <w:bottom w:val="nil"/>
              <w:right w:val="nil"/>
            </w:tcBorders>
          </w:tcPr>
          <w:p w14:paraId="7C7BCCFD" w14:textId="77777777" w:rsidR="007037BA" w:rsidRDefault="007037BA">
            <w:pPr>
              <w:pStyle w:val="ConsPlusNormal"/>
            </w:pPr>
            <w:r>
              <w:t>РФ</w:t>
            </w:r>
          </w:p>
        </w:tc>
      </w:tr>
      <w:tr w:rsidR="007037BA" w14:paraId="04F642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C87E90" w14:textId="77777777" w:rsidR="007037BA" w:rsidRDefault="007037BA">
            <w:pPr>
              <w:pStyle w:val="ConsPlusNormal"/>
            </w:pPr>
            <w:r>
              <w:t>Семейство Телосхистовые</w:t>
            </w:r>
          </w:p>
        </w:tc>
        <w:tc>
          <w:tcPr>
            <w:tcW w:w="3960" w:type="dxa"/>
            <w:tcBorders>
              <w:top w:val="nil"/>
              <w:left w:val="nil"/>
              <w:bottom w:val="nil"/>
              <w:right w:val="nil"/>
            </w:tcBorders>
          </w:tcPr>
          <w:p w14:paraId="4CAC32E1" w14:textId="77777777" w:rsidR="007037BA" w:rsidRDefault="007037BA">
            <w:pPr>
              <w:pStyle w:val="ConsPlusNormal"/>
            </w:pPr>
            <w:r>
              <w:t>Teloschistaceae</w:t>
            </w:r>
          </w:p>
        </w:tc>
        <w:tc>
          <w:tcPr>
            <w:tcW w:w="1560" w:type="dxa"/>
            <w:tcBorders>
              <w:top w:val="nil"/>
              <w:left w:val="nil"/>
              <w:bottom w:val="nil"/>
              <w:right w:val="nil"/>
            </w:tcBorders>
          </w:tcPr>
          <w:p w14:paraId="0528B00B" w14:textId="77777777" w:rsidR="007037BA" w:rsidRDefault="007037BA">
            <w:pPr>
              <w:pStyle w:val="ConsPlusNormal"/>
            </w:pPr>
          </w:p>
        </w:tc>
      </w:tr>
      <w:tr w:rsidR="007037BA" w14:paraId="12EBCD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5C64E9" w14:textId="77777777" w:rsidR="007037BA" w:rsidRDefault="007037BA">
            <w:pPr>
              <w:pStyle w:val="ConsPlusNormal"/>
            </w:pPr>
            <w:r>
              <w:t>Телосхистес желтоватый</w:t>
            </w:r>
          </w:p>
        </w:tc>
        <w:tc>
          <w:tcPr>
            <w:tcW w:w="3960" w:type="dxa"/>
            <w:tcBorders>
              <w:top w:val="nil"/>
              <w:left w:val="nil"/>
              <w:bottom w:val="nil"/>
              <w:right w:val="nil"/>
            </w:tcBorders>
          </w:tcPr>
          <w:p w14:paraId="51984644" w14:textId="77777777" w:rsidR="007037BA" w:rsidRDefault="007037BA">
            <w:pPr>
              <w:pStyle w:val="ConsPlusNormal"/>
            </w:pPr>
            <w:r>
              <w:t>Teloschistes flavicans (Sm.) Norman</w:t>
            </w:r>
          </w:p>
        </w:tc>
        <w:tc>
          <w:tcPr>
            <w:tcW w:w="1560" w:type="dxa"/>
            <w:tcBorders>
              <w:top w:val="nil"/>
              <w:left w:val="nil"/>
              <w:bottom w:val="nil"/>
              <w:right w:val="nil"/>
            </w:tcBorders>
          </w:tcPr>
          <w:p w14:paraId="59CC6FD9" w14:textId="77777777" w:rsidR="007037BA" w:rsidRDefault="007037BA">
            <w:pPr>
              <w:pStyle w:val="ConsPlusNormal"/>
            </w:pPr>
            <w:r>
              <w:t>РФ</w:t>
            </w:r>
          </w:p>
        </w:tc>
      </w:tr>
      <w:tr w:rsidR="007037BA" w14:paraId="135150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2AD5B1" w14:textId="77777777" w:rsidR="007037BA" w:rsidRDefault="007037BA">
            <w:pPr>
              <w:pStyle w:val="ConsPlusNormal"/>
            </w:pPr>
            <w:r>
              <w:t>Семейство Трихоломовые</w:t>
            </w:r>
          </w:p>
        </w:tc>
        <w:tc>
          <w:tcPr>
            <w:tcW w:w="3960" w:type="dxa"/>
            <w:tcBorders>
              <w:top w:val="nil"/>
              <w:left w:val="nil"/>
              <w:bottom w:val="nil"/>
              <w:right w:val="nil"/>
            </w:tcBorders>
          </w:tcPr>
          <w:p w14:paraId="3554D6CC" w14:textId="77777777" w:rsidR="007037BA" w:rsidRDefault="007037BA">
            <w:pPr>
              <w:pStyle w:val="ConsPlusNormal"/>
            </w:pPr>
            <w:r>
              <w:t>Tricholomataceae</w:t>
            </w:r>
          </w:p>
        </w:tc>
        <w:tc>
          <w:tcPr>
            <w:tcW w:w="1560" w:type="dxa"/>
            <w:tcBorders>
              <w:top w:val="nil"/>
              <w:left w:val="nil"/>
              <w:bottom w:val="nil"/>
              <w:right w:val="nil"/>
            </w:tcBorders>
          </w:tcPr>
          <w:p w14:paraId="12C10E61" w14:textId="77777777" w:rsidR="007037BA" w:rsidRDefault="007037BA">
            <w:pPr>
              <w:pStyle w:val="ConsPlusNormal"/>
            </w:pPr>
          </w:p>
        </w:tc>
      </w:tr>
      <w:tr w:rsidR="007037BA" w14:paraId="382811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8BABE7" w14:textId="77777777" w:rsidR="007037BA" w:rsidRDefault="007037BA">
            <w:pPr>
              <w:pStyle w:val="ConsPlusNormal"/>
            </w:pPr>
            <w:r>
              <w:t>Омфалина гудзонская</w:t>
            </w:r>
          </w:p>
        </w:tc>
        <w:tc>
          <w:tcPr>
            <w:tcW w:w="3960" w:type="dxa"/>
            <w:tcBorders>
              <w:top w:val="nil"/>
              <w:left w:val="nil"/>
              <w:bottom w:val="nil"/>
              <w:right w:val="nil"/>
            </w:tcBorders>
          </w:tcPr>
          <w:p w14:paraId="564E9ABA" w14:textId="77777777" w:rsidR="007037BA" w:rsidRDefault="007037BA">
            <w:pPr>
              <w:pStyle w:val="ConsPlusNormal"/>
            </w:pPr>
            <w:r>
              <w:t>Omhpalina hudsoniana (H.S. Jenn.) H.E. Bigelow</w:t>
            </w:r>
          </w:p>
        </w:tc>
        <w:tc>
          <w:tcPr>
            <w:tcW w:w="1560" w:type="dxa"/>
            <w:tcBorders>
              <w:top w:val="nil"/>
              <w:left w:val="nil"/>
              <w:bottom w:val="nil"/>
              <w:right w:val="nil"/>
            </w:tcBorders>
          </w:tcPr>
          <w:p w14:paraId="2092BB4C" w14:textId="77777777" w:rsidR="007037BA" w:rsidRDefault="007037BA">
            <w:pPr>
              <w:pStyle w:val="ConsPlusNormal"/>
            </w:pPr>
            <w:r>
              <w:t>РФ</w:t>
            </w:r>
          </w:p>
        </w:tc>
      </w:tr>
      <w:tr w:rsidR="007037BA" w14:paraId="5A1329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305822" w14:textId="77777777" w:rsidR="007037BA" w:rsidRDefault="007037BA">
            <w:pPr>
              <w:pStyle w:val="ConsPlusNormal"/>
            </w:pPr>
          </w:p>
        </w:tc>
        <w:tc>
          <w:tcPr>
            <w:tcW w:w="3960" w:type="dxa"/>
            <w:tcBorders>
              <w:top w:val="nil"/>
              <w:left w:val="nil"/>
              <w:bottom w:val="nil"/>
              <w:right w:val="nil"/>
            </w:tcBorders>
          </w:tcPr>
          <w:p w14:paraId="7DB207A2" w14:textId="77777777" w:rsidR="007037BA" w:rsidRDefault="007037BA">
            <w:pPr>
              <w:pStyle w:val="ConsPlusNormal"/>
            </w:pPr>
          </w:p>
        </w:tc>
        <w:tc>
          <w:tcPr>
            <w:tcW w:w="1560" w:type="dxa"/>
            <w:tcBorders>
              <w:top w:val="nil"/>
              <w:left w:val="nil"/>
              <w:bottom w:val="nil"/>
              <w:right w:val="nil"/>
            </w:tcBorders>
          </w:tcPr>
          <w:p w14:paraId="31DBD8A6" w14:textId="77777777" w:rsidR="007037BA" w:rsidRDefault="007037BA">
            <w:pPr>
              <w:pStyle w:val="ConsPlusNormal"/>
            </w:pPr>
          </w:p>
        </w:tc>
      </w:tr>
      <w:tr w:rsidR="007037BA" w14:paraId="316B8B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2A161E" w14:textId="77777777" w:rsidR="007037BA" w:rsidRDefault="007037BA">
            <w:pPr>
              <w:pStyle w:val="ConsPlusNormal"/>
              <w:jc w:val="center"/>
              <w:outlineLvl w:val="3"/>
            </w:pPr>
            <w:r>
              <w:t>МОХООБРАЗНЫЕ</w:t>
            </w:r>
          </w:p>
        </w:tc>
        <w:tc>
          <w:tcPr>
            <w:tcW w:w="3960" w:type="dxa"/>
            <w:tcBorders>
              <w:top w:val="nil"/>
              <w:left w:val="nil"/>
              <w:bottom w:val="nil"/>
              <w:right w:val="nil"/>
            </w:tcBorders>
          </w:tcPr>
          <w:p w14:paraId="659F419B" w14:textId="77777777" w:rsidR="007037BA" w:rsidRDefault="007037BA">
            <w:pPr>
              <w:pStyle w:val="ConsPlusNormal"/>
            </w:pPr>
          </w:p>
        </w:tc>
        <w:tc>
          <w:tcPr>
            <w:tcW w:w="1560" w:type="dxa"/>
            <w:tcBorders>
              <w:top w:val="nil"/>
              <w:left w:val="nil"/>
              <w:bottom w:val="nil"/>
              <w:right w:val="nil"/>
            </w:tcBorders>
          </w:tcPr>
          <w:p w14:paraId="29A4C6CE" w14:textId="77777777" w:rsidR="007037BA" w:rsidRDefault="007037BA">
            <w:pPr>
              <w:pStyle w:val="ConsPlusNormal"/>
            </w:pPr>
          </w:p>
        </w:tc>
      </w:tr>
      <w:tr w:rsidR="007037BA" w14:paraId="263165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C43C1E" w14:textId="77777777" w:rsidR="007037BA" w:rsidRDefault="007037BA">
            <w:pPr>
              <w:pStyle w:val="ConsPlusNormal"/>
            </w:pPr>
          </w:p>
        </w:tc>
        <w:tc>
          <w:tcPr>
            <w:tcW w:w="3960" w:type="dxa"/>
            <w:tcBorders>
              <w:top w:val="nil"/>
              <w:left w:val="nil"/>
              <w:bottom w:val="nil"/>
              <w:right w:val="nil"/>
            </w:tcBorders>
          </w:tcPr>
          <w:p w14:paraId="5442EBF1" w14:textId="77777777" w:rsidR="007037BA" w:rsidRDefault="007037BA">
            <w:pPr>
              <w:pStyle w:val="ConsPlusNormal"/>
            </w:pPr>
          </w:p>
        </w:tc>
        <w:tc>
          <w:tcPr>
            <w:tcW w:w="1560" w:type="dxa"/>
            <w:tcBorders>
              <w:top w:val="nil"/>
              <w:left w:val="nil"/>
              <w:bottom w:val="nil"/>
              <w:right w:val="nil"/>
            </w:tcBorders>
          </w:tcPr>
          <w:p w14:paraId="26625A5D" w14:textId="77777777" w:rsidR="007037BA" w:rsidRDefault="007037BA">
            <w:pPr>
              <w:pStyle w:val="ConsPlusNormal"/>
            </w:pPr>
          </w:p>
        </w:tc>
      </w:tr>
      <w:tr w:rsidR="007037BA" w14:paraId="36FB39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022198" w14:textId="77777777" w:rsidR="007037BA" w:rsidRDefault="007037BA">
            <w:pPr>
              <w:pStyle w:val="ConsPlusNormal"/>
              <w:jc w:val="center"/>
              <w:outlineLvl w:val="4"/>
            </w:pPr>
            <w:r>
              <w:t>ОТДЕЛ МОХООБРАЗНЫЕ</w:t>
            </w:r>
          </w:p>
        </w:tc>
        <w:tc>
          <w:tcPr>
            <w:tcW w:w="3960" w:type="dxa"/>
            <w:tcBorders>
              <w:top w:val="nil"/>
              <w:left w:val="nil"/>
              <w:bottom w:val="nil"/>
              <w:right w:val="nil"/>
            </w:tcBorders>
          </w:tcPr>
          <w:p w14:paraId="7CCFA64C" w14:textId="77777777" w:rsidR="007037BA" w:rsidRDefault="007037BA">
            <w:pPr>
              <w:pStyle w:val="ConsPlusNormal"/>
              <w:jc w:val="center"/>
            </w:pPr>
            <w:r>
              <w:t>BRYOPHYTA</w:t>
            </w:r>
          </w:p>
        </w:tc>
        <w:tc>
          <w:tcPr>
            <w:tcW w:w="1560" w:type="dxa"/>
            <w:tcBorders>
              <w:top w:val="nil"/>
              <w:left w:val="nil"/>
              <w:bottom w:val="nil"/>
              <w:right w:val="nil"/>
            </w:tcBorders>
          </w:tcPr>
          <w:p w14:paraId="452BA8E5" w14:textId="77777777" w:rsidR="007037BA" w:rsidRDefault="007037BA">
            <w:pPr>
              <w:pStyle w:val="ConsPlusNormal"/>
            </w:pPr>
          </w:p>
        </w:tc>
      </w:tr>
      <w:tr w:rsidR="007037BA" w14:paraId="013B38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DE8032" w14:textId="77777777" w:rsidR="007037BA" w:rsidRDefault="007037BA">
            <w:pPr>
              <w:pStyle w:val="ConsPlusNormal"/>
            </w:pPr>
          </w:p>
        </w:tc>
        <w:tc>
          <w:tcPr>
            <w:tcW w:w="3960" w:type="dxa"/>
            <w:tcBorders>
              <w:top w:val="nil"/>
              <w:left w:val="nil"/>
              <w:bottom w:val="nil"/>
              <w:right w:val="nil"/>
            </w:tcBorders>
          </w:tcPr>
          <w:p w14:paraId="18E8EC89" w14:textId="77777777" w:rsidR="007037BA" w:rsidRDefault="007037BA">
            <w:pPr>
              <w:pStyle w:val="ConsPlusNormal"/>
            </w:pPr>
          </w:p>
        </w:tc>
        <w:tc>
          <w:tcPr>
            <w:tcW w:w="1560" w:type="dxa"/>
            <w:tcBorders>
              <w:top w:val="nil"/>
              <w:left w:val="nil"/>
              <w:bottom w:val="nil"/>
              <w:right w:val="nil"/>
            </w:tcBorders>
          </w:tcPr>
          <w:p w14:paraId="3AC70C9A" w14:textId="77777777" w:rsidR="007037BA" w:rsidRDefault="007037BA">
            <w:pPr>
              <w:pStyle w:val="ConsPlusNormal"/>
            </w:pPr>
          </w:p>
        </w:tc>
      </w:tr>
      <w:tr w:rsidR="007037BA" w14:paraId="0C8366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FB132D" w14:textId="77777777" w:rsidR="007037BA" w:rsidRDefault="007037BA">
            <w:pPr>
              <w:pStyle w:val="ConsPlusNormal"/>
              <w:outlineLvl w:val="5"/>
            </w:pPr>
            <w:r>
              <w:t>КЛАСС ПЕЧЕНОЧНЫЕ МХИ</w:t>
            </w:r>
          </w:p>
        </w:tc>
        <w:tc>
          <w:tcPr>
            <w:tcW w:w="3960" w:type="dxa"/>
            <w:tcBorders>
              <w:top w:val="nil"/>
              <w:left w:val="nil"/>
              <w:bottom w:val="nil"/>
              <w:right w:val="nil"/>
            </w:tcBorders>
          </w:tcPr>
          <w:p w14:paraId="561B919F" w14:textId="77777777" w:rsidR="007037BA" w:rsidRDefault="007037BA">
            <w:pPr>
              <w:pStyle w:val="ConsPlusNormal"/>
            </w:pPr>
            <w:r>
              <w:t>HEPATICOPSIDA</w:t>
            </w:r>
          </w:p>
        </w:tc>
        <w:tc>
          <w:tcPr>
            <w:tcW w:w="1560" w:type="dxa"/>
            <w:tcBorders>
              <w:top w:val="nil"/>
              <w:left w:val="nil"/>
              <w:bottom w:val="nil"/>
              <w:right w:val="nil"/>
            </w:tcBorders>
          </w:tcPr>
          <w:p w14:paraId="7AAE51C2" w14:textId="77777777" w:rsidR="007037BA" w:rsidRDefault="007037BA">
            <w:pPr>
              <w:pStyle w:val="ConsPlusNormal"/>
            </w:pPr>
          </w:p>
        </w:tc>
      </w:tr>
      <w:tr w:rsidR="007037BA" w14:paraId="4AD816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0E92B1" w14:textId="77777777" w:rsidR="007037BA" w:rsidRDefault="007037BA">
            <w:pPr>
              <w:pStyle w:val="ConsPlusNormal"/>
            </w:pPr>
            <w:r>
              <w:t>Семейство Анеуровые</w:t>
            </w:r>
          </w:p>
        </w:tc>
        <w:tc>
          <w:tcPr>
            <w:tcW w:w="3960" w:type="dxa"/>
            <w:tcBorders>
              <w:top w:val="nil"/>
              <w:left w:val="nil"/>
              <w:bottom w:val="nil"/>
              <w:right w:val="nil"/>
            </w:tcBorders>
          </w:tcPr>
          <w:p w14:paraId="521E58AE" w14:textId="77777777" w:rsidR="007037BA" w:rsidRDefault="007037BA">
            <w:pPr>
              <w:pStyle w:val="ConsPlusNormal"/>
            </w:pPr>
            <w:r>
              <w:t>Aneuraceae</w:t>
            </w:r>
          </w:p>
        </w:tc>
        <w:tc>
          <w:tcPr>
            <w:tcW w:w="1560" w:type="dxa"/>
            <w:tcBorders>
              <w:top w:val="nil"/>
              <w:left w:val="nil"/>
              <w:bottom w:val="nil"/>
              <w:right w:val="nil"/>
            </w:tcBorders>
          </w:tcPr>
          <w:p w14:paraId="713CF6E1" w14:textId="77777777" w:rsidR="007037BA" w:rsidRDefault="007037BA">
            <w:pPr>
              <w:pStyle w:val="ConsPlusNormal"/>
            </w:pPr>
          </w:p>
        </w:tc>
      </w:tr>
      <w:tr w:rsidR="007037BA" w14:paraId="35D9C1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86F0F" w14:textId="77777777" w:rsidR="007037BA" w:rsidRDefault="007037BA">
            <w:pPr>
              <w:pStyle w:val="ConsPlusNormal"/>
            </w:pPr>
            <w:r>
              <w:t>Криптоталлус удивительный</w:t>
            </w:r>
          </w:p>
        </w:tc>
        <w:tc>
          <w:tcPr>
            <w:tcW w:w="3960" w:type="dxa"/>
            <w:tcBorders>
              <w:top w:val="nil"/>
              <w:left w:val="nil"/>
              <w:bottom w:val="nil"/>
              <w:right w:val="nil"/>
            </w:tcBorders>
          </w:tcPr>
          <w:p w14:paraId="15F96D1E" w14:textId="77777777" w:rsidR="007037BA" w:rsidRDefault="007037BA">
            <w:pPr>
              <w:pStyle w:val="ConsPlusNormal"/>
            </w:pPr>
            <w:r>
              <w:t>Cryptothallus mirabilis Malmb.</w:t>
            </w:r>
          </w:p>
        </w:tc>
        <w:tc>
          <w:tcPr>
            <w:tcW w:w="1560" w:type="dxa"/>
            <w:tcBorders>
              <w:top w:val="nil"/>
              <w:left w:val="nil"/>
              <w:bottom w:val="nil"/>
              <w:right w:val="nil"/>
            </w:tcBorders>
          </w:tcPr>
          <w:p w14:paraId="1CDBC322" w14:textId="77777777" w:rsidR="007037BA" w:rsidRDefault="007037BA">
            <w:pPr>
              <w:pStyle w:val="ConsPlusNormal"/>
            </w:pPr>
            <w:r>
              <w:t>РФ</w:t>
            </w:r>
          </w:p>
        </w:tc>
      </w:tr>
      <w:tr w:rsidR="007037BA" w14:paraId="7D86BC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EB9B46" w14:textId="77777777" w:rsidR="007037BA" w:rsidRDefault="007037BA">
            <w:pPr>
              <w:pStyle w:val="ConsPlusNormal"/>
            </w:pPr>
            <w:r>
              <w:t>Семейство Эйтониевые</w:t>
            </w:r>
          </w:p>
        </w:tc>
        <w:tc>
          <w:tcPr>
            <w:tcW w:w="3960" w:type="dxa"/>
            <w:tcBorders>
              <w:top w:val="nil"/>
              <w:left w:val="nil"/>
              <w:bottom w:val="nil"/>
              <w:right w:val="nil"/>
            </w:tcBorders>
          </w:tcPr>
          <w:p w14:paraId="52B0BE2C" w14:textId="77777777" w:rsidR="007037BA" w:rsidRDefault="007037BA">
            <w:pPr>
              <w:pStyle w:val="ConsPlusNormal"/>
            </w:pPr>
            <w:r>
              <w:t>Aytoniaceae</w:t>
            </w:r>
          </w:p>
        </w:tc>
        <w:tc>
          <w:tcPr>
            <w:tcW w:w="1560" w:type="dxa"/>
            <w:tcBorders>
              <w:top w:val="nil"/>
              <w:left w:val="nil"/>
              <w:bottom w:val="nil"/>
              <w:right w:val="nil"/>
            </w:tcBorders>
          </w:tcPr>
          <w:p w14:paraId="617C6DA2" w14:textId="77777777" w:rsidR="007037BA" w:rsidRDefault="007037BA">
            <w:pPr>
              <w:pStyle w:val="ConsPlusNormal"/>
            </w:pPr>
          </w:p>
        </w:tc>
      </w:tr>
      <w:tr w:rsidR="007037BA" w14:paraId="01F2B5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0A276A" w14:textId="77777777" w:rsidR="007037BA" w:rsidRDefault="007037BA">
            <w:pPr>
              <w:pStyle w:val="ConsPlusNormal"/>
            </w:pPr>
            <w:r>
              <w:t>Астерелла тонколистная</w:t>
            </w:r>
          </w:p>
        </w:tc>
        <w:tc>
          <w:tcPr>
            <w:tcW w:w="3960" w:type="dxa"/>
            <w:tcBorders>
              <w:top w:val="nil"/>
              <w:left w:val="nil"/>
              <w:bottom w:val="nil"/>
              <w:right w:val="nil"/>
            </w:tcBorders>
          </w:tcPr>
          <w:p w14:paraId="6196CF38" w14:textId="77777777" w:rsidR="007037BA" w:rsidRDefault="007037BA">
            <w:pPr>
              <w:pStyle w:val="ConsPlusNormal"/>
            </w:pPr>
            <w:r>
              <w:t xml:space="preserve">Asterella leptophylla (Mont.) </w:t>
            </w:r>
            <w:r>
              <w:lastRenderedPageBreak/>
              <w:t>Grolle</w:t>
            </w:r>
          </w:p>
        </w:tc>
        <w:tc>
          <w:tcPr>
            <w:tcW w:w="1560" w:type="dxa"/>
            <w:tcBorders>
              <w:top w:val="nil"/>
              <w:left w:val="nil"/>
              <w:bottom w:val="nil"/>
              <w:right w:val="nil"/>
            </w:tcBorders>
          </w:tcPr>
          <w:p w14:paraId="71987CA5" w14:textId="77777777" w:rsidR="007037BA" w:rsidRDefault="007037BA">
            <w:pPr>
              <w:pStyle w:val="ConsPlusNormal"/>
            </w:pPr>
            <w:r>
              <w:lastRenderedPageBreak/>
              <w:t>РФ</w:t>
            </w:r>
          </w:p>
        </w:tc>
      </w:tr>
      <w:tr w:rsidR="007037BA" w14:paraId="236A06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3B671F" w14:textId="77777777" w:rsidR="007037BA" w:rsidRDefault="007037BA">
            <w:pPr>
              <w:pStyle w:val="ConsPlusNormal"/>
            </w:pPr>
            <w:r>
              <w:t>Плагиохазма японская</w:t>
            </w:r>
          </w:p>
        </w:tc>
        <w:tc>
          <w:tcPr>
            <w:tcW w:w="3960" w:type="dxa"/>
            <w:tcBorders>
              <w:top w:val="nil"/>
              <w:left w:val="nil"/>
              <w:bottom w:val="nil"/>
              <w:right w:val="nil"/>
            </w:tcBorders>
          </w:tcPr>
          <w:p w14:paraId="1CEFF86B" w14:textId="77777777" w:rsidR="007037BA" w:rsidRDefault="007037BA">
            <w:pPr>
              <w:pStyle w:val="ConsPlusNormal"/>
            </w:pPr>
            <w:r>
              <w:t>Plagiochasma japonica (Steph.) O. Mass.</w:t>
            </w:r>
          </w:p>
        </w:tc>
        <w:tc>
          <w:tcPr>
            <w:tcW w:w="1560" w:type="dxa"/>
            <w:tcBorders>
              <w:top w:val="nil"/>
              <w:left w:val="nil"/>
              <w:bottom w:val="nil"/>
              <w:right w:val="nil"/>
            </w:tcBorders>
          </w:tcPr>
          <w:p w14:paraId="3D19D76B" w14:textId="77777777" w:rsidR="007037BA" w:rsidRDefault="007037BA">
            <w:pPr>
              <w:pStyle w:val="ConsPlusNormal"/>
            </w:pPr>
            <w:r>
              <w:t>РФ</w:t>
            </w:r>
          </w:p>
        </w:tc>
      </w:tr>
      <w:tr w:rsidR="007037BA" w14:paraId="6C159E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8FF145" w14:textId="77777777" w:rsidR="007037BA" w:rsidRDefault="007037BA">
            <w:pPr>
              <w:pStyle w:val="ConsPlusNormal"/>
            </w:pPr>
            <w:r>
              <w:t>Семейство Калипогеевые</w:t>
            </w:r>
          </w:p>
        </w:tc>
        <w:tc>
          <w:tcPr>
            <w:tcW w:w="3960" w:type="dxa"/>
            <w:tcBorders>
              <w:top w:val="nil"/>
              <w:left w:val="nil"/>
              <w:bottom w:val="nil"/>
              <w:right w:val="nil"/>
            </w:tcBorders>
          </w:tcPr>
          <w:p w14:paraId="6E27C1A6" w14:textId="77777777" w:rsidR="007037BA" w:rsidRDefault="007037BA">
            <w:pPr>
              <w:pStyle w:val="ConsPlusNormal"/>
            </w:pPr>
            <w:r>
              <w:t>Calypogeiaceae</w:t>
            </w:r>
          </w:p>
        </w:tc>
        <w:tc>
          <w:tcPr>
            <w:tcW w:w="1560" w:type="dxa"/>
            <w:tcBorders>
              <w:top w:val="nil"/>
              <w:left w:val="nil"/>
              <w:bottom w:val="nil"/>
              <w:right w:val="nil"/>
            </w:tcBorders>
          </w:tcPr>
          <w:p w14:paraId="063CF87E" w14:textId="77777777" w:rsidR="007037BA" w:rsidRDefault="007037BA">
            <w:pPr>
              <w:pStyle w:val="ConsPlusNormal"/>
            </w:pPr>
          </w:p>
        </w:tc>
      </w:tr>
      <w:tr w:rsidR="007037BA" w14:paraId="28236F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70DB46" w14:textId="77777777" w:rsidR="007037BA" w:rsidRDefault="007037BA">
            <w:pPr>
              <w:pStyle w:val="ConsPlusNormal"/>
            </w:pPr>
            <w:r>
              <w:t>Эокалипогейя Шустера</w:t>
            </w:r>
          </w:p>
        </w:tc>
        <w:tc>
          <w:tcPr>
            <w:tcW w:w="3960" w:type="dxa"/>
            <w:tcBorders>
              <w:top w:val="nil"/>
              <w:left w:val="nil"/>
              <w:bottom w:val="nil"/>
              <w:right w:val="nil"/>
            </w:tcBorders>
          </w:tcPr>
          <w:p w14:paraId="4898C1B4" w14:textId="77777777" w:rsidR="007037BA" w:rsidRDefault="007037BA">
            <w:pPr>
              <w:pStyle w:val="ConsPlusNormal"/>
            </w:pPr>
            <w:r>
              <w:t>Eocalypogeia schusteriana (Hatt. et Mizut.) Schust.</w:t>
            </w:r>
          </w:p>
        </w:tc>
        <w:tc>
          <w:tcPr>
            <w:tcW w:w="1560" w:type="dxa"/>
            <w:tcBorders>
              <w:top w:val="nil"/>
              <w:left w:val="nil"/>
              <w:bottom w:val="nil"/>
              <w:right w:val="nil"/>
            </w:tcBorders>
          </w:tcPr>
          <w:p w14:paraId="274BF5DA" w14:textId="77777777" w:rsidR="007037BA" w:rsidRDefault="007037BA">
            <w:pPr>
              <w:pStyle w:val="ConsPlusNormal"/>
            </w:pPr>
            <w:r>
              <w:t>РФ</w:t>
            </w:r>
          </w:p>
        </w:tc>
      </w:tr>
      <w:tr w:rsidR="007037BA" w14:paraId="7C2729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75BFFF" w14:textId="77777777" w:rsidR="007037BA" w:rsidRDefault="007037BA">
            <w:pPr>
              <w:pStyle w:val="ConsPlusNormal"/>
            </w:pPr>
            <w:r>
              <w:t>Семейство Цефалозиевые</w:t>
            </w:r>
          </w:p>
        </w:tc>
        <w:tc>
          <w:tcPr>
            <w:tcW w:w="3960" w:type="dxa"/>
            <w:tcBorders>
              <w:top w:val="nil"/>
              <w:left w:val="nil"/>
              <w:bottom w:val="nil"/>
              <w:right w:val="nil"/>
            </w:tcBorders>
          </w:tcPr>
          <w:p w14:paraId="2A5383F6" w14:textId="77777777" w:rsidR="007037BA" w:rsidRDefault="007037BA">
            <w:pPr>
              <w:pStyle w:val="ConsPlusNormal"/>
            </w:pPr>
            <w:r>
              <w:t>Cephaloziaceae</w:t>
            </w:r>
          </w:p>
        </w:tc>
        <w:tc>
          <w:tcPr>
            <w:tcW w:w="1560" w:type="dxa"/>
            <w:tcBorders>
              <w:top w:val="nil"/>
              <w:left w:val="nil"/>
              <w:bottom w:val="nil"/>
              <w:right w:val="nil"/>
            </w:tcBorders>
          </w:tcPr>
          <w:p w14:paraId="60FA449D" w14:textId="77777777" w:rsidR="007037BA" w:rsidRDefault="007037BA">
            <w:pPr>
              <w:pStyle w:val="ConsPlusNormal"/>
            </w:pPr>
          </w:p>
        </w:tc>
      </w:tr>
      <w:tr w:rsidR="007037BA" w14:paraId="4EB03D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6F237C" w14:textId="77777777" w:rsidR="007037BA" w:rsidRDefault="007037BA">
            <w:pPr>
              <w:pStyle w:val="ConsPlusNormal"/>
            </w:pPr>
            <w:r>
              <w:t>Иватзукия Исибы</w:t>
            </w:r>
          </w:p>
        </w:tc>
        <w:tc>
          <w:tcPr>
            <w:tcW w:w="3960" w:type="dxa"/>
            <w:tcBorders>
              <w:top w:val="nil"/>
              <w:left w:val="nil"/>
              <w:bottom w:val="nil"/>
              <w:right w:val="nil"/>
            </w:tcBorders>
          </w:tcPr>
          <w:p w14:paraId="13B110C2" w14:textId="77777777" w:rsidR="007037BA" w:rsidRDefault="007037BA">
            <w:pPr>
              <w:pStyle w:val="ConsPlusNormal"/>
            </w:pPr>
            <w:r>
              <w:t>Iwatsukia jishibae (Steph.) Kitag.</w:t>
            </w:r>
          </w:p>
        </w:tc>
        <w:tc>
          <w:tcPr>
            <w:tcW w:w="1560" w:type="dxa"/>
            <w:tcBorders>
              <w:top w:val="nil"/>
              <w:left w:val="nil"/>
              <w:bottom w:val="nil"/>
              <w:right w:val="nil"/>
            </w:tcBorders>
          </w:tcPr>
          <w:p w14:paraId="0ADCAB9C" w14:textId="77777777" w:rsidR="007037BA" w:rsidRDefault="007037BA">
            <w:pPr>
              <w:pStyle w:val="ConsPlusNormal"/>
            </w:pPr>
            <w:r>
              <w:t>РФ</w:t>
            </w:r>
          </w:p>
        </w:tc>
      </w:tr>
      <w:tr w:rsidR="007037BA" w14:paraId="04FB7F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44F7DA" w14:textId="77777777" w:rsidR="007037BA" w:rsidRDefault="007037BA">
            <w:pPr>
              <w:pStyle w:val="ConsPlusNormal"/>
            </w:pPr>
            <w:r>
              <w:t>Цефалозия ленточная</w:t>
            </w:r>
          </w:p>
        </w:tc>
        <w:tc>
          <w:tcPr>
            <w:tcW w:w="3960" w:type="dxa"/>
            <w:tcBorders>
              <w:top w:val="nil"/>
              <w:left w:val="nil"/>
              <w:bottom w:val="nil"/>
              <w:right w:val="nil"/>
            </w:tcBorders>
          </w:tcPr>
          <w:p w14:paraId="22E553F8" w14:textId="77777777" w:rsidR="007037BA" w:rsidRDefault="007037BA">
            <w:pPr>
              <w:pStyle w:val="ConsPlusNormal"/>
            </w:pPr>
            <w:r>
              <w:t>Cephalozia catenulata (Hueb.) Lindb.</w:t>
            </w:r>
          </w:p>
        </w:tc>
        <w:tc>
          <w:tcPr>
            <w:tcW w:w="1560" w:type="dxa"/>
            <w:tcBorders>
              <w:top w:val="nil"/>
              <w:left w:val="nil"/>
              <w:bottom w:val="nil"/>
              <w:right w:val="nil"/>
            </w:tcBorders>
          </w:tcPr>
          <w:p w14:paraId="52D3088A" w14:textId="77777777" w:rsidR="007037BA" w:rsidRDefault="007037BA">
            <w:pPr>
              <w:pStyle w:val="ConsPlusNormal"/>
            </w:pPr>
            <w:r>
              <w:t>РБ</w:t>
            </w:r>
          </w:p>
        </w:tc>
      </w:tr>
      <w:tr w:rsidR="007037BA" w14:paraId="2C7A42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64D9B6" w14:textId="77777777" w:rsidR="007037BA" w:rsidRDefault="007037BA">
            <w:pPr>
              <w:pStyle w:val="ConsPlusNormal"/>
            </w:pPr>
            <w:r>
              <w:t>Семейство Цефалозиелловые</w:t>
            </w:r>
          </w:p>
        </w:tc>
        <w:tc>
          <w:tcPr>
            <w:tcW w:w="3960" w:type="dxa"/>
            <w:tcBorders>
              <w:top w:val="nil"/>
              <w:left w:val="nil"/>
              <w:bottom w:val="nil"/>
              <w:right w:val="nil"/>
            </w:tcBorders>
          </w:tcPr>
          <w:p w14:paraId="1B00FD33" w14:textId="77777777" w:rsidR="007037BA" w:rsidRDefault="007037BA">
            <w:pPr>
              <w:pStyle w:val="ConsPlusNormal"/>
            </w:pPr>
            <w:r>
              <w:t>Cephaloziellaceae</w:t>
            </w:r>
          </w:p>
        </w:tc>
        <w:tc>
          <w:tcPr>
            <w:tcW w:w="1560" w:type="dxa"/>
            <w:tcBorders>
              <w:top w:val="nil"/>
              <w:left w:val="nil"/>
              <w:bottom w:val="nil"/>
              <w:right w:val="nil"/>
            </w:tcBorders>
          </w:tcPr>
          <w:p w14:paraId="0FFE5E74" w14:textId="77777777" w:rsidR="007037BA" w:rsidRDefault="007037BA">
            <w:pPr>
              <w:pStyle w:val="ConsPlusNormal"/>
            </w:pPr>
          </w:p>
        </w:tc>
      </w:tr>
      <w:tr w:rsidR="007037BA" w14:paraId="782595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4AE2B0" w14:textId="77777777" w:rsidR="007037BA" w:rsidRDefault="007037BA">
            <w:pPr>
              <w:pStyle w:val="ConsPlusNormal"/>
            </w:pPr>
            <w:r>
              <w:t>Цефалозиелла цельнокрайная</w:t>
            </w:r>
          </w:p>
        </w:tc>
        <w:tc>
          <w:tcPr>
            <w:tcW w:w="3960" w:type="dxa"/>
            <w:tcBorders>
              <w:top w:val="nil"/>
              <w:left w:val="nil"/>
              <w:bottom w:val="nil"/>
              <w:right w:val="nil"/>
            </w:tcBorders>
          </w:tcPr>
          <w:p w14:paraId="78E7684E" w14:textId="77777777" w:rsidR="007037BA" w:rsidRDefault="007037BA">
            <w:pPr>
              <w:pStyle w:val="ConsPlusNormal"/>
            </w:pPr>
            <w:r>
              <w:t>Cephaloziella integerrima (Lindb.) Warnst.</w:t>
            </w:r>
          </w:p>
        </w:tc>
        <w:tc>
          <w:tcPr>
            <w:tcW w:w="1560" w:type="dxa"/>
            <w:tcBorders>
              <w:top w:val="nil"/>
              <w:left w:val="nil"/>
              <w:bottom w:val="nil"/>
              <w:right w:val="nil"/>
            </w:tcBorders>
          </w:tcPr>
          <w:p w14:paraId="60996787" w14:textId="77777777" w:rsidR="007037BA" w:rsidRDefault="007037BA">
            <w:pPr>
              <w:pStyle w:val="ConsPlusNormal"/>
            </w:pPr>
            <w:r>
              <w:t>РФ</w:t>
            </w:r>
          </w:p>
        </w:tc>
      </w:tr>
      <w:tr w:rsidR="007037BA" w14:paraId="21A164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D82E0B" w14:textId="77777777" w:rsidR="007037BA" w:rsidRDefault="007037BA">
            <w:pPr>
              <w:pStyle w:val="ConsPlusNormal"/>
            </w:pPr>
            <w:r>
              <w:t>Цефалозиелла нежненькая</w:t>
            </w:r>
          </w:p>
        </w:tc>
        <w:tc>
          <w:tcPr>
            <w:tcW w:w="3960" w:type="dxa"/>
            <w:tcBorders>
              <w:top w:val="nil"/>
              <w:left w:val="nil"/>
              <w:bottom w:val="nil"/>
              <w:right w:val="nil"/>
            </w:tcBorders>
          </w:tcPr>
          <w:p w14:paraId="046B486C" w14:textId="77777777" w:rsidR="007037BA" w:rsidRDefault="007037BA">
            <w:pPr>
              <w:pStyle w:val="ConsPlusNormal"/>
            </w:pPr>
            <w:r>
              <w:t>Cephaloziella elachista (Jack ex Gott. et Rabenh.) Schiffn.</w:t>
            </w:r>
          </w:p>
        </w:tc>
        <w:tc>
          <w:tcPr>
            <w:tcW w:w="1560" w:type="dxa"/>
            <w:tcBorders>
              <w:top w:val="nil"/>
              <w:left w:val="nil"/>
              <w:bottom w:val="nil"/>
              <w:right w:val="nil"/>
            </w:tcBorders>
          </w:tcPr>
          <w:p w14:paraId="22C60458" w14:textId="77777777" w:rsidR="007037BA" w:rsidRDefault="007037BA">
            <w:pPr>
              <w:pStyle w:val="ConsPlusNormal"/>
            </w:pPr>
            <w:r>
              <w:t>РБ</w:t>
            </w:r>
          </w:p>
        </w:tc>
      </w:tr>
      <w:tr w:rsidR="007037BA" w14:paraId="725150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A42B11" w14:textId="77777777" w:rsidR="007037BA" w:rsidRDefault="007037BA">
            <w:pPr>
              <w:pStyle w:val="ConsPlusNormal"/>
            </w:pPr>
            <w:r>
              <w:t>Семейство Клевеевые</w:t>
            </w:r>
          </w:p>
        </w:tc>
        <w:tc>
          <w:tcPr>
            <w:tcW w:w="3960" w:type="dxa"/>
            <w:tcBorders>
              <w:top w:val="nil"/>
              <w:left w:val="nil"/>
              <w:bottom w:val="nil"/>
              <w:right w:val="nil"/>
            </w:tcBorders>
          </w:tcPr>
          <w:p w14:paraId="0014FFED" w14:textId="77777777" w:rsidR="007037BA" w:rsidRDefault="007037BA">
            <w:pPr>
              <w:pStyle w:val="ConsPlusNormal"/>
            </w:pPr>
            <w:r>
              <w:t>Cleveaceae</w:t>
            </w:r>
          </w:p>
        </w:tc>
        <w:tc>
          <w:tcPr>
            <w:tcW w:w="1560" w:type="dxa"/>
            <w:tcBorders>
              <w:top w:val="nil"/>
              <w:left w:val="nil"/>
              <w:bottom w:val="nil"/>
              <w:right w:val="nil"/>
            </w:tcBorders>
          </w:tcPr>
          <w:p w14:paraId="40AAC4EB" w14:textId="77777777" w:rsidR="007037BA" w:rsidRDefault="007037BA">
            <w:pPr>
              <w:pStyle w:val="ConsPlusNormal"/>
            </w:pPr>
          </w:p>
        </w:tc>
      </w:tr>
      <w:tr w:rsidR="007037BA" w14:paraId="105293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883487" w14:textId="77777777" w:rsidR="007037BA" w:rsidRDefault="007037BA">
            <w:pPr>
              <w:pStyle w:val="ConsPlusNormal"/>
            </w:pPr>
            <w:r>
              <w:t>Пельтолепис японский</w:t>
            </w:r>
          </w:p>
        </w:tc>
        <w:tc>
          <w:tcPr>
            <w:tcW w:w="3960" w:type="dxa"/>
            <w:tcBorders>
              <w:top w:val="nil"/>
              <w:left w:val="nil"/>
              <w:bottom w:val="nil"/>
              <w:right w:val="nil"/>
            </w:tcBorders>
          </w:tcPr>
          <w:p w14:paraId="6853F67B" w14:textId="77777777" w:rsidR="007037BA" w:rsidRDefault="007037BA">
            <w:pPr>
              <w:pStyle w:val="ConsPlusNormal"/>
            </w:pPr>
            <w:r>
              <w:t>Peltolepis japonica (Schim. et Hatt.) Hatt.</w:t>
            </w:r>
          </w:p>
        </w:tc>
        <w:tc>
          <w:tcPr>
            <w:tcW w:w="1560" w:type="dxa"/>
            <w:tcBorders>
              <w:top w:val="nil"/>
              <w:left w:val="nil"/>
              <w:bottom w:val="nil"/>
              <w:right w:val="nil"/>
            </w:tcBorders>
          </w:tcPr>
          <w:p w14:paraId="7823CBE9" w14:textId="77777777" w:rsidR="007037BA" w:rsidRDefault="007037BA">
            <w:pPr>
              <w:pStyle w:val="ConsPlusNormal"/>
            </w:pPr>
            <w:r>
              <w:t>РФ</w:t>
            </w:r>
          </w:p>
        </w:tc>
      </w:tr>
      <w:tr w:rsidR="007037BA" w14:paraId="1C5C41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FDA19A" w14:textId="77777777" w:rsidR="007037BA" w:rsidRDefault="007037BA">
            <w:pPr>
              <w:pStyle w:val="ConsPlusNormal"/>
            </w:pPr>
            <w:r>
              <w:t>Семейство Кодониевые</w:t>
            </w:r>
          </w:p>
        </w:tc>
        <w:tc>
          <w:tcPr>
            <w:tcW w:w="3960" w:type="dxa"/>
            <w:tcBorders>
              <w:top w:val="nil"/>
              <w:left w:val="nil"/>
              <w:bottom w:val="nil"/>
              <w:right w:val="nil"/>
            </w:tcBorders>
          </w:tcPr>
          <w:p w14:paraId="7F2D6144" w14:textId="77777777" w:rsidR="007037BA" w:rsidRDefault="007037BA">
            <w:pPr>
              <w:pStyle w:val="ConsPlusNormal"/>
            </w:pPr>
            <w:r>
              <w:t>Codoniaceae</w:t>
            </w:r>
          </w:p>
        </w:tc>
        <w:tc>
          <w:tcPr>
            <w:tcW w:w="1560" w:type="dxa"/>
            <w:tcBorders>
              <w:top w:val="nil"/>
              <w:left w:val="nil"/>
              <w:bottom w:val="nil"/>
              <w:right w:val="nil"/>
            </w:tcBorders>
          </w:tcPr>
          <w:p w14:paraId="0AF9631F" w14:textId="77777777" w:rsidR="007037BA" w:rsidRDefault="007037BA">
            <w:pPr>
              <w:pStyle w:val="ConsPlusNormal"/>
            </w:pPr>
          </w:p>
        </w:tc>
      </w:tr>
      <w:tr w:rsidR="007037BA" w14:paraId="1BC849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4F6FA6" w14:textId="77777777" w:rsidR="007037BA" w:rsidRDefault="007037BA">
            <w:pPr>
              <w:pStyle w:val="ConsPlusNormal"/>
            </w:pPr>
            <w:r>
              <w:t>Фоссомброния аляскинская</w:t>
            </w:r>
          </w:p>
        </w:tc>
        <w:tc>
          <w:tcPr>
            <w:tcW w:w="3960" w:type="dxa"/>
            <w:tcBorders>
              <w:top w:val="nil"/>
              <w:left w:val="nil"/>
              <w:bottom w:val="nil"/>
              <w:right w:val="nil"/>
            </w:tcBorders>
          </w:tcPr>
          <w:p w14:paraId="747AEDD2" w14:textId="77777777" w:rsidR="007037BA" w:rsidRDefault="007037BA">
            <w:pPr>
              <w:pStyle w:val="ConsPlusNormal"/>
            </w:pPr>
            <w:r>
              <w:t>Fossombronia alaskana Steere et H. Inoue</w:t>
            </w:r>
          </w:p>
        </w:tc>
        <w:tc>
          <w:tcPr>
            <w:tcW w:w="1560" w:type="dxa"/>
            <w:tcBorders>
              <w:top w:val="nil"/>
              <w:left w:val="nil"/>
              <w:bottom w:val="nil"/>
              <w:right w:val="nil"/>
            </w:tcBorders>
          </w:tcPr>
          <w:p w14:paraId="2B028C2C" w14:textId="77777777" w:rsidR="007037BA" w:rsidRDefault="007037BA">
            <w:pPr>
              <w:pStyle w:val="ConsPlusNormal"/>
            </w:pPr>
            <w:r>
              <w:t>РФ</w:t>
            </w:r>
          </w:p>
        </w:tc>
      </w:tr>
      <w:tr w:rsidR="007037BA" w14:paraId="5EDF80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BD7090" w14:textId="77777777" w:rsidR="007037BA" w:rsidRDefault="007037BA">
            <w:pPr>
              <w:pStyle w:val="ConsPlusNormal"/>
            </w:pPr>
            <w:r>
              <w:t>Семейство Геокаликсовые</w:t>
            </w:r>
          </w:p>
        </w:tc>
        <w:tc>
          <w:tcPr>
            <w:tcW w:w="3960" w:type="dxa"/>
            <w:tcBorders>
              <w:top w:val="nil"/>
              <w:left w:val="nil"/>
              <w:bottom w:val="nil"/>
              <w:right w:val="nil"/>
            </w:tcBorders>
          </w:tcPr>
          <w:p w14:paraId="179444AB" w14:textId="77777777" w:rsidR="007037BA" w:rsidRDefault="007037BA">
            <w:pPr>
              <w:pStyle w:val="ConsPlusNormal"/>
            </w:pPr>
            <w:r>
              <w:t>Geocalycaceae</w:t>
            </w:r>
          </w:p>
        </w:tc>
        <w:tc>
          <w:tcPr>
            <w:tcW w:w="1560" w:type="dxa"/>
            <w:tcBorders>
              <w:top w:val="nil"/>
              <w:left w:val="nil"/>
              <w:bottom w:val="nil"/>
              <w:right w:val="nil"/>
            </w:tcBorders>
          </w:tcPr>
          <w:p w14:paraId="2E1B0D71" w14:textId="77777777" w:rsidR="007037BA" w:rsidRDefault="007037BA">
            <w:pPr>
              <w:pStyle w:val="ConsPlusNormal"/>
            </w:pPr>
          </w:p>
        </w:tc>
      </w:tr>
      <w:tr w:rsidR="007037BA" w14:paraId="781CBC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44BC7A" w14:textId="77777777" w:rsidR="007037BA" w:rsidRDefault="007037BA">
            <w:pPr>
              <w:pStyle w:val="ConsPlusNormal"/>
            </w:pPr>
            <w:r>
              <w:t>Аномилия клинолистная</w:t>
            </w:r>
          </w:p>
        </w:tc>
        <w:tc>
          <w:tcPr>
            <w:tcW w:w="3960" w:type="dxa"/>
            <w:tcBorders>
              <w:top w:val="nil"/>
              <w:left w:val="nil"/>
              <w:bottom w:val="nil"/>
              <w:right w:val="nil"/>
            </w:tcBorders>
          </w:tcPr>
          <w:p w14:paraId="4AFF5967" w14:textId="77777777" w:rsidR="007037BA" w:rsidRDefault="007037BA">
            <w:pPr>
              <w:pStyle w:val="ConsPlusNormal"/>
            </w:pPr>
            <w:r>
              <w:t>Anomylia cuneifolia (Hook.) Schust.</w:t>
            </w:r>
          </w:p>
        </w:tc>
        <w:tc>
          <w:tcPr>
            <w:tcW w:w="1560" w:type="dxa"/>
            <w:tcBorders>
              <w:top w:val="nil"/>
              <w:left w:val="nil"/>
              <w:bottom w:val="nil"/>
              <w:right w:val="nil"/>
            </w:tcBorders>
          </w:tcPr>
          <w:p w14:paraId="4115B064" w14:textId="77777777" w:rsidR="007037BA" w:rsidRDefault="007037BA">
            <w:pPr>
              <w:pStyle w:val="ConsPlusNormal"/>
            </w:pPr>
            <w:r>
              <w:t>РФ</w:t>
            </w:r>
          </w:p>
        </w:tc>
      </w:tr>
      <w:tr w:rsidR="007037BA" w14:paraId="3065A4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72A23D" w14:textId="77777777" w:rsidR="007037BA" w:rsidRDefault="007037BA">
            <w:pPr>
              <w:pStyle w:val="ConsPlusNormal"/>
            </w:pPr>
            <w:r>
              <w:t>Семейство Гимномитриевые</w:t>
            </w:r>
          </w:p>
        </w:tc>
        <w:tc>
          <w:tcPr>
            <w:tcW w:w="3960" w:type="dxa"/>
            <w:tcBorders>
              <w:top w:val="nil"/>
              <w:left w:val="nil"/>
              <w:bottom w:val="nil"/>
              <w:right w:val="nil"/>
            </w:tcBorders>
          </w:tcPr>
          <w:p w14:paraId="25C6B409" w14:textId="77777777" w:rsidR="007037BA" w:rsidRDefault="007037BA">
            <w:pPr>
              <w:pStyle w:val="ConsPlusNormal"/>
            </w:pPr>
            <w:r>
              <w:t>Gymnomitriaceae</w:t>
            </w:r>
          </w:p>
        </w:tc>
        <w:tc>
          <w:tcPr>
            <w:tcW w:w="1560" w:type="dxa"/>
            <w:tcBorders>
              <w:top w:val="nil"/>
              <w:left w:val="nil"/>
              <w:bottom w:val="nil"/>
              <w:right w:val="nil"/>
            </w:tcBorders>
          </w:tcPr>
          <w:p w14:paraId="52F587C0" w14:textId="77777777" w:rsidR="007037BA" w:rsidRDefault="007037BA">
            <w:pPr>
              <w:pStyle w:val="ConsPlusNormal"/>
            </w:pPr>
          </w:p>
        </w:tc>
      </w:tr>
      <w:tr w:rsidR="007037BA" w14:paraId="17ED21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724E75" w14:textId="77777777" w:rsidR="007037BA" w:rsidRDefault="007037BA">
            <w:pPr>
              <w:pStyle w:val="ConsPlusNormal"/>
            </w:pPr>
            <w:r>
              <w:t>Апомарсупелла отвороченная</w:t>
            </w:r>
          </w:p>
        </w:tc>
        <w:tc>
          <w:tcPr>
            <w:tcW w:w="3960" w:type="dxa"/>
            <w:tcBorders>
              <w:top w:val="nil"/>
              <w:left w:val="nil"/>
              <w:bottom w:val="nil"/>
              <w:right w:val="nil"/>
            </w:tcBorders>
          </w:tcPr>
          <w:p w14:paraId="2A38C3BC" w14:textId="77777777" w:rsidR="007037BA" w:rsidRDefault="007037BA">
            <w:pPr>
              <w:pStyle w:val="ConsPlusNormal"/>
            </w:pPr>
            <w:r>
              <w:t>Apomarsupella revoluta (Nees) Schust.</w:t>
            </w:r>
          </w:p>
        </w:tc>
        <w:tc>
          <w:tcPr>
            <w:tcW w:w="1560" w:type="dxa"/>
            <w:tcBorders>
              <w:top w:val="nil"/>
              <w:left w:val="nil"/>
              <w:bottom w:val="nil"/>
              <w:right w:val="nil"/>
            </w:tcBorders>
          </w:tcPr>
          <w:p w14:paraId="5EB9C5FB" w14:textId="77777777" w:rsidR="007037BA" w:rsidRDefault="007037BA">
            <w:pPr>
              <w:pStyle w:val="ConsPlusNormal"/>
            </w:pPr>
            <w:r>
              <w:t>РФ</w:t>
            </w:r>
          </w:p>
        </w:tc>
      </w:tr>
      <w:tr w:rsidR="007037BA" w14:paraId="5B3180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253423" w14:textId="77777777" w:rsidR="007037BA" w:rsidRDefault="007037BA">
            <w:pPr>
              <w:pStyle w:val="ConsPlusNormal"/>
            </w:pPr>
            <w:r>
              <w:t>Гимномитриум мелкогородчатый</w:t>
            </w:r>
          </w:p>
        </w:tc>
        <w:tc>
          <w:tcPr>
            <w:tcW w:w="3960" w:type="dxa"/>
            <w:tcBorders>
              <w:top w:val="nil"/>
              <w:left w:val="nil"/>
              <w:bottom w:val="nil"/>
              <w:right w:val="nil"/>
            </w:tcBorders>
          </w:tcPr>
          <w:p w14:paraId="514E16A1" w14:textId="77777777" w:rsidR="007037BA" w:rsidRDefault="007037BA">
            <w:pPr>
              <w:pStyle w:val="ConsPlusNormal"/>
            </w:pPr>
            <w:r>
              <w:t>Gymnomitrium crenulatum Carring.</w:t>
            </w:r>
          </w:p>
        </w:tc>
        <w:tc>
          <w:tcPr>
            <w:tcW w:w="1560" w:type="dxa"/>
            <w:tcBorders>
              <w:top w:val="nil"/>
              <w:left w:val="nil"/>
              <w:bottom w:val="nil"/>
              <w:right w:val="nil"/>
            </w:tcBorders>
          </w:tcPr>
          <w:p w14:paraId="3BC6F854" w14:textId="77777777" w:rsidR="007037BA" w:rsidRDefault="007037BA">
            <w:pPr>
              <w:pStyle w:val="ConsPlusNormal"/>
            </w:pPr>
            <w:r>
              <w:t>РФ</w:t>
            </w:r>
          </w:p>
        </w:tc>
      </w:tr>
      <w:tr w:rsidR="007037BA" w14:paraId="70058A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0F8AD4" w14:textId="77777777" w:rsidR="007037BA" w:rsidRDefault="007037BA">
            <w:pPr>
              <w:pStyle w:val="ConsPlusNormal"/>
            </w:pPr>
            <w:r>
              <w:t>Марсупелла изменчивая</w:t>
            </w:r>
          </w:p>
        </w:tc>
        <w:tc>
          <w:tcPr>
            <w:tcW w:w="3960" w:type="dxa"/>
            <w:tcBorders>
              <w:top w:val="nil"/>
              <w:left w:val="nil"/>
              <w:bottom w:val="nil"/>
              <w:right w:val="nil"/>
            </w:tcBorders>
          </w:tcPr>
          <w:p w14:paraId="104DB53E" w14:textId="77777777" w:rsidR="007037BA" w:rsidRDefault="007037BA">
            <w:pPr>
              <w:pStyle w:val="ConsPlusNormal"/>
            </w:pPr>
            <w:r>
              <w:t>Marsupella commutata (Limpr.) H. Bern.</w:t>
            </w:r>
          </w:p>
        </w:tc>
        <w:tc>
          <w:tcPr>
            <w:tcW w:w="1560" w:type="dxa"/>
            <w:tcBorders>
              <w:top w:val="nil"/>
              <w:left w:val="nil"/>
              <w:bottom w:val="nil"/>
              <w:right w:val="nil"/>
            </w:tcBorders>
          </w:tcPr>
          <w:p w14:paraId="102ED747" w14:textId="77777777" w:rsidR="007037BA" w:rsidRDefault="007037BA">
            <w:pPr>
              <w:pStyle w:val="ConsPlusNormal"/>
            </w:pPr>
            <w:r>
              <w:t>РФ</w:t>
            </w:r>
          </w:p>
        </w:tc>
      </w:tr>
      <w:tr w:rsidR="007037BA" w14:paraId="0E99DF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A98873" w14:textId="77777777" w:rsidR="007037BA" w:rsidRDefault="007037BA">
            <w:pPr>
              <w:pStyle w:val="ConsPlusNormal"/>
            </w:pPr>
            <w:r>
              <w:lastRenderedPageBreak/>
              <w:t>Празантус ямальский</w:t>
            </w:r>
          </w:p>
        </w:tc>
        <w:tc>
          <w:tcPr>
            <w:tcW w:w="3960" w:type="dxa"/>
            <w:tcBorders>
              <w:top w:val="nil"/>
              <w:left w:val="nil"/>
              <w:bottom w:val="nil"/>
              <w:right w:val="nil"/>
            </w:tcBorders>
          </w:tcPr>
          <w:p w14:paraId="45E4785F" w14:textId="77777777" w:rsidR="007037BA" w:rsidRDefault="007037BA">
            <w:pPr>
              <w:pStyle w:val="ConsPlusNormal"/>
            </w:pPr>
            <w:r>
              <w:t>Prasanthus jamalicus Potemkin</w:t>
            </w:r>
          </w:p>
        </w:tc>
        <w:tc>
          <w:tcPr>
            <w:tcW w:w="1560" w:type="dxa"/>
            <w:tcBorders>
              <w:top w:val="nil"/>
              <w:left w:val="nil"/>
              <w:bottom w:val="nil"/>
              <w:right w:val="nil"/>
            </w:tcBorders>
          </w:tcPr>
          <w:p w14:paraId="68EAB11F" w14:textId="77777777" w:rsidR="007037BA" w:rsidRDefault="007037BA">
            <w:pPr>
              <w:pStyle w:val="ConsPlusNormal"/>
            </w:pPr>
            <w:r>
              <w:t>РФ</w:t>
            </w:r>
          </w:p>
        </w:tc>
      </w:tr>
      <w:tr w:rsidR="007037BA" w14:paraId="289D21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23317E" w14:textId="77777777" w:rsidR="007037BA" w:rsidRDefault="007037BA">
            <w:pPr>
              <w:pStyle w:val="ConsPlusNormal"/>
            </w:pPr>
            <w:r>
              <w:t>Семейство Гапломитриевые</w:t>
            </w:r>
          </w:p>
        </w:tc>
        <w:tc>
          <w:tcPr>
            <w:tcW w:w="3960" w:type="dxa"/>
            <w:tcBorders>
              <w:top w:val="nil"/>
              <w:left w:val="nil"/>
              <w:bottom w:val="nil"/>
              <w:right w:val="nil"/>
            </w:tcBorders>
          </w:tcPr>
          <w:p w14:paraId="212E8ADD" w14:textId="77777777" w:rsidR="007037BA" w:rsidRDefault="007037BA">
            <w:pPr>
              <w:pStyle w:val="ConsPlusNormal"/>
            </w:pPr>
            <w:r>
              <w:t>Haplomitriaceae</w:t>
            </w:r>
          </w:p>
        </w:tc>
        <w:tc>
          <w:tcPr>
            <w:tcW w:w="1560" w:type="dxa"/>
            <w:tcBorders>
              <w:top w:val="nil"/>
              <w:left w:val="nil"/>
              <w:bottom w:val="nil"/>
              <w:right w:val="nil"/>
            </w:tcBorders>
          </w:tcPr>
          <w:p w14:paraId="1191FCD5" w14:textId="77777777" w:rsidR="007037BA" w:rsidRDefault="007037BA">
            <w:pPr>
              <w:pStyle w:val="ConsPlusNormal"/>
            </w:pPr>
          </w:p>
        </w:tc>
      </w:tr>
      <w:tr w:rsidR="007037BA" w14:paraId="3A5D74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28F4C0" w14:textId="77777777" w:rsidR="007037BA" w:rsidRDefault="007037BA">
            <w:pPr>
              <w:pStyle w:val="ConsPlusNormal"/>
            </w:pPr>
            <w:r>
              <w:t>Гапломитриум Гукера</w:t>
            </w:r>
          </w:p>
        </w:tc>
        <w:tc>
          <w:tcPr>
            <w:tcW w:w="3960" w:type="dxa"/>
            <w:tcBorders>
              <w:top w:val="nil"/>
              <w:left w:val="nil"/>
              <w:bottom w:val="nil"/>
              <w:right w:val="nil"/>
            </w:tcBorders>
          </w:tcPr>
          <w:p w14:paraId="51423EF1" w14:textId="77777777" w:rsidR="007037BA" w:rsidRDefault="007037BA">
            <w:pPr>
              <w:pStyle w:val="ConsPlusNormal"/>
            </w:pPr>
            <w:r>
              <w:t>Haplomitrium hookeri (Sm.) Nees</w:t>
            </w:r>
          </w:p>
        </w:tc>
        <w:tc>
          <w:tcPr>
            <w:tcW w:w="1560" w:type="dxa"/>
            <w:tcBorders>
              <w:top w:val="nil"/>
              <w:left w:val="nil"/>
              <w:bottom w:val="nil"/>
              <w:right w:val="nil"/>
            </w:tcBorders>
          </w:tcPr>
          <w:p w14:paraId="7575918B" w14:textId="77777777" w:rsidR="007037BA" w:rsidRDefault="007037BA">
            <w:pPr>
              <w:pStyle w:val="ConsPlusNormal"/>
            </w:pPr>
            <w:r>
              <w:t>РФ</w:t>
            </w:r>
          </w:p>
        </w:tc>
      </w:tr>
      <w:tr w:rsidR="007037BA" w14:paraId="17EF18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40190E" w14:textId="77777777" w:rsidR="007037BA" w:rsidRDefault="007037BA">
            <w:pPr>
              <w:pStyle w:val="ConsPlusNormal"/>
            </w:pPr>
            <w:r>
              <w:t>Семейство Юбуловые</w:t>
            </w:r>
          </w:p>
        </w:tc>
        <w:tc>
          <w:tcPr>
            <w:tcW w:w="3960" w:type="dxa"/>
            <w:tcBorders>
              <w:top w:val="nil"/>
              <w:left w:val="nil"/>
              <w:bottom w:val="nil"/>
              <w:right w:val="nil"/>
            </w:tcBorders>
          </w:tcPr>
          <w:p w14:paraId="6C0DF4F7" w14:textId="77777777" w:rsidR="007037BA" w:rsidRDefault="007037BA">
            <w:pPr>
              <w:pStyle w:val="ConsPlusNormal"/>
            </w:pPr>
            <w:r>
              <w:t>Jubulaceae</w:t>
            </w:r>
          </w:p>
        </w:tc>
        <w:tc>
          <w:tcPr>
            <w:tcW w:w="1560" w:type="dxa"/>
            <w:tcBorders>
              <w:top w:val="nil"/>
              <w:left w:val="nil"/>
              <w:bottom w:val="nil"/>
              <w:right w:val="nil"/>
            </w:tcBorders>
          </w:tcPr>
          <w:p w14:paraId="6E7BA17D" w14:textId="77777777" w:rsidR="007037BA" w:rsidRDefault="007037BA">
            <w:pPr>
              <w:pStyle w:val="ConsPlusNormal"/>
            </w:pPr>
          </w:p>
        </w:tc>
      </w:tr>
      <w:tr w:rsidR="007037BA" w14:paraId="002E9E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9327E0" w14:textId="77777777" w:rsidR="007037BA" w:rsidRDefault="007037BA">
            <w:pPr>
              <w:pStyle w:val="ConsPlusNormal"/>
            </w:pPr>
            <w:r>
              <w:t>Юбула японская</w:t>
            </w:r>
          </w:p>
        </w:tc>
        <w:tc>
          <w:tcPr>
            <w:tcW w:w="3960" w:type="dxa"/>
            <w:tcBorders>
              <w:top w:val="nil"/>
              <w:left w:val="nil"/>
              <w:bottom w:val="nil"/>
              <w:right w:val="nil"/>
            </w:tcBorders>
          </w:tcPr>
          <w:p w14:paraId="0A6D9398" w14:textId="77777777" w:rsidR="007037BA" w:rsidRDefault="007037BA">
            <w:pPr>
              <w:pStyle w:val="ConsPlusNormal"/>
            </w:pPr>
            <w:r>
              <w:t>Jubula japonica Steph</w:t>
            </w:r>
          </w:p>
        </w:tc>
        <w:tc>
          <w:tcPr>
            <w:tcW w:w="1560" w:type="dxa"/>
            <w:tcBorders>
              <w:top w:val="nil"/>
              <w:left w:val="nil"/>
              <w:bottom w:val="nil"/>
              <w:right w:val="nil"/>
            </w:tcBorders>
          </w:tcPr>
          <w:p w14:paraId="28C3F22E" w14:textId="77777777" w:rsidR="007037BA" w:rsidRDefault="007037BA">
            <w:pPr>
              <w:pStyle w:val="ConsPlusNormal"/>
            </w:pPr>
            <w:r>
              <w:t>РФ</w:t>
            </w:r>
          </w:p>
        </w:tc>
      </w:tr>
      <w:tr w:rsidR="007037BA" w14:paraId="47774D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922B95" w14:textId="77777777" w:rsidR="007037BA" w:rsidRDefault="007037BA">
            <w:pPr>
              <w:pStyle w:val="ConsPlusNormal"/>
            </w:pPr>
            <w:r>
              <w:t>Семейство Юнгерманниевые</w:t>
            </w:r>
          </w:p>
        </w:tc>
        <w:tc>
          <w:tcPr>
            <w:tcW w:w="3960" w:type="dxa"/>
            <w:tcBorders>
              <w:top w:val="nil"/>
              <w:left w:val="nil"/>
              <w:bottom w:val="nil"/>
              <w:right w:val="nil"/>
            </w:tcBorders>
          </w:tcPr>
          <w:p w14:paraId="5D9EA0AF" w14:textId="77777777" w:rsidR="007037BA" w:rsidRDefault="007037BA">
            <w:pPr>
              <w:pStyle w:val="ConsPlusNormal"/>
            </w:pPr>
            <w:r>
              <w:t>Jungermanniaceae</w:t>
            </w:r>
          </w:p>
        </w:tc>
        <w:tc>
          <w:tcPr>
            <w:tcW w:w="1560" w:type="dxa"/>
            <w:tcBorders>
              <w:top w:val="nil"/>
              <w:left w:val="nil"/>
              <w:bottom w:val="nil"/>
              <w:right w:val="nil"/>
            </w:tcBorders>
          </w:tcPr>
          <w:p w14:paraId="29875291" w14:textId="77777777" w:rsidR="007037BA" w:rsidRDefault="007037BA">
            <w:pPr>
              <w:pStyle w:val="ConsPlusNormal"/>
            </w:pPr>
          </w:p>
        </w:tc>
      </w:tr>
      <w:tr w:rsidR="007037BA" w14:paraId="0B0FC4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E25D1C" w14:textId="77777777" w:rsidR="007037BA" w:rsidRDefault="007037BA">
            <w:pPr>
              <w:pStyle w:val="ConsPlusNormal"/>
            </w:pPr>
            <w:r>
              <w:t>Нардия Брейдлера</w:t>
            </w:r>
          </w:p>
        </w:tc>
        <w:tc>
          <w:tcPr>
            <w:tcW w:w="3960" w:type="dxa"/>
            <w:tcBorders>
              <w:top w:val="nil"/>
              <w:left w:val="nil"/>
              <w:bottom w:val="nil"/>
              <w:right w:val="nil"/>
            </w:tcBorders>
          </w:tcPr>
          <w:p w14:paraId="751AE771" w14:textId="77777777" w:rsidR="007037BA" w:rsidRDefault="007037BA">
            <w:pPr>
              <w:pStyle w:val="ConsPlusNormal"/>
            </w:pPr>
            <w:r>
              <w:t>Nardia breidleri (Limpr.) Lindb.</w:t>
            </w:r>
          </w:p>
        </w:tc>
        <w:tc>
          <w:tcPr>
            <w:tcW w:w="1560" w:type="dxa"/>
            <w:tcBorders>
              <w:top w:val="nil"/>
              <w:left w:val="nil"/>
              <w:bottom w:val="nil"/>
              <w:right w:val="nil"/>
            </w:tcBorders>
          </w:tcPr>
          <w:p w14:paraId="242DC5F3" w14:textId="77777777" w:rsidR="007037BA" w:rsidRDefault="007037BA">
            <w:pPr>
              <w:pStyle w:val="ConsPlusNormal"/>
            </w:pPr>
            <w:r>
              <w:t>РФ</w:t>
            </w:r>
          </w:p>
        </w:tc>
      </w:tr>
      <w:tr w:rsidR="007037BA" w14:paraId="3D06CB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EBCE89" w14:textId="77777777" w:rsidR="007037BA" w:rsidRDefault="007037BA">
            <w:pPr>
              <w:pStyle w:val="ConsPlusNormal"/>
            </w:pPr>
            <w:r>
              <w:t>Гимноколея вздутая</w:t>
            </w:r>
          </w:p>
        </w:tc>
        <w:tc>
          <w:tcPr>
            <w:tcW w:w="3960" w:type="dxa"/>
            <w:tcBorders>
              <w:top w:val="nil"/>
              <w:left w:val="nil"/>
              <w:bottom w:val="nil"/>
              <w:right w:val="nil"/>
            </w:tcBorders>
          </w:tcPr>
          <w:p w14:paraId="4F5F5FEB" w14:textId="77777777" w:rsidR="007037BA" w:rsidRDefault="007037BA">
            <w:pPr>
              <w:pStyle w:val="ConsPlusNormal"/>
            </w:pPr>
            <w:r>
              <w:t>Gymnocolea inflata (Huds.) Dum.</w:t>
            </w:r>
          </w:p>
        </w:tc>
        <w:tc>
          <w:tcPr>
            <w:tcW w:w="1560" w:type="dxa"/>
            <w:tcBorders>
              <w:top w:val="nil"/>
              <w:left w:val="nil"/>
              <w:bottom w:val="nil"/>
              <w:right w:val="nil"/>
            </w:tcBorders>
          </w:tcPr>
          <w:p w14:paraId="18EFA7D8" w14:textId="77777777" w:rsidR="007037BA" w:rsidRDefault="007037BA">
            <w:pPr>
              <w:pStyle w:val="ConsPlusNormal"/>
            </w:pPr>
            <w:r>
              <w:t>РБ</w:t>
            </w:r>
          </w:p>
        </w:tc>
      </w:tr>
      <w:tr w:rsidR="007037BA" w14:paraId="6F5C4C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B628A0" w14:textId="77777777" w:rsidR="007037BA" w:rsidRDefault="007037BA">
            <w:pPr>
              <w:pStyle w:val="ConsPlusNormal"/>
            </w:pPr>
            <w:r>
              <w:t>Лофозия восходящая</w:t>
            </w:r>
          </w:p>
        </w:tc>
        <w:tc>
          <w:tcPr>
            <w:tcW w:w="3960" w:type="dxa"/>
            <w:tcBorders>
              <w:top w:val="nil"/>
              <w:left w:val="nil"/>
              <w:bottom w:val="nil"/>
              <w:right w:val="nil"/>
            </w:tcBorders>
          </w:tcPr>
          <w:p w14:paraId="0F4165C8" w14:textId="77777777" w:rsidR="007037BA" w:rsidRDefault="007037BA">
            <w:pPr>
              <w:pStyle w:val="ConsPlusNormal"/>
            </w:pPr>
            <w:r>
              <w:t>Lophozia ascendens (Warnst.) Schust.</w:t>
            </w:r>
          </w:p>
        </w:tc>
        <w:tc>
          <w:tcPr>
            <w:tcW w:w="1560" w:type="dxa"/>
            <w:tcBorders>
              <w:top w:val="nil"/>
              <w:left w:val="nil"/>
              <w:bottom w:val="nil"/>
              <w:right w:val="nil"/>
            </w:tcBorders>
          </w:tcPr>
          <w:p w14:paraId="5AEA7376" w14:textId="77777777" w:rsidR="007037BA" w:rsidRDefault="007037BA">
            <w:pPr>
              <w:pStyle w:val="ConsPlusNormal"/>
            </w:pPr>
            <w:r>
              <w:t>РБ</w:t>
            </w:r>
          </w:p>
        </w:tc>
      </w:tr>
      <w:tr w:rsidR="007037BA" w14:paraId="492571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EF09FD" w14:textId="77777777" w:rsidR="007037BA" w:rsidRDefault="007037BA">
            <w:pPr>
              <w:pStyle w:val="ConsPlusNormal"/>
            </w:pPr>
            <w:r>
              <w:t>Схистохилопсис рыхлый</w:t>
            </w:r>
          </w:p>
        </w:tc>
        <w:tc>
          <w:tcPr>
            <w:tcW w:w="3960" w:type="dxa"/>
            <w:tcBorders>
              <w:top w:val="nil"/>
              <w:left w:val="nil"/>
              <w:bottom w:val="nil"/>
              <w:right w:val="nil"/>
            </w:tcBorders>
          </w:tcPr>
          <w:p w14:paraId="675EF9C3" w14:textId="77777777" w:rsidR="007037BA" w:rsidRDefault="007037BA">
            <w:pPr>
              <w:pStyle w:val="ConsPlusNormal"/>
            </w:pPr>
            <w:r>
              <w:t>Schistochilopsis laxa (Lindb.) Konstant.</w:t>
            </w:r>
          </w:p>
        </w:tc>
        <w:tc>
          <w:tcPr>
            <w:tcW w:w="1560" w:type="dxa"/>
            <w:tcBorders>
              <w:top w:val="nil"/>
              <w:left w:val="nil"/>
              <w:bottom w:val="nil"/>
              <w:right w:val="nil"/>
            </w:tcBorders>
          </w:tcPr>
          <w:p w14:paraId="41A0994A" w14:textId="77777777" w:rsidR="007037BA" w:rsidRDefault="007037BA">
            <w:pPr>
              <w:pStyle w:val="ConsPlusNormal"/>
            </w:pPr>
            <w:r>
              <w:t>РБ</w:t>
            </w:r>
          </w:p>
        </w:tc>
      </w:tr>
      <w:tr w:rsidR="007037BA" w14:paraId="5EC0C4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7FBECC" w14:textId="77777777" w:rsidR="007037BA" w:rsidRDefault="007037BA">
            <w:pPr>
              <w:pStyle w:val="ConsPlusNormal"/>
            </w:pPr>
            <w:r>
              <w:t>Семейство Лофозиевые</w:t>
            </w:r>
          </w:p>
        </w:tc>
        <w:tc>
          <w:tcPr>
            <w:tcW w:w="3960" w:type="dxa"/>
            <w:tcBorders>
              <w:top w:val="nil"/>
              <w:left w:val="nil"/>
              <w:bottom w:val="nil"/>
              <w:right w:val="nil"/>
            </w:tcBorders>
          </w:tcPr>
          <w:p w14:paraId="0BC771A7" w14:textId="77777777" w:rsidR="007037BA" w:rsidRDefault="007037BA">
            <w:pPr>
              <w:pStyle w:val="ConsPlusNormal"/>
            </w:pPr>
            <w:r>
              <w:t>Lophoziaceae</w:t>
            </w:r>
          </w:p>
        </w:tc>
        <w:tc>
          <w:tcPr>
            <w:tcW w:w="1560" w:type="dxa"/>
            <w:tcBorders>
              <w:top w:val="nil"/>
              <w:left w:val="nil"/>
              <w:bottom w:val="nil"/>
              <w:right w:val="nil"/>
            </w:tcBorders>
          </w:tcPr>
          <w:p w14:paraId="7D5FC977" w14:textId="77777777" w:rsidR="007037BA" w:rsidRDefault="007037BA">
            <w:pPr>
              <w:pStyle w:val="ConsPlusNormal"/>
            </w:pPr>
          </w:p>
        </w:tc>
      </w:tr>
      <w:tr w:rsidR="007037BA" w14:paraId="4D1AE8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300C9D" w14:textId="77777777" w:rsidR="007037BA" w:rsidRDefault="007037BA">
            <w:pPr>
              <w:pStyle w:val="ConsPlusNormal"/>
            </w:pPr>
            <w:r>
              <w:t>Хандонантус бирманский</w:t>
            </w:r>
          </w:p>
        </w:tc>
        <w:tc>
          <w:tcPr>
            <w:tcW w:w="3960" w:type="dxa"/>
            <w:tcBorders>
              <w:top w:val="nil"/>
              <w:left w:val="nil"/>
              <w:bottom w:val="nil"/>
              <w:right w:val="nil"/>
            </w:tcBorders>
          </w:tcPr>
          <w:p w14:paraId="62609D7A" w14:textId="77777777" w:rsidR="007037BA" w:rsidRDefault="007037BA">
            <w:pPr>
              <w:pStyle w:val="ConsPlusNormal"/>
            </w:pPr>
            <w:r>
              <w:t>Хандонантус бирманский</w:t>
            </w:r>
          </w:p>
        </w:tc>
        <w:tc>
          <w:tcPr>
            <w:tcW w:w="1560" w:type="dxa"/>
            <w:tcBorders>
              <w:top w:val="nil"/>
              <w:left w:val="nil"/>
              <w:bottom w:val="nil"/>
              <w:right w:val="nil"/>
            </w:tcBorders>
          </w:tcPr>
          <w:p w14:paraId="2F86453C" w14:textId="77777777" w:rsidR="007037BA" w:rsidRDefault="007037BA">
            <w:pPr>
              <w:pStyle w:val="ConsPlusNormal"/>
            </w:pPr>
            <w:r>
              <w:t>РФ</w:t>
            </w:r>
          </w:p>
        </w:tc>
      </w:tr>
      <w:tr w:rsidR="007037BA" w14:paraId="0E24F9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58A705" w14:textId="77777777" w:rsidR="007037BA" w:rsidRDefault="007037BA">
            <w:pPr>
              <w:pStyle w:val="ConsPlusNormal"/>
            </w:pPr>
            <w:r>
              <w:t>Лофозия обесцвеченная</w:t>
            </w:r>
          </w:p>
        </w:tc>
        <w:tc>
          <w:tcPr>
            <w:tcW w:w="3960" w:type="dxa"/>
            <w:tcBorders>
              <w:top w:val="nil"/>
              <w:left w:val="nil"/>
              <w:bottom w:val="nil"/>
              <w:right w:val="nil"/>
            </w:tcBorders>
          </w:tcPr>
          <w:p w14:paraId="100C21F8" w14:textId="77777777" w:rsidR="007037BA" w:rsidRDefault="007037BA">
            <w:pPr>
              <w:pStyle w:val="ConsPlusNormal"/>
            </w:pPr>
            <w:r>
              <w:t>Lophozia decolorans. (Limpr.) Steph. [Isopaches decolorans (Limpr.) Buch]</w:t>
            </w:r>
          </w:p>
        </w:tc>
        <w:tc>
          <w:tcPr>
            <w:tcW w:w="1560" w:type="dxa"/>
            <w:tcBorders>
              <w:top w:val="nil"/>
              <w:left w:val="nil"/>
              <w:bottom w:val="nil"/>
              <w:right w:val="nil"/>
            </w:tcBorders>
          </w:tcPr>
          <w:p w14:paraId="3C7FCE95" w14:textId="77777777" w:rsidR="007037BA" w:rsidRDefault="007037BA">
            <w:pPr>
              <w:pStyle w:val="ConsPlusNormal"/>
            </w:pPr>
            <w:r>
              <w:t>РФ</w:t>
            </w:r>
          </w:p>
        </w:tc>
      </w:tr>
      <w:tr w:rsidR="007037BA" w14:paraId="258EB5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80C500" w14:textId="77777777" w:rsidR="007037BA" w:rsidRDefault="007037BA">
            <w:pPr>
              <w:pStyle w:val="ConsPlusNormal"/>
            </w:pPr>
            <w:r>
              <w:t>Лофозия удлиненная</w:t>
            </w:r>
          </w:p>
        </w:tc>
        <w:tc>
          <w:tcPr>
            <w:tcW w:w="3960" w:type="dxa"/>
            <w:tcBorders>
              <w:top w:val="nil"/>
              <w:left w:val="nil"/>
              <w:bottom w:val="nil"/>
              <w:right w:val="nil"/>
            </w:tcBorders>
          </w:tcPr>
          <w:p w14:paraId="56127002" w14:textId="77777777" w:rsidR="007037BA" w:rsidRDefault="007037BA">
            <w:pPr>
              <w:pStyle w:val="ConsPlusNormal"/>
            </w:pPr>
            <w:r>
              <w:t>Lophozia elongata Steph. [Protolophozia elongata (Steph.) Schljak.]</w:t>
            </w:r>
          </w:p>
        </w:tc>
        <w:tc>
          <w:tcPr>
            <w:tcW w:w="1560" w:type="dxa"/>
            <w:tcBorders>
              <w:top w:val="nil"/>
              <w:left w:val="nil"/>
              <w:bottom w:val="nil"/>
              <w:right w:val="nil"/>
            </w:tcBorders>
          </w:tcPr>
          <w:p w14:paraId="1C5FE2DB" w14:textId="77777777" w:rsidR="007037BA" w:rsidRDefault="007037BA">
            <w:pPr>
              <w:pStyle w:val="ConsPlusNormal"/>
            </w:pPr>
            <w:r>
              <w:t>РФ</w:t>
            </w:r>
          </w:p>
        </w:tc>
      </w:tr>
      <w:tr w:rsidR="007037BA" w14:paraId="0CB8F1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C7E7CA" w14:textId="77777777" w:rsidR="007037BA" w:rsidRDefault="007037BA">
            <w:pPr>
              <w:pStyle w:val="ConsPlusNormal"/>
            </w:pPr>
            <w:r>
              <w:t>Лофозия Перссона</w:t>
            </w:r>
          </w:p>
        </w:tc>
        <w:tc>
          <w:tcPr>
            <w:tcW w:w="3960" w:type="dxa"/>
            <w:tcBorders>
              <w:top w:val="nil"/>
              <w:left w:val="nil"/>
              <w:bottom w:val="nil"/>
              <w:right w:val="nil"/>
            </w:tcBorders>
          </w:tcPr>
          <w:p w14:paraId="061415B1" w14:textId="77777777" w:rsidR="007037BA" w:rsidRDefault="007037BA">
            <w:pPr>
              <w:pStyle w:val="ConsPlusNormal"/>
            </w:pPr>
            <w:r>
              <w:t>Lophozia perssonii Buch et S. Arn.</w:t>
            </w:r>
          </w:p>
        </w:tc>
        <w:tc>
          <w:tcPr>
            <w:tcW w:w="1560" w:type="dxa"/>
            <w:tcBorders>
              <w:top w:val="nil"/>
              <w:left w:val="nil"/>
              <w:bottom w:val="nil"/>
              <w:right w:val="nil"/>
            </w:tcBorders>
          </w:tcPr>
          <w:p w14:paraId="4B90CA97" w14:textId="77777777" w:rsidR="007037BA" w:rsidRDefault="007037BA">
            <w:pPr>
              <w:pStyle w:val="ConsPlusNormal"/>
            </w:pPr>
          </w:p>
        </w:tc>
      </w:tr>
      <w:tr w:rsidR="007037BA" w14:paraId="571A2F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24E5BD" w14:textId="77777777" w:rsidR="007037BA" w:rsidRDefault="007037BA">
            <w:pPr>
              <w:pStyle w:val="ConsPlusNormal"/>
            </w:pPr>
            <w:r>
              <w:t>Семейство Маршанцевые</w:t>
            </w:r>
          </w:p>
        </w:tc>
        <w:tc>
          <w:tcPr>
            <w:tcW w:w="3960" w:type="dxa"/>
            <w:tcBorders>
              <w:top w:val="nil"/>
              <w:left w:val="nil"/>
              <w:bottom w:val="nil"/>
              <w:right w:val="nil"/>
            </w:tcBorders>
          </w:tcPr>
          <w:p w14:paraId="588E4DB0" w14:textId="77777777" w:rsidR="007037BA" w:rsidRDefault="007037BA">
            <w:pPr>
              <w:pStyle w:val="ConsPlusNormal"/>
            </w:pPr>
            <w:r>
              <w:t>Marchantiaceae</w:t>
            </w:r>
          </w:p>
        </w:tc>
        <w:tc>
          <w:tcPr>
            <w:tcW w:w="1560" w:type="dxa"/>
            <w:tcBorders>
              <w:top w:val="nil"/>
              <w:left w:val="nil"/>
              <w:bottom w:val="nil"/>
              <w:right w:val="nil"/>
            </w:tcBorders>
          </w:tcPr>
          <w:p w14:paraId="66474475" w14:textId="77777777" w:rsidR="007037BA" w:rsidRDefault="007037BA">
            <w:pPr>
              <w:pStyle w:val="ConsPlusNormal"/>
            </w:pPr>
          </w:p>
        </w:tc>
      </w:tr>
      <w:tr w:rsidR="007037BA" w14:paraId="1F17C9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9AF452" w14:textId="77777777" w:rsidR="007037BA" w:rsidRDefault="007037BA">
            <w:pPr>
              <w:pStyle w:val="ConsPlusNormal"/>
            </w:pPr>
            <w:r>
              <w:t>Бучеджия румынская</w:t>
            </w:r>
          </w:p>
        </w:tc>
        <w:tc>
          <w:tcPr>
            <w:tcW w:w="3960" w:type="dxa"/>
            <w:tcBorders>
              <w:top w:val="nil"/>
              <w:left w:val="nil"/>
              <w:bottom w:val="nil"/>
              <w:right w:val="nil"/>
            </w:tcBorders>
          </w:tcPr>
          <w:p w14:paraId="2D9BA157" w14:textId="77777777" w:rsidR="007037BA" w:rsidRDefault="007037BA">
            <w:pPr>
              <w:pStyle w:val="ConsPlusNormal"/>
            </w:pPr>
            <w:r>
              <w:t>Bucegia romanica Radian</w:t>
            </w:r>
          </w:p>
        </w:tc>
        <w:tc>
          <w:tcPr>
            <w:tcW w:w="1560" w:type="dxa"/>
            <w:tcBorders>
              <w:top w:val="nil"/>
              <w:left w:val="nil"/>
              <w:bottom w:val="nil"/>
              <w:right w:val="nil"/>
            </w:tcBorders>
          </w:tcPr>
          <w:p w14:paraId="46895F3F" w14:textId="77777777" w:rsidR="007037BA" w:rsidRDefault="007037BA">
            <w:pPr>
              <w:pStyle w:val="ConsPlusNormal"/>
            </w:pPr>
            <w:r>
              <w:t>РФ</w:t>
            </w:r>
          </w:p>
        </w:tc>
      </w:tr>
      <w:tr w:rsidR="007037BA" w14:paraId="0675C8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8CD221" w14:textId="77777777" w:rsidR="007037BA" w:rsidRDefault="007037BA">
            <w:pPr>
              <w:pStyle w:val="ConsPlusNormal"/>
            </w:pPr>
            <w:r>
              <w:t>Семейство Неотрихоколеевые</w:t>
            </w:r>
          </w:p>
        </w:tc>
        <w:tc>
          <w:tcPr>
            <w:tcW w:w="3960" w:type="dxa"/>
            <w:tcBorders>
              <w:top w:val="nil"/>
              <w:left w:val="nil"/>
              <w:bottom w:val="nil"/>
              <w:right w:val="nil"/>
            </w:tcBorders>
          </w:tcPr>
          <w:p w14:paraId="2B662A96" w14:textId="77777777" w:rsidR="007037BA" w:rsidRDefault="007037BA">
            <w:pPr>
              <w:pStyle w:val="ConsPlusNormal"/>
            </w:pPr>
            <w:r>
              <w:t>Neotrichocoleaceae</w:t>
            </w:r>
          </w:p>
        </w:tc>
        <w:tc>
          <w:tcPr>
            <w:tcW w:w="1560" w:type="dxa"/>
            <w:tcBorders>
              <w:top w:val="nil"/>
              <w:left w:val="nil"/>
              <w:bottom w:val="nil"/>
              <w:right w:val="nil"/>
            </w:tcBorders>
          </w:tcPr>
          <w:p w14:paraId="097C73DE" w14:textId="77777777" w:rsidR="007037BA" w:rsidRDefault="007037BA">
            <w:pPr>
              <w:pStyle w:val="ConsPlusNormal"/>
            </w:pPr>
          </w:p>
        </w:tc>
      </w:tr>
      <w:tr w:rsidR="007037BA" w14:paraId="4F1F54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8810E8" w14:textId="77777777" w:rsidR="007037BA" w:rsidRDefault="007037BA">
            <w:pPr>
              <w:pStyle w:val="ConsPlusNormal"/>
            </w:pPr>
            <w:r>
              <w:t>Трихоколеопсис мешочковый</w:t>
            </w:r>
          </w:p>
        </w:tc>
        <w:tc>
          <w:tcPr>
            <w:tcW w:w="3960" w:type="dxa"/>
            <w:tcBorders>
              <w:top w:val="nil"/>
              <w:left w:val="nil"/>
              <w:bottom w:val="nil"/>
              <w:right w:val="nil"/>
            </w:tcBorders>
          </w:tcPr>
          <w:p w14:paraId="51FD75FD" w14:textId="77777777" w:rsidR="007037BA" w:rsidRDefault="007037BA">
            <w:pPr>
              <w:pStyle w:val="ConsPlusNormal"/>
            </w:pPr>
            <w:r>
              <w:t>Trichocoleopsis sacculata (Mitt.) Okam.</w:t>
            </w:r>
          </w:p>
        </w:tc>
        <w:tc>
          <w:tcPr>
            <w:tcW w:w="1560" w:type="dxa"/>
            <w:tcBorders>
              <w:top w:val="nil"/>
              <w:left w:val="nil"/>
              <w:bottom w:val="nil"/>
              <w:right w:val="nil"/>
            </w:tcBorders>
          </w:tcPr>
          <w:p w14:paraId="03A43F5C" w14:textId="77777777" w:rsidR="007037BA" w:rsidRDefault="007037BA">
            <w:pPr>
              <w:pStyle w:val="ConsPlusNormal"/>
            </w:pPr>
            <w:r>
              <w:t>РФ</w:t>
            </w:r>
          </w:p>
        </w:tc>
      </w:tr>
      <w:tr w:rsidR="007037BA" w14:paraId="7CA9D7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027F80" w14:textId="77777777" w:rsidR="007037BA" w:rsidRDefault="007037BA">
            <w:pPr>
              <w:pStyle w:val="ConsPlusNormal"/>
            </w:pPr>
            <w:r>
              <w:t>Семейство Паллавициниевые</w:t>
            </w:r>
          </w:p>
        </w:tc>
        <w:tc>
          <w:tcPr>
            <w:tcW w:w="3960" w:type="dxa"/>
            <w:tcBorders>
              <w:top w:val="nil"/>
              <w:left w:val="nil"/>
              <w:bottom w:val="nil"/>
              <w:right w:val="nil"/>
            </w:tcBorders>
          </w:tcPr>
          <w:p w14:paraId="7AE204BF" w14:textId="77777777" w:rsidR="007037BA" w:rsidRDefault="007037BA">
            <w:pPr>
              <w:pStyle w:val="ConsPlusNormal"/>
            </w:pPr>
            <w:r>
              <w:t>Pallaviciniaceae</w:t>
            </w:r>
          </w:p>
        </w:tc>
        <w:tc>
          <w:tcPr>
            <w:tcW w:w="1560" w:type="dxa"/>
            <w:tcBorders>
              <w:top w:val="nil"/>
              <w:left w:val="nil"/>
              <w:bottom w:val="nil"/>
              <w:right w:val="nil"/>
            </w:tcBorders>
          </w:tcPr>
          <w:p w14:paraId="4BDD1CE2" w14:textId="77777777" w:rsidR="007037BA" w:rsidRDefault="007037BA">
            <w:pPr>
              <w:pStyle w:val="ConsPlusNormal"/>
            </w:pPr>
          </w:p>
        </w:tc>
      </w:tr>
      <w:tr w:rsidR="007037BA" w14:paraId="535CDB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B77BF4" w14:textId="77777777" w:rsidR="007037BA" w:rsidRDefault="007037BA">
            <w:pPr>
              <w:pStyle w:val="ConsPlusNormal"/>
            </w:pPr>
            <w:r>
              <w:t>Хатториантус пустынный</w:t>
            </w:r>
          </w:p>
        </w:tc>
        <w:tc>
          <w:tcPr>
            <w:tcW w:w="3960" w:type="dxa"/>
            <w:tcBorders>
              <w:top w:val="nil"/>
              <w:left w:val="nil"/>
              <w:bottom w:val="nil"/>
              <w:right w:val="nil"/>
            </w:tcBorders>
          </w:tcPr>
          <w:p w14:paraId="0C1AF49E" w14:textId="77777777" w:rsidR="007037BA" w:rsidRDefault="007037BA">
            <w:pPr>
              <w:pStyle w:val="ConsPlusNormal"/>
            </w:pPr>
            <w:r>
              <w:t>Hattorianthus erimonus (Steph.) Schust. et H. Inoue</w:t>
            </w:r>
          </w:p>
        </w:tc>
        <w:tc>
          <w:tcPr>
            <w:tcW w:w="1560" w:type="dxa"/>
            <w:tcBorders>
              <w:top w:val="nil"/>
              <w:left w:val="nil"/>
              <w:bottom w:val="nil"/>
              <w:right w:val="nil"/>
            </w:tcBorders>
          </w:tcPr>
          <w:p w14:paraId="012714FD" w14:textId="77777777" w:rsidR="007037BA" w:rsidRDefault="007037BA">
            <w:pPr>
              <w:pStyle w:val="ConsPlusNormal"/>
            </w:pPr>
            <w:r>
              <w:t>РФ</w:t>
            </w:r>
          </w:p>
        </w:tc>
      </w:tr>
      <w:tr w:rsidR="007037BA" w14:paraId="7C4772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53AF3E" w14:textId="77777777" w:rsidR="007037BA" w:rsidRDefault="007037BA">
            <w:pPr>
              <w:pStyle w:val="ConsPlusNormal"/>
            </w:pPr>
            <w:r>
              <w:lastRenderedPageBreak/>
              <w:t>Меркия ирландская</w:t>
            </w:r>
          </w:p>
        </w:tc>
        <w:tc>
          <w:tcPr>
            <w:tcW w:w="3960" w:type="dxa"/>
            <w:tcBorders>
              <w:top w:val="nil"/>
              <w:left w:val="nil"/>
              <w:bottom w:val="nil"/>
              <w:right w:val="nil"/>
            </w:tcBorders>
          </w:tcPr>
          <w:p w14:paraId="2176BB09" w14:textId="77777777" w:rsidR="007037BA" w:rsidRDefault="007037BA">
            <w:pPr>
              <w:pStyle w:val="ConsPlusNormal"/>
            </w:pPr>
            <w:r>
              <w:t>Moerckia hibernica (Hook.) Goot</w:t>
            </w:r>
          </w:p>
        </w:tc>
        <w:tc>
          <w:tcPr>
            <w:tcW w:w="1560" w:type="dxa"/>
            <w:tcBorders>
              <w:top w:val="nil"/>
              <w:left w:val="nil"/>
              <w:bottom w:val="nil"/>
              <w:right w:val="nil"/>
            </w:tcBorders>
          </w:tcPr>
          <w:p w14:paraId="62F2161E" w14:textId="77777777" w:rsidR="007037BA" w:rsidRDefault="007037BA">
            <w:pPr>
              <w:pStyle w:val="ConsPlusNormal"/>
            </w:pPr>
            <w:r>
              <w:t>РБ</w:t>
            </w:r>
          </w:p>
        </w:tc>
      </w:tr>
      <w:tr w:rsidR="007037BA" w14:paraId="41F6B1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01D25A" w14:textId="77777777" w:rsidR="007037BA" w:rsidRDefault="007037BA">
            <w:pPr>
              <w:pStyle w:val="ConsPlusNormal"/>
            </w:pPr>
            <w:r>
              <w:t>Семейство Порелловые</w:t>
            </w:r>
          </w:p>
        </w:tc>
        <w:tc>
          <w:tcPr>
            <w:tcW w:w="3960" w:type="dxa"/>
            <w:tcBorders>
              <w:top w:val="nil"/>
              <w:left w:val="nil"/>
              <w:bottom w:val="nil"/>
              <w:right w:val="nil"/>
            </w:tcBorders>
          </w:tcPr>
          <w:p w14:paraId="4CEFA5C7" w14:textId="77777777" w:rsidR="007037BA" w:rsidRDefault="007037BA">
            <w:pPr>
              <w:pStyle w:val="ConsPlusNormal"/>
            </w:pPr>
            <w:r>
              <w:t>Porellaceae</w:t>
            </w:r>
          </w:p>
        </w:tc>
        <w:tc>
          <w:tcPr>
            <w:tcW w:w="1560" w:type="dxa"/>
            <w:tcBorders>
              <w:top w:val="nil"/>
              <w:left w:val="nil"/>
              <w:bottom w:val="nil"/>
              <w:right w:val="nil"/>
            </w:tcBorders>
          </w:tcPr>
          <w:p w14:paraId="20B7B064" w14:textId="77777777" w:rsidR="007037BA" w:rsidRDefault="007037BA">
            <w:pPr>
              <w:pStyle w:val="ConsPlusNormal"/>
            </w:pPr>
          </w:p>
        </w:tc>
      </w:tr>
      <w:tr w:rsidR="007037BA" w14:paraId="1C8290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0F5479" w14:textId="77777777" w:rsidR="007037BA" w:rsidRDefault="007037BA">
            <w:pPr>
              <w:pStyle w:val="ConsPlusNormal"/>
            </w:pPr>
            <w:r>
              <w:t>Порелла плосколистная</w:t>
            </w:r>
          </w:p>
        </w:tc>
        <w:tc>
          <w:tcPr>
            <w:tcW w:w="3960" w:type="dxa"/>
            <w:tcBorders>
              <w:top w:val="nil"/>
              <w:left w:val="nil"/>
              <w:bottom w:val="nil"/>
              <w:right w:val="nil"/>
            </w:tcBorders>
          </w:tcPr>
          <w:p w14:paraId="57286160" w14:textId="77777777" w:rsidR="007037BA" w:rsidRDefault="007037BA">
            <w:pPr>
              <w:pStyle w:val="ConsPlusNormal"/>
            </w:pPr>
            <w:r>
              <w:t>Porella platyphylla (L.) Preiff.</w:t>
            </w:r>
          </w:p>
        </w:tc>
        <w:tc>
          <w:tcPr>
            <w:tcW w:w="1560" w:type="dxa"/>
            <w:tcBorders>
              <w:top w:val="nil"/>
              <w:left w:val="nil"/>
              <w:bottom w:val="nil"/>
              <w:right w:val="nil"/>
            </w:tcBorders>
          </w:tcPr>
          <w:p w14:paraId="432C7B4A" w14:textId="77777777" w:rsidR="007037BA" w:rsidRDefault="007037BA">
            <w:pPr>
              <w:pStyle w:val="ConsPlusNormal"/>
            </w:pPr>
            <w:r>
              <w:t>РБ</w:t>
            </w:r>
          </w:p>
        </w:tc>
      </w:tr>
      <w:tr w:rsidR="007037BA" w14:paraId="58B084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EBE843" w14:textId="77777777" w:rsidR="007037BA" w:rsidRDefault="007037BA">
            <w:pPr>
              <w:pStyle w:val="ConsPlusNormal"/>
            </w:pPr>
            <w:r>
              <w:t>Семейство Риччиевые</w:t>
            </w:r>
          </w:p>
        </w:tc>
        <w:tc>
          <w:tcPr>
            <w:tcW w:w="3960" w:type="dxa"/>
            <w:tcBorders>
              <w:top w:val="nil"/>
              <w:left w:val="nil"/>
              <w:bottom w:val="nil"/>
              <w:right w:val="nil"/>
            </w:tcBorders>
          </w:tcPr>
          <w:p w14:paraId="103A2870" w14:textId="77777777" w:rsidR="007037BA" w:rsidRDefault="007037BA">
            <w:pPr>
              <w:pStyle w:val="ConsPlusNormal"/>
            </w:pPr>
            <w:r>
              <w:t>Ricciaceae</w:t>
            </w:r>
          </w:p>
        </w:tc>
        <w:tc>
          <w:tcPr>
            <w:tcW w:w="1560" w:type="dxa"/>
            <w:tcBorders>
              <w:top w:val="nil"/>
              <w:left w:val="nil"/>
              <w:bottom w:val="nil"/>
              <w:right w:val="nil"/>
            </w:tcBorders>
          </w:tcPr>
          <w:p w14:paraId="222DF8DA" w14:textId="77777777" w:rsidR="007037BA" w:rsidRDefault="007037BA">
            <w:pPr>
              <w:pStyle w:val="ConsPlusNormal"/>
            </w:pPr>
          </w:p>
        </w:tc>
      </w:tr>
      <w:tr w:rsidR="007037BA" w14:paraId="173F31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D65E5D" w14:textId="77777777" w:rsidR="007037BA" w:rsidRDefault="007037BA">
            <w:pPr>
              <w:pStyle w:val="ConsPlusNormal"/>
            </w:pPr>
            <w:r>
              <w:t>Риччия Бейриха</w:t>
            </w:r>
          </w:p>
        </w:tc>
        <w:tc>
          <w:tcPr>
            <w:tcW w:w="3960" w:type="dxa"/>
            <w:tcBorders>
              <w:top w:val="nil"/>
              <w:left w:val="nil"/>
              <w:bottom w:val="nil"/>
              <w:right w:val="nil"/>
            </w:tcBorders>
          </w:tcPr>
          <w:p w14:paraId="68EED1CD" w14:textId="77777777" w:rsidR="007037BA" w:rsidRDefault="007037BA">
            <w:pPr>
              <w:pStyle w:val="ConsPlusNormal"/>
            </w:pPr>
            <w:r>
              <w:t>Riccia beyrichiana Hampe ex Lehm. et Lindend.</w:t>
            </w:r>
          </w:p>
        </w:tc>
        <w:tc>
          <w:tcPr>
            <w:tcW w:w="1560" w:type="dxa"/>
            <w:tcBorders>
              <w:top w:val="nil"/>
              <w:left w:val="nil"/>
              <w:bottom w:val="nil"/>
              <w:right w:val="nil"/>
            </w:tcBorders>
          </w:tcPr>
          <w:p w14:paraId="2CF39245" w14:textId="77777777" w:rsidR="007037BA" w:rsidRDefault="007037BA">
            <w:pPr>
              <w:pStyle w:val="ConsPlusNormal"/>
            </w:pPr>
            <w:r>
              <w:t>РБ</w:t>
            </w:r>
          </w:p>
        </w:tc>
      </w:tr>
      <w:tr w:rsidR="007037BA" w14:paraId="31BA91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483906" w14:textId="77777777" w:rsidR="007037BA" w:rsidRDefault="007037BA">
            <w:pPr>
              <w:pStyle w:val="ConsPlusNormal"/>
            </w:pPr>
            <w:r>
              <w:t>Риччия желобчатая</w:t>
            </w:r>
          </w:p>
        </w:tc>
        <w:tc>
          <w:tcPr>
            <w:tcW w:w="3960" w:type="dxa"/>
            <w:tcBorders>
              <w:top w:val="nil"/>
              <w:left w:val="nil"/>
              <w:bottom w:val="nil"/>
              <w:right w:val="nil"/>
            </w:tcBorders>
          </w:tcPr>
          <w:p w14:paraId="63C07B76" w14:textId="77777777" w:rsidR="007037BA" w:rsidRDefault="007037BA">
            <w:pPr>
              <w:pStyle w:val="ConsPlusNormal"/>
            </w:pPr>
            <w:r>
              <w:t>Riccia canaliculata Hoffm.</w:t>
            </w:r>
          </w:p>
        </w:tc>
        <w:tc>
          <w:tcPr>
            <w:tcW w:w="1560" w:type="dxa"/>
            <w:tcBorders>
              <w:top w:val="nil"/>
              <w:left w:val="nil"/>
              <w:bottom w:val="nil"/>
              <w:right w:val="nil"/>
            </w:tcBorders>
          </w:tcPr>
          <w:p w14:paraId="6A4D4770" w14:textId="77777777" w:rsidR="007037BA" w:rsidRDefault="007037BA">
            <w:pPr>
              <w:pStyle w:val="ConsPlusNormal"/>
            </w:pPr>
            <w:r>
              <w:t>РБ</w:t>
            </w:r>
          </w:p>
        </w:tc>
      </w:tr>
      <w:tr w:rsidR="007037BA" w14:paraId="31AA55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63C806" w14:textId="77777777" w:rsidR="007037BA" w:rsidRDefault="007037BA">
            <w:pPr>
              <w:pStyle w:val="ConsPlusNormal"/>
            </w:pPr>
            <w:r>
              <w:t>Семейство Скапаниевые</w:t>
            </w:r>
          </w:p>
        </w:tc>
        <w:tc>
          <w:tcPr>
            <w:tcW w:w="3960" w:type="dxa"/>
            <w:tcBorders>
              <w:top w:val="nil"/>
              <w:left w:val="nil"/>
              <w:bottom w:val="nil"/>
              <w:right w:val="nil"/>
            </w:tcBorders>
          </w:tcPr>
          <w:p w14:paraId="57FD84B7" w14:textId="77777777" w:rsidR="007037BA" w:rsidRDefault="007037BA">
            <w:pPr>
              <w:pStyle w:val="ConsPlusNormal"/>
            </w:pPr>
            <w:r>
              <w:t>Scapaniaceae</w:t>
            </w:r>
          </w:p>
        </w:tc>
        <w:tc>
          <w:tcPr>
            <w:tcW w:w="1560" w:type="dxa"/>
            <w:tcBorders>
              <w:top w:val="nil"/>
              <w:left w:val="nil"/>
              <w:bottom w:val="nil"/>
              <w:right w:val="nil"/>
            </w:tcBorders>
          </w:tcPr>
          <w:p w14:paraId="33D947F5" w14:textId="77777777" w:rsidR="007037BA" w:rsidRDefault="007037BA">
            <w:pPr>
              <w:pStyle w:val="ConsPlusNormal"/>
            </w:pPr>
          </w:p>
        </w:tc>
      </w:tr>
      <w:tr w:rsidR="007037BA" w14:paraId="52C07B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AF295B" w14:textId="77777777" w:rsidR="007037BA" w:rsidRDefault="007037BA">
            <w:pPr>
              <w:pStyle w:val="ConsPlusNormal"/>
            </w:pPr>
            <w:r>
              <w:t>Скапания шариконосная</w:t>
            </w:r>
          </w:p>
        </w:tc>
        <w:tc>
          <w:tcPr>
            <w:tcW w:w="3960" w:type="dxa"/>
            <w:tcBorders>
              <w:top w:val="nil"/>
              <w:left w:val="nil"/>
              <w:bottom w:val="nil"/>
              <w:right w:val="nil"/>
            </w:tcBorders>
          </w:tcPr>
          <w:p w14:paraId="50D2741B" w14:textId="77777777" w:rsidR="007037BA" w:rsidRDefault="007037BA">
            <w:pPr>
              <w:pStyle w:val="ConsPlusNormal"/>
            </w:pPr>
            <w:r>
              <w:t>Scapania sphaerifera Buch et Tuomik.</w:t>
            </w:r>
          </w:p>
        </w:tc>
        <w:tc>
          <w:tcPr>
            <w:tcW w:w="1560" w:type="dxa"/>
            <w:tcBorders>
              <w:top w:val="nil"/>
              <w:left w:val="nil"/>
              <w:bottom w:val="nil"/>
              <w:right w:val="nil"/>
            </w:tcBorders>
          </w:tcPr>
          <w:p w14:paraId="34BD06F4" w14:textId="77777777" w:rsidR="007037BA" w:rsidRDefault="007037BA">
            <w:pPr>
              <w:pStyle w:val="ConsPlusNormal"/>
            </w:pPr>
            <w:r>
              <w:t>РФ</w:t>
            </w:r>
          </w:p>
        </w:tc>
      </w:tr>
      <w:tr w:rsidR="007037BA" w14:paraId="09E663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53CA25" w14:textId="77777777" w:rsidR="007037BA" w:rsidRDefault="007037BA">
            <w:pPr>
              <w:pStyle w:val="ConsPlusNormal"/>
            </w:pPr>
            <w:r>
              <w:t>Скапания заостренная</w:t>
            </w:r>
          </w:p>
        </w:tc>
        <w:tc>
          <w:tcPr>
            <w:tcW w:w="3960" w:type="dxa"/>
            <w:tcBorders>
              <w:top w:val="nil"/>
              <w:left w:val="nil"/>
              <w:bottom w:val="nil"/>
              <w:right w:val="nil"/>
            </w:tcBorders>
          </w:tcPr>
          <w:p w14:paraId="527ED48B" w14:textId="77777777" w:rsidR="007037BA" w:rsidRDefault="007037BA">
            <w:pPr>
              <w:pStyle w:val="ConsPlusNormal"/>
            </w:pPr>
            <w:r>
              <w:t>Scapania apiculata Spruce</w:t>
            </w:r>
          </w:p>
        </w:tc>
        <w:tc>
          <w:tcPr>
            <w:tcW w:w="1560" w:type="dxa"/>
            <w:tcBorders>
              <w:top w:val="nil"/>
              <w:left w:val="nil"/>
              <w:bottom w:val="nil"/>
              <w:right w:val="nil"/>
            </w:tcBorders>
          </w:tcPr>
          <w:p w14:paraId="66ACAFEF" w14:textId="77777777" w:rsidR="007037BA" w:rsidRDefault="007037BA">
            <w:pPr>
              <w:pStyle w:val="ConsPlusNormal"/>
            </w:pPr>
            <w:r>
              <w:t>РБ</w:t>
            </w:r>
          </w:p>
        </w:tc>
      </w:tr>
      <w:tr w:rsidR="007037BA" w14:paraId="3DDFD9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72D3E5" w14:textId="77777777" w:rsidR="007037BA" w:rsidRDefault="007037BA">
            <w:pPr>
              <w:pStyle w:val="ConsPlusNormal"/>
            </w:pPr>
            <w:r>
              <w:t>Семейство Треубиевые</w:t>
            </w:r>
          </w:p>
        </w:tc>
        <w:tc>
          <w:tcPr>
            <w:tcW w:w="3960" w:type="dxa"/>
            <w:tcBorders>
              <w:top w:val="nil"/>
              <w:left w:val="nil"/>
              <w:bottom w:val="nil"/>
              <w:right w:val="nil"/>
            </w:tcBorders>
          </w:tcPr>
          <w:p w14:paraId="5E37E0CA" w14:textId="77777777" w:rsidR="007037BA" w:rsidRDefault="007037BA">
            <w:pPr>
              <w:pStyle w:val="ConsPlusNormal"/>
            </w:pPr>
            <w:r>
              <w:t>Treubiaceae</w:t>
            </w:r>
          </w:p>
        </w:tc>
        <w:tc>
          <w:tcPr>
            <w:tcW w:w="1560" w:type="dxa"/>
            <w:tcBorders>
              <w:top w:val="nil"/>
              <w:left w:val="nil"/>
              <w:bottom w:val="nil"/>
              <w:right w:val="nil"/>
            </w:tcBorders>
          </w:tcPr>
          <w:p w14:paraId="20B7951A" w14:textId="77777777" w:rsidR="007037BA" w:rsidRDefault="007037BA">
            <w:pPr>
              <w:pStyle w:val="ConsPlusNormal"/>
            </w:pPr>
          </w:p>
        </w:tc>
      </w:tr>
      <w:tr w:rsidR="007037BA" w14:paraId="6F0CE9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AC4DB3" w14:textId="77777777" w:rsidR="007037BA" w:rsidRDefault="007037BA">
            <w:pPr>
              <w:pStyle w:val="ConsPlusNormal"/>
            </w:pPr>
            <w:r>
              <w:t>Апотреубия Хортон</w:t>
            </w:r>
          </w:p>
        </w:tc>
        <w:tc>
          <w:tcPr>
            <w:tcW w:w="3960" w:type="dxa"/>
            <w:tcBorders>
              <w:top w:val="nil"/>
              <w:left w:val="nil"/>
              <w:bottom w:val="nil"/>
              <w:right w:val="nil"/>
            </w:tcBorders>
          </w:tcPr>
          <w:p w14:paraId="202DBAEC" w14:textId="77777777" w:rsidR="007037BA" w:rsidRDefault="007037BA">
            <w:pPr>
              <w:pStyle w:val="ConsPlusNormal"/>
            </w:pPr>
            <w:r>
              <w:t>Apotreubia hortoniae Schust. et Konstantinova</w:t>
            </w:r>
          </w:p>
        </w:tc>
        <w:tc>
          <w:tcPr>
            <w:tcW w:w="1560" w:type="dxa"/>
            <w:tcBorders>
              <w:top w:val="nil"/>
              <w:left w:val="nil"/>
              <w:bottom w:val="nil"/>
              <w:right w:val="nil"/>
            </w:tcBorders>
          </w:tcPr>
          <w:p w14:paraId="1568C2FC" w14:textId="77777777" w:rsidR="007037BA" w:rsidRDefault="007037BA">
            <w:pPr>
              <w:pStyle w:val="ConsPlusNormal"/>
            </w:pPr>
            <w:r>
              <w:t>РФ</w:t>
            </w:r>
          </w:p>
        </w:tc>
      </w:tr>
      <w:tr w:rsidR="007037BA" w14:paraId="036FF0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64F1E9" w14:textId="77777777" w:rsidR="007037BA" w:rsidRDefault="007037BA">
            <w:pPr>
              <w:pStyle w:val="ConsPlusNormal"/>
            </w:pPr>
          </w:p>
        </w:tc>
        <w:tc>
          <w:tcPr>
            <w:tcW w:w="3960" w:type="dxa"/>
            <w:tcBorders>
              <w:top w:val="nil"/>
              <w:left w:val="nil"/>
              <w:bottom w:val="nil"/>
              <w:right w:val="nil"/>
            </w:tcBorders>
          </w:tcPr>
          <w:p w14:paraId="04A171B5" w14:textId="77777777" w:rsidR="007037BA" w:rsidRDefault="007037BA">
            <w:pPr>
              <w:pStyle w:val="ConsPlusNormal"/>
            </w:pPr>
          </w:p>
        </w:tc>
        <w:tc>
          <w:tcPr>
            <w:tcW w:w="1560" w:type="dxa"/>
            <w:tcBorders>
              <w:top w:val="nil"/>
              <w:left w:val="nil"/>
              <w:bottom w:val="nil"/>
              <w:right w:val="nil"/>
            </w:tcBorders>
          </w:tcPr>
          <w:p w14:paraId="4093DC1C" w14:textId="77777777" w:rsidR="007037BA" w:rsidRDefault="007037BA">
            <w:pPr>
              <w:pStyle w:val="ConsPlusNormal"/>
            </w:pPr>
          </w:p>
        </w:tc>
      </w:tr>
      <w:tr w:rsidR="007037BA" w14:paraId="14125F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5F6A35" w14:textId="77777777" w:rsidR="007037BA" w:rsidRDefault="007037BA">
            <w:pPr>
              <w:pStyle w:val="ConsPlusNormal"/>
              <w:outlineLvl w:val="5"/>
            </w:pPr>
            <w:r>
              <w:t>КЛАСС ЛИСТОСТЕБЕЛЬНЫЕ МХИ</w:t>
            </w:r>
          </w:p>
        </w:tc>
        <w:tc>
          <w:tcPr>
            <w:tcW w:w="3960" w:type="dxa"/>
            <w:tcBorders>
              <w:top w:val="nil"/>
              <w:left w:val="nil"/>
              <w:bottom w:val="nil"/>
              <w:right w:val="nil"/>
            </w:tcBorders>
          </w:tcPr>
          <w:p w14:paraId="7F7A7999" w14:textId="77777777" w:rsidR="007037BA" w:rsidRDefault="007037BA">
            <w:pPr>
              <w:pStyle w:val="ConsPlusNormal"/>
            </w:pPr>
            <w:r>
              <w:t>BRYOPSIDA</w:t>
            </w:r>
          </w:p>
        </w:tc>
        <w:tc>
          <w:tcPr>
            <w:tcW w:w="1560" w:type="dxa"/>
            <w:tcBorders>
              <w:top w:val="nil"/>
              <w:left w:val="nil"/>
              <w:bottom w:val="nil"/>
              <w:right w:val="nil"/>
            </w:tcBorders>
          </w:tcPr>
          <w:p w14:paraId="1897D6A6" w14:textId="77777777" w:rsidR="007037BA" w:rsidRDefault="007037BA">
            <w:pPr>
              <w:pStyle w:val="ConsPlusNormal"/>
            </w:pPr>
          </w:p>
        </w:tc>
      </w:tr>
      <w:tr w:rsidR="007037BA" w14:paraId="100D05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EEDF47" w14:textId="77777777" w:rsidR="007037BA" w:rsidRDefault="007037BA">
            <w:pPr>
              <w:pStyle w:val="ConsPlusNormal"/>
            </w:pPr>
            <w:r>
              <w:t>Семейство Амблистегиевые</w:t>
            </w:r>
          </w:p>
        </w:tc>
        <w:tc>
          <w:tcPr>
            <w:tcW w:w="3960" w:type="dxa"/>
            <w:tcBorders>
              <w:top w:val="nil"/>
              <w:left w:val="nil"/>
              <w:bottom w:val="nil"/>
              <w:right w:val="nil"/>
            </w:tcBorders>
          </w:tcPr>
          <w:p w14:paraId="29F85A92" w14:textId="77777777" w:rsidR="007037BA" w:rsidRDefault="007037BA">
            <w:pPr>
              <w:pStyle w:val="ConsPlusNormal"/>
            </w:pPr>
            <w:r>
              <w:t>Amblystegiaceae</w:t>
            </w:r>
          </w:p>
        </w:tc>
        <w:tc>
          <w:tcPr>
            <w:tcW w:w="1560" w:type="dxa"/>
            <w:tcBorders>
              <w:top w:val="nil"/>
              <w:left w:val="nil"/>
              <w:bottom w:val="nil"/>
              <w:right w:val="nil"/>
            </w:tcBorders>
          </w:tcPr>
          <w:p w14:paraId="37B75A39" w14:textId="77777777" w:rsidR="007037BA" w:rsidRDefault="007037BA">
            <w:pPr>
              <w:pStyle w:val="ConsPlusNormal"/>
            </w:pPr>
          </w:p>
        </w:tc>
      </w:tr>
      <w:tr w:rsidR="007037BA" w14:paraId="5C97E9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9D27C2" w14:textId="77777777" w:rsidR="007037BA" w:rsidRDefault="007037BA">
            <w:pPr>
              <w:pStyle w:val="ConsPlusNormal"/>
            </w:pPr>
            <w:r>
              <w:t>Псевдокаллиергон плауновидный</w:t>
            </w:r>
          </w:p>
        </w:tc>
        <w:tc>
          <w:tcPr>
            <w:tcW w:w="3960" w:type="dxa"/>
            <w:tcBorders>
              <w:top w:val="nil"/>
              <w:left w:val="nil"/>
              <w:bottom w:val="nil"/>
              <w:right w:val="nil"/>
            </w:tcBorders>
          </w:tcPr>
          <w:p w14:paraId="4E0B2181" w14:textId="77777777" w:rsidR="007037BA" w:rsidRDefault="007037BA">
            <w:pPr>
              <w:pStyle w:val="ConsPlusNormal"/>
            </w:pPr>
            <w:r>
              <w:t>Pseudocalliergon lycopodioides (Brid.) Warnst.</w:t>
            </w:r>
          </w:p>
        </w:tc>
        <w:tc>
          <w:tcPr>
            <w:tcW w:w="1560" w:type="dxa"/>
            <w:tcBorders>
              <w:top w:val="nil"/>
              <w:left w:val="nil"/>
              <w:bottom w:val="nil"/>
              <w:right w:val="nil"/>
            </w:tcBorders>
          </w:tcPr>
          <w:p w14:paraId="1C113E83" w14:textId="77777777" w:rsidR="007037BA" w:rsidRDefault="007037BA">
            <w:pPr>
              <w:pStyle w:val="ConsPlusNormal"/>
            </w:pPr>
            <w:r>
              <w:t>РБ</w:t>
            </w:r>
          </w:p>
        </w:tc>
      </w:tr>
      <w:tr w:rsidR="007037BA" w14:paraId="59F534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E993C2" w14:textId="77777777" w:rsidR="007037BA" w:rsidRDefault="007037BA">
            <w:pPr>
              <w:pStyle w:val="ConsPlusNormal"/>
            </w:pPr>
            <w:r>
              <w:t>Псевдокаллиергон трехрядный</w:t>
            </w:r>
          </w:p>
        </w:tc>
        <w:tc>
          <w:tcPr>
            <w:tcW w:w="3960" w:type="dxa"/>
            <w:tcBorders>
              <w:top w:val="nil"/>
              <w:left w:val="nil"/>
              <w:bottom w:val="nil"/>
              <w:right w:val="nil"/>
            </w:tcBorders>
          </w:tcPr>
          <w:p w14:paraId="7DD65902" w14:textId="77777777" w:rsidR="007037BA" w:rsidRDefault="007037BA">
            <w:pPr>
              <w:pStyle w:val="ConsPlusNormal"/>
            </w:pPr>
            <w:r>
              <w:t>Pseudocalliergon trifarium (Web. et Mohr) Loeske</w:t>
            </w:r>
          </w:p>
        </w:tc>
        <w:tc>
          <w:tcPr>
            <w:tcW w:w="1560" w:type="dxa"/>
            <w:tcBorders>
              <w:top w:val="nil"/>
              <w:left w:val="nil"/>
              <w:bottom w:val="nil"/>
              <w:right w:val="nil"/>
            </w:tcBorders>
          </w:tcPr>
          <w:p w14:paraId="23219245" w14:textId="77777777" w:rsidR="007037BA" w:rsidRDefault="007037BA">
            <w:pPr>
              <w:pStyle w:val="ConsPlusNormal"/>
            </w:pPr>
            <w:r>
              <w:t>РБ</w:t>
            </w:r>
          </w:p>
        </w:tc>
      </w:tr>
      <w:tr w:rsidR="007037BA" w14:paraId="05F2B5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E4B356" w14:textId="77777777" w:rsidR="007037BA" w:rsidRDefault="007037BA">
            <w:pPr>
              <w:pStyle w:val="ConsPlusNormal"/>
            </w:pPr>
            <w:r>
              <w:t>Семейство Андреевые</w:t>
            </w:r>
          </w:p>
        </w:tc>
        <w:tc>
          <w:tcPr>
            <w:tcW w:w="3960" w:type="dxa"/>
            <w:tcBorders>
              <w:top w:val="nil"/>
              <w:left w:val="nil"/>
              <w:bottom w:val="nil"/>
              <w:right w:val="nil"/>
            </w:tcBorders>
          </w:tcPr>
          <w:p w14:paraId="16C0AEA8" w14:textId="77777777" w:rsidR="007037BA" w:rsidRDefault="007037BA">
            <w:pPr>
              <w:pStyle w:val="ConsPlusNormal"/>
            </w:pPr>
            <w:r>
              <w:t>Andreaeaceae</w:t>
            </w:r>
          </w:p>
        </w:tc>
        <w:tc>
          <w:tcPr>
            <w:tcW w:w="1560" w:type="dxa"/>
            <w:tcBorders>
              <w:top w:val="nil"/>
              <w:left w:val="nil"/>
              <w:bottom w:val="nil"/>
              <w:right w:val="nil"/>
            </w:tcBorders>
          </w:tcPr>
          <w:p w14:paraId="78F91049" w14:textId="77777777" w:rsidR="007037BA" w:rsidRDefault="007037BA">
            <w:pPr>
              <w:pStyle w:val="ConsPlusNormal"/>
            </w:pPr>
          </w:p>
        </w:tc>
      </w:tr>
      <w:tr w:rsidR="007037BA" w14:paraId="20FDE2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2EDE18" w14:textId="77777777" w:rsidR="007037BA" w:rsidRDefault="007037BA">
            <w:pPr>
              <w:pStyle w:val="ConsPlusNormal"/>
            </w:pPr>
            <w:r>
              <w:t>Андрея скальная</w:t>
            </w:r>
          </w:p>
        </w:tc>
        <w:tc>
          <w:tcPr>
            <w:tcW w:w="3960" w:type="dxa"/>
            <w:tcBorders>
              <w:top w:val="nil"/>
              <w:left w:val="nil"/>
              <w:bottom w:val="nil"/>
              <w:right w:val="nil"/>
            </w:tcBorders>
          </w:tcPr>
          <w:p w14:paraId="600B1B2E" w14:textId="77777777" w:rsidR="007037BA" w:rsidRDefault="007037BA">
            <w:pPr>
              <w:pStyle w:val="ConsPlusNormal"/>
            </w:pPr>
            <w:r>
              <w:t>Andreaea rupestris Hedw.</w:t>
            </w:r>
          </w:p>
        </w:tc>
        <w:tc>
          <w:tcPr>
            <w:tcW w:w="1560" w:type="dxa"/>
            <w:tcBorders>
              <w:top w:val="nil"/>
              <w:left w:val="nil"/>
              <w:bottom w:val="nil"/>
              <w:right w:val="nil"/>
            </w:tcBorders>
          </w:tcPr>
          <w:p w14:paraId="251E9319" w14:textId="77777777" w:rsidR="007037BA" w:rsidRDefault="007037BA">
            <w:pPr>
              <w:pStyle w:val="ConsPlusNormal"/>
            </w:pPr>
            <w:r>
              <w:t>РБ</w:t>
            </w:r>
          </w:p>
        </w:tc>
      </w:tr>
      <w:tr w:rsidR="007037BA" w14:paraId="1AFDE3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E0657D" w14:textId="77777777" w:rsidR="007037BA" w:rsidRDefault="007037BA">
            <w:pPr>
              <w:pStyle w:val="ConsPlusNormal"/>
            </w:pPr>
            <w:r>
              <w:t>Семейство Гиполепидиевые</w:t>
            </w:r>
          </w:p>
        </w:tc>
        <w:tc>
          <w:tcPr>
            <w:tcW w:w="3960" w:type="dxa"/>
            <w:tcBorders>
              <w:top w:val="nil"/>
              <w:left w:val="nil"/>
              <w:bottom w:val="nil"/>
              <w:right w:val="nil"/>
            </w:tcBorders>
          </w:tcPr>
          <w:p w14:paraId="29A2565C" w14:textId="77777777" w:rsidR="007037BA" w:rsidRDefault="007037BA">
            <w:pPr>
              <w:pStyle w:val="ConsPlusNormal"/>
            </w:pPr>
            <w:r>
              <w:t>Hypolepidaceae</w:t>
            </w:r>
          </w:p>
        </w:tc>
        <w:tc>
          <w:tcPr>
            <w:tcW w:w="1560" w:type="dxa"/>
            <w:tcBorders>
              <w:top w:val="nil"/>
              <w:left w:val="nil"/>
              <w:bottom w:val="nil"/>
              <w:right w:val="nil"/>
            </w:tcBorders>
          </w:tcPr>
          <w:p w14:paraId="53D7DB1E" w14:textId="77777777" w:rsidR="007037BA" w:rsidRDefault="007037BA">
            <w:pPr>
              <w:pStyle w:val="ConsPlusNormal"/>
            </w:pPr>
          </w:p>
        </w:tc>
      </w:tr>
      <w:tr w:rsidR="007037BA" w14:paraId="736D45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11F673" w14:textId="77777777" w:rsidR="007037BA" w:rsidRDefault="007037BA">
            <w:pPr>
              <w:pStyle w:val="ConsPlusNormal"/>
            </w:pPr>
            <w:r>
              <w:t>Орляк таврический</w:t>
            </w:r>
          </w:p>
        </w:tc>
        <w:tc>
          <w:tcPr>
            <w:tcW w:w="3960" w:type="dxa"/>
            <w:tcBorders>
              <w:top w:val="nil"/>
              <w:left w:val="nil"/>
              <w:bottom w:val="nil"/>
              <w:right w:val="nil"/>
            </w:tcBorders>
          </w:tcPr>
          <w:p w14:paraId="61284948" w14:textId="77777777" w:rsidR="007037BA" w:rsidRDefault="007037BA">
            <w:pPr>
              <w:pStyle w:val="ConsPlusNormal"/>
            </w:pPr>
            <w:r>
              <w:t>Pteridium tauricum</w:t>
            </w:r>
          </w:p>
        </w:tc>
        <w:tc>
          <w:tcPr>
            <w:tcW w:w="1560" w:type="dxa"/>
            <w:tcBorders>
              <w:top w:val="nil"/>
              <w:left w:val="nil"/>
              <w:bottom w:val="nil"/>
              <w:right w:val="nil"/>
            </w:tcBorders>
          </w:tcPr>
          <w:p w14:paraId="61902F23" w14:textId="77777777" w:rsidR="007037BA" w:rsidRDefault="007037BA">
            <w:pPr>
              <w:pStyle w:val="ConsPlusNormal"/>
            </w:pPr>
            <w:r>
              <w:t>РА</w:t>
            </w:r>
          </w:p>
        </w:tc>
      </w:tr>
      <w:tr w:rsidR="007037BA" w14:paraId="494705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17EB20" w14:textId="77777777" w:rsidR="007037BA" w:rsidRDefault="007037BA">
            <w:pPr>
              <w:pStyle w:val="ConsPlusNormal"/>
            </w:pPr>
            <w:r>
              <w:t>Семейство Архидиевые</w:t>
            </w:r>
          </w:p>
        </w:tc>
        <w:tc>
          <w:tcPr>
            <w:tcW w:w="3960" w:type="dxa"/>
            <w:tcBorders>
              <w:top w:val="nil"/>
              <w:left w:val="nil"/>
              <w:bottom w:val="nil"/>
              <w:right w:val="nil"/>
            </w:tcBorders>
          </w:tcPr>
          <w:p w14:paraId="2AA3F149" w14:textId="77777777" w:rsidR="007037BA" w:rsidRDefault="007037BA">
            <w:pPr>
              <w:pStyle w:val="ConsPlusNormal"/>
            </w:pPr>
            <w:r>
              <w:t>Archidiaceae</w:t>
            </w:r>
          </w:p>
        </w:tc>
        <w:tc>
          <w:tcPr>
            <w:tcW w:w="1560" w:type="dxa"/>
            <w:tcBorders>
              <w:top w:val="nil"/>
              <w:left w:val="nil"/>
              <w:bottom w:val="nil"/>
              <w:right w:val="nil"/>
            </w:tcBorders>
          </w:tcPr>
          <w:p w14:paraId="6E6C3C02" w14:textId="77777777" w:rsidR="007037BA" w:rsidRDefault="007037BA">
            <w:pPr>
              <w:pStyle w:val="ConsPlusNormal"/>
            </w:pPr>
          </w:p>
        </w:tc>
      </w:tr>
      <w:tr w:rsidR="007037BA" w14:paraId="2DD750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A31617" w14:textId="77777777" w:rsidR="007037BA" w:rsidRDefault="007037BA">
            <w:pPr>
              <w:pStyle w:val="ConsPlusNormal"/>
            </w:pPr>
            <w:r>
              <w:t>Архидиум очереднолистный</w:t>
            </w:r>
          </w:p>
        </w:tc>
        <w:tc>
          <w:tcPr>
            <w:tcW w:w="3960" w:type="dxa"/>
            <w:tcBorders>
              <w:top w:val="nil"/>
              <w:left w:val="nil"/>
              <w:bottom w:val="nil"/>
              <w:right w:val="nil"/>
            </w:tcBorders>
          </w:tcPr>
          <w:p w14:paraId="3F935642" w14:textId="77777777" w:rsidR="007037BA" w:rsidRDefault="007037BA">
            <w:pPr>
              <w:pStyle w:val="ConsPlusNormal"/>
            </w:pPr>
            <w:r>
              <w:t>Archidium alternifolium (Hedw.) Schimp.</w:t>
            </w:r>
          </w:p>
        </w:tc>
        <w:tc>
          <w:tcPr>
            <w:tcW w:w="1560" w:type="dxa"/>
            <w:tcBorders>
              <w:top w:val="nil"/>
              <w:left w:val="nil"/>
              <w:bottom w:val="nil"/>
              <w:right w:val="nil"/>
            </w:tcBorders>
          </w:tcPr>
          <w:p w14:paraId="1260FD04" w14:textId="77777777" w:rsidR="007037BA" w:rsidRDefault="007037BA">
            <w:pPr>
              <w:pStyle w:val="ConsPlusNormal"/>
            </w:pPr>
            <w:r>
              <w:t>РФ</w:t>
            </w:r>
          </w:p>
        </w:tc>
      </w:tr>
      <w:tr w:rsidR="007037BA" w14:paraId="5984BF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392F39" w14:textId="77777777" w:rsidR="007037BA" w:rsidRDefault="007037BA">
            <w:pPr>
              <w:pStyle w:val="ConsPlusNormal"/>
            </w:pPr>
            <w:r>
              <w:t>Семейство Аулакомниевые</w:t>
            </w:r>
          </w:p>
        </w:tc>
        <w:tc>
          <w:tcPr>
            <w:tcW w:w="3960" w:type="dxa"/>
            <w:tcBorders>
              <w:top w:val="nil"/>
              <w:left w:val="nil"/>
              <w:bottom w:val="nil"/>
              <w:right w:val="nil"/>
            </w:tcBorders>
          </w:tcPr>
          <w:p w14:paraId="04D571EE" w14:textId="77777777" w:rsidR="007037BA" w:rsidRDefault="007037BA">
            <w:pPr>
              <w:pStyle w:val="ConsPlusNormal"/>
            </w:pPr>
            <w:r>
              <w:t>Aulacomniaceae</w:t>
            </w:r>
          </w:p>
        </w:tc>
        <w:tc>
          <w:tcPr>
            <w:tcW w:w="1560" w:type="dxa"/>
            <w:tcBorders>
              <w:top w:val="nil"/>
              <w:left w:val="nil"/>
              <w:bottom w:val="nil"/>
              <w:right w:val="nil"/>
            </w:tcBorders>
          </w:tcPr>
          <w:p w14:paraId="0B80713C" w14:textId="77777777" w:rsidR="007037BA" w:rsidRDefault="007037BA">
            <w:pPr>
              <w:pStyle w:val="ConsPlusNormal"/>
            </w:pPr>
          </w:p>
        </w:tc>
      </w:tr>
      <w:tr w:rsidR="007037BA" w14:paraId="327529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C67220" w14:textId="77777777" w:rsidR="007037BA" w:rsidRDefault="007037BA">
            <w:pPr>
              <w:pStyle w:val="ConsPlusNormal"/>
            </w:pPr>
            <w:r>
              <w:lastRenderedPageBreak/>
              <w:t>Аулакомниум обоеполый</w:t>
            </w:r>
          </w:p>
        </w:tc>
        <w:tc>
          <w:tcPr>
            <w:tcW w:w="3960" w:type="dxa"/>
            <w:tcBorders>
              <w:top w:val="nil"/>
              <w:left w:val="nil"/>
              <w:bottom w:val="nil"/>
              <w:right w:val="nil"/>
            </w:tcBorders>
          </w:tcPr>
          <w:p w14:paraId="5C152352" w14:textId="77777777" w:rsidR="007037BA" w:rsidRDefault="007037BA">
            <w:pPr>
              <w:pStyle w:val="ConsPlusNormal"/>
            </w:pPr>
            <w:r>
              <w:t>Aulacomnium androgynum (Hedw.) Schwaegr.</w:t>
            </w:r>
          </w:p>
        </w:tc>
        <w:tc>
          <w:tcPr>
            <w:tcW w:w="1560" w:type="dxa"/>
            <w:tcBorders>
              <w:top w:val="nil"/>
              <w:left w:val="nil"/>
              <w:bottom w:val="nil"/>
              <w:right w:val="nil"/>
            </w:tcBorders>
          </w:tcPr>
          <w:p w14:paraId="31F8D7A2" w14:textId="77777777" w:rsidR="007037BA" w:rsidRDefault="007037BA">
            <w:pPr>
              <w:pStyle w:val="ConsPlusNormal"/>
            </w:pPr>
            <w:r>
              <w:t>РФ</w:t>
            </w:r>
          </w:p>
        </w:tc>
      </w:tr>
      <w:tr w:rsidR="007037BA" w14:paraId="0BC023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BF86A8" w14:textId="77777777" w:rsidR="007037BA" w:rsidRDefault="007037BA">
            <w:pPr>
              <w:pStyle w:val="ConsPlusNormal"/>
            </w:pPr>
            <w:r>
              <w:t>Семейство Брахитециевые</w:t>
            </w:r>
          </w:p>
        </w:tc>
        <w:tc>
          <w:tcPr>
            <w:tcW w:w="3960" w:type="dxa"/>
            <w:tcBorders>
              <w:top w:val="nil"/>
              <w:left w:val="nil"/>
              <w:bottom w:val="nil"/>
              <w:right w:val="nil"/>
            </w:tcBorders>
          </w:tcPr>
          <w:p w14:paraId="759DC0A2" w14:textId="77777777" w:rsidR="007037BA" w:rsidRDefault="007037BA">
            <w:pPr>
              <w:pStyle w:val="ConsPlusNormal"/>
            </w:pPr>
            <w:r>
              <w:t>Brachytheciaceae</w:t>
            </w:r>
          </w:p>
        </w:tc>
        <w:tc>
          <w:tcPr>
            <w:tcW w:w="1560" w:type="dxa"/>
            <w:tcBorders>
              <w:top w:val="nil"/>
              <w:left w:val="nil"/>
              <w:bottom w:val="nil"/>
              <w:right w:val="nil"/>
            </w:tcBorders>
          </w:tcPr>
          <w:p w14:paraId="3FF3EC61" w14:textId="77777777" w:rsidR="007037BA" w:rsidRDefault="007037BA">
            <w:pPr>
              <w:pStyle w:val="ConsPlusNormal"/>
            </w:pPr>
          </w:p>
        </w:tc>
      </w:tr>
      <w:tr w:rsidR="007037BA" w14:paraId="796491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2D0BA9" w14:textId="77777777" w:rsidR="007037BA" w:rsidRDefault="007037BA">
            <w:pPr>
              <w:pStyle w:val="ConsPlusNormal"/>
            </w:pPr>
            <w:r>
              <w:t>Томентипнум серповиднолистный</w:t>
            </w:r>
          </w:p>
        </w:tc>
        <w:tc>
          <w:tcPr>
            <w:tcW w:w="3960" w:type="dxa"/>
            <w:tcBorders>
              <w:top w:val="nil"/>
              <w:left w:val="nil"/>
              <w:bottom w:val="nil"/>
              <w:right w:val="nil"/>
            </w:tcBorders>
          </w:tcPr>
          <w:p w14:paraId="0C253095" w14:textId="77777777" w:rsidR="007037BA" w:rsidRDefault="007037BA">
            <w:pPr>
              <w:pStyle w:val="ConsPlusNormal"/>
            </w:pPr>
            <w:r>
              <w:t>Tomentypnum falcifolium (Ren. ex Nich.) Tuom.</w:t>
            </w:r>
          </w:p>
        </w:tc>
        <w:tc>
          <w:tcPr>
            <w:tcW w:w="1560" w:type="dxa"/>
            <w:tcBorders>
              <w:top w:val="nil"/>
              <w:left w:val="nil"/>
              <w:bottom w:val="nil"/>
              <w:right w:val="nil"/>
            </w:tcBorders>
          </w:tcPr>
          <w:p w14:paraId="09C583F9" w14:textId="77777777" w:rsidR="007037BA" w:rsidRDefault="007037BA">
            <w:pPr>
              <w:pStyle w:val="ConsPlusNormal"/>
            </w:pPr>
            <w:r>
              <w:t>РФ</w:t>
            </w:r>
          </w:p>
        </w:tc>
      </w:tr>
      <w:tr w:rsidR="007037BA" w14:paraId="19D176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342489" w14:textId="77777777" w:rsidR="007037BA" w:rsidRDefault="007037BA">
            <w:pPr>
              <w:pStyle w:val="ConsPlusNormal"/>
            </w:pPr>
            <w:r>
              <w:t>Ринхостегиум стенной</w:t>
            </w:r>
          </w:p>
        </w:tc>
        <w:tc>
          <w:tcPr>
            <w:tcW w:w="3960" w:type="dxa"/>
            <w:tcBorders>
              <w:top w:val="nil"/>
              <w:left w:val="nil"/>
              <w:bottom w:val="nil"/>
              <w:right w:val="nil"/>
            </w:tcBorders>
          </w:tcPr>
          <w:p w14:paraId="456A5B3C" w14:textId="77777777" w:rsidR="007037BA" w:rsidRDefault="007037BA">
            <w:pPr>
              <w:pStyle w:val="ConsPlusNormal"/>
            </w:pPr>
            <w:r>
              <w:t>Rhynchostegium murale (Hedw.) Bruch et al.</w:t>
            </w:r>
          </w:p>
        </w:tc>
        <w:tc>
          <w:tcPr>
            <w:tcW w:w="1560" w:type="dxa"/>
            <w:tcBorders>
              <w:top w:val="nil"/>
              <w:left w:val="nil"/>
              <w:bottom w:val="nil"/>
              <w:right w:val="nil"/>
            </w:tcBorders>
          </w:tcPr>
          <w:p w14:paraId="1C3AE0DE" w14:textId="77777777" w:rsidR="007037BA" w:rsidRDefault="007037BA">
            <w:pPr>
              <w:pStyle w:val="ConsPlusNormal"/>
            </w:pPr>
            <w:r>
              <w:t>РБ</w:t>
            </w:r>
          </w:p>
        </w:tc>
      </w:tr>
      <w:tr w:rsidR="007037BA" w14:paraId="204B0E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C92047" w14:textId="77777777" w:rsidR="007037BA" w:rsidRDefault="007037BA">
            <w:pPr>
              <w:pStyle w:val="ConsPlusNormal"/>
            </w:pPr>
            <w:r>
              <w:t>Семейство Бриевые</w:t>
            </w:r>
          </w:p>
        </w:tc>
        <w:tc>
          <w:tcPr>
            <w:tcW w:w="3960" w:type="dxa"/>
            <w:tcBorders>
              <w:top w:val="nil"/>
              <w:left w:val="nil"/>
              <w:bottom w:val="nil"/>
              <w:right w:val="nil"/>
            </w:tcBorders>
          </w:tcPr>
          <w:p w14:paraId="25E7F52C" w14:textId="77777777" w:rsidR="007037BA" w:rsidRDefault="007037BA">
            <w:pPr>
              <w:pStyle w:val="ConsPlusNormal"/>
            </w:pPr>
            <w:r>
              <w:t>Bryaceae</w:t>
            </w:r>
          </w:p>
        </w:tc>
        <w:tc>
          <w:tcPr>
            <w:tcW w:w="1560" w:type="dxa"/>
            <w:tcBorders>
              <w:top w:val="nil"/>
              <w:left w:val="nil"/>
              <w:bottom w:val="nil"/>
              <w:right w:val="nil"/>
            </w:tcBorders>
          </w:tcPr>
          <w:p w14:paraId="4EB5675C" w14:textId="77777777" w:rsidR="007037BA" w:rsidRDefault="007037BA">
            <w:pPr>
              <w:pStyle w:val="ConsPlusNormal"/>
            </w:pPr>
          </w:p>
        </w:tc>
      </w:tr>
      <w:tr w:rsidR="007037BA" w14:paraId="54F919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693244" w14:textId="77777777" w:rsidR="007037BA" w:rsidRDefault="007037BA">
            <w:pPr>
              <w:pStyle w:val="ConsPlusNormal"/>
            </w:pPr>
            <w:r>
              <w:t>Милиххоферия крупноплодная</w:t>
            </w:r>
          </w:p>
        </w:tc>
        <w:tc>
          <w:tcPr>
            <w:tcW w:w="3960" w:type="dxa"/>
            <w:tcBorders>
              <w:top w:val="nil"/>
              <w:left w:val="nil"/>
              <w:bottom w:val="nil"/>
              <w:right w:val="nil"/>
            </w:tcBorders>
          </w:tcPr>
          <w:p w14:paraId="30BA62B3" w14:textId="77777777" w:rsidR="007037BA" w:rsidRDefault="007037BA">
            <w:pPr>
              <w:pStyle w:val="ConsPlusNormal"/>
            </w:pPr>
            <w:r>
              <w:t>Mielichhoferia macrocarpa (Hook.) Bruch et Schimp. ex Jaeg.</w:t>
            </w:r>
          </w:p>
        </w:tc>
        <w:tc>
          <w:tcPr>
            <w:tcW w:w="1560" w:type="dxa"/>
            <w:tcBorders>
              <w:top w:val="nil"/>
              <w:left w:val="nil"/>
              <w:bottom w:val="nil"/>
              <w:right w:val="nil"/>
            </w:tcBorders>
          </w:tcPr>
          <w:p w14:paraId="79693A93" w14:textId="77777777" w:rsidR="007037BA" w:rsidRDefault="007037BA">
            <w:pPr>
              <w:pStyle w:val="ConsPlusNormal"/>
            </w:pPr>
            <w:r>
              <w:t>РФ</w:t>
            </w:r>
          </w:p>
        </w:tc>
      </w:tr>
      <w:tr w:rsidR="007037BA" w14:paraId="41DD1C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554142" w14:textId="77777777" w:rsidR="007037BA" w:rsidRDefault="007037BA">
            <w:pPr>
              <w:pStyle w:val="ConsPlusNormal"/>
            </w:pPr>
            <w:r>
              <w:t>Ортодонтопсис Бардунова</w:t>
            </w:r>
          </w:p>
        </w:tc>
        <w:tc>
          <w:tcPr>
            <w:tcW w:w="3960" w:type="dxa"/>
            <w:tcBorders>
              <w:top w:val="nil"/>
              <w:left w:val="nil"/>
              <w:bottom w:val="nil"/>
              <w:right w:val="nil"/>
            </w:tcBorders>
          </w:tcPr>
          <w:p w14:paraId="28B56C6D" w14:textId="77777777" w:rsidR="007037BA" w:rsidRDefault="007037BA">
            <w:pPr>
              <w:pStyle w:val="ConsPlusNormal"/>
            </w:pPr>
            <w:r>
              <w:t>Orthodontopsis bardunovii Ignatov et Tan</w:t>
            </w:r>
          </w:p>
        </w:tc>
        <w:tc>
          <w:tcPr>
            <w:tcW w:w="1560" w:type="dxa"/>
            <w:tcBorders>
              <w:top w:val="nil"/>
              <w:left w:val="nil"/>
              <w:bottom w:val="nil"/>
              <w:right w:val="nil"/>
            </w:tcBorders>
          </w:tcPr>
          <w:p w14:paraId="530D575B" w14:textId="77777777" w:rsidR="007037BA" w:rsidRDefault="007037BA">
            <w:pPr>
              <w:pStyle w:val="ConsPlusNormal"/>
            </w:pPr>
            <w:r>
              <w:t>РФ</w:t>
            </w:r>
          </w:p>
        </w:tc>
      </w:tr>
      <w:tr w:rsidR="007037BA" w14:paraId="46C0A0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88BD1D" w14:textId="77777777" w:rsidR="007037BA" w:rsidRDefault="007037BA">
            <w:pPr>
              <w:pStyle w:val="ConsPlusNormal"/>
            </w:pPr>
            <w:r>
              <w:t>Полия Кардо</w:t>
            </w:r>
          </w:p>
        </w:tc>
        <w:tc>
          <w:tcPr>
            <w:tcW w:w="3960" w:type="dxa"/>
            <w:tcBorders>
              <w:top w:val="nil"/>
              <w:left w:val="nil"/>
              <w:bottom w:val="nil"/>
              <w:right w:val="nil"/>
            </w:tcBorders>
          </w:tcPr>
          <w:p w14:paraId="4ACBDE72" w14:textId="77777777" w:rsidR="007037BA" w:rsidRDefault="007037BA">
            <w:pPr>
              <w:pStyle w:val="ConsPlusNormal"/>
            </w:pPr>
            <w:r>
              <w:t>Pohlia cardotii (Ren.) Broth.</w:t>
            </w:r>
          </w:p>
        </w:tc>
        <w:tc>
          <w:tcPr>
            <w:tcW w:w="1560" w:type="dxa"/>
            <w:tcBorders>
              <w:top w:val="nil"/>
              <w:left w:val="nil"/>
              <w:bottom w:val="nil"/>
              <w:right w:val="nil"/>
            </w:tcBorders>
          </w:tcPr>
          <w:p w14:paraId="0A219E40" w14:textId="77777777" w:rsidR="007037BA" w:rsidRDefault="007037BA">
            <w:pPr>
              <w:pStyle w:val="ConsPlusNormal"/>
            </w:pPr>
            <w:r>
              <w:t>РФ</w:t>
            </w:r>
          </w:p>
        </w:tc>
      </w:tr>
      <w:tr w:rsidR="007037BA" w14:paraId="4B2C3A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E45CC9" w14:textId="77777777" w:rsidR="007037BA" w:rsidRDefault="007037BA">
            <w:pPr>
              <w:pStyle w:val="ConsPlusNormal"/>
            </w:pPr>
            <w:r>
              <w:t>Бриум Клинггреффа</w:t>
            </w:r>
          </w:p>
        </w:tc>
        <w:tc>
          <w:tcPr>
            <w:tcW w:w="3960" w:type="dxa"/>
            <w:tcBorders>
              <w:top w:val="nil"/>
              <w:left w:val="nil"/>
              <w:bottom w:val="nil"/>
              <w:right w:val="nil"/>
            </w:tcBorders>
          </w:tcPr>
          <w:p w14:paraId="61C88633" w14:textId="77777777" w:rsidR="007037BA" w:rsidRDefault="007037BA">
            <w:pPr>
              <w:pStyle w:val="ConsPlusNormal"/>
            </w:pPr>
            <w:r>
              <w:t>Bryum klinggraeffii Schimp.</w:t>
            </w:r>
          </w:p>
        </w:tc>
        <w:tc>
          <w:tcPr>
            <w:tcW w:w="1560" w:type="dxa"/>
            <w:tcBorders>
              <w:top w:val="nil"/>
              <w:left w:val="nil"/>
              <w:bottom w:val="nil"/>
              <w:right w:val="nil"/>
            </w:tcBorders>
          </w:tcPr>
          <w:p w14:paraId="64D1440B" w14:textId="77777777" w:rsidR="007037BA" w:rsidRDefault="007037BA">
            <w:pPr>
              <w:pStyle w:val="ConsPlusNormal"/>
            </w:pPr>
            <w:r>
              <w:t>РБ</w:t>
            </w:r>
          </w:p>
        </w:tc>
      </w:tr>
      <w:tr w:rsidR="007037BA" w14:paraId="33B5A6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DE7E20" w14:textId="77777777" w:rsidR="007037BA" w:rsidRDefault="007037BA">
            <w:pPr>
              <w:pStyle w:val="ConsPlusNormal"/>
            </w:pPr>
            <w:r>
              <w:t>Бриум прибрежный</w:t>
            </w:r>
          </w:p>
        </w:tc>
        <w:tc>
          <w:tcPr>
            <w:tcW w:w="3960" w:type="dxa"/>
            <w:tcBorders>
              <w:top w:val="nil"/>
              <w:left w:val="nil"/>
              <w:bottom w:val="nil"/>
              <w:right w:val="nil"/>
            </w:tcBorders>
          </w:tcPr>
          <w:p w14:paraId="44998983" w14:textId="77777777" w:rsidR="007037BA" w:rsidRDefault="007037BA">
            <w:pPr>
              <w:pStyle w:val="ConsPlusNormal"/>
            </w:pPr>
            <w:r>
              <w:t>Bryum warneum (Roehl.) Bland ex Brid.</w:t>
            </w:r>
          </w:p>
        </w:tc>
        <w:tc>
          <w:tcPr>
            <w:tcW w:w="1560" w:type="dxa"/>
            <w:tcBorders>
              <w:top w:val="nil"/>
              <w:left w:val="nil"/>
              <w:bottom w:val="nil"/>
              <w:right w:val="nil"/>
            </w:tcBorders>
          </w:tcPr>
          <w:p w14:paraId="513D320B" w14:textId="77777777" w:rsidR="007037BA" w:rsidRDefault="007037BA">
            <w:pPr>
              <w:pStyle w:val="ConsPlusNormal"/>
            </w:pPr>
            <w:r>
              <w:t>РБ</w:t>
            </w:r>
          </w:p>
        </w:tc>
      </w:tr>
      <w:tr w:rsidR="007037BA" w14:paraId="7A7334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BFEE3B" w14:textId="77777777" w:rsidR="007037BA" w:rsidRDefault="007037BA">
            <w:pPr>
              <w:pStyle w:val="ConsPlusNormal"/>
            </w:pPr>
            <w:r>
              <w:t>Бриум Шлейхера</w:t>
            </w:r>
          </w:p>
        </w:tc>
        <w:tc>
          <w:tcPr>
            <w:tcW w:w="3960" w:type="dxa"/>
            <w:tcBorders>
              <w:top w:val="nil"/>
              <w:left w:val="nil"/>
              <w:bottom w:val="nil"/>
              <w:right w:val="nil"/>
            </w:tcBorders>
          </w:tcPr>
          <w:p w14:paraId="102346D2" w14:textId="77777777" w:rsidR="007037BA" w:rsidRDefault="007037BA">
            <w:pPr>
              <w:pStyle w:val="ConsPlusNormal"/>
            </w:pPr>
            <w:r>
              <w:t>Bryum schleicheri DC.</w:t>
            </w:r>
          </w:p>
        </w:tc>
        <w:tc>
          <w:tcPr>
            <w:tcW w:w="1560" w:type="dxa"/>
            <w:tcBorders>
              <w:top w:val="nil"/>
              <w:left w:val="nil"/>
              <w:bottom w:val="nil"/>
              <w:right w:val="nil"/>
            </w:tcBorders>
          </w:tcPr>
          <w:p w14:paraId="3460A3A8" w14:textId="77777777" w:rsidR="007037BA" w:rsidRDefault="007037BA">
            <w:pPr>
              <w:pStyle w:val="ConsPlusNormal"/>
            </w:pPr>
            <w:r>
              <w:t>РБ</w:t>
            </w:r>
          </w:p>
        </w:tc>
      </w:tr>
      <w:tr w:rsidR="007037BA" w14:paraId="55EF28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BD9555" w14:textId="77777777" w:rsidR="007037BA" w:rsidRDefault="007037BA">
            <w:pPr>
              <w:pStyle w:val="ConsPlusNormal"/>
            </w:pPr>
            <w:r>
              <w:t>Семейство Бриоксиевые</w:t>
            </w:r>
          </w:p>
        </w:tc>
        <w:tc>
          <w:tcPr>
            <w:tcW w:w="3960" w:type="dxa"/>
            <w:tcBorders>
              <w:top w:val="nil"/>
              <w:left w:val="nil"/>
              <w:bottom w:val="nil"/>
              <w:right w:val="nil"/>
            </w:tcBorders>
          </w:tcPr>
          <w:p w14:paraId="7416B744" w14:textId="77777777" w:rsidR="007037BA" w:rsidRDefault="007037BA">
            <w:pPr>
              <w:pStyle w:val="ConsPlusNormal"/>
            </w:pPr>
            <w:r>
              <w:t>Bryoxiphiaceae</w:t>
            </w:r>
          </w:p>
        </w:tc>
        <w:tc>
          <w:tcPr>
            <w:tcW w:w="1560" w:type="dxa"/>
            <w:tcBorders>
              <w:top w:val="nil"/>
              <w:left w:val="nil"/>
              <w:bottom w:val="nil"/>
              <w:right w:val="nil"/>
            </w:tcBorders>
          </w:tcPr>
          <w:p w14:paraId="2681A04B" w14:textId="77777777" w:rsidR="007037BA" w:rsidRDefault="007037BA">
            <w:pPr>
              <w:pStyle w:val="ConsPlusNormal"/>
            </w:pPr>
          </w:p>
        </w:tc>
      </w:tr>
      <w:tr w:rsidR="007037BA" w14:paraId="276BF8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04B0FA" w14:textId="77777777" w:rsidR="007037BA" w:rsidRDefault="007037BA">
            <w:pPr>
              <w:pStyle w:val="ConsPlusNormal"/>
            </w:pPr>
            <w:r>
              <w:t>Бриоксифиум Саватье</w:t>
            </w:r>
          </w:p>
        </w:tc>
        <w:tc>
          <w:tcPr>
            <w:tcW w:w="3960" w:type="dxa"/>
            <w:tcBorders>
              <w:top w:val="nil"/>
              <w:left w:val="nil"/>
              <w:bottom w:val="nil"/>
              <w:right w:val="nil"/>
            </w:tcBorders>
          </w:tcPr>
          <w:p w14:paraId="760647B3" w14:textId="77777777" w:rsidR="007037BA" w:rsidRDefault="007037BA">
            <w:pPr>
              <w:pStyle w:val="ConsPlusNormal"/>
            </w:pPr>
            <w:r>
              <w:t>Bryoxiphium savatieri (Husn.) Mitt.</w:t>
            </w:r>
          </w:p>
        </w:tc>
        <w:tc>
          <w:tcPr>
            <w:tcW w:w="1560" w:type="dxa"/>
            <w:tcBorders>
              <w:top w:val="nil"/>
              <w:left w:val="nil"/>
              <w:bottom w:val="nil"/>
              <w:right w:val="nil"/>
            </w:tcBorders>
          </w:tcPr>
          <w:p w14:paraId="69F998E8" w14:textId="77777777" w:rsidR="007037BA" w:rsidRDefault="007037BA">
            <w:pPr>
              <w:pStyle w:val="ConsPlusNormal"/>
            </w:pPr>
            <w:r>
              <w:t>РФ</w:t>
            </w:r>
          </w:p>
        </w:tc>
      </w:tr>
      <w:tr w:rsidR="007037BA" w14:paraId="3C6717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20F9F5" w14:textId="77777777" w:rsidR="007037BA" w:rsidRDefault="007037BA">
            <w:pPr>
              <w:pStyle w:val="ConsPlusNormal"/>
            </w:pPr>
            <w:r>
              <w:t>Семейство Буксбаумиевые</w:t>
            </w:r>
          </w:p>
        </w:tc>
        <w:tc>
          <w:tcPr>
            <w:tcW w:w="3960" w:type="dxa"/>
            <w:tcBorders>
              <w:top w:val="nil"/>
              <w:left w:val="nil"/>
              <w:bottom w:val="nil"/>
              <w:right w:val="nil"/>
            </w:tcBorders>
          </w:tcPr>
          <w:p w14:paraId="30222C5B" w14:textId="77777777" w:rsidR="007037BA" w:rsidRDefault="007037BA">
            <w:pPr>
              <w:pStyle w:val="ConsPlusNormal"/>
            </w:pPr>
            <w:r>
              <w:t>Buxbaumiaceae</w:t>
            </w:r>
          </w:p>
        </w:tc>
        <w:tc>
          <w:tcPr>
            <w:tcW w:w="1560" w:type="dxa"/>
            <w:tcBorders>
              <w:top w:val="nil"/>
              <w:left w:val="nil"/>
              <w:bottom w:val="nil"/>
              <w:right w:val="nil"/>
            </w:tcBorders>
          </w:tcPr>
          <w:p w14:paraId="2A0C7EBE" w14:textId="77777777" w:rsidR="007037BA" w:rsidRDefault="007037BA">
            <w:pPr>
              <w:pStyle w:val="ConsPlusNormal"/>
            </w:pPr>
          </w:p>
        </w:tc>
      </w:tr>
      <w:tr w:rsidR="007037BA" w14:paraId="152D2C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EF8AEE" w14:textId="77777777" w:rsidR="007037BA" w:rsidRDefault="007037BA">
            <w:pPr>
              <w:pStyle w:val="ConsPlusNormal"/>
            </w:pPr>
            <w:r>
              <w:t>Буксбаумия зеленая</w:t>
            </w:r>
          </w:p>
        </w:tc>
        <w:tc>
          <w:tcPr>
            <w:tcW w:w="3960" w:type="dxa"/>
            <w:tcBorders>
              <w:top w:val="nil"/>
              <w:left w:val="nil"/>
              <w:bottom w:val="nil"/>
              <w:right w:val="nil"/>
            </w:tcBorders>
          </w:tcPr>
          <w:p w14:paraId="55B1B7E8" w14:textId="77777777" w:rsidR="007037BA" w:rsidRDefault="007037BA">
            <w:pPr>
              <w:pStyle w:val="ConsPlusNormal"/>
            </w:pPr>
            <w:r>
              <w:t>Buxbaumia viridis (DC.) Moug. et Nestl.</w:t>
            </w:r>
          </w:p>
        </w:tc>
        <w:tc>
          <w:tcPr>
            <w:tcW w:w="1560" w:type="dxa"/>
            <w:tcBorders>
              <w:top w:val="nil"/>
              <w:left w:val="nil"/>
              <w:bottom w:val="nil"/>
              <w:right w:val="nil"/>
            </w:tcBorders>
          </w:tcPr>
          <w:p w14:paraId="1DE92B41" w14:textId="77777777" w:rsidR="007037BA" w:rsidRDefault="007037BA">
            <w:pPr>
              <w:pStyle w:val="ConsPlusNormal"/>
            </w:pPr>
            <w:r>
              <w:t>РФ</w:t>
            </w:r>
          </w:p>
        </w:tc>
      </w:tr>
      <w:tr w:rsidR="007037BA" w14:paraId="1F5845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1642C2" w14:textId="77777777" w:rsidR="007037BA" w:rsidRDefault="007037BA">
            <w:pPr>
              <w:pStyle w:val="ConsPlusNormal"/>
            </w:pPr>
            <w:r>
              <w:t>Семейство Крифеевые</w:t>
            </w:r>
          </w:p>
        </w:tc>
        <w:tc>
          <w:tcPr>
            <w:tcW w:w="3960" w:type="dxa"/>
            <w:tcBorders>
              <w:top w:val="nil"/>
              <w:left w:val="nil"/>
              <w:bottom w:val="nil"/>
              <w:right w:val="nil"/>
            </w:tcBorders>
          </w:tcPr>
          <w:p w14:paraId="4E0BC246" w14:textId="77777777" w:rsidR="007037BA" w:rsidRDefault="007037BA">
            <w:pPr>
              <w:pStyle w:val="ConsPlusNormal"/>
            </w:pPr>
            <w:r>
              <w:t>Cryphaeaceae</w:t>
            </w:r>
          </w:p>
        </w:tc>
        <w:tc>
          <w:tcPr>
            <w:tcW w:w="1560" w:type="dxa"/>
            <w:tcBorders>
              <w:top w:val="nil"/>
              <w:left w:val="nil"/>
              <w:bottom w:val="nil"/>
              <w:right w:val="nil"/>
            </w:tcBorders>
          </w:tcPr>
          <w:p w14:paraId="3428E14E" w14:textId="77777777" w:rsidR="007037BA" w:rsidRDefault="007037BA">
            <w:pPr>
              <w:pStyle w:val="ConsPlusNormal"/>
            </w:pPr>
          </w:p>
        </w:tc>
      </w:tr>
      <w:tr w:rsidR="007037BA" w14:paraId="5E5703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701DDE" w14:textId="77777777" w:rsidR="007037BA" w:rsidRDefault="007037BA">
            <w:pPr>
              <w:pStyle w:val="ConsPlusNormal"/>
            </w:pPr>
            <w:r>
              <w:t>Крифея амурская</w:t>
            </w:r>
          </w:p>
        </w:tc>
        <w:tc>
          <w:tcPr>
            <w:tcW w:w="3960" w:type="dxa"/>
            <w:tcBorders>
              <w:top w:val="nil"/>
              <w:left w:val="nil"/>
              <w:bottom w:val="nil"/>
              <w:right w:val="nil"/>
            </w:tcBorders>
          </w:tcPr>
          <w:p w14:paraId="20368E9D" w14:textId="77777777" w:rsidR="007037BA" w:rsidRDefault="007037BA">
            <w:pPr>
              <w:pStyle w:val="ConsPlusNormal"/>
            </w:pPr>
            <w:r>
              <w:t>Cryphaea amurensis Ignatov</w:t>
            </w:r>
          </w:p>
        </w:tc>
        <w:tc>
          <w:tcPr>
            <w:tcW w:w="1560" w:type="dxa"/>
            <w:tcBorders>
              <w:top w:val="nil"/>
              <w:left w:val="nil"/>
              <w:bottom w:val="nil"/>
              <w:right w:val="nil"/>
            </w:tcBorders>
          </w:tcPr>
          <w:p w14:paraId="6809E304" w14:textId="77777777" w:rsidR="007037BA" w:rsidRDefault="007037BA">
            <w:pPr>
              <w:pStyle w:val="ConsPlusNormal"/>
            </w:pPr>
            <w:r>
              <w:t>РФ</w:t>
            </w:r>
          </w:p>
        </w:tc>
      </w:tr>
      <w:tr w:rsidR="007037BA" w14:paraId="3A46C0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2725B9" w14:textId="77777777" w:rsidR="007037BA" w:rsidRDefault="007037BA">
            <w:pPr>
              <w:pStyle w:val="ConsPlusNormal"/>
            </w:pPr>
            <w:r>
              <w:t>Крифея разнонаправленная</w:t>
            </w:r>
          </w:p>
        </w:tc>
        <w:tc>
          <w:tcPr>
            <w:tcW w:w="3960" w:type="dxa"/>
            <w:tcBorders>
              <w:top w:val="nil"/>
              <w:left w:val="nil"/>
              <w:bottom w:val="nil"/>
              <w:right w:val="nil"/>
            </w:tcBorders>
          </w:tcPr>
          <w:p w14:paraId="37DF083E" w14:textId="77777777" w:rsidR="007037BA" w:rsidRDefault="007037BA">
            <w:pPr>
              <w:pStyle w:val="ConsPlusNormal"/>
            </w:pPr>
            <w:r>
              <w:t>Cryphaea heteromalla (Hedw.) Mohr</w:t>
            </w:r>
          </w:p>
        </w:tc>
        <w:tc>
          <w:tcPr>
            <w:tcW w:w="1560" w:type="dxa"/>
            <w:tcBorders>
              <w:top w:val="nil"/>
              <w:left w:val="nil"/>
              <w:bottom w:val="nil"/>
              <w:right w:val="nil"/>
            </w:tcBorders>
          </w:tcPr>
          <w:p w14:paraId="024C0ACB" w14:textId="77777777" w:rsidR="007037BA" w:rsidRDefault="007037BA">
            <w:pPr>
              <w:pStyle w:val="ConsPlusNormal"/>
            </w:pPr>
            <w:r>
              <w:t>РФ</w:t>
            </w:r>
          </w:p>
        </w:tc>
      </w:tr>
      <w:tr w:rsidR="007037BA" w14:paraId="291B32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473B31" w14:textId="77777777" w:rsidR="007037BA" w:rsidRDefault="007037BA">
            <w:pPr>
              <w:pStyle w:val="ConsPlusNormal"/>
            </w:pPr>
            <w:r>
              <w:t>Форсстремия Ногучи</w:t>
            </w:r>
          </w:p>
        </w:tc>
        <w:tc>
          <w:tcPr>
            <w:tcW w:w="3960" w:type="dxa"/>
            <w:tcBorders>
              <w:top w:val="nil"/>
              <w:left w:val="nil"/>
              <w:bottom w:val="nil"/>
              <w:right w:val="nil"/>
            </w:tcBorders>
          </w:tcPr>
          <w:p w14:paraId="12B6A42A" w14:textId="77777777" w:rsidR="007037BA" w:rsidRDefault="007037BA">
            <w:pPr>
              <w:pStyle w:val="ConsPlusNormal"/>
            </w:pPr>
            <w:r>
              <w:t>Forsstroemia noguchii Stark</w:t>
            </w:r>
          </w:p>
        </w:tc>
        <w:tc>
          <w:tcPr>
            <w:tcW w:w="1560" w:type="dxa"/>
            <w:tcBorders>
              <w:top w:val="nil"/>
              <w:left w:val="nil"/>
              <w:bottom w:val="nil"/>
              <w:right w:val="nil"/>
            </w:tcBorders>
          </w:tcPr>
          <w:p w14:paraId="03C49F2D" w14:textId="77777777" w:rsidR="007037BA" w:rsidRDefault="007037BA">
            <w:pPr>
              <w:pStyle w:val="ConsPlusNormal"/>
            </w:pPr>
            <w:r>
              <w:t>РФ</w:t>
            </w:r>
          </w:p>
        </w:tc>
      </w:tr>
      <w:tr w:rsidR="007037BA" w14:paraId="20313F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6D3856" w14:textId="77777777" w:rsidR="007037BA" w:rsidRDefault="007037BA">
            <w:pPr>
              <w:pStyle w:val="ConsPlusNormal"/>
            </w:pPr>
            <w:r>
              <w:t>Форсстремия прямая</w:t>
            </w:r>
          </w:p>
        </w:tc>
        <w:tc>
          <w:tcPr>
            <w:tcW w:w="3960" w:type="dxa"/>
            <w:tcBorders>
              <w:top w:val="nil"/>
              <w:left w:val="nil"/>
              <w:bottom w:val="nil"/>
              <w:right w:val="nil"/>
            </w:tcBorders>
          </w:tcPr>
          <w:p w14:paraId="6016FAEE" w14:textId="77777777" w:rsidR="007037BA" w:rsidRDefault="007037BA">
            <w:pPr>
              <w:pStyle w:val="ConsPlusNormal"/>
            </w:pPr>
            <w:r>
              <w:t>Forsstroemia stricta Lazar.</w:t>
            </w:r>
          </w:p>
        </w:tc>
        <w:tc>
          <w:tcPr>
            <w:tcW w:w="1560" w:type="dxa"/>
            <w:tcBorders>
              <w:top w:val="nil"/>
              <w:left w:val="nil"/>
              <w:bottom w:val="nil"/>
              <w:right w:val="nil"/>
            </w:tcBorders>
          </w:tcPr>
          <w:p w14:paraId="6CA5656F" w14:textId="77777777" w:rsidR="007037BA" w:rsidRDefault="007037BA">
            <w:pPr>
              <w:pStyle w:val="ConsPlusNormal"/>
            </w:pPr>
            <w:r>
              <w:t>РФ</w:t>
            </w:r>
          </w:p>
        </w:tc>
      </w:tr>
      <w:tr w:rsidR="007037BA" w14:paraId="33D431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5EB63F" w14:textId="77777777" w:rsidR="007037BA" w:rsidRDefault="007037BA">
            <w:pPr>
              <w:pStyle w:val="ConsPlusNormal"/>
            </w:pPr>
            <w:r>
              <w:t>Семейство Дикрановые</w:t>
            </w:r>
          </w:p>
        </w:tc>
        <w:tc>
          <w:tcPr>
            <w:tcW w:w="3960" w:type="dxa"/>
            <w:tcBorders>
              <w:top w:val="nil"/>
              <w:left w:val="nil"/>
              <w:bottom w:val="nil"/>
              <w:right w:val="nil"/>
            </w:tcBorders>
          </w:tcPr>
          <w:p w14:paraId="78825C0F" w14:textId="77777777" w:rsidR="007037BA" w:rsidRDefault="007037BA">
            <w:pPr>
              <w:pStyle w:val="ConsPlusNormal"/>
            </w:pPr>
            <w:r>
              <w:t>Dicranaceae</w:t>
            </w:r>
          </w:p>
        </w:tc>
        <w:tc>
          <w:tcPr>
            <w:tcW w:w="1560" w:type="dxa"/>
            <w:tcBorders>
              <w:top w:val="nil"/>
              <w:left w:val="nil"/>
              <w:bottom w:val="nil"/>
              <w:right w:val="nil"/>
            </w:tcBorders>
          </w:tcPr>
          <w:p w14:paraId="3C12AF19" w14:textId="77777777" w:rsidR="007037BA" w:rsidRDefault="007037BA">
            <w:pPr>
              <w:pStyle w:val="ConsPlusNormal"/>
            </w:pPr>
          </w:p>
        </w:tc>
      </w:tr>
      <w:tr w:rsidR="007037BA" w14:paraId="4C393F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7A84D5" w14:textId="77777777" w:rsidR="007037BA" w:rsidRDefault="007037BA">
            <w:pPr>
              <w:pStyle w:val="ConsPlusNormal"/>
            </w:pPr>
            <w:r>
              <w:lastRenderedPageBreak/>
              <w:t>Онгстремия сережчатая</w:t>
            </w:r>
          </w:p>
        </w:tc>
        <w:tc>
          <w:tcPr>
            <w:tcW w:w="3960" w:type="dxa"/>
            <w:tcBorders>
              <w:top w:val="nil"/>
              <w:left w:val="nil"/>
              <w:bottom w:val="nil"/>
              <w:right w:val="nil"/>
            </w:tcBorders>
          </w:tcPr>
          <w:p w14:paraId="6D46E114" w14:textId="77777777" w:rsidR="007037BA" w:rsidRDefault="007037BA">
            <w:pPr>
              <w:pStyle w:val="ConsPlusNormal"/>
            </w:pPr>
            <w:r>
              <w:t>Aongstroemia julacea (Hook.) Mitt.</w:t>
            </w:r>
          </w:p>
        </w:tc>
        <w:tc>
          <w:tcPr>
            <w:tcW w:w="1560" w:type="dxa"/>
            <w:tcBorders>
              <w:top w:val="nil"/>
              <w:left w:val="nil"/>
              <w:bottom w:val="nil"/>
              <w:right w:val="nil"/>
            </w:tcBorders>
          </w:tcPr>
          <w:p w14:paraId="5335A64A" w14:textId="77777777" w:rsidR="007037BA" w:rsidRDefault="007037BA">
            <w:pPr>
              <w:pStyle w:val="ConsPlusNormal"/>
            </w:pPr>
            <w:r>
              <w:t>РФ</w:t>
            </w:r>
          </w:p>
        </w:tc>
      </w:tr>
      <w:tr w:rsidR="007037BA" w14:paraId="3E770B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4A8F54" w14:textId="77777777" w:rsidR="007037BA" w:rsidRDefault="007037BA">
            <w:pPr>
              <w:pStyle w:val="ConsPlusNormal"/>
            </w:pPr>
            <w:r>
              <w:t>Ореас Марциуса</w:t>
            </w:r>
          </w:p>
        </w:tc>
        <w:tc>
          <w:tcPr>
            <w:tcW w:w="3960" w:type="dxa"/>
            <w:tcBorders>
              <w:top w:val="nil"/>
              <w:left w:val="nil"/>
              <w:bottom w:val="nil"/>
              <w:right w:val="nil"/>
            </w:tcBorders>
          </w:tcPr>
          <w:p w14:paraId="066957D2" w14:textId="77777777" w:rsidR="007037BA" w:rsidRDefault="007037BA">
            <w:pPr>
              <w:pStyle w:val="ConsPlusNormal"/>
            </w:pPr>
            <w:r>
              <w:t>Oreas martiana (Hoppe et Hornsch.) Brid.</w:t>
            </w:r>
          </w:p>
        </w:tc>
        <w:tc>
          <w:tcPr>
            <w:tcW w:w="1560" w:type="dxa"/>
            <w:tcBorders>
              <w:top w:val="nil"/>
              <w:left w:val="nil"/>
              <w:bottom w:val="nil"/>
              <w:right w:val="nil"/>
            </w:tcBorders>
          </w:tcPr>
          <w:p w14:paraId="125ABFA6" w14:textId="77777777" w:rsidR="007037BA" w:rsidRDefault="007037BA">
            <w:pPr>
              <w:pStyle w:val="ConsPlusNormal"/>
            </w:pPr>
            <w:r>
              <w:t>РФ</w:t>
            </w:r>
          </w:p>
        </w:tc>
      </w:tr>
      <w:tr w:rsidR="007037BA" w14:paraId="04A5F4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F40526" w14:textId="77777777" w:rsidR="007037BA" w:rsidRDefault="007037BA">
            <w:pPr>
              <w:pStyle w:val="ConsPlusNormal"/>
            </w:pPr>
            <w:r>
              <w:t>Дикранум зеленый</w:t>
            </w:r>
          </w:p>
        </w:tc>
        <w:tc>
          <w:tcPr>
            <w:tcW w:w="3960" w:type="dxa"/>
            <w:tcBorders>
              <w:top w:val="nil"/>
              <w:left w:val="nil"/>
              <w:bottom w:val="nil"/>
              <w:right w:val="nil"/>
            </w:tcBorders>
          </w:tcPr>
          <w:p w14:paraId="67767A2A" w14:textId="77777777" w:rsidR="007037BA" w:rsidRDefault="007037BA">
            <w:pPr>
              <w:pStyle w:val="ConsPlusNormal"/>
            </w:pPr>
            <w:r>
              <w:t>Dicranum viride (Sull. et Lesq. in Sull.) Lindb.</w:t>
            </w:r>
          </w:p>
        </w:tc>
        <w:tc>
          <w:tcPr>
            <w:tcW w:w="1560" w:type="dxa"/>
            <w:tcBorders>
              <w:top w:val="nil"/>
              <w:left w:val="nil"/>
              <w:bottom w:val="nil"/>
              <w:right w:val="nil"/>
            </w:tcBorders>
          </w:tcPr>
          <w:p w14:paraId="473984BC" w14:textId="77777777" w:rsidR="007037BA" w:rsidRDefault="007037BA">
            <w:pPr>
              <w:pStyle w:val="ConsPlusNormal"/>
            </w:pPr>
            <w:r>
              <w:t>РБ</w:t>
            </w:r>
          </w:p>
        </w:tc>
      </w:tr>
      <w:tr w:rsidR="007037BA" w14:paraId="45BCE3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96CC9A" w14:textId="77777777" w:rsidR="007037BA" w:rsidRDefault="007037BA">
            <w:pPr>
              <w:pStyle w:val="ConsPlusNormal"/>
            </w:pPr>
            <w:r>
              <w:t>Паралевкобриум длиннолистный</w:t>
            </w:r>
          </w:p>
        </w:tc>
        <w:tc>
          <w:tcPr>
            <w:tcW w:w="3960" w:type="dxa"/>
            <w:tcBorders>
              <w:top w:val="nil"/>
              <w:left w:val="nil"/>
              <w:bottom w:val="nil"/>
              <w:right w:val="nil"/>
            </w:tcBorders>
          </w:tcPr>
          <w:p w14:paraId="4D341BFE" w14:textId="77777777" w:rsidR="007037BA" w:rsidRDefault="007037BA">
            <w:pPr>
              <w:pStyle w:val="ConsPlusNormal"/>
            </w:pPr>
            <w:r>
              <w:t>Paraleucobryum longifolium (Ehrh. ex Hedw.) Loeske</w:t>
            </w:r>
          </w:p>
        </w:tc>
        <w:tc>
          <w:tcPr>
            <w:tcW w:w="1560" w:type="dxa"/>
            <w:tcBorders>
              <w:top w:val="nil"/>
              <w:left w:val="nil"/>
              <w:bottom w:val="nil"/>
              <w:right w:val="nil"/>
            </w:tcBorders>
          </w:tcPr>
          <w:p w14:paraId="6322B66A" w14:textId="77777777" w:rsidR="007037BA" w:rsidRDefault="007037BA">
            <w:pPr>
              <w:pStyle w:val="ConsPlusNormal"/>
            </w:pPr>
            <w:r>
              <w:t>РБ</w:t>
            </w:r>
          </w:p>
        </w:tc>
      </w:tr>
      <w:tr w:rsidR="007037BA" w14:paraId="24C738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7E6994" w14:textId="77777777" w:rsidR="007037BA" w:rsidRDefault="007037BA">
            <w:pPr>
              <w:pStyle w:val="ConsPlusNormal"/>
            </w:pPr>
            <w:r>
              <w:t>Семейство Энкалиптовые</w:t>
            </w:r>
          </w:p>
        </w:tc>
        <w:tc>
          <w:tcPr>
            <w:tcW w:w="3960" w:type="dxa"/>
            <w:tcBorders>
              <w:top w:val="nil"/>
              <w:left w:val="nil"/>
              <w:bottom w:val="nil"/>
              <w:right w:val="nil"/>
            </w:tcBorders>
          </w:tcPr>
          <w:p w14:paraId="5EA539DE" w14:textId="77777777" w:rsidR="007037BA" w:rsidRDefault="007037BA">
            <w:pPr>
              <w:pStyle w:val="ConsPlusNormal"/>
            </w:pPr>
            <w:r>
              <w:t>Encalyptaceae</w:t>
            </w:r>
          </w:p>
        </w:tc>
        <w:tc>
          <w:tcPr>
            <w:tcW w:w="1560" w:type="dxa"/>
            <w:tcBorders>
              <w:top w:val="nil"/>
              <w:left w:val="nil"/>
              <w:bottom w:val="nil"/>
              <w:right w:val="nil"/>
            </w:tcBorders>
          </w:tcPr>
          <w:p w14:paraId="03A9D118" w14:textId="77777777" w:rsidR="007037BA" w:rsidRDefault="007037BA">
            <w:pPr>
              <w:pStyle w:val="ConsPlusNormal"/>
            </w:pPr>
          </w:p>
        </w:tc>
      </w:tr>
      <w:tr w:rsidR="007037BA" w14:paraId="68122E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C4A685" w14:textId="77777777" w:rsidR="007037BA" w:rsidRDefault="007037BA">
            <w:pPr>
              <w:pStyle w:val="ConsPlusNormal"/>
            </w:pPr>
            <w:r>
              <w:t>Энкалипта коротконожковая</w:t>
            </w:r>
          </w:p>
        </w:tc>
        <w:tc>
          <w:tcPr>
            <w:tcW w:w="3960" w:type="dxa"/>
            <w:tcBorders>
              <w:top w:val="nil"/>
              <w:left w:val="nil"/>
              <w:bottom w:val="nil"/>
              <w:right w:val="nil"/>
            </w:tcBorders>
          </w:tcPr>
          <w:p w14:paraId="5834FE8D" w14:textId="77777777" w:rsidR="007037BA" w:rsidRDefault="007037BA">
            <w:pPr>
              <w:pStyle w:val="ConsPlusNormal"/>
            </w:pPr>
            <w:r>
              <w:t>Encalypta brevipes Schljak.</w:t>
            </w:r>
          </w:p>
        </w:tc>
        <w:tc>
          <w:tcPr>
            <w:tcW w:w="1560" w:type="dxa"/>
            <w:tcBorders>
              <w:top w:val="nil"/>
              <w:left w:val="nil"/>
              <w:bottom w:val="nil"/>
              <w:right w:val="nil"/>
            </w:tcBorders>
          </w:tcPr>
          <w:p w14:paraId="041656F2" w14:textId="77777777" w:rsidR="007037BA" w:rsidRDefault="007037BA">
            <w:pPr>
              <w:pStyle w:val="ConsPlusNormal"/>
            </w:pPr>
            <w:r>
              <w:t>РФ</w:t>
            </w:r>
          </w:p>
        </w:tc>
      </w:tr>
      <w:tr w:rsidR="007037BA" w14:paraId="5B4241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973A83" w14:textId="77777777" w:rsidR="007037BA" w:rsidRDefault="007037BA">
            <w:pPr>
              <w:pStyle w:val="ConsPlusNormal"/>
            </w:pPr>
            <w:r>
              <w:t>Семейство Энтодонтовые</w:t>
            </w:r>
          </w:p>
        </w:tc>
        <w:tc>
          <w:tcPr>
            <w:tcW w:w="3960" w:type="dxa"/>
            <w:tcBorders>
              <w:top w:val="nil"/>
              <w:left w:val="nil"/>
              <w:bottom w:val="nil"/>
              <w:right w:val="nil"/>
            </w:tcBorders>
          </w:tcPr>
          <w:p w14:paraId="70AC7C1E" w14:textId="77777777" w:rsidR="007037BA" w:rsidRDefault="007037BA">
            <w:pPr>
              <w:pStyle w:val="ConsPlusNormal"/>
            </w:pPr>
            <w:r>
              <w:t>Entodontaceae</w:t>
            </w:r>
          </w:p>
        </w:tc>
        <w:tc>
          <w:tcPr>
            <w:tcW w:w="1560" w:type="dxa"/>
            <w:tcBorders>
              <w:top w:val="nil"/>
              <w:left w:val="nil"/>
              <w:bottom w:val="nil"/>
              <w:right w:val="nil"/>
            </w:tcBorders>
          </w:tcPr>
          <w:p w14:paraId="24228482" w14:textId="77777777" w:rsidR="007037BA" w:rsidRDefault="007037BA">
            <w:pPr>
              <w:pStyle w:val="ConsPlusNormal"/>
            </w:pPr>
          </w:p>
        </w:tc>
      </w:tr>
      <w:tr w:rsidR="007037BA" w14:paraId="78A3AB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DA6FC8" w14:textId="77777777" w:rsidR="007037BA" w:rsidRDefault="007037BA">
            <w:pPr>
              <w:pStyle w:val="ConsPlusNormal"/>
            </w:pPr>
            <w:r>
              <w:t>Птеригинандрум нитевидный</w:t>
            </w:r>
          </w:p>
        </w:tc>
        <w:tc>
          <w:tcPr>
            <w:tcW w:w="3960" w:type="dxa"/>
            <w:tcBorders>
              <w:top w:val="nil"/>
              <w:left w:val="nil"/>
              <w:bottom w:val="nil"/>
              <w:right w:val="nil"/>
            </w:tcBorders>
          </w:tcPr>
          <w:p w14:paraId="31FF1B28" w14:textId="77777777" w:rsidR="007037BA" w:rsidRDefault="007037BA">
            <w:pPr>
              <w:pStyle w:val="ConsPlusNormal"/>
            </w:pPr>
            <w:r>
              <w:t>Pterigynandrum filiforme Hedw.</w:t>
            </w:r>
          </w:p>
        </w:tc>
        <w:tc>
          <w:tcPr>
            <w:tcW w:w="1560" w:type="dxa"/>
            <w:tcBorders>
              <w:top w:val="nil"/>
              <w:left w:val="nil"/>
              <w:bottom w:val="nil"/>
              <w:right w:val="nil"/>
            </w:tcBorders>
          </w:tcPr>
          <w:p w14:paraId="22C19CA8" w14:textId="77777777" w:rsidR="007037BA" w:rsidRDefault="007037BA">
            <w:pPr>
              <w:pStyle w:val="ConsPlusNormal"/>
            </w:pPr>
            <w:r>
              <w:t>РБ</w:t>
            </w:r>
          </w:p>
        </w:tc>
      </w:tr>
      <w:tr w:rsidR="007037BA" w14:paraId="0E8D20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FDF319" w14:textId="77777777" w:rsidR="007037BA" w:rsidRDefault="007037BA">
            <w:pPr>
              <w:pStyle w:val="ConsPlusNormal"/>
            </w:pPr>
            <w:r>
              <w:t>Семейство Фиссидентовые</w:t>
            </w:r>
          </w:p>
        </w:tc>
        <w:tc>
          <w:tcPr>
            <w:tcW w:w="3960" w:type="dxa"/>
            <w:tcBorders>
              <w:top w:val="nil"/>
              <w:left w:val="nil"/>
              <w:bottom w:val="nil"/>
              <w:right w:val="nil"/>
            </w:tcBorders>
          </w:tcPr>
          <w:p w14:paraId="5E63EB9C" w14:textId="77777777" w:rsidR="007037BA" w:rsidRDefault="007037BA">
            <w:pPr>
              <w:pStyle w:val="ConsPlusNormal"/>
            </w:pPr>
            <w:r>
              <w:t>Fissidentaceae</w:t>
            </w:r>
          </w:p>
        </w:tc>
        <w:tc>
          <w:tcPr>
            <w:tcW w:w="1560" w:type="dxa"/>
            <w:tcBorders>
              <w:top w:val="nil"/>
              <w:left w:val="nil"/>
              <w:bottom w:val="nil"/>
              <w:right w:val="nil"/>
            </w:tcBorders>
          </w:tcPr>
          <w:p w14:paraId="3A529E3B" w14:textId="77777777" w:rsidR="007037BA" w:rsidRDefault="007037BA">
            <w:pPr>
              <w:pStyle w:val="ConsPlusNormal"/>
            </w:pPr>
          </w:p>
        </w:tc>
      </w:tr>
      <w:tr w:rsidR="007037BA" w14:paraId="6FC4BE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15DAD7" w14:textId="77777777" w:rsidR="007037BA" w:rsidRDefault="007037BA">
            <w:pPr>
              <w:pStyle w:val="ConsPlusNormal"/>
            </w:pPr>
            <w:r>
              <w:t>Пахифиссиденс крупнолиственный</w:t>
            </w:r>
          </w:p>
        </w:tc>
        <w:tc>
          <w:tcPr>
            <w:tcW w:w="3960" w:type="dxa"/>
            <w:tcBorders>
              <w:top w:val="nil"/>
              <w:left w:val="nil"/>
              <w:bottom w:val="nil"/>
              <w:right w:val="nil"/>
            </w:tcBorders>
          </w:tcPr>
          <w:p w14:paraId="7C794FEE" w14:textId="77777777" w:rsidR="007037BA" w:rsidRDefault="007037BA">
            <w:pPr>
              <w:pStyle w:val="ConsPlusNormal"/>
            </w:pPr>
            <w:r>
              <w:t>Pachyfissidens grandifrons</w:t>
            </w:r>
          </w:p>
        </w:tc>
        <w:tc>
          <w:tcPr>
            <w:tcW w:w="1560" w:type="dxa"/>
            <w:tcBorders>
              <w:top w:val="nil"/>
              <w:left w:val="nil"/>
              <w:bottom w:val="nil"/>
              <w:right w:val="nil"/>
            </w:tcBorders>
          </w:tcPr>
          <w:p w14:paraId="54FC57E5" w14:textId="77777777" w:rsidR="007037BA" w:rsidRDefault="007037BA">
            <w:pPr>
              <w:pStyle w:val="ConsPlusNormal"/>
            </w:pPr>
            <w:r>
              <w:t>РК</w:t>
            </w:r>
          </w:p>
        </w:tc>
      </w:tr>
      <w:tr w:rsidR="007037BA" w14:paraId="565FE6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CE7F82" w14:textId="77777777" w:rsidR="007037BA" w:rsidRDefault="007037BA">
            <w:pPr>
              <w:pStyle w:val="ConsPlusNormal"/>
            </w:pPr>
            <w:r>
              <w:t>Семейство Фонтиналисовые</w:t>
            </w:r>
          </w:p>
        </w:tc>
        <w:tc>
          <w:tcPr>
            <w:tcW w:w="3960" w:type="dxa"/>
            <w:tcBorders>
              <w:top w:val="nil"/>
              <w:left w:val="nil"/>
              <w:bottom w:val="nil"/>
              <w:right w:val="nil"/>
            </w:tcBorders>
          </w:tcPr>
          <w:p w14:paraId="31FE943D" w14:textId="77777777" w:rsidR="007037BA" w:rsidRDefault="007037BA">
            <w:pPr>
              <w:pStyle w:val="ConsPlusNormal"/>
            </w:pPr>
            <w:r>
              <w:t>Fontinalaceae</w:t>
            </w:r>
          </w:p>
        </w:tc>
        <w:tc>
          <w:tcPr>
            <w:tcW w:w="1560" w:type="dxa"/>
            <w:tcBorders>
              <w:top w:val="nil"/>
              <w:left w:val="nil"/>
              <w:bottom w:val="nil"/>
              <w:right w:val="nil"/>
            </w:tcBorders>
          </w:tcPr>
          <w:p w14:paraId="0E89C539" w14:textId="77777777" w:rsidR="007037BA" w:rsidRDefault="007037BA">
            <w:pPr>
              <w:pStyle w:val="ConsPlusNormal"/>
            </w:pPr>
          </w:p>
        </w:tc>
      </w:tr>
      <w:tr w:rsidR="007037BA" w14:paraId="0289CB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0BA82C" w14:textId="77777777" w:rsidR="007037BA" w:rsidRDefault="007037BA">
            <w:pPr>
              <w:pStyle w:val="ConsPlusNormal"/>
            </w:pPr>
            <w:r>
              <w:t>Дихелима серповидная</w:t>
            </w:r>
          </w:p>
        </w:tc>
        <w:tc>
          <w:tcPr>
            <w:tcW w:w="3960" w:type="dxa"/>
            <w:tcBorders>
              <w:top w:val="nil"/>
              <w:left w:val="nil"/>
              <w:bottom w:val="nil"/>
              <w:right w:val="nil"/>
            </w:tcBorders>
          </w:tcPr>
          <w:p w14:paraId="323F7E52" w14:textId="77777777" w:rsidR="007037BA" w:rsidRDefault="007037BA">
            <w:pPr>
              <w:pStyle w:val="ConsPlusNormal"/>
            </w:pPr>
            <w:r>
              <w:t>Dichelyma falcatum (Hedw.) Myr.</w:t>
            </w:r>
          </w:p>
        </w:tc>
        <w:tc>
          <w:tcPr>
            <w:tcW w:w="1560" w:type="dxa"/>
            <w:tcBorders>
              <w:top w:val="nil"/>
              <w:left w:val="nil"/>
              <w:bottom w:val="nil"/>
              <w:right w:val="nil"/>
            </w:tcBorders>
          </w:tcPr>
          <w:p w14:paraId="48DDDD90" w14:textId="77777777" w:rsidR="007037BA" w:rsidRDefault="007037BA">
            <w:pPr>
              <w:pStyle w:val="ConsPlusNormal"/>
            </w:pPr>
            <w:r>
              <w:t>РБ</w:t>
            </w:r>
          </w:p>
        </w:tc>
      </w:tr>
      <w:tr w:rsidR="007037BA" w14:paraId="71EFDF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6340E2" w14:textId="77777777" w:rsidR="007037BA" w:rsidRDefault="007037BA">
            <w:pPr>
              <w:pStyle w:val="ConsPlusNormal"/>
            </w:pPr>
            <w:r>
              <w:t>Семейство Гриммиевые</w:t>
            </w:r>
          </w:p>
        </w:tc>
        <w:tc>
          <w:tcPr>
            <w:tcW w:w="3960" w:type="dxa"/>
            <w:tcBorders>
              <w:top w:val="nil"/>
              <w:left w:val="nil"/>
              <w:bottom w:val="nil"/>
              <w:right w:val="nil"/>
            </w:tcBorders>
          </w:tcPr>
          <w:p w14:paraId="29BD231A" w14:textId="77777777" w:rsidR="007037BA" w:rsidRDefault="007037BA">
            <w:pPr>
              <w:pStyle w:val="ConsPlusNormal"/>
            </w:pPr>
            <w:r>
              <w:t>Grimmiaceae</w:t>
            </w:r>
          </w:p>
        </w:tc>
        <w:tc>
          <w:tcPr>
            <w:tcW w:w="1560" w:type="dxa"/>
            <w:tcBorders>
              <w:top w:val="nil"/>
              <w:left w:val="nil"/>
              <w:bottom w:val="nil"/>
              <w:right w:val="nil"/>
            </w:tcBorders>
          </w:tcPr>
          <w:p w14:paraId="57F876BC" w14:textId="77777777" w:rsidR="007037BA" w:rsidRDefault="007037BA">
            <w:pPr>
              <w:pStyle w:val="ConsPlusNormal"/>
            </w:pPr>
          </w:p>
        </w:tc>
      </w:tr>
      <w:tr w:rsidR="007037BA" w14:paraId="54890D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5ACC89" w14:textId="77777777" w:rsidR="007037BA" w:rsidRDefault="007037BA">
            <w:pPr>
              <w:pStyle w:val="ConsPlusNormal"/>
            </w:pPr>
            <w:r>
              <w:t>Индузиелла тяньшанская</w:t>
            </w:r>
          </w:p>
        </w:tc>
        <w:tc>
          <w:tcPr>
            <w:tcW w:w="3960" w:type="dxa"/>
            <w:tcBorders>
              <w:top w:val="nil"/>
              <w:left w:val="nil"/>
              <w:bottom w:val="nil"/>
              <w:right w:val="nil"/>
            </w:tcBorders>
          </w:tcPr>
          <w:p w14:paraId="28657452" w14:textId="77777777" w:rsidR="007037BA" w:rsidRDefault="007037BA">
            <w:pPr>
              <w:pStyle w:val="ConsPlusNormal"/>
            </w:pPr>
            <w:r>
              <w:t>Indusiella thianschanica Broth. et C. Muell.</w:t>
            </w:r>
          </w:p>
        </w:tc>
        <w:tc>
          <w:tcPr>
            <w:tcW w:w="1560" w:type="dxa"/>
            <w:tcBorders>
              <w:top w:val="nil"/>
              <w:left w:val="nil"/>
              <w:bottom w:val="nil"/>
              <w:right w:val="nil"/>
            </w:tcBorders>
          </w:tcPr>
          <w:p w14:paraId="572C2B61" w14:textId="77777777" w:rsidR="007037BA" w:rsidRDefault="007037BA">
            <w:pPr>
              <w:pStyle w:val="ConsPlusNormal"/>
            </w:pPr>
            <w:r>
              <w:t>РФ</w:t>
            </w:r>
          </w:p>
        </w:tc>
      </w:tr>
      <w:tr w:rsidR="007037BA" w14:paraId="07C9F9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E7B681" w14:textId="77777777" w:rsidR="007037BA" w:rsidRDefault="007037BA">
            <w:pPr>
              <w:pStyle w:val="ConsPlusNormal"/>
            </w:pPr>
            <w:r>
              <w:t>Схистидиум скрытоплодный</w:t>
            </w:r>
          </w:p>
        </w:tc>
        <w:tc>
          <w:tcPr>
            <w:tcW w:w="3960" w:type="dxa"/>
            <w:tcBorders>
              <w:top w:val="nil"/>
              <w:left w:val="nil"/>
              <w:bottom w:val="nil"/>
              <w:right w:val="nil"/>
            </w:tcBorders>
          </w:tcPr>
          <w:p w14:paraId="5C514D4D" w14:textId="77777777" w:rsidR="007037BA" w:rsidRDefault="007037BA">
            <w:pPr>
              <w:pStyle w:val="ConsPlusNormal"/>
            </w:pPr>
            <w:r>
              <w:t>Schistidium cryptocarpum Mogensen et Blom</w:t>
            </w:r>
          </w:p>
        </w:tc>
        <w:tc>
          <w:tcPr>
            <w:tcW w:w="1560" w:type="dxa"/>
            <w:tcBorders>
              <w:top w:val="nil"/>
              <w:left w:val="nil"/>
              <w:bottom w:val="nil"/>
              <w:right w:val="nil"/>
            </w:tcBorders>
          </w:tcPr>
          <w:p w14:paraId="360F6607" w14:textId="77777777" w:rsidR="007037BA" w:rsidRDefault="007037BA">
            <w:pPr>
              <w:pStyle w:val="ConsPlusNormal"/>
            </w:pPr>
            <w:r>
              <w:t>РФ</w:t>
            </w:r>
          </w:p>
        </w:tc>
      </w:tr>
      <w:tr w:rsidR="007037BA" w14:paraId="603FC7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6EDCBC" w14:textId="77777777" w:rsidR="007037BA" w:rsidRDefault="007037BA">
            <w:pPr>
              <w:pStyle w:val="ConsPlusNormal"/>
            </w:pPr>
            <w:r>
              <w:t>Семейство Гипновые</w:t>
            </w:r>
          </w:p>
        </w:tc>
        <w:tc>
          <w:tcPr>
            <w:tcW w:w="3960" w:type="dxa"/>
            <w:tcBorders>
              <w:top w:val="nil"/>
              <w:left w:val="nil"/>
              <w:bottom w:val="nil"/>
              <w:right w:val="nil"/>
            </w:tcBorders>
          </w:tcPr>
          <w:p w14:paraId="3A17149B" w14:textId="77777777" w:rsidR="007037BA" w:rsidRDefault="007037BA">
            <w:pPr>
              <w:pStyle w:val="ConsPlusNormal"/>
            </w:pPr>
            <w:r>
              <w:t>Hypnaceae</w:t>
            </w:r>
          </w:p>
        </w:tc>
        <w:tc>
          <w:tcPr>
            <w:tcW w:w="1560" w:type="dxa"/>
            <w:tcBorders>
              <w:top w:val="nil"/>
              <w:left w:val="nil"/>
              <w:bottom w:val="nil"/>
              <w:right w:val="nil"/>
            </w:tcBorders>
          </w:tcPr>
          <w:p w14:paraId="227E3EE6" w14:textId="77777777" w:rsidR="007037BA" w:rsidRDefault="007037BA">
            <w:pPr>
              <w:pStyle w:val="ConsPlusNormal"/>
            </w:pPr>
          </w:p>
        </w:tc>
      </w:tr>
      <w:tr w:rsidR="007037BA" w14:paraId="564564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C46B8F" w14:textId="77777777" w:rsidR="007037BA" w:rsidRDefault="007037BA">
            <w:pPr>
              <w:pStyle w:val="ConsPlusNormal"/>
            </w:pPr>
            <w:r>
              <w:t>Хондаелла брахитециевая</w:t>
            </w:r>
          </w:p>
        </w:tc>
        <w:tc>
          <w:tcPr>
            <w:tcW w:w="3960" w:type="dxa"/>
            <w:tcBorders>
              <w:top w:val="nil"/>
              <w:left w:val="nil"/>
              <w:bottom w:val="nil"/>
              <w:right w:val="nil"/>
            </w:tcBorders>
          </w:tcPr>
          <w:p w14:paraId="4F5F1002" w14:textId="77777777" w:rsidR="007037BA" w:rsidRDefault="007037BA">
            <w:pPr>
              <w:pStyle w:val="ConsPlusNormal"/>
            </w:pPr>
            <w:r>
              <w:t>Hondaella caperata (Mitt.) Ando, Tan et Iwats.</w:t>
            </w:r>
          </w:p>
        </w:tc>
        <w:tc>
          <w:tcPr>
            <w:tcW w:w="1560" w:type="dxa"/>
            <w:tcBorders>
              <w:top w:val="nil"/>
              <w:left w:val="nil"/>
              <w:bottom w:val="nil"/>
              <w:right w:val="nil"/>
            </w:tcBorders>
          </w:tcPr>
          <w:p w14:paraId="0CF60C60" w14:textId="77777777" w:rsidR="007037BA" w:rsidRDefault="007037BA">
            <w:pPr>
              <w:pStyle w:val="ConsPlusNormal"/>
            </w:pPr>
            <w:r>
              <w:t>РФ</w:t>
            </w:r>
          </w:p>
        </w:tc>
      </w:tr>
      <w:tr w:rsidR="007037BA" w14:paraId="31EFC3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358FE8" w14:textId="77777777" w:rsidR="007037BA" w:rsidRDefault="007037BA">
            <w:pPr>
              <w:pStyle w:val="ConsPlusNormal"/>
            </w:pPr>
            <w:r>
              <w:t>Таксифиллум чередующийся</w:t>
            </w:r>
          </w:p>
        </w:tc>
        <w:tc>
          <w:tcPr>
            <w:tcW w:w="3960" w:type="dxa"/>
            <w:tcBorders>
              <w:top w:val="nil"/>
              <w:left w:val="nil"/>
              <w:bottom w:val="nil"/>
              <w:right w:val="nil"/>
            </w:tcBorders>
          </w:tcPr>
          <w:p w14:paraId="04DE7F71" w14:textId="77777777" w:rsidR="007037BA" w:rsidRDefault="007037BA">
            <w:pPr>
              <w:pStyle w:val="ConsPlusNormal"/>
            </w:pPr>
            <w:r>
              <w:t>Taxiphyllum alternans (Card.) Iwats.</w:t>
            </w:r>
          </w:p>
        </w:tc>
        <w:tc>
          <w:tcPr>
            <w:tcW w:w="1560" w:type="dxa"/>
            <w:tcBorders>
              <w:top w:val="nil"/>
              <w:left w:val="nil"/>
              <w:bottom w:val="nil"/>
              <w:right w:val="nil"/>
            </w:tcBorders>
          </w:tcPr>
          <w:p w14:paraId="66CBC274" w14:textId="77777777" w:rsidR="007037BA" w:rsidRDefault="007037BA">
            <w:pPr>
              <w:pStyle w:val="ConsPlusNormal"/>
            </w:pPr>
            <w:r>
              <w:t>РФ</w:t>
            </w:r>
          </w:p>
        </w:tc>
      </w:tr>
      <w:tr w:rsidR="007037BA" w14:paraId="1D723F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19595A" w14:textId="77777777" w:rsidR="007037BA" w:rsidRDefault="007037BA">
            <w:pPr>
              <w:pStyle w:val="ConsPlusNormal"/>
            </w:pPr>
            <w:r>
              <w:t>Семейство Лескеевые</w:t>
            </w:r>
          </w:p>
        </w:tc>
        <w:tc>
          <w:tcPr>
            <w:tcW w:w="3960" w:type="dxa"/>
            <w:tcBorders>
              <w:top w:val="nil"/>
              <w:left w:val="nil"/>
              <w:bottom w:val="nil"/>
              <w:right w:val="nil"/>
            </w:tcBorders>
          </w:tcPr>
          <w:p w14:paraId="2585B6ED" w14:textId="77777777" w:rsidR="007037BA" w:rsidRDefault="007037BA">
            <w:pPr>
              <w:pStyle w:val="ConsPlusNormal"/>
            </w:pPr>
            <w:r>
              <w:t>Leskeaceae</w:t>
            </w:r>
          </w:p>
        </w:tc>
        <w:tc>
          <w:tcPr>
            <w:tcW w:w="1560" w:type="dxa"/>
            <w:tcBorders>
              <w:top w:val="nil"/>
              <w:left w:val="nil"/>
              <w:bottom w:val="nil"/>
              <w:right w:val="nil"/>
            </w:tcBorders>
          </w:tcPr>
          <w:p w14:paraId="15C764C9" w14:textId="77777777" w:rsidR="007037BA" w:rsidRDefault="007037BA">
            <w:pPr>
              <w:pStyle w:val="ConsPlusNormal"/>
            </w:pPr>
          </w:p>
        </w:tc>
      </w:tr>
      <w:tr w:rsidR="007037BA" w14:paraId="4FBF30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073C19" w14:textId="77777777" w:rsidR="007037BA" w:rsidRDefault="007037BA">
            <w:pPr>
              <w:pStyle w:val="ConsPlusNormal"/>
            </w:pPr>
            <w:r>
              <w:t>Линдбергия короткокрылая</w:t>
            </w:r>
          </w:p>
        </w:tc>
        <w:tc>
          <w:tcPr>
            <w:tcW w:w="3960" w:type="dxa"/>
            <w:tcBorders>
              <w:top w:val="nil"/>
              <w:left w:val="nil"/>
              <w:bottom w:val="nil"/>
              <w:right w:val="nil"/>
            </w:tcBorders>
          </w:tcPr>
          <w:p w14:paraId="079958A3" w14:textId="77777777" w:rsidR="007037BA" w:rsidRDefault="007037BA">
            <w:pPr>
              <w:pStyle w:val="ConsPlusNormal"/>
            </w:pPr>
            <w:r>
              <w:t>Lindbergia brachyptera (Mitt.) Kindb.</w:t>
            </w:r>
          </w:p>
        </w:tc>
        <w:tc>
          <w:tcPr>
            <w:tcW w:w="1560" w:type="dxa"/>
            <w:tcBorders>
              <w:top w:val="nil"/>
              <w:left w:val="nil"/>
              <w:bottom w:val="nil"/>
              <w:right w:val="nil"/>
            </w:tcBorders>
          </w:tcPr>
          <w:p w14:paraId="20EA189E" w14:textId="77777777" w:rsidR="007037BA" w:rsidRDefault="007037BA">
            <w:pPr>
              <w:pStyle w:val="ConsPlusNormal"/>
            </w:pPr>
            <w:r>
              <w:t>РФ</w:t>
            </w:r>
          </w:p>
        </w:tc>
      </w:tr>
      <w:tr w:rsidR="007037BA" w14:paraId="312169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A532F4" w14:textId="77777777" w:rsidR="007037BA" w:rsidRDefault="007037BA">
            <w:pPr>
              <w:pStyle w:val="ConsPlusNormal"/>
            </w:pPr>
            <w:r>
              <w:lastRenderedPageBreak/>
              <w:t>Линдбергия Дутье</w:t>
            </w:r>
          </w:p>
        </w:tc>
        <w:tc>
          <w:tcPr>
            <w:tcW w:w="3960" w:type="dxa"/>
            <w:tcBorders>
              <w:top w:val="nil"/>
              <w:left w:val="nil"/>
              <w:bottom w:val="nil"/>
              <w:right w:val="nil"/>
            </w:tcBorders>
          </w:tcPr>
          <w:p w14:paraId="00A0AEDC" w14:textId="77777777" w:rsidR="007037BA" w:rsidRDefault="007037BA">
            <w:pPr>
              <w:pStyle w:val="ConsPlusNormal"/>
            </w:pPr>
            <w:r>
              <w:t>Lindbergia duthiei (Broth.) Broth.</w:t>
            </w:r>
          </w:p>
        </w:tc>
        <w:tc>
          <w:tcPr>
            <w:tcW w:w="1560" w:type="dxa"/>
            <w:tcBorders>
              <w:top w:val="nil"/>
              <w:left w:val="nil"/>
              <w:bottom w:val="nil"/>
              <w:right w:val="nil"/>
            </w:tcBorders>
          </w:tcPr>
          <w:p w14:paraId="2F60D6E9" w14:textId="77777777" w:rsidR="007037BA" w:rsidRDefault="007037BA">
            <w:pPr>
              <w:pStyle w:val="ConsPlusNormal"/>
            </w:pPr>
            <w:r>
              <w:t>РФ</w:t>
            </w:r>
          </w:p>
        </w:tc>
      </w:tr>
      <w:tr w:rsidR="007037BA" w14:paraId="1B3B98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E5F6C4" w14:textId="77777777" w:rsidR="007037BA" w:rsidRDefault="007037BA">
            <w:pPr>
              <w:pStyle w:val="ConsPlusNormal"/>
            </w:pPr>
            <w:r>
              <w:t>Семейство Левкобриевые</w:t>
            </w:r>
          </w:p>
        </w:tc>
        <w:tc>
          <w:tcPr>
            <w:tcW w:w="3960" w:type="dxa"/>
            <w:tcBorders>
              <w:top w:val="nil"/>
              <w:left w:val="nil"/>
              <w:bottom w:val="nil"/>
              <w:right w:val="nil"/>
            </w:tcBorders>
          </w:tcPr>
          <w:p w14:paraId="3638B25B" w14:textId="77777777" w:rsidR="007037BA" w:rsidRDefault="007037BA">
            <w:pPr>
              <w:pStyle w:val="ConsPlusNormal"/>
            </w:pPr>
            <w:r>
              <w:t>Leucobryaceae</w:t>
            </w:r>
          </w:p>
        </w:tc>
        <w:tc>
          <w:tcPr>
            <w:tcW w:w="1560" w:type="dxa"/>
            <w:tcBorders>
              <w:top w:val="nil"/>
              <w:left w:val="nil"/>
              <w:bottom w:val="nil"/>
              <w:right w:val="nil"/>
            </w:tcBorders>
          </w:tcPr>
          <w:p w14:paraId="381F137E" w14:textId="77777777" w:rsidR="007037BA" w:rsidRDefault="007037BA">
            <w:pPr>
              <w:pStyle w:val="ConsPlusNormal"/>
            </w:pPr>
          </w:p>
        </w:tc>
      </w:tr>
      <w:tr w:rsidR="007037BA" w14:paraId="49A22F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5EC3C7" w14:textId="77777777" w:rsidR="007037BA" w:rsidRDefault="007037BA">
            <w:pPr>
              <w:pStyle w:val="ConsPlusNormal"/>
            </w:pPr>
            <w:r>
              <w:t>Кампилопус извилистый</w:t>
            </w:r>
          </w:p>
        </w:tc>
        <w:tc>
          <w:tcPr>
            <w:tcW w:w="3960" w:type="dxa"/>
            <w:tcBorders>
              <w:top w:val="nil"/>
              <w:left w:val="nil"/>
              <w:bottom w:val="nil"/>
              <w:right w:val="nil"/>
            </w:tcBorders>
          </w:tcPr>
          <w:p w14:paraId="46898993" w14:textId="77777777" w:rsidR="007037BA" w:rsidRDefault="007037BA">
            <w:pPr>
              <w:pStyle w:val="ConsPlusNormal"/>
            </w:pPr>
            <w:r>
              <w:t>Campylopus flexuosus (Hedw.) Brid.</w:t>
            </w:r>
          </w:p>
        </w:tc>
        <w:tc>
          <w:tcPr>
            <w:tcW w:w="1560" w:type="dxa"/>
            <w:tcBorders>
              <w:top w:val="nil"/>
              <w:left w:val="nil"/>
              <w:bottom w:val="nil"/>
              <w:right w:val="nil"/>
            </w:tcBorders>
          </w:tcPr>
          <w:p w14:paraId="256FB5E7" w14:textId="77777777" w:rsidR="007037BA" w:rsidRDefault="007037BA">
            <w:pPr>
              <w:pStyle w:val="ConsPlusNormal"/>
            </w:pPr>
            <w:r>
              <w:t>РБ</w:t>
            </w:r>
          </w:p>
        </w:tc>
      </w:tr>
      <w:tr w:rsidR="007037BA" w14:paraId="5B71E3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F84CB3" w14:textId="77777777" w:rsidR="007037BA" w:rsidRDefault="007037BA">
            <w:pPr>
              <w:pStyle w:val="ConsPlusNormal"/>
            </w:pPr>
            <w:r>
              <w:t>Семейство Леукодонтовые</w:t>
            </w:r>
          </w:p>
        </w:tc>
        <w:tc>
          <w:tcPr>
            <w:tcW w:w="3960" w:type="dxa"/>
            <w:tcBorders>
              <w:top w:val="nil"/>
              <w:left w:val="nil"/>
              <w:bottom w:val="nil"/>
              <w:right w:val="nil"/>
            </w:tcBorders>
          </w:tcPr>
          <w:p w14:paraId="69A36530" w14:textId="77777777" w:rsidR="007037BA" w:rsidRDefault="007037BA">
            <w:pPr>
              <w:pStyle w:val="ConsPlusNormal"/>
            </w:pPr>
            <w:r>
              <w:t>Leucodontaceae</w:t>
            </w:r>
          </w:p>
        </w:tc>
        <w:tc>
          <w:tcPr>
            <w:tcW w:w="1560" w:type="dxa"/>
            <w:tcBorders>
              <w:top w:val="nil"/>
              <w:left w:val="nil"/>
              <w:bottom w:val="nil"/>
              <w:right w:val="nil"/>
            </w:tcBorders>
          </w:tcPr>
          <w:p w14:paraId="3C6DCD83" w14:textId="77777777" w:rsidR="007037BA" w:rsidRDefault="007037BA">
            <w:pPr>
              <w:pStyle w:val="ConsPlusNormal"/>
            </w:pPr>
          </w:p>
        </w:tc>
      </w:tr>
      <w:tr w:rsidR="007037BA" w14:paraId="705983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39EE79" w14:textId="77777777" w:rsidR="007037BA" w:rsidRDefault="007037BA">
            <w:pPr>
              <w:pStyle w:val="ConsPlusNormal"/>
            </w:pPr>
            <w:r>
              <w:t>Леукодон флагеллоносный</w:t>
            </w:r>
          </w:p>
        </w:tc>
        <w:tc>
          <w:tcPr>
            <w:tcW w:w="3960" w:type="dxa"/>
            <w:tcBorders>
              <w:top w:val="nil"/>
              <w:left w:val="nil"/>
              <w:bottom w:val="nil"/>
              <w:right w:val="nil"/>
            </w:tcBorders>
          </w:tcPr>
          <w:p w14:paraId="387E6FA0" w14:textId="77777777" w:rsidR="007037BA" w:rsidRDefault="007037BA">
            <w:pPr>
              <w:pStyle w:val="ConsPlusNormal"/>
            </w:pPr>
            <w:r>
              <w:t>Leucodon flagellaris Lindb. ex Broth.</w:t>
            </w:r>
          </w:p>
        </w:tc>
        <w:tc>
          <w:tcPr>
            <w:tcW w:w="1560" w:type="dxa"/>
            <w:tcBorders>
              <w:top w:val="nil"/>
              <w:left w:val="nil"/>
              <w:bottom w:val="nil"/>
              <w:right w:val="nil"/>
            </w:tcBorders>
          </w:tcPr>
          <w:p w14:paraId="658D1488" w14:textId="77777777" w:rsidR="007037BA" w:rsidRDefault="007037BA">
            <w:pPr>
              <w:pStyle w:val="ConsPlusNormal"/>
            </w:pPr>
            <w:r>
              <w:t>РФ</w:t>
            </w:r>
          </w:p>
        </w:tc>
      </w:tr>
      <w:tr w:rsidR="007037BA" w14:paraId="188A8A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0BBEB5" w14:textId="77777777" w:rsidR="007037BA" w:rsidRDefault="007037BA">
            <w:pPr>
              <w:pStyle w:val="ConsPlusNormal"/>
            </w:pPr>
            <w:r>
              <w:t>Семейство Мниевые</w:t>
            </w:r>
          </w:p>
        </w:tc>
        <w:tc>
          <w:tcPr>
            <w:tcW w:w="3960" w:type="dxa"/>
            <w:tcBorders>
              <w:top w:val="nil"/>
              <w:left w:val="nil"/>
              <w:bottom w:val="nil"/>
              <w:right w:val="nil"/>
            </w:tcBorders>
          </w:tcPr>
          <w:p w14:paraId="1E9FE49F" w14:textId="77777777" w:rsidR="007037BA" w:rsidRDefault="007037BA">
            <w:pPr>
              <w:pStyle w:val="ConsPlusNormal"/>
            </w:pPr>
            <w:r>
              <w:t>Mniaceae</w:t>
            </w:r>
          </w:p>
        </w:tc>
        <w:tc>
          <w:tcPr>
            <w:tcW w:w="1560" w:type="dxa"/>
            <w:tcBorders>
              <w:top w:val="nil"/>
              <w:left w:val="nil"/>
              <w:bottom w:val="nil"/>
              <w:right w:val="nil"/>
            </w:tcBorders>
          </w:tcPr>
          <w:p w14:paraId="77126A72" w14:textId="77777777" w:rsidR="007037BA" w:rsidRDefault="007037BA">
            <w:pPr>
              <w:pStyle w:val="ConsPlusNormal"/>
            </w:pPr>
          </w:p>
        </w:tc>
      </w:tr>
      <w:tr w:rsidR="007037BA" w14:paraId="013496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F330A7" w14:textId="77777777" w:rsidR="007037BA" w:rsidRDefault="007037BA">
            <w:pPr>
              <w:pStyle w:val="ConsPlusNormal"/>
            </w:pPr>
            <w:r>
              <w:t>Цинклидиум стигийский</w:t>
            </w:r>
          </w:p>
        </w:tc>
        <w:tc>
          <w:tcPr>
            <w:tcW w:w="3960" w:type="dxa"/>
            <w:tcBorders>
              <w:top w:val="nil"/>
              <w:left w:val="nil"/>
              <w:bottom w:val="nil"/>
              <w:right w:val="nil"/>
            </w:tcBorders>
          </w:tcPr>
          <w:p w14:paraId="2D9E24D3" w14:textId="77777777" w:rsidR="007037BA" w:rsidRDefault="007037BA">
            <w:pPr>
              <w:pStyle w:val="ConsPlusNormal"/>
            </w:pPr>
            <w:r>
              <w:t>Cinclidium stygium Sw.</w:t>
            </w:r>
          </w:p>
        </w:tc>
        <w:tc>
          <w:tcPr>
            <w:tcW w:w="1560" w:type="dxa"/>
            <w:tcBorders>
              <w:top w:val="nil"/>
              <w:left w:val="nil"/>
              <w:bottom w:val="nil"/>
              <w:right w:val="nil"/>
            </w:tcBorders>
          </w:tcPr>
          <w:p w14:paraId="26F7884C" w14:textId="77777777" w:rsidR="007037BA" w:rsidRDefault="007037BA">
            <w:pPr>
              <w:pStyle w:val="ConsPlusNormal"/>
            </w:pPr>
            <w:r>
              <w:t>РБ</w:t>
            </w:r>
          </w:p>
        </w:tc>
      </w:tr>
      <w:tr w:rsidR="007037BA" w14:paraId="62B2B7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85B7ED" w14:textId="77777777" w:rsidR="007037BA" w:rsidRDefault="007037BA">
            <w:pPr>
              <w:pStyle w:val="ConsPlusNormal"/>
            </w:pPr>
            <w:r>
              <w:t>Псевдобриум цинклидиевидный</w:t>
            </w:r>
          </w:p>
        </w:tc>
        <w:tc>
          <w:tcPr>
            <w:tcW w:w="3960" w:type="dxa"/>
            <w:tcBorders>
              <w:top w:val="nil"/>
              <w:left w:val="nil"/>
              <w:bottom w:val="nil"/>
              <w:right w:val="nil"/>
            </w:tcBorders>
          </w:tcPr>
          <w:p w14:paraId="79EDDEB4" w14:textId="77777777" w:rsidR="007037BA" w:rsidRDefault="007037BA">
            <w:pPr>
              <w:pStyle w:val="ConsPlusNormal"/>
            </w:pPr>
            <w:r>
              <w:t>Pseudobryum cinclidioides (Hueb.) T. Kop.</w:t>
            </w:r>
          </w:p>
        </w:tc>
        <w:tc>
          <w:tcPr>
            <w:tcW w:w="1560" w:type="dxa"/>
            <w:tcBorders>
              <w:top w:val="nil"/>
              <w:left w:val="nil"/>
              <w:bottom w:val="nil"/>
              <w:right w:val="nil"/>
            </w:tcBorders>
          </w:tcPr>
          <w:p w14:paraId="3585A25E" w14:textId="77777777" w:rsidR="007037BA" w:rsidRDefault="007037BA">
            <w:pPr>
              <w:pStyle w:val="ConsPlusNormal"/>
            </w:pPr>
            <w:r>
              <w:t>РБ</w:t>
            </w:r>
          </w:p>
        </w:tc>
      </w:tr>
      <w:tr w:rsidR="007037BA" w14:paraId="135EE0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27612B" w14:textId="77777777" w:rsidR="007037BA" w:rsidRDefault="007037BA">
            <w:pPr>
              <w:pStyle w:val="ConsPlusNormal"/>
            </w:pPr>
            <w:r>
              <w:t>Семейство Меезиевые</w:t>
            </w:r>
          </w:p>
        </w:tc>
        <w:tc>
          <w:tcPr>
            <w:tcW w:w="3960" w:type="dxa"/>
            <w:tcBorders>
              <w:top w:val="nil"/>
              <w:left w:val="nil"/>
              <w:bottom w:val="nil"/>
              <w:right w:val="nil"/>
            </w:tcBorders>
          </w:tcPr>
          <w:p w14:paraId="6AC7B112" w14:textId="77777777" w:rsidR="007037BA" w:rsidRDefault="007037BA">
            <w:pPr>
              <w:pStyle w:val="ConsPlusNormal"/>
            </w:pPr>
            <w:r>
              <w:t>Meesiaceae</w:t>
            </w:r>
          </w:p>
        </w:tc>
        <w:tc>
          <w:tcPr>
            <w:tcW w:w="1560" w:type="dxa"/>
            <w:tcBorders>
              <w:top w:val="nil"/>
              <w:left w:val="nil"/>
              <w:bottom w:val="nil"/>
              <w:right w:val="nil"/>
            </w:tcBorders>
          </w:tcPr>
          <w:p w14:paraId="09E0E286" w14:textId="77777777" w:rsidR="007037BA" w:rsidRDefault="007037BA">
            <w:pPr>
              <w:pStyle w:val="ConsPlusNormal"/>
            </w:pPr>
          </w:p>
        </w:tc>
      </w:tr>
      <w:tr w:rsidR="007037BA" w14:paraId="0A7329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CC2D91" w14:textId="77777777" w:rsidR="007037BA" w:rsidRDefault="007037BA">
            <w:pPr>
              <w:pStyle w:val="ConsPlusNormal"/>
            </w:pPr>
            <w:r>
              <w:t>Меезия трехгранная</w:t>
            </w:r>
          </w:p>
        </w:tc>
        <w:tc>
          <w:tcPr>
            <w:tcW w:w="3960" w:type="dxa"/>
            <w:tcBorders>
              <w:top w:val="nil"/>
              <w:left w:val="nil"/>
              <w:bottom w:val="nil"/>
              <w:right w:val="nil"/>
            </w:tcBorders>
          </w:tcPr>
          <w:p w14:paraId="68FCE51F" w14:textId="77777777" w:rsidR="007037BA" w:rsidRDefault="007037BA">
            <w:pPr>
              <w:pStyle w:val="ConsPlusNormal"/>
            </w:pPr>
            <w:r>
              <w:t>Meesia triquetra (Jolycl.) Aongstr.</w:t>
            </w:r>
          </w:p>
        </w:tc>
        <w:tc>
          <w:tcPr>
            <w:tcW w:w="1560" w:type="dxa"/>
            <w:tcBorders>
              <w:top w:val="nil"/>
              <w:left w:val="nil"/>
              <w:bottom w:val="nil"/>
              <w:right w:val="nil"/>
            </w:tcBorders>
          </w:tcPr>
          <w:p w14:paraId="48EEC11C" w14:textId="77777777" w:rsidR="007037BA" w:rsidRDefault="007037BA">
            <w:pPr>
              <w:pStyle w:val="ConsPlusNormal"/>
            </w:pPr>
            <w:r>
              <w:t>РБ</w:t>
            </w:r>
          </w:p>
        </w:tc>
      </w:tr>
      <w:tr w:rsidR="007037BA" w14:paraId="2A0448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15E877" w14:textId="77777777" w:rsidR="007037BA" w:rsidRDefault="007037BA">
            <w:pPr>
              <w:pStyle w:val="ConsPlusNormal"/>
            </w:pPr>
            <w:r>
              <w:t>Семейство Метеориевые</w:t>
            </w:r>
          </w:p>
        </w:tc>
        <w:tc>
          <w:tcPr>
            <w:tcW w:w="3960" w:type="dxa"/>
            <w:tcBorders>
              <w:top w:val="nil"/>
              <w:left w:val="nil"/>
              <w:bottom w:val="nil"/>
              <w:right w:val="nil"/>
            </w:tcBorders>
          </w:tcPr>
          <w:p w14:paraId="06841A24" w14:textId="77777777" w:rsidR="007037BA" w:rsidRDefault="007037BA">
            <w:pPr>
              <w:pStyle w:val="ConsPlusNormal"/>
            </w:pPr>
            <w:r>
              <w:t>Meteoriaceae</w:t>
            </w:r>
          </w:p>
        </w:tc>
        <w:tc>
          <w:tcPr>
            <w:tcW w:w="1560" w:type="dxa"/>
            <w:tcBorders>
              <w:top w:val="nil"/>
              <w:left w:val="nil"/>
              <w:bottom w:val="nil"/>
              <w:right w:val="nil"/>
            </w:tcBorders>
          </w:tcPr>
          <w:p w14:paraId="14EB82C4" w14:textId="77777777" w:rsidR="007037BA" w:rsidRDefault="007037BA">
            <w:pPr>
              <w:pStyle w:val="ConsPlusNormal"/>
            </w:pPr>
          </w:p>
        </w:tc>
      </w:tr>
      <w:tr w:rsidR="007037BA" w14:paraId="06245F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6627BE" w14:textId="77777777" w:rsidR="007037BA" w:rsidRDefault="007037BA">
            <w:pPr>
              <w:pStyle w:val="ConsPlusNormal"/>
            </w:pPr>
            <w:r>
              <w:t>Метеориум Буханана</w:t>
            </w:r>
          </w:p>
        </w:tc>
        <w:tc>
          <w:tcPr>
            <w:tcW w:w="3960" w:type="dxa"/>
            <w:tcBorders>
              <w:top w:val="nil"/>
              <w:left w:val="nil"/>
              <w:bottom w:val="nil"/>
              <w:right w:val="nil"/>
            </w:tcBorders>
          </w:tcPr>
          <w:p w14:paraId="470F4B49" w14:textId="77777777" w:rsidR="007037BA" w:rsidRDefault="007037BA">
            <w:pPr>
              <w:pStyle w:val="ConsPlusNormal"/>
            </w:pPr>
            <w:r>
              <w:t>Meteorium buchananii (Brid.) Broth.</w:t>
            </w:r>
          </w:p>
        </w:tc>
        <w:tc>
          <w:tcPr>
            <w:tcW w:w="1560" w:type="dxa"/>
            <w:tcBorders>
              <w:top w:val="nil"/>
              <w:left w:val="nil"/>
              <w:bottom w:val="nil"/>
              <w:right w:val="nil"/>
            </w:tcBorders>
          </w:tcPr>
          <w:p w14:paraId="30C81041" w14:textId="77777777" w:rsidR="007037BA" w:rsidRDefault="007037BA">
            <w:pPr>
              <w:pStyle w:val="ConsPlusNormal"/>
            </w:pPr>
            <w:r>
              <w:t>РФ</w:t>
            </w:r>
          </w:p>
        </w:tc>
      </w:tr>
      <w:tr w:rsidR="007037BA" w14:paraId="20D4F2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76AC43" w14:textId="77777777" w:rsidR="007037BA" w:rsidRDefault="007037BA">
            <w:pPr>
              <w:pStyle w:val="ConsPlusNormal"/>
            </w:pPr>
            <w:r>
              <w:t>Семейство Мюриниевые</w:t>
            </w:r>
          </w:p>
        </w:tc>
        <w:tc>
          <w:tcPr>
            <w:tcW w:w="3960" w:type="dxa"/>
            <w:tcBorders>
              <w:top w:val="nil"/>
              <w:left w:val="nil"/>
              <w:bottom w:val="nil"/>
              <w:right w:val="nil"/>
            </w:tcBorders>
          </w:tcPr>
          <w:p w14:paraId="2FBB6653" w14:textId="77777777" w:rsidR="007037BA" w:rsidRDefault="007037BA">
            <w:pPr>
              <w:pStyle w:val="ConsPlusNormal"/>
            </w:pPr>
            <w:r>
              <w:t>Myriniaceae</w:t>
            </w:r>
          </w:p>
        </w:tc>
        <w:tc>
          <w:tcPr>
            <w:tcW w:w="1560" w:type="dxa"/>
            <w:tcBorders>
              <w:top w:val="nil"/>
              <w:left w:val="nil"/>
              <w:bottom w:val="nil"/>
              <w:right w:val="nil"/>
            </w:tcBorders>
          </w:tcPr>
          <w:p w14:paraId="43514BC7" w14:textId="77777777" w:rsidR="007037BA" w:rsidRDefault="007037BA">
            <w:pPr>
              <w:pStyle w:val="ConsPlusNormal"/>
            </w:pPr>
          </w:p>
        </w:tc>
      </w:tr>
      <w:tr w:rsidR="007037BA" w14:paraId="1FD059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55BD21" w14:textId="77777777" w:rsidR="007037BA" w:rsidRDefault="007037BA">
            <w:pPr>
              <w:pStyle w:val="ConsPlusNormal"/>
            </w:pPr>
            <w:r>
              <w:t>Мюриния круглолистная</w:t>
            </w:r>
          </w:p>
        </w:tc>
        <w:tc>
          <w:tcPr>
            <w:tcW w:w="3960" w:type="dxa"/>
            <w:tcBorders>
              <w:top w:val="nil"/>
              <w:left w:val="nil"/>
              <w:bottom w:val="nil"/>
              <w:right w:val="nil"/>
            </w:tcBorders>
          </w:tcPr>
          <w:p w14:paraId="08455284" w14:textId="77777777" w:rsidR="007037BA" w:rsidRDefault="007037BA">
            <w:pPr>
              <w:pStyle w:val="ConsPlusNormal"/>
            </w:pPr>
            <w:r>
              <w:t>Myrinia rotundifolia (Arn.) Broth.</w:t>
            </w:r>
          </w:p>
        </w:tc>
        <w:tc>
          <w:tcPr>
            <w:tcW w:w="1560" w:type="dxa"/>
            <w:tcBorders>
              <w:top w:val="nil"/>
              <w:left w:val="nil"/>
              <w:bottom w:val="nil"/>
              <w:right w:val="nil"/>
            </w:tcBorders>
          </w:tcPr>
          <w:p w14:paraId="667B35EB" w14:textId="77777777" w:rsidR="007037BA" w:rsidRDefault="007037BA">
            <w:pPr>
              <w:pStyle w:val="ConsPlusNormal"/>
            </w:pPr>
            <w:r>
              <w:t>РФ</w:t>
            </w:r>
          </w:p>
        </w:tc>
      </w:tr>
      <w:tr w:rsidR="007037BA" w14:paraId="588BEA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02A6E0" w14:textId="77777777" w:rsidR="007037BA" w:rsidRDefault="007037BA">
            <w:pPr>
              <w:pStyle w:val="ConsPlusNormal"/>
            </w:pPr>
            <w:r>
              <w:t>Семейство Неккеровые</w:t>
            </w:r>
          </w:p>
        </w:tc>
        <w:tc>
          <w:tcPr>
            <w:tcW w:w="3960" w:type="dxa"/>
            <w:tcBorders>
              <w:top w:val="nil"/>
              <w:left w:val="nil"/>
              <w:bottom w:val="nil"/>
              <w:right w:val="nil"/>
            </w:tcBorders>
          </w:tcPr>
          <w:p w14:paraId="5BC8ACC6" w14:textId="77777777" w:rsidR="007037BA" w:rsidRDefault="007037BA">
            <w:pPr>
              <w:pStyle w:val="ConsPlusNormal"/>
            </w:pPr>
            <w:r>
              <w:t>Neckeraceae</w:t>
            </w:r>
          </w:p>
        </w:tc>
        <w:tc>
          <w:tcPr>
            <w:tcW w:w="1560" w:type="dxa"/>
            <w:tcBorders>
              <w:top w:val="nil"/>
              <w:left w:val="nil"/>
              <w:bottom w:val="nil"/>
              <w:right w:val="nil"/>
            </w:tcBorders>
          </w:tcPr>
          <w:p w14:paraId="3C991A1F" w14:textId="77777777" w:rsidR="007037BA" w:rsidRDefault="007037BA">
            <w:pPr>
              <w:pStyle w:val="ConsPlusNormal"/>
            </w:pPr>
          </w:p>
        </w:tc>
      </w:tr>
      <w:tr w:rsidR="007037BA" w14:paraId="770834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A4D005" w14:textId="77777777" w:rsidR="007037BA" w:rsidRDefault="007037BA">
            <w:pPr>
              <w:pStyle w:val="ConsPlusNormal"/>
            </w:pPr>
            <w:r>
              <w:t>Гомалиадельфус гладкозубчатый</w:t>
            </w:r>
          </w:p>
        </w:tc>
        <w:tc>
          <w:tcPr>
            <w:tcW w:w="3960" w:type="dxa"/>
            <w:tcBorders>
              <w:top w:val="nil"/>
              <w:left w:val="nil"/>
              <w:bottom w:val="nil"/>
              <w:right w:val="nil"/>
            </w:tcBorders>
          </w:tcPr>
          <w:p w14:paraId="6FCCFE58" w14:textId="77777777" w:rsidR="007037BA" w:rsidRDefault="007037BA">
            <w:pPr>
              <w:pStyle w:val="ConsPlusNormal"/>
            </w:pPr>
            <w:r>
              <w:t>Homaliadelphus laevidentatus (Okam.) Iwats.</w:t>
            </w:r>
          </w:p>
        </w:tc>
        <w:tc>
          <w:tcPr>
            <w:tcW w:w="1560" w:type="dxa"/>
            <w:tcBorders>
              <w:top w:val="nil"/>
              <w:left w:val="nil"/>
              <w:bottom w:val="nil"/>
              <w:right w:val="nil"/>
            </w:tcBorders>
          </w:tcPr>
          <w:p w14:paraId="26466E75" w14:textId="77777777" w:rsidR="007037BA" w:rsidRDefault="007037BA">
            <w:pPr>
              <w:pStyle w:val="ConsPlusNormal"/>
            </w:pPr>
            <w:r>
              <w:t>РФ</w:t>
            </w:r>
          </w:p>
        </w:tc>
      </w:tr>
      <w:tr w:rsidR="007037BA" w14:paraId="44AF94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E536B0" w14:textId="77777777" w:rsidR="007037BA" w:rsidRDefault="007037BA">
            <w:pPr>
              <w:pStyle w:val="ConsPlusNormal"/>
            </w:pPr>
            <w:r>
              <w:t>Неккера перистая</w:t>
            </w:r>
          </w:p>
        </w:tc>
        <w:tc>
          <w:tcPr>
            <w:tcW w:w="3960" w:type="dxa"/>
            <w:tcBorders>
              <w:top w:val="nil"/>
              <w:left w:val="nil"/>
              <w:bottom w:val="nil"/>
              <w:right w:val="nil"/>
            </w:tcBorders>
          </w:tcPr>
          <w:p w14:paraId="446FA5B9" w14:textId="77777777" w:rsidR="007037BA" w:rsidRDefault="007037BA">
            <w:pPr>
              <w:pStyle w:val="ConsPlusNormal"/>
            </w:pPr>
            <w:r>
              <w:t>Neckera pennata Hedw.</w:t>
            </w:r>
          </w:p>
        </w:tc>
        <w:tc>
          <w:tcPr>
            <w:tcW w:w="1560" w:type="dxa"/>
            <w:tcBorders>
              <w:top w:val="nil"/>
              <w:left w:val="nil"/>
              <w:bottom w:val="nil"/>
              <w:right w:val="nil"/>
            </w:tcBorders>
          </w:tcPr>
          <w:p w14:paraId="0A35955C" w14:textId="77777777" w:rsidR="007037BA" w:rsidRDefault="007037BA">
            <w:pPr>
              <w:pStyle w:val="ConsPlusNormal"/>
            </w:pPr>
            <w:r>
              <w:t>РБ</w:t>
            </w:r>
          </w:p>
        </w:tc>
      </w:tr>
      <w:tr w:rsidR="007037BA" w14:paraId="3E4E63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D3A30B" w14:textId="77777777" w:rsidR="007037BA" w:rsidRDefault="007037BA">
            <w:pPr>
              <w:pStyle w:val="ConsPlusNormal"/>
            </w:pPr>
            <w:r>
              <w:t>Неккера северная</w:t>
            </w:r>
          </w:p>
        </w:tc>
        <w:tc>
          <w:tcPr>
            <w:tcW w:w="3960" w:type="dxa"/>
            <w:tcBorders>
              <w:top w:val="nil"/>
              <w:left w:val="nil"/>
              <w:bottom w:val="nil"/>
              <w:right w:val="nil"/>
            </w:tcBorders>
          </w:tcPr>
          <w:p w14:paraId="38228EAD" w14:textId="77777777" w:rsidR="007037BA" w:rsidRDefault="007037BA">
            <w:pPr>
              <w:pStyle w:val="ConsPlusNormal"/>
            </w:pPr>
            <w:r>
              <w:t>Neckera borealis Nog.</w:t>
            </w:r>
          </w:p>
        </w:tc>
        <w:tc>
          <w:tcPr>
            <w:tcW w:w="1560" w:type="dxa"/>
            <w:tcBorders>
              <w:top w:val="nil"/>
              <w:left w:val="nil"/>
              <w:bottom w:val="nil"/>
              <w:right w:val="nil"/>
            </w:tcBorders>
          </w:tcPr>
          <w:p w14:paraId="20C846BC" w14:textId="77777777" w:rsidR="007037BA" w:rsidRDefault="007037BA">
            <w:pPr>
              <w:pStyle w:val="ConsPlusNormal"/>
            </w:pPr>
            <w:r>
              <w:t>РФ</w:t>
            </w:r>
          </w:p>
        </w:tc>
      </w:tr>
      <w:tr w:rsidR="007037BA" w14:paraId="2D8070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4C1118" w14:textId="77777777" w:rsidR="007037BA" w:rsidRDefault="007037BA">
            <w:pPr>
              <w:pStyle w:val="ConsPlusNormal"/>
            </w:pPr>
            <w:r>
              <w:t>Семейство Ортотриховые</w:t>
            </w:r>
          </w:p>
        </w:tc>
        <w:tc>
          <w:tcPr>
            <w:tcW w:w="3960" w:type="dxa"/>
            <w:tcBorders>
              <w:top w:val="nil"/>
              <w:left w:val="nil"/>
              <w:bottom w:val="nil"/>
              <w:right w:val="nil"/>
            </w:tcBorders>
          </w:tcPr>
          <w:p w14:paraId="6138BFA0" w14:textId="77777777" w:rsidR="007037BA" w:rsidRDefault="007037BA">
            <w:pPr>
              <w:pStyle w:val="ConsPlusNormal"/>
            </w:pPr>
            <w:r>
              <w:t>Orthotrichaceae</w:t>
            </w:r>
          </w:p>
        </w:tc>
        <w:tc>
          <w:tcPr>
            <w:tcW w:w="1560" w:type="dxa"/>
            <w:tcBorders>
              <w:top w:val="nil"/>
              <w:left w:val="nil"/>
              <w:bottom w:val="nil"/>
              <w:right w:val="nil"/>
            </w:tcBorders>
          </w:tcPr>
          <w:p w14:paraId="591C4B45" w14:textId="77777777" w:rsidR="007037BA" w:rsidRDefault="007037BA">
            <w:pPr>
              <w:pStyle w:val="ConsPlusNormal"/>
            </w:pPr>
          </w:p>
        </w:tc>
      </w:tr>
      <w:tr w:rsidR="007037BA" w14:paraId="4BFB0F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63282E" w14:textId="77777777" w:rsidR="007037BA" w:rsidRDefault="007037BA">
            <w:pPr>
              <w:pStyle w:val="ConsPlusNormal"/>
            </w:pPr>
            <w:r>
              <w:t>Ортотрихум Лайеля</w:t>
            </w:r>
          </w:p>
        </w:tc>
        <w:tc>
          <w:tcPr>
            <w:tcW w:w="3960" w:type="dxa"/>
            <w:tcBorders>
              <w:top w:val="nil"/>
              <w:left w:val="nil"/>
              <w:bottom w:val="nil"/>
              <w:right w:val="nil"/>
            </w:tcBorders>
          </w:tcPr>
          <w:p w14:paraId="7E092D5F" w14:textId="77777777" w:rsidR="007037BA" w:rsidRDefault="007037BA">
            <w:pPr>
              <w:pStyle w:val="ConsPlusNormal"/>
            </w:pPr>
            <w:r>
              <w:t>Orthotrichum lyellii Hook. et Tayl.</w:t>
            </w:r>
          </w:p>
        </w:tc>
        <w:tc>
          <w:tcPr>
            <w:tcW w:w="1560" w:type="dxa"/>
            <w:tcBorders>
              <w:top w:val="nil"/>
              <w:left w:val="nil"/>
              <w:bottom w:val="nil"/>
              <w:right w:val="nil"/>
            </w:tcBorders>
          </w:tcPr>
          <w:p w14:paraId="411E8C59" w14:textId="77777777" w:rsidR="007037BA" w:rsidRDefault="007037BA">
            <w:pPr>
              <w:pStyle w:val="ConsPlusNormal"/>
            </w:pPr>
            <w:r>
              <w:t>РБ</w:t>
            </w:r>
          </w:p>
        </w:tc>
      </w:tr>
      <w:tr w:rsidR="007037BA" w14:paraId="0956D6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8D3FF6" w14:textId="77777777" w:rsidR="007037BA" w:rsidRDefault="007037BA">
            <w:pPr>
              <w:pStyle w:val="ConsPlusNormal"/>
            </w:pPr>
            <w:r>
              <w:t>Ортотрихум приглаженный</w:t>
            </w:r>
          </w:p>
        </w:tc>
        <w:tc>
          <w:tcPr>
            <w:tcW w:w="3960" w:type="dxa"/>
            <w:tcBorders>
              <w:top w:val="nil"/>
              <w:left w:val="nil"/>
              <w:bottom w:val="nil"/>
              <w:right w:val="nil"/>
            </w:tcBorders>
          </w:tcPr>
          <w:p w14:paraId="3ADBCA9C" w14:textId="77777777" w:rsidR="007037BA" w:rsidRDefault="007037BA">
            <w:pPr>
              <w:pStyle w:val="ConsPlusNormal"/>
            </w:pPr>
            <w:r>
              <w:t>Orthotrichum laevigatum</w:t>
            </w:r>
          </w:p>
        </w:tc>
        <w:tc>
          <w:tcPr>
            <w:tcW w:w="1560" w:type="dxa"/>
            <w:tcBorders>
              <w:top w:val="nil"/>
              <w:left w:val="nil"/>
              <w:bottom w:val="nil"/>
              <w:right w:val="nil"/>
            </w:tcBorders>
          </w:tcPr>
          <w:p w14:paraId="1CF8A175" w14:textId="77777777" w:rsidR="007037BA" w:rsidRDefault="007037BA">
            <w:pPr>
              <w:pStyle w:val="ConsPlusNormal"/>
            </w:pPr>
            <w:r>
              <w:t>РК</w:t>
            </w:r>
          </w:p>
        </w:tc>
      </w:tr>
      <w:tr w:rsidR="007037BA" w14:paraId="10DC4E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787383" w14:textId="77777777" w:rsidR="007037BA" w:rsidRDefault="007037BA">
            <w:pPr>
              <w:pStyle w:val="ConsPlusNormal"/>
            </w:pPr>
            <w:r>
              <w:t>Семейство Плагиотециевые</w:t>
            </w:r>
          </w:p>
        </w:tc>
        <w:tc>
          <w:tcPr>
            <w:tcW w:w="3960" w:type="dxa"/>
            <w:tcBorders>
              <w:top w:val="nil"/>
              <w:left w:val="nil"/>
              <w:bottom w:val="nil"/>
              <w:right w:val="nil"/>
            </w:tcBorders>
          </w:tcPr>
          <w:p w14:paraId="1EF44F8B" w14:textId="77777777" w:rsidR="007037BA" w:rsidRDefault="007037BA">
            <w:pPr>
              <w:pStyle w:val="ConsPlusNormal"/>
            </w:pPr>
            <w:r>
              <w:t>Plagiotheciaceae</w:t>
            </w:r>
          </w:p>
        </w:tc>
        <w:tc>
          <w:tcPr>
            <w:tcW w:w="1560" w:type="dxa"/>
            <w:tcBorders>
              <w:top w:val="nil"/>
              <w:left w:val="nil"/>
              <w:bottom w:val="nil"/>
              <w:right w:val="nil"/>
            </w:tcBorders>
          </w:tcPr>
          <w:p w14:paraId="1D9C5101" w14:textId="77777777" w:rsidR="007037BA" w:rsidRDefault="007037BA">
            <w:pPr>
              <w:pStyle w:val="ConsPlusNormal"/>
            </w:pPr>
          </w:p>
        </w:tc>
      </w:tr>
      <w:tr w:rsidR="007037BA" w14:paraId="7601FF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AD4B3B" w14:textId="77777777" w:rsidR="007037BA" w:rsidRDefault="007037BA">
            <w:pPr>
              <w:pStyle w:val="ConsPlusNormal"/>
            </w:pPr>
            <w:r>
              <w:t>Плагиотециум волнистый</w:t>
            </w:r>
          </w:p>
        </w:tc>
        <w:tc>
          <w:tcPr>
            <w:tcW w:w="3960" w:type="dxa"/>
            <w:tcBorders>
              <w:top w:val="nil"/>
              <w:left w:val="nil"/>
              <w:bottom w:val="nil"/>
              <w:right w:val="nil"/>
            </w:tcBorders>
          </w:tcPr>
          <w:p w14:paraId="092C0615" w14:textId="77777777" w:rsidR="007037BA" w:rsidRDefault="007037BA">
            <w:pPr>
              <w:pStyle w:val="ConsPlusNormal"/>
            </w:pPr>
            <w:r>
              <w:t>Plagiothecium undulatum (Hedw.) Bruch et al.</w:t>
            </w:r>
          </w:p>
        </w:tc>
        <w:tc>
          <w:tcPr>
            <w:tcW w:w="1560" w:type="dxa"/>
            <w:tcBorders>
              <w:top w:val="nil"/>
              <w:left w:val="nil"/>
              <w:bottom w:val="nil"/>
              <w:right w:val="nil"/>
            </w:tcBorders>
          </w:tcPr>
          <w:p w14:paraId="78F1F99D" w14:textId="77777777" w:rsidR="007037BA" w:rsidRDefault="007037BA">
            <w:pPr>
              <w:pStyle w:val="ConsPlusNormal"/>
            </w:pPr>
            <w:r>
              <w:t>РБ</w:t>
            </w:r>
          </w:p>
        </w:tc>
      </w:tr>
      <w:tr w:rsidR="007037BA" w14:paraId="4EF65C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BD9BE7" w14:textId="77777777" w:rsidR="007037BA" w:rsidRDefault="007037BA">
            <w:pPr>
              <w:pStyle w:val="ConsPlusNormal"/>
            </w:pPr>
            <w:r>
              <w:lastRenderedPageBreak/>
              <w:t>Плагиотециум тупейший</w:t>
            </w:r>
          </w:p>
        </w:tc>
        <w:tc>
          <w:tcPr>
            <w:tcW w:w="3960" w:type="dxa"/>
            <w:tcBorders>
              <w:top w:val="nil"/>
              <w:left w:val="nil"/>
              <w:bottom w:val="nil"/>
              <w:right w:val="nil"/>
            </w:tcBorders>
          </w:tcPr>
          <w:p w14:paraId="1612D273" w14:textId="77777777" w:rsidR="007037BA" w:rsidRDefault="007037BA">
            <w:pPr>
              <w:pStyle w:val="ConsPlusNormal"/>
            </w:pPr>
            <w:r>
              <w:t>Plagiothecium obtusissium Broth.</w:t>
            </w:r>
          </w:p>
        </w:tc>
        <w:tc>
          <w:tcPr>
            <w:tcW w:w="1560" w:type="dxa"/>
            <w:tcBorders>
              <w:top w:val="nil"/>
              <w:left w:val="nil"/>
              <w:bottom w:val="nil"/>
              <w:right w:val="nil"/>
            </w:tcBorders>
          </w:tcPr>
          <w:p w14:paraId="6B203DF9" w14:textId="77777777" w:rsidR="007037BA" w:rsidRDefault="007037BA">
            <w:pPr>
              <w:pStyle w:val="ConsPlusNormal"/>
            </w:pPr>
            <w:r>
              <w:t>РФ</w:t>
            </w:r>
          </w:p>
        </w:tc>
      </w:tr>
      <w:tr w:rsidR="007037BA" w14:paraId="73E179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398D18" w14:textId="77777777" w:rsidR="007037BA" w:rsidRDefault="007037BA">
            <w:pPr>
              <w:pStyle w:val="ConsPlusNormal"/>
            </w:pPr>
            <w:r>
              <w:t>Семейство Поттиевые</w:t>
            </w:r>
          </w:p>
        </w:tc>
        <w:tc>
          <w:tcPr>
            <w:tcW w:w="3960" w:type="dxa"/>
            <w:tcBorders>
              <w:top w:val="nil"/>
              <w:left w:val="nil"/>
              <w:bottom w:val="nil"/>
              <w:right w:val="nil"/>
            </w:tcBorders>
          </w:tcPr>
          <w:p w14:paraId="26E6BE84" w14:textId="77777777" w:rsidR="007037BA" w:rsidRDefault="007037BA">
            <w:pPr>
              <w:pStyle w:val="ConsPlusNormal"/>
            </w:pPr>
            <w:r>
              <w:t>Pottiaceae</w:t>
            </w:r>
          </w:p>
        </w:tc>
        <w:tc>
          <w:tcPr>
            <w:tcW w:w="1560" w:type="dxa"/>
            <w:tcBorders>
              <w:top w:val="nil"/>
              <w:left w:val="nil"/>
              <w:bottom w:val="nil"/>
              <w:right w:val="nil"/>
            </w:tcBorders>
          </w:tcPr>
          <w:p w14:paraId="7D279DE6" w14:textId="77777777" w:rsidR="007037BA" w:rsidRDefault="007037BA">
            <w:pPr>
              <w:pStyle w:val="ConsPlusNormal"/>
            </w:pPr>
          </w:p>
        </w:tc>
      </w:tr>
      <w:tr w:rsidR="007037BA" w14:paraId="1169EA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FE90D8" w14:textId="77777777" w:rsidR="007037BA" w:rsidRDefault="007037BA">
            <w:pPr>
              <w:pStyle w:val="ConsPlusNormal"/>
            </w:pPr>
            <w:r>
              <w:t>Дидимодон гигантский</w:t>
            </w:r>
          </w:p>
        </w:tc>
        <w:tc>
          <w:tcPr>
            <w:tcW w:w="3960" w:type="dxa"/>
            <w:tcBorders>
              <w:top w:val="nil"/>
              <w:left w:val="nil"/>
              <w:bottom w:val="nil"/>
              <w:right w:val="nil"/>
            </w:tcBorders>
          </w:tcPr>
          <w:p w14:paraId="60077F9D" w14:textId="77777777" w:rsidR="007037BA" w:rsidRDefault="007037BA">
            <w:pPr>
              <w:pStyle w:val="ConsPlusNormal"/>
            </w:pPr>
            <w:r>
              <w:t>Didymodon giganteus (Funck) Jur.</w:t>
            </w:r>
          </w:p>
        </w:tc>
        <w:tc>
          <w:tcPr>
            <w:tcW w:w="1560" w:type="dxa"/>
            <w:tcBorders>
              <w:top w:val="nil"/>
              <w:left w:val="nil"/>
              <w:bottom w:val="nil"/>
              <w:right w:val="nil"/>
            </w:tcBorders>
          </w:tcPr>
          <w:p w14:paraId="1AB79F60" w14:textId="77777777" w:rsidR="007037BA" w:rsidRDefault="007037BA">
            <w:pPr>
              <w:pStyle w:val="ConsPlusNormal"/>
            </w:pPr>
            <w:r>
              <w:t>РФ</w:t>
            </w:r>
          </w:p>
        </w:tc>
      </w:tr>
      <w:tr w:rsidR="007037BA" w14:paraId="2AF376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5945A0" w14:textId="77777777" w:rsidR="007037BA" w:rsidRDefault="007037BA">
            <w:pPr>
              <w:pStyle w:val="ConsPlusNormal"/>
            </w:pPr>
            <w:r>
              <w:t>Хильперция Веленовского</w:t>
            </w:r>
          </w:p>
        </w:tc>
        <w:tc>
          <w:tcPr>
            <w:tcW w:w="3960" w:type="dxa"/>
            <w:tcBorders>
              <w:top w:val="nil"/>
              <w:left w:val="nil"/>
              <w:bottom w:val="nil"/>
              <w:right w:val="nil"/>
            </w:tcBorders>
          </w:tcPr>
          <w:p w14:paraId="26D0C964" w14:textId="77777777" w:rsidR="007037BA" w:rsidRDefault="007037BA">
            <w:pPr>
              <w:pStyle w:val="ConsPlusNormal"/>
            </w:pPr>
            <w:r>
              <w:t>Hilpertia velenovskyi (Schiffh.) Zander</w:t>
            </w:r>
          </w:p>
        </w:tc>
        <w:tc>
          <w:tcPr>
            <w:tcW w:w="1560" w:type="dxa"/>
            <w:tcBorders>
              <w:top w:val="nil"/>
              <w:left w:val="nil"/>
              <w:bottom w:val="nil"/>
              <w:right w:val="nil"/>
            </w:tcBorders>
          </w:tcPr>
          <w:p w14:paraId="32CAD8FF" w14:textId="77777777" w:rsidR="007037BA" w:rsidRDefault="007037BA">
            <w:pPr>
              <w:pStyle w:val="ConsPlusNormal"/>
            </w:pPr>
            <w:r>
              <w:t>РФ</w:t>
            </w:r>
          </w:p>
        </w:tc>
      </w:tr>
      <w:tr w:rsidR="007037BA" w14:paraId="0AC0DB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0461CE" w14:textId="77777777" w:rsidR="007037BA" w:rsidRDefault="007037BA">
            <w:pPr>
              <w:pStyle w:val="ConsPlusNormal"/>
            </w:pPr>
            <w:r>
              <w:t>Гиофила вогнутая</w:t>
            </w:r>
          </w:p>
        </w:tc>
        <w:tc>
          <w:tcPr>
            <w:tcW w:w="3960" w:type="dxa"/>
            <w:tcBorders>
              <w:top w:val="nil"/>
              <w:left w:val="nil"/>
              <w:bottom w:val="nil"/>
              <w:right w:val="nil"/>
            </w:tcBorders>
          </w:tcPr>
          <w:p w14:paraId="18290590" w14:textId="77777777" w:rsidR="007037BA" w:rsidRDefault="007037BA">
            <w:pPr>
              <w:pStyle w:val="ConsPlusNormal"/>
            </w:pPr>
            <w:r>
              <w:t>Hyophila involuta (Hook.) Jaeg.</w:t>
            </w:r>
          </w:p>
        </w:tc>
        <w:tc>
          <w:tcPr>
            <w:tcW w:w="1560" w:type="dxa"/>
            <w:tcBorders>
              <w:top w:val="nil"/>
              <w:left w:val="nil"/>
              <w:bottom w:val="nil"/>
              <w:right w:val="nil"/>
            </w:tcBorders>
          </w:tcPr>
          <w:p w14:paraId="78C72419" w14:textId="77777777" w:rsidR="007037BA" w:rsidRDefault="007037BA">
            <w:pPr>
              <w:pStyle w:val="ConsPlusNormal"/>
            </w:pPr>
            <w:r>
              <w:t>РФ</w:t>
            </w:r>
          </w:p>
        </w:tc>
      </w:tr>
      <w:tr w:rsidR="007037BA" w14:paraId="3ECC07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B29B0B" w14:textId="77777777" w:rsidR="007037BA" w:rsidRDefault="007037BA">
            <w:pPr>
              <w:pStyle w:val="ConsPlusNormal"/>
            </w:pPr>
            <w:r>
              <w:t>Тортула язычковая</w:t>
            </w:r>
          </w:p>
        </w:tc>
        <w:tc>
          <w:tcPr>
            <w:tcW w:w="3960" w:type="dxa"/>
            <w:tcBorders>
              <w:top w:val="nil"/>
              <w:left w:val="nil"/>
              <w:bottom w:val="nil"/>
              <w:right w:val="nil"/>
            </w:tcBorders>
          </w:tcPr>
          <w:p w14:paraId="15F2B609" w14:textId="77777777" w:rsidR="007037BA" w:rsidRDefault="007037BA">
            <w:pPr>
              <w:pStyle w:val="ConsPlusNormal"/>
            </w:pPr>
            <w:r>
              <w:t>Tortula lingulata Lindb.</w:t>
            </w:r>
          </w:p>
        </w:tc>
        <w:tc>
          <w:tcPr>
            <w:tcW w:w="1560" w:type="dxa"/>
            <w:tcBorders>
              <w:top w:val="nil"/>
              <w:left w:val="nil"/>
              <w:bottom w:val="nil"/>
              <w:right w:val="nil"/>
            </w:tcBorders>
          </w:tcPr>
          <w:p w14:paraId="1B3E4439" w14:textId="77777777" w:rsidR="007037BA" w:rsidRDefault="007037BA">
            <w:pPr>
              <w:pStyle w:val="ConsPlusNormal"/>
            </w:pPr>
            <w:r>
              <w:t>РФ</w:t>
            </w:r>
          </w:p>
        </w:tc>
      </w:tr>
      <w:tr w:rsidR="007037BA" w14:paraId="71F0A8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38C2AA" w14:textId="77777777" w:rsidR="007037BA" w:rsidRDefault="007037BA">
            <w:pPr>
              <w:pStyle w:val="ConsPlusNormal"/>
            </w:pPr>
            <w:r>
              <w:t>Тортелла извилистая</w:t>
            </w:r>
          </w:p>
        </w:tc>
        <w:tc>
          <w:tcPr>
            <w:tcW w:w="3960" w:type="dxa"/>
            <w:tcBorders>
              <w:top w:val="nil"/>
              <w:left w:val="nil"/>
              <w:bottom w:val="nil"/>
              <w:right w:val="nil"/>
            </w:tcBorders>
          </w:tcPr>
          <w:p w14:paraId="0090CE46" w14:textId="77777777" w:rsidR="007037BA" w:rsidRDefault="007037BA">
            <w:pPr>
              <w:pStyle w:val="ConsPlusNormal"/>
            </w:pPr>
            <w:r>
              <w:t>Tortella tortuosa (Hedw.) Limpr.</w:t>
            </w:r>
          </w:p>
        </w:tc>
        <w:tc>
          <w:tcPr>
            <w:tcW w:w="1560" w:type="dxa"/>
            <w:tcBorders>
              <w:top w:val="nil"/>
              <w:left w:val="nil"/>
              <w:bottom w:val="nil"/>
              <w:right w:val="nil"/>
            </w:tcBorders>
          </w:tcPr>
          <w:p w14:paraId="4E461717" w14:textId="77777777" w:rsidR="007037BA" w:rsidRDefault="007037BA">
            <w:pPr>
              <w:pStyle w:val="ConsPlusNormal"/>
            </w:pPr>
            <w:r>
              <w:t>РБ</w:t>
            </w:r>
          </w:p>
        </w:tc>
      </w:tr>
      <w:tr w:rsidR="007037BA" w14:paraId="4663F0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6AA4E1" w14:textId="77777777" w:rsidR="007037BA" w:rsidRDefault="007037BA">
            <w:pPr>
              <w:pStyle w:val="ConsPlusNormal"/>
            </w:pPr>
            <w:r>
              <w:t>Семейство Зелигериевые</w:t>
            </w:r>
          </w:p>
        </w:tc>
        <w:tc>
          <w:tcPr>
            <w:tcW w:w="3960" w:type="dxa"/>
            <w:tcBorders>
              <w:top w:val="nil"/>
              <w:left w:val="nil"/>
              <w:bottom w:val="nil"/>
              <w:right w:val="nil"/>
            </w:tcBorders>
          </w:tcPr>
          <w:p w14:paraId="6E44164A" w14:textId="77777777" w:rsidR="007037BA" w:rsidRDefault="007037BA">
            <w:pPr>
              <w:pStyle w:val="ConsPlusNormal"/>
            </w:pPr>
            <w:r>
              <w:t>Seligeriaceae</w:t>
            </w:r>
          </w:p>
        </w:tc>
        <w:tc>
          <w:tcPr>
            <w:tcW w:w="1560" w:type="dxa"/>
            <w:tcBorders>
              <w:top w:val="nil"/>
              <w:left w:val="nil"/>
              <w:bottom w:val="nil"/>
              <w:right w:val="nil"/>
            </w:tcBorders>
          </w:tcPr>
          <w:p w14:paraId="45180AD2" w14:textId="77777777" w:rsidR="007037BA" w:rsidRDefault="007037BA">
            <w:pPr>
              <w:pStyle w:val="ConsPlusNormal"/>
            </w:pPr>
          </w:p>
        </w:tc>
      </w:tr>
      <w:tr w:rsidR="007037BA" w14:paraId="3D9F99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0F6DDF" w14:textId="77777777" w:rsidR="007037BA" w:rsidRDefault="007037BA">
            <w:pPr>
              <w:pStyle w:val="ConsPlusNormal"/>
            </w:pPr>
            <w:r>
              <w:t>Зелигерия эландская</w:t>
            </w:r>
          </w:p>
        </w:tc>
        <w:tc>
          <w:tcPr>
            <w:tcW w:w="3960" w:type="dxa"/>
            <w:tcBorders>
              <w:top w:val="nil"/>
              <w:left w:val="nil"/>
              <w:bottom w:val="nil"/>
              <w:right w:val="nil"/>
            </w:tcBorders>
          </w:tcPr>
          <w:p w14:paraId="01F6BD09" w14:textId="77777777" w:rsidR="007037BA" w:rsidRDefault="007037BA">
            <w:pPr>
              <w:pStyle w:val="ConsPlusNormal"/>
            </w:pPr>
            <w:r>
              <w:t>Seligeria oelandica C. Jens. et Med</w:t>
            </w:r>
          </w:p>
        </w:tc>
        <w:tc>
          <w:tcPr>
            <w:tcW w:w="1560" w:type="dxa"/>
            <w:tcBorders>
              <w:top w:val="nil"/>
              <w:left w:val="nil"/>
              <w:bottom w:val="nil"/>
              <w:right w:val="nil"/>
            </w:tcBorders>
          </w:tcPr>
          <w:p w14:paraId="71BEBE83" w14:textId="77777777" w:rsidR="007037BA" w:rsidRDefault="007037BA">
            <w:pPr>
              <w:pStyle w:val="ConsPlusNormal"/>
            </w:pPr>
            <w:r>
              <w:t>РФ</w:t>
            </w:r>
          </w:p>
        </w:tc>
      </w:tr>
      <w:tr w:rsidR="007037BA" w14:paraId="666399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E0F27D" w14:textId="77777777" w:rsidR="007037BA" w:rsidRDefault="007037BA">
            <w:pPr>
              <w:pStyle w:val="ConsPlusNormal"/>
            </w:pPr>
            <w:r>
              <w:t>Семейство Сфагновые</w:t>
            </w:r>
          </w:p>
        </w:tc>
        <w:tc>
          <w:tcPr>
            <w:tcW w:w="3960" w:type="dxa"/>
            <w:tcBorders>
              <w:top w:val="nil"/>
              <w:left w:val="nil"/>
              <w:bottom w:val="nil"/>
              <w:right w:val="nil"/>
            </w:tcBorders>
          </w:tcPr>
          <w:p w14:paraId="06C373A4" w14:textId="77777777" w:rsidR="007037BA" w:rsidRDefault="007037BA">
            <w:pPr>
              <w:pStyle w:val="ConsPlusNormal"/>
            </w:pPr>
            <w:r>
              <w:t>Sphagnaceae</w:t>
            </w:r>
          </w:p>
        </w:tc>
        <w:tc>
          <w:tcPr>
            <w:tcW w:w="1560" w:type="dxa"/>
            <w:tcBorders>
              <w:top w:val="nil"/>
              <w:left w:val="nil"/>
              <w:bottom w:val="nil"/>
              <w:right w:val="nil"/>
            </w:tcBorders>
          </w:tcPr>
          <w:p w14:paraId="1337FFF8" w14:textId="77777777" w:rsidR="007037BA" w:rsidRDefault="007037BA">
            <w:pPr>
              <w:pStyle w:val="ConsPlusNormal"/>
            </w:pPr>
          </w:p>
        </w:tc>
      </w:tr>
      <w:tr w:rsidR="007037BA" w14:paraId="42FE1D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F4286D" w14:textId="77777777" w:rsidR="007037BA" w:rsidRDefault="007037BA">
            <w:pPr>
              <w:pStyle w:val="ConsPlusNormal"/>
            </w:pPr>
            <w:r>
              <w:t>Сфагнум мягкий</w:t>
            </w:r>
          </w:p>
        </w:tc>
        <w:tc>
          <w:tcPr>
            <w:tcW w:w="3960" w:type="dxa"/>
            <w:tcBorders>
              <w:top w:val="nil"/>
              <w:left w:val="nil"/>
              <w:bottom w:val="nil"/>
              <w:right w:val="nil"/>
            </w:tcBorders>
          </w:tcPr>
          <w:p w14:paraId="52BF8BC1" w14:textId="77777777" w:rsidR="007037BA" w:rsidRDefault="007037BA">
            <w:pPr>
              <w:pStyle w:val="ConsPlusNormal"/>
            </w:pPr>
            <w:r>
              <w:t>Sphagnum molle Sull.</w:t>
            </w:r>
          </w:p>
        </w:tc>
        <w:tc>
          <w:tcPr>
            <w:tcW w:w="1560" w:type="dxa"/>
            <w:tcBorders>
              <w:top w:val="nil"/>
              <w:left w:val="nil"/>
              <w:bottom w:val="nil"/>
              <w:right w:val="nil"/>
            </w:tcBorders>
          </w:tcPr>
          <w:p w14:paraId="196140C2" w14:textId="77777777" w:rsidR="007037BA" w:rsidRDefault="007037BA">
            <w:pPr>
              <w:pStyle w:val="ConsPlusNormal"/>
            </w:pPr>
            <w:r>
              <w:t>РБ, РФ</w:t>
            </w:r>
          </w:p>
        </w:tc>
      </w:tr>
      <w:tr w:rsidR="007037BA" w14:paraId="468558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C0AA94" w14:textId="77777777" w:rsidR="007037BA" w:rsidRDefault="007037BA">
            <w:pPr>
              <w:pStyle w:val="ConsPlusNormal"/>
            </w:pPr>
            <w:r>
              <w:t>Сфагнум Линдберга</w:t>
            </w:r>
          </w:p>
        </w:tc>
        <w:tc>
          <w:tcPr>
            <w:tcW w:w="3960" w:type="dxa"/>
            <w:tcBorders>
              <w:top w:val="nil"/>
              <w:left w:val="nil"/>
              <w:bottom w:val="nil"/>
              <w:right w:val="nil"/>
            </w:tcBorders>
          </w:tcPr>
          <w:p w14:paraId="5F5CA902" w14:textId="77777777" w:rsidR="007037BA" w:rsidRDefault="007037BA">
            <w:pPr>
              <w:pStyle w:val="ConsPlusNormal"/>
            </w:pPr>
            <w:r>
              <w:t>Sphagnum lindbergii Schimp.</w:t>
            </w:r>
          </w:p>
        </w:tc>
        <w:tc>
          <w:tcPr>
            <w:tcW w:w="1560" w:type="dxa"/>
            <w:tcBorders>
              <w:top w:val="nil"/>
              <w:left w:val="nil"/>
              <w:bottom w:val="nil"/>
              <w:right w:val="nil"/>
            </w:tcBorders>
          </w:tcPr>
          <w:p w14:paraId="00CCA93E" w14:textId="77777777" w:rsidR="007037BA" w:rsidRDefault="007037BA">
            <w:pPr>
              <w:pStyle w:val="ConsPlusNormal"/>
            </w:pPr>
            <w:r>
              <w:t>РБ</w:t>
            </w:r>
          </w:p>
        </w:tc>
      </w:tr>
      <w:tr w:rsidR="007037BA" w14:paraId="650A6E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92FB6E" w14:textId="77777777" w:rsidR="007037BA" w:rsidRDefault="007037BA">
            <w:pPr>
              <w:pStyle w:val="ConsPlusNormal"/>
            </w:pPr>
            <w:r>
              <w:t>Сфагнум гладкий</w:t>
            </w:r>
          </w:p>
        </w:tc>
        <w:tc>
          <w:tcPr>
            <w:tcW w:w="3960" w:type="dxa"/>
            <w:tcBorders>
              <w:top w:val="nil"/>
              <w:left w:val="nil"/>
              <w:bottom w:val="nil"/>
              <w:right w:val="nil"/>
            </w:tcBorders>
          </w:tcPr>
          <w:p w14:paraId="15C45932" w14:textId="77777777" w:rsidR="007037BA" w:rsidRDefault="007037BA">
            <w:pPr>
              <w:pStyle w:val="ConsPlusNormal"/>
            </w:pPr>
            <w:r>
              <w:t>Sphagnum teres</w:t>
            </w:r>
          </w:p>
        </w:tc>
        <w:tc>
          <w:tcPr>
            <w:tcW w:w="1560" w:type="dxa"/>
            <w:tcBorders>
              <w:top w:val="nil"/>
              <w:left w:val="nil"/>
              <w:bottom w:val="nil"/>
              <w:right w:val="nil"/>
            </w:tcBorders>
          </w:tcPr>
          <w:p w14:paraId="289E896A" w14:textId="77777777" w:rsidR="007037BA" w:rsidRDefault="007037BA">
            <w:pPr>
              <w:pStyle w:val="ConsPlusNormal"/>
            </w:pPr>
            <w:r>
              <w:t>РК</w:t>
            </w:r>
          </w:p>
        </w:tc>
      </w:tr>
      <w:tr w:rsidR="007037BA" w14:paraId="013EB6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3CA598" w14:textId="77777777" w:rsidR="007037BA" w:rsidRDefault="007037BA">
            <w:pPr>
              <w:pStyle w:val="ConsPlusNormal"/>
            </w:pPr>
            <w:r>
              <w:t>Семейство Тетрафисовые</w:t>
            </w:r>
          </w:p>
        </w:tc>
        <w:tc>
          <w:tcPr>
            <w:tcW w:w="3960" w:type="dxa"/>
            <w:tcBorders>
              <w:top w:val="nil"/>
              <w:left w:val="nil"/>
              <w:bottom w:val="nil"/>
              <w:right w:val="nil"/>
            </w:tcBorders>
          </w:tcPr>
          <w:p w14:paraId="1DA9944F" w14:textId="77777777" w:rsidR="007037BA" w:rsidRDefault="007037BA">
            <w:pPr>
              <w:pStyle w:val="ConsPlusNormal"/>
            </w:pPr>
            <w:r>
              <w:t>Tetraphidaceae</w:t>
            </w:r>
          </w:p>
        </w:tc>
        <w:tc>
          <w:tcPr>
            <w:tcW w:w="1560" w:type="dxa"/>
            <w:tcBorders>
              <w:top w:val="nil"/>
              <w:left w:val="nil"/>
              <w:bottom w:val="nil"/>
              <w:right w:val="nil"/>
            </w:tcBorders>
          </w:tcPr>
          <w:p w14:paraId="0DAB573F" w14:textId="77777777" w:rsidR="007037BA" w:rsidRDefault="007037BA">
            <w:pPr>
              <w:pStyle w:val="ConsPlusNormal"/>
            </w:pPr>
          </w:p>
        </w:tc>
      </w:tr>
      <w:tr w:rsidR="007037BA" w14:paraId="1BFFCC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E733F9" w14:textId="77777777" w:rsidR="007037BA" w:rsidRDefault="007037BA">
            <w:pPr>
              <w:pStyle w:val="ConsPlusNormal"/>
            </w:pPr>
            <w:r>
              <w:t>Тетродонциум широковыямчетый</w:t>
            </w:r>
          </w:p>
        </w:tc>
        <w:tc>
          <w:tcPr>
            <w:tcW w:w="3960" w:type="dxa"/>
            <w:tcBorders>
              <w:top w:val="nil"/>
              <w:left w:val="nil"/>
              <w:bottom w:val="nil"/>
              <w:right w:val="nil"/>
            </w:tcBorders>
          </w:tcPr>
          <w:p w14:paraId="09C1D305" w14:textId="77777777" w:rsidR="007037BA" w:rsidRDefault="007037BA">
            <w:pPr>
              <w:pStyle w:val="ConsPlusNormal"/>
            </w:pPr>
            <w:r>
              <w:t>Tetrodontium repandum (Funck et Sturm) Schwaegr.</w:t>
            </w:r>
          </w:p>
        </w:tc>
        <w:tc>
          <w:tcPr>
            <w:tcW w:w="1560" w:type="dxa"/>
            <w:tcBorders>
              <w:top w:val="nil"/>
              <w:left w:val="nil"/>
              <w:bottom w:val="nil"/>
              <w:right w:val="nil"/>
            </w:tcBorders>
          </w:tcPr>
          <w:p w14:paraId="6BC9138C" w14:textId="77777777" w:rsidR="007037BA" w:rsidRDefault="007037BA">
            <w:pPr>
              <w:pStyle w:val="ConsPlusNormal"/>
            </w:pPr>
            <w:r>
              <w:t>РФ</w:t>
            </w:r>
          </w:p>
        </w:tc>
      </w:tr>
      <w:tr w:rsidR="007037BA" w14:paraId="4BDEDA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57569A" w14:textId="77777777" w:rsidR="007037BA" w:rsidRDefault="007037BA">
            <w:pPr>
              <w:pStyle w:val="ConsPlusNormal"/>
            </w:pPr>
            <w:r>
              <w:t>Семейство Туидиевые</w:t>
            </w:r>
          </w:p>
        </w:tc>
        <w:tc>
          <w:tcPr>
            <w:tcW w:w="3960" w:type="dxa"/>
            <w:tcBorders>
              <w:top w:val="nil"/>
              <w:left w:val="nil"/>
              <w:bottom w:val="nil"/>
              <w:right w:val="nil"/>
            </w:tcBorders>
          </w:tcPr>
          <w:p w14:paraId="14A224D2" w14:textId="77777777" w:rsidR="007037BA" w:rsidRDefault="007037BA">
            <w:pPr>
              <w:pStyle w:val="ConsPlusNormal"/>
            </w:pPr>
            <w:r>
              <w:t>Thuidiaceae</w:t>
            </w:r>
          </w:p>
        </w:tc>
        <w:tc>
          <w:tcPr>
            <w:tcW w:w="1560" w:type="dxa"/>
            <w:tcBorders>
              <w:top w:val="nil"/>
              <w:left w:val="nil"/>
              <w:bottom w:val="nil"/>
              <w:right w:val="nil"/>
            </w:tcBorders>
          </w:tcPr>
          <w:p w14:paraId="2B6B3BB8" w14:textId="77777777" w:rsidR="007037BA" w:rsidRDefault="007037BA">
            <w:pPr>
              <w:pStyle w:val="ConsPlusNormal"/>
            </w:pPr>
          </w:p>
        </w:tc>
      </w:tr>
      <w:tr w:rsidR="007037BA" w14:paraId="281FD0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7EFBAB" w14:textId="77777777" w:rsidR="007037BA" w:rsidRDefault="007037BA">
            <w:pPr>
              <w:pStyle w:val="ConsPlusNormal"/>
            </w:pPr>
            <w:r>
              <w:t>Актинотуидиум Гукера</w:t>
            </w:r>
          </w:p>
        </w:tc>
        <w:tc>
          <w:tcPr>
            <w:tcW w:w="3960" w:type="dxa"/>
            <w:tcBorders>
              <w:top w:val="nil"/>
              <w:left w:val="nil"/>
              <w:bottom w:val="nil"/>
              <w:right w:val="nil"/>
            </w:tcBorders>
          </w:tcPr>
          <w:p w14:paraId="0589AF7C" w14:textId="77777777" w:rsidR="007037BA" w:rsidRDefault="007037BA">
            <w:pPr>
              <w:pStyle w:val="ConsPlusNormal"/>
            </w:pPr>
            <w:r>
              <w:t>Actinothuidium hookeri (Mitt.) Broth.</w:t>
            </w:r>
          </w:p>
        </w:tc>
        <w:tc>
          <w:tcPr>
            <w:tcW w:w="1560" w:type="dxa"/>
            <w:tcBorders>
              <w:top w:val="nil"/>
              <w:left w:val="nil"/>
              <w:bottom w:val="nil"/>
              <w:right w:val="nil"/>
            </w:tcBorders>
          </w:tcPr>
          <w:p w14:paraId="0E1DCBCB" w14:textId="77777777" w:rsidR="007037BA" w:rsidRDefault="007037BA">
            <w:pPr>
              <w:pStyle w:val="ConsPlusNormal"/>
            </w:pPr>
            <w:r>
              <w:t>РФ</w:t>
            </w:r>
          </w:p>
        </w:tc>
      </w:tr>
      <w:tr w:rsidR="007037BA" w14:paraId="3367B5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8EFA0B" w14:textId="77777777" w:rsidR="007037BA" w:rsidRDefault="007037BA">
            <w:pPr>
              <w:pStyle w:val="ConsPlusNormal"/>
            </w:pPr>
            <w:r>
              <w:t>Миябея кустарничковая</w:t>
            </w:r>
          </w:p>
        </w:tc>
        <w:tc>
          <w:tcPr>
            <w:tcW w:w="3960" w:type="dxa"/>
            <w:tcBorders>
              <w:top w:val="nil"/>
              <w:left w:val="nil"/>
              <w:bottom w:val="nil"/>
              <w:right w:val="nil"/>
            </w:tcBorders>
          </w:tcPr>
          <w:p w14:paraId="731B6AA2" w14:textId="77777777" w:rsidR="007037BA" w:rsidRDefault="007037BA">
            <w:pPr>
              <w:pStyle w:val="ConsPlusNormal"/>
            </w:pPr>
            <w:r>
              <w:t>Miyabea fruticella (Mitt.) Broth.</w:t>
            </w:r>
          </w:p>
        </w:tc>
        <w:tc>
          <w:tcPr>
            <w:tcW w:w="1560" w:type="dxa"/>
            <w:tcBorders>
              <w:top w:val="nil"/>
              <w:left w:val="nil"/>
              <w:bottom w:val="nil"/>
              <w:right w:val="nil"/>
            </w:tcBorders>
          </w:tcPr>
          <w:p w14:paraId="7DD6C59B" w14:textId="77777777" w:rsidR="007037BA" w:rsidRDefault="007037BA">
            <w:pPr>
              <w:pStyle w:val="ConsPlusNormal"/>
            </w:pPr>
            <w:r>
              <w:t>РФ</w:t>
            </w:r>
          </w:p>
        </w:tc>
      </w:tr>
      <w:tr w:rsidR="007037BA" w14:paraId="55EB80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B597D8" w14:textId="77777777" w:rsidR="007037BA" w:rsidRDefault="007037BA">
            <w:pPr>
              <w:pStyle w:val="ConsPlusNormal"/>
            </w:pPr>
            <w:r>
              <w:t>Гаплокладиум мелколистный</w:t>
            </w:r>
          </w:p>
        </w:tc>
        <w:tc>
          <w:tcPr>
            <w:tcW w:w="3960" w:type="dxa"/>
            <w:tcBorders>
              <w:top w:val="nil"/>
              <w:left w:val="nil"/>
              <w:bottom w:val="nil"/>
              <w:right w:val="nil"/>
            </w:tcBorders>
          </w:tcPr>
          <w:p w14:paraId="4D8EF94F" w14:textId="77777777" w:rsidR="007037BA" w:rsidRDefault="007037BA">
            <w:pPr>
              <w:pStyle w:val="ConsPlusNormal"/>
            </w:pPr>
            <w:r>
              <w:t>Haplocladium microphyllum (Hedw.) Broth.</w:t>
            </w:r>
          </w:p>
        </w:tc>
        <w:tc>
          <w:tcPr>
            <w:tcW w:w="1560" w:type="dxa"/>
            <w:tcBorders>
              <w:top w:val="nil"/>
              <w:left w:val="nil"/>
              <w:bottom w:val="nil"/>
              <w:right w:val="nil"/>
            </w:tcBorders>
          </w:tcPr>
          <w:p w14:paraId="00FF1C40" w14:textId="77777777" w:rsidR="007037BA" w:rsidRDefault="007037BA">
            <w:pPr>
              <w:pStyle w:val="ConsPlusNormal"/>
            </w:pPr>
            <w:r>
              <w:t>РБ</w:t>
            </w:r>
          </w:p>
        </w:tc>
      </w:tr>
      <w:tr w:rsidR="007037BA" w14:paraId="0D7BEE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BA9DC9" w14:textId="77777777" w:rsidR="007037BA" w:rsidRDefault="007037BA">
            <w:pPr>
              <w:pStyle w:val="ConsPlusNormal"/>
            </w:pPr>
            <w:r>
              <w:t>Пелекиум мельчайший</w:t>
            </w:r>
          </w:p>
        </w:tc>
        <w:tc>
          <w:tcPr>
            <w:tcW w:w="3960" w:type="dxa"/>
            <w:tcBorders>
              <w:top w:val="nil"/>
              <w:left w:val="nil"/>
              <w:bottom w:val="nil"/>
              <w:right w:val="nil"/>
            </w:tcBorders>
          </w:tcPr>
          <w:p w14:paraId="0043F99F" w14:textId="77777777" w:rsidR="007037BA" w:rsidRDefault="007037BA">
            <w:pPr>
              <w:pStyle w:val="ConsPlusNormal"/>
            </w:pPr>
            <w:r>
              <w:t>Pelekium minutulum (Hedw.) Touw.</w:t>
            </w:r>
          </w:p>
        </w:tc>
        <w:tc>
          <w:tcPr>
            <w:tcW w:w="1560" w:type="dxa"/>
            <w:tcBorders>
              <w:top w:val="nil"/>
              <w:left w:val="nil"/>
              <w:bottom w:val="nil"/>
              <w:right w:val="nil"/>
            </w:tcBorders>
          </w:tcPr>
          <w:p w14:paraId="4ACBF4D2" w14:textId="77777777" w:rsidR="007037BA" w:rsidRDefault="007037BA">
            <w:pPr>
              <w:pStyle w:val="ConsPlusNormal"/>
            </w:pPr>
            <w:r>
              <w:t>РБ</w:t>
            </w:r>
          </w:p>
        </w:tc>
      </w:tr>
      <w:tr w:rsidR="007037BA" w14:paraId="51978C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7EBCFA" w14:textId="77777777" w:rsidR="007037BA" w:rsidRDefault="007037BA">
            <w:pPr>
              <w:pStyle w:val="ConsPlusNormal"/>
            </w:pPr>
            <w:r>
              <w:t>Семейство Цинклидотовые</w:t>
            </w:r>
          </w:p>
        </w:tc>
        <w:tc>
          <w:tcPr>
            <w:tcW w:w="3960" w:type="dxa"/>
            <w:tcBorders>
              <w:top w:val="nil"/>
              <w:left w:val="nil"/>
              <w:bottom w:val="nil"/>
              <w:right w:val="nil"/>
            </w:tcBorders>
          </w:tcPr>
          <w:p w14:paraId="2724B3E4" w14:textId="77777777" w:rsidR="007037BA" w:rsidRDefault="007037BA">
            <w:pPr>
              <w:pStyle w:val="ConsPlusNormal"/>
            </w:pPr>
            <w:r>
              <w:t>Cinclidotaceae</w:t>
            </w:r>
          </w:p>
        </w:tc>
        <w:tc>
          <w:tcPr>
            <w:tcW w:w="1560" w:type="dxa"/>
            <w:tcBorders>
              <w:top w:val="nil"/>
              <w:left w:val="nil"/>
              <w:bottom w:val="nil"/>
              <w:right w:val="nil"/>
            </w:tcBorders>
          </w:tcPr>
          <w:p w14:paraId="4615E8FA" w14:textId="77777777" w:rsidR="007037BA" w:rsidRDefault="007037BA">
            <w:pPr>
              <w:pStyle w:val="ConsPlusNormal"/>
            </w:pPr>
          </w:p>
        </w:tc>
      </w:tr>
      <w:tr w:rsidR="007037BA" w14:paraId="589D54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FC71C2" w14:textId="77777777" w:rsidR="007037BA" w:rsidRDefault="007037BA">
            <w:pPr>
              <w:pStyle w:val="ConsPlusNormal"/>
            </w:pPr>
            <w:r>
              <w:t>Цинклидотус дунайский</w:t>
            </w:r>
          </w:p>
        </w:tc>
        <w:tc>
          <w:tcPr>
            <w:tcW w:w="3960" w:type="dxa"/>
            <w:tcBorders>
              <w:top w:val="nil"/>
              <w:left w:val="nil"/>
              <w:bottom w:val="nil"/>
              <w:right w:val="nil"/>
            </w:tcBorders>
          </w:tcPr>
          <w:p w14:paraId="18A50010" w14:textId="77777777" w:rsidR="007037BA" w:rsidRDefault="007037BA">
            <w:pPr>
              <w:pStyle w:val="ConsPlusNormal"/>
            </w:pPr>
            <w:r>
              <w:t>Cinclidotus danubicus Schiffn et Baumb.</w:t>
            </w:r>
          </w:p>
        </w:tc>
        <w:tc>
          <w:tcPr>
            <w:tcW w:w="1560" w:type="dxa"/>
            <w:tcBorders>
              <w:top w:val="nil"/>
              <w:left w:val="nil"/>
              <w:bottom w:val="nil"/>
              <w:right w:val="nil"/>
            </w:tcBorders>
          </w:tcPr>
          <w:p w14:paraId="0D001E76" w14:textId="77777777" w:rsidR="007037BA" w:rsidRDefault="007037BA">
            <w:pPr>
              <w:pStyle w:val="ConsPlusNormal"/>
            </w:pPr>
            <w:r>
              <w:t>РБ, РФ</w:t>
            </w:r>
          </w:p>
        </w:tc>
      </w:tr>
      <w:tr w:rsidR="007037BA" w14:paraId="76E1BF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C4946F" w14:textId="77777777" w:rsidR="007037BA" w:rsidRDefault="007037BA">
            <w:pPr>
              <w:pStyle w:val="ConsPlusNormal"/>
            </w:pPr>
          </w:p>
        </w:tc>
        <w:tc>
          <w:tcPr>
            <w:tcW w:w="3960" w:type="dxa"/>
            <w:tcBorders>
              <w:top w:val="nil"/>
              <w:left w:val="nil"/>
              <w:bottom w:val="nil"/>
              <w:right w:val="nil"/>
            </w:tcBorders>
          </w:tcPr>
          <w:p w14:paraId="5E7F2809" w14:textId="77777777" w:rsidR="007037BA" w:rsidRDefault="007037BA">
            <w:pPr>
              <w:pStyle w:val="ConsPlusNormal"/>
            </w:pPr>
          </w:p>
        </w:tc>
        <w:tc>
          <w:tcPr>
            <w:tcW w:w="1560" w:type="dxa"/>
            <w:tcBorders>
              <w:top w:val="nil"/>
              <w:left w:val="nil"/>
              <w:bottom w:val="nil"/>
              <w:right w:val="nil"/>
            </w:tcBorders>
          </w:tcPr>
          <w:p w14:paraId="4F2FC692" w14:textId="77777777" w:rsidR="007037BA" w:rsidRDefault="007037BA">
            <w:pPr>
              <w:pStyle w:val="ConsPlusNormal"/>
            </w:pPr>
          </w:p>
        </w:tc>
      </w:tr>
      <w:tr w:rsidR="007037BA" w14:paraId="24A78E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6B6B21" w14:textId="77777777" w:rsidR="007037BA" w:rsidRDefault="007037BA">
            <w:pPr>
              <w:pStyle w:val="ConsPlusNormal"/>
              <w:jc w:val="center"/>
              <w:outlineLvl w:val="3"/>
            </w:pPr>
            <w:r>
              <w:t>СОСУДИСТЫЕ РАСТЕНИЯ</w:t>
            </w:r>
          </w:p>
        </w:tc>
        <w:tc>
          <w:tcPr>
            <w:tcW w:w="3960" w:type="dxa"/>
            <w:tcBorders>
              <w:top w:val="nil"/>
              <w:left w:val="nil"/>
              <w:bottom w:val="nil"/>
              <w:right w:val="nil"/>
            </w:tcBorders>
          </w:tcPr>
          <w:p w14:paraId="2CF9B252" w14:textId="77777777" w:rsidR="007037BA" w:rsidRDefault="007037BA">
            <w:pPr>
              <w:pStyle w:val="ConsPlusNormal"/>
            </w:pPr>
          </w:p>
        </w:tc>
        <w:tc>
          <w:tcPr>
            <w:tcW w:w="1560" w:type="dxa"/>
            <w:tcBorders>
              <w:top w:val="nil"/>
              <w:left w:val="nil"/>
              <w:bottom w:val="nil"/>
              <w:right w:val="nil"/>
            </w:tcBorders>
          </w:tcPr>
          <w:p w14:paraId="023ACBC2" w14:textId="77777777" w:rsidR="007037BA" w:rsidRDefault="007037BA">
            <w:pPr>
              <w:pStyle w:val="ConsPlusNormal"/>
            </w:pPr>
          </w:p>
        </w:tc>
      </w:tr>
      <w:tr w:rsidR="007037BA" w14:paraId="6DB102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0E8605" w14:textId="77777777" w:rsidR="007037BA" w:rsidRDefault="007037BA">
            <w:pPr>
              <w:pStyle w:val="ConsPlusNormal"/>
            </w:pPr>
          </w:p>
        </w:tc>
        <w:tc>
          <w:tcPr>
            <w:tcW w:w="3960" w:type="dxa"/>
            <w:tcBorders>
              <w:top w:val="nil"/>
              <w:left w:val="nil"/>
              <w:bottom w:val="nil"/>
              <w:right w:val="nil"/>
            </w:tcBorders>
          </w:tcPr>
          <w:p w14:paraId="073849AF" w14:textId="77777777" w:rsidR="007037BA" w:rsidRDefault="007037BA">
            <w:pPr>
              <w:pStyle w:val="ConsPlusNormal"/>
            </w:pPr>
          </w:p>
        </w:tc>
        <w:tc>
          <w:tcPr>
            <w:tcW w:w="1560" w:type="dxa"/>
            <w:tcBorders>
              <w:top w:val="nil"/>
              <w:left w:val="nil"/>
              <w:bottom w:val="nil"/>
              <w:right w:val="nil"/>
            </w:tcBorders>
          </w:tcPr>
          <w:p w14:paraId="156F6637" w14:textId="77777777" w:rsidR="007037BA" w:rsidRDefault="007037BA">
            <w:pPr>
              <w:pStyle w:val="ConsPlusNormal"/>
            </w:pPr>
          </w:p>
        </w:tc>
      </w:tr>
      <w:tr w:rsidR="007037BA" w14:paraId="1E4935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C6575B" w14:textId="77777777" w:rsidR="007037BA" w:rsidRDefault="007037BA">
            <w:pPr>
              <w:pStyle w:val="ConsPlusNormal"/>
              <w:outlineLvl w:val="4"/>
            </w:pPr>
            <w:r>
              <w:t>ОТДЕЛ ПЛАУНООБРАЗНЫЕ</w:t>
            </w:r>
          </w:p>
        </w:tc>
        <w:tc>
          <w:tcPr>
            <w:tcW w:w="3960" w:type="dxa"/>
            <w:tcBorders>
              <w:top w:val="nil"/>
              <w:left w:val="nil"/>
              <w:bottom w:val="nil"/>
              <w:right w:val="nil"/>
            </w:tcBorders>
          </w:tcPr>
          <w:p w14:paraId="66121DE4" w14:textId="77777777" w:rsidR="007037BA" w:rsidRDefault="007037BA">
            <w:pPr>
              <w:pStyle w:val="ConsPlusNormal"/>
            </w:pPr>
            <w:r>
              <w:t>LYCOPODIOPHYTA</w:t>
            </w:r>
          </w:p>
        </w:tc>
        <w:tc>
          <w:tcPr>
            <w:tcW w:w="1560" w:type="dxa"/>
            <w:tcBorders>
              <w:top w:val="nil"/>
              <w:left w:val="nil"/>
              <w:bottom w:val="nil"/>
              <w:right w:val="nil"/>
            </w:tcBorders>
          </w:tcPr>
          <w:p w14:paraId="601199E1" w14:textId="77777777" w:rsidR="007037BA" w:rsidRDefault="007037BA">
            <w:pPr>
              <w:pStyle w:val="ConsPlusNormal"/>
            </w:pPr>
          </w:p>
        </w:tc>
      </w:tr>
      <w:tr w:rsidR="007037BA" w14:paraId="7FFF29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9E734F" w14:textId="77777777" w:rsidR="007037BA" w:rsidRDefault="007037BA">
            <w:pPr>
              <w:pStyle w:val="ConsPlusNormal"/>
            </w:pPr>
            <w:r>
              <w:t>Семейство Плауновые</w:t>
            </w:r>
          </w:p>
        </w:tc>
        <w:tc>
          <w:tcPr>
            <w:tcW w:w="3960" w:type="dxa"/>
            <w:tcBorders>
              <w:top w:val="nil"/>
              <w:left w:val="nil"/>
              <w:bottom w:val="nil"/>
              <w:right w:val="nil"/>
            </w:tcBorders>
          </w:tcPr>
          <w:p w14:paraId="4EBAA8FE" w14:textId="77777777" w:rsidR="007037BA" w:rsidRDefault="007037BA">
            <w:pPr>
              <w:pStyle w:val="ConsPlusNormal"/>
            </w:pPr>
            <w:r>
              <w:t>Lycopodiaceae</w:t>
            </w:r>
          </w:p>
        </w:tc>
        <w:tc>
          <w:tcPr>
            <w:tcW w:w="1560" w:type="dxa"/>
            <w:tcBorders>
              <w:top w:val="nil"/>
              <w:left w:val="nil"/>
              <w:bottom w:val="nil"/>
              <w:right w:val="nil"/>
            </w:tcBorders>
          </w:tcPr>
          <w:p w14:paraId="69F1E586" w14:textId="77777777" w:rsidR="007037BA" w:rsidRDefault="007037BA">
            <w:pPr>
              <w:pStyle w:val="ConsPlusNormal"/>
            </w:pPr>
          </w:p>
        </w:tc>
      </w:tr>
      <w:tr w:rsidR="007037BA" w14:paraId="7809C7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F89102" w14:textId="77777777" w:rsidR="007037BA" w:rsidRDefault="007037BA">
            <w:pPr>
              <w:pStyle w:val="ConsPlusNormal"/>
            </w:pPr>
            <w:r>
              <w:t>Ликоподиелла заливаемая</w:t>
            </w:r>
          </w:p>
        </w:tc>
        <w:tc>
          <w:tcPr>
            <w:tcW w:w="3960" w:type="dxa"/>
            <w:tcBorders>
              <w:top w:val="nil"/>
              <w:left w:val="nil"/>
              <w:bottom w:val="nil"/>
              <w:right w:val="nil"/>
            </w:tcBorders>
          </w:tcPr>
          <w:p w14:paraId="2CDFFC2E" w14:textId="77777777" w:rsidR="007037BA" w:rsidRDefault="007037BA">
            <w:pPr>
              <w:pStyle w:val="ConsPlusNormal"/>
            </w:pPr>
            <w:r>
              <w:t>Lycopodiella inundata (L.) Holub</w:t>
            </w:r>
          </w:p>
        </w:tc>
        <w:tc>
          <w:tcPr>
            <w:tcW w:w="1560" w:type="dxa"/>
            <w:tcBorders>
              <w:top w:val="nil"/>
              <w:left w:val="nil"/>
              <w:bottom w:val="nil"/>
              <w:right w:val="nil"/>
            </w:tcBorders>
          </w:tcPr>
          <w:p w14:paraId="27DA2D54" w14:textId="77777777" w:rsidR="007037BA" w:rsidRDefault="007037BA">
            <w:pPr>
              <w:pStyle w:val="ConsPlusNormal"/>
            </w:pPr>
            <w:r>
              <w:t>РБ</w:t>
            </w:r>
          </w:p>
        </w:tc>
      </w:tr>
      <w:tr w:rsidR="007037BA" w14:paraId="2C8501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30DD39" w14:textId="77777777" w:rsidR="007037BA" w:rsidRDefault="007037BA">
            <w:pPr>
              <w:pStyle w:val="ConsPlusNormal"/>
            </w:pPr>
            <w:r>
              <w:t>Дифазиаструм альпийский</w:t>
            </w:r>
          </w:p>
        </w:tc>
        <w:tc>
          <w:tcPr>
            <w:tcW w:w="3960" w:type="dxa"/>
            <w:tcBorders>
              <w:top w:val="nil"/>
              <w:left w:val="nil"/>
              <w:bottom w:val="nil"/>
              <w:right w:val="nil"/>
            </w:tcBorders>
          </w:tcPr>
          <w:p w14:paraId="2FA3A95A" w14:textId="77777777" w:rsidR="007037BA" w:rsidRDefault="007037BA">
            <w:pPr>
              <w:pStyle w:val="ConsPlusNormal"/>
            </w:pPr>
            <w:r>
              <w:t>Diphasiastrum alpinum</w:t>
            </w:r>
          </w:p>
        </w:tc>
        <w:tc>
          <w:tcPr>
            <w:tcW w:w="1560" w:type="dxa"/>
            <w:tcBorders>
              <w:top w:val="nil"/>
              <w:left w:val="nil"/>
              <w:bottom w:val="nil"/>
              <w:right w:val="nil"/>
            </w:tcBorders>
          </w:tcPr>
          <w:p w14:paraId="34A4ACC6" w14:textId="77777777" w:rsidR="007037BA" w:rsidRDefault="007037BA">
            <w:pPr>
              <w:pStyle w:val="ConsPlusNormal"/>
            </w:pPr>
            <w:r>
              <w:t>РК</w:t>
            </w:r>
          </w:p>
        </w:tc>
      </w:tr>
      <w:tr w:rsidR="007037BA" w14:paraId="1D02B2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A773FC" w14:textId="77777777" w:rsidR="007037BA" w:rsidRDefault="007037BA">
            <w:pPr>
              <w:pStyle w:val="ConsPlusNormal"/>
            </w:pPr>
            <w:r>
              <w:t>Плаун баранец</w:t>
            </w:r>
          </w:p>
        </w:tc>
        <w:tc>
          <w:tcPr>
            <w:tcW w:w="3960" w:type="dxa"/>
            <w:tcBorders>
              <w:top w:val="nil"/>
              <w:left w:val="nil"/>
              <w:bottom w:val="nil"/>
              <w:right w:val="nil"/>
            </w:tcBorders>
          </w:tcPr>
          <w:p w14:paraId="04193556" w14:textId="77777777" w:rsidR="007037BA" w:rsidRDefault="007037BA">
            <w:pPr>
              <w:pStyle w:val="ConsPlusNormal"/>
            </w:pPr>
            <w:r>
              <w:t>Lycopodium selago</w:t>
            </w:r>
          </w:p>
        </w:tc>
        <w:tc>
          <w:tcPr>
            <w:tcW w:w="1560" w:type="dxa"/>
            <w:tcBorders>
              <w:top w:val="nil"/>
              <w:left w:val="nil"/>
              <w:bottom w:val="nil"/>
              <w:right w:val="nil"/>
            </w:tcBorders>
          </w:tcPr>
          <w:p w14:paraId="561FCCDA" w14:textId="77777777" w:rsidR="007037BA" w:rsidRDefault="007037BA">
            <w:pPr>
              <w:pStyle w:val="ConsPlusNormal"/>
            </w:pPr>
            <w:r>
              <w:t>РА</w:t>
            </w:r>
          </w:p>
        </w:tc>
      </w:tr>
      <w:tr w:rsidR="007037BA" w14:paraId="5065E5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7DCA33" w14:textId="77777777" w:rsidR="007037BA" w:rsidRDefault="007037BA">
            <w:pPr>
              <w:pStyle w:val="ConsPlusNormal"/>
            </w:pPr>
            <w:r>
              <w:t>Семейство Баранцовые</w:t>
            </w:r>
          </w:p>
        </w:tc>
        <w:tc>
          <w:tcPr>
            <w:tcW w:w="3960" w:type="dxa"/>
            <w:tcBorders>
              <w:top w:val="nil"/>
              <w:left w:val="nil"/>
              <w:bottom w:val="nil"/>
              <w:right w:val="nil"/>
            </w:tcBorders>
          </w:tcPr>
          <w:p w14:paraId="73C2C4CA" w14:textId="77777777" w:rsidR="007037BA" w:rsidRDefault="007037BA">
            <w:pPr>
              <w:pStyle w:val="ConsPlusNormal"/>
            </w:pPr>
            <w:r>
              <w:t>Huperziaceae</w:t>
            </w:r>
          </w:p>
        </w:tc>
        <w:tc>
          <w:tcPr>
            <w:tcW w:w="1560" w:type="dxa"/>
            <w:tcBorders>
              <w:top w:val="nil"/>
              <w:left w:val="nil"/>
              <w:bottom w:val="nil"/>
              <w:right w:val="nil"/>
            </w:tcBorders>
          </w:tcPr>
          <w:p w14:paraId="1204776A" w14:textId="77777777" w:rsidR="007037BA" w:rsidRDefault="007037BA">
            <w:pPr>
              <w:pStyle w:val="ConsPlusNormal"/>
            </w:pPr>
          </w:p>
        </w:tc>
      </w:tr>
      <w:tr w:rsidR="007037BA" w14:paraId="686DA7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11828F" w14:textId="77777777" w:rsidR="007037BA" w:rsidRDefault="007037BA">
            <w:pPr>
              <w:pStyle w:val="ConsPlusNormal"/>
            </w:pPr>
            <w:r>
              <w:t>Баранец обыкновенный</w:t>
            </w:r>
          </w:p>
        </w:tc>
        <w:tc>
          <w:tcPr>
            <w:tcW w:w="3960" w:type="dxa"/>
            <w:tcBorders>
              <w:top w:val="nil"/>
              <w:left w:val="nil"/>
              <w:bottom w:val="nil"/>
              <w:right w:val="nil"/>
            </w:tcBorders>
          </w:tcPr>
          <w:p w14:paraId="6ACA896E" w14:textId="77777777" w:rsidR="007037BA" w:rsidRDefault="007037BA">
            <w:pPr>
              <w:pStyle w:val="ConsPlusNormal"/>
            </w:pPr>
            <w:r>
              <w:t>Huperzia selago (L.) Bernh. ex Schrank et C. Mart.</w:t>
            </w:r>
          </w:p>
        </w:tc>
        <w:tc>
          <w:tcPr>
            <w:tcW w:w="1560" w:type="dxa"/>
            <w:tcBorders>
              <w:top w:val="nil"/>
              <w:left w:val="nil"/>
              <w:bottom w:val="nil"/>
              <w:right w:val="nil"/>
            </w:tcBorders>
          </w:tcPr>
          <w:p w14:paraId="770726EF" w14:textId="77777777" w:rsidR="007037BA" w:rsidRDefault="007037BA">
            <w:pPr>
              <w:pStyle w:val="ConsPlusNormal"/>
            </w:pPr>
            <w:r>
              <w:t>РБ, РК</w:t>
            </w:r>
          </w:p>
        </w:tc>
      </w:tr>
      <w:tr w:rsidR="007037BA" w14:paraId="6597CF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B6D310" w14:textId="77777777" w:rsidR="007037BA" w:rsidRDefault="007037BA">
            <w:pPr>
              <w:pStyle w:val="ConsPlusNormal"/>
            </w:pPr>
            <w:r>
              <w:t>Семейство Полушниковые</w:t>
            </w:r>
          </w:p>
        </w:tc>
        <w:tc>
          <w:tcPr>
            <w:tcW w:w="3960" w:type="dxa"/>
            <w:tcBorders>
              <w:top w:val="nil"/>
              <w:left w:val="nil"/>
              <w:bottom w:val="nil"/>
              <w:right w:val="nil"/>
            </w:tcBorders>
          </w:tcPr>
          <w:p w14:paraId="6DCBF436" w14:textId="77777777" w:rsidR="007037BA" w:rsidRDefault="007037BA">
            <w:pPr>
              <w:pStyle w:val="ConsPlusNormal"/>
            </w:pPr>
            <w:r>
              <w:t>Isoetaceae</w:t>
            </w:r>
          </w:p>
        </w:tc>
        <w:tc>
          <w:tcPr>
            <w:tcW w:w="1560" w:type="dxa"/>
            <w:tcBorders>
              <w:top w:val="nil"/>
              <w:left w:val="nil"/>
              <w:bottom w:val="nil"/>
              <w:right w:val="nil"/>
            </w:tcBorders>
          </w:tcPr>
          <w:p w14:paraId="4464AEEF" w14:textId="77777777" w:rsidR="007037BA" w:rsidRDefault="007037BA">
            <w:pPr>
              <w:pStyle w:val="ConsPlusNormal"/>
            </w:pPr>
          </w:p>
        </w:tc>
      </w:tr>
      <w:tr w:rsidR="007037BA" w14:paraId="0533F1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F7C970" w14:textId="77777777" w:rsidR="007037BA" w:rsidRDefault="007037BA">
            <w:pPr>
              <w:pStyle w:val="ConsPlusNormal"/>
            </w:pPr>
            <w:r>
              <w:t>Полушник озерный</w:t>
            </w:r>
          </w:p>
        </w:tc>
        <w:tc>
          <w:tcPr>
            <w:tcW w:w="3960" w:type="dxa"/>
            <w:tcBorders>
              <w:top w:val="nil"/>
              <w:left w:val="nil"/>
              <w:bottom w:val="nil"/>
              <w:right w:val="nil"/>
            </w:tcBorders>
          </w:tcPr>
          <w:p w14:paraId="3BF77DB8" w14:textId="77777777" w:rsidR="007037BA" w:rsidRDefault="007037BA">
            <w:pPr>
              <w:pStyle w:val="ConsPlusNormal"/>
            </w:pPr>
            <w:r>
              <w:t>Isoetes lacustris L.</w:t>
            </w:r>
          </w:p>
        </w:tc>
        <w:tc>
          <w:tcPr>
            <w:tcW w:w="1560" w:type="dxa"/>
            <w:tcBorders>
              <w:top w:val="nil"/>
              <w:left w:val="nil"/>
              <w:bottom w:val="nil"/>
              <w:right w:val="nil"/>
            </w:tcBorders>
          </w:tcPr>
          <w:p w14:paraId="209EBFE2" w14:textId="77777777" w:rsidR="007037BA" w:rsidRDefault="007037BA">
            <w:pPr>
              <w:pStyle w:val="ConsPlusNormal"/>
            </w:pPr>
            <w:r>
              <w:t>РБ, РФ</w:t>
            </w:r>
          </w:p>
        </w:tc>
      </w:tr>
      <w:tr w:rsidR="007037BA" w14:paraId="15083E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D32818" w14:textId="77777777" w:rsidR="007037BA" w:rsidRDefault="007037BA">
            <w:pPr>
              <w:pStyle w:val="ConsPlusNormal"/>
            </w:pPr>
            <w:r>
              <w:t>Полушник морской</w:t>
            </w:r>
          </w:p>
        </w:tc>
        <w:tc>
          <w:tcPr>
            <w:tcW w:w="3960" w:type="dxa"/>
            <w:tcBorders>
              <w:top w:val="nil"/>
              <w:left w:val="nil"/>
              <w:bottom w:val="nil"/>
              <w:right w:val="nil"/>
            </w:tcBorders>
          </w:tcPr>
          <w:p w14:paraId="23B5F504" w14:textId="77777777" w:rsidR="007037BA" w:rsidRDefault="007037BA">
            <w:pPr>
              <w:pStyle w:val="ConsPlusNormal"/>
            </w:pPr>
            <w:r>
              <w:t>Isoetes maritima Underw. [Isoetes beringensis Kom.]</w:t>
            </w:r>
          </w:p>
        </w:tc>
        <w:tc>
          <w:tcPr>
            <w:tcW w:w="1560" w:type="dxa"/>
            <w:tcBorders>
              <w:top w:val="nil"/>
              <w:left w:val="nil"/>
              <w:bottom w:val="nil"/>
              <w:right w:val="nil"/>
            </w:tcBorders>
          </w:tcPr>
          <w:p w14:paraId="16855B32" w14:textId="77777777" w:rsidR="007037BA" w:rsidRDefault="007037BA">
            <w:pPr>
              <w:pStyle w:val="ConsPlusNormal"/>
            </w:pPr>
            <w:r>
              <w:t>РФ</w:t>
            </w:r>
          </w:p>
        </w:tc>
      </w:tr>
      <w:tr w:rsidR="007037BA" w14:paraId="107B04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48A963" w14:textId="77777777" w:rsidR="007037BA" w:rsidRDefault="007037BA">
            <w:pPr>
              <w:pStyle w:val="ConsPlusNormal"/>
            </w:pPr>
            <w:r>
              <w:t>Полушник щетинистый</w:t>
            </w:r>
          </w:p>
        </w:tc>
        <w:tc>
          <w:tcPr>
            <w:tcW w:w="3960" w:type="dxa"/>
            <w:tcBorders>
              <w:top w:val="nil"/>
              <w:left w:val="nil"/>
              <w:bottom w:val="nil"/>
              <w:right w:val="nil"/>
            </w:tcBorders>
          </w:tcPr>
          <w:p w14:paraId="16972524" w14:textId="77777777" w:rsidR="007037BA" w:rsidRDefault="007037BA">
            <w:pPr>
              <w:pStyle w:val="ConsPlusNormal"/>
            </w:pPr>
            <w:r>
              <w:t>Isoetes setacea Durieu</w:t>
            </w:r>
          </w:p>
        </w:tc>
        <w:tc>
          <w:tcPr>
            <w:tcW w:w="1560" w:type="dxa"/>
            <w:tcBorders>
              <w:top w:val="nil"/>
              <w:left w:val="nil"/>
              <w:bottom w:val="nil"/>
              <w:right w:val="nil"/>
            </w:tcBorders>
          </w:tcPr>
          <w:p w14:paraId="3F789864" w14:textId="77777777" w:rsidR="007037BA" w:rsidRDefault="007037BA">
            <w:pPr>
              <w:pStyle w:val="ConsPlusNormal"/>
            </w:pPr>
            <w:r>
              <w:t>РФ</w:t>
            </w:r>
          </w:p>
        </w:tc>
      </w:tr>
      <w:tr w:rsidR="007037BA" w14:paraId="309354F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6E49B7" w14:textId="77777777" w:rsidR="007037BA" w:rsidRDefault="007037BA">
            <w:pPr>
              <w:pStyle w:val="ConsPlusNormal"/>
            </w:pPr>
            <w:r>
              <w:t>Семейство Телиптерисовые</w:t>
            </w:r>
          </w:p>
        </w:tc>
        <w:tc>
          <w:tcPr>
            <w:tcW w:w="3960" w:type="dxa"/>
            <w:tcBorders>
              <w:top w:val="nil"/>
              <w:left w:val="nil"/>
              <w:bottom w:val="nil"/>
              <w:right w:val="nil"/>
            </w:tcBorders>
          </w:tcPr>
          <w:p w14:paraId="540EE385" w14:textId="77777777" w:rsidR="007037BA" w:rsidRDefault="007037BA">
            <w:pPr>
              <w:pStyle w:val="ConsPlusNormal"/>
            </w:pPr>
            <w:r>
              <w:t>Thelypteridaceae</w:t>
            </w:r>
          </w:p>
        </w:tc>
        <w:tc>
          <w:tcPr>
            <w:tcW w:w="1560" w:type="dxa"/>
            <w:tcBorders>
              <w:top w:val="nil"/>
              <w:left w:val="nil"/>
              <w:bottom w:val="nil"/>
              <w:right w:val="nil"/>
            </w:tcBorders>
          </w:tcPr>
          <w:p w14:paraId="5A3B50B0" w14:textId="77777777" w:rsidR="007037BA" w:rsidRDefault="007037BA">
            <w:pPr>
              <w:pStyle w:val="ConsPlusNormal"/>
            </w:pPr>
          </w:p>
        </w:tc>
      </w:tr>
      <w:tr w:rsidR="007037BA" w14:paraId="2B3FF5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2E75B3" w14:textId="77777777" w:rsidR="007037BA" w:rsidRDefault="007037BA">
            <w:pPr>
              <w:pStyle w:val="ConsPlusNormal"/>
            </w:pPr>
            <w:r>
              <w:t>Телиптерис болотный</w:t>
            </w:r>
          </w:p>
        </w:tc>
        <w:tc>
          <w:tcPr>
            <w:tcW w:w="3960" w:type="dxa"/>
            <w:tcBorders>
              <w:top w:val="nil"/>
              <w:left w:val="nil"/>
              <w:bottom w:val="nil"/>
              <w:right w:val="nil"/>
            </w:tcBorders>
          </w:tcPr>
          <w:p w14:paraId="546606D4" w14:textId="77777777" w:rsidR="007037BA" w:rsidRDefault="007037BA">
            <w:pPr>
              <w:pStyle w:val="ConsPlusNormal"/>
            </w:pPr>
            <w:r>
              <w:t>Thelypteris palustris</w:t>
            </w:r>
          </w:p>
        </w:tc>
        <w:tc>
          <w:tcPr>
            <w:tcW w:w="1560" w:type="dxa"/>
            <w:tcBorders>
              <w:top w:val="nil"/>
              <w:left w:val="nil"/>
              <w:bottom w:val="nil"/>
              <w:right w:val="nil"/>
            </w:tcBorders>
          </w:tcPr>
          <w:p w14:paraId="6920D2B2" w14:textId="77777777" w:rsidR="007037BA" w:rsidRDefault="007037BA">
            <w:pPr>
              <w:pStyle w:val="ConsPlusNormal"/>
            </w:pPr>
            <w:r>
              <w:t>РА</w:t>
            </w:r>
          </w:p>
        </w:tc>
      </w:tr>
      <w:tr w:rsidR="007037BA" w14:paraId="2E2CD2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AC574B" w14:textId="77777777" w:rsidR="007037BA" w:rsidRDefault="007037BA">
            <w:pPr>
              <w:pStyle w:val="ConsPlusNormal"/>
            </w:pPr>
          </w:p>
        </w:tc>
        <w:tc>
          <w:tcPr>
            <w:tcW w:w="3960" w:type="dxa"/>
            <w:tcBorders>
              <w:top w:val="nil"/>
              <w:left w:val="nil"/>
              <w:bottom w:val="nil"/>
              <w:right w:val="nil"/>
            </w:tcBorders>
          </w:tcPr>
          <w:p w14:paraId="219DC3B2" w14:textId="77777777" w:rsidR="007037BA" w:rsidRDefault="007037BA">
            <w:pPr>
              <w:pStyle w:val="ConsPlusNormal"/>
            </w:pPr>
          </w:p>
        </w:tc>
        <w:tc>
          <w:tcPr>
            <w:tcW w:w="1560" w:type="dxa"/>
            <w:tcBorders>
              <w:top w:val="nil"/>
              <w:left w:val="nil"/>
              <w:bottom w:val="nil"/>
              <w:right w:val="nil"/>
            </w:tcBorders>
          </w:tcPr>
          <w:p w14:paraId="3C694946" w14:textId="77777777" w:rsidR="007037BA" w:rsidRDefault="007037BA">
            <w:pPr>
              <w:pStyle w:val="ConsPlusNormal"/>
            </w:pPr>
          </w:p>
        </w:tc>
      </w:tr>
      <w:tr w:rsidR="007037BA" w14:paraId="1E65B0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9285AF" w14:textId="77777777" w:rsidR="007037BA" w:rsidRDefault="007037BA">
            <w:pPr>
              <w:pStyle w:val="ConsPlusNormal"/>
              <w:outlineLvl w:val="4"/>
            </w:pPr>
            <w:r>
              <w:t>ОТДЕЛ ХВОЩЕОБРАЗНЫЕ</w:t>
            </w:r>
          </w:p>
        </w:tc>
        <w:tc>
          <w:tcPr>
            <w:tcW w:w="3960" w:type="dxa"/>
            <w:tcBorders>
              <w:top w:val="nil"/>
              <w:left w:val="nil"/>
              <w:bottom w:val="nil"/>
              <w:right w:val="nil"/>
            </w:tcBorders>
          </w:tcPr>
          <w:p w14:paraId="781F405F" w14:textId="77777777" w:rsidR="007037BA" w:rsidRDefault="007037BA">
            <w:pPr>
              <w:pStyle w:val="ConsPlusNormal"/>
            </w:pPr>
            <w:r>
              <w:t>EQUISETOPHYTA</w:t>
            </w:r>
          </w:p>
        </w:tc>
        <w:tc>
          <w:tcPr>
            <w:tcW w:w="1560" w:type="dxa"/>
            <w:tcBorders>
              <w:top w:val="nil"/>
              <w:left w:val="nil"/>
              <w:bottom w:val="nil"/>
              <w:right w:val="nil"/>
            </w:tcBorders>
          </w:tcPr>
          <w:p w14:paraId="61F56662" w14:textId="77777777" w:rsidR="007037BA" w:rsidRDefault="007037BA">
            <w:pPr>
              <w:pStyle w:val="ConsPlusNormal"/>
            </w:pPr>
          </w:p>
        </w:tc>
      </w:tr>
      <w:tr w:rsidR="007037BA" w14:paraId="502FC3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3B3003" w14:textId="77777777" w:rsidR="007037BA" w:rsidRDefault="007037BA">
            <w:pPr>
              <w:pStyle w:val="ConsPlusNormal"/>
            </w:pPr>
            <w:r>
              <w:t>Семейство Хвощевые</w:t>
            </w:r>
          </w:p>
        </w:tc>
        <w:tc>
          <w:tcPr>
            <w:tcW w:w="3960" w:type="dxa"/>
            <w:tcBorders>
              <w:top w:val="nil"/>
              <w:left w:val="nil"/>
              <w:bottom w:val="nil"/>
              <w:right w:val="nil"/>
            </w:tcBorders>
          </w:tcPr>
          <w:p w14:paraId="7FADB0A3" w14:textId="77777777" w:rsidR="007037BA" w:rsidRDefault="007037BA">
            <w:pPr>
              <w:pStyle w:val="ConsPlusNormal"/>
            </w:pPr>
            <w:r>
              <w:t>Equisetaceae</w:t>
            </w:r>
          </w:p>
        </w:tc>
        <w:tc>
          <w:tcPr>
            <w:tcW w:w="1560" w:type="dxa"/>
            <w:tcBorders>
              <w:top w:val="nil"/>
              <w:left w:val="nil"/>
              <w:bottom w:val="nil"/>
              <w:right w:val="nil"/>
            </w:tcBorders>
          </w:tcPr>
          <w:p w14:paraId="455E5D58" w14:textId="77777777" w:rsidR="007037BA" w:rsidRDefault="007037BA">
            <w:pPr>
              <w:pStyle w:val="ConsPlusNormal"/>
            </w:pPr>
          </w:p>
        </w:tc>
      </w:tr>
      <w:tr w:rsidR="007037BA" w14:paraId="50E870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783ABC" w14:textId="77777777" w:rsidR="007037BA" w:rsidRDefault="007037BA">
            <w:pPr>
              <w:pStyle w:val="ConsPlusNormal"/>
            </w:pPr>
            <w:r>
              <w:t>Хвощ большой</w:t>
            </w:r>
          </w:p>
        </w:tc>
        <w:tc>
          <w:tcPr>
            <w:tcW w:w="3960" w:type="dxa"/>
            <w:tcBorders>
              <w:top w:val="nil"/>
              <w:left w:val="nil"/>
              <w:bottom w:val="nil"/>
              <w:right w:val="nil"/>
            </w:tcBorders>
          </w:tcPr>
          <w:p w14:paraId="46722A45" w14:textId="77777777" w:rsidR="007037BA" w:rsidRDefault="007037BA">
            <w:pPr>
              <w:pStyle w:val="ConsPlusNormal"/>
            </w:pPr>
            <w:r>
              <w:t>Equisetum telmateia Ehrh.</w:t>
            </w:r>
          </w:p>
        </w:tc>
        <w:tc>
          <w:tcPr>
            <w:tcW w:w="1560" w:type="dxa"/>
            <w:tcBorders>
              <w:top w:val="nil"/>
              <w:left w:val="nil"/>
              <w:bottom w:val="nil"/>
              <w:right w:val="nil"/>
            </w:tcBorders>
          </w:tcPr>
          <w:p w14:paraId="24CC6918" w14:textId="77777777" w:rsidR="007037BA" w:rsidRDefault="007037BA">
            <w:pPr>
              <w:pStyle w:val="ConsPlusNormal"/>
            </w:pPr>
            <w:r>
              <w:t>РБ</w:t>
            </w:r>
          </w:p>
        </w:tc>
      </w:tr>
      <w:tr w:rsidR="007037BA" w14:paraId="086087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3FDD5C" w14:textId="77777777" w:rsidR="007037BA" w:rsidRDefault="007037BA">
            <w:pPr>
              <w:pStyle w:val="ConsPlusNormal"/>
            </w:pPr>
          </w:p>
        </w:tc>
        <w:tc>
          <w:tcPr>
            <w:tcW w:w="3960" w:type="dxa"/>
            <w:tcBorders>
              <w:top w:val="nil"/>
              <w:left w:val="nil"/>
              <w:bottom w:val="nil"/>
              <w:right w:val="nil"/>
            </w:tcBorders>
          </w:tcPr>
          <w:p w14:paraId="2D1BAF92" w14:textId="77777777" w:rsidR="007037BA" w:rsidRDefault="007037BA">
            <w:pPr>
              <w:pStyle w:val="ConsPlusNormal"/>
            </w:pPr>
          </w:p>
        </w:tc>
        <w:tc>
          <w:tcPr>
            <w:tcW w:w="1560" w:type="dxa"/>
            <w:tcBorders>
              <w:top w:val="nil"/>
              <w:left w:val="nil"/>
              <w:bottom w:val="nil"/>
              <w:right w:val="nil"/>
            </w:tcBorders>
          </w:tcPr>
          <w:p w14:paraId="1A2B40C5" w14:textId="77777777" w:rsidR="007037BA" w:rsidRDefault="007037BA">
            <w:pPr>
              <w:pStyle w:val="ConsPlusNormal"/>
            </w:pPr>
          </w:p>
        </w:tc>
      </w:tr>
      <w:tr w:rsidR="007037BA" w14:paraId="6F4EF4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3853D6" w14:textId="77777777" w:rsidR="007037BA" w:rsidRDefault="007037BA">
            <w:pPr>
              <w:pStyle w:val="ConsPlusNormal"/>
              <w:outlineLvl w:val="4"/>
            </w:pPr>
            <w:r>
              <w:t>ОТДЕЛ ПАПОРОТНИКООБРАЗНЫЕ</w:t>
            </w:r>
          </w:p>
        </w:tc>
        <w:tc>
          <w:tcPr>
            <w:tcW w:w="3960" w:type="dxa"/>
            <w:tcBorders>
              <w:top w:val="nil"/>
              <w:left w:val="nil"/>
              <w:bottom w:val="nil"/>
              <w:right w:val="nil"/>
            </w:tcBorders>
          </w:tcPr>
          <w:p w14:paraId="5DF52084" w14:textId="77777777" w:rsidR="007037BA" w:rsidRDefault="007037BA">
            <w:pPr>
              <w:pStyle w:val="ConsPlusNormal"/>
            </w:pPr>
            <w:r>
              <w:t>POLYPODIOPHYTA</w:t>
            </w:r>
          </w:p>
        </w:tc>
        <w:tc>
          <w:tcPr>
            <w:tcW w:w="1560" w:type="dxa"/>
            <w:tcBorders>
              <w:top w:val="nil"/>
              <w:left w:val="nil"/>
              <w:bottom w:val="nil"/>
              <w:right w:val="nil"/>
            </w:tcBorders>
          </w:tcPr>
          <w:p w14:paraId="1FED57D3" w14:textId="77777777" w:rsidR="007037BA" w:rsidRDefault="007037BA">
            <w:pPr>
              <w:pStyle w:val="ConsPlusNormal"/>
            </w:pPr>
          </w:p>
        </w:tc>
      </w:tr>
      <w:tr w:rsidR="007037BA" w14:paraId="7F0432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02B01E" w14:textId="77777777" w:rsidR="007037BA" w:rsidRDefault="007037BA">
            <w:pPr>
              <w:pStyle w:val="ConsPlusNormal"/>
            </w:pPr>
            <w:r>
              <w:t>Семейство Адиантовые</w:t>
            </w:r>
          </w:p>
        </w:tc>
        <w:tc>
          <w:tcPr>
            <w:tcW w:w="3960" w:type="dxa"/>
            <w:tcBorders>
              <w:top w:val="nil"/>
              <w:left w:val="nil"/>
              <w:bottom w:val="nil"/>
              <w:right w:val="nil"/>
            </w:tcBorders>
          </w:tcPr>
          <w:p w14:paraId="592B3841" w14:textId="77777777" w:rsidR="007037BA" w:rsidRDefault="007037BA">
            <w:pPr>
              <w:pStyle w:val="ConsPlusNormal"/>
            </w:pPr>
            <w:r>
              <w:t>Adiantaceae</w:t>
            </w:r>
          </w:p>
        </w:tc>
        <w:tc>
          <w:tcPr>
            <w:tcW w:w="1560" w:type="dxa"/>
            <w:tcBorders>
              <w:top w:val="nil"/>
              <w:left w:val="nil"/>
              <w:bottom w:val="nil"/>
              <w:right w:val="nil"/>
            </w:tcBorders>
          </w:tcPr>
          <w:p w14:paraId="6A19E8C8" w14:textId="77777777" w:rsidR="007037BA" w:rsidRDefault="007037BA">
            <w:pPr>
              <w:pStyle w:val="ConsPlusNormal"/>
            </w:pPr>
          </w:p>
        </w:tc>
      </w:tr>
      <w:tr w:rsidR="007037BA" w14:paraId="2C8290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0B62AE" w14:textId="77777777" w:rsidR="007037BA" w:rsidRDefault="007037BA">
            <w:pPr>
              <w:pStyle w:val="ConsPlusNormal"/>
            </w:pPr>
            <w:r>
              <w:t>Адиантум Венерин волос</w:t>
            </w:r>
          </w:p>
        </w:tc>
        <w:tc>
          <w:tcPr>
            <w:tcW w:w="3960" w:type="dxa"/>
            <w:tcBorders>
              <w:top w:val="nil"/>
              <w:left w:val="nil"/>
              <w:bottom w:val="nil"/>
              <w:right w:val="nil"/>
            </w:tcBorders>
          </w:tcPr>
          <w:p w14:paraId="52D5A6D2" w14:textId="77777777" w:rsidR="007037BA" w:rsidRDefault="007037BA">
            <w:pPr>
              <w:pStyle w:val="ConsPlusNormal"/>
            </w:pPr>
            <w:r>
              <w:t>Adiantum capillus-veneris</w:t>
            </w:r>
          </w:p>
        </w:tc>
        <w:tc>
          <w:tcPr>
            <w:tcW w:w="1560" w:type="dxa"/>
            <w:tcBorders>
              <w:top w:val="nil"/>
              <w:left w:val="nil"/>
              <w:bottom w:val="nil"/>
              <w:right w:val="nil"/>
            </w:tcBorders>
          </w:tcPr>
          <w:p w14:paraId="696D988F" w14:textId="77777777" w:rsidR="007037BA" w:rsidRDefault="007037BA">
            <w:pPr>
              <w:pStyle w:val="ConsPlusNormal"/>
            </w:pPr>
            <w:r>
              <w:t>РА, РК</w:t>
            </w:r>
          </w:p>
        </w:tc>
      </w:tr>
      <w:tr w:rsidR="007037BA" w14:paraId="20870A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F6DCD4" w14:textId="77777777" w:rsidR="007037BA" w:rsidRDefault="007037BA">
            <w:pPr>
              <w:pStyle w:val="ConsPlusNormal"/>
            </w:pPr>
            <w:r>
              <w:t>Семейство Гроздовниковые</w:t>
            </w:r>
          </w:p>
        </w:tc>
        <w:tc>
          <w:tcPr>
            <w:tcW w:w="3960" w:type="dxa"/>
            <w:tcBorders>
              <w:top w:val="nil"/>
              <w:left w:val="nil"/>
              <w:bottom w:val="nil"/>
              <w:right w:val="nil"/>
            </w:tcBorders>
          </w:tcPr>
          <w:p w14:paraId="44827FC4" w14:textId="77777777" w:rsidR="007037BA" w:rsidRDefault="007037BA">
            <w:pPr>
              <w:pStyle w:val="ConsPlusNormal"/>
            </w:pPr>
            <w:r>
              <w:t>Botrychiaceae</w:t>
            </w:r>
          </w:p>
        </w:tc>
        <w:tc>
          <w:tcPr>
            <w:tcW w:w="1560" w:type="dxa"/>
            <w:tcBorders>
              <w:top w:val="nil"/>
              <w:left w:val="nil"/>
              <w:bottom w:val="nil"/>
              <w:right w:val="nil"/>
            </w:tcBorders>
          </w:tcPr>
          <w:p w14:paraId="5D6C585F" w14:textId="77777777" w:rsidR="007037BA" w:rsidRDefault="007037BA">
            <w:pPr>
              <w:pStyle w:val="ConsPlusNormal"/>
            </w:pPr>
          </w:p>
        </w:tc>
      </w:tr>
      <w:tr w:rsidR="007037BA" w14:paraId="6D2F50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97ABDD" w14:textId="77777777" w:rsidR="007037BA" w:rsidRDefault="007037BA">
            <w:pPr>
              <w:pStyle w:val="ConsPlusNormal"/>
            </w:pPr>
            <w:r>
              <w:lastRenderedPageBreak/>
              <w:t>Гроздовник ромашколистный</w:t>
            </w:r>
          </w:p>
        </w:tc>
        <w:tc>
          <w:tcPr>
            <w:tcW w:w="3960" w:type="dxa"/>
            <w:tcBorders>
              <w:top w:val="nil"/>
              <w:left w:val="nil"/>
              <w:bottom w:val="nil"/>
              <w:right w:val="nil"/>
            </w:tcBorders>
          </w:tcPr>
          <w:p w14:paraId="10A945E2" w14:textId="77777777" w:rsidR="007037BA" w:rsidRDefault="007037BA">
            <w:pPr>
              <w:pStyle w:val="ConsPlusNormal"/>
            </w:pPr>
            <w:r>
              <w:t>Botrychium matricariifolium A.Br. ex Koch</w:t>
            </w:r>
          </w:p>
        </w:tc>
        <w:tc>
          <w:tcPr>
            <w:tcW w:w="1560" w:type="dxa"/>
            <w:tcBorders>
              <w:top w:val="nil"/>
              <w:left w:val="nil"/>
              <w:bottom w:val="nil"/>
              <w:right w:val="nil"/>
            </w:tcBorders>
          </w:tcPr>
          <w:p w14:paraId="48EAA7AC" w14:textId="77777777" w:rsidR="007037BA" w:rsidRDefault="007037BA">
            <w:pPr>
              <w:pStyle w:val="ConsPlusNormal"/>
            </w:pPr>
            <w:r>
              <w:t>РБ</w:t>
            </w:r>
          </w:p>
        </w:tc>
      </w:tr>
      <w:tr w:rsidR="007037BA" w14:paraId="6C0157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3597A4" w14:textId="77777777" w:rsidR="007037BA" w:rsidRDefault="007037BA">
            <w:pPr>
              <w:pStyle w:val="ConsPlusNormal"/>
            </w:pPr>
            <w:r>
              <w:t>Гроздовник полулунный</w:t>
            </w:r>
          </w:p>
        </w:tc>
        <w:tc>
          <w:tcPr>
            <w:tcW w:w="3960" w:type="dxa"/>
            <w:tcBorders>
              <w:top w:val="nil"/>
              <w:left w:val="nil"/>
              <w:bottom w:val="nil"/>
              <w:right w:val="nil"/>
            </w:tcBorders>
          </w:tcPr>
          <w:p w14:paraId="6207565A" w14:textId="77777777" w:rsidR="007037BA" w:rsidRDefault="007037BA">
            <w:pPr>
              <w:pStyle w:val="ConsPlusNormal"/>
            </w:pPr>
            <w:r>
              <w:t>Botrychium lunaria</w:t>
            </w:r>
          </w:p>
        </w:tc>
        <w:tc>
          <w:tcPr>
            <w:tcW w:w="1560" w:type="dxa"/>
            <w:tcBorders>
              <w:top w:val="nil"/>
              <w:left w:val="nil"/>
              <w:bottom w:val="nil"/>
              <w:right w:val="nil"/>
            </w:tcBorders>
          </w:tcPr>
          <w:p w14:paraId="4E88AA7D" w14:textId="77777777" w:rsidR="007037BA" w:rsidRDefault="007037BA">
            <w:pPr>
              <w:pStyle w:val="ConsPlusNormal"/>
            </w:pPr>
            <w:r>
              <w:t>РА</w:t>
            </w:r>
          </w:p>
        </w:tc>
      </w:tr>
      <w:tr w:rsidR="007037BA" w14:paraId="56977B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888368" w14:textId="77777777" w:rsidR="007037BA" w:rsidRDefault="007037BA">
            <w:pPr>
              <w:pStyle w:val="ConsPlusNormal"/>
            </w:pPr>
            <w:r>
              <w:t>Гроздовник многораздельный</w:t>
            </w:r>
          </w:p>
        </w:tc>
        <w:tc>
          <w:tcPr>
            <w:tcW w:w="3960" w:type="dxa"/>
            <w:tcBorders>
              <w:top w:val="nil"/>
              <w:left w:val="nil"/>
              <w:bottom w:val="nil"/>
              <w:right w:val="nil"/>
            </w:tcBorders>
          </w:tcPr>
          <w:p w14:paraId="3225F5D6" w14:textId="77777777" w:rsidR="007037BA" w:rsidRDefault="007037BA">
            <w:pPr>
              <w:pStyle w:val="ConsPlusNormal"/>
            </w:pPr>
            <w:r>
              <w:t>Botrychium multifidum (S. G. Gmel.) Rupr.</w:t>
            </w:r>
          </w:p>
        </w:tc>
        <w:tc>
          <w:tcPr>
            <w:tcW w:w="1560" w:type="dxa"/>
            <w:tcBorders>
              <w:top w:val="nil"/>
              <w:left w:val="nil"/>
              <w:bottom w:val="nil"/>
              <w:right w:val="nil"/>
            </w:tcBorders>
          </w:tcPr>
          <w:p w14:paraId="7554F066" w14:textId="77777777" w:rsidR="007037BA" w:rsidRDefault="007037BA">
            <w:pPr>
              <w:pStyle w:val="ConsPlusNormal"/>
            </w:pPr>
            <w:r>
              <w:t>РБ</w:t>
            </w:r>
          </w:p>
        </w:tc>
      </w:tr>
      <w:tr w:rsidR="007037BA" w14:paraId="6CAA0B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5E675D" w14:textId="77777777" w:rsidR="007037BA" w:rsidRDefault="007037BA">
            <w:pPr>
              <w:pStyle w:val="ConsPlusNormal"/>
            </w:pPr>
            <w:r>
              <w:t>Гроздовник виргинский</w:t>
            </w:r>
          </w:p>
        </w:tc>
        <w:tc>
          <w:tcPr>
            <w:tcW w:w="3960" w:type="dxa"/>
            <w:tcBorders>
              <w:top w:val="nil"/>
              <w:left w:val="nil"/>
              <w:bottom w:val="nil"/>
              <w:right w:val="nil"/>
            </w:tcBorders>
          </w:tcPr>
          <w:p w14:paraId="1CB01CB9" w14:textId="77777777" w:rsidR="007037BA" w:rsidRDefault="007037BA">
            <w:pPr>
              <w:pStyle w:val="ConsPlusNormal"/>
            </w:pPr>
            <w:r>
              <w:t>Botrychium virginianum (L.) Sw.</w:t>
            </w:r>
          </w:p>
        </w:tc>
        <w:tc>
          <w:tcPr>
            <w:tcW w:w="1560" w:type="dxa"/>
            <w:tcBorders>
              <w:top w:val="nil"/>
              <w:left w:val="nil"/>
              <w:bottom w:val="nil"/>
              <w:right w:val="nil"/>
            </w:tcBorders>
          </w:tcPr>
          <w:p w14:paraId="2B4AB90E" w14:textId="77777777" w:rsidR="007037BA" w:rsidRDefault="007037BA">
            <w:pPr>
              <w:pStyle w:val="ConsPlusNormal"/>
            </w:pPr>
            <w:r>
              <w:t>РБ</w:t>
            </w:r>
          </w:p>
        </w:tc>
      </w:tr>
      <w:tr w:rsidR="007037BA" w14:paraId="0A5524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83520B" w14:textId="77777777" w:rsidR="007037BA" w:rsidRDefault="007037BA">
            <w:pPr>
              <w:pStyle w:val="ConsPlusNormal"/>
            </w:pPr>
            <w:r>
              <w:t>Гроздовник простой</w:t>
            </w:r>
          </w:p>
        </w:tc>
        <w:tc>
          <w:tcPr>
            <w:tcW w:w="3960" w:type="dxa"/>
            <w:tcBorders>
              <w:top w:val="nil"/>
              <w:left w:val="nil"/>
              <w:bottom w:val="nil"/>
              <w:right w:val="nil"/>
            </w:tcBorders>
          </w:tcPr>
          <w:p w14:paraId="12EF46B1" w14:textId="77777777" w:rsidR="007037BA" w:rsidRDefault="007037BA">
            <w:pPr>
              <w:pStyle w:val="ConsPlusNormal"/>
            </w:pPr>
            <w:r>
              <w:t>Botrychium simplex E. Hitchc.</w:t>
            </w:r>
          </w:p>
        </w:tc>
        <w:tc>
          <w:tcPr>
            <w:tcW w:w="1560" w:type="dxa"/>
            <w:tcBorders>
              <w:top w:val="nil"/>
              <w:left w:val="nil"/>
              <w:bottom w:val="nil"/>
              <w:right w:val="nil"/>
            </w:tcBorders>
          </w:tcPr>
          <w:p w14:paraId="0077ADDA" w14:textId="77777777" w:rsidR="007037BA" w:rsidRDefault="007037BA">
            <w:pPr>
              <w:pStyle w:val="ConsPlusNormal"/>
            </w:pPr>
            <w:r>
              <w:t>РБ, РФ</w:t>
            </w:r>
          </w:p>
        </w:tc>
      </w:tr>
      <w:tr w:rsidR="007037BA" w14:paraId="433265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65B443" w14:textId="77777777" w:rsidR="007037BA" w:rsidRDefault="007037BA">
            <w:pPr>
              <w:pStyle w:val="ConsPlusNormal"/>
            </w:pPr>
            <w:r>
              <w:t>Гроздовник пупавковидный</w:t>
            </w:r>
          </w:p>
        </w:tc>
        <w:tc>
          <w:tcPr>
            <w:tcW w:w="3960" w:type="dxa"/>
            <w:tcBorders>
              <w:top w:val="nil"/>
              <w:left w:val="nil"/>
              <w:bottom w:val="nil"/>
              <w:right w:val="nil"/>
            </w:tcBorders>
          </w:tcPr>
          <w:p w14:paraId="7BC16669" w14:textId="77777777" w:rsidR="007037BA" w:rsidRDefault="007037BA">
            <w:pPr>
              <w:pStyle w:val="ConsPlusNormal"/>
            </w:pPr>
            <w:r>
              <w:t>Botrychium anthemoides C. Presl</w:t>
            </w:r>
          </w:p>
        </w:tc>
        <w:tc>
          <w:tcPr>
            <w:tcW w:w="1560" w:type="dxa"/>
            <w:tcBorders>
              <w:top w:val="nil"/>
              <w:left w:val="nil"/>
              <w:bottom w:val="nil"/>
              <w:right w:val="nil"/>
            </w:tcBorders>
          </w:tcPr>
          <w:p w14:paraId="4582BA50" w14:textId="77777777" w:rsidR="007037BA" w:rsidRDefault="007037BA">
            <w:pPr>
              <w:pStyle w:val="ConsPlusNormal"/>
            </w:pPr>
            <w:r>
              <w:t>РБ</w:t>
            </w:r>
          </w:p>
        </w:tc>
      </w:tr>
      <w:tr w:rsidR="007037BA" w14:paraId="66B06E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767D05" w14:textId="77777777" w:rsidR="007037BA" w:rsidRDefault="007037BA">
            <w:pPr>
              <w:pStyle w:val="ConsPlusNormal"/>
            </w:pPr>
            <w:r>
              <w:t>Семейство Чистоустовые</w:t>
            </w:r>
          </w:p>
        </w:tc>
        <w:tc>
          <w:tcPr>
            <w:tcW w:w="3960" w:type="dxa"/>
            <w:tcBorders>
              <w:top w:val="nil"/>
              <w:left w:val="nil"/>
              <w:bottom w:val="nil"/>
              <w:right w:val="nil"/>
            </w:tcBorders>
          </w:tcPr>
          <w:p w14:paraId="7FA715D5" w14:textId="77777777" w:rsidR="007037BA" w:rsidRDefault="007037BA">
            <w:pPr>
              <w:pStyle w:val="ConsPlusNormal"/>
            </w:pPr>
            <w:r>
              <w:t>Osmundaceae</w:t>
            </w:r>
          </w:p>
        </w:tc>
        <w:tc>
          <w:tcPr>
            <w:tcW w:w="1560" w:type="dxa"/>
            <w:tcBorders>
              <w:top w:val="nil"/>
              <w:left w:val="nil"/>
              <w:bottom w:val="nil"/>
              <w:right w:val="nil"/>
            </w:tcBorders>
          </w:tcPr>
          <w:p w14:paraId="47FD97AC" w14:textId="77777777" w:rsidR="007037BA" w:rsidRDefault="007037BA">
            <w:pPr>
              <w:pStyle w:val="ConsPlusNormal"/>
            </w:pPr>
          </w:p>
        </w:tc>
      </w:tr>
      <w:tr w:rsidR="007037BA" w14:paraId="7A5A0C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95068E" w14:textId="77777777" w:rsidR="007037BA" w:rsidRDefault="007037BA">
            <w:pPr>
              <w:pStyle w:val="ConsPlusNormal"/>
            </w:pPr>
            <w:r>
              <w:t>Чистоуст величавый</w:t>
            </w:r>
          </w:p>
        </w:tc>
        <w:tc>
          <w:tcPr>
            <w:tcW w:w="3960" w:type="dxa"/>
            <w:tcBorders>
              <w:top w:val="nil"/>
              <w:left w:val="nil"/>
              <w:bottom w:val="nil"/>
              <w:right w:val="nil"/>
            </w:tcBorders>
          </w:tcPr>
          <w:p w14:paraId="05292A6A" w14:textId="77777777" w:rsidR="007037BA" w:rsidRDefault="007037BA">
            <w:pPr>
              <w:pStyle w:val="ConsPlusNormal"/>
            </w:pPr>
            <w:r>
              <w:t>Osmunda regalis L.</w:t>
            </w:r>
          </w:p>
        </w:tc>
        <w:tc>
          <w:tcPr>
            <w:tcW w:w="1560" w:type="dxa"/>
            <w:tcBorders>
              <w:top w:val="nil"/>
              <w:left w:val="nil"/>
              <w:bottom w:val="nil"/>
              <w:right w:val="nil"/>
            </w:tcBorders>
          </w:tcPr>
          <w:p w14:paraId="174CDA29" w14:textId="77777777" w:rsidR="007037BA" w:rsidRDefault="007037BA">
            <w:pPr>
              <w:pStyle w:val="ConsPlusNormal"/>
            </w:pPr>
            <w:r>
              <w:t>РБ</w:t>
            </w:r>
          </w:p>
        </w:tc>
      </w:tr>
      <w:tr w:rsidR="007037BA" w14:paraId="378A41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9D2C8F" w14:textId="77777777" w:rsidR="007037BA" w:rsidRDefault="007037BA">
            <w:pPr>
              <w:pStyle w:val="ConsPlusNormal"/>
            </w:pPr>
            <w:r>
              <w:t>Чистоуст японский</w:t>
            </w:r>
          </w:p>
        </w:tc>
        <w:tc>
          <w:tcPr>
            <w:tcW w:w="3960" w:type="dxa"/>
            <w:tcBorders>
              <w:top w:val="nil"/>
              <w:left w:val="nil"/>
              <w:bottom w:val="nil"/>
              <w:right w:val="nil"/>
            </w:tcBorders>
          </w:tcPr>
          <w:p w14:paraId="07C3698E" w14:textId="77777777" w:rsidR="007037BA" w:rsidRDefault="007037BA">
            <w:pPr>
              <w:pStyle w:val="ConsPlusNormal"/>
            </w:pPr>
            <w:r>
              <w:t>Osmunda japonica Thunb.</w:t>
            </w:r>
          </w:p>
        </w:tc>
        <w:tc>
          <w:tcPr>
            <w:tcW w:w="1560" w:type="dxa"/>
            <w:tcBorders>
              <w:top w:val="nil"/>
              <w:left w:val="nil"/>
              <w:bottom w:val="nil"/>
              <w:right w:val="nil"/>
            </w:tcBorders>
          </w:tcPr>
          <w:p w14:paraId="6EB52CF2" w14:textId="77777777" w:rsidR="007037BA" w:rsidRDefault="007037BA">
            <w:pPr>
              <w:pStyle w:val="ConsPlusNormal"/>
            </w:pPr>
            <w:r>
              <w:t>РФ</w:t>
            </w:r>
          </w:p>
        </w:tc>
      </w:tr>
      <w:tr w:rsidR="007037BA" w14:paraId="64C3F8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F5AEC8" w14:textId="77777777" w:rsidR="007037BA" w:rsidRDefault="007037BA">
            <w:pPr>
              <w:pStyle w:val="ConsPlusNormal"/>
            </w:pPr>
            <w:r>
              <w:t>Чистоустник Клайтона</w:t>
            </w:r>
          </w:p>
        </w:tc>
        <w:tc>
          <w:tcPr>
            <w:tcW w:w="3960" w:type="dxa"/>
            <w:tcBorders>
              <w:top w:val="nil"/>
              <w:left w:val="nil"/>
              <w:bottom w:val="nil"/>
              <w:right w:val="nil"/>
            </w:tcBorders>
          </w:tcPr>
          <w:p w14:paraId="653EFE87" w14:textId="77777777" w:rsidR="007037BA" w:rsidRDefault="007037BA">
            <w:pPr>
              <w:pStyle w:val="ConsPlusNormal"/>
            </w:pPr>
            <w:r>
              <w:t>Osmundastrum claytonianum L. Tagawa [Osmundastrum pilosum [Wall. ex Grev. Et Hook.) Tzvel.]</w:t>
            </w:r>
          </w:p>
        </w:tc>
        <w:tc>
          <w:tcPr>
            <w:tcW w:w="1560" w:type="dxa"/>
            <w:tcBorders>
              <w:top w:val="nil"/>
              <w:left w:val="nil"/>
              <w:bottom w:val="nil"/>
              <w:right w:val="nil"/>
            </w:tcBorders>
          </w:tcPr>
          <w:p w14:paraId="3CB77302" w14:textId="77777777" w:rsidR="007037BA" w:rsidRDefault="007037BA">
            <w:pPr>
              <w:pStyle w:val="ConsPlusNormal"/>
            </w:pPr>
            <w:r>
              <w:t>РФ</w:t>
            </w:r>
          </w:p>
        </w:tc>
      </w:tr>
      <w:tr w:rsidR="007037BA" w14:paraId="721538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12F31D" w14:textId="77777777" w:rsidR="007037BA" w:rsidRDefault="007037BA">
            <w:pPr>
              <w:pStyle w:val="ConsPlusNormal"/>
            </w:pPr>
            <w:r>
              <w:t>Семейство Кочедыжниковые</w:t>
            </w:r>
          </w:p>
        </w:tc>
        <w:tc>
          <w:tcPr>
            <w:tcW w:w="3960" w:type="dxa"/>
            <w:tcBorders>
              <w:top w:val="nil"/>
              <w:left w:val="nil"/>
              <w:bottom w:val="nil"/>
              <w:right w:val="nil"/>
            </w:tcBorders>
          </w:tcPr>
          <w:p w14:paraId="6B05734D" w14:textId="77777777" w:rsidR="007037BA" w:rsidRDefault="007037BA">
            <w:pPr>
              <w:pStyle w:val="ConsPlusNormal"/>
            </w:pPr>
            <w:r>
              <w:t>Athyriaceae</w:t>
            </w:r>
          </w:p>
        </w:tc>
        <w:tc>
          <w:tcPr>
            <w:tcW w:w="1560" w:type="dxa"/>
            <w:tcBorders>
              <w:top w:val="nil"/>
              <w:left w:val="nil"/>
              <w:bottom w:val="nil"/>
              <w:right w:val="nil"/>
            </w:tcBorders>
          </w:tcPr>
          <w:p w14:paraId="4B255406" w14:textId="77777777" w:rsidR="007037BA" w:rsidRDefault="007037BA">
            <w:pPr>
              <w:pStyle w:val="ConsPlusNormal"/>
            </w:pPr>
          </w:p>
        </w:tc>
      </w:tr>
      <w:tr w:rsidR="007037BA" w14:paraId="35E9ED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1919EC" w14:textId="77777777" w:rsidR="007037BA" w:rsidRDefault="007037BA">
            <w:pPr>
              <w:pStyle w:val="ConsPlusNormal"/>
            </w:pPr>
            <w:r>
              <w:t>Кочедыжник Уорда</w:t>
            </w:r>
          </w:p>
        </w:tc>
        <w:tc>
          <w:tcPr>
            <w:tcW w:w="3960" w:type="dxa"/>
            <w:tcBorders>
              <w:top w:val="nil"/>
              <w:left w:val="nil"/>
              <w:bottom w:val="nil"/>
              <w:right w:val="nil"/>
            </w:tcBorders>
          </w:tcPr>
          <w:p w14:paraId="65044B13" w14:textId="77777777" w:rsidR="007037BA" w:rsidRDefault="007037BA">
            <w:pPr>
              <w:pStyle w:val="ConsPlusNormal"/>
            </w:pPr>
            <w:r>
              <w:t>Athyrium wardii (Hook.) Makino</w:t>
            </w:r>
          </w:p>
        </w:tc>
        <w:tc>
          <w:tcPr>
            <w:tcW w:w="1560" w:type="dxa"/>
            <w:tcBorders>
              <w:top w:val="nil"/>
              <w:left w:val="nil"/>
              <w:bottom w:val="nil"/>
              <w:right w:val="nil"/>
            </w:tcBorders>
          </w:tcPr>
          <w:p w14:paraId="70C0F7A8" w14:textId="77777777" w:rsidR="007037BA" w:rsidRDefault="007037BA">
            <w:pPr>
              <w:pStyle w:val="ConsPlusNormal"/>
            </w:pPr>
            <w:r>
              <w:t>РФ</w:t>
            </w:r>
          </w:p>
        </w:tc>
      </w:tr>
      <w:tr w:rsidR="007037BA" w14:paraId="59823F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484E7D" w14:textId="77777777" w:rsidR="007037BA" w:rsidRDefault="007037BA">
            <w:pPr>
              <w:pStyle w:val="ConsPlusNormal"/>
            </w:pPr>
            <w:r>
              <w:t>Кочедыжничек японский</w:t>
            </w:r>
          </w:p>
        </w:tc>
        <w:tc>
          <w:tcPr>
            <w:tcW w:w="3960" w:type="dxa"/>
            <w:tcBorders>
              <w:top w:val="nil"/>
              <w:left w:val="nil"/>
              <w:bottom w:val="nil"/>
              <w:right w:val="nil"/>
            </w:tcBorders>
          </w:tcPr>
          <w:p w14:paraId="72F80433" w14:textId="77777777" w:rsidR="007037BA" w:rsidRDefault="007037BA">
            <w:pPr>
              <w:pStyle w:val="ConsPlusNormal"/>
            </w:pPr>
            <w:r>
              <w:t>Athyriopsis japonica (Thunb.) Ching.</w:t>
            </w:r>
          </w:p>
        </w:tc>
        <w:tc>
          <w:tcPr>
            <w:tcW w:w="1560" w:type="dxa"/>
            <w:tcBorders>
              <w:top w:val="nil"/>
              <w:left w:val="nil"/>
              <w:bottom w:val="nil"/>
              <w:right w:val="nil"/>
            </w:tcBorders>
          </w:tcPr>
          <w:p w14:paraId="2FC5FCDC" w14:textId="77777777" w:rsidR="007037BA" w:rsidRDefault="007037BA">
            <w:pPr>
              <w:pStyle w:val="ConsPlusNormal"/>
            </w:pPr>
            <w:r>
              <w:t>РФ</w:t>
            </w:r>
          </w:p>
        </w:tc>
      </w:tr>
      <w:tr w:rsidR="007037BA" w14:paraId="2E0EAC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D6073D" w14:textId="77777777" w:rsidR="007037BA" w:rsidRDefault="007037BA">
            <w:pPr>
              <w:pStyle w:val="ConsPlusNormal"/>
            </w:pPr>
            <w:r>
              <w:t>Кочедыжник расставленнолистный</w:t>
            </w:r>
          </w:p>
        </w:tc>
        <w:tc>
          <w:tcPr>
            <w:tcW w:w="3960" w:type="dxa"/>
            <w:tcBorders>
              <w:top w:val="nil"/>
              <w:left w:val="nil"/>
              <w:bottom w:val="nil"/>
              <w:right w:val="nil"/>
            </w:tcBorders>
          </w:tcPr>
          <w:p w14:paraId="51E0ADB7" w14:textId="77777777" w:rsidR="007037BA" w:rsidRDefault="007037BA">
            <w:pPr>
              <w:pStyle w:val="ConsPlusNormal"/>
            </w:pPr>
            <w:r>
              <w:t>Athyrium distentifolium</w:t>
            </w:r>
          </w:p>
        </w:tc>
        <w:tc>
          <w:tcPr>
            <w:tcW w:w="1560" w:type="dxa"/>
            <w:tcBorders>
              <w:top w:val="nil"/>
              <w:left w:val="nil"/>
              <w:bottom w:val="nil"/>
              <w:right w:val="nil"/>
            </w:tcBorders>
          </w:tcPr>
          <w:p w14:paraId="33751761" w14:textId="77777777" w:rsidR="007037BA" w:rsidRDefault="007037BA">
            <w:pPr>
              <w:pStyle w:val="ConsPlusNormal"/>
            </w:pPr>
            <w:r>
              <w:t>РА</w:t>
            </w:r>
          </w:p>
        </w:tc>
      </w:tr>
      <w:tr w:rsidR="007037BA" w14:paraId="252E77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EFD5DA" w14:textId="77777777" w:rsidR="007037BA" w:rsidRDefault="007037BA">
            <w:pPr>
              <w:pStyle w:val="ConsPlusNormal"/>
            </w:pPr>
            <w:r>
              <w:t>Лунокучник Генри</w:t>
            </w:r>
          </w:p>
        </w:tc>
        <w:tc>
          <w:tcPr>
            <w:tcW w:w="3960" w:type="dxa"/>
            <w:tcBorders>
              <w:top w:val="nil"/>
              <w:left w:val="nil"/>
              <w:bottom w:val="nil"/>
              <w:right w:val="nil"/>
            </w:tcBorders>
          </w:tcPr>
          <w:p w14:paraId="22EBB2B6" w14:textId="77777777" w:rsidR="007037BA" w:rsidRDefault="007037BA">
            <w:pPr>
              <w:pStyle w:val="ConsPlusNormal"/>
            </w:pPr>
            <w:r>
              <w:t>Lunathyrium henryi (Baker) Kurata [Deparia henryi (Baker) M. Kato]</w:t>
            </w:r>
          </w:p>
        </w:tc>
        <w:tc>
          <w:tcPr>
            <w:tcW w:w="1560" w:type="dxa"/>
            <w:tcBorders>
              <w:top w:val="nil"/>
              <w:left w:val="nil"/>
              <w:bottom w:val="nil"/>
              <w:right w:val="nil"/>
            </w:tcBorders>
          </w:tcPr>
          <w:p w14:paraId="4733B188" w14:textId="77777777" w:rsidR="007037BA" w:rsidRDefault="007037BA">
            <w:pPr>
              <w:pStyle w:val="ConsPlusNormal"/>
            </w:pPr>
            <w:r>
              <w:t>РФ</w:t>
            </w:r>
          </w:p>
        </w:tc>
      </w:tr>
      <w:tr w:rsidR="007037BA" w14:paraId="17EABC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B826E3" w14:textId="77777777" w:rsidR="007037BA" w:rsidRDefault="007037BA">
            <w:pPr>
              <w:pStyle w:val="ConsPlusNormal"/>
            </w:pPr>
            <w:r>
              <w:t>Пузырник судетский</w:t>
            </w:r>
          </w:p>
        </w:tc>
        <w:tc>
          <w:tcPr>
            <w:tcW w:w="3960" w:type="dxa"/>
            <w:tcBorders>
              <w:top w:val="nil"/>
              <w:left w:val="nil"/>
              <w:bottom w:val="nil"/>
              <w:right w:val="nil"/>
            </w:tcBorders>
          </w:tcPr>
          <w:p w14:paraId="6DB87348" w14:textId="77777777" w:rsidR="007037BA" w:rsidRDefault="007037BA">
            <w:pPr>
              <w:pStyle w:val="ConsPlusNormal"/>
            </w:pPr>
            <w:r>
              <w:t>Cystopteris sudetica A. Br. et Milde</w:t>
            </w:r>
          </w:p>
        </w:tc>
        <w:tc>
          <w:tcPr>
            <w:tcW w:w="1560" w:type="dxa"/>
            <w:tcBorders>
              <w:top w:val="nil"/>
              <w:left w:val="nil"/>
              <w:bottom w:val="nil"/>
              <w:right w:val="nil"/>
            </w:tcBorders>
          </w:tcPr>
          <w:p w14:paraId="582B806D" w14:textId="77777777" w:rsidR="007037BA" w:rsidRDefault="007037BA">
            <w:pPr>
              <w:pStyle w:val="ConsPlusNormal"/>
            </w:pPr>
            <w:r>
              <w:t>РБ</w:t>
            </w:r>
          </w:p>
        </w:tc>
      </w:tr>
      <w:tr w:rsidR="007037BA" w14:paraId="2D944C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47971E" w14:textId="77777777" w:rsidR="007037BA" w:rsidRDefault="007037BA">
            <w:pPr>
              <w:pStyle w:val="ConsPlusNormal"/>
            </w:pPr>
            <w:r>
              <w:t>Семейство Многоножковые</w:t>
            </w:r>
          </w:p>
        </w:tc>
        <w:tc>
          <w:tcPr>
            <w:tcW w:w="3960" w:type="dxa"/>
            <w:tcBorders>
              <w:top w:val="nil"/>
              <w:left w:val="nil"/>
              <w:bottom w:val="nil"/>
              <w:right w:val="nil"/>
            </w:tcBorders>
          </w:tcPr>
          <w:p w14:paraId="0C7D2102" w14:textId="77777777" w:rsidR="007037BA" w:rsidRDefault="007037BA">
            <w:pPr>
              <w:pStyle w:val="ConsPlusNormal"/>
            </w:pPr>
            <w:r>
              <w:t>Polypodiaeeae</w:t>
            </w:r>
          </w:p>
        </w:tc>
        <w:tc>
          <w:tcPr>
            <w:tcW w:w="1560" w:type="dxa"/>
            <w:tcBorders>
              <w:top w:val="nil"/>
              <w:left w:val="nil"/>
              <w:bottom w:val="nil"/>
              <w:right w:val="nil"/>
            </w:tcBorders>
          </w:tcPr>
          <w:p w14:paraId="37680BAA" w14:textId="77777777" w:rsidR="007037BA" w:rsidRDefault="007037BA">
            <w:pPr>
              <w:pStyle w:val="ConsPlusNormal"/>
            </w:pPr>
          </w:p>
        </w:tc>
      </w:tr>
      <w:tr w:rsidR="007037BA" w14:paraId="6903FF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4B939A" w14:textId="77777777" w:rsidR="007037BA" w:rsidRDefault="007037BA">
            <w:pPr>
              <w:pStyle w:val="ConsPlusNormal"/>
            </w:pPr>
            <w:r>
              <w:t>Многоножка обыкновенная</w:t>
            </w:r>
          </w:p>
        </w:tc>
        <w:tc>
          <w:tcPr>
            <w:tcW w:w="3960" w:type="dxa"/>
            <w:tcBorders>
              <w:top w:val="nil"/>
              <w:left w:val="nil"/>
              <w:bottom w:val="nil"/>
              <w:right w:val="nil"/>
            </w:tcBorders>
          </w:tcPr>
          <w:p w14:paraId="476A44C0" w14:textId="77777777" w:rsidR="007037BA" w:rsidRDefault="007037BA">
            <w:pPr>
              <w:pStyle w:val="ConsPlusNormal"/>
            </w:pPr>
            <w:r>
              <w:t>Polypodium vulgare L.</w:t>
            </w:r>
          </w:p>
        </w:tc>
        <w:tc>
          <w:tcPr>
            <w:tcW w:w="1560" w:type="dxa"/>
            <w:tcBorders>
              <w:top w:val="nil"/>
              <w:left w:val="nil"/>
              <w:bottom w:val="nil"/>
              <w:right w:val="nil"/>
            </w:tcBorders>
          </w:tcPr>
          <w:p w14:paraId="52DC505E" w14:textId="77777777" w:rsidR="007037BA" w:rsidRDefault="007037BA">
            <w:pPr>
              <w:pStyle w:val="ConsPlusNormal"/>
            </w:pPr>
            <w:r>
              <w:t>РБ</w:t>
            </w:r>
          </w:p>
        </w:tc>
      </w:tr>
      <w:tr w:rsidR="007037BA" w14:paraId="5F2CFE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5DE022" w14:textId="77777777" w:rsidR="007037BA" w:rsidRDefault="007037BA">
            <w:pPr>
              <w:pStyle w:val="ConsPlusNormal"/>
            </w:pPr>
            <w:r>
              <w:t>Пиррозия длинночерешковая</w:t>
            </w:r>
          </w:p>
        </w:tc>
        <w:tc>
          <w:tcPr>
            <w:tcW w:w="3960" w:type="dxa"/>
            <w:tcBorders>
              <w:top w:val="nil"/>
              <w:left w:val="nil"/>
              <w:bottom w:val="nil"/>
              <w:right w:val="nil"/>
            </w:tcBorders>
          </w:tcPr>
          <w:p w14:paraId="016C5CD6" w14:textId="77777777" w:rsidR="007037BA" w:rsidRDefault="007037BA">
            <w:pPr>
              <w:pStyle w:val="ConsPlusNormal"/>
            </w:pPr>
            <w:r>
              <w:t>Pyrrosia petiolosa (Christ et Baroni) Ching [Pyrrosia lingua (Thunb.) Farw.]</w:t>
            </w:r>
          </w:p>
        </w:tc>
        <w:tc>
          <w:tcPr>
            <w:tcW w:w="1560" w:type="dxa"/>
            <w:tcBorders>
              <w:top w:val="nil"/>
              <w:left w:val="nil"/>
              <w:bottom w:val="nil"/>
              <w:right w:val="nil"/>
            </w:tcBorders>
          </w:tcPr>
          <w:p w14:paraId="3532211C" w14:textId="77777777" w:rsidR="007037BA" w:rsidRDefault="007037BA">
            <w:pPr>
              <w:pStyle w:val="ConsPlusNormal"/>
            </w:pPr>
            <w:r>
              <w:t>РФ</w:t>
            </w:r>
          </w:p>
        </w:tc>
      </w:tr>
      <w:tr w:rsidR="007037BA" w14:paraId="5A4557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38A6DA" w14:textId="77777777" w:rsidR="007037BA" w:rsidRDefault="007037BA">
            <w:pPr>
              <w:pStyle w:val="ConsPlusNormal"/>
            </w:pPr>
            <w:r>
              <w:t>Семейство Сальвиниевые</w:t>
            </w:r>
          </w:p>
        </w:tc>
        <w:tc>
          <w:tcPr>
            <w:tcW w:w="3960" w:type="dxa"/>
            <w:tcBorders>
              <w:top w:val="nil"/>
              <w:left w:val="nil"/>
              <w:bottom w:val="nil"/>
              <w:right w:val="nil"/>
            </w:tcBorders>
          </w:tcPr>
          <w:p w14:paraId="0465D237" w14:textId="77777777" w:rsidR="007037BA" w:rsidRDefault="007037BA">
            <w:pPr>
              <w:pStyle w:val="ConsPlusNormal"/>
            </w:pPr>
            <w:r>
              <w:t>Salviniaceae</w:t>
            </w:r>
          </w:p>
        </w:tc>
        <w:tc>
          <w:tcPr>
            <w:tcW w:w="1560" w:type="dxa"/>
            <w:tcBorders>
              <w:top w:val="nil"/>
              <w:left w:val="nil"/>
              <w:bottom w:val="nil"/>
              <w:right w:val="nil"/>
            </w:tcBorders>
          </w:tcPr>
          <w:p w14:paraId="513E335D" w14:textId="77777777" w:rsidR="007037BA" w:rsidRDefault="007037BA">
            <w:pPr>
              <w:pStyle w:val="ConsPlusNormal"/>
            </w:pPr>
          </w:p>
        </w:tc>
      </w:tr>
      <w:tr w:rsidR="007037BA" w14:paraId="5B04B2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2CF08C" w14:textId="77777777" w:rsidR="007037BA" w:rsidRDefault="007037BA">
            <w:pPr>
              <w:pStyle w:val="ConsPlusNormal"/>
            </w:pPr>
            <w:r>
              <w:lastRenderedPageBreak/>
              <w:t>Сальвиния плавающая</w:t>
            </w:r>
          </w:p>
        </w:tc>
        <w:tc>
          <w:tcPr>
            <w:tcW w:w="3960" w:type="dxa"/>
            <w:tcBorders>
              <w:top w:val="nil"/>
              <w:left w:val="nil"/>
              <w:bottom w:val="nil"/>
              <w:right w:val="nil"/>
            </w:tcBorders>
          </w:tcPr>
          <w:p w14:paraId="2414F6FD" w14:textId="77777777" w:rsidR="007037BA" w:rsidRDefault="007037BA">
            <w:pPr>
              <w:pStyle w:val="ConsPlusNormal"/>
            </w:pPr>
            <w:r>
              <w:t>Salvinia natans (L.) All.</w:t>
            </w:r>
          </w:p>
        </w:tc>
        <w:tc>
          <w:tcPr>
            <w:tcW w:w="1560" w:type="dxa"/>
            <w:tcBorders>
              <w:top w:val="nil"/>
              <w:left w:val="nil"/>
              <w:bottom w:val="nil"/>
              <w:right w:val="nil"/>
            </w:tcBorders>
          </w:tcPr>
          <w:p w14:paraId="5354105D" w14:textId="77777777" w:rsidR="007037BA" w:rsidRDefault="007037BA">
            <w:pPr>
              <w:pStyle w:val="ConsPlusNormal"/>
            </w:pPr>
            <w:r>
              <w:t>РБ</w:t>
            </w:r>
          </w:p>
        </w:tc>
      </w:tr>
      <w:tr w:rsidR="007037BA" w14:paraId="5EDB91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3DD5FD" w14:textId="77777777" w:rsidR="007037BA" w:rsidRDefault="007037BA">
            <w:pPr>
              <w:pStyle w:val="ConsPlusNormal"/>
            </w:pPr>
            <w:r>
              <w:t>Сальвиния плавающая</w:t>
            </w:r>
          </w:p>
        </w:tc>
        <w:tc>
          <w:tcPr>
            <w:tcW w:w="3960" w:type="dxa"/>
            <w:tcBorders>
              <w:top w:val="nil"/>
              <w:left w:val="nil"/>
              <w:bottom w:val="nil"/>
              <w:right w:val="nil"/>
            </w:tcBorders>
          </w:tcPr>
          <w:p w14:paraId="05473550" w14:textId="77777777" w:rsidR="007037BA" w:rsidRDefault="007037BA">
            <w:pPr>
              <w:pStyle w:val="ConsPlusNormal"/>
            </w:pPr>
            <w:r>
              <w:t>Salvinia natans</w:t>
            </w:r>
          </w:p>
        </w:tc>
        <w:tc>
          <w:tcPr>
            <w:tcW w:w="1560" w:type="dxa"/>
            <w:tcBorders>
              <w:top w:val="nil"/>
              <w:left w:val="nil"/>
              <w:bottom w:val="nil"/>
              <w:right w:val="nil"/>
            </w:tcBorders>
          </w:tcPr>
          <w:p w14:paraId="17D4EED8" w14:textId="77777777" w:rsidR="007037BA" w:rsidRDefault="007037BA">
            <w:pPr>
              <w:pStyle w:val="ConsPlusNormal"/>
            </w:pPr>
            <w:r>
              <w:t>РА</w:t>
            </w:r>
          </w:p>
        </w:tc>
      </w:tr>
      <w:tr w:rsidR="007037BA" w14:paraId="564B81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68302A" w14:textId="77777777" w:rsidR="007037BA" w:rsidRDefault="007037BA">
            <w:pPr>
              <w:pStyle w:val="ConsPlusNormal"/>
            </w:pPr>
            <w:r>
              <w:t>Семейство Костенцовые</w:t>
            </w:r>
          </w:p>
        </w:tc>
        <w:tc>
          <w:tcPr>
            <w:tcW w:w="3960" w:type="dxa"/>
            <w:tcBorders>
              <w:top w:val="nil"/>
              <w:left w:val="nil"/>
              <w:bottom w:val="nil"/>
              <w:right w:val="nil"/>
            </w:tcBorders>
          </w:tcPr>
          <w:p w14:paraId="400C7BFF" w14:textId="77777777" w:rsidR="007037BA" w:rsidRDefault="007037BA">
            <w:pPr>
              <w:pStyle w:val="ConsPlusNormal"/>
            </w:pPr>
            <w:r>
              <w:t>Aspleniaceae</w:t>
            </w:r>
          </w:p>
        </w:tc>
        <w:tc>
          <w:tcPr>
            <w:tcW w:w="1560" w:type="dxa"/>
            <w:tcBorders>
              <w:top w:val="nil"/>
              <w:left w:val="nil"/>
              <w:bottom w:val="nil"/>
              <w:right w:val="nil"/>
            </w:tcBorders>
          </w:tcPr>
          <w:p w14:paraId="39FDBD14" w14:textId="77777777" w:rsidR="007037BA" w:rsidRDefault="007037BA">
            <w:pPr>
              <w:pStyle w:val="ConsPlusNormal"/>
            </w:pPr>
          </w:p>
        </w:tc>
      </w:tr>
      <w:tr w:rsidR="007037BA" w14:paraId="780773F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A5B92A" w14:textId="77777777" w:rsidR="007037BA" w:rsidRDefault="007037BA">
            <w:pPr>
              <w:pStyle w:val="ConsPlusNormal"/>
            </w:pPr>
            <w:r>
              <w:t>Костенец Воронова</w:t>
            </w:r>
          </w:p>
        </w:tc>
        <w:tc>
          <w:tcPr>
            <w:tcW w:w="3960" w:type="dxa"/>
            <w:tcBorders>
              <w:top w:val="nil"/>
              <w:left w:val="nil"/>
              <w:bottom w:val="nil"/>
              <w:right w:val="nil"/>
            </w:tcBorders>
          </w:tcPr>
          <w:p w14:paraId="55BD427E" w14:textId="77777777" w:rsidR="007037BA" w:rsidRDefault="007037BA">
            <w:pPr>
              <w:pStyle w:val="ConsPlusNormal"/>
            </w:pPr>
            <w:r>
              <w:t>Asplenium woronowii</w:t>
            </w:r>
          </w:p>
        </w:tc>
        <w:tc>
          <w:tcPr>
            <w:tcW w:w="1560" w:type="dxa"/>
            <w:tcBorders>
              <w:top w:val="nil"/>
              <w:left w:val="nil"/>
              <w:bottom w:val="nil"/>
              <w:right w:val="nil"/>
            </w:tcBorders>
          </w:tcPr>
          <w:p w14:paraId="58ACCB7E" w14:textId="77777777" w:rsidR="007037BA" w:rsidRDefault="007037BA">
            <w:pPr>
              <w:pStyle w:val="ConsPlusNormal"/>
            </w:pPr>
            <w:r>
              <w:t>РА</w:t>
            </w:r>
          </w:p>
        </w:tc>
      </w:tr>
      <w:tr w:rsidR="007037BA" w14:paraId="1B401D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F7D637" w14:textId="77777777" w:rsidR="007037BA" w:rsidRDefault="007037BA">
            <w:pPr>
              <w:pStyle w:val="ConsPlusNormal"/>
            </w:pPr>
            <w:r>
              <w:t>Костенец черный</w:t>
            </w:r>
          </w:p>
        </w:tc>
        <w:tc>
          <w:tcPr>
            <w:tcW w:w="3960" w:type="dxa"/>
            <w:tcBorders>
              <w:top w:val="nil"/>
              <w:left w:val="nil"/>
              <w:bottom w:val="nil"/>
              <w:right w:val="nil"/>
            </w:tcBorders>
          </w:tcPr>
          <w:p w14:paraId="4EE1EAF3" w14:textId="77777777" w:rsidR="007037BA" w:rsidRDefault="007037BA">
            <w:pPr>
              <w:pStyle w:val="ConsPlusNormal"/>
            </w:pPr>
            <w:r>
              <w:t>Asplenium adiantum-nigrum L.</w:t>
            </w:r>
          </w:p>
        </w:tc>
        <w:tc>
          <w:tcPr>
            <w:tcW w:w="1560" w:type="dxa"/>
            <w:tcBorders>
              <w:top w:val="nil"/>
              <w:left w:val="nil"/>
              <w:bottom w:val="nil"/>
              <w:right w:val="nil"/>
            </w:tcBorders>
          </w:tcPr>
          <w:p w14:paraId="4BFF467E" w14:textId="77777777" w:rsidR="007037BA" w:rsidRDefault="007037BA">
            <w:pPr>
              <w:pStyle w:val="ConsPlusNormal"/>
            </w:pPr>
            <w:r>
              <w:t>РБ, РФ</w:t>
            </w:r>
          </w:p>
        </w:tc>
      </w:tr>
      <w:tr w:rsidR="007037BA" w14:paraId="609135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C8D1E3" w14:textId="77777777" w:rsidR="007037BA" w:rsidRDefault="007037BA">
            <w:pPr>
              <w:pStyle w:val="ConsPlusNormal"/>
            </w:pPr>
            <w:r>
              <w:t>Костенец дагестанский</w:t>
            </w:r>
          </w:p>
        </w:tc>
        <w:tc>
          <w:tcPr>
            <w:tcW w:w="3960" w:type="dxa"/>
            <w:tcBorders>
              <w:top w:val="nil"/>
              <w:left w:val="nil"/>
              <w:bottom w:val="nil"/>
              <w:right w:val="nil"/>
            </w:tcBorders>
          </w:tcPr>
          <w:p w14:paraId="04289B34" w14:textId="77777777" w:rsidR="007037BA" w:rsidRDefault="007037BA">
            <w:pPr>
              <w:pStyle w:val="ConsPlusNormal"/>
            </w:pPr>
            <w:r>
              <w:t>Asplenium daghestanicum Christ.</w:t>
            </w:r>
          </w:p>
        </w:tc>
        <w:tc>
          <w:tcPr>
            <w:tcW w:w="1560" w:type="dxa"/>
            <w:tcBorders>
              <w:top w:val="nil"/>
              <w:left w:val="nil"/>
              <w:bottom w:val="nil"/>
              <w:right w:val="nil"/>
            </w:tcBorders>
          </w:tcPr>
          <w:p w14:paraId="24D6D409" w14:textId="77777777" w:rsidR="007037BA" w:rsidRDefault="007037BA">
            <w:pPr>
              <w:pStyle w:val="ConsPlusNormal"/>
            </w:pPr>
            <w:r>
              <w:t>РФ</w:t>
            </w:r>
          </w:p>
        </w:tc>
      </w:tr>
      <w:tr w:rsidR="007037BA" w14:paraId="567A5F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B701F3" w14:textId="77777777" w:rsidR="007037BA" w:rsidRDefault="007037BA">
            <w:pPr>
              <w:pStyle w:val="ConsPlusNormal"/>
            </w:pPr>
            <w:r>
              <w:t>Костенец алтайский</w:t>
            </w:r>
          </w:p>
        </w:tc>
        <w:tc>
          <w:tcPr>
            <w:tcW w:w="3960" w:type="dxa"/>
            <w:tcBorders>
              <w:top w:val="nil"/>
              <w:left w:val="nil"/>
              <w:bottom w:val="nil"/>
              <w:right w:val="nil"/>
            </w:tcBorders>
          </w:tcPr>
          <w:p w14:paraId="30D2907C" w14:textId="77777777" w:rsidR="007037BA" w:rsidRDefault="007037BA">
            <w:pPr>
              <w:pStyle w:val="ConsPlusNormal"/>
            </w:pPr>
            <w:r>
              <w:t>Asplenium altajense (Kom.) Grub.</w:t>
            </w:r>
          </w:p>
        </w:tc>
        <w:tc>
          <w:tcPr>
            <w:tcW w:w="1560" w:type="dxa"/>
            <w:tcBorders>
              <w:top w:val="nil"/>
              <w:left w:val="nil"/>
              <w:bottom w:val="nil"/>
              <w:right w:val="nil"/>
            </w:tcBorders>
          </w:tcPr>
          <w:p w14:paraId="18FDAA49" w14:textId="77777777" w:rsidR="007037BA" w:rsidRDefault="007037BA">
            <w:pPr>
              <w:pStyle w:val="ConsPlusNormal"/>
            </w:pPr>
            <w:r>
              <w:t>РФ</w:t>
            </w:r>
          </w:p>
        </w:tc>
      </w:tr>
      <w:tr w:rsidR="007037BA" w14:paraId="73E481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B6442C" w14:textId="77777777" w:rsidR="007037BA" w:rsidRDefault="007037BA">
            <w:pPr>
              <w:pStyle w:val="ConsPlusNormal"/>
            </w:pPr>
            <w:r>
              <w:t>Костенец саянский</w:t>
            </w:r>
          </w:p>
        </w:tc>
        <w:tc>
          <w:tcPr>
            <w:tcW w:w="3960" w:type="dxa"/>
            <w:tcBorders>
              <w:top w:val="nil"/>
              <w:left w:val="nil"/>
              <w:bottom w:val="nil"/>
              <w:right w:val="nil"/>
            </w:tcBorders>
          </w:tcPr>
          <w:p w14:paraId="7E622645" w14:textId="77777777" w:rsidR="007037BA" w:rsidRDefault="007037BA">
            <w:pPr>
              <w:pStyle w:val="ConsPlusNormal"/>
            </w:pPr>
            <w:r>
              <w:t>Asplenium sajanense Gudoschn. et Krasnob.</w:t>
            </w:r>
          </w:p>
        </w:tc>
        <w:tc>
          <w:tcPr>
            <w:tcW w:w="1560" w:type="dxa"/>
            <w:tcBorders>
              <w:top w:val="nil"/>
              <w:left w:val="nil"/>
              <w:bottom w:val="nil"/>
              <w:right w:val="nil"/>
            </w:tcBorders>
          </w:tcPr>
          <w:p w14:paraId="1663208D" w14:textId="77777777" w:rsidR="007037BA" w:rsidRDefault="007037BA">
            <w:pPr>
              <w:pStyle w:val="ConsPlusNormal"/>
            </w:pPr>
            <w:r>
              <w:t>РФ</w:t>
            </w:r>
          </w:p>
        </w:tc>
      </w:tr>
      <w:tr w:rsidR="007037BA" w14:paraId="4BCC7E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57B1F1" w14:textId="77777777" w:rsidR="007037BA" w:rsidRDefault="007037BA">
            <w:pPr>
              <w:pStyle w:val="ConsPlusNormal"/>
            </w:pPr>
            <w:r>
              <w:t>Костенец скудный</w:t>
            </w:r>
          </w:p>
        </w:tc>
        <w:tc>
          <w:tcPr>
            <w:tcW w:w="3960" w:type="dxa"/>
            <w:tcBorders>
              <w:top w:val="nil"/>
              <w:left w:val="nil"/>
              <w:bottom w:val="nil"/>
              <w:right w:val="nil"/>
            </w:tcBorders>
          </w:tcPr>
          <w:p w14:paraId="5F522152" w14:textId="77777777" w:rsidR="007037BA" w:rsidRDefault="007037BA">
            <w:pPr>
              <w:pStyle w:val="ConsPlusNormal"/>
            </w:pPr>
            <w:r>
              <w:t>Asplenium nesii Christ. [Asplenium exiguum Bedd.]</w:t>
            </w:r>
          </w:p>
        </w:tc>
        <w:tc>
          <w:tcPr>
            <w:tcW w:w="1560" w:type="dxa"/>
            <w:tcBorders>
              <w:top w:val="nil"/>
              <w:left w:val="nil"/>
              <w:bottom w:val="nil"/>
              <w:right w:val="nil"/>
            </w:tcBorders>
          </w:tcPr>
          <w:p w14:paraId="6CD53E86" w14:textId="77777777" w:rsidR="007037BA" w:rsidRDefault="007037BA">
            <w:pPr>
              <w:pStyle w:val="ConsPlusNormal"/>
            </w:pPr>
            <w:r>
              <w:t>РФ</w:t>
            </w:r>
          </w:p>
        </w:tc>
      </w:tr>
      <w:tr w:rsidR="007037BA" w14:paraId="0BBDFD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2012BB" w14:textId="77777777" w:rsidR="007037BA" w:rsidRDefault="007037BA">
            <w:pPr>
              <w:pStyle w:val="ConsPlusNormal"/>
            </w:pPr>
            <w:r>
              <w:t>Семейство Щитовниковые</w:t>
            </w:r>
          </w:p>
        </w:tc>
        <w:tc>
          <w:tcPr>
            <w:tcW w:w="3960" w:type="dxa"/>
            <w:tcBorders>
              <w:top w:val="nil"/>
              <w:left w:val="nil"/>
              <w:bottom w:val="nil"/>
              <w:right w:val="nil"/>
            </w:tcBorders>
          </w:tcPr>
          <w:p w14:paraId="0C7B8786" w14:textId="77777777" w:rsidR="007037BA" w:rsidRDefault="007037BA">
            <w:pPr>
              <w:pStyle w:val="ConsPlusNormal"/>
            </w:pPr>
            <w:r>
              <w:t>Dryopteridaceae</w:t>
            </w:r>
          </w:p>
        </w:tc>
        <w:tc>
          <w:tcPr>
            <w:tcW w:w="1560" w:type="dxa"/>
            <w:tcBorders>
              <w:top w:val="nil"/>
              <w:left w:val="nil"/>
              <w:bottom w:val="nil"/>
              <w:right w:val="nil"/>
            </w:tcBorders>
          </w:tcPr>
          <w:p w14:paraId="7A0ACF42" w14:textId="77777777" w:rsidR="007037BA" w:rsidRDefault="007037BA">
            <w:pPr>
              <w:pStyle w:val="ConsPlusNormal"/>
            </w:pPr>
          </w:p>
        </w:tc>
      </w:tr>
      <w:tr w:rsidR="007037BA" w14:paraId="4B75DA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C35D1E" w14:textId="77777777" w:rsidR="007037BA" w:rsidRDefault="007037BA">
            <w:pPr>
              <w:pStyle w:val="ConsPlusNormal"/>
            </w:pPr>
            <w:r>
              <w:t>Арахниодес безострийный</w:t>
            </w:r>
          </w:p>
        </w:tc>
        <w:tc>
          <w:tcPr>
            <w:tcW w:w="3960" w:type="dxa"/>
            <w:tcBorders>
              <w:top w:val="nil"/>
              <w:left w:val="nil"/>
              <w:bottom w:val="nil"/>
              <w:right w:val="nil"/>
            </w:tcBorders>
          </w:tcPr>
          <w:p w14:paraId="6BD81094" w14:textId="77777777" w:rsidR="007037BA" w:rsidRDefault="007037BA">
            <w:pPr>
              <w:pStyle w:val="ConsPlusNormal"/>
            </w:pPr>
            <w:r>
              <w:t>Arachniodes mutica (Franch. et Savat.) Ohwi.</w:t>
            </w:r>
          </w:p>
        </w:tc>
        <w:tc>
          <w:tcPr>
            <w:tcW w:w="1560" w:type="dxa"/>
            <w:tcBorders>
              <w:top w:val="nil"/>
              <w:left w:val="nil"/>
              <w:bottom w:val="nil"/>
              <w:right w:val="nil"/>
            </w:tcBorders>
          </w:tcPr>
          <w:p w14:paraId="5B00DEF2" w14:textId="77777777" w:rsidR="007037BA" w:rsidRDefault="007037BA">
            <w:pPr>
              <w:pStyle w:val="ConsPlusNormal"/>
            </w:pPr>
            <w:r>
              <w:t>РФ</w:t>
            </w:r>
          </w:p>
        </w:tc>
      </w:tr>
      <w:tr w:rsidR="007037BA" w14:paraId="5F99EE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47ADBC" w14:textId="77777777" w:rsidR="007037BA" w:rsidRDefault="007037BA">
            <w:pPr>
              <w:pStyle w:val="ConsPlusNormal"/>
            </w:pPr>
            <w:r>
              <w:t>Лепторумора Микеля</w:t>
            </w:r>
          </w:p>
        </w:tc>
        <w:tc>
          <w:tcPr>
            <w:tcW w:w="3960" w:type="dxa"/>
            <w:tcBorders>
              <w:top w:val="nil"/>
              <w:left w:val="nil"/>
              <w:bottom w:val="nil"/>
              <w:right w:val="nil"/>
            </w:tcBorders>
          </w:tcPr>
          <w:p w14:paraId="6FE0A763" w14:textId="77777777" w:rsidR="007037BA" w:rsidRDefault="007037BA">
            <w:pPr>
              <w:pStyle w:val="ConsPlusNormal"/>
            </w:pPr>
            <w:r>
              <w:t>Leptorumohra miquehana (Maxim. ex Franch. et Savat.) H. Ito</w:t>
            </w:r>
          </w:p>
        </w:tc>
        <w:tc>
          <w:tcPr>
            <w:tcW w:w="1560" w:type="dxa"/>
            <w:tcBorders>
              <w:top w:val="nil"/>
              <w:left w:val="nil"/>
              <w:bottom w:val="nil"/>
              <w:right w:val="nil"/>
            </w:tcBorders>
          </w:tcPr>
          <w:p w14:paraId="1882739C" w14:textId="77777777" w:rsidR="007037BA" w:rsidRDefault="007037BA">
            <w:pPr>
              <w:pStyle w:val="ConsPlusNormal"/>
            </w:pPr>
            <w:r>
              <w:t>РФ</w:t>
            </w:r>
          </w:p>
        </w:tc>
      </w:tr>
      <w:tr w:rsidR="007037BA" w14:paraId="6478ED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6A3098" w14:textId="77777777" w:rsidR="007037BA" w:rsidRDefault="007037BA">
            <w:pPr>
              <w:pStyle w:val="ConsPlusNormal"/>
            </w:pPr>
            <w:r>
              <w:t>Многорядник Брауна</w:t>
            </w:r>
          </w:p>
        </w:tc>
        <w:tc>
          <w:tcPr>
            <w:tcW w:w="3960" w:type="dxa"/>
            <w:tcBorders>
              <w:top w:val="nil"/>
              <w:left w:val="nil"/>
              <w:bottom w:val="nil"/>
              <w:right w:val="nil"/>
            </w:tcBorders>
          </w:tcPr>
          <w:p w14:paraId="17D70B11" w14:textId="77777777" w:rsidR="007037BA" w:rsidRDefault="007037BA">
            <w:pPr>
              <w:pStyle w:val="ConsPlusNormal"/>
            </w:pPr>
            <w:r>
              <w:t>Polystichum braunii (Spenn.) Fee</w:t>
            </w:r>
          </w:p>
        </w:tc>
        <w:tc>
          <w:tcPr>
            <w:tcW w:w="1560" w:type="dxa"/>
            <w:tcBorders>
              <w:top w:val="nil"/>
              <w:left w:val="nil"/>
              <w:bottom w:val="nil"/>
              <w:right w:val="nil"/>
            </w:tcBorders>
          </w:tcPr>
          <w:p w14:paraId="2FD04878" w14:textId="77777777" w:rsidR="007037BA" w:rsidRDefault="007037BA">
            <w:pPr>
              <w:pStyle w:val="ConsPlusNormal"/>
            </w:pPr>
            <w:r>
              <w:t>РБ</w:t>
            </w:r>
          </w:p>
        </w:tc>
      </w:tr>
      <w:tr w:rsidR="007037BA" w14:paraId="17FED6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3838AD" w14:textId="77777777" w:rsidR="007037BA" w:rsidRDefault="007037BA">
            <w:pPr>
              <w:pStyle w:val="ConsPlusNormal"/>
            </w:pPr>
            <w:r>
              <w:t>Многорядник шиповатый</w:t>
            </w:r>
          </w:p>
        </w:tc>
        <w:tc>
          <w:tcPr>
            <w:tcW w:w="3960" w:type="dxa"/>
            <w:tcBorders>
              <w:top w:val="nil"/>
              <w:left w:val="nil"/>
              <w:bottom w:val="nil"/>
              <w:right w:val="nil"/>
            </w:tcBorders>
          </w:tcPr>
          <w:p w14:paraId="1DE2F76D" w14:textId="77777777" w:rsidR="007037BA" w:rsidRDefault="007037BA">
            <w:pPr>
              <w:pStyle w:val="ConsPlusNormal"/>
            </w:pPr>
            <w:r>
              <w:t>Polystichum aculeatum (L.) Roth</w:t>
            </w:r>
          </w:p>
        </w:tc>
        <w:tc>
          <w:tcPr>
            <w:tcW w:w="1560" w:type="dxa"/>
            <w:tcBorders>
              <w:top w:val="nil"/>
              <w:left w:val="nil"/>
              <w:bottom w:val="nil"/>
              <w:right w:val="nil"/>
            </w:tcBorders>
          </w:tcPr>
          <w:p w14:paraId="273ADB61" w14:textId="77777777" w:rsidR="007037BA" w:rsidRDefault="007037BA">
            <w:pPr>
              <w:pStyle w:val="ConsPlusNormal"/>
            </w:pPr>
            <w:r>
              <w:t>РБ</w:t>
            </w:r>
          </w:p>
        </w:tc>
      </w:tr>
      <w:tr w:rsidR="007037BA" w14:paraId="62E6B6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722ACA" w14:textId="77777777" w:rsidR="007037BA" w:rsidRDefault="007037BA">
            <w:pPr>
              <w:pStyle w:val="ConsPlusNormal"/>
            </w:pPr>
            <w:r>
              <w:t>Многорядник Брауна</w:t>
            </w:r>
          </w:p>
        </w:tc>
        <w:tc>
          <w:tcPr>
            <w:tcW w:w="3960" w:type="dxa"/>
            <w:tcBorders>
              <w:top w:val="nil"/>
              <w:left w:val="nil"/>
              <w:bottom w:val="nil"/>
              <w:right w:val="nil"/>
            </w:tcBorders>
          </w:tcPr>
          <w:p w14:paraId="04E05709" w14:textId="77777777" w:rsidR="007037BA" w:rsidRDefault="007037BA">
            <w:pPr>
              <w:pStyle w:val="ConsPlusNormal"/>
            </w:pPr>
            <w:r>
              <w:t>Polystichum braunii</w:t>
            </w:r>
          </w:p>
        </w:tc>
        <w:tc>
          <w:tcPr>
            <w:tcW w:w="1560" w:type="dxa"/>
            <w:tcBorders>
              <w:top w:val="nil"/>
              <w:left w:val="nil"/>
              <w:bottom w:val="nil"/>
              <w:right w:val="nil"/>
            </w:tcBorders>
          </w:tcPr>
          <w:p w14:paraId="2D77AAF8" w14:textId="77777777" w:rsidR="007037BA" w:rsidRDefault="007037BA">
            <w:pPr>
              <w:pStyle w:val="ConsPlusNormal"/>
            </w:pPr>
            <w:r>
              <w:t>РА</w:t>
            </w:r>
          </w:p>
        </w:tc>
      </w:tr>
      <w:tr w:rsidR="007037BA" w14:paraId="0051C1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F40E23" w14:textId="77777777" w:rsidR="007037BA" w:rsidRDefault="007037BA">
            <w:pPr>
              <w:pStyle w:val="ConsPlusNormal"/>
            </w:pPr>
            <w:r>
              <w:t>Многорядник копьевидный</w:t>
            </w:r>
          </w:p>
        </w:tc>
        <w:tc>
          <w:tcPr>
            <w:tcW w:w="3960" w:type="dxa"/>
            <w:tcBorders>
              <w:top w:val="nil"/>
              <w:left w:val="nil"/>
              <w:bottom w:val="nil"/>
              <w:right w:val="nil"/>
            </w:tcBorders>
          </w:tcPr>
          <w:p w14:paraId="78CF330C" w14:textId="77777777" w:rsidR="007037BA" w:rsidRDefault="007037BA">
            <w:pPr>
              <w:pStyle w:val="ConsPlusNormal"/>
            </w:pPr>
            <w:r>
              <w:t>Polystichum lonchitis</w:t>
            </w:r>
          </w:p>
        </w:tc>
        <w:tc>
          <w:tcPr>
            <w:tcW w:w="1560" w:type="dxa"/>
            <w:tcBorders>
              <w:top w:val="nil"/>
              <w:left w:val="nil"/>
              <w:bottom w:val="nil"/>
              <w:right w:val="nil"/>
            </w:tcBorders>
          </w:tcPr>
          <w:p w14:paraId="3FE64780" w14:textId="77777777" w:rsidR="007037BA" w:rsidRDefault="007037BA">
            <w:pPr>
              <w:pStyle w:val="ConsPlusNormal"/>
            </w:pPr>
            <w:r>
              <w:t>РА</w:t>
            </w:r>
          </w:p>
        </w:tc>
      </w:tr>
      <w:tr w:rsidR="007037BA" w14:paraId="0DEE93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8AA048" w14:textId="77777777" w:rsidR="007037BA" w:rsidRDefault="007037BA">
            <w:pPr>
              <w:pStyle w:val="ConsPlusNormal"/>
            </w:pPr>
            <w:r>
              <w:t>Щитовник китайский</w:t>
            </w:r>
          </w:p>
        </w:tc>
        <w:tc>
          <w:tcPr>
            <w:tcW w:w="3960" w:type="dxa"/>
            <w:tcBorders>
              <w:top w:val="nil"/>
              <w:left w:val="nil"/>
              <w:bottom w:val="nil"/>
              <w:right w:val="nil"/>
            </w:tcBorders>
          </w:tcPr>
          <w:p w14:paraId="7033C08C" w14:textId="77777777" w:rsidR="007037BA" w:rsidRDefault="007037BA">
            <w:pPr>
              <w:pStyle w:val="ConsPlusNormal"/>
            </w:pPr>
            <w:r>
              <w:t>Dryopteris chinensis (Baker) Koidz.</w:t>
            </w:r>
          </w:p>
        </w:tc>
        <w:tc>
          <w:tcPr>
            <w:tcW w:w="1560" w:type="dxa"/>
            <w:tcBorders>
              <w:top w:val="nil"/>
              <w:left w:val="nil"/>
              <w:bottom w:val="nil"/>
              <w:right w:val="nil"/>
            </w:tcBorders>
          </w:tcPr>
          <w:p w14:paraId="0C6EB3A6" w14:textId="77777777" w:rsidR="007037BA" w:rsidRDefault="007037BA">
            <w:pPr>
              <w:pStyle w:val="ConsPlusNormal"/>
            </w:pPr>
            <w:r>
              <w:t>РФ</w:t>
            </w:r>
          </w:p>
        </w:tc>
      </w:tr>
      <w:tr w:rsidR="007037BA" w14:paraId="669303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954943" w14:textId="77777777" w:rsidR="007037BA" w:rsidRDefault="007037BA">
            <w:pPr>
              <w:pStyle w:val="ConsPlusNormal"/>
            </w:pPr>
            <w:r>
              <w:t>Щитовник мынжылкинский</w:t>
            </w:r>
          </w:p>
        </w:tc>
        <w:tc>
          <w:tcPr>
            <w:tcW w:w="3960" w:type="dxa"/>
            <w:tcBorders>
              <w:top w:val="nil"/>
              <w:left w:val="nil"/>
              <w:bottom w:val="nil"/>
              <w:right w:val="nil"/>
            </w:tcBorders>
          </w:tcPr>
          <w:p w14:paraId="3E285ED7" w14:textId="77777777" w:rsidR="007037BA" w:rsidRDefault="007037BA">
            <w:pPr>
              <w:pStyle w:val="ConsPlusNormal"/>
            </w:pPr>
            <w:r>
              <w:t>Dryopteris mindshelkensis</w:t>
            </w:r>
          </w:p>
        </w:tc>
        <w:tc>
          <w:tcPr>
            <w:tcW w:w="1560" w:type="dxa"/>
            <w:tcBorders>
              <w:top w:val="nil"/>
              <w:left w:val="nil"/>
              <w:bottom w:val="nil"/>
              <w:right w:val="nil"/>
            </w:tcBorders>
          </w:tcPr>
          <w:p w14:paraId="2DCB2D3B" w14:textId="77777777" w:rsidR="007037BA" w:rsidRDefault="007037BA">
            <w:pPr>
              <w:pStyle w:val="ConsPlusNormal"/>
            </w:pPr>
            <w:r>
              <w:t>РК</w:t>
            </w:r>
          </w:p>
        </w:tc>
      </w:tr>
      <w:tr w:rsidR="007037BA" w14:paraId="06F118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E9FD85" w14:textId="77777777" w:rsidR="007037BA" w:rsidRDefault="007037BA">
            <w:pPr>
              <w:pStyle w:val="ConsPlusNormal"/>
            </w:pPr>
            <w:r>
              <w:t>Семейство Тонколистниковые (Гименофилловые)</w:t>
            </w:r>
          </w:p>
        </w:tc>
        <w:tc>
          <w:tcPr>
            <w:tcW w:w="3960" w:type="dxa"/>
            <w:tcBorders>
              <w:top w:val="nil"/>
              <w:left w:val="nil"/>
              <w:bottom w:val="nil"/>
              <w:right w:val="nil"/>
            </w:tcBorders>
          </w:tcPr>
          <w:p w14:paraId="1BAF9655" w14:textId="77777777" w:rsidR="007037BA" w:rsidRDefault="007037BA">
            <w:pPr>
              <w:pStyle w:val="ConsPlusNormal"/>
            </w:pPr>
            <w:r>
              <w:t>Hymenophyllaceae</w:t>
            </w:r>
          </w:p>
        </w:tc>
        <w:tc>
          <w:tcPr>
            <w:tcW w:w="1560" w:type="dxa"/>
            <w:tcBorders>
              <w:top w:val="nil"/>
              <w:left w:val="nil"/>
              <w:bottom w:val="nil"/>
              <w:right w:val="nil"/>
            </w:tcBorders>
          </w:tcPr>
          <w:p w14:paraId="3A270B81" w14:textId="77777777" w:rsidR="007037BA" w:rsidRDefault="007037BA">
            <w:pPr>
              <w:pStyle w:val="ConsPlusNormal"/>
            </w:pPr>
          </w:p>
        </w:tc>
      </w:tr>
      <w:tr w:rsidR="007037BA" w14:paraId="6AAF1D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42C8CA" w14:textId="77777777" w:rsidR="007037BA" w:rsidRDefault="007037BA">
            <w:pPr>
              <w:pStyle w:val="ConsPlusNormal"/>
            </w:pPr>
            <w:r>
              <w:t>Мекодий Райта</w:t>
            </w:r>
          </w:p>
        </w:tc>
        <w:tc>
          <w:tcPr>
            <w:tcW w:w="3960" w:type="dxa"/>
            <w:tcBorders>
              <w:top w:val="nil"/>
              <w:left w:val="nil"/>
              <w:bottom w:val="nil"/>
              <w:right w:val="nil"/>
            </w:tcBorders>
          </w:tcPr>
          <w:p w14:paraId="1F1DDA42" w14:textId="77777777" w:rsidR="007037BA" w:rsidRDefault="007037BA">
            <w:pPr>
              <w:pStyle w:val="ConsPlusNormal"/>
            </w:pPr>
            <w:r>
              <w:t>Mecodium wrightii (Bsch) Copel</w:t>
            </w:r>
          </w:p>
        </w:tc>
        <w:tc>
          <w:tcPr>
            <w:tcW w:w="1560" w:type="dxa"/>
            <w:tcBorders>
              <w:top w:val="nil"/>
              <w:left w:val="nil"/>
              <w:bottom w:val="nil"/>
              <w:right w:val="nil"/>
            </w:tcBorders>
          </w:tcPr>
          <w:p w14:paraId="574AC687" w14:textId="77777777" w:rsidR="007037BA" w:rsidRDefault="007037BA">
            <w:pPr>
              <w:pStyle w:val="ConsPlusNormal"/>
            </w:pPr>
            <w:r>
              <w:t>РФ</w:t>
            </w:r>
          </w:p>
        </w:tc>
      </w:tr>
      <w:tr w:rsidR="007037BA" w14:paraId="72CD74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193B37" w14:textId="77777777" w:rsidR="007037BA" w:rsidRDefault="007037BA">
            <w:pPr>
              <w:pStyle w:val="ConsPlusNormal"/>
            </w:pPr>
            <w:r>
              <w:t>Семейство Марсилеевые</w:t>
            </w:r>
          </w:p>
        </w:tc>
        <w:tc>
          <w:tcPr>
            <w:tcW w:w="3960" w:type="dxa"/>
            <w:tcBorders>
              <w:top w:val="nil"/>
              <w:left w:val="nil"/>
              <w:bottom w:val="nil"/>
              <w:right w:val="nil"/>
            </w:tcBorders>
          </w:tcPr>
          <w:p w14:paraId="720192F5" w14:textId="77777777" w:rsidR="007037BA" w:rsidRDefault="007037BA">
            <w:pPr>
              <w:pStyle w:val="ConsPlusNormal"/>
            </w:pPr>
            <w:r>
              <w:t>Marsileaccae</w:t>
            </w:r>
          </w:p>
        </w:tc>
        <w:tc>
          <w:tcPr>
            <w:tcW w:w="1560" w:type="dxa"/>
            <w:tcBorders>
              <w:top w:val="nil"/>
              <w:left w:val="nil"/>
              <w:bottom w:val="nil"/>
              <w:right w:val="nil"/>
            </w:tcBorders>
          </w:tcPr>
          <w:p w14:paraId="416FA303" w14:textId="77777777" w:rsidR="007037BA" w:rsidRDefault="007037BA">
            <w:pPr>
              <w:pStyle w:val="ConsPlusNormal"/>
            </w:pPr>
          </w:p>
        </w:tc>
      </w:tr>
      <w:tr w:rsidR="007037BA" w14:paraId="2E4C3F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E9AE8D" w14:textId="77777777" w:rsidR="007037BA" w:rsidRDefault="007037BA">
            <w:pPr>
              <w:pStyle w:val="ConsPlusNormal"/>
            </w:pPr>
            <w:r>
              <w:t>Марсилия египетская</w:t>
            </w:r>
          </w:p>
        </w:tc>
        <w:tc>
          <w:tcPr>
            <w:tcW w:w="3960" w:type="dxa"/>
            <w:tcBorders>
              <w:top w:val="nil"/>
              <w:left w:val="nil"/>
              <w:bottom w:val="nil"/>
              <w:right w:val="nil"/>
            </w:tcBorders>
          </w:tcPr>
          <w:p w14:paraId="75DA2811" w14:textId="77777777" w:rsidR="007037BA" w:rsidRDefault="007037BA">
            <w:pPr>
              <w:pStyle w:val="ConsPlusNormal"/>
            </w:pPr>
            <w:r>
              <w:t>Marsilea aegyptiaca Willd.</w:t>
            </w:r>
          </w:p>
        </w:tc>
        <w:tc>
          <w:tcPr>
            <w:tcW w:w="1560" w:type="dxa"/>
            <w:tcBorders>
              <w:top w:val="nil"/>
              <w:left w:val="nil"/>
              <w:bottom w:val="nil"/>
              <w:right w:val="nil"/>
            </w:tcBorders>
          </w:tcPr>
          <w:p w14:paraId="4D401401" w14:textId="77777777" w:rsidR="007037BA" w:rsidRDefault="007037BA">
            <w:pPr>
              <w:pStyle w:val="ConsPlusNormal"/>
            </w:pPr>
            <w:r>
              <w:t>РФ</w:t>
            </w:r>
          </w:p>
        </w:tc>
      </w:tr>
      <w:tr w:rsidR="007037BA" w14:paraId="0ED66F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34D853" w14:textId="77777777" w:rsidR="007037BA" w:rsidRDefault="007037BA">
            <w:pPr>
              <w:pStyle w:val="ConsPlusNormal"/>
            </w:pPr>
            <w:r>
              <w:lastRenderedPageBreak/>
              <w:t>Марсилия щетинистая</w:t>
            </w:r>
          </w:p>
        </w:tc>
        <w:tc>
          <w:tcPr>
            <w:tcW w:w="3960" w:type="dxa"/>
            <w:tcBorders>
              <w:top w:val="nil"/>
              <w:left w:val="nil"/>
              <w:bottom w:val="nil"/>
              <w:right w:val="nil"/>
            </w:tcBorders>
          </w:tcPr>
          <w:p w14:paraId="0C5BAC44" w14:textId="77777777" w:rsidR="007037BA" w:rsidRDefault="007037BA">
            <w:pPr>
              <w:pStyle w:val="ConsPlusNormal"/>
            </w:pPr>
            <w:r>
              <w:t>Marsilea strigosa Willd.</w:t>
            </w:r>
          </w:p>
        </w:tc>
        <w:tc>
          <w:tcPr>
            <w:tcW w:w="1560" w:type="dxa"/>
            <w:tcBorders>
              <w:top w:val="nil"/>
              <w:left w:val="nil"/>
              <w:bottom w:val="nil"/>
              <w:right w:val="nil"/>
            </w:tcBorders>
          </w:tcPr>
          <w:p w14:paraId="33EC6473" w14:textId="77777777" w:rsidR="007037BA" w:rsidRDefault="007037BA">
            <w:pPr>
              <w:pStyle w:val="ConsPlusNormal"/>
            </w:pPr>
            <w:r>
              <w:t>РФ</w:t>
            </w:r>
          </w:p>
        </w:tc>
      </w:tr>
      <w:tr w:rsidR="007037BA" w14:paraId="31DBAD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6D9AC2" w14:textId="77777777" w:rsidR="007037BA" w:rsidRDefault="007037BA">
            <w:pPr>
              <w:pStyle w:val="ConsPlusNormal"/>
            </w:pPr>
            <w:r>
              <w:t>Семейство Ужовниковые</w:t>
            </w:r>
          </w:p>
        </w:tc>
        <w:tc>
          <w:tcPr>
            <w:tcW w:w="3960" w:type="dxa"/>
            <w:tcBorders>
              <w:top w:val="nil"/>
              <w:left w:val="nil"/>
              <w:bottom w:val="nil"/>
              <w:right w:val="nil"/>
            </w:tcBorders>
          </w:tcPr>
          <w:p w14:paraId="2ED6E80F" w14:textId="77777777" w:rsidR="007037BA" w:rsidRDefault="007037BA">
            <w:pPr>
              <w:pStyle w:val="ConsPlusNormal"/>
            </w:pPr>
            <w:r>
              <w:t>Ophioglossaceae</w:t>
            </w:r>
          </w:p>
        </w:tc>
        <w:tc>
          <w:tcPr>
            <w:tcW w:w="1560" w:type="dxa"/>
            <w:tcBorders>
              <w:top w:val="nil"/>
              <w:left w:val="nil"/>
              <w:bottom w:val="nil"/>
              <w:right w:val="nil"/>
            </w:tcBorders>
          </w:tcPr>
          <w:p w14:paraId="05914A4A" w14:textId="77777777" w:rsidR="007037BA" w:rsidRDefault="007037BA">
            <w:pPr>
              <w:pStyle w:val="ConsPlusNormal"/>
            </w:pPr>
          </w:p>
        </w:tc>
      </w:tr>
      <w:tr w:rsidR="007037BA" w14:paraId="600F22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92958A" w14:textId="77777777" w:rsidR="007037BA" w:rsidRDefault="007037BA">
            <w:pPr>
              <w:pStyle w:val="ConsPlusNormal"/>
            </w:pPr>
            <w:r>
              <w:t>Ужовник аляскинский</w:t>
            </w:r>
          </w:p>
        </w:tc>
        <w:tc>
          <w:tcPr>
            <w:tcW w:w="3960" w:type="dxa"/>
            <w:tcBorders>
              <w:top w:val="nil"/>
              <w:left w:val="nil"/>
              <w:bottom w:val="nil"/>
              <w:right w:val="nil"/>
            </w:tcBorders>
          </w:tcPr>
          <w:p w14:paraId="397FC3CC" w14:textId="77777777" w:rsidR="007037BA" w:rsidRDefault="007037BA">
            <w:pPr>
              <w:pStyle w:val="ConsPlusNormal"/>
            </w:pPr>
            <w:r>
              <w:t>Ophioglossum alascanum E. Britt.</w:t>
            </w:r>
          </w:p>
        </w:tc>
        <w:tc>
          <w:tcPr>
            <w:tcW w:w="1560" w:type="dxa"/>
            <w:tcBorders>
              <w:top w:val="nil"/>
              <w:left w:val="nil"/>
              <w:bottom w:val="nil"/>
              <w:right w:val="nil"/>
            </w:tcBorders>
          </w:tcPr>
          <w:p w14:paraId="75873BD4" w14:textId="77777777" w:rsidR="007037BA" w:rsidRDefault="007037BA">
            <w:pPr>
              <w:pStyle w:val="ConsPlusNormal"/>
            </w:pPr>
            <w:r>
              <w:t>РФ</w:t>
            </w:r>
          </w:p>
        </w:tc>
      </w:tr>
      <w:tr w:rsidR="007037BA" w14:paraId="5A42E0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A13921" w14:textId="77777777" w:rsidR="007037BA" w:rsidRDefault="007037BA">
            <w:pPr>
              <w:pStyle w:val="ConsPlusNormal"/>
            </w:pPr>
            <w:r>
              <w:t>Ужовник обыкновенный</w:t>
            </w:r>
          </w:p>
        </w:tc>
        <w:tc>
          <w:tcPr>
            <w:tcW w:w="3960" w:type="dxa"/>
            <w:tcBorders>
              <w:top w:val="nil"/>
              <w:left w:val="nil"/>
              <w:bottom w:val="nil"/>
              <w:right w:val="nil"/>
            </w:tcBorders>
          </w:tcPr>
          <w:p w14:paraId="27197EF5" w14:textId="77777777" w:rsidR="007037BA" w:rsidRDefault="007037BA">
            <w:pPr>
              <w:pStyle w:val="ConsPlusNormal"/>
            </w:pPr>
            <w:r>
              <w:t>Ophioglossum vulgatum</w:t>
            </w:r>
          </w:p>
        </w:tc>
        <w:tc>
          <w:tcPr>
            <w:tcW w:w="1560" w:type="dxa"/>
            <w:tcBorders>
              <w:top w:val="nil"/>
              <w:left w:val="nil"/>
              <w:bottom w:val="nil"/>
              <w:right w:val="nil"/>
            </w:tcBorders>
          </w:tcPr>
          <w:p w14:paraId="182839EC" w14:textId="77777777" w:rsidR="007037BA" w:rsidRDefault="007037BA">
            <w:pPr>
              <w:pStyle w:val="ConsPlusNormal"/>
            </w:pPr>
            <w:r>
              <w:t>РА</w:t>
            </w:r>
          </w:p>
        </w:tc>
      </w:tr>
      <w:tr w:rsidR="007037BA" w14:paraId="0F1A19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9A8AAC" w14:textId="77777777" w:rsidR="007037BA" w:rsidRDefault="007037BA">
            <w:pPr>
              <w:pStyle w:val="ConsPlusNormal"/>
            </w:pPr>
            <w:r>
              <w:t>Ужовник тепловодный</w:t>
            </w:r>
          </w:p>
        </w:tc>
        <w:tc>
          <w:tcPr>
            <w:tcW w:w="3960" w:type="dxa"/>
            <w:tcBorders>
              <w:top w:val="nil"/>
              <w:left w:val="nil"/>
              <w:bottom w:val="nil"/>
              <w:right w:val="nil"/>
            </w:tcBorders>
          </w:tcPr>
          <w:p w14:paraId="0DC6BF8E" w14:textId="77777777" w:rsidR="007037BA" w:rsidRDefault="007037BA">
            <w:pPr>
              <w:pStyle w:val="ConsPlusNormal"/>
            </w:pPr>
            <w:r>
              <w:t>Ophioglossum thermale Kom.</w:t>
            </w:r>
          </w:p>
        </w:tc>
        <w:tc>
          <w:tcPr>
            <w:tcW w:w="1560" w:type="dxa"/>
            <w:tcBorders>
              <w:top w:val="nil"/>
              <w:left w:val="nil"/>
              <w:bottom w:val="nil"/>
              <w:right w:val="nil"/>
            </w:tcBorders>
          </w:tcPr>
          <w:p w14:paraId="1CAF609D" w14:textId="77777777" w:rsidR="007037BA" w:rsidRDefault="007037BA">
            <w:pPr>
              <w:pStyle w:val="ConsPlusNormal"/>
            </w:pPr>
            <w:r>
              <w:t>РФ</w:t>
            </w:r>
          </w:p>
        </w:tc>
      </w:tr>
      <w:tr w:rsidR="007037BA" w14:paraId="51446C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4147B7" w14:textId="77777777" w:rsidR="007037BA" w:rsidRDefault="007037BA">
            <w:pPr>
              <w:pStyle w:val="ConsPlusNormal"/>
            </w:pPr>
            <w:r>
              <w:t>Семейство Плагиогириевые</w:t>
            </w:r>
          </w:p>
        </w:tc>
        <w:tc>
          <w:tcPr>
            <w:tcW w:w="3960" w:type="dxa"/>
            <w:tcBorders>
              <w:top w:val="nil"/>
              <w:left w:val="nil"/>
              <w:bottom w:val="nil"/>
              <w:right w:val="nil"/>
            </w:tcBorders>
          </w:tcPr>
          <w:p w14:paraId="1E6938CF" w14:textId="77777777" w:rsidR="007037BA" w:rsidRDefault="007037BA">
            <w:pPr>
              <w:pStyle w:val="ConsPlusNormal"/>
            </w:pPr>
            <w:r>
              <w:t>Plagiogyriaceae</w:t>
            </w:r>
          </w:p>
        </w:tc>
        <w:tc>
          <w:tcPr>
            <w:tcW w:w="1560" w:type="dxa"/>
            <w:tcBorders>
              <w:top w:val="nil"/>
              <w:left w:val="nil"/>
              <w:bottom w:val="nil"/>
              <w:right w:val="nil"/>
            </w:tcBorders>
          </w:tcPr>
          <w:p w14:paraId="45B52475" w14:textId="77777777" w:rsidR="007037BA" w:rsidRDefault="007037BA">
            <w:pPr>
              <w:pStyle w:val="ConsPlusNormal"/>
            </w:pPr>
          </w:p>
        </w:tc>
      </w:tr>
      <w:tr w:rsidR="007037BA" w14:paraId="4A4670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FE90D7" w14:textId="77777777" w:rsidR="007037BA" w:rsidRDefault="007037BA">
            <w:pPr>
              <w:pStyle w:val="ConsPlusNormal"/>
            </w:pPr>
            <w:r>
              <w:t>Плагиогирия Матсумуры</w:t>
            </w:r>
          </w:p>
        </w:tc>
        <w:tc>
          <w:tcPr>
            <w:tcW w:w="3960" w:type="dxa"/>
            <w:tcBorders>
              <w:top w:val="nil"/>
              <w:left w:val="nil"/>
              <w:bottom w:val="nil"/>
              <w:right w:val="nil"/>
            </w:tcBorders>
          </w:tcPr>
          <w:p w14:paraId="69076C82" w14:textId="77777777" w:rsidR="007037BA" w:rsidRDefault="007037BA">
            <w:pPr>
              <w:pStyle w:val="ConsPlusNormal"/>
            </w:pPr>
            <w:r>
              <w:t>Plagiogyria mutsumurana (Makino) Makino</w:t>
            </w:r>
          </w:p>
        </w:tc>
        <w:tc>
          <w:tcPr>
            <w:tcW w:w="1560" w:type="dxa"/>
            <w:tcBorders>
              <w:top w:val="nil"/>
              <w:left w:val="nil"/>
              <w:bottom w:val="nil"/>
              <w:right w:val="nil"/>
            </w:tcBorders>
          </w:tcPr>
          <w:p w14:paraId="5CDAA059" w14:textId="77777777" w:rsidR="007037BA" w:rsidRDefault="007037BA">
            <w:pPr>
              <w:pStyle w:val="ConsPlusNormal"/>
            </w:pPr>
            <w:r>
              <w:t>РФ</w:t>
            </w:r>
          </w:p>
        </w:tc>
      </w:tr>
      <w:tr w:rsidR="007037BA" w14:paraId="72480E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5561EC" w14:textId="77777777" w:rsidR="007037BA" w:rsidRDefault="007037BA">
            <w:pPr>
              <w:pStyle w:val="ConsPlusNormal"/>
            </w:pPr>
            <w:r>
              <w:t>Семейство Синоптерисовые</w:t>
            </w:r>
          </w:p>
        </w:tc>
        <w:tc>
          <w:tcPr>
            <w:tcW w:w="3960" w:type="dxa"/>
            <w:tcBorders>
              <w:top w:val="nil"/>
              <w:left w:val="nil"/>
              <w:bottom w:val="nil"/>
              <w:right w:val="nil"/>
            </w:tcBorders>
          </w:tcPr>
          <w:p w14:paraId="659A424B" w14:textId="77777777" w:rsidR="007037BA" w:rsidRDefault="007037BA">
            <w:pPr>
              <w:pStyle w:val="ConsPlusNormal"/>
            </w:pPr>
            <w:r>
              <w:t>Sinopteridaceae</w:t>
            </w:r>
          </w:p>
        </w:tc>
        <w:tc>
          <w:tcPr>
            <w:tcW w:w="1560" w:type="dxa"/>
            <w:tcBorders>
              <w:top w:val="nil"/>
              <w:left w:val="nil"/>
              <w:bottom w:val="nil"/>
              <w:right w:val="nil"/>
            </w:tcBorders>
          </w:tcPr>
          <w:p w14:paraId="69EE33D9" w14:textId="77777777" w:rsidR="007037BA" w:rsidRDefault="007037BA">
            <w:pPr>
              <w:pStyle w:val="ConsPlusNormal"/>
            </w:pPr>
          </w:p>
        </w:tc>
      </w:tr>
      <w:tr w:rsidR="007037BA" w14:paraId="1DE19C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67226A" w14:textId="77777777" w:rsidR="007037BA" w:rsidRDefault="007037BA">
            <w:pPr>
              <w:pStyle w:val="ConsPlusNormal"/>
            </w:pPr>
            <w:r>
              <w:t>Алевритоптерис Куна</w:t>
            </w:r>
          </w:p>
        </w:tc>
        <w:tc>
          <w:tcPr>
            <w:tcW w:w="3960" w:type="dxa"/>
            <w:tcBorders>
              <w:top w:val="nil"/>
              <w:left w:val="nil"/>
              <w:bottom w:val="nil"/>
              <w:right w:val="nil"/>
            </w:tcBorders>
          </w:tcPr>
          <w:p w14:paraId="7CA01F2F" w14:textId="77777777" w:rsidR="007037BA" w:rsidRDefault="007037BA">
            <w:pPr>
              <w:pStyle w:val="ConsPlusNormal"/>
            </w:pPr>
            <w:r>
              <w:t>Aleuritopteris kuhnii (Milde) Ching [Cheilanthes kuhnii Milde]</w:t>
            </w:r>
          </w:p>
        </w:tc>
        <w:tc>
          <w:tcPr>
            <w:tcW w:w="1560" w:type="dxa"/>
            <w:tcBorders>
              <w:top w:val="nil"/>
              <w:left w:val="nil"/>
              <w:bottom w:val="nil"/>
              <w:right w:val="nil"/>
            </w:tcBorders>
          </w:tcPr>
          <w:p w14:paraId="25D956BF" w14:textId="77777777" w:rsidR="007037BA" w:rsidRDefault="007037BA">
            <w:pPr>
              <w:pStyle w:val="ConsPlusNormal"/>
            </w:pPr>
            <w:r>
              <w:t>РФ</w:t>
            </w:r>
          </w:p>
        </w:tc>
      </w:tr>
      <w:tr w:rsidR="007037BA" w14:paraId="2D6DF9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4B2B43" w14:textId="77777777" w:rsidR="007037BA" w:rsidRDefault="007037BA">
            <w:pPr>
              <w:pStyle w:val="ConsPlusNormal"/>
            </w:pPr>
            <w:r>
              <w:t>Краекучник орляковый</w:t>
            </w:r>
          </w:p>
        </w:tc>
        <w:tc>
          <w:tcPr>
            <w:tcW w:w="3960" w:type="dxa"/>
            <w:tcBorders>
              <w:top w:val="nil"/>
              <w:left w:val="nil"/>
              <w:bottom w:val="nil"/>
              <w:right w:val="nil"/>
            </w:tcBorders>
          </w:tcPr>
          <w:p w14:paraId="25C7A1E7" w14:textId="77777777" w:rsidR="007037BA" w:rsidRDefault="007037BA">
            <w:pPr>
              <w:pStyle w:val="ConsPlusNormal"/>
            </w:pPr>
            <w:r>
              <w:t>Cheilanthes pteridioides</w:t>
            </w:r>
          </w:p>
        </w:tc>
        <w:tc>
          <w:tcPr>
            <w:tcW w:w="1560" w:type="dxa"/>
            <w:tcBorders>
              <w:top w:val="nil"/>
              <w:left w:val="nil"/>
              <w:bottom w:val="nil"/>
              <w:right w:val="nil"/>
            </w:tcBorders>
          </w:tcPr>
          <w:p w14:paraId="769AD86E" w14:textId="77777777" w:rsidR="007037BA" w:rsidRDefault="007037BA">
            <w:pPr>
              <w:pStyle w:val="ConsPlusNormal"/>
            </w:pPr>
            <w:r>
              <w:t>РА</w:t>
            </w:r>
          </w:p>
        </w:tc>
      </w:tr>
      <w:tr w:rsidR="007037BA" w14:paraId="2D71F9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F79885" w14:textId="77777777" w:rsidR="007037BA" w:rsidRDefault="007037BA">
            <w:pPr>
              <w:pStyle w:val="ConsPlusNormal"/>
            </w:pPr>
            <w:r>
              <w:t>Семейство Вудсиевые</w:t>
            </w:r>
          </w:p>
        </w:tc>
        <w:tc>
          <w:tcPr>
            <w:tcW w:w="3960" w:type="dxa"/>
            <w:tcBorders>
              <w:top w:val="nil"/>
              <w:left w:val="nil"/>
              <w:bottom w:val="nil"/>
              <w:right w:val="nil"/>
            </w:tcBorders>
          </w:tcPr>
          <w:p w14:paraId="2BA326BF" w14:textId="77777777" w:rsidR="007037BA" w:rsidRDefault="007037BA">
            <w:pPr>
              <w:pStyle w:val="ConsPlusNormal"/>
            </w:pPr>
            <w:r>
              <w:t>Woodsiaceae</w:t>
            </w:r>
          </w:p>
        </w:tc>
        <w:tc>
          <w:tcPr>
            <w:tcW w:w="1560" w:type="dxa"/>
            <w:tcBorders>
              <w:top w:val="nil"/>
              <w:left w:val="nil"/>
              <w:bottom w:val="nil"/>
              <w:right w:val="nil"/>
            </w:tcBorders>
          </w:tcPr>
          <w:p w14:paraId="2D122DC0" w14:textId="77777777" w:rsidR="007037BA" w:rsidRDefault="007037BA">
            <w:pPr>
              <w:pStyle w:val="ConsPlusNormal"/>
            </w:pPr>
          </w:p>
        </w:tc>
      </w:tr>
      <w:tr w:rsidR="007037BA" w14:paraId="7F31A1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85A897" w14:textId="77777777" w:rsidR="007037BA" w:rsidRDefault="007037BA">
            <w:pPr>
              <w:pStyle w:val="ConsPlusNormal"/>
            </w:pPr>
            <w:r>
              <w:t>Гименоцистис ломкий</w:t>
            </w:r>
          </w:p>
        </w:tc>
        <w:tc>
          <w:tcPr>
            <w:tcW w:w="3960" w:type="dxa"/>
            <w:tcBorders>
              <w:top w:val="nil"/>
              <w:left w:val="nil"/>
              <w:bottom w:val="nil"/>
              <w:right w:val="nil"/>
            </w:tcBorders>
          </w:tcPr>
          <w:p w14:paraId="0AA16ACC" w14:textId="77777777" w:rsidR="007037BA" w:rsidRDefault="007037BA">
            <w:pPr>
              <w:pStyle w:val="ConsPlusNormal"/>
            </w:pPr>
            <w:r>
              <w:t>Hymenocystis fragilis (Trev.) A. Askerov [Woodsia fragilis (Trev.) Moore]</w:t>
            </w:r>
          </w:p>
        </w:tc>
        <w:tc>
          <w:tcPr>
            <w:tcW w:w="1560" w:type="dxa"/>
            <w:tcBorders>
              <w:top w:val="nil"/>
              <w:left w:val="nil"/>
              <w:bottom w:val="nil"/>
              <w:right w:val="nil"/>
            </w:tcBorders>
          </w:tcPr>
          <w:p w14:paraId="6D8AC197" w14:textId="77777777" w:rsidR="007037BA" w:rsidRDefault="007037BA">
            <w:pPr>
              <w:pStyle w:val="ConsPlusNormal"/>
            </w:pPr>
            <w:r>
              <w:t>РФ</w:t>
            </w:r>
          </w:p>
        </w:tc>
      </w:tr>
      <w:tr w:rsidR="007037BA" w14:paraId="444704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0DE88C" w14:textId="77777777" w:rsidR="007037BA" w:rsidRDefault="007037BA">
            <w:pPr>
              <w:pStyle w:val="ConsPlusNormal"/>
            </w:pPr>
          </w:p>
        </w:tc>
        <w:tc>
          <w:tcPr>
            <w:tcW w:w="3960" w:type="dxa"/>
            <w:tcBorders>
              <w:top w:val="nil"/>
              <w:left w:val="nil"/>
              <w:bottom w:val="nil"/>
              <w:right w:val="nil"/>
            </w:tcBorders>
          </w:tcPr>
          <w:p w14:paraId="669F011F" w14:textId="77777777" w:rsidR="007037BA" w:rsidRDefault="007037BA">
            <w:pPr>
              <w:pStyle w:val="ConsPlusNormal"/>
            </w:pPr>
          </w:p>
        </w:tc>
        <w:tc>
          <w:tcPr>
            <w:tcW w:w="1560" w:type="dxa"/>
            <w:tcBorders>
              <w:top w:val="nil"/>
              <w:left w:val="nil"/>
              <w:bottom w:val="nil"/>
              <w:right w:val="nil"/>
            </w:tcBorders>
          </w:tcPr>
          <w:p w14:paraId="7CFB004A" w14:textId="77777777" w:rsidR="007037BA" w:rsidRDefault="007037BA">
            <w:pPr>
              <w:pStyle w:val="ConsPlusNormal"/>
            </w:pPr>
          </w:p>
        </w:tc>
      </w:tr>
      <w:tr w:rsidR="007037BA" w14:paraId="1B255D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8A588D" w14:textId="77777777" w:rsidR="007037BA" w:rsidRDefault="007037BA">
            <w:pPr>
              <w:pStyle w:val="ConsPlusNormal"/>
              <w:outlineLvl w:val="4"/>
            </w:pPr>
            <w:r>
              <w:t>ОТДЕЛ ГОЛОСЕМЕННЫЕ</w:t>
            </w:r>
          </w:p>
        </w:tc>
        <w:tc>
          <w:tcPr>
            <w:tcW w:w="3960" w:type="dxa"/>
            <w:tcBorders>
              <w:top w:val="nil"/>
              <w:left w:val="nil"/>
              <w:bottom w:val="nil"/>
              <w:right w:val="nil"/>
            </w:tcBorders>
          </w:tcPr>
          <w:p w14:paraId="1D7409EB" w14:textId="77777777" w:rsidR="007037BA" w:rsidRDefault="007037BA">
            <w:pPr>
              <w:pStyle w:val="ConsPlusNormal"/>
            </w:pPr>
            <w:r>
              <w:t>PINOPHYTA (=GYMNOSPERMAE)</w:t>
            </w:r>
          </w:p>
        </w:tc>
        <w:tc>
          <w:tcPr>
            <w:tcW w:w="1560" w:type="dxa"/>
            <w:tcBorders>
              <w:top w:val="nil"/>
              <w:left w:val="nil"/>
              <w:bottom w:val="nil"/>
              <w:right w:val="nil"/>
            </w:tcBorders>
          </w:tcPr>
          <w:p w14:paraId="07AD370B" w14:textId="77777777" w:rsidR="007037BA" w:rsidRDefault="007037BA">
            <w:pPr>
              <w:pStyle w:val="ConsPlusNormal"/>
            </w:pPr>
          </w:p>
        </w:tc>
      </w:tr>
      <w:tr w:rsidR="007037BA" w14:paraId="6CABB3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108C3" w14:textId="77777777" w:rsidR="007037BA" w:rsidRDefault="007037BA">
            <w:pPr>
              <w:pStyle w:val="ConsPlusNormal"/>
            </w:pPr>
            <w:r>
              <w:t>Семейство Мальвовые</w:t>
            </w:r>
          </w:p>
        </w:tc>
        <w:tc>
          <w:tcPr>
            <w:tcW w:w="3960" w:type="dxa"/>
            <w:tcBorders>
              <w:top w:val="nil"/>
              <w:left w:val="nil"/>
              <w:bottom w:val="nil"/>
              <w:right w:val="nil"/>
            </w:tcBorders>
          </w:tcPr>
          <w:p w14:paraId="2269C64E" w14:textId="77777777" w:rsidR="007037BA" w:rsidRDefault="007037BA">
            <w:pPr>
              <w:pStyle w:val="ConsPlusNormal"/>
            </w:pPr>
            <w:r>
              <w:t>Malvaceae</w:t>
            </w:r>
          </w:p>
        </w:tc>
        <w:tc>
          <w:tcPr>
            <w:tcW w:w="1560" w:type="dxa"/>
            <w:tcBorders>
              <w:top w:val="nil"/>
              <w:left w:val="nil"/>
              <w:bottom w:val="nil"/>
              <w:right w:val="nil"/>
            </w:tcBorders>
          </w:tcPr>
          <w:p w14:paraId="4EE97148" w14:textId="77777777" w:rsidR="007037BA" w:rsidRDefault="007037BA">
            <w:pPr>
              <w:pStyle w:val="ConsPlusNormal"/>
            </w:pPr>
          </w:p>
        </w:tc>
      </w:tr>
      <w:tr w:rsidR="007037BA" w14:paraId="64DDA1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221345" w14:textId="77777777" w:rsidR="007037BA" w:rsidRDefault="007037BA">
            <w:pPr>
              <w:pStyle w:val="ConsPlusNormal"/>
            </w:pPr>
            <w:r>
              <w:t>Шток-роза карсская</w:t>
            </w:r>
          </w:p>
        </w:tc>
        <w:tc>
          <w:tcPr>
            <w:tcW w:w="3960" w:type="dxa"/>
            <w:tcBorders>
              <w:top w:val="nil"/>
              <w:left w:val="nil"/>
              <w:bottom w:val="nil"/>
              <w:right w:val="nil"/>
            </w:tcBorders>
          </w:tcPr>
          <w:p w14:paraId="4049E9E6" w14:textId="77777777" w:rsidR="007037BA" w:rsidRDefault="007037BA">
            <w:pPr>
              <w:pStyle w:val="ConsPlusNormal"/>
            </w:pPr>
            <w:r>
              <w:t>Alcea karsiana</w:t>
            </w:r>
          </w:p>
        </w:tc>
        <w:tc>
          <w:tcPr>
            <w:tcW w:w="1560" w:type="dxa"/>
            <w:tcBorders>
              <w:top w:val="nil"/>
              <w:left w:val="nil"/>
              <w:bottom w:val="nil"/>
              <w:right w:val="nil"/>
            </w:tcBorders>
          </w:tcPr>
          <w:p w14:paraId="6E9F005B" w14:textId="77777777" w:rsidR="007037BA" w:rsidRDefault="007037BA">
            <w:pPr>
              <w:pStyle w:val="ConsPlusNormal"/>
            </w:pPr>
            <w:r>
              <w:t>РА</w:t>
            </w:r>
          </w:p>
        </w:tc>
      </w:tr>
      <w:tr w:rsidR="007037BA" w14:paraId="418B4F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7C96B6" w14:textId="77777777" w:rsidR="007037BA" w:rsidRDefault="007037BA">
            <w:pPr>
              <w:pStyle w:val="ConsPlusNormal"/>
            </w:pPr>
            <w:r>
              <w:t>Шток-роза Софии</w:t>
            </w:r>
          </w:p>
        </w:tc>
        <w:tc>
          <w:tcPr>
            <w:tcW w:w="3960" w:type="dxa"/>
            <w:tcBorders>
              <w:top w:val="nil"/>
              <w:left w:val="nil"/>
              <w:bottom w:val="nil"/>
              <w:right w:val="nil"/>
            </w:tcBorders>
          </w:tcPr>
          <w:p w14:paraId="37AE7E6A" w14:textId="77777777" w:rsidR="007037BA" w:rsidRDefault="007037BA">
            <w:pPr>
              <w:pStyle w:val="ConsPlusNormal"/>
            </w:pPr>
            <w:r>
              <w:t>Alcea sophiae</w:t>
            </w:r>
          </w:p>
        </w:tc>
        <w:tc>
          <w:tcPr>
            <w:tcW w:w="1560" w:type="dxa"/>
            <w:tcBorders>
              <w:top w:val="nil"/>
              <w:left w:val="nil"/>
              <w:bottom w:val="nil"/>
              <w:right w:val="nil"/>
            </w:tcBorders>
          </w:tcPr>
          <w:p w14:paraId="3C34681F" w14:textId="77777777" w:rsidR="007037BA" w:rsidRDefault="007037BA">
            <w:pPr>
              <w:pStyle w:val="ConsPlusNormal"/>
            </w:pPr>
            <w:r>
              <w:t>РА</w:t>
            </w:r>
          </w:p>
        </w:tc>
      </w:tr>
      <w:tr w:rsidR="007037BA" w14:paraId="5F6084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6CD406" w14:textId="77777777" w:rsidR="007037BA" w:rsidRDefault="007037BA">
            <w:pPr>
              <w:pStyle w:val="ConsPlusNormal"/>
            </w:pPr>
            <w:r>
              <w:t>Мальвочка Жерара</w:t>
            </w:r>
          </w:p>
        </w:tc>
        <w:tc>
          <w:tcPr>
            <w:tcW w:w="3960" w:type="dxa"/>
            <w:tcBorders>
              <w:top w:val="nil"/>
              <w:left w:val="nil"/>
              <w:bottom w:val="nil"/>
              <w:right w:val="nil"/>
            </w:tcBorders>
          </w:tcPr>
          <w:p w14:paraId="220EA85F" w14:textId="77777777" w:rsidR="007037BA" w:rsidRDefault="007037BA">
            <w:pPr>
              <w:pStyle w:val="ConsPlusNormal"/>
            </w:pPr>
            <w:r>
              <w:t>Malvella sherardiana</w:t>
            </w:r>
          </w:p>
        </w:tc>
        <w:tc>
          <w:tcPr>
            <w:tcW w:w="1560" w:type="dxa"/>
            <w:tcBorders>
              <w:top w:val="nil"/>
              <w:left w:val="nil"/>
              <w:bottom w:val="nil"/>
              <w:right w:val="nil"/>
            </w:tcBorders>
          </w:tcPr>
          <w:p w14:paraId="275E1536" w14:textId="77777777" w:rsidR="007037BA" w:rsidRDefault="007037BA">
            <w:pPr>
              <w:pStyle w:val="ConsPlusNormal"/>
            </w:pPr>
            <w:r>
              <w:t>РА</w:t>
            </w:r>
          </w:p>
        </w:tc>
      </w:tr>
      <w:tr w:rsidR="007037BA" w14:paraId="683843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BA5CE1" w14:textId="77777777" w:rsidR="007037BA" w:rsidRDefault="007037BA">
            <w:pPr>
              <w:pStyle w:val="ConsPlusNormal"/>
            </w:pPr>
            <w:r>
              <w:t>Семейство Кипарисовые</w:t>
            </w:r>
          </w:p>
        </w:tc>
        <w:tc>
          <w:tcPr>
            <w:tcW w:w="3960" w:type="dxa"/>
            <w:tcBorders>
              <w:top w:val="nil"/>
              <w:left w:val="nil"/>
              <w:bottom w:val="nil"/>
              <w:right w:val="nil"/>
            </w:tcBorders>
          </w:tcPr>
          <w:p w14:paraId="4C89EA9F" w14:textId="77777777" w:rsidR="007037BA" w:rsidRDefault="007037BA">
            <w:pPr>
              <w:pStyle w:val="ConsPlusNormal"/>
            </w:pPr>
            <w:r>
              <w:t>Cupressaceae</w:t>
            </w:r>
          </w:p>
        </w:tc>
        <w:tc>
          <w:tcPr>
            <w:tcW w:w="1560" w:type="dxa"/>
            <w:tcBorders>
              <w:top w:val="nil"/>
              <w:left w:val="nil"/>
              <w:bottom w:val="nil"/>
              <w:right w:val="nil"/>
            </w:tcBorders>
          </w:tcPr>
          <w:p w14:paraId="61FAA928" w14:textId="77777777" w:rsidR="007037BA" w:rsidRDefault="007037BA">
            <w:pPr>
              <w:pStyle w:val="ConsPlusNormal"/>
            </w:pPr>
          </w:p>
        </w:tc>
      </w:tr>
      <w:tr w:rsidR="007037BA" w14:paraId="4DB724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8B8C31" w14:textId="77777777" w:rsidR="007037BA" w:rsidRDefault="007037BA">
            <w:pPr>
              <w:pStyle w:val="ConsPlusNormal"/>
            </w:pPr>
            <w:r>
              <w:t>Можжевельник прибрежный</w:t>
            </w:r>
          </w:p>
        </w:tc>
        <w:tc>
          <w:tcPr>
            <w:tcW w:w="3960" w:type="dxa"/>
            <w:tcBorders>
              <w:top w:val="nil"/>
              <w:left w:val="nil"/>
              <w:bottom w:val="nil"/>
              <w:right w:val="nil"/>
            </w:tcBorders>
          </w:tcPr>
          <w:p w14:paraId="718E082B" w14:textId="77777777" w:rsidR="007037BA" w:rsidRDefault="007037BA">
            <w:pPr>
              <w:pStyle w:val="ConsPlusNormal"/>
            </w:pPr>
            <w:r>
              <w:t>Juniperus conferta Parl.</w:t>
            </w:r>
          </w:p>
        </w:tc>
        <w:tc>
          <w:tcPr>
            <w:tcW w:w="1560" w:type="dxa"/>
            <w:tcBorders>
              <w:top w:val="nil"/>
              <w:left w:val="nil"/>
              <w:bottom w:val="nil"/>
              <w:right w:val="nil"/>
            </w:tcBorders>
          </w:tcPr>
          <w:p w14:paraId="70DC47B0" w14:textId="77777777" w:rsidR="007037BA" w:rsidRDefault="007037BA">
            <w:pPr>
              <w:pStyle w:val="ConsPlusNormal"/>
            </w:pPr>
            <w:r>
              <w:t>РФ</w:t>
            </w:r>
          </w:p>
        </w:tc>
      </w:tr>
      <w:tr w:rsidR="007037BA" w14:paraId="64FDF9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07A0F3" w14:textId="77777777" w:rsidR="007037BA" w:rsidRDefault="007037BA">
            <w:pPr>
              <w:pStyle w:val="ConsPlusNormal"/>
            </w:pPr>
            <w:r>
              <w:t>Можжевельник высокий</w:t>
            </w:r>
          </w:p>
        </w:tc>
        <w:tc>
          <w:tcPr>
            <w:tcW w:w="3960" w:type="dxa"/>
            <w:tcBorders>
              <w:top w:val="nil"/>
              <w:left w:val="nil"/>
              <w:bottom w:val="nil"/>
              <w:right w:val="nil"/>
            </w:tcBorders>
          </w:tcPr>
          <w:p w14:paraId="6DB64D69" w14:textId="77777777" w:rsidR="007037BA" w:rsidRDefault="007037BA">
            <w:pPr>
              <w:pStyle w:val="ConsPlusNormal"/>
            </w:pPr>
            <w:r>
              <w:t>Juniperus excelsa Bieb.</w:t>
            </w:r>
          </w:p>
        </w:tc>
        <w:tc>
          <w:tcPr>
            <w:tcW w:w="1560" w:type="dxa"/>
            <w:tcBorders>
              <w:top w:val="nil"/>
              <w:left w:val="nil"/>
              <w:bottom w:val="nil"/>
              <w:right w:val="nil"/>
            </w:tcBorders>
          </w:tcPr>
          <w:p w14:paraId="05C4ABC3" w14:textId="77777777" w:rsidR="007037BA" w:rsidRDefault="007037BA">
            <w:pPr>
              <w:pStyle w:val="ConsPlusNormal"/>
            </w:pPr>
            <w:r>
              <w:t>РФ</w:t>
            </w:r>
          </w:p>
        </w:tc>
      </w:tr>
      <w:tr w:rsidR="007037BA" w14:paraId="58A577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5E929D" w14:textId="77777777" w:rsidR="007037BA" w:rsidRDefault="007037BA">
            <w:pPr>
              <w:pStyle w:val="ConsPlusNormal"/>
            </w:pPr>
            <w:r>
              <w:t>Можжевельник вонючий</w:t>
            </w:r>
          </w:p>
        </w:tc>
        <w:tc>
          <w:tcPr>
            <w:tcW w:w="3960" w:type="dxa"/>
            <w:tcBorders>
              <w:top w:val="nil"/>
              <w:left w:val="nil"/>
              <w:bottom w:val="nil"/>
              <w:right w:val="nil"/>
            </w:tcBorders>
          </w:tcPr>
          <w:p w14:paraId="0D2B9E47" w14:textId="77777777" w:rsidR="007037BA" w:rsidRDefault="007037BA">
            <w:pPr>
              <w:pStyle w:val="ConsPlusNormal"/>
            </w:pPr>
            <w:r>
              <w:t>Juniperus foetidissima Willd.</w:t>
            </w:r>
          </w:p>
        </w:tc>
        <w:tc>
          <w:tcPr>
            <w:tcW w:w="1560" w:type="dxa"/>
            <w:tcBorders>
              <w:top w:val="nil"/>
              <w:left w:val="nil"/>
              <w:bottom w:val="nil"/>
              <w:right w:val="nil"/>
            </w:tcBorders>
          </w:tcPr>
          <w:p w14:paraId="5D63CC67" w14:textId="77777777" w:rsidR="007037BA" w:rsidRDefault="007037BA">
            <w:pPr>
              <w:pStyle w:val="ConsPlusNormal"/>
            </w:pPr>
            <w:r>
              <w:t>РФ</w:t>
            </w:r>
          </w:p>
        </w:tc>
      </w:tr>
      <w:tr w:rsidR="007037BA" w14:paraId="5C47A5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AA6F6" w14:textId="77777777" w:rsidR="007037BA" w:rsidRDefault="007037BA">
            <w:pPr>
              <w:pStyle w:val="ConsPlusNormal"/>
            </w:pPr>
            <w:r>
              <w:t>Можжевельник твердый</w:t>
            </w:r>
          </w:p>
        </w:tc>
        <w:tc>
          <w:tcPr>
            <w:tcW w:w="3960" w:type="dxa"/>
            <w:tcBorders>
              <w:top w:val="nil"/>
              <w:left w:val="nil"/>
              <w:bottom w:val="nil"/>
              <w:right w:val="nil"/>
            </w:tcBorders>
          </w:tcPr>
          <w:p w14:paraId="6B141EE8" w14:textId="77777777" w:rsidR="007037BA" w:rsidRDefault="007037BA">
            <w:pPr>
              <w:pStyle w:val="ConsPlusNormal"/>
            </w:pPr>
            <w:r>
              <w:t>Juniperus rigida Siebold et Zucc. subsp. litoralis Urussov</w:t>
            </w:r>
          </w:p>
        </w:tc>
        <w:tc>
          <w:tcPr>
            <w:tcW w:w="1560" w:type="dxa"/>
            <w:tcBorders>
              <w:top w:val="nil"/>
              <w:left w:val="nil"/>
              <w:bottom w:val="nil"/>
              <w:right w:val="nil"/>
            </w:tcBorders>
          </w:tcPr>
          <w:p w14:paraId="7DF28790" w14:textId="77777777" w:rsidR="007037BA" w:rsidRDefault="007037BA">
            <w:pPr>
              <w:pStyle w:val="ConsPlusNormal"/>
            </w:pPr>
            <w:r>
              <w:t>РФ</w:t>
            </w:r>
          </w:p>
        </w:tc>
      </w:tr>
      <w:tr w:rsidR="007037BA" w14:paraId="484636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941321" w14:textId="77777777" w:rsidR="007037BA" w:rsidRDefault="007037BA">
            <w:pPr>
              <w:pStyle w:val="ConsPlusNormal"/>
            </w:pPr>
            <w:r>
              <w:lastRenderedPageBreak/>
              <w:t>Можжевельник казацкий</w:t>
            </w:r>
          </w:p>
        </w:tc>
        <w:tc>
          <w:tcPr>
            <w:tcW w:w="3960" w:type="dxa"/>
            <w:tcBorders>
              <w:top w:val="nil"/>
              <w:left w:val="nil"/>
              <w:bottom w:val="nil"/>
              <w:right w:val="nil"/>
            </w:tcBorders>
          </w:tcPr>
          <w:p w14:paraId="22AEBB4C" w14:textId="77777777" w:rsidR="007037BA" w:rsidRDefault="007037BA">
            <w:pPr>
              <w:pStyle w:val="ConsPlusNormal"/>
            </w:pPr>
            <w:r>
              <w:t>Juniperus sabina</w:t>
            </w:r>
          </w:p>
        </w:tc>
        <w:tc>
          <w:tcPr>
            <w:tcW w:w="1560" w:type="dxa"/>
            <w:tcBorders>
              <w:top w:val="nil"/>
              <w:left w:val="nil"/>
              <w:bottom w:val="nil"/>
              <w:right w:val="nil"/>
            </w:tcBorders>
          </w:tcPr>
          <w:p w14:paraId="24541213" w14:textId="77777777" w:rsidR="007037BA" w:rsidRDefault="007037BA">
            <w:pPr>
              <w:pStyle w:val="ConsPlusNormal"/>
            </w:pPr>
            <w:r>
              <w:t>РА</w:t>
            </w:r>
          </w:p>
        </w:tc>
      </w:tr>
      <w:tr w:rsidR="007037BA" w14:paraId="2C7B90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B7C0A7" w14:textId="77777777" w:rsidR="007037BA" w:rsidRDefault="007037BA">
            <w:pPr>
              <w:pStyle w:val="ConsPlusNormal"/>
            </w:pPr>
            <w:r>
              <w:t>Можжевельник Саржента</w:t>
            </w:r>
          </w:p>
        </w:tc>
        <w:tc>
          <w:tcPr>
            <w:tcW w:w="3960" w:type="dxa"/>
            <w:tcBorders>
              <w:top w:val="nil"/>
              <w:left w:val="nil"/>
              <w:bottom w:val="nil"/>
              <w:right w:val="nil"/>
            </w:tcBorders>
          </w:tcPr>
          <w:p w14:paraId="4C66AA79" w14:textId="77777777" w:rsidR="007037BA" w:rsidRDefault="007037BA">
            <w:pPr>
              <w:pStyle w:val="ConsPlusNormal"/>
            </w:pPr>
            <w:r>
              <w:t>Juniperus sargentii (A. Henry) Takeda ex Koidz.</w:t>
            </w:r>
          </w:p>
        </w:tc>
        <w:tc>
          <w:tcPr>
            <w:tcW w:w="1560" w:type="dxa"/>
            <w:tcBorders>
              <w:top w:val="nil"/>
              <w:left w:val="nil"/>
              <w:bottom w:val="nil"/>
              <w:right w:val="nil"/>
            </w:tcBorders>
          </w:tcPr>
          <w:p w14:paraId="19A6BBB3" w14:textId="77777777" w:rsidR="007037BA" w:rsidRDefault="007037BA">
            <w:pPr>
              <w:pStyle w:val="ConsPlusNormal"/>
            </w:pPr>
            <w:r>
              <w:t>РФ</w:t>
            </w:r>
          </w:p>
        </w:tc>
      </w:tr>
      <w:tr w:rsidR="007037BA" w14:paraId="719429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5F991C" w14:textId="77777777" w:rsidR="007037BA" w:rsidRDefault="007037BA">
            <w:pPr>
              <w:pStyle w:val="ConsPlusNormal"/>
            </w:pPr>
            <w:r>
              <w:t>Микробиота перекрестнопарная</w:t>
            </w:r>
          </w:p>
        </w:tc>
        <w:tc>
          <w:tcPr>
            <w:tcW w:w="3960" w:type="dxa"/>
            <w:tcBorders>
              <w:top w:val="nil"/>
              <w:left w:val="nil"/>
              <w:bottom w:val="nil"/>
              <w:right w:val="nil"/>
            </w:tcBorders>
          </w:tcPr>
          <w:p w14:paraId="3D818AE8" w14:textId="77777777" w:rsidR="007037BA" w:rsidRDefault="007037BA">
            <w:pPr>
              <w:pStyle w:val="ConsPlusNormal"/>
            </w:pPr>
            <w:r>
              <w:t>Microbiota decussata Kom.</w:t>
            </w:r>
          </w:p>
        </w:tc>
        <w:tc>
          <w:tcPr>
            <w:tcW w:w="1560" w:type="dxa"/>
            <w:tcBorders>
              <w:top w:val="nil"/>
              <w:left w:val="nil"/>
              <w:bottom w:val="nil"/>
              <w:right w:val="nil"/>
            </w:tcBorders>
          </w:tcPr>
          <w:p w14:paraId="2DBAC7EA" w14:textId="77777777" w:rsidR="007037BA" w:rsidRDefault="007037BA">
            <w:pPr>
              <w:pStyle w:val="ConsPlusNormal"/>
            </w:pPr>
            <w:r>
              <w:t>РФ</w:t>
            </w:r>
          </w:p>
        </w:tc>
      </w:tr>
      <w:tr w:rsidR="007037BA" w14:paraId="243A2D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084CD7" w14:textId="77777777" w:rsidR="007037BA" w:rsidRDefault="007037BA">
            <w:pPr>
              <w:pStyle w:val="ConsPlusNormal"/>
            </w:pPr>
            <w:r>
              <w:t>Можжевельник зеравшанский</w:t>
            </w:r>
          </w:p>
        </w:tc>
        <w:tc>
          <w:tcPr>
            <w:tcW w:w="3960" w:type="dxa"/>
            <w:tcBorders>
              <w:top w:val="nil"/>
              <w:left w:val="nil"/>
              <w:bottom w:val="nil"/>
              <w:right w:val="nil"/>
            </w:tcBorders>
          </w:tcPr>
          <w:p w14:paraId="4578C95E" w14:textId="77777777" w:rsidR="007037BA" w:rsidRDefault="007037BA">
            <w:pPr>
              <w:pStyle w:val="ConsPlusNormal"/>
            </w:pPr>
            <w:r>
              <w:t>Juniperus seravschanica</w:t>
            </w:r>
          </w:p>
        </w:tc>
        <w:tc>
          <w:tcPr>
            <w:tcW w:w="1560" w:type="dxa"/>
            <w:tcBorders>
              <w:top w:val="nil"/>
              <w:left w:val="nil"/>
              <w:bottom w:val="nil"/>
              <w:right w:val="nil"/>
            </w:tcBorders>
          </w:tcPr>
          <w:p w14:paraId="45D1FF41" w14:textId="77777777" w:rsidR="007037BA" w:rsidRDefault="007037BA">
            <w:pPr>
              <w:pStyle w:val="ConsPlusNormal"/>
            </w:pPr>
            <w:r>
              <w:t>РК</w:t>
            </w:r>
          </w:p>
        </w:tc>
      </w:tr>
      <w:tr w:rsidR="007037BA" w14:paraId="30555D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FE5B8A" w14:textId="77777777" w:rsidR="007037BA" w:rsidRDefault="007037BA">
            <w:pPr>
              <w:pStyle w:val="ConsPlusNormal"/>
            </w:pPr>
            <w:r>
              <w:t>Семейство Истодовые</w:t>
            </w:r>
          </w:p>
        </w:tc>
        <w:tc>
          <w:tcPr>
            <w:tcW w:w="3960" w:type="dxa"/>
            <w:tcBorders>
              <w:top w:val="nil"/>
              <w:left w:val="nil"/>
              <w:bottom w:val="nil"/>
              <w:right w:val="nil"/>
            </w:tcBorders>
          </w:tcPr>
          <w:p w14:paraId="470A9852" w14:textId="77777777" w:rsidR="007037BA" w:rsidRDefault="007037BA">
            <w:pPr>
              <w:pStyle w:val="ConsPlusNormal"/>
            </w:pPr>
            <w:r>
              <w:t>Polygalaceae</w:t>
            </w:r>
          </w:p>
        </w:tc>
        <w:tc>
          <w:tcPr>
            <w:tcW w:w="1560" w:type="dxa"/>
            <w:tcBorders>
              <w:top w:val="nil"/>
              <w:left w:val="nil"/>
              <w:bottom w:val="nil"/>
              <w:right w:val="nil"/>
            </w:tcBorders>
          </w:tcPr>
          <w:p w14:paraId="7C825DCC" w14:textId="77777777" w:rsidR="007037BA" w:rsidRDefault="007037BA">
            <w:pPr>
              <w:pStyle w:val="ConsPlusNormal"/>
            </w:pPr>
          </w:p>
        </w:tc>
      </w:tr>
      <w:tr w:rsidR="007037BA" w14:paraId="3CA4E9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ED5A30" w14:textId="77777777" w:rsidR="007037BA" w:rsidRDefault="007037BA">
            <w:pPr>
              <w:pStyle w:val="ConsPlusNormal"/>
            </w:pPr>
            <w:r>
              <w:t>Истод урартский</w:t>
            </w:r>
          </w:p>
        </w:tc>
        <w:tc>
          <w:tcPr>
            <w:tcW w:w="3960" w:type="dxa"/>
            <w:tcBorders>
              <w:top w:val="nil"/>
              <w:left w:val="nil"/>
              <w:bottom w:val="nil"/>
              <w:right w:val="nil"/>
            </w:tcBorders>
          </w:tcPr>
          <w:p w14:paraId="0DA9C380" w14:textId="77777777" w:rsidR="007037BA" w:rsidRDefault="007037BA">
            <w:pPr>
              <w:pStyle w:val="ConsPlusNormal"/>
            </w:pPr>
            <w:r>
              <w:t>Polygala urartu</w:t>
            </w:r>
          </w:p>
        </w:tc>
        <w:tc>
          <w:tcPr>
            <w:tcW w:w="1560" w:type="dxa"/>
            <w:tcBorders>
              <w:top w:val="nil"/>
              <w:left w:val="nil"/>
              <w:bottom w:val="nil"/>
              <w:right w:val="nil"/>
            </w:tcBorders>
          </w:tcPr>
          <w:p w14:paraId="44BDB3BB" w14:textId="77777777" w:rsidR="007037BA" w:rsidRDefault="007037BA">
            <w:pPr>
              <w:pStyle w:val="ConsPlusNormal"/>
            </w:pPr>
            <w:r>
              <w:t>РА</w:t>
            </w:r>
          </w:p>
        </w:tc>
      </w:tr>
      <w:tr w:rsidR="007037BA" w14:paraId="3CCD81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A066D2" w14:textId="77777777" w:rsidR="007037BA" w:rsidRDefault="007037BA">
            <w:pPr>
              <w:pStyle w:val="ConsPlusNormal"/>
            </w:pPr>
            <w:r>
              <w:t>Семейство Селитрянковые</w:t>
            </w:r>
          </w:p>
        </w:tc>
        <w:tc>
          <w:tcPr>
            <w:tcW w:w="3960" w:type="dxa"/>
            <w:tcBorders>
              <w:top w:val="nil"/>
              <w:left w:val="nil"/>
              <w:bottom w:val="nil"/>
              <w:right w:val="nil"/>
            </w:tcBorders>
          </w:tcPr>
          <w:p w14:paraId="2D953A4A" w14:textId="77777777" w:rsidR="007037BA" w:rsidRDefault="007037BA">
            <w:pPr>
              <w:pStyle w:val="ConsPlusNormal"/>
            </w:pPr>
            <w:r>
              <w:t>Nitrariaceae</w:t>
            </w:r>
          </w:p>
        </w:tc>
        <w:tc>
          <w:tcPr>
            <w:tcW w:w="1560" w:type="dxa"/>
            <w:tcBorders>
              <w:top w:val="nil"/>
              <w:left w:val="nil"/>
              <w:bottom w:val="nil"/>
              <w:right w:val="nil"/>
            </w:tcBorders>
          </w:tcPr>
          <w:p w14:paraId="50EA04F8" w14:textId="77777777" w:rsidR="007037BA" w:rsidRDefault="007037BA">
            <w:pPr>
              <w:pStyle w:val="ConsPlusNormal"/>
            </w:pPr>
          </w:p>
        </w:tc>
      </w:tr>
      <w:tr w:rsidR="007037BA" w14:paraId="6EBA2D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DAADD9" w14:textId="77777777" w:rsidR="007037BA" w:rsidRDefault="007037BA">
            <w:pPr>
              <w:pStyle w:val="ConsPlusNormal"/>
            </w:pPr>
            <w:r>
              <w:t>Селитрянка Шобера</w:t>
            </w:r>
          </w:p>
        </w:tc>
        <w:tc>
          <w:tcPr>
            <w:tcW w:w="3960" w:type="dxa"/>
            <w:tcBorders>
              <w:top w:val="nil"/>
              <w:left w:val="nil"/>
              <w:bottom w:val="nil"/>
              <w:right w:val="nil"/>
            </w:tcBorders>
          </w:tcPr>
          <w:p w14:paraId="0A4C374D" w14:textId="77777777" w:rsidR="007037BA" w:rsidRDefault="007037BA">
            <w:pPr>
              <w:pStyle w:val="ConsPlusNormal"/>
            </w:pPr>
            <w:r>
              <w:t>Nitraria schoberi</w:t>
            </w:r>
          </w:p>
        </w:tc>
        <w:tc>
          <w:tcPr>
            <w:tcW w:w="1560" w:type="dxa"/>
            <w:tcBorders>
              <w:top w:val="nil"/>
              <w:left w:val="nil"/>
              <w:bottom w:val="nil"/>
              <w:right w:val="nil"/>
            </w:tcBorders>
          </w:tcPr>
          <w:p w14:paraId="28F233CE" w14:textId="77777777" w:rsidR="007037BA" w:rsidRDefault="007037BA">
            <w:pPr>
              <w:pStyle w:val="ConsPlusNormal"/>
            </w:pPr>
            <w:r>
              <w:t>РА</w:t>
            </w:r>
          </w:p>
        </w:tc>
      </w:tr>
      <w:tr w:rsidR="007037BA" w14:paraId="1DBDC1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6F20F1" w14:textId="77777777" w:rsidR="007037BA" w:rsidRDefault="007037BA">
            <w:pPr>
              <w:pStyle w:val="ConsPlusNormal"/>
            </w:pPr>
            <w:r>
              <w:t>Семейство Платановые</w:t>
            </w:r>
          </w:p>
        </w:tc>
        <w:tc>
          <w:tcPr>
            <w:tcW w:w="3960" w:type="dxa"/>
            <w:tcBorders>
              <w:top w:val="nil"/>
              <w:left w:val="nil"/>
              <w:bottom w:val="nil"/>
              <w:right w:val="nil"/>
            </w:tcBorders>
          </w:tcPr>
          <w:p w14:paraId="7D4FC159" w14:textId="77777777" w:rsidR="007037BA" w:rsidRDefault="007037BA">
            <w:pPr>
              <w:pStyle w:val="ConsPlusNormal"/>
            </w:pPr>
            <w:r>
              <w:t>Platanaceae</w:t>
            </w:r>
          </w:p>
        </w:tc>
        <w:tc>
          <w:tcPr>
            <w:tcW w:w="1560" w:type="dxa"/>
            <w:tcBorders>
              <w:top w:val="nil"/>
              <w:left w:val="nil"/>
              <w:bottom w:val="nil"/>
              <w:right w:val="nil"/>
            </w:tcBorders>
          </w:tcPr>
          <w:p w14:paraId="77B960A6" w14:textId="77777777" w:rsidR="007037BA" w:rsidRDefault="007037BA">
            <w:pPr>
              <w:pStyle w:val="ConsPlusNormal"/>
            </w:pPr>
          </w:p>
        </w:tc>
      </w:tr>
      <w:tr w:rsidR="007037BA" w14:paraId="7A45D1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A60BF1" w14:textId="77777777" w:rsidR="007037BA" w:rsidRDefault="007037BA">
            <w:pPr>
              <w:pStyle w:val="ConsPlusNormal"/>
            </w:pPr>
            <w:r>
              <w:t>Платан восточный</w:t>
            </w:r>
          </w:p>
        </w:tc>
        <w:tc>
          <w:tcPr>
            <w:tcW w:w="3960" w:type="dxa"/>
            <w:tcBorders>
              <w:top w:val="nil"/>
              <w:left w:val="nil"/>
              <w:bottom w:val="nil"/>
              <w:right w:val="nil"/>
            </w:tcBorders>
          </w:tcPr>
          <w:p w14:paraId="6424DBF0" w14:textId="77777777" w:rsidR="007037BA" w:rsidRDefault="007037BA">
            <w:pPr>
              <w:pStyle w:val="ConsPlusNormal"/>
            </w:pPr>
            <w:r>
              <w:t>Platanus orientalis</w:t>
            </w:r>
          </w:p>
        </w:tc>
        <w:tc>
          <w:tcPr>
            <w:tcW w:w="1560" w:type="dxa"/>
            <w:tcBorders>
              <w:top w:val="nil"/>
              <w:left w:val="nil"/>
              <w:bottom w:val="nil"/>
              <w:right w:val="nil"/>
            </w:tcBorders>
          </w:tcPr>
          <w:p w14:paraId="751679A6" w14:textId="77777777" w:rsidR="007037BA" w:rsidRDefault="007037BA">
            <w:pPr>
              <w:pStyle w:val="ConsPlusNormal"/>
            </w:pPr>
            <w:r>
              <w:t>РА</w:t>
            </w:r>
          </w:p>
        </w:tc>
      </w:tr>
      <w:tr w:rsidR="007037BA" w14:paraId="643DCB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9593FA" w14:textId="77777777" w:rsidR="007037BA" w:rsidRDefault="007037BA">
            <w:pPr>
              <w:pStyle w:val="ConsPlusNormal"/>
            </w:pPr>
            <w:r>
              <w:t>Семейство Сосновые</w:t>
            </w:r>
          </w:p>
        </w:tc>
        <w:tc>
          <w:tcPr>
            <w:tcW w:w="3960" w:type="dxa"/>
            <w:tcBorders>
              <w:top w:val="nil"/>
              <w:left w:val="nil"/>
              <w:bottom w:val="nil"/>
              <w:right w:val="nil"/>
            </w:tcBorders>
          </w:tcPr>
          <w:p w14:paraId="7C5AB928" w14:textId="77777777" w:rsidR="007037BA" w:rsidRDefault="007037BA">
            <w:pPr>
              <w:pStyle w:val="ConsPlusNormal"/>
            </w:pPr>
            <w:r>
              <w:t>Pinaceae</w:t>
            </w:r>
          </w:p>
        </w:tc>
        <w:tc>
          <w:tcPr>
            <w:tcW w:w="1560" w:type="dxa"/>
            <w:tcBorders>
              <w:top w:val="nil"/>
              <w:left w:val="nil"/>
              <w:bottom w:val="nil"/>
              <w:right w:val="nil"/>
            </w:tcBorders>
          </w:tcPr>
          <w:p w14:paraId="3F7E1D7B" w14:textId="77777777" w:rsidR="007037BA" w:rsidRDefault="007037BA">
            <w:pPr>
              <w:pStyle w:val="ConsPlusNormal"/>
            </w:pPr>
          </w:p>
        </w:tc>
      </w:tr>
      <w:tr w:rsidR="007037BA" w14:paraId="4795F9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B5DDB3" w14:textId="77777777" w:rsidR="007037BA" w:rsidRDefault="007037BA">
            <w:pPr>
              <w:pStyle w:val="ConsPlusNormal"/>
            </w:pPr>
            <w:r>
              <w:t>Пихта белая</w:t>
            </w:r>
          </w:p>
        </w:tc>
        <w:tc>
          <w:tcPr>
            <w:tcW w:w="3960" w:type="dxa"/>
            <w:tcBorders>
              <w:top w:val="nil"/>
              <w:left w:val="nil"/>
              <w:bottom w:val="nil"/>
              <w:right w:val="nil"/>
            </w:tcBorders>
          </w:tcPr>
          <w:p w14:paraId="2906E5D5" w14:textId="77777777" w:rsidR="007037BA" w:rsidRDefault="007037BA">
            <w:pPr>
              <w:pStyle w:val="ConsPlusNormal"/>
            </w:pPr>
            <w:r>
              <w:t>Abies alba Mill.</w:t>
            </w:r>
          </w:p>
        </w:tc>
        <w:tc>
          <w:tcPr>
            <w:tcW w:w="1560" w:type="dxa"/>
            <w:tcBorders>
              <w:top w:val="nil"/>
              <w:left w:val="nil"/>
              <w:bottom w:val="nil"/>
              <w:right w:val="nil"/>
            </w:tcBorders>
          </w:tcPr>
          <w:p w14:paraId="08ABF300" w14:textId="77777777" w:rsidR="007037BA" w:rsidRDefault="007037BA">
            <w:pPr>
              <w:pStyle w:val="ConsPlusNormal"/>
            </w:pPr>
            <w:r>
              <w:t>РБ</w:t>
            </w:r>
          </w:p>
        </w:tc>
      </w:tr>
      <w:tr w:rsidR="007037BA" w14:paraId="1642C9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946D8B" w14:textId="77777777" w:rsidR="007037BA" w:rsidRDefault="007037BA">
            <w:pPr>
              <w:pStyle w:val="ConsPlusNormal"/>
            </w:pPr>
            <w:r>
              <w:t>Пихта Семенова</w:t>
            </w:r>
          </w:p>
        </w:tc>
        <w:tc>
          <w:tcPr>
            <w:tcW w:w="3960" w:type="dxa"/>
            <w:tcBorders>
              <w:top w:val="nil"/>
              <w:left w:val="nil"/>
              <w:bottom w:val="nil"/>
              <w:right w:val="nil"/>
            </w:tcBorders>
          </w:tcPr>
          <w:p w14:paraId="5C3B51F9" w14:textId="77777777" w:rsidR="007037BA" w:rsidRDefault="007037BA">
            <w:pPr>
              <w:pStyle w:val="ConsPlusNormal"/>
            </w:pPr>
            <w:r>
              <w:t>Abies semenovii</w:t>
            </w:r>
          </w:p>
        </w:tc>
        <w:tc>
          <w:tcPr>
            <w:tcW w:w="1560" w:type="dxa"/>
            <w:tcBorders>
              <w:top w:val="nil"/>
              <w:left w:val="nil"/>
              <w:bottom w:val="nil"/>
              <w:right w:val="nil"/>
            </w:tcBorders>
          </w:tcPr>
          <w:p w14:paraId="6AC4AD8C" w14:textId="77777777" w:rsidR="007037BA" w:rsidRDefault="007037BA">
            <w:pPr>
              <w:pStyle w:val="ConsPlusNormal"/>
            </w:pPr>
            <w:r>
              <w:t>КР</w:t>
            </w:r>
          </w:p>
        </w:tc>
      </w:tr>
      <w:tr w:rsidR="007037BA" w14:paraId="380FC5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474D26" w14:textId="77777777" w:rsidR="007037BA" w:rsidRDefault="007037BA">
            <w:pPr>
              <w:pStyle w:val="ConsPlusNormal"/>
            </w:pPr>
            <w:r>
              <w:t>Лиственница ольгинская</w:t>
            </w:r>
          </w:p>
        </w:tc>
        <w:tc>
          <w:tcPr>
            <w:tcW w:w="3960" w:type="dxa"/>
            <w:tcBorders>
              <w:top w:val="nil"/>
              <w:left w:val="nil"/>
              <w:bottom w:val="nil"/>
              <w:right w:val="nil"/>
            </w:tcBorders>
          </w:tcPr>
          <w:p w14:paraId="19677C2E" w14:textId="77777777" w:rsidR="007037BA" w:rsidRDefault="007037BA">
            <w:pPr>
              <w:pStyle w:val="ConsPlusNormal"/>
            </w:pPr>
            <w:r>
              <w:t>Larix olgensis A. Henry</w:t>
            </w:r>
          </w:p>
        </w:tc>
        <w:tc>
          <w:tcPr>
            <w:tcW w:w="1560" w:type="dxa"/>
            <w:tcBorders>
              <w:top w:val="nil"/>
              <w:left w:val="nil"/>
              <w:bottom w:val="nil"/>
              <w:right w:val="nil"/>
            </w:tcBorders>
          </w:tcPr>
          <w:p w14:paraId="3213AE3A" w14:textId="77777777" w:rsidR="007037BA" w:rsidRDefault="007037BA">
            <w:pPr>
              <w:pStyle w:val="ConsPlusNormal"/>
            </w:pPr>
            <w:r>
              <w:t>РФ</w:t>
            </w:r>
          </w:p>
        </w:tc>
      </w:tr>
      <w:tr w:rsidR="007037BA" w14:paraId="54453A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2353E9" w14:textId="77777777" w:rsidR="007037BA" w:rsidRDefault="007037BA">
            <w:pPr>
              <w:pStyle w:val="ConsPlusNormal"/>
            </w:pPr>
            <w:r>
              <w:t>Ель Глена</w:t>
            </w:r>
          </w:p>
        </w:tc>
        <w:tc>
          <w:tcPr>
            <w:tcW w:w="3960" w:type="dxa"/>
            <w:tcBorders>
              <w:top w:val="nil"/>
              <w:left w:val="nil"/>
              <w:bottom w:val="nil"/>
              <w:right w:val="nil"/>
            </w:tcBorders>
          </w:tcPr>
          <w:p w14:paraId="7656EBB5" w14:textId="77777777" w:rsidR="007037BA" w:rsidRDefault="007037BA">
            <w:pPr>
              <w:pStyle w:val="ConsPlusNormal"/>
            </w:pPr>
            <w:r>
              <w:t>Picea glehnii (Fr. Schmidt) Mast.</w:t>
            </w:r>
          </w:p>
        </w:tc>
        <w:tc>
          <w:tcPr>
            <w:tcW w:w="1560" w:type="dxa"/>
            <w:tcBorders>
              <w:top w:val="nil"/>
              <w:left w:val="nil"/>
              <w:bottom w:val="nil"/>
              <w:right w:val="nil"/>
            </w:tcBorders>
          </w:tcPr>
          <w:p w14:paraId="7F9D6554" w14:textId="77777777" w:rsidR="007037BA" w:rsidRDefault="007037BA">
            <w:pPr>
              <w:pStyle w:val="ConsPlusNormal"/>
            </w:pPr>
            <w:r>
              <w:t>РФ</w:t>
            </w:r>
          </w:p>
        </w:tc>
      </w:tr>
      <w:tr w:rsidR="007037BA" w14:paraId="7C3C2F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F48593" w14:textId="77777777" w:rsidR="007037BA" w:rsidRDefault="007037BA">
            <w:pPr>
              <w:pStyle w:val="ConsPlusNormal"/>
            </w:pPr>
            <w:r>
              <w:t>Сосна густоцветная</w:t>
            </w:r>
          </w:p>
        </w:tc>
        <w:tc>
          <w:tcPr>
            <w:tcW w:w="3960" w:type="dxa"/>
            <w:tcBorders>
              <w:top w:val="nil"/>
              <w:left w:val="nil"/>
              <w:bottom w:val="nil"/>
              <w:right w:val="nil"/>
            </w:tcBorders>
          </w:tcPr>
          <w:p w14:paraId="05B542CE" w14:textId="77777777" w:rsidR="007037BA" w:rsidRDefault="007037BA">
            <w:pPr>
              <w:pStyle w:val="ConsPlusNormal"/>
            </w:pPr>
            <w:r>
              <w:t>Pinus densiflora Siebold et Zucc.</w:t>
            </w:r>
          </w:p>
        </w:tc>
        <w:tc>
          <w:tcPr>
            <w:tcW w:w="1560" w:type="dxa"/>
            <w:tcBorders>
              <w:top w:val="nil"/>
              <w:left w:val="nil"/>
              <w:bottom w:val="nil"/>
              <w:right w:val="nil"/>
            </w:tcBorders>
          </w:tcPr>
          <w:p w14:paraId="15D0899E" w14:textId="77777777" w:rsidR="007037BA" w:rsidRDefault="007037BA">
            <w:pPr>
              <w:pStyle w:val="ConsPlusNormal"/>
            </w:pPr>
            <w:r>
              <w:t>РФ</w:t>
            </w:r>
          </w:p>
        </w:tc>
      </w:tr>
      <w:tr w:rsidR="007037BA" w14:paraId="24BD9C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F2E3A0" w14:textId="77777777" w:rsidR="007037BA" w:rsidRDefault="007037BA">
            <w:pPr>
              <w:pStyle w:val="ConsPlusNormal"/>
            </w:pPr>
            <w:r>
              <w:t>Сосна Палласа</w:t>
            </w:r>
          </w:p>
        </w:tc>
        <w:tc>
          <w:tcPr>
            <w:tcW w:w="3960" w:type="dxa"/>
            <w:tcBorders>
              <w:top w:val="nil"/>
              <w:left w:val="nil"/>
              <w:bottom w:val="nil"/>
              <w:right w:val="nil"/>
            </w:tcBorders>
          </w:tcPr>
          <w:p w14:paraId="201331F1" w14:textId="77777777" w:rsidR="007037BA" w:rsidRDefault="007037BA">
            <w:pPr>
              <w:pStyle w:val="ConsPlusNormal"/>
            </w:pPr>
            <w:r>
              <w:t>Pinus pallasiana D. Don.</w:t>
            </w:r>
          </w:p>
        </w:tc>
        <w:tc>
          <w:tcPr>
            <w:tcW w:w="1560" w:type="dxa"/>
            <w:tcBorders>
              <w:top w:val="nil"/>
              <w:left w:val="nil"/>
              <w:bottom w:val="nil"/>
              <w:right w:val="nil"/>
            </w:tcBorders>
          </w:tcPr>
          <w:p w14:paraId="1B6FA29A" w14:textId="77777777" w:rsidR="007037BA" w:rsidRDefault="007037BA">
            <w:pPr>
              <w:pStyle w:val="ConsPlusNormal"/>
            </w:pPr>
            <w:r>
              <w:t>РФ</w:t>
            </w:r>
          </w:p>
        </w:tc>
      </w:tr>
      <w:tr w:rsidR="007037BA" w14:paraId="2BDE56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2306B4" w14:textId="77777777" w:rsidR="007037BA" w:rsidRDefault="007037BA">
            <w:pPr>
              <w:pStyle w:val="ConsPlusNormal"/>
            </w:pPr>
            <w:r>
              <w:t>Сосна пицундская</w:t>
            </w:r>
          </w:p>
        </w:tc>
        <w:tc>
          <w:tcPr>
            <w:tcW w:w="3960" w:type="dxa"/>
            <w:tcBorders>
              <w:top w:val="nil"/>
              <w:left w:val="nil"/>
              <w:bottom w:val="nil"/>
              <w:right w:val="nil"/>
            </w:tcBorders>
          </w:tcPr>
          <w:p w14:paraId="6FC4E61A" w14:textId="77777777" w:rsidR="007037BA" w:rsidRDefault="007037BA">
            <w:pPr>
              <w:pStyle w:val="ConsPlusNormal"/>
            </w:pPr>
            <w:r>
              <w:t>Pirns pityusa Stev.</w:t>
            </w:r>
          </w:p>
        </w:tc>
        <w:tc>
          <w:tcPr>
            <w:tcW w:w="1560" w:type="dxa"/>
            <w:tcBorders>
              <w:top w:val="nil"/>
              <w:left w:val="nil"/>
              <w:bottom w:val="nil"/>
              <w:right w:val="nil"/>
            </w:tcBorders>
          </w:tcPr>
          <w:p w14:paraId="6FBC74EB" w14:textId="77777777" w:rsidR="007037BA" w:rsidRDefault="007037BA">
            <w:pPr>
              <w:pStyle w:val="ConsPlusNormal"/>
            </w:pPr>
            <w:r>
              <w:t>РФ</w:t>
            </w:r>
          </w:p>
        </w:tc>
      </w:tr>
      <w:tr w:rsidR="007037BA" w14:paraId="46ABAF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B3F06E" w14:textId="77777777" w:rsidR="007037BA" w:rsidRDefault="007037BA">
            <w:pPr>
              <w:pStyle w:val="ConsPlusNormal"/>
            </w:pPr>
            <w:r>
              <w:t>Сосна меловая</w:t>
            </w:r>
          </w:p>
        </w:tc>
        <w:tc>
          <w:tcPr>
            <w:tcW w:w="3960" w:type="dxa"/>
            <w:tcBorders>
              <w:top w:val="nil"/>
              <w:left w:val="nil"/>
              <w:bottom w:val="nil"/>
              <w:right w:val="nil"/>
            </w:tcBorders>
          </w:tcPr>
          <w:p w14:paraId="111B612A" w14:textId="77777777" w:rsidR="007037BA" w:rsidRDefault="007037BA">
            <w:pPr>
              <w:pStyle w:val="ConsPlusNormal"/>
            </w:pPr>
            <w:r>
              <w:t>Pinus sylvestris L. var. cretacea Kalenicz. ex Kom.</w:t>
            </w:r>
          </w:p>
        </w:tc>
        <w:tc>
          <w:tcPr>
            <w:tcW w:w="1560" w:type="dxa"/>
            <w:tcBorders>
              <w:top w:val="nil"/>
              <w:left w:val="nil"/>
              <w:bottom w:val="nil"/>
              <w:right w:val="nil"/>
            </w:tcBorders>
          </w:tcPr>
          <w:p w14:paraId="626B3A62" w14:textId="77777777" w:rsidR="007037BA" w:rsidRDefault="007037BA">
            <w:pPr>
              <w:pStyle w:val="ConsPlusNormal"/>
            </w:pPr>
            <w:r>
              <w:t>РФ</w:t>
            </w:r>
          </w:p>
        </w:tc>
      </w:tr>
      <w:tr w:rsidR="007037BA" w14:paraId="79179D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70CD74" w14:textId="77777777" w:rsidR="007037BA" w:rsidRDefault="007037BA">
            <w:pPr>
              <w:pStyle w:val="ConsPlusNormal"/>
            </w:pPr>
            <w:r>
              <w:t>Стланиковая форма ели Шренка</w:t>
            </w:r>
          </w:p>
        </w:tc>
        <w:tc>
          <w:tcPr>
            <w:tcW w:w="3960" w:type="dxa"/>
            <w:tcBorders>
              <w:top w:val="nil"/>
              <w:left w:val="nil"/>
              <w:bottom w:val="nil"/>
              <w:right w:val="nil"/>
            </w:tcBorders>
          </w:tcPr>
          <w:p w14:paraId="5986A29F" w14:textId="77777777" w:rsidR="007037BA" w:rsidRDefault="007037BA">
            <w:pPr>
              <w:pStyle w:val="ConsPlusNormal"/>
            </w:pPr>
            <w:r>
              <w:t>Picea schrenkiana f. prostrata</w:t>
            </w:r>
          </w:p>
        </w:tc>
        <w:tc>
          <w:tcPr>
            <w:tcW w:w="1560" w:type="dxa"/>
            <w:tcBorders>
              <w:top w:val="nil"/>
              <w:left w:val="nil"/>
              <w:bottom w:val="nil"/>
              <w:right w:val="nil"/>
            </w:tcBorders>
          </w:tcPr>
          <w:p w14:paraId="1D19928B" w14:textId="77777777" w:rsidR="007037BA" w:rsidRDefault="007037BA">
            <w:pPr>
              <w:pStyle w:val="ConsPlusNormal"/>
            </w:pPr>
            <w:r>
              <w:t>РК</w:t>
            </w:r>
          </w:p>
        </w:tc>
      </w:tr>
      <w:tr w:rsidR="007037BA" w14:paraId="0AD828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0B1AD4" w14:textId="77777777" w:rsidR="007037BA" w:rsidRDefault="007037BA">
            <w:pPr>
              <w:pStyle w:val="ConsPlusNormal"/>
            </w:pPr>
            <w:r>
              <w:t>Семейство Кипрейные</w:t>
            </w:r>
          </w:p>
        </w:tc>
        <w:tc>
          <w:tcPr>
            <w:tcW w:w="3960" w:type="dxa"/>
            <w:tcBorders>
              <w:top w:val="nil"/>
              <w:left w:val="nil"/>
              <w:bottom w:val="nil"/>
              <w:right w:val="nil"/>
            </w:tcBorders>
          </w:tcPr>
          <w:p w14:paraId="3710EF4A" w14:textId="77777777" w:rsidR="007037BA" w:rsidRDefault="007037BA">
            <w:pPr>
              <w:pStyle w:val="ConsPlusNormal"/>
            </w:pPr>
            <w:r>
              <w:t>Onagraceae</w:t>
            </w:r>
          </w:p>
        </w:tc>
        <w:tc>
          <w:tcPr>
            <w:tcW w:w="1560" w:type="dxa"/>
            <w:tcBorders>
              <w:top w:val="nil"/>
              <w:left w:val="nil"/>
              <w:bottom w:val="nil"/>
              <w:right w:val="nil"/>
            </w:tcBorders>
          </w:tcPr>
          <w:p w14:paraId="1FB8AD2C" w14:textId="77777777" w:rsidR="007037BA" w:rsidRDefault="007037BA">
            <w:pPr>
              <w:pStyle w:val="ConsPlusNormal"/>
            </w:pPr>
          </w:p>
        </w:tc>
      </w:tr>
      <w:tr w:rsidR="007037BA" w14:paraId="4BA658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A24D0A" w14:textId="77777777" w:rsidR="007037BA" w:rsidRDefault="007037BA">
            <w:pPr>
              <w:pStyle w:val="ConsPlusNormal"/>
            </w:pPr>
            <w:r>
              <w:t>Хаменерион Додона</w:t>
            </w:r>
          </w:p>
        </w:tc>
        <w:tc>
          <w:tcPr>
            <w:tcW w:w="3960" w:type="dxa"/>
            <w:tcBorders>
              <w:top w:val="nil"/>
              <w:left w:val="nil"/>
              <w:bottom w:val="nil"/>
              <w:right w:val="nil"/>
            </w:tcBorders>
          </w:tcPr>
          <w:p w14:paraId="6A72492E" w14:textId="77777777" w:rsidR="007037BA" w:rsidRDefault="007037BA">
            <w:pPr>
              <w:pStyle w:val="ConsPlusNormal"/>
            </w:pPr>
            <w:r>
              <w:t>Chamaenerion dodonaei</w:t>
            </w:r>
          </w:p>
        </w:tc>
        <w:tc>
          <w:tcPr>
            <w:tcW w:w="1560" w:type="dxa"/>
            <w:tcBorders>
              <w:top w:val="nil"/>
              <w:left w:val="nil"/>
              <w:bottom w:val="nil"/>
              <w:right w:val="nil"/>
            </w:tcBorders>
          </w:tcPr>
          <w:p w14:paraId="3D6E4DAA" w14:textId="77777777" w:rsidR="007037BA" w:rsidRDefault="007037BA">
            <w:pPr>
              <w:pStyle w:val="ConsPlusNormal"/>
            </w:pPr>
            <w:r>
              <w:t>РА</w:t>
            </w:r>
          </w:p>
        </w:tc>
      </w:tr>
      <w:tr w:rsidR="007037BA" w14:paraId="1ACF52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9B86D2" w14:textId="77777777" w:rsidR="007037BA" w:rsidRDefault="007037BA">
            <w:pPr>
              <w:pStyle w:val="ConsPlusNormal"/>
            </w:pPr>
            <w:r>
              <w:t>Семейство Резедовые</w:t>
            </w:r>
          </w:p>
        </w:tc>
        <w:tc>
          <w:tcPr>
            <w:tcW w:w="3960" w:type="dxa"/>
            <w:tcBorders>
              <w:top w:val="nil"/>
              <w:left w:val="nil"/>
              <w:bottom w:val="nil"/>
              <w:right w:val="nil"/>
            </w:tcBorders>
          </w:tcPr>
          <w:p w14:paraId="349000BB" w14:textId="77777777" w:rsidR="007037BA" w:rsidRDefault="007037BA">
            <w:pPr>
              <w:pStyle w:val="ConsPlusNormal"/>
            </w:pPr>
            <w:r>
              <w:t>Resedaceae</w:t>
            </w:r>
          </w:p>
        </w:tc>
        <w:tc>
          <w:tcPr>
            <w:tcW w:w="1560" w:type="dxa"/>
            <w:tcBorders>
              <w:top w:val="nil"/>
              <w:left w:val="nil"/>
              <w:bottom w:val="nil"/>
              <w:right w:val="nil"/>
            </w:tcBorders>
          </w:tcPr>
          <w:p w14:paraId="1378C2A1" w14:textId="77777777" w:rsidR="007037BA" w:rsidRDefault="007037BA">
            <w:pPr>
              <w:pStyle w:val="ConsPlusNormal"/>
            </w:pPr>
          </w:p>
        </w:tc>
      </w:tr>
      <w:tr w:rsidR="007037BA" w14:paraId="03C8DC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AC85DF" w14:textId="77777777" w:rsidR="007037BA" w:rsidRDefault="007037BA">
            <w:pPr>
              <w:pStyle w:val="ConsPlusNormal"/>
            </w:pPr>
            <w:r>
              <w:t>Резеда шароплодная</w:t>
            </w:r>
          </w:p>
        </w:tc>
        <w:tc>
          <w:tcPr>
            <w:tcW w:w="3960" w:type="dxa"/>
            <w:tcBorders>
              <w:top w:val="nil"/>
              <w:left w:val="nil"/>
              <w:bottom w:val="nil"/>
              <w:right w:val="nil"/>
            </w:tcBorders>
          </w:tcPr>
          <w:p w14:paraId="5B986B97" w14:textId="77777777" w:rsidR="007037BA" w:rsidRDefault="007037BA">
            <w:pPr>
              <w:pStyle w:val="ConsPlusNormal"/>
            </w:pPr>
            <w:r>
              <w:t>Reseda globulosa</w:t>
            </w:r>
          </w:p>
        </w:tc>
        <w:tc>
          <w:tcPr>
            <w:tcW w:w="1560" w:type="dxa"/>
            <w:tcBorders>
              <w:top w:val="nil"/>
              <w:left w:val="nil"/>
              <w:bottom w:val="nil"/>
              <w:right w:val="nil"/>
            </w:tcBorders>
          </w:tcPr>
          <w:p w14:paraId="016466D0" w14:textId="77777777" w:rsidR="007037BA" w:rsidRDefault="007037BA">
            <w:pPr>
              <w:pStyle w:val="ConsPlusNormal"/>
            </w:pPr>
            <w:r>
              <w:t>РА</w:t>
            </w:r>
          </w:p>
        </w:tc>
      </w:tr>
      <w:tr w:rsidR="007037BA" w14:paraId="185A70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C7C680" w14:textId="77777777" w:rsidR="007037BA" w:rsidRDefault="007037BA">
            <w:pPr>
              <w:pStyle w:val="ConsPlusNormal"/>
            </w:pPr>
            <w:r>
              <w:t>Семейство Павойные</w:t>
            </w:r>
          </w:p>
        </w:tc>
        <w:tc>
          <w:tcPr>
            <w:tcW w:w="3960" w:type="dxa"/>
            <w:tcBorders>
              <w:top w:val="nil"/>
              <w:left w:val="nil"/>
              <w:bottom w:val="nil"/>
              <w:right w:val="nil"/>
            </w:tcBorders>
          </w:tcPr>
          <w:p w14:paraId="4A16EB0F" w14:textId="77777777" w:rsidR="007037BA" w:rsidRDefault="007037BA">
            <w:pPr>
              <w:pStyle w:val="ConsPlusNormal"/>
            </w:pPr>
            <w:r>
              <w:t>Smilacaceae</w:t>
            </w:r>
          </w:p>
        </w:tc>
        <w:tc>
          <w:tcPr>
            <w:tcW w:w="1560" w:type="dxa"/>
            <w:tcBorders>
              <w:top w:val="nil"/>
              <w:left w:val="nil"/>
              <w:bottom w:val="nil"/>
              <w:right w:val="nil"/>
            </w:tcBorders>
          </w:tcPr>
          <w:p w14:paraId="6C446EC5" w14:textId="77777777" w:rsidR="007037BA" w:rsidRDefault="007037BA">
            <w:pPr>
              <w:pStyle w:val="ConsPlusNormal"/>
            </w:pPr>
          </w:p>
        </w:tc>
      </w:tr>
      <w:tr w:rsidR="007037BA" w14:paraId="05F2C8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AD18EF" w14:textId="77777777" w:rsidR="007037BA" w:rsidRDefault="007037BA">
            <w:pPr>
              <w:pStyle w:val="ConsPlusNormal"/>
            </w:pPr>
            <w:r>
              <w:t>Павой высокий</w:t>
            </w:r>
          </w:p>
        </w:tc>
        <w:tc>
          <w:tcPr>
            <w:tcW w:w="3960" w:type="dxa"/>
            <w:tcBorders>
              <w:top w:val="nil"/>
              <w:left w:val="nil"/>
              <w:bottom w:val="nil"/>
              <w:right w:val="nil"/>
            </w:tcBorders>
          </w:tcPr>
          <w:p w14:paraId="6BA27B2A" w14:textId="77777777" w:rsidR="007037BA" w:rsidRDefault="007037BA">
            <w:pPr>
              <w:pStyle w:val="ConsPlusNormal"/>
            </w:pPr>
            <w:r>
              <w:t>Smilax excelsa</w:t>
            </w:r>
          </w:p>
        </w:tc>
        <w:tc>
          <w:tcPr>
            <w:tcW w:w="1560" w:type="dxa"/>
            <w:tcBorders>
              <w:top w:val="nil"/>
              <w:left w:val="nil"/>
              <w:bottom w:val="nil"/>
              <w:right w:val="nil"/>
            </w:tcBorders>
          </w:tcPr>
          <w:p w14:paraId="535BDB24" w14:textId="77777777" w:rsidR="007037BA" w:rsidRDefault="007037BA">
            <w:pPr>
              <w:pStyle w:val="ConsPlusNormal"/>
            </w:pPr>
            <w:r>
              <w:t>РА</w:t>
            </w:r>
          </w:p>
        </w:tc>
      </w:tr>
      <w:tr w:rsidR="007037BA" w14:paraId="174D14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094B18" w14:textId="77777777" w:rsidR="007037BA" w:rsidRDefault="007037BA">
            <w:pPr>
              <w:pStyle w:val="ConsPlusNormal"/>
            </w:pPr>
            <w:r>
              <w:lastRenderedPageBreak/>
              <w:t>Семейство Тиссовые</w:t>
            </w:r>
          </w:p>
        </w:tc>
        <w:tc>
          <w:tcPr>
            <w:tcW w:w="3960" w:type="dxa"/>
            <w:tcBorders>
              <w:top w:val="nil"/>
              <w:left w:val="nil"/>
              <w:bottom w:val="nil"/>
              <w:right w:val="nil"/>
            </w:tcBorders>
          </w:tcPr>
          <w:p w14:paraId="5592C50A" w14:textId="77777777" w:rsidR="007037BA" w:rsidRDefault="007037BA">
            <w:pPr>
              <w:pStyle w:val="ConsPlusNormal"/>
            </w:pPr>
            <w:r>
              <w:t>Taxaceae</w:t>
            </w:r>
          </w:p>
        </w:tc>
        <w:tc>
          <w:tcPr>
            <w:tcW w:w="1560" w:type="dxa"/>
            <w:tcBorders>
              <w:top w:val="nil"/>
              <w:left w:val="nil"/>
              <w:bottom w:val="nil"/>
              <w:right w:val="nil"/>
            </w:tcBorders>
          </w:tcPr>
          <w:p w14:paraId="7A9DEAFE" w14:textId="77777777" w:rsidR="007037BA" w:rsidRDefault="007037BA">
            <w:pPr>
              <w:pStyle w:val="ConsPlusNormal"/>
            </w:pPr>
          </w:p>
        </w:tc>
      </w:tr>
      <w:tr w:rsidR="007037BA" w14:paraId="6F151E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20E031" w14:textId="77777777" w:rsidR="007037BA" w:rsidRDefault="007037BA">
            <w:pPr>
              <w:pStyle w:val="ConsPlusNormal"/>
            </w:pPr>
            <w:r>
              <w:t>Тис ягодный</w:t>
            </w:r>
          </w:p>
        </w:tc>
        <w:tc>
          <w:tcPr>
            <w:tcW w:w="3960" w:type="dxa"/>
            <w:tcBorders>
              <w:top w:val="nil"/>
              <w:left w:val="nil"/>
              <w:bottom w:val="nil"/>
              <w:right w:val="nil"/>
            </w:tcBorders>
          </w:tcPr>
          <w:p w14:paraId="1F456941" w14:textId="77777777" w:rsidR="007037BA" w:rsidRDefault="007037BA">
            <w:pPr>
              <w:pStyle w:val="ConsPlusNormal"/>
            </w:pPr>
            <w:r>
              <w:t>Taxus baccata L.</w:t>
            </w:r>
          </w:p>
        </w:tc>
        <w:tc>
          <w:tcPr>
            <w:tcW w:w="1560" w:type="dxa"/>
            <w:tcBorders>
              <w:top w:val="nil"/>
              <w:left w:val="nil"/>
              <w:bottom w:val="nil"/>
              <w:right w:val="nil"/>
            </w:tcBorders>
          </w:tcPr>
          <w:p w14:paraId="44E3B7F5" w14:textId="77777777" w:rsidR="007037BA" w:rsidRDefault="007037BA">
            <w:pPr>
              <w:pStyle w:val="ConsPlusNormal"/>
            </w:pPr>
            <w:r>
              <w:t>РФ</w:t>
            </w:r>
          </w:p>
        </w:tc>
      </w:tr>
      <w:tr w:rsidR="007037BA" w14:paraId="685934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42CED0" w14:textId="77777777" w:rsidR="007037BA" w:rsidRDefault="007037BA">
            <w:pPr>
              <w:pStyle w:val="ConsPlusNormal"/>
            </w:pPr>
            <w:r>
              <w:t>Тисс ягодный</w:t>
            </w:r>
          </w:p>
        </w:tc>
        <w:tc>
          <w:tcPr>
            <w:tcW w:w="3960" w:type="dxa"/>
            <w:tcBorders>
              <w:top w:val="nil"/>
              <w:left w:val="nil"/>
              <w:bottom w:val="nil"/>
              <w:right w:val="nil"/>
            </w:tcBorders>
          </w:tcPr>
          <w:p w14:paraId="5604BA22" w14:textId="77777777" w:rsidR="007037BA" w:rsidRDefault="007037BA">
            <w:pPr>
              <w:pStyle w:val="ConsPlusNormal"/>
            </w:pPr>
            <w:r>
              <w:t>Taxus baccata</w:t>
            </w:r>
          </w:p>
        </w:tc>
        <w:tc>
          <w:tcPr>
            <w:tcW w:w="1560" w:type="dxa"/>
            <w:tcBorders>
              <w:top w:val="nil"/>
              <w:left w:val="nil"/>
              <w:bottom w:val="nil"/>
              <w:right w:val="nil"/>
            </w:tcBorders>
          </w:tcPr>
          <w:p w14:paraId="0E658984" w14:textId="77777777" w:rsidR="007037BA" w:rsidRDefault="007037BA">
            <w:pPr>
              <w:pStyle w:val="ConsPlusNormal"/>
            </w:pPr>
            <w:r>
              <w:t>РА</w:t>
            </w:r>
          </w:p>
        </w:tc>
      </w:tr>
      <w:tr w:rsidR="007037BA" w14:paraId="1D15E0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37E295" w14:textId="77777777" w:rsidR="007037BA" w:rsidRDefault="007037BA">
            <w:pPr>
              <w:pStyle w:val="ConsPlusNormal"/>
            </w:pPr>
            <w:r>
              <w:t>Тис остроконечный</w:t>
            </w:r>
          </w:p>
        </w:tc>
        <w:tc>
          <w:tcPr>
            <w:tcW w:w="3960" w:type="dxa"/>
            <w:tcBorders>
              <w:top w:val="nil"/>
              <w:left w:val="nil"/>
              <w:bottom w:val="nil"/>
              <w:right w:val="nil"/>
            </w:tcBorders>
          </w:tcPr>
          <w:p w14:paraId="17FC56F5" w14:textId="77777777" w:rsidR="007037BA" w:rsidRDefault="007037BA">
            <w:pPr>
              <w:pStyle w:val="ConsPlusNormal"/>
            </w:pPr>
            <w:r>
              <w:t>Taxus cuspidata Siebold et Zucc. ex Endl.</w:t>
            </w:r>
          </w:p>
        </w:tc>
        <w:tc>
          <w:tcPr>
            <w:tcW w:w="1560" w:type="dxa"/>
            <w:tcBorders>
              <w:top w:val="nil"/>
              <w:left w:val="nil"/>
              <w:bottom w:val="nil"/>
              <w:right w:val="nil"/>
            </w:tcBorders>
          </w:tcPr>
          <w:p w14:paraId="46A0ACE6" w14:textId="77777777" w:rsidR="007037BA" w:rsidRDefault="007037BA">
            <w:pPr>
              <w:pStyle w:val="ConsPlusNormal"/>
            </w:pPr>
            <w:r>
              <w:t>РФ</w:t>
            </w:r>
          </w:p>
        </w:tc>
      </w:tr>
      <w:tr w:rsidR="007037BA" w14:paraId="2A008E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5B0BFF" w14:textId="77777777" w:rsidR="007037BA" w:rsidRDefault="007037BA">
            <w:pPr>
              <w:pStyle w:val="ConsPlusNormal"/>
            </w:pPr>
          </w:p>
        </w:tc>
        <w:tc>
          <w:tcPr>
            <w:tcW w:w="3960" w:type="dxa"/>
            <w:tcBorders>
              <w:top w:val="nil"/>
              <w:left w:val="nil"/>
              <w:bottom w:val="nil"/>
              <w:right w:val="nil"/>
            </w:tcBorders>
          </w:tcPr>
          <w:p w14:paraId="1EE819F8" w14:textId="77777777" w:rsidR="007037BA" w:rsidRDefault="007037BA">
            <w:pPr>
              <w:pStyle w:val="ConsPlusNormal"/>
            </w:pPr>
          </w:p>
        </w:tc>
        <w:tc>
          <w:tcPr>
            <w:tcW w:w="1560" w:type="dxa"/>
            <w:tcBorders>
              <w:top w:val="nil"/>
              <w:left w:val="nil"/>
              <w:bottom w:val="nil"/>
              <w:right w:val="nil"/>
            </w:tcBorders>
          </w:tcPr>
          <w:p w14:paraId="4938FAF6" w14:textId="77777777" w:rsidR="007037BA" w:rsidRDefault="007037BA">
            <w:pPr>
              <w:pStyle w:val="ConsPlusNormal"/>
            </w:pPr>
          </w:p>
        </w:tc>
      </w:tr>
      <w:tr w:rsidR="007037BA" w14:paraId="173103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5D1F42" w14:textId="77777777" w:rsidR="007037BA" w:rsidRDefault="007037BA">
            <w:pPr>
              <w:pStyle w:val="ConsPlusNormal"/>
              <w:outlineLvl w:val="4"/>
            </w:pPr>
            <w:r>
              <w:t>ОТДЕЛ ПОКРЫТОСЕМЕННЫЕ</w:t>
            </w:r>
          </w:p>
        </w:tc>
        <w:tc>
          <w:tcPr>
            <w:tcW w:w="3960" w:type="dxa"/>
            <w:tcBorders>
              <w:top w:val="nil"/>
              <w:left w:val="nil"/>
              <w:bottom w:val="nil"/>
              <w:right w:val="nil"/>
            </w:tcBorders>
          </w:tcPr>
          <w:p w14:paraId="79851F29" w14:textId="77777777" w:rsidR="007037BA" w:rsidRDefault="007037BA">
            <w:pPr>
              <w:pStyle w:val="ConsPlusNormal"/>
            </w:pPr>
            <w:r>
              <w:t>MAGNOLIOPHYTA (= ANGIOSPERMAE)</w:t>
            </w:r>
          </w:p>
        </w:tc>
        <w:tc>
          <w:tcPr>
            <w:tcW w:w="1560" w:type="dxa"/>
            <w:tcBorders>
              <w:top w:val="nil"/>
              <w:left w:val="nil"/>
              <w:bottom w:val="nil"/>
              <w:right w:val="nil"/>
            </w:tcBorders>
          </w:tcPr>
          <w:p w14:paraId="03094F3A" w14:textId="77777777" w:rsidR="007037BA" w:rsidRDefault="007037BA">
            <w:pPr>
              <w:pStyle w:val="ConsPlusNormal"/>
            </w:pPr>
          </w:p>
        </w:tc>
      </w:tr>
      <w:tr w:rsidR="007037BA" w14:paraId="0FF4BF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6A49AD" w14:textId="77777777" w:rsidR="007037BA" w:rsidRDefault="007037BA">
            <w:pPr>
              <w:pStyle w:val="ConsPlusNormal"/>
            </w:pPr>
            <w:r>
              <w:t>Семейство Акантовые</w:t>
            </w:r>
          </w:p>
        </w:tc>
        <w:tc>
          <w:tcPr>
            <w:tcW w:w="3960" w:type="dxa"/>
            <w:tcBorders>
              <w:top w:val="nil"/>
              <w:left w:val="nil"/>
              <w:bottom w:val="nil"/>
              <w:right w:val="nil"/>
            </w:tcBorders>
          </w:tcPr>
          <w:p w14:paraId="5E9949A9" w14:textId="77777777" w:rsidR="007037BA" w:rsidRDefault="007037BA">
            <w:pPr>
              <w:pStyle w:val="ConsPlusNormal"/>
            </w:pPr>
            <w:r>
              <w:t>Acanthaceae</w:t>
            </w:r>
          </w:p>
        </w:tc>
        <w:tc>
          <w:tcPr>
            <w:tcW w:w="1560" w:type="dxa"/>
            <w:tcBorders>
              <w:top w:val="nil"/>
              <w:left w:val="nil"/>
              <w:bottom w:val="nil"/>
              <w:right w:val="nil"/>
            </w:tcBorders>
          </w:tcPr>
          <w:p w14:paraId="39ABD41A" w14:textId="77777777" w:rsidR="007037BA" w:rsidRDefault="007037BA">
            <w:pPr>
              <w:pStyle w:val="ConsPlusNormal"/>
            </w:pPr>
          </w:p>
        </w:tc>
      </w:tr>
      <w:tr w:rsidR="007037BA" w14:paraId="0D8A28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50C090" w14:textId="77777777" w:rsidR="007037BA" w:rsidRDefault="007037BA">
            <w:pPr>
              <w:pStyle w:val="ConsPlusNormal"/>
            </w:pPr>
            <w:r>
              <w:t>Акант диоскорейный</w:t>
            </w:r>
          </w:p>
        </w:tc>
        <w:tc>
          <w:tcPr>
            <w:tcW w:w="3960" w:type="dxa"/>
            <w:tcBorders>
              <w:top w:val="nil"/>
              <w:left w:val="nil"/>
              <w:bottom w:val="nil"/>
              <w:right w:val="nil"/>
            </w:tcBorders>
          </w:tcPr>
          <w:p w14:paraId="23F8326D" w14:textId="77777777" w:rsidR="007037BA" w:rsidRDefault="007037BA">
            <w:pPr>
              <w:pStyle w:val="ConsPlusNormal"/>
            </w:pPr>
            <w:r>
              <w:t>Acanthus dioscoridis</w:t>
            </w:r>
          </w:p>
        </w:tc>
        <w:tc>
          <w:tcPr>
            <w:tcW w:w="1560" w:type="dxa"/>
            <w:tcBorders>
              <w:top w:val="nil"/>
              <w:left w:val="nil"/>
              <w:bottom w:val="nil"/>
              <w:right w:val="nil"/>
            </w:tcBorders>
          </w:tcPr>
          <w:p w14:paraId="03B33879" w14:textId="77777777" w:rsidR="007037BA" w:rsidRDefault="007037BA">
            <w:pPr>
              <w:pStyle w:val="ConsPlusNormal"/>
            </w:pPr>
            <w:r>
              <w:t>РА</w:t>
            </w:r>
          </w:p>
        </w:tc>
      </w:tr>
      <w:tr w:rsidR="007037BA" w14:paraId="4A7102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3775EC" w14:textId="77777777" w:rsidR="007037BA" w:rsidRDefault="007037BA">
            <w:pPr>
              <w:pStyle w:val="ConsPlusNormal"/>
            </w:pPr>
            <w:r>
              <w:t>Семейство Аирные</w:t>
            </w:r>
          </w:p>
        </w:tc>
        <w:tc>
          <w:tcPr>
            <w:tcW w:w="3960" w:type="dxa"/>
            <w:tcBorders>
              <w:top w:val="nil"/>
              <w:left w:val="nil"/>
              <w:bottom w:val="nil"/>
              <w:right w:val="nil"/>
            </w:tcBorders>
          </w:tcPr>
          <w:p w14:paraId="52B3A192" w14:textId="77777777" w:rsidR="007037BA" w:rsidRDefault="007037BA">
            <w:pPr>
              <w:pStyle w:val="ConsPlusNormal"/>
            </w:pPr>
            <w:r>
              <w:t>Acoraceae</w:t>
            </w:r>
          </w:p>
        </w:tc>
        <w:tc>
          <w:tcPr>
            <w:tcW w:w="1560" w:type="dxa"/>
            <w:tcBorders>
              <w:top w:val="nil"/>
              <w:left w:val="nil"/>
              <w:bottom w:val="nil"/>
              <w:right w:val="nil"/>
            </w:tcBorders>
          </w:tcPr>
          <w:p w14:paraId="504A38C7" w14:textId="77777777" w:rsidR="007037BA" w:rsidRDefault="007037BA">
            <w:pPr>
              <w:pStyle w:val="ConsPlusNormal"/>
            </w:pPr>
          </w:p>
        </w:tc>
      </w:tr>
      <w:tr w:rsidR="007037BA" w14:paraId="33D40F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878038" w14:textId="77777777" w:rsidR="007037BA" w:rsidRDefault="007037BA">
            <w:pPr>
              <w:pStyle w:val="ConsPlusNormal"/>
            </w:pPr>
            <w:r>
              <w:t>Аир болотный</w:t>
            </w:r>
          </w:p>
        </w:tc>
        <w:tc>
          <w:tcPr>
            <w:tcW w:w="3960" w:type="dxa"/>
            <w:tcBorders>
              <w:top w:val="nil"/>
              <w:left w:val="nil"/>
              <w:bottom w:val="nil"/>
              <w:right w:val="nil"/>
            </w:tcBorders>
          </w:tcPr>
          <w:p w14:paraId="254EDD6E" w14:textId="77777777" w:rsidR="007037BA" w:rsidRDefault="007037BA">
            <w:pPr>
              <w:pStyle w:val="ConsPlusNormal"/>
            </w:pPr>
            <w:r>
              <w:t>Acorus calamus</w:t>
            </w:r>
          </w:p>
        </w:tc>
        <w:tc>
          <w:tcPr>
            <w:tcW w:w="1560" w:type="dxa"/>
            <w:tcBorders>
              <w:top w:val="nil"/>
              <w:left w:val="nil"/>
              <w:bottom w:val="nil"/>
              <w:right w:val="nil"/>
            </w:tcBorders>
          </w:tcPr>
          <w:p w14:paraId="5D918CD1" w14:textId="77777777" w:rsidR="007037BA" w:rsidRDefault="007037BA">
            <w:pPr>
              <w:pStyle w:val="ConsPlusNormal"/>
            </w:pPr>
            <w:r>
              <w:t>РА</w:t>
            </w:r>
          </w:p>
        </w:tc>
      </w:tr>
      <w:tr w:rsidR="007037BA" w14:paraId="0A41CB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574F12" w14:textId="77777777" w:rsidR="007037BA" w:rsidRDefault="007037BA">
            <w:pPr>
              <w:pStyle w:val="ConsPlusNormal"/>
            </w:pPr>
            <w:r>
              <w:t>Семейство Кленовые</w:t>
            </w:r>
          </w:p>
        </w:tc>
        <w:tc>
          <w:tcPr>
            <w:tcW w:w="3960" w:type="dxa"/>
            <w:tcBorders>
              <w:top w:val="nil"/>
              <w:left w:val="nil"/>
              <w:bottom w:val="nil"/>
              <w:right w:val="nil"/>
            </w:tcBorders>
          </w:tcPr>
          <w:p w14:paraId="55814CF0" w14:textId="77777777" w:rsidR="007037BA" w:rsidRDefault="007037BA">
            <w:pPr>
              <w:pStyle w:val="ConsPlusNormal"/>
            </w:pPr>
            <w:r>
              <w:t>Aceraceae</w:t>
            </w:r>
          </w:p>
        </w:tc>
        <w:tc>
          <w:tcPr>
            <w:tcW w:w="1560" w:type="dxa"/>
            <w:tcBorders>
              <w:top w:val="nil"/>
              <w:left w:val="nil"/>
              <w:bottom w:val="nil"/>
              <w:right w:val="nil"/>
            </w:tcBorders>
          </w:tcPr>
          <w:p w14:paraId="5C718680" w14:textId="77777777" w:rsidR="007037BA" w:rsidRDefault="007037BA">
            <w:pPr>
              <w:pStyle w:val="ConsPlusNormal"/>
            </w:pPr>
          </w:p>
        </w:tc>
      </w:tr>
      <w:tr w:rsidR="007037BA" w14:paraId="4801E4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1EF533" w14:textId="77777777" w:rsidR="007037BA" w:rsidRDefault="007037BA">
            <w:pPr>
              <w:pStyle w:val="ConsPlusNormal"/>
            </w:pPr>
            <w:r>
              <w:t>Клен японский</w:t>
            </w:r>
          </w:p>
        </w:tc>
        <w:tc>
          <w:tcPr>
            <w:tcW w:w="3960" w:type="dxa"/>
            <w:tcBorders>
              <w:top w:val="nil"/>
              <w:left w:val="nil"/>
              <w:bottom w:val="nil"/>
              <w:right w:val="nil"/>
            </w:tcBorders>
          </w:tcPr>
          <w:p w14:paraId="53B159AD" w14:textId="77777777" w:rsidR="007037BA" w:rsidRDefault="007037BA">
            <w:pPr>
              <w:pStyle w:val="ConsPlusNormal"/>
            </w:pPr>
            <w:r>
              <w:t>Acer japonicum Thunb.</w:t>
            </w:r>
          </w:p>
        </w:tc>
        <w:tc>
          <w:tcPr>
            <w:tcW w:w="1560" w:type="dxa"/>
            <w:tcBorders>
              <w:top w:val="nil"/>
              <w:left w:val="nil"/>
              <w:bottom w:val="nil"/>
              <w:right w:val="nil"/>
            </w:tcBorders>
          </w:tcPr>
          <w:p w14:paraId="55CA2BDF" w14:textId="77777777" w:rsidR="007037BA" w:rsidRDefault="007037BA">
            <w:pPr>
              <w:pStyle w:val="ConsPlusNormal"/>
            </w:pPr>
            <w:r>
              <w:t>РФ</w:t>
            </w:r>
          </w:p>
        </w:tc>
      </w:tr>
      <w:tr w:rsidR="007037BA" w14:paraId="4DB54A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AE9273" w14:textId="77777777" w:rsidR="007037BA" w:rsidRDefault="007037BA">
            <w:pPr>
              <w:pStyle w:val="ConsPlusNormal"/>
            </w:pPr>
            <w:r>
              <w:t>Семейство Частуховые</w:t>
            </w:r>
          </w:p>
        </w:tc>
        <w:tc>
          <w:tcPr>
            <w:tcW w:w="3960" w:type="dxa"/>
            <w:tcBorders>
              <w:top w:val="nil"/>
              <w:left w:val="nil"/>
              <w:bottom w:val="nil"/>
              <w:right w:val="nil"/>
            </w:tcBorders>
          </w:tcPr>
          <w:p w14:paraId="4334F1D6" w14:textId="77777777" w:rsidR="007037BA" w:rsidRDefault="007037BA">
            <w:pPr>
              <w:pStyle w:val="ConsPlusNormal"/>
            </w:pPr>
            <w:r>
              <w:t>Alismataceae</w:t>
            </w:r>
          </w:p>
        </w:tc>
        <w:tc>
          <w:tcPr>
            <w:tcW w:w="1560" w:type="dxa"/>
            <w:tcBorders>
              <w:top w:val="nil"/>
              <w:left w:val="nil"/>
              <w:bottom w:val="nil"/>
              <w:right w:val="nil"/>
            </w:tcBorders>
          </w:tcPr>
          <w:p w14:paraId="612E7116" w14:textId="77777777" w:rsidR="007037BA" w:rsidRDefault="007037BA">
            <w:pPr>
              <w:pStyle w:val="ConsPlusNormal"/>
            </w:pPr>
          </w:p>
        </w:tc>
      </w:tr>
      <w:tr w:rsidR="007037BA" w14:paraId="7842E0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00DDCC" w14:textId="77777777" w:rsidR="007037BA" w:rsidRDefault="007037BA">
            <w:pPr>
              <w:pStyle w:val="ConsPlusNormal"/>
            </w:pPr>
            <w:r>
              <w:t>Кальдезия белозоролистная</w:t>
            </w:r>
          </w:p>
        </w:tc>
        <w:tc>
          <w:tcPr>
            <w:tcW w:w="3960" w:type="dxa"/>
            <w:tcBorders>
              <w:top w:val="nil"/>
              <w:left w:val="nil"/>
              <w:bottom w:val="nil"/>
              <w:right w:val="nil"/>
            </w:tcBorders>
          </w:tcPr>
          <w:p w14:paraId="1F49AA3C" w14:textId="77777777" w:rsidR="007037BA" w:rsidRDefault="007037BA">
            <w:pPr>
              <w:pStyle w:val="ConsPlusNormal"/>
            </w:pPr>
            <w:r>
              <w:t>Caldesia parnassifolia (L.) Parl.</w:t>
            </w:r>
          </w:p>
        </w:tc>
        <w:tc>
          <w:tcPr>
            <w:tcW w:w="1560" w:type="dxa"/>
            <w:tcBorders>
              <w:top w:val="nil"/>
              <w:left w:val="nil"/>
              <w:bottom w:val="nil"/>
              <w:right w:val="nil"/>
            </w:tcBorders>
          </w:tcPr>
          <w:p w14:paraId="68149271" w14:textId="77777777" w:rsidR="007037BA" w:rsidRDefault="007037BA">
            <w:pPr>
              <w:pStyle w:val="ConsPlusNormal"/>
            </w:pPr>
            <w:r>
              <w:t>РФ</w:t>
            </w:r>
          </w:p>
        </w:tc>
      </w:tr>
      <w:tr w:rsidR="007037BA" w14:paraId="70F937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A3CF5A" w14:textId="77777777" w:rsidR="007037BA" w:rsidRDefault="007037BA">
            <w:pPr>
              <w:pStyle w:val="ConsPlusNormal"/>
            </w:pPr>
            <w:r>
              <w:t>Лук акака</w:t>
            </w:r>
          </w:p>
        </w:tc>
        <w:tc>
          <w:tcPr>
            <w:tcW w:w="3960" w:type="dxa"/>
            <w:tcBorders>
              <w:top w:val="nil"/>
              <w:left w:val="nil"/>
              <w:bottom w:val="nil"/>
              <w:right w:val="nil"/>
            </w:tcBorders>
          </w:tcPr>
          <w:p w14:paraId="7F568064" w14:textId="77777777" w:rsidR="007037BA" w:rsidRDefault="007037BA">
            <w:pPr>
              <w:pStyle w:val="ConsPlusNormal"/>
            </w:pPr>
            <w:r>
              <w:t>Allium akaka</w:t>
            </w:r>
          </w:p>
        </w:tc>
        <w:tc>
          <w:tcPr>
            <w:tcW w:w="1560" w:type="dxa"/>
            <w:tcBorders>
              <w:top w:val="nil"/>
              <w:left w:val="nil"/>
              <w:bottom w:val="nil"/>
              <w:right w:val="nil"/>
            </w:tcBorders>
          </w:tcPr>
          <w:p w14:paraId="34886E38" w14:textId="77777777" w:rsidR="007037BA" w:rsidRDefault="007037BA">
            <w:pPr>
              <w:pStyle w:val="ConsPlusNormal"/>
            </w:pPr>
            <w:r>
              <w:t>РА</w:t>
            </w:r>
          </w:p>
        </w:tc>
      </w:tr>
      <w:tr w:rsidR="007037BA" w14:paraId="3FDC07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DDBA8A" w14:textId="77777777" w:rsidR="007037BA" w:rsidRDefault="007037BA">
            <w:pPr>
              <w:pStyle w:val="ConsPlusNormal"/>
            </w:pPr>
            <w:r>
              <w:t>Лук Воронова</w:t>
            </w:r>
          </w:p>
        </w:tc>
        <w:tc>
          <w:tcPr>
            <w:tcW w:w="3960" w:type="dxa"/>
            <w:tcBorders>
              <w:top w:val="nil"/>
              <w:left w:val="nil"/>
              <w:bottom w:val="nil"/>
              <w:right w:val="nil"/>
            </w:tcBorders>
          </w:tcPr>
          <w:p w14:paraId="0C4A13AE" w14:textId="77777777" w:rsidR="007037BA" w:rsidRDefault="007037BA">
            <w:pPr>
              <w:pStyle w:val="ConsPlusNormal"/>
            </w:pPr>
            <w:r>
              <w:t>Allium woronowii</w:t>
            </w:r>
          </w:p>
        </w:tc>
        <w:tc>
          <w:tcPr>
            <w:tcW w:w="1560" w:type="dxa"/>
            <w:tcBorders>
              <w:top w:val="nil"/>
              <w:left w:val="nil"/>
              <w:bottom w:val="nil"/>
              <w:right w:val="nil"/>
            </w:tcBorders>
          </w:tcPr>
          <w:p w14:paraId="10E1C1FF" w14:textId="77777777" w:rsidR="007037BA" w:rsidRDefault="007037BA">
            <w:pPr>
              <w:pStyle w:val="ConsPlusNormal"/>
            </w:pPr>
            <w:r>
              <w:t>РА</w:t>
            </w:r>
          </w:p>
        </w:tc>
      </w:tr>
      <w:tr w:rsidR="007037BA" w14:paraId="1BBAB4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1AF46E" w14:textId="77777777" w:rsidR="007037BA" w:rsidRDefault="007037BA">
            <w:pPr>
              <w:pStyle w:val="ConsPlusNormal"/>
            </w:pPr>
            <w:r>
              <w:t>Лук Дердериана</w:t>
            </w:r>
          </w:p>
        </w:tc>
        <w:tc>
          <w:tcPr>
            <w:tcW w:w="3960" w:type="dxa"/>
            <w:tcBorders>
              <w:top w:val="nil"/>
              <w:left w:val="nil"/>
              <w:bottom w:val="nil"/>
              <w:right w:val="nil"/>
            </w:tcBorders>
          </w:tcPr>
          <w:p w14:paraId="602006FC" w14:textId="77777777" w:rsidR="007037BA" w:rsidRDefault="007037BA">
            <w:pPr>
              <w:pStyle w:val="ConsPlusNormal"/>
            </w:pPr>
            <w:r>
              <w:t>Allium derderianum</w:t>
            </w:r>
          </w:p>
        </w:tc>
        <w:tc>
          <w:tcPr>
            <w:tcW w:w="1560" w:type="dxa"/>
            <w:tcBorders>
              <w:top w:val="nil"/>
              <w:left w:val="nil"/>
              <w:bottom w:val="nil"/>
              <w:right w:val="nil"/>
            </w:tcBorders>
          </w:tcPr>
          <w:p w14:paraId="47B8E875" w14:textId="77777777" w:rsidR="007037BA" w:rsidRDefault="007037BA">
            <w:pPr>
              <w:pStyle w:val="ConsPlusNormal"/>
            </w:pPr>
            <w:r>
              <w:t>РА</w:t>
            </w:r>
          </w:p>
        </w:tc>
      </w:tr>
      <w:tr w:rsidR="007037BA" w14:paraId="14145B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A9D22E" w14:textId="77777777" w:rsidR="007037BA" w:rsidRDefault="007037BA">
            <w:pPr>
              <w:pStyle w:val="ConsPlusNormal"/>
            </w:pPr>
            <w:r>
              <w:t>Лук Егоровой</w:t>
            </w:r>
          </w:p>
        </w:tc>
        <w:tc>
          <w:tcPr>
            <w:tcW w:w="3960" w:type="dxa"/>
            <w:tcBorders>
              <w:top w:val="nil"/>
              <w:left w:val="nil"/>
              <w:bottom w:val="nil"/>
              <w:right w:val="nil"/>
            </w:tcBorders>
          </w:tcPr>
          <w:p w14:paraId="61F11B35" w14:textId="77777777" w:rsidR="007037BA" w:rsidRDefault="007037BA">
            <w:pPr>
              <w:pStyle w:val="ConsPlusNormal"/>
            </w:pPr>
            <w:r>
              <w:t>Allium egorovae</w:t>
            </w:r>
          </w:p>
        </w:tc>
        <w:tc>
          <w:tcPr>
            <w:tcW w:w="1560" w:type="dxa"/>
            <w:tcBorders>
              <w:top w:val="nil"/>
              <w:left w:val="nil"/>
              <w:bottom w:val="nil"/>
              <w:right w:val="nil"/>
            </w:tcBorders>
          </w:tcPr>
          <w:p w14:paraId="79AD9AB0" w14:textId="77777777" w:rsidR="007037BA" w:rsidRDefault="007037BA">
            <w:pPr>
              <w:pStyle w:val="ConsPlusNormal"/>
            </w:pPr>
            <w:r>
              <w:t>РА</w:t>
            </w:r>
          </w:p>
        </w:tc>
      </w:tr>
      <w:tr w:rsidR="007037BA" w14:paraId="1E5DB4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0190FE" w14:textId="77777777" w:rsidR="007037BA" w:rsidRDefault="007037BA">
            <w:pPr>
              <w:pStyle w:val="ConsPlusNormal"/>
            </w:pPr>
            <w:r>
              <w:t>Лук наскальный</w:t>
            </w:r>
          </w:p>
        </w:tc>
        <w:tc>
          <w:tcPr>
            <w:tcW w:w="3960" w:type="dxa"/>
            <w:tcBorders>
              <w:top w:val="nil"/>
              <w:left w:val="nil"/>
              <w:bottom w:val="nil"/>
              <w:right w:val="nil"/>
            </w:tcBorders>
          </w:tcPr>
          <w:p w14:paraId="13243F6F" w14:textId="77777777" w:rsidR="007037BA" w:rsidRDefault="007037BA">
            <w:pPr>
              <w:pStyle w:val="ConsPlusNormal"/>
            </w:pPr>
            <w:r>
              <w:t>Allium rupestre</w:t>
            </w:r>
          </w:p>
        </w:tc>
        <w:tc>
          <w:tcPr>
            <w:tcW w:w="1560" w:type="dxa"/>
            <w:tcBorders>
              <w:top w:val="nil"/>
              <w:left w:val="nil"/>
              <w:bottom w:val="nil"/>
              <w:right w:val="nil"/>
            </w:tcBorders>
          </w:tcPr>
          <w:p w14:paraId="70A2532C" w14:textId="77777777" w:rsidR="007037BA" w:rsidRDefault="007037BA">
            <w:pPr>
              <w:pStyle w:val="ConsPlusNormal"/>
            </w:pPr>
            <w:r>
              <w:t>РА</w:t>
            </w:r>
          </w:p>
        </w:tc>
      </w:tr>
      <w:tr w:rsidR="007037BA" w14:paraId="00CBB6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E7187F" w14:textId="77777777" w:rsidR="007037BA" w:rsidRDefault="007037BA">
            <w:pPr>
              <w:pStyle w:val="ConsPlusNormal"/>
            </w:pPr>
            <w:r>
              <w:t>Лук ольтинский</w:t>
            </w:r>
          </w:p>
        </w:tc>
        <w:tc>
          <w:tcPr>
            <w:tcW w:w="3960" w:type="dxa"/>
            <w:tcBorders>
              <w:top w:val="nil"/>
              <w:left w:val="nil"/>
              <w:bottom w:val="nil"/>
              <w:right w:val="nil"/>
            </w:tcBorders>
          </w:tcPr>
          <w:p w14:paraId="3BA386B8" w14:textId="77777777" w:rsidR="007037BA" w:rsidRDefault="007037BA">
            <w:pPr>
              <w:pStyle w:val="ConsPlusNormal"/>
            </w:pPr>
            <w:r>
              <w:t>Allium oltense</w:t>
            </w:r>
          </w:p>
        </w:tc>
        <w:tc>
          <w:tcPr>
            <w:tcW w:w="1560" w:type="dxa"/>
            <w:tcBorders>
              <w:top w:val="nil"/>
              <w:left w:val="nil"/>
              <w:bottom w:val="nil"/>
              <w:right w:val="nil"/>
            </w:tcBorders>
          </w:tcPr>
          <w:p w14:paraId="0B741EBC" w14:textId="77777777" w:rsidR="007037BA" w:rsidRDefault="007037BA">
            <w:pPr>
              <w:pStyle w:val="ConsPlusNormal"/>
            </w:pPr>
            <w:r>
              <w:t>РА</w:t>
            </w:r>
          </w:p>
        </w:tc>
      </w:tr>
      <w:tr w:rsidR="007037BA" w14:paraId="14AE86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1C0960" w14:textId="77777777" w:rsidR="007037BA" w:rsidRDefault="007037BA">
            <w:pPr>
              <w:pStyle w:val="ConsPlusNormal"/>
            </w:pPr>
            <w:r>
              <w:t>Лук талышский</w:t>
            </w:r>
          </w:p>
        </w:tc>
        <w:tc>
          <w:tcPr>
            <w:tcW w:w="3960" w:type="dxa"/>
            <w:tcBorders>
              <w:top w:val="nil"/>
              <w:left w:val="nil"/>
              <w:bottom w:val="nil"/>
              <w:right w:val="nil"/>
            </w:tcBorders>
          </w:tcPr>
          <w:p w14:paraId="28A063F8" w14:textId="77777777" w:rsidR="007037BA" w:rsidRDefault="007037BA">
            <w:pPr>
              <w:pStyle w:val="ConsPlusNormal"/>
            </w:pPr>
            <w:r>
              <w:t>Allium talyschense</w:t>
            </w:r>
          </w:p>
        </w:tc>
        <w:tc>
          <w:tcPr>
            <w:tcW w:w="1560" w:type="dxa"/>
            <w:tcBorders>
              <w:top w:val="nil"/>
              <w:left w:val="nil"/>
              <w:bottom w:val="nil"/>
              <w:right w:val="nil"/>
            </w:tcBorders>
          </w:tcPr>
          <w:p w14:paraId="2C27F9FF" w14:textId="77777777" w:rsidR="007037BA" w:rsidRDefault="007037BA">
            <w:pPr>
              <w:pStyle w:val="ConsPlusNormal"/>
            </w:pPr>
            <w:r>
              <w:t>РА</w:t>
            </w:r>
          </w:p>
        </w:tc>
      </w:tr>
      <w:tr w:rsidR="007037BA" w14:paraId="4F1A83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5BD9E6" w14:textId="77777777" w:rsidR="007037BA" w:rsidRDefault="007037BA">
            <w:pPr>
              <w:pStyle w:val="ConsPlusNormal"/>
            </w:pPr>
            <w:r>
              <w:t>Лук шероховатостебельный</w:t>
            </w:r>
          </w:p>
        </w:tc>
        <w:tc>
          <w:tcPr>
            <w:tcW w:w="3960" w:type="dxa"/>
            <w:tcBorders>
              <w:top w:val="nil"/>
              <w:left w:val="nil"/>
              <w:bottom w:val="nil"/>
              <w:right w:val="nil"/>
            </w:tcBorders>
          </w:tcPr>
          <w:p w14:paraId="0CC2EFBD" w14:textId="77777777" w:rsidR="007037BA" w:rsidRDefault="007037BA">
            <w:pPr>
              <w:pStyle w:val="ConsPlusNormal"/>
            </w:pPr>
            <w:r>
              <w:t>Allium scabriscapum</w:t>
            </w:r>
          </w:p>
        </w:tc>
        <w:tc>
          <w:tcPr>
            <w:tcW w:w="1560" w:type="dxa"/>
            <w:tcBorders>
              <w:top w:val="nil"/>
              <w:left w:val="nil"/>
              <w:bottom w:val="nil"/>
              <w:right w:val="nil"/>
            </w:tcBorders>
          </w:tcPr>
          <w:p w14:paraId="2D73D0B5" w14:textId="77777777" w:rsidR="007037BA" w:rsidRDefault="007037BA">
            <w:pPr>
              <w:pStyle w:val="ConsPlusNormal"/>
            </w:pPr>
            <w:r>
              <w:t>РА</w:t>
            </w:r>
          </w:p>
        </w:tc>
      </w:tr>
      <w:tr w:rsidR="007037BA" w14:paraId="640E7C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4457A8" w14:textId="77777777" w:rsidR="007037BA" w:rsidRDefault="007037BA">
            <w:pPr>
              <w:pStyle w:val="ConsPlusNormal"/>
            </w:pPr>
            <w:r>
              <w:t>Лук Штруцля</w:t>
            </w:r>
          </w:p>
        </w:tc>
        <w:tc>
          <w:tcPr>
            <w:tcW w:w="3960" w:type="dxa"/>
            <w:tcBorders>
              <w:top w:val="nil"/>
              <w:left w:val="nil"/>
              <w:bottom w:val="nil"/>
              <w:right w:val="nil"/>
            </w:tcBorders>
          </w:tcPr>
          <w:p w14:paraId="23E39283" w14:textId="77777777" w:rsidR="007037BA" w:rsidRDefault="007037BA">
            <w:pPr>
              <w:pStyle w:val="ConsPlusNormal"/>
            </w:pPr>
            <w:r>
              <w:t>Allium struzlianum</w:t>
            </w:r>
          </w:p>
        </w:tc>
        <w:tc>
          <w:tcPr>
            <w:tcW w:w="1560" w:type="dxa"/>
            <w:tcBorders>
              <w:top w:val="nil"/>
              <w:left w:val="nil"/>
              <w:bottom w:val="nil"/>
              <w:right w:val="nil"/>
            </w:tcBorders>
          </w:tcPr>
          <w:p w14:paraId="6C787431" w14:textId="77777777" w:rsidR="007037BA" w:rsidRDefault="007037BA">
            <w:pPr>
              <w:pStyle w:val="ConsPlusNormal"/>
            </w:pPr>
            <w:r>
              <w:t>РА</w:t>
            </w:r>
          </w:p>
        </w:tc>
      </w:tr>
      <w:tr w:rsidR="007037BA" w14:paraId="5DD027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C66364" w14:textId="77777777" w:rsidR="007037BA" w:rsidRDefault="007037BA">
            <w:pPr>
              <w:pStyle w:val="ConsPlusNormal"/>
            </w:pPr>
            <w:r>
              <w:t>Нектароскордум трехфутовый</w:t>
            </w:r>
          </w:p>
        </w:tc>
        <w:tc>
          <w:tcPr>
            <w:tcW w:w="3960" w:type="dxa"/>
            <w:tcBorders>
              <w:top w:val="nil"/>
              <w:left w:val="nil"/>
              <w:bottom w:val="nil"/>
              <w:right w:val="nil"/>
            </w:tcBorders>
          </w:tcPr>
          <w:p w14:paraId="47DFB81D" w14:textId="77777777" w:rsidR="007037BA" w:rsidRDefault="007037BA">
            <w:pPr>
              <w:pStyle w:val="ConsPlusNormal"/>
            </w:pPr>
            <w:r>
              <w:t>Nectaroscordum tripedale</w:t>
            </w:r>
          </w:p>
        </w:tc>
        <w:tc>
          <w:tcPr>
            <w:tcW w:w="1560" w:type="dxa"/>
            <w:tcBorders>
              <w:top w:val="nil"/>
              <w:left w:val="nil"/>
              <w:bottom w:val="nil"/>
              <w:right w:val="nil"/>
            </w:tcBorders>
          </w:tcPr>
          <w:p w14:paraId="6CA700A2" w14:textId="77777777" w:rsidR="007037BA" w:rsidRDefault="007037BA">
            <w:pPr>
              <w:pStyle w:val="ConsPlusNormal"/>
            </w:pPr>
            <w:r>
              <w:t>РА</w:t>
            </w:r>
          </w:p>
        </w:tc>
      </w:tr>
      <w:tr w:rsidR="007037BA" w14:paraId="48F116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82CC77" w14:textId="77777777" w:rsidR="007037BA" w:rsidRDefault="007037BA">
            <w:pPr>
              <w:pStyle w:val="ConsPlusNormal"/>
            </w:pPr>
            <w:r>
              <w:t>Стрелолист стрелолистный</w:t>
            </w:r>
          </w:p>
        </w:tc>
        <w:tc>
          <w:tcPr>
            <w:tcW w:w="3960" w:type="dxa"/>
            <w:tcBorders>
              <w:top w:val="nil"/>
              <w:left w:val="nil"/>
              <w:bottom w:val="nil"/>
              <w:right w:val="nil"/>
            </w:tcBorders>
          </w:tcPr>
          <w:p w14:paraId="55EAB51D" w14:textId="77777777" w:rsidR="007037BA" w:rsidRDefault="007037BA">
            <w:pPr>
              <w:pStyle w:val="ConsPlusNormal"/>
            </w:pPr>
            <w:r>
              <w:t>Sagittaria sagittifolia</w:t>
            </w:r>
          </w:p>
        </w:tc>
        <w:tc>
          <w:tcPr>
            <w:tcW w:w="1560" w:type="dxa"/>
            <w:tcBorders>
              <w:top w:val="nil"/>
              <w:left w:val="nil"/>
              <w:bottom w:val="nil"/>
              <w:right w:val="nil"/>
            </w:tcBorders>
          </w:tcPr>
          <w:p w14:paraId="2833091B" w14:textId="77777777" w:rsidR="007037BA" w:rsidRDefault="007037BA">
            <w:pPr>
              <w:pStyle w:val="ConsPlusNormal"/>
            </w:pPr>
            <w:r>
              <w:t>РА</w:t>
            </w:r>
          </w:p>
        </w:tc>
      </w:tr>
      <w:tr w:rsidR="007037BA" w14:paraId="4E598F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E7778A" w14:textId="77777777" w:rsidR="007037BA" w:rsidRDefault="007037BA">
            <w:pPr>
              <w:pStyle w:val="ConsPlusNormal"/>
            </w:pPr>
            <w:r>
              <w:t>Стрелолист трилистный</w:t>
            </w:r>
          </w:p>
        </w:tc>
        <w:tc>
          <w:tcPr>
            <w:tcW w:w="3960" w:type="dxa"/>
            <w:tcBorders>
              <w:top w:val="nil"/>
              <w:left w:val="nil"/>
              <w:bottom w:val="nil"/>
              <w:right w:val="nil"/>
            </w:tcBorders>
          </w:tcPr>
          <w:p w14:paraId="41E1D747" w14:textId="77777777" w:rsidR="007037BA" w:rsidRDefault="007037BA">
            <w:pPr>
              <w:pStyle w:val="ConsPlusNormal"/>
            </w:pPr>
            <w:r>
              <w:t>Sagittaria trifolia</w:t>
            </w:r>
          </w:p>
        </w:tc>
        <w:tc>
          <w:tcPr>
            <w:tcW w:w="1560" w:type="dxa"/>
            <w:tcBorders>
              <w:top w:val="nil"/>
              <w:left w:val="nil"/>
              <w:bottom w:val="nil"/>
              <w:right w:val="nil"/>
            </w:tcBorders>
          </w:tcPr>
          <w:p w14:paraId="100C9916" w14:textId="77777777" w:rsidR="007037BA" w:rsidRDefault="007037BA">
            <w:pPr>
              <w:pStyle w:val="ConsPlusNormal"/>
            </w:pPr>
            <w:r>
              <w:t>РА</w:t>
            </w:r>
          </w:p>
        </w:tc>
      </w:tr>
      <w:tr w:rsidR="007037BA" w14:paraId="0B9DCC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EC7969" w14:textId="77777777" w:rsidR="007037BA" w:rsidRDefault="007037BA">
            <w:pPr>
              <w:pStyle w:val="ConsPlusNormal"/>
            </w:pPr>
            <w:r>
              <w:lastRenderedPageBreak/>
              <w:t>Частуха Валенберга</w:t>
            </w:r>
          </w:p>
        </w:tc>
        <w:tc>
          <w:tcPr>
            <w:tcW w:w="3960" w:type="dxa"/>
            <w:tcBorders>
              <w:top w:val="nil"/>
              <w:left w:val="nil"/>
              <w:bottom w:val="nil"/>
              <w:right w:val="nil"/>
            </w:tcBorders>
          </w:tcPr>
          <w:p w14:paraId="76FAA7FA" w14:textId="77777777" w:rsidR="007037BA" w:rsidRDefault="007037BA">
            <w:pPr>
              <w:pStyle w:val="ConsPlusNormal"/>
            </w:pPr>
            <w:r>
              <w:t>Alisma wahlenbergii (Holmb.) Juz.</w:t>
            </w:r>
          </w:p>
        </w:tc>
        <w:tc>
          <w:tcPr>
            <w:tcW w:w="1560" w:type="dxa"/>
            <w:tcBorders>
              <w:top w:val="nil"/>
              <w:left w:val="nil"/>
              <w:bottom w:val="nil"/>
              <w:right w:val="nil"/>
            </w:tcBorders>
          </w:tcPr>
          <w:p w14:paraId="090B252C" w14:textId="77777777" w:rsidR="007037BA" w:rsidRDefault="007037BA">
            <w:pPr>
              <w:pStyle w:val="ConsPlusNormal"/>
            </w:pPr>
            <w:r>
              <w:t>РФ</w:t>
            </w:r>
          </w:p>
        </w:tc>
      </w:tr>
      <w:tr w:rsidR="007037BA" w14:paraId="7722AE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BAF0DD" w14:textId="77777777" w:rsidR="007037BA" w:rsidRDefault="007037BA">
            <w:pPr>
              <w:pStyle w:val="ConsPlusNormal"/>
            </w:pPr>
            <w:r>
              <w:t>Семейство Луковые</w:t>
            </w:r>
          </w:p>
        </w:tc>
        <w:tc>
          <w:tcPr>
            <w:tcW w:w="3960" w:type="dxa"/>
            <w:tcBorders>
              <w:top w:val="nil"/>
              <w:left w:val="nil"/>
              <w:bottom w:val="nil"/>
              <w:right w:val="nil"/>
            </w:tcBorders>
          </w:tcPr>
          <w:p w14:paraId="01B72821" w14:textId="77777777" w:rsidR="007037BA" w:rsidRDefault="007037BA">
            <w:pPr>
              <w:pStyle w:val="ConsPlusNormal"/>
            </w:pPr>
            <w:r>
              <w:t>Alliaceae</w:t>
            </w:r>
          </w:p>
        </w:tc>
        <w:tc>
          <w:tcPr>
            <w:tcW w:w="1560" w:type="dxa"/>
            <w:tcBorders>
              <w:top w:val="nil"/>
              <w:left w:val="nil"/>
              <w:bottom w:val="nil"/>
              <w:right w:val="nil"/>
            </w:tcBorders>
          </w:tcPr>
          <w:p w14:paraId="6A8B254B" w14:textId="77777777" w:rsidR="007037BA" w:rsidRDefault="007037BA">
            <w:pPr>
              <w:pStyle w:val="ConsPlusNormal"/>
            </w:pPr>
          </w:p>
        </w:tc>
      </w:tr>
      <w:tr w:rsidR="007037BA" w14:paraId="62BA8B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7A1B3B" w14:textId="77777777" w:rsidR="007037BA" w:rsidRDefault="007037BA">
            <w:pPr>
              <w:pStyle w:val="ConsPlusNormal"/>
            </w:pPr>
            <w:r>
              <w:t>Лук красивенький</w:t>
            </w:r>
          </w:p>
        </w:tc>
        <w:tc>
          <w:tcPr>
            <w:tcW w:w="3960" w:type="dxa"/>
            <w:tcBorders>
              <w:top w:val="nil"/>
              <w:left w:val="nil"/>
              <w:bottom w:val="nil"/>
              <w:right w:val="nil"/>
            </w:tcBorders>
          </w:tcPr>
          <w:p w14:paraId="4F736932" w14:textId="77777777" w:rsidR="007037BA" w:rsidRDefault="007037BA">
            <w:pPr>
              <w:pStyle w:val="ConsPlusNormal"/>
            </w:pPr>
            <w:r>
              <w:t>Allium bellulum Prokh.</w:t>
            </w:r>
          </w:p>
        </w:tc>
        <w:tc>
          <w:tcPr>
            <w:tcW w:w="1560" w:type="dxa"/>
            <w:tcBorders>
              <w:top w:val="nil"/>
              <w:left w:val="nil"/>
              <w:bottom w:val="nil"/>
              <w:right w:val="nil"/>
            </w:tcBorders>
          </w:tcPr>
          <w:p w14:paraId="199776F0" w14:textId="77777777" w:rsidR="007037BA" w:rsidRDefault="007037BA">
            <w:pPr>
              <w:pStyle w:val="ConsPlusNormal"/>
            </w:pPr>
            <w:r>
              <w:t>РФ</w:t>
            </w:r>
          </w:p>
        </w:tc>
      </w:tr>
      <w:tr w:rsidR="007037BA" w14:paraId="1DBA3F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86EE84" w14:textId="77777777" w:rsidR="007037BA" w:rsidRDefault="007037BA">
            <w:pPr>
              <w:pStyle w:val="ConsPlusNormal"/>
            </w:pPr>
            <w:r>
              <w:t>Лук крупный</w:t>
            </w:r>
          </w:p>
        </w:tc>
        <w:tc>
          <w:tcPr>
            <w:tcW w:w="3960" w:type="dxa"/>
            <w:tcBorders>
              <w:top w:val="nil"/>
              <w:left w:val="nil"/>
              <w:bottom w:val="nil"/>
              <w:right w:val="nil"/>
            </w:tcBorders>
          </w:tcPr>
          <w:p w14:paraId="38791432" w14:textId="77777777" w:rsidR="007037BA" w:rsidRDefault="007037BA">
            <w:pPr>
              <w:pStyle w:val="ConsPlusNormal"/>
            </w:pPr>
            <w:r>
              <w:t>Allium grande Lipsky</w:t>
            </w:r>
          </w:p>
        </w:tc>
        <w:tc>
          <w:tcPr>
            <w:tcW w:w="1560" w:type="dxa"/>
            <w:tcBorders>
              <w:top w:val="nil"/>
              <w:left w:val="nil"/>
              <w:bottom w:val="nil"/>
              <w:right w:val="nil"/>
            </w:tcBorders>
          </w:tcPr>
          <w:p w14:paraId="18089EA1" w14:textId="77777777" w:rsidR="007037BA" w:rsidRDefault="007037BA">
            <w:pPr>
              <w:pStyle w:val="ConsPlusNormal"/>
            </w:pPr>
            <w:r>
              <w:t>РФ</w:t>
            </w:r>
          </w:p>
        </w:tc>
      </w:tr>
      <w:tr w:rsidR="007037BA" w14:paraId="1F8E43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2340D6" w14:textId="77777777" w:rsidR="007037BA" w:rsidRDefault="007037BA">
            <w:pPr>
              <w:pStyle w:val="ConsPlusNormal"/>
            </w:pPr>
            <w:r>
              <w:t>Лук гунибский</w:t>
            </w:r>
          </w:p>
        </w:tc>
        <w:tc>
          <w:tcPr>
            <w:tcW w:w="3960" w:type="dxa"/>
            <w:tcBorders>
              <w:top w:val="nil"/>
              <w:left w:val="nil"/>
              <w:bottom w:val="nil"/>
              <w:right w:val="nil"/>
            </w:tcBorders>
          </w:tcPr>
          <w:p w14:paraId="1C7B06B8" w14:textId="77777777" w:rsidR="007037BA" w:rsidRDefault="007037BA">
            <w:pPr>
              <w:pStyle w:val="ConsPlusNormal"/>
            </w:pPr>
            <w:r>
              <w:t>Allium gunibicam Misczex Grossh.</w:t>
            </w:r>
          </w:p>
        </w:tc>
        <w:tc>
          <w:tcPr>
            <w:tcW w:w="1560" w:type="dxa"/>
            <w:tcBorders>
              <w:top w:val="nil"/>
              <w:left w:val="nil"/>
              <w:bottom w:val="nil"/>
              <w:right w:val="nil"/>
            </w:tcBorders>
          </w:tcPr>
          <w:p w14:paraId="36BD846E" w14:textId="77777777" w:rsidR="007037BA" w:rsidRDefault="007037BA">
            <w:pPr>
              <w:pStyle w:val="ConsPlusNormal"/>
            </w:pPr>
            <w:r>
              <w:t>РФ</w:t>
            </w:r>
          </w:p>
        </w:tc>
      </w:tr>
      <w:tr w:rsidR="007037BA" w14:paraId="5BCB0D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C659C0" w14:textId="77777777" w:rsidR="007037BA" w:rsidRDefault="007037BA">
            <w:pPr>
              <w:pStyle w:val="ConsPlusNormal"/>
            </w:pPr>
            <w:r>
              <w:t>Лук нереидоцветный</w:t>
            </w:r>
          </w:p>
        </w:tc>
        <w:tc>
          <w:tcPr>
            <w:tcW w:w="3960" w:type="dxa"/>
            <w:tcBorders>
              <w:top w:val="nil"/>
              <w:left w:val="nil"/>
              <w:bottom w:val="nil"/>
              <w:right w:val="nil"/>
            </w:tcBorders>
          </w:tcPr>
          <w:p w14:paraId="676DECCB" w14:textId="77777777" w:rsidR="007037BA" w:rsidRDefault="007037BA">
            <w:pPr>
              <w:pStyle w:val="ConsPlusNormal"/>
            </w:pPr>
            <w:r>
              <w:t>Allium neriniflorum (Herb.) Backer [Calloscordum neriniflorum Herb.]</w:t>
            </w:r>
          </w:p>
        </w:tc>
        <w:tc>
          <w:tcPr>
            <w:tcW w:w="1560" w:type="dxa"/>
            <w:tcBorders>
              <w:top w:val="nil"/>
              <w:left w:val="nil"/>
              <w:bottom w:val="nil"/>
              <w:right w:val="nil"/>
            </w:tcBorders>
          </w:tcPr>
          <w:p w14:paraId="7F2223F9" w14:textId="77777777" w:rsidR="007037BA" w:rsidRDefault="007037BA">
            <w:pPr>
              <w:pStyle w:val="ConsPlusNormal"/>
            </w:pPr>
            <w:r>
              <w:t>РФ</w:t>
            </w:r>
          </w:p>
        </w:tc>
      </w:tr>
      <w:tr w:rsidR="007037BA" w14:paraId="059BDB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DD658A" w14:textId="77777777" w:rsidR="007037BA" w:rsidRDefault="007037BA">
            <w:pPr>
              <w:pStyle w:val="ConsPlusNormal"/>
            </w:pPr>
            <w:r>
              <w:t>Лук странный</w:t>
            </w:r>
          </w:p>
        </w:tc>
        <w:tc>
          <w:tcPr>
            <w:tcW w:w="3960" w:type="dxa"/>
            <w:tcBorders>
              <w:top w:val="nil"/>
              <w:left w:val="nil"/>
              <w:bottom w:val="nil"/>
              <w:right w:val="nil"/>
            </w:tcBorders>
          </w:tcPr>
          <w:p w14:paraId="238D2079" w14:textId="77777777" w:rsidR="007037BA" w:rsidRDefault="007037BA">
            <w:pPr>
              <w:pStyle w:val="ConsPlusNormal"/>
            </w:pPr>
            <w:r>
              <w:t>Allium paradoxum (Bieb.) G.Don fil.</w:t>
            </w:r>
          </w:p>
        </w:tc>
        <w:tc>
          <w:tcPr>
            <w:tcW w:w="1560" w:type="dxa"/>
            <w:tcBorders>
              <w:top w:val="nil"/>
              <w:left w:val="nil"/>
              <w:bottom w:val="nil"/>
              <w:right w:val="nil"/>
            </w:tcBorders>
          </w:tcPr>
          <w:p w14:paraId="7823846A" w14:textId="77777777" w:rsidR="007037BA" w:rsidRDefault="007037BA">
            <w:pPr>
              <w:pStyle w:val="ConsPlusNormal"/>
            </w:pPr>
            <w:r>
              <w:t>РФ</w:t>
            </w:r>
          </w:p>
        </w:tc>
      </w:tr>
      <w:tr w:rsidR="007037BA" w14:paraId="375C16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326E4F" w14:textId="77777777" w:rsidR="007037BA" w:rsidRDefault="007037BA">
            <w:pPr>
              <w:pStyle w:val="ConsPlusNormal"/>
            </w:pPr>
            <w:r>
              <w:t>Лук низкий</w:t>
            </w:r>
          </w:p>
        </w:tc>
        <w:tc>
          <w:tcPr>
            <w:tcW w:w="3960" w:type="dxa"/>
            <w:tcBorders>
              <w:top w:val="nil"/>
              <w:left w:val="nil"/>
              <w:bottom w:val="nil"/>
              <w:right w:val="nil"/>
            </w:tcBorders>
          </w:tcPr>
          <w:p w14:paraId="74BEA70F" w14:textId="77777777" w:rsidR="007037BA" w:rsidRDefault="007037BA">
            <w:pPr>
              <w:pStyle w:val="ConsPlusNormal"/>
            </w:pPr>
            <w:r>
              <w:t>Allium pumilum Vved.</w:t>
            </w:r>
          </w:p>
        </w:tc>
        <w:tc>
          <w:tcPr>
            <w:tcW w:w="1560" w:type="dxa"/>
            <w:tcBorders>
              <w:top w:val="nil"/>
              <w:left w:val="nil"/>
              <w:bottom w:val="nil"/>
              <w:right w:val="nil"/>
            </w:tcBorders>
          </w:tcPr>
          <w:p w14:paraId="511BECE6" w14:textId="77777777" w:rsidR="007037BA" w:rsidRDefault="007037BA">
            <w:pPr>
              <w:pStyle w:val="ConsPlusNormal"/>
            </w:pPr>
            <w:r>
              <w:t>РФ</w:t>
            </w:r>
          </w:p>
        </w:tc>
      </w:tr>
      <w:tr w:rsidR="007037BA" w14:paraId="5BA584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D95D95" w14:textId="77777777" w:rsidR="007037BA" w:rsidRDefault="007037BA">
            <w:pPr>
              <w:pStyle w:val="ConsPlusNormal"/>
            </w:pPr>
            <w:r>
              <w:t>Лук регелевский</w:t>
            </w:r>
          </w:p>
        </w:tc>
        <w:tc>
          <w:tcPr>
            <w:tcW w:w="3960" w:type="dxa"/>
            <w:tcBorders>
              <w:top w:val="nil"/>
              <w:left w:val="nil"/>
              <w:bottom w:val="nil"/>
              <w:right w:val="nil"/>
            </w:tcBorders>
          </w:tcPr>
          <w:p w14:paraId="47E818D6" w14:textId="77777777" w:rsidR="007037BA" w:rsidRDefault="007037BA">
            <w:pPr>
              <w:pStyle w:val="ConsPlusNormal"/>
            </w:pPr>
            <w:r>
              <w:t>Allium regelianum A. Beck.</w:t>
            </w:r>
          </w:p>
        </w:tc>
        <w:tc>
          <w:tcPr>
            <w:tcW w:w="1560" w:type="dxa"/>
            <w:tcBorders>
              <w:top w:val="nil"/>
              <w:left w:val="nil"/>
              <w:bottom w:val="nil"/>
              <w:right w:val="nil"/>
            </w:tcBorders>
          </w:tcPr>
          <w:p w14:paraId="2E0D9F50" w14:textId="77777777" w:rsidR="007037BA" w:rsidRDefault="007037BA">
            <w:pPr>
              <w:pStyle w:val="ConsPlusNormal"/>
            </w:pPr>
            <w:r>
              <w:t>РФ</w:t>
            </w:r>
          </w:p>
        </w:tc>
      </w:tr>
      <w:tr w:rsidR="007037BA" w14:paraId="69A1CC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CC6A17" w14:textId="77777777" w:rsidR="007037BA" w:rsidRDefault="007037BA">
            <w:pPr>
              <w:pStyle w:val="ConsPlusNormal"/>
            </w:pPr>
            <w:r>
              <w:t>Лук медвежий</w:t>
            </w:r>
          </w:p>
        </w:tc>
        <w:tc>
          <w:tcPr>
            <w:tcW w:w="3960" w:type="dxa"/>
            <w:tcBorders>
              <w:top w:val="nil"/>
              <w:left w:val="nil"/>
              <w:bottom w:val="nil"/>
              <w:right w:val="nil"/>
            </w:tcBorders>
          </w:tcPr>
          <w:p w14:paraId="780EF9F3" w14:textId="77777777" w:rsidR="007037BA" w:rsidRDefault="007037BA">
            <w:pPr>
              <w:pStyle w:val="ConsPlusNormal"/>
            </w:pPr>
            <w:r>
              <w:t>Allium ursinum L.</w:t>
            </w:r>
          </w:p>
        </w:tc>
        <w:tc>
          <w:tcPr>
            <w:tcW w:w="1560" w:type="dxa"/>
            <w:tcBorders>
              <w:top w:val="nil"/>
              <w:left w:val="nil"/>
              <w:bottom w:val="nil"/>
              <w:right w:val="nil"/>
            </w:tcBorders>
          </w:tcPr>
          <w:p w14:paraId="7197DA62" w14:textId="77777777" w:rsidR="007037BA" w:rsidRDefault="007037BA">
            <w:pPr>
              <w:pStyle w:val="ConsPlusNormal"/>
            </w:pPr>
            <w:r>
              <w:t>РБ</w:t>
            </w:r>
          </w:p>
        </w:tc>
      </w:tr>
      <w:tr w:rsidR="007037BA" w14:paraId="7E774F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2492D3" w14:textId="77777777" w:rsidR="007037BA" w:rsidRDefault="007037BA">
            <w:pPr>
              <w:pStyle w:val="ConsPlusNormal"/>
            </w:pPr>
            <w:r>
              <w:t>Лук скорода</w:t>
            </w:r>
          </w:p>
        </w:tc>
        <w:tc>
          <w:tcPr>
            <w:tcW w:w="3960" w:type="dxa"/>
            <w:tcBorders>
              <w:top w:val="nil"/>
              <w:left w:val="nil"/>
              <w:bottom w:val="nil"/>
              <w:right w:val="nil"/>
            </w:tcBorders>
          </w:tcPr>
          <w:p w14:paraId="3921ACFA" w14:textId="77777777" w:rsidR="007037BA" w:rsidRDefault="007037BA">
            <w:pPr>
              <w:pStyle w:val="ConsPlusNormal"/>
            </w:pPr>
            <w:r>
              <w:t>Allium schoenoprasum L.</w:t>
            </w:r>
          </w:p>
        </w:tc>
        <w:tc>
          <w:tcPr>
            <w:tcW w:w="1560" w:type="dxa"/>
            <w:tcBorders>
              <w:top w:val="nil"/>
              <w:left w:val="nil"/>
              <w:bottom w:val="nil"/>
              <w:right w:val="nil"/>
            </w:tcBorders>
          </w:tcPr>
          <w:p w14:paraId="5BF5C444" w14:textId="77777777" w:rsidR="007037BA" w:rsidRDefault="007037BA">
            <w:pPr>
              <w:pStyle w:val="ConsPlusNormal"/>
            </w:pPr>
            <w:r>
              <w:t>РБ</w:t>
            </w:r>
          </w:p>
        </w:tc>
      </w:tr>
      <w:tr w:rsidR="007037BA" w14:paraId="479DAD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33AED0" w14:textId="77777777" w:rsidR="007037BA" w:rsidRDefault="007037BA">
            <w:pPr>
              <w:pStyle w:val="ConsPlusNormal"/>
            </w:pPr>
            <w:r>
              <w:t>Чемерица Лобеля</w:t>
            </w:r>
          </w:p>
        </w:tc>
        <w:tc>
          <w:tcPr>
            <w:tcW w:w="3960" w:type="dxa"/>
            <w:tcBorders>
              <w:top w:val="nil"/>
              <w:left w:val="nil"/>
              <w:bottom w:val="nil"/>
              <w:right w:val="nil"/>
            </w:tcBorders>
          </w:tcPr>
          <w:p w14:paraId="53C62C44" w14:textId="77777777" w:rsidR="007037BA" w:rsidRDefault="007037BA">
            <w:pPr>
              <w:pStyle w:val="ConsPlusNormal"/>
            </w:pPr>
            <w:r>
              <w:t>Veratrum lobelianum Bernh.</w:t>
            </w:r>
          </w:p>
        </w:tc>
        <w:tc>
          <w:tcPr>
            <w:tcW w:w="1560" w:type="dxa"/>
            <w:tcBorders>
              <w:top w:val="nil"/>
              <w:left w:val="nil"/>
              <w:bottom w:val="nil"/>
              <w:right w:val="nil"/>
            </w:tcBorders>
          </w:tcPr>
          <w:p w14:paraId="749D0A36" w14:textId="77777777" w:rsidR="007037BA" w:rsidRDefault="007037BA">
            <w:pPr>
              <w:pStyle w:val="ConsPlusNormal"/>
            </w:pPr>
            <w:r>
              <w:t>РБ</w:t>
            </w:r>
          </w:p>
        </w:tc>
      </w:tr>
      <w:tr w:rsidR="007037BA" w14:paraId="3FE236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2293BB" w14:textId="77777777" w:rsidR="007037BA" w:rsidRDefault="007037BA">
            <w:pPr>
              <w:pStyle w:val="ConsPlusNormal"/>
            </w:pPr>
            <w:r>
              <w:t>Нектароскордум трехфутовый</w:t>
            </w:r>
          </w:p>
        </w:tc>
        <w:tc>
          <w:tcPr>
            <w:tcW w:w="3960" w:type="dxa"/>
            <w:tcBorders>
              <w:top w:val="nil"/>
              <w:left w:val="nil"/>
              <w:bottom w:val="nil"/>
              <w:right w:val="nil"/>
            </w:tcBorders>
          </w:tcPr>
          <w:p w14:paraId="548A2E1F" w14:textId="77777777" w:rsidR="007037BA" w:rsidRDefault="007037BA">
            <w:pPr>
              <w:pStyle w:val="ConsPlusNormal"/>
            </w:pPr>
            <w:r>
              <w:t>Nectaroscordum tripedale (Trautv.) Grossh.</w:t>
            </w:r>
          </w:p>
        </w:tc>
        <w:tc>
          <w:tcPr>
            <w:tcW w:w="1560" w:type="dxa"/>
            <w:tcBorders>
              <w:top w:val="nil"/>
              <w:left w:val="nil"/>
              <w:bottom w:val="nil"/>
              <w:right w:val="nil"/>
            </w:tcBorders>
          </w:tcPr>
          <w:p w14:paraId="54183626" w14:textId="77777777" w:rsidR="007037BA" w:rsidRDefault="007037BA">
            <w:pPr>
              <w:pStyle w:val="ConsPlusNormal"/>
            </w:pPr>
            <w:r>
              <w:t>РФ</w:t>
            </w:r>
          </w:p>
        </w:tc>
      </w:tr>
      <w:tr w:rsidR="007037BA" w14:paraId="2607DE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4A3AC1" w14:textId="77777777" w:rsidR="007037BA" w:rsidRDefault="007037BA">
            <w:pPr>
              <w:pStyle w:val="ConsPlusNormal"/>
            </w:pPr>
            <w:r>
              <w:t>Семейство Амариллисовые</w:t>
            </w:r>
          </w:p>
        </w:tc>
        <w:tc>
          <w:tcPr>
            <w:tcW w:w="3960" w:type="dxa"/>
            <w:tcBorders>
              <w:top w:val="nil"/>
              <w:left w:val="nil"/>
              <w:bottom w:val="nil"/>
              <w:right w:val="nil"/>
            </w:tcBorders>
          </w:tcPr>
          <w:p w14:paraId="0EBCF7F3" w14:textId="77777777" w:rsidR="007037BA" w:rsidRDefault="007037BA">
            <w:pPr>
              <w:pStyle w:val="ConsPlusNormal"/>
            </w:pPr>
            <w:r>
              <w:t>Amaryllidaceae</w:t>
            </w:r>
          </w:p>
        </w:tc>
        <w:tc>
          <w:tcPr>
            <w:tcW w:w="1560" w:type="dxa"/>
            <w:tcBorders>
              <w:top w:val="nil"/>
              <w:left w:val="nil"/>
              <w:bottom w:val="nil"/>
              <w:right w:val="nil"/>
            </w:tcBorders>
          </w:tcPr>
          <w:p w14:paraId="0280E618" w14:textId="77777777" w:rsidR="007037BA" w:rsidRDefault="007037BA">
            <w:pPr>
              <w:pStyle w:val="ConsPlusNormal"/>
            </w:pPr>
          </w:p>
        </w:tc>
      </w:tr>
      <w:tr w:rsidR="007037BA" w14:paraId="378BDD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F9D9F4" w14:textId="77777777" w:rsidR="007037BA" w:rsidRDefault="007037BA">
            <w:pPr>
              <w:pStyle w:val="ConsPlusNormal"/>
            </w:pPr>
            <w:r>
              <w:t>Подснежник альпийский</w:t>
            </w:r>
          </w:p>
        </w:tc>
        <w:tc>
          <w:tcPr>
            <w:tcW w:w="3960" w:type="dxa"/>
            <w:tcBorders>
              <w:top w:val="nil"/>
              <w:left w:val="nil"/>
              <w:bottom w:val="nil"/>
              <w:right w:val="nil"/>
            </w:tcBorders>
          </w:tcPr>
          <w:p w14:paraId="0A2B1A78" w14:textId="77777777" w:rsidR="007037BA" w:rsidRDefault="007037BA">
            <w:pPr>
              <w:pStyle w:val="ConsPlusNormal"/>
            </w:pPr>
            <w:r>
              <w:t>Galanthus alpinus</w:t>
            </w:r>
          </w:p>
        </w:tc>
        <w:tc>
          <w:tcPr>
            <w:tcW w:w="1560" w:type="dxa"/>
            <w:tcBorders>
              <w:top w:val="nil"/>
              <w:left w:val="nil"/>
              <w:bottom w:val="nil"/>
              <w:right w:val="nil"/>
            </w:tcBorders>
          </w:tcPr>
          <w:p w14:paraId="32A3233E" w14:textId="77777777" w:rsidR="007037BA" w:rsidRDefault="007037BA">
            <w:pPr>
              <w:pStyle w:val="ConsPlusNormal"/>
            </w:pPr>
            <w:r>
              <w:t>РА</w:t>
            </w:r>
          </w:p>
        </w:tc>
      </w:tr>
      <w:tr w:rsidR="007037BA" w14:paraId="4A7C5E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BBCCD7" w14:textId="77777777" w:rsidR="007037BA" w:rsidRDefault="007037BA">
            <w:pPr>
              <w:pStyle w:val="ConsPlusNormal"/>
            </w:pPr>
            <w:r>
              <w:t>Подснежник Артюшенко</w:t>
            </w:r>
          </w:p>
        </w:tc>
        <w:tc>
          <w:tcPr>
            <w:tcW w:w="3960" w:type="dxa"/>
            <w:tcBorders>
              <w:top w:val="nil"/>
              <w:left w:val="nil"/>
              <w:bottom w:val="nil"/>
              <w:right w:val="nil"/>
            </w:tcBorders>
          </w:tcPr>
          <w:p w14:paraId="3EAE06D5" w14:textId="77777777" w:rsidR="007037BA" w:rsidRDefault="007037BA">
            <w:pPr>
              <w:pStyle w:val="ConsPlusNormal"/>
            </w:pPr>
            <w:r>
              <w:t>Galanthus artjuschenkoae</w:t>
            </w:r>
          </w:p>
        </w:tc>
        <w:tc>
          <w:tcPr>
            <w:tcW w:w="1560" w:type="dxa"/>
            <w:tcBorders>
              <w:top w:val="nil"/>
              <w:left w:val="nil"/>
              <w:bottom w:val="nil"/>
              <w:right w:val="nil"/>
            </w:tcBorders>
          </w:tcPr>
          <w:p w14:paraId="3548F218" w14:textId="77777777" w:rsidR="007037BA" w:rsidRDefault="007037BA">
            <w:pPr>
              <w:pStyle w:val="ConsPlusNormal"/>
            </w:pPr>
            <w:r>
              <w:t>РА</w:t>
            </w:r>
          </w:p>
        </w:tc>
      </w:tr>
      <w:tr w:rsidR="007037BA" w14:paraId="0E9454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53A77C" w14:textId="77777777" w:rsidR="007037BA" w:rsidRDefault="007037BA">
            <w:pPr>
              <w:pStyle w:val="ConsPlusNormal"/>
            </w:pPr>
            <w:r>
              <w:t>Подснежник узколистный</w:t>
            </w:r>
          </w:p>
        </w:tc>
        <w:tc>
          <w:tcPr>
            <w:tcW w:w="3960" w:type="dxa"/>
            <w:tcBorders>
              <w:top w:val="nil"/>
              <w:left w:val="nil"/>
              <w:bottom w:val="nil"/>
              <w:right w:val="nil"/>
            </w:tcBorders>
          </w:tcPr>
          <w:p w14:paraId="444D08A7" w14:textId="77777777" w:rsidR="007037BA" w:rsidRDefault="007037BA">
            <w:pPr>
              <w:pStyle w:val="ConsPlusNormal"/>
            </w:pPr>
            <w:r>
              <w:t>Galanthus angustifolius G. Koss</w:t>
            </w:r>
          </w:p>
        </w:tc>
        <w:tc>
          <w:tcPr>
            <w:tcW w:w="1560" w:type="dxa"/>
            <w:tcBorders>
              <w:top w:val="nil"/>
              <w:left w:val="nil"/>
              <w:bottom w:val="nil"/>
              <w:right w:val="nil"/>
            </w:tcBorders>
          </w:tcPr>
          <w:p w14:paraId="5A51C8E1" w14:textId="77777777" w:rsidR="007037BA" w:rsidRDefault="007037BA">
            <w:pPr>
              <w:pStyle w:val="ConsPlusNormal"/>
            </w:pPr>
            <w:r>
              <w:t>РФ</w:t>
            </w:r>
          </w:p>
        </w:tc>
      </w:tr>
      <w:tr w:rsidR="007037BA" w14:paraId="3EB03B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710665" w14:textId="77777777" w:rsidR="007037BA" w:rsidRDefault="007037BA">
            <w:pPr>
              <w:pStyle w:val="ConsPlusNormal"/>
            </w:pPr>
            <w:r>
              <w:t>Подснежник Борткевича</w:t>
            </w:r>
          </w:p>
        </w:tc>
        <w:tc>
          <w:tcPr>
            <w:tcW w:w="3960" w:type="dxa"/>
            <w:tcBorders>
              <w:top w:val="nil"/>
              <w:left w:val="nil"/>
              <w:bottom w:val="nil"/>
              <w:right w:val="nil"/>
            </w:tcBorders>
          </w:tcPr>
          <w:p w14:paraId="6A0F4727" w14:textId="77777777" w:rsidR="007037BA" w:rsidRDefault="007037BA">
            <w:pPr>
              <w:pStyle w:val="ConsPlusNormal"/>
            </w:pPr>
            <w:r>
              <w:t>Galanthus bortkewitschianus G. Koss</w:t>
            </w:r>
          </w:p>
        </w:tc>
        <w:tc>
          <w:tcPr>
            <w:tcW w:w="1560" w:type="dxa"/>
            <w:tcBorders>
              <w:top w:val="nil"/>
              <w:left w:val="nil"/>
              <w:bottom w:val="nil"/>
              <w:right w:val="nil"/>
            </w:tcBorders>
          </w:tcPr>
          <w:p w14:paraId="672983C0" w14:textId="77777777" w:rsidR="007037BA" w:rsidRDefault="007037BA">
            <w:pPr>
              <w:pStyle w:val="ConsPlusNormal"/>
            </w:pPr>
            <w:r>
              <w:t>РФ</w:t>
            </w:r>
          </w:p>
        </w:tc>
      </w:tr>
      <w:tr w:rsidR="007037BA" w14:paraId="43E1AD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F1679C" w14:textId="77777777" w:rsidR="007037BA" w:rsidRDefault="007037BA">
            <w:pPr>
              <w:pStyle w:val="ConsPlusNormal"/>
            </w:pPr>
            <w:r>
              <w:t>Подснежник кавказский</w:t>
            </w:r>
          </w:p>
        </w:tc>
        <w:tc>
          <w:tcPr>
            <w:tcW w:w="3960" w:type="dxa"/>
            <w:tcBorders>
              <w:top w:val="nil"/>
              <w:left w:val="nil"/>
              <w:bottom w:val="nil"/>
              <w:right w:val="nil"/>
            </w:tcBorders>
          </w:tcPr>
          <w:p w14:paraId="0D206EE4" w14:textId="77777777" w:rsidR="007037BA" w:rsidRDefault="007037BA">
            <w:pPr>
              <w:pStyle w:val="ConsPlusNormal"/>
            </w:pPr>
            <w:r>
              <w:t>Galanthus caucasicus (Baker) Grossh.</w:t>
            </w:r>
          </w:p>
        </w:tc>
        <w:tc>
          <w:tcPr>
            <w:tcW w:w="1560" w:type="dxa"/>
            <w:tcBorders>
              <w:top w:val="nil"/>
              <w:left w:val="nil"/>
              <w:bottom w:val="nil"/>
              <w:right w:val="nil"/>
            </w:tcBorders>
          </w:tcPr>
          <w:p w14:paraId="304AE28B" w14:textId="77777777" w:rsidR="007037BA" w:rsidRDefault="007037BA">
            <w:pPr>
              <w:pStyle w:val="ConsPlusNormal"/>
            </w:pPr>
            <w:r>
              <w:t>РФ</w:t>
            </w:r>
          </w:p>
        </w:tc>
      </w:tr>
      <w:tr w:rsidR="007037BA" w14:paraId="5D7571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C76B58" w14:textId="77777777" w:rsidR="007037BA" w:rsidRDefault="007037BA">
            <w:pPr>
              <w:pStyle w:val="ConsPlusNormal"/>
            </w:pPr>
            <w:r>
              <w:t>Подснежник лагодехский</w:t>
            </w:r>
          </w:p>
        </w:tc>
        <w:tc>
          <w:tcPr>
            <w:tcW w:w="3960" w:type="dxa"/>
            <w:tcBorders>
              <w:top w:val="nil"/>
              <w:left w:val="nil"/>
              <w:bottom w:val="nil"/>
              <w:right w:val="nil"/>
            </w:tcBorders>
          </w:tcPr>
          <w:p w14:paraId="546DD7A6" w14:textId="77777777" w:rsidR="007037BA" w:rsidRDefault="007037BA">
            <w:pPr>
              <w:pStyle w:val="ConsPlusNormal"/>
            </w:pPr>
            <w:r>
              <w:t>Galanthus lagodechianus Kem.-Nath.</w:t>
            </w:r>
          </w:p>
        </w:tc>
        <w:tc>
          <w:tcPr>
            <w:tcW w:w="1560" w:type="dxa"/>
            <w:tcBorders>
              <w:top w:val="nil"/>
              <w:left w:val="nil"/>
              <w:bottom w:val="nil"/>
              <w:right w:val="nil"/>
            </w:tcBorders>
          </w:tcPr>
          <w:p w14:paraId="14F6DC7D" w14:textId="77777777" w:rsidR="007037BA" w:rsidRDefault="007037BA">
            <w:pPr>
              <w:pStyle w:val="ConsPlusNormal"/>
            </w:pPr>
            <w:r>
              <w:t>РА, РФ</w:t>
            </w:r>
          </w:p>
        </w:tc>
      </w:tr>
      <w:tr w:rsidR="007037BA" w14:paraId="05B7D0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8DC135" w14:textId="77777777" w:rsidR="007037BA" w:rsidRDefault="007037BA">
            <w:pPr>
              <w:pStyle w:val="ConsPlusNormal"/>
            </w:pPr>
            <w:r>
              <w:t>Подснежник широколистный</w:t>
            </w:r>
          </w:p>
        </w:tc>
        <w:tc>
          <w:tcPr>
            <w:tcW w:w="3960" w:type="dxa"/>
            <w:tcBorders>
              <w:top w:val="nil"/>
              <w:left w:val="nil"/>
              <w:bottom w:val="nil"/>
              <w:right w:val="nil"/>
            </w:tcBorders>
          </w:tcPr>
          <w:p w14:paraId="423A0132" w14:textId="77777777" w:rsidR="007037BA" w:rsidRDefault="007037BA">
            <w:pPr>
              <w:pStyle w:val="ConsPlusNormal"/>
            </w:pPr>
            <w:r>
              <w:t>Galanthus platyphyllus Traub et Moldenke</w:t>
            </w:r>
          </w:p>
        </w:tc>
        <w:tc>
          <w:tcPr>
            <w:tcW w:w="1560" w:type="dxa"/>
            <w:tcBorders>
              <w:top w:val="nil"/>
              <w:left w:val="nil"/>
              <w:bottom w:val="nil"/>
              <w:right w:val="nil"/>
            </w:tcBorders>
          </w:tcPr>
          <w:p w14:paraId="464CA737" w14:textId="77777777" w:rsidR="007037BA" w:rsidRDefault="007037BA">
            <w:pPr>
              <w:pStyle w:val="ConsPlusNormal"/>
            </w:pPr>
            <w:r>
              <w:t>РФ</w:t>
            </w:r>
          </w:p>
        </w:tc>
      </w:tr>
      <w:tr w:rsidR="007037BA" w14:paraId="057A2C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D34BC6" w14:textId="77777777" w:rsidR="007037BA" w:rsidRDefault="007037BA">
            <w:pPr>
              <w:pStyle w:val="ConsPlusNormal"/>
            </w:pPr>
            <w:r>
              <w:lastRenderedPageBreak/>
              <w:t>Подснежник складчатый</w:t>
            </w:r>
          </w:p>
        </w:tc>
        <w:tc>
          <w:tcPr>
            <w:tcW w:w="3960" w:type="dxa"/>
            <w:tcBorders>
              <w:top w:val="nil"/>
              <w:left w:val="nil"/>
              <w:bottom w:val="nil"/>
              <w:right w:val="nil"/>
            </w:tcBorders>
          </w:tcPr>
          <w:p w14:paraId="000EE751" w14:textId="77777777" w:rsidR="007037BA" w:rsidRDefault="007037BA">
            <w:pPr>
              <w:pStyle w:val="ConsPlusNormal"/>
            </w:pPr>
            <w:r>
              <w:t>Galanthus plicatus Bieb.</w:t>
            </w:r>
          </w:p>
        </w:tc>
        <w:tc>
          <w:tcPr>
            <w:tcW w:w="1560" w:type="dxa"/>
            <w:tcBorders>
              <w:top w:val="nil"/>
              <w:left w:val="nil"/>
              <w:bottom w:val="nil"/>
              <w:right w:val="nil"/>
            </w:tcBorders>
          </w:tcPr>
          <w:p w14:paraId="56CCAF9E" w14:textId="77777777" w:rsidR="007037BA" w:rsidRDefault="007037BA">
            <w:pPr>
              <w:pStyle w:val="ConsPlusNormal"/>
            </w:pPr>
            <w:r>
              <w:t>РФ</w:t>
            </w:r>
          </w:p>
        </w:tc>
      </w:tr>
      <w:tr w:rsidR="007037BA" w14:paraId="601C5B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FC7690" w14:textId="77777777" w:rsidR="007037BA" w:rsidRDefault="007037BA">
            <w:pPr>
              <w:pStyle w:val="ConsPlusNormal"/>
            </w:pPr>
            <w:r>
              <w:t>Подснежник Воронова</w:t>
            </w:r>
          </w:p>
        </w:tc>
        <w:tc>
          <w:tcPr>
            <w:tcW w:w="3960" w:type="dxa"/>
            <w:tcBorders>
              <w:top w:val="nil"/>
              <w:left w:val="nil"/>
              <w:bottom w:val="nil"/>
              <w:right w:val="nil"/>
            </w:tcBorders>
          </w:tcPr>
          <w:p w14:paraId="025D341B" w14:textId="77777777" w:rsidR="007037BA" w:rsidRDefault="007037BA">
            <w:pPr>
              <w:pStyle w:val="ConsPlusNormal"/>
            </w:pPr>
            <w:r>
              <w:t>Galanthus woronowii Losinsk.</w:t>
            </w:r>
          </w:p>
        </w:tc>
        <w:tc>
          <w:tcPr>
            <w:tcW w:w="1560" w:type="dxa"/>
            <w:tcBorders>
              <w:top w:val="nil"/>
              <w:left w:val="nil"/>
              <w:bottom w:val="nil"/>
              <w:right w:val="nil"/>
            </w:tcBorders>
          </w:tcPr>
          <w:p w14:paraId="4CA48F5A" w14:textId="77777777" w:rsidR="007037BA" w:rsidRDefault="007037BA">
            <w:pPr>
              <w:pStyle w:val="ConsPlusNormal"/>
            </w:pPr>
            <w:r>
              <w:t>РФ</w:t>
            </w:r>
          </w:p>
        </w:tc>
      </w:tr>
      <w:tr w:rsidR="007037BA" w14:paraId="789164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F2B647" w14:textId="77777777" w:rsidR="007037BA" w:rsidRDefault="007037BA">
            <w:pPr>
              <w:pStyle w:val="ConsPlusNormal"/>
            </w:pPr>
            <w:r>
              <w:t>Белоцветник летний</w:t>
            </w:r>
          </w:p>
        </w:tc>
        <w:tc>
          <w:tcPr>
            <w:tcW w:w="3960" w:type="dxa"/>
            <w:tcBorders>
              <w:top w:val="nil"/>
              <w:left w:val="nil"/>
              <w:bottom w:val="nil"/>
              <w:right w:val="nil"/>
            </w:tcBorders>
          </w:tcPr>
          <w:p w14:paraId="0C479664" w14:textId="77777777" w:rsidR="007037BA" w:rsidRDefault="007037BA">
            <w:pPr>
              <w:pStyle w:val="ConsPlusNormal"/>
            </w:pPr>
            <w:r>
              <w:t>Leucojum aestivum L.</w:t>
            </w:r>
          </w:p>
        </w:tc>
        <w:tc>
          <w:tcPr>
            <w:tcW w:w="1560" w:type="dxa"/>
            <w:tcBorders>
              <w:top w:val="nil"/>
              <w:left w:val="nil"/>
              <w:bottom w:val="nil"/>
              <w:right w:val="nil"/>
            </w:tcBorders>
          </w:tcPr>
          <w:p w14:paraId="31613094" w14:textId="77777777" w:rsidR="007037BA" w:rsidRDefault="007037BA">
            <w:pPr>
              <w:pStyle w:val="ConsPlusNormal"/>
            </w:pPr>
            <w:r>
              <w:t>РФ</w:t>
            </w:r>
          </w:p>
        </w:tc>
      </w:tr>
      <w:tr w:rsidR="007037BA" w14:paraId="355203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D1E791" w14:textId="77777777" w:rsidR="007037BA" w:rsidRDefault="007037BA">
            <w:pPr>
              <w:pStyle w:val="ConsPlusNormal"/>
            </w:pPr>
            <w:r>
              <w:t>Панкраций морской</w:t>
            </w:r>
          </w:p>
        </w:tc>
        <w:tc>
          <w:tcPr>
            <w:tcW w:w="3960" w:type="dxa"/>
            <w:tcBorders>
              <w:top w:val="nil"/>
              <w:left w:val="nil"/>
              <w:bottom w:val="nil"/>
              <w:right w:val="nil"/>
            </w:tcBorders>
          </w:tcPr>
          <w:p w14:paraId="1BADA847" w14:textId="77777777" w:rsidR="007037BA" w:rsidRDefault="007037BA">
            <w:pPr>
              <w:pStyle w:val="ConsPlusNormal"/>
            </w:pPr>
            <w:r>
              <w:t>Pancratium maritimum L.</w:t>
            </w:r>
          </w:p>
        </w:tc>
        <w:tc>
          <w:tcPr>
            <w:tcW w:w="1560" w:type="dxa"/>
            <w:tcBorders>
              <w:top w:val="nil"/>
              <w:left w:val="nil"/>
              <w:bottom w:val="nil"/>
              <w:right w:val="nil"/>
            </w:tcBorders>
          </w:tcPr>
          <w:p w14:paraId="701D7658" w14:textId="77777777" w:rsidR="007037BA" w:rsidRDefault="007037BA">
            <w:pPr>
              <w:pStyle w:val="ConsPlusNormal"/>
            </w:pPr>
            <w:r>
              <w:t>РФ</w:t>
            </w:r>
          </w:p>
        </w:tc>
      </w:tr>
      <w:tr w:rsidR="007037BA" w14:paraId="220AF3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6CB187" w14:textId="77777777" w:rsidR="007037BA" w:rsidRDefault="007037BA">
            <w:pPr>
              <w:pStyle w:val="ConsPlusNormal"/>
            </w:pPr>
            <w:r>
              <w:t>Штернбергия зимовникоцветная</w:t>
            </w:r>
          </w:p>
        </w:tc>
        <w:tc>
          <w:tcPr>
            <w:tcW w:w="3960" w:type="dxa"/>
            <w:tcBorders>
              <w:top w:val="nil"/>
              <w:left w:val="nil"/>
              <w:bottom w:val="nil"/>
              <w:right w:val="nil"/>
            </w:tcBorders>
          </w:tcPr>
          <w:p w14:paraId="32E33E24" w14:textId="77777777" w:rsidR="007037BA" w:rsidRDefault="007037BA">
            <w:pPr>
              <w:pStyle w:val="ConsPlusNormal"/>
            </w:pPr>
            <w:r>
              <w:t>Sternbergia colchiciflora</w:t>
            </w:r>
          </w:p>
        </w:tc>
        <w:tc>
          <w:tcPr>
            <w:tcW w:w="1560" w:type="dxa"/>
            <w:tcBorders>
              <w:top w:val="nil"/>
              <w:left w:val="nil"/>
              <w:bottom w:val="nil"/>
              <w:right w:val="nil"/>
            </w:tcBorders>
          </w:tcPr>
          <w:p w14:paraId="52D3CA76" w14:textId="77777777" w:rsidR="007037BA" w:rsidRDefault="007037BA">
            <w:pPr>
              <w:pStyle w:val="ConsPlusNormal"/>
            </w:pPr>
            <w:r>
              <w:t>РА</w:t>
            </w:r>
          </w:p>
        </w:tc>
      </w:tr>
      <w:tr w:rsidR="007037BA" w14:paraId="004F2D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2B444C" w14:textId="77777777" w:rsidR="007037BA" w:rsidRDefault="007037BA">
            <w:pPr>
              <w:pStyle w:val="ConsPlusNormal"/>
            </w:pPr>
            <w:r>
              <w:t>Штернбергия колхикоцветная</w:t>
            </w:r>
          </w:p>
        </w:tc>
        <w:tc>
          <w:tcPr>
            <w:tcW w:w="3960" w:type="dxa"/>
            <w:tcBorders>
              <w:top w:val="nil"/>
              <w:left w:val="nil"/>
              <w:bottom w:val="nil"/>
              <w:right w:val="nil"/>
            </w:tcBorders>
          </w:tcPr>
          <w:p w14:paraId="2BE7DB32" w14:textId="77777777" w:rsidR="007037BA" w:rsidRDefault="007037BA">
            <w:pPr>
              <w:pStyle w:val="ConsPlusNormal"/>
            </w:pPr>
            <w:r>
              <w:t>Sternbergia colhiciflora Waldst. et Kit.</w:t>
            </w:r>
          </w:p>
        </w:tc>
        <w:tc>
          <w:tcPr>
            <w:tcW w:w="1560" w:type="dxa"/>
            <w:tcBorders>
              <w:top w:val="nil"/>
              <w:left w:val="nil"/>
              <w:bottom w:val="nil"/>
              <w:right w:val="nil"/>
            </w:tcBorders>
          </w:tcPr>
          <w:p w14:paraId="78D0E0DB" w14:textId="77777777" w:rsidR="007037BA" w:rsidRDefault="007037BA">
            <w:pPr>
              <w:pStyle w:val="ConsPlusNormal"/>
            </w:pPr>
            <w:r>
              <w:t>РФ</w:t>
            </w:r>
          </w:p>
        </w:tc>
      </w:tr>
      <w:tr w:rsidR="007037BA" w14:paraId="357B05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96BE9F" w14:textId="77777777" w:rsidR="007037BA" w:rsidRDefault="007037BA">
            <w:pPr>
              <w:pStyle w:val="ConsPlusNormal"/>
            </w:pPr>
            <w:r>
              <w:t>Штернбергия Фишера</w:t>
            </w:r>
          </w:p>
        </w:tc>
        <w:tc>
          <w:tcPr>
            <w:tcW w:w="3960" w:type="dxa"/>
            <w:tcBorders>
              <w:top w:val="nil"/>
              <w:left w:val="nil"/>
              <w:bottom w:val="nil"/>
              <w:right w:val="nil"/>
            </w:tcBorders>
          </w:tcPr>
          <w:p w14:paraId="4A1BD5FE" w14:textId="77777777" w:rsidR="007037BA" w:rsidRDefault="007037BA">
            <w:pPr>
              <w:pStyle w:val="ConsPlusNormal"/>
            </w:pPr>
            <w:r>
              <w:t>Sternbergia fischeriana</w:t>
            </w:r>
          </w:p>
        </w:tc>
        <w:tc>
          <w:tcPr>
            <w:tcW w:w="1560" w:type="dxa"/>
            <w:tcBorders>
              <w:top w:val="nil"/>
              <w:left w:val="nil"/>
              <w:bottom w:val="nil"/>
              <w:right w:val="nil"/>
            </w:tcBorders>
          </w:tcPr>
          <w:p w14:paraId="28ED5FA5" w14:textId="77777777" w:rsidR="007037BA" w:rsidRDefault="007037BA">
            <w:pPr>
              <w:pStyle w:val="ConsPlusNormal"/>
            </w:pPr>
            <w:r>
              <w:t>РА</w:t>
            </w:r>
          </w:p>
        </w:tc>
      </w:tr>
      <w:tr w:rsidR="007037BA" w14:paraId="6C5D67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9945AF" w14:textId="77777777" w:rsidR="007037BA" w:rsidRDefault="007037BA">
            <w:pPr>
              <w:pStyle w:val="ConsPlusNormal"/>
            </w:pPr>
            <w:r>
              <w:t>Семейство Сумаховые</w:t>
            </w:r>
          </w:p>
        </w:tc>
        <w:tc>
          <w:tcPr>
            <w:tcW w:w="3960" w:type="dxa"/>
            <w:tcBorders>
              <w:top w:val="nil"/>
              <w:left w:val="nil"/>
              <w:bottom w:val="nil"/>
              <w:right w:val="nil"/>
            </w:tcBorders>
          </w:tcPr>
          <w:p w14:paraId="521332B9" w14:textId="77777777" w:rsidR="007037BA" w:rsidRDefault="007037BA">
            <w:pPr>
              <w:pStyle w:val="ConsPlusNormal"/>
            </w:pPr>
            <w:r>
              <w:t>Anacardiaceae</w:t>
            </w:r>
          </w:p>
        </w:tc>
        <w:tc>
          <w:tcPr>
            <w:tcW w:w="1560" w:type="dxa"/>
            <w:tcBorders>
              <w:top w:val="nil"/>
              <w:left w:val="nil"/>
              <w:bottom w:val="nil"/>
              <w:right w:val="nil"/>
            </w:tcBorders>
          </w:tcPr>
          <w:p w14:paraId="458DCF7A" w14:textId="77777777" w:rsidR="007037BA" w:rsidRDefault="007037BA">
            <w:pPr>
              <w:pStyle w:val="ConsPlusNormal"/>
            </w:pPr>
          </w:p>
        </w:tc>
      </w:tr>
      <w:tr w:rsidR="007037BA" w14:paraId="631B7E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4D9866" w14:textId="77777777" w:rsidR="007037BA" w:rsidRDefault="007037BA">
            <w:pPr>
              <w:pStyle w:val="ConsPlusNormal"/>
            </w:pPr>
            <w:r>
              <w:t>Фисташка туполистная</w:t>
            </w:r>
          </w:p>
        </w:tc>
        <w:tc>
          <w:tcPr>
            <w:tcW w:w="3960" w:type="dxa"/>
            <w:tcBorders>
              <w:top w:val="nil"/>
              <w:left w:val="nil"/>
              <w:bottom w:val="nil"/>
              <w:right w:val="nil"/>
            </w:tcBorders>
          </w:tcPr>
          <w:p w14:paraId="79DC5EC9" w14:textId="77777777" w:rsidR="007037BA" w:rsidRDefault="007037BA">
            <w:pPr>
              <w:pStyle w:val="ConsPlusNormal"/>
            </w:pPr>
            <w:r>
              <w:t>Pistacia mutica Fisch.et C.A. Mey.</w:t>
            </w:r>
          </w:p>
        </w:tc>
        <w:tc>
          <w:tcPr>
            <w:tcW w:w="1560" w:type="dxa"/>
            <w:tcBorders>
              <w:top w:val="nil"/>
              <w:left w:val="nil"/>
              <w:bottom w:val="nil"/>
              <w:right w:val="nil"/>
            </w:tcBorders>
          </w:tcPr>
          <w:p w14:paraId="162D4E24" w14:textId="77777777" w:rsidR="007037BA" w:rsidRDefault="007037BA">
            <w:pPr>
              <w:pStyle w:val="ConsPlusNormal"/>
            </w:pPr>
            <w:r>
              <w:t>РФ</w:t>
            </w:r>
          </w:p>
        </w:tc>
      </w:tr>
      <w:tr w:rsidR="007037BA" w14:paraId="5EA3AF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C2F45C" w14:textId="77777777" w:rsidR="007037BA" w:rsidRDefault="007037BA">
            <w:pPr>
              <w:pStyle w:val="ConsPlusNormal"/>
            </w:pPr>
            <w:r>
              <w:t>Фисташка настоящая</w:t>
            </w:r>
          </w:p>
        </w:tc>
        <w:tc>
          <w:tcPr>
            <w:tcW w:w="3960" w:type="dxa"/>
            <w:tcBorders>
              <w:top w:val="nil"/>
              <w:left w:val="nil"/>
              <w:bottom w:val="nil"/>
              <w:right w:val="nil"/>
            </w:tcBorders>
          </w:tcPr>
          <w:p w14:paraId="422539A0" w14:textId="77777777" w:rsidR="007037BA" w:rsidRDefault="007037BA">
            <w:pPr>
              <w:pStyle w:val="ConsPlusNormal"/>
            </w:pPr>
            <w:r>
              <w:t>Pistacia vera</w:t>
            </w:r>
          </w:p>
        </w:tc>
        <w:tc>
          <w:tcPr>
            <w:tcW w:w="1560" w:type="dxa"/>
            <w:tcBorders>
              <w:top w:val="nil"/>
              <w:left w:val="nil"/>
              <w:bottom w:val="nil"/>
              <w:right w:val="nil"/>
            </w:tcBorders>
          </w:tcPr>
          <w:p w14:paraId="29207E8D" w14:textId="77777777" w:rsidR="007037BA" w:rsidRDefault="007037BA">
            <w:pPr>
              <w:pStyle w:val="ConsPlusNormal"/>
            </w:pPr>
            <w:r>
              <w:t>РК</w:t>
            </w:r>
          </w:p>
        </w:tc>
      </w:tr>
      <w:tr w:rsidR="007037BA" w14:paraId="546BD1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8BF301" w14:textId="77777777" w:rsidR="007037BA" w:rsidRDefault="007037BA">
            <w:pPr>
              <w:pStyle w:val="ConsPlusNormal"/>
            </w:pPr>
            <w:r>
              <w:t>Семейство Зонтичные</w:t>
            </w:r>
          </w:p>
        </w:tc>
        <w:tc>
          <w:tcPr>
            <w:tcW w:w="3960" w:type="dxa"/>
            <w:tcBorders>
              <w:top w:val="nil"/>
              <w:left w:val="nil"/>
              <w:bottom w:val="nil"/>
              <w:right w:val="nil"/>
            </w:tcBorders>
          </w:tcPr>
          <w:p w14:paraId="3BF6543E" w14:textId="77777777" w:rsidR="007037BA" w:rsidRDefault="007037BA">
            <w:pPr>
              <w:pStyle w:val="ConsPlusNormal"/>
            </w:pPr>
            <w:r>
              <w:t>Apiaceae (Umbelliferae)</w:t>
            </w:r>
          </w:p>
        </w:tc>
        <w:tc>
          <w:tcPr>
            <w:tcW w:w="1560" w:type="dxa"/>
            <w:tcBorders>
              <w:top w:val="nil"/>
              <w:left w:val="nil"/>
              <w:bottom w:val="nil"/>
              <w:right w:val="nil"/>
            </w:tcBorders>
          </w:tcPr>
          <w:p w14:paraId="740A910F" w14:textId="77777777" w:rsidR="007037BA" w:rsidRDefault="007037BA">
            <w:pPr>
              <w:pStyle w:val="ConsPlusNormal"/>
            </w:pPr>
          </w:p>
        </w:tc>
      </w:tr>
      <w:tr w:rsidR="007037BA" w14:paraId="3A2527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57C2F9" w14:textId="77777777" w:rsidR="007037BA" w:rsidRDefault="007037BA">
            <w:pPr>
              <w:pStyle w:val="ConsPlusNormal"/>
            </w:pPr>
            <w:r>
              <w:t>Актинолема крупночашечная</w:t>
            </w:r>
          </w:p>
        </w:tc>
        <w:tc>
          <w:tcPr>
            <w:tcW w:w="3960" w:type="dxa"/>
            <w:tcBorders>
              <w:top w:val="nil"/>
              <w:left w:val="nil"/>
              <w:bottom w:val="nil"/>
              <w:right w:val="nil"/>
            </w:tcBorders>
          </w:tcPr>
          <w:p w14:paraId="0CDF9E3B" w14:textId="77777777" w:rsidR="007037BA" w:rsidRDefault="007037BA">
            <w:pPr>
              <w:pStyle w:val="ConsPlusNormal"/>
            </w:pPr>
            <w:r>
              <w:t>Actinolema macrolema</w:t>
            </w:r>
          </w:p>
        </w:tc>
        <w:tc>
          <w:tcPr>
            <w:tcW w:w="1560" w:type="dxa"/>
            <w:tcBorders>
              <w:top w:val="nil"/>
              <w:left w:val="nil"/>
              <w:bottom w:val="nil"/>
              <w:right w:val="nil"/>
            </w:tcBorders>
          </w:tcPr>
          <w:p w14:paraId="79C5F3C1" w14:textId="77777777" w:rsidR="007037BA" w:rsidRDefault="007037BA">
            <w:pPr>
              <w:pStyle w:val="ConsPlusNormal"/>
            </w:pPr>
            <w:r>
              <w:t>РА</w:t>
            </w:r>
          </w:p>
        </w:tc>
      </w:tr>
      <w:tr w:rsidR="007037BA" w14:paraId="1D1307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6570A9" w14:textId="77777777" w:rsidR="007037BA" w:rsidRDefault="007037BA">
            <w:pPr>
              <w:pStyle w:val="ConsPlusNormal"/>
            </w:pPr>
            <w:r>
              <w:t>Арафе ароматная</w:t>
            </w:r>
          </w:p>
        </w:tc>
        <w:tc>
          <w:tcPr>
            <w:tcW w:w="3960" w:type="dxa"/>
            <w:tcBorders>
              <w:top w:val="nil"/>
              <w:left w:val="nil"/>
              <w:bottom w:val="nil"/>
              <w:right w:val="nil"/>
            </w:tcBorders>
          </w:tcPr>
          <w:p w14:paraId="549FDFDB" w14:textId="77777777" w:rsidR="007037BA" w:rsidRDefault="007037BA">
            <w:pPr>
              <w:pStyle w:val="ConsPlusNormal"/>
            </w:pPr>
            <w:r>
              <w:t>Arafoe aromatica M. Pimenov et Lavrova</w:t>
            </w:r>
          </w:p>
        </w:tc>
        <w:tc>
          <w:tcPr>
            <w:tcW w:w="1560" w:type="dxa"/>
            <w:tcBorders>
              <w:top w:val="nil"/>
              <w:left w:val="nil"/>
              <w:bottom w:val="nil"/>
              <w:right w:val="nil"/>
            </w:tcBorders>
          </w:tcPr>
          <w:p w14:paraId="145BB3F2" w14:textId="77777777" w:rsidR="007037BA" w:rsidRDefault="007037BA">
            <w:pPr>
              <w:pStyle w:val="ConsPlusNormal"/>
            </w:pPr>
            <w:r>
              <w:t>РФ</w:t>
            </w:r>
          </w:p>
        </w:tc>
      </w:tr>
      <w:tr w:rsidR="007037BA" w14:paraId="673868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0664DE" w14:textId="77777777" w:rsidR="007037BA" w:rsidRDefault="007037BA">
            <w:pPr>
              <w:pStyle w:val="ConsPlusNormal"/>
            </w:pPr>
            <w:r>
              <w:t>Астранция большая</w:t>
            </w:r>
          </w:p>
        </w:tc>
        <w:tc>
          <w:tcPr>
            <w:tcW w:w="3960" w:type="dxa"/>
            <w:tcBorders>
              <w:top w:val="nil"/>
              <w:left w:val="nil"/>
              <w:bottom w:val="nil"/>
              <w:right w:val="nil"/>
            </w:tcBorders>
          </w:tcPr>
          <w:p w14:paraId="56588299" w14:textId="77777777" w:rsidR="007037BA" w:rsidRDefault="007037BA">
            <w:pPr>
              <w:pStyle w:val="ConsPlusNormal"/>
            </w:pPr>
            <w:r>
              <w:t>Astrantia major L.</w:t>
            </w:r>
          </w:p>
        </w:tc>
        <w:tc>
          <w:tcPr>
            <w:tcW w:w="1560" w:type="dxa"/>
            <w:tcBorders>
              <w:top w:val="nil"/>
              <w:left w:val="nil"/>
              <w:bottom w:val="nil"/>
              <w:right w:val="nil"/>
            </w:tcBorders>
          </w:tcPr>
          <w:p w14:paraId="1C96FB6E" w14:textId="77777777" w:rsidR="007037BA" w:rsidRDefault="007037BA">
            <w:pPr>
              <w:pStyle w:val="ConsPlusNormal"/>
            </w:pPr>
            <w:r>
              <w:t>РБ</w:t>
            </w:r>
          </w:p>
        </w:tc>
      </w:tr>
      <w:tr w:rsidR="007037BA" w14:paraId="7DA6AD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044F6A" w14:textId="77777777" w:rsidR="007037BA" w:rsidRDefault="007037BA">
            <w:pPr>
              <w:pStyle w:val="ConsPlusNormal"/>
            </w:pPr>
            <w:r>
              <w:t>Берула прямая</w:t>
            </w:r>
          </w:p>
        </w:tc>
        <w:tc>
          <w:tcPr>
            <w:tcW w:w="3960" w:type="dxa"/>
            <w:tcBorders>
              <w:top w:val="nil"/>
              <w:left w:val="nil"/>
              <w:bottom w:val="nil"/>
              <w:right w:val="nil"/>
            </w:tcBorders>
          </w:tcPr>
          <w:p w14:paraId="1267927E" w14:textId="77777777" w:rsidR="007037BA" w:rsidRDefault="007037BA">
            <w:pPr>
              <w:pStyle w:val="ConsPlusNormal"/>
            </w:pPr>
            <w:r>
              <w:t>Berula erecta (Huds.) Cov.</w:t>
            </w:r>
          </w:p>
        </w:tc>
        <w:tc>
          <w:tcPr>
            <w:tcW w:w="1560" w:type="dxa"/>
            <w:tcBorders>
              <w:top w:val="nil"/>
              <w:left w:val="nil"/>
              <w:bottom w:val="nil"/>
              <w:right w:val="nil"/>
            </w:tcBorders>
          </w:tcPr>
          <w:p w14:paraId="2A6B9E5A" w14:textId="77777777" w:rsidR="007037BA" w:rsidRDefault="007037BA">
            <w:pPr>
              <w:pStyle w:val="ConsPlusNormal"/>
            </w:pPr>
            <w:r>
              <w:t>РБ</w:t>
            </w:r>
          </w:p>
        </w:tc>
      </w:tr>
      <w:tr w:rsidR="007037BA" w14:paraId="32EF8A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59DF6F" w14:textId="77777777" w:rsidR="007037BA" w:rsidRDefault="007037BA">
            <w:pPr>
              <w:pStyle w:val="ConsPlusNormal"/>
            </w:pPr>
            <w:r>
              <w:t>Бороздосемянник Попова</w:t>
            </w:r>
          </w:p>
        </w:tc>
        <w:tc>
          <w:tcPr>
            <w:tcW w:w="3960" w:type="dxa"/>
            <w:tcBorders>
              <w:top w:val="nil"/>
              <w:left w:val="nil"/>
              <w:bottom w:val="nil"/>
              <w:right w:val="nil"/>
            </w:tcBorders>
          </w:tcPr>
          <w:p w14:paraId="58DD957E" w14:textId="77777777" w:rsidR="007037BA" w:rsidRDefault="007037BA">
            <w:pPr>
              <w:pStyle w:val="ConsPlusNormal"/>
            </w:pPr>
            <w:r>
              <w:t>Aulacospermum popovii</w:t>
            </w:r>
          </w:p>
        </w:tc>
        <w:tc>
          <w:tcPr>
            <w:tcW w:w="1560" w:type="dxa"/>
            <w:tcBorders>
              <w:top w:val="nil"/>
              <w:left w:val="nil"/>
              <w:bottom w:val="nil"/>
              <w:right w:val="nil"/>
            </w:tcBorders>
          </w:tcPr>
          <w:p w14:paraId="47BCD977" w14:textId="77777777" w:rsidR="007037BA" w:rsidRDefault="007037BA">
            <w:pPr>
              <w:pStyle w:val="ConsPlusNormal"/>
            </w:pPr>
            <w:r>
              <w:t>РК</w:t>
            </w:r>
          </w:p>
        </w:tc>
      </w:tr>
      <w:tr w:rsidR="007037BA" w14:paraId="682684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934DBD" w14:textId="77777777" w:rsidR="007037BA" w:rsidRDefault="007037BA">
            <w:pPr>
              <w:pStyle w:val="ConsPlusNormal"/>
            </w:pPr>
            <w:r>
              <w:t>Володушка Козо-Полянского</w:t>
            </w:r>
          </w:p>
        </w:tc>
        <w:tc>
          <w:tcPr>
            <w:tcW w:w="3960" w:type="dxa"/>
            <w:tcBorders>
              <w:top w:val="nil"/>
              <w:left w:val="nil"/>
              <w:bottom w:val="nil"/>
              <w:right w:val="nil"/>
            </w:tcBorders>
          </w:tcPr>
          <w:p w14:paraId="701A0A26" w14:textId="77777777" w:rsidR="007037BA" w:rsidRDefault="007037BA">
            <w:pPr>
              <w:pStyle w:val="ConsPlusNormal"/>
            </w:pPr>
            <w:r>
              <w:t>Bupleurum kosopoljanskyi</w:t>
            </w:r>
          </w:p>
        </w:tc>
        <w:tc>
          <w:tcPr>
            <w:tcW w:w="1560" w:type="dxa"/>
            <w:tcBorders>
              <w:top w:val="nil"/>
              <w:left w:val="nil"/>
              <w:bottom w:val="nil"/>
              <w:right w:val="nil"/>
            </w:tcBorders>
          </w:tcPr>
          <w:p w14:paraId="32044061" w14:textId="77777777" w:rsidR="007037BA" w:rsidRDefault="007037BA">
            <w:pPr>
              <w:pStyle w:val="ConsPlusNormal"/>
            </w:pPr>
            <w:r>
              <w:t>РА</w:t>
            </w:r>
          </w:p>
        </w:tc>
      </w:tr>
      <w:tr w:rsidR="007037BA" w14:paraId="626390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B07CF6" w14:textId="77777777" w:rsidR="007037BA" w:rsidRDefault="007037BA">
            <w:pPr>
              <w:pStyle w:val="ConsPlusNormal"/>
            </w:pPr>
            <w:r>
              <w:t>Володушка малолучевая</w:t>
            </w:r>
          </w:p>
        </w:tc>
        <w:tc>
          <w:tcPr>
            <w:tcW w:w="3960" w:type="dxa"/>
            <w:tcBorders>
              <w:top w:val="nil"/>
              <w:left w:val="nil"/>
              <w:bottom w:val="nil"/>
              <w:right w:val="nil"/>
            </w:tcBorders>
          </w:tcPr>
          <w:p w14:paraId="15B6C468" w14:textId="77777777" w:rsidR="007037BA" w:rsidRDefault="007037BA">
            <w:pPr>
              <w:pStyle w:val="ConsPlusNormal"/>
            </w:pPr>
            <w:r>
              <w:t>Bupleurum pauciradiatum</w:t>
            </w:r>
          </w:p>
        </w:tc>
        <w:tc>
          <w:tcPr>
            <w:tcW w:w="1560" w:type="dxa"/>
            <w:tcBorders>
              <w:top w:val="nil"/>
              <w:left w:val="nil"/>
              <w:bottom w:val="nil"/>
              <w:right w:val="nil"/>
            </w:tcBorders>
          </w:tcPr>
          <w:p w14:paraId="1F9997DC" w14:textId="77777777" w:rsidR="007037BA" w:rsidRDefault="007037BA">
            <w:pPr>
              <w:pStyle w:val="ConsPlusNormal"/>
            </w:pPr>
            <w:r>
              <w:t>РА</w:t>
            </w:r>
          </w:p>
        </w:tc>
      </w:tr>
      <w:tr w:rsidR="007037BA" w14:paraId="211C2A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B476E2" w14:textId="77777777" w:rsidR="007037BA" w:rsidRDefault="007037BA">
            <w:pPr>
              <w:pStyle w:val="ConsPlusNormal"/>
            </w:pPr>
            <w:r>
              <w:t>Володушка Сосновского</w:t>
            </w:r>
          </w:p>
        </w:tc>
        <w:tc>
          <w:tcPr>
            <w:tcW w:w="3960" w:type="dxa"/>
            <w:tcBorders>
              <w:top w:val="nil"/>
              <w:left w:val="nil"/>
              <w:bottom w:val="nil"/>
              <w:right w:val="nil"/>
            </w:tcBorders>
          </w:tcPr>
          <w:p w14:paraId="464175DF" w14:textId="77777777" w:rsidR="007037BA" w:rsidRDefault="007037BA">
            <w:pPr>
              <w:pStyle w:val="ConsPlusNormal"/>
            </w:pPr>
            <w:r>
              <w:t>Bupleurum sosnowskyi</w:t>
            </w:r>
          </w:p>
        </w:tc>
        <w:tc>
          <w:tcPr>
            <w:tcW w:w="1560" w:type="dxa"/>
            <w:tcBorders>
              <w:top w:val="nil"/>
              <w:left w:val="nil"/>
              <w:bottom w:val="nil"/>
              <w:right w:val="nil"/>
            </w:tcBorders>
          </w:tcPr>
          <w:p w14:paraId="5853C793" w14:textId="77777777" w:rsidR="007037BA" w:rsidRDefault="007037BA">
            <w:pPr>
              <w:pStyle w:val="ConsPlusNormal"/>
            </w:pPr>
            <w:r>
              <w:t>РА</w:t>
            </w:r>
          </w:p>
        </w:tc>
      </w:tr>
      <w:tr w:rsidR="007037BA" w14:paraId="7D923A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A65A86" w14:textId="77777777" w:rsidR="007037BA" w:rsidRDefault="007037BA">
            <w:pPr>
              <w:pStyle w:val="ConsPlusNormal"/>
            </w:pPr>
            <w:r>
              <w:t>Володушка Мартьянова</w:t>
            </w:r>
          </w:p>
        </w:tc>
        <w:tc>
          <w:tcPr>
            <w:tcW w:w="3960" w:type="dxa"/>
            <w:tcBorders>
              <w:top w:val="nil"/>
              <w:left w:val="nil"/>
              <w:bottom w:val="nil"/>
              <w:right w:val="nil"/>
            </w:tcBorders>
          </w:tcPr>
          <w:p w14:paraId="18EB9D86" w14:textId="77777777" w:rsidR="007037BA" w:rsidRDefault="007037BA">
            <w:pPr>
              <w:pStyle w:val="ConsPlusNormal"/>
            </w:pPr>
            <w:r>
              <w:t>Bupleurum martjanovii Krylov</w:t>
            </w:r>
          </w:p>
        </w:tc>
        <w:tc>
          <w:tcPr>
            <w:tcW w:w="1560" w:type="dxa"/>
            <w:tcBorders>
              <w:top w:val="nil"/>
              <w:left w:val="nil"/>
              <w:bottom w:val="nil"/>
              <w:right w:val="nil"/>
            </w:tcBorders>
          </w:tcPr>
          <w:p w14:paraId="2206E52A" w14:textId="77777777" w:rsidR="007037BA" w:rsidRDefault="007037BA">
            <w:pPr>
              <w:pStyle w:val="ConsPlusNormal"/>
            </w:pPr>
            <w:r>
              <w:t>РФ</w:t>
            </w:r>
          </w:p>
        </w:tc>
      </w:tr>
      <w:tr w:rsidR="007037BA" w14:paraId="331F9E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E1BE16" w14:textId="77777777" w:rsidR="007037BA" w:rsidRDefault="007037BA">
            <w:pPr>
              <w:pStyle w:val="ConsPlusNormal"/>
            </w:pPr>
            <w:r>
              <w:t>Володушка Ришави</w:t>
            </w:r>
          </w:p>
        </w:tc>
        <w:tc>
          <w:tcPr>
            <w:tcW w:w="3960" w:type="dxa"/>
            <w:tcBorders>
              <w:top w:val="nil"/>
              <w:left w:val="nil"/>
              <w:bottom w:val="nil"/>
              <w:right w:val="nil"/>
            </w:tcBorders>
          </w:tcPr>
          <w:p w14:paraId="08463786" w14:textId="77777777" w:rsidR="007037BA" w:rsidRDefault="007037BA">
            <w:pPr>
              <w:pStyle w:val="ConsPlusNormal"/>
            </w:pPr>
            <w:r>
              <w:t>Bupleurum rischawii Albov</w:t>
            </w:r>
          </w:p>
        </w:tc>
        <w:tc>
          <w:tcPr>
            <w:tcW w:w="1560" w:type="dxa"/>
            <w:tcBorders>
              <w:top w:val="nil"/>
              <w:left w:val="nil"/>
              <w:bottom w:val="nil"/>
              <w:right w:val="nil"/>
            </w:tcBorders>
          </w:tcPr>
          <w:p w14:paraId="08CCC7F4" w14:textId="77777777" w:rsidR="007037BA" w:rsidRDefault="007037BA">
            <w:pPr>
              <w:pStyle w:val="ConsPlusNormal"/>
            </w:pPr>
            <w:r>
              <w:t>РФ</w:t>
            </w:r>
          </w:p>
        </w:tc>
      </w:tr>
      <w:tr w:rsidR="007037BA" w14:paraId="48FEBB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20C848" w14:textId="77777777" w:rsidR="007037BA" w:rsidRDefault="007037BA">
            <w:pPr>
              <w:pStyle w:val="ConsPlusNormal"/>
            </w:pPr>
            <w:r>
              <w:t>Володушка розеточная</w:t>
            </w:r>
          </w:p>
        </w:tc>
        <w:tc>
          <w:tcPr>
            <w:tcW w:w="3960" w:type="dxa"/>
            <w:tcBorders>
              <w:top w:val="nil"/>
              <w:left w:val="nil"/>
              <w:bottom w:val="nil"/>
              <w:right w:val="nil"/>
            </w:tcBorders>
          </w:tcPr>
          <w:p w14:paraId="07B0585D" w14:textId="77777777" w:rsidR="007037BA" w:rsidRDefault="007037BA">
            <w:pPr>
              <w:pStyle w:val="ConsPlusNormal"/>
            </w:pPr>
            <w:r>
              <w:t>Bupleurum rosulare</w:t>
            </w:r>
          </w:p>
        </w:tc>
        <w:tc>
          <w:tcPr>
            <w:tcW w:w="1560" w:type="dxa"/>
            <w:tcBorders>
              <w:top w:val="nil"/>
              <w:left w:val="nil"/>
              <w:bottom w:val="nil"/>
              <w:right w:val="nil"/>
            </w:tcBorders>
          </w:tcPr>
          <w:p w14:paraId="133A91F9" w14:textId="77777777" w:rsidR="007037BA" w:rsidRDefault="007037BA">
            <w:pPr>
              <w:pStyle w:val="ConsPlusNormal"/>
            </w:pPr>
            <w:r>
              <w:t>РК, КР</w:t>
            </w:r>
          </w:p>
        </w:tc>
      </w:tr>
      <w:tr w:rsidR="007037BA" w14:paraId="2DA47D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5AA109" w14:textId="77777777" w:rsidR="007037BA" w:rsidRDefault="007037BA">
            <w:pPr>
              <w:pStyle w:val="ConsPlusNormal"/>
            </w:pPr>
            <w:r>
              <w:t>Волосореберник Голоскокова</w:t>
            </w:r>
          </w:p>
        </w:tc>
        <w:tc>
          <w:tcPr>
            <w:tcW w:w="3960" w:type="dxa"/>
            <w:tcBorders>
              <w:top w:val="nil"/>
              <w:left w:val="nil"/>
              <w:bottom w:val="nil"/>
              <w:right w:val="nil"/>
            </w:tcBorders>
          </w:tcPr>
          <w:p w14:paraId="02E0C2C5" w14:textId="77777777" w:rsidR="007037BA" w:rsidRDefault="007037BA">
            <w:pPr>
              <w:pStyle w:val="ConsPlusNormal"/>
            </w:pPr>
            <w:r>
              <w:t>Pilopleura goloskokovii</w:t>
            </w:r>
          </w:p>
        </w:tc>
        <w:tc>
          <w:tcPr>
            <w:tcW w:w="1560" w:type="dxa"/>
            <w:tcBorders>
              <w:top w:val="nil"/>
              <w:left w:val="nil"/>
              <w:bottom w:val="nil"/>
              <w:right w:val="nil"/>
            </w:tcBorders>
          </w:tcPr>
          <w:p w14:paraId="039CB3A5" w14:textId="77777777" w:rsidR="007037BA" w:rsidRDefault="007037BA">
            <w:pPr>
              <w:pStyle w:val="ConsPlusNormal"/>
            </w:pPr>
            <w:r>
              <w:t>РК</w:t>
            </w:r>
          </w:p>
        </w:tc>
      </w:tr>
      <w:tr w:rsidR="007037BA" w14:paraId="3A7952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74A5A2" w14:textId="77777777" w:rsidR="007037BA" w:rsidRDefault="007037BA">
            <w:pPr>
              <w:pStyle w:val="ConsPlusNormal"/>
            </w:pPr>
            <w:r>
              <w:t>Галосциаструм Тилинга</w:t>
            </w:r>
          </w:p>
        </w:tc>
        <w:tc>
          <w:tcPr>
            <w:tcW w:w="3960" w:type="dxa"/>
            <w:tcBorders>
              <w:top w:val="nil"/>
              <w:left w:val="nil"/>
              <w:bottom w:val="nil"/>
              <w:right w:val="nil"/>
            </w:tcBorders>
          </w:tcPr>
          <w:p w14:paraId="0802F0C3" w14:textId="77777777" w:rsidR="007037BA" w:rsidRDefault="007037BA">
            <w:pPr>
              <w:pStyle w:val="ConsPlusNormal"/>
            </w:pPr>
            <w:r>
              <w:t>Halosciastrum melanotilingia (Boissieu) M. Pimenov et V.N. Tikhom.</w:t>
            </w:r>
          </w:p>
        </w:tc>
        <w:tc>
          <w:tcPr>
            <w:tcW w:w="1560" w:type="dxa"/>
            <w:tcBorders>
              <w:top w:val="nil"/>
              <w:left w:val="nil"/>
              <w:bottom w:val="nil"/>
              <w:right w:val="nil"/>
            </w:tcBorders>
          </w:tcPr>
          <w:p w14:paraId="73DB2DCF" w14:textId="77777777" w:rsidR="007037BA" w:rsidRDefault="007037BA">
            <w:pPr>
              <w:pStyle w:val="ConsPlusNormal"/>
            </w:pPr>
            <w:r>
              <w:t>РФ</w:t>
            </w:r>
          </w:p>
        </w:tc>
      </w:tr>
      <w:tr w:rsidR="007037BA" w14:paraId="22FAD6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6E2AFA" w14:textId="77777777" w:rsidR="007037BA" w:rsidRDefault="007037BA">
            <w:pPr>
              <w:pStyle w:val="ConsPlusNormal"/>
            </w:pPr>
            <w:r>
              <w:lastRenderedPageBreak/>
              <w:t>Гиалолена чу-илийская</w:t>
            </w:r>
          </w:p>
        </w:tc>
        <w:tc>
          <w:tcPr>
            <w:tcW w:w="3960" w:type="dxa"/>
            <w:tcBorders>
              <w:top w:val="nil"/>
              <w:left w:val="nil"/>
              <w:bottom w:val="nil"/>
              <w:right w:val="nil"/>
            </w:tcBorders>
          </w:tcPr>
          <w:p w14:paraId="2C73A877" w14:textId="77777777" w:rsidR="007037BA" w:rsidRDefault="007037BA">
            <w:pPr>
              <w:pStyle w:val="ConsPlusNormal"/>
            </w:pPr>
            <w:r>
              <w:t>Hyalolaena tschuiliensis</w:t>
            </w:r>
          </w:p>
        </w:tc>
        <w:tc>
          <w:tcPr>
            <w:tcW w:w="1560" w:type="dxa"/>
            <w:tcBorders>
              <w:top w:val="nil"/>
              <w:left w:val="nil"/>
              <w:bottom w:val="nil"/>
              <w:right w:val="nil"/>
            </w:tcBorders>
          </w:tcPr>
          <w:p w14:paraId="6C12A96E" w14:textId="77777777" w:rsidR="007037BA" w:rsidRDefault="007037BA">
            <w:pPr>
              <w:pStyle w:val="ConsPlusNormal"/>
            </w:pPr>
            <w:r>
              <w:t>РК</w:t>
            </w:r>
          </w:p>
        </w:tc>
      </w:tr>
      <w:tr w:rsidR="007037BA" w14:paraId="30A917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0D4BE9" w14:textId="77777777" w:rsidR="007037BA" w:rsidRDefault="007037BA">
            <w:pPr>
              <w:pStyle w:val="ConsPlusNormal"/>
            </w:pPr>
            <w:r>
              <w:t>Гиалолена промежуточная</w:t>
            </w:r>
          </w:p>
        </w:tc>
        <w:tc>
          <w:tcPr>
            <w:tcW w:w="3960" w:type="dxa"/>
            <w:tcBorders>
              <w:top w:val="nil"/>
              <w:left w:val="nil"/>
              <w:bottom w:val="nil"/>
              <w:right w:val="nil"/>
            </w:tcBorders>
          </w:tcPr>
          <w:p w14:paraId="7525DA0C" w14:textId="77777777" w:rsidR="007037BA" w:rsidRDefault="007037BA">
            <w:pPr>
              <w:pStyle w:val="ConsPlusNormal"/>
            </w:pPr>
            <w:r>
              <w:t>Hyalolaena intermedia</w:t>
            </w:r>
          </w:p>
        </w:tc>
        <w:tc>
          <w:tcPr>
            <w:tcW w:w="1560" w:type="dxa"/>
            <w:tcBorders>
              <w:top w:val="nil"/>
              <w:left w:val="nil"/>
              <w:bottom w:val="nil"/>
              <w:right w:val="nil"/>
            </w:tcBorders>
          </w:tcPr>
          <w:p w14:paraId="482AE53C" w14:textId="77777777" w:rsidR="007037BA" w:rsidRDefault="007037BA">
            <w:pPr>
              <w:pStyle w:val="ConsPlusNormal"/>
            </w:pPr>
            <w:r>
              <w:t>КР</w:t>
            </w:r>
          </w:p>
        </w:tc>
      </w:tr>
      <w:tr w:rsidR="007037BA" w14:paraId="4597E1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01CCC3" w14:textId="77777777" w:rsidR="007037BA" w:rsidRDefault="007037BA">
            <w:pPr>
              <w:pStyle w:val="ConsPlusNormal"/>
            </w:pPr>
            <w:r>
              <w:t>Гирчовник Смита</w:t>
            </w:r>
          </w:p>
        </w:tc>
        <w:tc>
          <w:tcPr>
            <w:tcW w:w="3960" w:type="dxa"/>
            <w:tcBorders>
              <w:top w:val="nil"/>
              <w:left w:val="nil"/>
              <w:bottom w:val="nil"/>
              <w:right w:val="nil"/>
            </w:tcBorders>
          </w:tcPr>
          <w:p w14:paraId="7A1939C4" w14:textId="77777777" w:rsidR="007037BA" w:rsidRDefault="007037BA">
            <w:pPr>
              <w:pStyle w:val="ConsPlusNormal"/>
            </w:pPr>
            <w:r>
              <w:t>Conioselinum smithii (H. Wolff) M. Pimenov et Kljuykov</w:t>
            </w:r>
          </w:p>
        </w:tc>
        <w:tc>
          <w:tcPr>
            <w:tcW w:w="1560" w:type="dxa"/>
            <w:tcBorders>
              <w:top w:val="nil"/>
              <w:left w:val="nil"/>
              <w:bottom w:val="nil"/>
              <w:right w:val="nil"/>
            </w:tcBorders>
          </w:tcPr>
          <w:p w14:paraId="34CA07BE" w14:textId="77777777" w:rsidR="007037BA" w:rsidRDefault="007037BA">
            <w:pPr>
              <w:pStyle w:val="ConsPlusNormal"/>
            </w:pPr>
            <w:r>
              <w:t>РФ</w:t>
            </w:r>
          </w:p>
        </w:tc>
      </w:tr>
      <w:tr w:rsidR="007037BA" w14:paraId="2BDF9C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B132BF" w14:textId="77777777" w:rsidR="007037BA" w:rsidRDefault="007037BA">
            <w:pPr>
              <w:pStyle w:val="ConsPlusNormal"/>
            </w:pPr>
            <w:r>
              <w:t>Гирчовник татарский</w:t>
            </w:r>
          </w:p>
        </w:tc>
        <w:tc>
          <w:tcPr>
            <w:tcW w:w="3960" w:type="dxa"/>
            <w:tcBorders>
              <w:top w:val="nil"/>
              <w:left w:val="nil"/>
              <w:bottom w:val="nil"/>
              <w:right w:val="nil"/>
            </w:tcBorders>
          </w:tcPr>
          <w:p w14:paraId="1EF4C326" w14:textId="77777777" w:rsidR="007037BA" w:rsidRDefault="007037BA">
            <w:pPr>
              <w:pStyle w:val="ConsPlusNormal"/>
            </w:pPr>
            <w:r>
              <w:t>Conioselinum tataricum Hoffm.</w:t>
            </w:r>
          </w:p>
        </w:tc>
        <w:tc>
          <w:tcPr>
            <w:tcW w:w="1560" w:type="dxa"/>
            <w:tcBorders>
              <w:top w:val="nil"/>
              <w:left w:val="nil"/>
              <w:bottom w:val="nil"/>
              <w:right w:val="nil"/>
            </w:tcBorders>
          </w:tcPr>
          <w:p w14:paraId="2EEF42BA" w14:textId="77777777" w:rsidR="007037BA" w:rsidRDefault="007037BA">
            <w:pPr>
              <w:pStyle w:val="ConsPlusNormal"/>
            </w:pPr>
            <w:r>
              <w:t>РБ</w:t>
            </w:r>
          </w:p>
        </w:tc>
      </w:tr>
      <w:tr w:rsidR="007037BA" w14:paraId="14661D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8B9C01" w14:textId="77777777" w:rsidR="007037BA" w:rsidRDefault="007037BA">
            <w:pPr>
              <w:pStyle w:val="ConsPlusNormal"/>
            </w:pPr>
            <w:r>
              <w:t>Гладыш Стевена</w:t>
            </w:r>
          </w:p>
        </w:tc>
        <w:tc>
          <w:tcPr>
            <w:tcW w:w="3960" w:type="dxa"/>
            <w:tcBorders>
              <w:top w:val="nil"/>
              <w:left w:val="nil"/>
              <w:bottom w:val="nil"/>
              <w:right w:val="nil"/>
            </w:tcBorders>
          </w:tcPr>
          <w:p w14:paraId="52EC9A72" w14:textId="77777777" w:rsidR="007037BA" w:rsidRDefault="007037BA">
            <w:pPr>
              <w:pStyle w:val="ConsPlusNormal"/>
            </w:pPr>
            <w:r>
              <w:t>Laserpitium stevenii Fisch. et Trautv.</w:t>
            </w:r>
          </w:p>
        </w:tc>
        <w:tc>
          <w:tcPr>
            <w:tcW w:w="1560" w:type="dxa"/>
            <w:tcBorders>
              <w:top w:val="nil"/>
              <w:left w:val="nil"/>
              <w:bottom w:val="nil"/>
              <w:right w:val="nil"/>
            </w:tcBorders>
          </w:tcPr>
          <w:p w14:paraId="59EDD736" w14:textId="77777777" w:rsidR="007037BA" w:rsidRDefault="007037BA">
            <w:pPr>
              <w:pStyle w:val="ConsPlusNormal"/>
            </w:pPr>
            <w:r>
              <w:t>РФ</w:t>
            </w:r>
          </w:p>
        </w:tc>
      </w:tr>
      <w:tr w:rsidR="007037BA" w14:paraId="05A834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8AF890" w14:textId="77777777" w:rsidR="007037BA" w:rsidRDefault="007037BA">
            <w:pPr>
              <w:pStyle w:val="ConsPlusNormal"/>
            </w:pPr>
            <w:r>
              <w:t>Гладыш широколистный</w:t>
            </w:r>
          </w:p>
        </w:tc>
        <w:tc>
          <w:tcPr>
            <w:tcW w:w="3960" w:type="dxa"/>
            <w:tcBorders>
              <w:top w:val="nil"/>
              <w:left w:val="nil"/>
              <w:bottom w:val="nil"/>
              <w:right w:val="nil"/>
            </w:tcBorders>
          </w:tcPr>
          <w:p w14:paraId="6A6E6EB2" w14:textId="77777777" w:rsidR="007037BA" w:rsidRDefault="007037BA">
            <w:pPr>
              <w:pStyle w:val="ConsPlusNormal"/>
            </w:pPr>
            <w:r>
              <w:t>Laserpitium latifolium L.</w:t>
            </w:r>
          </w:p>
        </w:tc>
        <w:tc>
          <w:tcPr>
            <w:tcW w:w="1560" w:type="dxa"/>
            <w:tcBorders>
              <w:top w:val="nil"/>
              <w:left w:val="nil"/>
              <w:bottom w:val="nil"/>
              <w:right w:val="nil"/>
            </w:tcBorders>
          </w:tcPr>
          <w:p w14:paraId="2999A052" w14:textId="77777777" w:rsidR="007037BA" w:rsidRDefault="007037BA">
            <w:pPr>
              <w:pStyle w:val="ConsPlusNormal"/>
            </w:pPr>
            <w:r>
              <w:t>РБ</w:t>
            </w:r>
          </w:p>
        </w:tc>
      </w:tr>
      <w:tr w:rsidR="007037BA" w14:paraId="2781E1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FB42E6" w14:textId="77777777" w:rsidR="007037BA" w:rsidRDefault="007037BA">
            <w:pPr>
              <w:pStyle w:val="ConsPlusNormal"/>
            </w:pPr>
            <w:r>
              <w:t>Гогенакерия бесстебельная</w:t>
            </w:r>
          </w:p>
        </w:tc>
        <w:tc>
          <w:tcPr>
            <w:tcW w:w="3960" w:type="dxa"/>
            <w:tcBorders>
              <w:top w:val="nil"/>
              <w:left w:val="nil"/>
              <w:bottom w:val="nil"/>
              <w:right w:val="nil"/>
            </w:tcBorders>
          </w:tcPr>
          <w:p w14:paraId="6242330A" w14:textId="77777777" w:rsidR="007037BA" w:rsidRDefault="007037BA">
            <w:pPr>
              <w:pStyle w:val="ConsPlusNormal"/>
            </w:pPr>
            <w:r>
              <w:t>Hohenackeria exscapa</w:t>
            </w:r>
          </w:p>
        </w:tc>
        <w:tc>
          <w:tcPr>
            <w:tcW w:w="1560" w:type="dxa"/>
            <w:tcBorders>
              <w:top w:val="nil"/>
              <w:left w:val="nil"/>
              <w:bottom w:val="nil"/>
              <w:right w:val="nil"/>
            </w:tcBorders>
          </w:tcPr>
          <w:p w14:paraId="20ACFD65" w14:textId="77777777" w:rsidR="007037BA" w:rsidRDefault="007037BA">
            <w:pPr>
              <w:pStyle w:val="ConsPlusNormal"/>
            </w:pPr>
            <w:r>
              <w:t>РА</w:t>
            </w:r>
          </w:p>
        </w:tc>
      </w:tr>
      <w:tr w:rsidR="007037BA" w14:paraId="07AF82E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BCCAAD" w14:textId="77777777" w:rsidR="007037BA" w:rsidRDefault="007037BA">
            <w:pPr>
              <w:pStyle w:val="ConsPlusNormal"/>
            </w:pPr>
            <w:r>
              <w:t>Горичник кавказский</w:t>
            </w:r>
          </w:p>
        </w:tc>
        <w:tc>
          <w:tcPr>
            <w:tcW w:w="3960" w:type="dxa"/>
            <w:tcBorders>
              <w:top w:val="nil"/>
              <w:left w:val="nil"/>
              <w:bottom w:val="nil"/>
              <w:right w:val="nil"/>
            </w:tcBorders>
          </w:tcPr>
          <w:p w14:paraId="31B8143C" w14:textId="77777777" w:rsidR="007037BA" w:rsidRDefault="007037BA">
            <w:pPr>
              <w:pStyle w:val="ConsPlusNormal"/>
            </w:pPr>
            <w:r>
              <w:t>Peucedanum caucasicum (Cervaria caucasica)</w:t>
            </w:r>
          </w:p>
        </w:tc>
        <w:tc>
          <w:tcPr>
            <w:tcW w:w="1560" w:type="dxa"/>
            <w:tcBorders>
              <w:top w:val="nil"/>
              <w:left w:val="nil"/>
              <w:bottom w:val="nil"/>
              <w:right w:val="nil"/>
            </w:tcBorders>
          </w:tcPr>
          <w:p w14:paraId="7DECFCE9" w14:textId="77777777" w:rsidR="007037BA" w:rsidRDefault="007037BA">
            <w:pPr>
              <w:pStyle w:val="ConsPlusNormal"/>
            </w:pPr>
            <w:r>
              <w:t>РА</w:t>
            </w:r>
          </w:p>
        </w:tc>
      </w:tr>
      <w:tr w:rsidR="007037BA" w14:paraId="4A32D7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3DFFAE" w14:textId="77777777" w:rsidR="007037BA" w:rsidRDefault="007037BA">
            <w:pPr>
              <w:pStyle w:val="ConsPlusNormal"/>
            </w:pPr>
            <w:r>
              <w:t>Горичник малолучевой</w:t>
            </w:r>
          </w:p>
        </w:tc>
        <w:tc>
          <w:tcPr>
            <w:tcW w:w="3960" w:type="dxa"/>
            <w:tcBorders>
              <w:top w:val="nil"/>
              <w:left w:val="nil"/>
              <w:bottom w:val="nil"/>
              <w:right w:val="nil"/>
            </w:tcBorders>
          </w:tcPr>
          <w:p w14:paraId="2C86AAA7" w14:textId="77777777" w:rsidR="007037BA" w:rsidRDefault="007037BA">
            <w:pPr>
              <w:pStyle w:val="ConsPlusNormal"/>
            </w:pPr>
            <w:r>
              <w:t>Peucedanum pauciradiatum (Zeravschania pauciradiata).</w:t>
            </w:r>
          </w:p>
        </w:tc>
        <w:tc>
          <w:tcPr>
            <w:tcW w:w="1560" w:type="dxa"/>
            <w:tcBorders>
              <w:top w:val="nil"/>
              <w:left w:val="nil"/>
              <w:bottom w:val="nil"/>
              <w:right w:val="nil"/>
            </w:tcBorders>
          </w:tcPr>
          <w:p w14:paraId="454D86A2" w14:textId="77777777" w:rsidR="007037BA" w:rsidRDefault="007037BA">
            <w:pPr>
              <w:pStyle w:val="ConsPlusNormal"/>
            </w:pPr>
            <w:r>
              <w:t>РА</w:t>
            </w:r>
          </w:p>
        </w:tc>
      </w:tr>
      <w:tr w:rsidR="007037BA" w14:paraId="4B55A6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6F3F9F" w14:textId="77777777" w:rsidR="007037BA" w:rsidRDefault="007037BA">
            <w:pPr>
              <w:pStyle w:val="ConsPlusNormal"/>
            </w:pPr>
            <w:r>
              <w:t>Горичник олений</w:t>
            </w:r>
          </w:p>
        </w:tc>
        <w:tc>
          <w:tcPr>
            <w:tcW w:w="3960" w:type="dxa"/>
            <w:tcBorders>
              <w:top w:val="nil"/>
              <w:left w:val="nil"/>
              <w:bottom w:val="nil"/>
              <w:right w:val="nil"/>
            </w:tcBorders>
          </w:tcPr>
          <w:p w14:paraId="15E86CB7" w14:textId="77777777" w:rsidR="007037BA" w:rsidRDefault="007037BA">
            <w:pPr>
              <w:pStyle w:val="ConsPlusNormal"/>
            </w:pPr>
            <w:r>
              <w:t>Peucedanum cervaria (L.) Lapeyr.</w:t>
            </w:r>
          </w:p>
        </w:tc>
        <w:tc>
          <w:tcPr>
            <w:tcW w:w="1560" w:type="dxa"/>
            <w:tcBorders>
              <w:top w:val="nil"/>
              <w:left w:val="nil"/>
              <w:bottom w:val="nil"/>
              <w:right w:val="nil"/>
            </w:tcBorders>
          </w:tcPr>
          <w:p w14:paraId="109F5391" w14:textId="77777777" w:rsidR="007037BA" w:rsidRDefault="007037BA">
            <w:pPr>
              <w:pStyle w:val="ConsPlusNormal"/>
            </w:pPr>
            <w:r>
              <w:t>РБ</w:t>
            </w:r>
          </w:p>
        </w:tc>
      </w:tr>
      <w:tr w:rsidR="007037BA" w14:paraId="5134BD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D44D7C" w14:textId="77777777" w:rsidR="007037BA" w:rsidRDefault="007037BA">
            <w:pPr>
              <w:pStyle w:val="ConsPlusNormal"/>
            </w:pPr>
            <w:r>
              <w:t>Граммосциадиум крылоплодный</w:t>
            </w:r>
          </w:p>
        </w:tc>
        <w:tc>
          <w:tcPr>
            <w:tcW w:w="3960" w:type="dxa"/>
            <w:tcBorders>
              <w:top w:val="nil"/>
              <w:left w:val="nil"/>
              <w:bottom w:val="nil"/>
              <w:right w:val="nil"/>
            </w:tcBorders>
          </w:tcPr>
          <w:p w14:paraId="7EAD58AC" w14:textId="77777777" w:rsidR="007037BA" w:rsidRDefault="007037BA">
            <w:pPr>
              <w:pStyle w:val="ConsPlusNormal"/>
            </w:pPr>
            <w:r>
              <w:t>Grammosciadium pterocarpum</w:t>
            </w:r>
          </w:p>
        </w:tc>
        <w:tc>
          <w:tcPr>
            <w:tcW w:w="1560" w:type="dxa"/>
            <w:tcBorders>
              <w:top w:val="nil"/>
              <w:left w:val="nil"/>
              <w:bottom w:val="nil"/>
              <w:right w:val="nil"/>
            </w:tcBorders>
          </w:tcPr>
          <w:p w14:paraId="5B2FBB63" w14:textId="77777777" w:rsidR="007037BA" w:rsidRDefault="007037BA">
            <w:pPr>
              <w:pStyle w:val="ConsPlusNormal"/>
            </w:pPr>
            <w:r>
              <w:t>РА</w:t>
            </w:r>
          </w:p>
        </w:tc>
      </w:tr>
      <w:tr w:rsidR="007037BA" w14:paraId="3948F5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51E1BE" w14:textId="77777777" w:rsidR="007037BA" w:rsidRDefault="007037BA">
            <w:pPr>
              <w:pStyle w:val="ConsPlusNormal"/>
            </w:pPr>
            <w:r>
              <w:t>Дорема голая</w:t>
            </w:r>
          </w:p>
        </w:tc>
        <w:tc>
          <w:tcPr>
            <w:tcW w:w="3960" w:type="dxa"/>
            <w:tcBorders>
              <w:top w:val="nil"/>
              <w:left w:val="nil"/>
              <w:bottom w:val="nil"/>
              <w:right w:val="nil"/>
            </w:tcBorders>
          </w:tcPr>
          <w:p w14:paraId="334E1602" w14:textId="77777777" w:rsidR="007037BA" w:rsidRDefault="007037BA">
            <w:pPr>
              <w:pStyle w:val="ConsPlusNormal"/>
            </w:pPr>
            <w:r>
              <w:t>Dorema glabrum</w:t>
            </w:r>
          </w:p>
        </w:tc>
        <w:tc>
          <w:tcPr>
            <w:tcW w:w="1560" w:type="dxa"/>
            <w:tcBorders>
              <w:top w:val="nil"/>
              <w:left w:val="nil"/>
              <w:bottom w:val="nil"/>
              <w:right w:val="nil"/>
            </w:tcBorders>
          </w:tcPr>
          <w:p w14:paraId="55AF186D" w14:textId="77777777" w:rsidR="007037BA" w:rsidRDefault="007037BA">
            <w:pPr>
              <w:pStyle w:val="ConsPlusNormal"/>
            </w:pPr>
            <w:r>
              <w:t>РА</w:t>
            </w:r>
          </w:p>
        </w:tc>
      </w:tr>
      <w:tr w:rsidR="007037BA" w14:paraId="2A32F4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F74D6F" w14:textId="77777777" w:rsidR="007037BA" w:rsidRDefault="007037BA">
            <w:pPr>
              <w:pStyle w:val="ConsPlusNormal"/>
            </w:pPr>
            <w:r>
              <w:t>Дорема каратауская</w:t>
            </w:r>
          </w:p>
        </w:tc>
        <w:tc>
          <w:tcPr>
            <w:tcW w:w="3960" w:type="dxa"/>
            <w:tcBorders>
              <w:top w:val="nil"/>
              <w:left w:val="nil"/>
              <w:bottom w:val="nil"/>
              <w:right w:val="nil"/>
            </w:tcBorders>
          </w:tcPr>
          <w:p w14:paraId="30627996" w14:textId="77777777" w:rsidR="007037BA" w:rsidRDefault="007037BA">
            <w:pPr>
              <w:pStyle w:val="ConsPlusNormal"/>
            </w:pPr>
            <w:r>
              <w:t>Dorema karataviense</w:t>
            </w:r>
          </w:p>
        </w:tc>
        <w:tc>
          <w:tcPr>
            <w:tcW w:w="1560" w:type="dxa"/>
            <w:tcBorders>
              <w:top w:val="nil"/>
              <w:left w:val="nil"/>
              <w:bottom w:val="nil"/>
              <w:right w:val="nil"/>
            </w:tcBorders>
          </w:tcPr>
          <w:p w14:paraId="4CDF364D" w14:textId="77777777" w:rsidR="007037BA" w:rsidRDefault="007037BA">
            <w:pPr>
              <w:pStyle w:val="ConsPlusNormal"/>
            </w:pPr>
            <w:r>
              <w:t>РК</w:t>
            </w:r>
          </w:p>
        </w:tc>
      </w:tr>
      <w:tr w:rsidR="007037BA" w14:paraId="1942A2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D6D161" w14:textId="77777777" w:rsidR="007037BA" w:rsidRDefault="007037BA">
            <w:pPr>
              <w:pStyle w:val="ConsPlusNormal"/>
            </w:pPr>
            <w:r>
              <w:t>Дорема мелкоплодная</w:t>
            </w:r>
          </w:p>
        </w:tc>
        <w:tc>
          <w:tcPr>
            <w:tcW w:w="3960" w:type="dxa"/>
            <w:tcBorders>
              <w:top w:val="nil"/>
              <w:left w:val="nil"/>
              <w:bottom w:val="nil"/>
              <w:right w:val="nil"/>
            </w:tcBorders>
          </w:tcPr>
          <w:p w14:paraId="6F2B7EC1" w14:textId="77777777" w:rsidR="007037BA" w:rsidRDefault="007037BA">
            <w:pPr>
              <w:pStyle w:val="ConsPlusNormal"/>
            </w:pPr>
            <w:r>
              <w:t>Dorema microcarpum</w:t>
            </w:r>
          </w:p>
        </w:tc>
        <w:tc>
          <w:tcPr>
            <w:tcW w:w="1560" w:type="dxa"/>
            <w:tcBorders>
              <w:top w:val="nil"/>
              <w:left w:val="nil"/>
              <w:bottom w:val="nil"/>
              <w:right w:val="nil"/>
            </w:tcBorders>
          </w:tcPr>
          <w:p w14:paraId="72AAB084" w14:textId="77777777" w:rsidR="007037BA" w:rsidRDefault="007037BA">
            <w:pPr>
              <w:pStyle w:val="ConsPlusNormal"/>
            </w:pPr>
            <w:r>
              <w:t>КР</w:t>
            </w:r>
          </w:p>
        </w:tc>
      </w:tr>
      <w:tr w:rsidR="007037BA" w14:paraId="64BB67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584E0B" w14:textId="77777777" w:rsidR="007037BA" w:rsidRDefault="007037BA">
            <w:pPr>
              <w:pStyle w:val="ConsPlusNormal"/>
            </w:pPr>
            <w:r>
              <w:t>Дудник болотный</w:t>
            </w:r>
          </w:p>
        </w:tc>
        <w:tc>
          <w:tcPr>
            <w:tcW w:w="3960" w:type="dxa"/>
            <w:tcBorders>
              <w:top w:val="nil"/>
              <w:left w:val="nil"/>
              <w:bottom w:val="nil"/>
              <w:right w:val="nil"/>
            </w:tcBorders>
          </w:tcPr>
          <w:p w14:paraId="52B6C414" w14:textId="77777777" w:rsidR="007037BA" w:rsidRDefault="007037BA">
            <w:pPr>
              <w:pStyle w:val="ConsPlusNormal"/>
            </w:pPr>
            <w:r>
              <w:t>Angelica palustris (Boiss.) Hoffm.</w:t>
            </w:r>
          </w:p>
        </w:tc>
        <w:tc>
          <w:tcPr>
            <w:tcW w:w="1560" w:type="dxa"/>
            <w:tcBorders>
              <w:top w:val="nil"/>
              <w:left w:val="nil"/>
              <w:bottom w:val="nil"/>
              <w:right w:val="nil"/>
            </w:tcBorders>
          </w:tcPr>
          <w:p w14:paraId="488D0310" w14:textId="77777777" w:rsidR="007037BA" w:rsidRDefault="007037BA">
            <w:pPr>
              <w:pStyle w:val="ConsPlusNormal"/>
            </w:pPr>
            <w:r>
              <w:t>РБ</w:t>
            </w:r>
          </w:p>
        </w:tc>
      </w:tr>
      <w:tr w:rsidR="007037BA" w14:paraId="7B63E5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8A58BA" w14:textId="77777777" w:rsidR="007037BA" w:rsidRDefault="007037BA">
            <w:pPr>
              <w:pStyle w:val="ConsPlusNormal"/>
            </w:pPr>
            <w:r>
              <w:t>Жабрица тонковетвистая</w:t>
            </w:r>
          </w:p>
        </w:tc>
        <w:tc>
          <w:tcPr>
            <w:tcW w:w="3960" w:type="dxa"/>
            <w:tcBorders>
              <w:top w:val="nil"/>
              <w:left w:val="nil"/>
              <w:bottom w:val="nil"/>
              <w:right w:val="nil"/>
            </w:tcBorders>
          </w:tcPr>
          <w:p w14:paraId="4A7A99F5" w14:textId="77777777" w:rsidR="007037BA" w:rsidRDefault="007037BA">
            <w:pPr>
              <w:pStyle w:val="ConsPlusNormal"/>
            </w:pPr>
            <w:r>
              <w:t>Seseli leptocladum</w:t>
            </w:r>
          </w:p>
        </w:tc>
        <w:tc>
          <w:tcPr>
            <w:tcW w:w="1560" w:type="dxa"/>
            <w:tcBorders>
              <w:top w:val="nil"/>
              <w:left w:val="nil"/>
              <w:bottom w:val="nil"/>
              <w:right w:val="nil"/>
            </w:tcBorders>
          </w:tcPr>
          <w:p w14:paraId="5C71234B" w14:textId="77777777" w:rsidR="007037BA" w:rsidRDefault="007037BA">
            <w:pPr>
              <w:pStyle w:val="ConsPlusNormal"/>
            </w:pPr>
            <w:r>
              <w:t>РА</w:t>
            </w:r>
          </w:p>
        </w:tc>
      </w:tr>
      <w:tr w:rsidR="007037BA" w14:paraId="6B6825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69AB2F" w14:textId="77777777" w:rsidR="007037BA" w:rsidRDefault="007037BA">
            <w:pPr>
              <w:pStyle w:val="ConsPlusNormal"/>
            </w:pPr>
            <w:r>
              <w:t>Жабрица Коржинского</w:t>
            </w:r>
          </w:p>
        </w:tc>
        <w:tc>
          <w:tcPr>
            <w:tcW w:w="3960" w:type="dxa"/>
            <w:tcBorders>
              <w:top w:val="nil"/>
              <w:left w:val="nil"/>
              <w:bottom w:val="nil"/>
              <w:right w:val="nil"/>
            </w:tcBorders>
          </w:tcPr>
          <w:p w14:paraId="6AD911FF" w14:textId="77777777" w:rsidR="007037BA" w:rsidRDefault="007037BA">
            <w:pPr>
              <w:pStyle w:val="ConsPlusNormal"/>
            </w:pPr>
            <w:r>
              <w:t>Seseli korshinskyi</w:t>
            </w:r>
          </w:p>
        </w:tc>
        <w:tc>
          <w:tcPr>
            <w:tcW w:w="1560" w:type="dxa"/>
            <w:tcBorders>
              <w:top w:val="nil"/>
              <w:left w:val="nil"/>
              <w:bottom w:val="nil"/>
              <w:right w:val="nil"/>
            </w:tcBorders>
          </w:tcPr>
          <w:p w14:paraId="2494615E" w14:textId="77777777" w:rsidR="007037BA" w:rsidRDefault="007037BA">
            <w:pPr>
              <w:pStyle w:val="ConsPlusNormal"/>
            </w:pPr>
            <w:r>
              <w:t>КР</w:t>
            </w:r>
          </w:p>
        </w:tc>
      </w:tr>
      <w:tr w:rsidR="007037BA" w14:paraId="3BD029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67C509" w14:textId="77777777" w:rsidR="007037BA" w:rsidRDefault="007037BA">
            <w:pPr>
              <w:pStyle w:val="ConsPlusNormal"/>
            </w:pPr>
            <w:r>
              <w:t>Жабрица синеголовниковая</w:t>
            </w:r>
          </w:p>
        </w:tc>
        <w:tc>
          <w:tcPr>
            <w:tcW w:w="3960" w:type="dxa"/>
            <w:tcBorders>
              <w:top w:val="nil"/>
              <w:left w:val="nil"/>
              <w:bottom w:val="nil"/>
              <w:right w:val="nil"/>
            </w:tcBorders>
          </w:tcPr>
          <w:p w14:paraId="48FEA40A" w14:textId="77777777" w:rsidR="007037BA" w:rsidRDefault="007037BA">
            <w:pPr>
              <w:pStyle w:val="ConsPlusNormal"/>
            </w:pPr>
            <w:r>
              <w:t>Seseli eryngioide</w:t>
            </w:r>
          </w:p>
        </w:tc>
        <w:tc>
          <w:tcPr>
            <w:tcW w:w="1560" w:type="dxa"/>
            <w:tcBorders>
              <w:top w:val="nil"/>
              <w:left w:val="nil"/>
              <w:bottom w:val="nil"/>
              <w:right w:val="nil"/>
            </w:tcBorders>
          </w:tcPr>
          <w:p w14:paraId="6BE7EF31" w14:textId="77777777" w:rsidR="007037BA" w:rsidRDefault="007037BA">
            <w:pPr>
              <w:pStyle w:val="ConsPlusNormal"/>
            </w:pPr>
            <w:r>
              <w:t>КР</w:t>
            </w:r>
          </w:p>
        </w:tc>
      </w:tr>
      <w:tr w:rsidR="007037BA" w14:paraId="3B31FD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DAD970" w14:textId="77777777" w:rsidR="007037BA" w:rsidRDefault="007037BA">
            <w:pPr>
              <w:pStyle w:val="ConsPlusNormal"/>
            </w:pPr>
            <w:r>
              <w:t>Жестковенечник пятирогий</w:t>
            </w:r>
          </w:p>
        </w:tc>
        <w:tc>
          <w:tcPr>
            <w:tcW w:w="3960" w:type="dxa"/>
            <w:tcBorders>
              <w:top w:val="nil"/>
              <w:left w:val="nil"/>
              <w:bottom w:val="nil"/>
              <w:right w:val="nil"/>
            </w:tcBorders>
          </w:tcPr>
          <w:p w14:paraId="55D47B7F" w14:textId="77777777" w:rsidR="007037BA" w:rsidRDefault="007037BA">
            <w:pPr>
              <w:pStyle w:val="ConsPlusNormal"/>
            </w:pPr>
            <w:r>
              <w:t>Scleroliaria pentaceros</w:t>
            </w:r>
          </w:p>
        </w:tc>
        <w:tc>
          <w:tcPr>
            <w:tcW w:w="1560" w:type="dxa"/>
            <w:tcBorders>
              <w:top w:val="nil"/>
              <w:left w:val="nil"/>
              <w:bottom w:val="nil"/>
              <w:right w:val="nil"/>
            </w:tcBorders>
          </w:tcPr>
          <w:p w14:paraId="5392A0DC" w14:textId="77777777" w:rsidR="007037BA" w:rsidRDefault="007037BA">
            <w:pPr>
              <w:pStyle w:val="ConsPlusNormal"/>
            </w:pPr>
            <w:r>
              <w:t>РК, КР</w:t>
            </w:r>
          </w:p>
        </w:tc>
      </w:tr>
      <w:tr w:rsidR="007037BA" w14:paraId="571F2C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C6A3FD" w14:textId="77777777" w:rsidR="007037BA" w:rsidRDefault="007037BA">
            <w:pPr>
              <w:pStyle w:val="ConsPlusNormal"/>
            </w:pPr>
            <w:r>
              <w:t>Каратавия Культиасова</w:t>
            </w:r>
          </w:p>
        </w:tc>
        <w:tc>
          <w:tcPr>
            <w:tcW w:w="3960" w:type="dxa"/>
            <w:tcBorders>
              <w:top w:val="nil"/>
              <w:left w:val="nil"/>
              <w:bottom w:val="nil"/>
              <w:right w:val="nil"/>
            </w:tcBorders>
          </w:tcPr>
          <w:p w14:paraId="6A8DCB78" w14:textId="77777777" w:rsidR="007037BA" w:rsidRDefault="007037BA">
            <w:pPr>
              <w:pStyle w:val="ConsPlusNormal"/>
            </w:pPr>
            <w:r>
              <w:t>Karatavia kultiassovii</w:t>
            </w:r>
          </w:p>
        </w:tc>
        <w:tc>
          <w:tcPr>
            <w:tcW w:w="1560" w:type="dxa"/>
            <w:tcBorders>
              <w:top w:val="nil"/>
              <w:left w:val="nil"/>
              <w:bottom w:val="nil"/>
              <w:right w:val="nil"/>
            </w:tcBorders>
          </w:tcPr>
          <w:p w14:paraId="5CC39B06" w14:textId="77777777" w:rsidR="007037BA" w:rsidRDefault="007037BA">
            <w:pPr>
              <w:pStyle w:val="ConsPlusNormal"/>
            </w:pPr>
            <w:r>
              <w:t>РК</w:t>
            </w:r>
          </w:p>
        </w:tc>
      </w:tr>
      <w:tr w:rsidR="007037BA" w14:paraId="5506E3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FF7167" w14:textId="77777777" w:rsidR="007037BA" w:rsidRDefault="007037BA">
            <w:pPr>
              <w:pStyle w:val="ConsPlusNormal"/>
            </w:pPr>
            <w:r>
              <w:t>Козополянския туркестанская</w:t>
            </w:r>
          </w:p>
        </w:tc>
        <w:tc>
          <w:tcPr>
            <w:tcW w:w="3960" w:type="dxa"/>
            <w:tcBorders>
              <w:top w:val="nil"/>
              <w:left w:val="nil"/>
              <w:bottom w:val="nil"/>
              <w:right w:val="nil"/>
            </w:tcBorders>
          </w:tcPr>
          <w:p w14:paraId="1FAE6B9D" w14:textId="77777777" w:rsidR="007037BA" w:rsidRDefault="007037BA">
            <w:pPr>
              <w:pStyle w:val="ConsPlusNormal"/>
            </w:pPr>
            <w:r>
              <w:t>Kosopoljanskia turkestanica</w:t>
            </w:r>
          </w:p>
        </w:tc>
        <w:tc>
          <w:tcPr>
            <w:tcW w:w="1560" w:type="dxa"/>
            <w:tcBorders>
              <w:top w:val="nil"/>
              <w:left w:val="nil"/>
              <w:bottom w:val="nil"/>
              <w:right w:val="nil"/>
            </w:tcBorders>
          </w:tcPr>
          <w:p w14:paraId="01632ECB" w14:textId="77777777" w:rsidR="007037BA" w:rsidRDefault="007037BA">
            <w:pPr>
              <w:pStyle w:val="ConsPlusNormal"/>
            </w:pPr>
            <w:r>
              <w:t>РК, КР</w:t>
            </w:r>
          </w:p>
        </w:tc>
      </w:tr>
      <w:tr w:rsidR="007037BA" w14:paraId="406849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53C4AF" w14:textId="77777777" w:rsidR="007037BA" w:rsidRDefault="007037BA">
            <w:pPr>
              <w:pStyle w:val="ConsPlusNormal"/>
            </w:pPr>
            <w:r>
              <w:t>Козополянския пушистоплодная</w:t>
            </w:r>
          </w:p>
        </w:tc>
        <w:tc>
          <w:tcPr>
            <w:tcW w:w="3960" w:type="dxa"/>
            <w:tcBorders>
              <w:top w:val="nil"/>
              <w:left w:val="nil"/>
              <w:bottom w:val="nil"/>
              <w:right w:val="nil"/>
            </w:tcBorders>
          </w:tcPr>
          <w:p w14:paraId="1CAD1836" w14:textId="77777777" w:rsidR="007037BA" w:rsidRDefault="007037BA">
            <w:pPr>
              <w:pStyle w:val="ConsPlusNormal"/>
            </w:pPr>
            <w:r>
              <w:t>Kosopoljanskia hebecarpa</w:t>
            </w:r>
          </w:p>
        </w:tc>
        <w:tc>
          <w:tcPr>
            <w:tcW w:w="1560" w:type="dxa"/>
            <w:tcBorders>
              <w:top w:val="nil"/>
              <w:left w:val="nil"/>
              <w:bottom w:val="nil"/>
              <w:right w:val="nil"/>
            </w:tcBorders>
          </w:tcPr>
          <w:p w14:paraId="378690A8" w14:textId="77777777" w:rsidR="007037BA" w:rsidRDefault="007037BA">
            <w:pPr>
              <w:pStyle w:val="ConsPlusNormal"/>
            </w:pPr>
            <w:r>
              <w:t>КР</w:t>
            </w:r>
          </w:p>
        </w:tc>
      </w:tr>
      <w:tr w:rsidR="007037BA" w14:paraId="6FC920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EB10ED" w14:textId="77777777" w:rsidR="007037BA" w:rsidRDefault="007037BA">
            <w:pPr>
              <w:pStyle w:val="ConsPlusNormal"/>
            </w:pPr>
            <w:r>
              <w:t>Критмум морской</w:t>
            </w:r>
          </w:p>
        </w:tc>
        <w:tc>
          <w:tcPr>
            <w:tcW w:w="3960" w:type="dxa"/>
            <w:tcBorders>
              <w:top w:val="nil"/>
              <w:left w:val="nil"/>
              <w:bottom w:val="nil"/>
              <w:right w:val="nil"/>
            </w:tcBorders>
          </w:tcPr>
          <w:p w14:paraId="03F53FC6" w14:textId="77777777" w:rsidR="007037BA" w:rsidRDefault="007037BA">
            <w:pPr>
              <w:pStyle w:val="ConsPlusNormal"/>
            </w:pPr>
            <w:r>
              <w:t>Crithmum maritimum L.</w:t>
            </w:r>
          </w:p>
        </w:tc>
        <w:tc>
          <w:tcPr>
            <w:tcW w:w="1560" w:type="dxa"/>
            <w:tcBorders>
              <w:top w:val="nil"/>
              <w:left w:val="nil"/>
              <w:bottom w:val="nil"/>
              <w:right w:val="nil"/>
            </w:tcBorders>
          </w:tcPr>
          <w:p w14:paraId="729C4327" w14:textId="77777777" w:rsidR="007037BA" w:rsidRDefault="007037BA">
            <w:pPr>
              <w:pStyle w:val="ConsPlusNormal"/>
            </w:pPr>
            <w:r>
              <w:t>РФ</w:t>
            </w:r>
          </w:p>
        </w:tc>
      </w:tr>
      <w:tr w:rsidR="007037BA" w14:paraId="05BED6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E39B71" w14:textId="77777777" w:rsidR="007037BA" w:rsidRDefault="007037BA">
            <w:pPr>
              <w:pStyle w:val="ConsPlusNormal"/>
            </w:pPr>
            <w:r>
              <w:t>Книдиокарпа алайская</w:t>
            </w:r>
          </w:p>
        </w:tc>
        <w:tc>
          <w:tcPr>
            <w:tcW w:w="3960" w:type="dxa"/>
            <w:tcBorders>
              <w:top w:val="nil"/>
              <w:left w:val="nil"/>
              <w:bottom w:val="nil"/>
              <w:right w:val="nil"/>
            </w:tcBorders>
          </w:tcPr>
          <w:p w14:paraId="63CEE9BB" w14:textId="77777777" w:rsidR="007037BA" w:rsidRDefault="007037BA">
            <w:pPr>
              <w:pStyle w:val="ConsPlusNormal"/>
            </w:pPr>
            <w:r>
              <w:t>Cnidiocarpa alaica</w:t>
            </w:r>
          </w:p>
        </w:tc>
        <w:tc>
          <w:tcPr>
            <w:tcW w:w="1560" w:type="dxa"/>
            <w:tcBorders>
              <w:top w:val="nil"/>
              <w:left w:val="nil"/>
              <w:bottom w:val="nil"/>
              <w:right w:val="nil"/>
            </w:tcBorders>
          </w:tcPr>
          <w:p w14:paraId="13E9A72B" w14:textId="77777777" w:rsidR="007037BA" w:rsidRDefault="007037BA">
            <w:pPr>
              <w:pStyle w:val="ConsPlusNormal"/>
            </w:pPr>
            <w:r>
              <w:t>КР</w:t>
            </w:r>
          </w:p>
        </w:tc>
      </w:tr>
      <w:tr w:rsidR="007037BA" w14:paraId="1DFB3E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2DD627" w14:textId="77777777" w:rsidR="007037BA" w:rsidRDefault="007037BA">
            <w:pPr>
              <w:pStyle w:val="ConsPlusNormal"/>
            </w:pPr>
            <w:r>
              <w:lastRenderedPageBreak/>
              <w:t>Ледебуриелла жабрицевидная</w:t>
            </w:r>
          </w:p>
        </w:tc>
        <w:tc>
          <w:tcPr>
            <w:tcW w:w="3960" w:type="dxa"/>
            <w:tcBorders>
              <w:top w:val="nil"/>
              <w:left w:val="nil"/>
              <w:bottom w:val="nil"/>
              <w:right w:val="nil"/>
            </w:tcBorders>
          </w:tcPr>
          <w:p w14:paraId="4A7D5089" w14:textId="77777777" w:rsidR="007037BA" w:rsidRDefault="007037BA">
            <w:pPr>
              <w:pStyle w:val="ConsPlusNormal"/>
            </w:pPr>
            <w:r>
              <w:t>Ledebouriella seseloides</w:t>
            </w:r>
          </w:p>
        </w:tc>
        <w:tc>
          <w:tcPr>
            <w:tcW w:w="1560" w:type="dxa"/>
            <w:tcBorders>
              <w:top w:val="nil"/>
              <w:left w:val="nil"/>
              <w:bottom w:val="nil"/>
              <w:right w:val="nil"/>
            </w:tcBorders>
          </w:tcPr>
          <w:p w14:paraId="448784B7" w14:textId="77777777" w:rsidR="007037BA" w:rsidRDefault="007037BA">
            <w:pPr>
              <w:pStyle w:val="ConsPlusNormal"/>
            </w:pPr>
            <w:r>
              <w:t>РК</w:t>
            </w:r>
          </w:p>
        </w:tc>
      </w:tr>
      <w:tr w:rsidR="007037BA" w14:paraId="381357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94667A" w14:textId="77777777" w:rsidR="007037BA" w:rsidRDefault="007037BA">
            <w:pPr>
              <w:pStyle w:val="ConsPlusNormal"/>
            </w:pPr>
            <w:r>
              <w:t>Магадания ольская</w:t>
            </w:r>
          </w:p>
        </w:tc>
        <w:tc>
          <w:tcPr>
            <w:tcW w:w="3960" w:type="dxa"/>
            <w:tcBorders>
              <w:top w:val="nil"/>
              <w:left w:val="nil"/>
              <w:bottom w:val="nil"/>
              <w:right w:val="nil"/>
            </w:tcBorders>
          </w:tcPr>
          <w:p w14:paraId="3A2C375A" w14:textId="77777777" w:rsidR="007037BA" w:rsidRDefault="007037BA">
            <w:pPr>
              <w:pStyle w:val="ConsPlusNormal"/>
            </w:pPr>
            <w:r>
              <w:t>Magadania olaensis (Gorovoi et N. S. Pavlova) M. Pimenov et Lavrova</w:t>
            </w:r>
          </w:p>
        </w:tc>
        <w:tc>
          <w:tcPr>
            <w:tcW w:w="1560" w:type="dxa"/>
            <w:tcBorders>
              <w:top w:val="nil"/>
              <w:left w:val="nil"/>
              <w:bottom w:val="nil"/>
              <w:right w:val="nil"/>
            </w:tcBorders>
          </w:tcPr>
          <w:p w14:paraId="4D545A27" w14:textId="77777777" w:rsidR="007037BA" w:rsidRDefault="007037BA">
            <w:pPr>
              <w:pStyle w:val="ConsPlusNormal"/>
            </w:pPr>
            <w:r>
              <w:t>РФ</w:t>
            </w:r>
          </w:p>
        </w:tc>
      </w:tr>
      <w:tr w:rsidR="007037BA" w14:paraId="1A5A1B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1347DE" w14:textId="77777777" w:rsidR="007037BA" w:rsidRDefault="007037BA">
            <w:pPr>
              <w:pStyle w:val="ConsPlusNormal"/>
            </w:pPr>
            <w:r>
              <w:t>Манденовия Комарова</w:t>
            </w:r>
          </w:p>
        </w:tc>
        <w:tc>
          <w:tcPr>
            <w:tcW w:w="3960" w:type="dxa"/>
            <w:tcBorders>
              <w:top w:val="nil"/>
              <w:left w:val="nil"/>
              <w:bottom w:val="nil"/>
              <w:right w:val="nil"/>
            </w:tcBorders>
          </w:tcPr>
          <w:p w14:paraId="53B8E298" w14:textId="77777777" w:rsidR="007037BA" w:rsidRDefault="007037BA">
            <w:pPr>
              <w:pStyle w:val="ConsPlusNormal"/>
            </w:pPr>
            <w:r>
              <w:t>Mandenovia komarovii (Manden.) Alava</w:t>
            </w:r>
          </w:p>
        </w:tc>
        <w:tc>
          <w:tcPr>
            <w:tcW w:w="1560" w:type="dxa"/>
            <w:tcBorders>
              <w:top w:val="nil"/>
              <w:left w:val="nil"/>
              <w:bottom w:val="nil"/>
              <w:right w:val="nil"/>
            </w:tcBorders>
          </w:tcPr>
          <w:p w14:paraId="76D9BDFA" w14:textId="77777777" w:rsidR="007037BA" w:rsidRDefault="007037BA">
            <w:pPr>
              <w:pStyle w:val="ConsPlusNormal"/>
            </w:pPr>
            <w:r>
              <w:t>РФ</w:t>
            </w:r>
          </w:p>
        </w:tc>
      </w:tr>
      <w:tr w:rsidR="007037BA" w14:paraId="485FA7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CDA077" w14:textId="77777777" w:rsidR="007037BA" w:rsidRDefault="007037BA">
            <w:pPr>
              <w:pStyle w:val="ConsPlusNormal"/>
            </w:pPr>
            <w:r>
              <w:t>Медиазия крупнолистная</w:t>
            </w:r>
          </w:p>
        </w:tc>
        <w:tc>
          <w:tcPr>
            <w:tcW w:w="3960" w:type="dxa"/>
            <w:tcBorders>
              <w:top w:val="nil"/>
              <w:left w:val="nil"/>
              <w:bottom w:val="nil"/>
              <w:right w:val="nil"/>
            </w:tcBorders>
          </w:tcPr>
          <w:p w14:paraId="2491B2AC" w14:textId="77777777" w:rsidR="007037BA" w:rsidRDefault="007037BA">
            <w:pPr>
              <w:pStyle w:val="ConsPlusNormal"/>
            </w:pPr>
            <w:r>
              <w:t>Mediasia macrophylla</w:t>
            </w:r>
          </w:p>
        </w:tc>
        <w:tc>
          <w:tcPr>
            <w:tcW w:w="1560" w:type="dxa"/>
            <w:tcBorders>
              <w:top w:val="nil"/>
              <w:left w:val="nil"/>
              <w:bottom w:val="nil"/>
              <w:right w:val="nil"/>
            </w:tcBorders>
          </w:tcPr>
          <w:p w14:paraId="0480483B" w14:textId="77777777" w:rsidR="007037BA" w:rsidRDefault="007037BA">
            <w:pPr>
              <w:pStyle w:val="ConsPlusNormal"/>
            </w:pPr>
            <w:r>
              <w:t>РК</w:t>
            </w:r>
          </w:p>
        </w:tc>
      </w:tr>
      <w:tr w:rsidR="007037BA" w14:paraId="6AF066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A79A1B" w14:textId="77777777" w:rsidR="007037BA" w:rsidRDefault="007037BA">
            <w:pPr>
              <w:pStyle w:val="ConsPlusNormal"/>
            </w:pPr>
            <w:r>
              <w:t>Неяснореберник шероховатоплодный</w:t>
            </w:r>
          </w:p>
        </w:tc>
        <w:tc>
          <w:tcPr>
            <w:tcW w:w="3960" w:type="dxa"/>
            <w:tcBorders>
              <w:top w:val="nil"/>
              <w:left w:val="nil"/>
              <w:bottom w:val="nil"/>
              <w:right w:val="nil"/>
            </w:tcBorders>
          </w:tcPr>
          <w:p w14:paraId="70CFC18B" w14:textId="77777777" w:rsidR="007037BA" w:rsidRDefault="007037BA">
            <w:pPr>
              <w:pStyle w:val="ConsPlusNormal"/>
            </w:pPr>
            <w:r>
              <w:t>Aphanopleura trachysperma</w:t>
            </w:r>
          </w:p>
        </w:tc>
        <w:tc>
          <w:tcPr>
            <w:tcW w:w="1560" w:type="dxa"/>
            <w:tcBorders>
              <w:top w:val="nil"/>
              <w:left w:val="nil"/>
              <w:bottom w:val="nil"/>
              <w:right w:val="nil"/>
            </w:tcBorders>
          </w:tcPr>
          <w:p w14:paraId="6D40D320" w14:textId="77777777" w:rsidR="007037BA" w:rsidRDefault="007037BA">
            <w:pPr>
              <w:pStyle w:val="ConsPlusNormal"/>
            </w:pPr>
            <w:r>
              <w:t>РА</w:t>
            </w:r>
          </w:p>
        </w:tc>
      </w:tr>
      <w:tr w:rsidR="007037BA" w14:paraId="03DE1B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9A95F9" w14:textId="77777777" w:rsidR="007037BA" w:rsidRDefault="007037BA">
            <w:pPr>
              <w:pStyle w:val="ConsPlusNormal"/>
            </w:pPr>
            <w:r>
              <w:t>Омежник морковниколистный</w:t>
            </w:r>
          </w:p>
        </w:tc>
        <w:tc>
          <w:tcPr>
            <w:tcW w:w="3960" w:type="dxa"/>
            <w:tcBorders>
              <w:top w:val="nil"/>
              <w:left w:val="nil"/>
              <w:bottom w:val="nil"/>
              <w:right w:val="nil"/>
            </w:tcBorders>
          </w:tcPr>
          <w:p w14:paraId="7C784333" w14:textId="77777777" w:rsidR="007037BA" w:rsidRDefault="007037BA">
            <w:pPr>
              <w:pStyle w:val="ConsPlusNormal"/>
            </w:pPr>
            <w:r>
              <w:t>Oenanthe silaifolia</w:t>
            </w:r>
          </w:p>
        </w:tc>
        <w:tc>
          <w:tcPr>
            <w:tcW w:w="1560" w:type="dxa"/>
            <w:tcBorders>
              <w:top w:val="nil"/>
              <w:left w:val="nil"/>
              <w:bottom w:val="nil"/>
              <w:right w:val="nil"/>
            </w:tcBorders>
          </w:tcPr>
          <w:p w14:paraId="2CB70240" w14:textId="77777777" w:rsidR="007037BA" w:rsidRDefault="007037BA">
            <w:pPr>
              <w:pStyle w:val="ConsPlusNormal"/>
            </w:pPr>
            <w:r>
              <w:t>РА</w:t>
            </w:r>
          </w:p>
        </w:tc>
      </w:tr>
      <w:tr w:rsidR="007037BA" w14:paraId="5FBFA0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D1FDEC" w14:textId="77777777" w:rsidR="007037BA" w:rsidRDefault="007037BA">
            <w:pPr>
              <w:pStyle w:val="ConsPlusNormal"/>
            </w:pPr>
            <w:r>
              <w:t>Опопанакс персидский</w:t>
            </w:r>
          </w:p>
        </w:tc>
        <w:tc>
          <w:tcPr>
            <w:tcW w:w="3960" w:type="dxa"/>
            <w:tcBorders>
              <w:top w:val="nil"/>
              <w:left w:val="nil"/>
              <w:bottom w:val="nil"/>
              <w:right w:val="nil"/>
            </w:tcBorders>
          </w:tcPr>
          <w:p w14:paraId="650753AC" w14:textId="77777777" w:rsidR="007037BA" w:rsidRDefault="007037BA">
            <w:pPr>
              <w:pStyle w:val="ConsPlusNormal"/>
            </w:pPr>
            <w:r>
              <w:t>Opopanax persicus</w:t>
            </w:r>
          </w:p>
        </w:tc>
        <w:tc>
          <w:tcPr>
            <w:tcW w:w="1560" w:type="dxa"/>
            <w:tcBorders>
              <w:top w:val="nil"/>
              <w:left w:val="nil"/>
              <w:bottom w:val="nil"/>
              <w:right w:val="nil"/>
            </w:tcBorders>
          </w:tcPr>
          <w:p w14:paraId="6521E0F2" w14:textId="77777777" w:rsidR="007037BA" w:rsidRDefault="007037BA">
            <w:pPr>
              <w:pStyle w:val="ConsPlusNormal"/>
            </w:pPr>
            <w:r>
              <w:t>РА</w:t>
            </w:r>
          </w:p>
        </w:tc>
      </w:tr>
      <w:tr w:rsidR="007037BA" w14:paraId="1209D2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80CAA6" w14:textId="77777777" w:rsidR="007037BA" w:rsidRDefault="007037BA">
            <w:pPr>
              <w:pStyle w:val="ConsPlusNormal"/>
            </w:pPr>
            <w:r>
              <w:t>Осмориза остистая</w:t>
            </w:r>
          </w:p>
        </w:tc>
        <w:tc>
          <w:tcPr>
            <w:tcW w:w="3960" w:type="dxa"/>
            <w:tcBorders>
              <w:top w:val="nil"/>
              <w:left w:val="nil"/>
              <w:bottom w:val="nil"/>
              <w:right w:val="nil"/>
            </w:tcBorders>
          </w:tcPr>
          <w:p w14:paraId="48EB1D91" w14:textId="77777777" w:rsidR="007037BA" w:rsidRDefault="007037BA">
            <w:pPr>
              <w:pStyle w:val="ConsPlusNormal"/>
            </w:pPr>
            <w:r>
              <w:t>Osmorhiza aristata</w:t>
            </w:r>
          </w:p>
        </w:tc>
        <w:tc>
          <w:tcPr>
            <w:tcW w:w="1560" w:type="dxa"/>
            <w:tcBorders>
              <w:top w:val="nil"/>
              <w:left w:val="nil"/>
              <w:bottom w:val="nil"/>
              <w:right w:val="nil"/>
            </w:tcBorders>
          </w:tcPr>
          <w:p w14:paraId="7EDA26A7" w14:textId="77777777" w:rsidR="007037BA" w:rsidRDefault="007037BA">
            <w:pPr>
              <w:pStyle w:val="ConsPlusNormal"/>
            </w:pPr>
            <w:r>
              <w:t>РК</w:t>
            </w:r>
          </w:p>
        </w:tc>
      </w:tr>
      <w:tr w:rsidR="007037BA" w14:paraId="0F6A1A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EAA42E" w14:textId="77777777" w:rsidR="007037BA" w:rsidRDefault="007037BA">
            <w:pPr>
              <w:pStyle w:val="ConsPlusNormal"/>
            </w:pPr>
            <w:r>
              <w:t>Пастернаковник ледниковый</w:t>
            </w:r>
          </w:p>
        </w:tc>
        <w:tc>
          <w:tcPr>
            <w:tcW w:w="3960" w:type="dxa"/>
            <w:tcBorders>
              <w:top w:val="nil"/>
              <w:left w:val="nil"/>
              <w:bottom w:val="nil"/>
              <w:right w:val="nil"/>
            </w:tcBorders>
          </w:tcPr>
          <w:p w14:paraId="4DA927EA" w14:textId="77777777" w:rsidR="007037BA" w:rsidRDefault="007037BA">
            <w:pPr>
              <w:pStyle w:val="ConsPlusNormal"/>
            </w:pPr>
            <w:r>
              <w:t>Pastinacopsis glacialis</w:t>
            </w:r>
          </w:p>
        </w:tc>
        <w:tc>
          <w:tcPr>
            <w:tcW w:w="1560" w:type="dxa"/>
            <w:tcBorders>
              <w:top w:val="nil"/>
              <w:left w:val="nil"/>
              <w:bottom w:val="nil"/>
              <w:right w:val="nil"/>
            </w:tcBorders>
          </w:tcPr>
          <w:p w14:paraId="6D6D267A" w14:textId="77777777" w:rsidR="007037BA" w:rsidRDefault="007037BA">
            <w:pPr>
              <w:pStyle w:val="ConsPlusNormal"/>
            </w:pPr>
            <w:r>
              <w:t>РК, КР</w:t>
            </w:r>
          </w:p>
        </w:tc>
      </w:tr>
      <w:tr w:rsidR="007037BA" w14:paraId="02964F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92BCFA" w14:textId="77777777" w:rsidR="007037BA" w:rsidRDefault="007037BA">
            <w:pPr>
              <w:pStyle w:val="ConsPlusNormal"/>
            </w:pPr>
            <w:r>
              <w:t>Подлесник европейский</w:t>
            </w:r>
          </w:p>
        </w:tc>
        <w:tc>
          <w:tcPr>
            <w:tcW w:w="3960" w:type="dxa"/>
            <w:tcBorders>
              <w:top w:val="nil"/>
              <w:left w:val="nil"/>
              <w:bottom w:val="nil"/>
              <w:right w:val="nil"/>
            </w:tcBorders>
          </w:tcPr>
          <w:p w14:paraId="3C68BDDA" w14:textId="77777777" w:rsidR="007037BA" w:rsidRDefault="007037BA">
            <w:pPr>
              <w:pStyle w:val="ConsPlusNormal"/>
            </w:pPr>
            <w:r>
              <w:t>Sanicula europaea</w:t>
            </w:r>
          </w:p>
        </w:tc>
        <w:tc>
          <w:tcPr>
            <w:tcW w:w="1560" w:type="dxa"/>
            <w:tcBorders>
              <w:top w:val="nil"/>
              <w:left w:val="nil"/>
              <w:bottom w:val="nil"/>
              <w:right w:val="nil"/>
            </w:tcBorders>
          </w:tcPr>
          <w:p w14:paraId="194837ED" w14:textId="77777777" w:rsidR="007037BA" w:rsidRDefault="007037BA">
            <w:pPr>
              <w:pStyle w:val="ConsPlusNormal"/>
            </w:pPr>
            <w:r>
              <w:t>РК</w:t>
            </w:r>
          </w:p>
        </w:tc>
      </w:tr>
      <w:tr w:rsidR="007037BA" w14:paraId="324827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82F082" w14:textId="77777777" w:rsidR="007037BA" w:rsidRDefault="007037BA">
            <w:pPr>
              <w:pStyle w:val="ConsPlusNormal"/>
            </w:pPr>
            <w:r>
              <w:t>Прангос Гердера (Кахрис Гердера)</w:t>
            </w:r>
          </w:p>
        </w:tc>
        <w:tc>
          <w:tcPr>
            <w:tcW w:w="3960" w:type="dxa"/>
            <w:tcBorders>
              <w:top w:val="nil"/>
              <w:left w:val="nil"/>
              <w:bottom w:val="nil"/>
              <w:right w:val="nil"/>
            </w:tcBorders>
          </w:tcPr>
          <w:p w14:paraId="4951848B" w14:textId="77777777" w:rsidR="007037BA" w:rsidRDefault="007037BA">
            <w:pPr>
              <w:pStyle w:val="ConsPlusNormal"/>
            </w:pPr>
            <w:r>
              <w:t>Prangos herderi</w:t>
            </w:r>
          </w:p>
        </w:tc>
        <w:tc>
          <w:tcPr>
            <w:tcW w:w="1560" w:type="dxa"/>
            <w:tcBorders>
              <w:top w:val="nil"/>
              <w:left w:val="nil"/>
              <w:bottom w:val="nil"/>
              <w:right w:val="nil"/>
            </w:tcBorders>
          </w:tcPr>
          <w:p w14:paraId="5756A6C1" w14:textId="77777777" w:rsidR="007037BA" w:rsidRDefault="007037BA">
            <w:pPr>
              <w:pStyle w:val="ConsPlusNormal"/>
            </w:pPr>
            <w:r>
              <w:t>РК</w:t>
            </w:r>
          </w:p>
        </w:tc>
      </w:tr>
      <w:tr w:rsidR="007037BA" w14:paraId="33CCD2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17E7F3" w14:textId="77777777" w:rsidR="007037BA" w:rsidRDefault="007037BA">
            <w:pPr>
              <w:pStyle w:val="ConsPlusNormal"/>
            </w:pPr>
            <w:r>
              <w:t>Прангос пушистоцветковый</w:t>
            </w:r>
          </w:p>
        </w:tc>
        <w:tc>
          <w:tcPr>
            <w:tcW w:w="3960" w:type="dxa"/>
            <w:tcBorders>
              <w:top w:val="nil"/>
              <w:left w:val="nil"/>
              <w:bottom w:val="nil"/>
              <w:right w:val="nil"/>
            </w:tcBorders>
          </w:tcPr>
          <w:p w14:paraId="512A133E" w14:textId="77777777" w:rsidR="007037BA" w:rsidRDefault="007037BA">
            <w:pPr>
              <w:pStyle w:val="ConsPlusNormal"/>
            </w:pPr>
            <w:r>
              <w:t>Prangos lachnantha</w:t>
            </w:r>
          </w:p>
        </w:tc>
        <w:tc>
          <w:tcPr>
            <w:tcW w:w="1560" w:type="dxa"/>
            <w:tcBorders>
              <w:top w:val="nil"/>
              <w:left w:val="nil"/>
              <w:bottom w:val="nil"/>
              <w:right w:val="nil"/>
            </w:tcBorders>
          </w:tcPr>
          <w:p w14:paraId="563113AE" w14:textId="77777777" w:rsidR="007037BA" w:rsidRDefault="007037BA">
            <w:pPr>
              <w:pStyle w:val="ConsPlusNormal"/>
            </w:pPr>
            <w:r>
              <w:t>РК</w:t>
            </w:r>
          </w:p>
        </w:tc>
      </w:tr>
      <w:tr w:rsidR="007037BA" w14:paraId="67A8C8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A50BC2" w14:textId="77777777" w:rsidR="007037BA" w:rsidRDefault="007037BA">
            <w:pPr>
              <w:pStyle w:val="ConsPlusNormal"/>
            </w:pPr>
            <w:r>
              <w:t>Прангос трехраздельный</w:t>
            </w:r>
          </w:p>
        </w:tc>
        <w:tc>
          <w:tcPr>
            <w:tcW w:w="3960" w:type="dxa"/>
            <w:tcBorders>
              <w:top w:val="nil"/>
              <w:left w:val="nil"/>
              <w:bottom w:val="nil"/>
              <w:right w:val="nil"/>
            </w:tcBorders>
          </w:tcPr>
          <w:p w14:paraId="7DC0E2EC" w14:textId="77777777" w:rsidR="007037BA" w:rsidRDefault="007037BA">
            <w:pPr>
              <w:pStyle w:val="ConsPlusNormal"/>
            </w:pPr>
            <w:r>
              <w:t>Prangos trifida (Mill.) Herrnst. et Heyn</w:t>
            </w:r>
          </w:p>
        </w:tc>
        <w:tc>
          <w:tcPr>
            <w:tcW w:w="1560" w:type="dxa"/>
            <w:tcBorders>
              <w:top w:val="nil"/>
              <w:left w:val="nil"/>
              <w:bottom w:val="nil"/>
              <w:right w:val="nil"/>
            </w:tcBorders>
          </w:tcPr>
          <w:p w14:paraId="6BCE6294" w14:textId="77777777" w:rsidR="007037BA" w:rsidRDefault="007037BA">
            <w:pPr>
              <w:pStyle w:val="ConsPlusNormal"/>
            </w:pPr>
            <w:r>
              <w:t>РФ</w:t>
            </w:r>
          </w:p>
        </w:tc>
      </w:tr>
      <w:tr w:rsidR="007037BA" w14:paraId="376AC0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2EC54A" w14:textId="77777777" w:rsidR="007037BA" w:rsidRDefault="007037BA">
            <w:pPr>
              <w:pStyle w:val="ConsPlusNormal"/>
            </w:pPr>
            <w:r>
              <w:t>Прангос хвощевидный</w:t>
            </w:r>
          </w:p>
        </w:tc>
        <w:tc>
          <w:tcPr>
            <w:tcW w:w="3960" w:type="dxa"/>
            <w:tcBorders>
              <w:top w:val="nil"/>
              <w:left w:val="nil"/>
              <w:bottom w:val="nil"/>
              <w:right w:val="nil"/>
            </w:tcBorders>
          </w:tcPr>
          <w:p w14:paraId="0A537D28" w14:textId="77777777" w:rsidR="007037BA" w:rsidRDefault="007037BA">
            <w:pPr>
              <w:pStyle w:val="ConsPlusNormal"/>
            </w:pPr>
            <w:r>
              <w:t>Prangos equisetoides</w:t>
            </w:r>
          </w:p>
        </w:tc>
        <w:tc>
          <w:tcPr>
            <w:tcW w:w="1560" w:type="dxa"/>
            <w:tcBorders>
              <w:top w:val="nil"/>
              <w:left w:val="nil"/>
              <w:bottom w:val="nil"/>
              <w:right w:val="nil"/>
            </w:tcBorders>
          </w:tcPr>
          <w:p w14:paraId="3FF50FC5" w14:textId="77777777" w:rsidR="007037BA" w:rsidRDefault="007037BA">
            <w:pPr>
              <w:pStyle w:val="ConsPlusNormal"/>
            </w:pPr>
            <w:r>
              <w:t>РК</w:t>
            </w:r>
          </w:p>
        </w:tc>
      </w:tr>
      <w:tr w:rsidR="007037BA" w14:paraId="048C39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732FD9" w14:textId="77777777" w:rsidR="007037BA" w:rsidRDefault="007037BA">
            <w:pPr>
              <w:pStyle w:val="ConsPlusNormal"/>
            </w:pPr>
            <w:r>
              <w:t>Пусторебрышник обнаженный</w:t>
            </w:r>
          </w:p>
        </w:tc>
        <w:tc>
          <w:tcPr>
            <w:tcW w:w="3960" w:type="dxa"/>
            <w:tcBorders>
              <w:top w:val="nil"/>
              <w:left w:val="nil"/>
              <w:bottom w:val="nil"/>
              <w:right w:val="nil"/>
            </w:tcBorders>
          </w:tcPr>
          <w:p w14:paraId="7EFF5439" w14:textId="77777777" w:rsidR="007037BA" w:rsidRDefault="007037BA">
            <w:pPr>
              <w:pStyle w:val="ConsPlusNormal"/>
            </w:pPr>
            <w:r>
              <w:t>Cenolophium denudatum (Hornem.) Tutin</w:t>
            </w:r>
          </w:p>
        </w:tc>
        <w:tc>
          <w:tcPr>
            <w:tcW w:w="1560" w:type="dxa"/>
            <w:tcBorders>
              <w:top w:val="nil"/>
              <w:left w:val="nil"/>
              <w:bottom w:val="nil"/>
              <w:right w:val="nil"/>
            </w:tcBorders>
          </w:tcPr>
          <w:p w14:paraId="244EF7FC" w14:textId="77777777" w:rsidR="007037BA" w:rsidRDefault="007037BA">
            <w:pPr>
              <w:pStyle w:val="ConsPlusNormal"/>
            </w:pPr>
            <w:r>
              <w:t>РБ</w:t>
            </w:r>
          </w:p>
        </w:tc>
      </w:tr>
      <w:tr w:rsidR="007037BA" w14:paraId="5142BC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989425" w14:textId="77777777" w:rsidR="007037BA" w:rsidRDefault="007037BA">
            <w:pPr>
              <w:pStyle w:val="ConsPlusNormal"/>
            </w:pPr>
            <w:r>
              <w:t>Пушистоспайник длиннолистный</w:t>
            </w:r>
          </w:p>
        </w:tc>
        <w:tc>
          <w:tcPr>
            <w:tcW w:w="3960" w:type="dxa"/>
            <w:tcBorders>
              <w:top w:val="nil"/>
              <w:left w:val="nil"/>
              <w:bottom w:val="nil"/>
              <w:right w:val="nil"/>
            </w:tcBorders>
          </w:tcPr>
          <w:p w14:paraId="02781A00" w14:textId="77777777" w:rsidR="007037BA" w:rsidRDefault="007037BA">
            <w:pPr>
              <w:pStyle w:val="ConsPlusNormal"/>
            </w:pPr>
            <w:r>
              <w:t>Eriosynaphe longifolia (Fisch. ex Spreng.) DC.</w:t>
            </w:r>
          </w:p>
        </w:tc>
        <w:tc>
          <w:tcPr>
            <w:tcW w:w="1560" w:type="dxa"/>
            <w:tcBorders>
              <w:top w:val="nil"/>
              <w:left w:val="nil"/>
              <w:bottom w:val="nil"/>
              <w:right w:val="nil"/>
            </w:tcBorders>
          </w:tcPr>
          <w:p w14:paraId="548A1B36" w14:textId="77777777" w:rsidR="007037BA" w:rsidRDefault="007037BA">
            <w:pPr>
              <w:pStyle w:val="ConsPlusNormal"/>
            </w:pPr>
            <w:r>
              <w:t>РФ</w:t>
            </w:r>
          </w:p>
        </w:tc>
      </w:tr>
      <w:tr w:rsidR="007037BA" w14:paraId="3D7C9F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4E77A6" w14:textId="77777777" w:rsidR="007037BA" w:rsidRDefault="007037BA">
            <w:pPr>
              <w:pStyle w:val="ConsPlusNormal"/>
            </w:pPr>
            <w:r>
              <w:t>Реброплодник австрийский</w:t>
            </w:r>
          </w:p>
        </w:tc>
        <w:tc>
          <w:tcPr>
            <w:tcW w:w="3960" w:type="dxa"/>
            <w:tcBorders>
              <w:top w:val="nil"/>
              <w:left w:val="nil"/>
              <w:bottom w:val="nil"/>
              <w:right w:val="nil"/>
            </w:tcBorders>
          </w:tcPr>
          <w:p w14:paraId="4550D380" w14:textId="77777777" w:rsidR="007037BA" w:rsidRDefault="007037BA">
            <w:pPr>
              <w:pStyle w:val="ConsPlusNormal"/>
            </w:pPr>
            <w:r>
              <w:t>Pleurospermum austriacum (L.) Hoffm.</w:t>
            </w:r>
          </w:p>
        </w:tc>
        <w:tc>
          <w:tcPr>
            <w:tcW w:w="1560" w:type="dxa"/>
            <w:tcBorders>
              <w:top w:val="nil"/>
              <w:left w:val="nil"/>
              <w:bottom w:val="nil"/>
              <w:right w:val="nil"/>
            </w:tcBorders>
          </w:tcPr>
          <w:p w14:paraId="48CEB82E" w14:textId="77777777" w:rsidR="007037BA" w:rsidRDefault="007037BA">
            <w:pPr>
              <w:pStyle w:val="ConsPlusNormal"/>
            </w:pPr>
            <w:r>
              <w:t>РБ</w:t>
            </w:r>
          </w:p>
        </w:tc>
      </w:tr>
      <w:tr w:rsidR="007037BA" w14:paraId="30C2C3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ED4247" w14:textId="77777777" w:rsidR="007037BA" w:rsidRDefault="007037BA">
            <w:pPr>
              <w:pStyle w:val="ConsPlusNormal"/>
            </w:pPr>
            <w:r>
              <w:t>Резак фалькариевидный</w:t>
            </w:r>
          </w:p>
        </w:tc>
        <w:tc>
          <w:tcPr>
            <w:tcW w:w="3960" w:type="dxa"/>
            <w:tcBorders>
              <w:top w:val="nil"/>
              <w:left w:val="nil"/>
              <w:bottom w:val="nil"/>
              <w:right w:val="nil"/>
            </w:tcBorders>
          </w:tcPr>
          <w:p w14:paraId="59149839" w14:textId="77777777" w:rsidR="007037BA" w:rsidRDefault="007037BA">
            <w:pPr>
              <w:pStyle w:val="ConsPlusNormal"/>
            </w:pPr>
            <w:r>
              <w:t>Falcaria falcarioides</w:t>
            </w:r>
          </w:p>
        </w:tc>
        <w:tc>
          <w:tcPr>
            <w:tcW w:w="1560" w:type="dxa"/>
            <w:tcBorders>
              <w:top w:val="nil"/>
              <w:left w:val="nil"/>
              <w:bottom w:val="nil"/>
              <w:right w:val="nil"/>
            </w:tcBorders>
          </w:tcPr>
          <w:p w14:paraId="0620BB6C" w14:textId="77777777" w:rsidR="007037BA" w:rsidRDefault="007037BA">
            <w:pPr>
              <w:pStyle w:val="ConsPlusNormal"/>
            </w:pPr>
            <w:r>
              <w:t>РА</w:t>
            </w:r>
          </w:p>
        </w:tc>
      </w:tr>
      <w:tr w:rsidR="007037BA" w14:paraId="743F60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C93DC0" w14:textId="77777777" w:rsidR="007037BA" w:rsidRDefault="007037BA">
            <w:pPr>
              <w:pStyle w:val="ConsPlusNormal"/>
            </w:pPr>
            <w:r>
              <w:t>Семеновия Рубцова</w:t>
            </w:r>
          </w:p>
        </w:tc>
        <w:tc>
          <w:tcPr>
            <w:tcW w:w="3960" w:type="dxa"/>
            <w:tcBorders>
              <w:top w:val="nil"/>
              <w:left w:val="nil"/>
              <w:bottom w:val="nil"/>
              <w:right w:val="nil"/>
            </w:tcBorders>
          </w:tcPr>
          <w:p w14:paraId="5552BDE0" w14:textId="77777777" w:rsidR="007037BA" w:rsidRDefault="007037BA">
            <w:pPr>
              <w:pStyle w:val="ConsPlusNormal"/>
            </w:pPr>
            <w:r>
              <w:t>Semenovia rubtzovii</w:t>
            </w:r>
          </w:p>
        </w:tc>
        <w:tc>
          <w:tcPr>
            <w:tcW w:w="1560" w:type="dxa"/>
            <w:tcBorders>
              <w:top w:val="nil"/>
              <w:left w:val="nil"/>
              <w:bottom w:val="nil"/>
              <w:right w:val="nil"/>
            </w:tcBorders>
          </w:tcPr>
          <w:p w14:paraId="624B0D05" w14:textId="77777777" w:rsidR="007037BA" w:rsidRDefault="007037BA">
            <w:pPr>
              <w:pStyle w:val="ConsPlusNormal"/>
            </w:pPr>
            <w:r>
              <w:t>РК</w:t>
            </w:r>
          </w:p>
        </w:tc>
      </w:tr>
      <w:tr w:rsidR="007037BA" w14:paraId="7C0562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55518E" w14:textId="77777777" w:rsidR="007037BA" w:rsidRDefault="007037BA">
            <w:pPr>
              <w:pStyle w:val="ConsPlusNormal"/>
            </w:pPr>
            <w:r>
              <w:t>Синеголовник Ванатура</w:t>
            </w:r>
          </w:p>
        </w:tc>
        <w:tc>
          <w:tcPr>
            <w:tcW w:w="3960" w:type="dxa"/>
            <w:tcBorders>
              <w:top w:val="nil"/>
              <w:left w:val="nil"/>
              <w:bottom w:val="nil"/>
              <w:right w:val="nil"/>
            </w:tcBorders>
          </w:tcPr>
          <w:p w14:paraId="6A268548" w14:textId="77777777" w:rsidR="007037BA" w:rsidRDefault="007037BA">
            <w:pPr>
              <w:pStyle w:val="ConsPlusNormal"/>
            </w:pPr>
            <w:r>
              <w:t>Eryngium wanaturii</w:t>
            </w:r>
          </w:p>
        </w:tc>
        <w:tc>
          <w:tcPr>
            <w:tcW w:w="1560" w:type="dxa"/>
            <w:tcBorders>
              <w:top w:val="nil"/>
              <w:left w:val="nil"/>
              <w:bottom w:val="nil"/>
              <w:right w:val="nil"/>
            </w:tcBorders>
          </w:tcPr>
          <w:p w14:paraId="62D40D0C" w14:textId="77777777" w:rsidR="007037BA" w:rsidRDefault="007037BA">
            <w:pPr>
              <w:pStyle w:val="ConsPlusNormal"/>
            </w:pPr>
            <w:r>
              <w:t>РА</w:t>
            </w:r>
          </w:p>
        </w:tc>
      </w:tr>
      <w:tr w:rsidR="007037BA" w14:paraId="6C9CA1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ABF2FD" w14:textId="77777777" w:rsidR="007037BA" w:rsidRDefault="007037BA">
            <w:pPr>
              <w:pStyle w:val="ConsPlusNormal"/>
            </w:pPr>
            <w:r>
              <w:t>Синеголовник каратауский</w:t>
            </w:r>
          </w:p>
        </w:tc>
        <w:tc>
          <w:tcPr>
            <w:tcW w:w="3960" w:type="dxa"/>
            <w:tcBorders>
              <w:top w:val="nil"/>
              <w:left w:val="nil"/>
              <w:bottom w:val="nil"/>
              <w:right w:val="nil"/>
            </w:tcBorders>
          </w:tcPr>
          <w:p w14:paraId="6095CDD1" w14:textId="77777777" w:rsidR="007037BA" w:rsidRDefault="007037BA">
            <w:pPr>
              <w:pStyle w:val="ConsPlusNormal"/>
            </w:pPr>
            <w:r>
              <w:t>Eryngium karatavicum</w:t>
            </w:r>
          </w:p>
        </w:tc>
        <w:tc>
          <w:tcPr>
            <w:tcW w:w="1560" w:type="dxa"/>
            <w:tcBorders>
              <w:top w:val="nil"/>
              <w:left w:val="nil"/>
              <w:bottom w:val="nil"/>
              <w:right w:val="nil"/>
            </w:tcBorders>
          </w:tcPr>
          <w:p w14:paraId="6E05B925" w14:textId="77777777" w:rsidR="007037BA" w:rsidRDefault="007037BA">
            <w:pPr>
              <w:pStyle w:val="ConsPlusNormal"/>
            </w:pPr>
            <w:r>
              <w:t>РК</w:t>
            </w:r>
          </w:p>
        </w:tc>
      </w:tr>
      <w:tr w:rsidR="007037BA" w14:paraId="00538F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F4212D" w14:textId="77777777" w:rsidR="007037BA" w:rsidRDefault="007037BA">
            <w:pPr>
              <w:pStyle w:val="ConsPlusNormal"/>
            </w:pPr>
            <w:r>
              <w:t>Синеголовник морской</w:t>
            </w:r>
          </w:p>
        </w:tc>
        <w:tc>
          <w:tcPr>
            <w:tcW w:w="3960" w:type="dxa"/>
            <w:tcBorders>
              <w:top w:val="nil"/>
              <w:left w:val="nil"/>
              <w:bottom w:val="nil"/>
              <w:right w:val="nil"/>
            </w:tcBorders>
          </w:tcPr>
          <w:p w14:paraId="63A98A65" w14:textId="77777777" w:rsidR="007037BA" w:rsidRDefault="007037BA">
            <w:pPr>
              <w:pStyle w:val="ConsPlusNormal"/>
            </w:pPr>
            <w:r>
              <w:t>Eryngium maritimum L.</w:t>
            </w:r>
          </w:p>
        </w:tc>
        <w:tc>
          <w:tcPr>
            <w:tcW w:w="1560" w:type="dxa"/>
            <w:tcBorders>
              <w:top w:val="nil"/>
              <w:left w:val="nil"/>
              <w:bottom w:val="nil"/>
              <w:right w:val="nil"/>
            </w:tcBorders>
          </w:tcPr>
          <w:p w14:paraId="7A2F36BB" w14:textId="77777777" w:rsidR="007037BA" w:rsidRDefault="007037BA">
            <w:pPr>
              <w:pStyle w:val="ConsPlusNormal"/>
            </w:pPr>
            <w:r>
              <w:t>РФ</w:t>
            </w:r>
          </w:p>
        </w:tc>
      </w:tr>
      <w:tr w:rsidR="007037BA" w14:paraId="3C51BB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AD886B" w14:textId="77777777" w:rsidR="007037BA" w:rsidRDefault="007037BA">
            <w:pPr>
              <w:pStyle w:val="ConsPlusNormal"/>
            </w:pPr>
            <w:r>
              <w:lastRenderedPageBreak/>
              <w:t>Скалолюбка Таширо</w:t>
            </w:r>
          </w:p>
        </w:tc>
        <w:tc>
          <w:tcPr>
            <w:tcW w:w="3960" w:type="dxa"/>
            <w:tcBorders>
              <w:top w:val="nil"/>
              <w:left w:val="nil"/>
              <w:bottom w:val="nil"/>
              <w:right w:val="nil"/>
            </w:tcBorders>
          </w:tcPr>
          <w:p w14:paraId="3C57259F" w14:textId="77777777" w:rsidR="007037BA" w:rsidRDefault="007037BA">
            <w:pPr>
              <w:pStyle w:val="ConsPlusNormal"/>
            </w:pPr>
            <w:r>
              <w:t>Rupiphila tachiroei (Franch. et Savat.) M. Pimenov et Lavrova</w:t>
            </w:r>
          </w:p>
        </w:tc>
        <w:tc>
          <w:tcPr>
            <w:tcW w:w="1560" w:type="dxa"/>
            <w:tcBorders>
              <w:top w:val="nil"/>
              <w:left w:val="nil"/>
              <w:bottom w:val="nil"/>
              <w:right w:val="nil"/>
            </w:tcBorders>
          </w:tcPr>
          <w:p w14:paraId="764B2830" w14:textId="77777777" w:rsidR="007037BA" w:rsidRDefault="007037BA">
            <w:pPr>
              <w:pStyle w:val="ConsPlusNormal"/>
            </w:pPr>
            <w:r>
              <w:t>РФ</w:t>
            </w:r>
          </w:p>
        </w:tc>
      </w:tr>
      <w:tr w:rsidR="007037BA" w14:paraId="2BC676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8237F2" w14:textId="77777777" w:rsidR="007037BA" w:rsidRDefault="007037BA">
            <w:pPr>
              <w:pStyle w:val="ConsPlusNormal"/>
            </w:pPr>
            <w:r>
              <w:t>Смирновидка армянская</w:t>
            </w:r>
          </w:p>
        </w:tc>
        <w:tc>
          <w:tcPr>
            <w:tcW w:w="3960" w:type="dxa"/>
            <w:tcBorders>
              <w:top w:val="nil"/>
              <w:left w:val="nil"/>
              <w:bottom w:val="nil"/>
              <w:right w:val="nil"/>
            </w:tcBorders>
          </w:tcPr>
          <w:p w14:paraId="6CA8FE4D" w14:textId="77777777" w:rsidR="007037BA" w:rsidRDefault="007037BA">
            <w:pPr>
              <w:pStyle w:val="ConsPlusNormal"/>
            </w:pPr>
            <w:r>
              <w:t>Smyrniopsis armena</w:t>
            </w:r>
          </w:p>
        </w:tc>
        <w:tc>
          <w:tcPr>
            <w:tcW w:w="1560" w:type="dxa"/>
            <w:tcBorders>
              <w:top w:val="nil"/>
              <w:left w:val="nil"/>
              <w:bottom w:val="nil"/>
              <w:right w:val="nil"/>
            </w:tcBorders>
          </w:tcPr>
          <w:p w14:paraId="2A30C370" w14:textId="77777777" w:rsidR="007037BA" w:rsidRDefault="007037BA">
            <w:pPr>
              <w:pStyle w:val="ConsPlusNormal"/>
            </w:pPr>
            <w:r>
              <w:t>РА</w:t>
            </w:r>
          </w:p>
        </w:tc>
      </w:tr>
      <w:tr w:rsidR="007037BA" w14:paraId="23BF03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ACC7A9" w14:textId="77777777" w:rsidR="007037BA" w:rsidRDefault="007037BA">
            <w:pPr>
              <w:pStyle w:val="ConsPlusNormal"/>
            </w:pPr>
            <w:r>
              <w:t>Сныть широколистная</w:t>
            </w:r>
          </w:p>
        </w:tc>
        <w:tc>
          <w:tcPr>
            <w:tcW w:w="3960" w:type="dxa"/>
            <w:tcBorders>
              <w:top w:val="nil"/>
              <w:left w:val="nil"/>
              <w:bottom w:val="nil"/>
              <w:right w:val="nil"/>
            </w:tcBorders>
          </w:tcPr>
          <w:p w14:paraId="3A749BE6" w14:textId="77777777" w:rsidR="007037BA" w:rsidRDefault="007037BA">
            <w:pPr>
              <w:pStyle w:val="ConsPlusNormal"/>
            </w:pPr>
            <w:r>
              <w:t>Aegopodium latifolium Turcz.</w:t>
            </w:r>
          </w:p>
        </w:tc>
        <w:tc>
          <w:tcPr>
            <w:tcW w:w="1560" w:type="dxa"/>
            <w:tcBorders>
              <w:top w:val="nil"/>
              <w:left w:val="nil"/>
              <w:bottom w:val="nil"/>
              <w:right w:val="nil"/>
            </w:tcBorders>
          </w:tcPr>
          <w:p w14:paraId="268DA9FD" w14:textId="77777777" w:rsidR="007037BA" w:rsidRDefault="007037BA">
            <w:pPr>
              <w:pStyle w:val="ConsPlusNormal"/>
            </w:pPr>
            <w:r>
              <w:t>РФ</w:t>
            </w:r>
          </w:p>
        </w:tc>
      </w:tr>
      <w:tr w:rsidR="007037BA" w14:paraId="6D0B12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01FF2D" w14:textId="77777777" w:rsidR="007037BA" w:rsidRDefault="007037BA">
            <w:pPr>
              <w:pStyle w:val="ConsPlusNormal"/>
            </w:pPr>
            <w:r>
              <w:t>Стенотения даралагезская</w:t>
            </w:r>
          </w:p>
        </w:tc>
        <w:tc>
          <w:tcPr>
            <w:tcW w:w="3960" w:type="dxa"/>
            <w:tcBorders>
              <w:top w:val="nil"/>
              <w:left w:val="nil"/>
              <w:bottom w:val="nil"/>
              <w:right w:val="nil"/>
            </w:tcBorders>
          </w:tcPr>
          <w:p w14:paraId="51A75F87" w14:textId="77777777" w:rsidR="007037BA" w:rsidRDefault="007037BA">
            <w:pPr>
              <w:pStyle w:val="ConsPlusNormal"/>
            </w:pPr>
            <w:r>
              <w:t>Stenotaenia daralaghezica</w:t>
            </w:r>
          </w:p>
        </w:tc>
        <w:tc>
          <w:tcPr>
            <w:tcW w:w="1560" w:type="dxa"/>
            <w:tcBorders>
              <w:top w:val="nil"/>
              <w:left w:val="nil"/>
              <w:bottom w:val="nil"/>
              <w:right w:val="nil"/>
            </w:tcBorders>
          </w:tcPr>
          <w:p w14:paraId="1D089364" w14:textId="77777777" w:rsidR="007037BA" w:rsidRDefault="007037BA">
            <w:pPr>
              <w:pStyle w:val="ConsPlusNormal"/>
            </w:pPr>
            <w:r>
              <w:t>РА</w:t>
            </w:r>
          </w:p>
        </w:tc>
      </w:tr>
      <w:tr w:rsidR="007037BA" w14:paraId="21C544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D2D5E1" w14:textId="77777777" w:rsidR="007037BA" w:rsidRDefault="007037BA">
            <w:pPr>
              <w:pStyle w:val="ConsPlusNormal"/>
            </w:pPr>
            <w:r>
              <w:t>Тамамшаночка красноватая</w:t>
            </w:r>
          </w:p>
        </w:tc>
        <w:tc>
          <w:tcPr>
            <w:tcW w:w="3960" w:type="dxa"/>
            <w:tcBorders>
              <w:top w:val="nil"/>
              <w:left w:val="nil"/>
              <w:bottom w:val="nil"/>
              <w:right w:val="nil"/>
            </w:tcBorders>
          </w:tcPr>
          <w:p w14:paraId="1F63F6ED" w14:textId="77777777" w:rsidR="007037BA" w:rsidRDefault="007037BA">
            <w:pPr>
              <w:pStyle w:val="ConsPlusNormal"/>
            </w:pPr>
            <w:r>
              <w:t>Tamamschjanella rubella (E. Busch) M. Pimenov et Kljuykov</w:t>
            </w:r>
          </w:p>
        </w:tc>
        <w:tc>
          <w:tcPr>
            <w:tcW w:w="1560" w:type="dxa"/>
            <w:tcBorders>
              <w:top w:val="nil"/>
              <w:left w:val="nil"/>
              <w:bottom w:val="nil"/>
              <w:right w:val="nil"/>
            </w:tcBorders>
          </w:tcPr>
          <w:p w14:paraId="5904A1EF" w14:textId="77777777" w:rsidR="007037BA" w:rsidRDefault="007037BA">
            <w:pPr>
              <w:pStyle w:val="ConsPlusNormal"/>
            </w:pPr>
            <w:r>
              <w:t>РФ</w:t>
            </w:r>
          </w:p>
        </w:tc>
      </w:tr>
      <w:tr w:rsidR="007037BA" w14:paraId="4B4581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EAC441" w14:textId="77777777" w:rsidR="007037BA" w:rsidRDefault="007037BA">
            <w:pPr>
              <w:pStyle w:val="ConsPlusNormal"/>
            </w:pPr>
            <w:r>
              <w:t>Тамамшяниелла красноватая</w:t>
            </w:r>
          </w:p>
        </w:tc>
        <w:tc>
          <w:tcPr>
            <w:tcW w:w="3960" w:type="dxa"/>
            <w:tcBorders>
              <w:top w:val="nil"/>
              <w:left w:val="nil"/>
              <w:bottom w:val="nil"/>
              <w:right w:val="nil"/>
            </w:tcBorders>
          </w:tcPr>
          <w:p w14:paraId="7477B0ED" w14:textId="77777777" w:rsidR="007037BA" w:rsidRDefault="007037BA">
            <w:pPr>
              <w:pStyle w:val="ConsPlusNormal"/>
            </w:pPr>
            <w:r>
              <w:t>Tamamschjaniella rubella (Eleutherospermum rubellum E.)</w:t>
            </w:r>
          </w:p>
        </w:tc>
        <w:tc>
          <w:tcPr>
            <w:tcW w:w="1560" w:type="dxa"/>
            <w:tcBorders>
              <w:top w:val="nil"/>
              <w:left w:val="nil"/>
              <w:bottom w:val="nil"/>
              <w:right w:val="nil"/>
            </w:tcBorders>
          </w:tcPr>
          <w:p w14:paraId="2ECB6098" w14:textId="77777777" w:rsidR="007037BA" w:rsidRDefault="007037BA">
            <w:pPr>
              <w:pStyle w:val="ConsPlusNormal"/>
            </w:pPr>
            <w:r>
              <w:t>РА</w:t>
            </w:r>
          </w:p>
        </w:tc>
      </w:tr>
      <w:tr w:rsidR="007037BA" w14:paraId="51666F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8BED16" w14:textId="77777777" w:rsidR="007037BA" w:rsidRDefault="007037BA">
            <w:pPr>
              <w:pStyle w:val="ConsPlusNormal"/>
            </w:pPr>
            <w:r>
              <w:t>Тмин Комарова</w:t>
            </w:r>
          </w:p>
        </w:tc>
        <w:tc>
          <w:tcPr>
            <w:tcW w:w="3960" w:type="dxa"/>
            <w:tcBorders>
              <w:top w:val="nil"/>
              <w:left w:val="nil"/>
              <w:bottom w:val="nil"/>
              <w:right w:val="nil"/>
            </w:tcBorders>
          </w:tcPr>
          <w:p w14:paraId="471343C7" w14:textId="77777777" w:rsidR="007037BA" w:rsidRDefault="007037BA">
            <w:pPr>
              <w:pStyle w:val="ConsPlusNormal"/>
            </w:pPr>
            <w:r>
              <w:t>Carum komarovii</w:t>
            </w:r>
          </w:p>
        </w:tc>
        <w:tc>
          <w:tcPr>
            <w:tcW w:w="1560" w:type="dxa"/>
            <w:tcBorders>
              <w:top w:val="nil"/>
              <w:left w:val="nil"/>
              <w:bottom w:val="nil"/>
              <w:right w:val="nil"/>
            </w:tcBorders>
          </w:tcPr>
          <w:p w14:paraId="491BFA84" w14:textId="77777777" w:rsidR="007037BA" w:rsidRDefault="007037BA">
            <w:pPr>
              <w:pStyle w:val="ConsPlusNormal"/>
            </w:pPr>
            <w:r>
              <w:t>РА</w:t>
            </w:r>
          </w:p>
        </w:tc>
      </w:tr>
      <w:tr w:rsidR="007037BA" w14:paraId="5BC3C5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DF8B24" w14:textId="77777777" w:rsidR="007037BA" w:rsidRDefault="007037BA">
            <w:pPr>
              <w:pStyle w:val="ConsPlusNormal"/>
            </w:pPr>
            <w:r>
              <w:t>Тугайя илийская</w:t>
            </w:r>
          </w:p>
        </w:tc>
        <w:tc>
          <w:tcPr>
            <w:tcW w:w="3960" w:type="dxa"/>
            <w:tcBorders>
              <w:top w:val="nil"/>
              <w:left w:val="nil"/>
              <w:bottom w:val="nil"/>
              <w:right w:val="nil"/>
            </w:tcBorders>
          </w:tcPr>
          <w:p w14:paraId="57E9D3F2" w14:textId="77777777" w:rsidR="007037BA" w:rsidRDefault="007037BA">
            <w:pPr>
              <w:pStyle w:val="ConsPlusNormal"/>
            </w:pPr>
            <w:r>
              <w:t>Tugaja iliensis</w:t>
            </w:r>
          </w:p>
        </w:tc>
        <w:tc>
          <w:tcPr>
            <w:tcW w:w="1560" w:type="dxa"/>
            <w:tcBorders>
              <w:top w:val="nil"/>
              <w:left w:val="nil"/>
              <w:bottom w:val="nil"/>
              <w:right w:val="nil"/>
            </w:tcBorders>
          </w:tcPr>
          <w:p w14:paraId="4074CC05" w14:textId="77777777" w:rsidR="007037BA" w:rsidRDefault="007037BA">
            <w:pPr>
              <w:pStyle w:val="ConsPlusNormal"/>
            </w:pPr>
            <w:r>
              <w:t>РК</w:t>
            </w:r>
          </w:p>
        </w:tc>
      </w:tr>
      <w:tr w:rsidR="007037BA" w14:paraId="74E13D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72A4CF" w14:textId="77777777" w:rsidR="007037BA" w:rsidRDefault="007037BA">
            <w:pPr>
              <w:pStyle w:val="ConsPlusNormal"/>
            </w:pPr>
            <w:r>
              <w:t>Ферула белополосчатая</w:t>
            </w:r>
          </w:p>
        </w:tc>
        <w:tc>
          <w:tcPr>
            <w:tcW w:w="3960" w:type="dxa"/>
            <w:tcBorders>
              <w:top w:val="nil"/>
              <w:left w:val="nil"/>
              <w:bottom w:val="nil"/>
              <w:right w:val="nil"/>
            </w:tcBorders>
          </w:tcPr>
          <w:p w14:paraId="49293F0A" w14:textId="77777777" w:rsidR="007037BA" w:rsidRDefault="007037BA">
            <w:pPr>
              <w:pStyle w:val="ConsPlusNormal"/>
            </w:pPr>
            <w:r>
              <w:t>Ferula leucographa</w:t>
            </w:r>
          </w:p>
        </w:tc>
        <w:tc>
          <w:tcPr>
            <w:tcW w:w="1560" w:type="dxa"/>
            <w:tcBorders>
              <w:top w:val="nil"/>
              <w:left w:val="nil"/>
              <w:bottom w:val="nil"/>
              <w:right w:val="nil"/>
            </w:tcBorders>
          </w:tcPr>
          <w:p w14:paraId="4E64320F" w14:textId="77777777" w:rsidR="007037BA" w:rsidRDefault="007037BA">
            <w:pPr>
              <w:pStyle w:val="ConsPlusNormal"/>
            </w:pPr>
            <w:r>
              <w:t>РК</w:t>
            </w:r>
          </w:p>
        </w:tc>
      </w:tr>
      <w:tr w:rsidR="007037BA" w14:paraId="74B27A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F0AA49" w14:textId="77777777" w:rsidR="007037BA" w:rsidRDefault="007037BA">
            <w:pPr>
              <w:pStyle w:val="ConsPlusNormal"/>
            </w:pPr>
            <w:r>
              <w:t>Ферула гипсолюбивая</w:t>
            </w:r>
          </w:p>
        </w:tc>
        <w:tc>
          <w:tcPr>
            <w:tcW w:w="3960" w:type="dxa"/>
            <w:tcBorders>
              <w:top w:val="nil"/>
              <w:left w:val="nil"/>
              <w:bottom w:val="nil"/>
              <w:right w:val="nil"/>
            </w:tcBorders>
          </w:tcPr>
          <w:p w14:paraId="4EC1AF20" w14:textId="77777777" w:rsidR="007037BA" w:rsidRDefault="007037BA">
            <w:pPr>
              <w:pStyle w:val="ConsPlusNormal"/>
            </w:pPr>
            <w:r>
              <w:t>Ferula gypsacea</w:t>
            </w:r>
          </w:p>
        </w:tc>
        <w:tc>
          <w:tcPr>
            <w:tcW w:w="1560" w:type="dxa"/>
            <w:tcBorders>
              <w:top w:val="nil"/>
              <w:left w:val="nil"/>
              <w:bottom w:val="nil"/>
              <w:right w:val="nil"/>
            </w:tcBorders>
          </w:tcPr>
          <w:p w14:paraId="77683B29" w14:textId="77777777" w:rsidR="007037BA" w:rsidRDefault="007037BA">
            <w:pPr>
              <w:pStyle w:val="ConsPlusNormal"/>
            </w:pPr>
            <w:r>
              <w:t>РК</w:t>
            </w:r>
          </w:p>
        </w:tc>
      </w:tr>
      <w:tr w:rsidR="007037BA" w14:paraId="2D74F1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08A185" w14:textId="77777777" w:rsidR="007037BA" w:rsidRDefault="007037BA">
            <w:pPr>
              <w:pStyle w:val="ConsPlusNormal"/>
            </w:pPr>
            <w:r>
              <w:t>Ферула гладкая</w:t>
            </w:r>
          </w:p>
        </w:tc>
        <w:tc>
          <w:tcPr>
            <w:tcW w:w="3960" w:type="dxa"/>
            <w:tcBorders>
              <w:top w:val="nil"/>
              <w:left w:val="nil"/>
              <w:bottom w:val="nil"/>
              <w:right w:val="nil"/>
            </w:tcBorders>
          </w:tcPr>
          <w:p w14:paraId="2C29550B" w14:textId="77777777" w:rsidR="007037BA" w:rsidRDefault="007037BA">
            <w:pPr>
              <w:pStyle w:val="ConsPlusNormal"/>
            </w:pPr>
            <w:r>
              <w:t>Ferula glaberrima</w:t>
            </w:r>
          </w:p>
        </w:tc>
        <w:tc>
          <w:tcPr>
            <w:tcW w:w="1560" w:type="dxa"/>
            <w:tcBorders>
              <w:top w:val="nil"/>
              <w:left w:val="nil"/>
              <w:bottom w:val="nil"/>
              <w:right w:val="nil"/>
            </w:tcBorders>
          </w:tcPr>
          <w:p w14:paraId="48B045DC" w14:textId="77777777" w:rsidR="007037BA" w:rsidRDefault="007037BA">
            <w:pPr>
              <w:pStyle w:val="ConsPlusNormal"/>
            </w:pPr>
            <w:r>
              <w:t>РК</w:t>
            </w:r>
          </w:p>
        </w:tc>
      </w:tr>
      <w:tr w:rsidR="007037BA" w14:paraId="0768AC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73AA41" w14:textId="77777777" w:rsidR="007037BA" w:rsidRDefault="007037BA">
            <w:pPr>
              <w:pStyle w:val="ConsPlusNormal"/>
            </w:pPr>
            <w:r>
              <w:t>Ферула горичниколистная</w:t>
            </w:r>
          </w:p>
        </w:tc>
        <w:tc>
          <w:tcPr>
            <w:tcW w:w="3960" w:type="dxa"/>
            <w:tcBorders>
              <w:top w:val="nil"/>
              <w:left w:val="nil"/>
              <w:bottom w:val="nil"/>
              <w:right w:val="nil"/>
            </w:tcBorders>
          </w:tcPr>
          <w:p w14:paraId="425786C9" w14:textId="77777777" w:rsidR="007037BA" w:rsidRDefault="007037BA">
            <w:pPr>
              <w:pStyle w:val="ConsPlusNormal"/>
            </w:pPr>
            <w:r>
              <w:t>Ferula peucedanifolia</w:t>
            </w:r>
          </w:p>
        </w:tc>
        <w:tc>
          <w:tcPr>
            <w:tcW w:w="1560" w:type="dxa"/>
            <w:tcBorders>
              <w:top w:val="nil"/>
              <w:left w:val="nil"/>
              <w:bottom w:val="nil"/>
              <w:right w:val="nil"/>
            </w:tcBorders>
          </w:tcPr>
          <w:p w14:paraId="32DA9A92" w14:textId="77777777" w:rsidR="007037BA" w:rsidRDefault="007037BA">
            <w:pPr>
              <w:pStyle w:val="ConsPlusNormal"/>
            </w:pPr>
            <w:r>
              <w:t>РК</w:t>
            </w:r>
          </w:p>
        </w:tc>
      </w:tr>
      <w:tr w:rsidR="007037BA" w14:paraId="685722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BA258A" w14:textId="77777777" w:rsidR="007037BA" w:rsidRDefault="007037BA">
            <w:pPr>
              <w:pStyle w:val="ConsPlusNormal"/>
            </w:pPr>
            <w:r>
              <w:t>Ферула илийская</w:t>
            </w:r>
          </w:p>
        </w:tc>
        <w:tc>
          <w:tcPr>
            <w:tcW w:w="3960" w:type="dxa"/>
            <w:tcBorders>
              <w:top w:val="nil"/>
              <w:left w:val="nil"/>
              <w:bottom w:val="nil"/>
              <w:right w:val="nil"/>
            </w:tcBorders>
          </w:tcPr>
          <w:p w14:paraId="613EFCA4" w14:textId="77777777" w:rsidR="007037BA" w:rsidRDefault="007037BA">
            <w:pPr>
              <w:pStyle w:val="ConsPlusNormal"/>
            </w:pPr>
            <w:r>
              <w:t>Ferula iliensis</w:t>
            </w:r>
          </w:p>
        </w:tc>
        <w:tc>
          <w:tcPr>
            <w:tcW w:w="1560" w:type="dxa"/>
            <w:tcBorders>
              <w:top w:val="nil"/>
              <w:left w:val="nil"/>
              <w:bottom w:val="nil"/>
              <w:right w:val="nil"/>
            </w:tcBorders>
          </w:tcPr>
          <w:p w14:paraId="486F13CB" w14:textId="77777777" w:rsidR="007037BA" w:rsidRDefault="007037BA">
            <w:pPr>
              <w:pStyle w:val="ConsPlusNormal"/>
            </w:pPr>
            <w:r>
              <w:t>РК</w:t>
            </w:r>
          </w:p>
        </w:tc>
      </w:tr>
      <w:tr w:rsidR="007037BA" w14:paraId="299970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C0FA65" w14:textId="77777777" w:rsidR="007037BA" w:rsidRDefault="007037BA">
            <w:pPr>
              <w:pStyle w:val="ConsPlusNormal"/>
            </w:pPr>
            <w:r>
              <w:t>Ферула Крылова</w:t>
            </w:r>
          </w:p>
        </w:tc>
        <w:tc>
          <w:tcPr>
            <w:tcW w:w="3960" w:type="dxa"/>
            <w:tcBorders>
              <w:top w:val="nil"/>
              <w:left w:val="nil"/>
              <w:bottom w:val="nil"/>
              <w:right w:val="nil"/>
            </w:tcBorders>
          </w:tcPr>
          <w:p w14:paraId="1352FA11" w14:textId="77777777" w:rsidR="007037BA" w:rsidRDefault="007037BA">
            <w:pPr>
              <w:pStyle w:val="ConsPlusNormal"/>
            </w:pPr>
            <w:r>
              <w:t>Ferula krylovii</w:t>
            </w:r>
          </w:p>
        </w:tc>
        <w:tc>
          <w:tcPr>
            <w:tcW w:w="1560" w:type="dxa"/>
            <w:tcBorders>
              <w:top w:val="nil"/>
              <w:left w:val="nil"/>
              <w:bottom w:val="nil"/>
              <w:right w:val="nil"/>
            </w:tcBorders>
          </w:tcPr>
          <w:p w14:paraId="71501DF0" w14:textId="77777777" w:rsidR="007037BA" w:rsidRDefault="007037BA">
            <w:pPr>
              <w:pStyle w:val="ConsPlusNormal"/>
            </w:pPr>
            <w:r>
              <w:t>РК</w:t>
            </w:r>
          </w:p>
        </w:tc>
      </w:tr>
      <w:tr w:rsidR="007037BA" w14:paraId="60162D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6F8A36" w14:textId="77777777" w:rsidR="007037BA" w:rsidRDefault="007037BA">
            <w:pPr>
              <w:pStyle w:val="ConsPlusNormal"/>
            </w:pPr>
            <w:r>
              <w:t>Ферула ксероморфная</w:t>
            </w:r>
          </w:p>
        </w:tc>
        <w:tc>
          <w:tcPr>
            <w:tcW w:w="3960" w:type="dxa"/>
            <w:tcBorders>
              <w:top w:val="nil"/>
              <w:left w:val="nil"/>
              <w:bottom w:val="nil"/>
              <w:right w:val="nil"/>
            </w:tcBorders>
          </w:tcPr>
          <w:p w14:paraId="18162CDC" w14:textId="77777777" w:rsidR="007037BA" w:rsidRDefault="007037BA">
            <w:pPr>
              <w:pStyle w:val="ConsPlusNormal"/>
            </w:pPr>
            <w:r>
              <w:t>Ferida xeromopha</w:t>
            </w:r>
          </w:p>
        </w:tc>
        <w:tc>
          <w:tcPr>
            <w:tcW w:w="1560" w:type="dxa"/>
            <w:tcBorders>
              <w:top w:val="nil"/>
              <w:left w:val="nil"/>
              <w:bottom w:val="nil"/>
              <w:right w:val="nil"/>
            </w:tcBorders>
          </w:tcPr>
          <w:p w14:paraId="25C3B57C" w14:textId="77777777" w:rsidR="007037BA" w:rsidRDefault="007037BA">
            <w:pPr>
              <w:pStyle w:val="ConsPlusNormal"/>
            </w:pPr>
            <w:r>
              <w:t>РК</w:t>
            </w:r>
          </w:p>
        </w:tc>
      </w:tr>
      <w:tr w:rsidR="007037BA" w14:paraId="5AD9F8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D90D67" w14:textId="77777777" w:rsidR="007037BA" w:rsidRDefault="007037BA">
            <w:pPr>
              <w:pStyle w:val="ConsPlusNormal"/>
            </w:pPr>
            <w:r>
              <w:t>Ферула мягколистная</w:t>
            </w:r>
          </w:p>
        </w:tc>
        <w:tc>
          <w:tcPr>
            <w:tcW w:w="3960" w:type="dxa"/>
            <w:tcBorders>
              <w:top w:val="nil"/>
              <w:left w:val="nil"/>
              <w:bottom w:val="nil"/>
              <w:right w:val="nil"/>
            </w:tcBorders>
          </w:tcPr>
          <w:p w14:paraId="1AE416B7" w14:textId="77777777" w:rsidR="007037BA" w:rsidRDefault="007037BA">
            <w:pPr>
              <w:pStyle w:val="ConsPlusNormal"/>
            </w:pPr>
            <w:r>
              <w:t>Ferula malacophylla</w:t>
            </w:r>
          </w:p>
        </w:tc>
        <w:tc>
          <w:tcPr>
            <w:tcW w:w="1560" w:type="dxa"/>
            <w:tcBorders>
              <w:top w:val="nil"/>
              <w:left w:val="nil"/>
              <w:bottom w:val="nil"/>
              <w:right w:val="nil"/>
            </w:tcBorders>
          </w:tcPr>
          <w:p w14:paraId="3B482C58" w14:textId="77777777" w:rsidR="007037BA" w:rsidRDefault="007037BA">
            <w:pPr>
              <w:pStyle w:val="ConsPlusNormal"/>
            </w:pPr>
            <w:r>
              <w:t>РК</w:t>
            </w:r>
          </w:p>
        </w:tc>
      </w:tr>
      <w:tr w:rsidR="007037BA" w14:paraId="1357CA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2C5E3E" w14:textId="77777777" w:rsidR="007037BA" w:rsidRDefault="007037BA">
            <w:pPr>
              <w:pStyle w:val="ConsPlusNormal"/>
            </w:pPr>
            <w:r>
              <w:t>Ферула сюгатинская</w:t>
            </w:r>
          </w:p>
        </w:tc>
        <w:tc>
          <w:tcPr>
            <w:tcW w:w="3960" w:type="dxa"/>
            <w:tcBorders>
              <w:top w:val="nil"/>
              <w:left w:val="nil"/>
              <w:bottom w:val="nil"/>
              <w:right w:val="nil"/>
            </w:tcBorders>
          </w:tcPr>
          <w:p w14:paraId="7C286050" w14:textId="77777777" w:rsidR="007037BA" w:rsidRDefault="007037BA">
            <w:pPr>
              <w:pStyle w:val="ConsPlusNormal"/>
            </w:pPr>
            <w:r>
              <w:t>Ferula sugatensis</w:t>
            </w:r>
          </w:p>
        </w:tc>
        <w:tc>
          <w:tcPr>
            <w:tcW w:w="1560" w:type="dxa"/>
            <w:tcBorders>
              <w:top w:val="nil"/>
              <w:left w:val="nil"/>
              <w:bottom w:val="nil"/>
              <w:right w:val="nil"/>
            </w:tcBorders>
          </w:tcPr>
          <w:p w14:paraId="3403DD91" w14:textId="77777777" w:rsidR="007037BA" w:rsidRDefault="007037BA">
            <w:pPr>
              <w:pStyle w:val="ConsPlusNormal"/>
            </w:pPr>
            <w:r>
              <w:t>РК</w:t>
            </w:r>
          </w:p>
        </w:tc>
      </w:tr>
      <w:tr w:rsidR="007037BA" w14:paraId="2BDF9F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1102B3" w14:textId="77777777" w:rsidR="007037BA" w:rsidRDefault="007037BA">
            <w:pPr>
              <w:pStyle w:val="ConsPlusNormal"/>
            </w:pPr>
            <w:r>
              <w:t>Ферула таукумская</w:t>
            </w:r>
          </w:p>
        </w:tc>
        <w:tc>
          <w:tcPr>
            <w:tcW w:w="3960" w:type="dxa"/>
            <w:tcBorders>
              <w:top w:val="nil"/>
              <w:left w:val="nil"/>
              <w:bottom w:val="nil"/>
              <w:right w:val="nil"/>
            </w:tcBorders>
          </w:tcPr>
          <w:p w14:paraId="69A158A1" w14:textId="77777777" w:rsidR="007037BA" w:rsidRDefault="007037BA">
            <w:pPr>
              <w:pStyle w:val="ConsPlusNormal"/>
            </w:pPr>
            <w:r>
              <w:t>Ferula taucumica</w:t>
            </w:r>
          </w:p>
        </w:tc>
        <w:tc>
          <w:tcPr>
            <w:tcW w:w="1560" w:type="dxa"/>
            <w:tcBorders>
              <w:top w:val="nil"/>
              <w:left w:val="nil"/>
              <w:bottom w:val="nil"/>
              <w:right w:val="nil"/>
            </w:tcBorders>
          </w:tcPr>
          <w:p w14:paraId="6DD1FCE4" w14:textId="77777777" w:rsidR="007037BA" w:rsidRDefault="007037BA">
            <w:pPr>
              <w:pStyle w:val="ConsPlusNormal"/>
            </w:pPr>
            <w:r>
              <w:t>РК</w:t>
            </w:r>
          </w:p>
        </w:tc>
      </w:tr>
      <w:tr w:rsidR="007037BA" w14:paraId="236626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08277C" w14:textId="77777777" w:rsidR="007037BA" w:rsidRDefault="007037BA">
            <w:pPr>
              <w:pStyle w:val="ConsPlusNormal"/>
            </w:pPr>
            <w:r>
              <w:t>Ферула Шовица</w:t>
            </w:r>
          </w:p>
        </w:tc>
        <w:tc>
          <w:tcPr>
            <w:tcW w:w="3960" w:type="dxa"/>
            <w:tcBorders>
              <w:top w:val="nil"/>
              <w:left w:val="nil"/>
              <w:bottom w:val="nil"/>
              <w:right w:val="nil"/>
            </w:tcBorders>
          </w:tcPr>
          <w:p w14:paraId="7CDFA3B3" w14:textId="77777777" w:rsidR="007037BA" w:rsidRDefault="007037BA">
            <w:pPr>
              <w:pStyle w:val="ConsPlusNormal"/>
            </w:pPr>
            <w:r>
              <w:t>Ferula szowitsiana</w:t>
            </w:r>
          </w:p>
        </w:tc>
        <w:tc>
          <w:tcPr>
            <w:tcW w:w="1560" w:type="dxa"/>
            <w:tcBorders>
              <w:top w:val="nil"/>
              <w:left w:val="nil"/>
              <w:bottom w:val="nil"/>
              <w:right w:val="nil"/>
            </w:tcBorders>
          </w:tcPr>
          <w:p w14:paraId="2A97FA32" w14:textId="77777777" w:rsidR="007037BA" w:rsidRDefault="007037BA">
            <w:pPr>
              <w:pStyle w:val="ConsPlusNormal"/>
            </w:pPr>
            <w:r>
              <w:t>РА</w:t>
            </w:r>
          </w:p>
        </w:tc>
      </w:tr>
      <w:tr w:rsidR="007037BA" w14:paraId="63DFAB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ED7F78" w14:textId="77777777" w:rsidR="007037BA" w:rsidRDefault="007037BA">
            <w:pPr>
              <w:pStyle w:val="ConsPlusNormal"/>
            </w:pPr>
            <w:r>
              <w:t>Фрорипия почти-перистая</w:t>
            </w:r>
          </w:p>
        </w:tc>
        <w:tc>
          <w:tcPr>
            <w:tcW w:w="3960" w:type="dxa"/>
            <w:tcBorders>
              <w:top w:val="nil"/>
              <w:left w:val="nil"/>
              <w:bottom w:val="nil"/>
              <w:right w:val="nil"/>
            </w:tcBorders>
          </w:tcPr>
          <w:p w14:paraId="523FE540" w14:textId="77777777" w:rsidR="007037BA" w:rsidRDefault="007037BA">
            <w:pPr>
              <w:pStyle w:val="ConsPlusNormal"/>
            </w:pPr>
            <w:r>
              <w:t>Froriepia subpinnata</w:t>
            </w:r>
          </w:p>
        </w:tc>
        <w:tc>
          <w:tcPr>
            <w:tcW w:w="1560" w:type="dxa"/>
            <w:tcBorders>
              <w:top w:val="nil"/>
              <w:left w:val="nil"/>
              <w:bottom w:val="nil"/>
              <w:right w:val="nil"/>
            </w:tcBorders>
          </w:tcPr>
          <w:p w14:paraId="784AAD1A" w14:textId="77777777" w:rsidR="007037BA" w:rsidRDefault="007037BA">
            <w:pPr>
              <w:pStyle w:val="ConsPlusNormal"/>
            </w:pPr>
            <w:r>
              <w:t>РА</w:t>
            </w:r>
          </w:p>
        </w:tc>
      </w:tr>
      <w:tr w:rsidR="007037BA" w14:paraId="2223A3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B099F0" w14:textId="77777777" w:rsidR="007037BA" w:rsidRDefault="007037BA">
            <w:pPr>
              <w:pStyle w:val="ConsPlusNormal"/>
            </w:pPr>
            <w:r>
              <w:t>Цервария снытевидная</w:t>
            </w:r>
          </w:p>
        </w:tc>
        <w:tc>
          <w:tcPr>
            <w:tcW w:w="3960" w:type="dxa"/>
            <w:tcBorders>
              <w:top w:val="nil"/>
              <w:left w:val="nil"/>
              <w:bottom w:val="nil"/>
              <w:right w:val="nil"/>
            </w:tcBorders>
          </w:tcPr>
          <w:p w14:paraId="100E4BBB" w14:textId="77777777" w:rsidR="007037BA" w:rsidRDefault="007037BA">
            <w:pPr>
              <w:pStyle w:val="ConsPlusNormal"/>
            </w:pPr>
            <w:r>
              <w:t>Cervaria aegopodioides (Boiss.) M. Pimenov</w:t>
            </w:r>
          </w:p>
        </w:tc>
        <w:tc>
          <w:tcPr>
            <w:tcW w:w="1560" w:type="dxa"/>
            <w:tcBorders>
              <w:top w:val="nil"/>
              <w:left w:val="nil"/>
              <w:bottom w:val="nil"/>
              <w:right w:val="nil"/>
            </w:tcBorders>
          </w:tcPr>
          <w:p w14:paraId="0F7BF99D" w14:textId="77777777" w:rsidR="007037BA" w:rsidRDefault="007037BA">
            <w:pPr>
              <w:pStyle w:val="ConsPlusNormal"/>
            </w:pPr>
            <w:r>
              <w:t>РФ</w:t>
            </w:r>
          </w:p>
        </w:tc>
      </w:tr>
      <w:tr w:rsidR="007037BA" w14:paraId="445038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4DBA91" w14:textId="77777777" w:rsidR="007037BA" w:rsidRDefault="007037BA">
            <w:pPr>
              <w:pStyle w:val="ConsPlusNormal"/>
            </w:pPr>
            <w:r>
              <w:t>Чулактавия скальная</w:t>
            </w:r>
          </w:p>
        </w:tc>
        <w:tc>
          <w:tcPr>
            <w:tcW w:w="3960" w:type="dxa"/>
            <w:tcBorders>
              <w:top w:val="nil"/>
              <w:left w:val="nil"/>
              <w:bottom w:val="nil"/>
              <w:right w:val="nil"/>
            </w:tcBorders>
          </w:tcPr>
          <w:p w14:paraId="5CFB20E5" w14:textId="77777777" w:rsidR="007037BA" w:rsidRDefault="007037BA">
            <w:pPr>
              <w:pStyle w:val="ConsPlusNormal"/>
            </w:pPr>
            <w:r>
              <w:t>Tschulaktavia saxatilis</w:t>
            </w:r>
          </w:p>
        </w:tc>
        <w:tc>
          <w:tcPr>
            <w:tcW w:w="1560" w:type="dxa"/>
            <w:tcBorders>
              <w:top w:val="nil"/>
              <w:left w:val="nil"/>
              <w:bottom w:val="nil"/>
              <w:right w:val="nil"/>
            </w:tcBorders>
          </w:tcPr>
          <w:p w14:paraId="2929D153" w14:textId="77777777" w:rsidR="007037BA" w:rsidRDefault="007037BA">
            <w:pPr>
              <w:pStyle w:val="ConsPlusNormal"/>
            </w:pPr>
            <w:r>
              <w:t>РК</w:t>
            </w:r>
          </w:p>
        </w:tc>
      </w:tr>
      <w:tr w:rsidR="007037BA" w14:paraId="7324BF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9C9CF8" w14:textId="77777777" w:rsidR="007037BA" w:rsidRDefault="007037BA">
            <w:pPr>
              <w:pStyle w:val="ConsPlusNormal"/>
            </w:pPr>
            <w:r>
              <w:t>Шовиция красивоплодная</w:t>
            </w:r>
          </w:p>
        </w:tc>
        <w:tc>
          <w:tcPr>
            <w:tcW w:w="3960" w:type="dxa"/>
            <w:tcBorders>
              <w:top w:val="nil"/>
              <w:left w:val="nil"/>
              <w:bottom w:val="nil"/>
              <w:right w:val="nil"/>
            </w:tcBorders>
          </w:tcPr>
          <w:p w14:paraId="173EC3CB" w14:textId="77777777" w:rsidR="007037BA" w:rsidRDefault="007037BA">
            <w:pPr>
              <w:pStyle w:val="ConsPlusNormal"/>
            </w:pPr>
            <w:r>
              <w:t>Szovitsia callicarpa</w:t>
            </w:r>
          </w:p>
        </w:tc>
        <w:tc>
          <w:tcPr>
            <w:tcW w:w="1560" w:type="dxa"/>
            <w:tcBorders>
              <w:top w:val="nil"/>
              <w:left w:val="nil"/>
              <w:bottom w:val="nil"/>
              <w:right w:val="nil"/>
            </w:tcBorders>
          </w:tcPr>
          <w:p w14:paraId="5DE9F339" w14:textId="77777777" w:rsidR="007037BA" w:rsidRDefault="007037BA">
            <w:pPr>
              <w:pStyle w:val="ConsPlusNormal"/>
            </w:pPr>
            <w:r>
              <w:t>РА</w:t>
            </w:r>
          </w:p>
        </w:tc>
      </w:tr>
      <w:tr w:rsidR="007037BA" w14:paraId="11D0B9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D56900" w14:textId="77777777" w:rsidR="007037BA" w:rsidRDefault="007037BA">
            <w:pPr>
              <w:pStyle w:val="ConsPlusNormal"/>
            </w:pPr>
            <w:r>
              <w:t>Шренкия Культиасова</w:t>
            </w:r>
          </w:p>
        </w:tc>
        <w:tc>
          <w:tcPr>
            <w:tcW w:w="3960" w:type="dxa"/>
            <w:tcBorders>
              <w:top w:val="nil"/>
              <w:left w:val="nil"/>
              <w:bottom w:val="nil"/>
              <w:right w:val="nil"/>
            </w:tcBorders>
          </w:tcPr>
          <w:p w14:paraId="0D2A0AAE" w14:textId="77777777" w:rsidR="007037BA" w:rsidRDefault="007037BA">
            <w:pPr>
              <w:pStyle w:val="ConsPlusNormal"/>
            </w:pPr>
            <w:r>
              <w:t>Schrenkia kulnassovii</w:t>
            </w:r>
          </w:p>
        </w:tc>
        <w:tc>
          <w:tcPr>
            <w:tcW w:w="1560" w:type="dxa"/>
            <w:tcBorders>
              <w:top w:val="nil"/>
              <w:left w:val="nil"/>
              <w:bottom w:val="nil"/>
              <w:right w:val="nil"/>
            </w:tcBorders>
          </w:tcPr>
          <w:p w14:paraId="20E87B59" w14:textId="77777777" w:rsidR="007037BA" w:rsidRDefault="007037BA">
            <w:pPr>
              <w:pStyle w:val="ConsPlusNormal"/>
            </w:pPr>
            <w:r>
              <w:t>РК</w:t>
            </w:r>
          </w:p>
        </w:tc>
      </w:tr>
      <w:tr w:rsidR="007037BA" w14:paraId="447D33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65ADD7" w14:textId="77777777" w:rsidR="007037BA" w:rsidRDefault="007037BA">
            <w:pPr>
              <w:pStyle w:val="ConsPlusNormal"/>
            </w:pPr>
            <w:r>
              <w:t>Шуровския Маргариты</w:t>
            </w:r>
          </w:p>
        </w:tc>
        <w:tc>
          <w:tcPr>
            <w:tcW w:w="3960" w:type="dxa"/>
            <w:tcBorders>
              <w:top w:val="nil"/>
              <w:left w:val="nil"/>
              <w:bottom w:val="nil"/>
              <w:right w:val="nil"/>
            </w:tcBorders>
          </w:tcPr>
          <w:p w14:paraId="4ACAC987" w14:textId="77777777" w:rsidR="007037BA" w:rsidRDefault="007037BA">
            <w:pPr>
              <w:pStyle w:val="ConsPlusNormal"/>
            </w:pPr>
            <w:r>
              <w:t>Schtschurowskia margaritae</w:t>
            </w:r>
          </w:p>
        </w:tc>
        <w:tc>
          <w:tcPr>
            <w:tcW w:w="1560" w:type="dxa"/>
            <w:tcBorders>
              <w:top w:val="nil"/>
              <w:left w:val="nil"/>
              <w:bottom w:val="nil"/>
              <w:right w:val="nil"/>
            </w:tcBorders>
          </w:tcPr>
          <w:p w14:paraId="60A21143" w14:textId="77777777" w:rsidR="007037BA" w:rsidRDefault="007037BA">
            <w:pPr>
              <w:pStyle w:val="ConsPlusNormal"/>
            </w:pPr>
            <w:r>
              <w:t>РК</w:t>
            </w:r>
          </w:p>
        </w:tc>
      </w:tr>
      <w:tr w:rsidR="007037BA" w14:paraId="521BD4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3327E5" w14:textId="77777777" w:rsidR="007037BA" w:rsidRDefault="007037BA">
            <w:pPr>
              <w:pStyle w:val="ConsPlusNormal"/>
            </w:pPr>
            <w:r>
              <w:lastRenderedPageBreak/>
              <w:t>Щитолистник ветвецветковый</w:t>
            </w:r>
          </w:p>
        </w:tc>
        <w:tc>
          <w:tcPr>
            <w:tcW w:w="3960" w:type="dxa"/>
            <w:tcBorders>
              <w:top w:val="nil"/>
              <w:left w:val="nil"/>
              <w:bottom w:val="nil"/>
              <w:right w:val="nil"/>
            </w:tcBorders>
          </w:tcPr>
          <w:p w14:paraId="4F8E45B2" w14:textId="77777777" w:rsidR="007037BA" w:rsidRDefault="007037BA">
            <w:pPr>
              <w:pStyle w:val="ConsPlusNormal"/>
            </w:pPr>
            <w:r>
              <w:t>Hydrocotyle ramiflora Maxim.</w:t>
            </w:r>
          </w:p>
        </w:tc>
        <w:tc>
          <w:tcPr>
            <w:tcW w:w="1560" w:type="dxa"/>
            <w:tcBorders>
              <w:top w:val="nil"/>
              <w:left w:val="nil"/>
              <w:bottom w:val="nil"/>
              <w:right w:val="nil"/>
            </w:tcBorders>
          </w:tcPr>
          <w:p w14:paraId="20149EC6" w14:textId="77777777" w:rsidR="007037BA" w:rsidRDefault="007037BA">
            <w:pPr>
              <w:pStyle w:val="ConsPlusNormal"/>
            </w:pPr>
            <w:r>
              <w:t>РФ</w:t>
            </w:r>
          </w:p>
        </w:tc>
      </w:tr>
      <w:tr w:rsidR="007037BA" w14:paraId="591C4D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C6DD8E" w14:textId="77777777" w:rsidR="007037BA" w:rsidRDefault="007037BA">
            <w:pPr>
              <w:pStyle w:val="ConsPlusNormal"/>
            </w:pPr>
            <w:r>
              <w:t>Щитолистник обыкновенный</w:t>
            </w:r>
          </w:p>
        </w:tc>
        <w:tc>
          <w:tcPr>
            <w:tcW w:w="3960" w:type="dxa"/>
            <w:tcBorders>
              <w:top w:val="nil"/>
              <w:left w:val="nil"/>
              <w:bottom w:val="nil"/>
              <w:right w:val="nil"/>
            </w:tcBorders>
          </w:tcPr>
          <w:p w14:paraId="382E5CCA" w14:textId="77777777" w:rsidR="007037BA" w:rsidRDefault="007037BA">
            <w:pPr>
              <w:pStyle w:val="ConsPlusNormal"/>
            </w:pPr>
            <w:r>
              <w:t>Hydracotyle vulgaris L.</w:t>
            </w:r>
          </w:p>
        </w:tc>
        <w:tc>
          <w:tcPr>
            <w:tcW w:w="1560" w:type="dxa"/>
            <w:tcBorders>
              <w:top w:val="nil"/>
              <w:left w:val="nil"/>
              <w:bottom w:val="nil"/>
              <w:right w:val="nil"/>
            </w:tcBorders>
          </w:tcPr>
          <w:p w14:paraId="65AA80CE" w14:textId="77777777" w:rsidR="007037BA" w:rsidRDefault="007037BA">
            <w:pPr>
              <w:pStyle w:val="ConsPlusNormal"/>
            </w:pPr>
            <w:r>
              <w:t>РБ</w:t>
            </w:r>
          </w:p>
        </w:tc>
      </w:tr>
      <w:tr w:rsidR="007037BA" w14:paraId="04B460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D072D4" w14:textId="77777777" w:rsidR="007037BA" w:rsidRDefault="007037BA">
            <w:pPr>
              <w:pStyle w:val="ConsPlusNormal"/>
            </w:pPr>
            <w:r>
              <w:t>Семейство Норичниковые</w:t>
            </w:r>
          </w:p>
        </w:tc>
        <w:tc>
          <w:tcPr>
            <w:tcW w:w="3960" w:type="dxa"/>
            <w:tcBorders>
              <w:top w:val="nil"/>
              <w:left w:val="nil"/>
              <w:bottom w:val="nil"/>
              <w:right w:val="nil"/>
            </w:tcBorders>
          </w:tcPr>
          <w:p w14:paraId="30D1EF88" w14:textId="77777777" w:rsidR="007037BA" w:rsidRDefault="007037BA">
            <w:pPr>
              <w:pStyle w:val="ConsPlusNormal"/>
            </w:pPr>
            <w:r>
              <w:t>Scrophulariaceae</w:t>
            </w:r>
          </w:p>
        </w:tc>
        <w:tc>
          <w:tcPr>
            <w:tcW w:w="1560" w:type="dxa"/>
            <w:tcBorders>
              <w:top w:val="nil"/>
              <w:left w:val="nil"/>
              <w:bottom w:val="nil"/>
              <w:right w:val="nil"/>
            </w:tcBorders>
          </w:tcPr>
          <w:p w14:paraId="00DEF6F2" w14:textId="77777777" w:rsidR="007037BA" w:rsidRDefault="007037BA">
            <w:pPr>
              <w:pStyle w:val="ConsPlusNormal"/>
            </w:pPr>
          </w:p>
        </w:tc>
      </w:tr>
      <w:tr w:rsidR="007037BA" w14:paraId="4C3D67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F19B59" w14:textId="77777777" w:rsidR="007037BA" w:rsidRDefault="007037BA">
            <w:pPr>
              <w:pStyle w:val="ConsPlusNormal"/>
            </w:pPr>
            <w:r>
              <w:t>Наталиелла алайская</w:t>
            </w:r>
          </w:p>
        </w:tc>
        <w:tc>
          <w:tcPr>
            <w:tcW w:w="3960" w:type="dxa"/>
            <w:tcBorders>
              <w:top w:val="nil"/>
              <w:left w:val="nil"/>
              <w:bottom w:val="nil"/>
              <w:right w:val="nil"/>
            </w:tcBorders>
          </w:tcPr>
          <w:p w14:paraId="4DE15744" w14:textId="77777777" w:rsidR="007037BA" w:rsidRDefault="007037BA">
            <w:pPr>
              <w:pStyle w:val="ConsPlusNormal"/>
            </w:pPr>
            <w:r>
              <w:t>Nathaliella alaica</w:t>
            </w:r>
          </w:p>
        </w:tc>
        <w:tc>
          <w:tcPr>
            <w:tcW w:w="1560" w:type="dxa"/>
            <w:tcBorders>
              <w:top w:val="nil"/>
              <w:left w:val="nil"/>
              <w:bottom w:val="nil"/>
              <w:right w:val="nil"/>
            </w:tcBorders>
          </w:tcPr>
          <w:p w14:paraId="58DDB389" w14:textId="77777777" w:rsidR="007037BA" w:rsidRDefault="007037BA">
            <w:pPr>
              <w:pStyle w:val="ConsPlusNormal"/>
            </w:pPr>
            <w:r>
              <w:t>КР</w:t>
            </w:r>
          </w:p>
        </w:tc>
      </w:tr>
      <w:tr w:rsidR="007037BA" w14:paraId="09DBCF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A69D0F" w14:textId="77777777" w:rsidR="007037BA" w:rsidRDefault="007037BA">
            <w:pPr>
              <w:pStyle w:val="ConsPlusNormal"/>
            </w:pPr>
            <w:r>
              <w:t>Семейство Падубовые</w:t>
            </w:r>
          </w:p>
        </w:tc>
        <w:tc>
          <w:tcPr>
            <w:tcW w:w="3960" w:type="dxa"/>
            <w:tcBorders>
              <w:top w:val="nil"/>
              <w:left w:val="nil"/>
              <w:bottom w:val="nil"/>
              <w:right w:val="nil"/>
            </w:tcBorders>
          </w:tcPr>
          <w:p w14:paraId="14E42BA8" w14:textId="77777777" w:rsidR="007037BA" w:rsidRDefault="007037BA">
            <w:pPr>
              <w:pStyle w:val="ConsPlusNormal"/>
            </w:pPr>
            <w:r>
              <w:t>Aquifoliaceae</w:t>
            </w:r>
          </w:p>
        </w:tc>
        <w:tc>
          <w:tcPr>
            <w:tcW w:w="1560" w:type="dxa"/>
            <w:tcBorders>
              <w:top w:val="nil"/>
              <w:left w:val="nil"/>
              <w:bottom w:val="nil"/>
              <w:right w:val="nil"/>
            </w:tcBorders>
          </w:tcPr>
          <w:p w14:paraId="106B9264" w14:textId="77777777" w:rsidR="007037BA" w:rsidRDefault="007037BA">
            <w:pPr>
              <w:pStyle w:val="ConsPlusNormal"/>
            </w:pPr>
          </w:p>
        </w:tc>
      </w:tr>
      <w:tr w:rsidR="007037BA" w14:paraId="738A54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ACE064" w14:textId="77777777" w:rsidR="007037BA" w:rsidRDefault="007037BA">
            <w:pPr>
              <w:pStyle w:val="ConsPlusNormal"/>
            </w:pPr>
            <w:r>
              <w:t>Падуб Сугероки</w:t>
            </w:r>
          </w:p>
        </w:tc>
        <w:tc>
          <w:tcPr>
            <w:tcW w:w="3960" w:type="dxa"/>
            <w:tcBorders>
              <w:top w:val="nil"/>
              <w:left w:val="nil"/>
              <w:bottom w:val="nil"/>
              <w:right w:val="nil"/>
            </w:tcBorders>
          </w:tcPr>
          <w:p w14:paraId="13293C3D" w14:textId="77777777" w:rsidR="007037BA" w:rsidRDefault="007037BA">
            <w:pPr>
              <w:pStyle w:val="ConsPlusNormal"/>
            </w:pPr>
            <w:r>
              <w:t>Liex sugerokii Maxim.</w:t>
            </w:r>
          </w:p>
        </w:tc>
        <w:tc>
          <w:tcPr>
            <w:tcW w:w="1560" w:type="dxa"/>
            <w:tcBorders>
              <w:top w:val="nil"/>
              <w:left w:val="nil"/>
              <w:bottom w:val="nil"/>
              <w:right w:val="nil"/>
            </w:tcBorders>
          </w:tcPr>
          <w:p w14:paraId="2FF8B6D2" w14:textId="77777777" w:rsidR="007037BA" w:rsidRDefault="007037BA">
            <w:pPr>
              <w:pStyle w:val="ConsPlusNormal"/>
            </w:pPr>
            <w:r>
              <w:t>РФ</w:t>
            </w:r>
          </w:p>
        </w:tc>
      </w:tr>
      <w:tr w:rsidR="007037BA" w14:paraId="4F0A78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E342DE" w14:textId="77777777" w:rsidR="007037BA" w:rsidRDefault="007037BA">
            <w:pPr>
              <w:pStyle w:val="ConsPlusNormal"/>
            </w:pPr>
            <w:r>
              <w:t>Семейство Ароидные</w:t>
            </w:r>
          </w:p>
        </w:tc>
        <w:tc>
          <w:tcPr>
            <w:tcW w:w="3960" w:type="dxa"/>
            <w:tcBorders>
              <w:top w:val="nil"/>
              <w:left w:val="nil"/>
              <w:bottom w:val="nil"/>
              <w:right w:val="nil"/>
            </w:tcBorders>
          </w:tcPr>
          <w:p w14:paraId="5588F9C4" w14:textId="77777777" w:rsidR="007037BA" w:rsidRDefault="007037BA">
            <w:pPr>
              <w:pStyle w:val="ConsPlusNormal"/>
            </w:pPr>
            <w:r>
              <w:t>Araceae</w:t>
            </w:r>
          </w:p>
        </w:tc>
        <w:tc>
          <w:tcPr>
            <w:tcW w:w="1560" w:type="dxa"/>
            <w:tcBorders>
              <w:top w:val="nil"/>
              <w:left w:val="nil"/>
              <w:bottom w:val="nil"/>
              <w:right w:val="nil"/>
            </w:tcBorders>
          </w:tcPr>
          <w:p w14:paraId="02E2BA1C" w14:textId="77777777" w:rsidR="007037BA" w:rsidRDefault="007037BA">
            <w:pPr>
              <w:pStyle w:val="ConsPlusNormal"/>
            </w:pPr>
          </w:p>
        </w:tc>
      </w:tr>
      <w:tr w:rsidR="007037BA" w14:paraId="5E4239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CAEAE8" w14:textId="77777777" w:rsidR="007037BA" w:rsidRDefault="007037BA">
            <w:pPr>
              <w:pStyle w:val="ConsPlusNormal"/>
            </w:pPr>
            <w:r>
              <w:t>Аронник Королькова</w:t>
            </w:r>
          </w:p>
        </w:tc>
        <w:tc>
          <w:tcPr>
            <w:tcW w:w="3960" w:type="dxa"/>
            <w:tcBorders>
              <w:top w:val="nil"/>
              <w:left w:val="nil"/>
              <w:bottom w:val="nil"/>
              <w:right w:val="nil"/>
            </w:tcBorders>
          </w:tcPr>
          <w:p w14:paraId="06A2C178" w14:textId="77777777" w:rsidR="007037BA" w:rsidRDefault="007037BA">
            <w:pPr>
              <w:pStyle w:val="ConsPlusNormal"/>
            </w:pPr>
            <w:r>
              <w:t>Arum korolkowii</w:t>
            </w:r>
          </w:p>
        </w:tc>
        <w:tc>
          <w:tcPr>
            <w:tcW w:w="1560" w:type="dxa"/>
            <w:tcBorders>
              <w:top w:val="nil"/>
              <w:left w:val="nil"/>
              <w:bottom w:val="nil"/>
              <w:right w:val="nil"/>
            </w:tcBorders>
          </w:tcPr>
          <w:p w14:paraId="2CE4BD63" w14:textId="77777777" w:rsidR="007037BA" w:rsidRDefault="007037BA">
            <w:pPr>
              <w:pStyle w:val="ConsPlusNormal"/>
            </w:pPr>
            <w:r>
              <w:t>РК</w:t>
            </w:r>
          </w:p>
        </w:tc>
      </w:tr>
      <w:tr w:rsidR="007037BA" w14:paraId="4AFAE0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A6FE70" w14:textId="77777777" w:rsidR="007037BA" w:rsidRDefault="007037BA">
            <w:pPr>
              <w:pStyle w:val="ConsPlusNormal"/>
            </w:pPr>
            <w:r>
              <w:t>Аронник конофаллический</w:t>
            </w:r>
          </w:p>
        </w:tc>
        <w:tc>
          <w:tcPr>
            <w:tcW w:w="3960" w:type="dxa"/>
            <w:tcBorders>
              <w:top w:val="nil"/>
              <w:left w:val="nil"/>
              <w:bottom w:val="nil"/>
              <w:right w:val="nil"/>
            </w:tcBorders>
          </w:tcPr>
          <w:p w14:paraId="7A7BE035" w14:textId="77777777" w:rsidR="007037BA" w:rsidRDefault="007037BA">
            <w:pPr>
              <w:pStyle w:val="ConsPlusNormal"/>
            </w:pPr>
            <w:r>
              <w:t>Arum conophalloides</w:t>
            </w:r>
          </w:p>
        </w:tc>
        <w:tc>
          <w:tcPr>
            <w:tcW w:w="1560" w:type="dxa"/>
            <w:tcBorders>
              <w:top w:val="nil"/>
              <w:left w:val="nil"/>
              <w:bottom w:val="nil"/>
              <w:right w:val="nil"/>
            </w:tcBorders>
          </w:tcPr>
          <w:p w14:paraId="7D554311" w14:textId="77777777" w:rsidR="007037BA" w:rsidRDefault="007037BA">
            <w:pPr>
              <w:pStyle w:val="ConsPlusNormal"/>
            </w:pPr>
            <w:r>
              <w:t>РА</w:t>
            </w:r>
          </w:p>
        </w:tc>
      </w:tr>
      <w:tr w:rsidR="007037BA" w14:paraId="5CEB43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7357AE" w14:textId="77777777" w:rsidR="007037BA" w:rsidRDefault="007037BA">
            <w:pPr>
              <w:pStyle w:val="ConsPlusNormal"/>
            </w:pPr>
            <w:r>
              <w:t>Эминиум Леманна</w:t>
            </w:r>
          </w:p>
        </w:tc>
        <w:tc>
          <w:tcPr>
            <w:tcW w:w="3960" w:type="dxa"/>
            <w:tcBorders>
              <w:top w:val="nil"/>
              <w:left w:val="nil"/>
              <w:bottom w:val="nil"/>
              <w:right w:val="nil"/>
            </w:tcBorders>
          </w:tcPr>
          <w:p w14:paraId="04F75DB8" w14:textId="77777777" w:rsidR="007037BA" w:rsidRDefault="007037BA">
            <w:pPr>
              <w:pStyle w:val="ConsPlusNormal"/>
            </w:pPr>
            <w:r>
              <w:t>Eminium lehmannii</w:t>
            </w:r>
          </w:p>
        </w:tc>
        <w:tc>
          <w:tcPr>
            <w:tcW w:w="1560" w:type="dxa"/>
            <w:tcBorders>
              <w:top w:val="nil"/>
              <w:left w:val="nil"/>
              <w:bottom w:val="nil"/>
              <w:right w:val="nil"/>
            </w:tcBorders>
          </w:tcPr>
          <w:p w14:paraId="20D31577" w14:textId="77777777" w:rsidR="007037BA" w:rsidRDefault="007037BA">
            <w:pPr>
              <w:pStyle w:val="ConsPlusNormal"/>
            </w:pPr>
            <w:r>
              <w:t>РК</w:t>
            </w:r>
          </w:p>
        </w:tc>
      </w:tr>
      <w:tr w:rsidR="007037BA" w14:paraId="2C7ECA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97094A" w14:textId="77777777" w:rsidR="007037BA" w:rsidRDefault="007037BA">
            <w:pPr>
              <w:pStyle w:val="ConsPlusNormal"/>
            </w:pPr>
            <w:r>
              <w:t>Эминиум Регеля</w:t>
            </w:r>
          </w:p>
        </w:tc>
        <w:tc>
          <w:tcPr>
            <w:tcW w:w="3960" w:type="dxa"/>
            <w:tcBorders>
              <w:top w:val="nil"/>
              <w:left w:val="nil"/>
              <w:bottom w:val="nil"/>
              <w:right w:val="nil"/>
            </w:tcBorders>
          </w:tcPr>
          <w:p w14:paraId="654C48D4" w14:textId="77777777" w:rsidR="007037BA" w:rsidRDefault="007037BA">
            <w:pPr>
              <w:pStyle w:val="ConsPlusNormal"/>
            </w:pPr>
            <w:r>
              <w:t>Eminium regelii</w:t>
            </w:r>
          </w:p>
        </w:tc>
        <w:tc>
          <w:tcPr>
            <w:tcW w:w="1560" w:type="dxa"/>
            <w:tcBorders>
              <w:top w:val="nil"/>
              <w:left w:val="nil"/>
              <w:bottom w:val="nil"/>
              <w:right w:val="nil"/>
            </w:tcBorders>
          </w:tcPr>
          <w:p w14:paraId="3A92CAE7" w14:textId="77777777" w:rsidR="007037BA" w:rsidRDefault="007037BA">
            <w:pPr>
              <w:pStyle w:val="ConsPlusNormal"/>
            </w:pPr>
            <w:r>
              <w:t>КР</w:t>
            </w:r>
          </w:p>
        </w:tc>
      </w:tr>
      <w:tr w:rsidR="007037BA" w14:paraId="6AB2FE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21B3EC" w14:textId="77777777" w:rsidR="007037BA" w:rsidRDefault="007037BA">
            <w:pPr>
              <w:pStyle w:val="ConsPlusNormal"/>
            </w:pPr>
            <w:r>
              <w:t>Семейство Аралиевые</w:t>
            </w:r>
          </w:p>
        </w:tc>
        <w:tc>
          <w:tcPr>
            <w:tcW w:w="3960" w:type="dxa"/>
            <w:tcBorders>
              <w:top w:val="nil"/>
              <w:left w:val="nil"/>
              <w:bottom w:val="nil"/>
              <w:right w:val="nil"/>
            </w:tcBorders>
          </w:tcPr>
          <w:p w14:paraId="030020D5" w14:textId="77777777" w:rsidR="007037BA" w:rsidRDefault="007037BA">
            <w:pPr>
              <w:pStyle w:val="ConsPlusNormal"/>
            </w:pPr>
            <w:r>
              <w:t>Araliaceae</w:t>
            </w:r>
          </w:p>
        </w:tc>
        <w:tc>
          <w:tcPr>
            <w:tcW w:w="1560" w:type="dxa"/>
            <w:tcBorders>
              <w:top w:val="nil"/>
              <w:left w:val="nil"/>
              <w:bottom w:val="nil"/>
              <w:right w:val="nil"/>
            </w:tcBorders>
          </w:tcPr>
          <w:p w14:paraId="36F8326B" w14:textId="77777777" w:rsidR="007037BA" w:rsidRDefault="007037BA">
            <w:pPr>
              <w:pStyle w:val="ConsPlusNormal"/>
            </w:pPr>
          </w:p>
        </w:tc>
      </w:tr>
      <w:tr w:rsidR="007037BA" w14:paraId="6568A5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E202F9" w14:textId="77777777" w:rsidR="007037BA" w:rsidRDefault="007037BA">
            <w:pPr>
              <w:pStyle w:val="ConsPlusNormal"/>
            </w:pPr>
            <w:r>
              <w:t>Аралия материковая</w:t>
            </w:r>
          </w:p>
        </w:tc>
        <w:tc>
          <w:tcPr>
            <w:tcW w:w="3960" w:type="dxa"/>
            <w:tcBorders>
              <w:top w:val="nil"/>
              <w:left w:val="nil"/>
              <w:bottom w:val="nil"/>
              <w:right w:val="nil"/>
            </w:tcBorders>
          </w:tcPr>
          <w:p w14:paraId="4C990484" w14:textId="77777777" w:rsidR="007037BA" w:rsidRDefault="007037BA">
            <w:pPr>
              <w:pStyle w:val="ConsPlusNormal"/>
            </w:pPr>
            <w:r>
              <w:t>Aralia continentalis Kitag.</w:t>
            </w:r>
          </w:p>
        </w:tc>
        <w:tc>
          <w:tcPr>
            <w:tcW w:w="1560" w:type="dxa"/>
            <w:tcBorders>
              <w:top w:val="nil"/>
              <w:left w:val="nil"/>
              <w:bottom w:val="nil"/>
              <w:right w:val="nil"/>
            </w:tcBorders>
          </w:tcPr>
          <w:p w14:paraId="254F11BF" w14:textId="77777777" w:rsidR="007037BA" w:rsidRDefault="007037BA">
            <w:pPr>
              <w:pStyle w:val="ConsPlusNormal"/>
            </w:pPr>
            <w:r>
              <w:t>РФ</w:t>
            </w:r>
          </w:p>
        </w:tc>
      </w:tr>
      <w:tr w:rsidR="007037BA" w14:paraId="1101D8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9E3229" w14:textId="77777777" w:rsidR="007037BA" w:rsidRDefault="007037BA">
            <w:pPr>
              <w:pStyle w:val="ConsPlusNormal"/>
            </w:pPr>
            <w:r>
              <w:t>Аралия сердцевидная</w:t>
            </w:r>
          </w:p>
        </w:tc>
        <w:tc>
          <w:tcPr>
            <w:tcW w:w="3960" w:type="dxa"/>
            <w:tcBorders>
              <w:top w:val="nil"/>
              <w:left w:val="nil"/>
              <w:bottom w:val="nil"/>
              <w:right w:val="nil"/>
            </w:tcBorders>
          </w:tcPr>
          <w:p w14:paraId="21F7559E" w14:textId="77777777" w:rsidR="007037BA" w:rsidRDefault="007037BA">
            <w:pPr>
              <w:pStyle w:val="ConsPlusNormal"/>
            </w:pPr>
            <w:r>
              <w:t>Aralia cordata Thunb.</w:t>
            </w:r>
          </w:p>
        </w:tc>
        <w:tc>
          <w:tcPr>
            <w:tcW w:w="1560" w:type="dxa"/>
            <w:tcBorders>
              <w:top w:val="nil"/>
              <w:left w:val="nil"/>
              <w:bottom w:val="nil"/>
              <w:right w:val="nil"/>
            </w:tcBorders>
          </w:tcPr>
          <w:p w14:paraId="289C58A7" w14:textId="77777777" w:rsidR="007037BA" w:rsidRDefault="007037BA">
            <w:pPr>
              <w:pStyle w:val="ConsPlusNormal"/>
            </w:pPr>
            <w:r>
              <w:t>РФ</w:t>
            </w:r>
          </w:p>
        </w:tc>
      </w:tr>
      <w:tr w:rsidR="007037BA" w14:paraId="5614E5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E46484" w14:textId="77777777" w:rsidR="007037BA" w:rsidRDefault="007037BA">
            <w:pPr>
              <w:pStyle w:val="ConsPlusNormal"/>
            </w:pPr>
            <w:r>
              <w:t>Женьшень настоящий</w:t>
            </w:r>
          </w:p>
        </w:tc>
        <w:tc>
          <w:tcPr>
            <w:tcW w:w="3960" w:type="dxa"/>
            <w:tcBorders>
              <w:top w:val="nil"/>
              <w:left w:val="nil"/>
              <w:bottom w:val="nil"/>
              <w:right w:val="nil"/>
            </w:tcBorders>
          </w:tcPr>
          <w:p w14:paraId="6AF0C29D" w14:textId="77777777" w:rsidR="007037BA" w:rsidRDefault="007037BA">
            <w:pPr>
              <w:pStyle w:val="ConsPlusNormal"/>
            </w:pPr>
            <w:r>
              <w:t>Panax ginseng C.A. Mey.</w:t>
            </w:r>
          </w:p>
        </w:tc>
        <w:tc>
          <w:tcPr>
            <w:tcW w:w="1560" w:type="dxa"/>
            <w:tcBorders>
              <w:top w:val="nil"/>
              <w:left w:val="nil"/>
              <w:bottom w:val="nil"/>
              <w:right w:val="nil"/>
            </w:tcBorders>
          </w:tcPr>
          <w:p w14:paraId="3166F6C0" w14:textId="77777777" w:rsidR="007037BA" w:rsidRDefault="007037BA">
            <w:pPr>
              <w:pStyle w:val="ConsPlusNormal"/>
            </w:pPr>
            <w:r>
              <w:t>РФ</w:t>
            </w:r>
          </w:p>
        </w:tc>
      </w:tr>
      <w:tr w:rsidR="007037BA" w14:paraId="01CE06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A285F1" w14:textId="77777777" w:rsidR="007037BA" w:rsidRDefault="007037BA">
            <w:pPr>
              <w:pStyle w:val="ConsPlusNormal"/>
            </w:pPr>
            <w:r>
              <w:t>Заманиха высокая</w:t>
            </w:r>
          </w:p>
        </w:tc>
        <w:tc>
          <w:tcPr>
            <w:tcW w:w="3960" w:type="dxa"/>
            <w:tcBorders>
              <w:top w:val="nil"/>
              <w:left w:val="nil"/>
              <w:bottom w:val="nil"/>
              <w:right w:val="nil"/>
            </w:tcBorders>
          </w:tcPr>
          <w:p w14:paraId="47F9774B" w14:textId="77777777" w:rsidR="007037BA" w:rsidRDefault="007037BA">
            <w:pPr>
              <w:pStyle w:val="ConsPlusNormal"/>
            </w:pPr>
            <w:r>
              <w:t>Oplopanax elatus (Nakai) Nakai</w:t>
            </w:r>
          </w:p>
        </w:tc>
        <w:tc>
          <w:tcPr>
            <w:tcW w:w="1560" w:type="dxa"/>
            <w:tcBorders>
              <w:top w:val="nil"/>
              <w:left w:val="nil"/>
              <w:bottom w:val="nil"/>
              <w:right w:val="nil"/>
            </w:tcBorders>
          </w:tcPr>
          <w:p w14:paraId="4862651E" w14:textId="77777777" w:rsidR="007037BA" w:rsidRDefault="007037BA">
            <w:pPr>
              <w:pStyle w:val="ConsPlusNormal"/>
            </w:pPr>
            <w:r>
              <w:t>РФ</w:t>
            </w:r>
          </w:p>
        </w:tc>
      </w:tr>
      <w:tr w:rsidR="007037BA" w14:paraId="4E86F5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E84E60" w14:textId="77777777" w:rsidR="007037BA" w:rsidRDefault="007037BA">
            <w:pPr>
              <w:pStyle w:val="ConsPlusNormal"/>
            </w:pPr>
            <w:r>
              <w:t>Калопанакс семилопастный, диморфант</w:t>
            </w:r>
          </w:p>
        </w:tc>
        <w:tc>
          <w:tcPr>
            <w:tcW w:w="3960" w:type="dxa"/>
            <w:tcBorders>
              <w:top w:val="nil"/>
              <w:left w:val="nil"/>
              <w:bottom w:val="nil"/>
              <w:right w:val="nil"/>
            </w:tcBorders>
          </w:tcPr>
          <w:p w14:paraId="0613998A" w14:textId="77777777" w:rsidR="007037BA" w:rsidRDefault="007037BA">
            <w:pPr>
              <w:pStyle w:val="ConsPlusNormal"/>
            </w:pPr>
            <w:r>
              <w:t>Kalopanax septemlobus (Thunb.) Koidz.</w:t>
            </w:r>
          </w:p>
        </w:tc>
        <w:tc>
          <w:tcPr>
            <w:tcW w:w="1560" w:type="dxa"/>
            <w:tcBorders>
              <w:top w:val="nil"/>
              <w:left w:val="nil"/>
              <w:bottom w:val="nil"/>
              <w:right w:val="nil"/>
            </w:tcBorders>
          </w:tcPr>
          <w:p w14:paraId="38F5F363" w14:textId="77777777" w:rsidR="007037BA" w:rsidRDefault="007037BA">
            <w:pPr>
              <w:pStyle w:val="ConsPlusNormal"/>
            </w:pPr>
            <w:r>
              <w:t>РФ</w:t>
            </w:r>
          </w:p>
        </w:tc>
      </w:tr>
      <w:tr w:rsidR="007037BA" w14:paraId="4B0696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949010" w14:textId="77777777" w:rsidR="007037BA" w:rsidRDefault="007037BA">
            <w:pPr>
              <w:pStyle w:val="ConsPlusNormal"/>
            </w:pPr>
            <w:r>
              <w:t>Плющ обыкновенный</w:t>
            </w:r>
          </w:p>
        </w:tc>
        <w:tc>
          <w:tcPr>
            <w:tcW w:w="3960" w:type="dxa"/>
            <w:tcBorders>
              <w:top w:val="nil"/>
              <w:left w:val="nil"/>
              <w:bottom w:val="nil"/>
              <w:right w:val="nil"/>
            </w:tcBorders>
          </w:tcPr>
          <w:p w14:paraId="206773EE" w14:textId="77777777" w:rsidR="007037BA" w:rsidRDefault="007037BA">
            <w:pPr>
              <w:pStyle w:val="ConsPlusNormal"/>
            </w:pPr>
            <w:r>
              <w:t>Hedera helix L.</w:t>
            </w:r>
          </w:p>
        </w:tc>
        <w:tc>
          <w:tcPr>
            <w:tcW w:w="1560" w:type="dxa"/>
            <w:tcBorders>
              <w:top w:val="nil"/>
              <w:left w:val="nil"/>
              <w:bottom w:val="nil"/>
              <w:right w:val="nil"/>
            </w:tcBorders>
          </w:tcPr>
          <w:p w14:paraId="3BD73B31" w14:textId="77777777" w:rsidR="007037BA" w:rsidRDefault="007037BA">
            <w:pPr>
              <w:pStyle w:val="ConsPlusNormal"/>
            </w:pPr>
            <w:r>
              <w:t>РБ</w:t>
            </w:r>
          </w:p>
        </w:tc>
      </w:tr>
      <w:tr w:rsidR="007037BA" w14:paraId="4C6D06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C696D6" w14:textId="77777777" w:rsidR="007037BA" w:rsidRDefault="007037BA">
            <w:pPr>
              <w:pStyle w:val="ConsPlusNormal"/>
            </w:pPr>
            <w:r>
              <w:t>Плющ Пастухова</w:t>
            </w:r>
          </w:p>
        </w:tc>
        <w:tc>
          <w:tcPr>
            <w:tcW w:w="3960" w:type="dxa"/>
            <w:tcBorders>
              <w:top w:val="nil"/>
              <w:left w:val="nil"/>
              <w:bottom w:val="nil"/>
              <w:right w:val="nil"/>
            </w:tcBorders>
          </w:tcPr>
          <w:p w14:paraId="1B958083" w14:textId="77777777" w:rsidR="007037BA" w:rsidRDefault="007037BA">
            <w:pPr>
              <w:pStyle w:val="ConsPlusNormal"/>
            </w:pPr>
            <w:r>
              <w:t>Hedera pastuchowii Woronow</w:t>
            </w:r>
          </w:p>
        </w:tc>
        <w:tc>
          <w:tcPr>
            <w:tcW w:w="1560" w:type="dxa"/>
            <w:tcBorders>
              <w:top w:val="nil"/>
              <w:left w:val="nil"/>
              <w:bottom w:val="nil"/>
              <w:right w:val="nil"/>
            </w:tcBorders>
          </w:tcPr>
          <w:p w14:paraId="516FE33A" w14:textId="77777777" w:rsidR="007037BA" w:rsidRDefault="007037BA">
            <w:pPr>
              <w:pStyle w:val="ConsPlusNormal"/>
            </w:pPr>
            <w:r>
              <w:t>РФ</w:t>
            </w:r>
          </w:p>
        </w:tc>
      </w:tr>
      <w:tr w:rsidR="007037BA" w14:paraId="786A17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9B918F" w14:textId="77777777" w:rsidR="007037BA" w:rsidRDefault="007037BA">
            <w:pPr>
              <w:pStyle w:val="ConsPlusNormal"/>
            </w:pPr>
            <w:r>
              <w:t>Семейство Кирказоновые</w:t>
            </w:r>
          </w:p>
        </w:tc>
        <w:tc>
          <w:tcPr>
            <w:tcW w:w="3960" w:type="dxa"/>
            <w:tcBorders>
              <w:top w:val="nil"/>
              <w:left w:val="nil"/>
              <w:bottom w:val="nil"/>
              <w:right w:val="nil"/>
            </w:tcBorders>
          </w:tcPr>
          <w:p w14:paraId="242BE342" w14:textId="77777777" w:rsidR="007037BA" w:rsidRDefault="007037BA">
            <w:pPr>
              <w:pStyle w:val="ConsPlusNormal"/>
            </w:pPr>
            <w:r>
              <w:t>Aristolochiaceae</w:t>
            </w:r>
          </w:p>
        </w:tc>
        <w:tc>
          <w:tcPr>
            <w:tcW w:w="1560" w:type="dxa"/>
            <w:tcBorders>
              <w:top w:val="nil"/>
              <w:left w:val="nil"/>
              <w:bottom w:val="nil"/>
              <w:right w:val="nil"/>
            </w:tcBorders>
          </w:tcPr>
          <w:p w14:paraId="42BA1951" w14:textId="77777777" w:rsidR="007037BA" w:rsidRDefault="007037BA">
            <w:pPr>
              <w:pStyle w:val="ConsPlusNormal"/>
            </w:pPr>
          </w:p>
        </w:tc>
      </w:tr>
      <w:tr w:rsidR="007037BA" w14:paraId="6B893F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03841A" w14:textId="77777777" w:rsidR="007037BA" w:rsidRDefault="007037BA">
            <w:pPr>
              <w:pStyle w:val="ConsPlusNormal"/>
            </w:pPr>
            <w:r>
              <w:t>Кирказон грузинский</w:t>
            </w:r>
          </w:p>
        </w:tc>
        <w:tc>
          <w:tcPr>
            <w:tcW w:w="3960" w:type="dxa"/>
            <w:tcBorders>
              <w:top w:val="nil"/>
              <w:left w:val="nil"/>
              <w:bottom w:val="nil"/>
              <w:right w:val="nil"/>
            </w:tcBorders>
          </w:tcPr>
          <w:p w14:paraId="36EF916B" w14:textId="77777777" w:rsidR="007037BA" w:rsidRDefault="007037BA">
            <w:pPr>
              <w:pStyle w:val="ConsPlusNormal"/>
            </w:pPr>
            <w:r>
              <w:t>Aristolochia iberica</w:t>
            </w:r>
          </w:p>
        </w:tc>
        <w:tc>
          <w:tcPr>
            <w:tcW w:w="1560" w:type="dxa"/>
            <w:tcBorders>
              <w:top w:val="nil"/>
              <w:left w:val="nil"/>
              <w:bottom w:val="nil"/>
              <w:right w:val="nil"/>
            </w:tcBorders>
          </w:tcPr>
          <w:p w14:paraId="1FAA83A6" w14:textId="77777777" w:rsidR="007037BA" w:rsidRDefault="007037BA">
            <w:pPr>
              <w:pStyle w:val="ConsPlusNormal"/>
            </w:pPr>
            <w:r>
              <w:t>РА</w:t>
            </w:r>
          </w:p>
        </w:tc>
      </w:tr>
      <w:tr w:rsidR="007037BA" w14:paraId="4B3094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5A2861" w14:textId="77777777" w:rsidR="007037BA" w:rsidRDefault="007037BA">
            <w:pPr>
              <w:pStyle w:val="ConsPlusNormal"/>
            </w:pPr>
            <w:r>
              <w:t>Кирказон маньчжурский</w:t>
            </w:r>
          </w:p>
        </w:tc>
        <w:tc>
          <w:tcPr>
            <w:tcW w:w="3960" w:type="dxa"/>
            <w:tcBorders>
              <w:top w:val="nil"/>
              <w:left w:val="nil"/>
              <w:bottom w:val="nil"/>
              <w:right w:val="nil"/>
            </w:tcBorders>
          </w:tcPr>
          <w:p w14:paraId="1CCBC983" w14:textId="77777777" w:rsidR="007037BA" w:rsidRDefault="007037BA">
            <w:pPr>
              <w:pStyle w:val="ConsPlusNormal"/>
            </w:pPr>
            <w:r>
              <w:t>Aristolochia manshuriensis Kom.</w:t>
            </w:r>
          </w:p>
        </w:tc>
        <w:tc>
          <w:tcPr>
            <w:tcW w:w="1560" w:type="dxa"/>
            <w:tcBorders>
              <w:top w:val="nil"/>
              <w:left w:val="nil"/>
              <w:bottom w:val="nil"/>
              <w:right w:val="nil"/>
            </w:tcBorders>
          </w:tcPr>
          <w:p w14:paraId="50FE69E0" w14:textId="77777777" w:rsidR="007037BA" w:rsidRDefault="007037BA">
            <w:pPr>
              <w:pStyle w:val="ConsPlusNormal"/>
            </w:pPr>
            <w:r>
              <w:t>РФ</w:t>
            </w:r>
          </w:p>
        </w:tc>
      </w:tr>
      <w:tr w:rsidR="007037BA" w14:paraId="57D0F8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C01827" w14:textId="77777777" w:rsidR="007037BA" w:rsidRDefault="007037BA">
            <w:pPr>
              <w:pStyle w:val="ConsPlusNormal"/>
            </w:pPr>
            <w:r>
              <w:t>Семейство Спаржевые</w:t>
            </w:r>
          </w:p>
        </w:tc>
        <w:tc>
          <w:tcPr>
            <w:tcW w:w="3960" w:type="dxa"/>
            <w:tcBorders>
              <w:top w:val="nil"/>
              <w:left w:val="nil"/>
              <w:bottom w:val="nil"/>
              <w:right w:val="nil"/>
            </w:tcBorders>
          </w:tcPr>
          <w:p w14:paraId="616B60B7" w14:textId="77777777" w:rsidR="007037BA" w:rsidRDefault="007037BA">
            <w:pPr>
              <w:pStyle w:val="ConsPlusNormal"/>
            </w:pPr>
            <w:r>
              <w:t>Asparagaceae</w:t>
            </w:r>
          </w:p>
        </w:tc>
        <w:tc>
          <w:tcPr>
            <w:tcW w:w="1560" w:type="dxa"/>
            <w:tcBorders>
              <w:top w:val="nil"/>
              <w:left w:val="nil"/>
              <w:bottom w:val="nil"/>
              <w:right w:val="nil"/>
            </w:tcBorders>
          </w:tcPr>
          <w:p w14:paraId="6F6A306F" w14:textId="77777777" w:rsidR="007037BA" w:rsidRDefault="007037BA">
            <w:pPr>
              <w:pStyle w:val="ConsPlusNormal"/>
            </w:pPr>
          </w:p>
        </w:tc>
      </w:tr>
      <w:tr w:rsidR="007037BA" w14:paraId="05BB3F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C70493" w14:textId="77777777" w:rsidR="007037BA" w:rsidRDefault="007037BA">
            <w:pPr>
              <w:pStyle w:val="ConsPlusNormal"/>
            </w:pPr>
            <w:r>
              <w:t>Спаржа коротколистная</w:t>
            </w:r>
          </w:p>
        </w:tc>
        <w:tc>
          <w:tcPr>
            <w:tcW w:w="3960" w:type="dxa"/>
            <w:tcBorders>
              <w:top w:val="nil"/>
              <w:left w:val="nil"/>
              <w:bottom w:val="nil"/>
              <w:right w:val="nil"/>
            </w:tcBorders>
          </w:tcPr>
          <w:p w14:paraId="1C073673" w14:textId="77777777" w:rsidR="007037BA" w:rsidRDefault="007037BA">
            <w:pPr>
              <w:pStyle w:val="ConsPlusNormal"/>
            </w:pPr>
            <w:r>
              <w:t>Asparagus brachyphyllus Turcz.</w:t>
            </w:r>
          </w:p>
        </w:tc>
        <w:tc>
          <w:tcPr>
            <w:tcW w:w="1560" w:type="dxa"/>
            <w:tcBorders>
              <w:top w:val="nil"/>
              <w:left w:val="nil"/>
              <w:bottom w:val="nil"/>
              <w:right w:val="nil"/>
            </w:tcBorders>
          </w:tcPr>
          <w:p w14:paraId="5BC09259" w14:textId="77777777" w:rsidR="007037BA" w:rsidRDefault="007037BA">
            <w:pPr>
              <w:pStyle w:val="ConsPlusNormal"/>
            </w:pPr>
            <w:r>
              <w:t>РФ</w:t>
            </w:r>
          </w:p>
        </w:tc>
      </w:tr>
      <w:tr w:rsidR="007037BA" w14:paraId="74B23B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7F9279" w14:textId="77777777" w:rsidR="007037BA" w:rsidRDefault="007037BA">
            <w:pPr>
              <w:pStyle w:val="ConsPlusNormal"/>
            </w:pPr>
            <w:r>
              <w:t>Семейство Асфоделиновые</w:t>
            </w:r>
          </w:p>
        </w:tc>
        <w:tc>
          <w:tcPr>
            <w:tcW w:w="3960" w:type="dxa"/>
            <w:tcBorders>
              <w:top w:val="nil"/>
              <w:left w:val="nil"/>
              <w:bottom w:val="nil"/>
              <w:right w:val="nil"/>
            </w:tcBorders>
          </w:tcPr>
          <w:p w14:paraId="682313A8" w14:textId="77777777" w:rsidR="007037BA" w:rsidRDefault="007037BA">
            <w:pPr>
              <w:pStyle w:val="ConsPlusNormal"/>
            </w:pPr>
            <w:r>
              <w:t>Asphodelaceae</w:t>
            </w:r>
          </w:p>
        </w:tc>
        <w:tc>
          <w:tcPr>
            <w:tcW w:w="1560" w:type="dxa"/>
            <w:tcBorders>
              <w:top w:val="nil"/>
              <w:left w:val="nil"/>
              <w:bottom w:val="nil"/>
              <w:right w:val="nil"/>
            </w:tcBorders>
          </w:tcPr>
          <w:p w14:paraId="24B5FCDC" w14:textId="77777777" w:rsidR="007037BA" w:rsidRDefault="007037BA">
            <w:pPr>
              <w:pStyle w:val="ConsPlusNormal"/>
            </w:pPr>
          </w:p>
        </w:tc>
      </w:tr>
      <w:tr w:rsidR="007037BA" w14:paraId="3F387F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ADAE18" w14:textId="77777777" w:rsidR="007037BA" w:rsidRDefault="007037BA">
            <w:pPr>
              <w:pStyle w:val="ConsPlusNormal"/>
            </w:pPr>
            <w:r>
              <w:t>Асфоделина желтая</w:t>
            </w:r>
          </w:p>
        </w:tc>
        <w:tc>
          <w:tcPr>
            <w:tcW w:w="3960" w:type="dxa"/>
            <w:tcBorders>
              <w:top w:val="nil"/>
              <w:left w:val="nil"/>
              <w:bottom w:val="nil"/>
              <w:right w:val="nil"/>
            </w:tcBorders>
          </w:tcPr>
          <w:p w14:paraId="45FCC195" w14:textId="77777777" w:rsidR="007037BA" w:rsidRDefault="007037BA">
            <w:pPr>
              <w:pStyle w:val="ConsPlusNormal"/>
            </w:pPr>
            <w:r>
              <w:t>Asphodeline lutea</w:t>
            </w:r>
          </w:p>
        </w:tc>
        <w:tc>
          <w:tcPr>
            <w:tcW w:w="1560" w:type="dxa"/>
            <w:tcBorders>
              <w:top w:val="nil"/>
              <w:left w:val="nil"/>
              <w:bottom w:val="nil"/>
              <w:right w:val="nil"/>
            </w:tcBorders>
          </w:tcPr>
          <w:p w14:paraId="0C9B5C81" w14:textId="77777777" w:rsidR="007037BA" w:rsidRDefault="007037BA">
            <w:pPr>
              <w:pStyle w:val="ConsPlusNormal"/>
            </w:pPr>
            <w:r>
              <w:t>РА</w:t>
            </w:r>
          </w:p>
        </w:tc>
      </w:tr>
      <w:tr w:rsidR="007037BA" w14:paraId="2E3D64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804C01" w14:textId="77777777" w:rsidR="007037BA" w:rsidRDefault="007037BA">
            <w:pPr>
              <w:pStyle w:val="ConsPlusNormal"/>
            </w:pPr>
            <w:r>
              <w:t>Асфоделина крымская</w:t>
            </w:r>
          </w:p>
        </w:tc>
        <w:tc>
          <w:tcPr>
            <w:tcW w:w="3960" w:type="dxa"/>
            <w:tcBorders>
              <w:top w:val="nil"/>
              <w:left w:val="nil"/>
              <w:bottom w:val="nil"/>
              <w:right w:val="nil"/>
            </w:tcBorders>
          </w:tcPr>
          <w:p w14:paraId="55F0C1E4" w14:textId="77777777" w:rsidR="007037BA" w:rsidRDefault="007037BA">
            <w:pPr>
              <w:pStyle w:val="ConsPlusNormal"/>
            </w:pPr>
            <w:r>
              <w:t>Asphodeline taurica</w:t>
            </w:r>
          </w:p>
        </w:tc>
        <w:tc>
          <w:tcPr>
            <w:tcW w:w="1560" w:type="dxa"/>
            <w:tcBorders>
              <w:top w:val="nil"/>
              <w:left w:val="nil"/>
              <w:bottom w:val="nil"/>
              <w:right w:val="nil"/>
            </w:tcBorders>
          </w:tcPr>
          <w:p w14:paraId="104B27AA" w14:textId="77777777" w:rsidR="007037BA" w:rsidRDefault="007037BA">
            <w:pPr>
              <w:pStyle w:val="ConsPlusNormal"/>
            </w:pPr>
            <w:r>
              <w:t>РА</w:t>
            </w:r>
          </w:p>
        </w:tc>
      </w:tr>
      <w:tr w:rsidR="007037BA" w14:paraId="0CD29C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435264" w14:textId="77777777" w:rsidR="007037BA" w:rsidRDefault="007037BA">
            <w:pPr>
              <w:pStyle w:val="ConsPlusNormal"/>
            </w:pPr>
            <w:r>
              <w:lastRenderedPageBreak/>
              <w:t>Асфоделина крымская</w:t>
            </w:r>
          </w:p>
        </w:tc>
        <w:tc>
          <w:tcPr>
            <w:tcW w:w="3960" w:type="dxa"/>
            <w:tcBorders>
              <w:top w:val="nil"/>
              <w:left w:val="nil"/>
              <w:bottom w:val="nil"/>
              <w:right w:val="nil"/>
            </w:tcBorders>
          </w:tcPr>
          <w:p w14:paraId="25BC8C2A" w14:textId="77777777" w:rsidR="007037BA" w:rsidRDefault="007037BA">
            <w:pPr>
              <w:pStyle w:val="ConsPlusNormal"/>
            </w:pPr>
            <w:r>
              <w:t>Asphodeline taurica (Pall. ex Bieb.) Endl.</w:t>
            </w:r>
          </w:p>
        </w:tc>
        <w:tc>
          <w:tcPr>
            <w:tcW w:w="1560" w:type="dxa"/>
            <w:tcBorders>
              <w:top w:val="nil"/>
              <w:left w:val="nil"/>
              <w:bottom w:val="nil"/>
              <w:right w:val="nil"/>
            </w:tcBorders>
          </w:tcPr>
          <w:p w14:paraId="4D59E5D3" w14:textId="77777777" w:rsidR="007037BA" w:rsidRDefault="007037BA">
            <w:pPr>
              <w:pStyle w:val="ConsPlusNormal"/>
            </w:pPr>
            <w:r>
              <w:t>РФ</w:t>
            </w:r>
          </w:p>
        </w:tc>
      </w:tr>
      <w:tr w:rsidR="007037BA" w14:paraId="391433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D74E4E" w14:textId="77777777" w:rsidR="007037BA" w:rsidRDefault="007037BA">
            <w:pPr>
              <w:pStyle w:val="ConsPlusNormal"/>
            </w:pPr>
            <w:r>
              <w:t>Асфоделина тонкая</w:t>
            </w:r>
          </w:p>
        </w:tc>
        <w:tc>
          <w:tcPr>
            <w:tcW w:w="3960" w:type="dxa"/>
            <w:tcBorders>
              <w:top w:val="nil"/>
              <w:left w:val="nil"/>
              <w:bottom w:val="nil"/>
              <w:right w:val="nil"/>
            </w:tcBorders>
          </w:tcPr>
          <w:p w14:paraId="0CE3BF49" w14:textId="77777777" w:rsidR="007037BA" w:rsidRDefault="007037BA">
            <w:pPr>
              <w:pStyle w:val="ConsPlusNormal"/>
            </w:pPr>
            <w:r>
              <w:t>Asphodeline tenuior (Bieb.) Ledeb.</w:t>
            </w:r>
          </w:p>
        </w:tc>
        <w:tc>
          <w:tcPr>
            <w:tcW w:w="1560" w:type="dxa"/>
            <w:tcBorders>
              <w:top w:val="nil"/>
              <w:left w:val="nil"/>
              <w:bottom w:val="nil"/>
              <w:right w:val="nil"/>
            </w:tcBorders>
          </w:tcPr>
          <w:p w14:paraId="182E08CC" w14:textId="77777777" w:rsidR="007037BA" w:rsidRDefault="007037BA">
            <w:pPr>
              <w:pStyle w:val="ConsPlusNormal"/>
            </w:pPr>
            <w:r>
              <w:t>РФ</w:t>
            </w:r>
          </w:p>
        </w:tc>
      </w:tr>
      <w:tr w:rsidR="007037BA" w14:paraId="5703F8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FD3B77" w14:textId="77777777" w:rsidR="007037BA" w:rsidRDefault="007037BA">
            <w:pPr>
              <w:pStyle w:val="ConsPlusNormal"/>
            </w:pPr>
            <w:r>
              <w:t>Эремурус замечательный</w:t>
            </w:r>
          </w:p>
        </w:tc>
        <w:tc>
          <w:tcPr>
            <w:tcW w:w="3960" w:type="dxa"/>
            <w:tcBorders>
              <w:top w:val="nil"/>
              <w:left w:val="nil"/>
              <w:bottom w:val="nil"/>
              <w:right w:val="nil"/>
            </w:tcBorders>
          </w:tcPr>
          <w:p w14:paraId="4BDF1B72" w14:textId="77777777" w:rsidR="007037BA" w:rsidRDefault="007037BA">
            <w:pPr>
              <w:pStyle w:val="ConsPlusNormal"/>
            </w:pPr>
            <w:r>
              <w:t>Eremurus spectabilis Bieb.</w:t>
            </w:r>
          </w:p>
        </w:tc>
        <w:tc>
          <w:tcPr>
            <w:tcW w:w="1560" w:type="dxa"/>
            <w:tcBorders>
              <w:top w:val="nil"/>
              <w:left w:val="nil"/>
              <w:bottom w:val="nil"/>
              <w:right w:val="nil"/>
            </w:tcBorders>
          </w:tcPr>
          <w:p w14:paraId="492CCEBD" w14:textId="77777777" w:rsidR="007037BA" w:rsidRDefault="007037BA">
            <w:pPr>
              <w:pStyle w:val="ConsPlusNormal"/>
            </w:pPr>
            <w:r>
              <w:t>РФ</w:t>
            </w:r>
          </w:p>
        </w:tc>
      </w:tr>
      <w:tr w:rsidR="007037BA" w14:paraId="008F52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6DEADB" w14:textId="77777777" w:rsidR="007037BA" w:rsidRDefault="007037BA">
            <w:pPr>
              <w:pStyle w:val="ConsPlusNormal"/>
            </w:pPr>
            <w:r>
              <w:t>Эремурус Зинаиды</w:t>
            </w:r>
          </w:p>
        </w:tc>
        <w:tc>
          <w:tcPr>
            <w:tcW w:w="3960" w:type="dxa"/>
            <w:tcBorders>
              <w:top w:val="nil"/>
              <w:left w:val="nil"/>
              <w:bottom w:val="nil"/>
              <w:right w:val="nil"/>
            </w:tcBorders>
          </w:tcPr>
          <w:p w14:paraId="69D7A77A" w14:textId="77777777" w:rsidR="007037BA" w:rsidRDefault="007037BA">
            <w:pPr>
              <w:pStyle w:val="ConsPlusNormal"/>
            </w:pPr>
            <w:r>
              <w:t>Eremurus zenaidae</w:t>
            </w:r>
          </w:p>
        </w:tc>
        <w:tc>
          <w:tcPr>
            <w:tcW w:w="1560" w:type="dxa"/>
            <w:tcBorders>
              <w:top w:val="nil"/>
              <w:left w:val="nil"/>
              <w:bottom w:val="nil"/>
              <w:right w:val="nil"/>
            </w:tcBorders>
          </w:tcPr>
          <w:p w14:paraId="1140DDF2" w14:textId="77777777" w:rsidR="007037BA" w:rsidRDefault="007037BA">
            <w:pPr>
              <w:pStyle w:val="ConsPlusNormal"/>
            </w:pPr>
            <w:r>
              <w:t>КР</w:t>
            </w:r>
          </w:p>
        </w:tc>
      </w:tr>
      <w:tr w:rsidR="007037BA" w14:paraId="2315C7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608E94" w14:textId="77777777" w:rsidR="007037BA" w:rsidRDefault="007037BA">
            <w:pPr>
              <w:pStyle w:val="ConsPlusNormal"/>
            </w:pPr>
            <w:r>
              <w:t>Эремурус Зои</w:t>
            </w:r>
          </w:p>
        </w:tc>
        <w:tc>
          <w:tcPr>
            <w:tcW w:w="3960" w:type="dxa"/>
            <w:tcBorders>
              <w:top w:val="nil"/>
              <w:left w:val="nil"/>
              <w:bottom w:val="nil"/>
              <w:right w:val="nil"/>
            </w:tcBorders>
          </w:tcPr>
          <w:p w14:paraId="344A72D3" w14:textId="77777777" w:rsidR="007037BA" w:rsidRDefault="007037BA">
            <w:pPr>
              <w:pStyle w:val="ConsPlusNormal"/>
            </w:pPr>
            <w:r>
              <w:t>Eremurus zoae</w:t>
            </w:r>
          </w:p>
        </w:tc>
        <w:tc>
          <w:tcPr>
            <w:tcW w:w="1560" w:type="dxa"/>
            <w:tcBorders>
              <w:top w:val="nil"/>
              <w:left w:val="nil"/>
              <w:bottom w:val="nil"/>
              <w:right w:val="nil"/>
            </w:tcBorders>
          </w:tcPr>
          <w:p w14:paraId="2723CA54" w14:textId="77777777" w:rsidR="007037BA" w:rsidRDefault="007037BA">
            <w:pPr>
              <w:pStyle w:val="ConsPlusNormal"/>
            </w:pPr>
            <w:r>
              <w:t>КР</w:t>
            </w:r>
          </w:p>
        </w:tc>
      </w:tr>
      <w:tr w:rsidR="007037BA" w14:paraId="2EB9E2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860211" w14:textId="77777777" w:rsidR="007037BA" w:rsidRDefault="007037BA">
            <w:pPr>
              <w:pStyle w:val="ConsPlusNormal"/>
            </w:pPr>
            <w:r>
              <w:t>Семейство Сложноцветные</w:t>
            </w:r>
          </w:p>
        </w:tc>
        <w:tc>
          <w:tcPr>
            <w:tcW w:w="3960" w:type="dxa"/>
            <w:tcBorders>
              <w:top w:val="nil"/>
              <w:left w:val="nil"/>
              <w:bottom w:val="nil"/>
              <w:right w:val="nil"/>
            </w:tcBorders>
          </w:tcPr>
          <w:p w14:paraId="510A0EAB" w14:textId="77777777" w:rsidR="007037BA" w:rsidRDefault="007037BA">
            <w:pPr>
              <w:pStyle w:val="ConsPlusNormal"/>
            </w:pPr>
            <w:r>
              <w:t>Asteraceae</w:t>
            </w:r>
          </w:p>
        </w:tc>
        <w:tc>
          <w:tcPr>
            <w:tcW w:w="1560" w:type="dxa"/>
            <w:tcBorders>
              <w:top w:val="nil"/>
              <w:left w:val="nil"/>
              <w:bottom w:val="nil"/>
              <w:right w:val="nil"/>
            </w:tcBorders>
          </w:tcPr>
          <w:p w14:paraId="09E19911" w14:textId="77777777" w:rsidR="007037BA" w:rsidRDefault="007037BA">
            <w:pPr>
              <w:pStyle w:val="ConsPlusNormal"/>
            </w:pPr>
          </w:p>
        </w:tc>
      </w:tr>
      <w:tr w:rsidR="007037BA" w14:paraId="57F410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2DE4AD" w14:textId="77777777" w:rsidR="007037BA" w:rsidRDefault="007037BA">
            <w:pPr>
              <w:pStyle w:val="ConsPlusNormal"/>
            </w:pPr>
            <w:r>
              <w:t>Амбербоа Ильина</w:t>
            </w:r>
          </w:p>
        </w:tc>
        <w:tc>
          <w:tcPr>
            <w:tcW w:w="3960" w:type="dxa"/>
            <w:tcBorders>
              <w:top w:val="nil"/>
              <w:left w:val="nil"/>
              <w:bottom w:val="nil"/>
              <w:right w:val="nil"/>
            </w:tcBorders>
          </w:tcPr>
          <w:p w14:paraId="77AA80FC" w14:textId="77777777" w:rsidR="007037BA" w:rsidRDefault="007037BA">
            <w:pPr>
              <w:pStyle w:val="ConsPlusNormal"/>
            </w:pPr>
            <w:r>
              <w:t>Amberboa iljiniana</w:t>
            </w:r>
          </w:p>
        </w:tc>
        <w:tc>
          <w:tcPr>
            <w:tcW w:w="1560" w:type="dxa"/>
            <w:tcBorders>
              <w:top w:val="nil"/>
              <w:left w:val="nil"/>
              <w:bottom w:val="nil"/>
              <w:right w:val="nil"/>
            </w:tcBorders>
          </w:tcPr>
          <w:p w14:paraId="63232FF7" w14:textId="77777777" w:rsidR="007037BA" w:rsidRDefault="007037BA">
            <w:pPr>
              <w:pStyle w:val="ConsPlusNormal"/>
            </w:pPr>
            <w:r>
              <w:t>РА</w:t>
            </w:r>
          </w:p>
        </w:tc>
      </w:tr>
      <w:tr w:rsidR="007037BA" w14:paraId="346E85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2F2B5C" w14:textId="77777777" w:rsidR="007037BA" w:rsidRDefault="007037BA">
            <w:pPr>
              <w:pStyle w:val="ConsPlusNormal"/>
            </w:pPr>
            <w:r>
              <w:t>Амбербоа мускусная</w:t>
            </w:r>
          </w:p>
        </w:tc>
        <w:tc>
          <w:tcPr>
            <w:tcW w:w="3960" w:type="dxa"/>
            <w:tcBorders>
              <w:top w:val="nil"/>
              <w:left w:val="nil"/>
              <w:bottom w:val="nil"/>
              <w:right w:val="nil"/>
            </w:tcBorders>
          </w:tcPr>
          <w:p w14:paraId="319F42B6" w14:textId="77777777" w:rsidR="007037BA" w:rsidRDefault="007037BA">
            <w:pPr>
              <w:pStyle w:val="ConsPlusNormal"/>
            </w:pPr>
            <w:r>
              <w:t>Amberboa moschata</w:t>
            </w:r>
          </w:p>
        </w:tc>
        <w:tc>
          <w:tcPr>
            <w:tcW w:w="1560" w:type="dxa"/>
            <w:tcBorders>
              <w:top w:val="nil"/>
              <w:left w:val="nil"/>
              <w:bottom w:val="nil"/>
              <w:right w:val="nil"/>
            </w:tcBorders>
          </w:tcPr>
          <w:p w14:paraId="45CF153C" w14:textId="77777777" w:rsidR="007037BA" w:rsidRDefault="007037BA">
            <w:pPr>
              <w:pStyle w:val="ConsPlusNormal"/>
            </w:pPr>
            <w:r>
              <w:t>РА</w:t>
            </w:r>
          </w:p>
        </w:tc>
      </w:tr>
      <w:tr w:rsidR="007037BA" w14:paraId="1D8271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10C021" w14:textId="77777777" w:rsidR="007037BA" w:rsidRDefault="007037BA">
            <w:pPr>
              <w:pStyle w:val="ConsPlusNormal"/>
            </w:pPr>
            <w:r>
              <w:t>Амбербоа обыкновенная</w:t>
            </w:r>
          </w:p>
        </w:tc>
        <w:tc>
          <w:tcPr>
            <w:tcW w:w="3960" w:type="dxa"/>
            <w:tcBorders>
              <w:top w:val="nil"/>
              <w:left w:val="nil"/>
              <w:bottom w:val="nil"/>
              <w:right w:val="nil"/>
            </w:tcBorders>
          </w:tcPr>
          <w:p w14:paraId="10A7689D" w14:textId="77777777" w:rsidR="007037BA" w:rsidRDefault="007037BA">
            <w:pPr>
              <w:pStyle w:val="ConsPlusNormal"/>
            </w:pPr>
            <w:r>
              <w:t>Amberboa amberboi</w:t>
            </w:r>
          </w:p>
        </w:tc>
        <w:tc>
          <w:tcPr>
            <w:tcW w:w="1560" w:type="dxa"/>
            <w:tcBorders>
              <w:top w:val="nil"/>
              <w:left w:val="nil"/>
              <w:bottom w:val="nil"/>
              <w:right w:val="nil"/>
            </w:tcBorders>
          </w:tcPr>
          <w:p w14:paraId="0165127A" w14:textId="77777777" w:rsidR="007037BA" w:rsidRDefault="007037BA">
            <w:pPr>
              <w:pStyle w:val="ConsPlusNormal"/>
            </w:pPr>
            <w:r>
              <w:t>РА</w:t>
            </w:r>
          </w:p>
        </w:tc>
      </w:tr>
      <w:tr w:rsidR="007037BA" w14:paraId="2A0FA5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515771" w14:textId="77777777" w:rsidR="007037BA" w:rsidRDefault="007037BA">
            <w:pPr>
              <w:pStyle w:val="ConsPlusNormal"/>
            </w:pPr>
            <w:r>
              <w:t>Амбербоа Сосновского</w:t>
            </w:r>
          </w:p>
        </w:tc>
        <w:tc>
          <w:tcPr>
            <w:tcW w:w="3960" w:type="dxa"/>
            <w:tcBorders>
              <w:top w:val="nil"/>
              <w:left w:val="nil"/>
              <w:bottom w:val="nil"/>
              <w:right w:val="nil"/>
            </w:tcBorders>
          </w:tcPr>
          <w:p w14:paraId="3B9466DA" w14:textId="77777777" w:rsidR="007037BA" w:rsidRDefault="007037BA">
            <w:pPr>
              <w:pStyle w:val="ConsPlusNormal"/>
            </w:pPr>
            <w:r>
              <w:t>Amberboa sosnovskyi</w:t>
            </w:r>
          </w:p>
        </w:tc>
        <w:tc>
          <w:tcPr>
            <w:tcW w:w="1560" w:type="dxa"/>
            <w:tcBorders>
              <w:top w:val="nil"/>
              <w:left w:val="nil"/>
              <w:bottom w:val="nil"/>
              <w:right w:val="nil"/>
            </w:tcBorders>
          </w:tcPr>
          <w:p w14:paraId="473A7E64" w14:textId="77777777" w:rsidR="007037BA" w:rsidRDefault="007037BA">
            <w:pPr>
              <w:pStyle w:val="ConsPlusNormal"/>
            </w:pPr>
            <w:r>
              <w:t>РА</w:t>
            </w:r>
          </w:p>
        </w:tc>
      </w:tr>
      <w:tr w:rsidR="007037BA" w14:paraId="1E5143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4E3F21" w14:textId="77777777" w:rsidR="007037BA" w:rsidRDefault="007037BA">
            <w:pPr>
              <w:pStyle w:val="ConsPlusNormal"/>
            </w:pPr>
            <w:r>
              <w:t>Амбербоа туранская</w:t>
            </w:r>
          </w:p>
        </w:tc>
        <w:tc>
          <w:tcPr>
            <w:tcW w:w="3960" w:type="dxa"/>
            <w:tcBorders>
              <w:top w:val="nil"/>
              <w:left w:val="nil"/>
              <w:bottom w:val="nil"/>
              <w:right w:val="nil"/>
            </w:tcBorders>
          </w:tcPr>
          <w:p w14:paraId="15D89DF9" w14:textId="77777777" w:rsidR="007037BA" w:rsidRDefault="007037BA">
            <w:pPr>
              <w:pStyle w:val="ConsPlusNormal"/>
            </w:pPr>
            <w:r>
              <w:t>Amberboa turanica</w:t>
            </w:r>
          </w:p>
        </w:tc>
        <w:tc>
          <w:tcPr>
            <w:tcW w:w="1560" w:type="dxa"/>
            <w:tcBorders>
              <w:top w:val="nil"/>
              <w:left w:val="nil"/>
              <w:bottom w:val="nil"/>
              <w:right w:val="nil"/>
            </w:tcBorders>
          </w:tcPr>
          <w:p w14:paraId="323109C9" w14:textId="77777777" w:rsidR="007037BA" w:rsidRDefault="007037BA">
            <w:pPr>
              <w:pStyle w:val="ConsPlusNormal"/>
            </w:pPr>
            <w:r>
              <w:t>РА</w:t>
            </w:r>
          </w:p>
        </w:tc>
      </w:tr>
      <w:tr w:rsidR="007037BA" w14:paraId="72EF78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A7C81F" w14:textId="77777777" w:rsidR="007037BA" w:rsidRDefault="007037BA">
            <w:pPr>
              <w:pStyle w:val="ConsPlusNormal"/>
            </w:pPr>
            <w:r>
              <w:t>Амфорикарпос изящный</w:t>
            </w:r>
          </w:p>
        </w:tc>
        <w:tc>
          <w:tcPr>
            <w:tcW w:w="3960" w:type="dxa"/>
            <w:tcBorders>
              <w:top w:val="nil"/>
              <w:left w:val="nil"/>
              <w:bottom w:val="nil"/>
              <w:right w:val="nil"/>
            </w:tcBorders>
          </w:tcPr>
          <w:p w14:paraId="75B50BC0" w14:textId="77777777" w:rsidR="007037BA" w:rsidRDefault="007037BA">
            <w:pPr>
              <w:pStyle w:val="ConsPlusNormal"/>
            </w:pPr>
            <w:r>
              <w:t>Amphoricarpos elegans Albov</w:t>
            </w:r>
          </w:p>
        </w:tc>
        <w:tc>
          <w:tcPr>
            <w:tcW w:w="1560" w:type="dxa"/>
            <w:tcBorders>
              <w:top w:val="nil"/>
              <w:left w:val="nil"/>
              <w:bottom w:val="nil"/>
              <w:right w:val="nil"/>
            </w:tcBorders>
          </w:tcPr>
          <w:p w14:paraId="3D90B152" w14:textId="77777777" w:rsidR="007037BA" w:rsidRDefault="007037BA">
            <w:pPr>
              <w:pStyle w:val="ConsPlusNormal"/>
            </w:pPr>
            <w:r>
              <w:t>РФ</w:t>
            </w:r>
          </w:p>
        </w:tc>
      </w:tr>
      <w:tr w:rsidR="007037BA" w14:paraId="6CD5D8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E5D4F7" w14:textId="77777777" w:rsidR="007037BA" w:rsidRDefault="007037BA">
            <w:pPr>
              <w:pStyle w:val="ConsPlusNormal"/>
            </w:pPr>
            <w:r>
              <w:t>Анафалис кистеносный</w:t>
            </w:r>
          </w:p>
        </w:tc>
        <w:tc>
          <w:tcPr>
            <w:tcW w:w="3960" w:type="dxa"/>
            <w:tcBorders>
              <w:top w:val="nil"/>
              <w:left w:val="nil"/>
              <w:bottom w:val="nil"/>
              <w:right w:val="nil"/>
            </w:tcBorders>
          </w:tcPr>
          <w:p w14:paraId="77280921" w14:textId="77777777" w:rsidR="007037BA" w:rsidRDefault="007037BA">
            <w:pPr>
              <w:pStyle w:val="ConsPlusNormal"/>
            </w:pPr>
            <w:r>
              <w:t>Anaphalis racemifera Franch.</w:t>
            </w:r>
          </w:p>
        </w:tc>
        <w:tc>
          <w:tcPr>
            <w:tcW w:w="1560" w:type="dxa"/>
            <w:tcBorders>
              <w:top w:val="nil"/>
              <w:left w:val="nil"/>
              <w:bottom w:val="nil"/>
              <w:right w:val="nil"/>
            </w:tcBorders>
          </w:tcPr>
          <w:p w14:paraId="55F32B6D" w14:textId="77777777" w:rsidR="007037BA" w:rsidRDefault="007037BA">
            <w:pPr>
              <w:pStyle w:val="ConsPlusNormal"/>
            </w:pPr>
            <w:r>
              <w:t>РК</w:t>
            </w:r>
          </w:p>
        </w:tc>
      </w:tr>
      <w:tr w:rsidR="007037BA" w14:paraId="03738394" w14:textId="77777777">
        <w:tblPrEx>
          <w:tblBorders>
            <w:left w:val="none" w:sz="0" w:space="0" w:color="auto"/>
            <w:right w:val="none" w:sz="0" w:space="0" w:color="auto"/>
            <w:insideH w:val="none" w:sz="0" w:space="0" w:color="auto"/>
            <w:insideV w:val="none" w:sz="0" w:space="0" w:color="auto"/>
          </w:tblBorders>
        </w:tblPrEx>
        <w:tc>
          <w:tcPr>
            <w:tcW w:w="4260" w:type="dxa"/>
            <w:vMerge w:val="restart"/>
            <w:tcBorders>
              <w:top w:val="nil"/>
              <w:left w:val="nil"/>
              <w:bottom w:val="nil"/>
              <w:right w:val="nil"/>
            </w:tcBorders>
          </w:tcPr>
          <w:p w14:paraId="62EFDE40" w14:textId="77777777" w:rsidR="007037BA" w:rsidRDefault="007037BA">
            <w:pPr>
              <w:pStyle w:val="ConsPlusNormal"/>
            </w:pPr>
            <w:r>
              <w:t>Арника альпийская</w:t>
            </w:r>
          </w:p>
        </w:tc>
        <w:tc>
          <w:tcPr>
            <w:tcW w:w="3960" w:type="dxa"/>
            <w:vMerge w:val="restart"/>
            <w:tcBorders>
              <w:top w:val="nil"/>
              <w:left w:val="nil"/>
              <w:bottom w:val="nil"/>
              <w:right w:val="nil"/>
            </w:tcBorders>
          </w:tcPr>
          <w:p w14:paraId="272E3BA8" w14:textId="77777777" w:rsidR="007037BA" w:rsidRDefault="007037BA">
            <w:pPr>
              <w:pStyle w:val="ConsPlusNormal"/>
            </w:pPr>
            <w:r>
              <w:t>Arnica alpina (L.) Olin [Arnica fennoscandica Jurtzev et Korobkov]</w:t>
            </w:r>
          </w:p>
        </w:tc>
        <w:tc>
          <w:tcPr>
            <w:tcW w:w="1560" w:type="dxa"/>
            <w:tcBorders>
              <w:top w:val="nil"/>
              <w:left w:val="nil"/>
              <w:bottom w:val="nil"/>
              <w:right w:val="nil"/>
            </w:tcBorders>
          </w:tcPr>
          <w:p w14:paraId="33B35FEB" w14:textId="77777777" w:rsidR="007037BA" w:rsidRDefault="007037BA">
            <w:pPr>
              <w:pStyle w:val="ConsPlusNormal"/>
            </w:pPr>
            <w:r>
              <w:t>РФ</w:t>
            </w:r>
          </w:p>
        </w:tc>
      </w:tr>
      <w:tr w:rsidR="007037BA" w14:paraId="64975054" w14:textId="77777777">
        <w:tblPrEx>
          <w:tblBorders>
            <w:left w:val="none" w:sz="0" w:space="0" w:color="auto"/>
            <w:right w:val="none" w:sz="0" w:space="0" w:color="auto"/>
            <w:insideH w:val="none" w:sz="0" w:space="0" w:color="auto"/>
            <w:insideV w:val="none" w:sz="0" w:space="0" w:color="auto"/>
          </w:tblBorders>
        </w:tblPrEx>
        <w:tc>
          <w:tcPr>
            <w:tcW w:w="4260" w:type="dxa"/>
            <w:vMerge/>
            <w:tcBorders>
              <w:top w:val="nil"/>
              <w:left w:val="nil"/>
              <w:bottom w:val="nil"/>
              <w:right w:val="nil"/>
            </w:tcBorders>
          </w:tcPr>
          <w:p w14:paraId="018B8A01" w14:textId="77777777" w:rsidR="007037BA" w:rsidRDefault="007037BA">
            <w:pPr>
              <w:pStyle w:val="ConsPlusNormal"/>
            </w:pPr>
          </w:p>
        </w:tc>
        <w:tc>
          <w:tcPr>
            <w:tcW w:w="3960" w:type="dxa"/>
            <w:vMerge/>
            <w:tcBorders>
              <w:top w:val="nil"/>
              <w:left w:val="nil"/>
              <w:bottom w:val="nil"/>
              <w:right w:val="nil"/>
            </w:tcBorders>
          </w:tcPr>
          <w:p w14:paraId="6139F58B" w14:textId="77777777" w:rsidR="007037BA" w:rsidRDefault="007037BA">
            <w:pPr>
              <w:pStyle w:val="ConsPlusNormal"/>
            </w:pPr>
          </w:p>
        </w:tc>
        <w:tc>
          <w:tcPr>
            <w:tcW w:w="1560" w:type="dxa"/>
            <w:tcBorders>
              <w:top w:val="nil"/>
              <w:left w:val="nil"/>
              <w:bottom w:val="nil"/>
              <w:right w:val="nil"/>
            </w:tcBorders>
          </w:tcPr>
          <w:p w14:paraId="078DC3A5" w14:textId="77777777" w:rsidR="007037BA" w:rsidRDefault="007037BA">
            <w:pPr>
              <w:pStyle w:val="ConsPlusNormal"/>
            </w:pPr>
          </w:p>
        </w:tc>
      </w:tr>
      <w:tr w:rsidR="007037BA" w14:paraId="051FFA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F199FC" w14:textId="77777777" w:rsidR="007037BA" w:rsidRDefault="007037BA">
            <w:pPr>
              <w:pStyle w:val="ConsPlusNormal"/>
            </w:pPr>
            <w:r>
              <w:t>Арника горная</w:t>
            </w:r>
          </w:p>
        </w:tc>
        <w:tc>
          <w:tcPr>
            <w:tcW w:w="3960" w:type="dxa"/>
            <w:tcBorders>
              <w:top w:val="nil"/>
              <w:left w:val="nil"/>
              <w:bottom w:val="nil"/>
              <w:right w:val="nil"/>
            </w:tcBorders>
          </w:tcPr>
          <w:p w14:paraId="1EAD0881" w14:textId="77777777" w:rsidR="007037BA" w:rsidRDefault="007037BA">
            <w:pPr>
              <w:pStyle w:val="ConsPlusNormal"/>
            </w:pPr>
            <w:r>
              <w:t>Arnica montana L.</w:t>
            </w:r>
          </w:p>
        </w:tc>
        <w:tc>
          <w:tcPr>
            <w:tcW w:w="1560" w:type="dxa"/>
            <w:tcBorders>
              <w:top w:val="nil"/>
              <w:left w:val="nil"/>
              <w:bottom w:val="nil"/>
              <w:right w:val="nil"/>
            </w:tcBorders>
          </w:tcPr>
          <w:p w14:paraId="6F2BF9ED" w14:textId="77777777" w:rsidR="007037BA" w:rsidRDefault="007037BA">
            <w:pPr>
              <w:pStyle w:val="ConsPlusNormal"/>
            </w:pPr>
            <w:r>
              <w:t>РБ</w:t>
            </w:r>
          </w:p>
        </w:tc>
      </w:tr>
      <w:tr w:rsidR="007037BA" w14:paraId="39656D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E26E57" w14:textId="77777777" w:rsidR="007037BA" w:rsidRDefault="007037BA">
            <w:pPr>
              <w:pStyle w:val="ConsPlusNormal"/>
            </w:pPr>
            <w:r>
              <w:t>Арника Ильина</w:t>
            </w:r>
          </w:p>
        </w:tc>
        <w:tc>
          <w:tcPr>
            <w:tcW w:w="3960" w:type="dxa"/>
            <w:tcBorders>
              <w:top w:val="nil"/>
              <w:left w:val="nil"/>
              <w:bottom w:val="nil"/>
              <w:right w:val="nil"/>
            </w:tcBorders>
          </w:tcPr>
          <w:p w14:paraId="27AFBEFF" w14:textId="77777777" w:rsidR="007037BA" w:rsidRDefault="007037BA">
            <w:pPr>
              <w:pStyle w:val="ConsPlusNormal"/>
            </w:pPr>
            <w:r>
              <w:t>Arnica iljinii</w:t>
            </w:r>
          </w:p>
        </w:tc>
        <w:tc>
          <w:tcPr>
            <w:tcW w:w="1560" w:type="dxa"/>
            <w:tcBorders>
              <w:top w:val="nil"/>
              <w:left w:val="nil"/>
              <w:bottom w:val="nil"/>
              <w:right w:val="nil"/>
            </w:tcBorders>
          </w:tcPr>
          <w:p w14:paraId="1C3F09BE" w14:textId="77777777" w:rsidR="007037BA" w:rsidRDefault="007037BA">
            <w:pPr>
              <w:pStyle w:val="ConsPlusNormal"/>
            </w:pPr>
            <w:r>
              <w:t>РК</w:t>
            </w:r>
          </w:p>
        </w:tc>
      </w:tr>
      <w:tr w:rsidR="007037BA" w14:paraId="054904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38F341" w14:textId="77777777" w:rsidR="007037BA" w:rsidRDefault="007037BA">
            <w:pPr>
              <w:pStyle w:val="ConsPlusNormal"/>
            </w:pPr>
            <w:r>
              <w:t>Астеротамнус кустарниковый</w:t>
            </w:r>
          </w:p>
        </w:tc>
        <w:tc>
          <w:tcPr>
            <w:tcW w:w="3960" w:type="dxa"/>
            <w:tcBorders>
              <w:top w:val="nil"/>
              <w:left w:val="nil"/>
              <w:bottom w:val="nil"/>
              <w:right w:val="nil"/>
            </w:tcBorders>
          </w:tcPr>
          <w:p w14:paraId="3AD8B983" w14:textId="77777777" w:rsidR="007037BA" w:rsidRDefault="007037BA">
            <w:pPr>
              <w:pStyle w:val="ConsPlusNormal"/>
            </w:pPr>
            <w:r>
              <w:t>Asterothamnus fruticosus</w:t>
            </w:r>
          </w:p>
        </w:tc>
        <w:tc>
          <w:tcPr>
            <w:tcW w:w="1560" w:type="dxa"/>
            <w:tcBorders>
              <w:top w:val="nil"/>
              <w:left w:val="nil"/>
              <w:bottom w:val="nil"/>
              <w:right w:val="nil"/>
            </w:tcBorders>
          </w:tcPr>
          <w:p w14:paraId="2751B993" w14:textId="77777777" w:rsidR="007037BA" w:rsidRDefault="007037BA">
            <w:pPr>
              <w:pStyle w:val="ConsPlusNormal"/>
            </w:pPr>
            <w:r>
              <w:t>РК</w:t>
            </w:r>
          </w:p>
        </w:tc>
      </w:tr>
      <w:tr w:rsidR="007037BA" w14:paraId="0DEF3B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4C3833" w14:textId="77777777" w:rsidR="007037BA" w:rsidRDefault="007037BA">
            <w:pPr>
              <w:pStyle w:val="ConsPlusNormal"/>
            </w:pPr>
            <w:r>
              <w:t>Астра степная</w:t>
            </w:r>
          </w:p>
        </w:tc>
        <w:tc>
          <w:tcPr>
            <w:tcW w:w="3960" w:type="dxa"/>
            <w:tcBorders>
              <w:top w:val="nil"/>
              <w:left w:val="nil"/>
              <w:bottom w:val="nil"/>
              <w:right w:val="nil"/>
            </w:tcBorders>
          </w:tcPr>
          <w:p w14:paraId="5014D2EB" w14:textId="77777777" w:rsidR="007037BA" w:rsidRDefault="007037BA">
            <w:pPr>
              <w:pStyle w:val="ConsPlusNormal"/>
            </w:pPr>
            <w:r>
              <w:t>Aster amellus L.</w:t>
            </w:r>
          </w:p>
        </w:tc>
        <w:tc>
          <w:tcPr>
            <w:tcW w:w="1560" w:type="dxa"/>
            <w:tcBorders>
              <w:top w:val="nil"/>
              <w:left w:val="nil"/>
              <w:bottom w:val="nil"/>
              <w:right w:val="nil"/>
            </w:tcBorders>
          </w:tcPr>
          <w:p w14:paraId="49EC6BC5" w14:textId="77777777" w:rsidR="007037BA" w:rsidRDefault="007037BA">
            <w:pPr>
              <w:pStyle w:val="ConsPlusNormal"/>
            </w:pPr>
            <w:r>
              <w:t>РБ</w:t>
            </w:r>
          </w:p>
        </w:tc>
      </w:tr>
      <w:tr w:rsidR="007037BA" w14:paraId="1523D0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D2721C" w14:textId="77777777" w:rsidR="007037BA" w:rsidRDefault="007037BA">
            <w:pPr>
              <w:pStyle w:val="ConsPlusNormal"/>
            </w:pPr>
            <w:r>
              <w:t>Бодяк крылатый</w:t>
            </w:r>
          </w:p>
        </w:tc>
        <w:tc>
          <w:tcPr>
            <w:tcW w:w="3960" w:type="dxa"/>
            <w:tcBorders>
              <w:top w:val="nil"/>
              <w:left w:val="nil"/>
              <w:bottom w:val="nil"/>
              <w:right w:val="nil"/>
            </w:tcBorders>
          </w:tcPr>
          <w:p w14:paraId="7D707076" w14:textId="77777777" w:rsidR="007037BA" w:rsidRDefault="007037BA">
            <w:pPr>
              <w:pStyle w:val="ConsPlusNormal"/>
            </w:pPr>
            <w:r>
              <w:t>Cirsium alatum</w:t>
            </w:r>
          </w:p>
        </w:tc>
        <w:tc>
          <w:tcPr>
            <w:tcW w:w="1560" w:type="dxa"/>
            <w:tcBorders>
              <w:top w:val="nil"/>
              <w:left w:val="nil"/>
              <w:bottom w:val="nil"/>
              <w:right w:val="nil"/>
            </w:tcBorders>
          </w:tcPr>
          <w:p w14:paraId="5D976C55" w14:textId="77777777" w:rsidR="007037BA" w:rsidRDefault="007037BA">
            <w:pPr>
              <w:pStyle w:val="ConsPlusNormal"/>
            </w:pPr>
            <w:r>
              <w:t>РА</w:t>
            </w:r>
          </w:p>
        </w:tc>
      </w:tr>
      <w:tr w:rsidR="007037BA" w14:paraId="6B4073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FBB2A8" w14:textId="77777777" w:rsidR="007037BA" w:rsidRDefault="007037BA">
            <w:pPr>
              <w:pStyle w:val="ConsPlusNormal"/>
            </w:pPr>
            <w:r>
              <w:t>Бодяк паннонскнй</w:t>
            </w:r>
          </w:p>
        </w:tc>
        <w:tc>
          <w:tcPr>
            <w:tcW w:w="3960" w:type="dxa"/>
            <w:tcBorders>
              <w:top w:val="nil"/>
              <w:left w:val="nil"/>
              <w:bottom w:val="nil"/>
              <w:right w:val="nil"/>
            </w:tcBorders>
          </w:tcPr>
          <w:p w14:paraId="68019AD7" w14:textId="77777777" w:rsidR="007037BA" w:rsidRDefault="007037BA">
            <w:pPr>
              <w:pStyle w:val="ConsPlusNormal"/>
            </w:pPr>
            <w:r>
              <w:t>Cirsium pannonicum (L. fil.) Link</w:t>
            </w:r>
          </w:p>
        </w:tc>
        <w:tc>
          <w:tcPr>
            <w:tcW w:w="1560" w:type="dxa"/>
            <w:tcBorders>
              <w:top w:val="nil"/>
              <w:left w:val="nil"/>
              <w:bottom w:val="nil"/>
              <w:right w:val="nil"/>
            </w:tcBorders>
          </w:tcPr>
          <w:p w14:paraId="209E12B5" w14:textId="77777777" w:rsidR="007037BA" w:rsidRDefault="007037BA">
            <w:pPr>
              <w:pStyle w:val="ConsPlusNormal"/>
            </w:pPr>
            <w:r>
              <w:t>РБ</w:t>
            </w:r>
          </w:p>
        </w:tc>
      </w:tr>
      <w:tr w:rsidR="007037BA" w14:paraId="4E45A4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8CCC58" w14:textId="77777777" w:rsidR="007037BA" w:rsidRDefault="007037BA">
            <w:pPr>
              <w:pStyle w:val="ConsPlusNormal"/>
            </w:pPr>
            <w:r>
              <w:t>Бодяк разнолистный</w:t>
            </w:r>
          </w:p>
        </w:tc>
        <w:tc>
          <w:tcPr>
            <w:tcW w:w="3960" w:type="dxa"/>
            <w:tcBorders>
              <w:top w:val="nil"/>
              <w:left w:val="nil"/>
              <w:bottom w:val="nil"/>
              <w:right w:val="nil"/>
            </w:tcBorders>
          </w:tcPr>
          <w:p w14:paraId="0E88176D" w14:textId="77777777" w:rsidR="007037BA" w:rsidRDefault="007037BA">
            <w:pPr>
              <w:pStyle w:val="ConsPlusNormal"/>
            </w:pPr>
            <w:r>
              <w:t>Cirsium heterophyllum (L.) Hill.</w:t>
            </w:r>
          </w:p>
        </w:tc>
        <w:tc>
          <w:tcPr>
            <w:tcW w:w="1560" w:type="dxa"/>
            <w:tcBorders>
              <w:top w:val="nil"/>
              <w:left w:val="nil"/>
              <w:bottom w:val="nil"/>
              <w:right w:val="nil"/>
            </w:tcBorders>
          </w:tcPr>
          <w:p w14:paraId="15F760B4" w14:textId="77777777" w:rsidR="007037BA" w:rsidRDefault="007037BA">
            <w:pPr>
              <w:pStyle w:val="ConsPlusNormal"/>
            </w:pPr>
            <w:r>
              <w:t>РБ</w:t>
            </w:r>
          </w:p>
        </w:tc>
      </w:tr>
      <w:tr w:rsidR="007037BA" w14:paraId="7ED1CB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C089B6" w14:textId="77777777" w:rsidR="007037BA" w:rsidRDefault="007037BA">
            <w:pPr>
              <w:pStyle w:val="ConsPlusNormal"/>
            </w:pPr>
            <w:r>
              <w:t>Бодяк серый</w:t>
            </w:r>
          </w:p>
        </w:tc>
        <w:tc>
          <w:tcPr>
            <w:tcW w:w="3960" w:type="dxa"/>
            <w:tcBorders>
              <w:top w:val="nil"/>
              <w:left w:val="nil"/>
              <w:bottom w:val="nil"/>
              <w:right w:val="nil"/>
            </w:tcBorders>
          </w:tcPr>
          <w:p w14:paraId="556FEED9" w14:textId="77777777" w:rsidR="007037BA" w:rsidRDefault="007037BA">
            <w:pPr>
              <w:pStyle w:val="ConsPlusNormal"/>
            </w:pPr>
            <w:r>
              <w:t>Cirsium canum (L.) All.</w:t>
            </w:r>
          </w:p>
        </w:tc>
        <w:tc>
          <w:tcPr>
            <w:tcW w:w="1560" w:type="dxa"/>
            <w:tcBorders>
              <w:top w:val="nil"/>
              <w:left w:val="nil"/>
              <w:bottom w:val="nil"/>
              <w:right w:val="nil"/>
            </w:tcBorders>
          </w:tcPr>
          <w:p w14:paraId="422ACB9B" w14:textId="77777777" w:rsidR="007037BA" w:rsidRDefault="007037BA">
            <w:pPr>
              <w:pStyle w:val="ConsPlusNormal"/>
            </w:pPr>
            <w:r>
              <w:t>РБ</w:t>
            </w:r>
          </w:p>
        </w:tc>
      </w:tr>
      <w:tr w:rsidR="007037BA" w14:paraId="13C388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847726" w14:textId="77777777" w:rsidR="007037BA" w:rsidRDefault="007037BA">
            <w:pPr>
              <w:pStyle w:val="ConsPlusNormal"/>
            </w:pPr>
            <w:r>
              <w:t>Большеголовник аулиеатинский</w:t>
            </w:r>
          </w:p>
        </w:tc>
        <w:tc>
          <w:tcPr>
            <w:tcW w:w="3960" w:type="dxa"/>
            <w:tcBorders>
              <w:top w:val="nil"/>
              <w:left w:val="nil"/>
              <w:bottom w:val="nil"/>
              <w:right w:val="nil"/>
            </w:tcBorders>
          </w:tcPr>
          <w:p w14:paraId="61DBDA6C" w14:textId="77777777" w:rsidR="007037BA" w:rsidRDefault="007037BA">
            <w:pPr>
              <w:pStyle w:val="ConsPlusNormal"/>
            </w:pPr>
            <w:r>
              <w:t>Rhaponticum aulietense</w:t>
            </w:r>
          </w:p>
        </w:tc>
        <w:tc>
          <w:tcPr>
            <w:tcW w:w="1560" w:type="dxa"/>
            <w:tcBorders>
              <w:top w:val="nil"/>
              <w:left w:val="nil"/>
              <w:bottom w:val="nil"/>
              <w:right w:val="nil"/>
            </w:tcBorders>
          </w:tcPr>
          <w:p w14:paraId="4A575779" w14:textId="77777777" w:rsidR="007037BA" w:rsidRDefault="007037BA">
            <w:pPr>
              <w:pStyle w:val="ConsPlusNormal"/>
            </w:pPr>
            <w:r>
              <w:t>КР</w:t>
            </w:r>
          </w:p>
        </w:tc>
      </w:tr>
      <w:tr w:rsidR="007037BA" w14:paraId="68CEA7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5ABA5A" w14:textId="77777777" w:rsidR="007037BA" w:rsidRDefault="007037BA">
            <w:pPr>
              <w:pStyle w:val="ConsPlusNormal"/>
            </w:pPr>
            <w:r>
              <w:t>Брахантемум Баранова</w:t>
            </w:r>
          </w:p>
        </w:tc>
        <w:tc>
          <w:tcPr>
            <w:tcW w:w="3960" w:type="dxa"/>
            <w:tcBorders>
              <w:top w:val="nil"/>
              <w:left w:val="nil"/>
              <w:bottom w:val="nil"/>
              <w:right w:val="nil"/>
            </w:tcBorders>
          </w:tcPr>
          <w:p w14:paraId="66ABF7D1" w14:textId="77777777" w:rsidR="007037BA" w:rsidRDefault="007037BA">
            <w:pPr>
              <w:pStyle w:val="ConsPlusNormal"/>
            </w:pPr>
            <w:r>
              <w:t>Brachanthemum baranovii (Krasch. et Poljak.) Krasch.</w:t>
            </w:r>
          </w:p>
        </w:tc>
        <w:tc>
          <w:tcPr>
            <w:tcW w:w="1560" w:type="dxa"/>
            <w:tcBorders>
              <w:top w:val="nil"/>
              <w:left w:val="nil"/>
              <w:bottom w:val="nil"/>
              <w:right w:val="nil"/>
            </w:tcBorders>
          </w:tcPr>
          <w:p w14:paraId="6E4F070E" w14:textId="77777777" w:rsidR="007037BA" w:rsidRDefault="007037BA">
            <w:pPr>
              <w:pStyle w:val="ConsPlusNormal"/>
            </w:pPr>
            <w:r>
              <w:t>РФ</w:t>
            </w:r>
          </w:p>
        </w:tc>
      </w:tr>
      <w:tr w:rsidR="007037BA" w14:paraId="728E7D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EEB7B7" w14:textId="77777777" w:rsidR="007037BA" w:rsidRDefault="007037BA">
            <w:pPr>
              <w:pStyle w:val="ConsPlusNormal"/>
            </w:pPr>
            <w:r>
              <w:lastRenderedPageBreak/>
              <w:t>Бузульник Павлова</w:t>
            </w:r>
          </w:p>
        </w:tc>
        <w:tc>
          <w:tcPr>
            <w:tcW w:w="3960" w:type="dxa"/>
            <w:tcBorders>
              <w:top w:val="nil"/>
              <w:left w:val="nil"/>
              <w:bottom w:val="nil"/>
              <w:right w:val="nil"/>
            </w:tcBorders>
          </w:tcPr>
          <w:p w14:paraId="130AC4B2" w14:textId="77777777" w:rsidR="007037BA" w:rsidRDefault="007037BA">
            <w:pPr>
              <w:pStyle w:val="ConsPlusNormal"/>
            </w:pPr>
            <w:r>
              <w:t>Ligularia pavlovii</w:t>
            </w:r>
          </w:p>
        </w:tc>
        <w:tc>
          <w:tcPr>
            <w:tcW w:w="1560" w:type="dxa"/>
            <w:tcBorders>
              <w:top w:val="nil"/>
              <w:left w:val="nil"/>
              <w:bottom w:val="nil"/>
              <w:right w:val="nil"/>
            </w:tcBorders>
          </w:tcPr>
          <w:p w14:paraId="1F2892A5" w14:textId="77777777" w:rsidR="007037BA" w:rsidRDefault="007037BA">
            <w:pPr>
              <w:pStyle w:val="ConsPlusNormal"/>
            </w:pPr>
            <w:r>
              <w:t>РК</w:t>
            </w:r>
          </w:p>
        </w:tc>
      </w:tr>
      <w:tr w:rsidR="007037BA" w14:paraId="1D78BA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6B2B53" w14:textId="77777777" w:rsidR="007037BA" w:rsidRDefault="007037BA">
            <w:pPr>
              <w:pStyle w:val="ConsPlusNormal"/>
            </w:pPr>
            <w:r>
              <w:t>Василек алайский</w:t>
            </w:r>
          </w:p>
        </w:tc>
        <w:tc>
          <w:tcPr>
            <w:tcW w:w="3960" w:type="dxa"/>
            <w:tcBorders>
              <w:top w:val="nil"/>
              <w:left w:val="nil"/>
              <w:bottom w:val="nil"/>
              <w:right w:val="nil"/>
            </w:tcBorders>
          </w:tcPr>
          <w:p w14:paraId="2D69FC53" w14:textId="77777777" w:rsidR="007037BA" w:rsidRDefault="007037BA">
            <w:pPr>
              <w:pStyle w:val="ConsPlusNormal"/>
            </w:pPr>
            <w:r>
              <w:t>Centaurea alaica</w:t>
            </w:r>
          </w:p>
        </w:tc>
        <w:tc>
          <w:tcPr>
            <w:tcW w:w="1560" w:type="dxa"/>
            <w:tcBorders>
              <w:top w:val="nil"/>
              <w:left w:val="nil"/>
              <w:bottom w:val="nil"/>
              <w:right w:val="nil"/>
            </w:tcBorders>
          </w:tcPr>
          <w:p w14:paraId="5601C894" w14:textId="77777777" w:rsidR="007037BA" w:rsidRDefault="007037BA">
            <w:pPr>
              <w:pStyle w:val="ConsPlusNormal"/>
            </w:pPr>
            <w:r>
              <w:t>КР</w:t>
            </w:r>
          </w:p>
        </w:tc>
      </w:tr>
      <w:tr w:rsidR="007037BA" w14:paraId="2758D0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880CE0" w14:textId="77777777" w:rsidR="007037BA" w:rsidRDefault="007037BA">
            <w:pPr>
              <w:pStyle w:val="ConsPlusNormal"/>
            </w:pPr>
            <w:r>
              <w:t>Василек Александра</w:t>
            </w:r>
          </w:p>
        </w:tc>
        <w:tc>
          <w:tcPr>
            <w:tcW w:w="3960" w:type="dxa"/>
            <w:tcBorders>
              <w:top w:val="nil"/>
              <w:left w:val="nil"/>
              <w:bottom w:val="nil"/>
              <w:right w:val="nil"/>
            </w:tcBorders>
          </w:tcPr>
          <w:p w14:paraId="6D62C543" w14:textId="77777777" w:rsidR="007037BA" w:rsidRDefault="007037BA">
            <w:pPr>
              <w:pStyle w:val="ConsPlusNormal"/>
            </w:pPr>
            <w:r>
              <w:t>Centaurea alexandrii</w:t>
            </w:r>
          </w:p>
        </w:tc>
        <w:tc>
          <w:tcPr>
            <w:tcW w:w="1560" w:type="dxa"/>
            <w:tcBorders>
              <w:top w:val="nil"/>
              <w:left w:val="nil"/>
              <w:bottom w:val="nil"/>
              <w:right w:val="nil"/>
            </w:tcBorders>
          </w:tcPr>
          <w:p w14:paraId="01369E05" w14:textId="77777777" w:rsidR="007037BA" w:rsidRDefault="007037BA">
            <w:pPr>
              <w:pStyle w:val="ConsPlusNormal"/>
            </w:pPr>
            <w:r>
              <w:t>РА</w:t>
            </w:r>
          </w:p>
        </w:tc>
      </w:tr>
      <w:tr w:rsidR="007037BA" w14:paraId="0F0526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52F268" w14:textId="77777777" w:rsidR="007037BA" w:rsidRDefault="007037BA">
            <w:pPr>
              <w:pStyle w:val="ConsPlusNormal"/>
            </w:pPr>
            <w:r>
              <w:t>Василек айастанский</w:t>
            </w:r>
          </w:p>
        </w:tc>
        <w:tc>
          <w:tcPr>
            <w:tcW w:w="3960" w:type="dxa"/>
            <w:tcBorders>
              <w:top w:val="nil"/>
              <w:left w:val="nil"/>
              <w:bottom w:val="nil"/>
              <w:right w:val="nil"/>
            </w:tcBorders>
          </w:tcPr>
          <w:p w14:paraId="2A2A3F82" w14:textId="77777777" w:rsidR="007037BA" w:rsidRDefault="007037BA">
            <w:pPr>
              <w:pStyle w:val="ConsPlusNormal"/>
            </w:pPr>
            <w:r>
              <w:t>Rhaponticoides hajastana</w:t>
            </w:r>
          </w:p>
        </w:tc>
        <w:tc>
          <w:tcPr>
            <w:tcW w:w="1560" w:type="dxa"/>
            <w:tcBorders>
              <w:top w:val="nil"/>
              <w:left w:val="nil"/>
              <w:bottom w:val="nil"/>
              <w:right w:val="nil"/>
            </w:tcBorders>
          </w:tcPr>
          <w:p w14:paraId="31D33781" w14:textId="77777777" w:rsidR="007037BA" w:rsidRDefault="007037BA">
            <w:pPr>
              <w:pStyle w:val="ConsPlusNormal"/>
            </w:pPr>
            <w:r>
              <w:t>РА</w:t>
            </w:r>
          </w:p>
        </w:tc>
      </w:tr>
      <w:tr w:rsidR="007037BA" w14:paraId="68A3D2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AF050A" w14:textId="77777777" w:rsidR="007037BA" w:rsidRDefault="007037BA">
            <w:pPr>
              <w:pStyle w:val="ConsPlusNormal"/>
            </w:pPr>
            <w:r>
              <w:t>Василек арпинский</w:t>
            </w:r>
          </w:p>
        </w:tc>
        <w:tc>
          <w:tcPr>
            <w:tcW w:w="3960" w:type="dxa"/>
            <w:tcBorders>
              <w:top w:val="nil"/>
              <w:left w:val="nil"/>
              <w:bottom w:val="nil"/>
              <w:right w:val="nil"/>
            </w:tcBorders>
          </w:tcPr>
          <w:p w14:paraId="7C614268" w14:textId="77777777" w:rsidR="007037BA" w:rsidRDefault="007037BA">
            <w:pPr>
              <w:pStyle w:val="ConsPlusNormal"/>
            </w:pPr>
            <w:r>
              <w:t>Centaurea arpensis</w:t>
            </w:r>
          </w:p>
        </w:tc>
        <w:tc>
          <w:tcPr>
            <w:tcW w:w="1560" w:type="dxa"/>
            <w:tcBorders>
              <w:top w:val="nil"/>
              <w:left w:val="nil"/>
              <w:bottom w:val="nil"/>
              <w:right w:val="nil"/>
            </w:tcBorders>
          </w:tcPr>
          <w:p w14:paraId="3A3D9C59" w14:textId="77777777" w:rsidR="007037BA" w:rsidRDefault="007037BA">
            <w:pPr>
              <w:pStyle w:val="ConsPlusNormal"/>
            </w:pPr>
            <w:r>
              <w:t>РА</w:t>
            </w:r>
          </w:p>
        </w:tc>
      </w:tr>
      <w:tr w:rsidR="007037BA" w14:paraId="014B50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DDE5B1" w14:textId="77777777" w:rsidR="007037BA" w:rsidRDefault="007037BA">
            <w:pPr>
              <w:pStyle w:val="ConsPlusNormal"/>
            </w:pPr>
            <w:r>
              <w:t>Василек Вавилова</w:t>
            </w:r>
          </w:p>
        </w:tc>
        <w:tc>
          <w:tcPr>
            <w:tcW w:w="3960" w:type="dxa"/>
            <w:tcBorders>
              <w:top w:val="nil"/>
              <w:left w:val="nil"/>
              <w:bottom w:val="nil"/>
              <w:right w:val="nil"/>
            </w:tcBorders>
          </w:tcPr>
          <w:p w14:paraId="2EC19CFB" w14:textId="77777777" w:rsidR="007037BA" w:rsidRDefault="007037BA">
            <w:pPr>
              <w:pStyle w:val="ConsPlusNormal"/>
            </w:pPr>
            <w:r>
              <w:t>Centaurea vavilovii</w:t>
            </w:r>
          </w:p>
        </w:tc>
        <w:tc>
          <w:tcPr>
            <w:tcW w:w="1560" w:type="dxa"/>
            <w:tcBorders>
              <w:top w:val="nil"/>
              <w:left w:val="nil"/>
              <w:bottom w:val="nil"/>
              <w:right w:val="nil"/>
            </w:tcBorders>
          </w:tcPr>
          <w:p w14:paraId="54B00F64" w14:textId="77777777" w:rsidR="007037BA" w:rsidRDefault="007037BA">
            <w:pPr>
              <w:pStyle w:val="ConsPlusNormal"/>
            </w:pPr>
            <w:r>
              <w:t>РА</w:t>
            </w:r>
          </w:p>
        </w:tc>
      </w:tr>
      <w:tr w:rsidR="007037BA" w14:paraId="5B481C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651B3B" w14:textId="77777777" w:rsidR="007037BA" w:rsidRDefault="007037BA">
            <w:pPr>
              <w:pStyle w:val="ConsPlusNormal"/>
            </w:pPr>
            <w:r>
              <w:t>Василек ереванский</w:t>
            </w:r>
          </w:p>
        </w:tc>
        <w:tc>
          <w:tcPr>
            <w:tcW w:w="3960" w:type="dxa"/>
            <w:tcBorders>
              <w:top w:val="nil"/>
              <w:left w:val="nil"/>
              <w:bottom w:val="nil"/>
              <w:right w:val="nil"/>
            </w:tcBorders>
          </w:tcPr>
          <w:p w14:paraId="5ED28598" w14:textId="77777777" w:rsidR="007037BA" w:rsidRDefault="007037BA">
            <w:pPr>
              <w:pStyle w:val="ConsPlusNormal"/>
            </w:pPr>
            <w:r>
              <w:t>Centaurea erivanensis</w:t>
            </w:r>
          </w:p>
        </w:tc>
        <w:tc>
          <w:tcPr>
            <w:tcW w:w="1560" w:type="dxa"/>
            <w:tcBorders>
              <w:top w:val="nil"/>
              <w:left w:val="nil"/>
              <w:bottom w:val="nil"/>
              <w:right w:val="nil"/>
            </w:tcBorders>
          </w:tcPr>
          <w:p w14:paraId="4D5BF162" w14:textId="77777777" w:rsidR="007037BA" w:rsidRDefault="007037BA">
            <w:pPr>
              <w:pStyle w:val="ConsPlusNormal"/>
            </w:pPr>
            <w:r>
              <w:t>РА</w:t>
            </w:r>
          </w:p>
        </w:tc>
      </w:tr>
      <w:tr w:rsidR="007037BA" w14:paraId="4ADA96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71F4A2" w14:textId="77777777" w:rsidR="007037BA" w:rsidRDefault="007037BA">
            <w:pPr>
              <w:pStyle w:val="ConsPlusNormal"/>
            </w:pPr>
            <w:r>
              <w:t>Василек Культиасова</w:t>
            </w:r>
          </w:p>
        </w:tc>
        <w:tc>
          <w:tcPr>
            <w:tcW w:w="3960" w:type="dxa"/>
            <w:tcBorders>
              <w:top w:val="nil"/>
              <w:left w:val="nil"/>
              <w:bottom w:val="nil"/>
              <w:right w:val="nil"/>
            </w:tcBorders>
          </w:tcPr>
          <w:p w14:paraId="46C2DC11" w14:textId="77777777" w:rsidR="007037BA" w:rsidRDefault="007037BA">
            <w:pPr>
              <w:pStyle w:val="ConsPlusNormal"/>
            </w:pPr>
            <w:r>
              <w:t>Centaurea kultiassovii</w:t>
            </w:r>
          </w:p>
        </w:tc>
        <w:tc>
          <w:tcPr>
            <w:tcW w:w="1560" w:type="dxa"/>
            <w:tcBorders>
              <w:top w:val="nil"/>
              <w:left w:val="nil"/>
              <w:bottom w:val="nil"/>
              <w:right w:val="nil"/>
            </w:tcBorders>
          </w:tcPr>
          <w:p w14:paraId="3C8163B3" w14:textId="77777777" w:rsidR="007037BA" w:rsidRDefault="007037BA">
            <w:pPr>
              <w:pStyle w:val="ConsPlusNormal"/>
            </w:pPr>
            <w:r>
              <w:t>РК</w:t>
            </w:r>
          </w:p>
        </w:tc>
      </w:tr>
      <w:tr w:rsidR="007037BA" w14:paraId="5A4D80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D08436" w14:textId="77777777" w:rsidR="007037BA" w:rsidRDefault="007037BA">
            <w:pPr>
              <w:pStyle w:val="ConsPlusNormal"/>
            </w:pPr>
            <w:r>
              <w:t>Василек корнекорзинковый</w:t>
            </w:r>
          </w:p>
        </w:tc>
        <w:tc>
          <w:tcPr>
            <w:tcW w:w="3960" w:type="dxa"/>
            <w:tcBorders>
              <w:top w:val="nil"/>
              <w:left w:val="nil"/>
              <w:bottom w:val="nil"/>
              <w:right w:val="nil"/>
            </w:tcBorders>
          </w:tcPr>
          <w:p w14:paraId="606CE588" w14:textId="77777777" w:rsidR="007037BA" w:rsidRDefault="007037BA">
            <w:pPr>
              <w:pStyle w:val="ConsPlusNormal"/>
            </w:pPr>
            <w:r>
              <w:t>Centaurea rhizocalathium</w:t>
            </w:r>
          </w:p>
        </w:tc>
        <w:tc>
          <w:tcPr>
            <w:tcW w:w="1560" w:type="dxa"/>
            <w:tcBorders>
              <w:top w:val="nil"/>
              <w:left w:val="nil"/>
              <w:bottom w:val="nil"/>
              <w:right w:val="nil"/>
            </w:tcBorders>
          </w:tcPr>
          <w:p w14:paraId="4CAE6B0C" w14:textId="77777777" w:rsidR="007037BA" w:rsidRDefault="007037BA">
            <w:pPr>
              <w:pStyle w:val="ConsPlusNormal"/>
            </w:pPr>
            <w:r>
              <w:t>РА</w:t>
            </w:r>
          </w:p>
        </w:tc>
      </w:tr>
      <w:tr w:rsidR="007037BA" w14:paraId="7DC240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4C6F16" w14:textId="77777777" w:rsidR="007037BA" w:rsidRDefault="007037BA">
            <w:pPr>
              <w:pStyle w:val="ConsPlusNormal"/>
            </w:pPr>
            <w:r>
              <w:t>Василек левзееподобный</w:t>
            </w:r>
          </w:p>
        </w:tc>
        <w:tc>
          <w:tcPr>
            <w:tcW w:w="3960" w:type="dxa"/>
            <w:tcBorders>
              <w:top w:val="nil"/>
              <w:left w:val="nil"/>
              <w:bottom w:val="nil"/>
              <w:right w:val="nil"/>
            </w:tcBorders>
          </w:tcPr>
          <w:p w14:paraId="114E8D97" w14:textId="77777777" w:rsidR="007037BA" w:rsidRDefault="007037BA">
            <w:pPr>
              <w:pStyle w:val="ConsPlusNormal"/>
            </w:pPr>
            <w:r>
              <w:t>Centaurea leuzeoides</w:t>
            </w:r>
          </w:p>
        </w:tc>
        <w:tc>
          <w:tcPr>
            <w:tcW w:w="1560" w:type="dxa"/>
            <w:tcBorders>
              <w:top w:val="nil"/>
              <w:left w:val="nil"/>
              <w:bottom w:val="nil"/>
              <w:right w:val="nil"/>
            </w:tcBorders>
          </w:tcPr>
          <w:p w14:paraId="0D9A913B" w14:textId="77777777" w:rsidR="007037BA" w:rsidRDefault="007037BA">
            <w:pPr>
              <w:pStyle w:val="ConsPlusNormal"/>
            </w:pPr>
            <w:r>
              <w:t>РА</w:t>
            </w:r>
          </w:p>
        </w:tc>
      </w:tr>
      <w:tr w:rsidR="007037BA" w14:paraId="3D0D39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3DC7EE" w14:textId="77777777" w:rsidR="007037BA" w:rsidRDefault="007037BA">
            <w:pPr>
              <w:pStyle w:val="ConsPlusNormal"/>
            </w:pPr>
            <w:r>
              <w:t>Василек Талиева</w:t>
            </w:r>
          </w:p>
        </w:tc>
        <w:tc>
          <w:tcPr>
            <w:tcW w:w="3960" w:type="dxa"/>
            <w:tcBorders>
              <w:top w:val="nil"/>
              <w:left w:val="nil"/>
              <w:bottom w:val="nil"/>
              <w:right w:val="nil"/>
            </w:tcBorders>
          </w:tcPr>
          <w:p w14:paraId="7D2BB0E0" w14:textId="77777777" w:rsidR="007037BA" w:rsidRDefault="007037BA">
            <w:pPr>
              <w:pStyle w:val="ConsPlusNormal"/>
            </w:pPr>
            <w:r>
              <w:t>Centaurea taliewii</w:t>
            </w:r>
          </w:p>
        </w:tc>
        <w:tc>
          <w:tcPr>
            <w:tcW w:w="1560" w:type="dxa"/>
            <w:tcBorders>
              <w:top w:val="nil"/>
              <w:left w:val="nil"/>
              <w:bottom w:val="nil"/>
              <w:right w:val="nil"/>
            </w:tcBorders>
          </w:tcPr>
          <w:p w14:paraId="102D8327" w14:textId="77777777" w:rsidR="007037BA" w:rsidRDefault="007037BA">
            <w:pPr>
              <w:pStyle w:val="ConsPlusNormal"/>
            </w:pPr>
            <w:r>
              <w:t>РК</w:t>
            </w:r>
          </w:p>
        </w:tc>
      </w:tr>
      <w:tr w:rsidR="007037BA" w14:paraId="59A118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6C3DC8" w14:textId="77777777" w:rsidR="007037BA" w:rsidRDefault="007037BA">
            <w:pPr>
              <w:pStyle w:val="ConsPlusNormal"/>
            </w:pPr>
            <w:r>
              <w:t>Василек Таманян</w:t>
            </w:r>
          </w:p>
        </w:tc>
        <w:tc>
          <w:tcPr>
            <w:tcW w:w="3960" w:type="dxa"/>
            <w:tcBorders>
              <w:top w:val="nil"/>
              <w:left w:val="nil"/>
              <w:bottom w:val="nil"/>
              <w:right w:val="nil"/>
            </w:tcBorders>
          </w:tcPr>
          <w:p w14:paraId="368AF7C0" w14:textId="77777777" w:rsidR="007037BA" w:rsidRDefault="007037BA">
            <w:pPr>
              <w:pStyle w:val="ConsPlusNormal"/>
            </w:pPr>
            <w:r>
              <w:t>Rhaponticoides tamanianae</w:t>
            </w:r>
          </w:p>
        </w:tc>
        <w:tc>
          <w:tcPr>
            <w:tcW w:w="1560" w:type="dxa"/>
            <w:tcBorders>
              <w:top w:val="nil"/>
              <w:left w:val="nil"/>
              <w:bottom w:val="nil"/>
              <w:right w:val="nil"/>
            </w:tcBorders>
          </w:tcPr>
          <w:p w14:paraId="0C4F4F47" w14:textId="77777777" w:rsidR="007037BA" w:rsidRDefault="007037BA">
            <w:pPr>
              <w:pStyle w:val="ConsPlusNormal"/>
            </w:pPr>
            <w:r>
              <w:t>РА</w:t>
            </w:r>
          </w:p>
        </w:tc>
      </w:tr>
      <w:tr w:rsidR="007037BA" w14:paraId="3EAA3F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24B2F2" w14:textId="77777777" w:rsidR="007037BA" w:rsidRDefault="007037BA">
            <w:pPr>
              <w:pStyle w:val="ConsPlusNormal"/>
            </w:pPr>
            <w:r>
              <w:t>Василек Тахтаджяна</w:t>
            </w:r>
          </w:p>
        </w:tc>
        <w:tc>
          <w:tcPr>
            <w:tcW w:w="3960" w:type="dxa"/>
            <w:tcBorders>
              <w:top w:val="nil"/>
              <w:left w:val="nil"/>
              <w:bottom w:val="nil"/>
              <w:right w:val="nil"/>
            </w:tcBorders>
          </w:tcPr>
          <w:p w14:paraId="5EF1A9EE" w14:textId="77777777" w:rsidR="007037BA" w:rsidRDefault="007037BA">
            <w:pPr>
              <w:pStyle w:val="ConsPlusNormal"/>
            </w:pPr>
            <w:r>
              <w:t>Centaurea takhtajanii</w:t>
            </w:r>
          </w:p>
        </w:tc>
        <w:tc>
          <w:tcPr>
            <w:tcW w:w="1560" w:type="dxa"/>
            <w:tcBorders>
              <w:top w:val="nil"/>
              <w:left w:val="nil"/>
              <w:bottom w:val="nil"/>
              <w:right w:val="nil"/>
            </w:tcBorders>
          </w:tcPr>
          <w:p w14:paraId="7810FC41" w14:textId="77777777" w:rsidR="007037BA" w:rsidRDefault="007037BA">
            <w:pPr>
              <w:pStyle w:val="ConsPlusNormal"/>
            </w:pPr>
            <w:r>
              <w:t>РА</w:t>
            </w:r>
          </w:p>
        </w:tc>
      </w:tr>
      <w:tr w:rsidR="007037BA" w14:paraId="200AEC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6339BF" w14:textId="77777777" w:rsidR="007037BA" w:rsidRDefault="007037BA">
            <w:pPr>
              <w:pStyle w:val="ConsPlusNormal"/>
            </w:pPr>
            <w:r>
              <w:t>Василек туркестанский</w:t>
            </w:r>
          </w:p>
        </w:tc>
        <w:tc>
          <w:tcPr>
            <w:tcW w:w="3960" w:type="dxa"/>
            <w:tcBorders>
              <w:top w:val="nil"/>
              <w:left w:val="nil"/>
              <w:bottom w:val="nil"/>
              <w:right w:val="nil"/>
            </w:tcBorders>
          </w:tcPr>
          <w:p w14:paraId="0DAB1547" w14:textId="77777777" w:rsidR="007037BA" w:rsidRDefault="007037BA">
            <w:pPr>
              <w:pStyle w:val="ConsPlusNormal"/>
            </w:pPr>
            <w:r>
              <w:t>Centaurea turkestanica</w:t>
            </w:r>
          </w:p>
        </w:tc>
        <w:tc>
          <w:tcPr>
            <w:tcW w:w="1560" w:type="dxa"/>
            <w:tcBorders>
              <w:top w:val="nil"/>
              <w:left w:val="nil"/>
              <w:bottom w:val="nil"/>
              <w:right w:val="nil"/>
            </w:tcBorders>
          </w:tcPr>
          <w:p w14:paraId="775C03CE" w14:textId="77777777" w:rsidR="007037BA" w:rsidRDefault="007037BA">
            <w:pPr>
              <w:pStyle w:val="ConsPlusNormal"/>
            </w:pPr>
            <w:r>
              <w:t>РК</w:t>
            </w:r>
          </w:p>
        </w:tc>
      </w:tr>
      <w:tr w:rsidR="007037BA" w14:paraId="393DB8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2C1F36" w14:textId="77777777" w:rsidR="007037BA" w:rsidRDefault="007037BA">
            <w:pPr>
              <w:pStyle w:val="ConsPlusNormal"/>
            </w:pPr>
            <w:r>
              <w:t>Василек Шелковникова</w:t>
            </w:r>
          </w:p>
        </w:tc>
        <w:tc>
          <w:tcPr>
            <w:tcW w:w="3960" w:type="dxa"/>
            <w:tcBorders>
              <w:top w:val="nil"/>
              <w:left w:val="nil"/>
              <w:bottom w:val="nil"/>
              <w:right w:val="nil"/>
            </w:tcBorders>
          </w:tcPr>
          <w:p w14:paraId="5DB63C2C" w14:textId="77777777" w:rsidR="007037BA" w:rsidRDefault="007037BA">
            <w:pPr>
              <w:pStyle w:val="ConsPlusNormal"/>
            </w:pPr>
            <w:r>
              <w:t>Centaurea schelkovnikovii</w:t>
            </w:r>
          </w:p>
        </w:tc>
        <w:tc>
          <w:tcPr>
            <w:tcW w:w="1560" w:type="dxa"/>
            <w:tcBorders>
              <w:top w:val="nil"/>
              <w:left w:val="nil"/>
              <w:bottom w:val="nil"/>
              <w:right w:val="nil"/>
            </w:tcBorders>
          </w:tcPr>
          <w:p w14:paraId="332F50DB" w14:textId="77777777" w:rsidR="007037BA" w:rsidRDefault="007037BA">
            <w:pPr>
              <w:pStyle w:val="ConsPlusNormal"/>
            </w:pPr>
            <w:r>
              <w:t>РА</w:t>
            </w:r>
          </w:p>
        </w:tc>
      </w:tr>
      <w:tr w:rsidR="007037BA" w14:paraId="5F5F87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DAEEC6" w14:textId="77777777" w:rsidR="007037BA" w:rsidRDefault="007037BA">
            <w:pPr>
              <w:pStyle w:val="ConsPlusNormal"/>
            </w:pPr>
            <w:r>
              <w:t>Василек шерстистоногий</w:t>
            </w:r>
          </w:p>
        </w:tc>
        <w:tc>
          <w:tcPr>
            <w:tcW w:w="3960" w:type="dxa"/>
            <w:tcBorders>
              <w:top w:val="nil"/>
              <w:left w:val="nil"/>
              <w:bottom w:val="nil"/>
              <w:right w:val="nil"/>
            </w:tcBorders>
          </w:tcPr>
          <w:p w14:paraId="5D06DC39" w14:textId="77777777" w:rsidR="007037BA" w:rsidRDefault="007037BA">
            <w:pPr>
              <w:pStyle w:val="ConsPlusNormal"/>
            </w:pPr>
            <w:r>
              <w:t>Centaurea lasiopoda</w:t>
            </w:r>
          </w:p>
        </w:tc>
        <w:tc>
          <w:tcPr>
            <w:tcW w:w="1560" w:type="dxa"/>
            <w:tcBorders>
              <w:top w:val="nil"/>
              <w:left w:val="nil"/>
              <w:bottom w:val="nil"/>
              <w:right w:val="nil"/>
            </w:tcBorders>
          </w:tcPr>
          <w:p w14:paraId="6B3B5CAF" w14:textId="77777777" w:rsidR="007037BA" w:rsidRDefault="007037BA">
            <w:pPr>
              <w:pStyle w:val="ConsPlusNormal"/>
            </w:pPr>
            <w:r>
              <w:t>РК</w:t>
            </w:r>
          </w:p>
        </w:tc>
      </w:tr>
      <w:tr w:rsidR="007037BA" w14:paraId="4E506D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E12915" w14:textId="77777777" w:rsidR="007037BA" w:rsidRDefault="007037BA">
            <w:pPr>
              <w:pStyle w:val="ConsPlusNormal"/>
            </w:pPr>
            <w:r>
              <w:t>Василек феопаппусовидный</w:t>
            </w:r>
          </w:p>
        </w:tc>
        <w:tc>
          <w:tcPr>
            <w:tcW w:w="3960" w:type="dxa"/>
            <w:tcBorders>
              <w:top w:val="nil"/>
              <w:left w:val="nil"/>
              <w:bottom w:val="nil"/>
              <w:right w:val="nil"/>
            </w:tcBorders>
          </w:tcPr>
          <w:p w14:paraId="4EF1EF2F" w14:textId="77777777" w:rsidR="007037BA" w:rsidRDefault="007037BA">
            <w:pPr>
              <w:pStyle w:val="ConsPlusNormal"/>
            </w:pPr>
            <w:r>
              <w:t>Centaurea phaeopappoides</w:t>
            </w:r>
          </w:p>
        </w:tc>
        <w:tc>
          <w:tcPr>
            <w:tcW w:w="1560" w:type="dxa"/>
            <w:tcBorders>
              <w:top w:val="nil"/>
              <w:left w:val="nil"/>
              <w:bottom w:val="nil"/>
              <w:right w:val="nil"/>
            </w:tcBorders>
          </w:tcPr>
          <w:p w14:paraId="3271AEEC" w14:textId="77777777" w:rsidR="007037BA" w:rsidRDefault="007037BA">
            <w:pPr>
              <w:pStyle w:val="ConsPlusNormal"/>
            </w:pPr>
            <w:r>
              <w:t>РА</w:t>
            </w:r>
          </w:p>
        </w:tc>
      </w:tr>
      <w:tr w:rsidR="007037BA" w14:paraId="0ECFB3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7A12B8" w14:textId="77777777" w:rsidR="007037BA" w:rsidRDefault="007037BA">
            <w:pPr>
              <w:pStyle w:val="ConsPlusNormal"/>
            </w:pPr>
            <w:r>
              <w:t>Василек эльбурсский</w:t>
            </w:r>
          </w:p>
        </w:tc>
        <w:tc>
          <w:tcPr>
            <w:tcW w:w="3960" w:type="dxa"/>
            <w:tcBorders>
              <w:top w:val="nil"/>
              <w:left w:val="nil"/>
              <w:bottom w:val="nil"/>
              <w:right w:val="nil"/>
            </w:tcBorders>
          </w:tcPr>
          <w:p w14:paraId="2C2D0AD7" w14:textId="77777777" w:rsidR="007037BA" w:rsidRDefault="007037BA">
            <w:pPr>
              <w:pStyle w:val="ConsPlusNormal"/>
            </w:pPr>
            <w:r>
              <w:t>Centaurea elbrusensis</w:t>
            </w:r>
          </w:p>
        </w:tc>
        <w:tc>
          <w:tcPr>
            <w:tcW w:w="1560" w:type="dxa"/>
            <w:tcBorders>
              <w:top w:val="nil"/>
              <w:left w:val="nil"/>
              <w:bottom w:val="nil"/>
              <w:right w:val="nil"/>
            </w:tcBorders>
          </w:tcPr>
          <w:p w14:paraId="5705A675" w14:textId="77777777" w:rsidR="007037BA" w:rsidRDefault="007037BA">
            <w:pPr>
              <w:pStyle w:val="ConsPlusNormal"/>
            </w:pPr>
            <w:r>
              <w:t>РА</w:t>
            </w:r>
          </w:p>
        </w:tc>
      </w:tr>
      <w:tr w:rsidR="007037BA" w14:paraId="765E38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340B90" w14:textId="77777777" w:rsidR="007037BA" w:rsidRDefault="007037BA">
            <w:pPr>
              <w:pStyle w:val="ConsPlusNormal"/>
            </w:pPr>
            <w:r>
              <w:t>Волосистоцветочник аулиеатинский</w:t>
            </w:r>
          </w:p>
        </w:tc>
        <w:tc>
          <w:tcPr>
            <w:tcW w:w="3960" w:type="dxa"/>
            <w:tcBorders>
              <w:top w:val="nil"/>
              <w:left w:val="nil"/>
              <w:bottom w:val="nil"/>
              <w:right w:val="nil"/>
            </w:tcBorders>
          </w:tcPr>
          <w:p w14:paraId="54AC6AD4" w14:textId="77777777" w:rsidR="007037BA" w:rsidRDefault="007037BA">
            <w:pPr>
              <w:pStyle w:val="ConsPlusNormal"/>
            </w:pPr>
            <w:r>
              <w:t>Trichanthemis aulieatensis</w:t>
            </w:r>
          </w:p>
        </w:tc>
        <w:tc>
          <w:tcPr>
            <w:tcW w:w="1560" w:type="dxa"/>
            <w:tcBorders>
              <w:top w:val="nil"/>
              <w:left w:val="nil"/>
              <w:bottom w:val="nil"/>
              <w:right w:val="nil"/>
            </w:tcBorders>
          </w:tcPr>
          <w:p w14:paraId="758B26D9" w14:textId="77777777" w:rsidR="007037BA" w:rsidRDefault="007037BA">
            <w:pPr>
              <w:pStyle w:val="ConsPlusNormal"/>
            </w:pPr>
            <w:r>
              <w:t>КР</w:t>
            </w:r>
          </w:p>
        </w:tc>
      </w:tr>
      <w:tr w:rsidR="007037BA" w14:paraId="5FF826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B91F3B" w14:textId="77777777" w:rsidR="007037BA" w:rsidRDefault="007037BA">
            <w:pPr>
              <w:pStyle w:val="ConsPlusNormal"/>
            </w:pPr>
            <w:r>
              <w:t>Волосистоцветочник золотистый</w:t>
            </w:r>
          </w:p>
        </w:tc>
        <w:tc>
          <w:tcPr>
            <w:tcW w:w="3960" w:type="dxa"/>
            <w:tcBorders>
              <w:top w:val="nil"/>
              <w:left w:val="nil"/>
              <w:bottom w:val="nil"/>
              <w:right w:val="nil"/>
            </w:tcBorders>
          </w:tcPr>
          <w:p w14:paraId="33EFC7EB" w14:textId="77777777" w:rsidR="007037BA" w:rsidRDefault="007037BA">
            <w:pPr>
              <w:pStyle w:val="ConsPlusNormal"/>
            </w:pPr>
            <w:r>
              <w:t>Trichanthemis aurea</w:t>
            </w:r>
          </w:p>
        </w:tc>
        <w:tc>
          <w:tcPr>
            <w:tcW w:w="1560" w:type="dxa"/>
            <w:tcBorders>
              <w:top w:val="nil"/>
              <w:left w:val="nil"/>
              <w:bottom w:val="nil"/>
              <w:right w:val="nil"/>
            </w:tcBorders>
          </w:tcPr>
          <w:p w14:paraId="10D53FAA" w14:textId="77777777" w:rsidR="007037BA" w:rsidRDefault="007037BA">
            <w:pPr>
              <w:pStyle w:val="ConsPlusNormal"/>
            </w:pPr>
            <w:r>
              <w:t>КР</w:t>
            </w:r>
          </w:p>
        </w:tc>
      </w:tr>
      <w:tr w:rsidR="007037BA" w14:paraId="451C67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EC38EE" w14:textId="77777777" w:rsidR="007037BA" w:rsidRDefault="007037BA">
            <w:pPr>
              <w:pStyle w:val="ConsPlusNormal"/>
            </w:pPr>
            <w:r>
              <w:t>Гроссгеймия Карла-Генриха</w:t>
            </w:r>
          </w:p>
        </w:tc>
        <w:tc>
          <w:tcPr>
            <w:tcW w:w="3960" w:type="dxa"/>
            <w:tcBorders>
              <w:top w:val="nil"/>
              <w:left w:val="nil"/>
              <w:bottom w:val="nil"/>
              <w:right w:val="nil"/>
            </w:tcBorders>
          </w:tcPr>
          <w:p w14:paraId="7A50DB66" w14:textId="77777777" w:rsidR="007037BA" w:rsidRDefault="007037BA">
            <w:pPr>
              <w:pStyle w:val="ConsPlusNormal"/>
            </w:pPr>
            <w:r>
              <w:t>Grossheimia caroli-henrici</w:t>
            </w:r>
          </w:p>
        </w:tc>
        <w:tc>
          <w:tcPr>
            <w:tcW w:w="1560" w:type="dxa"/>
            <w:tcBorders>
              <w:top w:val="nil"/>
              <w:left w:val="nil"/>
              <w:bottom w:val="nil"/>
              <w:right w:val="nil"/>
            </w:tcBorders>
          </w:tcPr>
          <w:p w14:paraId="0AFDC933" w14:textId="77777777" w:rsidR="007037BA" w:rsidRDefault="007037BA">
            <w:pPr>
              <w:pStyle w:val="ConsPlusNormal"/>
            </w:pPr>
            <w:r>
              <w:t>РА</w:t>
            </w:r>
          </w:p>
        </w:tc>
      </w:tr>
      <w:tr w:rsidR="007037BA" w14:paraId="6903A8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C6AE69" w14:textId="77777777" w:rsidR="007037BA" w:rsidRDefault="007037BA">
            <w:pPr>
              <w:pStyle w:val="ConsPlusNormal"/>
            </w:pPr>
            <w:r>
              <w:t>Грудница обыкновенная</w:t>
            </w:r>
          </w:p>
        </w:tc>
        <w:tc>
          <w:tcPr>
            <w:tcW w:w="3960" w:type="dxa"/>
            <w:tcBorders>
              <w:top w:val="nil"/>
              <w:left w:val="nil"/>
              <w:bottom w:val="nil"/>
              <w:right w:val="nil"/>
            </w:tcBorders>
          </w:tcPr>
          <w:p w14:paraId="7A1DDFE9" w14:textId="77777777" w:rsidR="007037BA" w:rsidRDefault="007037BA">
            <w:pPr>
              <w:pStyle w:val="ConsPlusNormal"/>
            </w:pPr>
            <w:r>
              <w:t>Linosyris vulgaris Cass. ex Less.</w:t>
            </w:r>
          </w:p>
        </w:tc>
        <w:tc>
          <w:tcPr>
            <w:tcW w:w="1560" w:type="dxa"/>
            <w:tcBorders>
              <w:top w:val="nil"/>
              <w:left w:val="nil"/>
              <w:bottom w:val="nil"/>
              <w:right w:val="nil"/>
            </w:tcBorders>
          </w:tcPr>
          <w:p w14:paraId="6723F1E4" w14:textId="77777777" w:rsidR="007037BA" w:rsidRDefault="007037BA">
            <w:pPr>
              <w:pStyle w:val="ConsPlusNormal"/>
            </w:pPr>
            <w:r>
              <w:t>РБ</w:t>
            </w:r>
          </w:p>
        </w:tc>
      </w:tr>
      <w:tr w:rsidR="007037BA" w14:paraId="4AFB77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67B738" w14:textId="77777777" w:rsidR="007037BA" w:rsidRDefault="007037BA">
            <w:pPr>
              <w:pStyle w:val="ConsPlusNormal"/>
            </w:pPr>
            <w:r>
              <w:t>Гунделия розовая</w:t>
            </w:r>
          </w:p>
        </w:tc>
        <w:tc>
          <w:tcPr>
            <w:tcW w:w="3960" w:type="dxa"/>
            <w:tcBorders>
              <w:top w:val="nil"/>
              <w:left w:val="nil"/>
              <w:bottom w:val="nil"/>
              <w:right w:val="nil"/>
            </w:tcBorders>
          </w:tcPr>
          <w:p w14:paraId="41ECBDAE" w14:textId="77777777" w:rsidR="007037BA" w:rsidRDefault="007037BA">
            <w:pPr>
              <w:pStyle w:val="ConsPlusNormal"/>
            </w:pPr>
            <w:r>
              <w:t>Gundelia rosea</w:t>
            </w:r>
          </w:p>
        </w:tc>
        <w:tc>
          <w:tcPr>
            <w:tcW w:w="1560" w:type="dxa"/>
            <w:tcBorders>
              <w:top w:val="nil"/>
              <w:left w:val="nil"/>
              <w:bottom w:val="nil"/>
              <w:right w:val="nil"/>
            </w:tcBorders>
          </w:tcPr>
          <w:p w14:paraId="323589FD" w14:textId="77777777" w:rsidR="007037BA" w:rsidRDefault="007037BA">
            <w:pPr>
              <w:pStyle w:val="ConsPlusNormal"/>
            </w:pPr>
            <w:r>
              <w:t>РА</w:t>
            </w:r>
          </w:p>
        </w:tc>
      </w:tr>
      <w:tr w:rsidR="007037BA" w14:paraId="74AF57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195DB0" w14:textId="77777777" w:rsidR="007037BA" w:rsidRDefault="007037BA">
            <w:pPr>
              <w:pStyle w:val="ConsPlusNormal"/>
            </w:pPr>
            <w:r>
              <w:t>Девясил бесстебельный</w:t>
            </w:r>
          </w:p>
        </w:tc>
        <w:tc>
          <w:tcPr>
            <w:tcW w:w="3960" w:type="dxa"/>
            <w:tcBorders>
              <w:top w:val="nil"/>
              <w:left w:val="nil"/>
              <w:bottom w:val="nil"/>
              <w:right w:val="nil"/>
            </w:tcBorders>
          </w:tcPr>
          <w:p w14:paraId="642BE135" w14:textId="77777777" w:rsidR="007037BA" w:rsidRDefault="007037BA">
            <w:pPr>
              <w:pStyle w:val="ConsPlusNormal"/>
            </w:pPr>
            <w:r>
              <w:t>Inula acaulis</w:t>
            </w:r>
          </w:p>
        </w:tc>
        <w:tc>
          <w:tcPr>
            <w:tcW w:w="1560" w:type="dxa"/>
            <w:tcBorders>
              <w:top w:val="nil"/>
              <w:left w:val="nil"/>
              <w:bottom w:val="nil"/>
              <w:right w:val="nil"/>
            </w:tcBorders>
          </w:tcPr>
          <w:p w14:paraId="026B97E8" w14:textId="77777777" w:rsidR="007037BA" w:rsidRDefault="007037BA">
            <w:pPr>
              <w:pStyle w:val="ConsPlusNormal"/>
            </w:pPr>
            <w:r>
              <w:t>РА</w:t>
            </w:r>
          </w:p>
        </w:tc>
      </w:tr>
      <w:tr w:rsidR="007037BA" w14:paraId="042B1E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AD66A7" w14:textId="77777777" w:rsidR="007037BA" w:rsidRDefault="007037BA">
            <w:pPr>
              <w:pStyle w:val="ConsPlusNormal"/>
            </w:pPr>
            <w:r>
              <w:t>Девясил Оше</w:t>
            </w:r>
          </w:p>
        </w:tc>
        <w:tc>
          <w:tcPr>
            <w:tcW w:w="3960" w:type="dxa"/>
            <w:tcBorders>
              <w:top w:val="nil"/>
              <w:left w:val="nil"/>
              <w:bottom w:val="nil"/>
              <w:right w:val="nil"/>
            </w:tcBorders>
          </w:tcPr>
          <w:p w14:paraId="6847D5EE" w14:textId="77777777" w:rsidR="007037BA" w:rsidRDefault="007037BA">
            <w:pPr>
              <w:pStyle w:val="ConsPlusNormal"/>
            </w:pPr>
            <w:r>
              <w:t>Inula aucheriana</w:t>
            </w:r>
          </w:p>
        </w:tc>
        <w:tc>
          <w:tcPr>
            <w:tcW w:w="1560" w:type="dxa"/>
            <w:tcBorders>
              <w:top w:val="nil"/>
              <w:left w:val="nil"/>
              <w:bottom w:val="nil"/>
              <w:right w:val="nil"/>
            </w:tcBorders>
          </w:tcPr>
          <w:p w14:paraId="26E6ED52" w14:textId="77777777" w:rsidR="007037BA" w:rsidRDefault="007037BA">
            <w:pPr>
              <w:pStyle w:val="ConsPlusNormal"/>
            </w:pPr>
            <w:r>
              <w:t>РА</w:t>
            </w:r>
          </w:p>
        </w:tc>
      </w:tr>
      <w:tr w:rsidR="007037BA" w14:paraId="1B96C0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49B1A3" w14:textId="77777777" w:rsidR="007037BA" w:rsidRDefault="007037BA">
            <w:pPr>
              <w:pStyle w:val="ConsPlusNormal"/>
            </w:pPr>
            <w:r>
              <w:t>Дендрантема выемчатолистная</w:t>
            </w:r>
          </w:p>
        </w:tc>
        <w:tc>
          <w:tcPr>
            <w:tcW w:w="3960" w:type="dxa"/>
            <w:tcBorders>
              <w:top w:val="nil"/>
              <w:left w:val="nil"/>
              <w:bottom w:val="nil"/>
              <w:right w:val="nil"/>
            </w:tcBorders>
          </w:tcPr>
          <w:p w14:paraId="773063CC" w14:textId="77777777" w:rsidR="007037BA" w:rsidRDefault="007037BA">
            <w:pPr>
              <w:pStyle w:val="ConsPlusNormal"/>
            </w:pPr>
            <w:r>
              <w:t>Dendranthema sinuatum (Ledeb.) Tzvelev</w:t>
            </w:r>
          </w:p>
        </w:tc>
        <w:tc>
          <w:tcPr>
            <w:tcW w:w="1560" w:type="dxa"/>
            <w:tcBorders>
              <w:top w:val="nil"/>
              <w:left w:val="nil"/>
              <w:bottom w:val="nil"/>
              <w:right w:val="nil"/>
            </w:tcBorders>
          </w:tcPr>
          <w:p w14:paraId="1671820C" w14:textId="77777777" w:rsidR="007037BA" w:rsidRDefault="007037BA">
            <w:pPr>
              <w:pStyle w:val="ConsPlusNormal"/>
            </w:pPr>
            <w:r>
              <w:t>РФ</w:t>
            </w:r>
          </w:p>
        </w:tc>
      </w:tr>
      <w:tr w:rsidR="007037BA" w14:paraId="483134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610D0A" w14:textId="77777777" w:rsidR="007037BA" w:rsidRDefault="007037BA">
            <w:pPr>
              <w:pStyle w:val="ConsPlusNormal"/>
            </w:pPr>
            <w:r>
              <w:lastRenderedPageBreak/>
              <w:t>Дороникум Баланзы</w:t>
            </w:r>
          </w:p>
        </w:tc>
        <w:tc>
          <w:tcPr>
            <w:tcW w:w="3960" w:type="dxa"/>
            <w:tcBorders>
              <w:top w:val="nil"/>
              <w:left w:val="nil"/>
              <w:bottom w:val="nil"/>
              <w:right w:val="nil"/>
            </w:tcBorders>
          </w:tcPr>
          <w:p w14:paraId="033DDA48" w14:textId="77777777" w:rsidR="007037BA" w:rsidRDefault="007037BA">
            <w:pPr>
              <w:pStyle w:val="ConsPlusNormal"/>
            </w:pPr>
            <w:r>
              <w:t>Doronicum balansae</w:t>
            </w:r>
          </w:p>
        </w:tc>
        <w:tc>
          <w:tcPr>
            <w:tcW w:w="1560" w:type="dxa"/>
            <w:tcBorders>
              <w:top w:val="nil"/>
              <w:left w:val="nil"/>
              <w:bottom w:val="nil"/>
              <w:right w:val="nil"/>
            </w:tcBorders>
          </w:tcPr>
          <w:p w14:paraId="76EB9E9F" w14:textId="77777777" w:rsidR="007037BA" w:rsidRDefault="007037BA">
            <w:pPr>
              <w:pStyle w:val="ConsPlusNormal"/>
            </w:pPr>
            <w:r>
              <w:t>РА</w:t>
            </w:r>
          </w:p>
        </w:tc>
      </w:tr>
      <w:tr w:rsidR="007037BA" w14:paraId="208A4F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B34D13" w14:textId="77777777" w:rsidR="007037BA" w:rsidRDefault="007037BA">
            <w:pPr>
              <w:pStyle w:val="ConsPlusNormal"/>
            </w:pPr>
            <w:r>
              <w:t>Календула персидская</w:t>
            </w:r>
          </w:p>
        </w:tc>
        <w:tc>
          <w:tcPr>
            <w:tcW w:w="3960" w:type="dxa"/>
            <w:tcBorders>
              <w:top w:val="nil"/>
              <w:left w:val="nil"/>
              <w:bottom w:val="nil"/>
              <w:right w:val="nil"/>
            </w:tcBorders>
          </w:tcPr>
          <w:p w14:paraId="53A09197" w14:textId="77777777" w:rsidR="007037BA" w:rsidRDefault="007037BA">
            <w:pPr>
              <w:pStyle w:val="ConsPlusNormal"/>
            </w:pPr>
            <w:r>
              <w:t>Calendula persica</w:t>
            </w:r>
          </w:p>
        </w:tc>
        <w:tc>
          <w:tcPr>
            <w:tcW w:w="1560" w:type="dxa"/>
            <w:tcBorders>
              <w:top w:val="nil"/>
              <w:left w:val="nil"/>
              <w:bottom w:val="nil"/>
              <w:right w:val="nil"/>
            </w:tcBorders>
          </w:tcPr>
          <w:p w14:paraId="51FE36D4" w14:textId="77777777" w:rsidR="007037BA" w:rsidRDefault="007037BA">
            <w:pPr>
              <w:pStyle w:val="ConsPlusNormal"/>
            </w:pPr>
            <w:r>
              <w:t>РА</w:t>
            </w:r>
          </w:p>
        </w:tc>
      </w:tr>
      <w:tr w:rsidR="007037BA" w14:paraId="387FF7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0DAF8B" w14:textId="77777777" w:rsidR="007037BA" w:rsidRDefault="007037BA">
            <w:pPr>
              <w:pStyle w:val="ConsPlusNormal"/>
            </w:pPr>
            <w:r>
              <w:t>Канкриниелла Крашенинникова</w:t>
            </w:r>
          </w:p>
        </w:tc>
        <w:tc>
          <w:tcPr>
            <w:tcW w:w="3960" w:type="dxa"/>
            <w:tcBorders>
              <w:top w:val="nil"/>
              <w:left w:val="nil"/>
              <w:bottom w:val="nil"/>
              <w:right w:val="nil"/>
            </w:tcBorders>
          </w:tcPr>
          <w:p w14:paraId="29145B0A" w14:textId="77777777" w:rsidR="007037BA" w:rsidRDefault="007037BA">
            <w:pPr>
              <w:pStyle w:val="ConsPlusNormal"/>
            </w:pPr>
            <w:r>
              <w:t>Cancriniella krascheninnikovii</w:t>
            </w:r>
          </w:p>
        </w:tc>
        <w:tc>
          <w:tcPr>
            <w:tcW w:w="1560" w:type="dxa"/>
            <w:tcBorders>
              <w:top w:val="nil"/>
              <w:left w:val="nil"/>
              <w:bottom w:val="nil"/>
              <w:right w:val="nil"/>
            </w:tcBorders>
          </w:tcPr>
          <w:p w14:paraId="0CF545B5" w14:textId="77777777" w:rsidR="007037BA" w:rsidRDefault="007037BA">
            <w:pPr>
              <w:pStyle w:val="ConsPlusNormal"/>
            </w:pPr>
            <w:r>
              <w:t>РК</w:t>
            </w:r>
          </w:p>
        </w:tc>
      </w:tr>
      <w:tr w:rsidR="007037BA" w14:paraId="172B44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4BFB9D" w14:textId="77777777" w:rsidR="007037BA" w:rsidRDefault="007037BA">
            <w:pPr>
              <w:pStyle w:val="ConsPlusNormal"/>
            </w:pPr>
            <w:r>
              <w:t>Канкриния Красноборова</w:t>
            </w:r>
          </w:p>
        </w:tc>
        <w:tc>
          <w:tcPr>
            <w:tcW w:w="3960" w:type="dxa"/>
            <w:tcBorders>
              <w:top w:val="nil"/>
              <w:left w:val="nil"/>
              <w:bottom w:val="nil"/>
              <w:right w:val="nil"/>
            </w:tcBorders>
          </w:tcPr>
          <w:p w14:paraId="1E006FE2" w14:textId="77777777" w:rsidR="007037BA" w:rsidRDefault="007037BA">
            <w:pPr>
              <w:pStyle w:val="ConsPlusNormal"/>
            </w:pPr>
            <w:r>
              <w:t>Cancnnia krasnoborovii V. Khan</w:t>
            </w:r>
          </w:p>
        </w:tc>
        <w:tc>
          <w:tcPr>
            <w:tcW w:w="1560" w:type="dxa"/>
            <w:tcBorders>
              <w:top w:val="nil"/>
              <w:left w:val="nil"/>
              <w:bottom w:val="nil"/>
              <w:right w:val="nil"/>
            </w:tcBorders>
          </w:tcPr>
          <w:p w14:paraId="11D0ED46" w14:textId="77777777" w:rsidR="007037BA" w:rsidRDefault="007037BA">
            <w:pPr>
              <w:pStyle w:val="ConsPlusNormal"/>
            </w:pPr>
            <w:r>
              <w:t>РФ</w:t>
            </w:r>
          </w:p>
        </w:tc>
      </w:tr>
      <w:tr w:rsidR="007037BA" w14:paraId="028A93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ED4464" w14:textId="77777777" w:rsidR="007037BA" w:rsidRDefault="007037BA">
            <w:pPr>
              <w:pStyle w:val="ConsPlusNormal"/>
            </w:pPr>
            <w:r>
              <w:t>Карпезиум полынный</w:t>
            </w:r>
          </w:p>
        </w:tc>
        <w:tc>
          <w:tcPr>
            <w:tcW w:w="3960" w:type="dxa"/>
            <w:tcBorders>
              <w:top w:val="nil"/>
              <w:left w:val="nil"/>
              <w:bottom w:val="nil"/>
              <w:right w:val="nil"/>
            </w:tcBorders>
          </w:tcPr>
          <w:p w14:paraId="3665AA03" w14:textId="77777777" w:rsidR="007037BA" w:rsidRDefault="007037BA">
            <w:pPr>
              <w:pStyle w:val="ConsPlusNormal"/>
            </w:pPr>
            <w:r>
              <w:t>Carpesium abrotanoides</w:t>
            </w:r>
          </w:p>
        </w:tc>
        <w:tc>
          <w:tcPr>
            <w:tcW w:w="1560" w:type="dxa"/>
            <w:tcBorders>
              <w:top w:val="nil"/>
              <w:left w:val="nil"/>
              <w:bottom w:val="nil"/>
              <w:right w:val="nil"/>
            </w:tcBorders>
          </w:tcPr>
          <w:p w14:paraId="75380E54" w14:textId="77777777" w:rsidR="007037BA" w:rsidRDefault="007037BA">
            <w:pPr>
              <w:pStyle w:val="ConsPlusNormal"/>
            </w:pPr>
            <w:r>
              <w:t>РА</w:t>
            </w:r>
          </w:p>
        </w:tc>
      </w:tr>
      <w:tr w:rsidR="007037BA" w14:paraId="67D590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3CACC5" w14:textId="77777777" w:rsidR="007037BA" w:rsidRDefault="007037BA">
            <w:pPr>
              <w:pStyle w:val="ConsPlusNormal"/>
            </w:pPr>
            <w:r>
              <w:t>Кладохета чистейшая</w:t>
            </w:r>
          </w:p>
        </w:tc>
        <w:tc>
          <w:tcPr>
            <w:tcW w:w="3960" w:type="dxa"/>
            <w:tcBorders>
              <w:top w:val="nil"/>
              <w:left w:val="nil"/>
              <w:bottom w:val="nil"/>
              <w:right w:val="nil"/>
            </w:tcBorders>
          </w:tcPr>
          <w:p w14:paraId="47BCB45F" w14:textId="77777777" w:rsidR="007037BA" w:rsidRDefault="007037BA">
            <w:pPr>
              <w:pStyle w:val="ConsPlusNormal"/>
            </w:pPr>
            <w:r>
              <w:t>Cladochaeta candidissima (Bieb.) DC.</w:t>
            </w:r>
          </w:p>
        </w:tc>
        <w:tc>
          <w:tcPr>
            <w:tcW w:w="1560" w:type="dxa"/>
            <w:tcBorders>
              <w:top w:val="nil"/>
              <w:left w:val="nil"/>
              <w:bottom w:val="nil"/>
              <w:right w:val="nil"/>
            </w:tcBorders>
          </w:tcPr>
          <w:p w14:paraId="2D6070D6" w14:textId="77777777" w:rsidR="007037BA" w:rsidRDefault="007037BA">
            <w:pPr>
              <w:pStyle w:val="ConsPlusNormal"/>
            </w:pPr>
            <w:r>
              <w:t>РФ</w:t>
            </w:r>
          </w:p>
        </w:tc>
      </w:tr>
      <w:tr w:rsidR="007037BA" w14:paraId="51F821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20876D" w14:textId="77777777" w:rsidR="007037BA" w:rsidRDefault="007037BA">
            <w:pPr>
              <w:pStyle w:val="ConsPlusNormal"/>
            </w:pPr>
            <w:r>
              <w:t>Козелец горованский</w:t>
            </w:r>
          </w:p>
        </w:tc>
        <w:tc>
          <w:tcPr>
            <w:tcW w:w="3960" w:type="dxa"/>
            <w:tcBorders>
              <w:top w:val="nil"/>
              <w:left w:val="nil"/>
              <w:bottom w:val="nil"/>
              <w:right w:val="nil"/>
            </w:tcBorders>
          </w:tcPr>
          <w:p w14:paraId="05F8259C" w14:textId="77777777" w:rsidR="007037BA" w:rsidRDefault="007037BA">
            <w:pPr>
              <w:pStyle w:val="ConsPlusNormal"/>
            </w:pPr>
            <w:r>
              <w:t>Scorzonera gorovanica</w:t>
            </w:r>
          </w:p>
        </w:tc>
        <w:tc>
          <w:tcPr>
            <w:tcW w:w="1560" w:type="dxa"/>
            <w:tcBorders>
              <w:top w:val="nil"/>
              <w:left w:val="nil"/>
              <w:bottom w:val="nil"/>
              <w:right w:val="nil"/>
            </w:tcBorders>
          </w:tcPr>
          <w:p w14:paraId="1BC79051" w14:textId="77777777" w:rsidR="007037BA" w:rsidRDefault="007037BA">
            <w:pPr>
              <w:pStyle w:val="ConsPlusNormal"/>
            </w:pPr>
            <w:r>
              <w:t>РА</w:t>
            </w:r>
          </w:p>
        </w:tc>
      </w:tr>
      <w:tr w:rsidR="007037BA" w14:paraId="643312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1EC76B" w14:textId="77777777" w:rsidR="007037BA" w:rsidRDefault="007037BA">
            <w:pPr>
              <w:pStyle w:val="ConsPlusNormal"/>
            </w:pPr>
            <w:r>
              <w:t>Козелец голый</w:t>
            </w:r>
          </w:p>
        </w:tc>
        <w:tc>
          <w:tcPr>
            <w:tcW w:w="3960" w:type="dxa"/>
            <w:tcBorders>
              <w:top w:val="nil"/>
              <w:left w:val="nil"/>
              <w:bottom w:val="nil"/>
              <w:right w:val="nil"/>
            </w:tcBorders>
          </w:tcPr>
          <w:p w14:paraId="32D5338E" w14:textId="77777777" w:rsidR="007037BA" w:rsidRDefault="007037BA">
            <w:pPr>
              <w:pStyle w:val="ConsPlusNormal"/>
            </w:pPr>
            <w:r>
              <w:t>Scorzonera glabra Rupr.</w:t>
            </w:r>
          </w:p>
        </w:tc>
        <w:tc>
          <w:tcPr>
            <w:tcW w:w="1560" w:type="dxa"/>
            <w:tcBorders>
              <w:top w:val="nil"/>
              <w:left w:val="nil"/>
              <w:bottom w:val="nil"/>
              <w:right w:val="nil"/>
            </w:tcBorders>
          </w:tcPr>
          <w:p w14:paraId="3827A6B4" w14:textId="77777777" w:rsidR="007037BA" w:rsidRDefault="007037BA">
            <w:pPr>
              <w:pStyle w:val="ConsPlusNormal"/>
            </w:pPr>
            <w:r>
              <w:t>РБ</w:t>
            </w:r>
          </w:p>
        </w:tc>
      </w:tr>
      <w:tr w:rsidR="007037BA" w14:paraId="1FA8EB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4FBFF9" w14:textId="77777777" w:rsidR="007037BA" w:rsidRDefault="007037BA">
            <w:pPr>
              <w:pStyle w:val="ConsPlusNormal"/>
            </w:pPr>
            <w:r>
              <w:t>Козелец пурпуровый</w:t>
            </w:r>
          </w:p>
        </w:tc>
        <w:tc>
          <w:tcPr>
            <w:tcW w:w="3960" w:type="dxa"/>
            <w:tcBorders>
              <w:top w:val="nil"/>
              <w:left w:val="nil"/>
              <w:bottom w:val="nil"/>
              <w:right w:val="nil"/>
            </w:tcBorders>
          </w:tcPr>
          <w:p w14:paraId="0C847912" w14:textId="77777777" w:rsidR="007037BA" w:rsidRDefault="007037BA">
            <w:pPr>
              <w:pStyle w:val="ConsPlusNormal"/>
            </w:pPr>
            <w:r>
              <w:t>Scorzonera purpurea L.</w:t>
            </w:r>
          </w:p>
        </w:tc>
        <w:tc>
          <w:tcPr>
            <w:tcW w:w="1560" w:type="dxa"/>
            <w:tcBorders>
              <w:top w:val="nil"/>
              <w:left w:val="nil"/>
              <w:bottom w:val="nil"/>
              <w:right w:val="nil"/>
            </w:tcBorders>
          </w:tcPr>
          <w:p w14:paraId="51255133" w14:textId="77777777" w:rsidR="007037BA" w:rsidRDefault="007037BA">
            <w:pPr>
              <w:pStyle w:val="ConsPlusNormal"/>
            </w:pPr>
            <w:r>
              <w:t>РБ</w:t>
            </w:r>
          </w:p>
        </w:tc>
      </w:tr>
      <w:tr w:rsidR="007037BA" w14:paraId="402BEA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4EC757" w14:textId="77777777" w:rsidR="007037BA" w:rsidRDefault="007037BA">
            <w:pPr>
              <w:pStyle w:val="ConsPlusNormal"/>
            </w:pPr>
            <w:r>
              <w:t>Козелец тау-сагыз</w:t>
            </w:r>
          </w:p>
        </w:tc>
        <w:tc>
          <w:tcPr>
            <w:tcW w:w="3960" w:type="dxa"/>
            <w:tcBorders>
              <w:top w:val="nil"/>
              <w:left w:val="nil"/>
              <w:bottom w:val="nil"/>
              <w:right w:val="nil"/>
            </w:tcBorders>
          </w:tcPr>
          <w:p w14:paraId="1F42181E" w14:textId="77777777" w:rsidR="007037BA" w:rsidRDefault="007037BA">
            <w:pPr>
              <w:pStyle w:val="ConsPlusNormal"/>
            </w:pPr>
            <w:r>
              <w:t>Scorzoncra tau-saghyz</w:t>
            </w:r>
          </w:p>
        </w:tc>
        <w:tc>
          <w:tcPr>
            <w:tcW w:w="1560" w:type="dxa"/>
            <w:tcBorders>
              <w:top w:val="nil"/>
              <w:left w:val="nil"/>
              <w:bottom w:val="nil"/>
              <w:right w:val="nil"/>
            </w:tcBorders>
          </w:tcPr>
          <w:p w14:paraId="45A403A0" w14:textId="77777777" w:rsidR="007037BA" w:rsidRDefault="007037BA">
            <w:pPr>
              <w:pStyle w:val="ConsPlusNormal"/>
            </w:pPr>
            <w:r>
              <w:t>РК</w:t>
            </w:r>
          </w:p>
        </w:tc>
      </w:tr>
      <w:tr w:rsidR="007037BA" w14:paraId="321B63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E1D766" w14:textId="77777777" w:rsidR="007037BA" w:rsidRDefault="007037BA">
            <w:pPr>
              <w:pStyle w:val="ConsPlusNormal"/>
            </w:pPr>
            <w:r>
              <w:t>Козелец хантауский</w:t>
            </w:r>
          </w:p>
        </w:tc>
        <w:tc>
          <w:tcPr>
            <w:tcW w:w="3960" w:type="dxa"/>
            <w:tcBorders>
              <w:top w:val="nil"/>
              <w:left w:val="nil"/>
              <w:bottom w:val="nil"/>
              <w:right w:val="nil"/>
            </w:tcBorders>
          </w:tcPr>
          <w:p w14:paraId="461163CF" w14:textId="77777777" w:rsidR="007037BA" w:rsidRDefault="007037BA">
            <w:pPr>
              <w:pStyle w:val="ConsPlusNormal"/>
            </w:pPr>
            <w:r>
              <w:t>Scorzonera chantavica</w:t>
            </w:r>
          </w:p>
        </w:tc>
        <w:tc>
          <w:tcPr>
            <w:tcW w:w="1560" w:type="dxa"/>
            <w:tcBorders>
              <w:top w:val="nil"/>
              <w:left w:val="nil"/>
              <w:bottom w:val="nil"/>
              <w:right w:val="nil"/>
            </w:tcBorders>
          </w:tcPr>
          <w:p w14:paraId="242ECA80" w14:textId="77777777" w:rsidR="007037BA" w:rsidRDefault="007037BA">
            <w:pPr>
              <w:pStyle w:val="ConsPlusNormal"/>
            </w:pPr>
            <w:r>
              <w:t>РК</w:t>
            </w:r>
          </w:p>
        </w:tc>
      </w:tr>
      <w:tr w:rsidR="007037BA" w14:paraId="392F34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BA4990" w14:textId="77777777" w:rsidR="007037BA" w:rsidRDefault="007037BA">
            <w:pPr>
              <w:pStyle w:val="ConsPlusNormal"/>
            </w:pPr>
            <w:r>
              <w:t>Козелец Шовица</w:t>
            </w:r>
          </w:p>
        </w:tc>
        <w:tc>
          <w:tcPr>
            <w:tcW w:w="3960" w:type="dxa"/>
            <w:tcBorders>
              <w:top w:val="nil"/>
              <w:left w:val="nil"/>
              <w:bottom w:val="nil"/>
              <w:right w:val="nil"/>
            </w:tcBorders>
          </w:tcPr>
          <w:p w14:paraId="08A4FA93" w14:textId="77777777" w:rsidR="007037BA" w:rsidRDefault="007037BA">
            <w:pPr>
              <w:pStyle w:val="ConsPlusNormal"/>
            </w:pPr>
            <w:r>
              <w:t>Scorzonera szovitzii</w:t>
            </w:r>
          </w:p>
        </w:tc>
        <w:tc>
          <w:tcPr>
            <w:tcW w:w="1560" w:type="dxa"/>
            <w:tcBorders>
              <w:top w:val="nil"/>
              <w:left w:val="nil"/>
              <w:bottom w:val="nil"/>
              <w:right w:val="nil"/>
            </w:tcBorders>
          </w:tcPr>
          <w:p w14:paraId="3C2D8409" w14:textId="77777777" w:rsidR="007037BA" w:rsidRDefault="007037BA">
            <w:pPr>
              <w:pStyle w:val="ConsPlusNormal"/>
            </w:pPr>
            <w:r>
              <w:t>РА</w:t>
            </w:r>
          </w:p>
        </w:tc>
      </w:tr>
      <w:tr w:rsidR="007037BA" w14:paraId="09C7C6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04776F" w14:textId="77777777" w:rsidR="007037BA" w:rsidRDefault="007037BA">
            <w:pPr>
              <w:pStyle w:val="ConsPlusNormal"/>
            </w:pPr>
            <w:r>
              <w:t>Козлобородник армянский</w:t>
            </w:r>
          </w:p>
        </w:tc>
        <w:tc>
          <w:tcPr>
            <w:tcW w:w="3960" w:type="dxa"/>
            <w:tcBorders>
              <w:top w:val="nil"/>
              <w:left w:val="nil"/>
              <w:bottom w:val="nil"/>
              <w:right w:val="nil"/>
            </w:tcBorders>
          </w:tcPr>
          <w:p w14:paraId="3D66CC12" w14:textId="77777777" w:rsidR="007037BA" w:rsidRDefault="007037BA">
            <w:pPr>
              <w:pStyle w:val="ConsPlusNormal"/>
            </w:pPr>
            <w:r>
              <w:t>Tragopogon armeniacus</w:t>
            </w:r>
          </w:p>
        </w:tc>
        <w:tc>
          <w:tcPr>
            <w:tcW w:w="1560" w:type="dxa"/>
            <w:tcBorders>
              <w:top w:val="nil"/>
              <w:left w:val="nil"/>
              <w:bottom w:val="nil"/>
              <w:right w:val="nil"/>
            </w:tcBorders>
          </w:tcPr>
          <w:p w14:paraId="2BAF93D9" w14:textId="77777777" w:rsidR="007037BA" w:rsidRDefault="007037BA">
            <w:pPr>
              <w:pStyle w:val="ConsPlusNormal"/>
            </w:pPr>
            <w:r>
              <w:t>РА</w:t>
            </w:r>
          </w:p>
        </w:tc>
      </w:tr>
      <w:tr w:rsidR="007037BA" w14:paraId="641C76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1107FE" w14:textId="77777777" w:rsidR="007037BA" w:rsidRDefault="007037BA">
            <w:pPr>
              <w:pStyle w:val="ConsPlusNormal"/>
            </w:pPr>
            <w:r>
              <w:t>Козлобородник клубненосный</w:t>
            </w:r>
          </w:p>
        </w:tc>
        <w:tc>
          <w:tcPr>
            <w:tcW w:w="3960" w:type="dxa"/>
            <w:tcBorders>
              <w:top w:val="nil"/>
              <w:left w:val="nil"/>
              <w:bottom w:val="nil"/>
              <w:right w:val="nil"/>
            </w:tcBorders>
          </w:tcPr>
          <w:p w14:paraId="386C75F0" w14:textId="77777777" w:rsidR="007037BA" w:rsidRDefault="007037BA">
            <w:pPr>
              <w:pStyle w:val="ConsPlusNormal"/>
            </w:pPr>
            <w:r>
              <w:t>Tragopogon tuberosus</w:t>
            </w:r>
          </w:p>
        </w:tc>
        <w:tc>
          <w:tcPr>
            <w:tcW w:w="1560" w:type="dxa"/>
            <w:tcBorders>
              <w:top w:val="nil"/>
              <w:left w:val="nil"/>
              <w:bottom w:val="nil"/>
              <w:right w:val="nil"/>
            </w:tcBorders>
          </w:tcPr>
          <w:p w14:paraId="33F549C9" w14:textId="77777777" w:rsidR="007037BA" w:rsidRDefault="007037BA">
            <w:pPr>
              <w:pStyle w:val="ConsPlusNormal"/>
            </w:pPr>
            <w:r>
              <w:t>РА</w:t>
            </w:r>
          </w:p>
        </w:tc>
      </w:tr>
      <w:tr w:rsidR="007037BA" w14:paraId="0B8749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F89F66" w14:textId="77777777" w:rsidR="007037BA" w:rsidRDefault="007037BA">
            <w:pPr>
              <w:pStyle w:val="ConsPlusNormal"/>
            </w:pPr>
            <w:r>
              <w:t>Козлобородник холмовой</w:t>
            </w:r>
          </w:p>
        </w:tc>
        <w:tc>
          <w:tcPr>
            <w:tcW w:w="3960" w:type="dxa"/>
            <w:tcBorders>
              <w:top w:val="nil"/>
              <w:left w:val="nil"/>
              <w:bottom w:val="nil"/>
              <w:right w:val="nil"/>
            </w:tcBorders>
          </w:tcPr>
          <w:p w14:paraId="0707D770" w14:textId="77777777" w:rsidR="007037BA" w:rsidRDefault="007037BA">
            <w:pPr>
              <w:pStyle w:val="ConsPlusNormal"/>
            </w:pPr>
            <w:r>
              <w:t>Tragopogon collinus</w:t>
            </w:r>
          </w:p>
        </w:tc>
        <w:tc>
          <w:tcPr>
            <w:tcW w:w="1560" w:type="dxa"/>
            <w:tcBorders>
              <w:top w:val="nil"/>
              <w:left w:val="nil"/>
              <w:bottom w:val="nil"/>
              <w:right w:val="nil"/>
            </w:tcBorders>
          </w:tcPr>
          <w:p w14:paraId="52E08CD3" w14:textId="77777777" w:rsidR="007037BA" w:rsidRDefault="007037BA">
            <w:pPr>
              <w:pStyle w:val="ConsPlusNormal"/>
            </w:pPr>
            <w:r>
              <w:t>РА</w:t>
            </w:r>
          </w:p>
        </w:tc>
      </w:tr>
      <w:tr w:rsidR="007037BA" w14:paraId="67B6AD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2629F0" w14:textId="77777777" w:rsidR="007037BA" w:rsidRDefault="007037BA">
            <w:pPr>
              <w:pStyle w:val="ConsPlusNormal"/>
            </w:pPr>
            <w:r>
              <w:t>Кошачья лапка кавказская</w:t>
            </w:r>
          </w:p>
        </w:tc>
        <w:tc>
          <w:tcPr>
            <w:tcW w:w="3960" w:type="dxa"/>
            <w:tcBorders>
              <w:top w:val="nil"/>
              <w:left w:val="nil"/>
              <w:bottom w:val="nil"/>
              <w:right w:val="nil"/>
            </w:tcBorders>
          </w:tcPr>
          <w:p w14:paraId="3323C371" w14:textId="77777777" w:rsidR="007037BA" w:rsidRDefault="007037BA">
            <w:pPr>
              <w:pStyle w:val="ConsPlusNormal"/>
            </w:pPr>
            <w:r>
              <w:t>Anthennaria caucasiaca</w:t>
            </w:r>
          </w:p>
        </w:tc>
        <w:tc>
          <w:tcPr>
            <w:tcW w:w="1560" w:type="dxa"/>
            <w:tcBorders>
              <w:top w:val="nil"/>
              <w:left w:val="nil"/>
              <w:bottom w:val="nil"/>
              <w:right w:val="nil"/>
            </w:tcBorders>
          </w:tcPr>
          <w:p w14:paraId="7E0D8510" w14:textId="77777777" w:rsidR="007037BA" w:rsidRDefault="007037BA">
            <w:pPr>
              <w:pStyle w:val="ConsPlusNormal"/>
            </w:pPr>
            <w:r>
              <w:t>РА</w:t>
            </w:r>
          </w:p>
        </w:tc>
      </w:tr>
      <w:tr w:rsidR="007037BA" w14:paraId="635ADA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365608" w14:textId="77777777" w:rsidR="007037BA" w:rsidRDefault="007037BA">
            <w:pPr>
              <w:pStyle w:val="ConsPlusNormal"/>
            </w:pPr>
            <w:r>
              <w:t>Крестовник водный</w:t>
            </w:r>
          </w:p>
        </w:tc>
        <w:tc>
          <w:tcPr>
            <w:tcW w:w="3960" w:type="dxa"/>
            <w:tcBorders>
              <w:top w:val="nil"/>
              <w:left w:val="nil"/>
              <w:bottom w:val="nil"/>
              <w:right w:val="nil"/>
            </w:tcBorders>
          </w:tcPr>
          <w:p w14:paraId="4D8F5276" w14:textId="77777777" w:rsidR="007037BA" w:rsidRDefault="007037BA">
            <w:pPr>
              <w:pStyle w:val="ConsPlusNormal"/>
            </w:pPr>
            <w:r>
              <w:t>Senecio aquaticus Hill</w:t>
            </w:r>
          </w:p>
        </w:tc>
        <w:tc>
          <w:tcPr>
            <w:tcW w:w="1560" w:type="dxa"/>
            <w:tcBorders>
              <w:top w:val="nil"/>
              <w:left w:val="nil"/>
              <w:bottom w:val="nil"/>
              <w:right w:val="nil"/>
            </w:tcBorders>
          </w:tcPr>
          <w:p w14:paraId="0E5B65BE" w14:textId="77777777" w:rsidR="007037BA" w:rsidRDefault="007037BA">
            <w:pPr>
              <w:pStyle w:val="ConsPlusNormal"/>
            </w:pPr>
            <w:r>
              <w:t>РБ</w:t>
            </w:r>
          </w:p>
        </w:tc>
      </w:tr>
      <w:tr w:rsidR="007037BA" w14:paraId="3A20D4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802E38" w14:textId="77777777" w:rsidR="007037BA" w:rsidRDefault="007037BA">
            <w:pPr>
              <w:pStyle w:val="ConsPlusNormal"/>
            </w:pPr>
            <w:r>
              <w:t>Крестовник огненноязычковый</w:t>
            </w:r>
          </w:p>
        </w:tc>
        <w:tc>
          <w:tcPr>
            <w:tcW w:w="3960" w:type="dxa"/>
            <w:tcBorders>
              <w:top w:val="nil"/>
              <w:left w:val="nil"/>
              <w:bottom w:val="nil"/>
              <w:right w:val="nil"/>
            </w:tcBorders>
          </w:tcPr>
          <w:p w14:paraId="6379D4A3" w14:textId="77777777" w:rsidR="007037BA" w:rsidRDefault="007037BA">
            <w:pPr>
              <w:pStyle w:val="ConsPlusNormal"/>
            </w:pPr>
            <w:r>
              <w:t>Senecio pyroglossus</w:t>
            </w:r>
          </w:p>
        </w:tc>
        <w:tc>
          <w:tcPr>
            <w:tcW w:w="1560" w:type="dxa"/>
            <w:tcBorders>
              <w:top w:val="nil"/>
              <w:left w:val="nil"/>
              <w:bottom w:val="nil"/>
              <w:right w:val="nil"/>
            </w:tcBorders>
          </w:tcPr>
          <w:p w14:paraId="53DF5731" w14:textId="77777777" w:rsidR="007037BA" w:rsidRDefault="007037BA">
            <w:pPr>
              <w:pStyle w:val="ConsPlusNormal"/>
            </w:pPr>
            <w:r>
              <w:t>РК</w:t>
            </w:r>
          </w:p>
        </w:tc>
      </w:tr>
      <w:tr w:rsidR="007037BA" w14:paraId="606D0F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90D328" w14:textId="77777777" w:rsidR="007037BA" w:rsidRDefault="007037BA">
            <w:pPr>
              <w:pStyle w:val="ConsPlusNormal"/>
            </w:pPr>
            <w:r>
              <w:t>Крестовник приречный</w:t>
            </w:r>
          </w:p>
        </w:tc>
        <w:tc>
          <w:tcPr>
            <w:tcW w:w="3960" w:type="dxa"/>
            <w:tcBorders>
              <w:top w:val="nil"/>
              <w:left w:val="nil"/>
              <w:bottom w:val="nil"/>
              <w:right w:val="nil"/>
            </w:tcBorders>
          </w:tcPr>
          <w:p w14:paraId="070163BA" w14:textId="77777777" w:rsidR="007037BA" w:rsidRDefault="007037BA">
            <w:pPr>
              <w:pStyle w:val="ConsPlusNormal"/>
            </w:pPr>
            <w:r>
              <w:t>Senecio fluviatilis Wallr.</w:t>
            </w:r>
          </w:p>
        </w:tc>
        <w:tc>
          <w:tcPr>
            <w:tcW w:w="1560" w:type="dxa"/>
            <w:tcBorders>
              <w:top w:val="nil"/>
              <w:left w:val="nil"/>
              <w:bottom w:val="nil"/>
              <w:right w:val="nil"/>
            </w:tcBorders>
          </w:tcPr>
          <w:p w14:paraId="5B5B80E7" w14:textId="77777777" w:rsidR="007037BA" w:rsidRDefault="007037BA">
            <w:pPr>
              <w:pStyle w:val="ConsPlusNormal"/>
            </w:pPr>
            <w:r>
              <w:t>РБ</w:t>
            </w:r>
          </w:p>
        </w:tc>
      </w:tr>
      <w:tr w:rsidR="007037BA" w14:paraId="09E7AF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0455A2" w14:textId="77777777" w:rsidR="007037BA" w:rsidRDefault="007037BA">
            <w:pPr>
              <w:pStyle w:val="ConsPlusNormal"/>
            </w:pPr>
            <w:r>
              <w:t>Крестовник приручейный</w:t>
            </w:r>
          </w:p>
        </w:tc>
        <w:tc>
          <w:tcPr>
            <w:tcW w:w="3960" w:type="dxa"/>
            <w:tcBorders>
              <w:top w:val="nil"/>
              <w:left w:val="nil"/>
              <w:bottom w:val="nil"/>
              <w:right w:val="nil"/>
            </w:tcBorders>
          </w:tcPr>
          <w:p w14:paraId="68561518" w14:textId="77777777" w:rsidR="007037BA" w:rsidRDefault="007037BA">
            <w:pPr>
              <w:pStyle w:val="ConsPlusNormal"/>
            </w:pPr>
            <w:r>
              <w:t>Senecio rivularis (Waldst. et Kit.) DC.</w:t>
            </w:r>
          </w:p>
        </w:tc>
        <w:tc>
          <w:tcPr>
            <w:tcW w:w="1560" w:type="dxa"/>
            <w:tcBorders>
              <w:top w:val="nil"/>
              <w:left w:val="nil"/>
              <w:bottom w:val="nil"/>
              <w:right w:val="nil"/>
            </w:tcBorders>
          </w:tcPr>
          <w:p w14:paraId="4974337A" w14:textId="77777777" w:rsidR="007037BA" w:rsidRDefault="007037BA">
            <w:pPr>
              <w:pStyle w:val="ConsPlusNormal"/>
            </w:pPr>
            <w:r>
              <w:t>РБ</w:t>
            </w:r>
          </w:p>
        </w:tc>
      </w:tr>
      <w:tr w:rsidR="007037BA" w14:paraId="308C6A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45B094" w14:textId="77777777" w:rsidR="007037BA" w:rsidRDefault="007037BA">
            <w:pPr>
              <w:pStyle w:val="ConsPlusNormal"/>
            </w:pPr>
            <w:r>
              <w:t>Крупина промежуточная</w:t>
            </w:r>
          </w:p>
        </w:tc>
        <w:tc>
          <w:tcPr>
            <w:tcW w:w="3960" w:type="dxa"/>
            <w:tcBorders>
              <w:top w:val="nil"/>
              <w:left w:val="nil"/>
              <w:bottom w:val="nil"/>
              <w:right w:val="nil"/>
            </w:tcBorders>
          </w:tcPr>
          <w:p w14:paraId="4493CBC6" w14:textId="77777777" w:rsidR="007037BA" w:rsidRDefault="007037BA">
            <w:pPr>
              <w:pStyle w:val="ConsPlusNormal"/>
            </w:pPr>
            <w:r>
              <w:t>Crupina intermedia</w:t>
            </w:r>
          </w:p>
        </w:tc>
        <w:tc>
          <w:tcPr>
            <w:tcW w:w="1560" w:type="dxa"/>
            <w:tcBorders>
              <w:top w:val="nil"/>
              <w:left w:val="nil"/>
              <w:bottom w:val="nil"/>
              <w:right w:val="nil"/>
            </w:tcBorders>
          </w:tcPr>
          <w:p w14:paraId="74FD32A2" w14:textId="77777777" w:rsidR="007037BA" w:rsidRDefault="007037BA">
            <w:pPr>
              <w:pStyle w:val="ConsPlusNormal"/>
            </w:pPr>
            <w:r>
              <w:t>РА</w:t>
            </w:r>
          </w:p>
        </w:tc>
      </w:tr>
      <w:tr w:rsidR="007037BA" w14:paraId="7C900C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DFE303" w14:textId="77777777" w:rsidR="007037BA" w:rsidRDefault="007037BA">
            <w:pPr>
              <w:pStyle w:val="ConsPlusNormal"/>
            </w:pPr>
            <w:r>
              <w:t>Кузиния Вавилова</w:t>
            </w:r>
          </w:p>
        </w:tc>
        <w:tc>
          <w:tcPr>
            <w:tcW w:w="3960" w:type="dxa"/>
            <w:tcBorders>
              <w:top w:val="nil"/>
              <w:left w:val="nil"/>
              <w:bottom w:val="nil"/>
              <w:right w:val="nil"/>
            </w:tcBorders>
          </w:tcPr>
          <w:p w14:paraId="4914AA61" w14:textId="77777777" w:rsidR="007037BA" w:rsidRDefault="007037BA">
            <w:pPr>
              <w:pStyle w:val="ConsPlusNormal"/>
            </w:pPr>
            <w:r>
              <w:t>Cousinia vavilovii</w:t>
            </w:r>
          </w:p>
        </w:tc>
        <w:tc>
          <w:tcPr>
            <w:tcW w:w="1560" w:type="dxa"/>
            <w:tcBorders>
              <w:top w:val="nil"/>
              <w:left w:val="nil"/>
              <w:bottom w:val="nil"/>
              <w:right w:val="nil"/>
            </w:tcBorders>
          </w:tcPr>
          <w:p w14:paraId="38D91F3C" w14:textId="77777777" w:rsidR="007037BA" w:rsidRDefault="007037BA">
            <w:pPr>
              <w:pStyle w:val="ConsPlusNormal"/>
            </w:pPr>
            <w:r>
              <w:t>РК</w:t>
            </w:r>
          </w:p>
        </w:tc>
      </w:tr>
      <w:tr w:rsidR="007037BA" w14:paraId="1C53FF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2A2A1B" w14:textId="77777777" w:rsidR="007037BA" w:rsidRDefault="007037BA">
            <w:pPr>
              <w:pStyle w:val="ConsPlusNormal"/>
            </w:pPr>
            <w:r>
              <w:t>Кузиния Габриэлян</w:t>
            </w:r>
          </w:p>
        </w:tc>
        <w:tc>
          <w:tcPr>
            <w:tcW w:w="3960" w:type="dxa"/>
            <w:tcBorders>
              <w:top w:val="nil"/>
              <w:left w:val="nil"/>
              <w:bottom w:val="nil"/>
              <w:right w:val="nil"/>
            </w:tcBorders>
          </w:tcPr>
          <w:p w14:paraId="159E2541" w14:textId="77777777" w:rsidR="007037BA" w:rsidRDefault="007037BA">
            <w:pPr>
              <w:pStyle w:val="ConsPlusNormal"/>
            </w:pPr>
            <w:r>
              <w:t>Cousinia gabrieljanae</w:t>
            </w:r>
          </w:p>
        </w:tc>
        <w:tc>
          <w:tcPr>
            <w:tcW w:w="1560" w:type="dxa"/>
            <w:tcBorders>
              <w:top w:val="nil"/>
              <w:left w:val="nil"/>
              <w:bottom w:val="nil"/>
              <w:right w:val="nil"/>
            </w:tcBorders>
          </w:tcPr>
          <w:p w14:paraId="6F07E11D" w14:textId="77777777" w:rsidR="007037BA" w:rsidRDefault="007037BA">
            <w:pPr>
              <w:pStyle w:val="ConsPlusNormal"/>
            </w:pPr>
            <w:r>
              <w:t>РА</w:t>
            </w:r>
          </w:p>
        </w:tc>
      </w:tr>
      <w:tr w:rsidR="007037BA" w14:paraId="4A6E12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85AB6D" w14:textId="77777777" w:rsidR="007037BA" w:rsidRDefault="007037BA">
            <w:pPr>
              <w:pStyle w:val="ConsPlusNormal"/>
            </w:pPr>
            <w:r>
              <w:t>Кузиния ереванская</w:t>
            </w:r>
          </w:p>
        </w:tc>
        <w:tc>
          <w:tcPr>
            <w:tcW w:w="3960" w:type="dxa"/>
            <w:tcBorders>
              <w:top w:val="nil"/>
              <w:left w:val="nil"/>
              <w:bottom w:val="nil"/>
              <w:right w:val="nil"/>
            </w:tcBorders>
          </w:tcPr>
          <w:p w14:paraId="6C0E6B48" w14:textId="77777777" w:rsidR="007037BA" w:rsidRDefault="007037BA">
            <w:pPr>
              <w:pStyle w:val="ConsPlusNormal"/>
            </w:pPr>
            <w:r>
              <w:t>Cousinia erevanensis</w:t>
            </w:r>
          </w:p>
        </w:tc>
        <w:tc>
          <w:tcPr>
            <w:tcW w:w="1560" w:type="dxa"/>
            <w:tcBorders>
              <w:top w:val="nil"/>
              <w:left w:val="nil"/>
              <w:bottom w:val="nil"/>
              <w:right w:val="nil"/>
            </w:tcBorders>
          </w:tcPr>
          <w:p w14:paraId="00369E93" w14:textId="77777777" w:rsidR="007037BA" w:rsidRDefault="007037BA">
            <w:pPr>
              <w:pStyle w:val="ConsPlusNormal"/>
            </w:pPr>
            <w:r>
              <w:t>РА</w:t>
            </w:r>
          </w:p>
        </w:tc>
      </w:tr>
      <w:tr w:rsidR="007037BA" w14:paraId="2ECBCE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D3C1B9" w14:textId="77777777" w:rsidR="007037BA" w:rsidRDefault="007037BA">
            <w:pPr>
              <w:pStyle w:val="ConsPlusNormal"/>
            </w:pPr>
            <w:r>
              <w:t>Кузиния жесткая</w:t>
            </w:r>
          </w:p>
        </w:tc>
        <w:tc>
          <w:tcPr>
            <w:tcW w:w="3960" w:type="dxa"/>
            <w:tcBorders>
              <w:top w:val="nil"/>
              <w:left w:val="nil"/>
              <w:bottom w:val="nil"/>
              <w:right w:val="nil"/>
            </w:tcBorders>
          </w:tcPr>
          <w:p w14:paraId="05BBC57B" w14:textId="77777777" w:rsidR="007037BA" w:rsidRDefault="007037BA">
            <w:pPr>
              <w:pStyle w:val="ConsPlusNormal"/>
            </w:pPr>
            <w:r>
              <w:t>Cousinia rigida</w:t>
            </w:r>
          </w:p>
        </w:tc>
        <w:tc>
          <w:tcPr>
            <w:tcW w:w="1560" w:type="dxa"/>
            <w:tcBorders>
              <w:top w:val="nil"/>
              <w:left w:val="nil"/>
              <w:bottom w:val="nil"/>
              <w:right w:val="nil"/>
            </w:tcBorders>
          </w:tcPr>
          <w:p w14:paraId="0F93A91F" w14:textId="77777777" w:rsidR="007037BA" w:rsidRDefault="007037BA">
            <w:pPr>
              <w:pStyle w:val="ConsPlusNormal"/>
            </w:pPr>
            <w:r>
              <w:t>РК</w:t>
            </w:r>
          </w:p>
        </w:tc>
      </w:tr>
      <w:tr w:rsidR="007037BA" w14:paraId="0A01E8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CD0FB7" w14:textId="77777777" w:rsidR="007037BA" w:rsidRDefault="007037BA">
            <w:pPr>
              <w:pStyle w:val="ConsPlusNormal"/>
            </w:pPr>
            <w:r>
              <w:t>Кузиния карадагская</w:t>
            </w:r>
          </w:p>
        </w:tc>
        <w:tc>
          <w:tcPr>
            <w:tcW w:w="3960" w:type="dxa"/>
            <w:tcBorders>
              <w:top w:val="nil"/>
              <w:left w:val="nil"/>
              <w:bottom w:val="nil"/>
              <w:right w:val="nil"/>
            </w:tcBorders>
          </w:tcPr>
          <w:p w14:paraId="64E0C83A" w14:textId="77777777" w:rsidR="007037BA" w:rsidRDefault="007037BA">
            <w:pPr>
              <w:pStyle w:val="ConsPlusNormal"/>
            </w:pPr>
            <w:r>
              <w:t>Cousinia qaradaghensis</w:t>
            </w:r>
          </w:p>
        </w:tc>
        <w:tc>
          <w:tcPr>
            <w:tcW w:w="1560" w:type="dxa"/>
            <w:tcBorders>
              <w:top w:val="nil"/>
              <w:left w:val="nil"/>
              <w:bottom w:val="nil"/>
              <w:right w:val="nil"/>
            </w:tcBorders>
          </w:tcPr>
          <w:p w14:paraId="1E6E56BA" w14:textId="77777777" w:rsidR="007037BA" w:rsidRDefault="007037BA">
            <w:pPr>
              <w:pStyle w:val="ConsPlusNormal"/>
            </w:pPr>
            <w:r>
              <w:t>РА</w:t>
            </w:r>
          </w:p>
        </w:tc>
      </w:tr>
      <w:tr w:rsidR="007037BA" w14:paraId="69131F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41428E" w14:textId="77777777" w:rsidR="007037BA" w:rsidRDefault="007037BA">
            <w:pPr>
              <w:pStyle w:val="ConsPlusNormal"/>
            </w:pPr>
            <w:r>
              <w:lastRenderedPageBreak/>
              <w:t>Кузиния крупнолистная</w:t>
            </w:r>
          </w:p>
        </w:tc>
        <w:tc>
          <w:tcPr>
            <w:tcW w:w="3960" w:type="dxa"/>
            <w:tcBorders>
              <w:top w:val="nil"/>
              <w:left w:val="nil"/>
              <w:bottom w:val="nil"/>
              <w:right w:val="nil"/>
            </w:tcBorders>
          </w:tcPr>
          <w:p w14:paraId="10A30314" w14:textId="77777777" w:rsidR="007037BA" w:rsidRDefault="007037BA">
            <w:pPr>
              <w:pStyle w:val="ConsPlusNormal"/>
            </w:pPr>
            <w:r>
              <w:t>Cousinia grandifolia</w:t>
            </w:r>
          </w:p>
        </w:tc>
        <w:tc>
          <w:tcPr>
            <w:tcW w:w="1560" w:type="dxa"/>
            <w:tcBorders>
              <w:top w:val="nil"/>
              <w:left w:val="nil"/>
              <w:bottom w:val="nil"/>
              <w:right w:val="nil"/>
            </w:tcBorders>
          </w:tcPr>
          <w:p w14:paraId="58B9C04D" w14:textId="77777777" w:rsidR="007037BA" w:rsidRDefault="007037BA">
            <w:pPr>
              <w:pStyle w:val="ConsPlusNormal"/>
            </w:pPr>
            <w:r>
              <w:t>РК</w:t>
            </w:r>
          </w:p>
        </w:tc>
      </w:tr>
      <w:tr w:rsidR="007037BA" w14:paraId="2C5253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BF1AD5" w14:textId="77777777" w:rsidR="007037BA" w:rsidRDefault="007037BA">
            <w:pPr>
              <w:pStyle w:val="ConsPlusNormal"/>
            </w:pPr>
            <w:r>
              <w:t>Кузиния мегринская</w:t>
            </w:r>
          </w:p>
        </w:tc>
        <w:tc>
          <w:tcPr>
            <w:tcW w:w="3960" w:type="dxa"/>
            <w:tcBorders>
              <w:top w:val="nil"/>
              <w:left w:val="nil"/>
              <w:bottom w:val="nil"/>
              <w:right w:val="nil"/>
            </w:tcBorders>
          </w:tcPr>
          <w:p w14:paraId="477522C3" w14:textId="77777777" w:rsidR="007037BA" w:rsidRDefault="007037BA">
            <w:pPr>
              <w:pStyle w:val="ConsPlusNormal"/>
            </w:pPr>
            <w:r>
              <w:t>Cousinia megrica</w:t>
            </w:r>
          </w:p>
        </w:tc>
        <w:tc>
          <w:tcPr>
            <w:tcW w:w="1560" w:type="dxa"/>
            <w:tcBorders>
              <w:top w:val="nil"/>
              <w:left w:val="nil"/>
              <w:bottom w:val="nil"/>
              <w:right w:val="nil"/>
            </w:tcBorders>
          </w:tcPr>
          <w:p w14:paraId="73C37452" w14:textId="77777777" w:rsidR="007037BA" w:rsidRDefault="007037BA">
            <w:pPr>
              <w:pStyle w:val="ConsPlusNormal"/>
            </w:pPr>
            <w:r>
              <w:t>РА</w:t>
            </w:r>
          </w:p>
        </w:tc>
      </w:tr>
      <w:tr w:rsidR="007037BA" w14:paraId="721FC2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618856" w14:textId="77777777" w:rsidR="007037BA" w:rsidRDefault="007037BA">
            <w:pPr>
              <w:pStyle w:val="ConsPlusNormal"/>
            </w:pPr>
            <w:r>
              <w:t>Кузиния мынжылкинская</w:t>
            </w:r>
          </w:p>
        </w:tc>
        <w:tc>
          <w:tcPr>
            <w:tcW w:w="3960" w:type="dxa"/>
            <w:tcBorders>
              <w:top w:val="nil"/>
              <w:left w:val="nil"/>
              <w:bottom w:val="nil"/>
              <w:right w:val="nil"/>
            </w:tcBorders>
          </w:tcPr>
          <w:p w14:paraId="51B83FAE" w14:textId="77777777" w:rsidR="007037BA" w:rsidRDefault="007037BA">
            <w:pPr>
              <w:pStyle w:val="ConsPlusNormal"/>
            </w:pPr>
            <w:r>
              <w:t>Cousinia mindshelkensis</w:t>
            </w:r>
          </w:p>
        </w:tc>
        <w:tc>
          <w:tcPr>
            <w:tcW w:w="1560" w:type="dxa"/>
            <w:tcBorders>
              <w:top w:val="nil"/>
              <w:left w:val="nil"/>
              <w:bottom w:val="nil"/>
              <w:right w:val="nil"/>
            </w:tcBorders>
          </w:tcPr>
          <w:p w14:paraId="246FDA8B" w14:textId="77777777" w:rsidR="007037BA" w:rsidRDefault="007037BA">
            <w:pPr>
              <w:pStyle w:val="ConsPlusNormal"/>
            </w:pPr>
            <w:r>
              <w:t>РК</w:t>
            </w:r>
          </w:p>
        </w:tc>
      </w:tr>
      <w:tr w:rsidR="007037BA" w14:paraId="71B21D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6D68C6" w14:textId="77777777" w:rsidR="007037BA" w:rsidRDefault="007037BA">
            <w:pPr>
              <w:pStyle w:val="ConsPlusNormal"/>
            </w:pPr>
            <w:r>
              <w:t>Кузиния тоненькая</w:t>
            </w:r>
          </w:p>
        </w:tc>
        <w:tc>
          <w:tcPr>
            <w:tcW w:w="3960" w:type="dxa"/>
            <w:tcBorders>
              <w:top w:val="nil"/>
              <w:left w:val="nil"/>
              <w:bottom w:val="nil"/>
              <w:right w:val="nil"/>
            </w:tcBorders>
          </w:tcPr>
          <w:p w14:paraId="4B595051" w14:textId="77777777" w:rsidR="007037BA" w:rsidRDefault="007037BA">
            <w:pPr>
              <w:pStyle w:val="ConsPlusNormal"/>
            </w:pPr>
            <w:r>
              <w:t>Cousinia tenella</w:t>
            </w:r>
          </w:p>
        </w:tc>
        <w:tc>
          <w:tcPr>
            <w:tcW w:w="1560" w:type="dxa"/>
            <w:tcBorders>
              <w:top w:val="nil"/>
              <w:left w:val="nil"/>
              <w:bottom w:val="nil"/>
              <w:right w:val="nil"/>
            </w:tcBorders>
          </w:tcPr>
          <w:p w14:paraId="3C6B0BD7" w14:textId="77777777" w:rsidR="007037BA" w:rsidRDefault="007037BA">
            <w:pPr>
              <w:pStyle w:val="ConsPlusNormal"/>
            </w:pPr>
            <w:r>
              <w:t>РА</w:t>
            </w:r>
          </w:p>
        </w:tc>
      </w:tr>
      <w:tr w:rsidR="007037BA" w14:paraId="2F6309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2F4F57" w14:textId="77777777" w:rsidR="007037BA" w:rsidRDefault="007037BA">
            <w:pPr>
              <w:pStyle w:val="ConsPlusNormal"/>
            </w:pPr>
            <w:r>
              <w:t>Кузиния Федоров</w:t>
            </w:r>
          </w:p>
        </w:tc>
        <w:tc>
          <w:tcPr>
            <w:tcW w:w="3960" w:type="dxa"/>
            <w:tcBorders>
              <w:top w:val="nil"/>
              <w:left w:val="nil"/>
              <w:bottom w:val="nil"/>
              <w:right w:val="nil"/>
            </w:tcBorders>
          </w:tcPr>
          <w:p w14:paraId="0703AA3B" w14:textId="77777777" w:rsidR="007037BA" w:rsidRDefault="007037BA">
            <w:pPr>
              <w:pStyle w:val="ConsPlusNormal"/>
            </w:pPr>
            <w:r>
              <w:t>Cousinia fedorovii</w:t>
            </w:r>
          </w:p>
        </w:tc>
        <w:tc>
          <w:tcPr>
            <w:tcW w:w="1560" w:type="dxa"/>
            <w:tcBorders>
              <w:top w:val="nil"/>
              <w:left w:val="nil"/>
              <w:bottom w:val="nil"/>
              <w:right w:val="nil"/>
            </w:tcBorders>
          </w:tcPr>
          <w:p w14:paraId="32A642F2" w14:textId="77777777" w:rsidR="007037BA" w:rsidRDefault="007037BA">
            <w:pPr>
              <w:pStyle w:val="ConsPlusNormal"/>
            </w:pPr>
            <w:r>
              <w:t>РА</w:t>
            </w:r>
          </w:p>
        </w:tc>
      </w:tr>
      <w:tr w:rsidR="007037BA" w14:paraId="340982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70F15C" w14:textId="77777777" w:rsidR="007037BA" w:rsidRDefault="007037BA">
            <w:pPr>
              <w:pStyle w:val="ConsPlusNormal"/>
            </w:pPr>
            <w:r>
              <w:t>Ламиропаппус шакафтарский</w:t>
            </w:r>
          </w:p>
        </w:tc>
        <w:tc>
          <w:tcPr>
            <w:tcW w:w="3960" w:type="dxa"/>
            <w:tcBorders>
              <w:top w:val="nil"/>
              <w:left w:val="nil"/>
              <w:bottom w:val="nil"/>
              <w:right w:val="nil"/>
            </w:tcBorders>
          </w:tcPr>
          <w:p w14:paraId="58E8192F" w14:textId="77777777" w:rsidR="007037BA" w:rsidRDefault="007037BA">
            <w:pPr>
              <w:pStyle w:val="ConsPlusNormal"/>
            </w:pPr>
            <w:r>
              <w:t>Lamyropappus schakaptaricus</w:t>
            </w:r>
          </w:p>
        </w:tc>
        <w:tc>
          <w:tcPr>
            <w:tcW w:w="1560" w:type="dxa"/>
            <w:tcBorders>
              <w:top w:val="nil"/>
              <w:left w:val="nil"/>
              <w:bottom w:val="nil"/>
              <w:right w:val="nil"/>
            </w:tcBorders>
          </w:tcPr>
          <w:p w14:paraId="5B1AF3D8" w14:textId="77777777" w:rsidR="007037BA" w:rsidRDefault="007037BA">
            <w:pPr>
              <w:pStyle w:val="ConsPlusNormal"/>
            </w:pPr>
            <w:r>
              <w:t>КР</w:t>
            </w:r>
          </w:p>
        </w:tc>
      </w:tr>
      <w:tr w:rsidR="007037BA" w14:paraId="6390DF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D30674" w14:textId="77777777" w:rsidR="007037BA" w:rsidRDefault="007037BA">
            <w:pPr>
              <w:pStyle w:val="ConsPlusNormal"/>
            </w:pPr>
            <w:r>
              <w:t>Латук удивительный</w:t>
            </w:r>
          </w:p>
        </w:tc>
        <w:tc>
          <w:tcPr>
            <w:tcW w:w="3960" w:type="dxa"/>
            <w:tcBorders>
              <w:top w:val="nil"/>
              <w:left w:val="nil"/>
              <w:bottom w:val="nil"/>
              <w:right w:val="nil"/>
            </w:tcBorders>
          </w:tcPr>
          <w:p w14:paraId="19AB8CC0" w14:textId="77777777" w:rsidR="007037BA" w:rsidRDefault="007037BA">
            <w:pPr>
              <w:pStyle w:val="ConsPlusNormal"/>
            </w:pPr>
            <w:r>
              <w:t>Lactuca mira</w:t>
            </w:r>
          </w:p>
        </w:tc>
        <w:tc>
          <w:tcPr>
            <w:tcW w:w="1560" w:type="dxa"/>
            <w:tcBorders>
              <w:top w:val="nil"/>
              <w:left w:val="nil"/>
              <w:bottom w:val="nil"/>
              <w:right w:val="nil"/>
            </w:tcBorders>
          </w:tcPr>
          <w:p w14:paraId="654357EC" w14:textId="77777777" w:rsidR="007037BA" w:rsidRDefault="007037BA">
            <w:pPr>
              <w:pStyle w:val="ConsPlusNormal"/>
            </w:pPr>
            <w:r>
              <w:t>РК</w:t>
            </w:r>
          </w:p>
        </w:tc>
      </w:tr>
      <w:tr w:rsidR="007037BA" w14:paraId="6515DC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CB2D7A" w14:textId="77777777" w:rsidR="007037BA" w:rsidRDefault="007037BA">
            <w:pPr>
              <w:pStyle w:val="ConsPlusNormal"/>
            </w:pPr>
            <w:r>
              <w:t>Латук Тахтаджяна</w:t>
            </w:r>
          </w:p>
        </w:tc>
        <w:tc>
          <w:tcPr>
            <w:tcW w:w="3960" w:type="dxa"/>
            <w:tcBorders>
              <w:top w:val="nil"/>
              <w:left w:val="nil"/>
              <w:bottom w:val="nil"/>
              <w:right w:val="nil"/>
            </w:tcBorders>
          </w:tcPr>
          <w:p w14:paraId="589C7D08" w14:textId="77777777" w:rsidR="007037BA" w:rsidRDefault="007037BA">
            <w:pPr>
              <w:pStyle w:val="ConsPlusNormal"/>
            </w:pPr>
            <w:r>
              <w:t>Lactuca takhtadzhianii</w:t>
            </w:r>
          </w:p>
        </w:tc>
        <w:tc>
          <w:tcPr>
            <w:tcW w:w="1560" w:type="dxa"/>
            <w:tcBorders>
              <w:top w:val="nil"/>
              <w:left w:val="nil"/>
              <w:bottom w:val="nil"/>
              <w:right w:val="nil"/>
            </w:tcBorders>
          </w:tcPr>
          <w:p w14:paraId="06758256" w14:textId="77777777" w:rsidR="007037BA" w:rsidRDefault="007037BA">
            <w:pPr>
              <w:pStyle w:val="ConsPlusNormal"/>
            </w:pPr>
            <w:r>
              <w:t>РА</w:t>
            </w:r>
          </w:p>
        </w:tc>
      </w:tr>
      <w:tr w:rsidR="007037BA" w14:paraId="248023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B28079" w14:textId="77777777" w:rsidR="007037BA" w:rsidRDefault="007037BA">
            <w:pPr>
              <w:pStyle w:val="ConsPlusNormal"/>
            </w:pPr>
            <w:r>
              <w:t>Лепидолофа каратауская</w:t>
            </w:r>
          </w:p>
        </w:tc>
        <w:tc>
          <w:tcPr>
            <w:tcW w:w="3960" w:type="dxa"/>
            <w:tcBorders>
              <w:top w:val="nil"/>
              <w:left w:val="nil"/>
              <w:bottom w:val="nil"/>
              <w:right w:val="nil"/>
            </w:tcBorders>
          </w:tcPr>
          <w:p w14:paraId="64F76265" w14:textId="77777777" w:rsidR="007037BA" w:rsidRDefault="007037BA">
            <w:pPr>
              <w:pStyle w:val="ConsPlusNormal"/>
            </w:pPr>
            <w:r>
              <w:t>Lepidolopha karatavica</w:t>
            </w:r>
          </w:p>
        </w:tc>
        <w:tc>
          <w:tcPr>
            <w:tcW w:w="1560" w:type="dxa"/>
            <w:tcBorders>
              <w:top w:val="nil"/>
              <w:left w:val="nil"/>
              <w:bottom w:val="nil"/>
              <w:right w:val="nil"/>
            </w:tcBorders>
          </w:tcPr>
          <w:p w14:paraId="01869EA0" w14:textId="77777777" w:rsidR="007037BA" w:rsidRDefault="007037BA">
            <w:pPr>
              <w:pStyle w:val="ConsPlusNormal"/>
            </w:pPr>
            <w:r>
              <w:t>РК</w:t>
            </w:r>
          </w:p>
        </w:tc>
      </w:tr>
      <w:tr w:rsidR="007037BA" w14:paraId="204C79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CFD1D9" w14:textId="77777777" w:rsidR="007037BA" w:rsidRDefault="007037BA">
            <w:pPr>
              <w:pStyle w:val="ConsPlusNormal"/>
            </w:pPr>
            <w:r>
              <w:t>Лепидолофа Комарова</w:t>
            </w:r>
          </w:p>
        </w:tc>
        <w:tc>
          <w:tcPr>
            <w:tcW w:w="3960" w:type="dxa"/>
            <w:tcBorders>
              <w:top w:val="nil"/>
              <w:left w:val="nil"/>
              <w:bottom w:val="nil"/>
              <w:right w:val="nil"/>
            </w:tcBorders>
          </w:tcPr>
          <w:p w14:paraId="59B24DA8" w14:textId="77777777" w:rsidR="007037BA" w:rsidRDefault="007037BA">
            <w:pPr>
              <w:pStyle w:val="ConsPlusNormal"/>
            </w:pPr>
            <w:r>
              <w:t>Lepidolopha Komarovii</w:t>
            </w:r>
          </w:p>
        </w:tc>
        <w:tc>
          <w:tcPr>
            <w:tcW w:w="1560" w:type="dxa"/>
            <w:tcBorders>
              <w:top w:val="nil"/>
              <w:left w:val="nil"/>
              <w:bottom w:val="nil"/>
              <w:right w:val="nil"/>
            </w:tcBorders>
          </w:tcPr>
          <w:p w14:paraId="285A03B2" w14:textId="77777777" w:rsidR="007037BA" w:rsidRDefault="007037BA">
            <w:pPr>
              <w:pStyle w:val="ConsPlusNormal"/>
            </w:pPr>
            <w:r>
              <w:t>КР</w:t>
            </w:r>
          </w:p>
        </w:tc>
      </w:tr>
      <w:tr w:rsidR="007037BA" w14:paraId="4586EE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CE2E64" w14:textId="77777777" w:rsidR="007037BA" w:rsidRDefault="007037BA">
            <w:pPr>
              <w:pStyle w:val="ConsPlusNormal"/>
            </w:pPr>
            <w:r>
              <w:t>Мелколепестник сложный</w:t>
            </w:r>
          </w:p>
        </w:tc>
        <w:tc>
          <w:tcPr>
            <w:tcW w:w="3960" w:type="dxa"/>
            <w:tcBorders>
              <w:top w:val="nil"/>
              <w:left w:val="nil"/>
              <w:bottom w:val="nil"/>
              <w:right w:val="nil"/>
            </w:tcBorders>
          </w:tcPr>
          <w:p w14:paraId="70D66D4B" w14:textId="77777777" w:rsidR="007037BA" w:rsidRDefault="007037BA">
            <w:pPr>
              <w:pStyle w:val="ConsPlusNormal"/>
            </w:pPr>
            <w:r>
              <w:t>Erigeron compositus Pursh</w:t>
            </w:r>
          </w:p>
        </w:tc>
        <w:tc>
          <w:tcPr>
            <w:tcW w:w="1560" w:type="dxa"/>
            <w:tcBorders>
              <w:top w:val="nil"/>
              <w:left w:val="nil"/>
              <w:bottom w:val="nil"/>
              <w:right w:val="nil"/>
            </w:tcBorders>
          </w:tcPr>
          <w:p w14:paraId="6D2BD493" w14:textId="77777777" w:rsidR="007037BA" w:rsidRDefault="007037BA">
            <w:pPr>
              <w:pStyle w:val="ConsPlusNormal"/>
            </w:pPr>
            <w:r>
              <w:t>РФ</w:t>
            </w:r>
          </w:p>
        </w:tc>
      </w:tr>
      <w:tr w:rsidR="007037BA" w14:paraId="142967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853CB7" w14:textId="77777777" w:rsidR="007037BA" w:rsidRDefault="007037BA">
            <w:pPr>
              <w:pStyle w:val="ConsPlusNormal"/>
            </w:pPr>
            <w:r>
              <w:t>Мордовник зайсанский</w:t>
            </w:r>
          </w:p>
        </w:tc>
        <w:tc>
          <w:tcPr>
            <w:tcW w:w="3960" w:type="dxa"/>
            <w:tcBorders>
              <w:top w:val="nil"/>
              <w:left w:val="nil"/>
              <w:bottom w:val="nil"/>
              <w:right w:val="nil"/>
            </w:tcBorders>
          </w:tcPr>
          <w:p w14:paraId="6677226D" w14:textId="77777777" w:rsidR="007037BA" w:rsidRDefault="007037BA">
            <w:pPr>
              <w:pStyle w:val="ConsPlusNormal"/>
            </w:pPr>
            <w:r>
              <w:t>Echinops saissanicus</w:t>
            </w:r>
          </w:p>
        </w:tc>
        <w:tc>
          <w:tcPr>
            <w:tcW w:w="1560" w:type="dxa"/>
            <w:tcBorders>
              <w:top w:val="nil"/>
              <w:left w:val="nil"/>
              <w:bottom w:val="nil"/>
              <w:right w:val="nil"/>
            </w:tcBorders>
          </w:tcPr>
          <w:p w14:paraId="0370A9A9" w14:textId="77777777" w:rsidR="007037BA" w:rsidRDefault="007037BA">
            <w:pPr>
              <w:pStyle w:val="ConsPlusNormal"/>
            </w:pPr>
            <w:r>
              <w:t>РК</w:t>
            </w:r>
          </w:p>
        </w:tc>
      </w:tr>
      <w:tr w:rsidR="007037BA" w14:paraId="275DD3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7E02CD" w14:textId="77777777" w:rsidR="007037BA" w:rsidRDefault="007037BA">
            <w:pPr>
              <w:pStyle w:val="ConsPlusNormal"/>
            </w:pPr>
            <w:r>
              <w:t>Мордовник казахский</w:t>
            </w:r>
          </w:p>
        </w:tc>
        <w:tc>
          <w:tcPr>
            <w:tcW w:w="3960" w:type="dxa"/>
            <w:tcBorders>
              <w:top w:val="nil"/>
              <w:left w:val="nil"/>
              <w:bottom w:val="nil"/>
              <w:right w:val="nil"/>
            </w:tcBorders>
          </w:tcPr>
          <w:p w14:paraId="643E21FA" w14:textId="77777777" w:rsidR="007037BA" w:rsidRDefault="007037BA">
            <w:pPr>
              <w:pStyle w:val="ConsPlusNormal"/>
            </w:pPr>
            <w:r>
              <w:t>Echinops kasakorum</w:t>
            </w:r>
          </w:p>
        </w:tc>
        <w:tc>
          <w:tcPr>
            <w:tcW w:w="1560" w:type="dxa"/>
            <w:tcBorders>
              <w:top w:val="nil"/>
              <w:left w:val="nil"/>
              <w:bottom w:val="nil"/>
              <w:right w:val="nil"/>
            </w:tcBorders>
          </w:tcPr>
          <w:p w14:paraId="3EAA53CE" w14:textId="77777777" w:rsidR="007037BA" w:rsidRDefault="007037BA">
            <w:pPr>
              <w:pStyle w:val="ConsPlusNormal"/>
            </w:pPr>
            <w:r>
              <w:t>РК</w:t>
            </w:r>
          </w:p>
        </w:tc>
      </w:tr>
      <w:tr w:rsidR="007037BA" w14:paraId="54AD64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863699" w14:textId="77777777" w:rsidR="007037BA" w:rsidRDefault="007037BA">
            <w:pPr>
              <w:pStyle w:val="ConsPlusNormal"/>
            </w:pPr>
            <w:r>
              <w:t>Мордовник многодомный</w:t>
            </w:r>
          </w:p>
        </w:tc>
        <w:tc>
          <w:tcPr>
            <w:tcW w:w="3960" w:type="dxa"/>
            <w:tcBorders>
              <w:top w:val="nil"/>
              <w:left w:val="nil"/>
              <w:bottom w:val="nil"/>
              <w:right w:val="nil"/>
            </w:tcBorders>
          </w:tcPr>
          <w:p w14:paraId="18E97888" w14:textId="77777777" w:rsidR="007037BA" w:rsidRDefault="007037BA">
            <w:pPr>
              <w:pStyle w:val="ConsPlusNormal"/>
            </w:pPr>
            <w:r>
              <w:t>Echinops polygamus</w:t>
            </w:r>
          </w:p>
        </w:tc>
        <w:tc>
          <w:tcPr>
            <w:tcW w:w="1560" w:type="dxa"/>
            <w:tcBorders>
              <w:top w:val="nil"/>
              <w:left w:val="nil"/>
              <w:bottom w:val="nil"/>
              <w:right w:val="nil"/>
            </w:tcBorders>
          </w:tcPr>
          <w:p w14:paraId="4FC1B0ED" w14:textId="77777777" w:rsidR="007037BA" w:rsidRDefault="007037BA">
            <w:pPr>
              <w:pStyle w:val="ConsPlusNormal"/>
            </w:pPr>
            <w:r>
              <w:t>РА</w:t>
            </w:r>
          </w:p>
        </w:tc>
      </w:tr>
      <w:tr w:rsidR="007037BA" w14:paraId="17CD17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007A6B" w14:textId="77777777" w:rsidR="007037BA" w:rsidRDefault="007037BA">
            <w:pPr>
              <w:pStyle w:val="ConsPlusNormal"/>
            </w:pPr>
            <w:r>
              <w:t>Мордовник обыкновенный</w:t>
            </w:r>
          </w:p>
        </w:tc>
        <w:tc>
          <w:tcPr>
            <w:tcW w:w="3960" w:type="dxa"/>
            <w:tcBorders>
              <w:top w:val="nil"/>
              <w:left w:val="nil"/>
              <w:bottom w:val="nil"/>
              <w:right w:val="nil"/>
            </w:tcBorders>
          </w:tcPr>
          <w:p w14:paraId="7C6516F6" w14:textId="77777777" w:rsidR="007037BA" w:rsidRDefault="007037BA">
            <w:pPr>
              <w:pStyle w:val="ConsPlusNormal"/>
            </w:pPr>
            <w:r>
              <w:t>Echinops ritro</w:t>
            </w:r>
          </w:p>
        </w:tc>
        <w:tc>
          <w:tcPr>
            <w:tcW w:w="1560" w:type="dxa"/>
            <w:tcBorders>
              <w:top w:val="nil"/>
              <w:left w:val="nil"/>
              <w:bottom w:val="nil"/>
              <w:right w:val="nil"/>
            </w:tcBorders>
          </w:tcPr>
          <w:p w14:paraId="4D2ECF22" w14:textId="77777777" w:rsidR="007037BA" w:rsidRDefault="007037BA">
            <w:pPr>
              <w:pStyle w:val="ConsPlusNormal"/>
            </w:pPr>
            <w:r>
              <w:t>РА</w:t>
            </w:r>
          </w:p>
        </w:tc>
      </w:tr>
      <w:tr w:rsidR="007037BA" w14:paraId="1E89E8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01F287" w14:textId="77777777" w:rsidR="007037BA" w:rsidRDefault="007037BA">
            <w:pPr>
              <w:pStyle w:val="ConsPlusNormal"/>
            </w:pPr>
            <w:r>
              <w:t>Мордовник равновысокий</w:t>
            </w:r>
          </w:p>
        </w:tc>
        <w:tc>
          <w:tcPr>
            <w:tcW w:w="3960" w:type="dxa"/>
            <w:tcBorders>
              <w:top w:val="nil"/>
              <w:left w:val="nil"/>
              <w:bottom w:val="nil"/>
              <w:right w:val="nil"/>
            </w:tcBorders>
          </w:tcPr>
          <w:p w14:paraId="0FC1FDB0" w14:textId="77777777" w:rsidR="007037BA" w:rsidRDefault="007037BA">
            <w:pPr>
              <w:pStyle w:val="ConsPlusNormal"/>
            </w:pPr>
            <w:r>
              <w:t>Echinops fastigiatus</w:t>
            </w:r>
          </w:p>
        </w:tc>
        <w:tc>
          <w:tcPr>
            <w:tcW w:w="1560" w:type="dxa"/>
            <w:tcBorders>
              <w:top w:val="nil"/>
              <w:left w:val="nil"/>
              <w:bottom w:val="nil"/>
              <w:right w:val="nil"/>
            </w:tcBorders>
          </w:tcPr>
          <w:p w14:paraId="202DF7D8" w14:textId="77777777" w:rsidR="007037BA" w:rsidRDefault="007037BA">
            <w:pPr>
              <w:pStyle w:val="ConsPlusNormal"/>
            </w:pPr>
            <w:r>
              <w:t>РК</w:t>
            </w:r>
          </w:p>
        </w:tc>
      </w:tr>
      <w:tr w:rsidR="007037BA" w14:paraId="26FA89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98C2C6" w14:textId="77777777" w:rsidR="007037BA" w:rsidRDefault="007037BA">
            <w:pPr>
              <w:pStyle w:val="ConsPlusNormal"/>
            </w:pPr>
            <w:r>
              <w:t>Мордовник Турнефора</w:t>
            </w:r>
          </w:p>
        </w:tc>
        <w:tc>
          <w:tcPr>
            <w:tcW w:w="3960" w:type="dxa"/>
            <w:tcBorders>
              <w:top w:val="nil"/>
              <w:left w:val="nil"/>
              <w:bottom w:val="nil"/>
              <w:right w:val="nil"/>
            </w:tcBorders>
          </w:tcPr>
          <w:p w14:paraId="1E74DD4E" w14:textId="77777777" w:rsidR="007037BA" w:rsidRDefault="007037BA">
            <w:pPr>
              <w:pStyle w:val="ConsPlusNormal"/>
            </w:pPr>
            <w:r>
              <w:t>Echinops tournefortii</w:t>
            </w:r>
          </w:p>
        </w:tc>
        <w:tc>
          <w:tcPr>
            <w:tcW w:w="1560" w:type="dxa"/>
            <w:tcBorders>
              <w:top w:val="nil"/>
              <w:left w:val="nil"/>
              <w:bottom w:val="nil"/>
              <w:right w:val="nil"/>
            </w:tcBorders>
          </w:tcPr>
          <w:p w14:paraId="045AB5BB" w14:textId="77777777" w:rsidR="007037BA" w:rsidRDefault="007037BA">
            <w:pPr>
              <w:pStyle w:val="ConsPlusNormal"/>
            </w:pPr>
            <w:r>
              <w:t>РА</w:t>
            </w:r>
          </w:p>
        </w:tc>
      </w:tr>
      <w:tr w:rsidR="007037BA" w14:paraId="6922AB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87052C" w14:textId="77777777" w:rsidR="007037BA" w:rsidRDefault="007037BA">
            <w:pPr>
              <w:pStyle w:val="ConsPlusNormal"/>
            </w:pPr>
            <w:r>
              <w:t>Наголоватка алматинская</w:t>
            </w:r>
          </w:p>
        </w:tc>
        <w:tc>
          <w:tcPr>
            <w:tcW w:w="3960" w:type="dxa"/>
            <w:tcBorders>
              <w:top w:val="nil"/>
              <w:left w:val="nil"/>
              <w:bottom w:val="nil"/>
              <w:right w:val="nil"/>
            </w:tcBorders>
          </w:tcPr>
          <w:p w14:paraId="7ADE63CA" w14:textId="77777777" w:rsidR="007037BA" w:rsidRDefault="007037BA">
            <w:pPr>
              <w:pStyle w:val="ConsPlusNormal"/>
            </w:pPr>
            <w:r>
              <w:t>Jurinea almaatensis</w:t>
            </w:r>
          </w:p>
        </w:tc>
        <w:tc>
          <w:tcPr>
            <w:tcW w:w="1560" w:type="dxa"/>
            <w:tcBorders>
              <w:top w:val="nil"/>
              <w:left w:val="nil"/>
              <w:bottom w:val="nil"/>
              <w:right w:val="nil"/>
            </w:tcBorders>
          </w:tcPr>
          <w:p w14:paraId="40A7317F" w14:textId="77777777" w:rsidR="007037BA" w:rsidRDefault="007037BA">
            <w:pPr>
              <w:pStyle w:val="ConsPlusNormal"/>
            </w:pPr>
            <w:r>
              <w:t>РК</w:t>
            </w:r>
          </w:p>
        </w:tc>
      </w:tr>
      <w:tr w:rsidR="007037BA" w14:paraId="78263C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1584B2" w14:textId="77777777" w:rsidR="007037BA" w:rsidRDefault="007037BA">
            <w:pPr>
              <w:pStyle w:val="ConsPlusNormal"/>
            </w:pPr>
            <w:r>
              <w:t>Наголоватка головоногая</w:t>
            </w:r>
          </w:p>
        </w:tc>
        <w:tc>
          <w:tcPr>
            <w:tcW w:w="3960" w:type="dxa"/>
            <w:tcBorders>
              <w:top w:val="nil"/>
              <w:left w:val="nil"/>
              <w:bottom w:val="nil"/>
              <w:right w:val="nil"/>
            </w:tcBorders>
          </w:tcPr>
          <w:p w14:paraId="3E90A669" w14:textId="77777777" w:rsidR="007037BA" w:rsidRDefault="007037BA">
            <w:pPr>
              <w:pStyle w:val="ConsPlusNormal"/>
            </w:pPr>
            <w:r>
              <w:t>Jurinea cephalopoda</w:t>
            </w:r>
          </w:p>
        </w:tc>
        <w:tc>
          <w:tcPr>
            <w:tcW w:w="1560" w:type="dxa"/>
            <w:tcBorders>
              <w:top w:val="nil"/>
              <w:left w:val="nil"/>
              <w:bottom w:val="nil"/>
              <w:right w:val="nil"/>
            </w:tcBorders>
          </w:tcPr>
          <w:p w14:paraId="4E4CECD3" w14:textId="77777777" w:rsidR="007037BA" w:rsidRDefault="007037BA">
            <w:pPr>
              <w:pStyle w:val="ConsPlusNormal"/>
            </w:pPr>
            <w:r>
              <w:t>РК</w:t>
            </w:r>
          </w:p>
        </w:tc>
      </w:tr>
      <w:tr w:rsidR="007037BA" w14:paraId="10AC36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FD68D4" w14:textId="77777777" w:rsidR="007037BA" w:rsidRDefault="007037BA">
            <w:pPr>
              <w:pStyle w:val="ConsPlusNormal"/>
            </w:pPr>
            <w:r>
              <w:t>Наголоватка изящная</w:t>
            </w:r>
          </w:p>
        </w:tc>
        <w:tc>
          <w:tcPr>
            <w:tcW w:w="3960" w:type="dxa"/>
            <w:tcBorders>
              <w:top w:val="nil"/>
              <w:left w:val="nil"/>
              <w:bottom w:val="nil"/>
              <w:right w:val="nil"/>
            </w:tcBorders>
          </w:tcPr>
          <w:p w14:paraId="2DAB8786" w14:textId="77777777" w:rsidR="007037BA" w:rsidRDefault="007037BA">
            <w:pPr>
              <w:pStyle w:val="ConsPlusNormal"/>
            </w:pPr>
            <w:r>
              <w:t>Jurinea elegans</w:t>
            </w:r>
          </w:p>
        </w:tc>
        <w:tc>
          <w:tcPr>
            <w:tcW w:w="1560" w:type="dxa"/>
            <w:tcBorders>
              <w:top w:val="nil"/>
              <w:left w:val="nil"/>
              <w:bottom w:val="nil"/>
              <w:right w:val="nil"/>
            </w:tcBorders>
          </w:tcPr>
          <w:p w14:paraId="287AF8EC" w14:textId="77777777" w:rsidR="007037BA" w:rsidRDefault="007037BA">
            <w:pPr>
              <w:pStyle w:val="ConsPlusNormal"/>
            </w:pPr>
            <w:r>
              <w:t>РА</w:t>
            </w:r>
          </w:p>
        </w:tc>
      </w:tr>
      <w:tr w:rsidR="007037BA" w14:paraId="40A689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A1582D" w14:textId="77777777" w:rsidR="007037BA" w:rsidRDefault="007037BA">
            <w:pPr>
              <w:pStyle w:val="ConsPlusNormal"/>
            </w:pPr>
            <w:r>
              <w:t>Наголоватка меловая</w:t>
            </w:r>
          </w:p>
        </w:tc>
        <w:tc>
          <w:tcPr>
            <w:tcW w:w="3960" w:type="dxa"/>
            <w:tcBorders>
              <w:top w:val="nil"/>
              <w:left w:val="nil"/>
              <w:bottom w:val="nil"/>
              <w:right w:val="nil"/>
            </w:tcBorders>
          </w:tcPr>
          <w:p w14:paraId="7DC08192" w14:textId="77777777" w:rsidR="007037BA" w:rsidRDefault="007037BA">
            <w:pPr>
              <w:pStyle w:val="ConsPlusNormal"/>
            </w:pPr>
            <w:r>
              <w:t>Jurinea cretacea Bunge</w:t>
            </w:r>
          </w:p>
        </w:tc>
        <w:tc>
          <w:tcPr>
            <w:tcW w:w="1560" w:type="dxa"/>
            <w:tcBorders>
              <w:top w:val="nil"/>
              <w:left w:val="nil"/>
              <w:bottom w:val="nil"/>
              <w:right w:val="nil"/>
            </w:tcBorders>
          </w:tcPr>
          <w:p w14:paraId="5D37CC54" w14:textId="77777777" w:rsidR="007037BA" w:rsidRDefault="007037BA">
            <w:pPr>
              <w:pStyle w:val="ConsPlusNormal"/>
            </w:pPr>
            <w:r>
              <w:t>РФ</w:t>
            </w:r>
          </w:p>
        </w:tc>
      </w:tr>
      <w:tr w:rsidR="007037BA" w14:paraId="578A96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0754DE" w14:textId="77777777" w:rsidR="007037BA" w:rsidRDefault="007037BA">
            <w:pPr>
              <w:pStyle w:val="ConsPlusNormal"/>
            </w:pPr>
            <w:r>
              <w:t>Наголоватка мощная</w:t>
            </w:r>
          </w:p>
        </w:tc>
        <w:tc>
          <w:tcPr>
            <w:tcW w:w="3960" w:type="dxa"/>
            <w:tcBorders>
              <w:top w:val="nil"/>
              <w:left w:val="nil"/>
              <w:bottom w:val="nil"/>
              <w:right w:val="nil"/>
            </w:tcBorders>
          </w:tcPr>
          <w:p w14:paraId="444FB2D2" w14:textId="77777777" w:rsidR="007037BA" w:rsidRDefault="007037BA">
            <w:pPr>
              <w:pStyle w:val="ConsPlusNormal"/>
            </w:pPr>
            <w:r>
              <w:t>Jurinea robusta</w:t>
            </w:r>
          </w:p>
        </w:tc>
        <w:tc>
          <w:tcPr>
            <w:tcW w:w="1560" w:type="dxa"/>
            <w:tcBorders>
              <w:top w:val="nil"/>
              <w:left w:val="nil"/>
              <w:bottom w:val="nil"/>
              <w:right w:val="nil"/>
            </w:tcBorders>
          </w:tcPr>
          <w:p w14:paraId="408C0AE4" w14:textId="77777777" w:rsidR="007037BA" w:rsidRDefault="007037BA">
            <w:pPr>
              <w:pStyle w:val="ConsPlusNormal"/>
            </w:pPr>
            <w:r>
              <w:t>РК</w:t>
            </w:r>
          </w:p>
        </w:tc>
      </w:tr>
      <w:tr w:rsidR="007037BA" w14:paraId="623EF7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B05C3E" w14:textId="77777777" w:rsidR="007037BA" w:rsidRDefault="007037BA">
            <w:pPr>
              <w:pStyle w:val="ConsPlusNormal"/>
            </w:pPr>
            <w:r>
              <w:t>Наголоватка мугоджарская</w:t>
            </w:r>
          </w:p>
        </w:tc>
        <w:tc>
          <w:tcPr>
            <w:tcW w:w="3960" w:type="dxa"/>
            <w:tcBorders>
              <w:top w:val="nil"/>
              <w:left w:val="nil"/>
              <w:bottom w:val="nil"/>
              <w:right w:val="nil"/>
            </w:tcBorders>
          </w:tcPr>
          <w:p w14:paraId="5ACFA830" w14:textId="77777777" w:rsidR="007037BA" w:rsidRDefault="007037BA">
            <w:pPr>
              <w:pStyle w:val="ConsPlusNormal"/>
            </w:pPr>
            <w:r>
              <w:t>Jurinea mugodsharica</w:t>
            </w:r>
          </w:p>
        </w:tc>
        <w:tc>
          <w:tcPr>
            <w:tcW w:w="1560" w:type="dxa"/>
            <w:tcBorders>
              <w:top w:val="nil"/>
              <w:left w:val="nil"/>
              <w:bottom w:val="nil"/>
              <w:right w:val="nil"/>
            </w:tcBorders>
          </w:tcPr>
          <w:p w14:paraId="6B742867" w14:textId="77777777" w:rsidR="007037BA" w:rsidRDefault="007037BA">
            <w:pPr>
              <w:pStyle w:val="ConsPlusNormal"/>
            </w:pPr>
            <w:r>
              <w:t>РК</w:t>
            </w:r>
          </w:p>
        </w:tc>
      </w:tr>
      <w:tr w:rsidR="007037BA" w14:paraId="77E1A5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BCBFCA" w14:textId="77777777" w:rsidR="007037BA" w:rsidRDefault="007037BA">
            <w:pPr>
              <w:pStyle w:val="ConsPlusNormal"/>
            </w:pPr>
            <w:r>
              <w:t>Наголоватка превосходная</w:t>
            </w:r>
          </w:p>
        </w:tc>
        <w:tc>
          <w:tcPr>
            <w:tcW w:w="3960" w:type="dxa"/>
            <w:tcBorders>
              <w:top w:val="nil"/>
              <w:left w:val="nil"/>
              <w:bottom w:val="nil"/>
              <w:right w:val="nil"/>
            </w:tcBorders>
          </w:tcPr>
          <w:p w14:paraId="78166D2A" w14:textId="77777777" w:rsidR="007037BA" w:rsidRDefault="007037BA">
            <w:pPr>
              <w:pStyle w:val="ConsPlusNormal"/>
            </w:pPr>
            <w:r>
              <w:t>Jurinea eximia</w:t>
            </w:r>
          </w:p>
        </w:tc>
        <w:tc>
          <w:tcPr>
            <w:tcW w:w="1560" w:type="dxa"/>
            <w:tcBorders>
              <w:top w:val="nil"/>
              <w:left w:val="nil"/>
              <w:bottom w:val="nil"/>
              <w:right w:val="nil"/>
            </w:tcBorders>
          </w:tcPr>
          <w:p w14:paraId="0F66DAB9" w14:textId="77777777" w:rsidR="007037BA" w:rsidRDefault="007037BA">
            <w:pPr>
              <w:pStyle w:val="ConsPlusNormal"/>
            </w:pPr>
            <w:r>
              <w:t>РК</w:t>
            </w:r>
          </w:p>
        </w:tc>
      </w:tr>
      <w:tr w:rsidR="007037BA" w14:paraId="304AFB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94259C" w14:textId="77777777" w:rsidR="007037BA" w:rsidRDefault="007037BA">
            <w:pPr>
              <w:pStyle w:val="ConsPlusNormal"/>
            </w:pPr>
            <w:r>
              <w:t>Наголоватка пропущенная</w:t>
            </w:r>
          </w:p>
        </w:tc>
        <w:tc>
          <w:tcPr>
            <w:tcW w:w="3960" w:type="dxa"/>
            <w:tcBorders>
              <w:top w:val="nil"/>
              <w:left w:val="nil"/>
              <w:bottom w:val="nil"/>
              <w:right w:val="nil"/>
            </w:tcBorders>
          </w:tcPr>
          <w:p w14:paraId="1C739170" w14:textId="77777777" w:rsidR="007037BA" w:rsidRDefault="007037BA">
            <w:pPr>
              <w:pStyle w:val="ConsPlusNormal"/>
            </w:pPr>
            <w:r>
              <w:t>Jurinea praetermissa</w:t>
            </w:r>
          </w:p>
        </w:tc>
        <w:tc>
          <w:tcPr>
            <w:tcW w:w="1560" w:type="dxa"/>
            <w:tcBorders>
              <w:top w:val="nil"/>
              <w:left w:val="nil"/>
              <w:bottom w:val="nil"/>
              <w:right w:val="nil"/>
            </w:tcBorders>
          </w:tcPr>
          <w:p w14:paraId="189F3F45" w14:textId="77777777" w:rsidR="007037BA" w:rsidRDefault="007037BA">
            <w:pPr>
              <w:pStyle w:val="ConsPlusNormal"/>
            </w:pPr>
            <w:r>
              <w:t>РА</w:t>
            </w:r>
          </w:p>
        </w:tc>
      </w:tr>
      <w:tr w:rsidR="007037BA" w14:paraId="1D5302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A9E699" w14:textId="77777777" w:rsidR="007037BA" w:rsidRDefault="007037BA">
            <w:pPr>
              <w:pStyle w:val="ConsPlusNormal"/>
            </w:pPr>
            <w:r>
              <w:t>Наголоватка Федченко</w:t>
            </w:r>
          </w:p>
        </w:tc>
        <w:tc>
          <w:tcPr>
            <w:tcW w:w="3960" w:type="dxa"/>
            <w:tcBorders>
              <w:top w:val="nil"/>
              <w:left w:val="nil"/>
              <w:bottom w:val="nil"/>
              <w:right w:val="nil"/>
            </w:tcBorders>
          </w:tcPr>
          <w:p w14:paraId="5C00453C" w14:textId="77777777" w:rsidR="007037BA" w:rsidRDefault="007037BA">
            <w:pPr>
              <w:pStyle w:val="ConsPlusNormal"/>
            </w:pPr>
            <w:r>
              <w:t>Jurinea fedtschenkoana</w:t>
            </w:r>
          </w:p>
        </w:tc>
        <w:tc>
          <w:tcPr>
            <w:tcW w:w="1560" w:type="dxa"/>
            <w:tcBorders>
              <w:top w:val="nil"/>
              <w:left w:val="nil"/>
              <w:bottom w:val="nil"/>
              <w:right w:val="nil"/>
            </w:tcBorders>
          </w:tcPr>
          <w:p w14:paraId="116CFDD8" w14:textId="77777777" w:rsidR="007037BA" w:rsidRDefault="007037BA">
            <w:pPr>
              <w:pStyle w:val="ConsPlusNormal"/>
            </w:pPr>
            <w:r>
              <w:t>РК</w:t>
            </w:r>
          </w:p>
        </w:tc>
      </w:tr>
      <w:tr w:rsidR="007037BA" w14:paraId="04DCFE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8B9AEA" w14:textId="77777777" w:rsidR="007037BA" w:rsidRDefault="007037BA">
            <w:pPr>
              <w:pStyle w:val="ConsPlusNormal"/>
            </w:pPr>
            <w:r>
              <w:t>Одуванчик белоязычковый</w:t>
            </w:r>
          </w:p>
        </w:tc>
        <w:tc>
          <w:tcPr>
            <w:tcW w:w="3960" w:type="dxa"/>
            <w:tcBorders>
              <w:top w:val="nil"/>
              <w:left w:val="nil"/>
              <w:bottom w:val="nil"/>
              <w:right w:val="nil"/>
            </w:tcBorders>
          </w:tcPr>
          <w:p w14:paraId="4AC2C82B" w14:textId="77777777" w:rsidR="007037BA" w:rsidRDefault="007037BA">
            <w:pPr>
              <w:pStyle w:val="ConsPlusNormal"/>
            </w:pPr>
            <w:r>
              <w:t>Taraxacum leucoglossum Brenn.</w:t>
            </w:r>
          </w:p>
        </w:tc>
        <w:tc>
          <w:tcPr>
            <w:tcW w:w="1560" w:type="dxa"/>
            <w:tcBorders>
              <w:top w:val="nil"/>
              <w:left w:val="nil"/>
              <w:bottom w:val="nil"/>
              <w:right w:val="nil"/>
            </w:tcBorders>
          </w:tcPr>
          <w:p w14:paraId="2D85E633" w14:textId="77777777" w:rsidR="007037BA" w:rsidRDefault="007037BA">
            <w:pPr>
              <w:pStyle w:val="ConsPlusNormal"/>
            </w:pPr>
            <w:r>
              <w:t>РФ</w:t>
            </w:r>
          </w:p>
        </w:tc>
      </w:tr>
      <w:tr w:rsidR="007037BA" w14:paraId="42A8BE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199BE0" w14:textId="77777777" w:rsidR="007037BA" w:rsidRDefault="007037BA">
            <w:pPr>
              <w:pStyle w:val="ConsPlusNormal"/>
            </w:pPr>
            <w:r>
              <w:lastRenderedPageBreak/>
              <w:t>Одуванчик Виталия</w:t>
            </w:r>
          </w:p>
        </w:tc>
        <w:tc>
          <w:tcPr>
            <w:tcW w:w="3960" w:type="dxa"/>
            <w:tcBorders>
              <w:top w:val="nil"/>
              <w:left w:val="nil"/>
              <w:bottom w:val="nil"/>
              <w:right w:val="nil"/>
            </w:tcBorders>
          </w:tcPr>
          <w:p w14:paraId="4A7DB904" w14:textId="77777777" w:rsidR="007037BA" w:rsidRDefault="007037BA">
            <w:pPr>
              <w:pStyle w:val="ConsPlusNormal"/>
            </w:pPr>
            <w:r>
              <w:t>Taraxacum vitalii</w:t>
            </w:r>
          </w:p>
        </w:tc>
        <w:tc>
          <w:tcPr>
            <w:tcW w:w="1560" w:type="dxa"/>
            <w:tcBorders>
              <w:top w:val="nil"/>
              <w:left w:val="nil"/>
              <w:bottom w:val="nil"/>
              <w:right w:val="nil"/>
            </w:tcBorders>
          </w:tcPr>
          <w:p w14:paraId="542FA3B8" w14:textId="77777777" w:rsidR="007037BA" w:rsidRDefault="007037BA">
            <w:pPr>
              <w:pStyle w:val="ConsPlusNormal"/>
            </w:pPr>
            <w:r>
              <w:t>РК</w:t>
            </w:r>
          </w:p>
        </w:tc>
      </w:tr>
      <w:tr w:rsidR="007037BA" w14:paraId="7AADE5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ACD36E" w14:textId="77777777" w:rsidR="007037BA" w:rsidRDefault="007037BA">
            <w:pPr>
              <w:pStyle w:val="ConsPlusNormal"/>
            </w:pPr>
            <w:r>
              <w:t>Одуванчик кок-сагыз</w:t>
            </w:r>
          </w:p>
        </w:tc>
        <w:tc>
          <w:tcPr>
            <w:tcW w:w="3960" w:type="dxa"/>
            <w:tcBorders>
              <w:top w:val="nil"/>
              <w:left w:val="nil"/>
              <w:bottom w:val="nil"/>
              <w:right w:val="nil"/>
            </w:tcBorders>
          </w:tcPr>
          <w:p w14:paraId="273800B3" w14:textId="77777777" w:rsidR="007037BA" w:rsidRDefault="007037BA">
            <w:pPr>
              <w:pStyle w:val="ConsPlusNormal"/>
            </w:pPr>
            <w:r>
              <w:t>Taraxacum kok-saghyz</w:t>
            </w:r>
          </w:p>
        </w:tc>
        <w:tc>
          <w:tcPr>
            <w:tcW w:w="1560" w:type="dxa"/>
            <w:tcBorders>
              <w:top w:val="nil"/>
              <w:left w:val="nil"/>
              <w:bottom w:val="nil"/>
              <w:right w:val="nil"/>
            </w:tcBorders>
          </w:tcPr>
          <w:p w14:paraId="2A7F8F6C" w14:textId="77777777" w:rsidR="007037BA" w:rsidRDefault="007037BA">
            <w:pPr>
              <w:pStyle w:val="ConsPlusNormal"/>
            </w:pPr>
            <w:r>
              <w:t>РК</w:t>
            </w:r>
          </w:p>
        </w:tc>
      </w:tr>
      <w:tr w:rsidR="007037BA" w14:paraId="306C30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3C9E25" w14:textId="77777777" w:rsidR="007037BA" w:rsidRDefault="007037BA">
            <w:pPr>
              <w:pStyle w:val="ConsPlusNormal"/>
            </w:pPr>
            <w:r>
              <w:t>Осот араратский</w:t>
            </w:r>
          </w:p>
        </w:tc>
        <w:tc>
          <w:tcPr>
            <w:tcW w:w="3960" w:type="dxa"/>
            <w:tcBorders>
              <w:top w:val="nil"/>
              <w:left w:val="nil"/>
              <w:bottom w:val="nil"/>
              <w:right w:val="nil"/>
            </w:tcBorders>
          </w:tcPr>
          <w:p w14:paraId="3C8BEC40" w14:textId="77777777" w:rsidR="007037BA" w:rsidRDefault="007037BA">
            <w:pPr>
              <w:pStyle w:val="ConsPlusNormal"/>
            </w:pPr>
            <w:r>
              <w:t>Sonchus araraticus</w:t>
            </w:r>
          </w:p>
        </w:tc>
        <w:tc>
          <w:tcPr>
            <w:tcW w:w="1560" w:type="dxa"/>
            <w:tcBorders>
              <w:top w:val="nil"/>
              <w:left w:val="nil"/>
              <w:bottom w:val="nil"/>
              <w:right w:val="nil"/>
            </w:tcBorders>
          </w:tcPr>
          <w:p w14:paraId="5EF32200" w14:textId="77777777" w:rsidR="007037BA" w:rsidRDefault="007037BA">
            <w:pPr>
              <w:pStyle w:val="ConsPlusNormal"/>
            </w:pPr>
            <w:r>
              <w:t>РА</w:t>
            </w:r>
          </w:p>
        </w:tc>
      </w:tr>
      <w:tr w:rsidR="007037BA" w14:paraId="7B1CE9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80B71D" w14:textId="77777777" w:rsidR="007037BA" w:rsidRDefault="007037BA">
            <w:pPr>
              <w:pStyle w:val="ConsPlusNormal"/>
            </w:pPr>
            <w:r>
              <w:t>Пижма Акинфиева</w:t>
            </w:r>
          </w:p>
        </w:tc>
        <w:tc>
          <w:tcPr>
            <w:tcW w:w="3960" w:type="dxa"/>
            <w:tcBorders>
              <w:top w:val="nil"/>
              <w:left w:val="nil"/>
              <w:bottom w:val="nil"/>
              <w:right w:val="nil"/>
            </w:tcBorders>
          </w:tcPr>
          <w:p w14:paraId="01FDB70B" w14:textId="77777777" w:rsidR="007037BA" w:rsidRDefault="007037BA">
            <w:pPr>
              <w:pStyle w:val="ConsPlusNormal"/>
            </w:pPr>
            <w:r>
              <w:t>Tanacetum akinfiewii (Alexeenko) Tzvelev</w:t>
            </w:r>
          </w:p>
        </w:tc>
        <w:tc>
          <w:tcPr>
            <w:tcW w:w="1560" w:type="dxa"/>
            <w:tcBorders>
              <w:top w:val="nil"/>
              <w:left w:val="nil"/>
              <w:bottom w:val="nil"/>
              <w:right w:val="nil"/>
            </w:tcBorders>
          </w:tcPr>
          <w:p w14:paraId="7D63DCDC" w14:textId="77777777" w:rsidR="007037BA" w:rsidRDefault="007037BA">
            <w:pPr>
              <w:pStyle w:val="ConsPlusNormal"/>
            </w:pPr>
            <w:r>
              <w:t>РФ</w:t>
            </w:r>
          </w:p>
        </w:tc>
      </w:tr>
      <w:tr w:rsidR="007037BA" w14:paraId="78E2B2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291FB6" w14:textId="77777777" w:rsidR="007037BA" w:rsidRDefault="007037BA">
            <w:pPr>
              <w:pStyle w:val="ConsPlusNormal"/>
            </w:pPr>
            <w:r>
              <w:t>Пижма зангезурская</w:t>
            </w:r>
          </w:p>
        </w:tc>
        <w:tc>
          <w:tcPr>
            <w:tcW w:w="3960" w:type="dxa"/>
            <w:tcBorders>
              <w:top w:val="nil"/>
              <w:left w:val="nil"/>
              <w:bottom w:val="nil"/>
              <w:right w:val="nil"/>
            </w:tcBorders>
          </w:tcPr>
          <w:p w14:paraId="07B258EB" w14:textId="77777777" w:rsidR="007037BA" w:rsidRDefault="007037BA">
            <w:pPr>
              <w:pStyle w:val="ConsPlusNormal"/>
            </w:pPr>
            <w:r>
              <w:t>Tanacetum zangezuricum</w:t>
            </w:r>
          </w:p>
        </w:tc>
        <w:tc>
          <w:tcPr>
            <w:tcW w:w="1560" w:type="dxa"/>
            <w:tcBorders>
              <w:top w:val="nil"/>
              <w:left w:val="nil"/>
              <w:bottom w:val="nil"/>
              <w:right w:val="nil"/>
            </w:tcBorders>
          </w:tcPr>
          <w:p w14:paraId="6009F401" w14:textId="77777777" w:rsidR="007037BA" w:rsidRDefault="007037BA">
            <w:pPr>
              <w:pStyle w:val="ConsPlusNormal"/>
            </w:pPr>
            <w:r>
              <w:t>РА</w:t>
            </w:r>
          </w:p>
        </w:tc>
      </w:tr>
      <w:tr w:rsidR="007037BA" w14:paraId="719F01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F59737" w14:textId="77777777" w:rsidR="007037BA" w:rsidRDefault="007037BA">
            <w:pPr>
              <w:pStyle w:val="ConsPlusNormal"/>
            </w:pPr>
            <w:r>
              <w:t>Пижма скальная</w:t>
            </w:r>
          </w:p>
        </w:tc>
        <w:tc>
          <w:tcPr>
            <w:tcW w:w="3960" w:type="dxa"/>
            <w:tcBorders>
              <w:top w:val="nil"/>
              <w:left w:val="nil"/>
              <w:bottom w:val="nil"/>
              <w:right w:val="nil"/>
            </w:tcBorders>
          </w:tcPr>
          <w:p w14:paraId="07B6F06D" w14:textId="77777777" w:rsidR="007037BA" w:rsidRDefault="007037BA">
            <w:pPr>
              <w:pStyle w:val="ConsPlusNormal"/>
            </w:pPr>
            <w:r>
              <w:t>Plagiobasis centauroides</w:t>
            </w:r>
          </w:p>
        </w:tc>
        <w:tc>
          <w:tcPr>
            <w:tcW w:w="1560" w:type="dxa"/>
            <w:tcBorders>
              <w:top w:val="nil"/>
              <w:left w:val="nil"/>
              <w:bottom w:val="nil"/>
              <w:right w:val="nil"/>
            </w:tcBorders>
          </w:tcPr>
          <w:p w14:paraId="1032381A" w14:textId="77777777" w:rsidR="007037BA" w:rsidRDefault="007037BA">
            <w:pPr>
              <w:pStyle w:val="ConsPlusNormal"/>
            </w:pPr>
            <w:r>
              <w:t>РК</w:t>
            </w:r>
          </w:p>
        </w:tc>
      </w:tr>
      <w:tr w:rsidR="007037BA" w14:paraId="2E8039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000336" w14:textId="77777777" w:rsidR="007037BA" w:rsidRDefault="007037BA">
            <w:pPr>
              <w:pStyle w:val="ConsPlusNormal"/>
            </w:pPr>
            <w:r>
              <w:t>Пижма улытауская</w:t>
            </w:r>
          </w:p>
        </w:tc>
        <w:tc>
          <w:tcPr>
            <w:tcW w:w="3960" w:type="dxa"/>
            <w:tcBorders>
              <w:top w:val="nil"/>
              <w:left w:val="nil"/>
              <w:bottom w:val="nil"/>
              <w:right w:val="nil"/>
            </w:tcBorders>
          </w:tcPr>
          <w:p w14:paraId="27881E56" w14:textId="77777777" w:rsidR="007037BA" w:rsidRDefault="007037BA">
            <w:pPr>
              <w:pStyle w:val="ConsPlusNormal"/>
            </w:pPr>
            <w:r>
              <w:t>Serratula dshungarica</w:t>
            </w:r>
          </w:p>
        </w:tc>
        <w:tc>
          <w:tcPr>
            <w:tcW w:w="1560" w:type="dxa"/>
            <w:tcBorders>
              <w:top w:val="nil"/>
              <w:left w:val="nil"/>
              <w:bottom w:val="nil"/>
              <w:right w:val="nil"/>
            </w:tcBorders>
          </w:tcPr>
          <w:p w14:paraId="2C009C7D" w14:textId="77777777" w:rsidR="007037BA" w:rsidRDefault="007037BA">
            <w:pPr>
              <w:pStyle w:val="ConsPlusNormal"/>
            </w:pPr>
            <w:r>
              <w:t>РК</w:t>
            </w:r>
          </w:p>
        </w:tc>
      </w:tr>
      <w:tr w:rsidR="007037BA" w14:paraId="5BD55B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31B2FD" w14:textId="77777777" w:rsidR="007037BA" w:rsidRDefault="007037BA">
            <w:pPr>
              <w:pStyle w:val="ConsPlusNormal"/>
            </w:pPr>
            <w:r>
              <w:t>Поповник (ромашкин) эдельвейсовидный</w:t>
            </w:r>
          </w:p>
        </w:tc>
        <w:tc>
          <w:tcPr>
            <w:tcW w:w="3960" w:type="dxa"/>
            <w:tcBorders>
              <w:top w:val="nil"/>
              <w:left w:val="nil"/>
              <w:bottom w:val="nil"/>
              <w:right w:val="nil"/>
            </w:tcBorders>
          </w:tcPr>
          <w:p w14:paraId="75AC412A" w14:textId="77777777" w:rsidR="007037BA" w:rsidRDefault="007037BA">
            <w:pPr>
              <w:pStyle w:val="ConsPlusNormal"/>
            </w:pPr>
            <w:r>
              <w:t>Pyrethrum leontopodium</w:t>
            </w:r>
          </w:p>
        </w:tc>
        <w:tc>
          <w:tcPr>
            <w:tcW w:w="1560" w:type="dxa"/>
            <w:tcBorders>
              <w:top w:val="nil"/>
              <w:left w:val="nil"/>
              <w:bottom w:val="nil"/>
              <w:right w:val="nil"/>
            </w:tcBorders>
          </w:tcPr>
          <w:p w14:paraId="6C4CDD5E" w14:textId="77777777" w:rsidR="007037BA" w:rsidRDefault="007037BA">
            <w:pPr>
              <w:pStyle w:val="ConsPlusNormal"/>
            </w:pPr>
            <w:r>
              <w:t>КР</w:t>
            </w:r>
          </w:p>
        </w:tc>
      </w:tr>
      <w:tr w:rsidR="007037BA" w14:paraId="40484B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2DD7A7" w14:textId="77777777" w:rsidR="007037BA" w:rsidRDefault="007037BA">
            <w:pPr>
              <w:pStyle w:val="ConsPlusNormal"/>
            </w:pPr>
            <w:r>
              <w:t>Пиретрум Келлера</w:t>
            </w:r>
          </w:p>
        </w:tc>
        <w:tc>
          <w:tcPr>
            <w:tcW w:w="3960" w:type="dxa"/>
            <w:tcBorders>
              <w:top w:val="nil"/>
              <w:left w:val="nil"/>
              <w:bottom w:val="nil"/>
              <w:right w:val="nil"/>
            </w:tcBorders>
          </w:tcPr>
          <w:p w14:paraId="30B6E1A8" w14:textId="77777777" w:rsidR="007037BA" w:rsidRDefault="007037BA">
            <w:pPr>
              <w:pStyle w:val="ConsPlusNormal"/>
            </w:pPr>
            <w:r>
              <w:t>Pyrethrum kelleri</w:t>
            </w:r>
          </w:p>
        </w:tc>
        <w:tc>
          <w:tcPr>
            <w:tcW w:w="1560" w:type="dxa"/>
            <w:tcBorders>
              <w:top w:val="nil"/>
              <w:left w:val="nil"/>
              <w:bottom w:val="nil"/>
              <w:right w:val="nil"/>
            </w:tcBorders>
          </w:tcPr>
          <w:p w14:paraId="72FBC883" w14:textId="77777777" w:rsidR="007037BA" w:rsidRDefault="007037BA">
            <w:pPr>
              <w:pStyle w:val="ConsPlusNormal"/>
            </w:pPr>
            <w:r>
              <w:t>РК</w:t>
            </w:r>
          </w:p>
        </w:tc>
      </w:tr>
      <w:tr w:rsidR="007037BA" w14:paraId="7D9E42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8B9F30" w14:textId="77777777" w:rsidR="007037BA" w:rsidRDefault="007037BA">
            <w:pPr>
              <w:pStyle w:val="ConsPlusNormal"/>
            </w:pPr>
            <w:r>
              <w:t>Пиретрум североджунгарский</w:t>
            </w:r>
          </w:p>
        </w:tc>
        <w:tc>
          <w:tcPr>
            <w:tcW w:w="3960" w:type="dxa"/>
            <w:tcBorders>
              <w:top w:val="nil"/>
              <w:left w:val="nil"/>
              <w:bottom w:val="nil"/>
              <w:right w:val="nil"/>
            </w:tcBorders>
          </w:tcPr>
          <w:p w14:paraId="7766B386" w14:textId="77777777" w:rsidR="007037BA" w:rsidRDefault="007037BA">
            <w:pPr>
              <w:pStyle w:val="ConsPlusNormal"/>
            </w:pPr>
            <w:r>
              <w:t>Pyrethrum arctodzhungaricum</w:t>
            </w:r>
          </w:p>
        </w:tc>
        <w:tc>
          <w:tcPr>
            <w:tcW w:w="1560" w:type="dxa"/>
            <w:tcBorders>
              <w:top w:val="nil"/>
              <w:left w:val="nil"/>
              <w:bottom w:val="nil"/>
              <w:right w:val="nil"/>
            </w:tcBorders>
          </w:tcPr>
          <w:p w14:paraId="3A0219A3" w14:textId="77777777" w:rsidR="007037BA" w:rsidRDefault="007037BA">
            <w:pPr>
              <w:pStyle w:val="ConsPlusNormal"/>
            </w:pPr>
            <w:r>
              <w:t>РК</w:t>
            </w:r>
          </w:p>
        </w:tc>
      </w:tr>
      <w:tr w:rsidR="007037BA" w14:paraId="7E0ABD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72C278" w14:textId="77777777" w:rsidR="007037BA" w:rsidRDefault="007037BA">
            <w:pPr>
              <w:pStyle w:val="ConsPlusNormal"/>
            </w:pPr>
            <w:r>
              <w:t>Плагиобазис васильковый</w:t>
            </w:r>
          </w:p>
        </w:tc>
        <w:tc>
          <w:tcPr>
            <w:tcW w:w="3960" w:type="dxa"/>
            <w:tcBorders>
              <w:top w:val="nil"/>
              <w:left w:val="nil"/>
              <w:bottom w:val="nil"/>
              <w:right w:val="nil"/>
            </w:tcBorders>
          </w:tcPr>
          <w:p w14:paraId="3C9B5AD3" w14:textId="77777777" w:rsidR="007037BA" w:rsidRDefault="007037BA">
            <w:pPr>
              <w:pStyle w:val="ConsPlusNormal"/>
            </w:pPr>
            <w:r>
              <w:t>Plagiobasis centauroides</w:t>
            </w:r>
          </w:p>
        </w:tc>
        <w:tc>
          <w:tcPr>
            <w:tcW w:w="1560" w:type="dxa"/>
            <w:tcBorders>
              <w:top w:val="nil"/>
              <w:left w:val="nil"/>
              <w:bottom w:val="nil"/>
              <w:right w:val="nil"/>
            </w:tcBorders>
          </w:tcPr>
          <w:p w14:paraId="2EF81357" w14:textId="77777777" w:rsidR="007037BA" w:rsidRDefault="007037BA">
            <w:pPr>
              <w:pStyle w:val="ConsPlusNormal"/>
            </w:pPr>
            <w:r>
              <w:t>РК</w:t>
            </w:r>
          </w:p>
        </w:tc>
      </w:tr>
      <w:tr w:rsidR="007037BA" w14:paraId="1487F1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111F96" w14:textId="77777777" w:rsidR="007037BA" w:rsidRDefault="007037BA">
            <w:pPr>
              <w:pStyle w:val="ConsPlusNormal"/>
            </w:pPr>
            <w:r>
              <w:t>Полынь беловойлочная</w:t>
            </w:r>
          </w:p>
        </w:tc>
        <w:tc>
          <w:tcPr>
            <w:tcW w:w="3960" w:type="dxa"/>
            <w:tcBorders>
              <w:top w:val="nil"/>
              <w:left w:val="nil"/>
              <w:bottom w:val="nil"/>
              <w:right w:val="nil"/>
            </w:tcBorders>
          </w:tcPr>
          <w:p w14:paraId="14F5B169" w14:textId="77777777" w:rsidR="007037BA" w:rsidRDefault="007037BA">
            <w:pPr>
              <w:pStyle w:val="ConsPlusNormal"/>
            </w:pPr>
            <w:r>
              <w:t>Artemisia hololeuca Bieb. ex Bess.</w:t>
            </w:r>
          </w:p>
        </w:tc>
        <w:tc>
          <w:tcPr>
            <w:tcW w:w="1560" w:type="dxa"/>
            <w:tcBorders>
              <w:top w:val="nil"/>
              <w:left w:val="nil"/>
              <w:bottom w:val="nil"/>
              <w:right w:val="nil"/>
            </w:tcBorders>
          </w:tcPr>
          <w:p w14:paraId="30A3BC9F" w14:textId="77777777" w:rsidR="007037BA" w:rsidRDefault="007037BA">
            <w:pPr>
              <w:pStyle w:val="ConsPlusNormal"/>
            </w:pPr>
            <w:r>
              <w:t>РФ</w:t>
            </w:r>
          </w:p>
        </w:tc>
      </w:tr>
      <w:tr w:rsidR="007037BA" w14:paraId="368858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4608B7" w14:textId="77777777" w:rsidR="007037BA" w:rsidRDefault="007037BA">
            <w:pPr>
              <w:pStyle w:val="ConsPlusNormal"/>
            </w:pPr>
            <w:r>
              <w:t>Полынь сенявинская</w:t>
            </w:r>
          </w:p>
        </w:tc>
        <w:tc>
          <w:tcPr>
            <w:tcW w:w="3960" w:type="dxa"/>
            <w:tcBorders>
              <w:top w:val="nil"/>
              <w:left w:val="nil"/>
              <w:bottom w:val="nil"/>
              <w:right w:val="nil"/>
            </w:tcBorders>
          </w:tcPr>
          <w:p w14:paraId="1FC922B5" w14:textId="77777777" w:rsidR="007037BA" w:rsidRDefault="007037BA">
            <w:pPr>
              <w:pStyle w:val="ConsPlusNormal"/>
            </w:pPr>
            <w:r>
              <w:t>Artemisia senjavinensis Bess.</w:t>
            </w:r>
          </w:p>
        </w:tc>
        <w:tc>
          <w:tcPr>
            <w:tcW w:w="1560" w:type="dxa"/>
            <w:tcBorders>
              <w:top w:val="nil"/>
              <w:left w:val="nil"/>
              <w:bottom w:val="nil"/>
              <w:right w:val="nil"/>
            </w:tcBorders>
          </w:tcPr>
          <w:p w14:paraId="02454583" w14:textId="77777777" w:rsidR="007037BA" w:rsidRDefault="007037BA">
            <w:pPr>
              <w:pStyle w:val="ConsPlusNormal"/>
            </w:pPr>
            <w:r>
              <w:t>РФ</w:t>
            </w:r>
          </w:p>
        </w:tc>
      </w:tr>
      <w:tr w:rsidR="007037BA" w14:paraId="5D95D2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ACA3C7" w14:textId="77777777" w:rsidR="007037BA" w:rsidRDefault="007037BA">
            <w:pPr>
              <w:pStyle w:val="ConsPlusNormal"/>
            </w:pPr>
            <w:r>
              <w:t>Полынь солянковидная</w:t>
            </w:r>
          </w:p>
        </w:tc>
        <w:tc>
          <w:tcPr>
            <w:tcW w:w="3960" w:type="dxa"/>
            <w:tcBorders>
              <w:top w:val="nil"/>
              <w:left w:val="nil"/>
              <w:bottom w:val="nil"/>
              <w:right w:val="nil"/>
            </w:tcBorders>
          </w:tcPr>
          <w:p w14:paraId="2513CE74" w14:textId="77777777" w:rsidR="007037BA" w:rsidRDefault="007037BA">
            <w:pPr>
              <w:pStyle w:val="ConsPlusNormal"/>
            </w:pPr>
            <w:r>
              <w:t>Artemisia salsoloides Willd.</w:t>
            </w:r>
          </w:p>
        </w:tc>
        <w:tc>
          <w:tcPr>
            <w:tcW w:w="1560" w:type="dxa"/>
            <w:tcBorders>
              <w:top w:val="nil"/>
              <w:left w:val="nil"/>
              <w:bottom w:val="nil"/>
              <w:right w:val="nil"/>
            </w:tcBorders>
          </w:tcPr>
          <w:p w14:paraId="03E404B9" w14:textId="77777777" w:rsidR="007037BA" w:rsidRDefault="007037BA">
            <w:pPr>
              <w:pStyle w:val="ConsPlusNormal"/>
            </w:pPr>
            <w:r>
              <w:t>РФ</w:t>
            </w:r>
          </w:p>
        </w:tc>
      </w:tr>
      <w:tr w:rsidR="007037BA" w14:paraId="599AAB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C2C34D" w14:textId="77777777" w:rsidR="007037BA" w:rsidRDefault="007037BA">
            <w:pPr>
              <w:pStyle w:val="ConsPlusNormal"/>
            </w:pPr>
            <w:r>
              <w:t>Полынь топяная</w:t>
            </w:r>
          </w:p>
        </w:tc>
        <w:tc>
          <w:tcPr>
            <w:tcW w:w="3960" w:type="dxa"/>
            <w:tcBorders>
              <w:top w:val="nil"/>
              <w:left w:val="nil"/>
              <w:bottom w:val="nil"/>
              <w:right w:val="nil"/>
            </w:tcBorders>
          </w:tcPr>
          <w:p w14:paraId="65CB399C" w14:textId="77777777" w:rsidR="007037BA" w:rsidRDefault="007037BA">
            <w:pPr>
              <w:pStyle w:val="ConsPlusNormal"/>
            </w:pPr>
            <w:r>
              <w:t>Artemisia limosa Koidz.</w:t>
            </w:r>
          </w:p>
        </w:tc>
        <w:tc>
          <w:tcPr>
            <w:tcW w:w="1560" w:type="dxa"/>
            <w:tcBorders>
              <w:top w:val="nil"/>
              <w:left w:val="nil"/>
              <w:bottom w:val="nil"/>
              <w:right w:val="nil"/>
            </w:tcBorders>
          </w:tcPr>
          <w:p w14:paraId="406E114E" w14:textId="77777777" w:rsidR="007037BA" w:rsidRDefault="007037BA">
            <w:pPr>
              <w:pStyle w:val="ConsPlusNormal"/>
            </w:pPr>
            <w:r>
              <w:t>РФ</w:t>
            </w:r>
          </w:p>
        </w:tc>
      </w:tr>
      <w:tr w:rsidR="007037BA" w14:paraId="5938C4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C2DE6C" w14:textId="77777777" w:rsidR="007037BA" w:rsidRDefault="007037BA">
            <w:pPr>
              <w:pStyle w:val="ConsPlusNormal"/>
            </w:pPr>
            <w:r>
              <w:t>Полынь цитварная</w:t>
            </w:r>
          </w:p>
        </w:tc>
        <w:tc>
          <w:tcPr>
            <w:tcW w:w="3960" w:type="dxa"/>
            <w:tcBorders>
              <w:top w:val="nil"/>
              <w:left w:val="nil"/>
              <w:bottom w:val="nil"/>
              <w:right w:val="nil"/>
            </w:tcBorders>
          </w:tcPr>
          <w:p w14:paraId="57DB8C9B" w14:textId="77777777" w:rsidR="007037BA" w:rsidRDefault="007037BA">
            <w:pPr>
              <w:pStyle w:val="ConsPlusNormal"/>
            </w:pPr>
            <w:r>
              <w:t>Artemisia cina</w:t>
            </w:r>
          </w:p>
        </w:tc>
        <w:tc>
          <w:tcPr>
            <w:tcW w:w="1560" w:type="dxa"/>
            <w:tcBorders>
              <w:top w:val="nil"/>
              <w:left w:val="nil"/>
              <w:bottom w:val="nil"/>
              <w:right w:val="nil"/>
            </w:tcBorders>
          </w:tcPr>
          <w:p w14:paraId="1CADF911" w14:textId="77777777" w:rsidR="007037BA" w:rsidRDefault="007037BA">
            <w:pPr>
              <w:pStyle w:val="ConsPlusNormal"/>
            </w:pPr>
            <w:r>
              <w:t>РК</w:t>
            </w:r>
          </w:p>
        </w:tc>
      </w:tr>
      <w:tr w:rsidR="007037BA" w14:paraId="2E1F29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C761B2" w14:textId="77777777" w:rsidR="007037BA" w:rsidRDefault="007037BA">
            <w:pPr>
              <w:pStyle w:val="ConsPlusNormal"/>
            </w:pPr>
            <w:r>
              <w:t>Псефеллюс дебедский</w:t>
            </w:r>
          </w:p>
        </w:tc>
        <w:tc>
          <w:tcPr>
            <w:tcW w:w="3960" w:type="dxa"/>
            <w:tcBorders>
              <w:top w:val="nil"/>
              <w:left w:val="nil"/>
              <w:bottom w:val="nil"/>
              <w:right w:val="nil"/>
            </w:tcBorders>
          </w:tcPr>
          <w:p w14:paraId="08FBE47A" w14:textId="77777777" w:rsidR="007037BA" w:rsidRDefault="007037BA">
            <w:pPr>
              <w:pStyle w:val="ConsPlusNormal"/>
            </w:pPr>
            <w:r>
              <w:t>Psephellus debedicus</w:t>
            </w:r>
          </w:p>
        </w:tc>
        <w:tc>
          <w:tcPr>
            <w:tcW w:w="1560" w:type="dxa"/>
            <w:tcBorders>
              <w:top w:val="nil"/>
              <w:left w:val="nil"/>
              <w:bottom w:val="nil"/>
              <w:right w:val="nil"/>
            </w:tcBorders>
          </w:tcPr>
          <w:p w14:paraId="4278C4B5" w14:textId="77777777" w:rsidR="007037BA" w:rsidRDefault="007037BA">
            <w:pPr>
              <w:pStyle w:val="ConsPlusNormal"/>
            </w:pPr>
            <w:r>
              <w:t>РА</w:t>
            </w:r>
          </w:p>
        </w:tc>
      </w:tr>
      <w:tr w:rsidR="007037BA" w14:paraId="4D5776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981839" w14:textId="77777777" w:rsidR="007037BA" w:rsidRDefault="007037BA">
            <w:pPr>
              <w:pStyle w:val="ConsPlusNormal"/>
            </w:pPr>
            <w:r>
              <w:t>Псефеллюс зангезурский</w:t>
            </w:r>
          </w:p>
        </w:tc>
        <w:tc>
          <w:tcPr>
            <w:tcW w:w="3960" w:type="dxa"/>
            <w:tcBorders>
              <w:top w:val="nil"/>
              <w:left w:val="nil"/>
              <w:bottom w:val="nil"/>
              <w:right w:val="nil"/>
            </w:tcBorders>
          </w:tcPr>
          <w:p w14:paraId="71E64C93" w14:textId="77777777" w:rsidR="007037BA" w:rsidRDefault="007037BA">
            <w:pPr>
              <w:pStyle w:val="ConsPlusNormal"/>
            </w:pPr>
            <w:r>
              <w:t>Psephellus zangezuri</w:t>
            </w:r>
          </w:p>
        </w:tc>
        <w:tc>
          <w:tcPr>
            <w:tcW w:w="1560" w:type="dxa"/>
            <w:tcBorders>
              <w:top w:val="nil"/>
              <w:left w:val="nil"/>
              <w:bottom w:val="nil"/>
              <w:right w:val="nil"/>
            </w:tcBorders>
          </w:tcPr>
          <w:p w14:paraId="2B1485A3" w14:textId="77777777" w:rsidR="007037BA" w:rsidRDefault="007037BA">
            <w:pPr>
              <w:pStyle w:val="ConsPlusNormal"/>
            </w:pPr>
            <w:r>
              <w:t>РА</w:t>
            </w:r>
          </w:p>
        </w:tc>
      </w:tr>
      <w:tr w:rsidR="007037BA" w14:paraId="5CCF8C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74DC2E" w14:textId="77777777" w:rsidR="007037BA" w:rsidRDefault="007037BA">
            <w:pPr>
              <w:pStyle w:val="ConsPlusNormal"/>
            </w:pPr>
            <w:r>
              <w:t>Пупавка кавказская</w:t>
            </w:r>
          </w:p>
        </w:tc>
        <w:tc>
          <w:tcPr>
            <w:tcW w:w="3960" w:type="dxa"/>
            <w:tcBorders>
              <w:top w:val="nil"/>
              <w:left w:val="nil"/>
              <w:bottom w:val="nil"/>
              <w:right w:val="nil"/>
            </w:tcBorders>
          </w:tcPr>
          <w:p w14:paraId="312F9E6A" w14:textId="77777777" w:rsidR="007037BA" w:rsidRDefault="007037BA">
            <w:pPr>
              <w:pStyle w:val="ConsPlusNormal"/>
            </w:pPr>
            <w:r>
              <w:t>Anthemis caucasiaca</w:t>
            </w:r>
          </w:p>
        </w:tc>
        <w:tc>
          <w:tcPr>
            <w:tcW w:w="1560" w:type="dxa"/>
            <w:tcBorders>
              <w:top w:val="nil"/>
              <w:left w:val="nil"/>
              <w:bottom w:val="nil"/>
              <w:right w:val="nil"/>
            </w:tcBorders>
          </w:tcPr>
          <w:p w14:paraId="0ADD09D9" w14:textId="77777777" w:rsidR="007037BA" w:rsidRDefault="007037BA">
            <w:pPr>
              <w:pStyle w:val="ConsPlusNormal"/>
            </w:pPr>
            <w:r>
              <w:t>РА</w:t>
            </w:r>
          </w:p>
        </w:tc>
      </w:tr>
      <w:tr w:rsidR="007037BA" w14:paraId="482CA6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45F782" w14:textId="77777777" w:rsidR="007037BA" w:rsidRDefault="007037BA">
            <w:pPr>
              <w:pStyle w:val="ConsPlusNormal"/>
            </w:pPr>
            <w:r>
              <w:t>Пупавка Корнух-Троцкого</w:t>
            </w:r>
          </w:p>
        </w:tc>
        <w:tc>
          <w:tcPr>
            <w:tcW w:w="3960" w:type="dxa"/>
            <w:tcBorders>
              <w:top w:val="nil"/>
              <w:left w:val="nil"/>
              <w:bottom w:val="nil"/>
              <w:right w:val="nil"/>
            </w:tcBorders>
          </w:tcPr>
          <w:p w14:paraId="1434FD09" w14:textId="77777777" w:rsidR="007037BA" w:rsidRDefault="007037BA">
            <w:pPr>
              <w:pStyle w:val="ConsPlusNormal"/>
            </w:pPr>
            <w:r>
              <w:t>Anthemis trotzkiana Claus</w:t>
            </w:r>
          </w:p>
        </w:tc>
        <w:tc>
          <w:tcPr>
            <w:tcW w:w="1560" w:type="dxa"/>
            <w:tcBorders>
              <w:top w:val="nil"/>
              <w:left w:val="nil"/>
              <w:bottom w:val="nil"/>
              <w:right w:val="nil"/>
            </w:tcBorders>
          </w:tcPr>
          <w:p w14:paraId="4FDC0EB2" w14:textId="77777777" w:rsidR="007037BA" w:rsidRDefault="007037BA">
            <w:pPr>
              <w:pStyle w:val="ConsPlusNormal"/>
            </w:pPr>
            <w:r>
              <w:t>РК, РФ</w:t>
            </w:r>
          </w:p>
        </w:tc>
      </w:tr>
      <w:tr w:rsidR="007037BA" w14:paraId="0850A2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0F406D" w14:textId="77777777" w:rsidR="007037BA" w:rsidRDefault="007037BA">
            <w:pPr>
              <w:pStyle w:val="ConsPlusNormal"/>
            </w:pPr>
            <w:r>
              <w:t>Рапонтикум аулиеатинский</w:t>
            </w:r>
          </w:p>
        </w:tc>
        <w:tc>
          <w:tcPr>
            <w:tcW w:w="3960" w:type="dxa"/>
            <w:tcBorders>
              <w:top w:val="nil"/>
              <w:left w:val="nil"/>
              <w:bottom w:val="nil"/>
              <w:right w:val="nil"/>
            </w:tcBorders>
          </w:tcPr>
          <w:p w14:paraId="082793DB" w14:textId="77777777" w:rsidR="007037BA" w:rsidRDefault="007037BA">
            <w:pPr>
              <w:pStyle w:val="ConsPlusNormal"/>
            </w:pPr>
            <w:r>
              <w:t>Rhaponticum aulieatense</w:t>
            </w:r>
          </w:p>
        </w:tc>
        <w:tc>
          <w:tcPr>
            <w:tcW w:w="1560" w:type="dxa"/>
            <w:tcBorders>
              <w:top w:val="nil"/>
              <w:left w:val="nil"/>
              <w:bottom w:val="nil"/>
              <w:right w:val="nil"/>
            </w:tcBorders>
          </w:tcPr>
          <w:p w14:paraId="715FEE94" w14:textId="77777777" w:rsidR="007037BA" w:rsidRDefault="007037BA">
            <w:pPr>
              <w:pStyle w:val="ConsPlusNormal"/>
            </w:pPr>
            <w:r>
              <w:t>РК</w:t>
            </w:r>
          </w:p>
        </w:tc>
      </w:tr>
      <w:tr w:rsidR="007037BA" w14:paraId="1932F8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78953A" w14:textId="77777777" w:rsidR="007037BA" w:rsidRDefault="007037BA">
            <w:pPr>
              <w:pStyle w:val="ConsPlusNormal"/>
            </w:pPr>
            <w:r>
              <w:t>Рапонтикум каратауский</w:t>
            </w:r>
          </w:p>
        </w:tc>
        <w:tc>
          <w:tcPr>
            <w:tcW w:w="3960" w:type="dxa"/>
            <w:tcBorders>
              <w:top w:val="nil"/>
              <w:left w:val="nil"/>
              <w:bottom w:val="nil"/>
              <w:right w:val="nil"/>
            </w:tcBorders>
          </w:tcPr>
          <w:p w14:paraId="650186AB" w14:textId="77777777" w:rsidR="007037BA" w:rsidRDefault="007037BA">
            <w:pPr>
              <w:pStyle w:val="ConsPlusNormal"/>
            </w:pPr>
            <w:r>
              <w:t>Rhaponticum karatavicum</w:t>
            </w:r>
          </w:p>
        </w:tc>
        <w:tc>
          <w:tcPr>
            <w:tcW w:w="1560" w:type="dxa"/>
            <w:tcBorders>
              <w:top w:val="nil"/>
              <w:left w:val="nil"/>
              <w:bottom w:val="nil"/>
              <w:right w:val="nil"/>
            </w:tcBorders>
          </w:tcPr>
          <w:p w14:paraId="06983B98" w14:textId="77777777" w:rsidR="007037BA" w:rsidRDefault="007037BA">
            <w:pPr>
              <w:pStyle w:val="ConsPlusNormal"/>
            </w:pPr>
            <w:r>
              <w:t>РК</w:t>
            </w:r>
          </w:p>
        </w:tc>
      </w:tr>
      <w:tr w:rsidR="007037BA" w14:paraId="6D6E15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66EA60" w14:textId="77777777" w:rsidR="007037BA" w:rsidRDefault="007037BA">
            <w:pPr>
              <w:pStyle w:val="ConsPlusNormal"/>
            </w:pPr>
            <w:r>
              <w:t>Рапонтикум сафлоровидный</w:t>
            </w:r>
          </w:p>
        </w:tc>
        <w:tc>
          <w:tcPr>
            <w:tcW w:w="3960" w:type="dxa"/>
            <w:tcBorders>
              <w:top w:val="nil"/>
              <w:left w:val="nil"/>
              <w:bottom w:val="nil"/>
              <w:right w:val="nil"/>
            </w:tcBorders>
          </w:tcPr>
          <w:p w14:paraId="2E3A4888" w14:textId="77777777" w:rsidR="007037BA" w:rsidRDefault="007037BA">
            <w:pPr>
              <w:pStyle w:val="ConsPlusNormal"/>
            </w:pPr>
            <w:r>
              <w:t>Rhaponticurn carthamoides</w:t>
            </w:r>
          </w:p>
        </w:tc>
        <w:tc>
          <w:tcPr>
            <w:tcW w:w="1560" w:type="dxa"/>
            <w:tcBorders>
              <w:top w:val="nil"/>
              <w:left w:val="nil"/>
              <w:bottom w:val="nil"/>
              <w:right w:val="nil"/>
            </w:tcBorders>
          </w:tcPr>
          <w:p w14:paraId="0CFD5337" w14:textId="77777777" w:rsidR="007037BA" w:rsidRDefault="007037BA">
            <w:pPr>
              <w:pStyle w:val="ConsPlusNormal"/>
            </w:pPr>
            <w:r>
              <w:t>РК</w:t>
            </w:r>
          </w:p>
        </w:tc>
      </w:tr>
      <w:tr w:rsidR="007037BA" w14:paraId="556F96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3177BD" w14:textId="77777777" w:rsidR="007037BA" w:rsidRDefault="007037BA">
            <w:pPr>
              <w:pStyle w:val="ConsPlusNormal"/>
            </w:pPr>
            <w:r>
              <w:t>Репейник дубравный</w:t>
            </w:r>
          </w:p>
        </w:tc>
        <w:tc>
          <w:tcPr>
            <w:tcW w:w="3960" w:type="dxa"/>
            <w:tcBorders>
              <w:top w:val="nil"/>
              <w:left w:val="nil"/>
              <w:bottom w:val="nil"/>
              <w:right w:val="nil"/>
            </w:tcBorders>
          </w:tcPr>
          <w:p w14:paraId="0BCB5884" w14:textId="77777777" w:rsidR="007037BA" w:rsidRDefault="007037BA">
            <w:pPr>
              <w:pStyle w:val="ConsPlusNormal"/>
            </w:pPr>
            <w:r>
              <w:t>Arctium nemorosum Lej.</w:t>
            </w:r>
          </w:p>
        </w:tc>
        <w:tc>
          <w:tcPr>
            <w:tcW w:w="1560" w:type="dxa"/>
            <w:tcBorders>
              <w:top w:val="nil"/>
              <w:left w:val="nil"/>
              <w:bottom w:val="nil"/>
              <w:right w:val="nil"/>
            </w:tcBorders>
          </w:tcPr>
          <w:p w14:paraId="130F850A" w14:textId="77777777" w:rsidR="007037BA" w:rsidRDefault="007037BA">
            <w:pPr>
              <w:pStyle w:val="ConsPlusNormal"/>
            </w:pPr>
            <w:r>
              <w:t>РБ</w:t>
            </w:r>
          </w:p>
        </w:tc>
      </w:tr>
      <w:tr w:rsidR="007037BA" w14:paraId="341204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E3988C" w14:textId="77777777" w:rsidR="007037BA" w:rsidRDefault="007037BA">
            <w:pPr>
              <w:pStyle w:val="ConsPlusNormal"/>
            </w:pPr>
            <w:r>
              <w:t>Ромашник щитковый</w:t>
            </w:r>
          </w:p>
        </w:tc>
        <w:tc>
          <w:tcPr>
            <w:tcW w:w="3960" w:type="dxa"/>
            <w:tcBorders>
              <w:top w:val="nil"/>
              <w:left w:val="nil"/>
              <w:bottom w:val="nil"/>
              <w:right w:val="nil"/>
            </w:tcBorders>
          </w:tcPr>
          <w:p w14:paraId="1A600C67" w14:textId="77777777" w:rsidR="007037BA" w:rsidRDefault="007037BA">
            <w:pPr>
              <w:pStyle w:val="ConsPlusNormal"/>
            </w:pPr>
            <w:r>
              <w:t>Pyrethrum corymbosum (L.) Scop.</w:t>
            </w:r>
          </w:p>
        </w:tc>
        <w:tc>
          <w:tcPr>
            <w:tcW w:w="1560" w:type="dxa"/>
            <w:tcBorders>
              <w:top w:val="nil"/>
              <w:left w:val="nil"/>
              <w:bottom w:val="nil"/>
              <w:right w:val="nil"/>
            </w:tcBorders>
          </w:tcPr>
          <w:p w14:paraId="71C88137" w14:textId="77777777" w:rsidR="007037BA" w:rsidRDefault="007037BA">
            <w:pPr>
              <w:pStyle w:val="ConsPlusNormal"/>
            </w:pPr>
            <w:r>
              <w:t>РБ</w:t>
            </w:r>
          </w:p>
        </w:tc>
      </w:tr>
      <w:tr w:rsidR="007037BA" w14:paraId="1D7E05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51125C" w14:textId="77777777" w:rsidR="007037BA" w:rsidRDefault="007037BA">
            <w:pPr>
              <w:pStyle w:val="ConsPlusNormal"/>
            </w:pPr>
            <w:r>
              <w:lastRenderedPageBreak/>
              <w:t>Серпуха джунгарская</w:t>
            </w:r>
          </w:p>
        </w:tc>
        <w:tc>
          <w:tcPr>
            <w:tcW w:w="3960" w:type="dxa"/>
            <w:tcBorders>
              <w:top w:val="nil"/>
              <w:left w:val="nil"/>
              <w:bottom w:val="nil"/>
              <w:right w:val="nil"/>
            </w:tcBorders>
          </w:tcPr>
          <w:p w14:paraId="6B3A343A" w14:textId="77777777" w:rsidR="007037BA" w:rsidRDefault="007037BA">
            <w:pPr>
              <w:pStyle w:val="ConsPlusNormal"/>
            </w:pPr>
            <w:r>
              <w:t>Serratula dshungarica</w:t>
            </w:r>
          </w:p>
        </w:tc>
        <w:tc>
          <w:tcPr>
            <w:tcW w:w="1560" w:type="dxa"/>
            <w:tcBorders>
              <w:top w:val="nil"/>
              <w:left w:val="nil"/>
              <w:bottom w:val="nil"/>
              <w:right w:val="nil"/>
            </w:tcBorders>
          </w:tcPr>
          <w:p w14:paraId="32F288FC" w14:textId="77777777" w:rsidR="007037BA" w:rsidRDefault="007037BA">
            <w:pPr>
              <w:pStyle w:val="ConsPlusNormal"/>
            </w:pPr>
            <w:r>
              <w:t>РК</w:t>
            </w:r>
          </w:p>
        </w:tc>
      </w:tr>
      <w:tr w:rsidR="007037BA" w14:paraId="0E4189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A178A4" w14:textId="77777777" w:rsidR="007037BA" w:rsidRDefault="007037BA">
            <w:pPr>
              <w:pStyle w:val="ConsPlusNormal"/>
            </w:pPr>
            <w:r>
              <w:t>Серпуха донская</w:t>
            </w:r>
          </w:p>
        </w:tc>
        <w:tc>
          <w:tcPr>
            <w:tcW w:w="3960" w:type="dxa"/>
            <w:tcBorders>
              <w:top w:val="nil"/>
              <w:left w:val="nil"/>
              <w:bottom w:val="nil"/>
              <w:right w:val="nil"/>
            </w:tcBorders>
          </w:tcPr>
          <w:p w14:paraId="7B9DDE9A" w14:textId="77777777" w:rsidR="007037BA" w:rsidRDefault="007037BA">
            <w:pPr>
              <w:pStyle w:val="ConsPlusNormal"/>
            </w:pPr>
            <w:r>
              <w:t>Serratula tanaitica P. Smirn.</w:t>
            </w:r>
          </w:p>
        </w:tc>
        <w:tc>
          <w:tcPr>
            <w:tcW w:w="1560" w:type="dxa"/>
            <w:tcBorders>
              <w:top w:val="nil"/>
              <w:left w:val="nil"/>
              <w:bottom w:val="nil"/>
              <w:right w:val="nil"/>
            </w:tcBorders>
          </w:tcPr>
          <w:p w14:paraId="7271AE88" w14:textId="77777777" w:rsidR="007037BA" w:rsidRDefault="007037BA">
            <w:pPr>
              <w:pStyle w:val="ConsPlusNormal"/>
            </w:pPr>
            <w:r>
              <w:t>РФ</w:t>
            </w:r>
          </w:p>
        </w:tc>
      </w:tr>
      <w:tr w:rsidR="007037BA" w14:paraId="2E8F16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45A5BC" w14:textId="77777777" w:rsidR="007037BA" w:rsidRDefault="007037BA">
            <w:pPr>
              <w:pStyle w:val="ConsPlusNormal"/>
            </w:pPr>
            <w:r>
              <w:t>Скерда мягкая</w:t>
            </w:r>
          </w:p>
        </w:tc>
        <w:tc>
          <w:tcPr>
            <w:tcW w:w="3960" w:type="dxa"/>
            <w:tcBorders>
              <w:top w:val="nil"/>
              <w:left w:val="nil"/>
              <w:bottom w:val="nil"/>
              <w:right w:val="nil"/>
            </w:tcBorders>
          </w:tcPr>
          <w:p w14:paraId="21F3DEC9" w14:textId="77777777" w:rsidR="007037BA" w:rsidRDefault="007037BA">
            <w:pPr>
              <w:pStyle w:val="ConsPlusNormal"/>
            </w:pPr>
            <w:r>
              <w:t>Crepis mollis (Jacq.) Aschers.</w:t>
            </w:r>
          </w:p>
        </w:tc>
        <w:tc>
          <w:tcPr>
            <w:tcW w:w="1560" w:type="dxa"/>
            <w:tcBorders>
              <w:top w:val="nil"/>
              <w:left w:val="nil"/>
              <w:bottom w:val="nil"/>
              <w:right w:val="nil"/>
            </w:tcBorders>
          </w:tcPr>
          <w:p w14:paraId="23B6956C" w14:textId="77777777" w:rsidR="007037BA" w:rsidRDefault="007037BA">
            <w:pPr>
              <w:pStyle w:val="ConsPlusNormal"/>
            </w:pPr>
            <w:r>
              <w:t>РБ</w:t>
            </w:r>
          </w:p>
        </w:tc>
      </w:tr>
      <w:tr w:rsidR="007037BA" w14:paraId="302BEE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6E0DAF" w14:textId="77777777" w:rsidR="007037BA" w:rsidRDefault="007037BA">
            <w:pPr>
              <w:pStyle w:val="ConsPlusNormal"/>
            </w:pPr>
            <w:r>
              <w:t>Солонечник русский</w:t>
            </w:r>
          </w:p>
        </w:tc>
        <w:tc>
          <w:tcPr>
            <w:tcW w:w="3960" w:type="dxa"/>
            <w:tcBorders>
              <w:top w:val="nil"/>
              <w:left w:val="nil"/>
              <w:bottom w:val="nil"/>
              <w:right w:val="nil"/>
            </w:tcBorders>
          </w:tcPr>
          <w:p w14:paraId="130FB8C9" w14:textId="77777777" w:rsidR="007037BA" w:rsidRDefault="007037BA">
            <w:pPr>
              <w:pStyle w:val="ConsPlusNormal"/>
            </w:pPr>
            <w:r>
              <w:t>Galatella rossica Novopokr.</w:t>
            </w:r>
          </w:p>
        </w:tc>
        <w:tc>
          <w:tcPr>
            <w:tcW w:w="1560" w:type="dxa"/>
            <w:tcBorders>
              <w:top w:val="nil"/>
              <w:left w:val="nil"/>
              <w:bottom w:val="nil"/>
              <w:right w:val="nil"/>
            </w:tcBorders>
          </w:tcPr>
          <w:p w14:paraId="5D30B210" w14:textId="77777777" w:rsidR="007037BA" w:rsidRDefault="007037BA">
            <w:pPr>
              <w:pStyle w:val="ConsPlusNormal"/>
            </w:pPr>
            <w:r>
              <w:t>РБ</w:t>
            </w:r>
          </w:p>
        </w:tc>
      </w:tr>
      <w:tr w:rsidR="007037BA" w14:paraId="124976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72F48C" w14:textId="77777777" w:rsidR="007037BA" w:rsidRDefault="007037BA">
            <w:pPr>
              <w:pStyle w:val="ConsPlusNormal"/>
            </w:pPr>
            <w:r>
              <w:t>Солонечник скальный</w:t>
            </w:r>
          </w:p>
        </w:tc>
        <w:tc>
          <w:tcPr>
            <w:tcW w:w="3960" w:type="dxa"/>
            <w:tcBorders>
              <w:top w:val="nil"/>
              <w:left w:val="nil"/>
              <w:bottom w:val="nil"/>
              <w:right w:val="nil"/>
            </w:tcBorders>
          </w:tcPr>
          <w:p w14:paraId="751C6C8F" w14:textId="77777777" w:rsidR="007037BA" w:rsidRDefault="007037BA">
            <w:pPr>
              <w:pStyle w:val="ConsPlusNormal"/>
            </w:pPr>
            <w:r>
              <w:t>Galatella saxatilis</w:t>
            </w:r>
          </w:p>
        </w:tc>
        <w:tc>
          <w:tcPr>
            <w:tcW w:w="1560" w:type="dxa"/>
            <w:tcBorders>
              <w:top w:val="nil"/>
              <w:left w:val="nil"/>
              <w:bottom w:val="nil"/>
              <w:right w:val="nil"/>
            </w:tcBorders>
          </w:tcPr>
          <w:p w14:paraId="5E7D91A6" w14:textId="77777777" w:rsidR="007037BA" w:rsidRDefault="007037BA">
            <w:pPr>
              <w:pStyle w:val="ConsPlusNormal"/>
            </w:pPr>
            <w:r>
              <w:t>РК</w:t>
            </w:r>
          </w:p>
        </w:tc>
      </w:tr>
      <w:tr w:rsidR="007037BA" w14:paraId="3389A8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45AE40" w14:textId="77777777" w:rsidR="007037BA" w:rsidRDefault="007037BA">
            <w:pPr>
              <w:pStyle w:val="ConsPlusNormal"/>
            </w:pPr>
            <w:r>
              <w:t>Соссюрея Дорогостайского</w:t>
            </w:r>
          </w:p>
        </w:tc>
        <w:tc>
          <w:tcPr>
            <w:tcW w:w="3960" w:type="dxa"/>
            <w:tcBorders>
              <w:top w:val="nil"/>
              <w:left w:val="nil"/>
              <w:bottom w:val="nil"/>
              <w:right w:val="nil"/>
            </w:tcBorders>
          </w:tcPr>
          <w:p w14:paraId="373A940F" w14:textId="77777777" w:rsidR="007037BA" w:rsidRDefault="007037BA">
            <w:pPr>
              <w:pStyle w:val="ConsPlusNormal"/>
            </w:pPr>
            <w:r>
              <w:t>Saussurea dorogostaiskii Palib.</w:t>
            </w:r>
          </w:p>
        </w:tc>
        <w:tc>
          <w:tcPr>
            <w:tcW w:w="1560" w:type="dxa"/>
            <w:tcBorders>
              <w:top w:val="nil"/>
              <w:left w:val="nil"/>
              <w:bottom w:val="nil"/>
              <w:right w:val="nil"/>
            </w:tcBorders>
          </w:tcPr>
          <w:p w14:paraId="5D4ECFE0" w14:textId="77777777" w:rsidR="007037BA" w:rsidRDefault="007037BA">
            <w:pPr>
              <w:pStyle w:val="ConsPlusNormal"/>
            </w:pPr>
            <w:r>
              <w:t>РФ</w:t>
            </w:r>
          </w:p>
        </w:tc>
      </w:tr>
      <w:tr w:rsidR="007037BA" w14:paraId="3CAC62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19E38C" w14:textId="77777777" w:rsidR="007037BA" w:rsidRDefault="007037BA">
            <w:pPr>
              <w:pStyle w:val="ConsPlusNormal"/>
            </w:pPr>
            <w:r>
              <w:t>Соссюрея Микешина</w:t>
            </w:r>
          </w:p>
        </w:tc>
        <w:tc>
          <w:tcPr>
            <w:tcW w:w="3960" w:type="dxa"/>
            <w:tcBorders>
              <w:top w:val="nil"/>
              <w:left w:val="nil"/>
              <w:bottom w:val="nil"/>
              <w:right w:val="nil"/>
            </w:tcBorders>
          </w:tcPr>
          <w:p w14:paraId="533B49C0" w14:textId="77777777" w:rsidR="007037BA" w:rsidRDefault="007037BA">
            <w:pPr>
              <w:pStyle w:val="ConsPlusNormal"/>
            </w:pPr>
            <w:r>
              <w:t>Saussurea mikeschinii</w:t>
            </w:r>
          </w:p>
        </w:tc>
        <w:tc>
          <w:tcPr>
            <w:tcW w:w="1560" w:type="dxa"/>
            <w:tcBorders>
              <w:top w:val="nil"/>
              <w:left w:val="nil"/>
              <w:bottom w:val="nil"/>
              <w:right w:val="nil"/>
            </w:tcBorders>
          </w:tcPr>
          <w:p w14:paraId="24892710" w14:textId="77777777" w:rsidR="007037BA" w:rsidRDefault="007037BA">
            <w:pPr>
              <w:pStyle w:val="ConsPlusNormal"/>
            </w:pPr>
            <w:r>
              <w:t>РК</w:t>
            </w:r>
          </w:p>
        </w:tc>
      </w:tr>
      <w:tr w:rsidR="007037BA" w14:paraId="720258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4268D3" w14:textId="77777777" w:rsidR="007037BA" w:rsidRDefault="007037BA">
            <w:pPr>
              <w:pStyle w:val="ConsPlusNormal"/>
            </w:pPr>
            <w:r>
              <w:t>Соссюрея обернутая</w:t>
            </w:r>
          </w:p>
        </w:tc>
        <w:tc>
          <w:tcPr>
            <w:tcW w:w="3960" w:type="dxa"/>
            <w:tcBorders>
              <w:top w:val="nil"/>
              <w:left w:val="nil"/>
              <w:bottom w:val="nil"/>
              <w:right w:val="nil"/>
            </w:tcBorders>
          </w:tcPr>
          <w:p w14:paraId="5ABC413D" w14:textId="77777777" w:rsidR="007037BA" w:rsidRDefault="007037BA">
            <w:pPr>
              <w:pStyle w:val="ConsPlusNormal"/>
            </w:pPr>
            <w:r>
              <w:t>Saussurea involucrata</w:t>
            </w:r>
          </w:p>
        </w:tc>
        <w:tc>
          <w:tcPr>
            <w:tcW w:w="1560" w:type="dxa"/>
            <w:tcBorders>
              <w:top w:val="nil"/>
              <w:left w:val="nil"/>
              <w:bottom w:val="nil"/>
              <w:right w:val="nil"/>
            </w:tcBorders>
          </w:tcPr>
          <w:p w14:paraId="031FB228" w14:textId="77777777" w:rsidR="007037BA" w:rsidRDefault="007037BA">
            <w:pPr>
              <w:pStyle w:val="ConsPlusNormal"/>
            </w:pPr>
            <w:r>
              <w:t>РК, КР</w:t>
            </w:r>
          </w:p>
        </w:tc>
      </w:tr>
      <w:tr w:rsidR="007037BA" w14:paraId="61989C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121017" w14:textId="77777777" w:rsidR="007037BA" w:rsidRDefault="007037BA">
            <w:pPr>
              <w:pStyle w:val="ConsPlusNormal"/>
            </w:pPr>
            <w:r>
              <w:t>Соссюрея скребницелистная</w:t>
            </w:r>
          </w:p>
        </w:tc>
        <w:tc>
          <w:tcPr>
            <w:tcW w:w="3960" w:type="dxa"/>
            <w:tcBorders>
              <w:top w:val="nil"/>
              <w:left w:val="nil"/>
              <w:bottom w:val="nil"/>
              <w:right w:val="nil"/>
            </w:tcBorders>
          </w:tcPr>
          <w:p w14:paraId="53002855" w14:textId="77777777" w:rsidR="007037BA" w:rsidRDefault="007037BA">
            <w:pPr>
              <w:pStyle w:val="ConsPlusNormal"/>
            </w:pPr>
            <w:r>
              <w:t>Saussurea ceterachifolia Lipsch.</w:t>
            </w:r>
          </w:p>
        </w:tc>
        <w:tc>
          <w:tcPr>
            <w:tcW w:w="1560" w:type="dxa"/>
            <w:tcBorders>
              <w:top w:val="nil"/>
              <w:left w:val="nil"/>
              <w:bottom w:val="nil"/>
              <w:right w:val="nil"/>
            </w:tcBorders>
          </w:tcPr>
          <w:p w14:paraId="481826E3" w14:textId="77777777" w:rsidR="007037BA" w:rsidRDefault="007037BA">
            <w:pPr>
              <w:pStyle w:val="ConsPlusNormal"/>
            </w:pPr>
            <w:r>
              <w:t>РФ</w:t>
            </w:r>
          </w:p>
        </w:tc>
      </w:tr>
      <w:tr w:rsidR="007037BA" w14:paraId="3EDA02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B5996D" w14:textId="77777777" w:rsidR="007037BA" w:rsidRDefault="007037BA">
            <w:pPr>
              <w:pStyle w:val="ConsPlusNormal"/>
            </w:pPr>
            <w:r>
              <w:t>Соссюрея советская</w:t>
            </w:r>
          </w:p>
        </w:tc>
        <w:tc>
          <w:tcPr>
            <w:tcW w:w="3960" w:type="dxa"/>
            <w:tcBorders>
              <w:top w:val="nil"/>
              <w:left w:val="nil"/>
              <w:bottom w:val="nil"/>
              <w:right w:val="nil"/>
            </w:tcBorders>
          </w:tcPr>
          <w:p w14:paraId="6FCBBB4B" w14:textId="77777777" w:rsidR="007037BA" w:rsidRDefault="007037BA">
            <w:pPr>
              <w:pStyle w:val="ConsPlusNormal"/>
            </w:pPr>
            <w:r>
              <w:t>Saussurea sovietica Kom.</w:t>
            </w:r>
          </w:p>
        </w:tc>
        <w:tc>
          <w:tcPr>
            <w:tcW w:w="1560" w:type="dxa"/>
            <w:tcBorders>
              <w:top w:val="nil"/>
              <w:left w:val="nil"/>
              <w:bottom w:val="nil"/>
              <w:right w:val="nil"/>
            </w:tcBorders>
          </w:tcPr>
          <w:p w14:paraId="75DD1E22" w14:textId="77777777" w:rsidR="007037BA" w:rsidRDefault="007037BA">
            <w:pPr>
              <w:pStyle w:val="ConsPlusNormal"/>
            </w:pPr>
            <w:r>
              <w:t>РФ</w:t>
            </w:r>
          </w:p>
        </w:tc>
      </w:tr>
      <w:tr w:rsidR="007037BA" w14:paraId="4FECF4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915920" w14:textId="77777777" w:rsidR="007037BA" w:rsidRDefault="007037BA">
            <w:pPr>
              <w:pStyle w:val="ConsPlusNormal"/>
            </w:pPr>
            <w:r>
              <w:t>Соссюрея уральская</w:t>
            </w:r>
          </w:p>
        </w:tc>
        <w:tc>
          <w:tcPr>
            <w:tcW w:w="3960" w:type="dxa"/>
            <w:tcBorders>
              <w:top w:val="nil"/>
              <w:left w:val="nil"/>
              <w:bottom w:val="nil"/>
              <w:right w:val="nil"/>
            </w:tcBorders>
          </w:tcPr>
          <w:p w14:paraId="7F14FAFC" w14:textId="77777777" w:rsidR="007037BA" w:rsidRDefault="007037BA">
            <w:pPr>
              <w:pStyle w:val="ConsPlusNormal"/>
            </w:pPr>
            <w:r>
              <w:t>Saussurea uralensis Lipsch.</w:t>
            </w:r>
          </w:p>
        </w:tc>
        <w:tc>
          <w:tcPr>
            <w:tcW w:w="1560" w:type="dxa"/>
            <w:tcBorders>
              <w:top w:val="nil"/>
              <w:left w:val="nil"/>
              <w:bottom w:val="nil"/>
              <w:right w:val="nil"/>
            </w:tcBorders>
          </w:tcPr>
          <w:p w14:paraId="62ED97FF" w14:textId="77777777" w:rsidR="007037BA" w:rsidRDefault="007037BA">
            <w:pPr>
              <w:pStyle w:val="ConsPlusNormal"/>
            </w:pPr>
            <w:r>
              <w:t>РФ</w:t>
            </w:r>
          </w:p>
        </w:tc>
      </w:tr>
      <w:tr w:rsidR="007037BA" w14:paraId="786546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712937" w14:textId="77777777" w:rsidR="007037BA" w:rsidRDefault="007037BA">
            <w:pPr>
              <w:pStyle w:val="ConsPlusNormal"/>
            </w:pPr>
            <w:r>
              <w:t>Соссюрея Ядринцева</w:t>
            </w:r>
          </w:p>
        </w:tc>
        <w:tc>
          <w:tcPr>
            <w:tcW w:w="3960" w:type="dxa"/>
            <w:tcBorders>
              <w:top w:val="nil"/>
              <w:left w:val="nil"/>
              <w:bottom w:val="nil"/>
              <w:right w:val="nil"/>
            </w:tcBorders>
          </w:tcPr>
          <w:p w14:paraId="2046F853" w14:textId="77777777" w:rsidR="007037BA" w:rsidRDefault="007037BA">
            <w:pPr>
              <w:pStyle w:val="ConsPlusNormal"/>
            </w:pPr>
            <w:r>
              <w:t>Saussurea jadrinzevii Krylov</w:t>
            </w:r>
          </w:p>
        </w:tc>
        <w:tc>
          <w:tcPr>
            <w:tcW w:w="1560" w:type="dxa"/>
            <w:tcBorders>
              <w:top w:val="nil"/>
              <w:left w:val="nil"/>
              <w:bottom w:val="nil"/>
              <w:right w:val="nil"/>
            </w:tcBorders>
          </w:tcPr>
          <w:p w14:paraId="5DB15DB8" w14:textId="77777777" w:rsidR="007037BA" w:rsidRDefault="007037BA">
            <w:pPr>
              <w:pStyle w:val="ConsPlusNormal"/>
            </w:pPr>
            <w:r>
              <w:t>РФ</w:t>
            </w:r>
          </w:p>
        </w:tc>
      </w:tr>
      <w:tr w:rsidR="007037BA" w14:paraId="58694F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476F89" w14:textId="77777777" w:rsidR="007037BA" w:rsidRDefault="007037BA">
            <w:pPr>
              <w:pStyle w:val="ConsPlusNormal"/>
            </w:pPr>
            <w:r>
              <w:t>Стеммоканта сафлоровидная (за исключением популяций</w:t>
            </w:r>
          </w:p>
        </w:tc>
        <w:tc>
          <w:tcPr>
            <w:tcW w:w="3960" w:type="dxa"/>
            <w:tcBorders>
              <w:top w:val="nil"/>
              <w:left w:val="nil"/>
              <w:bottom w:val="nil"/>
              <w:right w:val="nil"/>
            </w:tcBorders>
          </w:tcPr>
          <w:p w14:paraId="2F8EBA01" w14:textId="77777777" w:rsidR="007037BA" w:rsidRDefault="007037BA">
            <w:pPr>
              <w:pStyle w:val="ConsPlusNormal"/>
            </w:pPr>
            <w:r>
              <w:t>Stemmacantha carthamoides (Willd.) M.Dittrich</w:t>
            </w:r>
          </w:p>
        </w:tc>
        <w:tc>
          <w:tcPr>
            <w:tcW w:w="1560" w:type="dxa"/>
            <w:tcBorders>
              <w:top w:val="nil"/>
              <w:left w:val="nil"/>
              <w:bottom w:val="nil"/>
              <w:right w:val="nil"/>
            </w:tcBorders>
          </w:tcPr>
          <w:p w14:paraId="11828D09" w14:textId="77777777" w:rsidR="007037BA" w:rsidRDefault="007037BA">
            <w:pPr>
              <w:pStyle w:val="ConsPlusNormal"/>
            </w:pPr>
            <w:r>
              <w:t>РФ</w:t>
            </w:r>
          </w:p>
        </w:tc>
      </w:tr>
      <w:tr w:rsidR="007037BA" w14:paraId="066376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1B313F" w14:textId="77777777" w:rsidR="007037BA" w:rsidRDefault="007037BA">
            <w:pPr>
              <w:pStyle w:val="ConsPlusNormal"/>
            </w:pPr>
            <w:r>
              <w:t>Республик Алтай и Тыва, Алтайского и Красноярского краев)</w:t>
            </w:r>
          </w:p>
        </w:tc>
        <w:tc>
          <w:tcPr>
            <w:tcW w:w="3960" w:type="dxa"/>
            <w:tcBorders>
              <w:top w:val="nil"/>
              <w:left w:val="nil"/>
              <w:bottom w:val="nil"/>
              <w:right w:val="nil"/>
            </w:tcBorders>
          </w:tcPr>
          <w:p w14:paraId="3D3D18A0" w14:textId="77777777" w:rsidR="007037BA" w:rsidRDefault="007037BA">
            <w:pPr>
              <w:pStyle w:val="ConsPlusNormal"/>
            </w:pPr>
            <w:r>
              <w:t>[Rhaponticum carthamoides (Willd.) Iljin]</w:t>
            </w:r>
          </w:p>
        </w:tc>
        <w:tc>
          <w:tcPr>
            <w:tcW w:w="1560" w:type="dxa"/>
            <w:tcBorders>
              <w:top w:val="nil"/>
              <w:left w:val="nil"/>
              <w:bottom w:val="nil"/>
              <w:right w:val="nil"/>
            </w:tcBorders>
          </w:tcPr>
          <w:p w14:paraId="6BE68AB0" w14:textId="77777777" w:rsidR="007037BA" w:rsidRDefault="007037BA">
            <w:pPr>
              <w:pStyle w:val="ConsPlusNormal"/>
            </w:pPr>
          </w:p>
        </w:tc>
      </w:tr>
      <w:tr w:rsidR="007037BA" w14:paraId="1DF8CB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C9C4BE" w14:textId="77777777" w:rsidR="007037BA" w:rsidRDefault="007037BA">
            <w:pPr>
              <w:pStyle w:val="ConsPlusNormal"/>
            </w:pPr>
            <w:r>
              <w:t>Степторамфус персидский</w:t>
            </w:r>
          </w:p>
        </w:tc>
        <w:tc>
          <w:tcPr>
            <w:tcW w:w="3960" w:type="dxa"/>
            <w:tcBorders>
              <w:top w:val="nil"/>
              <w:left w:val="nil"/>
              <w:bottom w:val="nil"/>
              <w:right w:val="nil"/>
            </w:tcBorders>
          </w:tcPr>
          <w:p w14:paraId="478D7BD9" w14:textId="77777777" w:rsidR="007037BA" w:rsidRDefault="007037BA">
            <w:pPr>
              <w:pStyle w:val="ConsPlusNormal"/>
            </w:pPr>
            <w:r>
              <w:t>Steptorhamphus persicus</w:t>
            </w:r>
          </w:p>
        </w:tc>
        <w:tc>
          <w:tcPr>
            <w:tcW w:w="1560" w:type="dxa"/>
            <w:tcBorders>
              <w:top w:val="nil"/>
              <w:left w:val="nil"/>
              <w:bottom w:val="nil"/>
              <w:right w:val="nil"/>
            </w:tcBorders>
          </w:tcPr>
          <w:p w14:paraId="19D510F8" w14:textId="77777777" w:rsidR="007037BA" w:rsidRDefault="007037BA">
            <w:pPr>
              <w:pStyle w:val="ConsPlusNormal"/>
            </w:pPr>
            <w:r>
              <w:t>РА</w:t>
            </w:r>
          </w:p>
        </w:tc>
      </w:tr>
      <w:tr w:rsidR="007037BA" w14:paraId="261F6D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A2781C" w14:textId="77777777" w:rsidR="007037BA" w:rsidRDefault="007037BA">
            <w:pPr>
              <w:pStyle w:val="ConsPlusNormal"/>
            </w:pPr>
            <w:r>
              <w:t>Степторамфус Черепанова</w:t>
            </w:r>
          </w:p>
        </w:tc>
        <w:tc>
          <w:tcPr>
            <w:tcW w:w="3960" w:type="dxa"/>
            <w:tcBorders>
              <w:top w:val="nil"/>
              <w:left w:val="nil"/>
              <w:bottom w:val="nil"/>
              <w:right w:val="nil"/>
            </w:tcBorders>
          </w:tcPr>
          <w:p w14:paraId="2FE6A8E2" w14:textId="77777777" w:rsidR="007037BA" w:rsidRDefault="007037BA">
            <w:pPr>
              <w:pStyle w:val="ConsPlusNormal"/>
            </w:pPr>
            <w:r>
              <w:t>Steptorhamphus czerepanovii</w:t>
            </w:r>
          </w:p>
        </w:tc>
        <w:tc>
          <w:tcPr>
            <w:tcW w:w="1560" w:type="dxa"/>
            <w:tcBorders>
              <w:top w:val="nil"/>
              <w:left w:val="nil"/>
              <w:bottom w:val="nil"/>
              <w:right w:val="nil"/>
            </w:tcBorders>
          </w:tcPr>
          <w:p w14:paraId="3EE9B05B" w14:textId="77777777" w:rsidR="007037BA" w:rsidRDefault="007037BA">
            <w:pPr>
              <w:pStyle w:val="ConsPlusNormal"/>
            </w:pPr>
            <w:r>
              <w:t>РА</w:t>
            </w:r>
          </w:p>
        </w:tc>
      </w:tr>
      <w:tr w:rsidR="007037BA" w14:paraId="186F46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AA24D7" w14:textId="77777777" w:rsidR="007037BA" w:rsidRDefault="007037BA">
            <w:pPr>
              <w:pStyle w:val="ConsPlusNormal"/>
            </w:pPr>
            <w:r>
              <w:t>Танацетопсис Голоскокова</w:t>
            </w:r>
          </w:p>
        </w:tc>
        <w:tc>
          <w:tcPr>
            <w:tcW w:w="3960" w:type="dxa"/>
            <w:tcBorders>
              <w:top w:val="nil"/>
              <w:left w:val="nil"/>
              <w:bottom w:val="nil"/>
              <w:right w:val="nil"/>
            </w:tcBorders>
          </w:tcPr>
          <w:p w14:paraId="00541923" w14:textId="77777777" w:rsidR="007037BA" w:rsidRDefault="007037BA">
            <w:pPr>
              <w:pStyle w:val="ConsPlusNormal"/>
            </w:pPr>
            <w:r>
              <w:t>Tanacetopsis goloskokovii</w:t>
            </w:r>
          </w:p>
        </w:tc>
        <w:tc>
          <w:tcPr>
            <w:tcW w:w="1560" w:type="dxa"/>
            <w:tcBorders>
              <w:top w:val="nil"/>
              <w:left w:val="nil"/>
              <w:bottom w:val="nil"/>
              <w:right w:val="nil"/>
            </w:tcBorders>
          </w:tcPr>
          <w:p w14:paraId="3554FCB4" w14:textId="77777777" w:rsidR="007037BA" w:rsidRDefault="007037BA">
            <w:pPr>
              <w:pStyle w:val="ConsPlusNormal"/>
            </w:pPr>
            <w:r>
              <w:t>РК</w:t>
            </w:r>
          </w:p>
        </w:tc>
      </w:tr>
      <w:tr w:rsidR="007037BA" w14:paraId="63F929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F38509" w14:textId="77777777" w:rsidR="007037BA" w:rsidRDefault="007037BA">
            <w:pPr>
              <w:pStyle w:val="ConsPlusNormal"/>
            </w:pPr>
            <w:r>
              <w:t>Танацетопсис Пятаевой</w:t>
            </w:r>
          </w:p>
        </w:tc>
        <w:tc>
          <w:tcPr>
            <w:tcW w:w="3960" w:type="dxa"/>
            <w:tcBorders>
              <w:top w:val="nil"/>
              <w:left w:val="nil"/>
              <w:bottom w:val="nil"/>
              <w:right w:val="nil"/>
            </w:tcBorders>
          </w:tcPr>
          <w:p w14:paraId="3C43B257" w14:textId="77777777" w:rsidR="007037BA" w:rsidRDefault="007037BA">
            <w:pPr>
              <w:pStyle w:val="ConsPlusNormal"/>
            </w:pPr>
            <w:r>
              <w:t>Tanacetopsis pjataevae</w:t>
            </w:r>
          </w:p>
        </w:tc>
        <w:tc>
          <w:tcPr>
            <w:tcW w:w="1560" w:type="dxa"/>
            <w:tcBorders>
              <w:top w:val="nil"/>
              <w:left w:val="nil"/>
              <w:bottom w:val="nil"/>
              <w:right w:val="nil"/>
            </w:tcBorders>
          </w:tcPr>
          <w:p w14:paraId="0C1D880E" w14:textId="77777777" w:rsidR="007037BA" w:rsidRDefault="007037BA">
            <w:pPr>
              <w:pStyle w:val="ConsPlusNormal"/>
            </w:pPr>
            <w:r>
              <w:t>РК</w:t>
            </w:r>
          </w:p>
        </w:tc>
      </w:tr>
      <w:tr w:rsidR="007037BA" w14:paraId="0150CE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B5FD40" w14:textId="77777777" w:rsidR="007037BA" w:rsidRDefault="007037BA">
            <w:pPr>
              <w:pStyle w:val="ConsPlusNormal"/>
            </w:pPr>
            <w:r>
              <w:t>Томантея дарэлегисская</w:t>
            </w:r>
          </w:p>
        </w:tc>
        <w:tc>
          <w:tcPr>
            <w:tcW w:w="3960" w:type="dxa"/>
            <w:tcBorders>
              <w:top w:val="nil"/>
              <w:left w:val="nil"/>
              <w:bottom w:val="nil"/>
              <w:right w:val="nil"/>
            </w:tcBorders>
          </w:tcPr>
          <w:p w14:paraId="28C1803B" w14:textId="77777777" w:rsidR="007037BA" w:rsidRDefault="007037BA">
            <w:pPr>
              <w:pStyle w:val="ConsPlusNormal"/>
            </w:pPr>
            <w:r>
              <w:t>Tomanthea daralaghezica</w:t>
            </w:r>
          </w:p>
        </w:tc>
        <w:tc>
          <w:tcPr>
            <w:tcW w:w="1560" w:type="dxa"/>
            <w:tcBorders>
              <w:top w:val="nil"/>
              <w:left w:val="nil"/>
              <w:bottom w:val="nil"/>
              <w:right w:val="nil"/>
            </w:tcBorders>
          </w:tcPr>
          <w:p w14:paraId="22611434" w14:textId="77777777" w:rsidR="007037BA" w:rsidRDefault="007037BA">
            <w:pPr>
              <w:pStyle w:val="ConsPlusNormal"/>
            </w:pPr>
            <w:r>
              <w:t>РА</w:t>
            </w:r>
          </w:p>
        </w:tc>
      </w:tr>
      <w:tr w:rsidR="007037BA" w14:paraId="1BD5CF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066D43" w14:textId="77777777" w:rsidR="007037BA" w:rsidRDefault="007037BA">
            <w:pPr>
              <w:pStyle w:val="ConsPlusNormal"/>
            </w:pPr>
            <w:r>
              <w:t>Томантея сафлоровидная</w:t>
            </w:r>
          </w:p>
        </w:tc>
        <w:tc>
          <w:tcPr>
            <w:tcW w:w="3960" w:type="dxa"/>
            <w:tcBorders>
              <w:top w:val="nil"/>
              <w:left w:val="nil"/>
              <w:bottom w:val="nil"/>
              <w:right w:val="nil"/>
            </w:tcBorders>
          </w:tcPr>
          <w:p w14:paraId="559A534B" w14:textId="77777777" w:rsidR="007037BA" w:rsidRDefault="007037BA">
            <w:pPr>
              <w:pStyle w:val="ConsPlusNormal"/>
            </w:pPr>
            <w:r>
              <w:t>Tomanthea carthamoides</w:t>
            </w:r>
          </w:p>
        </w:tc>
        <w:tc>
          <w:tcPr>
            <w:tcW w:w="1560" w:type="dxa"/>
            <w:tcBorders>
              <w:top w:val="nil"/>
              <w:left w:val="nil"/>
              <w:bottom w:val="nil"/>
              <w:right w:val="nil"/>
            </w:tcBorders>
          </w:tcPr>
          <w:p w14:paraId="1C7A532E" w14:textId="77777777" w:rsidR="007037BA" w:rsidRDefault="007037BA">
            <w:pPr>
              <w:pStyle w:val="ConsPlusNormal"/>
            </w:pPr>
            <w:r>
              <w:t>РА</w:t>
            </w:r>
          </w:p>
        </w:tc>
      </w:tr>
      <w:tr w:rsidR="007037BA" w14:paraId="68D695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7E6A4D" w14:textId="77777777" w:rsidR="007037BA" w:rsidRDefault="007037BA">
            <w:pPr>
              <w:pStyle w:val="ConsPlusNormal"/>
            </w:pPr>
            <w:r>
              <w:t>Тридактилина Кирилова</w:t>
            </w:r>
          </w:p>
        </w:tc>
        <w:tc>
          <w:tcPr>
            <w:tcW w:w="3960" w:type="dxa"/>
            <w:tcBorders>
              <w:top w:val="nil"/>
              <w:left w:val="nil"/>
              <w:bottom w:val="nil"/>
              <w:right w:val="nil"/>
            </w:tcBorders>
          </w:tcPr>
          <w:p w14:paraId="30C1080E" w14:textId="77777777" w:rsidR="007037BA" w:rsidRDefault="007037BA">
            <w:pPr>
              <w:pStyle w:val="ConsPlusNormal"/>
            </w:pPr>
            <w:r>
              <w:t>Tridactylina kirilowii (Turcz.) Sch. Bip.</w:t>
            </w:r>
          </w:p>
        </w:tc>
        <w:tc>
          <w:tcPr>
            <w:tcW w:w="1560" w:type="dxa"/>
            <w:tcBorders>
              <w:top w:val="nil"/>
              <w:left w:val="nil"/>
              <w:bottom w:val="nil"/>
              <w:right w:val="nil"/>
            </w:tcBorders>
          </w:tcPr>
          <w:p w14:paraId="785ED321" w14:textId="77777777" w:rsidR="007037BA" w:rsidRDefault="007037BA">
            <w:pPr>
              <w:pStyle w:val="ConsPlusNormal"/>
            </w:pPr>
            <w:r>
              <w:t>РФ</w:t>
            </w:r>
          </w:p>
        </w:tc>
      </w:tr>
      <w:tr w:rsidR="007037BA" w14:paraId="0D1620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27657B" w14:textId="77777777" w:rsidR="007037BA" w:rsidRDefault="007037BA">
            <w:pPr>
              <w:pStyle w:val="ConsPlusNormal"/>
            </w:pPr>
            <w:r>
              <w:t>Трихантемис аулиеатинский</w:t>
            </w:r>
          </w:p>
        </w:tc>
        <w:tc>
          <w:tcPr>
            <w:tcW w:w="3960" w:type="dxa"/>
            <w:tcBorders>
              <w:top w:val="nil"/>
              <w:left w:val="nil"/>
              <w:bottom w:val="nil"/>
              <w:right w:val="nil"/>
            </w:tcBorders>
          </w:tcPr>
          <w:p w14:paraId="016CD4E3" w14:textId="77777777" w:rsidR="007037BA" w:rsidRDefault="007037BA">
            <w:pPr>
              <w:pStyle w:val="ConsPlusNormal"/>
            </w:pPr>
            <w:r>
              <w:t>Trichanthemis aulieatensis</w:t>
            </w:r>
          </w:p>
        </w:tc>
        <w:tc>
          <w:tcPr>
            <w:tcW w:w="1560" w:type="dxa"/>
            <w:tcBorders>
              <w:top w:val="nil"/>
              <w:left w:val="nil"/>
              <w:bottom w:val="nil"/>
              <w:right w:val="nil"/>
            </w:tcBorders>
          </w:tcPr>
          <w:p w14:paraId="472FBA97" w14:textId="77777777" w:rsidR="007037BA" w:rsidRDefault="007037BA">
            <w:pPr>
              <w:pStyle w:val="ConsPlusNormal"/>
            </w:pPr>
            <w:r>
              <w:t>РК</w:t>
            </w:r>
          </w:p>
        </w:tc>
      </w:tr>
      <w:tr w:rsidR="007037BA" w14:paraId="22CB29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EBA388" w14:textId="77777777" w:rsidR="007037BA" w:rsidRDefault="007037BA">
            <w:pPr>
              <w:pStyle w:val="ConsPlusNormal"/>
            </w:pPr>
            <w:r>
              <w:t>Угамия ангренская</w:t>
            </w:r>
          </w:p>
        </w:tc>
        <w:tc>
          <w:tcPr>
            <w:tcW w:w="3960" w:type="dxa"/>
            <w:tcBorders>
              <w:top w:val="nil"/>
              <w:left w:val="nil"/>
              <w:bottom w:val="nil"/>
              <w:right w:val="nil"/>
            </w:tcBorders>
          </w:tcPr>
          <w:p w14:paraId="7EED57DE" w14:textId="77777777" w:rsidR="007037BA" w:rsidRDefault="007037BA">
            <w:pPr>
              <w:pStyle w:val="ConsPlusNormal"/>
            </w:pPr>
            <w:r>
              <w:t>Ugamia angrenica</w:t>
            </w:r>
          </w:p>
        </w:tc>
        <w:tc>
          <w:tcPr>
            <w:tcW w:w="1560" w:type="dxa"/>
            <w:tcBorders>
              <w:top w:val="nil"/>
              <w:left w:val="nil"/>
              <w:bottom w:val="nil"/>
              <w:right w:val="nil"/>
            </w:tcBorders>
          </w:tcPr>
          <w:p w14:paraId="7250DA14" w14:textId="77777777" w:rsidR="007037BA" w:rsidRDefault="007037BA">
            <w:pPr>
              <w:pStyle w:val="ConsPlusNormal"/>
            </w:pPr>
            <w:r>
              <w:t>РК</w:t>
            </w:r>
          </w:p>
        </w:tc>
      </w:tr>
      <w:tr w:rsidR="007037BA" w14:paraId="609728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162745" w14:textId="77777777" w:rsidR="007037BA" w:rsidRDefault="007037BA">
            <w:pPr>
              <w:pStyle w:val="ConsPlusNormal"/>
            </w:pPr>
            <w:r>
              <w:t>Хондрила Кузнецова</w:t>
            </w:r>
          </w:p>
        </w:tc>
        <w:tc>
          <w:tcPr>
            <w:tcW w:w="3960" w:type="dxa"/>
            <w:tcBorders>
              <w:top w:val="nil"/>
              <w:left w:val="nil"/>
              <w:bottom w:val="nil"/>
              <w:right w:val="nil"/>
            </w:tcBorders>
          </w:tcPr>
          <w:p w14:paraId="57ED7EE5" w14:textId="77777777" w:rsidR="007037BA" w:rsidRDefault="007037BA">
            <w:pPr>
              <w:pStyle w:val="ConsPlusNormal"/>
            </w:pPr>
            <w:r>
              <w:t>Chondrilla kusnezovii</w:t>
            </w:r>
          </w:p>
        </w:tc>
        <w:tc>
          <w:tcPr>
            <w:tcW w:w="1560" w:type="dxa"/>
            <w:tcBorders>
              <w:top w:val="nil"/>
              <w:left w:val="nil"/>
              <w:bottom w:val="nil"/>
              <w:right w:val="nil"/>
            </w:tcBorders>
          </w:tcPr>
          <w:p w14:paraId="4D2A088F" w14:textId="77777777" w:rsidR="007037BA" w:rsidRDefault="007037BA">
            <w:pPr>
              <w:pStyle w:val="ConsPlusNormal"/>
            </w:pPr>
            <w:r>
              <w:t>РК</w:t>
            </w:r>
          </w:p>
        </w:tc>
      </w:tr>
      <w:tr w:rsidR="007037BA" w14:paraId="43100A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0B95D3" w14:textId="77777777" w:rsidR="007037BA" w:rsidRDefault="007037BA">
            <w:pPr>
              <w:pStyle w:val="ConsPlusNormal"/>
            </w:pPr>
            <w:r>
              <w:t>Цефалоринхус Кирпичникова</w:t>
            </w:r>
          </w:p>
        </w:tc>
        <w:tc>
          <w:tcPr>
            <w:tcW w:w="3960" w:type="dxa"/>
            <w:tcBorders>
              <w:top w:val="nil"/>
              <w:left w:val="nil"/>
              <w:bottom w:val="nil"/>
              <w:right w:val="nil"/>
            </w:tcBorders>
          </w:tcPr>
          <w:p w14:paraId="317F906D" w14:textId="77777777" w:rsidR="007037BA" w:rsidRDefault="007037BA">
            <w:pPr>
              <w:pStyle w:val="ConsPlusNormal"/>
            </w:pPr>
            <w:r>
              <w:t>Cephalorrhynchus kirpicznikovii</w:t>
            </w:r>
          </w:p>
        </w:tc>
        <w:tc>
          <w:tcPr>
            <w:tcW w:w="1560" w:type="dxa"/>
            <w:tcBorders>
              <w:top w:val="nil"/>
              <w:left w:val="nil"/>
              <w:bottom w:val="nil"/>
              <w:right w:val="nil"/>
            </w:tcBorders>
          </w:tcPr>
          <w:p w14:paraId="05D47819" w14:textId="77777777" w:rsidR="007037BA" w:rsidRDefault="007037BA">
            <w:pPr>
              <w:pStyle w:val="ConsPlusNormal"/>
            </w:pPr>
            <w:r>
              <w:t>РА</w:t>
            </w:r>
          </w:p>
        </w:tc>
      </w:tr>
      <w:tr w:rsidR="007037BA" w14:paraId="27A692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5DC286" w14:textId="77777777" w:rsidR="007037BA" w:rsidRDefault="007037BA">
            <w:pPr>
              <w:pStyle w:val="ConsPlusNormal"/>
            </w:pPr>
            <w:r>
              <w:lastRenderedPageBreak/>
              <w:t>Цикорий железистый</w:t>
            </w:r>
          </w:p>
        </w:tc>
        <w:tc>
          <w:tcPr>
            <w:tcW w:w="3960" w:type="dxa"/>
            <w:tcBorders>
              <w:top w:val="nil"/>
              <w:left w:val="nil"/>
              <w:bottom w:val="nil"/>
              <w:right w:val="nil"/>
            </w:tcBorders>
          </w:tcPr>
          <w:p w14:paraId="7CFC84EA" w14:textId="77777777" w:rsidR="007037BA" w:rsidRDefault="007037BA">
            <w:pPr>
              <w:pStyle w:val="ConsPlusNormal"/>
            </w:pPr>
            <w:r>
              <w:t>Cichorium glandulosum</w:t>
            </w:r>
          </w:p>
        </w:tc>
        <w:tc>
          <w:tcPr>
            <w:tcW w:w="1560" w:type="dxa"/>
            <w:tcBorders>
              <w:top w:val="nil"/>
              <w:left w:val="nil"/>
              <w:bottom w:val="nil"/>
              <w:right w:val="nil"/>
            </w:tcBorders>
          </w:tcPr>
          <w:p w14:paraId="7E83F6F8" w14:textId="77777777" w:rsidR="007037BA" w:rsidRDefault="007037BA">
            <w:pPr>
              <w:pStyle w:val="ConsPlusNormal"/>
            </w:pPr>
            <w:r>
              <w:t>РА</w:t>
            </w:r>
          </w:p>
        </w:tc>
      </w:tr>
      <w:tr w:rsidR="007037BA" w14:paraId="0023EF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5FCAFE" w14:textId="77777777" w:rsidR="007037BA" w:rsidRDefault="007037BA">
            <w:pPr>
              <w:pStyle w:val="ConsPlusNormal"/>
            </w:pPr>
            <w:r>
              <w:t>Шардения крупноплодная</w:t>
            </w:r>
          </w:p>
        </w:tc>
        <w:tc>
          <w:tcPr>
            <w:tcW w:w="3960" w:type="dxa"/>
            <w:tcBorders>
              <w:top w:val="nil"/>
              <w:left w:val="nil"/>
              <w:bottom w:val="nil"/>
              <w:right w:val="nil"/>
            </w:tcBorders>
          </w:tcPr>
          <w:p w14:paraId="41FB48E4" w14:textId="77777777" w:rsidR="007037BA" w:rsidRDefault="007037BA">
            <w:pPr>
              <w:pStyle w:val="ConsPlusNormal"/>
            </w:pPr>
            <w:r>
              <w:t>Chardinia macrocarpa</w:t>
            </w:r>
          </w:p>
        </w:tc>
        <w:tc>
          <w:tcPr>
            <w:tcW w:w="1560" w:type="dxa"/>
            <w:tcBorders>
              <w:top w:val="nil"/>
              <w:left w:val="nil"/>
              <w:bottom w:val="nil"/>
              <w:right w:val="nil"/>
            </w:tcBorders>
          </w:tcPr>
          <w:p w14:paraId="60282BC4" w14:textId="77777777" w:rsidR="007037BA" w:rsidRDefault="007037BA">
            <w:pPr>
              <w:pStyle w:val="ConsPlusNormal"/>
            </w:pPr>
            <w:r>
              <w:t>РА</w:t>
            </w:r>
          </w:p>
        </w:tc>
      </w:tr>
      <w:tr w:rsidR="007037BA" w14:paraId="47F1A7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A1E772" w14:textId="77777777" w:rsidR="007037BA" w:rsidRDefault="007037BA">
            <w:pPr>
              <w:pStyle w:val="ConsPlusNormal"/>
            </w:pPr>
            <w:r>
              <w:t>Шмальгаузения гнездистая</w:t>
            </w:r>
          </w:p>
        </w:tc>
        <w:tc>
          <w:tcPr>
            <w:tcW w:w="3960" w:type="dxa"/>
            <w:tcBorders>
              <w:top w:val="nil"/>
              <w:left w:val="nil"/>
              <w:bottom w:val="nil"/>
              <w:right w:val="nil"/>
            </w:tcBorders>
          </w:tcPr>
          <w:p w14:paraId="4738F082" w14:textId="77777777" w:rsidR="007037BA" w:rsidRDefault="007037BA">
            <w:pPr>
              <w:pStyle w:val="ConsPlusNormal"/>
            </w:pPr>
            <w:r>
              <w:t>Schmalhausenia nidulans</w:t>
            </w:r>
          </w:p>
        </w:tc>
        <w:tc>
          <w:tcPr>
            <w:tcW w:w="1560" w:type="dxa"/>
            <w:tcBorders>
              <w:top w:val="nil"/>
              <w:left w:val="nil"/>
              <w:bottom w:val="nil"/>
              <w:right w:val="nil"/>
            </w:tcBorders>
          </w:tcPr>
          <w:p w14:paraId="6E6F8942" w14:textId="77777777" w:rsidR="007037BA" w:rsidRDefault="007037BA">
            <w:pPr>
              <w:pStyle w:val="ConsPlusNormal"/>
            </w:pPr>
            <w:r>
              <w:t>РК</w:t>
            </w:r>
          </w:p>
        </w:tc>
      </w:tr>
      <w:tr w:rsidR="007037BA" w14:paraId="1FD7E4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B7BE40" w14:textId="77777777" w:rsidR="007037BA" w:rsidRDefault="007037BA">
            <w:pPr>
              <w:pStyle w:val="ConsPlusNormal"/>
            </w:pPr>
            <w:r>
              <w:t>Ястребинка кумбельская</w:t>
            </w:r>
          </w:p>
        </w:tc>
        <w:tc>
          <w:tcPr>
            <w:tcW w:w="3960" w:type="dxa"/>
            <w:tcBorders>
              <w:top w:val="nil"/>
              <w:left w:val="nil"/>
              <w:bottom w:val="nil"/>
              <w:right w:val="nil"/>
            </w:tcBorders>
          </w:tcPr>
          <w:p w14:paraId="500A6807" w14:textId="77777777" w:rsidR="007037BA" w:rsidRDefault="007037BA">
            <w:pPr>
              <w:pStyle w:val="ConsPlusNormal"/>
            </w:pPr>
            <w:r>
              <w:t>Hieracium kumbelicum</w:t>
            </w:r>
          </w:p>
        </w:tc>
        <w:tc>
          <w:tcPr>
            <w:tcW w:w="1560" w:type="dxa"/>
            <w:tcBorders>
              <w:top w:val="nil"/>
              <w:left w:val="nil"/>
              <w:bottom w:val="nil"/>
              <w:right w:val="nil"/>
            </w:tcBorders>
          </w:tcPr>
          <w:p w14:paraId="3A45B906" w14:textId="77777777" w:rsidR="007037BA" w:rsidRDefault="007037BA">
            <w:pPr>
              <w:pStyle w:val="ConsPlusNormal"/>
            </w:pPr>
            <w:r>
              <w:t>РК</w:t>
            </w:r>
          </w:p>
        </w:tc>
      </w:tr>
      <w:tr w:rsidR="007037BA" w14:paraId="0D437A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758E4B" w14:textId="77777777" w:rsidR="007037BA" w:rsidRDefault="007037BA">
            <w:pPr>
              <w:pStyle w:val="ConsPlusNormal"/>
            </w:pPr>
            <w:r>
              <w:t>Ястребинка лохматая</w:t>
            </w:r>
          </w:p>
        </w:tc>
        <w:tc>
          <w:tcPr>
            <w:tcW w:w="3960" w:type="dxa"/>
            <w:tcBorders>
              <w:top w:val="nil"/>
              <w:left w:val="nil"/>
              <w:bottom w:val="nil"/>
              <w:right w:val="nil"/>
            </w:tcBorders>
          </w:tcPr>
          <w:p w14:paraId="10E0B04F" w14:textId="77777777" w:rsidR="007037BA" w:rsidRDefault="007037BA">
            <w:pPr>
              <w:pStyle w:val="ConsPlusNormal"/>
            </w:pPr>
            <w:r>
              <w:t>Hieracium pannosum</w:t>
            </w:r>
          </w:p>
        </w:tc>
        <w:tc>
          <w:tcPr>
            <w:tcW w:w="1560" w:type="dxa"/>
            <w:tcBorders>
              <w:top w:val="nil"/>
              <w:left w:val="nil"/>
              <w:bottom w:val="nil"/>
              <w:right w:val="nil"/>
            </w:tcBorders>
          </w:tcPr>
          <w:p w14:paraId="16D8911B" w14:textId="77777777" w:rsidR="007037BA" w:rsidRDefault="007037BA">
            <w:pPr>
              <w:pStyle w:val="ConsPlusNormal"/>
            </w:pPr>
            <w:r>
              <w:t>РА</w:t>
            </w:r>
          </w:p>
        </w:tc>
      </w:tr>
      <w:tr w:rsidR="007037BA" w14:paraId="7F55D5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BD45BF" w14:textId="77777777" w:rsidR="007037BA" w:rsidRDefault="007037BA">
            <w:pPr>
              <w:pStyle w:val="ConsPlusNormal"/>
            </w:pPr>
            <w:r>
              <w:t>Семейство Барбарисовые</w:t>
            </w:r>
          </w:p>
        </w:tc>
        <w:tc>
          <w:tcPr>
            <w:tcW w:w="3960" w:type="dxa"/>
            <w:tcBorders>
              <w:top w:val="nil"/>
              <w:left w:val="nil"/>
              <w:bottom w:val="nil"/>
              <w:right w:val="nil"/>
            </w:tcBorders>
          </w:tcPr>
          <w:p w14:paraId="2829A487" w14:textId="77777777" w:rsidR="007037BA" w:rsidRDefault="007037BA">
            <w:pPr>
              <w:pStyle w:val="ConsPlusNormal"/>
            </w:pPr>
            <w:r>
              <w:t>Berberidaceae</w:t>
            </w:r>
          </w:p>
        </w:tc>
        <w:tc>
          <w:tcPr>
            <w:tcW w:w="1560" w:type="dxa"/>
            <w:tcBorders>
              <w:top w:val="nil"/>
              <w:left w:val="nil"/>
              <w:bottom w:val="nil"/>
              <w:right w:val="nil"/>
            </w:tcBorders>
          </w:tcPr>
          <w:p w14:paraId="6099977F" w14:textId="77777777" w:rsidR="007037BA" w:rsidRDefault="007037BA">
            <w:pPr>
              <w:pStyle w:val="ConsPlusNormal"/>
            </w:pPr>
          </w:p>
        </w:tc>
      </w:tr>
      <w:tr w:rsidR="007037BA" w14:paraId="20D90D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F709B0" w14:textId="77777777" w:rsidR="007037BA" w:rsidRDefault="007037BA">
            <w:pPr>
              <w:pStyle w:val="ConsPlusNormal"/>
            </w:pPr>
            <w:r>
              <w:t>Барбарис илийский</w:t>
            </w:r>
          </w:p>
        </w:tc>
        <w:tc>
          <w:tcPr>
            <w:tcW w:w="3960" w:type="dxa"/>
            <w:tcBorders>
              <w:top w:val="nil"/>
              <w:left w:val="nil"/>
              <w:bottom w:val="nil"/>
              <w:right w:val="nil"/>
            </w:tcBorders>
          </w:tcPr>
          <w:p w14:paraId="123B690D" w14:textId="77777777" w:rsidR="007037BA" w:rsidRDefault="007037BA">
            <w:pPr>
              <w:pStyle w:val="ConsPlusNormal"/>
            </w:pPr>
            <w:r>
              <w:t>Berberis iliensis</w:t>
            </w:r>
          </w:p>
        </w:tc>
        <w:tc>
          <w:tcPr>
            <w:tcW w:w="1560" w:type="dxa"/>
            <w:tcBorders>
              <w:top w:val="nil"/>
              <w:left w:val="nil"/>
              <w:bottom w:val="nil"/>
              <w:right w:val="nil"/>
            </w:tcBorders>
          </w:tcPr>
          <w:p w14:paraId="0C39CF79" w14:textId="77777777" w:rsidR="007037BA" w:rsidRDefault="007037BA">
            <w:pPr>
              <w:pStyle w:val="ConsPlusNormal"/>
            </w:pPr>
            <w:r>
              <w:t>РК</w:t>
            </w:r>
          </w:p>
        </w:tc>
      </w:tr>
      <w:tr w:rsidR="007037BA" w14:paraId="4E856C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F452AF" w14:textId="77777777" w:rsidR="007037BA" w:rsidRDefault="007037BA">
            <w:pPr>
              <w:pStyle w:val="ConsPlusNormal"/>
            </w:pPr>
            <w:r>
              <w:t>Барбарис каркаралинский</w:t>
            </w:r>
          </w:p>
        </w:tc>
        <w:tc>
          <w:tcPr>
            <w:tcW w:w="3960" w:type="dxa"/>
            <w:tcBorders>
              <w:top w:val="nil"/>
              <w:left w:val="nil"/>
              <w:bottom w:val="nil"/>
              <w:right w:val="nil"/>
            </w:tcBorders>
          </w:tcPr>
          <w:p w14:paraId="5514E727" w14:textId="77777777" w:rsidR="007037BA" w:rsidRDefault="007037BA">
            <w:pPr>
              <w:pStyle w:val="ConsPlusNormal"/>
            </w:pPr>
            <w:r>
              <w:t>Berberis karkaralensis</w:t>
            </w:r>
          </w:p>
        </w:tc>
        <w:tc>
          <w:tcPr>
            <w:tcW w:w="1560" w:type="dxa"/>
            <w:tcBorders>
              <w:top w:val="nil"/>
              <w:left w:val="nil"/>
              <w:bottom w:val="nil"/>
              <w:right w:val="nil"/>
            </w:tcBorders>
          </w:tcPr>
          <w:p w14:paraId="1DF4AC5F" w14:textId="77777777" w:rsidR="007037BA" w:rsidRDefault="007037BA">
            <w:pPr>
              <w:pStyle w:val="ConsPlusNormal"/>
            </w:pPr>
            <w:r>
              <w:t>РК</w:t>
            </w:r>
          </w:p>
        </w:tc>
      </w:tr>
      <w:tr w:rsidR="007037BA" w14:paraId="6F613B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AF1907" w14:textId="77777777" w:rsidR="007037BA" w:rsidRDefault="007037BA">
            <w:pPr>
              <w:pStyle w:val="ConsPlusNormal"/>
            </w:pPr>
            <w:r>
              <w:t>Барбарис кашгарский</w:t>
            </w:r>
          </w:p>
        </w:tc>
        <w:tc>
          <w:tcPr>
            <w:tcW w:w="3960" w:type="dxa"/>
            <w:tcBorders>
              <w:top w:val="nil"/>
              <w:left w:val="nil"/>
              <w:bottom w:val="nil"/>
              <w:right w:val="nil"/>
            </w:tcBorders>
          </w:tcPr>
          <w:p w14:paraId="2B601635" w14:textId="77777777" w:rsidR="007037BA" w:rsidRDefault="007037BA">
            <w:pPr>
              <w:pStyle w:val="ConsPlusNormal"/>
            </w:pPr>
            <w:r>
              <w:t>Berberis kaschgarica</w:t>
            </w:r>
          </w:p>
        </w:tc>
        <w:tc>
          <w:tcPr>
            <w:tcW w:w="1560" w:type="dxa"/>
            <w:tcBorders>
              <w:top w:val="nil"/>
              <w:left w:val="nil"/>
              <w:bottom w:val="nil"/>
              <w:right w:val="nil"/>
            </w:tcBorders>
          </w:tcPr>
          <w:p w14:paraId="2040C20D" w14:textId="77777777" w:rsidR="007037BA" w:rsidRDefault="007037BA">
            <w:pPr>
              <w:pStyle w:val="ConsPlusNormal"/>
            </w:pPr>
            <w:r>
              <w:t>КР</w:t>
            </w:r>
          </w:p>
        </w:tc>
      </w:tr>
      <w:tr w:rsidR="007037BA" w14:paraId="6C0DA7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364700" w14:textId="77777777" w:rsidR="007037BA" w:rsidRDefault="007037BA">
            <w:pPr>
              <w:pStyle w:val="ConsPlusNormal"/>
            </w:pPr>
            <w:r>
              <w:t>Гимноспермиум алтайский</w:t>
            </w:r>
          </w:p>
        </w:tc>
        <w:tc>
          <w:tcPr>
            <w:tcW w:w="3960" w:type="dxa"/>
            <w:tcBorders>
              <w:top w:val="nil"/>
              <w:left w:val="nil"/>
              <w:bottom w:val="nil"/>
              <w:right w:val="nil"/>
            </w:tcBorders>
          </w:tcPr>
          <w:p w14:paraId="3D4E7616" w14:textId="77777777" w:rsidR="007037BA" w:rsidRDefault="007037BA">
            <w:pPr>
              <w:pStyle w:val="ConsPlusNormal"/>
            </w:pPr>
            <w:r>
              <w:t>Gymnospermium altaicum</w:t>
            </w:r>
          </w:p>
        </w:tc>
        <w:tc>
          <w:tcPr>
            <w:tcW w:w="1560" w:type="dxa"/>
            <w:tcBorders>
              <w:top w:val="nil"/>
              <w:left w:val="nil"/>
              <w:bottom w:val="nil"/>
              <w:right w:val="nil"/>
            </w:tcBorders>
          </w:tcPr>
          <w:p w14:paraId="0614EE7B" w14:textId="77777777" w:rsidR="007037BA" w:rsidRDefault="007037BA">
            <w:pPr>
              <w:pStyle w:val="ConsPlusNormal"/>
            </w:pPr>
            <w:r>
              <w:t>РК</w:t>
            </w:r>
          </w:p>
        </w:tc>
      </w:tr>
      <w:tr w:rsidR="007037BA" w14:paraId="7C2FF7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D7D471" w14:textId="77777777" w:rsidR="007037BA" w:rsidRDefault="007037BA">
            <w:pPr>
              <w:pStyle w:val="ConsPlusNormal"/>
            </w:pPr>
            <w:r>
              <w:t>Горянка колхидская</w:t>
            </w:r>
          </w:p>
        </w:tc>
        <w:tc>
          <w:tcPr>
            <w:tcW w:w="3960" w:type="dxa"/>
            <w:tcBorders>
              <w:top w:val="nil"/>
              <w:left w:val="nil"/>
              <w:bottom w:val="nil"/>
              <w:right w:val="nil"/>
            </w:tcBorders>
          </w:tcPr>
          <w:p w14:paraId="0CFDD7FC" w14:textId="77777777" w:rsidR="007037BA" w:rsidRDefault="007037BA">
            <w:pPr>
              <w:pStyle w:val="ConsPlusNormal"/>
            </w:pPr>
            <w:r>
              <w:t>Epimedium colchicum (Boiss.) Trautv.</w:t>
            </w:r>
          </w:p>
        </w:tc>
        <w:tc>
          <w:tcPr>
            <w:tcW w:w="1560" w:type="dxa"/>
            <w:tcBorders>
              <w:top w:val="nil"/>
              <w:left w:val="nil"/>
              <w:bottom w:val="nil"/>
              <w:right w:val="nil"/>
            </w:tcBorders>
          </w:tcPr>
          <w:p w14:paraId="0153855D" w14:textId="77777777" w:rsidR="007037BA" w:rsidRDefault="007037BA">
            <w:pPr>
              <w:pStyle w:val="ConsPlusNormal"/>
            </w:pPr>
            <w:r>
              <w:t>РФ</w:t>
            </w:r>
          </w:p>
        </w:tc>
      </w:tr>
      <w:tr w:rsidR="007037BA" w14:paraId="47E414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3EBA10" w14:textId="77777777" w:rsidR="007037BA" w:rsidRDefault="007037BA">
            <w:pPr>
              <w:pStyle w:val="ConsPlusNormal"/>
            </w:pPr>
            <w:r>
              <w:t>Горянка корейская</w:t>
            </w:r>
          </w:p>
        </w:tc>
        <w:tc>
          <w:tcPr>
            <w:tcW w:w="3960" w:type="dxa"/>
            <w:tcBorders>
              <w:top w:val="nil"/>
              <w:left w:val="nil"/>
              <w:bottom w:val="nil"/>
              <w:right w:val="nil"/>
            </w:tcBorders>
          </w:tcPr>
          <w:p w14:paraId="1C74DEFE" w14:textId="77777777" w:rsidR="007037BA" w:rsidRDefault="007037BA">
            <w:pPr>
              <w:pStyle w:val="ConsPlusNormal"/>
            </w:pPr>
            <w:r>
              <w:t>Epimedium koreanum Nakai</w:t>
            </w:r>
          </w:p>
        </w:tc>
        <w:tc>
          <w:tcPr>
            <w:tcW w:w="1560" w:type="dxa"/>
            <w:tcBorders>
              <w:top w:val="nil"/>
              <w:left w:val="nil"/>
              <w:bottom w:val="nil"/>
              <w:right w:val="nil"/>
            </w:tcBorders>
          </w:tcPr>
          <w:p w14:paraId="4A9B6E52" w14:textId="77777777" w:rsidR="007037BA" w:rsidRDefault="007037BA">
            <w:pPr>
              <w:pStyle w:val="ConsPlusNormal"/>
            </w:pPr>
            <w:r>
              <w:t>РФ</w:t>
            </w:r>
          </w:p>
        </w:tc>
      </w:tr>
      <w:tr w:rsidR="007037BA" w14:paraId="71C3CD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F48FF5" w14:textId="77777777" w:rsidR="007037BA" w:rsidRDefault="007037BA">
            <w:pPr>
              <w:pStyle w:val="ConsPlusNormal"/>
            </w:pPr>
            <w:r>
              <w:t>Горянка крупночашечковая</w:t>
            </w:r>
          </w:p>
        </w:tc>
        <w:tc>
          <w:tcPr>
            <w:tcW w:w="3960" w:type="dxa"/>
            <w:tcBorders>
              <w:top w:val="nil"/>
              <w:left w:val="nil"/>
              <w:bottom w:val="nil"/>
              <w:right w:val="nil"/>
            </w:tcBorders>
          </w:tcPr>
          <w:p w14:paraId="284368B8" w14:textId="77777777" w:rsidR="007037BA" w:rsidRDefault="007037BA">
            <w:pPr>
              <w:pStyle w:val="ConsPlusNormal"/>
            </w:pPr>
            <w:r>
              <w:t>Epimedium macrosepalum Steam</w:t>
            </w:r>
          </w:p>
        </w:tc>
        <w:tc>
          <w:tcPr>
            <w:tcW w:w="1560" w:type="dxa"/>
            <w:tcBorders>
              <w:top w:val="nil"/>
              <w:left w:val="nil"/>
              <w:bottom w:val="nil"/>
              <w:right w:val="nil"/>
            </w:tcBorders>
          </w:tcPr>
          <w:p w14:paraId="3D1535F5" w14:textId="77777777" w:rsidR="007037BA" w:rsidRDefault="007037BA">
            <w:pPr>
              <w:pStyle w:val="ConsPlusNormal"/>
            </w:pPr>
            <w:r>
              <w:t>РФ</w:t>
            </w:r>
          </w:p>
        </w:tc>
      </w:tr>
      <w:tr w:rsidR="007037BA" w14:paraId="65FA64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9E256A" w14:textId="77777777" w:rsidR="007037BA" w:rsidRDefault="007037BA">
            <w:pPr>
              <w:pStyle w:val="ConsPlusNormal"/>
            </w:pPr>
            <w:r>
              <w:t>Двулистник Грея</w:t>
            </w:r>
          </w:p>
        </w:tc>
        <w:tc>
          <w:tcPr>
            <w:tcW w:w="3960" w:type="dxa"/>
            <w:tcBorders>
              <w:top w:val="nil"/>
              <w:left w:val="nil"/>
              <w:bottom w:val="nil"/>
              <w:right w:val="nil"/>
            </w:tcBorders>
          </w:tcPr>
          <w:p w14:paraId="710E4E9D" w14:textId="77777777" w:rsidR="007037BA" w:rsidRDefault="007037BA">
            <w:pPr>
              <w:pStyle w:val="ConsPlusNormal"/>
            </w:pPr>
            <w:r>
              <w:t>Diphylleia grayi Fr. Schmidt</w:t>
            </w:r>
          </w:p>
        </w:tc>
        <w:tc>
          <w:tcPr>
            <w:tcW w:w="1560" w:type="dxa"/>
            <w:tcBorders>
              <w:top w:val="nil"/>
              <w:left w:val="nil"/>
              <w:bottom w:val="nil"/>
              <w:right w:val="nil"/>
            </w:tcBorders>
          </w:tcPr>
          <w:p w14:paraId="4CEAC7A8" w14:textId="77777777" w:rsidR="007037BA" w:rsidRDefault="007037BA">
            <w:pPr>
              <w:pStyle w:val="ConsPlusNormal"/>
            </w:pPr>
            <w:r>
              <w:t>РФ</w:t>
            </w:r>
          </w:p>
        </w:tc>
      </w:tr>
      <w:tr w:rsidR="007037BA" w14:paraId="7D4F24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E10A21" w14:textId="77777777" w:rsidR="007037BA" w:rsidRDefault="007037BA">
            <w:pPr>
              <w:pStyle w:val="ConsPlusNormal"/>
            </w:pPr>
            <w:r>
              <w:t>Леонтика армянская</w:t>
            </w:r>
          </w:p>
        </w:tc>
        <w:tc>
          <w:tcPr>
            <w:tcW w:w="3960" w:type="dxa"/>
            <w:tcBorders>
              <w:top w:val="nil"/>
              <w:left w:val="nil"/>
              <w:bottom w:val="nil"/>
              <w:right w:val="nil"/>
            </w:tcBorders>
          </w:tcPr>
          <w:p w14:paraId="414E6549" w14:textId="77777777" w:rsidR="007037BA" w:rsidRDefault="007037BA">
            <w:pPr>
              <w:pStyle w:val="ConsPlusNormal"/>
            </w:pPr>
            <w:r>
              <w:t>Leontice armeniaca</w:t>
            </w:r>
          </w:p>
        </w:tc>
        <w:tc>
          <w:tcPr>
            <w:tcW w:w="1560" w:type="dxa"/>
            <w:tcBorders>
              <w:top w:val="nil"/>
              <w:left w:val="nil"/>
              <w:bottom w:val="nil"/>
              <w:right w:val="nil"/>
            </w:tcBorders>
          </w:tcPr>
          <w:p w14:paraId="77907E6D" w14:textId="77777777" w:rsidR="007037BA" w:rsidRDefault="007037BA">
            <w:pPr>
              <w:pStyle w:val="ConsPlusNormal"/>
            </w:pPr>
            <w:r>
              <w:t>РА</w:t>
            </w:r>
          </w:p>
        </w:tc>
      </w:tr>
      <w:tr w:rsidR="007037BA" w14:paraId="67312A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4349B3" w14:textId="77777777" w:rsidR="007037BA" w:rsidRDefault="007037BA">
            <w:pPr>
              <w:pStyle w:val="ConsPlusNormal"/>
            </w:pPr>
            <w:r>
              <w:t>Семейство Березовые</w:t>
            </w:r>
          </w:p>
        </w:tc>
        <w:tc>
          <w:tcPr>
            <w:tcW w:w="3960" w:type="dxa"/>
            <w:tcBorders>
              <w:top w:val="nil"/>
              <w:left w:val="nil"/>
              <w:bottom w:val="nil"/>
              <w:right w:val="nil"/>
            </w:tcBorders>
          </w:tcPr>
          <w:p w14:paraId="106F3CA9" w14:textId="77777777" w:rsidR="007037BA" w:rsidRDefault="007037BA">
            <w:pPr>
              <w:pStyle w:val="ConsPlusNormal"/>
            </w:pPr>
            <w:r>
              <w:t>Betulaceae</w:t>
            </w:r>
          </w:p>
        </w:tc>
        <w:tc>
          <w:tcPr>
            <w:tcW w:w="1560" w:type="dxa"/>
            <w:tcBorders>
              <w:top w:val="nil"/>
              <w:left w:val="nil"/>
              <w:bottom w:val="nil"/>
              <w:right w:val="nil"/>
            </w:tcBorders>
          </w:tcPr>
          <w:p w14:paraId="1676D0B3" w14:textId="77777777" w:rsidR="007037BA" w:rsidRDefault="007037BA">
            <w:pPr>
              <w:pStyle w:val="ConsPlusNormal"/>
            </w:pPr>
          </w:p>
        </w:tc>
      </w:tr>
      <w:tr w:rsidR="007037BA" w14:paraId="2B355D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35C222" w14:textId="77777777" w:rsidR="007037BA" w:rsidRDefault="007037BA">
            <w:pPr>
              <w:pStyle w:val="ConsPlusNormal"/>
            </w:pPr>
            <w:r>
              <w:t>Береза карликовая</w:t>
            </w:r>
          </w:p>
        </w:tc>
        <w:tc>
          <w:tcPr>
            <w:tcW w:w="3960" w:type="dxa"/>
            <w:tcBorders>
              <w:top w:val="nil"/>
              <w:left w:val="nil"/>
              <w:bottom w:val="nil"/>
              <w:right w:val="nil"/>
            </w:tcBorders>
          </w:tcPr>
          <w:p w14:paraId="7D657C12" w14:textId="77777777" w:rsidR="007037BA" w:rsidRDefault="007037BA">
            <w:pPr>
              <w:pStyle w:val="ConsPlusNormal"/>
            </w:pPr>
            <w:r>
              <w:t>Betula nana L.</w:t>
            </w:r>
          </w:p>
        </w:tc>
        <w:tc>
          <w:tcPr>
            <w:tcW w:w="1560" w:type="dxa"/>
            <w:tcBorders>
              <w:top w:val="nil"/>
              <w:left w:val="nil"/>
              <w:bottom w:val="nil"/>
              <w:right w:val="nil"/>
            </w:tcBorders>
          </w:tcPr>
          <w:p w14:paraId="3955CA0E" w14:textId="77777777" w:rsidR="007037BA" w:rsidRDefault="007037BA">
            <w:pPr>
              <w:pStyle w:val="ConsPlusNormal"/>
            </w:pPr>
            <w:r>
              <w:t>РБ</w:t>
            </w:r>
          </w:p>
        </w:tc>
      </w:tr>
      <w:tr w:rsidR="007037BA" w14:paraId="0E8838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49CB49" w14:textId="77777777" w:rsidR="007037BA" w:rsidRDefault="007037BA">
            <w:pPr>
              <w:pStyle w:val="ConsPlusNormal"/>
            </w:pPr>
            <w:r>
              <w:t>Береза киргизская</w:t>
            </w:r>
          </w:p>
        </w:tc>
        <w:tc>
          <w:tcPr>
            <w:tcW w:w="3960" w:type="dxa"/>
            <w:tcBorders>
              <w:top w:val="nil"/>
              <w:left w:val="nil"/>
              <w:bottom w:val="nil"/>
              <w:right w:val="nil"/>
            </w:tcBorders>
          </w:tcPr>
          <w:p w14:paraId="5F0887B5" w14:textId="77777777" w:rsidR="007037BA" w:rsidRDefault="007037BA">
            <w:pPr>
              <w:pStyle w:val="ConsPlusNormal"/>
            </w:pPr>
            <w:r>
              <w:t>Betula kirghisorum</w:t>
            </w:r>
          </w:p>
        </w:tc>
        <w:tc>
          <w:tcPr>
            <w:tcW w:w="1560" w:type="dxa"/>
            <w:tcBorders>
              <w:top w:val="nil"/>
              <w:left w:val="nil"/>
              <w:bottom w:val="nil"/>
              <w:right w:val="nil"/>
            </w:tcBorders>
          </w:tcPr>
          <w:p w14:paraId="654B22F0" w14:textId="77777777" w:rsidR="007037BA" w:rsidRDefault="007037BA">
            <w:pPr>
              <w:pStyle w:val="ConsPlusNormal"/>
            </w:pPr>
            <w:r>
              <w:t>РК</w:t>
            </w:r>
          </w:p>
        </w:tc>
      </w:tr>
      <w:tr w:rsidR="007037BA" w14:paraId="7C46AE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ECE5F0" w14:textId="77777777" w:rsidR="007037BA" w:rsidRDefault="007037BA">
            <w:pPr>
              <w:pStyle w:val="ConsPlusNormal"/>
            </w:pPr>
            <w:r>
              <w:t>Береза Максимовича</w:t>
            </w:r>
          </w:p>
        </w:tc>
        <w:tc>
          <w:tcPr>
            <w:tcW w:w="3960" w:type="dxa"/>
            <w:tcBorders>
              <w:top w:val="nil"/>
              <w:left w:val="nil"/>
              <w:bottom w:val="nil"/>
              <w:right w:val="nil"/>
            </w:tcBorders>
          </w:tcPr>
          <w:p w14:paraId="0D3DF4B1" w14:textId="77777777" w:rsidR="007037BA" w:rsidRDefault="007037BA">
            <w:pPr>
              <w:pStyle w:val="ConsPlusNormal"/>
            </w:pPr>
            <w:r>
              <w:t>Betula maximowicziana Regel</w:t>
            </w:r>
          </w:p>
        </w:tc>
        <w:tc>
          <w:tcPr>
            <w:tcW w:w="1560" w:type="dxa"/>
            <w:tcBorders>
              <w:top w:val="nil"/>
              <w:left w:val="nil"/>
              <w:bottom w:val="nil"/>
              <w:right w:val="nil"/>
            </w:tcBorders>
          </w:tcPr>
          <w:p w14:paraId="1CE0EF3D" w14:textId="77777777" w:rsidR="007037BA" w:rsidRDefault="007037BA">
            <w:pPr>
              <w:pStyle w:val="ConsPlusNormal"/>
            </w:pPr>
            <w:r>
              <w:t>РФ</w:t>
            </w:r>
          </w:p>
        </w:tc>
      </w:tr>
      <w:tr w:rsidR="007037BA" w14:paraId="424923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ADF9A5" w14:textId="77777777" w:rsidR="007037BA" w:rsidRDefault="007037BA">
            <w:pPr>
              <w:pStyle w:val="ConsPlusNormal"/>
            </w:pPr>
            <w:r>
              <w:t>Береза низкая</w:t>
            </w:r>
          </w:p>
        </w:tc>
        <w:tc>
          <w:tcPr>
            <w:tcW w:w="3960" w:type="dxa"/>
            <w:tcBorders>
              <w:top w:val="nil"/>
              <w:left w:val="nil"/>
              <w:bottom w:val="nil"/>
              <w:right w:val="nil"/>
            </w:tcBorders>
          </w:tcPr>
          <w:p w14:paraId="334F07E2" w14:textId="77777777" w:rsidR="007037BA" w:rsidRDefault="007037BA">
            <w:pPr>
              <w:pStyle w:val="ConsPlusNormal"/>
            </w:pPr>
            <w:r>
              <w:t>Betula humilis Schrank</w:t>
            </w:r>
          </w:p>
        </w:tc>
        <w:tc>
          <w:tcPr>
            <w:tcW w:w="1560" w:type="dxa"/>
            <w:tcBorders>
              <w:top w:val="nil"/>
              <w:left w:val="nil"/>
              <w:bottom w:val="nil"/>
              <w:right w:val="nil"/>
            </w:tcBorders>
          </w:tcPr>
          <w:p w14:paraId="79EE33E0" w14:textId="77777777" w:rsidR="007037BA" w:rsidRDefault="007037BA">
            <w:pPr>
              <w:pStyle w:val="ConsPlusNormal"/>
            </w:pPr>
            <w:r>
              <w:t>РБ</w:t>
            </w:r>
          </w:p>
        </w:tc>
      </w:tr>
      <w:tr w:rsidR="007037BA" w14:paraId="13E8B2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D8E527" w14:textId="77777777" w:rsidR="007037BA" w:rsidRDefault="007037BA">
            <w:pPr>
              <w:pStyle w:val="ConsPlusNormal"/>
            </w:pPr>
            <w:r>
              <w:t>Береза Радде</w:t>
            </w:r>
          </w:p>
        </w:tc>
        <w:tc>
          <w:tcPr>
            <w:tcW w:w="3960" w:type="dxa"/>
            <w:tcBorders>
              <w:top w:val="nil"/>
              <w:left w:val="nil"/>
              <w:bottom w:val="nil"/>
              <w:right w:val="nil"/>
            </w:tcBorders>
          </w:tcPr>
          <w:p w14:paraId="3DDBB96C" w14:textId="77777777" w:rsidR="007037BA" w:rsidRDefault="007037BA">
            <w:pPr>
              <w:pStyle w:val="ConsPlusNormal"/>
            </w:pPr>
            <w:r>
              <w:t>Betula raddeana Trautv.</w:t>
            </w:r>
          </w:p>
        </w:tc>
        <w:tc>
          <w:tcPr>
            <w:tcW w:w="1560" w:type="dxa"/>
            <w:tcBorders>
              <w:top w:val="nil"/>
              <w:left w:val="nil"/>
              <w:bottom w:val="nil"/>
              <w:right w:val="nil"/>
            </w:tcBorders>
          </w:tcPr>
          <w:p w14:paraId="31653D2D" w14:textId="77777777" w:rsidR="007037BA" w:rsidRDefault="007037BA">
            <w:pPr>
              <w:pStyle w:val="ConsPlusNormal"/>
            </w:pPr>
            <w:r>
              <w:t>РФ</w:t>
            </w:r>
          </w:p>
        </w:tc>
      </w:tr>
      <w:tr w:rsidR="007037BA" w14:paraId="10CB3D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065A1A" w14:textId="77777777" w:rsidR="007037BA" w:rsidRDefault="007037BA">
            <w:pPr>
              <w:pStyle w:val="ConsPlusNormal"/>
            </w:pPr>
            <w:r>
              <w:t>Береза таласская</w:t>
            </w:r>
          </w:p>
        </w:tc>
        <w:tc>
          <w:tcPr>
            <w:tcW w:w="3960" w:type="dxa"/>
            <w:tcBorders>
              <w:top w:val="nil"/>
              <w:left w:val="nil"/>
              <w:bottom w:val="nil"/>
              <w:right w:val="nil"/>
            </w:tcBorders>
          </w:tcPr>
          <w:p w14:paraId="4BBB878A" w14:textId="77777777" w:rsidR="007037BA" w:rsidRDefault="007037BA">
            <w:pPr>
              <w:pStyle w:val="ConsPlusNormal"/>
            </w:pPr>
            <w:r>
              <w:t>Betula talassica</w:t>
            </w:r>
          </w:p>
        </w:tc>
        <w:tc>
          <w:tcPr>
            <w:tcW w:w="1560" w:type="dxa"/>
            <w:tcBorders>
              <w:top w:val="nil"/>
              <w:left w:val="nil"/>
              <w:bottom w:val="nil"/>
              <w:right w:val="nil"/>
            </w:tcBorders>
          </w:tcPr>
          <w:p w14:paraId="744B88C7" w14:textId="77777777" w:rsidR="007037BA" w:rsidRDefault="007037BA">
            <w:pPr>
              <w:pStyle w:val="ConsPlusNormal"/>
            </w:pPr>
            <w:r>
              <w:t>РК</w:t>
            </w:r>
          </w:p>
        </w:tc>
      </w:tr>
      <w:tr w:rsidR="007037BA" w14:paraId="35C4F6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0B8665" w14:textId="77777777" w:rsidR="007037BA" w:rsidRDefault="007037BA">
            <w:pPr>
              <w:pStyle w:val="ConsPlusNormal"/>
            </w:pPr>
            <w:r>
              <w:t>Береза Шмидта</w:t>
            </w:r>
          </w:p>
        </w:tc>
        <w:tc>
          <w:tcPr>
            <w:tcW w:w="3960" w:type="dxa"/>
            <w:tcBorders>
              <w:top w:val="nil"/>
              <w:left w:val="nil"/>
              <w:bottom w:val="nil"/>
              <w:right w:val="nil"/>
            </w:tcBorders>
          </w:tcPr>
          <w:p w14:paraId="352FC6A1" w14:textId="77777777" w:rsidR="007037BA" w:rsidRDefault="007037BA">
            <w:pPr>
              <w:pStyle w:val="ConsPlusNormal"/>
            </w:pPr>
            <w:r>
              <w:t>Betula schmidtii Regel</w:t>
            </w:r>
          </w:p>
        </w:tc>
        <w:tc>
          <w:tcPr>
            <w:tcW w:w="1560" w:type="dxa"/>
            <w:tcBorders>
              <w:top w:val="nil"/>
              <w:left w:val="nil"/>
              <w:bottom w:val="nil"/>
              <w:right w:val="nil"/>
            </w:tcBorders>
          </w:tcPr>
          <w:p w14:paraId="04E3E496" w14:textId="77777777" w:rsidR="007037BA" w:rsidRDefault="007037BA">
            <w:pPr>
              <w:pStyle w:val="ConsPlusNormal"/>
            </w:pPr>
            <w:r>
              <w:t>РФ</w:t>
            </w:r>
          </w:p>
        </w:tc>
      </w:tr>
      <w:tr w:rsidR="007037BA" w14:paraId="5C16A9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374C4B" w14:textId="77777777" w:rsidR="007037BA" w:rsidRDefault="007037BA">
            <w:pPr>
              <w:pStyle w:val="ConsPlusNormal"/>
            </w:pPr>
            <w:r>
              <w:t>Береза Ярмоленковская</w:t>
            </w:r>
          </w:p>
        </w:tc>
        <w:tc>
          <w:tcPr>
            <w:tcW w:w="3960" w:type="dxa"/>
            <w:tcBorders>
              <w:top w:val="nil"/>
              <w:left w:val="nil"/>
              <w:bottom w:val="nil"/>
              <w:right w:val="nil"/>
            </w:tcBorders>
          </w:tcPr>
          <w:p w14:paraId="4476BB1A" w14:textId="77777777" w:rsidR="007037BA" w:rsidRDefault="007037BA">
            <w:pPr>
              <w:pStyle w:val="ConsPlusNormal"/>
            </w:pPr>
            <w:r>
              <w:t>Betula jarmolenkoana</w:t>
            </w:r>
          </w:p>
        </w:tc>
        <w:tc>
          <w:tcPr>
            <w:tcW w:w="1560" w:type="dxa"/>
            <w:tcBorders>
              <w:top w:val="nil"/>
              <w:left w:val="nil"/>
              <w:bottom w:val="nil"/>
              <w:right w:val="nil"/>
            </w:tcBorders>
          </w:tcPr>
          <w:p w14:paraId="19F4B6D4" w14:textId="77777777" w:rsidR="007037BA" w:rsidRDefault="007037BA">
            <w:pPr>
              <w:pStyle w:val="ConsPlusNormal"/>
            </w:pPr>
            <w:r>
              <w:t>РК</w:t>
            </w:r>
          </w:p>
        </w:tc>
      </w:tr>
      <w:tr w:rsidR="007037BA" w14:paraId="510C75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6F70B9" w14:textId="77777777" w:rsidR="007037BA" w:rsidRDefault="007037BA">
            <w:pPr>
              <w:pStyle w:val="ConsPlusNormal"/>
            </w:pPr>
            <w:r>
              <w:t>Лещина обыкновенная</w:t>
            </w:r>
          </w:p>
        </w:tc>
        <w:tc>
          <w:tcPr>
            <w:tcW w:w="3960" w:type="dxa"/>
            <w:tcBorders>
              <w:top w:val="nil"/>
              <w:left w:val="nil"/>
              <w:bottom w:val="nil"/>
              <w:right w:val="nil"/>
            </w:tcBorders>
          </w:tcPr>
          <w:p w14:paraId="0A446225" w14:textId="77777777" w:rsidR="007037BA" w:rsidRDefault="007037BA">
            <w:pPr>
              <w:pStyle w:val="ConsPlusNormal"/>
            </w:pPr>
            <w:r>
              <w:t>Corylus avellana</w:t>
            </w:r>
          </w:p>
        </w:tc>
        <w:tc>
          <w:tcPr>
            <w:tcW w:w="1560" w:type="dxa"/>
            <w:tcBorders>
              <w:top w:val="nil"/>
              <w:left w:val="nil"/>
              <w:bottom w:val="nil"/>
              <w:right w:val="nil"/>
            </w:tcBorders>
          </w:tcPr>
          <w:p w14:paraId="7C75DF82" w14:textId="77777777" w:rsidR="007037BA" w:rsidRDefault="007037BA">
            <w:pPr>
              <w:pStyle w:val="ConsPlusNormal"/>
            </w:pPr>
            <w:r>
              <w:t>РК</w:t>
            </w:r>
          </w:p>
        </w:tc>
      </w:tr>
      <w:tr w:rsidR="007037BA" w14:paraId="263BFA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0AC2E9" w14:textId="77777777" w:rsidR="007037BA" w:rsidRDefault="007037BA">
            <w:pPr>
              <w:pStyle w:val="ConsPlusNormal"/>
            </w:pPr>
            <w:r>
              <w:t>Ольха клейкая</w:t>
            </w:r>
          </w:p>
        </w:tc>
        <w:tc>
          <w:tcPr>
            <w:tcW w:w="3960" w:type="dxa"/>
            <w:tcBorders>
              <w:top w:val="nil"/>
              <w:left w:val="nil"/>
              <w:bottom w:val="nil"/>
              <w:right w:val="nil"/>
            </w:tcBorders>
          </w:tcPr>
          <w:p w14:paraId="45E461C6" w14:textId="77777777" w:rsidR="007037BA" w:rsidRDefault="007037BA">
            <w:pPr>
              <w:pStyle w:val="ConsPlusNormal"/>
            </w:pPr>
            <w:r>
              <w:t>Alnus glutinosa</w:t>
            </w:r>
          </w:p>
        </w:tc>
        <w:tc>
          <w:tcPr>
            <w:tcW w:w="1560" w:type="dxa"/>
            <w:tcBorders>
              <w:top w:val="nil"/>
              <w:left w:val="nil"/>
              <w:bottom w:val="nil"/>
              <w:right w:val="nil"/>
            </w:tcBorders>
          </w:tcPr>
          <w:p w14:paraId="6587CFCE" w14:textId="77777777" w:rsidR="007037BA" w:rsidRDefault="007037BA">
            <w:pPr>
              <w:pStyle w:val="ConsPlusNormal"/>
            </w:pPr>
            <w:r>
              <w:t>РК</w:t>
            </w:r>
          </w:p>
        </w:tc>
      </w:tr>
      <w:tr w:rsidR="007037BA" w14:paraId="2B7B6B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0EE386" w14:textId="77777777" w:rsidR="007037BA" w:rsidRDefault="007037BA">
            <w:pPr>
              <w:pStyle w:val="ConsPlusNormal"/>
            </w:pPr>
            <w:r>
              <w:t xml:space="preserve">Орех медвежий, лещина </w:t>
            </w:r>
            <w:r>
              <w:lastRenderedPageBreak/>
              <w:t>древовидная</w:t>
            </w:r>
          </w:p>
        </w:tc>
        <w:tc>
          <w:tcPr>
            <w:tcW w:w="3960" w:type="dxa"/>
            <w:tcBorders>
              <w:top w:val="nil"/>
              <w:left w:val="nil"/>
              <w:bottom w:val="nil"/>
              <w:right w:val="nil"/>
            </w:tcBorders>
          </w:tcPr>
          <w:p w14:paraId="643B74BA" w14:textId="77777777" w:rsidR="007037BA" w:rsidRDefault="007037BA">
            <w:pPr>
              <w:pStyle w:val="ConsPlusNormal"/>
            </w:pPr>
            <w:r>
              <w:lastRenderedPageBreak/>
              <w:t>Corylus colurna L.</w:t>
            </w:r>
          </w:p>
        </w:tc>
        <w:tc>
          <w:tcPr>
            <w:tcW w:w="1560" w:type="dxa"/>
            <w:tcBorders>
              <w:top w:val="nil"/>
              <w:left w:val="nil"/>
              <w:bottom w:val="nil"/>
              <w:right w:val="nil"/>
            </w:tcBorders>
          </w:tcPr>
          <w:p w14:paraId="57F9F6BC" w14:textId="77777777" w:rsidR="007037BA" w:rsidRDefault="007037BA">
            <w:pPr>
              <w:pStyle w:val="ConsPlusNormal"/>
            </w:pPr>
            <w:r>
              <w:t>РФ</w:t>
            </w:r>
          </w:p>
        </w:tc>
      </w:tr>
      <w:tr w:rsidR="007037BA" w14:paraId="0BA961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C8B85C" w14:textId="77777777" w:rsidR="007037BA" w:rsidRDefault="007037BA">
            <w:pPr>
              <w:pStyle w:val="ConsPlusNormal"/>
            </w:pPr>
            <w:r>
              <w:t>Хмелеграб обыкновенный</w:t>
            </w:r>
          </w:p>
        </w:tc>
        <w:tc>
          <w:tcPr>
            <w:tcW w:w="3960" w:type="dxa"/>
            <w:tcBorders>
              <w:top w:val="nil"/>
              <w:left w:val="nil"/>
              <w:bottom w:val="nil"/>
              <w:right w:val="nil"/>
            </w:tcBorders>
          </w:tcPr>
          <w:p w14:paraId="07557B31" w14:textId="77777777" w:rsidR="007037BA" w:rsidRDefault="007037BA">
            <w:pPr>
              <w:pStyle w:val="ConsPlusNormal"/>
            </w:pPr>
            <w:r>
              <w:t>Ostrya carpinifolia Scop.</w:t>
            </w:r>
          </w:p>
        </w:tc>
        <w:tc>
          <w:tcPr>
            <w:tcW w:w="1560" w:type="dxa"/>
            <w:tcBorders>
              <w:top w:val="nil"/>
              <w:left w:val="nil"/>
              <w:bottom w:val="nil"/>
              <w:right w:val="nil"/>
            </w:tcBorders>
          </w:tcPr>
          <w:p w14:paraId="7563AB23" w14:textId="77777777" w:rsidR="007037BA" w:rsidRDefault="007037BA">
            <w:pPr>
              <w:pStyle w:val="ConsPlusNormal"/>
            </w:pPr>
            <w:r>
              <w:t>РФ</w:t>
            </w:r>
          </w:p>
        </w:tc>
      </w:tr>
      <w:tr w:rsidR="007037BA" w14:paraId="4A1281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11ABB4" w14:textId="77777777" w:rsidR="007037BA" w:rsidRDefault="007037BA">
            <w:pPr>
              <w:pStyle w:val="ConsPlusNormal"/>
            </w:pPr>
            <w:r>
              <w:t>Семейство бигнониевые</w:t>
            </w:r>
          </w:p>
        </w:tc>
        <w:tc>
          <w:tcPr>
            <w:tcW w:w="3960" w:type="dxa"/>
            <w:tcBorders>
              <w:top w:val="nil"/>
              <w:left w:val="nil"/>
              <w:bottom w:val="nil"/>
              <w:right w:val="nil"/>
            </w:tcBorders>
          </w:tcPr>
          <w:p w14:paraId="4CF50E07" w14:textId="77777777" w:rsidR="007037BA" w:rsidRDefault="007037BA">
            <w:pPr>
              <w:pStyle w:val="ConsPlusNormal"/>
            </w:pPr>
            <w:r>
              <w:t>Bignoniaceae</w:t>
            </w:r>
          </w:p>
        </w:tc>
        <w:tc>
          <w:tcPr>
            <w:tcW w:w="1560" w:type="dxa"/>
            <w:tcBorders>
              <w:top w:val="nil"/>
              <w:left w:val="nil"/>
              <w:bottom w:val="nil"/>
              <w:right w:val="nil"/>
            </w:tcBorders>
          </w:tcPr>
          <w:p w14:paraId="70280346" w14:textId="77777777" w:rsidR="007037BA" w:rsidRDefault="007037BA">
            <w:pPr>
              <w:pStyle w:val="ConsPlusNormal"/>
            </w:pPr>
          </w:p>
        </w:tc>
      </w:tr>
      <w:tr w:rsidR="007037BA" w14:paraId="07AD3F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FA1DE9" w14:textId="77777777" w:rsidR="007037BA" w:rsidRDefault="007037BA">
            <w:pPr>
              <w:pStyle w:val="ConsPlusNormal"/>
            </w:pPr>
            <w:r>
              <w:t>Недзвецкия семиреченская</w:t>
            </w:r>
          </w:p>
        </w:tc>
        <w:tc>
          <w:tcPr>
            <w:tcW w:w="3960" w:type="dxa"/>
            <w:tcBorders>
              <w:top w:val="nil"/>
              <w:left w:val="nil"/>
              <w:bottom w:val="nil"/>
              <w:right w:val="nil"/>
            </w:tcBorders>
          </w:tcPr>
          <w:p w14:paraId="105A4BEA" w14:textId="77777777" w:rsidR="007037BA" w:rsidRDefault="007037BA">
            <w:pPr>
              <w:pStyle w:val="ConsPlusNormal"/>
            </w:pPr>
            <w:r>
              <w:t>Niedzwedzkia semiretschenskia</w:t>
            </w:r>
          </w:p>
        </w:tc>
        <w:tc>
          <w:tcPr>
            <w:tcW w:w="1560" w:type="dxa"/>
            <w:tcBorders>
              <w:top w:val="nil"/>
              <w:left w:val="nil"/>
              <w:bottom w:val="nil"/>
              <w:right w:val="nil"/>
            </w:tcBorders>
          </w:tcPr>
          <w:p w14:paraId="731F026F" w14:textId="77777777" w:rsidR="007037BA" w:rsidRDefault="007037BA">
            <w:pPr>
              <w:pStyle w:val="ConsPlusNormal"/>
            </w:pPr>
            <w:r>
              <w:t>РК</w:t>
            </w:r>
          </w:p>
        </w:tc>
      </w:tr>
      <w:tr w:rsidR="007037BA" w14:paraId="1C5196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6B0AC4" w14:textId="77777777" w:rsidR="007037BA" w:rsidRDefault="007037BA">
            <w:pPr>
              <w:pStyle w:val="ConsPlusNormal"/>
            </w:pPr>
            <w:r>
              <w:t>Семейство Бурачниковые</w:t>
            </w:r>
          </w:p>
        </w:tc>
        <w:tc>
          <w:tcPr>
            <w:tcW w:w="3960" w:type="dxa"/>
            <w:tcBorders>
              <w:top w:val="nil"/>
              <w:left w:val="nil"/>
              <w:bottom w:val="nil"/>
              <w:right w:val="nil"/>
            </w:tcBorders>
          </w:tcPr>
          <w:p w14:paraId="5188CA2F" w14:textId="77777777" w:rsidR="007037BA" w:rsidRDefault="007037BA">
            <w:pPr>
              <w:pStyle w:val="ConsPlusNormal"/>
            </w:pPr>
            <w:r>
              <w:t>Boraginaceae</w:t>
            </w:r>
          </w:p>
        </w:tc>
        <w:tc>
          <w:tcPr>
            <w:tcW w:w="1560" w:type="dxa"/>
            <w:tcBorders>
              <w:top w:val="nil"/>
              <w:left w:val="nil"/>
              <w:bottom w:val="nil"/>
              <w:right w:val="nil"/>
            </w:tcBorders>
          </w:tcPr>
          <w:p w14:paraId="07C143C5" w14:textId="77777777" w:rsidR="007037BA" w:rsidRDefault="007037BA">
            <w:pPr>
              <w:pStyle w:val="ConsPlusNormal"/>
            </w:pPr>
          </w:p>
        </w:tc>
      </w:tr>
      <w:tr w:rsidR="007037BA" w14:paraId="37A385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F89D32" w14:textId="77777777" w:rsidR="007037BA" w:rsidRDefault="007037BA">
            <w:pPr>
              <w:pStyle w:val="ConsPlusNormal"/>
            </w:pPr>
            <w:r>
              <w:t>Воробейник лекарственный</w:t>
            </w:r>
          </w:p>
        </w:tc>
        <w:tc>
          <w:tcPr>
            <w:tcW w:w="3960" w:type="dxa"/>
            <w:tcBorders>
              <w:top w:val="nil"/>
              <w:left w:val="nil"/>
              <w:bottom w:val="nil"/>
              <w:right w:val="nil"/>
            </w:tcBorders>
          </w:tcPr>
          <w:p w14:paraId="5CB345A7" w14:textId="77777777" w:rsidR="007037BA" w:rsidRDefault="007037BA">
            <w:pPr>
              <w:pStyle w:val="ConsPlusNormal"/>
            </w:pPr>
            <w:r>
              <w:t>Lithospermum officinale L.</w:t>
            </w:r>
          </w:p>
        </w:tc>
        <w:tc>
          <w:tcPr>
            <w:tcW w:w="1560" w:type="dxa"/>
            <w:tcBorders>
              <w:top w:val="nil"/>
              <w:left w:val="nil"/>
              <w:bottom w:val="nil"/>
              <w:right w:val="nil"/>
            </w:tcBorders>
          </w:tcPr>
          <w:p w14:paraId="6484043D" w14:textId="77777777" w:rsidR="007037BA" w:rsidRDefault="007037BA">
            <w:pPr>
              <w:pStyle w:val="ConsPlusNormal"/>
            </w:pPr>
            <w:r>
              <w:t>РБ</w:t>
            </w:r>
          </w:p>
        </w:tc>
      </w:tr>
      <w:tr w:rsidR="007037BA" w14:paraId="233810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335AD3" w14:textId="77777777" w:rsidR="007037BA" w:rsidRDefault="007037BA">
            <w:pPr>
              <w:pStyle w:val="ConsPlusNormal"/>
            </w:pPr>
            <w:r>
              <w:t>Гелиотроп маленький</w:t>
            </w:r>
          </w:p>
        </w:tc>
        <w:tc>
          <w:tcPr>
            <w:tcW w:w="3960" w:type="dxa"/>
            <w:tcBorders>
              <w:top w:val="nil"/>
              <w:left w:val="nil"/>
              <w:bottom w:val="nil"/>
              <w:right w:val="nil"/>
            </w:tcBorders>
          </w:tcPr>
          <w:p w14:paraId="28301F1B" w14:textId="77777777" w:rsidR="007037BA" w:rsidRDefault="007037BA">
            <w:pPr>
              <w:pStyle w:val="ConsPlusNormal"/>
            </w:pPr>
            <w:r>
              <w:t>Heliolropium parvulum</w:t>
            </w:r>
          </w:p>
        </w:tc>
        <w:tc>
          <w:tcPr>
            <w:tcW w:w="1560" w:type="dxa"/>
            <w:tcBorders>
              <w:top w:val="nil"/>
              <w:left w:val="nil"/>
              <w:bottom w:val="nil"/>
              <w:right w:val="nil"/>
            </w:tcBorders>
          </w:tcPr>
          <w:p w14:paraId="5926091A" w14:textId="77777777" w:rsidR="007037BA" w:rsidRDefault="007037BA">
            <w:pPr>
              <w:pStyle w:val="ConsPlusNormal"/>
            </w:pPr>
            <w:r>
              <w:t>РК</w:t>
            </w:r>
          </w:p>
        </w:tc>
      </w:tr>
      <w:tr w:rsidR="007037BA" w14:paraId="223177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DAE13E" w14:textId="77777777" w:rsidR="007037BA" w:rsidRDefault="007037BA">
            <w:pPr>
              <w:pStyle w:val="ConsPlusNormal"/>
            </w:pPr>
            <w:r>
              <w:t>Лепехиниелла Михаила</w:t>
            </w:r>
          </w:p>
        </w:tc>
        <w:tc>
          <w:tcPr>
            <w:tcW w:w="3960" w:type="dxa"/>
            <w:tcBorders>
              <w:top w:val="nil"/>
              <w:left w:val="nil"/>
              <w:bottom w:val="nil"/>
              <w:right w:val="nil"/>
            </w:tcBorders>
          </w:tcPr>
          <w:p w14:paraId="3FFFD17A" w14:textId="77777777" w:rsidR="007037BA" w:rsidRDefault="007037BA">
            <w:pPr>
              <w:pStyle w:val="ConsPlusNormal"/>
            </w:pPr>
            <w:r>
              <w:t>Lepechiniella michaelis</w:t>
            </w:r>
          </w:p>
        </w:tc>
        <w:tc>
          <w:tcPr>
            <w:tcW w:w="1560" w:type="dxa"/>
            <w:tcBorders>
              <w:top w:val="nil"/>
              <w:left w:val="nil"/>
              <w:bottom w:val="nil"/>
              <w:right w:val="nil"/>
            </w:tcBorders>
          </w:tcPr>
          <w:p w14:paraId="541419E0" w14:textId="77777777" w:rsidR="007037BA" w:rsidRDefault="007037BA">
            <w:pPr>
              <w:pStyle w:val="ConsPlusNormal"/>
            </w:pPr>
            <w:r>
              <w:t>РК</w:t>
            </w:r>
          </w:p>
        </w:tc>
      </w:tr>
      <w:tr w:rsidR="007037BA" w14:paraId="170D79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B1DF6E" w14:textId="77777777" w:rsidR="007037BA" w:rsidRDefault="007037BA">
            <w:pPr>
              <w:pStyle w:val="ConsPlusNormal"/>
            </w:pPr>
            <w:r>
              <w:t>Липучка оголенная</w:t>
            </w:r>
          </w:p>
        </w:tc>
        <w:tc>
          <w:tcPr>
            <w:tcW w:w="3960" w:type="dxa"/>
            <w:tcBorders>
              <w:top w:val="nil"/>
              <w:left w:val="nil"/>
              <w:bottom w:val="nil"/>
              <w:right w:val="nil"/>
            </w:tcBorders>
          </w:tcPr>
          <w:p w14:paraId="68D55C65" w14:textId="77777777" w:rsidR="007037BA" w:rsidRDefault="007037BA">
            <w:pPr>
              <w:pStyle w:val="ConsPlusNormal"/>
            </w:pPr>
            <w:r>
              <w:t>Lappula glabrata</w:t>
            </w:r>
          </w:p>
        </w:tc>
        <w:tc>
          <w:tcPr>
            <w:tcW w:w="1560" w:type="dxa"/>
            <w:tcBorders>
              <w:top w:val="nil"/>
              <w:left w:val="nil"/>
              <w:bottom w:val="nil"/>
              <w:right w:val="nil"/>
            </w:tcBorders>
          </w:tcPr>
          <w:p w14:paraId="5C467BEF" w14:textId="77777777" w:rsidR="007037BA" w:rsidRDefault="007037BA">
            <w:pPr>
              <w:pStyle w:val="ConsPlusNormal"/>
            </w:pPr>
            <w:r>
              <w:t>РК</w:t>
            </w:r>
          </w:p>
        </w:tc>
      </w:tr>
      <w:tr w:rsidR="007037BA" w14:paraId="53372B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FE2955" w14:textId="77777777" w:rsidR="007037BA" w:rsidRDefault="007037BA">
            <w:pPr>
              <w:pStyle w:val="ConsPlusNormal"/>
            </w:pPr>
            <w:r>
              <w:t>Медуница мягонькая</w:t>
            </w:r>
          </w:p>
        </w:tc>
        <w:tc>
          <w:tcPr>
            <w:tcW w:w="3960" w:type="dxa"/>
            <w:tcBorders>
              <w:top w:val="nil"/>
              <w:left w:val="nil"/>
              <w:bottom w:val="nil"/>
              <w:right w:val="nil"/>
            </w:tcBorders>
          </w:tcPr>
          <w:p w14:paraId="0384AAC7" w14:textId="77777777" w:rsidR="007037BA" w:rsidRDefault="007037BA">
            <w:pPr>
              <w:pStyle w:val="ConsPlusNormal"/>
            </w:pPr>
            <w:r>
              <w:t>Pulmonaria mollis Wulf. ex Hornem.</w:t>
            </w:r>
          </w:p>
        </w:tc>
        <w:tc>
          <w:tcPr>
            <w:tcW w:w="1560" w:type="dxa"/>
            <w:tcBorders>
              <w:top w:val="nil"/>
              <w:left w:val="nil"/>
              <w:bottom w:val="nil"/>
              <w:right w:val="nil"/>
            </w:tcBorders>
          </w:tcPr>
          <w:p w14:paraId="13984260" w14:textId="77777777" w:rsidR="007037BA" w:rsidRDefault="007037BA">
            <w:pPr>
              <w:pStyle w:val="ConsPlusNormal"/>
            </w:pPr>
            <w:r>
              <w:t>РБ</w:t>
            </w:r>
          </w:p>
        </w:tc>
      </w:tr>
      <w:tr w:rsidR="007037BA" w14:paraId="462E41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8E8F6D" w14:textId="77777777" w:rsidR="007037BA" w:rsidRDefault="007037BA">
            <w:pPr>
              <w:pStyle w:val="ConsPlusNormal"/>
            </w:pPr>
            <w:r>
              <w:t>Медуница узколистная</w:t>
            </w:r>
          </w:p>
        </w:tc>
        <w:tc>
          <w:tcPr>
            <w:tcW w:w="3960" w:type="dxa"/>
            <w:tcBorders>
              <w:top w:val="nil"/>
              <w:left w:val="nil"/>
              <w:bottom w:val="nil"/>
              <w:right w:val="nil"/>
            </w:tcBorders>
          </w:tcPr>
          <w:p w14:paraId="2620FBDA" w14:textId="77777777" w:rsidR="007037BA" w:rsidRDefault="007037BA">
            <w:pPr>
              <w:pStyle w:val="ConsPlusNormal"/>
            </w:pPr>
            <w:r>
              <w:t>Pulmonaria angustifolia L.</w:t>
            </w:r>
          </w:p>
        </w:tc>
        <w:tc>
          <w:tcPr>
            <w:tcW w:w="1560" w:type="dxa"/>
            <w:tcBorders>
              <w:top w:val="nil"/>
              <w:left w:val="nil"/>
              <w:bottom w:val="nil"/>
              <w:right w:val="nil"/>
            </w:tcBorders>
          </w:tcPr>
          <w:p w14:paraId="5A6A96F6" w14:textId="77777777" w:rsidR="007037BA" w:rsidRDefault="007037BA">
            <w:pPr>
              <w:pStyle w:val="ConsPlusNormal"/>
            </w:pPr>
            <w:r>
              <w:t>РБ</w:t>
            </w:r>
          </w:p>
        </w:tc>
      </w:tr>
      <w:tr w:rsidR="007037BA" w14:paraId="5A7BD5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850F5C" w14:textId="77777777" w:rsidR="007037BA" w:rsidRDefault="007037BA">
            <w:pPr>
              <w:pStyle w:val="ConsPlusNormal"/>
            </w:pPr>
            <w:r>
              <w:t>Мертензия джагастайская</w:t>
            </w:r>
          </w:p>
        </w:tc>
        <w:tc>
          <w:tcPr>
            <w:tcW w:w="3960" w:type="dxa"/>
            <w:tcBorders>
              <w:top w:val="nil"/>
              <w:left w:val="nil"/>
              <w:bottom w:val="nil"/>
              <w:right w:val="nil"/>
            </w:tcBorders>
          </w:tcPr>
          <w:p w14:paraId="46AB391A" w14:textId="77777777" w:rsidR="007037BA" w:rsidRDefault="007037BA">
            <w:pPr>
              <w:pStyle w:val="ConsPlusNormal"/>
            </w:pPr>
            <w:r>
              <w:t>Mertensia dshagastanica</w:t>
            </w:r>
          </w:p>
        </w:tc>
        <w:tc>
          <w:tcPr>
            <w:tcW w:w="1560" w:type="dxa"/>
            <w:tcBorders>
              <w:top w:val="nil"/>
              <w:left w:val="nil"/>
              <w:bottom w:val="nil"/>
              <w:right w:val="nil"/>
            </w:tcBorders>
          </w:tcPr>
          <w:p w14:paraId="31BA7DE0" w14:textId="77777777" w:rsidR="007037BA" w:rsidRDefault="007037BA">
            <w:pPr>
              <w:pStyle w:val="ConsPlusNormal"/>
            </w:pPr>
            <w:r>
              <w:t>РК</w:t>
            </w:r>
          </w:p>
        </w:tc>
      </w:tr>
      <w:tr w:rsidR="007037BA" w14:paraId="1A1EAC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BFB132" w14:textId="77777777" w:rsidR="007037BA" w:rsidRDefault="007037BA">
            <w:pPr>
              <w:pStyle w:val="ConsPlusNormal"/>
            </w:pPr>
            <w:r>
              <w:t>Мертензия мелкопильчатая</w:t>
            </w:r>
          </w:p>
        </w:tc>
        <w:tc>
          <w:tcPr>
            <w:tcW w:w="3960" w:type="dxa"/>
            <w:tcBorders>
              <w:top w:val="nil"/>
              <w:left w:val="nil"/>
              <w:bottom w:val="nil"/>
              <w:right w:val="nil"/>
            </w:tcBorders>
          </w:tcPr>
          <w:p w14:paraId="63FDA2FA" w14:textId="77777777" w:rsidR="007037BA" w:rsidRDefault="007037BA">
            <w:pPr>
              <w:pStyle w:val="ConsPlusNormal"/>
            </w:pPr>
            <w:r>
              <w:t>Mertensia serrulata (Turcz.) DC.</w:t>
            </w:r>
          </w:p>
        </w:tc>
        <w:tc>
          <w:tcPr>
            <w:tcW w:w="1560" w:type="dxa"/>
            <w:tcBorders>
              <w:top w:val="nil"/>
              <w:left w:val="nil"/>
              <w:bottom w:val="nil"/>
              <w:right w:val="nil"/>
            </w:tcBorders>
          </w:tcPr>
          <w:p w14:paraId="14624C88" w14:textId="77777777" w:rsidR="007037BA" w:rsidRDefault="007037BA">
            <w:pPr>
              <w:pStyle w:val="ConsPlusNormal"/>
            </w:pPr>
            <w:r>
              <w:t>РФ</w:t>
            </w:r>
          </w:p>
        </w:tc>
      </w:tr>
      <w:tr w:rsidR="007037BA" w14:paraId="0FFDB1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D0C726" w14:textId="77777777" w:rsidR="007037BA" w:rsidRDefault="007037BA">
            <w:pPr>
              <w:pStyle w:val="ConsPlusNormal"/>
            </w:pPr>
            <w:r>
              <w:t>Мертензия Попова</w:t>
            </w:r>
          </w:p>
        </w:tc>
        <w:tc>
          <w:tcPr>
            <w:tcW w:w="3960" w:type="dxa"/>
            <w:tcBorders>
              <w:top w:val="nil"/>
              <w:left w:val="nil"/>
              <w:bottom w:val="nil"/>
              <w:right w:val="nil"/>
            </w:tcBorders>
          </w:tcPr>
          <w:p w14:paraId="5574B48D" w14:textId="77777777" w:rsidR="007037BA" w:rsidRDefault="007037BA">
            <w:pPr>
              <w:pStyle w:val="ConsPlusNormal"/>
            </w:pPr>
            <w:r>
              <w:t>Mertensia popovii</w:t>
            </w:r>
          </w:p>
        </w:tc>
        <w:tc>
          <w:tcPr>
            <w:tcW w:w="1560" w:type="dxa"/>
            <w:tcBorders>
              <w:top w:val="nil"/>
              <w:left w:val="nil"/>
              <w:bottom w:val="nil"/>
              <w:right w:val="nil"/>
            </w:tcBorders>
          </w:tcPr>
          <w:p w14:paraId="793F6474" w14:textId="77777777" w:rsidR="007037BA" w:rsidRDefault="007037BA">
            <w:pPr>
              <w:pStyle w:val="ConsPlusNormal"/>
            </w:pPr>
            <w:r>
              <w:t>РК</w:t>
            </w:r>
          </w:p>
        </w:tc>
      </w:tr>
      <w:tr w:rsidR="007037BA" w14:paraId="371228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82C8B8" w14:textId="77777777" w:rsidR="007037BA" w:rsidRDefault="007037BA">
            <w:pPr>
              <w:pStyle w:val="ConsPlusNormal"/>
            </w:pPr>
            <w:r>
              <w:t>Мертензия тарбагатайская</w:t>
            </w:r>
          </w:p>
        </w:tc>
        <w:tc>
          <w:tcPr>
            <w:tcW w:w="3960" w:type="dxa"/>
            <w:tcBorders>
              <w:top w:val="nil"/>
              <w:left w:val="nil"/>
              <w:bottom w:val="nil"/>
              <w:right w:val="nil"/>
            </w:tcBorders>
          </w:tcPr>
          <w:p w14:paraId="3E5AE541" w14:textId="77777777" w:rsidR="007037BA" w:rsidRDefault="007037BA">
            <w:pPr>
              <w:pStyle w:val="ConsPlusNormal"/>
            </w:pPr>
            <w:r>
              <w:t>Mertensia tarbagataica</w:t>
            </w:r>
          </w:p>
        </w:tc>
        <w:tc>
          <w:tcPr>
            <w:tcW w:w="1560" w:type="dxa"/>
            <w:tcBorders>
              <w:top w:val="nil"/>
              <w:left w:val="nil"/>
              <w:bottom w:val="nil"/>
              <w:right w:val="nil"/>
            </w:tcBorders>
          </w:tcPr>
          <w:p w14:paraId="4019C11C" w14:textId="77777777" w:rsidR="007037BA" w:rsidRDefault="007037BA">
            <w:pPr>
              <w:pStyle w:val="ConsPlusNormal"/>
            </w:pPr>
            <w:r>
              <w:t>РК</w:t>
            </w:r>
          </w:p>
        </w:tc>
      </w:tr>
      <w:tr w:rsidR="007037BA" w14:paraId="20221B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A80AAB" w14:textId="77777777" w:rsidR="007037BA" w:rsidRDefault="007037BA">
            <w:pPr>
              <w:pStyle w:val="ConsPlusNormal"/>
            </w:pPr>
            <w:r>
              <w:t>Незабудка Чекановского</w:t>
            </w:r>
          </w:p>
        </w:tc>
        <w:tc>
          <w:tcPr>
            <w:tcW w:w="3960" w:type="dxa"/>
            <w:tcBorders>
              <w:top w:val="nil"/>
              <w:left w:val="nil"/>
              <w:bottom w:val="nil"/>
              <w:right w:val="nil"/>
            </w:tcBorders>
          </w:tcPr>
          <w:p w14:paraId="1FAE11FF" w14:textId="77777777" w:rsidR="007037BA" w:rsidRDefault="007037BA">
            <w:pPr>
              <w:pStyle w:val="ConsPlusNormal"/>
            </w:pPr>
            <w:r>
              <w:t>Myosotis czekanowskii (Trautv.) Kamelin et V.N. Tikhom.</w:t>
            </w:r>
          </w:p>
        </w:tc>
        <w:tc>
          <w:tcPr>
            <w:tcW w:w="1560" w:type="dxa"/>
            <w:tcBorders>
              <w:top w:val="nil"/>
              <w:left w:val="nil"/>
              <w:bottom w:val="nil"/>
              <w:right w:val="nil"/>
            </w:tcBorders>
          </w:tcPr>
          <w:p w14:paraId="73F52F3D" w14:textId="77777777" w:rsidR="007037BA" w:rsidRDefault="007037BA">
            <w:pPr>
              <w:pStyle w:val="ConsPlusNormal"/>
            </w:pPr>
            <w:r>
              <w:t>РФ</w:t>
            </w:r>
          </w:p>
        </w:tc>
      </w:tr>
      <w:tr w:rsidR="007037BA" w14:paraId="5791CE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884C70" w14:textId="77777777" w:rsidR="007037BA" w:rsidRDefault="007037BA">
            <w:pPr>
              <w:pStyle w:val="ConsPlusNormal"/>
            </w:pPr>
            <w:r>
              <w:t>Незабудка родственная</w:t>
            </w:r>
          </w:p>
        </w:tc>
        <w:tc>
          <w:tcPr>
            <w:tcW w:w="3960" w:type="dxa"/>
            <w:tcBorders>
              <w:top w:val="nil"/>
              <w:left w:val="nil"/>
              <w:bottom w:val="nil"/>
              <w:right w:val="nil"/>
            </w:tcBorders>
          </w:tcPr>
          <w:p w14:paraId="22E93876" w14:textId="77777777" w:rsidR="007037BA" w:rsidRDefault="007037BA">
            <w:pPr>
              <w:pStyle w:val="ConsPlusNormal"/>
            </w:pPr>
            <w:r>
              <w:t>Myosotis propinqua</w:t>
            </w:r>
          </w:p>
        </w:tc>
        <w:tc>
          <w:tcPr>
            <w:tcW w:w="1560" w:type="dxa"/>
            <w:tcBorders>
              <w:top w:val="nil"/>
              <w:left w:val="nil"/>
              <w:bottom w:val="nil"/>
              <w:right w:val="nil"/>
            </w:tcBorders>
          </w:tcPr>
          <w:p w14:paraId="6827BD30" w14:textId="77777777" w:rsidR="007037BA" w:rsidRDefault="007037BA">
            <w:pPr>
              <w:pStyle w:val="ConsPlusNormal"/>
            </w:pPr>
            <w:r>
              <w:t>РА</w:t>
            </w:r>
          </w:p>
        </w:tc>
      </w:tr>
      <w:tr w:rsidR="007037BA" w14:paraId="35FA06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B48BD1" w14:textId="77777777" w:rsidR="007037BA" w:rsidRDefault="007037BA">
            <w:pPr>
              <w:pStyle w:val="ConsPlusNormal"/>
            </w:pPr>
            <w:r>
              <w:t>Незабудочник уральский</w:t>
            </w:r>
          </w:p>
        </w:tc>
        <w:tc>
          <w:tcPr>
            <w:tcW w:w="3960" w:type="dxa"/>
            <w:tcBorders>
              <w:top w:val="nil"/>
              <w:left w:val="nil"/>
              <w:bottom w:val="nil"/>
              <w:right w:val="nil"/>
            </w:tcBorders>
          </w:tcPr>
          <w:p w14:paraId="1C648707" w14:textId="77777777" w:rsidR="007037BA" w:rsidRDefault="007037BA">
            <w:pPr>
              <w:pStyle w:val="ConsPlusNormal"/>
            </w:pPr>
            <w:r>
              <w:t>Eritrichium uralense Serg.</w:t>
            </w:r>
          </w:p>
        </w:tc>
        <w:tc>
          <w:tcPr>
            <w:tcW w:w="1560" w:type="dxa"/>
            <w:tcBorders>
              <w:top w:val="nil"/>
              <w:left w:val="nil"/>
              <w:bottom w:val="nil"/>
              <w:right w:val="nil"/>
            </w:tcBorders>
          </w:tcPr>
          <w:p w14:paraId="579CD090" w14:textId="77777777" w:rsidR="007037BA" w:rsidRDefault="007037BA">
            <w:pPr>
              <w:pStyle w:val="ConsPlusNormal"/>
            </w:pPr>
            <w:r>
              <w:t>РФ</w:t>
            </w:r>
          </w:p>
        </w:tc>
      </w:tr>
      <w:tr w:rsidR="007037BA" w14:paraId="4E90EB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E840B5" w14:textId="77777777" w:rsidR="007037BA" w:rsidRDefault="007037BA">
            <w:pPr>
              <w:pStyle w:val="ConsPlusNormal"/>
            </w:pPr>
            <w:r>
              <w:t>Нонея многоцветная</w:t>
            </w:r>
          </w:p>
        </w:tc>
        <w:tc>
          <w:tcPr>
            <w:tcW w:w="3960" w:type="dxa"/>
            <w:tcBorders>
              <w:top w:val="nil"/>
              <w:left w:val="nil"/>
              <w:bottom w:val="nil"/>
              <w:right w:val="nil"/>
            </w:tcBorders>
          </w:tcPr>
          <w:p w14:paraId="100749B5" w14:textId="77777777" w:rsidR="007037BA" w:rsidRDefault="007037BA">
            <w:pPr>
              <w:pStyle w:val="ConsPlusNormal"/>
            </w:pPr>
            <w:r>
              <w:t>Nonea polychroma</w:t>
            </w:r>
          </w:p>
        </w:tc>
        <w:tc>
          <w:tcPr>
            <w:tcW w:w="1560" w:type="dxa"/>
            <w:tcBorders>
              <w:top w:val="nil"/>
              <w:left w:val="nil"/>
              <w:bottom w:val="nil"/>
              <w:right w:val="nil"/>
            </w:tcBorders>
          </w:tcPr>
          <w:p w14:paraId="02A35217" w14:textId="77777777" w:rsidR="007037BA" w:rsidRDefault="007037BA">
            <w:pPr>
              <w:pStyle w:val="ConsPlusNormal"/>
            </w:pPr>
            <w:r>
              <w:t>РА</w:t>
            </w:r>
          </w:p>
        </w:tc>
      </w:tr>
      <w:tr w:rsidR="007037BA" w14:paraId="442985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AF772B" w14:textId="77777777" w:rsidR="007037BA" w:rsidRDefault="007037BA">
            <w:pPr>
              <w:pStyle w:val="ConsPlusNormal"/>
            </w:pPr>
            <w:r>
              <w:t>Нонея розовая</w:t>
            </w:r>
          </w:p>
        </w:tc>
        <w:tc>
          <w:tcPr>
            <w:tcW w:w="3960" w:type="dxa"/>
            <w:tcBorders>
              <w:top w:val="nil"/>
              <w:left w:val="nil"/>
              <w:bottom w:val="nil"/>
              <w:right w:val="nil"/>
            </w:tcBorders>
          </w:tcPr>
          <w:p w14:paraId="6E7B7320" w14:textId="77777777" w:rsidR="007037BA" w:rsidRDefault="007037BA">
            <w:pPr>
              <w:pStyle w:val="ConsPlusNormal"/>
            </w:pPr>
            <w:r>
              <w:t>Nonea rosea</w:t>
            </w:r>
          </w:p>
        </w:tc>
        <w:tc>
          <w:tcPr>
            <w:tcW w:w="1560" w:type="dxa"/>
            <w:tcBorders>
              <w:top w:val="nil"/>
              <w:left w:val="nil"/>
              <w:bottom w:val="nil"/>
              <w:right w:val="nil"/>
            </w:tcBorders>
          </w:tcPr>
          <w:p w14:paraId="10FC8FE9" w14:textId="77777777" w:rsidR="007037BA" w:rsidRDefault="007037BA">
            <w:pPr>
              <w:pStyle w:val="ConsPlusNormal"/>
            </w:pPr>
            <w:r>
              <w:t>РА</w:t>
            </w:r>
          </w:p>
        </w:tc>
      </w:tr>
      <w:tr w:rsidR="007037BA" w14:paraId="2B8761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FC3798" w14:textId="77777777" w:rsidR="007037BA" w:rsidRDefault="007037BA">
            <w:pPr>
              <w:pStyle w:val="ConsPlusNormal"/>
            </w:pPr>
            <w:r>
              <w:t>Оносма многолистная</w:t>
            </w:r>
          </w:p>
        </w:tc>
        <w:tc>
          <w:tcPr>
            <w:tcW w:w="3960" w:type="dxa"/>
            <w:tcBorders>
              <w:top w:val="nil"/>
              <w:left w:val="nil"/>
              <w:bottom w:val="nil"/>
              <w:right w:val="nil"/>
            </w:tcBorders>
          </w:tcPr>
          <w:p w14:paraId="71ED81D5" w14:textId="77777777" w:rsidR="007037BA" w:rsidRDefault="007037BA">
            <w:pPr>
              <w:pStyle w:val="ConsPlusNormal"/>
            </w:pPr>
            <w:r>
              <w:t>Onosma polyphylla Ledeb.</w:t>
            </w:r>
          </w:p>
        </w:tc>
        <w:tc>
          <w:tcPr>
            <w:tcW w:w="1560" w:type="dxa"/>
            <w:tcBorders>
              <w:top w:val="nil"/>
              <w:left w:val="nil"/>
              <w:bottom w:val="nil"/>
              <w:right w:val="nil"/>
            </w:tcBorders>
          </w:tcPr>
          <w:p w14:paraId="3F9AAA63" w14:textId="77777777" w:rsidR="007037BA" w:rsidRDefault="007037BA">
            <w:pPr>
              <w:pStyle w:val="ConsPlusNormal"/>
            </w:pPr>
            <w:r>
              <w:t>РФ</w:t>
            </w:r>
          </w:p>
        </w:tc>
      </w:tr>
      <w:tr w:rsidR="007037BA" w14:paraId="1C3FBF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C458EE" w14:textId="77777777" w:rsidR="007037BA" w:rsidRDefault="007037BA">
            <w:pPr>
              <w:pStyle w:val="ConsPlusNormal"/>
            </w:pPr>
            <w:r>
              <w:t>Черепоплодник ежистый</w:t>
            </w:r>
          </w:p>
        </w:tc>
        <w:tc>
          <w:tcPr>
            <w:tcW w:w="3960" w:type="dxa"/>
            <w:tcBorders>
              <w:top w:val="nil"/>
              <w:left w:val="nil"/>
              <w:bottom w:val="nil"/>
              <w:right w:val="nil"/>
            </w:tcBorders>
          </w:tcPr>
          <w:p w14:paraId="1E944CCC" w14:textId="77777777" w:rsidR="007037BA" w:rsidRDefault="007037BA">
            <w:pPr>
              <w:pStyle w:val="ConsPlusNormal"/>
            </w:pPr>
            <w:r>
              <w:t>Craniospermum echioides</w:t>
            </w:r>
          </w:p>
        </w:tc>
        <w:tc>
          <w:tcPr>
            <w:tcW w:w="1560" w:type="dxa"/>
            <w:tcBorders>
              <w:top w:val="nil"/>
              <w:left w:val="nil"/>
              <w:bottom w:val="nil"/>
              <w:right w:val="nil"/>
            </w:tcBorders>
          </w:tcPr>
          <w:p w14:paraId="3A52F9A3" w14:textId="77777777" w:rsidR="007037BA" w:rsidRDefault="007037BA">
            <w:pPr>
              <w:pStyle w:val="ConsPlusNormal"/>
            </w:pPr>
            <w:r>
              <w:t>РК</w:t>
            </w:r>
          </w:p>
        </w:tc>
      </w:tr>
      <w:tr w:rsidR="007037BA" w14:paraId="6BEED9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A8308D" w14:textId="77777777" w:rsidR="007037BA" w:rsidRDefault="007037BA">
            <w:pPr>
              <w:pStyle w:val="ConsPlusNormal"/>
            </w:pPr>
            <w:r>
              <w:t>Риндера светло-желтая</w:t>
            </w:r>
          </w:p>
        </w:tc>
        <w:tc>
          <w:tcPr>
            <w:tcW w:w="3960" w:type="dxa"/>
            <w:tcBorders>
              <w:top w:val="nil"/>
              <w:left w:val="nil"/>
              <w:bottom w:val="nil"/>
              <w:right w:val="nil"/>
            </w:tcBorders>
          </w:tcPr>
          <w:p w14:paraId="535B649E" w14:textId="77777777" w:rsidR="007037BA" w:rsidRDefault="007037BA">
            <w:pPr>
              <w:pStyle w:val="ConsPlusNormal"/>
            </w:pPr>
            <w:r>
              <w:t>Rindera ochroleuca</w:t>
            </w:r>
          </w:p>
        </w:tc>
        <w:tc>
          <w:tcPr>
            <w:tcW w:w="1560" w:type="dxa"/>
            <w:tcBorders>
              <w:top w:val="nil"/>
              <w:left w:val="nil"/>
              <w:bottom w:val="nil"/>
              <w:right w:val="nil"/>
            </w:tcBorders>
          </w:tcPr>
          <w:p w14:paraId="742FE19A" w14:textId="77777777" w:rsidR="007037BA" w:rsidRDefault="007037BA">
            <w:pPr>
              <w:pStyle w:val="ConsPlusNormal"/>
            </w:pPr>
            <w:r>
              <w:t>РК</w:t>
            </w:r>
          </w:p>
        </w:tc>
      </w:tr>
      <w:tr w:rsidR="007037BA" w14:paraId="0EA7A9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27E18D" w14:textId="77777777" w:rsidR="007037BA" w:rsidRDefault="007037BA">
            <w:pPr>
              <w:pStyle w:val="ConsPlusNormal"/>
            </w:pPr>
            <w:r>
              <w:t>Паракариум каратауский</w:t>
            </w:r>
          </w:p>
        </w:tc>
        <w:tc>
          <w:tcPr>
            <w:tcW w:w="3960" w:type="dxa"/>
            <w:tcBorders>
              <w:top w:val="nil"/>
              <w:left w:val="nil"/>
              <w:bottom w:val="nil"/>
              <w:right w:val="nil"/>
            </w:tcBorders>
          </w:tcPr>
          <w:p w14:paraId="2604ACF9" w14:textId="77777777" w:rsidR="007037BA" w:rsidRDefault="007037BA">
            <w:pPr>
              <w:pStyle w:val="ConsPlusNormal"/>
            </w:pPr>
            <w:r>
              <w:t>Paracaryum karataviense</w:t>
            </w:r>
          </w:p>
        </w:tc>
        <w:tc>
          <w:tcPr>
            <w:tcW w:w="1560" w:type="dxa"/>
            <w:tcBorders>
              <w:top w:val="nil"/>
              <w:left w:val="nil"/>
              <w:bottom w:val="nil"/>
              <w:right w:val="nil"/>
            </w:tcBorders>
          </w:tcPr>
          <w:p w14:paraId="1C6CA2A1" w14:textId="77777777" w:rsidR="007037BA" w:rsidRDefault="007037BA">
            <w:pPr>
              <w:pStyle w:val="ConsPlusNormal"/>
            </w:pPr>
            <w:r>
              <w:t>РК</w:t>
            </w:r>
          </w:p>
        </w:tc>
      </w:tr>
      <w:tr w:rsidR="007037BA" w14:paraId="7026EA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22F5E7" w14:textId="77777777" w:rsidR="007037BA" w:rsidRDefault="007037BA">
            <w:pPr>
              <w:pStyle w:val="ConsPlusNormal"/>
            </w:pPr>
            <w:r>
              <w:t>Паракариум рыхлоцветковый</w:t>
            </w:r>
          </w:p>
        </w:tc>
        <w:tc>
          <w:tcPr>
            <w:tcW w:w="3960" w:type="dxa"/>
            <w:tcBorders>
              <w:top w:val="nil"/>
              <w:left w:val="nil"/>
              <w:bottom w:val="nil"/>
              <w:right w:val="nil"/>
            </w:tcBorders>
          </w:tcPr>
          <w:p w14:paraId="45408126" w14:textId="77777777" w:rsidR="007037BA" w:rsidRDefault="007037BA">
            <w:pPr>
              <w:pStyle w:val="ConsPlusNormal"/>
            </w:pPr>
            <w:r>
              <w:t>Paracaryum laxiflorum</w:t>
            </w:r>
          </w:p>
        </w:tc>
        <w:tc>
          <w:tcPr>
            <w:tcW w:w="1560" w:type="dxa"/>
            <w:tcBorders>
              <w:top w:val="nil"/>
              <w:left w:val="nil"/>
              <w:bottom w:val="nil"/>
              <w:right w:val="nil"/>
            </w:tcBorders>
          </w:tcPr>
          <w:p w14:paraId="56A76DAA" w14:textId="77777777" w:rsidR="007037BA" w:rsidRDefault="007037BA">
            <w:pPr>
              <w:pStyle w:val="ConsPlusNormal"/>
            </w:pPr>
            <w:r>
              <w:t>РА</w:t>
            </w:r>
          </w:p>
        </w:tc>
      </w:tr>
      <w:tr w:rsidR="007037BA" w14:paraId="7F1A84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103E1A" w14:textId="77777777" w:rsidR="007037BA" w:rsidRDefault="007037BA">
            <w:pPr>
              <w:pStyle w:val="ConsPlusNormal"/>
            </w:pPr>
            <w:r>
              <w:t>Паракариум цельнокрайний</w:t>
            </w:r>
          </w:p>
        </w:tc>
        <w:tc>
          <w:tcPr>
            <w:tcW w:w="3960" w:type="dxa"/>
            <w:tcBorders>
              <w:top w:val="nil"/>
              <w:left w:val="nil"/>
              <w:bottom w:val="nil"/>
              <w:right w:val="nil"/>
            </w:tcBorders>
          </w:tcPr>
          <w:p w14:paraId="2A2B2C69" w14:textId="77777777" w:rsidR="007037BA" w:rsidRDefault="007037BA">
            <w:pPr>
              <w:pStyle w:val="ConsPlusNormal"/>
            </w:pPr>
            <w:r>
              <w:t>Paracaryum integerrimum</w:t>
            </w:r>
          </w:p>
        </w:tc>
        <w:tc>
          <w:tcPr>
            <w:tcW w:w="1560" w:type="dxa"/>
            <w:tcBorders>
              <w:top w:val="nil"/>
              <w:left w:val="nil"/>
              <w:bottom w:val="nil"/>
              <w:right w:val="nil"/>
            </w:tcBorders>
          </w:tcPr>
          <w:p w14:paraId="55537E20" w14:textId="77777777" w:rsidR="007037BA" w:rsidRDefault="007037BA">
            <w:pPr>
              <w:pStyle w:val="ConsPlusNormal"/>
            </w:pPr>
            <w:r>
              <w:t>РК</w:t>
            </w:r>
          </w:p>
        </w:tc>
      </w:tr>
      <w:tr w:rsidR="007037BA" w14:paraId="7E5BE9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599AB5" w14:textId="77777777" w:rsidR="007037BA" w:rsidRDefault="007037BA">
            <w:pPr>
              <w:pStyle w:val="ConsPlusNormal"/>
            </w:pPr>
            <w:r>
              <w:lastRenderedPageBreak/>
              <w:t>Рохелия сердцевидночашечная</w:t>
            </w:r>
          </w:p>
        </w:tc>
        <w:tc>
          <w:tcPr>
            <w:tcW w:w="3960" w:type="dxa"/>
            <w:tcBorders>
              <w:top w:val="nil"/>
              <w:left w:val="nil"/>
              <w:bottom w:val="nil"/>
              <w:right w:val="nil"/>
            </w:tcBorders>
          </w:tcPr>
          <w:p w14:paraId="0390EFCB" w14:textId="77777777" w:rsidR="007037BA" w:rsidRDefault="007037BA">
            <w:pPr>
              <w:pStyle w:val="ConsPlusNormal"/>
            </w:pPr>
            <w:r>
              <w:t>Rochelia cardiosepala</w:t>
            </w:r>
          </w:p>
        </w:tc>
        <w:tc>
          <w:tcPr>
            <w:tcW w:w="1560" w:type="dxa"/>
            <w:tcBorders>
              <w:top w:val="nil"/>
              <w:left w:val="nil"/>
              <w:bottom w:val="nil"/>
              <w:right w:val="nil"/>
            </w:tcBorders>
          </w:tcPr>
          <w:p w14:paraId="6A4BF0A5" w14:textId="77777777" w:rsidR="007037BA" w:rsidRDefault="007037BA">
            <w:pPr>
              <w:pStyle w:val="ConsPlusNormal"/>
            </w:pPr>
            <w:r>
              <w:t>РА</w:t>
            </w:r>
          </w:p>
        </w:tc>
      </w:tr>
      <w:tr w:rsidR="007037BA" w14:paraId="36E792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0A20ED" w14:textId="77777777" w:rsidR="007037BA" w:rsidRDefault="007037BA">
            <w:pPr>
              <w:pStyle w:val="ConsPlusNormal"/>
            </w:pPr>
            <w:r>
              <w:t>Семейство Крестоцветные</w:t>
            </w:r>
          </w:p>
        </w:tc>
        <w:tc>
          <w:tcPr>
            <w:tcW w:w="3960" w:type="dxa"/>
            <w:tcBorders>
              <w:top w:val="nil"/>
              <w:left w:val="nil"/>
              <w:bottom w:val="nil"/>
              <w:right w:val="nil"/>
            </w:tcBorders>
          </w:tcPr>
          <w:p w14:paraId="4A9DEA74" w14:textId="77777777" w:rsidR="007037BA" w:rsidRDefault="007037BA">
            <w:pPr>
              <w:pStyle w:val="ConsPlusNormal"/>
            </w:pPr>
            <w:r>
              <w:t>Brassicaceae (Cruciferae)</w:t>
            </w:r>
          </w:p>
        </w:tc>
        <w:tc>
          <w:tcPr>
            <w:tcW w:w="1560" w:type="dxa"/>
            <w:tcBorders>
              <w:top w:val="nil"/>
              <w:left w:val="nil"/>
              <w:bottom w:val="nil"/>
              <w:right w:val="nil"/>
            </w:tcBorders>
          </w:tcPr>
          <w:p w14:paraId="2738537C" w14:textId="77777777" w:rsidR="007037BA" w:rsidRDefault="007037BA">
            <w:pPr>
              <w:pStyle w:val="ConsPlusNormal"/>
            </w:pPr>
          </w:p>
        </w:tc>
      </w:tr>
      <w:tr w:rsidR="007037BA" w14:paraId="00338C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F53C91" w14:textId="77777777" w:rsidR="007037BA" w:rsidRDefault="007037BA">
            <w:pPr>
              <w:pStyle w:val="ConsPlusNormal"/>
            </w:pPr>
            <w:r>
              <w:t>Асперугиноидес пазушный</w:t>
            </w:r>
          </w:p>
        </w:tc>
        <w:tc>
          <w:tcPr>
            <w:tcW w:w="3960" w:type="dxa"/>
            <w:tcBorders>
              <w:top w:val="nil"/>
              <w:left w:val="nil"/>
              <w:bottom w:val="nil"/>
              <w:right w:val="nil"/>
            </w:tcBorders>
          </w:tcPr>
          <w:p w14:paraId="172173B3" w14:textId="77777777" w:rsidR="007037BA" w:rsidRDefault="007037BA">
            <w:pPr>
              <w:pStyle w:val="ConsPlusNormal"/>
            </w:pPr>
            <w:r>
              <w:t>Asperuginoides axillaris</w:t>
            </w:r>
          </w:p>
        </w:tc>
        <w:tc>
          <w:tcPr>
            <w:tcW w:w="1560" w:type="dxa"/>
            <w:tcBorders>
              <w:top w:val="nil"/>
              <w:left w:val="nil"/>
              <w:bottom w:val="nil"/>
              <w:right w:val="nil"/>
            </w:tcBorders>
          </w:tcPr>
          <w:p w14:paraId="79605897" w14:textId="77777777" w:rsidR="007037BA" w:rsidRDefault="007037BA">
            <w:pPr>
              <w:pStyle w:val="ConsPlusNormal"/>
            </w:pPr>
            <w:r>
              <w:t>РА</w:t>
            </w:r>
          </w:p>
        </w:tc>
      </w:tr>
      <w:tr w:rsidR="007037BA" w14:paraId="46FBA7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9DDC20" w14:textId="77777777" w:rsidR="007037BA" w:rsidRDefault="007037BA">
            <w:pPr>
              <w:pStyle w:val="ConsPlusNormal"/>
            </w:pPr>
            <w:r>
              <w:t>Бородиния крупнолистная</w:t>
            </w:r>
          </w:p>
        </w:tc>
        <w:tc>
          <w:tcPr>
            <w:tcW w:w="3960" w:type="dxa"/>
            <w:tcBorders>
              <w:top w:val="nil"/>
              <w:left w:val="nil"/>
              <w:bottom w:val="nil"/>
              <w:right w:val="nil"/>
            </w:tcBorders>
          </w:tcPr>
          <w:p w14:paraId="4712A4DF" w14:textId="77777777" w:rsidR="007037BA" w:rsidRDefault="007037BA">
            <w:pPr>
              <w:pStyle w:val="ConsPlusNormal"/>
            </w:pPr>
            <w:r>
              <w:t>Borodinia macrophylla (Turcz) German [Borodinia tilingii (Regel) Berkut.]</w:t>
            </w:r>
          </w:p>
        </w:tc>
        <w:tc>
          <w:tcPr>
            <w:tcW w:w="1560" w:type="dxa"/>
            <w:tcBorders>
              <w:top w:val="nil"/>
              <w:left w:val="nil"/>
              <w:bottom w:val="nil"/>
              <w:right w:val="nil"/>
            </w:tcBorders>
          </w:tcPr>
          <w:p w14:paraId="314BE0CB" w14:textId="77777777" w:rsidR="007037BA" w:rsidRDefault="007037BA">
            <w:pPr>
              <w:pStyle w:val="ConsPlusNormal"/>
            </w:pPr>
            <w:r>
              <w:t>РФ</w:t>
            </w:r>
          </w:p>
        </w:tc>
      </w:tr>
      <w:tr w:rsidR="007037BA" w14:paraId="6C5782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489A73" w14:textId="77777777" w:rsidR="007037BA" w:rsidRDefault="007037BA">
            <w:pPr>
              <w:pStyle w:val="ConsPlusNormal"/>
            </w:pPr>
            <w:r>
              <w:t>Бочанцевия каратауская</w:t>
            </w:r>
          </w:p>
        </w:tc>
        <w:tc>
          <w:tcPr>
            <w:tcW w:w="3960" w:type="dxa"/>
            <w:tcBorders>
              <w:top w:val="nil"/>
              <w:left w:val="nil"/>
              <w:bottom w:val="nil"/>
              <w:right w:val="nil"/>
            </w:tcBorders>
          </w:tcPr>
          <w:p w14:paraId="5F59FD59" w14:textId="77777777" w:rsidR="007037BA" w:rsidRDefault="007037BA">
            <w:pPr>
              <w:pStyle w:val="ConsPlusNormal"/>
            </w:pPr>
            <w:r>
              <w:t>Botschantzevia karatavica</w:t>
            </w:r>
          </w:p>
        </w:tc>
        <w:tc>
          <w:tcPr>
            <w:tcW w:w="1560" w:type="dxa"/>
            <w:tcBorders>
              <w:top w:val="nil"/>
              <w:left w:val="nil"/>
              <w:bottom w:val="nil"/>
              <w:right w:val="nil"/>
            </w:tcBorders>
          </w:tcPr>
          <w:p w14:paraId="1A593BCA" w14:textId="77777777" w:rsidR="007037BA" w:rsidRDefault="007037BA">
            <w:pPr>
              <w:pStyle w:val="ConsPlusNormal"/>
            </w:pPr>
            <w:r>
              <w:t>РК</w:t>
            </w:r>
          </w:p>
        </w:tc>
      </w:tr>
      <w:tr w:rsidR="007037BA" w14:paraId="0F129B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45E5E7" w14:textId="77777777" w:rsidR="007037BA" w:rsidRDefault="007037BA">
            <w:pPr>
              <w:pStyle w:val="ConsPlusNormal"/>
            </w:pPr>
            <w:r>
              <w:t>Бурачек айастанский</w:t>
            </w:r>
          </w:p>
        </w:tc>
        <w:tc>
          <w:tcPr>
            <w:tcW w:w="3960" w:type="dxa"/>
            <w:tcBorders>
              <w:top w:val="nil"/>
              <w:left w:val="nil"/>
              <w:bottom w:val="nil"/>
              <w:right w:val="nil"/>
            </w:tcBorders>
          </w:tcPr>
          <w:p w14:paraId="3891D737" w14:textId="77777777" w:rsidR="007037BA" w:rsidRDefault="007037BA">
            <w:pPr>
              <w:pStyle w:val="ConsPlusNormal"/>
            </w:pPr>
            <w:r>
              <w:t>Alyssum hajastanum</w:t>
            </w:r>
          </w:p>
        </w:tc>
        <w:tc>
          <w:tcPr>
            <w:tcW w:w="1560" w:type="dxa"/>
            <w:tcBorders>
              <w:top w:val="nil"/>
              <w:left w:val="nil"/>
              <w:bottom w:val="nil"/>
              <w:right w:val="nil"/>
            </w:tcBorders>
          </w:tcPr>
          <w:p w14:paraId="4DFA1C0A" w14:textId="77777777" w:rsidR="007037BA" w:rsidRDefault="007037BA">
            <w:pPr>
              <w:pStyle w:val="ConsPlusNormal"/>
            </w:pPr>
            <w:r>
              <w:t>РА</w:t>
            </w:r>
          </w:p>
        </w:tc>
      </w:tr>
      <w:tr w:rsidR="007037BA" w14:paraId="2E9BC5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DBBEFE" w14:textId="77777777" w:rsidR="007037BA" w:rsidRDefault="007037BA">
            <w:pPr>
              <w:pStyle w:val="ConsPlusNormal"/>
            </w:pPr>
            <w:r>
              <w:t>Бурачок Федченко</w:t>
            </w:r>
          </w:p>
        </w:tc>
        <w:tc>
          <w:tcPr>
            <w:tcW w:w="3960" w:type="dxa"/>
            <w:tcBorders>
              <w:top w:val="nil"/>
              <w:left w:val="nil"/>
              <w:bottom w:val="nil"/>
              <w:right w:val="nil"/>
            </w:tcBorders>
          </w:tcPr>
          <w:p w14:paraId="243B0C10" w14:textId="77777777" w:rsidR="007037BA" w:rsidRDefault="007037BA">
            <w:pPr>
              <w:pStyle w:val="ConsPlusNormal"/>
            </w:pPr>
            <w:r>
              <w:t>Alyssum fedtschenkoanum</w:t>
            </w:r>
          </w:p>
        </w:tc>
        <w:tc>
          <w:tcPr>
            <w:tcW w:w="1560" w:type="dxa"/>
            <w:tcBorders>
              <w:top w:val="nil"/>
              <w:left w:val="nil"/>
              <w:bottom w:val="nil"/>
              <w:right w:val="nil"/>
            </w:tcBorders>
          </w:tcPr>
          <w:p w14:paraId="084A89F9" w14:textId="77777777" w:rsidR="007037BA" w:rsidRDefault="007037BA">
            <w:pPr>
              <w:pStyle w:val="ConsPlusNormal"/>
            </w:pPr>
            <w:r>
              <w:t>РК</w:t>
            </w:r>
          </w:p>
        </w:tc>
      </w:tr>
      <w:tr w:rsidR="007037BA" w14:paraId="48F904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026FCD" w14:textId="77777777" w:rsidR="007037BA" w:rsidRDefault="007037BA">
            <w:pPr>
              <w:pStyle w:val="ConsPlusNormal"/>
            </w:pPr>
            <w:r>
              <w:t>Вайда Карягина</w:t>
            </w:r>
          </w:p>
        </w:tc>
        <w:tc>
          <w:tcPr>
            <w:tcW w:w="3960" w:type="dxa"/>
            <w:tcBorders>
              <w:top w:val="nil"/>
              <w:left w:val="nil"/>
              <w:bottom w:val="nil"/>
              <w:right w:val="nil"/>
            </w:tcBorders>
          </w:tcPr>
          <w:p w14:paraId="5D87CE02" w14:textId="77777777" w:rsidR="007037BA" w:rsidRDefault="007037BA">
            <w:pPr>
              <w:pStyle w:val="ConsPlusNormal"/>
            </w:pPr>
            <w:r>
              <w:t>Isatis karjaginii</w:t>
            </w:r>
          </w:p>
        </w:tc>
        <w:tc>
          <w:tcPr>
            <w:tcW w:w="1560" w:type="dxa"/>
            <w:tcBorders>
              <w:top w:val="nil"/>
              <w:left w:val="nil"/>
              <w:bottom w:val="nil"/>
              <w:right w:val="nil"/>
            </w:tcBorders>
          </w:tcPr>
          <w:p w14:paraId="3DF707F5" w14:textId="77777777" w:rsidR="007037BA" w:rsidRDefault="007037BA">
            <w:pPr>
              <w:pStyle w:val="ConsPlusNormal"/>
            </w:pPr>
            <w:r>
              <w:t>РА</w:t>
            </w:r>
          </w:p>
        </w:tc>
      </w:tr>
      <w:tr w:rsidR="007037BA" w14:paraId="14C3FD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35C71B" w14:textId="77777777" w:rsidR="007037BA" w:rsidRDefault="007037BA">
            <w:pPr>
              <w:pStyle w:val="ConsPlusNormal"/>
            </w:pPr>
            <w:r>
              <w:t>Вайда севанская</w:t>
            </w:r>
          </w:p>
        </w:tc>
        <w:tc>
          <w:tcPr>
            <w:tcW w:w="3960" w:type="dxa"/>
            <w:tcBorders>
              <w:top w:val="nil"/>
              <w:left w:val="nil"/>
              <w:bottom w:val="nil"/>
              <w:right w:val="nil"/>
            </w:tcBorders>
          </w:tcPr>
          <w:p w14:paraId="6E241140" w14:textId="77777777" w:rsidR="007037BA" w:rsidRDefault="007037BA">
            <w:pPr>
              <w:pStyle w:val="ConsPlusNormal"/>
            </w:pPr>
            <w:r>
              <w:t>Isatis sevangensis</w:t>
            </w:r>
          </w:p>
        </w:tc>
        <w:tc>
          <w:tcPr>
            <w:tcW w:w="1560" w:type="dxa"/>
            <w:tcBorders>
              <w:top w:val="nil"/>
              <w:left w:val="nil"/>
              <w:bottom w:val="nil"/>
              <w:right w:val="nil"/>
            </w:tcBorders>
          </w:tcPr>
          <w:p w14:paraId="78B6B829" w14:textId="77777777" w:rsidR="007037BA" w:rsidRDefault="007037BA">
            <w:pPr>
              <w:pStyle w:val="ConsPlusNormal"/>
            </w:pPr>
            <w:r>
              <w:t>РА</w:t>
            </w:r>
          </w:p>
        </w:tc>
      </w:tr>
      <w:tr w:rsidR="007037BA" w14:paraId="7A174F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D179D4" w14:textId="77777777" w:rsidR="007037BA" w:rsidRDefault="007037BA">
            <w:pPr>
              <w:pStyle w:val="ConsPlusNormal"/>
            </w:pPr>
            <w:r>
              <w:t>Вайда Тахтаджяна</w:t>
            </w:r>
          </w:p>
        </w:tc>
        <w:tc>
          <w:tcPr>
            <w:tcW w:w="3960" w:type="dxa"/>
            <w:tcBorders>
              <w:top w:val="nil"/>
              <w:left w:val="nil"/>
              <w:bottom w:val="nil"/>
              <w:right w:val="nil"/>
            </w:tcBorders>
          </w:tcPr>
          <w:p w14:paraId="283B9A60" w14:textId="77777777" w:rsidR="007037BA" w:rsidRDefault="007037BA">
            <w:pPr>
              <w:pStyle w:val="ConsPlusNormal"/>
            </w:pPr>
            <w:r>
              <w:t>Isatis takhtajanii</w:t>
            </w:r>
          </w:p>
        </w:tc>
        <w:tc>
          <w:tcPr>
            <w:tcW w:w="1560" w:type="dxa"/>
            <w:tcBorders>
              <w:top w:val="nil"/>
              <w:left w:val="nil"/>
              <w:bottom w:val="nil"/>
              <w:right w:val="nil"/>
            </w:tcBorders>
          </w:tcPr>
          <w:p w14:paraId="119E1EFB" w14:textId="77777777" w:rsidR="007037BA" w:rsidRDefault="007037BA">
            <w:pPr>
              <w:pStyle w:val="ConsPlusNormal"/>
            </w:pPr>
            <w:r>
              <w:t>РА</w:t>
            </w:r>
          </w:p>
        </w:tc>
      </w:tr>
      <w:tr w:rsidR="007037BA" w14:paraId="18E3FF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4A7884" w14:textId="77777777" w:rsidR="007037BA" w:rsidRDefault="007037BA">
            <w:pPr>
              <w:pStyle w:val="ConsPlusNormal"/>
            </w:pPr>
            <w:r>
              <w:t>Вечерница персидская</w:t>
            </w:r>
          </w:p>
        </w:tc>
        <w:tc>
          <w:tcPr>
            <w:tcW w:w="3960" w:type="dxa"/>
            <w:tcBorders>
              <w:top w:val="nil"/>
              <w:left w:val="nil"/>
              <w:bottom w:val="nil"/>
              <w:right w:val="nil"/>
            </w:tcBorders>
          </w:tcPr>
          <w:p w14:paraId="22FE52AC" w14:textId="77777777" w:rsidR="007037BA" w:rsidRDefault="007037BA">
            <w:pPr>
              <w:pStyle w:val="ConsPlusNormal"/>
            </w:pPr>
            <w:r>
              <w:t>Hesperis persica</w:t>
            </w:r>
          </w:p>
        </w:tc>
        <w:tc>
          <w:tcPr>
            <w:tcW w:w="1560" w:type="dxa"/>
            <w:tcBorders>
              <w:top w:val="nil"/>
              <w:left w:val="nil"/>
              <w:bottom w:val="nil"/>
              <w:right w:val="nil"/>
            </w:tcBorders>
          </w:tcPr>
          <w:p w14:paraId="11B6478F" w14:textId="77777777" w:rsidR="007037BA" w:rsidRDefault="007037BA">
            <w:pPr>
              <w:pStyle w:val="ConsPlusNormal"/>
            </w:pPr>
            <w:r>
              <w:t>РА</w:t>
            </w:r>
          </w:p>
        </w:tc>
      </w:tr>
      <w:tr w:rsidR="007037BA" w14:paraId="576213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DA61C5" w14:textId="77777777" w:rsidR="007037BA" w:rsidRDefault="007037BA">
            <w:pPr>
              <w:pStyle w:val="ConsPlusNormal"/>
            </w:pPr>
            <w:r>
              <w:t>Галицкия лопатчатая</w:t>
            </w:r>
          </w:p>
        </w:tc>
        <w:tc>
          <w:tcPr>
            <w:tcW w:w="3960" w:type="dxa"/>
            <w:tcBorders>
              <w:top w:val="nil"/>
              <w:left w:val="nil"/>
              <w:bottom w:val="nil"/>
              <w:right w:val="nil"/>
            </w:tcBorders>
          </w:tcPr>
          <w:p w14:paraId="3DE5C923" w14:textId="77777777" w:rsidR="007037BA" w:rsidRDefault="007037BA">
            <w:pPr>
              <w:pStyle w:val="ConsPlusNormal"/>
            </w:pPr>
            <w:r>
              <w:t>Galitzkya spathulata (Steph.) V. Botschantz</w:t>
            </w:r>
          </w:p>
        </w:tc>
        <w:tc>
          <w:tcPr>
            <w:tcW w:w="1560" w:type="dxa"/>
            <w:tcBorders>
              <w:top w:val="nil"/>
              <w:left w:val="nil"/>
              <w:bottom w:val="nil"/>
              <w:right w:val="nil"/>
            </w:tcBorders>
          </w:tcPr>
          <w:p w14:paraId="3362263F" w14:textId="77777777" w:rsidR="007037BA" w:rsidRDefault="007037BA">
            <w:pPr>
              <w:pStyle w:val="ConsPlusNormal"/>
            </w:pPr>
            <w:r>
              <w:t>РФ</w:t>
            </w:r>
          </w:p>
        </w:tc>
      </w:tr>
      <w:tr w:rsidR="007037BA" w14:paraId="6FBFEA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8992AE" w14:textId="77777777" w:rsidR="007037BA" w:rsidRDefault="007037BA">
            <w:pPr>
              <w:pStyle w:val="ConsPlusNormal"/>
            </w:pPr>
            <w:r>
              <w:t>Гладкосемянница бесстебельная</w:t>
            </w:r>
          </w:p>
        </w:tc>
        <w:tc>
          <w:tcPr>
            <w:tcW w:w="3960" w:type="dxa"/>
            <w:tcBorders>
              <w:top w:val="nil"/>
              <w:left w:val="nil"/>
              <w:bottom w:val="nil"/>
              <w:right w:val="nil"/>
            </w:tcBorders>
          </w:tcPr>
          <w:p w14:paraId="00CD16E6" w14:textId="77777777" w:rsidR="007037BA" w:rsidRDefault="007037BA">
            <w:pPr>
              <w:pStyle w:val="ConsPlusNormal"/>
            </w:pPr>
            <w:r>
              <w:t>Leiospora excapa</w:t>
            </w:r>
          </w:p>
        </w:tc>
        <w:tc>
          <w:tcPr>
            <w:tcW w:w="1560" w:type="dxa"/>
            <w:tcBorders>
              <w:top w:val="nil"/>
              <w:left w:val="nil"/>
              <w:bottom w:val="nil"/>
              <w:right w:val="nil"/>
            </w:tcBorders>
          </w:tcPr>
          <w:p w14:paraId="56F4286E" w14:textId="77777777" w:rsidR="007037BA" w:rsidRDefault="007037BA">
            <w:pPr>
              <w:pStyle w:val="ConsPlusNormal"/>
            </w:pPr>
            <w:r>
              <w:t>РК</w:t>
            </w:r>
          </w:p>
        </w:tc>
      </w:tr>
      <w:tr w:rsidR="007037BA" w14:paraId="28EE7C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98687F" w14:textId="77777777" w:rsidR="007037BA" w:rsidRDefault="007037BA">
            <w:pPr>
              <w:pStyle w:val="ConsPlusNormal"/>
            </w:pPr>
            <w:r>
              <w:t>Двойчатка Оше</w:t>
            </w:r>
          </w:p>
        </w:tc>
        <w:tc>
          <w:tcPr>
            <w:tcW w:w="3960" w:type="dxa"/>
            <w:tcBorders>
              <w:top w:val="nil"/>
              <w:left w:val="nil"/>
              <w:bottom w:val="nil"/>
              <w:right w:val="nil"/>
            </w:tcBorders>
          </w:tcPr>
          <w:p w14:paraId="61ED937F" w14:textId="77777777" w:rsidR="007037BA" w:rsidRDefault="007037BA">
            <w:pPr>
              <w:pStyle w:val="ConsPlusNormal"/>
            </w:pPr>
            <w:r>
              <w:t>Didymophysa aucheri Boiss.</w:t>
            </w:r>
          </w:p>
        </w:tc>
        <w:tc>
          <w:tcPr>
            <w:tcW w:w="1560" w:type="dxa"/>
            <w:tcBorders>
              <w:top w:val="nil"/>
              <w:left w:val="nil"/>
              <w:bottom w:val="nil"/>
              <w:right w:val="nil"/>
            </w:tcBorders>
          </w:tcPr>
          <w:p w14:paraId="7240544A" w14:textId="77777777" w:rsidR="007037BA" w:rsidRDefault="007037BA">
            <w:pPr>
              <w:pStyle w:val="ConsPlusNormal"/>
            </w:pPr>
            <w:r>
              <w:t>РФ</w:t>
            </w:r>
          </w:p>
        </w:tc>
      </w:tr>
      <w:tr w:rsidR="007037BA" w14:paraId="2400E3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3CE0BA" w14:textId="77777777" w:rsidR="007037BA" w:rsidRDefault="007037BA">
            <w:pPr>
              <w:pStyle w:val="ConsPlusNormal"/>
            </w:pPr>
            <w:r>
              <w:t>Двойчатка Оше</w:t>
            </w:r>
          </w:p>
        </w:tc>
        <w:tc>
          <w:tcPr>
            <w:tcW w:w="3960" w:type="dxa"/>
            <w:tcBorders>
              <w:top w:val="nil"/>
              <w:left w:val="nil"/>
              <w:bottom w:val="nil"/>
              <w:right w:val="nil"/>
            </w:tcBorders>
          </w:tcPr>
          <w:p w14:paraId="1A8626F9" w14:textId="77777777" w:rsidR="007037BA" w:rsidRDefault="007037BA">
            <w:pPr>
              <w:pStyle w:val="ConsPlusNormal"/>
            </w:pPr>
            <w:r>
              <w:t>Didymophysa aucheri</w:t>
            </w:r>
          </w:p>
        </w:tc>
        <w:tc>
          <w:tcPr>
            <w:tcW w:w="1560" w:type="dxa"/>
            <w:tcBorders>
              <w:top w:val="nil"/>
              <w:left w:val="nil"/>
              <w:bottom w:val="nil"/>
              <w:right w:val="nil"/>
            </w:tcBorders>
          </w:tcPr>
          <w:p w14:paraId="2791EB69" w14:textId="77777777" w:rsidR="007037BA" w:rsidRDefault="007037BA">
            <w:pPr>
              <w:pStyle w:val="ConsPlusNormal"/>
            </w:pPr>
            <w:r>
              <w:t>РА</w:t>
            </w:r>
          </w:p>
        </w:tc>
      </w:tr>
      <w:tr w:rsidR="007037BA" w14:paraId="1CC9AF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25775A" w14:textId="77777777" w:rsidR="007037BA" w:rsidRDefault="007037BA">
            <w:pPr>
              <w:pStyle w:val="ConsPlusNormal"/>
            </w:pPr>
            <w:r>
              <w:t>Двоякоплодник прижатый</w:t>
            </w:r>
          </w:p>
        </w:tc>
        <w:tc>
          <w:tcPr>
            <w:tcW w:w="3960" w:type="dxa"/>
            <w:tcBorders>
              <w:top w:val="nil"/>
              <w:left w:val="nil"/>
              <w:bottom w:val="nil"/>
              <w:right w:val="nil"/>
            </w:tcBorders>
          </w:tcPr>
          <w:p w14:paraId="25609236" w14:textId="77777777" w:rsidR="007037BA" w:rsidRDefault="007037BA">
            <w:pPr>
              <w:pStyle w:val="ConsPlusNormal"/>
            </w:pPr>
            <w:r>
              <w:t>Diptychocarpus strictus</w:t>
            </w:r>
          </w:p>
        </w:tc>
        <w:tc>
          <w:tcPr>
            <w:tcW w:w="1560" w:type="dxa"/>
            <w:tcBorders>
              <w:top w:val="nil"/>
              <w:left w:val="nil"/>
              <w:bottom w:val="nil"/>
              <w:right w:val="nil"/>
            </w:tcBorders>
          </w:tcPr>
          <w:p w14:paraId="04D5E548" w14:textId="77777777" w:rsidR="007037BA" w:rsidRDefault="007037BA">
            <w:pPr>
              <w:pStyle w:val="ConsPlusNormal"/>
            </w:pPr>
            <w:r>
              <w:t>РА</w:t>
            </w:r>
          </w:p>
        </w:tc>
      </w:tr>
      <w:tr w:rsidR="007037BA" w14:paraId="64685E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5CED1B" w14:textId="77777777" w:rsidR="007037BA" w:rsidRDefault="007037BA">
            <w:pPr>
              <w:pStyle w:val="ConsPlusNormal"/>
            </w:pPr>
            <w:r>
              <w:t>Долгоног крылосемянный</w:t>
            </w:r>
          </w:p>
        </w:tc>
        <w:tc>
          <w:tcPr>
            <w:tcW w:w="3960" w:type="dxa"/>
            <w:tcBorders>
              <w:top w:val="nil"/>
              <w:left w:val="nil"/>
              <w:bottom w:val="nil"/>
              <w:right w:val="nil"/>
            </w:tcBorders>
          </w:tcPr>
          <w:p w14:paraId="0800D0DF" w14:textId="77777777" w:rsidR="007037BA" w:rsidRDefault="007037BA">
            <w:pPr>
              <w:pStyle w:val="ConsPlusNormal"/>
            </w:pPr>
            <w:r>
              <w:t>Macropodium pterospermum Fr. Schmidt</w:t>
            </w:r>
          </w:p>
        </w:tc>
        <w:tc>
          <w:tcPr>
            <w:tcW w:w="1560" w:type="dxa"/>
            <w:tcBorders>
              <w:top w:val="nil"/>
              <w:left w:val="nil"/>
              <w:bottom w:val="nil"/>
              <w:right w:val="nil"/>
            </w:tcBorders>
          </w:tcPr>
          <w:p w14:paraId="2259A700" w14:textId="77777777" w:rsidR="007037BA" w:rsidRDefault="007037BA">
            <w:pPr>
              <w:pStyle w:val="ConsPlusNormal"/>
            </w:pPr>
            <w:r>
              <w:t>РФ</w:t>
            </w:r>
          </w:p>
        </w:tc>
      </w:tr>
      <w:tr w:rsidR="007037BA" w14:paraId="459DE9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FA0426" w14:textId="77777777" w:rsidR="007037BA" w:rsidRDefault="007037BA">
            <w:pPr>
              <w:pStyle w:val="ConsPlusNormal"/>
            </w:pPr>
            <w:r>
              <w:t>Долгоног снеговой</w:t>
            </w:r>
          </w:p>
        </w:tc>
        <w:tc>
          <w:tcPr>
            <w:tcW w:w="3960" w:type="dxa"/>
            <w:tcBorders>
              <w:top w:val="nil"/>
              <w:left w:val="nil"/>
              <w:bottom w:val="nil"/>
              <w:right w:val="nil"/>
            </w:tcBorders>
          </w:tcPr>
          <w:p w14:paraId="1C7DF17C" w14:textId="77777777" w:rsidR="007037BA" w:rsidRDefault="007037BA">
            <w:pPr>
              <w:pStyle w:val="ConsPlusNormal"/>
            </w:pPr>
            <w:r>
              <w:t>Macropodium nivale</w:t>
            </w:r>
          </w:p>
        </w:tc>
        <w:tc>
          <w:tcPr>
            <w:tcW w:w="1560" w:type="dxa"/>
            <w:tcBorders>
              <w:top w:val="nil"/>
              <w:left w:val="nil"/>
              <w:bottom w:val="nil"/>
              <w:right w:val="nil"/>
            </w:tcBorders>
          </w:tcPr>
          <w:p w14:paraId="26A5E70F" w14:textId="77777777" w:rsidR="007037BA" w:rsidRDefault="007037BA">
            <w:pPr>
              <w:pStyle w:val="ConsPlusNormal"/>
            </w:pPr>
            <w:r>
              <w:t>РК</w:t>
            </w:r>
          </w:p>
        </w:tc>
      </w:tr>
      <w:tr w:rsidR="007037BA" w14:paraId="423E32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03EB80" w14:textId="77777777" w:rsidR="007037BA" w:rsidRDefault="007037BA">
            <w:pPr>
              <w:pStyle w:val="ConsPlusNormal"/>
            </w:pPr>
            <w:r>
              <w:t>Желтушник крупнорыльцевый</w:t>
            </w:r>
          </w:p>
        </w:tc>
        <w:tc>
          <w:tcPr>
            <w:tcW w:w="3960" w:type="dxa"/>
            <w:tcBorders>
              <w:top w:val="nil"/>
              <w:left w:val="nil"/>
              <w:bottom w:val="nil"/>
              <w:right w:val="nil"/>
            </w:tcBorders>
          </w:tcPr>
          <w:p w14:paraId="6F6E66A9" w14:textId="77777777" w:rsidR="007037BA" w:rsidRDefault="007037BA">
            <w:pPr>
              <w:pStyle w:val="ConsPlusNormal"/>
            </w:pPr>
            <w:r>
              <w:t>Erysimum macrostygma</w:t>
            </w:r>
          </w:p>
        </w:tc>
        <w:tc>
          <w:tcPr>
            <w:tcW w:w="1560" w:type="dxa"/>
            <w:tcBorders>
              <w:top w:val="nil"/>
              <w:left w:val="nil"/>
              <w:bottom w:val="nil"/>
              <w:right w:val="nil"/>
            </w:tcBorders>
          </w:tcPr>
          <w:p w14:paraId="79656770" w14:textId="77777777" w:rsidR="007037BA" w:rsidRDefault="007037BA">
            <w:pPr>
              <w:pStyle w:val="ConsPlusNormal"/>
            </w:pPr>
            <w:r>
              <w:t>РА</w:t>
            </w:r>
          </w:p>
        </w:tc>
      </w:tr>
      <w:tr w:rsidR="007037BA" w14:paraId="7BF735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1A466B" w14:textId="77777777" w:rsidR="007037BA" w:rsidRDefault="007037BA">
            <w:pPr>
              <w:pStyle w:val="ConsPlusNormal"/>
            </w:pPr>
            <w:r>
              <w:t>Желтушник лиловый</w:t>
            </w:r>
          </w:p>
        </w:tc>
        <w:tc>
          <w:tcPr>
            <w:tcW w:w="3960" w:type="dxa"/>
            <w:tcBorders>
              <w:top w:val="nil"/>
              <w:left w:val="nil"/>
              <w:bottom w:val="nil"/>
              <w:right w:val="nil"/>
            </w:tcBorders>
          </w:tcPr>
          <w:p w14:paraId="760C652A" w14:textId="77777777" w:rsidR="007037BA" w:rsidRDefault="007037BA">
            <w:pPr>
              <w:pStyle w:val="ConsPlusNormal"/>
            </w:pPr>
            <w:r>
              <w:t>Erysimum lilacinum</w:t>
            </w:r>
          </w:p>
        </w:tc>
        <w:tc>
          <w:tcPr>
            <w:tcW w:w="1560" w:type="dxa"/>
            <w:tcBorders>
              <w:top w:val="nil"/>
              <w:left w:val="nil"/>
              <w:bottom w:val="nil"/>
              <w:right w:val="nil"/>
            </w:tcBorders>
          </w:tcPr>
          <w:p w14:paraId="5491E47B" w14:textId="77777777" w:rsidR="007037BA" w:rsidRDefault="007037BA">
            <w:pPr>
              <w:pStyle w:val="ConsPlusNormal"/>
            </w:pPr>
            <w:r>
              <w:t>РА</w:t>
            </w:r>
          </w:p>
        </w:tc>
      </w:tr>
      <w:tr w:rsidR="007037BA" w14:paraId="4F775F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DF6661" w14:textId="77777777" w:rsidR="007037BA" w:rsidRDefault="007037BA">
            <w:pPr>
              <w:pStyle w:val="ConsPlusNormal"/>
            </w:pPr>
            <w:r>
              <w:t>Желтушник оранжевый</w:t>
            </w:r>
          </w:p>
        </w:tc>
        <w:tc>
          <w:tcPr>
            <w:tcW w:w="3960" w:type="dxa"/>
            <w:tcBorders>
              <w:top w:val="nil"/>
              <w:left w:val="nil"/>
              <w:bottom w:val="nil"/>
              <w:right w:val="nil"/>
            </w:tcBorders>
          </w:tcPr>
          <w:p w14:paraId="7667830F" w14:textId="77777777" w:rsidR="007037BA" w:rsidRDefault="007037BA">
            <w:pPr>
              <w:pStyle w:val="ConsPlusNormal"/>
            </w:pPr>
            <w:r>
              <w:t>Erysimum croceum</w:t>
            </w:r>
          </w:p>
        </w:tc>
        <w:tc>
          <w:tcPr>
            <w:tcW w:w="1560" w:type="dxa"/>
            <w:tcBorders>
              <w:top w:val="nil"/>
              <w:left w:val="nil"/>
              <w:bottom w:val="nil"/>
              <w:right w:val="nil"/>
            </w:tcBorders>
          </w:tcPr>
          <w:p w14:paraId="7C1BBEE5" w14:textId="77777777" w:rsidR="007037BA" w:rsidRDefault="007037BA">
            <w:pPr>
              <w:pStyle w:val="ConsPlusNormal"/>
            </w:pPr>
            <w:r>
              <w:t>РК</w:t>
            </w:r>
          </w:p>
        </w:tc>
      </w:tr>
      <w:tr w:rsidR="007037BA" w14:paraId="6B3377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970179" w14:textId="77777777" w:rsidR="007037BA" w:rsidRDefault="007037BA">
            <w:pPr>
              <w:pStyle w:val="ConsPlusNormal"/>
            </w:pPr>
            <w:r>
              <w:t>Желтушник эгинский</w:t>
            </w:r>
          </w:p>
        </w:tc>
        <w:tc>
          <w:tcPr>
            <w:tcW w:w="3960" w:type="dxa"/>
            <w:tcBorders>
              <w:top w:val="nil"/>
              <w:left w:val="nil"/>
              <w:bottom w:val="nil"/>
              <w:right w:val="nil"/>
            </w:tcBorders>
          </w:tcPr>
          <w:p w14:paraId="0920483E" w14:textId="77777777" w:rsidR="007037BA" w:rsidRDefault="007037BA">
            <w:pPr>
              <w:pStyle w:val="ConsPlusNormal"/>
            </w:pPr>
            <w:r>
              <w:t>Erysimum eginense.</w:t>
            </w:r>
          </w:p>
        </w:tc>
        <w:tc>
          <w:tcPr>
            <w:tcW w:w="1560" w:type="dxa"/>
            <w:tcBorders>
              <w:top w:val="nil"/>
              <w:left w:val="nil"/>
              <w:bottom w:val="nil"/>
              <w:right w:val="nil"/>
            </w:tcBorders>
          </w:tcPr>
          <w:p w14:paraId="3680185D" w14:textId="77777777" w:rsidR="007037BA" w:rsidRDefault="007037BA">
            <w:pPr>
              <w:pStyle w:val="ConsPlusNormal"/>
            </w:pPr>
            <w:r>
              <w:t>РА</w:t>
            </w:r>
          </w:p>
        </w:tc>
      </w:tr>
      <w:tr w:rsidR="007037BA" w14:paraId="3779FC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711AC6" w14:textId="77777777" w:rsidR="007037BA" w:rsidRDefault="007037BA">
            <w:pPr>
              <w:pStyle w:val="ConsPlusNormal"/>
            </w:pPr>
            <w:r>
              <w:t>Жерушник Спасской</w:t>
            </w:r>
          </w:p>
        </w:tc>
        <w:tc>
          <w:tcPr>
            <w:tcW w:w="3960" w:type="dxa"/>
            <w:tcBorders>
              <w:top w:val="nil"/>
              <w:left w:val="nil"/>
              <w:bottom w:val="nil"/>
              <w:right w:val="nil"/>
            </w:tcBorders>
          </w:tcPr>
          <w:p w14:paraId="7E1CF4C5" w14:textId="77777777" w:rsidR="007037BA" w:rsidRDefault="007037BA">
            <w:pPr>
              <w:pStyle w:val="ConsPlusNormal"/>
            </w:pPr>
            <w:r>
              <w:t>Rorippa spaskajae</w:t>
            </w:r>
          </w:p>
        </w:tc>
        <w:tc>
          <w:tcPr>
            <w:tcW w:w="1560" w:type="dxa"/>
            <w:tcBorders>
              <w:top w:val="nil"/>
              <w:left w:val="nil"/>
              <w:bottom w:val="nil"/>
              <w:right w:val="nil"/>
            </w:tcBorders>
          </w:tcPr>
          <w:p w14:paraId="37E7176A" w14:textId="77777777" w:rsidR="007037BA" w:rsidRDefault="007037BA">
            <w:pPr>
              <w:pStyle w:val="ConsPlusNormal"/>
            </w:pPr>
            <w:r>
              <w:t>РА</w:t>
            </w:r>
          </w:p>
        </w:tc>
      </w:tr>
      <w:tr w:rsidR="007037BA" w14:paraId="0D53F3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C83214" w14:textId="77777777" w:rsidR="007037BA" w:rsidRDefault="007037BA">
            <w:pPr>
              <w:pStyle w:val="ConsPlusNormal"/>
            </w:pPr>
            <w:r>
              <w:t>Зубянка клубненосная</w:t>
            </w:r>
          </w:p>
        </w:tc>
        <w:tc>
          <w:tcPr>
            <w:tcW w:w="3960" w:type="dxa"/>
            <w:tcBorders>
              <w:top w:val="nil"/>
              <w:left w:val="nil"/>
              <w:bottom w:val="nil"/>
              <w:right w:val="nil"/>
            </w:tcBorders>
          </w:tcPr>
          <w:p w14:paraId="6436068D" w14:textId="77777777" w:rsidR="007037BA" w:rsidRDefault="007037BA">
            <w:pPr>
              <w:pStyle w:val="ConsPlusNormal"/>
            </w:pPr>
            <w:r>
              <w:t>Dentaria bulbifera L.</w:t>
            </w:r>
          </w:p>
        </w:tc>
        <w:tc>
          <w:tcPr>
            <w:tcW w:w="1560" w:type="dxa"/>
            <w:tcBorders>
              <w:top w:val="nil"/>
              <w:left w:val="nil"/>
              <w:bottom w:val="nil"/>
              <w:right w:val="nil"/>
            </w:tcBorders>
          </w:tcPr>
          <w:p w14:paraId="07A62E89" w14:textId="77777777" w:rsidR="007037BA" w:rsidRDefault="007037BA">
            <w:pPr>
              <w:pStyle w:val="ConsPlusNormal"/>
            </w:pPr>
            <w:r>
              <w:t>РБ</w:t>
            </w:r>
          </w:p>
        </w:tc>
      </w:tr>
      <w:tr w:rsidR="007037BA" w14:paraId="1660CC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9FCC74" w14:textId="77777777" w:rsidR="007037BA" w:rsidRDefault="007037BA">
            <w:pPr>
              <w:pStyle w:val="ConsPlusNormal"/>
            </w:pPr>
            <w:r>
              <w:t>Зубянка сибирская</w:t>
            </w:r>
          </w:p>
        </w:tc>
        <w:tc>
          <w:tcPr>
            <w:tcW w:w="3960" w:type="dxa"/>
            <w:tcBorders>
              <w:top w:val="nil"/>
              <w:left w:val="nil"/>
              <w:bottom w:val="nil"/>
              <w:right w:val="nil"/>
            </w:tcBorders>
          </w:tcPr>
          <w:p w14:paraId="557367B7" w14:textId="77777777" w:rsidR="007037BA" w:rsidRDefault="007037BA">
            <w:pPr>
              <w:pStyle w:val="ConsPlusNormal"/>
            </w:pPr>
            <w:r>
              <w:t xml:space="preserve">Dentaria sibirica (O.E. Schulz) N. </w:t>
            </w:r>
            <w:r>
              <w:lastRenderedPageBreak/>
              <w:t>Busch</w:t>
            </w:r>
          </w:p>
        </w:tc>
        <w:tc>
          <w:tcPr>
            <w:tcW w:w="1560" w:type="dxa"/>
            <w:tcBorders>
              <w:top w:val="nil"/>
              <w:left w:val="nil"/>
              <w:bottom w:val="nil"/>
              <w:right w:val="nil"/>
            </w:tcBorders>
          </w:tcPr>
          <w:p w14:paraId="475EAEB2" w14:textId="77777777" w:rsidR="007037BA" w:rsidRDefault="007037BA">
            <w:pPr>
              <w:pStyle w:val="ConsPlusNormal"/>
            </w:pPr>
            <w:r>
              <w:lastRenderedPageBreak/>
              <w:t>РФ</w:t>
            </w:r>
          </w:p>
        </w:tc>
      </w:tr>
      <w:tr w:rsidR="007037BA" w14:paraId="6BFF30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A4D616" w14:textId="77777777" w:rsidR="007037BA" w:rsidRDefault="007037BA">
            <w:pPr>
              <w:pStyle w:val="ConsPlusNormal"/>
            </w:pPr>
            <w:r>
              <w:t>Зуванда Мейера</w:t>
            </w:r>
          </w:p>
        </w:tc>
        <w:tc>
          <w:tcPr>
            <w:tcW w:w="3960" w:type="dxa"/>
            <w:tcBorders>
              <w:top w:val="nil"/>
              <w:left w:val="nil"/>
              <w:bottom w:val="nil"/>
              <w:right w:val="nil"/>
            </w:tcBorders>
          </w:tcPr>
          <w:p w14:paraId="40B5CB1B" w14:textId="77777777" w:rsidR="007037BA" w:rsidRDefault="007037BA">
            <w:pPr>
              <w:pStyle w:val="ConsPlusNormal"/>
            </w:pPr>
            <w:r>
              <w:t>Zuvanda meyeri</w:t>
            </w:r>
          </w:p>
        </w:tc>
        <w:tc>
          <w:tcPr>
            <w:tcW w:w="1560" w:type="dxa"/>
            <w:tcBorders>
              <w:top w:val="nil"/>
              <w:left w:val="nil"/>
              <w:bottom w:val="nil"/>
              <w:right w:val="nil"/>
            </w:tcBorders>
          </w:tcPr>
          <w:p w14:paraId="193D9EBB" w14:textId="77777777" w:rsidR="007037BA" w:rsidRDefault="007037BA">
            <w:pPr>
              <w:pStyle w:val="ConsPlusNormal"/>
            </w:pPr>
            <w:r>
              <w:t>РА</w:t>
            </w:r>
          </w:p>
        </w:tc>
      </w:tr>
      <w:tr w:rsidR="007037BA" w14:paraId="142979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E8B3D9" w14:textId="77777777" w:rsidR="007037BA" w:rsidRDefault="007037BA">
            <w:pPr>
              <w:pStyle w:val="ConsPlusNormal"/>
            </w:pPr>
            <w:r>
              <w:t>Катран армянский</w:t>
            </w:r>
          </w:p>
        </w:tc>
        <w:tc>
          <w:tcPr>
            <w:tcW w:w="3960" w:type="dxa"/>
            <w:tcBorders>
              <w:top w:val="nil"/>
              <w:left w:val="nil"/>
              <w:bottom w:val="nil"/>
              <w:right w:val="nil"/>
            </w:tcBorders>
          </w:tcPr>
          <w:p w14:paraId="754862F9" w14:textId="77777777" w:rsidR="007037BA" w:rsidRDefault="007037BA">
            <w:pPr>
              <w:pStyle w:val="ConsPlusNormal"/>
            </w:pPr>
            <w:r>
              <w:t>Crambe armena</w:t>
            </w:r>
          </w:p>
        </w:tc>
        <w:tc>
          <w:tcPr>
            <w:tcW w:w="1560" w:type="dxa"/>
            <w:tcBorders>
              <w:top w:val="nil"/>
              <w:left w:val="nil"/>
              <w:bottom w:val="nil"/>
              <w:right w:val="nil"/>
            </w:tcBorders>
          </w:tcPr>
          <w:p w14:paraId="7509CDCF" w14:textId="77777777" w:rsidR="007037BA" w:rsidRDefault="007037BA">
            <w:pPr>
              <w:pStyle w:val="ConsPlusNormal"/>
            </w:pPr>
            <w:r>
              <w:t>РА</w:t>
            </w:r>
          </w:p>
        </w:tc>
      </w:tr>
      <w:tr w:rsidR="007037BA" w14:paraId="167FAF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14107B" w14:textId="77777777" w:rsidR="007037BA" w:rsidRDefault="007037BA">
            <w:pPr>
              <w:pStyle w:val="ConsPlusNormal"/>
            </w:pPr>
            <w:r>
              <w:t>Катран коктебельский</w:t>
            </w:r>
          </w:p>
        </w:tc>
        <w:tc>
          <w:tcPr>
            <w:tcW w:w="3960" w:type="dxa"/>
            <w:tcBorders>
              <w:top w:val="nil"/>
              <w:left w:val="nil"/>
              <w:bottom w:val="nil"/>
              <w:right w:val="nil"/>
            </w:tcBorders>
          </w:tcPr>
          <w:p w14:paraId="1AC8EE7E" w14:textId="77777777" w:rsidR="007037BA" w:rsidRDefault="007037BA">
            <w:pPr>
              <w:pStyle w:val="ConsPlusNormal"/>
            </w:pPr>
            <w:r>
              <w:t>Crambe koktebelica (Junge) N. Busch</w:t>
            </w:r>
          </w:p>
        </w:tc>
        <w:tc>
          <w:tcPr>
            <w:tcW w:w="1560" w:type="dxa"/>
            <w:tcBorders>
              <w:top w:val="nil"/>
              <w:left w:val="nil"/>
              <w:bottom w:val="nil"/>
              <w:right w:val="nil"/>
            </w:tcBorders>
          </w:tcPr>
          <w:p w14:paraId="297206E8" w14:textId="77777777" w:rsidR="007037BA" w:rsidRDefault="007037BA">
            <w:pPr>
              <w:pStyle w:val="ConsPlusNormal"/>
            </w:pPr>
            <w:r>
              <w:t>РФ</w:t>
            </w:r>
          </w:p>
        </w:tc>
      </w:tr>
      <w:tr w:rsidR="007037BA" w14:paraId="7A8836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79A477" w14:textId="77777777" w:rsidR="007037BA" w:rsidRDefault="007037BA">
            <w:pPr>
              <w:pStyle w:val="ConsPlusNormal"/>
            </w:pPr>
            <w:r>
              <w:t>Катран сердцелистный</w:t>
            </w:r>
          </w:p>
        </w:tc>
        <w:tc>
          <w:tcPr>
            <w:tcW w:w="3960" w:type="dxa"/>
            <w:tcBorders>
              <w:top w:val="nil"/>
              <w:left w:val="nil"/>
              <w:bottom w:val="nil"/>
              <w:right w:val="nil"/>
            </w:tcBorders>
          </w:tcPr>
          <w:p w14:paraId="44A74817" w14:textId="77777777" w:rsidR="007037BA" w:rsidRDefault="007037BA">
            <w:pPr>
              <w:pStyle w:val="ConsPlusNormal"/>
            </w:pPr>
            <w:r>
              <w:t>Crambe cordifolia Stev.</w:t>
            </w:r>
          </w:p>
        </w:tc>
        <w:tc>
          <w:tcPr>
            <w:tcW w:w="1560" w:type="dxa"/>
            <w:tcBorders>
              <w:top w:val="nil"/>
              <w:left w:val="nil"/>
              <w:bottom w:val="nil"/>
              <w:right w:val="nil"/>
            </w:tcBorders>
          </w:tcPr>
          <w:p w14:paraId="6085728B" w14:textId="77777777" w:rsidR="007037BA" w:rsidRDefault="007037BA">
            <w:pPr>
              <w:pStyle w:val="ConsPlusNormal"/>
            </w:pPr>
            <w:r>
              <w:t>РФ</w:t>
            </w:r>
          </w:p>
        </w:tc>
      </w:tr>
      <w:tr w:rsidR="007037BA" w14:paraId="1BB5E9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A69889" w14:textId="77777777" w:rsidR="007037BA" w:rsidRDefault="007037BA">
            <w:pPr>
              <w:pStyle w:val="ConsPlusNormal"/>
            </w:pPr>
            <w:r>
              <w:t>Катран Стевена</w:t>
            </w:r>
          </w:p>
        </w:tc>
        <w:tc>
          <w:tcPr>
            <w:tcW w:w="3960" w:type="dxa"/>
            <w:tcBorders>
              <w:top w:val="nil"/>
              <w:left w:val="nil"/>
              <w:bottom w:val="nil"/>
              <w:right w:val="nil"/>
            </w:tcBorders>
          </w:tcPr>
          <w:p w14:paraId="5036AC31" w14:textId="77777777" w:rsidR="007037BA" w:rsidRDefault="007037BA">
            <w:pPr>
              <w:pStyle w:val="ConsPlusNormal"/>
            </w:pPr>
            <w:r>
              <w:t>Crambe steveniana Rupr.</w:t>
            </w:r>
          </w:p>
        </w:tc>
        <w:tc>
          <w:tcPr>
            <w:tcW w:w="1560" w:type="dxa"/>
            <w:tcBorders>
              <w:top w:val="nil"/>
              <w:left w:val="nil"/>
              <w:bottom w:val="nil"/>
              <w:right w:val="nil"/>
            </w:tcBorders>
          </w:tcPr>
          <w:p w14:paraId="5C78A745" w14:textId="77777777" w:rsidR="007037BA" w:rsidRDefault="007037BA">
            <w:pPr>
              <w:pStyle w:val="ConsPlusNormal"/>
            </w:pPr>
            <w:r>
              <w:t>РФ</w:t>
            </w:r>
          </w:p>
        </w:tc>
      </w:tr>
      <w:tr w:rsidR="007037BA" w14:paraId="381CEE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C1CDEF" w14:textId="77777777" w:rsidR="007037BA" w:rsidRDefault="007037BA">
            <w:pPr>
              <w:pStyle w:val="ConsPlusNormal"/>
            </w:pPr>
            <w:r>
              <w:t>Клоповник лировидный</w:t>
            </w:r>
          </w:p>
        </w:tc>
        <w:tc>
          <w:tcPr>
            <w:tcW w:w="3960" w:type="dxa"/>
            <w:tcBorders>
              <w:top w:val="nil"/>
              <w:left w:val="nil"/>
              <w:bottom w:val="nil"/>
              <w:right w:val="nil"/>
            </w:tcBorders>
          </w:tcPr>
          <w:p w14:paraId="22061E92" w14:textId="77777777" w:rsidR="007037BA" w:rsidRDefault="007037BA">
            <w:pPr>
              <w:pStyle w:val="ConsPlusNormal"/>
            </w:pPr>
            <w:r>
              <w:t>Lepidium lyratum</w:t>
            </w:r>
          </w:p>
        </w:tc>
        <w:tc>
          <w:tcPr>
            <w:tcW w:w="1560" w:type="dxa"/>
            <w:tcBorders>
              <w:top w:val="nil"/>
              <w:left w:val="nil"/>
              <w:bottom w:val="nil"/>
              <w:right w:val="nil"/>
            </w:tcBorders>
          </w:tcPr>
          <w:p w14:paraId="5FCF8B39" w14:textId="77777777" w:rsidR="007037BA" w:rsidRDefault="007037BA">
            <w:pPr>
              <w:pStyle w:val="ConsPlusNormal"/>
            </w:pPr>
            <w:r>
              <w:t>РА</w:t>
            </w:r>
          </w:p>
        </w:tc>
      </w:tr>
      <w:tr w:rsidR="007037BA" w14:paraId="493599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017022" w14:textId="77777777" w:rsidR="007037BA" w:rsidRDefault="007037BA">
            <w:pPr>
              <w:pStyle w:val="ConsPlusNormal"/>
            </w:pPr>
            <w:r>
              <w:t>Клоповник Мейера</w:t>
            </w:r>
          </w:p>
        </w:tc>
        <w:tc>
          <w:tcPr>
            <w:tcW w:w="3960" w:type="dxa"/>
            <w:tcBorders>
              <w:top w:val="nil"/>
              <w:left w:val="nil"/>
              <w:bottom w:val="nil"/>
              <w:right w:val="nil"/>
            </w:tcBorders>
          </w:tcPr>
          <w:p w14:paraId="57379D65" w14:textId="77777777" w:rsidR="007037BA" w:rsidRDefault="007037BA">
            <w:pPr>
              <w:pStyle w:val="ConsPlusNormal"/>
            </w:pPr>
            <w:r>
              <w:t>Lepidium meyeri Claus</w:t>
            </w:r>
          </w:p>
        </w:tc>
        <w:tc>
          <w:tcPr>
            <w:tcW w:w="1560" w:type="dxa"/>
            <w:tcBorders>
              <w:top w:val="nil"/>
              <w:left w:val="nil"/>
              <w:bottom w:val="nil"/>
              <w:right w:val="nil"/>
            </w:tcBorders>
          </w:tcPr>
          <w:p w14:paraId="0B9E0BC1" w14:textId="77777777" w:rsidR="007037BA" w:rsidRDefault="007037BA">
            <w:pPr>
              <w:pStyle w:val="ConsPlusNormal"/>
            </w:pPr>
            <w:r>
              <w:t>РК, РФ</w:t>
            </w:r>
          </w:p>
        </w:tc>
      </w:tr>
      <w:tr w:rsidR="007037BA" w14:paraId="6E4EA5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48A195" w14:textId="77777777" w:rsidR="007037BA" w:rsidRDefault="007037BA">
            <w:pPr>
              <w:pStyle w:val="ConsPlusNormal"/>
            </w:pPr>
            <w:r>
              <w:t>Крупка араратская</w:t>
            </w:r>
          </w:p>
        </w:tc>
        <w:tc>
          <w:tcPr>
            <w:tcW w:w="3960" w:type="dxa"/>
            <w:tcBorders>
              <w:top w:val="nil"/>
              <w:left w:val="nil"/>
              <w:bottom w:val="nil"/>
              <w:right w:val="nil"/>
            </w:tcBorders>
          </w:tcPr>
          <w:p w14:paraId="056B9817" w14:textId="77777777" w:rsidR="007037BA" w:rsidRDefault="007037BA">
            <w:pPr>
              <w:pStyle w:val="ConsPlusNormal"/>
            </w:pPr>
            <w:r>
              <w:t>Draba araratica</w:t>
            </w:r>
          </w:p>
        </w:tc>
        <w:tc>
          <w:tcPr>
            <w:tcW w:w="1560" w:type="dxa"/>
            <w:tcBorders>
              <w:top w:val="nil"/>
              <w:left w:val="nil"/>
              <w:bottom w:val="nil"/>
              <w:right w:val="nil"/>
            </w:tcBorders>
          </w:tcPr>
          <w:p w14:paraId="0BB65E5C" w14:textId="77777777" w:rsidR="007037BA" w:rsidRDefault="007037BA">
            <w:pPr>
              <w:pStyle w:val="ConsPlusNormal"/>
            </w:pPr>
            <w:r>
              <w:t>РА</w:t>
            </w:r>
          </w:p>
        </w:tc>
      </w:tr>
      <w:tr w:rsidR="007037BA" w14:paraId="78AB13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225F58" w14:textId="77777777" w:rsidR="007037BA" w:rsidRDefault="007037BA">
            <w:pPr>
              <w:pStyle w:val="ConsPlusNormal"/>
            </w:pPr>
            <w:r>
              <w:t>Крупка мелкоплодная</w:t>
            </w:r>
          </w:p>
        </w:tc>
        <w:tc>
          <w:tcPr>
            <w:tcW w:w="3960" w:type="dxa"/>
            <w:tcBorders>
              <w:top w:val="nil"/>
              <w:left w:val="nil"/>
              <w:bottom w:val="nil"/>
              <w:right w:val="nil"/>
            </w:tcBorders>
          </w:tcPr>
          <w:p w14:paraId="73B0AA2D" w14:textId="77777777" w:rsidR="007037BA" w:rsidRDefault="007037BA">
            <w:pPr>
              <w:pStyle w:val="ConsPlusNormal"/>
            </w:pPr>
            <w:r>
              <w:t>Draba microcarpella</w:t>
            </w:r>
          </w:p>
        </w:tc>
        <w:tc>
          <w:tcPr>
            <w:tcW w:w="1560" w:type="dxa"/>
            <w:tcBorders>
              <w:top w:val="nil"/>
              <w:left w:val="nil"/>
              <w:bottom w:val="nil"/>
              <w:right w:val="nil"/>
            </w:tcBorders>
          </w:tcPr>
          <w:p w14:paraId="5B7D802D" w14:textId="77777777" w:rsidR="007037BA" w:rsidRDefault="007037BA">
            <w:pPr>
              <w:pStyle w:val="ConsPlusNormal"/>
            </w:pPr>
            <w:r>
              <w:t>РК</w:t>
            </w:r>
          </w:p>
        </w:tc>
      </w:tr>
      <w:tr w:rsidR="007037BA" w14:paraId="6798B7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1F42DE" w14:textId="77777777" w:rsidR="007037BA" w:rsidRDefault="007037BA">
            <w:pPr>
              <w:pStyle w:val="ConsPlusNormal"/>
            </w:pPr>
            <w:r>
              <w:t>Крупка щетинистая</w:t>
            </w:r>
          </w:p>
        </w:tc>
        <w:tc>
          <w:tcPr>
            <w:tcW w:w="3960" w:type="dxa"/>
            <w:tcBorders>
              <w:top w:val="nil"/>
              <w:left w:val="nil"/>
              <w:bottom w:val="nil"/>
              <w:right w:val="nil"/>
            </w:tcBorders>
          </w:tcPr>
          <w:p w14:paraId="08552946" w14:textId="77777777" w:rsidR="007037BA" w:rsidRDefault="007037BA">
            <w:pPr>
              <w:pStyle w:val="ConsPlusNormal"/>
            </w:pPr>
            <w:r>
              <w:t>Draba hispida</w:t>
            </w:r>
          </w:p>
        </w:tc>
        <w:tc>
          <w:tcPr>
            <w:tcW w:w="1560" w:type="dxa"/>
            <w:tcBorders>
              <w:top w:val="nil"/>
              <w:left w:val="nil"/>
              <w:bottom w:val="nil"/>
              <w:right w:val="nil"/>
            </w:tcBorders>
          </w:tcPr>
          <w:p w14:paraId="461D281D" w14:textId="77777777" w:rsidR="007037BA" w:rsidRDefault="007037BA">
            <w:pPr>
              <w:pStyle w:val="ConsPlusNormal"/>
            </w:pPr>
            <w:r>
              <w:t>РА</w:t>
            </w:r>
          </w:p>
        </w:tc>
      </w:tr>
      <w:tr w:rsidR="007037BA" w14:paraId="27211F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C58B76" w14:textId="77777777" w:rsidR="007037BA" w:rsidRDefault="007037BA">
            <w:pPr>
              <w:pStyle w:val="ConsPlusNormal"/>
            </w:pPr>
            <w:r>
              <w:t>Левкой душистый</w:t>
            </w:r>
          </w:p>
        </w:tc>
        <w:tc>
          <w:tcPr>
            <w:tcW w:w="3960" w:type="dxa"/>
            <w:tcBorders>
              <w:top w:val="nil"/>
              <w:left w:val="nil"/>
              <w:bottom w:val="nil"/>
              <w:right w:val="nil"/>
            </w:tcBorders>
          </w:tcPr>
          <w:p w14:paraId="7D840A66" w14:textId="77777777" w:rsidR="007037BA" w:rsidRDefault="007037BA">
            <w:pPr>
              <w:pStyle w:val="ConsPlusNormal"/>
            </w:pPr>
            <w:r>
              <w:t>Matthiola fragrans Bunge</w:t>
            </w:r>
          </w:p>
        </w:tc>
        <w:tc>
          <w:tcPr>
            <w:tcW w:w="1560" w:type="dxa"/>
            <w:tcBorders>
              <w:top w:val="nil"/>
              <w:left w:val="nil"/>
              <w:bottom w:val="nil"/>
              <w:right w:val="nil"/>
            </w:tcBorders>
          </w:tcPr>
          <w:p w14:paraId="4D8FF7C5" w14:textId="77777777" w:rsidR="007037BA" w:rsidRDefault="007037BA">
            <w:pPr>
              <w:pStyle w:val="ConsPlusNormal"/>
            </w:pPr>
            <w:r>
              <w:t>РФ</w:t>
            </w:r>
          </w:p>
        </w:tc>
      </w:tr>
      <w:tr w:rsidR="007037BA" w14:paraId="4D308D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B6D12D" w14:textId="77777777" w:rsidR="007037BA" w:rsidRDefault="007037BA">
            <w:pPr>
              <w:pStyle w:val="ConsPlusNormal"/>
            </w:pPr>
            <w:r>
              <w:t>Лепталеум нителистный</w:t>
            </w:r>
          </w:p>
        </w:tc>
        <w:tc>
          <w:tcPr>
            <w:tcW w:w="3960" w:type="dxa"/>
            <w:tcBorders>
              <w:top w:val="nil"/>
              <w:left w:val="nil"/>
              <w:bottom w:val="nil"/>
              <w:right w:val="nil"/>
            </w:tcBorders>
          </w:tcPr>
          <w:p w14:paraId="4C838988" w14:textId="77777777" w:rsidR="007037BA" w:rsidRDefault="007037BA">
            <w:pPr>
              <w:pStyle w:val="ConsPlusNormal"/>
            </w:pPr>
            <w:r>
              <w:t>Leptaleum filifolium</w:t>
            </w:r>
          </w:p>
        </w:tc>
        <w:tc>
          <w:tcPr>
            <w:tcW w:w="1560" w:type="dxa"/>
            <w:tcBorders>
              <w:top w:val="nil"/>
              <w:left w:val="nil"/>
              <w:bottom w:val="nil"/>
              <w:right w:val="nil"/>
            </w:tcBorders>
          </w:tcPr>
          <w:p w14:paraId="6D400C9B" w14:textId="77777777" w:rsidR="007037BA" w:rsidRDefault="007037BA">
            <w:pPr>
              <w:pStyle w:val="ConsPlusNormal"/>
            </w:pPr>
            <w:r>
              <w:t>РА</w:t>
            </w:r>
          </w:p>
        </w:tc>
      </w:tr>
      <w:tr w:rsidR="007037BA" w14:paraId="58D1E3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A6815F" w14:textId="77777777" w:rsidR="007037BA" w:rsidRDefault="007037BA">
            <w:pPr>
              <w:pStyle w:val="ConsPlusNormal"/>
            </w:pPr>
            <w:r>
              <w:t>Лжепузырник пальчатый</w:t>
            </w:r>
          </w:p>
        </w:tc>
        <w:tc>
          <w:tcPr>
            <w:tcW w:w="3960" w:type="dxa"/>
            <w:tcBorders>
              <w:top w:val="nil"/>
              <w:left w:val="nil"/>
              <w:bottom w:val="nil"/>
              <w:right w:val="nil"/>
            </w:tcBorders>
          </w:tcPr>
          <w:p w14:paraId="40BE0628" w14:textId="77777777" w:rsidR="007037BA" w:rsidRDefault="007037BA">
            <w:pPr>
              <w:pStyle w:val="ConsPlusNormal"/>
            </w:pPr>
            <w:r>
              <w:t>Pseudovesicaria digitata (C. A. Mey.) Rupr.</w:t>
            </w:r>
          </w:p>
        </w:tc>
        <w:tc>
          <w:tcPr>
            <w:tcW w:w="1560" w:type="dxa"/>
            <w:tcBorders>
              <w:top w:val="nil"/>
              <w:left w:val="nil"/>
              <w:bottom w:val="nil"/>
              <w:right w:val="nil"/>
            </w:tcBorders>
          </w:tcPr>
          <w:p w14:paraId="54FF14E8" w14:textId="77777777" w:rsidR="007037BA" w:rsidRDefault="007037BA">
            <w:pPr>
              <w:pStyle w:val="ConsPlusNormal"/>
            </w:pPr>
            <w:r>
              <w:t>РФ</w:t>
            </w:r>
          </w:p>
        </w:tc>
      </w:tr>
      <w:tr w:rsidR="007037BA" w14:paraId="273352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01EF42" w14:textId="77777777" w:rsidR="007037BA" w:rsidRDefault="007037BA">
            <w:pPr>
              <w:pStyle w:val="ConsPlusNormal"/>
            </w:pPr>
            <w:r>
              <w:t>Лжепузырник пальчатый</w:t>
            </w:r>
          </w:p>
        </w:tc>
        <w:tc>
          <w:tcPr>
            <w:tcW w:w="3960" w:type="dxa"/>
            <w:tcBorders>
              <w:top w:val="nil"/>
              <w:left w:val="nil"/>
              <w:bottom w:val="nil"/>
              <w:right w:val="nil"/>
            </w:tcBorders>
          </w:tcPr>
          <w:p w14:paraId="70445ACA" w14:textId="77777777" w:rsidR="007037BA" w:rsidRDefault="007037BA">
            <w:pPr>
              <w:pStyle w:val="ConsPlusNormal"/>
            </w:pPr>
            <w:r>
              <w:t>Pseudovesicaria digitata</w:t>
            </w:r>
          </w:p>
        </w:tc>
        <w:tc>
          <w:tcPr>
            <w:tcW w:w="1560" w:type="dxa"/>
            <w:tcBorders>
              <w:top w:val="nil"/>
              <w:left w:val="nil"/>
              <w:bottom w:val="nil"/>
              <w:right w:val="nil"/>
            </w:tcBorders>
          </w:tcPr>
          <w:p w14:paraId="095BF0D8" w14:textId="77777777" w:rsidR="007037BA" w:rsidRDefault="007037BA">
            <w:pPr>
              <w:pStyle w:val="ConsPlusNormal"/>
            </w:pPr>
            <w:r>
              <w:t>РА</w:t>
            </w:r>
          </w:p>
        </w:tc>
      </w:tr>
      <w:tr w:rsidR="007037BA" w14:paraId="01F684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FF555B" w14:textId="77777777" w:rsidR="007037BA" w:rsidRDefault="007037BA">
            <w:pPr>
              <w:pStyle w:val="ConsPlusNormal"/>
            </w:pPr>
            <w:r>
              <w:t>Ложечница датская</w:t>
            </w:r>
          </w:p>
        </w:tc>
        <w:tc>
          <w:tcPr>
            <w:tcW w:w="3960" w:type="dxa"/>
            <w:tcBorders>
              <w:top w:val="nil"/>
              <w:left w:val="nil"/>
              <w:bottom w:val="nil"/>
              <w:right w:val="nil"/>
            </w:tcBorders>
          </w:tcPr>
          <w:p w14:paraId="3C7A792C" w14:textId="77777777" w:rsidR="007037BA" w:rsidRDefault="007037BA">
            <w:pPr>
              <w:pStyle w:val="ConsPlusNormal"/>
            </w:pPr>
            <w:r>
              <w:t>Cochlearia danica L.</w:t>
            </w:r>
          </w:p>
        </w:tc>
        <w:tc>
          <w:tcPr>
            <w:tcW w:w="1560" w:type="dxa"/>
            <w:tcBorders>
              <w:top w:val="nil"/>
              <w:left w:val="nil"/>
              <w:bottom w:val="nil"/>
              <w:right w:val="nil"/>
            </w:tcBorders>
          </w:tcPr>
          <w:p w14:paraId="4187633A" w14:textId="77777777" w:rsidR="007037BA" w:rsidRDefault="007037BA">
            <w:pPr>
              <w:pStyle w:val="ConsPlusNormal"/>
            </w:pPr>
            <w:r>
              <w:t>РФ</w:t>
            </w:r>
          </w:p>
        </w:tc>
      </w:tr>
      <w:tr w:rsidR="007037BA" w14:paraId="5DE907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4734CA" w14:textId="77777777" w:rsidR="007037BA" w:rsidRDefault="007037BA">
            <w:pPr>
              <w:pStyle w:val="ConsPlusNormal"/>
            </w:pPr>
            <w:r>
              <w:t>Лунник оживающий</w:t>
            </w:r>
          </w:p>
        </w:tc>
        <w:tc>
          <w:tcPr>
            <w:tcW w:w="3960" w:type="dxa"/>
            <w:tcBorders>
              <w:top w:val="nil"/>
              <w:left w:val="nil"/>
              <w:bottom w:val="nil"/>
              <w:right w:val="nil"/>
            </w:tcBorders>
          </w:tcPr>
          <w:p w14:paraId="6BC10BFD" w14:textId="77777777" w:rsidR="007037BA" w:rsidRDefault="007037BA">
            <w:pPr>
              <w:pStyle w:val="ConsPlusNormal"/>
            </w:pPr>
            <w:r>
              <w:t>Lunaria rediviva L.</w:t>
            </w:r>
          </w:p>
        </w:tc>
        <w:tc>
          <w:tcPr>
            <w:tcW w:w="1560" w:type="dxa"/>
            <w:tcBorders>
              <w:top w:val="nil"/>
              <w:left w:val="nil"/>
              <w:bottom w:val="nil"/>
              <w:right w:val="nil"/>
            </w:tcBorders>
          </w:tcPr>
          <w:p w14:paraId="67F5DB40" w14:textId="77777777" w:rsidR="007037BA" w:rsidRDefault="007037BA">
            <w:pPr>
              <w:pStyle w:val="ConsPlusNormal"/>
            </w:pPr>
            <w:r>
              <w:t>РБ</w:t>
            </w:r>
          </w:p>
        </w:tc>
      </w:tr>
      <w:tr w:rsidR="007037BA" w14:paraId="3D4765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C9379D" w14:textId="77777777" w:rsidR="007037BA" w:rsidRDefault="007037BA">
            <w:pPr>
              <w:pStyle w:val="ConsPlusNormal"/>
            </w:pPr>
            <w:r>
              <w:t>Мегадения маленькая</w:t>
            </w:r>
          </w:p>
        </w:tc>
        <w:tc>
          <w:tcPr>
            <w:tcW w:w="3960" w:type="dxa"/>
            <w:tcBorders>
              <w:top w:val="nil"/>
              <w:left w:val="nil"/>
              <w:bottom w:val="nil"/>
              <w:right w:val="nil"/>
            </w:tcBorders>
          </w:tcPr>
          <w:p w14:paraId="75674F6F" w14:textId="77777777" w:rsidR="007037BA" w:rsidRDefault="007037BA">
            <w:pPr>
              <w:pStyle w:val="ConsPlusNormal"/>
            </w:pPr>
            <w:r>
              <w:t>Megadenia pygmaea Maxim. [Megadenia bardunovii M. Pop.; M. speluncarum Vorobiev, Worosch. et Gorovoj]</w:t>
            </w:r>
          </w:p>
        </w:tc>
        <w:tc>
          <w:tcPr>
            <w:tcW w:w="1560" w:type="dxa"/>
            <w:tcBorders>
              <w:top w:val="nil"/>
              <w:left w:val="nil"/>
              <w:bottom w:val="nil"/>
              <w:right w:val="nil"/>
            </w:tcBorders>
          </w:tcPr>
          <w:p w14:paraId="175F4785" w14:textId="77777777" w:rsidR="007037BA" w:rsidRDefault="007037BA">
            <w:pPr>
              <w:pStyle w:val="ConsPlusNormal"/>
            </w:pPr>
            <w:r>
              <w:t>РФ</w:t>
            </w:r>
          </w:p>
        </w:tc>
      </w:tr>
      <w:tr w:rsidR="007037BA" w14:paraId="097F47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1D0550" w14:textId="77777777" w:rsidR="007037BA" w:rsidRDefault="007037BA">
            <w:pPr>
              <w:pStyle w:val="ConsPlusNormal"/>
            </w:pPr>
            <w:r>
              <w:t>Неоторулария каратауская</w:t>
            </w:r>
          </w:p>
        </w:tc>
        <w:tc>
          <w:tcPr>
            <w:tcW w:w="3960" w:type="dxa"/>
            <w:tcBorders>
              <w:top w:val="nil"/>
              <w:left w:val="nil"/>
              <w:bottom w:val="nil"/>
              <w:right w:val="nil"/>
            </w:tcBorders>
          </w:tcPr>
          <w:p w14:paraId="2F61C952" w14:textId="77777777" w:rsidR="007037BA" w:rsidRDefault="007037BA">
            <w:pPr>
              <w:pStyle w:val="ConsPlusNormal"/>
            </w:pPr>
            <w:r>
              <w:t>Neotorularia karatavica</w:t>
            </w:r>
          </w:p>
        </w:tc>
        <w:tc>
          <w:tcPr>
            <w:tcW w:w="1560" w:type="dxa"/>
            <w:tcBorders>
              <w:top w:val="nil"/>
              <w:left w:val="nil"/>
              <w:bottom w:val="nil"/>
              <w:right w:val="nil"/>
            </w:tcBorders>
          </w:tcPr>
          <w:p w14:paraId="557520FC" w14:textId="77777777" w:rsidR="007037BA" w:rsidRDefault="007037BA">
            <w:pPr>
              <w:pStyle w:val="ConsPlusNormal"/>
            </w:pPr>
            <w:r>
              <w:t>РК</w:t>
            </w:r>
          </w:p>
        </w:tc>
      </w:tr>
      <w:tr w:rsidR="007037BA" w14:paraId="2A5DE5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E11F6F" w14:textId="77777777" w:rsidR="007037BA" w:rsidRDefault="007037BA">
            <w:pPr>
              <w:pStyle w:val="ConsPlusNormal"/>
            </w:pPr>
            <w:r>
              <w:t>Неуролома Бекетова</w:t>
            </w:r>
          </w:p>
        </w:tc>
        <w:tc>
          <w:tcPr>
            <w:tcW w:w="3960" w:type="dxa"/>
            <w:tcBorders>
              <w:top w:val="nil"/>
              <w:left w:val="nil"/>
              <w:bottom w:val="nil"/>
              <w:right w:val="nil"/>
            </w:tcBorders>
          </w:tcPr>
          <w:p w14:paraId="417FDA10" w14:textId="77777777" w:rsidR="007037BA" w:rsidRDefault="007037BA">
            <w:pPr>
              <w:pStyle w:val="ConsPlusNormal"/>
            </w:pPr>
            <w:r>
              <w:t>Neuroloma beketovii</w:t>
            </w:r>
          </w:p>
        </w:tc>
        <w:tc>
          <w:tcPr>
            <w:tcW w:w="1560" w:type="dxa"/>
            <w:tcBorders>
              <w:top w:val="nil"/>
              <w:left w:val="nil"/>
              <w:bottom w:val="nil"/>
              <w:right w:val="nil"/>
            </w:tcBorders>
          </w:tcPr>
          <w:p w14:paraId="60DD71A6" w14:textId="77777777" w:rsidR="007037BA" w:rsidRDefault="007037BA">
            <w:pPr>
              <w:pStyle w:val="ConsPlusNormal"/>
            </w:pPr>
            <w:r>
              <w:t>РК</w:t>
            </w:r>
          </w:p>
        </w:tc>
      </w:tr>
      <w:tr w:rsidR="007037BA" w14:paraId="5056D0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3413FE" w14:textId="77777777" w:rsidR="007037BA" w:rsidRDefault="007037BA">
            <w:pPr>
              <w:pStyle w:val="ConsPlusNormal"/>
            </w:pPr>
            <w:r>
              <w:t>Пахифрагма крупнолистная</w:t>
            </w:r>
          </w:p>
        </w:tc>
        <w:tc>
          <w:tcPr>
            <w:tcW w:w="3960" w:type="dxa"/>
            <w:tcBorders>
              <w:top w:val="nil"/>
              <w:left w:val="nil"/>
              <w:bottom w:val="nil"/>
              <w:right w:val="nil"/>
            </w:tcBorders>
          </w:tcPr>
          <w:p w14:paraId="3BEFEBDD" w14:textId="77777777" w:rsidR="007037BA" w:rsidRDefault="007037BA">
            <w:pPr>
              <w:pStyle w:val="ConsPlusNormal"/>
            </w:pPr>
            <w:r>
              <w:t>Pachyphragma macrophyllum</w:t>
            </w:r>
          </w:p>
        </w:tc>
        <w:tc>
          <w:tcPr>
            <w:tcW w:w="1560" w:type="dxa"/>
            <w:tcBorders>
              <w:top w:val="nil"/>
              <w:left w:val="nil"/>
              <w:bottom w:val="nil"/>
              <w:right w:val="nil"/>
            </w:tcBorders>
          </w:tcPr>
          <w:p w14:paraId="7E384909" w14:textId="77777777" w:rsidR="007037BA" w:rsidRDefault="007037BA">
            <w:pPr>
              <w:pStyle w:val="ConsPlusNormal"/>
            </w:pPr>
            <w:r>
              <w:t>РА</w:t>
            </w:r>
          </w:p>
        </w:tc>
      </w:tr>
      <w:tr w:rsidR="007037BA" w14:paraId="4ABF9B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8DD1B5" w14:textId="77777777" w:rsidR="007037BA" w:rsidRDefault="007037BA">
            <w:pPr>
              <w:pStyle w:val="ConsPlusNormal"/>
            </w:pPr>
            <w:r>
              <w:t>Псевдоанастатика дихотомическая</w:t>
            </w:r>
          </w:p>
        </w:tc>
        <w:tc>
          <w:tcPr>
            <w:tcW w:w="3960" w:type="dxa"/>
            <w:tcBorders>
              <w:top w:val="nil"/>
              <w:left w:val="nil"/>
              <w:bottom w:val="nil"/>
              <w:right w:val="nil"/>
            </w:tcBorders>
          </w:tcPr>
          <w:p w14:paraId="34B2C8D9" w14:textId="77777777" w:rsidR="007037BA" w:rsidRDefault="007037BA">
            <w:pPr>
              <w:pStyle w:val="ConsPlusNormal"/>
            </w:pPr>
            <w:r>
              <w:t>Pseudoanastatica dichotoma</w:t>
            </w:r>
          </w:p>
        </w:tc>
        <w:tc>
          <w:tcPr>
            <w:tcW w:w="1560" w:type="dxa"/>
            <w:tcBorders>
              <w:top w:val="nil"/>
              <w:left w:val="nil"/>
              <w:bottom w:val="nil"/>
              <w:right w:val="nil"/>
            </w:tcBorders>
          </w:tcPr>
          <w:p w14:paraId="49CFFA3C" w14:textId="77777777" w:rsidR="007037BA" w:rsidRDefault="007037BA">
            <w:pPr>
              <w:pStyle w:val="ConsPlusNormal"/>
            </w:pPr>
            <w:r>
              <w:t>РА</w:t>
            </w:r>
          </w:p>
        </w:tc>
      </w:tr>
      <w:tr w:rsidR="007037BA" w14:paraId="3A710F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C21C12" w14:textId="77777777" w:rsidR="007037BA" w:rsidRDefault="007037BA">
            <w:pPr>
              <w:pStyle w:val="ConsPlusNormal"/>
            </w:pPr>
            <w:r>
              <w:t>Редовския двоякоперистая</w:t>
            </w:r>
          </w:p>
        </w:tc>
        <w:tc>
          <w:tcPr>
            <w:tcW w:w="3960" w:type="dxa"/>
            <w:tcBorders>
              <w:top w:val="nil"/>
              <w:left w:val="nil"/>
              <w:bottom w:val="nil"/>
              <w:right w:val="nil"/>
            </w:tcBorders>
          </w:tcPr>
          <w:p w14:paraId="38BBBB4D" w14:textId="77777777" w:rsidR="007037BA" w:rsidRDefault="007037BA">
            <w:pPr>
              <w:pStyle w:val="ConsPlusNormal"/>
            </w:pPr>
            <w:r>
              <w:t>Redowskia sophiifolia Cham. et Schlecht.</w:t>
            </w:r>
          </w:p>
        </w:tc>
        <w:tc>
          <w:tcPr>
            <w:tcW w:w="1560" w:type="dxa"/>
            <w:tcBorders>
              <w:top w:val="nil"/>
              <w:left w:val="nil"/>
              <w:bottom w:val="nil"/>
              <w:right w:val="nil"/>
            </w:tcBorders>
          </w:tcPr>
          <w:p w14:paraId="150D4DDF" w14:textId="77777777" w:rsidR="007037BA" w:rsidRDefault="007037BA">
            <w:pPr>
              <w:pStyle w:val="ConsPlusNormal"/>
            </w:pPr>
            <w:r>
              <w:t>РФ</w:t>
            </w:r>
          </w:p>
        </w:tc>
      </w:tr>
      <w:tr w:rsidR="007037BA" w14:paraId="12851F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76D568" w14:textId="77777777" w:rsidR="007037BA" w:rsidRDefault="007037BA">
            <w:pPr>
              <w:pStyle w:val="ConsPlusNormal"/>
            </w:pPr>
            <w:r>
              <w:lastRenderedPageBreak/>
              <w:t>Рогачка меловая</w:t>
            </w:r>
          </w:p>
        </w:tc>
        <w:tc>
          <w:tcPr>
            <w:tcW w:w="3960" w:type="dxa"/>
            <w:tcBorders>
              <w:top w:val="nil"/>
              <w:left w:val="nil"/>
              <w:bottom w:val="nil"/>
              <w:right w:val="nil"/>
            </w:tcBorders>
          </w:tcPr>
          <w:p w14:paraId="4FE5AC48" w14:textId="77777777" w:rsidR="007037BA" w:rsidRDefault="007037BA">
            <w:pPr>
              <w:pStyle w:val="ConsPlusNormal"/>
            </w:pPr>
            <w:r>
              <w:t>Erucastrum cretaceum Kotov</w:t>
            </w:r>
          </w:p>
        </w:tc>
        <w:tc>
          <w:tcPr>
            <w:tcW w:w="1560" w:type="dxa"/>
            <w:tcBorders>
              <w:top w:val="nil"/>
              <w:left w:val="nil"/>
              <w:bottom w:val="nil"/>
              <w:right w:val="nil"/>
            </w:tcBorders>
          </w:tcPr>
          <w:p w14:paraId="390F1428" w14:textId="77777777" w:rsidR="007037BA" w:rsidRDefault="007037BA">
            <w:pPr>
              <w:pStyle w:val="ConsPlusNormal"/>
            </w:pPr>
            <w:r>
              <w:t>РФ</w:t>
            </w:r>
          </w:p>
        </w:tc>
      </w:tr>
      <w:tr w:rsidR="007037BA" w14:paraId="1B108C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1F945E" w14:textId="77777777" w:rsidR="007037BA" w:rsidRDefault="007037BA">
            <w:pPr>
              <w:pStyle w:val="ConsPlusNormal"/>
            </w:pPr>
            <w:r>
              <w:t>Резуха мынжылкинская</w:t>
            </w:r>
          </w:p>
        </w:tc>
        <w:tc>
          <w:tcPr>
            <w:tcW w:w="3960" w:type="dxa"/>
            <w:tcBorders>
              <w:top w:val="nil"/>
              <w:left w:val="nil"/>
              <w:bottom w:val="nil"/>
              <w:right w:val="nil"/>
            </w:tcBorders>
          </w:tcPr>
          <w:p w14:paraId="0E8B938C" w14:textId="77777777" w:rsidR="007037BA" w:rsidRDefault="007037BA">
            <w:pPr>
              <w:pStyle w:val="ConsPlusNormal"/>
            </w:pPr>
            <w:r>
              <w:t>Arabis mindshilkensis</w:t>
            </w:r>
          </w:p>
        </w:tc>
        <w:tc>
          <w:tcPr>
            <w:tcW w:w="1560" w:type="dxa"/>
            <w:tcBorders>
              <w:top w:val="nil"/>
              <w:left w:val="nil"/>
              <w:bottom w:val="nil"/>
              <w:right w:val="nil"/>
            </w:tcBorders>
          </w:tcPr>
          <w:p w14:paraId="1BA81A95" w14:textId="77777777" w:rsidR="007037BA" w:rsidRDefault="007037BA">
            <w:pPr>
              <w:pStyle w:val="ConsPlusNormal"/>
            </w:pPr>
            <w:r>
              <w:t>РК</w:t>
            </w:r>
          </w:p>
        </w:tc>
      </w:tr>
      <w:tr w:rsidR="007037BA" w14:paraId="0A0D29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F8BFBE" w14:textId="77777777" w:rsidR="007037BA" w:rsidRDefault="007037BA">
            <w:pPr>
              <w:pStyle w:val="ConsPlusNormal"/>
            </w:pPr>
            <w:r>
              <w:t>Резуха Попова</w:t>
            </w:r>
          </w:p>
        </w:tc>
        <w:tc>
          <w:tcPr>
            <w:tcW w:w="3960" w:type="dxa"/>
            <w:tcBorders>
              <w:top w:val="nil"/>
              <w:left w:val="nil"/>
              <w:bottom w:val="nil"/>
              <w:right w:val="nil"/>
            </w:tcBorders>
          </w:tcPr>
          <w:p w14:paraId="35E0C479" w14:textId="77777777" w:rsidR="007037BA" w:rsidRDefault="007037BA">
            <w:pPr>
              <w:pStyle w:val="ConsPlusNormal"/>
            </w:pPr>
            <w:r>
              <w:t>Arabis popovii</w:t>
            </w:r>
          </w:p>
        </w:tc>
        <w:tc>
          <w:tcPr>
            <w:tcW w:w="1560" w:type="dxa"/>
            <w:tcBorders>
              <w:top w:val="nil"/>
              <w:left w:val="nil"/>
              <w:bottom w:val="nil"/>
              <w:right w:val="nil"/>
            </w:tcBorders>
          </w:tcPr>
          <w:p w14:paraId="0ADE37BE" w14:textId="77777777" w:rsidR="007037BA" w:rsidRDefault="007037BA">
            <w:pPr>
              <w:pStyle w:val="ConsPlusNormal"/>
            </w:pPr>
            <w:r>
              <w:t>РК</w:t>
            </w:r>
          </w:p>
        </w:tc>
      </w:tr>
      <w:tr w:rsidR="007037BA" w14:paraId="5B27B9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ED8875" w14:textId="77777777" w:rsidR="007037BA" w:rsidRDefault="007037BA">
            <w:pPr>
              <w:pStyle w:val="ConsPlusNormal"/>
            </w:pPr>
            <w:r>
              <w:t>Резуха рыхлая</w:t>
            </w:r>
          </w:p>
        </w:tc>
        <w:tc>
          <w:tcPr>
            <w:tcW w:w="3960" w:type="dxa"/>
            <w:tcBorders>
              <w:top w:val="nil"/>
              <w:left w:val="nil"/>
              <w:bottom w:val="nil"/>
              <w:right w:val="nil"/>
            </w:tcBorders>
          </w:tcPr>
          <w:p w14:paraId="7498C013" w14:textId="77777777" w:rsidR="007037BA" w:rsidRDefault="007037BA">
            <w:pPr>
              <w:pStyle w:val="ConsPlusNormal"/>
            </w:pPr>
            <w:r>
              <w:t>Arabis laxa</w:t>
            </w:r>
          </w:p>
        </w:tc>
        <w:tc>
          <w:tcPr>
            <w:tcW w:w="1560" w:type="dxa"/>
            <w:tcBorders>
              <w:top w:val="nil"/>
              <w:left w:val="nil"/>
              <w:bottom w:val="nil"/>
              <w:right w:val="nil"/>
            </w:tcBorders>
          </w:tcPr>
          <w:p w14:paraId="230D955C" w14:textId="77777777" w:rsidR="007037BA" w:rsidRDefault="007037BA">
            <w:pPr>
              <w:pStyle w:val="ConsPlusNormal"/>
            </w:pPr>
            <w:r>
              <w:t>РА</w:t>
            </w:r>
          </w:p>
        </w:tc>
      </w:tr>
      <w:tr w:rsidR="007037BA" w14:paraId="1B644D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F1E36A" w14:textId="77777777" w:rsidR="007037BA" w:rsidRDefault="007037BA">
            <w:pPr>
              <w:pStyle w:val="ConsPlusNormal"/>
            </w:pPr>
            <w:r>
              <w:t>Самерария вайдолистная</w:t>
            </w:r>
          </w:p>
        </w:tc>
        <w:tc>
          <w:tcPr>
            <w:tcW w:w="3960" w:type="dxa"/>
            <w:tcBorders>
              <w:top w:val="nil"/>
              <w:left w:val="nil"/>
              <w:bottom w:val="nil"/>
              <w:right w:val="nil"/>
            </w:tcBorders>
          </w:tcPr>
          <w:p w14:paraId="63AE10E1" w14:textId="77777777" w:rsidR="007037BA" w:rsidRDefault="007037BA">
            <w:pPr>
              <w:pStyle w:val="ConsPlusNormal"/>
            </w:pPr>
            <w:r>
              <w:t>Sameraria glastifolia</w:t>
            </w:r>
          </w:p>
        </w:tc>
        <w:tc>
          <w:tcPr>
            <w:tcW w:w="1560" w:type="dxa"/>
            <w:tcBorders>
              <w:top w:val="nil"/>
              <w:left w:val="nil"/>
              <w:bottom w:val="nil"/>
              <w:right w:val="nil"/>
            </w:tcBorders>
          </w:tcPr>
          <w:p w14:paraId="27CA6A7F" w14:textId="77777777" w:rsidR="007037BA" w:rsidRDefault="007037BA">
            <w:pPr>
              <w:pStyle w:val="ConsPlusNormal"/>
            </w:pPr>
            <w:r>
              <w:t>РА</w:t>
            </w:r>
          </w:p>
        </w:tc>
      </w:tr>
      <w:tr w:rsidR="007037BA" w14:paraId="6184F4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ECA710" w14:textId="77777777" w:rsidR="007037BA" w:rsidRDefault="007037BA">
            <w:pPr>
              <w:pStyle w:val="ConsPlusNormal"/>
            </w:pPr>
            <w:r>
              <w:t>Самерария сердцеплодная</w:t>
            </w:r>
          </w:p>
        </w:tc>
        <w:tc>
          <w:tcPr>
            <w:tcW w:w="3960" w:type="dxa"/>
            <w:tcBorders>
              <w:top w:val="nil"/>
              <w:left w:val="nil"/>
              <w:bottom w:val="nil"/>
              <w:right w:val="nil"/>
            </w:tcBorders>
          </w:tcPr>
          <w:p w14:paraId="1ED20B9F" w14:textId="77777777" w:rsidR="007037BA" w:rsidRDefault="007037BA">
            <w:pPr>
              <w:pStyle w:val="ConsPlusNormal"/>
            </w:pPr>
            <w:r>
              <w:t>Sameraria cardiocarpa</w:t>
            </w:r>
          </w:p>
        </w:tc>
        <w:tc>
          <w:tcPr>
            <w:tcW w:w="1560" w:type="dxa"/>
            <w:tcBorders>
              <w:top w:val="nil"/>
              <w:left w:val="nil"/>
              <w:bottom w:val="nil"/>
              <w:right w:val="nil"/>
            </w:tcBorders>
          </w:tcPr>
          <w:p w14:paraId="7B14A182" w14:textId="77777777" w:rsidR="007037BA" w:rsidRDefault="007037BA">
            <w:pPr>
              <w:pStyle w:val="ConsPlusNormal"/>
            </w:pPr>
            <w:r>
              <w:t>РА</w:t>
            </w:r>
          </w:p>
        </w:tc>
      </w:tr>
      <w:tr w:rsidR="007037BA" w14:paraId="1466C9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AE8C1F" w14:textId="77777777" w:rsidR="007037BA" w:rsidRDefault="007037BA">
            <w:pPr>
              <w:pStyle w:val="ConsPlusNormal"/>
            </w:pPr>
            <w:r>
              <w:t>Сердечник клинолистный</w:t>
            </w:r>
          </w:p>
        </w:tc>
        <w:tc>
          <w:tcPr>
            <w:tcW w:w="3960" w:type="dxa"/>
            <w:tcBorders>
              <w:top w:val="nil"/>
              <w:left w:val="nil"/>
              <w:bottom w:val="nil"/>
              <w:right w:val="nil"/>
            </w:tcBorders>
          </w:tcPr>
          <w:p w14:paraId="77424C56" w14:textId="77777777" w:rsidR="007037BA" w:rsidRDefault="007037BA">
            <w:pPr>
              <w:pStyle w:val="ConsPlusNormal"/>
            </w:pPr>
            <w:r>
              <w:t>Cardamine sphenophylla Jurtzev</w:t>
            </w:r>
          </w:p>
        </w:tc>
        <w:tc>
          <w:tcPr>
            <w:tcW w:w="1560" w:type="dxa"/>
            <w:tcBorders>
              <w:top w:val="nil"/>
              <w:left w:val="nil"/>
              <w:bottom w:val="nil"/>
              <w:right w:val="nil"/>
            </w:tcBorders>
          </w:tcPr>
          <w:p w14:paraId="45777F98" w14:textId="77777777" w:rsidR="007037BA" w:rsidRDefault="007037BA">
            <w:pPr>
              <w:pStyle w:val="ConsPlusNormal"/>
            </w:pPr>
            <w:r>
              <w:t>РФ</w:t>
            </w:r>
          </w:p>
        </w:tc>
      </w:tr>
      <w:tr w:rsidR="007037BA" w14:paraId="177E06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5C7B09" w14:textId="77777777" w:rsidR="007037BA" w:rsidRDefault="007037BA">
            <w:pPr>
              <w:pStyle w:val="ConsPlusNormal"/>
            </w:pPr>
            <w:r>
              <w:t>Сердечник пурпуровый</w:t>
            </w:r>
          </w:p>
        </w:tc>
        <w:tc>
          <w:tcPr>
            <w:tcW w:w="3960" w:type="dxa"/>
            <w:tcBorders>
              <w:top w:val="nil"/>
              <w:left w:val="nil"/>
              <w:bottom w:val="nil"/>
              <w:right w:val="nil"/>
            </w:tcBorders>
          </w:tcPr>
          <w:p w14:paraId="64E8D31F" w14:textId="77777777" w:rsidR="007037BA" w:rsidRDefault="007037BA">
            <w:pPr>
              <w:pStyle w:val="ConsPlusNormal"/>
            </w:pPr>
            <w:r>
              <w:t>Cardamine purpurea Cham. Et Schlecht.</w:t>
            </w:r>
          </w:p>
        </w:tc>
        <w:tc>
          <w:tcPr>
            <w:tcW w:w="1560" w:type="dxa"/>
            <w:tcBorders>
              <w:top w:val="nil"/>
              <w:left w:val="nil"/>
              <w:bottom w:val="nil"/>
              <w:right w:val="nil"/>
            </w:tcBorders>
          </w:tcPr>
          <w:p w14:paraId="52F837B5" w14:textId="77777777" w:rsidR="007037BA" w:rsidRDefault="007037BA">
            <w:pPr>
              <w:pStyle w:val="ConsPlusNormal"/>
            </w:pPr>
            <w:r>
              <w:t>РФ</w:t>
            </w:r>
          </w:p>
        </w:tc>
      </w:tr>
      <w:tr w:rsidR="007037BA" w14:paraId="5E9DBE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D4DD98" w14:textId="77777777" w:rsidR="007037BA" w:rsidRDefault="007037BA">
            <w:pPr>
              <w:pStyle w:val="ConsPlusNormal"/>
            </w:pPr>
            <w:r>
              <w:t>Смеловския неожиданная</w:t>
            </w:r>
          </w:p>
        </w:tc>
        <w:tc>
          <w:tcPr>
            <w:tcW w:w="3960" w:type="dxa"/>
            <w:tcBorders>
              <w:top w:val="nil"/>
              <w:left w:val="nil"/>
              <w:bottom w:val="nil"/>
              <w:right w:val="nil"/>
            </w:tcBorders>
          </w:tcPr>
          <w:p w14:paraId="7945E9C1" w14:textId="77777777" w:rsidR="007037BA" w:rsidRDefault="007037BA">
            <w:pPr>
              <w:pStyle w:val="ConsPlusNormal"/>
            </w:pPr>
            <w:r>
              <w:t>Smelowskia inopinata (Kom.) Kom.</w:t>
            </w:r>
          </w:p>
        </w:tc>
        <w:tc>
          <w:tcPr>
            <w:tcW w:w="1560" w:type="dxa"/>
            <w:tcBorders>
              <w:top w:val="nil"/>
              <w:left w:val="nil"/>
              <w:bottom w:val="nil"/>
              <w:right w:val="nil"/>
            </w:tcBorders>
          </w:tcPr>
          <w:p w14:paraId="0A2593A4" w14:textId="77777777" w:rsidR="007037BA" w:rsidRDefault="007037BA">
            <w:pPr>
              <w:pStyle w:val="ConsPlusNormal"/>
            </w:pPr>
            <w:r>
              <w:t>РФ</w:t>
            </w:r>
          </w:p>
        </w:tc>
      </w:tr>
      <w:tr w:rsidR="007037BA" w14:paraId="008CC1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9804D2" w14:textId="77777777" w:rsidR="007037BA" w:rsidRDefault="007037BA">
            <w:pPr>
              <w:pStyle w:val="ConsPlusNormal"/>
            </w:pPr>
            <w:r>
              <w:t>Стевения Сергиевской</w:t>
            </w:r>
          </w:p>
        </w:tc>
        <w:tc>
          <w:tcPr>
            <w:tcW w:w="3960" w:type="dxa"/>
            <w:tcBorders>
              <w:top w:val="nil"/>
              <w:left w:val="nil"/>
              <w:bottom w:val="nil"/>
              <w:right w:val="nil"/>
            </w:tcBorders>
          </w:tcPr>
          <w:p w14:paraId="36FDE440" w14:textId="77777777" w:rsidR="007037BA" w:rsidRDefault="007037BA">
            <w:pPr>
              <w:pStyle w:val="ConsPlusNormal"/>
            </w:pPr>
            <w:r>
              <w:t>Stevenia sergievskajae (Krasnob.) Kamelin et Gubanov [Alissum sergievskajae Krasnob.]</w:t>
            </w:r>
          </w:p>
        </w:tc>
        <w:tc>
          <w:tcPr>
            <w:tcW w:w="1560" w:type="dxa"/>
            <w:tcBorders>
              <w:top w:val="nil"/>
              <w:left w:val="nil"/>
              <w:bottom w:val="nil"/>
              <w:right w:val="nil"/>
            </w:tcBorders>
          </w:tcPr>
          <w:p w14:paraId="452A3DAC" w14:textId="77777777" w:rsidR="007037BA" w:rsidRDefault="007037BA">
            <w:pPr>
              <w:pStyle w:val="ConsPlusNormal"/>
            </w:pPr>
            <w:r>
              <w:t>РФ</w:t>
            </w:r>
          </w:p>
        </w:tc>
      </w:tr>
      <w:tr w:rsidR="007037BA" w14:paraId="3F0A2B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F4D3C2" w14:textId="77777777" w:rsidR="007037BA" w:rsidRDefault="007037BA">
            <w:pPr>
              <w:pStyle w:val="ConsPlusNormal"/>
            </w:pPr>
            <w:r>
              <w:t>Шарогнездка каспийская</w:t>
            </w:r>
          </w:p>
        </w:tc>
        <w:tc>
          <w:tcPr>
            <w:tcW w:w="3960" w:type="dxa"/>
            <w:tcBorders>
              <w:top w:val="nil"/>
              <w:left w:val="nil"/>
              <w:bottom w:val="nil"/>
              <w:right w:val="nil"/>
            </w:tcBorders>
          </w:tcPr>
          <w:p w14:paraId="756C88F9" w14:textId="77777777" w:rsidR="007037BA" w:rsidRDefault="007037BA">
            <w:pPr>
              <w:pStyle w:val="ConsPlusNormal"/>
            </w:pPr>
            <w:r>
              <w:t>Physoptychis caspica</w:t>
            </w:r>
          </w:p>
        </w:tc>
        <w:tc>
          <w:tcPr>
            <w:tcW w:w="1560" w:type="dxa"/>
            <w:tcBorders>
              <w:top w:val="nil"/>
              <w:left w:val="nil"/>
              <w:bottom w:val="nil"/>
              <w:right w:val="nil"/>
            </w:tcBorders>
          </w:tcPr>
          <w:p w14:paraId="5FCFB972" w14:textId="77777777" w:rsidR="007037BA" w:rsidRDefault="007037BA">
            <w:pPr>
              <w:pStyle w:val="ConsPlusNormal"/>
            </w:pPr>
            <w:r>
              <w:t>РА</w:t>
            </w:r>
          </w:p>
        </w:tc>
      </w:tr>
      <w:tr w:rsidR="007037BA" w14:paraId="03A62F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3D165B" w14:textId="77777777" w:rsidR="007037BA" w:rsidRDefault="007037BA">
            <w:pPr>
              <w:pStyle w:val="ConsPlusNormal"/>
            </w:pPr>
            <w:r>
              <w:t>Щитник Гроссгейма</w:t>
            </w:r>
          </w:p>
        </w:tc>
        <w:tc>
          <w:tcPr>
            <w:tcW w:w="3960" w:type="dxa"/>
            <w:tcBorders>
              <w:top w:val="nil"/>
              <w:left w:val="nil"/>
              <w:bottom w:val="nil"/>
              <w:right w:val="nil"/>
            </w:tcBorders>
          </w:tcPr>
          <w:p w14:paraId="368F5DFA" w14:textId="77777777" w:rsidR="007037BA" w:rsidRDefault="007037BA">
            <w:pPr>
              <w:pStyle w:val="ConsPlusNormal"/>
            </w:pPr>
            <w:r>
              <w:t>Peltariopsis grossheimii</w:t>
            </w:r>
          </w:p>
        </w:tc>
        <w:tc>
          <w:tcPr>
            <w:tcW w:w="1560" w:type="dxa"/>
            <w:tcBorders>
              <w:top w:val="nil"/>
              <w:left w:val="nil"/>
              <w:bottom w:val="nil"/>
              <w:right w:val="nil"/>
            </w:tcBorders>
          </w:tcPr>
          <w:p w14:paraId="35150D26" w14:textId="77777777" w:rsidR="007037BA" w:rsidRDefault="007037BA">
            <w:pPr>
              <w:pStyle w:val="ConsPlusNormal"/>
            </w:pPr>
            <w:r>
              <w:t>РА</w:t>
            </w:r>
          </w:p>
        </w:tc>
      </w:tr>
      <w:tr w:rsidR="007037BA" w14:paraId="1FE52D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7F63D4" w14:textId="77777777" w:rsidR="007037BA" w:rsidRDefault="007037BA">
            <w:pPr>
              <w:pStyle w:val="ConsPlusNormal"/>
            </w:pPr>
            <w:r>
              <w:t>Щитник плоскосртучковый</w:t>
            </w:r>
          </w:p>
        </w:tc>
        <w:tc>
          <w:tcPr>
            <w:tcW w:w="3960" w:type="dxa"/>
            <w:tcBorders>
              <w:top w:val="nil"/>
              <w:left w:val="nil"/>
              <w:bottom w:val="nil"/>
              <w:right w:val="nil"/>
            </w:tcBorders>
          </w:tcPr>
          <w:p w14:paraId="4725720A" w14:textId="77777777" w:rsidR="007037BA" w:rsidRDefault="007037BA">
            <w:pPr>
              <w:pStyle w:val="ConsPlusNormal"/>
            </w:pPr>
            <w:r>
              <w:t>Peltariopsis planisiliqua</w:t>
            </w:r>
          </w:p>
        </w:tc>
        <w:tc>
          <w:tcPr>
            <w:tcW w:w="1560" w:type="dxa"/>
            <w:tcBorders>
              <w:top w:val="nil"/>
              <w:left w:val="nil"/>
              <w:bottom w:val="nil"/>
              <w:right w:val="nil"/>
            </w:tcBorders>
          </w:tcPr>
          <w:p w14:paraId="0294C20D" w14:textId="77777777" w:rsidR="007037BA" w:rsidRDefault="007037BA">
            <w:pPr>
              <w:pStyle w:val="ConsPlusNormal"/>
            </w:pPr>
            <w:r>
              <w:t>РА</w:t>
            </w:r>
          </w:p>
        </w:tc>
      </w:tr>
      <w:tr w:rsidR="007037BA" w14:paraId="74B9CD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FF7FF5" w14:textId="77777777" w:rsidR="007037BA" w:rsidRDefault="007037BA">
            <w:pPr>
              <w:pStyle w:val="ConsPlusNormal"/>
            </w:pPr>
            <w:r>
              <w:t>Щитница яруточная</w:t>
            </w:r>
          </w:p>
        </w:tc>
        <w:tc>
          <w:tcPr>
            <w:tcW w:w="3960" w:type="dxa"/>
            <w:tcBorders>
              <w:top w:val="nil"/>
              <w:left w:val="nil"/>
              <w:bottom w:val="nil"/>
              <w:right w:val="nil"/>
            </w:tcBorders>
          </w:tcPr>
          <w:p w14:paraId="25DCB81E" w14:textId="77777777" w:rsidR="007037BA" w:rsidRDefault="007037BA">
            <w:pPr>
              <w:pStyle w:val="ConsPlusNormal"/>
            </w:pPr>
            <w:r>
              <w:t>Clypeola jonthlaspi</w:t>
            </w:r>
          </w:p>
        </w:tc>
        <w:tc>
          <w:tcPr>
            <w:tcW w:w="1560" w:type="dxa"/>
            <w:tcBorders>
              <w:top w:val="nil"/>
              <w:left w:val="nil"/>
              <w:bottom w:val="nil"/>
              <w:right w:val="nil"/>
            </w:tcBorders>
          </w:tcPr>
          <w:p w14:paraId="1F900FC5" w14:textId="77777777" w:rsidR="007037BA" w:rsidRDefault="007037BA">
            <w:pPr>
              <w:pStyle w:val="ConsPlusNormal"/>
            </w:pPr>
            <w:r>
              <w:t>РК</w:t>
            </w:r>
          </w:p>
        </w:tc>
      </w:tr>
      <w:tr w:rsidR="007037BA" w14:paraId="159D4B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035A61" w14:textId="77777777" w:rsidR="007037BA" w:rsidRDefault="007037BA">
            <w:pPr>
              <w:pStyle w:val="ConsPlusNormal"/>
            </w:pPr>
            <w:r>
              <w:t>Эвномия круглолистная</w:t>
            </w:r>
          </w:p>
        </w:tc>
        <w:tc>
          <w:tcPr>
            <w:tcW w:w="3960" w:type="dxa"/>
            <w:tcBorders>
              <w:top w:val="nil"/>
              <w:left w:val="nil"/>
              <w:bottom w:val="nil"/>
              <w:right w:val="nil"/>
            </w:tcBorders>
          </w:tcPr>
          <w:p w14:paraId="76AEFE25" w14:textId="77777777" w:rsidR="007037BA" w:rsidRDefault="007037BA">
            <w:pPr>
              <w:pStyle w:val="ConsPlusNormal"/>
            </w:pPr>
            <w:r>
              <w:t>Eunomia rotundifolia</w:t>
            </w:r>
          </w:p>
        </w:tc>
        <w:tc>
          <w:tcPr>
            <w:tcW w:w="1560" w:type="dxa"/>
            <w:tcBorders>
              <w:top w:val="nil"/>
              <w:left w:val="nil"/>
              <w:bottom w:val="nil"/>
              <w:right w:val="nil"/>
            </w:tcBorders>
          </w:tcPr>
          <w:p w14:paraId="3258D983" w14:textId="77777777" w:rsidR="007037BA" w:rsidRDefault="007037BA">
            <w:pPr>
              <w:pStyle w:val="ConsPlusNormal"/>
            </w:pPr>
            <w:r>
              <w:t>РА</w:t>
            </w:r>
          </w:p>
        </w:tc>
      </w:tr>
      <w:tr w:rsidR="007037BA" w14:paraId="48A2A7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5466F2" w14:textId="77777777" w:rsidR="007037BA" w:rsidRDefault="007037BA">
            <w:pPr>
              <w:pStyle w:val="ConsPlusNormal"/>
            </w:pPr>
            <w:r>
              <w:t>Эрукаструм Тахтаджяна</w:t>
            </w:r>
          </w:p>
        </w:tc>
        <w:tc>
          <w:tcPr>
            <w:tcW w:w="3960" w:type="dxa"/>
            <w:tcBorders>
              <w:top w:val="nil"/>
              <w:left w:val="nil"/>
              <w:bottom w:val="nil"/>
              <w:right w:val="nil"/>
            </w:tcBorders>
          </w:tcPr>
          <w:p w14:paraId="16FE211E" w14:textId="77777777" w:rsidR="007037BA" w:rsidRDefault="007037BA">
            <w:pPr>
              <w:pStyle w:val="ConsPlusNormal"/>
            </w:pPr>
            <w:r>
              <w:t>Erucastrum takhtajanii</w:t>
            </w:r>
          </w:p>
        </w:tc>
        <w:tc>
          <w:tcPr>
            <w:tcW w:w="1560" w:type="dxa"/>
            <w:tcBorders>
              <w:top w:val="nil"/>
              <w:left w:val="nil"/>
              <w:bottom w:val="nil"/>
              <w:right w:val="nil"/>
            </w:tcBorders>
          </w:tcPr>
          <w:p w14:paraId="2E492F27" w14:textId="77777777" w:rsidR="007037BA" w:rsidRDefault="007037BA">
            <w:pPr>
              <w:pStyle w:val="ConsPlusNormal"/>
            </w:pPr>
            <w:r>
              <w:t>РА</w:t>
            </w:r>
          </w:p>
        </w:tc>
      </w:tr>
      <w:tr w:rsidR="007037BA" w14:paraId="2FF488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116194" w14:textId="77777777" w:rsidR="007037BA" w:rsidRDefault="007037BA">
            <w:pPr>
              <w:pStyle w:val="ConsPlusNormal"/>
            </w:pPr>
            <w:r>
              <w:t>Эутрема ложносердцелистная</w:t>
            </w:r>
          </w:p>
        </w:tc>
        <w:tc>
          <w:tcPr>
            <w:tcW w:w="3960" w:type="dxa"/>
            <w:tcBorders>
              <w:top w:val="nil"/>
              <w:left w:val="nil"/>
              <w:bottom w:val="nil"/>
              <w:right w:val="nil"/>
            </w:tcBorders>
          </w:tcPr>
          <w:p w14:paraId="6CD937DD" w14:textId="77777777" w:rsidR="007037BA" w:rsidRDefault="007037BA">
            <w:pPr>
              <w:pStyle w:val="ConsPlusNormal"/>
            </w:pPr>
            <w:r>
              <w:t>Eutrema pseudocordifolium</w:t>
            </w:r>
          </w:p>
        </w:tc>
        <w:tc>
          <w:tcPr>
            <w:tcW w:w="1560" w:type="dxa"/>
            <w:tcBorders>
              <w:top w:val="nil"/>
              <w:left w:val="nil"/>
              <w:bottom w:val="nil"/>
              <w:right w:val="nil"/>
            </w:tcBorders>
          </w:tcPr>
          <w:p w14:paraId="644115F7" w14:textId="77777777" w:rsidR="007037BA" w:rsidRDefault="007037BA">
            <w:pPr>
              <w:pStyle w:val="ConsPlusNormal"/>
            </w:pPr>
            <w:r>
              <w:t>РК</w:t>
            </w:r>
          </w:p>
        </w:tc>
      </w:tr>
      <w:tr w:rsidR="007037BA" w14:paraId="418811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186828" w14:textId="77777777" w:rsidR="007037BA" w:rsidRDefault="007037BA">
            <w:pPr>
              <w:pStyle w:val="ConsPlusNormal"/>
            </w:pPr>
            <w:r>
              <w:t>Эутрема сердцелистная</w:t>
            </w:r>
          </w:p>
        </w:tc>
        <w:tc>
          <w:tcPr>
            <w:tcW w:w="3960" w:type="dxa"/>
            <w:tcBorders>
              <w:top w:val="nil"/>
              <w:left w:val="nil"/>
              <w:bottom w:val="nil"/>
              <w:right w:val="nil"/>
            </w:tcBorders>
          </w:tcPr>
          <w:p w14:paraId="6A60A982" w14:textId="77777777" w:rsidR="007037BA" w:rsidRDefault="007037BA">
            <w:pPr>
              <w:pStyle w:val="ConsPlusNormal"/>
            </w:pPr>
            <w:r>
              <w:t>Eutrema cordifolium Turcz. ex Ledeb.</w:t>
            </w:r>
          </w:p>
        </w:tc>
        <w:tc>
          <w:tcPr>
            <w:tcW w:w="1560" w:type="dxa"/>
            <w:tcBorders>
              <w:top w:val="nil"/>
              <w:left w:val="nil"/>
              <w:bottom w:val="nil"/>
              <w:right w:val="nil"/>
            </w:tcBorders>
          </w:tcPr>
          <w:p w14:paraId="1953DE69" w14:textId="77777777" w:rsidR="007037BA" w:rsidRDefault="007037BA">
            <w:pPr>
              <w:pStyle w:val="ConsPlusNormal"/>
            </w:pPr>
            <w:r>
              <w:t>РФ</w:t>
            </w:r>
          </w:p>
        </w:tc>
      </w:tr>
      <w:tr w:rsidR="007037BA" w14:paraId="3ECE74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05CE32" w14:textId="77777777" w:rsidR="007037BA" w:rsidRDefault="007037BA">
            <w:pPr>
              <w:pStyle w:val="ConsPlusNormal"/>
            </w:pPr>
            <w:r>
              <w:t>Ярутка зангезурская</w:t>
            </w:r>
          </w:p>
        </w:tc>
        <w:tc>
          <w:tcPr>
            <w:tcW w:w="3960" w:type="dxa"/>
            <w:tcBorders>
              <w:top w:val="nil"/>
              <w:left w:val="nil"/>
              <w:bottom w:val="nil"/>
              <w:right w:val="nil"/>
            </w:tcBorders>
          </w:tcPr>
          <w:p w14:paraId="25C41847" w14:textId="77777777" w:rsidR="007037BA" w:rsidRDefault="007037BA">
            <w:pPr>
              <w:pStyle w:val="ConsPlusNormal"/>
            </w:pPr>
            <w:r>
              <w:t>Thlaspi zangezuricum</w:t>
            </w:r>
          </w:p>
        </w:tc>
        <w:tc>
          <w:tcPr>
            <w:tcW w:w="1560" w:type="dxa"/>
            <w:tcBorders>
              <w:top w:val="nil"/>
              <w:left w:val="nil"/>
              <w:bottom w:val="nil"/>
              <w:right w:val="nil"/>
            </w:tcBorders>
          </w:tcPr>
          <w:p w14:paraId="6EE41389" w14:textId="77777777" w:rsidR="007037BA" w:rsidRDefault="007037BA">
            <w:pPr>
              <w:pStyle w:val="ConsPlusNormal"/>
            </w:pPr>
            <w:r>
              <w:t>РА</w:t>
            </w:r>
          </w:p>
        </w:tc>
      </w:tr>
      <w:tr w:rsidR="007037BA" w14:paraId="09ABF9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530EE5" w14:textId="77777777" w:rsidR="007037BA" w:rsidRDefault="007037BA">
            <w:pPr>
              <w:pStyle w:val="ConsPlusNormal"/>
            </w:pPr>
            <w:r>
              <w:t>Ярутка зонтичная</w:t>
            </w:r>
          </w:p>
        </w:tc>
        <w:tc>
          <w:tcPr>
            <w:tcW w:w="3960" w:type="dxa"/>
            <w:tcBorders>
              <w:top w:val="nil"/>
              <w:left w:val="nil"/>
              <w:bottom w:val="nil"/>
              <w:right w:val="nil"/>
            </w:tcBorders>
          </w:tcPr>
          <w:p w14:paraId="3A6F2B60" w14:textId="77777777" w:rsidR="007037BA" w:rsidRDefault="007037BA">
            <w:pPr>
              <w:pStyle w:val="ConsPlusNormal"/>
            </w:pPr>
            <w:r>
              <w:t>Thlaspi umbellatum</w:t>
            </w:r>
          </w:p>
        </w:tc>
        <w:tc>
          <w:tcPr>
            <w:tcW w:w="1560" w:type="dxa"/>
            <w:tcBorders>
              <w:top w:val="nil"/>
              <w:left w:val="nil"/>
              <w:bottom w:val="nil"/>
              <w:right w:val="nil"/>
            </w:tcBorders>
          </w:tcPr>
          <w:p w14:paraId="55DFE6F4" w14:textId="77777777" w:rsidR="007037BA" w:rsidRDefault="007037BA">
            <w:pPr>
              <w:pStyle w:val="ConsPlusNormal"/>
            </w:pPr>
            <w:r>
              <w:t>РА</w:t>
            </w:r>
          </w:p>
        </w:tc>
      </w:tr>
      <w:tr w:rsidR="007037BA" w14:paraId="7C41F5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993629" w14:textId="77777777" w:rsidR="007037BA" w:rsidRDefault="007037BA">
            <w:pPr>
              <w:pStyle w:val="ConsPlusNormal"/>
            </w:pPr>
            <w:r>
              <w:t>Семейство Самшитовые</w:t>
            </w:r>
          </w:p>
        </w:tc>
        <w:tc>
          <w:tcPr>
            <w:tcW w:w="3960" w:type="dxa"/>
            <w:tcBorders>
              <w:top w:val="nil"/>
              <w:left w:val="nil"/>
              <w:bottom w:val="nil"/>
              <w:right w:val="nil"/>
            </w:tcBorders>
          </w:tcPr>
          <w:p w14:paraId="01BF7C98" w14:textId="77777777" w:rsidR="007037BA" w:rsidRDefault="007037BA">
            <w:pPr>
              <w:pStyle w:val="ConsPlusNormal"/>
            </w:pPr>
            <w:r>
              <w:t>Buxaceae</w:t>
            </w:r>
          </w:p>
        </w:tc>
        <w:tc>
          <w:tcPr>
            <w:tcW w:w="1560" w:type="dxa"/>
            <w:tcBorders>
              <w:top w:val="nil"/>
              <w:left w:val="nil"/>
              <w:bottom w:val="nil"/>
              <w:right w:val="nil"/>
            </w:tcBorders>
          </w:tcPr>
          <w:p w14:paraId="2A1B8174" w14:textId="77777777" w:rsidR="007037BA" w:rsidRDefault="007037BA">
            <w:pPr>
              <w:pStyle w:val="ConsPlusNormal"/>
            </w:pPr>
          </w:p>
        </w:tc>
      </w:tr>
      <w:tr w:rsidR="007037BA" w14:paraId="53D916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6FDB4B" w14:textId="77777777" w:rsidR="007037BA" w:rsidRDefault="007037BA">
            <w:pPr>
              <w:pStyle w:val="ConsPlusNormal"/>
            </w:pPr>
            <w:r>
              <w:t>Самшит колхидский</w:t>
            </w:r>
          </w:p>
        </w:tc>
        <w:tc>
          <w:tcPr>
            <w:tcW w:w="3960" w:type="dxa"/>
            <w:tcBorders>
              <w:top w:val="nil"/>
              <w:left w:val="nil"/>
              <w:bottom w:val="nil"/>
              <w:right w:val="nil"/>
            </w:tcBorders>
          </w:tcPr>
          <w:p w14:paraId="233C7755" w14:textId="77777777" w:rsidR="007037BA" w:rsidRDefault="007037BA">
            <w:pPr>
              <w:pStyle w:val="ConsPlusNormal"/>
            </w:pPr>
            <w:r>
              <w:t>Buxus colchica Pojark.</w:t>
            </w:r>
          </w:p>
        </w:tc>
        <w:tc>
          <w:tcPr>
            <w:tcW w:w="1560" w:type="dxa"/>
            <w:tcBorders>
              <w:top w:val="nil"/>
              <w:left w:val="nil"/>
              <w:bottom w:val="nil"/>
              <w:right w:val="nil"/>
            </w:tcBorders>
          </w:tcPr>
          <w:p w14:paraId="61BABC5D" w14:textId="77777777" w:rsidR="007037BA" w:rsidRDefault="007037BA">
            <w:pPr>
              <w:pStyle w:val="ConsPlusNormal"/>
            </w:pPr>
            <w:r>
              <w:t>РФ</w:t>
            </w:r>
          </w:p>
        </w:tc>
      </w:tr>
      <w:tr w:rsidR="007037BA" w14:paraId="328AC0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3C2B81" w14:textId="77777777" w:rsidR="007037BA" w:rsidRDefault="007037BA">
            <w:pPr>
              <w:pStyle w:val="ConsPlusNormal"/>
            </w:pPr>
            <w:r>
              <w:t>Семейство Кабомбовые</w:t>
            </w:r>
          </w:p>
        </w:tc>
        <w:tc>
          <w:tcPr>
            <w:tcW w:w="3960" w:type="dxa"/>
            <w:tcBorders>
              <w:top w:val="nil"/>
              <w:left w:val="nil"/>
              <w:bottom w:val="nil"/>
              <w:right w:val="nil"/>
            </w:tcBorders>
          </w:tcPr>
          <w:p w14:paraId="015DCA69" w14:textId="77777777" w:rsidR="007037BA" w:rsidRDefault="007037BA">
            <w:pPr>
              <w:pStyle w:val="ConsPlusNormal"/>
            </w:pPr>
            <w:r>
              <w:t>Cabombaceae</w:t>
            </w:r>
          </w:p>
        </w:tc>
        <w:tc>
          <w:tcPr>
            <w:tcW w:w="1560" w:type="dxa"/>
            <w:tcBorders>
              <w:top w:val="nil"/>
              <w:left w:val="nil"/>
              <w:bottom w:val="nil"/>
              <w:right w:val="nil"/>
            </w:tcBorders>
          </w:tcPr>
          <w:p w14:paraId="062AC9C2" w14:textId="77777777" w:rsidR="007037BA" w:rsidRDefault="007037BA">
            <w:pPr>
              <w:pStyle w:val="ConsPlusNormal"/>
            </w:pPr>
            <w:r>
              <w:t>РФ</w:t>
            </w:r>
          </w:p>
        </w:tc>
      </w:tr>
      <w:tr w:rsidR="007037BA" w14:paraId="697176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F522B2" w14:textId="77777777" w:rsidR="007037BA" w:rsidRDefault="007037BA">
            <w:pPr>
              <w:pStyle w:val="ConsPlusNormal"/>
            </w:pPr>
            <w:r>
              <w:t>Бразения Шребера</w:t>
            </w:r>
          </w:p>
        </w:tc>
        <w:tc>
          <w:tcPr>
            <w:tcW w:w="3960" w:type="dxa"/>
            <w:tcBorders>
              <w:top w:val="nil"/>
              <w:left w:val="nil"/>
              <w:bottom w:val="nil"/>
              <w:right w:val="nil"/>
            </w:tcBorders>
          </w:tcPr>
          <w:p w14:paraId="4A40B48F" w14:textId="77777777" w:rsidR="007037BA" w:rsidRDefault="007037BA">
            <w:pPr>
              <w:pStyle w:val="ConsPlusNormal"/>
            </w:pPr>
            <w:r>
              <w:t>Brasenia schreberi J.F. Gmel.</w:t>
            </w:r>
          </w:p>
        </w:tc>
        <w:tc>
          <w:tcPr>
            <w:tcW w:w="1560" w:type="dxa"/>
            <w:tcBorders>
              <w:top w:val="nil"/>
              <w:left w:val="nil"/>
              <w:bottom w:val="nil"/>
              <w:right w:val="nil"/>
            </w:tcBorders>
          </w:tcPr>
          <w:p w14:paraId="2F5BA263" w14:textId="77777777" w:rsidR="007037BA" w:rsidRDefault="007037BA">
            <w:pPr>
              <w:pStyle w:val="ConsPlusNormal"/>
            </w:pPr>
            <w:r>
              <w:t>РФ</w:t>
            </w:r>
          </w:p>
        </w:tc>
      </w:tr>
      <w:tr w:rsidR="007037BA" w14:paraId="133C1E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D23743" w14:textId="77777777" w:rsidR="007037BA" w:rsidRDefault="007037BA">
            <w:pPr>
              <w:pStyle w:val="ConsPlusNormal"/>
            </w:pPr>
            <w:r>
              <w:lastRenderedPageBreak/>
              <w:t>Семейство Цезальпиниевые</w:t>
            </w:r>
          </w:p>
        </w:tc>
        <w:tc>
          <w:tcPr>
            <w:tcW w:w="3960" w:type="dxa"/>
            <w:tcBorders>
              <w:top w:val="nil"/>
              <w:left w:val="nil"/>
              <w:bottom w:val="nil"/>
              <w:right w:val="nil"/>
            </w:tcBorders>
          </w:tcPr>
          <w:p w14:paraId="5B9EE027" w14:textId="77777777" w:rsidR="007037BA" w:rsidRDefault="007037BA">
            <w:pPr>
              <w:pStyle w:val="ConsPlusNormal"/>
            </w:pPr>
            <w:r>
              <w:t>Caesalpiniaceae</w:t>
            </w:r>
          </w:p>
        </w:tc>
        <w:tc>
          <w:tcPr>
            <w:tcW w:w="1560" w:type="dxa"/>
            <w:tcBorders>
              <w:top w:val="nil"/>
              <w:left w:val="nil"/>
              <w:bottom w:val="nil"/>
              <w:right w:val="nil"/>
            </w:tcBorders>
          </w:tcPr>
          <w:p w14:paraId="790A17B3" w14:textId="77777777" w:rsidR="007037BA" w:rsidRDefault="007037BA">
            <w:pPr>
              <w:pStyle w:val="ConsPlusNormal"/>
            </w:pPr>
          </w:p>
        </w:tc>
      </w:tr>
      <w:tr w:rsidR="007037BA" w14:paraId="1538963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6D9A4A" w14:textId="77777777" w:rsidR="007037BA" w:rsidRDefault="007037BA">
            <w:pPr>
              <w:pStyle w:val="ConsPlusNormal"/>
            </w:pPr>
            <w:r>
              <w:t>Иудино дерево Гриффита</w:t>
            </w:r>
          </w:p>
        </w:tc>
        <w:tc>
          <w:tcPr>
            <w:tcW w:w="3960" w:type="dxa"/>
            <w:tcBorders>
              <w:top w:val="nil"/>
              <w:left w:val="nil"/>
              <w:bottom w:val="nil"/>
              <w:right w:val="nil"/>
            </w:tcBorders>
          </w:tcPr>
          <w:p w14:paraId="7BC4B4CA" w14:textId="77777777" w:rsidR="007037BA" w:rsidRDefault="007037BA">
            <w:pPr>
              <w:pStyle w:val="ConsPlusNormal"/>
            </w:pPr>
            <w:r>
              <w:t>Cercis griffithii</w:t>
            </w:r>
          </w:p>
        </w:tc>
        <w:tc>
          <w:tcPr>
            <w:tcW w:w="1560" w:type="dxa"/>
            <w:tcBorders>
              <w:top w:val="nil"/>
              <w:left w:val="nil"/>
              <w:bottom w:val="nil"/>
              <w:right w:val="nil"/>
            </w:tcBorders>
          </w:tcPr>
          <w:p w14:paraId="44589428" w14:textId="77777777" w:rsidR="007037BA" w:rsidRDefault="007037BA">
            <w:pPr>
              <w:pStyle w:val="ConsPlusNormal"/>
            </w:pPr>
            <w:r>
              <w:t>РА</w:t>
            </w:r>
          </w:p>
        </w:tc>
      </w:tr>
      <w:tr w:rsidR="007037BA" w14:paraId="3E5135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E804CA" w14:textId="77777777" w:rsidR="007037BA" w:rsidRDefault="007037BA">
            <w:pPr>
              <w:pStyle w:val="ConsPlusNormal"/>
            </w:pPr>
            <w:r>
              <w:t>Семейство Болотниковые</w:t>
            </w:r>
          </w:p>
        </w:tc>
        <w:tc>
          <w:tcPr>
            <w:tcW w:w="3960" w:type="dxa"/>
            <w:tcBorders>
              <w:top w:val="nil"/>
              <w:left w:val="nil"/>
              <w:bottom w:val="nil"/>
              <w:right w:val="nil"/>
            </w:tcBorders>
          </w:tcPr>
          <w:p w14:paraId="7E0C8B6D" w14:textId="77777777" w:rsidR="007037BA" w:rsidRDefault="007037BA">
            <w:pPr>
              <w:pStyle w:val="ConsPlusNormal"/>
            </w:pPr>
            <w:r>
              <w:t>Callitrichaceae</w:t>
            </w:r>
          </w:p>
        </w:tc>
        <w:tc>
          <w:tcPr>
            <w:tcW w:w="1560" w:type="dxa"/>
            <w:tcBorders>
              <w:top w:val="nil"/>
              <w:left w:val="nil"/>
              <w:bottom w:val="nil"/>
              <w:right w:val="nil"/>
            </w:tcBorders>
          </w:tcPr>
          <w:p w14:paraId="424DD0D4" w14:textId="77777777" w:rsidR="007037BA" w:rsidRDefault="007037BA">
            <w:pPr>
              <w:pStyle w:val="ConsPlusNormal"/>
            </w:pPr>
          </w:p>
        </w:tc>
      </w:tr>
      <w:tr w:rsidR="007037BA" w14:paraId="281C57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70CE5E" w14:textId="77777777" w:rsidR="007037BA" w:rsidRDefault="007037BA">
            <w:pPr>
              <w:pStyle w:val="ConsPlusNormal"/>
            </w:pPr>
            <w:r>
              <w:t>Болотник гермафродитный</w:t>
            </w:r>
          </w:p>
        </w:tc>
        <w:tc>
          <w:tcPr>
            <w:tcW w:w="3960" w:type="dxa"/>
            <w:tcBorders>
              <w:top w:val="nil"/>
              <w:left w:val="nil"/>
              <w:bottom w:val="nil"/>
              <w:right w:val="nil"/>
            </w:tcBorders>
          </w:tcPr>
          <w:p w14:paraId="1EA9C4A4" w14:textId="77777777" w:rsidR="007037BA" w:rsidRDefault="007037BA">
            <w:pPr>
              <w:pStyle w:val="ConsPlusNormal"/>
            </w:pPr>
            <w:r>
              <w:t>Callitriche hermaphroditica</w:t>
            </w:r>
          </w:p>
        </w:tc>
        <w:tc>
          <w:tcPr>
            <w:tcW w:w="1560" w:type="dxa"/>
            <w:tcBorders>
              <w:top w:val="nil"/>
              <w:left w:val="nil"/>
              <w:bottom w:val="nil"/>
              <w:right w:val="nil"/>
            </w:tcBorders>
          </w:tcPr>
          <w:p w14:paraId="71E98EE8" w14:textId="77777777" w:rsidR="007037BA" w:rsidRDefault="007037BA">
            <w:pPr>
              <w:pStyle w:val="ConsPlusNormal"/>
            </w:pPr>
            <w:r>
              <w:t>РА</w:t>
            </w:r>
          </w:p>
        </w:tc>
      </w:tr>
      <w:tr w:rsidR="007037BA" w14:paraId="6F8CBB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551DF7" w14:textId="77777777" w:rsidR="007037BA" w:rsidRDefault="007037BA">
            <w:pPr>
              <w:pStyle w:val="ConsPlusNormal"/>
            </w:pPr>
            <w:r>
              <w:t>Семейство Колокольчиковые</w:t>
            </w:r>
          </w:p>
        </w:tc>
        <w:tc>
          <w:tcPr>
            <w:tcW w:w="3960" w:type="dxa"/>
            <w:tcBorders>
              <w:top w:val="nil"/>
              <w:left w:val="nil"/>
              <w:bottom w:val="nil"/>
              <w:right w:val="nil"/>
            </w:tcBorders>
          </w:tcPr>
          <w:p w14:paraId="766B7879" w14:textId="77777777" w:rsidR="007037BA" w:rsidRDefault="007037BA">
            <w:pPr>
              <w:pStyle w:val="ConsPlusNormal"/>
            </w:pPr>
            <w:r>
              <w:t>Campanulaceae</w:t>
            </w:r>
          </w:p>
        </w:tc>
        <w:tc>
          <w:tcPr>
            <w:tcW w:w="1560" w:type="dxa"/>
            <w:tcBorders>
              <w:top w:val="nil"/>
              <w:left w:val="nil"/>
              <w:bottom w:val="nil"/>
              <w:right w:val="nil"/>
            </w:tcBorders>
          </w:tcPr>
          <w:p w14:paraId="13F9C1CE" w14:textId="77777777" w:rsidR="007037BA" w:rsidRDefault="007037BA">
            <w:pPr>
              <w:pStyle w:val="ConsPlusNormal"/>
            </w:pPr>
          </w:p>
        </w:tc>
      </w:tr>
      <w:tr w:rsidR="007037BA" w14:paraId="1080E8F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000CCA" w14:textId="77777777" w:rsidR="007037BA" w:rsidRDefault="007037BA">
            <w:pPr>
              <w:pStyle w:val="ConsPlusNormal"/>
            </w:pPr>
            <w:r>
              <w:t>Бубенчик лилиелистный</w:t>
            </w:r>
          </w:p>
        </w:tc>
        <w:tc>
          <w:tcPr>
            <w:tcW w:w="3960" w:type="dxa"/>
            <w:tcBorders>
              <w:top w:val="nil"/>
              <w:left w:val="nil"/>
              <w:bottom w:val="nil"/>
              <w:right w:val="nil"/>
            </w:tcBorders>
          </w:tcPr>
          <w:p w14:paraId="6DF744F9" w14:textId="77777777" w:rsidR="007037BA" w:rsidRDefault="007037BA">
            <w:pPr>
              <w:pStyle w:val="ConsPlusNormal"/>
            </w:pPr>
            <w:r>
              <w:t>Adenophora liliifolia (L.) A DC.</w:t>
            </w:r>
          </w:p>
        </w:tc>
        <w:tc>
          <w:tcPr>
            <w:tcW w:w="1560" w:type="dxa"/>
            <w:tcBorders>
              <w:top w:val="nil"/>
              <w:left w:val="nil"/>
              <w:bottom w:val="nil"/>
              <w:right w:val="nil"/>
            </w:tcBorders>
          </w:tcPr>
          <w:p w14:paraId="421DE903" w14:textId="77777777" w:rsidR="007037BA" w:rsidRDefault="007037BA">
            <w:pPr>
              <w:pStyle w:val="ConsPlusNormal"/>
            </w:pPr>
            <w:r>
              <w:t>РБ</w:t>
            </w:r>
          </w:p>
        </w:tc>
      </w:tr>
      <w:tr w:rsidR="007037BA" w14:paraId="644B9F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7518A7" w14:textId="77777777" w:rsidR="007037BA" w:rsidRDefault="007037BA">
            <w:pPr>
              <w:pStyle w:val="ConsPlusNormal"/>
            </w:pPr>
            <w:r>
              <w:t>Бубенчик якутский</w:t>
            </w:r>
          </w:p>
        </w:tc>
        <w:tc>
          <w:tcPr>
            <w:tcW w:w="3960" w:type="dxa"/>
            <w:tcBorders>
              <w:top w:val="nil"/>
              <w:left w:val="nil"/>
              <w:bottom w:val="nil"/>
              <w:right w:val="nil"/>
            </w:tcBorders>
          </w:tcPr>
          <w:p w14:paraId="733F93DC" w14:textId="77777777" w:rsidR="007037BA" w:rsidRDefault="007037BA">
            <w:pPr>
              <w:pStyle w:val="ConsPlusNormal"/>
            </w:pPr>
            <w:r>
              <w:t>Adenophora jacutica Fed.</w:t>
            </w:r>
          </w:p>
        </w:tc>
        <w:tc>
          <w:tcPr>
            <w:tcW w:w="1560" w:type="dxa"/>
            <w:tcBorders>
              <w:top w:val="nil"/>
              <w:left w:val="nil"/>
              <w:bottom w:val="nil"/>
              <w:right w:val="nil"/>
            </w:tcBorders>
          </w:tcPr>
          <w:p w14:paraId="69184CEA" w14:textId="77777777" w:rsidR="007037BA" w:rsidRDefault="007037BA">
            <w:pPr>
              <w:pStyle w:val="ConsPlusNormal"/>
            </w:pPr>
            <w:r>
              <w:t>РФ</w:t>
            </w:r>
          </w:p>
        </w:tc>
      </w:tr>
      <w:tr w:rsidR="007037BA" w14:paraId="1D7603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3B5991" w14:textId="77777777" w:rsidR="007037BA" w:rsidRDefault="007037BA">
            <w:pPr>
              <w:pStyle w:val="ConsPlusNormal"/>
            </w:pPr>
            <w:r>
              <w:t>Колокольчик ардонский</w:t>
            </w:r>
          </w:p>
        </w:tc>
        <w:tc>
          <w:tcPr>
            <w:tcW w:w="3960" w:type="dxa"/>
            <w:tcBorders>
              <w:top w:val="nil"/>
              <w:left w:val="nil"/>
              <w:bottom w:val="nil"/>
              <w:right w:val="nil"/>
            </w:tcBorders>
          </w:tcPr>
          <w:p w14:paraId="33E7F5F4" w14:textId="77777777" w:rsidR="007037BA" w:rsidRDefault="007037BA">
            <w:pPr>
              <w:pStyle w:val="ConsPlusNormal"/>
            </w:pPr>
            <w:r>
              <w:t>Campanula ardonensis Rupr.</w:t>
            </w:r>
          </w:p>
        </w:tc>
        <w:tc>
          <w:tcPr>
            <w:tcW w:w="1560" w:type="dxa"/>
            <w:tcBorders>
              <w:top w:val="nil"/>
              <w:left w:val="nil"/>
              <w:bottom w:val="nil"/>
              <w:right w:val="nil"/>
            </w:tcBorders>
          </w:tcPr>
          <w:p w14:paraId="64D36928" w14:textId="77777777" w:rsidR="007037BA" w:rsidRDefault="007037BA">
            <w:pPr>
              <w:pStyle w:val="ConsPlusNormal"/>
            </w:pPr>
            <w:r>
              <w:t>РФ</w:t>
            </w:r>
          </w:p>
        </w:tc>
      </w:tr>
      <w:tr w:rsidR="007037BA" w14:paraId="7C3CAF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6BECD6" w14:textId="77777777" w:rsidR="007037BA" w:rsidRDefault="007037BA">
            <w:pPr>
              <w:pStyle w:val="ConsPlusNormal"/>
            </w:pPr>
            <w:r>
              <w:t>Колокольчик безенгийский</w:t>
            </w:r>
          </w:p>
        </w:tc>
        <w:tc>
          <w:tcPr>
            <w:tcW w:w="3960" w:type="dxa"/>
            <w:tcBorders>
              <w:top w:val="nil"/>
              <w:left w:val="nil"/>
              <w:bottom w:val="nil"/>
              <w:right w:val="nil"/>
            </w:tcBorders>
          </w:tcPr>
          <w:p w14:paraId="6E69B6B7" w14:textId="77777777" w:rsidR="007037BA" w:rsidRDefault="007037BA">
            <w:pPr>
              <w:pStyle w:val="ConsPlusNormal"/>
            </w:pPr>
            <w:r>
              <w:t>Campanula besenginica Fomin</w:t>
            </w:r>
          </w:p>
        </w:tc>
        <w:tc>
          <w:tcPr>
            <w:tcW w:w="1560" w:type="dxa"/>
            <w:tcBorders>
              <w:top w:val="nil"/>
              <w:left w:val="nil"/>
              <w:bottom w:val="nil"/>
              <w:right w:val="nil"/>
            </w:tcBorders>
          </w:tcPr>
          <w:p w14:paraId="689376AD" w14:textId="77777777" w:rsidR="007037BA" w:rsidRDefault="007037BA">
            <w:pPr>
              <w:pStyle w:val="ConsPlusNormal"/>
            </w:pPr>
            <w:r>
              <w:t>РФ</w:t>
            </w:r>
          </w:p>
        </w:tc>
      </w:tr>
      <w:tr w:rsidR="007037BA" w14:paraId="13A2E8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303278" w14:textId="77777777" w:rsidR="007037BA" w:rsidRDefault="007037BA">
            <w:pPr>
              <w:pStyle w:val="ConsPlusNormal"/>
            </w:pPr>
            <w:r>
              <w:t>Колокольчик доломитовый</w:t>
            </w:r>
          </w:p>
        </w:tc>
        <w:tc>
          <w:tcPr>
            <w:tcW w:w="3960" w:type="dxa"/>
            <w:tcBorders>
              <w:top w:val="nil"/>
              <w:left w:val="nil"/>
              <w:bottom w:val="nil"/>
              <w:right w:val="nil"/>
            </w:tcBorders>
          </w:tcPr>
          <w:p w14:paraId="370D0308" w14:textId="77777777" w:rsidR="007037BA" w:rsidRDefault="007037BA">
            <w:pPr>
              <w:pStyle w:val="ConsPlusNormal"/>
            </w:pPr>
            <w:r>
              <w:t>Campanula dolomitica E. Busch</w:t>
            </w:r>
          </w:p>
        </w:tc>
        <w:tc>
          <w:tcPr>
            <w:tcW w:w="1560" w:type="dxa"/>
            <w:tcBorders>
              <w:top w:val="nil"/>
              <w:left w:val="nil"/>
              <w:bottom w:val="nil"/>
              <w:right w:val="nil"/>
            </w:tcBorders>
          </w:tcPr>
          <w:p w14:paraId="093A10CB" w14:textId="77777777" w:rsidR="007037BA" w:rsidRDefault="007037BA">
            <w:pPr>
              <w:pStyle w:val="ConsPlusNormal"/>
            </w:pPr>
            <w:r>
              <w:t>РФ</w:t>
            </w:r>
          </w:p>
        </w:tc>
      </w:tr>
      <w:tr w:rsidR="007037BA" w14:paraId="583411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C8FA80" w14:textId="77777777" w:rsidR="007037BA" w:rsidRDefault="007037BA">
            <w:pPr>
              <w:pStyle w:val="ConsPlusNormal"/>
            </w:pPr>
            <w:r>
              <w:t>Колокольчик Евгении</w:t>
            </w:r>
          </w:p>
        </w:tc>
        <w:tc>
          <w:tcPr>
            <w:tcW w:w="3960" w:type="dxa"/>
            <w:tcBorders>
              <w:top w:val="nil"/>
              <w:left w:val="nil"/>
              <w:bottom w:val="nil"/>
              <w:right w:val="nil"/>
            </w:tcBorders>
          </w:tcPr>
          <w:p w14:paraId="183EE309" w14:textId="77777777" w:rsidR="007037BA" w:rsidRDefault="007037BA">
            <w:pPr>
              <w:pStyle w:val="ConsPlusNormal"/>
            </w:pPr>
            <w:r>
              <w:t>Campanula eugeniae</w:t>
            </w:r>
          </w:p>
        </w:tc>
        <w:tc>
          <w:tcPr>
            <w:tcW w:w="1560" w:type="dxa"/>
            <w:tcBorders>
              <w:top w:val="nil"/>
              <w:left w:val="nil"/>
              <w:bottom w:val="nil"/>
              <w:right w:val="nil"/>
            </w:tcBorders>
          </w:tcPr>
          <w:p w14:paraId="3F987E5A" w14:textId="77777777" w:rsidR="007037BA" w:rsidRDefault="007037BA">
            <w:pPr>
              <w:pStyle w:val="ConsPlusNormal"/>
            </w:pPr>
            <w:r>
              <w:t>КР</w:t>
            </w:r>
          </w:p>
        </w:tc>
      </w:tr>
      <w:tr w:rsidR="007037BA" w14:paraId="6C5D5F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8B38B6" w14:textId="77777777" w:rsidR="007037BA" w:rsidRDefault="007037BA">
            <w:pPr>
              <w:pStyle w:val="ConsPlusNormal"/>
            </w:pPr>
            <w:r>
              <w:t>Колокольчик зангезурский</w:t>
            </w:r>
          </w:p>
        </w:tc>
        <w:tc>
          <w:tcPr>
            <w:tcW w:w="3960" w:type="dxa"/>
            <w:tcBorders>
              <w:top w:val="nil"/>
              <w:left w:val="nil"/>
              <w:bottom w:val="nil"/>
              <w:right w:val="nil"/>
            </w:tcBorders>
          </w:tcPr>
          <w:p w14:paraId="580B77BB" w14:textId="77777777" w:rsidR="007037BA" w:rsidRDefault="007037BA">
            <w:pPr>
              <w:pStyle w:val="ConsPlusNormal"/>
            </w:pPr>
            <w:r>
              <w:t>Campanula zangezura</w:t>
            </w:r>
          </w:p>
        </w:tc>
        <w:tc>
          <w:tcPr>
            <w:tcW w:w="1560" w:type="dxa"/>
            <w:tcBorders>
              <w:top w:val="nil"/>
              <w:left w:val="nil"/>
              <w:bottom w:val="nil"/>
              <w:right w:val="nil"/>
            </w:tcBorders>
          </w:tcPr>
          <w:p w14:paraId="4AFD2410" w14:textId="77777777" w:rsidR="007037BA" w:rsidRDefault="007037BA">
            <w:pPr>
              <w:pStyle w:val="ConsPlusNormal"/>
            </w:pPr>
            <w:r>
              <w:t>РА</w:t>
            </w:r>
          </w:p>
        </w:tc>
      </w:tr>
      <w:tr w:rsidR="007037BA" w14:paraId="21B9F8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280AC7" w14:textId="77777777" w:rsidR="007037BA" w:rsidRDefault="007037BA">
            <w:pPr>
              <w:pStyle w:val="ConsPlusNormal"/>
            </w:pPr>
            <w:r>
              <w:t>Колокольчик кавказский</w:t>
            </w:r>
          </w:p>
        </w:tc>
        <w:tc>
          <w:tcPr>
            <w:tcW w:w="3960" w:type="dxa"/>
            <w:tcBorders>
              <w:top w:val="nil"/>
              <w:left w:val="nil"/>
              <w:bottom w:val="nil"/>
              <w:right w:val="nil"/>
            </w:tcBorders>
          </w:tcPr>
          <w:p w14:paraId="7C324AAF" w14:textId="77777777" w:rsidR="007037BA" w:rsidRDefault="007037BA">
            <w:pPr>
              <w:pStyle w:val="ConsPlusNormal"/>
            </w:pPr>
            <w:r>
              <w:t>Campanula caucasica</w:t>
            </w:r>
          </w:p>
        </w:tc>
        <w:tc>
          <w:tcPr>
            <w:tcW w:w="1560" w:type="dxa"/>
            <w:tcBorders>
              <w:top w:val="nil"/>
              <w:left w:val="nil"/>
              <w:bottom w:val="nil"/>
              <w:right w:val="nil"/>
            </w:tcBorders>
          </w:tcPr>
          <w:p w14:paraId="306805F9" w14:textId="77777777" w:rsidR="007037BA" w:rsidRDefault="007037BA">
            <w:pPr>
              <w:pStyle w:val="ConsPlusNormal"/>
            </w:pPr>
            <w:r>
              <w:t>РА</w:t>
            </w:r>
          </w:p>
        </w:tc>
      </w:tr>
      <w:tr w:rsidR="007037BA" w14:paraId="3E2AA2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82E8EF" w14:textId="77777777" w:rsidR="007037BA" w:rsidRDefault="007037BA">
            <w:pPr>
              <w:pStyle w:val="ConsPlusNormal"/>
            </w:pPr>
            <w:r>
              <w:t>Колокольчик Комарова</w:t>
            </w:r>
          </w:p>
        </w:tc>
        <w:tc>
          <w:tcPr>
            <w:tcW w:w="3960" w:type="dxa"/>
            <w:tcBorders>
              <w:top w:val="nil"/>
              <w:left w:val="nil"/>
              <w:bottom w:val="nil"/>
              <w:right w:val="nil"/>
            </w:tcBorders>
          </w:tcPr>
          <w:p w14:paraId="172F137C" w14:textId="77777777" w:rsidR="007037BA" w:rsidRDefault="007037BA">
            <w:pPr>
              <w:pStyle w:val="ConsPlusNormal"/>
            </w:pPr>
            <w:r>
              <w:t>Campanula komarovii Maleev</w:t>
            </w:r>
          </w:p>
        </w:tc>
        <w:tc>
          <w:tcPr>
            <w:tcW w:w="1560" w:type="dxa"/>
            <w:tcBorders>
              <w:top w:val="nil"/>
              <w:left w:val="nil"/>
              <w:bottom w:val="nil"/>
              <w:right w:val="nil"/>
            </w:tcBorders>
          </w:tcPr>
          <w:p w14:paraId="040B3CDD" w14:textId="77777777" w:rsidR="007037BA" w:rsidRDefault="007037BA">
            <w:pPr>
              <w:pStyle w:val="ConsPlusNormal"/>
            </w:pPr>
            <w:r>
              <w:t>РФ</w:t>
            </w:r>
          </w:p>
        </w:tc>
      </w:tr>
      <w:tr w:rsidR="007037BA" w14:paraId="7CCBE1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A26BA0" w14:textId="77777777" w:rsidR="007037BA" w:rsidRDefault="007037BA">
            <w:pPr>
              <w:pStyle w:val="ConsPlusNormal"/>
            </w:pPr>
            <w:r>
              <w:t>Колокольчик Массальского</w:t>
            </w:r>
          </w:p>
        </w:tc>
        <w:tc>
          <w:tcPr>
            <w:tcW w:w="3960" w:type="dxa"/>
            <w:tcBorders>
              <w:top w:val="nil"/>
              <w:left w:val="nil"/>
              <w:bottom w:val="nil"/>
              <w:right w:val="nil"/>
            </w:tcBorders>
          </w:tcPr>
          <w:p w14:paraId="66079D4F" w14:textId="77777777" w:rsidR="007037BA" w:rsidRDefault="007037BA">
            <w:pPr>
              <w:pStyle w:val="ConsPlusNormal"/>
            </w:pPr>
            <w:r>
              <w:t>Campanula massalskyi</w:t>
            </w:r>
          </w:p>
        </w:tc>
        <w:tc>
          <w:tcPr>
            <w:tcW w:w="1560" w:type="dxa"/>
            <w:tcBorders>
              <w:top w:val="nil"/>
              <w:left w:val="nil"/>
              <w:bottom w:val="nil"/>
              <w:right w:val="nil"/>
            </w:tcBorders>
          </w:tcPr>
          <w:p w14:paraId="4D2AC4C7" w14:textId="77777777" w:rsidR="007037BA" w:rsidRDefault="007037BA">
            <w:pPr>
              <w:pStyle w:val="ConsPlusNormal"/>
            </w:pPr>
            <w:r>
              <w:t>РА</w:t>
            </w:r>
          </w:p>
        </w:tc>
      </w:tr>
      <w:tr w:rsidR="007037BA" w14:paraId="2E28AF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9327D3" w14:textId="77777777" w:rsidR="007037BA" w:rsidRDefault="007037BA">
            <w:pPr>
              <w:pStyle w:val="ConsPlusNormal"/>
            </w:pPr>
            <w:r>
              <w:t>Колокольчик Минстера</w:t>
            </w:r>
          </w:p>
        </w:tc>
        <w:tc>
          <w:tcPr>
            <w:tcW w:w="3960" w:type="dxa"/>
            <w:tcBorders>
              <w:top w:val="nil"/>
              <w:left w:val="nil"/>
              <w:bottom w:val="nil"/>
              <w:right w:val="nil"/>
            </w:tcBorders>
          </w:tcPr>
          <w:p w14:paraId="0C6BA9CA" w14:textId="77777777" w:rsidR="007037BA" w:rsidRDefault="007037BA">
            <w:pPr>
              <w:pStyle w:val="ConsPlusNormal"/>
            </w:pPr>
            <w:r>
              <w:t>Campanula minsteriana</w:t>
            </w:r>
          </w:p>
        </w:tc>
        <w:tc>
          <w:tcPr>
            <w:tcW w:w="1560" w:type="dxa"/>
            <w:tcBorders>
              <w:top w:val="nil"/>
              <w:left w:val="nil"/>
              <w:bottom w:val="nil"/>
              <w:right w:val="nil"/>
            </w:tcBorders>
          </w:tcPr>
          <w:p w14:paraId="195D5F96" w14:textId="77777777" w:rsidR="007037BA" w:rsidRDefault="007037BA">
            <w:pPr>
              <w:pStyle w:val="ConsPlusNormal"/>
            </w:pPr>
            <w:r>
              <w:t>РА</w:t>
            </w:r>
          </w:p>
        </w:tc>
      </w:tr>
      <w:tr w:rsidR="007037BA" w14:paraId="12716C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E62E17" w14:textId="77777777" w:rsidR="007037BA" w:rsidRDefault="007037BA">
            <w:pPr>
              <w:pStyle w:val="ConsPlusNormal"/>
            </w:pPr>
            <w:r>
              <w:t>Колокольчик родственный</w:t>
            </w:r>
          </w:p>
        </w:tc>
        <w:tc>
          <w:tcPr>
            <w:tcW w:w="3960" w:type="dxa"/>
            <w:tcBorders>
              <w:top w:val="nil"/>
              <w:left w:val="nil"/>
              <w:bottom w:val="nil"/>
              <w:right w:val="nil"/>
            </w:tcBorders>
          </w:tcPr>
          <w:p w14:paraId="3E832590" w14:textId="77777777" w:rsidR="007037BA" w:rsidRDefault="007037BA">
            <w:pPr>
              <w:pStyle w:val="ConsPlusNormal"/>
            </w:pPr>
            <w:r>
              <w:t>Campanula propinqua</w:t>
            </w:r>
          </w:p>
        </w:tc>
        <w:tc>
          <w:tcPr>
            <w:tcW w:w="1560" w:type="dxa"/>
            <w:tcBorders>
              <w:top w:val="nil"/>
              <w:left w:val="nil"/>
              <w:bottom w:val="nil"/>
              <w:right w:val="nil"/>
            </w:tcBorders>
          </w:tcPr>
          <w:p w14:paraId="4844CCCB" w14:textId="77777777" w:rsidR="007037BA" w:rsidRDefault="007037BA">
            <w:pPr>
              <w:pStyle w:val="ConsPlusNormal"/>
            </w:pPr>
            <w:r>
              <w:t>РА</w:t>
            </w:r>
          </w:p>
        </w:tc>
      </w:tr>
      <w:tr w:rsidR="007037BA" w14:paraId="22A328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5D3649" w14:textId="77777777" w:rsidR="007037BA" w:rsidRDefault="007037BA">
            <w:pPr>
              <w:pStyle w:val="ConsPlusNormal"/>
            </w:pPr>
            <w:r>
              <w:t>Колокольчик осетинский</w:t>
            </w:r>
          </w:p>
        </w:tc>
        <w:tc>
          <w:tcPr>
            <w:tcW w:w="3960" w:type="dxa"/>
            <w:tcBorders>
              <w:top w:val="nil"/>
              <w:left w:val="nil"/>
              <w:bottom w:val="nil"/>
              <w:right w:val="nil"/>
            </w:tcBorders>
          </w:tcPr>
          <w:p w14:paraId="26F84DB0" w14:textId="77777777" w:rsidR="007037BA" w:rsidRDefault="007037BA">
            <w:pPr>
              <w:pStyle w:val="ConsPlusNormal"/>
            </w:pPr>
            <w:r>
              <w:t>Campanula ossetica Bieb.</w:t>
            </w:r>
          </w:p>
        </w:tc>
        <w:tc>
          <w:tcPr>
            <w:tcW w:w="1560" w:type="dxa"/>
            <w:tcBorders>
              <w:top w:val="nil"/>
              <w:left w:val="nil"/>
              <w:bottom w:val="nil"/>
              <w:right w:val="nil"/>
            </w:tcBorders>
          </w:tcPr>
          <w:p w14:paraId="1EC91123" w14:textId="77777777" w:rsidR="007037BA" w:rsidRDefault="007037BA">
            <w:pPr>
              <w:pStyle w:val="ConsPlusNormal"/>
            </w:pPr>
            <w:r>
              <w:t>РФ</w:t>
            </w:r>
          </w:p>
        </w:tc>
      </w:tr>
      <w:tr w:rsidR="007037BA" w14:paraId="2DD0C2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439D36" w14:textId="77777777" w:rsidR="007037BA" w:rsidRDefault="007037BA">
            <w:pPr>
              <w:pStyle w:val="ConsPlusNormal"/>
            </w:pPr>
            <w:r>
              <w:t>Колокольчик Отрана</w:t>
            </w:r>
          </w:p>
        </w:tc>
        <w:tc>
          <w:tcPr>
            <w:tcW w:w="3960" w:type="dxa"/>
            <w:tcBorders>
              <w:top w:val="nil"/>
              <w:left w:val="nil"/>
              <w:bottom w:val="nil"/>
              <w:right w:val="nil"/>
            </w:tcBorders>
          </w:tcPr>
          <w:p w14:paraId="04F30673" w14:textId="77777777" w:rsidR="007037BA" w:rsidRDefault="007037BA">
            <w:pPr>
              <w:pStyle w:val="ConsPlusNormal"/>
            </w:pPr>
            <w:r>
              <w:t>Campanula autraniana Albov</w:t>
            </w:r>
          </w:p>
        </w:tc>
        <w:tc>
          <w:tcPr>
            <w:tcW w:w="1560" w:type="dxa"/>
            <w:tcBorders>
              <w:top w:val="nil"/>
              <w:left w:val="nil"/>
              <w:bottom w:val="nil"/>
              <w:right w:val="nil"/>
            </w:tcBorders>
          </w:tcPr>
          <w:p w14:paraId="7A4B177B" w14:textId="77777777" w:rsidR="007037BA" w:rsidRDefault="007037BA">
            <w:pPr>
              <w:pStyle w:val="ConsPlusNormal"/>
            </w:pPr>
            <w:r>
              <w:t>РФ</w:t>
            </w:r>
          </w:p>
        </w:tc>
      </w:tr>
      <w:tr w:rsidR="007037BA" w14:paraId="5E19F6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B8A867" w14:textId="77777777" w:rsidR="007037BA" w:rsidRDefault="007037BA">
            <w:pPr>
              <w:pStyle w:val="ConsPlusNormal"/>
            </w:pPr>
            <w:r>
              <w:t>Колокольчик холодолюбивый</w:t>
            </w:r>
          </w:p>
        </w:tc>
        <w:tc>
          <w:tcPr>
            <w:tcW w:w="3960" w:type="dxa"/>
            <w:tcBorders>
              <w:top w:val="nil"/>
              <w:left w:val="nil"/>
              <w:bottom w:val="nil"/>
              <w:right w:val="nil"/>
            </w:tcBorders>
          </w:tcPr>
          <w:p w14:paraId="13215621" w14:textId="77777777" w:rsidR="007037BA" w:rsidRDefault="007037BA">
            <w:pPr>
              <w:pStyle w:val="ConsPlusNormal"/>
            </w:pPr>
            <w:r>
              <w:t>Campanula kryophila Rupr.</w:t>
            </w:r>
          </w:p>
        </w:tc>
        <w:tc>
          <w:tcPr>
            <w:tcW w:w="1560" w:type="dxa"/>
            <w:tcBorders>
              <w:top w:val="nil"/>
              <w:left w:val="nil"/>
              <w:bottom w:val="nil"/>
              <w:right w:val="nil"/>
            </w:tcBorders>
          </w:tcPr>
          <w:p w14:paraId="00F1FA3F" w14:textId="77777777" w:rsidR="007037BA" w:rsidRDefault="007037BA">
            <w:pPr>
              <w:pStyle w:val="ConsPlusNormal"/>
            </w:pPr>
            <w:r>
              <w:t>РФ</w:t>
            </w:r>
          </w:p>
        </w:tc>
      </w:tr>
      <w:tr w:rsidR="007037BA" w14:paraId="13BDAB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15BF12" w14:textId="77777777" w:rsidR="007037BA" w:rsidRDefault="007037BA">
            <w:pPr>
              <w:pStyle w:val="ConsPlusNormal"/>
            </w:pPr>
            <w:r>
              <w:t>Колокольчик широколистный</w:t>
            </w:r>
          </w:p>
        </w:tc>
        <w:tc>
          <w:tcPr>
            <w:tcW w:w="3960" w:type="dxa"/>
            <w:tcBorders>
              <w:top w:val="nil"/>
              <w:left w:val="nil"/>
              <w:bottom w:val="nil"/>
              <w:right w:val="nil"/>
            </w:tcBorders>
          </w:tcPr>
          <w:p w14:paraId="4E4FEE07" w14:textId="77777777" w:rsidR="007037BA" w:rsidRDefault="007037BA">
            <w:pPr>
              <w:pStyle w:val="ConsPlusNormal"/>
            </w:pPr>
            <w:r>
              <w:t>Campanula latifolia L.</w:t>
            </w:r>
          </w:p>
        </w:tc>
        <w:tc>
          <w:tcPr>
            <w:tcW w:w="1560" w:type="dxa"/>
            <w:tcBorders>
              <w:top w:val="nil"/>
              <w:left w:val="nil"/>
              <w:bottom w:val="nil"/>
              <w:right w:val="nil"/>
            </w:tcBorders>
          </w:tcPr>
          <w:p w14:paraId="6B6B703C" w14:textId="77777777" w:rsidR="007037BA" w:rsidRDefault="007037BA">
            <w:pPr>
              <w:pStyle w:val="ConsPlusNormal"/>
            </w:pPr>
            <w:r>
              <w:t>РБ</w:t>
            </w:r>
          </w:p>
        </w:tc>
      </w:tr>
      <w:tr w:rsidR="007037BA" w14:paraId="4961C5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560CEB" w14:textId="77777777" w:rsidR="007037BA" w:rsidRDefault="007037BA">
            <w:pPr>
              <w:pStyle w:val="ConsPlusNormal"/>
            </w:pPr>
            <w:r>
              <w:t>Кольник черный</w:t>
            </w:r>
          </w:p>
        </w:tc>
        <w:tc>
          <w:tcPr>
            <w:tcW w:w="3960" w:type="dxa"/>
            <w:tcBorders>
              <w:top w:val="nil"/>
              <w:left w:val="nil"/>
              <w:bottom w:val="nil"/>
              <w:right w:val="nil"/>
            </w:tcBorders>
          </w:tcPr>
          <w:p w14:paraId="763A7F1D" w14:textId="77777777" w:rsidR="007037BA" w:rsidRDefault="007037BA">
            <w:pPr>
              <w:pStyle w:val="ConsPlusNormal"/>
            </w:pPr>
            <w:r>
              <w:t>Phyteuma nigrum F. W.Schmidt</w:t>
            </w:r>
          </w:p>
        </w:tc>
        <w:tc>
          <w:tcPr>
            <w:tcW w:w="1560" w:type="dxa"/>
            <w:tcBorders>
              <w:top w:val="nil"/>
              <w:left w:val="nil"/>
              <w:bottom w:val="nil"/>
              <w:right w:val="nil"/>
            </w:tcBorders>
          </w:tcPr>
          <w:p w14:paraId="3D2B8388" w14:textId="77777777" w:rsidR="007037BA" w:rsidRDefault="007037BA">
            <w:pPr>
              <w:pStyle w:val="ConsPlusNormal"/>
            </w:pPr>
            <w:r>
              <w:t>РБ</w:t>
            </w:r>
          </w:p>
        </w:tc>
      </w:tr>
      <w:tr w:rsidR="007037BA" w14:paraId="751E54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F421C5" w14:textId="77777777" w:rsidR="007037BA" w:rsidRDefault="007037BA">
            <w:pPr>
              <w:pStyle w:val="ConsPlusNormal"/>
            </w:pPr>
            <w:r>
              <w:t>Мюхленбергелла Оверина</w:t>
            </w:r>
          </w:p>
        </w:tc>
        <w:tc>
          <w:tcPr>
            <w:tcW w:w="3960" w:type="dxa"/>
            <w:tcBorders>
              <w:top w:val="nil"/>
              <w:left w:val="nil"/>
              <w:bottom w:val="nil"/>
              <w:right w:val="nil"/>
            </w:tcBorders>
          </w:tcPr>
          <w:p w14:paraId="1EC04D46" w14:textId="77777777" w:rsidR="007037BA" w:rsidRDefault="007037BA">
            <w:pPr>
              <w:pStyle w:val="ConsPlusNormal"/>
            </w:pPr>
            <w:r>
              <w:t>Muehlenbergella oweriniana (Rupr.) Feer [Edraianthus owerinianus Rupr.]</w:t>
            </w:r>
          </w:p>
        </w:tc>
        <w:tc>
          <w:tcPr>
            <w:tcW w:w="1560" w:type="dxa"/>
            <w:tcBorders>
              <w:top w:val="nil"/>
              <w:left w:val="nil"/>
              <w:bottom w:val="nil"/>
              <w:right w:val="nil"/>
            </w:tcBorders>
          </w:tcPr>
          <w:p w14:paraId="52612D93" w14:textId="77777777" w:rsidR="007037BA" w:rsidRDefault="007037BA">
            <w:pPr>
              <w:pStyle w:val="ConsPlusNormal"/>
            </w:pPr>
            <w:r>
              <w:t>РФ</w:t>
            </w:r>
          </w:p>
        </w:tc>
      </w:tr>
      <w:tr w:rsidR="007037BA" w14:paraId="17E5C2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A100AD" w14:textId="77777777" w:rsidR="007037BA" w:rsidRDefault="007037BA">
            <w:pPr>
              <w:pStyle w:val="ConsPlusNormal"/>
            </w:pPr>
            <w:r>
              <w:t>Островския великолепная</w:t>
            </w:r>
          </w:p>
        </w:tc>
        <w:tc>
          <w:tcPr>
            <w:tcW w:w="3960" w:type="dxa"/>
            <w:tcBorders>
              <w:top w:val="nil"/>
              <w:left w:val="nil"/>
              <w:bottom w:val="nil"/>
              <w:right w:val="nil"/>
            </w:tcBorders>
          </w:tcPr>
          <w:p w14:paraId="66A3A737" w14:textId="77777777" w:rsidR="007037BA" w:rsidRDefault="007037BA">
            <w:pPr>
              <w:pStyle w:val="ConsPlusNormal"/>
            </w:pPr>
            <w:r>
              <w:t>Ostrowskia magnifica</w:t>
            </w:r>
          </w:p>
        </w:tc>
        <w:tc>
          <w:tcPr>
            <w:tcW w:w="1560" w:type="dxa"/>
            <w:tcBorders>
              <w:top w:val="nil"/>
              <w:left w:val="nil"/>
              <w:bottom w:val="nil"/>
              <w:right w:val="nil"/>
            </w:tcBorders>
          </w:tcPr>
          <w:p w14:paraId="2F52D5ED" w14:textId="77777777" w:rsidR="007037BA" w:rsidRDefault="007037BA">
            <w:pPr>
              <w:pStyle w:val="ConsPlusNormal"/>
            </w:pPr>
            <w:r>
              <w:t>РК</w:t>
            </w:r>
          </w:p>
        </w:tc>
      </w:tr>
      <w:tr w:rsidR="007037BA" w14:paraId="4EA52E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7607E0" w14:textId="77777777" w:rsidR="007037BA" w:rsidRDefault="007037BA">
            <w:pPr>
              <w:pStyle w:val="ConsPlusNormal"/>
            </w:pPr>
            <w:r>
              <w:t>Криптокодон одноглавый</w:t>
            </w:r>
          </w:p>
        </w:tc>
        <w:tc>
          <w:tcPr>
            <w:tcW w:w="3960" w:type="dxa"/>
            <w:tcBorders>
              <w:top w:val="nil"/>
              <w:left w:val="nil"/>
              <w:bottom w:val="nil"/>
              <w:right w:val="nil"/>
            </w:tcBorders>
          </w:tcPr>
          <w:p w14:paraId="1F18FD69" w14:textId="77777777" w:rsidR="007037BA" w:rsidRDefault="007037BA">
            <w:pPr>
              <w:pStyle w:val="ConsPlusNormal"/>
            </w:pPr>
            <w:r>
              <w:t>Cryptocodon monocephalus</w:t>
            </w:r>
          </w:p>
        </w:tc>
        <w:tc>
          <w:tcPr>
            <w:tcW w:w="1560" w:type="dxa"/>
            <w:tcBorders>
              <w:top w:val="nil"/>
              <w:left w:val="nil"/>
              <w:bottom w:val="nil"/>
              <w:right w:val="nil"/>
            </w:tcBorders>
          </w:tcPr>
          <w:p w14:paraId="1CBE613D" w14:textId="77777777" w:rsidR="007037BA" w:rsidRDefault="007037BA">
            <w:pPr>
              <w:pStyle w:val="ConsPlusNormal"/>
            </w:pPr>
            <w:r>
              <w:t>РК</w:t>
            </w:r>
          </w:p>
        </w:tc>
      </w:tr>
      <w:tr w:rsidR="007037BA" w14:paraId="63AAD2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F81624" w14:textId="77777777" w:rsidR="007037BA" w:rsidRDefault="007037BA">
            <w:pPr>
              <w:pStyle w:val="ConsPlusNormal"/>
            </w:pPr>
            <w:r>
              <w:t>Семейство Каперсовые</w:t>
            </w:r>
          </w:p>
        </w:tc>
        <w:tc>
          <w:tcPr>
            <w:tcW w:w="3960" w:type="dxa"/>
            <w:tcBorders>
              <w:top w:val="nil"/>
              <w:left w:val="nil"/>
              <w:bottom w:val="nil"/>
              <w:right w:val="nil"/>
            </w:tcBorders>
          </w:tcPr>
          <w:p w14:paraId="15763607" w14:textId="77777777" w:rsidR="007037BA" w:rsidRDefault="007037BA">
            <w:pPr>
              <w:pStyle w:val="ConsPlusNormal"/>
            </w:pPr>
            <w:r>
              <w:t>Capparaceae (Cleomaceae)</w:t>
            </w:r>
          </w:p>
        </w:tc>
        <w:tc>
          <w:tcPr>
            <w:tcW w:w="1560" w:type="dxa"/>
            <w:tcBorders>
              <w:top w:val="nil"/>
              <w:left w:val="nil"/>
              <w:bottom w:val="nil"/>
              <w:right w:val="nil"/>
            </w:tcBorders>
          </w:tcPr>
          <w:p w14:paraId="730360F0" w14:textId="77777777" w:rsidR="007037BA" w:rsidRDefault="007037BA">
            <w:pPr>
              <w:pStyle w:val="ConsPlusNormal"/>
            </w:pPr>
          </w:p>
        </w:tc>
      </w:tr>
      <w:tr w:rsidR="007037BA" w14:paraId="07CC2D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58319D" w14:textId="77777777" w:rsidR="007037BA" w:rsidRDefault="007037BA">
            <w:pPr>
              <w:pStyle w:val="ConsPlusNormal"/>
            </w:pPr>
            <w:r>
              <w:lastRenderedPageBreak/>
              <w:t>Клеоме донецкая</w:t>
            </w:r>
          </w:p>
        </w:tc>
        <w:tc>
          <w:tcPr>
            <w:tcW w:w="3960" w:type="dxa"/>
            <w:tcBorders>
              <w:top w:val="nil"/>
              <w:left w:val="nil"/>
              <w:bottom w:val="nil"/>
              <w:right w:val="nil"/>
            </w:tcBorders>
          </w:tcPr>
          <w:p w14:paraId="71741179" w14:textId="77777777" w:rsidR="007037BA" w:rsidRDefault="007037BA">
            <w:pPr>
              <w:pStyle w:val="ConsPlusNormal"/>
            </w:pPr>
            <w:r>
              <w:t>Cleome donetzica Tzvelev</w:t>
            </w:r>
          </w:p>
        </w:tc>
        <w:tc>
          <w:tcPr>
            <w:tcW w:w="1560" w:type="dxa"/>
            <w:tcBorders>
              <w:top w:val="nil"/>
              <w:left w:val="nil"/>
              <w:bottom w:val="nil"/>
              <w:right w:val="nil"/>
            </w:tcBorders>
          </w:tcPr>
          <w:p w14:paraId="0CCF4D11" w14:textId="77777777" w:rsidR="007037BA" w:rsidRDefault="007037BA">
            <w:pPr>
              <w:pStyle w:val="ConsPlusNormal"/>
            </w:pPr>
            <w:r>
              <w:t>РФ</w:t>
            </w:r>
          </w:p>
        </w:tc>
      </w:tr>
      <w:tr w:rsidR="007037BA" w14:paraId="49B9DF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F143FF" w14:textId="77777777" w:rsidR="007037BA" w:rsidRDefault="007037BA">
            <w:pPr>
              <w:pStyle w:val="ConsPlusNormal"/>
            </w:pPr>
            <w:r>
              <w:t>Семейство Жимолостные</w:t>
            </w:r>
          </w:p>
        </w:tc>
        <w:tc>
          <w:tcPr>
            <w:tcW w:w="3960" w:type="dxa"/>
            <w:tcBorders>
              <w:top w:val="nil"/>
              <w:left w:val="nil"/>
              <w:bottom w:val="nil"/>
              <w:right w:val="nil"/>
            </w:tcBorders>
          </w:tcPr>
          <w:p w14:paraId="48CA739D" w14:textId="77777777" w:rsidR="007037BA" w:rsidRDefault="007037BA">
            <w:pPr>
              <w:pStyle w:val="ConsPlusNormal"/>
            </w:pPr>
            <w:r>
              <w:t>Caprifoliaceae</w:t>
            </w:r>
          </w:p>
        </w:tc>
        <w:tc>
          <w:tcPr>
            <w:tcW w:w="1560" w:type="dxa"/>
            <w:tcBorders>
              <w:top w:val="nil"/>
              <w:left w:val="nil"/>
              <w:bottom w:val="nil"/>
              <w:right w:val="nil"/>
            </w:tcBorders>
          </w:tcPr>
          <w:p w14:paraId="19C2300B" w14:textId="77777777" w:rsidR="007037BA" w:rsidRDefault="007037BA">
            <w:pPr>
              <w:pStyle w:val="ConsPlusNormal"/>
            </w:pPr>
          </w:p>
        </w:tc>
      </w:tr>
      <w:tr w:rsidR="007037BA" w14:paraId="1930BC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D151D4" w14:textId="77777777" w:rsidR="007037BA" w:rsidRDefault="007037BA">
            <w:pPr>
              <w:pStyle w:val="ConsPlusNormal"/>
            </w:pPr>
            <w:r>
              <w:t>Абелия щитковидная</w:t>
            </w:r>
          </w:p>
        </w:tc>
        <w:tc>
          <w:tcPr>
            <w:tcW w:w="3960" w:type="dxa"/>
            <w:tcBorders>
              <w:top w:val="nil"/>
              <w:left w:val="nil"/>
              <w:bottom w:val="nil"/>
              <w:right w:val="nil"/>
            </w:tcBorders>
          </w:tcPr>
          <w:p w14:paraId="4B3D2914" w14:textId="77777777" w:rsidR="007037BA" w:rsidRDefault="007037BA">
            <w:pPr>
              <w:pStyle w:val="ConsPlusNormal"/>
            </w:pPr>
            <w:r>
              <w:t>Abelia corymbosa</w:t>
            </w:r>
          </w:p>
        </w:tc>
        <w:tc>
          <w:tcPr>
            <w:tcW w:w="1560" w:type="dxa"/>
            <w:tcBorders>
              <w:top w:val="nil"/>
              <w:left w:val="nil"/>
              <w:bottom w:val="nil"/>
              <w:right w:val="nil"/>
            </w:tcBorders>
          </w:tcPr>
          <w:p w14:paraId="045DAFDF" w14:textId="77777777" w:rsidR="007037BA" w:rsidRDefault="007037BA">
            <w:pPr>
              <w:pStyle w:val="ConsPlusNormal"/>
            </w:pPr>
            <w:r>
              <w:t>РК</w:t>
            </w:r>
          </w:p>
        </w:tc>
      </w:tr>
      <w:tr w:rsidR="007037BA" w14:paraId="153ADF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AB27D8" w14:textId="77777777" w:rsidR="007037BA" w:rsidRDefault="007037BA">
            <w:pPr>
              <w:pStyle w:val="ConsPlusNormal"/>
            </w:pPr>
            <w:r>
              <w:t>Жимолость илийская</w:t>
            </w:r>
          </w:p>
        </w:tc>
        <w:tc>
          <w:tcPr>
            <w:tcW w:w="3960" w:type="dxa"/>
            <w:tcBorders>
              <w:top w:val="nil"/>
              <w:left w:val="nil"/>
              <w:bottom w:val="nil"/>
              <w:right w:val="nil"/>
            </w:tcBorders>
          </w:tcPr>
          <w:p w14:paraId="2A24839B" w14:textId="77777777" w:rsidR="007037BA" w:rsidRDefault="007037BA">
            <w:pPr>
              <w:pStyle w:val="ConsPlusNormal"/>
            </w:pPr>
            <w:r>
              <w:t>Lonicera iliensis</w:t>
            </w:r>
          </w:p>
        </w:tc>
        <w:tc>
          <w:tcPr>
            <w:tcW w:w="1560" w:type="dxa"/>
            <w:tcBorders>
              <w:top w:val="nil"/>
              <w:left w:val="nil"/>
              <w:bottom w:val="nil"/>
              <w:right w:val="nil"/>
            </w:tcBorders>
          </w:tcPr>
          <w:p w14:paraId="55D987C8" w14:textId="77777777" w:rsidR="007037BA" w:rsidRDefault="007037BA">
            <w:pPr>
              <w:pStyle w:val="ConsPlusNormal"/>
            </w:pPr>
            <w:r>
              <w:t>РК</w:t>
            </w:r>
          </w:p>
        </w:tc>
      </w:tr>
      <w:tr w:rsidR="007037BA" w14:paraId="2ED7F3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9DBF52" w14:textId="77777777" w:rsidR="007037BA" w:rsidRDefault="007037BA">
            <w:pPr>
              <w:pStyle w:val="ConsPlusNormal"/>
            </w:pPr>
            <w:r>
              <w:t>Жимолость каратауская</w:t>
            </w:r>
          </w:p>
        </w:tc>
        <w:tc>
          <w:tcPr>
            <w:tcW w:w="3960" w:type="dxa"/>
            <w:tcBorders>
              <w:top w:val="nil"/>
              <w:left w:val="nil"/>
              <w:bottom w:val="nil"/>
              <w:right w:val="nil"/>
            </w:tcBorders>
          </w:tcPr>
          <w:p w14:paraId="54C163A3" w14:textId="77777777" w:rsidR="007037BA" w:rsidRDefault="007037BA">
            <w:pPr>
              <w:pStyle w:val="ConsPlusNormal"/>
            </w:pPr>
            <w:r>
              <w:t>Lonicera karataviensis</w:t>
            </w:r>
          </w:p>
        </w:tc>
        <w:tc>
          <w:tcPr>
            <w:tcW w:w="1560" w:type="dxa"/>
            <w:tcBorders>
              <w:top w:val="nil"/>
              <w:left w:val="nil"/>
              <w:bottom w:val="nil"/>
              <w:right w:val="nil"/>
            </w:tcBorders>
          </w:tcPr>
          <w:p w14:paraId="1A183C8F" w14:textId="77777777" w:rsidR="007037BA" w:rsidRDefault="007037BA">
            <w:pPr>
              <w:pStyle w:val="ConsPlusNormal"/>
            </w:pPr>
            <w:r>
              <w:t>РК</w:t>
            </w:r>
          </w:p>
        </w:tc>
      </w:tr>
      <w:tr w:rsidR="007037BA" w14:paraId="66E675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9F560E" w14:textId="77777777" w:rsidR="007037BA" w:rsidRDefault="007037BA">
            <w:pPr>
              <w:pStyle w:val="ConsPlusNormal"/>
            </w:pPr>
            <w:r>
              <w:t>Жимолость Толмачева</w:t>
            </w:r>
          </w:p>
        </w:tc>
        <w:tc>
          <w:tcPr>
            <w:tcW w:w="3960" w:type="dxa"/>
            <w:tcBorders>
              <w:top w:val="nil"/>
              <w:left w:val="nil"/>
              <w:bottom w:val="nil"/>
              <w:right w:val="nil"/>
            </w:tcBorders>
          </w:tcPr>
          <w:p w14:paraId="54B51DD1" w14:textId="77777777" w:rsidR="007037BA" w:rsidRDefault="007037BA">
            <w:pPr>
              <w:pStyle w:val="ConsPlusNormal"/>
            </w:pPr>
            <w:r>
              <w:t>Lonicera tolmatchevii Pojark.</w:t>
            </w:r>
          </w:p>
        </w:tc>
        <w:tc>
          <w:tcPr>
            <w:tcW w:w="1560" w:type="dxa"/>
            <w:tcBorders>
              <w:top w:val="nil"/>
              <w:left w:val="nil"/>
              <w:bottom w:val="nil"/>
              <w:right w:val="nil"/>
            </w:tcBorders>
          </w:tcPr>
          <w:p w14:paraId="4345C6BF" w14:textId="77777777" w:rsidR="007037BA" w:rsidRDefault="007037BA">
            <w:pPr>
              <w:pStyle w:val="ConsPlusNormal"/>
            </w:pPr>
            <w:r>
              <w:t>РФ</w:t>
            </w:r>
          </w:p>
        </w:tc>
      </w:tr>
      <w:tr w:rsidR="007037BA" w14:paraId="56BAF8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437486" w14:textId="77777777" w:rsidR="007037BA" w:rsidRDefault="007037BA">
            <w:pPr>
              <w:pStyle w:val="ConsPlusNormal"/>
            </w:pPr>
            <w:r>
              <w:t>Жимолость этрусская</w:t>
            </w:r>
          </w:p>
        </w:tc>
        <w:tc>
          <w:tcPr>
            <w:tcW w:w="3960" w:type="dxa"/>
            <w:tcBorders>
              <w:top w:val="nil"/>
              <w:left w:val="nil"/>
              <w:bottom w:val="nil"/>
              <w:right w:val="nil"/>
            </w:tcBorders>
          </w:tcPr>
          <w:p w14:paraId="60DA1417" w14:textId="77777777" w:rsidR="007037BA" w:rsidRDefault="007037BA">
            <w:pPr>
              <w:pStyle w:val="ConsPlusNormal"/>
            </w:pPr>
            <w:r>
              <w:t>Lonicera etrusca Santi</w:t>
            </w:r>
          </w:p>
        </w:tc>
        <w:tc>
          <w:tcPr>
            <w:tcW w:w="1560" w:type="dxa"/>
            <w:tcBorders>
              <w:top w:val="nil"/>
              <w:left w:val="nil"/>
              <w:bottom w:val="nil"/>
              <w:right w:val="nil"/>
            </w:tcBorders>
          </w:tcPr>
          <w:p w14:paraId="2941A746" w14:textId="77777777" w:rsidR="007037BA" w:rsidRDefault="007037BA">
            <w:pPr>
              <w:pStyle w:val="ConsPlusNormal"/>
            </w:pPr>
            <w:r>
              <w:t>РФ</w:t>
            </w:r>
          </w:p>
        </w:tc>
      </w:tr>
      <w:tr w:rsidR="007037BA" w14:paraId="03F7AA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C91474" w14:textId="77777777" w:rsidR="007037BA" w:rsidRDefault="007037BA">
            <w:pPr>
              <w:pStyle w:val="ConsPlusNormal"/>
            </w:pPr>
            <w:r>
              <w:t>Линнея северная</w:t>
            </w:r>
          </w:p>
        </w:tc>
        <w:tc>
          <w:tcPr>
            <w:tcW w:w="3960" w:type="dxa"/>
            <w:tcBorders>
              <w:top w:val="nil"/>
              <w:left w:val="nil"/>
              <w:bottom w:val="nil"/>
              <w:right w:val="nil"/>
            </w:tcBorders>
          </w:tcPr>
          <w:p w14:paraId="06229B08" w14:textId="77777777" w:rsidR="007037BA" w:rsidRDefault="007037BA">
            <w:pPr>
              <w:pStyle w:val="ConsPlusNormal"/>
            </w:pPr>
            <w:r>
              <w:t>Linnaea borealis L.</w:t>
            </w:r>
          </w:p>
        </w:tc>
        <w:tc>
          <w:tcPr>
            <w:tcW w:w="1560" w:type="dxa"/>
            <w:tcBorders>
              <w:top w:val="nil"/>
              <w:left w:val="nil"/>
              <w:bottom w:val="nil"/>
              <w:right w:val="nil"/>
            </w:tcBorders>
          </w:tcPr>
          <w:p w14:paraId="78A2432A" w14:textId="77777777" w:rsidR="007037BA" w:rsidRDefault="007037BA">
            <w:pPr>
              <w:pStyle w:val="ConsPlusNormal"/>
            </w:pPr>
            <w:r>
              <w:t>РБ</w:t>
            </w:r>
          </w:p>
        </w:tc>
      </w:tr>
      <w:tr w:rsidR="007037BA" w14:paraId="65700F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53ECDA" w14:textId="77777777" w:rsidR="007037BA" w:rsidRDefault="007037BA">
            <w:pPr>
              <w:pStyle w:val="ConsPlusNormal"/>
            </w:pPr>
            <w:r>
              <w:t>Семейство Гвоздичные</w:t>
            </w:r>
          </w:p>
        </w:tc>
        <w:tc>
          <w:tcPr>
            <w:tcW w:w="3960" w:type="dxa"/>
            <w:tcBorders>
              <w:top w:val="nil"/>
              <w:left w:val="nil"/>
              <w:bottom w:val="nil"/>
              <w:right w:val="nil"/>
            </w:tcBorders>
          </w:tcPr>
          <w:p w14:paraId="61B23B90" w14:textId="77777777" w:rsidR="007037BA" w:rsidRDefault="007037BA">
            <w:pPr>
              <w:pStyle w:val="ConsPlusNormal"/>
            </w:pPr>
            <w:r>
              <w:t>Caryophyllaceae</w:t>
            </w:r>
          </w:p>
        </w:tc>
        <w:tc>
          <w:tcPr>
            <w:tcW w:w="1560" w:type="dxa"/>
            <w:tcBorders>
              <w:top w:val="nil"/>
              <w:left w:val="nil"/>
              <w:bottom w:val="nil"/>
              <w:right w:val="nil"/>
            </w:tcBorders>
          </w:tcPr>
          <w:p w14:paraId="0DA3F163" w14:textId="77777777" w:rsidR="007037BA" w:rsidRDefault="007037BA">
            <w:pPr>
              <w:pStyle w:val="ConsPlusNormal"/>
            </w:pPr>
          </w:p>
        </w:tc>
      </w:tr>
      <w:tr w:rsidR="007037BA" w14:paraId="67D4E6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1FA9FA" w14:textId="77777777" w:rsidR="007037BA" w:rsidRDefault="007037BA">
            <w:pPr>
              <w:pStyle w:val="ConsPlusNormal"/>
            </w:pPr>
            <w:r>
              <w:t>Аллохруза качимовидная</w:t>
            </w:r>
          </w:p>
        </w:tc>
        <w:tc>
          <w:tcPr>
            <w:tcW w:w="3960" w:type="dxa"/>
            <w:tcBorders>
              <w:top w:val="nil"/>
              <w:left w:val="nil"/>
              <w:bottom w:val="nil"/>
              <w:right w:val="nil"/>
            </w:tcBorders>
          </w:tcPr>
          <w:p w14:paraId="34C89C1C" w14:textId="77777777" w:rsidR="007037BA" w:rsidRDefault="007037BA">
            <w:pPr>
              <w:pStyle w:val="ConsPlusNormal"/>
            </w:pPr>
            <w:r>
              <w:t>Allochrusa gypsophiloides</w:t>
            </w:r>
          </w:p>
        </w:tc>
        <w:tc>
          <w:tcPr>
            <w:tcW w:w="1560" w:type="dxa"/>
            <w:tcBorders>
              <w:top w:val="nil"/>
              <w:left w:val="nil"/>
              <w:bottom w:val="nil"/>
              <w:right w:val="nil"/>
            </w:tcBorders>
          </w:tcPr>
          <w:p w14:paraId="0F19B22B" w14:textId="77777777" w:rsidR="007037BA" w:rsidRDefault="007037BA">
            <w:pPr>
              <w:pStyle w:val="ConsPlusNormal"/>
            </w:pPr>
            <w:r>
              <w:t>РК</w:t>
            </w:r>
          </w:p>
        </w:tc>
      </w:tr>
      <w:tr w:rsidR="007037BA" w14:paraId="0134E0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A8FAC1" w14:textId="77777777" w:rsidR="007037BA" w:rsidRDefault="007037BA">
            <w:pPr>
              <w:pStyle w:val="ConsPlusNormal"/>
            </w:pPr>
            <w:r>
              <w:t>Аллохруза Тахтаджяна</w:t>
            </w:r>
          </w:p>
        </w:tc>
        <w:tc>
          <w:tcPr>
            <w:tcW w:w="3960" w:type="dxa"/>
            <w:tcBorders>
              <w:top w:val="nil"/>
              <w:left w:val="nil"/>
              <w:bottom w:val="nil"/>
              <w:right w:val="nil"/>
            </w:tcBorders>
          </w:tcPr>
          <w:p w14:paraId="06A8BBD9" w14:textId="77777777" w:rsidR="007037BA" w:rsidRDefault="007037BA">
            <w:pPr>
              <w:pStyle w:val="ConsPlusNormal"/>
            </w:pPr>
            <w:r>
              <w:t>Allochrusa takhtajanii</w:t>
            </w:r>
          </w:p>
        </w:tc>
        <w:tc>
          <w:tcPr>
            <w:tcW w:w="1560" w:type="dxa"/>
            <w:tcBorders>
              <w:top w:val="nil"/>
              <w:left w:val="nil"/>
              <w:bottom w:val="nil"/>
              <w:right w:val="nil"/>
            </w:tcBorders>
          </w:tcPr>
          <w:p w14:paraId="123B1F85" w14:textId="77777777" w:rsidR="007037BA" w:rsidRDefault="007037BA">
            <w:pPr>
              <w:pStyle w:val="ConsPlusNormal"/>
            </w:pPr>
            <w:r>
              <w:t>РА</w:t>
            </w:r>
          </w:p>
        </w:tc>
      </w:tr>
      <w:tr w:rsidR="007037BA" w14:paraId="0DDBFB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A1B845" w14:textId="77777777" w:rsidR="007037BA" w:rsidRDefault="007037BA">
            <w:pPr>
              <w:pStyle w:val="ConsPlusNormal"/>
            </w:pPr>
            <w:r>
              <w:t>Бюфония Тахтаджяна</w:t>
            </w:r>
          </w:p>
        </w:tc>
        <w:tc>
          <w:tcPr>
            <w:tcW w:w="3960" w:type="dxa"/>
            <w:tcBorders>
              <w:top w:val="nil"/>
              <w:left w:val="nil"/>
              <w:bottom w:val="nil"/>
              <w:right w:val="nil"/>
            </w:tcBorders>
          </w:tcPr>
          <w:p w14:paraId="2B27230F" w14:textId="77777777" w:rsidR="007037BA" w:rsidRDefault="007037BA">
            <w:pPr>
              <w:pStyle w:val="ConsPlusNormal"/>
            </w:pPr>
            <w:r>
              <w:t>Bufonia takhtajanii</w:t>
            </w:r>
          </w:p>
        </w:tc>
        <w:tc>
          <w:tcPr>
            <w:tcW w:w="1560" w:type="dxa"/>
            <w:tcBorders>
              <w:top w:val="nil"/>
              <w:left w:val="nil"/>
              <w:bottom w:val="nil"/>
              <w:right w:val="nil"/>
            </w:tcBorders>
          </w:tcPr>
          <w:p w14:paraId="1778BC49" w14:textId="77777777" w:rsidR="007037BA" w:rsidRDefault="007037BA">
            <w:pPr>
              <w:pStyle w:val="ConsPlusNormal"/>
            </w:pPr>
            <w:r>
              <w:t>РА</w:t>
            </w:r>
          </w:p>
        </w:tc>
      </w:tr>
      <w:tr w:rsidR="007037BA" w14:paraId="2ACF59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3C482B" w14:textId="77777777" w:rsidR="007037BA" w:rsidRDefault="007037BA">
            <w:pPr>
              <w:pStyle w:val="ConsPlusNormal"/>
            </w:pPr>
            <w:r>
              <w:t>Волдырник ягодный</w:t>
            </w:r>
          </w:p>
        </w:tc>
        <w:tc>
          <w:tcPr>
            <w:tcW w:w="3960" w:type="dxa"/>
            <w:tcBorders>
              <w:top w:val="nil"/>
              <w:left w:val="nil"/>
              <w:bottom w:val="nil"/>
              <w:right w:val="nil"/>
            </w:tcBorders>
          </w:tcPr>
          <w:p w14:paraId="62A976E8" w14:textId="77777777" w:rsidR="007037BA" w:rsidRDefault="007037BA">
            <w:pPr>
              <w:pStyle w:val="ConsPlusNormal"/>
            </w:pPr>
            <w:r>
              <w:t>Cucubalus baccifer L.</w:t>
            </w:r>
          </w:p>
        </w:tc>
        <w:tc>
          <w:tcPr>
            <w:tcW w:w="1560" w:type="dxa"/>
            <w:tcBorders>
              <w:top w:val="nil"/>
              <w:left w:val="nil"/>
              <w:bottom w:val="nil"/>
              <w:right w:val="nil"/>
            </w:tcBorders>
          </w:tcPr>
          <w:p w14:paraId="1A438198" w14:textId="77777777" w:rsidR="007037BA" w:rsidRDefault="007037BA">
            <w:pPr>
              <w:pStyle w:val="ConsPlusNormal"/>
            </w:pPr>
            <w:r>
              <w:t>РБ</w:t>
            </w:r>
          </w:p>
        </w:tc>
      </w:tr>
      <w:tr w:rsidR="007037BA" w14:paraId="1E3A95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A9163B" w14:textId="77777777" w:rsidR="007037BA" w:rsidRDefault="007037BA">
            <w:pPr>
              <w:pStyle w:val="ConsPlusNormal"/>
            </w:pPr>
            <w:r>
              <w:t>Гастролихнис Сочавы</w:t>
            </w:r>
          </w:p>
        </w:tc>
        <w:tc>
          <w:tcPr>
            <w:tcW w:w="3960" w:type="dxa"/>
            <w:tcBorders>
              <w:top w:val="nil"/>
              <w:left w:val="nil"/>
              <w:bottom w:val="nil"/>
              <w:right w:val="nil"/>
            </w:tcBorders>
          </w:tcPr>
          <w:p w14:paraId="44C6BF02" w14:textId="77777777" w:rsidR="007037BA" w:rsidRDefault="007037BA">
            <w:pPr>
              <w:pStyle w:val="ConsPlusNormal"/>
            </w:pPr>
            <w:r>
              <w:t>Gastrolychnis soczaviana (Schischk.) Tolm. et Kozhanch.</w:t>
            </w:r>
          </w:p>
        </w:tc>
        <w:tc>
          <w:tcPr>
            <w:tcW w:w="1560" w:type="dxa"/>
            <w:tcBorders>
              <w:top w:val="nil"/>
              <w:left w:val="nil"/>
              <w:bottom w:val="nil"/>
              <w:right w:val="nil"/>
            </w:tcBorders>
          </w:tcPr>
          <w:p w14:paraId="179A8705" w14:textId="77777777" w:rsidR="007037BA" w:rsidRDefault="007037BA">
            <w:pPr>
              <w:pStyle w:val="ConsPlusNormal"/>
            </w:pPr>
            <w:r>
              <w:t>РФ</w:t>
            </w:r>
          </w:p>
        </w:tc>
      </w:tr>
      <w:tr w:rsidR="007037BA" w14:paraId="686CE9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8F8C70" w14:textId="77777777" w:rsidR="007037BA" w:rsidRDefault="007037BA">
            <w:pPr>
              <w:pStyle w:val="ConsPlusNormal"/>
            </w:pPr>
            <w:r>
              <w:t>Гвоздика акантолимоновидная</w:t>
            </w:r>
          </w:p>
        </w:tc>
        <w:tc>
          <w:tcPr>
            <w:tcW w:w="3960" w:type="dxa"/>
            <w:tcBorders>
              <w:top w:val="nil"/>
              <w:left w:val="nil"/>
              <w:bottom w:val="nil"/>
              <w:right w:val="nil"/>
            </w:tcBorders>
          </w:tcPr>
          <w:p w14:paraId="460B8C8A" w14:textId="77777777" w:rsidR="007037BA" w:rsidRDefault="007037BA">
            <w:pPr>
              <w:pStyle w:val="ConsPlusNormal"/>
            </w:pPr>
            <w:r>
              <w:t>Dianthus acantholimonoides Shischc.</w:t>
            </w:r>
          </w:p>
        </w:tc>
        <w:tc>
          <w:tcPr>
            <w:tcW w:w="1560" w:type="dxa"/>
            <w:tcBorders>
              <w:top w:val="nil"/>
              <w:left w:val="nil"/>
              <w:bottom w:val="nil"/>
              <w:right w:val="nil"/>
            </w:tcBorders>
          </w:tcPr>
          <w:p w14:paraId="441B5A88" w14:textId="77777777" w:rsidR="007037BA" w:rsidRDefault="007037BA">
            <w:pPr>
              <w:pStyle w:val="ConsPlusNormal"/>
            </w:pPr>
            <w:r>
              <w:t>РФ</w:t>
            </w:r>
          </w:p>
        </w:tc>
      </w:tr>
      <w:tr w:rsidR="007037BA" w14:paraId="120B70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43C228" w14:textId="77777777" w:rsidR="007037BA" w:rsidRDefault="007037BA">
            <w:pPr>
              <w:pStyle w:val="ConsPlusNormal"/>
            </w:pPr>
            <w:r>
              <w:t>Гвоздика Андржевского</w:t>
            </w:r>
          </w:p>
        </w:tc>
        <w:tc>
          <w:tcPr>
            <w:tcW w:w="3960" w:type="dxa"/>
            <w:tcBorders>
              <w:top w:val="nil"/>
              <w:left w:val="nil"/>
              <w:bottom w:val="nil"/>
              <w:right w:val="nil"/>
            </w:tcBorders>
          </w:tcPr>
          <w:p w14:paraId="037C3DEB" w14:textId="77777777" w:rsidR="007037BA" w:rsidRDefault="007037BA">
            <w:pPr>
              <w:pStyle w:val="ConsPlusNormal"/>
            </w:pPr>
            <w:r>
              <w:t>Dianthus andrzejowskianus</w:t>
            </w:r>
          </w:p>
        </w:tc>
        <w:tc>
          <w:tcPr>
            <w:tcW w:w="1560" w:type="dxa"/>
            <w:tcBorders>
              <w:top w:val="nil"/>
              <w:left w:val="nil"/>
              <w:bottom w:val="nil"/>
              <w:right w:val="nil"/>
            </w:tcBorders>
          </w:tcPr>
          <w:p w14:paraId="50601B7D" w14:textId="77777777" w:rsidR="007037BA" w:rsidRDefault="007037BA">
            <w:pPr>
              <w:pStyle w:val="ConsPlusNormal"/>
            </w:pPr>
            <w:r>
              <w:t>РК</w:t>
            </w:r>
          </w:p>
        </w:tc>
      </w:tr>
      <w:tr w:rsidR="007037BA" w14:paraId="441E59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E08819" w14:textId="77777777" w:rsidR="007037BA" w:rsidRDefault="007037BA">
            <w:pPr>
              <w:pStyle w:val="ConsPlusNormal"/>
            </w:pPr>
            <w:r>
              <w:t>Гвоздика Гроссгейма</w:t>
            </w:r>
          </w:p>
        </w:tc>
        <w:tc>
          <w:tcPr>
            <w:tcW w:w="3960" w:type="dxa"/>
            <w:tcBorders>
              <w:top w:val="nil"/>
              <w:left w:val="nil"/>
              <w:bottom w:val="nil"/>
              <w:right w:val="nil"/>
            </w:tcBorders>
          </w:tcPr>
          <w:p w14:paraId="4FD21B85" w14:textId="77777777" w:rsidR="007037BA" w:rsidRDefault="007037BA">
            <w:pPr>
              <w:pStyle w:val="ConsPlusNormal"/>
            </w:pPr>
            <w:r>
              <w:t>Dianthus grossheimii</w:t>
            </w:r>
          </w:p>
        </w:tc>
        <w:tc>
          <w:tcPr>
            <w:tcW w:w="1560" w:type="dxa"/>
            <w:tcBorders>
              <w:top w:val="nil"/>
              <w:left w:val="nil"/>
              <w:bottom w:val="nil"/>
              <w:right w:val="nil"/>
            </w:tcBorders>
          </w:tcPr>
          <w:p w14:paraId="4A76A17F" w14:textId="77777777" w:rsidR="007037BA" w:rsidRDefault="007037BA">
            <w:pPr>
              <w:pStyle w:val="ConsPlusNormal"/>
            </w:pPr>
            <w:r>
              <w:t>РА</w:t>
            </w:r>
          </w:p>
        </w:tc>
      </w:tr>
      <w:tr w:rsidR="007037BA" w14:paraId="507756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56D831" w14:textId="77777777" w:rsidR="007037BA" w:rsidRDefault="007037BA">
            <w:pPr>
              <w:pStyle w:val="ConsPlusNormal"/>
            </w:pPr>
            <w:r>
              <w:t>Горицвет кожистый</w:t>
            </w:r>
          </w:p>
        </w:tc>
        <w:tc>
          <w:tcPr>
            <w:tcW w:w="3960" w:type="dxa"/>
            <w:tcBorders>
              <w:top w:val="nil"/>
              <w:left w:val="nil"/>
              <w:bottom w:val="nil"/>
              <w:right w:val="nil"/>
            </w:tcBorders>
          </w:tcPr>
          <w:p w14:paraId="2DB0AB5D" w14:textId="77777777" w:rsidR="007037BA" w:rsidRDefault="007037BA">
            <w:pPr>
              <w:pStyle w:val="ConsPlusNormal"/>
            </w:pPr>
            <w:r>
              <w:t>Coronaria coriacea</w:t>
            </w:r>
          </w:p>
        </w:tc>
        <w:tc>
          <w:tcPr>
            <w:tcW w:w="1560" w:type="dxa"/>
            <w:tcBorders>
              <w:top w:val="nil"/>
              <w:left w:val="nil"/>
              <w:bottom w:val="nil"/>
              <w:right w:val="nil"/>
            </w:tcBorders>
          </w:tcPr>
          <w:p w14:paraId="6DAAE746" w14:textId="77777777" w:rsidR="007037BA" w:rsidRDefault="007037BA">
            <w:pPr>
              <w:pStyle w:val="ConsPlusNormal"/>
            </w:pPr>
            <w:r>
              <w:t>РК</w:t>
            </w:r>
          </w:p>
        </w:tc>
      </w:tr>
      <w:tr w:rsidR="007037BA" w14:paraId="0CFA1C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2FE078" w14:textId="77777777" w:rsidR="007037BA" w:rsidRDefault="007037BA">
            <w:pPr>
              <w:pStyle w:val="ConsPlusNormal"/>
            </w:pPr>
            <w:r>
              <w:t>Гвоздика куринская</w:t>
            </w:r>
          </w:p>
        </w:tc>
        <w:tc>
          <w:tcPr>
            <w:tcW w:w="3960" w:type="dxa"/>
            <w:tcBorders>
              <w:top w:val="nil"/>
              <w:left w:val="nil"/>
              <w:bottom w:val="nil"/>
              <w:right w:val="nil"/>
            </w:tcBorders>
          </w:tcPr>
          <w:p w14:paraId="00C32314" w14:textId="77777777" w:rsidR="007037BA" w:rsidRDefault="007037BA">
            <w:pPr>
              <w:pStyle w:val="ConsPlusNormal"/>
            </w:pPr>
            <w:r>
              <w:t>Dianthus cyri</w:t>
            </w:r>
          </w:p>
        </w:tc>
        <w:tc>
          <w:tcPr>
            <w:tcW w:w="1560" w:type="dxa"/>
            <w:tcBorders>
              <w:top w:val="nil"/>
              <w:left w:val="nil"/>
              <w:bottom w:val="nil"/>
              <w:right w:val="nil"/>
            </w:tcBorders>
          </w:tcPr>
          <w:p w14:paraId="592574AE" w14:textId="77777777" w:rsidR="007037BA" w:rsidRDefault="007037BA">
            <w:pPr>
              <w:pStyle w:val="ConsPlusNormal"/>
            </w:pPr>
            <w:r>
              <w:t>РА</w:t>
            </w:r>
          </w:p>
        </w:tc>
      </w:tr>
      <w:tr w:rsidR="007037BA" w14:paraId="3EBB59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30488D" w14:textId="77777777" w:rsidR="007037BA" w:rsidRDefault="007037BA">
            <w:pPr>
              <w:pStyle w:val="ConsPlusNormal"/>
            </w:pPr>
            <w:r>
              <w:t>Гвоздика Ливанская</w:t>
            </w:r>
          </w:p>
        </w:tc>
        <w:tc>
          <w:tcPr>
            <w:tcW w:w="3960" w:type="dxa"/>
            <w:tcBorders>
              <w:top w:val="nil"/>
              <w:left w:val="nil"/>
              <w:bottom w:val="nil"/>
              <w:right w:val="nil"/>
            </w:tcBorders>
          </w:tcPr>
          <w:p w14:paraId="415C4621" w14:textId="77777777" w:rsidR="007037BA" w:rsidRDefault="007037BA">
            <w:pPr>
              <w:pStyle w:val="ConsPlusNormal"/>
            </w:pPr>
            <w:r>
              <w:t>Dianthus libanotis</w:t>
            </w:r>
          </w:p>
        </w:tc>
        <w:tc>
          <w:tcPr>
            <w:tcW w:w="1560" w:type="dxa"/>
            <w:tcBorders>
              <w:top w:val="nil"/>
              <w:left w:val="nil"/>
              <w:bottom w:val="nil"/>
              <w:right w:val="nil"/>
            </w:tcBorders>
          </w:tcPr>
          <w:p w14:paraId="0BFB320A" w14:textId="77777777" w:rsidR="007037BA" w:rsidRDefault="007037BA">
            <w:pPr>
              <w:pStyle w:val="ConsPlusNormal"/>
            </w:pPr>
            <w:r>
              <w:t>РА</w:t>
            </w:r>
          </w:p>
        </w:tc>
      </w:tr>
      <w:tr w:rsidR="007037BA" w14:paraId="2BF500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5773B3" w14:textId="77777777" w:rsidR="007037BA" w:rsidRDefault="007037BA">
            <w:pPr>
              <w:pStyle w:val="ConsPlusNormal"/>
            </w:pPr>
            <w:r>
              <w:t>Дивала многолетняя</w:t>
            </w:r>
          </w:p>
        </w:tc>
        <w:tc>
          <w:tcPr>
            <w:tcW w:w="3960" w:type="dxa"/>
            <w:tcBorders>
              <w:top w:val="nil"/>
              <w:left w:val="nil"/>
              <w:bottom w:val="nil"/>
              <w:right w:val="nil"/>
            </w:tcBorders>
          </w:tcPr>
          <w:p w14:paraId="19FE67A8" w14:textId="77777777" w:rsidR="007037BA" w:rsidRDefault="007037BA">
            <w:pPr>
              <w:pStyle w:val="ConsPlusNormal"/>
            </w:pPr>
            <w:r>
              <w:t>Scleranthus perennis</w:t>
            </w:r>
          </w:p>
        </w:tc>
        <w:tc>
          <w:tcPr>
            <w:tcW w:w="1560" w:type="dxa"/>
            <w:tcBorders>
              <w:top w:val="nil"/>
              <w:left w:val="nil"/>
              <w:bottom w:val="nil"/>
              <w:right w:val="nil"/>
            </w:tcBorders>
          </w:tcPr>
          <w:p w14:paraId="4FDB5266" w14:textId="77777777" w:rsidR="007037BA" w:rsidRDefault="007037BA">
            <w:pPr>
              <w:pStyle w:val="ConsPlusNormal"/>
            </w:pPr>
            <w:r>
              <w:t>РА</w:t>
            </w:r>
          </w:p>
        </w:tc>
      </w:tr>
      <w:tr w:rsidR="007037BA" w14:paraId="2FF05F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0DDDE2" w14:textId="77777777" w:rsidR="007037BA" w:rsidRDefault="007037BA">
            <w:pPr>
              <w:pStyle w:val="ConsPlusNormal"/>
            </w:pPr>
            <w:r>
              <w:t>Звездчатка Мартьянова</w:t>
            </w:r>
          </w:p>
        </w:tc>
        <w:tc>
          <w:tcPr>
            <w:tcW w:w="3960" w:type="dxa"/>
            <w:tcBorders>
              <w:top w:val="nil"/>
              <w:left w:val="nil"/>
              <w:bottom w:val="nil"/>
              <w:right w:val="nil"/>
            </w:tcBorders>
          </w:tcPr>
          <w:p w14:paraId="3C0617CB" w14:textId="77777777" w:rsidR="007037BA" w:rsidRDefault="007037BA">
            <w:pPr>
              <w:pStyle w:val="ConsPlusNormal"/>
            </w:pPr>
            <w:r>
              <w:t>Stellaria martjanovii Krylov [Mesostemma martjanovii (Krylov) Ikonn.]</w:t>
            </w:r>
          </w:p>
        </w:tc>
        <w:tc>
          <w:tcPr>
            <w:tcW w:w="1560" w:type="dxa"/>
            <w:tcBorders>
              <w:top w:val="nil"/>
              <w:left w:val="nil"/>
              <w:bottom w:val="nil"/>
              <w:right w:val="nil"/>
            </w:tcBorders>
          </w:tcPr>
          <w:p w14:paraId="50CBA7C7" w14:textId="77777777" w:rsidR="007037BA" w:rsidRDefault="007037BA">
            <w:pPr>
              <w:pStyle w:val="ConsPlusNormal"/>
            </w:pPr>
            <w:r>
              <w:t>РФ</w:t>
            </w:r>
          </w:p>
        </w:tc>
      </w:tr>
      <w:tr w:rsidR="007037BA" w14:paraId="161ADE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961627" w14:textId="77777777" w:rsidR="007037BA" w:rsidRDefault="007037BA">
            <w:pPr>
              <w:pStyle w:val="ConsPlusNormal"/>
            </w:pPr>
            <w:r>
              <w:t>Звездчатка толстолистная</w:t>
            </w:r>
          </w:p>
        </w:tc>
        <w:tc>
          <w:tcPr>
            <w:tcW w:w="3960" w:type="dxa"/>
            <w:tcBorders>
              <w:top w:val="nil"/>
              <w:left w:val="nil"/>
              <w:bottom w:val="nil"/>
              <w:right w:val="nil"/>
            </w:tcBorders>
          </w:tcPr>
          <w:p w14:paraId="1FDCA1FF" w14:textId="77777777" w:rsidR="007037BA" w:rsidRDefault="007037BA">
            <w:pPr>
              <w:pStyle w:val="ConsPlusNormal"/>
            </w:pPr>
            <w:r>
              <w:t>Stellaria crassifolia Ehrh.</w:t>
            </w:r>
          </w:p>
        </w:tc>
        <w:tc>
          <w:tcPr>
            <w:tcW w:w="1560" w:type="dxa"/>
            <w:tcBorders>
              <w:top w:val="nil"/>
              <w:left w:val="nil"/>
              <w:bottom w:val="nil"/>
              <w:right w:val="nil"/>
            </w:tcBorders>
          </w:tcPr>
          <w:p w14:paraId="6E3F8694" w14:textId="77777777" w:rsidR="007037BA" w:rsidRDefault="007037BA">
            <w:pPr>
              <w:pStyle w:val="ConsPlusNormal"/>
            </w:pPr>
            <w:r>
              <w:t>РБ</w:t>
            </w:r>
          </w:p>
        </w:tc>
      </w:tr>
      <w:tr w:rsidR="007037BA" w14:paraId="3EDC1B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E5A5E0" w14:textId="77777777" w:rsidR="007037BA" w:rsidRDefault="007037BA">
            <w:pPr>
              <w:pStyle w:val="ConsPlusNormal"/>
            </w:pPr>
            <w:r>
              <w:t>Качим арециевидный</w:t>
            </w:r>
          </w:p>
        </w:tc>
        <w:tc>
          <w:tcPr>
            <w:tcW w:w="3960" w:type="dxa"/>
            <w:tcBorders>
              <w:top w:val="nil"/>
              <w:left w:val="nil"/>
              <w:bottom w:val="nil"/>
              <w:right w:val="nil"/>
            </w:tcBorders>
          </w:tcPr>
          <w:p w14:paraId="48193C12" w14:textId="77777777" w:rsidR="007037BA" w:rsidRDefault="007037BA">
            <w:pPr>
              <w:pStyle w:val="ConsPlusNormal"/>
            </w:pPr>
            <w:r>
              <w:t>Gypsophila aretioides</w:t>
            </w:r>
          </w:p>
        </w:tc>
        <w:tc>
          <w:tcPr>
            <w:tcW w:w="1560" w:type="dxa"/>
            <w:tcBorders>
              <w:top w:val="nil"/>
              <w:left w:val="nil"/>
              <w:bottom w:val="nil"/>
              <w:right w:val="nil"/>
            </w:tcBorders>
          </w:tcPr>
          <w:p w14:paraId="0B225323" w14:textId="77777777" w:rsidR="007037BA" w:rsidRDefault="007037BA">
            <w:pPr>
              <w:pStyle w:val="ConsPlusNormal"/>
            </w:pPr>
            <w:r>
              <w:t>РА</w:t>
            </w:r>
          </w:p>
        </w:tc>
      </w:tr>
      <w:tr w:rsidR="007037BA" w14:paraId="4C06B7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2999B1" w14:textId="77777777" w:rsidR="007037BA" w:rsidRDefault="007037BA">
            <w:pPr>
              <w:pStyle w:val="ConsPlusNormal"/>
            </w:pPr>
            <w:r>
              <w:t>Качим аулиеатинский</w:t>
            </w:r>
          </w:p>
        </w:tc>
        <w:tc>
          <w:tcPr>
            <w:tcW w:w="3960" w:type="dxa"/>
            <w:tcBorders>
              <w:top w:val="nil"/>
              <w:left w:val="nil"/>
              <w:bottom w:val="nil"/>
              <w:right w:val="nil"/>
            </w:tcBorders>
          </w:tcPr>
          <w:p w14:paraId="5FF9CF4D" w14:textId="77777777" w:rsidR="007037BA" w:rsidRDefault="007037BA">
            <w:pPr>
              <w:pStyle w:val="ConsPlusNormal"/>
            </w:pPr>
            <w:r>
              <w:t>Gypsophilla aulieatensis</w:t>
            </w:r>
          </w:p>
        </w:tc>
        <w:tc>
          <w:tcPr>
            <w:tcW w:w="1560" w:type="dxa"/>
            <w:tcBorders>
              <w:top w:val="nil"/>
              <w:left w:val="nil"/>
              <w:bottom w:val="nil"/>
              <w:right w:val="nil"/>
            </w:tcBorders>
          </w:tcPr>
          <w:p w14:paraId="0D929910" w14:textId="77777777" w:rsidR="007037BA" w:rsidRDefault="007037BA">
            <w:pPr>
              <w:pStyle w:val="ConsPlusNormal"/>
            </w:pPr>
            <w:r>
              <w:t>РК</w:t>
            </w:r>
          </w:p>
        </w:tc>
      </w:tr>
      <w:tr w:rsidR="007037BA" w14:paraId="622E2A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B4EEE8" w14:textId="77777777" w:rsidR="007037BA" w:rsidRDefault="007037BA">
            <w:pPr>
              <w:pStyle w:val="ConsPlusNormal"/>
            </w:pPr>
            <w:r>
              <w:lastRenderedPageBreak/>
              <w:t>Качим пинежский</w:t>
            </w:r>
          </w:p>
        </w:tc>
        <w:tc>
          <w:tcPr>
            <w:tcW w:w="3960" w:type="dxa"/>
            <w:tcBorders>
              <w:top w:val="nil"/>
              <w:left w:val="nil"/>
              <w:bottom w:val="nil"/>
              <w:right w:val="nil"/>
            </w:tcBorders>
          </w:tcPr>
          <w:p w14:paraId="103E13C0" w14:textId="77777777" w:rsidR="007037BA" w:rsidRDefault="007037BA">
            <w:pPr>
              <w:pStyle w:val="ConsPlusNormal"/>
            </w:pPr>
            <w:r>
              <w:t>Gypsophila uralensis Less. subsp. pinegensis (Perf.) Kamelin</w:t>
            </w:r>
          </w:p>
        </w:tc>
        <w:tc>
          <w:tcPr>
            <w:tcW w:w="1560" w:type="dxa"/>
            <w:tcBorders>
              <w:top w:val="nil"/>
              <w:left w:val="nil"/>
              <w:bottom w:val="nil"/>
              <w:right w:val="nil"/>
            </w:tcBorders>
          </w:tcPr>
          <w:p w14:paraId="38885B95" w14:textId="77777777" w:rsidR="007037BA" w:rsidRDefault="007037BA">
            <w:pPr>
              <w:pStyle w:val="ConsPlusNormal"/>
            </w:pPr>
            <w:r>
              <w:t>РФ</w:t>
            </w:r>
          </w:p>
        </w:tc>
      </w:tr>
      <w:tr w:rsidR="007037BA" w14:paraId="72EF6E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2B4732" w14:textId="77777777" w:rsidR="007037BA" w:rsidRDefault="007037BA">
            <w:pPr>
              <w:pStyle w:val="ConsPlusNormal"/>
            </w:pPr>
            <w:r>
              <w:t>Качим Стевена</w:t>
            </w:r>
          </w:p>
        </w:tc>
        <w:tc>
          <w:tcPr>
            <w:tcW w:w="3960" w:type="dxa"/>
            <w:tcBorders>
              <w:top w:val="nil"/>
              <w:left w:val="nil"/>
              <w:bottom w:val="nil"/>
              <w:right w:val="nil"/>
            </w:tcBorders>
          </w:tcPr>
          <w:p w14:paraId="3757002A" w14:textId="77777777" w:rsidR="007037BA" w:rsidRDefault="007037BA">
            <w:pPr>
              <w:pStyle w:val="ConsPlusNormal"/>
            </w:pPr>
            <w:r>
              <w:t>Gypsophila stevenii</w:t>
            </w:r>
          </w:p>
        </w:tc>
        <w:tc>
          <w:tcPr>
            <w:tcW w:w="1560" w:type="dxa"/>
            <w:tcBorders>
              <w:top w:val="nil"/>
              <w:left w:val="nil"/>
              <w:bottom w:val="nil"/>
              <w:right w:val="nil"/>
            </w:tcBorders>
          </w:tcPr>
          <w:p w14:paraId="1FAE0B2D" w14:textId="77777777" w:rsidR="007037BA" w:rsidRDefault="007037BA">
            <w:pPr>
              <w:pStyle w:val="ConsPlusNormal"/>
            </w:pPr>
            <w:r>
              <w:t>РА</w:t>
            </w:r>
          </w:p>
        </w:tc>
      </w:tr>
      <w:tr w:rsidR="007037BA" w14:paraId="38E0A5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6F0455" w14:textId="77777777" w:rsidR="007037BA" w:rsidRDefault="007037BA">
            <w:pPr>
              <w:pStyle w:val="ConsPlusNormal"/>
            </w:pPr>
            <w:r>
              <w:t>Коронария кожистая</w:t>
            </w:r>
          </w:p>
        </w:tc>
        <w:tc>
          <w:tcPr>
            <w:tcW w:w="3960" w:type="dxa"/>
            <w:tcBorders>
              <w:top w:val="nil"/>
              <w:left w:val="nil"/>
              <w:bottom w:val="nil"/>
              <w:right w:val="nil"/>
            </w:tcBorders>
          </w:tcPr>
          <w:p w14:paraId="4C061701" w14:textId="77777777" w:rsidR="007037BA" w:rsidRDefault="007037BA">
            <w:pPr>
              <w:pStyle w:val="ConsPlusNormal"/>
            </w:pPr>
            <w:r>
              <w:t>Coronaria coriacea</w:t>
            </w:r>
          </w:p>
        </w:tc>
        <w:tc>
          <w:tcPr>
            <w:tcW w:w="1560" w:type="dxa"/>
            <w:tcBorders>
              <w:top w:val="nil"/>
              <w:left w:val="nil"/>
              <w:bottom w:val="nil"/>
              <w:right w:val="nil"/>
            </w:tcBorders>
          </w:tcPr>
          <w:p w14:paraId="20AD714F" w14:textId="77777777" w:rsidR="007037BA" w:rsidRDefault="007037BA">
            <w:pPr>
              <w:pStyle w:val="ConsPlusNormal"/>
            </w:pPr>
            <w:r>
              <w:t>РА</w:t>
            </w:r>
          </w:p>
        </w:tc>
      </w:tr>
      <w:tr w:rsidR="007037BA" w14:paraId="0C02AD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369273" w14:textId="77777777" w:rsidR="007037BA" w:rsidRDefault="007037BA">
            <w:pPr>
              <w:pStyle w:val="ConsPlusNormal"/>
            </w:pPr>
            <w:r>
              <w:t>Колючелистник гипсофиловидный</w:t>
            </w:r>
          </w:p>
        </w:tc>
        <w:tc>
          <w:tcPr>
            <w:tcW w:w="3960" w:type="dxa"/>
            <w:tcBorders>
              <w:top w:val="nil"/>
              <w:left w:val="nil"/>
              <w:bottom w:val="nil"/>
              <w:right w:val="nil"/>
            </w:tcBorders>
          </w:tcPr>
          <w:p w14:paraId="519D0F6E" w14:textId="77777777" w:rsidR="007037BA" w:rsidRDefault="007037BA">
            <w:pPr>
              <w:pStyle w:val="ConsPlusNormal"/>
            </w:pPr>
            <w:r>
              <w:t>Allochrusa gypsophyloides (Acanthophyllum gypsophyloides)</w:t>
            </w:r>
          </w:p>
        </w:tc>
        <w:tc>
          <w:tcPr>
            <w:tcW w:w="1560" w:type="dxa"/>
            <w:tcBorders>
              <w:top w:val="nil"/>
              <w:left w:val="nil"/>
              <w:bottom w:val="nil"/>
              <w:right w:val="nil"/>
            </w:tcBorders>
          </w:tcPr>
          <w:p w14:paraId="1165DE02" w14:textId="77777777" w:rsidR="007037BA" w:rsidRDefault="007037BA">
            <w:pPr>
              <w:pStyle w:val="ConsPlusNormal"/>
            </w:pPr>
            <w:r>
              <w:t>КР</w:t>
            </w:r>
          </w:p>
        </w:tc>
      </w:tr>
      <w:tr w:rsidR="007037BA" w14:paraId="496F5D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C89DE3" w14:textId="77777777" w:rsidR="007037BA" w:rsidRDefault="007037BA">
            <w:pPr>
              <w:pStyle w:val="ConsPlusNormal"/>
            </w:pPr>
            <w:r>
              <w:t>Кукушкин цвет</w:t>
            </w:r>
          </w:p>
        </w:tc>
        <w:tc>
          <w:tcPr>
            <w:tcW w:w="3960" w:type="dxa"/>
            <w:tcBorders>
              <w:top w:val="nil"/>
              <w:left w:val="nil"/>
              <w:bottom w:val="nil"/>
              <w:right w:val="nil"/>
            </w:tcBorders>
          </w:tcPr>
          <w:p w14:paraId="745DF8FC" w14:textId="77777777" w:rsidR="007037BA" w:rsidRDefault="007037BA">
            <w:pPr>
              <w:pStyle w:val="ConsPlusNormal"/>
            </w:pPr>
            <w:r>
              <w:t>Coccyganthe flos-cuculi.</w:t>
            </w:r>
          </w:p>
        </w:tc>
        <w:tc>
          <w:tcPr>
            <w:tcW w:w="1560" w:type="dxa"/>
            <w:tcBorders>
              <w:top w:val="nil"/>
              <w:left w:val="nil"/>
              <w:bottom w:val="nil"/>
              <w:right w:val="nil"/>
            </w:tcBorders>
          </w:tcPr>
          <w:p w14:paraId="5425CE7C" w14:textId="77777777" w:rsidR="007037BA" w:rsidRDefault="007037BA">
            <w:pPr>
              <w:pStyle w:val="ConsPlusNormal"/>
            </w:pPr>
            <w:r>
              <w:t>РА</w:t>
            </w:r>
          </w:p>
        </w:tc>
      </w:tr>
      <w:tr w:rsidR="007037BA" w14:paraId="2CD6D2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615FB8" w14:textId="77777777" w:rsidR="007037BA" w:rsidRDefault="007037BA">
            <w:pPr>
              <w:pStyle w:val="ConsPlusNormal"/>
            </w:pPr>
            <w:r>
              <w:t>Мерингия бокоцветковая</w:t>
            </w:r>
          </w:p>
        </w:tc>
        <w:tc>
          <w:tcPr>
            <w:tcW w:w="3960" w:type="dxa"/>
            <w:tcBorders>
              <w:top w:val="nil"/>
              <w:left w:val="nil"/>
              <w:bottom w:val="nil"/>
              <w:right w:val="nil"/>
            </w:tcBorders>
          </w:tcPr>
          <w:p w14:paraId="42A1E63E" w14:textId="77777777" w:rsidR="007037BA" w:rsidRDefault="007037BA">
            <w:pPr>
              <w:pStyle w:val="ConsPlusNormal"/>
            </w:pPr>
            <w:r>
              <w:t>Moehringia lateriflora (L.) Fenzl</w:t>
            </w:r>
          </w:p>
        </w:tc>
        <w:tc>
          <w:tcPr>
            <w:tcW w:w="1560" w:type="dxa"/>
            <w:tcBorders>
              <w:top w:val="nil"/>
              <w:left w:val="nil"/>
              <w:bottom w:val="nil"/>
              <w:right w:val="nil"/>
            </w:tcBorders>
          </w:tcPr>
          <w:p w14:paraId="580AAE8A" w14:textId="77777777" w:rsidR="007037BA" w:rsidRDefault="007037BA">
            <w:pPr>
              <w:pStyle w:val="ConsPlusNormal"/>
            </w:pPr>
            <w:r>
              <w:t>РБ</w:t>
            </w:r>
          </w:p>
        </w:tc>
      </w:tr>
      <w:tr w:rsidR="007037BA" w14:paraId="26160C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452878" w14:textId="77777777" w:rsidR="007037BA" w:rsidRDefault="007037BA">
            <w:pPr>
              <w:pStyle w:val="ConsPlusNormal"/>
            </w:pPr>
            <w:r>
              <w:t>Минуарция жесткоцветная</w:t>
            </w:r>
          </w:p>
        </w:tc>
        <w:tc>
          <w:tcPr>
            <w:tcW w:w="3960" w:type="dxa"/>
            <w:tcBorders>
              <w:top w:val="nil"/>
              <w:left w:val="nil"/>
              <w:bottom w:val="nil"/>
              <w:right w:val="nil"/>
            </w:tcBorders>
          </w:tcPr>
          <w:p w14:paraId="202E6514" w14:textId="77777777" w:rsidR="007037BA" w:rsidRDefault="007037BA">
            <w:pPr>
              <w:pStyle w:val="ConsPlusNormal"/>
            </w:pPr>
            <w:r>
              <w:t>Minuartia sclerantha</w:t>
            </w:r>
          </w:p>
        </w:tc>
        <w:tc>
          <w:tcPr>
            <w:tcW w:w="1560" w:type="dxa"/>
            <w:tcBorders>
              <w:top w:val="nil"/>
              <w:left w:val="nil"/>
              <w:bottom w:val="nil"/>
              <w:right w:val="nil"/>
            </w:tcBorders>
          </w:tcPr>
          <w:p w14:paraId="2EE86FCE" w14:textId="77777777" w:rsidR="007037BA" w:rsidRDefault="007037BA">
            <w:pPr>
              <w:pStyle w:val="ConsPlusNormal"/>
            </w:pPr>
            <w:r>
              <w:t>РА</w:t>
            </w:r>
          </w:p>
        </w:tc>
      </w:tr>
      <w:tr w:rsidR="007037BA" w14:paraId="0533E7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F8BB73" w14:textId="77777777" w:rsidR="007037BA" w:rsidRDefault="007037BA">
            <w:pPr>
              <w:pStyle w:val="ConsPlusNormal"/>
            </w:pPr>
            <w:r>
              <w:t>Минуарция Крашенинникова</w:t>
            </w:r>
          </w:p>
        </w:tc>
        <w:tc>
          <w:tcPr>
            <w:tcW w:w="3960" w:type="dxa"/>
            <w:tcBorders>
              <w:top w:val="nil"/>
              <w:left w:val="nil"/>
              <w:bottom w:val="nil"/>
              <w:right w:val="nil"/>
            </w:tcBorders>
          </w:tcPr>
          <w:p w14:paraId="7F3C0EF4" w14:textId="77777777" w:rsidR="007037BA" w:rsidRDefault="007037BA">
            <w:pPr>
              <w:pStyle w:val="ConsPlusNormal"/>
            </w:pPr>
            <w:r>
              <w:t>Minuartia krascheninnikovii Schischk.</w:t>
            </w:r>
          </w:p>
        </w:tc>
        <w:tc>
          <w:tcPr>
            <w:tcW w:w="1560" w:type="dxa"/>
            <w:tcBorders>
              <w:top w:val="nil"/>
              <w:left w:val="nil"/>
              <w:bottom w:val="nil"/>
              <w:right w:val="nil"/>
            </w:tcBorders>
          </w:tcPr>
          <w:p w14:paraId="3E16A139" w14:textId="77777777" w:rsidR="007037BA" w:rsidRDefault="007037BA">
            <w:pPr>
              <w:pStyle w:val="ConsPlusNormal"/>
            </w:pPr>
            <w:r>
              <w:t>РФ</w:t>
            </w:r>
          </w:p>
        </w:tc>
      </w:tr>
      <w:tr w:rsidR="007037BA" w14:paraId="03B570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51FEAB" w14:textId="77777777" w:rsidR="007037BA" w:rsidRDefault="007037BA">
            <w:pPr>
              <w:pStyle w:val="ConsPlusNormal"/>
            </w:pPr>
            <w:r>
              <w:t>Паронихия головчатая</w:t>
            </w:r>
          </w:p>
        </w:tc>
        <w:tc>
          <w:tcPr>
            <w:tcW w:w="3960" w:type="dxa"/>
            <w:tcBorders>
              <w:top w:val="nil"/>
              <w:left w:val="nil"/>
              <w:bottom w:val="nil"/>
              <w:right w:val="nil"/>
            </w:tcBorders>
          </w:tcPr>
          <w:p w14:paraId="6BA3BE9C" w14:textId="77777777" w:rsidR="007037BA" w:rsidRDefault="007037BA">
            <w:pPr>
              <w:pStyle w:val="ConsPlusNormal"/>
            </w:pPr>
            <w:r>
              <w:t>Paronychia cephalotes (Bieb.) Bess.</w:t>
            </w:r>
          </w:p>
        </w:tc>
        <w:tc>
          <w:tcPr>
            <w:tcW w:w="1560" w:type="dxa"/>
            <w:tcBorders>
              <w:top w:val="nil"/>
              <w:left w:val="nil"/>
              <w:bottom w:val="nil"/>
              <w:right w:val="nil"/>
            </w:tcBorders>
          </w:tcPr>
          <w:p w14:paraId="03D4545F" w14:textId="77777777" w:rsidR="007037BA" w:rsidRDefault="007037BA">
            <w:pPr>
              <w:pStyle w:val="ConsPlusNormal"/>
            </w:pPr>
            <w:r>
              <w:t>РФ</w:t>
            </w:r>
          </w:p>
        </w:tc>
      </w:tr>
      <w:tr w:rsidR="007037BA" w14:paraId="562124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BC87C1" w14:textId="77777777" w:rsidR="007037BA" w:rsidRDefault="007037BA">
            <w:pPr>
              <w:pStyle w:val="ConsPlusNormal"/>
            </w:pPr>
            <w:r>
              <w:t>Песчанка Потанина</w:t>
            </w:r>
          </w:p>
        </w:tc>
        <w:tc>
          <w:tcPr>
            <w:tcW w:w="3960" w:type="dxa"/>
            <w:tcBorders>
              <w:top w:val="nil"/>
              <w:left w:val="nil"/>
              <w:bottom w:val="nil"/>
              <w:right w:val="nil"/>
            </w:tcBorders>
          </w:tcPr>
          <w:p w14:paraId="75B0DBE4" w14:textId="77777777" w:rsidR="007037BA" w:rsidRDefault="007037BA">
            <w:pPr>
              <w:pStyle w:val="ConsPlusNormal"/>
            </w:pPr>
            <w:r>
              <w:t>Arenaria potaninii</w:t>
            </w:r>
          </w:p>
        </w:tc>
        <w:tc>
          <w:tcPr>
            <w:tcW w:w="1560" w:type="dxa"/>
            <w:tcBorders>
              <w:top w:val="nil"/>
              <w:left w:val="nil"/>
              <w:bottom w:val="nil"/>
              <w:right w:val="nil"/>
            </w:tcBorders>
          </w:tcPr>
          <w:p w14:paraId="1CF09F6F" w14:textId="77777777" w:rsidR="007037BA" w:rsidRDefault="007037BA">
            <w:pPr>
              <w:pStyle w:val="ConsPlusNormal"/>
            </w:pPr>
            <w:r>
              <w:t>РК</w:t>
            </w:r>
          </w:p>
        </w:tc>
      </w:tr>
      <w:tr w:rsidR="007037BA" w14:paraId="047746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81ADF8" w14:textId="77777777" w:rsidR="007037BA" w:rsidRDefault="007037BA">
            <w:pPr>
              <w:pStyle w:val="ConsPlusNormal"/>
            </w:pPr>
            <w:r>
              <w:t>Песчанка коротколепестная</w:t>
            </w:r>
          </w:p>
        </w:tc>
        <w:tc>
          <w:tcPr>
            <w:tcW w:w="3960" w:type="dxa"/>
            <w:tcBorders>
              <w:top w:val="nil"/>
              <w:left w:val="nil"/>
              <w:bottom w:val="nil"/>
              <w:right w:val="nil"/>
            </w:tcBorders>
          </w:tcPr>
          <w:p w14:paraId="19FBE5C7" w14:textId="77777777" w:rsidR="007037BA" w:rsidRDefault="007037BA">
            <w:pPr>
              <w:pStyle w:val="ConsPlusNormal"/>
            </w:pPr>
            <w:r>
              <w:t>Arenaria brachypetala</w:t>
            </w:r>
          </w:p>
        </w:tc>
        <w:tc>
          <w:tcPr>
            <w:tcW w:w="1560" w:type="dxa"/>
            <w:tcBorders>
              <w:top w:val="nil"/>
              <w:left w:val="nil"/>
              <w:bottom w:val="nil"/>
              <w:right w:val="nil"/>
            </w:tcBorders>
          </w:tcPr>
          <w:p w14:paraId="6FAABF3C" w14:textId="77777777" w:rsidR="007037BA" w:rsidRDefault="007037BA">
            <w:pPr>
              <w:pStyle w:val="ConsPlusNormal"/>
            </w:pPr>
            <w:r>
              <w:t>РА</w:t>
            </w:r>
          </w:p>
        </w:tc>
      </w:tr>
      <w:tr w:rsidR="007037BA" w14:paraId="53FB6D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DD3C44" w14:textId="77777777" w:rsidR="007037BA" w:rsidRDefault="007037BA">
            <w:pPr>
              <w:pStyle w:val="ConsPlusNormal"/>
            </w:pPr>
            <w:r>
              <w:t>Смолевка Акинфиева</w:t>
            </w:r>
          </w:p>
        </w:tc>
        <w:tc>
          <w:tcPr>
            <w:tcW w:w="3960" w:type="dxa"/>
            <w:tcBorders>
              <w:top w:val="nil"/>
              <w:left w:val="nil"/>
              <w:bottom w:val="nil"/>
              <w:right w:val="nil"/>
            </w:tcBorders>
          </w:tcPr>
          <w:p w14:paraId="385DFC3B" w14:textId="77777777" w:rsidR="007037BA" w:rsidRDefault="007037BA">
            <w:pPr>
              <w:pStyle w:val="ConsPlusNormal"/>
            </w:pPr>
            <w:r>
              <w:t>Silene akinfievii Schmalh.</w:t>
            </w:r>
          </w:p>
        </w:tc>
        <w:tc>
          <w:tcPr>
            <w:tcW w:w="1560" w:type="dxa"/>
            <w:tcBorders>
              <w:top w:val="nil"/>
              <w:left w:val="nil"/>
              <w:bottom w:val="nil"/>
              <w:right w:val="nil"/>
            </w:tcBorders>
          </w:tcPr>
          <w:p w14:paraId="08A24345" w14:textId="77777777" w:rsidR="007037BA" w:rsidRDefault="007037BA">
            <w:pPr>
              <w:pStyle w:val="ConsPlusNormal"/>
            </w:pPr>
            <w:r>
              <w:t>РФ</w:t>
            </w:r>
          </w:p>
        </w:tc>
      </w:tr>
      <w:tr w:rsidR="007037BA" w14:paraId="0C16FF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AE6E16" w14:textId="77777777" w:rsidR="007037BA" w:rsidRDefault="007037BA">
            <w:pPr>
              <w:pStyle w:val="ConsPlusNormal"/>
            </w:pPr>
            <w:r>
              <w:t>Смолевка араксинская</w:t>
            </w:r>
          </w:p>
        </w:tc>
        <w:tc>
          <w:tcPr>
            <w:tcW w:w="3960" w:type="dxa"/>
            <w:tcBorders>
              <w:top w:val="nil"/>
              <w:left w:val="nil"/>
              <w:bottom w:val="nil"/>
              <w:right w:val="nil"/>
            </w:tcBorders>
          </w:tcPr>
          <w:p w14:paraId="11C22E31" w14:textId="77777777" w:rsidR="007037BA" w:rsidRDefault="007037BA">
            <w:pPr>
              <w:pStyle w:val="ConsPlusNormal"/>
            </w:pPr>
            <w:r>
              <w:t>Silene araxina</w:t>
            </w:r>
          </w:p>
        </w:tc>
        <w:tc>
          <w:tcPr>
            <w:tcW w:w="1560" w:type="dxa"/>
            <w:tcBorders>
              <w:top w:val="nil"/>
              <w:left w:val="nil"/>
              <w:bottom w:val="nil"/>
              <w:right w:val="nil"/>
            </w:tcBorders>
          </w:tcPr>
          <w:p w14:paraId="6172CC5D" w14:textId="77777777" w:rsidR="007037BA" w:rsidRDefault="007037BA">
            <w:pPr>
              <w:pStyle w:val="ConsPlusNormal"/>
            </w:pPr>
            <w:r>
              <w:t>РА</w:t>
            </w:r>
          </w:p>
        </w:tc>
      </w:tr>
      <w:tr w:rsidR="007037BA" w14:paraId="1AE9B5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4DF070" w14:textId="77777777" w:rsidR="007037BA" w:rsidRDefault="007037BA">
            <w:pPr>
              <w:pStyle w:val="ConsPlusNormal"/>
            </w:pPr>
            <w:r>
              <w:t>Смолевка бетпакдалинская</w:t>
            </w:r>
          </w:p>
        </w:tc>
        <w:tc>
          <w:tcPr>
            <w:tcW w:w="3960" w:type="dxa"/>
            <w:tcBorders>
              <w:top w:val="nil"/>
              <w:left w:val="nil"/>
              <w:bottom w:val="nil"/>
              <w:right w:val="nil"/>
            </w:tcBorders>
          </w:tcPr>
          <w:p w14:paraId="6E0DD7FE" w14:textId="77777777" w:rsidR="007037BA" w:rsidRDefault="007037BA">
            <w:pPr>
              <w:pStyle w:val="ConsPlusNormal"/>
            </w:pPr>
            <w:r>
              <w:t>Silene betpakdalensis</w:t>
            </w:r>
          </w:p>
        </w:tc>
        <w:tc>
          <w:tcPr>
            <w:tcW w:w="1560" w:type="dxa"/>
            <w:tcBorders>
              <w:top w:val="nil"/>
              <w:left w:val="nil"/>
              <w:bottom w:val="nil"/>
              <w:right w:val="nil"/>
            </w:tcBorders>
          </w:tcPr>
          <w:p w14:paraId="24242D47" w14:textId="77777777" w:rsidR="007037BA" w:rsidRDefault="007037BA">
            <w:pPr>
              <w:pStyle w:val="ConsPlusNormal"/>
            </w:pPr>
            <w:r>
              <w:t>РК</w:t>
            </w:r>
          </w:p>
        </w:tc>
      </w:tr>
      <w:tr w:rsidR="007037BA" w14:paraId="39E8EA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F68EEA" w14:textId="77777777" w:rsidR="007037BA" w:rsidRDefault="007037BA">
            <w:pPr>
              <w:pStyle w:val="ConsPlusNormal"/>
            </w:pPr>
            <w:r>
              <w:t>Смолевка Гельманна</w:t>
            </w:r>
          </w:p>
        </w:tc>
        <w:tc>
          <w:tcPr>
            <w:tcW w:w="3960" w:type="dxa"/>
            <w:tcBorders>
              <w:top w:val="nil"/>
              <w:left w:val="nil"/>
              <w:bottom w:val="nil"/>
              <w:right w:val="nil"/>
            </w:tcBorders>
          </w:tcPr>
          <w:p w14:paraId="17D553BE" w14:textId="77777777" w:rsidR="007037BA" w:rsidRDefault="007037BA">
            <w:pPr>
              <w:pStyle w:val="ConsPlusNormal"/>
            </w:pPr>
            <w:r>
              <w:t>Silene hellmannii Claus</w:t>
            </w:r>
          </w:p>
        </w:tc>
        <w:tc>
          <w:tcPr>
            <w:tcW w:w="1560" w:type="dxa"/>
            <w:tcBorders>
              <w:top w:val="nil"/>
              <w:left w:val="nil"/>
              <w:bottom w:val="nil"/>
              <w:right w:val="nil"/>
            </w:tcBorders>
          </w:tcPr>
          <w:p w14:paraId="6DFA645B" w14:textId="77777777" w:rsidR="007037BA" w:rsidRDefault="007037BA">
            <w:pPr>
              <w:pStyle w:val="ConsPlusNormal"/>
            </w:pPr>
            <w:r>
              <w:t>РФ</w:t>
            </w:r>
          </w:p>
        </w:tc>
      </w:tr>
      <w:tr w:rsidR="007037BA" w14:paraId="699A60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68ADD9" w14:textId="77777777" w:rsidR="007037BA" w:rsidRDefault="007037BA">
            <w:pPr>
              <w:pStyle w:val="ConsPlusNormal"/>
            </w:pPr>
            <w:r>
              <w:t>Смолевка Мейера</w:t>
            </w:r>
          </w:p>
        </w:tc>
        <w:tc>
          <w:tcPr>
            <w:tcW w:w="3960" w:type="dxa"/>
            <w:tcBorders>
              <w:top w:val="nil"/>
              <w:left w:val="nil"/>
              <w:bottom w:val="nil"/>
              <w:right w:val="nil"/>
            </w:tcBorders>
          </w:tcPr>
          <w:p w14:paraId="45E23A98" w14:textId="77777777" w:rsidR="007037BA" w:rsidRDefault="007037BA">
            <w:pPr>
              <w:pStyle w:val="ConsPlusNormal"/>
            </w:pPr>
            <w:r>
              <w:t>Silene meyeri</w:t>
            </w:r>
          </w:p>
        </w:tc>
        <w:tc>
          <w:tcPr>
            <w:tcW w:w="1560" w:type="dxa"/>
            <w:tcBorders>
              <w:top w:val="nil"/>
              <w:left w:val="nil"/>
              <w:bottom w:val="nil"/>
              <w:right w:val="nil"/>
            </w:tcBorders>
          </w:tcPr>
          <w:p w14:paraId="12EEAE1E" w14:textId="77777777" w:rsidR="007037BA" w:rsidRDefault="007037BA">
            <w:pPr>
              <w:pStyle w:val="ConsPlusNormal"/>
            </w:pPr>
            <w:r>
              <w:t>РА</w:t>
            </w:r>
          </w:p>
        </w:tc>
      </w:tr>
      <w:tr w:rsidR="007037BA" w14:paraId="08AB7E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7AE9DE" w14:textId="77777777" w:rsidR="007037BA" w:rsidRDefault="007037BA">
            <w:pPr>
              <w:pStyle w:val="ConsPlusNormal"/>
            </w:pPr>
            <w:r>
              <w:t>Смолевка меловая</w:t>
            </w:r>
          </w:p>
        </w:tc>
        <w:tc>
          <w:tcPr>
            <w:tcW w:w="3960" w:type="dxa"/>
            <w:tcBorders>
              <w:top w:val="nil"/>
              <w:left w:val="nil"/>
              <w:bottom w:val="nil"/>
              <w:right w:val="nil"/>
            </w:tcBorders>
          </w:tcPr>
          <w:p w14:paraId="206AC583" w14:textId="77777777" w:rsidR="007037BA" w:rsidRDefault="007037BA">
            <w:pPr>
              <w:pStyle w:val="ConsPlusNormal"/>
            </w:pPr>
            <w:r>
              <w:t>Silene cretacea Fisch. ex Spreng.</w:t>
            </w:r>
          </w:p>
        </w:tc>
        <w:tc>
          <w:tcPr>
            <w:tcW w:w="1560" w:type="dxa"/>
            <w:tcBorders>
              <w:top w:val="nil"/>
              <w:left w:val="nil"/>
              <w:bottom w:val="nil"/>
              <w:right w:val="nil"/>
            </w:tcBorders>
          </w:tcPr>
          <w:p w14:paraId="3B280097" w14:textId="77777777" w:rsidR="007037BA" w:rsidRDefault="007037BA">
            <w:pPr>
              <w:pStyle w:val="ConsPlusNormal"/>
            </w:pPr>
            <w:r>
              <w:t>РФ</w:t>
            </w:r>
          </w:p>
        </w:tc>
      </w:tr>
      <w:tr w:rsidR="007037BA" w14:paraId="3C36F3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102A84" w14:textId="77777777" w:rsidR="007037BA" w:rsidRDefault="007037BA">
            <w:pPr>
              <w:pStyle w:val="ConsPlusNormal"/>
            </w:pPr>
            <w:r>
              <w:t>Смолевка меловая</w:t>
            </w:r>
          </w:p>
        </w:tc>
        <w:tc>
          <w:tcPr>
            <w:tcW w:w="3960" w:type="dxa"/>
            <w:tcBorders>
              <w:top w:val="nil"/>
              <w:left w:val="nil"/>
              <w:bottom w:val="nil"/>
              <w:right w:val="nil"/>
            </w:tcBorders>
          </w:tcPr>
          <w:p w14:paraId="253BE9B7" w14:textId="77777777" w:rsidR="007037BA" w:rsidRDefault="007037BA">
            <w:pPr>
              <w:pStyle w:val="ConsPlusNormal"/>
            </w:pPr>
            <w:r>
              <w:t>Silene cretacea</w:t>
            </w:r>
          </w:p>
        </w:tc>
        <w:tc>
          <w:tcPr>
            <w:tcW w:w="1560" w:type="dxa"/>
            <w:tcBorders>
              <w:top w:val="nil"/>
              <w:left w:val="nil"/>
              <w:bottom w:val="nil"/>
              <w:right w:val="nil"/>
            </w:tcBorders>
          </w:tcPr>
          <w:p w14:paraId="0681CA34" w14:textId="77777777" w:rsidR="007037BA" w:rsidRDefault="007037BA">
            <w:pPr>
              <w:pStyle w:val="ConsPlusNormal"/>
            </w:pPr>
            <w:r>
              <w:t>РК</w:t>
            </w:r>
          </w:p>
        </w:tc>
      </w:tr>
      <w:tr w:rsidR="007037BA" w14:paraId="0F9F83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2D0696" w14:textId="77777777" w:rsidR="007037BA" w:rsidRDefault="007037BA">
            <w:pPr>
              <w:pStyle w:val="ConsPlusNormal"/>
            </w:pPr>
            <w:r>
              <w:t>Смолевка Муслима</w:t>
            </w:r>
          </w:p>
        </w:tc>
        <w:tc>
          <w:tcPr>
            <w:tcW w:w="3960" w:type="dxa"/>
            <w:tcBorders>
              <w:top w:val="nil"/>
              <w:left w:val="nil"/>
              <w:bottom w:val="nil"/>
              <w:right w:val="nil"/>
            </w:tcBorders>
          </w:tcPr>
          <w:p w14:paraId="11626A95" w14:textId="77777777" w:rsidR="007037BA" w:rsidRDefault="007037BA">
            <w:pPr>
              <w:pStyle w:val="ConsPlusNormal"/>
            </w:pPr>
            <w:r>
              <w:t>Silene muslimii</w:t>
            </w:r>
          </w:p>
        </w:tc>
        <w:tc>
          <w:tcPr>
            <w:tcW w:w="1560" w:type="dxa"/>
            <w:tcBorders>
              <w:top w:val="nil"/>
              <w:left w:val="nil"/>
              <w:bottom w:val="nil"/>
              <w:right w:val="nil"/>
            </w:tcBorders>
          </w:tcPr>
          <w:p w14:paraId="079F918D" w14:textId="77777777" w:rsidR="007037BA" w:rsidRDefault="007037BA">
            <w:pPr>
              <w:pStyle w:val="ConsPlusNormal"/>
            </w:pPr>
            <w:r>
              <w:t>РК</w:t>
            </w:r>
          </w:p>
        </w:tc>
      </w:tr>
      <w:tr w:rsidR="007037BA" w14:paraId="71D3A1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7BDEFB" w14:textId="77777777" w:rsidR="007037BA" w:rsidRDefault="007037BA">
            <w:pPr>
              <w:pStyle w:val="ConsPlusNormal"/>
            </w:pPr>
            <w:r>
              <w:t>Смолевка песчаная</w:t>
            </w:r>
          </w:p>
        </w:tc>
        <w:tc>
          <w:tcPr>
            <w:tcW w:w="3960" w:type="dxa"/>
            <w:tcBorders>
              <w:top w:val="nil"/>
              <w:left w:val="nil"/>
              <w:bottom w:val="nil"/>
              <w:right w:val="nil"/>
            </w:tcBorders>
          </w:tcPr>
          <w:p w14:paraId="2C26391F" w14:textId="77777777" w:rsidR="007037BA" w:rsidRDefault="007037BA">
            <w:pPr>
              <w:pStyle w:val="ConsPlusNormal"/>
            </w:pPr>
            <w:r>
              <w:t>Silene arenosa</w:t>
            </w:r>
          </w:p>
        </w:tc>
        <w:tc>
          <w:tcPr>
            <w:tcW w:w="1560" w:type="dxa"/>
            <w:tcBorders>
              <w:top w:val="nil"/>
              <w:left w:val="nil"/>
              <w:bottom w:val="nil"/>
              <w:right w:val="nil"/>
            </w:tcBorders>
          </w:tcPr>
          <w:p w14:paraId="516A3081" w14:textId="77777777" w:rsidR="007037BA" w:rsidRDefault="007037BA">
            <w:pPr>
              <w:pStyle w:val="ConsPlusNormal"/>
            </w:pPr>
            <w:r>
              <w:t>РА</w:t>
            </w:r>
          </w:p>
        </w:tc>
      </w:tr>
      <w:tr w:rsidR="007037BA" w14:paraId="19B727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0CC89" w14:textId="77777777" w:rsidR="007037BA" w:rsidRDefault="007037BA">
            <w:pPr>
              <w:pStyle w:val="ConsPlusNormal"/>
            </w:pPr>
            <w:r>
              <w:t>Смолевка пустынная</w:t>
            </w:r>
          </w:p>
        </w:tc>
        <w:tc>
          <w:tcPr>
            <w:tcW w:w="3960" w:type="dxa"/>
            <w:tcBorders>
              <w:top w:val="nil"/>
              <w:left w:val="nil"/>
              <w:bottom w:val="nil"/>
              <w:right w:val="nil"/>
            </w:tcBorders>
          </w:tcPr>
          <w:p w14:paraId="71138673" w14:textId="77777777" w:rsidR="007037BA" w:rsidRDefault="007037BA">
            <w:pPr>
              <w:pStyle w:val="ConsPlusNormal"/>
            </w:pPr>
            <w:r>
              <w:t>Silene eremitica</w:t>
            </w:r>
          </w:p>
        </w:tc>
        <w:tc>
          <w:tcPr>
            <w:tcW w:w="1560" w:type="dxa"/>
            <w:tcBorders>
              <w:top w:val="nil"/>
              <w:left w:val="nil"/>
              <w:bottom w:val="nil"/>
              <w:right w:val="nil"/>
            </w:tcBorders>
          </w:tcPr>
          <w:p w14:paraId="1519CC16" w14:textId="77777777" w:rsidR="007037BA" w:rsidRDefault="007037BA">
            <w:pPr>
              <w:pStyle w:val="ConsPlusNormal"/>
            </w:pPr>
            <w:r>
              <w:t>РА</w:t>
            </w:r>
          </w:p>
        </w:tc>
      </w:tr>
      <w:tr w:rsidR="007037BA" w14:paraId="5A659E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718793" w14:textId="77777777" w:rsidR="007037BA" w:rsidRDefault="007037BA">
            <w:pPr>
              <w:pStyle w:val="ConsPlusNormal"/>
            </w:pPr>
            <w:r>
              <w:t>Смолевка Радде</w:t>
            </w:r>
          </w:p>
        </w:tc>
        <w:tc>
          <w:tcPr>
            <w:tcW w:w="3960" w:type="dxa"/>
            <w:tcBorders>
              <w:top w:val="nil"/>
              <w:left w:val="nil"/>
              <w:bottom w:val="nil"/>
              <w:right w:val="nil"/>
            </w:tcBorders>
          </w:tcPr>
          <w:p w14:paraId="786AE498" w14:textId="77777777" w:rsidR="007037BA" w:rsidRDefault="007037BA">
            <w:pPr>
              <w:pStyle w:val="ConsPlusNormal"/>
            </w:pPr>
            <w:r>
              <w:t>Silene raddeana</w:t>
            </w:r>
          </w:p>
        </w:tc>
        <w:tc>
          <w:tcPr>
            <w:tcW w:w="1560" w:type="dxa"/>
            <w:tcBorders>
              <w:top w:val="nil"/>
              <w:left w:val="nil"/>
              <w:bottom w:val="nil"/>
              <w:right w:val="nil"/>
            </w:tcBorders>
          </w:tcPr>
          <w:p w14:paraId="37D0A563" w14:textId="77777777" w:rsidR="007037BA" w:rsidRDefault="007037BA">
            <w:pPr>
              <w:pStyle w:val="ConsPlusNormal"/>
            </w:pPr>
            <w:r>
              <w:t>РА</w:t>
            </w:r>
          </w:p>
        </w:tc>
      </w:tr>
      <w:tr w:rsidR="007037BA" w14:paraId="6827EA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865422" w14:textId="77777777" w:rsidR="007037BA" w:rsidRDefault="007037BA">
            <w:pPr>
              <w:pStyle w:val="ConsPlusNormal"/>
            </w:pPr>
            <w:r>
              <w:t>Смолевка скальная</w:t>
            </w:r>
          </w:p>
        </w:tc>
        <w:tc>
          <w:tcPr>
            <w:tcW w:w="3960" w:type="dxa"/>
            <w:tcBorders>
              <w:top w:val="nil"/>
              <w:left w:val="nil"/>
              <w:bottom w:val="nil"/>
              <w:right w:val="nil"/>
            </w:tcBorders>
          </w:tcPr>
          <w:p w14:paraId="47564FAD" w14:textId="77777777" w:rsidR="007037BA" w:rsidRDefault="007037BA">
            <w:pPr>
              <w:pStyle w:val="ConsPlusNormal"/>
            </w:pPr>
            <w:r>
              <w:t>Silene rupestris L.</w:t>
            </w:r>
          </w:p>
        </w:tc>
        <w:tc>
          <w:tcPr>
            <w:tcW w:w="1560" w:type="dxa"/>
            <w:tcBorders>
              <w:top w:val="nil"/>
              <w:left w:val="nil"/>
              <w:bottom w:val="nil"/>
              <w:right w:val="nil"/>
            </w:tcBorders>
          </w:tcPr>
          <w:p w14:paraId="553B89F2" w14:textId="77777777" w:rsidR="007037BA" w:rsidRDefault="007037BA">
            <w:pPr>
              <w:pStyle w:val="ConsPlusNormal"/>
            </w:pPr>
            <w:r>
              <w:t>РФ</w:t>
            </w:r>
          </w:p>
        </w:tc>
      </w:tr>
      <w:tr w:rsidR="007037BA" w14:paraId="371793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5DCA55" w14:textId="77777777" w:rsidR="007037BA" w:rsidRDefault="007037BA">
            <w:pPr>
              <w:pStyle w:val="ConsPlusNormal"/>
            </w:pPr>
            <w:r>
              <w:t>Смолевка сырдарьинская</w:t>
            </w:r>
          </w:p>
        </w:tc>
        <w:tc>
          <w:tcPr>
            <w:tcW w:w="3960" w:type="dxa"/>
            <w:tcBorders>
              <w:top w:val="nil"/>
              <w:left w:val="nil"/>
              <w:bottom w:val="nil"/>
              <w:right w:val="nil"/>
            </w:tcBorders>
          </w:tcPr>
          <w:p w14:paraId="4F28180A" w14:textId="77777777" w:rsidR="007037BA" w:rsidRDefault="007037BA">
            <w:pPr>
              <w:pStyle w:val="ConsPlusNormal"/>
            </w:pPr>
            <w:r>
              <w:t>Silene jaxartica</w:t>
            </w:r>
          </w:p>
        </w:tc>
        <w:tc>
          <w:tcPr>
            <w:tcW w:w="1560" w:type="dxa"/>
            <w:tcBorders>
              <w:top w:val="nil"/>
              <w:left w:val="nil"/>
              <w:bottom w:val="nil"/>
              <w:right w:val="nil"/>
            </w:tcBorders>
          </w:tcPr>
          <w:p w14:paraId="502F0675" w14:textId="77777777" w:rsidR="007037BA" w:rsidRDefault="007037BA">
            <w:pPr>
              <w:pStyle w:val="ConsPlusNormal"/>
            </w:pPr>
            <w:r>
              <w:t>РК</w:t>
            </w:r>
          </w:p>
        </w:tc>
      </w:tr>
      <w:tr w:rsidR="007037BA" w14:paraId="304992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87CBF4" w14:textId="77777777" w:rsidR="007037BA" w:rsidRDefault="007037BA">
            <w:pPr>
              <w:pStyle w:val="ConsPlusNormal"/>
            </w:pPr>
            <w:r>
              <w:lastRenderedPageBreak/>
              <w:t>Смолевка суусамырская</w:t>
            </w:r>
          </w:p>
        </w:tc>
        <w:tc>
          <w:tcPr>
            <w:tcW w:w="3960" w:type="dxa"/>
            <w:tcBorders>
              <w:top w:val="nil"/>
              <w:left w:val="nil"/>
              <w:bottom w:val="nil"/>
              <w:right w:val="nil"/>
            </w:tcBorders>
          </w:tcPr>
          <w:p w14:paraId="5AA80D28" w14:textId="77777777" w:rsidR="007037BA" w:rsidRDefault="007037BA">
            <w:pPr>
              <w:pStyle w:val="ConsPlusNormal"/>
            </w:pPr>
            <w:r>
              <w:t>Silene sussamyrica</w:t>
            </w:r>
          </w:p>
        </w:tc>
        <w:tc>
          <w:tcPr>
            <w:tcW w:w="1560" w:type="dxa"/>
            <w:tcBorders>
              <w:top w:val="nil"/>
              <w:left w:val="nil"/>
              <w:bottom w:val="nil"/>
              <w:right w:val="nil"/>
            </w:tcBorders>
          </w:tcPr>
          <w:p w14:paraId="7C0D963D" w14:textId="77777777" w:rsidR="007037BA" w:rsidRDefault="007037BA">
            <w:pPr>
              <w:pStyle w:val="ConsPlusNormal"/>
            </w:pPr>
            <w:r>
              <w:t>КР</w:t>
            </w:r>
          </w:p>
        </w:tc>
      </w:tr>
      <w:tr w:rsidR="007037BA" w14:paraId="7F829B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90B66F" w14:textId="77777777" w:rsidR="007037BA" w:rsidRDefault="007037BA">
            <w:pPr>
              <w:pStyle w:val="ConsPlusNormal"/>
            </w:pPr>
            <w:r>
              <w:t>Смолевка тяньшанская</w:t>
            </w:r>
          </w:p>
        </w:tc>
        <w:tc>
          <w:tcPr>
            <w:tcW w:w="3960" w:type="dxa"/>
            <w:tcBorders>
              <w:top w:val="nil"/>
              <w:left w:val="nil"/>
              <w:bottom w:val="nil"/>
              <w:right w:val="nil"/>
            </w:tcBorders>
          </w:tcPr>
          <w:p w14:paraId="77B38781" w14:textId="77777777" w:rsidR="007037BA" w:rsidRDefault="007037BA">
            <w:pPr>
              <w:pStyle w:val="ConsPlusNormal"/>
            </w:pPr>
            <w:r>
              <w:t>Silene tianschanica</w:t>
            </w:r>
          </w:p>
        </w:tc>
        <w:tc>
          <w:tcPr>
            <w:tcW w:w="1560" w:type="dxa"/>
            <w:tcBorders>
              <w:top w:val="nil"/>
              <w:left w:val="nil"/>
              <w:bottom w:val="nil"/>
              <w:right w:val="nil"/>
            </w:tcBorders>
          </w:tcPr>
          <w:p w14:paraId="3D624F22" w14:textId="77777777" w:rsidR="007037BA" w:rsidRDefault="007037BA">
            <w:pPr>
              <w:pStyle w:val="ConsPlusNormal"/>
            </w:pPr>
            <w:r>
              <w:t>РК</w:t>
            </w:r>
          </w:p>
        </w:tc>
      </w:tr>
      <w:tr w:rsidR="007037BA" w14:paraId="28E327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86EBCD" w14:textId="77777777" w:rsidR="007037BA" w:rsidRDefault="007037BA">
            <w:pPr>
              <w:pStyle w:val="ConsPlusNormal"/>
            </w:pPr>
            <w:r>
              <w:t>Смолевка хуступская</w:t>
            </w:r>
          </w:p>
        </w:tc>
        <w:tc>
          <w:tcPr>
            <w:tcW w:w="3960" w:type="dxa"/>
            <w:tcBorders>
              <w:top w:val="nil"/>
              <w:left w:val="nil"/>
              <w:bottom w:val="nil"/>
              <w:right w:val="nil"/>
            </w:tcBorders>
          </w:tcPr>
          <w:p w14:paraId="6310FFFF" w14:textId="77777777" w:rsidR="007037BA" w:rsidRDefault="007037BA">
            <w:pPr>
              <w:pStyle w:val="ConsPlusNormal"/>
            </w:pPr>
            <w:r>
              <w:t>Silene chustupica</w:t>
            </w:r>
          </w:p>
        </w:tc>
        <w:tc>
          <w:tcPr>
            <w:tcW w:w="1560" w:type="dxa"/>
            <w:tcBorders>
              <w:top w:val="nil"/>
              <w:left w:val="nil"/>
              <w:bottom w:val="nil"/>
              <w:right w:val="nil"/>
            </w:tcBorders>
          </w:tcPr>
          <w:p w14:paraId="1E39C264" w14:textId="77777777" w:rsidR="007037BA" w:rsidRDefault="007037BA">
            <w:pPr>
              <w:pStyle w:val="ConsPlusNormal"/>
            </w:pPr>
            <w:r>
              <w:t>РА</w:t>
            </w:r>
          </w:p>
        </w:tc>
      </w:tr>
      <w:tr w:rsidR="007037BA" w14:paraId="76FEB7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65D9E8" w14:textId="77777777" w:rsidR="007037BA" w:rsidRDefault="007037BA">
            <w:pPr>
              <w:pStyle w:val="ConsPlusNormal"/>
            </w:pPr>
            <w:r>
              <w:t>Эремогоне турланская</w:t>
            </w:r>
          </w:p>
        </w:tc>
        <w:tc>
          <w:tcPr>
            <w:tcW w:w="3960" w:type="dxa"/>
            <w:tcBorders>
              <w:top w:val="nil"/>
              <w:left w:val="nil"/>
              <w:bottom w:val="nil"/>
              <w:right w:val="nil"/>
            </w:tcBorders>
          </w:tcPr>
          <w:p w14:paraId="37656556" w14:textId="77777777" w:rsidR="007037BA" w:rsidRDefault="007037BA">
            <w:pPr>
              <w:pStyle w:val="ConsPlusNormal"/>
            </w:pPr>
            <w:r>
              <w:t>Eremogone turlanica</w:t>
            </w:r>
          </w:p>
        </w:tc>
        <w:tc>
          <w:tcPr>
            <w:tcW w:w="1560" w:type="dxa"/>
            <w:tcBorders>
              <w:top w:val="nil"/>
              <w:left w:val="nil"/>
              <w:bottom w:val="nil"/>
              <w:right w:val="nil"/>
            </w:tcBorders>
          </w:tcPr>
          <w:p w14:paraId="47ED55BB" w14:textId="77777777" w:rsidR="007037BA" w:rsidRDefault="007037BA">
            <w:pPr>
              <w:pStyle w:val="ConsPlusNormal"/>
            </w:pPr>
            <w:r>
              <w:t>РК</w:t>
            </w:r>
          </w:p>
        </w:tc>
      </w:tr>
      <w:tr w:rsidR="007037BA" w14:paraId="0E7559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CC0DE6" w14:textId="77777777" w:rsidR="007037BA" w:rsidRDefault="007037BA">
            <w:pPr>
              <w:pStyle w:val="ConsPlusNormal"/>
            </w:pPr>
            <w:r>
              <w:t>Ясколка волосатая</w:t>
            </w:r>
          </w:p>
        </w:tc>
        <w:tc>
          <w:tcPr>
            <w:tcW w:w="3960" w:type="dxa"/>
            <w:tcBorders>
              <w:top w:val="nil"/>
              <w:left w:val="nil"/>
              <w:bottom w:val="nil"/>
              <w:right w:val="nil"/>
            </w:tcBorders>
          </w:tcPr>
          <w:p w14:paraId="433DF81D" w14:textId="77777777" w:rsidR="007037BA" w:rsidRDefault="007037BA">
            <w:pPr>
              <w:pStyle w:val="ConsPlusNormal"/>
            </w:pPr>
            <w:r>
              <w:t>Cerastium capillatum</w:t>
            </w:r>
          </w:p>
        </w:tc>
        <w:tc>
          <w:tcPr>
            <w:tcW w:w="1560" w:type="dxa"/>
            <w:tcBorders>
              <w:top w:val="nil"/>
              <w:left w:val="nil"/>
              <w:bottom w:val="nil"/>
              <w:right w:val="nil"/>
            </w:tcBorders>
          </w:tcPr>
          <w:p w14:paraId="3B6435EB" w14:textId="77777777" w:rsidR="007037BA" w:rsidRDefault="007037BA">
            <w:pPr>
              <w:pStyle w:val="ConsPlusNormal"/>
            </w:pPr>
            <w:r>
              <w:t>РА</w:t>
            </w:r>
          </w:p>
        </w:tc>
      </w:tr>
      <w:tr w:rsidR="007037BA" w14:paraId="3805F6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04E619" w14:textId="77777777" w:rsidR="007037BA" w:rsidRDefault="007037BA">
            <w:pPr>
              <w:pStyle w:val="ConsPlusNormal"/>
            </w:pPr>
            <w:r>
              <w:t>Семейство Бересклетовые</w:t>
            </w:r>
          </w:p>
        </w:tc>
        <w:tc>
          <w:tcPr>
            <w:tcW w:w="3960" w:type="dxa"/>
            <w:tcBorders>
              <w:top w:val="nil"/>
              <w:left w:val="nil"/>
              <w:bottom w:val="nil"/>
              <w:right w:val="nil"/>
            </w:tcBorders>
          </w:tcPr>
          <w:p w14:paraId="21FC281F" w14:textId="77777777" w:rsidR="007037BA" w:rsidRDefault="007037BA">
            <w:pPr>
              <w:pStyle w:val="ConsPlusNormal"/>
            </w:pPr>
            <w:r>
              <w:t>Celastraceae</w:t>
            </w:r>
          </w:p>
        </w:tc>
        <w:tc>
          <w:tcPr>
            <w:tcW w:w="1560" w:type="dxa"/>
            <w:tcBorders>
              <w:top w:val="nil"/>
              <w:left w:val="nil"/>
              <w:bottom w:val="nil"/>
              <w:right w:val="nil"/>
            </w:tcBorders>
          </w:tcPr>
          <w:p w14:paraId="619BFB56" w14:textId="77777777" w:rsidR="007037BA" w:rsidRDefault="007037BA">
            <w:pPr>
              <w:pStyle w:val="ConsPlusNormal"/>
            </w:pPr>
          </w:p>
        </w:tc>
      </w:tr>
      <w:tr w:rsidR="007037BA" w14:paraId="56FA97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CB6174" w14:textId="77777777" w:rsidR="007037BA" w:rsidRDefault="007037BA">
            <w:pPr>
              <w:pStyle w:val="ConsPlusNormal"/>
            </w:pPr>
            <w:r>
              <w:t>Бересклет бархатистый</w:t>
            </w:r>
          </w:p>
        </w:tc>
        <w:tc>
          <w:tcPr>
            <w:tcW w:w="3960" w:type="dxa"/>
            <w:tcBorders>
              <w:top w:val="nil"/>
              <w:left w:val="nil"/>
              <w:bottom w:val="nil"/>
              <w:right w:val="nil"/>
            </w:tcBorders>
          </w:tcPr>
          <w:p w14:paraId="30667F46" w14:textId="77777777" w:rsidR="007037BA" w:rsidRDefault="007037BA">
            <w:pPr>
              <w:pStyle w:val="ConsPlusNormal"/>
            </w:pPr>
            <w:r>
              <w:t>Euonymus velutina</w:t>
            </w:r>
          </w:p>
        </w:tc>
        <w:tc>
          <w:tcPr>
            <w:tcW w:w="1560" w:type="dxa"/>
            <w:tcBorders>
              <w:top w:val="nil"/>
              <w:left w:val="nil"/>
              <w:bottom w:val="nil"/>
              <w:right w:val="nil"/>
            </w:tcBorders>
          </w:tcPr>
          <w:p w14:paraId="672D7BFD" w14:textId="77777777" w:rsidR="007037BA" w:rsidRDefault="007037BA">
            <w:pPr>
              <w:pStyle w:val="ConsPlusNormal"/>
            </w:pPr>
            <w:r>
              <w:t>РА</w:t>
            </w:r>
          </w:p>
        </w:tc>
      </w:tr>
      <w:tr w:rsidR="007037BA" w14:paraId="6956D5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9D0188" w14:textId="77777777" w:rsidR="007037BA" w:rsidRDefault="007037BA">
            <w:pPr>
              <w:pStyle w:val="ConsPlusNormal"/>
            </w:pPr>
            <w:r>
              <w:t>Бересклет бородавчатый</w:t>
            </w:r>
          </w:p>
        </w:tc>
        <w:tc>
          <w:tcPr>
            <w:tcW w:w="3960" w:type="dxa"/>
            <w:tcBorders>
              <w:top w:val="nil"/>
              <w:left w:val="nil"/>
              <w:bottom w:val="nil"/>
              <w:right w:val="nil"/>
            </w:tcBorders>
          </w:tcPr>
          <w:p w14:paraId="3050BB9D" w14:textId="77777777" w:rsidR="007037BA" w:rsidRDefault="007037BA">
            <w:pPr>
              <w:pStyle w:val="ConsPlusNormal"/>
            </w:pPr>
            <w:r>
              <w:t>Euonymus verrucosa</w:t>
            </w:r>
          </w:p>
        </w:tc>
        <w:tc>
          <w:tcPr>
            <w:tcW w:w="1560" w:type="dxa"/>
            <w:tcBorders>
              <w:top w:val="nil"/>
              <w:left w:val="nil"/>
              <w:bottom w:val="nil"/>
              <w:right w:val="nil"/>
            </w:tcBorders>
          </w:tcPr>
          <w:p w14:paraId="243A3D85" w14:textId="77777777" w:rsidR="007037BA" w:rsidRDefault="007037BA">
            <w:pPr>
              <w:pStyle w:val="ConsPlusNormal"/>
            </w:pPr>
            <w:r>
              <w:t>РК</w:t>
            </w:r>
          </w:p>
        </w:tc>
      </w:tr>
      <w:tr w:rsidR="007037BA" w14:paraId="1A625F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524C89" w14:textId="77777777" w:rsidR="007037BA" w:rsidRDefault="007037BA">
            <w:pPr>
              <w:pStyle w:val="ConsPlusNormal"/>
            </w:pPr>
            <w:r>
              <w:t>Бересклет карликовый</w:t>
            </w:r>
          </w:p>
        </w:tc>
        <w:tc>
          <w:tcPr>
            <w:tcW w:w="3960" w:type="dxa"/>
            <w:tcBorders>
              <w:top w:val="nil"/>
              <w:left w:val="nil"/>
              <w:bottom w:val="nil"/>
              <w:right w:val="nil"/>
            </w:tcBorders>
          </w:tcPr>
          <w:p w14:paraId="474F094C" w14:textId="77777777" w:rsidR="007037BA" w:rsidRDefault="007037BA">
            <w:pPr>
              <w:pStyle w:val="ConsPlusNormal"/>
            </w:pPr>
            <w:r>
              <w:t>Euonymus nana Bieb.</w:t>
            </w:r>
          </w:p>
        </w:tc>
        <w:tc>
          <w:tcPr>
            <w:tcW w:w="1560" w:type="dxa"/>
            <w:tcBorders>
              <w:top w:val="nil"/>
              <w:left w:val="nil"/>
              <w:bottom w:val="nil"/>
              <w:right w:val="nil"/>
            </w:tcBorders>
          </w:tcPr>
          <w:p w14:paraId="3E24872B" w14:textId="77777777" w:rsidR="007037BA" w:rsidRDefault="007037BA">
            <w:pPr>
              <w:pStyle w:val="ConsPlusNormal"/>
            </w:pPr>
            <w:r>
              <w:t>РФ</w:t>
            </w:r>
          </w:p>
        </w:tc>
      </w:tr>
      <w:tr w:rsidR="007037BA" w14:paraId="6349A4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EEEF47" w14:textId="77777777" w:rsidR="007037BA" w:rsidRDefault="007037BA">
            <w:pPr>
              <w:pStyle w:val="ConsPlusNormal"/>
            </w:pPr>
            <w:r>
              <w:t>Бересклет Коопмана</w:t>
            </w:r>
          </w:p>
        </w:tc>
        <w:tc>
          <w:tcPr>
            <w:tcW w:w="3960" w:type="dxa"/>
            <w:tcBorders>
              <w:top w:val="nil"/>
              <w:left w:val="nil"/>
              <w:bottom w:val="nil"/>
              <w:right w:val="nil"/>
            </w:tcBorders>
          </w:tcPr>
          <w:p w14:paraId="4B5E5C9F" w14:textId="77777777" w:rsidR="007037BA" w:rsidRDefault="007037BA">
            <w:pPr>
              <w:pStyle w:val="ConsPlusNormal"/>
            </w:pPr>
            <w:r>
              <w:t>Euonymus koopmannii</w:t>
            </w:r>
          </w:p>
        </w:tc>
        <w:tc>
          <w:tcPr>
            <w:tcW w:w="1560" w:type="dxa"/>
            <w:tcBorders>
              <w:top w:val="nil"/>
              <w:left w:val="nil"/>
              <w:bottom w:val="nil"/>
              <w:right w:val="nil"/>
            </w:tcBorders>
          </w:tcPr>
          <w:p w14:paraId="7E1413D4" w14:textId="77777777" w:rsidR="007037BA" w:rsidRDefault="007037BA">
            <w:pPr>
              <w:pStyle w:val="ConsPlusNormal"/>
            </w:pPr>
            <w:r>
              <w:t>РК</w:t>
            </w:r>
          </w:p>
        </w:tc>
      </w:tr>
      <w:tr w:rsidR="007037BA" w14:paraId="15FAF0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3B7F49" w14:textId="77777777" w:rsidR="007037BA" w:rsidRDefault="007037BA">
            <w:pPr>
              <w:pStyle w:val="ConsPlusNormal"/>
            </w:pPr>
            <w:r>
              <w:t>Семейство Маревые</w:t>
            </w:r>
          </w:p>
        </w:tc>
        <w:tc>
          <w:tcPr>
            <w:tcW w:w="3960" w:type="dxa"/>
            <w:tcBorders>
              <w:top w:val="nil"/>
              <w:left w:val="nil"/>
              <w:bottom w:val="nil"/>
              <w:right w:val="nil"/>
            </w:tcBorders>
          </w:tcPr>
          <w:p w14:paraId="548ECBDD" w14:textId="77777777" w:rsidR="007037BA" w:rsidRDefault="007037BA">
            <w:pPr>
              <w:pStyle w:val="ConsPlusNormal"/>
            </w:pPr>
            <w:r>
              <w:t>Chenopodiaceae</w:t>
            </w:r>
          </w:p>
        </w:tc>
        <w:tc>
          <w:tcPr>
            <w:tcW w:w="1560" w:type="dxa"/>
            <w:tcBorders>
              <w:top w:val="nil"/>
              <w:left w:val="nil"/>
              <w:bottom w:val="nil"/>
              <w:right w:val="nil"/>
            </w:tcBorders>
          </w:tcPr>
          <w:p w14:paraId="052FCDE8" w14:textId="77777777" w:rsidR="007037BA" w:rsidRDefault="007037BA">
            <w:pPr>
              <w:pStyle w:val="ConsPlusNormal"/>
            </w:pPr>
          </w:p>
        </w:tc>
      </w:tr>
      <w:tr w:rsidR="007037BA" w14:paraId="463371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FBB3C2" w14:textId="77777777" w:rsidR="007037BA" w:rsidRDefault="007037BA">
            <w:pPr>
              <w:pStyle w:val="ConsPlusNormal"/>
            </w:pPr>
            <w:r>
              <w:t>Антохламис истодовый</w:t>
            </w:r>
          </w:p>
        </w:tc>
        <w:tc>
          <w:tcPr>
            <w:tcW w:w="3960" w:type="dxa"/>
            <w:tcBorders>
              <w:top w:val="nil"/>
              <w:left w:val="nil"/>
              <w:bottom w:val="nil"/>
              <w:right w:val="nil"/>
            </w:tcBorders>
          </w:tcPr>
          <w:p w14:paraId="112C0CDF" w14:textId="77777777" w:rsidR="007037BA" w:rsidRDefault="007037BA">
            <w:pPr>
              <w:pStyle w:val="ConsPlusNormal"/>
            </w:pPr>
            <w:r>
              <w:t>Anthochlamys polygaloides</w:t>
            </w:r>
          </w:p>
        </w:tc>
        <w:tc>
          <w:tcPr>
            <w:tcW w:w="1560" w:type="dxa"/>
            <w:tcBorders>
              <w:top w:val="nil"/>
              <w:left w:val="nil"/>
              <w:bottom w:val="nil"/>
              <w:right w:val="nil"/>
            </w:tcBorders>
          </w:tcPr>
          <w:p w14:paraId="61F66FFF" w14:textId="77777777" w:rsidR="007037BA" w:rsidRDefault="007037BA">
            <w:pPr>
              <w:pStyle w:val="ConsPlusNormal"/>
            </w:pPr>
            <w:r>
              <w:t>РА</w:t>
            </w:r>
          </w:p>
        </w:tc>
      </w:tr>
      <w:tr w:rsidR="007037BA" w14:paraId="76888F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8A1953" w14:textId="77777777" w:rsidR="007037BA" w:rsidRDefault="007037BA">
            <w:pPr>
              <w:pStyle w:val="ConsPlusNormal"/>
            </w:pPr>
            <w:r>
              <w:t>Биенерция окружнокрылая</w:t>
            </w:r>
          </w:p>
        </w:tc>
        <w:tc>
          <w:tcPr>
            <w:tcW w:w="3960" w:type="dxa"/>
            <w:tcBorders>
              <w:top w:val="nil"/>
              <w:left w:val="nil"/>
              <w:bottom w:val="nil"/>
              <w:right w:val="nil"/>
            </w:tcBorders>
          </w:tcPr>
          <w:p w14:paraId="52FA6BA7" w14:textId="77777777" w:rsidR="007037BA" w:rsidRDefault="007037BA">
            <w:pPr>
              <w:pStyle w:val="ConsPlusNormal"/>
            </w:pPr>
            <w:r>
              <w:t>Bienertia cycloptera</w:t>
            </w:r>
          </w:p>
        </w:tc>
        <w:tc>
          <w:tcPr>
            <w:tcW w:w="1560" w:type="dxa"/>
            <w:tcBorders>
              <w:top w:val="nil"/>
              <w:left w:val="nil"/>
              <w:bottom w:val="nil"/>
              <w:right w:val="nil"/>
            </w:tcBorders>
          </w:tcPr>
          <w:p w14:paraId="6C00D216" w14:textId="77777777" w:rsidR="007037BA" w:rsidRDefault="007037BA">
            <w:pPr>
              <w:pStyle w:val="ConsPlusNormal"/>
            </w:pPr>
            <w:r>
              <w:t>РА</w:t>
            </w:r>
          </w:p>
        </w:tc>
      </w:tr>
      <w:tr w:rsidR="007037BA" w14:paraId="2AFF73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0278FA" w14:textId="77777777" w:rsidR="007037BA" w:rsidRDefault="007037BA">
            <w:pPr>
              <w:pStyle w:val="ConsPlusNormal"/>
            </w:pPr>
            <w:r>
              <w:t>Ежовник тургайский</w:t>
            </w:r>
          </w:p>
        </w:tc>
        <w:tc>
          <w:tcPr>
            <w:tcW w:w="3960" w:type="dxa"/>
            <w:tcBorders>
              <w:top w:val="nil"/>
              <w:left w:val="nil"/>
              <w:bottom w:val="nil"/>
              <w:right w:val="nil"/>
            </w:tcBorders>
          </w:tcPr>
          <w:p w14:paraId="29E7FB3E" w14:textId="77777777" w:rsidR="007037BA" w:rsidRDefault="007037BA">
            <w:pPr>
              <w:pStyle w:val="ConsPlusNormal"/>
            </w:pPr>
            <w:r>
              <w:t>Arthrophytum iliense</w:t>
            </w:r>
          </w:p>
        </w:tc>
        <w:tc>
          <w:tcPr>
            <w:tcW w:w="1560" w:type="dxa"/>
            <w:tcBorders>
              <w:top w:val="nil"/>
              <w:left w:val="nil"/>
              <w:bottom w:val="nil"/>
              <w:right w:val="nil"/>
            </w:tcBorders>
          </w:tcPr>
          <w:p w14:paraId="439E4D12" w14:textId="77777777" w:rsidR="007037BA" w:rsidRDefault="007037BA">
            <w:pPr>
              <w:pStyle w:val="ConsPlusNormal"/>
            </w:pPr>
            <w:r>
              <w:t>РК</w:t>
            </w:r>
          </w:p>
        </w:tc>
      </w:tr>
      <w:tr w:rsidR="007037BA" w14:paraId="40CF79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F7EB14" w14:textId="77777777" w:rsidR="007037BA" w:rsidRDefault="007037BA">
            <w:pPr>
              <w:pStyle w:val="ConsPlusNormal"/>
            </w:pPr>
            <w:r>
              <w:t>Крашенинниковия ленская</w:t>
            </w:r>
          </w:p>
        </w:tc>
        <w:tc>
          <w:tcPr>
            <w:tcW w:w="3960" w:type="dxa"/>
            <w:tcBorders>
              <w:top w:val="nil"/>
              <w:left w:val="nil"/>
              <w:bottom w:val="nil"/>
              <w:right w:val="nil"/>
            </w:tcBorders>
          </w:tcPr>
          <w:p w14:paraId="56023362" w14:textId="77777777" w:rsidR="007037BA" w:rsidRDefault="007037BA">
            <w:pPr>
              <w:pStyle w:val="ConsPlusNormal"/>
            </w:pPr>
            <w:r>
              <w:t>Krascheninnikovia lenensis (Kumin.) Tzvelev [Ceratoides lenensis (Kumin.) Jurtzev et Kamelin]</w:t>
            </w:r>
          </w:p>
        </w:tc>
        <w:tc>
          <w:tcPr>
            <w:tcW w:w="1560" w:type="dxa"/>
            <w:tcBorders>
              <w:top w:val="nil"/>
              <w:left w:val="nil"/>
              <w:bottom w:val="nil"/>
              <w:right w:val="nil"/>
            </w:tcBorders>
          </w:tcPr>
          <w:p w14:paraId="2D7A1DA1" w14:textId="77777777" w:rsidR="007037BA" w:rsidRDefault="007037BA">
            <w:pPr>
              <w:pStyle w:val="ConsPlusNormal"/>
            </w:pPr>
            <w:r>
              <w:t>РФ</w:t>
            </w:r>
          </w:p>
        </w:tc>
      </w:tr>
      <w:tr w:rsidR="007037BA" w14:paraId="3F8C29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86AF5A" w14:textId="77777777" w:rsidR="007037BA" w:rsidRDefault="007037BA">
            <w:pPr>
              <w:pStyle w:val="ConsPlusNormal"/>
            </w:pPr>
            <w:r>
              <w:t>Лебеда Фомина</w:t>
            </w:r>
          </w:p>
        </w:tc>
        <w:tc>
          <w:tcPr>
            <w:tcW w:w="3960" w:type="dxa"/>
            <w:tcBorders>
              <w:top w:val="nil"/>
              <w:left w:val="nil"/>
              <w:bottom w:val="nil"/>
              <w:right w:val="nil"/>
            </w:tcBorders>
          </w:tcPr>
          <w:p w14:paraId="3401F97F" w14:textId="77777777" w:rsidR="007037BA" w:rsidRDefault="007037BA">
            <w:pPr>
              <w:pStyle w:val="ConsPlusNormal"/>
            </w:pPr>
            <w:r>
              <w:t>Atriplex fominii</w:t>
            </w:r>
          </w:p>
        </w:tc>
        <w:tc>
          <w:tcPr>
            <w:tcW w:w="1560" w:type="dxa"/>
            <w:tcBorders>
              <w:top w:val="nil"/>
              <w:left w:val="nil"/>
              <w:bottom w:val="nil"/>
              <w:right w:val="nil"/>
            </w:tcBorders>
          </w:tcPr>
          <w:p w14:paraId="4ACD42E5" w14:textId="77777777" w:rsidR="007037BA" w:rsidRDefault="007037BA">
            <w:pPr>
              <w:pStyle w:val="ConsPlusNormal"/>
            </w:pPr>
            <w:r>
              <w:t>РК</w:t>
            </w:r>
          </w:p>
        </w:tc>
      </w:tr>
      <w:tr w:rsidR="007037BA" w14:paraId="363307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138E76" w14:textId="77777777" w:rsidR="007037BA" w:rsidRDefault="007037BA">
            <w:pPr>
              <w:pStyle w:val="ConsPlusNormal"/>
            </w:pPr>
            <w:r>
              <w:t>Мелкочехольник коралловый</w:t>
            </w:r>
          </w:p>
        </w:tc>
        <w:tc>
          <w:tcPr>
            <w:tcW w:w="3960" w:type="dxa"/>
            <w:tcBorders>
              <w:top w:val="nil"/>
              <w:left w:val="nil"/>
              <w:bottom w:val="nil"/>
              <w:right w:val="nil"/>
            </w:tcBorders>
          </w:tcPr>
          <w:p w14:paraId="2C4D4825" w14:textId="77777777" w:rsidR="007037BA" w:rsidRDefault="007037BA">
            <w:pPr>
              <w:pStyle w:val="ConsPlusNormal"/>
            </w:pPr>
            <w:r>
              <w:t>Microcnemum coralloides</w:t>
            </w:r>
          </w:p>
        </w:tc>
        <w:tc>
          <w:tcPr>
            <w:tcW w:w="1560" w:type="dxa"/>
            <w:tcBorders>
              <w:top w:val="nil"/>
              <w:left w:val="nil"/>
              <w:bottom w:val="nil"/>
              <w:right w:val="nil"/>
            </w:tcBorders>
          </w:tcPr>
          <w:p w14:paraId="2BD56FE9" w14:textId="77777777" w:rsidR="007037BA" w:rsidRDefault="007037BA">
            <w:pPr>
              <w:pStyle w:val="ConsPlusNormal"/>
            </w:pPr>
            <w:r>
              <w:t>РА</w:t>
            </w:r>
          </w:p>
        </w:tc>
      </w:tr>
      <w:tr w:rsidR="007037BA" w14:paraId="382A2D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B47D43" w14:textId="77777777" w:rsidR="007037BA" w:rsidRDefault="007037BA">
            <w:pPr>
              <w:pStyle w:val="ConsPlusNormal"/>
            </w:pPr>
            <w:r>
              <w:t>Поташник каспийский</w:t>
            </w:r>
          </w:p>
        </w:tc>
        <w:tc>
          <w:tcPr>
            <w:tcW w:w="3960" w:type="dxa"/>
            <w:tcBorders>
              <w:top w:val="nil"/>
              <w:left w:val="nil"/>
              <w:bottom w:val="nil"/>
              <w:right w:val="nil"/>
            </w:tcBorders>
          </w:tcPr>
          <w:p w14:paraId="4D366E85" w14:textId="77777777" w:rsidR="007037BA" w:rsidRDefault="007037BA">
            <w:pPr>
              <w:pStyle w:val="ConsPlusNormal"/>
            </w:pPr>
            <w:r>
              <w:t>Kalidium caspicum</w:t>
            </w:r>
          </w:p>
        </w:tc>
        <w:tc>
          <w:tcPr>
            <w:tcW w:w="1560" w:type="dxa"/>
            <w:tcBorders>
              <w:top w:val="nil"/>
              <w:left w:val="nil"/>
              <w:bottom w:val="nil"/>
              <w:right w:val="nil"/>
            </w:tcBorders>
          </w:tcPr>
          <w:p w14:paraId="3C3AD5D5" w14:textId="77777777" w:rsidR="007037BA" w:rsidRDefault="007037BA">
            <w:pPr>
              <w:pStyle w:val="ConsPlusNormal"/>
            </w:pPr>
            <w:r>
              <w:t>РА</w:t>
            </w:r>
          </w:p>
        </w:tc>
      </w:tr>
      <w:tr w:rsidR="007037BA" w14:paraId="08CDF6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1A17BB" w14:textId="77777777" w:rsidR="007037BA" w:rsidRDefault="007037BA">
            <w:pPr>
              <w:pStyle w:val="ConsPlusNormal"/>
            </w:pPr>
            <w:r>
              <w:t>Рафидофитон Регеля</w:t>
            </w:r>
          </w:p>
        </w:tc>
        <w:tc>
          <w:tcPr>
            <w:tcW w:w="3960" w:type="dxa"/>
            <w:tcBorders>
              <w:top w:val="nil"/>
              <w:left w:val="nil"/>
              <w:bottom w:val="nil"/>
              <w:right w:val="nil"/>
            </w:tcBorders>
          </w:tcPr>
          <w:p w14:paraId="150D3275" w14:textId="77777777" w:rsidR="007037BA" w:rsidRDefault="007037BA">
            <w:pPr>
              <w:pStyle w:val="ConsPlusNormal"/>
            </w:pPr>
            <w:r>
              <w:t>Rhaphidophyton regelii</w:t>
            </w:r>
          </w:p>
        </w:tc>
        <w:tc>
          <w:tcPr>
            <w:tcW w:w="1560" w:type="dxa"/>
            <w:tcBorders>
              <w:top w:val="nil"/>
              <w:left w:val="nil"/>
              <w:bottom w:val="nil"/>
              <w:right w:val="nil"/>
            </w:tcBorders>
          </w:tcPr>
          <w:p w14:paraId="36557DF5" w14:textId="77777777" w:rsidR="007037BA" w:rsidRDefault="007037BA">
            <w:pPr>
              <w:pStyle w:val="ConsPlusNormal"/>
            </w:pPr>
            <w:r>
              <w:t>РК</w:t>
            </w:r>
          </w:p>
        </w:tc>
      </w:tr>
      <w:tr w:rsidR="007037BA" w14:paraId="6CBD54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754AF5" w14:textId="77777777" w:rsidR="007037BA" w:rsidRDefault="007037BA">
            <w:pPr>
              <w:pStyle w:val="ConsPlusNormal"/>
            </w:pPr>
            <w:r>
              <w:t>Саксаульник илийский</w:t>
            </w:r>
          </w:p>
        </w:tc>
        <w:tc>
          <w:tcPr>
            <w:tcW w:w="3960" w:type="dxa"/>
            <w:tcBorders>
              <w:top w:val="nil"/>
              <w:left w:val="nil"/>
              <w:bottom w:val="nil"/>
              <w:right w:val="nil"/>
            </w:tcBorders>
          </w:tcPr>
          <w:p w14:paraId="0EC99264" w14:textId="77777777" w:rsidR="007037BA" w:rsidRDefault="007037BA">
            <w:pPr>
              <w:pStyle w:val="ConsPlusNormal"/>
            </w:pPr>
            <w:r>
              <w:t>Arthrophytum iliense</w:t>
            </w:r>
          </w:p>
        </w:tc>
        <w:tc>
          <w:tcPr>
            <w:tcW w:w="1560" w:type="dxa"/>
            <w:tcBorders>
              <w:top w:val="nil"/>
              <w:left w:val="nil"/>
              <w:bottom w:val="nil"/>
              <w:right w:val="nil"/>
            </w:tcBorders>
          </w:tcPr>
          <w:p w14:paraId="6601C3B1" w14:textId="77777777" w:rsidR="007037BA" w:rsidRDefault="007037BA">
            <w:pPr>
              <w:pStyle w:val="ConsPlusNormal"/>
            </w:pPr>
            <w:r>
              <w:t>РК</w:t>
            </w:r>
          </w:p>
        </w:tc>
      </w:tr>
      <w:tr w:rsidR="007037BA" w14:paraId="6C6D2A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5D1F2F" w14:textId="77777777" w:rsidR="007037BA" w:rsidRDefault="007037BA">
            <w:pPr>
              <w:pStyle w:val="ConsPlusNormal"/>
            </w:pPr>
            <w:r>
              <w:t>Сарсазан шишковатый</w:t>
            </w:r>
          </w:p>
        </w:tc>
        <w:tc>
          <w:tcPr>
            <w:tcW w:w="3960" w:type="dxa"/>
            <w:tcBorders>
              <w:top w:val="nil"/>
              <w:left w:val="nil"/>
              <w:bottom w:val="nil"/>
              <w:right w:val="nil"/>
            </w:tcBorders>
          </w:tcPr>
          <w:p w14:paraId="2D822777" w14:textId="77777777" w:rsidR="007037BA" w:rsidRDefault="007037BA">
            <w:pPr>
              <w:pStyle w:val="ConsPlusNormal"/>
            </w:pPr>
            <w:r>
              <w:t>Halocnemum strobilaceum</w:t>
            </w:r>
          </w:p>
        </w:tc>
        <w:tc>
          <w:tcPr>
            <w:tcW w:w="1560" w:type="dxa"/>
            <w:tcBorders>
              <w:top w:val="nil"/>
              <w:left w:val="nil"/>
              <w:bottom w:val="nil"/>
              <w:right w:val="nil"/>
            </w:tcBorders>
          </w:tcPr>
          <w:p w14:paraId="7530CE74" w14:textId="77777777" w:rsidR="007037BA" w:rsidRDefault="007037BA">
            <w:pPr>
              <w:pStyle w:val="ConsPlusNormal"/>
            </w:pPr>
            <w:r>
              <w:t>РА</w:t>
            </w:r>
          </w:p>
        </w:tc>
      </w:tr>
      <w:tr w:rsidR="007037BA" w14:paraId="219F47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FAF208" w14:textId="77777777" w:rsidR="007037BA" w:rsidRDefault="007037BA">
            <w:pPr>
              <w:pStyle w:val="ConsPlusNormal"/>
            </w:pPr>
            <w:r>
              <w:t>Свекла раздельноплодная</w:t>
            </w:r>
          </w:p>
        </w:tc>
        <w:tc>
          <w:tcPr>
            <w:tcW w:w="3960" w:type="dxa"/>
            <w:tcBorders>
              <w:top w:val="nil"/>
              <w:left w:val="nil"/>
              <w:bottom w:val="nil"/>
              <w:right w:val="nil"/>
            </w:tcBorders>
          </w:tcPr>
          <w:p w14:paraId="6023DE78" w14:textId="77777777" w:rsidR="007037BA" w:rsidRDefault="007037BA">
            <w:pPr>
              <w:pStyle w:val="ConsPlusNormal"/>
            </w:pPr>
            <w:r>
              <w:t>Beta lomatogona</w:t>
            </w:r>
          </w:p>
        </w:tc>
        <w:tc>
          <w:tcPr>
            <w:tcW w:w="1560" w:type="dxa"/>
            <w:tcBorders>
              <w:top w:val="nil"/>
              <w:left w:val="nil"/>
              <w:bottom w:val="nil"/>
              <w:right w:val="nil"/>
            </w:tcBorders>
          </w:tcPr>
          <w:p w14:paraId="5B1A78F5" w14:textId="77777777" w:rsidR="007037BA" w:rsidRDefault="007037BA">
            <w:pPr>
              <w:pStyle w:val="ConsPlusNormal"/>
            </w:pPr>
            <w:r>
              <w:t>РА</w:t>
            </w:r>
          </w:p>
        </w:tc>
      </w:tr>
      <w:tr w:rsidR="007037BA" w14:paraId="66CBFE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7DC3A2" w14:textId="77777777" w:rsidR="007037BA" w:rsidRDefault="007037BA">
            <w:pPr>
              <w:pStyle w:val="ConsPlusNormal"/>
            </w:pPr>
            <w:r>
              <w:t>Свекла крупнокорневая</w:t>
            </w:r>
          </w:p>
        </w:tc>
        <w:tc>
          <w:tcPr>
            <w:tcW w:w="3960" w:type="dxa"/>
            <w:tcBorders>
              <w:top w:val="nil"/>
              <w:left w:val="nil"/>
              <w:bottom w:val="nil"/>
              <w:right w:val="nil"/>
            </w:tcBorders>
          </w:tcPr>
          <w:p w14:paraId="51C70613" w14:textId="77777777" w:rsidR="007037BA" w:rsidRDefault="007037BA">
            <w:pPr>
              <w:pStyle w:val="ConsPlusNormal"/>
            </w:pPr>
            <w:r>
              <w:t>Beta macrorhiza</w:t>
            </w:r>
          </w:p>
        </w:tc>
        <w:tc>
          <w:tcPr>
            <w:tcW w:w="1560" w:type="dxa"/>
            <w:tcBorders>
              <w:top w:val="nil"/>
              <w:left w:val="nil"/>
              <w:bottom w:val="nil"/>
              <w:right w:val="nil"/>
            </w:tcBorders>
          </w:tcPr>
          <w:p w14:paraId="5B40FA37" w14:textId="77777777" w:rsidR="007037BA" w:rsidRDefault="007037BA">
            <w:pPr>
              <w:pStyle w:val="ConsPlusNormal"/>
            </w:pPr>
            <w:r>
              <w:t>РА</w:t>
            </w:r>
          </w:p>
        </w:tc>
      </w:tr>
      <w:tr w:rsidR="007037BA" w14:paraId="246C69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F7EAE1" w14:textId="77777777" w:rsidR="007037BA" w:rsidRDefault="007037BA">
            <w:pPr>
              <w:pStyle w:val="ConsPlusNormal"/>
            </w:pPr>
            <w:r>
              <w:t>Солянка войлочная</w:t>
            </w:r>
          </w:p>
        </w:tc>
        <w:tc>
          <w:tcPr>
            <w:tcW w:w="3960" w:type="dxa"/>
            <w:tcBorders>
              <w:top w:val="nil"/>
              <w:left w:val="nil"/>
              <w:bottom w:val="nil"/>
              <w:right w:val="nil"/>
            </w:tcBorders>
          </w:tcPr>
          <w:p w14:paraId="53FA9440" w14:textId="77777777" w:rsidR="007037BA" w:rsidRDefault="007037BA">
            <w:pPr>
              <w:pStyle w:val="ConsPlusNormal"/>
            </w:pPr>
            <w:r>
              <w:t>Salsola tomentosa</w:t>
            </w:r>
          </w:p>
        </w:tc>
        <w:tc>
          <w:tcPr>
            <w:tcW w:w="1560" w:type="dxa"/>
            <w:tcBorders>
              <w:top w:val="nil"/>
              <w:left w:val="nil"/>
              <w:bottom w:val="nil"/>
              <w:right w:val="nil"/>
            </w:tcBorders>
          </w:tcPr>
          <w:p w14:paraId="4F164546" w14:textId="77777777" w:rsidR="007037BA" w:rsidRDefault="007037BA">
            <w:pPr>
              <w:pStyle w:val="ConsPlusNormal"/>
            </w:pPr>
            <w:r>
              <w:t>РА</w:t>
            </w:r>
          </w:p>
        </w:tc>
      </w:tr>
      <w:tr w:rsidR="007037BA" w14:paraId="66D273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088F50" w14:textId="77777777" w:rsidR="007037BA" w:rsidRDefault="007037BA">
            <w:pPr>
              <w:pStyle w:val="ConsPlusNormal"/>
            </w:pPr>
            <w:r>
              <w:t>Солянка Оше</w:t>
            </w:r>
          </w:p>
        </w:tc>
        <w:tc>
          <w:tcPr>
            <w:tcW w:w="3960" w:type="dxa"/>
            <w:tcBorders>
              <w:top w:val="nil"/>
              <w:left w:val="nil"/>
              <w:bottom w:val="nil"/>
              <w:right w:val="nil"/>
            </w:tcBorders>
          </w:tcPr>
          <w:p w14:paraId="596EE8D8" w14:textId="77777777" w:rsidR="007037BA" w:rsidRDefault="007037BA">
            <w:pPr>
              <w:pStyle w:val="ConsPlusNormal"/>
            </w:pPr>
            <w:r>
              <w:t>Salsola aucheri</w:t>
            </w:r>
          </w:p>
        </w:tc>
        <w:tc>
          <w:tcPr>
            <w:tcW w:w="1560" w:type="dxa"/>
            <w:tcBorders>
              <w:top w:val="nil"/>
              <w:left w:val="nil"/>
              <w:bottom w:val="nil"/>
              <w:right w:val="nil"/>
            </w:tcBorders>
          </w:tcPr>
          <w:p w14:paraId="0EE79F2E" w14:textId="77777777" w:rsidR="007037BA" w:rsidRDefault="007037BA">
            <w:pPr>
              <w:pStyle w:val="ConsPlusNormal"/>
            </w:pPr>
            <w:r>
              <w:t>РА</w:t>
            </w:r>
          </w:p>
        </w:tc>
      </w:tr>
      <w:tr w:rsidR="007037BA" w14:paraId="752D6F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9608DB" w14:textId="77777777" w:rsidR="007037BA" w:rsidRDefault="007037BA">
            <w:pPr>
              <w:pStyle w:val="ConsPlusNormal"/>
            </w:pPr>
            <w:r>
              <w:lastRenderedPageBreak/>
              <w:t>Солянка содоносная</w:t>
            </w:r>
          </w:p>
        </w:tc>
        <w:tc>
          <w:tcPr>
            <w:tcW w:w="3960" w:type="dxa"/>
            <w:tcBorders>
              <w:top w:val="nil"/>
              <w:left w:val="nil"/>
              <w:bottom w:val="nil"/>
              <w:right w:val="nil"/>
            </w:tcBorders>
          </w:tcPr>
          <w:p w14:paraId="40DE88AF" w14:textId="77777777" w:rsidR="007037BA" w:rsidRDefault="007037BA">
            <w:pPr>
              <w:pStyle w:val="ConsPlusNormal"/>
            </w:pPr>
            <w:r>
              <w:t>Salsola soda</w:t>
            </w:r>
          </w:p>
        </w:tc>
        <w:tc>
          <w:tcPr>
            <w:tcW w:w="1560" w:type="dxa"/>
            <w:tcBorders>
              <w:top w:val="nil"/>
              <w:left w:val="nil"/>
              <w:bottom w:val="nil"/>
              <w:right w:val="nil"/>
            </w:tcBorders>
          </w:tcPr>
          <w:p w14:paraId="342E7439" w14:textId="77777777" w:rsidR="007037BA" w:rsidRDefault="007037BA">
            <w:pPr>
              <w:pStyle w:val="ConsPlusNormal"/>
            </w:pPr>
            <w:r>
              <w:t>РА</w:t>
            </w:r>
          </w:p>
        </w:tc>
      </w:tr>
      <w:tr w:rsidR="007037BA" w14:paraId="630240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1EFF98" w14:textId="77777777" w:rsidR="007037BA" w:rsidRDefault="007037BA">
            <w:pPr>
              <w:pStyle w:val="ConsPlusNormal"/>
            </w:pPr>
            <w:r>
              <w:t>Солянка Тамамшян</w:t>
            </w:r>
          </w:p>
        </w:tc>
        <w:tc>
          <w:tcPr>
            <w:tcW w:w="3960" w:type="dxa"/>
            <w:tcBorders>
              <w:top w:val="nil"/>
              <w:left w:val="nil"/>
              <w:bottom w:val="nil"/>
              <w:right w:val="nil"/>
            </w:tcBorders>
          </w:tcPr>
          <w:p w14:paraId="1F406148" w14:textId="77777777" w:rsidR="007037BA" w:rsidRDefault="007037BA">
            <w:pPr>
              <w:pStyle w:val="ConsPlusNormal"/>
            </w:pPr>
            <w:r>
              <w:t>Salsola tamamschjanae</w:t>
            </w:r>
          </w:p>
        </w:tc>
        <w:tc>
          <w:tcPr>
            <w:tcW w:w="1560" w:type="dxa"/>
            <w:tcBorders>
              <w:top w:val="nil"/>
              <w:left w:val="nil"/>
              <w:bottom w:val="nil"/>
              <w:right w:val="nil"/>
            </w:tcBorders>
          </w:tcPr>
          <w:p w14:paraId="03E0D2C3" w14:textId="77777777" w:rsidR="007037BA" w:rsidRDefault="007037BA">
            <w:pPr>
              <w:pStyle w:val="ConsPlusNormal"/>
            </w:pPr>
            <w:r>
              <w:t>РА</w:t>
            </w:r>
          </w:p>
        </w:tc>
      </w:tr>
      <w:tr w:rsidR="007037BA" w14:paraId="0A33DC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7FE0DC" w14:textId="77777777" w:rsidR="007037BA" w:rsidRDefault="007037BA">
            <w:pPr>
              <w:pStyle w:val="ConsPlusNormal"/>
            </w:pPr>
            <w:r>
              <w:t>Солянка хивинская</w:t>
            </w:r>
          </w:p>
        </w:tc>
        <w:tc>
          <w:tcPr>
            <w:tcW w:w="3960" w:type="dxa"/>
            <w:tcBorders>
              <w:top w:val="nil"/>
              <w:left w:val="nil"/>
              <w:bottom w:val="nil"/>
              <w:right w:val="nil"/>
            </w:tcBorders>
          </w:tcPr>
          <w:p w14:paraId="0CE2520F" w14:textId="77777777" w:rsidR="007037BA" w:rsidRDefault="007037BA">
            <w:pPr>
              <w:pStyle w:val="ConsPlusNormal"/>
            </w:pPr>
            <w:r>
              <w:t>Salsola chiwensis</w:t>
            </w:r>
          </w:p>
        </w:tc>
        <w:tc>
          <w:tcPr>
            <w:tcW w:w="1560" w:type="dxa"/>
            <w:tcBorders>
              <w:top w:val="nil"/>
              <w:left w:val="nil"/>
              <w:bottom w:val="nil"/>
              <w:right w:val="nil"/>
            </w:tcBorders>
          </w:tcPr>
          <w:p w14:paraId="6172BFC5" w14:textId="77777777" w:rsidR="007037BA" w:rsidRDefault="007037BA">
            <w:pPr>
              <w:pStyle w:val="ConsPlusNormal"/>
            </w:pPr>
            <w:r>
              <w:t>РК</w:t>
            </w:r>
          </w:p>
        </w:tc>
      </w:tr>
      <w:tr w:rsidR="007037BA" w14:paraId="2C96ED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AC93CE" w14:textId="77777777" w:rsidR="007037BA" w:rsidRDefault="007037BA">
            <w:pPr>
              <w:pStyle w:val="ConsPlusNormal"/>
            </w:pPr>
            <w:r>
              <w:t>Солянка широколистная</w:t>
            </w:r>
          </w:p>
        </w:tc>
        <w:tc>
          <w:tcPr>
            <w:tcW w:w="3960" w:type="dxa"/>
            <w:tcBorders>
              <w:top w:val="nil"/>
              <w:left w:val="nil"/>
              <w:bottom w:val="nil"/>
              <w:right w:val="nil"/>
            </w:tcBorders>
          </w:tcPr>
          <w:p w14:paraId="31AEFBEF" w14:textId="77777777" w:rsidR="007037BA" w:rsidRDefault="007037BA">
            <w:pPr>
              <w:pStyle w:val="ConsPlusNormal"/>
            </w:pPr>
            <w:r>
              <w:t>Salsola euryphylla</w:t>
            </w:r>
          </w:p>
        </w:tc>
        <w:tc>
          <w:tcPr>
            <w:tcW w:w="1560" w:type="dxa"/>
            <w:tcBorders>
              <w:top w:val="nil"/>
              <w:left w:val="nil"/>
              <w:bottom w:val="nil"/>
              <w:right w:val="nil"/>
            </w:tcBorders>
          </w:tcPr>
          <w:p w14:paraId="2103DF36" w14:textId="77777777" w:rsidR="007037BA" w:rsidRDefault="007037BA">
            <w:pPr>
              <w:pStyle w:val="ConsPlusNormal"/>
            </w:pPr>
            <w:r>
              <w:t>РК</w:t>
            </w:r>
          </w:p>
        </w:tc>
      </w:tr>
      <w:tr w:rsidR="007037BA" w14:paraId="3DC2EC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30098F" w14:textId="77777777" w:rsidR="007037BA" w:rsidRDefault="007037BA">
            <w:pPr>
              <w:pStyle w:val="ConsPlusNormal"/>
            </w:pPr>
            <w:r>
              <w:t>Соляноколосник Беланже</w:t>
            </w:r>
          </w:p>
        </w:tc>
        <w:tc>
          <w:tcPr>
            <w:tcW w:w="3960" w:type="dxa"/>
            <w:tcBorders>
              <w:top w:val="nil"/>
              <w:left w:val="nil"/>
              <w:bottom w:val="nil"/>
              <w:right w:val="nil"/>
            </w:tcBorders>
          </w:tcPr>
          <w:p w14:paraId="0EEB775D" w14:textId="77777777" w:rsidR="007037BA" w:rsidRDefault="007037BA">
            <w:pPr>
              <w:pStyle w:val="ConsPlusNormal"/>
            </w:pPr>
            <w:r>
              <w:t>Halostachys belangeriana</w:t>
            </w:r>
          </w:p>
        </w:tc>
        <w:tc>
          <w:tcPr>
            <w:tcW w:w="1560" w:type="dxa"/>
            <w:tcBorders>
              <w:top w:val="nil"/>
              <w:left w:val="nil"/>
              <w:bottom w:val="nil"/>
              <w:right w:val="nil"/>
            </w:tcBorders>
          </w:tcPr>
          <w:p w14:paraId="7A4ED80A" w14:textId="77777777" w:rsidR="007037BA" w:rsidRDefault="007037BA">
            <w:pPr>
              <w:pStyle w:val="ConsPlusNormal"/>
            </w:pPr>
            <w:r>
              <w:t>РА</w:t>
            </w:r>
          </w:p>
        </w:tc>
      </w:tr>
      <w:tr w:rsidR="007037BA" w14:paraId="224D4B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0131A0" w14:textId="77777777" w:rsidR="007037BA" w:rsidRDefault="007037BA">
            <w:pPr>
              <w:pStyle w:val="ConsPlusNormal"/>
            </w:pPr>
            <w:r>
              <w:t>Соляноцветник кульпский</w:t>
            </w:r>
          </w:p>
        </w:tc>
        <w:tc>
          <w:tcPr>
            <w:tcW w:w="3960" w:type="dxa"/>
            <w:tcBorders>
              <w:top w:val="nil"/>
              <w:left w:val="nil"/>
              <w:bottom w:val="nil"/>
              <w:right w:val="nil"/>
            </w:tcBorders>
          </w:tcPr>
          <w:p w14:paraId="1AD9C9F4" w14:textId="77777777" w:rsidR="007037BA" w:rsidRDefault="007037BA">
            <w:pPr>
              <w:pStyle w:val="ConsPlusNormal"/>
            </w:pPr>
            <w:r>
              <w:t>Halanthium kulpianum</w:t>
            </w:r>
          </w:p>
        </w:tc>
        <w:tc>
          <w:tcPr>
            <w:tcW w:w="1560" w:type="dxa"/>
            <w:tcBorders>
              <w:top w:val="nil"/>
              <w:left w:val="nil"/>
              <w:bottom w:val="nil"/>
              <w:right w:val="nil"/>
            </w:tcBorders>
          </w:tcPr>
          <w:p w14:paraId="30254ED0" w14:textId="77777777" w:rsidR="007037BA" w:rsidRDefault="007037BA">
            <w:pPr>
              <w:pStyle w:val="ConsPlusNormal"/>
            </w:pPr>
            <w:r>
              <w:t>РА</w:t>
            </w:r>
          </w:p>
        </w:tc>
      </w:tr>
      <w:tr w:rsidR="007037BA" w14:paraId="20528A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5F8B1F" w14:textId="77777777" w:rsidR="007037BA" w:rsidRDefault="007037BA">
            <w:pPr>
              <w:pStyle w:val="ConsPlusNormal"/>
            </w:pPr>
            <w:r>
              <w:t>Семейство Хлорантовые</w:t>
            </w:r>
          </w:p>
        </w:tc>
        <w:tc>
          <w:tcPr>
            <w:tcW w:w="3960" w:type="dxa"/>
            <w:tcBorders>
              <w:top w:val="nil"/>
              <w:left w:val="nil"/>
              <w:bottom w:val="nil"/>
              <w:right w:val="nil"/>
            </w:tcBorders>
          </w:tcPr>
          <w:p w14:paraId="0E68E89A" w14:textId="77777777" w:rsidR="007037BA" w:rsidRDefault="007037BA">
            <w:pPr>
              <w:pStyle w:val="ConsPlusNormal"/>
            </w:pPr>
            <w:r>
              <w:t>Chloranthaceae</w:t>
            </w:r>
          </w:p>
        </w:tc>
        <w:tc>
          <w:tcPr>
            <w:tcW w:w="1560" w:type="dxa"/>
            <w:tcBorders>
              <w:top w:val="nil"/>
              <w:left w:val="nil"/>
              <w:bottom w:val="nil"/>
              <w:right w:val="nil"/>
            </w:tcBorders>
          </w:tcPr>
          <w:p w14:paraId="69B0023B" w14:textId="77777777" w:rsidR="007037BA" w:rsidRDefault="007037BA">
            <w:pPr>
              <w:pStyle w:val="ConsPlusNormal"/>
            </w:pPr>
          </w:p>
        </w:tc>
      </w:tr>
      <w:tr w:rsidR="007037BA" w14:paraId="21C78C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9E97EB" w14:textId="77777777" w:rsidR="007037BA" w:rsidRDefault="007037BA">
            <w:pPr>
              <w:pStyle w:val="ConsPlusNormal"/>
            </w:pPr>
            <w:r>
              <w:t>Хлорант пильчатый</w:t>
            </w:r>
          </w:p>
        </w:tc>
        <w:tc>
          <w:tcPr>
            <w:tcW w:w="3960" w:type="dxa"/>
            <w:tcBorders>
              <w:top w:val="nil"/>
              <w:left w:val="nil"/>
              <w:bottom w:val="nil"/>
              <w:right w:val="nil"/>
            </w:tcBorders>
          </w:tcPr>
          <w:p w14:paraId="7436C505" w14:textId="77777777" w:rsidR="007037BA" w:rsidRDefault="007037BA">
            <w:pPr>
              <w:pStyle w:val="ConsPlusNormal"/>
            </w:pPr>
            <w:r>
              <w:t>Chloranthus serratus (Tunb.) Roem et Schult</w:t>
            </w:r>
          </w:p>
        </w:tc>
        <w:tc>
          <w:tcPr>
            <w:tcW w:w="1560" w:type="dxa"/>
            <w:tcBorders>
              <w:top w:val="nil"/>
              <w:left w:val="nil"/>
              <w:bottom w:val="nil"/>
              <w:right w:val="nil"/>
            </w:tcBorders>
          </w:tcPr>
          <w:p w14:paraId="743148EC" w14:textId="77777777" w:rsidR="007037BA" w:rsidRDefault="007037BA">
            <w:pPr>
              <w:pStyle w:val="ConsPlusNormal"/>
            </w:pPr>
            <w:r>
              <w:t>РФ</w:t>
            </w:r>
          </w:p>
        </w:tc>
      </w:tr>
      <w:tr w:rsidR="007037BA" w14:paraId="7BB850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670E8D" w14:textId="77777777" w:rsidR="007037BA" w:rsidRDefault="007037BA">
            <w:pPr>
              <w:pStyle w:val="ConsPlusNormal"/>
            </w:pPr>
            <w:r>
              <w:t>Семейство Ладанниковые</w:t>
            </w:r>
          </w:p>
        </w:tc>
        <w:tc>
          <w:tcPr>
            <w:tcW w:w="3960" w:type="dxa"/>
            <w:tcBorders>
              <w:top w:val="nil"/>
              <w:left w:val="nil"/>
              <w:bottom w:val="nil"/>
              <w:right w:val="nil"/>
            </w:tcBorders>
          </w:tcPr>
          <w:p w14:paraId="2FA62C90" w14:textId="77777777" w:rsidR="007037BA" w:rsidRDefault="007037BA">
            <w:pPr>
              <w:pStyle w:val="ConsPlusNormal"/>
            </w:pPr>
            <w:r>
              <w:t>Cistaceae</w:t>
            </w:r>
          </w:p>
        </w:tc>
        <w:tc>
          <w:tcPr>
            <w:tcW w:w="1560" w:type="dxa"/>
            <w:tcBorders>
              <w:top w:val="nil"/>
              <w:left w:val="nil"/>
              <w:bottom w:val="nil"/>
              <w:right w:val="nil"/>
            </w:tcBorders>
          </w:tcPr>
          <w:p w14:paraId="1508552D" w14:textId="77777777" w:rsidR="007037BA" w:rsidRDefault="007037BA">
            <w:pPr>
              <w:pStyle w:val="ConsPlusNormal"/>
            </w:pPr>
          </w:p>
        </w:tc>
      </w:tr>
      <w:tr w:rsidR="007037BA" w14:paraId="500A1B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E3DF1B" w14:textId="77777777" w:rsidR="007037BA" w:rsidRDefault="007037BA">
            <w:pPr>
              <w:pStyle w:val="ConsPlusNormal"/>
            </w:pPr>
            <w:r>
              <w:t>Солнцецвет арктический</w:t>
            </w:r>
          </w:p>
        </w:tc>
        <w:tc>
          <w:tcPr>
            <w:tcW w:w="3960" w:type="dxa"/>
            <w:tcBorders>
              <w:top w:val="nil"/>
              <w:left w:val="nil"/>
              <w:bottom w:val="nil"/>
              <w:right w:val="nil"/>
            </w:tcBorders>
          </w:tcPr>
          <w:p w14:paraId="08F30DAA" w14:textId="77777777" w:rsidR="007037BA" w:rsidRDefault="007037BA">
            <w:pPr>
              <w:pStyle w:val="ConsPlusNormal"/>
            </w:pPr>
            <w:r>
              <w:t>Helianthemum arcticum (Grosser) Janch.</w:t>
            </w:r>
          </w:p>
        </w:tc>
        <w:tc>
          <w:tcPr>
            <w:tcW w:w="1560" w:type="dxa"/>
            <w:tcBorders>
              <w:top w:val="nil"/>
              <w:left w:val="nil"/>
              <w:bottom w:val="nil"/>
              <w:right w:val="nil"/>
            </w:tcBorders>
          </w:tcPr>
          <w:p w14:paraId="6F5FFA16" w14:textId="77777777" w:rsidR="007037BA" w:rsidRDefault="007037BA">
            <w:pPr>
              <w:pStyle w:val="ConsPlusNormal"/>
            </w:pPr>
            <w:r>
              <w:t>РФ</w:t>
            </w:r>
          </w:p>
        </w:tc>
      </w:tr>
      <w:tr w:rsidR="007037BA" w14:paraId="1427BD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C23B16" w14:textId="77777777" w:rsidR="007037BA" w:rsidRDefault="007037BA">
            <w:pPr>
              <w:pStyle w:val="ConsPlusNormal"/>
            </w:pPr>
            <w:r>
              <w:t>Семейство Вьюнковые</w:t>
            </w:r>
          </w:p>
        </w:tc>
        <w:tc>
          <w:tcPr>
            <w:tcW w:w="3960" w:type="dxa"/>
            <w:tcBorders>
              <w:top w:val="nil"/>
              <w:left w:val="nil"/>
              <w:bottom w:val="nil"/>
              <w:right w:val="nil"/>
            </w:tcBorders>
          </w:tcPr>
          <w:p w14:paraId="6C618060" w14:textId="77777777" w:rsidR="007037BA" w:rsidRDefault="007037BA">
            <w:pPr>
              <w:pStyle w:val="ConsPlusNormal"/>
            </w:pPr>
            <w:r>
              <w:t>Convolvulaceae</w:t>
            </w:r>
          </w:p>
        </w:tc>
        <w:tc>
          <w:tcPr>
            <w:tcW w:w="1560" w:type="dxa"/>
            <w:tcBorders>
              <w:top w:val="nil"/>
              <w:left w:val="nil"/>
              <w:bottom w:val="nil"/>
              <w:right w:val="nil"/>
            </w:tcBorders>
          </w:tcPr>
          <w:p w14:paraId="7386C45B" w14:textId="77777777" w:rsidR="007037BA" w:rsidRDefault="007037BA">
            <w:pPr>
              <w:pStyle w:val="ConsPlusNormal"/>
            </w:pPr>
          </w:p>
        </w:tc>
      </w:tr>
      <w:tr w:rsidR="007037BA" w14:paraId="61BCDE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8BE45A" w14:textId="77777777" w:rsidR="007037BA" w:rsidRDefault="007037BA">
            <w:pPr>
              <w:pStyle w:val="ConsPlusNormal"/>
            </w:pPr>
            <w:r>
              <w:t>Повой сольданелловый</w:t>
            </w:r>
          </w:p>
        </w:tc>
        <w:tc>
          <w:tcPr>
            <w:tcW w:w="3960" w:type="dxa"/>
            <w:tcBorders>
              <w:top w:val="nil"/>
              <w:left w:val="nil"/>
              <w:bottom w:val="nil"/>
              <w:right w:val="nil"/>
            </w:tcBorders>
          </w:tcPr>
          <w:p w14:paraId="38C4219E" w14:textId="77777777" w:rsidR="007037BA" w:rsidRDefault="007037BA">
            <w:pPr>
              <w:pStyle w:val="ConsPlusNormal"/>
            </w:pPr>
            <w:r>
              <w:t>Calystegia soldanella (L.) R. Br</w:t>
            </w:r>
          </w:p>
        </w:tc>
        <w:tc>
          <w:tcPr>
            <w:tcW w:w="1560" w:type="dxa"/>
            <w:tcBorders>
              <w:top w:val="nil"/>
              <w:left w:val="nil"/>
              <w:bottom w:val="nil"/>
              <w:right w:val="nil"/>
            </w:tcBorders>
          </w:tcPr>
          <w:p w14:paraId="574A8AD4" w14:textId="77777777" w:rsidR="007037BA" w:rsidRDefault="007037BA">
            <w:pPr>
              <w:pStyle w:val="ConsPlusNormal"/>
            </w:pPr>
            <w:r>
              <w:t>РФ</w:t>
            </w:r>
          </w:p>
        </w:tc>
      </w:tr>
      <w:tr w:rsidR="007037BA" w14:paraId="28122D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AED026" w14:textId="77777777" w:rsidR="007037BA" w:rsidRDefault="007037BA">
            <w:pPr>
              <w:pStyle w:val="ConsPlusNormal"/>
            </w:pPr>
            <w:r>
              <w:t>Выонок персидский</w:t>
            </w:r>
          </w:p>
        </w:tc>
        <w:tc>
          <w:tcPr>
            <w:tcW w:w="3960" w:type="dxa"/>
            <w:tcBorders>
              <w:top w:val="nil"/>
              <w:left w:val="nil"/>
              <w:bottom w:val="nil"/>
              <w:right w:val="nil"/>
            </w:tcBorders>
          </w:tcPr>
          <w:p w14:paraId="3E740AA3" w14:textId="77777777" w:rsidR="007037BA" w:rsidRDefault="007037BA">
            <w:pPr>
              <w:pStyle w:val="ConsPlusNormal"/>
            </w:pPr>
            <w:r>
              <w:t>Convolvulus persicus</w:t>
            </w:r>
          </w:p>
        </w:tc>
        <w:tc>
          <w:tcPr>
            <w:tcW w:w="1560" w:type="dxa"/>
            <w:tcBorders>
              <w:top w:val="nil"/>
              <w:left w:val="nil"/>
              <w:bottom w:val="nil"/>
              <w:right w:val="nil"/>
            </w:tcBorders>
          </w:tcPr>
          <w:p w14:paraId="04C8D7F9" w14:textId="77777777" w:rsidR="007037BA" w:rsidRDefault="007037BA">
            <w:pPr>
              <w:pStyle w:val="ConsPlusNormal"/>
            </w:pPr>
            <w:r>
              <w:t>РК</w:t>
            </w:r>
          </w:p>
        </w:tc>
      </w:tr>
      <w:tr w:rsidR="007037BA" w14:paraId="50F268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5E8FCB" w14:textId="77777777" w:rsidR="007037BA" w:rsidRDefault="007037BA">
            <w:pPr>
              <w:pStyle w:val="ConsPlusNormal"/>
            </w:pPr>
            <w:r>
              <w:t>Семейство Кизиловые</w:t>
            </w:r>
          </w:p>
        </w:tc>
        <w:tc>
          <w:tcPr>
            <w:tcW w:w="3960" w:type="dxa"/>
            <w:tcBorders>
              <w:top w:val="nil"/>
              <w:left w:val="nil"/>
              <w:bottom w:val="nil"/>
              <w:right w:val="nil"/>
            </w:tcBorders>
          </w:tcPr>
          <w:p w14:paraId="32BF4AA5" w14:textId="77777777" w:rsidR="007037BA" w:rsidRDefault="007037BA">
            <w:pPr>
              <w:pStyle w:val="ConsPlusNormal"/>
            </w:pPr>
            <w:r>
              <w:t>Cornaceae</w:t>
            </w:r>
          </w:p>
        </w:tc>
        <w:tc>
          <w:tcPr>
            <w:tcW w:w="1560" w:type="dxa"/>
            <w:tcBorders>
              <w:top w:val="nil"/>
              <w:left w:val="nil"/>
              <w:bottom w:val="nil"/>
              <w:right w:val="nil"/>
            </w:tcBorders>
          </w:tcPr>
          <w:p w14:paraId="6F9F64FE" w14:textId="77777777" w:rsidR="007037BA" w:rsidRDefault="007037BA">
            <w:pPr>
              <w:pStyle w:val="ConsPlusNormal"/>
            </w:pPr>
          </w:p>
        </w:tc>
      </w:tr>
      <w:tr w:rsidR="007037BA" w14:paraId="518EB4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98078B" w14:textId="77777777" w:rsidR="007037BA" w:rsidRDefault="007037BA">
            <w:pPr>
              <w:pStyle w:val="ConsPlusNormal"/>
            </w:pPr>
            <w:r>
              <w:t>Ботрокариум спорный</w:t>
            </w:r>
          </w:p>
        </w:tc>
        <w:tc>
          <w:tcPr>
            <w:tcW w:w="3960" w:type="dxa"/>
            <w:tcBorders>
              <w:top w:val="nil"/>
              <w:left w:val="nil"/>
              <w:bottom w:val="nil"/>
              <w:right w:val="nil"/>
            </w:tcBorders>
          </w:tcPr>
          <w:p w14:paraId="29665AD4" w14:textId="77777777" w:rsidR="007037BA" w:rsidRDefault="007037BA">
            <w:pPr>
              <w:pStyle w:val="ConsPlusNormal"/>
            </w:pPr>
            <w:r>
              <w:t>Bothrocaryum controversum (Hemsl. ex Prain) Pojarkov</w:t>
            </w:r>
          </w:p>
        </w:tc>
        <w:tc>
          <w:tcPr>
            <w:tcW w:w="1560" w:type="dxa"/>
            <w:tcBorders>
              <w:top w:val="nil"/>
              <w:left w:val="nil"/>
              <w:bottom w:val="nil"/>
              <w:right w:val="nil"/>
            </w:tcBorders>
          </w:tcPr>
          <w:p w14:paraId="56B75041" w14:textId="77777777" w:rsidR="007037BA" w:rsidRDefault="007037BA">
            <w:pPr>
              <w:pStyle w:val="ConsPlusNormal"/>
            </w:pPr>
            <w:r>
              <w:t>РФ</w:t>
            </w:r>
          </w:p>
        </w:tc>
      </w:tr>
      <w:tr w:rsidR="007037BA" w14:paraId="111A8C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A668B2" w14:textId="77777777" w:rsidR="007037BA" w:rsidRDefault="007037BA">
            <w:pPr>
              <w:pStyle w:val="ConsPlusNormal"/>
            </w:pPr>
            <w:r>
              <w:t>Свидина грузинская</w:t>
            </w:r>
          </w:p>
        </w:tc>
        <w:tc>
          <w:tcPr>
            <w:tcW w:w="3960" w:type="dxa"/>
            <w:tcBorders>
              <w:top w:val="nil"/>
              <w:left w:val="nil"/>
              <w:bottom w:val="nil"/>
              <w:right w:val="nil"/>
            </w:tcBorders>
          </w:tcPr>
          <w:p w14:paraId="0D0B6642" w14:textId="77777777" w:rsidR="007037BA" w:rsidRDefault="007037BA">
            <w:pPr>
              <w:pStyle w:val="ConsPlusNormal"/>
            </w:pPr>
            <w:r>
              <w:t>Swida iberica</w:t>
            </w:r>
          </w:p>
        </w:tc>
        <w:tc>
          <w:tcPr>
            <w:tcW w:w="1560" w:type="dxa"/>
            <w:tcBorders>
              <w:top w:val="nil"/>
              <w:left w:val="nil"/>
              <w:bottom w:val="nil"/>
              <w:right w:val="nil"/>
            </w:tcBorders>
          </w:tcPr>
          <w:p w14:paraId="095EB38B" w14:textId="77777777" w:rsidR="007037BA" w:rsidRDefault="007037BA">
            <w:pPr>
              <w:pStyle w:val="ConsPlusNormal"/>
            </w:pPr>
            <w:r>
              <w:t>РА</w:t>
            </w:r>
          </w:p>
        </w:tc>
      </w:tr>
      <w:tr w:rsidR="007037BA" w14:paraId="1F6D73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8CDC66" w14:textId="77777777" w:rsidR="007037BA" w:rsidRDefault="007037BA">
            <w:pPr>
              <w:pStyle w:val="ConsPlusNormal"/>
            </w:pPr>
            <w:r>
              <w:t>Семейство Лещинные</w:t>
            </w:r>
          </w:p>
        </w:tc>
        <w:tc>
          <w:tcPr>
            <w:tcW w:w="3960" w:type="dxa"/>
            <w:tcBorders>
              <w:top w:val="nil"/>
              <w:left w:val="nil"/>
              <w:bottom w:val="nil"/>
              <w:right w:val="nil"/>
            </w:tcBorders>
          </w:tcPr>
          <w:p w14:paraId="30EFFCFD" w14:textId="77777777" w:rsidR="007037BA" w:rsidRDefault="007037BA">
            <w:pPr>
              <w:pStyle w:val="ConsPlusNormal"/>
            </w:pPr>
            <w:r>
              <w:t>Corylaceae</w:t>
            </w:r>
          </w:p>
        </w:tc>
        <w:tc>
          <w:tcPr>
            <w:tcW w:w="1560" w:type="dxa"/>
            <w:tcBorders>
              <w:top w:val="nil"/>
              <w:left w:val="nil"/>
              <w:bottom w:val="nil"/>
              <w:right w:val="nil"/>
            </w:tcBorders>
          </w:tcPr>
          <w:p w14:paraId="01C937C7" w14:textId="77777777" w:rsidR="007037BA" w:rsidRDefault="007037BA">
            <w:pPr>
              <w:pStyle w:val="ConsPlusNormal"/>
            </w:pPr>
          </w:p>
        </w:tc>
      </w:tr>
      <w:tr w:rsidR="007037BA" w14:paraId="0E6924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008D9D" w14:textId="77777777" w:rsidR="007037BA" w:rsidRDefault="007037BA">
            <w:pPr>
              <w:pStyle w:val="ConsPlusNormal"/>
            </w:pPr>
            <w:r>
              <w:t>Лещина древовидная, Медвежий орех</w:t>
            </w:r>
          </w:p>
        </w:tc>
        <w:tc>
          <w:tcPr>
            <w:tcW w:w="3960" w:type="dxa"/>
            <w:tcBorders>
              <w:top w:val="nil"/>
              <w:left w:val="nil"/>
              <w:bottom w:val="nil"/>
              <w:right w:val="nil"/>
            </w:tcBorders>
          </w:tcPr>
          <w:p w14:paraId="4145A078" w14:textId="77777777" w:rsidR="007037BA" w:rsidRDefault="007037BA">
            <w:pPr>
              <w:pStyle w:val="ConsPlusNormal"/>
            </w:pPr>
            <w:r>
              <w:t>Corylus colurna</w:t>
            </w:r>
          </w:p>
        </w:tc>
        <w:tc>
          <w:tcPr>
            <w:tcW w:w="1560" w:type="dxa"/>
            <w:tcBorders>
              <w:top w:val="nil"/>
              <w:left w:val="nil"/>
              <w:bottom w:val="nil"/>
              <w:right w:val="nil"/>
            </w:tcBorders>
          </w:tcPr>
          <w:p w14:paraId="2729ECAB" w14:textId="77777777" w:rsidR="007037BA" w:rsidRDefault="007037BA">
            <w:pPr>
              <w:pStyle w:val="ConsPlusNormal"/>
            </w:pPr>
            <w:r>
              <w:t>РА</w:t>
            </w:r>
          </w:p>
        </w:tc>
      </w:tr>
      <w:tr w:rsidR="007037BA" w14:paraId="5929FC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9BCED1" w14:textId="77777777" w:rsidR="007037BA" w:rsidRDefault="007037BA">
            <w:pPr>
              <w:pStyle w:val="ConsPlusNormal"/>
            </w:pPr>
            <w:r>
              <w:t>Семейство Крыжовниковые</w:t>
            </w:r>
          </w:p>
        </w:tc>
        <w:tc>
          <w:tcPr>
            <w:tcW w:w="3960" w:type="dxa"/>
            <w:tcBorders>
              <w:top w:val="nil"/>
              <w:left w:val="nil"/>
              <w:bottom w:val="nil"/>
              <w:right w:val="nil"/>
            </w:tcBorders>
          </w:tcPr>
          <w:p w14:paraId="5E5A170B" w14:textId="77777777" w:rsidR="007037BA" w:rsidRDefault="007037BA">
            <w:pPr>
              <w:pStyle w:val="ConsPlusNormal"/>
            </w:pPr>
            <w:r>
              <w:t>Crossulariaceae</w:t>
            </w:r>
          </w:p>
        </w:tc>
        <w:tc>
          <w:tcPr>
            <w:tcW w:w="1560" w:type="dxa"/>
            <w:tcBorders>
              <w:top w:val="nil"/>
              <w:left w:val="nil"/>
              <w:bottom w:val="nil"/>
              <w:right w:val="nil"/>
            </w:tcBorders>
          </w:tcPr>
          <w:p w14:paraId="4132E939" w14:textId="77777777" w:rsidR="007037BA" w:rsidRDefault="007037BA">
            <w:pPr>
              <w:pStyle w:val="ConsPlusNormal"/>
            </w:pPr>
          </w:p>
        </w:tc>
      </w:tr>
      <w:tr w:rsidR="007037BA" w14:paraId="724BE3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CBC7E8" w14:textId="77777777" w:rsidR="007037BA" w:rsidRDefault="007037BA">
            <w:pPr>
              <w:pStyle w:val="ConsPlusNormal"/>
            </w:pPr>
            <w:r>
              <w:t>Смородина Ячневского</w:t>
            </w:r>
          </w:p>
        </w:tc>
        <w:tc>
          <w:tcPr>
            <w:tcW w:w="3960" w:type="dxa"/>
            <w:tcBorders>
              <w:top w:val="nil"/>
              <w:left w:val="nil"/>
              <w:bottom w:val="nil"/>
              <w:right w:val="nil"/>
            </w:tcBorders>
          </w:tcPr>
          <w:p w14:paraId="36C0D8B6" w14:textId="77777777" w:rsidR="007037BA" w:rsidRDefault="007037BA">
            <w:pPr>
              <w:pStyle w:val="ConsPlusNormal"/>
            </w:pPr>
            <w:r>
              <w:t>Ribes janczewskii</w:t>
            </w:r>
          </w:p>
        </w:tc>
        <w:tc>
          <w:tcPr>
            <w:tcW w:w="1560" w:type="dxa"/>
            <w:tcBorders>
              <w:top w:val="nil"/>
              <w:left w:val="nil"/>
              <w:bottom w:val="nil"/>
              <w:right w:val="nil"/>
            </w:tcBorders>
          </w:tcPr>
          <w:p w14:paraId="1F469842" w14:textId="77777777" w:rsidR="007037BA" w:rsidRDefault="007037BA">
            <w:pPr>
              <w:pStyle w:val="ConsPlusNormal"/>
            </w:pPr>
            <w:r>
              <w:t>РК</w:t>
            </w:r>
          </w:p>
        </w:tc>
      </w:tr>
      <w:tr w:rsidR="007037BA" w14:paraId="36B404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5664CC" w14:textId="77777777" w:rsidR="007037BA" w:rsidRDefault="007037BA">
            <w:pPr>
              <w:pStyle w:val="ConsPlusNormal"/>
            </w:pPr>
            <w:r>
              <w:t>Смородина ахурянская</w:t>
            </w:r>
          </w:p>
        </w:tc>
        <w:tc>
          <w:tcPr>
            <w:tcW w:w="3960" w:type="dxa"/>
            <w:tcBorders>
              <w:top w:val="nil"/>
              <w:left w:val="nil"/>
              <w:bottom w:val="nil"/>
              <w:right w:val="nil"/>
            </w:tcBorders>
          </w:tcPr>
          <w:p w14:paraId="6165DC45" w14:textId="77777777" w:rsidR="007037BA" w:rsidRDefault="007037BA">
            <w:pPr>
              <w:pStyle w:val="ConsPlusNormal"/>
            </w:pPr>
            <w:r>
              <w:t>Ribes achurjani</w:t>
            </w:r>
          </w:p>
        </w:tc>
        <w:tc>
          <w:tcPr>
            <w:tcW w:w="1560" w:type="dxa"/>
            <w:tcBorders>
              <w:top w:val="nil"/>
              <w:left w:val="nil"/>
              <w:bottom w:val="nil"/>
              <w:right w:val="nil"/>
            </w:tcBorders>
          </w:tcPr>
          <w:p w14:paraId="1BC02E11" w14:textId="77777777" w:rsidR="007037BA" w:rsidRDefault="007037BA">
            <w:pPr>
              <w:pStyle w:val="ConsPlusNormal"/>
            </w:pPr>
            <w:r>
              <w:t>РА</w:t>
            </w:r>
          </w:p>
        </w:tc>
      </w:tr>
      <w:tr w:rsidR="007037BA" w14:paraId="749AF1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173FFE" w14:textId="77777777" w:rsidR="007037BA" w:rsidRDefault="007037BA">
            <w:pPr>
              <w:pStyle w:val="ConsPlusNormal"/>
            </w:pPr>
            <w:r>
              <w:t>Смородина армянская</w:t>
            </w:r>
          </w:p>
        </w:tc>
        <w:tc>
          <w:tcPr>
            <w:tcW w:w="3960" w:type="dxa"/>
            <w:tcBorders>
              <w:top w:val="nil"/>
              <w:left w:val="nil"/>
              <w:bottom w:val="nil"/>
              <w:right w:val="nil"/>
            </w:tcBorders>
          </w:tcPr>
          <w:p w14:paraId="1DFECA91" w14:textId="77777777" w:rsidR="007037BA" w:rsidRDefault="007037BA">
            <w:pPr>
              <w:pStyle w:val="ConsPlusNormal"/>
            </w:pPr>
            <w:r>
              <w:t>Ribes armenum</w:t>
            </w:r>
          </w:p>
        </w:tc>
        <w:tc>
          <w:tcPr>
            <w:tcW w:w="1560" w:type="dxa"/>
            <w:tcBorders>
              <w:top w:val="nil"/>
              <w:left w:val="nil"/>
              <w:bottom w:val="nil"/>
              <w:right w:val="nil"/>
            </w:tcBorders>
          </w:tcPr>
          <w:p w14:paraId="52ADE79A" w14:textId="77777777" w:rsidR="007037BA" w:rsidRDefault="007037BA">
            <w:pPr>
              <w:pStyle w:val="ConsPlusNormal"/>
            </w:pPr>
            <w:r>
              <w:t>РА</w:t>
            </w:r>
          </w:p>
        </w:tc>
      </w:tr>
      <w:tr w:rsidR="007037BA" w14:paraId="503BCE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2A3E45" w14:textId="77777777" w:rsidR="007037BA" w:rsidRDefault="007037BA">
            <w:pPr>
              <w:pStyle w:val="ConsPlusNormal"/>
            </w:pPr>
            <w:r>
              <w:t>Семейство Толстянковые</w:t>
            </w:r>
          </w:p>
        </w:tc>
        <w:tc>
          <w:tcPr>
            <w:tcW w:w="3960" w:type="dxa"/>
            <w:tcBorders>
              <w:top w:val="nil"/>
              <w:left w:val="nil"/>
              <w:bottom w:val="nil"/>
              <w:right w:val="nil"/>
            </w:tcBorders>
          </w:tcPr>
          <w:p w14:paraId="2AA3D3FB" w14:textId="77777777" w:rsidR="007037BA" w:rsidRDefault="007037BA">
            <w:pPr>
              <w:pStyle w:val="ConsPlusNormal"/>
            </w:pPr>
            <w:r>
              <w:t>Crassulaceae</w:t>
            </w:r>
          </w:p>
        </w:tc>
        <w:tc>
          <w:tcPr>
            <w:tcW w:w="1560" w:type="dxa"/>
            <w:tcBorders>
              <w:top w:val="nil"/>
              <w:left w:val="nil"/>
              <w:bottom w:val="nil"/>
              <w:right w:val="nil"/>
            </w:tcBorders>
          </w:tcPr>
          <w:p w14:paraId="6A0801D9" w14:textId="77777777" w:rsidR="007037BA" w:rsidRDefault="007037BA">
            <w:pPr>
              <w:pStyle w:val="ConsPlusNormal"/>
            </w:pPr>
          </w:p>
        </w:tc>
      </w:tr>
      <w:tr w:rsidR="007037BA" w14:paraId="14CDE3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6D06B3" w14:textId="77777777" w:rsidR="007037BA" w:rsidRDefault="007037BA">
            <w:pPr>
              <w:pStyle w:val="ConsPlusNormal"/>
            </w:pPr>
            <w:r>
              <w:t>Горноколосник странный</w:t>
            </w:r>
          </w:p>
        </w:tc>
        <w:tc>
          <w:tcPr>
            <w:tcW w:w="3960" w:type="dxa"/>
            <w:tcBorders>
              <w:top w:val="nil"/>
              <w:left w:val="nil"/>
              <w:bottom w:val="nil"/>
              <w:right w:val="nil"/>
            </w:tcBorders>
          </w:tcPr>
          <w:p w14:paraId="6EA6B57A" w14:textId="77777777" w:rsidR="007037BA" w:rsidRDefault="007037BA">
            <w:pPr>
              <w:pStyle w:val="ConsPlusNormal"/>
            </w:pPr>
            <w:r>
              <w:t>Orostachys paradoxa (A.P Khokhr. et Worosch.) Czer.</w:t>
            </w:r>
          </w:p>
        </w:tc>
        <w:tc>
          <w:tcPr>
            <w:tcW w:w="1560" w:type="dxa"/>
            <w:tcBorders>
              <w:top w:val="nil"/>
              <w:left w:val="nil"/>
              <w:bottom w:val="nil"/>
              <w:right w:val="nil"/>
            </w:tcBorders>
          </w:tcPr>
          <w:p w14:paraId="0C8CE8DB" w14:textId="77777777" w:rsidR="007037BA" w:rsidRDefault="007037BA">
            <w:pPr>
              <w:pStyle w:val="ConsPlusNormal"/>
            </w:pPr>
            <w:r>
              <w:t>РФ</w:t>
            </w:r>
          </w:p>
        </w:tc>
      </w:tr>
      <w:tr w:rsidR="007037BA" w14:paraId="467712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A97CA1" w14:textId="77777777" w:rsidR="007037BA" w:rsidRDefault="007037BA">
            <w:pPr>
              <w:pStyle w:val="ConsPlusNormal"/>
            </w:pPr>
            <w:r>
              <w:lastRenderedPageBreak/>
              <w:t>Ложноочиток каратауский</w:t>
            </w:r>
          </w:p>
        </w:tc>
        <w:tc>
          <w:tcPr>
            <w:tcW w:w="3960" w:type="dxa"/>
            <w:tcBorders>
              <w:top w:val="nil"/>
              <w:left w:val="nil"/>
              <w:bottom w:val="nil"/>
              <w:right w:val="nil"/>
            </w:tcBorders>
          </w:tcPr>
          <w:p w14:paraId="361EECB4" w14:textId="77777777" w:rsidR="007037BA" w:rsidRDefault="007037BA">
            <w:pPr>
              <w:pStyle w:val="ConsPlusNormal"/>
            </w:pPr>
            <w:r>
              <w:t>Pseudosedum karatavicum</w:t>
            </w:r>
          </w:p>
        </w:tc>
        <w:tc>
          <w:tcPr>
            <w:tcW w:w="1560" w:type="dxa"/>
            <w:tcBorders>
              <w:top w:val="nil"/>
              <w:left w:val="nil"/>
              <w:bottom w:val="nil"/>
              <w:right w:val="nil"/>
            </w:tcBorders>
          </w:tcPr>
          <w:p w14:paraId="5B6B826A" w14:textId="77777777" w:rsidR="007037BA" w:rsidRDefault="007037BA">
            <w:pPr>
              <w:pStyle w:val="ConsPlusNormal"/>
            </w:pPr>
            <w:r>
              <w:t>РК</w:t>
            </w:r>
          </w:p>
        </w:tc>
      </w:tr>
      <w:tr w:rsidR="007037BA" w14:paraId="75EA31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02D5E5" w14:textId="77777777" w:rsidR="007037BA" w:rsidRDefault="007037BA">
            <w:pPr>
              <w:pStyle w:val="ConsPlusNormal"/>
            </w:pPr>
            <w:r>
              <w:t>Молодило русское</w:t>
            </w:r>
          </w:p>
        </w:tc>
        <w:tc>
          <w:tcPr>
            <w:tcW w:w="3960" w:type="dxa"/>
            <w:tcBorders>
              <w:top w:val="nil"/>
              <w:left w:val="nil"/>
              <w:bottom w:val="nil"/>
              <w:right w:val="nil"/>
            </w:tcBorders>
          </w:tcPr>
          <w:p w14:paraId="44D48D14" w14:textId="77777777" w:rsidR="007037BA" w:rsidRDefault="007037BA">
            <w:pPr>
              <w:pStyle w:val="ConsPlusNormal"/>
            </w:pPr>
            <w:r>
              <w:t>Sempervivum ruthenicum Schnittsp. et C.B. Lehm.</w:t>
            </w:r>
          </w:p>
        </w:tc>
        <w:tc>
          <w:tcPr>
            <w:tcW w:w="1560" w:type="dxa"/>
            <w:tcBorders>
              <w:top w:val="nil"/>
              <w:left w:val="nil"/>
              <w:bottom w:val="nil"/>
              <w:right w:val="nil"/>
            </w:tcBorders>
          </w:tcPr>
          <w:p w14:paraId="29351EC5" w14:textId="77777777" w:rsidR="007037BA" w:rsidRDefault="007037BA">
            <w:pPr>
              <w:pStyle w:val="ConsPlusNormal"/>
            </w:pPr>
            <w:r>
              <w:t>РБ</w:t>
            </w:r>
          </w:p>
        </w:tc>
      </w:tr>
      <w:tr w:rsidR="007037BA" w14:paraId="4E328B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7E9A99" w14:textId="77777777" w:rsidR="007037BA" w:rsidRDefault="007037BA">
            <w:pPr>
              <w:pStyle w:val="ConsPlusNormal"/>
            </w:pPr>
            <w:r>
              <w:t>Очиток щитковый</w:t>
            </w:r>
          </w:p>
        </w:tc>
        <w:tc>
          <w:tcPr>
            <w:tcW w:w="3960" w:type="dxa"/>
            <w:tcBorders>
              <w:top w:val="nil"/>
              <w:left w:val="nil"/>
              <w:bottom w:val="nil"/>
              <w:right w:val="nil"/>
            </w:tcBorders>
          </w:tcPr>
          <w:p w14:paraId="77FDA08B" w14:textId="77777777" w:rsidR="007037BA" w:rsidRDefault="007037BA">
            <w:pPr>
              <w:pStyle w:val="ConsPlusNormal"/>
            </w:pPr>
            <w:r>
              <w:t>Sedum corymbosum Grossh.</w:t>
            </w:r>
          </w:p>
        </w:tc>
        <w:tc>
          <w:tcPr>
            <w:tcW w:w="1560" w:type="dxa"/>
            <w:tcBorders>
              <w:top w:val="nil"/>
              <w:left w:val="nil"/>
              <w:bottom w:val="nil"/>
              <w:right w:val="nil"/>
            </w:tcBorders>
          </w:tcPr>
          <w:p w14:paraId="5804E0D7" w14:textId="77777777" w:rsidR="007037BA" w:rsidRDefault="007037BA">
            <w:pPr>
              <w:pStyle w:val="ConsPlusNormal"/>
            </w:pPr>
            <w:r>
              <w:t>РФ</w:t>
            </w:r>
          </w:p>
        </w:tc>
      </w:tr>
      <w:tr w:rsidR="007037BA" w14:paraId="5DB65F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0FF723" w14:textId="77777777" w:rsidR="007037BA" w:rsidRDefault="007037BA">
            <w:pPr>
              <w:pStyle w:val="ConsPlusNormal"/>
            </w:pPr>
            <w:r>
              <w:t>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14:paraId="7388A924" w14:textId="77777777" w:rsidR="007037BA" w:rsidRDefault="007037BA">
            <w:pPr>
              <w:pStyle w:val="ConsPlusNormal"/>
            </w:pPr>
            <w:r>
              <w:t>Rhodiola rosea L.</w:t>
            </w:r>
          </w:p>
        </w:tc>
        <w:tc>
          <w:tcPr>
            <w:tcW w:w="1560" w:type="dxa"/>
            <w:tcBorders>
              <w:top w:val="nil"/>
              <w:left w:val="nil"/>
              <w:bottom w:val="nil"/>
              <w:right w:val="nil"/>
            </w:tcBorders>
          </w:tcPr>
          <w:p w14:paraId="5CCDC974" w14:textId="77777777" w:rsidR="007037BA" w:rsidRDefault="007037BA">
            <w:pPr>
              <w:pStyle w:val="ConsPlusNormal"/>
            </w:pPr>
            <w:r>
              <w:t>РФ</w:t>
            </w:r>
          </w:p>
        </w:tc>
      </w:tr>
      <w:tr w:rsidR="007037BA" w14:paraId="10F839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70FA9C" w14:textId="77777777" w:rsidR="007037BA" w:rsidRDefault="007037BA">
            <w:pPr>
              <w:pStyle w:val="ConsPlusNormal"/>
            </w:pPr>
            <w:r>
              <w:t>Очиток побегоносный</w:t>
            </w:r>
          </w:p>
        </w:tc>
        <w:tc>
          <w:tcPr>
            <w:tcW w:w="3960" w:type="dxa"/>
            <w:tcBorders>
              <w:top w:val="nil"/>
              <w:left w:val="nil"/>
              <w:bottom w:val="nil"/>
              <w:right w:val="nil"/>
            </w:tcBorders>
          </w:tcPr>
          <w:p w14:paraId="614AFCC6" w14:textId="77777777" w:rsidR="007037BA" w:rsidRDefault="007037BA">
            <w:pPr>
              <w:pStyle w:val="ConsPlusNormal"/>
            </w:pPr>
            <w:r>
              <w:t>Sedum stoloniferum</w:t>
            </w:r>
          </w:p>
        </w:tc>
        <w:tc>
          <w:tcPr>
            <w:tcW w:w="1560" w:type="dxa"/>
            <w:tcBorders>
              <w:top w:val="nil"/>
              <w:left w:val="nil"/>
              <w:bottom w:val="nil"/>
              <w:right w:val="nil"/>
            </w:tcBorders>
          </w:tcPr>
          <w:p w14:paraId="14D02A6C" w14:textId="77777777" w:rsidR="007037BA" w:rsidRDefault="007037BA">
            <w:pPr>
              <w:pStyle w:val="ConsPlusNormal"/>
            </w:pPr>
            <w:r>
              <w:t>РА</w:t>
            </w:r>
          </w:p>
        </w:tc>
      </w:tr>
      <w:tr w:rsidR="007037BA" w14:paraId="135B10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CA0795" w14:textId="77777777" w:rsidR="007037BA" w:rsidRDefault="007037BA">
            <w:pPr>
              <w:pStyle w:val="ConsPlusNormal"/>
            </w:pPr>
            <w:r>
              <w:t>Очиток четырехмерный</w:t>
            </w:r>
          </w:p>
        </w:tc>
        <w:tc>
          <w:tcPr>
            <w:tcW w:w="3960" w:type="dxa"/>
            <w:tcBorders>
              <w:top w:val="nil"/>
              <w:left w:val="nil"/>
              <w:bottom w:val="nil"/>
              <w:right w:val="nil"/>
            </w:tcBorders>
          </w:tcPr>
          <w:p w14:paraId="6A918F28" w14:textId="77777777" w:rsidR="007037BA" w:rsidRDefault="007037BA">
            <w:pPr>
              <w:pStyle w:val="ConsPlusNormal"/>
            </w:pPr>
            <w:r>
              <w:t>Sedum tetramerum</w:t>
            </w:r>
          </w:p>
        </w:tc>
        <w:tc>
          <w:tcPr>
            <w:tcW w:w="1560" w:type="dxa"/>
            <w:tcBorders>
              <w:top w:val="nil"/>
              <w:left w:val="nil"/>
              <w:bottom w:val="nil"/>
              <w:right w:val="nil"/>
            </w:tcBorders>
          </w:tcPr>
          <w:p w14:paraId="6D2DDBED" w14:textId="77777777" w:rsidR="007037BA" w:rsidRDefault="007037BA">
            <w:pPr>
              <w:pStyle w:val="ConsPlusNormal"/>
            </w:pPr>
            <w:r>
              <w:t>РА</w:t>
            </w:r>
          </w:p>
        </w:tc>
      </w:tr>
      <w:tr w:rsidR="007037BA" w14:paraId="6F4112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98C761" w14:textId="77777777" w:rsidR="007037BA" w:rsidRDefault="007037BA">
            <w:pPr>
              <w:pStyle w:val="ConsPlusNormal"/>
            </w:pPr>
            <w:r>
              <w:t>Розеточница золотистая</w:t>
            </w:r>
          </w:p>
        </w:tc>
        <w:tc>
          <w:tcPr>
            <w:tcW w:w="3960" w:type="dxa"/>
            <w:tcBorders>
              <w:top w:val="nil"/>
              <w:left w:val="nil"/>
              <w:bottom w:val="nil"/>
              <w:right w:val="nil"/>
            </w:tcBorders>
          </w:tcPr>
          <w:p w14:paraId="2B258924" w14:textId="77777777" w:rsidR="007037BA" w:rsidRDefault="007037BA">
            <w:pPr>
              <w:pStyle w:val="ConsPlusNormal"/>
            </w:pPr>
            <w:r>
              <w:t>Rosularia chrysantha</w:t>
            </w:r>
          </w:p>
        </w:tc>
        <w:tc>
          <w:tcPr>
            <w:tcW w:w="1560" w:type="dxa"/>
            <w:tcBorders>
              <w:top w:val="nil"/>
              <w:left w:val="nil"/>
              <w:bottom w:val="nil"/>
              <w:right w:val="nil"/>
            </w:tcBorders>
          </w:tcPr>
          <w:p w14:paraId="5A0AE6B2" w14:textId="77777777" w:rsidR="007037BA" w:rsidRDefault="007037BA">
            <w:pPr>
              <w:pStyle w:val="ConsPlusNormal"/>
            </w:pPr>
            <w:r>
              <w:t>РА</w:t>
            </w:r>
          </w:p>
        </w:tc>
      </w:tr>
      <w:tr w:rsidR="007037BA" w14:paraId="47A5A6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6ECE07" w14:textId="77777777" w:rsidR="007037BA" w:rsidRDefault="007037BA">
            <w:pPr>
              <w:pStyle w:val="ConsPlusNormal"/>
            </w:pPr>
            <w:r>
              <w:t>Розеточница персидская</w:t>
            </w:r>
          </w:p>
        </w:tc>
        <w:tc>
          <w:tcPr>
            <w:tcW w:w="3960" w:type="dxa"/>
            <w:tcBorders>
              <w:top w:val="nil"/>
              <w:left w:val="nil"/>
              <w:bottom w:val="nil"/>
              <w:right w:val="nil"/>
            </w:tcBorders>
          </w:tcPr>
          <w:p w14:paraId="6BE2B82F" w14:textId="77777777" w:rsidR="007037BA" w:rsidRDefault="007037BA">
            <w:pPr>
              <w:pStyle w:val="ConsPlusNormal"/>
            </w:pPr>
            <w:r>
              <w:t>Rosularia persica</w:t>
            </w:r>
          </w:p>
        </w:tc>
        <w:tc>
          <w:tcPr>
            <w:tcW w:w="1560" w:type="dxa"/>
            <w:tcBorders>
              <w:top w:val="nil"/>
              <w:left w:val="nil"/>
              <w:bottom w:val="nil"/>
              <w:right w:val="nil"/>
            </w:tcBorders>
          </w:tcPr>
          <w:p w14:paraId="73C0D483" w14:textId="77777777" w:rsidR="007037BA" w:rsidRDefault="007037BA">
            <w:pPr>
              <w:pStyle w:val="ConsPlusNormal"/>
            </w:pPr>
            <w:r>
              <w:t>РА</w:t>
            </w:r>
          </w:p>
        </w:tc>
      </w:tr>
      <w:tr w:rsidR="007037BA" w14:paraId="08F504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E1ADFA" w14:textId="77777777" w:rsidR="007037BA" w:rsidRDefault="007037BA">
            <w:pPr>
              <w:pStyle w:val="ConsPlusNormal"/>
            </w:pPr>
            <w:r>
              <w:t>Родиола Литвинова</w:t>
            </w:r>
          </w:p>
        </w:tc>
        <w:tc>
          <w:tcPr>
            <w:tcW w:w="3960" w:type="dxa"/>
            <w:tcBorders>
              <w:top w:val="nil"/>
              <w:left w:val="nil"/>
              <w:bottom w:val="nil"/>
              <w:right w:val="nil"/>
            </w:tcBorders>
          </w:tcPr>
          <w:p w14:paraId="44DC1FB2" w14:textId="77777777" w:rsidR="007037BA" w:rsidRDefault="007037BA">
            <w:pPr>
              <w:pStyle w:val="ConsPlusNormal"/>
            </w:pPr>
            <w:r>
              <w:t>Rhodiola litwinowii</w:t>
            </w:r>
          </w:p>
        </w:tc>
        <w:tc>
          <w:tcPr>
            <w:tcW w:w="1560" w:type="dxa"/>
            <w:tcBorders>
              <w:top w:val="nil"/>
              <w:left w:val="nil"/>
              <w:bottom w:val="nil"/>
              <w:right w:val="nil"/>
            </w:tcBorders>
          </w:tcPr>
          <w:p w14:paraId="4BB8BB44" w14:textId="77777777" w:rsidR="007037BA" w:rsidRDefault="007037BA">
            <w:pPr>
              <w:pStyle w:val="ConsPlusNormal"/>
            </w:pPr>
            <w:r>
              <w:t>КР</w:t>
            </w:r>
          </w:p>
        </w:tc>
      </w:tr>
      <w:tr w:rsidR="007037BA" w14:paraId="263195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AB68EF" w14:textId="77777777" w:rsidR="007037BA" w:rsidRDefault="007037BA">
            <w:pPr>
              <w:pStyle w:val="ConsPlusNormal"/>
            </w:pPr>
            <w:r>
              <w:t>Родиола розовая</w:t>
            </w:r>
          </w:p>
        </w:tc>
        <w:tc>
          <w:tcPr>
            <w:tcW w:w="3960" w:type="dxa"/>
            <w:tcBorders>
              <w:top w:val="nil"/>
              <w:left w:val="nil"/>
              <w:bottom w:val="nil"/>
              <w:right w:val="nil"/>
            </w:tcBorders>
          </w:tcPr>
          <w:p w14:paraId="5CE56C98" w14:textId="77777777" w:rsidR="007037BA" w:rsidRDefault="007037BA">
            <w:pPr>
              <w:pStyle w:val="ConsPlusNormal"/>
            </w:pPr>
            <w:r>
              <w:t>Rhodiola rosea</w:t>
            </w:r>
          </w:p>
        </w:tc>
        <w:tc>
          <w:tcPr>
            <w:tcW w:w="1560" w:type="dxa"/>
            <w:tcBorders>
              <w:top w:val="nil"/>
              <w:left w:val="nil"/>
              <w:bottom w:val="nil"/>
              <w:right w:val="nil"/>
            </w:tcBorders>
          </w:tcPr>
          <w:p w14:paraId="6883DFE7" w14:textId="77777777" w:rsidR="007037BA" w:rsidRDefault="007037BA">
            <w:pPr>
              <w:pStyle w:val="ConsPlusNormal"/>
            </w:pPr>
            <w:r>
              <w:t>РК</w:t>
            </w:r>
          </w:p>
        </w:tc>
      </w:tr>
      <w:tr w:rsidR="007037BA" w14:paraId="44268E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35E87F" w14:textId="77777777" w:rsidR="007037BA" w:rsidRDefault="007037BA">
            <w:pPr>
              <w:pStyle w:val="ConsPlusNormal"/>
            </w:pPr>
            <w:r>
              <w:t>Тиллея водная</w:t>
            </w:r>
          </w:p>
        </w:tc>
        <w:tc>
          <w:tcPr>
            <w:tcW w:w="3960" w:type="dxa"/>
            <w:tcBorders>
              <w:top w:val="nil"/>
              <w:left w:val="nil"/>
              <w:bottom w:val="nil"/>
              <w:right w:val="nil"/>
            </w:tcBorders>
          </w:tcPr>
          <w:p w14:paraId="4A252C99" w14:textId="77777777" w:rsidR="007037BA" w:rsidRDefault="007037BA">
            <w:pPr>
              <w:pStyle w:val="ConsPlusNormal"/>
            </w:pPr>
            <w:r>
              <w:t>Tillea aquatica L.</w:t>
            </w:r>
          </w:p>
        </w:tc>
        <w:tc>
          <w:tcPr>
            <w:tcW w:w="1560" w:type="dxa"/>
            <w:tcBorders>
              <w:top w:val="nil"/>
              <w:left w:val="nil"/>
              <w:bottom w:val="nil"/>
              <w:right w:val="nil"/>
            </w:tcBorders>
          </w:tcPr>
          <w:p w14:paraId="0F2CC8F8" w14:textId="77777777" w:rsidR="007037BA" w:rsidRDefault="007037BA">
            <w:pPr>
              <w:pStyle w:val="ConsPlusNormal"/>
            </w:pPr>
            <w:r>
              <w:t>РФ</w:t>
            </w:r>
          </w:p>
        </w:tc>
      </w:tr>
      <w:tr w:rsidR="007037BA" w14:paraId="764787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2F5495" w14:textId="77777777" w:rsidR="007037BA" w:rsidRDefault="007037BA">
            <w:pPr>
              <w:pStyle w:val="ConsPlusNormal"/>
            </w:pPr>
            <w:r>
              <w:t>Семейство Осоковые</w:t>
            </w:r>
          </w:p>
        </w:tc>
        <w:tc>
          <w:tcPr>
            <w:tcW w:w="3960" w:type="dxa"/>
            <w:tcBorders>
              <w:top w:val="nil"/>
              <w:left w:val="nil"/>
              <w:bottom w:val="nil"/>
              <w:right w:val="nil"/>
            </w:tcBorders>
          </w:tcPr>
          <w:p w14:paraId="30CC9BB7" w14:textId="77777777" w:rsidR="007037BA" w:rsidRDefault="007037BA">
            <w:pPr>
              <w:pStyle w:val="ConsPlusNormal"/>
            </w:pPr>
            <w:r>
              <w:t>Cyperaceae</w:t>
            </w:r>
          </w:p>
        </w:tc>
        <w:tc>
          <w:tcPr>
            <w:tcW w:w="1560" w:type="dxa"/>
            <w:tcBorders>
              <w:top w:val="nil"/>
              <w:left w:val="nil"/>
              <w:bottom w:val="nil"/>
              <w:right w:val="nil"/>
            </w:tcBorders>
          </w:tcPr>
          <w:p w14:paraId="347E8F2D" w14:textId="77777777" w:rsidR="007037BA" w:rsidRDefault="007037BA">
            <w:pPr>
              <w:pStyle w:val="ConsPlusNormal"/>
            </w:pPr>
          </w:p>
        </w:tc>
      </w:tr>
      <w:tr w:rsidR="007037BA" w14:paraId="797565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156939" w14:textId="77777777" w:rsidR="007037BA" w:rsidRDefault="007037BA">
            <w:pPr>
              <w:pStyle w:val="ConsPlusNormal"/>
            </w:pPr>
            <w:r>
              <w:t>Камыш казахстанский</w:t>
            </w:r>
          </w:p>
        </w:tc>
        <w:tc>
          <w:tcPr>
            <w:tcW w:w="3960" w:type="dxa"/>
            <w:tcBorders>
              <w:top w:val="nil"/>
              <w:left w:val="nil"/>
              <w:bottom w:val="nil"/>
              <w:right w:val="nil"/>
            </w:tcBorders>
          </w:tcPr>
          <w:p w14:paraId="1D7285A7" w14:textId="77777777" w:rsidR="007037BA" w:rsidRDefault="007037BA">
            <w:pPr>
              <w:pStyle w:val="ConsPlusNormal"/>
            </w:pPr>
            <w:r>
              <w:t>Scirpus kasachstanicus</w:t>
            </w:r>
          </w:p>
        </w:tc>
        <w:tc>
          <w:tcPr>
            <w:tcW w:w="1560" w:type="dxa"/>
            <w:tcBorders>
              <w:top w:val="nil"/>
              <w:left w:val="nil"/>
              <w:bottom w:val="nil"/>
              <w:right w:val="nil"/>
            </w:tcBorders>
          </w:tcPr>
          <w:p w14:paraId="4D7E1841" w14:textId="77777777" w:rsidR="007037BA" w:rsidRDefault="007037BA">
            <w:pPr>
              <w:pStyle w:val="ConsPlusNormal"/>
            </w:pPr>
            <w:r>
              <w:t>РК</w:t>
            </w:r>
          </w:p>
        </w:tc>
      </w:tr>
      <w:tr w:rsidR="007037BA" w14:paraId="21492F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C300CB" w14:textId="77777777" w:rsidR="007037BA" w:rsidRDefault="007037BA">
            <w:pPr>
              <w:pStyle w:val="ConsPlusNormal"/>
            </w:pPr>
            <w:r>
              <w:t>Кобрезия персидская</w:t>
            </w:r>
          </w:p>
        </w:tc>
        <w:tc>
          <w:tcPr>
            <w:tcW w:w="3960" w:type="dxa"/>
            <w:tcBorders>
              <w:top w:val="nil"/>
              <w:left w:val="nil"/>
              <w:bottom w:val="nil"/>
              <w:right w:val="nil"/>
            </w:tcBorders>
          </w:tcPr>
          <w:p w14:paraId="7F022ECE" w14:textId="77777777" w:rsidR="007037BA" w:rsidRDefault="007037BA">
            <w:pPr>
              <w:pStyle w:val="ConsPlusNormal"/>
            </w:pPr>
            <w:r>
              <w:t>Kobresia persica</w:t>
            </w:r>
          </w:p>
        </w:tc>
        <w:tc>
          <w:tcPr>
            <w:tcW w:w="1560" w:type="dxa"/>
            <w:tcBorders>
              <w:top w:val="nil"/>
              <w:left w:val="nil"/>
              <w:bottom w:val="nil"/>
              <w:right w:val="nil"/>
            </w:tcBorders>
          </w:tcPr>
          <w:p w14:paraId="11CA847B" w14:textId="77777777" w:rsidR="007037BA" w:rsidRDefault="007037BA">
            <w:pPr>
              <w:pStyle w:val="ConsPlusNormal"/>
            </w:pPr>
            <w:r>
              <w:t>РА</w:t>
            </w:r>
          </w:p>
        </w:tc>
      </w:tr>
      <w:tr w:rsidR="007037BA" w14:paraId="7F2133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9E49A2" w14:textId="77777777" w:rsidR="007037BA" w:rsidRDefault="007037BA">
            <w:pPr>
              <w:pStyle w:val="ConsPlusNormal"/>
            </w:pPr>
            <w:r>
              <w:t>Меч-трава обыкновенная</w:t>
            </w:r>
          </w:p>
        </w:tc>
        <w:tc>
          <w:tcPr>
            <w:tcW w:w="3960" w:type="dxa"/>
            <w:tcBorders>
              <w:top w:val="nil"/>
              <w:left w:val="nil"/>
              <w:bottom w:val="nil"/>
              <w:right w:val="nil"/>
            </w:tcBorders>
          </w:tcPr>
          <w:p w14:paraId="467B8BC4" w14:textId="77777777" w:rsidR="007037BA" w:rsidRDefault="007037BA">
            <w:pPr>
              <w:pStyle w:val="ConsPlusNormal"/>
            </w:pPr>
            <w:r>
              <w:t>Cladium mariscus (L.) Pohl</w:t>
            </w:r>
          </w:p>
        </w:tc>
        <w:tc>
          <w:tcPr>
            <w:tcW w:w="1560" w:type="dxa"/>
            <w:tcBorders>
              <w:top w:val="nil"/>
              <w:left w:val="nil"/>
              <w:bottom w:val="nil"/>
              <w:right w:val="nil"/>
            </w:tcBorders>
          </w:tcPr>
          <w:p w14:paraId="0CADB5B9" w14:textId="77777777" w:rsidR="007037BA" w:rsidRDefault="007037BA">
            <w:pPr>
              <w:pStyle w:val="ConsPlusNormal"/>
            </w:pPr>
            <w:r>
              <w:t>РБ, РК, РФ</w:t>
            </w:r>
          </w:p>
        </w:tc>
      </w:tr>
      <w:tr w:rsidR="007037BA" w14:paraId="27FC24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C859E7" w14:textId="77777777" w:rsidR="007037BA" w:rsidRDefault="007037BA">
            <w:pPr>
              <w:pStyle w:val="ConsPlusNormal"/>
            </w:pPr>
            <w:r>
              <w:t>Осока богемская</w:t>
            </w:r>
          </w:p>
        </w:tc>
        <w:tc>
          <w:tcPr>
            <w:tcW w:w="3960" w:type="dxa"/>
            <w:tcBorders>
              <w:top w:val="nil"/>
              <w:left w:val="nil"/>
              <w:bottom w:val="nil"/>
              <w:right w:val="nil"/>
            </w:tcBorders>
          </w:tcPr>
          <w:p w14:paraId="1C2DB5AE" w14:textId="77777777" w:rsidR="007037BA" w:rsidRDefault="007037BA">
            <w:pPr>
              <w:pStyle w:val="ConsPlusNormal"/>
            </w:pPr>
            <w:r>
              <w:t>Carex bohemica</w:t>
            </w:r>
          </w:p>
        </w:tc>
        <w:tc>
          <w:tcPr>
            <w:tcW w:w="1560" w:type="dxa"/>
            <w:tcBorders>
              <w:top w:val="nil"/>
              <w:left w:val="nil"/>
              <w:bottom w:val="nil"/>
              <w:right w:val="nil"/>
            </w:tcBorders>
          </w:tcPr>
          <w:p w14:paraId="209FA7FC" w14:textId="77777777" w:rsidR="007037BA" w:rsidRDefault="007037BA">
            <w:pPr>
              <w:pStyle w:val="ConsPlusNormal"/>
            </w:pPr>
            <w:r>
              <w:t>РА</w:t>
            </w:r>
          </w:p>
        </w:tc>
      </w:tr>
      <w:tr w:rsidR="007037BA" w14:paraId="067C77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1F4CF1" w14:textId="77777777" w:rsidR="007037BA" w:rsidRDefault="007037BA">
            <w:pPr>
              <w:pStyle w:val="ConsPlusNormal"/>
            </w:pPr>
            <w:r>
              <w:t>Осока болотолюбивая</w:t>
            </w:r>
          </w:p>
        </w:tc>
        <w:tc>
          <w:tcPr>
            <w:tcW w:w="3960" w:type="dxa"/>
            <w:tcBorders>
              <w:top w:val="nil"/>
              <w:left w:val="nil"/>
              <w:bottom w:val="nil"/>
              <w:right w:val="nil"/>
            </w:tcBorders>
          </w:tcPr>
          <w:p w14:paraId="3ED7696E" w14:textId="77777777" w:rsidR="007037BA" w:rsidRDefault="007037BA">
            <w:pPr>
              <w:pStyle w:val="ConsPlusNormal"/>
            </w:pPr>
            <w:r>
              <w:t>Carex heleonastes Ehrh.</w:t>
            </w:r>
          </w:p>
        </w:tc>
        <w:tc>
          <w:tcPr>
            <w:tcW w:w="1560" w:type="dxa"/>
            <w:tcBorders>
              <w:top w:val="nil"/>
              <w:left w:val="nil"/>
              <w:bottom w:val="nil"/>
              <w:right w:val="nil"/>
            </w:tcBorders>
          </w:tcPr>
          <w:p w14:paraId="68F47D6C" w14:textId="77777777" w:rsidR="007037BA" w:rsidRDefault="007037BA">
            <w:pPr>
              <w:pStyle w:val="ConsPlusNormal"/>
            </w:pPr>
            <w:r>
              <w:t>РБ</w:t>
            </w:r>
          </w:p>
        </w:tc>
      </w:tr>
      <w:tr w:rsidR="007037BA" w14:paraId="7C3436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05CB00" w14:textId="77777777" w:rsidR="007037BA" w:rsidRDefault="007037BA">
            <w:pPr>
              <w:pStyle w:val="ConsPlusNormal"/>
            </w:pPr>
            <w:r>
              <w:t>Осока Буксбаума</w:t>
            </w:r>
          </w:p>
        </w:tc>
        <w:tc>
          <w:tcPr>
            <w:tcW w:w="3960" w:type="dxa"/>
            <w:tcBorders>
              <w:top w:val="nil"/>
              <w:left w:val="nil"/>
              <w:bottom w:val="nil"/>
              <w:right w:val="nil"/>
            </w:tcBorders>
          </w:tcPr>
          <w:p w14:paraId="2949C0B4" w14:textId="77777777" w:rsidR="007037BA" w:rsidRDefault="007037BA">
            <w:pPr>
              <w:pStyle w:val="ConsPlusNormal"/>
            </w:pPr>
            <w:r>
              <w:t>Carex buxbaumii Wahlenb.</w:t>
            </w:r>
          </w:p>
        </w:tc>
        <w:tc>
          <w:tcPr>
            <w:tcW w:w="1560" w:type="dxa"/>
            <w:tcBorders>
              <w:top w:val="nil"/>
              <w:left w:val="nil"/>
              <w:bottom w:val="nil"/>
              <w:right w:val="nil"/>
            </w:tcBorders>
          </w:tcPr>
          <w:p w14:paraId="0D727D0E" w14:textId="77777777" w:rsidR="007037BA" w:rsidRDefault="007037BA">
            <w:pPr>
              <w:pStyle w:val="ConsPlusNormal"/>
            </w:pPr>
            <w:r>
              <w:t>РБ</w:t>
            </w:r>
          </w:p>
        </w:tc>
      </w:tr>
      <w:tr w:rsidR="007037BA" w14:paraId="39B384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17458F" w14:textId="77777777" w:rsidR="007037BA" w:rsidRDefault="007037BA">
            <w:pPr>
              <w:pStyle w:val="ConsPlusNormal"/>
            </w:pPr>
            <w:r>
              <w:t>Осока висячая</w:t>
            </w:r>
          </w:p>
        </w:tc>
        <w:tc>
          <w:tcPr>
            <w:tcW w:w="3960" w:type="dxa"/>
            <w:tcBorders>
              <w:top w:val="nil"/>
              <w:left w:val="nil"/>
              <w:bottom w:val="nil"/>
              <w:right w:val="nil"/>
            </w:tcBorders>
          </w:tcPr>
          <w:p w14:paraId="69D477CE" w14:textId="77777777" w:rsidR="007037BA" w:rsidRDefault="007037BA">
            <w:pPr>
              <w:pStyle w:val="ConsPlusNormal"/>
            </w:pPr>
            <w:r>
              <w:t>Carex pendula</w:t>
            </w:r>
          </w:p>
        </w:tc>
        <w:tc>
          <w:tcPr>
            <w:tcW w:w="1560" w:type="dxa"/>
            <w:tcBorders>
              <w:top w:val="nil"/>
              <w:left w:val="nil"/>
              <w:bottom w:val="nil"/>
              <w:right w:val="nil"/>
            </w:tcBorders>
          </w:tcPr>
          <w:p w14:paraId="17051997" w14:textId="77777777" w:rsidR="007037BA" w:rsidRDefault="007037BA">
            <w:pPr>
              <w:pStyle w:val="ConsPlusNormal"/>
            </w:pPr>
            <w:r>
              <w:t>РА</w:t>
            </w:r>
          </w:p>
        </w:tc>
      </w:tr>
      <w:tr w:rsidR="007037BA" w14:paraId="769AD6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DEE562" w14:textId="77777777" w:rsidR="007037BA" w:rsidRDefault="007037BA">
            <w:pPr>
              <w:pStyle w:val="ConsPlusNormal"/>
            </w:pPr>
            <w:r>
              <w:t>Осока войлочная</w:t>
            </w:r>
          </w:p>
        </w:tc>
        <w:tc>
          <w:tcPr>
            <w:tcW w:w="3960" w:type="dxa"/>
            <w:tcBorders>
              <w:top w:val="nil"/>
              <w:left w:val="nil"/>
              <w:bottom w:val="nil"/>
              <w:right w:val="nil"/>
            </w:tcBorders>
          </w:tcPr>
          <w:p w14:paraId="2012AC95" w14:textId="77777777" w:rsidR="007037BA" w:rsidRDefault="007037BA">
            <w:pPr>
              <w:pStyle w:val="ConsPlusNormal"/>
            </w:pPr>
            <w:r>
              <w:t>Carex tomentosa L.</w:t>
            </w:r>
          </w:p>
        </w:tc>
        <w:tc>
          <w:tcPr>
            <w:tcW w:w="1560" w:type="dxa"/>
            <w:tcBorders>
              <w:top w:val="nil"/>
              <w:left w:val="nil"/>
              <w:bottom w:val="nil"/>
              <w:right w:val="nil"/>
            </w:tcBorders>
          </w:tcPr>
          <w:p w14:paraId="07738AA7" w14:textId="77777777" w:rsidR="007037BA" w:rsidRDefault="007037BA">
            <w:pPr>
              <w:pStyle w:val="ConsPlusNormal"/>
            </w:pPr>
            <w:r>
              <w:t>РБ</w:t>
            </w:r>
          </w:p>
        </w:tc>
      </w:tr>
      <w:tr w:rsidR="007037BA" w14:paraId="6A1F9A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30324C" w14:textId="77777777" w:rsidR="007037BA" w:rsidRDefault="007037BA">
            <w:pPr>
              <w:pStyle w:val="ConsPlusNormal"/>
            </w:pPr>
            <w:r>
              <w:t>Осока волосовидная</w:t>
            </w:r>
          </w:p>
        </w:tc>
        <w:tc>
          <w:tcPr>
            <w:tcW w:w="3960" w:type="dxa"/>
            <w:tcBorders>
              <w:top w:val="nil"/>
              <w:left w:val="nil"/>
              <w:bottom w:val="nil"/>
              <w:right w:val="nil"/>
            </w:tcBorders>
          </w:tcPr>
          <w:p w14:paraId="2D0658C4" w14:textId="77777777" w:rsidR="007037BA" w:rsidRDefault="007037BA">
            <w:pPr>
              <w:pStyle w:val="ConsPlusNormal"/>
            </w:pPr>
            <w:r>
              <w:t>Carex capillaris L.</w:t>
            </w:r>
          </w:p>
        </w:tc>
        <w:tc>
          <w:tcPr>
            <w:tcW w:w="1560" w:type="dxa"/>
            <w:tcBorders>
              <w:top w:val="nil"/>
              <w:left w:val="nil"/>
              <w:bottom w:val="nil"/>
              <w:right w:val="nil"/>
            </w:tcBorders>
          </w:tcPr>
          <w:p w14:paraId="678811CC" w14:textId="77777777" w:rsidR="007037BA" w:rsidRDefault="007037BA">
            <w:pPr>
              <w:pStyle w:val="ConsPlusNormal"/>
            </w:pPr>
            <w:r>
              <w:t>РБ</w:t>
            </w:r>
          </w:p>
        </w:tc>
      </w:tr>
      <w:tr w:rsidR="007037BA" w14:paraId="6C5C74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7AB11A" w14:textId="77777777" w:rsidR="007037BA" w:rsidRDefault="007037BA">
            <w:pPr>
              <w:pStyle w:val="ConsPlusNormal"/>
            </w:pPr>
            <w:r>
              <w:t>Осока Дэвелла</w:t>
            </w:r>
          </w:p>
        </w:tc>
        <w:tc>
          <w:tcPr>
            <w:tcW w:w="3960" w:type="dxa"/>
            <w:tcBorders>
              <w:top w:val="nil"/>
              <w:left w:val="nil"/>
              <w:bottom w:val="nil"/>
              <w:right w:val="nil"/>
            </w:tcBorders>
          </w:tcPr>
          <w:p w14:paraId="52E92443" w14:textId="77777777" w:rsidR="007037BA" w:rsidRDefault="007037BA">
            <w:pPr>
              <w:pStyle w:val="ConsPlusNormal"/>
            </w:pPr>
            <w:r>
              <w:t>Carex davalliana Smith</w:t>
            </w:r>
          </w:p>
        </w:tc>
        <w:tc>
          <w:tcPr>
            <w:tcW w:w="1560" w:type="dxa"/>
            <w:tcBorders>
              <w:top w:val="nil"/>
              <w:left w:val="nil"/>
              <w:bottom w:val="nil"/>
              <w:right w:val="nil"/>
            </w:tcBorders>
          </w:tcPr>
          <w:p w14:paraId="5520F4CE" w14:textId="77777777" w:rsidR="007037BA" w:rsidRDefault="007037BA">
            <w:pPr>
              <w:pStyle w:val="ConsPlusNormal"/>
            </w:pPr>
            <w:r>
              <w:t>РБ, РФ</w:t>
            </w:r>
          </w:p>
        </w:tc>
      </w:tr>
      <w:tr w:rsidR="007037BA" w14:paraId="066DBC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E2C1EA" w14:textId="77777777" w:rsidR="007037BA" w:rsidRDefault="007037BA">
            <w:pPr>
              <w:pStyle w:val="ConsPlusNormal"/>
            </w:pPr>
            <w:r>
              <w:t>Осока заливная</w:t>
            </w:r>
          </w:p>
        </w:tc>
        <w:tc>
          <w:tcPr>
            <w:tcW w:w="3960" w:type="dxa"/>
            <w:tcBorders>
              <w:top w:val="nil"/>
              <w:left w:val="nil"/>
              <w:bottom w:val="nil"/>
              <w:right w:val="nil"/>
            </w:tcBorders>
          </w:tcPr>
          <w:p w14:paraId="6335EB5F" w14:textId="77777777" w:rsidR="007037BA" w:rsidRDefault="007037BA">
            <w:pPr>
              <w:pStyle w:val="ConsPlusNormal"/>
            </w:pPr>
            <w:r>
              <w:t>Carex paupercula Michx.</w:t>
            </w:r>
          </w:p>
        </w:tc>
        <w:tc>
          <w:tcPr>
            <w:tcW w:w="1560" w:type="dxa"/>
            <w:tcBorders>
              <w:top w:val="nil"/>
              <w:left w:val="nil"/>
              <w:bottom w:val="nil"/>
              <w:right w:val="nil"/>
            </w:tcBorders>
          </w:tcPr>
          <w:p w14:paraId="269392A6" w14:textId="77777777" w:rsidR="007037BA" w:rsidRDefault="007037BA">
            <w:pPr>
              <w:pStyle w:val="ConsPlusNormal"/>
            </w:pPr>
            <w:r>
              <w:t>РБ</w:t>
            </w:r>
          </w:p>
        </w:tc>
      </w:tr>
      <w:tr w:rsidR="007037BA" w14:paraId="0F69E1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F0DDCA" w14:textId="77777777" w:rsidR="007037BA" w:rsidRDefault="007037BA">
            <w:pPr>
              <w:pStyle w:val="ConsPlusNormal"/>
            </w:pPr>
            <w:r>
              <w:t>Осока киликийская</w:t>
            </w:r>
          </w:p>
        </w:tc>
        <w:tc>
          <w:tcPr>
            <w:tcW w:w="3960" w:type="dxa"/>
            <w:tcBorders>
              <w:top w:val="nil"/>
              <w:left w:val="nil"/>
              <w:bottom w:val="nil"/>
              <w:right w:val="nil"/>
            </w:tcBorders>
          </w:tcPr>
          <w:p w14:paraId="457955A4" w14:textId="77777777" w:rsidR="007037BA" w:rsidRDefault="007037BA">
            <w:pPr>
              <w:pStyle w:val="ConsPlusNormal"/>
            </w:pPr>
            <w:r>
              <w:t>Carex cilicica</w:t>
            </w:r>
          </w:p>
        </w:tc>
        <w:tc>
          <w:tcPr>
            <w:tcW w:w="1560" w:type="dxa"/>
            <w:tcBorders>
              <w:top w:val="nil"/>
              <w:left w:val="nil"/>
              <w:bottom w:val="nil"/>
              <w:right w:val="nil"/>
            </w:tcBorders>
          </w:tcPr>
          <w:p w14:paraId="5AD74473" w14:textId="77777777" w:rsidR="007037BA" w:rsidRDefault="007037BA">
            <w:pPr>
              <w:pStyle w:val="ConsPlusNormal"/>
            </w:pPr>
            <w:r>
              <w:t>РА</w:t>
            </w:r>
          </w:p>
        </w:tc>
      </w:tr>
      <w:tr w:rsidR="007037BA" w14:paraId="6EE23F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061A6D" w14:textId="77777777" w:rsidR="007037BA" w:rsidRDefault="007037BA">
            <w:pPr>
              <w:pStyle w:val="ConsPlusNormal"/>
            </w:pPr>
            <w:r>
              <w:t>Осока корневищная</w:t>
            </w:r>
          </w:p>
        </w:tc>
        <w:tc>
          <w:tcPr>
            <w:tcW w:w="3960" w:type="dxa"/>
            <w:tcBorders>
              <w:top w:val="nil"/>
              <w:left w:val="nil"/>
              <w:bottom w:val="nil"/>
              <w:right w:val="nil"/>
            </w:tcBorders>
          </w:tcPr>
          <w:p w14:paraId="4130B0B9" w14:textId="77777777" w:rsidR="007037BA" w:rsidRDefault="007037BA">
            <w:pPr>
              <w:pStyle w:val="ConsPlusNormal"/>
            </w:pPr>
            <w:r>
              <w:t>Carex rhizina Blytt ex Lindbl.</w:t>
            </w:r>
          </w:p>
        </w:tc>
        <w:tc>
          <w:tcPr>
            <w:tcW w:w="1560" w:type="dxa"/>
            <w:tcBorders>
              <w:top w:val="nil"/>
              <w:left w:val="nil"/>
              <w:bottom w:val="nil"/>
              <w:right w:val="nil"/>
            </w:tcBorders>
          </w:tcPr>
          <w:p w14:paraId="03F87D0E" w14:textId="77777777" w:rsidR="007037BA" w:rsidRDefault="007037BA">
            <w:pPr>
              <w:pStyle w:val="ConsPlusNormal"/>
            </w:pPr>
            <w:r>
              <w:t>РБ</w:t>
            </w:r>
          </w:p>
        </w:tc>
      </w:tr>
      <w:tr w:rsidR="007037BA" w14:paraId="772678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A6360A" w14:textId="77777777" w:rsidR="007037BA" w:rsidRDefault="007037BA">
            <w:pPr>
              <w:pStyle w:val="ConsPlusNormal"/>
            </w:pPr>
            <w:r>
              <w:lastRenderedPageBreak/>
              <w:t>Осока листоколосая</w:t>
            </w:r>
          </w:p>
        </w:tc>
        <w:tc>
          <w:tcPr>
            <w:tcW w:w="3960" w:type="dxa"/>
            <w:tcBorders>
              <w:top w:val="nil"/>
              <w:left w:val="nil"/>
              <w:bottom w:val="nil"/>
              <w:right w:val="nil"/>
            </w:tcBorders>
          </w:tcPr>
          <w:p w14:paraId="1B741AB1" w14:textId="77777777" w:rsidR="007037BA" w:rsidRDefault="007037BA">
            <w:pPr>
              <w:pStyle w:val="ConsPlusNormal"/>
            </w:pPr>
            <w:r>
              <w:t>Carex phyllostachys</w:t>
            </w:r>
          </w:p>
        </w:tc>
        <w:tc>
          <w:tcPr>
            <w:tcW w:w="1560" w:type="dxa"/>
            <w:tcBorders>
              <w:top w:val="nil"/>
              <w:left w:val="nil"/>
              <w:bottom w:val="nil"/>
              <w:right w:val="nil"/>
            </w:tcBorders>
          </w:tcPr>
          <w:p w14:paraId="5030B1EC" w14:textId="77777777" w:rsidR="007037BA" w:rsidRDefault="007037BA">
            <w:pPr>
              <w:pStyle w:val="ConsPlusNormal"/>
            </w:pPr>
            <w:r>
              <w:t>РА</w:t>
            </w:r>
          </w:p>
        </w:tc>
      </w:tr>
      <w:tr w:rsidR="007037BA" w14:paraId="3FDAF8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E44228" w14:textId="77777777" w:rsidR="007037BA" w:rsidRDefault="007037BA">
            <w:pPr>
              <w:pStyle w:val="ConsPlusNormal"/>
            </w:pPr>
            <w:r>
              <w:t>Осока малоцветковая</w:t>
            </w:r>
          </w:p>
        </w:tc>
        <w:tc>
          <w:tcPr>
            <w:tcW w:w="3960" w:type="dxa"/>
            <w:tcBorders>
              <w:top w:val="nil"/>
              <w:left w:val="nil"/>
              <w:bottom w:val="nil"/>
              <w:right w:val="nil"/>
            </w:tcBorders>
          </w:tcPr>
          <w:p w14:paraId="64CABF30" w14:textId="77777777" w:rsidR="007037BA" w:rsidRDefault="007037BA">
            <w:pPr>
              <w:pStyle w:val="ConsPlusNormal"/>
            </w:pPr>
            <w:r>
              <w:t>Carex pauciflora Lightf.</w:t>
            </w:r>
          </w:p>
        </w:tc>
        <w:tc>
          <w:tcPr>
            <w:tcW w:w="1560" w:type="dxa"/>
            <w:tcBorders>
              <w:top w:val="nil"/>
              <w:left w:val="nil"/>
              <w:bottom w:val="nil"/>
              <w:right w:val="nil"/>
            </w:tcBorders>
          </w:tcPr>
          <w:p w14:paraId="5115794A" w14:textId="77777777" w:rsidR="007037BA" w:rsidRDefault="007037BA">
            <w:pPr>
              <w:pStyle w:val="ConsPlusNormal"/>
            </w:pPr>
            <w:r>
              <w:t>РБ</w:t>
            </w:r>
          </w:p>
        </w:tc>
      </w:tr>
      <w:tr w:rsidR="007037BA" w14:paraId="39299B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7A5B8C" w14:textId="77777777" w:rsidR="007037BA" w:rsidRDefault="007037BA">
            <w:pPr>
              <w:pStyle w:val="ConsPlusNormal"/>
            </w:pPr>
            <w:r>
              <w:t>Осока мелкоголовчатая</w:t>
            </w:r>
          </w:p>
        </w:tc>
        <w:tc>
          <w:tcPr>
            <w:tcW w:w="3960" w:type="dxa"/>
            <w:tcBorders>
              <w:top w:val="nil"/>
              <w:left w:val="nil"/>
              <w:bottom w:val="nil"/>
              <w:right w:val="nil"/>
            </w:tcBorders>
          </w:tcPr>
          <w:p w14:paraId="4716E8CB" w14:textId="77777777" w:rsidR="007037BA" w:rsidRDefault="007037BA">
            <w:pPr>
              <w:pStyle w:val="ConsPlusNormal"/>
            </w:pPr>
            <w:r>
              <w:t>Carex capitellata</w:t>
            </w:r>
          </w:p>
        </w:tc>
        <w:tc>
          <w:tcPr>
            <w:tcW w:w="1560" w:type="dxa"/>
            <w:tcBorders>
              <w:top w:val="nil"/>
              <w:left w:val="nil"/>
              <w:bottom w:val="nil"/>
              <w:right w:val="nil"/>
            </w:tcBorders>
          </w:tcPr>
          <w:p w14:paraId="54ED92E7" w14:textId="77777777" w:rsidR="007037BA" w:rsidRDefault="007037BA">
            <w:pPr>
              <w:pStyle w:val="ConsPlusNormal"/>
            </w:pPr>
            <w:r>
              <w:t>РА</w:t>
            </w:r>
          </w:p>
        </w:tc>
      </w:tr>
      <w:tr w:rsidR="007037BA" w14:paraId="5792BF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51D3E3" w14:textId="77777777" w:rsidR="007037BA" w:rsidRDefault="007037BA">
            <w:pPr>
              <w:pStyle w:val="ConsPlusNormal"/>
            </w:pPr>
            <w:r>
              <w:t>Осока немногоцветковая</w:t>
            </w:r>
          </w:p>
        </w:tc>
        <w:tc>
          <w:tcPr>
            <w:tcW w:w="3960" w:type="dxa"/>
            <w:tcBorders>
              <w:top w:val="nil"/>
              <w:left w:val="nil"/>
              <w:bottom w:val="nil"/>
              <w:right w:val="nil"/>
            </w:tcBorders>
          </w:tcPr>
          <w:p w14:paraId="3A3A6DED" w14:textId="77777777" w:rsidR="007037BA" w:rsidRDefault="007037BA">
            <w:pPr>
              <w:pStyle w:val="ConsPlusNormal"/>
            </w:pPr>
            <w:r>
              <w:t>Carex oligantha</w:t>
            </w:r>
          </w:p>
        </w:tc>
        <w:tc>
          <w:tcPr>
            <w:tcW w:w="1560" w:type="dxa"/>
            <w:tcBorders>
              <w:top w:val="nil"/>
              <w:left w:val="nil"/>
              <w:bottom w:val="nil"/>
              <w:right w:val="nil"/>
            </w:tcBorders>
          </w:tcPr>
          <w:p w14:paraId="6E97FB5B" w14:textId="77777777" w:rsidR="007037BA" w:rsidRDefault="007037BA">
            <w:pPr>
              <w:pStyle w:val="ConsPlusNormal"/>
            </w:pPr>
            <w:r>
              <w:t>РА</w:t>
            </w:r>
          </w:p>
        </w:tc>
      </w:tr>
      <w:tr w:rsidR="007037BA" w14:paraId="53618C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BF06F0" w14:textId="77777777" w:rsidR="007037BA" w:rsidRDefault="007037BA">
            <w:pPr>
              <w:pStyle w:val="ConsPlusNormal"/>
            </w:pPr>
            <w:r>
              <w:t>Осока необычная</w:t>
            </w:r>
          </w:p>
        </w:tc>
        <w:tc>
          <w:tcPr>
            <w:tcW w:w="3960" w:type="dxa"/>
            <w:tcBorders>
              <w:top w:val="nil"/>
              <w:left w:val="nil"/>
              <w:bottom w:val="nil"/>
              <w:right w:val="nil"/>
            </w:tcBorders>
          </w:tcPr>
          <w:p w14:paraId="4279EA1F" w14:textId="77777777" w:rsidR="007037BA" w:rsidRDefault="007037BA">
            <w:pPr>
              <w:pStyle w:val="ConsPlusNormal"/>
            </w:pPr>
            <w:r>
              <w:t>Carex insaniae Koidz.</w:t>
            </w:r>
          </w:p>
        </w:tc>
        <w:tc>
          <w:tcPr>
            <w:tcW w:w="1560" w:type="dxa"/>
            <w:tcBorders>
              <w:top w:val="nil"/>
              <w:left w:val="nil"/>
              <w:bottom w:val="nil"/>
              <w:right w:val="nil"/>
            </w:tcBorders>
          </w:tcPr>
          <w:p w14:paraId="5A17854C" w14:textId="77777777" w:rsidR="007037BA" w:rsidRDefault="007037BA">
            <w:pPr>
              <w:pStyle w:val="ConsPlusNormal"/>
            </w:pPr>
            <w:r>
              <w:t>РФ</w:t>
            </w:r>
          </w:p>
        </w:tc>
      </w:tr>
      <w:tr w:rsidR="007037BA" w14:paraId="37F834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66462A" w14:textId="77777777" w:rsidR="007037BA" w:rsidRDefault="007037BA">
            <w:pPr>
              <w:pStyle w:val="ConsPlusNormal"/>
            </w:pPr>
            <w:r>
              <w:t>Осока обедненная</w:t>
            </w:r>
          </w:p>
        </w:tc>
        <w:tc>
          <w:tcPr>
            <w:tcW w:w="3960" w:type="dxa"/>
            <w:tcBorders>
              <w:top w:val="nil"/>
              <w:left w:val="nil"/>
              <w:bottom w:val="nil"/>
              <w:right w:val="nil"/>
            </w:tcBorders>
          </w:tcPr>
          <w:p w14:paraId="4E9E9C76" w14:textId="77777777" w:rsidR="007037BA" w:rsidRDefault="007037BA">
            <w:pPr>
              <w:pStyle w:val="ConsPlusNormal"/>
            </w:pPr>
            <w:r>
              <w:t>Carex depauperata</w:t>
            </w:r>
          </w:p>
        </w:tc>
        <w:tc>
          <w:tcPr>
            <w:tcW w:w="1560" w:type="dxa"/>
            <w:tcBorders>
              <w:top w:val="nil"/>
              <w:left w:val="nil"/>
              <w:bottom w:val="nil"/>
              <w:right w:val="nil"/>
            </w:tcBorders>
          </w:tcPr>
          <w:p w14:paraId="35E54797" w14:textId="77777777" w:rsidR="007037BA" w:rsidRDefault="007037BA">
            <w:pPr>
              <w:pStyle w:val="ConsPlusNormal"/>
            </w:pPr>
            <w:r>
              <w:t>РА</w:t>
            </w:r>
          </w:p>
        </w:tc>
      </w:tr>
      <w:tr w:rsidR="007037BA" w14:paraId="21F288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0FCC6F" w14:textId="77777777" w:rsidR="007037BA" w:rsidRDefault="007037BA">
            <w:pPr>
              <w:pStyle w:val="ConsPlusNormal"/>
            </w:pPr>
            <w:r>
              <w:t>Осока пиренейская</w:t>
            </w:r>
          </w:p>
        </w:tc>
        <w:tc>
          <w:tcPr>
            <w:tcW w:w="3960" w:type="dxa"/>
            <w:tcBorders>
              <w:top w:val="nil"/>
              <w:left w:val="nil"/>
              <w:bottom w:val="nil"/>
              <w:right w:val="nil"/>
            </w:tcBorders>
          </w:tcPr>
          <w:p w14:paraId="21229E3C" w14:textId="77777777" w:rsidR="007037BA" w:rsidRDefault="007037BA">
            <w:pPr>
              <w:pStyle w:val="ConsPlusNormal"/>
            </w:pPr>
            <w:r>
              <w:t>Carex pyrenaica micropodioides</w:t>
            </w:r>
          </w:p>
        </w:tc>
        <w:tc>
          <w:tcPr>
            <w:tcW w:w="1560" w:type="dxa"/>
            <w:tcBorders>
              <w:top w:val="nil"/>
              <w:left w:val="nil"/>
              <w:bottom w:val="nil"/>
              <w:right w:val="nil"/>
            </w:tcBorders>
          </w:tcPr>
          <w:p w14:paraId="481D2A74" w14:textId="77777777" w:rsidR="007037BA" w:rsidRDefault="007037BA">
            <w:pPr>
              <w:pStyle w:val="ConsPlusNormal"/>
            </w:pPr>
            <w:r>
              <w:t>РА</w:t>
            </w:r>
          </w:p>
        </w:tc>
      </w:tr>
      <w:tr w:rsidR="007037BA" w14:paraId="7B38D0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7E64D8" w14:textId="77777777" w:rsidR="007037BA" w:rsidRDefault="007037BA">
            <w:pPr>
              <w:pStyle w:val="ConsPlusNormal"/>
            </w:pPr>
            <w:r>
              <w:t>Осока приземистая</w:t>
            </w:r>
          </w:p>
        </w:tc>
        <w:tc>
          <w:tcPr>
            <w:tcW w:w="3960" w:type="dxa"/>
            <w:tcBorders>
              <w:top w:val="nil"/>
              <w:left w:val="nil"/>
              <w:bottom w:val="nil"/>
              <w:right w:val="nil"/>
            </w:tcBorders>
          </w:tcPr>
          <w:p w14:paraId="3BEF93E0" w14:textId="77777777" w:rsidR="007037BA" w:rsidRDefault="007037BA">
            <w:pPr>
              <w:pStyle w:val="ConsPlusNormal"/>
            </w:pPr>
            <w:r>
              <w:t>Carex supina Willd. ex Wahlenb.</w:t>
            </w:r>
          </w:p>
        </w:tc>
        <w:tc>
          <w:tcPr>
            <w:tcW w:w="1560" w:type="dxa"/>
            <w:tcBorders>
              <w:top w:val="nil"/>
              <w:left w:val="nil"/>
              <w:bottom w:val="nil"/>
              <w:right w:val="nil"/>
            </w:tcBorders>
          </w:tcPr>
          <w:p w14:paraId="7108D74E" w14:textId="77777777" w:rsidR="007037BA" w:rsidRDefault="007037BA">
            <w:pPr>
              <w:pStyle w:val="ConsPlusNormal"/>
            </w:pPr>
            <w:r>
              <w:t>РБ</w:t>
            </w:r>
          </w:p>
        </w:tc>
      </w:tr>
      <w:tr w:rsidR="007037BA" w14:paraId="0551C5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B155C6" w14:textId="77777777" w:rsidR="007037BA" w:rsidRDefault="007037BA">
            <w:pPr>
              <w:pStyle w:val="ConsPlusNormal"/>
            </w:pPr>
            <w:r>
              <w:t>Осока птиценожковая</w:t>
            </w:r>
          </w:p>
        </w:tc>
        <w:tc>
          <w:tcPr>
            <w:tcW w:w="3960" w:type="dxa"/>
            <w:tcBorders>
              <w:top w:val="nil"/>
              <w:left w:val="nil"/>
              <w:bottom w:val="nil"/>
              <w:right w:val="nil"/>
            </w:tcBorders>
          </w:tcPr>
          <w:p w14:paraId="27345C48" w14:textId="77777777" w:rsidR="007037BA" w:rsidRDefault="007037BA">
            <w:pPr>
              <w:pStyle w:val="ConsPlusNormal"/>
            </w:pPr>
            <w:r>
              <w:t>Carex ornithopoda Willd.</w:t>
            </w:r>
          </w:p>
        </w:tc>
        <w:tc>
          <w:tcPr>
            <w:tcW w:w="1560" w:type="dxa"/>
            <w:tcBorders>
              <w:top w:val="nil"/>
              <w:left w:val="nil"/>
              <w:bottom w:val="nil"/>
              <w:right w:val="nil"/>
            </w:tcBorders>
          </w:tcPr>
          <w:p w14:paraId="1EC4F759" w14:textId="77777777" w:rsidR="007037BA" w:rsidRDefault="007037BA">
            <w:pPr>
              <w:pStyle w:val="ConsPlusNormal"/>
            </w:pPr>
            <w:r>
              <w:t>РБ</w:t>
            </w:r>
          </w:p>
        </w:tc>
      </w:tr>
      <w:tr w:rsidR="007037BA" w14:paraId="24710B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204910" w14:textId="77777777" w:rsidR="007037BA" w:rsidRDefault="007037BA">
            <w:pPr>
              <w:pStyle w:val="ConsPlusNormal"/>
            </w:pPr>
            <w:r>
              <w:t>Осока пурпуровлагалищная</w:t>
            </w:r>
          </w:p>
        </w:tc>
        <w:tc>
          <w:tcPr>
            <w:tcW w:w="3960" w:type="dxa"/>
            <w:tcBorders>
              <w:top w:val="nil"/>
              <w:left w:val="nil"/>
              <w:bottom w:val="nil"/>
              <w:right w:val="nil"/>
            </w:tcBorders>
          </w:tcPr>
          <w:p w14:paraId="4A9FB0DF" w14:textId="77777777" w:rsidR="007037BA" w:rsidRDefault="007037BA">
            <w:pPr>
              <w:pStyle w:val="ConsPlusNormal"/>
            </w:pPr>
            <w:r>
              <w:t>Carex erythrobasis Lev. et Vaniot</w:t>
            </w:r>
          </w:p>
        </w:tc>
        <w:tc>
          <w:tcPr>
            <w:tcW w:w="1560" w:type="dxa"/>
            <w:tcBorders>
              <w:top w:val="nil"/>
              <w:left w:val="nil"/>
              <w:bottom w:val="nil"/>
              <w:right w:val="nil"/>
            </w:tcBorders>
          </w:tcPr>
          <w:p w14:paraId="6B512E7B" w14:textId="77777777" w:rsidR="007037BA" w:rsidRDefault="007037BA">
            <w:pPr>
              <w:pStyle w:val="ConsPlusNormal"/>
            </w:pPr>
            <w:r>
              <w:t>РФ</w:t>
            </w:r>
          </w:p>
        </w:tc>
      </w:tr>
      <w:tr w:rsidR="007037BA" w14:paraId="19DE13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E0D569" w14:textId="77777777" w:rsidR="007037BA" w:rsidRDefault="007037BA">
            <w:pPr>
              <w:pStyle w:val="ConsPlusNormal"/>
            </w:pPr>
            <w:r>
              <w:t>Осока разрезная</w:t>
            </w:r>
          </w:p>
        </w:tc>
        <w:tc>
          <w:tcPr>
            <w:tcW w:w="3960" w:type="dxa"/>
            <w:tcBorders>
              <w:top w:val="nil"/>
              <w:left w:val="nil"/>
              <w:bottom w:val="nil"/>
              <w:right w:val="nil"/>
            </w:tcBorders>
          </w:tcPr>
          <w:p w14:paraId="0F67D27F" w14:textId="77777777" w:rsidR="007037BA" w:rsidRDefault="007037BA">
            <w:pPr>
              <w:pStyle w:val="ConsPlusNormal"/>
            </w:pPr>
            <w:r>
              <w:t>Carex incisa Boott</w:t>
            </w:r>
          </w:p>
        </w:tc>
        <w:tc>
          <w:tcPr>
            <w:tcW w:w="1560" w:type="dxa"/>
            <w:tcBorders>
              <w:top w:val="nil"/>
              <w:left w:val="nil"/>
              <w:bottom w:val="nil"/>
              <w:right w:val="nil"/>
            </w:tcBorders>
          </w:tcPr>
          <w:p w14:paraId="1D031234" w14:textId="77777777" w:rsidR="007037BA" w:rsidRDefault="007037BA">
            <w:pPr>
              <w:pStyle w:val="ConsPlusNormal"/>
            </w:pPr>
            <w:r>
              <w:t>РФ</w:t>
            </w:r>
          </w:p>
        </w:tc>
      </w:tr>
      <w:tr w:rsidR="007037BA" w14:paraId="22195B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B15BC6" w14:textId="77777777" w:rsidR="007037BA" w:rsidRDefault="007037BA">
            <w:pPr>
              <w:pStyle w:val="ConsPlusNormal"/>
            </w:pPr>
            <w:r>
              <w:t>Осока теневая</w:t>
            </w:r>
          </w:p>
        </w:tc>
        <w:tc>
          <w:tcPr>
            <w:tcW w:w="3960" w:type="dxa"/>
            <w:tcBorders>
              <w:top w:val="nil"/>
              <w:left w:val="nil"/>
              <w:bottom w:val="nil"/>
              <w:right w:val="nil"/>
            </w:tcBorders>
          </w:tcPr>
          <w:p w14:paraId="6A1AA1BB" w14:textId="77777777" w:rsidR="007037BA" w:rsidRDefault="007037BA">
            <w:pPr>
              <w:pStyle w:val="ConsPlusNormal"/>
            </w:pPr>
            <w:r>
              <w:t>Carex umbrosa Host</w:t>
            </w:r>
          </w:p>
        </w:tc>
        <w:tc>
          <w:tcPr>
            <w:tcW w:w="1560" w:type="dxa"/>
            <w:tcBorders>
              <w:top w:val="nil"/>
              <w:left w:val="nil"/>
              <w:bottom w:val="nil"/>
              <w:right w:val="nil"/>
            </w:tcBorders>
          </w:tcPr>
          <w:p w14:paraId="1ABB64DE" w14:textId="77777777" w:rsidR="007037BA" w:rsidRDefault="007037BA">
            <w:pPr>
              <w:pStyle w:val="ConsPlusNormal"/>
            </w:pPr>
            <w:r>
              <w:t>РБ, РФ</w:t>
            </w:r>
          </w:p>
        </w:tc>
      </w:tr>
      <w:tr w:rsidR="007037BA" w14:paraId="14AA7A3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DD3E87" w14:textId="77777777" w:rsidR="007037BA" w:rsidRDefault="007037BA">
            <w:pPr>
              <w:pStyle w:val="ConsPlusNormal"/>
            </w:pPr>
            <w:r>
              <w:t>Осока Хоста</w:t>
            </w:r>
          </w:p>
        </w:tc>
        <w:tc>
          <w:tcPr>
            <w:tcW w:w="3960" w:type="dxa"/>
            <w:tcBorders>
              <w:top w:val="nil"/>
              <w:left w:val="nil"/>
              <w:bottom w:val="nil"/>
              <w:right w:val="nil"/>
            </w:tcBorders>
          </w:tcPr>
          <w:p w14:paraId="5FB4915D" w14:textId="77777777" w:rsidR="007037BA" w:rsidRDefault="007037BA">
            <w:pPr>
              <w:pStyle w:val="ConsPlusNormal"/>
            </w:pPr>
            <w:r>
              <w:t>Carex hostiana DC.</w:t>
            </w:r>
          </w:p>
        </w:tc>
        <w:tc>
          <w:tcPr>
            <w:tcW w:w="1560" w:type="dxa"/>
            <w:tcBorders>
              <w:top w:val="nil"/>
              <w:left w:val="nil"/>
              <w:bottom w:val="nil"/>
              <w:right w:val="nil"/>
            </w:tcBorders>
          </w:tcPr>
          <w:p w14:paraId="2D399233" w14:textId="77777777" w:rsidR="007037BA" w:rsidRDefault="007037BA">
            <w:pPr>
              <w:pStyle w:val="ConsPlusNormal"/>
            </w:pPr>
            <w:r>
              <w:t>РБ</w:t>
            </w:r>
          </w:p>
        </w:tc>
      </w:tr>
      <w:tr w:rsidR="007037BA" w14:paraId="426C74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1F0843" w14:textId="77777777" w:rsidR="007037BA" w:rsidRDefault="007037BA">
            <w:pPr>
              <w:pStyle w:val="ConsPlusNormal"/>
            </w:pPr>
            <w:r>
              <w:t>Осока японская</w:t>
            </w:r>
          </w:p>
        </w:tc>
        <w:tc>
          <w:tcPr>
            <w:tcW w:w="3960" w:type="dxa"/>
            <w:tcBorders>
              <w:top w:val="nil"/>
              <w:left w:val="nil"/>
              <w:bottom w:val="nil"/>
              <w:right w:val="nil"/>
            </w:tcBorders>
          </w:tcPr>
          <w:p w14:paraId="208CD758" w14:textId="77777777" w:rsidR="007037BA" w:rsidRDefault="007037BA">
            <w:pPr>
              <w:pStyle w:val="ConsPlusNormal"/>
            </w:pPr>
            <w:r>
              <w:t>Carex japonica Thunb.</w:t>
            </w:r>
          </w:p>
        </w:tc>
        <w:tc>
          <w:tcPr>
            <w:tcW w:w="1560" w:type="dxa"/>
            <w:tcBorders>
              <w:top w:val="nil"/>
              <w:left w:val="nil"/>
              <w:bottom w:val="nil"/>
              <w:right w:val="nil"/>
            </w:tcBorders>
          </w:tcPr>
          <w:p w14:paraId="562E1F1D" w14:textId="77777777" w:rsidR="007037BA" w:rsidRDefault="007037BA">
            <w:pPr>
              <w:pStyle w:val="ConsPlusNormal"/>
            </w:pPr>
            <w:r>
              <w:t>РФ</w:t>
            </w:r>
          </w:p>
        </w:tc>
      </w:tr>
      <w:tr w:rsidR="007037BA" w14:paraId="1E722F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C5D6B6" w14:textId="77777777" w:rsidR="007037BA" w:rsidRDefault="007037BA">
            <w:pPr>
              <w:pStyle w:val="ConsPlusNormal"/>
            </w:pPr>
            <w:r>
              <w:t>Очеретник бурый</w:t>
            </w:r>
          </w:p>
        </w:tc>
        <w:tc>
          <w:tcPr>
            <w:tcW w:w="3960" w:type="dxa"/>
            <w:tcBorders>
              <w:top w:val="nil"/>
              <w:left w:val="nil"/>
              <w:bottom w:val="nil"/>
              <w:right w:val="nil"/>
            </w:tcBorders>
          </w:tcPr>
          <w:p w14:paraId="21CADC3C" w14:textId="77777777" w:rsidR="007037BA" w:rsidRDefault="007037BA">
            <w:pPr>
              <w:pStyle w:val="ConsPlusNormal"/>
            </w:pPr>
            <w:r>
              <w:t>Rhynchospora fusca (L.) Ait. fil.</w:t>
            </w:r>
          </w:p>
        </w:tc>
        <w:tc>
          <w:tcPr>
            <w:tcW w:w="1560" w:type="dxa"/>
            <w:tcBorders>
              <w:top w:val="nil"/>
              <w:left w:val="nil"/>
              <w:bottom w:val="nil"/>
              <w:right w:val="nil"/>
            </w:tcBorders>
          </w:tcPr>
          <w:p w14:paraId="7E6FB4A6" w14:textId="77777777" w:rsidR="007037BA" w:rsidRDefault="007037BA">
            <w:pPr>
              <w:pStyle w:val="ConsPlusNormal"/>
            </w:pPr>
            <w:r>
              <w:t>РФ</w:t>
            </w:r>
          </w:p>
        </w:tc>
      </w:tr>
      <w:tr w:rsidR="007037BA" w14:paraId="50FE22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9EC4E0" w14:textId="77777777" w:rsidR="007037BA" w:rsidRDefault="007037BA">
            <w:pPr>
              <w:pStyle w:val="ConsPlusNormal"/>
            </w:pPr>
            <w:r>
              <w:t>Очеретник Фабера</w:t>
            </w:r>
          </w:p>
        </w:tc>
        <w:tc>
          <w:tcPr>
            <w:tcW w:w="3960" w:type="dxa"/>
            <w:tcBorders>
              <w:top w:val="nil"/>
              <w:left w:val="nil"/>
              <w:bottom w:val="nil"/>
              <w:right w:val="nil"/>
            </w:tcBorders>
          </w:tcPr>
          <w:p w14:paraId="6EF37CF8" w14:textId="77777777" w:rsidR="007037BA" w:rsidRDefault="007037BA">
            <w:pPr>
              <w:pStyle w:val="ConsPlusNormal"/>
            </w:pPr>
            <w:r>
              <w:t>Rhynchospora faberi Clarke</w:t>
            </w:r>
          </w:p>
        </w:tc>
        <w:tc>
          <w:tcPr>
            <w:tcW w:w="1560" w:type="dxa"/>
            <w:tcBorders>
              <w:top w:val="nil"/>
              <w:left w:val="nil"/>
              <w:bottom w:val="nil"/>
              <w:right w:val="nil"/>
            </w:tcBorders>
          </w:tcPr>
          <w:p w14:paraId="0E0E2DC2" w14:textId="77777777" w:rsidR="007037BA" w:rsidRDefault="007037BA">
            <w:pPr>
              <w:pStyle w:val="ConsPlusNormal"/>
            </w:pPr>
            <w:r>
              <w:t>РФ</w:t>
            </w:r>
          </w:p>
        </w:tc>
      </w:tr>
      <w:tr w:rsidR="007037BA" w14:paraId="4D2315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6F02E2" w14:textId="77777777" w:rsidR="007037BA" w:rsidRDefault="007037BA">
            <w:pPr>
              <w:pStyle w:val="ConsPlusNormal"/>
            </w:pPr>
            <w:r>
              <w:t>Пухонос альпийский</w:t>
            </w:r>
          </w:p>
        </w:tc>
        <w:tc>
          <w:tcPr>
            <w:tcW w:w="3960" w:type="dxa"/>
            <w:tcBorders>
              <w:top w:val="nil"/>
              <w:left w:val="nil"/>
              <w:bottom w:val="nil"/>
              <w:right w:val="nil"/>
            </w:tcBorders>
          </w:tcPr>
          <w:p w14:paraId="7DCE5DDB" w14:textId="77777777" w:rsidR="007037BA" w:rsidRDefault="007037BA">
            <w:pPr>
              <w:pStyle w:val="ConsPlusNormal"/>
            </w:pPr>
            <w:r>
              <w:t>Baeothryon alpinum (L.) Egor.</w:t>
            </w:r>
          </w:p>
        </w:tc>
        <w:tc>
          <w:tcPr>
            <w:tcW w:w="1560" w:type="dxa"/>
            <w:tcBorders>
              <w:top w:val="nil"/>
              <w:left w:val="nil"/>
              <w:bottom w:val="nil"/>
              <w:right w:val="nil"/>
            </w:tcBorders>
          </w:tcPr>
          <w:p w14:paraId="70F39EE1" w14:textId="77777777" w:rsidR="007037BA" w:rsidRDefault="007037BA">
            <w:pPr>
              <w:pStyle w:val="ConsPlusNormal"/>
            </w:pPr>
            <w:r>
              <w:t>РБ</w:t>
            </w:r>
          </w:p>
        </w:tc>
      </w:tr>
      <w:tr w:rsidR="007037BA" w14:paraId="2699CE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FE86C8" w14:textId="77777777" w:rsidR="007037BA" w:rsidRDefault="007037BA">
            <w:pPr>
              <w:pStyle w:val="ConsPlusNormal"/>
            </w:pPr>
            <w:r>
              <w:t>Пушица стройная</w:t>
            </w:r>
          </w:p>
        </w:tc>
        <w:tc>
          <w:tcPr>
            <w:tcW w:w="3960" w:type="dxa"/>
            <w:tcBorders>
              <w:top w:val="nil"/>
              <w:left w:val="nil"/>
              <w:bottom w:val="nil"/>
              <w:right w:val="nil"/>
            </w:tcBorders>
          </w:tcPr>
          <w:p w14:paraId="20858837" w14:textId="77777777" w:rsidR="007037BA" w:rsidRDefault="007037BA">
            <w:pPr>
              <w:pStyle w:val="ConsPlusNormal"/>
            </w:pPr>
            <w:r>
              <w:t>Eriophorum gracile Koch</w:t>
            </w:r>
          </w:p>
        </w:tc>
        <w:tc>
          <w:tcPr>
            <w:tcW w:w="1560" w:type="dxa"/>
            <w:tcBorders>
              <w:top w:val="nil"/>
              <w:left w:val="nil"/>
              <w:bottom w:val="nil"/>
              <w:right w:val="nil"/>
            </w:tcBorders>
          </w:tcPr>
          <w:p w14:paraId="3DC76C7D" w14:textId="77777777" w:rsidR="007037BA" w:rsidRDefault="007037BA">
            <w:pPr>
              <w:pStyle w:val="ConsPlusNormal"/>
            </w:pPr>
            <w:r>
              <w:t>РБ</w:t>
            </w:r>
          </w:p>
        </w:tc>
      </w:tr>
      <w:tr w:rsidR="007037BA" w14:paraId="4C9DD4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8D3AF6" w14:textId="77777777" w:rsidR="007037BA" w:rsidRDefault="007037BA">
            <w:pPr>
              <w:pStyle w:val="ConsPlusNormal"/>
            </w:pPr>
            <w:r>
              <w:t>Пушица широколистная</w:t>
            </w:r>
          </w:p>
        </w:tc>
        <w:tc>
          <w:tcPr>
            <w:tcW w:w="3960" w:type="dxa"/>
            <w:tcBorders>
              <w:top w:val="nil"/>
              <w:left w:val="nil"/>
              <w:bottom w:val="nil"/>
              <w:right w:val="nil"/>
            </w:tcBorders>
          </w:tcPr>
          <w:p w14:paraId="461BF663" w14:textId="77777777" w:rsidR="007037BA" w:rsidRDefault="007037BA">
            <w:pPr>
              <w:pStyle w:val="ConsPlusNormal"/>
            </w:pPr>
            <w:r>
              <w:t>Eriophorum latifolium</w:t>
            </w:r>
          </w:p>
        </w:tc>
        <w:tc>
          <w:tcPr>
            <w:tcW w:w="1560" w:type="dxa"/>
            <w:tcBorders>
              <w:top w:val="nil"/>
              <w:left w:val="nil"/>
              <w:bottom w:val="nil"/>
              <w:right w:val="nil"/>
            </w:tcBorders>
          </w:tcPr>
          <w:p w14:paraId="39C81A18" w14:textId="77777777" w:rsidR="007037BA" w:rsidRDefault="007037BA">
            <w:pPr>
              <w:pStyle w:val="ConsPlusNormal"/>
            </w:pPr>
            <w:r>
              <w:t>РА</w:t>
            </w:r>
          </w:p>
        </w:tc>
      </w:tr>
      <w:tr w:rsidR="007037BA" w14:paraId="573AE1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E64FAF" w14:textId="77777777" w:rsidR="007037BA" w:rsidRDefault="007037BA">
            <w:pPr>
              <w:pStyle w:val="ConsPlusNormal"/>
            </w:pPr>
            <w:r>
              <w:t>Фимбристилис охотский</w:t>
            </w:r>
          </w:p>
        </w:tc>
        <w:tc>
          <w:tcPr>
            <w:tcW w:w="3960" w:type="dxa"/>
            <w:tcBorders>
              <w:top w:val="nil"/>
              <w:left w:val="nil"/>
              <w:bottom w:val="nil"/>
              <w:right w:val="nil"/>
            </w:tcBorders>
          </w:tcPr>
          <w:p w14:paraId="678BD1E0" w14:textId="77777777" w:rsidR="007037BA" w:rsidRDefault="007037BA">
            <w:pPr>
              <w:pStyle w:val="ConsPlusNormal"/>
            </w:pPr>
            <w:r>
              <w:t>Fimbristylis ochotensis (Meinsh.) Kom.</w:t>
            </w:r>
          </w:p>
        </w:tc>
        <w:tc>
          <w:tcPr>
            <w:tcW w:w="1560" w:type="dxa"/>
            <w:tcBorders>
              <w:top w:val="nil"/>
              <w:left w:val="nil"/>
              <w:bottom w:val="nil"/>
              <w:right w:val="nil"/>
            </w:tcBorders>
          </w:tcPr>
          <w:p w14:paraId="79FF6E64" w14:textId="77777777" w:rsidR="007037BA" w:rsidRDefault="007037BA">
            <w:pPr>
              <w:pStyle w:val="ConsPlusNormal"/>
            </w:pPr>
            <w:r>
              <w:t>РФ</w:t>
            </w:r>
          </w:p>
        </w:tc>
      </w:tr>
      <w:tr w:rsidR="007037BA" w14:paraId="7CC100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E4DAD9" w14:textId="77777777" w:rsidR="007037BA" w:rsidRDefault="007037BA">
            <w:pPr>
              <w:pStyle w:val="ConsPlusNormal"/>
            </w:pPr>
            <w:r>
              <w:t>Семейство тыквенные</w:t>
            </w:r>
          </w:p>
        </w:tc>
        <w:tc>
          <w:tcPr>
            <w:tcW w:w="3960" w:type="dxa"/>
            <w:tcBorders>
              <w:top w:val="nil"/>
              <w:left w:val="nil"/>
              <w:bottom w:val="nil"/>
              <w:right w:val="nil"/>
            </w:tcBorders>
          </w:tcPr>
          <w:p w14:paraId="4EAC686F" w14:textId="77777777" w:rsidR="007037BA" w:rsidRDefault="007037BA">
            <w:pPr>
              <w:pStyle w:val="ConsPlusNormal"/>
            </w:pPr>
            <w:r>
              <w:t>Cucurbitaceae</w:t>
            </w:r>
          </w:p>
        </w:tc>
        <w:tc>
          <w:tcPr>
            <w:tcW w:w="1560" w:type="dxa"/>
            <w:tcBorders>
              <w:top w:val="nil"/>
              <w:left w:val="nil"/>
              <w:bottom w:val="nil"/>
              <w:right w:val="nil"/>
            </w:tcBorders>
          </w:tcPr>
          <w:p w14:paraId="472F4D9B" w14:textId="77777777" w:rsidR="007037BA" w:rsidRDefault="007037BA">
            <w:pPr>
              <w:pStyle w:val="ConsPlusNormal"/>
            </w:pPr>
          </w:p>
        </w:tc>
      </w:tr>
      <w:tr w:rsidR="007037BA" w14:paraId="095440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423214" w14:textId="77777777" w:rsidR="007037BA" w:rsidRDefault="007037BA">
            <w:pPr>
              <w:pStyle w:val="ConsPlusNormal"/>
            </w:pPr>
            <w:r>
              <w:t>Арбуз дикий</w:t>
            </w:r>
          </w:p>
        </w:tc>
        <w:tc>
          <w:tcPr>
            <w:tcW w:w="3960" w:type="dxa"/>
            <w:tcBorders>
              <w:top w:val="nil"/>
              <w:left w:val="nil"/>
              <w:bottom w:val="nil"/>
              <w:right w:val="nil"/>
            </w:tcBorders>
          </w:tcPr>
          <w:p w14:paraId="6D87DA0B" w14:textId="77777777" w:rsidR="007037BA" w:rsidRDefault="007037BA">
            <w:pPr>
              <w:pStyle w:val="ConsPlusNormal"/>
            </w:pPr>
            <w:r>
              <w:t>Citrullus colocynthis</w:t>
            </w:r>
          </w:p>
        </w:tc>
        <w:tc>
          <w:tcPr>
            <w:tcW w:w="1560" w:type="dxa"/>
            <w:tcBorders>
              <w:top w:val="nil"/>
              <w:left w:val="nil"/>
              <w:bottom w:val="nil"/>
              <w:right w:val="nil"/>
            </w:tcBorders>
          </w:tcPr>
          <w:p w14:paraId="0FC4BB5B" w14:textId="77777777" w:rsidR="007037BA" w:rsidRDefault="007037BA">
            <w:pPr>
              <w:pStyle w:val="ConsPlusNormal"/>
            </w:pPr>
            <w:r>
              <w:t>РА</w:t>
            </w:r>
          </w:p>
        </w:tc>
      </w:tr>
      <w:tr w:rsidR="007037BA" w14:paraId="167EAE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2D73C2" w14:textId="77777777" w:rsidR="007037BA" w:rsidRDefault="007037BA">
            <w:pPr>
              <w:pStyle w:val="ConsPlusNormal"/>
            </w:pPr>
            <w:r>
              <w:t>Переступень черноплодный</w:t>
            </w:r>
          </w:p>
        </w:tc>
        <w:tc>
          <w:tcPr>
            <w:tcW w:w="3960" w:type="dxa"/>
            <w:tcBorders>
              <w:top w:val="nil"/>
              <w:left w:val="nil"/>
              <w:bottom w:val="nil"/>
              <w:right w:val="nil"/>
            </w:tcBorders>
          </w:tcPr>
          <w:p w14:paraId="6ABE824F" w14:textId="77777777" w:rsidR="007037BA" w:rsidRDefault="007037BA">
            <w:pPr>
              <w:pStyle w:val="ConsPlusNormal"/>
            </w:pPr>
            <w:r>
              <w:t>Bryonia melanocarpa</w:t>
            </w:r>
          </w:p>
        </w:tc>
        <w:tc>
          <w:tcPr>
            <w:tcW w:w="1560" w:type="dxa"/>
            <w:tcBorders>
              <w:top w:val="nil"/>
              <w:left w:val="nil"/>
              <w:bottom w:val="nil"/>
              <w:right w:val="nil"/>
            </w:tcBorders>
          </w:tcPr>
          <w:p w14:paraId="299A10AE" w14:textId="77777777" w:rsidR="007037BA" w:rsidRDefault="007037BA">
            <w:pPr>
              <w:pStyle w:val="ConsPlusNormal"/>
            </w:pPr>
            <w:r>
              <w:t>РК</w:t>
            </w:r>
          </w:p>
        </w:tc>
      </w:tr>
      <w:tr w:rsidR="007037BA" w14:paraId="48D7FC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F406BF" w14:textId="77777777" w:rsidR="007037BA" w:rsidRDefault="007037BA">
            <w:pPr>
              <w:pStyle w:val="ConsPlusNormal"/>
            </w:pPr>
            <w:r>
              <w:t>Семейство Волчелистниковые</w:t>
            </w:r>
          </w:p>
        </w:tc>
        <w:tc>
          <w:tcPr>
            <w:tcW w:w="3960" w:type="dxa"/>
            <w:tcBorders>
              <w:top w:val="nil"/>
              <w:left w:val="nil"/>
              <w:bottom w:val="nil"/>
              <w:right w:val="nil"/>
            </w:tcBorders>
          </w:tcPr>
          <w:p w14:paraId="70B38282" w14:textId="77777777" w:rsidR="007037BA" w:rsidRDefault="007037BA">
            <w:pPr>
              <w:pStyle w:val="ConsPlusNormal"/>
            </w:pPr>
            <w:r>
              <w:t>Daphniphyllaceae</w:t>
            </w:r>
          </w:p>
        </w:tc>
        <w:tc>
          <w:tcPr>
            <w:tcW w:w="1560" w:type="dxa"/>
            <w:tcBorders>
              <w:top w:val="nil"/>
              <w:left w:val="nil"/>
              <w:bottom w:val="nil"/>
              <w:right w:val="nil"/>
            </w:tcBorders>
          </w:tcPr>
          <w:p w14:paraId="31A2AD1D" w14:textId="77777777" w:rsidR="007037BA" w:rsidRDefault="007037BA">
            <w:pPr>
              <w:pStyle w:val="ConsPlusNormal"/>
            </w:pPr>
          </w:p>
        </w:tc>
      </w:tr>
      <w:tr w:rsidR="007037BA" w14:paraId="28A7B13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114C61" w14:textId="77777777" w:rsidR="007037BA" w:rsidRDefault="007037BA">
            <w:pPr>
              <w:pStyle w:val="ConsPlusNormal"/>
            </w:pPr>
            <w:r>
              <w:t>Волчелистник низкий</w:t>
            </w:r>
          </w:p>
        </w:tc>
        <w:tc>
          <w:tcPr>
            <w:tcW w:w="3960" w:type="dxa"/>
            <w:tcBorders>
              <w:top w:val="nil"/>
              <w:left w:val="nil"/>
              <w:bottom w:val="nil"/>
              <w:right w:val="nil"/>
            </w:tcBorders>
          </w:tcPr>
          <w:p w14:paraId="2FABF03E" w14:textId="77777777" w:rsidR="007037BA" w:rsidRDefault="007037BA">
            <w:pPr>
              <w:pStyle w:val="ConsPlusNormal"/>
            </w:pPr>
            <w:r>
              <w:t>Daphniphyllum humile Maxim, ex Franch. et Savat.</w:t>
            </w:r>
          </w:p>
        </w:tc>
        <w:tc>
          <w:tcPr>
            <w:tcW w:w="1560" w:type="dxa"/>
            <w:tcBorders>
              <w:top w:val="nil"/>
              <w:left w:val="nil"/>
              <w:bottom w:val="nil"/>
              <w:right w:val="nil"/>
            </w:tcBorders>
          </w:tcPr>
          <w:p w14:paraId="722C4D8B" w14:textId="77777777" w:rsidR="007037BA" w:rsidRDefault="007037BA">
            <w:pPr>
              <w:pStyle w:val="ConsPlusNormal"/>
            </w:pPr>
            <w:r>
              <w:t>РФ</w:t>
            </w:r>
          </w:p>
        </w:tc>
      </w:tr>
      <w:tr w:rsidR="007037BA" w14:paraId="5982E2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46CEEB" w14:textId="77777777" w:rsidR="007037BA" w:rsidRDefault="007037BA">
            <w:pPr>
              <w:pStyle w:val="ConsPlusNormal"/>
            </w:pPr>
            <w:r>
              <w:t>Семейство Диоскорейные</w:t>
            </w:r>
          </w:p>
        </w:tc>
        <w:tc>
          <w:tcPr>
            <w:tcW w:w="3960" w:type="dxa"/>
            <w:tcBorders>
              <w:top w:val="nil"/>
              <w:left w:val="nil"/>
              <w:bottom w:val="nil"/>
              <w:right w:val="nil"/>
            </w:tcBorders>
          </w:tcPr>
          <w:p w14:paraId="6B7CE6D5" w14:textId="77777777" w:rsidR="007037BA" w:rsidRDefault="007037BA">
            <w:pPr>
              <w:pStyle w:val="ConsPlusNormal"/>
            </w:pPr>
            <w:r>
              <w:t>Dioscoreaceae</w:t>
            </w:r>
          </w:p>
        </w:tc>
        <w:tc>
          <w:tcPr>
            <w:tcW w:w="1560" w:type="dxa"/>
            <w:tcBorders>
              <w:top w:val="nil"/>
              <w:left w:val="nil"/>
              <w:bottom w:val="nil"/>
              <w:right w:val="nil"/>
            </w:tcBorders>
          </w:tcPr>
          <w:p w14:paraId="31B074F0" w14:textId="77777777" w:rsidR="007037BA" w:rsidRDefault="007037BA">
            <w:pPr>
              <w:pStyle w:val="ConsPlusNormal"/>
            </w:pPr>
          </w:p>
        </w:tc>
      </w:tr>
      <w:tr w:rsidR="007037BA" w14:paraId="6D2893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473E84" w14:textId="77777777" w:rsidR="007037BA" w:rsidRDefault="007037BA">
            <w:pPr>
              <w:pStyle w:val="ConsPlusNormal"/>
            </w:pPr>
            <w:r>
              <w:lastRenderedPageBreak/>
              <w:t>Диоскорея кавказская</w:t>
            </w:r>
          </w:p>
        </w:tc>
        <w:tc>
          <w:tcPr>
            <w:tcW w:w="3960" w:type="dxa"/>
            <w:tcBorders>
              <w:top w:val="nil"/>
              <w:left w:val="nil"/>
              <w:bottom w:val="nil"/>
              <w:right w:val="nil"/>
            </w:tcBorders>
          </w:tcPr>
          <w:p w14:paraId="013600D5" w14:textId="77777777" w:rsidR="007037BA" w:rsidRDefault="007037BA">
            <w:pPr>
              <w:pStyle w:val="ConsPlusNormal"/>
            </w:pPr>
            <w:r>
              <w:t>Dioscorea caucasica Lipsky</w:t>
            </w:r>
          </w:p>
        </w:tc>
        <w:tc>
          <w:tcPr>
            <w:tcW w:w="1560" w:type="dxa"/>
            <w:tcBorders>
              <w:top w:val="nil"/>
              <w:left w:val="nil"/>
              <w:bottom w:val="nil"/>
              <w:right w:val="nil"/>
            </w:tcBorders>
          </w:tcPr>
          <w:p w14:paraId="0FCAABAC" w14:textId="77777777" w:rsidR="007037BA" w:rsidRDefault="007037BA">
            <w:pPr>
              <w:pStyle w:val="ConsPlusNormal"/>
            </w:pPr>
            <w:r>
              <w:t>РФ</w:t>
            </w:r>
          </w:p>
        </w:tc>
      </w:tr>
      <w:tr w:rsidR="007037BA" w14:paraId="2A27D6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A0BCA1" w14:textId="77777777" w:rsidR="007037BA" w:rsidRDefault="007037BA">
            <w:pPr>
              <w:pStyle w:val="ConsPlusNormal"/>
            </w:pPr>
            <w:r>
              <w:t>Диоскорея ниппонская (за исключением популяций Приморского края)</w:t>
            </w:r>
          </w:p>
        </w:tc>
        <w:tc>
          <w:tcPr>
            <w:tcW w:w="3960" w:type="dxa"/>
            <w:tcBorders>
              <w:top w:val="nil"/>
              <w:left w:val="nil"/>
              <w:bottom w:val="nil"/>
              <w:right w:val="nil"/>
            </w:tcBorders>
          </w:tcPr>
          <w:p w14:paraId="59713CBC" w14:textId="77777777" w:rsidR="007037BA" w:rsidRDefault="007037BA">
            <w:pPr>
              <w:pStyle w:val="ConsPlusNormal"/>
            </w:pPr>
            <w:r>
              <w:t>Dioscorea nipponica Makino</w:t>
            </w:r>
          </w:p>
        </w:tc>
        <w:tc>
          <w:tcPr>
            <w:tcW w:w="1560" w:type="dxa"/>
            <w:tcBorders>
              <w:top w:val="nil"/>
              <w:left w:val="nil"/>
              <w:bottom w:val="nil"/>
              <w:right w:val="nil"/>
            </w:tcBorders>
          </w:tcPr>
          <w:p w14:paraId="6833E6BD" w14:textId="77777777" w:rsidR="007037BA" w:rsidRDefault="007037BA">
            <w:pPr>
              <w:pStyle w:val="ConsPlusNormal"/>
            </w:pPr>
            <w:r>
              <w:t>РФ</w:t>
            </w:r>
          </w:p>
        </w:tc>
      </w:tr>
      <w:tr w:rsidR="007037BA" w14:paraId="604B12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692149" w14:textId="77777777" w:rsidR="007037BA" w:rsidRDefault="007037BA">
            <w:pPr>
              <w:pStyle w:val="ConsPlusNormal"/>
            </w:pPr>
            <w:r>
              <w:t>Семейство Ворсянковые</w:t>
            </w:r>
          </w:p>
        </w:tc>
        <w:tc>
          <w:tcPr>
            <w:tcW w:w="3960" w:type="dxa"/>
            <w:tcBorders>
              <w:top w:val="nil"/>
              <w:left w:val="nil"/>
              <w:bottom w:val="nil"/>
              <w:right w:val="nil"/>
            </w:tcBorders>
          </w:tcPr>
          <w:p w14:paraId="3D2ED60C" w14:textId="77777777" w:rsidR="007037BA" w:rsidRDefault="007037BA">
            <w:pPr>
              <w:pStyle w:val="ConsPlusNormal"/>
            </w:pPr>
            <w:r>
              <w:t>Dipsacaceae</w:t>
            </w:r>
          </w:p>
        </w:tc>
        <w:tc>
          <w:tcPr>
            <w:tcW w:w="1560" w:type="dxa"/>
            <w:tcBorders>
              <w:top w:val="nil"/>
              <w:left w:val="nil"/>
              <w:bottom w:val="nil"/>
              <w:right w:val="nil"/>
            </w:tcBorders>
          </w:tcPr>
          <w:p w14:paraId="48D64CBF" w14:textId="77777777" w:rsidR="007037BA" w:rsidRDefault="007037BA">
            <w:pPr>
              <w:pStyle w:val="ConsPlusNormal"/>
            </w:pPr>
          </w:p>
        </w:tc>
      </w:tr>
      <w:tr w:rsidR="007037BA" w14:paraId="460E5E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186824" w14:textId="77777777" w:rsidR="007037BA" w:rsidRDefault="007037BA">
            <w:pPr>
              <w:pStyle w:val="ConsPlusNormal"/>
            </w:pPr>
            <w:r>
              <w:t>Головчатка Литвинова</w:t>
            </w:r>
          </w:p>
        </w:tc>
        <w:tc>
          <w:tcPr>
            <w:tcW w:w="3960" w:type="dxa"/>
            <w:tcBorders>
              <w:top w:val="nil"/>
              <w:left w:val="nil"/>
              <w:bottom w:val="nil"/>
              <w:right w:val="nil"/>
            </w:tcBorders>
          </w:tcPr>
          <w:p w14:paraId="325FF922" w14:textId="77777777" w:rsidR="007037BA" w:rsidRDefault="007037BA">
            <w:pPr>
              <w:pStyle w:val="ConsPlusNormal"/>
            </w:pPr>
            <w:r>
              <w:t>Cephalaria litvinovii Bobr.</w:t>
            </w:r>
          </w:p>
        </w:tc>
        <w:tc>
          <w:tcPr>
            <w:tcW w:w="1560" w:type="dxa"/>
            <w:tcBorders>
              <w:top w:val="nil"/>
              <w:left w:val="nil"/>
              <w:bottom w:val="nil"/>
              <w:right w:val="nil"/>
            </w:tcBorders>
          </w:tcPr>
          <w:p w14:paraId="26E54ED7" w14:textId="77777777" w:rsidR="007037BA" w:rsidRDefault="007037BA">
            <w:pPr>
              <w:pStyle w:val="ConsPlusNormal"/>
            </w:pPr>
            <w:r>
              <w:t>РФ</w:t>
            </w:r>
          </w:p>
        </w:tc>
      </w:tr>
      <w:tr w:rsidR="007037BA" w14:paraId="01FF88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4C50E2" w14:textId="77777777" w:rsidR="007037BA" w:rsidRDefault="007037BA">
            <w:pPr>
              <w:pStyle w:val="ConsPlusNormal"/>
            </w:pPr>
            <w:r>
              <w:t>Головчатка нахичеванская</w:t>
            </w:r>
          </w:p>
        </w:tc>
        <w:tc>
          <w:tcPr>
            <w:tcW w:w="3960" w:type="dxa"/>
            <w:tcBorders>
              <w:top w:val="nil"/>
              <w:left w:val="nil"/>
              <w:bottom w:val="nil"/>
              <w:right w:val="nil"/>
            </w:tcBorders>
          </w:tcPr>
          <w:p w14:paraId="7AC7B5A8" w14:textId="77777777" w:rsidR="007037BA" w:rsidRDefault="007037BA">
            <w:pPr>
              <w:pStyle w:val="ConsPlusNormal"/>
            </w:pPr>
            <w:r>
              <w:t>Cephalaria nachiczevanica</w:t>
            </w:r>
          </w:p>
        </w:tc>
        <w:tc>
          <w:tcPr>
            <w:tcW w:w="1560" w:type="dxa"/>
            <w:tcBorders>
              <w:top w:val="nil"/>
              <w:left w:val="nil"/>
              <w:bottom w:val="nil"/>
              <w:right w:val="nil"/>
            </w:tcBorders>
          </w:tcPr>
          <w:p w14:paraId="5A90D9C7" w14:textId="77777777" w:rsidR="007037BA" w:rsidRDefault="007037BA">
            <w:pPr>
              <w:pStyle w:val="ConsPlusNormal"/>
            </w:pPr>
            <w:r>
              <w:t>РА</w:t>
            </w:r>
          </w:p>
        </w:tc>
      </w:tr>
      <w:tr w:rsidR="007037BA" w14:paraId="28EB60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34B993" w14:textId="77777777" w:rsidR="007037BA" w:rsidRDefault="007037BA">
            <w:pPr>
              <w:pStyle w:val="ConsPlusNormal"/>
            </w:pPr>
            <w:r>
              <w:t>Скабиоза Ольги</w:t>
            </w:r>
          </w:p>
        </w:tc>
        <w:tc>
          <w:tcPr>
            <w:tcW w:w="3960" w:type="dxa"/>
            <w:tcBorders>
              <w:top w:val="nil"/>
              <w:left w:val="nil"/>
              <w:bottom w:val="nil"/>
              <w:right w:val="nil"/>
            </w:tcBorders>
          </w:tcPr>
          <w:p w14:paraId="58C00F33" w14:textId="77777777" w:rsidR="007037BA" w:rsidRDefault="007037BA">
            <w:pPr>
              <w:pStyle w:val="ConsPlusNormal"/>
            </w:pPr>
            <w:r>
              <w:t>Scabiosa olgae Albov</w:t>
            </w:r>
          </w:p>
        </w:tc>
        <w:tc>
          <w:tcPr>
            <w:tcW w:w="1560" w:type="dxa"/>
            <w:tcBorders>
              <w:top w:val="nil"/>
              <w:left w:val="nil"/>
              <w:bottom w:val="nil"/>
              <w:right w:val="nil"/>
            </w:tcBorders>
          </w:tcPr>
          <w:p w14:paraId="5B13FD5B" w14:textId="77777777" w:rsidR="007037BA" w:rsidRDefault="007037BA">
            <w:pPr>
              <w:pStyle w:val="ConsPlusNormal"/>
            </w:pPr>
            <w:r>
              <w:t>РФ</w:t>
            </w:r>
          </w:p>
        </w:tc>
      </w:tr>
      <w:tr w:rsidR="007037BA" w14:paraId="7FE142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D3A42F" w14:textId="77777777" w:rsidR="007037BA" w:rsidRDefault="007037BA">
            <w:pPr>
              <w:pStyle w:val="ConsPlusNormal"/>
            </w:pPr>
            <w:r>
              <w:t>Скабиоза голубиная</w:t>
            </w:r>
          </w:p>
        </w:tc>
        <w:tc>
          <w:tcPr>
            <w:tcW w:w="3960" w:type="dxa"/>
            <w:tcBorders>
              <w:top w:val="nil"/>
              <w:left w:val="nil"/>
              <w:bottom w:val="nil"/>
              <w:right w:val="nil"/>
            </w:tcBorders>
          </w:tcPr>
          <w:p w14:paraId="1A4E82E2" w14:textId="77777777" w:rsidR="007037BA" w:rsidRDefault="007037BA">
            <w:pPr>
              <w:pStyle w:val="ConsPlusNormal"/>
            </w:pPr>
            <w:r>
              <w:t>Scabiosa columbaria L.</w:t>
            </w:r>
          </w:p>
        </w:tc>
        <w:tc>
          <w:tcPr>
            <w:tcW w:w="1560" w:type="dxa"/>
            <w:tcBorders>
              <w:top w:val="nil"/>
              <w:left w:val="nil"/>
              <w:bottom w:val="nil"/>
              <w:right w:val="nil"/>
            </w:tcBorders>
          </w:tcPr>
          <w:p w14:paraId="50FFC97B" w14:textId="77777777" w:rsidR="007037BA" w:rsidRDefault="007037BA">
            <w:pPr>
              <w:pStyle w:val="ConsPlusNormal"/>
            </w:pPr>
            <w:r>
              <w:t>РБ</w:t>
            </w:r>
          </w:p>
        </w:tc>
      </w:tr>
      <w:tr w:rsidR="007037BA" w14:paraId="295E15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B01323" w14:textId="77777777" w:rsidR="007037BA" w:rsidRDefault="007037BA">
            <w:pPr>
              <w:pStyle w:val="ConsPlusNormal"/>
            </w:pPr>
            <w:r>
              <w:t>Морина кокандская</w:t>
            </w:r>
          </w:p>
        </w:tc>
        <w:tc>
          <w:tcPr>
            <w:tcW w:w="3960" w:type="dxa"/>
            <w:tcBorders>
              <w:top w:val="nil"/>
              <w:left w:val="nil"/>
              <w:bottom w:val="nil"/>
              <w:right w:val="nil"/>
            </w:tcBorders>
          </w:tcPr>
          <w:p w14:paraId="20DB0FE4" w14:textId="77777777" w:rsidR="007037BA" w:rsidRDefault="007037BA">
            <w:pPr>
              <w:pStyle w:val="ConsPlusNormal"/>
            </w:pPr>
            <w:r>
              <w:t>Morina kokanica</w:t>
            </w:r>
          </w:p>
        </w:tc>
        <w:tc>
          <w:tcPr>
            <w:tcW w:w="1560" w:type="dxa"/>
            <w:tcBorders>
              <w:top w:val="nil"/>
              <w:left w:val="nil"/>
              <w:bottom w:val="nil"/>
              <w:right w:val="nil"/>
            </w:tcBorders>
          </w:tcPr>
          <w:p w14:paraId="0EFD6025" w14:textId="77777777" w:rsidR="007037BA" w:rsidRDefault="007037BA">
            <w:pPr>
              <w:pStyle w:val="ConsPlusNormal"/>
            </w:pPr>
            <w:r>
              <w:t>РК</w:t>
            </w:r>
          </w:p>
        </w:tc>
      </w:tr>
      <w:tr w:rsidR="007037BA" w14:paraId="55B141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67DF78" w14:textId="77777777" w:rsidR="007037BA" w:rsidRDefault="007037BA">
            <w:pPr>
              <w:pStyle w:val="ConsPlusNormal"/>
            </w:pPr>
            <w:r>
              <w:t>Семейство Росянковые</w:t>
            </w:r>
          </w:p>
        </w:tc>
        <w:tc>
          <w:tcPr>
            <w:tcW w:w="3960" w:type="dxa"/>
            <w:tcBorders>
              <w:top w:val="nil"/>
              <w:left w:val="nil"/>
              <w:bottom w:val="nil"/>
              <w:right w:val="nil"/>
            </w:tcBorders>
          </w:tcPr>
          <w:p w14:paraId="40F4CA46" w14:textId="77777777" w:rsidR="007037BA" w:rsidRDefault="007037BA">
            <w:pPr>
              <w:pStyle w:val="ConsPlusNormal"/>
            </w:pPr>
            <w:r>
              <w:t>Droseraceae</w:t>
            </w:r>
          </w:p>
        </w:tc>
        <w:tc>
          <w:tcPr>
            <w:tcW w:w="1560" w:type="dxa"/>
            <w:tcBorders>
              <w:top w:val="nil"/>
              <w:left w:val="nil"/>
              <w:bottom w:val="nil"/>
              <w:right w:val="nil"/>
            </w:tcBorders>
          </w:tcPr>
          <w:p w14:paraId="0A00A471" w14:textId="77777777" w:rsidR="007037BA" w:rsidRDefault="007037BA">
            <w:pPr>
              <w:pStyle w:val="ConsPlusNormal"/>
            </w:pPr>
          </w:p>
        </w:tc>
      </w:tr>
      <w:tr w:rsidR="007037BA" w14:paraId="7AEF7D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31F773" w14:textId="77777777" w:rsidR="007037BA" w:rsidRDefault="007037BA">
            <w:pPr>
              <w:pStyle w:val="ConsPlusNormal"/>
            </w:pPr>
            <w:r>
              <w:t>Альдрованда пузырчатая</w:t>
            </w:r>
          </w:p>
        </w:tc>
        <w:tc>
          <w:tcPr>
            <w:tcW w:w="3960" w:type="dxa"/>
            <w:tcBorders>
              <w:top w:val="nil"/>
              <w:left w:val="nil"/>
              <w:bottom w:val="nil"/>
              <w:right w:val="nil"/>
            </w:tcBorders>
          </w:tcPr>
          <w:p w14:paraId="73EEA993" w14:textId="77777777" w:rsidR="007037BA" w:rsidRDefault="007037BA">
            <w:pPr>
              <w:pStyle w:val="ConsPlusNormal"/>
            </w:pPr>
            <w:r>
              <w:t>Aldrovanda vesiculosa L.</w:t>
            </w:r>
          </w:p>
        </w:tc>
        <w:tc>
          <w:tcPr>
            <w:tcW w:w="1560" w:type="dxa"/>
            <w:tcBorders>
              <w:top w:val="nil"/>
              <w:left w:val="nil"/>
              <w:bottom w:val="nil"/>
              <w:right w:val="nil"/>
            </w:tcBorders>
          </w:tcPr>
          <w:p w14:paraId="25EC7273" w14:textId="77777777" w:rsidR="007037BA" w:rsidRDefault="007037BA">
            <w:pPr>
              <w:pStyle w:val="ConsPlusNormal"/>
            </w:pPr>
            <w:r>
              <w:t>РБ, РК, РФ</w:t>
            </w:r>
          </w:p>
        </w:tc>
      </w:tr>
      <w:tr w:rsidR="007037BA" w14:paraId="5B218E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C064EA" w14:textId="77777777" w:rsidR="007037BA" w:rsidRDefault="007037BA">
            <w:pPr>
              <w:pStyle w:val="ConsPlusNormal"/>
            </w:pPr>
            <w:r>
              <w:t>Росянка промежуточная</w:t>
            </w:r>
          </w:p>
        </w:tc>
        <w:tc>
          <w:tcPr>
            <w:tcW w:w="3960" w:type="dxa"/>
            <w:tcBorders>
              <w:top w:val="nil"/>
              <w:left w:val="nil"/>
              <w:bottom w:val="nil"/>
              <w:right w:val="nil"/>
            </w:tcBorders>
          </w:tcPr>
          <w:p w14:paraId="7FEC4C55" w14:textId="77777777" w:rsidR="007037BA" w:rsidRDefault="007037BA">
            <w:pPr>
              <w:pStyle w:val="ConsPlusNormal"/>
            </w:pPr>
            <w:r>
              <w:t>Drosera intermedia Hayne</w:t>
            </w:r>
          </w:p>
        </w:tc>
        <w:tc>
          <w:tcPr>
            <w:tcW w:w="1560" w:type="dxa"/>
            <w:tcBorders>
              <w:top w:val="nil"/>
              <w:left w:val="nil"/>
              <w:bottom w:val="nil"/>
              <w:right w:val="nil"/>
            </w:tcBorders>
          </w:tcPr>
          <w:p w14:paraId="2739453A" w14:textId="77777777" w:rsidR="007037BA" w:rsidRDefault="007037BA">
            <w:pPr>
              <w:pStyle w:val="ConsPlusNormal"/>
            </w:pPr>
            <w:r>
              <w:t>РБ</w:t>
            </w:r>
          </w:p>
        </w:tc>
      </w:tr>
      <w:tr w:rsidR="007037BA" w14:paraId="478B45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6D2214" w14:textId="77777777" w:rsidR="007037BA" w:rsidRDefault="007037BA">
            <w:pPr>
              <w:pStyle w:val="ConsPlusNormal"/>
            </w:pPr>
            <w:r>
              <w:t>Росянка круглолистая</w:t>
            </w:r>
          </w:p>
        </w:tc>
        <w:tc>
          <w:tcPr>
            <w:tcW w:w="3960" w:type="dxa"/>
            <w:tcBorders>
              <w:top w:val="nil"/>
              <w:left w:val="nil"/>
              <w:bottom w:val="nil"/>
              <w:right w:val="nil"/>
            </w:tcBorders>
          </w:tcPr>
          <w:p w14:paraId="42C12F0F" w14:textId="77777777" w:rsidR="007037BA" w:rsidRDefault="007037BA">
            <w:pPr>
              <w:pStyle w:val="ConsPlusNormal"/>
            </w:pPr>
            <w:r>
              <w:t>Drosera rotundifolia</w:t>
            </w:r>
          </w:p>
        </w:tc>
        <w:tc>
          <w:tcPr>
            <w:tcW w:w="1560" w:type="dxa"/>
            <w:tcBorders>
              <w:top w:val="nil"/>
              <w:left w:val="nil"/>
              <w:bottom w:val="nil"/>
              <w:right w:val="nil"/>
            </w:tcBorders>
          </w:tcPr>
          <w:p w14:paraId="08372B78" w14:textId="77777777" w:rsidR="007037BA" w:rsidRDefault="007037BA">
            <w:pPr>
              <w:pStyle w:val="ConsPlusNormal"/>
            </w:pPr>
            <w:r>
              <w:t>РК</w:t>
            </w:r>
          </w:p>
        </w:tc>
      </w:tr>
      <w:tr w:rsidR="007037BA" w14:paraId="44DD6D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08682E" w14:textId="77777777" w:rsidR="007037BA" w:rsidRDefault="007037BA">
            <w:pPr>
              <w:pStyle w:val="ConsPlusNormal"/>
            </w:pPr>
            <w:r>
              <w:t>Семейство Эбеновые</w:t>
            </w:r>
          </w:p>
        </w:tc>
        <w:tc>
          <w:tcPr>
            <w:tcW w:w="3960" w:type="dxa"/>
            <w:tcBorders>
              <w:top w:val="nil"/>
              <w:left w:val="nil"/>
              <w:bottom w:val="nil"/>
              <w:right w:val="nil"/>
            </w:tcBorders>
          </w:tcPr>
          <w:p w14:paraId="6E9176D0" w14:textId="77777777" w:rsidR="007037BA" w:rsidRDefault="007037BA">
            <w:pPr>
              <w:pStyle w:val="ConsPlusNormal"/>
            </w:pPr>
            <w:r>
              <w:t>Ebenaceae</w:t>
            </w:r>
          </w:p>
        </w:tc>
        <w:tc>
          <w:tcPr>
            <w:tcW w:w="1560" w:type="dxa"/>
            <w:tcBorders>
              <w:top w:val="nil"/>
              <w:left w:val="nil"/>
              <w:bottom w:val="nil"/>
              <w:right w:val="nil"/>
            </w:tcBorders>
          </w:tcPr>
          <w:p w14:paraId="5D87FC0D" w14:textId="77777777" w:rsidR="007037BA" w:rsidRDefault="007037BA">
            <w:pPr>
              <w:pStyle w:val="ConsPlusNormal"/>
            </w:pPr>
          </w:p>
        </w:tc>
      </w:tr>
      <w:tr w:rsidR="007037BA" w14:paraId="0199FB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C039C5" w14:textId="77777777" w:rsidR="007037BA" w:rsidRDefault="007037BA">
            <w:pPr>
              <w:pStyle w:val="ConsPlusNormal"/>
            </w:pPr>
            <w:r>
              <w:t>Хурма обыкновенная (аборигенные популяции)</w:t>
            </w:r>
          </w:p>
        </w:tc>
        <w:tc>
          <w:tcPr>
            <w:tcW w:w="3960" w:type="dxa"/>
            <w:tcBorders>
              <w:top w:val="nil"/>
              <w:left w:val="nil"/>
              <w:bottom w:val="nil"/>
              <w:right w:val="nil"/>
            </w:tcBorders>
          </w:tcPr>
          <w:p w14:paraId="52753752" w14:textId="77777777" w:rsidR="007037BA" w:rsidRDefault="007037BA">
            <w:pPr>
              <w:pStyle w:val="ConsPlusNormal"/>
            </w:pPr>
            <w:r>
              <w:t>Diospyros lotus L</w:t>
            </w:r>
          </w:p>
        </w:tc>
        <w:tc>
          <w:tcPr>
            <w:tcW w:w="1560" w:type="dxa"/>
            <w:tcBorders>
              <w:top w:val="nil"/>
              <w:left w:val="nil"/>
              <w:bottom w:val="nil"/>
              <w:right w:val="nil"/>
            </w:tcBorders>
          </w:tcPr>
          <w:p w14:paraId="75D82F42" w14:textId="77777777" w:rsidR="007037BA" w:rsidRDefault="007037BA">
            <w:pPr>
              <w:pStyle w:val="ConsPlusNormal"/>
            </w:pPr>
            <w:r>
              <w:t>РФ</w:t>
            </w:r>
          </w:p>
        </w:tc>
      </w:tr>
      <w:tr w:rsidR="007037BA" w14:paraId="29C3CD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504A04" w14:textId="77777777" w:rsidR="007037BA" w:rsidRDefault="007037BA">
            <w:pPr>
              <w:pStyle w:val="ConsPlusNormal"/>
            </w:pPr>
            <w:r>
              <w:t>Семейство Повойничковые</w:t>
            </w:r>
          </w:p>
        </w:tc>
        <w:tc>
          <w:tcPr>
            <w:tcW w:w="3960" w:type="dxa"/>
            <w:tcBorders>
              <w:top w:val="nil"/>
              <w:left w:val="nil"/>
              <w:bottom w:val="nil"/>
              <w:right w:val="nil"/>
            </w:tcBorders>
          </w:tcPr>
          <w:p w14:paraId="223429C3" w14:textId="77777777" w:rsidR="007037BA" w:rsidRDefault="007037BA">
            <w:pPr>
              <w:pStyle w:val="ConsPlusNormal"/>
            </w:pPr>
            <w:r>
              <w:t>Elatinaceae</w:t>
            </w:r>
          </w:p>
        </w:tc>
        <w:tc>
          <w:tcPr>
            <w:tcW w:w="1560" w:type="dxa"/>
            <w:tcBorders>
              <w:top w:val="nil"/>
              <w:left w:val="nil"/>
              <w:bottom w:val="nil"/>
              <w:right w:val="nil"/>
            </w:tcBorders>
          </w:tcPr>
          <w:p w14:paraId="4632E68F" w14:textId="77777777" w:rsidR="007037BA" w:rsidRDefault="007037BA">
            <w:pPr>
              <w:pStyle w:val="ConsPlusNormal"/>
            </w:pPr>
          </w:p>
        </w:tc>
      </w:tr>
      <w:tr w:rsidR="007037BA" w14:paraId="6DC628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ACF670" w14:textId="77777777" w:rsidR="007037BA" w:rsidRDefault="007037BA">
            <w:pPr>
              <w:pStyle w:val="ConsPlusNormal"/>
            </w:pPr>
            <w:r>
              <w:t>Повойничек водяной перец</w:t>
            </w:r>
          </w:p>
        </w:tc>
        <w:tc>
          <w:tcPr>
            <w:tcW w:w="3960" w:type="dxa"/>
            <w:tcBorders>
              <w:top w:val="nil"/>
              <w:left w:val="nil"/>
              <w:bottom w:val="nil"/>
              <w:right w:val="nil"/>
            </w:tcBorders>
          </w:tcPr>
          <w:p w14:paraId="2176FBBC" w14:textId="77777777" w:rsidR="007037BA" w:rsidRDefault="007037BA">
            <w:pPr>
              <w:pStyle w:val="ConsPlusNormal"/>
            </w:pPr>
            <w:r>
              <w:t>Elatine hydropiper L.</w:t>
            </w:r>
          </w:p>
        </w:tc>
        <w:tc>
          <w:tcPr>
            <w:tcW w:w="1560" w:type="dxa"/>
            <w:tcBorders>
              <w:top w:val="nil"/>
              <w:left w:val="nil"/>
              <w:bottom w:val="nil"/>
              <w:right w:val="nil"/>
            </w:tcBorders>
          </w:tcPr>
          <w:p w14:paraId="6CA414FD" w14:textId="77777777" w:rsidR="007037BA" w:rsidRDefault="007037BA">
            <w:pPr>
              <w:pStyle w:val="ConsPlusNormal"/>
            </w:pPr>
            <w:r>
              <w:t>РБ</w:t>
            </w:r>
          </w:p>
        </w:tc>
      </w:tr>
      <w:tr w:rsidR="007037BA" w14:paraId="276575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1AA955" w14:textId="77777777" w:rsidR="007037BA" w:rsidRDefault="007037BA">
            <w:pPr>
              <w:pStyle w:val="ConsPlusNormal"/>
            </w:pPr>
            <w:r>
              <w:t>Семейство Вересковые</w:t>
            </w:r>
          </w:p>
        </w:tc>
        <w:tc>
          <w:tcPr>
            <w:tcW w:w="3960" w:type="dxa"/>
            <w:tcBorders>
              <w:top w:val="nil"/>
              <w:left w:val="nil"/>
              <w:bottom w:val="nil"/>
              <w:right w:val="nil"/>
            </w:tcBorders>
          </w:tcPr>
          <w:p w14:paraId="27DF163F" w14:textId="77777777" w:rsidR="007037BA" w:rsidRDefault="007037BA">
            <w:pPr>
              <w:pStyle w:val="ConsPlusNormal"/>
            </w:pPr>
            <w:r>
              <w:t>Ericaceae</w:t>
            </w:r>
          </w:p>
        </w:tc>
        <w:tc>
          <w:tcPr>
            <w:tcW w:w="1560" w:type="dxa"/>
            <w:tcBorders>
              <w:top w:val="nil"/>
              <w:left w:val="nil"/>
              <w:bottom w:val="nil"/>
              <w:right w:val="nil"/>
            </w:tcBorders>
          </w:tcPr>
          <w:p w14:paraId="346525BC" w14:textId="77777777" w:rsidR="007037BA" w:rsidRDefault="007037BA">
            <w:pPr>
              <w:pStyle w:val="ConsPlusNormal"/>
            </w:pPr>
          </w:p>
        </w:tc>
      </w:tr>
      <w:tr w:rsidR="007037BA" w14:paraId="566BB3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5ECDF8" w14:textId="77777777" w:rsidR="007037BA" w:rsidRDefault="007037BA">
            <w:pPr>
              <w:pStyle w:val="ConsPlusNormal"/>
            </w:pPr>
            <w:r>
              <w:t>Багульник болотный</w:t>
            </w:r>
          </w:p>
        </w:tc>
        <w:tc>
          <w:tcPr>
            <w:tcW w:w="3960" w:type="dxa"/>
            <w:tcBorders>
              <w:top w:val="nil"/>
              <w:left w:val="nil"/>
              <w:bottom w:val="nil"/>
              <w:right w:val="nil"/>
            </w:tcBorders>
          </w:tcPr>
          <w:p w14:paraId="2210A88B" w14:textId="77777777" w:rsidR="007037BA" w:rsidRDefault="007037BA">
            <w:pPr>
              <w:pStyle w:val="ConsPlusNormal"/>
            </w:pPr>
            <w:r>
              <w:t>Ledum palustre</w:t>
            </w:r>
          </w:p>
        </w:tc>
        <w:tc>
          <w:tcPr>
            <w:tcW w:w="1560" w:type="dxa"/>
            <w:tcBorders>
              <w:top w:val="nil"/>
              <w:left w:val="nil"/>
              <w:bottom w:val="nil"/>
              <w:right w:val="nil"/>
            </w:tcBorders>
          </w:tcPr>
          <w:p w14:paraId="741EA34D" w14:textId="77777777" w:rsidR="007037BA" w:rsidRDefault="007037BA">
            <w:pPr>
              <w:pStyle w:val="ConsPlusNormal"/>
            </w:pPr>
            <w:r>
              <w:t>РК</w:t>
            </w:r>
          </w:p>
        </w:tc>
      </w:tr>
      <w:tr w:rsidR="007037BA" w14:paraId="5AB548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DC242A" w14:textId="77777777" w:rsidR="007037BA" w:rsidRDefault="007037BA">
            <w:pPr>
              <w:pStyle w:val="ConsPlusNormal"/>
            </w:pPr>
            <w:r>
              <w:t>Голубика</w:t>
            </w:r>
          </w:p>
        </w:tc>
        <w:tc>
          <w:tcPr>
            <w:tcW w:w="3960" w:type="dxa"/>
            <w:tcBorders>
              <w:top w:val="nil"/>
              <w:left w:val="nil"/>
              <w:bottom w:val="nil"/>
              <w:right w:val="nil"/>
            </w:tcBorders>
          </w:tcPr>
          <w:p w14:paraId="246467C7" w14:textId="77777777" w:rsidR="007037BA" w:rsidRDefault="007037BA">
            <w:pPr>
              <w:pStyle w:val="ConsPlusNormal"/>
            </w:pPr>
            <w:r>
              <w:t>Vaccinium uliginosum</w:t>
            </w:r>
          </w:p>
        </w:tc>
        <w:tc>
          <w:tcPr>
            <w:tcW w:w="1560" w:type="dxa"/>
            <w:tcBorders>
              <w:top w:val="nil"/>
              <w:left w:val="nil"/>
              <w:bottom w:val="nil"/>
              <w:right w:val="nil"/>
            </w:tcBorders>
          </w:tcPr>
          <w:p w14:paraId="3AEE1556" w14:textId="77777777" w:rsidR="007037BA" w:rsidRDefault="007037BA">
            <w:pPr>
              <w:pStyle w:val="ConsPlusNormal"/>
            </w:pPr>
            <w:r>
              <w:t>РА</w:t>
            </w:r>
          </w:p>
        </w:tc>
      </w:tr>
      <w:tr w:rsidR="007037BA" w14:paraId="564A11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9CE331" w14:textId="77777777" w:rsidR="007037BA" w:rsidRDefault="007037BA">
            <w:pPr>
              <w:pStyle w:val="ConsPlusNormal"/>
            </w:pPr>
            <w:r>
              <w:t>Клюква мелкоплодная</w:t>
            </w:r>
          </w:p>
        </w:tc>
        <w:tc>
          <w:tcPr>
            <w:tcW w:w="3960" w:type="dxa"/>
            <w:tcBorders>
              <w:top w:val="nil"/>
              <w:left w:val="nil"/>
              <w:bottom w:val="nil"/>
              <w:right w:val="nil"/>
            </w:tcBorders>
          </w:tcPr>
          <w:p w14:paraId="58C4BA66" w14:textId="77777777" w:rsidR="007037BA" w:rsidRDefault="007037BA">
            <w:pPr>
              <w:pStyle w:val="ConsPlusNormal"/>
            </w:pPr>
            <w:r>
              <w:t>Oxyccocus microcarpus Turcz. ex Rupr.</w:t>
            </w:r>
          </w:p>
        </w:tc>
        <w:tc>
          <w:tcPr>
            <w:tcW w:w="1560" w:type="dxa"/>
            <w:tcBorders>
              <w:top w:val="nil"/>
              <w:left w:val="nil"/>
              <w:bottom w:val="nil"/>
              <w:right w:val="nil"/>
            </w:tcBorders>
          </w:tcPr>
          <w:p w14:paraId="0E2FAE9A" w14:textId="77777777" w:rsidR="007037BA" w:rsidRDefault="007037BA">
            <w:pPr>
              <w:pStyle w:val="ConsPlusNormal"/>
            </w:pPr>
            <w:r>
              <w:t>РБ, РК</w:t>
            </w:r>
          </w:p>
        </w:tc>
      </w:tr>
      <w:tr w:rsidR="007037BA" w14:paraId="5F76A4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96E6DB" w14:textId="77777777" w:rsidR="007037BA" w:rsidRDefault="007037BA">
            <w:pPr>
              <w:pStyle w:val="ConsPlusNormal"/>
            </w:pPr>
            <w:r>
              <w:t>Рододендрон желтый</w:t>
            </w:r>
          </w:p>
        </w:tc>
        <w:tc>
          <w:tcPr>
            <w:tcW w:w="3960" w:type="dxa"/>
            <w:tcBorders>
              <w:top w:val="nil"/>
              <w:left w:val="nil"/>
              <w:bottom w:val="nil"/>
              <w:right w:val="nil"/>
            </w:tcBorders>
          </w:tcPr>
          <w:p w14:paraId="22235B0B" w14:textId="77777777" w:rsidR="007037BA" w:rsidRDefault="007037BA">
            <w:pPr>
              <w:pStyle w:val="ConsPlusNormal"/>
            </w:pPr>
            <w:r>
              <w:t>Rhododendron luteum Sweet</w:t>
            </w:r>
          </w:p>
        </w:tc>
        <w:tc>
          <w:tcPr>
            <w:tcW w:w="1560" w:type="dxa"/>
            <w:tcBorders>
              <w:top w:val="nil"/>
              <w:left w:val="nil"/>
              <w:bottom w:val="nil"/>
              <w:right w:val="nil"/>
            </w:tcBorders>
          </w:tcPr>
          <w:p w14:paraId="416875A9" w14:textId="77777777" w:rsidR="007037BA" w:rsidRDefault="007037BA">
            <w:pPr>
              <w:pStyle w:val="ConsPlusNormal"/>
            </w:pPr>
            <w:r>
              <w:t>РБ</w:t>
            </w:r>
          </w:p>
        </w:tc>
      </w:tr>
      <w:tr w:rsidR="007037BA" w14:paraId="194988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9FB5A2" w14:textId="77777777" w:rsidR="007037BA" w:rsidRDefault="007037BA">
            <w:pPr>
              <w:pStyle w:val="ConsPlusNormal"/>
            </w:pPr>
            <w:r>
              <w:t>Рододендрон кавказский</w:t>
            </w:r>
          </w:p>
        </w:tc>
        <w:tc>
          <w:tcPr>
            <w:tcW w:w="3960" w:type="dxa"/>
            <w:tcBorders>
              <w:top w:val="nil"/>
              <w:left w:val="nil"/>
              <w:bottom w:val="nil"/>
              <w:right w:val="nil"/>
            </w:tcBorders>
          </w:tcPr>
          <w:p w14:paraId="3B07F1A7" w14:textId="77777777" w:rsidR="007037BA" w:rsidRDefault="007037BA">
            <w:pPr>
              <w:pStyle w:val="ConsPlusNormal"/>
            </w:pPr>
            <w:r>
              <w:t>Rhododendron caucasicum</w:t>
            </w:r>
          </w:p>
        </w:tc>
        <w:tc>
          <w:tcPr>
            <w:tcW w:w="1560" w:type="dxa"/>
            <w:tcBorders>
              <w:top w:val="nil"/>
              <w:left w:val="nil"/>
              <w:bottom w:val="nil"/>
              <w:right w:val="nil"/>
            </w:tcBorders>
          </w:tcPr>
          <w:p w14:paraId="3ACE596D" w14:textId="77777777" w:rsidR="007037BA" w:rsidRDefault="007037BA">
            <w:pPr>
              <w:pStyle w:val="ConsPlusNormal"/>
            </w:pPr>
            <w:r>
              <w:t>РА</w:t>
            </w:r>
          </w:p>
        </w:tc>
      </w:tr>
      <w:tr w:rsidR="007037BA" w14:paraId="0C30C3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08A73F" w14:textId="77777777" w:rsidR="007037BA" w:rsidRDefault="007037BA">
            <w:pPr>
              <w:pStyle w:val="ConsPlusNormal"/>
            </w:pPr>
            <w:r>
              <w:t>Рододендрон Фори</w:t>
            </w:r>
          </w:p>
        </w:tc>
        <w:tc>
          <w:tcPr>
            <w:tcW w:w="3960" w:type="dxa"/>
            <w:tcBorders>
              <w:top w:val="nil"/>
              <w:left w:val="nil"/>
              <w:bottom w:val="nil"/>
              <w:right w:val="nil"/>
            </w:tcBorders>
          </w:tcPr>
          <w:p w14:paraId="2804F8CD" w14:textId="77777777" w:rsidR="007037BA" w:rsidRDefault="007037BA">
            <w:pPr>
              <w:pStyle w:val="ConsPlusNormal"/>
            </w:pPr>
            <w:r>
              <w:t>Rhododendron fauriei Franch.</w:t>
            </w:r>
          </w:p>
        </w:tc>
        <w:tc>
          <w:tcPr>
            <w:tcW w:w="1560" w:type="dxa"/>
            <w:tcBorders>
              <w:top w:val="nil"/>
              <w:left w:val="nil"/>
              <w:bottom w:val="nil"/>
              <w:right w:val="nil"/>
            </w:tcBorders>
          </w:tcPr>
          <w:p w14:paraId="61C98CF0" w14:textId="77777777" w:rsidR="007037BA" w:rsidRDefault="007037BA">
            <w:pPr>
              <w:pStyle w:val="ConsPlusNormal"/>
            </w:pPr>
            <w:r>
              <w:t>РФ</w:t>
            </w:r>
          </w:p>
        </w:tc>
      </w:tr>
      <w:tr w:rsidR="007037BA" w14:paraId="33EAED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C6308C" w14:textId="77777777" w:rsidR="007037BA" w:rsidRDefault="007037BA">
            <w:pPr>
              <w:pStyle w:val="ConsPlusNormal"/>
            </w:pPr>
            <w:r>
              <w:t>Рододендрон Чоноского</w:t>
            </w:r>
          </w:p>
        </w:tc>
        <w:tc>
          <w:tcPr>
            <w:tcW w:w="3960" w:type="dxa"/>
            <w:tcBorders>
              <w:top w:val="nil"/>
              <w:left w:val="nil"/>
              <w:bottom w:val="nil"/>
              <w:right w:val="nil"/>
            </w:tcBorders>
          </w:tcPr>
          <w:p w14:paraId="5F413FAD" w14:textId="77777777" w:rsidR="007037BA" w:rsidRDefault="007037BA">
            <w:pPr>
              <w:pStyle w:val="ConsPlusNormal"/>
            </w:pPr>
            <w:r>
              <w:t>Rhododendron tschonoskii Maxim.</w:t>
            </w:r>
          </w:p>
        </w:tc>
        <w:tc>
          <w:tcPr>
            <w:tcW w:w="1560" w:type="dxa"/>
            <w:tcBorders>
              <w:top w:val="nil"/>
              <w:left w:val="nil"/>
              <w:bottom w:val="nil"/>
              <w:right w:val="nil"/>
            </w:tcBorders>
          </w:tcPr>
          <w:p w14:paraId="6534C15D" w14:textId="77777777" w:rsidR="007037BA" w:rsidRDefault="007037BA">
            <w:pPr>
              <w:pStyle w:val="ConsPlusNormal"/>
            </w:pPr>
            <w:r>
              <w:t>РФ</w:t>
            </w:r>
          </w:p>
        </w:tc>
      </w:tr>
      <w:tr w:rsidR="007037BA" w14:paraId="1F94E3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AF6D83" w14:textId="77777777" w:rsidR="007037BA" w:rsidRDefault="007037BA">
            <w:pPr>
              <w:pStyle w:val="ConsPlusNormal"/>
            </w:pPr>
            <w:r>
              <w:lastRenderedPageBreak/>
              <w:t>Рододендрон Шлиппенбаха</w:t>
            </w:r>
          </w:p>
        </w:tc>
        <w:tc>
          <w:tcPr>
            <w:tcW w:w="3960" w:type="dxa"/>
            <w:tcBorders>
              <w:top w:val="nil"/>
              <w:left w:val="nil"/>
              <w:bottom w:val="nil"/>
              <w:right w:val="nil"/>
            </w:tcBorders>
          </w:tcPr>
          <w:p w14:paraId="23090C1D" w14:textId="77777777" w:rsidR="007037BA" w:rsidRDefault="007037BA">
            <w:pPr>
              <w:pStyle w:val="ConsPlusNormal"/>
            </w:pPr>
            <w:r>
              <w:t>Rhododendron schlippenbachii Maxim.</w:t>
            </w:r>
          </w:p>
        </w:tc>
        <w:tc>
          <w:tcPr>
            <w:tcW w:w="1560" w:type="dxa"/>
            <w:tcBorders>
              <w:top w:val="nil"/>
              <w:left w:val="nil"/>
              <w:bottom w:val="nil"/>
              <w:right w:val="nil"/>
            </w:tcBorders>
          </w:tcPr>
          <w:p w14:paraId="2D227FFD" w14:textId="77777777" w:rsidR="007037BA" w:rsidRDefault="007037BA">
            <w:pPr>
              <w:pStyle w:val="ConsPlusNormal"/>
            </w:pPr>
            <w:r>
              <w:t>РФ</w:t>
            </w:r>
          </w:p>
        </w:tc>
      </w:tr>
      <w:tr w:rsidR="007037BA" w14:paraId="5F7615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E3CB3E" w14:textId="77777777" w:rsidR="007037BA" w:rsidRDefault="007037BA">
            <w:pPr>
              <w:pStyle w:val="ConsPlusNormal"/>
            </w:pPr>
            <w:r>
              <w:t>Толокнянка обыкновенная</w:t>
            </w:r>
          </w:p>
        </w:tc>
        <w:tc>
          <w:tcPr>
            <w:tcW w:w="3960" w:type="dxa"/>
            <w:tcBorders>
              <w:top w:val="nil"/>
              <w:left w:val="nil"/>
              <w:bottom w:val="nil"/>
              <w:right w:val="nil"/>
            </w:tcBorders>
          </w:tcPr>
          <w:p w14:paraId="16F8DC8C" w14:textId="77777777" w:rsidR="007037BA" w:rsidRDefault="007037BA">
            <w:pPr>
              <w:pStyle w:val="ConsPlusNormal"/>
            </w:pPr>
            <w:r>
              <w:t>Arctostaphylos uva-ursi</w:t>
            </w:r>
          </w:p>
        </w:tc>
        <w:tc>
          <w:tcPr>
            <w:tcW w:w="1560" w:type="dxa"/>
            <w:tcBorders>
              <w:top w:val="nil"/>
              <w:left w:val="nil"/>
              <w:bottom w:val="nil"/>
              <w:right w:val="nil"/>
            </w:tcBorders>
          </w:tcPr>
          <w:p w14:paraId="6431A439" w14:textId="77777777" w:rsidR="007037BA" w:rsidRDefault="007037BA">
            <w:pPr>
              <w:pStyle w:val="ConsPlusNormal"/>
            </w:pPr>
            <w:r>
              <w:t>РК</w:t>
            </w:r>
          </w:p>
        </w:tc>
      </w:tr>
      <w:tr w:rsidR="007037BA" w14:paraId="1DCD7E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30D1F7" w14:textId="77777777" w:rsidR="007037BA" w:rsidRDefault="007037BA">
            <w:pPr>
              <w:pStyle w:val="ConsPlusNormal"/>
            </w:pPr>
            <w:r>
              <w:t>Семейство Шерстостебельниковые</w:t>
            </w:r>
          </w:p>
        </w:tc>
        <w:tc>
          <w:tcPr>
            <w:tcW w:w="3960" w:type="dxa"/>
            <w:tcBorders>
              <w:top w:val="nil"/>
              <w:left w:val="nil"/>
              <w:bottom w:val="nil"/>
              <w:right w:val="nil"/>
            </w:tcBorders>
          </w:tcPr>
          <w:p w14:paraId="7BF3CA0B" w14:textId="77777777" w:rsidR="007037BA" w:rsidRDefault="007037BA">
            <w:pPr>
              <w:pStyle w:val="ConsPlusNormal"/>
            </w:pPr>
            <w:r>
              <w:t>Eriocaulaceae</w:t>
            </w:r>
          </w:p>
        </w:tc>
        <w:tc>
          <w:tcPr>
            <w:tcW w:w="1560" w:type="dxa"/>
            <w:tcBorders>
              <w:top w:val="nil"/>
              <w:left w:val="nil"/>
              <w:bottom w:val="nil"/>
              <w:right w:val="nil"/>
            </w:tcBorders>
          </w:tcPr>
          <w:p w14:paraId="529AF59E" w14:textId="77777777" w:rsidR="007037BA" w:rsidRDefault="007037BA">
            <w:pPr>
              <w:pStyle w:val="ConsPlusNormal"/>
            </w:pPr>
          </w:p>
        </w:tc>
      </w:tr>
      <w:tr w:rsidR="007037BA" w14:paraId="1A24E6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74EEE7" w14:textId="77777777" w:rsidR="007037BA" w:rsidRDefault="007037BA">
            <w:pPr>
              <w:pStyle w:val="ConsPlusNormal"/>
            </w:pPr>
            <w:r>
              <w:t>Шерстостебельник Комарова</w:t>
            </w:r>
          </w:p>
        </w:tc>
        <w:tc>
          <w:tcPr>
            <w:tcW w:w="3960" w:type="dxa"/>
            <w:tcBorders>
              <w:top w:val="nil"/>
              <w:left w:val="nil"/>
              <w:bottom w:val="nil"/>
              <w:right w:val="nil"/>
            </w:tcBorders>
          </w:tcPr>
          <w:p w14:paraId="73FDF433" w14:textId="77777777" w:rsidR="007037BA" w:rsidRDefault="007037BA">
            <w:pPr>
              <w:pStyle w:val="ConsPlusNormal"/>
            </w:pPr>
            <w:r>
              <w:t>Eriocaulon komarovii Tzvelev</w:t>
            </w:r>
          </w:p>
        </w:tc>
        <w:tc>
          <w:tcPr>
            <w:tcW w:w="1560" w:type="dxa"/>
            <w:tcBorders>
              <w:top w:val="nil"/>
              <w:left w:val="nil"/>
              <w:bottom w:val="nil"/>
              <w:right w:val="nil"/>
            </w:tcBorders>
          </w:tcPr>
          <w:p w14:paraId="708E3219" w14:textId="77777777" w:rsidR="007037BA" w:rsidRDefault="007037BA">
            <w:pPr>
              <w:pStyle w:val="ConsPlusNormal"/>
            </w:pPr>
            <w:r>
              <w:t>РФ</w:t>
            </w:r>
          </w:p>
        </w:tc>
      </w:tr>
      <w:tr w:rsidR="007037BA" w14:paraId="19E2D8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B4ABAB" w14:textId="77777777" w:rsidR="007037BA" w:rsidRDefault="007037BA">
            <w:pPr>
              <w:pStyle w:val="ConsPlusNormal"/>
            </w:pPr>
            <w:r>
              <w:t>Семейство Молочайные</w:t>
            </w:r>
          </w:p>
        </w:tc>
        <w:tc>
          <w:tcPr>
            <w:tcW w:w="3960" w:type="dxa"/>
            <w:tcBorders>
              <w:top w:val="nil"/>
              <w:left w:val="nil"/>
              <w:bottom w:val="nil"/>
              <w:right w:val="nil"/>
            </w:tcBorders>
          </w:tcPr>
          <w:p w14:paraId="722A6BC7" w14:textId="77777777" w:rsidR="007037BA" w:rsidRDefault="007037BA">
            <w:pPr>
              <w:pStyle w:val="ConsPlusNormal"/>
            </w:pPr>
            <w:r>
              <w:t>Euphorbiaceae</w:t>
            </w:r>
          </w:p>
        </w:tc>
        <w:tc>
          <w:tcPr>
            <w:tcW w:w="1560" w:type="dxa"/>
            <w:tcBorders>
              <w:top w:val="nil"/>
              <w:left w:val="nil"/>
              <w:bottom w:val="nil"/>
              <w:right w:val="nil"/>
            </w:tcBorders>
          </w:tcPr>
          <w:p w14:paraId="60759505" w14:textId="77777777" w:rsidR="007037BA" w:rsidRDefault="007037BA">
            <w:pPr>
              <w:pStyle w:val="ConsPlusNormal"/>
            </w:pPr>
          </w:p>
        </w:tc>
      </w:tr>
      <w:tr w:rsidR="007037BA" w14:paraId="0AD212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865E02" w14:textId="77777777" w:rsidR="007037BA" w:rsidRDefault="007037BA">
            <w:pPr>
              <w:pStyle w:val="ConsPlusNormal"/>
            </w:pPr>
            <w:r>
              <w:t>Андрахне круглолистная</w:t>
            </w:r>
          </w:p>
        </w:tc>
        <w:tc>
          <w:tcPr>
            <w:tcW w:w="3960" w:type="dxa"/>
            <w:tcBorders>
              <w:top w:val="nil"/>
              <w:left w:val="nil"/>
              <w:bottom w:val="nil"/>
              <w:right w:val="nil"/>
            </w:tcBorders>
          </w:tcPr>
          <w:p w14:paraId="73D147EB" w14:textId="77777777" w:rsidR="007037BA" w:rsidRDefault="007037BA">
            <w:pPr>
              <w:pStyle w:val="ConsPlusNormal"/>
            </w:pPr>
            <w:r>
              <w:t>Andrachne rotundifolia</w:t>
            </w:r>
          </w:p>
        </w:tc>
        <w:tc>
          <w:tcPr>
            <w:tcW w:w="1560" w:type="dxa"/>
            <w:tcBorders>
              <w:top w:val="nil"/>
              <w:left w:val="nil"/>
              <w:bottom w:val="nil"/>
              <w:right w:val="nil"/>
            </w:tcBorders>
          </w:tcPr>
          <w:p w14:paraId="3EC0F05E" w14:textId="77777777" w:rsidR="007037BA" w:rsidRDefault="007037BA">
            <w:pPr>
              <w:pStyle w:val="ConsPlusNormal"/>
            </w:pPr>
            <w:r>
              <w:t>РА</w:t>
            </w:r>
          </w:p>
        </w:tc>
      </w:tr>
      <w:tr w:rsidR="007037BA" w14:paraId="0DC7C8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1C95DD" w14:textId="77777777" w:rsidR="007037BA" w:rsidRDefault="007037BA">
            <w:pPr>
              <w:pStyle w:val="ConsPlusNormal"/>
            </w:pPr>
            <w:r>
              <w:t>Лептопус колхидский</w:t>
            </w:r>
          </w:p>
        </w:tc>
        <w:tc>
          <w:tcPr>
            <w:tcW w:w="3960" w:type="dxa"/>
            <w:tcBorders>
              <w:top w:val="nil"/>
              <w:left w:val="nil"/>
              <w:bottom w:val="nil"/>
              <w:right w:val="nil"/>
            </w:tcBorders>
          </w:tcPr>
          <w:p w14:paraId="3BADFF33" w14:textId="77777777" w:rsidR="007037BA" w:rsidRDefault="007037BA">
            <w:pPr>
              <w:pStyle w:val="ConsPlusNormal"/>
            </w:pPr>
            <w:r>
              <w:t>Leptopus colchicus (Fisch. et C.A. Mey ex Boiss.) Pojark.</w:t>
            </w:r>
          </w:p>
        </w:tc>
        <w:tc>
          <w:tcPr>
            <w:tcW w:w="1560" w:type="dxa"/>
            <w:tcBorders>
              <w:top w:val="nil"/>
              <w:left w:val="nil"/>
              <w:bottom w:val="nil"/>
              <w:right w:val="nil"/>
            </w:tcBorders>
          </w:tcPr>
          <w:p w14:paraId="1D241F0C" w14:textId="77777777" w:rsidR="007037BA" w:rsidRDefault="007037BA">
            <w:pPr>
              <w:pStyle w:val="ConsPlusNormal"/>
            </w:pPr>
            <w:r>
              <w:t>РФ</w:t>
            </w:r>
          </w:p>
        </w:tc>
      </w:tr>
      <w:tr w:rsidR="007037BA" w14:paraId="27D1C6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705311" w14:textId="77777777" w:rsidR="007037BA" w:rsidRDefault="007037BA">
            <w:pPr>
              <w:pStyle w:val="ConsPlusNormal"/>
            </w:pPr>
            <w:r>
              <w:t>Молочай алеппский</w:t>
            </w:r>
          </w:p>
        </w:tc>
        <w:tc>
          <w:tcPr>
            <w:tcW w:w="3960" w:type="dxa"/>
            <w:tcBorders>
              <w:top w:val="nil"/>
              <w:left w:val="nil"/>
              <w:bottom w:val="nil"/>
              <w:right w:val="nil"/>
            </w:tcBorders>
          </w:tcPr>
          <w:p w14:paraId="242F9C27" w14:textId="77777777" w:rsidR="007037BA" w:rsidRDefault="007037BA">
            <w:pPr>
              <w:pStyle w:val="ConsPlusNormal"/>
            </w:pPr>
            <w:r>
              <w:t>Euphorbia aleppica</w:t>
            </w:r>
          </w:p>
        </w:tc>
        <w:tc>
          <w:tcPr>
            <w:tcW w:w="1560" w:type="dxa"/>
            <w:tcBorders>
              <w:top w:val="nil"/>
              <w:left w:val="nil"/>
              <w:bottom w:val="nil"/>
              <w:right w:val="nil"/>
            </w:tcBorders>
          </w:tcPr>
          <w:p w14:paraId="51864A00" w14:textId="77777777" w:rsidR="007037BA" w:rsidRDefault="007037BA">
            <w:pPr>
              <w:pStyle w:val="ConsPlusNormal"/>
            </w:pPr>
            <w:r>
              <w:t>РА</w:t>
            </w:r>
          </w:p>
        </w:tc>
      </w:tr>
      <w:tr w:rsidR="007037BA" w14:paraId="687EAC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C965A3" w14:textId="77777777" w:rsidR="007037BA" w:rsidRDefault="007037BA">
            <w:pPr>
              <w:pStyle w:val="ConsPlusNormal"/>
            </w:pPr>
            <w:r>
              <w:t>Молочай жесткий</w:t>
            </w:r>
          </w:p>
        </w:tc>
        <w:tc>
          <w:tcPr>
            <w:tcW w:w="3960" w:type="dxa"/>
            <w:tcBorders>
              <w:top w:val="nil"/>
              <w:left w:val="nil"/>
              <w:bottom w:val="nil"/>
              <w:right w:val="nil"/>
            </w:tcBorders>
          </w:tcPr>
          <w:p w14:paraId="0A4CFB81" w14:textId="77777777" w:rsidR="007037BA" w:rsidRDefault="007037BA">
            <w:pPr>
              <w:pStyle w:val="ConsPlusNormal"/>
            </w:pPr>
            <w:r>
              <w:t>Euphorbia rigida Bieb. [Euphorbia biglandulosa Desf.]</w:t>
            </w:r>
          </w:p>
        </w:tc>
        <w:tc>
          <w:tcPr>
            <w:tcW w:w="1560" w:type="dxa"/>
            <w:tcBorders>
              <w:top w:val="nil"/>
              <w:left w:val="nil"/>
              <w:bottom w:val="nil"/>
              <w:right w:val="nil"/>
            </w:tcBorders>
          </w:tcPr>
          <w:p w14:paraId="46593CCF" w14:textId="77777777" w:rsidR="007037BA" w:rsidRDefault="007037BA">
            <w:pPr>
              <w:pStyle w:val="ConsPlusNormal"/>
            </w:pPr>
            <w:r>
              <w:t>РФ</w:t>
            </w:r>
          </w:p>
        </w:tc>
      </w:tr>
      <w:tr w:rsidR="007037BA" w14:paraId="5BE328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B96D33" w14:textId="77777777" w:rsidR="007037BA" w:rsidRDefault="007037BA">
            <w:pPr>
              <w:pStyle w:val="ConsPlusNormal"/>
            </w:pPr>
            <w:r>
              <w:t>Молочай жигулевский</w:t>
            </w:r>
          </w:p>
        </w:tc>
        <w:tc>
          <w:tcPr>
            <w:tcW w:w="3960" w:type="dxa"/>
            <w:tcBorders>
              <w:top w:val="nil"/>
              <w:left w:val="nil"/>
              <w:bottom w:val="nil"/>
              <w:right w:val="nil"/>
            </w:tcBorders>
          </w:tcPr>
          <w:p w14:paraId="0A9F271B" w14:textId="77777777" w:rsidR="007037BA" w:rsidRDefault="007037BA">
            <w:pPr>
              <w:pStyle w:val="ConsPlusNormal"/>
            </w:pPr>
            <w:r>
              <w:t>Euphorbia zhiguliensis Prokh.</w:t>
            </w:r>
          </w:p>
        </w:tc>
        <w:tc>
          <w:tcPr>
            <w:tcW w:w="1560" w:type="dxa"/>
            <w:tcBorders>
              <w:top w:val="nil"/>
              <w:left w:val="nil"/>
              <w:bottom w:val="nil"/>
              <w:right w:val="nil"/>
            </w:tcBorders>
          </w:tcPr>
          <w:p w14:paraId="16ABE7AA" w14:textId="77777777" w:rsidR="007037BA" w:rsidRDefault="007037BA">
            <w:pPr>
              <w:pStyle w:val="ConsPlusNormal"/>
            </w:pPr>
            <w:r>
              <w:t>РФ</w:t>
            </w:r>
          </w:p>
        </w:tc>
      </w:tr>
      <w:tr w:rsidR="007037BA" w14:paraId="7B3450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9DEB05" w14:textId="77777777" w:rsidR="007037BA" w:rsidRDefault="007037BA">
            <w:pPr>
              <w:pStyle w:val="ConsPlusNormal"/>
            </w:pPr>
            <w:r>
              <w:t>Молочай мохнатый</w:t>
            </w:r>
          </w:p>
        </w:tc>
        <w:tc>
          <w:tcPr>
            <w:tcW w:w="3960" w:type="dxa"/>
            <w:tcBorders>
              <w:top w:val="nil"/>
              <w:left w:val="nil"/>
              <w:bottom w:val="nil"/>
              <w:right w:val="nil"/>
            </w:tcBorders>
          </w:tcPr>
          <w:p w14:paraId="294DDFEE" w14:textId="77777777" w:rsidR="007037BA" w:rsidRDefault="007037BA">
            <w:pPr>
              <w:pStyle w:val="ConsPlusNormal"/>
            </w:pPr>
            <w:r>
              <w:t>Euphorbia villosa Waldst. et Kit.</w:t>
            </w:r>
          </w:p>
        </w:tc>
        <w:tc>
          <w:tcPr>
            <w:tcW w:w="1560" w:type="dxa"/>
            <w:tcBorders>
              <w:top w:val="nil"/>
              <w:left w:val="nil"/>
              <w:bottom w:val="nil"/>
              <w:right w:val="nil"/>
            </w:tcBorders>
          </w:tcPr>
          <w:p w14:paraId="2B948162" w14:textId="77777777" w:rsidR="007037BA" w:rsidRDefault="007037BA">
            <w:pPr>
              <w:pStyle w:val="ConsPlusNormal"/>
            </w:pPr>
            <w:r>
              <w:t>РБ</w:t>
            </w:r>
          </w:p>
        </w:tc>
      </w:tr>
      <w:tr w:rsidR="007037BA" w14:paraId="518DF1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0EF3F8" w14:textId="77777777" w:rsidR="007037BA" w:rsidRDefault="007037BA">
            <w:pPr>
              <w:pStyle w:val="ConsPlusNormal"/>
            </w:pPr>
            <w:r>
              <w:t>Молочай остистый</w:t>
            </w:r>
          </w:p>
        </w:tc>
        <w:tc>
          <w:tcPr>
            <w:tcW w:w="3960" w:type="dxa"/>
            <w:tcBorders>
              <w:top w:val="nil"/>
              <w:left w:val="nil"/>
              <w:bottom w:val="nil"/>
              <w:right w:val="nil"/>
            </w:tcBorders>
          </w:tcPr>
          <w:p w14:paraId="55B2483C" w14:textId="77777777" w:rsidR="007037BA" w:rsidRDefault="007037BA">
            <w:pPr>
              <w:pStyle w:val="ConsPlusNormal"/>
            </w:pPr>
            <w:r>
              <w:t>Euphorbia aristata Schmalh.</w:t>
            </w:r>
          </w:p>
        </w:tc>
        <w:tc>
          <w:tcPr>
            <w:tcW w:w="1560" w:type="dxa"/>
            <w:tcBorders>
              <w:top w:val="nil"/>
              <w:left w:val="nil"/>
              <w:bottom w:val="nil"/>
              <w:right w:val="nil"/>
            </w:tcBorders>
          </w:tcPr>
          <w:p w14:paraId="338A0927" w14:textId="77777777" w:rsidR="007037BA" w:rsidRDefault="007037BA">
            <w:pPr>
              <w:pStyle w:val="ConsPlusNormal"/>
            </w:pPr>
            <w:r>
              <w:t>РФ</w:t>
            </w:r>
          </w:p>
        </w:tc>
      </w:tr>
      <w:tr w:rsidR="007037BA" w14:paraId="7A5E84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7522F8" w14:textId="77777777" w:rsidR="007037BA" w:rsidRDefault="007037BA">
            <w:pPr>
              <w:pStyle w:val="ConsPlusNormal"/>
            </w:pPr>
            <w:r>
              <w:t>Молочай Потанина</w:t>
            </w:r>
          </w:p>
        </w:tc>
        <w:tc>
          <w:tcPr>
            <w:tcW w:w="3960" w:type="dxa"/>
            <w:tcBorders>
              <w:top w:val="nil"/>
              <w:left w:val="nil"/>
              <w:bottom w:val="nil"/>
              <w:right w:val="nil"/>
            </w:tcBorders>
          </w:tcPr>
          <w:p w14:paraId="21CB5B8A" w14:textId="77777777" w:rsidR="007037BA" w:rsidRDefault="007037BA">
            <w:pPr>
              <w:pStyle w:val="ConsPlusNormal"/>
            </w:pPr>
            <w:r>
              <w:t>Euphorbia potaninii Proch.</w:t>
            </w:r>
          </w:p>
        </w:tc>
        <w:tc>
          <w:tcPr>
            <w:tcW w:w="1560" w:type="dxa"/>
            <w:tcBorders>
              <w:top w:val="nil"/>
              <w:left w:val="nil"/>
              <w:bottom w:val="nil"/>
              <w:right w:val="nil"/>
            </w:tcBorders>
          </w:tcPr>
          <w:p w14:paraId="11836FA3" w14:textId="77777777" w:rsidR="007037BA" w:rsidRDefault="007037BA">
            <w:pPr>
              <w:pStyle w:val="ConsPlusNormal"/>
            </w:pPr>
            <w:r>
              <w:t>РФ</w:t>
            </w:r>
          </w:p>
        </w:tc>
      </w:tr>
      <w:tr w:rsidR="007037BA" w14:paraId="13945F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FBC2C8" w14:textId="77777777" w:rsidR="007037BA" w:rsidRDefault="007037BA">
            <w:pPr>
              <w:pStyle w:val="ConsPlusNormal"/>
            </w:pPr>
            <w:r>
              <w:t>Молочай твердобокальчатый</w:t>
            </w:r>
          </w:p>
        </w:tc>
        <w:tc>
          <w:tcPr>
            <w:tcW w:w="3960" w:type="dxa"/>
            <w:tcBorders>
              <w:top w:val="nil"/>
              <w:left w:val="nil"/>
              <w:bottom w:val="nil"/>
              <w:right w:val="nil"/>
            </w:tcBorders>
          </w:tcPr>
          <w:p w14:paraId="536C3C03" w14:textId="77777777" w:rsidR="007037BA" w:rsidRDefault="007037BA">
            <w:pPr>
              <w:pStyle w:val="ConsPlusNormal"/>
            </w:pPr>
            <w:r>
              <w:t>Euphorbia sclerocyathium</w:t>
            </w:r>
          </w:p>
        </w:tc>
        <w:tc>
          <w:tcPr>
            <w:tcW w:w="1560" w:type="dxa"/>
            <w:tcBorders>
              <w:top w:val="nil"/>
              <w:left w:val="nil"/>
              <w:bottom w:val="nil"/>
              <w:right w:val="nil"/>
            </w:tcBorders>
          </w:tcPr>
          <w:p w14:paraId="7A471242" w14:textId="77777777" w:rsidR="007037BA" w:rsidRDefault="007037BA">
            <w:pPr>
              <w:pStyle w:val="ConsPlusNormal"/>
            </w:pPr>
            <w:r>
              <w:t>РК</w:t>
            </w:r>
          </w:p>
        </w:tc>
      </w:tr>
      <w:tr w:rsidR="007037BA" w14:paraId="7EFFDE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26058C" w14:textId="77777777" w:rsidR="007037BA" w:rsidRDefault="007037BA">
            <w:pPr>
              <w:pStyle w:val="ConsPlusNormal"/>
            </w:pPr>
            <w:r>
              <w:t>Молочай Ярослава</w:t>
            </w:r>
          </w:p>
        </w:tc>
        <w:tc>
          <w:tcPr>
            <w:tcW w:w="3960" w:type="dxa"/>
            <w:tcBorders>
              <w:top w:val="nil"/>
              <w:left w:val="nil"/>
              <w:bottom w:val="nil"/>
              <w:right w:val="nil"/>
            </w:tcBorders>
          </w:tcPr>
          <w:p w14:paraId="53AFA612" w14:textId="77777777" w:rsidR="007037BA" w:rsidRDefault="007037BA">
            <w:pPr>
              <w:pStyle w:val="ConsPlusNormal"/>
            </w:pPr>
            <w:r>
              <w:t>Euphorbia jaroslavii</w:t>
            </w:r>
          </w:p>
        </w:tc>
        <w:tc>
          <w:tcPr>
            <w:tcW w:w="1560" w:type="dxa"/>
            <w:tcBorders>
              <w:top w:val="nil"/>
              <w:left w:val="nil"/>
              <w:bottom w:val="nil"/>
              <w:right w:val="nil"/>
            </w:tcBorders>
          </w:tcPr>
          <w:p w14:paraId="1482F50E" w14:textId="77777777" w:rsidR="007037BA" w:rsidRDefault="007037BA">
            <w:pPr>
              <w:pStyle w:val="ConsPlusNormal"/>
            </w:pPr>
            <w:r>
              <w:t>РК</w:t>
            </w:r>
          </w:p>
        </w:tc>
      </w:tr>
      <w:tr w:rsidR="007037BA" w14:paraId="1E48D1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15E11C" w14:textId="77777777" w:rsidR="007037BA" w:rsidRDefault="007037BA">
            <w:pPr>
              <w:pStyle w:val="ConsPlusNormal"/>
            </w:pPr>
            <w:r>
              <w:t>Семейство Бобовые</w:t>
            </w:r>
          </w:p>
        </w:tc>
        <w:tc>
          <w:tcPr>
            <w:tcW w:w="3960" w:type="dxa"/>
            <w:tcBorders>
              <w:top w:val="nil"/>
              <w:left w:val="nil"/>
              <w:bottom w:val="nil"/>
              <w:right w:val="nil"/>
            </w:tcBorders>
          </w:tcPr>
          <w:p w14:paraId="1769CFC2" w14:textId="77777777" w:rsidR="007037BA" w:rsidRDefault="007037BA">
            <w:pPr>
              <w:pStyle w:val="ConsPlusNormal"/>
            </w:pPr>
            <w:r>
              <w:t>Fabaceae (Leguminosae)</w:t>
            </w:r>
          </w:p>
        </w:tc>
        <w:tc>
          <w:tcPr>
            <w:tcW w:w="1560" w:type="dxa"/>
            <w:tcBorders>
              <w:top w:val="nil"/>
              <w:left w:val="nil"/>
              <w:bottom w:val="nil"/>
              <w:right w:val="nil"/>
            </w:tcBorders>
          </w:tcPr>
          <w:p w14:paraId="5153FE1F" w14:textId="77777777" w:rsidR="007037BA" w:rsidRDefault="007037BA">
            <w:pPr>
              <w:pStyle w:val="ConsPlusNormal"/>
            </w:pPr>
          </w:p>
        </w:tc>
      </w:tr>
      <w:tr w:rsidR="007037BA" w14:paraId="0054A7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95B2E8" w14:textId="77777777" w:rsidR="007037BA" w:rsidRDefault="007037BA">
            <w:pPr>
              <w:pStyle w:val="ConsPlusNormal"/>
            </w:pPr>
            <w:r>
              <w:t>Аргиролобиум Биберштейна</w:t>
            </w:r>
          </w:p>
        </w:tc>
        <w:tc>
          <w:tcPr>
            <w:tcW w:w="3960" w:type="dxa"/>
            <w:tcBorders>
              <w:top w:val="nil"/>
              <w:left w:val="nil"/>
              <w:bottom w:val="nil"/>
              <w:right w:val="nil"/>
            </w:tcBorders>
          </w:tcPr>
          <w:p w14:paraId="0BFD565C" w14:textId="77777777" w:rsidR="007037BA" w:rsidRDefault="007037BA">
            <w:pPr>
              <w:pStyle w:val="ConsPlusNormal"/>
            </w:pPr>
            <w:r>
              <w:t>Argyrolobium biebersteinii</w:t>
            </w:r>
          </w:p>
        </w:tc>
        <w:tc>
          <w:tcPr>
            <w:tcW w:w="1560" w:type="dxa"/>
            <w:tcBorders>
              <w:top w:val="nil"/>
              <w:left w:val="nil"/>
              <w:bottom w:val="nil"/>
              <w:right w:val="nil"/>
            </w:tcBorders>
          </w:tcPr>
          <w:p w14:paraId="10E6C65D" w14:textId="77777777" w:rsidR="007037BA" w:rsidRDefault="007037BA">
            <w:pPr>
              <w:pStyle w:val="ConsPlusNormal"/>
            </w:pPr>
            <w:r>
              <w:t>РА</w:t>
            </w:r>
          </w:p>
        </w:tc>
      </w:tr>
      <w:tr w:rsidR="007037BA" w14:paraId="29D1C7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A862BB" w14:textId="77777777" w:rsidR="007037BA" w:rsidRDefault="007037BA">
            <w:pPr>
              <w:pStyle w:val="ConsPlusNormal"/>
            </w:pPr>
            <w:r>
              <w:t>Аргиролобиум пажитниковый</w:t>
            </w:r>
          </w:p>
        </w:tc>
        <w:tc>
          <w:tcPr>
            <w:tcW w:w="3960" w:type="dxa"/>
            <w:tcBorders>
              <w:top w:val="nil"/>
              <w:left w:val="nil"/>
              <w:bottom w:val="nil"/>
              <w:right w:val="nil"/>
            </w:tcBorders>
          </w:tcPr>
          <w:p w14:paraId="38E0811E" w14:textId="77777777" w:rsidR="007037BA" w:rsidRDefault="007037BA">
            <w:pPr>
              <w:pStyle w:val="ConsPlusNormal"/>
            </w:pPr>
            <w:r>
              <w:t>Argyrolobium trigonelloides</w:t>
            </w:r>
          </w:p>
        </w:tc>
        <w:tc>
          <w:tcPr>
            <w:tcW w:w="1560" w:type="dxa"/>
            <w:tcBorders>
              <w:top w:val="nil"/>
              <w:left w:val="nil"/>
              <w:bottom w:val="nil"/>
              <w:right w:val="nil"/>
            </w:tcBorders>
          </w:tcPr>
          <w:p w14:paraId="17C63451" w14:textId="77777777" w:rsidR="007037BA" w:rsidRDefault="007037BA">
            <w:pPr>
              <w:pStyle w:val="ConsPlusNormal"/>
            </w:pPr>
            <w:r>
              <w:t>РА</w:t>
            </w:r>
          </w:p>
        </w:tc>
      </w:tr>
      <w:tr w:rsidR="007037BA" w14:paraId="133469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EA6B58" w14:textId="77777777" w:rsidR="007037BA" w:rsidRDefault="007037BA">
            <w:pPr>
              <w:pStyle w:val="ConsPlusNormal"/>
            </w:pPr>
            <w:r>
              <w:t>Астрагал Агаси</w:t>
            </w:r>
          </w:p>
        </w:tc>
        <w:tc>
          <w:tcPr>
            <w:tcW w:w="3960" w:type="dxa"/>
            <w:tcBorders>
              <w:top w:val="nil"/>
              <w:left w:val="nil"/>
              <w:bottom w:val="nil"/>
              <w:right w:val="nil"/>
            </w:tcBorders>
          </w:tcPr>
          <w:p w14:paraId="0F24FC71" w14:textId="77777777" w:rsidR="007037BA" w:rsidRDefault="007037BA">
            <w:pPr>
              <w:pStyle w:val="ConsPlusNormal"/>
            </w:pPr>
            <w:r>
              <w:t>Astragalus agasii</w:t>
            </w:r>
          </w:p>
        </w:tc>
        <w:tc>
          <w:tcPr>
            <w:tcW w:w="1560" w:type="dxa"/>
            <w:tcBorders>
              <w:top w:val="nil"/>
              <w:left w:val="nil"/>
              <w:bottom w:val="nil"/>
              <w:right w:val="nil"/>
            </w:tcBorders>
          </w:tcPr>
          <w:p w14:paraId="18F53D11" w14:textId="77777777" w:rsidR="007037BA" w:rsidRDefault="007037BA">
            <w:pPr>
              <w:pStyle w:val="ConsPlusNormal"/>
            </w:pPr>
            <w:r>
              <w:t>РА</w:t>
            </w:r>
          </w:p>
        </w:tc>
      </w:tr>
      <w:tr w:rsidR="007037BA" w14:paraId="4AC3DF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C4FEA8" w14:textId="77777777" w:rsidR="007037BA" w:rsidRDefault="007037BA">
            <w:pPr>
              <w:pStyle w:val="ConsPlusNormal"/>
            </w:pPr>
            <w:r>
              <w:t>Астрагал Ахундова</w:t>
            </w:r>
          </w:p>
        </w:tc>
        <w:tc>
          <w:tcPr>
            <w:tcW w:w="3960" w:type="dxa"/>
            <w:tcBorders>
              <w:top w:val="nil"/>
              <w:left w:val="nil"/>
              <w:bottom w:val="nil"/>
              <w:right w:val="nil"/>
            </w:tcBorders>
          </w:tcPr>
          <w:p w14:paraId="0C6A6394" w14:textId="77777777" w:rsidR="007037BA" w:rsidRDefault="007037BA">
            <w:pPr>
              <w:pStyle w:val="ConsPlusNormal"/>
            </w:pPr>
            <w:r>
              <w:t>Astragalus achundovii</w:t>
            </w:r>
          </w:p>
        </w:tc>
        <w:tc>
          <w:tcPr>
            <w:tcW w:w="1560" w:type="dxa"/>
            <w:tcBorders>
              <w:top w:val="nil"/>
              <w:left w:val="nil"/>
              <w:bottom w:val="nil"/>
              <w:right w:val="nil"/>
            </w:tcBorders>
          </w:tcPr>
          <w:p w14:paraId="687AD17F" w14:textId="77777777" w:rsidR="007037BA" w:rsidRDefault="007037BA">
            <w:pPr>
              <w:pStyle w:val="ConsPlusNormal"/>
            </w:pPr>
            <w:r>
              <w:t>РА</w:t>
            </w:r>
          </w:p>
        </w:tc>
      </w:tr>
      <w:tr w:rsidR="007037BA" w14:paraId="121428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6EE165" w14:textId="77777777" w:rsidR="007037BA" w:rsidRDefault="007037BA">
            <w:pPr>
              <w:pStyle w:val="ConsPlusNormal"/>
            </w:pPr>
            <w:r>
              <w:t>Астрагал аксайский</w:t>
            </w:r>
          </w:p>
        </w:tc>
        <w:tc>
          <w:tcPr>
            <w:tcW w:w="3960" w:type="dxa"/>
            <w:tcBorders>
              <w:top w:val="nil"/>
              <w:left w:val="nil"/>
              <w:bottom w:val="nil"/>
              <w:right w:val="nil"/>
            </w:tcBorders>
          </w:tcPr>
          <w:p w14:paraId="53C9B290" w14:textId="77777777" w:rsidR="007037BA" w:rsidRDefault="007037BA">
            <w:pPr>
              <w:pStyle w:val="ConsPlusNormal"/>
            </w:pPr>
            <w:r>
              <w:t>Astragalus aksaicus Schischk.</w:t>
            </w:r>
          </w:p>
        </w:tc>
        <w:tc>
          <w:tcPr>
            <w:tcW w:w="1560" w:type="dxa"/>
            <w:tcBorders>
              <w:top w:val="nil"/>
              <w:left w:val="nil"/>
              <w:bottom w:val="nil"/>
              <w:right w:val="nil"/>
            </w:tcBorders>
          </w:tcPr>
          <w:p w14:paraId="7BD4141A" w14:textId="77777777" w:rsidR="007037BA" w:rsidRDefault="007037BA">
            <w:pPr>
              <w:pStyle w:val="ConsPlusNormal"/>
            </w:pPr>
            <w:r>
              <w:t>РФ</w:t>
            </w:r>
          </w:p>
        </w:tc>
      </w:tr>
      <w:tr w:rsidR="007037BA" w14:paraId="4E62D8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6EF867" w14:textId="77777777" w:rsidR="007037BA" w:rsidRDefault="007037BA">
            <w:pPr>
              <w:pStyle w:val="ConsPlusNormal"/>
            </w:pPr>
            <w:r>
              <w:t>Астрагал басианийский</w:t>
            </w:r>
          </w:p>
        </w:tc>
        <w:tc>
          <w:tcPr>
            <w:tcW w:w="3960" w:type="dxa"/>
            <w:tcBorders>
              <w:top w:val="nil"/>
              <w:left w:val="nil"/>
              <w:bottom w:val="nil"/>
              <w:right w:val="nil"/>
            </w:tcBorders>
          </w:tcPr>
          <w:p w14:paraId="7E3C4169" w14:textId="77777777" w:rsidR="007037BA" w:rsidRDefault="007037BA">
            <w:pPr>
              <w:pStyle w:val="ConsPlusNormal"/>
            </w:pPr>
            <w:r>
              <w:t>Astragalus basianicus</w:t>
            </w:r>
          </w:p>
        </w:tc>
        <w:tc>
          <w:tcPr>
            <w:tcW w:w="1560" w:type="dxa"/>
            <w:tcBorders>
              <w:top w:val="nil"/>
              <w:left w:val="nil"/>
              <w:bottom w:val="nil"/>
              <w:right w:val="nil"/>
            </w:tcBorders>
          </w:tcPr>
          <w:p w14:paraId="68A6499C" w14:textId="77777777" w:rsidR="007037BA" w:rsidRDefault="007037BA">
            <w:pPr>
              <w:pStyle w:val="ConsPlusNormal"/>
            </w:pPr>
            <w:r>
              <w:t>РА</w:t>
            </w:r>
          </w:p>
        </w:tc>
      </w:tr>
      <w:tr w:rsidR="007037BA" w14:paraId="5F35FD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0E6B96" w14:textId="77777777" w:rsidR="007037BA" w:rsidRDefault="007037BA">
            <w:pPr>
              <w:pStyle w:val="ConsPlusNormal"/>
            </w:pPr>
            <w:r>
              <w:t>Астрагал беловойлочный</w:t>
            </w:r>
          </w:p>
        </w:tc>
        <w:tc>
          <w:tcPr>
            <w:tcW w:w="3960" w:type="dxa"/>
            <w:tcBorders>
              <w:top w:val="nil"/>
              <w:left w:val="nil"/>
              <w:bottom w:val="nil"/>
              <w:right w:val="nil"/>
            </w:tcBorders>
          </w:tcPr>
          <w:p w14:paraId="614221A5" w14:textId="77777777" w:rsidR="007037BA" w:rsidRDefault="007037BA">
            <w:pPr>
              <w:pStyle w:val="ConsPlusNormal"/>
            </w:pPr>
            <w:r>
              <w:t>Astragalus candidissimus</w:t>
            </w:r>
          </w:p>
        </w:tc>
        <w:tc>
          <w:tcPr>
            <w:tcW w:w="1560" w:type="dxa"/>
            <w:tcBorders>
              <w:top w:val="nil"/>
              <w:left w:val="nil"/>
              <w:bottom w:val="nil"/>
              <w:right w:val="nil"/>
            </w:tcBorders>
          </w:tcPr>
          <w:p w14:paraId="4111B412" w14:textId="77777777" w:rsidR="007037BA" w:rsidRDefault="007037BA">
            <w:pPr>
              <w:pStyle w:val="ConsPlusNormal"/>
            </w:pPr>
            <w:r>
              <w:t>РК</w:t>
            </w:r>
          </w:p>
        </w:tc>
      </w:tr>
      <w:tr w:rsidR="007037BA" w14:paraId="6506F7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47B469" w14:textId="77777777" w:rsidR="007037BA" w:rsidRDefault="007037BA">
            <w:pPr>
              <w:pStyle w:val="ConsPlusNormal"/>
            </w:pPr>
            <w:r>
              <w:t>Астрагал Быловой</w:t>
            </w:r>
          </w:p>
        </w:tc>
        <w:tc>
          <w:tcPr>
            <w:tcW w:w="3960" w:type="dxa"/>
            <w:tcBorders>
              <w:top w:val="nil"/>
              <w:left w:val="nil"/>
              <w:bottom w:val="nil"/>
              <w:right w:val="nil"/>
            </w:tcBorders>
          </w:tcPr>
          <w:p w14:paraId="1AE0DF03" w14:textId="77777777" w:rsidR="007037BA" w:rsidRDefault="007037BA">
            <w:pPr>
              <w:pStyle w:val="ConsPlusNormal"/>
            </w:pPr>
            <w:r>
              <w:t>Astragalus bylowae</w:t>
            </w:r>
          </w:p>
        </w:tc>
        <w:tc>
          <w:tcPr>
            <w:tcW w:w="1560" w:type="dxa"/>
            <w:tcBorders>
              <w:top w:val="nil"/>
              <w:left w:val="nil"/>
              <w:bottom w:val="nil"/>
              <w:right w:val="nil"/>
            </w:tcBorders>
          </w:tcPr>
          <w:p w14:paraId="3FD838C7" w14:textId="77777777" w:rsidR="007037BA" w:rsidRDefault="007037BA">
            <w:pPr>
              <w:pStyle w:val="ConsPlusNormal"/>
            </w:pPr>
            <w:r>
              <w:t>РА</w:t>
            </w:r>
          </w:p>
        </w:tc>
      </w:tr>
      <w:tr w:rsidR="007037BA" w14:paraId="31A5FA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423486" w14:textId="77777777" w:rsidR="007037BA" w:rsidRDefault="007037BA">
            <w:pPr>
              <w:pStyle w:val="ConsPlusNormal"/>
            </w:pPr>
            <w:r>
              <w:t>Астрагал вединский</w:t>
            </w:r>
          </w:p>
        </w:tc>
        <w:tc>
          <w:tcPr>
            <w:tcW w:w="3960" w:type="dxa"/>
            <w:tcBorders>
              <w:top w:val="nil"/>
              <w:left w:val="nil"/>
              <w:bottom w:val="nil"/>
              <w:right w:val="nil"/>
            </w:tcBorders>
          </w:tcPr>
          <w:p w14:paraId="21E5EC99" w14:textId="77777777" w:rsidR="007037BA" w:rsidRDefault="007037BA">
            <w:pPr>
              <w:pStyle w:val="ConsPlusNormal"/>
            </w:pPr>
            <w:r>
              <w:t>Astragalus vedicus</w:t>
            </w:r>
          </w:p>
        </w:tc>
        <w:tc>
          <w:tcPr>
            <w:tcW w:w="1560" w:type="dxa"/>
            <w:tcBorders>
              <w:top w:val="nil"/>
              <w:left w:val="nil"/>
              <w:bottom w:val="nil"/>
              <w:right w:val="nil"/>
            </w:tcBorders>
          </w:tcPr>
          <w:p w14:paraId="0CB25CFC" w14:textId="77777777" w:rsidR="007037BA" w:rsidRDefault="007037BA">
            <w:pPr>
              <w:pStyle w:val="ConsPlusNormal"/>
            </w:pPr>
            <w:r>
              <w:t>РА</w:t>
            </w:r>
          </w:p>
        </w:tc>
      </w:tr>
      <w:tr w:rsidR="007037BA" w14:paraId="619EDC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7E46C3" w14:textId="77777777" w:rsidR="007037BA" w:rsidRDefault="007037BA">
            <w:pPr>
              <w:pStyle w:val="ConsPlusNormal"/>
            </w:pPr>
            <w:r>
              <w:lastRenderedPageBreak/>
              <w:t>Астрагал волосистоцветковый</w:t>
            </w:r>
          </w:p>
        </w:tc>
        <w:tc>
          <w:tcPr>
            <w:tcW w:w="3960" w:type="dxa"/>
            <w:tcBorders>
              <w:top w:val="nil"/>
              <w:left w:val="nil"/>
              <w:bottom w:val="nil"/>
              <w:right w:val="nil"/>
            </w:tcBorders>
          </w:tcPr>
          <w:p w14:paraId="526D74B1" w14:textId="77777777" w:rsidR="007037BA" w:rsidRDefault="007037BA">
            <w:pPr>
              <w:pStyle w:val="ConsPlusNormal"/>
            </w:pPr>
            <w:r>
              <w:t>Astragalus trichanthus</w:t>
            </w:r>
          </w:p>
        </w:tc>
        <w:tc>
          <w:tcPr>
            <w:tcW w:w="1560" w:type="dxa"/>
            <w:tcBorders>
              <w:top w:val="nil"/>
              <w:left w:val="nil"/>
              <w:bottom w:val="nil"/>
              <w:right w:val="nil"/>
            </w:tcBorders>
          </w:tcPr>
          <w:p w14:paraId="4C227993" w14:textId="77777777" w:rsidR="007037BA" w:rsidRDefault="007037BA">
            <w:pPr>
              <w:pStyle w:val="ConsPlusNormal"/>
            </w:pPr>
            <w:r>
              <w:t>РК</w:t>
            </w:r>
          </w:p>
        </w:tc>
      </w:tr>
      <w:tr w:rsidR="007037BA" w14:paraId="467FE0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908E8F" w14:textId="77777777" w:rsidR="007037BA" w:rsidRDefault="007037BA">
            <w:pPr>
              <w:pStyle w:val="ConsPlusNormal"/>
            </w:pPr>
            <w:r>
              <w:t>Астрагал Гельма</w:t>
            </w:r>
          </w:p>
        </w:tc>
        <w:tc>
          <w:tcPr>
            <w:tcW w:w="3960" w:type="dxa"/>
            <w:tcBorders>
              <w:top w:val="nil"/>
              <w:left w:val="nil"/>
              <w:bottom w:val="nil"/>
              <w:right w:val="nil"/>
            </w:tcBorders>
          </w:tcPr>
          <w:p w14:paraId="12B9C3B7" w14:textId="77777777" w:rsidR="007037BA" w:rsidRDefault="007037BA">
            <w:pPr>
              <w:pStyle w:val="ConsPlusNormal"/>
            </w:pPr>
            <w:r>
              <w:t>Astragalus helmii Fisch. var permiensis (C.A. Mey.) Korsh.</w:t>
            </w:r>
          </w:p>
        </w:tc>
        <w:tc>
          <w:tcPr>
            <w:tcW w:w="1560" w:type="dxa"/>
            <w:tcBorders>
              <w:top w:val="nil"/>
              <w:left w:val="nil"/>
              <w:bottom w:val="nil"/>
              <w:right w:val="nil"/>
            </w:tcBorders>
          </w:tcPr>
          <w:p w14:paraId="7B960D0F" w14:textId="77777777" w:rsidR="007037BA" w:rsidRDefault="007037BA">
            <w:pPr>
              <w:pStyle w:val="ConsPlusNormal"/>
            </w:pPr>
            <w:r>
              <w:t>РФ</w:t>
            </w:r>
          </w:p>
        </w:tc>
      </w:tr>
      <w:tr w:rsidR="007037BA" w14:paraId="6936EB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D55A0F" w14:textId="77777777" w:rsidR="007037BA" w:rsidRDefault="007037BA">
            <w:pPr>
              <w:pStyle w:val="ConsPlusNormal"/>
            </w:pPr>
            <w:r>
              <w:t>Астрагал джимский</w:t>
            </w:r>
          </w:p>
        </w:tc>
        <w:tc>
          <w:tcPr>
            <w:tcW w:w="3960" w:type="dxa"/>
            <w:tcBorders>
              <w:top w:val="nil"/>
              <w:left w:val="nil"/>
              <w:bottom w:val="nil"/>
              <w:right w:val="nil"/>
            </w:tcBorders>
          </w:tcPr>
          <w:p w14:paraId="3DECC213" w14:textId="77777777" w:rsidR="007037BA" w:rsidRDefault="007037BA">
            <w:pPr>
              <w:pStyle w:val="ConsPlusNormal"/>
            </w:pPr>
            <w:r>
              <w:t>Astragalus dshimensis</w:t>
            </w:r>
          </w:p>
        </w:tc>
        <w:tc>
          <w:tcPr>
            <w:tcW w:w="1560" w:type="dxa"/>
            <w:tcBorders>
              <w:top w:val="nil"/>
              <w:left w:val="nil"/>
              <w:bottom w:val="nil"/>
              <w:right w:val="nil"/>
            </w:tcBorders>
          </w:tcPr>
          <w:p w14:paraId="3EDE1776" w14:textId="77777777" w:rsidR="007037BA" w:rsidRDefault="007037BA">
            <w:pPr>
              <w:pStyle w:val="ConsPlusNormal"/>
            </w:pPr>
            <w:r>
              <w:t>РК</w:t>
            </w:r>
          </w:p>
        </w:tc>
      </w:tr>
      <w:tr w:rsidR="007037BA" w14:paraId="0F98AF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F27B1A" w14:textId="77777777" w:rsidR="007037BA" w:rsidRDefault="007037BA">
            <w:pPr>
              <w:pStyle w:val="ConsPlusNormal"/>
            </w:pPr>
            <w:r>
              <w:t>Астрагал донской</w:t>
            </w:r>
          </w:p>
        </w:tc>
        <w:tc>
          <w:tcPr>
            <w:tcW w:w="3960" w:type="dxa"/>
            <w:tcBorders>
              <w:top w:val="nil"/>
              <w:left w:val="nil"/>
              <w:bottom w:val="nil"/>
              <w:right w:val="nil"/>
            </w:tcBorders>
          </w:tcPr>
          <w:p w14:paraId="436991BA" w14:textId="77777777" w:rsidR="007037BA" w:rsidRDefault="007037BA">
            <w:pPr>
              <w:pStyle w:val="ConsPlusNormal"/>
            </w:pPr>
            <w:r>
              <w:t>Astragalus tanaiticus C. Koch</w:t>
            </w:r>
          </w:p>
        </w:tc>
        <w:tc>
          <w:tcPr>
            <w:tcW w:w="1560" w:type="dxa"/>
            <w:tcBorders>
              <w:top w:val="nil"/>
              <w:left w:val="nil"/>
              <w:bottom w:val="nil"/>
              <w:right w:val="nil"/>
            </w:tcBorders>
          </w:tcPr>
          <w:p w14:paraId="44085B05" w14:textId="77777777" w:rsidR="007037BA" w:rsidRDefault="007037BA">
            <w:pPr>
              <w:pStyle w:val="ConsPlusNormal"/>
            </w:pPr>
            <w:r>
              <w:t>РФ</w:t>
            </w:r>
          </w:p>
        </w:tc>
      </w:tr>
      <w:tr w:rsidR="007037BA" w14:paraId="4BFE26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909AEF" w14:textId="77777777" w:rsidR="007037BA" w:rsidRDefault="007037BA">
            <w:pPr>
              <w:pStyle w:val="ConsPlusNormal"/>
            </w:pPr>
            <w:r>
              <w:t>Астрагал зайсанский</w:t>
            </w:r>
          </w:p>
        </w:tc>
        <w:tc>
          <w:tcPr>
            <w:tcW w:w="3960" w:type="dxa"/>
            <w:tcBorders>
              <w:top w:val="nil"/>
              <w:left w:val="nil"/>
              <w:bottom w:val="nil"/>
              <w:right w:val="nil"/>
            </w:tcBorders>
          </w:tcPr>
          <w:p w14:paraId="1994A4D5" w14:textId="77777777" w:rsidR="007037BA" w:rsidRDefault="007037BA">
            <w:pPr>
              <w:pStyle w:val="ConsPlusNormal"/>
            </w:pPr>
            <w:r>
              <w:t>Astragalus zaissanensis</w:t>
            </w:r>
          </w:p>
        </w:tc>
        <w:tc>
          <w:tcPr>
            <w:tcW w:w="1560" w:type="dxa"/>
            <w:tcBorders>
              <w:top w:val="nil"/>
              <w:left w:val="nil"/>
              <w:bottom w:val="nil"/>
              <w:right w:val="nil"/>
            </w:tcBorders>
          </w:tcPr>
          <w:p w14:paraId="76844955" w14:textId="77777777" w:rsidR="007037BA" w:rsidRDefault="007037BA">
            <w:pPr>
              <w:pStyle w:val="ConsPlusNormal"/>
            </w:pPr>
            <w:r>
              <w:t>РК</w:t>
            </w:r>
          </w:p>
        </w:tc>
      </w:tr>
      <w:tr w:rsidR="007037BA" w14:paraId="3566A5E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15412B" w14:textId="77777777" w:rsidR="007037BA" w:rsidRDefault="007037BA">
            <w:pPr>
              <w:pStyle w:val="ConsPlusNormal"/>
            </w:pPr>
            <w:r>
              <w:t>Астрагал зангезурский</w:t>
            </w:r>
          </w:p>
        </w:tc>
        <w:tc>
          <w:tcPr>
            <w:tcW w:w="3960" w:type="dxa"/>
            <w:tcBorders>
              <w:top w:val="nil"/>
              <w:left w:val="nil"/>
              <w:bottom w:val="nil"/>
              <w:right w:val="nil"/>
            </w:tcBorders>
          </w:tcPr>
          <w:p w14:paraId="7A720E72" w14:textId="77777777" w:rsidR="007037BA" w:rsidRDefault="007037BA">
            <w:pPr>
              <w:pStyle w:val="ConsPlusNormal"/>
            </w:pPr>
            <w:r>
              <w:t>Astragalus sangezuricus</w:t>
            </w:r>
          </w:p>
        </w:tc>
        <w:tc>
          <w:tcPr>
            <w:tcW w:w="1560" w:type="dxa"/>
            <w:tcBorders>
              <w:top w:val="nil"/>
              <w:left w:val="nil"/>
              <w:bottom w:val="nil"/>
              <w:right w:val="nil"/>
            </w:tcBorders>
          </w:tcPr>
          <w:p w14:paraId="04A12720" w14:textId="77777777" w:rsidR="007037BA" w:rsidRDefault="007037BA">
            <w:pPr>
              <w:pStyle w:val="ConsPlusNormal"/>
            </w:pPr>
            <w:r>
              <w:t>РА</w:t>
            </w:r>
          </w:p>
        </w:tc>
      </w:tr>
      <w:tr w:rsidR="007037BA" w14:paraId="54A687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F7805C" w14:textId="77777777" w:rsidR="007037BA" w:rsidRDefault="007037BA">
            <w:pPr>
              <w:pStyle w:val="ConsPlusNormal"/>
            </w:pPr>
            <w:r>
              <w:t>Астрагал Игошиной</w:t>
            </w:r>
          </w:p>
        </w:tc>
        <w:tc>
          <w:tcPr>
            <w:tcW w:w="3960" w:type="dxa"/>
            <w:tcBorders>
              <w:top w:val="nil"/>
              <w:left w:val="nil"/>
              <w:bottom w:val="nil"/>
              <w:right w:val="nil"/>
            </w:tcBorders>
          </w:tcPr>
          <w:p w14:paraId="5B042369" w14:textId="77777777" w:rsidR="007037BA" w:rsidRDefault="007037BA">
            <w:pPr>
              <w:pStyle w:val="ConsPlusNormal"/>
            </w:pPr>
            <w:r>
              <w:t>Astragalus igoschinae Kamelin et Jurtzev</w:t>
            </w:r>
          </w:p>
        </w:tc>
        <w:tc>
          <w:tcPr>
            <w:tcW w:w="1560" w:type="dxa"/>
            <w:tcBorders>
              <w:top w:val="nil"/>
              <w:left w:val="nil"/>
              <w:bottom w:val="nil"/>
              <w:right w:val="nil"/>
            </w:tcBorders>
          </w:tcPr>
          <w:p w14:paraId="48CF52C1" w14:textId="77777777" w:rsidR="007037BA" w:rsidRDefault="007037BA">
            <w:pPr>
              <w:pStyle w:val="ConsPlusNormal"/>
            </w:pPr>
            <w:r>
              <w:t>РФ</w:t>
            </w:r>
          </w:p>
        </w:tc>
      </w:tr>
      <w:tr w:rsidR="007037BA" w14:paraId="17D96A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9FE451" w14:textId="77777777" w:rsidR="007037BA" w:rsidRDefault="007037BA">
            <w:pPr>
              <w:pStyle w:val="ConsPlusNormal"/>
            </w:pPr>
            <w:r>
              <w:t>Астрагал изогнуторогий</w:t>
            </w:r>
          </w:p>
        </w:tc>
        <w:tc>
          <w:tcPr>
            <w:tcW w:w="3960" w:type="dxa"/>
            <w:tcBorders>
              <w:top w:val="nil"/>
              <w:left w:val="nil"/>
              <w:bottom w:val="nil"/>
              <w:right w:val="nil"/>
            </w:tcBorders>
          </w:tcPr>
          <w:p w14:paraId="7806BC22" w14:textId="77777777" w:rsidR="007037BA" w:rsidRDefault="007037BA">
            <w:pPr>
              <w:pStyle w:val="ConsPlusNormal"/>
            </w:pPr>
            <w:r>
              <w:t>Astragalus camptoceras</w:t>
            </w:r>
          </w:p>
        </w:tc>
        <w:tc>
          <w:tcPr>
            <w:tcW w:w="1560" w:type="dxa"/>
            <w:tcBorders>
              <w:top w:val="nil"/>
              <w:left w:val="nil"/>
              <w:bottom w:val="nil"/>
              <w:right w:val="nil"/>
            </w:tcBorders>
          </w:tcPr>
          <w:p w14:paraId="356C53D9" w14:textId="77777777" w:rsidR="007037BA" w:rsidRDefault="007037BA">
            <w:pPr>
              <w:pStyle w:val="ConsPlusNormal"/>
            </w:pPr>
            <w:r>
              <w:t>РА</w:t>
            </w:r>
          </w:p>
        </w:tc>
      </w:tr>
      <w:tr w:rsidR="007037BA" w14:paraId="41FD0C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C818C0" w14:textId="77777777" w:rsidR="007037BA" w:rsidRDefault="007037BA">
            <w:pPr>
              <w:pStyle w:val="ConsPlusNormal"/>
            </w:pPr>
            <w:r>
              <w:t>Астрагал исписанный</w:t>
            </w:r>
          </w:p>
        </w:tc>
        <w:tc>
          <w:tcPr>
            <w:tcW w:w="3960" w:type="dxa"/>
            <w:tcBorders>
              <w:top w:val="nil"/>
              <w:left w:val="nil"/>
              <w:bottom w:val="nil"/>
              <w:right w:val="nil"/>
            </w:tcBorders>
          </w:tcPr>
          <w:p w14:paraId="396A4528" w14:textId="77777777" w:rsidR="007037BA" w:rsidRDefault="007037BA">
            <w:pPr>
              <w:pStyle w:val="ConsPlusNormal"/>
            </w:pPr>
            <w:r>
              <w:t>Astragalus grammocalyx</w:t>
            </w:r>
          </w:p>
        </w:tc>
        <w:tc>
          <w:tcPr>
            <w:tcW w:w="1560" w:type="dxa"/>
            <w:tcBorders>
              <w:top w:val="nil"/>
              <w:left w:val="nil"/>
              <w:bottom w:val="nil"/>
              <w:right w:val="nil"/>
            </w:tcBorders>
          </w:tcPr>
          <w:p w14:paraId="3CEBED58" w14:textId="77777777" w:rsidR="007037BA" w:rsidRDefault="007037BA">
            <w:pPr>
              <w:pStyle w:val="ConsPlusNormal"/>
            </w:pPr>
            <w:r>
              <w:t>РА</w:t>
            </w:r>
          </w:p>
        </w:tc>
      </w:tr>
      <w:tr w:rsidR="007037BA" w14:paraId="3DE29F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CED7AC" w14:textId="77777777" w:rsidR="007037BA" w:rsidRDefault="007037BA">
            <w:pPr>
              <w:pStyle w:val="ConsPlusNormal"/>
            </w:pPr>
            <w:r>
              <w:t>Астрагал карабахский</w:t>
            </w:r>
          </w:p>
        </w:tc>
        <w:tc>
          <w:tcPr>
            <w:tcW w:w="3960" w:type="dxa"/>
            <w:tcBorders>
              <w:top w:val="nil"/>
              <w:left w:val="nil"/>
              <w:bottom w:val="nil"/>
              <w:right w:val="nil"/>
            </w:tcBorders>
          </w:tcPr>
          <w:p w14:paraId="51349D34" w14:textId="77777777" w:rsidR="007037BA" w:rsidRDefault="007037BA">
            <w:pPr>
              <w:pStyle w:val="ConsPlusNormal"/>
            </w:pPr>
            <w:r>
              <w:t>Astragalus karabaghensis</w:t>
            </w:r>
          </w:p>
        </w:tc>
        <w:tc>
          <w:tcPr>
            <w:tcW w:w="1560" w:type="dxa"/>
            <w:tcBorders>
              <w:top w:val="nil"/>
              <w:left w:val="nil"/>
              <w:bottom w:val="nil"/>
              <w:right w:val="nil"/>
            </w:tcBorders>
          </w:tcPr>
          <w:p w14:paraId="6A7FA4D0" w14:textId="77777777" w:rsidR="007037BA" w:rsidRDefault="007037BA">
            <w:pPr>
              <w:pStyle w:val="ConsPlusNormal"/>
            </w:pPr>
            <w:r>
              <w:t>РА</w:t>
            </w:r>
          </w:p>
        </w:tc>
      </w:tr>
      <w:tr w:rsidR="007037BA" w14:paraId="21B605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20CAB6" w14:textId="77777777" w:rsidR="007037BA" w:rsidRDefault="007037BA">
            <w:pPr>
              <w:pStyle w:val="ConsPlusNormal"/>
            </w:pPr>
            <w:r>
              <w:t>Астрагал каракугинский</w:t>
            </w:r>
          </w:p>
        </w:tc>
        <w:tc>
          <w:tcPr>
            <w:tcW w:w="3960" w:type="dxa"/>
            <w:tcBorders>
              <w:top w:val="nil"/>
              <w:left w:val="nil"/>
              <w:bottom w:val="nil"/>
              <w:right w:val="nil"/>
            </w:tcBorders>
          </w:tcPr>
          <w:p w14:paraId="170D7020" w14:textId="77777777" w:rsidR="007037BA" w:rsidRDefault="007037BA">
            <w:pPr>
              <w:pStyle w:val="ConsPlusNormal"/>
            </w:pPr>
            <w:r>
              <w:t>Astragalus karakugensis Bunge</w:t>
            </w:r>
          </w:p>
        </w:tc>
        <w:tc>
          <w:tcPr>
            <w:tcW w:w="1560" w:type="dxa"/>
            <w:tcBorders>
              <w:top w:val="nil"/>
              <w:left w:val="nil"/>
              <w:bottom w:val="nil"/>
              <w:right w:val="nil"/>
            </w:tcBorders>
          </w:tcPr>
          <w:p w14:paraId="79934474" w14:textId="77777777" w:rsidR="007037BA" w:rsidRDefault="007037BA">
            <w:pPr>
              <w:pStyle w:val="ConsPlusNormal"/>
            </w:pPr>
            <w:r>
              <w:t>РФ</w:t>
            </w:r>
          </w:p>
        </w:tc>
      </w:tr>
      <w:tr w:rsidR="007037BA" w14:paraId="3C0674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F49D33" w14:textId="77777777" w:rsidR="007037BA" w:rsidRDefault="007037BA">
            <w:pPr>
              <w:pStyle w:val="ConsPlusNormal"/>
            </w:pPr>
            <w:r>
              <w:t>Астрагал каракушский</w:t>
            </w:r>
          </w:p>
        </w:tc>
        <w:tc>
          <w:tcPr>
            <w:tcW w:w="3960" w:type="dxa"/>
            <w:tcBorders>
              <w:top w:val="nil"/>
              <w:left w:val="nil"/>
              <w:bottom w:val="nil"/>
              <w:right w:val="nil"/>
            </w:tcBorders>
          </w:tcPr>
          <w:p w14:paraId="693FA0C4" w14:textId="77777777" w:rsidR="007037BA" w:rsidRDefault="007037BA">
            <w:pPr>
              <w:pStyle w:val="ConsPlusNormal"/>
            </w:pPr>
            <w:r>
              <w:t>Astragalus karakuschensis</w:t>
            </w:r>
          </w:p>
        </w:tc>
        <w:tc>
          <w:tcPr>
            <w:tcW w:w="1560" w:type="dxa"/>
            <w:tcBorders>
              <w:top w:val="nil"/>
              <w:left w:val="nil"/>
              <w:bottom w:val="nil"/>
              <w:right w:val="nil"/>
            </w:tcBorders>
          </w:tcPr>
          <w:p w14:paraId="490766FB" w14:textId="77777777" w:rsidR="007037BA" w:rsidRDefault="007037BA">
            <w:pPr>
              <w:pStyle w:val="ConsPlusNormal"/>
            </w:pPr>
            <w:r>
              <w:t>РА</w:t>
            </w:r>
          </w:p>
        </w:tc>
      </w:tr>
      <w:tr w:rsidR="007037BA" w14:paraId="495414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B4852C" w14:textId="77777777" w:rsidR="007037BA" w:rsidRDefault="007037BA">
            <w:pPr>
              <w:pStyle w:val="ConsPlusNormal"/>
            </w:pPr>
            <w:r>
              <w:t>Астрагал каратауский</w:t>
            </w:r>
          </w:p>
        </w:tc>
        <w:tc>
          <w:tcPr>
            <w:tcW w:w="3960" w:type="dxa"/>
            <w:tcBorders>
              <w:top w:val="nil"/>
              <w:left w:val="nil"/>
              <w:bottom w:val="nil"/>
              <w:right w:val="nil"/>
            </w:tcBorders>
          </w:tcPr>
          <w:p w14:paraId="4E65D687" w14:textId="77777777" w:rsidR="007037BA" w:rsidRDefault="007037BA">
            <w:pPr>
              <w:pStyle w:val="ConsPlusNormal"/>
            </w:pPr>
            <w:r>
              <w:t>Astragalus karataviensis</w:t>
            </w:r>
          </w:p>
        </w:tc>
        <w:tc>
          <w:tcPr>
            <w:tcW w:w="1560" w:type="dxa"/>
            <w:tcBorders>
              <w:top w:val="nil"/>
              <w:left w:val="nil"/>
              <w:bottom w:val="nil"/>
              <w:right w:val="nil"/>
            </w:tcBorders>
          </w:tcPr>
          <w:p w14:paraId="33E3E850" w14:textId="77777777" w:rsidR="007037BA" w:rsidRDefault="007037BA">
            <w:pPr>
              <w:pStyle w:val="ConsPlusNormal"/>
            </w:pPr>
            <w:r>
              <w:t>РК</w:t>
            </w:r>
          </w:p>
        </w:tc>
      </w:tr>
      <w:tr w:rsidR="007037BA" w14:paraId="4FFEE7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AE470D" w14:textId="77777777" w:rsidR="007037BA" w:rsidRDefault="007037BA">
            <w:pPr>
              <w:pStyle w:val="ConsPlusNormal"/>
            </w:pPr>
            <w:r>
              <w:t>Астрагал Карягина</w:t>
            </w:r>
          </w:p>
        </w:tc>
        <w:tc>
          <w:tcPr>
            <w:tcW w:w="3960" w:type="dxa"/>
            <w:tcBorders>
              <w:top w:val="nil"/>
              <w:left w:val="nil"/>
              <w:bottom w:val="nil"/>
              <w:right w:val="nil"/>
            </w:tcBorders>
          </w:tcPr>
          <w:p w14:paraId="6DE88401" w14:textId="77777777" w:rsidR="007037BA" w:rsidRDefault="007037BA">
            <w:pPr>
              <w:pStyle w:val="ConsPlusNormal"/>
            </w:pPr>
            <w:r>
              <w:t>Astragalus karjaginii</w:t>
            </w:r>
          </w:p>
        </w:tc>
        <w:tc>
          <w:tcPr>
            <w:tcW w:w="1560" w:type="dxa"/>
            <w:tcBorders>
              <w:top w:val="nil"/>
              <w:left w:val="nil"/>
              <w:bottom w:val="nil"/>
              <w:right w:val="nil"/>
            </w:tcBorders>
          </w:tcPr>
          <w:p w14:paraId="0C1D02BE" w14:textId="77777777" w:rsidR="007037BA" w:rsidRDefault="007037BA">
            <w:pPr>
              <w:pStyle w:val="ConsPlusNormal"/>
            </w:pPr>
            <w:r>
              <w:t>РА</w:t>
            </w:r>
          </w:p>
        </w:tc>
      </w:tr>
      <w:tr w:rsidR="007037BA" w14:paraId="6AF7CF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05CC5E" w14:textId="77777777" w:rsidR="007037BA" w:rsidRDefault="007037BA">
            <w:pPr>
              <w:pStyle w:val="ConsPlusNormal"/>
            </w:pPr>
            <w:r>
              <w:t>Астрагал кендырлыкский</w:t>
            </w:r>
          </w:p>
        </w:tc>
        <w:tc>
          <w:tcPr>
            <w:tcW w:w="3960" w:type="dxa"/>
            <w:tcBorders>
              <w:top w:val="nil"/>
              <w:left w:val="nil"/>
              <w:bottom w:val="nil"/>
              <w:right w:val="nil"/>
            </w:tcBorders>
          </w:tcPr>
          <w:p w14:paraId="567DD1D8" w14:textId="77777777" w:rsidR="007037BA" w:rsidRDefault="007037BA">
            <w:pPr>
              <w:pStyle w:val="ConsPlusNormal"/>
            </w:pPr>
            <w:r>
              <w:t>Astragalus kendyrlyki</w:t>
            </w:r>
          </w:p>
        </w:tc>
        <w:tc>
          <w:tcPr>
            <w:tcW w:w="1560" w:type="dxa"/>
            <w:tcBorders>
              <w:top w:val="nil"/>
              <w:left w:val="nil"/>
              <w:bottom w:val="nil"/>
              <w:right w:val="nil"/>
            </w:tcBorders>
          </w:tcPr>
          <w:p w14:paraId="33E81EF1" w14:textId="77777777" w:rsidR="007037BA" w:rsidRDefault="007037BA">
            <w:pPr>
              <w:pStyle w:val="ConsPlusNormal"/>
            </w:pPr>
            <w:r>
              <w:t>РК</w:t>
            </w:r>
          </w:p>
        </w:tc>
      </w:tr>
      <w:tr w:rsidR="007037BA" w14:paraId="2BD16D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ECCE69" w14:textId="77777777" w:rsidR="007037BA" w:rsidRDefault="007037BA">
            <w:pPr>
              <w:pStyle w:val="ConsPlusNormal"/>
            </w:pPr>
            <w:r>
              <w:t>Астрагал Кирпичникова</w:t>
            </w:r>
          </w:p>
        </w:tc>
        <w:tc>
          <w:tcPr>
            <w:tcW w:w="3960" w:type="dxa"/>
            <w:tcBorders>
              <w:top w:val="nil"/>
              <w:left w:val="nil"/>
              <w:bottom w:val="nil"/>
              <w:right w:val="nil"/>
            </w:tcBorders>
          </w:tcPr>
          <w:p w14:paraId="7AB75640" w14:textId="77777777" w:rsidR="007037BA" w:rsidRDefault="007037BA">
            <w:pPr>
              <w:pStyle w:val="ConsPlusNormal"/>
            </w:pPr>
            <w:r>
              <w:t>Astragalus kirpicznikovii</w:t>
            </w:r>
          </w:p>
        </w:tc>
        <w:tc>
          <w:tcPr>
            <w:tcW w:w="1560" w:type="dxa"/>
            <w:tcBorders>
              <w:top w:val="nil"/>
              <w:left w:val="nil"/>
              <w:bottom w:val="nil"/>
              <w:right w:val="nil"/>
            </w:tcBorders>
          </w:tcPr>
          <w:p w14:paraId="6674D9B9" w14:textId="77777777" w:rsidR="007037BA" w:rsidRDefault="007037BA">
            <w:pPr>
              <w:pStyle w:val="ConsPlusNormal"/>
            </w:pPr>
            <w:r>
              <w:t>РА</w:t>
            </w:r>
          </w:p>
        </w:tc>
      </w:tr>
      <w:tr w:rsidR="007037BA" w14:paraId="2BE3A7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605CB9" w14:textId="77777777" w:rsidR="007037BA" w:rsidRDefault="007037BA">
            <w:pPr>
              <w:pStyle w:val="ConsPlusNormal"/>
            </w:pPr>
            <w:r>
              <w:t>Астрагал клеровский</w:t>
            </w:r>
          </w:p>
        </w:tc>
        <w:tc>
          <w:tcPr>
            <w:tcW w:w="3960" w:type="dxa"/>
            <w:tcBorders>
              <w:top w:val="nil"/>
              <w:left w:val="nil"/>
              <w:bottom w:val="nil"/>
              <w:right w:val="nil"/>
            </w:tcBorders>
          </w:tcPr>
          <w:p w14:paraId="37D1E26D" w14:textId="77777777" w:rsidR="007037BA" w:rsidRDefault="007037BA">
            <w:pPr>
              <w:pStyle w:val="ConsPlusNormal"/>
            </w:pPr>
            <w:r>
              <w:t>Astragalus clerceanus Iljin et Krasch.</w:t>
            </w:r>
          </w:p>
        </w:tc>
        <w:tc>
          <w:tcPr>
            <w:tcW w:w="1560" w:type="dxa"/>
            <w:tcBorders>
              <w:top w:val="nil"/>
              <w:left w:val="nil"/>
              <w:bottom w:val="nil"/>
              <w:right w:val="nil"/>
            </w:tcBorders>
          </w:tcPr>
          <w:p w14:paraId="09E83270" w14:textId="77777777" w:rsidR="007037BA" w:rsidRDefault="007037BA">
            <w:pPr>
              <w:pStyle w:val="ConsPlusNormal"/>
            </w:pPr>
            <w:r>
              <w:t>РФ</w:t>
            </w:r>
          </w:p>
        </w:tc>
      </w:tr>
      <w:tr w:rsidR="007037BA" w14:paraId="26D3F5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8CE960" w14:textId="77777777" w:rsidR="007037BA" w:rsidRDefault="007037BA">
            <w:pPr>
              <w:pStyle w:val="ConsPlusNormal"/>
            </w:pPr>
            <w:r>
              <w:t>Астрагал крапчатый</w:t>
            </w:r>
          </w:p>
        </w:tc>
        <w:tc>
          <w:tcPr>
            <w:tcW w:w="3960" w:type="dxa"/>
            <w:tcBorders>
              <w:top w:val="nil"/>
              <w:left w:val="nil"/>
              <w:bottom w:val="nil"/>
              <w:right w:val="nil"/>
            </w:tcBorders>
          </w:tcPr>
          <w:p w14:paraId="53E1FC8A" w14:textId="77777777" w:rsidR="007037BA" w:rsidRDefault="007037BA">
            <w:pPr>
              <w:pStyle w:val="ConsPlusNormal"/>
            </w:pPr>
            <w:r>
              <w:t>Astragalus guttatus</w:t>
            </w:r>
          </w:p>
        </w:tc>
        <w:tc>
          <w:tcPr>
            <w:tcW w:w="1560" w:type="dxa"/>
            <w:tcBorders>
              <w:top w:val="nil"/>
              <w:left w:val="nil"/>
              <w:bottom w:val="nil"/>
              <w:right w:val="nil"/>
            </w:tcBorders>
          </w:tcPr>
          <w:p w14:paraId="1FA20CDB" w14:textId="77777777" w:rsidR="007037BA" w:rsidRDefault="007037BA">
            <w:pPr>
              <w:pStyle w:val="ConsPlusNormal"/>
            </w:pPr>
            <w:r>
              <w:t>РА</w:t>
            </w:r>
          </w:p>
        </w:tc>
      </w:tr>
      <w:tr w:rsidR="007037BA" w14:paraId="1B5E7A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7AC4C4" w14:textId="77777777" w:rsidR="007037BA" w:rsidRDefault="007037BA">
            <w:pPr>
              <w:pStyle w:val="ConsPlusNormal"/>
            </w:pPr>
            <w:r>
              <w:t>Астрагал кокашикский</w:t>
            </w:r>
          </w:p>
        </w:tc>
        <w:tc>
          <w:tcPr>
            <w:tcW w:w="3960" w:type="dxa"/>
            <w:tcBorders>
              <w:top w:val="nil"/>
              <w:left w:val="nil"/>
              <w:bottom w:val="nil"/>
              <w:right w:val="nil"/>
            </w:tcBorders>
          </w:tcPr>
          <w:p w14:paraId="7CDB6432" w14:textId="77777777" w:rsidR="007037BA" w:rsidRDefault="007037BA">
            <w:pPr>
              <w:pStyle w:val="ConsPlusNormal"/>
            </w:pPr>
            <w:r>
              <w:t>Astragalus kokaschikii</w:t>
            </w:r>
          </w:p>
        </w:tc>
        <w:tc>
          <w:tcPr>
            <w:tcW w:w="1560" w:type="dxa"/>
            <w:tcBorders>
              <w:top w:val="nil"/>
              <w:left w:val="nil"/>
              <w:bottom w:val="nil"/>
              <w:right w:val="nil"/>
            </w:tcBorders>
          </w:tcPr>
          <w:p w14:paraId="079FDFEF" w14:textId="77777777" w:rsidR="007037BA" w:rsidRDefault="007037BA">
            <w:pPr>
              <w:pStyle w:val="ConsPlusNormal"/>
            </w:pPr>
            <w:r>
              <w:t>РК</w:t>
            </w:r>
          </w:p>
        </w:tc>
      </w:tr>
      <w:tr w:rsidR="007037BA" w14:paraId="55000C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8AFCE4" w14:textId="77777777" w:rsidR="007037BA" w:rsidRDefault="007037BA">
            <w:pPr>
              <w:pStyle w:val="ConsPlusNormal"/>
            </w:pPr>
            <w:r>
              <w:t>Астрагал копальский</w:t>
            </w:r>
          </w:p>
        </w:tc>
        <w:tc>
          <w:tcPr>
            <w:tcW w:w="3960" w:type="dxa"/>
            <w:tcBorders>
              <w:top w:val="nil"/>
              <w:left w:val="nil"/>
              <w:bottom w:val="nil"/>
              <w:right w:val="nil"/>
            </w:tcBorders>
          </w:tcPr>
          <w:p w14:paraId="79147C22" w14:textId="77777777" w:rsidR="007037BA" w:rsidRDefault="007037BA">
            <w:pPr>
              <w:pStyle w:val="ConsPlusNormal"/>
            </w:pPr>
            <w:r>
              <w:t>Astragalus kopalensis</w:t>
            </w:r>
          </w:p>
        </w:tc>
        <w:tc>
          <w:tcPr>
            <w:tcW w:w="1560" w:type="dxa"/>
            <w:tcBorders>
              <w:top w:val="nil"/>
              <w:left w:val="nil"/>
              <w:bottom w:val="nil"/>
              <w:right w:val="nil"/>
            </w:tcBorders>
          </w:tcPr>
          <w:p w14:paraId="21EB253B" w14:textId="77777777" w:rsidR="007037BA" w:rsidRDefault="007037BA">
            <w:pPr>
              <w:pStyle w:val="ConsPlusNormal"/>
            </w:pPr>
            <w:r>
              <w:t>РК</w:t>
            </w:r>
          </w:p>
        </w:tc>
      </w:tr>
      <w:tr w:rsidR="007037BA" w14:paraId="65044E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DCCF61" w14:textId="77777777" w:rsidR="007037BA" w:rsidRDefault="007037BA">
            <w:pPr>
              <w:pStyle w:val="ConsPlusNormal"/>
            </w:pPr>
            <w:r>
              <w:t>Астрагал кунгурский</w:t>
            </w:r>
          </w:p>
        </w:tc>
        <w:tc>
          <w:tcPr>
            <w:tcW w:w="3960" w:type="dxa"/>
            <w:tcBorders>
              <w:top w:val="nil"/>
              <w:left w:val="nil"/>
              <w:bottom w:val="nil"/>
              <w:right w:val="nil"/>
            </w:tcBorders>
          </w:tcPr>
          <w:p w14:paraId="1B0CB433" w14:textId="77777777" w:rsidR="007037BA" w:rsidRDefault="007037BA">
            <w:pPr>
              <w:pStyle w:val="ConsPlusNormal"/>
            </w:pPr>
            <w:r>
              <w:t>Astragalus kungurensis Boriss.</w:t>
            </w:r>
          </w:p>
        </w:tc>
        <w:tc>
          <w:tcPr>
            <w:tcW w:w="1560" w:type="dxa"/>
            <w:tcBorders>
              <w:top w:val="nil"/>
              <w:left w:val="nil"/>
              <w:bottom w:val="nil"/>
              <w:right w:val="nil"/>
            </w:tcBorders>
          </w:tcPr>
          <w:p w14:paraId="5169DB06" w14:textId="77777777" w:rsidR="007037BA" w:rsidRDefault="007037BA">
            <w:pPr>
              <w:pStyle w:val="ConsPlusNormal"/>
            </w:pPr>
            <w:r>
              <w:t>РФ</w:t>
            </w:r>
          </w:p>
        </w:tc>
      </w:tr>
      <w:tr w:rsidR="007037BA" w14:paraId="0163B0F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442564" w14:textId="77777777" w:rsidR="007037BA" w:rsidRDefault="007037BA">
            <w:pPr>
              <w:pStyle w:val="ConsPlusNormal"/>
            </w:pPr>
            <w:r>
              <w:t>Астрагал ложноракитниковый</w:t>
            </w:r>
          </w:p>
        </w:tc>
        <w:tc>
          <w:tcPr>
            <w:tcW w:w="3960" w:type="dxa"/>
            <w:tcBorders>
              <w:top w:val="nil"/>
              <w:left w:val="nil"/>
              <w:bottom w:val="nil"/>
              <w:right w:val="nil"/>
            </w:tcBorders>
          </w:tcPr>
          <w:p w14:paraId="5E5B6390" w14:textId="77777777" w:rsidR="007037BA" w:rsidRDefault="007037BA">
            <w:pPr>
              <w:pStyle w:val="ConsPlusNormal"/>
            </w:pPr>
            <w:r>
              <w:t>Astragalus pseudocytisoides</w:t>
            </w:r>
          </w:p>
        </w:tc>
        <w:tc>
          <w:tcPr>
            <w:tcW w:w="1560" w:type="dxa"/>
            <w:tcBorders>
              <w:top w:val="nil"/>
              <w:left w:val="nil"/>
              <w:bottom w:val="nil"/>
              <w:right w:val="nil"/>
            </w:tcBorders>
          </w:tcPr>
          <w:p w14:paraId="73077D6D" w14:textId="77777777" w:rsidR="007037BA" w:rsidRDefault="007037BA">
            <w:pPr>
              <w:pStyle w:val="ConsPlusNormal"/>
            </w:pPr>
            <w:r>
              <w:t>РК</w:t>
            </w:r>
          </w:p>
        </w:tc>
      </w:tr>
      <w:tr w:rsidR="007037BA" w14:paraId="1ABC58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87C838" w14:textId="77777777" w:rsidR="007037BA" w:rsidRDefault="007037BA">
            <w:pPr>
              <w:pStyle w:val="ConsPlusNormal"/>
            </w:pPr>
            <w:r>
              <w:t>Астрагал Массальского</w:t>
            </w:r>
          </w:p>
        </w:tc>
        <w:tc>
          <w:tcPr>
            <w:tcW w:w="3960" w:type="dxa"/>
            <w:tcBorders>
              <w:top w:val="nil"/>
              <w:left w:val="nil"/>
              <w:bottom w:val="nil"/>
              <w:right w:val="nil"/>
            </w:tcBorders>
          </w:tcPr>
          <w:p w14:paraId="3C18EECD" w14:textId="77777777" w:rsidR="007037BA" w:rsidRDefault="007037BA">
            <w:pPr>
              <w:pStyle w:val="ConsPlusNormal"/>
            </w:pPr>
            <w:r>
              <w:t>Astragalus massalskyi</w:t>
            </w:r>
          </w:p>
        </w:tc>
        <w:tc>
          <w:tcPr>
            <w:tcW w:w="1560" w:type="dxa"/>
            <w:tcBorders>
              <w:top w:val="nil"/>
              <w:left w:val="nil"/>
              <w:bottom w:val="nil"/>
              <w:right w:val="nil"/>
            </w:tcBorders>
          </w:tcPr>
          <w:p w14:paraId="238E0757" w14:textId="77777777" w:rsidR="007037BA" w:rsidRDefault="007037BA">
            <w:pPr>
              <w:pStyle w:val="ConsPlusNormal"/>
            </w:pPr>
            <w:r>
              <w:t>РА</w:t>
            </w:r>
          </w:p>
        </w:tc>
      </w:tr>
      <w:tr w:rsidR="007037BA" w14:paraId="5F2301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98C31C" w14:textId="77777777" w:rsidR="007037BA" w:rsidRDefault="007037BA">
            <w:pPr>
              <w:pStyle w:val="ConsPlusNormal"/>
            </w:pPr>
            <w:r>
              <w:t>Астрагал мечевидный</w:t>
            </w:r>
          </w:p>
        </w:tc>
        <w:tc>
          <w:tcPr>
            <w:tcW w:w="3960" w:type="dxa"/>
            <w:tcBorders>
              <w:top w:val="nil"/>
              <w:left w:val="nil"/>
              <w:bottom w:val="nil"/>
              <w:right w:val="nil"/>
            </w:tcBorders>
          </w:tcPr>
          <w:p w14:paraId="6D81D286" w14:textId="77777777" w:rsidR="007037BA" w:rsidRDefault="007037BA">
            <w:pPr>
              <w:pStyle w:val="ConsPlusNormal"/>
            </w:pPr>
            <w:r>
              <w:t>Astragalus xiphidium</w:t>
            </w:r>
          </w:p>
        </w:tc>
        <w:tc>
          <w:tcPr>
            <w:tcW w:w="1560" w:type="dxa"/>
            <w:tcBorders>
              <w:top w:val="nil"/>
              <w:left w:val="nil"/>
              <w:bottom w:val="nil"/>
              <w:right w:val="nil"/>
            </w:tcBorders>
          </w:tcPr>
          <w:p w14:paraId="28765837" w14:textId="77777777" w:rsidR="007037BA" w:rsidRDefault="007037BA">
            <w:pPr>
              <w:pStyle w:val="ConsPlusNormal"/>
            </w:pPr>
            <w:r>
              <w:t>РА</w:t>
            </w:r>
          </w:p>
        </w:tc>
      </w:tr>
      <w:tr w:rsidR="007037BA" w14:paraId="01F030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FAD5CA" w14:textId="77777777" w:rsidR="007037BA" w:rsidRDefault="007037BA">
            <w:pPr>
              <w:pStyle w:val="ConsPlusNormal"/>
            </w:pPr>
            <w:r>
              <w:t>Астрагал морщинистый</w:t>
            </w:r>
          </w:p>
        </w:tc>
        <w:tc>
          <w:tcPr>
            <w:tcW w:w="3960" w:type="dxa"/>
            <w:tcBorders>
              <w:top w:val="nil"/>
              <w:left w:val="nil"/>
              <w:bottom w:val="nil"/>
              <w:right w:val="nil"/>
            </w:tcBorders>
          </w:tcPr>
          <w:p w14:paraId="1DE897C0" w14:textId="77777777" w:rsidR="007037BA" w:rsidRDefault="007037BA">
            <w:pPr>
              <w:pStyle w:val="ConsPlusNormal"/>
            </w:pPr>
            <w:r>
              <w:t>Astragalus corrugatus</w:t>
            </w:r>
          </w:p>
        </w:tc>
        <w:tc>
          <w:tcPr>
            <w:tcW w:w="1560" w:type="dxa"/>
            <w:tcBorders>
              <w:top w:val="nil"/>
              <w:left w:val="nil"/>
              <w:bottom w:val="nil"/>
              <w:right w:val="nil"/>
            </w:tcBorders>
          </w:tcPr>
          <w:p w14:paraId="7F1273C4" w14:textId="77777777" w:rsidR="007037BA" w:rsidRDefault="007037BA">
            <w:pPr>
              <w:pStyle w:val="ConsPlusNormal"/>
            </w:pPr>
            <w:r>
              <w:t>РА</w:t>
            </w:r>
          </w:p>
        </w:tc>
      </w:tr>
      <w:tr w:rsidR="007037BA" w14:paraId="078836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79A474" w14:textId="77777777" w:rsidR="007037BA" w:rsidRDefault="007037BA">
            <w:pPr>
              <w:pStyle w:val="ConsPlusNormal"/>
            </w:pPr>
            <w:r>
              <w:lastRenderedPageBreak/>
              <w:t>Астрагал низкий</w:t>
            </w:r>
          </w:p>
        </w:tc>
        <w:tc>
          <w:tcPr>
            <w:tcW w:w="3960" w:type="dxa"/>
            <w:tcBorders>
              <w:top w:val="nil"/>
              <w:left w:val="nil"/>
              <w:bottom w:val="nil"/>
              <w:right w:val="nil"/>
            </w:tcBorders>
          </w:tcPr>
          <w:p w14:paraId="33A6F5F9" w14:textId="77777777" w:rsidR="007037BA" w:rsidRDefault="007037BA">
            <w:pPr>
              <w:pStyle w:val="ConsPlusNormal"/>
            </w:pPr>
            <w:r>
              <w:t>Astragalus humilis</w:t>
            </w:r>
          </w:p>
        </w:tc>
        <w:tc>
          <w:tcPr>
            <w:tcW w:w="1560" w:type="dxa"/>
            <w:tcBorders>
              <w:top w:val="nil"/>
              <w:left w:val="nil"/>
              <w:bottom w:val="nil"/>
              <w:right w:val="nil"/>
            </w:tcBorders>
          </w:tcPr>
          <w:p w14:paraId="2737175E" w14:textId="77777777" w:rsidR="007037BA" w:rsidRDefault="007037BA">
            <w:pPr>
              <w:pStyle w:val="ConsPlusNormal"/>
            </w:pPr>
            <w:r>
              <w:t>РА</w:t>
            </w:r>
          </w:p>
        </w:tc>
      </w:tr>
      <w:tr w:rsidR="007037BA" w14:paraId="2EA155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A6A0A2" w14:textId="77777777" w:rsidR="007037BA" w:rsidRDefault="007037BA">
            <w:pPr>
              <w:pStyle w:val="ConsPlusNormal"/>
            </w:pPr>
            <w:r>
              <w:t>Астрагал ольхонский</w:t>
            </w:r>
          </w:p>
        </w:tc>
        <w:tc>
          <w:tcPr>
            <w:tcW w:w="3960" w:type="dxa"/>
            <w:tcBorders>
              <w:top w:val="nil"/>
              <w:left w:val="nil"/>
              <w:bottom w:val="nil"/>
              <w:right w:val="nil"/>
            </w:tcBorders>
          </w:tcPr>
          <w:p w14:paraId="066D1E27" w14:textId="77777777" w:rsidR="007037BA" w:rsidRDefault="007037BA">
            <w:pPr>
              <w:pStyle w:val="ConsPlusNormal"/>
            </w:pPr>
            <w:r>
              <w:t>Astragalus olchonensis Gontsch.</w:t>
            </w:r>
          </w:p>
        </w:tc>
        <w:tc>
          <w:tcPr>
            <w:tcW w:w="1560" w:type="dxa"/>
            <w:tcBorders>
              <w:top w:val="nil"/>
              <w:left w:val="nil"/>
              <w:bottom w:val="nil"/>
              <w:right w:val="nil"/>
            </w:tcBorders>
          </w:tcPr>
          <w:p w14:paraId="232A7398" w14:textId="77777777" w:rsidR="007037BA" w:rsidRDefault="007037BA">
            <w:pPr>
              <w:pStyle w:val="ConsPlusNormal"/>
            </w:pPr>
            <w:r>
              <w:t>РФ</w:t>
            </w:r>
          </w:p>
        </w:tc>
      </w:tr>
      <w:tr w:rsidR="007037BA" w14:paraId="14AAE2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505994" w14:textId="77777777" w:rsidR="007037BA" w:rsidRDefault="007037BA">
            <w:pPr>
              <w:pStyle w:val="ConsPlusNormal"/>
            </w:pPr>
            <w:r>
              <w:t>Астрагал ордубадский</w:t>
            </w:r>
          </w:p>
        </w:tc>
        <w:tc>
          <w:tcPr>
            <w:tcW w:w="3960" w:type="dxa"/>
            <w:tcBorders>
              <w:top w:val="nil"/>
              <w:left w:val="nil"/>
              <w:bottom w:val="nil"/>
              <w:right w:val="nil"/>
            </w:tcBorders>
          </w:tcPr>
          <w:p w14:paraId="6B898118" w14:textId="77777777" w:rsidR="007037BA" w:rsidRDefault="007037BA">
            <w:pPr>
              <w:pStyle w:val="ConsPlusNormal"/>
            </w:pPr>
            <w:r>
              <w:t>Astragalus ordubadensis</w:t>
            </w:r>
          </w:p>
        </w:tc>
        <w:tc>
          <w:tcPr>
            <w:tcW w:w="1560" w:type="dxa"/>
            <w:tcBorders>
              <w:top w:val="nil"/>
              <w:left w:val="nil"/>
              <w:bottom w:val="nil"/>
              <w:right w:val="nil"/>
            </w:tcBorders>
          </w:tcPr>
          <w:p w14:paraId="152A5927" w14:textId="77777777" w:rsidR="007037BA" w:rsidRDefault="007037BA">
            <w:pPr>
              <w:pStyle w:val="ConsPlusNormal"/>
            </w:pPr>
            <w:r>
              <w:t>РА</w:t>
            </w:r>
          </w:p>
        </w:tc>
      </w:tr>
      <w:tr w:rsidR="007037BA" w14:paraId="23EBCB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B26906" w14:textId="77777777" w:rsidR="007037BA" w:rsidRDefault="007037BA">
            <w:pPr>
              <w:pStyle w:val="ConsPlusNormal"/>
            </w:pPr>
            <w:r>
              <w:t>Астрагал орлиногорский</w:t>
            </w:r>
          </w:p>
        </w:tc>
        <w:tc>
          <w:tcPr>
            <w:tcW w:w="3960" w:type="dxa"/>
            <w:tcBorders>
              <w:top w:val="nil"/>
              <w:left w:val="nil"/>
              <w:bottom w:val="nil"/>
              <w:right w:val="nil"/>
            </w:tcBorders>
          </w:tcPr>
          <w:p w14:paraId="2974053D" w14:textId="77777777" w:rsidR="007037BA" w:rsidRDefault="007037BA">
            <w:pPr>
              <w:pStyle w:val="ConsPlusNormal"/>
            </w:pPr>
            <w:r>
              <w:t>Astragalus montis-aquilis</w:t>
            </w:r>
          </w:p>
        </w:tc>
        <w:tc>
          <w:tcPr>
            <w:tcW w:w="1560" w:type="dxa"/>
            <w:tcBorders>
              <w:top w:val="nil"/>
              <w:left w:val="nil"/>
              <w:bottom w:val="nil"/>
              <w:right w:val="nil"/>
            </w:tcBorders>
          </w:tcPr>
          <w:p w14:paraId="62F9CAF4" w14:textId="77777777" w:rsidR="007037BA" w:rsidRDefault="007037BA">
            <w:pPr>
              <w:pStyle w:val="ConsPlusNormal"/>
            </w:pPr>
            <w:r>
              <w:t>РА</w:t>
            </w:r>
          </w:p>
        </w:tc>
      </w:tr>
      <w:tr w:rsidR="007037BA" w14:paraId="5F127B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F0BDC8" w14:textId="77777777" w:rsidR="007037BA" w:rsidRDefault="007037BA">
            <w:pPr>
              <w:pStyle w:val="ConsPlusNormal"/>
            </w:pPr>
            <w:r>
              <w:t>Астрагал преломленный</w:t>
            </w:r>
          </w:p>
        </w:tc>
        <w:tc>
          <w:tcPr>
            <w:tcW w:w="3960" w:type="dxa"/>
            <w:tcBorders>
              <w:top w:val="nil"/>
              <w:left w:val="nil"/>
              <w:bottom w:val="nil"/>
              <w:right w:val="nil"/>
            </w:tcBorders>
          </w:tcPr>
          <w:p w14:paraId="59AD5BA6" w14:textId="77777777" w:rsidR="007037BA" w:rsidRDefault="007037BA">
            <w:pPr>
              <w:pStyle w:val="ConsPlusNormal"/>
            </w:pPr>
            <w:r>
              <w:t>Astragalus refractus</w:t>
            </w:r>
          </w:p>
        </w:tc>
        <w:tc>
          <w:tcPr>
            <w:tcW w:w="1560" w:type="dxa"/>
            <w:tcBorders>
              <w:top w:val="nil"/>
              <w:left w:val="nil"/>
              <w:bottom w:val="nil"/>
              <w:right w:val="nil"/>
            </w:tcBorders>
          </w:tcPr>
          <w:p w14:paraId="6AA1DFC5" w14:textId="77777777" w:rsidR="007037BA" w:rsidRDefault="007037BA">
            <w:pPr>
              <w:pStyle w:val="ConsPlusNormal"/>
            </w:pPr>
            <w:r>
              <w:t>РА</w:t>
            </w:r>
          </w:p>
        </w:tc>
      </w:tr>
      <w:tr w:rsidR="007037BA" w14:paraId="69A346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07B6E7" w14:textId="77777777" w:rsidR="007037BA" w:rsidRDefault="007037BA">
            <w:pPr>
              <w:pStyle w:val="ConsPlusNormal"/>
            </w:pPr>
            <w:r>
              <w:t>Астрагал полулунный</w:t>
            </w:r>
          </w:p>
        </w:tc>
        <w:tc>
          <w:tcPr>
            <w:tcW w:w="3960" w:type="dxa"/>
            <w:tcBorders>
              <w:top w:val="nil"/>
              <w:left w:val="nil"/>
              <w:bottom w:val="nil"/>
              <w:right w:val="nil"/>
            </w:tcBorders>
          </w:tcPr>
          <w:p w14:paraId="3A00AE8F" w14:textId="77777777" w:rsidR="007037BA" w:rsidRDefault="007037BA">
            <w:pPr>
              <w:pStyle w:val="ConsPlusNormal"/>
            </w:pPr>
            <w:r>
              <w:t>Astragalus lunatus</w:t>
            </w:r>
          </w:p>
        </w:tc>
        <w:tc>
          <w:tcPr>
            <w:tcW w:w="1560" w:type="dxa"/>
            <w:tcBorders>
              <w:top w:val="nil"/>
              <w:left w:val="nil"/>
              <w:bottom w:val="nil"/>
              <w:right w:val="nil"/>
            </w:tcBorders>
          </w:tcPr>
          <w:p w14:paraId="47357A57" w14:textId="77777777" w:rsidR="007037BA" w:rsidRDefault="007037BA">
            <w:pPr>
              <w:pStyle w:val="ConsPlusNormal"/>
            </w:pPr>
            <w:r>
              <w:t>РА</w:t>
            </w:r>
          </w:p>
        </w:tc>
      </w:tr>
      <w:tr w:rsidR="007037BA" w14:paraId="592DBB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C16B81" w14:textId="77777777" w:rsidR="007037BA" w:rsidRDefault="007037BA">
            <w:pPr>
              <w:pStyle w:val="ConsPlusNormal"/>
            </w:pPr>
            <w:r>
              <w:t>Астрагал почтитройчатый</w:t>
            </w:r>
          </w:p>
        </w:tc>
        <w:tc>
          <w:tcPr>
            <w:tcW w:w="3960" w:type="dxa"/>
            <w:tcBorders>
              <w:top w:val="nil"/>
              <w:left w:val="nil"/>
              <w:bottom w:val="nil"/>
              <w:right w:val="nil"/>
            </w:tcBorders>
          </w:tcPr>
          <w:p w14:paraId="12461739" w14:textId="77777777" w:rsidR="007037BA" w:rsidRDefault="007037BA">
            <w:pPr>
              <w:pStyle w:val="ConsPlusNormal"/>
            </w:pPr>
            <w:r>
              <w:t>Astragalus subternatus</w:t>
            </w:r>
          </w:p>
        </w:tc>
        <w:tc>
          <w:tcPr>
            <w:tcW w:w="1560" w:type="dxa"/>
            <w:tcBorders>
              <w:top w:val="nil"/>
              <w:left w:val="nil"/>
              <w:bottom w:val="nil"/>
              <w:right w:val="nil"/>
            </w:tcBorders>
          </w:tcPr>
          <w:p w14:paraId="25F593A4" w14:textId="77777777" w:rsidR="007037BA" w:rsidRDefault="007037BA">
            <w:pPr>
              <w:pStyle w:val="ConsPlusNormal"/>
            </w:pPr>
            <w:r>
              <w:t>РК</w:t>
            </w:r>
          </w:p>
        </w:tc>
      </w:tr>
      <w:tr w:rsidR="007037BA" w14:paraId="7D9BF2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77E9DE" w14:textId="77777777" w:rsidR="007037BA" w:rsidRDefault="007037BA">
            <w:pPr>
              <w:pStyle w:val="ConsPlusNormal"/>
            </w:pPr>
            <w:r>
              <w:t>Астрагал Прилипко</w:t>
            </w:r>
          </w:p>
        </w:tc>
        <w:tc>
          <w:tcPr>
            <w:tcW w:w="3960" w:type="dxa"/>
            <w:tcBorders>
              <w:top w:val="nil"/>
              <w:left w:val="nil"/>
              <w:bottom w:val="nil"/>
              <w:right w:val="nil"/>
            </w:tcBorders>
          </w:tcPr>
          <w:p w14:paraId="7553C283" w14:textId="77777777" w:rsidR="007037BA" w:rsidRDefault="007037BA">
            <w:pPr>
              <w:pStyle w:val="ConsPlusNormal"/>
            </w:pPr>
            <w:r>
              <w:t>Astragalus prilipkoanus</w:t>
            </w:r>
          </w:p>
        </w:tc>
        <w:tc>
          <w:tcPr>
            <w:tcW w:w="1560" w:type="dxa"/>
            <w:tcBorders>
              <w:top w:val="nil"/>
              <w:left w:val="nil"/>
              <w:bottom w:val="nil"/>
              <w:right w:val="nil"/>
            </w:tcBorders>
          </w:tcPr>
          <w:p w14:paraId="295A05C4" w14:textId="77777777" w:rsidR="007037BA" w:rsidRDefault="007037BA">
            <w:pPr>
              <w:pStyle w:val="ConsPlusNormal"/>
            </w:pPr>
            <w:r>
              <w:t>РА</w:t>
            </w:r>
          </w:p>
        </w:tc>
      </w:tr>
      <w:tr w:rsidR="007037BA" w14:paraId="225AC4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B38246" w14:textId="77777777" w:rsidR="007037BA" w:rsidRDefault="007037BA">
            <w:pPr>
              <w:pStyle w:val="ConsPlusNormal"/>
            </w:pPr>
            <w:r>
              <w:t>Астрагал птицеклювый</w:t>
            </w:r>
          </w:p>
        </w:tc>
        <w:tc>
          <w:tcPr>
            <w:tcW w:w="3960" w:type="dxa"/>
            <w:tcBorders>
              <w:top w:val="nil"/>
              <w:left w:val="nil"/>
              <w:bottom w:val="nil"/>
              <w:right w:val="nil"/>
            </w:tcBorders>
          </w:tcPr>
          <w:p w14:paraId="1B99ACD8" w14:textId="77777777" w:rsidR="007037BA" w:rsidRDefault="007037BA">
            <w:pPr>
              <w:pStyle w:val="ConsPlusNormal"/>
            </w:pPr>
            <w:r>
              <w:t>Astragalus ornithorrhinchus</w:t>
            </w:r>
          </w:p>
        </w:tc>
        <w:tc>
          <w:tcPr>
            <w:tcW w:w="1560" w:type="dxa"/>
            <w:tcBorders>
              <w:top w:val="nil"/>
              <w:left w:val="nil"/>
              <w:bottom w:val="nil"/>
              <w:right w:val="nil"/>
            </w:tcBorders>
          </w:tcPr>
          <w:p w14:paraId="7188A625" w14:textId="77777777" w:rsidR="007037BA" w:rsidRDefault="007037BA">
            <w:pPr>
              <w:pStyle w:val="ConsPlusNormal"/>
            </w:pPr>
            <w:r>
              <w:t>РК</w:t>
            </w:r>
          </w:p>
        </w:tc>
      </w:tr>
      <w:tr w:rsidR="007037BA" w14:paraId="09D3D1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3D44A5" w14:textId="77777777" w:rsidR="007037BA" w:rsidRDefault="007037BA">
            <w:pPr>
              <w:pStyle w:val="ConsPlusNormal"/>
            </w:pPr>
            <w:r>
              <w:t>Астрагал пушистый</w:t>
            </w:r>
          </w:p>
        </w:tc>
        <w:tc>
          <w:tcPr>
            <w:tcW w:w="3960" w:type="dxa"/>
            <w:tcBorders>
              <w:top w:val="nil"/>
              <w:left w:val="nil"/>
              <w:bottom w:val="nil"/>
              <w:right w:val="nil"/>
            </w:tcBorders>
          </w:tcPr>
          <w:p w14:paraId="3C7F22B1" w14:textId="77777777" w:rsidR="007037BA" w:rsidRDefault="007037BA">
            <w:pPr>
              <w:pStyle w:val="ConsPlusNormal"/>
            </w:pPr>
            <w:r>
              <w:t>Astragalus eriopodus</w:t>
            </w:r>
          </w:p>
        </w:tc>
        <w:tc>
          <w:tcPr>
            <w:tcW w:w="1560" w:type="dxa"/>
            <w:tcBorders>
              <w:top w:val="nil"/>
              <w:left w:val="nil"/>
              <w:bottom w:val="nil"/>
              <w:right w:val="nil"/>
            </w:tcBorders>
          </w:tcPr>
          <w:p w14:paraId="7462B557" w14:textId="77777777" w:rsidR="007037BA" w:rsidRDefault="007037BA">
            <w:pPr>
              <w:pStyle w:val="ConsPlusNormal"/>
            </w:pPr>
            <w:r>
              <w:t>РА</w:t>
            </w:r>
          </w:p>
        </w:tc>
      </w:tr>
      <w:tr w:rsidR="007037BA" w14:paraId="32F49E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06CE4A" w14:textId="77777777" w:rsidR="007037BA" w:rsidRDefault="007037BA">
            <w:pPr>
              <w:pStyle w:val="ConsPlusNormal"/>
            </w:pPr>
            <w:r>
              <w:t>Астрагал растопыренный</w:t>
            </w:r>
          </w:p>
        </w:tc>
        <w:tc>
          <w:tcPr>
            <w:tcW w:w="3960" w:type="dxa"/>
            <w:tcBorders>
              <w:top w:val="nil"/>
              <w:left w:val="nil"/>
              <w:bottom w:val="nil"/>
              <w:right w:val="nil"/>
            </w:tcBorders>
          </w:tcPr>
          <w:p w14:paraId="0624B112" w14:textId="77777777" w:rsidR="007037BA" w:rsidRDefault="007037BA">
            <w:pPr>
              <w:pStyle w:val="ConsPlusNormal"/>
            </w:pPr>
            <w:r>
              <w:t>Astragalus divaricatus</w:t>
            </w:r>
          </w:p>
        </w:tc>
        <w:tc>
          <w:tcPr>
            <w:tcW w:w="1560" w:type="dxa"/>
            <w:tcBorders>
              <w:top w:val="nil"/>
              <w:left w:val="nil"/>
              <w:bottom w:val="nil"/>
              <w:right w:val="nil"/>
            </w:tcBorders>
          </w:tcPr>
          <w:p w14:paraId="48A9BE41" w14:textId="77777777" w:rsidR="007037BA" w:rsidRDefault="007037BA">
            <w:pPr>
              <w:pStyle w:val="ConsPlusNormal"/>
            </w:pPr>
            <w:r>
              <w:t>РА</w:t>
            </w:r>
          </w:p>
        </w:tc>
      </w:tr>
      <w:tr w:rsidR="007037BA" w14:paraId="5E9693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7A1A9D" w14:textId="77777777" w:rsidR="007037BA" w:rsidRDefault="007037BA">
            <w:pPr>
              <w:pStyle w:val="ConsPlusNormal"/>
            </w:pPr>
            <w:r>
              <w:t>Астрагал роскошный</w:t>
            </w:r>
          </w:p>
        </w:tc>
        <w:tc>
          <w:tcPr>
            <w:tcW w:w="3960" w:type="dxa"/>
            <w:tcBorders>
              <w:top w:val="nil"/>
              <w:left w:val="nil"/>
              <w:bottom w:val="nil"/>
              <w:right w:val="nil"/>
            </w:tcBorders>
          </w:tcPr>
          <w:p w14:paraId="005BD919" w14:textId="77777777" w:rsidR="007037BA" w:rsidRDefault="007037BA">
            <w:pPr>
              <w:pStyle w:val="ConsPlusNormal"/>
            </w:pPr>
            <w:r>
              <w:t>Astragalus luxurians Bunge</w:t>
            </w:r>
          </w:p>
        </w:tc>
        <w:tc>
          <w:tcPr>
            <w:tcW w:w="1560" w:type="dxa"/>
            <w:tcBorders>
              <w:top w:val="nil"/>
              <w:left w:val="nil"/>
              <w:bottom w:val="nil"/>
              <w:right w:val="nil"/>
            </w:tcBorders>
          </w:tcPr>
          <w:p w14:paraId="5EA44276" w14:textId="77777777" w:rsidR="007037BA" w:rsidRDefault="007037BA">
            <w:pPr>
              <w:pStyle w:val="ConsPlusNormal"/>
            </w:pPr>
            <w:r>
              <w:t>РФ</w:t>
            </w:r>
          </w:p>
        </w:tc>
      </w:tr>
      <w:tr w:rsidR="007037BA" w14:paraId="504399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A23CF9" w14:textId="77777777" w:rsidR="007037BA" w:rsidRDefault="007037BA">
            <w:pPr>
              <w:pStyle w:val="ConsPlusNormal"/>
            </w:pPr>
            <w:r>
              <w:t>Астрагал Рубцова</w:t>
            </w:r>
          </w:p>
        </w:tc>
        <w:tc>
          <w:tcPr>
            <w:tcW w:w="3960" w:type="dxa"/>
            <w:tcBorders>
              <w:top w:val="nil"/>
              <w:left w:val="nil"/>
              <w:bottom w:val="nil"/>
              <w:right w:val="nil"/>
            </w:tcBorders>
          </w:tcPr>
          <w:p w14:paraId="5809F2C6" w14:textId="77777777" w:rsidR="007037BA" w:rsidRDefault="007037BA">
            <w:pPr>
              <w:pStyle w:val="ConsPlusNormal"/>
            </w:pPr>
            <w:r>
              <w:t>Astragalus rubtzovii</w:t>
            </w:r>
          </w:p>
        </w:tc>
        <w:tc>
          <w:tcPr>
            <w:tcW w:w="1560" w:type="dxa"/>
            <w:tcBorders>
              <w:top w:val="nil"/>
              <w:left w:val="nil"/>
              <w:bottom w:val="nil"/>
              <w:right w:val="nil"/>
            </w:tcBorders>
          </w:tcPr>
          <w:p w14:paraId="10B3795D" w14:textId="77777777" w:rsidR="007037BA" w:rsidRDefault="007037BA">
            <w:pPr>
              <w:pStyle w:val="ConsPlusNormal"/>
            </w:pPr>
            <w:r>
              <w:t>РК</w:t>
            </w:r>
          </w:p>
        </w:tc>
      </w:tr>
      <w:tr w:rsidR="007037BA" w14:paraId="49968E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6BB18E" w14:textId="77777777" w:rsidR="007037BA" w:rsidRDefault="007037BA">
            <w:pPr>
              <w:pStyle w:val="ConsPlusNormal"/>
            </w:pPr>
            <w:r>
              <w:t>Астрагал саганлугский</w:t>
            </w:r>
          </w:p>
        </w:tc>
        <w:tc>
          <w:tcPr>
            <w:tcW w:w="3960" w:type="dxa"/>
            <w:tcBorders>
              <w:top w:val="nil"/>
              <w:left w:val="nil"/>
              <w:bottom w:val="nil"/>
              <w:right w:val="nil"/>
            </w:tcBorders>
          </w:tcPr>
          <w:p w14:paraId="5A876C67" w14:textId="77777777" w:rsidR="007037BA" w:rsidRDefault="007037BA">
            <w:pPr>
              <w:pStyle w:val="ConsPlusNormal"/>
            </w:pPr>
            <w:r>
              <w:t>Astragalus saganlugensis</w:t>
            </w:r>
          </w:p>
        </w:tc>
        <w:tc>
          <w:tcPr>
            <w:tcW w:w="1560" w:type="dxa"/>
            <w:tcBorders>
              <w:top w:val="nil"/>
              <w:left w:val="nil"/>
              <w:bottom w:val="nil"/>
              <w:right w:val="nil"/>
            </w:tcBorders>
          </w:tcPr>
          <w:p w14:paraId="185680C4" w14:textId="77777777" w:rsidR="007037BA" w:rsidRDefault="007037BA">
            <w:pPr>
              <w:pStyle w:val="ConsPlusNormal"/>
            </w:pPr>
            <w:r>
              <w:t>РА</w:t>
            </w:r>
          </w:p>
        </w:tc>
      </w:tr>
      <w:tr w:rsidR="007037BA" w14:paraId="4C361C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E21641" w14:textId="77777777" w:rsidR="007037BA" w:rsidRDefault="007037BA">
            <w:pPr>
              <w:pStyle w:val="ConsPlusNormal"/>
            </w:pPr>
            <w:r>
              <w:t>Астрагал сладколистый</w:t>
            </w:r>
          </w:p>
        </w:tc>
        <w:tc>
          <w:tcPr>
            <w:tcW w:w="3960" w:type="dxa"/>
            <w:tcBorders>
              <w:top w:val="nil"/>
              <w:left w:val="nil"/>
              <w:bottom w:val="nil"/>
              <w:right w:val="nil"/>
            </w:tcBorders>
          </w:tcPr>
          <w:p w14:paraId="0F7C99BA" w14:textId="77777777" w:rsidR="007037BA" w:rsidRDefault="007037BA">
            <w:pPr>
              <w:pStyle w:val="ConsPlusNormal"/>
            </w:pPr>
            <w:r>
              <w:t>Astragalus glycyphyllos</w:t>
            </w:r>
          </w:p>
        </w:tc>
        <w:tc>
          <w:tcPr>
            <w:tcW w:w="1560" w:type="dxa"/>
            <w:tcBorders>
              <w:top w:val="nil"/>
              <w:left w:val="nil"/>
              <w:bottom w:val="nil"/>
              <w:right w:val="nil"/>
            </w:tcBorders>
          </w:tcPr>
          <w:p w14:paraId="3A222D71" w14:textId="77777777" w:rsidR="007037BA" w:rsidRDefault="007037BA">
            <w:pPr>
              <w:pStyle w:val="ConsPlusNormal"/>
            </w:pPr>
            <w:r>
              <w:t>РК</w:t>
            </w:r>
          </w:p>
        </w:tc>
      </w:tr>
      <w:tr w:rsidR="007037BA" w14:paraId="654EA9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F8A26C" w14:textId="77777777" w:rsidR="007037BA" w:rsidRDefault="007037BA">
            <w:pPr>
              <w:pStyle w:val="ConsPlusNormal"/>
            </w:pPr>
            <w:r>
              <w:t>Астрагал смешанный</w:t>
            </w:r>
          </w:p>
        </w:tc>
        <w:tc>
          <w:tcPr>
            <w:tcW w:w="3960" w:type="dxa"/>
            <w:tcBorders>
              <w:top w:val="nil"/>
              <w:left w:val="nil"/>
              <w:bottom w:val="nil"/>
              <w:right w:val="nil"/>
            </w:tcBorders>
          </w:tcPr>
          <w:p w14:paraId="277BF26F" w14:textId="77777777" w:rsidR="007037BA" w:rsidRDefault="007037BA">
            <w:pPr>
              <w:pStyle w:val="ConsPlusNormal"/>
            </w:pPr>
            <w:r>
              <w:t>Astragalus commixtus</w:t>
            </w:r>
          </w:p>
        </w:tc>
        <w:tc>
          <w:tcPr>
            <w:tcW w:w="1560" w:type="dxa"/>
            <w:tcBorders>
              <w:top w:val="nil"/>
              <w:left w:val="nil"/>
              <w:bottom w:val="nil"/>
              <w:right w:val="nil"/>
            </w:tcBorders>
          </w:tcPr>
          <w:p w14:paraId="59106710" w14:textId="77777777" w:rsidR="007037BA" w:rsidRDefault="007037BA">
            <w:pPr>
              <w:pStyle w:val="ConsPlusNormal"/>
            </w:pPr>
            <w:r>
              <w:t>РА</w:t>
            </w:r>
          </w:p>
        </w:tc>
      </w:tr>
      <w:tr w:rsidR="007037BA" w14:paraId="5BE884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C4BC8B" w14:textId="77777777" w:rsidR="007037BA" w:rsidRDefault="007037BA">
            <w:pPr>
              <w:pStyle w:val="ConsPlusNormal"/>
            </w:pPr>
            <w:r>
              <w:t>Астрагал согнутосемянный</w:t>
            </w:r>
          </w:p>
        </w:tc>
        <w:tc>
          <w:tcPr>
            <w:tcW w:w="3960" w:type="dxa"/>
            <w:tcBorders>
              <w:top w:val="nil"/>
              <w:left w:val="nil"/>
              <w:bottom w:val="nil"/>
              <w:right w:val="nil"/>
            </w:tcBorders>
          </w:tcPr>
          <w:p w14:paraId="3781CCDB" w14:textId="77777777" w:rsidR="007037BA" w:rsidRDefault="007037BA">
            <w:pPr>
              <w:pStyle w:val="ConsPlusNormal"/>
            </w:pPr>
            <w:r>
              <w:t>Astragalus campylosema</w:t>
            </w:r>
          </w:p>
        </w:tc>
        <w:tc>
          <w:tcPr>
            <w:tcW w:w="1560" w:type="dxa"/>
            <w:tcBorders>
              <w:top w:val="nil"/>
              <w:left w:val="nil"/>
              <w:bottom w:val="nil"/>
              <w:right w:val="nil"/>
            </w:tcBorders>
          </w:tcPr>
          <w:p w14:paraId="099CB56B" w14:textId="77777777" w:rsidR="007037BA" w:rsidRDefault="007037BA">
            <w:pPr>
              <w:pStyle w:val="ConsPlusNormal"/>
            </w:pPr>
            <w:r>
              <w:t>РА</w:t>
            </w:r>
          </w:p>
        </w:tc>
      </w:tr>
      <w:tr w:rsidR="007037BA" w14:paraId="7364D3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3A2434" w14:textId="77777777" w:rsidR="007037BA" w:rsidRDefault="007037BA">
            <w:pPr>
              <w:pStyle w:val="ConsPlusNormal"/>
            </w:pPr>
            <w:r>
              <w:t>Астрагал странный</w:t>
            </w:r>
          </w:p>
        </w:tc>
        <w:tc>
          <w:tcPr>
            <w:tcW w:w="3960" w:type="dxa"/>
            <w:tcBorders>
              <w:top w:val="nil"/>
              <w:left w:val="nil"/>
              <w:bottom w:val="nil"/>
              <w:right w:val="nil"/>
            </w:tcBorders>
          </w:tcPr>
          <w:p w14:paraId="0B8B9FEF" w14:textId="77777777" w:rsidR="007037BA" w:rsidRDefault="007037BA">
            <w:pPr>
              <w:pStyle w:val="ConsPlusNormal"/>
            </w:pPr>
            <w:r>
              <w:t>Astragalus paradoxsus</w:t>
            </w:r>
          </w:p>
        </w:tc>
        <w:tc>
          <w:tcPr>
            <w:tcW w:w="1560" w:type="dxa"/>
            <w:tcBorders>
              <w:top w:val="nil"/>
              <w:left w:val="nil"/>
              <w:bottom w:val="nil"/>
              <w:right w:val="nil"/>
            </w:tcBorders>
          </w:tcPr>
          <w:p w14:paraId="06833A6B" w14:textId="77777777" w:rsidR="007037BA" w:rsidRDefault="007037BA">
            <w:pPr>
              <w:pStyle w:val="ConsPlusNormal"/>
            </w:pPr>
            <w:r>
              <w:t>РА</w:t>
            </w:r>
          </w:p>
        </w:tc>
      </w:tr>
      <w:tr w:rsidR="007037BA" w14:paraId="3A02D1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215872" w14:textId="77777777" w:rsidR="007037BA" w:rsidRDefault="007037BA">
            <w:pPr>
              <w:pStyle w:val="ConsPlusNormal"/>
            </w:pPr>
            <w:r>
              <w:t>Астрагал Сукачева</w:t>
            </w:r>
          </w:p>
        </w:tc>
        <w:tc>
          <w:tcPr>
            <w:tcW w:w="3960" w:type="dxa"/>
            <w:tcBorders>
              <w:top w:val="nil"/>
              <w:left w:val="nil"/>
              <w:bottom w:val="nil"/>
              <w:right w:val="nil"/>
            </w:tcBorders>
          </w:tcPr>
          <w:p w14:paraId="604B1482" w14:textId="77777777" w:rsidR="007037BA" w:rsidRDefault="007037BA">
            <w:pPr>
              <w:pStyle w:val="ConsPlusNormal"/>
            </w:pPr>
            <w:r>
              <w:t>Astragalus sukaczevii</w:t>
            </w:r>
          </w:p>
        </w:tc>
        <w:tc>
          <w:tcPr>
            <w:tcW w:w="1560" w:type="dxa"/>
            <w:tcBorders>
              <w:top w:val="nil"/>
              <w:left w:val="nil"/>
              <w:bottom w:val="nil"/>
              <w:right w:val="nil"/>
            </w:tcBorders>
          </w:tcPr>
          <w:p w14:paraId="3B5EAC3F" w14:textId="77777777" w:rsidR="007037BA" w:rsidRDefault="007037BA">
            <w:pPr>
              <w:pStyle w:val="ConsPlusNormal"/>
            </w:pPr>
            <w:r>
              <w:t>РА</w:t>
            </w:r>
          </w:p>
        </w:tc>
      </w:tr>
      <w:tr w:rsidR="007037BA" w14:paraId="0D290D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352C3C" w14:textId="77777777" w:rsidR="007037BA" w:rsidRDefault="007037BA">
            <w:pPr>
              <w:pStyle w:val="ConsPlusNormal"/>
            </w:pPr>
            <w:r>
              <w:t>Астрагал Сумневича</w:t>
            </w:r>
          </w:p>
        </w:tc>
        <w:tc>
          <w:tcPr>
            <w:tcW w:w="3960" w:type="dxa"/>
            <w:tcBorders>
              <w:top w:val="nil"/>
              <w:left w:val="nil"/>
              <w:bottom w:val="nil"/>
              <w:right w:val="nil"/>
            </w:tcBorders>
          </w:tcPr>
          <w:p w14:paraId="27EEB4D8" w14:textId="77777777" w:rsidR="007037BA" w:rsidRDefault="007037BA">
            <w:pPr>
              <w:pStyle w:val="ConsPlusNormal"/>
            </w:pPr>
            <w:r>
              <w:t>Astragalus sumneviczii</w:t>
            </w:r>
          </w:p>
        </w:tc>
        <w:tc>
          <w:tcPr>
            <w:tcW w:w="1560" w:type="dxa"/>
            <w:tcBorders>
              <w:top w:val="nil"/>
              <w:left w:val="nil"/>
              <w:bottom w:val="nil"/>
              <w:right w:val="nil"/>
            </w:tcBorders>
          </w:tcPr>
          <w:p w14:paraId="0B9C7B0B" w14:textId="77777777" w:rsidR="007037BA" w:rsidRDefault="007037BA">
            <w:pPr>
              <w:pStyle w:val="ConsPlusNormal"/>
            </w:pPr>
            <w:r>
              <w:t>РК</w:t>
            </w:r>
          </w:p>
        </w:tc>
      </w:tr>
      <w:tr w:rsidR="007037BA" w14:paraId="5B78A3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02F272" w14:textId="77777777" w:rsidR="007037BA" w:rsidRDefault="007037BA">
            <w:pPr>
              <w:pStyle w:val="ConsPlusNormal"/>
            </w:pPr>
            <w:r>
              <w:t>Астрагал сухолюбивый</w:t>
            </w:r>
          </w:p>
        </w:tc>
        <w:tc>
          <w:tcPr>
            <w:tcW w:w="3960" w:type="dxa"/>
            <w:tcBorders>
              <w:top w:val="nil"/>
              <w:left w:val="nil"/>
              <w:bottom w:val="nil"/>
              <w:right w:val="nil"/>
            </w:tcBorders>
          </w:tcPr>
          <w:p w14:paraId="3B1BE71E" w14:textId="77777777" w:rsidR="007037BA" w:rsidRDefault="007037BA">
            <w:pPr>
              <w:pStyle w:val="ConsPlusNormal"/>
            </w:pPr>
            <w:r>
              <w:t>Astragalus xerophylus</w:t>
            </w:r>
          </w:p>
        </w:tc>
        <w:tc>
          <w:tcPr>
            <w:tcW w:w="1560" w:type="dxa"/>
            <w:tcBorders>
              <w:top w:val="nil"/>
              <w:left w:val="nil"/>
              <w:bottom w:val="nil"/>
              <w:right w:val="nil"/>
            </w:tcBorders>
          </w:tcPr>
          <w:p w14:paraId="387E2C5C" w14:textId="77777777" w:rsidR="007037BA" w:rsidRDefault="007037BA">
            <w:pPr>
              <w:pStyle w:val="ConsPlusNormal"/>
            </w:pPr>
            <w:r>
              <w:t>РА</w:t>
            </w:r>
          </w:p>
        </w:tc>
      </w:tr>
      <w:tr w:rsidR="007037BA" w14:paraId="2ED3EC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2C3762" w14:textId="77777777" w:rsidR="007037BA" w:rsidRDefault="007037BA">
            <w:pPr>
              <w:pStyle w:val="ConsPlusNormal"/>
            </w:pPr>
            <w:r>
              <w:t>Астрагал тонкостебельный</w:t>
            </w:r>
          </w:p>
        </w:tc>
        <w:tc>
          <w:tcPr>
            <w:tcW w:w="3960" w:type="dxa"/>
            <w:tcBorders>
              <w:top w:val="nil"/>
              <w:left w:val="nil"/>
              <w:bottom w:val="nil"/>
              <w:right w:val="nil"/>
            </w:tcBorders>
          </w:tcPr>
          <w:p w14:paraId="41557707" w14:textId="77777777" w:rsidR="007037BA" w:rsidRDefault="007037BA">
            <w:pPr>
              <w:pStyle w:val="ConsPlusNormal"/>
            </w:pPr>
            <w:r>
              <w:t>Astragalus leptocaulis</w:t>
            </w:r>
          </w:p>
        </w:tc>
        <w:tc>
          <w:tcPr>
            <w:tcW w:w="1560" w:type="dxa"/>
            <w:tcBorders>
              <w:top w:val="nil"/>
              <w:left w:val="nil"/>
              <w:bottom w:val="nil"/>
              <w:right w:val="nil"/>
            </w:tcBorders>
          </w:tcPr>
          <w:p w14:paraId="06C42BE0" w14:textId="77777777" w:rsidR="007037BA" w:rsidRDefault="007037BA">
            <w:pPr>
              <w:pStyle w:val="ConsPlusNormal"/>
            </w:pPr>
            <w:r>
              <w:t>РК</w:t>
            </w:r>
          </w:p>
        </w:tc>
      </w:tr>
      <w:tr w:rsidR="007037BA" w14:paraId="53FB6B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180584" w14:textId="77777777" w:rsidR="007037BA" w:rsidRDefault="007037BA">
            <w:pPr>
              <w:pStyle w:val="ConsPlusNormal"/>
            </w:pPr>
            <w:r>
              <w:t>Астрагал тупочешуйчатый</w:t>
            </w:r>
          </w:p>
        </w:tc>
        <w:tc>
          <w:tcPr>
            <w:tcW w:w="3960" w:type="dxa"/>
            <w:tcBorders>
              <w:top w:val="nil"/>
              <w:left w:val="nil"/>
              <w:bottom w:val="nil"/>
              <w:right w:val="nil"/>
            </w:tcBorders>
          </w:tcPr>
          <w:p w14:paraId="1B984EE7" w14:textId="77777777" w:rsidR="007037BA" w:rsidRDefault="007037BA">
            <w:pPr>
              <w:pStyle w:val="ConsPlusNormal"/>
            </w:pPr>
            <w:r>
              <w:t>Astragalus amblolepis</w:t>
            </w:r>
          </w:p>
        </w:tc>
        <w:tc>
          <w:tcPr>
            <w:tcW w:w="1560" w:type="dxa"/>
            <w:tcBorders>
              <w:top w:val="nil"/>
              <w:left w:val="nil"/>
              <w:bottom w:val="nil"/>
              <w:right w:val="nil"/>
            </w:tcBorders>
          </w:tcPr>
          <w:p w14:paraId="3D17C55E" w14:textId="77777777" w:rsidR="007037BA" w:rsidRDefault="007037BA">
            <w:pPr>
              <w:pStyle w:val="ConsPlusNormal"/>
            </w:pPr>
            <w:r>
              <w:t>РА</w:t>
            </w:r>
          </w:p>
        </w:tc>
      </w:tr>
      <w:tr w:rsidR="007037BA" w14:paraId="569EA4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5D0070" w14:textId="77777777" w:rsidR="007037BA" w:rsidRDefault="007037BA">
            <w:pPr>
              <w:pStyle w:val="ConsPlusNormal"/>
            </w:pPr>
            <w:r>
              <w:t>Астрагал цельнолистный</w:t>
            </w:r>
          </w:p>
        </w:tc>
        <w:tc>
          <w:tcPr>
            <w:tcW w:w="3960" w:type="dxa"/>
            <w:tcBorders>
              <w:top w:val="nil"/>
              <w:left w:val="nil"/>
              <w:bottom w:val="nil"/>
              <w:right w:val="nil"/>
            </w:tcBorders>
          </w:tcPr>
          <w:p w14:paraId="5DE6B9AE" w14:textId="77777777" w:rsidR="007037BA" w:rsidRDefault="007037BA">
            <w:pPr>
              <w:pStyle w:val="ConsPlusNormal"/>
            </w:pPr>
            <w:r>
              <w:t>Astragalus holophyllus</w:t>
            </w:r>
          </w:p>
        </w:tc>
        <w:tc>
          <w:tcPr>
            <w:tcW w:w="1560" w:type="dxa"/>
            <w:tcBorders>
              <w:top w:val="nil"/>
              <w:left w:val="nil"/>
              <w:bottom w:val="nil"/>
              <w:right w:val="nil"/>
            </w:tcBorders>
          </w:tcPr>
          <w:p w14:paraId="776E1EC0" w14:textId="77777777" w:rsidR="007037BA" w:rsidRDefault="007037BA">
            <w:pPr>
              <w:pStyle w:val="ConsPlusNormal"/>
            </w:pPr>
            <w:r>
              <w:t>РА</w:t>
            </w:r>
          </w:p>
        </w:tc>
      </w:tr>
      <w:tr w:rsidR="007037BA" w14:paraId="562E27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09AF0B" w14:textId="77777777" w:rsidR="007037BA" w:rsidRDefault="007037BA">
            <w:pPr>
              <w:pStyle w:val="ConsPlusNormal"/>
            </w:pPr>
            <w:r>
              <w:t>Астрагал Цингера</w:t>
            </w:r>
          </w:p>
        </w:tc>
        <w:tc>
          <w:tcPr>
            <w:tcW w:w="3960" w:type="dxa"/>
            <w:tcBorders>
              <w:top w:val="nil"/>
              <w:left w:val="nil"/>
              <w:bottom w:val="nil"/>
              <w:right w:val="nil"/>
            </w:tcBorders>
          </w:tcPr>
          <w:p w14:paraId="518D04AC" w14:textId="77777777" w:rsidR="007037BA" w:rsidRDefault="007037BA">
            <w:pPr>
              <w:pStyle w:val="ConsPlusNormal"/>
            </w:pPr>
            <w:r>
              <w:t>Astragalus zingeri Korsh.</w:t>
            </w:r>
          </w:p>
        </w:tc>
        <w:tc>
          <w:tcPr>
            <w:tcW w:w="1560" w:type="dxa"/>
            <w:tcBorders>
              <w:top w:val="nil"/>
              <w:left w:val="nil"/>
              <w:bottom w:val="nil"/>
              <w:right w:val="nil"/>
            </w:tcBorders>
          </w:tcPr>
          <w:p w14:paraId="29F925DC" w14:textId="77777777" w:rsidR="007037BA" w:rsidRDefault="007037BA">
            <w:pPr>
              <w:pStyle w:val="ConsPlusNormal"/>
            </w:pPr>
            <w:r>
              <w:t>РФ</w:t>
            </w:r>
          </w:p>
        </w:tc>
      </w:tr>
      <w:tr w:rsidR="007037BA" w14:paraId="34C3E1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B09375" w14:textId="77777777" w:rsidR="007037BA" w:rsidRDefault="007037BA">
            <w:pPr>
              <w:pStyle w:val="ConsPlusNormal"/>
            </w:pPr>
            <w:r>
              <w:t>Астрагал чарынский</w:t>
            </w:r>
          </w:p>
        </w:tc>
        <w:tc>
          <w:tcPr>
            <w:tcW w:w="3960" w:type="dxa"/>
            <w:tcBorders>
              <w:top w:val="nil"/>
              <w:left w:val="nil"/>
              <w:bottom w:val="nil"/>
              <w:right w:val="nil"/>
            </w:tcBorders>
          </w:tcPr>
          <w:p w14:paraId="6815C8AB" w14:textId="77777777" w:rsidR="007037BA" w:rsidRDefault="007037BA">
            <w:pPr>
              <w:pStyle w:val="ConsPlusNormal"/>
            </w:pPr>
            <w:r>
              <w:t>Astragalus tscharynensis</w:t>
            </w:r>
          </w:p>
        </w:tc>
        <w:tc>
          <w:tcPr>
            <w:tcW w:w="1560" w:type="dxa"/>
            <w:tcBorders>
              <w:top w:val="nil"/>
              <w:left w:val="nil"/>
              <w:bottom w:val="nil"/>
              <w:right w:val="nil"/>
            </w:tcBorders>
          </w:tcPr>
          <w:p w14:paraId="26C027CE" w14:textId="77777777" w:rsidR="007037BA" w:rsidRDefault="007037BA">
            <w:pPr>
              <w:pStyle w:val="ConsPlusNormal"/>
            </w:pPr>
            <w:r>
              <w:t>РК</w:t>
            </w:r>
          </w:p>
        </w:tc>
      </w:tr>
      <w:tr w:rsidR="007037BA" w14:paraId="708870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C0187E" w14:textId="77777777" w:rsidR="007037BA" w:rsidRDefault="007037BA">
            <w:pPr>
              <w:pStyle w:val="ConsPlusNormal"/>
            </w:pPr>
            <w:r>
              <w:t>Астрагал шаровидный</w:t>
            </w:r>
          </w:p>
        </w:tc>
        <w:tc>
          <w:tcPr>
            <w:tcW w:w="3960" w:type="dxa"/>
            <w:tcBorders>
              <w:top w:val="nil"/>
              <w:left w:val="nil"/>
              <w:bottom w:val="nil"/>
              <w:right w:val="nil"/>
            </w:tcBorders>
          </w:tcPr>
          <w:p w14:paraId="39788539" w14:textId="77777777" w:rsidR="007037BA" w:rsidRDefault="007037BA">
            <w:pPr>
              <w:pStyle w:val="ConsPlusNormal"/>
            </w:pPr>
            <w:r>
              <w:t>Astragalus globosus</w:t>
            </w:r>
          </w:p>
        </w:tc>
        <w:tc>
          <w:tcPr>
            <w:tcW w:w="1560" w:type="dxa"/>
            <w:tcBorders>
              <w:top w:val="nil"/>
              <w:left w:val="nil"/>
              <w:bottom w:val="nil"/>
              <w:right w:val="nil"/>
            </w:tcBorders>
          </w:tcPr>
          <w:p w14:paraId="5F9BA150" w14:textId="77777777" w:rsidR="007037BA" w:rsidRDefault="007037BA">
            <w:pPr>
              <w:pStyle w:val="ConsPlusNormal"/>
            </w:pPr>
            <w:r>
              <w:t>РА</w:t>
            </w:r>
          </w:p>
        </w:tc>
      </w:tr>
      <w:tr w:rsidR="007037BA" w14:paraId="3D69B0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4EC551" w14:textId="77777777" w:rsidR="007037BA" w:rsidRDefault="007037BA">
            <w:pPr>
              <w:pStyle w:val="ConsPlusNormal"/>
            </w:pPr>
            <w:r>
              <w:lastRenderedPageBreak/>
              <w:t>Астрагал Шелковникова</w:t>
            </w:r>
          </w:p>
        </w:tc>
        <w:tc>
          <w:tcPr>
            <w:tcW w:w="3960" w:type="dxa"/>
            <w:tcBorders>
              <w:top w:val="nil"/>
              <w:left w:val="nil"/>
              <w:bottom w:val="nil"/>
              <w:right w:val="nil"/>
            </w:tcBorders>
          </w:tcPr>
          <w:p w14:paraId="11F490AA" w14:textId="77777777" w:rsidR="007037BA" w:rsidRDefault="007037BA">
            <w:pPr>
              <w:pStyle w:val="ConsPlusNormal"/>
            </w:pPr>
            <w:r>
              <w:t>Astragalus schelkovnikovii</w:t>
            </w:r>
          </w:p>
        </w:tc>
        <w:tc>
          <w:tcPr>
            <w:tcW w:w="1560" w:type="dxa"/>
            <w:tcBorders>
              <w:top w:val="nil"/>
              <w:left w:val="nil"/>
              <w:bottom w:val="nil"/>
              <w:right w:val="nil"/>
            </w:tcBorders>
          </w:tcPr>
          <w:p w14:paraId="6E5E943C" w14:textId="77777777" w:rsidR="007037BA" w:rsidRDefault="007037BA">
            <w:pPr>
              <w:pStyle w:val="ConsPlusNormal"/>
            </w:pPr>
            <w:r>
              <w:t>РА</w:t>
            </w:r>
          </w:p>
        </w:tc>
      </w:tr>
      <w:tr w:rsidR="007037BA" w14:paraId="1F8482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AF297F" w14:textId="77777777" w:rsidR="007037BA" w:rsidRDefault="007037BA">
            <w:pPr>
              <w:pStyle w:val="ConsPlusNormal"/>
            </w:pPr>
            <w:r>
              <w:t>Астрагал Штейнберга</w:t>
            </w:r>
          </w:p>
        </w:tc>
        <w:tc>
          <w:tcPr>
            <w:tcW w:w="3960" w:type="dxa"/>
            <w:tcBorders>
              <w:top w:val="nil"/>
              <w:left w:val="nil"/>
              <w:bottom w:val="nil"/>
              <w:right w:val="nil"/>
            </w:tcBorders>
          </w:tcPr>
          <w:p w14:paraId="4CD79BE4" w14:textId="77777777" w:rsidR="007037BA" w:rsidRDefault="007037BA">
            <w:pPr>
              <w:pStyle w:val="ConsPlusNormal"/>
            </w:pPr>
            <w:r>
              <w:t>Astragalus steinbergianus</w:t>
            </w:r>
          </w:p>
        </w:tc>
        <w:tc>
          <w:tcPr>
            <w:tcW w:w="1560" w:type="dxa"/>
            <w:tcBorders>
              <w:top w:val="nil"/>
              <w:left w:val="nil"/>
              <w:bottom w:val="nil"/>
              <w:right w:val="nil"/>
            </w:tcBorders>
          </w:tcPr>
          <w:p w14:paraId="068460DC" w14:textId="77777777" w:rsidR="007037BA" w:rsidRDefault="007037BA">
            <w:pPr>
              <w:pStyle w:val="ConsPlusNormal"/>
            </w:pPr>
            <w:r>
              <w:t>РК</w:t>
            </w:r>
          </w:p>
        </w:tc>
      </w:tr>
      <w:tr w:rsidR="007037BA" w14:paraId="22D6FD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7D49E5" w14:textId="77777777" w:rsidR="007037BA" w:rsidRDefault="007037BA">
            <w:pPr>
              <w:pStyle w:val="ConsPlusNormal"/>
            </w:pPr>
            <w:r>
              <w:t>Астрагал шушинский</w:t>
            </w:r>
          </w:p>
        </w:tc>
        <w:tc>
          <w:tcPr>
            <w:tcW w:w="3960" w:type="dxa"/>
            <w:tcBorders>
              <w:top w:val="nil"/>
              <w:left w:val="nil"/>
              <w:bottom w:val="nil"/>
              <w:right w:val="nil"/>
            </w:tcBorders>
          </w:tcPr>
          <w:p w14:paraId="168899A1" w14:textId="77777777" w:rsidR="007037BA" w:rsidRDefault="007037BA">
            <w:pPr>
              <w:pStyle w:val="ConsPlusNormal"/>
            </w:pPr>
            <w:r>
              <w:t>Astragalus schuschaensis</w:t>
            </w:r>
          </w:p>
        </w:tc>
        <w:tc>
          <w:tcPr>
            <w:tcW w:w="1560" w:type="dxa"/>
            <w:tcBorders>
              <w:top w:val="nil"/>
              <w:left w:val="nil"/>
              <w:bottom w:val="nil"/>
              <w:right w:val="nil"/>
            </w:tcBorders>
          </w:tcPr>
          <w:p w14:paraId="117A7B40" w14:textId="77777777" w:rsidR="007037BA" w:rsidRDefault="007037BA">
            <w:pPr>
              <w:pStyle w:val="ConsPlusNormal"/>
            </w:pPr>
            <w:r>
              <w:t>РА</w:t>
            </w:r>
          </w:p>
        </w:tc>
      </w:tr>
      <w:tr w:rsidR="007037BA" w14:paraId="011E4A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D53F21" w14:textId="77777777" w:rsidR="007037BA" w:rsidRDefault="007037BA">
            <w:pPr>
              <w:pStyle w:val="ConsPlusNormal"/>
            </w:pPr>
            <w:r>
              <w:t>Астрагал щельный</w:t>
            </w:r>
          </w:p>
        </w:tc>
        <w:tc>
          <w:tcPr>
            <w:tcW w:w="3960" w:type="dxa"/>
            <w:tcBorders>
              <w:top w:val="nil"/>
              <w:left w:val="nil"/>
              <w:bottom w:val="nil"/>
              <w:right w:val="nil"/>
            </w:tcBorders>
          </w:tcPr>
          <w:p w14:paraId="0BE3B1E7" w14:textId="77777777" w:rsidR="007037BA" w:rsidRDefault="007037BA">
            <w:pPr>
              <w:pStyle w:val="ConsPlusNormal"/>
            </w:pPr>
            <w:r>
              <w:t>Astragalus fissuralis Alexeenko</w:t>
            </w:r>
          </w:p>
        </w:tc>
        <w:tc>
          <w:tcPr>
            <w:tcW w:w="1560" w:type="dxa"/>
            <w:tcBorders>
              <w:top w:val="nil"/>
              <w:left w:val="nil"/>
              <w:bottom w:val="nil"/>
              <w:right w:val="nil"/>
            </w:tcBorders>
          </w:tcPr>
          <w:p w14:paraId="392CA763" w14:textId="77777777" w:rsidR="007037BA" w:rsidRDefault="007037BA">
            <w:pPr>
              <w:pStyle w:val="ConsPlusNormal"/>
            </w:pPr>
            <w:r>
              <w:t>РФ</w:t>
            </w:r>
          </w:p>
        </w:tc>
      </w:tr>
      <w:tr w:rsidR="007037BA" w14:paraId="4F4B46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2A1E0F" w14:textId="77777777" w:rsidR="007037BA" w:rsidRDefault="007037BA">
            <w:pPr>
              <w:pStyle w:val="ConsPlusNormal"/>
            </w:pPr>
            <w:r>
              <w:t>Астраканта колючковая</w:t>
            </w:r>
          </w:p>
        </w:tc>
        <w:tc>
          <w:tcPr>
            <w:tcW w:w="3960" w:type="dxa"/>
            <w:tcBorders>
              <w:top w:val="nil"/>
              <w:left w:val="nil"/>
              <w:bottom w:val="nil"/>
              <w:right w:val="nil"/>
            </w:tcBorders>
          </w:tcPr>
          <w:p w14:paraId="24CFD3E8" w14:textId="77777777" w:rsidR="007037BA" w:rsidRDefault="007037BA">
            <w:pPr>
              <w:pStyle w:val="ConsPlusNormal"/>
            </w:pPr>
            <w:r>
              <w:t>Astracantha arnacantha (Bieb.) Podlech [Astragalus arnacantha Bieb.]</w:t>
            </w:r>
          </w:p>
        </w:tc>
        <w:tc>
          <w:tcPr>
            <w:tcW w:w="1560" w:type="dxa"/>
            <w:tcBorders>
              <w:top w:val="nil"/>
              <w:left w:val="nil"/>
              <w:bottom w:val="nil"/>
              <w:right w:val="nil"/>
            </w:tcBorders>
          </w:tcPr>
          <w:p w14:paraId="540141EF" w14:textId="77777777" w:rsidR="007037BA" w:rsidRDefault="007037BA">
            <w:pPr>
              <w:pStyle w:val="ConsPlusNormal"/>
            </w:pPr>
            <w:r>
              <w:t>РФ</w:t>
            </w:r>
          </w:p>
        </w:tc>
      </w:tr>
      <w:tr w:rsidR="007037BA" w14:paraId="35277D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D9A89B" w14:textId="77777777" w:rsidR="007037BA" w:rsidRDefault="007037BA">
            <w:pPr>
              <w:pStyle w:val="ConsPlusNormal"/>
            </w:pPr>
            <w:r>
              <w:t>Аммопиптант карликовый</w:t>
            </w:r>
          </w:p>
        </w:tc>
        <w:tc>
          <w:tcPr>
            <w:tcW w:w="3960" w:type="dxa"/>
            <w:tcBorders>
              <w:top w:val="nil"/>
              <w:left w:val="nil"/>
              <w:bottom w:val="nil"/>
              <w:right w:val="nil"/>
            </w:tcBorders>
          </w:tcPr>
          <w:p w14:paraId="5A25F017" w14:textId="77777777" w:rsidR="007037BA" w:rsidRDefault="007037BA">
            <w:pPr>
              <w:pStyle w:val="ConsPlusNormal"/>
            </w:pPr>
            <w:r>
              <w:t>Ammopiptanthus nanus</w:t>
            </w:r>
          </w:p>
        </w:tc>
        <w:tc>
          <w:tcPr>
            <w:tcW w:w="1560" w:type="dxa"/>
            <w:tcBorders>
              <w:top w:val="nil"/>
              <w:left w:val="nil"/>
              <w:bottom w:val="nil"/>
              <w:right w:val="nil"/>
            </w:tcBorders>
          </w:tcPr>
          <w:p w14:paraId="7C787B84" w14:textId="77777777" w:rsidR="007037BA" w:rsidRDefault="007037BA">
            <w:pPr>
              <w:pStyle w:val="ConsPlusNormal"/>
            </w:pPr>
            <w:r>
              <w:t>КР</w:t>
            </w:r>
          </w:p>
        </w:tc>
      </w:tr>
      <w:tr w:rsidR="007037BA" w14:paraId="27CB9D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F34131" w14:textId="77777777" w:rsidR="007037BA" w:rsidRDefault="007037BA">
            <w:pPr>
              <w:pStyle w:val="ConsPlusNormal"/>
            </w:pPr>
            <w:r>
              <w:t>Вавилония прекрасная</w:t>
            </w:r>
          </w:p>
        </w:tc>
        <w:tc>
          <w:tcPr>
            <w:tcW w:w="3960" w:type="dxa"/>
            <w:tcBorders>
              <w:top w:val="nil"/>
              <w:left w:val="nil"/>
              <w:bottom w:val="nil"/>
              <w:right w:val="nil"/>
            </w:tcBorders>
          </w:tcPr>
          <w:p w14:paraId="7D18C69E" w14:textId="77777777" w:rsidR="007037BA" w:rsidRDefault="007037BA">
            <w:pPr>
              <w:pStyle w:val="ConsPlusNormal"/>
            </w:pPr>
            <w:r>
              <w:t>Vavilovia formosa (Stev.) Fed.</w:t>
            </w:r>
          </w:p>
        </w:tc>
        <w:tc>
          <w:tcPr>
            <w:tcW w:w="1560" w:type="dxa"/>
            <w:tcBorders>
              <w:top w:val="nil"/>
              <w:left w:val="nil"/>
              <w:bottom w:val="nil"/>
              <w:right w:val="nil"/>
            </w:tcBorders>
          </w:tcPr>
          <w:p w14:paraId="3A88A917" w14:textId="77777777" w:rsidR="007037BA" w:rsidRDefault="007037BA">
            <w:pPr>
              <w:pStyle w:val="ConsPlusNormal"/>
            </w:pPr>
            <w:r>
              <w:t>РФ</w:t>
            </w:r>
          </w:p>
        </w:tc>
      </w:tr>
      <w:tr w:rsidR="007037BA" w14:paraId="2B4CFD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62BEFA" w14:textId="77777777" w:rsidR="007037BA" w:rsidRDefault="007037BA">
            <w:pPr>
              <w:pStyle w:val="ConsPlusNormal"/>
            </w:pPr>
            <w:r>
              <w:t>Вавиловия изящная</w:t>
            </w:r>
          </w:p>
        </w:tc>
        <w:tc>
          <w:tcPr>
            <w:tcW w:w="3960" w:type="dxa"/>
            <w:tcBorders>
              <w:top w:val="nil"/>
              <w:left w:val="nil"/>
              <w:bottom w:val="nil"/>
              <w:right w:val="nil"/>
            </w:tcBorders>
          </w:tcPr>
          <w:p w14:paraId="6C4563FF" w14:textId="77777777" w:rsidR="007037BA" w:rsidRDefault="007037BA">
            <w:pPr>
              <w:pStyle w:val="ConsPlusNormal"/>
            </w:pPr>
            <w:r>
              <w:t>Vavilovia formosa</w:t>
            </w:r>
          </w:p>
        </w:tc>
        <w:tc>
          <w:tcPr>
            <w:tcW w:w="1560" w:type="dxa"/>
            <w:tcBorders>
              <w:top w:val="nil"/>
              <w:left w:val="nil"/>
              <w:bottom w:val="nil"/>
              <w:right w:val="nil"/>
            </w:tcBorders>
          </w:tcPr>
          <w:p w14:paraId="3D1A0C0C" w14:textId="77777777" w:rsidR="007037BA" w:rsidRDefault="007037BA">
            <w:pPr>
              <w:pStyle w:val="ConsPlusNormal"/>
            </w:pPr>
            <w:r>
              <w:t>РА</w:t>
            </w:r>
          </w:p>
        </w:tc>
      </w:tr>
      <w:tr w:rsidR="007037BA" w14:paraId="5B3C6A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96B8FE" w14:textId="77777777" w:rsidR="007037BA" w:rsidRDefault="007037BA">
            <w:pPr>
              <w:pStyle w:val="ConsPlusNormal"/>
            </w:pPr>
            <w:r>
              <w:t>Вика гороховидная</w:t>
            </w:r>
          </w:p>
        </w:tc>
        <w:tc>
          <w:tcPr>
            <w:tcW w:w="3960" w:type="dxa"/>
            <w:tcBorders>
              <w:top w:val="nil"/>
              <w:left w:val="nil"/>
              <w:bottom w:val="nil"/>
              <w:right w:val="nil"/>
            </w:tcBorders>
          </w:tcPr>
          <w:p w14:paraId="0843CD5B" w14:textId="77777777" w:rsidR="007037BA" w:rsidRDefault="007037BA">
            <w:pPr>
              <w:pStyle w:val="ConsPlusNormal"/>
            </w:pPr>
            <w:r>
              <w:t>Vicia pisiformis</w:t>
            </w:r>
          </w:p>
        </w:tc>
        <w:tc>
          <w:tcPr>
            <w:tcW w:w="1560" w:type="dxa"/>
            <w:tcBorders>
              <w:top w:val="nil"/>
              <w:left w:val="nil"/>
              <w:bottom w:val="nil"/>
              <w:right w:val="nil"/>
            </w:tcBorders>
          </w:tcPr>
          <w:p w14:paraId="2C29D0CF" w14:textId="77777777" w:rsidR="007037BA" w:rsidRDefault="007037BA">
            <w:pPr>
              <w:pStyle w:val="ConsPlusNormal"/>
            </w:pPr>
            <w:r>
              <w:t>РА</w:t>
            </w:r>
          </w:p>
        </w:tc>
      </w:tr>
      <w:tr w:rsidR="007037BA" w14:paraId="1B6224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C4AC95" w14:textId="77777777" w:rsidR="007037BA" w:rsidRDefault="007037BA">
            <w:pPr>
              <w:pStyle w:val="ConsPlusNormal"/>
            </w:pPr>
            <w:r>
              <w:t>Вика плотноволосистая</w:t>
            </w:r>
          </w:p>
        </w:tc>
        <w:tc>
          <w:tcPr>
            <w:tcW w:w="3960" w:type="dxa"/>
            <w:tcBorders>
              <w:top w:val="nil"/>
              <w:left w:val="nil"/>
              <w:bottom w:val="nil"/>
              <w:right w:val="nil"/>
            </w:tcBorders>
          </w:tcPr>
          <w:p w14:paraId="0F1DA4BA" w14:textId="77777777" w:rsidR="007037BA" w:rsidRDefault="007037BA">
            <w:pPr>
              <w:pStyle w:val="ConsPlusNormal"/>
            </w:pPr>
            <w:r>
              <w:t>Vicia hololasia Woronow</w:t>
            </w:r>
          </w:p>
        </w:tc>
        <w:tc>
          <w:tcPr>
            <w:tcW w:w="1560" w:type="dxa"/>
            <w:tcBorders>
              <w:top w:val="nil"/>
              <w:left w:val="nil"/>
              <w:bottom w:val="nil"/>
              <w:right w:val="nil"/>
            </w:tcBorders>
          </w:tcPr>
          <w:p w14:paraId="7F4529D1" w14:textId="77777777" w:rsidR="007037BA" w:rsidRDefault="007037BA">
            <w:pPr>
              <w:pStyle w:val="ConsPlusNormal"/>
            </w:pPr>
            <w:r>
              <w:t>РФ</w:t>
            </w:r>
          </w:p>
        </w:tc>
      </w:tr>
      <w:tr w:rsidR="007037BA" w14:paraId="0949E6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155F54" w14:textId="77777777" w:rsidR="007037BA" w:rsidRDefault="007037BA">
            <w:pPr>
              <w:pStyle w:val="ConsPlusNormal"/>
            </w:pPr>
            <w:r>
              <w:t>Вязель критский</w:t>
            </w:r>
          </w:p>
        </w:tc>
        <w:tc>
          <w:tcPr>
            <w:tcW w:w="3960" w:type="dxa"/>
            <w:tcBorders>
              <w:top w:val="nil"/>
              <w:left w:val="nil"/>
              <w:bottom w:val="nil"/>
              <w:right w:val="nil"/>
            </w:tcBorders>
          </w:tcPr>
          <w:p w14:paraId="11F6D636" w14:textId="77777777" w:rsidR="007037BA" w:rsidRDefault="007037BA">
            <w:pPr>
              <w:pStyle w:val="ConsPlusNormal"/>
            </w:pPr>
            <w:r>
              <w:t>Coronilla cretica</w:t>
            </w:r>
          </w:p>
        </w:tc>
        <w:tc>
          <w:tcPr>
            <w:tcW w:w="1560" w:type="dxa"/>
            <w:tcBorders>
              <w:top w:val="nil"/>
              <w:left w:val="nil"/>
              <w:bottom w:val="nil"/>
              <w:right w:val="nil"/>
            </w:tcBorders>
          </w:tcPr>
          <w:p w14:paraId="45848E0A" w14:textId="77777777" w:rsidR="007037BA" w:rsidRDefault="007037BA">
            <w:pPr>
              <w:pStyle w:val="ConsPlusNormal"/>
            </w:pPr>
            <w:r>
              <w:t>РА</w:t>
            </w:r>
          </w:p>
        </w:tc>
      </w:tr>
      <w:tr w:rsidR="007037BA" w14:paraId="7E6F7F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2A3580" w14:textId="77777777" w:rsidR="007037BA" w:rsidRDefault="007037BA">
            <w:pPr>
              <w:pStyle w:val="ConsPlusNormal"/>
            </w:pPr>
            <w:r>
              <w:t>Горошек гороховидный</w:t>
            </w:r>
          </w:p>
        </w:tc>
        <w:tc>
          <w:tcPr>
            <w:tcW w:w="3960" w:type="dxa"/>
            <w:tcBorders>
              <w:top w:val="nil"/>
              <w:left w:val="nil"/>
              <w:bottom w:val="nil"/>
              <w:right w:val="nil"/>
            </w:tcBorders>
          </w:tcPr>
          <w:p w14:paraId="35535674" w14:textId="77777777" w:rsidR="007037BA" w:rsidRDefault="007037BA">
            <w:pPr>
              <w:pStyle w:val="ConsPlusNormal"/>
            </w:pPr>
            <w:r>
              <w:t>Vicia pisiformis L,</w:t>
            </w:r>
          </w:p>
        </w:tc>
        <w:tc>
          <w:tcPr>
            <w:tcW w:w="1560" w:type="dxa"/>
            <w:tcBorders>
              <w:top w:val="nil"/>
              <w:left w:val="nil"/>
              <w:bottom w:val="nil"/>
              <w:right w:val="nil"/>
            </w:tcBorders>
          </w:tcPr>
          <w:p w14:paraId="592869CB" w14:textId="77777777" w:rsidR="007037BA" w:rsidRDefault="007037BA">
            <w:pPr>
              <w:pStyle w:val="ConsPlusNormal"/>
            </w:pPr>
            <w:r>
              <w:t>РБ</w:t>
            </w:r>
          </w:p>
        </w:tc>
      </w:tr>
      <w:tr w:rsidR="007037BA" w14:paraId="1D012C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864991" w14:textId="77777777" w:rsidR="007037BA" w:rsidRDefault="007037BA">
            <w:pPr>
              <w:pStyle w:val="ConsPlusNormal"/>
            </w:pPr>
            <w:r>
              <w:t>Горошек зарослевый</w:t>
            </w:r>
          </w:p>
        </w:tc>
        <w:tc>
          <w:tcPr>
            <w:tcW w:w="3960" w:type="dxa"/>
            <w:tcBorders>
              <w:top w:val="nil"/>
              <w:left w:val="nil"/>
              <w:bottom w:val="nil"/>
              <w:right w:val="nil"/>
            </w:tcBorders>
          </w:tcPr>
          <w:p w14:paraId="38C109C8" w14:textId="77777777" w:rsidR="007037BA" w:rsidRDefault="007037BA">
            <w:pPr>
              <w:pStyle w:val="ConsPlusNormal"/>
            </w:pPr>
            <w:r>
              <w:t>Vicia dumetorum L.</w:t>
            </w:r>
          </w:p>
        </w:tc>
        <w:tc>
          <w:tcPr>
            <w:tcW w:w="1560" w:type="dxa"/>
            <w:tcBorders>
              <w:top w:val="nil"/>
              <w:left w:val="nil"/>
              <w:bottom w:val="nil"/>
              <w:right w:val="nil"/>
            </w:tcBorders>
          </w:tcPr>
          <w:p w14:paraId="60A109C8" w14:textId="77777777" w:rsidR="007037BA" w:rsidRDefault="007037BA">
            <w:pPr>
              <w:pStyle w:val="ConsPlusNormal"/>
            </w:pPr>
            <w:r>
              <w:t>РБ</w:t>
            </w:r>
          </w:p>
        </w:tc>
      </w:tr>
      <w:tr w:rsidR="007037BA" w14:paraId="15F825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141099" w14:textId="77777777" w:rsidR="007037BA" w:rsidRDefault="007037BA">
            <w:pPr>
              <w:pStyle w:val="ConsPlusNormal"/>
            </w:pPr>
            <w:r>
              <w:t>Горошек Цыдена</w:t>
            </w:r>
          </w:p>
        </w:tc>
        <w:tc>
          <w:tcPr>
            <w:tcW w:w="3960" w:type="dxa"/>
            <w:tcBorders>
              <w:top w:val="nil"/>
              <w:left w:val="nil"/>
              <w:bottom w:val="nil"/>
              <w:right w:val="nil"/>
            </w:tcBorders>
          </w:tcPr>
          <w:p w14:paraId="09CD93FA" w14:textId="77777777" w:rsidR="007037BA" w:rsidRDefault="007037BA">
            <w:pPr>
              <w:pStyle w:val="ConsPlusNormal"/>
            </w:pPr>
            <w:r>
              <w:t>Vicia tsydenii Malyschev</w:t>
            </w:r>
          </w:p>
        </w:tc>
        <w:tc>
          <w:tcPr>
            <w:tcW w:w="1560" w:type="dxa"/>
            <w:tcBorders>
              <w:top w:val="nil"/>
              <w:left w:val="nil"/>
              <w:bottom w:val="nil"/>
              <w:right w:val="nil"/>
            </w:tcBorders>
          </w:tcPr>
          <w:p w14:paraId="2EB2A1DB" w14:textId="77777777" w:rsidR="007037BA" w:rsidRDefault="007037BA">
            <w:pPr>
              <w:pStyle w:val="ConsPlusNormal"/>
            </w:pPr>
            <w:r>
              <w:t>РФ</w:t>
            </w:r>
          </w:p>
        </w:tc>
      </w:tr>
      <w:tr w:rsidR="007037BA" w14:paraId="4952EA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CB2761" w14:textId="77777777" w:rsidR="007037BA" w:rsidRDefault="007037BA">
            <w:pPr>
              <w:pStyle w:val="ConsPlusNormal"/>
            </w:pPr>
            <w:r>
              <w:t>Гюльденштедтия однолистная</w:t>
            </w:r>
          </w:p>
        </w:tc>
        <w:tc>
          <w:tcPr>
            <w:tcW w:w="3960" w:type="dxa"/>
            <w:tcBorders>
              <w:top w:val="nil"/>
              <w:left w:val="nil"/>
              <w:bottom w:val="nil"/>
              <w:right w:val="nil"/>
            </w:tcBorders>
          </w:tcPr>
          <w:p w14:paraId="6BB2AEE5" w14:textId="77777777" w:rsidR="007037BA" w:rsidRDefault="007037BA">
            <w:pPr>
              <w:pStyle w:val="ConsPlusNormal"/>
            </w:pPr>
            <w:r>
              <w:t>Gueldenstaedtia monophylla Fisch.</w:t>
            </w:r>
          </w:p>
        </w:tc>
        <w:tc>
          <w:tcPr>
            <w:tcW w:w="1560" w:type="dxa"/>
            <w:tcBorders>
              <w:top w:val="nil"/>
              <w:left w:val="nil"/>
              <w:bottom w:val="nil"/>
              <w:right w:val="nil"/>
            </w:tcBorders>
          </w:tcPr>
          <w:p w14:paraId="40EC6E5E" w14:textId="77777777" w:rsidR="007037BA" w:rsidRDefault="007037BA">
            <w:pPr>
              <w:pStyle w:val="ConsPlusNormal"/>
            </w:pPr>
            <w:r>
              <w:t>РФ</w:t>
            </w:r>
          </w:p>
        </w:tc>
      </w:tr>
      <w:tr w:rsidR="007037BA" w14:paraId="689F06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002491" w14:textId="77777777" w:rsidR="007037BA" w:rsidRDefault="007037BA">
            <w:pPr>
              <w:pStyle w:val="ConsPlusNormal"/>
            </w:pPr>
            <w:r>
              <w:t>Десмодиум Оулдхема</w:t>
            </w:r>
          </w:p>
        </w:tc>
        <w:tc>
          <w:tcPr>
            <w:tcW w:w="3960" w:type="dxa"/>
            <w:tcBorders>
              <w:top w:val="nil"/>
              <w:left w:val="nil"/>
              <w:bottom w:val="nil"/>
              <w:right w:val="nil"/>
            </w:tcBorders>
          </w:tcPr>
          <w:p w14:paraId="59878EBD" w14:textId="77777777" w:rsidR="007037BA" w:rsidRDefault="007037BA">
            <w:pPr>
              <w:pStyle w:val="ConsPlusNormal"/>
            </w:pPr>
            <w:r>
              <w:t>Desmodium oldhami Oliv.</w:t>
            </w:r>
          </w:p>
        </w:tc>
        <w:tc>
          <w:tcPr>
            <w:tcW w:w="1560" w:type="dxa"/>
            <w:tcBorders>
              <w:top w:val="nil"/>
              <w:left w:val="nil"/>
              <w:bottom w:val="nil"/>
              <w:right w:val="nil"/>
            </w:tcBorders>
          </w:tcPr>
          <w:p w14:paraId="407BCE1D" w14:textId="77777777" w:rsidR="007037BA" w:rsidRDefault="007037BA">
            <w:pPr>
              <w:pStyle w:val="ConsPlusNormal"/>
            </w:pPr>
            <w:r>
              <w:t>РФ</w:t>
            </w:r>
          </w:p>
        </w:tc>
      </w:tr>
      <w:tr w:rsidR="007037BA" w14:paraId="7BAF88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BAE06D" w14:textId="77777777" w:rsidR="007037BA" w:rsidRDefault="007037BA">
            <w:pPr>
              <w:pStyle w:val="ConsPlusNormal"/>
            </w:pPr>
            <w:r>
              <w:t>Дрок беловатый</w:t>
            </w:r>
          </w:p>
        </w:tc>
        <w:tc>
          <w:tcPr>
            <w:tcW w:w="3960" w:type="dxa"/>
            <w:tcBorders>
              <w:top w:val="nil"/>
              <w:left w:val="nil"/>
              <w:bottom w:val="nil"/>
              <w:right w:val="nil"/>
            </w:tcBorders>
          </w:tcPr>
          <w:p w14:paraId="17409788" w14:textId="77777777" w:rsidR="007037BA" w:rsidRDefault="007037BA">
            <w:pPr>
              <w:pStyle w:val="ConsPlusNormal"/>
            </w:pPr>
            <w:r>
              <w:t>Genista albida Willd.</w:t>
            </w:r>
          </w:p>
        </w:tc>
        <w:tc>
          <w:tcPr>
            <w:tcW w:w="1560" w:type="dxa"/>
            <w:tcBorders>
              <w:top w:val="nil"/>
              <w:left w:val="nil"/>
              <w:bottom w:val="nil"/>
              <w:right w:val="nil"/>
            </w:tcBorders>
          </w:tcPr>
          <w:p w14:paraId="2401FF65" w14:textId="77777777" w:rsidR="007037BA" w:rsidRDefault="007037BA">
            <w:pPr>
              <w:pStyle w:val="ConsPlusNormal"/>
            </w:pPr>
            <w:r>
              <w:t>РФ</w:t>
            </w:r>
          </w:p>
        </w:tc>
      </w:tr>
      <w:tr w:rsidR="007037BA" w14:paraId="179D1A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015EB0" w14:textId="77777777" w:rsidR="007037BA" w:rsidRDefault="007037BA">
            <w:pPr>
              <w:pStyle w:val="ConsPlusNormal"/>
            </w:pPr>
            <w:r>
              <w:t>Дрок германский</w:t>
            </w:r>
          </w:p>
        </w:tc>
        <w:tc>
          <w:tcPr>
            <w:tcW w:w="3960" w:type="dxa"/>
            <w:tcBorders>
              <w:top w:val="nil"/>
              <w:left w:val="nil"/>
              <w:bottom w:val="nil"/>
              <w:right w:val="nil"/>
            </w:tcBorders>
          </w:tcPr>
          <w:p w14:paraId="079A54FE" w14:textId="77777777" w:rsidR="007037BA" w:rsidRDefault="007037BA">
            <w:pPr>
              <w:pStyle w:val="ConsPlusNormal"/>
            </w:pPr>
            <w:r>
              <w:t>Genista germanica L.</w:t>
            </w:r>
          </w:p>
        </w:tc>
        <w:tc>
          <w:tcPr>
            <w:tcW w:w="1560" w:type="dxa"/>
            <w:tcBorders>
              <w:top w:val="nil"/>
              <w:left w:val="nil"/>
              <w:bottom w:val="nil"/>
              <w:right w:val="nil"/>
            </w:tcBorders>
          </w:tcPr>
          <w:p w14:paraId="46BB3996" w14:textId="77777777" w:rsidR="007037BA" w:rsidRDefault="007037BA">
            <w:pPr>
              <w:pStyle w:val="ConsPlusNormal"/>
            </w:pPr>
            <w:r>
              <w:t>РБ</w:t>
            </w:r>
          </w:p>
        </w:tc>
      </w:tr>
      <w:tr w:rsidR="007037BA" w14:paraId="726F07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1C754B" w14:textId="77777777" w:rsidR="007037BA" w:rsidRDefault="007037BA">
            <w:pPr>
              <w:pStyle w:val="ConsPlusNormal"/>
            </w:pPr>
            <w:r>
              <w:t>Дрок донской</w:t>
            </w:r>
          </w:p>
        </w:tc>
        <w:tc>
          <w:tcPr>
            <w:tcW w:w="3960" w:type="dxa"/>
            <w:tcBorders>
              <w:top w:val="nil"/>
              <w:left w:val="nil"/>
              <w:bottom w:val="nil"/>
              <w:right w:val="nil"/>
            </w:tcBorders>
          </w:tcPr>
          <w:p w14:paraId="3BCC6C07" w14:textId="77777777" w:rsidR="007037BA" w:rsidRDefault="007037BA">
            <w:pPr>
              <w:pStyle w:val="ConsPlusNormal"/>
            </w:pPr>
            <w:r>
              <w:t>Genista tanaitica P.A. Smirn.</w:t>
            </w:r>
          </w:p>
        </w:tc>
        <w:tc>
          <w:tcPr>
            <w:tcW w:w="1560" w:type="dxa"/>
            <w:tcBorders>
              <w:top w:val="nil"/>
              <w:left w:val="nil"/>
              <w:bottom w:val="nil"/>
              <w:right w:val="nil"/>
            </w:tcBorders>
          </w:tcPr>
          <w:p w14:paraId="2C5921B6" w14:textId="77777777" w:rsidR="007037BA" w:rsidRDefault="007037BA">
            <w:pPr>
              <w:pStyle w:val="ConsPlusNormal"/>
            </w:pPr>
            <w:r>
              <w:t>РФ</w:t>
            </w:r>
          </w:p>
        </w:tc>
      </w:tr>
      <w:tr w:rsidR="007037BA" w14:paraId="7A8B88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8EF905" w14:textId="77777777" w:rsidR="007037BA" w:rsidRDefault="007037BA">
            <w:pPr>
              <w:pStyle w:val="ConsPlusNormal"/>
            </w:pPr>
            <w:r>
              <w:t>Дрок распростертый</w:t>
            </w:r>
          </w:p>
        </w:tc>
        <w:tc>
          <w:tcPr>
            <w:tcW w:w="3960" w:type="dxa"/>
            <w:tcBorders>
              <w:top w:val="nil"/>
              <w:left w:val="nil"/>
              <w:bottom w:val="nil"/>
              <w:right w:val="nil"/>
            </w:tcBorders>
          </w:tcPr>
          <w:p w14:paraId="0FF3EF0A" w14:textId="77777777" w:rsidR="007037BA" w:rsidRDefault="007037BA">
            <w:pPr>
              <w:pStyle w:val="ConsPlusNormal"/>
            </w:pPr>
            <w:r>
              <w:t>Genista humifusa L.</w:t>
            </w:r>
          </w:p>
        </w:tc>
        <w:tc>
          <w:tcPr>
            <w:tcW w:w="1560" w:type="dxa"/>
            <w:tcBorders>
              <w:top w:val="nil"/>
              <w:left w:val="nil"/>
              <w:bottom w:val="nil"/>
              <w:right w:val="nil"/>
            </w:tcBorders>
          </w:tcPr>
          <w:p w14:paraId="1C260B48" w14:textId="77777777" w:rsidR="007037BA" w:rsidRDefault="007037BA">
            <w:pPr>
              <w:pStyle w:val="ConsPlusNormal"/>
            </w:pPr>
            <w:r>
              <w:t>РФ</w:t>
            </w:r>
          </w:p>
        </w:tc>
      </w:tr>
      <w:tr w:rsidR="007037BA" w14:paraId="7C3109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108F50" w14:textId="77777777" w:rsidR="007037BA" w:rsidRDefault="007037BA">
            <w:pPr>
              <w:pStyle w:val="ConsPlusNormal"/>
            </w:pPr>
            <w:r>
              <w:t>Дрок сванетский</w:t>
            </w:r>
          </w:p>
        </w:tc>
        <w:tc>
          <w:tcPr>
            <w:tcW w:w="3960" w:type="dxa"/>
            <w:tcBorders>
              <w:top w:val="nil"/>
              <w:left w:val="nil"/>
              <w:bottom w:val="nil"/>
              <w:right w:val="nil"/>
            </w:tcBorders>
          </w:tcPr>
          <w:p w14:paraId="5456D849" w14:textId="77777777" w:rsidR="007037BA" w:rsidRDefault="007037BA">
            <w:pPr>
              <w:pStyle w:val="ConsPlusNormal"/>
            </w:pPr>
            <w:r>
              <w:t>Genista suanica Schischk.</w:t>
            </w:r>
          </w:p>
        </w:tc>
        <w:tc>
          <w:tcPr>
            <w:tcW w:w="1560" w:type="dxa"/>
            <w:tcBorders>
              <w:top w:val="nil"/>
              <w:left w:val="nil"/>
              <w:bottom w:val="nil"/>
              <w:right w:val="nil"/>
            </w:tcBorders>
          </w:tcPr>
          <w:p w14:paraId="22B45BC3" w14:textId="77777777" w:rsidR="007037BA" w:rsidRDefault="007037BA">
            <w:pPr>
              <w:pStyle w:val="ConsPlusNormal"/>
            </w:pPr>
            <w:r>
              <w:t>РФ</w:t>
            </w:r>
          </w:p>
        </w:tc>
      </w:tr>
      <w:tr w:rsidR="007037BA" w14:paraId="34EB9B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3CCC0C" w14:textId="77777777" w:rsidR="007037BA" w:rsidRDefault="007037BA">
            <w:pPr>
              <w:pStyle w:val="ConsPlusNormal"/>
            </w:pPr>
            <w:r>
              <w:t>Карагана трагакантовая</w:t>
            </w:r>
          </w:p>
        </w:tc>
        <w:tc>
          <w:tcPr>
            <w:tcW w:w="3960" w:type="dxa"/>
            <w:tcBorders>
              <w:top w:val="nil"/>
              <w:left w:val="nil"/>
              <w:bottom w:val="nil"/>
              <w:right w:val="nil"/>
            </w:tcBorders>
          </w:tcPr>
          <w:p w14:paraId="376C9C23" w14:textId="77777777" w:rsidR="007037BA" w:rsidRDefault="007037BA">
            <w:pPr>
              <w:pStyle w:val="ConsPlusNormal"/>
            </w:pPr>
            <w:r>
              <w:t>Caragana tragacanthoides</w:t>
            </w:r>
          </w:p>
        </w:tc>
        <w:tc>
          <w:tcPr>
            <w:tcW w:w="1560" w:type="dxa"/>
            <w:tcBorders>
              <w:top w:val="nil"/>
              <w:left w:val="nil"/>
              <w:bottom w:val="nil"/>
              <w:right w:val="nil"/>
            </w:tcBorders>
          </w:tcPr>
          <w:p w14:paraId="5CAEB1E6" w14:textId="77777777" w:rsidR="007037BA" w:rsidRDefault="007037BA">
            <w:pPr>
              <w:pStyle w:val="ConsPlusNormal"/>
            </w:pPr>
            <w:r>
              <w:t>РК</w:t>
            </w:r>
          </w:p>
        </w:tc>
      </w:tr>
      <w:tr w:rsidR="007037BA" w14:paraId="372EA7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C69EC3" w14:textId="77777777" w:rsidR="007037BA" w:rsidRDefault="007037BA">
            <w:pPr>
              <w:pStyle w:val="ConsPlusNormal"/>
            </w:pPr>
            <w:r>
              <w:t>Катран беззубый</w:t>
            </w:r>
          </w:p>
        </w:tc>
        <w:tc>
          <w:tcPr>
            <w:tcW w:w="3960" w:type="dxa"/>
            <w:tcBorders>
              <w:top w:val="nil"/>
              <w:left w:val="nil"/>
              <w:bottom w:val="nil"/>
              <w:right w:val="nil"/>
            </w:tcBorders>
          </w:tcPr>
          <w:p w14:paraId="57C56AE4" w14:textId="77777777" w:rsidR="007037BA" w:rsidRDefault="007037BA">
            <w:pPr>
              <w:pStyle w:val="ConsPlusNormal"/>
            </w:pPr>
            <w:r>
              <w:t>Crambe edentula</w:t>
            </w:r>
          </w:p>
        </w:tc>
        <w:tc>
          <w:tcPr>
            <w:tcW w:w="1560" w:type="dxa"/>
            <w:tcBorders>
              <w:top w:val="nil"/>
              <w:left w:val="nil"/>
              <w:bottom w:val="nil"/>
              <w:right w:val="nil"/>
            </w:tcBorders>
          </w:tcPr>
          <w:p w14:paraId="4BA294AE" w14:textId="77777777" w:rsidR="007037BA" w:rsidRDefault="007037BA">
            <w:pPr>
              <w:pStyle w:val="ConsPlusNormal"/>
            </w:pPr>
            <w:r>
              <w:t>РК</w:t>
            </w:r>
          </w:p>
        </w:tc>
      </w:tr>
      <w:tr w:rsidR="007037BA" w14:paraId="13A514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E0E1B1" w14:textId="77777777" w:rsidR="007037BA" w:rsidRDefault="007037BA">
            <w:pPr>
              <w:pStyle w:val="ConsPlusNormal"/>
            </w:pPr>
            <w:r>
              <w:t>Катран татарский</w:t>
            </w:r>
          </w:p>
        </w:tc>
        <w:tc>
          <w:tcPr>
            <w:tcW w:w="3960" w:type="dxa"/>
            <w:tcBorders>
              <w:top w:val="nil"/>
              <w:left w:val="nil"/>
              <w:bottom w:val="nil"/>
              <w:right w:val="nil"/>
            </w:tcBorders>
          </w:tcPr>
          <w:p w14:paraId="353F0ADC" w14:textId="77777777" w:rsidR="007037BA" w:rsidRDefault="007037BA">
            <w:pPr>
              <w:pStyle w:val="ConsPlusNormal"/>
            </w:pPr>
            <w:r>
              <w:t>Crambe tatarica</w:t>
            </w:r>
          </w:p>
        </w:tc>
        <w:tc>
          <w:tcPr>
            <w:tcW w:w="1560" w:type="dxa"/>
            <w:tcBorders>
              <w:top w:val="nil"/>
              <w:left w:val="nil"/>
              <w:bottom w:val="nil"/>
              <w:right w:val="nil"/>
            </w:tcBorders>
          </w:tcPr>
          <w:p w14:paraId="4E905F4E" w14:textId="77777777" w:rsidR="007037BA" w:rsidRDefault="007037BA">
            <w:pPr>
              <w:pStyle w:val="ConsPlusNormal"/>
            </w:pPr>
            <w:r>
              <w:t>РК</w:t>
            </w:r>
          </w:p>
        </w:tc>
      </w:tr>
      <w:tr w:rsidR="007037BA" w14:paraId="2A96FB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1C7BD4" w14:textId="77777777" w:rsidR="007037BA" w:rsidRDefault="007037BA">
            <w:pPr>
              <w:pStyle w:val="ConsPlusNormal"/>
            </w:pPr>
            <w:r>
              <w:t>Клевер красноватый</w:t>
            </w:r>
          </w:p>
        </w:tc>
        <w:tc>
          <w:tcPr>
            <w:tcW w:w="3960" w:type="dxa"/>
            <w:tcBorders>
              <w:top w:val="nil"/>
              <w:left w:val="nil"/>
              <w:bottom w:val="nil"/>
              <w:right w:val="nil"/>
            </w:tcBorders>
          </w:tcPr>
          <w:p w14:paraId="42C74F0E" w14:textId="77777777" w:rsidR="007037BA" w:rsidRDefault="007037BA">
            <w:pPr>
              <w:pStyle w:val="ConsPlusNormal"/>
            </w:pPr>
            <w:r>
              <w:t>Trifolium rubens L.</w:t>
            </w:r>
          </w:p>
        </w:tc>
        <w:tc>
          <w:tcPr>
            <w:tcW w:w="1560" w:type="dxa"/>
            <w:tcBorders>
              <w:top w:val="nil"/>
              <w:left w:val="nil"/>
              <w:bottom w:val="nil"/>
              <w:right w:val="nil"/>
            </w:tcBorders>
          </w:tcPr>
          <w:p w14:paraId="73309A29" w14:textId="77777777" w:rsidR="007037BA" w:rsidRDefault="007037BA">
            <w:pPr>
              <w:pStyle w:val="ConsPlusNormal"/>
            </w:pPr>
            <w:r>
              <w:t>РБ</w:t>
            </w:r>
          </w:p>
        </w:tc>
      </w:tr>
      <w:tr w:rsidR="007037BA" w14:paraId="4BEAE56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2ADC31" w14:textId="77777777" w:rsidR="007037BA" w:rsidRDefault="007037BA">
            <w:pPr>
              <w:pStyle w:val="ConsPlusNormal"/>
            </w:pPr>
            <w:r>
              <w:lastRenderedPageBreak/>
              <w:t>Клевер крупноцветковый</w:t>
            </w:r>
          </w:p>
        </w:tc>
        <w:tc>
          <w:tcPr>
            <w:tcW w:w="3960" w:type="dxa"/>
            <w:tcBorders>
              <w:top w:val="nil"/>
              <w:left w:val="nil"/>
              <w:bottom w:val="nil"/>
              <w:right w:val="nil"/>
            </w:tcBorders>
          </w:tcPr>
          <w:p w14:paraId="704E5143" w14:textId="77777777" w:rsidR="007037BA" w:rsidRDefault="007037BA">
            <w:pPr>
              <w:pStyle w:val="ConsPlusNormal"/>
            </w:pPr>
            <w:r>
              <w:t>Trifolium grandiflorum</w:t>
            </w:r>
          </w:p>
        </w:tc>
        <w:tc>
          <w:tcPr>
            <w:tcW w:w="1560" w:type="dxa"/>
            <w:tcBorders>
              <w:top w:val="nil"/>
              <w:left w:val="nil"/>
              <w:bottom w:val="nil"/>
              <w:right w:val="nil"/>
            </w:tcBorders>
          </w:tcPr>
          <w:p w14:paraId="07907526" w14:textId="77777777" w:rsidR="007037BA" w:rsidRDefault="007037BA">
            <w:pPr>
              <w:pStyle w:val="ConsPlusNormal"/>
            </w:pPr>
            <w:r>
              <w:t>РА</w:t>
            </w:r>
          </w:p>
        </w:tc>
      </w:tr>
      <w:tr w:rsidR="007037BA" w14:paraId="7B372F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6EAB62" w14:textId="77777777" w:rsidR="007037BA" w:rsidRDefault="007037BA">
            <w:pPr>
              <w:pStyle w:val="ConsPlusNormal"/>
            </w:pPr>
            <w:r>
              <w:t>Клевер Себастиана</w:t>
            </w:r>
          </w:p>
        </w:tc>
        <w:tc>
          <w:tcPr>
            <w:tcW w:w="3960" w:type="dxa"/>
            <w:tcBorders>
              <w:top w:val="nil"/>
              <w:left w:val="nil"/>
              <w:bottom w:val="nil"/>
              <w:right w:val="nil"/>
            </w:tcBorders>
          </w:tcPr>
          <w:p w14:paraId="69B18CB7" w14:textId="77777777" w:rsidR="007037BA" w:rsidRDefault="007037BA">
            <w:pPr>
              <w:pStyle w:val="ConsPlusNormal"/>
            </w:pPr>
            <w:r>
              <w:t>Trifolium sebastianii</w:t>
            </w:r>
          </w:p>
        </w:tc>
        <w:tc>
          <w:tcPr>
            <w:tcW w:w="1560" w:type="dxa"/>
            <w:tcBorders>
              <w:top w:val="nil"/>
              <w:left w:val="nil"/>
              <w:bottom w:val="nil"/>
              <w:right w:val="nil"/>
            </w:tcBorders>
          </w:tcPr>
          <w:p w14:paraId="5B703892" w14:textId="77777777" w:rsidR="007037BA" w:rsidRDefault="007037BA">
            <w:pPr>
              <w:pStyle w:val="ConsPlusNormal"/>
            </w:pPr>
            <w:r>
              <w:t>РА</w:t>
            </w:r>
          </w:p>
        </w:tc>
      </w:tr>
      <w:tr w:rsidR="007037BA" w14:paraId="5E4C65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14E2C9" w14:textId="77777777" w:rsidR="007037BA" w:rsidRDefault="007037BA">
            <w:pPr>
              <w:pStyle w:val="ConsPlusNormal"/>
            </w:pPr>
            <w:r>
              <w:t>Клевер Спрыгина</w:t>
            </w:r>
          </w:p>
        </w:tc>
        <w:tc>
          <w:tcPr>
            <w:tcW w:w="3960" w:type="dxa"/>
            <w:tcBorders>
              <w:top w:val="nil"/>
              <w:left w:val="nil"/>
              <w:bottom w:val="nil"/>
              <w:right w:val="nil"/>
            </w:tcBorders>
          </w:tcPr>
          <w:p w14:paraId="2F4D0393" w14:textId="77777777" w:rsidR="007037BA" w:rsidRDefault="007037BA">
            <w:pPr>
              <w:pStyle w:val="ConsPlusNormal"/>
            </w:pPr>
            <w:r>
              <w:t>Trifolium spryginii Belaeva et Sipl.</w:t>
            </w:r>
          </w:p>
        </w:tc>
        <w:tc>
          <w:tcPr>
            <w:tcW w:w="1560" w:type="dxa"/>
            <w:tcBorders>
              <w:top w:val="nil"/>
              <w:left w:val="nil"/>
              <w:bottom w:val="nil"/>
              <w:right w:val="nil"/>
            </w:tcBorders>
          </w:tcPr>
          <w:p w14:paraId="388EEDFA" w14:textId="77777777" w:rsidR="007037BA" w:rsidRDefault="007037BA">
            <w:pPr>
              <w:pStyle w:val="ConsPlusNormal"/>
            </w:pPr>
            <w:r>
              <w:t>РБ</w:t>
            </w:r>
          </w:p>
        </w:tc>
      </w:tr>
      <w:tr w:rsidR="007037BA" w14:paraId="716F80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EE9089" w14:textId="77777777" w:rsidR="007037BA" w:rsidRDefault="007037BA">
            <w:pPr>
              <w:pStyle w:val="ConsPlusNormal"/>
            </w:pPr>
            <w:r>
              <w:t>Клевер узколистный</w:t>
            </w:r>
          </w:p>
        </w:tc>
        <w:tc>
          <w:tcPr>
            <w:tcW w:w="3960" w:type="dxa"/>
            <w:tcBorders>
              <w:top w:val="nil"/>
              <w:left w:val="nil"/>
              <w:bottom w:val="nil"/>
              <w:right w:val="nil"/>
            </w:tcBorders>
          </w:tcPr>
          <w:p w14:paraId="622B9908" w14:textId="77777777" w:rsidR="007037BA" w:rsidRDefault="007037BA">
            <w:pPr>
              <w:pStyle w:val="ConsPlusNormal"/>
            </w:pPr>
            <w:r>
              <w:t>Trifolium angustifolium</w:t>
            </w:r>
          </w:p>
        </w:tc>
        <w:tc>
          <w:tcPr>
            <w:tcW w:w="1560" w:type="dxa"/>
            <w:tcBorders>
              <w:top w:val="nil"/>
              <w:left w:val="nil"/>
              <w:bottom w:val="nil"/>
              <w:right w:val="nil"/>
            </w:tcBorders>
          </w:tcPr>
          <w:p w14:paraId="3D9AA9C3" w14:textId="77777777" w:rsidR="007037BA" w:rsidRDefault="007037BA">
            <w:pPr>
              <w:pStyle w:val="ConsPlusNormal"/>
            </w:pPr>
            <w:r>
              <w:t>РА</w:t>
            </w:r>
          </w:p>
        </w:tc>
      </w:tr>
      <w:tr w:rsidR="007037BA" w14:paraId="25DBED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96D123" w14:textId="77777777" w:rsidR="007037BA" w:rsidRDefault="007037BA">
            <w:pPr>
              <w:pStyle w:val="ConsPlusNormal"/>
            </w:pPr>
            <w:r>
              <w:t>Копеечник американский</w:t>
            </w:r>
          </w:p>
        </w:tc>
        <w:tc>
          <w:tcPr>
            <w:tcW w:w="3960" w:type="dxa"/>
            <w:tcBorders>
              <w:top w:val="nil"/>
              <w:left w:val="nil"/>
              <w:bottom w:val="nil"/>
              <w:right w:val="nil"/>
            </w:tcBorders>
          </w:tcPr>
          <w:p w14:paraId="7DE22206" w14:textId="77777777" w:rsidR="007037BA" w:rsidRDefault="007037BA">
            <w:pPr>
              <w:pStyle w:val="ConsPlusNormal"/>
            </w:pPr>
            <w:r>
              <w:t>Hedysarum americanum (Michx.) Britt.</w:t>
            </w:r>
          </w:p>
        </w:tc>
        <w:tc>
          <w:tcPr>
            <w:tcW w:w="1560" w:type="dxa"/>
            <w:tcBorders>
              <w:top w:val="nil"/>
              <w:left w:val="nil"/>
              <w:bottom w:val="nil"/>
              <w:right w:val="nil"/>
            </w:tcBorders>
          </w:tcPr>
          <w:p w14:paraId="6740391D" w14:textId="77777777" w:rsidR="007037BA" w:rsidRDefault="007037BA">
            <w:pPr>
              <w:pStyle w:val="ConsPlusNormal"/>
            </w:pPr>
            <w:r>
              <w:t>РФ</w:t>
            </w:r>
          </w:p>
        </w:tc>
      </w:tr>
      <w:tr w:rsidR="007037BA" w14:paraId="663DE8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45142C" w14:textId="77777777" w:rsidR="007037BA" w:rsidRDefault="007037BA">
            <w:pPr>
              <w:pStyle w:val="ConsPlusNormal"/>
            </w:pPr>
            <w:r>
              <w:t>Копеечник бектауатауский</w:t>
            </w:r>
          </w:p>
        </w:tc>
        <w:tc>
          <w:tcPr>
            <w:tcW w:w="3960" w:type="dxa"/>
            <w:tcBorders>
              <w:top w:val="nil"/>
              <w:left w:val="nil"/>
              <w:bottom w:val="nil"/>
              <w:right w:val="nil"/>
            </w:tcBorders>
          </w:tcPr>
          <w:p w14:paraId="52237DA0" w14:textId="77777777" w:rsidR="007037BA" w:rsidRDefault="007037BA">
            <w:pPr>
              <w:pStyle w:val="ConsPlusNormal"/>
            </w:pPr>
            <w:r>
              <w:t>Hedysarum bectauatavicum</w:t>
            </w:r>
          </w:p>
        </w:tc>
        <w:tc>
          <w:tcPr>
            <w:tcW w:w="1560" w:type="dxa"/>
            <w:tcBorders>
              <w:top w:val="nil"/>
              <w:left w:val="nil"/>
              <w:bottom w:val="nil"/>
              <w:right w:val="nil"/>
            </w:tcBorders>
          </w:tcPr>
          <w:p w14:paraId="36975252" w14:textId="77777777" w:rsidR="007037BA" w:rsidRDefault="007037BA">
            <w:pPr>
              <w:pStyle w:val="ConsPlusNormal"/>
            </w:pPr>
            <w:r>
              <w:t>РК</w:t>
            </w:r>
          </w:p>
        </w:tc>
      </w:tr>
      <w:tr w:rsidR="007037BA" w14:paraId="2F05BD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FA74DB" w14:textId="77777777" w:rsidR="007037BA" w:rsidRDefault="007037BA">
            <w:pPr>
              <w:pStyle w:val="ConsPlusNormal"/>
            </w:pPr>
            <w:r>
              <w:t>Копеечник дагестанский</w:t>
            </w:r>
          </w:p>
        </w:tc>
        <w:tc>
          <w:tcPr>
            <w:tcW w:w="3960" w:type="dxa"/>
            <w:tcBorders>
              <w:top w:val="nil"/>
              <w:left w:val="nil"/>
              <w:bottom w:val="nil"/>
              <w:right w:val="nil"/>
            </w:tcBorders>
          </w:tcPr>
          <w:p w14:paraId="7661F77B" w14:textId="77777777" w:rsidR="007037BA" w:rsidRDefault="007037BA">
            <w:pPr>
              <w:pStyle w:val="ConsPlusNormal"/>
            </w:pPr>
            <w:r>
              <w:t>Hedysarum daghestanicum Rupr. ex Boiss.</w:t>
            </w:r>
          </w:p>
        </w:tc>
        <w:tc>
          <w:tcPr>
            <w:tcW w:w="1560" w:type="dxa"/>
            <w:tcBorders>
              <w:top w:val="nil"/>
              <w:left w:val="nil"/>
              <w:bottom w:val="nil"/>
              <w:right w:val="nil"/>
            </w:tcBorders>
          </w:tcPr>
          <w:p w14:paraId="276028B0" w14:textId="77777777" w:rsidR="007037BA" w:rsidRDefault="007037BA">
            <w:pPr>
              <w:pStyle w:val="ConsPlusNormal"/>
            </w:pPr>
            <w:r>
              <w:t>РФ</w:t>
            </w:r>
          </w:p>
        </w:tc>
      </w:tr>
      <w:tr w:rsidR="007037BA" w14:paraId="0BAC19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3B48BA" w14:textId="77777777" w:rsidR="007037BA" w:rsidRDefault="007037BA">
            <w:pPr>
              <w:pStyle w:val="ConsPlusNormal"/>
            </w:pPr>
            <w:r>
              <w:t>Копеечник зундукский</w:t>
            </w:r>
          </w:p>
        </w:tc>
        <w:tc>
          <w:tcPr>
            <w:tcW w:w="3960" w:type="dxa"/>
            <w:tcBorders>
              <w:top w:val="nil"/>
              <w:left w:val="nil"/>
              <w:bottom w:val="nil"/>
              <w:right w:val="nil"/>
            </w:tcBorders>
          </w:tcPr>
          <w:p w14:paraId="1F61CBAF" w14:textId="77777777" w:rsidR="007037BA" w:rsidRDefault="007037BA">
            <w:pPr>
              <w:pStyle w:val="ConsPlusNormal"/>
            </w:pPr>
            <w:r>
              <w:t>Hedysarum zundukii Peschkova</w:t>
            </w:r>
          </w:p>
        </w:tc>
        <w:tc>
          <w:tcPr>
            <w:tcW w:w="1560" w:type="dxa"/>
            <w:tcBorders>
              <w:top w:val="nil"/>
              <w:left w:val="nil"/>
              <w:bottom w:val="nil"/>
              <w:right w:val="nil"/>
            </w:tcBorders>
          </w:tcPr>
          <w:p w14:paraId="05CFB053" w14:textId="77777777" w:rsidR="007037BA" w:rsidRDefault="007037BA">
            <w:pPr>
              <w:pStyle w:val="ConsPlusNormal"/>
            </w:pPr>
            <w:r>
              <w:t>РФ</w:t>
            </w:r>
          </w:p>
        </w:tc>
      </w:tr>
      <w:tr w:rsidR="007037BA" w14:paraId="1D92AE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48CFD9" w14:textId="77777777" w:rsidR="007037BA" w:rsidRDefault="007037BA">
            <w:pPr>
              <w:pStyle w:val="ConsPlusNormal"/>
            </w:pPr>
            <w:r>
              <w:t>Копеечник изящный</w:t>
            </w:r>
          </w:p>
        </w:tc>
        <w:tc>
          <w:tcPr>
            <w:tcW w:w="3960" w:type="dxa"/>
            <w:tcBorders>
              <w:top w:val="nil"/>
              <w:left w:val="nil"/>
              <w:bottom w:val="nil"/>
              <w:right w:val="nil"/>
            </w:tcBorders>
          </w:tcPr>
          <w:p w14:paraId="585A9B69" w14:textId="77777777" w:rsidR="007037BA" w:rsidRDefault="007037BA">
            <w:pPr>
              <w:pStyle w:val="ConsPlusNormal"/>
            </w:pPr>
            <w:r>
              <w:t>Hedysarum elegans</w:t>
            </w:r>
          </w:p>
        </w:tc>
        <w:tc>
          <w:tcPr>
            <w:tcW w:w="1560" w:type="dxa"/>
            <w:tcBorders>
              <w:top w:val="nil"/>
              <w:left w:val="nil"/>
              <w:bottom w:val="nil"/>
              <w:right w:val="nil"/>
            </w:tcBorders>
          </w:tcPr>
          <w:p w14:paraId="2708F458" w14:textId="77777777" w:rsidR="007037BA" w:rsidRDefault="007037BA">
            <w:pPr>
              <w:pStyle w:val="ConsPlusNormal"/>
            </w:pPr>
            <w:r>
              <w:t>РА</w:t>
            </w:r>
          </w:p>
        </w:tc>
      </w:tr>
      <w:tr w:rsidR="007037BA" w14:paraId="21EC96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452E52" w14:textId="77777777" w:rsidR="007037BA" w:rsidRDefault="007037BA">
            <w:pPr>
              <w:pStyle w:val="ConsPlusNormal"/>
            </w:pPr>
            <w:r>
              <w:t>Копеечник каратауский</w:t>
            </w:r>
          </w:p>
        </w:tc>
        <w:tc>
          <w:tcPr>
            <w:tcW w:w="3960" w:type="dxa"/>
            <w:tcBorders>
              <w:top w:val="nil"/>
              <w:left w:val="nil"/>
              <w:bottom w:val="nil"/>
              <w:right w:val="nil"/>
            </w:tcBorders>
          </w:tcPr>
          <w:p w14:paraId="3C0ECE17" w14:textId="77777777" w:rsidR="007037BA" w:rsidRDefault="007037BA">
            <w:pPr>
              <w:pStyle w:val="ConsPlusNormal"/>
            </w:pPr>
            <w:r>
              <w:t>Hedysarum karataviense</w:t>
            </w:r>
          </w:p>
        </w:tc>
        <w:tc>
          <w:tcPr>
            <w:tcW w:w="1560" w:type="dxa"/>
            <w:tcBorders>
              <w:top w:val="nil"/>
              <w:left w:val="nil"/>
              <w:bottom w:val="nil"/>
              <w:right w:val="nil"/>
            </w:tcBorders>
          </w:tcPr>
          <w:p w14:paraId="1F051B14" w14:textId="77777777" w:rsidR="007037BA" w:rsidRDefault="007037BA">
            <w:pPr>
              <w:pStyle w:val="ConsPlusNormal"/>
            </w:pPr>
            <w:r>
              <w:t>РК</w:t>
            </w:r>
          </w:p>
        </w:tc>
      </w:tr>
      <w:tr w:rsidR="007037BA" w14:paraId="6C42812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480486" w14:textId="77777777" w:rsidR="007037BA" w:rsidRDefault="007037BA">
            <w:pPr>
              <w:pStyle w:val="ConsPlusNormal"/>
            </w:pPr>
            <w:r>
              <w:t>Копеечник крупноцветковый</w:t>
            </w:r>
          </w:p>
        </w:tc>
        <w:tc>
          <w:tcPr>
            <w:tcW w:w="3960" w:type="dxa"/>
            <w:tcBorders>
              <w:top w:val="nil"/>
              <w:left w:val="nil"/>
              <w:bottom w:val="nil"/>
              <w:right w:val="nil"/>
            </w:tcBorders>
          </w:tcPr>
          <w:p w14:paraId="41E23350" w14:textId="77777777" w:rsidR="007037BA" w:rsidRDefault="007037BA">
            <w:pPr>
              <w:pStyle w:val="ConsPlusNormal"/>
            </w:pPr>
            <w:r>
              <w:t>Hedysarum grandiflorum Pall.</w:t>
            </w:r>
          </w:p>
        </w:tc>
        <w:tc>
          <w:tcPr>
            <w:tcW w:w="1560" w:type="dxa"/>
            <w:tcBorders>
              <w:top w:val="nil"/>
              <w:left w:val="nil"/>
              <w:bottom w:val="nil"/>
              <w:right w:val="nil"/>
            </w:tcBorders>
          </w:tcPr>
          <w:p w14:paraId="1DD76B77" w14:textId="77777777" w:rsidR="007037BA" w:rsidRDefault="007037BA">
            <w:pPr>
              <w:pStyle w:val="ConsPlusNormal"/>
            </w:pPr>
            <w:r>
              <w:t>РФ</w:t>
            </w:r>
          </w:p>
        </w:tc>
      </w:tr>
      <w:tr w:rsidR="007037BA" w14:paraId="2D8FA9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62B074" w14:textId="77777777" w:rsidR="007037BA" w:rsidRDefault="007037BA">
            <w:pPr>
              <w:pStyle w:val="ConsPlusNormal"/>
            </w:pPr>
            <w:r>
              <w:t>Копеечник мелкокрылый</w:t>
            </w:r>
          </w:p>
        </w:tc>
        <w:tc>
          <w:tcPr>
            <w:tcW w:w="3960" w:type="dxa"/>
            <w:tcBorders>
              <w:top w:val="nil"/>
              <w:left w:val="nil"/>
              <w:bottom w:val="nil"/>
              <w:right w:val="nil"/>
            </w:tcBorders>
          </w:tcPr>
          <w:p w14:paraId="3B183DF7" w14:textId="77777777" w:rsidR="007037BA" w:rsidRDefault="007037BA">
            <w:pPr>
              <w:pStyle w:val="ConsPlusNormal"/>
            </w:pPr>
            <w:r>
              <w:t>Hedysarum micropterum</w:t>
            </w:r>
          </w:p>
        </w:tc>
        <w:tc>
          <w:tcPr>
            <w:tcW w:w="1560" w:type="dxa"/>
            <w:tcBorders>
              <w:top w:val="nil"/>
              <w:left w:val="nil"/>
              <w:bottom w:val="nil"/>
              <w:right w:val="nil"/>
            </w:tcBorders>
          </w:tcPr>
          <w:p w14:paraId="2C0DEED2" w14:textId="77777777" w:rsidR="007037BA" w:rsidRDefault="007037BA">
            <w:pPr>
              <w:pStyle w:val="ConsPlusNormal"/>
            </w:pPr>
            <w:r>
              <w:t>РА</w:t>
            </w:r>
          </w:p>
        </w:tc>
      </w:tr>
      <w:tr w:rsidR="007037BA" w14:paraId="55C948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6E602A" w14:textId="77777777" w:rsidR="007037BA" w:rsidRDefault="007037BA">
            <w:pPr>
              <w:pStyle w:val="ConsPlusNormal"/>
            </w:pPr>
            <w:r>
              <w:t>Копеечник меловой</w:t>
            </w:r>
          </w:p>
        </w:tc>
        <w:tc>
          <w:tcPr>
            <w:tcW w:w="3960" w:type="dxa"/>
            <w:tcBorders>
              <w:top w:val="nil"/>
              <w:left w:val="nil"/>
              <w:bottom w:val="nil"/>
              <w:right w:val="nil"/>
            </w:tcBorders>
          </w:tcPr>
          <w:p w14:paraId="546C1C2D" w14:textId="77777777" w:rsidR="007037BA" w:rsidRDefault="007037BA">
            <w:pPr>
              <w:pStyle w:val="ConsPlusNormal"/>
            </w:pPr>
            <w:r>
              <w:t>Hedysarum cretaceum Fisch.</w:t>
            </w:r>
          </w:p>
        </w:tc>
        <w:tc>
          <w:tcPr>
            <w:tcW w:w="1560" w:type="dxa"/>
            <w:tcBorders>
              <w:top w:val="nil"/>
              <w:left w:val="nil"/>
              <w:bottom w:val="nil"/>
              <w:right w:val="nil"/>
            </w:tcBorders>
          </w:tcPr>
          <w:p w14:paraId="5281B9FF" w14:textId="77777777" w:rsidR="007037BA" w:rsidRDefault="007037BA">
            <w:pPr>
              <w:pStyle w:val="ConsPlusNormal"/>
            </w:pPr>
            <w:r>
              <w:t>РФ</w:t>
            </w:r>
          </w:p>
        </w:tc>
      </w:tr>
      <w:tr w:rsidR="007037BA" w14:paraId="1DDE4A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F6C56F" w14:textId="77777777" w:rsidR="007037BA" w:rsidRDefault="007037BA">
            <w:pPr>
              <w:pStyle w:val="ConsPlusNormal"/>
            </w:pPr>
            <w:r>
              <w:t>Копеечник минусинский</w:t>
            </w:r>
          </w:p>
        </w:tc>
        <w:tc>
          <w:tcPr>
            <w:tcW w:w="3960" w:type="dxa"/>
            <w:tcBorders>
              <w:top w:val="nil"/>
              <w:left w:val="nil"/>
              <w:bottom w:val="nil"/>
              <w:right w:val="nil"/>
            </w:tcBorders>
          </w:tcPr>
          <w:p w14:paraId="0700F4F7" w14:textId="77777777" w:rsidR="007037BA" w:rsidRDefault="007037BA">
            <w:pPr>
              <w:pStyle w:val="ConsPlusNormal"/>
            </w:pPr>
            <w:r>
              <w:t>Hedysarum minussinense B. Fedtsch.</w:t>
            </w:r>
          </w:p>
        </w:tc>
        <w:tc>
          <w:tcPr>
            <w:tcW w:w="1560" w:type="dxa"/>
            <w:tcBorders>
              <w:top w:val="nil"/>
              <w:left w:val="nil"/>
              <w:bottom w:val="nil"/>
              <w:right w:val="nil"/>
            </w:tcBorders>
          </w:tcPr>
          <w:p w14:paraId="4AC25FB4" w14:textId="77777777" w:rsidR="007037BA" w:rsidRDefault="007037BA">
            <w:pPr>
              <w:pStyle w:val="ConsPlusNormal"/>
            </w:pPr>
            <w:r>
              <w:t>РФ</w:t>
            </w:r>
          </w:p>
        </w:tc>
      </w:tr>
      <w:tr w:rsidR="007037BA" w14:paraId="3942FF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D01BED" w14:textId="77777777" w:rsidR="007037BA" w:rsidRDefault="007037BA">
            <w:pPr>
              <w:pStyle w:val="ConsPlusNormal"/>
            </w:pPr>
            <w:r>
              <w:t>Копеечник мынжылкинский</w:t>
            </w:r>
          </w:p>
        </w:tc>
        <w:tc>
          <w:tcPr>
            <w:tcW w:w="3960" w:type="dxa"/>
            <w:tcBorders>
              <w:top w:val="nil"/>
              <w:left w:val="nil"/>
              <w:bottom w:val="nil"/>
              <w:right w:val="nil"/>
            </w:tcBorders>
          </w:tcPr>
          <w:p w14:paraId="11CC37CE" w14:textId="77777777" w:rsidR="007037BA" w:rsidRDefault="007037BA">
            <w:pPr>
              <w:pStyle w:val="ConsPlusNormal"/>
            </w:pPr>
            <w:r>
              <w:t>Hedysarum mindshilkense</w:t>
            </w:r>
          </w:p>
        </w:tc>
        <w:tc>
          <w:tcPr>
            <w:tcW w:w="1560" w:type="dxa"/>
            <w:tcBorders>
              <w:top w:val="nil"/>
              <w:left w:val="nil"/>
              <w:bottom w:val="nil"/>
              <w:right w:val="nil"/>
            </w:tcBorders>
          </w:tcPr>
          <w:p w14:paraId="6285921B" w14:textId="77777777" w:rsidR="007037BA" w:rsidRDefault="007037BA">
            <w:pPr>
              <w:pStyle w:val="ConsPlusNormal"/>
            </w:pPr>
            <w:r>
              <w:t>РК</w:t>
            </w:r>
          </w:p>
        </w:tc>
      </w:tr>
      <w:tr w:rsidR="007037BA" w14:paraId="1CB742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4F09B0" w14:textId="77777777" w:rsidR="007037BA" w:rsidRDefault="007037BA">
            <w:pPr>
              <w:pStyle w:val="ConsPlusNormal"/>
            </w:pPr>
            <w:r>
              <w:t>Копеечник прутьевидный</w:t>
            </w:r>
          </w:p>
        </w:tc>
        <w:tc>
          <w:tcPr>
            <w:tcW w:w="3960" w:type="dxa"/>
            <w:tcBorders>
              <w:top w:val="nil"/>
              <w:left w:val="nil"/>
              <w:bottom w:val="nil"/>
              <w:right w:val="nil"/>
            </w:tcBorders>
          </w:tcPr>
          <w:p w14:paraId="25338B24" w14:textId="77777777" w:rsidR="007037BA" w:rsidRDefault="007037BA">
            <w:pPr>
              <w:pStyle w:val="ConsPlusNormal"/>
            </w:pPr>
            <w:r>
              <w:t>Hedysarum scoparium</w:t>
            </w:r>
          </w:p>
        </w:tc>
        <w:tc>
          <w:tcPr>
            <w:tcW w:w="1560" w:type="dxa"/>
            <w:tcBorders>
              <w:top w:val="nil"/>
              <w:left w:val="nil"/>
              <w:bottom w:val="nil"/>
              <w:right w:val="nil"/>
            </w:tcBorders>
          </w:tcPr>
          <w:p w14:paraId="456DB4A0" w14:textId="77777777" w:rsidR="007037BA" w:rsidRDefault="007037BA">
            <w:pPr>
              <w:pStyle w:val="ConsPlusNormal"/>
            </w:pPr>
            <w:r>
              <w:t>РК</w:t>
            </w:r>
          </w:p>
        </w:tc>
      </w:tr>
      <w:tr w:rsidR="007037BA" w14:paraId="6A9EF3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6EDEF2" w14:textId="77777777" w:rsidR="007037BA" w:rsidRDefault="007037BA">
            <w:pPr>
              <w:pStyle w:val="ConsPlusNormal"/>
            </w:pPr>
            <w:r>
              <w:t>Копеечник Разумовского</w:t>
            </w:r>
          </w:p>
        </w:tc>
        <w:tc>
          <w:tcPr>
            <w:tcW w:w="3960" w:type="dxa"/>
            <w:tcBorders>
              <w:top w:val="nil"/>
              <w:left w:val="nil"/>
              <w:bottom w:val="nil"/>
              <w:right w:val="nil"/>
            </w:tcBorders>
          </w:tcPr>
          <w:p w14:paraId="616BB00C" w14:textId="77777777" w:rsidR="007037BA" w:rsidRDefault="007037BA">
            <w:pPr>
              <w:pStyle w:val="ConsPlusNormal"/>
            </w:pPr>
            <w:r>
              <w:t>Hedysarum razoumovianum</w:t>
            </w:r>
          </w:p>
        </w:tc>
        <w:tc>
          <w:tcPr>
            <w:tcW w:w="1560" w:type="dxa"/>
            <w:tcBorders>
              <w:top w:val="nil"/>
              <w:left w:val="nil"/>
              <w:bottom w:val="nil"/>
              <w:right w:val="nil"/>
            </w:tcBorders>
          </w:tcPr>
          <w:p w14:paraId="7B4D96CB" w14:textId="77777777" w:rsidR="007037BA" w:rsidRDefault="007037BA">
            <w:pPr>
              <w:pStyle w:val="ConsPlusNormal"/>
            </w:pPr>
            <w:r>
              <w:t>РК</w:t>
            </w:r>
          </w:p>
        </w:tc>
      </w:tr>
      <w:tr w:rsidR="007037BA" w14:paraId="51F7ED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E37130" w14:textId="77777777" w:rsidR="007037BA" w:rsidRDefault="007037BA">
            <w:pPr>
              <w:pStyle w:val="ConsPlusNormal"/>
            </w:pPr>
            <w:r>
              <w:t>Копеечник Разумовского</w:t>
            </w:r>
          </w:p>
        </w:tc>
        <w:tc>
          <w:tcPr>
            <w:tcW w:w="3960" w:type="dxa"/>
            <w:tcBorders>
              <w:top w:val="nil"/>
              <w:left w:val="nil"/>
              <w:bottom w:val="nil"/>
              <w:right w:val="nil"/>
            </w:tcBorders>
          </w:tcPr>
          <w:p w14:paraId="267A43F6" w14:textId="77777777" w:rsidR="007037BA" w:rsidRDefault="007037BA">
            <w:pPr>
              <w:pStyle w:val="ConsPlusNormal"/>
            </w:pPr>
            <w:r>
              <w:t>Hedysarum razoumovianum Fisch. et Helm</w:t>
            </w:r>
          </w:p>
        </w:tc>
        <w:tc>
          <w:tcPr>
            <w:tcW w:w="1560" w:type="dxa"/>
            <w:tcBorders>
              <w:top w:val="nil"/>
              <w:left w:val="nil"/>
              <w:bottom w:val="nil"/>
              <w:right w:val="nil"/>
            </w:tcBorders>
          </w:tcPr>
          <w:p w14:paraId="3B8E0238" w14:textId="77777777" w:rsidR="007037BA" w:rsidRDefault="007037BA">
            <w:pPr>
              <w:pStyle w:val="ConsPlusNormal"/>
            </w:pPr>
            <w:r>
              <w:t>РФ</w:t>
            </w:r>
          </w:p>
        </w:tc>
      </w:tr>
      <w:tr w:rsidR="007037BA" w14:paraId="2F6A37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63A6FB" w14:textId="77777777" w:rsidR="007037BA" w:rsidRDefault="007037BA">
            <w:pPr>
              <w:pStyle w:val="ConsPlusNormal"/>
            </w:pPr>
            <w:r>
              <w:t>Копеечник седоватый</w:t>
            </w:r>
          </w:p>
        </w:tc>
        <w:tc>
          <w:tcPr>
            <w:tcW w:w="3960" w:type="dxa"/>
            <w:tcBorders>
              <w:top w:val="nil"/>
              <w:left w:val="nil"/>
              <w:bottom w:val="nil"/>
              <w:right w:val="nil"/>
            </w:tcBorders>
          </w:tcPr>
          <w:p w14:paraId="1D09CA32" w14:textId="77777777" w:rsidR="007037BA" w:rsidRDefault="007037BA">
            <w:pPr>
              <w:pStyle w:val="ConsPlusNormal"/>
            </w:pPr>
            <w:r>
              <w:t>Hedysarum candidum Bieb.</w:t>
            </w:r>
          </w:p>
        </w:tc>
        <w:tc>
          <w:tcPr>
            <w:tcW w:w="1560" w:type="dxa"/>
            <w:tcBorders>
              <w:top w:val="nil"/>
              <w:left w:val="nil"/>
              <w:bottom w:val="nil"/>
              <w:right w:val="nil"/>
            </w:tcBorders>
          </w:tcPr>
          <w:p w14:paraId="1B9E9FEE" w14:textId="77777777" w:rsidR="007037BA" w:rsidRDefault="007037BA">
            <w:pPr>
              <w:pStyle w:val="ConsPlusNormal"/>
            </w:pPr>
            <w:r>
              <w:t>РФ</w:t>
            </w:r>
          </w:p>
        </w:tc>
      </w:tr>
      <w:tr w:rsidR="007037BA" w14:paraId="4291F0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CE62B6" w14:textId="77777777" w:rsidR="007037BA" w:rsidRDefault="007037BA">
            <w:pPr>
              <w:pStyle w:val="ConsPlusNormal"/>
            </w:pPr>
            <w:r>
              <w:t>Копеечник украинский</w:t>
            </w:r>
          </w:p>
        </w:tc>
        <w:tc>
          <w:tcPr>
            <w:tcW w:w="3960" w:type="dxa"/>
            <w:tcBorders>
              <w:top w:val="nil"/>
              <w:left w:val="nil"/>
              <w:bottom w:val="nil"/>
              <w:right w:val="nil"/>
            </w:tcBorders>
          </w:tcPr>
          <w:p w14:paraId="40AD9F0F" w14:textId="77777777" w:rsidR="007037BA" w:rsidRDefault="007037BA">
            <w:pPr>
              <w:pStyle w:val="ConsPlusNormal"/>
            </w:pPr>
            <w:r>
              <w:t>Hedysarum ucrainicum Kaschm.</w:t>
            </w:r>
          </w:p>
        </w:tc>
        <w:tc>
          <w:tcPr>
            <w:tcW w:w="1560" w:type="dxa"/>
            <w:tcBorders>
              <w:top w:val="nil"/>
              <w:left w:val="nil"/>
              <w:bottom w:val="nil"/>
              <w:right w:val="nil"/>
            </w:tcBorders>
          </w:tcPr>
          <w:p w14:paraId="5FBBCC1A" w14:textId="77777777" w:rsidR="007037BA" w:rsidRDefault="007037BA">
            <w:pPr>
              <w:pStyle w:val="ConsPlusNormal"/>
            </w:pPr>
            <w:r>
              <w:t>РФ</w:t>
            </w:r>
          </w:p>
        </w:tc>
      </w:tr>
      <w:tr w:rsidR="007037BA" w14:paraId="6210C9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C3CC97" w14:textId="77777777" w:rsidR="007037BA" w:rsidRDefault="007037BA">
            <w:pPr>
              <w:pStyle w:val="ConsPlusNormal"/>
            </w:pPr>
            <w:r>
              <w:t>Копеечник уссурийский</w:t>
            </w:r>
          </w:p>
        </w:tc>
        <w:tc>
          <w:tcPr>
            <w:tcW w:w="3960" w:type="dxa"/>
            <w:tcBorders>
              <w:top w:val="nil"/>
              <w:left w:val="nil"/>
              <w:bottom w:val="nil"/>
              <w:right w:val="nil"/>
            </w:tcBorders>
          </w:tcPr>
          <w:p w14:paraId="398CAD40" w14:textId="77777777" w:rsidR="007037BA" w:rsidRDefault="007037BA">
            <w:pPr>
              <w:pStyle w:val="ConsPlusNormal"/>
            </w:pPr>
            <w:r>
              <w:t>Hedysaritm ussuriense I. Schischk. et Kom.</w:t>
            </w:r>
          </w:p>
        </w:tc>
        <w:tc>
          <w:tcPr>
            <w:tcW w:w="1560" w:type="dxa"/>
            <w:tcBorders>
              <w:top w:val="nil"/>
              <w:left w:val="nil"/>
              <w:bottom w:val="nil"/>
              <w:right w:val="nil"/>
            </w:tcBorders>
          </w:tcPr>
          <w:p w14:paraId="64DF3568" w14:textId="77777777" w:rsidR="007037BA" w:rsidRDefault="007037BA">
            <w:pPr>
              <w:pStyle w:val="ConsPlusNormal"/>
            </w:pPr>
            <w:r>
              <w:t>РФ</w:t>
            </w:r>
          </w:p>
        </w:tc>
      </w:tr>
      <w:tr w:rsidR="007037BA" w14:paraId="5EDE4E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178A1C" w14:textId="77777777" w:rsidR="007037BA" w:rsidRDefault="007037BA">
            <w:pPr>
              <w:pStyle w:val="ConsPlusNormal"/>
            </w:pPr>
            <w:r>
              <w:t>Копеечник щетиноплодный</w:t>
            </w:r>
          </w:p>
        </w:tc>
        <w:tc>
          <w:tcPr>
            <w:tcW w:w="3960" w:type="dxa"/>
            <w:tcBorders>
              <w:top w:val="nil"/>
              <w:left w:val="nil"/>
              <w:bottom w:val="nil"/>
              <w:right w:val="nil"/>
            </w:tcBorders>
          </w:tcPr>
          <w:p w14:paraId="571A2E16" w14:textId="77777777" w:rsidR="007037BA" w:rsidRDefault="007037BA">
            <w:pPr>
              <w:pStyle w:val="ConsPlusNormal"/>
            </w:pPr>
            <w:r>
              <w:t>Hedysarum chaitocarpum</w:t>
            </w:r>
          </w:p>
        </w:tc>
        <w:tc>
          <w:tcPr>
            <w:tcW w:w="1560" w:type="dxa"/>
            <w:tcBorders>
              <w:top w:val="nil"/>
              <w:left w:val="nil"/>
              <w:bottom w:val="nil"/>
              <w:right w:val="nil"/>
            </w:tcBorders>
          </w:tcPr>
          <w:p w14:paraId="2266DAA2" w14:textId="77777777" w:rsidR="007037BA" w:rsidRDefault="007037BA">
            <w:pPr>
              <w:pStyle w:val="ConsPlusNormal"/>
            </w:pPr>
            <w:r>
              <w:t>КР</w:t>
            </w:r>
          </w:p>
        </w:tc>
      </w:tr>
      <w:tr w:rsidR="007037BA" w14:paraId="3967B6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67C9DD" w14:textId="77777777" w:rsidR="007037BA" w:rsidRDefault="007037BA">
            <w:pPr>
              <w:pStyle w:val="ConsPlusNormal"/>
            </w:pPr>
            <w:r>
              <w:t>Леспедеца войлочная</w:t>
            </w:r>
          </w:p>
        </w:tc>
        <w:tc>
          <w:tcPr>
            <w:tcW w:w="3960" w:type="dxa"/>
            <w:tcBorders>
              <w:top w:val="nil"/>
              <w:left w:val="nil"/>
              <w:bottom w:val="nil"/>
              <w:right w:val="nil"/>
            </w:tcBorders>
          </w:tcPr>
          <w:p w14:paraId="55B7EB84" w14:textId="77777777" w:rsidR="007037BA" w:rsidRDefault="007037BA">
            <w:pPr>
              <w:pStyle w:val="ConsPlusNormal"/>
            </w:pPr>
            <w:r>
              <w:t>Lespedeza tomentosa (Thunb.) Maxim.</w:t>
            </w:r>
          </w:p>
        </w:tc>
        <w:tc>
          <w:tcPr>
            <w:tcW w:w="1560" w:type="dxa"/>
            <w:tcBorders>
              <w:top w:val="nil"/>
              <w:left w:val="nil"/>
              <w:bottom w:val="nil"/>
              <w:right w:val="nil"/>
            </w:tcBorders>
          </w:tcPr>
          <w:p w14:paraId="0BD304B1" w14:textId="77777777" w:rsidR="007037BA" w:rsidRDefault="007037BA">
            <w:pPr>
              <w:pStyle w:val="ConsPlusNormal"/>
            </w:pPr>
            <w:r>
              <w:t>РФ</w:t>
            </w:r>
          </w:p>
        </w:tc>
      </w:tr>
      <w:tr w:rsidR="007037BA" w14:paraId="0E085C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D88D93" w14:textId="77777777" w:rsidR="007037BA" w:rsidRDefault="007037BA">
            <w:pPr>
              <w:pStyle w:val="ConsPlusNormal"/>
            </w:pPr>
            <w:r>
              <w:lastRenderedPageBreak/>
              <w:t>Леспедеца кривокистевая</w:t>
            </w:r>
          </w:p>
        </w:tc>
        <w:tc>
          <w:tcPr>
            <w:tcW w:w="3960" w:type="dxa"/>
            <w:tcBorders>
              <w:top w:val="nil"/>
              <w:left w:val="nil"/>
              <w:bottom w:val="nil"/>
              <w:right w:val="nil"/>
            </w:tcBorders>
          </w:tcPr>
          <w:p w14:paraId="40BC221C" w14:textId="77777777" w:rsidR="007037BA" w:rsidRDefault="007037BA">
            <w:pPr>
              <w:pStyle w:val="ConsPlusNormal"/>
            </w:pPr>
            <w:r>
              <w:t>Lespedeza cyrtobotrya Miq.</w:t>
            </w:r>
          </w:p>
        </w:tc>
        <w:tc>
          <w:tcPr>
            <w:tcW w:w="1560" w:type="dxa"/>
            <w:tcBorders>
              <w:top w:val="nil"/>
              <w:left w:val="nil"/>
              <w:bottom w:val="nil"/>
              <w:right w:val="nil"/>
            </w:tcBorders>
          </w:tcPr>
          <w:p w14:paraId="0C75609F" w14:textId="77777777" w:rsidR="007037BA" w:rsidRDefault="007037BA">
            <w:pPr>
              <w:pStyle w:val="ConsPlusNormal"/>
            </w:pPr>
            <w:r>
              <w:t>РФ</w:t>
            </w:r>
          </w:p>
        </w:tc>
      </w:tr>
      <w:tr w:rsidR="007037BA" w14:paraId="593CC8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C11419" w14:textId="77777777" w:rsidR="007037BA" w:rsidRDefault="007037BA">
            <w:pPr>
              <w:pStyle w:val="ConsPlusNormal"/>
            </w:pPr>
            <w:r>
              <w:t>Люцерна аравийская</w:t>
            </w:r>
          </w:p>
        </w:tc>
        <w:tc>
          <w:tcPr>
            <w:tcW w:w="3960" w:type="dxa"/>
            <w:tcBorders>
              <w:top w:val="nil"/>
              <w:left w:val="nil"/>
              <w:bottom w:val="nil"/>
              <w:right w:val="nil"/>
            </w:tcBorders>
          </w:tcPr>
          <w:p w14:paraId="172D0310" w14:textId="77777777" w:rsidR="007037BA" w:rsidRDefault="007037BA">
            <w:pPr>
              <w:pStyle w:val="ConsPlusNormal"/>
            </w:pPr>
            <w:r>
              <w:t>Medicago arabica</w:t>
            </w:r>
          </w:p>
        </w:tc>
        <w:tc>
          <w:tcPr>
            <w:tcW w:w="1560" w:type="dxa"/>
            <w:tcBorders>
              <w:top w:val="nil"/>
              <w:left w:val="nil"/>
              <w:bottom w:val="nil"/>
              <w:right w:val="nil"/>
            </w:tcBorders>
          </w:tcPr>
          <w:p w14:paraId="34DB3995" w14:textId="77777777" w:rsidR="007037BA" w:rsidRDefault="007037BA">
            <w:pPr>
              <w:pStyle w:val="ConsPlusNormal"/>
            </w:pPr>
            <w:r>
              <w:t>РА</w:t>
            </w:r>
          </w:p>
        </w:tc>
      </w:tr>
      <w:tr w:rsidR="007037BA" w14:paraId="719269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E5636C" w14:textId="77777777" w:rsidR="007037BA" w:rsidRDefault="007037BA">
            <w:pPr>
              <w:pStyle w:val="ConsPlusNormal"/>
            </w:pPr>
            <w:r>
              <w:t>Люцерна решетчатая</w:t>
            </w:r>
          </w:p>
        </w:tc>
        <w:tc>
          <w:tcPr>
            <w:tcW w:w="3960" w:type="dxa"/>
            <w:tcBorders>
              <w:top w:val="nil"/>
              <w:left w:val="nil"/>
              <w:bottom w:val="nil"/>
              <w:right w:val="nil"/>
            </w:tcBorders>
          </w:tcPr>
          <w:p w14:paraId="7A23D62F" w14:textId="77777777" w:rsidR="007037BA" w:rsidRDefault="007037BA">
            <w:pPr>
              <w:pStyle w:val="ConsPlusNormal"/>
            </w:pPr>
            <w:r>
              <w:t>Medicago cancellata Bieb.</w:t>
            </w:r>
          </w:p>
        </w:tc>
        <w:tc>
          <w:tcPr>
            <w:tcW w:w="1560" w:type="dxa"/>
            <w:tcBorders>
              <w:top w:val="nil"/>
              <w:left w:val="nil"/>
              <w:bottom w:val="nil"/>
              <w:right w:val="nil"/>
            </w:tcBorders>
          </w:tcPr>
          <w:p w14:paraId="4BDCD2DE" w14:textId="77777777" w:rsidR="007037BA" w:rsidRDefault="007037BA">
            <w:pPr>
              <w:pStyle w:val="ConsPlusNormal"/>
            </w:pPr>
            <w:r>
              <w:t>РФ</w:t>
            </w:r>
          </w:p>
        </w:tc>
      </w:tr>
      <w:tr w:rsidR="007037BA" w14:paraId="28238E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F8D280" w14:textId="77777777" w:rsidR="007037BA" w:rsidRDefault="007037BA">
            <w:pPr>
              <w:pStyle w:val="ConsPlusNormal"/>
            </w:pPr>
            <w:r>
              <w:t>Люцерна тяньшанская</w:t>
            </w:r>
          </w:p>
        </w:tc>
        <w:tc>
          <w:tcPr>
            <w:tcW w:w="3960" w:type="dxa"/>
            <w:tcBorders>
              <w:top w:val="nil"/>
              <w:left w:val="nil"/>
              <w:bottom w:val="nil"/>
              <w:right w:val="nil"/>
            </w:tcBorders>
          </w:tcPr>
          <w:p w14:paraId="1CB025FC" w14:textId="77777777" w:rsidR="007037BA" w:rsidRDefault="007037BA">
            <w:pPr>
              <w:pStyle w:val="ConsPlusNormal"/>
            </w:pPr>
            <w:r>
              <w:t>Medicago tianschanica</w:t>
            </w:r>
          </w:p>
        </w:tc>
        <w:tc>
          <w:tcPr>
            <w:tcW w:w="1560" w:type="dxa"/>
            <w:tcBorders>
              <w:top w:val="nil"/>
              <w:left w:val="nil"/>
              <w:bottom w:val="nil"/>
              <w:right w:val="nil"/>
            </w:tcBorders>
          </w:tcPr>
          <w:p w14:paraId="2CADF1D7" w14:textId="77777777" w:rsidR="007037BA" w:rsidRDefault="007037BA">
            <w:pPr>
              <w:pStyle w:val="ConsPlusNormal"/>
            </w:pPr>
            <w:r>
              <w:t>РК</w:t>
            </w:r>
          </w:p>
        </w:tc>
      </w:tr>
      <w:tr w:rsidR="007037BA" w14:paraId="372B472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2E5742" w14:textId="77777777" w:rsidR="007037BA" w:rsidRDefault="007037BA">
            <w:pPr>
              <w:pStyle w:val="ConsPlusNormal"/>
            </w:pPr>
            <w:r>
              <w:t>Майкараган волжский</w:t>
            </w:r>
          </w:p>
        </w:tc>
        <w:tc>
          <w:tcPr>
            <w:tcW w:w="3960" w:type="dxa"/>
            <w:tcBorders>
              <w:top w:val="nil"/>
              <w:left w:val="nil"/>
              <w:bottom w:val="nil"/>
              <w:right w:val="nil"/>
            </w:tcBorders>
          </w:tcPr>
          <w:p w14:paraId="47D67E48" w14:textId="77777777" w:rsidR="007037BA" w:rsidRDefault="007037BA">
            <w:pPr>
              <w:pStyle w:val="ConsPlusNormal"/>
            </w:pPr>
            <w:r>
              <w:t>Calophaca wolgarica</w:t>
            </w:r>
          </w:p>
        </w:tc>
        <w:tc>
          <w:tcPr>
            <w:tcW w:w="1560" w:type="dxa"/>
            <w:tcBorders>
              <w:top w:val="nil"/>
              <w:left w:val="nil"/>
              <w:bottom w:val="nil"/>
              <w:right w:val="nil"/>
            </w:tcBorders>
          </w:tcPr>
          <w:p w14:paraId="0AB75B03" w14:textId="77777777" w:rsidR="007037BA" w:rsidRDefault="007037BA">
            <w:pPr>
              <w:pStyle w:val="ConsPlusNormal"/>
            </w:pPr>
            <w:r>
              <w:t>РК, РФ</w:t>
            </w:r>
          </w:p>
        </w:tc>
      </w:tr>
      <w:tr w:rsidR="007037BA" w14:paraId="356E14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564EF6" w14:textId="77777777" w:rsidR="007037BA" w:rsidRDefault="007037BA">
            <w:pPr>
              <w:pStyle w:val="ConsPlusNormal"/>
            </w:pPr>
            <w:r>
              <w:t>Майкараган джунгарский</w:t>
            </w:r>
          </w:p>
        </w:tc>
        <w:tc>
          <w:tcPr>
            <w:tcW w:w="3960" w:type="dxa"/>
            <w:tcBorders>
              <w:top w:val="nil"/>
              <w:left w:val="nil"/>
              <w:bottom w:val="nil"/>
              <w:right w:val="nil"/>
            </w:tcBorders>
          </w:tcPr>
          <w:p w14:paraId="141FDD08" w14:textId="77777777" w:rsidR="007037BA" w:rsidRDefault="007037BA">
            <w:pPr>
              <w:pStyle w:val="ConsPlusNormal"/>
            </w:pPr>
            <w:r>
              <w:t>Calophaca soongorica</w:t>
            </w:r>
          </w:p>
        </w:tc>
        <w:tc>
          <w:tcPr>
            <w:tcW w:w="1560" w:type="dxa"/>
            <w:tcBorders>
              <w:top w:val="nil"/>
              <w:left w:val="nil"/>
              <w:bottom w:val="nil"/>
              <w:right w:val="nil"/>
            </w:tcBorders>
          </w:tcPr>
          <w:p w14:paraId="256F2F16" w14:textId="77777777" w:rsidR="007037BA" w:rsidRDefault="007037BA">
            <w:pPr>
              <w:pStyle w:val="ConsPlusNormal"/>
            </w:pPr>
            <w:r>
              <w:t>РК</w:t>
            </w:r>
          </w:p>
        </w:tc>
      </w:tr>
      <w:tr w:rsidR="007037BA" w14:paraId="2119BF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207341" w14:textId="77777777" w:rsidR="007037BA" w:rsidRDefault="007037BA">
            <w:pPr>
              <w:pStyle w:val="ConsPlusNormal"/>
            </w:pPr>
            <w:r>
              <w:t>Нут анатолийский</w:t>
            </w:r>
          </w:p>
        </w:tc>
        <w:tc>
          <w:tcPr>
            <w:tcW w:w="3960" w:type="dxa"/>
            <w:tcBorders>
              <w:top w:val="nil"/>
              <w:left w:val="nil"/>
              <w:bottom w:val="nil"/>
              <w:right w:val="nil"/>
            </w:tcBorders>
          </w:tcPr>
          <w:p w14:paraId="06F277B5" w14:textId="77777777" w:rsidR="007037BA" w:rsidRDefault="007037BA">
            <w:pPr>
              <w:pStyle w:val="ConsPlusNormal"/>
            </w:pPr>
            <w:r>
              <w:t>Cicer anatolicum</w:t>
            </w:r>
          </w:p>
        </w:tc>
        <w:tc>
          <w:tcPr>
            <w:tcW w:w="1560" w:type="dxa"/>
            <w:tcBorders>
              <w:top w:val="nil"/>
              <w:left w:val="nil"/>
              <w:bottom w:val="nil"/>
              <w:right w:val="nil"/>
            </w:tcBorders>
          </w:tcPr>
          <w:p w14:paraId="1EE70E3B" w14:textId="77777777" w:rsidR="007037BA" w:rsidRDefault="007037BA">
            <w:pPr>
              <w:pStyle w:val="ConsPlusNormal"/>
            </w:pPr>
            <w:r>
              <w:t>РА</w:t>
            </w:r>
          </w:p>
        </w:tc>
      </w:tr>
      <w:tr w:rsidR="007037BA" w14:paraId="4ED175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C54832" w14:textId="77777777" w:rsidR="007037BA" w:rsidRDefault="007037BA">
            <w:pPr>
              <w:pStyle w:val="ConsPlusNormal"/>
            </w:pPr>
            <w:r>
              <w:t>Нут маленький</w:t>
            </w:r>
          </w:p>
        </w:tc>
        <w:tc>
          <w:tcPr>
            <w:tcW w:w="3960" w:type="dxa"/>
            <w:tcBorders>
              <w:top w:val="nil"/>
              <w:left w:val="nil"/>
              <w:bottom w:val="nil"/>
              <w:right w:val="nil"/>
            </w:tcBorders>
          </w:tcPr>
          <w:p w14:paraId="726F9AC0" w14:textId="77777777" w:rsidR="007037BA" w:rsidRDefault="007037BA">
            <w:pPr>
              <w:pStyle w:val="ConsPlusNormal"/>
            </w:pPr>
            <w:r>
              <w:t>Cicer minutum Boiss. et Hohen.</w:t>
            </w:r>
          </w:p>
        </w:tc>
        <w:tc>
          <w:tcPr>
            <w:tcW w:w="1560" w:type="dxa"/>
            <w:tcBorders>
              <w:top w:val="nil"/>
              <w:left w:val="nil"/>
              <w:bottom w:val="nil"/>
              <w:right w:val="nil"/>
            </w:tcBorders>
          </w:tcPr>
          <w:p w14:paraId="3E90A9DE" w14:textId="77777777" w:rsidR="007037BA" w:rsidRDefault="007037BA">
            <w:pPr>
              <w:pStyle w:val="ConsPlusNormal"/>
            </w:pPr>
            <w:r>
              <w:t>РФ</w:t>
            </w:r>
          </w:p>
        </w:tc>
      </w:tr>
      <w:tr w:rsidR="007037BA" w14:paraId="67CD26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9D3BE1" w14:textId="77777777" w:rsidR="007037BA" w:rsidRDefault="007037BA">
            <w:pPr>
              <w:pStyle w:val="ConsPlusNormal"/>
            </w:pPr>
            <w:r>
              <w:t>Острокильница армянская</w:t>
            </w:r>
          </w:p>
        </w:tc>
        <w:tc>
          <w:tcPr>
            <w:tcW w:w="3960" w:type="dxa"/>
            <w:tcBorders>
              <w:top w:val="nil"/>
              <w:left w:val="nil"/>
              <w:bottom w:val="nil"/>
              <w:right w:val="nil"/>
            </w:tcBorders>
          </w:tcPr>
          <w:p w14:paraId="2F0EF723" w14:textId="77777777" w:rsidR="007037BA" w:rsidRDefault="007037BA">
            <w:pPr>
              <w:pStyle w:val="ConsPlusNormal"/>
            </w:pPr>
            <w:r>
              <w:t>Oxytropis armeniaca</w:t>
            </w:r>
          </w:p>
        </w:tc>
        <w:tc>
          <w:tcPr>
            <w:tcW w:w="1560" w:type="dxa"/>
            <w:tcBorders>
              <w:top w:val="nil"/>
              <w:left w:val="nil"/>
              <w:bottom w:val="nil"/>
              <w:right w:val="nil"/>
            </w:tcBorders>
          </w:tcPr>
          <w:p w14:paraId="6C2BCFBB" w14:textId="77777777" w:rsidR="007037BA" w:rsidRDefault="007037BA">
            <w:pPr>
              <w:pStyle w:val="ConsPlusNormal"/>
            </w:pPr>
            <w:r>
              <w:t>РА</w:t>
            </w:r>
          </w:p>
        </w:tc>
      </w:tr>
      <w:tr w:rsidR="007037BA" w14:paraId="20BC13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586504" w14:textId="77777777" w:rsidR="007037BA" w:rsidRDefault="007037BA">
            <w:pPr>
              <w:pStyle w:val="ConsPlusNormal"/>
            </w:pPr>
            <w:r>
              <w:t>Острокильница Карягина</w:t>
            </w:r>
          </w:p>
        </w:tc>
        <w:tc>
          <w:tcPr>
            <w:tcW w:w="3960" w:type="dxa"/>
            <w:tcBorders>
              <w:top w:val="nil"/>
              <w:left w:val="nil"/>
              <w:bottom w:val="nil"/>
              <w:right w:val="nil"/>
            </w:tcBorders>
          </w:tcPr>
          <w:p w14:paraId="0E2832E8" w14:textId="77777777" w:rsidR="007037BA" w:rsidRDefault="007037BA">
            <w:pPr>
              <w:pStyle w:val="ConsPlusNormal"/>
            </w:pPr>
            <w:r>
              <w:t>Oxytropis karjaginii</w:t>
            </w:r>
          </w:p>
        </w:tc>
        <w:tc>
          <w:tcPr>
            <w:tcW w:w="1560" w:type="dxa"/>
            <w:tcBorders>
              <w:top w:val="nil"/>
              <w:left w:val="nil"/>
              <w:bottom w:val="nil"/>
              <w:right w:val="nil"/>
            </w:tcBorders>
          </w:tcPr>
          <w:p w14:paraId="3735A9B3" w14:textId="77777777" w:rsidR="007037BA" w:rsidRDefault="007037BA">
            <w:pPr>
              <w:pStyle w:val="ConsPlusNormal"/>
            </w:pPr>
            <w:r>
              <w:t>РА</w:t>
            </w:r>
          </w:p>
        </w:tc>
      </w:tr>
      <w:tr w:rsidR="007037BA" w14:paraId="0B00E1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42A09A" w14:textId="77777777" w:rsidR="007037BA" w:rsidRDefault="007037BA">
            <w:pPr>
              <w:pStyle w:val="ConsPlusNormal"/>
            </w:pPr>
            <w:r>
              <w:t>Острокильница лазистанская</w:t>
            </w:r>
          </w:p>
        </w:tc>
        <w:tc>
          <w:tcPr>
            <w:tcW w:w="3960" w:type="dxa"/>
            <w:tcBorders>
              <w:top w:val="nil"/>
              <w:left w:val="nil"/>
              <w:bottom w:val="nil"/>
              <w:right w:val="nil"/>
            </w:tcBorders>
          </w:tcPr>
          <w:p w14:paraId="191829E3" w14:textId="77777777" w:rsidR="007037BA" w:rsidRDefault="007037BA">
            <w:pPr>
              <w:pStyle w:val="ConsPlusNormal"/>
            </w:pPr>
            <w:r>
              <w:t>Oxytropis lazica</w:t>
            </w:r>
          </w:p>
        </w:tc>
        <w:tc>
          <w:tcPr>
            <w:tcW w:w="1560" w:type="dxa"/>
            <w:tcBorders>
              <w:top w:val="nil"/>
              <w:left w:val="nil"/>
              <w:bottom w:val="nil"/>
              <w:right w:val="nil"/>
            </w:tcBorders>
          </w:tcPr>
          <w:p w14:paraId="4F0B9932" w14:textId="77777777" w:rsidR="007037BA" w:rsidRDefault="007037BA">
            <w:pPr>
              <w:pStyle w:val="ConsPlusNormal"/>
            </w:pPr>
            <w:r>
              <w:t>РА</w:t>
            </w:r>
          </w:p>
        </w:tc>
      </w:tr>
      <w:tr w:rsidR="007037BA" w14:paraId="4B322A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DF0490" w14:textId="77777777" w:rsidR="007037BA" w:rsidRDefault="007037BA">
            <w:pPr>
              <w:pStyle w:val="ConsPlusNormal"/>
            </w:pPr>
            <w:r>
              <w:t>Остролодочник алматинский</w:t>
            </w:r>
          </w:p>
        </w:tc>
        <w:tc>
          <w:tcPr>
            <w:tcW w:w="3960" w:type="dxa"/>
            <w:tcBorders>
              <w:top w:val="nil"/>
              <w:left w:val="nil"/>
              <w:bottom w:val="nil"/>
              <w:right w:val="nil"/>
            </w:tcBorders>
          </w:tcPr>
          <w:p w14:paraId="75BEEA2A" w14:textId="77777777" w:rsidR="007037BA" w:rsidRDefault="007037BA">
            <w:pPr>
              <w:pStyle w:val="ConsPlusNormal"/>
            </w:pPr>
            <w:r>
              <w:t>Oxytropis almaatensis</w:t>
            </w:r>
          </w:p>
        </w:tc>
        <w:tc>
          <w:tcPr>
            <w:tcW w:w="1560" w:type="dxa"/>
            <w:tcBorders>
              <w:top w:val="nil"/>
              <w:left w:val="nil"/>
              <w:bottom w:val="nil"/>
              <w:right w:val="nil"/>
            </w:tcBorders>
          </w:tcPr>
          <w:p w14:paraId="382A5601" w14:textId="77777777" w:rsidR="007037BA" w:rsidRDefault="007037BA">
            <w:pPr>
              <w:pStyle w:val="ConsPlusNormal"/>
            </w:pPr>
            <w:r>
              <w:t>РК</w:t>
            </w:r>
          </w:p>
        </w:tc>
      </w:tr>
      <w:tr w:rsidR="007037BA" w14:paraId="4DC6F5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A383ED" w14:textId="77777777" w:rsidR="007037BA" w:rsidRDefault="007037BA">
            <w:pPr>
              <w:pStyle w:val="ConsPlusNormal"/>
            </w:pPr>
            <w:r>
              <w:t>Остролодочник белоснежный</w:t>
            </w:r>
          </w:p>
        </w:tc>
        <w:tc>
          <w:tcPr>
            <w:tcW w:w="3960" w:type="dxa"/>
            <w:tcBorders>
              <w:top w:val="nil"/>
              <w:left w:val="nil"/>
              <w:bottom w:val="nil"/>
              <w:right w:val="nil"/>
            </w:tcBorders>
          </w:tcPr>
          <w:p w14:paraId="42090FE9" w14:textId="77777777" w:rsidR="007037BA" w:rsidRDefault="007037BA">
            <w:pPr>
              <w:pStyle w:val="ConsPlusNormal"/>
            </w:pPr>
            <w:r>
              <w:t>Oxytropis nivea Bunge</w:t>
            </w:r>
          </w:p>
        </w:tc>
        <w:tc>
          <w:tcPr>
            <w:tcW w:w="1560" w:type="dxa"/>
            <w:tcBorders>
              <w:top w:val="nil"/>
              <w:left w:val="nil"/>
              <w:bottom w:val="nil"/>
              <w:right w:val="nil"/>
            </w:tcBorders>
          </w:tcPr>
          <w:p w14:paraId="70B43E4D" w14:textId="77777777" w:rsidR="007037BA" w:rsidRDefault="007037BA">
            <w:pPr>
              <w:pStyle w:val="ConsPlusNormal"/>
            </w:pPr>
            <w:r>
              <w:t>РФ</w:t>
            </w:r>
          </w:p>
        </w:tc>
      </w:tr>
      <w:tr w:rsidR="007037BA" w14:paraId="7EE07B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D64D5B" w14:textId="77777777" w:rsidR="007037BA" w:rsidRDefault="007037BA">
            <w:pPr>
              <w:pStyle w:val="ConsPlusNormal"/>
            </w:pPr>
            <w:r>
              <w:t>Остролодочник блестящий</w:t>
            </w:r>
          </w:p>
        </w:tc>
        <w:tc>
          <w:tcPr>
            <w:tcW w:w="3960" w:type="dxa"/>
            <w:tcBorders>
              <w:top w:val="nil"/>
              <w:left w:val="nil"/>
              <w:bottom w:val="nil"/>
              <w:right w:val="nil"/>
            </w:tcBorders>
          </w:tcPr>
          <w:p w14:paraId="0C629359" w14:textId="77777777" w:rsidR="007037BA" w:rsidRDefault="007037BA">
            <w:pPr>
              <w:pStyle w:val="ConsPlusNormal"/>
            </w:pPr>
            <w:r>
              <w:t>Oxytropis nitens Turcz.</w:t>
            </w:r>
          </w:p>
        </w:tc>
        <w:tc>
          <w:tcPr>
            <w:tcW w:w="1560" w:type="dxa"/>
            <w:tcBorders>
              <w:top w:val="nil"/>
              <w:left w:val="nil"/>
              <w:bottom w:val="nil"/>
              <w:right w:val="nil"/>
            </w:tcBorders>
          </w:tcPr>
          <w:p w14:paraId="3CBB7767" w14:textId="77777777" w:rsidR="007037BA" w:rsidRDefault="007037BA">
            <w:pPr>
              <w:pStyle w:val="ConsPlusNormal"/>
            </w:pPr>
            <w:r>
              <w:t>РФ</w:t>
            </w:r>
          </w:p>
        </w:tc>
      </w:tr>
      <w:tr w:rsidR="007037BA" w14:paraId="4ADAD2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EE58C9" w14:textId="77777777" w:rsidR="007037BA" w:rsidRDefault="007037BA">
            <w:pPr>
              <w:pStyle w:val="ConsPlusNormal"/>
            </w:pPr>
            <w:r>
              <w:t>Остролодочник вздутоплодный</w:t>
            </w:r>
          </w:p>
        </w:tc>
        <w:tc>
          <w:tcPr>
            <w:tcW w:w="3960" w:type="dxa"/>
            <w:tcBorders>
              <w:top w:val="nil"/>
              <w:left w:val="nil"/>
              <w:bottom w:val="nil"/>
              <w:right w:val="nil"/>
            </w:tcBorders>
          </w:tcPr>
          <w:p w14:paraId="46D0B990" w14:textId="77777777" w:rsidR="007037BA" w:rsidRDefault="007037BA">
            <w:pPr>
              <w:pStyle w:val="ConsPlusNormal"/>
            </w:pPr>
            <w:r>
              <w:t>Oxytropis physocarpa Ledeb.</w:t>
            </w:r>
          </w:p>
        </w:tc>
        <w:tc>
          <w:tcPr>
            <w:tcW w:w="1560" w:type="dxa"/>
            <w:tcBorders>
              <w:top w:val="nil"/>
              <w:left w:val="nil"/>
              <w:bottom w:val="nil"/>
              <w:right w:val="nil"/>
            </w:tcBorders>
          </w:tcPr>
          <w:p w14:paraId="506B9909" w14:textId="77777777" w:rsidR="007037BA" w:rsidRDefault="007037BA">
            <w:pPr>
              <w:pStyle w:val="ConsPlusNormal"/>
            </w:pPr>
            <w:r>
              <w:t>РФ</w:t>
            </w:r>
          </w:p>
        </w:tc>
      </w:tr>
      <w:tr w:rsidR="007037BA" w14:paraId="7A675B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C29A41" w14:textId="77777777" w:rsidR="007037BA" w:rsidRDefault="007037BA">
            <w:pPr>
              <w:pStyle w:val="ConsPlusNormal"/>
            </w:pPr>
            <w:r>
              <w:t>Остролодочник войлочный</w:t>
            </w:r>
          </w:p>
        </w:tc>
        <w:tc>
          <w:tcPr>
            <w:tcW w:w="3960" w:type="dxa"/>
            <w:tcBorders>
              <w:top w:val="nil"/>
              <w:left w:val="nil"/>
              <w:bottom w:val="nil"/>
              <w:right w:val="nil"/>
            </w:tcBorders>
          </w:tcPr>
          <w:p w14:paraId="0FA497FE" w14:textId="77777777" w:rsidR="007037BA" w:rsidRDefault="007037BA">
            <w:pPr>
              <w:pStyle w:val="ConsPlusNormal"/>
            </w:pPr>
            <w:r>
              <w:t>Oxytropis lanuginosa Kom.</w:t>
            </w:r>
          </w:p>
        </w:tc>
        <w:tc>
          <w:tcPr>
            <w:tcW w:w="1560" w:type="dxa"/>
            <w:tcBorders>
              <w:top w:val="nil"/>
              <w:left w:val="nil"/>
              <w:bottom w:val="nil"/>
              <w:right w:val="nil"/>
            </w:tcBorders>
          </w:tcPr>
          <w:p w14:paraId="38679FB9" w14:textId="77777777" w:rsidR="007037BA" w:rsidRDefault="007037BA">
            <w:pPr>
              <w:pStyle w:val="ConsPlusNormal"/>
            </w:pPr>
            <w:r>
              <w:t>РФ</w:t>
            </w:r>
          </w:p>
        </w:tc>
      </w:tr>
      <w:tr w:rsidR="007037BA" w14:paraId="5E1D265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375233" w14:textId="77777777" w:rsidR="007037BA" w:rsidRDefault="007037BA">
            <w:pPr>
              <w:pStyle w:val="ConsPlusNormal"/>
            </w:pPr>
            <w:r>
              <w:t>Остролодочник волосистый</w:t>
            </w:r>
          </w:p>
        </w:tc>
        <w:tc>
          <w:tcPr>
            <w:tcW w:w="3960" w:type="dxa"/>
            <w:tcBorders>
              <w:top w:val="nil"/>
              <w:left w:val="nil"/>
              <w:bottom w:val="nil"/>
              <w:right w:val="nil"/>
            </w:tcBorders>
          </w:tcPr>
          <w:p w14:paraId="67596822" w14:textId="77777777" w:rsidR="007037BA" w:rsidRDefault="007037BA">
            <w:pPr>
              <w:pStyle w:val="ConsPlusNormal"/>
            </w:pPr>
            <w:r>
              <w:t>Oxytropis pilosa (L.) DC.</w:t>
            </w:r>
          </w:p>
        </w:tc>
        <w:tc>
          <w:tcPr>
            <w:tcW w:w="1560" w:type="dxa"/>
            <w:tcBorders>
              <w:top w:val="nil"/>
              <w:left w:val="nil"/>
              <w:bottom w:val="nil"/>
              <w:right w:val="nil"/>
            </w:tcBorders>
          </w:tcPr>
          <w:p w14:paraId="6BFCD8FC" w14:textId="77777777" w:rsidR="007037BA" w:rsidRDefault="007037BA">
            <w:pPr>
              <w:pStyle w:val="ConsPlusNormal"/>
            </w:pPr>
            <w:r>
              <w:t>РБ</w:t>
            </w:r>
          </w:p>
        </w:tc>
      </w:tr>
      <w:tr w:rsidR="007037BA" w14:paraId="2CD80B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53EB7C" w14:textId="77777777" w:rsidR="007037BA" w:rsidRDefault="007037BA">
            <w:pPr>
              <w:pStyle w:val="ConsPlusNormal"/>
            </w:pPr>
            <w:r>
              <w:t>Остролодочник двулопастный</w:t>
            </w:r>
          </w:p>
        </w:tc>
        <w:tc>
          <w:tcPr>
            <w:tcW w:w="3960" w:type="dxa"/>
            <w:tcBorders>
              <w:top w:val="nil"/>
              <w:left w:val="nil"/>
              <w:bottom w:val="nil"/>
              <w:right w:val="nil"/>
            </w:tcBorders>
          </w:tcPr>
          <w:p w14:paraId="717DC9C3" w14:textId="77777777" w:rsidR="007037BA" w:rsidRDefault="007037BA">
            <w:pPr>
              <w:pStyle w:val="ConsPlusNormal"/>
            </w:pPr>
            <w:r>
              <w:t>Oxytropis biloba</w:t>
            </w:r>
          </w:p>
        </w:tc>
        <w:tc>
          <w:tcPr>
            <w:tcW w:w="1560" w:type="dxa"/>
            <w:tcBorders>
              <w:top w:val="nil"/>
              <w:left w:val="nil"/>
              <w:bottom w:val="nil"/>
              <w:right w:val="nil"/>
            </w:tcBorders>
          </w:tcPr>
          <w:p w14:paraId="01B23641" w14:textId="77777777" w:rsidR="007037BA" w:rsidRDefault="007037BA">
            <w:pPr>
              <w:pStyle w:val="ConsPlusNormal"/>
            </w:pPr>
            <w:r>
              <w:t>РК</w:t>
            </w:r>
          </w:p>
        </w:tc>
      </w:tr>
      <w:tr w:rsidR="007037BA" w14:paraId="26F01E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323DC0" w14:textId="77777777" w:rsidR="007037BA" w:rsidRDefault="007037BA">
            <w:pPr>
              <w:pStyle w:val="ConsPlusNormal"/>
            </w:pPr>
            <w:r>
              <w:t>Остролодочник железистый</w:t>
            </w:r>
          </w:p>
        </w:tc>
        <w:tc>
          <w:tcPr>
            <w:tcW w:w="3960" w:type="dxa"/>
            <w:tcBorders>
              <w:top w:val="nil"/>
              <w:left w:val="nil"/>
              <w:bottom w:val="nil"/>
              <w:right w:val="nil"/>
            </w:tcBorders>
          </w:tcPr>
          <w:p w14:paraId="5D77F59F" w14:textId="77777777" w:rsidR="007037BA" w:rsidRDefault="007037BA">
            <w:pPr>
              <w:pStyle w:val="ConsPlusNormal"/>
            </w:pPr>
            <w:r>
              <w:t>Oxytropis glandulosa Turcz.</w:t>
            </w:r>
          </w:p>
        </w:tc>
        <w:tc>
          <w:tcPr>
            <w:tcW w:w="1560" w:type="dxa"/>
            <w:tcBorders>
              <w:top w:val="nil"/>
              <w:left w:val="nil"/>
              <w:bottom w:val="nil"/>
              <w:right w:val="nil"/>
            </w:tcBorders>
          </w:tcPr>
          <w:p w14:paraId="5E16ACCD" w14:textId="77777777" w:rsidR="007037BA" w:rsidRDefault="007037BA">
            <w:pPr>
              <w:pStyle w:val="ConsPlusNormal"/>
            </w:pPr>
            <w:r>
              <w:t>РФ</w:t>
            </w:r>
          </w:p>
        </w:tc>
      </w:tr>
      <w:tr w:rsidR="007037BA" w14:paraId="1DAA6B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D76869" w14:textId="77777777" w:rsidR="007037BA" w:rsidRDefault="007037BA">
            <w:pPr>
              <w:pStyle w:val="ConsPlusNormal"/>
            </w:pPr>
            <w:r>
              <w:t>Остролодочник заключающий</w:t>
            </w:r>
          </w:p>
        </w:tc>
        <w:tc>
          <w:tcPr>
            <w:tcW w:w="3960" w:type="dxa"/>
            <w:tcBorders>
              <w:top w:val="nil"/>
              <w:left w:val="nil"/>
              <w:bottom w:val="nil"/>
              <w:right w:val="nil"/>
            </w:tcBorders>
          </w:tcPr>
          <w:p w14:paraId="36CD6FBE" w14:textId="77777777" w:rsidR="007037BA" w:rsidRDefault="007037BA">
            <w:pPr>
              <w:pStyle w:val="ConsPlusNormal"/>
            </w:pPr>
            <w:r>
              <w:t>Oxytropis includens Basil.</w:t>
            </w:r>
          </w:p>
        </w:tc>
        <w:tc>
          <w:tcPr>
            <w:tcW w:w="1560" w:type="dxa"/>
            <w:tcBorders>
              <w:top w:val="nil"/>
              <w:left w:val="nil"/>
              <w:bottom w:val="nil"/>
              <w:right w:val="nil"/>
            </w:tcBorders>
          </w:tcPr>
          <w:p w14:paraId="02449F93" w14:textId="77777777" w:rsidR="007037BA" w:rsidRDefault="007037BA">
            <w:pPr>
              <w:pStyle w:val="ConsPlusNormal"/>
            </w:pPr>
            <w:r>
              <w:t>РФ</w:t>
            </w:r>
          </w:p>
        </w:tc>
      </w:tr>
      <w:tr w:rsidR="007037BA" w14:paraId="36D0D7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F73195" w14:textId="77777777" w:rsidR="007037BA" w:rsidRDefault="007037BA">
            <w:pPr>
              <w:pStyle w:val="ConsPlusNormal"/>
            </w:pPr>
            <w:r>
              <w:t>Остролодочник иглистый</w:t>
            </w:r>
          </w:p>
        </w:tc>
        <w:tc>
          <w:tcPr>
            <w:tcW w:w="3960" w:type="dxa"/>
            <w:tcBorders>
              <w:top w:val="nil"/>
              <w:left w:val="nil"/>
              <w:bottom w:val="nil"/>
              <w:right w:val="nil"/>
            </w:tcBorders>
          </w:tcPr>
          <w:p w14:paraId="7F35E6E2" w14:textId="77777777" w:rsidR="007037BA" w:rsidRDefault="007037BA">
            <w:pPr>
              <w:pStyle w:val="ConsPlusNormal"/>
            </w:pPr>
            <w:r>
              <w:t>Oxytropis hystrix</w:t>
            </w:r>
          </w:p>
        </w:tc>
        <w:tc>
          <w:tcPr>
            <w:tcW w:w="1560" w:type="dxa"/>
            <w:tcBorders>
              <w:top w:val="nil"/>
              <w:left w:val="nil"/>
              <w:bottom w:val="nil"/>
              <w:right w:val="nil"/>
            </w:tcBorders>
          </w:tcPr>
          <w:p w14:paraId="51E7706D" w14:textId="77777777" w:rsidR="007037BA" w:rsidRDefault="007037BA">
            <w:pPr>
              <w:pStyle w:val="ConsPlusNormal"/>
            </w:pPr>
            <w:r>
              <w:t>РК</w:t>
            </w:r>
          </w:p>
        </w:tc>
      </w:tr>
      <w:tr w:rsidR="007037BA" w14:paraId="2A628F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D6ABD9" w14:textId="77777777" w:rsidR="007037BA" w:rsidRDefault="007037BA">
            <w:pPr>
              <w:pStyle w:val="ConsPlusNormal"/>
            </w:pPr>
            <w:r>
              <w:t>Остролодочник Ипполита</w:t>
            </w:r>
          </w:p>
        </w:tc>
        <w:tc>
          <w:tcPr>
            <w:tcW w:w="3960" w:type="dxa"/>
            <w:tcBorders>
              <w:top w:val="nil"/>
              <w:left w:val="nil"/>
              <w:bottom w:val="nil"/>
              <w:right w:val="nil"/>
            </w:tcBorders>
          </w:tcPr>
          <w:p w14:paraId="3A8B580F" w14:textId="77777777" w:rsidR="007037BA" w:rsidRDefault="007037BA">
            <w:pPr>
              <w:pStyle w:val="ConsPlusNormal"/>
            </w:pPr>
            <w:r>
              <w:t>Oxytropis hippolyti Boriss.</w:t>
            </w:r>
          </w:p>
        </w:tc>
        <w:tc>
          <w:tcPr>
            <w:tcW w:w="1560" w:type="dxa"/>
            <w:tcBorders>
              <w:top w:val="nil"/>
              <w:left w:val="nil"/>
              <w:bottom w:val="nil"/>
              <w:right w:val="nil"/>
            </w:tcBorders>
          </w:tcPr>
          <w:p w14:paraId="0EBE0215" w14:textId="77777777" w:rsidR="007037BA" w:rsidRDefault="007037BA">
            <w:pPr>
              <w:pStyle w:val="ConsPlusNormal"/>
            </w:pPr>
            <w:r>
              <w:t>РФ</w:t>
            </w:r>
          </w:p>
        </w:tc>
      </w:tr>
      <w:tr w:rsidR="007037BA" w14:paraId="393940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33CA2C" w14:textId="77777777" w:rsidR="007037BA" w:rsidRDefault="007037BA">
            <w:pPr>
              <w:pStyle w:val="ConsPlusNormal"/>
            </w:pPr>
            <w:r>
              <w:t>Остролодочник каратауский</w:t>
            </w:r>
          </w:p>
        </w:tc>
        <w:tc>
          <w:tcPr>
            <w:tcW w:w="3960" w:type="dxa"/>
            <w:tcBorders>
              <w:top w:val="nil"/>
              <w:left w:val="nil"/>
              <w:bottom w:val="nil"/>
              <w:right w:val="nil"/>
            </w:tcBorders>
          </w:tcPr>
          <w:p w14:paraId="37DFC8E2" w14:textId="77777777" w:rsidR="007037BA" w:rsidRDefault="007037BA">
            <w:pPr>
              <w:pStyle w:val="ConsPlusNormal"/>
            </w:pPr>
            <w:r>
              <w:t>Oxytropis karataviensis</w:t>
            </w:r>
          </w:p>
        </w:tc>
        <w:tc>
          <w:tcPr>
            <w:tcW w:w="1560" w:type="dxa"/>
            <w:tcBorders>
              <w:top w:val="nil"/>
              <w:left w:val="nil"/>
              <w:bottom w:val="nil"/>
              <w:right w:val="nil"/>
            </w:tcBorders>
          </w:tcPr>
          <w:p w14:paraId="1F2A6A35" w14:textId="77777777" w:rsidR="007037BA" w:rsidRDefault="007037BA">
            <w:pPr>
              <w:pStyle w:val="ConsPlusNormal"/>
            </w:pPr>
            <w:r>
              <w:t>РК</w:t>
            </w:r>
          </w:p>
        </w:tc>
      </w:tr>
      <w:tr w:rsidR="007037BA" w14:paraId="7B9391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6C791E" w14:textId="77777777" w:rsidR="007037BA" w:rsidRDefault="007037BA">
            <w:pPr>
              <w:pStyle w:val="ConsPlusNormal"/>
            </w:pPr>
            <w:r>
              <w:t>Остролодочник колючий</w:t>
            </w:r>
          </w:p>
        </w:tc>
        <w:tc>
          <w:tcPr>
            <w:tcW w:w="3960" w:type="dxa"/>
            <w:tcBorders>
              <w:top w:val="nil"/>
              <w:left w:val="nil"/>
              <w:bottom w:val="nil"/>
              <w:right w:val="nil"/>
            </w:tcBorders>
          </w:tcPr>
          <w:p w14:paraId="306F4F16" w14:textId="77777777" w:rsidR="007037BA" w:rsidRDefault="007037BA">
            <w:pPr>
              <w:pStyle w:val="ConsPlusNormal"/>
            </w:pPr>
            <w:r>
              <w:t>Oxytropis acanthacea Jurtzev.</w:t>
            </w:r>
          </w:p>
        </w:tc>
        <w:tc>
          <w:tcPr>
            <w:tcW w:w="1560" w:type="dxa"/>
            <w:tcBorders>
              <w:top w:val="nil"/>
              <w:left w:val="nil"/>
              <w:bottom w:val="nil"/>
              <w:right w:val="nil"/>
            </w:tcBorders>
          </w:tcPr>
          <w:p w14:paraId="3939DB01" w14:textId="77777777" w:rsidR="007037BA" w:rsidRDefault="007037BA">
            <w:pPr>
              <w:pStyle w:val="ConsPlusNormal"/>
            </w:pPr>
            <w:r>
              <w:t>РФ</w:t>
            </w:r>
          </w:p>
        </w:tc>
      </w:tr>
      <w:tr w:rsidR="007037BA" w14:paraId="590E86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3A0BF0" w14:textId="77777777" w:rsidR="007037BA" w:rsidRDefault="007037BA">
            <w:pPr>
              <w:pStyle w:val="ConsPlusNormal"/>
            </w:pPr>
            <w:r>
              <w:t>Остролодочник Недзвецкого</w:t>
            </w:r>
          </w:p>
        </w:tc>
        <w:tc>
          <w:tcPr>
            <w:tcW w:w="3960" w:type="dxa"/>
            <w:tcBorders>
              <w:top w:val="nil"/>
              <w:left w:val="nil"/>
              <w:bottom w:val="nil"/>
              <w:right w:val="nil"/>
            </w:tcBorders>
          </w:tcPr>
          <w:p w14:paraId="38E8F5CB" w14:textId="77777777" w:rsidR="007037BA" w:rsidRDefault="007037BA">
            <w:pPr>
              <w:pStyle w:val="ConsPlusNormal"/>
            </w:pPr>
            <w:r>
              <w:t>Oxytropis niedzweckiana</w:t>
            </w:r>
          </w:p>
        </w:tc>
        <w:tc>
          <w:tcPr>
            <w:tcW w:w="1560" w:type="dxa"/>
            <w:tcBorders>
              <w:top w:val="nil"/>
              <w:left w:val="nil"/>
              <w:bottom w:val="nil"/>
              <w:right w:val="nil"/>
            </w:tcBorders>
          </w:tcPr>
          <w:p w14:paraId="5C2A2D08" w14:textId="77777777" w:rsidR="007037BA" w:rsidRDefault="007037BA">
            <w:pPr>
              <w:pStyle w:val="ConsPlusNormal"/>
            </w:pPr>
            <w:r>
              <w:t>РК</w:t>
            </w:r>
          </w:p>
        </w:tc>
      </w:tr>
      <w:tr w:rsidR="007037BA" w14:paraId="5C1256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41A9EF" w14:textId="77777777" w:rsidR="007037BA" w:rsidRDefault="007037BA">
            <w:pPr>
              <w:pStyle w:val="ConsPlusNormal"/>
            </w:pPr>
            <w:r>
              <w:t>Остролодочник почти-длинноножковый</w:t>
            </w:r>
          </w:p>
        </w:tc>
        <w:tc>
          <w:tcPr>
            <w:tcW w:w="3960" w:type="dxa"/>
            <w:tcBorders>
              <w:top w:val="nil"/>
              <w:left w:val="nil"/>
              <w:bottom w:val="nil"/>
              <w:right w:val="nil"/>
            </w:tcBorders>
          </w:tcPr>
          <w:p w14:paraId="7B20F762" w14:textId="77777777" w:rsidR="007037BA" w:rsidRDefault="007037BA">
            <w:pPr>
              <w:pStyle w:val="ConsPlusNormal"/>
            </w:pPr>
            <w:r>
              <w:t>Oxytropis sublongipes Jurtzev [Oxytropis kamtschatica Huit]</w:t>
            </w:r>
          </w:p>
        </w:tc>
        <w:tc>
          <w:tcPr>
            <w:tcW w:w="1560" w:type="dxa"/>
            <w:tcBorders>
              <w:top w:val="nil"/>
              <w:left w:val="nil"/>
              <w:bottom w:val="nil"/>
              <w:right w:val="nil"/>
            </w:tcBorders>
          </w:tcPr>
          <w:p w14:paraId="3ABF6855" w14:textId="77777777" w:rsidR="007037BA" w:rsidRDefault="007037BA">
            <w:pPr>
              <w:pStyle w:val="ConsPlusNormal"/>
            </w:pPr>
            <w:r>
              <w:t>РФ</w:t>
            </w:r>
          </w:p>
        </w:tc>
      </w:tr>
      <w:tr w:rsidR="007037BA" w14:paraId="71182C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9D97F7" w14:textId="77777777" w:rsidR="007037BA" w:rsidRDefault="007037BA">
            <w:pPr>
              <w:pStyle w:val="ConsPlusNormal"/>
            </w:pPr>
            <w:r>
              <w:t>Остролодочник почтимутовчатый</w:t>
            </w:r>
          </w:p>
        </w:tc>
        <w:tc>
          <w:tcPr>
            <w:tcW w:w="3960" w:type="dxa"/>
            <w:tcBorders>
              <w:top w:val="nil"/>
              <w:left w:val="nil"/>
              <w:bottom w:val="nil"/>
              <w:right w:val="nil"/>
            </w:tcBorders>
          </w:tcPr>
          <w:p w14:paraId="26DBBEB7" w14:textId="77777777" w:rsidR="007037BA" w:rsidRDefault="007037BA">
            <w:pPr>
              <w:pStyle w:val="ConsPlusNormal"/>
            </w:pPr>
            <w:r>
              <w:t>Oxytropis subverticillaris</w:t>
            </w:r>
          </w:p>
        </w:tc>
        <w:tc>
          <w:tcPr>
            <w:tcW w:w="1560" w:type="dxa"/>
            <w:tcBorders>
              <w:top w:val="nil"/>
              <w:left w:val="nil"/>
              <w:bottom w:val="nil"/>
              <w:right w:val="nil"/>
            </w:tcBorders>
          </w:tcPr>
          <w:p w14:paraId="5730401B" w14:textId="77777777" w:rsidR="007037BA" w:rsidRDefault="007037BA">
            <w:pPr>
              <w:pStyle w:val="ConsPlusNormal"/>
            </w:pPr>
            <w:r>
              <w:t>РК</w:t>
            </w:r>
          </w:p>
        </w:tc>
      </w:tr>
      <w:tr w:rsidR="007037BA" w14:paraId="024B0F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719714" w14:textId="77777777" w:rsidR="007037BA" w:rsidRDefault="007037BA">
            <w:pPr>
              <w:pStyle w:val="ConsPlusNormal"/>
            </w:pPr>
            <w:r>
              <w:lastRenderedPageBreak/>
              <w:t>Остролодочник приальпийский</w:t>
            </w:r>
          </w:p>
        </w:tc>
        <w:tc>
          <w:tcPr>
            <w:tcW w:w="3960" w:type="dxa"/>
            <w:tcBorders>
              <w:top w:val="nil"/>
              <w:left w:val="nil"/>
              <w:bottom w:val="nil"/>
              <w:right w:val="nil"/>
            </w:tcBorders>
          </w:tcPr>
          <w:p w14:paraId="6BBDB84C" w14:textId="77777777" w:rsidR="007037BA" w:rsidRDefault="007037BA">
            <w:pPr>
              <w:pStyle w:val="ConsPlusNormal"/>
            </w:pPr>
            <w:r>
              <w:t>Oxytropis alpestris Schischk.</w:t>
            </w:r>
          </w:p>
        </w:tc>
        <w:tc>
          <w:tcPr>
            <w:tcW w:w="1560" w:type="dxa"/>
            <w:tcBorders>
              <w:top w:val="nil"/>
              <w:left w:val="nil"/>
              <w:bottom w:val="nil"/>
              <w:right w:val="nil"/>
            </w:tcBorders>
          </w:tcPr>
          <w:p w14:paraId="68543A3C" w14:textId="77777777" w:rsidR="007037BA" w:rsidRDefault="007037BA">
            <w:pPr>
              <w:pStyle w:val="ConsPlusNormal"/>
            </w:pPr>
            <w:r>
              <w:t>РФ</w:t>
            </w:r>
          </w:p>
        </w:tc>
      </w:tr>
      <w:tr w:rsidR="007037BA" w14:paraId="66F4BE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8F233A" w14:textId="77777777" w:rsidR="007037BA" w:rsidRDefault="007037BA">
            <w:pPr>
              <w:pStyle w:val="ConsPlusNormal"/>
            </w:pPr>
            <w:r>
              <w:t>Остролодочник пушистопузырчатый</w:t>
            </w:r>
          </w:p>
        </w:tc>
        <w:tc>
          <w:tcPr>
            <w:tcW w:w="3960" w:type="dxa"/>
            <w:tcBorders>
              <w:top w:val="nil"/>
              <w:left w:val="nil"/>
              <w:bottom w:val="nil"/>
              <w:right w:val="nil"/>
            </w:tcBorders>
          </w:tcPr>
          <w:p w14:paraId="52472630" w14:textId="77777777" w:rsidR="007037BA" w:rsidRDefault="007037BA">
            <w:pPr>
              <w:pStyle w:val="ConsPlusNormal"/>
            </w:pPr>
            <w:r>
              <w:t>Oxytropis trichophysa Bunge</w:t>
            </w:r>
          </w:p>
        </w:tc>
        <w:tc>
          <w:tcPr>
            <w:tcW w:w="1560" w:type="dxa"/>
            <w:tcBorders>
              <w:top w:val="nil"/>
              <w:left w:val="nil"/>
              <w:bottom w:val="nil"/>
              <w:right w:val="nil"/>
            </w:tcBorders>
          </w:tcPr>
          <w:p w14:paraId="0E90E02C" w14:textId="77777777" w:rsidR="007037BA" w:rsidRDefault="007037BA">
            <w:pPr>
              <w:pStyle w:val="ConsPlusNormal"/>
            </w:pPr>
            <w:r>
              <w:t>РФ</w:t>
            </w:r>
          </w:p>
        </w:tc>
      </w:tr>
      <w:tr w:rsidR="007037BA" w14:paraId="73074B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3F9E8F" w14:textId="77777777" w:rsidR="007037BA" w:rsidRDefault="007037BA">
            <w:pPr>
              <w:pStyle w:val="ConsPlusNormal"/>
            </w:pPr>
            <w:r>
              <w:t>Остролодочник саурский</w:t>
            </w:r>
          </w:p>
        </w:tc>
        <w:tc>
          <w:tcPr>
            <w:tcW w:w="3960" w:type="dxa"/>
            <w:tcBorders>
              <w:top w:val="nil"/>
              <w:left w:val="nil"/>
              <w:bottom w:val="nil"/>
              <w:right w:val="nil"/>
            </w:tcBorders>
          </w:tcPr>
          <w:p w14:paraId="61B2C4A4" w14:textId="77777777" w:rsidR="007037BA" w:rsidRDefault="007037BA">
            <w:pPr>
              <w:pStyle w:val="ConsPlusNormal"/>
            </w:pPr>
            <w:r>
              <w:t>Oxytropis saurica</w:t>
            </w:r>
          </w:p>
        </w:tc>
        <w:tc>
          <w:tcPr>
            <w:tcW w:w="1560" w:type="dxa"/>
            <w:tcBorders>
              <w:top w:val="nil"/>
              <w:left w:val="nil"/>
              <w:bottom w:val="nil"/>
              <w:right w:val="nil"/>
            </w:tcBorders>
          </w:tcPr>
          <w:p w14:paraId="222EA89D" w14:textId="77777777" w:rsidR="007037BA" w:rsidRDefault="007037BA">
            <w:pPr>
              <w:pStyle w:val="ConsPlusNormal"/>
            </w:pPr>
            <w:r>
              <w:t>РК</w:t>
            </w:r>
          </w:p>
        </w:tc>
      </w:tr>
      <w:tr w:rsidR="007037BA" w14:paraId="376E59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D9FE63" w14:textId="77777777" w:rsidR="007037BA" w:rsidRDefault="007037BA">
            <w:pPr>
              <w:pStyle w:val="ConsPlusNormal"/>
            </w:pPr>
            <w:r>
              <w:t>Остролодочник Свердрупа</w:t>
            </w:r>
          </w:p>
        </w:tc>
        <w:tc>
          <w:tcPr>
            <w:tcW w:w="3960" w:type="dxa"/>
            <w:tcBorders>
              <w:top w:val="nil"/>
              <w:left w:val="nil"/>
              <w:bottom w:val="nil"/>
              <w:right w:val="nil"/>
            </w:tcBorders>
          </w:tcPr>
          <w:p w14:paraId="3B010E3B" w14:textId="77777777" w:rsidR="007037BA" w:rsidRDefault="007037BA">
            <w:pPr>
              <w:pStyle w:val="ConsPlusNormal"/>
            </w:pPr>
            <w:r>
              <w:t>Oxytropis sverdrupii Lynge</w:t>
            </w:r>
          </w:p>
        </w:tc>
        <w:tc>
          <w:tcPr>
            <w:tcW w:w="1560" w:type="dxa"/>
            <w:tcBorders>
              <w:top w:val="nil"/>
              <w:left w:val="nil"/>
              <w:bottom w:val="nil"/>
              <w:right w:val="nil"/>
            </w:tcBorders>
          </w:tcPr>
          <w:p w14:paraId="328BC76C" w14:textId="77777777" w:rsidR="007037BA" w:rsidRDefault="007037BA">
            <w:pPr>
              <w:pStyle w:val="ConsPlusNormal"/>
            </w:pPr>
            <w:r>
              <w:t>РФ</w:t>
            </w:r>
          </w:p>
        </w:tc>
      </w:tr>
      <w:tr w:rsidR="007037BA" w14:paraId="177B5E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79849E" w14:textId="77777777" w:rsidR="007037BA" w:rsidRDefault="007037BA">
            <w:pPr>
              <w:pStyle w:val="ConsPlusNormal"/>
            </w:pPr>
            <w:r>
              <w:t>Остролодочник сомнительный</w:t>
            </w:r>
          </w:p>
        </w:tc>
        <w:tc>
          <w:tcPr>
            <w:tcW w:w="3960" w:type="dxa"/>
            <w:tcBorders>
              <w:top w:val="nil"/>
              <w:left w:val="nil"/>
              <w:bottom w:val="nil"/>
              <w:right w:val="nil"/>
            </w:tcBorders>
          </w:tcPr>
          <w:p w14:paraId="13E17060" w14:textId="77777777" w:rsidR="007037BA" w:rsidRDefault="007037BA">
            <w:pPr>
              <w:pStyle w:val="ConsPlusNormal"/>
            </w:pPr>
            <w:r>
              <w:t>Oxytropis dubia Turcz.</w:t>
            </w:r>
          </w:p>
        </w:tc>
        <w:tc>
          <w:tcPr>
            <w:tcW w:w="1560" w:type="dxa"/>
            <w:tcBorders>
              <w:top w:val="nil"/>
              <w:left w:val="nil"/>
              <w:bottom w:val="nil"/>
              <w:right w:val="nil"/>
            </w:tcBorders>
          </w:tcPr>
          <w:p w14:paraId="4AA0D795" w14:textId="77777777" w:rsidR="007037BA" w:rsidRDefault="007037BA">
            <w:pPr>
              <w:pStyle w:val="ConsPlusNormal"/>
            </w:pPr>
            <w:r>
              <w:t>РФ</w:t>
            </w:r>
          </w:p>
        </w:tc>
      </w:tr>
      <w:tr w:rsidR="007037BA" w14:paraId="3CEF8A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E9DE63" w14:textId="77777777" w:rsidR="007037BA" w:rsidRDefault="007037BA">
            <w:pPr>
              <w:pStyle w:val="ConsPlusNormal"/>
            </w:pPr>
            <w:r>
              <w:t>Остролодочник таласский</w:t>
            </w:r>
          </w:p>
        </w:tc>
        <w:tc>
          <w:tcPr>
            <w:tcW w:w="3960" w:type="dxa"/>
            <w:tcBorders>
              <w:top w:val="nil"/>
              <w:left w:val="nil"/>
              <w:bottom w:val="nil"/>
              <w:right w:val="nil"/>
            </w:tcBorders>
          </w:tcPr>
          <w:p w14:paraId="110579FF" w14:textId="77777777" w:rsidR="007037BA" w:rsidRDefault="007037BA">
            <w:pPr>
              <w:pStyle w:val="ConsPlusNormal"/>
            </w:pPr>
            <w:r>
              <w:t>Oxytropis talassica</w:t>
            </w:r>
          </w:p>
        </w:tc>
        <w:tc>
          <w:tcPr>
            <w:tcW w:w="1560" w:type="dxa"/>
            <w:tcBorders>
              <w:top w:val="nil"/>
              <w:left w:val="nil"/>
              <w:bottom w:val="nil"/>
              <w:right w:val="nil"/>
            </w:tcBorders>
          </w:tcPr>
          <w:p w14:paraId="1A25F332" w14:textId="77777777" w:rsidR="007037BA" w:rsidRDefault="007037BA">
            <w:pPr>
              <w:pStyle w:val="ConsPlusNormal"/>
            </w:pPr>
            <w:r>
              <w:t>РК</w:t>
            </w:r>
          </w:p>
        </w:tc>
      </w:tr>
      <w:tr w:rsidR="007037BA" w14:paraId="3008D9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A2FE57" w14:textId="77777777" w:rsidR="007037BA" w:rsidRDefault="007037BA">
            <w:pPr>
              <w:pStyle w:val="ConsPlusNormal"/>
            </w:pPr>
            <w:r>
              <w:t>Остролодочник тодомоширский</w:t>
            </w:r>
          </w:p>
        </w:tc>
        <w:tc>
          <w:tcPr>
            <w:tcW w:w="3960" w:type="dxa"/>
            <w:tcBorders>
              <w:top w:val="nil"/>
              <w:left w:val="nil"/>
              <w:bottom w:val="nil"/>
              <w:right w:val="nil"/>
            </w:tcBorders>
          </w:tcPr>
          <w:p w14:paraId="24043583" w14:textId="77777777" w:rsidR="007037BA" w:rsidRDefault="007037BA">
            <w:pPr>
              <w:pStyle w:val="ConsPlusNormal"/>
            </w:pPr>
            <w:r>
              <w:t>Oxytropis todomoshiriensis Miyabe et Miyake</w:t>
            </w:r>
          </w:p>
        </w:tc>
        <w:tc>
          <w:tcPr>
            <w:tcW w:w="1560" w:type="dxa"/>
            <w:tcBorders>
              <w:top w:val="nil"/>
              <w:left w:val="nil"/>
              <w:bottom w:val="nil"/>
              <w:right w:val="nil"/>
            </w:tcBorders>
          </w:tcPr>
          <w:p w14:paraId="50859744" w14:textId="77777777" w:rsidR="007037BA" w:rsidRDefault="007037BA">
            <w:pPr>
              <w:pStyle w:val="ConsPlusNormal"/>
            </w:pPr>
            <w:r>
              <w:t>РФ</w:t>
            </w:r>
          </w:p>
        </w:tc>
      </w:tr>
      <w:tr w:rsidR="007037BA" w14:paraId="5A2E8D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978B78" w14:textId="77777777" w:rsidR="007037BA" w:rsidRDefault="007037BA">
            <w:pPr>
              <w:pStyle w:val="ConsPlusNormal"/>
            </w:pPr>
            <w:r>
              <w:t>Остролодочник трехлистный</w:t>
            </w:r>
          </w:p>
        </w:tc>
        <w:tc>
          <w:tcPr>
            <w:tcW w:w="3960" w:type="dxa"/>
            <w:tcBorders>
              <w:top w:val="nil"/>
              <w:left w:val="nil"/>
              <w:bottom w:val="nil"/>
              <w:right w:val="nil"/>
            </w:tcBorders>
          </w:tcPr>
          <w:p w14:paraId="76CE752C" w14:textId="77777777" w:rsidR="007037BA" w:rsidRDefault="007037BA">
            <w:pPr>
              <w:pStyle w:val="ConsPlusNormal"/>
            </w:pPr>
            <w:r>
              <w:t>Oxytropis triphylla (Pall.) Pers.</w:t>
            </w:r>
          </w:p>
        </w:tc>
        <w:tc>
          <w:tcPr>
            <w:tcW w:w="1560" w:type="dxa"/>
            <w:tcBorders>
              <w:top w:val="nil"/>
              <w:left w:val="nil"/>
              <w:bottom w:val="nil"/>
              <w:right w:val="nil"/>
            </w:tcBorders>
          </w:tcPr>
          <w:p w14:paraId="69721F7A" w14:textId="77777777" w:rsidR="007037BA" w:rsidRDefault="007037BA">
            <w:pPr>
              <w:pStyle w:val="ConsPlusNormal"/>
            </w:pPr>
            <w:r>
              <w:t>РФ</w:t>
            </w:r>
          </w:p>
        </w:tc>
      </w:tr>
      <w:tr w:rsidR="007037BA" w14:paraId="5D4B51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F0623F" w14:textId="77777777" w:rsidR="007037BA" w:rsidRDefault="007037BA">
            <w:pPr>
              <w:pStyle w:val="ConsPlusNormal"/>
            </w:pPr>
            <w:r>
              <w:t>Остролодочник угамский</w:t>
            </w:r>
          </w:p>
        </w:tc>
        <w:tc>
          <w:tcPr>
            <w:tcW w:w="3960" w:type="dxa"/>
            <w:tcBorders>
              <w:top w:val="nil"/>
              <w:left w:val="nil"/>
              <w:bottom w:val="nil"/>
              <w:right w:val="nil"/>
            </w:tcBorders>
          </w:tcPr>
          <w:p w14:paraId="0EF5F477" w14:textId="77777777" w:rsidR="007037BA" w:rsidRDefault="007037BA">
            <w:pPr>
              <w:pStyle w:val="ConsPlusNormal"/>
            </w:pPr>
            <w:r>
              <w:t>Oxytropis ugamica</w:t>
            </w:r>
          </w:p>
        </w:tc>
        <w:tc>
          <w:tcPr>
            <w:tcW w:w="1560" w:type="dxa"/>
            <w:tcBorders>
              <w:top w:val="nil"/>
              <w:left w:val="nil"/>
              <w:bottom w:val="nil"/>
              <w:right w:val="nil"/>
            </w:tcBorders>
          </w:tcPr>
          <w:p w14:paraId="0CB02A16" w14:textId="77777777" w:rsidR="007037BA" w:rsidRDefault="007037BA">
            <w:pPr>
              <w:pStyle w:val="ConsPlusNormal"/>
            </w:pPr>
            <w:r>
              <w:t>РК</w:t>
            </w:r>
          </w:p>
        </w:tc>
      </w:tr>
      <w:tr w:rsidR="007037BA" w14:paraId="6F551E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93CDD1" w14:textId="77777777" w:rsidR="007037BA" w:rsidRDefault="007037BA">
            <w:pPr>
              <w:pStyle w:val="ConsPlusNormal"/>
            </w:pPr>
            <w:r>
              <w:t>Остролодочник чуйский</w:t>
            </w:r>
          </w:p>
        </w:tc>
        <w:tc>
          <w:tcPr>
            <w:tcW w:w="3960" w:type="dxa"/>
            <w:tcBorders>
              <w:top w:val="nil"/>
              <w:left w:val="nil"/>
              <w:bottom w:val="nil"/>
              <w:right w:val="nil"/>
            </w:tcBorders>
          </w:tcPr>
          <w:p w14:paraId="1A4B8C0B" w14:textId="77777777" w:rsidR="007037BA" w:rsidRDefault="007037BA">
            <w:pPr>
              <w:pStyle w:val="ConsPlusNormal"/>
            </w:pPr>
            <w:r>
              <w:t>Oxytropis tschujae Bunge</w:t>
            </w:r>
          </w:p>
        </w:tc>
        <w:tc>
          <w:tcPr>
            <w:tcW w:w="1560" w:type="dxa"/>
            <w:tcBorders>
              <w:top w:val="nil"/>
              <w:left w:val="nil"/>
              <w:bottom w:val="nil"/>
              <w:right w:val="nil"/>
            </w:tcBorders>
          </w:tcPr>
          <w:p w14:paraId="5F482F8D" w14:textId="77777777" w:rsidR="007037BA" w:rsidRDefault="007037BA">
            <w:pPr>
              <w:pStyle w:val="ConsPlusNormal"/>
            </w:pPr>
            <w:r>
              <w:t>РФ</w:t>
            </w:r>
          </w:p>
        </w:tc>
      </w:tr>
      <w:tr w:rsidR="007037BA" w14:paraId="30B680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8D3084" w14:textId="77777777" w:rsidR="007037BA" w:rsidRDefault="007037BA">
            <w:pPr>
              <w:pStyle w:val="ConsPlusNormal"/>
            </w:pPr>
            <w:r>
              <w:t>Остролодочник шиповатый</w:t>
            </w:r>
          </w:p>
        </w:tc>
        <w:tc>
          <w:tcPr>
            <w:tcW w:w="3960" w:type="dxa"/>
            <w:tcBorders>
              <w:top w:val="nil"/>
              <w:left w:val="nil"/>
              <w:bottom w:val="nil"/>
              <w:right w:val="nil"/>
            </w:tcBorders>
          </w:tcPr>
          <w:p w14:paraId="568B0F18" w14:textId="77777777" w:rsidR="007037BA" w:rsidRDefault="007037BA">
            <w:pPr>
              <w:pStyle w:val="ConsPlusNormal"/>
            </w:pPr>
            <w:r>
              <w:t>Oxytropis echidna</w:t>
            </w:r>
          </w:p>
        </w:tc>
        <w:tc>
          <w:tcPr>
            <w:tcW w:w="1560" w:type="dxa"/>
            <w:tcBorders>
              <w:top w:val="nil"/>
              <w:left w:val="nil"/>
              <w:bottom w:val="nil"/>
              <w:right w:val="nil"/>
            </w:tcBorders>
          </w:tcPr>
          <w:p w14:paraId="2FCEEF13" w14:textId="77777777" w:rsidR="007037BA" w:rsidRDefault="007037BA">
            <w:pPr>
              <w:pStyle w:val="ConsPlusNormal"/>
            </w:pPr>
            <w:r>
              <w:t>РК</w:t>
            </w:r>
          </w:p>
        </w:tc>
      </w:tr>
      <w:tr w:rsidR="007037BA" w14:paraId="5168AF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60E543" w14:textId="77777777" w:rsidR="007037BA" w:rsidRDefault="007037BA">
            <w:pPr>
              <w:pStyle w:val="ConsPlusNormal"/>
            </w:pPr>
            <w:r>
              <w:t>Пажитник головчатый</w:t>
            </w:r>
          </w:p>
        </w:tc>
        <w:tc>
          <w:tcPr>
            <w:tcW w:w="3960" w:type="dxa"/>
            <w:tcBorders>
              <w:top w:val="nil"/>
              <w:left w:val="nil"/>
              <w:bottom w:val="nil"/>
              <w:right w:val="nil"/>
            </w:tcBorders>
          </w:tcPr>
          <w:p w14:paraId="74483924" w14:textId="77777777" w:rsidR="007037BA" w:rsidRDefault="007037BA">
            <w:pPr>
              <w:pStyle w:val="ConsPlusNormal"/>
            </w:pPr>
            <w:r>
              <w:t>Trigonella capitata</w:t>
            </w:r>
          </w:p>
        </w:tc>
        <w:tc>
          <w:tcPr>
            <w:tcW w:w="1560" w:type="dxa"/>
            <w:tcBorders>
              <w:top w:val="nil"/>
              <w:left w:val="nil"/>
              <w:bottom w:val="nil"/>
              <w:right w:val="nil"/>
            </w:tcBorders>
          </w:tcPr>
          <w:p w14:paraId="11C5194F" w14:textId="77777777" w:rsidR="007037BA" w:rsidRDefault="007037BA">
            <w:pPr>
              <w:pStyle w:val="ConsPlusNormal"/>
            </w:pPr>
            <w:r>
              <w:t>РА</w:t>
            </w:r>
          </w:p>
        </w:tc>
      </w:tr>
      <w:tr w:rsidR="007037BA" w14:paraId="152272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27B692" w14:textId="77777777" w:rsidR="007037BA" w:rsidRDefault="007037BA">
            <w:pPr>
              <w:pStyle w:val="ConsPlusNormal"/>
            </w:pPr>
            <w:r>
              <w:t>Пажитник звездовидный</w:t>
            </w:r>
          </w:p>
        </w:tc>
        <w:tc>
          <w:tcPr>
            <w:tcW w:w="3960" w:type="dxa"/>
            <w:tcBorders>
              <w:top w:val="nil"/>
              <w:left w:val="nil"/>
              <w:bottom w:val="nil"/>
              <w:right w:val="nil"/>
            </w:tcBorders>
          </w:tcPr>
          <w:p w14:paraId="6693C026" w14:textId="77777777" w:rsidR="007037BA" w:rsidRDefault="007037BA">
            <w:pPr>
              <w:pStyle w:val="ConsPlusNormal"/>
            </w:pPr>
            <w:r>
              <w:t>Trigonella astroides</w:t>
            </w:r>
          </w:p>
        </w:tc>
        <w:tc>
          <w:tcPr>
            <w:tcW w:w="1560" w:type="dxa"/>
            <w:tcBorders>
              <w:top w:val="nil"/>
              <w:left w:val="nil"/>
              <w:bottom w:val="nil"/>
              <w:right w:val="nil"/>
            </w:tcBorders>
          </w:tcPr>
          <w:p w14:paraId="4D3F6C16" w14:textId="77777777" w:rsidR="007037BA" w:rsidRDefault="007037BA">
            <w:pPr>
              <w:pStyle w:val="ConsPlusNormal"/>
            </w:pPr>
            <w:r>
              <w:t>РА</w:t>
            </w:r>
          </w:p>
        </w:tc>
      </w:tr>
      <w:tr w:rsidR="007037BA" w14:paraId="209F53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93DD14" w14:textId="77777777" w:rsidR="007037BA" w:rsidRDefault="007037BA">
            <w:pPr>
              <w:pStyle w:val="ConsPlusNormal"/>
            </w:pPr>
            <w:r>
              <w:t>Пузырник Комарова</w:t>
            </w:r>
          </w:p>
        </w:tc>
        <w:tc>
          <w:tcPr>
            <w:tcW w:w="3960" w:type="dxa"/>
            <w:tcBorders>
              <w:top w:val="nil"/>
              <w:left w:val="nil"/>
              <w:bottom w:val="nil"/>
              <w:right w:val="nil"/>
            </w:tcBorders>
          </w:tcPr>
          <w:p w14:paraId="7495459E" w14:textId="77777777" w:rsidR="007037BA" w:rsidRDefault="007037BA">
            <w:pPr>
              <w:pStyle w:val="ConsPlusNormal"/>
            </w:pPr>
            <w:r>
              <w:t>Colutea komarovii</w:t>
            </w:r>
          </w:p>
        </w:tc>
        <w:tc>
          <w:tcPr>
            <w:tcW w:w="1560" w:type="dxa"/>
            <w:tcBorders>
              <w:top w:val="nil"/>
              <w:left w:val="nil"/>
              <w:bottom w:val="nil"/>
              <w:right w:val="nil"/>
            </w:tcBorders>
          </w:tcPr>
          <w:p w14:paraId="1D9CBA2F" w14:textId="77777777" w:rsidR="007037BA" w:rsidRDefault="007037BA">
            <w:pPr>
              <w:pStyle w:val="ConsPlusNormal"/>
            </w:pPr>
            <w:r>
              <w:t>РА</w:t>
            </w:r>
          </w:p>
        </w:tc>
      </w:tr>
      <w:tr w:rsidR="007037BA" w14:paraId="5A8C16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497E3E" w14:textId="77777777" w:rsidR="007037BA" w:rsidRDefault="007037BA">
            <w:pPr>
              <w:pStyle w:val="ConsPlusNormal"/>
            </w:pPr>
            <w:r>
              <w:t>Пузырник короткокрылый</w:t>
            </w:r>
          </w:p>
        </w:tc>
        <w:tc>
          <w:tcPr>
            <w:tcW w:w="3960" w:type="dxa"/>
            <w:tcBorders>
              <w:top w:val="nil"/>
              <w:left w:val="nil"/>
              <w:bottom w:val="nil"/>
              <w:right w:val="nil"/>
            </w:tcBorders>
          </w:tcPr>
          <w:p w14:paraId="6D7CC8A4" w14:textId="77777777" w:rsidR="007037BA" w:rsidRDefault="007037BA">
            <w:pPr>
              <w:pStyle w:val="ConsPlusNormal"/>
            </w:pPr>
            <w:r>
              <w:t>Colutea brachyptera</w:t>
            </w:r>
          </w:p>
        </w:tc>
        <w:tc>
          <w:tcPr>
            <w:tcW w:w="1560" w:type="dxa"/>
            <w:tcBorders>
              <w:top w:val="nil"/>
              <w:left w:val="nil"/>
              <w:bottom w:val="nil"/>
              <w:right w:val="nil"/>
            </w:tcBorders>
          </w:tcPr>
          <w:p w14:paraId="672A3DA7" w14:textId="77777777" w:rsidR="007037BA" w:rsidRDefault="007037BA">
            <w:pPr>
              <w:pStyle w:val="ConsPlusNormal"/>
            </w:pPr>
            <w:r>
              <w:t>КР</w:t>
            </w:r>
          </w:p>
        </w:tc>
      </w:tr>
      <w:tr w:rsidR="007037BA" w14:paraId="5F48B5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387C2C" w14:textId="77777777" w:rsidR="007037BA" w:rsidRDefault="007037BA">
            <w:pPr>
              <w:pStyle w:val="ConsPlusNormal"/>
            </w:pPr>
            <w:r>
              <w:t>Пушистотычиночник лопатчатый</w:t>
            </w:r>
          </w:p>
        </w:tc>
        <w:tc>
          <w:tcPr>
            <w:tcW w:w="3960" w:type="dxa"/>
            <w:tcBorders>
              <w:top w:val="nil"/>
              <w:left w:val="nil"/>
              <w:bottom w:val="nil"/>
              <w:right w:val="nil"/>
            </w:tcBorders>
          </w:tcPr>
          <w:p w14:paraId="51007B93" w14:textId="77777777" w:rsidR="007037BA" w:rsidRDefault="007037BA">
            <w:pPr>
              <w:pStyle w:val="ConsPlusNormal"/>
            </w:pPr>
            <w:r>
              <w:t>Pterygostemon spathulatus</w:t>
            </w:r>
          </w:p>
        </w:tc>
        <w:tc>
          <w:tcPr>
            <w:tcW w:w="1560" w:type="dxa"/>
            <w:tcBorders>
              <w:top w:val="nil"/>
              <w:left w:val="nil"/>
              <w:bottom w:val="nil"/>
              <w:right w:val="nil"/>
            </w:tcBorders>
          </w:tcPr>
          <w:p w14:paraId="1A919D35" w14:textId="77777777" w:rsidR="007037BA" w:rsidRDefault="007037BA">
            <w:pPr>
              <w:pStyle w:val="ConsPlusNormal"/>
            </w:pPr>
            <w:r>
              <w:t>РК</w:t>
            </w:r>
          </w:p>
        </w:tc>
      </w:tr>
      <w:tr w:rsidR="007037BA" w14:paraId="114B3D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7422A4" w14:textId="77777777" w:rsidR="007037BA" w:rsidRDefault="007037BA">
            <w:pPr>
              <w:pStyle w:val="ConsPlusNormal"/>
            </w:pPr>
            <w:r>
              <w:t>Пуэрария дольчатая</w:t>
            </w:r>
          </w:p>
        </w:tc>
        <w:tc>
          <w:tcPr>
            <w:tcW w:w="3960" w:type="dxa"/>
            <w:tcBorders>
              <w:top w:val="nil"/>
              <w:left w:val="nil"/>
              <w:bottom w:val="nil"/>
              <w:right w:val="nil"/>
            </w:tcBorders>
          </w:tcPr>
          <w:p w14:paraId="1961AFE4" w14:textId="77777777" w:rsidR="007037BA" w:rsidRDefault="007037BA">
            <w:pPr>
              <w:pStyle w:val="ConsPlusNormal"/>
            </w:pPr>
            <w:r>
              <w:t>Pueraria lobata (Willd.) Ohwi</w:t>
            </w:r>
          </w:p>
        </w:tc>
        <w:tc>
          <w:tcPr>
            <w:tcW w:w="1560" w:type="dxa"/>
            <w:tcBorders>
              <w:top w:val="nil"/>
              <w:left w:val="nil"/>
              <w:bottom w:val="nil"/>
              <w:right w:val="nil"/>
            </w:tcBorders>
          </w:tcPr>
          <w:p w14:paraId="53A58E26" w14:textId="77777777" w:rsidR="007037BA" w:rsidRDefault="007037BA">
            <w:pPr>
              <w:pStyle w:val="ConsPlusNormal"/>
            </w:pPr>
            <w:r>
              <w:t>РФ</w:t>
            </w:r>
          </w:p>
        </w:tc>
      </w:tr>
      <w:tr w:rsidR="007037BA" w14:paraId="7F89C1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785906" w14:textId="77777777" w:rsidR="007037BA" w:rsidRDefault="007037BA">
            <w:pPr>
              <w:pStyle w:val="ConsPlusNormal"/>
            </w:pPr>
            <w:r>
              <w:t>Солодка щетинистая</w:t>
            </w:r>
          </w:p>
        </w:tc>
        <w:tc>
          <w:tcPr>
            <w:tcW w:w="3960" w:type="dxa"/>
            <w:tcBorders>
              <w:top w:val="nil"/>
              <w:left w:val="nil"/>
              <w:bottom w:val="nil"/>
              <w:right w:val="nil"/>
            </w:tcBorders>
          </w:tcPr>
          <w:p w14:paraId="39FC0030" w14:textId="77777777" w:rsidR="007037BA" w:rsidRDefault="007037BA">
            <w:pPr>
              <w:pStyle w:val="ConsPlusNormal"/>
            </w:pPr>
            <w:r>
              <w:t>Glycyrrhiza echinata</w:t>
            </w:r>
          </w:p>
        </w:tc>
        <w:tc>
          <w:tcPr>
            <w:tcW w:w="1560" w:type="dxa"/>
            <w:tcBorders>
              <w:top w:val="nil"/>
              <w:left w:val="nil"/>
              <w:bottom w:val="nil"/>
              <w:right w:val="nil"/>
            </w:tcBorders>
          </w:tcPr>
          <w:p w14:paraId="13A01672" w14:textId="77777777" w:rsidR="007037BA" w:rsidRDefault="007037BA">
            <w:pPr>
              <w:pStyle w:val="ConsPlusNormal"/>
            </w:pPr>
            <w:r>
              <w:t>РА</w:t>
            </w:r>
          </w:p>
        </w:tc>
      </w:tr>
      <w:tr w:rsidR="007037BA" w14:paraId="42224E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C57454" w14:textId="77777777" w:rsidR="007037BA" w:rsidRDefault="007037BA">
            <w:pPr>
              <w:pStyle w:val="ConsPlusNormal"/>
            </w:pPr>
            <w:r>
              <w:t>Софора Королькова</w:t>
            </w:r>
          </w:p>
        </w:tc>
        <w:tc>
          <w:tcPr>
            <w:tcW w:w="3960" w:type="dxa"/>
            <w:tcBorders>
              <w:top w:val="nil"/>
              <w:left w:val="nil"/>
              <w:bottom w:val="nil"/>
              <w:right w:val="nil"/>
            </w:tcBorders>
          </w:tcPr>
          <w:p w14:paraId="4C0C9A59" w14:textId="77777777" w:rsidR="007037BA" w:rsidRDefault="007037BA">
            <w:pPr>
              <w:pStyle w:val="ConsPlusNormal"/>
            </w:pPr>
            <w:r>
              <w:t>Styphnolobium korolkowii (Sophora griffithii korolkowii)</w:t>
            </w:r>
          </w:p>
        </w:tc>
        <w:tc>
          <w:tcPr>
            <w:tcW w:w="1560" w:type="dxa"/>
            <w:tcBorders>
              <w:top w:val="nil"/>
              <w:left w:val="nil"/>
              <w:bottom w:val="nil"/>
              <w:right w:val="nil"/>
            </w:tcBorders>
          </w:tcPr>
          <w:p w14:paraId="1A8A2E63" w14:textId="77777777" w:rsidR="007037BA" w:rsidRDefault="007037BA">
            <w:pPr>
              <w:pStyle w:val="ConsPlusNormal"/>
            </w:pPr>
            <w:r>
              <w:t>КР</w:t>
            </w:r>
          </w:p>
        </w:tc>
      </w:tr>
      <w:tr w:rsidR="007037BA" w14:paraId="5F5A81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2D4999" w14:textId="77777777" w:rsidR="007037BA" w:rsidRDefault="007037BA">
            <w:pPr>
              <w:pStyle w:val="ConsPlusNormal"/>
            </w:pPr>
            <w:r>
              <w:t>Строгановия коренастая</w:t>
            </w:r>
          </w:p>
        </w:tc>
        <w:tc>
          <w:tcPr>
            <w:tcW w:w="3960" w:type="dxa"/>
            <w:tcBorders>
              <w:top w:val="nil"/>
              <w:left w:val="nil"/>
              <w:bottom w:val="nil"/>
              <w:right w:val="nil"/>
            </w:tcBorders>
          </w:tcPr>
          <w:p w14:paraId="196D5783" w14:textId="77777777" w:rsidR="007037BA" w:rsidRDefault="007037BA">
            <w:pPr>
              <w:pStyle w:val="ConsPlusNormal"/>
            </w:pPr>
            <w:r>
              <w:t>Stroganowia robusta</w:t>
            </w:r>
          </w:p>
        </w:tc>
        <w:tc>
          <w:tcPr>
            <w:tcW w:w="1560" w:type="dxa"/>
            <w:tcBorders>
              <w:top w:val="nil"/>
              <w:left w:val="nil"/>
              <w:bottom w:val="nil"/>
              <w:right w:val="nil"/>
            </w:tcBorders>
          </w:tcPr>
          <w:p w14:paraId="12C309C5" w14:textId="77777777" w:rsidR="007037BA" w:rsidRDefault="007037BA">
            <w:pPr>
              <w:pStyle w:val="ConsPlusNormal"/>
            </w:pPr>
            <w:r>
              <w:t>РК</w:t>
            </w:r>
          </w:p>
        </w:tc>
      </w:tr>
      <w:tr w:rsidR="007037BA" w14:paraId="61B255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2677B8" w14:textId="77777777" w:rsidR="007037BA" w:rsidRDefault="007037BA">
            <w:pPr>
              <w:pStyle w:val="ConsPlusNormal"/>
            </w:pPr>
            <w:r>
              <w:t>Строгановия сердцелистная</w:t>
            </w:r>
          </w:p>
        </w:tc>
        <w:tc>
          <w:tcPr>
            <w:tcW w:w="3960" w:type="dxa"/>
            <w:tcBorders>
              <w:top w:val="nil"/>
              <w:left w:val="nil"/>
              <w:bottom w:val="nil"/>
              <w:right w:val="nil"/>
            </w:tcBorders>
          </w:tcPr>
          <w:p w14:paraId="14CBA97C" w14:textId="77777777" w:rsidR="007037BA" w:rsidRDefault="007037BA">
            <w:pPr>
              <w:pStyle w:val="ConsPlusNormal"/>
            </w:pPr>
            <w:r>
              <w:t>Stroganowia cardiophylla</w:t>
            </w:r>
          </w:p>
        </w:tc>
        <w:tc>
          <w:tcPr>
            <w:tcW w:w="1560" w:type="dxa"/>
            <w:tcBorders>
              <w:top w:val="nil"/>
              <w:left w:val="nil"/>
              <w:bottom w:val="nil"/>
              <w:right w:val="nil"/>
            </w:tcBorders>
          </w:tcPr>
          <w:p w14:paraId="6431B324" w14:textId="77777777" w:rsidR="007037BA" w:rsidRDefault="007037BA">
            <w:pPr>
              <w:pStyle w:val="ConsPlusNormal"/>
            </w:pPr>
            <w:r>
              <w:t>РК</w:t>
            </w:r>
          </w:p>
        </w:tc>
      </w:tr>
      <w:tr w:rsidR="007037BA" w14:paraId="47D19C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8CBEE3" w14:textId="77777777" w:rsidR="007037BA" w:rsidRDefault="007037BA">
            <w:pPr>
              <w:pStyle w:val="ConsPlusNormal"/>
            </w:pPr>
            <w:r>
              <w:t>Строгановия стрелолистая</w:t>
            </w:r>
          </w:p>
        </w:tc>
        <w:tc>
          <w:tcPr>
            <w:tcW w:w="3960" w:type="dxa"/>
            <w:tcBorders>
              <w:top w:val="nil"/>
              <w:left w:val="nil"/>
              <w:bottom w:val="nil"/>
              <w:right w:val="nil"/>
            </w:tcBorders>
          </w:tcPr>
          <w:p w14:paraId="5F83CE6C" w14:textId="77777777" w:rsidR="007037BA" w:rsidRDefault="007037BA">
            <w:pPr>
              <w:pStyle w:val="ConsPlusNormal"/>
            </w:pPr>
            <w:r>
              <w:t>Stroganowia sagittata</w:t>
            </w:r>
          </w:p>
        </w:tc>
        <w:tc>
          <w:tcPr>
            <w:tcW w:w="1560" w:type="dxa"/>
            <w:tcBorders>
              <w:top w:val="nil"/>
              <w:left w:val="nil"/>
              <w:bottom w:val="nil"/>
              <w:right w:val="nil"/>
            </w:tcBorders>
          </w:tcPr>
          <w:p w14:paraId="5E92FBC5" w14:textId="77777777" w:rsidR="007037BA" w:rsidRDefault="007037BA">
            <w:pPr>
              <w:pStyle w:val="ConsPlusNormal"/>
            </w:pPr>
            <w:r>
              <w:t>РК</w:t>
            </w:r>
          </w:p>
        </w:tc>
      </w:tr>
      <w:tr w:rsidR="007037BA" w14:paraId="0A0E86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5C25EA" w14:textId="77777777" w:rsidR="007037BA" w:rsidRDefault="007037BA">
            <w:pPr>
              <w:pStyle w:val="ConsPlusNormal"/>
            </w:pPr>
            <w:r>
              <w:t>Строгановия Траутфеттера</w:t>
            </w:r>
          </w:p>
        </w:tc>
        <w:tc>
          <w:tcPr>
            <w:tcW w:w="3960" w:type="dxa"/>
            <w:tcBorders>
              <w:top w:val="nil"/>
              <w:left w:val="nil"/>
              <w:bottom w:val="nil"/>
              <w:right w:val="nil"/>
            </w:tcBorders>
          </w:tcPr>
          <w:p w14:paraId="1D276CA2" w14:textId="77777777" w:rsidR="007037BA" w:rsidRDefault="007037BA">
            <w:pPr>
              <w:pStyle w:val="ConsPlusNormal"/>
            </w:pPr>
            <w:r>
              <w:t>Stroganowia trautvetteri</w:t>
            </w:r>
          </w:p>
        </w:tc>
        <w:tc>
          <w:tcPr>
            <w:tcW w:w="1560" w:type="dxa"/>
            <w:tcBorders>
              <w:top w:val="nil"/>
              <w:left w:val="nil"/>
              <w:bottom w:val="nil"/>
              <w:right w:val="nil"/>
            </w:tcBorders>
          </w:tcPr>
          <w:p w14:paraId="0C7F488A" w14:textId="77777777" w:rsidR="007037BA" w:rsidRDefault="007037BA">
            <w:pPr>
              <w:pStyle w:val="ConsPlusNormal"/>
            </w:pPr>
            <w:r>
              <w:t>РК</w:t>
            </w:r>
          </w:p>
        </w:tc>
      </w:tr>
      <w:tr w:rsidR="007037BA" w14:paraId="553073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54BC41" w14:textId="77777777" w:rsidR="007037BA" w:rsidRDefault="007037BA">
            <w:pPr>
              <w:pStyle w:val="ConsPlusNormal"/>
            </w:pPr>
            <w:r>
              <w:t>Сферофиза солонцовая</w:t>
            </w:r>
          </w:p>
        </w:tc>
        <w:tc>
          <w:tcPr>
            <w:tcW w:w="3960" w:type="dxa"/>
            <w:tcBorders>
              <w:top w:val="nil"/>
              <w:left w:val="nil"/>
              <w:bottom w:val="nil"/>
              <w:right w:val="nil"/>
            </w:tcBorders>
          </w:tcPr>
          <w:p w14:paraId="4FC70C83" w14:textId="77777777" w:rsidR="007037BA" w:rsidRDefault="007037BA">
            <w:pPr>
              <w:pStyle w:val="ConsPlusNormal"/>
            </w:pPr>
            <w:r>
              <w:t>Sphaerophysa salsula</w:t>
            </w:r>
          </w:p>
        </w:tc>
        <w:tc>
          <w:tcPr>
            <w:tcW w:w="1560" w:type="dxa"/>
            <w:tcBorders>
              <w:top w:val="nil"/>
              <w:left w:val="nil"/>
              <w:bottom w:val="nil"/>
              <w:right w:val="nil"/>
            </w:tcBorders>
          </w:tcPr>
          <w:p w14:paraId="2237E3F2" w14:textId="77777777" w:rsidR="007037BA" w:rsidRDefault="007037BA">
            <w:pPr>
              <w:pStyle w:val="ConsPlusNormal"/>
            </w:pPr>
            <w:r>
              <w:t>РА</w:t>
            </w:r>
          </w:p>
        </w:tc>
      </w:tr>
      <w:tr w:rsidR="007037BA" w14:paraId="22BCD3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B9FBFB" w14:textId="77777777" w:rsidR="007037BA" w:rsidRDefault="007037BA">
            <w:pPr>
              <w:pStyle w:val="ConsPlusNormal"/>
            </w:pPr>
            <w:r>
              <w:t>Чесниэлля волосистая</w:t>
            </w:r>
          </w:p>
        </w:tc>
        <w:tc>
          <w:tcPr>
            <w:tcW w:w="3960" w:type="dxa"/>
            <w:tcBorders>
              <w:top w:val="nil"/>
              <w:left w:val="nil"/>
              <w:bottom w:val="nil"/>
              <w:right w:val="nil"/>
            </w:tcBorders>
          </w:tcPr>
          <w:p w14:paraId="0004B29D" w14:textId="77777777" w:rsidR="007037BA" w:rsidRDefault="007037BA">
            <w:pPr>
              <w:pStyle w:val="ConsPlusNormal"/>
            </w:pPr>
            <w:r>
              <w:t>Chesneya villosa (Chesniella villosa, Kostyczewia villosa)</w:t>
            </w:r>
          </w:p>
        </w:tc>
        <w:tc>
          <w:tcPr>
            <w:tcW w:w="1560" w:type="dxa"/>
            <w:tcBorders>
              <w:top w:val="nil"/>
              <w:left w:val="nil"/>
              <w:bottom w:val="nil"/>
              <w:right w:val="nil"/>
            </w:tcBorders>
          </w:tcPr>
          <w:p w14:paraId="4F44F020" w14:textId="77777777" w:rsidR="007037BA" w:rsidRDefault="007037BA">
            <w:pPr>
              <w:pStyle w:val="ConsPlusNormal"/>
            </w:pPr>
            <w:r>
              <w:t>КР</w:t>
            </w:r>
          </w:p>
        </w:tc>
      </w:tr>
      <w:tr w:rsidR="007037BA" w14:paraId="240E2E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FFD9A5" w14:textId="77777777" w:rsidR="007037BA" w:rsidRDefault="007037BA">
            <w:pPr>
              <w:pStyle w:val="ConsPlusNormal"/>
            </w:pPr>
            <w:r>
              <w:lastRenderedPageBreak/>
              <w:t>Чезнея джунгарская</w:t>
            </w:r>
          </w:p>
        </w:tc>
        <w:tc>
          <w:tcPr>
            <w:tcW w:w="3960" w:type="dxa"/>
            <w:tcBorders>
              <w:top w:val="nil"/>
              <w:left w:val="nil"/>
              <w:bottom w:val="nil"/>
              <w:right w:val="nil"/>
            </w:tcBorders>
          </w:tcPr>
          <w:p w14:paraId="324D61AA" w14:textId="77777777" w:rsidR="007037BA" w:rsidRDefault="007037BA">
            <w:pPr>
              <w:pStyle w:val="ConsPlusNormal"/>
            </w:pPr>
            <w:r>
              <w:t>Chesneya dshungarica</w:t>
            </w:r>
          </w:p>
        </w:tc>
        <w:tc>
          <w:tcPr>
            <w:tcW w:w="1560" w:type="dxa"/>
            <w:tcBorders>
              <w:top w:val="nil"/>
              <w:left w:val="nil"/>
              <w:bottom w:val="nil"/>
              <w:right w:val="nil"/>
            </w:tcBorders>
          </w:tcPr>
          <w:p w14:paraId="5DA87E9D" w14:textId="77777777" w:rsidR="007037BA" w:rsidRDefault="007037BA">
            <w:pPr>
              <w:pStyle w:val="ConsPlusNormal"/>
            </w:pPr>
            <w:r>
              <w:t>РК</w:t>
            </w:r>
          </w:p>
        </w:tc>
      </w:tr>
      <w:tr w:rsidR="007037BA" w14:paraId="1DB975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12C43E" w14:textId="77777777" w:rsidR="007037BA" w:rsidRDefault="007037BA">
            <w:pPr>
              <w:pStyle w:val="ConsPlusNormal"/>
            </w:pPr>
            <w:r>
              <w:t>Чечевица линзовидная</w:t>
            </w:r>
          </w:p>
        </w:tc>
        <w:tc>
          <w:tcPr>
            <w:tcW w:w="3960" w:type="dxa"/>
            <w:tcBorders>
              <w:top w:val="nil"/>
              <w:left w:val="nil"/>
              <w:bottom w:val="nil"/>
              <w:right w:val="nil"/>
            </w:tcBorders>
          </w:tcPr>
          <w:p w14:paraId="1DFF65ED" w14:textId="77777777" w:rsidR="007037BA" w:rsidRDefault="007037BA">
            <w:pPr>
              <w:pStyle w:val="ConsPlusNormal"/>
            </w:pPr>
            <w:r>
              <w:t>Lens ervoides</w:t>
            </w:r>
          </w:p>
        </w:tc>
        <w:tc>
          <w:tcPr>
            <w:tcW w:w="1560" w:type="dxa"/>
            <w:tcBorders>
              <w:top w:val="nil"/>
              <w:left w:val="nil"/>
              <w:bottom w:val="nil"/>
              <w:right w:val="nil"/>
            </w:tcBorders>
          </w:tcPr>
          <w:p w14:paraId="69F6020C" w14:textId="77777777" w:rsidR="007037BA" w:rsidRDefault="007037BA">
            <w:pPr>
              <w:pStyle w:val="ConsPlusNormal"/>
            </w:pPr>
            <w:r>
              <w:t>РА</w:t>
            </w:r>
          </w:p>
        </w:tc>
      </w:tr>
      <w:tr w:rsidR="007037BA" w14:paraId="1B8B15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CE521D" w14:textId="77777777" w:rsidR="007037BA" w:rsidRDefault="007037BA">
            <w:pPr>
              <w:pStyle w:val="ConsPlusNormal"/>
            </w:pPr>
            <w:r>
              <w:t>Чина голубая</w:t>
            </w:r>
          </w:p>
        </w:tc>
        <w:tc>
          <w:tcPr>
            <w:tcW w:w="3960" w:type="dxa"/>
            <w:tcBorders>
              <w:top w:val="nil"/>
              <w:left w:val="nil"/>
              <w:bottom w:val="nil"/>
              <w:right w:val="nil"/>
            </w:tcBorders>
          </w:tcPr>
          <w:p w14:paraId="7C312369" w14:textId="77777777" w:rsidR="007037BA" w:rsidRDefault="007037BA">
            <w:pPr>
              <w:pStyle w:val="ConsPlusNormal"/>
            </w:pPr>
            <w:r>
              <w:t>Lathyrus venetus (Mill.) Wohlf.</w:t>
            </w:r>
          </w:p>
        </w:tc>
        <w:tc>
          <w:tcPr>
            <w:tcW w:w="1560" w:type="dxa"/>
            <w:tcBorders>
              <w:top w:val="nil"/>
              <w:left w:val="nil"/>
              <w:bottom w:val="nil"/>
              <w:right w:val="nil"/>
            </w:tcBorders>
          </w:tcPr>
          <w:p w14:paraId="04285D2C" w14:textId="77777777" w:rsidR="007037BA" w:rsidRDefault="007037BA">
            <w:pPr>
              <w:pStyle w:val="ConsPlusNormal"/>
            </w:pPr>
            <w:r>
              <w:t>РФ</w:t>
            </w:r>
          </w:p>
        </w:tc>
      </w:tr>
      <w:tr w:rsidR="007037BA" w14:paraId="3B6595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BF42FD" w14:textId="77777777" w:rsidR="007037BA" w:rsidRDefault="007037BA">
            <w:pPr>
              <w:pStyle w:val="ConsPlusNormal"/>
            </w:pPr>
            <w:r>
              <w:t>Чина гороховидная</w:t>
            </w:r>
          </w:p>
        </w:tc>
        <w:tc>
          <w:tcPr>
            <w:tcW w:w="3960" w:type="dxa"/>
            <w:tcBorders>
              <w:top w:val="nil"/>
              <w:left w:val="nil"/>
              <w:bottom w:val="nil"/>
              <w:right w:val="nil"/>
            </w:tcBorders>
          </w:tcPr>
          <w:p w14:paraId="6179B235" w14:textId="77777777" w:rsidR="007037BA" w:rsidRDefault="007037BA">
            <w:pPr>
              <w:pStyle w:val="ConsPlusNormal"/>
            </w:pPr>
            <w:r>
              <w:t>Lathyrus pisiformis L.</w:t>
            </w:r>
          </w:p>
        </w:tc>
        <w:tc>
          <w:tcPr>
            <w:tcW w:w="1560" w:type="dxa"/>
            <w:tcBorders>
              <w:top w:val="nil"/>
              <w:left w:val="nil"/>
              <w:bottom w:val="nil"/>
              <w:right w:val="nil"/>
            </w:tcBorders>
          </w:tcPr>
          <w:p w14:paraId="14B69457" w14:textId="77777777" w:rsidR="007037BA" w:rsidRDefault="007037BA">
            <w:pPr>
              <w:pStyle w:val="ConsPlusNormal"/>
            </w:pPr>
            <w:r>
              <w:t>РБ</w:t>
            </w:r>
          </w:p>
        </w:tc>
      </w:tr>
      <w:tr w:rsidR="007037BA" w14:paraId="2526F8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23B120" w14:textId="77777777" w:rsidR="007037BA" w:rsidRDefault="007037BA">
            <w:pPr>
              <w:pStyle w:val="ConsPlusNormal"/>
            </w:pPr>
            <w:r>
              <w:t>Чина гладкая</w:t>
            </w:r>
          </w:p>
        </w:tc>
        <w:tc>
          <w:tcPr>
            <w:tcW w:w="3960" w:type="dxa"/>
            <w:tcBorders>
              <w:top w:val="nil"/>
              <w:left w:val="nil"/>
              <w:bottom w:val="nil"/>
              <w:right w:val="nil"/>
            </w:tcBorders>
          </w:tcPr>
          <w:p w14:paraId="4B4EE99F" w14:textId="77777777" w:rsidR="007037BA" w:rsidRDefault="007037BA">
            <w:pPr>
              <w:pStyle w:val="ConsPlusNormal"/>
            </w:pPr>
            <w:r>
              <w:t>Lathyrus laevigatus (Waldst. et Kit. Gren)</w:t>
            </w:r>
          </w:p>
        </w:tc>
        <w:tc>
          <w:tcPr>
            <w:tcW w:w="1560" w:type="dxa"/>
            <w:tcBorders>
              <w:top w:val="nil"/>
              <w:left w:val="nil"/>
              <w:bottom w:val="nil"/>
              <w:right w:val="nil"/>
            </w:tcBorders>
          </w:tcPr>
          <w:p w14:paraId="2D65602A" w14:textId="77777777" w:rsidR="007037BA" w:rsidRDefault="007037BA">
            <w:pPr>
              <w:pStyle w:val="ConsPlusNormal"/>
            </w:pPr>
            <w:r>
              <w:t>РБ</w:t>
            </w:r>
          </w:p>
        </w:tc>
      </w:tr>
      <w:tr w:rsidR="007037BA" w14:paraId="3BCBD3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0CF7FF" w14:textId="77777777" w:rsidR="007037BA" w:rsidRDefault="007037BA">
            <w:pPr>
              <w:pStyle w:val="ConsPlusNormal"/>
            </w:pPr>
            <w:r>
              <w:t>Чина кассийская</w:t>
            </w:r>
          </w:p>
        </w:tc>
        <w:tc>
          <w:tcPr>
            <w:tcW w:w="3960" w:type="dxa"/>
            <w:tcBorders>
              <w:top w:val="nil"/>
              <w:left w:val="nil"/>
              <w:bottom w:val="nil"/>
              <w:right w:val="nil"/>
            </w:tcBorders>
          </w:tcPr>
          <w:p w14:paraId="0392DD50" w14:textId="77777777" w:rsidR="007037BA" w:rsidRDefault="007037BA">
            <w:pPr>
              <w:pStyle w:val="ConsPlusNormal"/>
            </w:pPr>
            <w:r>
              <w:t>Lathyrus cassius</w:t>
            </w:r>
          </w:p>
        </w:tc>
        <w:tc>
          <w:tcPr>
            <w:tcW w:w="1560" w:type="dxa"/>
            <w:tcBorders>
              <w:top w:val="nil"/>
              <w:left w:val="nil"/>
              <w:bottom w:val="nil"/>
              <w:right w:val="nil"/>
            </w:tcBorders>
          </w:tcPr>
          <w:p w14:paraId="3440FA37" w14:textId="77777777" w:rsidR="007037BA" w:rsidRDefault="007037BA">
            <w:pPr>
              <w:pStyle w:val="ConsPlusNormal"/>
            </w:pPr>
            <w:r>
              <w:t>РА</w:t>
            </w:r>
          </w:p>
        </w:tc>
      </w:tr>
      <w:tr w:rsidR="007037BA" w14:paraId="2628AB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83153F" w14:textId="77777777" w:rsidR="007037BA" w:rsidRDefault="007037BA">
            <w:pPr>
              <w:pStyle w:val="ConsPlusNormal"/>
            </w:pPr>
            <w:r>
              <w:t>Чина Ледебура</w:t>
            </w:r>
          </w:p>
        </w:tc>
        <w:tc>
          <w:tcPr>
            <w:tcW w:w="3960" w:type="dxa"/>
            <w:tcBorders>
              <w:top w:val="nil"/>
              <w:left w:val="nil"/>
              <w:bottom w:val="nil"/>
              <w:right w:val="nil"/>
            </w:tcBorders>
          </w:tcPr>
          <w:p w14:paraId="60D2BD1E" w14:textId="77777777" w:rsidR="007037BA" w:rsidRDefault="007037BA">
            <w:pPr>
              <w:pStyle w:val="ConsPlusNormal"/>
            </w:pPr>
            <w:r>
              <w:t>Lathyrus ledebourii</w:t>
            </w:r>
          </w:p>
        </w:tc>
        <w:tc>
          <w:tcPr>
            <w:tcW w:w="1560" w:type="dxa"/>
            <w:tcBorders>
              <w:top w:val="nil"/>
              <w:left w:val="nil"/>
              <w:bottom w:val="nil"/>
              <w:right w:val="nil"/>
            </w:tcBorders>
          </w:tcPr>
          <w:p w14:paraId="0FAE20B0" w14:textId="77777777" w:rsidR="007037BA" w:rsidRDefault="007037BA">
            <w:pPr>
              <w:pStyle w:val="ConsPlusNormal"/>
            </w:pPr>
            <w:r>
              <w:t>РК</w:t>
            </w:r>
          </w:p>
        </w:tc>
      </w:tr>
      <w:tr w:rsidR="007037BA" w14:paraId="232A58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58481E" w14:textId="77777777" w:rsidR="007037BA" w:rsidRDefault="007037BA">
            <w:pPr>
              <w:pStyle w:val="ConsPlusNormal"/>
            </w:pPr>
            <w:r>
              <w:t>Чина лесная</w:t>
            </w:r>
          </w:p>
        </w:tc>
        <w:tc>
          <w:tcPr>
            <w:tcW w:w="3960" w:type="dxa"/>
            <w:tcBorders>
              <w:top w:val="nil"/>
              <w:left w:val="nil"/>
              <w:bottom w:val="nil"/>
              <w:right w:val="nil"/>
            </w:tcBorders>
          </w:tcPr>
          <w:p w14:paraId="32D35009" w14:textId="77777777" w:rsidR="007037BA" w:rsidRDefault="007037BA">
            <w:pPr>
              <w:pStyle w:val="ConsPlusNormal"/>
            </w:pPr>
            <w:r>
              <w:t>Lathyrus sylvestris</w:t>
            </w:r>
          </w:p>
        </w:tc>
        <w:tc>
          <w:tcPr>
            <w:tcW w:w="1560" w:type="dxa"/>
            <w:tcBorders>
              <w:top w:val="nil"/>
              <w:left w:val="nil"/>
              <w:bottom w:val="nil"/>
              <w:right w:val="nil"/>
            </w:tcBorders>
          </w:tcPr>
          <w:p w14:paraId="6FB23864" w14:textId="77777777" w:rsidR="007037BA" w:rsidRDefault="007037BA">
            <w:pPr>
              <w:pStyle w:val="ConsPlusNormal"/>
            </w:pPr>
            <w:r>
              <w:t>РА</w:t>
            </w:r>
          </w:p>
        </w:tc>
      </w:tr>
      <w:tr w:rsidR="007037BA" w14:paraId="34F8E1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9EFFC2" w14:textId="77777777" w:rsidR="007037BA" w:rsidRDefault="007037BA">
            <w:pPr>
              <w:pStyle w:val="ConsPlusNormal"/>
            </w:pPr>
            <w:r>
              <w:t>Чина льнолистная (горная)</w:t>
            </w:r>
          </w:p>
        </w:tc>
        <w:tc>
          <w:tcPr>
            <w:tcW w:w="3960" w:type="dxa"/>
            <w:tcBorders>
              <w:top w:val="nil"/>
              <w:left w:val="nil"/>
              <w:bottom w:val="nil"/>
              <w:right w:val="nil"/>
            </w:tcBorders>
          </w:tcPr>
          <w:p w14:paraId="30C66C2D" w14:textId="77777777" w:rsidR="007037BA" w:rsidRDefault="007037BA">
            <w:pPr>
              <w:pStyle w:val="ConsPlusNormal"/>
            </w:pPr>
            <w:r>
              <w:t>Lathyrus linifolius (Reichard) Bassler</w:t>
            </w:r>
          </w:p>
        </w:tc>
        <w:tc>
          <w:tcPr>
            <w:tcW w:w="1560" w:type="dxa"/>
            <w:tcBorders>
              <w:top w:val="nil"/>
              <w:left w:val="nil"/>
              <w:bottom w:val="nil"/>
              <w:right w:val="nil"/>
            </w:tcBorders>
          </w:tcPr>
          <w:p w14:paraId="4730C4C0" w14:textId="77777777" w:rsidR="007037BA" w:rsidRDefault="007037BA">
            <w:pPr>
              <w:pStyle w:val="ConsPlusNormal"/>
            </w:pPr>
            <w:r>
              <w:t>РБ</w:t>
            </w:r>
          </w:p>
        </w:tc>
      </w:tr>
      <w:tr w:rsidR="007037BA" w14:paraId="47B9CE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F96116" w14:textId="77777777" w:rsidR="007037BA" w:rsidRDefault="007037BA">
            <w:pPr>
              <w:pStyle w:val="ConsPlusNormal"/>
            </w:pPr>
            <w:r>
              <w:t>Чина щетинолистная</w:t>
            </w:r>
          </w:p>
        </w:tc>
        <w:tc>
          <w:tcPr>
            <w:tcW w:w="3960" w:type="dxa"/>
            <w:tcBorders>
              <w:top w:val="nil"/>
              <w:left w:val="nil"/>
              <w:bottom w:val="nil"/>
              <w:right w:val="nil"/>
            </w:tcBorders>
          </w:tcPr>
          <w:p w14:paraId="5C0E56C4" w14:textId="77777777" w:rsidR="007037BA" w:rsidRDefault="007037BA">
            <w:pPr>
              <w:pStyle w:val="ConsPlusNormal"/>
            </w:pPr>
            <w:r>
              <w:t>Lathyrus setifolius</w:t>
            </w:r>
          </w:p>
        </w:tc>
        <w:tc>
          <w:tcPr>
            <w:tcW w:w="1560" w:type="dxa"/>
            <w:tcBorders>
              <w:top w:val="nil"/>
              <w:left w:val="nil"/>
              <w:bottom w:val="nil"/>
              <w:right w:val="nil"/>
            </w:tcBorders>
          </w:tcPr>
          <w:p w14:paraId="2D238BE0" w14:textId="77777777" w:rsidR="007037BA" w:rsidRDefault="007037BA">
            <w:pPr>
              <w:pStyle w:val="ConsPlusNormal"/>
            </w:pPr>
            <w:r>
              <w:t>РА</w:t>
            </w:r>
          </w:p>
        </w:tc>
      </w:tr>
      <w:tr w:rsidR="007037BA" w14:paraId="0623E6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3C211E" w14:textId="77777777" w:rsidR="007037BA" w:rsidRDefault="007037BA">
            <w:pPr>
              <w:pStyle w:val="ConsPlusNormal"/>
            </w:pPr>
            <w:r>
              <w:t>Штубендорфия тонкая</w:t>
            </w:r>
          </w:p>
        </w:tc>
        <w:tc>
          <w:tcPr>
            <w:tcW w:w="3960" w:type="dxa"/>
            <w:tcBorders>
              <w:top w:val="nil"/>
              <w:left w:val="nil"/>
              <w:bottom w:val="nil"/>
              <w:right w:val="nil"/>
            </w:tcBorders>
          </w:tcPr>
          <w:p w14:paraId="23CF3F30" w14:textId="77777777" w:rsidR="007037BA" w:rsidRDefault="007037BA">
            <w:pPr>
              <w:pStyle w:val="ConsPlusNormal"/>
            </w:pPr>
            <w:r>
              <w:t>Stubendorffia gracilis</w:t>
            </w:r>
          </w:p>
        </w:tc>
        <w:tc>
          <w:tcPr>
            <w:tcW w:w="1560" w:type="dxa"/>
            <w:tcBorders>
              <w:top w:val="nil"/>
              <w:left w:val="nil"/>
              <w:bottom w:val="nil"/>
              <w:right w:val="nil"/>
            </w:tcBorders>
          </w:tcPr>
          <w:p w14:paraId="60B7CC42" w14:textId="77777777" w:rsidR="007037BA" w:rsidRDefault="007037BA">
            <w:pPr>
              <w:pStyle w:val="ConsPlusNormal"/>
            </w:pPr>
            <w:r>
              <w:t>РК</w:t>
            </w:r>
          </w:p>
        </w:tc>
      </w:tr>
      <w:tr w:rsidR="007037BA" w14:paraId="108709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424343" w14:textId="77777777" w:rsidR="007037BA" w:rsidRDefault="007037BA">
            <w:pPr>
              <w:pStyle w:val="ConsPlusNormal"/>
            </w:pPr>
            <w:r>
              <w:t>Эверсмания почти-колючая</w:t>
            </w:r>
          </w:p>
        </w:tc>
        <w:tc>
          <w:tcPr>
            <w:tcW w:w="3960" w:type="dxa"/>
            <w:tcBorders>
              <w:top w:val="nil"/>
              <w:left w:val="nil"/>
              <w:bottom w:val="nil"/>
              <w:right w:val="nil"/>
            </w:tcBorders>
          </w:tcPr>
          <w:p w14:paraId="4B1B1EEE" w14:textId="77777777" w:rsidR="007037BA" w:rsidRDefault="007037BA">
            <w:pPr>
              <w:pStyle w:val="ConsPlusNormal"/>
            </w:pPr>
            <w:r>
              <w:t>Ewersmannia subspinosa (Fisch. ex DC.) B. Fedtsch.</w:t>
            </w:r>
          </w:p>
        </w:tc>
        <w:tc>
          <w:tcPr>
            <w:tcW w:w="1560" w:type="dxa"/>
            <w:tcBorders>
              <w:top w:val="nil"/>
              <w:left w:val="nil"/>
              <w:bottom w:val="nil"/>
              <w:right w:val="nil"/>
            </w:tcBorders>
          </w:tcPr>
          <w:p w14:paraId="6A7E7623" w14:textId="77777777" w:rsidR="007037BA" w:rsidRDefault="007037BA">
            <w:pPr>
              <w:pStyle w:val="ConsPlusNormal"/>
            </w:pPr>
            <w:r>
              <w:t>РФ</w:t>
            </w:r>
          </w:p>
        </w:tc>
      </w:tr>
      <w:tr w:rsidR="007037BA" w14:paraId="46E835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79370F" w14:textId="77777777" w:rsidR="007037BA" w:rsidRDefault="007037BA">
            <w:pPr>
              <w:pStyle w:val="ConsPlusNormal"/>
            </w:pPr>
            <w:r>
              <w:t>Эремоспартон безлистный</w:t>
            </w:r>
          </w:p>
        </w:tc>
        <w:tc>
          <w:tcPr>
            <w:tcW w:w="3960" w:type="dxa"/>
            <w:tcBorders>
              <w:top w:val="nil"/>
              <w:left w:val="nil"/>
              <w:bottom w:val="nil"/>
              <w:right w:val="nil"/>
            </w:tcBorders>
          </w:tcPr>
          <w:p w14:paraId="7041F723" w14:textId="77777777" w:rsidR="007037BA" w:rsidRDefault="007037BA">
            <w:pPr>
              <w:pStyle w:val="ConsPlusNormal"/>
            </w:pPr>
            <w:r>
              <w:t>Eremosparton aphyllum (Pall.) Fisch. et C.A. Mey.</w:t>
            </w:r>
          </w:p>
        </w:tc>
        <w:tc>
          <w:tcPr>
            <w:tcW w:w="1560" w:type="dxa"/>
            <w:tcBorders>
              <w:top w:val="nil"/>
              <w:left w:val="nil"/>
              <w:bottom w:val="nil"/>
              <w:right w:val="nil"/>
            </w:tcBorders>
          </w:tcPr>
          <w:p w14:paraId="2DB2FEDD" w14:textId="77777777" w:rsidR="007037BA" w:rsidRDefault="007037BA">
            <w:pPr>
              <w:pStyle w:val="ConsPlusNormal"/>
            </w:pPr>
            <w:r>
              <w:t>РФ</w:t>
            </w:r>
          </w:p>
        </w:tc>
      </w:tr>
      <w:tr w:rsidR="007037BA" w14:paraId="554DFE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5C720A" w14:textId="77777777" w:rsidR="007037BA" w:rsidRDefault="007037BA">
            <w:pPr>
              <w:pStyle w:val="ConsPlusNormal"/>
            </w:pPr>
            <w:r>
              <w:t>Эспарцет айастанский</w:t>
            </w:r>
          </w:p>
        </w:tc>
        <w:tc>
          <w:tcPr>
            <w:tcW w:w="3960" w:type="dxa"/>
            <w:tcBorders>
              <w:top w:val="nil"/>
              <w:left w:val="nil"/>
              <w:bottom w:val="nil"/>
              <w:right w:val="nil"/>
            </w:tcBorders>
          </w:tcPr>
          <w:p w14:paraId="568FCC76" w14:textId="77777777" w:rsidR="007037BA" w:rsidRDefault="007037BA">
            <w:pPr>
              <w:pStyle w:val="ConsPlusNormal"/>
            </w:pPr>
            <w:r>
              <w:t>Onobrychis hajastana</w:t>
            </w:r>
          </w:p>
        </w:tc>
        <w:tc>
          <w:tcPr>
            <w:tcW w:w="1560" w:type="dxa"/>
            <w:tcBorders>
              <w:top w:val="nil"/>
              <w:left w:val="nil"/>
              <w:bottom w:val="nil"/>
              <w:right w:val="nil"/>
            </w:tcBorders>
          </w:tcPr>
          <w:p w14:paraId="65A3BB1C" w14:textId="77777777" w:rsidR="007037BA" w:rsidRDefault="007037BA">
            <w:pPr>
              <w:pStyle w:val="ConsPlusNormal"/>
            </w:pPr>
            <w:r>
              <w:t>РА</w:t>
            </w:r>
          </w:p>
        </w:tc>
      </w:tr>
      <w:tr w:rsidR="007037BA" w14:paraId="1A4681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332D4C" w14:textId="77777777" w:rsidR="007037BA" w:rsidRDefault="007037BA">
            <w:pPr>
              <w:pStyle w:val="ConsPlusNormal"/>
            </w:pPr>
            <w:r>
              <w:t>Эспарцет алатауский</w:t>
            </w:r>
          </w:p>
        </w:tc>
        <w:tc>
          <w:tcPr>
            <w:tcW w:w="3960" w:type="dxa"/>
            <w:tcBorders>
              <w:top w:val="nil"/>
              <w:left w:val="nil"/>
              <w:bottom w:val="nil"/>
              <w:right w:val="nil"/>
            </w:tcBorders>
          </w:tcPr>
          <w:p w14:paraId="425D87C3" w14:textId="77777777" w:rsidR="007037BA" w:rsidRDefault="007037BA">
            <w:pPr>
              <w:pStyle w:val="ConsPlusNormal"/>
            </w:pPr>
            <w:r>
              <w:t>Onobrychis alatavica</w:t>
            </w:r>
          </w:p>
        </w:tc>
        <w:tc>
          <w:tcPr>
            <w:tcW w:w="1560" w:type="dxa"/>
            <w:tcBorders>
              <w:top w:val="nil"/>
              <w:left w:val="nil"/>
              <w:bottom w:val="nil"/>
              <w:right w:val="nil"/>
            </w:tcBorders>
          </w:tcPr>
          <w:p w14:paraId="192E24CD" w14:textId="77777777" w:rsidR="007037BA" w:rsidRDefault="007037BA">
            <w:pPr>
              <w:pStyle w:val="ConsPlusNormal"/>
            </w:pPr>
            <w:r>
              <w:t>РК</w:t>
            </w:r>
          </w:p>
        </w:tc>
      </w:tr>
      <w:tr w:rsidR="007037BA" w14:paraId="43100B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E69C1B" w14:textId="77777777" w:rsidR="007037BA" w:rsidRDefault="007037BA">
            <w:pPr>
              <w:pStyle w:val="ConsPlusNormal"/>
            </w:pPr>
            <w:r>
              <w:t>Эспарцет крупный</w:t>
            </w:r>
          </w:p>
        </w:tc>
        <w:tc>
          <w:tcPr>
            <w:tcW w:w="3960" w:type="dxa"/>
            <w:tcBorders>
              <w:top w:val="nil"/>
              <w:left w:val="nil"/>
              <w:bottom w:val="nil"/>
              <w:right w:val="nil"/>
            </w:tcBorders>
          </w:tcPr>
          <w:p w14:paraId="32FF8343" w14:textId="77777777" w:rsidR="007037BA" w:rsidRDefault="007037BA">
            <w:pPr>
              <w:pStyle w:val="ConsPlusNormal"/>
            </w:pPr>
            <w:r>
              <w:t>Onobrychis major</w:t>
            </w:r>
          </w:p>
        </w:tc>
        <w:tc>
          <w:tcPr>
            <w:tcW w:w="1560" w:type="dxa"/>
            <w:tcBorders>
              <w:top w:val="nil"/>
              <w:left w:val="nil"/>
              <w:bottom w:val="nil"/>
              <w:right w:val="nil"/>
            </w:tcBorders>
          </w:tcPr>
          <w:p w14:paraId="0F5B77CF" w14:textId="77777777" w:rsidR="007037BA" w:rsidRDefault="007037BA">
            <w:pPr>
              <w:pStyle w:val="ConsPlusNormal"/>
            </w:pPr>
            <w:r>
              <w:t>РА</w:t>
            </w:r>
          </w:p>
        </w:tc>
      </w:tr>
      <w:tr w:rsidR="007037BA" w14:paraId="70CD03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8A9CE9" w14:textId="77777777" w:rsidR="007037BA" w:rsidRDefault="007037BA">
            <w:pPr>
              <w:pStyle w:val="ConsPlusNormal"/>
            </w:pPr>
            <w:r>
              <w:t>Эспарцет месхетский</w:t>
            </w:r>
          </w:p>
        </w:tc>
        <w:tc>
          <w:tcPr>
            <w:tcW w:w="3960" w:type="dxa"/>
            <w:tcBorders>
              <w:top w:val="nil"/>
              <w:left w:val="nil"/>
              <w:bottom w:val="nil"/>
              <w:right w:val="nil"/>
            </w:tcBorders>
          </w:tcPr>
          <w:p w14:paraId="35B27A60" w14:textId="77777777" w:rsidR="007037BA" w:rsidRDefault="007037BA">
            <w:pPr>
              <w:pStyle w:val="ConsPlusNormal"/>
            </w:pPr>
            <w:r>
              <w:t>Onobrychis meschetica</w:t>
            </w:r>
          </w:p>
        </w:tc>
        <w:tc>
          <w:tcPr>
            <w:tcW w:w="1560" w:type="dxa"/>
            <w:tcBorders>
              <w:top w:val="nil"/>
              <w:left w:val="nil"/>
              <w:bottom w:val="nil"/>
              <w:right w:val="nil"/>
            </w:tcBorders>
          </w:tcPr>
          <w:p w14:paraId="1B0D85A6" w14:textId="77777777" w:rsidR="007037BA" w:rsidRDefault="007037BA">
            <w:pPr>
              <w:pStyle w:val="ConsPlusNormal"/>
            </w:pPr>
            <w:r>
              <w:t>РА</w:t>
            </w:r>
          </w:p>
        </w:tc>
      </w:tr>
      <w:tr w:rsidR="007037BA" w14:paraId="1CC3D8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17A8CB" w14:textId="77777777" w:rsidR="007037BA" w:rsidRDefault="007037BA">
            <w:pPr>
              <w:pStyle w:val="ConsPlusNormal"/>
            </w:pPr>
            <w:r>
              <w:t>Эспарцет Тахтаджяна</w:t>
            </w:r>
          </w:p>
        </w:tc>
        <w:tc>
          <w:tcPr>
            <w:tcW w:w="3960" w:type="dxa"/>
            <w:tcBorders>
              <w:top w:val="nil"/>
              <w:left w:val="nil"/>
              <w:bottom w:val="nil"/>
              <w:right w:val="nil"/>
            </w:tcBorders>
          </w:tcPr>
          <w:p w14:paraId="1AB314A4" w14:textId="77777777" w:rsidR="007037BA" w:rsidRDefault="007037BA">
            <w:pPr>
              <w:pStyle w:val="ConsPlusNormal"/>
            </w:pPr>
            <w:r>
              <w:t>Onobrychis takhtajanii</w:t>
            </w:r>
          </w:p>
        </w:tc>
        <w:tc>
          <w:tcPr>
            <w:tcW w:w="1560" w:type="dxa"/>
            <w:tcBorders>
              <w:top w:val="nil"/>
              <w:left w:val="nil"/>
              <w:bottom w:val="nil"/>
              <w:right w:val="nil"/>
            </w:tcBorders>
          </w:tcPr>
          <w:p w14:paraId="632BA773" w14:textId="77777777" w:rsidR="007037BA" w:rsidRDefault="007037BA">
            <w:pPr>
              <w:pStyle w:val="ConsPlusNormal"/>
            </w:pPr>
            <w:r>
              <w:t>РА</w:t>
            </w:r>
          </w:p>
        </w:tc>
      </w:tr>
      <w:tr w:rsidR="007037BA" w14:paraId="67B306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5ED56E" w14:textId="77777777" w:rsidR="007037BA" w:rsidRDefault="007037BA">
            <w:pPr>
              <w:pStyle w:val="ConsPlusNormal"/>
            </w:pPr>
            <w:r>
              <w:t>Язвенник Кузеневой</w:t>
            </w:r>
          </w:p>
        </w:tc>
        <w:tc>
          <w:tcPr>
            <w:tcW w:w="3960" w:type="dxa"/>
            <w:tcBorders>
              <w:top w:val="nil"/>
              <w:left w:val="nil"/>
              <w:bottom w:val="nil"/>
              <w:right w:val="nil"/>
            </w:tcBorders>
          </w:tcPr>
          <w:p w14:paraId="712E9FB8" w14:textId="77777777" w:rsidR="007037BA" w:rsidRDefault="007037BA">
            <w:pPr>
              <w:pStyle w:val="ConsPlusNormal"/>
            </w:pPr>
            <w:r>
              <w:t>Anthyllis kuzenevae Juz.</w:t>
            </w:r>
          </w:p>
        </w:tc>
        <w:tc>
          <w:tcPr>
            <w:tcW w:w="1560" w:type="dxa"/>
            <w:tcBorders>
              <w:top w:val="nil"/>
              <w:left w:val="nil"/>
              <w:bottom w:val="nil"/>
              <w:right w:val="nil"/>
            </w:tcBorders>
          </w:tcPr>
          <w:p w14:paraId="24B24FFB" w14:textId="77777777" w:rsidR="007037BA" w:rsidRDefault="007037BA">
            <w:pPr>
              <w:pStyle w:val="ConsPlusNormal"/>
            </w:pPr>
            <w:r>
              <w:t>РФ</w:t>
            </w:r>
          </w:p>
        </w:tc>
      </w:tr>
      <w:tr w:rsidR="007037BA" w14:paraId="7AB4F16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1336E4" w14:textId="77777777" w:rsidR="007037BA" w:rsidRDefault="007037BA">
            <w:pPr>
              <w:pStyle w:val="ConsPlusNormal"/>
            </w:pPr>
            <w:r>
              <w:t>Семейство Буковые</w:t>
            </w:r>
          </w:p>
        </w:tc>
        <w:tc>
          <w:tcPr>
            <w:tcW w:w="3960" w:type="dxa"/>
            <w:tcBorders>
              <w:top w:val="nil"/>
              <w:left w:val="nil"/>
              <w:bottom w:val="nil"/>
              <w:right w:val="nil"/>
            </w:tcBorders>
          </w:tcPr>
          <w:p w14:paraId="2E2DBD31" w14:textId="77777777" w:rsidR="007037BA" w:rsidRDefault="007037BA">
            <w:pPr>
              <w:pStyle w:val="ConsPlusNormal"/>
            </w:pPr>
            <w:r>
              <w:t>Fagaceae</w:t>
            </w:r>
          </w:p>
        </w:tc>
        <w:tc>
          <w:tcPr>
            <w:tcW w:w="1560" w:type="dxa"/>
            <w:tcBorders>
              <w:top w:val="nil"/>
              <w:left w:val="nil"/>
              <w:bottom w:val="nil"/>
              <w:right w:val="nil"/>
            </w:tcBorders>
          </w:tcPr>
          <w:p w14:paraId="2BBFDE03" w14:textId="77777777" w:rsidR="007037BA" w:rsidRDefault="007037BA">
            <w:pPr>
              <w:pStyle w:val="ConsPlusNormal"/>
            </w:pPr>
          </w:p>
        </w:tc>
      </w:tr>
      <w:tr w:rsidR="007037BA" w14:paraId="188865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9EE8B9" w14:textId="77777777" w:rsidR="007037BA" w:rsidRDefault="007037BA">
            <w:pPr>
              <w:pStyle w:val="ConsPlusNormal"/>
            </w:pPr>
            <w:r>
              <w:t>Дуб зубчатый</w:t>
            </w:r>
          </w:p>
        </w:tc>
        <w:tc>
          <w:tcPr>
            <w:tcW w:w="3960" w:type="dxa"/>
            <w:tcBorders>
              <w:top w:val="nil"/>
              <w:left w:val="nil"/>
              <w:bottom w:val="nil"/>
              <w:right w:val="nil"/>
            </w:tcBorders>
          </w:tcPr>
          <w:p w14:paraId="0D52BA15" w14:textId="77777777" w:rsidR="007037BA" w:rsidRDefault="007037BA">
            <w:pPr>
              <w:pStyle w:val="ConsPlusNormal"/>
            </w:pPr>
            <w:r>
              <w:t>Quercus dentata Thunb.</w:t>
            </w:r>
          </w:p>
        </w:tc>
        <w:tc>
          <w:tcPr>
            <w:tcW w:w="1560" w:type="dxa"/>
            <w:tcBorders>
              <w:top w:val="nil"/>
              <w:left w:val="nil"/>
              <w:bottom w:val="nil"/>
              <w:right w:val="nil"/>
            </w:tcBorders>
          </w:tcPr>
          <w:p w14:paraId="39B965EF" w14:textId="77777777" w:rsidR="007037BA" w:rsidRDefault="007037BA">
            <w:pPr>
              <w:pStyle w:val="ConsPlusNormal"/>
            </w:pPr>
            <w:r>
              <w:t>РФ</w:t>
            </w:r>
          </w:p>
        </w:tc>
      </w:tr>
      <w:tr w:rsidR="007037BA" w14:paraId="1C75E8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A7099E" w14:textId="77777777" w:rsidR="007037BA" w:rsidRDefault="007037BA">
            <w:pPr>
              <w:pStyle w:val="ConsPlusNormal"/>
            </w:pPr>
            <w:r>
              <w:t>Дуб обыкновенный</w:t>
            </w:r>
          </w:p>
        </w:tc>
        <w:tc>
          <w:tcPr>
            <w:tcW w:w="3960" w:type="dxa"/>
            <w:tcBorders>
              <w:top w:val="nil"/>
              <w:left w:val="nil"/>
              <w:bottom w:val="nil"/>
              <w:right w:val="nil"/>
            </w:tcBorders>
          </w:tcPr>
          <w:p w14:paraId="7A28CD22" w14:textId="77777777" w:rsidR="007037BA" w:rsidRDefault="007037BA">
            <w:pPr>
              <w:pStyle w:val="ConsPlusNormal"/>
            </w:pPr>
            <w:r>
              <w:t>Quercus robur</w:t>
            </w:r>
          </w:p>
        </w:tc>
        <w:tc>
          <w:tcPr>
            <w:tcW w:w="1560" w:type="dxa"/>
            <w:tcBorders>
              <w:top w:val="nil"/>
              <w:left w:val="nil"/>
              <w:bottom w:val="nil"/>
              <w:right w:val="nil"/>
            </w:tcBorders>
          </w:tcPr>
          <w:p w14:paraId="0A529049" w14:textId="77777777" w:rsidR="007037BA" w:rsidRDefault="007037BA">
            <w:pPr>
              <w:pStyle w:val="ConsPlusNormal"/>
            </w:pPr>
            <w:r>
              <w:t>РК</w:t>
            </w:r>
          </w:p>
        </w:tc>
      </w:tr>
      <w:tr w:rsidR="007037BA" w14:paraId="49AF1A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6962F7" w14:textId="77777777" w:rsidR="007037BA" w:rsidRDefault="007037BA">
            <w:pPr>
              <w:pStyle w:val="ConsPlusNormal"/>
            </w:pPr>
            <w:r>
              <w:t>Дуб скальный</w:t>
            </w:r>
          </w:p>
        </w:tc>
        <w:tc>
          <w:tcPr>
            <w:tcW w:w="3960" w:type="dxa"/>
            <w:tcBorders>
              <w:top w:val="nil"/>
              <w:left w:val="nil"/>
              <w:bottom w:val="nil"/>
              <w:right w:val="nil"/>
            </w:tcBorders>
          </w:tcPr>
          <w:p w14:paraId="500683B5" w14:textId="77777777" w:rsidR="007037BA" w:rsidRDefault="007037BA">
            <w:pPr>
              <w:pStyle w:val="ConsPlusNormal"/>
            </w:pPr>
            <w:r>
              <w:t>Quercus petraea (Mattuschka) Liebl.</w:t>
            </w:r>
          </w:p>
        </w:tc>
        <w:tc>
          <w:tcPr>
            <w:tcW w:w="1560" w:type="dxa"/>
            <w:tcBorders>
              <w:top w:val="nil"/>
              <w:left w:val="nil"/>
              <w:bottom w:val="nil"/>
              <w:right w:val="nil"/>
            </w:tcBorders>
          </w:tcPr>
          <w:p w14:paraId="24F798D6" w14:textId="77777777" w:rsidR="007037BA" w:rsidRDefault="007037BA">
            <w:pPr>
              <w:pStyle w:val="ConsPlusNormal"/>
            </w:pPr>
            <w:r>
              <w:t>РБ</w:t>
            </w:r>
          </w:p>
        </w:tc>
      </w:tr>
      <w:tr w:rsidR="007037BA" w14:paraId="5FFD31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9ECC30" w14:textId="77777777" w:rsidR="007037BA" w:rsidRDefault="007037BA">
            <w:pPr>
              <w:pStyle w:val="ConsPlusNormal"/>
            </w:pPr>
            <w:r>
              <w:t>Каштан посевной</w:t>
            </w:r>
          </w:p>
        </w:tc>
        <w:tc>
          <w:tcPr>
            <w:tcW w:w="3960" w:type="dxa"/>
            <w:tcBorders>
              <w:top w:val="nil"/>
              <w:left w:val="nil"/>
              <w:bottom w:val="nil"/>
              <w:right w:val="nil"/>
            </w:tcBorders>
          </w:tcPr>
          <w:p w14:paraId="300C44E0" w14:textId="77777777" w:rsidR="007037BA" w:rsidRDefault="007037BA">
            <w:pPr>
              <w:pStyle w:val="ConsPlusNormal"/>
            </w:pPr>
            <w:r>
              <w:t>Castanea sativa</w:t>
            </w:r>
          </w:p>
        </w:tc>
        <w:tc>
          <w:tcPr>
            <w:tcW w:w="1560" w:type="dxa"/>
            <w:tcBorders>
              <w:top w:val="nil"/>
              <w:left w:val="nil"/>
              <w:bottom w:val="nil"/>
              <w:right w:val="nil"/>
            </w:tcBorders>
          </w:tcPr>
          <w:p w14:paraId="61BB0D61" w14:textId="77777777" w:rsidR="007037BA" w:rsidRDefault="007037BA">
            <w:pPr>
              <w:pStyle w:val="ConsPlusNormal"/>
            </w:pPr>
            <w:r>
              <w:t>РА</w:t>
            </w:r>
          </w:p>
        </w:tc>
      </w:tr>
      <w:tr w:rsidR="007037BA" w14:paraId="21D40B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5E3815" w14:textId="77777777" w:rsidR="007037BA" w:rsidRDefault="007037BA">
            <w:pPr>
              <w:pStyle w:val="ConsPlusNormal"/>
            </w:pPr>
            <w:r>
              <w:lastRenderedPageBreak/>
              <w:t>Семейство Дымянковые</w:t>
            </w:r>
          </w:p>
        </w:tc>
        <w:tc>
          <w:tcPr>
            <w:tcW w:w="3960" w:type="dxa"/>
            <w:tcBorders>
              <w:top w:val="nil"/>
              <w:left w:val="nil"/>
              <w:bottom w:val="nil"/>
              <w:right w:val="nil"/>
            </w:tcBorders>
          </w:tcPr>
          <w:p w14:paraId="2C9A3F6B" w14:textId="77777777" w:rsidR="007037BA" w:rsidRDefault="007037BA">
            <w:pPr>
              <w:pStyle w:val="ConsPlusNormal"/>
            </w:pPr>
            <w:r>
              <w:t>Fumariaceae</w:t>
            </w:r>
          </w:p>
        </w:tc>
        <w:tc>
          <w:tcPr>
            <w:tcW w:w="1560" w:type="dxa"/>
            <w:tcBorders>
              <w:top w:val="nil"/>
              <w:left w:val="nil"/>
              <w:bottom w:val="nil"/>
              <w:right w:val="nil"/>
            </w:tcBorders>
          </w:tcPr>
          <w:p w14:paraId="347FB1C8" w14:textId="77777777" w:rsidR="007037BA" w:rsidRDefault="007037BA">
            <w:pPr>
              <w:pStyle w:val="ConsPlusNormal"/>
            </w:pPr>
          </w:p>
        </w:tc>
      </w:tr>
      <w:tr w:rsidR="007037BA" w14:paraId="2A4A21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BE1FDB" w14:textId="77777777" w:rsidR="007037BA" w:rsidRDefault="007037BA">
            <w:pPr>
              <w:pStyle w:val="ConsPlusNormal"/>
            </w:pPr>
            <w:r>
              <w:t>Адлумия азиатская</w:t>
            </w:r>
          </w:p>
        </w:tc>
        <w:tc>
          <w:tcPr>
            <w:tcW w:w="3960" w:type="dxa"/>
            <w:tcBorders>
              <w:top w:val="nil"/>
              <w:left w:val="nil"/>
              <w:bottom w:val="nil"/>
              <w:right w:val="nil"/>
            </w:tcBorders>
          </w:tcPr>
          <w:p w14:paraId="3ED8F238" w14:textId="77777777" w:rsidR="007037BA" w:rsidRDefault="007037BA">
            <w:pPr>
              <w:pStyle w:val="ConsPlusNormal"/>
            </w:pPr>
            <w:r>
              <w:t>Adlumia asiatica Ohwi</w:t>
            </w:r>
          </w:p>
        </w:tc>
        <w:tc>
          <w:tcPr>
            <w:tcW w:w="1560" w:type="dxa"/>
            <w:tcBorders>
              <w:top w:val="nil"/>
              <w:left w:val="nil"/>
              <w:bottom w:val="nil"/>
              <w:right w:val="nil"/>
            </w:tcBorders>
          </w:tcPr>
          <w:p w14:paraId="23D12A22" w14:textId="77777777" w:rsidR="007037BA" w:rsidRDefault="007037BA">
            <w:pPr>
              <w:pStyle w:val="ConsPlusNormal"/>
            </w:pPr>
            <w:r>
              <w:t>РФ</w:t>
            </w:r>
          </w:p>
        </w:tc>
      </w:tr>
      <w:tr w:rsidR="007037BA" w14:paraId="38DB37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EF8DEE" w14:textId="77777777" w:rsidR="007037BA" w:rsidRDefault="007037BA">
            <w:pPr>
              <w:pStyle w:val="ConsPlusNormal"/>
            </w:pPr>
            <w:r>
              <w:t>Хохлатка Бунге</w:t>
            </w:r>
          </w:p>
        </w:tc>
        <w:tc>
          <w:tcPr>
            <w:tcW w:w="3960" w:type="dxa"/>
            <w:tcBorders>
              <w:top w:val="nil"/>
              <w:left w:val="nil"/>
              <w:bottom w:val="nil"/>
              <w:right w:val="nil"/>
            </w:tcBorders>
          </w:tcPr>
          <w:p w14:paraId="1924E1CB" w14:textId="77777777" w:rsidR="007037BA" w:rsidRDefault="007037BA">
            <w:pPr>
              <w:pStyle w:val="ConsPlusNormal"/>
            </w:pPr>
            <w:r>
              <w:t>Corydalis bungeana Turcz.</w:t>
            </w:r>
          </w:p>
        </w:tc>
        <w:tc>
          <w:tcPr>
            <w:tcW w:w="1560" w:type="dxa"/>
            <w:tcBorders>
              <w:top w:val="nil"/>
              <w:left w:val="nil"/>
              <w:bottom w:val="nil"/>
              <w:right w:val="nil"/>
            </w:tcBorders>
          </w:tcPr>
          <w:p w14:paraId="36F6E5D0" w14:textId="77777777" w:rsidR="007037BA" w:rsidRDefault="007037BA">
            <w:pPr>
              <w:pStyle w:val="ConsPlusNormal"/>
            </w:pPr>
            <w:r>
              <w:t>РФ</w:t>
            </w:r>
          </w:p>
        </w:tc>
      </w:tr>
      <w:tr w:rsidR="007037BA" w14:paraId="647F25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F97CA2" w14:textId="77777777" w:rsidR="007037BA" w:rsidRDefault="007037BA">
            <w:pPr>
              <w:pStyle w:val="ConsPlusNormal"/>
            </w:pPr>
            <w:r>
              <w:t>Хохлатка полая</w:t>
            </w:r>
          </w:p>
        </w:tc>
        <w:tc>
          <w:tcPr>
            <w:tcW w:w="3960" w:type="dxa"/>
            <w:tcBorders>
              <w:top w:val="nil"/>
              <w:left w:val="nil"/>
              <w:bottom w:val="nil"/>
              <w:right w:val="nil"/>
            </w:tcBorders>
          </w:tcPr>
          <w:p w14:paraId="1A2F2AAC" w14:textId="77777777" w:rsidR="007037BA" w:rsidRDefault="007037BA">
            <w:pPr>
              <w:pStyle w:val="ConsPlusNormal"/>
            </w:pPr>
            <w:r>
              <w:t>Corydalis cava (L.) Schweigg. et Koerte</w:t>
            </w:r>
          </w:p>
        </w:tc>
        <w:tc>
          <w:tcPr>
            <w:tcW w:w="1560" w:type="dxa"/>
            <w:tcBorders>
              <w:top w:val="nil"/>
              <w:left w:val="nil"/>
              <w:bottom w:val="nil"/>
              <w:right w:val="nil"/>
            </w:tcBorders>
          </w:tcPr>
          <w:p w14:paraId="1E84B777" w14:textId="77777777" w:rsidR="007037BA" w:rsidRDefault="007037BA">
            <w:pPr>
              <w:pStyle w:val="ConsPlusNormal"/>
            </w:pPr>
            <w:r>
              <w:t>РБ</w:t>
            </w:r>
          </w:p>
        </w:tc>
      </w:tr>
      <w:tr w:rsidR="007037BA" w14:paraId="5782F1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D9ED94" w14:textId="77777777" w:rsidR="007037BA" w:rsidRDefault="007037BA">
            <w:pPr>
              <w:pStyle w:val="ConsPlusNormal"/>
            </w:pPr>
            <w:r>
              <w:t>Хохлатка таркинская</w:t>
            </w:r>
          </w:p>
        </w:tc>
        <w:tc>
          <w:tcPr>
            <w:tcW w:w="3960" w:type="dxa"/>
            <w:tcBorders>
              <w:top w:val="nil"/>
              <w:left w:val="nil"/>
              <w:bottom w:val="nil"/>
              <w:right w:val="nil"/>
            </w:tcBorders>
          </w:tcPr>
          <w:p w14:paraId="4F7C4B3D" w14:textId="77777777" w:rsidR="007037BA" w:rsidRDefault="007037BA">
            <w:pPr>
              <w:pStyle w:val="ConsPlusNormal"/>
            </w:pPr>
            <w:r>
              <w:t>Corydalis tarkiensis Prokh.</w:t>
            </w:r>
          </w:p>
        </w:tc>
        <w:tc>
          <w:tcPr>
            <w:tcW w:w="1560" w:type="dxa"/>
            <w:tcBorders>
              <w:top w:val="nil"/>
              <w:left w:val="nil"/>
              <w:bottom w:val="nil"/>
              <w:right w:val="nil"/>
            </w:tcBorders>
          </w:tcPr>
          <w:p w14:paraId="6E5F4264" w14:textId="77777777" w:rsidR="007037BA" w:rsidRDefault="007037BA">
            <w:pPr>
              <w:pStyle w:val="ConsPlusNormal"/>
            </w:pPr>
            <w:r>
              <w:t>РФ</w:t>
            </w:r>
          </w:p>
        </w:tc>
      </w:tr>
      <w:tr w:rsidR="007037BA" w14:paraId="55AEDF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723A27" w14:textId="77777777" w:rsidR="007037BA" w:rsidRDefault="007037BA">
            <w:pPr>
              <w:pStyle w:val="ConsPlusNormal"/>
            </w:pPr>
            <w:r>
              <w:t>Хохлатка промежуточная</w:t>
            </w:r>
          </w:p>
        </w:tc>
        <w:tc>
          <w:tcPr>
            <w:tcW w:w="3960" w:type="dxa"/>
            <w:tcBorders>
              <w:top w:val="nil"/>
              <w:left w:val="nil"/>
              <w:bottom w:val="nil"/>
              <w:right w:val="nil"/>
            </w:tcBorders>
          </w:tcPr>
          <w:p w14:paraId="1A2DBAF1" w14:textId="77777777" w:rsidR="007037BA" w:rsidRDefault="007037BA">
            <w:pPr>
              <w:pStyle w:val="ConsPlusNormal"/>
            </w:pPr>
            <w:r>
              <w:t>Corydalis intermedia (L.) Merat</w:t>
            </w:r>
          </w:p>
        </w:tc>
        <w:tc>
          <w:tcPr>
            <w:tcW w:w="1560" w:type="dxa"/>
            <w:tcBorders>
              <w:top w:val="nil"/>
              <w:left w:val="nil"/>
              <w:bottom w:val="nil"/>
              <w:right w:val="nil"/>
            </w:tcBorders>
          </w:tcPr>
          <w:p w14:paraId="6769820B" w14:textId="77777777" w:rsidR="007037BA" w:rsidRDefault="007037BA">
            <w:pPr>
              <w:pStyle w:val="ConsPlusNormal"/>
            </w:pPr>
            <w:r>
              <w:t>РБ</w:t>
            </w:r>
          </w:p>
        </w:tc>
      </w:tr>
      <w:tr w:rsidR="007037BA" w14:paraId="29C7F9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C7B71B" w14:textId="77777777" w:rsidR="007037BA" w:rsidRDefault="007037BA">
            <w:pPr>
              <w:pStyle w:val="ConsPlusNormal"/>
            </w:pPr>
            <w:r>
              <w:t>Хохлатка мутовчатая</w:t>
            </w:r>
          </w:p>
        </w:tc>
        <w:tc>
          <w:tcPr>
            <w:tcW w:w="3960" w:type="dxa"/>
            <w:tcBorders>
              <w:top w:val="nil"/>
              <w:left w:val="nil"/>
              <w:bottom w:val="nil"/>
              <w:right w:val="nil"/>
            </w:tcBorders>
          </w:tcPr>
          <w:p w14:paraId="78C856AE" w14:textId="77777777" w:rsidR="007037BA" w:rsidRDefault="007037BA">
            <w:pPr>
              <w:pStyle w:val="ConsPlusNormal"/>
            </w:pPr>
            <w:r>
              <w:t>Corydalis verticillaris</w:t>
            </w:r>
          </w:p>
        </w:tc>
        <w:tc>
          <w:tcPr>
            <w:tcW w:w="1560" w:type="dxa"/>
            <w:tcBorders>
              <w:top w:val="nil"/>
              <w:left w:val="nil"/>
              <w:bottom w:val="nil"/>
              <w:right w:val="nil"/>
            </w:tcBorders>
          </w:tcPr>
          <w:p w14:paraId="38B2432D" w14:textId="77777777" w:rsidR="007037BA" w:rsidRDefault="007037BA">
            <w:pPr>
              <w:pStyle w:val="ConsPlusNormal"/>
            </w:pPr>
            <w:r>
              <w:t>РА</w:t>
            </w:r>
          </w:p>
        </w:tc>
      </w:tr>
      <w:tr w:rsidR="007037BA" w14:paraId="59053B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C803BE" w14:textId="77777777" w:rsidR="007037BA" w:rsidRDefault="007037BA">
            <w:pPr>
              <w:pStyle w:val="ConsPlusNormal"/>
            </w:pPr>
            <w:r>
              <w:t>Хохлатка Маршалла</w:t>
            </w:r>
          </w:p>
        </w:tc>
        <w:tc>
          <w:tcPr>
            <w:tcW w:w="3960" w:type="dxa"/>
            <w:tcBorders>
              <w:top w:val="nil"/>
              <w:left w:val="nil"/>
              <w:bottom w:val="nil"/>
              <w:right w:val="nil"/>
            </w:tcBorders>
          </w:tcPr>
          <w:p w14:paraId="4F448609" w14:textId="77777777" w:rsidR="007037BA" w:rsidRDefault="007037BA">
            <w:pPr>
              <w:pStyle w:val="ConsPlusNormal"/>
            </w:pPr>
            <w:r>
              <w:t>Corydalis marschalliana</w:t>
            </w:r>
          </w:p>
        </w:tc>
        <w:tc>
          <w:tcPr>
            <w:tcW w:w="1560" w:type="dxa"/>
            <w:tcBorders>
              <w:top w:val="nil"/>
              <w:left w:val="nil"/>
              <w:bottom w:val="nil"/>
              <w:right w:val="nil"/>
            </w:tcBorders>
          </w:tcPr>
          <w:p w14:paraId="12D6E469" w14:textId="77777777" w:rsidR="007037BA" w:rsidRDefault="007037BA">
            <w:pPr>
              <w:pStyle w:val="ConsPlusNormal"/>
            </w:pPr>
            <w:r>
              <w:t>РА</w:t>
            </w:r>
          </w:p>
        </w:tc>
      </w:tr>
      <w:tr w:rsidR="007037BA" w14:paraId="2A366B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BB2B0C" w14:textId="77777777" w:rsidR="007037BA" w:rsidRDefault="007037BA">
            <w:pPr>
              <w:pStyle w:val="ConsPlusNormal"/>
            </w:pPr>
            <w:r>
              <w:t>Хохлатка Семенова</w:t>
            </w:r>
          </w:p>
        </w:tc>
        <w:tc>
          <w:tcPr>
            <w:tcW w:w="3960" w:type="dxa"/>
            <w:tcBorders>
              <w:top w:val="nil"/>
              <w:left w:val="nil"/>
              <w:bottom w:val="nil"/>
              <w:right w:val="nil"/>
            </w:tcBorders>
          </w:tcPr>
          <w:p w14:paraId="7F6F4A11" w14:textId="77777777" w:rsidR="007037BA" w:rsidRDefault="007037BA">
            <w:pPr>
              <w:pStyle w:val="ConsPlusNormal"/>
            </w:pPr>
            <w:r>
              <w:t>Corydalis semenovii</w:t>
            </w:r>
          </w:p>
        </w:tc>
        <w:tc>
          <w:tcPr>
            <w:tcW w:w="1560" w:type="dxa"/>
            <w:tcBorders>
              <w:top w:val="nil"/>
              <w:left w:val="nil"/>
              <w:bottom w:val="nil"/>
              <w:right w:val="nil"/>
            </w:tcBorders>
          </w:tcPr>
          <w:p w14:paraId="6B795ECA" w14:textId="77777777" w:rsidR="007037BA" w:rsidRDefault="007037BA">
            <w:pPr>
              <w:pStyle w:val="ConsPlusNormal"/>
            </w:pPr>
            <w:r>
              <w:t>РК</w:t>
            </w:r>
          </w:p>
        </w:tc>
      </w:tr>
      <w:tr w:rsidR="007037BA" w14:paraId="679B2BD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D5AABA" w14:textId="77777777" w:rsidR="007037BA" w:rsidRDefault="007037BA">
            <w:pPr>
              <w:pStyle w:val="ConsPlusNormal"/>
            </w:pPr>
            <w:r>
              <w:t>Семейство Крестоцветные</w:t>
            </w:r>
          </w:p>
        </w:tc>
        <w:tc>
          <w:tcPr>
            <w:tcW w:w="3960" w:type="dxa"/>
            <w:tcBorders>
              <w:top w:val="nil"/>
              <w:left w:val="nil"/>
              <w:bottom w:val="nil"/>
              <w:right w:val="nil"/>
            </w:tcBorders>
          </w:tcPr>
          <w:p w14:paraId="14034B15" w14:textId="77777777" w:rsidR="007037BA" w:rsidRDefault="007037BA">
            <w:pPr>
              <w:pStyle w:val="ConsPlusNormal"/>
            </w:pPr>
            <w:r>
              <w:t>Brassicaceae</w:t>
            </w:r>
          </w:p>
        </w:tc>
        <w:tc>
          <w:tcPr>
            <w:tcW w:w="1560" w:type="dxa"/>
            <w:tcBorders>
              <w:top w:val="nil"/>
              <w:left w:val="nil"/>
              <w:bottom w:val="nil"/>
              <w:right w:val="nil"/>
            </w:tcBorders>
          </w:tcPr>
          <w:p w14:paraId="5D64303B" w14:textId="77777777" w:rsidR="007037BA" w:rsidRDefault="007037BA">
            <w:pPr>
              <w:pStyle w:val="ConsPlusNormal"/>
            </w:pPr>
          </w:p>
        </w:tc>
      </w:tr>
      <w:tr w:rsidR="007037BA" w14:paraId="22B441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ED99DE" w14:textId="77777777" w:rsidR="007037BA" w:rsidRDefault="007037BA">
            <w:pPr>
              <w:pStyle w:val="ConsPlusNormal"/>
            </w:pPr>
            <w:r>
              <w:t>Искандера алайская</w:t>
            </w:r>
          </w:p>
        </w:tc>
        <w:tc>
          <w:tcPr>
            <w:tcW w:w="3960" w:type="dxa"/>
            <w:tcBorders>
              <w:top w:val="nil"/>
              <w:left w:val="nil"/>
              <w:bottom w:val="nil"/>
              <w:right w:val="nil"/>
            </w:tcBorders>
          </w:tcPr>
          <w:p w14:paraId="2434AD6C" w14:textId="77777777" w:rsidR="007037BA" w:rsidRDefault="007037BA">
            <w:pPr>
              <w:pStyle w:val="ConsPlusNormal"/>
            </w:pPr>
            <w:r>
              <w:t>Iskandera alaica</w:t>
            </w:r>
          </w:p>
        </w:tc>
        <w:tc>
          <w:tcPr>
            <w:tcW w:w="1560" w:type="dxa"/>
            <w:tcBorders>
              <w:top w:val="nil"/>
              <w:left w:val="nil"/>
              <w:bottom w:val="nil"/>
              <w:right w:val="nil"/>
            </w:tcBorders>
          </w:tcPr>
          <w:p w14:paraId="13EDBE8F" w14:textId="77777777" w:rsidR="007037BA" w:rsidRDefault="007037BA">
            <w:pPr>
              <w:pStyle w:val="ConsPlusNormal"/>
            </w:pPr>
            <w:r>
              <w:t>КР</w:t>
            </w:r>
          </w:p>
        </w:tc>
      </w:tr>
      <w:tr w:rsidR="007037BA" w14:paraId="713412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50049D" w14:textId="77777777" w:rsidR="007037BA" w:rsidRDefault="007037BA">
            <w:pPr>
              <w:pStyle w:val="ConsPlusNormal"/>
            </w:pPr>
            <w:r>
              <w:t>Семейство Франкениевые</w:t>
            </w:r>
          </w:p>
        </w:tc>
        <w:tc>
          <w:tcPr>
            <w:tcW w:w="3960" w:type="dxa"/>
            <w:tcBorders>
              <w:top w:val="nil"/>
              <w:left w:val="nil"/>
              <w:bottom w:val="nil"/>
              <w:right w:val="nil"/>
            </w:tcBorders>
          </w:tcPr>
          <w:p w14:paraId="30CDFDDC" w14:textId="77777777" w:rsidR="007037BA" w:rsidRDefault="007037BA">
            <w:pPr>
              <w:pStyle w:val="ConsPlusNormal"/>
            </w:pPr>
            <w:r>
              <w:t>Frankeniaceae</w:t>
            </w:r>
          </w:p>
        </w:tc>
        <w:tc>
          <w:tcPr>
            <w:tcW w:w="1560" w:type="dxa"/>
            <w:tcBorders>
              <w:top w:val="nil"/>
              <w:left w:val="nil"/>
              <w:bottom w:val="nil"/>
              <w:right w:val="nil"/>
            </w:tcBorders>
          </w:tcPr>
          <w:p w14:paraId="6990C074" w14:textId="77777777" w:rsidR="007037BA" w:rsidRDefault="007037BA">
            <w:pPr>
              <w:pStyle w:val="ConsPlusNormal"/>
            </w:pPr>
          </w:p>
        </w:tc>
      </w:tr>
      <w:tr w:rsidR="007037BA" w14:paraId="41AF36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BD96AB" w14:textId="77777777" w:rsidR="007037BA" w:rsidRDefault="007037BA">
            <w:pPr>
              <w:pStyle w:val="ConsPlusNormal"/>
            </w:pPr>
            <w:r>
              <w:t>Франкения порошистая</w:t>
            </w:r>
          </w:p>
        </w:tc>
        <w:tc>
          <w:tcPr>
            <w:tcW w:w="3960" w:type="dxa"/>
            <w:tcBorders>
              <w:top w:val="nil"/>
              <w:left w:val="nil"/>
              <w:bottom w:val="nil"/>
              <w:right w:val="nil"/>
            </w:tcBorders>
          </w:tcPr>
          <w:p w14:paraId="054A08E6" w14:textId="77777777" w:rsidR="007037BA" w:rsidRDefault="007037BA">
            <w:pPr>
              <w:pStyle w:val="ConsPlusNormal"/>
            </w:pPr>
            <w:r>
              <w:t>Frankenia pulverulenta</w:t>
            </w:r>
          </w:p>
        </w:tc>
        <w:tc>
          <w:tcPr>
            <w:tcW w:w="1560" w:type="dxa"/>
            <w:tcBorders>
              <w:top w:val="nil"/>
              <w:left w:val="nil"/>
              <w:bottom w:val="nil"/>
              <w:right w:val="nil"/>
            </w:tcBorders>
          </w:tcPr>
          <w:p w14:paraId="04440CE4" w14:textId="77777777" w:rsidR="007037BA" w:rsidRDefault="007037BA">
            <w:pPr>
              <w:pStyle w:val="ConsPlusNormal"/>
            </w:pPr>
            <w:r>
              <w:t>РА</w:t>
            </w:r>
          </w:p>
        </w:tc>
      </w:tr>
      <w:tr w:rsidR="007037BA" w14:paraId="150FC4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BE7B1E" w14:textId="77777777" w:rsidR="007037BA" w:rsidRDefault="007037BA">
            <w:pPr>
              <w:pStyle w:val="ConsPlusNormal"/>
            </w:pPr>
            <w:r>
              <w:t>Семейство Горечавковые</w:t>
            </w:r>
          </w:p>
        </w:tc>
        <w:tc>
          <w:tcPr>
            <w:tcW w:w="3960" w:type="dxa"/>
            <w:tcBorders>
              <w:top w:val="nil"/>
              <w:left w:val="nil"/>
              <w:bottom w:val="nil"/>
              <w:right w:val="nil"/>
            </w:tcBorders>
          </w:tcPr>
          <w:p w14:paraId="1B862A22" w14:textId="77777777" w:rsidR="007037BA" w:rsidRDefault="007037BA">
            <w:pPr>
              <w:pStyle w:val="ConsPlusNormal"/>
            </w:pPr>
            <w:r>
              <w:t>Gentianaceae</w:t>
            </w:r>
          </w:p>
        </w:tc>
        <w:tc>
          <w:tcPr>
            <w:tcW w:w="1560" w:type="dxa"/>
            <w:tcBorders>
              <w:top w:val="nil"/>
              <w:left w:val="nil"/>
              <w:bottom w:val="nil"/>
              <w:right w:val="nil"/>
            </w:tcBorders>
          </w:tcPr>
          <w:p w14:paraId="050B1420" w14:textId="77777777" w:rsidR="007037BA" w:rsidRDefault="007037BA">
            <w:pPr>
              <w:pStyle w:val="ConsPlusNormal"/>
            </w:pPr>
          </w:p>
        </w:tc>
      </w:tr>
      <w:tr w:rsidR="007037BA" w14:paraId="226566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FEAB25" w14:textId="77777777" w:rsidR="007037BA" w:rsidRDefault="007037BA">
            <w:pPr>
              <w:pStyle w:val="ConsPlusNormal"/>
            </w:pPr>
            <w:r>
              <w:t>Горечавка джунгарская</w:t>
            </w:r>
          </w:p>
        </w:tc>
        <w:tc>
          <w:tcPr>
            <w:tcW w:w="3960" w:type="dxa"/>
            <w:tcBorders>
              <w:top w:val="nil"/>
              <w:left w:val="nil"/>
              <w:bottom w:val="nil"/>
              <w:right w:val="nil"/>
            </w:tcBorders>
          </w:tcPr>
          <w:p w14:paraId="7CF871C5" w14:textId="77777777" w:rsidR="007037BA" w:rsidRDefault="007037BA">
            <w:pPr>
              <w:pStyle w:val="ConsPlusNormal"/>
            </w:pPr>
            <w:r>
              <w:t>Gentiana dshungarica</w:t>
            </w:r>
          </w:p>
        </w:tc>
        <w:tc>
          <w:tcPr>
            <w:tcW w:w="1560" w:type="dxa"/>
            <w:tcBorders>
              <w:top w:val="nil"/>
              <w:left w:val="nil"/>
              <w:bottom w:val="nil"/>
              <w:right w:val="nil"/>
            </w:tcBorders>
          </w:tcPr>
          <w:p w14:paraId="62318FC5" w14:textId="77777777" w:rsidR="007037BA" w:rsidRDefault="007037BA">
            <w:pPr>
              <w:pStyle w:val="ConsPlusNormal"/>
            </w:pPr>
            <w:r>
              <w:t>РК</w:t>
            </w:r>
          </w:p>
        </w:tc>
      </w:tr>
      <w:tr w:rsidR="007037BA" w14:paraId="2A95E4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198ECC" w14:textId="77777777" w:rsidR="007037BA" w:rsidRDefault="007037BA">
            <w:pPr>
              <w:pStyle w:val="ConsPlusNormal"/>
            </w:pPr>
            <w:r>
              <w:t>Горечавка крестообразная</w:t>
            </w:r>
          </w:p>
        </w:tc>
        <w:tc>
          <w:tcPr>
            <w:tcW w:w="3960" w:type="dxa"/>
            <w:tcBorders>
              <w:top w:val="nil"/>
              <w:left w:val="nil"/>
              <w:bottom w:val="nil"/>
              <w:right w:val="nil"/>
            </w:tcBorders>
          </w:tcPr>
          <w:p w14:paraId="1A87E33B" w14:textId="77777777" w:rsidR="007037BA" w:rsidRDefault="007037BA">
            <w:pPr>
              <w:pStyle w:val="ConsPlusNormal"/>
            </w:pPr>
            <w:r>
              <w:t>Gentiana cruciata L.</w:t>
            </w:r>
          </w:p>
        </w:tc>
        <w:tc>
          <w:tcPr>
            <w:tcW w:w="1560" w:type="dxa"/>
            <w:tcBorders>
              <w:top w:val="nil"/>
              <w:left w:val="nil"/>
              <w:bottom w:val="nil"/>
              <w:right w:val="nil"/>
            </w:tcBorders>
          </w:tcPr>
          <w:p w14:paraId="6A250DF8" w14:textId="77777777" w:rsidR="007037BA" w:rsidRDefault="007037BA">
            <w:pPr>
              <w:pStyle w:val="ConsPlusNormal"/>
            </w:pPr>
            <w:r>
              <w:t>РБ</w:t>
            </w:r>
          </w:p>
        </w:tc>
      </w:tr>
      <w:tr w:rsidR="007037BA" w14:paraId="4CB3E9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6BAA36" w14:textId="77777777" w:rsidR="007037BA" w:rsidRDefault="007037BA">
            <w:pPr>
              <w:pStyle w:val="ConsPlusNormal"/>
            </w:pPr>
            <w:r>
              <w:t>Горечавка лагодехская</w:t>
            </w:r>
          </w:p>
        </w:tc>
        <w:tc>
          <w:tcPr>
            <w:tcW w:w="3960" w:type="dxa"/>
            <w:tcBorders>
              <w:top w:val="nil"/>
              <w:left w:val="nil"/>
              <w:bottom w:val="nil"/>
              <w:right w:val="nil"/>
            </w:tcBorders>
          </w:tcPr>
          <w:p w14:paraId="646DBDCB" w14:textId="77777777" w:rsidR="007037BA" w:rsidRDefault="007037BA">
            <w:pPr>
              <w:pStyle w:val="ConsPlusNormal"/>
            </w:pPr>
            <w:r>
              <w:t>Gentiana lagodechiana (Kusn.) Grossh.</w:t>
            </w:r>
          </w:p>
        </w:tc>
        <w:tc>
          <w:tcPr>
            <w:tcW w:w="1560" w:type="dxa"/>
            <w:tcBorders>
              <w:top w:val="nil"/>
              <w:left w:val="nil"/>
              <w:bottom w:val="nil"/>
              <w:right w:val="nil"/>
            </w:tcBorders>
          </w:tcPr>
          <w:p w14:paraId="61170F54" w14:textId="77777777" w:rsidR="007037BA" w:rsidRDefault="007037BA">
            <w:pPr>
              <w:pStyle w:val="ConsPlusNormal"/>
            </w:pPr>
            <w:r>
              <w:t>РФ</w:t>
            </w:r>
          </w:p>
        </w:tc>
      </w:tr>
      <w:tr w:rsidR="007037BA" w14:paraId="6D5133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1760DE" w14:textId="77777777" w:rsidR="007037BA" w:rsidRDefault="007037BA">
            <w:pPr>
              <w:pStyle w:val="ConsPlusNormal"/>
            </w:pPr>
            <w:r>
              <w:t>Горечавка особенная</w:t>
            </w:r>
          </w:p>
        </w:tc>
        <w:tc>
          <w:tcPr>
            <w:tcW w:w="3960" w:type="dxa"/>
            <w:tcBorders>
              <w:top w:val="nil"/>
              <w:left w:val="nil"/>
              <w:bottom w:val="nil"/>
              <w:right w:val="nil"/>
            </w:tcBorders>
          </w:tcPr>
          <w:p w14:paraId="74EBFD23" w14:textId="77777777" w:rsidR="007037BA" w:rsidRDefault="007037BA">
            <w:pPr>
              <w:pStyle w:val="ConsPlusNormal"/>
            </w:pPr>
            <w:r>
              <w:t>Gentiana paradoxa Albov</w:t>
            </w:r>
          </w:p>
        </w:tc>
        <w:tc>
          <w:tcPr>
            <w:tcW w:w="1560" w:type="dxa"/>
            <w:tcBorders>
              <w:top w:val="nil"/>
              <w:left w:val="nil"/>
              <w:bottom w:val="nil"/>
              <w:right w:val="nil"/>
            </w:tcBorders>
          </w:tcPr>
          <w:p w14:paraId="1C5B156A" w14:textId="77777777" w:rsidR="007037BA" w:rsidRDefault="007037BA">
            <w:pPr>
              <w:pStyle w:val="ConsPlusNormal"/>
            </w:pPr>
            <w:r>
              <w:t>РФ</w:t>
            </w:r>
          </w:p>
        </w:tc>
      </w:tr>
      <w:tr w:rsidR="007037BA" w14:paraId="5DACC3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443864" w14:textId="77777777" w:rsidR="007037BA" w:rsidRDefault="007037BA">
            <w:pPr>
              <w:pStyle w:val="ConsPlusNormal"/>
            </w:pPr>
            <w:r>
              <w:t>Горечавка Оливье</w:t>
            </w:r>
          </w:p>
        </w:tc>
        <w:tc>
          <w:tcPr>
            <w:tcW w:w="3960" w:type="dxa"/>
            <w:tcBorders>
              <w:top w:val="nil"/>
              <w:left w:val="nil"/>
              <w:bottom w:val="nil"/>
              <w:right w:val="nil"/>
            </w:tcBorders>
          </w:tcPr>
          <w:p w14:paraId="57343941" w14:textId="77777777" w:rsidR="007037BA" w:rsidRDefault="007037BA">
            <w:pPr>
              <w:pStyle w:val="ConsPlusNormal"/>
            </w:pPr>
            <w:r>
              <w:t>Gentiana olivieri</w:t>
            </w:r>
          </w:p>
        </w:tc>
        <w:tc>
          <w:tcPr>
            <w:tcW w:w="1560" w:type="dxa"/>
            <w:tcBorders>
              <w:top w:val="nil"/>
              <w:left w:val="nil"/>
              <w:bottom w:val="nil"/>
              <w:right w:val="nil"/>
            </w:tcBorders>
          </w:tcPr>
          <w:p w14:paraId="09856628" w14:textId="77777777" w:rsidR="007037BA" w:rsidRDefault="007037BA">
            <w:pPr>
              <w:pStyle w:val="ConsPlusNormal"/>
            </w:pPr>
            <w:r>
              <w:t>РА</w:t>
            </w:r>
          </w:p>
        </w:tc>
      </w:tr>
      <w:tr w:rsidR="007037BA" w14:paraId="7DC491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D31873" w14:textId="77777777" w:rsidR="007037BA" w:rsidRDefault="007037BA">
            <w:pPr>
              <w:pStyle w:val="ConsPlusNormal"/>
            </w:pPr>
            <w:r>
              <w:t>Горечавочка горьковатая</w:t>
            </w:r>
          </w:p>
        </w:tc>
        <w:tc>
          <w:tcPr>
            <w:tcW w:w="3960" w:type="dxa"/>
            <w:tcBorders>
              <w:top w:val="nil"/>
              <w:left w:val="nil"/>
              <w:bottom w:val="nil"/>
              <w:right w:val="nil"/>
            </w:tcBorders>
          </w:tcPr>
          <w:p w14:paraId="085DCF6B" w14:textId="77777777" w:rsidR="007037BA" w:rsidRDefault="007037BA">
            <w:pPr>
              <w:pStyle w:val="ConsPlusNormal"/>
            </w:pPr>
            <w:r>
              <w:t>Gentianella amarella (L.) Boern. (incl. G.Lingulata (Agardh) Pritchard)</w:t>
            </w:r>
          </w:p>
        </w:tc>
        <w:tc>
          <w:tcPr>
            <w:tcW w:w="1560" w:type="dxa"/>
            <w:tcBorders>
              <w:top w:val="nil"/>
              <w:left w:val="nil"/>
              <w:bottom w:val="nil"/>
              <w:right w:val="nil"/>
            </w:tcBorders>
          </w:tcPr>
          <w:p w14:paraId="11EAF4F8" w14:textId="77777777" w:rsidR="007037BA" w:rsidRDefault="007037BA">
            <w:pPr>
              <w:pStyle w:val="ConsPlusNormal"/>
            </w:pPr>
            <w:r>
              <w:t>РБ</w:t>
            </w:r>
          </w:p>
        </w:tc>
      </w:tr>
      <w:tr w:rsidR="007037BA" w14:paraId="791760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07348D" w14:textId="77777777" w:rsidR="007037BA" w:rsidRDefault="007037BA">
            <w:pPr>
              <w:pStyle w:val="ConsPlusNormal"/>
            </w:pPr>
            <w:r>
              <w:t>Горечавочка Сугавары</w:t>
            </w:r>
          </w:p>
        </w:tc>
        <w:tc>
          <w:tcPr>
            <w:tcW w:w="3960" w:type="dxa"/>
            <w:tcBorders>
              <w:top w:val="nil"/>
              <w:left w:val="nil"/>
              <w:bottom w:val="nil"/>
              <w:right w:val="nil"/>
            </w:tcBorders>
          </w:tcPr>
          <w:p w14:paraId="2477EF8C" w14:textId="77777777" w:rsidR="007037BA" w:rsidRDefault="007037BA">
            <w:pPr>
              <w:pStyle w:val="ConsPlusNormal"/>
            </w:pPr>
            <w:r>
              <w:t>Gentianella sugawarae (Hara) Czer.</w:t>
            </w:r>
          </w:p>
        </w:tc>
        <w:tc>
          <w:tcPr>
            <w:tcW w:w="1560" w:type="dxa"/>
            <w:tcBorders>
              <w:top w:val="nil"/>
              <w:left w:val="nil"/>
              <w:bottom w:val="nil"/>
              <w:right w:val="nil"/>
            </w:tcBorders>
          </w:tcPr>
          <w:p w14:paraId="282D9E1C" w14:textId="77777777" w:rsidR="007037BA" w:rsidRDefault="007037BA">
            <w:pPr>
              <w:pStyle w:val="ConsPlusNormal"/>
            </w:pPr>
            <w:r>
              <w:t>РФ</w:t>
            </w:r>
          </w:p>
        </w:tc>
      </w:tr>
      <w:tr w:rsidR="007037BA" w14:paraId="40969F9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D46D6A" w14:textId="77777777" w:rsidR="007037BA" w:rsidRDefault="007037BA">
            <w:pPr>
              <w:pStyle w:val="ConsPlusNormal"/>
            </w:pPr>
            <w:r>
              <w:t>Ломатогониум каринтийский</w:t>
            </w:r>
          </w:p>
        </w:tc>
        <w:tc>
          <w:tcPr>
            <w:tcW w:w="3960" w:type="dxa"/>
            <w:tcBorders>
              <w:top w:val="nil"/>
              <w:left w:val="nil"/>
              <w:bottom w:val="nil"/>
              <w:right w:val="nil"/>
            </w:tcBorders>
          </w:tcPr>
          <w:p w14:paraId="40764038" w14:textId="77777777" w:rsidR="007037BA" w:rsidRDefault="007037BA">
            <w:pPr>
              <w:pStyle w:val="ConsPlusNormal"/>
            </w:pPr>
            <w:r>
              <w:t>Lomatogonium carinthiacum</w:t>
            </w:r>
          </w:p>
        </w:tc>
        <w:tc>
          <w:tcPr>
            <w:tcW w:w="1560" w:type="dxa"/>
            <w:tcBorders>
              <w:top w:val="nil"/>
              <w:left w:val="nil"/>
              <w:bottom w:val="nil"/>
              <w:right w:val="nil"/>
            </w:tcBorders>
          </w:tcPr>
          <w:p w14:paraId="138A6D7A" w14:textId="77777777" w:rsidR="007037BA" w:rsidRDefault="007037BA">
            <w:pPr>
              <w:pStyle w:val="ConsPlusNormal"/>
            </w:pPr>
            <w:r>
              <w:t>РА</w:t>
            </w:r>
          </w:p>
        </w:tc>
      </w:tr>
      <w:tr w:rsidR="007037BA" w14:paraId="4B1DE2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751528" w14:textId="77777777" w:rsidR="007037BA" w:rsidRDefault="007037BA">
            <w:pPr>
              <w:pStyle w:val="ConsPlusNormal"/>
            </w:pPr>
            <w:r>
              <w:t>Сверция байкальская</w:t>
            </w:r>
          </w:p>
        </w:tc>
        <w:tc>
          <w:tcPr>
            <w:tcW w:w="3960" w:type="dxa"/>
            <w:tcBorders>
              <w:top w:val="nil"/>
              <w:left w:val="nil"/>
              <w:bottom w:val="nil"/>
              <w:right w:val="nil"/>
            </w:tcBorders>
          </w:tcPr>
          <w:p w14:paraId="3FB98D4D" w14:textId="77777777" w:rsidR="007037BA" w:rsidRDefault="007037BA">
            <w:pPr>
              <w:pStyle w:val="ConsPlusNormal"/>
            </w:pPr>
            <w:r>
              <w:t>Swertia baicalensis M. Popov ex Pissjauk.</w:t>
            </w:r>
          </w:p>
        </w:tc>
        <w:tc>
          <w:tcPr>
            <w:tcW w:w="1560" w:type="dxa"/>
            <w:tcBorders>
              <w:top w:val="nil"/>
              <w:left w:val="nil"/>
              <w:bottom w:val="nil"/>
              <w:right w:val="nil"/>
            </w:tcBorders>
          </w:tcPr>
          <w:p w14:paraId="4C6EA0DB" w14:textId="77777777" w:rsidR="007037BA" w:rsidRDefault="007037BA">
            <w:pPr>
              <w:pStyle w:val="ConsPlusNormal"/>
            </w:pPr>
            <w:r>
              <w:t>РФ</w:t>
            </w:r>
          </w:p>
        </w:tc>
      </w:tr>
      <w:tr w:rsidR="007037BA" w14:paraId="05DDFE9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7D9248" w14:textId="77777777" w:rsidR="007037BA" w:rsidRDefault="007037BA">
            <w:pPr>
              <w:pStyle w:val="ConsPlusNormal"/>
            </w:pPr>
            <w:r>
              <w:t>Сверция многолетняя</w:t>
            </w:r>
          </w:p>
        </w:tc>
        <w:tc>
          <w:tcPr>
            <w:tcW w:w="3960" w:type="dxa"/>
            <w:tcBorders>
              <w:top w:val="nil"/>
              <w:left w:val="nil"/>
              <w:bottom w:val="nil"/>
              <w:right w:val="nil"/>
            </w:tcBorders>
          </w:tcPr>
          <w:p w14:paraId="7061B69C" w14:textId="77777777" w:rsidR="007037BA" w:rsidRDefault="007037BA">
            <w:pPr>
              <w:pStyle w:val="ConsPlusNormal"/>
            </w:pPr>
            <w:r>
              <w:t>Swertia perennis L.</w:t>
            </w:r>
          </w:p>
        </w:tc>
        <w:tc>
          <w:tcPr>
            <w:tcW w:w="1560" w:type="dxa"/>
            <w:tcBorders>
              <w:top w:val="nil"/>
              <w:left w:val="nil"/>
              <w:bottom w:val="nil"/>
              <w:right w:val="nil"/>
            </w:tcBorders>
          </w:tcPr>
          <w:p w14:paraId="6FA7726F" w14:textId="77777777" w:rsidR="007037BA" w:rsidRDefault="007037BA">
            <w:pPr>
              <w:pStyle w:val="ConsPlusNormal"/>
            </w:pPr>
            <w:r>
              <w:t>РБ, РФ</w:t>
            </w:r>
          </w:p>
        </w:tc>
      </w:tr>
      <w:tr w:rsidR="007037BA" w14:paraId="7076AF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7CC0D8" w14:textId="77777777" w:rsidR="007037BA" w:rsidRDefault="007037BA">
            <w:pPr>
              <w:pStyle w:val="ConsPlusNormal"/>
            </w:pPr>
            <w:r>
              <w:lastRenderedPageBreak/>
              <w:t>Семейство Гераниевые</w:t>
            </w:r>
          </w:p>
        </w:tc>
        <w:tc>
          <w:tcPr>
            <w:tcW w:w="3960" w:type="dxa"/>
            <w:tcBorders>
              <w:top w:val="nil"/>
              <w:left w:val="nil"/>
              <w:bottom w:val="nil"/>
              <w:right w:val="nil"/>
            </w:tcBorders>
          </w:tcPr>
          <w:p w14:paraId="3CFEFE14" w14:textId="77777777" w:rsidR="007037BA" w:rsidRDefault="007037BA">
            <w:pPr>
              <w:pStyle w:val="ConsPlusNormal"/>
            </w:pPr>
            <w:r>
              <w:t>Geraniaceae</w:t>
            </w:r>
          </w:p>
        </w:tc>
        <w:tc>
          <w:tcPr>
            <w:tcW w:w="1560" w:type="dxa"/>
            <w:tcBorders>
              <w:top w:val="nil"/>
              <w:left w:val="nil"/>
              <w:bottom w:val="nil"/>
              <w:right w:val="nil"/>
            </w:tcBorders>
          </w:tcPr>
          <w:p w14:paraId="1D66166A" w14:textId="77777777" w:rsidR="007037BA" w:rsidRDefault="007037BA">
            <w:pPr>
              <w:pStyle w:val="ConsPlusNormal"/>
            </w:pPr>
          </w:p>
        </w:tc>
      </w:tr>
      <w:tr w:rsidR="007037BA" w14:paraId="3308AD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36ECC2" w14:textId="77777777" w:rsidR="007037BA" w:rsidRDefault="007037BA">
            <w:pPr>
              <w:pStyle w:val="ConsPlusNormal"/>
            </w:pPr>
            <w:r>
              <w:t>Аистник Стевена</w:t>
            </w:r>
          </w:p>
        </w:tc>
        <w:tc>
          <w:tcPr>
            <w:tcW w:w="3960" w:type="dxa"/>
            <w:tcBorders>
              <w:top w:val="nil"/>
              <w:left w:val="nil"/>
              <w:bottom w:val="nil"/>
              <w:right w:val="nil"/>
            </w:tcBorders>
          </w:tcPr>
          <w:p w14:paraId="1A2597AF" w14:textId="77777777" w:rsidR="007037BA" w:rsidRDefault="007037BA">
            <w:pPr>
              <w:pStyle w:val="ConsPlusNormal"/>
            </w:pPr>
            <w:r>
              <w:t>Erodium stevenii Bieb.</w:t>
            </w:r>
          </w:p>
        </w:tc>
        <w:tc>
          <w:tcPr>
            <w:tcW w:w="1560" w:type="dxa"/>
            <w:tcBorders>
              <w:top w:val="nil"/>
              <w:left w:val="nil"/>
              <w:bottom w:val="nil"/>
              <w:right w:val="nil"/>
            </w:tcBorders>
          </w:tcPr>
          <w:p w14:paraId="2F38D9CF" w14:textId="77777777" w:rsidR="007037BA" w:rsidRDefault="007037BA">
            <w:pPr>
              <w:pStyle w:val="ConsPlusNormal"/>
            </w:pPr>
            <w:r>
              <w:t>РФ</w:t>
            </w:r>
          </w:p>
        </w:tc>
      </w:tr>
      <w:tr w:rsidR="007037BA" w14:paraId="145B85B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FE402A" w14:textId="77777777" w:rsidR="007037BA" w:rsidRDefault="007037BA">
            <w:pPr>
              <w:pStyle w:val="ConsPlusNormal"/>
            </w:pPr>
            <w:r>
              <w:t>Аистник татарский</w:t>
            </w:r>
          </w:p>
        </w:tc>
        <w:tc>
          <w:tcPr>
            <w:tcW w:w="3960" w:type="dxa"/>
            <w:tcBorders>
              <w:top w:val="nil"/>
              <w:left w:val="nil"/>
              <w:bottom w:val="nil"/>
              <w:right w:val="nil"/>
            </w:tcBorders>
          </w:tcPr>
          <w:p w14:paraId="2AF08BE9" w14:textId="77777777" w:rsidR="007037BA" w:rsidRDefault="007037BA">
            <w:pPr>
              <w:pStyle w:val="ConsPlusNormal"/>
            </w:pPr>
            <w:r>
              <w:t>Erodium tataricum Willd.</w:t>
            </w:r>
          </w:p>
        </w:tc>
        <w:tc>
          <w:tcPr>
            <w:tcW w:w="1560" w:type="dxa"/>
            <w:tcBorders>
              <w:top w:val="nil"/>
              <w:left w:val="nil"/>
              <w:bottom w:val="nil"/>
              <w:right w:val="nil"/>
            </w:tcBorders>
          </w:tcPr>
          <w:p w14:paraId="69343ED6" w14:textId="77777777" w:rsidR="007037BA" w:rsidRDefault="007037BA">
            <w:pPr>
              <w:pStyle w:val="ConsPlusNormal"/>
            </w:pPr>
            <w:r>
              <w:t>РФ</w:t>
            </w:r>
          </w:p>
        </w:tc>
      </w:tr>
      <w:tr w:rsidR="007037BA" w14:paraId="75D14A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267004" w14:textId="77777777" w:rsidR="007037BA" w:rsidRDefault="007037BA">
            <w:pPr>
              <w:pStyle w:val="ConsPlusNormal"/>
            </w:pPr>
            <w:r>
              <w:t>Аистник тибетский</w:t>
            </w:r>
          </w:p>
        </w:tc>
        <w:tc>
          <w:tcPr>
            <w:tcW w:w="3960" w:type="dxa"/>
            <w:tcBorders>
              <w:top w:val="nil"/>
              <w:left w:val="nil"/>
              <w:bottom w:val="nil"/>
              <w:right w:val="nil"/>
            </w:tcBorders>
          </w:tcPr>
          <w:p w14:paraId="5BA40073" w14:textId="77777777" w:rsidR="007037BA" w:rsidRDefault="007037BA">
            <w:pPr>
              <w:pStyle w:val="ConsPlusNormal"/>
            </w:pPr>
            <w:r>
              <w:t>Erodium tibetanum Edgew.</w:t>
            </w:r>
          </w:p>
        </w:tc>
        <w:tc>
          <w:tcPr>
            <w:tcW w:w="1560" w:type="dxa"/>
            <w:tcBorders>
              <w:top w:val="nil"/>
              <w:left w:val="nil"/>
              <w:bottom w:val="nil"/>
              <w:right w:val="nil"/>
            </w:tcBorders>
          </w:tcPr>
          <w:p w14:paraId="3DB2220E" w14:textId="77777777" w:rsidR="007037BA" w:rsidRDefault="007037BA">
            <w:pPr>
              <w:pStyle w:val="ConsPlusNormal"/>
            </w:pPr>
            <w:r>
              <w:t>РФ</w:t>
            </w:r>
          </w:p>
        </w:tc>
      </w:tr>
      <w:tr w:rsidR="007037BA" w14:paraId="7316AC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27D5C7" w14:textId="77777777" w:rsidR="007037BA" w:rsidRDefault="007037BA">
            <w:pPr>
              <w:pStyle w:val="ConsPlusNormal"/>
            </w:pPr>
            <w:r>
              <w:t>Герань восточно-кавказская</w:t>
            </w:r>
          </w:p>
        </w:tc>
        <w:tc>
          <w:tcPr>
            <w:tcW w:w="3960" w:type="dxa"/>
            <w:tcBorders>
              <w:top w:val="nil"/>
              <w:left w:val="nil"/>
              <w:bottom w:val="nil"/>
              <w:right w:val="nil"/>
            </w:tcBorders>
          </w:tcPr>
          <w:p w14:paraId="0841196D" w14:textId="77777777" w:rsidR="007037BA" w:rsidRDefault="007037BA">
            <w:pPr>
              <w:pStyle w:val="ConsPlusNormal"/>
            </w:pPr>
            <w:r>
              <w:t>Geranium albanum</w:t>
            </w:r>
          </w:p>
        </w:tc>
        <w:tc>
          <w:tcPr>
            <w:tcW w:w="1560" w:type="dxa"/>
            <w:tcBorders>
              <w:top w:val="nil"/>
              <w:left w:val="nil"/>
              <w:bottom w:val="nil"/>
              <w:right w:val="nil"/>
            </w:tcBorders>
          </w:tcPr>
          <w:p w14:paraId="44790DE4" w14:textId="77777777" w:rsidR="007037BA" w:rsidRDefault="007037BA">
            <w:pPr>
              <w:pStyle w:val="ConsPlusNormal"/>
            </w:pPr>
            <w:r>
              <w:t>РА</w:t>
            </w:r>
          </w:p>
        </w:tc>
      </w:tr>
      <w:tr w:rsidR="007037BA" w14:paraId="4F7AB6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E4D869" w14:textId="77777777" w:rsidR="007037BA" w:rsidRDefault="007037BA">
            <w:pPr>
              <w:pStyle w:val="ConsPlusNormal"/>
            </w:pPr>
            <w:r>
              <w:t>Журавельник Сосновского</w:t>
            </w:r>
          </w:p>
        </w:tc>
        <w:tc>
          <w:tcPr>
            <w:tcW w:w="3960" w:type="dxa"/>
            <w:tcBorders>
              <w:top w:val="nil"/>
              <w:left w:val="nil"/>
              <w:bottom w:val="nil"/>
              <w:right w:val="nil"/>
            </w:tcBorders>
          </w:tcPr>
          <w:p w14:paraId="314EFE40" w14:textId="77777777" w:rsidR="007037BA" w:rsidRDefault="007037BA">
            <w:pPr>
              <w:pStyle w:val="ConsPlusNormal"/>
            </w:pPr>
            <w:r>
              <w:t>Erodium sosnowskianum</w:t>
            </w:r>
          </w:p>
        </w:tc>
        <w:tc>
          <w:tcPr>
            <w:tcW w:w="1560" w:type="dxa"/>
            <w:tcBorders>
              <w:top w:val="nil"/>
              <w:left w:val="nil"/>
              <w:bottom w:val="nil"/>
              <w:right w:val="nil"/>
            </w:tcBorders>
          </w:tcPr>
          <w:p w14:paraId="3E7CA961" w14:textId="77777777" w:rsidR="007037BA" w:rsidRDefault="007037BA">
            <w:pPr>
              <w:pStyle w:val="ConsPlusNormal"/>
            </w:pPr>
            <w:r>
              <w:t>РА</w:t>
            </w:r>
          </w:p>
        </w:tc>
      </w:tr>
      <w:tr w:rsidR="007037BA" w14:paraId="54CE85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BF96F1" w14:textId="77777777" w:rsidR="007037BA" w:rsidRDefault="007037BA">
            <w:pPr>
              <w:pStyle w:val="ConsPlusNormal"/>
            </w:pPr>
            <w:r>
              <w:t>Семейство Шаровницевые</w:t>
            </w:r>
          </w:p>
        </w:tc>
        <w:tc>
          <w:tcPr>
            <w:tcW w:w="3960" w:type="dxa"/>
            <w:tcBorders>
              <w:top w:val="nil"/>
              <w:left w:val="nil"/>
              <w:bottom w:val="nil"/>
              <w:right w:val="nil"/>
            </w:tcBorders>
          </w:tcPr>
          <w:p w14:paraId="1E0E71F2" w14:textId="77777777" w:rsidR="007037BA" w:rsidRDefault="007037BA">
            <w:pPr>
              <w:pStyle w:val="ConsPlusNormal"/>
            </w:pPr>
            <w:r>
              <w:t>Globulariaceae</w:t>
            </w:r>
          </w:p>
        </w:tc>
        <w:tc>
          <w:tcPr>
            <w:tcW w:w="1560" w:type="dxa"/>
            <w:tcBorders>
              <w:top w:val="nil"/>
              <w:left w:val="nil"/>
              <w:bottom w:val="nil"/>
              <w:right w:val="nil"/>
            </w:tcBorders>
          </w:tcPr>
          <w:p w14:paraId="2B3614F3" w14:textId="77777777" w:rsidR="007037BA" w:rsidRDefault="007037BA">
            <w:pPr>
              <w:pStyle w:val="ConsPlusNormal"/>
            </w:pPr>
          </w:p>
        </w:tc>
      </w:tr>
      <w:tr w:rsidR="007037BA" w14:paraId="69D737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E13D3B" w14:textId="77777777" w:rsidR="007037BA" w:rsidRDefault="007037BA">
            <w:pPr>
              <w:pStyle w:val="ConsPlusNormal"/>
            </w:pPr>
            <w:r>
              <w:t>Шаровница точечная</w:t>
            </w:r>
          </w:p>
        </w:tc>
        <w:tc>
          <w:tcPr>
            <w:tcW w:w="3960" w:type="dxa"/>
            <w:tcBorders>
              <w:top w:val="nil"/>
              <w:left w:val="nil"/>
              <w:bottom w:val="nil"/>
              <w:right w:val="nil"/>
            </w:tcBorders>
          </w:tcPr>
          <w:p w14:paraId="08F6AE5E" w14:textId="77777777" w:rsidR="007037BA" w:rsidRDefault="007037BA">
            <w:pPr>
              <w:pStyle w:val="ConsPlusNormal"/>
            </w:pPr>
            <w:r>
              <w:t>Globularia punctata Lapeyr</w:t>
            </w:r>
          </w:p>
        </w:tc>
        <w:tc>
          <w:tcPr>
            <w:tcW w:w="1560" w:type="dxa"/>
            <w:tcBorders>
              <w:top w:val="nil"/>
              <w:left w:val="nil"/>
              <w:bottom w:val="nil"/>
              <w:right w:val="nil"/>
            </w:tcBorders>
          </w:tcPr>
          <w:p w14:paraId="7A8C0CE2" w14:textId="77777777" w:rsidR="007037BA" w:rsidRDefault="007037BA">
            <w:pPr>
              <w:pStyle w:val="ConsPlusNormal"/>
            </w:pPr>
            <w:r>
              <w:t>РК, РФ</w:t>
            </w:r>
          </w:p>
        </w:tc>
      </w:tr>
      <w:tr w:rsidR="007037BA" w14:paraId="1171BA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88983A" w14:textId="77777777" w:rsidR="007037BA" w:rsidRDefault="007037BA">
            <w:pPr>
              <w:pStyle w:val="ConsPlusNormal"/>
            </w:pPr>
            <w:r>
              <w:t>Шаровница волосоцветковая</w:t>
            </w:r>
          </w:p>
        </w:tc>
        <w:tc>
          <w:tcPr>
            <w:tcW w:w="3960" w:type="dxa"/>
            <w:tcBorders>
              <w:top w:val="nil"/>
              <w:left w:val="nil"/>
              <w:bottom w:val="nil"/>
              <w:right w:val="nil"/>
            </w:tcBorders>
          </w:tcPr>
          <w:p w14:paraId="13448D7D" w14:textId="77777777" w:rsidR="007037BA" w:rsidRDefault="007037BA">
            <w:pPr>
              <w:pStyle w:val="ConsPlusNormal"/>
            </w:pPr>
            <w:r>
              <w:t>Globularia trichosantha Fisch. et C.A. Mey.</w:t>
            </w:r>
          </w:p>
        </w:tc>
        <w:tc>
          <w:tcPr>
            <w:tcW w:w="1560" w:type="dxa"/>
            <w:tcBorders>
              <w:top w:val="nil"/>
              <w:left w:val="nil"/>
              <w:bottom w:val="nil"/>
              <w:right w:val="nil"/>
            </w:tcBorders>
          </w:tcPr>
          <w:p w14:paraId="47F4B287" w14:textId="77777777" w:rsidR="007037BA" w:rsidRDefault="007037BA">
            <w:pPr>
              <w:pStyle w:val="ConsPlusNormal"/>
            </w:pPr>
            <w:r>
              <w:t>РФ</w:t>
            </w:r>
          </w:p>
        </w:tc>
      </w:tr>
      <w:tr w:rsidR="007037BA" w14:paraId="45F42D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03EDB0" w14:textId="77777777" w:rsidR="007037BA" w:rsidRDefault="007037BA">
            <w:pPr>
              <w:pStyle w:val="ConsPlusNormal"/>
            </w:pPr>
            <w:r>
              <w:t>Семейство Гиацинтовые</w:t>
            </w:r>
          </w:p>
        </w:tc>
        <w:tc>
          <w:tcPr>
            <w:tcW w:w="3960" w:type="dxa"/>
            <w:tcBorders>
              <w:top w:val="nil"/>
              <w:left w:val="nil"/>
              <w:bottom w:val="nil"/>
              <w:right w:val="nil"/>
            </w:tcBorders>
          </w:tcPr>
          <w:p w14:paraId="58C2661B" w14:textId="77777777" w:rsidR="007037BA" w:rsidRDefault="007037BA">
            <w:pPr>
              <w:pStyle w:val="ConsPlusNormal"/>
            </w:pPr>
            <w:r>
              <w:t>Hyacinthaceae</w:t>
            </w:r>
          </w:p>
        </w:tc>
        <w:tc>
          <w:tcPr>
            <w:tcW w:w="1560" w:type="dxa"/>
            <w:tcBorders>
              <w:top w:val="nil"/>
              <w:left w:val="nil"/>
              <w:bottom w:val="nil"/>
              <w:right w:val="nil"/>
            </w:tcBorders>
          </w:tcPr>
          <w:p w14:paraId="34D40C9A" w14:textId="77777777" w:rsidR="007037BA" w:rsidRDefault="007037BA">
            <w:pPr>
              <w:pStyle w:val="ConsPlusNormal"/>
            </w:pPr>
          </w:p>
        </w:tc>
      </w:tr>
      <w:tr w:rsidR="007037BA" w14:paraId="5A5B75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9225CD" w14:textId="77777777" w:rsidR="007037BA" w:rsidRDefault="007037BA">
            <w:pPr>
              <w:pStyle w:val="ConsPlusNormal"/>
            </w:pPr>
            <w:r>
              <w:t>Бельвалия сарматская</w:t>
            </w:r>
          </w:p>
        </w:tc>
        <w:tc>
          <w:tcPr>
            <w:tcW w:w="3960" w:type="dxa"/>
            <w:tcBorders>
              <w:top w:val="nil"/>
              <w:left w:val="nil"/>
              <w:bottom w:val="nil"/>
              <w:right w:val="nil"/>
            </w:tcBorders>
          </w:tcPr>
          <w:p w14:paraId="58C1015D" w14:textId="77777777" w:rsidR="007037BA" w:rsidRDefault="007037BA">
            <w:pPr>
              <w:pStyle w:val="ConsPlusNormal"/>
            </w:pPr>
            <w:r>
              <w:t>Bellevalia sarmatica (Georgi) Woronow</w:t>
            </w:r>
          </w:p>
        </w:tc>
        <w:tc>
          <w:tcPr>
            <w:tcW w:w="1560" w:type="dxa"/>
            <w:tcBorders>
              <w:top w:val="nil"/>
              <w:left w:val="nil"/>
              <w:bottom w:val="nil"/>
              <w:right w:val="nil"/>
            </w:tcBorders>
          </w:tcPr>
          <w:p w14:paraId="7F5E2918" w14:textId="77777777" w:rsidR="007037BA" w:rsidRDefault="007037BA">
            <w:pPr>
              <w:pStyle w:val="ConsPlusNormal"/>
            </w:pPr>
            <w:r>
              <w:t>РФ</w:t>
            </w:r>
          </w:p>
        </w:tc>
      </w:tr>
      <w:tr w:rsidR="007037BA" w14:paraId="251E3E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B8A6F8" w14:textId="77777777" w:rsidR="007037BA" w:rsidRDefault="007037BA">
            <w:pPr>
              <w:pStyle w:val="ConsPlusNormal"/>
            </w:pPr>
            <w:r>
              <w:t>Беллевалия длинностолбчатая</w:t>
            </w:r>
          </w:p>
        </w:tc>
        <w:tc>
          <w:tcPr>
            <w:tcW w:w="3960" w:type="dxa"/>
            <w:tcBorders>
              <w:top w:val="nil"/>
              <w:left w:val="nil"/>
              <w:bottom w:val="nil"/>
              <w:right w:val="nil"/>
            </w:tcBorders>
          </w:tcPr>
          <w:p w14:paraId="23EA334A" w14:textId="77777777" w:rsidR="007037BA" w:rsidRDefault="007037BA">
            <w:pPr>
              <w:pStyle w:val="ConsPlusNormal"/>
            </w:pPr>
            <w:r>
              <w:t>Bellevalia longistyla</w:t>
            </w:r>
          </w:p>
        </w:tc>
        <w:tc>
          <w:tcPr>
            <w:tcW w:w="1560" w:type="dxa"/>
            <w:tcBorders>
              <w:top w:val="nil"/>
              <w:left w:val="nil"/>
              <w:bottom w:val="nil"/>
              <w:right w:val="nil"/>
            </w:tcBorders>
          </w:tcPr>
          <w:p w14:paraId="6ABE6464" w14:textId="77777777" w:rsidR="007037BA" w:rsidRDefault="007037BA">
            <w:pPr>
              <w:pStyle w:val="ConsPlusNormal"/>
            </w:pPr>
            <w:r>
              <w:t>РА</w:t>
            </w:r>
          </w:p>
        </w:tc>
      </w:tr>
      <w:tr w:rsidR="007037BA" w14:paraId="642D7F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46E2A3" w14:textId="77777777" w:rsidR="007037BA" w:rsidRDefault="007037BA">
            <w:pPr>
              <w:pStyle w:val="ConsPlusNormal"/>
            </w:pPr>
            <w:r>
              <w:t>Гиацинтик атропатенский</w:t>
            </w:r>
          </w:p>
        </w:tc>
        <w:tc>
          <w:tcPr>
            <w:tcW w:w="3960" w:type="dxa"/>
            <w:tcBorders>
              <w:top w:val="nil"/>
              <w:left w:val="nil"/>
              <w:bottom w:val="nil"/>
              <w:right w:val="nil"/>
            </w:tcBorders>
          </w:tcPr>
          <w:p w14:paraId="7E714254" w14:textId="77777777" w:rsidR="007037BA" w:rsidRDefault="007037BA">
            <w:pPr>
              <w:pStyle w:val="ConsPlusNormal"/>
            </w:pPr>
            <w:r>
              <w:t>Hyacinthella atropatana</w:t>
            </w:r>
          </w:p>
        </w:tc>
        <w:tc>
          <w:tcPr>
            <w:tcW w:w="1560" w:type="dxa"/>
            <w:tcBorders>
              <w:top w:val="nil"/>
              <w:left w:val="nil"/>
              <w:bottom w:val="nil"/>
              <w:right w:val="nil"/>
            </w:tcBorders>
          </w:tcPr>
          <w:p w14:paraId="5A0A9CC8" w14:textId="77777777" w:rsidR="007037BA" w:rsidRDefault="007037BA">
            <w:pPr>
              <w:pStyle w:val="ConsPlusNormal"/>
            </w:pPr>
            <w:r>
              <w:t>РА</w:t>
            </w:r>
          </w:p>
        </w:tc>
      </w:tr>
      <w:tr w:rsidR="007037BA" w14:paraId="18CB23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889DBD" w14:textId="77777777" w:rsidR="007037BA" w:rsidRDefault="007037BA">
            <w:pPr>
              <w:pStyle w:val="ConsPlusNormal"/>
            </w:pPr>
            <w:r>
              <w:t>Гадючий лук бледный</w:t>
            </w:r>
          </w:p>
        </w:tc>
        <w:tc>
          <w:tcPr>
            <w:tcW w:w="3960" w:type="dxa"/>
            <w:tcBorders>
              <w:top w:val="nil"/>
              <w:left w:val="nil"/>
              <w:bottom w:val="nil"/>
              <w:right w:val="nil"/>
            </w:tcBorders>
          </w:tcPr>
          <w:p w14:paraId="54183FD7" w14:textId="77777777" w:rsidR="007037BA" w:rsidRDefault="007037BA">
            <w:pPr>
              <w:pStyle w:val="ConsPlusNormal"/>
            </w:pPr>
            <w:r>
              <w:t>Muscari pallens</w:t>
            </w:r>
          </w:p>
        </w:tc>
        <w:tc>
          <w:tcPr>
            <w:tcW w:w="1560" w:type="dxa"/>
            <w:tcBorders>
              <w:top w:val="nil"/>
              <w:left w:val="nil"/>
              <w:bottom w:val="nil"/>
              <w:right w:val="nil"/>
            </w:tcBorders>
          </w:tcPr>
          <w:p w14:paraId="4155EF53" w14:textId="77777777" w:rsidR="007037BA" w:rsidRDefault="007037BA">
            <w:pPr>
              <w:pStyle w:val="ConsPlusNormal"/>
            </w:pPr>
            <w:r>
              <w:t>РА</w:t>
            </w:r>
          </w:p>
        </w:tc>
      </w:tr>
      <w:tr w:rsidR="007037BA" w14:paraId="3257D7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158315" w14:textId="77777777" w:rsidR="007037BA" w:rsidRDefault="007037BA">
            <w:pPr>
              <w:pStyle w:val="ConsPlusNormal"/>
            </w:pPr>
            <w:r>
              <w:t>Мускари длинноцветковый</w:t>
            </w:r>
          </w:p>
        </w:tc>
        <w:tc>
          <w:tcPr>
            <w:tcW w:w="3960" w:type="dxa"/>
            <w:tcBorders>
              <w:top w:val="nil"/>
              <w:left w:val="nil"/>
              <w:bottom w:val="nil"/>
              <w:right w:val="nil"/>
            </w:tcBorders>
          </w:tcPr>
          <w:p w14:paraId="0852951F" w14:textId="77777777" w:rsidR="007037BA" w:rsidRDefault="007037BA">
            <w:pPr>
              <w:pStyle w:val="ConsPlusNormal"/>
            </w:pPr>
            <w:r>
              <w:t>Muscari dolichanthum Woronow et Tron</w:t>
            </w:r>
          </w:p>
        </w:tc>
        <w:tc>
          <w:tcPr>
            <w:tcW w:w="1560" w:type="dxa"/>
            <w:tcBorders>
              <w:top w:val="nil"/>
              <w:left w:val="nil"/>
              <w:bottom w:val="nil"/>
              <w:right w:val="nil"/>
            </w:tcBorders>
          </w:tcPr>
          <w:p w14:paraId="632F8D97" w14:textId="77777777" w:rsidR="007037BA" w:rsidRDefault="007037BA">
            <w:pPr>
              <w:pStyle w:val="ConsPlusNormal"/>
            </w:pPr>
            <w:r>
              <w:t>РФ</w:t>
            </w:r>
          </w:p>
        </w:tc>
      </w:tr>
      <w:tr w:rsidR="007037BA" w14:paraId="3B0A97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E2484B" w14:textId="77777777" w:rsidR="007037BA" w:rsidRDefault="007037BA">
            <w:pPr>
              <w:pStyle w:val="ConsPlusNormal"/>
            </w:pPr>
            <w:r>
              <w:t>Ложномускари голубой</w:t>
            </w:r>
          </w:p>
        </w:tc>
        <w:tc>
          <w:tcPr>
            <w:tcW w:w="3960" w:type="dxa"/>
            <w:tcBorders>
              <w:top w:val="nil"/>
              <w:left w:val="nil"/>
              <w:bottom w:val="nil"/>
              <w:right w:val="nil"/>
            </w:tcBorders>
          </w:tcPr>
          <w:p w14:paraId="79FC4A05" w14:textId="77777777" w:rsidR="007037BA" w:rsidRDefault="007037BA">
            <w:pPr>
              <w:pStyle w:val="ConsPlusNormal"/>
            </w:pPr>
            <w:r>
              <w:t>Pseudomuscari coeruleum (Losinsk.) Garbari [Muscari coeruleum Losinsk.]</w:t>
            </w:r>
          </w:p>
        </w:tc>
        <w:tc>
          <w:tcPr>
            <w:tcW w:w="1560" w:type="dxa"/>
            <w:tcBorders>
              <w:top w:val="nil"/>
              <w:left w:val="nil"/>
              <w:bottom w:val="nil"/>
              <w:right w:val="nil"/>
            </w:tcBorders>
          </w:tcPr>
          <w:p w14:paraId="5EB0ADDB" w14:textId="77777777" w:rsidR="007037BA" w:rsidRDefault="007037BA">
            <w:pPr>
              <w:pStyle w:val="ConsPlusNormal"/>
            </w:pPr>
            <w:r>
              <w:t>РФ</w:t>
            </w:r>
          </w:p>
        </w:tc>
      </w:tr>
      <w:tr w:rsidR="007037BA" w14:paraId="5801C2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54AE66" w14:textId="77777777" w:rsidR="007037BA" w:rsidRDefault="007037BA">
            <w:pPr>
              <w:pStyle w:val="ConsPlusNormal"/>
            </w:pPr>
            <w:r>
              <w:t>Пролеска пролесковидная</w:t>
            </w:r>
          </w:p>
        </w:tc>
        <w:tc>
          <w:tcPr>
            <w:tcW w:w="3960" w:type="dxa"/>
            <w:tcBorders>
              <w:top w:val="nil"/>
              <w:left w:val="nil"/>
              <w:bottom w:val="nil"/>
              <w:right w:val="nil"/>
            </w:tcBorders>
          </w:tcPr>
          <w:p w14:paraId="6BB337A0" w14:textId="77777777" w:rsidR="007037BA" w:rsidRDefault="007037BA">
            <w:pPr>
              <w:pStyle w:val="ConsPlusNormal"/>
            </w:pPr>
            <w:r>
              <w:t>Scilla scilloides (Lindl.) Druce</w:t>
            </w:r>
          </w:p>
        </w:tc>
        <w:tc>
          <w:tcPr>
            <w:tcW w:w="1560" w:type="dxa"/>
            <w:tcBorders>
              <w:top w:val="nil"/>
              <w:left w:val="nil"/>
              <w:bottom w:val="nil"/>
              <w:right w:val="nil"/>
            </w:tcBorders>
          </w:tcPr>
          <w:p w14:paraId="5569D448" w14:textId="77777777" w:rsidR="007037BA" w:rsidRDefault="007037BA">
            <w:pPr>
              <w:pStyle w:val="ConsPlusNormal"/>
            </w:pPr>
            <w:r>
              <w:t>РФ</w:t>
            </w:r>
          </w:p>
        </w:tc>
      </w:tr>
      <w:tr w:rsidR="007037BA" w14:paraId="28CE30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8A85C9" w14:textId="77777777" w:rsidR="007037BA" w:rsidRDefault="007037BA">
            <w:pPr>
              <w:pStyle w:val="ConsPlusNormal"/>
            </w:pPr>
            <w:r>
              <w:t>Птицемлечник Габриэлян</w:t>
            </w:r>
          </w:p>
        </w:tc>
        <w:tc>
          <w:tcPr>
            <w:tcW w:w="3960" w:type="dxa"/>
            <w:tcBorders>
              <w:top w:val="nil"/>
              <w:left w:val="nil"/>
              <w:bottom w:val="nil"/>
              <w:right w:val="nil"/>
            </w:tcBorders>
          </w:tcPr>
          <w:p w14:paraId="1B3B509B" w14:textId="77777777" w:rsidR="007037BA" w:rsidRDefault="007037BA">
            <w:pPr>
              <w:pStyle w:val="ConsPlusNormal"/>
            </w:pPr>
            <w:r>
              <w:t>Ornithogalum gabrielianae</w:t>
            </w:r>
          </w:p>
        </w:tc>
        <w:tc>
          <w:tcPr>
            <w:tcW w:w="1560" w:type="dxa"/>
            <w:tcBorders>
              <w:top w:val="nil"/>
              <w:left w:val="nil"/>
              <w:bottom w:val="nil"/>
              <w:right w:val="nil"/>
            </w:tcBorders>
          </w:tcPr>
          <w:p w14:paraId="4D9002F4" w14:textId="77777777" w:rsidR="007037BA" w:rsidRDefault="007037BA">
            <w:pPr>
              <w:pStyle w:val="ConsPlusNormal"/>
            </w:pPr>
            <w:r>
              <w:t>РА</w:t>
            </w:r>
          </w:p>
        </w:tc>
      </w:tr>
      <w:tr w:rsidR="007037BA" w14:paraId="75378C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31BF26" w14:textId="77777777" w:rsidR="007037BA" w:rsidRDefault="007037BA">
            <w:pPr>
              <w:pStyle w:val="ConsPlusNormal"/>
            </w:pPr>
            <w:r>
              <w:t>Пролеска Мищенко</w:t>
            </w:r>
          </w:p>
        </w:tc>
        <w:tc>
          <w:tcPr>
            <w:tcW w:w="3960" w:type="dxa"/>
            <w:tcBorders>
              <w:top w:val="nil"/>
              <w:left w:val="nil"/>
              <w:bottom w:val="nil"/>
              <w:right w:val="nil"/>
            </w:tcBorders>
          </w:tcPr>
          <w:p w14:paraId="547ED684" w14:textId="77777777" w:rsidR="007037BA" w:rsidRDefault="007037BA">
            <w:pPr>
              <w:pStyle w:val="ConsPlusNormal"/>
            </w:pPr>
            <w:r>
              <w:t>Scilla mischtschenkoana</w:t>
            </w:r>
          </w:p>
        </w:tc>
        <w:tc>
          <w:tcPr>
            <w:tcW w:w="1560" w:type="dxa"/>
            <w:tcBorders>
              <w:top w:val="nil"/>
              <w:left w:val="nil"/>
              <w:bottom w:val="nil"/>
              <w:right w:val="nil"/>
            </w:tcBorders>
          </w:tcPr>
          <w:p w14:paraId="20F86B42" w14:textId="77777777" w:rsidR="007037BA" w:rsidRDefault="007037BA">
            <w:pPr>
              <w:pStyle w:val="ConsPlusNormal"/>
            </w:pPr>
            <w:r>
              <w:t>РА</w:t>
            </w:r>
          </w:p>
        </w:tc>
      </w:tr>
      <w:tr w:rsidR="007037BA" w14:paraId="124D68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1AEB88" w14:textId="77777777" w:rsidR="007037BA" w:rsidRDefault="007037BA">
            <w:pPr>
              <w:pStyle w:val="ConsPlusNormal"/>
            </w:pPr>
            <w:r>
              <w:t>Пролеска Розена</w:t>
            </w:r>
          </w:p>
        </w:tc>
        <w:tc>
          <w:tcPr>
            <w:tcW w:w="3960" w:type="dxa"/>
            <w:tcBorders>
              <w:top w:val="nil"/>
              <w:left w:val="nil"/>
              <w:bottom w:val="nil"/>
              <w:right w:val="nil"/>
            </w:tcBorders>
          </w:tcPr>
          <w:p w14:paraId="76CAA1BC" w14:textId="77777777" w:rsidR="007037BA" w:rsidRDefault="007037BA">
            <w:pPr>
              <w:pStyle w:val="ConsPlusNormal"/>
            </w:pPr>
            <w:r>
              <w:t>Scilla rosenii</w:t>
            </w:r>
          </w:p>
        </w:tc>
        <w:tc>
          <w:tcPr>
            <w:tcW w:w="1560" w:type="dxa"/>
            <w:tcBorders>
              <w:top w:val="nil"/>
              <w:left w:val="nil"/>
              <w:bottom w:val="nil"/>
              <w:right w:val="nil"/>
            </w:tcBorders>
          </w:tcPr>
          <w:p w14:paraId="56ABA7B3" w14:textId="77777777" w:rsidR="007037BA" w:rsidRDefault="007037BA">
            <w:pPr>
              <w:pStyle w:val="ConsPlusNormal"/>
            </w:pPr>
            <w:r>
              <w:t>РА</w:t>
            </w:r>
          </w:p>
        </w:tc>
      </w:tr>
      <w:tr w:rsidR="007037BA" w14:paraId="1CCC72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A914DE" w14:textId="77777777" w:rsidR="007037BA" w:rsidRDefault="007037BA">
            <w:pPr>
              <w:pStyle w:val="ConsPlusNormal"/>
            </w:pPr>
            <w:r>
              <w:t>Семейство Гортензиевые</w:t>
            </w:r>
          </w:p>
        </w:tc>
        <w:tc>
          <w:tcPr>
            <w:tcW w:w="3960" w:type="dxa"/>
            <w:tcBorders>
              <w:top w:val="nil"/>
              <w:left w:val="nil"/>
              <w:bottom w:val="nil"/>
              <w:right w:val="nil"/>
            </w:tcBorders>
          </w:tcPr>
          <w:p w14:paraId="7792701F" w14:textId="77777777" w:rsidR="007037BA" w:rsidRDefault="007037BA">
            <w:pPr>
              <w:pStyle w:val="ConsPlusNormal"/>
            </w:pPr>
            <w:r>
              <w:t>Hydrangeaceae</w:t>
            </w:r>
          </w:p>
        </w:tc>
        <w:tc>
          <w:tcPr>
            <w:tcW w:w="1560" w:type="dxa"/>
            <w:tcBorders>
              <w:top w:val="nil"/>
              <w:left w:val="nil"/>
              <w:bottom w:val="nil"/>
              <w:right w:val="nil"/>
            </w:tcBorders>
          </w:tcPr>
          <w:p w14:paraId="47E44F8B" w14:textId="77777777" w:rsidR="007037BA" w:rsidRDefault="007037BA">
            <w:pPr>
              <w:pStyle w:val="ConsPlusNormal"/>
            </w:pPr>
          </w:p>
        </w:tc>
      </w:tr>
      <w:tr w:rsidR="007037BA" w14:paraId="10D5D2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42D4F1" w14:textId="77777777" w:rsidR="007037BA" w:rsidRDefault="007037BA">
            <w:pPr>
              <w:pStyle w:val="ConsPlusNormal"/>
            </w:pPr>
            <w:r>
              <w:t>Дейция гладкая</w:t>
            </w:r>
          </w:p>
        </w:tc>
        <w:tc>
          <w:tcPr>
            <w:tcW w:w="3960" w:type="dxa"/>
            <w:tcBorders>
              <w:top w:val="nil"/>
              <w:left w:val="nil"/>
              <w:bottom w:val="nil"/>
              <w:right w:val="nil"/>
            </w:tcBorders>
          </w:tcPr>
          <w:p w14:paraId="20F01EE8" w14:textId="77777777" w:rsidR="007037BA" w:rsidRDefault="007037BA">
            <w:pPr>
              <w:pStyle w:val="ConsPlusNormal"/>
            </w:pPr>
            <w:r>
              <w:t>Deutzia glabrata Kom.</w:t>
            </w:r>
          </w:p>
        </w:tc>
        <w:tc>
          <w:tcPr>
            <w:tcW w:w="1560" w:type="dxa"/>
            <w:tcBorders>
              <w:top w:val="nil"/>
              <w:left w:val="nil"/>
              <w:bottom w:val="nil"/>
              <w:right w:val="nil"/>
            </w:tcBorders>
          </w:tcPr>
          <w:p w14:paraId="36DE7FB3" w14:textId="77777777" w:rsidR="007037BA" w:rsidRDefault="007037BA">
            <w:pPr>
              <w:pStyle w:val="ConsPlusNormal"/>
            </w:pPr>
            <w:r>
              <w:t>РФ</w:t>
            </w:r>
          </w:p>
        </w:tc>
      </w:tr>
      <w:tr w:rsidR="007037BA" w14:paraId="0EE67E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FBC4A9" w14:textId="77777777" w:rsidR="007037BA" w:rsidRDefault="007037BA">
            <w:pPr>
              <w:pStyle w:val="ConsPlusNormal"/>
            </w:pPr>
            <w:r>
              <w:t>Гортензия черешчатая</w:t>
            </w:r>
          </w:p>
        </w:tc>
        <w:tc>
          <w:tcPr>
            <w:tcW w:w="3960" w:type="dxa"/>
            <w:tcBorders>
              <w:top w:val="nil"/>
              <w:left w:val="nil"/>
              <w:bottom w:val="nil"/>
              <w:right w:val="nil"/>
            </w:tcBorders>
          </w:tcPr>
          <w:p w14:paraId="56B48C3E" w14:textId="77777777" w:rsidR="007037BA" w:rsidRDefault="007037BA">
            <w:pPr>
              <w:pStyle w:val="ConsPlusNormal"/>
            </w:pPr>
            <w:r>
              <w:t>Hydrangea petiolaris Siebold et Zucc.</w:t>
            </w:r>
          </w:p>
        </w:tc>
        <w:tc>
          <w:tcPr>
            <w:tcW w:w="1560" w:type="dxa"/>
            <w:tcBorders>
              <w:top w:val="nil"/>
              <w:left w:val="nil"/>
              <w:bottom w:val="nil"/>
              <w:right w:val="nil"/>
            </w:tcBorders>
          </w:tcPr>
          <w:p w14:paraId="6775024F" w14:textId="77777777" w:rsidR="007037BA" w:rsidRDefault="007037BA">
            <w:pPr>
              <w:pStyle w:val="ConsPlusNormal"/>
            </w:pPr>
            <w:r>
              <w:t>РФ</w:t>
            </w:r>
          </w:p>
        </w:tc>
      </w:tr>
      <w:tr w:rsidR="007037BA" w14:paraId="478A62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80400D" w14:textId="77777777" w:rsidR="007037BA" w:rsidRDefault="007037BA">
            <w:pPr>
              <w:pStyle w:val="ConsPlusNormal"/>
            </w:pPr>
            <w:r>
              <w:t>Схизофрагма гортензиевидная</w:t>
            </w:r>
          </w:p>
        </w:tc>
        <w:tc>
          <w:tcPr>
            <w:tcW w:w="3960" w:type="dxa"/>
            <w:tcBorders>
              <w:top w:val="nil"/>
              <w:left w:val="nil"/>
              <w:bottom w:val="nil"/>
              <w:right w:val="nil"/>
            </w:tcBorders>
          </w:tcPr>
          <w:p w14:paraId="42260AB0" w14:textId="77777777" w:rsidR="007037BA" w:rsidRDefault="007037BA">
            <w:pPr>
              <w:pStyle w:val="ConsPlusNormal"/>
            </w:pPr>
            <w:r>
              <w:t xml:space="preserve">Schizophragma hydrangeoides </w:t>
            </w:r>
            <w:r>
              <w:lastRenderedPageBreak/>
              <w:t>Siebold et Zucc.</w:t>
            </w:r>
          </w:p>
        </w:tc>
        <w:tc>
          <w:tcPr>
            <w:tcW w:w="1560" w:type="dxa"/>
            <w:tcBorders>
              <w:top w:val="nil"/>
              <w:left w:val="nil"/>
              <w:bottom w:val="nil"/>
              <w:right w:val="nil"/>
            </w:tcBorders>
          </w:tcPr>
          <w:p w14:paraId="4874E538" w14:textId="77777777" w:rsidR="007037BA" w:rsidRDefault="007037BA">
            <w:pPr>
              <w:pStyle w:val="ConsPlusNormal"/>
            </w:pPr>
            <w:r>
              <w:lastRenderedPageBreak/>
              <w:t>РФ</w:t>
            </w:r>
          </w:p>
        </w:tc>
      </w:tr>
      <w:tr w:rsidR="007037BA" w14:paraId="4D887E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F82558" w14:textId="77777777" w:rsidR="007037BA" w:rsidRDefault="007037BA">
            <w:pPr>
              <w:pStyle w:val="ConsPlusNormal"/>
            </w:pPr>
            <w:r>
              <w:t>Семейство Водокрасовые</w:t>
            </w:r>
          </w:p>
        </w:tc>
        <w:tc>
          <w:tcPr>
            <w:tcW w:w="3960" w:type="dxa"/>
            <w:tcBorders>
              <w:top w:val="nil"/>
              <w:left w:val="nil"/>
              <w:bottom w:val="nil"/>
              <w:right w:val="nil"/>
            </w:tcBorders>
          </w:tcPr>
          <w:p w14:paraId="24BD780A" w14:textId="77777777" w:rsidR="007037BA" w:rsidRDefault="007037BA">
            <w:pPr>
              <w:pStyle w:val="ConsPlusNormal"/>
            </w:pPr>
            <w:r>
              <w:t>Hydrocharitaceae</w:t>
            </w:r>
          </w:p>
        </w:tc>
        <w:tc>
          <w:tcPr>
            <w:tcW w:w="1560" w:type="dxa"/>
            <w:tcBorders>
              <w:top w:val="nil"/>
              <w:left w:val="nil"/>
              <w:bottom w:val="nil"/>
              <w:right w:val="nil"/>
            </w:tcBorders>
          </w:tcPr>
          <w:p w14:paraId="13B2CDA9" w14:textId="77777777" w:rsidR="007037BA" w:rsidRDefault="007037BA">
            <w:pPr>
              <w:pStyle w:val="ConsPlusNormal"/>
            </w:pPr>
          </w:p>
        </w:tc>
      </w:tr>
      <w:tr w:rsidR="007037BA" w14:paraId="2DA770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67C225" w14:textId="77777777" w:rsidR="007037BA" w:rsidRDefault="007037BA">
            <w:pPr>
              <w:pStyle w:val="ConsPlusNormal"/>
            </w:pPr>
            <w:r>
              <w:t>Гидрилла мутовчатая</w:t>
            </w:r>
          </w:p>
        </w:tc>
        <w:tc>
          <w:tcPr>
            <w:tcW w:w="3960" w:type="dxa"/>
            <w:tcBorders>
              <w:top w:val="nil"/>
              <w:left w:val="nil"/>
              <w:bottom w:val="nil"/>
              <w:right w:val="nil"/>
            </w:tcBorders>
          </w:tcPr>
          <w:p w14:paraId="0F8FBA0B" w14:textId="77777777" w:rsidR="007037BA" w:rsidRDefault="007037BA">
            <w:pPr>
              <w:pStyle w:val="ConsPlusNormal"/>
            </w:pPr>
            <w:r>
              <w:t>Hydrilla verticillata (L. fil.) Royle</w:t>
            </w:r>
          </w:p>
        </w:tc>
        <w:tc>
          <w:tcPr>
            <w:tcW w:w="1560" w:type="dxa"/>
            <w:tcBorders>
              <w:top w:val="nil"/>
              <w:left w:val="nil"/>
              <w:bottom w:val="nil"/>
              <w:right w:val="nil"/>
            </w:tcBorders>
          </w:tcPr>
          <w:p w14:paraId="17E0FF1B" w14:textId="77777777" w:rsidR="007037BA" w:rsidRDefault="007037BA">
            <w:pPr>
              <w:pStyle w:val="ConsPlusNormal"/>
            </w:pPr>
            <w:r>
              <w:t>РБ</w:t>
            </w:r>
          </w:p>
        </w:tc>
      </w:tr>
      <w:tr w:rsidR="007037BA" w14:paraId="036949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9D233C" w14:textId="77777777" w:rsidR="007037BA" w:rsidRDefault="007037BA">
            <w:pPr>
              <w:pStyle w:val="ConsPlusNormal"/>
            </w:pPr>
            <w:r>
              <w:t>Семейство Зверобойные</w:t>
            </w:r>
          </w:p>
        </w:tc>
        <w:tc>
          <w:tcPr>
            <w:tcW w:w="3960" w:type="dxa"/>
            <w:tcBorders>
              <w:top w:val="nil"/>
              <w:left w:val="nil"/>
              <w:bottom w:val="nil"/>
              <w:right w:val="nil"/>
            </w:tcBorders>
          </w:tcPr>
          <w:p w14:paraId="265D7217" w14:textId="77777777" w:rsidR="007037BA" w:rsidRDefault="007037BA">
            <w:pPr>
              <w:pStyle w:val="ConsPlusNormal"/>
            </w:pPr>
            <w:r>
              <w:t>Hypericaceae</w:t>
            </w:r>
          </w:p>
        </w:tc>
        <w:tc>
          <w:tcPr>
            <w:tcW w:w="1560" w:type="dxa"/>
            <w:tcBorders>
              <w:top w:val="nil"/>
              <w:left w:val="nil"/>
              <w:bottom w:val="nil"/>
              <w:right w:val="nil"/>
            </w:tcBorders>
          </w:tcPr>
          <w:p w14:paraId="69EEA628" w14:textId="77777777" w:rsidR="007037BA" w:rsidRDefault="007037BA">
            <w:pPr>
              <w:pStyle w:val="ConsPlusNormal"/>
            </w:pPr>
          </w:p>
        </w:tc>
      </w:tr>
      <w:tr w:rsidR="007037BA" w14:paraId="3FAD2B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35FF87" w14:textId="77777777" w:rsidR="007037BA" w:rsidRDefault="007037BA">
            <w:pPr>
              <w:pStyle w:val="ConsPlusNormal"/>
            </w:pPr>
            <w:r>
              <w:t>Зверобой горный</w:t>
            </w:r>
          </w:p>
        </w:tc>
        <w:tc>
          <w:tcPr>
            <w:tcW w:w="3960" w:type="dxa"/>
            <w:tcBorders>
              <w:top w:val="nil"/>
              <w:left w:val="nil"/>
              <w:bottom w:val="nil"/>
              <w:right w:val="nil"/>
            </w:tcBorders>
          </w:tcPr>
          <w:p w14:paraId="2798CF30" w14:textId="77777777" w:rsidR="007037BA" w:rsidRDefault="007037BA">
            <w:pPr>
              <w:pStyle w:val="ConsPlusNormal"/>
            </w:pPr>
            <w:r>
              <w:t>Hypericum montanum L.</w:t>
            </w:r>
          </w:p>
        </w:tc>
        <w:tc>
          <w:tcPr>
            <w:tcW w:w="1560" w:type="dxa"/>
            <w:tcBorders>
              <w:top w:val="nil"/>
              <w:left w:val="nil"/>
              <w:bottom w:val="nil"/>
              <w:right w:val="nil"/>
            </w:tcBorders>
          </w:tcPr>
          <w:p w14:paraId="2C5122B4" w14:textId="77777777" w:rsidR="007037BA" w:rsidRDefault="007037BA">
            <w:pPr>
              <w:pStyle w:val="ConsPlusNormal"/>
            </w:pPr>
            <w:r>
              <w:t>РБ</w:t>
            </w:r>
          </w:p>
        </w:tc>
      </w:tr>
      <w:tr w:rsidR="007037BA" w14:paraId="569093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59A5DA" w14:textId="77777777" w:rsidR="007037BA" w:rsidRDefault="007037BA">
            <w:pPr>
              <w:pStyle w:val="ConsPlusNormal"/>
            </w:pPr>
            <w:r>
              <w:t>Зверобой волосистый</w:t>
            </w:r>
          </w:p>
        </w:tc>
        <w:tc>
          <w:tcPr>
            <w:tcW w:w="3960" w:type="dxa"/>
            <w:tcBorders>
              <w:top w:val="nil"/>
              <w:left w:val="nil"/>
              <w:bottom w:val="nil"/>
              <w:right w:val="nil"/>
            </w:tcBorders>
          </w:tcPr>
          <w:p w14:paraId="173CA05F" w14:textId="77777777" w:rsidR="007037BA" w:rsidRDefault="007037BA">
            <w:pPr>
              <w:pStyle w:val="ConsPlusNormal"/>
            </w:pPr>
            <w:r>
              <w:t>Hypericum hirsutum L.</w:t>
            </w:r>
          </w:p>
        </w:tc>
        <w:tc>
          <w:tcPr>
            <w:tcW w:w="1560" w:type="dxa"/>
            <w:tcBorders>
              <w:top w:val="nil"/>
              <w:left w:val="nil"/>
              <w:bottom w:val="nil"/>
              <w:right w:val="nil"/>
            </w:tcBorders>
          </w:tcPr>
          <w:p w14:paraId="0BE11FE0" w14:textId="77777777" w:rsidR="007037BA" w:rsidRDefault="007037BA">
            <w:pPr>
              <w:pStyle w:val="ConsPlusNormal"/>
            </w:pPr>
            <w:r>
              <w:t>РБ</w:t>
            </w:r>
          </w:p>
        </w:tc>
      </w:tr>
      <w:tr w:rsidR="007037BA" w14:paraId="341AF6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6A9458" w14:textId="77777777" w:rsidR="007037BA" w:rsidRDefault="007037BA">
            <w:pPr>
              <w:pStyle w:val="ConsPlusNormal"/>
            </w:pPr>
            <w:r>
              <w:t>Зверобой Монбре</w:t>
            </w:r>
          </w:p>
        </w:tc>
        <w:tc>
          <w:tcPr>
            <w:tcW w:w="3960" w:type="dxa"/>
            <w:tcBorders>
              <w:top w:val="nil"/>
              <w:left w:val="nil"/>
              <w:bottom w:val="nil"/>
              <w:right w:val="nil"/>
            </w:tcBorders>
          </w:tcPr>
          <w:p w14:paraId="2AC99E88" w14:textId="77777777" w:rsidR="007037BA" w:rsidRDefault="007037BA">
            <w:pPr>
              <w:pStyle w:val="ConsPlusNormal"/>
            </w:pPr>
            <w:r>
              <w:t>Hyperium montbretti Spach [Hyperium bithynicum Boiss.]</w:t>
            </w:r>
          </w:p>
        </w:tc>
        <w:tc>
          <w:tcPr>
            <w:tcW w:w="1560" w:type="dxa"/>
            <w:tcBorders>
              <w:top w:val="nil"/>
              <w:left w:val="nil"/>
              <w:bottom w:val="nil"/>
              <w:right w:val="nil"/>
            </w:tcBorders>
          </w:tcPr>
          <w:p w14:paraId="13D3817B" w14:textId="77777777" w:rsidR="007037BA" w:rsidRDefault="007037BA">
            <w:pPr>
              <w:pStyle w:val="ConsPlusNormal"/>
            </w:pPr>
            <w:r>
              <w:t>РФ</w:t>
            </w:r>
          </w:p>
        </w:tc>
      </w:tr>
      <w:tr w:rsidR="007037BA" w14:paraId="5125B0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6B48B3" w14:textId="77777777" w:rsidR="007037BA" w:rsidRDefault="007037BA">
            <w:pPr>
              <w:pStyle w:val="ConsPlusNormal"/>
            </w:pPr>
            <w:r>
              <w:t>Зверобой четырехкрылый</w:t>
            </w:r>
          </w:p>
        </w:tc>
        <w:tc>
          <w:tcPr>
            <w:tcW w:w="3960" w:type="dxa"/>
            <w:tcBorders>
              <w:top w:val="nil"/>
              <w:left w:val="nil"/>
              <w:bottom w:val="nil"/>
              <w:right w:val="nil"/>
            </w:tcBorders>
          </w:tcPr>
          <w:p w14:paraId="73D0C3DB" w14:textId="77777777" w:rsidR="007037BA" w:rsidRDefault="007037BA">
            <w:pPr>
              <w:pStyle w:val="ConsPlusNormal"/>
            </w:pPr>
            <w:r>
              <w:t>Hypericum tetrapterum Fries</w:t>
            </w:r>
          </w:p>
        </w:tc>
        <w:tc>
          <w:tcPr>
            <w:tcW w:w="1560" w:type="dxa"/>
            <w:tcBorders>
              <w:top w:val="nil"/>
              <w:left w:val="nil"/>
              <w:bottom w:val="nil"/>
              <w:right w:val="nil"/>
            </w:tcBorders>
          </w:tcPr>
          <w:p w14:paraId="2AF697AE" w14:textId="77777777" w:rsidR="007037BA" w:rsidRDefault="007037BA">
            <w:pPr>
              <w:pStyle w:val="ConsPlusNormal"/>
            </w:pPr>
            <w:r>
              <w:t>РБ</w:t>
            </w:r>
          </w:p>
        </w:tc>
      </w:tr>
      <w:tr w:rsidR="007037BA" w14:paraId="0ABCA6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E095C8" w14:textId="77777777" w:rsidR="007037BA" w:rsidRDefault="007037BA">
            <w:pPr>
              <w:pStyle w:val="ConsPlusNormal"/>
            </w:pPr>
            <w:r>
              <w:t>Зверобой армянский</w:t>
            </w:r>
          </w:p>
        </w:tc>
        <w:tc>
          <w:tcPr>
            <w:tcW w:w="3960" w:type="dxa"/>
            <w:tcBorders>
              <w:top w:val="nil"/>
              <w:left w:val="nil"/>
              <w:bottom w:val="nil"/>
              <w:right w:val="nil"/>
            </w:tcBorders>
          </w:tcPr>
          <w:p w14:paraId="1BDEDB12" w14:textId="77777777" w:rsidR="007037BA" w:rsidRDefault="007037BA">
            <w:pPr>
              <w:pStyle w:val="ConsPlusNormal"/>
            </w:pPr>
            <w:r>
              <w:t>Hypericum armenum</w:t>
            </w:r>
          </w:p>
        </w:tc>
        <w:tc>
          <w:tcPr>
            <w:tcW w:w="1560" w:type="dxa"/>
            <w:tcBorders>
              <w:top w:val="nil"/>
              <w:left w:val="nil"/>
              <w:bottom w:val="nil"/>
              <w:right w:val="nil"/>
            </w:tcBorders>
          </w:tcPr>
          <w:p w14:paraId="4F870AF8" w14:textId="77777777" w:rsidR="007037BA" w:rsidRDefault="007037BA">
            <w:pPr>
              <w:pStyle w:val="ConsPlusNormal"/>
            </w:pPr>
            <w:r>
              <w:t>РА</w:t>
            </w:r>
          </w:p>
        </w:tc>
      </w:tr>
      <w:tr w:rsidR="007037BA" w14:paraId="02FE64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4212FC" w14:textId="77777777" w:rsidR="007037BA" w:rsidRDefault="007037BA">
            <w:pPr>
              <w:pStyle w:val="ConsPlusNormal"/>
            </w:pPr>
            <w:r>
              <w:t>Зверобой Элеоноры</w:t>
            </w:r>
          </w:p>
        </w:tc>
        <w:tc>
          <w:tcPr>
            <w:tcW w:w="3960" w:type="dxa"/>
            <w:tcBorders>
              <w:top w:val="nil"/>
              <w:left w:val="nil"/>
              <w:bottom w:val="nil"/>
              <w:right w:val="nil"/>
            </w:tcBorders>
          </w:tcPr>
          <w:p w14:paraId="3BDEF017" w14:textId="77777777" w:rsidR="007037BA" w:rsidRDefault="007037BA">
            <w:pPr>
              <w:pStyle w:val="ConsPlusNormal"/>
            </w:pPr>
            <w:r>
              <w:t>Hypericum eleonorae</w:t>
            </w:r>
          </w:p>
        </w:tc>
        <w:tc>
          <w:tcPr>
            <w:tcW w:w="1560" w:type="dxa"/>
            <w:tcBorders>
              <w:top w:val="nil"/>
              <w:left w:val="nil"/>
              <w:bottom w:val="nil"/>
              <w:right w:val="nil"/>
            </w:tcBorders>
          </w:tcPr>
          <w:p w14:paraId="72AD7214" w14:textId="77777777" w:rsidR="007037BA" w:rsidRDefault="007037BA">
            <w:pPr>
              <w:pStyle w:val="ConsPlusNormal"/>
            </w:pPr>
            <w:r>
              <w:t>РА</w:t>
            </w:r>
          </w:p>
        </w:tc>
      </w:tr>
      <w:tr w:rsidR="007037BA" w14:paraId="5A2B9D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5A9B56" w14:textId="77777777" w:rsidR="007037BA" w:rsidRDefault="007037BA">
            <w:pPr>
              <w:pStyle w:val="ConsPlusNormal"/>
            </w:pPr>
            <w:r>
              <w:t>Зверобой красивейший</w:t>
            </w:r>
          </w:p>
        </w:tc>
        <w:tc>
          <w:tcPr>
            <w:tcW w:w="3960" w:type="dxa"/>
            <w:tcBorders>
              <w:top w:val="nil"/>
              <w:left w:val="nil"/>
              <w:bottom w:val="nil"/>
              <w:right w:val="nil"/>
            </w:tcBorders>
          </w:tcPr>
          <w:p w14:paraId="53062961" w14:textId="77777777" w:rsidR="007037BA" w:rsidRDefault="007037BA">
            <w:pPr>
              <w:pStyle w:val="ConsPlusNormal"/>
            </w:pPr>
            <w:r>
              <w:t>Hypericum formosissimum</w:t>
            </w:r>
          </w:p>
        </w:tc>
        <w:tc>
          <w:tcPr>
            <w:tcW w:w="1560" w:type="dxa"/>
            <w:tcBorders>
              <w:top w:val="nil"/>
              <w:left w:val="nil"/>
              <w:bottom w:val="nil"/>
              <w:right w:val="nil"/>
            </w:tcBorders>
          </w:tcPr>
          <w:p w14:paraId="2E6E57D0" w14:textId="77777777" w:rsidR="007037BA" w:rsidRDefault="007037BA">
            <w:pPr>
              <w:pStyle w:val="ConsPlusNormal"/>
            </w:pPr>
            <w:r>
              <w:t>РА</w:t>
            </w:r>
          </w:p>
        </w:tc>
      </w:tr>
      <w:tr w:rsidR="007037BA" w14:paraId="4BDE41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50C59D" w14:textId="77777777" w:rsidR="007037BA" w:rsidRDefault="007037BA">
            <w:pPr>
              <w:pStyle w:val="ConsPlusNormal"/>
            </w:pPr>
            <w:r>
              <w:t>Семейство Касатиковые (Ирисовые)</w:t>
            </w:r>
          </w:p>
        </w:tc>
        <w:tc>
          <w:tcPr>
            <w:tcW w:w="3960" w:type="dxa"/>
            <w:tcBorders>
              <w:top w:val="nil"/>
              <w:left w:val="nil"/>
              <w:bottom w:val="nil"/>
              <w:right w:val="nil"/>
            </w:tcBorders>
          </w:tcPr>
          <w:p w14:paraId="73BA0E92" w14:textId="77777777" w:rsidR="007037BA" w:rsidRDefault="007037BA">
            <w:pPr>
              <w:pStyle w:val="ConsPlusNormal"/>
            </w:pPr>
            <w:r>
              <w:t>Iridaceae</w:t>
            </w:r>
          </w:p>
        </w:tc>
        <w:tc>
          <w:tcPr>
            <w:tcW w:w="1560" w:type="dxa"/>
            <w:tcBorders>
              <w:top w:val="nil"/>
              <w:left w:val="nil"/>
              <w:bottom w:val="nil"/>
              <w:right w:val="nil"/>
            </w:tcBorders>
          </w:tcPr>
          <w:p w14:paraId="43CDDE84" w14:textId="77777777" w:rsidR="007037BA" w:rsidRDefault="007037BA">
            <w:pPr>
              <w:pStyle w:val="ConsPlusNormal"/>
            </w:pPr>
          </w:p>
        </w:tc>
      </w:tr>
      <w:tr w:rsidR="007037BA" w14:paraId="618DF9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94D282" w14:textId="77777777" w:rsidR="007037BA" w:rsidRDefault="007037BA">
            <w:pPr>
              <w:pStyle w:val="ConsPlusNormal"/>
            </w:pPr>
            <w:r>
              <w:t>Касатик Альберта</w:t>
            </w:r>
          </w:p>
        </w:tc>
        <w:tc>
          <w:tcPr>
            <w:tcW w:w="3960" w:type="dxa"/>
            <w:tcBorders>
              <w:top w:val="nil"/>
              <w:left w:val="nil"/>
              <w:bottom w:val="nil"/>
              <w:right w:val="nil"/>
            </w:tcBorders>
          </w:tcPr>
          <w:p w14:paraId="705C86C9" w14:textId="77777777" w:rsidR="007037BA" w:rsidRDefault="007037BA">
            <w:pPr>
              <w:pStyle w:val="ConsPlusNormal"/>
            </w:pPr>
            <w:r>
              <w:t>Iris alberti</w:t>
            </w:r>
          </w:p>
        </w:tc>
        <w:tc>
          <w:tcPr>
            <w:tcW w:w="1560" w:type="dxa"/>
            <w:tcBorders>
              <w:top w:val="nil"/>
              <w:left w:val="nil"/>
              <w:bottom w:val="nil"/>
              <w:right w:val="nil"/>
            </w:tcBorders>
          </w:tcPr>
          <w:p w14:paraId="28ABCAC0" w14:textId="77777777" w:rsidR="007037BA" w:rsidRDefault="007037BA">
            <w:pPr>
              <w:pStyle w:val="ConsPlusNormal"/>
            </w:pPr>
            <w:r>
              <w:t>РК</w:t>
            </w:r>
          </w:p>
        </w:tc>
      </w:tr>
      <w:tr w:rsidR="007037BA" w14:paraId="5CEFDD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B4DCFB" w14:textId="77777777" w:rsidR="007037BA" w:rsidRDefault="007037BA">
            <w:pPr>
              <w:pStyle w:val="ConsPlusNormal"/>
            </w:pPr>
            <w:r>
              <w:t>Касатик Людвига</w:t>
            </w:r>
          </w:p>
        </w:tc>
        <w:tc>
          <w:tcPr>
            <w:tcW w:w="3960" w:type="dxa"/>
            <w:tcBorders>
              <w:top w:val="nil"/>
              <w:left w:val="nil"/>
              <w:bottom w:val="nil"/>
              <w:right w:val="nil"/>
            </w:tcBorders>
          </w:tcPr>
          <w:p w14:paraId="1B8E42CE" w14:textId="77777777" w:rsidR="007037BA" w:rsidRDefault="007037BA">
            <w:pPr>
              <w:pStyle w:val="ConsPlusNormal"/>
            </w:pPr>
            <w:r>
              <w:t>Iris ludwigii</w:t>
            </w:r>
          </w:p>
        </w:tc>
        <w:tc>
          <w:tcPr>
            <w:tcW w:w="1560" w:type="dxa"/>
            <w:tcBorders>
              <w:top w:val="nil"/>
              <w:left w:val="nil"/>
              <w:bottom w:val="nil"/>
              <w:right w:val="nil"/>
            </w:tcBorders>
          </w:tcPr>
          <w:p w14:paraId="3BA5A676" w14:textId="77777777" w:rsidR="007037BA" w:rsidRDefault="007037BA">
            <w:pPr>
              <w:pStyle w:val="ConsPlusNormal"/>
            </w:pPr>
            <w:r>
              <w:t>РК</w:t>
            </w:r>
          </w:p>
        </w:tc>
      </w:tr>
      <w:tr w:rsidR="007037BA" w14:paraId="0A75B1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152386" w14:textId="77777777" w:rsidR="007037BA" w:rsidRDefault="007037BA">
            <w:pPr>
              <w:pStyle w:val="ConsPlusNormal"/>
            </w:pPr>
            <w:r>
              <w:t>Касатик тигровый</w:t>
            </w:r>
          </w:p>
        </w:tc>
        <w:tc>
          <w:tcPr>
            <w:tcW w:w="3960" w:type="dxa"/>
            <w:tcBorders>
              <w:top w:val="nil"/>
              <w:left w:val="nil"/>
              <w:bottom w:val="nil"/>
              <w:right w:val="nil"/>
            </w:tcBorders>
          </w:tcPr>
          <w:p w14:paraId="3B00CFEE" w14:textId="77777777" w:rsidR="007037BA" w:rsidRDefault="007037BA">
            <w:pPr>
              <w:pStyle w:val="ConsPlusNormal"/>
            </w:pPr>
            <w:r>
              <w:t>Iris tigridia</w:t>
            </w:r>
          </w:p>
        </w:tc>
        <w:tc>
          <w:tcPr>
            <w:tcW w:w="1560" w:type="dxa"/>
            <w:tcBorders>
              <w:top w:val="nil"/>
              <w:left w:val="nil"/>
              <w:bottom w:val="nil"/>
              <w:right w:val="nil"/>
            </w:tcBorders>
          </w:tcPr>
          <w:p w14:paraId="2935A7DE" w14:textId="77777777" w:rsidR="007037BA" w:rsidRDefault="007037BA">
            <w:pPr>
              <w:pStyle w:val="ConsPlusNormal"/>
            </w:pPr>
            <w:r>
              <w:t>РК</w:t>
            </w:r>
          </w:p>
        </w:tc>
      </w:tr>
      <w:tr w:rsidR="007037BA" w14:paraId="57BF5C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1F1BDA" w14:textId="77777777" w:rsidR="007037BA" w:rsidRDefault="007037BA">
            <w:pPr>
              <w:pStyle w:val="ConsPlusNormal"/>
            </w:pPr>
            <w:r>
              <w:t>Иридодиктиум Колпаковского</w:t>
            </w:r>
          </w:p>
        </w:tc>
        <w:tc>
          <w:tcPr>
            <w:tcW w:w="3960" w:type="dxa"/>
            <w:tcBorders>
              <w:top w:val="nil"/>
              <w:left w:val="nil"/>
              <w:bottom w:val="nil"/>
              <w:right w:val="nil"/>
            </w:tcBorders>
          </w:tcPr>
          <w:p w14:paraId="247C6E56" w14:textId="77777777" w:rsidR="007037BA" w:rsidRDefault="007037BA">
            <w:pPr>
              <w:pStyle w:val="ConsPlusNormal"/>
            </w:pPr>
            <w:r>
              <w:t>Iridodictyum kolpakowskianum (Iris kolpakowskiana)</w:t>
            </w:r>
          </w:p>
        </w:tc>
        <w:tc>
          <w:tcPr>
            <w:tcW w:w="1560" w:type="dxa"/>
            <w:tcBorders>
              <w:top w:val="nil"/>
              <w:left w:val="nil"/>
              <w:bottom w:val="nil"/>
              <w:right w:val="nil"/>
            </w:tcBorders>
          </w:tcPr>
          <w:p w14:paraId="54A1A18C" w14:textId="77777777" w:rsidR="007037BA" w:rsidRDefault="007037BA">
            <w:pPr>
              <w:pStyle w:val="ConsPlusNormal"/>
            </w:pPr>
            <w:r>
              <w:t>РК, КР</w:t>
            </w:r>
          </w:p>
        </w:tc>
      </w:tr>
      <w:tr w:rsidR="007037BA" w14:paraId="565F03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4EDEF2" w14:textId="77777777" w:rsidR="007037BA" w:rsidRDefault="007037BA">
            <w:pPr>
              <w:pStyle w:val="ConsPlusNormal"/>
            </w:pPr>
            <w:r>
              <w:t>Иридодиктиум Винклера</w:t>
            </w:r>
          </w:p>
        </w:tc>
        <w:tc>
          <w:tcPr>
            <w:tcW w:w="3960" w:type="dxa"/>
            <w:tcBorders>
              <w:top w:val="nil"/>
              <w:left w:val="nil"/>
              <w:bottom w:val="nil"/>
              <w:right w:val="nil"/>
            </w:tcBorders>
          </w:tcPr>
          <w:p w14:paraId="63CBD390" w14:textId="77777777" w:rsidR="007037BA" w:rsidRDefault="007037BA">
            <w:pPr>
              <w:pStyle w:val="ConsPlusNormal"/>
              <w:jc w:val="both"/>
            </w:pPr>
            <w:r>
              <w:t>Iridodictyum winkleri</w:t>
            </w:r>
          </w:p>
        </w:tc>
        <w:tc>
          <w:tcPr>
            <w:tcW w:w="1560" w:type="dxa"/>
            <w:tcBorders>
              <w:top w:val="nil"/>
              <w:left w:val="nil"/>
              <w:bottom w:val="nil"/>
              <w:right w:val="nil"/>
            </w:tcBorders>
          </w:tcPr>
          <w:p w14:paraId="1D801980" w14:textId="77777777" w:rsidR="007037BA" w:rsidRDefault="007037BA">
            <w:pPr>
              <w:pStyle w:val="ConsPlusNormal"/>
            </w:pPr>
            <w:r>
              <w:t>РК</w:t>
            </w:r>
          </w:p>
        </w:tc>
      </w:tr>
      <w:tr w:rsidR="007037BA" w14:paraId="6B2556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0FF128" w14:textId="77777777" w:rsidR="007037BA" w:rsidRDefault="007037BA">
            <w:pPr>
              <w:pStyle w:val="ConsPlusNormal"/>
            </w:pPr>
            <w:r>
              <w:t>Беламканда китайская</w:t>
            </w:r>
          </w:p>
        </w:tc>
        <w:tc>
          <w:tcPr>
            <w:tcW w:w="3960" w:type="dxa"/>
            <w:tcBorders>
              <w:top w:val="nil"/>
              <w:left w:val="nil"/>
              <w:bottom w:val="nil"/>
              <w:right w:val="nil"/>
            </w:tcBorders>
          </w:tcPr>
          <w:p w14:paraId="7CA3491E" w14:textId="77777777" w:rsidR="007037BA" w:rsidRDefault="007037BA">
            <w:pPr>
              <w:pStyle w:val="ConsPlusNormal"/>
              <w:jc w:val="both"/>
            </w:pPr>
            <w:r>
              <w:t>Belamcanda chinensis (L.) DC.</w:t>
            </w:r>
          </w:p>
        </w:tc>
        <w:tc>
          <w:tcPr>
            <w:tcW w:w="1560" w:type="dxa"/>
            <w:tcBorders>
              <w:top w:val="nil"/>
              <w:left w:val="nil"/>
              <w:bottom w:val="nil"/>
              <w:right w:val="nil"/>
            </w:tcBorders>
          </w:tcPr>
          <w:p w14:paraId="1F390FF1" w14:textId="77777777" w:rsidR="007037BA" w:rsidRDefault="007037BA">
            <w:pPr>
              <w:pStyle w:val="ConsPlusNormal"/>
            </w:pPr>
            <w:r>
              <w:t>РФ</w:t>
            </w:r>
          </w:p>
        </w:tc>
      </w:tr>
      <w:tr w:rsidR="007037BA" w14:paraId="3D91FB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7E31E3" w14:textId="77777777" w:rsidR="007037BA" w:rsidRDefault="007037BA">
            <w:pPr>
              <w:pStyle w:val="ConsPlusNormal"/>
            </w:pPr>
            <w:r>
              <w:t>Иридодиктиум сетчатый</w:t>
            </w:r>
          </w:p>
        </w:tc>
        <w:tc>
          <w:tcPr>
            <w:tcW w:w="3960" w:type="dxa"/>
            <w:tcBorders>
              <w:top w:val="nil"/>
              <w:left w:val="nil"/>
              <w:bottom w:val="nil"/>
              <w:right w:val="nil"/>
            </w:tcBorders>
          </w:tcPr>
          <w:p w14:paraId="0E4C8A0A" w14:textId="77777777" w:rsidR="007037BA" w:rsidRDefault="007037BA">
            <w:pPr>
              <w:pStyle w:val="ConsPlusNormal"/>
            </w:pPr>
            <w:r>
              <w:t>Iridodictyum reticulatum (Bieb.) Rodionenko</w:t>
            </w:r>
          </w:p>
        </w:tc>
        <w:tc>
          <w:tcPr>
            <w:tcW w:w="1560" w:type="dxa"/>
            <w:tcBorders>
              <w:top w:val="nil"/>
              <w:left w:val="nil"/>
              <w:bottom w:val="nil"/>
              <w:right w:val="nil"/>
            </w:tcBorders>
          </w:tcPr>
          <w:p w14:paraId="29585A6E" w14:textId="77777777" w:rsidR="007037BA" w:rsidRDefault="007037BA">
            <w:pPr>
              <w:pStyle w:val="ConsPlusNormal"/>
            </w:pPr>
            <w:r>
              <w:t>РФ</w:t>
            </w:r>
          </w:p>
        </w:tc>
      </w:tr>
      <w:tr w:rsidR="007037BA" w14:paraId="0C07DE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706A19" w14:textId="77777777" w:rsidR="007037BA" w:rsidRDefault="007037BA">
            <w:pPr>
              <w:pStyle w:val="ConsPlusNormal"/>
            </w:pPr>
            <w:r>
              <w:t>Касатик безлистный</w:t>
            </w:r>
          </w:p>
        </w:tc>
        <w:tc>
          <w:tcPr>
            <w:tcW w:w="3960" w:type="dxa"/>
            <w:tcBorders>
              <w:top w:val="nil"/>
              <w:left w:val="nil"/>
              <w:bottom w:val="nil"/>
              <w:right w:val="nil"/>
            </w:tcBorders>
          </w:tcPr>
          <w:p w14:paraId="07A3038C" w14:textId="77777777" w:rsidR="007037BA" w:rsidRDefault="007037BA">
            <w:pPr>
              <w:pStyle w:val="ConsPlusNormal"/>
              <w:jc w:val="both"/>
            </w:pPr>
            <w:r>
              <w:t>Iris aphylla L.</w:t>
            </w:r>
          </w:p>
        </w:tc>
        <w:tc>
          <w:tcPr>
            <w:tcW w:w="1560" w:type="dxa"/>
            <w:tcBorders>
              <w:top w:val="nil"/>
              <w:left w:val="nil"/>
              <w:bottom w:val="nil"/>
              <w:right w:val="nil"/>
            </w:tcBorders>
          </w:tcPr>
          <w:p w14:paraId="13CBC9C2" w14:textId="77777777" w:rsidR="007037BA" w:rsidRDefault="007037BA">
            <w:pPr>
              <w:pStyle w:val="ConsPlusNormal"/>
            </w:pPr>
            <w:r>
              <w:t>РБ, РФ</w:t>
            </w:r>
          </w:p>
        </w:tc>
      </w:tr>
      <w:tr w:rsidR="007037BA" w14:paraId="7BF239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E762F3" w14:textId="77777777" w:rsidR="007037BA" w:rsidRDefault="007037BA">
            <w:pPr>
              <w:pStyle w:val="ConsPlusNormal"/>
            </w:pPr>
            <w:r>
              <w:t>Касатик вздутый</w:t>
            </w:r>
          </w:p>
        </w:tc>
        <w:tc>
          <w:tcPr>
            <w:tcW w:w="3960" w:type="dxa"/>
            <w:tcBorders>
              <w:top w:val="nil"/>
              <w:left w:val="nil"/>
              <w:bottom w:val="nil"/>
              <w:right w:val="nil"/>
            </w:tcBorders>
          </w:tcPr>
          <w:p w14:paraId="5BCBC23E" w14:textId="77777777" w:rsidR="007037BA" w:rsidRDefault="007037BA">
            <w:pPr>
              <w:pStyle w:val="ConsPlusNormal"/>
              <w:jc w:val="both"/>
            </w:pPr>
            <w:r>
              <w:t>Iris ventricosa Pall.</w:t>
            </w:r>
          </w:p>
        </w:tc>
        <w:tc>
          <w:tcPr>
            <w:tcW w:w="1560" w:type="dxa"/>
            <w:tcBorders>
              <w:top w:val="nil"/>
              <w:left w:val="nil"/>
              <w:bottom w:val="nil"/>
              <w:right w:val="nil"/>
            </w:tcBorders>
          </w:tcPr>
          <w:p w14:paraId="32E7A6AE" w14:textId="77777777" w:rsidR="007037BA" w:rsidRDefault="007037BA">
            <w:pPr>
              <w:pStyle w:val="ConsPlusNormal"/>
            </w:pPr>
            <w:r>
              <w:t>РФ</w:t>
            </w:r>
          </w:p>
        </w:tc>
      </w:tr>
      <w:tr w:rsidR="007037BA" w14:paraId="3AA2DF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8576C3" w14:textId="77777777" w:rsidR="007037BA" w:rsidRDefault="007037BA">
            <w:pPr>
              <w:pStyle w:val="ConsPlusNormal"/>
            </w:pPr>
            <w:r>
              <w:t>Касатик Воробьева</w:t>
            </w:r>
          </w:p>
        </w:tc>
        <w:tc>
          <w:tcPr>
            <w:tcW w:w="3960" w:type="dxa"/>
            <w:tcBorders>
              <w:top w:val="nil"/>
              <w:left w:val="nil"/>
              <w:bottom w:val="nil"/>
              <w:right w:val="nil"/>
            </w:tcBorders>
          </w:tcPr>
          <w:p w14:paraId="1929C1ED" w14:textId="77777777" w:rsidR="007037BA" w:rsidRDefault="007037BA">
            <w:pPr>
              <w:pStyle w:val="ConsPlusNormal"/>
            </w:pPr>
            <w:r>
              <w:t>Iris vorobievii N.S. Pavlova [I. mandshurica Maxim.]</w:t>
            </w:r>
          </w:p>
        </w:tc>
        <w:tc>
          <w:tcPr>
            <w:tcW w:w="1560" w:type="dxa"/>
            <w:tcBorders>
              <w:top w:val="nil"/>
              <w:left w:val="nil"/>
              <w:bottom w:val="nil"/>
              <w:right w:val="nil"/>
            </w:tcBorders>
          </w:tcPr>
          <w:p w14:paraId="72016594" w14:textId="77777777" w:rsidR="007037BA" w:rsidRDefault="007037BA">
            <w:pPr>
              <w:pStyle w:val="ConsPlusNormal"/>
            </w:pPr>
            <w:r>
              <w:t>РФ</w:t>
            </w:r>
          </w:p>
        </w:tc>
      </w:tr>
      <w:tr w:rsidR="007037BA" w14:paraId="6796D9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6D608D" w14:textId="77777777" w:rsidR="007037BA" w:rsidRDefault="007037BA">
            <w:pPr>
              <w:pStyle w:val="ConsPlusNormal"/>
            </w:pPr>
            <w:r>
              <w:t>Касатик кожистый</w:t>
            </w:r>
          </w:p>
        </w:tc>
        <w:tc>
          <w:tcPr>
            <w:tcW w:w="3960" w:type="dxa"/>
            <w:tcBorders>
              <w:top w:val="nil"/>
              <w:left w:val="nil"/>
              <w:bottom w:val="nil"/>
              <w:right w:val="nil"/>
            </w:tcBorders>
          </w:tcPr>
          <w:p w14:paraId="201DB85F" w14:textId="77777777" w:rsidR="007037BA" w:rsidRDefault="007037BA">
            <w:pPr>
              <w:pStyle w:val="ConsPlusNormal"/>
              <w:jc w:val="both"/>
            </w:pPr>
            <w:r>
              <w:t>Iris scariosa Willd. ex Link</w:t>
            </w:r>
          </w:p>
        </w:tc>
        <w:tc>
          <w:tcPr>
            <w:tcW w:w="1560" w:type="dxa"/>
            <w:tcBorders>
              <w:top w:val="nil"/>
              <w:left w:val="nil"/>
              <w:bottom w:val="nil"/>
              <w:right w:val="nil"/>
            </w:tcBorders>
          </w:tcPr>
          <w:p w14:paraId="2F36E25D" w14:textId="77777777" w:rsidR="007037BA" w:rsidRDefault="007037BA">
            <w:pPr>
              <w:pStyle w:val="ConsPlusNormal"/>
            </w:pPr>
            <w:r>
              <w:t>РФ</w:t>
            </w:r>
          </w:p>
        </w:tc>
      </w:tr>
      <w:tr w:rsidR="007037BA" w14:paraId="0582E5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11F509" w14:textId="77777777" w:rsidR="007037BA" w:rsidRDefault="007037BA">
            <w:pPr>
              <w:pStyle w:val="ConsPlusNormal"/>
            </w:pPr>
            <w:r>
              <w:t>Касатик Людвига</w:t>
            </w:r>
          </w:p>
        </w:tc>
        <w:tc>
          <w:tcPr>
            <w:tcW w:w="3960" w:type="dxa"/>
            <w:tcBorders>
              <w:top w:val="nil"/>
              <w:left w:val="nil"/>
              <w:bottom w:val="nil"/>
              <w:right w:val="nil"/>
            </w:tcBorders>
          </w:tcPr>
          <w:p w14:paraId="48F212EA" w14:textId="77777777" w:rsidR="007037BA" w:rsidRDefault="007037BA">
            <w:pPr>
              <w:pStyle w:val="ConsPlusNormal"/>
              <w:jc w:val="both"/>
            </w:pPr>
            <w:r>
              <w:t>Iris ludwigii Maxim.</w:t>
            </w:r>
          </w:p>
        </w:tc>
        <w:tc>
          <w:tcPr>
            <w:tcW w:w="1560" w:type="dxa"/>
            <w:tcBorders>
              <w:top w:val="nil"/>
              <w:left w:val="nil"/>
              <w:bottom w:val="nil"/>
              <w:right w:val="nil"/>
            </w:tcBorders>
          </w:tcPr>
          <w:p w14:paraId="09CC8124" w14:textId="77777777" w:rsidR="007037BA" w:rsidRDefault="007037BA">
            <w:pPr>
              <w:pStyle w:val="ConsPlusNormal"/>
            </w:pPr>
            <w:r>
              <w:t>РФ</w:t>
            </w:r>
          </w:p>
        </w:tc>
      </w:tr>
      <w:tr w:rsidR="007037BA" w14:paraId="7B745A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A35653" w14:textId="77777777" w:rsidR="007037BA" w:rsidRDefault="007037BA">
            <w:pPr>
              <w:pStyle w:val="ConsPlusNormal"/>
            </w:pPr>
            <w:r>
              <w:lastRenderedPageBreak/>
              <w:t>Касатик мечевидный</w:t>
            </w:r>
          </w:p>
        </w:tc>
        <w:tc>
          <w:tcPr>
            <w:tcW w:w="3960" w:type="dxa"/>
            <w:tcBorders>
              <w:top w:val="nil"/>
              <w:left w:val="nil"/>
              <w:bottom w:val="nil"/>
              <w:right w:val="nil"/>
            </w:tcBorders>
          </w:tcPr>
          <w:p w14:paraId="5A336D17" w14:textId="77777777" w:rsidR="007037BA" w:rsidRDefault="007037BA">
            <w:pPr>
              <w:pStyle w:val="ConsPlusNormal"/>
              <w:jc w:val="both"/>
            </w:pPr>
            <w:r>
              <w:t>Iris ensata Thunb.</w:t>
            </w:r>
          </w:p>
        </w:tc>
        <w:tc>
          <w:tcPr>
            <w:tcW w:w="1560" w:type="dxa"/>
            <w:tcBorders>
              <w:top w:val="nil"/>
              <w:left w:val="nil"/>
              <w:bottom w:val="nil"/>
              <w:right w:val="nil"/>
            </w:tcBorders>
          </w:tcPr>
          <w:p w14:paraId="01ECFB61" w14:textId="77777777" w:rsidR="007037BA" w:rsidRDefault="007037BA">
            <w:pPr>
              <w:pStyle w:val="ConsPlusNormal"/>
            </w:pPr>
            <w:r>
              <w:t>РФ</w:t>
            </w:r>
          </w:p>
        </w:tc>
      </w:tr>
      <w:tr w:rsidR="007037BA" w14:paraId="0CA735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C2DAC5" w14:textId="77777777" w:rsidR="007037BA" w:rsidRDefault="007037BA">
            <w:pPr>
              <w:pStyle w:val="ConsPlusNormal"/>
            </w:pPr>
            <w:r>
              <w:t>Касатик ненастоящий</w:t>
            </w:r>
          </w:p>
        </w:tc>
        <w:tc>
          <w:tcPr>
            <w:tcW w:w="3960" w:type="dxa"/>
            <w:tcBorders>
              <w:top w:val="nil"/>
              <w:left w:val="nil"/>
              <w:bottom w:val="nil"/>
              <w:right w:val="nil"/>
            </w:tcBorders>
          </w:tcPr>
          <w:p w14:paraId="034F989A" w14:textId="77777777" w:rsidR="007037BA" w:rsidRDefault="007037BA">
            <w:pPr>
              <w:pStyle w:val="ConsPlusNormal"/>
              <w:jc w:val="both"/>
            </w:pPr>
            <w:r>
              <w:t>Iris notha Bieb.</w:t>
            </w:r>
          </w:p>
        </w:tc>
        <w:tc>
          <w:tcPr>
            <w:tcW w:w="1560" w:type="dxa"/>
            <w:tcBorders>
              <w:top w:val="nil"/>
              <w:left w:val="nil"/>
              <w:bottom w:val="nil"/>
              <w:right w:val="nil"/>
            </w:tcBorders>
          </w:tcPr>
          <w:p w14:paraId="1F9E080A" w14:textId="77777777" w:rsidR="007037BA" w:rsidRDefault="007037BA">
            <w:pPr>
              <w:pStyle w:val="ConsPlusNormal"/>
            </w:pPr>
            <w:r>
              <w:t>РФ</w:t>
            </w:r>
          </w:p>
        </w:tc>
      </w:tr>
      <w:tr w:rsidR="007037BA" w14:paraId="2C10F8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AA7D1B" w14:textId="77777777" w:rsidR="007037BA" w:rsidRDefault="007037BA">
            <w:pPr>
              <w:pStyle w:val="ConsPlusNormal"/>
            </w:pPr>
            <w:r>
              <w:t>Касатик низкий</w:t>
            </w:r>
          </w:p>
        </w:tc>
        <w:tc>
          <w:tcPr>
            <w:tcW w:w="3960" w:type="dxa"/>
            <w:tcBorders>
              <w:top w:val="nil"/>
              <w:left w:val="nil"/>
              <w:bottom w:val="nil"/>
              <w:right w:val="nil"/>
            </w:tcBorders>
          </w:tcPr>
          <w:p w14:paraId="788E1852" w14:textId="77777777" w:rsidR="007037BA" w:rsidRDefault="007037BA">
            <w:pPr>
              <w:pStyle w:val="ConsPlusNormal"/>
              <w:jc w:val="both"/>
            </w:pPr>
            <w:r>
              <w:t>Iris pumila L.s.l.</w:t>
            </w:r>
          </w:p>
        </w:tc>
        <w:tc>
          <w:tcPr>
            <w:tcW w:w="1560" w:type="dxa"/>
            <w:tcBorders>
              <w:top w:val="nil"/>
              <w:left w:val="nil"/>
              <w:bottom w:val="nil"/>
              <w:right w:val="nil"/>
            </w:tcBorders>
          </w:tcPr>
          <w:p w14:paraId="7E4805BC" w14:textId="77777777" w:rsidR="007037BA" w:rsidRDefault="007037BA">
            <w:pPr>
              <w:pStyle w:val="ConsPlusNormal"/>
            </w:pPr>
            <w:r>
              <w:t>РФ</w:t>
            </w:r>
          </w:p>
        </w:tc>
      </w:tr>
      <w:tr w:rsidR="007037BA" w14:paraId="2E068E0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1C31C9" w14:textId="77777777" w:rsidR="007037BA" w:rsidRDefault="007037BA">
            <w:pPr>
              <w:pStyle w:val="ConsPlusNormal"/>
            </w:pPr>
            <w:r>
              <w:t>Касатик остродольный</w:t>
            </w:r>
          </w:p>
        </w:tc>
        <w:tc>
          <w:tcPr>
            <w:tcW w:w="3960" w:type="dxa"/>
            <w:tcBorders>
              <w:top w:val="nil"/>
              <w:left w:val="nil"/>
              <w:bottom w:val="nil"/>
              <w:right w:val="nil"/>
            </w:tcBorders>
          </w:tcPr>
          <w:p w14:paraId="2EAEA976" w14:textId="77777777" w:rsidR="007037BA" w:rsidRDefault="007037BA">
            <w:pPr>
              <w:pStyle w:val="ConsPlusNormal"/>
              <w:jc w:val="both"/>
            </w:pPr>
            <w:r>
              <w:t>Iris acutiloba C.A. Mey</w:t>
            </w:r>
          </w:p>
        </w:tc>
        <w:tc>
          <w:tcPr>
            <w:tcW w:w="1560" w:type="dxa"/>
            <w:tcBorders>
              <w:top w:val="nil"/>
              <w:left w:val="nil"/>
              <w:bottom w:val="nil"/>
              <w:right w:val="nil"/>
            </w:tcBorders>
          </w:tcPr>
          <w:p w14:paraId="7DA7EB9B" w14:textId="77777777" w:rsidR="007037BA" w:rsidRDefault="007037BA">
            <w:pPr>
              <w:pStyle w:val="ConsPlusNormal"/>
            </w:pPr>
            <w:r>
              <w:t>РФ</w:t>
            </w:r>
          </w:p>
        </w:tc>
      </w:tr>
      <w:tr w:rsidR="007037BA" w14:paraId="25D340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843C33" w14:textId="77777777" w:rsidR="007037BA" w:rsidRDefault="007037BA">
            <w:pPr>
              <w:pStyle w:val="ConsPlusNormal"/>
            </w:pPr>
            <w:r>
              <w:t>Касатик сибирский</w:t>
            </w:r>
          </w:p>
        </w:tc>
        <w:tc>
          <w:tcPr>
            <w:tcW w:w="3960" w:type="dxa"/>
            <w:tcBorders>
              <w:top w:val="nil"/>
              <w:left w:val="nil"/>
              <w:bottom w:val="nil"/>
              <w:right w:val="nil"/>
            </w:tcBorders>
          </w:tcPr>
          <w:p w14:paraId="08064234" w14:textId="77777777" w:rsidR="007037BA" w:rsidRDefault="007037BA">
            <w:pPr>
              <w:pStyle w:val="ConsPlusNormal"/>
              <w:jc w:val="both"/>
            </w:pPr>
            <w:r>
              <w:t>Iris sibirica L.</w:t>
            </w:r>
          </w:p>
        </w:tc>
        <w:tc>
          <w:tcPr>
            <w:tcW w:w="1560" w:type="dxa"/>
            <w:tcBorders>
              <w:top w:val="nil"/>
              <w:left w:val="nil"/>
              <w:bottom w:val="nil"/>
              <w:right w:val="nil"/>
            </w:tcBorders>
          </w:tcPr>
          <w:p w14:paraId="732677EA" w14:textId="77777777" w:rsidR="007037BA" w:rsidRDefault="007037BA">
            <w:pPr>
              <w:pStyle w:val="ConsPlusNormal"/>
            </w:pPr>
            <w:r>
              <w:t>РБ</w:t>
            </w:r>
          </w:p>
        </w:tc>
      </w:tr>
      <w:tr w:rsidR="007037BA" w14:paraId="33DCDA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61F956" w14:textId="77777777" w:rsidR="007037BA" w:rsidRDefault="007037BA">
            <w:pPr>
              <w:pStyle w:val="ConsPlusNormal"/>
            </w:pPr>
            <w:r>
              <w:t>Касатик сибирский</w:t>
            </w:r>
          </w:p>
        </w:tc>
        <w:tc>
          <w:tcPr>
            <w:tcW w:w="3960" w:type="dxa"/>
            <w:tcBorders>
              <w:top w:val="nil"/>
              <w:left w:val="nil"/>
              <w:bottom w:val="nil"/>
              <w:right w:val="nil"/>
            </w:tcBorders>
          </w:tcPr>
          <w:p w14:paraId="2DA72439" w14:textId="77777777" w:rsidR="007037BA" w:rsidRDefault="007037BA">
            <w:pPr>
              <w:pStyle w:val="ConsPlusNormal"/>
            </w:pPr>
            <w:r>
              <w:t>Iris sibirica</w:t>
            </w:r>
          </w:p>
        </w:tc>
        <w:tc>
          <w:tcPr>
            <w:tcW w:w="1560" w:type="dxa"/>
            <w:tcBorders>
              <w:top w:val="nil"/>
              <w:left w:val="nil"/>
              <w:bottom w:val="nil"/>
              <w:right w:val="nil"/>
            </w:tcBorders>
          </w:tcPr>
          <w:p w14:paraId="0025593B" w14:textId="77777777" w:rsidR="007037BA" w:rsidRDefault="007037BA">
            <w:pPr>
              <w:pStyle w:val="ConsPlusNormal"/>
            </w:pPr>
            <w:r>
              <w:t>РА</w:t>
            </w:r>
          </w:p>
        </w:tc>
      </w:tr>
      <w:tr w:rsidR="007037BA" w14:paraId="7D918A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BAA880" w14:textId="77777777" w:rsidR="007037BA" w:rsidRDefault="007037BA">
            <w:pPr>
              <w:pStyle w:val="ConsPlusNormal"/>
            </w:pPr>
            <w:r>
              <w:t>Касатик тигровый</w:t>
            </w:r>
          </w:p>
        </w:tc>
        <w:tc>
          <w:tcPr>
            <w:tcW w:w="3960" w:type="dxa"/>
            <w:tcBorders>
              <w:top w:val="nil"/>
              <w:left w:val="nil"/>
              <w:bottom w:val="nil"/>
              <w:right w:val="nil"/>
            </w:tcBorders>
          </w:tcPr>
          <w:p w14:paraId="25DF0FF7" w14:textId="77777777" w:rsidR="007037BA" w:rsidRDefault="007037BA">
            <w:pPr>
              <w:pStyle w:val="ConsPlusNormal"/>
            </w:pPr>
            <w:r>
              <w:t>Iris tigridia Bunge</w:t>
            </w:r>
          </w:p>
        </w:tc>
        <w:tc>
          <w:tcPr>
            <w:tcW w:w="1560" w:type="dxa"/>
            <w:tcBorders>
              <w:top w:val="nil"/>
              <w:left w:val="nil"/>
              <w:bottom w:val="nil"/>
              <w:right w:val="nil"/>
            </w:tcBorders>
          </w:tcPr>
          <w:p w14:paraId="79744BEC" w14:textId="77777777" w:rsidR="007037BA" w:rsidRDefault="007037BA">
            <w:pPr>
              <w:pStyle w:val="ConsPlusNormal"/>
            </w:pPr>
            <w:r>
              <w:t>РФ</w:t>
            </w:r>
          </w:p>
        </w:tc>
      </w:tr>
      <w:tr w:rsidR="007037BA" w14:paraId="73F3F9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83F449" w14:textId="77777777" w:rsidR="007037BA" w:rsidRDefault="007037BA">
            <w:pPr>
              <w:pStyle w:val="ConsPlusNormal"/>
            </w:pPr>
            <w:r>
              <w:t>Касатик Тимофеева</w:t>
            </w:r>
          </w:p>
        </w:tc>
        <w:tc>
          <w:tcPr>
            <w:tcW w:w="3960" w:type="dxa"/>
            <w:tcBorders>
              <w:top w:val="nil"/>
              <w:left w:val="nil"/>
              <w:bottom w:val="nil"/>
              <w:right w:val="nil"/>
            </w:tcBorders>
          </w:tcPr>
          <w:p w14:paraId="083F71F5" w14:textId="77777777" w:rsidR="007037BA" w:rsidRDefault="007037BA">
            <w:pPr>
              <w:pStyle w:val="ConsPlusNormal"/>
            </w:pPr>
            <w:r>
              <w:t>Iris timofejewii Woronow</w:t>
            </w:r>
          </w:p>
        </w:tc>
        <w:tc>
          <w:tcPr>
            <w:tcW w:w="1560" w:type="dxa"/>
            <w:tcBorders>
              <w:top w:val="nil"/>
              <w:left w:val="nil"/>
              <w:bottom w:val="nil"/>
              <w:right w:val="nil"/>
            </w:tcBorders>
          </w:tcPr>
          <w:p w14:paraId="05038AE4" w14:textId="77777777" w:rsidR="007037BA" w:rsidRDefault="007037BA">
            <w:pPr>
              <w:pStyle w:val="ConsPlusNormal"/>
            </w:pPr>
            <w:r>
              <w:t>РФ</w:t>
            </w:r>
          </w:p>
        </w:tc>
      </w:tr>
      <w:tr w:rsidR="007037BA" w14:paraId="3D6276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C54D21" w14:textId="77777777" w:rsidR="007037BA" w:rsidRDefault="007037BA">
            <w:pPr>
              <w:pStyle w:val="ConsPlusNormal"/>
            </w:pPr>
            <w:r>
              <w:t>Касатик атропатанский</w:t>
            </w:r>
          </w:p>
        </w:tc>
        <w:tc>
          <w:tcPr>
            <w:tcW w:w="3960" w:type="dxa"/>
            <w:tcBorders>
              <w:top w:val="nil"/>
              <w:left w:val="nil"/>
              <w:bottom w:val="nil"/>
              <w:right w:val="nil"/>
            </w:tcBorders>
          </w:tcPr>
          <w:p w14:paraId="392CCD85" w14:textId="77777777" w:rsidR="007037BA" w:rsidRDefault="007037BA">
            <w:pPr>
              <w:pStyle w:val="ConsPlusNormal"/>
            </w:pPr>
            <w:r>
              <w:t>Iris atropatana</w:t>
            </w:r>
          </w:p>
        </w:tc>
        <w:tc>
          <w:tcPr>
            <w:tcW w:w="1560" w:type="dxa"/>
            <w:tcBorders>
              <w:top w:val="nil"/>
              <w:left w:val="nil"/>
              <w:bottom w:val="nil"/>
              <w:right w:val="nil"/>
            </w:tcBorders>
          </w:tcPr>
          <w:p w14:paraId="06D53BC4" w14:textId="77777777" w:rsidR="007037BA" w:rsidRDefault="007037BA">
            <w:pPr>
              <w:pStyle w:val="ConsPlusNormal"/>
            </w:pPr>
            <w:r>
              <w:t>РА</w:t>
            </w:r>
          </w:p>
        </w:tc>
      </w:tr>
      <w:tr w:rsidR="007037BA" w14:paraId="610FD5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697528" w14:textId="77777777" w:rsidR="007037BA" w:rsidRDefault="007037BA">
            <w:pPr>
              <w:pStyle w:val="ConsPlusNormal"/>
            </w:pPr>
            <w:r>
              <w:t>Касатик элегантнейший</w:t>
            </w:r>
          </w:p>
        </w:tc>
        <w:tc>
          <w:tcPr>
            <w:tcW w:w="3960" w:type="dxa"/>
            <w:tcBorders>
              <w:top w:val="nil"/>
              <w:left w:val="nil"/>
              <w:bottom w:val="nil"/>
              <w:right w:val="nil"/>
            </w:tcBorders>
          </w:tcPr>
          <w:p w14:paraId="39C032C8" w14:textId="77777777" w:rsidR="007037BA" w:rsidRDefault="007037BA">
            <w:pPr>
              <w:pStyle w:val="ConsPlusNormal"/>
            </w:pPr>
            <w:r>
              <w:t>Iris elegantissima</w:t>
            </w:r>
          </w:p>
        </w:tc>
        <w:tc>
          <w:tcPr>
            <w:tcW w:w="1560" w:type="dxa"/>
            <w:tcBorders>
              <w:top w:val="nil"/>
              <w:left w:val="nil"/>
              <w:bottom w:val="nil"/>
              <w:right w:val="nil"/>
            </w:tcBorders>
          </w:tcPr>
          <w:p w14:paraId="1D6905CA" w14:textId="77777777" w:rsidR="007037BA" w:rsidRDefault="007037BA">
            <w:pPr>
              <w:pStyle w:val="ConsPlusNormal"/>
            </w:pPr>
            <w:r>
              <w:t>РА</w:t>
            </w:r>
          </w:p>
        </w:tc>
      </w:tr>
      <w:tr w:rsidR="007037BA" w14:paraId="1FD562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88DA08" w14:textId="77777777" w:rsidR="007037BA" w:rsidRDefault="007037BA">
            <w:pPr>
              <w:pStyle w:val="ConsPlusNormal"/>
            </w:pPr>
            <w:r>
              <w:t>Касатик Гроссгейма</w:t>
            </w:r>
          </w:p>
        </w:tc>
        <w:tc>
          <w:tcPr>
            <w:tcW w:w="3960" w:type="dxa"/>
            <w:tcBorders>
              <w:top w:val="nil"/>
              <w:left w:val="nil"/>
              <w:bottom w:val="nil"/>
              <w:right w:val="nil"/>
            </w:tcBorders>
          </w:tcPr>
          <w:p w14:paraId="18213B3A" w14:textId="77777777" w:rsidR="007037BA" w:rsidRDefault="007037BA">
            <w:pPr>
              <w:pStyle w:val="ConsPlusNormal"/>
            </w:pPr>
            <w:r>
              <w:t>Iris grossheimii</w:t>
            </w:r>
          </w:p>
        </w:tc>
        <w:tc>
          <w:tcPr>
            <w:tcW w:w="1560" w:type="dxa"/>
            <w:tcBorders>
              <w:top w:val="nil"/>
              <w:left w:val="nil"/>
              <w:bottom w:val="nil"/>
              <w:right w:val="nil"/>
            </w:tcBorders>
          </w:tcPr>
          <w:p w14:paraId="4DE9DD23" w14:textId="77777777" w:rsidR="007037BA" w:rsidRDefault="007037BA">
            <w:pPr>
              <w:pStyle w:val="ConsPlusNormal"/>
            </w:pPr>
            <w:r>
              <w:t>РА</w:t>
            </w:r>
          </w:p>
        </w:tc>
      </w:tr>
      <w:tr w:rsidR="007037BA" w14:paraId="3E7911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42F3CD" w14:textId="77777777" w:rsidR="007037BA" w:rsidRDefault="007037BA">
            <w:pPr>
              <w:pStyle w:val="ConsPlusNormal"/>
            </w:pPr>
            <w:r>
              <w:t>Касатик иберийский</w:t>
            </w:r>
          </w:p>
        </w:tc>
        <w:tc>
          <w:tcPr>
            <w:tcW w:w="3960" w:type="dxa"/>
            <w:tcBorders>
              <w:top w:val="nil"/>
              <w:left w:val="nil"/>
              <w:bottom w:val="nil"/>
              <w:right w:val="nil"/>
            </w:tcBorders>
          </w:tcPr>
          <w:p w14:paraId="1B8FD74B" w14:textId="77777777" w:rsidR="007037BA" w:rsidRDefault="007037BA">
            <w:pPr>
              <w:pStyle w:val="ConsPlusNormal"/>
            </w:pPr>
            <w:r>
              <w:t>Iris iberica</w:t>
            </w:r>
          </w:p>
        </w:tc>
        <w:tc>
          <w:tcPr>
            <w:tcW w:w="1560" w:type="dxa"/>
            <w:tcBorders>
              <w:top w:val="nil"/>
              <w:left w:val="nil"/>
              <w:bottom w:val="nil"/>
              <w:right w:val="nil"/>
            </w:tcBorders>
          </w:tcPr>
          <w:p w14:paraId="78430739" w14:textId="77777777" w:rsidR="007037BA" w:rsidRDefault="007037BA">
            <w:pPr>
              <w:pStyle w:val="ConsPlusNormal"/>
            </w:pPr>
            <w:r>
              <w:t>РА</w:t>
            </w:r>
          </w:p>
        </w:tc>
      </w:tr>
      <w:tr w:rsidR="007037BA" w14:paraId="6F689D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A684D6" w14:textId="77777777" w:rsidR="007037BA" w:rsidRDefault="007037BA">
            <w:pPr>
              <w:pStyle w:val="ConsPlusNormal"/>
            </w:pPr>
            <w:r>
              <w:t>Касатик узколинейчатый</w:t>
            </w:r>
          </w:p>
        </w:tc>
        <w:tc>
          <w:tcPr>
            <w:tcW w:w="3960" w:type="dxa"/>
            <w:tcBorders>
              <w:top w:val="nil"/>
              <w:left w:val="nil"/>
              <w:bottom w:val="nil"/>
              <w:right w:val="nil"/>
            </w:tcBorders>
          </w:tcPr>
          <w:p w14:paraId="2042F1CB" w14:textId="77777777" w:rsidR="007037BA" w:rsidRDefault="007037BA">
            <w:pPr>
              <w:pStyle w:val="ConsPlusNormal"/>
            </w:pPr>
            <w:r>
              <w:t>Iris lineolata</w:t>
            </w:r>
          </w:p>
        </w:tc>
        <w:tc>
          <w:tcPr>
            <w:tcW w:w="1560" w:type="dxa"/>
            <w:tcBorders>
              <w:top w:val="nil"/>
              <w:left w:val="nil"/>
              <w:bottom w:val="nil"/>
              <w:right w:val="nil"/>
            </w:tcBorders>
          </w:tcPr>
          <w:p w14:paraId="4342A960" w14:textId="77777777" w:rsidR="007037BA" w:rsidRDefault="007037BA">
            <w:pPr>
              <w:pStyle w:val="ConsPlusNormal"/>
            </w:pPr>
            <w:r>
              <w:t>РА</w:t>
            </w:r>
          </w:p>
        </w:tc>
      </w:tr>
      <w:tr w:rsidR="007037BA" w14:paraId="4F65BD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6722C9" w14:textId="77777777" w:rsidR="007037BA" w:rsidRDefault="007037BA">
            <w:pPr>
              <w:pStyle w:val="ConsPlusNormal"/>
            </w:pPr>
            <w:r>
              <w:t>Касатик волчье ухо</w:t>
            </w:r>
          </w:p>
        </w:tc>
        <w:tc>
          <w:tcPr>
            <w:tcW w:w="3960" w:type="dxa"/>
            <w:tcBorders>
              <w:top w:val="nil"/>
              <w:left w:val="nil"/>
              <w:bottom w:val="nil"/>
              <w:right w:val="nil"/>
            </w:tcBorders>
          </w:tcPr>
          <w:p w14:paraId="5EAE3915" w14:textId="77777777" w:rsidR="007037BA" w:rsidRDefault="007037BA">
            <w:pPr>
              <w:pStyle w:val="ConsPlusNormal"/>
            </w:pPr>
            <w:r>
              <w:t>Iris lycotis</w:t>
            </w:r>
          </w:p>
        </w:tc>
        <w:tc>
          <w:tcPr>
            <w:tcW w:w="1560" w:type="dxa"/>
            <w:tcBorders>
              <w:top w:val="nil"/>
              <w:left w:val="nil"/>
              <w:bottom w:val="nil"/>
              <w:right w:val="nil"/>
            </w:tcBorders>
          </w:tcPr>
          <w:p w14:paraId="5CD0C015" w14:textId="77777777" w:rsidR="007037BA" w:rsidRDefault="007037BA">
            <w:pPr>
              <w:pStyle w:val="ConsPlusNormal"/>
            </w:pPr>
            <w:r>
              <w:t>РА</w:t>
            </w:r>
          </w:p>
        </w:tc>
      </w:tr>
      <w:tr w:rsidR="007037BA" w14:paraId="0695AA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18F426" w14:textId="77777777" w:rsidR="007037BA" w:rsidRDefault="007037BA">
            <w:pPr>
              <w:pStyle w:val="ConsPlusNormal"/>
            </w:pPr>
            <w:r>
              <w:t>Касатик мусульманский</w:t>
            </w:r>
          </w:p>
        </w:tc>
        <w:tc>
          <w:tcPr>
            <w:tcW w:w="3960" w:type="dxa"/>
            <w:tcBorders>
              <w:top w:val="nil"/>
              <w:left w:val="nil"/>
              <w:bottom w:val="nil"/>
              <w:right w:val="nil"/>
            </w:tcBorders>
          </w:tcPr>
          <w:p w14:paraId="115B1160" w14:textId="77777777" w:rsidR="007037BA" w:rsidRDefault="007037BA">
            <w:pPr>
              <w:pStyle w:val="ConsPlusNormal"/>
            </w:pPr>
            <w:r>
              <w:t>Iris musulmanica</w:t>
            </w:r>
          </w:p>
        </w:tc>
        <w:tc>
          <w:tcPr>
            <w:tcW w:w="1560" w:type="dxa"/>
            <w:tcBorders>
              <w:top w:val="nil"/>
              <w:left w:val="nil"/>
              <w:bottom w:val="nil"/>
              <w:right w:val="nil"/>
            </w:tcBorders>
          </w:tcPr>
          <w:p w14:paraId="6DB652DC" w14:textId="77777777" w:rsidR="007037BA" w:rsidRDefault="007037BA">
            <w:pPr>
              <w:pStyle w:val="ConsPlusNormal"/>
            </w:pPr>
            <w:r>
              <w:t>РА</w:t>
            </w:r>
          </w:p>
        </w:tc>
      </w:tr>
      <w:tr w:rsidR="007037BA" w14:paraId="77B6D1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BE7FFB" w14:textId="77777777" w:rsidR="007037BA" w:rsidRDefault="007037BA">
            <w:pPr>
              <w:pStyle w:val="ConsPlusNormal"/>
            </w:pPr>
            <w:r>
              <w:t>Касатик ложнокавказский</w:t>
            </w:r>
          </w:p>
        </w:tc>
        <w:tc>
          <w:tcPr>
            <w:tcW w:w="3960" w:type="dxa"/>
            <w:tcBorders>
              <w:top w:val="nil"/>
              <w:left w:val="nil"/>
              <w:bottom w:val="nil"/>
              <w:right w:val="nil"/>
            </w:tcBorders>
          </w:tcPr>
          <w:p w14:paraId="45409634" w14:textId="77777777" w:rsidR="007037BA" w:rsidRDefault="007037BA">
            <w:pPr>
              <w:pStyle w:val="ConsPlusNormal"/>
            </w:pPr>
            <w:r>
              <w:t>Iris pseudocaucasica</w:t>
            </w:r>
          </w:p>
        </w:tc>
        <w:tc>
          <w:tcPr>
            <w:tcW w:w="1560" w:type="dxa"/>
            <w:tcBorders>
              <w:top w:val="nil"/>
              <w:left w:val="nil"/>
              <w:bottom w:val="nil"/>
              <w:right w:val="nil"/>
            </w:tcBorders>
          </w:tcPr>
          <w:p w14:paraId="59CF1072" w14:textId="77777777" w:rsidR="007037BA" w:rsidRDefault="007037BA">
            <w:pPr>
              <w:pStyle w:val="ConsPlusNormal"/>
            </w:pPr>
            <w:r>
              <w:t>РА</w:t>
            </w:r>
          </w:p>
        </w:tc>
      </w:tr>
      <w:tr w:rsidR="007037BA" w14:paraId="228914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82F360" w14:textId="77777777" w:rsidR="007037BA" w:rsidRDefault="007037BA">
            <w:pPr>
              <w:pStyle w:val="ConsPlusNormal"/>
            </w:pPr>
            <w:r>
              <w:t>Шафран долинный</w:t>
            </w:r>
          </w:p>
        </w:tc>
        <w:tc>
          <w:tcPr>
            <w:tcW w:w="3960" w:type="dxa"/>
            <w:tcBorders>
              <w:top w:val="nil"/>
              <w:left w:val="nil"/>
              <w:bottom w:val="nil"/>
              <w:right w:val="nil"/>
            </w:tcBorders>
          </w:tcPr>
          <w:p w14:paraId="29BF8FDB" w14:textId="77777777" w:rsidR="007037BA" w:rsidRDefault="007037BA">
            <w:pPr>
              <w:pStyle w:val="ConsPlusNormal"/>
            </w:pPr>
            <w:r>
              <w:t>Crocus vallicola Herb.</w:t>
            </w:r>
          </w:p>
        </w:tc>
        <w:tc>
          <w:tcPr>
            <w:tcW w:w="1560" w:type="dxa"/>
            <w:tcBorders>
              <w:top w:val="nil"/>
              <w:left w:val="nil"/>
              <w:bottom w:val="nil"/>
              <w:right w:val="nil"/>
            </w:tcBorders>
          </w:tcPr>
          <w:p w14:paraId="34FE8034" w14:textId="77777777" w:rsidR="007037BA" w:rsidRDefault="007037BA">
            <w:pPr>
              <w:pStyle w:val="ConsPlusNormal"/>
            </w:pPr>
            <w:r>
              <w:t>РФ</w:t>
            </w:r>
          </w:p>
        </w:tc>
      </w:tr>
      <w:tr w:rsidR="007037BA" w14:paraId="7FC30E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F18705" w14:textId="77777777" w:rsidR="007037BA" w:rsidRDefault="007037BA">
            <w:pPr>
              <w:pStyle w:val="ConsPlusNormal"/>
            </w:pPr>
            <w:r>
              <w:t>Шафран крымский</w:t>
            </w:r>
          </w:p>
        </w:tc>
        <w:tc>
          <w:tcPr>
            <w:tcW w:w="3960" w:type="dxa"/>
            <w:tcBorders>
              <w:top w:val="nil"/>
              <w:left w:val="nil"/>
              <w:bottom w:val="nil"/>
              <w:right w:val="nil"/>
            </w:tcBorders>
          </w:tcPr>
          <w:p w14:paraId="6FD5C1E0" w14:textId="77777777" w:rsidR="007037BA" w:rsidRDefault="007037BA">
            <w:pPr>
              <w:pStyle w:val="ConsPlusNormal"/>
            </w:pPr>
            <w:r>
              <w:t>Crocus tauricus (Trautv.) Puring [Crocus biflorus Mill. s. str.]</w:t>
            </w:r>
          </w:p>
        </w:tc>
        <w:tc>
          <w:tcPr>
            <w:tcW w:w="1560" w:type="dxa"/>
            <w:tcBorders>
              <w:top w:val="nil"/>
              <w:left w:val="nil"/>
              <w:bottom w:val="nil"/>
              <w:right w:val="nil"/>
            </w:tcBorders>
          </w:tcPr>
          <w:p w14:paraId="767BA057" w14:textId="77777777" w:rsidR="007037BA" w:rsidRDefault="007037BA">
            <w:pPr>
              <w:pStyle w:val="ConsPlusNormal"/>
            </w:pPr>
            <w:r>
              <w:t>РФ</w:t>
            </w:r>
          </w:p>
        </w:tc>
      </w:tr>
      <w:tr w:rsidR="007037BA" w14:paraId="5AFA0D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002BCB" w14:textId="77777777" w:rsidR="007037BA" w:rsidRDefault="007037BA">
            <w:pPr>
              <w:pStyle w:val="ConsPlusNormal"/>
            </w:pPr>
            <w:r>
              <w:t>Шафран прекрасный</w:t>
            </w:r>
          </w:p>
        </w:tc>
        <w:tc>
          <w:tcPr>
            <w:tcW w:w="3960" w:type="dxa"/>
            <w:tcBorders>
              <w:top w:val="nil"/>
              <w:left w:val="nil"/>
              <w:bottom w:val="nil"/>
              <w:right w:val="nil"/>
            </w:tcBorders>
          </w:tcPr>
          <w:p w14:paraId="169D07CE" w14:textId="77777777" w:rsidR="007037BA" w:rsidRDefault="007037BA">
            <w:pPr>
              <w:pStyle w:val="ConsPlusNormal"/>
            </w:pPr>
            <w:r>
              <w:t>Crocus speciosus Bieb.</w:t>
            </w:r>
          </w:p>
        </w:tc>
        <w:tc>
          <w:tcPr>
            <w:tcW w:w="1560" w:type="dxa"/>
            <w:tcBorders>
              <w:top w:val="nil"/>
              <w:left w:val="nil"/>
              <w:bottom w:val="nil"/>
              <w:right w:val="nil"/>
            </w:tcBorders>
          </w:tcPr>
          <w:p w14:paraId="21412375" w14:textId="77777777" w:rsidR="007037BA" w:rsidRDefault="007037BA">
            <w:pPr>
              <w:pStyle w:val="ConsPlusNormal"/>
            </w:pPr>
            <w:r>
              <w:t>РФ</w:t>
            </w:r>
          </w:p>
        </w:tc>
      </w:tr>
      <w:tr w:rsidR="007037BA" w14:paraId="654C46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D68BB8" w14:textId="77777777" w:rsidR="007037BA" w:rsidRDefault="007037BA">
            <w:pPr>
              <w:pStyle w:val="ConsPlusNormal"/>
            </w:pPr>
            <w:r>
              <w:t>Шпажник болотный</w:t>
            </w:r>
          </w:p>
        </w:tc>
        <w:tc>
          <w:tcPr>
            <w:tcW w:w="3960" w:type="dxa"/>
            <w:tcBorders>
              <w:top w:val="nil"/>
              <w:left w:val="nil"/>
              <w:bottom w:val="nil"/>
              <w:right w:val="nil"/>
            </w:tcBorders>
          </w:tcPr>
          <w:p w14:paraId="52BAFECA" w14:textId="77777777" w:rsidR="007037BA" w:rsidRDefault="007037BA">
            <w:pPr>
              <w:pStyle w:val="ConsPlusNormal"/>
            </w:pPr>
            <w:r>
              <w:t>Gladiolus palustris Gaudin</w:t>
            </w:r>
          </w:p>
        </w:tc>
        <w:tc>
          <w:tcPr>
            <w:tcW w:w="1560" w:type="dxa"/>
            <w:tcBorders>
              <w:top w:val="nil"/>
              <w:left w:val="nil"/>
              <w:bottom w:val="nil"/>
              <w:right w:val="nil"/>
            </w:tcBorders>
          </w:tcPr>
          <w:p w14:paraId="6ACD6944" w14:textId="77777777" w:rsidR="007037BA" w:rsidRDefault="007037BA">
            <w:pPr>
              <w:pStyle w:val="ConsPlusNormal"/>
            </w:pPr>
            <w:r>
              <w:t>РФ</w:t>
            </w:r>
          </w:p>
        </w:tc>
      </w:tr>
      <w:tr w:rsidR="007037BA" w14:paraId="1F28A3B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3571B9" w14:textId="77777777" w:rsidR="007037BA" w:rsidRDefault="007037BA">
            <w:pPr>
              <w:pStyle w:val="ConsPlusNormal"/>
            </w:pPr>
            <w:r>
              <w:t>Шпажник черепитчатый</w:t>
            </w:r>
          </w:p>
        </w:tc>
        <w:tc>
          <w:tcPr>
            <w:tcW w:w="3960" w:type="dxa"/>
            <w:tcBorders>
              <w:top w:val="nil"/>
              <w:left w:val="nil"/>
              <w:bottom w:val="nil"/>
              <w:right w:val="nil"/>
            </w:tcBorders>
          </w:tcPr>
          <w:p w14:paraId="2F58A8AA" w14:textId="77777777" w:rsidR="007037BA" w:rsidRDefault="007037BA">
            <w:pPr>
              <w:pStyle w:val="ConsPlusNormal"/>
            </w:pPr>
            <w:r>
              <w:t>Gladiolus imbricatus L.</w:t>
            </w:r>
          </w:p>
        </w:tc>
        <w:tc>
          <w:tcPr>
            <w:tcW w:w="1560" w:type="dxa"/>
            <w:tcBorders>
              <w:top w:val="nil"/>
              <w:left w:val="nil"/>
              <w:bottom w:val="nil"/>
              <w:right w:val="nil"/>
            </w:tcBorders>
          </w:tcPr>
          <w:p w14:paraId="774B4F28" w14:textId="77777777" w:rsidR="007037BA" w:rsidRDefault="007037BA">
            <w:pPr>
              <w:pStyle w:val="ConsPlusNormal"/>
            </w:pPr>
            <w:r>
              <w:t>РБ</w:t>
            </w:r>
          </w:p>
        </w:tc>
      </w:tr>
      <w:tr w:rsidR="007037BA" w14:paraId="4E187A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1DC326" w14:textId="77777777" w:rsidR="007037BA" w:rsidRDefault="007037BA">
            <w:pPr>
              <w:pStyle w:val="ConsPlusNormal"/>
            </w:pPr>
            <w:r>
              <w:t>Шпажник джавахетский</w:t>
            </w:r>
          </w:p>
        </w:tc>
        <w:tc>
          <w:tcPr>
            <w:tcW w:w="3960" w:type="dxa"/>
            <w:tcBorders>
              <w:top w:val="nil"/>
              <w:left w:val="nil"/>
              <w:bottom w:val="nil"/>
              <w:right w:val="nil"/>
            </w:tcBorders>
          </w:tcPr>
          <w:p w14:paraId="11D48BEF" w14:textId="77777777" w:rsidR="007037BA" w:rsidRDefault="007037BA">
            <w:pPr>
              <w:pStyle w:val="ConsPlusNormal"/>
            </w:pPr>
            <w:r>
              <w:t>Gladiolus dzhavakheticus</w:t>
            </w:r>
          </w:p>
        </w:tc>
        <w:tc>
          <w:tcPr>
            <w:tcW w:w="1560" w:type="dxa"/>
            <w:tcBorders>
              <w:top w:val="nil"/>
              <w:left w:val="nil"/>
              <w:bottom w:val="nil"/>
              <w:right w:val="nil"/>
            </w:tcBorders>
          </w:tcPr>
          <w:p w14:paraId="2208FE82" w14:textId="77777777" w:rsidR="007037BA" w:rsidRDefault="007037BA">
            <w:pPr>
              <w:pStyle w:val="ConsPlusNormal"/>
            </w:pPr>
            <w:r>
              <w:t>РА</w:t>
            </w:r>
          </w:p>
        </w:tc>
      </w:tr>
      <w:tr w:rsidR="007037BA" w14:paraId="2FE5D5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308455" w14:textId="77777777" w:rsidR="007037BA" w:rsidRDefault="007037BA">
            <w:pPr>
              <w:pStyle w:val="ConsPlusNormal"/>
            </w:pPr>
            <w:r>
              <w:t>Шпажник армянский</w:t>
            </w:r>
          </w:p>
        </w:tc>
        <w:tc>
          <w:tcPr>
            <w:tcW w:w="3960" w:type="dxa"/>
            <w:tcBorders>
              <w:top w:val="nil"/>
              <w:left w:val="nil"/>
              <w:bottom w:val="nil"/>
              <w:right w:val="nil"/>
            </w:tcBorders>
          </w:tcPr>
          <w:p w14:paraId="0C516721" w14:textId="77777777" w:rsidR="007037BA" w:rsidRDefault="007037BA">
            <w:pPr>
              <w:pStyle w:val="ConsPlusNormal"/>
            </w:pPr>
            <w:r>
              <w:t>Gladiolus hajastanicus</w:t>
            </w:r>
          </w:p>
        </w:tc>
        <w:tc>
          <w:tcPr>
            <w:tcW w:w="1560" w:type="dxa"/>
            <w:tcBorders>
              <w:top w:val="nil"/>
              <w:left w:val="nil"/>
              <w:bottom w:val="nil"/>
              <w:right w:val="nil"/>
            </w:tcBorders>
          </w:tcPr>
          <w:p w14:paraId="29EE23F2" w14:textId="77777777" w:rsidR="007037BA" w:rsidRDefault="007037BA">
            <w:pPr>
              <w:pStyle w:val="ConsPlusNormal"/>
            </w:pPr>
            <w:r>
              <w:t>РА</w:t>
            </w:r>
          </w:p>
        </w:tc>
      </w:tr>
      <w:tr w:rsidR="007037BA" w14:paraId="72968A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33E0E2" w14:textId="77777777" w:rsidR="007037BA" w:rsidRDefault="007037BA">
            <w:pPr>
              <w:pStyle w:val="ConsPlusNormal"/>
            </w:pPr>
            <w:r>
              <w:t>Шпажник Шовица</w:t>
            </w:r>
          </w:p>
        </w:tc>
        <w:tc>
          <w:tcPr>
            <w:tcW w:w="3960" w:type="dxa"/>
            <w:tcBorders>
              <w:top w:val="nil"/>
              <w:left w:val="nil"/>
              <w:bottom w:val="nil"/>
              <w:right w:val="nil"/>
            </w:tcBorders>
          </w:tcPr>
          <w:p w14:paraId="2446FAA5" w14:textId="77777777" w:rsidR="007037BA" w:rsidRDefault="007037BA">
            <w:pPr>
              <w:pStyle w:val="ConsPlusNormal"/>
            </w:pPr>
            <w:r>
              <w:t>Gladiolus szovitsii</w:t>
            </w:r>
          </w:p>
        </w:tc>
        <w:tc>
          <w:tcPr>
            <w:tcW w:w="1560" w:type="dxa"/>
            <w:tcBorders>
              <w:top w:val="nil"/>
              <w:left w:val="nil"/>
              <w:bottom w:val="nil"/>
              <w:right w:val="nil"/>
            </w:tcBorders>
          </w:tcPr>
          <w:p w14:paraId="520A5CCA" w14:textId="77777777" w:rsidR="007037BA" w:rsidRDefault="007037BA">
            <w:pPr>
              <w:pStyle w:val="ConsPlusNormal"/>
            </w:pPr>
            <w:r>
              <w:t>РА</w:t>
            </w:r>
          </w:p>
        </w:tc>
      </w:tr>
      <w:tr w:rsidR="007037BA" w14:paraId="68021C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597C07" w14:textId="77777777" w:rsidR="007037BA" w:rsidRDefault="007037BA">
            <w:pPr>
              <w:pStyle w:val="ConsPlusNormal"/>
            </w:pPr>
            <w:r>
              <w:t>Юнона алматинская</w:t>
            </w:r>
          </w:p>
        </w:tc>
        <w:tc>
          <w:tcPr>
            <w:tcW w:w="3960" w:type="dxa"/>
            <w:tcBorders>
              <w:top w:val="nil"/>
              <w:left w:val="nil"/>
              <w:bottom w:val="nil"/>
              <w:right w:val="nil"/>
            </w:tcBorders>
          </w:tcPr>
          <w:p w14:paraId="47F7E040" w14:textId="77777777" w:rsidR="007037BA" w:rsidRDefault="007037BA">
            <w:pPr>
              <w:pStyle w:val="ConsPlusNormal"/>
            </w:pPr>
            <w:r>
              <w:t>Juno almaatensis</w:t>
            </w:r>
          </w:p>
        </w:tc>
        <w:tc>
          <w:tcPr>
            <w:tcW w:w="1560" w:type="dxa"/>
            <w:tcBorders>
              <w:top w:val="nil"/>
              <w:left w:val="nil"/>
              <w:bottom w:val="nil"/>
              <w:right w:val="nil"/>
            </w:tcBorders>
          </w:tcPr>
          <w:p w14:paraId="0B62CA93" w14:textId="77777777" w:rsidR="007037BA" w:rsidRDefault="007037BA">
            <w:pPr>
              <w:pStyle w:val="ConsPlusNormal"/>
            </w:pPr>
            <w:r>
              <w:t>РК</w:t>
            </w:r>
          </w:p>
        </w:tc>
      </w:tr>
      <w:tr w:rsidR="007037BA" w14:paraId="5345AE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03B672" w14:textId="77777777" w:rsidR="007037BA" w:rsidRDefault="007037BA">
            <w:pPr>
              <w:pStyle w:val="ConsPlusNormal"/>
            </w:pPr>
            <w:r>
              <w:t>Юнона голубая</w:t>
            </w:r>
          </w:p>
        </w:tc>
        <w:tc>
          <w:tcPr>
            <w:tcW w:w="3960" w:type="dxa"/>
            <w:tcBorders>
              <w:top w:val="nil"/>
              <w:left w:val="nil"/>
              <w:bottom w:val="nil"/>
              <w:right w:val="nil"/>
            </w:tcBorders>
          </w:tcPr>
          <w:p w14:paraId="0D7B0769" w14:textId="77777777" w:rsidR="007037BA" w:rsidRDefault="007037BA">
            <w:pPr>
              <w:pStyle w:val="ConsPlusNormal"/>
            </w:pPr>
            <w:r>
              <w:t>Juno coerulea</w:t>
            </w:r>
          </w:p>
        </w:tc>
        <w:tc>
          <w:tcPr>
            <w:tcW w:w="1560" w:type="dxa"/>
            <w:tcBorders>
              <w:top w:val="nil"/>
              <w:left w:val="nil"/>
              <w:bottom w:val="nil"/>
              <w:right w:val="nil"/>
            </w:tcBorders>
          </w:tcPr>
          <w:p w14:paraId="43D8125F" w14:textId="77777777" w:rsidR="007037BA" w:rsidRDefault="007037BA">
            <w:pPr>
              <w:pStyle w:val="ConsPlusNormal"/>
            </w:pPr>
            <w:r>
              <w:t>РК</w:t>
            </w:r>
          </w:p>
        </w:tc>
      </w:tr>
      <w:tr w:rsidR="007037BA" w14:paraId="260E97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41D60E" w14:textId="77777777" w:rsidR="007037BA" w:rsidRDefault="007037BA">
            <w:pPr>
              <w:pStyle w:val="ConsPlusNormal"/>
            </w:pPr>
            <w:r>
              <w:t>Юнона Кушакевича</w:t>
            </w:r>
          </w:p>
        </w:tc>
        <w:tc>
          <w:tcPr>
            <w:tcW w:w="3960" w:type="dxa"/>
            <w:tcBorders>
              <w:top w:val="nil"/>
              <w:left w:val="nil"/>
              <w:bottom w:val="nil"/>
              <w:right w:val="nil"/>
            </w:tcBorders>
          </w:tcPr>
          <w:p w14:paraId="7FBDA8FB" w14:textId="77777777" w:rsidR="007037BA" w:rsidRDefault="007037BA">
            <w:pPr>
              <w:pStyle w:val="ConsPlusNormal"/>
            </w:pPr>
            <w:r>
              <w:t>Juno kuschakewiczii</w:t>
            </w:r>
          </w:p>
        </w:tc>
        <w:tc>
          <w:tcPr>
            <w:tcW w:w="1560" w:type="dxa"/>
            <w:tcBorders>
              <w:top w:val="nil"/>
              <w:left w:val="nil"/>
              <w:bottom w:val="nil"/>
              <w:right w:val="nil"/>
            </w:tcBorders>
          </w:tcPr>
          <w:p w14:paraId="2A08937B" w14:textId="77777777" w:rsidR="007037BA" w:rsidRDefault="007037BA">
            <w:pPr>
              <w:pStyle w:val="ConsPlusNormal"/>
            </w:pPr>
            <w:r>
              <w:t>РК</w:t>
            </w:r>
          </w:p>
        </w:tc>
      </w:tr>
      <w:tr w:rsidR="007037BA" w14:paraId="15A34F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D8A2BD" w14:textId="77777777" w:rsidR="007037BA" w:rsidRDefault="007037BA">
            <w:pPr>
              <w:pStyle w:val="ConsPlusNormal"/>
            </w:pPr>
            <w:r>
              <w:lastRenderedPageBreak/>
              <w:t>Юнона орхидная</w:t>
            </w:r>
          </w:p>
        </w:tc>
        <w:tc>
          <w:tcPr>
            <w:tcW w:w="3960" w:type="dxa"/>
            <w:tcBorders>
              <w:top w:val="nil"/>
              <w:left w:val="nil"/>
              <w:bottom w:val="nil"/>
              <w:right w:val="nil"/>
            </w:tcBorders>
          </w:tcPr>
          <w:p w14:paraId="49E7EE13" w14:textId="77777777" w:rsidR="007037BA" w:rsidRDefault="007037BA">
            <w:pPr>
              <w:pStyle w:val="ConsPlusNormal"/>
            </w:pPr>
            <w:r>
              <w:t>Juno orchioides</w:t>
            </w:r>
          </w:p>
        </w:tc>
        <w:tc>
          <w:tcPr>
            <w:tcW w:w="1560" w:type="dxa"/>
            <w:tcBorders>
              <w:top w:val="nil"/>
              <w:left w:val="nil"/>
              <w:bottom w:val="nil"/>
              <w:right w:val="nil"/>
            </w:tcBorders>
          </w:tcPr>
          <w:p w14:paraId="61A51855" w14:textId="77777777" w:rsidR="007037BA" w:rsidRDefault="007037BA">
            <w:pPr>
              <w:pStyle w:val="ConsPlusNormal"/>
            </w:pPr>
            <w:r>
              <w:t>РК, КР</w:t>
            </w:r>
          </w:p>
        </w:tc>
      </w:tr>
      <w:tr w:rsidR="007037BA" w14:paraId="0CD6F86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1B3A00" w14:textId="77777777" w:rsidR="007037BA" w:rsidRDefault="007037BA">
            <w:pPr>
              <w:pStyle w:val="ConsPlusNormal"/>
            </w:pPr>
            <w:r>
              <w:t>Шпажник черепитчатый</w:t>
            </w:r>
          </w:p>
        </w:tc>
        <w:tc>
          <w:tcPr>
            <w:tcW w:w="3960" w:type="dxa"/>
            <w:tcBorders>
              <w:top w:val="nil"/>
              <w:left w:val="nil"/>
              <w:bottom w:val="nil"/>
              <w:right w:val="nil"/>
            </w:tcBorders>
          </w:tcPr>
          <w:p w14:paraId="708CDAE7" w14:textId="77777777" w:rsidR="007037BA" w:rsidRDefault="007037BA">
            <w:pPr>
              <w:pStyle w:val="ConsPlusNormal"/>
            </w:pPr>
            <w:r>
              <w:t>Gladiolus imbricatus</w:t>
            </w:r>
          </w:p>
        </w:tc>
        <w:tc>
          <w:tcPr>
            <w:tcW w:w="1560" w:type="dxa"/>
            <w:tcBorders>
              <w:top w:val="nil"/>
              <w:left w:val="nil"/>
              <w:bottom w:val="nil"/>
              <w:right w:val="nil"/>
            </w:tcBorders>
          </w:tcPr>
          <w:p w14:paraId="66B6C601" w14:textId="77777777" w:rsidR="007037BA" w:rsidRDefault="007037BA">
            <w:pPr>
              <w:pStyle w:val="ConsPlusNormal"/>
            </w:pPr>
            <w:r>
              <w:t>РК</w:t>
            </w:r>
          </w:p>
        </w:tc>
      </w:tr>
      <w:tr w:rsidR="007037BA" w14:paraId="5B961D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0400FA" w14:textId="77777777" w:rsidR="007037BA" w:rsidRDefault="007037BA">
            <w:pPr>
              <w:pStyle w:val="ConsPlusNormal"/>
            </w:pPr>
            <w:r>
              <w:t>Шафран алатауский</w:t>
            </w:r>
          </w:p>
        </w:tc>
        <w:tc>
          <w:tcPr>
            <w:tcW w:w="3960" w:type="dxa"/>
            <w:tcBorders>
              <w:top w:val="nil"/>
              <w:left w:val="nil"/>
              <w:bottom w:val="nil"/>
              <w:right w:val="nil"/>
            </w:tcBorders>
          </w:tcPr>
          <w:p w14:paraId="6AA638D4" w14:textId="77777777" w:rsidR="007037BA" w:rsidRDefault="007037BA">
            <w:pPr>
              <w:pStyle w:val="ConsPlusNormal"/>
            </w:pPr>
            <w:r>
              <w:t>Crocus alatavicus</w:t>
            </w:r>
          </w:p>
        </w:tc>
        <w:tc>
          <w:tcPr>
            <w:tcW w:w="1560" w:type="dxa"/>
            <w:tcBorders>
              <w:top w:val="nil"/>
              <w:left w:val="nil"/>
              <w:bottom w:val="nil"/>
              <w:right w:val="nil"/>
            </w:tcBorders>
          </w:tcPr>
          <w:p w14:paraId="05DF1E32" w14:textId="77777777" w:rsidR="007037BA" w:rsidRDefault="007037BA">
            <w:pPr>
              <w:pStyle w:val="ConsPlusNormal"/>
            </w:pPr>
            <w:r>
              <w:t>РК</w:t>
            </w:r>
          </w:p>
        </w:tc>
      </w:tr>
      <w:tr w:rsidR="007037BA" w14:paraId="67A087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F0366C" w14:textId="77777777" w:rsidR="007037BA" w:rsidRDefault="007037BA">
            <w:pPr>
              <w:pStyle w:val="ConsPlusNormal"/>
            </w:pPr>
            <w:r>
              <w:t>Шафран Королькова</w:t>
            </w:r>
          </w:p>
        </w:tc>
        <w:tc>
          <w:tcPr>
            <w:tcW w:w="3960" w:type="dxa"/>
            <w:tcBorders>
              <w:top w:val="nil"/>
              <w:left w:val="nil"/>
              <w:bottom w:val="nil"/>
              <w:right w:val="nil"/>
            </w:tcBorders>
          </w:tcPr>
          <w:p w14:paraId="2264A055" w14:textId="77777777" w:rsidR="007037BA" w:rsidRDefault="007037BA">
            <w:pPr>
              <w:pStyle w:val="ConsPlusNormal"/>
            </w:pPr>
            <w:r>
              <w:t>Crocus korolkowii</w:t>
            </w:r>
          </w:p>
        </w:tc>
        <w:tc>
          <w:tcPr>
            <w:tcW w:w="1560" w:type="dxa"/>
            <w:tcBorders>
              <w:top w:val="nil"/>
              <w:left w:val="nil"/>
              <w:bottom w:val="nil"/>
              <w:right w:val="nil"/>
            </w:tcBorders>
          </w:tcPr>
          <w:p w14:paraId="0967A138" w14:textId="77777777" w:rsidR="007037BA" w:rsidRDefault="007037BA">
            <w:pPr>
              <w:pStyle w:val="ConsPlusNormal"/>
            </w:pPr>
            <w:r>
              <w:t>РК</w:t>
            </w:r>
          </w:p>
        </w:tc>
      </w:tr>
      <w:tr w:rsidR="007037BA" w14:paraId="7AFA3B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8024BA" w14:textId="77777777" w:rsidR="007037BA" w:rsidRDefault="007037BA">
            <w:pPr>
              <w:pStyle w:val="ConsPlusNormal"/>
            </w:pPr>
            <w:r>
              <w:t>Семейство Ореховые</w:t>
            </w:r>
          </w:p>
        </w:tc>
        <w:tc>
          <w:tcPr>
            <w:tcW w:w="3960" w:type="dxa"/>
            <w:tcBorders>
              <w:top w:val="nil"/>
              <w:left w:val="nil"/>
              <w:bottom w:val="nil"/>
              <w:right w:val="nil"/>
            </w:tcBorders>
          </w:tcPr>
          <w:p w14:paraId="130DA301" w14:textId="77777777" w:rsidR="007037BA" w:rsidRDefault="007037BA">
            <w:pPr>
              <w:pStyle w:val="ConsPlusNormal"/>
            </w:pPr>
            <w:r>
              <w:t>Juglandaceae</w:t>
            </w:r>
          </w:p>
        </w:tc>
        <w:tc>
          <w:tcPr>
            <w:tcW w:w="1560" w:type="dxa"/>
            <w:tcBorders>
              <w:top w:val="nil"/>
              <w:left w:val="nil"/>
              <w:bottom w:val="nil"/>
              <w:right w:val="nil"/>
            </w:tcBorders>
          </w:tcPr>
          <w:p w14:paraId="0D331005" w14:textId="77777777" w:rsidR="007037BA" w:rsidRDefault="007037BA">
            <w:pPr>
              <w:pStyle w:val="ConsPlusNormal"/>
            </w:pPr>
          </w:p>
        </w:tc>
      </w:tr>
      <w:tr w:rsidR="007037BA" w14:paraId="5F4D43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BDF3E2" w14:textId="77777777" w:rsidR="007037BA" w:rsidRDefault="007037BA">
            <w:pPr>
              <w:pStyle w:val="ConsPlusNormal"/>
            </w:pPr>
            <w:r>
              <w:t>Орех айлантолистный</w:t>
            </w:r>
          </w:p>
        </w:tc>
        <w:tc>
          <w:tcPr>
            <w:tcW w:w="3960" w:type="dxa"/>
            <w:tcBorders>
              <w:top w:val="nil"/>
              <w:left w:val="nil"/>
              <w:bottom w:val="nil"/>
              <w:right w:val="nil"/>
            </w:tcBorders>
          </w:tcPr>
          <w:p w14:paraId="4E4215B8" w14:textId="77777777" w:rsidR="007037BA" w:rsidRDefault="007037BA">
            <w:pPr>
              <w:pStyle w:val="ConsPlusNormal"/>
            </w:pPr>
            <w:r>
              <w:t>Juglans ailanthifolia Carr.</w:t>
            </w:r>
          </w:p>
        </w:tc>
        <w:tc>
          <w:tcPr>
            <w:tcW w:w="1560" w:type="dxa"/>
            <w:tcBorders>
              <w:top w:val="nil"/>
              <w:left w:val="nil"/>
              <w:bottom w:val="nil"/>
              <w:right w:val="nil"/>
            </w:tcBorders>
          </w:tcPr>
          <w:p w14:paraId="58480DFB" w14:textId="77777777" w:rsidR="007037BA" w:rsidRDefault="007037BA">
            <w:pPr>
              <w:pStyle w:val="ConsPlusNormal"/>
            </w:pPr>
            <w:r>
              <w:t>РФ</w:t>
            </w:r>
          </w:p>
        </w:tc>
      </w:tr>
      <w:tr w:rsidR="007037BA" w14:paraId="5FA82F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2C25D7" w14:textId="77777777" w:rsidR="007037BA" w:rsidRDefault="007037BA">
            <w:pPr>
              <w:pStyle w:val="ConsPlusNormal"/>
            </w:pPr>
            <w:r>
              <w:t>Лапина крылоплодная</w:t>
            </w:r>
          </w:p>
        </w:tc>
        <w:tc>
          <w:tcPr>
            <w:tcW w:w="3960" w:type="dxa"/>
            <w:tcBorders>
              <w:top w:val="nil"/>
              <w:left w:val="nil"/>
              <w:bottom w:val="nil"/>
              <w:right w:val="nil"/>
            </w:tcBorders>
          </w:tcPr>
          <w:p w14:paraId="62B478D4" w14:textId="77777777" w:rsidR="007037BA" w:rsidRDefault="007037BA">
            <w:pPr>
              <w:pStyle w:val="ConsPlusNormal"/>
            </w:pPr>
            <w:r>
              <w:t>Pterocarya pterocarpa (Michx.) Kunth ex Iljinsk.</w:t>
            </w:r>
          </w:p>
        </w:tc>
        <w:tc>
          <w:tcPr>
            <w:tcW w:w="1560" w:type="dxa"/>
            <w:tcBorders>
              <w:top w:val="nil"/>
              <w:left w:val="nil"/>
              <w:bottom w:val="nil"/>
              <w:right w:val="nil"/>
            </w:tcBorders>
          </w:tcPr>
          <w:p w14:paraId="408C410C" w14:textId="77777777" w:rsidR="007037BA" w:rsidRDefault="007037BA">
            <w:pPr>
              <w:pStyle w:val="ConsPlusNormal"/>
            </w:pPr>
            <w:r>
              <w:t>РФ</w:t>
            </w:r>
          </w:p>
        </w:tc>
      </w:tr>
      <w:tr w:rsidR="007037BA" w14:paraId="71A11D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388EF4" w14:textId="77777777" w:rsidR="007037BA" w:rsidRDefault="007037BA">
            <w:pPr>
              <w:pStyle w:val="ConsPlusNormal"/>
            </w:pPr>
            <w:r>
              <w:t>Семейство Губоцветные</w:t>
            </w:r>
          </w:p>
        </w:tc>
        <w:tc>
          <w:tcPr>
            <w:tcW w:w="3960" w:type="dxa"/>
            <w:tcBorders>
              <w:top w:val="nil"/>
              <w:left w:val="nil"/>
              <w:bottom w:val="nil"/>
              <w:right w:val="nil"/>
            </w:tcBorders>
          </w:tcPr>
          <w:p w14:paraId="5ED10174" w14:textId="77777777" w:rsidR="007037BA" w:rsidRDefault="007037BA">
            <w:pPr>
              <w:pStyle w:val="ConsPlusNormal"/>
            </w:pPr>
            <w:r>
              <w:t>Lamiaceae (Labiatae)</w:t>
            </w:r>
          </w:p>
        </w:tc>
        <w:tc>
          <w:tcPr>
            <w:tcW w:w="1560" w:type="dxa"/>
            <w:tcBorders>
              <w:top w:val="nil"/>
              <w:left w:val="nil"/>
              <w:bottom w:val="nil"/>
              <w:right w:val="nil"/>
            </w:tcBorders>
          </w:tcPr>
          <w:p w14:paraId="13319EAD" w14:textId="77777777" w:rsidR="007037BA" w:rsidRDefault="007037BA">
            <w:pPr>
              <w:pStyle w:val="ConsPlusNormal"/>
            </w:pPr>
          </w:p>
        </w:tc>
      </w:tr>
      <w:tr w:rsidR="007037BA" w14:paraId="30DB30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E368A3" w14:textId="77777777" w:rsidR="007037BA" w:rsidRDefault="007037BA">
            <w:pPr>
              <w:pStyle w:val="ConsPlusNormal"/>
            </w:pPr>
            <w:r>
              <w:t>Дубровник седой</w:t>
            </w:r>
          </w:p>
        </w:tc>
        <w:tc>
          <w:tcPr>
            <w:tcW w:w="3960" w:type="dxa"/>
            <w:tcBorders>
              <w:top w:val="nil"/>
              <w:left w:val="nil"/>
              <w:bottom w:val="nil"/>
              <w:right w:val="nil"/>
            </w:tcBorders>
          </w:tcPr>
          <w:p w14:paraId="4B321FFD" w14:textId="77777777" w:rsidR="007037BA" w:rsidRDefault="007037BA">
            <w:pPr>
              <w:pStyle w:val="ConsPlusNormal"/>
            </w:pPr>
            <w:r>
              <w:t>Teucrium canum</w:t>
            </w:r>
          </w:p>
        </w:tc>
        <w:tc>
          <w:tcPr>
            <w:tcW w:w="1560" w:type="dxa"/>
            <w:tcBorders>
              <w:top w:val="nil"/>
              <w:left w:val="nil"/>
              <w:bottom w:val="nil"/>
              <w:right w:val="nil"/>
            </w:tcBorders>
          </w:tcPr>
          <w:p w14:paraId="5D020087" w14:textId="77777777" w:rsidR="007037BA" w:rsidRDefault="007037BA">
            <w:pPr>
              <w:pStyle w:val="ConsPlusNormal"/>
            </w:pPr>
            <w:r>
              <w:t>РА</w:t>
            </w:r>
          </w:p>
        </w:tc>
      </w:tr>
      <w:tr w:rsidR="007037BA" w14:paraId="528983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D344B2" w14:textId="77777777" w:rsidR="007037BA" w:rsidRDefault="007037BA">
            <w:pPr>
              <w:pStyle w:val="ConsPlusNormal"/>
            </w:pPr>
            <w:r>
              <w:t>Дубровник гирканский</w:t>
            </w:r>
          </w:p>
        </w:tc>
        <w:tc>
          <w:tcPr>
            <w:tcW w:w="3960" w:type="dxa"/>
            <w:tcBorders>
              <w:top w:val="nil"/>
              <w:left w:val="nil"/>
              <w:bottom w:val="nil"/>
              <w:right w:val="nil"/>
            </w:tcBorders>
          </w:tcPr>
          <w:p w14:paraId="3AFF5C85" w14:textId="77777777" w:rsidR="007037BA" w:rsidRDefault="007037BA">
            <w:pPr>
              <w:pStyle w:val="ConsPlusNormal"/>
            </w:pPr>
            <w:r>
              <w:t>Teucrium hyrcanicum</w:t>
            </w:r>
          </w:p>
        </w:tc>
        <w:tc>
          <w:tcPr>
            <w:tcW w:w="1560" w:type="dxa"/>
            <w:tcBorders>
              <w:top w:val="nil"/>
              <w:left w:val="nil"/>
              <w:bottom w:val="nil"/>
              <w:right w:val="nil"/>
            </w:tcBorders>
          </w:tcPr>
          <w:p w14:paraId="718D3DD2" w14:textId="77777777" w:rsidR="007037BA" w:rsidRDefault="007037BA">
            <w:pPr>
              <w:pStyle w:val="ConsPlusNormal"/>
            </w:pPr>
            <w:r>
              <w:t>РА</w:t>
            </w:r>
          </w:p>
        </w:tc>
      </w:tr>
      <w:tr w:rsidR="007037BA" w14:paraId="4966B0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876441" w14:textId="77777777" w:rsidR="007037BA" w:rsidRDefault="007037BA">
            <w:pPr>
              <w:pStyle w:val="ConsPlusNormal"/>
            </w:pPr>
            <w:r>
              <w:t>Живучка пирамидальная</w:t>
            </w:r>
          </w:p>
        </w:tc>
        <w:tc>
          <w:tcPr>
            <w:tcW w:w="3960" w:type="dxa"/>
            <w:tcBorders>
              <w:top w:val="nil"/>
              <w:left w:val="nil"/>
              <w:bottom w:val="nil"/>
              <w:right w:val="nil"/>
            </w:tcBorders>
          </w:tcPr>
          <w:p w14:paraId="651DCA68" w14:textId="77777777" w:rsidR="007037BA" w:rsidRDefault="007037BA">
            <w:pPr>
              <w:pStyle w:val="ConsPlusNormal"/>
            </w:pPr>
            <w:r>
              <w:t>Ajuga pyramidalis L.</w:t>
            </w:r>
          </w:p>
        </w:tc>
        <w:tc>
          <w:tcPr>
            <w:tcW w:w="1560" w:type="dxa"/>
            <w:tcBorders>
              <w:top w:val="nil"/>
              <w:left w:val="nil"/>
              <w:bottom w:val="nil"/>
              <w:right w:val="nil"/>
            </w:tcBorders>
          </w:tcPr>
          <w:p w14:paraId="42EAEBD9" w14:textId="77777777" w:rsidR="007037BA" w:rsidRDefault="007037BA">
            <w:pPr>
              <w:pStyle w:val="ConsPlusNormal"/>
            </w:pPr>
            <w:r>
              <w:t>РБ, РФ</w:t>
            </w:r>
          </w:p>
        </w:tc>
      </w:tr>
      <w:tr w:rsidR="007037BA" w14:paraId="0DB2F9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9317AA" w14:textId="77777777" w:rsidR="007037BA" w:rsidRDefault="007037BA">
            <w:pPr>
              <w:pStyle w:val="ConsPlusNormal"/>
            </w:pPr>
            <w:r>
              <w:t>Змееголовник каратауский</w:t>
            </w:r>
          </w:p>
        </w:tc>
        <w:tc>
          <w:tcPr>
            <w:tcW w:w="3960" w:type="dxa"/>
            <w:tcBorders>
              <w:top w:val="nil"/>
              <w:left w:val="nil"/>
              <w:bottom w:val="nil"/>
              <w:right w:val="nil"/>
            </w:tcBorders>
          </w:tcPr>
          <w:p w14:paraId="3CFF7BF2" w14:textId="77777777" w:rsidR="007037BA" w:rsidRDefault="007037BA">
            <w:pPr>
              <w:pStyle w:val="ConsPlusNormal"/>
            </w:pPr>
            <w:r>
              <w:t>Dracocephalum karataviense</w:t>
            </w:r>
          </w:p>
        </w:tc>
        <w:tc>
          <w:tcPr>
            <w:tcW w:w="1560" w:type="dxa"/>
            <w:tcBorders>
              <w:top w:val="nil"/>
              <w:left w:val="nil"/>
              <w:bottom w:val="nil"/>
              <w:right w:val="nil"/>
            </w:tcBorders>
          </w:tcPr>
          <w:p w14:paraId="3042CCAE" w14:textId="77777777" w:rsidR="007037BA" w:rsidRDefault="007037BA">
            <w:pPr>
              <w:pStyle w:val="ConsPlusNormal"/>
            </w:pPr>
            <w:r>
              <w:t>РК</w:t>
            </w:r>
          </w:p>
        </w:tc>
      </w:tr>
      <w:tr w:rsidR="007037BA" w14:paraId="7D58FC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2A6385" w14:textId="77777777" w:rsidR="007037BA" w:rsidRDefault="007037BA">
            <w:pPr>
              <w:pStyle w:val="ConsPlusNormal"/>
            </w:pPr>
            <w:r>
              <w:t>Змееголовник австрийский</w:t>
            </w:r>
          </w:p>
        </w:tc>
        <w:tc>
          <w:tcPr>
            <w:tcW w:w="3960" w:type="dxa"/>
            <w:tcBorders>
              <w:top w:val="nil"/>
              <w:left w:val="nil"/>
              <w:bottom w:val="nil"/>
              <w:right w:val="nil"/>
            </w:tcBorders>
          </w:tcPr>
          <w:p w14:paraId="4338B32B" w14:textId="77777777" w:rsidR="007037BA" w:rsidRDefault="007037BA">
            <w:pPr>
              <w:pStyle w:val="ConsPlusNormal"/>
            </w:pPr>
            <w:r>
              <w:t>Dracocephalum austriacum</w:t>
            </w:r>
          </w:p>
        </w:tc>
        <w:tc>
          <w:tcPr>
            <w:tcW w:w="1560" w:type="dxa"/>
            <w:tcBorders>
              <w:top w:val="nil"/>
              <w:left w:val="nil"/>
              <w:bottom w:val="nil"/>
              <w:right w:val="nil"/>
            </w:tcBorders>
          </w:tcPr>
          <w:p w14:paraId="713E47E4" w14:textId="77777777" w:rsidR="007037BA" w:rsidRDefault="007037BA">
            <w:pPr>
              <w:pStyle w:val="ConsPlusNormal"/>
            </w:pPr>
            <w:r>
              <w:t>РА</w:t>
            </w:r>
          </w:p>
        </w:tc>
      </w:tr>
      <w:tr w:rsidR="007037BA" w14:paraId="0C10D4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E61703" w14:textId="77777777" w:rsidR="007037BA" w:rsidRDefault="007037BA">
            <w:pPr>
              <w:pStyle w:val="ConsPlusNormal"/>
            </w:pPr>
            <w:r>
              <w:t>Змееголовник кистевой</w:t>
            </w:r>
          </w:p>
        </w:tc>
        <w:tc>
          <w:tcPr>
            <w:tcW w:w="3960" w:type="dxa"/>
            <w:tcBorders>
              <w:top w:val="nil"/>
              <w:left w:val="nil"/>
              <w:bottom w:val="nil"/>
              <w:right w:val="nil"/>
            </w:tcBorders>
          </w:tcPr>
          <w:p w14:paraId="6B0DBB42" w14:textId="77777777" w:rsidR="007037BA" w:rsidRDefault="007037BA">
            <w:pPr>
              <w:pStyle w:val="ConsPlusNormal"/>
            </w:pPr>
            <w:r>
              <w:t>Dracocephalum botryoides</w:t>
            </w:r>
          </w:p>
        </w:tc>
        <w:tc>
          <w:tcPr>
            <w:tcW w:w="1560" w:type="dxa"/>
            <w:tcBorders>
              <w:top w:val="nil"/>
              <w:left w:val="nil"/>
              <w:bottom w:val="nil"/>
              <w:right w:val="nil"/>
            </w:tcBorders>
          </w:tcPr>
          <w:p w14:paraId="08D5C5C5" w14:textId="77777777" w:rsidR="007037BA" w:rsidRDefault="007037BA">
            <w:pPr>
              <w:pStyle w:val="ConsPlusNormal"/>
            </w:pPr>
            <w:r>
              <w:t>РА</w:t>
            </w:r>
          </w:p>
        </w:tc>
      </w:tr>
      <w:tr w:rsidR="007037BA" w14:paraId="2A2C56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B6478F" w14:textId="77777777" w:rsidR="007037BA" w:rsidRDefault="007037BA">
            <w:pPr>
              <w:pStyle w:val="ConsPlusNormal"/>
            </w:pPr>
            <w:r>
              <w:t>Змееголовник Руйша</w:t>
            </w:r>
          </w:p>
        </w:tc>
        <w:tc>
          <w:tcPr>
            <w:tcW w:w="3960" w:type="dxa"/>
            <w:tcBorders>
              <w:top w:val="nil"/>
              <w:left w:val="nil"/>
              <w:bottom w:val="nil"/>
              <w:right w:val="nil"/>
            </w:tcBorders>
          </w:tcPr>
          <w:p w14:paraId="77E43733" w14:textId="77777777" w:rsidR="007037BA" w:rsidRDefault="007037BA">
            <w:pPr>
              <w:pStyle w:val="ConsPlusNormal"/>
            </w:pPr>
            <w:r>
              <w:t>Dracocephalum ruyschiana L.</w:t>
            </w:r>
          </w:p>
        </w:tc>
        <w:tc>
          <w:tcPr>
            <w:tcW w:w="1560" w:type="dxa"/>
            <w:tcBorders>
              <w:top w:val="nil"/>
              <w:left w:val="nil"/>
              <w:bottom w:val="nil"/>
              <w:right w:val="nil"/>
            </w:tcBorders>
          </w:tcPr>
          <w:p w14:paraId="0926A248" w14:textId="77777777" w:rsidR="007037BA" w:rsidRDefault="007037BA">
            <w:pPr>
              <w:pStyle w:val="ConsPlusNormal"/>
            </w:pPr>
            <w:r>
              <w:t>РБ</w:t>
            </w:r>
          </w:p>
        </w:tc>
      </w:tr>
      <w:tr w:rsidR="007037BA" w14:paraId="63BAFA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F6F5DB" w14:textId="77777777" w:rsidR="007037BA" w:rsidRDefault="007037BA">
            <w:pPr>
              <w:pStyle w:val="ConsPlusNormal"/>
            </w:pPr>
            <w:r>
              <w:t>Иссоп меловой</w:t>
            </w:r>
          </w:p>
        </w:tc>
        <w:tc>
          <w:tcPr>
            <w:tcW w:w="3960" w:type="dxa"/>
            <w:tcBorders>
              <w:top w:val="nil"/>
              <w:left w:val="nil"/>
              <w:bottom w:val="nil"/>
              <w:right w:val="nil"/>
            </w:tcBorders>
          </w:tcPr>
          <w:p w14:paraId="7A428309" w14:textId="77777777" w:rsidR="007037BA" w:rsidRDefault="007037BA">
            <w:pPr>
              <w:pStyle w:val="ConsPlusNormal"/>
            </w:pPr>
            <w:r>
              <w:t>Hyssopus cretaceus Dubjan.</w:t>
            </w:r>
          </w:p>
        </w:tc>
        <w:tc>
          <w:tcPr>
            <w:tcW w:w="1560" w:type="dxa"/>
            <w:tcBorders>
              <w:top w:val="nil"/>
              <w:left w:val="nil"/>
              <w:bottom w:val="nil"/>
              <w:right w:val="nil"/>
            </w:tcBorders>
          </w:tcPr>
          <w:p w14:paraId="64A9DE1D" w14:textId="77777777" w:rsidR="007037BA" w:rsidRDefault="007037BA">
            <w:pPr>
              <w:pStyle w:val="ConsPlusNormal"/>
            </w:pPr>
            <w:r>
              <w:t>РФ</w:t>
            </w:r>
          </w:p>
        </w:tc>
      </w:tr>
      <w:tr w:rsidR="007037BA" w14:paraId="362B86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24B1D6" w14:textId="77777777" w:rsidR="007037BA" w:rsidRDefault="007037BA">
            <w:pPr>
              <w:pStyle w:val="ConsPlusNormal"/>
            </w:pPr>
            <w:r>
              <w:t>Кадило сарматское</w:t>
            </w:r>
          </w:p>
        </w:tc>
        <w:tc>
          <w:tcPr>
            <w:tcW w:w="3960" w:type="dxa"/>
            <w:tcBorders>
              <w:top w:val="nil"/>
              <w:left w:val="nil"/>
              <w:bottom w:val="nil"/>
              <w:right w:val="nil"/>
            </w:tcBorders>
          </w:tcPr>
          <w:p w14:paraId="75C71A9B" w14:textId="77777777" w:rsidR="007037BA" w:rsidRDefault="007037BA">
            <w:pPr>
              <w:pStyle w:val="ConsPlusNormal"/>
            </w:pPr>
            <w:r>
              <w:t>Melittis sarmatica Klok.</w:t>
            </w:r>
          </w:p>
        </w:tc>
        <w:tc>
          <w:tcPr>
            <w:tcW w:w="1560" w:type="dxa"/>
            <w:tcBorders>
              <w:top w:val="nil"/>
              <w:left w:val="nil"/>
              <w:bottom w:val="nil"/>
              <w:right w:val="nil"/>
            </w:tcBorders>
          </w:tcPr>
          <w:p w14:paraId="7254B187" w14:textId="77777777" w:rsidR="007037BA" w:rsidRDefault="007037BA">
            <w:pPr>
              <w:pStyle w:val="ConsPlusNormal"/>
            </w:pPr>
            <w:r>
              <w:t>РБ</w:t>
            </w:r>
          </w:p>
        </w:tc>
      </w:tr>
      <w:tr w:rsidR="007037BA" w14:paraId="6BCB5F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DD2D38" w14:textId="77777777" w:rsidR="007037BA" w:rsidRDefault="007037BA">
            <w:pPr>
              <w:pStyle w:val="ConsPlusNormal"/>
            </w:pPr>
            <w:r>
              <w:t>Котовник заилийский</w:t>
            </w:r>
          </w:p>
        </w:tc>
        <w:tc>
          <w:tcPr>
            <w:tcW w:w="3960" w:type="dxa"/>
            <w:tcBorders>
              <w:top w:val="nil"/>
              <w:left w:val="nil"/>
              <w:bottom w:val="nil"/>
              <w:right w:val="nil"/>
            </w:tcBorders>
          </w:tcPr>
          <w:p w14:paraId="461CA365" w14:textId="77777777" w:rsidR="007037BA" w:rsidRDefault="007037BA">
            <w:pPr>
              <w:pStyle w:val="ConsPlusNormal"/>
            </w:pPr>
            <w:r>
              <w:t>Nepeta transiliensis</w:t>
            </w:r>
          </w:p>
        </w:tc>
        <w:tc>
          <w:tcPr>
            <w:tcW w:w="1560" w:type="dxa"/>
            <w:tcBorders>
              <w:top w:val="nil"/>
              <w:left w:val="nil"/>
              <w:bottom w:val="nil"/>
              <w:right w:val="nil"/>
            </w:tcBorders>
          </w:tcPr>
          <w:p w14:paraId="53B542AA" w14:textId="77777777" w:rsidR="007037BA" w:rsidRDefault="007037BA">
            <w:pPr>
              <w:pStyle w:val="ConsPlusNormal"/>
            </w:pPr>
            <w:r>
              <w:t>РК</w:t>
            </w:r>
          </w:p>
        </w:tc>
      </w:tr>
      <w:tr w:rsidR="007037BA" w14:paraId="0B5E9E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2CF891" w14:textId="77777777" w:rsidR="007037BA" w:rsidRDefault="007037BA">
            <w:pPr>
              <w:pStyle w:val="ConsPlusNormal"/>
            </w:pPr>
            <w:r>
              <w:t>Котовник яснотколистный</w:t>
            </w:r>
          </w:p>
        </w:tc>
        <w:tc>
          <w:tcPr>
            <w:tcW w:w="3960" w:type="dxa"/>
            <w:tcBorders>
              <w:top w:val="nil"/>
              <w:left w:val="nil"/>
              <w:bottom w:val="nil"/>
              <w:right w:val="nil"/>
            </w:tcBorders>
          </w:tcPr>
          <w:p w14:paraId="7C48C649" w14:textId="77777777" w:rsidR="007037BA" w:rsidRDefault="007037BA">
            <w:pPr>
              <w:pStyle w:val="ConsPlusNormal"/>
            </w:pPr>
            <w:r>
              <w:t>Nepeta lamiifolia</w:t>
            </w:r>
          </w:p>
        </w:tc>
        <w:tc>
          <w:tcPr>
            <w:tcW w:w="1560" w:type="dxa"/>
            <w:tcBorders>
              <w:top w:val="nil"/>
              <w:left w:val="nil"/>
              <w:bottom w:val="nil"/>
              <w:right w:val="nil"/>
            </w:tcBorders>
          </w:tcPr>
          <w:p w14:paraId="0EEBE937" w14:textId="77777777" w:rsidR="007037BA" w:rsidRDefault="007037BA">
            <w:pPr>
              <w:pStyle w:val="ConsPlusNormal"/>
            </w:pPr>
            <w:r>
              <w:t>РА</w:t>
            </w:r>
          </w:p>
        </w:tc>
      </w:tr>
      <w:tr w:rsidR="007037BA" w14:paraId="5E9470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00C9B1" w14:textId="77777777" w:rsidR="007037BA" w:rsidRDefault="007037BA">
            <w:pPr>
              <w:pStyle w:val="ConsPlusNormal"/>
            </w:pPr>
            <w:r>
              <w:t>Лжепустынноколосник Северцова</w:t>
            </w:r>
          </w:p>
        </w:tc>
        <w:tc>
          <w:tcPr>
            <w:tcW w:w="3960" w:type="dxa"/>
            <w:tcBorders>
              <w:top w:val="nil"/>
              <w:left w:val="nil"/>
              <w:bottom w:val="nil"/>
              <w:right w:val="nil"/>
            </w:tcBorders>
          </w:tcPr>
          <w:p w14:paraId="6146637D" w14:textId="77777777" w:rsidR="007037BA" w:rsidRDefault="007037BA">
            <w:pPr>
              <w:pStyle w:val="ConsPlusNormal"/>
            </w:pPr>
            <w:r>
              <w:t>Pseudoeremostachus sewerzowii</w:t>
            </w:r>
          </w:p>
        </w:tc>
        <w:tc>
          <w:tcPr>
            <w:tcW w:w="1560" w:type="dxa"/>
            <w:tcBorders>
              <w:top w:val="nil"/>
              <w:left w:val="nil"/>
              <w:bottom w:val="nil"/>
              <w:right w:val="nil"/>
            </w:tcBorders>
          </w:tcPr>
          <w:p w14:paraId="6463AA98" w14:textId="77777777" w:rsidR="007037BA" w:rsidRDefault="007037BA">
            <w:pPr>
              <w:pStyle w:val="ConsPlusNormal"/>
            </w:pPr>
            <w:r>
              <w:t>РК</w:t>
            </w:r>
          </w:p>
        </w:tc>
      </w:tr>
      <w:tr w:rsidR="007037BA" w14:paraId="05CE85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AE70D7" w14:textId="77777777" w:rsidR="007037BA" w:rsidRDefault="007037BA">
            <w:pPr>
              <w:pStyle w:val="ConsPlusNormal"/>
            </w:pPr>
            <w:r>
              <w:t>Ложная шандра пустынноколосниковая</w:t>
            </w:r>
          </w:p>
        </w:tc>
        <w:tc>
          <w:tcPr>
            <w:tcW w:w="3960" w:type="dxa"/>
            <w:tcBorders>
              <w:top w:val="nil"/>
              <w:left w:val="nil"/>
              <w:bottom w:val="nil"/>
              <w:right w:val="nil"/>
            </w:tcBorders>
          </w:tcPr>
          <w:p w14:paraId="622BDAF8" w14:textId="77777777" w:rsidR="007037BA" w:rsidRDefault="007037BA">
            <w:pPr>
              <w:pStyle w:val="ConsPlusNormal"/>
            </w:pPr>
            <w:r>
              <w:t>Pseudomarrubium eremostachydioides</w:t>
            </w:r>
          </w:p>
        </w:tc>
        <w:tc>
          <w:tcPr>
            <w:tcW w:w="1560" w:type="dxa"/>
            <w:tcBorders>
              <w:top w:val="nil"/>
              <w:left w:val="nil"/>
              <w:bottom w:val="nil"/>
              <w:right w:val="nil"/>
            </w:tcBorders>
          </w:tcPr>
          <w:p w14:paraId="477C4777" w14:textId="77777777" w:rsidR="007037BA" w:rsidRDefault="007037BA">
            <w:pPr>
              <w:pStyle w:val="ConsPlusNormal"/>
            </w:pPr>
            <w:r>
              <w:t>РК</w:t>
            </w:r>
          </w:p>
        </w:tc>
      </w:tr>
      <w:tr w:rsidR="007037BA" w14:paraId="47E08F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DA22F1" w14:textId="77777777" w:rsidR="007037BA" w:rsidRDefault="007037BA">
            <w:pPr>
              <w:pStyle w:val="ConsPlusNormal"/>
            </w:pPr>
            <w:r>
              <w:t>Метастахис стреловидный</w:t>
            </w:r>
          </w:p>
        </w:tc>
        <w:tc>
          <w:tcPr>
            <w:tcW w:w="3960" w:type="dxa"/>
            <w:tcBorders>
              <w:top w:val="nil"/>
              <w:left w:val="nil"/>
              <w:bottom w:val="nil"/>
              <w:right w:val="nil"/>
            </w:tcBorders>
          </w:tcPr>
          <w:p w14:paraId="717B50B6" w14:textId="77777777" w:rsidR="007037BA" w:rsidRDefault="007037BA">
            <w:pPr>
              <w:pStyle w:val="ConsPlusNormal"/>
            </w:pPr>
            <w:r>
              <w:t>Metastachydium sagittatum</w:t>
            </w:r>
          </w:p>
        </w:tc>
        <w:tc>
          <w:tcPr>
            <w:tcW w:w="1560" w:type="dxa"/>
            <w:tcBorders>
              <w:top w:val="nil"/>
              <w:left w:val="nil"/>
              <w:bottom w:val="nil"/>
              <w:right w:val="nil"/>
            </w:tcBorders>
          </w:tcPr>
          <w:p w14:paraId="22D45C2A" w14:textId="77777777" w:rsidR="007037BA" w:rsidRDefault="007037BA">
            <w:pPr>
              <w:pStyle w:val="ConsPlusNormal"/>
            </w:pPr>
            <w:r>
              <w:t>РК</w:t>
            </w:r>
          </w:p>
        </w:tc>
      </w:tr>
      <w:tr w:rsidR="007037BA" w14:paraId="1ED950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EC009A" w14:textId="77777777" w:rsidR="007037BA" w:rsidRDefault="007037BA">
            <w:pPr>
              <w:pStyle w:val="ConsPlusNormal"/>
            </w:pPr>
            <w:r>
              <w:t>Микромерия кустарниковая</w:t>
            </w:r>
          </w:p>
        </w:tc>
        <w:tc>
          <w:tcPr>
            <w:tcW w:w="3960" w:type="dxa"/>
            <w:tcBorders>
              <w:top w:val="nil"/>
              <w:left w:val="nil"/>
              <w:bottom w:val="nil"/>
              <w:right w:val="nil"/>
            </w:tcBorders>
          </w:tcPr>
          <w:p w14:paraId="54DFD4E8" w14:textId="77777777" w:rsidR="007037BA" w:rsidRDefault="007037BA">
            <w:pPr>
              <w:pStyle w:val="ConsPlusNormal"/>
            </w:pPr>
            <w:r>
              <w:t>Micromeria fruticosa</w:t>
            </w:r>
          </w:p>
        </w:tc>
        <w:tc>
          <w:tcPr>
            <w:tcW w:w="1560" w:type="dxa"/>
            <w:tcBorders>
              <w:top w:val="nil"/>
              <w:left w:val="nil"/>
              <w:bottom w:val="nil"/>
              <w:right w:val="nil"/>
            </w:tcBorders>
          </w:tcPr>
          <w:p w14:paraId="29F7B4A1" w14:textId="77777777" w:rsidR="007037BA" w:rsidRDefault="007037BA">
            <w:pPr>
              <w:pStyle w:val="ConsPlusNormal"/>
            </w:pPr>
            <w:r>
              <w:t>РА</w:t>
            </w:r>
          </w:p>
        </w:tc>
      </w:tr>
      <w:tr w:rsidR="007037BA" w14:paraId="7D685D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04E536" w14:textId="77777777" w:rsidR="007037BA" w:rsidRDefault="007037BA">
            <w:pPr>
              <w:pStyle w:val="ConsPlusNormal"/>
            </w:pPr>
            <w:r>
              <w:t>Отостегия Шенникова</w:t>
            </w:r>
          </w:p>
        </w:tc>
        <w:tc>
          <w:tcPr>
            <w:tcW w:w="3960" w:type="dxa"/>
            <w:tcBorders>
              <w:top w:val="nil"/>
              <w:left w:val="nil"/>
              <w:bottom w:val="nil"/>
              <w:right w:val="nil"/>
            </w:tcBorders>
          </w:tcPr>
          <w:p w14:paraId="60DA004A" w14:textId="77777777" w:rsidR="007037BA" w:rsidRDefault="007037BA">
            <w:pPr>
              <w:pStyle w:val="ConsPlusNormal"/>
            </w:pPr>
            <w:r>
              <w:t>Otostegia schennikovii</w:t>
            </w:r>
          </w:p>
        </w:tc>
        <w:tc>
          <w:tcPr>
            <w:tcW w:w="1560" w:type="dxa"/>
            <w:tcBorders>
              <w:top w:val="nil"/>
              <w:left w:val="nil"/>
              <w:bottom w:val="nil"/>
              <w:right w:val="nil"/>
            </w:tcBorders>
          </w:tcPr>
          <w:p w14:paraId="2649EF26" w14:textId="77777777" w:rsidR="007037BA" w:rsidRDefault="007037BA">
            <w:pPr>
              <w:pStyle w:val="ConsPlusNormal"/>
            </w:pPr>
            <w:r>
              <w:t>КР</w:t>
            </w:r>
          </w:p>
        </w:tc>
      </w:tr>
      <w:tr w:rsidR="007037BA" w14:paraId="42F22F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DB736D" w14:textId="77777777" w:rsidR="007037BA" w:rsidRDefault="007037BA">
            <w:pPr>
              <w:pStyle w:val="ConsPlusNormal"/>
            </w:pPr>
            <w:r>
              <w:t>Тимьян клоповый</w:t>
            </w:r>
          </w:p>
        </w:tc>
        <w:tc>
          <w:tcPr>
            <w:tcW w:w="3960" w:type="dxa"/>
            <w:tcBorders>
              <w:top w:val="nil"/>
              <w:left w:val="nil"/>
              <w:bottom w:val="nil"/>
              <w:right w:val="nil"/>
            </w:tcBorders>
          </w:tcPr>
          <w:p w14:paraId="28E7E2F5" w14:textId="77777777" w:rsidR="007037BA" w:rsidRDefault="007037BA">
            <w:pPr>
              <w:pStyle w:val="ConsPlusNormal"/>
            </w:pPr>
            <w:r>
              <w:t>Thymus cimicinus Blum ex Ledeb.</w:t>
            </w:r>
          </w:p>
        </w:tc>
        <w:tc>
          <w:tcPr>
            <w:tcW w:w="1560" w:type="dxa"/>
            <w:tcBorders>
              <w:top w:val="nil"/>
              <w:left w:val="nil"/>
              <w:bottom w:val="nil"/>
              <w:right w:val="nil"/>
            </w:tcBorders>
          </w:tcPr>
          <w:p w14:paraId="62FA99FB" w14:textId="77777777" w:rsidR="007037BA" w:rsidRDefault="007037BA">
            <w:pPr>
              <w:pStyle w:val="ConsPlusNormal"/>
            </w:pPr>
            <w:r>
              <w:t>РФ</w:t>
            </w:r>
          </w:p>
        </w:tc>
      </w:tr>
      <w:tr w:rsidR="007037BA" w14:paraId="69D1F1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0B1711" w14:textId="77777777" w:rsidR="007037BA" w:rsidRDefault="007037BA">
            <w:pPr>
              <w:pStyle w:val="ConsPlusNormal"/>
            </w:pPr>
            <w:r>
              <w:lastRenderedPageBreak/>
              <w:t>Тимьян красивенький</w:t>
            </w:r>
          </w:p>
        </w:tc>
        <w:tc>
          <w:tcPr>
            <w:tcW w:w="3960" w:type="dxa"/>
            <w:tcBorders>
              <w:top w:val="nil"/>
              <w:left w:val="nil"/>
              <w:bottom w:val="nil"/>
              <w:right w:val="nil"/>
            </w:tcBorders>
          </w:tcPr>
          <w:p w14:paraId="2480D433" w14:textId="77777777" w:rsidR="007037BA" w:rsidRDefault="007037BA">
            <w:pPr>
              <w:pStyle w:val="ConsPlusNormal"/>
            </w:pPr>
            <w:r>
              <w:t>Thymus pulchellus C.A. Mey.</w:t>
            </w:r>
          </w:p>
        </w:tc>
        <w:tc>
          <w:tcPr>
            <w:tcW w:w="1560" w:type="dxa"/>
            <w:tcBorders>
              <w:top w:val="nil"/>
              <w:left w:val="nil"/>
              <w:bottom w:val="nil"/>
              <w:right w:val="nil"/>
            </w:tcBorders>
          </w:tcPr>
          <w:p w14:paraId="7D596704" w14:textId="77777777" w:rsidR="007037BA" w:rsidRDefault="007037BA">
            <w:pPr>
              <w:pStyle w:val="ConsPlusNormal"/>
            </w:pPr>
            <w:r>
              <w:t>РФ</w:t>
            </w:r>
          </w:p>
        </w:tc>
      </w:tr>
      <w:tr w:rsidR="007037BA" w14:paraId="6859996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1854AA" w14:textId="77777777" w:rsidR="007037BA" w:rsidRDefault="007037BA">
            <w:pPr>
              <w:pStyle w:val="ConsPlusNormal"/>
            </w:pPr>
            <w:r>
              <w:t>Фломоидес Зинаиды. Пустынноколосник</w:t>
            </w:r>
          </w:p>
        </w:tc>
        <w:tc>
          <w:tcPr>
            <w:tcW w:w="3960" w:type="dxa"/>
            <w:tcBorders>
              <w:top w:val="nil"/>
              <w:left w:val="nil"/>
              <w:bottom w:val="nil"/>
              <w:right w:val="nil"/>
            </w:tcBorders>
          </w:tcPr>
          <w:p w14:paraId="5E74BD4C" w14:textId="77777777" w:rsidR="007037BA" w:rsidRDefault="007037BA">
            <w:pPr>
              <w:pStyle w:val="ConsPlusNormal"/>
            </w:pPr>
            <w:r>
              <w:t>Phlomoides zenaidae</w:t>
            </w:r>
          </w:p>
        </w:tc>
        <w:tc>
          <w:tcPr>
            <w:tcW w:w="1560" w:type="dxa"/>
            <w:tcBorders>
              <w:top w:val="nil"/>
              <w:left w:val="nil"/>
              <w:bottom w:val="nil"/>
              <w:right w:val="nil"/>
            </w:tcBorders>
          </w:tcPr>
          <w:p w14:paraId="3F8EE7A6" w14:textId="77777777" w:rsidR="007037BA" w:rsidRDefault="007037BA">
            <w:pPr>
              <w:pStyle w:val="ConsPlusNormal"/>
            </w:pPr>
            <w:r>
              <w:t>РК</w:t>
            </w:r>
          </w:p>
        </w:tc>
      </w:tr>
      <w:tr w:rsidR="007037BA" w14:paraId="0171EF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5E026B" w14:textId="77777777" w:rsidR="007037BA" w:rsidRDefault="007037BA">
            <w:pPr>
              <w:pStyle w:val="ConsPlusNormal"/>
            </w:pPr>
            <w:r>
              <w:t>Черноголовка крупноцветковая</w:t>
            </w:r>
          </w:p>
        </w:tc>
        <w:tc>
          <w:tcPr>
            <w:tcW w:w="3960" w:type="dxa"/>
            <w:tcBorders>
              <w:top w:val="nil"/>
              <w:left w:val="nil"/>
              <w:bottom w:val="nil"/>
              <w:right w:val="nil"/>
            </w:tcBorders>
          </w:tcPr>
          <w:p w14:paraId="418F9717" w14:textId="77777777" w:rsidR="007037BA" w:rsidRDefault="007037BA">
            <w:pPr>
              <w:pStyle w:val="ConsPlusNormal"/>
            </w:pPr>
            <w:r>
              <w:t>Prunella grandiflora (L.) Scholl.</w:t>
            </w:r>
          </w:p>
        </w:tc>
        <w:tc>
          <w:tcPr>
            <w:tcW w:w="1560" w:type="dxa"/>
            <w:tcBorders>
              <w:top w:val="nil"/>
              <w:left w:val="nil"/>
              <w:bottom w:val="nil"/>
              <w:right w:val="nil"/>
            </w:tcBorders>
          </w:tcPr>
          <w:p w14:paraId="3CA42D7D" w14:textId="77777777" w:rsidR="007037BA" w:rsidRDefault="007037BA">
            <w:pPr>
              <w:pStyle w:val="ConsPlusNormal"/>
            </w:pPr>
            <w:r>
              <w:t>РБ</w:t>
            </w:r>
          </w:p>
        </w:tc>
      </w:tr>
      <w:tr w:rsidR="007037BA" w14:paraId="276026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0FFBF3" w14:textId="77777777" w:rsidR="007037BA" w:rsidRDefault="007037BA">
            <w:pPr>
              <w:pStyle w:val="ConsPlusNormal"/>
            </w:pPr>
            <w:r>
              <w:t>Шалфей Введенского</w:t>
            </w:r>
          </w:p>
        </w:tc>
        <w:tc>
          <w:tcPr>
            <w:tcW w:w="3960" w:type="dxa"/>
            <w:tcBorders>
              <w:top w:val="nil"/>
              <w:left w:val="nil"/>
              <w:bottom w:val="nil"/>
              <w:right w:val="nil"/>
            </w:tcBorders>
          </w:tcPr>
          <w:p w14:paraId="7F41609B" w14:textId="77777777" w:rsidR="007037BA" w:rsidRDefault="007037BA">
            <w:pPr>
              <w:pStyle w:val="ConsPlusNormal"/>
            </w:pPr>
            <w:r>
              <w:t>Salvia vvedenskyi</w:t>
            </w:r>
          </w:p>
        </w:tc>
        <w:tc>
          <w:tcPr>
            <w:tcW w:w="1560" w:type="dxa"/>
            <w:tcBorders>
              <w:top w:val="nil"/>
              <w:left w:val="nil"/>
              <w:bottom w:val="nil"/>
              <w:right w:val="nil"/>
            </w:tcBorders>
          </w:tcPr>
          <w:p w14:paraId="0A242305" w14:textId="77777777" w:rsidR="007037BA" w:rsidRDefault="007037BA">
            <w:pPr>
              <w:pStyle w:val="ConsPlusNormal"/>
            </w:pPr>
            <w:r>
              <w:t>КР</w:t>
            </w:r>
          </w:p>
        </w:tc>
      </w:tr>
      <w:tr w:rsidR="007037BA" w14:paraId="2F92A1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B95721" w14:textId="77777777" w:rsidR="007037BA" w:rsidRDefault="007037BA">
            <w:pPr>
              <w:pStyle w:val="ConsPlusNormal"/>
            </w:pPr>
            <w:r>
              <w:t>Шалфей луговой</w:t>
            </w:r>
          </w:p>
        </w:tc>
        <w:tc>
          <w:tcPr>
            <w:tcW w:w="3960" w:type="dxa"/>
            <w:tcBorders>
              <w:top w:val="nil"/>
              <w:left w:val="nil"/>
              <w:bottom w:val="nil"/>
              <w:right w:val="nil"/>
            </w:tcBorders>
          </w:tcPr>
          <w:p w14:paraId="17504603" w14:textId="77777777" w:rsidR="007037BA" w:rsidRDefault="007037BA">
            <w:pPr>
              <w:pStyle w:val="ConsPlusNormal"/>
            </w:pPr>
            <w:r>
              <w:t>Salvia pratensis L.</w:t>
            </w:r>
          </w:p>
        </w:tc>
        <w:tc>
          <w:tcPr>
            <w:tcW w:w="1560" w:type="dxa"/>
            <w:tcBorders>
              <w:top w:val="nil"/>
              <w:left w:val="nil"/>
              <w:bottom w:val="nil"/>
              <w:right w:val="nil"/>
            </w:tcBorders>
          </w:tcPr>
          <w:p w14:paraId="7D9A9D54" w14:textId="77777777" w:rsidR="007037BA" w:rsidRDefault="007037BA">
            <w:pPr>
              <w:pStyle w:val="ConsPlusNormal"/>
            </w:pPr>
            <w:r>
              <w:t>РБ</w:t>
            </w:r>
          </w:p>
        </w:tc>
      </w:tr>
      <w:tr w:rsidR="007037BA" w14:paraId="1028DF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73FA501" w14:textId="77777777" w:rsidR="007037BA" w:rsidRDefault="007037BA">
            <w:pPr>
              <w:pStyle w:val="ConsPlusNormal"/>
            </w:pPr>
            <w:r>
              <w:t>Шалфей колючий</w:t>
            </w:r>
          </w:p>
        </w:tc>
        <w:tc>
          <w:tcPr>
            <w:tcW w:w="3960" w:type="dxa"/>
            <w:tcBorders>
              <w:top w:val="nil"/>
              <w:left w:val="nil"/>
              <w:bottom w:val="nil"/>
              <w:right w:val="nil"/>
            </w:tcBorders>
          </w:tcPr>
          <w:p w14:paraId="4FA9F207" w14:textId="77777777" w:rsidR="007037BA" w:rsidRDefault="007037BA">
            <w:pPr>
              <w:pStyle w:val="ConsPlusNormal"/>
            </w:pPr>
            <w:r>
              <w:t>Salvia spinosa</w:t>
            </w:r>
          </w:p>
        </w:tc>
        <w:tc>
          <w:tcPr>
            <w:tcW w:w="1560" w:type="dxa"/>
            <w:tcBorders>
              <w:top w:val="nil"/>
              <w:left w:val="nil"/>
              <w:bottom w:val="nil"/>
              <w:right w:val="nil"/>
            </w:tcBorders>
          </w:tcPr>
          <w:p w14:paraId="45B6C824" w14:textId="77777777" w:rsidR="007037BA" w:rsidRDefault="007037BA">
            <w:pPr>
              <w:pStyle w:val="ConsPlusNormal"/>
            </w:pPr>
            <w:r>
              <w:t>РА</w:t>
            </w:r>
          </w:p>
        </w:tc>
      </w:tr>
      <w:tr w:rsidR="007037BA" w14:paraId="114E181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1303DA" w14:textId="77777777" w:rsidR="007037BA" w:rsidRDefault="007037BA">
            <w:pPr>
              <w:pStyle w:val="ConsPlusNormal"/>
            </w:pPr>
            <w:r>
              <w:t>Шалфей Королькова</w:t>
            </w:r>
          </w:p>
        </w:tc>
        <w:tc>
          <w:tcPr>
            <w:tcW w:w="3960" w:type="dxa"/>
            <w:tcBorders>
              <w:top w:val="nil"/>
              <w:left w:val="nil"/>
              <w:bottom w:val="nil"/>
              <w:right w:val="nil"/>
            </w:tcBorders>
          </w:tcPr>
          <w:p w14:paraId="73876735" w14:textId="77777777" w:rsidR="007037BA" w:rsidRDefault="007037BA">
            <w:pPr>
              <w:pStyle w:val="ConsPlusNormal"/>
            </w:pPr>
            <w:r>
              <w:t>Salvia korolkovii</w:t>
            </w:r>
          </w:p>
        </w:tc>
        <w:tc>
          <w:tcPr>
            <w:tcW w:w="1560" w:type="dxa"/>
            <w:tcBorders>
              <w:top w:val="nil"/>
              <w:left w:val="nil"/>
              <w:bottom w:val="nil"/>
              <w:right w:val="nil"/>
            </w:tcBorders>
          </w:tcPr>
          <w:p w14:paraId="2C8F521E" w14:textId="77777777" w:rsidR="007037BA" w:rsidRDefault="007037BA">
            <w:pPr>
              <w:pStyle w:val="ConsPlusNormal"/>
            </w:pPr>
            <w:r>
              <w:t>КР</w:t>
            </w:r>
          </w:p>
        </w:tc>
      </w:tr>
      <w:tr w:rsidR="007037BA" w14:paraId="72041F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FF50B1" w14:textId="77777777" w:rsidR="007037BA" w:rsidRDefault="007037BA">
            <w:pPr>
              <w:pStyle w:val="ConsPlusNormal"/>
            </w:pPr>
            <w:r>
              <w:t>Шалфей полукустарниковый</w:t>
            </w:r>
          </w:p>
        </w:tc>
        <w:tc>
          <w:tcPr>
            <w:tcW w:w="3960" w:type="dxa"/>
            <w:tcBorders>
              <w:top w:val="nil"/>
              <w:left w:val="nil"/>
              <w:bottom w:val="nil"/>
              <w:right w:val="nil"/>
            </w:tcBorders>
          </w:tcPr>
          <w:p w14:paraId="0CC79FCC" w14:textId="77777777" w:rsidR="007037BA" w:rsidRDefault="007037BA">
            <w:pPr>
              <w:pStyle w:val="ConsPlusNormal"/>
            </w:pPr>
            <w:r>
              <w:t>Salvia suffruticosa</w:t>
            </w:r>
          </w:p>
        </w:tc>
        <w:tc>
          <w:tcPr>
            <w:tcW w:w="1560" w:type="dxa"/>
            <w:tcBorders>
              <w:top w:val="nil"/>
              <w:left w:val="nil"/>
              <w:bottom w:val="nil"/>
              <w:right w:val="nil"/>
            </w:tcBorders>
          </w:tcPr>
          <w:p w14:paraId="614A1492" w14:textId="77777777" w:rsidR="007037BA" w:rsidRDefault="007037BA">
            <w:pPr>
              <w:pStyle w:val="ConsPlusNormal"/>
            </w:pPr>
            <w:r>
              <w:t>РА</w:t>
            </w:r>
          </w:p>
        </w:tc>
      </w:tr>
      <w:tr w:rsidR="007037BA" w14:paraId="67584A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383728" w14:textId="77777777" w:rsidR="007037BA" w:rsidRDefault="007037BA">
            <w:pPr>
              <w:pStyle w:val="ConsPlusNormal"/>
            </w:pPr>
            <w:r>
              <w:t>Шлемник андрахновидный</w:t>
            </w:r>
          </w:p>
        </w:tc>
        <w:tc>
          <w:tcPr>
            <w:tcW w:w="3960" w:type="dxa"/>
            <w:tcBorders>
              <w:top w:val="nil"/>
              <w:left w:val="nil"/>
              <w:bottom w:val="nil"/>
              <w:right w:val="nil"/>
            </w:tcBorders>
          </w:tcPr>
          <w:p w14:paraId="3EA8B70C" w14:textId="77777777" w:rsidR="007037BA" w:rsidRDefault="007037BA">
            <w:pPr>
              <w:pStyle w:val="ConsPlusNormal"/>
            </w:pPr>
            <w:r>
              <w:t>Scutellaria andrachnoides</w:t>
            </w:r>
          </w:p>
        </w:tc>
        <w:tc>
          <w:tcPr>
            <w:tcW w:w="1560" w:type="dxa"/>
            <w:tcBorders>
              <w:top w:val="nil"/>
              <w:left w:val="nil"/>
              <w:bottom w:val="nil"/>
              <w:right w:val="nil"/>
            </w:tcBorders>
          </w:tcPr>
          <w:p w14:paraId="69832611" w14:textId="77777777" w:rsidR="007037BA" w:rsidRDefault="007037BA">
            <w:pPr>
              <w:pStyle w:val="ConsPlusNormal"/>
            </w:pPr>
            <w:r>
              <w:t>КР</w:t>
            </w:r>
          </w:p>
        </w:tc>
      </w:tr>
      <w:tr w:rsidR="007037BA" w14:paraId="3DC422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3A27CF" w14:textId="77777777" w:rsidR="007037BA" w:rsidRDefault="007037BA">
            <w:pPr>
              <w:pStyle w:val="ConsPlusNormal"/>
            </w:pPr>
            <w:r>
              <w:t>Шлемник каратауский</w:t>
            </w:r>
          </w:p>
        </w:tc>
        <w:tc>
          <w:tcPr>
            <w:tcW w:w="3960" w:type="dxa"/>
            <w:tcBorders>
              <w:top w:val="nil"/>
              <w:left w:val="nil"/>
              <w:bottom w:val="nil"/>
              <w:right w:val="nil"/>
            </w:tcBorders>
          </w:tcPr>
          <w:p w14:paraId="6F1616C6" w14:textId="77777777" w:rsidR="007037BA" w:rsidRDefault="007037BA">
            <w:pPr>
              <w:pStyle w:val="ConsPlusNormal"/>
            </w:pPr>
            <w:r>
              <w:t>Scutellaria karatavica</w:t>
            </w:r>
          </w:p>
        </w:tc>
        <w:tc>
          <w:tcPr>
            <w:tcW w:w="1560" w:type="dxa"/>
            <w:tcBorders>
              <w:top w:val="nil"/>
              <w:left w:val="nil"/>
              <w:bottom w:val="nil"/>
              <w:right w:val="nil"/>
            </w:tcBorders>
          </w:tcPr>
          <w:p w14:paraId="3D749D52" w14:textId="77777777" w:rsidR="007037BA" w:rsidRDefault="007037BA">
            <w:pPr>
              <w:pStyle w:val="ConsPlusNormal"/>
            </w:pPr>
            <w:r>
              <w:t>РК</w:t>
            </w:r>
          </w:p>
        </w:tc>
      </w:tr>
      <w:tr w:rsidR="007037BA" w14:paraId="581BBD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5E8044" w14:textId="77777777" w:rsidR="007037BA" w:rsidRDefault="007037BA">
            <w:pPr>
              <w:pStyle w:val="ConsPlusNormal"/>
            </w:pPr>
            <w:r>
              <w:t>Шлемник котовниковидный</w:t>
            </w:r>
          </w:p>
        </w:tc>
        <w:tc>
          <w:tcPr>
            <w:tcW w:w="3960" w:type="dxa"/>
            <w:tcBorders>
              <w:top w:val="nil"/>
              <w:left w:val="nil"/>
              <w:bottom w:val="nil"/>
              <w:right w:val="nil"/>
            </w:tcBorders>
          </w:tcPr>
          <w:p w14:paraId="4C6B8B97" w14:textId="77777777" w:rsidR="007037BA" w:rsidRDefault="007037BA">
            <w:pPr>
              <w:pStyle w:val="ConsPlusNormal"/>
            </w:pPr>
            <w:r>
              <w:t>Scutellaria nepetoides</w:t>
            </w:r>
          </w:p>
        </w:tc>
        <w:tc>
          <w:tcPr>
            <w:tcW w:w="1560" w:type="dxa"/>
            <w:tcBorders>
              <w:top w:val="nil"/>
              <w:left w:val="nil"/>
              <w:bottom w:val="nil"/>
              <w:right w:val="nil"/>
            </w:tcBorders>
          </w:tcPr>
          <w:p w14:paraId="54D7065B" w14:textId="77777777" w:rsidR="007037BA" w:rsidRDefault="007037BA">
            <w:pPr>
              <w:pStyle w:val="ConsPlusNormal"/>
            </w:pPr>
            <w:r>
              <w:t>КР</w:t>
            </w:r>
          </w:p>
        </w:tc>
      </w:tr>
      <w:tr w:rsidR="007037BA" w14:paraId="7C3E01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40EB28" w14:textId="77777777" w:rsidR="007037BA" w:rsidRDefault="007037BA">
            <w:pPr>
              <w:pStyle w:val="ConsPlusNormal"/>
            </w:pPr>
            <w:r>
              <w:t>Шлемник лодочковый</w:t>
            </w:r>
          </w:p>
        </w:tc>
        <w:tc>
          <w:tcPr>
            <w:tcW w:w="3960" w:type="dxa"/>
            <w:tcBorders>
              <w:top w:val="nil"/>
              <w:left w:val="nil"/>
              <w:bottom w:val="nil"/>
              <w:right w:val="nil"/>
            </w:tcBorders>
          </w:tcPr>
          <w:p w14:paraId="448A1E58" w14:textId="77777777" w:rsidR="007037BA" w:rsidRDefault="007037BA">
            <w:pPr>
              <w:pStyle w:val="ConsPlusNormal"/>
            </w:pPr>
            <w:r>
              <w:t>Scutellaria navicularis</w:t>
            </w:r>
          </w:p>
        </w:tc>
        <w:tc>
          <w:tcPr>
            <w:tcW w:w="1560" w:type="dxa"/>
            <w:tcBorders>
              <w:top w:val="nil"/>
              <w:left w:val="nil"/>
              <w:bottom w:val="nil"/>
              <w:right w:val="nil"/>
            </w:tcBorders>
          </w:tcPr>
          <w:p w14:paraId="01BAF462" w14:textId="77777777" w:rsidR="007037BA" w:rsidRDefault="007037BA">
            <w:pPr>
              <w:pStyle w:val="ConsPlusNormal"/>
            </w:pPr>
            <w:r>
              <w:t>РК</w:t>
            </w:r>
          </w:p>
        </w:tc>
      </w:tr>
      <w:tr w:rsidR="007037BA" w14:paraId="3A52332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DEE4BB" w14:textId="77777777" w:rsidR="007037BA" w:rsidRDefault="007037BA">
            <w:pPr>
              <w:pStyle w:val="ConsPlusNormal"/>
            </w:pPr>
            <w:r>
              <w:t>Шлемник почтидернистый</w:t>
            </w:r>
          </w:p>
        </w:tc>
        <w:tc>
          <w:tcPr>
            <w:tcW w:w="3960" w:type="dxa"/>
            <w:tcBorders>
              <w:top w:val="nil"/>
              <w:left w:val="nil"/>
              <w:bottom w:val="nil"/>
              <w:right w:val="nil"/>
            </w:tcBorders>
          </w:tcPr>
          <w:p w14:paraId="0EF9D618" w14:textId="77777777" w:rsidR="007037BA" w:rsidRDefault="007037BA">
            <w:pPr>
              <w:pStyle w:val="ConsPlusNormal"/>
            </w:pPr>
            <w:r>
              <w:t>Scutellaria subcaespitosa</w:t>
            </w:r>
          </w:p>
        </w:tc>
        <w:tc>
          <w:tcPr>
            <w:tcW w:w="1560" w:type="dxa"/>
            <w:tcBorders>
              <w:top w:val="nil"/>
              <w:left w:val="nil"/>
              <w:bottom w:val="nil"/>
              <w:right w:val="nil"/>
            </w:tcBorders>
          </w:tcPr>
          <w:p w14:paraId="21970973" w14:textId="77777777" w:rsidR="007037BA" w:rsidRDefault="007037BA">
            <w:pPr>
              <w:pStyle w:val="ConsPlusNormal"/>
            </w:pPr>
            <w:r>
              <w:t>РК</w:t>
            </w:r>
          </w:p>
        </w:tc>
      </w:tr>
      <w:tr w:rsidR="007037BA" w14:paraId="2DB03F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805539" w14:textId="77777777" w:rsidR="007037BA" w:rsidRDefault="007037BA">
            <w:pPr>
              <w:pStyle w:val="ConsPlusNormal"/>
            </w:pPr>
            <w:r>
              <w:t>Алайя (эриантера) уклоняющаяся</w:t>
            </w:r>
          </w:p>
        </w:tc>
        <w:tc>
          <w:tcPr>
            <w:tcW w:w="3960" w:type="dxa"/>
            <w:tcBorders>
              <w:top w:val="nil"/>
              <w:left w:val="nil"/>
              <w:bottom w:val="nil"/>
              <w:right w:val="nil"/>
            </w:tcBorders>
          </w:tcPr>
          <w:p w14:paraId="1C525C8D" w14:textId="77777777" w:rsidR="007037BA" w:rsidRDefault="007037BA">
            <w:pPr>
              <w:pStyle w:val="ConsPlusNormal"/>
            </w:pPr>
            <w:r>
              <w:t>Alajja anomala (erianthera anomala)</w:t>
            </w:r>
          </w:p>
        </w:tc>
        <w:tc>
          <w:tcPr>
            <w:tcW w:w="1560" w:type="dxa"/>
            <w:tcBorders>
              <w:top w:val="nil"/>
              <w:left w:val="nil"/>
              <w:bottom w:val="nil"/>
              <w:right w:val="nil"/>
            </w:tcBorders>
          </w:tcPr>
          <w:p w14:paraId="1EB555FB" w14:textId="77777777" w:rsidR="007037BA" w:rsidRDefault="007037BA">
            <w:pPr>
              <w:pStyle w:val="ConsPlusNormal"/>
            </w:pPr>
            <w:r>
              <w:t>КР</w:t>
            </w:r>
          </w:p>
        </w:tc>
      </w:tr>
      <w:tr w:rsidR="007037BA" w14:paraId="24C888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92F95D" w14:textId="77777777" w:rsidR="007037BA" w:rsidRDefault="007037BA">
            <w:pPr>
              <w:pStyle w:val="ConsPlusNormal"/>
            </w:pPr>
            <w:r>
              <w:t>Семейство Пасленовые</w:t>
            </w:r>
          </w:p>
        </w:tc>
        <w:tc>
          <w:tcPr>
            <w:tcW w:w="3960" w:type="dxa"/>
            <w:tcBorders>
              <w:top w:val="nil"/>
              <w:left w:val="nil"/>
              <w:bottom w:val="nil"/>
              <w:right w:val="nil"/>
            </w:tcBorders>
          </w:tcPr>
          <w:p w14:paraId="6A7550AE" w14:textId="77777777" w:rsidR="007037BA" w:rsidRDefault="007037BA">
            <w:pPr>
              <w:pStyle w:val="ConsPlusNormal"/>
            </w:pPr>
            <w:r>
              <w:t>Solanaceae</w:t>
            </w:r>
          </w:p>
        </w:tc>
        <w:tc>
          <w:tcPr>
            <w:tcW w:w="1560" w:type="dxa"/>
            <w:tcBorders>
              <w:top w:val="nil"/>
              <w:left w:val="nil"/>
              <w:bottom w:val="nil"/>
              <w:right w:val="nil"/>
            </w:tcBorders>
          </w:tcPr>
          <w:p w14:paraId="31A512A1" w14:textId="77777777" w:rsidR="007037BA" w:rsidRDefault="007037BA">
            <w:pPr>
              <w:pStyle w:val="ConsPlusNormal"/>
            </w:pPr>
          </w:p>
        </w:tc>
      </w:tr>
      <w:tr w:rsidR="007037BA" w14:paraId="3BD10B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1BF598" w14:textId="77777777" w:rsidR="007037BA" w:rsidRDefault="007037BA">
            <w:pPr>
              <w:pStyle w:val="ConsPlusNormal"/>
            </w:pPr>
            <w:r>
              <w:t>Пузырница алайская</w:t>
            </w:r>
          </w:p>
        </w:tc>
        <w:tc>
          <w:tcPr>
            <w:tcW w:w="3960" w:type="dxa"/>
            <w:tcBorders>
              <w:top w:val="nil"/>
              <w:left w:val="nil"/>
              <w:bottom w:val="nil"/>
              <w:right w:val="nil"/>
            </w:tcBorders>
          </w:tcPr>
          <w:p w14:paraId="17A98F41" w14:textId="77777777" w:rsidR="007037BA" w:rsidRDefault="007037BA">
            <w:pPr>
              <w:pStyle w:val="ConsPlusNormal"/>
            </w:pPr>
            <w:r>
              <w:t>Physochlaina alaica</w:t>
            </w:r>
          </w:p>
        </w:tc>
        <w:tc>
          <w:tcPr>
            <w:tcW w:w="1560" w:type="dxa"/>
            <w:tcBorders>
              <w:top w:val="nil"/>
              <w:left w:val="nil"/>
              <w:bottom w:val="nil"/>
              <w:right w:val="nil"/>
            </w:tcBorders>
          </w:tcPr>
          <w:p w14:paraId="5EE96B95" w14:textId="77777777" w:rsidR="007037BA" w:rsidRDefault="007037BA">
            <w:pPr>
              <w:pStyle w:val="ConsPlusNormal"/>
            </w:pPr>
            <w:r>
              <w:t>КР</w:t>
            </w:r>
          </w:p>
        </w:tc>
      </w:tr>
      <w:tr w:rsidR="007037BA" w14:paraId="4782A4F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A37AFF" w14:textId="77777777" w:rsidR="007037BA" w:rsidRDefault="007037BA">
            <w:pPr>
              <w:pStyle w:val="ConsPlusNormal"/>
            </w:pPr>
            <w:r>
              <w:t>Семейство Бурачниковые</w:t>
            </w:r>
          </w:p>
        </w:tc>
        <w:tc>
          <w:tcPr>
            <w:tcW w:w="3960" w:type="dxa"/>
            <w:tcBorders>
              <w:top w:val="nil"/>
              <w:left w:val="nil"/>
              <w:bottom w:val="nil"/>
              <w:right w:val="nil"/>
            </w:tcBorders>
          </w:tcPr>
          <w:p w14:paraId="63B27C53" w14:textId="77777777" w:rsidR="007037BA" w:rsidRDefault="007037BA">
            <w:pPr>
              <w:pStyle w:val="ConsPlusNormal"/>
            </w:pPr>
            <w:r>
              <w:t>Boraginaceae</w:t>
            </w:r>
          </w:p>
        </w:tc>
        <w:tc>
          <w:tcPr>
            <w:tcW w:w="1560" w:type="dxa"/>
            <w:tcBorders>
              <w:top w:val="nil"/>
              <w:left w:val="nil"/>
              <w:bottom w:val="nil"/>
              <w:right w:val="nil"/>
            </w:tcBorders>
          </w:tcPr>
          <w:p w14:paraId="51586760" w14:textId="77777777" w:rsidR="007037BA" w:rsidRDefault="007037BA">
            <w:pPr>
              <w:pStyle w:val="ConsPlusNormal"/>
            </w:pPr>
          </w:p>
        </w:tc>
      </w:tr>
      <w:tr w:rsidR="007037BA" w14:paraId="189ABB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FE8DEF" w14:textId="77777777" w:rsidR="007037BA" w:rsidRDefault="007037BA">
            <w:pPr>
              <w:pStyle w:val="ConsPlusNormal"/>
            </w:pPr>
            <w:r>
              <w:t>Тяньшаночка зонтиконосная</w:t>
            </w:r>
          </w:p>
        </w:tc>
        <w:tc>
          <w:tcPr>
            <w:tcW w:w="3960" w:type="dxa"/>
            <w:tcBorders>
              <w:top w:val="nil"/>
              <w:left w:val="nil"/>
              <w:bottom w:val="nil"/>
              <w:right w:val="nil"/>
            </w:tcBorders>
          </w:tcPr>
          <w:p w14:paraId="3598089B" w14:textId="77777777" w:rsidR="007037BA" w:rsidRDefault="007037BA">
            <w:pPr>
              <w:pStyle w:val="ConsPlusNormal"/>
            </w:pPr>
            <w:r>
              <w:t>Tianschanella umbellifera</w:t>
            </w:r>
          </w:p>
        </w:tc>
        <w:tc>
          <w:tcPr>
            <w:tcW w:w="1560" w:type="dxa"/>
            <w:tcBorders>
              <w:top w:val="nil"/>
              <w:left w:val="nil"/>
              <w:bottom w:val="nil"/>
              <w:right w:val="nil"/>
            </w:tcBorders>
          </w:tcPr>
          <w:p w14:paraId="248EE2AD" w14:textId="77777777" w:rsidR="007037BA" w:rsidRDefault="007037BA">
            <w:pPr>
              <w:pStyle w:val="ConsPlusNormal"/>
            </w:pPr>
            <w:r>
              <w:t>КР</w:t>
            </w:r>
          </w:p>
        </w:tc>
      </w:tr>
      <w:tr w:rsidR="007037BA" w14:paraId="16EA87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15F1E3" w14:textId="77777777" w:rsidR="007037BA" w:rsidRDefault="007037BA">
            <w:pPr>
              <w:pStyle w:val="ConsPlusNormal"/>
            </w:pPr>
            <w:r>
              <w:t>Семейство Бигнониевые</w:t>
            </w:r>
          </w:p>
        </w:tc>
        <w:tc>
          <w:tcPr>
            <w:tcW w:w="3960" w:type="dxa"/>
            <w:tcBorders>
              <w:top w:val="nil"/>
              <w:left w:val="nil"/>
              <w:bottom w:val="nil"/>
              <w:right w:val="nil"/>
            </w:tcBorders>
          </w:tcPr>
          <w:p w14:paraId="7BED5366" w14:textId="77777777" w:rsidR="007037BA" w:rsidRDefault="007037BA">
            <w:pPr>
              <w:pStyle w:val="ConsPlusNormal"/>
            </w:pPr>
            <w:r>
              <w:t>Bignoniaceae</w:t>
            </w:r>
          </w:p>
        </w:tc>
        <w:tc>
          <w:tcPr>
            <w:tcW w:w="1560" w:type="dxa"/>
            <w:tcBorders>
              <w:top w:val="nil"/>
              <w:left w:val="nil"/>
              <w:bottom w:val="nil"/>
              <w:right w:val="nil"/>
            </w:tcBorders>
          </w:tcPr>
          <w:p w14:paraId="5AA56A44" w14:textId="77777777" w:rsidR="007037BA" w:rsidRDefault="007037BA">
            <w:pPr>
              <w:pStyle w:val="ConsPlusNormal"/>
            </w:pPr>
          </w:p>
        </w:tc>
      </w:tr>
      <w:tr w:rsidR="007037BA" w14:paraId="28BEB7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49CBBD" w14:textId="77777777" w:rsidR="007037BA" w:rsidRDefault="007037BA">
            <w:pPr>
              <w:pStyle w:val="ConsPlusNormal"/>
            </w:pPr>
            <w:r>
              <w:t>Инкарвиллея Ольги</w:t>
            </w:r>
          </w:p>
        </w:tc>
        <w:tc>
          <w:tcPr>
            <w:tcW w:w="3960" w:type="dxa"/>
            <w:tcBorders>
              <w:top w:val="nil"/>
              <w:left w:val="nil"/>
              <w:bottom w:val="nil"/>
              <w:right w:val="nil"/>
            </w:tcBorders>
          </w:tcPr>
          <w:p w14:paraId="3019E91A" w14:textId="77777777" w:rsidR="007037BA" w:rsidRDefault="007037BA">
            <w:pPr>
              <w:pStyle w:val="ConsPlusNormal"/>
            </w:pPr>
            <w:r>
              <w:t>Incarvillea olgae</w:t>
            </w:r>
          </w:p>
        </w:tc>
        <w:tc>
          <w:tcPr>
            <w:tcW w:w="1560" w:type="dxa"/>
            <w:tcBorders>
              <w:top w:val="nil"/>
              <w:left w:val="nil"/>
              <w:bottom w:val="nil"/>
              <w:right w:val="nil"/>
            </w:tcBorders>
          </w:tcPr>
          <w:p w14:paraId="6D10634F" w14:textId="77777777" w:rsidR="007037BA" w:rsidRDefault="007037BA">
            <w:pPr>
              <w:pStyle w:val="ConsPlusNormal"/>
            </w:pPr>
            <w:r>
              <w:t>КР</w:t>
            </w:r>
          </w:p>
        </w:tc>
      </w:tr>
      <w:tr w:rsidR="007037BA" w14:paraId="67E753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A0CEB0" w14:textId="77777777" w:rsidR="007037BA" w:rsidRDefault="007037BA">
            <w:pPr>
              <w:pStyle w:val="ConsPlusNormal"/>
            </w:pPr>
            <w:r>
              <w:t>Семейство Жимолостные</w:t>
            </w:r>
          </w:p>
        </w:tc>
        <w:tc>
          <w:tcPr>
            <w:tcW w:w="3960" w:type="dxa"/>
            <w:tcBorders>
              <w:top w:val="nil"/>
              <w:left w:val="nil"/>
              <w:bottom w:val="nil"/>
              <w:right w:val="nil"/>
            </w:tcBorders>
          </w:tcPr>
          <w:p w14:paraId="2F260643" w14:textId="77777777" w:rsidR="007037BA" w:rsidRDefault="007037BA">
            <w:pPr>
              <w:pStyle w:val="ConsPlusNormal"/>
            </w:pPr>
            <w:r>
              <w:t>Caprifoliaceae</w:t>
            </w:r>
          </w:p>
        </w:tc>
        <w:tc>
          <w:tcPr>
            <w:tcW w:w="1560" w:type="dxa"/>
            <w:tcBorders>
              <w:top w:val="nil"/>
              <w:left w:val="nil"/>
              <w:bottom w:val="nil"/>
              <w:right w:val="nil"/>
            </w:tcBorders>
          </w:tcPr>
          <w:p w14:paraId="60CB0763" w14:textId="77777777" w:rsidR="007037BA" w:rsidRDefault="007037BA">
            <w:pPr>
              <w:pStyle w:val="ConsPlusNormal"/>
            </w:pPr>
          </w:p>
        </w:tc>
      </w:tr>
      <w:tr w:rsidR="007037BA" w14:paraId="6A73EF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6838BD" w14:textId="77777777" w:rsidR="007037BA" w:rsidRDefault="007037BA">
            <w:pPr>
              <w:pStyle w:val="ConsPlusNormal"/>
            </w:pPr>
            <w:r>
              <w:t>Жимолость странная</w:t>
            </w:r>
          </w:p>
        </w:tc>
        <w:tc>
          <w:tcPr>
            <w:tcW w:w="3960" w:type="dxa"/>
            <w:tcBorders>
              <w:top w:val="nil"/>
              <w:left w:val="nil"/>
              <w:bottom w:val="nil"/>
              <w:right w:val="nil"/>
            </w:tcBorders>
          </w:tcPr>
          <w:p w14:paraId="2955694D" w14:textId="77777777" w:rsidR="007037BA" w:rsidRDefault="007037BA">
            <w:pPr>
              <w:pStyle w:val="ConsPlusNormal"/>
            </w:pPr>
            <w:r>
              <w:t>Lonicera paradoxa</w:t>
            </w:r>
          </w:p>
        </w:tc>
        <w:tc>
          <w:tcPr>
            <w:tcW w:w="1560" w:type="dxa"/>
            <w:tcBorders>
              <w:top w:val="nil"/>
              <w:left w:val="nil"/>
              <w:bottom w:val="nil"/>
              <w:right w:val="nil"/>
            </w:tcBorders>
          </w:tcPr>
          <w:p w14:paraId="4CB5831E" w14:textId="77777777" w:rsidR="007037BA" w:rsidRDefault="007037BA">
            <w:pPr>
              <w:pStyle w:val="ConsPlusNormal"/>
            </w:pPr>
            <w:r>
              <w:t>КР</w:t>
            </w:r>
          </w:p>
        </w:tc>
      </w:tr>
      <w:tr w:rsidR="007037BA" w14:paraId="00E880A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A7187E" w14:textId="77777777" w:rsidR="007037BA" w:rsidRDefault="007037BA">
            <w:pPr>
              <w:pStyle w:val="ConsPlusNormal"/>
            </w:pPr>
            <w:r>
              <w:t>Семейство Пузырчатковые</w:t>
            </w:r>
          </w:p>
        </w:tc>
        <w:tc>
          <w:tcPr>
            <w:tcW w:w="3960" w:type="dxa"/>
            <w:tcBorders>
              <w:top w:val="nil"/>
              <w:left w:val="nil"/>
              <w:bottom w:val="nil"/>
              <w:right w:val="nil"/>
            </w:tcBorders>
          </w:tcPr>
          <w:p w14:paraId="31639841" w14:textId="77777777" w:rsidR="007037BA" w:rsidRDefault="007037BA">
            <w:pPr>
              <w:pStyle w:val="ConsPlusNormal"/>
            </w:pPr>
            <w:r>
              <w:t>Lentibulariaceae</w:t>
            </w:r>
          </w:p>
        </w:tc>
        <w:tc>
          <w:tcPr>
            <w:tcW w:w="1560" w:type="dxa"/>
            <w:tcBorders>
              <w:top w:val="nil"/>
              <w:left w:val="nil"/>
              <w:bottom w:val="nil"/>
              <w:right w:val="nil"/>
            </w:tcBorders>
          </w:tcPr>
          <w:p w14:paraId="54D4C077" w14:textId="77777777" w:rsidR="007037BA" w:rsidRDefault="007037BA">
            <w:pPr>
              <w:pStyle w:val="ConsPlusNormal"/>
            </w:pPr>
          </w:p>
        </w:tc>
      </w:tr>
      <w:tr w:rsidR="007037BA" w14:paraId="15679A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9D58D1" w14:textId="77777777" w:rsidR="007037BA" w:rsidRDefault="007037BA">
            <w:pPr>
              <w:pStyle w:val="ConsPlusNormal"/>
            </w:pPr>
            <w:r>
              <w:t>Жирянка обыкновенная</w:t>
            </w:r>
          </w:p>
        </w:tc>
        <w:tc>
          <w:tcPr>
            <w:tcW w:w="3960" w:type="dxa"/>
            <w:tcBorders>
              <w:top w:val="nil"/>
              <w:left w:val="nil"/>
              <w:bottom w:val="nil"/>
              <w:right w:val="nil"/>
            </w:tcBorders>
          </w:tcPr>
          <w:p w14:paraId="19654051" w14:textId="77777777" w:rsidR="007037BA" w:rsidRDefault="007037BA">
            <w:pPr>
              <w:pStyle w:val="ConsPlusNormal"/>
            </w:pPr>
            <w:r>
              <w:t>Pinguicula vulgaris L.</w:t>
            </w:r>
          </w:p>
        </w:tc>
        <w:tc>
          <w:tcPr>
            <w:tcW w:w="1560" w:type="dxa"/>
            <w:tcBorders>
              <w:top w:val="nil"/>
              <w:left w:val="nil"/>
              <w:bottom w:val="nil"/>
              <w:right w:val="nil"/>
            </w:tcBorders>
          </w:tcPr>
          <w:p w14:paraId="5C612224" w14:textId="77777777" w:rsidR="007037BA" w:rsidRDefault="007037BA">
            <w:pPr>
              <w:pStyle w:val="ConsPlusNormal"/>
            </w:pPr>
            <w:r>
              <w:t>РБ</w:t>
            </w:r>
          </w:p>
        </w:tc>
      </w:tr>
      <w:tr w:rsidR="007037BA" w14:paraId="53FD00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931ED8" w14:textId="77777777" w:rsidR="007037BA" w:rsidRDefault="007037BA">
            <w:pPr>
              <w:pStyle w:val="ConsPlusNormal"/>
            </w:pPr>
            <w:r>
              <w:t>Пузырчатка средняя</w:t>
            </w:r>
          </w:p>
        </w:tc>
        <w:tc>
          <w:tcPr>
            <w:tcW w:w="3960" w:type="dxa"/>
            <w:tcBorders>
              <w:top w:val="nil"/>
              <w:left w:val="nil"/>
              <w:bottom w:val="nil"/>
              <w:right w:val="nil"/>
            </w:tcBorders>
          </w:tcPr>
          <w:p w14:paraId="21132487" w14:textId="77777777" w:rsidR="007037BA" w:rsidRDefault="007037BA">
            <w:pPr>
              <w:pStyle w:val="ConsPlusNormal"/>
            </w:pPr>
            <w:r>
              <w:t>Utricularia intermedia</w:t>
            </w:r>
          </w:p>
        </w:tc>
        <w:tc>
          <w:tcPr>
            <w:tcW w:w="1560" w:type="dxa"/>
            <w:tcBorders>
              <w:top w:val="nil"/>
              <w:left w:val="nil"/>
              <w:bottom w:val="nil"/>
              <w:right w:val="nil"/>
            </w:tcBorders>
          </w:tcPr>
          <w:p w14:paraId="766D23A2" w14:textId="77777777" w:rsidR="007037BA" w:rsidRDefault="007037BA">
            <w:pPr>
              <w:pStyle w:val="ConsPlusNormal"/>
            </w:pPr>
            <w:r>
              <w:t>РА</w:t>
            </w:r>
          </w:p>
        </w:tc>
      </w:tr>
      <w:tr w:rsidR="007037BA" w14:paraId="0A167A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158BF9" w14:textId="77777777" w:rsidR="007037BA" w:rsidRDefault="007037BA">
            <w:pPr>
              <w:pStyle w:val="ConsPlusNormal"/>
            </w:pPr>
            <w:r>
              <w:t>Семейство Лилейные</w:t>
            </w:r>
          </w:p>
        </w:tc>
        <w:tc>
          <w:tcPr>
            <w:tcW w:w="3960" w:type="dxa"/>
            <w:tcBorders>
              <w:top w:val="nil"/>
              <w:left w:val="nil"/>
              <w:bottom w:val="nil"/>
              <w:right w:val="nil"/>
            </w:tcBorders>
          </w:tcPr>
          <w:p w14:paraId="51A7A9D2" w14:textId="77777777" w:rsidR="007037BA" w:rsidRDefault="007037BA">
            <w:pPr>
              <w:pStyle w:val="ConsPlusNormal"/>
            </w:pPr>
            <w:r>
              <w:t>Liliaceae</w:t>
            </w:r>
          </w:p>
        </w:tc>
        <w:tc>
          <w:tcPr>
            <w:tcW w:w="1560" w:type="dxa"/>
            <w:tcBorders>
              <w:top w:val="nil"/>
              <w:left w:val="nil"/>
              <w:bottom w:val="nil"/>
              <w:right w:val="nil"/>
            </w:tcBorders>
          </w:tcPr>
          <w:p w14:paraId="282AB961" w14:textId="77777777" w:rsidR="007037BA" w:rsidRDefault="007037BA">
            <w:pPr>
              <w:pStyle w:val="ConsPlusNormal"/>
            </w:pPr>
          </w:p>
        </w:tc>
      </w:tr>
      <w:tr w:rsidR="007037BA" w14:paraId="40CD91C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711B82" w14:textId="77777777" w:rsidR="007037BA" w:rsidRDefault="007037BA">
            <w:pPr>
              <w:pStyle w:val="ConsPlusNormal"/>
            </w:pPr>
            <w:r>
              <w:lastRenderedPageBreak/>
              <w:t>Вороний глаз обыкновенный</w:t>
            </w:r>
          </w:p>
        </w:tc>
        <w:tc>
          <w:tcPr>
            <w:tcW w:w="3960" w:type="dxa"/>
            <w:tcBorders>
              <w:top w:val="nil"/>
              <w:left w:val="nil"/>
              <w:bottom w:val="nil"/>
              <w:right w:val="nil"/>
            </w:tcBorders>
          </w:tcPr>
          <w:p w14:paraId="5D38FD54" w14:textId="77777777" w:rsidR="007037BA" w:rsidRDefault="007037BA">
            <w:pPr>
              <w:pStyle w:val="ConsPlusNormal"/>
            </w:pPr>
            <w:r>
              <w:t>Paris quadrifolia</w:t>
            </w:r>
          </w:p>
        </w:tc>
        <w:tc>
          <w:tcPr>
            <w:tcW w:w="1560" w:type="dxa"/>
            <w:tcBorders>
              <w:top w:val="nil"/>
              <w:left w:val="nil"/>
              <w:bottom w:val="nil"/>
              <w:right w:val="nil"/>
            </w:tcBorders>
          </w:tcPr>
          <w:p w14:paraId="6E5B54B5" w14:textId="77777777" w:rsidR="007037BA" w:rsidRDefault="007037BA">
            <w:pPr>
              <w:pStyle w:val="ConsPlusNormal"/>
            </w:pPr>
            <w:r>
              <w:t>РК</w:t>
            </w:r>
          </w:p>
        </w:tc>
      </w:tr>
      <w:tr w:rsidR="007037BA" w14:paraId="6BA24E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5D3F1B" w14:textId="77777777" w:rsidR="007037BA" w:rsidRDefault="007037BA">
            <w:pPr>
              <w:pStyle w:val="ConsPlusNormal"/>
            </w:pPr>
            <w:r>
              <w:t>Гусиный лук новый Попова</w:t>
            </w:r>
          </w:p>
        </w:tc>
        <w:tc>
          <w:tcPr>
            <w:tcW w:w="3960" w:type="dxa"/>
            <w:tcBorders>
              <w:top w:val="nil"/>
              <w:left w:val="nil"/>
              <w:bottom w:val="nil"/>
              <w:right w:val="nil"/>
            </w:tcBorders>
          </w:tcPr>
          <w:p w14:paraId="794AA5CE" w14:textId="77777777" w:rsidR="007037BA" w:rsidRDefault="007037BA">
            <w:pPr>
              <w:pStyle w:val="ConsPlusNormal"/>
            </w:pPr>
            <w:r>
              <w:t>Gagea neo-popovii</w:t>
            </w:r>
          </w:p>
        </w:tc>
        <w:tc>
          <w:tcPr>
            <w:tcW w:w="1560" w:type="dxa"/>
            <w:tcBorders>
              <w:top w:val="nil"/>
              <w:left w:val="nil"/>
              <w:bottom w:val="nil"/>
              <w:right w:val="nil"/>
            </w:tcBorders>
          </w:tcPr>
          <w:p w14:paraId="3FC7B61D" w14:textId="77777777" w:rsidR="007037BA" w:rsidRDefault="007037BA">
            <w:pPr>
              <w:pStyle w:val="ConsPlusNormal"/>
            </w:pPr>
            <w:r>
              <w:t>РК</w:t>
            </w:r>
          </w:p>
        </w:tc>
      </w:tr>
      <w:tr w:rsidR="007037BA" w14:paraId="435550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9C086D" w14:textId="77777777" w:rsidR="007037BA" w:rsidRDefault="007037BA">
            <w:pPr>
              <w:pStyle w:val="ConsPlusNormal"/>
            </w:pPr>
            <w:r>
              <w:t>Гусиный лук покрывальцевый</w:t>
            </w:r>
          </w:p>
        </w:tc>
        <w:tc>
          <w:tcPr>
            <w:tcW w:w="3960" w:type="dxa"/>
            <w:tcBorders>
              <w:top w:val="nil"/>
              <w:left w:val="nil"/>
              <w:bottom w:val="nil"/>
              <w:right w:val="nil"/>
            </w:tcBorders>
          </w:tcPr>
          <w:p w14:paraId="18FC1F88" w14:textId="77777777" w:rsidR="007037BA" w:rsidRDefault="007037BA">
            <w:pPr>
              <w:pStyle w:val="ConsPlusNormal"/>
            </w:pPr>
            <w:r>
              <w:t>Gagea spathacea (Hayne) Salisb.</w:t>
            </w:r>
          </w:p>
        </w:tc>
        <w:tc>
          <w:tcPr>
            <w:tcW w:w="1560" w:type="dxa"/>
            <w:tcBorders>
              <w:top w:val="nil"/>
              <w:left w:val="nil"/>
              <w:bottom w:val="nil"/>
              <w:right w:val="nil"/>
            </w:tcBorders>
          </w:tcPr>
          <w:p w14:paraId="1B526765" w14:textId="77777777" w:rsidR="007037BA" w:rsidRDefault="007037BA">
            <w:pPr>
              <w:pStyle w:val="ConsPlusNormal"/>
            </w:pPr>
            <w:r>
              <w:t>РБ</w:t>
            </w:r>
          </w:p>
        </w:tc>
      </w:tr>
      <w:tr w:rsidR="007037BA" w14:paraId="496D62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EB06B0" w14:textId="77777777" w:rsidR="007037BA" w:rsidRDefault="007037BA">
            <w:pPr>
              <w:pStyle w:val="ConsPlusNormal"/>
            </w:pPr>
            <w:r>
              <w:t>Гусиный лук желтый</w:t>
            </w:r>
          </w:p>
        </w:tc>
        <w:tc>
          <w:tcPr>
            <w:tcW w:w="3960" w:type="dxa"/>
            <w:tcBorders>
              <w:top w:val="nil"/>
              <w:left w:val="nil"/>
              <w:bottom w:val="nil"/>
              <w:right w:val="nil"/>
            </w:tcBorders>
          </w:tcPr>
          <w:p w14:paraId="656C5CFC" w14:textId="77777777" w:rsidR="007037BA" w:rsidRDefault="007037BA">
            <w:pPr>
              <w:pStyle w:val="ConsPlusNormal"/>
            </w:pPr>
            <w:r>
              <w:t>Gagea lutea</w:t>
            </w:r>
          </w:p>
        </w:tc>
        <w:tc>
          <w:tcPr>
            <w:tcW w:w="1560" w:type="dxa"/>
            <w:tcBorders>
              <w:top w:val="nil"/>
              <w:left w:val="nil"/>
              <w:bottom w:val="nil"/>
              <w:right w:val="nil"/>
            </w:tcBorders>
          </w:tcPr>
          <w:p w14:paraId="09382197" w14:textId="77777777" w:rsidR="007037BA" w:rsidRDefault="007037BA">
            <w:pPr>
              <w:pStyle w:val="ConsPlusNormal"/>
            </w:pPr>
            <w:r>
              <w:t>РА</w:t>
            </w:r>
          </w:p>
        </w:tc>
      </w:tr>
      <w:tr w:rsidR="007037BA" w14:paraId="6A71C4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769D4B" w14:textId="77777777" w:rsidR="007037BA" w:rsidRDefault="007037BA">
            <w:pPr>
              <w:pStyle w:val="ConsPlusNormal"/>
            </w:pPr>
            <w:r>
              <w:t>Кандык кавказский</w:t>
            </w:r>
          </w:p>
        </w:tc>
        <w:tc>
          <w:tcPr>
            <w:tcW w:w="3960" w:type="dxa"/>
            <w:tcBorders>
              <w:top w:val="nil"/>
              <w:left w:val="nil"/>
              <w:bottom w:val="nil"/>
              <w:right w:val="nil"/>
            </w:tcBorders>
          </w:tcPr>
          <w:p w14:paraId="557CF407" w14:textId="77777777" w:rsidR="007037BA" w:rsidRDefault="007037BA">
            <w:pPr>
              <w:pStyle w:val="ConsPlusNormal"/>
            </w:pPr>
            <w:r>
              <w:t>Erythronium caucasicum Woronow</w:t>
            </w:r>
          </w:p>
        </w:tc>
        <w:tc>
          <w:tcPr>
            <w:tcW w:w="1560" w:type="dxa"/>
            <w:tcBorders>
              <w:top w:val="nil"/>
              <w:left w:val="nil"/>
              <w:bottom w:val="nil"/>
              <w:right w:val="nil"/>
            </w:tcBorders>
          </w:tcPr>
          <w:p w14:paraId="35AA89B5" w14:textId="77777777" w:rsidR="007037BA" w:rsidRDefault="007037BA">
            <w:pPr>
              <w:pStyle w:val="ConsPlusNormal"/>
            </w:pPr>
            <w:r>
              <w:t>РФ</w:t>
            </w:r>
          </w:p>
        </w:tc>
      </w:tr>
      <w:tr w:rsidR="007037BA" w14:paraId="2EE1AF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89D4CE" w14:textId="77777777" w:rsidR="007037BA" w:rsidRDefault="007037BA">
            <w:pPr>
              <w:pStyle w:val="ConsPlusNormal"/>
            </w:pPr>
            <w:r>
              <w:t>Кандык сибирский</w:t>
            </w:r>
          </w:p>
        </w:tc>
        <w:tc>
          <w:tcPr>
            <w:tcW w:w="3960" w:type="dxa"/>
            <w:tcBorders>
              <w:top w:val="nil"/>
              <w:left w:val="nil"/>
              <w:bottom w:val="nil"/>
              <w:right w:val="nil"/>
            </w:tcBorders>
          </w:tcPr>
          <w:p w14:paraId="27B5ADB1" w14:textId="77777777" w:rsidR="007037BA" w:rsidRDefault="007037BA">
            <w:pPr>
              <w:pStyle w:val="ConsPlusNormal"/>
            </w:pPr>
            <w:r>
              <w:t>Erythronium sibiricum (Fisch. et C.A. Mey.) Kryl.</w:t>
            </w:r>
          </w:p>
        </w:tc>
        <w:tc>
          <w:tcPr>
            <w:tcW w:w="1560" w:type="dxa"/>
            <w:tcBorders>
              <w:top w:val="nil"/>
              <w:left w:val="nil"/>
              <w:bottom w:val="nil"/>
              <w:right w:val="nil"/>
            </w:tcBorders>
          </w:tcPr>
          <w:p w14:paraId="7FD52462" w14:textId="77777777" w:rsidR="007037BA" w:rsidRDefault="007037BA">
            <w:pPr>
              <w:pStyle w:val="ConsPlusNormal"/>
            </w:pPr>
            <w:r>
              <w:t>РК, РФ</w:t>
            </w:r>
          </w:p>
        </w:tc>
      </w:tr>
      <w:tr w:rsidR="007037BA" w14:paraId="72D636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196A81" w14:textId="77777777" w:rsidR="007037BA" w:rsidRDefault="007037BA">
            <w:pPr>
              <w:pStyle w:val="ConsPlusNormal"/>
            </w:pPr>
            <w:r>
              <w:t>Кандык японский</w:t>
            </w:r>
          </w:p>
        </w:tc>
        <w:tc>
          <w:tcPr>
            <w:tcW w:w="3960" w:type="dxa"/>
            <w:tcBorders>
              <w:top w:val="nil"/>
              <w:left w:val="nil"/>
              <w:bottom w:val="nil"/>
              <w:right w:val="nil"/>
            </w:tcBorders>
          </w:tcPr>
          <w:p w14:paraId="21179103" w14:textId="77777777" w:rsidR="007037BA" w:rsidRDefault="007037BA">
            <w:pPr>
              <w:pStyle w:val="ConsPlusNormal"/>
            </w:pPr>
            <w:r>
              <w:t>Erythronium japonicitm Decne.</w:t>
            </w:r>
          </w:p>
        </w:tc>
        <w:tc>
          <w:tcPr>
            <w:tcW w:w="1560" w:type="dxa"/>
            <w:tcBorders>
              <w:top w:val="nil"/>
              <w:left w:val="nil"/>
              <w:bottom w:val="nil"/>
              <w:right w:val="nil"/>
            </w:tcBorders>
          </w:tcPr>
          <w:p w14:paraId="2022D1C5" w14:textId="77777777" w:rsidR="007037BA" w:rsidRDefault="007037BA">
            <w:pPr>
              <w:pStyle w:val="ConsPlusNormal"/>
            </w:pPr>
            <w:r>
              <w:t>РФ</w:t>
            </w:r>
          </w:p>
        </w:tc>
      </w:tr>
      <w:tr w:rsidR="007037BA" w14:paraId="733672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F3C959" w14:textId="77777777" w:rsidR="007037BA" w:rsidRDefault="007037BA">
            <w:pPr>
              <w:pStyle w:val="ConsPlusNormal"/>
            </w:pPr>
            <w:r>
              <w:t>Кардиокринум сердцевидный</w:t>
            </w:r>
          </w:p>
        </w:tc>
        <w:tc>
          <w:tcPr>
            <w:tcW w:w="3960" w:type="dxa"/>
            <w:tcBorders>
              <w:top w:val="nil"/>
              <w:left w:val="nil"/>
              <w:bottom w:val="nil"/>
              <w:right w:val="nil"/>
            </w:tcBorders>
          </w:tcPr>
          <w:p w14:paraId="098020A5" w14:textId="77777777" w:rsidR="007037BA" w:rsidRDefault="007037BA">
            <w:pPr>
              <w:pStyle w:val="ConsPlusNormal"/>
            </w:pPr>
            <w:r>
              <w:t>Cardiocrinum cordatum (Thunb.) Makino [Cardiocrinum glehnii (Fr. Schmidt) Makino]</w:t>
            </w:r>
          </w:p>
        </w:tc>
        <w:tc>
          <w:tcPr>
            <w:tcW w:w="1560" w:type="dxa"/>
            <w:tcBorders>
              <w:top w:val="nil"/>
              <w:left w:val="nil"/>
              <w:bottom w:val="nil"/>
              <w:right w:val="nil"/>
            </w:tcBorders>
          </w:tcPr>
          <w:p w14:paraId="13710E18" w14:textId="77777777" w:rsidR="007037BA" w:rsidRDefault="007037BA">
            <w:pPr>
              <w:pStyle w:val="ConsPlusNormal"/>
            </w:pPr>
            <w:r>
              <w:t>РФ</w:t>
            </w:r>
          </w:p>
        </w:tc>
      </w:tr>
      <w:tr w:rsidR="007037BA" w14:paraId="14BF23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CECDE8" w14:textId="77777777" w:rsidR="007037BA" w:rsidRDefault="007037BA">
            <w:pPr>
              <w:pStyle w:val="ConsPlusNormal"/>
            </w:pPr>
            <w:r>
              <w:t>Красноднев желтый</w:t>
            </w:r>
          </w:p>
        </w:tc>
        <w:tc>
          <w:tcPr>
            <w:tcW w:w="3960" w:type="dxa"/>
            <w:tcBorders>
              <w:top w:val="nil"/>
              <w:left w:val="nil"/>
              <w:bottom w:val="nil"/>
              <w:right w:val="nil"/>
            </w:tcBorders>
          </w:tcPr>
          <w:p w14:paraId="3ABDE8AA" w14:textId="77777777" w:rsidR="007037BA" w:rsidRDefault="007037BA">
            <w:pPr>
              <w:pStyle w:val="ConsPlusNormal"/>
            </w:pPr>
            <w:r>
              <w:t>Hemerocallis lilio-asphodelus</w:t>
            </w:r>
          </w:p>
        </w:tc>
        <w:tc>
          <w:tcPr>
            <w:tcW w:w="1560" w:type="dxa"/>
            <w:tcBorders>
              <w:top w:val="nil"/>
              <w:left w:val="nil"/>
              <w:bottom w:val="nil"/>
              <w:right w:val="nil"/>
            </w:tcBorders>
          </w:tcPr>
          <w:p w14:paraId="2293A21E" w14:textId="77777777" w:rsidR="007037BA" w:rsidRDefault="007037BA">
            <w:pPr>
              <w:pStyle w:val="ConsPlusNormal"/>
            </w:pPr>
            <w:r>
              <w:t>РК</w:t>
            </w:r>
          </w:p>
        </w:tc>
      </w:tr>
      <w:tr w:rsidR="007037BA" w14:paraId="7C061A8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AEA97F" w14:textId="77777777" w:rsidR="007037BA" w:rsidRDefault="007037BA">
            <w:pPr>
              <w:pStyle w:val="ConsPlusNormal"/>
            </w:pPr>
            <w:r>
              <w:t>Ландыш майский</w:t>
            </w:r>
          </w:p>
        </w:tc>
        <w:tc>
          <w:tcPr>
            <w:tcW w:w="3960" w:type="dxa"/>
            <w:tcBorders>
              <w:top w:val="nil"/>
              <w:left w:val="nil"/>
              <w:bottom w:val="nil"/>
              <w:right w:val="nil"/>
            </w:tcBorders>
          </w:tcPr>
          <w:p w14:paraId="5EA90F3A" w14:textId="77777777" w:rsidR="007037BA" w:rsidRDefault="007037BA">
            <w:pPr>
              <w:pStyle w:val="ConsPlusNormal"/>
            </w:pPr>
            <w:r>
              <w:t>Convattaria majalis</w:t>
            </w:r>
          </w:p>
        </w:tc>
        <w:tc>
          <w:tcPr>
            <w:tcW w:w="1560" w:type="dxa"/>
            <w:tcBorders>
              <w:top w:val="nil"/>
              <w:left w:val="nil"/>
              <w:bottom w:val="nil"/>
              <w:right w:val="nil"/>
            </w:tcBorders>
          </w:tcPr>
          <w:p w14:paraId="16BA16B7" w14:textId="77777777" w:rsidR="007037BA" w:rsidRDefault="007037BA">
            <w:pPr>
              <w:pStyle w:val="ConsPlusNormal"/>
            </w:pPr>
            <w:r>
              <w:t>РК</w:t>
            </w:r>
          </w:p>
        </w:tc>
      </w:tr>
      <w:tr w:rsidR="007037BA" w14:paraId="5799A3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33D7A1" w14:textId="77777777" w:rsidR="007037BA" w:rsidRDefault="007037BA">
            <w:pPr>
              <w:pStyle w:val="ConsPlusNormal"/>
            </w:pPr>
            <w:r>
              <w:t>Лен Барсегяна</w:t>
            </w:r>
          </w:p>
        </w:tc>
        <w:tc>
          <w:tcPr>
            <w:tcW w:w="3960" w:type="dxa"/>
            <w:tcBorders>
              <w:top w:val="nil"/>
              <w:left w:val="nil"/>
              <w:bottom w:val="nil"/>
              <w:right w:val="nil"/>
            </w:tcBorders>
          </w:tcPr>
          <w:p w14:paraId="0CE3EC45" w14:textId="77777777" w:rsidR="007037BA" w:rsidRDefault="007037BA">
            <w:pPr>
              <w:pStyle w:val="ConsPlusNormal"/>
            </w:pPr>
            <w:r>
              <w:t>Linum barsegjanii</w:t>
            </w:r>
          </w:p>
        </w:tc>
        <w:tc>
          <w:tcPr>
            <w:tcW w:w="1560" w:type="dxa"/>
            <w:tcBorders>
              <w:top w:val="nil"/>
              <w:left w:val="nil"/>
              <w:bottom w:val="nil"/>
              <w:right w:val="nil"/>
            </w:tcBorders>
          </w:tcPr>
          <w:p w14:paraId="1EEBD00F" w14:textId="77777777" w:rsidR="007037BA" w:rsidRDefault="007037BA">
            <w:pPr>
              <w:pStyle w:val="ConsPlusNormal"/>
            </w:pPr>
            <w:r>
              <w:t>РА</w:t>
            </w:r>
          </w:p>
        </w:tc>
      </w:tr>
      <w:tr w:rsidR="007037BA" w14:paraId="4BA608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2B9720" w14:textId="77777777" w:rsidR="007037BA" w:rsidRDefault="007037BA">
            <w:pPr>
              <w:pStyle w:val="ConsPlusNormal"/>
            </w:pPr>
            <w:r>
              <w:t>Лилия кавказская</w:t>
            </w:r>
          </w:p>
        </w:tc>
        <w:tc>
          <w:tcPr>
            <w:tcW w:w="3960" w:type="dxa"/>
            <w:tcBorders>
              <w:top w:val="nil"/>
              <w:left w:val="nil"/>
              <w:bottom w:val="nil"/>
              <w:right w:val="nil"/>
            </w:tcBorders>
          </w:tcPr>
          <w:p w14:paraId="6F517E10" w14:textId="77777777" w:rsidR="007037BA" w:rsidRDefault="007037BA">
            <w:pPr>
              <w:pStyle w:val="ConsPlusNormal"/>
            </w:pPr>
            <w:r>
              <w:t>Lilium caucasicum (Miscz. ex Grossh.) Grossh</w:t>
            </w:r>
          </w:p>
        </w:tc>
        <w:tc>
          <w:tcPr>
            <w:tcW w:w="1560" w:type="dxa"/>
            <w:tcBorders>
              <w:top w:val="nil"/>
              <w:left w:val="nil"/>
              <w:bottom w:val="nil"/>
              <w:right w:val="nil"/>
            </w:tcBorders>
          </w:tcPr>
          <w:p w14:paraId="245E2B0B" w14:textId="77777777" w:rsidR="007037BA" w:rsidRDefault="007037BA">
            <w:pPr>
              <w:pStyle w:val="ConsPlusNormal"/>
            </w:pPr>
            <w:r>
              <w:t>РФ</w:t>
            </w:r>
          </w:p>
        </w:tc>
      </w:tr>
      <w:tr w:rsidR="007037BA" w14:paraId="7FA5ED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B26F2E" w14:textId="77777777" w:rsidR="007037BA" w:rsidRDefault="007037BA">
            <w:pPr>
              <w:pStyle w:val="ConsPlusNormal"/>
            </w:pPr>
            <w:r>
              <w:t>Лилия Кессельринга</w:t>
            </w:r>
          </w:p>
        </w:tc>
        <w:tc>
          <w:tcPr>
            <w:tcW w:w="3960" w:type="dxa"/>
            <w:tcBorders>
              <w:top w:val="nil"/>
              <w:left w:val="nil"/>
              <w:bottom w:val="nil"/>
              <w:right w:val="nil"/>
            </w:tcBorders>
          </w:tcPr>
          <w:p w14:paraId="475FF8D3" w14:textId="77777777" w:rsidR="007037BA" w:rsidRDefault="007037BA">
            <w:pPr>
              <w:pStyle w:val="ConsPlusNormal"/>
            </w:pPr>
            <w:r>
              <w:t>Lilium kesselringianum Miscz.</w:t>
            </w:r>
          </w:p>
        </w:tc>
        <w:tc>
          <w:tcPr>
            <w:tcW w:w="1560" w:type="dxa"/>
            <w:tcBorders>
              <w:top w:val="nil"/>
              <w:left w:val="nil"/>
              <w:bottom w:val="nil"/>
              <w:right w:val="nil"/>
            </w:tcBorders>
          </w:tcPr>
          <w:p w14:paraId="47D98A92" w14:textId="77777777" w:rsidR="007037BA" w:rsidRDefault="007037BA">
            <w:pPr>
              <w:pStyle w:val="ConsPlusNormal"/>
            </w:pPr>
            <w:r>
              <w:t>РФ</w:t>
            </w:r>
          </w:p>
        </w:tc>
      </w:tr>
      <w:tr w:rsidR="007037BA" w14:paraId="60856F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9B5872" w14:textId="77777777" w:rsidR="007037BA" w:rsidRDefault="007037BA">
            <w:pPr>
              <w:pStyle w:val="ConsPlusNormal"/>
            </w:pPr>
            <w:r>
              <w:t>Лилия кудреватая</w:t>
            </w:r>
          </w:p>
        </w:tc>
        <w:tc>
          <w:tcPr>
            <w:tcW w:w="3960" w:type="dxa"/>
            <w:tcBorders>
              <w:top w:val="nil"/>
              <w:left w:val="nil"/>
              <w:bottom w:val="nil"/>
              <w:right w:val="nil"/>
            </w:tcBorders>
          </w:tcPr>
          <w:p w14:paraId="319CBE32" w14:textId="77777777" w:rsidR="007037BA" w:rsidRDefault="007037BA">
            <w:pPr>
              <w:pStyle w:val="ConsPlusNormal"/>
            </w:pPr>
            <w:r>
              <w:t>Lilium martagon L.</w:t>
            </w:r>
          </w:p>
        </w:tc>
        <w:tc>
          <w:tcPr>
            <w:tcW w:w="1560" w:type="dxa"/>
            <w:tcBorders>
              <w:top w:val="nil"/>
              <w:left w:val="nil"/>
              <w:bottom w:val="nil"/>
              <w:right w:val="nil"/>
            </w:tcBorders>
          </w:tcPr>
          <w:p w14:paraId="65394127" w14:textId="77777777" w:rsidR="007037BA" w:rsidRDefault="007037BA">
            <w:pPr>
              <w:pStyle w:val="ConsPlusNormal"/>
            </w:pPr>
            <w:r>
              <w:t>РБ, РК</w:t>
            </w:r>
          </w:p>
        </w:tc>
      </w:tr>
      <w:tr w:rsidR="007037BA" w14:paraId="7866F8D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1FD8C0" w14:textId="77777777" w:rsidR="007037BA" w:rsidRDefault="007037BA">
            <w:pPr>
              <w:pStyle w:val="ConsPlusNormal"/>
            </w:pPr>
            <w:r>
              <w:t>Лилия ланцетолистная</w:t>
            </w:r>
          </w:p>
        </w:tc>
        <w:tc>
          <w:tcPr>
            <w:tcW w:w="3960" w:type="dxa"/>
            <w:tcBorders>
              <w:top w:val="nil"/>
              <w:left w:val="nil"/>
              <w:bottom w:val="nil"/>
              <w:right w:val="nil"/>
            </w:tcBorders>
          </w:tcPr>
          <w:p w14:paraId="32CB3B8E" w14:textId="77777777" w:rsidR="007037BA" w:rsidRDefault="007037BA">
            <w:pPr>
              <w:pStyle w:val="ConsPlusNormal"/>
            </w:pPr>
            <w:r>
              <w:t>Lilium lancifolium Thunb.</w:t>
            </w:r>
          </w:p>
        </w:tc>
        <w:tc>
          <w:tcPr>
            <w:tcW w:w="1560" w:type="dxa"/>
            <w:tcBorders>
              <w:top w:val="nil"/>
              <w:left w:val="nil"/>
              <w:bottom w:val="nil"/>
              <w:right w:val="nil"/>
            </w:tcBorders>
          </w:tcPr>
          <w:p w14:paraId="39B88F87" w14:textId="77777777" w:rsidR="007037BA" w:rsidRDefault="007037BA">
            <w:pPr>
              <w:pStyle w:val="ConsPlusNormal"/>
            </w:pPr>
            <w:r>
              <w:t>РФ</w:t>
            </w:r>
          </w:p>
        </w:tc>
      </w:tr>
      <w:tr w:rsidR="007037BA" w14:paraId="37DAFC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6474C5" w14:textId="77777777" w:rsidR="007037BA" w:rsidRDefault="007037BA">
            <w:pPr>
              <w:pStyle w:val="ConsPlusNormal"/>
            </w:pPr>
            <w:r>
              <w:t>Лилия ложнотигровая</w:t>
            </w:r>
          </w:p>
        </w:tc>
        <w:tc>
          <w:tcPr>
            <w:tcW w:w="3960" w:type="dxa"/>
            <w:tcBorders>
              <w:top w:val="nil"/>
              <w:left w:val="nil"/>
              <w:bottom w:val="nil"/>
              <w:right w:val="nil"/>
            </w:tcBorders>
          </w:tcPr>
          <w:p w14:paraId="25E0735F" w14:textId="77777777" w:rsidR="007037BA" w:rsidRDefault="007037BA">
            <w:pPr>
              <w:pStyle w:val="ConsPlusNormal"/>
            </w:pPr>
            <w:r>
              <w:t>Lilium pseudotigrinum Carr.</w:t>
            </w:r>
          </w:p>
        </w:tc>
        <w:tc>
          <w:tcPr>
            <w:tcW w:w="1560" w:type="dxa"/>
            <w:tcBorders>
              <w:top w:val="nil"/>
              <w:left w:val="nil"/>
              <w:bottom w:val="nil"/>
              <w:right w:val="nil"/>
            </w:tcBorders>
          </w:tcPr>
          <w:p w14:paraId="2EB6DA21" w14:textId="77777777" w:rsidR="007037BA" w:rsidRDefault="007037BA">
            <w:pPr>
              <w:pStyle w:val="ConsPlusNormal"/>
            </w:pPr>
            <w:r>
              <w:t>РФ</w:t>
            </w:r>
          </w:p>
        </w:tc>
      </w:tr>
      <w:tr w:rsidR="007037BA" w14:paraId="0B33BC5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26013D" w14:textId="77777777" w:rsidR="007037BA" w:rsidRDefault="007037BA">
            <w:pPr>
              <w:pStyle w:val="ConsPlusNormal"/>
            </w:pPr>
            <w:r>
              <w:t>Лилия мозолистая</w:t>
            </w:r>
          </w:p>
        </w:tc>
        <w:tc>
          <w:tcPr>
            <w:tcW w:w="3960" w:type="dxa"/>
            <w:tcBorders>
              <w:top w:val="nil"/>
              <w:left w:val="nil"/>
              <w:bottom w:val="nil"/>
              <w:right w:val="nil"/>
            </w:tcBorders>
          </w:tcPr>
          <w:p w14:paraId="380A65A4" w14:textId="77777777" w:rsidR="007037BA" w:rsidRDefault="007037BA">
            <w:pPr>
              <w:pStyle w:val="ConsPlusNormal"/>
            </w:pPr>
            <w:r>
              <w:t>Lilium callosum Siebold et Zucc.</w:t>
            </w:r>
          </w:p>
        </w:tc>
        <w:tc>
          <w:tcPr>
            <w:tcW w:w="1560" w:type="dxa"/>
            <w:tcBorders>
              <w:top w:val="nil"/>
              <w:left w:val="nil"/>
              <w:bottom w:val="nil"/>
              <w:right w:val="nil"/>
            </w:tcBorders>
          </w:tcPr>
          <w:p w14:paraId="01EA0E50" w14:textId="77777777" w:rsidR="007037BA" w:rsidRDefault="007037BA">
            <w:pPr>
              <w:pStyle w:val="ConsPlusNormal"/>
            </w:pPr>
            <w:r>
              <w:t>РФ</w:t>
            </w:r>
          </w:p>
        </w:tc>
      </w:tr>
      <w:tr w:rsidR="007037BA" w14:paraId="4BEF9C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CD7F65" w14:textId="77777777" w:rsidR="007037BA" w:rsidRDefault="007037BA">
            <w:pPr>
              <w:pStyle w:val="ConsPlusNormal"/>
            </w:pPr>
            <w:r>
              <w:t>Лилия поникающая</w:t>
            </w:r>
          </w:p>
        </w:tc>
        <w:tc>
          <w:tcPr>
            <w:tcW w:w="3960" w:type="dxa"/>
            <w:tcBorders>
              <w:top w:val="nil"/>
              <w:left w:val="nil"/>
              <w:bottom w:val="nil"/>
              <w:right w:val="nil"/>
            </w:tcBorders>
          </w:tcPr>
          <w:p w14:paraId="189D2717" w14:textId="77777777" w:rsidR="007037BA" w:rsidRDefault="007037BA">
            <w:pPr>
              <w:pStyle w:val="ConsPlusNormal"/>
            </w:pPr>
            <w:r>
              <w:t>Lilium cernuum Kom.</w:t>
            </w:r>
          </w:p>
        </w:tc>
        <w:tc>
          <w:tcPr>
            <w:tcW w:w="1560" w:type="dxa"/>
            <w:tcBorders>
              <w:top w:val="nil"/>
              <w:left w:val="nil"/>
              <w:bottom w:val="nil"/>
              <w:right w:val="nil"/>
            </w:tcBorders>
          </w:tcPr>
          <w:p w14:paraId="5FF16D01" w14:textId="77777777" w:rsidR="007037BA" w:rsidRDefault="007037BA">
            <w:pPr>
              <w:pStyle w:val="ConsPlusNormal"/>
            </w:pPr>
            <w:r>
              <w:t>РФ</w:t>
            </w:r>
          </w:p>
        </w:tc>
      </w:tr>
      <w:tr w:rsidR="007037BA" w14:paraId="43187B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50CC00" w14:textId="77777777" w:rsidR="007037BA" w:rsidRDefault="007037BA">
            <w:pPr>
              <w:pStyle w:val="ConsPlusNormal"/>
            </w:pPr>
            <w:r>
              <w:t>Лук афлатунский</w:t>
            </w:r>
          </w:p>
        </w:tc>
        <w:tc>
          <w:tcPr>
            <w:tcW w:w="3960" w:type="dxa"/>
            <w:tcBorders>
              <w:top w:val="nil"/>
              <w:left w:val="nil"/>
              <w:bottom w:val="nil"/>
              <w:right w:val="nil"/>
            </w:tcBorders>
          </w:tcPr>
          <w:p w14:paraId="30AF0400" w14:textId="77777777" w:rsidR="007037BA" w:rsidRDefault="007037BA">
            <w:pPr>
              <w:pStyle w:val="ConsPlusNormal"/>
            </w:pPr>
            <w:r>
              <w:t>Allium aflatunense</w:t>
            </w:r>
          </w:p>
        </w:tc>
        <w:tc>
          <w:tcPr>
            <w:tcW w:w="1560" w:type="dxa"/>
            <w:tcBorders>
              <w:top w:val="nil"/>
              <w:left w:val="nil"/>
              <w:bottom w:val="nil"/>
              <w:right w:val="nil"/>
            </w:tcBorders>
          </w:tcPr>
          <w:p w14:paraId="45395256" w14:textId="77777777" w:rsidR="007037BA" w:rsidRDefault="007037BA">
            <w:pPr>
              <w:pStyle w:val="ConsPlusNormal"/>
            </w:pPr>
            <w:r>
              <w:t>РК</w:t>
            </w:r>
          </w:p>
        </w:tc>
      </w:tr>
      <w:tr w:rsidR="007037BA" w14:paraId="7FAC978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343720" w14:textId="77777777" w:rsidR="007037BA" w:rsidRDefault="007037BA">
            <w:pPr>
              <w:pStyle w:val="ConsPlusNormal"/>
            </w:pPr>
            <w:r>
              <w:t>Лук дернистый</w:t>
            </w:r>
          </w:p>
        </w:tc>
        <w:tc>
          <w:tcPr>
            <w:tcW w:w="3960" w:type="dxa"/>
            <w:tcBorders>
              <w:top w:val="nil"/>
              <w:left w:val="nil"/>
              <w:bottom w:val="nil"/>
              <w:right w:val="nil"/>
            </w:tcBorders>
          </w:tcPr>
          <w:p w14:paraId="773384F6" w14:textId="77777777" w:rsidR="007037BA" w:rsidRDefault="007037BA">
            <w:pPr>
              <w:pStyle w:val="ConsPlusNormal"/>
            </w:pPr>
            <w:r>
              <w:t>Allium caespitosum</w:t>
            </w:r>
          </w:p>
        </w:tc>
        <w:tc>
          <w:tcPr>
            <w:tcW w:w="1560" w:type="dxa"/>
            <w:tcBorders>
              <w:top w:val="nil"/>
              <w:left w:val="nil"/>
              <w:bottom w:val="nil"/>
              <w:right w:val="nil"/>
            </w:tcBorders>
          </w:tcPr>
          <w:p w14:paraId="0E80D65E" w14:textId="77777777" w:rsidR="007037BA" w:rsidRDefault="007037BA">
            <w:pPr>
              <w:pStyle w:val="ConsPlusNormal"/>
            </w:pPr>
            <w:r>
              <w:t>РК</w:t>
            </w:r>
          </w:p>
        </w:tc>
      </w:tr>
      <w:tr w:rsidR="007037BA" w14:paraId="647F96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3D3B62" w14:textId="77777777" w:rsidR="007037BA" w:rsidRDefault="007037BA">
            <w:pPr>
              <w:pStyle w:val="ConsPlusNormal"/>
            </w:pPr>
            <w:r>
              <w:t>Лук двенадцатизубый</w:t>
            </w:r>
          </w:p>
        </w:tc>
        <w:tc>
          <w:tcPr>
            <w:tcW w:w="3960" w:type="dxa"/>
            <w:tcBorders>
              <w:top w:val="nil"/>
              <w:left w:val="nil"/>
              <w:bottom w:val="nil"/>
              <w:right w:val="nil"/>
            </w:tcBorders>
          </w:tcPr>
          <w:p w14:paraId="171BDA79" w14:textId="77777777" w:rsidR="007037BA" w:rsidRDefault="007037BA">
            <w:pPr>
              <w:pStyle w:val="ConsPlusNormal"/>
            </w:pPr>
            <w:r>
              <w:t>Allium dodecadontum</w:t>
            </w:r>
          </w:p>
        </w:tc>
        <w:tc>
          <w:tcPr>
            <w:tcW w:w="1560" w:type="dxa"/>
            <w:tcBorders>
              <w:top w:val="nil"/>
              <w:left w:val="nil"/>
              <w:bottom w:val="nil"/>
              <w:right w:val="nil"/>
            </w:tcBorders>
          </w:tcPr>
          <w:p w14:paraId="22990C75" w14:textId="77777777" w:rsidR="007037BA" w:rsidRDefault="007037BA">
            <w:pPr>
              <w:pStyle w:val="ConsPlusNormal"/>
            </w:pPr>
            <w:r>
              <w:t>КР</w:t>
            </w:r>
          </w:p>
        </w:tc>
      </w:tr>
      <w:tr w:rsidR="007037BA" w14:paraId="75B2DD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B70CB4" w14:textId="77777777" w:rsidR="007037BA" w:rsidRDefault="007037BA">
            <w:pPr>
              <w:pStyle w:val="ConsPlusNormal"/>
            </w:pPr>
            <w:r>
              <w:t>Лук желтоватый</w:t>
            </w:r>
          </w:p>
        </w:tc>
        <w:tc>
          <w:tcPr>
            <w:tcW w:w="3960" w:type="dxa"/>
            <w:tcBorders>
              <w:top w:val="nil"/>
              <w:left w:val="nil"/>
              <w:bottom w:val="nil"/>
              <w:right w:val="nil"/>
            </w:tcBorders>
          </w:tcPr>
          <w:p w14:paraId="426F165B" w14:textId="77777777" w:rsidR="007037BA" w:rsidRDefault="007037BA">
            <w:pPr>
              <w:pStyle w:val="ConsPlusNormal"/>
            </w:pPr>
            <w:r>
              <w:t>Allium lutescens</w:t>
            </w:r>
          </w:p>
        </w:tc>
        <w:tc>
          <w:tcPr>
            <w:tcW w:w="1560" w:type="dxa"/>
            <w:tcBorders>
              <w:top w:val="nil"/>
              <w:left w:val="nil"/>
              <w:bottom w:val="nil"/>
              <w:right w:val="nil"/>
            </w:tcBorders>
          </w:tcPr>
          <w:p w14:paraId="3AB9670B" w14:textId="77777777" w:rsidR="007037BA" w:rsidRDefault="007037BA">
            <w:pPr>
              <w:pStyle w:val="ConsPlusNormal"/>
            </w:pPr>
            <w:r>
              <w:t>РК</w:t>
            </w:r>
          </w:p>
        </w:tc>
      </w:tr>
      <w:tr w:rsidR="007037BA" w14:paraId="6DCC61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E83C6F" w14:textId="77777777" w:rsidR="007037BA" w:rsidRDefault="007037BA">
            <w:pPr>
              <w:pStyle w:val="ConsPlusNormal"/>
            </w:pPr>
            <w:r>
              <w:t>Лук кастекский</w:t>
            </w:r>
          </w:p>
        </w:tc>
        <w:tc>
          <w:tcPr>
            <w:tcW w:w="3960" w:type="dxa"/>
            <w:tcBorders>
              <w:top w:val="nil"/>
              <w:left w:val="nil"/>
              <w:bottom w:val="nil"/>
              <w:right w:val="nil"/>
            </w:tcBorders>
          </w:tcPr>
          <w:p w14:paraId="0D634C5D" w14:textId="77777777" w:rsidR="007037BA" w:rsidRDefault="007037BA">
            <w:pPr>
              <w:pStyle w:val="ConsPlusNormal"/>
            </w:pPr>
            <w:r>
              <w:t>Allium kasteki</w:t>
            </w:r>
          </w:p>
        </w:tc>
        <w:tc>
          <w:tcPr>
            <w:tcW w:w="1560" w:type="dxa"/>
            <w:tcBorders>
              <w:top w:val="nil"/>
              <w:left w:val="nil"/>
              <w:bottom w:val="nil"/>
              <w:right w:val="nil"/>
            </w:tcBorders>
          </w:tcPr>
          <w:p w14:paraId="35753DB0" w14:textId="77777777" w:rsidR="007037BA" w:rsidRDefault="007037BA">
            <w:pPr>
              <w:pStyle w:val="ConsPlusNormal"/>
            </w:pPr>
            <w:r>
              <w:t>РК</w:t>
            </w:r>
          </w:p>
        </w:tc>
      </w:tr>
      <w:tr w:rsidR="007037BA" w14:paraId="07833D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CDFFC6" w14:textId="77777777" w:rsidR="007037BA" w:rsidRDefault="007037BA">
            <w:pPr>
              <w:pStyle w:val="ConsPlusNormal"/>
            </w:pPr>
            <w:r>
              <w:t>Лук мелкосетчатый (черемша)</w:t>
            </w:r>
          </w:p>
        </w:tc>
        <w:tc>
          <w:tcPr>
            <w:tcW w:w="3960" w:type="dxa"/>
            <w:tcBorders>
              <w:top w:val="nil"/>
              <w:left w:val="nil"/>
              <w:bottom w:val="nil"/>
              <w:right w:val="nil"/>
            </w:tcBorders>
          </w:tcPr>
          <w:p w14:paraId="7DDA3BA6" w14:textId="77777777" w:rsidR="007037BA" w:rsidRDefault="007037BA">
            <w:pPr>
              <w:pStyle w:val="ConsPlusNormal"/>
            </w:pPr>
            <w:r>
              <w:t>Allium microdictyon</w:t>
            </w:r>
          </w:p>
        </w:tc>
        <w:tc>
          <w:tcPr>
            <w:tcW w:w="1560" w:type="dxa"/>
            <w:tcBorders>
              <w:top w:val="nil"/>
              <w:left w:val="nil"/>
              <w:bottom w:val="nil"/>
              <w:right w:val="nil"/>
            </w:tcBorders>
          </w:tcPr>
          <w:p w14:paraId="382F3EA6" w14:textId="77777777" w:rsidR="007037BA" w:rsidRDefault="007037BA">
            <w:pPr>
              <w:pStyle w:val="ConsPlusNormal"/>
            </w:pPr>
            <w:r>
              <w:t>РК</w:t>
            </w:r>
          </w:p>
        </w:tc>
      </w:tr>
      <w:tr w:rsidR="007037BA" w14:paraId="1748E9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CDA249" w14:textId="77777777" w:rsidR="007037BA" w:rsidRDefault="007037BA">
            <w:pPr>
              <w:pStyle w:val="ConsPlusNormal"/>
            </w:pPr>
            <w:r>
              <w:lastRenderedPageBreak/>
              <w:t>Лук многокорневой</w:t>
            </w:r>
          </w:p>
        </w:tc>
        <w:tc>
          <w:tcPr>
            <w:tcW w:w="3960" w:type="dxa"/>
            <w:tcBorders>
              <w:top w:val="nil"/>
              <w:left w:val="nil"/>
              <w:bottom w:val="nil"/>
              <w:right w:val="nil"/>
            </w:tcBorders>
          </w:tcPr>
          <w:p w14:paraId="7BD7AF4B" w14:textId="77777777" w:rsidR="007037BA" w:rsidRDefault="007037BA">
            <w:pPr>
              <w:pStyle w:val="ConsPlusNormal"/>
            </w:pPr>
            <w:r>
              <w:t>Allium polyrhizum</w:t>
            </w:r>
          </w:p>
        </w:tc>
        <w:tc>
          <w:tcPr>
            <w:tcW w:w="1560" w:type="dxa"/>
            <w:tcBorders>
              <w:top w:val="nil"/>
              <w:left w:val="nil"/>
              <w:bottom w:val="nil"/>
              <w:right w:val="nil"/>
            </w:tcBorders>
          </w:tcPr>
          <w:p w14:paraId="1C6CDC37" w14:textId="77777777" w:rsidR="007037BA" w:rsidRDefault="007037BA">
            <w:pPr>
              <w:pStyle w:val="ConsPlusNormal"/>
            </w:pPr>
            <w:r>
              <w:t>РК</w:t>
            </w:r>
          </w:p>
        </w:tc>
      </w:tr>
      <w:tr w:rsidR="007037BA" w14:paraId="5F0E6B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250F00" w14:textId="77777777" w:rsidR="007037BA" w:rsidRDefault="007037BA">
            <w:pPr>
              <w:pStyle w:val="ConsPlusNormal"/>
            </w:pPr>
            <w:r>
              <w:t>Лук монгольский</w:t>
            </w:r>
          </w:p>
        </w:tc>
        <w:tc>
          <w:tcPr>
            <w:tcW w:w="3960" w:type="dxa"/>
            <w:tcBorders>
              <w:top w:val="nil"/>
              <w:left w:val="nil"/>
              <w:bottom w:val="nil"/>
              <w:right w:val="nil"/>
            </w:tcBorders>
          </w:tcPr>
          <w:p w14:paraId="1FBD55AF" w14:textId="77777777" w:rsidR="007037BA" w:rsidRDefault="007037BA">
            <w:pPr>
              <w:pStyle w:val="ConsPlusNormal"/>
            </w:pPr>
            <w:r>
              <w:t>Allium mongolicum</w:t>
            </w:r>
          </w:p>
        </w:tc>
        <w:tc>
          <w:tcPr>
            <w:tcW w:w="1560" w:type="dxa"/>
            <w:tcBorders>
              <w:top w:val="nil"/>
              <w:left w:val="nil"/>
              <w:bottom w:val="nil"/>
              <w:right w:val="nil"/>
            </w:tcBorders>
          </w:tcPr>
          <w:p w14:paraId="3D8CD684" w14:textId="77777777" w:rsidR="007037BA" w:rsidRDefault="007037BA">
            <w:pPr>
              <w:pStyle w:val="ConsPlusNormal"/>
            </w:pPr>
            <w:r>
              <w:t>РК</w:t>
            </w:r>
          </w:p>
        </w:tc>
      </w:tr>
      <w:tr w:rsidR="007037BA" w14:paraId="0F01CB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49ABBA" w14:textId="77777777" w:rsidR="007037BA" w:rsidRDefault="007037BA">
            <w:pPr>
              <w:pStyle w:val="ConsPlusNormal"/>
            </w:pPr>
            <w:r>
              <w:t>Лук пскемский</w:t>
            </w:r>
          </w:p>
        </w:tc>
        <w:tc>
          <w:tcPr>
            <w:tcW w:w="3960" w:type="dxa"/>
            <w:tcBorders>
              <w:top w:val="nil"/>
              <w:left w:val="nil"/>
              <w:bottom w:val="nil"/>
              <w:right w:val="nil"/>
            </w:tcBorders>
          </w:tcPr>
          <w:p w14:paraId="704DD0C4" w14:textId="77777777" w:rsidR="007037BA" w:rsidRDefault="007037BA">
            <w:pPr>
              <w:pStyle w:val="ConsPlusNormal"/>
            </w:pPr>
            <w:r>
              <w:t>Allium pskemense</w:t>
            </w:r>
          </w:p>
        </w:tc>
        <w:tc>
          <w:tcPr>
            <w:tcW w:w="1560" w:type="dxa"/>
            <w:tcBorders>
              <w:top w:val="nil"/>
              <w:left w:val="nil"/>
              <w:bottom w:val="nil"/>
              <w:right w:val="nil"/>
            </w:tcBorders>
          </w:tcPr>
          <w:p w14:paraId="744ED301" w14:textId="77777777" w:rsidR="007037BA" w:rsidRDefault="007037BA">
            <w:pPr>
              <w:pStyle w:val="ConsPlusNormal"/>
            </w:pPr>
            <w:r>
              <w:t>РК, КР</w:t>
            </w:r>
          </w:p>
        </w:tc>
      </w:tr>
      <w:tr w:rsidR="007037BA" w14:paraId="76D73A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E7890B" w14:textId="77777777" w:rsidR="007037BA" w:rsidRDefault="007037BA">
            <w:pPr>
              <w:pStyle w:val="ConsPlusNormal"/>
            </w:pPr>
            <w:r>
              <w:t>Лук Семенова</w:t>
            </w:r>
          </w:p>
        </w:tc>
        <w:tc>
          <w:tcPr>
            <w:tcW w:w="3960" w:type="dxa"/>
            <w:tcBorders>
              <w:top w:val="nil"/>
              <w:left w:val="nil"/>
              <w:bottom w:val="nil"/>
              <w:right w:val="nil"/>
            </w:tcBorders>
          </w:tcPr>
          <w:p w14:paraId="17814BA8" w14:textId="77777777" w:rsidR="007037BA" w:rsidRDefault="007037BA">
            <w:pPr>
              <w:pStyle w:val="ConsPlusNormal"/>
            </w:pPr>
            <w:r>
              <w:t>Allium semenovii</w:t>
            </w:r>
          </w:p>
        </w:tc>
        <w:tc>
          <w:tcPr>
            <w:tcW w:w="1560" w:type="dxa"/>
            <w:tcBorders>
              <w:top w:val="nil"/>
              <w:left w:val="nil"/>
              <w:bottom w:val="nil"/>
              <w:right w:val="nil"/>
            </w:tcBorders>
          </w:tcPr>
          <w:p w14:paraId="56402BA5" w14:textId="77777777" w:rsidR="007037BA" w:rsidRDefault="007037BA">
            <w:pPr>
              <w:pStyle w:val="ConsPlusNormal"/>
            </w:pPr>
            <w:r>
              <w:t>КР</w:t>
            </w:r>
          </w:p>
        </w:tc>
      </w:tr>
      <w:tr w:rsidR="007037BA" w14:paraId="793559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FD463B" w14:textId="77777777" w:rsidR="007037BA" w:rsidRDefault="007037BA">
            <w:pPr>
              <w:pStyle w:val="ConsPlusNormal"/>
            </w:pPr>
            <w:r>
              <w:t>Лук Сергея</w:t>
            </w:r>
          </w:p>
        </w:tc>
        <w:tc>
          <w:tcPr>
            <w:tcW w:w="3960" w:type="dxa"/>
            <w:tcBorders>
              <w:top w:val="nil"/>
              <w:left w:val="nil"/>
              <w:bottom w:val="nil"/>
              <w:right w:val="nil"/>
            </w:tcBorders>
          </w:tcPr>
          <w:p w14:paraId="447C2A10" w14:textId="77777777" w:rsidR="007037BA" w:rsidRDefault="007037BA">
            <w:pPr>
              <w:pStyle w:val="ConsPlusNormal"/>
            </w:pPr>
            <w:r>
              <w:t>Allium sergii</w:t>
            </w:r>
          </w:p>
        </w:tc>
        <w:tc>
          <w:tcPr>
            <w:tcW w:w="1560" w:type="dxa"/>
            <w:tcBorders>
              <w:top w:val="nil"/>
              <w:left w:val="nil"/>
              <w:bottom w:val="nil"/>
              <w:right w:val="nil"/>
            </w:tcBorders>
          </w:tcPr>
          <w:p w14:paraId="6A667F7A" w14:textId="77777777" w:rsidR="007037BA" w:rsidRDefault="007037BA">
            <w:pPr>
              <w:pStyle w:val="ConsPlusNormal"/>
            </w:pPr>
            <w:r>
              <w:t>РК</w:t>
            </w:r>
          </w:p>
        </w:tc>
      </w:tr>
      <w:tr w:rsidR="007037BA" w14:paraId="78650C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A7A52B" w14:textId="77777777" w:rsidR="007037BA" w:rsidRDefault="007037BA">
            <w:pPr>
              <w:pStyle w:val="ConsPlusNormal"/>
            </w:pPr>
            <w:r>
              <w:t>Лук Суворова</w:t>
            </w:r>
          </w:p>
        </w:tc>
        <w:tc>
          <w:tcPr>
            <w:tcW w:w="3960" w:type="dxa"/>
            <w:tcBorders>
              <w:top w:val="nil"/>
              <w:left w:val="nil"/>
              <w:bottom w:val="nil"/>
              <w:right w:val="nil"/>
            </w:tcBorders>
          </w:tcPr>
          <w:p w14:paraId="507825FB" w14:textId="77777777" w:rsidR="007037BA" w:rsidRDefault="007037BA">
            <w:pPr>
              <w:pStyle w:val="ConsPlusNormal"/>
            </w:pPr>
            <w:r>
              <w:t>Allium suworowii</w:t>
            </w:r>
          </w:p>
        </w:tc>
        <w:tc>
          <w:tcPr>
            <w:tcW w:w="1560" w:type="dxa"/>
            <w:tcBorders>
              <w:top w:val="nil"/>
              <w:left w:val="nil"/>
              <w:bottom w:val="nil"/>
              <w:right w:val="nil"/>
            </w:tcBorders>
          </w:tcPr>
          <w:p w14:paraId="2C55F357" w14:textId="77777777" w:rsidR="007037BA" w:rsidRDefault="007037BA">
            <w:pPr>
              <w:pStyle w:val="ConsPlusNormal"/>
            </w:pPr>
            <w:r>
              <w:t>РК</w:t>
            </w:r>
          </w:p>
        </w:tc>
      </w:tr>
      <w:tr w:rsidR="007037BA" w14:paraId="6DADA1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969D13" w14:textId="77777777" w:rsidR="007037BA" w:rsidRDefault="007037BA">
            <w:pPr>
              <w:pStyle w:val="ConsPlusNormal"/>
            </w:pPr>
            <w:r>
              <w:t>Лук турчинский</w:t>
            </w:r>
          </w:p>
        </w:tc>
        <w:tc>
          <w:tcPr>
            <w:tcW w:w="3960" w:type="dxa"/>
            <w:tcBorders>
              <w:top w:val="nil"/>
              <w:left w:val="nil"/>
              <w:bottom w:val="nil"/>
              <w:right w:val="nil"/>
            </w:tcBorders>
          </w:tcPr>
          <w:p w14:paraId="4814C256" w14:textId="77777777" w:rsidR="007037BA" w:rsidRDefault="007037BA">
            <w:pPr>
              <w:pStyle w:val="ConsPlusNormal"/>
            </w:pPr>
            <w:r>
              <w:t>Allium turtschicum</w:t>
            </w:r>
          </w:p>
        </w:tc>
        <w:tc>
          <w:tcPr>
            <w:tcW w:w="1560" w:type="dxa"/>
            <w:tcBorders>
              <w:top w:val="nil"/>
              <w:left w:val="nil"/>
              <w:bottom w:val="nil"/>
              <w:right w:val="nil"/>
            </w:tcBorders>
          </w:tcPr>
          <w:p w14:paraId="5F702E50" w14:textId="77777777" w:rsidR="007037BA" w:rsidRDefault="007037BA">
            <w:pPr>
              <w:pStyle w:val="ConsPlusNormal"/>
            </w:pPr>
            <w:r>
              <w:t>РК</w:t>
            </w:r>
          </w:p>
        </w:tc>
      </w:tr>
      <w:tr w:rsidR="007037BA" w14:paraId="4F3BCB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16E828" w14:textId="77777777" w:rsidR="007037BA" w:rsidRDefault="007037BA">
            <w:pPr>
              <w:pStyle w:val="ConsPlusNormal"/>
            </w:pPr>
            <w:r>
              <w:t>Лук Эдуарда</w:t>
            </w:r>
          </w:p>
        </w:tc>
        <w:tc>
          <w:tcPr>
            <w:tcW w:w="3960" w:type="dxa"/>
            <w:tcBorders>
              <w:top w:val="nil"/>
              <w:left w:val="nil"/>
              <w:bottom w:val="nil"/>
              <w:right w:val="nil"/>
            </w:tcBorders>
          </w:tcPr>
          <w:p w14:paraId="3ED50F49" w14:textId="77777777" w:rsidR="007037BA" w:rsidRDefault="007037BA">
            <w:pPr>
              <w:pStyle w:val="ConsPlusNormal"/>
            </w:pPr>
            <w:r>
              <w:t>Allium eduardii</w:t>
            </w:r>
          </w:p>
        </w:tc>
        <w:tc>
          <w:tcPr>
            <w:tcW w:w="1560" w:type="dxa"/>
            <w:tcBorders>
              <w:top w:val="nil"/>
              <w:left w:val="nil"/>
              <w:bottom w:val="nil"/>
              <w:right w:val="nil"/>
            </w:tcBorders>
          </w:tcPr>
          <w:p w14:paraId="0EB84BAC" w14:textId="77777777" w:rsidR="007037BA" w:rsidRDefault="007037BA">
            <w:pPr>
              <w:pStyle w:val="ConsPlusNormal"/>
            </w:pPr>
            <w:r>
              <w:t>РК</w:t>
            </w:r>
          </w:p>
        </w:tc>
      </w:tr>
      <w:tr w:rsidR="007037BA" w14:paraId="5FD03E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F6A73A" w14:textId="77777777" w:rsidR="007037BA" w:rsidRDefault="007037BA">
            <w:pPr>
              <w:pStyle w:val="ConsPlusNormal"/>
            </w:pPr>
            <w:r>
              <w:t>Мерендера коренастая</w:t>
            </w:r>
          </w:p>
        </w:tc>
        <w:tc>
          <w:tcPr>
            <w:tcW w:w="3960" w:type="dxa"/>
            <w:tcBorders>
              <w:top w:val="nil"/>
              <w:left w:val="nil"/>
              <w:bottom w:val="nil"/>
              <w:right w:val="nil"/>
            </w:tcBorders>
          </w:tcPr>
          <w:p w14:paraId="687A2520" w14:textId="77777777" w:rsidR="007037BA" w:rsidRDefault="007037BA">
            <w:pPr>
              <w:pStyle w:val="ConsPlusNormal"/>
            </w:pPr>
            <w:r>
              <w:t>Merendera robusta</w:t>
            </w:r>
          </w:p>
        </w:tc>
        <w:tc>
          <w:tcPr>
            <w:tcW w:w="1560" w:type="dxa"/>
            <w:tcBorders>
              <w:top w:val="nil"/>
              <w:left w:val="nil"/>
              <w:bottom w:val="nil"/>
              <w:right w:val="nil"/>
            </w:tcBorders>
          </w:tcPr>
          <w:p w14:paraId="30EF1A49" w14:textId="77777777" w:rsidR="007037BA" w:rsidRDefault="007037BA">
            <w:pPr>
              <w:pStyle w:val="ConsPlusNormal"/>
            </w:pPr>
            <w:r>
              <w:t>РК</w:t>
            </w:r>
          </w:p>
        </w:tc>
      </w:tr>
      <w:tr w:rsidR="007037BA" w14:paraId="277479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F323BB" w14:textId="77777777" w:rsidR="007037BA" w:rsidRDefault="007037BA">
            <w:pPr>
              <w:pStyle w:val="ConsPlusNormal"/>
            </w:pPr>
            <w:r>
              <w:t>Птицемлечник Фишеровский</w:t>
            </w:r>
          </w:p>
        </w:tc>
        <w:tc>
          <w:tcPr>
            <w:tcW w:w="3960" w:type="dxa"/>
            <w:tcBorders>
              <w:top w:val="nil"/>
              <w:left w:val="nil"/>
              <w:bottom w:val="nil"/>
              <w:right w:val="nil"/>
            </w:tcBorders>
          </w:tcPr>
          <w:p w14:paraId="54AE9E44" w14:textId="77777777" w:rsidR="007037BA" w:rsidRDefault="007037BA">
            <w:pPr>
              <w:pStyle w:val="ConsPlusNormal"/>
            </w:pPr>
            <w:r>
              <w:t>Ornithogalum fischerianum</w:t>
            </w:r>
          </w:p>
        </w:tc>
        <w:tc>
          <w:tcPr>
            <w:tcW w:w="1560" w:type="dxa"/>
            <w:tcBorders>
              <w:top w:val="nil"/>
              <w:left w:val="nil"/>
              <w:bottom w:val="nil"/>
              <w:right w:val="nil"/>
            </w:tcBorders>
          </w:tcPr>
          <w:p w14:paraId="49FA6EAB" w14:textId="77777777" w:rsidR="007037BA" w:rsidRDefault="007037BA">
            <w:pPr>
              <w:pStyle w:val="ConsPlusNormal"/>
            </w:pPr>
            <w:r>
              <w:t>РК</w:t>
            </w:r>
          </w:p>
        </w:tc>
      </w:tr>
      <w:tr w:rsidR="007037BA" w14:paraId="7C59B1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6231BF" w14:textId="77777777" w:rsidR="007037BA" w:rsidRDefault="007037BA">
            <w:pPr>
              <w:pStyle w:val="ConsPlusNormal"/>
            </w:pPr>
            <w:r>
              <w:t>Ринопеталюм горбатый</w:t>
            </w:r>
          </w:p>
        </w:tc>
        <w:tc>
          <w:tcPr>
            <w:tcW w:w="3960" w:type="dxa"/>
            <w:tcBorders>
              <w:top w:val="nil"/>
              <w:left w:val="nil"/>
              <w:bottom w:val="nil"/>
              <w:right w:val="nil"/>
            </w:tcBorders>
          </w:tcPr>
          <w:p w14:paraId="641B313E" w14:textId="77777777" w:rsidR="007037BA" w:rsidRDefault="007037BA">
            <w:pPr>
              <w:pStyle w:val="ConsPlusNormal"/>
            </w:pPr>
            <w:r>
              <w:t>Rhinopetalum gibbosum</w:t>
            </w:r>
          </w:p>
        </w:tc>
        <w:tc>
          <w:tcPr>
            <w:tcW w:w="1560" w:type="dxa"/>
            <w:tcBorders>
              <w:top w:val="nil"/>
              <w:left w:val="nil"/>
              <w:bottom w:val="nil"/>
              <w:right w:val="nil"/>
            </w:tcBorders>
          </w:tcPr>
          <w:p w14:paraId="023D14F5" w14:textId="77777777" w:rsidR="007037BA" w:rsidRDefault="007037BA">
            <w:pPr>
              <w:pStyle w:val="ConsPlusNormal"/>
            </w:pPr>
            <w:r>
              <w:t>РА</w:t>
            </w:r>
          </w:p>
        </w:tc>
      </w:tr>
      <w:tr w:rsidR="007037BA" w14:paraId="5DB33E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E931F7" w14:textId="77777777" w:rsidR="007037BA" w:rsidRDefault="007037BA">
            <w:pPr>
              <w:pStyle w:val="ConsPlusNormal"/>
            </w:pPr>
            <w:r>
              <w:t>Рябчик бледноцветковый</w:t>
            </w:r>
          </w:p>
        </w:tc>
        <w:tc>
          <w:tcPr>
            <w:tcW w:w="3960" w:type="dxa"/>
            <w:tcBorders>
              <w:top w:val="nil"/>
              <w:left w:val="nil"/>
              <w:bottom w:val="nil"/>
              <w:right w:val="nil"/>
            </w:tcBorders>
          </w:tcPr>
          <w:p w14:paraId="682E81CE" w14:textId="77777777" w:rsidR="007037BA" w:rsidRDefault="007037BA">
            <w:pPr>
              <w:pStyle w:val="ConsPlusNormal"/>
            </w:pPr>
            <w:r>
              <w:t>Fritillaria pallidiflora</w:t>
            </w:r>
          </w:p>
        </w:tc>
        <w:tc>
          <w:tcPr>
            <w:tcW w:w="1560" w:type="dxa"/>
            <w:tcBorders>
              <w:top w:val="nil"/>
              <w:left w:val="nil"/>
              <w:bottom w:val="nil"/>
              <w:right w:val="nil"/>
            </w:tcBorders>
          </w:tcPr>
          <w:p w14:paraId="5B36BB10" w14:textId="77777777" w:rsidR="007037BA" w:rsidRDefault="007037BA">
            <w:pPr>
              <w:pStyle w:val="ConsPlusNormal"/>
            </w:pPr>
            <w:r>
              <w:t>РК</w:t>
            </w:r>
          </w:p>
        </w:tc>
      </w:tr>
      <w:tr w:rsidR="007037BA" w14:paraId="2CB9FC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843226" w14:textId="77777777" w:rsidR="007037BA" w:rsidRDefault="007037BA">
            <w:pPr>
              <w:pStyle w:val="ConsPlusNormal"/>
            </w:pPr>
            <w:r>
              <w:t>Рябчик дагана</w:t>
            </w:r>
          </w:p>
        </w:tc>
        <w:tc>
          <w:tcPr>
            <w:tcW w:w="3960" w:type="dxa"/>
            <w:tcBorders>
              <w:top w:val="nil"/>
              <w:left w:val="nil"/>
              <w:bottom w:val="nil"/>
              <w:right w:val="nil"/>
            </w:tcBorders>
          </w:tcPr>
          <w:p w14:paraId="2A84A529" w14:textId="77777777" w:rsidR="007037BA" w:rsidRDefault="007037BA">
            <w:pPr>
              <w:pStyle w:val="ConsPlusNormal"/>
            </w:pPr>
            <w:r>
              <w:t>Fritillaria dagana Turcz. ex Trautv.</w:t>
            </w:r>
          </w:p>
        </w:tc>
        <w:tc>
          <w:tcPr>
            <w:tcW w:w="1560" w:type="dxa"/>
            <w:tcBorders>
              <w:top w:val="nil"/>
              <w:left w:val="nil"/>
              <w:bottom w:val="nil"/>
              <w:right w:val="nil"/>
            </w:tcBorders>
          </w:tcPr>
          <w:p w14:paraId="3DC0E911" w14:textId="77777777" w:rsidR="007037BA" w:rsidRDefault="007037BA">
            <w:pPr>
              <w:pStyle w:val="ConsPlusNormal"/>
            </w:pPr>
            <w:r>
              <w:t>РФ</w:t>
            </w:r>
          </w:p>
        </w:tc>
      </w:tr>
      <w:tr w:rsidR="007037BA" w14:paraId="3B45934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17C336" w14:textId="77777777" w:rsidR="007037BA" w:rsidRDefault="007037BA">
            <w:pPr>
              <w:pStyle w:val="ConsPlusNormal"/>
            </w:pPr>
            <w:r>
              <w:t>Рябчик кавказский</w:t>
            </w:r>
          </w:p>
        </w:tc>
        <w:tc>
          <w:tcPr>
            <w:tcW w:w="3960" w:type="dxa"/>
            <w:tcBorders>
              <w:top w:val="nil"/>
              <w:left w:val="nil"/>
              <w:bottom w:val="nil"/>
              <w:right w:val="nil"/>
            </w:tcBorders>
          </w:tcPr>
          <w:p w14:paraId="08A8E83B" w14:textId="77777777" w:rsidR="007037BA" w:rsidRDefault="007037BA">
            <w:pPr>
              <w:pStyle w:val="ConsPlusNormal"/>
            </w:pPr>
            <w:r>
              <w:t>Fritillaria caucasica Adams</w:t>
            </w:r>
          </w:p>
        </w:tc>
        <w:tc>
          <w:tcPr>
            <w:tcW w:w="1560" w:type="dxa"/>
            <w:tcBorders>
              <w:top w:val="nil"/>
              <w:left w:val="nil"/>
              <w:bottom w:val="nil"/>
              <w:right w:val="nil"/>
            </w:tcBorders>
          </w:tcPr>
          <w:p w14:paraId="52E1CB6A" w14:textId="77777777" w:rsidR="007037BA" w:rsidRDefault="007037BA">
            <w:pPr>
              <w:pStyle w:val="ConsPlusNormal"/>
            </w:pPr>
            <w:r>
              <w:t>РФ</w:t>
            </w:r>
          </w:p>
        </w:tc>
      </w:tr>
      <w:tr w:rsidR="007037BA" w14:paraId="2ABB301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72ECDBF" w14:textId="77777777" w:rsidR="007037BA" w:rsidRDefault="007037BA">
            <w:pPr>
              <w:pStyle w:val="ConsPlusNormal"/>
            </w:pPr>
            <w:r>
              <w:t>Рябчик русский</w:t>
            </w:r>
          </w:p>
        </w:tc>
        <w:tc>
          <w:tcPr>
            <w:tcW w:w="3960" w:type="dxa"/>
            <w:tcBorders>
              <w:top w:val="nil"/>
              <w:left w:val="nil"/>
              <w:bottom w:val="nil"/>
              <w:right w:val="nil"/>
            </w:tcBorders>
          </w:tcPr>
          <w:p w14:paraId="59980DDF" w14:textId="77777777" w:rsidR="007037BA" w:rsidRDefault="007037BA">
            <w:pPr>
              <w:pStyle w:val="ConsPlusNormal"/>
            </w:pPr>
            <w:r>
              <w:t>Fritillaria ruthenica Wikstr.</w:t>
            </w:r>
          </w:p>
        </w:tc>
        <w:tc>
          <w:tcPr>
            <w:tcW w:w="1560" w:type="dxa"/>
            <w:tcBorders>
              <w:top w:val="nil"/>
              <w:left w:val="nil"/>
              <w:bottom w:val="nil"/>
              <w:right w:val="nil"/>
            </w:tcBorders>
          </w:tcPr>
          <w:p w14:paraId="39591D06" w14:textId="77777777" w:rsidR="007037BA" w:rsidRDefault="007037BA">
            <w:pPr>
              <w:pStyle w:val="ConsPlusNormal"/>
            </w:pPr>
            <w:r>
              <w:t>РФ</w:t>
            </w:r>
          </w:p>
        </w:tc>
      </w:tr>
      <w:tr w:rsidR="007037BA" w14:paraId="5983C8E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2FE18D" w14:textId="77777777" w:rsidR="007037BA" w:rsidRDefault="007037BA">
            <w:pPr>
              <w:pStyle w:val="ConsPlusNormal"/>
            </w:pPr>
            <w:r>
              <w:t>Рябчик уссурийский</w:t>
            </w:r>
          </w:p>
        </w:tc>
        <w:tc>
          <w:tcPr>
            <w:tcW w:w="3960" w:type="dxa"/>
            <w:tcBorders>
              <w:top w:val="nil"/>
              <w:left w:val="nil"/>
              <w:bottom w:val="nil"/>
              <w:right w:val="nil"/>
            </w:tcBorders>
          </w:tcPr>
          <w:p w14:paraId="49ECD535" w14:textId="77777777" w:rsidR="007037BA" w:rsidRDefault="007037BA">
            <w:pPr>
              <w:pStyle w:val="ConsPlusNormal"/>
            </w:pPr>
            <w:r>
              <w:t>Fritillaria ussuriensis Maxim.</w:t>
            </w:r>
          </w:p>
        </w:tc>
        <w:tc>
          <w:tcPr>
            <w:tcW w:w="1560" w:type="dxa"/>
            <w:tcBorders>
              <w:top w:val="nil"/>
              <w:left w:val="nil"/>
              <w:bottom w:val="nil"/>
              <w:right w:val="nil"/>
            </w:tcBorders>
          </w:tcPr>
          <w:p w14:paraId="1DBC3D2E" w14:textId="77777777" w:rsidR="007037BA" w:rsidRDefault="007037BA">
            <w:pPr>
              <w:pStyle w:val="ConsPlusNormal"/>
            </w:pPr>
            <w:r>
              <w:t>РФ</w:t>
            </w:r>
          </w:p>
        </w:tc>
      </w:tr>
      <w:tr w:rsidR="007037BA" w14:paraId="2055FD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BF32CA" w14:textId="77777777" w:rsidR="007037BA" w:rsidRDefault="007037BA">
            <w:pPr>
              <w:pStyle w:val="ConsPlusNormal"/>
            </w:pPr>
            <w:r>
              <w:t>Рябчик шахматный</w:t>
            </w:r>
          </w:p>
        </w:tc>
        <w:tc>
          <w:tcPr>
            <w:tcW w:w="3960" w:type="dxa"/>
            <w:tcBorders>
              <w:top w:val="nil"/>
              <w:left w:val="nil"/>
              <w:bottom w:val="nil"/>
              <w:right w:val="nil"/>
            </w:tcBorders>
          </w:tcPr>
          <w:p w14:paraId="550C464C" w14:textId="77777777" w:rsidR="007037BA" w:rsidRDefault="007037BA">
            <w:pPr>
              <w:pStyle w:val="ConsPlusNormal"/>
            </w:pPr>
            <w:r>
              <w:t>Fritillaria meleagris L.</w:t>
            </w:r>
          </w:p>
        </w:tc>
        <w:tc>
          <w:tcPr>
            <w:tcW w:w="1560" w:type="dxa"/>
            <w:tcBorders>
              <w:top w:val="nil"/>
              <w:left w:val="nil"/>
              <w:bottom w:val="nil"/>
              <w:right w:val="nil"/>
            </w:tcBorders>
          </w:tcPr>
          <w:p w14:paraId="52F1C66C" w14:textId="77777777" w:rsidR="007037BA" w:rsidRDefault="007037BA">
            <w:pPr>
              <w:pStyle w:val="ConsPlusNormal"/>
            </w:pPr>
            <w:r>
              <w:t>РФ</w:t>
            </w:r>
          </w:p>
        </w:tc>
      </w:tr>
      <w:tr w:rsidR="007037BA" w14:paraId="2BF838C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F9F9CF" w14:textId="77777777" w:rsidR="007037BA" w:rsidRDefault="007037BA">
            <w:pPr>
              <w:pStyle w:val="ConsPlusNormal"/>
            </w:pPr>
            <w:r>
              <w:t>Рябчик холмовой</w:t>
            </w:r>
          </w:p>
        </w:tc>
        <w:tc>
          <w:tcPr>
            <w:tcW w:w="3960" w:type="dxa"/>
            <w:tcBorders>
              <w:top w:val="nil"/>
              <w:left w:val="nil"/>
              <w:bottom w:val="nil"/>
              <w:right w:val="nil"/>
            </w:tcBorders>
          </w:tcPr>
          <w:p w14:paraId="19F135D8" w14:textId="77777777" w:rsidR="007037BA" w:rsidRDefault="007037BA">
            <w:pPr>
              <w:pStyle w:val="ConsPlusNormal"/>
            </w:pPr>
            <w:r>
              <w:t>Fritillaria collina</w:t>
            </w:r>
          </w:p>
        </w:tc>
        <w:tc>
          <w:tcPr>
            <w:tcW w:w="1560" w:type="dxa"/>
            <w:tcBorders>
              <w:top w:val="nil"/>
              <w:left w:val="nil"/>
              <w:bottom w:val="nil"/>
              <w:right w:val="nil"/>
            </w:tcBorders>
          </w:tcPr>
          <w:p w14:paraId="55AB696C" w14:textId="77777777" w:rsidR="007037BA" w:rsidRDefault="007037BA">
            <w:pPr>
              <w:pStyle w:val="ConsPlusNormal"/>
            </w:pPr>
            <w:r>
              <w:t>РА</w:t>
            </w:r>
          </w:p>
        </w:tc>
      </w:tr>
      <w:tr w:rsidR="007037BA" w14:paraId="2833DF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A76E14" w14:textId="77777777" w:rsidR="007037BA" w:rsidRDefault="007037BA">
            <w:pPr>
              <w:pStyle w:val="ConsPlusNormal"/>
            </w:pPr>
            <w:r>
              <w:t>Рябчик Эдуарда</w:t>
            </w:r>
          </w:p>
        </w:tc>
        <w:tc>
          <w:tcPr>
            <w:tcW w:w="3960" w:type="dxa"/>
            <w:tcBorders>
              <w:top w:val="nil"/>
              <w:left w:val="nil"/>
              <w:bottom w:val="nil"/>
              <w:right w:val="nil"/>
            </w:tcBorders>
          </w:tcPr>
          <w:p w14:paraId="6E36E727" w14:textId="77777777" w:rsidR="007037BA" w:rsidRDefault="007037BA">
            <w:pPr>
              <w:pStyle w:val="ConsPlusNormal"/>
            </w:pPr>
            <w:r>
              <w:t>Fritillaria eduardii (Petilium eduardii)</w:t>
            </w:r>
          </w:p>
        </w:tc>
        <w:tc>
          <w:tcPr>
            <w:tcW w:w="1560" w:type="dxa"/>
            <w:tcBorders>
              <w:top w:val="nil"/>
              <w:left w:val="nil"/>
              <w:bottom w:val="nil"/>
              <w:right w:val="nil"/>
            </w:tcBorders>
          </w:tcPr>
          <w:p w14:paraId="4B4EC6F7" w14:textId="77777777" w:rsidR="007037BA" w:rsidRDefault="007037BA">
            <w:pPr>
              <w:pStyle w:val="ConsPlusNormal"/>
            </w:pPr>
            <w:r>
              <w:t>КР</w:t>
            </w:r>
          </w:p>
        </w:tc>
      </w:tr>
      <w:tr w:rsidR="007037BA" w14:paraId="701FFA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00D016" w14:textId="77777777" w:rsidR="007037BA" w:rsidRDefault="007037BA">
            <w:pPr>
              <w:pStyle w:val="ConsPlusNormal"/>
            </w:pPr>
            <w:r>
              <w:t>Спаржа Введенского</w:t>
            </w:r>
          </w:p>
        </w:tc>
        <w:tc>
          <w:tcPr>
            <w:tcW w:w="3960" w:type="dxa"/>
            <w:tcBorders>
              <w:top w:val="nil"/>
              <w:left w:val="nil"/>
              <w:bottom w:val="nil"/>
              <w:right w:val="nil"/>
            </w:tcBorders>
          </w:tcPr>
          <w:p w14:paraId="5F3BB814" w14:textId="77777777" w:rsidR="007037BA" w:rsidRDefault="007037BA">
            <w:pPr>
              <w:pStyle w:val="ConsPlusNormal"/>
            </w:pPr>
            <w:r>
              <w:t>Asparagus wedenskyi</w:t>
            </w:r>
          </w:p>
        </w:tc>
        <w:tc>
          <w:tcPr>
            <w:tcW w:w="1560" w:type="dxa"/>
            <w:tcBorders>
              <w:top w:val="nil"/>
              <w:left w:val="nil"/>
              <w:bottom w:val="nil"/>
              <w:right w:val="nil"/>
            </w:tcBorders>
          </w:tcPr>
          <w:p w14:paraId="1111BA2D" w14:textId="77777777" w:rsidR="007037BA" w:rsidRDefault="007037BA">
            <w:pPr>
              <w:pStyle w:val="ConsPlusNormal"/>
            </w:pPr>
            <w:r>
              <w:t>РК</w:t>
            </w:r>
          </w:p>
        </w:tc>
      </w:tr>
      <w:tr w:rsidR="007037BA" w14:paraId="790932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E696D9" w14:textId="77777777" w:rsidR="007037BA" w:rsidRDefault="007037BA">
            <w:pPr>
              <w:pStyle w:val="ConsPlusNormal"/>
            </w:pPr>
            <w:r>
              <w:t>Тофильдия чашечковая</w:t>
            </w:r>
          </w:p>
        </w:tc>
        <w:tc>
          <w:tcPr>
            <w:tcW w:w="3960" w:type="dxa"/>
            <w:tcBorders>
              <w:top w:val="nil"/>
              <w:left w:val="nil"/>
              <w:bottom w:val="nil"/>
              <w:right w:val="nil"/>
            </w:tcBorders>
          </w:tcPr>
          <w:p w14:paraId="4A35B1D0" w14:textId="77777777" w:rsidR="007037BA" w:rsidRDefault="007037BA">
            <w:pPr>
              <w:pStyle w:val="ConsPlusNormal"/>
            </w:pPr>
            <w:r>
              <w:t>Tofieldia calyculata (L.) Wahlenb.</w:t>
            </w:r>
          </w:p>
        </w:tc>
        <w:tc>
          <w:tcPr>
            <w:tcW w:w="1560" w:type="dxa"/>
            <w:tcBorders>
              <w:top w:val="nil"/>
              <w:left w:val="nil"/>
              <w:bottom w:val="nil"/>
              <w:right w:val="nil"/>
            </w:tcBorders>
          </w:tcPr>
          <w:p w14:paraId="08F34E22" w14:textId="77777777" w:rsidR="007037BA" w:rsidRDefault="007037BA">
            <w:pPr>
              <w:pStyle w:val="ConsPlusNormal"/>
            </w:pPr>
            <w:r>
              <w:t>РБ</w:t>
            </w:r>
          </w:p>
        </w:tc>
      </w:tr>
      <w:tr w:rsidR="007037BA" w14:paraId="6162DC9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E1B6F9" w14:textId="77777777" w:rsidR="007037BA" w:rsidRDefault="007037BA">
            <w:pPr>
              <w:pStyle w:val="ConsPlusNormal"/>
            </w:pPr>
            <w:r>
              <w:t>Тюльпан Альберта</w:t>
            </w:r>
          </w:p>
        </w:tc>
        <w:tc>
          <w:tcPr>
            <w:tcW w:w="3960" w:type="dxa"/>
            <w:tcBorders>
              <w:top w:val="nil"/>
              <w:left w:val="nil"/>
              <w:bottom w:val="nil"/>
              <w:right w:val="nil"/>
            </w:tcBorders>
          </w:tcPr>
          <w:p w14:paraId="1E35740E" w14:textId="77777777" w:rsidR="007037BA" w:rsidRDefault="007037BA">
            <w:pPr>
              <w:pStyle w:val="ConsPlusNormal"/>
            </w:pPr>
            <w:r>
              <w:t>Tulipa alberti</w:t>
            </w:r>
          </w:p>
        </w:tc>
        <w:tc>
          <w:tcPr>
            <w:tcW w:w="1560" w:type="dxa"/>
            <w:tcBorders>
              <w:top w:val="nil"/>
              <w:left w:val="nil"/>
              <w:bottom w:val="nil"/>
              <w:right w:val="nil"/>
            </w:tcBorders>
          </w:tcPr>
          <w:p w14:paraId="03B211D5" w14:textId="77777777" w:rsidR="007037BA" w:rsidRDefault="007037BA">
            <w:pPr>
              <w:pStyle w:val="ConsPlusNormal"/>
            </w:pPr>
            <w:r>
              <w:t>РК</w:t>
            </w:r>
          </w:p>
        </w:tc>
      </w:tr>
      <w:tr w:rsidR="007037BA" w14:paraId="18FD74C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B46564" w14:textId="77777777" w:rsidR="007037BA" w:rsidRDefault="007037BA">
            <w:pPr>
              <w:pStyle w:val="ConsPlusNormal"/>
            </w:pPr>
            <w:r>
              <w:t>Тюльпан Биберштейна</w:t>
            </w:r>
          </w:p>
        </w:tc>
        <w:tc>
          <w:tcPr>
            <w:tcW w:w="3960" w:type="dxa"/>
            <w:tcBorders>
              <w:top w:val="nil"/>
              <w:left w:val="nil"/>
              <w:bottom w:val="nil"/>
              <w:right w:val="nil"/>
            </w:tcBorders>
          </w:tcPr>
          <w:p w14:paraId="2BA28871" w14:textId="77777777" w:rsidR="007037BA" w:rsidRDefault="007037BA">
            <w:pPr>
              <w:pStyle w:val="ConsPlusNormal"/>
            </w:pPr>
            <w:r>
              <w:t>Tulipa biebersteiniana</w:t>
            </w:r>
          </w:p>
        </w:tc>
        <w:tc>
          <w:tcPr>
            <w:tcW w:w="1560" w:type="dxa"/>
            <w:tcBorders>
              <w:top w:val="nil"/>
              <w:left w:val="nil"/>
              <w:bottom w:val="nil"/>
              <w:right w:val="nil"/>
            </w:tcBorders>
          </w:tcPr>
          <w:p w14:paraId="15592C19" w14:textId="77777777" w:rsidR="007037BA" w:rsidRDefault="007037BA">
            <w:pPr>
              <w:pStyle w:val="ConsPlusNormal"/>
            </w:pPr>
            <w:r>
              <w:t>РК</w:t>
            </w:r>
          </w:p>
        </w:tc>
      </w:tr>
      <w:tr w:rsidR="007037BA" w14:paraId="263CEE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75CAE3" w14:textId="77777777" w:rsidR="007037BA" w:rsidRDefault="007037BA">
            <w:pPr>
              <w:pStyle w:val="ConsPlusNormal"/>
            </w:pPr>
            <w:r>
              <w:t>Тюльпан блестящий</w:t>
            </w:r>
          </w:p>
        </w:tc>
        <w:tc>
          <w:tcPr>
            <w:tcW w:w="3960" w:type="dxa"/>
            <w:tcBorders>
              <w:top w:val="nil"/>
              <w:left w:val="nil"/>
              <w:bottom w:val="nil"/>
              <w:right w:val="nil"/>
            </w:tcBorders>
          </w:tcPr>
          <w:p w14:paraId="17F54314" w14:textId="77777777" w:rsidR="007037BA" w:rsidRDefault="007037BA">
            <w:pPr>
              <w:pStyle w:val="ConsPlusNormal"/>
            </w:pPr>
            <w:r>
              <w:t>Tulipa korolkowii (Tulipa nitida</w:t>
            </w:r>
          </w:p>
        </w:tc>
        <w:tc>
          <w:tcPr>
            <w:tcW w:w="1560" w:type="dxa"/>
            <w:tcBorders>
              <w:top w:val="nil"/>
              <w:left w:val="nil"/>
              <w:bottom w:val="nil"/>
              <w:right w:val="nil"/>
            </w:tcBorders>
          </w:tcPr>
          <w:p w14:paraId="371B1D39" w14:textId="77777777" w:rsidR="007037BA" w:rsidRDefault="007037BA">
            <w:pPr>
              <w:pStyle w:val="ConsPlusNormal"/>
            </w:pPr>
            <w:r>
              <w:t>КР</w:t>
            </w:r>
          </w:p>
        </w:tc>
      </w:tr>
      <w:tr w:rsidR="007037BA" w14:paraId="218B75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8604A1" w14:textId="77777777" w:rsidR="007037BA" w:rsidRDefault="007037BA">
            <w:pPr>
              <w:pStyle w:val="ConsPlusNormal"/>
            </w:pPr>
            <w:r>
              <w:t>Тюльпан Борщова</w:t>
            </w:r>
          </w:p>
        </w:tc>
        <w:tc>
          <w:tcPr>
            <w:tcW w:w="3960" w:type="dxa"/>
            <w:tcBorders>
              <w:top w:val="nil"/>
              <w:left w:val="nil"/>
              <w:bottom w:val="nil"/>
              <w:right w:val="nil"/>
            </w:tcBorders>
          </w:tcPr>
          <w:p w14:paraId="526C5108" w14:textId="77777777" w:rsidR="007037BA" w:rsidRDefault="007037BA">
            <w:pPr>
              <w:pStyle w:val="ConsPlusNormal"/>
            </w:pPr>
            <w:r>
              <w:t>Tulipa borszczowii</w:t>
            </w:r>
          </w:p>
        </w:tc>
        <w:tc>
          <w:tcPr>
            <w:tcW w:w="1560" w:type="dxa"/>
            <w:tcBorders>
              <w:top w:val="nil"/>
              <w:left w:val="nil"/>
              <w:bottom w:val="nil"/>
              <w:right w:val="nil"/>
            </w:tcBorders>
          </w:tcPr>
          <w:p w14:paraId="206D70C2" w14:textId="77777777" w:rsidR="007037BA" w:rsidRDefault="007037BA">
            <w:pPr>
              <w:pStyle w:val="ConsPlusNormal"/>
            </w:pPr>
            <w:r>
              <w:t>РК</w:t>
            </w:r>
          </w:p>
        </w:tc>
      </w:tr>
      <w:tr w:rsidR="007037BA" w14:paraId="170092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2A83F5" w14:textId="77777777" w:rsidR="007037BA" w:rsidRDefault="007037BA">
            <w:pPr>
              <w:pStyle w:val="ConsPlusNormal"/>
            </w:pPr>
            <w:r>
              <w:t>Тюльпан вверхстремящийся</w:t>
            </w:r>
          </w:p>
        </w:tc>
        <w:tc>
          <w:tcPr>
            <w:tcW w:w="3960" w:type="dxa"/>
            <w:tcBorders>
              <w:top w:val="nil"/>
              <w:left w:val="nil"/>
              <w:bottom w:val="nil"/>
              <w:right w:val="nil"/>
            </w:tcBorders>
          </w:tcPr>
          <w:p w14:paraId="40153C00" w14:textId="77777777" w:rsidR="007037BA" w:rsidRDefault="007037BA">
            <w:pPr>
              <w:pStyle w:val="ConsPlusNormal"/>
            </w:pPr>
            <w:r>
              <w:t>Tulipa anadroma</w:t>
            </w:r>
          </w:p>
        </w:tc>
        <w:tc>
          <w:tcPr>
            <w:tcW w:w="1560" w:type="dxa"/>
            <w:tcBorders>
              <w:top w:val="nil"/>
              <w:left w:val="nil"/>
              <w:bottom w:val="nil"/>
              <w:right w:val="nil"/>
            </w:tcBorders>
          </w:tcPr>
          <w:p w14:paraId="09AB985B" w14:textId="77777777" w:rsidR="007037BA" w:rsidRDefault="007037BA">
            <w:pPr>
              <w:pStyle w:val="ConsPlusNormal"/>
            </w:pPr>
            <w:r>
              <w:t>КР</w:t>
            </w:r>
          </w:p>
        </w:tc>
      </w:tr>
      <w:tr w:rsidR="007037BA" w14:paraId="464955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F0095E" w14:textId="77777777" w:rsidR="007037BA" w:rsidRDefault="007037BA">
            <w:pPr>
              <w:pStyle w:val="ConsPlusNormal"/>
            </w:pPr>
            <w:r>
              <w:lastRenderedPageBreak/>
              <w:t>Тюльпан Грейга</w:t>
            </w:r>
          </w:p>
        </w:tc>
        <w:tc>
          <w:tcPr>
            <w:tcW w:w="3960" w:type="dxa"/>
            <w:tcBorders>
              <w:top w:val="nil"/>
              <w:left w:val="nil"/>
              <w:bottom w:val="nil"/>
              <w:right w:val="nil"/>
            </w:tcBorders>
          </w:tcPr>
          <w:p w14:paraId="12A40C4E" w14:textId="77777777" w:rsidR="007037BA" w:rsidRDefault="007037BA">
            <w:pPr>
              <w:pStyle w:val="ConsPlusNormal"/>
            </w:pPr>
            <w:r>
              <w:t>Tulipa greigii</w:t>
            </w:r>
          </w:p>
        </w:tc>
        <w:tc>
          <w:tcPr>
            <w:tcW w:w="1560" w:type="dxa"/>
            <w:tcBorders>
              <w:top w:val="nil"/>
              <w:left w:val="nil"/>
              <w:bottom w:val="nil"/>
              <w:right w:val="nil"/>
            </w:tcBorders>
          </w:tcPr>
          <w:p w14:paraId="3A78C5CE" w14:textId="77777777" w:rsidR="007037BA" w:rsidRDefault="007037BA">
            <w:pPr>
              <w:pStyle w:val="ConsPlusNormal"/>
            </w:pPr>
            <w:r>
              <w:t>РК, КР</w:t>
            </w:r>
          </w:p>
        </w:tc>
      </w:tr>
      <w:tr w:rsidR="007037BA" w14:paraId="7B5731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70CE71" w14:textId="77777777" w:rsidR="007037BA" w:rsidRDefault="007037BA">
            <w:pPr>
              <w:pStyle w:val="ConsPlusNormal"/>
            </w:pPr>
            <w:r>
              <w:t>Тюльпан двуцветковый</w:t>
            </w:r>
          </w:p>
        </w:tc>
        <w:tc>
          <w:tcPr>
            <w:tcW w:w="3960" w:type="dxa"/>
            <w:tcBorders>
              <w:top w:val="nil"/>
              <w:left w:val="nil"/>
              <w:bottom w:val="nil"/>
              <w:right w:val="nil"/>
            </w:tcBorders>
          </w:tcPr>
          <w:p w14:paraId="30AC8AE3" w14:textId="77777777" w:rsidR="007037BA" w:rsidRDefault="007037BA">
            <w:pPr>
              <w:pStyle w:val="ConsPlusNormal"/>
            </w:pPr>
            <w:r>
              <w:t>Tulipa biflora</w:t>
            </w:r>
          </w:p>
        </w:tc>
        <w:tc>
          <w:tcPr>
            <w:tcW w:w="1560" w:type="dxa"/>
            <w:tcBorders>
              <w:top w:val="nil"/>
              <w:left w:val="nil"/>
              <w:bottom w:val="nil"/>
              <w:right w:val="nil"/>
            </w:tcBorders>
          </w:tcPr>
          <w:p w14:paraId="6658E507" w14:textId="77777777" w:rsidR="007037BA" w:rsidRDefault="007037BA">
            <w:pPr>
              <w:pStyle w:val="ConsPlusNormal"/>
            </w:pPr>
            <w:r>
              <w:t>РК</w:t>
            </w:r>
          </w:p>
        </w:tc>
      </w:tr>
      <w:tr w:rsidR="007037BA" w14:paraId="79DDCD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02CFEA" w14:textId="77777777" w:rsidR="007037BA" w:rsidRDefault="007037BA">
            <w:pPr>
              <w:pStyle w:val="ConsPlusNormal"/>
            </w:pPr>
            <w:r>
              <w:t>Тюльпан Зинаиды</w:t>
            </w:r>
          </w:p>
        </w:tc>
        <w:tc>
          <w:tcPr>
            <w:tcW w:w="3960" w:type="dxa"/>
            <w:tcBorders>
              <w:top w:val="nil"/>
              <w:left w:val="nil"/>
              <w:bottom w:val="nil"/>
              <w:right w:val="nil"/>
            </w:tcBorders>
          </w:tcPr>
          <w:p w14:paraId="15EF2365" w14:textId="77777777" w:rsidR="007037BA" w:rsidRDefault="007037BA">
            <w:pPr>
              <w:pStyle w:val="ConsPlusNormal"/>
            </w:pPr>
            <w:r>
              <w:t>Tulipa zenaidae</w:t>
            </w:r>
          </w:p>
        </w:tc>
        <w:tc>
          <w:tcPr>
            <w:tcW w:w="1560" w:type="dxa"/>
            <w:tcBorders>
              <w:top w:val="nil"/>
              <w:left w:val="nil"/>
              <w:bottom w:val="nil"/>
              <w:right w:val="nil"/>
            </w:tcBorders>
          </w:tcPr>
          <w:p w14:paraId="122D95F0" w14:textId="77777777" w:rsidR="007037BA" w:rsidRDefault="007037BA">
            <w:pPr>
              <w:pStyle w:val="ConsPlusNormal"/>
            </w:pPr>
            <w:r>
              <w:t>РК, КР</w:t>
            </w:r>
          </w:p>
        </w:tc>
      </w:tr>
      <w:tr w:rsidR="007037BA" w14:paraId="76B6A1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1487D8" w14:textId="77777777" w:rsidR="007037BA" w:rsidRDefault="007037BA">
            <w:pPr>
              <w:pStyle w:val="ConsPlusNormal"/>
            </w:pPr>
            <w:r>
              <w:t>Тюльпан Кауфмановский (Кауфмана)</w:t>
            </w:r>
          </w:p>
        </w:tc>
        <w:tc>
          <w:tcPr>
            <w:tcW w:w="3960" w:type="dxa"/>
            <w:tcBorders>
              <w:top w:val="nil"/>
              <w:left w:val="nil"/>
              <w:bottom w:val="nil"/>
              <w:right w:val="nil"/>
            </w:tcBorders>
          </w:tcPr>
          <w:p w14:paraId="27AC3D51" w14:textId="77777777" w:rsidR="007037BA" w:rsidRDefault="007037BA">
            <w:pPr>
              <w:pStyle w:val="ConsPlusNormal"/>
            </w:pPr>
            <w:r>
              <w:t>Tulipa kaufmanniana</w:t>
            </w:r>
          </w:p>
        </w:tc>
        <w:tc>
          <w:tcPr>
            <w:tcW w:w="1560" w:type="dxa"/>
            <w:tcBorders>
              <w:top w:val="nil"/>
              <w:left w:val="nil"/>
              <w:bottom w:val="nil"/>
              <w:right w:val="nil"/>
            </w:tcBorders>
          </w:tcPr>
          <w:p w14:paraId="15B909B8" w14:textId="77777777" w:rsidR="007037BA" w:rsidRDefault="007037BA">
            <w:pPr>
              <w:pStyle w:val="ConsPlusNormal"/>
            </w:pPr>
            <w:r>
              <w:t>РК, КР</w:t>
            </w:r>
          </w:p>
        </w:tc>
      </w:tr>
      <w:tr w:rsidR="007037BA" w14:paraId="77E4BE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6433EC" w14:textId="77777777" w:rsidR="007037BA" w:rsidRDefault="007037BA">
            <w:pPr>
              <w:pStyle w:val="ConsPlusNormal"/>
            </w:pPr>
            <w:r>
              <w:t>Тюльпан Колпаковского</w:t>
            </w:r>
          </w:p>
        </w:tc>
        <w:tc>
          <w:tcPr>
            <w:tcW w:w="3960" w:type="dxa"/>
            <w:tcBorders>
              <w:top w:val="nil"/>
              <w:left w:val="nil"/>
              <w:bottom w:val="nil"/>
              <w:right w:val="nil"/>
            </w:tcBorders>
          </w:tcPr>
          <w:p w14:paraId="3A28BDAD" w14:textId="77777777" w:rsidR="007037BA" w:rsidRDefault="007037BA">
            <w:pPr>
              <w:pStyle w:val="ConsPlusNormal"/>
            </w:pPr>
            <w:r>
              <w:t>Tulipa kolpakowskiana</w:t>
            </w:r>
          </w:p>
        </w:tc>
        <w:tc>
          <w:tcPr>
            <w:tcW w:w="1560" w:type="dxa"/>
            <w:tcBorders>
              <w:top w:val="nil"/>
              <w:left w:val="nil"/>
              <w:bottom w:val="nil"/>
              <w:right w:val="nil"/>
            </w:tcBorders>
          </w:tcPr>
          <w:p w14:paraId="480160A0" w14:textId="77777777" w:rsidR="007037BA" w:rsidRDefault="007037BA">
            <w:pPr>
              <w:pStyle w:val="ConsPlusNormal"/>
            </w:pPr>
            <w:r>
              <w:t>РК, КР</w:t>
            </w:r>
          </w:p>
        </w:tc>
      </w:tr>
      <w:tr w:rsidR="007037BA" w14:paraId="560B12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710A0A" w14:textId="77777777" w:rsidR="007037BA" w:rsidRDefault="007037BA">
            <w:pPr>
              <w:pStyle w:val="ConsPlusNormal"/>
            </w:pPr>
            <w:r>
              <w:t>Тюльпан Королькова</w:t>
            </w:r>
          </w:p>
        </w:tc>
        <w:tc>
          <w:tcPr>
            <w:tcW w:w="3960" w:type="dxa"/>
            <w:tcBorders>
              <w:top w:val="nil"/>
              <w:left w:val="nil"/>
              <w:bottom w:val="nil"/>
              <w:right w:val="nil"/>
            </w:tcBorders>
          </w:tcPr>
          <w:p w14:paraId="149AF149" w14:textId="77777777" w:rsidR="007037BA" w:rsidRDefault="007037BA">
            <w:pPr>
              <w:pStyle w:val="ConsPlusNormal"/>
            </w:pPr>
            <w:r>
              <w:t>Tulipa korolkowii</w:t>
            </w:r>
          </w:p>
        </w:tc>
        <w:tc>
          <w:tcPr>
            <w:tcW w:w="1560" w:type="dxa"/>
            <w:tcBorders>
              <w:top w:val="nil"/>
              <w:left w:val="nil"/>
              <w:bottom w:val="nil"/>
              <w:right w:val="nil"/>
            </w:tcBorders>
          </w:tcPr>
          <w:p w14:paraId="17273438" w14:textId="77777777" w:rsidR="007037BA" w:rsidRDefault="007037BA">
            <w:pPr>
              <w:pStyle w:val="ConsPlusNormal"/>
            </w:pPr>
            <w:r>
              <w:t>РК</w:t>
            </w:r>
          </w:p>
        </w:tc>
      </w:tr>
      <w:tr w:rsidR="007037BA" w14:paraId="4A1EE9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DB1164" w14:textId="77777777" w:rsidR="007037BA" w:rsidRDefault="007037BA">
            <w:pPr>
              <w:pStyle w:val="ConsPlusNormal"/>
            </w:pPr>
            <w:r>
              <w:t>Тюльпан короткотычиночный</w:t>
            </w:r>
          </w:p>
        </w:tc>
        <w:tc>
          <w:tcPr>
            <w:tcW w:w="3960" w:type="dxa"/>
            <w:tcBorders>
              <w:top w:val="nil"/>
              <w:left w:val="nil"/>
              <w:bottom w:val="nil"/>
              <w:right w:val="nil"/>
            </w:tcBorders>
          </w:tcPr>
          <w:p w14:paraId="4C36E14D" w14:textId="77777777" w:rsidR="007037BA" w:rsidRDefault="007037BA">
            <w:pPr>
              <w:pStyle w:val="ConsPlusNormal"/>
            </w:pPr>
            <w:r>
              <w:t>Tulipa brachystemon</w:t>
            </w:r>
          </w:p>
        </w:tc>
        <w:tc>
          <w:tcPr>
            <w:tcW w:w="1560" w:type="dxa"/>
            <w:tcBorders>
              <w:top w:val="nil"/>
              <w:left w:val="nil"/>
              <w:bottom w:val="nil"/>
              <w:right w:val="nil"/>
            </w:tcBorders>
          </w:tcPr>
          <w:p w14:paraId="706E14BF" w14:textId="77777777" w:rsidR="007037BA" w:rsidRDefault="007037BA">
            <w:pPr>
              <w:pStyle w:val="ConsPlusNormal"/>
            </w:pPr>
            <w:r>
              <w:t>РК</w:t>
            </w:r>
          </w:p>
        </w:tc>
      </w:tr>
      <w:tr w:rsidR="007037BA" w14:paraId="5B5B47E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DFC017" w14:textId="77777777" w:rsidR="007037BA" w:rsidRDefault="007037BA">
            <w:pPr>
              <w:pStyle w:val="ConsPlusNormal"/>
            </w:pPr>
            <w:r>
              <w:t>Тюльпан Леманновский</w:t>
            </w:r>
          </w:p>
        </w:tc>
        <w:tc>
          <w:tcPr>
            <w:tcW w:w="3960" w:type="dxa"/>
            <w:tcBorders>
              <w:top w:val="nil"/>
              <w:left w:val="nil"/>
              <w:bottom w:val="nil"/>
              <w:right w:val="nil"/>
            </w:tcBorders>
          </w:tcPr>
          <w:p w14:paraId="08D8EB74" w14:textId="77777777" w:rsidR="007037BA" w:rsidRDefault="007037BA">
            <w:pPr>
              <w:pStyle w:val="ConsPlusNormal"/>
            </w:pPr>
            <w:r>
              <w:t>Tulipa lehmanniana</w:t>
            </w:r>
          </w:p>
        </w:tc>
        <w:tc>
          <w:tcPr>
            <w:tcW w:w="1560" w:type="dxa"/>
            <w:tcBorders>
              <w:top w:val="nil"/>
              <w:left w:val="nil"/>
              <w:bottom w:val="nil"/>
              <w:right w:val="nil"/>
            </w:tcBorders>
          </w:tcPr>
          <w:p w14:paraId="04CD845B" w14:textId="77777777" w:rsidR="007037BA" w:rsidRDefault="007037BA">
            <w:pPr>
              <w:pStyle w:val="ConsPlusNormal"/>
            </w:pPr>
            <w:r>
              <w:t>РК</w:t>
            </w:r>
          </w:p>
        </w:tc>
      </w:tr>
      <w:tr w:rsidR="007037BA" w14:paraId="767BD5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E29FF7" w14:textId="77777777" w:rsidR="007037BA" w:rsidRDefault="007037BA">
            <w:pPr>
              <w:pStyle w:val="ConsPlusNormal"/>
            </w:pPr>
            <w:r>
              <w:t>Тюльпан Липского</w:t>
            </w:r>
          </w:p>
        </w:tc>
        <w:tc>
          <w:tcPr>
            <w:tcW w:w="3960" w:type="dxa"/>
            <w:tcBorders>
              <w:top w:val="nil"/>
              <w:left w:val="nil"/>
              <w:bottom w:val="nil"/>
              <w:right w:val="nil"/>
            </w:tcBorders>
          </w:tcPr>
          <w:p w14:paraId="2C1FBD45" w14:textId="77777777" w:rsidR="007037BA" w:rsidRDefault="007037BA">
            <w:pPr>
              <w:pStyle w:val="ConsPlusNormal"/>
            </w:pPr>
            <w:r>
              <w:t>Tulipa lipskyi Grossh.</w:t>
            </w:r>
          </w:p>
        </w:tc>
        <w:tc>
          <w:tcPr>
            <w:tcW w:w="1560" w:type="dxa"/>
            <w:tcBorders>
              <w:top w:val="nil"/>
              <w:left w:val="nil"/>
              <w:bottom w:val="nil"/>
              <w:right w:val="nil"/>
            </w:tcBorders>
          </w:tcPr>
          <w:p w14:paraId="58ACC12E" w14:textId="77777777" w:rsidR="007037BA" w:rsidRDefault="007037BA">
            <w:pPr>
              <w:pStyle w:val="ConsPlusNormal"/>
            </w:pPr>
            <w:r>
              <w:t>РФ</w:t>
            </w:r>
          </w:p>
        </w:tc>
      </w:tr>
      <w:tr w:rsidR="007037BA" w14:paraId="038C3B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BF6C1D" w14:textId="77777777" w:rsidR="007037BA" w:rsidRDefault="007037BA">
            <w:pPr>
              <w:pStyle w:val="ConsPlusNormal"/>
            </w:pPr>
            <w:r>
              <w:t>Тюльпан одноцветковый</w:t>
            </w:r>
          </w:p>
        </w:tc>
        <w:tc>
          <w:tcPr>
            <w:tcW w:w="3960" w:type="dxa"/>
            <w:tcBorders>
              <w:top w:val="nil"/>
              <w:left w:val="nil"/>
              <w:bottom w:val="nil"/>
              <w:right w:val="nil"/>
            </w:tcBorders>
          </w:tcPr>
          <w:p w14:paraId="55A35A4B" w14:textId="77777777" w:rsidR="007037BA" w:rsidRDefault="007037BA">
            <w:pPr>
              <w:pStyle w:val="ConsPlusNormal"/>
            </w:pPr>
            <w:r>
              <w:t>Tulipa unillora</w:t>
            </w:r>
          </w:p>
        </w:tc>
        <w:tc>
          <w:tcPr>
            <w:tcW w:w="1560" w:type="dxa"/>
            <w:tcBorders>
              <w:top w:val="nil"/>
              <w:left w:val="nil"/>
              <w:bottom w:val="nil"/>
              <w:right w:val="nil"/>
            </w:tcBorders>
          </w:tcPr>
          <w:p w14:paraId="76CBCD34" w14:textId="77777777" w:rsidR="007037BA" w:rsidRDefault="007037BA">
            <w:pPr>
              <w:pStyle w:val="ConsPlusNormal"/>
            </w:pPr>
            <w:r>
              <w:t>РК</w:t>
            </w:r>
          </w:p>
        </w:tc>
      </w:tr>
      <w:tr w:rsidR="007037BA" w14:paraId="53E9F6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D56D36" w14:textId="77777777" w:rsidR="007037BA" w:rsidRDefault="007037BA">
            <w:pPr>
              <w:pStyle w:val="ConsPlusNormal"/>
            </w:pPr>
            <w:r>
              <w:t>Тюльпан Островского</w:t>
            </w:r>
          </w:p>
        </w:tc>
        <w:tc>
          <w:tcPr>
            <w:tcW w:w="3960" w:type="dxa"/>
            <w:tcBorders>
              <w:top w:val="nil"/>
              <w:left w:val="nil"/>
              <w:bottom w:val="nil"/>
              <w:right w:val="nil"/>
            </w:tcBorders>
          </w:tcPr>
          <w:p w14:paraId="57CB740D" w14:textId="77777777" w:rsidR="007037BA" w:rsidRDefault="007037BA">
            <w:pPr>
              <w:pStyle w:val="ConsPlusNormal"/>
            </w:pPr>
            <w:r>
              <w:t>Tulipa ostrowskiana</w:t>
            </w:r>
          </w:p>
        </w:tc>
        <w:tc>
          <w:tcPr>
            <w:tcW w:w="1560" w:type="dxa"/>
            <w:tcBorders>
              <w:top w:val="nil"/>
              <w:left w:val="nil"/>
              <w:bottom w:val="nil"/>
              <w:right w:val="nil"/>
            </w:tcBorders>
          </w:tcPr>
          <w:p w14:paraId="333002D8" w14:textId="77777777" w:rsidR="007037BA" w:rsidRDefault="007037BA">
            <w:pPr>
              <w:pStyle w:val="ConsPlusNormal"/>
            </w:pPr>
            <w:r>
              <w:t>РК, КР</w:t>
            </w:r>
          </w:p>
        </w:tc>
      </w:tr>
      <w:tr w:rsidR="007037BA" w14:paraId="08BF2F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9FAB42" w14:textId="77777777" w:rsidR="007037BA" w:rsidRDefault="007037BA">
            <w:pPr>
              <w:pStyle w:val="ConsPlusNormal"/>
            </w:pPr>
            <w:r>
              <w:t>Тюльпан поздний</w:t>
            </w:r>
          </w:p>
        </w:tc>
        <w:tc>
          <w:tcPr>
            <w:tcW w:w="3960" w:type="dxa"/>
            <w:tcBorders>
              <w:top w:val="nil"/>
              <w:left w:val="nil"/>
              <w:bottom w:val="nil"/>
              <w:right w:val="nil"/>
            </w:tcBorders>
          </w:tcPr>
          <w:p w14:paraId="7579DFE2" w14:textId="77777777" w:rsidR="007037BA" w:rsidRDefault="007037BA">
            <w:pPr>
              <w:pStyle w:val="ConsPlusNormal"/>
            </w:pPr>
            <w:r>
              <w:t>Tulipa tarda</w:t>
            </w:r>
          </w:p>
        </w:tc>
        <w:tc>
          <w:tcPr>
            <w:tcW w:w="1560" w:type="dxa"/>
            <w:tcBorders>
              <w:top w:val="nil"/>
              <w:left w:val="nil"/>
              <w:bottom w:val="nil"/>
              <w:right w:val="nil"/>
            </w:tcBorders>
          </w:tcPr>
          <w:p w14:paraId="5F8EEA4B" w14:textId="77777777" w:rsidR="007037BA" w:rsidRDefault="007037BA">
            <w:pPr>
              <w:pStyle w:val="ConsPlusNormal"/>
            </w:pPr>
            <w:r>
              <w:t>РК</w:t>
            </w:r>
          </w:p>
        </w:tc>
      </w:tr>
      <w:tr w:rsidR="007037BA" w14:paraId="29AC06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908BDE" w14:textId="77777777" w:rsidR="007037BA" w:rsidRDefault="007037BA">
            <w:pPr>
              <w:pStyle w:val="ConsPlusNormal"/>
            </w:pPr>
            <w:r>
              <w:t>Тюльпан поникающий</w:t>
            </w:r>
          </w:p>
        </w:tc>
        <w:tc>
          <w:tcPr>
            <w:tcW w:w="3960" w:type="dxa"/>
            <w:tcBorders>
              <w:top w:val="nil"/>
              <w:left w:val="nil"/>
              <w:bottom w:val="nil"/>
              <w:right w:val="nil"/>
            </w:tcBorders>
          </w:tcPr>
          <w:p w14:paraId="29529459" w14:textId="77777777" w:rsidR="007037BA" w:rsidRDefault="007037BA">
            <w:pPr>
              <w:pStyle w:val="ConsPlusNormal"/>
            </w:pPr>
            <w:r>
              <w:t>Tulipa patens</w:t>
            </w:r>
          </w:p>
        </w:tc>
        <w:tc>
          <w:tcPr>
            <w:tcW w:w="1560" w:type="dxa"/>
            <w:tcBorders>
              <w:top w:val="nil"/>
              <w:left w:val="nil"/>
              <w:bottom w:val="nil"/>
              <w:right w:val="nil"/>
            </w:tcBorders>
          </w:tcPr>
          <w:p w14:paraId="6011E5DC" w14:textId="77777777" w:rsidR="007037BA" w:rsidRDefault="007037BA">
            <w:pPr>
              <w:pStyle w:val="ConsPlusNormal"/>
            </w:pPr>
            <w:r>
              <w:t>РК</w:t>
            </w:r>
          </w:p>
        </w:tc>
      </w:tr>
      <w:tr w:rsidR="007037BA" w14:paraId="1AE766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7CBE4E" w14:textId="77777777" w:rsidR="007037BA" w:rsidRDefault="007037BA">
            <w:pPr>
              <w:pStyle w:val="ConsPlusNormal"/>
            </w:pPr>
            <w:r>
              <w:t>Тюльпан разнолепестный</w:t>
            </w:r>
          </w:p>
        </w:tc>
        <w:tc>
          <w:tcPr>
            <w:tcW w:w="3960" w:type="dxa"/>
            <w:tcBorders>
              <w:top w:val="nil"/>
              <w:left w:val="nil"/>
              <w:bottom w:val="nil"/>
              <w:right w:val="nil"/>
            </w:tcBorders>
          </w:tcPr>
          <w:p w14:paraId="179D89BC" w14:textId="77777777" w:rsidR="007037BA" w:rsidRDefault="007037BA">
            <w:pPr>
              <w:pStyle w:val="ConsPlusNormal"/>
            </w:pPr>
            <w:r>
              <w:t>Tulipa heteropetala</w:t>
            </w:r>
          </w:p>
        </w:tc>
        <w:tc>
          <w:tcPr>
            <w:tcW w:w="1560" w:type="dxa"/>
            <w:tcBorders>
              <w:top w:val="nil"/>
              <w:left w:val="nil"/>
              <w:bottom w:val="nil"/>
              <w:right w:val="nil"/>
            </w:tcBorders>
          </w:tcPr>
          <w:p w14:paraId="11B9AB25" w14:textId="77777777" w:rsidR="007037BA" w:rsidRDefault="007037BA">
            <w:pPr>
              <w:pStyle w:val="ConsPlusNormal"/>
            </w:pPr>
            <w:r>
              <w:t>РК</w:t>
            </w:r>
          </w:p>
        </w:tc>
      </w:tr>
      <w:tr w:rsidR="007037BA" w14:paraId="69C31F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58430B" w14:textId="77777777" w:rsidR="007037BA" w:rsidRDefault="007037BA">
            <w:pPr>
              <w:pStyle w:val="ConsPlusNormal"/>
            </w:pPr>
            <w:r>
              <w:t>Тюльпан Регеля</w:t>
            </w:r>
          </w:p>
        </w:tc>
        <w:tc>
          <w:tcPr>
            <w:tcW w:w="3960" w:type="dxa"/>
            <w:tcBorders>
              <w:top w:val="nil"/>
              <w:left w:val="nil"/>
              <w:bottom w:val="nil"/>
              <w:right w:val="nil"/>
            </w:tcBorders>
          </w:tcPr>
          <w:p w14:paraId="6710C4B3" w14:textId="77777777" w:rsidR="007037BA" w:rsidRDefault="007037BA">
            <w:pPr>
              <w:pStyle w:val="ConsPlusNormal"/>
            </w:pPr>
            <w:r>
              <w:t>Tulipa regelii</w:t>
            </w:r>
          </w:p>
        </w:tc>
        <w:tc>
          <w:tcPr>
            <w:tcW w:w="1560" w:type="dxa"/>
            <w:tcBorders>
              <w:top w:val="nil"/>
              <w:left w:val="nil"/>
              <w:bottom w:val="nil"/>
              <w:right w:val="nil"/>
            </w:tcBorders>
          </w:tcPr>
          <w:p w14:paraId="095700B7" w14:textId="77777777" w:rsidR="007037BA" w:rsidRDefault="007037BA">
            <w:pPr>
              <w:pStyle w:val="ConsPlusNormal"/>
            </w:pPr>
            <w:r>
              <w:t>РК</w:t>
            </w:r>
          </w:p>
        </w:tc>
      </w:tr>
      <w:tr w:rsidR="007037BA" w14:paraId="36991D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96CCB5" w14:textId="77777777" w:rsidR="007037BA" w:rsidRDefault="007037BA">
            <w:pPr>
              <w:pStyle w:val="ConsPlusNormal"/>
            </w:pPr>
            <w:r>
              <w:t>Тюльпан родственный</w:t>
            </w:r>
          </w:p>
        </w:tc>
        <w:tc>
          <w:tcPr>
            <w:tcW w:w="3960" w:type="dxa"/>
            <w:tcBorders>
              <w:top w:val="nil"/>
              <w:left w:val="nil"/>
              <w:bottom w:val="nil"/>
              <w:right w:val="nil"/>
            </w:tcBorders>
          </w:tcPr>
          <w:p w14:paraId="1D38361D" w14:textId="77777777" w:rsidR="007037BA" w:rsidRDefault="007037BA">
            <w:pPr>
              <w:pStyle w:val="ConsPlusNormal"/>
            </w:pPr>
            <w:r>
              <w:t>Tulipa affinis</w:t>
            </w:r>
          </w:p>
        </w:tc>
        <w:tc>
          <w:tcPr>
            <w:tcW w:w="1560" w:type="dxa"/>
            <w:tcBorders>
              <w:top w:val="nil"/>
              <w:left w:val="nil"/>
              <w:bottom w:val="nil"/>
              <w:right w:val="nil"/>
            </w:tcBorders>
          </w:tcPr>
          <w:p w14:paraId="1080C1D7" w14:textId="77777777" w:rsidR="007037BA" w:rsidRDefault="007037BA">
            <w:pPr>
              <w:pStyle w:val="ConsPlusNormal"/>
            </w:pPr>
            <w:r>
              <w:t>КР</w:t>
            </w:r>
          </w:p>
        </w:tc>
      </w:tr>
      <w:tr w:rsidR="007037BA" w14:paraId="6164AA0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12C976" w14:textId="77777777" w:rsidR="007037BA" w:rsidRDefault="007037BA">
            <w:pPr>
              <w:pStyle w:val="ConsPlusNormal"/>
            </w:pPr>
            <w:r>
              <w:t>Тюльпан розовый</w:t>
            </w:r>
          </w:p>
        </w:tc>
        <w:tc>
          <w:tcPr>
            <w:tcW w:w="3960" w:type="dxa"/>
            <w:tcBorders>
              <w:top w:val="nil"/>
              <w:left w:val="nil"/>
              <w:bottom w:val="nil"/>
              <w:right w:val="nil"/>
            </w:tcBorders>
          </w:tcPr>
          <w:p w14:paraId="0AC78624" w14:textId="77777777" w:rsidR="007037BA" w:rsidRDefault="007037BA">
            <w:pPr>
              <w:pStyle w:val="ConsPlusNormal"/>
            </w:pPr>
            <w:r>
              <w:t>Tulipa rosea</w:t>
            </w:r>
          </w:p>
        </w:tc>
        <w:tc>
          <w:tcPr>
            <w:tcW w:w="1560" w:type="dxa"/>
            <w:tcBorders>
              <w:top w:val="nil"/>
              <w:left w:val="nil"/>
              <w:bottom w:val="nil"/>
              <w:right w:val="nil"/>
            </w:tcBorders>
          </w:tcPr>
          <w:p w14:paraId="2371D77D" w14:textId="77777777" w:rsidR="007037BA" w:rsidRDefault="007037BA">
            <w:pPr>
              <w:pStyle w:val="ConsPlusNormal"/>
            </w:pPr>
            <w:r>
              <w:t>КР</w:t>
            </w:r>
          </w:p>
        </w:tc>
      </w:tr>
      <w:tr w:rsidR="007037BA" w14:paraId="2851DF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DBC3A7" w14:textId="77777777" w:rsidR="007037BA" w:rsidRDefault="007037BA">
            <w:pPr>
              <w:pStyle w:val="ConsPlusNormal"/>
            </w:pPr>
            <w:r>
              <w:t>Тюльпан Шренка</w:t>
            </w:r>
          </w:p>
        </w:tc>
        <w:tc>
          <w:tcPr>
            <w:tcW w:w="3960" w:type="dxa"/>
            <w:tcBorders>
              <w:top w:val="nil"/>
              <w:left w:val="nil"/>
              <w:bottom w:val="nil"/>
              <w:right w:val="nil"/>
            </w:tcBorders>
          </w:tcPr>
          <w:p w14:paraId="22EDDA33" w14:textId="77777777" w:rsidR="007037BA" w:rsidRDefault="007037BA">
            <w:pPr>
              <w:pStyle w:val="ConsPlusNormal"/>
            </w:pPr>
            <w:r>
              <w:t>Tulipa schrenkii Regel</w:t>
            </w:r>
          </w:p>
        </w:tc>
        <w:tc>
          <w:tcPr>
            <w:tcW w:w="1560" w:type="dxa"/>
            <w:tcBorders>
              <w:top w:val="nil"/>
              <w:left w:val="nil"/>
              <w:bottom w:val="nil"/>
              <w:right w:val="nil"/>
            </w:tcBorders>
          </w:tcPr>
          <w:p w14:paraId="19D8AC2C" w14:textId="77777777" w:rsidR="007037BA" w:rsidRDefault="007037BA">
            <w:pPr>
              <w:pStyle w:val="ConsPlusNormal"/>
            </w:pPr>
            <w:r>
              <w:t>РК, РФ</w:t>
            </w:r>
          </w:p>
        </w:tc>
      </w:tr>
      <w:tr w:rsidR="007037BA" w14:paraId="5401A14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E742CD" w14:textId="77777777" w:rsidR="007037BA" w:rsidRDefault="007037BA">
            <w:pPr>
              <w:pStyle w:val="ConsPlusNormal"/>
            </w:pPr>
            <w:r>
              <w:t>Тюльпан широкотычиночный</w:t>
            </w:r>
          </w:p>
        </w:tc>
        <w:tc>
          <w:tcPr>
            <w:tcW w:w="3960" w:type="dxa"/>
            <w:tcBorders>
              <w:top w:val="nil"/>
              <w:left w:val="nil"/>
              <w:bottom w:val="nil"/>
              <w:right w:val="nil"/>
            </w:tcBorders>
          </w:tcPr>
          <w:p w14:paraId="2DFA9215" w14:textId="77777777" w:rsidR="007037BA" w:rsidRDefault="007037BA">
            <w:pPr>
              <w:pStyle w:val="ConsPlusNormal"/>
            </w:pPr>
            <w:r>
              <w:t>Tulipa platystemon</w:t>
            </w:r>
          </w:p>
        </w:tc>
        <w:tc>
          <w:tcPr>
            <w:tcW w:w="1560" w:type="dxa"/>
            <w:tcBorders>
              <w:top w:val="nil"/>
              <w:left w:val="nil"/>
              <w:bottom w:val="nil"/>
              <w:right w:val="nil"/>
            </w:tcBorders>
          </w:tcPr>
          <w:p w14:paraId="00C300C8" w14:textId="77777777" w:rsidR="007037BA" w:rsidRDefault="007037BA">
            <w:pPr>
              <w:pStyle w:val="ConsPlusNormal"/>
            </w:pPr>
            <w:r>
              <w:t>КР</w:t>
            </w:r>
          </w:p>
        </w:tc>
      </w:tr>
      <w:tr w:rsidR="007037BA" w14:paraId="4E2ED1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9498C6" w14:textId="77777777" w:rsidR="007037BA" w:rsidRDefault="007037BA">
            <w:pPr>
              <w:pStyle w:val="ConsPlusNormal"/>
            </w:pPr>
            <w:r>
              <w:t>Тюльпан запутанный</w:t>
            </w:r>
          </w:p>
        </w:tc>
        <w:tc>
          <w:tcPr>
            <w:tcW w:w="3960" w:type="dxa"/>
            <w:tcBorders>
              <w:top w:val="nil"/>
              <w:left w:val="nil"/>
              <w:bottom w:val="nil"/>
              <w:right w:val="nil"/>
            </w:tcBorders>
          </w:tcPr>
          <w:p w14:paraId="28B5DEE4" w14:textId="77777777" w:rsidR="007037BA" w:rsidRDefault="007037BA">
            <w:pPr>
              <w:pStyle w:val="ConsPlusNormal"/>
            </w:pPr>
            <w:r>
              <w:t>Tulipa confusa</w:t>
            </w:r>
          </w:p>
        </w:tc>
        <w:tc>
          <w:tcPr>
            <w:tcW w:w="1560" w:type="dxa"/>
            <w:tcBorders>
              <w:top w:val="nil"/>
              <w:left w:val="nil"/>
              <w:bottom w:val="nil"/>
              <w:right w:val="nil"/>
            </w:tcBorders>
          </w:tcPr>
          <w:p w14:paraId="64348713" w14:textId="77777777" w:rsidR="007037BA" w:rsidRDefault="007037BA">
            <w:pPr>
              <w:pStyle w:val="ConsPlusNormal"/>
            </w:pPr>
            <w:r>
              <w:t>РА</w:t>
            </w:r>
          </w:p>
        </w:tc>
      </w:tr>
      <w:tr w:rsidR="007037BA" w14:paraId="64F244A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1D5211" w14:textId="77777777" w:rsidR="007037BA" w:rsidRDefault="007037BA">
            <w:pPr>
              <w:pStyle w:val="ConsPlusNormal"/>
            </w:pPr>
            <w:r>
              <w:t>Тюльпан Флоренского</w:t>
            </w:r>
          </w:p>
        </w:tc>
        <w:tc>
          <w:tcPr>
            <w:tcW w:w="3960" w:type="dxa"/>
            <w:tcBorders>
              <w:top w:val="nil"/>
              <w:left w:val="nil"/>
              <w:bottom w:val="nil"/>
              <w:right w:val="nil"/>
            </w:tcBorders>
          </w:tcPr>
          <w:p w14:paraId="00E258A1" w14:textId="77777777" w:rsidR="007037BA" w:rsidRDefault="007037BA">
            <w:pPr>
              <w:pStyle w:val="ConsPlusNormal"/>
            </w:pPr>
            <w:r>
              <w:t>Tulipa florenskyi</w:t>
            </w:r>
          </w:p>
        </w:tc>
        <w:tc>
          <w:tcPr>
            <w:tcW w:w="1560" w:type="dxa"/>
            <w:tcBorders>
              <w:top w:val="nil"/>
              <w:left w:val="nil"/>
              <w:bottom w:val="nil"/>
              <w:right w:val="nil"/>
            </w:tcBorders>
          </w:tcPr>
          <w:p w14:paraId="066ED51C" w14:textId="77777777" w:rsidR="007037BA" w:rsidRDefault="007037BA">
            <w:pPr>
              <w:pStyle w:val="ConsPlusNormal"/>
            </w:pPr>
            <w:r>
              <w:t>РА</w:t>
            </w:r>
          </w:p>
        </w:tc>
      </w:tr>
      <w:tr w:rsidR="007037BA" w14:paraId="7DD962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3F8EF7" w14:textId="77777777" w:rsidR="007037BA" w:rsidRDefault="007037BA">
            <w:pPr>
              <w:pStyle w:val="ConsPlusNormal"/>
            </w:pPr>
            <w:r>
              <w:t>Тюльпан Сосновского</w:t>
            </w:r>
          </w:p>
        </w:tc>
        <w:tc>
          <w:tcPr>
            <w:tcW w:w="3960" w:type="dxa"/>
            <w:tcBorders>
              <w:top w:val="nil"/>
              <w:left w:val="nil"/>
              <w:bottom w:val="nil"/>
              <w:right w:val="nil"/>
            </w:tcBorders>
          </w:tcPr>
          <w:p w14:paraId="4A5C7657" w14:textId="77777777" w:rsidR="007037BA" w:rsidRDefault="007037BA">
            <w:pPr>
              <w:pStyle w:val="ConsPlusNormal"/>
            </w:pPr>
            <w:r>
              <w:t>Tulipa sosnovskyi</w:t>
            </w:r>
          </w:p>
        </w:tc>
        <w:tc>
          <w:tcPr>
            <w:tcW w:w="1560" w:type="dxa"/>
            <w:tcBorders>
              <w:top w:val="nil"/>
              <w:left w:val="nil"/>
              <w:bottom w:val="nil"/>
              <w:right w:val="nil"/>
            </w:tcBorders>
          </w:tcPr>
          <w:p w14:paraId="5834D4ED" w14:textId="77777777" w:rsidR="007037BA" w:rsidRDefault="007037BA">
            <w:pPr>
              <w:pStyle w:val="ConsPlusNormal"/>
            </w:pPr>
            <w:r>
              <w:t>РА</w:t>
            </w:r>
          </w:p>
        </w:tc>
      </w:tr>
      <w:tr w:rsidR="007037BA" w14:paraId="27E121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A324F5" w14:textId="77777777" w:rsidR="007037BA" w:rsidRDefault="007037BA">
            <w:pPr>
              <w:pStyle w:val="ConsPlusNormal"/>
            </w:pPr>
            <w:r>
              <w:t>Тюльпан лесной</w:t>
            </w:r>
          </w:p>
        </w:tc>
        <w:tc>
          <w:tcPr>
            <w:tcW w:w="3960" w:type="dxa"/>
            <w:tcBorders>
              <w:top w:val="nil"/>
              <w:left w:val="nil"/>
              <w:bottom w:val="nil"/>
              <w:right w:val="nil"/>
            </w:tcBorders>
          </w:tcPr>
          <w:p w14:paraId="68CD879E" w14:textId="77777777" w:rsidR="007037BA" w:rsidRDefault="007037BA">
            <w:pPr>
              <w:pStyle w:val="ConsPlusNormal"/>
            </w:pPr>
            <w:r>
              <w:t>Tulipa sylvestris</w:t>
            </w:r>
          </w:p>
        </w:tc>
        <w:tc>
          <w:tcPr>
            <w:tcW w:w="1560" w:type="dxa"/>
            <w:tcBorders>
              <w:top w:val="nil"/>
              <w:left w:val="nil"/>
              <w:bottom w:val="nil"/>
              <w:right w:val="nil"/>
            </w:tcBorders>
          </w:tcPr>
          <w:p w14:paraId="2FD8B694" w14:textId="77777777" w:rsidR="007037BA" w:rsidRDefault="007037BA">
            <w:pPr>
              <w:pStyle w:val="ConsPlusNormal"/>
            </w:pPr>
            <w:r>
              <w:t>РА</w:t>
            </w:r>
          </w:p>
        </w:tc>
      </w:tr>
      <w:tr w:rsidR="007037BA" w14:paraId="4072FC1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C004BE" w14:textId="77777777" w:rsidR="007037BA" w:rsidRDefault="007037BA">
            <w:pPr>
              <w:pStyle w:val="ConsPlusNormal"/>
            </w:pPr>
            <w:r>
              <w:t>Тюльпан четырехлистный</w:t>
            </w:r>
          </w:p>
        </w:tc>
        <w:tc>
          <w:tcPr>
            <w:tcW w:w="3960" w:type="dxa"/>
            <w:tcBorders>
              <w:top w:val="nil"/>
              <w:left w:val="nil"/>
              <w:bottom w:val="nil"/>
              <w:right w:val="nil"/>
            </w:tcBorders>
          </w:tcPr>
          <w:p w14:paraId="1B82B123" w14:textId="77777777" w:rsidR="007037BA" w:rsidRDefault="007037BA">
            <w:pPr>
              <w:pStyle w:val="ConsPlusNormal"/>
            </w:pPr>
            <w:r>
              <w:t>Tulipa tetraphylla</w:t>
            </w:r>
          </w:p>
        </w:tc>
        <w:tc>
          <w:tcPr>
            <w:tcW w:w="1560" w:type="dxa"/>
            <w:tcBorders>
              <w:top w:val="nil"/>
              <w:left w:val="nil"/>
              <w:bottom w:val="nil"/>
              <w:right w:val="nil"/>
            </w:tcBorders>
          </w:tcPr>
          <w:p w14:paraId="7FD24376" w14:textId="77777777" w:rsidR="007037BA" w:rsidRDefault="007037BA">
            <w:pPr>
              <w:pStyle w:val="ConsPlusNormal"/>
            </w:pPr>
            <w:r>
              <w:t>КР</w:t>
            </w:r>
          </w:p>
        </w:tc>
      </w:tr>
      <w:tr w:rsidR="007037BA" w14:paraId="15F63D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3E6390" w14:textId="77777777" w:rsidR="007037BA" w:rsidRDefault="007037BA">
            <w:pPr>
              <w:pStyle w:val="ConsPlusNormal"/>
            </w:pPr>
            <w:r>
              <w:t>Унгерния Северцова</w:t>
            </w:r>
          </w:p>
        </w:tc>
        <w:tc>
          <w:tcPr>
            <w:tcW w:w="3960" w:type="dxa"/>
            <w:tcBorders>
              <w:top w:val="nil"/>
              <w:left w:val="nil"/>
              <w:bottom w:val="nil"/>
              <w:right w:val="nil"/>
            </w:tcBorders>
          </w:tcPr>
          <w:p w14:paraId="727E5749" w14:textId="77777777" w:rsidR="007037BA" w:rsidRDefault="007037BA">
            <w:pPr>
              <w:pStyle w:val="ConsPlusNormal"/>
            </w:pPr>
            <w:r>
              <w:t>Ungernia sewerzowii</w:t>
            </w:r>
          </w:p>
        </w:tc>
        <w:tc>
          <w:tcPr>
            <w:tcW w:w="1560" w:type="dxa"/>
            <w:tcBorders>
              <w:top w:val="nil"/>
              <w:left w:val="nil"/>
              <w:bottom w:val="nil"/>
              <w:right w:val="nil"/>
            </w:tcBorders>
          </w:tcPr>
          <w:p w14:paraId="73E792C3" w14:textId="77777777" w:rsidR="007037BA" w:rsidRDefault="007037BA">
            <w:pPr>
              <w:pStyle w:val="ConsPlusNormal"/>
            </w:pPr>
            <w:r>
              <w:t>РК</w:t>
            </w:r>
          </w:p>
        </w:tc>
      </w:tr>
      <w:tr w:rsidR="007037BA" w14:paraId="458BE4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AD97CC" w14:textId="77777777" w:rsidR="007037BA" w:rsidRDefault="007037BA">
            <w:pPr>
              <w:pStyle w:val="ConsPlusNormal"/>
            </w:pPr>
            <w:r>
              <w:t>Эремурус Иларии</w:t>
            </w:r>
          </w:p>
        </w:tc>
        <w:tc>
          <w:tcPr>
            <w:tcW w:w="3960" w:type="dxa"/>
            <w:tcBorders>
              <w:top w:val="nil"/>
              <w:left w:val="nil"/>
              <w:bottom w:val="nil"/>
              <w:right w:val="nil"/>
            </w:tcBorders>
          </w:tcPr>
          <w:p w14:paraId="78A53B08" w14:textId="77777777" w:rsidR="007037BA" w:rsidRDefault="007037BA">
            <w:pPr>
              <w:pStyle w:val="ConsPlusNormal"/>
            </w:pPr>
            <w:r>
              <w:t>Eremurus hilariae</w:t>
            </w:r>
          </w:p>
        </w:tc>
        <w:tc>
          <w:tcPr>
            <w:tcW w:w="1560" w:type="dxa"/>
            <w:tcBorders>
              <w:top w:val="nil"/>
              <w:left w:val="nil"/>
              <w:bottom w:val="nil"/>
              <w:right w:val="nil"/>
            </w:tcBorders>
          </w:tcPr>
          <w:p w14:paraId="75D69E82" w14:textId="77777777" w:rsidR="007037BA" w:rsidRDefault="007037BA">
            <w:pPr>
              <w:pStyle w:val="ConsPlusNormal"/>
            </w:pPr>
            <w:r>
              <w:t>РК</w:t>
            </w:r>
          </w:p>
        </w:tc>
      </w:tr>
      <w:tr w:rsidR="007037BA" w14:paraId="55E534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BB860E" w14:textId="77777777" w:rsidR="007037BA" w:rsidRDefault="007037BA">
            <w:pPr>
              <w:pStyle w:val="ConsPlusNormal"/>
            </w:pPr>
            <w:r>
              <w:t>Семейство Кермековые</w:t>
            </w:r>
          </w:p>
        </w:tc>
        <w:tc>
          <w:tcPr>
            <w:tcW w:w="3960" w:type="dxa"/>
            <w:tcBorders>
              <w:top w:val="nil"/>
              <w:left w:val="nil"/>
              <w:bottom w:val="nil"/>
              <w:right w:val="nil"/>
            </w:tcBorders>
          </w:tcPr>
          <w:p w14:paraId="0F12862E" w14:textId="77777777" w:rsidR="007037BA" w:rsidRDefault="007037BA">
            <w:pPr>
              <w:pStyle w:val="ConsPlusNormal"/>
            </w:pPr>
            <w:r>
              <w:t>Limoniaceae (Plumbaginaceae)</w:t>
            </w:r>
          </w:p>
        </w:tc>
        <w:tc>
          <w:tcPr>
            <w:tcW w:w="1560" w:type="dxa"/>
            <w:tcBorders>
              <w:top w:val="nil"/>
              <w:left w:val="nil"/>
              <w:bottom w:val="nil"/>
              <w:right w:val="nil"/>
            </w:tcBorders>
          </w:tcPr>
          <w:p w14:paraId="54B243F0" w14:textId="77777777" w:rsidR="007037BA" w:rsidRDefault="007037BA">
            <w:pPr>
              <w:pStyle w:val="ConsPlusNormal"/>
            </w:pPr>
          </w:p>
        </w:tc>
      </w:tr>
      <w:tr w:rsidR="007037BA" w14:paraId="1A9658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2EAFD7" w14:textId="77777777" w:rsidR="007037BA" w:rsidRDefault="007037BA">
            <w:pPr>
              <w:pStyle w:val="ConsPlusNormal"/>
            </w:pPr>
            <w:r>
              <w:lastRenderedPageBreak/>
              <w:t>Армерия обыкновенная</w:t>
            </w:r>
          </w:p>
        </w:tc>
        <w:tc>
          <w:tcPr>
            <w:tcW w:w="3960" w:type="dxa"/>
            <w:tcBorders>
              <w:top w:val="nil"/>
              <w:left w:val="nil"/>
              <w:bottom w:val="nil"/>
              <w:right w:val="nil"/>
            </w:tcBorders>
          </w:tcPr>
          <w:p w14:paraId="7B1CB474" w14:textId="77777777" w:rsidR="007037BA" w:rsidRDefault="007037BA">
            <w:pPr>
              <w:pStyle w:val="ConsPlusNormal"/>
            </w:pPr>
            <w:r>
              <w:t>Armeria vulgaris Willd.</w:t>
            </w:r>
          </w:p>
        </w:tc>
        <w:tc>
          <w:tcPr>
            <w:tcW w:w="1560" w:type="dxa"/>
            <w:tcBorders>
              <w:top w:val="nil"/>
              <w:left w:val="nil"/>
              <w:bottom w:val="nil"/>
              <w:right w:val="nil"/>
            </w:tcBorders>
          </w:tcPr>
          <w:p w14:paraId="1743AED1" w14:textId="77777777" w:rsidR="007037BA" w:rsidRDefault="007037BA">
            <w:pPr>
              <w:pStyle w:val="ConsPlusNormal"/>
            </w:pPr>
            <w:r>
              <w:t>РФ</w:t>
            </w:r>
          </w:p>
        </w:tc>
      </w:tr>
      <w:tr w:rsidR="007037BA" w14:paraId="0DC5FB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C73E2C" w14:textId="77777777" w:rsidR="007037BA" w:rsidRDefault="007037BA">
            <w:pPr>
              <w:pStyle w:val="ConsPlusNormal"/>
            </w:pPr>
            <w:r>
              <w:t>Кермековидка Оверина</w:t>
            </w:r>
          </w:p>
        </w:tc>
        <w:tc>
          <w:tcPr>
            <w:tcW w:w="3960" w:type="dxa"/>
            <w:tcBorders>
              <w:top w:val="nil"/>
              <w:left w:val="nil"/>
              <w:bottom w:val="nil"/>
              <w:right w:val="nil"/>
            </w:tcBorders>
          </w:tcPr>
          <w:p w14:paraId="3AA8E58B" w14:textId="77777777" w:rsidR="007037BA" w:rsidRDefault="007037BA">
            <w:pPr>
              <w:pStyle w:val="ConsPlusNormal"/>
            </w:pPr>
            <w:r>
              <w:t>Limoniopsis owerinii (Boiss.) Lincz.</w:t>
            </w:r>
          </w:p>
        </w:tc>
        <w:tc>
          <w:tcPr>
            <w:tcW w:w="1560" w:type="dxa"/>
            <w:tcBorders>
              <w:top w:val="nil"/>
              <w:left w:val="nil"/>
              <w:bottom w:val="nil"/>
              <w:right w:val="nil"/>
            </w:tcBorders>
          </w:tcPr>
          <w:p w14:paraId="7C7ACAE0" w14:textId="77777777" w:rsidR="007037BA" w:rsidRDefault="007037BA">
            <w:pPr>
              <w:pStyle w:val="ConsPlusNormal"/>
            </w:pPr>
            <w:r>
              <w:t>РФ</w:t>
            </w:r>
          </w:p>
        </w:tc>
      </w:tr>
      <w:tr w:rsidR="007037BA" w14:paraId="47D2D6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437951" w14:textId="77777777" w:rsidR="007037BA" w:rsidRDefault="007037BA">
            <w:pPr>
              <w:pStyle w:val="ConsPlusNormal"/>
            </w:pPr>
            <w:r>
              <w:t>Семейство Лобелиевые</w:t>
            </w:r>
          </w:p>
        </w:tc>
        <w:tc>
          <w:tcPr>
            <w:tcW w:w="3960" w:type="dxa"/>
            <w:tcBorders>
              <w:top w:val="nil"/>
              <w:left w:val="nil"/>
              <w:bottom w:val="nil"/>
              <w:right w:val="nil"/>
            </w:tcBorders>
          </w:tcPr>
          <w:p w14:paraId="5A9220CB" w14:textId="77777777" w:rsidR="007037BA" w:rsidRDefault="007037BA">
            <w:pPr>
              <w:pStyle w:val="ConsPlusNormal"/>
            </w:pPr>
            <w:r>
              <w:t>Lobeliaceae</w:t>
            </w:r>
          </w:p>
        </w:tc>
        <w:tc>
          <w:tcPr>
            <w:tcW w:w="1560" w:type="dxa"/>
            <w:tcBorders>
              <w:top w:val="nil"/>
              <w:left w:val="nil"/>
              <w:bottom w:val="nil"/>
              <w:right w:val="nil"/>
            </w:tcBorders>
          </w:tcPr>
          <w:p w14:paraId="3300FC11" w14:textId="77777777" w:rsidR="007037BA" w:rsidRDefault="007037BA">
            <w:pPr>
              <w:pStyle w:val="ConsPlusNormal"/>
            </w:pPr>
          </w:p>
        </w:tc>
      </w:tr>
      <w:tr w:rsidR="007037BA" w14:paraId="379510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76A4D8" w14:textId="77777777" w:rsidR="007037BA" w:rsidRDefault="007037BA">
            <w:pPr>
              <w:pStyle w:val="ConsPlusNormal"/>
            </w:pPr>
            <w:r>
              <w:t>Лобелия Дортманна</w:t>
            </w:r>
          </w:p>
        </w:tc>
        <w:tc>
          <w:tcPr>
            <w:tcW w:w="3960" w:type="dxa"/>
            <w:tcBorders>
              <w:top w:val="nil"/>
              <w:left w:val="nil"/>
              <w:bottom w:val="nil"/>
              <w:right w:val="nil"/>
            </w:tcBorders>
          </w:tcPr>
          <w:p w14:paraId="289EE45D" w14:textId="77777777" w:rsidR="007037BA" w:rsidRDefault="007037BA">
            <w:pPr>
              <w:pStyle w:val="ConsPlusNormal"/>
            </w:pPr>
            <w:r>
              <w:t>Lobelia dortmanna L.</w:t>
            </w:r>
          </w:p>
        </w:tc>
        <w:tc>
          <w:tcPr>
            <w:tcW w:w="1560" w:type="dxa"/>
            <w:tcBorders>
              <w:top w:val="nil"/>
              <w:left w:val="nil"/>
              <w:bottom w:val="nil"/>
              <w:right w:val="nil"/>
            </w:tcBorders>
          </w:tcPr>
          <w:p w14:paraId="72AB7ADB" w14:textId="77777777" w:rsidR="007037BA" w:rsidRDefault="007037BA">
            <w:pPr>
              <w:pStyle w:val="ConsPlusNormal"/>
            </w:pPr>
            <w:r>
              <w:t>РБ, РФ</w:t>
            </w:r>
          </w:p>
        </w:tc>
      </w:tr>
      <w:tr w:rsidR="007037BA" w14:paraId="1E037D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B28261" w14:textId="77777777" w:rsidR="007037BA" w:rsidRDefault="007037BA">
            <w:pPr>
              <w:pStyle w:val="ConsPlusNormal"/>
            </w:pPr>
            <w:r>
              <w:t>Семейство Ремнецветные</w:t>
            </w:r>
          </w:p>
        </w:tc>
        <w:tc>
          <w:tcPr>
            <w:tcW w:w="3960" w:type="dxa"/>
            <w:tcBorders>
              <w:top w:val="nil"/>
              <w:left w:val="nil"/>
              <w:bottom w:val="nil"/>
              <w:right w:val="nil"/>
            </w:tcBorders>
          </w:tcPr>
          <w:p w14:paraId="1740B163" w14:textId="77777777" w:rsidR="007037BA" w:rsidRDefault="007037BA">
            <w:pPr>
              <w:pStyle w:val="ConsPlusNormal"/>
            </w:pPr>
            <w:r>
              <w:t>Loranthaceae</w:t>
            </w:r>
          </w:p>
        </w:tc>
        <w:tc>
          <w:tcPr>
            <w:tcW w:w="1560" w:type="dxa"/>
            <w:tcBorders>
              <w:top w:val="nil"/>
              <w:left w:val="nil"/>
              <w:bottom w:val="nil"/>
              <w:right w:val="nil"/>
            </w:tcBorders>
          </w:tcPr>
          <w:p w14:paraId="27E1D70B" w14:textId="77777777" w:rsidR="007037BA" w:rsidRDefault="007037BA">
            <w:pPr>
              <w:pStyle w:val="ConsPlusNormal"/>
            </w:pPr>
          </w:p>
        </w:tc>
      </w:tr>
      <w:tr w:rsidR="007037BA" w14:paraId="57EA8E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F9A7BA" w14:textId="77777777" w:rsidR="007037BA" w:rsidRDefault="007037BA">
            <w:pPr>
              <w:pStyle w:val="ConsPlusNormal"/>
            </w:pPr>
            <w:r>
              <w:t>Омела австрийская</w:t>
            </w:r>
          </w:p>
        </w:tc>
        <w:tc>
          <w:tcPr>
            <w:tcW w:w="3960" w:type="dxa"/>
            <w:tcBorders>
              <w:top w:val="nil"/>
              <w:left w:val="nil"/>
              <w:bottom w:val="nil"/>
              <w:right w:val="nil"/>
            </w:tcBorders>
          </w:tcPr>
          <w:p w14:paraId="32A4356E" w14:textId="77777777" w:rsidR="007037BA" w:rsidRDefault="007037BA">
            <w:pPr>
              <w:pStyle w:val="ConsPlusNormal"/>
            </w:pPr>
            <w:r>
              <w:t>Viscum austriacum Wiesb.</w:t>
            </w:r>
          </w:p>
        </w:tc>
        <w:tc>
          <w:tcPr>
            <w:tcW w:w="1560" w:type="dxa"/>
            <w:tcBorders>
              <w:top w:val="nil"/>
              <w:left w:val="nil"/>
              <w:bottom w:val="nil"/>
              <w:right w:val="nil"/>
            </w:tcBorders>
          </w:tcPr>
          <w:p w14:paraId="60A292E7" w14:textId="77777777" w:rsidR="007037BA" w:rsidRDefault="007037BA">
            <w:pPr>
              <w:pStyle w:val="ConsPlusNormal"/>
            </w:pPr>
            <w:r>
              <w:t>РБ</w:t>
            </w:r>
          </w:p>
        </w:tc>
      </w:tr>
      <w:tr w:rsidR="007037BA" w14:paraId="123085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77CA84" w14:textId="77777777" w:rsidR="007037BA" w:rsidRDefault="007037BA">
            <w:pPr>
              <w:pStyle w:val="ConsPlusNormal"/>
            </w:pPr>
            <w:r>
              <w:t>Семейство Магнолиевые</w:t>
            </w:r>
          </w:p>
        </w:tc>
        <w:tc>
          <w:tcPr>
            <w:tcW w:w="3960" w:type="dxa"/>
            <w:tcBorders>
              <w:top w:val="nil"/>
              <w:left w:val="nil"/>
              <w:bottom w:val="nil"/>
              <w:right w:val="nil"/>
            </w:tcBorders>
          </w:tcPr>
          <w:p w14:paraId="7AA10B0F" w14:textId="77777777" w:rsidR="007037BA" w:rsidRDefault="007037BA">
            <w:pPr>
              <w:pStyle w:val="ConsPlusNormal"/>
            </w:pPr>
            <w:r>
              <w:t>Magnoliaceae</w:t>
            </w:r>
          </w:p>
        </w:tc>
        <w:tc>
          <w:tcPr>
            <w:tcW w:w="1560" w:type="dxa"/>
            <w:tcBorders>
              <w:top w:val="nil"/>
              <w:left w:val="nil"/>
              <w:bottom w:val="nil"/>
              <w:right w:val="nil"/>
            </w:tcBorders>
          </w:tcPr>
          <w:p w14:paraId="0F3227E0" w14:textId="77777777" w:rsidR="007037BA" w:rsidRDefault="007037BA">
            <w:pPr>
              <w:pStyle w:val="ConsPlusNormal"/>
            </w:pPr>
          </w:p>
        </w:tc>
      </w:tr>
      <w:tr w:rsidR="007037BA" w14:paraId="5E95FD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872A1A" w14:textId="77777777" w:rsidR="007037BA" w:rsidRDefault="007037BA">
            <w:pPr>
              <w:pStyle w:val="ConsPlusNormal"/>
            </w:pPr>
            <w:r>
              <w:t>Магнолия снизу-белая</w:t>
            </w:r>
          </w:p>
        </w:tc>
        <w:tc>
          <w:tcPr>
            <w:tcW w:w="3960" w:type="dxa"/>
            <w:tcBorders>
              <w:top w:val="nil"/>
              <w:left w:val="nil"/>
              <w:bottom w:val="nil"/>
              <w:right w:val="nil"/>
            </w:tcBorders>
          </w:tcPr>
          <w:p w14:paraId="5E67191C" w14:textId="77777777" w:rsidR="007037BA" w:rsidRDefault="007037BA">
            <w:pPr>
              <w:pStyle w:val="ConsPlusNormal"/>
            </w:pPr>
            <w:r>
              <w:t>Magnolia hypoleuca Siebold. et Zucc. [Magnolia obovata Thunb]</w:t>
            </w:r>
          </w:p>
        </w:tc>
        <w:tc>
          <w:tcPr>
            <w:tcW w:w="1560" w:type="dxa"/>
            <w:tcBorders>
              <w:top w:val="nil"/>
              <w:left w:val="nil"/>
              <w:bottom w:val="nil"/>
              <w:right w:val="nil"/>
            </w:tcBorders>
          </w:tcPr>
          <w:p w14:paraId="343B3611" w14:textId="77777777" w:rsidR="007037BA" w:rsidRDefault="007037BA">
            <w:pPr>
              <w:pStyle w:val="ConsPlusNormal"/>
            </w:pPr>
            <w:r>
              <w:t>РФ</w:t>
            </w:r>
          </w:p>
        </w:tc>
      </w:tr>
      <w:tr w:rsidR="007037BA" w14:paraId="4FA129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27EA82" w14:textId="77777777" w:rsidR="007037BA" w:rsidRDefault="007037BA">
            <w:pPr>
              <w:pStyle w:val="ConsPlusNormal"/>
            </w:pPr>
            <w:r>
              <w:t>Семейство Безвременииковые</w:t>
            </w:r>
          </w:p>
        </w:tc>
        <w:tc>
          <w:tcPr>
            <w:tcW w:w="3960" w:type="dxa"/>
            <w:tcBorders>
              <w:top w:val="nil"/>
              <w:left w:val="nil"/>
              <w:bottom w:val="nil"/>
              <w:right w:val="nil"/>
            </w:tcBorders>
          </w:tcPr>
          <w:p w14:paraId="055C41A4" w14:textId="77777777" w:rsidR="007037BA" w:rsidRDefault="007037BA">
            <w:pPr>
              <w:pStyle w:val="ConsPlusNormal"/>
            </w:pPr>
            <w:r>
              <w:t>Melanthiaceae (Colchicaceae)</w:t>
            </w:r>
          </w:p>
        </w:tc>
        <w:tc>
          <w:tcPr>
            <w:tcW w:w="1560" w:type="dxa"/>
            <w:tcBorders>
              <w:top w:val="nil"/>
              <w:left w:val="nil"/>
              <w:bottom w:val="nil"/>
              <w:right w:val="nil"/>
            </w:tcBorders>
          </w:tcPr>
          <w:p w14:paraId="3F4EDDD6" w14:textId="77777777" w:rsidR="007037BA" w:rsidRDefault="007037BA">
            <w:pPr>
              <w:pStyle w:val="ConsPlusNormal"/>
            </w:pPr>
          </w:p>
        </w:tc>
      </w:tr>
      <w:tr w:rsidR="007037BA" w14:paraId="7F3E8C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C19CF0" w14:textId="77777777" w:rsidR="007037BA" w:rsidRDefault="007037BA">
            <w:pPr>
              <w:pStyle w:val="ConsPlusNormal"/>
            </w:pPr>
            <w:r>
              <w:t>Брандушка разноцветная</w:t>
            </w:r>
          </w:p>
        </w:tc>
        <w:tc>
          <w:tcPr>
            <w:tcW w:w="3960" w:type="dxa"/>
            <w:tcBorders>
              <w:top w:val="nil"/>
              <w:left w:val="nil"/>
              <w:bottom w:val="nil"/>
              <w:right w:val="nil"/>
            </w:tcBorders>
          </w:tcPr>
          <w:p w14:paraId="42AE9F0B" w14:textId="77777777" w:rsidR="007037BA" w:rsidRDefault="007037BA">
            <w:pPr>
              <w:pStyle w:val="ConsPlusNormal"/>
            </w:pPr>
            <w:r>
              <w:t>Bulbocodium versicolor (Ker-Gawl.) Spreng.</w:t>
            </w:r>
          </w:p>
        </w:tc>
        <w:tc>
          <w:tcPr>
            <w:tcW w:w="1560" w:type="dxa"/>
            <w:tcBorders>
              <w:top w:val="nil"/>
              <w:left w:val="nil"/>
              <w:bottom w:val="nil"/>
              <w:right w:val="nil"/>
            </w:tcBorders>
          </w:tcPr>
          <w:p w14:paraId="40184C93" w14:textId="77777777" w:rsidR="007037BA" w:rsidRDefault="007037BA">
            <w:pPr>
              <w:pStyle w:val="ConsPlusNormal"/>
            </w:pPr>
            <w:r>
              <w:t>РФ</w:t>
            </w:r>
          </w:p>
        </w:tc>
      </w:tr>
      <w:tr w:rsidR="007037BA" w14:paraId="7A8F60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A4CAB0" w14:textId="77777777" w:rsidR="007037BA" w:rsidRDefault="007037BA">
            <w:pPr>
              <w:pStyle w:val="ConsPlusNormal"/>
            </w:pPr>
            <w:r>
              <w:t>Безвременник великолепный</w:t>
            </w:r>
          </w:p>
        </w:tc>
        <w:tc>
          <w:tcPr>
            <w:tcW w:w="3960" w:type="dxa"/>
            <w:tcBorders>
              <w:top w:val="nil"/>
              <w:left w:val="nil"/>
              <w:bottom w:val="nil"/>
              <w:right w:val="nil"/>
            </w:tcBorders>
          </w:tcPr>
          <w:p w14:paraId="56007437" w14:textId="77777777" w:rsidR="007037BA" w:rsidRDefault="007037BA">
            <w:pPr>
              <w:pStyle w:val="ConsPlusNormal"/>
            </w:pPr>
            <w:r>
              <w:t>Colchicum speciosum Stev.</w:t>
            </w:r>
          </w:p>
        </w:tc>
        <w:tc>
          <w:tcPr>
            <w:tcW w:w="1560" w:type="dxa"/>
            <w:tcBorders>
              <w:top w:val="nil"/>
              <w:left w:val="nil"/>
              <w:bottom w:val="nil"/>
              <w:right w:val="nil"/>
            </w:tcBorders>
          </w:tcPr>
          <w:p w14:paraId="6A77373F" w14:textId="77777777" w:rsidR="007037BA" w:rsidRDefault="007037BA">
            <w:pPr>
              <w:pStyle w:val="ConsPlusNormal"/>
            </w:pPr>
            <w:r>
              <w:t>РФ</w:t>
            </w:r>
          </w:p>
        </w:tc>
      </w:tr>
      <w:tr w:rsidR="007037BA" w14:paraId="380A9D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83536D" w14:textId="77777777" w:rsidR="007037BA" w:rsidRDefault="007037BA">
            <w:pPr>
              <w:pStyle w:val="ConsPlusNormal"/>
            </w:pPr>
            <w:r>
              <w:t>Безвременник Гоар</w:t>
            </w:r>
          </w:p>
        </w:tc>
        <w:tc>
          <w:tcPr>
            <w:tcW w:w="3960" w:type="dxa"/>
            <w:tcBorders>
              <w:top w:val="nil"/>
              <w:left w:val="nil"/>
              <w:bottom w:val="nil"/>
              <w:right w:val="nil"/>
            </w:tcBorders>
          </w:tcPr>
          <w:p w14:paraId="6E245A55" w14:textId="77777777" w:rsidR="007037BA" w:rsidRDefault="007037BA">
            <w:pPr>
              <w:pStyle w:val="ConsPlusNormal"/>
            </w:pPr>
            <w:r>
              <w:t>Colchicum goharae</w:t>
            </w:r>
          </w:p>
        </w:tc>
        <w:tc>
          <w:tcPr>
            <w:tcW w:w="1560" w:type="dxa"/>
            <w:tcBorders>
              <w:top w:val="nil"/>
              <w:left w:val="nil"/>
              <w:bottom w:val="nil"/>
              <w:right w:val="nil"/>
            </w:tcBorders>
          </w:tcPr>
          <w:p w14:paraId="03AA51A3" w14:textId="77777777" w:rsidR="007037BA" w:rsidRDefault="007037BA">
            <w:pPr>
              <w:pStyle w:val="ConsPlusNormal"/>
            </w:pPr>
            <w:r>
              <w:t>РА</w:t>
            </w:r>
          </w:p>
        </w:tc>
      </w:tr>
      <w:tr w:rsidR="007037BA" w14:paraId="29432F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407614" w14:textId="77777777" w:rsidR="007037BA" w:rsidRDefault="007037BA">
            <w:pPr>
              <w:pStyle w:val="ConsPlusNormal"/>
            </w:pPr>
            <w:r>
              <w:t>Безвременник желтый</w:t>
            </w:r>
          </w:p>
        </w:tc>
        <w:tc>
          <w:tcPr>
            <w:tcW w:w="3960" w:type="dxa"/>
            <w:tcBorders>
              <w:top w:val="nil"/>
              <w:left w:val="nil"/>
              <w:bottom w:val="nil"/>
              <w:right w:val="nil"/>
            </w:tcBorders>
          </w:tcPr>
          <w:p w14:paraId="65FE831A" w14:textId="77777777" w:rsidR="007037BA" w:rsidRDefault="007037BA">
            <w:pPr>
              <w:pStyle w:val="ConsPlusNormal"/>
            </w:pPr>
            <w:r>
              <w:t>Безвременник желтый</w:t>
            </w:r>
          </w:p>
        </w:tc>
        <w:tc>
          <w:tcPr>
            <w:tcW w:w="1560" w:type="dxa"/>
            <w:tcBorders>
              <w:top w:val="nil"/>
              <w:left w:val="nil"/>
              <w:bottom w:val="nil"/>
              <w:right w:val="nil"/>
            </w:tcBorders>
          </w:tcPr>
          <w:p w14:paraId="6FF8723B" w14:textId="77777777" w:rsidR="007037BA" w:rsidRDefault="007037BA">
            <w:pPr>
              <w:pStyle w:val="ConsPlusNormal"/>
            </w:pPr>
            <w:r>
              <w:t>РК</w:t>
            </w:r>
          </w:p>
        </w:tc>
      </w:tr>
      <w:tr w:rsidR="007037BA" w14:paraId="148B3E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937A7C" w14:textId="77777777" w:rsidR="007037BA" w:rsidRDefault="007037BA">
            <w:pPr>
              <w:pStyle w:val="ConsPlusNormal"/>
            </w:pPr>
            <w:r>
              <w:t>Безвременник Кессельринга</w:t>
            </w:r>
          </w:p>
        </w:tc>
        <w:tc>
          <w:tcPr>
            <w:tcW w:w="3960" w:type="dxa"/>
            <w:tcBorders>
              <w:top w:val="nil"/>
              <w:left w:val="nil"/>
              <w:bottom w:val="nil"/>
              <w:right w:val="nil"/>
            </w:tcBorders>
          </w:tcPr>
          <w:p w14:paraId="61CEAE87" w14:textId="77777777" w:rsidR="007037BA" w:rsidRDefault="007037BA">
            <w:pPr>
              <w:pStyle w:val="ConsPlusNormal"/>
            </w:pPr>
            <w:r>
              <w:t>Безвременник Кессельринга</w:t>
            </w:r>
          </w:p>
        </w:tc>
        <w:tc>
          <w:tcPr>
            <w:tcW w:w="1560" w:type="dxa"/>
            <w:tcBorders>
              <w:top w:val="nil"/>
              <w:left w:val="nil"/>
              <w:bottom w:val="nil"/>
              <w:right w:val="nil"/>
            </w:tcBorders>
          </w:tcPr>
          <w:p w14:paraId="510A55D2" w14:textId="77777777" w:rsidR="007037BA" w:rsidRDefault="007037BA">
            <w:pPr>
              <w:pStyle w:val="ConsPlusNormal"/>
            </w:pPr>
            <w:r>
              <w:t>РК</w:t>
            </w:r>
          </w:p>
        </w:tc>
      </w:tr>
      <w:tr w:rsidR="007037BA" w14:paraId="04CF689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F8965B" w14:textId="77777777" w:rsidR="007037BA" w:rsidRDefault="007037BA">
            <w:pPr>
              <w:pStyle w:val="ConsPlusNormal"/>
            </w:pPr>
            <w:r>
              <w:t>Безвременник Нины</w:t>
            </w:r>
          </w:p>
        </w:tc>
        <w:tc>
          <w:tcPr>
            <w:tcW w:w="3960" w:type="dxa"/>
            <w:tcBorders>
              <w:top w:val="nil"/>
              <w:left w:val="nil"/>
              <w:bottom w:val="nil"/>
              <w:right w:val="nil"/>
            </w:tcBorders>
          </w:tcPr>
          <w:p w14:paraId="27ACFF9F" w14:textId="77777777" w:rsidR="007037BA" w:rsidRDefault="007037BA">
            <w:pPr>
              <w:pStyle w:val="ConsPlusNormal"/>
            </w:pPr>
            <w:r>
              <w:t>Colchicum ninae</w:t>
            </w:r>
          </w:p>
        </w:tc>
        <w:tc>
          <w:tcPr>
            <w:tcW w:w="1560" w:type="dxa"/>
            <w:tcBorders>
              <w:top w:val="nil"/>
              <w:left w:val="nil"/>
              <w:bottom w:val="nil"/>
              <w:right w:val="nil"/>
            </w:tcBorders>
          </w:tcPr>
          <w:p w14:paraId="32D73315" w14:textId="77777777" w:rsidR="007037BA" w:rsidRDefault="007037BA">
            <w:pPr>
              <w:pStyle w:val="ConsPlusNormal"/>
            </w:pPr>
            <w:r>
              <w:t>РА</w:t>
            </w:r>
          </w:p>
        </w:tc>
      </w:tr>
      <w:tr w:rsidR="007037BA" w14:paraId="032BB2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EB8EDE" w14:textId="77777777" w:rsidR="007037BA" w:rsidRDefault="007037BA">
            <w:pPr>
              <w:pStyle w:val="ConsPlusNormal"/>
            </w:pPr>
            <w:r>
              <w:t>Безвременник теневой</w:t>
            </w:r>
          </w:p>
        </w:tc>
        <w:tc>
          <w:tcPr>
            <w:tcW w:w="3960" w:type="dxa"/>
            <w:tcBorders>
              <w:top w:val="nil"/>
              <w:left w:val="nil"/>
              <w:bottom w:val="nil"/>
              <w:right w:val="nil"/>
            </w:tcBorders>
          </w:tcPr>
          <w:p w14:paraId="1ED4AEB8" w14:textId="77777777" w:rsidR="007037BA" w:rsidRDefault="007037BA">
            <w:pPr>
              <w:pStyle w:val="ConsPlusNormal"/>
            </w:pPr>
            <w:r>
              <w:t>Colchicum umbrosum Stev.</w:t>
            </w:r>
          </w:p>
        </w:tc>
        <w:tc>
          <w:tcPr>
            <w:tcW w:w="1560" w:type="dxa"/>
            <w:tcBorders>
              <w:top w:val="nil"/>
              <w:left w:val="nil"/>
              <w:bottom w:val="nil"/>
              <w:right w:val="nil"/>
            </w:tcBorders>
          </w:tcPr>
          <w:p w14:paraId="603F9B0A" w14:textId="77777777" w:rsidR="007037BA" w:rsidRDefault="007037BA">
            <w:pPr>
              <w:pStyle w:val="ConsPlusNormal"/>
            </w:pPr>
            <w:r>
              <w:t>РФ</w:t>
            </w:r>
          </w:p>
        </w:tc>
      </w:tr>
      <w:tr w:rsidR="007037BA" w14:paraId="6063E4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694A6E" w14:textId="77777777" w:rsidR="007037BA" w:rsidRDefault="007037BA">
            <w:pPr>
              <w:pStyle w:val="ConsPlusNormal"/>
            </w:pPr>
            <w:r>
              <w:t>Безвременник теневой</w:t>
            </w:r>
          </w:p>
        </w:tc>
        <w:tc>
          <w:tcPr>
            <w:tcW w:w="3960" w:type="dxa"/>
            <w:tcBorders>
              <w:top w:val="nil"/>
              <w:left w:val="nil"/>
              <w:bottom w:val="nil"/>
              <w:right w:val="nil"/>
            </w:tcBorders>
          </w:tcPr>
          <w:p w14:paraId="68592C56" w14:textId="77777777" w:rsidR="007037BA" w:rsidRDefault="007037BA">
            <w:pPr>
              <w:pStyle w:val="ConsPlusNormal"/>
            </w:pPr>
            <w:r>
              <w:t>Colchicum umbrosum</w:t>
            </w:r>
          </w:p>
        </w:tc>
        <w:tc>
          <w:tcPr>
            <w:tcW w:w="1560" w:type="dxa"/>
            <w:tcBorders>
              <w:top w:val="nil"/>
              <w:left w:val="nil"/>
              <w:bottom w:val="nil"/>
              <w:right w:val="nil"/>
            </w:tcBorders>
          </w:tcPr>
          <w:p w14:paraId="4006CFEF" w14:textId="77777777" w:rsidR="007037BA" w:rsidRDefault="007037BA">
            <w:pPr>
              <w:pStyle w:val="ConsPlusNormal"/>
            </w:pPr>
            <w:r>
              <w:t>РА</w:t>
            </w:r>
          </w:p>
        </w:tc>
      </w:tr>
      <w:tr w:rsidR="007037BA" w14:paraId="769F4F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4F8803" w14:textId="77777777" w:rsidR="007037BA" w:rsidRDefault="007037BA">
            <w:pPr>
              <w:pStyle w:val="ConsPlusNormal"/>
            </w:pPr>
            <w:r>
              <w:t>Безвременник яркий</w:t>
            </w:r>
          </w:p>
        </w:tc>
        <w:tc>
          <w:tcPr>
            <w:tcW w:w="3960" w:type="dxa"/>
            <w:tcBorders>
              <w:top w:val="nil"/>
              <w:left w:val="nil"/>
              <w:bottom w:val="nil"/>
              <w:right w:val="nil"/>
            </w:tcBorders>
          </w:tcPr>
          <w:p w14:paraId="4D21CEDB" w14:textId="77777777" w:rsidR="007037BA" w:rsidRDefault="007037BA">
            <w:pPr>
              <w:pStyle w:val="ConsPlusNormal"/>
            </w:pPr>
            <w:r>
              <w:t>Colchicum laetum Stev.</w:t>
            </w:r>
          </w:p>
        </w:tc>
        <w:tc>
          <w:tcPr>
            <w:tcW w:w="1560" w:type="dxa"/>
            <w:tcBorders>
              <w:top w:val="nil"/>
              <w:left w:val="nil"/>
              <w:bottom w:val="nil"/>
              <w:right w:val="nil"/>
            </w:tcBorders>
          </w:tcPr>
          <w:p w14:paraId="25097377" w14:textId="77777777" w:rsidR="007037BA" w:rsidRDefault="007037BA">
            <w:pPr>
              <w:pStyle w:val="ConsPlusNormal"/>
            </w:pPr>
            <w:r>
              <w:t>РФ</w:t>
            </w:r>
          </w:p>
        </w:tc>
      </w:tr>
      <w:tr w:rsidR="007037BA" w14:paraId="4F7D75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C4844C" w14:textId="77777777" w:rsidR="007037BA" w:rsidRDefault="007037BA">
            <w:pPr>
              <w:pStyle w:val="ConsPlusNormal"/>
            </w:pPr>
            <w:r>
              <w:t>Мерендера Грейтера</w:t>
            </w:r>
          </w:p>
        </w:tc>
        <w:tc>
          <w:tcPr>
            <w:tcW w:w="3960" w:type="dxa"/>
            <w:tcBorders>
              <w:top w:val="nil"/>
              <w:left w:val="nil"/>
              <w:bottom w:val="nil"/>
              <w:right w:val="nil"/>
            </w:tcBorders>
          </w:tcPr>
          <w:p w14:paraId="06142CF5" w14:textId="77777777" w:rsidR="007037BA" w:rsidRDefault="007037BA">
            <w:pPr>
              <w:pStyle w:val="ConsPlusNormal"/>
            </w:pPr>
            <w:r>
              <w:t>Merendera greuteri</w:t>
            </w:r>
          </w:p>
        </w:tc>
        <w:tc>
          <w:tcPr>
            <w:tcW w:w="1560" w:type="dxa"/>
            <w:tcBorders>
              <w:top w:val="nil"/>
              <w:left w:val="nil"/>
              <w:bottom w:val="nil"/>
              <w:right w:val="nil"/>
            </w:tcBorders>
          </w:tcPr>
          <w:p w14:paraId="4F0D6235" w14:textId="77777777" w:rsidR="007037BA" w:rsidRDefault="007037BA">
            <w:pPr>
              <w:pStyle w:val="ConsPlusNormal"/>
            </w:pPr>
            <w:r>
              <w:t>РА</w:t>
            </w:r>
          </w:p>
        </w:tc>
      </w:tr>
      <w:tr w:rsidR="007037BA" w14:paraId="27DB43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1A3EAF" w14:textId="77777777" w:rsidR="007037BA" w:rsidRDefault="007037BA">
            <w:pPr>
              <w:pStyle w:val="ConsPlusNormal"/>
            </w:pPr>
            <w:r>
              <w:t>Мерендера отпрысковая</w:t>
            </w:r>
          </w:p>
        </w:tc>
        <w:tc>
          <w:tcPr>
            <w:tcW w:w="3960" w:type="dxa"/>
            <w:tcBorders>
              <w:top w:val="nil"/>
              <w:left w:val="nil"/>
              <w:bottom w:val="nil"/>
              <w:right w:val="nil"/>
            </w:tcBorders>
          </w:tcPr>
          <w:p w14:paraId="58E37872" w14:textId="77777777" w:rsidR="007037BA" w:rsidRDefault="007037BA">
            <w:pPr>
              <w:pStyle w:val="ConsPlusNormal"/>
            </w:pPr>
            <w:r>
              <w:t>Mrendera sobolifera</w:t>
            </w:r>
          </w:p>
        </w:tc>
        <w:tc>
          <w:tcPr>
            <w:tcW w:w="1560" w:type="dxa"/>
            <w:tcBorders>
              <w:top w:val="nil"/>
              <w:left w:val="nil"/>
              <w:bottom w:val="nil"/>
              <w:right w:val="nil"/>
            </w:tcBorders>
          </w:tcPr>
          <w:p w14:paraId="29908216" w14:textId="77777777" w:rsidR="007037BA" w:rsidRDefault="007037BA">
            <w:pPr>
              <w:pStyle w:val="ConsPlusNormal"/>
            </w:pPr>
            <w:r>
              <w:t>РА</w:t>
            </w:r>
          </w:p>
        </w:tc>
      </w:tr>
      <w:tr w:rsidR="007037BA" w14:paraId="671ADF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AE3175" w14:textId="77777777" w:rsidR="007037BA" w:rsidRDefault="007037BA">
            <w:pPr>
              <w:pStyle w:val="ConsPlusNormal"/>
            </w:pPr>
            <w:r>
              <w:t>Семейство Вахтовые</w:t>
            </w:r>
          </w:p>
        </w:tc>
        <w:tc>
          <w:tcPr>
            <w:tcW w:w="3960" w:type="dxa"/>
            <w:tcBorders>
              <w:top w:val="nil"/>
              <w:left w:val="nil"/>
              <w:bottom w:val="nil"/>
              <w:right w:val="nil"/>
            </w:tcBorders>
          </w:tcPr>
          <w:p w14:paraId="32AC09E1" w14:textId="77777777" w:rsidR="007037BA" w:rsidRDefault="007037BA">
            <w:pPr>
              <w:pStyle w:val="ConsPlusNormal"/>
            </w:pPr>
            <w:r>
              <w:t>Menyanthaceae</w:t>
            </w:r>
          </w:p>
        </w:tc>
        <w:tc>
          <w:tcPr>
            <w:tcW w:w="1560" w:type="dxa"/>
            <w:tcBorders>
              <w:top w:val="nil"/>
              <w:left w:val="nil"/>
              <w:bottom w:val="nil"/>
              <w:right w:val="nil"/>
            </w:tcBorders>
          </w:tcPr>
          <w:p w14:paraId="0D03D54F" w14:textId="77777777" w:rsidR="007037BA" w:rsidRDefault="007037BA">
            <w:pPr>
              <w:pStyle w:val="ConsPlusNormal"/>
            </w:pPr>
          </w:p>
        </w:tc>
      </w:tr>
      <w:tr w:rsidR="007037BA" w14:paraId="594BDA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0242F0" w14:textId="77777777" w:rsidR="007037BA" w:rsidRDefault="007037BA">
            <w:pPr>
              <w:pStyle w:val="ConsPlusNormal"/>
            </w:pPr>
            <w:r>
              <w:t>Болотноцветник корейский</w:t>
            </w:r>
          </w:p>
        </w:tc>
        <w:tc>
          <w:tcPr>
            <w:tcW w:w="3960" w:type="dxa"/>
            <w:tcBorders>
              <w:top w:val="nil"/>
              <w:left w:val="nil"/>
              <w:bottom w:val="nil"/>
              <w:right w:val="nil"/>
            </w:tcBorders>
          </w:tcPr>
          <w:p w14:paraId="2ACEB90C" w14:textId="77777777" w:rsidR="007037BA" w:rsidRDefault="007037BA">
            <w:pPr>
              <w:pStyle w:val="ConsPlusNormal"/>
            </w:pPr>
            <w:r>
              <w:t>Nymphoides coreana (Levl.) Hara</w:t>
            </w:r>
          </w:p>
        </w:tc>
        <w:tc>
          <w:tcPr>
            <w:tcW w:w="1560" w:type="dxa"/>
            <w:tcBorders>
              <w:top w:val="nil"/>
              <w:left w:val="nil"/>
              <w:bottom w:val="nil"/>
              <w:right w:val="nil"/>
            </w:tcBorders>
          </w:tcPr>
          <w:p w14:paraId="579DBC40" w14:textId="77777777" w:rsidR="007037BA" w:rsidRDefault="007037BA">
            <w:pPr>
              <w:pStyle w:val="ConsPlusNormal"/>
            </w:pPr>
            <w:r>
              <w:t>РФ</w:t>
            </w:r>
          </w:p>
        </w:tc>
      </w:tr>
      <w:tr w:rsidR="007037BA" w14:paraId="0A2966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0E7A13" w14:textId="77777777" w:rsidR="007037BA" w:rsidRDefault="007037BA">
            <w:pPr>
              <w:pStyle w:val="ConsPlusNormal"/>
            </w:pPr>
            <w:r>
              <w:t>Болотноцветник щитолистный</w:t>
            </w:r>
          </w:p>
        </w:tc>
        <w:tc>
          <w:tcPr>
            <w:tcW w:w="3960" w:type="dxa"/>
            <w:tcBorders>
              <w:top w:val="nil"/>
              <w:left w:val="nil"/>
              <w:bottom w:val="nil"/>
              <w:right w:val="nil"/>
            </w:tcBorders>
          </w:tcPr>
          <w:p w14:paraId="1C6DF7DB" w14:textId="77777777" w:rsidR="007037BA" w:rsidRDefault="007037BA">
            <w:pPr>
              <w:pStyle w:val="ConsPlusNormal"/>
            </w:pPr>
            <w:r>
              <w:t>Nymphoides peltata (S.G.Gmel.) O.Kuntze</w:t>
            </w:r>
          </w:p>
        </w:tc>
        <w:tc>
          <w:tcPr>
            <w:tcW w:w="1560" w:type="dxa"/>
            <w:tcBorders>
              <w:top w:val="nil"/>
              <w:left w:val="nil"/>
              <w:bottom w:val="nil"/>
              <w:right w:val="nil"/>
            </w:tcBorders>
          </w:tcPr>
          <w:p w14:paraId="41CA54F1" w14:textId="77777777" w:rsidR="007037BA" w:rsidRDefault="007037BA">
            <w:pPr>
              <w:pStyle w:val="ConsPlusNormal"/>
            </w:pPr>
            <w:r>
              <w:t>РБ</w:t>
            </w:r>
          </w:p>
        </w:tc>
      </w:tr>
      <w:tr w:rsidR="007037BA" w14:paraId="0333A4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5BE06F" w14:textId="77777777" w:rsidR="007037BA" w:rsidRDefault="007037BA">
            <w:pPr>
              <w:pStyle w:val="ConsPlusNormal"/>
            </w:pPr>
            <w:r>
              <w:t>Вахта трехлистная</w:t>
            </w:r>
          </w:p>
        </w:tc>
        <w:tc>
          <w:tcPr>
            <w:tcW w:w="3960" w:type="dxa"/>
            <w:tcBorders>
              <w:top w:val="nil"/>
              <w:left w:val="nil"/>
              <w:bottom w:val="nil"/>
              <w:right w:val="nil"/>
            </w:tcBorders>
          </w:tcPr>
          <w:p w14:paraId="6CBDEC58" w14:textId="77777777" w:rsidR="007037BA" w:rsidRDefault="007037BA">
            <w:pPr>
              <w:pStyle w:val="ConsPlusNormal"/>
            </w:pPr>
            <w:r>
              <w:t>Menyanthes trifoliata</w:t>
            </w:r>
          </w:p>
        </w:tc>
        <w:tc>
          <w:tcPr>
            <w:tcW w:w="1560" w:type="dxa"/>
            <w:tcBorders>
              <w:top w:val="nil"/>
              <w:left w:val="nil"/>
              <w:bottom w:val="nil"/>
              <w:right w:val="nil"/>
            </w:tcBorders>
          </w:tcPr>
          <w:p w14:paraId="4D20ED12" w14:textId="77777777" w:rsidR="007037BA" w:rsidRDefault="007037BA">
            <w:pPr>
              <w:pStyle w:val="ConsPlusNormal"/>
            </w:pPr>
            <w:r>
              <w:t>РА</w:t>
            </w:r>
          </w:p>
        </w:tc>
      </w:tr>
      <w:tr w:rsidR="007037BA" w14:paraId="130D5C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2E4DFA" w14:textId="77777777" w:rsidR="007037BA" w:rsidRDefault="007037BA">
            <w:pPr>
              <w:pStyle w:val="ConsPlusNormal"/>
            </w:pPr>
            <w:r>
              <w:t>Семейство Восковниковые</w:t>
            </w:r>
          </w:p>
        </w:tc>
        <w:tc>
          <w:tcPr>
            <w:tcW w:w="3960" w:type="dxa"/>
            <w:tcBorders>
              <w:top w:val="nil"/>
              <w:left w:val="nil"/>
              <w:bottom w:val="nil"/>
              <w:right w:val="nil"/>
            </w:tcBorders>
          </w:tcPr>
          <w:p w14:paraId="5E7264C9" w14:textId="77777777" w:rsidR="007037BA" w:rsidRDefault="007037BA">
            <w:pPr>
              <w:pStyle w:val="ConsPlusNormal"/>
            </w:pPr>
            <w:r>
              <w:t>Myricaceae</w:t>
            </w:r>
          </w:p>
        </w:tc>
        <w:tc>
          <w:tcPr>
            <w:tcW w:w="1560" w:type="dxa"/>
            <w:tcBorders>
              <w:top w:val="nil"/>
              <w:left w:val="nil"/>
              <w:bottom w:val="nil"/>
              <w:right w:val="nil"/>
            </w:tcBorders>
          </w:tcPr>
          <w:p w14:paraId="65915240" w14:textId="77777777" w:rsidR="007037BA" w:rsidRDefault="007037BA">
            <w:pPr>
              <w:pStyle w:val="ConsPlusNormal"/>
            </w:pPr>
          </w:p>
        </w:tc>
      </w:tr>
      <w:tr w:rsidR="007037BA" w14:paraId="0F9C94F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9A19BD" w14:textId="77777777" w:rsidR="007037BA" w:rsidRDefault="007037BA">
            <w:pPr>
              <w:pStyle w:val="ConsPlusNormal"/>
            </w:pPr>
            <w:r>
              <w:lastRenderedPageBreak/>
              <w:t>Восковница болотная</w:t>
            </w:r>
          </w:p>
        </w:tc>
        <w:tc>
          <w:tcPr>
            <w:tcW w:w="3960" w:type="dxa"/>
            <w:tcBorders>
              <w:top w:val="nil"/>
              <w:left w:val="nil"/>
              <w:bottom w:val="nil"/>
              <w:right w:val="nil"/>
            </w:tcBorders>
          </w:tcPr>
          <w:p w14:paraId="6CDA2A7E" w14:textId="77777777" w:rsidR="007037BA" w:rsidRDefault="007037BA">
            <w:pPr>
              <w:pStyle w:val="ConsPlusNormal"/>
            </w:pPr>
            <w:r>
              <w:t>Myrica gale L.</w:t>
            </w:r>
          </w:p>
        </w:tc>
        <w:tc>
          <w:tcPr>
            <w:tcW w:w="1560" w:type="dxa"/>
            <w:tcBorders>
              <w:top w:val="nil"/>
              <w:left w:val="nil"/>
              <w:bottom w:val="nil"/>
              <w:right w:val="nil"/>
            </w:tcBorders>
          </w:tcPr>
          <w:p w14:paraId="089D24E2" w14:textId="77777777" w:rsidR="007037BA" w:rsidRDefault="007037BA">
            <w:pPr>
              <w:pStyle w:val="ConsPlusNormal"/>
            </w:pPr>
            <w:r>
              <w:t>РФ</w:t>
            </w:r>
          </w:p>
        </w:tc>
      </w:tr>
      <w:tr w:rsidR="007037BA" w14:paraId="02DB44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0ACD27" w14:textId="77777777" w:rsidR="007037BA" w:rsidRDefault="007037BA">
            <w:pPr>
              <w:pStyle w:val="ConsPlusNormal"/>
            </w:pPr>
            <w:r>
              <w:t>Семейство Наядовые</w:t>
            </w:r>
          </w:p>
        </w:tc>
        <w:tc>
          <w:tcPr>
            <w:tcW w:w="3960" w:type="dxa"/>
            <w:tcBorders>
              <w:top w:val="nil"/>
              <w:left w:val="nil"/>
              <w:bottom w:val="nil"/>
              <w:right w:val="nil"/>
            </w:tcBorders>
          </w:tcPr>
          <w:p w14:paraId="0A6CFE5A" w14:textId="77777777" w:rsidR="007037BA" w:rsidRDefault="007037BA">
            <w:pPr>
              <w:pStyle w:val="ConsPlusNormal"/>
            </w:pPr>
            <w:r>
              <w:t>Najadaceae</w:t>
            </w:r>
          </w:p>
        </w:tc>
        <w:tc>
          <w:tcPr>
            <w:tcW w:w="1560" w:type="dxa"/>
            <w:tcBorders>
              <w:top w:val="nil"/>
              <w:left w:val="nil"/>
              <w:bottom w:val="nil"/>
              <w:right w:val="nil"/>
            </w:tcBorders>
          </w:tcPr>
          <w:p w14:paraId="12668A7B" w14:textId="77777777" w:rsidR="007037BA" w:rsidRDefault="007037BA">
            <w:pPr>
              <w:pStyle w:val="ConsPlusNormal"/>
            </w:pPr>
          </w:p>
        </w:tc>
      </w:tr>
      <w:tr w:rsidR="007037BA" w14:paraId="4A9AF7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E3E9CB" w14:textId="77777777" w:rsidR="007037BA" w:rsidRDefault="007037BA">
            <w:pPr>
              <w:pStyle w:val="ConsPlusNormal"/>
            </w:pPr>
            <w:r>
              <w:t>Каулиния гибкая</w:t>
            </w:r>
          </w:p>
        </w:tc>
        <w:tc>
          <w:tcPr>
            <w:tcW w:w="3960" w:type="dxa"/>
            <w:tcBorders>
              <w:top w:val="nil"/>
              <w:left w:val="nil"/>
              <w:bottom w:val="nil"/>
              <w:right w:val="nil"/>
            </w:tcBorders>
          </w:tcPr>
          <w:p w14:paraId="328CD16A" w14:textId="77777777" w:rsidR="007037BA" w:rsidRDefault="007037BA">
            <w:pPr>
              <w:pStyle w:val="ConsPlusNormal"/>
            </w:pPr>
            <w:r>
              <w:t>Caulinia flexilis Willd.</w:t>
            </w:r>
          </w:p>
        </w:tc>
        <w:tc>
          <w:tcPr>
            <w:tcW w:w="1560" w:type="dxa"/>
            <w:tcBorders>
              <w:top w:val="nil"/>
              <w:left w:val="nil"/>
              <w:bottom w:val="nil"/>
              <w:right w:val="nil"/>
            </w:tcBorders>
          </w:tcPr>
          <w:p w14:paraId="5F4A909E" w14:textId="77777777" w:rsidR="007037BA" w:rsidRDefault="007037BA">
            <w:pPr>
              <w:pStyle w:val="ConsPlusNormal"/>
            </w:pPr>
            <w:r>
              <w:t>РБ, РФ</w:t>
            </w:r>
          </w:p>
        </w:tc>
      </w:tr>
      <w:tr w:rsidR="007037BA" w14:paraId="4983D9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1CB8D6" w14:textId="77777777" w:rsidR="007037BA" w:rsidRDefault="007037BA">
            <w:pPr>
              <w:pStyle w:val="ConsPlusNormal"/>
            </w:pPr>
            <w:r>
              <w:t>Каулиния малая</w:t>
            </w:r>
          </w:p>
        </w:tc>
        <w:tc>
          <w:tcPr>
            <w:tcW w:w="3960" w:type="dxa"/>
            <w:tcBorders>
              <w:top w:val="nil"/>
              <w:left w:val="nil"/>
              <w:bottom w:val="nil"/>
              <w:right w:val="nil"/>
            </w:tcBorders>
          </w:tcPr>
          <w:p w14:paraId="06EBAF6E" w14:textId="77777777" w:rsidR="007037BA" w:rsidRDefault="007037BA">
            <w:pPr>
              <w:pStyle w:val="ConsPlusNormal"/>
            </w:pPr>
            <w:r>
              <w:t>Caulinia minor (All) Coss. et Germ.</w:t>
            </w:r>
          </w:p>
        </w:tc>
        <w:tc>
          <w:tcPr>
            <w:tcW w:w="1560" w:type="dxa"/>
            <w:tcBorders>
              <w:top w:val="nil"/>
              <w:left w:val="nil"/>
              <w:bottom w:val="nil"/>
              <w:right w:val="nil"/>
            </w:tcBorders>
          </w:tcPr>
          <w:p w14:paraId="1AB5BF98" w14:textId="77777777" w:rsidR="007037BA" w:rsidRDefault="007037BA">
            <w:pPr>
              <w:pStyle w:val="ConsPlusNormal"/>
            </w:pPr>
            <w:r>
              <w:t>РБ</w:t>
            </w:r>
          </w:p>
        </w:tc>
      </w:tr>
      <w:tr w:rsidR="007037BA" w14:paraId="6B5D48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332EF7" w14:textId="77777777" w:rsidR="007037BA" w:rsidRDefault="007037BA">
            <w:pPr>
              <w:pStyle w:val="ConsPlusNormal"/>
            </w:pPr>
            <w:r>
              <w:t>Каулиния тончайшая</w:t>
            </w:r>
          </w:p>
        </w:tc>
        <w:tc>
          <w:tcPr>
            <w:tcW w:w="3960" w:type="dxa"/>
            <w:tcBorders>
              <w:top w:val="nil"/>
              <w:left w:val="nil"/>
              <w:bottom w:val="nil"/>
              <w:right w:val="nil"/>
            </w:tcBorders>
          </w:tcPr>
          <w:p w14:paraId="609DA015" w14:textId="77777777" w:rsidR="007037BA" w:rsidRDefault="007037BA">
            <w:pPr>
              <w:pStyle w:val="ConsPlusNormal"/>
            </w:pPr>
            <w:r>
              <w:t>Caulinia tenuissima (A. Br. ex Magnus) Tzvelev</w:t>
            </w:r>
          </w:p>
        </w:tc>
        <w:tc>
          <w:tcPr>
            <w:tcW w:w="1560" w:type="dxa"/>
            <w:tcBorders>
              <w:top w:val="nil"/>
              <w:left w:val="nil"/>
              <w:bottom w:val="nil"/>
              <w:right w:val="nil"/>
            </w:tcBorders>
          </w:tcPr>
          <w:p w14:paraId="1A13241E" w14:textId="77777777" w:rsidR="007037BA" w:rsidRDefault="007037BA">
            <w:pPr>
              <w:pStyle w:val="ConsPlusNormal"/>
            </w:pPr>
            <w:r>
              <w:t>РФ</w:t>
            </w:r>
          </w:p>
        </w:tc>
      </w:tr>
      <w:tr w:rsidR="007037BA" w14:paraId="5EC9B5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A97F50" w14:textId="77777777" w:rsidR="007037BA" w:rsidRDefault="007037BA">
            <w:pPr>
              <w:pStyle w:val="ConsPlusNormal"/>
            </w:pPr>
            <w:r>
              <w:t>Наяда большая</w:t>
            </w:r>
          </w:p>
        </w:tc>
        <w:tc>
          <w:tcPr>
            <w:tcW w:w="3960" w:type="dxa"/>
            <w:tcBorders>
              <w:top w:val="nil"/>
              <w:left w:val="nil"/>
              <w:bottom w:val="nil"/>
              <w:right w:val="nil"/>
            </w:tcBorders>
          </w:tcPr>
          <w:p w14:paraId="25860598" w14:textId="77777777" w:rsidR="007037BA" w:rsidRDefault="007037BA">
            <w:pPr>
              <w:pStyle w:val="ConsPlusNormal"/>
            </w:pPr>
            <w:r>
              <w:t>Najas major All.</w:t>
            </w:r>
          </w:p>
        </w:tc>
        <w:tc>
          <w:tcPr>
            <w:tcW w:w="1560" w:type="dxa"/>
            <w:tcBorders>
              <w:top w:val="nil"/>
              <w:left w:val="nil"/>
              <w:bottom w:val="nil"/>
              <w:right w:val="nil"/>
            </w:tcBorders>
          </w:tcPr>
          <w:p w14:paraId="2191507E" w14:textId="77777777" w:rsidR="007037BA" w:rsidRDefault="007037BA">
            <w:pPr>
              <w:pStyle w:val="ConsPlusNormal"/>
            </w:pPr>
            <w:r>
              <w:t>РБ</w:t>
            </w:r>
          </w:p>
        </w:tc>
      </w:tr>
      <w:tr w:rsidR="007037BA" w14:paraId="63027AC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33DEA1" w14:textId="77777777" w:rsidR="007037BA" w:rsidRDefault="007037BA">
            <w:pPr>
              <w:pStyle w:val="ConsPlusNormal"/>
            </w:pPr>
            <w:r>
              <w:t>Наяда малая</w:t>
            </w:r>
          </w:p>
        </w:tc>
        <w:tc>
          <w:tcPr>
            <w:tcW w:w="3960" w:type="dxa"/>
            <w:tcBorders>
              <w:top w:val="nil"/>
              <w:left w:val="nil"/>
              <w:bottom w:val="nil"/>
              <w:right w:val="nil"/>
            </w:tcBorders>
          </w:tcPr>
          <w:p w14:paraId="0FF0D30F" w14:textId="77777777" w:rsidR="007037BA" w:rsidRDefault="007037BA">
            <w:pPr>
              <w:pStyle w:val="ConsPlusNormal"/>
            </w:pPr>
            <w:r>
              <w:t>Najas minor</w:t>
            </w:r>
          </w:p>
        </w:tc>
        <w:tc>
          <w:tcPr>
            <w:tcW w:w="1560" w:type="dxa"/>
            <w:tcBorders>
              <w:top w:val="nil"/>
              <w:left w:val="nil"/>
              <w:bottom w:val="nil"/>
              <w:right w:val="nil"/>
            </w:tcBorders>
          </w:tcPr>
          <w:p w14:paraId="24DD90A3" w14:textId="77777777" w:rsidR="007037BA" w:rsidRDefault="007037BA">
            <w:pPr>
              <w:pStyle w:val="ConsPlusNormal"/>
            </w:pPr>
            <w:r>
              <w:t>РА</w:t>
            </w:r>
          </w:p>
        </w:tc>
      </w:tr>
      <w:tr w:rsidR="007037BA" w14:paraId="761B19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2E1683" w14:textId="77777777" w:rsidR="007037BA" w:rsidRDefault="007037BA">
            <w:pPr>
              <w:pStyle w:val="ConsPlusNormal"/>
            </w:pPr>
            <w:r>
              <w:t>Наяда морская</w:t>
            </w:r>
          </w:p>
        </w:tc>
        <w:tc>
          <w:tcPr>
            <w:tcW w:w="3960" w:type="dxa"/>
            <w:tcBorders>
              <w:top w:val="nil"/>
              <w:left w:val="nil"/>
              <w:bottom w:val="nil"/>
              <w:right w:val="nil"/>
            </w:tcBorders>
          </w:tcPr>
          <w:p w14:paraId="10228C17" w14:textId="77777777" w:rsidR="007037BA" w:rsidRDefault="007037BA">
            <w:pPr>
              <w:pStyle w:val="ConsPlusNormal"/>
            </w:pPr>
            <w:r>
              <w:t>Najas marina L.</w:t>
            </w:r>
          </w:p>
        </w:tc>
        <w:tc>
          <w:tcPr>
            <w:tcW w:w="1560" w:type="dxa"/>
            <w:tcBorders>
              <w:top w:val="nil"/>
              <w:left w:val="nil"/>
              <w:bottom w:val="nil"/>
              <w:right w:val="nil"/>
            </w:tcBorders>
          </w:tcPr>
          <w:p w14:paraId="1865026F" w14:textId="77777777" w:rsidR="007037BA" w:rsidRDefault="007037BA">
            <w:pPr>
              <w:pStyle w:val="ConsPlusNormal"/>
            </w:pPr>
            <w:r>
              <w:t>РБ</w:t>
            </w:r>
          </w:p>
        </w:tc>
      </w:tr>
      <w:tr w:rsidR="007037BA" w14:paraId="257594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9B8D3E" w14:textId="77777777" w:rsidR="007037BA" w:rsidRDefault="007037BA">
            <w:pPr>
              <w:pStyle w:val="ConsPlusNormal"/>
            </w:pPr>
            <w:r>
              <w:t>Семейство Лотосовые</w:t>
            </w:r>
          </w:p>
        </w:tc>
        <w:tc>
          <w:tcPr>
            <w:tcW w:w="3960" w:type="dxa"/>
            <w:tcBorders>
              <w:top w:val="nil"/>
              <w:left w:val="nil"/>
              <w:bottom w:val="nil"/>
              <w:right w:val="nil"/>
            </w:tcBorders>
          </w:tcPr>
          <w:p w14:paraId="52862E75" w14:textId="77777777" w:rsidR="007037BA" w:rsidRDefault="007037BA">
            <w:pPr>
              <w:pStyle w:val="ConsPlusNormal"/>
            </w:pPr>
            <w:r>
              <w:t>Nelumbonaceae</w:t>
            </w:r>
          </w:p>
        </w:tc>
        <w:tc>
          <w:tcPr>
            <w:tcW w:w="1560" w:type="dxa"/>
            <w:tcBorders>
              <w:top w:val="nil"/>
              <w:left w:val="nil"/>
              <w:bottom w:val="nil"/>
              <w:right w:val="nil"/>
            </w:tcBorders>
          </w:tcPr>
          <w:p w14:paraId="00B11B6B" w14:textId="77777777" w:rsidR="007037BA" w:rsidRDefault="007037BA">
            <w:pPr>
              <w:pStyle w:val="ConsPlusNormal"/>
            </w:pPr>
          </w:p>
        </w:tc>
      </w:tr>
      <w:tr w:rsidR="007037BA" w14:paraId="2A9953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C8977D" w14:textId="77777777" w:rsidR="007037BA" w:rsidRDefault="007037BA">
            <w:pPr>
              <w:pStyle w:val="ConsPlusNormal"/>
            </w:pPr>
            <w:r>
              <w:t>Лотос орехоносный</w:t>
            </w:r>
          </w:p>
        </w:tc>
        <w:tc>
          <w:tcPr>
            <w:tcW w:w="3960" w:type="dxa"/>
            <w:tcBorders>
              <w:top w:val="nil"/>
              <w:left w:val="nil"/>
              <w:bottom w:val="nil"/>
              <w:right w:val="nil"/>
            </w:tcBorders>
          </w:tcPr>
          <w:p w14:paraId="6C685922" w14:textId="77777777" w:rsidR="007037BA" w:rsidRDefault="007037BA">
            <w:pPr>
              <w:pStyle w:val="ConsPlusNormal"/>
            </w:pPr>
            <w:r>
              <w:t>Nelumbo nucifera Gaertn.</w:t>
            </w:r>
          </w:p>
        </w:tc>
        <w:tc>
          <w:tcPr>
            <w:tcW w:w="1560" w:type="dxa"/>
            <w:tcBorders>
              <w:top w:val="nil"/>
              <w:left w:val="nil"/>
              <w:bottom w:val="nil"/>
              <w:right w:val="nil"/>
            </w:tcBorders>
          </w:tcPr>
          <w:p w14:paraId="7A3050D1" w14:textId="77777777" w:rsidR="007037BA" w:rsidRDefault="007037BA">
            <w:pPr>
              <w:pStyle w:val="ConsPlusNormal"/>
            </w:pPr>
            <w:r>
              <w:t>РК, РФ</w:t>
            </w:r>
          </w:p>
        </w:tc>
      </w:tr>
      <w:tr w:rsidR="007037BA" w14:paraId="22952A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34364E" w14:textId="77777777" w:rsidR="007037BA" w:rsidRDefault="007037BA">
            <w:pPr>
              <w:pStyle w:val="ConsPlusNormal"/>
            </w:pPr>
            <w:r>
              <w:t>Семейство Кувшинковые</w:t>
            </w:r>
          </w:p>
        </w:tc>
        <w:tc>
          <w:tcPr>
            <w:tcW w:w="3960" w:type="dxa"/>
            <w:tcBorders>
              <w:top w:val="nil"/>
              <w:left w:val="nil"/>
              <w:bottom w:val="nil"/>
              <w:right w:val="nil"/>
            </w:tcBorders>
          </w:tcPr>
          <w:p w14:paraId="09143E6F" w14:textId="77777777" w:rsidR="007037BA" w:rsidRDefault="007037BA">
            <w:pPr>
              <w:pStyle w:val="ConsPlusNormal"/>
            </w:pPr>
            <w:r>
              <w:t>Nymphaeaceae</w:t>
            </w:r>
          </w:p>
        </w:tc>
        <w:tc>
          <w:tcPr>
            <w:tcW w:w="1560" w:type="dxa"/>
            <w:tcBorders>
              <w:top w:val="nil"/>
              <w:left w:val="nil"/>
              <w:bottom w:val="nil"/>
              <w:right w:val="nil"/>
            </w:tcBorders>
          </w:tcPr>
          <w:p w14:paraId="68ABD19C" w14:textId="77777777" w:rsidR="007037BA" w:rsidRDefault="007037BA">
            <w:pPr>
              <w:pStyle w:val="ConsPlusNormal"/>
            </w:pPr>
          </w:p>
        </w:tc>
      </w:tr>
      <w:tr w:rsidR="007037BA" w14:paraId="75E372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9538B3" w14:textId="77777777" w:rsidR="007037BA" w:rsidRDefault="007037BA">
            <w:pPr>
              <w:pStyle w:val="ConsPlusNormal"/>
            </w:pPr>
            <w:r>
              <w:t>Эвриала устрашающая</w:t>
            </w:r>
          </w:p>
        </w:tc>
        <w:tc>
          <w:tcPr>
            <w:tcW w:w="3960" w:type="dxa"/>
            <w:tcBorders>
              <w:top w:val="nil"/>
              <w:left w:val="nil"/>
              <w:bottom w:val="nil"/>
              <w:right w:val="nil"/>
            </w:tcBorders>
          </w:tcPr>
          <w:p w14:paraId="2AAD1308" w14:textId="77777777" w:rsidR="007037BA" w:rsidRDefault="007037BA">
            <w:pPr>
              <w:pStyle w:val="ConsPlusNormal"/>
            </w:pPr>
            <w:r>
              <w:t>Euryale ferox Salisb.</w:t>
            </w:r>
          </w:p>
        </w:tc>
        <w:tc>
          <w:tcPr>
            <w:tcW w:w="1560" w:type="dxa"/>
            <w:tcBorders>
              <w:top w:val="nil"/>
              <w:left w:val="nil"/>
              <w:bottom w:val="nil"/>
              <w:right w:val="nil"/>
            </w:tcBorders>
          </w:tcPr>
          <w:p w14:paraId="4CBFD1E1" w14:textId="77777777" w:rsidR="007037BA" w:rsidRDefault="007037BA">
            <w:pPr>
              <w:pStyle w:val="ConsPlusNormal"/>
            </w:pPr>
            <w:r>
              <w:t>РФ</w:t>
            </w:r>
          </w:p>
        </w:tc>
      </w:tr>
      <w:tr w:rsidR="007037BA" w14:paraId="269B29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ACFA43" w14:textId="77777777" w:rsidR="007037BA" w:rsidRDefault="007037BA">
            <w:pPr>
              <w:pStyle w:val="ConsPlusNormal"/>
            </w:pPr>
            <w:r>
              <w:t>Кубышка японская</w:t>
            </w:r>
          </w:p>
        </w:tc>
        <w:tc>
          <w:tcPr>
            <w:tcW w:w="3960" w:type="dxa"/>
            <w:tcBorders>
              <w:top w:val="nil"/>
              <w:left w:val="nil"/>
              <w:bottom w:val="nil"/>
              <w:right w:val="nil"/>
            </w:tcBorders>
          </w:tcPr>
          <w:p w14:paraId="54099AC1" w14:textId="77777777" w:rsidR="007037BA" w:rsidRDefault="007037BA">
            <w:pPr>
              <w:pStyle w:val="ConsPlusNormal"/>
            </w:pPr>
            <w:r>
              <w:t>Nuphar japonica DC.</w:t>
            </w:r>
          </w:p>
        </w:tc>
        <w:tc>
          <w:tcPr>
            <w:tcW w:w="1560" w:type="dxa"/>
            <w:tcBorders>
              <w:top w:val="nil"/>
              <w:left w:val="nil"/>
              <w:bottom w:val="nil"/>
              <w:right w:val="nil"/>
            </w:tcBorders>
          </w:tcPr>
          <w:p w14:paraId="0F82C3B8" w14:textId="77777777" w:rsidR="007037BA" w:rsidRDefault="007037BA">
            <w:pPr>
              <w:pStyle w:val="ConsPlusNormal"/>
            </w:pPr>
            <w:r>
              <w:t>РФ</w:t>
            </w:r>
          </w:p>
        </w:tc>
      </w:tr>
      <w:tr w:rsidR="007037BA" w14:paraId="1B067A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81104A" w14:textId="77777777" w:rsidR="007037BA" w:rsidRDefault="007037BA">
            <w:pPr>
              <w:pStyle w:val="ConsPlusNormal"/>
            </w:pPr>
            <w:r>
              <w:t>Кубышка малая</w:t>
            </w:r>
          </w:p>
        </w:tc>
        <w:tc>
          <w:tcPr>
            <w:tcW w:w="3960" w:type="dxa"/>
            <w:tcBorders>
              <w:top w:val="nil"/>
              <w:left w:val="nil"/>
              <w:bottom w:val="nil"/>
              <w:right w:val="nil"/>
            </w:tcBorders>
          </w:tcPr>
          <w:p w14:paraId="575AA333" w14:textId="77777777" w:rsidR="007037BA" w:rsidRDefault="007037BA">
            <w:pPr>
              <w:pStyle w:val="ConsPlusNormal"/>
            </w:pPr>
            <w:r>
              <w:t>Nuphar pumila (Timm) DC.</w:t>
            </w:r>
          </w:p>
        </w:tc>
        <w:tc>
          <w:tcPr>
            <w:tcW w:w="1560" w:type="dxa"/>
            <w:tcBorders>
              <w:top w:val="nil"/>
              <w:left w:val="nil"/>
              <w:bottom w:val="nil"/>
              <w:right w:val="nil"/>
            </w:tcBorders>
          </w:tcPr>
          <w:p w14:paraId="4B33BDD5" w14:textId="77777777" w:rsidR="007037BA" w:rsidRDefault="007037BA">
            <w:pPr>
              <w:pStyle w:val="ConsPlusNormal"/>
            </w:pPr>
            <w:r>
              <w:t>РБ</w:t>
            </w:r>
          </w:p>
        </w:tc>
      </w:tr>
      <w:tr w:rsidR="007037BA" w14:paraId="0E736D7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8B1752" w14:textId="77777777" w:rsidR="007037BA" w:rsidRDefault="007037BA">
            <w:pPr>
              <w:pStyle w:val="ConsPlusNormal"/>
            </w:pPr>
            <w:r>
              <w:t>Кубышка желтая</w:t>
            </w:r>
          </w:p>
        </w:tc>
        <w:tc>
          <w:tcPr>
            <w:tcW w:w="3960" w:type="dxa"/>
            <w:tcBorders>
              <w:top w:val="nil"/>
              <w:left w:val="nil"/>
              <w:bottom w:val="nil"/>
              <w:right w:val="nil"/>
            </w:tcBorders>
          </w:tcPr>
          <w:p w14:paraId="0D0A9D5A" w14:textId="77777777" w:rsidR="007037BA" w:rsidRDefault="007037BA">
            <w:pPr>
              <w:pStyle w:val="ConsPlusNormal"/>
            </w:pPr>
            <w:r>
              <w:t>Nuphar lutea</w:t>
            </w:r>
          </w:p>
        </w:tc>
        <w:tc>
          <w:tcPr>
            <w:tcW w:w="1560" w:type="dxa"/>
            <w:tcBorders>
              <w:top w:val="nil"/>
              <w:left w:val="nil"/>
              <w:bottom w:val="nil"/>
              <w:right w:val="nil"/>
            </w:tcBorders>
          </w:tcPr>
          <w:p w14:paraId="6B434322" w14:textId="77777777" w:rsidR="007037BA" w:rsidRDefault="007037BA">
            <w:pPr>
              <w:pStyle w:val="ConsPlusNormal"/>
            </w:pPr>
            <w:r>
              <w:t>РА</w:t>
            </w:r>
          </w:p>
        </w:tc>
      </w:tr>
      <w:tr w:rsidR="007037BA" w14:paraId="30EF05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3AEFF3" w14:textId="77777777" w:rsidR="007037BA" w:rsidRDefault="007037BA">
            <w:pPr>
              <w:pStyle w:val="ConsPlusNormal"/>
            </w:pPr>
            <w:r>
              <w:t>Кувшинка белая</w:t>
            </w:r>
          </w:p>
        </w:tc>
        <w:tc>
          <w:tcPr>
            <w:tcW w:w="3960" w:type="dxa"/>
            <w:tcBorders>
              <w:top w:val="nil"/>
              <w:left w:val="nil"/>
              <w:bottom w:val="nil"/>
              <w:right w:val="nil"/>
            </w:tcBorders>
          </w:tcPr>
          <w:p w14:paraId="5914444C" w14:textId="77777777" w:rsidR="007037BA" w:rsidRDefault="007037BA">
            <w:pPr>
              <w:pStyle w:val="ConsPlusNormal"/>
            </w:pPr>
            <w:r>
              <w:t>Nymphaea alba L.</w:t>
            </w:r>
          </w:p>
        </w:tc>
        <w:tc>
          <w:tcPr>
            <w:tcW w:w="1560" w:type="dxa"/>
            <w:tcBorders>
              <w:top w:val="nil"/>
              <w:left w:val="nil"/>
              <w:bottom w:val="nil"/>
              <w:right w:val="nil"/>
            </w:tcBorders>
          </w:tcPr>
          <w:p w14:paraId="798CFDBC" w14:textId="77777777" w:rsidR="007037BA" w:rsidRDefault="007037BA">
            <w:pPr>
              <w:pStyle w:val="ConsPlusNormal"/>
            </w:pPr>
            <w:r>
              <w:t>РБ, РК</w:t>
            </w:r>
          </w:p>
        </w:tc>
      </w:tr>
      <w:tr w:rsidR="007037BA" w14:paraId="1D6D6D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A8DD62" w14:textId="77777777" w:rsidR="007037BA" w:rsidRDefault="007037BA">
            <w:pPr>
              <w:pStyle w:val="ConsPlusNormal"/>
            </w:pPr>
            <w:r>
              <w:t>Кувшинка белая</w:t>
            </w:r>
          </w:p>
        </w:tc>
        <w:tc>
          <w:tcPr>
            <w:tcW w:w="3960" w:type="dxa"/>
            <w:tcBorders>
              <w:top w:val="nil"/>
              <w:left w:val="nil"/>
              <w:bottom w:val="nil"/>
              <w:right w:val="nil"/>
            </w:tcBorders>
          </w:tcPr>
          <w:p w14:paraId="5541EBD7" w14:textId="77777777" w:rsidR="007037BA" w:rsidRDefault="007037BA">
            <w:pPr>
              <w:pStyle w:val="ConsPlusNormal"/>
            </w:pPr>
            <w:r>
              <w:t>Nymphaea alba</w:t>
            </w:r>
          </w:p>
        </w:tc>
        <w:tc>
          <w:tcPr>
            <w:tcW w:w="1560" w:type="dxa"/>
            <w:tcBorders>
              <w:top w:val="nil"/>
              <w:left w:val="nil"/>
              <w:bottom w:val="nil"/>
              <w:right w:val="nil"/>
            </w:tcBorders>
          </w:tcPr>
          <w:p w14:paraId="5D017EE1" w14:textId="77777777" w:rsidR="007037BA" w:rsidRDefault="007037BA">
            <w:pPr>
              <w:pStyle w:val="ConsPlusNormal"/>
            </w:pPr>
            <w:r>
              <w:t>РА</w:t>
            </w:r>
          </w:p>
        </w:tc>
      </w:tr>
      <w:tr w:rsidR="007037BA" w14:paraId="576BD9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0FD48C" w14:textId="77777777" w:rsidR="007037BA" w:rsidRDefault="007037BA">
            <w:pPr>
              <w:pStyle w:val="ConsPlusNormal"/>
            </w:pPr>
            <w:r>
              <w:t>Семейство Маслинные</w:t>
            </w:r>
          </w:p>
        </w:tc>
        <w:tc>
          <w:tcPr>
            <w:tcW w:w="3960" w:type="dxa"/>
            <w:tcBorders>
              <w:top w:val="nil"/>
              <w:left w:val="nil"/>
              <w:bottom w:val="nil"/>
              <w:right w:val="nil"/>
            </w:tcBorders>
          </w:tcPr>
          <w:p w14:paraId="1C59C60B" w14:textId="77777777" w:rsidR="007037BA" w:rsidRDefault="007037BA">
            <w:pPr>
              <w:pStyle w:val="ConsPlusNormal"/>
            </w:pPr>
            <w:r>
              <w:t>Oleaceae</w:t>
            </w:r>
          </w:p>
        </w:tc>
        <w:tc>
          <w:tcPr>
            <w:tcW w:w="1560" w:type="dxa"/>
            <w:tcBorders>
              <w:top w:val="nil"/>
              <w:left w:val="nil"/>
              <w:bottom w:val="nil"/>
              <w:right w:val="nil"/>
            </w:tcBorders>
          </w:tcPr>
          <w:p w14:paraId="3B0F5CE7" w14:textId="77777777" w:rsidR="007037BA" w:rsidRDefault="007037BA">
            <w:pPr>
              <w:pStyle w:val="ConsPlusNormal"/>
            </w:pPr>
          </w:p>
        </w:tc>
      </w:tr>
      <w:tr w:rsidR="007037BA" w14:paraId="727ABB4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894C9B" w14:textId="77777777" w:rsidR="007037BA" w:rsidRDefault="007037BA">
            <w:pPr>
              <w:pStyle w:val="ConsPlusNormal"/>
            </w:pPr>
            <w:r>
              <w:t>Ясень согдийский</w:t>
            </w:r>
          </w:p>
        </w:tc>
        <w:tc>
          <w:tcPr>
            <w:tcW w:w="3960" w:type="dxa"/>
            <w:tcBorders>
              <w:top w:val="nil"/>
              <w:left w:val="nil"/>
              <w:bottom w:val="nil"/>
              <w:right w:val="nil"/>
            </w:tcBorders>
          </w:tcPr>
          <w:p w14:paraId="314CC2F5" w14:textId="77777777" w:rsidR="007037BA" w:rsidRDefault="007037BA">
            <w:pPr>
              <w:pStyle w:val="ConsPlusNormal"/>
            </w:pPr>
            <w:r>
              <w:t>Ясень согдийский</w:t>
            </w:r>
          </w:p>
        </w:tc>
        <w:tc>
          <w:tcPr>
            <w:tcW w:w="1560" w:type="dxa"/>
            <w:tcBorders>
              <w:top w:val="nil"/>
              <w:left w:val="nil"/>
              <w:bottom w:val="nil"/>
              <w:right w:val="nil"/>
            </w:tcBorders>
          </w:tcPr>
          <w:p w14:paraId="68DFF303" w14:textId="77777777" w:rsidR="007037BA" w:rsidRDefault="007037BA">
            <w:pPr>
              <w:pStyle w:val="ConsPlusNormal"/>
            </w:pPr>
            <w:r>
              <w:t>РК</w:t>
            </w:r>
          </w:p>
        </w:tc>
      </w:tr>
      <w:tr w:rsidR="007037BA" w14:paraId="32CBEC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96EFF3C" w14:textId="77777777" w:rsidR="007037BA" w:rsidRDefault="007037BA">
            <w:pPr>
              <w:pStyle w:val="ConsPlusNormal"/>
            </w:pPr>
            <w:r>
              <w:t>Семейство Орхидные</w:t>
            </w:r>
          </w:p>
        </w:tc>
        <w:tc>
          <w:tcPr>
            <w:tcW w:w="3960" w:type="dxa"/>
            <w:tcBorders>
              <w:top w:val="nil"/>
              <w:left w:val="nil"/>
              <w:bottom w:val="nil"/>
              <w:right w:val="nil"/>
            </w:tcBorders>
          </w:tcPr>
          <w:p w14:paraId="6242916A" w14:textId="77777777" w:rsidR="007037BA" w:rsidRDefault="007037BA">
            <w:pPr>
              <w:pStyle w:val="ConsPlusNormal"/>
            </w:pPr>
            <w:r>
              <w:t>Orchidaceae</w:t>
            </w:r>
          </w:p>
        </w:tc>
        <w:tc>
          <w:tcPr>
            <w:tcW w:w="1560" w:type="dxa"/>
            <w:tcBorders>
              <w:top w:val="nil"/>
              <w:left w:val="nil"/>
              <w:bottom w:val="nil"/>
              <w:right w:val="nil"/>
            </w:tcBorders>
          </w:tcPr>
          <w:p w14:paraId="2ED16993" w14:textId="77777777" w:rsidR="007037BA" w:rsidRDefault="007037BA">
            <w:pPr>
              <w:pStyle w:val="ConsPlusNormal"/>
            </w:pPr>
          </w:p>
        </w:tc>
      </w:tr>
      <w:tr w:rsidR="007037BA" w14:paraId="0B48A1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41366C" w14:textId="77777777" w:rsidR="007037BA" w:rsidRDefault="007037BA">
            <w:pPr>
              <w:pStyle w:val="ConsPlusNormal"/>
            </w:pPr>
            <w:r>
              <w:t>Амитостигма Киноситы</w:t>
            </w:r>
          </w:p>
        </w:tc>
        <w:tc>
          <w:tcPr>
            <w:tcW w:w="3960" w:type="dxa"/>
            <w:tcBorders>
              <w:top w:val="nil"/>
              <w:left w:val="nil"/>
              <w:bottom w:val="nil"/>
              <w:right w:val="nil"/>
            </w:tcBorders>
          </w:tcPr>
          <w:p w14:paraId="64D1C2F2" w14:textId="77777777" w:rsidR="007037BA" w:rsidRDefault="007037BA">
            <w:pPr>
              <w:pStyle w:val="ConsPlusNormal"/>
            </w:pPr>
            <w:r>
              <w:t>Amitostigma kinoshitae (Makino) Schlechter</w:t>
            </w:r>
          </w:p>
        </w:tc>
        <w:tc>
          <w:tcPr>
            <w:tcW w:w="1560" w:type="dxa"/>
            <w:tcBorders>
              <w:top w:val="nil"/>
              <w:left w:val="nil"/>
              <w:bottom w:val="nil"/>
              <w:right w:val="nil"/>
            </w:tcBorders>
          </w:tcPr>
          <w:p w14:paraId="5E30A577" w14:textId="77777777" w:rsidR="007037BA" w:rsidRDefault="007037BA">
            <w:pPr>
              <w:pStyle w:val="ConsPlusNormal"/>
            </w:pPr>
            <w:r>
              <w:t>РФ</w:t>
            </w:r>
          </w:p>
        </w:tc>
      </w:tr>
      <w:tr w:rsidR="007037BA" w14:paraId="2714E2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59E266" w14:textId="77777777" w:rsidR="007037BA" w:rsidRDefault="007037BA">
            <w:pPr>
              <w:pStyle w:val="ConsPlusNormal"/>
            </w:pPr>
            <w:r>
              <w:t>Анакамптис пирамидальный</w:t>
            </w:r>
          </w:p>
        </w:tc>
        <w:tc>
          <w:tcPr>
            <w:tcW w:w="3960" w:type="dxa"/>
            <w:tcBorders>
              <w:top w:val="nil"/>
              <w:left w:val="nil"/>
              <w:bottom w:val="nil"/>
              <w:right w:val="nil"/>
            </w:tcBorders>
          </w:tcPr>
          <w:p w14:paraId="1F4F4F7A" w14:textId="77777777" w:rsidR="007037BA" w:rsidRDefault="007037BA">
            <w:pPr>
              <w:pStyle w:val="ConsPlusNormal"/>
            </w:pPr>
            <w:r>
              <w:t>Anacamptis pyramidalis (L.) Rich.</w:t>
            </w:r>
          </w:p>
        </w:tc>
        <w:tc>
          <w:tcPr>
            <w:tcW w:w="1560" w:type="dxa"/>
            <w:tcBorders>
              <w:top w:val="nil"/>
              <w:left w:val="nil"/>
              <w:bottom w:val="nil"/>
              <w:right w:val="nil"/>
            </w:tcBorders>
          </w:tcPr>
          <w:p w14:paraId="40A8CEDE" w14:textId="77777777" w:rsidR="007037BA" w:rsidRDefault="007037BA">
            <w:pPr>
              <w:pStyle w:val="ConsPlusNormal"/>
            </w:pPr>
            <w:r>
              <w:t>РФ</w:t>
            </w:r>
          </w:p>
        </w:tc>
      </w:tr>
      <w:tr w:rsidR="007037BA" w14:paraId="3F8373D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3F703F" w14:textId="77777777" w:rsidR="007037BA" w:rsidRDefault="007037BA">
            <w:pPr>
              <w:pStyle w:val="ConsPlusNormal"/>
            </w:pPr>
            <w:r>
              <w:t>Бородатка японская</w:t>
            </w:r>
          </w:p>
        </w:tc>
        <w:tc>
          <w:tcPr>
            <w:tcW w:w="3960" w:type="dxa"/>
            <w:tcBorders>
              <w:top w:val="nil"/>
              <w:left w:val="nil"/>
              <w:bottom w:val="nil"/>
              <w:right w:val="nil"/>
            </w:tcBorders>
          </w:tcPr>
          <w:p w14:paraId="07C21C5F" w14:textId="77777777" w:rsidR="007037BA" w:rsidRDefault="007037BA">
            <w:pPr>
              <w:pStyle w:val="ConsPlusNormal"/>
            </w:pPr>
            <w:r>
              <w:t>Pogonia japonica Reichenb. fil</w:t>
            </w:r>
          </w:p>
        </w:tc>
        <w:tc>
          <w:tcPr>
            <w:tcW w:w="1560" w:type="dxa"/>
            <w:tcBorders>
              <w:top w:val="nil"/>
              <w:left w:val="nil"/>
              <w:bottom w:val="nil"/>
              <w:right w:val="nil"/>
            </w:tcBorders>
          </w:tcPr>
          <w:p w14:paraId="3CC7292D" w14:textId="77777777" w:rsidR="007037BA" w:rsidRDefault="007037BA">
            <w:pPr>
              <w:pStyle w:val="ConsPlusNormal"/>
            </w:pPr>
            <w:r>
              <w:t>РФ</w:t>
            </w:r>
          </w:p>
        </w:tc>
      </w:tr>
      <w:tr w:rsidR="007037BA" w14:paraId="6382A9C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FF1C47" w14:textId="77777777" w:rsidR="007037BA" w:rsidRDefault="007037BA">
            <w:pPr>
              <w:pStyle w:val="ConsPlusNormal"/>
            </w:pPr>
            <w:r>
              <w:t>Бровник одноклубневый</w:t>
            </w:r>
          </w:p>
        </w:tc>
        <w:tc>
          <w:tcPr>
            <w:tcW w:w="3960" w:type="dxa"/>
            <w:tcBorders>
              <w:top w:val="nil"/>
              <w:left w:val="nil"/>
              <w:bottom w:val="nil"/>
              <w:right w:val="nil"/>
            </w:tcBorders>
          </w:tcPr>
          <w:p w14:paraId="45EC933A" w14:textId="77777777" w:rsidR="007037BA" w:rsidRDefault="007037BA">
            <w:pPr>
              <w:pStyle w:val="ConsPlusNormal"/>
            </w:pPr>
            <w:r>
              <w:t>Herminium monorchis (L.) R. Br.</w:t>
            </w:r>
          </w:p>
        </w:tc>
        <w:tc>
          <w:tcPr>
            <w:tcW w:w="1560" w:type="dxa"/>
            <w:tcBorders>
              <w:top w:val="nil"/>
              <w:left w:val="nil"/>
              <w:bottom w:val="nil"/>
              <w:right w:val="nil"/>
            </w:tcBorders>
          </w:tcPr>
          <w:p w14:paraId="1FD90432" w14:textId="77777777" w:rsidR="007037BA" w:rsidRDefault="007037BA">
            <w:pPr>
              <w:pStyle w:val="ConsPlusNormal"/>
            </w:pPr>
            <w:r>
              <w:t>РБ</w:t>
            </w:r>
          </w:p>
        </w:tc>
      </w:tr>
      <w:tr w:rsidR="007037BA" w14:paraId="41B0CA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B76F24" w14:textId="77777777" w:rsidR="007037BA" w:rsidRDefault="007037BA">
            <w:pPr>
              <w:pStyle w:val="ConsPlusNormal"/>
            </w:pPr>
            <w:r>
              <w:t xml:space="preserve">Венерин башмачок </w:t>
            </w:r>
            <w:r>
              <w:lastRenderedPageBreak/>
              <w:t>вздутоцветковый</w:t>
            </w:r>
          </w:p>
        </w:tc>
        <w:tc>
          <w:tcPr>
            <w:tcW w:w="3960" w:type="dxa"/>
            <w:tcBorders>
              <w:top w:val="nil"/>
              <w:left w:val="nil"/>
              <w:bottom w:val="nil"/>
              <w:right w:val="nil"/>
            </w:tcBorders>
          </w:tcPr>
          <w:p w14:paraId="662F6EA0" w14:textId="77777777" w:rsidR="007037BA" w:rsidRDefault="007037BA">
            <w:pPr>
              <w:pStyle w:val="ConsPlusNormal"/>
            </w:pPr>
            <w:r>
              <w:lastRenderedPageBreak/>
              <w:t>Cypripedium ventricosum Sw.</w:t>
            </w:r>
          </w:p>
        </w:tc>
        <w:tc>
          <w:tcPr>
            <w:tcW w:w="1560" w:type="dxa"/>
            <w:tcBorders>
              <w:top w:val="nil"/>
              <w:left w:val="nil"/>
              <w:bottom w:val="nil"/>
              <w:right w:val="nil"/>
            </w:tcBorders>
          </w:tcPr>
          <w:p w14:paraId="44B3D2F5" w14:textId="77777777" w:rsidR="007037BA" w:rsidRDefault="007037BA">
            <w:pPr>
              <w:pStyle w:val="ConsPlusNormal"/>
            </w:pPr>
            <w:r>
              <w:t>РФ</w:t>
            </w:r>
          </w:p>
        </w:tc>
      </w:tr>
      <w:tr w:rsidR="007037BA" w14:paraId="6CF0AF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641DB0" w14:textId="77777777" w:rsidR="007037BA" w:rsidRDefault="007037BA">
            <w:pPr>
              <w:pStyle w:val="ConsPlusNormal"/>
            </w:pPr>
            <w:r>
              <w:t>Венерин башмачок крупноцветковый</w:t>
            </w:r>
          </w:p>
        </w:tc>
        <w:tc>
          <w:tcPr>
            <w:tcW w:w="3960" w:type="dxa"/>
            <w:tcBorders>
              <w:top w:val="nil"/>
              <w:left w:val="nil"/>
              <w:bottom w:val="nil"/>
              <w:right w:val="nil"/>
            </w:tcBorders>
          </w:tcPr>
          <w:p w14:paraId="39D3BDC2" w14:textId="77777777" w:rsidR="007037BA" w:rsidRDefault="007037BA">
            <w:pPr>
              <w:pStyle w:val="ConsPlusNormal"/>
            </w:pPr>
            <w:r>
              <w:t>Cypripedium macranthon Sw</w:t>
            </w:r>
          </w:p>
        </w:tc>
        <w:tc>
          <w:tcPr>
            <w:tcW w:w="1560" w:type="dxa"/>
            <w:tcBorders>
              <w:top w:val="nil"/>
              <w:left w:val="nil"/>
              <w:bottom w:val="nil"/>
              <w:right w:val="nil"/>
            </w:tcBorders>
          </w:tcPr>
          <w:p w14:paraId="0B2386A2" w14:textId="77777777" w:rsidR="007037BA" w:rsidRDefault="007037BA">
            <w:pPr>
              <w:pStyle w:val="ConsPlusNormal"/>
            </w:pPr>
            <w:r>
              <w:t>РК, РФ</w:t>
            </w:r>
          </w:p>
        </w:tc>
      </w:tr>
      <w:tr w:rsidR="007037BA" w14:paraId="5CFDDD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8783E6" w14:textId="77777777" w:rsidR="007037BA" w:rsidRDefault="007037BA">
            <w:pPr>
              <w:pStyle w:val="ConsPlusNormal"/>
            </w:pPr>
            <w:r>
              <w:t>Венерин башмачок настоящий</w:t>
            </w:r>
          </w:p>
        </w:tc>
        <w:tc>
          <w:tcPr>
            <w:tcW w:w="3960" w:type="dxa"/>
            <w:tcBorders>
              <w:top w:val="nil"/>
              <w:left w:val="nil"/>
              <w:bottom w:val="nil"/>
              <w:right w:val="nil"/>
            </w:tcBorders>
          </w:tcPr>
          <w:p w14:paraId="31DC0684" w14:textId="77777777" w:rsidR="007037BA" w:rsidRDefault="007037BA">
            <w:pPr>
              <w:pStyle w:val="ConsPlusNormal"/>
            </w:pPr>
            <w:r>
              <w:t>Cypripedium calceolus L.</w:t>
            </w:r>
          </w:p>
        </w:tc>
        <w:tc>
          <w:tcPr>
            <w:tcW w:w="1560" w:type="dxa"/>
            <w:tcBorders>
              <w:top w:val="nil"/>
              <w:left w:val="nil"/>
              <w:bottom w:val="nil"/>
              <w:right w:val="nil"/>
            </w:tcBorders>
          </w:tcPr>
          <w:p w14:paraId="60F2C85F" w14:textId="77777777" w:rsidR="007037BA" w:rsidRDefault="007037BA">
            <w:pPr>
              <w:pStyle w:val="ConsPlusNormal"/>
            </w:pPr>
            <w:r>
              <w:t>РБ, РК, РФ</w:t>
            </w:r>
          </w:p>
        </w:tc>
      </w:tr>
      <w:tr w:rsidR="007037BA" w14:paraId="362D88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1C9F17" w14:textId="77777777" w:rsidR="007037BA" w:rsidRDefault="007037BA">
            <w:pPr>
              <w:pStyle w:val="ConsPlusNormal"/>
            </w:pPr>
            <w:r>
              <w:t>Венерин башмачок пятнистый</w:t>
            </w:r>
          </w:p>
        </w:tc>
        <w:tc>
          <w:tcPr>
            <w:tcW w:w="3960" w:type="dxa"/>
            <w:tcBorders>
              <w:top w:val="nil"/>
              <w:left w:val="nil"/>
              <w:bottom w:val="nil"/>
              <w:right w:val="nil"/>
            </w:tcBorders>
          </w:tcPr>
          <w:p w14:paraId="6F0FDE7D" w14:textId="77777777" w:rsidR="007037BA" w:rsidRDefault="007037BA">
            <w:pPr>
              <w:pStyle w:val="ConsPlusNormal"/>
            </w:pPr>
            <w:r>
              <w:t>Cypripedium guttatum</w:t>
            </w:r>
          </w:p>
        </w:tc>
        <w:tc>
          <w:tcPr>
            <w:tcW w:w="1560" w:type="dxa"/>
            <w:tcBorders>
              <w:top w:val="nil"/>
              <w:left w:val="nil"/>
              <w:bottom w:val="nil"/>
              <w:right w:val="nil"/>
            </w:tcBorders>
          </w:tcPr>
          <w:p w14:paraId="4ED756E6" w14:textId="77777777" w:rsidR="007037BA" w:rsidRDefault="007037BA">
            <w:pPr>
              <w:pStyle w:val="ConsPlusNormal"/>
            </w:pPr>
            <w:r>
              <w:t>РК</w:t>
            </w:r>
          </w:p>
        </w:tc>
      </w:tr>
      <w:tr w:rsidR="007037BA" w14:paraId="4B073F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CEF3C8" w14:textId="77777777" w:rsidR="007037BA" w:rsidRDefault="007037BA">
            <w:pPr>
              <w:pStyle w:val="ConsPlusNormal"/>
            </w:pPr>
            <w:r>
              <w:t>Венерин башмачок Ятабе</w:t>
            </w:r>
          </w:p>
        </w:tc>
        <w:tc>
          <w:tcPr>
            <w:tcW w:w="3960" w:type="dxa"/>
            <w:tcBorders>
              <w:top w:val="nil"/>
              <w:left w:val="nil"/>
              <w:bottom w:val="nil"/>
              <w:right w:val="nil"/>
            </w:tcBorders>
          </w:tcPr>
          <w:p w14:paraId="1D6AFEAC" w14:textId="77777777" w:rsidR="007037BA" w:rsidRDefault="007037BA">
            <w:pPr>
              <w:pStyle w:val="ConsPlusNormal"/>
            </w:pPr>
            <w:r>
              <w:t>Cypripedium yatabeanum Makino</w:t>
            </w:r>
          </w:p>
        </w:tc>
        <w:tc>
          <w:tcPr>
            <w:tcW w:w="1560" w:type="dxa"/>
            <w:tcBorders>
              <w:top w:val="nil"/>
              <w:left w:val="nil"/>
              <w:bottom w:val="nil"/>
              <w:right w:val="nil"/>
            </w:tcBorders>
          </w:tcPr>
          <w:p w14:paraId="2CB8DD1C" w14:textId="77777777" w:rsidR="007037BA" w:rsidRDefault="007037BA">
            <w:pPr>
              <w:pStyle w:val="ConsPlusNormal"/>
            </w:pPr>
            <w:r>
              <w:t>РФ</w:t>
            </w:r>
          </w:p>
        </w:tc>
      </w:tr>
      <w:tr w:rsidR="007037BA" w14:paraId="63F8DE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24CA7D" w14:textId="77777777" w:rsidR="007037BA" w:rsidRDefault="007037BA">
            <w:pPr>
              <w:pStyle w:val="ConsPlusNormal"/>
            </w:pPr>
            <w:r>
              <w:t>Гастродия высокая</w:t>
            </w:r>
          </w:p>
        </w:tc>
        <w:tc>
          <w:tcPr>
            <w:tcW w:w="3960" w:type="dxa"/>
            <w:tcBorders>
              <w:top w:val="nil"/>
              <w:left w:val="nil"/>
              <w:bottom w:val="nil"/>
              <w:right w:val="nil"/>
            </w:tcBorders>
          </w:tcPr>
          <w:p w14:paraId="4E790A48" w14:textId="77777777" w:rsidR="007037BA" w:rsidRDefault="007037BA">
            <w:pPr>
              <w:pStyle w:val="ConsPlusNormal"/>
            </w:pPr>
            <w:r>
              <w:t>Gastrodia elata Blume</w:t>
            </w:r>
          </w:p>
        </w:tc>
        <w:tc>
          <w:tcPr>
            <w:tcW w:w="1560" w:type="dxa"/>
            <w:tcBorders>
              <w:top w:val="nil"/>
              <w:left w:val="nil"/>
              <w:bottom w:val="nil"/>
              <w:right w:val="nil"/>
            </w:tcBorders>
          </w:tcPr>
          <w:p w14:paraId="148C4327" w14:textId="77777777" w:rsidR="007037BA" w:rsidRDefault="007037BA">
            <w:pPr>
              <w:pStyle w:val="ConsPlusNormal"/>
            </w:pPr>
            <w:r>
              <w:t>РФ</w:t>
            </w:r>
          </w:p>
        </w:tc>
      </w:tr>
      <w:tr w:rsidR="007037BA" w14:paraId="79C417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720D3E" w14:textId="77777777" w:rsidR="007037BA" w:rsidRDefault="007037BA">
            <w:pPr>
              <w:pStyle w:val="ConsPlusNormal"/>
            </w:pPr>
            <w:r>
              <w:t>Гнездовка уссурийская</w:t>
            </w:r>
          </w:p>
        </w:tc>
        <w:tc>
          <w:tcPr>
            <w:tcW w:w="3960" w:type="dxa"/>
            <w:tcBorders>
              <w:top w:val="nil"/>
              <w:left w:val="nil"/>
              <w:bottom w:val="nil"/>
              <w:right w:val="nil"/>
            </w:tcBorders>
          </w:tcPr>
          <w:p w14:paraId="7B72E9DF" w14:textId="77777777" w:rsidR="007037BA" w:rsidRDefault="007037BA">
            <w:pPr>
              <w:pStyle w:val="ConsPlusNormal"/>
            </w:pPr>
            <w:r>
              <w:t>Neottia ussuriensis (Kom et Nevski) Soo</w:t>
            </w:r>
          </w:p>
        </w:tc>
        <w:tc>
          <w:tcPr>
            <w:tcW w:w="1560" w:type="dxa"/>
            <w:tcBorders>
              <w:top w:val="nil"/>
              <w:left w:val="nil"/>
              <w:bottom w:val="nil"/>
              <w:right w:val="nil"/>
            </w:tcBorders>
          </w:tcPr>
          <w:p w14:paraId="028314DD" w14:textId="77777777" w:rsidR="007037BA" w:rsidRDefault="007037BA">
            <w:pPr>
              <w:pStyle w:val="ConsPlusNormal"/>
            </w:pPr>
            <w:r>
              <w:t>РФ</w:t>
            </w:r>
          </w:p>
        </w:tc>
      </w:tr>
      <w:tr w:rsidR="007037BA" w14:paraId="291BAD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CE6826" w14:textId="77777777" w:rsidR="007037BA" w:rsidRDefault="007037BA">
            <w:pPr>
              <w:pStyle w:val="ConsPlusNormal"/>
            </w:pPr>
            <w:r>
              <w:t>Дакгилосталикс раскрытый</w:t>
            </w:r>
          </w:p>
        </w:tc>
        <w:tc>
          <w:tcPr>
            <w:tcW w:w="3960" w:type="dxa"/>
            <w:tcBorders>
              <w:top w:val="nil"/>
              <w:left w:val="nil"/>
              <w:bottom w:val="nil"/>
              <w:right w:val="nil"/>
            </w:tcBorders>
          </w:tcPr>
          <w:p w14:paraId="737E7236" w14:textId="77777777" w:rsidR="007037BA" w:rsidRDefault="007037BA">
            <w:pPr>
              <w:pStyle w:val="ConsPlusNormal"/>
            </w:pPr>
            <w:r>
              <w:t>Dactylostalyx ringens Reichenb. fil</w:t>
            </w:r>
          </w:p>
        </w:tc>
        <w:tc>
          <w:tcPr>
            <w:tcW w:w="1560" w:type="dxa"/>
            <w:tcBorders>
              <w:top w:val="nil"/>
              <w:left w:val="nil"/>
              <w:bottom w:val="nil"/>
              <w:right w:val="nil"/>
            </w:tcBorders>
          </w:tcPr>
          <w:p w14:paraId="54F07DEC" w14:textId="77777777" w:rsidR="007037BA" w:rsidRDefault="007037BA">
            <w:pPr>
              <w:pStyle w:val="ConsPlusNormal"/>
            </w:pPr>
            <w:r>
              <w:t>РФ</w:t>
            </w:r>
          </w:p>
        </w:tc>
      </w:tr>
      <w:tr w:rsidR="007037BA" w14:paraId="7FF19C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E5E251" w14:textId="77777777" w:rsidR="007037BA" w:rsidRDefault="007037BA">
            <w:pPr>
              <w:pStyle w:val="ConsPlusNormal"/>
            </w:pPr>
            <w:r>
              <w:t>Дремлик болотный</w:t>
            </w:r>
          </w:p>
        </w:tc>
        <w:tc>
          <w:tcPr>
            <w:tcW w:w="3960" w:type="dxa"/>
            <w:tcBorders>
              <w:top w:val="nil"/>
              <w:left w:val="nil"/>
              <w:bottom w:val="nil"/>
              <w:right w:val="nil"/>
            </w:tcBorders>
          </w:tcPr>
          <w:p w14:paraId="7F27F40C" w14:textId="77777777" w:rsidR="007037BA" w:rsidRDefault="007037BA">
            <w:pPr>
              <w:pStyle w:val="ConsPlusNormal"/>
            </w:pPr>
            <w:r>
              <w:t>Epipactis palustris</w:t>
            </w:r>
          </w:p>
        </w:tc>
        <w:tc>
          <w:tcPr>
            <w:tcW w:w="1560" w:type="dxa"/>
            <w:tcBorders>
              <w:top w:val="nil"/>
              <w:left w:val="nil"/>
              <w:bottom w:val="nil"/>
              <w:right w:val="nil"/>
            </w:tcBorders>
          </w:tcPr>
          <w:p w14:paraId="3ACA5A29" w14:textId="77777777" w:rsidR="007037BA" w:rsidRDefault="007037BA">
            <w:pPr>
              <w:pStyle w:val="ConsPlusNormal"/>
            </w:pPr>
            <w:r>
              <w:t>РК</w:t>
            </w:r>
          </w:p>
        </w:tc>
      </w:tr>
      <w:tr w:rsidR="007037BA" w14:paraId="546F78F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1390A0" w14:textId="77777777" w:rsidR="007037BA" w:rsidRDefault="007037BA">
            <w:pPr>
              <w:pStyle w:val="ConsPlusNormal"/>
            </w:pPr>
            <w:r>
              <w:t>Дремлик темно-красный</w:t>
            </w:r>
          </w:p>
        </w:tc>
        <w:tc>
          <w:tcPr>
            <w:tcW w:w="3960" w:type="dxa"/>
            <w:tcBorders>
              <w:top w:val="nil"/>
              <w:left w:val="nil"/>
              <w:bottom w:val="nil"/>
              <w:right w:val="nil"/>
            </w:tcBorders>
          </w:tcPr>
          <w:p w14:paraId="50A041EF" w14:textId="77777777" w:rsidR="007037BA" w:rsidRDefault="007037BA">
            <w:pPr>
              <w:pStyle w:val="ConsPlusNormal"/>
            </w:pPr>
            <w:r>
              <w:t>Epipactis atrorubens (Hoffm. ex Bernh.) Bess.</w:t>
            </w:r>
          </w:p>
        </w:tc>
        <w:tc>
          <w:tcPr>
            <w:tcW w:w="1560" w:type="dxa"/>
            <w:tcBorders>
              <w:top w:val="nil"/>
              <w:left w:val="nil"/>
              <w:bottom w:val="nil"/>
              <w:right w:val="nil"/>
            </w:tcBorders>
          </w:tcPr>
          <w:p w14:paraId="2F0E58C0" w14:textId="77777777" w:rsidR="007037BA" w:rsidRDefault="007037BA">
            <w:pPr>
              <w:pStyle w:val="ConsPlusNormal"/>
            </w:pPr>
            <w:r>
              <w:t>РБ</w:t>
            </w:r>
          </w:p>
        </w:tc>
      </w:tr>
      <w:tr w:rsidR="007037BA" w14:paraId="44D4BC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7FA26C" w14:textId="77777777" w:rsidR="007037BA" w:rsidRDefault="007037BA">
            <w:pPr>
              <w:pStyle w:val="ConsPlusNormal"/>
            </w:pPr>
            <w:r>
              <w:t>Калипсо луковичная</w:t>
            </w:r>
          </w:p>
        </w:tc>
        <w:tc>
          <w:tcPr>
            <w:tcW w:w="3960" w:type="dxa"/>
            <w:tcBorders>
              <w:top w:val="nil"/>
              <w:left w:val="nil"/>
              <w:bottom w:val="nil"/>
              <w:right w:val="nil"/>
            </w:tcBorders>
          </w:tcPr>
          <w:p w14:paraId="6286E026" w14:textId="77777777" w:rsidR="007037BA" w:rsidRDefault="007037BA">
            <w:pPr>
              <w:pStyle w:val="ConsPlusNormal"/>
            </w:pPr>
            <w:r>
              <w:t>Calypso bulbosa (L.) Oakes</w:t>
            </w:r>
          </w:p>
        </w:tc>
        <w:tc>
          <w:tcPr>
            <w:tcW w:w="1560" w:type="dxa"/>
            <w:tcBorders>
              <w:top w:val="nil"/>
              <w:left w:val="nil"/>
              <w:bottom w:val="nil"/>
              <w:right w:val="nil"/>
            </w:tcBorders>
          </w:tcPr>
          <w:p w14:paraId="6B52069E" w14:textId="77777777" w:rsidR="007037BA" w:rsidRDefault="007037BA">
            <w:pPr>
              <w:pStyle w:val="ConsPlusNormal"/>
            </w:pPr>
            <w:r>
              <w:t>РФ</w:t>
            </w:r>
          </w:p>
        </w:tc>
      </w:tr>
      <w:tr w:rsidR="007037BA" w14:paraId="46CCFF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3F4B37" w14:textId="77777777" w:rsidR="007037BA" w:rsidRDefault="007037BA">
            <w:pPr>
              <w:pStyle w:val="ConsPlusNormal"/>
            </w:pPr>
            <w:r>
              <w:t>Кокушник ароматнейший</w:t>
            </w:r>
          </w:p>
        </w:tc>
        <w:tc>
          <w:tcPr>
            <w:tcW w:w="3960" w:type="dxa"/>
            <w:tcBorders>
              <w:top w:val="nil"/>
              <w:left w:val="nil"/>
              <w:bottom w:val="nil"/>
              <w:right w:val="nil"/>
            </w:tcBorders>
          </w:tcPr>
          <w:p w14:paraId="07354690" w14:textId="77777777" w:rsidR="007037BA" w:rsidRDefault="007037BA">
            <w:pPr>
              <w:pStyle w:val="ConsPlusNormal"/>
            </w:pPr>
            <w:r>
              <w:t>Gymnadenia odoratissima (L.) Rich.</w:t>
            </w:r>
          </w:p>
        </w:tc>
        <w:tc>
          <w:tcPr>
            <w:tcW w:w="1560" w:type="dxa"/>
            <w:tcBorders>
              <w:top w:val="nil"/>
              <w:left w:val="nil"/>
              <w:bottom w:val="nil"/>
              <w:right w:val="nil"/>
            </w:tcBorders>
          </w:tcPr>
          <w:p w14:paraId="21E0C407" w14:textId="77777777" w:rsidR="007037BA" w:rsidRDefault="007037BA">
            <w:pPr>
              <w:pStyle w:val="ConsPlusNormal"/>
            </w:pPr>
            <w:r>
              <w:t>РФ</w:t>
            </w:r>
          </w:p>
        </w:tc>
      </w:tr>
      <w:tr w:rsidR="007037BA" w14:paraId="551641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7201B4" w14:textId="77777777" w:rsidR="007037BA" w:rsidRDefault="007037BA">
            <w:pPr>
              <w:pStyle w:val="ConsPlusNormal"/>
            </w:pPr>
            <w:r>
              <w:t>Кокушник длиннорогий</w:t>
            </w:r>
          </w:p>
        </w:tc>
        <w:tc>
          <w:tcPr>
            <w:tcW w:w="3960" w:type="dxa"/>
            <w:tcBorders>
              <w:top w:val="nil"/>
              <w:left w:val="nil"/>
              <w:bottom w:val="nil"/>
              <w:right w:val="nil"/>
            </w:tcBorders>
          </w:tcPr>
          <w:p w14:paraId="4DB81F12" w14:textId="77777777" w:rsidR="007037BA" w:rsidRDefault="007037BA">
            <w:pPr>
              <w:pStyle w:val="ConsPlusNormal"/>
            </w:pPr>
            <w:r>
              <w:t>Gymnadenia conopsea (L.) R.Br.</w:t>
            </w:r>
          </w:p>
        </w:tc>
        <w:tc>
          <w:tcPr>
            <w:tcW w:w="1560" w:type="dxa"/>
            <w:tcBorders>
              <w:top w:val="nil"/>
              <w:left w:val="nil"/>
              <w:bottom w:val="nil"/>
              <w:right w:val="nil"/>
            </w:tcBorders>
          </w:tcPr>
          <w:p w14:paraId="2B8CD6B9" w14:textId="77777777" w:rsidR="007037BA" w:rsidRDefault="007037BA">
            <w:pPr>
              <w:pStyle w:val="ConsPlusNormal"/>
            </w:pPr>
            <w:r>
              <w:t>РБ</w:t>
            </w:r>
          </w:p>
        </w:tc>
      </w:tr>
      <w:tr w:rsidR="007037BA" w14:paraId="6316CA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D18651" w14:textId="77777777" w:rsidR="007037BA" w:rsidRDefault="007037BA">
            <w:pPr>
              <w:pStyle w:val="ConsPlusNormal"/>
            </w:pPr>
            <w:r>
              <w:t>Кремастра изменчивая</w:t>
            </w:r>
          </w:p>
        </w:tc>
        <w:tc>
          <w:tcPr>
            <w:tcW w:w="3960" w:type="dxa"/>
            <w:tcBorders>
              <w:top w:val="nil"/>
              <w:left w:val="nil"/>
              <w:bottom w:val="nil"/>
              <w:right w:val="nil"/>
            </w:tcBorders>
          </w:tcPr>
          <w:p w14:paraId="6E1AC45D" w14:textId="77777777" w:rsidR="007037BA" w:rsidRDefault="007037BA">
            <w:pPr>
              <w:pStyle w:val="ConsPlusNormal"/>
            </w:pPr>
            <w:r>
              <w:t>Cremastra variabilis (Blume) Nakai</w:t>
            </w:r>
          </w:p>
        </w:tc>
        <w:tc>
          <w:tcPr>
            <w:tcW w:w="1560" w:type="dxa"/>
            <w:tcBorders>
              <w:top w:val="nil"/>
              <w:left w:val="nil"/>
              <w:bottom w:val="nil"/>
              <w:right w:val="nil"/>
            </w:tcBorders>
          </w:tcPr>
          <w:p w14:paraId="13EC160E" w14:textId="77777777" w:rsidR="007037BA" w:rsidRDefault="007037BA">
            <w:pPr>
              <w:pStyle w:val="ConsPlusNormal"/>
            </w:pPr>
            <w:r>
              <w:t>РФ</w:t>
            </w:r>
          </w:p>
        </w:tc>
      </w:tr>
      <w:tr w:rsidR="007037BA" w14:paraId="58B42C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6B87B9" w14:textId="77777777" w:rsidR="007037BA" w:rsidRDefault="007037BA">
            <w:pPr>
              <w:pStyle w:val="ConsPlusNormal"/>
            </w:pPr>
            <w:r>
              <w:t>Ладьян трехнадрезный</w:t>
            </w:r>
          </w:p>
        </w:tc>
        <w:tc>
          <w:tcPr>
            <w:tcW w:w="3960" w:type="dxa"/>
            <w:tcBorders>
              <w:top w:val="nil"/>
              <w:left w:val="nil"/>
              <w:bottom w:val="nil"/>
              <w:right w:val="nil"/>
            </w:tcBorders>
          </w:tcPr>
          <w:p w14:paraId="4442BBB8" w14:textId="77777777" w:rsidR="007037BA" w:rsidRDefault="007037BA">
            <w:pPr>
              <w:pStyle w:val="ConsPlusNormal"/>
            </w:pPr>
            <w:r>
              <w:t>Corallorhiza trifida Chatel.</w:t>
            </w:r>
          </w:p>
        </w:tc>
        <w:tc>
          <w:tcPr>
            <w:tcW w:w="1560" w:type="dxa"/>
            <w:tcBorders>
              <w:top w:val="nil"/>
              <w:left w:val="nil"/>
              <w:bottom w:val="nil"/>
              <w:right w:val="nil"/>
            </w:tcBorders>
          </w:tcPr>
          <w:p w14:paraId="4F2850E4" w14:textId="77777777" w:rsidR="007037BA" w:rsidRDefault="007037BA">
            <w:pPr>
              <w:pStyle w:val="ConsPlusNormal"/>
            </w:pPr>
            <w:r>
              <w:t>РБ</w:t>
            </w:r>
          </w:p>
        </w:tc>
      </w:tr>
      <w:tr w:rsidR="007037BA" w14:paraId="4F79B7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2A2C06" w14:textId="77777777" w:rsidR="007037BA" w:rsidRDefault="007037BA">
            <w:pPr>
              <w:pStyle w:val="ConsPlusNormal"/>
            </w:pPr>
            <w:r>
              <w:t>Ладьян трехнадрезанный</w:t>
            </w:r>
          </w:p>
        </w:tc>
        <w:tc>
          <w:tcPr>
            <w:tcW w:w="3960" w:type="dxa"/>
            <w:tcBorders>
              <w:top w:val="nil"/>
              <w:left w:val="nil"/>
              <w:bottom w:val="nil"/>
              <w:right w:val="nil"/>
            </w:tcBorders>
          </w:tcPr>
          <w:p w14:paraId="53E7A0D2" w14:textId="77777777" w:rsidR="007037BA" w:rsidRDefault="007037BA">
            <w:pPr>
              <w:pStyle w:val="ConsPlusNormal"/>
            </w:pPr>
            <w:r>
              <w:t>Corallorhiza trifida</w:t>
            </w:r>
          </w:p>
        </w:tc>
        <w:tc>
          <w:tcPr>
            <w:tcW w:w="1560" w:type="dxa"/>
            <w:tcBorders>
              <w:top w:val="nil"/>
              <w:left w:val="nil"/>
              <w:bottom w:val="nil"/>
              <w:right w:val="nil"/>
            </w:tcBorders>
          </w:tcPr>
          <w:p w14:paraId="78116C6E" w14:textId="77777777" w:rsidR="007037BA" w:rsidRDefault="007037BA">
            <w:pPr>
              <w:pStyle w:val="ConsPlusNormal"/>
            </w:pPr>
            <w:r>
              <w:t>РА</w:t>
            </w:r>
          </w:p>
        </w:tc>
      </w:tr>
      <w:tr w:rsidR="007037BA" w14:paraId="50FD9D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81163F" w14:textId="77777777" w:rsidR="007037BA" w:rsidRDefault="007037BA">
            <w:pPr>
              <w:pStyle w:val="ConsPlusNormal"/>
            </w:pPr>
            <w:r>
              <w:t>Лимодорум недоразвитый</w:t>
            </w:r>
          </w:p>
        </w:tc>
        <w:tc>
          <w:tcPr>
            <w:tcW w:w="3960" w:type="dxa"/>
            <w:tcBorders>
              <w:top w:val="nil"/>
              <w:left w:val="nil"/>
              <w:bottom w:val="nil"/>
              <w:right w:val="nil"/>
            </w:tcBorders>
          </w:tcPr>
          <w:p w14:paraId="723F2E93" w14:textId="77777777" w:rsidR="007037BA" w:rsidRDefault="007037BA">
            <w:pPr>
              <w:pStyle w:val="ConsPlusNormal"/>
            </w:pPr>
            <w:r>
              <w:t>Limodorum abortivum (L.) Sw.</w:t>
            </w:r>
          </w:p>
        </w:tc>
        <w:tc>
          <w:tcPr>
            <w:tcW w:w="1560" w:type="dxa"/>
            <w:tcBorders>
              <w:top w:val="nil"/>
              <w:left w:val="nil"/>
              <w:bottom w:val="nil"/>
              <w:right w:val="nil"/>
            </w:tcBorders>
          </w:tcPr>
          <w:p w14:paraId="7CEAA660" w14:textId="77777777" w:rsidR="007037BA" w:rsidRDefault="007037BA">
            <w:pPr>
              <w:pStyle w:val="ConsPlusNormal"/>
            </w:pPr>
            <w:r>
              <w:t>РФ</w:t>
            </w:r>
          </w:p>
        </w:tc>
      </w:tr>
      <w:tr w:rsidR="007037BA" w14:paraId="7E5D74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82806A" w14:textId="77777777" w:rsidR="007037BA" w:rsidRDefault="007037BA">
            <w:pPr>
              <w:pStyle w:val="ConsPlusNormal"/>
            </w:pPr>
            <w:r>
              <w:t>Липарис (лосняк) Лезеля</w:t>
            </w:r>
          </w:p>
        </w:tc>
        <w:tc>
          <w:tcPr>
            <w:tcW w:w="3960" w:type="dxa"/>
            <w:tcBorders>
              <w:top w:val="nil"/>
              <w:left w:val="nil"/>
              <w:bottom w:val="nil"/>
              <w:right w:val="nil"/>
            </w:tcBorders>
          </w:tcPr>
          <w:p w14:paraId="25853288" w14:textId="77777777" w:rsidR="007037BA" w:rsidRDefault="007037BA">
            <w:pPr>
              <w:pStyle w:val="ConsPlusNormal"/>
            </w:pPr>
            <w:r>
              <w:t>Liparis loeselii (L.) Rich.</w:t>
            </w:r>
          </w:p>
        </w:tc>
        <w:tc>
          <w:tcPr>
            <w:tcW w:w="1560" w:type="dxa"/>
            <w:tcBorders>
              <w:top w:val="nil"/>
              <w:left w:val="nil"/>
              <w:bottom w:val="nil"/>
              <w:right w:val="nil"/>
            </w:tcBorders>
          </w:tcPr>
          <w:p w14:paraId="01F064F3" w14:textId="77777777" w:rsidR="007037BA" w:rsidRDefault="007037BA">
            <w:pPr>
              <w:pStyle w:val="ConsPlusNormal"/>
            </w:pPr>
            <w:r>
              <w:t>РБ, РФ</w:t>
            </w:r>
          </w:p>
        </w:tc>
      </w:tr>
      <w:tr w:rsidR="007037BA" w14:paraId="1FEDE5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3AE6C7" w14:textId="77777777" w:rsidR="007037BA" w:rsidRDefault="007037BA">
            <w:pPr>
              <w:pStyle w:val="ConsPlusNormal"/>
            </w:pPr>
            <w:r>
              <w:t>Липарис Крамера</w:t>
            </w:r>
          </w:p>
        </w:tc>
        <w:tc>
          <w:tcPr>
            <w:tcW w:w="3960" w:type="dxa"/>
            <w:tcBorders>
              <w:top w:val="nil"/>
              <w:left w:val="nil"/>
              <w:bottom w:val="nil"/>
              <w:right w:val="nil"/>
            </w:tcBorders>
          </w:tcPr>
          <w:p w14:paraId="08B44407" w14:textId="77777777" w:rsidR="007037BA" w:rsidRDefault="007037BA">
            <w:pPr>
              <w:pStyle w:val="ConsPlusNormal"/>
            </w:pPr>
            <w:r>
              <w:t>Liparis krameri Franch. et Savat.</w:t>
            </w:r>
          </w:p>
        </w:tc>
        <w:tc>
          <w:tcPr>
            <w:tcW w:w="1560" w:type="dxa"/>
            <w:tcBorders>
              <w:top w:val="nil"/>
              <w:left w:val="nil"/>
              <w:bottom w:val="nil"/>
              <w:right w:val="nil"/>
            </w:tcBorders>
          </w:tcPr>
          <w:p w14:paraId="06A26AF5" w14:textId="77777777" w:rsidR="007037BA" w:rsidRDefault="007037BA">
            <w:pPr>
              <w:pStyle w:val="ConsPlusNormal"/>
            </w:pPr>
            <w:r>
              <w:t>РФ</w:t>
            </w:r>
          </w:p>
        </w:tc>
      </w:tr>
      <w:tr w:rsidR="007037BA" w14:paraId="370569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7C4909" w14:textId="77777777" w:rsidR="007037BA" w:rsidRDefault="007037BA">
            <w:pPr>
              <w:pStyle w:val="ConsPlusNormal"/>
            </w:pPr>
            <w:r>
              <w:t>Липарис Кумокири</w:t>
            </w:r>
          </w:p>
        </w:tc>
        <w:tc>
          <w:tcPr>
            <w:tcW w:w="3960" w:type="dxa"/>
            <w:tcBorders>
              <w:top w:val="nil"/>
              <w:left w:val="nil"/>
              <w:bottom w:val="nil"/>
              <w:right w:val="nil"/>
            </w:tcBorders>
          </w:tcPr>
          <w:p w14:paraId="2F0A7F2A" w14:textId="77777777" w:rsidR="007037BA" w:rsidRDefault="007037BA">
            <w:pPr>
              <w:pStyle w:val="ConsPlusNormal"/>
            </w:pPr>
            <w:r>
              <w:t>Liparis kumokiri F. Maek.</w:t>
            </w:r>
          </w:p>
        </w:tc>
        <w:tc>
          <w:tcPr>
            <w:tcW w:w="1560" w:type="dxa"/>
            <w:tcBorders>
              <w:top w:val="nil"/>
              <w:left w:val="nil"/>
              <w:bottom w:val="nil"/>
              <w:right w:val="nil"/>
            </w:tcBorders>
          </w:tcPr>
          <w:p w14:paraId="40BD3E22" w14:textId="77777777" w:rsidR="007037BA" w:rsidRDefault="007037BA">
            <w:pPr>
              <w:pStyle w:val="ConsPlusNormal"/>
            </w:pPr>
            <w:r>
              <w:t>РФ</w:t>
            </w:r>
          </w:p>
        </w:tc>
      </w:tr>
      <w:tr w:rsidR="007037BA" w14:paraId="0A674D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BE9A0B" w14:textId="77777777" w:rsidR="007037BA" w:rsidRDefault="007037BA">
            <w:pPr>
              <w:pStyle w:val="ConsPlusNormal"/>
            </w:pPr>
            <w:r>
              <w:t>Липарис Макино</w:t>
            </w:r>
          </w:p>
        </w:tc>
        <w:tc>
          <w:tcPr>
            <w:tcW w:w="3960" w:type="dxa"/>
            <w:tcBorders>
              <w:top w:val="nil"/>
              <w:left w:val="nil"/>
              <w:bottom w:val="nil"/>
              <w:right w:val="nil"/>
            </w:tcBorders>
          </w:tcPr>
          <w:p w14:paraId="5C28811E" w14:textId="77777777" w:rsidR="007037BA" w:rsidRDefault="007037BA">
            <w:pPr>
              <w:pStyle w:val="ConsPlusNormal"/>
            </w:pPr>
            <w:r>
              <w:t>Liparis makinoana Schleih.</w:t>
            </w:r>
          </w:p>
        </w:tc>
        <w:tc>
          <w:tcPr>
            <w:tcW w:w="1560" w:type="dxa"/>
            <w:tcBorders>
              <w:top w:val="nil"/>
              <w:left w:val="nil"/>
              <w:bottom w:val="nil"/>
              <w:right w:val="nil"/>
            </w:tcBorders>
          </w:tcPr>
          <w:p w14:paraId="18EE5609" w14:textId="77777777" w:rsidR="007037BA" w:rsidRDefault="007037BA">
            <w:pPr>
              <w:pStyle w:val="ConsPlusNormal"/>
            </w:pPr>
            <w:r>
              <w:t>РФ</w:t>
            </w:r>
          </w:p>
        </w:tc>
      </w:tr>
      <w:tr w:rsidR="007037BA" w14:paraId="48FB25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188E25" w14:textId="77777777" w:rsidR="007037BA" w:rsidRDefault="007037BA">
            <w:pPr>
              <w:pStyle w:val="ConsPlusNormal"/>
            </w:pPr>
            <w:r>
              <w:t>Липарис сахалинский</w:t>
            </w:r>
          </w:p>
        </w:tc>
        <w:tc>
          <w:tcPr>
            <w:tcW w:w="3960" w:type="dxa"/>
            <w:tcBorders>
              <w:top w:val="nil"/>
              <w:left w:val="nil"/>
              <w:bottom w:val="nil"/>
              <w:right w:val="nil"/>
            </w:tcBorders>
          </w:tcPr>
          <w:p w14:paraId="2111F7B0" w14:textId="77777777" w:rsidR="007037BA" w:rsidRDefault="007037BA">
            <w:pPr>
              <w:pStyle w:val="ConsPlusNormal"/>
            </w:pPr>
            <w:r>
              <w:t>Liparis sachalinensis Nakai</w:t>
            </w:r>
          </w:p>
        </w:tc>
        <w:tc>
          <w:tcPr>
            <w:tcW w:w="1560" w:type="dxa"/>
            <w:tcBorders>
              <w:top w:val="nil"/>
              <w:left w:val="nil"/>
              <w:bottom w:val="nil"/>
              <w:right w:val="nil"/>
            </w:tcBorders>
          </w:tcPr>
          <w:p w14:paraId="4957D109" w14:textId="77777777" w:rsidR="007037BA" w:rsidRDefault="007037BA">
            <w:pPr>
              <w:pStyle w:val="ConsPlusNormal"/>
            </w:pPr>
            <w:r>
              <w:t>РФ</w:t>
            </w:r>
          </w:p>
        </w:tc>
      </w:tr>
      <w:tr w:rsidR="007037BA" w14:paraId="5B430B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E05A46" w14:textId="77777777" w:rsidR="007037BA" w:rsidRDefault="007037BA">
            <w:pPr>
              <w:pStyle w:val="ConsPlusNormal"/>
            </w:pPr>
            <w:r>
              <w:t>Липарис японский</w:t>
            </w:r>
          </w:p>
        </w:tc>
        <w:tc>
          <w:tcPr>
            <w:tcW w:w="3960" w:type="dxa"/>
            <w:tcBorders>
              <w:top w:val="nil"/>
              <w:left w:val="nil"/>
              <w:bottom w:val="nil"/>
              <w:right w:val="nil"/>
            </w:tcBorders>
          </w:tcPr>
          <w:p w14:paraId="6AF40AC4" w14:textId="77777777" w:rsidR="007037BA" w:rsidRDefault="007037BA">
            <w:pPr>
              <w:pStyle w:val="ConsPlusNormal"/>
            </w:pPr>
            <w:r>
              <w:t>Liparis japonica (Miq.) Maxim.</w:t>
            </w:r>
          </w:p>
        </w:tc>
        <w:tc>
          <w:tcPr>
            <w:tcW w:w="1560" w:type="dxa"/>
            <w:tcBorders>
              <w:top w:val="nil"/>
              <w:left w:val="nil"/>
              <w:bottom w:val="nil"/>
              <w:right w:val="nil"/>
            </w:tcBorders>
          </w:tcPr>
          <w:p w14:paraId="2F4DEB27" w14:textId="77777777" w:rsidR="007037BA" w:rsidRDefault="007037BA">
            <w:pPr>
              <w:pStyle w:val="ConsPlusNormal"/>
            </w:pPr>
            <w:r>
              <w:t>РФ</w:t>
            </w:r>
          </w:p>
        </w:tc>
      </w:tr>
      <w:tr w:rsidR="007037BA" w14:paraId="5CE9B1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0A55BF" w14:textId="77777777" w:rsidR="007037BA" w:rsidRDefault="007037BA">
            <w:pPr>
              <w:pStyle w:val="ConsPlusNormal"/>
            </w:pPr>
            <w:r>
              <w:lastRenderedPageBreak/>
              <w:t>Любка двулистная</w:t>
            </w:r>
          </w:p>
        </w:tc>
        <w:tc>
          <w:tcPr>
            <w:tcW w:w="3960" w:type="dxa"/>
            <w:tcBorders>
              <w:top w:val="nil"/>
              <w:left w:val="nil"/>
              <w:bottom w:val="nil"/>
              <w:right w:val="nil"/>
            </w:tcBorders>
          </w:tcPr>
          <w:p w14:paraId="45884A31" w14:textId="77777777" w:rsidR="007037BA" w:rsidRDefault="007037BA">
            <w:pPr>
              <w:pStyle w:val="ConsPlusNormal"/>
            </w:pPr>
            <w:r>
              <w:t>Platanthera bifolia</w:t>
            </w:r>
          </w:p>
        </w:tc>
        <w:tc>
          <w:tcPr>
            <w:tcW w:w="1560" w:type="dxa"/>
            <w:tcBorders>
              <w:top w:val="nil"/>
              <w:left w:val="nil"/>
              <w:bottom w:val="nil"/>
              <w:right w:val="nil"/>
            </w:tcBorders>
          </w:tcPr>
          <w:p w14:paraId="1893106C" w14:textId="77777777" w:rsidR="007037BA" w:rsidRDefault="007037BA">
            <w:pPr>
              <w:pStyle w:val="ConsPlusNormal"/>
            </w:pPr>
            <w:r>
              <w:t>РК</w:t>
            </w:r>
          </w:p>
        </w:tc>
      </w:tr>
      <w:tr w:rsidR="007037BA" w14:paraId="743C56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574358" w14:textId="77777777" w:rsidR="007037BA" w:rsidRDefault="007037BA">
            <w:pPr>
              <w:pStyle w:val="ConsPlusNormal"/>
            </w:pPr>
            <w:r>
              <w:t>Любка зеленоцветковая</w:t>
            </w:r>
          </w:p>
        </w:tc>
        <w:tc>
          <w:tcPr>
            <w:tcW w:w="3960" w:type="dxa"/>
            <w:tcBorders>
              <w:top w:val="nil"/>
              <w:left w:val="nil"/>
              <w:bottom w:val="nil"/>
              <w:right w:val="nil"/>
            </w:tcBorders>
          </w:tcPr>
          <w:p w14:paraId="0ABF4516" w14:textId="77777777" w:rsidR="007037BA" w:rsidRDefault="007037BA">
            <w:pPr>
              <w:pStyle w:val="ConsPlusNormal"/>
            </w:pPr>
            <w:r>
              <w:t>Platanthera chlorantha (Cust.) Reichenb.</w:t>
            </w:r>
          </w:p>
        </w:tc>
        <w:tc>
          <w:tcPr>
            <w:tcW w:w="1560" w:type="dxa"/>
            <w:tcBorders>
              <w:top w:val="nil"/>
              <w:left w:val="nil"/>
              <w:bottom w:val="nil"/>
              <w:right w:val="nil"/>
            </w:tcBorders>
          </w:tcPr>
          <w:p w14:paraId="66CA26B8" w14:textId="77777777" w:rsidR="007037BA" w:rsidRDefault="007037BA">
            <w:pPr>
              <w:pStyle w:val="ConsPlusNormal"/>
            </w:pPr>
            <w:r>
              <w:t>РБ</w:t>
            </w:r>
          </w:p>
        </w:tc>
      </w:tr>
      <w:tr w:rsidR="007037BA" w14:paraId="6F45C71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DCEC9F" w14:textId="77777777" w:rsidR="007037BA" w:rsidRDefault="007037BA">
            <w:pPr>
              <w:pStyle w:val="ConsPlusNormal"/>
            </w:pPr>
            <w:r>
              <w:t>Любка камчатская</w:t>
            </w:r>
          </w:p>
        </w:tc>
        <w:tc>
          <w:tcPr>
            <w:tcW w:w="3960" w:type="dxa"/>
            <w:tcBorders>
              <w:top w:val="nil"/>
              <w:left w:val="nil"/>
              <w:bottom w:val="nil"/>
              <w:right w:val="nil"/>
            </w:tcBorders>
          </w:tcPr>
          <w:p w14:paraId="3B6E5A51" w14:textId="77777777" w:rsidR="007037BA" w:rsidRDefault="007037BA">
            <w:pPr>
              <w:pStyle w:val="ConsPlusNormal"/>
            </w:pPr>
            <w:r>
              <w:t>Platanthera camtschatica (Cham et Schleih.) Makino</w:t>
            </w:r>
          </w:p>
        </w:tc>
        <w:tc>
          <w:tcPr>
            <w:tcW w:w="1560" w:type="dxa"/>
            <w:tcBorders>
              <w:top w:val="nil"/>
              <w:left w:val="nil"/>
              <w:bottom w:val="nil"/>
              <w:right w:val="nil"/>
            </w:tcBorders>
          </w:tcPr>
          <w:p w14:paraId="138BA501" w14:textId="77777777" w:rsidR="007037BA" w:rsidRDefault="007037BA">
            <w:pPr>
              <w:pStyle w:val="ConsPlusNormal"/>
            </w:pPr>
            <w:r>
              <w:t>РФ</w:t>
            </w:r>
          </w:p>
        </w:tc>
      </w:tr>
      <w:tr w:rsidR="007037BA" w14:paraId="2FE158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F3B23E" w14:textId="77777777" w:rsidR="007037BA" w:rsidRDefault="007037BA">
            <w:pPr>
              <w:pStyle w:val="ConsPlusNormal"/>
            </w:pPr>
            <w:r>
              <w:t>Любка офрисовидная</w:t>
            </w:r>
          </w:p>
        </w:tc>
        <w:tc>
          <w:tcPr>
            <w:tcW w:w="3960" w:type="dxa"/>
            <w:tcBorders>
              <w:top w:val="nil"/>
              <w:left w:val="nil"/>
              <w:bottom w:val="nil"/>
              <w:right w:val="nil"/>
            </w:tcBorders>
          </w:tcPr>
          <w:p w14:paraId="3A09DC26" w14:textId="77777777" w:rsidR="007037BA" w:rsidRDefault="007037BA">
            <w:pPr>
              <w:pStyle w:val="ConsPlusNormal"/>
            </w:pPr>
            <w:r>
              <w:t>Platanthera ophrydioides Fr. Schmidt</w:t>
            </w:r>
          </w:p>
        </w:tc>
        <w:tc>
          <w:tcPr>
            <w:tcW w:w="1560" w:type="dxa"/>
            <w:tcBorders>
              <w:top w:val="nil"/>
              <w:left w:val="nil"/>
              <w:bottom w:val="nil"/>
              <w:right w:val="nil"/>
            </w:tcBorders>
          </w:tcPr>
          <w:p w14:paraId="274F7FAA" w14:textId="77777777" w:rsidR="007037BA" w:rsidRDefault="007037BA">
            <w:pPr>
              <w:pStyle w:val="ConsPlusNormal"/>
            </w:pPr>
            <w:r>
              <w:t>РФ</w:t>
            </w:r>
          </w:p>
        </w:tc>
      </w:tr>
      <w:tr w:rsidR="007037BA" w14:paraId="17B1BB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1790B9" w14:textId="77777777" w:rsidR="007037BA" w:rsidRDefault="007037BA">
            <w:pPr>
              <w:pStyle w:val="ConsPlusNormal"/>
            </w:pPr>
            <w:r>
              <w:t>Мирмехис японский</w:t>
            </w:r>
          </w:p>
        </w:tc>
        <w:tc>
          <w:tcPr>
            <w:tcW w:w="3960" w:type="dxa"/>
            <w:tcBorders>
              <w:top w:val="nil"/>
              <w:left w:val="nil"/>
              <w:bottom w:val="nil"/>
              <w:right w:val="nil"/>
            </w:tcBorders>
          </w:tcPr>
          <w:p w14:paraId="6A17FF84" w14:textId="77777777" w:rsidR="007037BA" w:rsidRDefault="007037BA">
            <w:pPr>
              <w:pStyle w:val="ConsPlusNormal"/>
            </w:pPr>
            <w:r>
              <w:t>Myrmechis japonica (Reichenb fil.) Rolfe</w:t>
            </w:r>
          </w:p>
        </w:tc>
        <w:tc>
          <w:tcPr>
            <w:tcW w:w="1560" w:type="dxa"/>
            <w:tcBorders>
              <w:top w:val="nil"/>
              <w:left w:val="nil"/>
              <w:bottom w:val="nil"/>
              <w:right w:val="nil"/>
            </w:tcBorders>
          </w:tcPr>
          <w:p w14:paraId="35B263F7" w14:textId="77777777" w:rsidR="007037BA" w:rsidRDefault="007037BA">
            <w:pPr>
              <w:pStyle w:val="ConsPlusNormal"/>
            </w:pPr>
            <w:r>
              <w:t>РФ</w:t>
            </w:r>
          </w:p>
        </w:tc>
      </w:tr>
      <w:tr w:rsidR="007037BA" w14:paraId="711172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7781C7" w14:textId="77777777" w:rsidR="007037BA" w:rsidRDefault="007037BA">
            <w:pPr>
              <w:pStyle w:val="ConsPlusNormal"/>
            </w:pPr>
            <w:r>
              <w:t>Мякотница однолистная</w:t>
            </w:r>
          </w:p>
        </w:tc>
        <w:tc>
          <w:tcPr>
            <w:tcW w:w="3960" w:type="dxa"/>
            <w:tcBorders>
              <w:top w:val="nil"/>
              <w:left w:val="nil"/>
              <w:bottom w:val="nil"/>
              <w:right w:val="nil"/>
            </w:tcBorders>
          </w:tcPr>
          <w:p w14:paraId="3BBA7FEB" w14:textId="77777777" w:rsidR="007037BA" w:rsidRDefault="007037BA">
            <w:pPr>
              <w:pStyle w:val="ConsPlusNormal"/>
            </w:pPr>
            <w:r>
              <w:t>Malaxis monophyllos (L.) Sw.</w:t>
            </w:r>
          </w:p>
        </w:tc>
        <w:tc>
          <w:tcPr>
            <w:tcW w:w="1560" w:type="dxa"/>
            <w:tcBorders>
              <w:top w:val="nil"/>
              <w:left w:val="nil"/>
              <w:bottom w:val="nil"/>
              <w:right w:val="nil"/>
            </w:tcBorders>
          </w:tcPr>
          <w:p w14:paraId="7CCA1EED" w14:textId="77777777" w:rsidR="007037BA" w:rsidRDefault="007037BA">
            <w:pPr>
              <w:pStyle w:val="ConsPlusNormal"/>
            </w:pPr>
            <w:r>
              <w:t>РБ</w:t>
            </w:r>
          </w:p>
        </w:tc>
      </w:tr>
      <w:tr w:rsidR="007037BA" w14:paraId="3906C3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4FF079" w14:textId="77777777" w:rsidR="007037BA" w:rsidRDefault="007037BA">
            <w:pPr>
              <w:pStyle w:val="ConsPlusNormal"/>
            </w:pPr>
            <w:r>
              <w:t>Надбородник безлистный</w:t>
            </w:r>
          </w:p>
        </w:tc>
        <w:tc>
          <w:tcPr>
            <w:tcW w:w="3960" w:type="dxa"/>
            <w:tcBorders>
              <w:top w:val="nil"/>
              <w:left w:val="nil"/>
              <w:bottom w:val="nil"/>
              <w:right w:val="nil"/>
            </w:tcBorders>
          </w:tcPr>
          <w:p w14:paraId="26C936E3" w14:textId="77777777" w:rsidR="007037BA" w:rsidRDefault="007037BA">
            <w:pPr>
              <w:pStyle w:val="ConsPlusNormal"/>
            </w:pPr>
            <w:r>
              <w:t>Epipogium aphyllum Sw.</w:t>
            </w:r>
          </w:p>
        </w:tc>
        <w:tc>
          <w:tcPr>
            <w:tcW w:w="1560" w:type="dxa"/>
            <w:tcBorders>
              <w:top w:val="nil"/>
              <w:left w:val="nil"/>
              <w:bottom w:val="nil"/>
              <w:right w:val="nil"/>
            </w:tcBorders>
          </w:tcPr>
          <w:p w14:paraId="104B6FA5" w14:textId="77777777" w:rsidR="007037BA" w:rsidRDefault="007037BA">
            <w:pPr>
              <w:pStyle w:val="ConsPlusNormal"/>
            </w:pPr>
            <w:r>
              <w:t>РБ, РФ</w:t>
            </w:r>
          </w:p>
        </w:tc>
      </w:tr>
      <w:tr w:rsidR="007037BA" w14:paraId="620926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94D498" w14:textId="77777777" w:rsidR="007037BA" w:rsidRDefault="007037BA">
            <w:pPr>
              <w:pStyle w:val="ConsPlusNormal"/>
            </w:pPr>
            <w:r>
              <w:t>Надбородник безлистный</w:t>
            </w:r>
          </w:p>
        </w:tc>
        <w:tc>
          <w:tcPr>
            <w:tcW w:w="3960" w:type="dxa"/>
            <w:tcBorders>
              <w:top w:val="nil"/>
              <w:left w:val="nil"/>
              <w:bottom w:val="nil"/>
              <w:right w:val="nil"/>
            </w:tcBorders>
          </w:tcPr>
          <w:p w14:paraId="0FACA6DC" w14:textId="77777777" w:rsidR="007037BA" w:rsidRDefault="007037BA">
            <w:pPr>
              <w:pStyle w:val="ConsPlusNormal"/>
            </w:pPr>
            <w:r>
              <w:t>Epipogium aphyllum</w:t>
            </w:r>
          </w:p>
        </w:tc>
        <w:tc>
          <w:tcPr>
            <w:tcW w:w="1560" w:type="dxa"/>
            <w:tcBorders>
              <w:top w:val="nil"/>
              <w:left w:val="nil"/>
              <w:bottom w:val="nil"/>
              <w:right w:val="nil"/>
            </w:tcBorders>
          </w:tcPr>
          <w:p w14:paraId="6D89FF04" w14:textId="77777777" w:rsidR="007037BA" w:rsidRDefault="007037BA">
            <w:pPr>
              <w:pStyle w:val="ConsPlusNormal"/>
            </w:pPr>
            <w:r>
              <w:t>РА, РК</w:t>
            </w:r>
          </w:p>
        </w:tc>
      </w:tr>
      <w:tr w:rsidR="007037BA" w14:paraId="3BD4AA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04B1D6" w14:textId="77777777" w:rsidR="007037BA" w:rsidRDefault="007037BA">
            <w:pPr>
              <w:pStyle w:val="ConsPlusNormal"/>
            </w:pPr>
            <w:r>
              <w:t>Неоттианте клобучковая</w:t>
            </w:r>
          </w:p>
        </w:tc>
        <w:tc>
          <w:tcPr>
            <w:tcW w:w="3960" w:type="dxa"/>
            <w:tcBorders>
              <w:top w:val="nil"/>
              <w:left w:val="nil"/>
              <w:bottom w:val="nil"/>
              <w:right w:val="nil"/>
            </w:tcBorders>
          </w:tcPr>
          <w:p w14:paraId="132729AC" w14:textId="77777777" w:rsidR="007037BA" w:rsidRDefault="007037BA">
            <w:pPr>
              <w:pStyle w:val="ConsPlusNormal"/>
            </w:pPr>
            <w:r>
              <w:t>Neottianthe cucullata (L.) Schlecher.</w:t>
            </w:r>
          </w:p>
        </w:tc>
        <w:tc>
          <w:tcPr>
            <w:tcW w:w="1560" w:type="dxa"/>
            <w:tcBorders>
              <w:top w:val="nil"/>
              <w:left w:val="nil"/>
              <w:bottom w:val="nil"/>
              <w:right w:val="nil"/>
            </w:tcBorders>
          </w:tcPr>
          <w:p w14:paraId="60767789" w14:textId="77777777" w:rsidR="007037BA" w:rsidRDefault="007037BA">
            <w:pPr>
              <w:pStyle w:val="ConsPlusNormal"/>
            </w:pPr>
            <w:r>
              <w:t>РБ, РФ</w:t>
            </w:r>
          </w:p>
        </w:tc>
      </w:tr>
      <w:tr w:rsidR="007037BA" w14:paraId="5CE840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A26628" w14:textId="77777777" w:rsidR="007037BA" w:rsidRDefault="007037BA">
            <w:pPr>
              <w:pStyle w:val="ConsPlusNormal"/>
            </w:pPr>
            <w:r>
              <w:t>Офрис кавказская</w:t>
            </w:r>
          </w:p>
        </w:tc>
        <w:tc>
          <w:tcPr>
            <w:tcW w:w="3960" w:type="dxa"/>
            <w:tcBorders>
              <w:top w:val="nil"/>
              <w:left w:val="nil"/>
              <w:bottom w:val="nil"/>
              <w:right w:val="nil"/>
            </w:tcBorders>
          </w:tcPr>
          <w:p w14:paraId="393608EA" w14:textId="77777777" w:rsidR="007037BA" w:rsidRDefault="007037BA">
            <w:pPr>
              <w:pStyle w:val="ConsPlusNormal"/>
            </w:pPr>
            <w:r>
              <w:t>Ophrys caucasica Waronow ex Grossh.</w:t>
            </w:r>
          </w:p>
        </w:tc>
        <w:tc>
          <w:tcPr>
            <w:tcW w:w="1560" w:type="dxa"/>
            <w:tcBorders>
              <w:top w:val="nil"/>
              <w:left w:val="nil"/>
              <w:bottom w:val="nil"/>
              <w:right w:val="nil"/>
            </w:tcBorders>
          </w:tcPr>
          <w:p w14:paraId="6900C090" w14:textId="77777777" w:rsidR="007037BA" w:rsidRDefault="007037BA">
            <w:pPr>
              <w:pStyle w:val="ConsPlusNormal"/>
            </w:pPr>
            <w:r>
              <w:t>РФ</w:t>
            </w:r>
          </w:p>
        </w:tc>
      </w:tr>
      <w:tr w:rsidR="007037BA" w14:paraId="14FCBE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EE60EE" w14:textId="77777777" w:rsidR="007037BA" w:rsidRDefault="007037BA">
            <w:pPr>
              <w:pStyle w:val="ConsPlusNormal"/>
            </w:pPr>
            <w:r>
              <w:t>Офрис насекомоносная</w:t>
            </w:r>
          </w:p>
        </w:tc>
        <w:tc>
          <w:tcPr>
            <w:tcW w:w="3960" w:type="dxa"/>
            <w:tcBorders>
              <w:top w:val="nil"/>
              <w:left w:val="nil"/>
              <w:bottom w:val="nil"/>
              <w:right w:val="nil"/>
            </w:tcBorders>
          </w:tcPr>
          <w:p w14:paraId="5809705D" w14:textId="77777777" w:rsidR="007037BA" w:rsidRDefault="007037BA">
            <w:pPr>
              <w:pStyle w:val="ConsPlusNormal"/>
            </w:pPr>
            <w:r>
              <w:t>Ophrys insectifera L.</w:t>
            </w:r>
          </w:p>
        </w:tc>
        <w:tc>
          <w:tcPr>
            <w:tcW w:w="1560" w:type="dxa"/>
            <w:tcBorders>
              <w:top w:val="nil"/>
              <w:left w:val="nil"/>
              <w:bottom w:val="nil"/>
              <w:right w:val="nil"/>
            </w:tcBorders>
          </w:tcPr>
          <w:p w14:paraId="7D287AD2" w14:textId="77777777" w:rsidR="007037BA" w:rsidRDefault="007037BA">
            <w:pPr>
              <w:pStyle w:val="ConsPlusNormal"/>
            </w:pPr>
            <w:r>
              <w:t>РБ, РФ</w:t>
            </w:r>
          </w:p>
        </w:tc>
      </w:tr>
      <w:tr w:rsidR="007037BA" w14:paraId="4CE2DD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2DC9E6" w14:textId="77777777" w:rsidR="007037BA" w:rsidRDefault="007037BA">
            <w:pPr>
              <w:pStyle w:val="ConsPlusNormal"/>
            </w:pPr>
            <w:r>
              <w:t>Офрис оводоносная</w:t>
            </w:r>
          </w:p>
        </w:tc>
        <w:tc>
          <w:tcPr>
            <w:tcW w:w="3960" w:type="dxa"/>
            <w:tcBorders>
              <w:top w:val="nil"/>
              <w:left w:val="nil"/>
              <w:bottom w:val="nil"/>
              <w:right w:val="nil"/>
            </w:tcBorders>
          </w:tcPr>
          <w:p w14:paraId="5AA75EB6" w14:textId="77777777" w:rsidR="007037BA" w:rsidRDefault="007037BA">
            <w:pPr>
              <w:pStyle w:val="ConsPlusNormal"/>
            </w:pPr>
            <w:r>
              <w:t>Ophrys oestrifera Bieb.</w:t>
            </w:r>
          </w:p>
        </w:tc>
        <w:tc>
          <w:tcPr>
            <w:tcW w:w="1560" w:type="dxa"/>
            <w:tcBorders>
              <w:top w:val="nil"/>
              <w:left w:val="nil"/>
              <w:bottom w:val="nil"/>
              <w:right w:val="nil"/>
            </w:tcBorders>
          </w:tcPr>
          <w:p w14:paraId="61E94402" w14:textId="77777777" w:rsidR="007037BA" w:rsidRDefault="007037BA">
            <w:pPr>
              <w:pStyle w:val="ConsPlusNormal"/>
            </w:pPr>
            <w:r>
              <w:t>РФ</w:t>
            </w:r>
          </w:p>
        </w:tc>
      </w:tr>
      <w:tr w:rsidR="007037BA" w14:paraId="38D4D9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469A15" w14:textId="77777777" w:rsidR="007037BA" w:rsidRDefault="007037BA">
            <w:pPr>
              <w:pStyle w:val="ConsPlusNormal"/>
            </w:pPr>
            <w:r>
              <w:t>Офрис пчелоносная</w:t>
            </w:r>
          </w:p>
        </w:tc>
        <w:tc>
          <w:tcPr>
            <w:tcW w:w="3960" w:type="dxa"/>
            <w:tcBorders>
              <w:top w:val="nil"/>
              <w:left w:val="nil"/>
              <w:bottom w:val="nil"/>
              <w:right w:val="nil"/>
            </w:tcBorders>
          </w:tcPr>
          <w:p w14:paraId="4D91DC1D" w14:textId="77777777" w:rsidR="007037BA" w:rsidRDefault="007037BA">
            <w:pPr>
              <w:pStyle w:val="ConsPlusNormal"/>
            </w:pPr>
            <w:r>
              <w:t>Ophrys apifera Hitds.</w:t>
            </w:r>
          </w:p>
        </w:tc>
        <w:tc>
          <w:tcPr>
            <w:tcW w:w="1560" w:type="dxa"/>
            <w:tcBorders>
              <w:top w:val="nil"/>
              <w:left w:val="nil"/>
              <w:bottom w:val="nil"/>
              <w:right w:val="nil"/>
            </w:tcBorders>
          </w:tcPr>
          <w:p w14:paraId="6FB61F1F" w14:textId="77777777" w:rsidR="007037BA" w:rsidRDefault="007037BA">
            <w:pPr>
              <w:pStyle w:val="ConsPlusNormal"/>
            </w:pPr>
            <w:r>
              <w:t>РФ</w:t>
            </w:r>
          </w:p>
        </w:tc>
      </w:tr>
      <w:tr w:rsidR="007037BA" w14:paraId="608331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9F6927" w14:textId="77777777" w:rsidR="007037BA" w:rsidRDefault="007037BA">
            <w:pPr>
              <w:pStyle w:val="ConsPlusNormal"/>
            </w:pPr>
            <w:r>
              <w:t>Офрис пчелоносная</w:t>
            </w:r>
          </w:p>
        </w:tc>
        <w:tc>
          <w:tcPr>
            <w:tcW w:w="3960" w:type="dxa"/>
            <w:tcBorders>
              <w:top w:val="nil"/>
              <w:left w:val="nil"/>
              <w:bottom w:val="nil"/>
              <w:right w:val="nil"/>
            </w:tcBorders>
          </w:tcPr>
          <w:p w14:paraId="7691F580" w14:textId="77777777" w:rsidR="007037BA" w:rsidRDefault="007037BA">
            <w:pPr>
              <w:pStyle w:val="ConsPlusNormal"/>
            </w:pPr>
            <w:r>
              <w:t>Ophrys apifera</w:t>
            </w:r>
          </w:p>
        </w:tc>
        <w:tc>
          <w:tcPr>
            <w:tcW w:w="1560" w:type="dxa"/>
            <w:tcBorders>
              <w:top w:val="nil"/>
              <w:left w:val="nil"/>
              <w:bottom w:val="nil"/>
              <w:right w:val="nil"/>
            </w:tcBorders>
          </w:tcPr>
          <w:p w14:paraId="588424C3" w14:textId="77777777" w:rsidR="007037BA" w:rsidRDefault="007037BA">
            <w:pPr>
              <w:pStyle w:val="ConsPlusNormal"/>
            </w:pPr>
            <w:r>
              <w:t>РА</w:t>
            </w:r>
          </w:p>
        </w:tc>
      </w:tr>
      <w:tr w:rsidR="007037BA" w14:paraId="3F6AFD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FC610A" w14:textId="77777777" w:rsidR="007037BA" w:rsidRDefault="007037BA">
            <w:pPr>
              <w:pStyle w:val="ConsPlusNormal"/>
            </w:pPr>
            <w:r>
              <w:t>Пальчатокоренник балтийский</w:t>
            </w:r>
          </w:p>
        </w:tc>
        <w:tc>
          <w:tcPr>
            <w:tcW w:w="3960" w:type="dxa"/>
            <w:tcBorders>
              <w:top w:val="nil"/>
              <w:left w:val="nil"/>
              <w:bottom w:val="nil"/>
              <w:right w:val="nil"/>
            </w:tcBorders>
          </w:tcPr>
          <w:p w14:paraId="24237668" w14:textId="77777777" w:rsidR="007037BA" w:rsidRDefault="007037BA">
            <w:pPr>
              <w:pStyle w:val="ConsPlusNormal"/>
            </w:pPr>
            <w:r>
              <w:t>Dactylorhiza baltica (Klinge) Orlova</w:t>
            </w:r>
          </w:p>
        </w:tc>
        <w:tc>
          <w:tcPr>
            <w:tcW w:w="1560" w:type="dxa"/>
            <w:tcBorders>
              <w:top w:val="nil"/>
              <w:left w:val="nil"/>
              <w:bottom w:val="nil"/>
              <w:right w:val="nil"/>
            </w:tcBorders>
          </w:tcPr>
          <w:p w14:paraId="7F8228FA" w14:textId="77777777" w:rsidR="007037BA" w:rsidRDefault="007037BA">
            <w:pPr>
              <w:pStyle w:val="ConsPlusNormal"/>
            </w:pPr>
            <w:r>
              <w:t>РФ</w:t>
            </w:r>
          </w:p>
        </w:tc>
      </w:tr>
      <w:tr w:rsidR="007037BA" w14:paraId="7307182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929D42" w14:textId="77777777" w:rsidR="007037BA" w:rsidRDefault="007037BA">
            <w:pPr>
              <w:pStyle w:val="ConsPlusNormal"/>
            </w:pPr>
            <w:r>
              <w:t>Пальчатокоренник бузинный</w:t>
            </w:r>
          </w:p>
        </w:tc>
        <w:tc>
          <w:tcPr>
            <w:tcW w:w="3960" w:type="dxa"/>
            <w:tcBorders>
              <w:top w:val="nil"/>
              <w:left w:val="nil"/>
              <w:bottom w:val="nil"/>
              <w:right w:val="nil"/>
            </w:tcBorders>
          </w:tcPr>
          <w:p w14:paraId="41A7A46C" w14:textId="77777777" w:rsidR="007037BA" w:rsidRDefault="007037BA">
            <w:pPr>
              <w:pStyle w:val="ConsPlusNormal"/>
            </w:pPr>
            <w:r>
              <w:t>Dactylorhiza sambucina (L.) Soo</w:t>
            </w:r>
          </w:p>
        </w:tc>
        <w:tc>
          <w:tcPr>
            <w:tcW w:w="1560" w:type="dxa"/>
            <w:tcBorders>
              <w:top w:val="nil"/>
              <w:left w:val="nil"/>
              <w:bottom w:val="nil"/>
              <w:right w:val="nil"/>
            </w:tcBorders>
          </w:tcPr>
          <w:p w14:paraId="575BACF5" w14:textId="77777777" w:rsidR="007037BA" w:rsidRDefault="007037BA">
            <w:pPr>
              <w:pStyle w:val="ConsPlusNormal"/>
            </w:pPr>
            <w:r>
              <w:t>РФ</w:t>
            </w:r>
          </w:p>
        </w:tc>
      </w:tr>
      <w:tr w:rsidR="007037BA" w14:paraId="7D6905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36989C" w14:textId="77777777" w:rsidR="007037BA" w:rsidRDefault="007037BA">
            <w:pPr>
              <w:pStyle w:val="ConsPlusNormal"/>
            </w:pPr>
            <w:r>
              <w:t>Пальчатокоренник Дюрвиля</w:t>
            </w:r>
          </w:p>
        </w:tc>
        <w:tc>
          <w:tcPr>
            <w:tcW w:w="3960" w:type="dxa"/>
            <w:tcBorders>
              <w:top w:val="nil"/>
              <w:left w:val="nil"/>
              <w:bottom w:val="nil"/>
              <w:right w:val="nil"/>
            </w:tcBorders>
          </w:tcPr>
          <w:p w14:paraId="33899009" w14:textId="77777777" w:rsidR="007037BA" w:rsidRDefault="007037BA">
            <w:pPr>
              <w:pStyle w:val="ConsPlusNormal"/>
            </w:pPr>
            <w:r>
              <w:t>Dactylorhiza urvilleana (Steudel) Baumann et Kuenkele [Dactylorhiza amblyoloba (Nevski) Aver., Dactylorhiza triphylla (C.Koch) Czer. s.l]</w:t>
            </w:r>
          </w:p>
        </w:tc>
        <w:tc>
          <w:tcPr>
            <w:tcW w:w="1560" w:type="dxa"/>
            <w:tcBorders>
              <w:top w:val="nil"/>
              <w:left w:val="nil"/>
              <w:bottom w:val="nil"/>
              <w:right w:val="nil"/>
            </w:tcBorders>
          </w:tcPr>
          <w:p w14:paraId="3F676A62" w14:textId="77777777" w:rsidR="007037BA" w:rsidRDefault="007037BA">
            <w:pPr>
              <w:pStyle w:val="ConsPlusNormal"/>
            </w:pPr>
            <w:r>
              <w:t>РФ</w:t>
            </w:r>
          </w:p>
        </w:tc>
      </w:tr>
      <w:tr w:rsidR="007037BA" w14:paraId="67F510B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05A9F1" w14:textId="77777777" w:rsidR="007037BA" w:rsidRDefault="007037BA">
            <w:pPr>
              <w:pStyle w:val="ConsPlusNormal"/>
            </w:pPr>
            <w:r>
              <w:t>Пальчатокоренник желтовато-белый</w:t>
            </w:r>
          </w:p>
        </w:tc>
        <w:tc>
          <w:tcPr>
            <w:tcW w:w="3960" w:type="dxa"/>
            <w:tcBorders>
              <w:top w:val="nil"/>
              <w:left w:val="nil"/>
              <w:bottom w:val="nil"/>
              <w:right w:val="nil"/>
            </w:tcBorders>
          </w:tcPr>
          <w:p w14:paraId="11554850" w14:textId="77777777" w:rsidR="007037BA" w:rsidRDefault="007037BA">
            <w:pPr>
              <w:pStyle w:val="ConsPlusNormal"/>
            </w:pPr>
            <w:r>
              <w:t>Dactylorhiza ochroleuca (Wustn. ex Boll.) Holub</w:t>
            </w:r>
          </w:p>
        </w:tc>
        <w:tc>
          <w:tcPr>
            <w:tcW w:w="1560" w:type="dxa"/>
            <w:tcBorders>
              <w:top w:val="nil"/>
              <w:left w:val="nil"/>
              <w:bottom w:val="nil"/>
              <w:right w:val="nil"/>
            </w:tcBorders>
          </w:tcPr>
          <w:p w14:paraId="0FC3DCAA" w14:textId="77777777" w:rsidR="007037BA" w:rsidRDefault="007037BA">
            <w:pPr>
              <w:pStyle w:val="ConsPlusNormal"/>
            </w:pPr>
            <w:r>
              <w:t>РБ</w:t>
            </w:r>
          </w:p>
        </w:tc>
      </w:tr>
      <w:tr w:rsidR="007037BA" w14:paraId="0E7524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8E3336" w14:textId="77777777" w:rsidR="007037BA" w:rsidRDefault="007037BA">
            <w:pPr>
              <w:pStyle w:val="ConsPlusNormal"/>
            </w:pPr>
            <w:r>
              <w:t>Пальчатокоренник майский</w:t>
            </w:r>
          </w:p>
        </w:tc>
        <w:tc>
          <w:tcPr>
            <w:tcW w:w="3960" w:type="dxa"/>
            <w:tcBorders>
              <w:top w:val="nil"/>
              <w:left w:val="nil"/>
              <w:bottom w:val="nil"/>
              <w:right w:val="nil"/>
            </w:tcBorders>
          </w:tcPr>
          <w:p w14:paraId="4D4F8172" w14:textId="77777777" w:rsidR="007037BA" w:rsidRDefault="007037BA">
            <w:pPr>
              <w:pStyle w:val="ConsPlusNormal"/>
            </w:pPr>
            <w:r>
              <w:t>Dactylorhiza majalis (Reichenb.) P. F Hunt et Summerh.</w:t>
            </w:r>
          </w:p>
        </w:tc>
        <w:tc>
          <w:tcPr>
            <w:tcW w:w="1560" w:type="dxa"/>
            <w:tcBorders>
              <w:top w:val="nil"/>
              <w:left w:val="nil"/>
              <w:bottom w:val="nil"/>
              <w:right w:val="nil"/>
            </w:tcBorders>
          </w:tcPr>
          <w:p w14:paraId="7E25E2A7" w14:textId="77777777" w:rsidR="007037BA" w:rsidRDefault="007037BA">
            <w:pPr>
              <w:pStyle w:val="ConsPlusNormal"/>
            </w:pPr>
            <w:r>
              <w:t>РБ, РФ</w:t>
            </w:r>
          </w:p>
        </w:tc>
      </w:tr>
      <w:tr w:rsidR="007037BA" w14:paraId="50443E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0A964B" w14:textId="77777777" w:rsidR="007037BA" w:rsidRDefault="007037BA">
            <w:pPr>
              <w:pStyle w:val="ConsPlusNormal"/>
            </w:pPr>
            <w:r>
              <w:lastRenderedPageBreak/>
              <w:t>Пальчатокоренник Траунштейнера</w:t>
            </w:r>
          </w:p>
        </w:tc>
        <w:tc>
          <w:tcPr>
            <w:tcW w:w="3960" w:type="dxa"/>
            <w:tcBorders>
              <w:top w:val="nil"/>
              <w:left w:val="nil"/>
              <w:bottom w:val="nil"/>
              <w:right w:val="nil"/>
            </w:tcBorders>
          </w:tcPr>
          <w:p w14:paraId="14348D5F" w14:textId="77777777" w:rsidR="007037BA" w:rsidRDefault="007037BA">
            <w:pPr>
              <w:pStyle w:val="ConsPlusNormal"/>
            </w:pPr>
            <w:r>
              <w:t>Dactylorhiza traunsteineri (Saut.) Soo s.l.</w:t>
            </w:r>
          </w:p>
        </w:tc>
        <w:tc>
          <w:tcPr>
            <w:tcW w:w="1560" w:type="dxa"/>
            <w:tcBorders>
              <w:top w:val="nil"/>
              <w:left w:val="nil"/>
              <w:bottom w:val="nil"/>
              <w:right w:val="nil"/>
            </w:tcBorders>
          </w:tcPr>
          <w:p w14:paraId="3F202BFC" w14:textId="77777777" w:rsidR="007037BA" w:rsidRDefault="007037BA">
            <w:pPr>
              <w:pStyle w:val="ConsPlusNormal"/>
            </w:pPr>
            <w:r>
              <w:t>РФ</w:t>
            </w:r>
          </w:p>
        </w:tc>
      </w:tr>
      <w:tr w:rsidR="007037BA" w14:paraId="552C27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1B1025" w14:textId="77777777" w:rsidR="007037BA" w:rsidRDefault="007037BA">
            <w:pPr>
              <w:pStyle w:val="ConsPlusNormal"/>
            </w:pPr>
            <w:r>
              <w:t>Пальчатокоренник Фукса</w:t>
            </w:r>
          </w:p>
        </w:tc>
        <w:tc>
          <w:tcPr>
            <w:tcW w:w="3960" w:type="dxa"/>
            <w:tcBorders>
              <w:top w:val="nil"/>
              <w:left w:val="nil"/>
              <w:bottom w:val="nil"/>
              <w:right w:val="nil"/>
            </w:tcBorders>
          </w:tcPr>
          <w:p w14:paraId="5A4738A7" w14:textId="77777777" w:rsidR="007037BA" w:rsidRDefault="007037BA">
            <w:pPr>
              <w:pStyle w:val="ConsPlusNormal"/>
            </w:pPr>
            <w:r>
              <w:t>Dactylorhiza fuchsii</w:t>
            </w:r>
          </w:p>
        </w:tc>
        <w:tc>
          <w:tcPr>
            <w:tcW w:w="1560" w:type="dxa"/>
            <w:tcBorders>
              <w:top w:val="nil"/>
              <w:left w:val="nil"/>
              <w:bottom w:val="nil"/>
              <w:right w:val="nil"/>
            </w:tcBorders>
          </w:tcPr>
          <w:p w14:paraId="79553701" w14:textId="77777777" w:rsidR="007037BA" w:rsidRDefault="007037BA">
            <w:pPr>
              <w:pStyle w:val="ConsPlusNormal"/>
            </w:pPr>
            <w:r>
              <w:t>РК</w:t>
            </w:r>
          </w:p>
        </w:tc>
      </w:tr>
      <w:tr w:rsidR="007037BA" w14:paraId="0FB823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F39F49" w14:textId="77777777" w:rsidR="007037BA" w:rsidRDefault="007037BA">
            <w:pPr>
              <w:pStyle w:val="ConsPlusNormal"/>
            </w:pPr>
            <w:r>
              <w:t>Поводник иезский</w:t>
            </w:r>
          </w:p>
        </w:tc>
        <w:tc>
          <w:tcPr>
            <w:tcW w:w="3960" w:type="dxa"/>
            <w:tcBorders>
              <w:top w:val="nil"/>
              <w:left w:val="nil"/>
              <w:bottom w:val="nil"/>
              <w:right w:val="nil"/>
            </w:tcBorders>
          </w:tcPr>
          <w:p w14:paraId="323261D4" w14:textId="77777777" w:rsidR="007037BA" w:rsidRDefault="007037BA">
            <w:pPr>
              <w:pStyle w:val="ConsPlusNormal"/>
            </w:pPr>
            <w:r>
              <w:t>Habenaria yezoensis Hara</w:t>
            </w:r>
          </w:p>
        </w:tc>
        <w:tc>
          <w:tcPr>
            <w:tcW w:w="1560" w:type="dxa"/>
            <w:tcBorders>
              <w:top w:val="nil"/>
              <w:left w:val="nil"/>
              <w:bottom w:val="nil"/>
              <w:right w:val="nil"/>
            </w:tcBorders>
          </w:tcPr>
          <w:p w14:paraId="51DFBF3B" w14:textId="77777777" w:rsidR="007037BA" w:rsidRDefault="007037BA">
            <w:pPr>
              <w:pStyle w:val="ConsPlusNormal"/>
            </w:pPr>
            <w:r>
              <w:t>РФ</w:t>
            </w:r>
          </w:p>
        </w:tc>
      </w:tr>
      <w:tr w:rsidR="007037BA" w14:paraId="10517C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3BD897" w14:textId="77777777" w:rsidR="007037BA" w:rsidRDefault="007037BA">
            <w:pPr>
              <w:pStyle w:val="ConsPlusNormal"/>
            </w:pPr>
            <w:r>
              <w:t>Поводник лучевой</w:t>
            </w:r>
          </w:p>
        </w:tc>
        <w:tc>
          <w:tcPr>
            <w:tcW w:w="3960" w:type="dxa"/>
            <w:tcBorders>
              <w:top w:val="nil"/>
              <w:left w:val="nil"/>
              <w:bottom w:val="nil"/>
              <w:right w:val="nil"/>
            </w:tcBorders>
          </w:tcPr>
          <w:p w14:paraId="60F0F16B" w14:textId="77777777" w:rsidR="007037BA" w:rsidRDefault="007037BA">
            <w:pPr>
              <w:pStyle w:val="ConsPlusNormal"/>
            </w:pPr>
            <w:r>
              <w:t>Habenaria radiata (Thunb.) Spreng.</w:t>
            </w:r>
          </w:p>
        </w:tc>
        <w:tc>
          <w:tcPr>
            <w:tcW w:w="1560" w:type="dxa"/>
            <w:tcBorders>
              <w:top w:val="nil"/>
              <w:left w:val="nil"/>
              <w:bottom w:val="nil"/>
              <w:right w:val="nil"/>
            </w:tcBorders>
          </w:tcPr>
          <w:p w14:paraId="166A8A8A" w14:textId="77777777" w:rsidR="007037BA" w:rsidRDefault="007037BA">
            <w:pPr>
              <w:pStyle w:val="ConsPlusNormal"/>
            </w:pPr>
            <w:r>
              <w:t>РФ</w:t>
            </w:r>
          </w:p>
        </w:tc>
      </w:tr>
      <w:tr w:rsidR="007037BA" w14:paraId="2AA499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21B5A2" w14:textId="77777777" w:rsidR="007037BA" w:rsidRDefault="007037BA">
            <w:pPr>
              <w:pStyle w:val="ConsPlusNormal"/>
            </w:pPr>
            <w:r>
              <w:t>Пололепестник зеленый</w:t>
            </w:r>
          </w:p>
        </w:tc>
        <w:tc>
          <w:tcPr>
            <w:tcW w:w="3960" w:type="dxa"/>
            <w:tcBorders>
              <w:top w:val="nil"/>
              <w:left w:val="nil"/>
              <w:bottom w:val="nil"/>
              <w:right w:val="nil"/>
            </w:tcBorders>
          </w:tcPr>
          <w:p w14:paraId="2541C2BF" w14:textId="77777777" w:rsidR="007037BA" w:rsidRDefault="007037BA">
            <w:pPr>
              <w:pStyle w:val="ConsPlusNormal"/>
            </w:pPr>
            <w:r>
              <w:t>Coeloglossum viride (L.) C.Hartm.</w:t>
            </w:r>
          </w:p>
        </w:tc>
        <w:tc>
          <w:tcPr>
            <w:tcW w:w="1560" w:type="dxa"/>
            <w:tcBorders>
              <w:top w:val="nil"/>
              <w:left w:val="nil"/>
              <w:bottom w:val="nil"/>
              <w:right w:val="nil"/>
            </w:tcBorders>
          </w:tcPr>
          <w:p w14:paraId="66D8EA62" w14:textId="77777777" w:rsidR="007037BA" w:rsidRDefault="007037BA">
            <w:pPr>
              <w:pStyle w:val="ConsPlusNormal"/>
            </w:pPr>
            <w:r>
              <w:t>РБ</w:t>
            </w:r>
          </w:p>
        </w:tc>
      </w:tr>
      <w:tr w:rsidR="007037BA" w14:paraId="131CE2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78E8852" w14:textId="77777777" w:rsidR="007037BA" w:rsidRDefault="007037BA">
            <w:pPr>
              <w:pStyle w:val="ConsPlusNormal"/>
            </w:pPr>
            <w:r>
              <w:t>Понерорхис малоцветковый</w:t>
            </w:r>
          </w:p>
        </w:tc>
        <w:tc>
          <w:tcPr>
            <w:tcW w:w="3960" w:type="dxa"/>
            <w:tcBorders>
              <w:top w:val="nil"/>
              <w:left w:val="nil"/>
              <w:bottom w:val="nil"/>
              <w:right w:val="nil"/>
            </w:tcBorders>
          </w:tcPr>
          <w:p w14:paraId="021053D0" w14:textId="77777777" w:rsidR="007037BA" w:rsidRDefault="007037BA">
            <w:pPr>
              <w:pStyle w:val="ConsPlusNormal"/>
            </w:pPr>
            <w:r>
              <w:t>Ponerorchis pauciflora (Lindl.) Ohwi</w:t>
            </w:r>
          </w:p>
        </w:tc>
        <w:tc>
          <w:tcPr>
            <w:tcW w:w="1560" w:type="dxa"/>
            <w:tcBorders>
              <w:top w:val="nil"/>
              <w:left w:val="nil"/>
              <w:bottom w:val="nil"/>
              <w:right w:val="nil"/>
            </w:tcBorders>
          </w:tcPr>
          <w:p w14:paraId="476BF182" w14:textId="77777777" w:rsidR="007037BA" w:rsidRDefault="007037BA">
            <w:pPr>
              <w:pStyle w:val="ConsPlusNormal"/>
            </w:pPr>
            <w:r>
              <w:t>РФ</w:t>
            </w:r>
          </w:p>
        </w:tc>
      </w:tr>
      <w:tr w:rsidR="007037BA" w14:paraId="6CA976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336DB0" w14:textId="77777777" w:rsidR="007037BA" w:rsidRDefault="007037BA">
            <w:pPr>
              <w:pStyle w:val="ConsPlusNormal"/>
            </w:pPr>
            <w:r>
              <w:t>Пыльцеголовник длиннолистный</w:t>
            </w:r>
          </w:p>
        </w:tc>
        <w:tc>
          <w:tcPr>
            <w:tcW w:w="3960" w:type="dxa"/>
            <w:tcBorders>
              <w:top w:val="nil"/>
              <w:left w:val="nil"/>
              <w:bottom w:val="nil"/>
              <w:right w:val="nil"/>
            </w:tcBorders>
          </w:tcPr>
          <w:p w14:paraId="0E03CA8A" w14:textId="77777777" w:rsidR="007037BA" w:rsidRDefault="007037BA">
            <w:pPr>
              <w:pStyle w:val="ConsPlusNormal"/>
            </w:pPr>
            <w:r>
              <w:t>Cephalanthera longifolia (L.) Fritsch</w:t>
            </w:r>
          </w:p>
        </w:tc>
        <w:tc>
          <w:tcPr>
            <w:tcW w:w="1560" w:type="dxa"/>
            <w:tcBorders>
              <w:top w:val="nil"/>
              <w:left w:val="nil"/>
              <w:bottom w:val="nil"/>
              <w:right w:val="nil"/>
            </w:tcBorders>
          </w:tcPr>
          <w:p w14:paraId="427DBC31" w14:textId="77777777" w:rsidR="007037BA" w:rsidRDefault="007037BA">
            <w:pPr>
              <w:pStyle w:val="ConsPlusNormal"/>
            </w:pPr>
            <w:r>
              <w:t>РБ, РФ</w:t>
            </w:r>
          </w:p>
        </w:tc>
      </w:tr>
      <w:tr w:rsidR="007037BA" w14:paraId="347990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265B2F" w14:textId="77777777" w:rsidR="007037BA" w:rsidRDefault="007037BA">
            <w:pPr>
              <w:pStyle w:val="ConsPlusNormal"/>
            </w:pPr>
            <w:r>
              <w:t>Пыльцеголовник длинноприцветниковый</w:t>
            </w:r>
          </w:p>
        </w:tc>
        <w:tc>
          <w:tcPr>
            <w:tcW w:w="3960" w:type="dxa"/>
            <w:tcBorders>
              <w:top w:val="nil"/>
              <w:left w:val="nil"/>
              <w:bottom w:val="nil"/>
              <w:right w:val="nil"/>
            </w:tcBorders>
          </w:tcPr>
          <w:p w14:paraId="2684E9BA" w14:textId="77777777" w:rsidR="007037BA" w:rsidRDefault="007037BA">
            <w:pPr>
              <w:pStyle w:val="ConsPlusNormal"/>
            </w:pPr>
            <w:r>
              <w:t>Cephalanthera longibracteata Blume</w:t>
            </w:r>
          </w:p>
        </w:tc>
        <w:tc>
          <w:tcPr>
            <w:tcW w:w="1560" w:type="dxa"/>
            <w:tcBorders>
              <w:top w:val="nil"/>
              <w:left w:val="nil"/>
              <w:bottom w:val="nil"/>
              <w:right w:val="nil"/>
            </w:tcBorders>
          </w:tcPr>
          <w:p w14:paraId="54073B44" w14:textId="77777777" w:rsidR="007037BA" w:rsidRDefault="007037BA">
            <w:pPr>
              <w:pStyle w:val="ConsPlusNormal"/>
            </w:pPr>
            <w:r>
              <w:t>РФ</w:t>
            </w:r>
          </w:p>
        </w:tc>
      </w:tr>
      <w:tr w:rsidR="007037BA" w14:paraId="4288E53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A83398" w14:textId="77777777" w:rsidR="007037BA" w:rsidRDefault="007037BA">
            <w:pPr>
              <w:pStyle w:val="ConsPlusNormal"/>
            </w:pPr>
            <w:r>
              <w:t>Пыльцеголовник красный</w:t>
            </w:r>
          </w:p>
        </w:tc>
        <w:tc>
          <w:tcPr>
            <w:tcW w:w="3960" w:type="dxa"/>
            <w:tcBorders>
              <w:top w:val="nil"/>
              <w:left w:val="nil"/>
              <w:bottom w:val="nil"/>
              <w:right w:val="nil"/>
            </w:tcBorders>
          </w:tcPr>
          <w:p w14:paraId="6DD02C8D" w14:textId="77777777" w:rsidR="007037BA" w:rsidRDefault="007037BA">
            <w:pPr>
              <w:pStyle w:val="ConsPlusNormal"/>
            </w:pPr>
            <w:r>
              <w:t>Cephalanthera rubra (L.) Rich.</w:t>
            </w:r>
          </w:p>
        </w:tc>
        <w:tc>
          <w:tcPr>
            <w:tcW w:w="1560" w:type="dxa"/>
            <w:tcBorders>
              <w:top w:val="nil"/>
              <w:left w:val="nil"/>
              <w:bottom w:val="nil"/>
              <w:right w:val="nil"/>
            </w:tcBorders>
          </w:tcPr>
          <w:p w14:paraId="664A115C" w14:textId="77777777" w:rsidR="007037BA" w:rsidRDefault="007037BA">
            <w:pPr>
              <w:pStyle w:val="ConsPlusNormal"/>
            </w:pPr>
            <w:r>
              <w:t>РБ, РФ</w:t>
            </w:r>
          </w:p>
        </w:tc>
      </w:tr>
      <w:tr w:rsidR="007037BA" w14:paraId="2F9CD9B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CF47CE" w14:textId="77777777" w:rsidR="007037BA" w:rsidRDefault="007037BA">
            <w:pPr>
              <w:pStyle w:val="ConsPlusNormal"/>
            </w:pPr>
            <w:r>
              <w:t>Пыльцеголовник крупноцветковый</w:t>
            </w:r>
          </w:p>
        </w:tc>
        <w:tc>
          <w:tcPr>
            <w:tcW w:w="3960" w:type="dxa"/>
            <w:tcBorders>
              <w:top w:val="nil"/>
              <w:left w:val="nil"/>
              <w:bottom w:val="nil"/>
              <w:right w:val="nil"/>
            </w:tcBorders>
          </w:tcPr>
          <w:p w14:paraId="630259DD" w14:textId="77777777" w:rsidR="007037BA" w:rsidRDefault="007037BA">
            <w:pPr>
              <w:pStyle w:val="ConsPlusNormal"/>
            </w:pPr>
            <w:r>
              <w:t>Cephalanthera damasonium (Mill.) Druce</w:t>
            </w:r>
          </w:p>
        </w:tc>
        <w:tc>
          <w:tcPr>
            <w:tcW w:w="1560" w:type="dxa"/>
            <w:tcBorders>
              <w:top w:val="nil"/>
              <w:left w:val="nil"/>
              <w:bottom w:val="nil"/>
              <w:right w:val="nil"/>
            </w:tcBorders>
          </w:tcPr>
          <w:p w14:paraId="6C3E5DAE" w14:textId="77777777" w:rsidR="007037BA" w:rsidRDefault="007037BA">
            <w:pPr>
              <w:pStyle w:val="ConsPlusNormal"/>
            </w:pPr>
            <w:r>
              <w:t>РФ</w:t>
            </w:r>
          </w:p>
        </w:tc>
      </w:tr>
      <w:tr w:rsidR="007037BA" w14:paraId="6300EE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5924E9" w14:textId="77777777" w:rsidR="007037BA" w:rsidRDefault="007037BA">
            <w:pPr>
              <w:pStyle w:val="ConsPlusNormal"/>
            </w:pPr>
            <w:r>
              <w:t>Пыльцеголовник прямой</w:t>
            </w:r>
          </w:p>
        </w:tc>
        <w:tc>
          <w:tcPr>
            <w:tcW w:w="3960" w:type="dxa"/>
            <w:tcBorders>
              <w:top w:val="nil"/>
              <w:left w:val="nil"/>
              <w:bottom w:val="nil"/>
              <w:right w:val="nil"/>
            </w:tcBorders>
          </w:tcPr>
          <w:p w14:paraId="09E9D9E9" w14:textId="77777777" w:rsidR="007037BA" w:rsidRDefault="007037BA">
            <w:pPr>
              <w:pStyle w:val="ConsPlusNormal"/>
            </w:pPr>
            <w:r>
              <w:t>Cephalanthera erecta (Tunb.) Blume</w:t>
            </w:r>
          </w:p>
        </w:tc>
        <w:tc>
          <w:tcPr>
            <w:tcW w:w="1560" w:type="dxa"/>
            <w:tcBorders>
              <w:top w:val="nil"/>
              <w:left w:val="nil"/>
              <w:bottom w:val="nil"/>
              <w:right w:val="nil"/>
            </w:tcBorders>
          </w:tcPr>
          <w:p w14:paraId="6B597C42" w14:textId="77777777" w:rsidR="007037BA" w:rsidRDefault="007037BA">
            <w:pPr>
              <w:pStyle w:val="ConsPlusNormal"/>
            </w:pPr>
            <w:r>
              <w:t>РФ</w:t>
            </w:r>
          </w:p>
        </w:tc>
      </w:tr>
      <w:tr w:rsidR="007037BA" w14:paraId="0E842F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BD49E0" w14:textId="77777777" w:rsidR="007037BA" w:rsidRDefault="007037BA">
            <w:pPr>
              <w:pStyle w:val="ConsPlusNormal"/>
            </w:pPr>
            <w:r>
              <w:t>Пыльцеголовник пышноцветущий</w:t>
            </w:r>
          </w:p>
        </w:tc>
        <w:tc>
          <w:tcPr>
            <w:tcW w:w="3960" w:type="dxa"/>
            <w:tcBorders>
              <w:top w:val="nil"/>
              <w:left w:val="nil"/>
              <w:bottom w:val="nil"/>
              <w:right w:val="nil"/>
            </w:tcBorders>
          </w:tcPr>
          <w:p w14:paraId="39C7EBF2" w14:textId="77777777" w:rsidR="007037BA" w:rsidRDefault="007037BA">
            <w:pPr>
              <w:pStyle w:val="ConsPlusNormal"/>
            </w:pPr>
            <w:r>
              <w:t>Cephalanthera floribunda Woronow</w:t>
            </w:r>
          </w:p>
        </w:tc>
        <w:tc>
          <w:tcPr>
            <w:tcW w:w="1560" w:type="dxa"/>
            <w:tcBorders>
              <w:top w:val="nil"/>
              <w:left w:val="nil"/>
              <w:bottom w:val="nil"/>
              <w:right w:val="nil"/>
            </w:tcBorders>
          </w:tcPr>
          <w:p w14:paraId="45B36706" w14:textId="77777777" w:rsidR="007037BA" w:rsidRDefault="007037BA">
            <w:pPr>
              <w:pStyle w:val="ConsPlusNormal"/>
            </w:pPr>
            <w:r>
              <w:t>РФ</w:t>
            </w:r>
          </w:p>
        </w:tc>
      </w:tr>
      <w:tr w:rsidR="007037BA" w14:paraId="7C7A72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17091F" w14:textId="77777777" w:rsidR="007037BA" w:rsidRDefault="007037BA">
            <w:pPr>
              <w:pStyle w:val="ConsPlusNormal"/>
            </w:pPr>
            <w:r>
              <w:t>Пыльцеголовник курдский</w:t>
            </w:r>
          </w:p>
        </w:tc>
        <w:tc>
          <w:tcPr>
            <w:tcW w:w="3960" w:type="dxa"/>
            <w:tcBorders>
              <w:top w:val="nil"/>
              <w:left w:val="nil"/>
              <w:bottom w:val="nil"/>
              <w:right w:val="nil"/>
            </w:tcBorders>
          </w:tcPr>
          <w:p w14:paraId="0EC59892" w14:textId="77777777" w:rsidR="007037BA" w:rsidRDefault="007037BA">
            <w:pPr>
              <w:pStyle w:val="ConsPlusNormal"/>
            </w:pPr>
            <w:r>
              <w:t>Cephalanthera kurdica</w:t>
            </w:r>
          </w:p>
        </w:tc>
        <w:tc>
          <w:tcPr>
            <w:tcW w:w="1560" w:type="dxa"/>
            <w:tcBorders>
              <w:top w:val="nil"/>
              <w:left w:val="nil"/>
              <w:bottom w:val="nil"/>
              <w:right w:val="nil"/>
            </w:tcBorders>
          </w:tcPr>
          <w:p w14:paraId="4D7AD642" w14:textId="77777777" w:rsidR="007037BA" w:rsidRDefault="007037BA">
            <w:pPr>
              <w:pStyle w:val="ConsPlusNormal"/>
            </w:pPr>
            <w:r>
              <w:t>РА</w:t>
            </w:r>
          </w:p>
        </w:tc>
      </w:tr>
      <w:tr w:rsidR="007037BA" w14:paraId="67107F7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863AB7" w14:textId="77777777" w:rsidR="007037BA" w:rsidRDefault="007037BA">
            <w:pPr>
              <w:pStyle w:val="ConsPlusNormal"/>
            </w:pPr>
            <w:r>
              <w:t>Ремнелепестник козий</w:t>
            </w:r>
          </w:p>
        </w:tc>
        <w:tc>
          <w:tcPr>
            <w:tcW w:w="3960" w:type="dxa"/>
            <w:tcBorders>
              <w:top w:val="nil"/>
              <w:left w:val="nil"/>
              <w:bottom w:val="nil"/>
              <w:right w:val="nil"/>
            </w:tcBorders>
          </w:tcPr>
          <w:p w14:paraId="38873F25" w14:textId="77777777" w:rsidR="007037BA" w:rsidRDefault="007037BA">
            <w:pPr>
              <w:pStyle w:val="ConsPlusNormal"/>
            </w:pPr>
            <w:r>
              <w:t>Himantoglossum caprinum (Bieb.) C. Koch</w:t>
            </w:r>
          </w:p>
        </w:tc>
        <w:tc>
          <w:tcPr>
            <w:tcW w:w="1560" w:type="dxa"/>
            <w:tcBorders>
              <w:top w:val="nil"/>
              <w:left w:val="nil"/>
              <w:bottom w:val="nil"/>
              <w:right w:val="nil"/>
            </w:tcBorders>
          </w:tcPr>
          <w:p w14:paraId="378E3EEB" w14:textId="77777777" w:rsidR="007037BA" w:rsidRDefault="007037BA">
            <w:pPr>
              <w:pStyle w:val="ConsPlusNormal"/>
            </w:pPr>
            <w:r>
              <w:t>РФ</w:t>
            </w:r>
          </w:p>
        </w:tc>
      </w:tr>
      <w:tr w:rsidR="007037BA" w14:paraId="4E4BCBD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F68D48" w14:textId="77777777" w:rsidR="007037BA" w:rsidRDefault="007037BA">
            <w:pPr>
              <w:pStyle w:val="ConsPlusNormal"/>
            </w:pPr>
            <w:r>
              <w:t>Ремнелепестник прекрасный</w:t>
            </w:r>
          </w:p>
        </w:tc>
        <w:tc>
          <w:tcPr>
            <w:tcW w:w="3960" w:type="dxa"/>
            <w:tcBorders>
              <w:top w:val="nil"/>
              <w:left w:val="nil"/>
              <w:bottom w:val="nil"/>
              <w:right w:val="nil"/>
            </w:tcBorders>
          </w:tcPr>
          <w:p w14:paraId="539704EE" w14:textId="77777777" w:rsidR="007037BA" w:rsidRDefault="007037BA">
            <w:pPr>
              <w:pStyle w:val="ConsPlusNormal"/>
            </w:pPr>
            <w:r>
              <w:t>Himantoglossum formosum (Stev.) C. Koch</w:t>
            </w:r>
          </w:p>
        </w:tc>
        <w:tc>
          <w:tcPr>
            <w:tcW w:w="1560" w:type="dxa"/>
            <w:tcBorders>
              <w:top w:val="nil"/>
              <w:left w:val="nil"/>
              <w:bottom w:val="nil"/>
              <w:right w:val="nil"/>
            </w:tcBorders>
          </w:tcPr>
          <w:p w14:paraId="63A50F60" w14:textId="77777777" w:rsidR="007037BA" w:rsidRDefault="007037BA">
            <w:pPr>
              <w:pStyle w:val="ConsPlusNormal"/>
            </w:pPr>
            <w:r>
              <w:t>РФ</w:t>
            </w:r>
          </w:p>
        </w:tc>
      </w:tr>
      <w:tr w:rsidR="007037BA" w14:paraId="2FCCDF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D6C0A8" w14:textId="77777777" w:rsidR="007037BA" w:rsidRDefault="007037BA">
            <w:pPr>
              <w:pStyle w:val="ConsPlusNormal"/>
            </w:pPr>
            <w:r>
              <w:t>Седлоцветник сахалинский</w:t>
            </w:r>
          </w:p>
        </w:tc>
        <w:tc>
          <w:tcPr>
            <w:tcW w:w="3960" w:type="dxa"/>
            <w:tcBorders>
              <w:top w:val="nil"/>
              <w:left w:val="nil"/>
              <w:bottom w:val="nil"/>
              <w:right w:val="nil"/>
            </w:tcBorders>
          </w:tcPr>
          <w:p w14:paraId="65A9BB8E" w14:textId="77777777" w:rsidR="007037BA" w:rsidRDefault="007037BA">
            <w:pPr>
              <w:pStyle w:val="ConsPlusNormal"/>
            </w:pPr>
            <w:r>
              <w:t>Ephippianthus sachalinensis Reichenb. fil.</w:t>
            </w:r>
          </w:p>
        </w:tc>
        <w:tc>
          <w:tcPr>
            <w:tcW w:w="1560" w:type="dxa"/>
            <w:tcBorders>
              <w:top w:val="nil"/>
              <w:left w:val="nil"/>
              <w:bottom w:val="nil"/>
              <w:right w:val="nil"/>
            </w:tcBorders>
          </w:tcPr>
          <w:p w14:paraId="3B8D1E36" w14:textId="77777777" w:rsidR="007037BA" w:rsidRDefault="007037BA">
            <w:pPr>
              <w:pStyle w:val="ConsPlusNormal"/>
            </w:pPr>
            <w:r>
              <w:t>РФ</w:t>
            </w:r>
          </w:p>
        </w:tc>
      </w:tr>
      <w:tr w:rsidR="007037BA" w14:paraId="779A4C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A60756" w14:textId="77777777" w:rsidR="007037BA" w:rsidRDefault="007037BA">
            <w:pPr>
              <w:pStyle w:val="ConsPlusNormal"/>
            </w:pPr>
            <w:r>
              <w:t>Серапиас сошниковый</w:t>
            </w:r>
          </w:p>
        </w:tc>
        <w:tc>
          <w:tcPr>
            <w:tcW w:w="3960" w:type="dxa"/>
            <w:tcBorders>
              <w:top w:val="nil"/>
              <w:left w:val="nil"/>
              <w:bottom w:val="nil"/>
              <w:right w:val="nil"/>
            </w:tcBorders>
          </w:tcPr>
          <w:p w14:paraId="39745B0A" w14:textId="77777777" w:rsidR="007037BA" w:rsidRDefault="007037BA">
            <w:pPr>
              <w:pStyle w:val="ConsPlusNormal"/>
            </w:pPr>
            <w:r>
              <w:t>Serapias vomeracea (Burm fil) Briq.</w:t>
            </w:r>
          </w:p>
        </w:tc>
        <w:tc>
          <w:tcPr>
            <w:tcW w:w="1560" w:type="dxa"/>
            <w:tcBorders>
              <w:top w:val="nil"/>
              <w:left w:val="nil"/>
              <w:bottom w:val="nil"/>
              <w:right w:val="nil"/>
            </w:tcBorders>
          </w:tcPr>
          <w:p w14:paraId="3FD55E95" w14:textId="77777777" w:rsidR="007037BA" w:rsidRDefault="007037BA">
            <w:pPr>
              <w:pStyle w:val="ConsPlusNormal"/>
            </w:pPr>
            <w:r>
              <w:t>РФ</w:t>
            </w:r>
          </w:p>
        </w:tc>
      </w:tr>
      <w:tr w:rsidR="007037BA" w14:paraId="0373532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7D4F4F" w14:textId="77777777" w:rsidR="007037BA" w:rsidRDefault="007037BA">
            <w:pPr>
              <w:pStyle w:val="ConsPlusNormal"/>
            </w:pPr>
            <w:r>
              <w:t>Скрученник спиральный</w:t>
            </w:r>
          </w:p>
        </w:tc>
        <w:tc>
          <w:tcPr>
            <w:tcW w:w="3960" w:type="dxa"/>
            <w:tcBorders>
              <w:top w:val="nil"/>
              <w:left w:val="nil"/>
              <w:bottom w:val="nil"/>
              <w:right w:val="nil"/>
            </w:tcBorders>
          </w:tcPr>
          <w:p w14:paraId="63587345" w14:textId="77777777" w:rsidR="007037BA" w:rsidRDefault="007037BA">
            <w:pPr>
              <w:pStyle w:val="ConsPlusNormal"/>
            </w:pPr>
            <w:r>
              <w:t>Spiranthes spiralis (L.) Chevall.</w:t>
            </w:r>
          </w:p>
        </w:tc>
        <w:tc>
          <w:tcPr>
            <w:tcW w:w="1560" w:type="dxa"/>
            <w:tcBorders>
              <w:top w:val="nil"/>
              <w:left w:val="nil"/>
              <w:bottom w:val="nil"/>
              <w:right w:val="nil"/>
            </w:tcBorders>
          </w:tcPr>
          <w:p w14:paraId="534B1BB8" w14:textId="77777777" w:rsidR="007037BA" w:rsidRDefault="007037BA">
            <w:pPr>
              <w:pStyle w:val="ConsPlusNormal"/>
            </w:pPr>
            <w:r>
              <w:t>РФ</w:t>
            </w:r>
          </w:p>
        </w:tc>
      </w:tr>
      <w:tr w:rsidR="007037BA" w14:paraId="1E7883C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4931C4" w14:textId="77777777" w:rsidR="007037BA" w:rsidRDefault="007037BA">
            <w:pPr>
              <w:pStyle w:val="ConsPlusNormal"/>
            </w:pPr>
            <w:r>
              <w:t>Стевениелла сатириовидная</w:t>
            </w:r>
          </w:p>
        </w:tc>
        <w:tc>
          <w:tcPr>
            <w:tcW w:w="3960" w:type="dxa"/>
            <w:tcBorders>
              <w:top w:val="nil"/>
              <w:left w:val="nil"/>
              <w:bottom w:val="nil"/>
              <w:right w:val="nil"/>
            </w:tcBorders>
          </w:tcPr>
          <w:p w14:paraId="6507140D" w14:textId="77777777" w:rsidR="007037BA" w:rsidRDefault="007037BA">
            <w:pPr>
              <w:pStyle w:val="ConsPlusNormal"/>
            </w:pPr>
            <w:r>
              <w:t>Steveniella satyrioides (Stev.) Schleih.</w:t>
            </w:r>
          </w:p>
        </w:tc>
        <w:tc>
          <w:tcPr>
            <w:tcW w:w="1560" w:type="dxa"/>
            <w:tcBorders>
              <w:top w:val="nil"/>
              <w:left w:val="nil"/>
              <w:bottom w:val="nil"/>
              <w:right w:val="nil"/>
            </w:tcBorders>
          </w:tcPr>
          <w:p w14:paraId="5B992DA2" w14:textId="77777777" w:rsidR="007037BA" w:rsidRDefault="007037BA">
            <w:pPr>
              <w:pStyle w:val="ConsPlusNormal"/>
            </w:pPr>
            <w:r>
              <w:t>РФ</w:t>
            </w:r>
          </w:p>
        </w:tc>
      </w:tr>
      <w:tr w:rsidR="007037BA" w14:paraId="1F1772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655B84" w14:textId="77777777" w:rsidR="007037BA" w:rsidRDefault="007037BA">
            <w:pPr>
              <w:pStyle w:val="ConsPlusNormal"/>
            </w:pPr>
            <w:r>
              <w:lastRenderedPageBreak/>
              <w:t>Стевениелла сатириовидная</w:t>
            </w:r>
          </w:p>
        </w:tc>
        <w:tc>
          <w:tcPr>
            <w:tcW w:w="3960" w:type="dxa"/>
            <w:tcBorders>
              <w:top w:val="nil"/>
              <w:left w:val="nil"/>
              <w:bottom w:val="nil"/>
              <w:right w:val="nil"/>
            </w:tcBorders>
          </w:tcPr>
          <w:p w14:paraId="1B749D17" w14:textId="77777777" w:rsidR="007037BA" w:rsidRDefault="007037BA">
            <w:pPr>
              <w:pStyle w:val="ConsPlusNormal"/>
            </w:pPr>
            <w:r>
              <w:t>Stevenielia satyrioides</w:t>
            </w:r>
          </w:p>
        </w:tc>
        <w:tc>
          <w:tcPr>
            <w:tcW w:w="1560" w:type="dxa"/>
            <w:tcBorders>
              <w:top w:val="nil"/>
              <w:left w:val="nil"/>
              <w:bottom w:val="nil"/>
              <w:right w:val="nil"/>
            </w:tcBorders>
          </w:tcPr>
          <w:p w14:paraId="63BB2F6E" w14:textId="77777777" w:rsidR="007037BA" w:rsidRDefault="007037BA">
            <w:pPr>
              <w:pStyle w:val="ConsPlusNormal"/>
            </w:pPr>
            <w:r>
              <w:t>РА</w:t>
            </w:r>
          </w:p>
        </w:tc>
      </w:tr>
      <w:tr w:rsidR="007037BA" w14:paraId="5502D3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7DE23C" w14:textId="77777777" w:rsidR="007037BA" w:rsidRDefault="007037BA">
            <w:pPr>
              <w:pStyle w:val="ConsPlusNormal"/>
            </w:pPr>
            <w:r>
              <w:t>Тайник сердцевидный</w:t>
            </w:r>
          </w:p>
        </w:tc>
        <w:tc>
          <w:tcPr>
            <w:tcW w:w="3960" w:type="dxa"/>
            <w:tcBorders>
              <w:top w:val="nil"/>
              <w:left w:val="nil"/>
              <w:bottom w:val="nil"/>
              <w:right w:val="nil"/>
            </w:tcBorders>
          </w:tcPr>
          <w:p w14:paraId="355D0F62" w14:textId="77777777" w:rsidR="007037BA" w:rsidRDefault="007037BA">
            <w:pPr>
              <w:pStyle w:val="ConsPlusNormal"/>
            </w:pPr>
            <w:r>
              <w:t>Listera cordota (L.) R. Br.</w:t>
            </w:r>
          </w:p>
        </w:tc>
        <w:tc>
          <w:tcPr>
            <w:tcW w:w="1560" w:type="dxa"/>
            <w:tcBorders>
              <w:top w:val="nil"/>
              <w:left w:val="nil"/>
              <w:bottom w:val="nil"/>
              <w:right w:val="nil"/>
            </w:tcBorders>
          </w:tcPr>
          <w:p w14:paraId="4E23F88B" w14:textId="77777777" w:rsidR="007037BA" w:rsidRDefault="007037BA">
            <w:pPr>
              <w:pStyle w:val="ConsPlusNormal"/>
            </w:pPr>
            <w:r>
              <w:t>РБ</w:t>
            </w:r>
          </w:p>
        </w:tc>
      </w:tr>
      <w:tr w:rsidR="007037BA" w14:paraId="33180E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76AC48" w14:textId="77777777" w:rsidR="007037BA" w:rsidRDefault="007037BA">
            <w:pPr>
              <w:pStyle w:val="ConsPlusNormal"/>
            </w:pPr>
            <w:r>
              <w:t>Тайник яйцевидный</w:t>
            </w:r>
          </w:p>
        </w:tc>
        <w:tc>
          <w:tcPr>
            <w:tcW w:w="3960" w:type="dxa"/>
            <w:tcBorders>
              <w:top w:val="nil"/>
              <w:left w:val="nil"/>
              <w:bottom w:val="nil"/>
              <w:right w:val="nil"/>
            </w:tcBorders>
          </w:tcPr>
          <w:p w14:paraId="2BBC2744" w14:textId="77777777" w:rsidR="007037BA" w:rsidRDefault="007037BA">
            <w:pPr>
              <w:pStyle w:val="ConsPlusNormal"/>
            </w:pPr>
            <w:r>
              <w:t>Listera ovata (L.) R. Br.</w:t>
            </w:r>
          </w:p>
        </w:tc>
        <w:tc>
          <w:tcPr>
            <w:tcW w:w="1560" w:type="dxa"/>
            <w:tcBorders>
              <w:top w:val="nil"/>
              <w:left w:val="nil"/>
              <w:bottom w:val="nil"/>
              <w:right w:val="nil"/>
            </w:tcBorders>
          </w:tcPr>
          <w:p w14:paraId="6C3B1EC3" w14:textId="77777777" w:rsidR="007037BA" w:rsidRDefault="007037BA">
            <w:pPr>
              <w:pStyle w:val="ConsPlusNormal"/>
            </w:pPr>
            <w:r>
              <w:t>РБ</w:t>
            </w:r>
          </w:p>
        </w:tc>
      </w:tr>
      <w:tr w:rsidR="007037BA" w14:paraId="4821C79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F07766" w14:textId="77777777" w:rsidR="007037BA" w:rsidRDefault="007037BA">
            <w:pPr>
              <w:pStyle w:val="ConsPlusNormal"/>
            </w:pPr>
            <w:r>
              <w:t>Тайник яйцевидный</w:t>
            </w:r>
          </w:p>
        </w:tc>
        <w:tc>
          <w:tcPr>
            <w:tcW w:w="3960" w:type="dxa"/>
            <w:tcBorders>
              <w:top w:val="nil"/>
              <w:left w:val="nil"/>
              <w:bottom w:val="nil"/>
              <w:right w:val="nil"/>
            </w:tcBorders>
          </w:tcPr>
          <w:p w14:paraId="7021616A" w14:textId="77777777" w:rsidR="007037BA" w:rsidRDefault="007037BA">
            <w:pPr>
              <w:pStyle w:val="ConsPlusNormal"/>
            </w:pPr>
            <w:r>
              <w:t>Listera ovata</w:t>
            </w:r>
          </w:p>
        </w:tc>
        <w:tc>
          <w:tcPr>
            <w:tcW w:w="1560" w:type="dxa"/>
            <w:tcBorders>
              <w:top w:val="nil"/>
              <w:left w:val="nil"/>
              <w:bottom w:val="nil"/>
              <w:right w:val="nil"/>
            </w:tcBorders>
          </w:tcPr>
          <w:p w14:paraId="4BA305C9" w14:textId="77777777" w:rsidR="007037BA" w:rsidRDefault="007037BA">
            <w:pPr>
              <w:pStyle w:val="ConsPlusNormal"/>
            </w:pPr>
            <w:r>
              <w:t>РА</w:t>
            </w:r>
          </w:p>
        </w:tc>
      </w:tr>
      <w:tr w:rsidR="007037BA" w14:paraId="1EC8623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F39279" w14:textId="77777777" w:rsidR="007037BA" w:rsidRDefault="007037BA">
            <w:pPr>
              <w:pStyle w:val="ConsPlusNormal"/>
            </w:pPr>
            <w:r>
              <w:t>Траунштейнера сферическая</w:t>
            </w:r>
          </w:p>
        </w:tc>
        <w:tc>
          <w:tcPr>
            <w:tcW w:w="3960" w:type="dxa"/>
            <w:tcBorders>
              <w:top w:val="nil"/>
              <w:left w:val="nil"/>
              <w:bottom w:val="nil"/>
              <w:right w:val="nil"/>
            </w:tcBorders>
          </w:tcPr>
          <w:p w14:paraId="65470DE3" w14:textId="77777777" w:rsidR="007037BA" w:rsidRDefault="007037BA">
            <w:pPr>
              <w:pStyle w:val="ConsPlusNormal"/>
            </w:pPr>
            <w:r>
              <w:t>Traunsteinera sphaerica (Bieb.) Schleih.</w:t>
            </w:r>
          </w:p>
        </w:tc>
        <w:tc>
          <w:tcPr>
            <w:tcW w:w="1560" w:type="dxa"/>
            <w:tcBorders>
              <w:top w:val="nil"/>
              <w:left w:val="nil"/>
              <w:bottom w:val="nil"/>
              <w:right w:val="nil"/>
            </w:tcBorders>
          </w:tcPr>
          <w:p w14:paraId="71ECA6D0" w14:textId="77777777" w:rsidR="007037BA" w:rsidRDefault="007037BA">
            <w:pPr>
              <w:pStyle w:val="ConsPlusNormal"/>
            </w:pPr>
            <w:r>
              <w:t>РФ</w:t>
            </w:r>
          </w:p>
        </w:tc>
      </w:tr>
      <w:tr w:rsidR="007037BA" w14:paraId="4781BA2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6D8E90" w14:textId="77777777" w:rsidR="007037BA" w:rsidRDefault="007037BA">
            <w:pPr>
              <w:pStyle w:val="ConsPlusNormal"/>
            </w:pPr>
            <w:r>
              <w:t>Траунштейнера шаровидная</w:t>
            </w:r>
          </w:p>
        </w:tc>
        <w:tc>
          <w:tcPr>
            <w:tcW w:w="3960" w:type="dxa"/>
            <w:tcBorders>
              <w:top w:val="nil"/>
              <w:left w:val="nil"/>
              <w:bottom w:val="nil"/>
              <w:right w:val="nil"/>
            </w:tcBorders>
          </w:tcPr>
          <w:p w14:paraId="6E02D9F7" w14:textId="77777777" w:rsidR="007037BA" w:rsidRDefault="007037BA">
            <w:pPr>
              <w:pStyle w:val="ConsPlusNormal"/>
            </w:pPr>
            <w:r>
              <w:t>Traunsteinera globosa (L.) C.Rchb.</w:t>
            </w:r>
          </w:p>
        </w:tc>
        <w:tc>
          <w:tcPr>
            <w:tcW w:w="1560" w:type="dxa"/>
            <w:tcBorders>
              <w:top w:val="nil"/>
              <w:left w:val="nil"/>
              <w:bottom w:val="nil"/>
              <w:right w:val="nil"/>
            </w:tcBorders>
          </w:tcPr>
          <w:p w14:paraId="7E70C6A6" w14:textId="77777777" w:rsidR="007037BA" w:rsidRDefault="007037BA">
            <w:pPr>
              <w:pStyle w:val="ConsPlusNormal"/>
            </w:pPr>
            <w:r>
              <w:t>РФ</w:t>
            </w:r>
          </w:p>
        </w:tc>
      </w:tr>
      <w:tr w:rsidR="007037BA" w14:paraId="750BB0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CE4626" w14:textId="77777777" w:rsidR="007037BA" w:rsidRDefault="007037BA">
            <w:pPr>
              <w:pStyle w:val="ConsPlusNormal"/>
            </w:pPr>
            <w:r>
              <w:t>Тулотис уссурийский</w:t>
            </w:r>
          </w:p>
        </w:tc>
        <w:tc>
          <w:tcPr>
            <w:tcW w:w="3960" w:type="dxa"/>
            <w:tcBorders>
              <w:top w:val="nil"/>
              <w:left w:val="nil"/>
              <w:bottom w:val="nil"/>
              <w:right w:val="nil"/>
            </w:tcBorders>
          </w:tcPr>
          <w:p w14:paraId="4266088E" w14:textId="77777777" w:rsidR="007037BA" w:rsidRDefault="007037BA">
            <w:pPr>
              <w:pStyle w:val="ConsPlusNormal"/>
            </w:pPr>
            <w:r>
              <w:t>Tulotis ussuriensis (Regel et Maack) Hara</w:t>
            </w:r>
          </w:p>
        </w:tc>
        <w:tc>
          <w:tcPr>
            <w:tcW w:w="1560" w:type="dxa"/>
            <w:tcBorders>
              <w:top w:val="nil"/>
              <w:left w:val="nil"/>
              <w:bottom w:val="nil"/>
              <w:right w:val="nil"/>
            </w:tcBorders>
          </w:tcPr>
          <w:p w14:paraId="5F6306E0" w14:textId="77777777" w:rsidR="007037BA" w:rsidRDefault="007037BA">
            <w:pPr>
              <w:pStyle w:val="ConsPlusNormal"/>
            </w:pPr>
            <w:r>
              <w:t>РФ</w:t>
            </w:r>
          </w:p>
        </w:tc>
      </w:tr>
      <w:tr w:rsidR="007037BA" w14:paraId="4CBF41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855C2C" w14:textId="77777777" w:rsidR="007037BA" w:rsidRDefault="007037BA">
            <w:pPr>
              <w:pStyle w:val="ConsPlusNormal"/>
            </w:pPr>
            <w:r>
              <w:t>Хаммарбия болотная</w:t>
            </w:r>
          </w:p>
        </w:tc>
        <w:tc>
          <w:tcPr>
            <w:tcW w:w="3960" w:type="dxa"/>
            <w:tcBorders>
              <w:top w:val="nil"/>
              <w:left w:val="nil"/>
              <w:bottom w:val="nil"/>
              <w:right w:val="nil"/>
            </w:tcBorders>
          </w:tcPr>
          <w:p w14:paraId="032DEBEA" w14:textId="77777777" w:rsidR="007037BA" w:rsidRDefault="007037BA">
            <w:pPr>
              <w:pStyle w:val="ConsPlusNormal"/>
            </w:pPr>
            <w:r>
              <w:t>Hammarbya paludosa (L.) O.Kuntze</w:t>
            </w:r>
          </w:p>
        </w:tc>
        <w:tc>
          <w:tcPr>
            <w:tcW w:w="1560" w:type="dxa"/>
            <w:tcBorders>
              <w:top w:val="nil"/>
              <w:left w:val="nil"/>
              <w:bottom w:val="nil"/>
              <w:right w:val="nil"/>
            </w:tcBorders>
          </w:tcPr>
          <w:p w14:paraId="13C02104" w14:textId="77777777" w:rsidR="007037BA" w:rsidRDefault="007037BA">
            <w:pPr>
              <w:pStyle w:val="ConsPlusNormal"/>
            </w:pPr>
            <w:r>
              <w:t>РБ</w:t>
            </w:r>
          </w:p>
        </w:tc>
      </w:tr>
      <w:tr w:rsidR="007037BA" w14:paraId="79E96D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5365D8" w14:textId="77777777" w:rsidR="007037BA" w:rsidRDefault="007037BA">
            <w:pPr>
              <w:pStyle w:val="ConsPlusNormal"/>
            </w:pPr>
            <w:r>
              <w:t>Элеорхис японский</w:t>
            </w:r>
          </w:p>
        </w:tc>
        <w:tc>
          <w:tcPr>
            <w:tcW w:w="3960" w:type="dxa"/>
            <w:tcBorders>
              <w:top w:val="nil"/>
              <w:left w:val="nil"/>
              <w:bottom w:val="nil"/>
              <w:right w:val="nil"/>
            </w:tcBorders>
          </w:tcPr>
          <w:p w14:paraId="7A76EEA0" w14:textId="77777777" w:rsidR="007037BA" w:rsidRDefault="007037BA">
            <w:pPr>
              <w:pStyle w:val="ConsPlusNormal"/>
            </w:pPr>
            <w:r>
              <w:t>Eleorchis japonica (A.Gray) F.Maek.</w:t>
            </w:r>
          </w:p>
        </w:tc>
        <w:tc>
          <w:tcPr>
            <w:tcW w:w="1560" w:type="dxa"/>
            <w:tcBorders>
              <w:top w:val="nil"/>
              <w:left w:val="nil"/>
              <w:bottom w:val="nil"/>
              <w:right w:val="nil"/>
            </w:tcBorders>
          </w:tcPr>
          <w:p w14:paraId="3FAD6430" w14:textId="77777777" w:rsidR="007037BA" w:rsidRDefault="007037BA">
            <w:pPr>
              <w:pStyle w:val="ConsPlusNormal"/>
            </w:pPr>
            <w:r>
              <w:t>РФ</w:t>
            </w:r>
          </w:p>
        </w:tc>
      </w:tr>
      <w:tr w:rsidR="007037BA" w14:paraId="126D23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0FA06A" w14:textId="77777777" w:rsidR="007037BA" w:rsidRDefault="007037BA">
            <w:pPr>
              <w:pStyle w:val="ConsPlusNormal"/>
            </w:pPr>
            <w:r>
              <w:t>Ятрышник бледный</w:t>
            </w:r>
          </w:p>
        </w:tc>
        <w:tc>
          <w:tcPr>
            <w:tcW w:w="3960" w:type="dxa"/>
            <w:tcBorders>
              <w:top w:val="nil"/>
              <w:left w:val="nil"/>
              <w:bottom w:val="nil"/>
              <w:right w:val="nil"/>
            </w:tcBorders>
          </w:tcPr>
          <w:p w14:paraId="7189B648" w14:textId="77777777" w:rsidR="007037BA" w:rsidRDefault="007037BA">
            <w:pPr>
              <w:pStyle w:val="ConsPlusNormal"/>
            </w:pPr>
            <w:r>
              <w:t>Orchis pallens L.</w:t>
            </w:r>
          </w:p>
        </w:tc>
        <w:tc>
          <w:tcPr>
            <w:tcW w:w="1560" w:type="dxa"/>
            <w:tcBorders>
              <w:top w:val="nil"/>
              <w:left w:val="nil"/>
              <w:bottom w:val="nil"/>
              <w:right w:val="nil"/>
            </w:tcBorders>
          </w:tcPr>
          <w:p w14:paraId="4B22D5B3" w14:textId="77777777" w:rsidR="007037BA" w:rsidRDefault="007037BA">
            <w:pPr>
              <w:pStyle w:val="ConsPlusNormal"/>
            </w:pPr>
            <w:r>
              <w:t>РФ</w:t>
            </w:r>
          </w:p>
        </w:tc>
      </w:tr>
      <w:tr w:rsidR="007037BA" w14:paraId="7BA61D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F5AA12" w14:textId="77777777" w:rsidR="007037BA" w:rsidRDefault="007037BA">
            <w:pPr>
              <w:pStyle w:val="ConsPlusNormal"/>
            </w:pPr>
            <w:r>
              <w:t>Ятрышник болотный</w:t>
            </w:r>
          </w:p>
        </w:tc>
        <w:tc>
          <w:tcPr>
            <w:tcW w:w="3960" w:type="dxa"/>
            <w:tcBorders>
              <w:top w:val="nil"/>
              <w:left w:val="nil"/>
              <w:bottom w:val="nil"/>
              <w:right w:val="nil"/>
            </w:tcBorders>
          </w:tcPr>
          <w:p w14:paraId="0E8A76B1" w14:textId="77777777" w:rsidR="007037BA" w:rsidRDefault="007037BA">
            <w:pPr>
              <w:pStyle w:val="ConsPlusNormal"/>
            </w:pPr>
            <w:r>
              <w:t>Orchis palustris Jacq s.l.</w:t>
            </w:r>
          </w:p>
        </w:tc>
        <w:tc>
          <w:tcPr>
            <w:tcW w:w="1560" w:type="dxa"/>
            <w:tcBorders>
              <w:top w:val="nil"/>
              <w:left w:val="nil"/>
              <w:bottom w:val="nil"/>
              <w:right w:val="nil"/>
            </w:tcBorders>
          </w:tcPr>
          <w:p w14:paraId="70F82B68" w14:textId="77777777" w:rsidR="007037BA" w:rsidRDefault="007037BA">
            <w:pPr>
              <w:pStyle w:val="ConsPlusNormal"/>
            </w:pPr>
            <w:r>
              <w:t>РФ</w:t>
            </w:r>
          </w:p>
        </w:tc>
      </w:tr>
      <w:tr w:rsidR="007037BA" w14:paraId="5BB0FF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B6827A" w14:textId="77777777" w:rsidR="007037BA" w:rsidRDefault="007037BA">
            <w:pPr>
              <w:pStyle w:val="ConsPlusNormal"/>
            </w:pPr>
            <w:r>
              <w:t>Ятрышник дремлик</w:t>
            </w:r>
          </w:p>
        </w:tc>
        <w:tc>
          <w:tcPr>
            <w:tcW w:w="3960" w:type="dxa"/>
            <w:tcBorders>
              <w:top w:val="nil"/>
              <w:left w:val="nil"/>
              <w:bottom w:val="nil"/>
              <w:right w:val="nil"/>
            </w:tcBorders>
          </w:tcPr>
          <w:p w14:paraId="2AB83FB0" w14:textId="77777777" w:rsidR="007037BA" w:rsidRDefault="007037BA">
            <w:pPr>
              <w:pStyle w:val="ConsPlusNormal"/>
            </w:pPr>
            <w:r>
              <w:t>Orchis morio L.</w:t>
            </w:r>
          </w:p>
        </w:tc>
        <w:tc>
          <w:tcPr>
            <w:tcW w:w="1560" w:type="dxa"/>
            <w:tcBorders>
              <w:top w:val="nil"/>
              <w:left w:val="nil"/>
              <w:bottom w:val="nil"/>
              <w:right w:val="nil"/>
            </w:tcBorders>
          </w:tcPr>
          <w:p w14:paraId="797013B5" w14:textId="77777777" w:rsidR="007037BA" w:rsidRDefault="007037BA">
            <w:pPr>
              <w:pStyle w:val="ConsPlusNormal"/>
            </w:pPr>
            <w:r>
              <w:t>РБ, РФ</w:t>
            </w:r>
          </w:p>
        </w:tc>
      </w:tr>
      <w:tr w:rsidR="007037BA" w14:paraId="00816D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4B036D" w14:textId="77777777" w:rsidR="007037BA" w:rsidRDefault="007037BA">
            <w:pPr>
              <w:pStyle w:val="ConsPlusNormal"/>
            </w:pPr>
            <w:r>
              <w:t>Ятрышник клопоносный</w:t>
            </w:r>
          </w:p>
        </w:tc>
        <w:tc>
          <w:tcPr>
            <w:tcW w:w="3960" w:type="dxa"/>
            <w:tcBorders>
              <w:top w:val="nil"/>
              <w:left w:val="nil"/>
              <w:bottom w:val="nil"/>
              <w:right w:val="nil"/>
            </w:tcBorders>
          </w:tcPr>
          <w:p w14:paraId="48CF3AD3" w14:textId="77777777" w:rsidR="007037BA" w:rsidRDefault="007037BA">
            <w:pPr>
              <w:pStyle w:val="ConsPlusNormal"/>
            </w:pPr>
            <w:r>
              <w:t>Orchis coriophora L. s.l.</w:t>
            </w:r>
          </w:p>
        </w:tc>
        <w:tc>
          <w:tcPr>
            <w:tcW w:w="1560" w:type="dxa"/>
            <w:tcBorders>
              <w:top w:val="nil"/>
              <w:left w:val="nil"/>
              <w:bottom w:val="nil"/>
              <w:right w:val="nil"/>
            </w:tcBorders>
          </w:tcPr>
          <w:p w14:paraId="51107C67" w14:textId="77777777" w:rsidR="007037BA" w:rsidRDefault="007037BA">
            <w:pPr>
              <w:pStyle w:val="ConsPlusNormal"/>
            </w:pPr>
            <w:r>
              <w:t>РБ, РФ</w:t>
            </w:r>
          </w:p>
        </w:tc>
      </w:tr>
      <w:tr w:rsidR="007037BA" w14:paraId="05A4B9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5C8C5D" w14:textId="77777777" w:rsidR="007037BA" w:rsidRDefault="007037BA">
            <w:pPr>
              <w:pStyle w:val="ConsPlusNormal"/>
            </w:pPr>
            <w:r>
              <w:t>Ятрышник мелкоточечный</w:t>
            </w:r>
          </w:p>
        </w:tc>
        <w:tc>
          <w:tcPr>
            <w:tcW w:w="3960" w:type="dxa"/>
            <w:tcBorders>
              <w:top w:val="nil"/>
              <w:left w:val="nil"/>
              <w:bottom w:val="nil"/>
              <w:right w:val="nil"/>
            </w:tcBorders>
          </w:tcPr>
          <w:p w14:paraId="798179F0" w14:textId="77777777" w:rsidR="007037BA" w:rsidRDefault="007037BA">
            <w:pPr>
              <w:pStyle w:val="ConsPlusNormal"/>
            </w:pPr>
            <w:r>
              <w:t>Orchis punctulata Stev. et Lindl.</w:t>
            </w:r>
          </w:p>
        </w:tc>
        <w:tc>
          <w:tcPr>
            <w:tcW w:w="1560" w:type="dxa"/>
            <w:tcBorders>
              <w:top w:val="nil"/>
              <w:left w:val="nil"/>
              <w:bottom w:val="nil"/>
              <w:right w:val="nil"/>
            </w:tcBorders>
          </w:tcPr>
          <w:p w14:paraId="772FF3B1" w14:textId="77777777" w:rsidR="007037BA" w:rsidRDefault="007037BA">
            <w:pPr>
              <w:pStyle w:val="ConsPlusNormal"/>
            </w:pPr>
            <w:r>
              <w:t>РФ</w:t>
            </w:r>
          </w:p>
        </w:tc>
      </w:tr>
      <w:tr w:rsidR="007037BA" w14:paraId="18D826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648288" w14:textId="77777777" w:rsidR="007037BA" w:rsidRDefault="007037BA">
            <w:pPr>
              <w:pStyle w:val="ConsPlusNormal"/>
            </w:pPr>
            <w:r>
              <w:t>Ятрышник мужской</w:t>
            </w:r>
          </w:p>
        </w:tc>
        <w:tc>
          <w:tcPr>
            <w:tcW w:w="3960" w:type="dxa"/>
            <w:tcBorders>
              <w:top w:val="nil"/>
              <w:left w:val="nil"/>
              <w:bottom w:val="nil"/>
              <w:right w:val="nil"/>
            </w:tcBorders>
          </w:tcPr>
          <w:p w14:paraId="79F0558C" w14:textId="77777777" w:rsidR="007037BA" w:rsidRDefault="007037BA">
            <w:pPr>
              <w:pStyle w:val="ConsPlusNormal"/>
            </w:pPr>
            <w:r>
              <w:t>Orchis mascula (L.) L.</w:t>
            </w:r>
          </w:p>
        </w:tc>
        <w:tc>
          <w:tcPr>
            <w:tcW w:w="1560" w:type="dxa"/>
            <w:tcBorders>
              <w:top w:val="nil"/>
              <w:left w:val="nil"/>
              <w:bottom w:val="nil"/>
              <w:right w:val="nil"/>
            </w:tcBorders>
          </w:tcPr>
          <w:p w14:paraId="140EDA44" w14:textId="77777777" w:rsidR="007037BA" w:rsidRDefault="007037BA">
            <w:pPr>
              <w:pStyle w:val="ConsPlusNormal"/>
            </w:pPr>
            <w:r>
              <w:t>РБ, РФ</w:t>
            </w:r>
          </w:p>
        </w:tc>
      </w:tr>
      <w:tr w:rsidR="007037BA" w14:paraId="38A401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5017EF" w14:textId="77777777" w:rsidR="007037BA" w:rsidRDefault="007037BA">
            <w:pPr>
              <w:pStyle w:val="ConsPlusNormal"/>
            </w:pPr>
            <w:r>
              <w:t>Ятрышник обезьяний</w:t>
            </w:r>
          </w:p>
        </w:tc>
        <w:tc>
          <w:tcPr>
            <w:tcW w:w="3960" w:type="dxa"/>
            <w:tcBorders>
              <w:top w:val="nil"/>
              <w:left w:val="nil"/>
              <w:bottom w:val="nil"/>
              <w:right w:val="nil"/>
            </w:tcBorders>
          </w:tcPr>
          <w:p w14:paraId="16B2ECF1" w14:textId="77777777" w:rsidR="007037BA" w:rsidRDefault="007037BA">
            <w:pPr>
              <w:pStyle w:val="ConsPlusNormal"/>
            </w:pPr>
            <w:r>
              <w:t>Orchis simia Lam.</w:t>
            </w:r>
          </w:p>
        </w:tc>
        <w:tc>
          <w:tcPr>
            <w:tcW w:w="1560" w:type="dxa"/>
            <w:tcBorders>
              <w:top w:val="nil"/>
              <w:left w:val="nil"/>
              <w:bottom w:val="nil"/>
              <w:right w:val="nil"/>
            </w:tcBorders>
          </w:tcPr>
          <w:p w14:paraId="6938871B" w14:textId="77777777" w:rsidR="007037BA" w:rsidRDefault="007037BA">
            <w:pPr>
              <w:pStyle w:val="ConsPlusNormal"/>
            </w:pPr>
            <w:r>
              <w:t>РФ</w:t>
            </w:r>
          </w:p>
        </w:tc>
      </w:tr>
      <w:tr w:rsidR="007037BA" w14:paraId="187B02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D7C503" w14:textId="77777777" w:rsidR="007037BA" w:rsidRDefault="007037BA">
            <w:pPr>
              <w:pStyle w:val="ConsPlusNormal"/>
            </w:pPr>
            <w:r>
              <w:t>Ятрышник обожженный</w:t>
            </w:r>
          </w:p>
        </w:tc>
        <w:tc>
          <w:tcPr>
            <w:tcW w:w="3960" w:type="dxa"/>
            <w:tcBorders>
              <w:top w:val="nil"/>
              <w:left w:val="nil"/>
              <w:bottom w:val="nil"/>
              <w:right w:val="nil"/>
            </w:tcBorders>
          </w:tcPr>
          <w:p w14:paraId="1EADB4B8" w14:textId="77777777" w:rsidR="007037BA" w:rsidRDefault="007037BA">
            <w:pPr>
              <w:pStyle w:val="ConsPlusNormal"/>
            </w:pPr>
            <w:r>
              <w:t>Orchis ustulata L.</w:t>
            </w:r>
          </w:p>
        </w:tc>
        <w:tc>
          <w:tcPr>
            <w:tcW w:w="1560" w:type="dxa"/>
            <w:tcBorders>
              <w:top w:val="nil"/>
              <w:left w:val="nil"/>
              <w:bottom w:val="nil"/>
              <w:right w:val="nil"/>
            </w:tcBorders>
          </w:tcPr>
          <w:p w14:paraId="08FACC44" w14:textId="77777777" w:rsidR="007037BA" w:rsidRDefault="007037BA">
            <w:pPr>
              <w:pStyle w:val="ConsPlusNormal"/>
            </w:pPr>
            <w:r>
              <w:t>РБ, РФ</w:t>
            </w:r>
          </w:p>
        </w:tc>
      </w:tr>
      <w:tr w:rsidR="007037BA" w14:paraId="75303F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2A31BA" w14:textId="77777777" w:rsidR="007037BA" w:rsidRDefault="007037BA">
            <w:pPr>
              <w:pStyle w:val="ConsPlusNormal"/>
            </w:pPr>
            <w:r>
              <w:t>Ятрышник прованский</w:t>
            </w:r>
          </w:p>
        </w:tc>
        <w:tc>
          <w:tcPr>
            <w:tcW w:w="3960" w:type="dxa"/>
            <w:tcBorders>
              <w:top w:val="nil"/>
              <w:left w:val="nil"/>
              <w:bottom w:val="nil"/>
              <w:right w:val="nil"/>
            </w:tcBorders>
          </w:tcPr>
          <w:p w14:paraId="67C28B0E" w14:textId="77777777" w:rsidR="007037BA" w:rsidRDefault="007037BA">
            <w:pPr>
              <w:pStyle w:val="ConsPlusNormal"/>
            </w:pPr>
            <w:r>
              <w:t>Orchis provincialis Balb. ex DC.</w:t>
            </w:r>
          </w:p>
        </w:tc>
        <w:tc>
          <w:tcPr>
            <w:tcW w:w="1560" w:type="dxa"/>
            <w:tcBorders>
              <w:top w:val="nil"/>
              <w:left w:val="nil"/>
              <w:bottom w:val="nil"/>
              <w:right w:val="nil"/>
            </w:tcBorders>
          </w:tcPr>
          <w:p w14:paraId="2D5D73CD" w14:textId="77777777" w:rsidR="007037BA" w:rsidRDefault="007037BA">
            <w:pPr>
              <w:pStyle w:val="ConsPlusNormal"/>
            </w:pPr>
            <w:r>
              <w:t>РФ</w:t>
            </w:r>
          </w:p>
        </w:tc>
      </w:tr>
      <w:tr w:rsidR="007037BA" w14:paraId="0727D5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025039" w14:textId="77777777" w:rsidR="007037BA" w:rsidRDefault="007037BA">
            <w:pPr>
              <w:pStyle w:val="ConsPlusNormal"/>
            </w:pPr>
            <w:r>
              <w:t>Ятрышник пурпурный</w:t>
            </w:r>
          </w:p>
        </w:tc>
        <w:tc>
          <w:tcPr>
            <w:tcW w:w="3960" w:type="dxa"/>
            <w:tcBorders>
              <w:top w:val="nil"/>
              <w:left w:val="nil"/>
              <w:bottom w:val="nil"/>
              <w:right w:val="nil"/>
            </w:tcBorders>
          </w:tcPr>
          <w:p w14:paraId="0ECC7274" w14:textId="77777777" w:rsidR="007037BA" w:rsidRDefault="007037BA">
            <w:pPr>
              <w:pStyle w:val="ConsPlusNormal"/>
            </w:pPr>
            <w:r>
              <w:t>Orchis purpurea Huds.</w:t>
            </w:r>
          </w:p>
        </w:tc>
        <w:tc>
          <w:tcPr>
            <w:tcW w:w="1560" w:type="dxa"/>
            <w:tcBorders>
              <w:top w:val="nil"/>
              <w:left w:val="nil"/>
              <w:bottom w:val="nil"/>
              <w:right w:val="nil"/>
            </w:tcBorders>
          </w:tcPr>
          <w:p w14:paraId="544F7427" w14:textId="77777777" w:rsidR="007037BA" w:rsidRDefault="007037BA">
            <w:pPr>
              <w:pStyle w:val="ConsPlusNormal"/>
            </w:pPr>
            <w:r>
              <w:t>РФ</w:t>
            </w:r>
          </w:p>
        </w:tc>
      </w:tr>
      <w:tr w:rsidR="007037BA" w14:paraId="62F325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441CA9" w14:textId="77777777" w:rsidR="007037BA" w:rsidRDefault="007037BA">
            <w:pPr>
              <w:pStyle w:val="ConsPlusNormal"/>
            </w:pPr>
            <w:r>
              <w:t>Ятрышник раскрашенный</w:t>
            </w:r>
          </w:p>
        </w:tc>
        <w:tc>
          <w:tcPr>
            <w:tcW w:w="3960" w:type="dxa"/>
            <w:tcBorders>
              <w:top w:val="nil"/>
              <w:left w:val="nil"/>
              <w:bottom w:val="nil"/>
              <w:right w:val="nil"/>
            </w:tcBorders>
          </w:tcPr>
          <w:p w14:paraId="360C3AAA" w14:textId="77777777" w:rsidR="007037BA" w:rsidRDefault="007037BA">
            <w:pPr>
              <w:pStyle w:val="ConsPlusNormal"/>
            </w:pPr>
            <w:r>
              <w:t>Orchis picta Loisel.</w:t>
            </w:r>
          </w:p>
        </w:tc>
        <w:tc>
          <w:tcPr>
            <w:tcW w:w="1560" w:type="dxa"/>
            <w:tcBorders>
              <w:top w:val="nil"/>
              <w:left w:val="nil"/>
              <w:bottom w:val="nil"/>
              <w:right w:val="nil"/>
            </w:tcBorders>
          </w:tcPr>
          <w:p w14:paraId="0E33593D" w14:textId="77777777" w:rsidR="007037BA" w:rsidRDefault="007037BA">
            <w:pPr>
              <w:pStyle w:val="ConsPlusNormal"/>
            </w:pPr>
            <w:r>
              <w:t>РФ</w:t>
            </w:r>
          </w:p>
        </w:tc>
      </w:tr>
      <w:tr w:rsidR="007037BA" w14:paraId="7EA2401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F6070C" w14:textId="77777777" w:rsidR="007037BA" w:rsidRDefault="007037BA">
            <w:pPr>
              <w:pStyle w:val="ConsPlusNormal"/>
            </w:pPr>
            <w:r>
              <w:t>Ятрышник точечный</w:t>
            </w:r>
          </w:p>
        </w:tc>
        <w:tc>
          <w:tcPr>
            <w:tcW w:w="3960" w:type="dxa"/>
            <w:tcBorders>
              <w:top w:val="nil"/>
              <w:left w:val="nil"/>
              <w:bottom w:val="nil"/>
              <w:right w:val="nil"/>
            </w:tcBorders>
          </w:tcPr>
          <w:p w14:paraId="0D790E23" w14:textId="77777777" w:rsidR="007037BA" w:rsidRDefault="007037BA">
            <w:pPr>
              <w:pStyle w:val="ConsPlusNormal"/>
            </w:pPr>
            <w:r>
              <w:t>Orchis punctulata</w:t>
            </w:r>
          </w:p>
        </w:tc>
        <w:tc>
          <w:tcPr>
            <w:tcW w:w="1560" w:type="dxa"/>
            <w:tcBorders>
              <w:top w:val="nil"/>
              <w:left w:val="nil"/>
              <w:bottom w:val="nil"/>
              <w:right w:val="nil"/>
            </w:tcBorders>
          </w:tcPr>
          <w:p w14:paraId="781FFFB8" w14:textId="77777777" w:rsidR="007037BA" w:rsidRDefault="007037BA">
            <w:pPr>
              <w:pStyle w:val="ConsPlusNormal"/>
            </w:pPr>
            <w:r>
              <w:t>РА</w:t>
            </w:r>
          </w:p>
        </w:tc>
      </w:tr>
      <w:tr w:rsidR="007037BA" w14:paraId="17C4B8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816AC7" w14:textId="77777777" w:rsidR="007037BA" w:rsidRDefault="007037BA">
            <w:pPr>
              <w:pStyle w:val="ConsPlusNormal"/>
            </w:pPr>
            <w:r>
              <w:t>Ятрышник Стевена</w:t>
            </w:r>
          </w:p>
        </w:tc>
        <w:tc>
          <w:tcPr>
            <w:tcW w:w="3960" w:type="dxa"/>
            <w:tcBorders>
              <w:top w:val="nil"/>
              <w:left w:val="nil"/>
              <w:bottom w:val="nil"/>
              <w:right w:val="nil"/>
            </w:tcBorders>
          </w:tcPr>
          <w:p w14:paraId="4CEA2597" w14:textId="77777777" w:rsidR="007037BA" w:rsidRDefault="007037BA">
            <w:pPr>
              <w:pStyle w:val="ConsPlusNormal"/>
            </w:pPr>
            <w:r>
              <w:t>Orchis stevenii</w:t>
            </w:r>
          </w:p>
        </w:tc>
        <w:tc>
          <w:tcPr>
            <w:tcW w:w="1560" w:type="dxa"/>
            <w:tcBorders>
              <w:top w:val="nil"/>
              <w:left w:val="nil"/>
              <w:bottom w:val="nil"/>
              <w:right w:val="nil"/>
            </w:tcBorders>
          </w:tcPr>
          <w:p w14:paraId="4DB0EEC4" w14:textId="77777777" w:rsidR="007037BA" w:rsidRDefault="007037BA">
            <w:pPr>
              <w:pStyle w:val="ConsPlusNormal"/>
            </w:pPr>
            <w:r>
              <w:t>РА</w:t>
            </w:r>
          </w:p>
        </w:tc>
      </w:tr>
      <w:tr w:rsidR="007037BA" w14:paraId="349C77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D4FB25" w14:textId="77777777" w:rsidR="007037BA" w:rsidRDefault="007037BA">
            <w:pPr>
              <w:pStyle w:val="ConsPlusNormal"/>
            </w:pPr>
            <w:r>
              <w:t>Ятрышник трехзубчатый</w:t>
            </w:r>
          </w:p>
        </w:tc>
        <w:tc>
          <w:tcPr>
            <w:tcW w:w="3960" w:type="dxa"/>
            <w:tcBorders>
              <w:top w:val="nil"/>
              <w:left w:val="nil"/>
              <w:bottom w:val="nil"/>
              <w:right w:val="nil"/>
            </w:tcBorders>
          </w:tcPr>
          <w:p w14:paraId="35B3BE64" w14:textId="77777777" w:rsidR="007037BA" w:rsidRDefault="007037BA">
            <w:pPr>
              <w:pStyle w:val="ConsPlusNormal"/>
            </w:pPr>
            <w:r>
              <w:t>Orchis trident at a</w:t>
            </w:r>
          </w:p>
        </w:tc>
        <w:tc>
          <w:tcPr>
            <w:tcW w:w="1560" w:type="dxa"/>
            <w:tcBorders>
              <w:top w:val="nil"/>
              <w:left w:val="nil"/>
              <w:bottom w:val="nil"/>
              <w:right w:val="nil"/>
            </w:tcBorders>
          </w:tcPr>
          <w:p w14:paraId="4B9BD739" w14:textId="77777777" w:rsidR="007037BA" w:rsidRDefault="007037BA">
            <w:pPr>
              <w:pStyle w:val="ConsPlusNormal"/>
            </w:pPr>
            <w:r>
              <w:t>РА</w:t>
            </w:r>
          </w:p>
        </w:tc>
      </w:tr>
      <w:tr w:rsidR="007037BA" w14:paraId="3838DC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ADDCD9" w14:textId="77777777" w:rsidR="007037BA" w:rsidRDefault="007037BA">
            <w:pPr>
              <w:pStyle w:val="ConsPlusNormal"/>
            </w:pPr>
            <w:r>
              <w:t>Ятрышник трехзубчатый</w:t>
            </w:r>
          </w:p>
        </w:tc>
        <w:tc>
          <w:tcPr>
            <w:tcW w:w="3960" w:type="dxa"/>
            <w:tcBorders>
              <w:top w:val="nil"/>
              <w:left w:val="nil"/>
              <w:bottom w:val="nil"/>
              <w:right w:val="nil"/>
            </w:tcBorders>
          </w:tcPr>
          <w:p w14:paraId="35FE730F" w14:textId="77777777" w:rsidR="007037BA" w:rsidRDefault="007037BA">
            <w:pPr>
              <w:pStyle w:val="ConsPlusNormal"/>
            </w:pPr>
            <w:r>
              <w:t>Orchis tridentata Scop.</w:t>
            </w:r>
          </w:p>
        </w:tc>
        <w:tc>
          <w:tcPr>
            <w:tcW w:w="1560" w:type="dxa"/>
            <w:tcBorders>
              <w:top w:val="nil"/>
              <w:left w:val="nil"/>
              <w:bottom w:val="nil"/>
              <w:right w:val="nil"/>
            </w:tcBorders>
          </w:tcPr>
          <w:p w14:paraId="7D90D499" w14:textId="77777777" w:rsidR="007037BA" w:rsidRDefault="007037BA">
            <w:pPr>
              <w:pStyle w:val="ConsPlusNormal"/>
            </w:pPr>
            <w:r>
              <w:t>РФ</w:t>
            </w:r>
          </w:p>
        </w:tc>
      </w:tr>
      <w:tr w:rsidR="007037BA" w14:paraId="25CB8C4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78C22E" w14:textId="77777777" w:rsidR="007037BA" w:rsidRDefault="007037BA">
            <w:pPr>
              <w:pStyle w:val="ConsPlusNormal"/>
            </w:pPr>
            <w:r>
              <w:lastRenderedPageBreak/>
              <w:t>Ятрышник шлемоносный (шлемовидный)</w:t>
            </w:r>
          </w:p>
        </w:tc>
        <w:tc>
          <w:tcPr>
            <w:tcW w:w="3960" w:type="dxa"/>
            <w:tcBorders>
              <w:top w:val="nil"/>
              <w:left w:val="nil"/>
              <w:bottom w:val="nil"/>
              <w:right w:val="nil"/>
            </w:tcBorders>
          </w:tcPr>
          <w:p w14:paraId="4BBE4D28" w14:textId="77777777" w:rsidR="007037BA" w:rsidRDefault="007037BA">
            <w:pPr>
              <w:pStyle w:val="ConsPlusNormal"/>
            </w:pPr>
            <w:r>
              <w:t>Orchis militaris L.</w:t>
            </w:r>
          </w:p>
        </w:tc>
        <w:tc>
          <w:tcPr>
            <w:tcW w:w="1560" w:type="dxa"/>
            <w:tcBorders>
              <w:top w:val="nil"/>
              <w:left w:val="nil"/>
              <w:bottom w:val="nil"/>
              <w:right w:val="nil"/>
            </w:tcBorders>
          </w:tcPr>
          <w:p w14:paraId="5EA2C77A" w14:textId="77777777" w:rsidR="007037BA" w:rsidRDefault="007037BA">
            <w:pPr>
              <w:pStyle w:val="ConsPlusNormal"/>
            </w:pPr>
            <w:r>
              <w:t>РБ, РК, РФ</w:t>
            </w:r>
          </w:p>
        </w:tc>
      </w:tr>
      <w:tr w:rsidR="007037BA" w14:paraId="24B10E4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D079E6" w14:textId="77777777" w:rsidR="007037BA" w:rsidRDefault="007037BA">
            <w:pPr>
              <w:pStyle w:val="ConsPlusNormal"/>
            </w:pPr>
            <w:r>
              <w:t>Семейство Заразиховые</w:t>
            </w:r>
          </w:p>
        </w:tc>
        <w:tc>
          <w:tcPr>
            <w:tcW w:w="3960" w:type="dxa"/>
            <w:tcBorders>
              <w:top w:val="nil"/>
              <w:left w:val="nil"/>
              <w:bottom w:val="nil"/>
              <w:right w:val="nil"/>
            </w:tcBorders>
          </w:tcPr>
          <w:p w14:paraId="34E12FB1" w14:textId="77777777" w:rsidR="007037BA" w:rsidRDefault="007037BA">
            <w:pPr>
              <w:pStyle w:val="ConsPlusNormal"/>
            </w:pPr>
            <w:r>
              <w:t>Orobanchaceae</w:t>
            </w:r>
          </w:p>
        </w:tc>
        <w:tc>
          <w:tcPr>
            <w:tcW w:w="1560" w:type="dxa"/>
            <w:tcBorders>
              <w:top w:val="nil"/>
              <w:left w:val="nil"/>
              <w:bottom w:val="nil"/>
              <w:right w:val="nil"/>
            </w:tcBorders>
          </w:tcPr>
          <w:p w14:paraId="3DEF698D" w14:textId="77777777" w:rsidR="007037BA" w:rsidRDefault="007037BA">
            <w:pPr>
              <w:pStyle w:val="ConsPlusNormal"/>
            </w:pPr>
          </w:p>
        </w:tc>
      </w:tr>
      <w:tr w:rsidR="007037BA" w14:paraId="3FEE89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7E9623" w14:textId="77777777" w:rsidR="007037BA" w:rsidRDefault="007037BA">
            <w:pPr>
              <w:pStyle w:val="ConsPlusNormal"/>
            </w:pPr>
            <w:r>
              <w:t>Заразиха сетчатая</w:t>
            </w:r>
          </w:p>
        </w:tc>
        <w:tc>
          <w:tcPr>
            <w:tcW w:w="3960" w:type="dxa"/>
            <w:tcBorders>
              <w:top w:val="nil"/>
              <w:left w:val="nil"/>
              <w:bottom w:val="nil"/>
              <w:right w:val="nil"/>
            </w:tcBorders>
          </w:tcPr>
          <w:p w14:paraId="0E52815A" w14:textId="77777777" w:rsidR="007037BA" w:rsidRDefault="007037BA">
            <w:pPr>
              <w:pStyle w:val="ConsPlusNormal"/>
            </w:pPr>
            <w:r>
              <w:t>Orobanche reticulata Wallir.</w:t>
            </w:r>
          </w:p>
        </w:tc>
        <w:tc>
          <w:tcPr>
            <w:tcW w:w="1560" w:type="dxa"/>
            <w:tcBorders>
              <w:top w:val="nil"/>
              <w:left w:val="nil"/>
              <w:bottom w:val="nil"/>
              <w:right w:val="nil"/>
            </w:tcBorders>
          </w:tcPr>
          <w:p w14:paraId="0E391BDC" w14:textId="77777777" w:rsidR="007037BA" w:rsidRDefault="007037BA">
            <w:pPr>
              <w:pStyle w:val="ConsPlusNormal"/>
            </w:pPr>
            <w:r>
              <w:t>РБ</w:t>
            </w:r>
          </w:p>
        </w:tc>
      </w:tr>
      <w:tr w:rsidR="007037BA" w14:paraId="7C0CB0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1672FE" w14:textId="77777777" w:rsidR="007037BA" w:rsidRDefault="007037BA">
            <w:pPr>
              <w:pStyle w:val="ConsPlusNormal"/>
            </w:pPr>
            <w:r>
              <w:t>Маннагеттея Гуммеля</w:t>
            </w:r>
          </w:p>
        </w:tc>
        <w:tc>
          <w:tcPr>
            <w:tcW w:w="3960" w:type="dxa"/>
            <w:tcBorders>
              <w:top w:val="nil"/>
              <w:left w:val="nil"/>
              <w:bottom w:val="nil"/>
              <w:right w:val="nil"/>
            </w:tcBorders>
          </w:tcPr>
          <w:p w14:paraId="21464534" w14:textId="77777777" w:rsidR="007037BA" w:rsidRDefault="007037BA">
            <w:pPr>
              <w:pStyle w:val="ConsPlusNormal"/>
            </w:pPr>
            <w:r>
              <w:t>Mannagettaea hummelii H. Smith</w:t>
            </w:r>
          </w:p>
        </w:tc>
        <w:tc>
          <w:tcPr>
            <w:tcW w:w="1560" w:type="dxa"/>
            <w:tcBorders>
              <w:top w:val="nil"/>
              <w:left w:val="nil"/>
              <w:bottom w:val="nil"/>
              <w:right w:val="nil"/>
            </w:tcBorders>
          </w:tcPr>
          <w:p w14:paraId="1FD9A7F2" w14:textId="77777777" w:rsidR="007037BA" w:rsidRDefault="007037BA">
            <w:pPr>
              <w:pStyle w:val="ConsPlusNormal"/>
            </w:pPr>
            <w:r>
              <w:t>РФ</w:t>
            </w:r>
          </w:p>
        </w:tc>
      </w:tr>
      <w:tr w:rsidR="007037BA" w14:paraId="203EDA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D82FD2" w14:textId="77777777" w:rsidR="007037BA" w:rsidRDefault="007037BA">
            <w:pPr>
              <w:pStyle w:val="ConsPlusNormal"/>
            </w:pPr>
            <w:r>
              <w:t>Цистанхе рассеченная</w:t>
            </w:r>
          </w:p>
        </w:tc>
        <w:tc>
          <w:tcPr>
            <w:tcW w:w="3960" w:type="dxa"/>
            <w:tcBorders>
              <w:top w:val="nil"/>
              <w:left w:val="nil"/>
              <w:bottom w:val="nil"/>
              <w:right w:val="nil"/>
            </w:tcBorders>
          </w:tcPr>
          <w:p w14:paraId="39AF3B05" w14:textId="77777777" w:rsidR="007037BA" w:rsidRDefault="007037BA">
            <w:pPr>
              <w:pStyle w:val="ConsPlusNormal"/>
            </w:pPr>
            <w:r>
              <w:t>Cistanche fissa</w:t>
            </w:r>
          </w:p>
        </w:tc>
        <w:tc>
          <w:tcPr>
            <w:tcW w:w="1560" w:type="dxa"/>
            <w:tcBorders>
              <w:top w:val="nil"/>
              <w:left w:val="nil"/>
              <w:bottom w:val="nil"/>
              <w:right w:val="nil"/>
            </w:tcBorders>
          </w:tcPr>
          <w:p w14:paraId="1277FD58" w14:textId="77777777" w:rsidR="007037BA" w:rsidRDefault="007037BA">
            <w:pPr>
              <w:pStyle w:val="ConsPlusNormal"/>
            </w:pPr>
            <w:r>
              <w:t>РА</w:t>
            </w:r>
          </w:p>
        </w:tc>
      </w:tr>
      <w:tr w:rsidR="007037BA" w14:paraId="72B5E1A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46EB4B" w14:textId="77777777" w:rsidR="007037BA" w:rsidRDefault="007037BA">
            <w:pPr>
              <w:pStyle w:val="ConsPlusNormal"/>
            </w:pPr>
            <w:r>
              <w:t>Цистанхе солончаковая</w:t>
            </w:r>
          </w:p>
        </w:tc>
        <w:tc>
          <w:tcPr>
            <w:tcW w:w="3960" w:type="dxa"/>
            <w:tcBorders>
              <w:top w:val="nil"/>
              <w:left w:val="nil"/>
              <w:bottom w:val="nil"/>
              <w:right w:val="nil"/>
            </w:tcBorders>
          </w:tcPr>
          <w:p w14:paraId="09BD5844" w14:textId="77777777" w:rsidR="007037BA" w:rsidRDefault="007037BA">
            <w:pPr>
              <w:pStyle w:val="ConsPlusNormal"/>
            </w:pPr>
            <w:r>
              <w:t>Cistanche salsa</w:t>
            </w:r>
          </w:p>
        </w:tc>
        <w:tc>
          <w:tcPr>
            <w:tcW w:w="1560" w:type="dxa"/>
            <w:tcBorders>
              <w:top w:val="nil"/>
              <w:left w:val="nil"/>
              <w:bottom w:val="nil"/>
              <w:right w:val="nil"/>
            </w:tcBorders>
          </w:tcPr>
          <w:p w14:paraId="3FEFEF23" w14:textId="77777777" w:rsidR="007037BA" w:rsidRDefault="007037BA">
            <w:pPr>
              <w:pStyle w:val="ConsPlusNormal"/>
            </w:pPr>
            <w:r>
              <w:t>РА</w:t>
            </w:r>
          </w:p>
        </w:tc>
      </w:tr>
      <w:tr w:rsidR="007037BA" w14:paraId="72FD86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9F0954" w14:textId="77777777" w:rsidR="007037BA" w:rsidRDefault="007037BA">
            <w:pPr>
              <w:pStyle w:val="ConsPlusNormal"/>
            </w:pPr>
            <w:r>
              <w:t>Семейство Пионовые</w:t>
            </w:r>
          </w:p>
        </w:tc>
        <w:tc>
          <w:tcPr>
            <w:tcW w:w="3960" w:type="dxa"/>
            <w:tcBorders>
              <w:top w:val="nil"/>
              <w:left w:val="nil"/>
              <w:bottom w:val="nil"/>
              <w:right w:val="nil"/>
            </w:tcBorders>
          </w:tcPr>
          <w:p w14:paraId="5E35BBF2" w14:textId="77777777" w:rsidR="007037BA" w:rsidRDefault="007037BA">
            <w:pPr>
              <w:pStyle w:val="ConsPlusNormal"/>
            </w:pPr>
            <w:r>
              <w:t>Paeoniaceae</w:t>
            </w:r>
          </w:p>
        </w:tc>
        <w:tc>
          <w:tcPr>
            <w:tcW w:w="1560" w:type="dxa"/>
            <w:tcBorders>
              <w:top w:val="nil"/>
              <w:left w:val="nil"/>
              <w:bottom w:val="nil"/>
              <w:right w:val="nil"/>
            </w:tcBorders>
          </w:tcPr>
          <w:p w14:paraId="4E782A59" w14:textId="77777777" w:rsidR="007037BA" w:rsidRDefault="007037BA">
            <w:pPr>
              <w:pStyle w:val="ConsPlusNormal"/>
            </w:pPr>
          </w:p>
        </w:tc>
      </w:tr>
      <w:tr w:rsidR="007037BA" w14:paraId="0DD4D2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25703A" w14:textId="77777777" w:rsidR="007037BA" w:rsidRDefault="007037BA">
            <w:pPr>
              <w:pStyle w:val="ConsPlusNormal"/>
            </w:pPr>
            <w:r>
              <w:t>Пион Витмана</w:t>
            </w:r>
          </w:p>
        </w:tc>
        <w:tc>
          <w:tcPr>
            <w:tcW w:w="3960" w:type="dxa"/>
            <w:tcBorders>
              <w:top w:val="nil"/>
              <w:left w:val="nil"/>
              <w:bottom w:val="nil"/>
              <w:right w:val="nil"/>
            </w:tcBorders>
          </w:tcPr>
          <w:p w14:paraId="4E4F0376" w14:textId="77777777" w:rsidR="007037BA" w:rsidRDefault="007037BA">
            <w:pPr>
              <w:pStyle w:val="ConsPlusNormal"/>
            </w:pPr>
            <w:r>
              <w:t>Paeonia wittmanniana Hartwiss ex Lindl.</w:t>
            </w:r>
          </w:p>
        </w:tc>
        <w:tc>
          <w:tcPr>
            <w:tcW w:w="1560" w:type="dxa"/>
            <w:tcBorders>
              <w:top w:val="nil"/>
              <w:left w:val="nil"/>
              <w:bottom w:val="nil"/>
              <w:right w:val="nil"/>
            </w:tcBorders>
          </w:tcPr>
          <w:p w14:paraId="4844AE05" w14:textId="77777777" w:rsidR="007037BA" w:rsidRDefault="007037BA">
            <w:pPr>
              <w:pStyle w:val="ConsPlusNormal"/>
            </w:pPr>
            <w:r>
              <w:t>РФ</w:t>
            </w:r>
          </w:p>
        </w:tc>
      </w:tr>
      <w:tr w:rsidR="007037BA" w14:paraId="2360EC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A50C67" w14:textId="77777777" w:rsidR="007037BA" w:rsidRDefault="007037BA">
            <w:pPr>
              <w:pStyle w:val="ConsPlusNormal"/>
            </w:pPr>
            <w:r>
              <w:t>Пион горный</w:t>
            </w:r>
          </w:p>
        </w:tc>
        <w:tc>
          <w:tcPr>
            <w:tcW w:w="3960" w:type="dxa"/>
            <w:tcBorders>
              <w:top w:val="nil"/>
              <w:left w:val="nil"/>
              <w:bottom w:val="nil"/>
              <w:right w:val="nil"/>
            </w:tcBorders>
          </w:tcPr>
          <w:p w14:paraId="2ED9954C" w14:textId="77777777" w:rsidR="007037BA" w:rsidRDefault="007037BA">
            <w:pPr>
              <w:pStyle w:val="ConsPlusNormal"/>
            </w:pPr>
            <w:r>
              <w:t>Paeonia oreogeton S. Moore</w:t>
            </w:r>
          </w:p>
        </w:tc>
        <w:tc>
          <w:tcPr>
            <w:tcW w:w="1560" w:type="dxa"/>
            <w:tcBorders>
              <w:top w:val="nil"/>
              <w:left w:val="nil"/>
              <w:bottom w:val="nil"/>
              <w:right w:val="nil"/>
            </w:tcBorders>
          </w:tcPr>
          <w:p w14:paraId="6C416231" w14:textId="77777777" w:rsidR="007037BA" w:rsidRDefault="007037BA">
            <w:pPr>
              <w:pStyle w:val="ConsPlusNormal"/>
            </w:pPr>
            <w:r>
              <w:t>РФ</w:t>
            </w:r>
          </w:p>
        </w:tc>
      </w:tr>
      <w:tr w:rsidR="007037BA" w14:paraId="205FEA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704AB3" w14:textId="77777777" w:rsidR="007037BA" w:rsidRDefault="007037BA">
            <w:pPr>
              <w:pStyle w:val="ConsPlusNormal"/>
            </w:pPr>
            <w:r>
              <w:t>Пион кавказский</w:t>
            </w:r>
          </w:p>
        </w:tc>
        <w:tc>
          <w:tcPr>
            <w:tcW w:w="3960" w:type="dxa"/>
            <w:tcBorders>
              <w:top w:val="nil"/>
              <w:left w:val="nil"/>
              <w:bottom w:val="nil"/>
              <w:right w:val="nil"/>
            </w:tcBorders>
          </w:tcPr>
          <w:p w14:paraId="66EE95FC" w14:textId="77777777" w:rsidR="007037BA" w:rsidRDefault="007037BA">
            <w:pPr>
              <w:pStyle w:val="ConsPlusNormal"/>
            </w:pPr>
            <w:r>
              <w:t>Paeonia caucasica (Schipcz.) Schipcz [Paeonia kavachensis Aznav.]</w:t>
            </w:r>
          </w:p>
        </w:tc>
        <w:tc>
          <w:tcPr>
            <w:tcW w:w="1560" w:type="dxa"/>
            <w:tcBorders>
              <w:top w:val="nil"/>
              <w:left w:val="nil"/>
              <w:bottom w:val="nil"/>
              <w:right w:val="nil"/>
            </w:tcBorders>
          </w:tcPr>
          <w:p w14:paraId="69FCC008" w14:textId="77777777" w:rsidR="007037BA" w:rsidRDefault="007037BA">
            <w:pPr>
              <w:pStyle w:val="ConsPlusNormal"/>
            </w:pPr>
            <w:r>
              <w:t>РФ</w:t>
            </w:r>
          </w:p>
        </w:tc>
      </w:tr>
      <w:tr w:rsidR="007037BA" w14:paraId="5B3CAA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BF3934" w14:textId="77777777" w:rsidR="007037BA" w:rsidRDefault="007037BA">
            <w:pPr>
              <w:pStyle w:val="ConsPlusNormal"/>
            </w:pPr>
            <w:r>
              <w:t>Пион Марьин корень</w:t>
            </w:r>
          </w:p>
        </w:tc>
        <w:tc>
          <w:tcPr>
            <w:tcW w:w="3960" w:type="dxa"/>
            <w:tcBorders>
              <w:top w:val="nil"/>
              <w:left w:val="nil"/>
              <w:bottom w:val="nil"/>
              <w:right w:val="nil"/>
            </w:tcBorders>
          </w:tcPr>
          <w:p w14:paraId="35022FFF" w14:textId="77777777" w:rsidR="007037BA" w:rsidRDefault="007037BA">
            <w:pPr>
              <w:pStyle w:val="ConsPlusNormal"/>
            </w:pPr>
            <w:r>
              <w:t>Paeonia anomala</w:t>
            </w:r>
          </w:p>
        </w:tc>
        <w:tc>
          <w:tcPr>
            <w:tcW w:w="1560" w:type="dxa"/>
            <w:tcBorders>
              <w:top w:val="nil"/>
              <w:left w:val="nil"/>
              <w:bottom w:val="nil"/>
              <w:right w:val="nil"/>
            </w:tcBorders>
          </w:tcPr>
          <w:p w14:paraId="2FF814A4" w14:textId="77777777" w:rsidR="007037BA" w:rsidRDefault="007037BA">
            <w:pPr>
              <w:pStyle w:val="ConsPlusNormal"/>
            </w:pPr>
            <w:r>
              <w:t>РК</w:t>
            </w:r>
          </w:p>
        </w:tc>
      </w:tr>
      <w:tr w:rsidR="007037BA" w14:paraId="17F6A5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699350" w14:textId="77777777" w:rsidR="007037BA" w:rsidRDefault="007037BA">
            <w:pPr>
              <w:pStyle w:val="ConsPlusNormal"/>
            </w:pPr>
            <w:r>
              <w:t>Пион молочноцветковый</w:t>
            </w:r>
          </w:p>
        </w:tc>
        <w:tc>
          <w:tcPr>
            <w:tcW w:w="3960" w:type="dxa"/>
            <w:tcBorders>
              <w:top w:val="nil"/>
              <w:left w:val="nil"/>
              <w:bottom w:val="nil"/>
              <w:right w:val="nil"/>
            </w:tcBorders>
          </w:tcPr>
          <w:p w14:paraId="0A4534D7" w14:textId="77777777" w:rsidR="007037BA" w:rsidRDefault="007037BA">
            <w:pPr>
              <w:pStyle w:val="ConsPlusNormal"/>
            </w:pPr>
            <w:r>
              <w:t>Paeonia lactiflora Pall.</w:t>
            </w:r>
          </w:p>
        </w:tc>
        <w:tc>
          <w:tcPr>
            <w:tcW w:w="1560" w:type="dxa"/>
            <w:tcBorders>
              <w:top w:val="nil"/>
              <w:left w:val="nil"/>
              <w:bottom w:val="nil"/>
              <w:right w:val="nil"/>
            </w:tcBorders>
          </w:tcPr>
          <w:p w14:paraId="1C08C83E" w14:textId="77777777" w:rsidR="007037BA" w:rsidRDefault="007037BA">
            <w:pPr>
              <w:pStyle w:val="ConsPlusNormal"/>
            </w:pPr>
            <w:r>
              <w:t>РФ</w:t>
            </w:r>
          </w:p>
        </w:tc>
      </w:tr>
      <w:tr w:rsidR="007037BA" w14:paraId="7F1BB0D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370093" w14:textId="77777777" w:rsidR="007037BA" w:rsidRDefault="007037BA">
            <w:pPr>
              <w:pStyle w:val="ConsPlusNormal"/>
            </w:pPr>
            <w:r>
              <w:t>Пион обратнояйцевидный</w:t>
            </w:r>
          </w:p>
        </w:tc>
        <w:tc>
          <w:tcPr>
            <w:tcW w:w="3960" w:type="dxa"/>
            <w:tcBorders>
              <w:top w:val="nil"/>
              <w:left w:val="nil"/>
              <w:bottom w:val="nil"/>
              <w:right w:val="nil"/>
            </w:tcBorders>
          </w:tcPr>
          <w:p w14:paraId="151DFDA4" w14:textId="77777777" w:rsidR="007037BA" w:rsidRDefault="007037BA">
            <w:pPr>
              <w:pStyle w:val="ConsPlusNormal"/>
            </w:pPr>
            <w:r>
              <w:t>Paeonia obovata Maxim.</w:t>
            </w:r>
          </w:p>
        </w:tc>
        <w:tc>
          <w:tcPr>
            <w:tcW w:w="1560" w:type="dxa"/>
            <w:tcBorders>
              <w:top w:val="nil"/>
              <w:left w:val="nil"/>
              <w:bottom w:val="nil"/>
              <w:right w:val="nil"/>
            </w:tcBorders>
          </w:tcPr>
          <w:p w14:paraId="3A984855" w14:textId="77777777" w:rsidR="007037BA" w:rsidRDefault="007037BA">
            <w:pPr>
              <w:pStyle w:val="ConsPlusNormal"/>
            </w:pPr>
            <w:r>
              <w:t>РФ</w:t>
            </w:r>
          </w:p>
        </w:tc>
      </w:tr>
      <w:tr w:rsidR="007037BA" w14:paraId="26C1D18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5CA270" w14:textId="77777777" w:rsidR="007037BA" w:rsidRDefault="007037BA">
            <w:pPr>
              <w:pStyle w:val="ConsPlusNormal"/>
            </w:pPr>
            <w:r>
              <w:t>Пион степной</w:t>
            </w:r>
          </w:p>
        </w:tc>
        <w:tc>
          <w:tcPr>
            <w:tcW w:w="3960" w:type="dxa"/>
            <w:tcBorders>
              <w:top w:val="nil"/>
              <w:left w:val="nil"/>
              <w:bottom w:val="nil"/>
              <w:right w:val="nil"/>
            </w:tcBorders>
          </w:tcPr>
          <w:p w14:paraId="50D09DA5" w14:textId="77777777" w:rsidR="007037BA" w:rsidRDefault="007037BA">
            <w:pPr>
              <w:pStyle w:val="ConsPlusNormal"/>
            </w:pPr>
            <w:r>
              <w:t>Paeonia hybrida Pall.</w:t>
            </w:r>
          </w:p>
        </w:tc>
        <w:tc>
          <w:tcPr>
            <w:tcW w:w="1560" w:type="dxa"/>
            <w:tcBorders>
              <w:top w:val="nil"/>
              <w:left w:val="nil"/>
              <w:bottom w:val="nil"/>
              <w:right w:val="nil"/>
            </w:tcBorders>
          </w:tcPr>
          <w:p w14:paraId="6E3C9F8D" w14:textId="77777777" w:rsidR="007037BA" w:rsidRDefault="007037BA">
            <w:pPr>
              <w:pStyle w:val="ConsPlusNormal"/>
            </w:pPr>
            <w:r>
              <w:t>РК, РФ</w:t>
            </w:r>
          </w:p>
        </w:tc>
      </w:tr>
      <w:tr w:rsidR="007037BA" w14:paraId="40A5B5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909BEF" w14:textId="77777777" w:rsidR="007037BA" w:rsidRDefault="007037BA">
            <w:pPr>
              <w:pStyle w:val="ConsPlusNormal"/>
            </w:pPr>
            <w:r>
              <w:t>Пион тонколистный</w:t>
            </w:r>
          </w:p>
        </w:tc>
        <w:tc>
          <w:tcPr>
            <w:tcW w:w="3960" w:type="dxa"/>
            <w:tcBorders>
              <w:top w:val="nil"/>
              <w:left w:val="nil"/>
              <w:bottom w:val="nil"/>
              <w:right w:val="nil"/>
            </w:tcBorders>
          </w:tcPr>
          <w:p w14:paraId="6ABB02E1" w14:textId="77777777" w:rsidR="007037BA" w:rsidRDefault="007037BA">
            <w:pPr>
              <w:pStyle w:val="ConsPlusNormal"/>
            </w:pPr>
            <w:r>
              <w:t>Paeonia tenuifolia L.</w:t>
            </w:r>
          </w:p>
        </w:tc>
        <w:tc>
          <w:tcPr>
            <w:tcW w:w="1560" w:type="dxa"/>
            <w:tcBorders>
              <w:top w:val="nil"/>
              <w:left w:val="nil"/>
              <w:bottom w:val="nil"/>
              <w:right w:val="nil"/>
            </w:tcBorders>
          </w:tcPr>
          <w:p w14:paraId="236A50AD" w14:textId="77777777" w:rsidR="007037BA" w:rsidRDefault="007037BA">
            <w:pPr>
              <w:pStyle w:val="ConsPlusNormal"/>
            </w:pPr>
            <w:r>
              <w:t>РФ</w:t>
            </w:r>
          </w:p>
        </w:tc>
      </w:tr>
      <w:tr w:rsidR="007037BA" w14:paraId="640662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3648A5" w14:textId="77777777" w:rsidR="007037BA" w:rsidRDefault="007037BA">
            <w:pPr>
              <w:pStyle w:val="ConsPlusNormal"/>
            </w:pPr>
            <w:r>
              <w:t>Пион узколистный</w:t>
            </w:r>
          </w:p>
        </w:tc>
        <w:tc>
          <w:tcPr>
            <w:tcW w:w="3960" w:type="dxa"/>
            <w:tcBorders>
              <w:top w:val="nil"/>
              <w:left w:val="nil"/>
              <w:bottom w:val="nil"/>
              <w:right w:val="nil"/>
            </w:tcBorders>
          </w:tcPr>
          <w:p w14:paraId="2D8DA348" w14:textId="77777777" w:rsidR="007037BA" w:rsidRDefault="007037BA">
            <w:pPr>
              <w:pStyle w:val="ConsPlusNormal"/>
            </w:pPr>
            <w:r>
              <w:t>Paeonia tenuifolia</w:t>
            </w:r>
          </w:p>
        </w:tc>
        <w:tc>
          <w:tcPr>
            <w:tcW w:w="1560" w:type="dxa"/>
            <w:tcBorders>
              <w:top w:val="nil"/>
              <w:left w:val="nil"/>
              <w:bottom w:val="nil"/>
              <w:right w:val="nil"/>
            </w:tcBorders>
          </w:tcPr>
          <w:p w14:paraId="2DBDC39E" w14:textId="77777777" w:rsidR="007037BA" w:rsidRDefault="007037BA">
            <w:pPr>
              <w:pStyle w:val="ConsPlusNormal"/>
            </w:pPr>
            <w:r>
              <w:t>РА</w:t>
            </w:r>
          </w:p>
        </w:tc>
      </w:tr>
      <w:tr w:rsidR="007037BA" w14:paraId="7EA36C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03B433" w14:textId="77777777" w:rsidR="007037BA" w:rsidRDefault="007037BA">
            <w:pPr>
              <w:pStyle w:val="ConsPlusNormal"/>
            </w:pPr>
            <w:r>
              <w:t>Семейство Маковые</w:t>
            </w:r>
          </w:p>
        </w:tc>
        <w:tc>
          <w:tcPr>
            <w:tcW w:w="3960" w:type="dxa"/>
            <w:tcBorders>
              <w:top w:val="nil"/>
              <w:left w:val="nil"/>
              <w:bottom w:val="nil"/>
              <w:right w:val="nil"/>
            </w:tcBorders>
          </w:tcPr>
          <w:p w14:paraId="7D24FB50" w14:textId="77777777" w:rsidR="007037BA" w:rsidRDefault="007037BA">
            <w:pPr>
              <w:pStyle w:val="ConsPlusNormal"/>
            </w:pPr>
            <w:r>
              <w:t>Papaveraceae</w:t>
            </w:r>
          </w:p>
        </w:tc>
        <w:tc>
          <w:tcPr>
            <w:tcW w:w="1560" w:type="dxa"/>
            <w:tcBorders>
              <w:top w:val="nil"/>
              <w:left w:val="nil"/>
              <w:bottom w:val="nil"/>
              <w:right w:val="nil"/>
            </w:tcBorders>
          </w:tcPr>
          <w:p w14:paraId="0ECA36C2" w14:textId="77777777" w:rsidR="007037BA" w:rsidRDefault="007037BA">
            <w:pPr>
              <w:pStyle w:val="ConsPlusNormal"/>
            </w:pPr>
          </w:p>
        </w:tc>
      </w:tr>
      <w:tr w:rsidR="007037BA" w14:paraId="5C5B22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804AD4" w14:textId="77777777" w:rsidR="007037BA" w:rsidRDefault="007037BA">
            <w:pPr>
              <w:pStyle w:val="ConsPlusNormal"/>
            </w:pPr>
            <w:r>
              <w:t>Мачок желтый</w:t>
            </w:r>
          </w:p>
        </w:tc>
        <w:tc>
          <w:tcPr>
            <w:tcW w:w="3960" w:type="dxa"/>
            <w:tcBorders>
              <w:top w:val="nil"/>
              <w:left w:val="nil"/>
              <w:bottom w:val="nil"/>
              <w:right w:val="nil"/>
            </w:tcBorders>
          </w:tcPr>
          <w:p w14:paraId="7AC37F5A" w14:textId="77777777" w:rsidR="007037BA" w:rsidRDefault="007037BA">
            <w:pPr>
              <w:pStyle w:val="ConsPlusNormal"/>
            </w:pPr>
            <w:r>
              <w:t>Glaucium flavum Crantz</w:t>
            </w:r>
          </w:p>
        </w:tc>
        <w:tc>
          <w:tcPr>
            <w:tcW w:w="1560" w:type="dxa"/>
            <w:tcBorders>
              <w:top w:val="nil"/>
              <w:left w:val="nil"/>
              <w:bottom w:val="nil"/>
              <w:right w:val="nil"/>
            </w:tcBorders>
          </w:tcPr>
          <w:p w14:paraId="38F9A5D1" w14:textId="77777777" w:rsidR="007037BA" w:rsidRDefault="007037BA">
            <w:pPr>
              <w:pStyle w:val="ConsPlusNormal"/>
            </w:pPr>
            <w:r>
              <w:t>РФ</w:t>
            </w:r>
          </w:p>
        </w:tc>
      </w:tr>
      <w:tr w:rsidR="007037BA" w14:paraId="670639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3A5391" w14:textId="77777777" w:rsidR="007037BA" w:rsidRDefault="007037BA">
            <w:pPr>
              <w:pStyle w:val="ConsPlusNormal"/>
            </w:pPr>
            <w:r>
              <w:t>Мак прицветниковый</w:t>
            </w:r>
          </w:p>
        </w:tc>
        <w:tc>
          <w:tcPr>
            <w:tcW w:w="3960" w:type="dxa"/>
            <w:tcBorders>
              <w:top w:val="nil"/>
              <w:left w:val="nil"/>
              <w:bottom w:val="nil"/>
              <w:right w:val="nil"/>
            </w:tcBorders>
          </w:tcPr>
          <w:p w14:paraId="6BA49EE4" w14:textId="77777777" w:rsidR="007037BA" w:rsidRDefault="007037BA">
            <w:pPr>
              <w:pStyle w:val="ConsPlusNormal"/>
            </w:pPr>
            <w:r>
              <w:t>Papaver bracteatum Lindl.</w:t>
            </w:r>
          </w:p>
        </w:tc>
        <w:tc>
          <w:tcPr>
            <w:tcW w:w="1560" w:type="dxa"/>
            <w:tcBorders>
              <w:top w:val="nil"/>
              <w:left w:val="nil"/>
              <w:bottom w:val="nil"/>
              <w:right w:val="nil"/>
            </w:tcBorders>
          </w:tcPr>
          <w:p w14:paraId="25707A08" w14:textId="77777777" w:rsidR="007037BA" w:rsidRDefault="007037BA">
            <w:pPr>
              <w:pStyle w:val="ConsPlusNormal"/>
            </w:pPr>
            <w:r>
              <w:t>РФ</w:t>
            </w:r>
          </w:p>
        </w:tc>
      </w:tr>
      <w:tr w:rsidR="007037BA" w14:paraId="79E4BD1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D057B8" w14:textId="77777777" w:rsidR="007037BA" w:rsidRDefault="007037BA">
            <w:pPr>
              <w:pStyle w:val="ConsPlusNormal"/>
            </w:pPr>
            <w:r>
              <w:t>Мак лапландский</w:t>
            </w:r>
          </w:p>
        </w:tc>
        <w:tc>
          <w:tcPr>
            <w:tcW w:w="3960" w:type="dxa"/>
            <w:tcBorders>
              <w:top w:val="nil"/>
              <w:left w:val="nil"/>
              <w:bottom w:val="nil"/>
              <w:right w:val="nil"/>
            </w:tcBorders>
          </w:tcPr>
          <w:p w14:paraId="77C22281" w14:textId="77777777" w:rsidR="007037BA" w:rsidRDefault="007037BA">
            <w:pPr>
              <w:pStyle w:val="ConsPlusNormal"/>
            </w:pPr>
            <w:r>
              <w:t>Papaver lapponicum (Tolm.) Nordh</w:t>
            </w:r>
          </w:p>
        </w:tc>
        <w:tc>
          <w:tcPr>
            <w:tcW w:w="1560" w:type="dxa"/>
            <w:tcBorders>
              <w:top w:val="nil"/>
              <w:left w:val="nil"/>
              <w:bottom w:val="nil"/>
              <w:right w:val="nil"/>
            </w:tcBorders>
          </w:tcPr>
          <w:p w14:paraId="6DB2A805" w14:textId="77777777" w:rsidR="007037BA" w:rsidRDefault="007037BA">
            <w:pPr>
              <w:pStyle w:val="ConsPlusNormal"/>
            </w:pPr>
            <w:r>
              <w:t>РФ</w:t>
            </w:r>
          </w:p>
        </w:tc>
      </w:tr>
      <w:tr w:rsidR="007037BA" w14:paraId="558D84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368C72" w14:textId="77777777" w:rsidR="007037BA" w:rsidRDefault="007037BA">
            <w:pPr>
              <w:pStyle w:val="ConsPlusNormal"/>
            </w:pPr>
            <w:r>
              <w:t>Мак Лизы</w:t>
            </w:r>
          </w:p>
        </w:tc>
        <w:tc>
          <w:tcPr>
            <w:tcW w:w="3960" w:type="dxa"/>
            <w:tcBorders>
              <w:top w:val="nil"/>
              <w:left w:val="nil"/>
              <w:bottom w:val="nil"/>
              <w:right w:val="nil"/>
            </w:tcBorders>
          </w:tcPr>
          <w:p w14:paraId="62B6C5B5" w14:textId="77777777" w:rsidR="007037BA" w:rsidRDefault="007037BA">
            <w:pPr>
              <w:pStyle w:val="ConsPlusNormal"/>
            </w:pPr>
            <w:r>
              <w:t>Papaver lisae N. Busch</w:t>
            </w:r>
          </w:p>
        </w:tc>
        <w:tc>
          <w:tcPr>
            <w:tcW w:w="1560" w:type="dxa"/>
            <w:tcBorders>
              <w:top w:val="nil"/>
              <w:left w:val="nil"/>
              <w:bottom w:val="nil"/>
              <w:right w:val="nil"/>
            </w:tcBorders>
          </w:tcPr>
          <w:p w14:paraId="18CB97DC" w14:textId="77777777" w:rsidR="007037BA" w:rsidRDefault="007037BA">
            <w:pPr>
              <w:pStyle w:val="ConsPlusNormal"/>
            </w:pPr>
            <w:r>
              <w:t>РФ</w:t>
            </w:r>
          </w:p>
        </w:tc>
      </w:tr>
      <w:tr w:rsidR="007037BA" w14:paraId="259726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0DCCDE" w14:textId="77777777" w:rsidR="007037BA" w:rsidRDefault="007037BA">
            <w:pPr>
              <w:pStyle w:val="ConsPlusNormal"/>
            </w:pPr>
            <w:r>
              <w:t>Мак Уэлпола</w:t>
            </w:r>
          </w:p>
        </w:tc>
        <w:tc>
          <w:tcPr>
            <w:tcW w:w="3960" w:type="dxa"/>
            <w:tcBorders>
              <w:top w:val="nil"/>
              <w:left w:val="nil"/>
              <w:bottom w:val="nil"/>
              <w:right w:val="nil"/>
            </w:tcBorders>
          </w:tcPr>
          <w:p w14:paraId="79792475" w14:textId="77777777" w:rsidR="007037BA" w:rsidRDefault="007037BA">
            <w:pPr>
              <w:pStyle w:val="ConsPlusNormal"/>
            </w:pPr>
            <w:r>
              <w:t>Papaver walpolei A.E. Porsild.</w:t>
            </w:r>
          </w:p>
        </w:tc>
        <w:tc>
          <w:tcPr>
            <w:tcW w:w="1560" w:type="dxa"/>
            <w:tcBorders>
              <w:top w:val="nil"/>
              <w:left w:val="nil"/>
              <w:bottom w:val="nil"/>
              <w:right w:val="nil"/>
            </w:tcBorders>
          </w:tcPr>
          <w:p w14:paraId="3778851B" w14:textId="77777777" w:rsidR="007037BA" w:rsidRDefault="007037BA">
            <w:pPr>
              <w:pStyle w:val="ConsPlusNormal"/>
            </w:pPr>
            <w:r>
              <w:t>РФ</w:t>
            </w:r>
          </w:p>
        </w:tc>
      </w:tr>
      <w:tr w:rsidR="007037BA" w14:paraId="2D4BA10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29FEC6E" w14:textId="77777777" w:rsidR="007037BA" w:rsidRDefault="007037BA">
            <w:pPr>
              <w:pStyle w:val="ConsPlusNormal"/>
            </w:pPr>
            <w:r>
              <w:t>Мак тоненький</w:t>
            </w:r>
          </w:p>
        </w:tc>
        <w:tc>
          <w:tcPr>
            <w:tcW w:w="3960" w:type="dxa"/>
            <w:tcBorders>
              <w:top w:val="nil"/>
              <w:left w:val="nil"/>
              <w:bottom w:val="nil"/>
              <w:right w:val="nil"/>
            </w:tcBorders>
          </w:tcPr>
          <w:p w14:paraId="3C3E0344" w14:textId="77777777" w:rsidR="007037BA" w:rsidRDefault="007037BA">
            <w:pPr>
              <w:pStyle w:val="ConsPlusNormal"/>
            </w:pPr>
            <w:r>
              <w:t>Papaver tenellum</w:t>
            </w:r>
          </w:p>
        </w:tc>
        <w:tc>
          <w:tcPr>
            <w:tcW w:w="1560" w:type="dxa"/>
            <w:tcBorders>
              <w:top w:val="nil"/>
              <w:left w:val="nil"/>
              <w:bottom w:val="nil"/>
              <w:right w:val="nil"/>
            </w:tcBorders>
          </w:tcPr>
          <w:p w14:paraId="3210103C" w14:textId="77777777" w:rsidR="007037BA" w:rsidRDefault="007037BA">
            <w:pPr>
              <w:pStyle w:val="ConsPlusNormal"/>
            </w:pPr>
            <w:r>
              <w:t>РК</w:t>
            </w:r>
          </w:p>
        </w:tc>
      </w:tr>
      <w:tr w:rsidR="007037BA" w14:paraId="5220B74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6DF544" w14:textId="77777777" w:rsidR="007037BA" w:rsidRDefault="007037BA">
            <w:pPr>
              <w:pStyle w:val="ConsPlusNormal"/>
            </w:pPr>
            <w:r>
              <w:t>Хохлатка ложносогнутая</w:t>
            </w:r>
          </w:p>
        </w:tc>
        <w:tc>
          <w:tcPr>
            <w:tcW w:w="3960" w:type="dxa"/>
            <w:tcBorders>
              <w:top w:val="nil"/>
              <w:left w:val="nil"/>
              <w:bottom w:val="nil"/>
              <w:right w:val="nil"/>
            </w:tcBorders>
          </w:tcPr>
          <w:p w14:paraId="1A671C7B" w14:textId="77777777" w:rsidR="007037BA" w:rsidRDefault="007037BA">
            <w:pPr>
              <w:pStyle w:val="ConsPlusNormal"/>
            </w:pPr>
            <w:r>
              <w:t>Corydalis pseudoadunca</w:t>
            </w:r>
          </w:p>
        </w:tc>
        <w:tc>
          <w:tcPr>
            <w:tcW w:w="1560" w:type="dxa"/>
            <w:tcBorders>
              <w:top w:val="nil"/>
              <w:left w:val="nil"/>
              <w:bottom w:val="nil"/>
              <w:right w:val="nil"/>
            </w:tcBorders>
          </w:tcPr>
          <w:p w14:paraId="00BC47F2" w14:textId="77777777" w:rsidR="007037BA" w:rsidRDefault="007037BA">
            <w:pPr>
              <w:pStyle w:val="ConsPlusNormal"/>
            </w:pPr>
            <w:r>
              <w:t>КР</w:t>
            </w:r>
          </w:p>
        </w:tc>
      </w:tr>
      <w:tr w:rsidR="007037BA" w14:paraId="4CE2050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24DB24" w14:textId="77777777" w:rsidR="007037BA" w:rsidRDefault="007037BA">
            <w:pPr>
              <w:pStyle w:val="ConsPlusNormal"/>
            </w:pPr>
            <w:r>
              <w:lastRenderedPageBreak/>
              <w:t>Семейство Пегановые</w:t>
            </w:r>
          </w:p>
        </w:tc>
        <w:tc>
          <w:tcPr>
            <w:tcW w:w="3960" w:type="dxa"/>
            <w:tcBorders>
              <w:top w:val="nil"/>
              <w:left w:val="nil"/>
              <w:bottom w:val="nil"/>
              <w:right w:val="nil"/>
            </w:tcBorders>
          </w:tcPr>
          <w:p w14:paraId="3CF7D509" w14:textId="77777777" w:rsidR="007037BA" w:rsidRDefault="007037BA">
            <w:pPr>
              <w:pStyle w:val="ConsPlusNormal"/>
            </w:pPr>
            <w:r>
              <w:t>Peganaceae</w:t>
            </w:r>
          </w:p>
        </w:tc>
        <w:tc>
          <w:tcPr>
            <w:tcW w:w="1560" w:type="dxa"/>
            <w:tcBorders>
              <w:top w:val="nil"/>
              <w:left w:val="nil"/>
              <w:bottom w:val="nil"/>
              <w:right w:val="nil"/>
            </w:tcBorders>
          </w:tcPr>
          <w:p w14:paraId="0AB495C3" w14:textId="77777777" w:rsidR="007037BA" w:rsidRDefault="007037BA">
            <w:pPr>
              <w:pStyle w:val="ConsPlusNormal"/>
            </w:pPr>
          </w:p>
        </w:tc>
      </w:tr>
      <w:tr w:rsidR="007037BA" w14:paraId="631F62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E69C75" w14:textId="77777777" w:rsidR="007037BA" w:rsidRDefault="007037BA">
            <w:pPr>
              <w:pStyle w:val="ConsPlusNormal"/>
            </w:pPr>
            <w:r>
              <w:t>Гармала чернушковая</w:t>
            </w:r>
          </w:p>
        </w:tc>
        <w:tc>
          <w:tcPr>
            <w:tcW w:w="3960" w:type="dxa"/>
            <w:tcBorders>
              <w:top w:val="nil"/>
              <w:left w:val="nil"/>
              <w:bottom w:val="nil"/>
              <w:right w:val="nil"/>
            </w:tcBorders>
          </w:tcPr>
          <w:p w14:paraId="4B0CE49C" w14:textId="77777777" w:rsidR="007037BA" w:rsidRDefault="007037BA">
            <w:pPr>
              <w:pStyle w:val="ConsPlusNormal"/>
            </w:pPr>
            <w:r>
              <w:t>Peganum nigellastrum Bunge</w:t>
            </w:r>
          </w:p>
        </w:tc>
        <w:tc>
          <w:tcPr>
            <w:tcW w:w="1560" w:type="dxa"/>
            <w:tcBorders>
              <w:top w:val="nil"/>
              <w:left w:val="nil"/>
              <w:bottom w:val="nil"/>
              <w:right w:val="nil"/>
            </w:tcBorders>
          </w:tcPr>
          <w:p w14:paraId="48AAFFAD" w14:textId="77777777" w:rsidR="007037BA" w:rsidRDefault="007037BA">
            <w:pPr>
              <w:pStyle w:val="ConsPlusNormal"/>
            </w:pPr>
            <w:r>
              <w:t>РФ</w:t>
            </w:r>
          </w:p>
        </w:tc>
      </w:tr>
      <w:tr w:rsidR="007037BA" w14:paraId="6352D8E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20C261" w14:textId="77777777" w:rsidR="007037BA" w:rsidRDefault="007037BA">
            <w:pPr>
              <w:pStyle w:val="ConsPlusNormal"/>
            </w:pPr>
            <w:r>
              <w:t>Семейство Подорожниковые</w:t>
            </w:r>
          </w:p>
        </w:tc>
        <w:tc>
          <w:tcPr>
            <w:tcW w:w="3960" w:type="dxa"/>
            <w:tcBorders>
              <w:top w:val="nil"/>
              <w:left w:val="nil"/>
              <w:bottom w:val="nil"/>
              <w:right w:val="nil"/>
            </w:tcBorders>
          </w:tcPr>
          <w:p w14:paraId="71CDD402" w14:textId="77777777" w:rsidR="007037BA" w:rsidRDefault="007037BA">
            <w:pPr>
              <w:pStyle w:val="ConsPlusNormal"/>
            </w:pPr>
            <w:r>
              <w:t>Plantaginaceae</w:t>
            </w:r>
          </w:p>
        </w:tc>
        <w:tc>
          <w:tcPr>
            <w:tcW w:w="1560" w:type="dxa"/>
            <w:tcBorders>
              <w:top w:val="nil"/>
              <w:left w:val="nil"/>
              <w:bottom w:val="nil"/>
              <w:right w:val="nil"/>
            </w:tcBorders>
          </w:tcPr>
          <w:p w14:paraId="004B4997" w14:textId="77777777" w:rsidR="007037BA" w:rsidRDefault="007037BA">
            <w:pPr>
              <w:pStyle w:val="ConsPlusNormal"/>
            </w:pPr>
          </w:p>
        </w:tc>
      </w:tr>
      <w:tr w:rsidR="007037BA" w14:paraId="66962E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572453" w14:textId="77777777" w:rsidR="007037BA" w:rsidRDefault="007037BA">
            <w:pPr>
              <w:pStyle w:val="ConsPlusNormal"/>
            </w:pPr>
            <w:r>
              <w:t>Прибрежница одноцветковая</w:t>
            </w:r>
          </w:p>
        </w:tc>
        <w:tc>
          <w:tcPr>
            <w:tcW w:w="3960" w:type="dxa"/>
            <w:tcBorders>
              <w:top w:val="nil"/>
              <w:left w:val="nil"/>
              <w:bottom w:val="nil"/>
              <w:right w:val="nil"/>
            </w:tcBorders>
          </w:tcPr>
          <w:p w14:paraId="361984A8" w14:textId="77777777" w:rsidR="007037BA" w:rsidRDefault="007037BA">
            <w:pPr>
              <w:pStyle w:val="ConsPlusNormal"/>
            </w:pPr>
            <w:r>
              <w:t>Littorella uniflora (L.) Aschers</w:t>
            </w:r>
          </w:p>
        </w:tc>
        <w:tc>
          <w:tcPr>
            <w:tcW w:w="1560" w:type="dxa"/>
            <w:tcBorders>
              <w:top w:val="nil"/>
              <w:left w:val="nil"/>
              <w:bottom w:val="nil"/>
              <w:right w:val="nil"/>
            </w:tcBorders>
          </w:tcPr>
          <w:p w14:paraId="0C02E84B" w14:textId="77777777" w:rsidR="007037BA" w:rsidRDefault="007037BA">
            <w:pPr>
              <w:pStyle w:val="ConsPlusNormal"/>
            </w:pPr>
            <w:r>
              <w:t>РБ, РФ</w:t>
            </w:r>
          </w:p>
        </w:tc>
      </w:tr>
      <w:tr w:rsidR="007037BA" w14:paraId="2BDB28B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8C9415" w14:textId="77777777" w:rsidR="007037BA" w:rsidRDefault="007037BA">
            <w:pPr>
              <w:pStyle w:val="ConsPlusNormal"/>
            </w:pPr>
            <w:r>
              <w:t>Семейство Свинчатковые</w:t>
            </w:r>
          </w:p>
        </w:tc>
        <w:tc>
          <w:tcPr>
            <w:tcW w:w="3960" w:type="dxa"/>
            <w:tcBorders>
              <w:top w:val="nil"/>
              <w:left w:val="nil"/>
              <w:bottom w:val="nil"/>
              <w:right w:val="nil"/>
            </w:tcBorders>
          </w:tcPr>
          <w:p w14:paraId="6E19A7AB" w14:textId="77777777" w:rsidR="007037BA" w:rsidRDefault="007037BA">
            <w:pPr>
              <w:pStyle w:val="ConsPlusNormal"/>
            </w:pPr>
            <w:r>
              <w:t>Plumbaginaceae</w:t>
            </w:r>
          </w:p>
        </w:tc>
        <w:tc>
          <w:tcPr>
            <w:tcW w:w="1560" w:type="dxa"/>
            <w:tcBorders>
              <w:top w:val="nil"/>
              <w:left w:val="nil"/>
              <w:bottom w:val="nil"/>
              <w:right w:val="nil"/>
            </w:tcBorders>
          </w:tcPr>
          <w:p w14:paraId="6942343E" w14:textId="77777777" w:rsidR="007037BA" w:rsidRDefault="007037BA">
            <w:pPr>
              <w:pStyle w:val="ConsPlusNormal"/>
            </w:pPr>
          </w:p>
        </w:tc>
      </w:tr>
      <w:tr w:rsidR="007037BA" w14:paraId="300EFD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B67197" w14:textId="77777777" w:rsidR="007037BA" w:rsidRDefault="007037BA">
            <w:pPr>
              <w:pStyle w:val="ConsPlusNormal"/>
            </w:pPr>
            <w:r>
              <w:t>Акантолимон Линчевского</w:t>
            </w:r>
          </w:p>
        </w:tc>
        <w:tc>
          <w:tcPr>
            <w:tcW w:w="3960" w:type="dxa"/>
            <w:tcBorders>
              <w:top w:val="nil"/>
              <w:left w:val="nil"/>
              <w:bottom w:val="nil"/>
              <w:right w:val="nil"/>
            </w:tcBorders>
          </w:tcPr>
          <w:p w14:paraId="1F3077AA" w14:textId="77777777" w:rsidR="007037BA" w:rsidRDefault="007037BA">
            <w:pPr>
              <w:pStyle w:val="ConsPlusNormal"/>
            </w:pPr>
            <w:r>
              <w:t>Acantholimon inczevskii</w:t>
            </w:r>
          </w:p>
        </w:tc>
        <w:tc>
          <w:tcPr>
            <w:tcW w:w="1560" w:type="dxa"/>
            <w:tcBorders>
              <w:top w:val="nil"/>
              <w:left w:val="nil"/>
              <w:bottom w:val="nil"/>
              <w:right w:val="nil"/>
            </w:tcBorders>
          </w:tcPr>
          <w:p w14:paraId="216B6504" w14:textId="77777777" w:rsidR="007037BA" w:rsidRDefault="007037BA">
            <w:pPr>
              <w:pStyle w:val="ConsPlusNormal"/>
            </w:pPr>
            <w:r>
              <w:t>РК</w:t>
            </w:r>
          </w:p>
        </w:tc>
      </w:tr>
      <w:tr w:rsidR="007037BA" w14:paraId="19F2479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0DE6AF" w14:textId="77777777" w:rsidR="007037BA" w:rsidRDefault="007037BA">
            <w:pPr>
              <w:pStyle w:val="ConsPlusNormal"/>
            </w:pPr>
            <w:r>
              <w:t>Акантолимон тарбагатайский</w:t>
            </w:r>
          </w:p>
        </w:tc>
        <w:tc>
          <w:tcPr>
            <w:tcW w:w="3960" w:type="dxa"/>
            <w:tcBorders>
              <w:top w:val="nil"/>
              <w:left w:val="nil"/>
              <w:bottom w:val="nil"/>
              <w:right w:val="nil"/>
            </w:tcBorders>
          </w:tcPr>
          <w:p w14:paraId="1257AC0E" w14:textId="77777777" w:rsidR="007037BA" w:rsidRDefault="007037BA">
            <w:pPr>
              <w:pStyle w:val="ConsPlusNormal"/>
            </w:pPr>
            <w:r>
              <w:t>Acantholimon tarbagataicum</w:t>
            </w:r>
          </w:p>
        </w:tc>
        <w:tc>
          <w:tcPr>
            <w:tcW w:w="1560" w:type="dxa"/>
            <w:tcBorders>
              <w:top w:val="nil"/>
              <w:left w:val="nil"/>
              <w:bottom w:val="nil"/>
              <w:right w:val="nil"/>
            </w:tcBorders>
          </w:tcPr>
          <w:p w14:paraId="48705ED1" w14:textId="77777777" w:rsidR="007037BA" w:rsidRDefault="007037BA">
            <w:pPr>
              <w:pStyle w:val="ConsPlusNormal"/>
            </w:pPr>
            <w:r>
              <w:t>РК</w:t>
            </w:r>
          </w:p>
        </w:tc>
      </w:tr>
      <w:tr w:rsidR="007037BA" w14:paraId="431F61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B0AF76" w14:textId="77777777" w:rsidR="007037BA" w:rsidRDefault="007037BA">
            <w:pPr>
              <w:pStyle w:val="ConsPlusNormal"/>
            </w:pPr>
            <w:r>
              <w:t>Акантолимон Титова</w:t>
            </w:r>
          </w:p>
        </w:tc>
        <w:tc>
          <w:tcPr>
            <w:tcW w:w="3960" w:type="dxa"/>
            <w:tcBorders>
              <w:top w:val="nil"/>
              <w:left w:val="nil"/>
              <w:bottom w:val="nil"/>
              <w:right w:val="nil"/>
            </w:tcBorders>
          </w:tcPr>
          <w:p w14:paraId="5B4832A2" w14:textId="77777777" w:rsidR="007037BA" w:rsidRDefault="007037BA">
            <w:pPr>
              <w:pStyle w:val="ConsPlusNormal"/>
            </w:pPr>
            <w:r>
              <w:t>Acantholimon titovii</w:t>
            </w:r>
          </w:p>
        </w:tc>
        <w:tc>
          <w:tcPr>
            <w:tcW w:w="1560" w:type="dxa"/>
            <w:tcBorders>
              <w:top w:val="nil"/>
              <w:left w:val="nil"/>
              <w:bottom w:val="nil"/>
              <w:right w:val="nil"/>
            </w:tcBorders>
          </w:tcPr>
          <w:p w14:paraId="7BCB58EC" w14:textId="77777777" w:rsidR="007037BA" w:rsidRDefault="007037BA">
            <w:pPr>
              <w:pStyle w:val="ConsPlusNormal"/>
            </w:pPr>
            <w:r>
              <w:t>РК</w:t>
            </w:r>
          </w:p>
        </w:tc>
      </w:tr>
      <w:tr w:rsidR="007037BA" w14:paraId="349DBF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E87613" w14:textId="77777777" w:rsidR="007037BA" w:rsidRDefault="007037BA">
            <w:pPr>
              <w:pStyle w:val="ConsPlusNormal"/>
            </w:pPr>
            <w:r>
              <w:t>Акантолимон гвоздичный</w:t>
            </w:r>
          </w:p>
        </w:tc>
        <w:tc>
          <w:tcPr>
            <w:tcW w:w="3960" w:type="dxa"/>
            <w:tcBorders>
              <w:top w:val="nil"/>
              <w:left w:val="nil"/>
              <w:bottom w:val="nil"/>
              <w:right w:val="nil"/>
            </w:tcBorders>
          </w:tcPr>
          <w:p w14:paraId="62067F95" w14:textId="77777777" w:rsidR="007037BA" w:rsidRDefault="007037BA">
            <w:pPr>
              <w:pStyle w:val="ConsPlusNormal"/>
            </w:pPr>
            <w:r>
              <w:t>Acantholimon caryophyllaceum</w:t>
            </w:r>
          </w:p>
        </w:tc>
        <w:tc>
          <w:tcPr>
            <w:tcW w:w="1560" w:type="dxa"/>
            <w:tcBorders>
              <w:top w:val="nil"/>
              <w:left w:val="nil"/>
              <w:bottom w:val="nil"/>
              <w:right w:val="nil"/>
            </w:tcBorders>
          </w:tcPr>
          <w:p w14:paraId="2E595850" w14:textId="77777777" w:rsidR="007037BA" w:rsidRDefault="007037BA">
            <w:pPr>
              <w:pStyle w:val="ConsPlusNormal"/>
            </w:pPr>
            <w:r>
              <w:t>РА</w:t>
            </w:r>
          </w:p>
        </w:tc>
      </w:tr>
      <w:tr w:rsidR="007037BA" w14:paraId="1537A7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B8C0E1" w14:textId="77777777" w:rsidR="007037BA" w:rsidRDefault="007037BA">
            <w:pPr>
              <w:pStyle w:val="ConsPlusNormal"/>
            </w:pPr>
            <w:r>
              <w:t>Акантолимон Федорова</w:t>
            </w:r>
          </w:p>
        </w:tc>
        <w:tc>
          <w:tcPr>
            <w:tcW w:w="3960" w:type="dxa"/>
            <w:tcBorders>
              <w:top w:val="nil"/>
              <w:left w:val="nil"/>
              <w:bottom w:val="nil"/>
              <w:right w:val="nil"/>
            </w:tcBorders>
          </w:tcPr>
          <w:p w14:paraId="24CC4451" w14:textId="77777777" w:rsidR="007037BA" w:rsidRDefault="007037BA">
            <w:pPr>
              <w:pStyle w:val="ConsPlusNormal"/>
            </w:pPr>
            <w:r>
              <w:t>Acantholimon fedorovii</w:t>
            </w:r>
          </w:p>
        </w:tc>
        <w:tc>
          <w:tcPr>
            <w:tcW w:w="1560" w:type="dxa"/>
            <w:tcBorders>
              <w:top w:val="nil"/>
              <w:left w:val="nil"/>
              <w:bottom w:val="nil"/>
              <w:right w:val="nil"/>
            </w:tcBorders>
          </w:tcPr>
          <w:p w14:paraId="4B65A354" w14:textId="77777777" w:rsidR="007037BA" w:rsidRDefault="007037BA">
            <w:pPr>
              <w:pStyle w:val="ConsPlusNormal"/>
            </w:pPr>
            <w:r>
              <w:t>РА</w:t>
            </w:r>
          </w:p>
        </w:tc>
      </w:tr>
      <w:tr w:rsidR="007037BA" w14:paraId="7E9A64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1EFF9B" w14:textId="77777777" w:rsidR="007037BA" w:rsidRDefault="007037BA">
            <w:pPr>
              <w:pStyle w:val="ConsPlusNormal"/>
            </w:pPr>
            <w:r>
              <w:t>Акантолимон овсяницевый</w:t>
            </w:r>
          </w:p>
        </w:tc>
        <w:tc>
          <w:tcPr>
            <w:tcW w:w="3960" w:type="dxa"/>
            <w:tcBorders>
              <w:top w:val="nil"/>
              <w:left w:val="nil"/>
              <w:bottom w:val="nil"/>
              <w:right w:val="nil"/>
            </w:tcBorders>
          </w:tcPr>
          <w:p w14:paraId="27408C37" w14:textId="77777777" w:rsidR="007037BA" w:rsidRDefault="007037BA">
            <w:pPr>
              <w:pStyle w:val="ConsPlusNormal"/>
            </w:pPr>
            <w:r>
              <w:t>Acantholimon festucaceum</w:t>
            </w:r>
          </w:p>
        </w:tc>
        <w:tc>
          <w:tcPr>
            <w:tcW w:w="1560" w:type="dxa"/>
            <w:tcBorders>
              <w:top w:val="nil"/>
              <w:left w:val="nil"/>
              <w:bottom w:val="nil"/>
              <w:right w:val="nil"/>
            </w:tcBorders>
          </w:tcPr>
          <w:p w14:paraId="724FE894" w14:textId="77777777" w:rsidR="007037BA" w:rsidRDefault="007037BA">
            <w:pPr>
              <w:pStyle w:val="ConsPlusNormal"/>
            </w:pPr>
            <w:r>
              <w:t>РА</w:t>
            </w:r>
          </w:p>
        </w:tc>
      </w:tr>
      <w:tr w:rsidR="007037BA" w14:paraId="75861C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08FB29" w14:textId="77777777" w:rsidR="007037BA" w:rsidRDefault="007037BA">
            <w:pPr>
              <w:pStyle w:val="ConsPlusNormal"/>
            </w:pPr>
            <w:r>
              <w:t>Иконниковия Кауфмановская</w:t>
            </w:r>
          </w:p>
        </w:tc>
        <w:tc>
          <w:tcPr>
            <w:tcW w:w="3960" w:type="dxa"/>
            <w:tcBorders>
              <w:top w:val="nil"/>
              <w:left w:val="nil"/>
              <w:bottom w:val="nil"/>
              <w:right w:val="nil"/>
            </w:tcBorders>
          </w:tcPr>
          <w:p w14:paraId="6798105C" w14:textId="77777777" w:rsidR="007037BA" w:rsidRDefault="007037BA">
            <w:pPr>
              <w:pStyle w:val="ConsPlusNormal"/>
            </w:pPr>
            <w:r>
              <w:t>Ikonnikovia kaufmanniana</w:t>
            </w:r>
          </w:p>
        </w:tc>
        <w:tc>
          <w:tcPr>
            <w:tcW w:w="1560" w:type="dxa"/>
            <w:tcBorders>
              <w:top w:val="nil"/>
              <w:left w:val="nil"/>
              <w:bottom w:val="nil"/>
              <w:right w:val="nil"/>
            </w:tcBorders>
          </w:tcPr>
          <w:p w14:paraId="4FB889AA" w14:textId="77777777" w:rsidR="007037BA" w:rsidRDefault="007037BA">
            <w:pPr>
              <w:pStyle w:val="ConsPlusNormal"/>
            </w:pPr>
            <w:r>
              <w:t>РК</w:t>
            </w:r>
          </w:p>
        </w:tc>
      </w:tr>
      <w:tr w:rsidR="007037BA" w14:paraId="09BE03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FA30CA" w14:textId="77777777" w:rsidR="007037BA" w:rsidRDefault="007037BA">
            <w:pPr>
              <w:pStyle w:val="ConsPlusNormal"/>
            </w:pPr>
            <w:r>
              <w:t>Кермек Михельсона</w:t>
            </w:r>
          </w:p>
        </w:tc>
        <w:tc>
          <w:tcPr>
            <w:tcW w:w="3960" w:type="dxa"/>
            <w:tcBorders>
              <w:top w:val="nil"/>
              <w:left w:val="nil"/>
              <w:bottom w:val="nil"/>
              <w:right w:val="nil"/>
            </w:tcBorders>
          </w:tcPr>
          <w:p w14:paraId="7D2E8088" w14:textId="77777777" w:rsidR="007037BA" w:rsidRDefault="007037BA">
            <w:pPr>
              <w:pStyle w:val="ConsPlusNormal"/>
            </w:pPr>
            <w:r>
              <w:t>Limonium michelsonii</w:t>
            </w:r>
          </w:p>
        </w:tc>
        <w:tc>
          <w:tcPr>
            <w:tcW w:w="1560" w:type="dxa"/>
            <w:tcBorders>
              <w:top w:val="nil"/>
              <w:left w:val="nil"/>
              <w:bottom w:val="nil"/>
              <w:right w:val="nil"/>
            </w:tcBorders>
          </w:tcPr>
          <w:p w14:paraId="7C05E8B9" w14:textId="77777777" w:rsidR="007037BA" w:rsidRDefault="007037BA">
            <w:pPr>
              <w:pStyle w:val="ConsPlusNormal"/>
            </w:pPr>
            <w:r>
              <w:t>РК</w:t>
            </w:r>
          </w:p>
        </w:tc>
      </w:tr>
      <w:tr w:rsidR="007037BA" w14:paraId="630535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8DE7C9" w14:textId="77777777" w:rsidR="007037BA" w:rsidRDefault="007037BA">
            <w:pPr>
              <w:pStyle w:val="ConsPlusNormal"/>
            </w:pPr>
            <w:r>
              <w:t>Кермек Резниченковский</w:t>
            </w:r>
          </w:p>
        </w:tc>
        <w:tc>
          <w:tcPr>
            <w:tcW w:w="3960" w:type="dxa"/>
            <w:tcBorders>
              <w:top w:val="nil"/>
              <w:left w:val="nil"/>
              <w:bottom w:val="nil"/>
              <w:right w:val="nil"/>
            </w:tcBorders>
          </w:tcPr>
          <w:p w14:paraId="3401FA90" w14:textId="77777777" w:rsidR="007037BA" w:rsidRDefault="007037BA">
            <w:pPr>
              <w:pStyle w:val="ConsPlusNormal"/>
            </w:pPr>
            <w:r>
              <w:t>Limonium rezniczenkoanum</w:t>
            </w:r>
          </w:p>
        </w:tc>
        <w:tc>
          <w:tcPr>
            <w:tcW w:w="1560" w:type="dxa"/>
            <w:tcBorders>
              <w:top w:val="nil"/>
              <w:left w:val="nil"/>
              <w:bottom w:val="nil"/>
              <w:right w:val="nil"/>
            </w:tcBorders>
          </w:tcPr>
          <w:p w14:paraId="4AF63968" w14:textId="77777777" w:rsidR="007037BA" w:rsidRDefault="007037BA">
            <w:pPr>
              <w:pStyle w:val="ConsPlusNormal"/>
            </w:pPr>
            <w:r>
              <w:t>РК</w:t>
            </w:r>
          </w:p>
        </w:tc>
      </w:tr>
      <w:tr w:rsidR="007037BA" w14:paraId="280077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E17C55" w14:textId="77777777" w:rsidR="007037BA" w:rsidRDefault="007037BA">
            <w:pPr>
              <w:pStyle w:val="ConsPlusNormal"/>
            </w:pPr>
            <w:r>
              <w:t>Хетолимон щетинчатый</w:t>
            </w:r>
          </w:p>
        </w:tc>
        <w:tc>
          <w:tcPr>
            <w:tcW w:w="3960" w:type="dxa"/>
            <w:tcBorders>
              <w:top w:val="nil"/>
              <w:left w:val="nil"/>
              <w:bottom w:val="nil"/>
              <w:right w:val="nil"/>
            </w:tcBorders>
          </w:tcPr>
          <w:p w14:paraId="3A6BC21D" w14:textId="77777777" w:rsidR="007037BA" w:rsidRDefault="007037BA">
            <w:pPr>
              <w:pStyle w:val="ConsPlusNormal"/>
            </w:pPr>
            <w:r>
              <w:t>Chaetolimon setiferum</w:t>
            </w:r>
          </w:p>
        </w:tc>
        <w:tc>
          <w:tcPr>
            <w:tcW w:w="1560" w:type="dxa"/>
            <w:tcBorders>
              <w:top w:val="nil"/>
              <w:left w:val="nil"/>
              <w:bottom w:val="nil"/>
              <w:right w:val="nil"/>
            </w:tcBorders>
          </w:tcPr>
          <w:p w14:paraId="5302A854" w14:textId="77777777" w:rsidR="007037BA" w:rsidRDefault="007037BA">
            <w:pPr>
              <w:pStyle w:val="ConsPlusNormal"/>
            </w:pPr>
            <w:r>
              <w:t>РК</w:t>
            </w:r>
          </w:p>
        </w:tc>
      </w:tr>
      <w:tr w:rsidR="007037BA" w14:paraId="7119ED0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F66E27" w14:textId="77777777" w:rsidR="007037BA" w:rsidRDefault="007037BA">
            <w:pPr>
              <w:pStyle w:val="ConsPlusNormal"/>
            </w:pPr>
            <w:r>
              <w:t>Семейство Ситниковые</w:t>
            </w:r>
          </w:p>
        </w:tc>
        <w:tc>
          <w:tcPr>
            <w:tcW w:w="3960" w:type="dxa"/>
            <w:tcBorders>
              <w:top w:val="nil"/>
              <w:left w:val="nil"/>
              <w:bottom w:val="nil"/>
              <w:right w:val="nil"/>
            </w:tcBorders>
          </w:tcPr>
          <w:p w14:paraId="6CECAE86" w14:textId="77777777" w:rsidR="007037BA" w:rsidRDefault="007037BA">
            <w:pPr>
              <w:pStyle w:val="ConsPlusNormal"/>
            </w:pPr>
            <w:r>
              <w:t>Juncaeeae</w:t>
            </w:r>
          </w:p>
        </w:tc>
        <w:tc>
          <w:tcPr>
            <w:tcW w:w="1560" w:type="dxa"/>
            <w:tcBorders>
              <w:top w:val="nil"/>
              <w:left w:val="nil"/>
              <w:bottom w:val="nil"/>
              <w:right w:val="nil"/>
            </w:tcBorders>
          </w:tcPr>
          <w:p w14:paraId="4EF03B25" w14:textId="77777777" w:rsidR="007037BA" w:rsidRDefault="007037BA">
            <w:pPr>
              <w:pStyle w:val="ConsPlusNormal"/>
            </w:pPr>
          </w:p>
        </w:tc>
      </w:tr>
      <w:tr w:rsidR="007037BA" w14:paraId="532935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A63527" w14:textId="77777777" w:rsidR="007037BA" w:rsidRDefault="007037BA">
            <w:pPr>
              <w:pStyle w:val="ConsPlusNormal"/>
            </w:pPr>
            <w:r>
              <w:t>Ситник острый</w:t>
            </w:r>
          </w:p>
        </w:tc>
        <w:tc>
          <w:tcPr>
            <w:tcW w:w="3960" w:type="dxa"/>
            <w:tcBorders>
              <w:top w:val="nil"/>
              <w:left w:val="nil"/>
              <w:bottom w:val="nil"/>
              <w:right w:val="nil"/>
            </w:tcBorders>
          </w:tcPr>
          <w:p w14:paraId="2551E153" w14:textId="77777777" w:rsidR="007037BA" w:rsidRDefault="007037BA">
            <w:pPr>
              <w:pStyle w:val="ConsPlusNormal"/>
            </w:pPr>
            <w:r>
              <w:t>Juncus acutus</w:t>
            </w:r>
          </w:p>
        </w:tc>
        <w:tc>
          <w:tcPr>
            <w:tcW w:w="1560" w:type="dxa"/>
            <w:tcBorders>
              <w:top w:val="nil"/>
              <w:left w:val="nil"/>
              <w:bottom w:val="nil"/>
              <w:right w:val="nil"/>
            </w:tcBorders>
          </w:tcPr>
          <w:p w14:paraId="513E03EB" w14:textId="77777777" w:rsidR="007037BA" w:rsidRDefault="007037BA">
            <w:pPr>
              <w:pStyle w:val="ConsPlusNormal"/>
            </w:pPr>
            <w:r>
              <w:t>РА</w:t>
            </w:r>
          </w:p>
        </w:tc>
      </w:tr>
      <w:tr w:rsidR="007037BA" w14:paraId="47311E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EC9AC9" w14:textId="77777777" w:rsidR="007037BA" w:rsidRDefault="007037BA">
            <w:pPr>
              <w:pStyle w:val="ConsPlusNormal"/>
            </w:pPr>
            <w:r>
              <w:t>Ожика Форстера</w:t>
            </w:r>
          </w:p>
        </w:tc>
        <w:tc>
          <w:tcPr>
            <w:tcW w:w="3960" w:type="dxa"/>
            <w:tcBorders>
              <w:top w:val="nil"/>
              <w:left w:val="nil"/>
              <w:bottom w:val="nil"/>
              <w:right w:val="nil"/>
            </w:tcBorders>
          </w:tcPr>
          <w:p w14:paraId="05FAF640" w14:textId="77777777" w:rsidR="007037BA" w:rsidRDefault="007037BA">
            <w:pPr>
              <w:pStyle w:val="ConsPlusNormal"/>
            </w:pPr>
            <w:r>
              <w:t>Luzula forsteri</w:t>
            </w:r>
          </w:p>
        </w:tc>
        <w:tc>
          <w:tcPr>
            <w:tcW w:w="1560" w:type="dxa"/>
            <w:tcBorders>
              <w:top w:val="nil"/>
              <w:left w:val="nil"/>
              <w:bottom w:val="nil"/>
              <w:right w:val="nil"/>
            </w:tcBorders>
          </w:tcPr>
          <w:p w14:paraId="07C5B804" w14:textId="77777777" w:rsidR="007037BA" w:rsidRDefault="007037BA">
            <w:pPr>
              <w:pStyle w:val="ConsPlusNormal"/>
            </w:pPr>
            <w:r>
              <w:t>РА</w:t>
            </w:r>
          </w:p>
        </w:tc>
      </w:tr>
      <w:tr w:rsidR="007037BA" w14:paraId="512B121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79BA9C" w14:textId="77777777" w:rsidR="007037BA" w:rsidRDefault="007037BA">
            <w:pPr>
              <w:pStyle w:val="ConsPlusNormal"/>
            </w:pPr>
            <w:r>
              <w:t>Семейство Злаки (Мятликовые)</w:t>
            </w:r>
          </w:p>
        </w:tc>
        <w:tc>
          <w:tcPr>
            <w:tcW w:w="3960" w:type="dxa"/>
            <w:tcBorders>
              <w:top w:val="nil"/>
              <w:left w:val="nil"/>
              <w:bottom w:val="nil"/>
              <w:right w:val="nil"/>
            </w:tcBorders>
          </w:tcPr>
          <w:p w14:paraId="52F8C099" w14:textId="77777777" w:rsidR="007037BA" w:rsidRDefault="007037BA">
            <w:pPr>
              <w:pStyle w:val="ConsPlusNormal"/>
            </w:pPr>
            <w:r>
              <w:t>Poaceae (Gramineae)</w:t>
            </w:r>
          </w:p>
        </w:tc>
        <w:tc>
          <w:tcPr>
            <w:tcW w:w="1560" w:type="dxa"/>
            <w:tcBorders>
              <w:top w:val="nil"/>
              <w:left w:val="nil"/>
              <w:bottom w:val="nil"/>
              <w:right w:val="nil"/>
            </w:tcBorders>
          </w:tcPr>
          <w:p w14:paraId="2C0183D3" w14:textId="77777777" w:rsidR="007037BA" w:rsidRDefault="007037BA">
            <w:pPr>
              <w:pStyle w:val="ConsPlusNormal"/>
            </w:pPr>
          </w:p>
        </w:tc>
      </w:tr>
      <w:tr w:rsidR="007037BA" w14:paraId="1E7518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62C1EA" w14:textId="77777777" w:rsidR="007037BA" w:rsidRDefault="007037BA">
            <w:pPr>
              <w:pStyle w:val="ConsPlusNormal"/>
            </w:pPr>
            <w:r>
              <w:t>Аира изящнейшая</w:t>
            </w:r>
          </w:p>
        </w:tc>
        <w:tc>
          <w:tcPr>
            <w:tcW w:w="3960" w:type="dxa"/>
            <w:tcBorders>
              <w:top w:val="nil"/>
              <w:left w:val="nil"/>
              <w:bottom w:val="nil"/>
              <w:right w:val="nil"/>
            </w:tcBorders>
          </w:tcPr>
          <w:p w14:paraId="73B636F9" w14:textId="77777777" w:rsidR="007037BA" w:rsidRDefault="007037BA">
            <w:pPr>
              <w:pStyle w:val="ConsPlusNormal"/>
            </w:pPr>
            <w:r>
              <w:t>Aira elegantissima</w:t>
            </w:r>
          </w:p>
        </w:tc>
        <w:tc>
          <w:tcPr>
            <w:tcW w:w="1560" w:type="dxa"/>
            <w:tcBorders>
              <w:top w:val="nil"/>
              <w:left w:val="nil"/>
              <w:bottom w:val="nil"/>
              <w:right w:val="nil"/>
            </w:tcBorders>
          </w:tcPr>
          <w:p w14:paraId="3067F029" w14:textId="77777777" w:rsidR="007037BA" w:rsidRDefault="007037BA">
            <w:pPr>
              <w:pStyle w:val="ConsPlusNormal"/>
            </w:pPr>
            <w:r>
              <w:t>РА</w:t>
            </w:r>
          </w:p>
        </w:tc>
      </w:tr>
      <w:tr w:rsidR="007037BA" w14:paraId="4F5414F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3BDA41" w14:textId="77777777" w:rsidR="007037BA" w:rsidRDefault="007037BA">
            <w:pPr>
              <w:pStyle w:val="ConsPlusNormal"/>
            </w:pPr>
            <w:r>
              <w:t>Голохвостник согнутоколосый</w:t>
            </w:r>
          </w:p>
        </w:tc>
        <w:tc>
          <w:tcPr>
            <w:tcW w:w="3960" w:type="dxa"/>
            <w:tcBorders>
              <w:top w:val="nil"/>
              <w:left w:val="nil"/>
              <w:bottom w:val="nil"/>
              <w:right w:val="nil"/>
            </w:tcBorders>
          </w:tcPr>
          <w:p w14:paraId="4C309AD9" w14:textId="77777777" w:rsidR="007037BA" w:rsidRDefault="007037BA">
            <w:pPr>
              <w:pStyle w:val="ConsPlusNormal"/>
            </w:pPr>
            <w:r>
              <w:t>Psilurus incurvus</w:t>
            </w:r>
          </w:p>
        </w:tc>
        <w:tc>
          <w:tcPr>
            <w:tcW w:w="1560" w:type="dxa"/>
            <w:tcBorders>
              <w:top w:val="nil"/>
              <w:left w:val="nil"/>
              <w:bottom w:val="nil"/>
              <w:right w:val="nil"/>
            </w:tcBorders>
          </w:tcPr>
          <w:p w14:paraId="7FB14940" w14:textId="77777777" w:rsidR="007037BA" w:rsidRDefault="007037BA">
            <w:pPr>
              <w:pStyle w:val="ConsPlusNormal"/>
            </w:pPr>
            <w:r>
              <w:t>РА</w:t>
            </w:r>
          </w:p>
        </w:tc>
      </w:tr>
      <w:tr w:rsidR="007037BA" w14:paraId="506A64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B4ECD1" w14:textId="77777777" w:rsidR="007037BA" w:rsidRDefault="007037BA">
            <w:pPr>
              <w:pStyle w:val="ConsPlusNormal"/>
            </w:pPr>
            <w:r>
              <w:t>Болотник Верещагина</w:t>
            </w:r>
          </w:p>
        </w:tc>
        <w:tc>
          <w:tcPr>
            <w:tcW w:w="3960" w:type="dxa"/>
            <w:tcBorders>
              <w:top w:val="nil"/>
              <w:left w:val="nil"/>
              <w:bottom w:val="nil"/>
              <w:right w:val="nil"/>
            </w:tcBorders>
          </w:tcPr>
          <w:p w14:paraId="22EE0AC2" w14:textId="77777777" w:rsidR="007037BA" w:rsidRDefault="007037BA">
            <w:pPr>
              <w:pStyle w:val="ConsPlusNormal"/>
            </w:pPr>
            <w:r>
              <w:t>Limnas versczaginii</w:t>
            </w:r>
          </w:p>
        </w:tc>
        <w:tc>
          <w:tcPr>
            <w:tcW w:w="1560" w:type="dxa"/>
            <w:tcBorders>
              <w:top w:val="nil"/>
              <w:left w:val="nil"/>
              <w:bottom w:val="nil"/>
              <w:right w:val="nil"/>
            </w:tcBorders>
          </w:tcPr>
          <w:p w14:paraId="211F7F7B" w14:textId="77777777" w:rsidR="007037BA" w:rsidRDefault="007037BA">
            <w:pPr>
              <w:pStyle w:val="ConsPlusNormal"/>
            </w:pPr>
            <w:r>
              <w:t>РК</w:t>
            </w:r>
          </w:p>
        </w:tc>
      </w:tr>
      <w:tr w:rsidR="007037BA" w14:paraId="010C72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A6311F" w14:textId="77777777" w:rsidR="007037BA" w:rsidRDefault="007037BA">
            <w:pPr>
              <w:pStyle w:val="ConsPlusNormal"/>
            </w:pPr>
            <w:r>
              <w:t>Бескильница Гроссгейма</w:t>
            </w:r>
          </w:p>
        </w:tc>
        <w:tc>
          <w:tcPr>
            <w:tcW w:w="3960" w:type="dxa"/>
            <w:tcBorders>
              <w:top w:val="nil"/>
              <w:left w:val="nil"/>
              <w:bottom w:val="nil"/>
              <w:right w:val="nil"/>
            </w:tcBorders>
          </w:tcPr>
          <w:p w14:paraId="2EB74309" w14:textId="77777777" w:rsidR="007037BA" w:rsidRDefault="007037BA">
            <w:pPr>
              <w:pStyle w:val="ConsPlusNormal"/>
            </w:pPr>
            <w:r>
              <w:t>Puccinellia grossheimiana</w:t>
            </w:r>
          </w:p>
        </w:tc>
        <w:tc>
          <w:tcPr>
            <w:tcW w:w="1560" w:type="dxa"/>
            <w:tcBorders>
              <w:top w:val="nil"/>
              <w:left w:val="nil"/>
              <w:bottom w:val="nil"/>
              <w:right w:val="nil"/>
            </w:tcBorders>
          </w:tcPr>
          <w:p w14:paraId="479382C4" w14:textId="77777777" w:rsidR="007037BA" w:rsidRDefault="007037BA">
            <w:pPr>
              <w:pStyle w:val="ConsPlusNormal"/>
            </w:pPr>
            <w:r>
              <w:t>РА</w:t>
            </w:r>
          </w:p>
        </w:tc>
      </w:tr>
      <w:tr w:rsidR="007037BA" w14:paraId="3FF9904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921F92" w14:textId="77777777" w:rsidR="007037BA" w:rsidRDefault="007037BA">
            <w:pPr>
              <w:pStyle w:val="ConsPlusNormal"/>
            </w:pPr>
            <w:r>
              <w:t>Влагалищецветник маленький</w:t>
            </w:r>
          </w:p>
        </w:tc>
        <w:tc>
          <w:tcPr>
            <w:tcW w:w="3960" w:type="dxa"/>
            <w:tcBorders>
              <w:top w:val="nil"/>
              <w:left w:val="nil"/>
              <w:bottom w:val="nil"/>
              <w:right w:val="nil"/>
            </w:tcBorders>
          </w:tcPr>
          <w:p w14:paraId="61D21A46" w14:textId="77777777" w:rsidR="007037BA" w:rsidRDefault="007037BA">
            <w:pPr>
              <w:pStyle w:val="ConsPlusNormal"/>
            </w:pPr>
            <w:r>
              <w:t>Coleanthus subtilis (Tratt.) Seidel</w:t>
            </w:r>
          </w:p>
        </w:tc>
        <w:tc>
          <w:tcPr>
            <w:tcW w:w="1560" w:type="dxa"/>
            <w:tcBorders>
              <w:top w:val="nil"/>
              <w:left w:val="nil"/>
              <w:bottom w:val="nil"/>
              <w:right w:val="nil"/>
            </w:tcBorders>
          </w:tcPr>
          <w:p w14:paraId="5446ECDC" w14:textId="77777777" w:rsidR="007037BA" w:rsidRDefault="007037BA">
            <w:pPr>
              <w:pStyle w:val="ConsPlusNormal"/>
            </w:pPr>
            <w:r>
              <w:t>РФ</w:t>
            </w:r>
          </w:p>
        </w:tc>
      </w:tr>
      <w:tr w:rsidR="007037BA" w14:paraId="06571A7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21FF1D" w14:textId="77777777" w:rsidR="007037BA" w:rsidRDefault="007037BA">
            <w:pPr>
              <w:pStyle w:val="ConsPlusNormal"/>
            </w:pPr>
            <w:r>
              <w:t>Двуколосница незамеченная</w:t>
            </w:r>
          </w:p>
        </w:tc>
        <w:tc>
          <w:tcPr>
            <w:tcW w:w="3960" w:type="dxa"/>
            <w:tcBorders>
              <w:top w:val="nil"/>
              <w:left w:val="nil"/>
              <w:bottom w:val="nil"/>
              <w:right w:val="nil"/>
            </w:tcBorders>
          </w:tcPr>
          <w:p w14:paraId="0744E244" w14:textId="77777777" w:rsidR="007037BA" w:rsidRDefault="007037BA">
            <w:pPr>
              <w:pStyle w:val="ConsPlusNormal"/>
            </w:pPr>
            <w:r>
              <w:t>Dimeria neglecta Tzvelev</w:t>
            </w:r>
          </w:p>
        </w:tc>
        <w:tc>
          <w:tcPr>
            <w:tcW w:w="1560" w:type="dxa"/>
            <w:tcBorders>
              <w:top w:val="nil"/>
              <w:left w:val="nil"/>
              <w:bottom w:val="nil"/>
              <w:right w:val="nil"/>
            </w:tcBorders>
          </w:tcPr>
          <w:p w14:paraId="78A8FF4D" w14:textId="77777777" w:rsidR="007037BA" w:rsidRDefault="007037BA">
            <w:pPr>
              <w:pStyle w:val="ConsPlusNormal"/>
            </w:pPr>
            <w:r>
              <w:t>РФ</w:t>
            </w:r>
          </w:p>
        </w:tc>
      </w:tr>
      <w:tr w:rsidR="007037BA" w14:paraId="5F0749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9E496D" w14:textId="77777777" w:rsidR="007037BA" w:rsidRDefault="007037BA">
            <w:pPr>
              <w:pStyle w:val="ConsPlusNormal"/>
            </w:pPr>
            <w:r>
              <w:t>Двутычинница двутычинковая</w:t>
            </w:r>
          </w:p>
        </w:tc>
        <w:tc>
          <w:tcPr>
            <w:tcW w:w="3960" w:type="dxa"/>
            <w:tcBorders>
              <w:top w:val="nil"/>
              <w:left w:val="nil"/>
              <w:bottom w:val="nil"/>
              <w:right w:val="nil"/>
            </w:tcBorders>
          </w:tcPr>
          <w:p w14:paraId="1173B56A" w14:textId="77777777" w:rsidR="007037BA" w:rsidRDefault="007037BA">
            <w:pPr>
              <w:pStyle w:val="ConsPlusNormal"/>
            </w:pPr>
            <w:r>
              <w:t>Diandrochloa diarrhena (Schult. et Schult. fil.) A.N. Henry</w:t>
            </w:r>
          </w:p>
        </w:tc>
        <w:tc>
          <w:tcPr>
            <w:tcW w:w="1560" w:type="dxa"/>
            <w:tcBorders>
              <w:top w:val="nil"/>
              <w:left w:val="nil"/>
              <w:bottom w:val="nil"/>
              <w:right w:val="nil"/>
            </w:tcBorders>
          </w:tcPr>
          <w:p w14:paraId="1F035CAE" w14:textId="77777777" w:rsidR="007037BA" w:rsidRDefault="007037BA">
            <w:pPr>
              <w:pStyle w:val="ConsPlusNormal"/>
            </w:pPr>
            <w:r>
              <w:t>РФ</w:t>
            </w:r>
          </w:p>
        </w:tc>
      </w:tr>
      <w:tr w:rsidR="007037BA" w14:paraId="20F869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97546D" w14:textId="77777777" w:rsidR="007037BA" w:rsidRDefault="007037BA">
            <w:pPr>
              <w:pStyle w:val="ConsPlusNormal"/>
            </w:pPr>
            <w:r>
              <w:t>Девятиостник персидский</w:t>
            </w:r>
          </w:p>
        </w:tc>
        <w:tc>
          <w:tcPr>
            <w:tcW w:w="3960" w:type="dxa"/>
            <w:tcBorders>
              <w:top w:val="nil"/>
              <w:left w:val="nil"/>
              <w:bottom w:val="nil"/>
              <w:right w:val="nil"/>
            </w:tcBorders>
          </w:tcPr>
          <w:p w14:paraId="098E9DF0" w14:textId="77777777" w:rsidR="007037BA" w:rsidRDefault="007037BA">
            <w:pPr>
              <w:pStyle w:val="ConsPlusNormal"/>
            </w:pPr>
            <w:r>
              <w:t>Enneapogon persicus</w:t>
            </w:r>
          </w:p>
        </w:tc>
        <w:tc>
          <w:tcPr>
            <w:tcW w:w="1560" w:type="dxa"/>
            <w:tcBorders>
              <w:top w:val="nil"/>
              <w:left w:val="nil"/>
              <w:bottom w:val="nil"/>
              <w:right w:val="nil"/>
            </w:tcBorders>
          </w:tcPr>
          <w:p w14:paraId="3F4DA67A" w14:textId="77777777" w:rsidR="007037BA" w:rsidRDefault="007037BA">
            <w:pPr>
              <w:pStyle w:val="ConsPlusNormal"/>
            </w:pPr>
            <w:r>
              <w:t>РА</w:t>
            </w:r>
          </w:p>
        </w:tc>
      </w:tr>
      <w:tr w:rsidR="007037BA" w14:paraId="097A21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E85297" w14:textId="77777777" w:rsidR="007037BA" w:rsidRDefault="007037BA">
            <w:pPr>
              <w:pStyle w:val="ConsPlusNormal"/>
            </w:pPr>
            <w:r>
              <w:lastRenderedPageBreak/>
              <w:t>Жесткоколосница Воронова</w:t>
            </w:r>
          </w:p>
        </w:tc>
        <w:tc>
          <w:tcPr>
            <w:tcW w:w="3960" w:type="dxa"/>
            <w:tcBorders>
              <w:top w:val="nil"/>
              <w:left w:val="nil"/>
              <w:bottom w:val="nil"/>
              <w:right w:val="nil"/>
            </w:tcBorders>
          </w:tcPr>
          <w:p w14:paraId="0FB56A3D" w14:textId="77777777" w:rsidR="007037BA" w:rsidRDefault="007037BA">
            <w:pPr>
              <w:pStyle w:val="ConsPlusNormal"/>
            </w:pPr>
            <w:r>
              <w:t>Sclerochloa woronowii</w:t>
            </w:r>
          </w:p>
        </w:tc>
        <w:tc>
          <w:tcPr>
            <w:tcW w:w="1560" w:type="dxa"/>
            <w:tcBorders>
              <w:top w:val="nil"/>
              <w:left w:val="nil"/>
              <w:bottom w:val="nil"/>
              <w:right w:val="nil"/>
            </w:tcBorders>
          </w:tcPr>
          <w:p w14:paraId="3DB9518B" w14:textId="77777777" w:rsidR="007037BA" w:rsidRDefault="007037BA">
            <w:pPr>
              <w:pStyle w:val="ConsPlusNormal"/>
            </w:pPr>
            <w:r>
              <w:t>РА</w:t>
            </w:r>
          </w:p>
        </w:tc>
      </w:tr>
      <w:tr w:rsidR="007037BA" w14:paraId="646D6B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7198AA" w14:textId="77777777" w:rsidR="007037BA" w:rsidRDefault="007037BA">
            <w:pPr>
              <w:pStyle w:val="ConsPlusNormal"/>
            </w:pPr>
            <w:r>
              <w:t>Канареечник парадоксальный</w:t>
            </w:r>
          </w:p>
        </w:tc>
        <w:tc>
          <w:tcPr>
            <w:tcW w:w="3960" w:type="dxa"/>
            <w:tcBorders>
              <w:top w:val="nil"/>
              <w:left w:val="nil"/>
              <w:bottom w:val="nil"/>
              <w:right w:val="nil"/>
            </w:tcBorders>
          </w:tcPr>
          <w:p w14:paraId="79FA7DE2" w14:textId="77777777" w:rsidR="007037BA" w:rsidRDefault="007037BA">
            <w:pPr>
              <w:pStyle w:val="ConsPlusNormal"/>
            </w:pPr>
            <w:r>
              <w:t>Phalaris paradoxa</w:t>
            </w:r>
          </w:p>
        </w:tc>
        <w:tc>
          <w:tcPr>
            <w:tcW w:w="1560" w:type="dxa"/>
            <w:tcBorders>
              <w:top w:val="nil"/>
              <w:left w:val="nil"/>
              <w:bottom w:val="nil"/>
              <w:right w:val="nil"/>
            </w:tcBorders>
          </w:tcPr>
          <w:p w14:paraId="19BC35EC" w14:textId="77777777" w:rsidR="007037BA" w:rsidRDefault="007037BA">
            <w:pPr>
              <w:pStyle w:val="ConsPlusNormal"/>
            </w:pPr>
            <w:r>
              <w:t>РА</w:t>
            </w:r>
          </w:p>
        </w:tc>
      </w:tr>
      <w:tr w:rsidR="007037BA" w14:paraId="23FF754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B2085A" w14:textId="77777777" w:rsidR="007037BA" w:rsidRDefault="007037BA">
            <w:pPr>
              <w:pStyle w:val="ConsPlusNormal"/>
            </w:pPr>
            <w:r>
              <w:t>Ковыль Залесского</w:t>
            </w:r>
          </w:p>
        </w:tc>
        <w:tc>
          <w:tcPr>
            <w:tcW w:w="3960" w:type="dxa"/>
            <w:tcBorders>
              <w:top w:val="nil"/>
              <w:left w:val="nil"/>
              <w:bottom w:val="nil"/>
              <w:right w:val="nil"/>
            </w:tcBorders>
          </w:tcPr>
          <w:p w14:paraId="4CF74AF9" w14:textId="77777777" w:rsidR="007037BA" w:rsidRDefault="007037BA">
            <w:pPr>
              <w:pStyle w:val="ConsPlusNormal"/>
            </w:pPr>
            <w:r>
              <w:t>Stipa zalesskii Wilensky</w:t>
            </w:r>
          </w:p>
        </w:tc>
        <w:tc>
          <w:tcPr>
            <w:tcW w:w="1560" w:type="dxa"/>
            <w:tcBorders>
              <w:top w:val="nil"/>
              <w:left w:val="nil"/>
              <w:bottom w:val="nil"/>
              <w:right w:val="nil"/>
            </w:tcBorders>
          </w:tcPr>
          <w:p w14:paraId="460409F9" w14:textId="77777777" w:rsidR="007037BA" w:rsidRDefault="007037BA">
            <w:pPr>
              <w:pStyle w:val="ConsPlusNormal"/>
            </w:pPr>
            <w:r>
              <w:t>РФ</w:t>
            </w:r>
          </w:p>
        </w:tc>
      </w:tr>
      <w:tr w:rsidR="007037BA" w14:paraId="0B690D4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437DF0" w14:textId="77777777" w:rsidR="007037BA" w:rsidRDefault="007037BA">
            <w:pPr>
              <w:pStyle w:val="ConsPlusNormal"/>
            </w:pPr>
            <w:r>
              <w:t>Ковыль каратауский</w:t>
            </w:r>
          </w:p>
        </w:tc>
        <w:tc>
          <w:tcPr>
            <w:tcW w:w="3960" w:type="dxa"/>
            <w:tcBorders>
              <w:top w:val="nil"/>
              <w:left w:val="nil"/>
              <w:bottom w:val="nil"/>
              <w:right w:val="nil"/>
            </w:tcBorders>
          </w:tcPr>
          <w:p w14:paraId="2A4322CD" w14:textId="77777777" w:rsidR="007037BA" w:rsidRDefault="007037BA">
            <w:pPr>
              <w:pStyle w:val="ConsPlusNormal"/>
            </w:pPr>
            <w:r>
              <w:t>Stipa karataviensis</w:t>
            </w:r>
          </w:p>
        </w:tc>
        <w:tc>
          <w:tcPr>
            <w:tcW w:w="1560" w:type="dxa"/>
            <w:tcBorders>
              <w:top w:val="nil"/>
              <w:left w:val="nil"/>
              <w:bottom w:val="nil"/>
              <w:right w:val="nil"/>
            </w:tcBorders>
          </w:tcPr>
          <w:p w14:paraId="6C9AD84E" w14:textId="77777777" w:rsidR="007037BA" w:rsidRDefault="007037BA">
            <w:pPr>
              <w:pStyle w:val="ConsPlusNormal"/>
            </w:pPr>
            <w:r>
              <w:t>РК</w:t>
            </w:r>
          </w:p>
        </w:tc>
      </w:tr>
      <w:tr w:rsidR="007037BA" w14:paraId="1D58034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2EB6F4" w14:textId="77777777" w:rsidR="007037BA" w:rsidRDefault="007037BA">
            <w:pPr>
              <w:pStyle w:val="ConsPlusNormal"/>
            </w:pPr>
            <w:r>
              <w:t>Ковыль красивейший</w:t>
            </w:r>
          </w:p>
        </w:tc>
        <w:tc>
          <w:tcPr>
            <w:tcW w:w="3960" w:type="dxa"/>
            <w:tcBorders>
              <w:top w:val="nil"/>
              <w:left w:val="nil"/>
              <w:bottom w:val="nil"/>
              <w:right w:val="nil"/>
            </w:tcBorders>
          </w:tcPr>
          <w:p w14:paraId="132D92E6" w14:textId="77777777" w:rsidR="007037BA" w:rsidRDefault="007037BA">
            <w:pPr>
              <w:pStyle w:val="ConsPlusNormal"/>
            </w:pPr>
            <w:r>
              <w:t>Stipa pulcherrima C. Koch</w:t>
            </w:r>
          </w:p>
        </w:tc>
        <w:tc>
          <w:tcPr>
            <w:tcW w:w="1560" w:type="dxa"/>
            <w:tcBorders>
              <w:top w:val="nil"/>
              <w:left w:val="nil"/>
              <w:bottom w:val="nil"/>
              <w:right w:val="nil"/>
            </w:tcBorders>
          </w:tcPr>
          <w:p w14:paraId="56693661" w14:textId="77777777" w:rsidR="007037BA" w:rsidRDefault="007037BA">
            <w:pPr>
              <w:pStyle w:val="ConsPlusNormal"/>
            </w:pPr>
            <w:r>
              <w:t>РФ</w:t>
            </w:r>
          </w:p>
        </w:tc>
      </w:tr>
      <w:tr w:rsidR="007037BA" w14:paraId="4A54A1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818A30" w14:textId="77777777" w:rsidR="007037BA" w:rsidRDefault="007037BA">
            <w:pPr>
              <w:pStyle w:val="ConsPlusNormal"/>
            </w:pPr>
            <w:r>
              <w:t>Ковыль кунгейский</w:t>
            </w:r>
          </w:p>
        </w:tc>
        <w:tc>
          <w:tcPr>
            <w:tcW w:w="3960" w:type="dxa"/>
            <w:tcBorders>
              <w:top w:val="nil"/>
              <w:left w:val="nil"/>
              <w:bottom w:val="nil"/>
              <w:right w:val="nil"/>
            </w:tcBorders>
          </w:tcPr>
          <w:p w14:paraId="089F2869" w14:textId="77777777" w:rsidR="007037BA" w:rsidRDefault="007037BA">
            <w:pPr>
              <w:pStyle w:val="ConsPlusNormal"/>
            </w:pPr>
            <w:r>
              <w:t>Stipa kungeica</w:t>
            </w:r>
          </w:p>
        </w:tc>
        <w:tc>
          <w:tcPr>
            <w:tcW w:w="1560" w:type="dxa"/>
            <w:tcBorders>
              <w:top w:val="nil"/>
              <w:left w:val="nil"/>
              <w:bottom w:val="nil"/>
              <w:right w:val="nil"/>
            </w:tcBorders>
          </w:tcPr>
          <w:p w14:paraId="5CDDF6DF" w14:textId="77777777" w:rsidR="007037BA" w:rsidRDefault="007037BA">
            <w:pPr>
              <w:pStyle w:val="ConsPlusNormal"/>
            </w:pPr>
            <w:r>
              <w:t>РК</w:t>
            </w:r>
          </w:p>
        </w:tc>
      </w:tr>
      <w:tr w:rsidR="007037BA" w14:paraId="31C65A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BCD38CF" w14:textId="77777777" w:rsidR="007037BA" w:rsidRDefault="007037BA">
            <w:pPr>
              <w:pStyle w:val="ConsPlusNormal"/>
            </w:pPr>
            <w:r>
              <w:t>Ковыль опушеннолистный</w:t>
            </w:r>
          </w:p>
        </w:tc>
        <w:tc>
          <w:tcPr>
            <w:tcW w:w="3960" w:type="dxa"/>
            <w:tcBorders>
              <w:top w:val="nil"/>
              <w:left w:val="nil"/>
              <w:bottom w:val="nil"/>
              <w:right w:val="nil"/>
            </w:tcBorders>
          </w:tcPr>
          <w:p w14:paraId="7B0927AD" w14:textId="77777777" w:rsidR="007037BA" w:rsidRDefault="007037BA">
            <w:pPr>
              <w:pStyle w:val="ConsPlusNormal"/>
            </w:pPr>
            <w:r>
              <w:t>Stipa dasyphylla (Lindem.) Trautv.</w:t>
            </w:r>
          </w:p>
        </w:tc>
        <w:tc>
          <w:tcPr>
            <w:tcW w:w="1560" w:type="dxa"/>
            <w:tcBorders>
              <w:top w:val="nil"/>
              <w:left w:val="nil"/>
              <w:bottom w:val="nil"/>
              <w:right w:val="nil"/>
            </w:tcBorders>
          </w:tcPr>
          <w:p w14:paraId="294406D1" w14:textId="77777777" w:rsidR="007037BA" w:rsidRDefault="007037BA">
            <w:pPr>
              <w:pStyle w:val="ConsPlusNormal"/>
            </w:pPr>
            <w:r>
              <w:t>РФ</w:t>
            </w:r>
          </w:p>
        </w:tc>
      </w:tr>
      <w:tr w:rsidR="007037BA" w14:paraId="33A67FE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7FC51A" w14:textId="77777777" w:rsidR="007037BA" w:rsidRDefault="007037BA">
            <w:pPr>
              <w:pStyle w:val="ConsPlusNormal"/>
            </w:pPr>
            <w:r>
              <w:t>Ковыль перистый</w:t>
            </w:r>
          </w:p>
        </w:tc>
        <w:tc>
          <w:tcPr>
            <w:tcW w:w="3960" w:type="dxa"/>
            <w:tcBorders>
              <w:top w:val="nil"/>
              <w:left w:val="nil"/>
              <w:bottom w:val="nil"/>
              <w:right w:val="nil"/>
            </w:tcBorders>
          </w:tcPr>
          <w:p w14:paraId="3DB9371C" w14:textId="77777777" w:rsidR="007037BA" w:rsidRDefault="007037BA">
            <w:pPr>
              <w:pStyle w:val="ConsPlusNormal"/>
            </w:pPr>
            <w:r>
              <w:t>Stipa pennata L.s. str.</w:t>
            </w:r>
          </w:p>
        </w:tc>
        <w:tc>
          <w:tcPr>
            <w:tcW w:w="1560" w:type="dxa"/>
            <w:tcBorders>
              <w:top w:val="nil"/>
              <w:left w:val="nil"/>
              <w:bottom w:val="nil"/>
              <w:right w:val="nil"/>
            </w:tcBorders>
          </w:tcPr>
          <w:p w14:paraId="0583FDA6" w14:textId="77777777" w:rsidR="007037BA" w:rsidRDefault="007037BA">
            <w:pPr>
              <w:pStyle w:val="ConsPlusNormal"/>
            </w:pPr>
            <w:r>
              <w:t>РК, РФ</w:t>
            </w:r>
          </w:p>
        </w:tc>
      </w:tr>
      <w:tr w:rsidR="007037BA" w14:paraId="1AD7FB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8690E6" w14:textId="77777777" w:rsidR="007037BA" w:rsidRDefault="007037BA">
            <w:pPr>
              <w:pStyle w:val="ConsPlusNormal"/>
            </w:pPr>
            <w:r>
              <w:t>Ковыль родственный</w:t>
            </w:r>
          </w:p>
        </w:tc>
        <w:tc>
          <w:tcPr>
            <w:tcW w:w="3960" w:type="dxa"/>
            <w:tcBorders>
              <w:top w:val="nil"/>
              <w:left w:val="nil"/>
              <w:bottom w:val="nil"/>
              <w:right w:val="nil"/>
            </w:tcBorders>
          </w:tcPr>
          <w:p w14:paraId="66718D50" w14:textId="77777777" w:rsidR="007037BA" w:rsidRDefault="007037BA">
            <w:pPr>
              <w:pStyle w:val="ConsPlusNormal"/>
            </w:pPr>
            <w:r>
              <w:t>Stipa consanguinea Trin. et Rupr.</w:t>
            </w:r>
          </w:p>
        </w:tc>
        <w:tc>
          <w:tcPr>
            <w:tcW w:w="1560" w:type="dxa"/>
            <w:tcBorders>
              <w:top w:val="nil"/>
              <w:left w:val="nil"/>
              <w:bottom w:val="nil"/>
              <w:right w:val="nil"/>
            </w:tcBorders>
          </w:tcPr>
          <w:p w14:paraId="2D471406" w14:textId="77777777" w:rsidR="007037BA" w:rsidRDefault="007037BA">
            <w:pPr>
              <w:pStyle w:val="ConsPlusNormal"/>
            </w:pPr>
            <w:r>
              <w:t>РФ</w:t>
            </w:r>
          </w:p>
        </w:tc>
      </w:tr>
      <w:tr w:rsidR="007037BA" w14:paraId="7BD091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D7543B" w14:textId="77777777" w:rsidR="007037BA" w:rsidRDefault="007037BA">
            <w:pPr>
              <w:pStyle w:val="ConsPlusNormal"/>
            </w:pPr>
            <w:r>
              <w:t>Ковыль Сырейщикова</w:t>
            </w:r>
          </w:p>
        </w:tc>
        <w:tc>
          <w:tcPr>
            <w:tcW w:w="3960" w:type="dxa"/>
            <w:tcBorders>
              <w:top w:val="nil"/>
              <w:left w:val="nil"/>
              <w:bottom w:val="nil"/>
              <w:right w:val="nil"/>
            </w:tcBorders>
          </w:tcPr>
          <w:p w14:paraId="61C73E43" w14:textId="77777777" w:rsidR="007037BA" w:rsidRDefault="007037BA">
            <w:pPr>
              <w:pStyle w:val="ConsPlusNormal"/>
            </w:pPr>
            <w:r>
              <w:t>Stipa syreistschikowii P.A. Smirn.</w:t>
            </w:r>
          </w:p>
        </w:tc>
        <w:tc>
          <w:tcPr>
            <w:tcW w:w="1560" w:type="dxa"/>
            <w:tcBorders>
              <w:top w:val="nil"/>
              <w:left w:val="nil"/>
              <w:bottom w:val="nil"/>
              <w:right w:val="nil"/>
            </w:tcBorders>
          </w:tcPr>
          <w:p w14:paraId="33AC80A9" w14:textId="77777777" w:rsidR="007037BA" w:rsidRDefault="007037BA">
            <w:pPr>
              <w:pStyle w:val="ConsPlusNormal"/>
            </w:pPr>
            <w:r>
              <w:t>РФ</w:t>
            </w:r>
          </w:p>
        </w:tc>
      </w:tr>
      <w:tr w:rsidR="007037BA" w14:paraId="7154DB6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6DF832" w14:textId="77777777" w:rsidR="007037BA" w:rsidRDefault="007037BA">
            <w:pPr>
              <w:pStyle w:val="ConsPlusNormal"/>
            </w:pPr>
            <w:r>
              <w:t>Ковыль уклоняющийся</w:t>
            </w:r>
          </w:p>
        </w:tc>
        <w:tc>
          <w:tcPr>
            <w:tcW w:w="3960" w:type="dxa"/>
            <w:tcBorders>
              <w:top w:val="nil"/>
              <w:left w:val="nil"/>
              <w:bottom w:val="nil"/>
              <w:right w:val="nil"/>
            </w:tcBorders>
          </w:tcPr>
          <w:p w14:paraId="14D73B68" w14:textId="77777777" w:rsidR="007037BA" w:rsidRDefault="007037BA">
            <w:pPr>
              <w:pStyle w:val="ConsPlusNormal"/>
            </w:pPr>
            <w:r>
              <w:t>Stipa anomala</w:t>
            </w:r>
          </w:p>
        </w:tc>
        <w:tc>
          <w:tcPr>
            <w:tcW w:w="1560" w:type="dxa"/>
            <w:tcBorders>
              <w:top w:val="nil"/>
              <w:left w:val="nil"/>
              <w:bottom w:val="nil"/>
              <w:right w:val="nil"/>
            </w:tcBorders>
          </w:tcPr>
          <w:p w14:paraId="200EC2D3" w14:textId="77777777" w:rsidR="007037BA" w:rsidRDefault="007037BA">
            <w:pPr>
              <w:pStyle w:val="ConsPlusNormal"/>
            </w:pPr>
            <w:r>
              <w:t>РК</w:t>
            </w:r>
          </w:p>
        </w:tc>
      </w:tr>
      <w:tr w:rsidR="007037BA" w14:paraId="1608AF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724547" w14:textId="77777777" w:rsidR="007037BA" w:rsidRDefault="007037BA">
            <w:pPr>
              <w:pStyle w:val="ConsPlusNormal"/>
            </w:pPr>
            <w:r>
              <w:t>Ковыль южноалтайский</w:t>
            </w:r>
          </w:p>
        </w:tc>
        <w:tc>
          <w:tcPr>
            <w:tcW w:w="3960" w:type="dxa"/>
            <w:tcBorders>
              <w:top w:val="nil"/>
              <w:left w:val="nil"/>
              <w:bottom w:val="nil"/>
              <w:right w:val="nil"/>
            </w:tcBorders>
          </w:tcPr>
          <w:p w14:paraId="3DD891A1" w14:textId="77777777" w:rsidR="007037BA" w:rsidRDefault="007037BA">
            <w:pPr>
              <w:pStyle w:val="ConsPlusNormal"/>
            </w:pPr>
            <w:r>
              <w:t>Stipa austroaltaica</w:t>
            </w:r>
          </w:p>
        </w:tc>
        <w:tc>
          <w:tcPr>
            <w:tcW w:w="1560" w:type="dxa"/>
            <w:tcBorders>
              <w:top w:val="nil"/>
              <w:left w:val="nil"/>
              <w:bottom w:val="nil"/>
              <w:right w:val="nil"/>
            </w:tcBorders>
          </w:tcPr>
          <w:p w14:paraId="3857A95A" w14:textId="77777777" w:rsidR="007037BA" w:rsidRDefault="007037BA">
            <w:pPr>
              <w:pStyle w:val="ConsPlusNormal"/>
            </w:pPr>
            <w:r>
              <w:t>РК</w:t>
            </w:r>
          </w:p>
        </w:tc>
      </w:tr>
      <w:tr w:rsidR="007037BA" w14:paraId="17449C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491CDF" w14:textId="77777777" w:rsidR="007037BA" w:rsidRDefault="007037BA">
            <w:pPr>
              <w:pStyle w:val="ConsPlusNormal"/>
            </w:pPr>
            <w:r>
              <w:t>Корнеголовник восточный</w:t>
            </w:r>
          </w:p>
        </w:tc>
        <w:tc>
          <w:tcPr>
            <w:tcW w:w="3960" w:type="dxa"/>
            <w:tcBorders>
              <w:top w:val="nil"/>
              <w:left w:val="nil"/>
              <w:bottom w:val="nil"/>
              <w:right w:val="nil"/>
            </w:tcBorders>
          </w:tcPr>
          <w:p w14:paraId="1DE595B8" w14:textId="77777777" w:rsidR="007037BA" w:rsidRDefault="007037BA">
            <w:pPr>
              <w:pStyle w:val="ConsPlusNormal"/>
            </w:pPr>
            <w:r>
              <w:t>Rhizocephalus orientalis</w:t>
            </w:r>
          </w:p>
        </w:tc>
        <w:tc>
          <w:tcPr>
            <w:tcW w:w="1560" w:type="dxa"/>
            <w:tcBorders>
              <w:top w:val="nil"/>
              <w:left w:val="nil"/>
              <w:bottom w:val="nil"/>
              <w:right w:val="nil"/>
            </w:tcBorders>
          </w:tcPr>
          <w:p w14:paraId="0BAD6D3E" w14:textId="77777777" w:rsidR="007037BA" w:rsidRDefault="007037BA">
            <w:pPr>
              <w:pStyle w:val="ConsPlusNormal"/>
            </w:pPr>
            <w:r>
              <w:t>РА</w:t>
            </w:r>
          </w:p>
        </w:tc>
      </w:tr>
      <w:tr w:rsidR="007037BA" w14:paraId="680F79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2AE39F" w14:textId="77777777" w:rsidR="007037BA" w:rsidRDefault="007037BA">
            <w:pPr>
              <w:pStyle w:val="ConsPlusNormal"/>
            </w:pPr>
            <w:r>
              <w:t>Кострец Бенекена</w:t>
            </w:r>
          </w:p>
        </w:tc>
        <w:tc>
          <w:tcPr>
            <w:tcW w:w="3960" w:type="dxa"/>
            <w:tcBorders>
              <w:top w:val="nil"/>
              <w:left w:val="nil"/>
              <w:bottom w:val="nil"/>
              <w:right w:val="nil"/>
            </w:tcBorders>
          </w:tcPr>
          <w:p w14:paraId="0E6B1039" w14:textId="77777777" w:rsidR="007037BA" w:rsidRDefault="007037BA">
            <w:pPr>
              <w:pStyle w:val="ConsPlusNormal"/>
            </w:pPr>
            <w:r>
              <w:t>Bromopsis benekenii (Lange) Holub</w:t>
            </w:r>
          </w:p>
        </w:tc>
        <w:tc>
          <w:tcPr>
            <w:tcW w:w="1560" w:type="dxa"/>
            <w:tcBorders>
              <w:top w:val="nil"/>
              <w:left w:val="nil"/>
              <w:bottom w:val="nil"/>
              <w:right w:val="nil"/>
            </w:tcBorders>
          </w:tcPr>
          <w:p w14:paraId="3C5A1CCB" w14:textId="77777777" w:rsidR="007037BA" w:rsidRDefault="007037BA">
            <w:pPr>
              <w:pStyle w:val="ConsPlusNormal"/>
            </w:pPr>
            <w:r>
              <w:t>РБ</w:t>
            </w:r>
          </w:p>
        </w:tc>
      </w:tr>
      <w:tr w:rsidR="007037BA" w14:paraId="17FC91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B60B75" w14:textId="77777777" w:rsidR="007037BA" w:rsidRDefault="007037BA">
            <w:pPr>
              <w:pStyle w:val="ConsPlusNormal"/>
            </w:pPr>
            <w:r>
              <w:t>Кострец Габриэлян</w:t>
            </w:r>
          </w:p>
        </w:tc>
        <w:tc>
          <w:tcPr>
            <w:tcW w:w="3960" w:type="dxa"/>
            <w:tcBorders>
              <w:top w:val="nil"/>
              <w:left w:val="nil"/>
              <w:bottom w:val="nil"/>
              <w:right w:val="nil"/>
            </w:tcBorders>
          </w:tcPr>
          <w:p w14:paraId="46E2520F" w14:textId="77777777" w:rsidR="007037BA" w:rsidRDefault="007037BA">
            <w:pPr>
              <w:pStyle w:val="ConsPlusNormal"/>
            </w:pPr>
            <w:r>
              <w:t>Bromopsis gabrielianae</w:t>
            </w:r>
          </w:p>
        </w:tc>
        <w:tc>
          <w:tcPr>
            <w:tcW w:w="1560" w:type="dxa"/>
            <w:tcBorders>
              <w:top w:val="nil"/>
              <w:left w:val="nil"/>
              <w:bottom w:val="nil"/>
              <w:right w:val="nil"/>
            </w:tcBorders>
          </w:tcPr>
          <w:p w14:paraId="7372D905" w14:textId="77777777" w:rsidR="007037BA" w:rsidRDefault="007037BA">
            <w:pPr>
              <w:pStyle w:val="ConsPlusNormal"/>
            </w:pPr>
            <w:r>
              <w:t>РА</w:t>
            </w:r>
          </w:p>
        </w:tc>
      </w:tr>
      <w:tr w:rsidR="007037BA" w14:paraId="28813A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5DF907" w14:textId="77777777" w:rsidR="007037BA" w:rsidRDefault="007037BA">
            <w:pPr>
              <w:pStyle w:val="ConsPlusNormal"/>
            </w:pPr>
            <w:r>
              <w:t>Кострец зангезурский</w:t>
            </w:r>
          </w:p>
        </w:tc>
        <w:tc>
          <w:tcPr>
            <w:tcW w:w="3960" w:type="dxa"/>
            <w:tcBorders>
              <w:top w:val="nil"/>
              <w:left w:val="nil"/>
              <w:bottom w:val="nil"/>
              <w:right w:val="nil"/>
            </w:tcBorders>
          </w:tcPr>
          <w:p w14:paraId="63277023" w14:textId="77777777" w:rsidR="007037BA" w:rsidRDefault="007037BA">
            <w:pPr>
              <w:pStyle w:val="ConsPlusNormal"/>
            </w:pPr>
            <w:r>
              <w:t>Bromopsis zangezura</w:t>
            </w:r>
          </w:p>
        </w:tc>
        <w:tc>
          <w:tcPr>
            <w:tcW w:w="1560" w:type="dxa"/>
            <w:tcBorders>
              <w:top w:val="nil"/>
              <w:left w:val="nil"/>
              <w:bottom w:val="nil"/>
              <w:right w:val="nil"/>
            </w:tcBorders>
          </w:tcPr>
          <w:p w14:paraId="7B05CC72" w14:textId="77777777" w:rsidR="007037BA" w:rsidRDefault="007037BA">
            <w:pPr>
              <w:pStyle w:val="ConsPlusNormal"/>
            </w:pPr>
            <w:r>
              <w:t>РА</w:t>
            </w:r>
          </w:p>
        </w:tc>
      </w:tr>
      <w:tr w:rsidR="007037BA" w14:paraId="1AE12B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AF5CD6" w14:textId="77777777" w:rsidR="007037BA" w:rsidRDefault="007037BA">
            <w:pPr>
              <w:pStyle w:val="ConsPlusNormal"/>
            </w:pPr>
            <w:r>
              <w:t>Колосняк закаспийский</w:t>
            </w:r>
          </w:p>
        </w:tc>
        <w:tc>
          <w:tcPr>
            <w:tcW w:w="3960" w:type="dxa"/>
            <w:tcBorders>
              <w:top w:val="nil"/>
              <w:left w:val="nil"/>
              <w:bottom w:val="nil"/>
              <w:right w:val="nil"/>
            </w:tcBorders>
          </w:tcPr>
          <w:p w14:paraId="628920A8" w14:textId="77777777" w:rsidR="007037BA" w:rsidRDefault="007037BA">
            <w:pPr>
              <w:pStyle w:val="ConsPlusNormal"/>
            </w:pPr>
            <w:r>
              <w:t>Elymus transhyrcanus</w:t>
            </w:r>
          </w:p>
        </w:tc>
        <w:tc>
          <w:tcPr>
            <w:tcW w:w="1560" w:type="dxa"/>
            <w:tcBorders>
              <w:top w:val="nil"/>
              <w:left w:val="nil"/>
              <w:bottom w:val="nil"/>
              <w:right w:val="nil"/>
            </w:tcBorders>
          </w:tcPr>
          <w:p w14:paraId="41B6BF99" w14:textId="77777777" w:rsidR="007037BA" w:rsidRDefault="007037BA">
            <w:pPr>
              <w:pStyle w:val="ConsPlusNormal"/>
            </w:pPr>
            <w:r>
              <w:t>РА</w:t>
            </w:r>
          </w:p>
        </w:tc>
      </w:tr>
      <w:tr w:rsidR="007037BA" w14:paraId="2A852C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B4D8118" w14:textId="77777777" w:rsidR="007037BA" w:rsidRDefault="007037BA">
            <w:pPr>
              <w:pStyle w:val="ConsPlusNormal"/>
            </w:pPr>
            <w:r>
              <w:t>Ломкоколосник дагестанский</w:t>
            </w:r>
          </w:p>
        </w:tc>
        <w:tc>
          <w:tcPr>
            <w:tcW w:w="3960" w:type="dxa"/>
            <w:tcBorders>
              <w:top w:val="nil"/>
              <w:left w:val="nil"/>
              <w:bottom w:val="nil"/>
              <w:right w:val="nil"/>
            </w:tcBorders>
          </w:tcPr>
          <w:p w14:paraId="775E6223" w14:textId="77777777" w:rsidR="007037BA" w:rsidRDefault="007037BA">
            <w:pPr>
              <w:pStyle w:val="ConsPlusNormal"/>
            </w:pPr>
            <w:r>
              <w:t>Psathyrostachys daghestanica (Alexeenko) Nevski</w:t>
            </w:r>
          </w:p>
        </w:tc>
        <w:tc>
          <w:tcPr>
            <w:tcW w:w="1560" w:type="dxa"/>
            <w:tcBorders>
              <w:top w:val="nil"/>
              <w:left w:val="nil"/>
              <w:bottom w:val="nil"/>
              <w:right w:val="nil"/>
            </w:tcBorders>
          </w:tcPr>
          <w:p w14:paraId="7AE7D28C" w14:textId="77777777" w:rsidR="007037BA" w:rsidRDefault="007037BA">
            <w:pPr>
              <w:pStyle w:val="ConsPlusNormal"/>
            </w:pPr>
            <w:r>
              <w:t>РФ</w:t>
            </w:r>
          </w:p>
        </w:tc>
      </w:tr>
      <w:tr w:rsidR="007037BA" w14:paraId="0AA022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FCF37F" w14:textId="77777777" w:rsidR="007037BA" w:rsidRDefault="007037BA">
            <w:pPr>
              <w:pStyle w:val="ConsPlusNormal"/>
            </w:pPr>
            <w:r>
              <w:t>Ломкоколосник скальный</w:t>
            </w:r>
          </w:p>
        </w:tc>
        <w:tc>
          <w:tcPr>
            <w:tcW w:w="3960" w:type="dxa"/>
            <w:tcBorders>
              <w:top w:val="nil"/>
              <w:left w:val="nil"/>
              <w:bottom w:val="nil"/>
              <w:right w:val="nil"/>
            </w:tcBorders>
          </w:tcPr>
          <w:p w14:paraId="7016229B" w14:textId="77777777" w:rsidR="007037BA" w:rsidRDefault="007037BA">
            <w:pPr>
              <w:pStyle w:val="ConsPlusNormal"/>
            </w:pPr>
            <w:r>
              <w:t>Psathyrostachys rupestris (Alexeenko) Nevski</w:t>
            </w:r>
          </w:p>
        </w:tc>
        <w:tc>
          <w:tcPr>
            <w:tcW w:w="1560" w:type="dxa"/>
            <w:tcBorders>
              <w:top w:val="nil"/>
              <w:left w:val="nil"/>
              <w:bottom w:val="nil"/>
              <w:right w:val="nil"/>
            </w:tcBorders>
          </w:tcPr>
          <w:p w14:paraId="1C3A7B7D" w14:textId="77777777" w:rsidR="007037BA" w:rsidRDefault="007037BA">
            <w:pPr>
              <w:pStyle w:val="ConsPlusNormal"/>
            </w:pPr>
            <w:r>
              <w:t>РФ</w:t>
            </w:r>
          </w:p>
        </w:tc>
      </w:tr>
      <w:tr w:rsidR="007037BA" w14:paraId="49E732E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59971E" w14:textId="77777777" w:rsidR="007037BA" w:rsidRDefault="007037BA">
            <w:pPr>
              <w:pStyle w:val="ConsPlusNormal"/>
            </w:pPr>
            <w:r>
              <w:t>Луговик Турчанинова</w:t>
            </w:r>
          </w:p>
        </w:tc>
        <w:tc>
          <w:tcPr>
            <w:tcW w:w="3960" w:type="dxa"/>
            <w:tcBorders>
              <w:top w:val="nil"/>
              <w:left w:val="nil"/>
              <w:bottom w:val="nil"/>
              <w:right w:val="nil"/>
            </w:tcBorders>
          </w:tcPr>
          <w:p w14:paraId="54074053" w14:textId="77777777" w:rsidR="007037BA" w:rsidRDefault="007037BA">
            <w:pPr>
              <w:pStyle w:val="ConsPlusNormal"/>
            </w:pPr>
            <w:r>
              <w:t>Deschampsia turczaninowii Litv.</w:t>
            </w:r>
          </w:p>
        </w:tc>
        <w:tc>
          <w:tcPr>
            <w:tcW w:w="1560" w:type="dxa"/>
            <w:tcBorders>
              <w:top w:val="nil"/>
              <w:left w:val="nil"/>
              <w:bottom w:val="nil"/>
              <w:right w:val="nil"/>
            </w:tcBorders>
          </w:tcPr>
          <w:p w14:paraId="353B959B" w14:textId="77777777" w:rsidR="007037BA" w:rsidRDefault="007037BA">
            <w:pPr>
              <w:pStyle w:val="ConsPlusNormal"/>
            </w:pPr>
            <w:r>
              <w:t>РФ</w:t>
            </w:r>
          </w:p>
        </w:tc>
      </w:tr>
      <w:tr w:rsidR="007037BA" w14:paraId="7D5FBF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98885B" w14:textId="77777777" w:rsidR="007037BA" w:rsidRDefault="007037BA">
            <w:pPr>
              <w:pStyle w:val="ConsPlusNormal"/>
            </w:pPr>
            <w:r>
              <w:t>Манник литовский</w:t>
            </w:r>
          </w:p>
        </w:tc>
        <w:tc>
          <w:tcPr>
            <w:tcW w:w="3960" w:type="dxa"/>
            <w:tcBorders>
              <w:top w:val="nil"/>
              <w:left w:val="nil"/>
              <w:bottom w:val="nil"/>
              <w:right w:val="nil"/>
            </w:tcBorders>
          </w:tcPr>
          <w:p w14:paraId="07B3ECFE" w14:textId="77777777" w:rsidR="007037BA" w:rsidRDefault="007037BA">
            <w:pPr>
              <w:pStyle w:val="ConsPlusNormal"/>
            </w:pPr>
            <w:r>
              <w:t>Glyceria lithuanica (Gorski) Gorski</w:t>
            </w:r>
          </w:p>
        </w:tc>
        <w:tc>
          <w:tcPr>
            <w:tcW w:w="1560" w:type="dxa"/>
            <w:tcBorders>
              <w:top w:val="nil"/>
              <w:left w:val="nil"/>
              <w:bottom w:val="nil"/>
              <w:right w:val="nil"/>
            </w:tcBorders>
          </w:tcPr>
          <w:p w14:paraId="1C978F43" w14:textId="77777777" w:rsidR="007037BA" w:rsidRDefault="007037BA">
            <w:pPr>
              <w:pStyle w:val="ConsPlusNormal"/>
            </w:pPr>
            <w:r>
              <w:t>РБ</w:t>
            </w:r>
          </w:p>
        </w:tc>
      </w:tr>
      <w:tr w:rsidR="007037BA" w14:paraId="369E53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D4839FD" w14:textId="77777777" w:rsidR="007037BA" w:rsidRDefault="007037BA">
            <w:pPr>
              <w:pStyle w:val="ConsPlusNormal"/>
            </w:pPr>
            <w:r>
              <w:t>Овсяница баргузинская</w:t>
            </w:r>
          </w:p>
        </w:tc>
        <w:tc>
          <w:tcPr>
            <w:tcW w:w="3960" w:type="dxa"/>
            <w:tcBorders>
              <w:top w:val="nil"/>
              <w:left w:val="nil"/>
              <w:bottom w:val="nil"/>
              <w:right w:val="nil"/>
            </w:tcBorders>
          </w:tcPr>
          <w:p w14:paraId="36E59453" w14:textId="77777777" w:rsidR="007037BA" w:rsidRDefault="007037BA">
            <w:pPr>
              <w:pStyle w:val="ConsPlusNormal"/>
            </w:pPr>
            <w:r>
              <w:t>Festuca bargusinensis Malyschev</w:t>
            </w:r>
          </w:p>
        </w:tc>
        <w:tc>
          <w:tcPr>
            <w:tcW w:w="1560" w:type="dxa"/>
            <w:tcBorders>
              <w:top w:val="nil"/>
              <w:left w:val="nil"/>
              <w:bottom w:val="nil"/>
              <w:right w:val="nil"/>
            </w:tcBorders>
          </w:tcPr>
          <w:p w14:paraId="2077FFD5" w14:textId="77777777" w:rsidR="007037BA" w:rsidRDefault="007037BA">
            <w:pPr>
              <w:pStyle w:val="ConsPlusNormal"/>
            </w:pPr>
            <w:r>
              <w:t>РФ</w:t>
            </w:r>
          </w:p>
        </w:tc>
      </w:tr>
      <w:tr w:rsidR="007037BA" w14:paraId="23EEEB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F1E1F7" w14:textId="77777777" w:rsidR="007037BA" w:rsidRDefault="007037BA">
            <w:pPr>
              <w:pStyle w:val="ConsPlusNormal"/>
            </w:pPr>
            <w:r>
              <w:t>Овсяница высокая</w:t>
            </w:r>
          </w:p>
        </w:tc>
        <w:tc>
          <w:tcPr>
            <w:tcW w:w="3960" w:type="dxa"/>
            <w:tcBorders>
              <w:top w:val="nil"/>
              <w:left w:val="nil"/>
              <w:bottom w:val="nil"/>
              <w:right w:val="nil"/>
            </w:tcBorders>
          </w:tcPr>
          <w:p w14:paraId="4476BB3D" w14:textId="77777777" w:rsidR="007037BA" w:rsidRDefault="007037BA">
            <w:pPr>
              <w:pStyle w:val="ConsPlusNormal"/>
            </w:pPr>
            <w:r>
              <w:t>Festuca altissima All.</w:t>
            </w:r>
          </w:p>
        </w:tc>
        <w:tc>
          <w:tcPr>
            <w:tcW w:w="1560" w:type="dxa"/>
            <w:tcBorders>
              <w:top w:val="nil"/>
              <w:left w:val="nil"/>
              <w:bottom w:val="nil"/>
              <w:right w:val="nil"/>
            </w:tcBorders>
          </w:tcPr>
          <w:p w14:paraId="19F9EC67" w14:textId="77777777" w:rsidR="007037BA" w:rsidRDefault="007037BA">
            <w:pPr>
              <w:pStyle w:val="ConsPlusNormal"/>
            </w:pPr>
            <w:r>
              <w:t>РБ</w:t>
            </w:r>
          </w:p>
        </w:tc>
      </w:tr>
      <w:tr w:rsidR="007037BA" w14:paraId="469646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FD552C0" w14:textId="77777777" w:rsidR="007037BA" w:rsidRDefault="007037BA">
            <w:pPr>
              <w:pStyle w:val="ConsPlusNormal"/>
            </w:pPr>
            <w:r>
              <w:t>Овсяница Сомье</w:t>
            </w:r>
          </w:p>
        </w:tc>
        <w:tc>
          <w:tcPr>
            <w:tcW w:w="3960" w:type="dxa"/>
            <w:tcBorders>
              <w:top w:val="nil"/>
              <w:left w:val="nil"/>
              <w:bottom w:val="nil"/>
              <w:right w:val="nil"/>
            </w:tcBorders>
          </w:tcPr>
          <w:p w14:paraId="55D45AFA" w14:textId="77777777" w:rsidR="007037BA" w:rsidRDefault="007037BA">
            <w:pPr>
              <w:pStyle w:val="ConsPlusNormal"/>
            </w:pPr>
            <w:r>
              <w:t>Festuca sommieri Litard.</w:t>
            </w:r>
          </w:p>
        </w:tc>
        <w:tc>
          <w:tcPr>
            <w:tcW w:w="1560" w:type="dxa"/>
            <w:tcBorders>
              <w:top w:val="nil"/>
              <w:left w:val="nil"/>
              <w:bottom w:val="nil"/>
              <w:right w:val="nil"/>
            </w:tcBorders>
          </w:tcPr>
          <w:p w14:paraId="4EB310BF" w14:textId="77777777" w:rsidR="007037BA" w:rsidRDefault="007037BA">
            <w:pPr>
              <w:pStyle w:val="ConsPlusNormal"/>
            </w:pPr>
            <w:r>
              <w:t>РФ</w:t>
            </w:r>
          </w:p>
        </w:tc>
      </w:tr>
      <w:tr w:rsidR="007037BA" w14:paraId="1200A9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E252C03" w14:textId="77777777" w:rsidR="007037BA" w:rsidRDefault="007037BA">
            <w:pPr>
              <w:pStyle w:val="ConsPlusNormal"/>
            </w:pPr>
            <w:r>
              <w:lastRenderedPageBreak/>
              <w:t>Овсяница лесная</w:t>
            </w:r>
          </w:p>
        </w:tc>
        <w:tc>
          <w:tcPr>
            <w:tcW w:w="3960" w:type="dxa"/>
            <w:tcBorders>
              <w:top w:val="nil"/>
              <w:left w:val="nil"/>
              <w:bottom w:val="nil"/>
              <w:right w:val="nil"/>
            </w:tcBorders>
          </w:tcPr>
          <w:p w14:paraId="43163705" w14:textId="77777777" w:rsidR="007037BA" w:rsidRDefault="007037BA">
            <w:pPr>
              <w:pStyle w:val="ConsPlusNormal"/>
            </w:pPr>
            <w:r>
              <w:t>Festuca drymeja</w:t>
            </w:r>
          </w:p>
        </w:tc>
        <w:tc>
          <w:tcPr>
            <w:tcW w:w="1560" w:type="dxa"/>
            <w:tcBorders>
              <w:top w:val="nil"/>
              <w:left w:val="nil"/>
              <w:bottom w:val="nil"/>
              <w:right w:val="nil"/>
            </w:tcBorders>
          </w:tcPr>
          <w:p w14:paraId="4649A30B" w14:textId="77777777" w:rsidR="007037BA" w:rsidRDefault="007037BA">
            <w:pPr>
              <w:pStyle w:val="ConsPlusNormal"/>
            </w:pPr>
            <w:r>
              <w:t>РА</w:t>
            </w:r>
          </w:p>
        </w:tc>
      </w:tr>
      <w:tr w:rsidR="007037BA" w14:paraId="778822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81B7CA" w14:textId="77777777" w:rsidR="007037BA" w:rsidRDefault="007037BA">
            <w:pPr>
              <w:pStyle w:val="ConsPlusNormal"/>
            </w:pPr>
            <w:r>
              <w:t>Пырей ковылелистный</w:t>
            </w:r>
          </w:p>
        </w:tc>
        <w:tc>
          <w:tcPr>
            <w:tcW w:w="3960" w:type="dxa"/>
            <w:tcBorders>
              <w:top w:val="nil"/>
              <w:left w:val="nil"/>
              <w:bottom w:val="nil"/>
              <w:right w:val="nil"/>
            </w:tcBorders>
          </w:tcPr>
          <w:p w14:paraId="117489D1" w14:textId="77777777" w:rsidR="007037BA" w:rsidRDefault="007037BA">
            <w:pPr>
              <w:pStyle w:val="ConsPlusNormal"/>
            </w:pPr>
            <w:r>
              <w:t>Elytrigia stipifolia (Czern. ex Nevski) Nevski</w:t>
            </w:r>
          </w:p>
        </w:tc>
        <w:tc>
          <w:tcPr>
            <w:tcW w:w="1560" w:type="dxa"/>
            <w:tcBorders>
              <w:top w:val="nil"/>
              <w:left w:val="nil"/>
              <w:bottom w:val="nil"/>
              <w:right w:val="nil"/>
            </w:tcBorders>
          </w:tcPr>
          <w:p w14:paraId="3ED7CAB4" w14:textId="77777777" w:rsidR="007037BA" w:rsidRDefault="007037BA">
            <w:pPr>
              <w:pStyle w:val="ConsPlusNormal"/>
            </w:pPr>
            <w:r>
              <w:t>РФ</w:t>
            </w:r>
          </w:p>
        </w:tc>
      </w:tr>
      <w:tr w:rsidR="007037BA" w14:paraId="4CA76F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A32A4F" w14:textId="77777777" w:rsidR="007037BA" w:rsidRDefault="007037BA">
            <w:pPr>
              <w:pStyle w:val="ConsPlusNormal"/>
            </w:pPr>
            <w:r>
              <w:t>Прибрежница ползучая</w:t>
            </w:r>
          </w:p>
        </w:tc>
        <w:tc>
          <w:tcPr>
            <w:tcW w:w="3960" w:type="dxa"/>
            <w:tcBorders>
              <w:top w:val="nil"/>
              <w:left w:val="nil"/>
              <w:bottom w:val="nil"/>
              <w:right w:val="nil"/>
            </w:tcBorders>
          </w:tcPr>
          <w:p w14:paraId="5A9AE87F" w14:textId="77777777" w:rsidR="007037BA" w:rsidRDefault="007037BA">
            <w:pPr>
              <w:pStyle w:val="ConsPlusNormal"/>
            </w:pPr>
            <w:r>
              <w:t>Aeluropus repens</w:t>
            </w:r>
          </w:p>
        </w:tc>
        <w:tc>
          <w:tcPr>
            <w:tcW w:w="1560" w:type="dxa"/>
            <w:tcBorders>
              <w:top w:val="nil"/>
              <w:left w:val="nil"/>
              <w:bottom w:val="nil"/>
              <w:right w:val="nil"/>
            </w:tcBorders>
          </w:tcPr>
          <w:p w14:paraId="03D63B23" w14:textId="77777777" w:rsidR="007037BA" w:rsidRDefault="007037BA">
            <w:pPr>
              <w:pStyle w:val="ConsPlusNormal"/>
            </w:pPr>
            <w:r>
              <w:t>РА</w:t>
            </w:r>
          </w:p>
        </w:tc>
      </w:tr>
      <w:tr w:rsidR="007037BA" w14:paraId="76DA43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7BCD20" w14:textId="77777777" w:rsidR="007037BA" w:rsidRDefault="007037BA">
            <w:pPr>
              <w:pStyle w:val="ConsPlusNormal"/>
            </w:pPr>
            <w:r>
              <w:t>Пшеница араратская</w:t>
            </w:r>
          </w:p>
        </w:tc>
        <w:tc>
          <w:tcPr>
            <w:tcW w:w="3960" w:type="dxa"/>
            <w:tcBorders>
              <w:top w:val="nil"/>
              <w:left w:val="nil"/>
              <w:bottom w:val="nil"/>
              <w:right w:val="nil"/>
            </w:tcBorders>
          </w:tcPr>
          <w:p w14:paraId="7E791BEA" w14:textId="77777777" w:rsidR="007037BA" w:rsidRDefault="007037BA">
            <w:pPr>
              <w:pStyle w:val="ConsPlusNormal"/>
            </w:pPr>
            <w:r>
              <w:t>Triticum araraticum</w:t>
            </w:r>
          </w:p>
        </w:tc>
        <w:tc>
          <w:tcPr>
            <w:tcW w:w="1560" w:type="dxa"/>
            <w:tcBorders>
              <w:top w:val="nil"/>
              <w:left w:val="nil"/>
              <w:bottom w:val="nil"/>
              <w:right w:val="nil"/>
            </w:tcBorders>
          </w:tcPr>
          <w:p w14:paraId="0730D14E" w14:textId="77777777" w:rsidR="007037BA" w:rsidRDefault="007037BA">
            <w:pPr>
              <w:pStyle w:val="ConsPlusNormal"/>
            </w:pPr>
            <w:r>
              <w:t>РА</w:t>
            </w:r>
          </w:p>
        </w:tc>
      </w:tr>
      <w:tr w:rsidR="007037BA" w14:paraId="1A0600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4A2508" w14:textId="77777777" w:rsidR="007037BA" w:rsidRDefault="007037BA">
            <w:pPr>
              <w:pStyle w:val="ConsPlusNormal"/>
            </w:pPr>
            <w:r>
              <w:t>Пшеница урарту</w:t>
            </w:r>
          </w:p>
        </w:tc>
        <w:tc>
          <w:tcPr>
            <w:tcW w:w="3960" w:type="dxa"/>
            <w:tcBorders>
              <w:top w:val="nil"/>
              <w:left w:val="nil"/>
              <w:bottom w:val="nil"/>
              <w:right w:val="nil"/>
            </w:tcBorders>
          </w:tcPr>
          <w:p w14:paraId="6D7B7474" w14:textId="77777777" w:rsidR="007037BA" w:rsidRDefault="007037BA">
            <w:pPr>
              <w:pStyle w:val="ConsPlusNormal"/>
            </w:pPr>
            <w:r>
              <w:t>Triticum urartu</w:t>
            </w:r>
          </w:p>
        </w:tc>
        <w:tc>
          <w:tcPr>
            <w:tcW w:w="1560" w:type="dxa"/>
            <w:tcBorders>
              <w:top w:val="nil"/>
              <w:left w:val="nil"/>
              <w:bottom w:val="nil"/>
              <w:right w:val="nil"/>
            </w:tcBorders>
          </w:tcPr>
          <w:p w14:paraId="342F6A19" w14:textId="77777777" w:rsidR="007037BA" w:rsidRDefault="007037BA">
            <w:pPr>
              <w:pStyle w:val="ConsPlusNormal"/>
            </w:pPr>
            <w:r>
              <w:t>РА</w:t>
            </w:r>
          </w:p>
        </w:tc>
      </w:tr>
      <w:tr w:rsidR="007037BA" w14:paraId="2A7FFB5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34FCEED" w14:textId="77777777" w:rsidR="007037BA" w:rsidRDefault="007037BA">
            <w:pPr>
              <w:pStyle w:val="ConsPlusNormal"/>
            </w:pPr>
            <w:r>
              <w:t>Рожь Куприянова</w:t>
            </w:r>
          </w:p>
        </w:tc>
        <w:tc>
          <w:tcPr>
            <w:tcW w:w="3960" w:type="dxa"/>
            <w:tcBorders>
              <w:top w:val="nil"/>
              <w:left w:val="nil"/>
              <w:bottom w:val="nil"/>
              <w:right w:val="nil"/>
            </w:tcBorders>
          </w:tcPr>
          <w:p w14:paraId="57C252A8" w14:textId="77777777" w:rsidR="007037BA" w:rsidRDefault="007037BA">
            <w:pPr>
              <w:pStyle w:val="ConsPlusNormal"/>
            </w:pPr>
            <w:r>
              <w:t>Secale kuprijanovii Grossh.</w:t>
            </w:r>
          </w:p>
        </w:tc>
        <w:tc>
          <w:tcPr>
            <w:tcW w:w="1560" w:type="dxa"/>
            <w:tcBorders>
              <w:top w:val="nil"/>
              <w:left w:val="nil"/>
              <w:bottom w:val="nil"/>
              <w:right w:val="nil"/>
            </w:tcBorders>
          </w:tcPr>
          <w:p w14:paraId="54E9DAE9" w14:textId="77777777" w:rsidR="007037BA" w:rsidRDefault="007037BA">
            <w:pPr>
              <w:pStyle w:val="ConsPlusNormal"/>
            </w:pPr>
            <w:r>
              <w:t>РФ</w:t>
            </w:r>
          </w:p>
        </w:tc>
      </w:tr>
      <w:tr w:rsidR="007037BA" w14:paraId="2B4F1C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DA9C51" w14:textId="77777777" w:rsidR="007037BA" w:rsidRDefault="007037BA">
            <w:pPr>
              <w:pStyle w:val="ConsPlusNormal"/>
            </w:pPr>
            <w:r>
              <w:t>Тонконог жестколистный</w:t>
            </w:r>
          </w:p>
        </w:tc>
        <w:tc>
          <w:tcPr>
            <w:tcW w:w="3960" w:type="dxa"/>
            <w:tcBorders>
              <w:top w:val="nil"/>
              <w:left w:val="nil"/>
              <w:bottom w:val="nil"/>
              <w:right w:val="nil"/>
            </w:tcBorders>
          </w:tcPr>
          <w:p w14:paraId="7FAB831F" w14:textId="77777777" w:rsidR="007037BA" w:rsidRDefault="007037BA">
            <w:pPr>
              <w:pStyle w:val="ConsPlusNormal"/>
            </w:pPr>
            <w:r>
              <w:t>Koeleria sclerophylla P.A. Smirn.</w:t>
            </w:r>
          </w:p>
        </w:tc>
        <w:tc>
          <w:tcPr>
            <w:tcW w:w="1560" w:type="dxa"/>
            <w:tcBorders>
              <w:top w:val="nil"/>
              <w:left w:val="nil"/>
              <w:bottom w:val="nil"/>
              <w:right w:val="nil"/>
            </w:tcBorders>
          </w:tcPr>
          <w:p w14:paraId="71D24933" w14:textId="77777777" w:rsidR="007037BA" w:rsidRDefault="007037BA">
            <w:pPr>
              <w:pStyle w:val="ConsPlusNormal"/>
            </w:pPr>
            <w:r>
              <w:t>РК, РФ</w:t>
            </w:r>
          </w:p>
        </w:tc>
      </w:tr>
      <w:tr w:rsidR="007037BA" w14:paraId="0F1CE8D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1812AB" w14:textId="77777777" w:rsidR="007037BA" w:rsidRDefault="007037BA">
            <w:pPr>
              <w:pStyle w:val="ConsPlusNormal"/>
            </w:pPr>
            <w:r>
              <w:t>Тонконог Караваева</w:t>
            </w:r>
          </w:p>
        </w:tc>
        <w:tc>
          <w:tcPr>
            <w:tcW w:w="3960" w:type="dxa"/>
            <w:tcBorders>
              <w:top w:val="nil"/>
              <w:left w:val="nil"/>
              <w:bottom w:val="nil"/>
              <w:right w:val="nil"/>
            </w:tcBorders>
          </w:tcPr>
          <w:p w14:paraId="5790EE28" w14:textId="77777777" w:rsidR="007037BA" w:rsidRDefault="007037BA">
            <w:pPr>
              <w:pStyle w:val="ConsPlusNormal"/>
            </w:pPr>
            <w:r>
              <w:t>Koeleria karavajevii Govor.</w:t>
            </w:r>
          </w:p>
        </w:tc>
        <w:tc>
          <w:tcPr>
            <w:tcW w:w="1560" w:type="dxa"/>
            <w:tcBorders>
              <w:top w:val="nil"/>
              <w:left w:val="nil"/>
              <w:bottom w:val="nil"/>
              <w:right w:val="nil"/>
            </w:tcBorders>
          </w:tcPr>
          <w:p w14:paraId="6E0D4BAC" w14:textId="77777777" w:rsidR="007037BA" w:rsidRDefault="007037BA">
            <w:pPr>
              <w:pStyle w:val="ConsPlusNormal"/>
            </w:pPr>
            <w:r>
              <w:t>РФ</w:t>
            </w:r>
          </w:p>
        </w:tc>
      </w:tr>
      <w:tr w:rsidR="007037BA" w14:paraId="41047E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1D548C" w14:textId="77777777" w:rsidR="007037BA" w:rsidRDefault="007037BA">
            <w:pPr>
              <w:pStyle w:val="ConsPlusNormal"/>
            </w:pPr>
            <w:r>
              <w:t>Трехбородник китайский</w:t>
            </w:r>
          </w:p>
        </w:tc>
        <w:tc>
          <w:tcPr>
            <w:tcW w:w="3960" w:type="dxa"/>
            <w:tcBorders>
              <w:top w:val="nil"/>
              <w:left w:val="nil"/>
              <w:bottom w:val="nil"/>
              <w:right w:val="nil"/>
            </w:tcBorders>
          </w:tcPr>
          <w:p w14:paraId="774173E5" w14:textId="77777777" w:rsidR="007037BA" w:rsidRDefault="007037BA">
            <w:pPr>
              <w:pStyle w:val="ConsPlusNormal"/>
            </w:pPr>
            <w:r>
              <w:t>Tripogon chinensis (Franch.) Hack</w:t>
            </w:r>
          </w:p>
        </w:tc>
        <w:tc>
          <w:tcPr>
            <w:tcW w:w="1560" w:type="dxa"/>
            <w:tcBorders>
              <w:top w:val="nil"/>
              <w:left w:val="nil"/>
              <w:bottom w:val="nil"/>
              <w:right w:val="nil"/>
            </w:tcBorders>
          </w:tcPr>
          <w:p w14:paraId="25080DC2" w14:textId="77777777" w:rsidR="007037BA" w:rsidRDefault="007037BA">
            <w:pPr>
              <w:pStyle w:val="ConsPlusNormal"/>
            </w:pPr>
            <w:r>
              <w:t>РФ</w:t>
            </w:r>
          </w:p>
        </w:tc>
      </w:tr>
      <w:tr w:rsidR="007037BA" w14:paraId="2F5271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4816892" w14:textId="77777777" w:rsidR="007037BA" w:rsidRDefault="007037BA">
            <w:pPr>
              <w:pStyle w:val="ConsPlusNormal"/>
            </w:pPr>
            <w:r>
              <w:t>Трищетинник сибирский</w:t>
            </w:r>
          </w:p>
        </w:tc>
        <w:tc>
          <w:tcPr>
            <w:tcW w:w="3960" w:type="dxa"/>
            <w:tcBorders>
              <w:top w:val="nil"/>
              <w:left w:val="nil"/>
              <w:bottom w:val="nil"/>
              <w:right w:val="nil"/>
            </w:tcBorders>
          </w:tcPr>
          <w:p w14:paraId="53958AAB" w14:textId="77777777" w:rsidR="007037BA" w:rsidRDefault="007037BA">
            <w:pPr>
              <w:pStyle w:val="ConsPlusNormal"/>
            </w:pPr>
            <w:r>
              <w:t>Trisetum sibiricum Rupr</w:t>
            </w:r>
          </w:p>
        </w:tc>
        <w:tc>
          <w:tcPr>
            <w:tcW w:w="1560" w:type="dxa"/>
            <w:tcBorders>
              <w:top w:val="nil"/>
              <w:left w:val="nil"/>
              <w:bottom w:val="nil"/>
              <w:right w:val="nil"/>
            </w:tcBorders>
          </w:tcPr>
          <w:p w14:paraId="2AF5B5F6" w14:textId="77777777" w:rsidR="007037BA" w:rsidRDefault="007037BA">
            <w:pPr>
              <w:pStyle w:val="ConsPlusNormal"/>
            </w:pPr>
            <w:r>
              <w:t>РБ</w:t>
            </w:r>
          </w:p>
        </w:tc>
      </w:tr>
      <w:tr w:rsidR="007037BA" w14:paraId="1B16B04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CC2716" w14:textId="77777777" w:rsidR="007037BA" w:rsidRDefault="007037BA">
            <w:pPr>
              <w:pStyle w:val="ConsPlusNormal"/>
            </w:pPr>
            <w:r>
              <w:t>Тупочешуйник безостый</w:t>
            </w:r>
          </w:p>
        </w:tc>
        <w:tc>
          <w:tcPr>
            <w:tcW w:w="3960" w:type="dxa"/>
            <w:tcBorders>
              <w:top w:val="nil"/>
              <w:left w:val="nil"/>
              <w:bottom w:val="nil"/>
              <w:right w:val="nil"/>
            </w:tcBorders>
          </w:tcPr>
          <w:p w14:paraId="1B042DC4" w14:textId="77777777" w:rsidR="007037BA" w:rsidRDefault="007037BA">
            <w:pPr>
              <w:pStyle w:val="ConsPlusNormal"/>
            </w:pPr>
            <w:r>
              <w:t>Amblyopyrum muticum</w:t>
            </w:r>
          </w:p>
        </w:tc>
        <w:tc>
          <w:tcPr>
            <w:tcW w:w="1560" w:type="dxa"/>
            <w:tcBorders>
              <w:top w:val="nil"/>
              <w:left w:val="nil"/>
              <w:bottom w:val="nil"/>
              <w:right w:val="nil"/>
            </w:tcBorders>
          </w:tcPr>
          <w:p w14:paraId="0A5C8994" w14:textId="77777777" w:rsidR="007037BA" w:rsidRDefault="007037BA">
            <w:pPr>
              <w:pStyle w:val="ConsPlusNormal"/>
            </w:pPr>
            <w:r>
              <w:t>РА</w:t>
            </w:r>
          </w:p>
        </w:tc>
      </w:tr>
      <w:tr w:rsidR="007037BA" w14:paraId="09A5B4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7598DD" w14:textId="77777777" w:rsidR="007037BA" w:rsidRDefault="007037BA">
            <w:pPr>
              <w:pStyle w:val="ConsPlusNormal"/>
            </w:pPr>
            <w:r>
              <w:t>Цингерия Биберштейна</w:t>
            </w:r>
          </w:p>
        </w:tc>
        <w:tc>
          <w:tcPr>
            <w:tcW w:w="3960" w:type="dxa"/>
            <w:tcBorders>
              <w:top w:val="nil"/>
              <w:left w:val="nil"/>
              <w:bottom w:val="nil"/>
              <w:right w:val="nil"/>
            </w:tcBorders>
          </w:tcPr>
          <w:p w14:paraId="4A7646E7" w14:textId="77777777" w:rsidR="007037BA" w:rsidRDefault="007037BA">
            <w:pPr>
              <w:pStyle w:val="ConsPlusNormal"/>
            </w:pPr>
            <w:r>
              <w:t>Zingeria biebersteiniana (Claus) P.A. Smirn.</w:t>
            </w:r>
          </w:p>
        </w:tc>
        <w:tc>
          <w:tcPr>
            <w:tcW w:w="1560" w:type="dxa"/>
            <w:tcBorders>
              <w:top w:val="nil"/>
              <w:left w:val="nil"/>
              <w:bottom w:val="nil"/>
              <w:right w:val="nil"/>
            </w:tcBorders>
          </w:tcPr>
          <w:p w14:paraId="368AE5FC" w14:textId="77777777" w:rsidR="007037BA" w:rsidRDefault="007037BA">
            <w:pPr>
              <w:pStyle w:val="ConsPlusNormal"/>
            </w:pPr>
            <w:r>
              <w:t>РФ</w:t>
            </w:r>
          </w:p>
        </w:tc>
      </w:tr>
      <w:tr w:rsidR="007037BA" w14:paraId="21BBEA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1469DE" w14:textId="77777777" w:rsidR="007037BA" w:rsidRDefault="007037BA">
            <w:pPr>
              <w:pStyle w:val="ConsPlusNormal"/>
            </w:pPr>
            <w:r>
              <w:t>Цинна широколистная</w:t>
            </w:r>
          </w:p>
        </w:tc>
        <w:tc>
          <w:tcPr>
            <w:tcW w:w="3960" w:type="dxa"/>
            <w:tcBorders>
              <w:top w:val="nil"/>
              <w:left w:val="nil"/>
              <w:bottom w:val="nil"/>
              <w:right w:val="nil"/>
            </w:tcBorders>
          </w:tcPr>
          <w:p w14:paraId="6B2E38FF" w14:textId="77777777" w:rsidR="007037BA" w:rsidRDefault="007037BA">
            <w:pPr>
              <w:pStyle w:val="ConsPlusNormal"/>
            </w:pPr>
            <w:r>
              <w:t>Cinna latifolia (Trev.) Griseb.</w:t>
            </w:r>
          </w:p>
        </w:tc>
        <w:tc>
          <w:tcPr>
            <w:tcW w:w="1560" w:type="dxa"/>
            <w:tcBorders>
              <w:top w:val="nil"/>
              <w:left w:val="nil"/>
              <w:bottom w:val="nil"/>
              <w:right w:val="nil"/>
            </w:tcBorders>
          </w:tcPr>
          <w:p w14:paraId="674D7630" w14:textId="77777777" w:rsidR="007037BA" w:rsidRDefault="007037BA">
            <w:pPr>
              <w:pStyle w:val="ConsPlusNormal"/>
            </w:pPr>
            <w:r>
              <w:t>РБ</w:t>
            </w:r>
          </w:p>
        </w:tc>
      </w:tr>
      <w:tr w:rsidR="007037BA" w14:paraId="2406C89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1F1865" w14:textId="77777777" w:rsidR="007037BA" w:rsidRDefault="007037BA">
            <w:pPr>
              <w:pStyle w:val="ConsPlusNormal"/>
            </w:pPr>
            <w:r>
              <w:t>Шерстоцвет равенский</w:t>
            </w:r>
          </w:p>
        </w:tc>
        <w:tc>
          <w:tcPr>
            <w:tcW w:w="3960" w:type="dxa"/>
            <w:tcBorders>
              <w:top w:val="nil"/>
              <w:left w:val="nil"/>
              <w:bottom w:val="nil"/>
              <w:right w:val="nil"/>
            </w:tcBorders>
          </w:tcPr>
          <w:p w14:paraId="60F7BEDE" w14:textId="77777777" w:rsidR="007037BA" w:rsidRDefault="007037BA">
            <w:pPr>
              <w:pStyle w:val="ConsPlusNormal"/>
            </w:pPr>
            <w:r>
              <w:t>Erianthus ravennae</w:t>
            </w:r>
          </w:p>
        </w:tc>
        <w:tc>
          <w:tcPr>
            <w:tcW w:w="1560" w:type="dxa"/>
            <w:tcBorders>
              <w:top w:val="nil"/>
              <w:left w:val="nil"/>
              <w:bottom w:val="nil"/>
              <w:right w:val="nil"/>
            </w:tcBorders>
          </w:tcPr>
          <w:p w14:paraId="1B62453C" w14:textId="77777777" w:rsidR="007037BA" w:rsidRDefault="007037BA">
            <w:pPr>
              <w:pStyle w:val="ConsPlusNormal"/>
            </w:pPr>
            <w:r>
              <w:t>РА</w:t>
            </w:r>
          </w:p>
        </w:tc>
      </w:tr>
      <w:tr w:rsidR="007037BA" w14:paraId="6A89BE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3493E3D" w14:textId="77777777" w:rsidR="007037BA" w:rsidRDefault="007037BA">
            <w:pPr>
              <w:pStyle w:val="ConsPlusNormal"/>
            </w:pPr>
            <w:r>
              <w:t>Ячменеволоснец европейский</w:t>
            </w:r>
          </w:p>
        </w:tc>
        <w:tc>
          <w:tcPr>
            <w:tcW w:w="3960" w:type="dxa"/>
            <w:tcBorders>
              <w:top w:val="nil"/>
              <w:left w:val="nil"/>
              <w:bottom w:val="nil"/>
              <w:right w:val="nil"/>
            </w:tcBorders>
          </w:tcPr>
          <w:p w14:paraId="1BE582A7" w14:textId="77777777" w:rsidR="007037BA" w:rsidRDefault="007037BA">
            <w:pPr>
              <w:pStyle w:val="ConsPlusNormal"/>
            </w:pPr>
            <w:r>
              <w:t>Hordelymus europaeus (L.) Harz</w:t>
            </w:r>
          </w:p>
        </w:tc>
        <w:tc>
          <w:tcPr>
            <w:tcW w:w="1560" w:type="dxa"/>
            <w:tcBorders>
              <w:top w:val="nil"/>
              <w:left w:val="nil"/>
              <w:bottom w:val="nil"/>
              <w:right w:val="nil"/>
            </w:tcBorders>
          </w:tcPr>
          <w:p w14:paraId="4ED20800" w14:textId="77777777" w:rsidR="007037BA" w:rsidRDefault="007037BA">
            <w:pPr>
              <w:pStyle w:val="ConsPlusNormal"/>
            </w:pPr>
            <w:r>
              <w:t>РБ</w:t>
            </w:r>
          </w:p>
        </w:tc>
      </w:tr>
      <w:tr w:rsidR="007037BA" w14:paraId="4D07697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6B2BF3" w14:textId="77777777" w:rsidR="007037BA" w:rsidRDefault="007037BA">
            <w:pPr>
              <w:pStyle w:val="ConsPlusNormal"/>
            </w:pPr>
            <w:r>
              <w:t>Эгилопс толстый</w:t>
            </w:r>
          </w:p>
        </w:tc>
        <w:tc>
          <w:tcPr>
            <w:tcW w:w="3960" w:type="dxa"/>
            <w:tcBorders>
              <w:top w:val="nil"/>
              <w:left w:val="nil"/>
              <w:bottom w:val="nil"/>
              <w:right w:val="nil"/>
            </w:tcBorders>
          </w:tcPr>
          <w:p w14:paraId="4781EE0E" w14:textId="77777777" w:rsidR="007037BA" w:rsidRDefault="007037BA">
            <w:pPr>
              <w:pStyle w:val="ConsPlusNormal"/>
            </w:pPr>
            <w:r>
              <w:t>Aegilops crassa</w:t>
            </w:r>
          </w:p>
        </w:tc>
        <w:tc>
          <w:tcPr>
            <w:tcW w:w="1560" w:type="dxa"/>
            <w:tcBorders>
              <w:top w:val="nil"/>
              <w:left w:val="nil"/>
              <w:bottom w:val="nil"/>
              <w:right w:val="nil"/>
            </w:tcBorders>
          </w:tcPr>
          <w:p w14:paraId="5E9674B0" w14:textId="77777777" w:rsidR="007037BA" w:rsidRDefault="007037BA">
            <w:pPr>
              <w:pStyle w:val="ConsPlusNormal"/>
            </w:pPr>
            <w:r>
              <w:t>РА</w:t>
            </w:r>
          </w:p>
        </w:tc>
      </w:tr>
      <w:tr w:rsidR="007037BA" w14:paraId="48762C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65D8CB" w14:textId="77777777" w:rsidR="007037BA" w:rsidRDefault="007037BA">
            <w:pPr>
              <w:pStyle w:val="ConsPlusNormal"/>
            </w:pPr>
            <w:r>
              <w:t>Семейство Гречишные</w:t>
            </w:r>
          </w:p>
        </w:tc>
        <w:tc>
          <w:tcPr>
            <w:tcW w:w="3960" w:type="dxa"/>
            <w:tcBorders>
              <w:top w:val="nil"/>
              <w:left w:val="nil"/>
              <w:bottom w:val="nil"/>
              <w:right w:val="nil"/>
            </w:tcBorders>
          </w:tcPr>
          <w:p w14:paraId="4E3AA010" w14:textId="77777777" w:rsidR="007037BA" w:rsidRDefault="007037BA">
            <w:pPr>
              <w:pStyle w:val="ConsPlusNormal"/>
            </w:pPr>
            <w:r>
              <w:t>Polygonaceae</w:t>
            </w:r>
          </w:p>
        </w:tc>
        <w:tc>
          <w:tcPr>
            <w:tcW w:w="1560" w:type="dxa"/>
            <w:tcBorders>
              <w:top w:val="nil"/>
              <w:left w:val="nil"/>
              <w:bottom w:val="nil"/>
              <w:right w:val="nil"/>
            </w:tcBorders>
          </w:tcPr>
          <w:p w14:paraId="3A1B681E" w14:textId="77777777" w:rsidR="007037BA" w:rsidRDefault="007037BA">
            <w:pPr>
              <w:pStyle w:val="ConsPlusNormal"/>
            </w:pPr>
          </w:p>
        </w:tc>
      </w:tr>
      <w:tr w:rsidR="007037BA" w14:paraId="229A8EF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89EAFA3" w14:textId="77777777" w:rsidR="007037BA" w:rsidRDefault="007037BA">
            <w:pPr>
              <w:pStyle w:val="ConsPlusNormal"/>
            </w:pPr>
            <w:r>
              <w:t>Астеролинон звездчатый</w:t>
            </w:r>
          </w:p>
        </w:tc>
        <w:tc>
          <w:tcPr>
            <w:tcW w:w="3960" w:type="dxa"/>
            <w:tcBorders>
              <w:top w:val="nil"/>
              <w:left w:val="nil"/>
              <w:bottom w:val="nil"/>
              <w:right w:val="nil"/>
            </w:tcBorders>
          </w:tcPr>
          <w:p w14:paraId="7AC4F8C5" w14:textId="77777777" w:rsidR="007037BA" w:rsidRDefault="007037BA">
            <w:pPr>
              <w:pStyle w:val="ConsPlusNormal"/>
            </w:pPr>
            <w:r>
              <w:t>Asterolinon linum-stellatum</w:t>
            </w:r>
          </w:p>
        </w:tc>
        <w:tc>
          <w:tcPr>
            <w:tcW w:w="1560" w:type="dxa"/>
            <w:tcBorders>
              <w:top w:val="nil"/>
              <w:left w:val="nil"/>
              <w:bottom w:val="nil"/>
              <w:right w:val="nil"/>
            </w:tcBorders>
          </w:tcPr>
          <w:p w14:paraId="7188A7CE" w14:textId="77777777" w:rsidR="007037BA" w:rsidRDefault="007037BA">
            <w:pPr>
              <w:pStyle w:val="ConsPlusNormal"/>
            </w:pPr>
            <w:r>
              <w:t>РА</w:t>
            </w:r>
          </w:p>
        </w:tc>
      </w:tr>
      <w:tr w:rsidR="007037BA" w14:paraId="7D0CDD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6C2AD9" w14:textId="77777777" w:rsidR="007037BA" w:rsidRDefault="007037BA">
            <w:pPr>
              <w:pStyle w:val="ConsPlusNormal"/>
            </w:pPr>
            <w:r>
              <w:t>Горец аляскинский</w:t>
            </w:r>
          </w:p>
        </w:tc>
        <w:tc>
          <w:tcPr>
            <w:tcW w:w="3960" w:type="dxa"/>
            <w:tcBorders>
              <w:top w:val="nil"/>
              <w:left w:val="nil"/>
              <w:bottom w:val="nil"/>
              <w:right w:val="nil"/>
            </w:tcBorders>
          </w:tcPr>
          <w:p w14:paraId="36B47D61" w14:textId="77777777" w:rsidR="007037BA" w:rsidRDefault="007037BA">
            <w:pPr>
              <w:pStyle w:val="ConsPlusNormal"/>
            </w:pPr>
            <w:r>
              <w:t>Polygonum alascanum (Small) Wight ex Hult. [Aconogonon alaskanum (Small) Sojak]</w:t>
            </w:r>
          </w:p>
        </w:tc>
        <w:tc>
          <w:tcPr>
            <w:tcW w:w="1560" w:type="dxa"/>
            <w:tcBorders>
              <w:top w:val="nil"/>
              <w:left w:val="nil"/>
              <w:bottom w:val="nil"/>
              <w:right w:val="nil"/>
            </w:tcBorders>
          </w:tcPr>
          <w:p w14:paraId="453AD512" w14:textId="77777777" w:rsidR="007037BA" w:rsidRDefault="007037BA">
            <w:pPr>
              <w:pStyle w:val="ConsPlusNormal"/>
            </w:pPr>
            <w:r>
              <w:t>РФ</w:t>
            </w:r>
          </w:p>
        </w:tc>
      </w:tr>
      <w:tr w:rsidR="007037BA" w14:paraId="4A7A3A0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972F74" w14:textId="77777777" w:rsidR="007037BA" w:rsidRDefault="007037BA">
            <w:pPr>
              <w:pStyle w:val="ConsPlusNormal"/>
            </w:pPr>
            <w:r>
              <w:t>Горец амгинский</w:t>
            </w:r>
          </w:p>
        </w:tc>
        <w:tc>
          <w:tcPr>
            <w:tcW w:w="3960" w:type="dxa"/>
            <w:tcBorders>
              <w:top w:val="nil"/>
              <w:left w:val="nil"/>
              <w:bottom w:val="nil"/>
              <w:right w:val="nil"/>
            </w:tcBorders>
          </w:tcPr>
          <w:p w14:paraId="50047066" w14:textId="77777777" w:rsidR="007037BA" w:rsidRDefault="007037BA">
            <w:pPr>
              <w:pStyle w:val="ConsPlusNormal"/>
            </w:pPr>
            <w:r>
              <w:t>Polygonum amgense V. Michaleva et Perfiljeva [Aconogonon amgense (V. Michaleva et Perfiljeva) Tzvelev]</w:t>
            </w:r>
          </w:p>
        </w:tc>
        <w:tc>
          <w:tcPr>
            <w:tcW w:w="1560" w:type="dxa"/>
            <w:tcBorders>
              <w:top w:val="nil"/>
              <w:left w:val="nil"/>
              <w:bottom w:val="nil"/>
              <w:right w:val="nil"/>
            </w:tcBorders>
          </w:tcPr>
          <w:p w14:paraId="5558CB40" w14:textId="77777777" w:rsidR="007037BA" w:rsidRDefault="007037BA">
            <w:pPr>
              <w:pStyle w:val="ConsPlusNormal"/>
            </w:pPr>
            <w:r>
              <w:t>РФ</w:t>
            </w:r>
          </w:p>
        </w:tc>
      </w:tr>
      <w:tr w:rsidR="007037BA" w14:paraId="3F5EB6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1202D4" w14:textId="77777777" w:rsidR="007037BA" w:rsidRDefault="007037BA">
            <w:pPr>
              <w:pStyle w:val="ConsPlusNormal"/>
            </w:pPr>
            <w:r>
              <w:t>Гренландия густая</w:t>
            </w:r>
          </w:p>
        </w:tc>
        <w:tc>
          <w:tcPr>
            <w:tcW w:w="3960" w:type="dxa"/>
            <w:tcBorders>
              <w:top w:val="nil"/>
              <w:left w:val="nil"/>
              <w:bottom w:val="nil"/>
              <w:right w:val="nil"/>
            </w:tcBorders>
          </w:tcPr>
          <w:p w14:paraId="24034D65" w14:textId="77777777" w:rsidR="007037BA" w:rsidRDefault="007037BA">
            <w:pPr>
              <w:pStyle w:val="ConsPlusNormal"/>
            </w:pPr>
            <w:r>
              <w:t>Groenlandia densa</w:t>
            </w:r>
          </w:p>
        </w:tc>
        <w:tc>
          <w:tcPr>
            <w:tcW w:w="1560" w:type="dxa"/>
            <w:tcBorders>
              <w:top w:val="nil"/>
              <w:left w:val="nil"/>
              <w:bottom w:val="nil"/>
              <w:right w:val="nil"/>
            </w:tcBorders>
          </w:tcPr>
          <w:p w14:paraId="2DBCCF05" w14:textId="77777777" w:rsidR="007037BA" w:rsidRDefault="007037BA">
            <w:pPr>
              <w:pStyle w:val="ConsPlusNormal"/>
            </w:pPr>
            <w:r>
              <w:t>РА</w:t>
            </w:r>
          </w:p>
        </w:tc>
      </w:tr>
      <w:tr w:rsidR="007037BA" w14:paraId="06B8CE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8E20DB" w14:textId="77777777" w:rsidR="007037BA" w:rsidRDefault="007037BA">
            <w:pPr>
              <w:pStyle w:val="ConsPlusNormal"/>
            </w:pPr>
            <w:r>
              <w:t>Джузгун горецевидный</w:t>
            </w:r>
          </w:p>
        </w:tc>
        <w:tc>
          <w:tcPr>
            <w:tcW w:w="3960" w:type="dxa"/>
            <w:tcBorders>
              <w:top w:val="nil"/>
              <w:left w:val="nil"/>
              <w:bottom w:val="nil"/>
              <w:right w:val="nil"/>
            </w:tcBorders>
          </w:tcPr>
          <w:p w14:paraId="7A8F3F08" w14:textId="77777777" w:rsidR="007037BA" w:rsidRDefault="007037BA">
            <w:pPr>
              <w:pStyle w:val="ConsPlusNormal"/>
            </w:pPr>
            <w:r>
              <w:t>Calligonum polygonoides</w:t>
            </w:r>
          </w:p>
        </w:tc>
        <w:tc>
          <w:tcPr>
            <w:tcW w:w="1560" w:type="dxa"/>
            <w:tcBorders>
              <w:top w:val="nil"/>
              <w:left w:val="nil"/>
              <w:bottom w:val="nil"/>
              <w:right w:val="nil"/>
            </w:tcBorders>
          </w:tcPr>
          <w:p w14:paraId="64720F10" w14:textId="77777777" w:rsidR="007037BA" w:rsidRDefault="007037BA">
            <w:pPr>
              <w:pStyle w:val="ConsPlusNormal"/>
            </w:pPr>
            <w:r>
              <w:t>РА</w:t>
            </w:r>
          </w:p>
        </w:tc>
      </w:tr>
      <w:tr w:rsidR="007037BA" w14:paraId="375622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C69301" w14:textId="77777777" w:rsidR="007037BA" w:rsidRDefault="007037BA">
            <w:pPr>
              <w:pStyle w:val="ConsPlusNormal"/>
            </w:pPr>
            <w:r>
              <w:lastRenderedPageBreak/>
              <w:t>Дряква весенняя</w:t>
            </w:r>
          </w:p>
        </w:tc>
        <w:tc>
          <w:tcPr>
            <w:tcW w:w="3960" w:type="dxa"/>
            <w:tcBorders>
              <w:top w:val="nil"/>
              <w:left w:val="nil"/>
              <w:bottom w:val="nil"/>
              <w:right w:val="nil"/>
            </w:tcBorders>
          </w:tcPr>
          <w:p w14:paraId="2F0280FB" w14:textId="77777777" w:rsidR="007037BA" w:rsidRDefault="007037BA">
            <w:pPr>
              <w:pStyle w:val="ConsPlusNormal"/>
            </w:pPr>
            <w:r>
              <w:t>Cyclamen vernum Sweet</w:t>
            </w:r>
          </w:p>
        </w:tc>
        <w:tc>
          <w:tcPr>
            <w:tcW w:w="1560" w:type="dxa"/>
            <w:tcBorders>
              <w:top w:val="nil"/>
              <w:left w:val="nil"/>
              <w:bottom w:val="nil"/>
              <w:right w:val="nil"/>
            </w:tcBorders>
          </w:tcPr>
          <w:p w14:paraId="0E1ADB27" w14:textId="77777777" w:rsidR="007037BA" w:rsidRDefault="007037BA">
            <w:pPr>
              <w:pStyle w:val="ConsPlusNormal"/>
            </w:pPr>
            <w:r>
              <w:t>РА</w:t>
            </w:r>
          </w:p>
        </w:tc>
      </w:tr>
      <w:tr w:rsidR="007037BA" w14:paraId="7135D45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880F41" w14:textId="77777777" w:rsidR="007037BA" w:rsidRDefault="007037BA">
            <w:pPr>
              <w:pStyle w:val="ConsPlusNormal"/>
            </w:pPr>
            <w:r>
              <w:t>Жузгун печальный</w:t>
            </w:r>
          </w:p>
        </w:tc>
        <w:tc>
          <w:tcPr>
            <w:tcW w:w="3960" w:type="dxa"/>
            <w:tcBorders>
              <w:top w:val="nil"/>
              <w:left w:val="nil"/>
              <w:bottom w:val="nil"/>
              <w:right w:val="nil"/>
            </w:tcBorders>
          </w:tcPr>
          <w:p w14:paraId="44BE334A" w14:textId="77777777" w:rsidR="007037BA" w:rsidRDefault="007037BA">
            <w:pPr>
              <w:pStyle w:val="ConsPlusNormal"/>
            </w:pPr>
            <w:r>
              <w:t>Calligonum triste</w:t>
            </w:r>
          </w:p>
        </w:tc>
        <w:tc>
          <w:tcPr>
            <w:tcW w:w="1560" w:type="dxa"/>
            <w:tcBorders>
              <w:top w:val="nil"/>
              <w:left w:val="nil"/>
              <w:bottom w:val="nil"/>
              <w:right w:val="nil"/>
            </w:tcBorders>
          </w:tcPr>
          <w:p w14:paraId="4FC26F54" w14:textId="77777777" w:rsidR="007037BA" w:rsidRDefault="007037BA">
            <w:pPr>
              <w:pStyle w:val="ConsPlusNormal"/>
            </w:pPr>
            <w:r>
              <w:t>РК</w:t>
            </w:r>
          </w:p>
        </w:tc>
      </w:tr>
      <w:tr w:rsidR="007037BA" w14:paraId="1E97CB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20CE60" w14:textId="77777777" w:rsidR="007037BA" w:rsidRDefault="007037BA">
            <w:pPr>
              <w:pStyle w:val="ConsPlusNormal"/>
            </w:pPr>
            <w:r>
              <w:t>Курчавка вальковатолистая</w:t>
            </w:r>
          </w:p>
        </w:tc>
        <w:tc>
          <w:tcPr>
            <w:tcW w:w="3960" w:type="dxa"/>
            <w:tcBorders>
              <w:top w:val="nil"/>
              <w:left w:val="nil"/>
              <w:bottom w:val="nil"/>
              <w:right w:val="nil"/>
            </w:tcBorders>
          </w:tcPr>
          <w:p w14:paraId="3A9A0394" w14:textId="77777777" w:rsidR="007037BA" w:rsidRDefault="007037BA">
            <w:pPr>
              <w:pStyle w:val="ConsPlusNormal"/>
            </w:pPr>
            <w:r>
              <w:t>Atraphaxis teretifolia</w:t>
            </w:r>
          </w:p>
        </w:tc>
        <w:tc>
          <w:tcPr>
            <w:tcW w:w="1560" w:type="dxa"/>
            <w:tcBorders>
              <w:top w:val="nil"/>
              <w:left w:val="nil"/>
              <w:bottom w:val="nil"/>
              <w:right w:val="nil"/>
            </w:tcBorders>
          </w:tcPr>
          <w:p w14:paraId="41882247" w14:textId="77777777" w:rsidR="007037BA" w:rsidRDefault="007037BA">
            <w:pPr>
              <w:pStyle w:val="ConsPlusNormal"/>
            </w:pPr>
            <w:r>
              <w:t>РК</w:t>
            </w:r>
          </w:p>
        </w:tc>
      </w:tr>
      <w:tr w:rsidR="007037BA" w14:paraId="02C6ECE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6C4837" w14:textId="77777777" w:rsidR="007037BA" w:rsidRDefault="007037BA">
            <w:pPr>
              <w:pStyle w:val="ConsPlusNormal"/>
            </w:pPr>
            <w:r>
              <w:t>Курчавка Мушкетова</w:t>
            </w:r>
          </w:p>
        </w:tc>
        <w:tc>
          <w:tcPr>
            <w:tcW w:w="3960" w:type="dxa"/>
            <w:tcBorders>
              <w:top w:val="nil"/>
              <w:left w:val="nil"/>
              <w:bottom w:val="nil"/>
              <w:right w:val="nil"/>
            </w:tcBorders>
          </w:tcPr>
          <w:p w14:paraId="151B4691" w14:textId="77777777" w:rsidR="007037BA" w:rsidRDefault="007037BA">
            <w:pPr>
              <w:pStyle w:val="ConsPlusNormal"/>
            </w:pPr>
            <w:r>
              <w:t>Atraphaxis muschketowii</w:t>
            </w:r>
          </w:p>
        </w:tc>
        <w:tc>
          <w:tcPr>
            <w:tcW w:w="1560" w:type="dxa"/>
            <w:tcBorders>
              <w:top w:val="nil"/>
              <w:left w:val="nil"/>
              <w:bottom w:val="nil"/>
              <w:right w:val="nil"/>
            </w:tcBorders>
          </w:tcPr>
          <w:p w14:paraId="526EE152" w14:textId="77777777" w:rsidR="007037BA" w:rsidRDefault="007037BA">
            <w:pPr>
              <w:pStyle w:val="ConsPlusNormal"/>
            </w:pPr>
            <w:r>
              <w:t>РК</w:t>
            </w:r>
          </w:p>
        </w:tc>
      </w:tr>
      <w:tr w:rsidR="007037BA" w14:paraId="282EE9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7BBCF4" w14:textId="77777777" w:rsidR="007037BA" w:rsidRDefault="007037BA">
            <w:pPr>
              <w:pStyle w:val="ConsPlusNormal"/>
            </w:pPr>
            <w:r>
              <w:t>Ортилия малая</w:t>
            </w:r>
          </w:p>
        </w:tc>
        <w:tc>
          <w:tcPr>
            <w:tcW w:w="3960" w:type="dxa"/>
            <w:tcBorders>
              <w:top w:val="nil"/>
              <w:left w:val="nil"/>
              <w:bottom w:val="nil"/>
              <w:right w:val="nil"/>
            </w:tcBorders>
          </w:tcPr>
          <w:p w14:paraId="3A0C9E5B" w14:textId="77777777" w:rsidR="007037BA" w:rsidRDefault="007037BA">
            <w:pPr>
              <w:pStyle w:val="ConsPlusNormal"/>
            </w:pPr>
            <w:r>
              <w:t>Orthilia secunda</w:t>
            </w:r>
          </w:p>
        </w:tc>
        <w:tc>
          <w:tcPr>
            <w:tcW w:w="1560" w:type="dxa"/>
            <w:tcBorders>
              <w:top w:val="nil"/>
              <w:left w:val="nil"/>
              <w:bottom w:val="nil"/>
              <w:right w:val="nil"/>
            </w:tcBorders>
          </w:tcPr>
          <w:p w14:paraId="1123DF01" w14:textId="77777777" w:rsidR="007037BA" w:rsidRDefault="007037BA">
            <w:pPr>
              <w:pStyle w:val="ConsPlusNormal"/>
            </w:pPr>
            <w:r>
              <w:t>РА</w:t>
            </w:r>
          </w:p>
        </w:tc>
      </w:tr>
      <w:tr w:rsidR="007037BA" w14:paraId="7FC454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D1FF26" w14:textId="77777777" w:rsidR="007037BA" w:rsidRDefault="007037BA">
            <w:pPr>
              <w:pStyle w:val="ConsPlusNormal"/>
            </w:pPr>
            <w:r>
              <w:t>Первоцвет прелестный</w:t>
            </w:r>
          </w:p>
        </w:tc>
        <w:tc>
          <w:tcPr>
            <w:tcW w:w="3960" w:type="dxa"/>
            <w:tcBorders>
              <w:top w:val="nil"/>
              <w:left w:val="nil"/>
              <w:bottom w:val="nil"/>
              <w:right w:val="nil"/>
            </w:tcBorders>
          </w:tcPr>
          <w:p w14:paraId="55360F8C" w14:textId="77777777" w:rsidR="007037BA" w:rsidRDefault="007037BA">
            <w:pPr>
              <w:pStyle w:val="ConsPlusNormal"/>
            </w:pPr>
            <w:r>
              <w:t>Primula amoena</w:t>
            </w:r>
          </w:p>
        </w:tc>
        <w:tc>
          <w:tcPr>
            <w:tcW w:w="1560" w:type="dxa"/>
            <w:tcBorders>
              <w:top w:val="nil"/>
              <w:left w:val="nil"/>
              <w:bottom w:val="nil"/>
              <w:right w:val="nil"/>
            </w:tcBorders>
          </w:tcPr>
          <w:p w14:paraId="15FF5749" w14:textId="77777777" w:rsidR="007037BA" w:rsidRDefault="007037BA">
            <w:pPr>
              <w:pStyle w:val="ConsPlusNormal"/>
            </w:pPr>
            <w:r>
              <w:t>РА</w:t>
            </w:r>
          </w:p>
        </w:tc>
      </w:tr>
      <w:tr w:rsidR="007037BA" w14:paraId="235F90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F608AD" w14:textId="77777777" w:rsidR="007037BA" w:rsidRDefault="007037BA">
            <w:pPr>
              <w:pStyle w:val="ConsPlusNormal"/>
            </w:pPr>
            <w:r>
              <w:t>Первоцвет сердцелистный</w:t>
            </w:r>
          </w:p>
        </w:tc>
        <w:tc>
          <w:tcPr>
            <w:tcW w:w="3960" w:type="dxa"/>
            <w:tcBorders>
              <w:top w:val="nil"/>
              <w:left w:val="nil"/>
              <w:bottom w:val="nil"/>
              <w:right w:val="nil"/>
            </w:tcBorders>
          </w:tcPr>
          <w:p w14:paraId="5EB7A458" w14:textId="77777777" w:rsidR="007037BA" w:rsidRDefault="007037BA">
            <w:pPr>
              <w:pStyle w:val="ConsPlusNormal"/>
            </w:pPr>
            <w:r>
              <w:t>Primula cordifolia</w:t>
            </w:r>
          </w:p>
        </w:tc>
        <w:tc>
          <w:tcPr>
            <w:tcW w:w="1560" w:type="dxa"/>
            <w:tcBorders>
              <w:top w:val="nil"/>
              <w:left w:val="nil"/>
              <w:bottom w:val="nil"/>
              <w:right w:val="nil"/>
            </w:tcBorders>
          </w:tcPr>
          <w:p w14:paraId="4628B975" w14:textId="77777777" w:rsidR="007037BA" w:rsidRDefault="007037BA">
            <w:pPr>
              <w:pStyle w:val="ConsPlusNormal"/>
            </w:pPr>
            <w:r>
              <w:t>РА</w:t>
            </w:r>
          </w:p>
        </w:tc>
      </w:tr>
      <w:tr w:rsidR="007037BA" w14:paraId="51F2821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29E90F" w14:textId="77777777" w:rsidR="007037BA" w:rsidRDefault="007037BA">
            <w:pPr>
              <w:pStyle w:val="ConsPlusNormal"/>
            </w:pPr>
            <w:r>
              <w:t>Первоцвет Комарова</w:t>
            </w:r>
          </w:p>
        </w:tc>
        <w:tc>
          <w:tcPr>
            <w:tcW w:w="3960" w:type="dxa"/>
            <w:tcBorders>
              <w:top w:val="nil"/>
              <w:left w:val="nil"/>
              <w:bottom w:val="nil"/>
              <w:right w:val="nil"/>
            </w:tcBorders>
          </w:tcPr>
          <w:p w14:paraId="76DEA376" w14:textId="77777777" w:rsidR="007037BA" w:rsidRDefault="007037BA">
            <w:pPr>
              <w:pStyle w:val="ConsPlusNormal"/>
            </w:pPr>
            <w:r>
              <w:t>Primula vulgaris subsp. komarovii</w:t>
            </w:r>
          </w:p>
        </w:tc>
        <w:tc>
          <w:tcPr>
            <w:tcW w:w="1560" w:type="dxa"/>
            <w:tcBorders>
              <w:top w:val="nil"/>
              <w:left w:val="nil"/>
              <w:bottom w:val="nil"/>
              <w:right w:val="nil"/>
            </w:tcBorders>
          </w:tcPr>
          <w:p w14:paraId="5631DCDA" w14:textId="77777777" w:rsidR="007037BA" w:rsidRDefault="007037BA">
            <w:pPr>
              <w:pStyle w:val="ConsPlusNormal"/>
            </w:pPr>
            <w:r>
              <w:t>РА</w:t>
            </w:r>
          </w:p>
        </w:tc>
      </w:tr>
      <w:tr w:rsidR="007037BA" w14:paraId="779D06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769A74" w14:textId="77777777" w:rsidR="007037BA" w:rsidRDefault="007037BA">
            <w:pPr>
              <w:pStyle w:val="ConsPlusNormal"/>
            </w:pPr>
            <w:r>
              <w:t>Первоцвет Воронова</w:t>
            </w:r>
          </w:p>
        </w:tc>
        <w:tc>
          <w:tcPr>
            <w:tcW w:w="3960" w:type="dxa"/>
            <w:tcBorders>
              <w:top w:val="nil"/>
              <w:left w:val="nil"/>
              <w:bottom w:val="nil"/>
              <w:right w:val="nil"/>
            </w:tcBorders>
          </w:tcPr>
          <w:p w14:paraId="64104102" w14:textId="77777777" w:rsidR="007037BA" w:rsidRDefault="007037BA">
            <w:pPr>
              <w:pStyle w:val="ConsPlusNormal"/>
            </w:pPr>
            <w:r>
              <w:t>Primula vulgaris subsp. woronowii</w:t>
            </w:r>
          </w:p>
        </w:tc>
        <w:tc>
          <w:tcPr>
            <w:tcW w:w="1560" w:type="dxa"/>
            <w:tcBorders>
              <w:top w:val="nil"/>
              <w:left w:val="nil"/>
              <w:bottom w:val="nil"/>
              <w:right w:val="nil"/>
            </w:tcBorders>
          </w:tcPr>
          <w:p w14:paraId="5E9AE701" w14:textId="77777777" w:rsidR="007037BA" w:rsidRDefault="007037BA">
            <w:pPr>
              <w:pStyle w:val="ConsPlusNormal"/>
            </w:pPr>
            <w:r>
              <w:t>РА</w:t>
            </w:r>
          </w:p>
        </w:tc>
      </w:tr>
      <w:tr w:rsidR="007037BA" w14:paraId="794DF0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02CD01" w14:textId="77777777" w:rsidR="007037BA" w:rsidRDefault="007037BA">
            <w:pPr>
              <w:pStyle w:val="ConsPlusNormal"/>
            </w:pPr>
            <w:r>
              <w:t>Ревень алтайский</w:t>
            </w:r>
          </w:p>
        </w:tc>
        <w:tc>
          <w:tcPr>
            <w:tcW w:w="3960" w:type="dxa"/>
            <w:tcBorders>
              <w:top w:val="nil"/>
              <w:left w:val="nil"/>
              <w:bottom w:val="nil"/>
              <w:right w:val="nil"/>
            </w:tcBorders>
          </w:tcPr>
          <w:p w14:paraId="2C7F857E" w14:textId="77777777" w:rsidR="007037BA" w:rsidRDefault="007037BA">
            <w:pPr>
              <w:pStyle w:val="ConsPlusNormal"/>
            </w:pPr>
            <w:r>
              <w:t>Rheum altaicum (Rheum compactum) L.</w:t>
            </w:r>
          </w:p>
        </w:tc>
        <w:tc>
          <w:tcPr>
            <w:tcW w:w="1560" w:type="dxa"/>
            <w:tcBorders>
              <w:top w:val="nil"/>
              <w:left w:val="nil"/>
              <w:bottom w:val="nil"/>
              <w:right w:val="nil"/>
            </w:tcBorders>
          </w:tcPr>
          <w:p w14:paraId="3330FC5B" w14:textId="77777777" w:rsidR="007037BA" w:rsidRDefault="007037BA">
            <w:pPr>
              <w:pStyle w:val="ConsPlusNormal"/>
            </w:pPr>
            <w:r>
              <w:t>РК, РФ</w:t>
            </w:r>
          </w:p>
        </w:tc>
      </w:tr>
      <w:tr w:rsidR="007037BA" w14:paraId="580F37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1A9ADF" w14:textId="77777777" w:rsidR="007037BA" w:rsidRDefault="007037BA">
            <w:pPr>
              <w:pStyle w:val="ConsPlusNormal"/>
            </w:pPr>
            <w:r>
              <w:t>Ревень Виттрока</w:t>
            </w:r>
          </w:p>
        </w:tc>
        <w:tc>
          <w:tcPr>
            <w:tcW w:w="3960" w:type="dxa"/>
            <w:tcBorders>
              <w:top w:val="nil"/>
              <w:left w:val="nil"/>
              <w:bottom w:val="nil"/>
              <w:right w:val="nil"/>
            </w:tcBorders>
          </w:tcPr>
          <w:p w14:paraId="1DB426AB" w14:textId="77777777" w:rsidR="007037BA" w:rsidRDefault="007037BA">
            <w:pPr>
              <w:pStyle w:val="ConsPlusNormal"/>
            </w:pPr>
            <w:r>
              <w:t>Rheum witrockii</w:t>
            </w:r>
          </w:p>
        </w:tc>
        <w:tc>
          <w:tcPr>
            <w:tcW w:w="1560" w:type="dxa"/>
            <w:tcBorders>
              <w:top w:val="nil"/>
              <w:left w:val="nil"/>
              <w:bottom w:val="nil"/>
              <w:right w:val="nil"/>
            </w:tcBorders>
          </w:tcPr>
          <w:p w14:paraId="233C36CE" w14:textId="77777777" w:rsidR="007037BA" w:rsidRDefault="007037BA">
            <w:pPr>
              <w:pStyle w:val="ConsPlusNormal"/>
            </w:pPr>
            <w:r>
              <w:t>РК</w:t>
            </w:r>
          </w:p>
        </w:tc>
      </w:tr>
      <w:tr w:rsidR="007037BA" w14:paraId="5CBD62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D6F20F" w14:textId="77777777" w:rsidR="007037BA" w:rsidRDefault="007037BA">
            <w:pPr>
              <w:pStyle w:val="ConsPlusNormal"/>
            </w:pPr>
            <w:r>
              <w:t>Ревень смородинный</w:t>
            </w:r>
          </w:p>
        </w:tc>
        <w:tc>
          <w:tcPr>
            <w:tcW w:w="3960" w:type="dxa"/>
            <w:tcBorders>
              <w:top w:val="nil"/>
              <w:left w:val="nil"/>
              <w:bottom w:val="nil"/>
              <w:right w:val="nil"/>
            </w:tcBorders>
          </w:tcPr>
          <w:p w14:paraId="031114FA" w14:textId="77777777" w:rsidR="007037BA" w:rsidRDefault="007037BA">
            <w:pPr>
              <w:pStyle w:val="ConsPlusNormal"/>
            </w:pPr>
            <w:r>
              <w:t>Rheum ribes</w:t>
            </w:r>
          </w:p>
        </w:tc>
        <w:tc>
          <w:tcPr>
            <w:tcW w:w="1560" w:type="dxa"/>
            <w:tcBorders>
              <w:top w:val="nil"/>
              <w:left w:val="nil"/>
              <w:bottom w:val="nil"/>
              <w:right w:val="nil"/>
            </w:tcBorders>
          </w:tcPr>
          <w:p w14:paraId="415E6109" w14:textId="77777777" w:rsidR="007037BA" w:rsidRDefault="007037BA">
            <w:pPr>
              <w:pStyle w:val="ConsPlusNormal"/>
            </w:pPr>
            <w:r>
              <w:t>РА</w:t>
            </w:r>
          </w:p>
        </w:tc>
      </w:tr>
      <w:tr w:rsidR="007037BA" w14:paraId="643FCD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6C22E6" w14:textId="77777777" w:rsidR="007037BA" w:rsidRDefault="007037BA">
            <w:pPr>
              <w:pStyle w:val="ConsPlusNormal"/>
            </w:pPr>
            <w:r>
              <w:t>Семейство Первоцветные</w:t>
            </w:r>
          </w:p>
        </w:tc>
        <w:tc>
          <w:tcPr>
            <w:tcW w:w="3960" w:type="dxa"/>
            <w:tcBorders>
              <w:top w:val="nil"/>
              <w:left w:val="nil"/>
              <w:bottom w:val="nil"/>
              <w:right w:val="nil"/>
            </w:tcBorders>
          </w:tcPr>
          <w:p w14:paraId="1783C77F" w14:textId="77777777" w:rsidR="007037BA" w:rsidRDefault="007037BA">
            <w:pPr>
              <w:pStyle w:val="ConsPlusNormal"/>
            </w:pPr>
            <w:r>
              <w:t>Primulaceae</w:t>
            </w:r>
          </w:p>
        </w:tc>
        <w:tc>
          <w:tcPr>
            <w:tcW w:w="1560" w:type="dxa"/>
            <w:tcBorders>
              <w:top w:val="nil"/>
              <w:left w:val="nil"/>
              <w:bottom w:val="nil"/>
              <w:right w:val="nil"/>
            </w:tcBorders>
          </w:tcPr>
          <w:p w14:paraId="358902DE" w14:textId="77777777" w:rsidR="007037BA" w:rsidRDefault="007037BA">
            <w:pPr>
              <w:pStyle w:val="ConsPlusNormal"/>
            </w:pPr>
          </w:p>
        </w:tc>
      </w:tr>
      <w:tr w:rsidR="007037BA" w14:paraId="45D50EC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AEF89B" w14:textId="77777777" w:rsidR="007037BA" w:rsidRDefault="007037BA">
            <w:pPr>
              <w:pStyle w:val="ConsPlusNormal"/>
            </w:pPr>
            <w:r>
              <w:t>Кауфмания Семенова</w:t>
            </w:r>
          </w:p>
        </w:tc>
        <w:tc>
          <w:tcPr>
            <w:tcW w:w="3960" w:type="dxa"/>
            <w:tcBorders>
              <w:top w:val="nil"/>
              <w:left w:val="nil"/>
              <w:bottom w:val="nil"/>
              <w:right w:val="nil"/>
            </w:tcBorders>
          </w:tcPr>
          <w:p w14:paraId="19845A88" w14:textId="77777777" w:rsidR="007037BA" w:rsidRDefault="007037BA">
            <w:pPr>
              <w:pStyle w:val="ConsPlusNormal"/>
            </w:pPr>
            <w:r>
              <w:t>Kaufmannia semenovii</w:t>
            </w:r>
          </w:p>
        </w:tc>
        <w:tc>
          <w:tcPr>
            <w:tcW w:w="1560" w:type="dxa"/>
            <w:tcBorders>
              <w:top w:val="nil"/>
              <w:left w:val="nil"/>
              <w:bottom w:val="nil"/>
              <w:right w:val="nil"/>
            </w:tcBorders>
          </w:tcPr>
          <w:p w14:paraId="0591CF94" w14:textId="77777777" w:rsidR="007037BA" w:rsidRDefault="007037BA">
            <w:pPr>
              <w:pStyle w:val="ConsPlusNormal"/>
            </w:pPr>
            <w:r>
              <w:t>РК, КР</w:t>
            </w:r>
          </w:p>
        </w:tc>
      </w:tr>
      <w:tr w:rsidR="007037BA" w14:paraId="71515D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A489A4" w14:textId="77777777" w:rsidR="007037BA" w:rsidRDefault="007037BA">
            <w:pPr>
              <w:pStyle w:val="ConsPlusNormal"/>
            </w:pPr>
            <w:r>
              <w:t>Первоцвет дарьяльский</w:t>
            </w:r>
          </w:p>
        </w:tc>
        <w:tc>
          <w:tcPr>
            <w:tcW w:w="3960" w:type="dxa"/>
            <w:tcBorders>
              <w:top w:val="nil"/>
              <w:left w:val="nil"/>
              <w:bottom w:val="nil"/>
              <w:right w:val="nil"/>
            </w:tcBorders>
          </w:tcPr>
          <w:p w14:paraId="58410589" w14:textId="77777777" w:rsidR="007037BA" w:rsidRDefault="007037BA">
            <w:pPr>
              <w:pStyle w:val="ConsPlusNormal"/>
            </w:pPr>
            <w:r>
              <w:t>Primula darialica Rupr.</w:t>
            </w:r>
          </w:p>
        </w:tc>
        <w:tc>
          <w:tcPr>
            <w:tcW w:w="1560" w:type="dxa"/>
            <w:tcBorders>
              <w:top w:val="nil"/>
              <w:left w:val="nil"/>
              <w:bottom w:val="nil"/>
              <w:right w:val="nil"/>
            </w:tcBorders>
          </w:tcPr>
          <w:p w14:paraId="517E3202" w14:textId="77777777" w:rsidR="007037BA" w:rsidRDefault="007037BA">
            <w:pPr>
              <w:pStyle w:val="ConsPlusNormal"/>
            </w:pPr>
            <w:r>
              <w:t>РФ</w:t>
            </w:r>
          </w:p>
        </w:tc>
      </w:tr>
      <w:tr w:rsidR="007037BA" w14:paraId="2977B2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78263B" w14:textId="77777777" w:rsidR="007037BA" w:rsidRDefault="007037BA">
            <w:pPr>
              <w:pStyle w:val="ConsPlusNormal"/>
            </w:pPr>
            <w:r>
              <w:t>Первоцвет Евгении</w:t>
            </w:r>
          </w:p>
        </w:tc>
        <w:tc>
          <w:tcPr>
            <w:tcW w:w="3960" w:type="dxa"/>
            <w:tcBorders>
              <w:top w:val="nil"/>
              <w:left w:val="nil"/>
              <w:bottom w:val="nil"/>
              <w:right w:val="nil"/>
            </w:tcBorders>
          </w:tcPr>
          <w:p w14:paraId="715F9719" w14:textId="77777777" w:rsidR="007037BA" w:rsidRDefault="007037BA">
            <w:pPr>
              <w:pStyle w:val="ConsPlusNormal"/>
            </w:pPr>
            <w:r>
              <w:t>Primula eugeniae</w:t>
            </w:r>
          </w:p>
        </w:tc>
        <w:tc>
          <w:tcPr>
            <w:tcW w:w="1560" w:type="dxa"/>
            <w:tcBorders>
              <w:top w:val="nil"/>
              <w:left w:val="nil"/>
              <w:bottom w:val="nil"/>
              <w:right w:val="nil"/>
            </w:tcBorders>
          </w:tcPr>
          <w:p w14:paraId="7B3488F9" w14:textId="77777777" w:rsidR="007037BA" w:rsidRDefault="007037BA">
            <w:pPr>
              <w:pStyle w:val="ConsPlusNormal"/>
            </w:pPr>
            <w:r>
              <w:t>КР</w:t>
            </w:r>
          </w:p>
        </w:tc>
      </w:tr>
      <w:tr w:rsidR="007037BA" w14:paraId="240617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F70885" w14:textId="77777777" w:rsidR="007037BA" w:rsidRDefault="007037BA">
            <w:pPr>
              <w:pStyle w:val="ConsPlusNormal"/>
            </w:pPr>
            <w:r>
              <w:t>Первоцвет крупночашечный</w:t>
            </w:r>
          </w:p>
        </w:tc>
        <w:tc>
          <w:tcPr>
            <w:tcW w:w="3960" w:type="dxa"/>
            <w:tcBorders>
              <w:top w:val="nil"/>
              <w:left w:val="nil"/>
              <w:bottom w:val="nil"/>
              <w:right w:val="nil"/>
            </w:tcBorders>
          </w:tcPr>
          <w:p w14:paraId="730EC80E" w14:textId="77777777" w:rsidR="007037BA" w:rsidRDefault="007037BA">
            <w:pPr>
              <w:pStyle w:val="ConsPlusNormal"/>
            </w:pPr>
            <w:r>
              <w:t>Primula macrocalyx Bunge</w:t>
            </w:r>
          </w:p>
        </w:tc>
        <w:tc>
          <w:tcPr>
            <w:tcW w:w="1560" w:type="dxa"/>
            <w:tcBorders>
              <w:top w:val="nil"/>
              <w:left w:val="nil"/>
              <w:bottom w:val="nil"/>
              <w:right w:val="nil"/>
            </w:tcBorders>
          </w:tcPr>
          <w:p w14:paraId="191DB71A" w14:textId="77777777" w:rsidR="007037BA" w:rsidRDefault="007037BA">
            <w:pPr>
              <w:pStyle w:val="ConsPlusNormal"/>
            </w:pPr>
            <w:r>
              <w:t>КР</w:t>
            </w:r>
          </w:p>
        </w:tc>
      </w:tr>
      <w:tr w:rsidR="007037BA" w14:paraId="32738A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B590B8" w14:textId="77777777" w:rsidR="007037BA" w:rsidRDefault="007037BA">
            <w:pPr>
              <w:pStyle w:val="ConsPlusNormal"/>
            </w:pPr>
            <w:r>
              <w:t>Первоцвет Минквица</w:t>
            </w:r>
          </w:p>
        </w:tc>
        <w:tc>
          <w:tcPr>
            <w:tcW w:w="3960" w:type="dxa"/>
            <w:tcBorders>
              <w:top w:val="nil"/>
              <w:left w:val="nil"/>
              <w:bottom w:val="nil"/>
              <w:right w:val="nil"/>
            </w:tcBorders>
          </w:tcPr>
          <w:p w14:paraId="087DA05D" w14:textId="77777777" w:rsidR="007037BA" w:rsidRDefault="007037BA">
            <w:pPr>
              <w:pStyle w:val="ConsPlusNormal"/>
            </w:pPr>
            <w:r>
              <w:t>Primula minkwitziae</w:t>
            </w:r>
          </w:p>
        </w:tc>
        <w:tc>
          <w:tcPr>
            <w:tcW w:w="1560" w:type="dxa"/>
            <w:tcBorders>
              <w:top w:val="nil"/>
              <w:left w:val="nil"/>
              <w:bottom w:val="nil"/>
              <w:right w:val="nil"/>
            </w:tcBorders>
          </w:tcPr>
          <w:p w14:paraId="567DC821" w14:textId="77777777" w:rsidR="007037BA" w:rsidRDefault="007037BA">
            <w:pPr>
              <w:pStyle w:val="ConsPlusNormal"/>
            </w:pPr>
            <w:r>
              <w:t>РК</w:t>
            </w:r>
          </w:p>
        </w:tc>
      </w:tr>
      <w:tr w:rsidR="007037BA" w14:paraId="67AFEA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5993660" w14:textId="77777777" w:rsidR="007037BA" w:rsidRDefault="007037BA">
            <w:pPr>
              <w:pStyle w:val="ConsPlusNormal"/>
            </w:pPr>
            <w:r>
              <w:t>Первоцвет перистый</w:t>
            </w:r>
          </w:p>
        </w:tc>
        <w:tc>
          <w:tcPr>
            <w:tcW w:w="3960" w:type="dxa"/>
            <w:tcBorders>
              <w:top w:val="nil"/>
              <w:left w:val="nil"/>
              <w:bottom w:val="nil"/>
              <w:right w:val="nil"/>
            </w:tcBorders>
          </w:tcPr>
          <w:p w14:paraId="31C7C117" w14:textId="77777777" w:rsidR="007037BA" w:rsidRDefault="007037BA">
            <w:pPr>
              <w:pStyle w:val="ConsPlusNormal"/>
            </w:pPr>
            <w:r>
              <w:t>Primula pinnata Popov et Fed.</w:t>
            </w:r>
          </w:p>
        </w:tc>
        <w:tc>
          <w:tcPr>
            <w:tcW w:w="1560" w:type="dxa"/>
            <w:tcBorders>
              <w:top w:val="nil"/>
              <w:left w:val="nil"/>
              <w:bottom w:val="nil"/>
              <w:right w:val="nil"/>
            </w:tcBorders>
          </w:tcPr>
          <w:p w14:paraId="57475C61" w14:textId="77777777" w:rsidR="007037BA" w:rsidRDefault="007037BA">
            <w:pPr>
              <w:pStyle w:val="ConsPlusNormal"/>
            </w:pPr>
            <w:r>
              <w:t>РФ</w:t>
            </w:r>
          </w:p>
        </w:tc>
      </w:tr>
      <w:tr w:rsidR="007037BA" w14:paraId="71665F4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D553D4" w14:textId="77777777" w:rsidR="007037BA" w:rsidRDefault="007037BA">
            <w:pPr>
              <w:pStyle w:val="ConsPlusNormal"/>
            </w:pPr>
            <w:r>
              <w:t>Первоцвет почколистный</w:t>
            </w:r>
          </w:p>
        </w:tc>
        <w:tc>
          <w:tcPr>
            <w:tcW w:w="3960" w:type="dxa"/>
            <w:tcBorders>
              <w:top w:val="nil"/>
              <w:left w:val="nil"/>
              <w:bottom w:val="nil"/>
              <w:right w:val="nil"/>
            </w:tcBorders>
          </w:tcPr>
          <w:p w14:paraId="2CFDC6E8" w14:textId="77777777" w:rsidR="007037BA" w:rsidRDefault="007037BA">
            <w:pPr>
              <w:pStyle w:val="ConsPlusNormal"/>
            </w:pPr>
            <w:r>
              <w:t>Primula renifolia Volgunov</w:t>
            </w:r>
          </w:p>
        </w:tc>
        <w:tc>
          <w:tcPr>
            <w:tcW w:w="1560" w:type="dxa"/>
            <w:tcBorders>
              <w:top w:val="nil"/>
              <w:left w:val="nil"/>
              <w:bottom w:val="nil"/>
              <w:right w:val="nil"/>
            </w:tcBorders>
          </w:tcPr>
          <w:p w14:paraId="1EC4726C" w14:textId="77777777" w:rsidR="007037BA" w:rsidRDefault="007037BA">
            <w:pPr>
              <w:pStyle w:val="ConsPlusNormal"/>
            </w:pPr>
            <w:r>
              <w:t>РФ</w:t>
            </w:r>
          </w:p>
        </w:tc>
      </w:tr>
      <w:tr w:rsidR="007037BA" w14:paraId="27D680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F6293B6" w14:textId="77777777" w:rsidR="007037BA" w:rsidRDefault="007037BA">
            <w:pPr>
              <w:pStyle w:val="ConsPlusNormal"/>
            </w:pPr>
            <w:r>
              <w:t>Первоцвет сахалинский</w:t>
            </w:r>
          </w:p>
        </w:tc>
        <w:tc>
          <w:tcPr>
            <w:tcW w:w="3960" w:type="dxa"/>
            <w:tcBorders>
              <w:top w:val="nil"/>
              <w:left w:val="nil"/>
              <w:bottom w:val="nil"/>
              <w:right w:val="nil"/>
            </w:tcBorders>
          </w:tcPr>
          <w:p w14:paraId="03C9BAD0" w14:textId="77777777" w:rsidR="007037BA" w:rsidRDefault="007037BA">
            <w:pPr>
              <w:pStyle w:val="ConsPlusNormal"/>
            </w:pPr>
            <w:r>
              <w:t>Primula sachalinensis Nakai</w:t>
            </w:r>
          </w:p>
        </w:tc>
        <w:tc>
          <w:tcPr>
            <w:tcW w:w="1560" w:type="dxa"/>
            <w:tcBorders>
              <w:top w:val="nil"/>
              <w:left w:val="nil"/>
              <w:bottom w:val="nil"/>
              <w:right w:val="nil"/>
            </w:tcBorders>
          </w:tcPr>
          <w:p w14:paraId="6D105D41" w14:textId="77777777" w:rsidR="007037BA" w:rsidRDefault="007037BA">
            <w:pPr>
              <w:pStyle w:val="ConsPlusNormal"/>
            </w:pPr>
            <w:r>
              <w:t>РФ</w:t>
            </w:r>
          </w:p>
        </w:tc>
      </w:tr>
      <w:tr w:rsidR="007037BA" w14:paraId="248D54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0A7CBD" w14:textId="77777777" w:rsidR="007037BA" w:rsidRDefault="007037BA">
            <w:pPr>
              <w:pStyle w:val="ConsPlusNormal"/>
            </w:pPr>
            <w:r>
              <w:t>Первоцвет чукотский</w:t>
            </w:r>
          </w:p>
        </w:tc>
        <w:tc>
          <w:tcPr>
            <w:tcW w:w="3960" w:type="dxa"/>
            <w:tcBorders>
              <w:top w:val="nil"/>
              <w:left w:val="nil"/>
              <w:bottom w:val="nil"/>
              <w:right w:val="nil"/>
            </w:tcBorders>
          </w:tcPr>
          <w:p w14:paraId="0C604B03" w14:textId="77777777" w:rsidR="007037BA" w:rsidRDefault="007037BA">
            <w:pPr>
              <w:pStyle w:val="ConsPlusNormal"/>
            </w:pPr>
            <w:r>
              <w:t>Primula tschuktschorum Kjellm. [Primula beringensis (A.Pors.) Jurtzev]</w:t>
            </w:r>
          </w:p>
        </w:tc>
        <w:tc>
          <w:tcPr>
            <w:tcW w:w="1560" w:type="dxa"/>
            <w:tcBorders>
              <w:top w:val="nil"/>
              <w:left w:val="nil"/>
              <w:bottom w:val="nil"/>
              <w:right w:val="nil"/>
            </w:tcBorders>
          </w:tcPr>
          <w:p w14:paraId="652A5860" w14:textId="77777777" w:rsidR="007037BA" w:rsidRDefault="007037BA">
            <w:pPr>
              <w:pStyle w:val="ConsPlusNormal"/>
            </w:pPr>
            <w:r>
              <w:t>РФ</w:t>
            </w:r>
          </w:p>
        </w:tc>
      </w:tr>
      <w:tr w:rsidR="007037BA" w14:paraId="3B7278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E08BF7" w14:textId="77777777" w:rsidR="007037BA" w:rsidRDefault="007037BA">
            <w:pPr>
              <w:pStyle w:val="ConsPlusNormal"/>
            </w:pPr>
            <w:r>
              <w:t>Первоцвет Юлии</w:t>
            </w:r>
          </w:p>
        </w:tc>
        <w:tc>
          <w:tcPr>
            <w:tcW w:w="3960" w:type="dxa"/>
            <w:tcBorders>
              <w:top w:val="nil"/>
              <w:left w:val="nil"/>
              <w:bottom w:val="nil"/>
              <w:right w:val="nil"/>
            </w:tcBorders>
          </w:tcPr>
          <w:p w14:paraId="2D665BBF" w14:textId="77777777" w:rsidR="007037BA" w:rsidRDefault="007037BA">
            <w:pPr>
              <w:pStyle w:val="ConsPlusNormal"/>
            </w:pPr>
            <w:r>
              <w:t>Primula juliae Kusn.</w:t>
            </w:r>
          </w:p>
        </w:tc>
        <w:tc>
          <w:tcPr>
            <w:tcW w:w="1560" w:type="dxa"/>
            <w:tcBorders>
              <w:top w:val="nil"/>
              <w:left w:val="nil"/>
              <w:bottom w:val="nil"/>
              <w:right w:val="nil"/>
            </w:tcBorders>
          </w:tcPr>
          <w:p w14:paraId="4ADA8022" w14:textId="77777777" w:rsidR="007037BA" w:rsidRDefault="007037BA">
            <w:pPr>
              <w:pStyle w:val="ConsPlusNormal"/>
            </w:pPr>
            <w:r>
              <w:t>РФ</w:t>
            </w:r>
          </w:p>
        </w:tc>
      </w:tr>
      <w:tr w:rsidR="007037BA" w14:paraId="6BFE70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8DA839" w14:textId="77777777" w:rsidR="007037BA" w:rsidRDefault="007037BA">
            <w:pPr>
              <w:pStyle w:val="ConsPlusNormal"/>
            </w:pPr>
            <w:r>
              <w:t>Проломник Козо-Полянского</w:t>
            </w:r>
          </w:p>
        </w:tc>
        <w:tc>
          <w:tcPr>
            <w:tcW w:w="3960" w:type="dxa"/>
            <w:tcBorders>
              <w:top w:val="nil"/>
              <w:left w:val="nil"/>
              <w:bottom w:val="nil"/>
              <w:right w:val="nil"/>
            </w:tcBorders>
          </w:tcPr>
          <w:p w14:paraId="227B5ED6" w14:textId="77777777" w:rsidR="007037BA" w:rsidRDefault="007037BA">
            <w:pPr>
              <w:pStyle w:val="ConsPlusNormal"/>
            </w:pPr>
            <w:r>
              <w:t>Androsace kosopoljanskii Ovcz.</w:t>
            </w:r>
          </w:p>
        </w:tc>
        <w:tc>
          <w:tcPr>
            <w:tcW w:w="1560" w:type="dxa"/>
            <w:tcBorders>
              <w:top w:val="nil"/>
              <w:left w:val="nil"/>
              <w:bottom w:val="nil"/>
              <w:right w:val="nil"/>
            </w:tcBorders>
          </w:tcPr>
          <w:p w14:paraId="71F20032" w14:textId="77777777" w:rsidR="007037BA" w:rsidRDefault="007037BA">
            <w:pPr>
              <w:pStyle w:val="ConsPlusNormal"/>
            </w:pPr>
            <w:r>
              <w:t>РФ</w:t>
            </w:r>
          </w:p>
        </w:tc>
      </w:tr>
      <w:tr w:rsidR="007037BA" w14:paraId="3FD80F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3A6561" w14:textId="77777777" w:rsidR="007037BA" w:rsidRDefault="007037BA">
            <w:pPr>
              <w:pStyle w:val="ConsPlusNormal"/>
            </w:pPr>
            <w:r>
              <w:lastRenderedPageBreak/>
              <w:t>Срединския большая</w:t>
            </w:r>
          </w:p>
        </w:tc>
        <w:tc>
          <w:tcPr>
            <w:tcW w:w="3960" w:type="dxa"/>
            <w:tcBorders>
              <w:top w:val="nil"/>
              <w:left w:val="nil"/>
              <w:bottom w:val="nil"/>
              <w:right w:val="nil"/>
            </w:tcBorders>
          </w:tcPr>
          <w:p w14:paraId="2A500C49" w14:textId="77777777" w:rsidR="007037BA" w:rsidRDefault="007037BA">
            <w:pPr>
              <w:pStyle w:val="ConsPlusNormal"/>
            </w:pPr>
            <w:r>
              <w:t>Sredinskya grandis (Trautv.) Fed.</w:t>
            </w:r>
          </w:p>
        </w:tc>
        <w:tc>
          <w:tcPr>
            <w:tcW w:w="1560" w:type="dxa"/>
            <w:tcBorders>
              <w:top w:val="nil"/>
              <w:left w:val="nil"/>
              <w:bottom w:val="nil"/>
              <w:right w:val="nil"/>
            </w:tcBorders>
          </w:tcPr>
          <w:p w14:paraId="5BF42263" w14:textId="77777777" w:rsidR="007037BA" w:rsidRDefault="007037BA">
            <w:pPr>
              <w:pStyle w:val="ConsPlusNormal"/>
            </w:pPr>
            <w:r>
              <w:t>РФ</w:t>
            </w:r>
          </w:p>
        </w:tc>
      </w:tr>
      <w:tr w:rsidR="007037BA" w14:paraId="3BEB2E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E8AAE7" w14:textId="77777777" w:rsidR="007037BA" w:rsidRDefault="007037BA">
            <w:pPr>
              <w:pStyle w:val="ConsPlusNormal"/>
            </w:pPr>
            <w:r>
              <w:t>Цикламен кавказский</w:t>
            </w:r>
          </w:p>
        </w:tc>
        <w:tc>
          <w:tcPr>
            <w:tcW w:w="3960" w:type="dxa"/>
            <w:tcBorders>
              <w:top w:val="nil"/>
              <w:left w:val="nil"/>
              <w:bottom w:val="nil"/>
              <w:right w:val="nil"/>
            </w:tcBorders>
          </w:tcPr>
          <w:p w14:paraId="1EF140A7" w14:textId="77777777" w:rsidR="007037BA" w:rsidRDefault="007037BA">
            <w:pPr>
              <w:pStyle w:val="ConsPlusNormal"/>
            </w:pPr>
            <w:r>
              <w:t>Cyclamen coum Mill. subsp. caucasicum (C. Koch) O. Schwarz</w:t>
            </w:r>
          </w:p>
        </w:tc>
        <w:tc>
          <w:tcPr>
            <w:tcW w:w="1560" w:type="dxa"/>
            <w:tcBorders>
              <w:top w:val="nil"/>
              <w:left w:val="nil"/>
              <w:bottom w:val="nil"/>
              <w:right w:val="nil"/>
            </w:tcBorders>
          </w:tcPr>
          <w:p w14:paraId="284A0D41" w14:textId="77777777" w:rsidR="007037BA" w:rsidRDefault="007037BA">
            <w:pPr>
              <w:pStyle w:val="ConsPlusNormal"/>
            </w:pPr>
            <w:r>
              <w:t>РФ</w:t>
            </w:r>
          </w:p>
        </w:tc>
      </w:tr>
      <w:tr w:rsidR="007037BA" w14:paraId="058E5A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55BF0B" w14:textId="77777777" w:rsidR="007037BA" w:rsidRDefault="007037BA">
            <w:pPr>
              <w:pStyle w:val="ConsPlusNormal"/>
            </w:pPr>
            <w:r>
              <w:t>Семейство Свинчатковые</w:t>
            </w:r>
          </w:p>
        </w:tc>
        <w:tc>
          <w:tcPr>
            <w:tcW w:w="3960" w:type="dxa"/>
            <w:tcBorders>
              <w:top w:val="nil"/>
              <w:left w:val="nil"/>
              <w:bottom w:val="nil"/>
              <w:right w:val="nil"/>
            </w:tcBorders>
          </w:tcPr>
          <w:p w14:paraId="1C8EEA08" w14:textId="77777777" w:rsidR="007037BA" w:rsidRDefault="007037BA">
            <w:pPr>
              <w:pStyle w:val="ConsPlusNormal"/>
            </w:pPr>
            <w:r>
              <w:t>Plumbaginaceae</w:t>
            </w:r>
          </w:p>
        </w:tc>
        <w:tc>
          <w:tcPr>
            <w:tcW w:w="1560" w:type="dxa"/>
            <w:tcBorders>
              <w:top w:val="nil"/>
              <w:left w:val="nil"/>
              <w:bottom w:val="nil"/>
              <w:right w:val="nil"/>
            </w:tcBorders>
          </w:tcPr>
          <w:p w14:paraId="31B4F100" w14:textId="77777777" w:rsidR="007037BA" w:rsidRDefault="007037BA">
            <w:pPr>
              <w:pStyle w:val="ConsPlusNormal"/>
            </w:pPr>
          </w:p>
        </w:tc>
      </w:tr>
      <w:tr w:rsidR="007037BA" w14:paraId="170B1DF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12EED3F" w14:textId="77777777" w:rsidR="007037BA" w:rsidRDefault="007037BA">
            <w:pPr>
              <w:pStyle w:val="ConsPlusNormal"/>
            </w:pPr>
            <w:r>
              <w:t>Акантолимон плотный</w:t>
            </w:r>
          </w:p>
        </w:tc>
        <w:tc>
          <w:tcPr>
            <w:tcW w:w="3960" w:type="dxa"/>
            <w:tcBorders>
              <w:top w:val="nil"/>
              <w:left w:val="nil"/>
              <w:bottom w:val="nil"/>
              <w:right w:val="nil"/>
            </w:tcBorders>
          </w:tcPr>
          <w:p w14:paraId="40505CD5" w14:textId="77777777" w:rsidR="007037BA" w:rsidRDefault="007037BA">
            <w:pPr>
              <w:pStyle w:val="ConsPlusNormal"/>
            </w:pPr>
            <w:r>
              <w:t>Acantholimon compactum</w:t>
            </w:r>
          </w:p>
        </w:tc>
        <w:tc>
          <w:tcPr>
            <w:tcW w:w="1560" w:type="dxa"/>
            <w:tcBorders>
              <w:top w:val="nil"/>
              <w:left w:val="nil"/>
              <w:bottom w:val="nil"/>
              <w:right w:val="nil"/>
            </w:tcBorders>
          </w:tcPr>
          <w:p w14:paraId="66063423" w14:textId="77777777" w:rsidR="007037BA" w:rsidRDefault="007037BA">
            <w:pPr>
              <w:pStyle w:val="ConsPlusNormal"/>
            </w:pPr>
            <w:r>
              <w:t>КР</w:t>
            </w:r>
          </w:p>
        </w:tc>
      </w:tr>
      <w:tr w:rsidR="007037BA" w14:paraId="10E0D73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89AB95" w14:textId="77777777" w:rsidR="007037BA" w:rsidRDefault="007037BA">
            <w:pPr>
              <w:pStyle w:val="ConsPlusNormal"/>
            </w:pPr>
            <w:r>
              <w:t>Семейство Грушанковые</w:t>
            </w:r>
          </w:p>
        </w:tc>
        <w:tc>
          <w:tcPr>
            <w:tcW w:w="3960" w:type="dxa"/>
            <w:tcBorders>
              <w:top w:val="nil"/>
              <w:left w:val="nil"/>
              <w:bottom w:val="nil"/>
              <w:right w:val="nil"/>
            </w:tcBorders>
          </w:tcPr>
          <w:p w14:paraId="5C88299A" w14:textId="77777777" w:rsidR="007037BA" w:rsidRDefault="007037BA">
            <w:pPr>
              <w:pStyle w:val="ConsPlusNormal"/>
            </w:pPr>
            <w:r>
              <w:t>Pyrolaceae</w:t>
            </w:r>
          </w:p>
        </w:tc>
        <w:tc>
          <w:tcPr>
            <w:tcW w:w="1560" w:type="dxa"/>
            <w:tcBorders>
              <w:top w:val="nil"/>
              <w:left w:val="nil"/>
              <w:bottom w:val="nil"/>
              <w:right w:val="nil"/>
            </w:tcBorders>
          </w:tcPr>
          <w:p w14:paraId="6EB0D4CE" w14:textId="77777777" w:rsidR="007037BA" w:rsidRDefault="007037BA">
            <w:pPr>
              <w:pStyle w:val="ConsPlusNormal"/>
            </w:pPr>
          </w:p>
        </w:tc>
      </w:tr>
      <w:tr w:rsidR="007037BA" w14:paraId="258E13C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AC9CD1" w14:textId="77777777" w:rsidR="007037BA" w:rsidRDefault="007037BA">
            <w:pPr>
              <w:pStyle w:val="ConsPlusNormal"/>
            </w:pPr>
            <w:r>
              <w:t>Одноцветка одноцветковая</w:t>
            </w:r>
          </w:p>
        </w:tc>
        <w:tc>
          <w:tcPr>
            <w:tcW w:w="3960" w:type="dxa"/>
            <w:tcBorders>
              <w:top w:val="nil"/>
              <w:left w:val="nil"/>
              <w:bottom w:val="nil"/>
              <w:right w:val="nil"/>
            </w:tcBorders>
          </w:tcPr>
          <w:p w14:paraId="2508B6E0" w14:textId="77777777" w:rsidR="007037BA" w:rsidRDefault="007037BA">
            <w:pPr>
              <w:pStyle w:val="ConsPlusNormal"/>
            </w:pPr>
            <w:r>
              <w:t>Moneses iniflora (L.) A. Gray</w:t>
            </w:r>
          </w:p>
        </w:tc>
        <w:tc>
          <w:tcPr>
            <w:tcW w:w="1560" w:type="dxa"/>
            <w:tcBorders>
              <w:top w:val="nil"/>
              <w:left w:val="nil"/>
              <w:bottom w:val="nil"/>
              <w:right w:val="nil"/>
            </w:tcBorders>
          </w:tcPr>
          <w:p w14:paraId="5A5C64A6" w14:textId="77777777" w:rsidR="007037BA" w:rsidRDefault="007037BA">
            <w:pPr>
              <w:pStyle w:val="ConsPlusNormal"/>
            </w:pPr>
            <w:r>
              <w:t>РБ</w:t>
            </w:r>
          </w:p>
        </w:tc>
      </w:tr>
      <w:tr w:rsidR="007037BA" w14:paraId="313DD69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99096A" w14:textId="77777777" w:rsidR="007037BA" w:rsidRDefault="007037BA">
            <w:pPr>
              <w:pStyle w:val="ConsPlusNormal"/>
            </w:pPr>
            <w:r>
              <w:t>Зимолюбка зонтичная</w:t>
            </w:r>
          </w:p>
        </w:tc>
        <w:tc>
          <w:tcPr>
            <w:tcW w:w="3960" w:type="dxa"/>
            <w:tcBorders>
              <w:top w:val="nil"/>
              <w:left w:val="nil"/>
              <w:bottom w:val="nil"/>
              <w:right w:val="nil"/>
            </w:tcBorders>
          </w:tcPr>
          <w:p w14:paraId="480AFEB9" w14:textId="77777777" w:rsidR="007037BA" w:rsidRDefault="007037BA">
            <w:pPr>
              <w:pStyle w:val="ConsPlusNormal"/>
            </w:pPr>
            <w:r>
              <w:t>Chimaphila umbellata</w:t>
            </w:r>
          </w:p>
        </w:tc>
        <w:tc>
          <w:tcPr>
            <w:tcW w:w="1560" w:type="dxa"/>
            <w:tcBorders>
              <w:top w:val="nil"/>
              <w:left w:val="nil"/>
              <w:bottom w:val="nil"/>
              <w:right w:val="nil"/>
            </w:tcBorders>
          </w:tcPr>
          <w:p w14:paraId="68DAE987" w14:textId="77777777" w:rsidR="007037BA" w:rsidRDefault="007037BA">
            <w:pPr>
              <w:pStyle w:val="ConsPlusNormal"/>
            </w:pPr>
            <w:r>
              <w:t>РК</w:t>
            </w:r>
          </w:p>
        </w:tc>
      </w:tr>
      <w:tr w:rsidR="007037BA" w14:paraId="716534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5DD33E" w14:textId="77777777" w:rsidR="007037BA" w:rsidRDefault="007037BA">
            <w:pPr>
              <w:pStyle w:val="ConsPlusNormal"/>
            </w:pPr>
            <w:r>
              <w:t>Семейство Лютиковые</w:t>
            </w:r>
          </w:p>
        </w:tc>
        <w:tc>
          <w:tcPr>
            <w:tcW w:w="3960" w:type="dxa"/>
            <w:tcBorders>
              <w:top w:val="nil"/>
              <w:left w:val="nil"/>
              <w:bottom w:val="nil"/>
              <w:right w:val="nil"/>
            </w:tcBorders>
          </w:tcPr>
          <w:p w14:paraId="267DC572" w14:textId="77777777" w:rsidR="007037BA" w:rsidRDefault="007037BA">
            <w:pPr>
              <w:pStyle w:val="ConsPlusNormal"/>
            </w:pPr>
            <w:r>
              <w:t>Ranunculaceae</w:t>
            </w:r>
          </w:p>
        </w:tc>
        <w:tc>
          <w:tcPr>
            <w:tcW w:w="1560" w:type="dxa"/>
            <w:tcBorders>
              <w:top w:val="nil"/>
              <w:left w:val="nil"/>
              <w:bottom w:val="nil"/>
              <w:right w:val="nil"/>
            </w:tcBorders>
          </w:tcPr>
          <w:p w14:paraId="420C6AAD" w14:textId="77777777" w:rsidR="007037BA" w:rsidRDefault="007037BA">
            <w:pPr>
              <w:pStyle w:val="ConsPlusNormal"/>
            </w:pPr>
          </w:p>
        </w:tc>
      </w:tr>
      <w:tr w:rsidR="007037BA" w14:paraId="598792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9D1C66" w14:textId="77777777" w:rsidR="007037BA" w:rsidRDefault="007037BA">
            <w:pPr>
              <w:pStyle w:val="ConsPlusNormal"/>
            </w:pPr>
            <w:r>
              <w:t>Адонис весенний</w:t>
            </w:r>
          </w:p>
        </w:tc>
        <w:tc>
          <w:tcPr>
            <w:tcW w:w="3960" w:type="dxa"/>
            <w:tcBorders>
              <w:top w:val="nil"/>
              <w:left w:val="nil"/>
              <w:bottom w:val="nil"/>
              <w:right w:val="nil"/>
            </w:tcBorders>
          </w:tcPr>
          <w:p w14:paraId="70574A8C" w14:textId="77777777" w:rsidR="007037BA" w:rsidRDefault="007037BA">
            <w:pPr>
              <w:pStyle w:val="ConsPlusNormal"/>
            </w:pPr>
            <w:r>
              <w:t>Adonis vernalis</w:t>
            </w:r>
          </w:p>
        </w:tc>
        <w:tc>
          <w:tcPr>
            <w:tcW w:w="1560" w:type="dxa"/>
            <w:tcBorders>
              <w:top w:val="nil"/>
              <w:left w:val="nil"/>
              <w:bottom w:val="nil"/>
              <w:right w:val="nil"/>
            </w:tcBorders>
          </w:tcPr>
          <w:p w14:paraId="5FD3C05D" w14:textId="77777777" w:rsidR="007037BA" w:rsidRDefault="007037BA">
            <w:pPr>
              <w:pStyle w:val="ConsPlusNormal"/>
            </w:pPr>
            <w:r>
              <w:t>РК</w:t>
            </w:r>
          </w:p>
        </w:tc>
      </w:tr>
      <w:tr w:rsidR="007037BA" w14:paraId="2AB943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0F98250" w14:textId="77777777" w:rsidR="007037BA" w:rsidRDefault="007037BA">
            <w:pPr>
              <w:pStyle w:val="ConsPlusNormal"/>
            </w:pPr>
            <w:r>
              <w:t>Адонис волжский</w:t>
            </w:r>
          </w:p>
        </w:tc>
        <w:tc>
          <w:tcPr>
            <w:tcW w:w="3960" w:type="dxa"/>
            <w:tcBorders>
              <w:top w:val="nil"/>
              <w:left w:val="nil"/>
              <w:bottom w:val="nil"/>
              <w:right w:val="nil"/>
            </w:tcBorders>
          </w:tcPr>
          <w:p w14:paraId="3F090F41" w14:textId="77777777" w:rsidR="007037BA" w:rsidRDefault="007037BA">
            <w:pPr>
              <w:pStyle w:val="ConsPlusNormal"/>
            </w:pPr>
            <w:r>
              <w:t>Adonis wolgensis</w:t>
            </w:r>
          </w:p>
        </w:tc>
        <w:tc>
          <w:tcPr>
            <w:tcW w:w="1560" w:type="dxa"/>
            <w:tcBorders>
              <w:top w:val="nil"/>
              <w:left w:val="nil"/>
              <w:bottom w:val="nil"/>
              <w:right w:val="nil"/>
            </w:tcBorders>
          </w:tcPr>
          <w:p w14:paraId="599B026F" w14:textId="77777777" w:rsidR="007037BA" w:rsidRDefault="007037BA">
            <w:pPr>
              <w:pStyle w:val="ConsPlusNormal"/>
            </w:pPr>
            <w:r>
              <w:t>РК</w:t>
            </w:r>
          </w:p>
        </w:tc>
      </w:tr>
      <w:tr w:rsidR="007037BA" w14:paraId="79ABDB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6523A7" w14:textId="77777777" w:rsidR="007037BA" w:rsidRDefault="007037BA">
            <w:pPr>
              <w:pStyle w:val="ConsPlusNormal"/>
            </w:pPr>
            <w:r>
              <w:t>Адонис золотистый</w:t>
            </w:r>
          </w:p>
        </w:tc>
        <w:tc>
          <w:tcPr>
            <w:tcW w:w="3960" w:type="dxa"/>
            <w:tcBorders>
              <w:top w:val="nil"/>
              <w:left w:val="nil"/>
              <w:bottom w:val="nil"/>
              <w:right w:val="nil"/>
            </w:tcBorders>
          </w:tcPr>
          <w:p w14:paraId="63158A2B" w14:textId="77777777" w:rsidR="007037BA" w:rsidRDefault="007037BA">
            <w:pPr>
              <w:pStyle w:val="ConsPlusNormal"/>
            </w:pPr>
            <w:r>
              <w:t>Adonis chrysocyathus</w:t>
            </w:r>
          </w:p>
        </w:tc>
        <w:tc>
          <w:tcPr>
            <w:tcW w:w="1560" w:type="dxa"/>
            <w:tcBorders>
              <w:top w:val="nil"/>
              <w:left w:val="nil"/>
              <w:bottom w:val="nil"/>
              <w:right w:val="nil"/>
            </w:tcBorders>
          </w:tcPr>
          <w:p w14:paraId="4C627EEB" w14:textId="77777777" w:rsidR="007037BA" w:rsidRDefault="007037BA">
            <w:pPr>
              <w:pStyle w:val="ConsPlusNormal"/>
            </w:pPr>
            <w:r>
              <w:t>РК</w:t>
            </w:r>
          </w:p>
        </w:tc>
      </w:tr>
      <w:tr w:rsidR="007037BA" w14:paraId="7AB1AC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0CFD0C" w14:textId="77777777" w:rsidR="007037BA" w:rsidRDefault="007037BA">
            <w:pPr>
              <w:pStyle w:val="ConsPlusNormal"/>
            </w:pPr>
            <w:r>
              <w:t>Адонис пушистый</w:t>
            </w:r>
          </w:p>
        </w:tc>
        <w:tc>
          <w:tcPr>
            <w:tcW w:w="3960" w:type="dxa"/>
            <w:tcBorders>
              <w:top w:val="nil"/>
              <w:left w:val="nil"/>
              <w:bottom w:val="nil"/>
              <w:right w:val="nil"/>
            </w:tcBorders>
          </w:tcPr>
          <w:p w14:paraId="7A548E4C" w14:textId="77777777" w:rsidR="007037BA" w:rsidRDefault="007037BA">
            <w:pPr>
              <w:pStyle w:val="ConsPlusNormal"/>
            </w:pPr>
            <w:r>
              <w:t>Adonis villosa</w:t>
            </w:r>
          </w:p>
        </w:tc>
        <w:tc>
          <w:tcPr>
            <w:tcW w:w="1560" w:type="dxa"/>
            <w:tcBorders>
              <w:top w:val="nil"/>
              <w:left w:val="nil"/>
              <w:bottom w:val="nil"/>
              <w:right w:val="nil"/>
            </w:tcBorders>
          </w:tcPr>
          <w:p w14:paraId="18E3EAC1" w14:textId="77777777" w:rsidR="007037BA" w:rsidRDefault="007037BA">
            <w:pPr>
              <w:pStyle w:val="ConsPlusNormal"/>
            </w:pPr>
            <w:r>
              <w:t>РК</w:t>
            </w:r>
          </w:p>
        </w:tc>
      </w:tr>
      <w:tr w:rsidR="007037BA" w14:paraId="00C2F4E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2EDCE8" w14:textId="77777777" w:rsidR="007037BA" w:rsidRDefault="007037BA">
            <w:pPr>
              <w:pStyle w:val="ConsPlusNormal"/>
            </w:pPr>
            <w:r>
              <w:t>Адонис тяньшанский</w:t>
            </w:r>
          </w:p>
        </w:tc>
        <w:tc>
          <w:tcPr>
            <w:tcW w:w="3960" w:type="dxa"/>
            <w:tcBorders>
              <w:top w:val="nil"/>
              <w:left w:val="nil"/>
              <w:bottom w:val="nil"/>
              <w:right w:val="nil"/>
            </w:tcBorders>
          </w:tcPr>
          <w:p w14:paraId="59DD77D6" w14:textId="77777777" w:rsidR="007037BA" w:rsidRDefault="007037BA">
            <w:pPr>
              <w:pStyle w:val="ConsPlusNormal"/>
            </w:pPr>
            <w:r>
              <w:t>Adonis tianschanica</w:t>
            </w:r>
          </w:p>
        </w:tc>
        <w:tc>
          <w:tcPr>
            <w:tcW w:w="1560" w:type="dxa"/>
            <w:tcBorders>
              <w:top w:val="nil"/>
              <w:left w:val="nil"/>
              <w:bottom w:val="nil"/>
              <w:right w:val="nil"/>
            </w:tcBorders>
          </w:tcPr>
          <w:p w14:paraId="204B387E" w14:textId="77777777" w:rsidR="007037BA" w:rsidRDefault="007037BA">
            <w:pPr>
              <w:pStyle w:val="ConsPlusNormal"/>
            </w:pPr>
            <w:r>
              <w:t>РК</w:t>
            </w:r>
          </w:p>
        </w:tc>
      </w:tr>
      <w:tr w:rsidR="007037BA" w14:paraId="1ABA5B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39B4BB" w14:textId="77777777" w:rsidR="007037BA" w:rsidRDefault="007037BA">
            <w:pPr>
              <w:pStyle w:val="ConsPlusNormal"/>
            </w:pPr>
            <w:r>
              <w:t>Беквития ледяная</w:t>
            </w:r>
          </w:p>
        </w:tc>
        <w:tc>
          <w:tcPr>
            <w:tcW w:w="3960" w:type="dxa"/>
            <w:tcBorders>
              <w:top w:val="nil"/>
              <w:left w:val="nil"/>
              <w:bottom w:val="nil"/>
              <w:right w:val="nil"/>
            </w:tcBorders>
          </w:tcPr>
          <w:p w14:paraId="0AD744FA" w14:textId="77777777" w:rsidR="007037BA" w:rsidRDefault="007037BA">
            <w:pPr>
              <w:pStyle w:val="ConsPlusNormal"/>
            </w:pPr>
            <w:r>
              <w:t>Beckwithia glacialis (L.) A. et D. Love</w:t>
            </w:r>
          </w:p>
        </w:tc>
        <w:tc>
          <w:tcPr>
            <w:tcW w:w="1560" w:type="dxa"/>
            <w:tcBorders>
              <w:top w:val="nil"/>
              <w:left w:val="nil"/>
              <w:bottom w:val="nil"/>
              <w:right w:val="nil"/>
            </w:tcBorders>
          </w:tcPr>
          <w:p w14:paraId="7F7DDDFE" w14:textId="77777777" w:rsidR="007037BA" w:rsidRDefault="007037BA">
            <w:pPr>
              <w:pStyle w:val="ConsPlusNormal"/>
            </w:pPr>
            <w:r>
              <w:t>РФ</w:t>
            </w:r>
          </w:p>
        </w:tc>
      </w:tr>
      <w:tr w:rsidR="007037BA" w14:paraId="1CCFE5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608B21" w14:textId="77777777" w:rsidR="007037BA" w:rsidRDefault="007037BA">
            <w:pPr>
              <w:pStyle w:val="ConsPlusNormal"/>
            </w:pPr>
            <w:r>
              <w:t>Борец двухцветковый</w:t>
            </w:r>
          </w:p>
        </w:tc>
        <w:tc>
          <w:tcPr>
            <w:tcW w:w="3960" w:type="dxa"/>
            <w:tcBorders>
              <w:top w:val="nil"/>
              <w:left w:val="nil"/>
              <w:bottom w:val="nil"/>
              <w:right w:val="nil"/>
            </w:tcBorders>
          </w:tcPr>
          <w:p w14:paraId="64C67203" w14:textId="77777777" w:rsidR="007037BA" w:rsidRDefault="007037BA">
            <w:pPr>
              <w:pStyle w:val="ConsPlusNormal"/>
            </w:pPr>
            <w:r>
              <w:t>Aconitum biflorum Fisch. ex DC.</w:t>
            </w:r>
          </w:p>
        </w:tc>
        <w:tc>
          <w:tcPr>
            <w:tcW w:w="1560" w:type="dxa"/>
            <w:tcBorders>
              <w:top w:val="nil"/>
              <w:left w:val="nil"/>
              <w:bottom w:val="nil"/>
              <w:right w:val="nil"/>
            </w:tcBorders>
          </w:tcPr>
          <w:p w14:paraId="2C10D534" w14:textId="77777777" w:rsidR="007037BA" w:rsidRDefault="007037BA">
            <w:pPr>
              <w:pStyle w:val="ConsPlusNormal"/>
            </w:pPr>
            <w:r>
              <w:t>РФ</w:t>
            </w:r>
          </w:p>
        </w:tc>
      </w:tr>
      <w:tr w:rsidR="007037BA" w14:paraId="7451AD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EB2FF91" w14:textId="77777777" w:rsidR="007037BA" w:rsidRDefault="007037BA">
            <w:pPr>
              <w:pStyle w:val="ConsPlusNormal"/>
            </w:pPr>
            <w:r>
              <w:t>Борец ненайденный</w:t>
            </w:r>
          </w:p>
        </w:tc>
        <w:tc>
          <w:tcPr>
            <w:tcW w:w="3960" w:type="dxa"/>
            <w:tcBorders>
              <w:top w:val="nil"/>
              <w:left w:val="nil"/>
              <w:bottom w:val="nil"/>
              <w:right w:val="nil"/>
            </w:tcBorders>
          </w:tcPr>
          <w:p w14:paraId="6403502A" w14:textId="77777777" w:rsidR="007037BA" w:rsidRDefault="007037BA">
            <w:pPr>
              <w:pStyle w:val="ConsPlusNormal"/>
            </w:pPr>
            <w:r>
              <w:t>Aconitum decipiens Worosch. et Anfalov</w:t>
            </w:r>
          </w:p>
        </w:tc>
        <w:tc>
          <w:tcPr>
            <w:tcW w:w="1560" w:type="dxa"/>
            <w:tcBorders>
              <w:top w:val="nil"/>
              <w:left w:val="nil"/>
              <w:bottom w:val="nil"/>
              <w:right w:val="nil"/>
            </w:tcBorders>
          </w:tcPr>
          <w:p w14:paraId="6E274A13" w14:textId="77777777" w:rsidR="007037BA" w:rsidRDefault="007037BA">
            <w:pPr>
              <w:pStyle w:val="ConsPlusNormal"/>
            </w:pPr>
            <w:r>
              <w:t>РФ</w:t>
            </w:r>
          </w:p>
        </w:tc>
      </w:tr>
      <w:tr w:rsidR="007037BA" w14:paraId="375F911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7B8409" w14:textId="77777777" w:rsidR="007037BA" w:rsidRDefault="007037BA">
            <w:pPr>
              <w:pStyle w:val="ConsPlusNormal"/>
            </w:pPr>
            <w:r>
              <w:t>Борец обыкновенный</w:t>
            </w:r>
          </w:p>
        </w:tc>
        <w:tc>
          <w:tcPr>
            <w:tcW w:w="3960" w:type="dxa"/>
            <w:tcBorders>
              <w:top w:val="nil"/>
              <w:left w:val="nil"/>
              <w:bottom w:val="nil"/>
              <w:right w:val="nil"/>
            </w:tcBorders>
          </w:tcPr>
          <w:p w14:paraId="298545AE" w14:textId="77777777" w:rsidR="007037BA" w:rsidRDefault="007037BA">
            <w:pPr>
              <w:pStyle w:val="ConsPlusNormal"/>
            </w:pPr>
            <w:r>
              <w:t>Aconitum Lycoctomum L.</w:t>
            </w:r>
          </w:p>
        </w:tc>
        <w:tc>
          <w:tcPr>
            <w:tcW w:w="1560" w:type="dxa"/>
            <w:tcBorders>
              <w:top w:val="nil"/>
              <w:left w:val="nil"/>
              <w:bottom w:val="nil"/>
              <w:right w:val="nil"/>
            </w:tcBorders>
          </w:tcPr>
          <w:p w14:paraId="78CEFA27" w14:textId="77777777" w:rsidR="007037BA" w:rsidRDefault="007037BA">
            <w:pPr>
              <w:pStyle w:val="ConsPlusNormal"/>
            </w:pPr>
            <w:r>
              <w:t>РБ</w:t>
            </w:r>
          </w:p>
        </w:tc>
      </w:tr>
      <w:tr w:rsidR="007037BA" w14:paraId="0337BC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4F1BEA" w14:textId="77777777" w:rsidR="007037BA" w:rsidRDefault="007037BA">
            <w:pPr>
              <w:pStyle w:val="ConsPlusNormal"/>
            </w:pPr>
            <w:r>
              <w:t>Борец Паско</w:t>
            </w:r>
          </w:p>
        </w:tc>
        <w:tc>
          <w:tcPr>
            <w:tcW w:w="3960" w:type="dxa"/>
            <w:tcBorders>
              <w:top w:val="nil"/>
              <w:left w:val="nil"/>
              <w:bottom w:val="nil"/>
              <w:right w:val="nil"/>
            </w:tcBorders>
          </w:tcPr>
          <w:p w14:paraId="3DEECF0D" w14:textId="77777777" w:rsidR="007037BA" w:rsidRDefault="007037BA">
            <w:pPr>
              <w:pStyle w:val="ConsPlusNormal"/>
            </w:pPr>
            <w:r>
              <w:t>Aconitum pascoi Worosch.</w:t>
            </w:r>
          </w:p>
        </w:tc>
        <w:tc>
          <w:tcPr>
            <w:tcW w:w="1560" w:type="dxa"/>
            <w:tcBorders>
              <w:top w:val="nil"/>
              <w:left w:val="nil"/>
              <w:bottom w:val="nil"/>
              <w:right w:val="nil"/>
            </w:tcBorders>
          </w:tcPr>
          <w:p w14:paraId="0D8A06E8" w14:textId="77777777" w:rsidR="007037BA" w:rsidRDefault="007037BA">
            <w:pPr>
              <w:pStyle w:val="ConsPlusNormal"/>
            </w:pPr>
            <w:r>
              <w:t>РФ</w:t>
            </w:r>
          </w:p>
        </w:tc>
      </w:tr>
      <w:tr w:rsidR="007037BA" w14:paraId="3C4306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400E3A" w14:textId="77777777" w:rsidR="007037BA" w:rsidRDefault="007037BA">
            <w:pPr>
              <w:pStyle w:val="ConsPlusNormal"/>
            </w:pPr>
            <w:r>
              <w:t>Борец саянский</w:t>
            </w:r>
          </w:p>
        </w:tc>
        <w:tc>
          <w:tcPr>
            <w:tcW w:w="3960" w:type="dxa"/>
            <w:tcBorders>
              <w:top w:val="nil"/>
              <w:left w:val="nil"/>
              <w:bottom w:val="nil"/>
              <w:right w:val="nil"/>
            </w:tcBorders>
          </w:tcPr>
          <w:p w14:paraId="106E6D4A" w14:textId="77777777" w:rsidR="007037BA" w:rsidRDefault="007037BA">
            <w:pPr>
              <w:pStyle w:val="ConsPlusNormal"/>
            </w:pPr>
            <w:r>
              <w:t>Aconitum sajanense Kuminova</w:t>
            </w:r>
          </w:p>
        </w:tc>
        <w:tc>
          <w:tcPr>
            <w:tcW w:w="1560" w:type="dxa"/>
            <w:tcBorders>
              <w:top w:val="nil"/>
              <w:left w:val="nil"/>
              <w:bottom w:val="nil"/>
              <w:right w:val="nil"/>
            </w:tcBorders>
          </w:tcPr>
          <w:p w14:paraId="77636C6A" w14:textId="77777777" w:rsidR="007037BA" w:rsidRDefault="007037BA">
            <w:pPr>
              <w:pStyle w:val="ConsPlusNormal"/>
            </w:pPr>
            <w:r>
              <w:t>РФ</w:t>
            </w:r>
          </w:p>
        </w:tc>
      </w:tr>
      <w:tr w:rsidR="007037BA" w14:paraId="77A19B8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5C17A9" w14:textId="77777777" w:rsidR="007037BA" w:rsidRDefault="007037BA">
            <w:pPr>
              <w:pStyle w:val="ConsPlusNormal"/>
            </w:pPr>
            <w:r>
              <w:t>Борец таласский</w:t>
            </w:r>
          </w:p>
        </w:tc>
        <w:tc>
          <w:tcPr>
            <w:tcW w:w="3960" w:type="dxa"/>
            <w:tcBorders>
              <w:top w:val="nil"/>
              <w:left w:val="nil"/>
              <w:bottom w:val="nil"/>
              <w:right w:val="nil"/>
            </w:tcBorders>
          </w:tcPr>
          <w:p w14:paraId="5204A814" w14:textId="77777777" w:rsidR="007037BA" w:rsidRDefault="007037BA">
            <w:pPr>
              <w:pStyle w:val="ConsPlusNormal"/>
            </w:pPr>
            <w:r>
              <w:t>Aconitum talassicum</w:t>
            </w:r>
          </w:p>
        </w:tc>
        <w:tc>
          <w:tcPr>
            <w:tcW w:w="1560" w:type="dxa"/>
            <w:tcBorders>
              <w:top w:val="nil"/>
              <w:left w:val="nil"/>
              <w:bottom w:val="nil"/>
              <w:right w:val="nil"/>
            </w:tcBorders>
          </w:tcPr>
          <w:p w14:paraId="17B0E082" w14:textId="77777777" w:rsidR="007037BA" w:rsidRDefault="007037BA">
            <w:pPr>
              <w:pStyle w:val="ConsPlusNormal"/>
            </w:pPr>
            <w:r>
              <w:t>РК</w:t>
            </w:r>
          </w:p>
        </w:tc>
      </w:tr>
      <w:tr w:rsidR="007037BA" w14:paraId="37DA81A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D7EAF3" w14:textId="77777777" w:rsidR="007037BA" w:rsidRDefault="007037BA">
            <w:pPr>
              <w:pStyle w:val="ConsPlusNormal"/>
            </w:pPr>
            <w:r>
              <w:t>Борец тангутский</w:t>
            </w:r>
          </w:p>
        </w:tc>
        <w:tc>
          <w:tcPr>
            <w:tcW w:w="3960" w:type="dxa"/>
            <w:tcBorders>
              <w:top w:val="nil"/>
              <w:left w:val="nil"/>
              <w:bottom w:val="nil"/>
              <w:right w:val="nil"/>
            </w:tcBorders>
          </w:tcPr>
          <w:p w14:paraId="2F5D3795" w14:textId="77777777" w:rsidR="007037BA" w:rsidRDefault="007037BA">
            <w:pPr>
              <w:pStyle w:val="ConsPlusNormal"/>
            </w:pPr>
            <w:r>
              <w:t>Aconitum tanguticum (Maxim.) Stapf</w:t>
            </w:r>
          </w:p>
        </w:tc>
        <w:tc>
          <w:tcPr>
            <w:tcW w:w="1560" w:type="dxa"/>
            <w:tcBorders>
              <w:top w:val="nil"/>
              <w:left w:val="nil"/>
              <w:bottom w:val="nil"/>
              <w:right w:val="nil"/>
            </w:tcBorders>
          </w:tcPr>
          <w:p w14:paraId="262A17A9" w14:textId="77777777" w:rsidR="007037BA" w:rsidRDefault="007037BA">
            <w:pPr>
              <w:pStyle w:val="ConsPlusNormal"/>
            </w:pPr>
            <w:r>
              <w:t>РФ</w:t>
            </w:r>
          </w:p>
        </w:tc>
      </w:tr>
      <w:tr w:rsidR="007037BA" w14:paraId="24C3A33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AC42D9" w14:textId="77777777" w:rsidR="007037BA" w:rsidRDefault="007037BA">
            <w:pPr>
              <w:pStyle w:val="ConsPlusNormal"/>
            </w:pPr>
            <w:r>
              <w:t>Борец Флерова</w:t>
            </w:r>
          </w:p>
        </w:tc>
        <w:tc>
          <w:tcPr>
            <w:tcW w:w="3960" w:type="dxa"/>
            <w:tcBorders>
              <w:top w:val="nil"/>
              <w:left w:val="nil"/>
              <w:bottom w:val="nil"/>
              <w:right w:val="nil"/>
            </w:tcBorders>
          </w:tcPr>
          <w:p w14:paraId="6F8D699A" w14:textId="77777777" w:rsidR="007037BA" w:rsidRDefault="007037BA">
            <w:pPr>
              <w:pStyle w:val="ConsPlusNormal"/>
            </w:pPr>
            <w:r>
              <w:t>Aconitum flerovii Steinb.</w:t>
            </w:r>
          </w:p>
        </w:tc>
        <w:tc>
          <w:tcPr>
            <w:tcW w:w="1560" w:type="dxa"/>
            <w:tcBorders>
              <w:top w:val="nil"/>
              <w:left w:val="nil"/>
              <w:bottom w:val="nil"/>
              <w:right w:val="nil"/>
            </w:tcBorders>
          </w:tcPr>
          <w:p w14:paraId="1F1932EE" w14:textId="77777777" w:rsidR="007037BA" w:rsidRDefault="007037BA">
            <w:pPr>
              <w:pStyle w:val="ConsPlusNormal"/>
            </w:pPr>
            <w:r>
              <w:t>РФ</w:t>
            </w:r>
          </w:p>
        </w:tc>
      </w:tr>
      <w:tr w:rsidR="007037BA" w14:paraId="325A22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5924CA" w14:textId="77777777" w:rsidR="007037BA" w:rsidRDefault="007037BA">
            <w:pPr>
              <w:pStyle w:val="ConsPlusNormal"/>
            </w:pPr>
            <w:r>
              <w:t>Борец шерстистоустый</w:t>
            </w:r>
          </w:p>
        </w:tc>
        <w:tc>
          <w:tcPr>
            <w:tcW w:w="3960" w:type="dxa"/>
            <w:tcBorders>
              <w:top w:val="nil"/>
              <w:left w:val="nil"/>
              <w:bottom w:val="nil"/>
              <w:right w:val="nil"/>
            </w:tcBorders>
          </w:tcPr>
          <w:p w14:paraId="76E50882" w14:textId="77777777" w:rsidR="007037BA" w:rsidRDefault="007037BA">
            <w:pPr>
              <w:pStyle w:val="ConsPlusNormal"/>
            </w:pPr>
            <w:r>
              <w:t>Aconitum lasiostomum Reichenb.</w:t>
            </w:r>
          </w:p>
        </w:tc>
        <w:tc>
          <w:tcPr>
            <w:tcW w:w="1560" w:type="dxa"/>
            <w:tcBorders>
              <w:top w:val="nil"/>
              <w:left w:val="nil"/>
              <w:bottom w:val="nil"/>
              <w:right w:val="nil"/>
            </w:tcBorders>
          </w:tcPr>
          <w:p w14:paraId="4B846D18" w14:textId="77777777" w:rsidR="007037BA" w:rsidRDefault="007037BA">
            <w:pPr>
              <w:pStyle w:val="ConsPlusNormal"/>
            </w:pPr>
            <w:r>
              <w:t>РБ</w:t>
            </w:r>
          </w:p>
        </w:tc>
      </w:tr>
      <w:tr w:rsidR="007037BA" w14:paraId="76DE07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6E4174E" w14:textId="77777777" w:rsidR="007037BA" w:rsidRDefault="007037BA">
            <w:pPr>
              <w:pStyle w:val="ConsPlusNormal"/>
            </w:pPr>
            <w:r>
              <w:t>Василистник изопироидный</w:t>
            </w:r>
          </w:p>
        </w:tc>
        <w:tc>
          <w:tcPr>
            <w:tcW w:w="3960" w:type="dxa"/>
            <w:tcBorders>
              <w:top w:val="nil"/>
              <w:left w:val="nil"/>
              <w:bottom w:val="nil"/>
              <w:right w:val="nil"/>
            </w:tcBorders>
          </w:tcPr>
          <w:p w14:paraId="375EF1EA" w14:textId="77777777" w:rsidR="007037BA" w:rsidRDefault="007037BA">
            <w:pPr>
              <w:pStyle w:val="ConsPlusNormal"/>
            </w:pPr>
            <w:r>
              <w:t>Thalictrum isopyroides</w:t>
            </w:r>
          </w:p>
        </w:tc>
        <w:tc>
          <w:tcPr>
            <w:tcW w:w="1560" w:type="dxa"/>
            <w:tcBorders>
              <w:top w:val="nil"/>
              <w:left w:val="nil"/>
              <w:bottom w:val="nil"/>
              <w:right w:val="nil"/>
            </w:tcBorders>
          </w:tcPr>
          <w:p w14:paraId="50736B09" w14:textId="77777777" w:rsidR="007037BA" w:rsidRDefault="007037BA">
            <w:pPr>
              <w:pStyle w:val="ConsPlusNormal"/>
            </w:pPr>
            <w:r>
              <w:t>РА</w:t>
            </w:r>
          </w:p>
        </w:tc>
      </w:tr>
      <w:tr w:rsidR="007037BA" w14:paraId="330167A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D71FF3" w14:textId="77777777" w:rsidR="007037BA" w:rsidRDefault="007037BA">
            <w:pPr>
              <w:pStyle w:val="ConsPlusNormal"/>
            </w:pPr>
            <w:r>
              <w:lastRenderedPageBreak/>
              <w:t>Ветреница лютичная</w:t>
            </w:r>
          </w:p>
        </w:tc>
        <w:tc>
          <w:tcPr>
            <w:tcW w:w="3960" w:type="dxa"/>
            <w:tcBorders>
              <w:top w:val="nil"/>
              <w:left w:val="nil"/>
              <w:bottom w:val="nil"/>
              <w:right w:val="nil"/>
            </w:tcBorders>
          </w:tcPr>
          <w:p w14:paraId="5DF18850" w14:textId="77777777" w:rsidR="007037BA" w:rsidRDefault="007037BA">
            <w:pPr>
              <w:pStyle w:val="ConsPlusNormal"/>
            </w:pPr>
            <w:r>
              <w:t>Anemone ranunculoides</w:t>
            </w:r>
          </w:p>
        </w:tc>
        <w:tc>
          <w:tcPr>
            <w:tcW w:w="1560" w:type="dxa"/>
            <w:tcBorders>
              <w:top w:val="nil"/>
              <w:left w:val="nil"/>
              <w:bottom w:val="nil"/>
              <w:right w:val="nil"/>
            </w:tcBorders>
          </w:tcPr>
          <w:p w14:paraId="16075981" w14:textId="77777777" w:rsidR="007037BA" w:rsidRDefault="007037BA">
            <w:pPr>
              <w:pStyle w:val="ConsPlusNormal"/>
            </w:pPr>
            <w:r>
              <w:t>РА</w:t>
            </w:r>
          </w:p>
        </w:tc>
      </w:tr>
      <w:tr w:rsidR="007037BA" w14:paraId="62139C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F3526E" w14:textId="77777777" w:rsidR="007037BA" w:rsidRDefault="007037BA">
            <w:pPr>
              <w:pStyle w:val="ConsPlusNormal"/>
            </w:pPr>
            <w:r>
              <w:t>Ветреница байкальская</w:t>
            </w:r>
          </w:p>
        </w:tc>
        <w:tc>
          <w:tcPr>
            <w:tcW w:w="3960" w:type="dxa"/>
            <w:tcBorders>
              <w:top w:val="nil"/>
              <w:left w:val="nil"/>
              <w:bottom w:val="nil"/>
              <w:right w:val="nil"/>
            </w:tcBorders>
          </w:tcPr>
          <w:p w14:paraId="2CAE2618" w14:textId="77777777" w:rsidR="007037BA" w:rsidRDefault="007037BA">
            <w:pPr>
              <w:pStyle w:val="ConsPlusNormal"/>
            </w:pPr>
            <w:r>
              <w:t>Anemone baikalensis Turcz. ex Ledeb. [Arsenjevia baikalensis (Turcz. ex Ledeb.) Starodub.]</w:t>
            </w:r>
          </w:p>
        </w:tc>
        <w:tc>
          <w:tcPr>
            <w:tcW w:w="1560" w:type="dxa"/>
            <w:tcBorders>
              <w:top w:val="nil"/>
              <w:left w:val="nil"/>
              <w:bottom w:val="nil"/>
              <w:right w:val="nil"/>
            </w:tcBorders>
          </w:tcPr>
          <w:p w14:paraId="2FF84248" w14:textId="77777777" w:rsidR="007037BA" w:rsidRDefault="007037BA">
            <w:pPr>
              <w:pStyle w:val="ConsPlusNormal"/>
            </w:pPr>
            <w:r>
              <w:t>РФ</w:t>
            </w:r>
          </w:p>
        </w:tc>
      </w:tr>
      <w:tr w:rsidR="007037BA" w14:paraId="46FAC0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6D53A3" w14:textId="77777777" w:rsidR="007037BA" w:rsidRDefault="007037BA">
            <w:pPr>
              <w:pStyle w:val="ConsPlusNormal"/>
            </w:pPr>
            <w:r>
              <w:t>Ветреница лесная</w:t>
            </w:r>
          </w:p>
        </w:tc>
        <w:tc>
          <w:tcPr>
            <w:tcW w:w="3960" w:type="dxa"/>
            <w:tcBorders>
              <w:top w:val="nil"/>
              <w:left w:val="nil"/>
              <w:bottom w:val="nil"/>
              <w:right w:val="nil"/>
            </w:tcBorders>
          </w:tcPr>
          <w:p w14:paraId="6E2E6B0E" w14:textId="77777777" w:rsidR="007037BA" w:rsidRDefault="007037BA">
            <w:pPr>
              <w:pStyle w:val="ConsPlusNormal"/>
            </w:pPr>
            <w:r>
              <w:t>Anemone sylvestris L.</w:t>
            </w:r>
          </w:p>
        </w:tc>
        <w:tc>
          <w:tcPr>
            <w:tcW w:w="1560" w:type="dxa"/>
            <w:tcBorders>
              <w:top w:val="nil"/>
              <w:left w:val="nil"/>
              <w:bottom w:val="nil"/>
              <w:right w:val="nil"/>
            </w:tcBorders>
          </w:tcPr>
          <w:p w14:paraId="05CDE5EF" w14:textId="77777777" w:rsidR="007037BA" w:rsidRDefault="007037BA">
            <w:pPr>
              <w:pStyle w:val="ConsPlusNormal"/>
            </w:pPr>
            <w:r>
              <w:t>РБ</w:t>
            </w:r>
          </w:p>
        </w:tc>
      </w:tr>
      <w:tr w:rsidR="007037BA" w14:paraId="4F10D0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B38982" w14:textId="77777777" w:rsidR="007037BA" w:rsidRDefault="007037BA">
            <w:pPr>
              <w:pStyle w:val="ConsPlusNormal"/>
            </w:pPr>
            <w:r>
              <w:t>Ветреница нежная</w:t>
            </w:r>
          </w:p>
        </w:tc>
        <w:tc>
          <w:tcPr>
            <w:tcW w:w="3960" w:type="dxa"/>
            <w:tcBorders>
              <w:top w:val="nil"/>
              <w:left w:val="nil"/>
              <w:bottom w:val="nil"/>
              <w:right w:val="nil"/>
            </w:tcBorders>
          </w:tcPr>
          <w:p w14:paraId="2EAEF726" w14:textId="77777777" w:rsidR="007037BA" w:rsidRDefault="007037BA">
            <w:pPr>
              <w:pStyle w:val="ConsPlusNormal"/>
            </w:pPr>
            <w:r>
              <w:t>Anemone blanda Schott et Kotschy</w:t>
            </w:r>
          </w:p>
        </w:tc>
        <w:tc>
          <w:tcPr>
            <w:tcW w:w="1560" w:type="dxa"/>
            <w:tcBorders>
              <w:top w:val="nil"/>
              <w:left w:val="nil"/>
              <w:bottom w:val="nil"/>
              <w:right w:val="nil"/>
            </w:tcBorders>
          </w:tcPr>
          <w:p w14:paraId="094C4C1E" w14:textId="77777777" w:rsidR="007037BA" w:rsidRDefault="007037BA">
            <w:pPr>
              <w:pStyle w:val="ConsPlusNormal"/>
            </w:pPr>
            <w:r>
              <w:t>РФ</w:t>
            </w:r>
          </w:p>
        </w:tc>
      </w:tr>
      <w:tr w:rsidR="007037BA" w14:paraId="0B299B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0F0771" w14:textId="77777777" w:rsidR="007037BA" w:rsidRDefault="007037BA">
            <w:pPr>
              <w:pStyle w:val="ConsPlusNormal"/>
            </w:pPr>
            <w:r>
              <w:t>Ветреница туполопастная</w:t>
            </w:r>
          </w:p>
        </w:tc>
        <w:tc>
          <w:tcPr>
            <w:tcW w:w="3960" w:type="dxa"/>
            <w:tcBorders>
              <w:top w:val="nil"/>
              <w:left w:val="nil"/>
              <w:bottom w:val="nil"/>
              <w:right w:val="nil"/>
            </w:tcBorders>
          </w:tcPr>
          <w:p w14:paraId="029D63A1" w14:textId="77777777" w:rsidR="007037BA" w:rsidRDefault="007037BA">
            <w:pPr>
              <w:pStyle w:val="ConsPlusNormal"/>
            </w:pPr>
            <w:r>
              <w:t>Anemone obtusiloba</w:t>
            </w:r>
          </w:p>
        </w:tc>
        <w:tc>
          <w:tcPr>
            <w:tcW w:w="1560" w:type="dxa"/>
            <w:tcBorders>
              <w:top w:val="nil"/>
              <w:left w:val="nil"/>
              <w:bottom w:val="nil"/>
              <w:right w:val="nil"/>
            </w:tcBorders>
          </w:tcPr>
          <w:p w14:paraId="6B03C857" w14:textId="77777777" w:rsidR="007037BA" w:rsidRDefault="007037BA">
            <w:pPr>
              <w:pStyle w:val="ConsPlusNormal"/>
            </w:pPr>
            <w:r>
              <w:t>КР</w:t>
            </w:r>
          </w:p>
        </w:tc>
      </w:tr>
      <w:tr w:rsidR="007037BA" w14:paraId="7257483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64FE0A3" w14:textId="77777777" w:rsidR="007037BA" w:rsidRDefault="007037BA">
            <w:pPr>
              <w:pStyle w:val="ConsPlusNormal"/>
            </w:pPr>
            <w:r>
              <w:t>Ветреница уральская</w:t>
            </w:r>
          </w:p>
        </w:tc>
        <w:tc>
          <w:tcPr>
            <w:tcW w:w="3960" w:type="dxa"/>
            <w:tcBorders>
              <w:top w:val="nil"/>
              <w:left w:val="nil"/>
              <w:bottom w:val="nil"/>
              <w:right w:val="nil"/>
            </w:tcBorders>
          </w:tcPr>
          <w:p w14:paraId="5169ABA0" w14:textId="77777777" w:rsidR="007037BA" w:rsidRDefault="007037BA">
            <w:pPr>
              <w:pStyle w:val="ConsPlusNormal"/>
            </w:pPr>
            <w:r>
              <w:t>Anemone uralensis Fisch. DC.</w:t>
            </w:r>
          </w:p>
        </w:tc>
        <w:tc>
          <w:tcPr>
            <w:tcW w:w="1560" w:type="dxa"/>
            <w:tcBorders>
              <w:top w:val="nil"/>
              <w:left w:val="nil"/>
              <w:bottom w:val="nil"/>
              <w:right w:val="nil"/>
            </w:tcBorders>
          </w:tcPr>
          <w:p w14:paraId="5DE9EDDE" w14:textId="77777777" w:rsidR="007037BA" w:rsidRDefault="007037BA">
            <w:pPr>
              <w:pStyle w:val="ConsPlusNormal"/>
            </w:pPr>
            <w:r>
              <w:t>РФ</w:t>
            </w:r>
          </w:p>
        </w:tc>
      </w:tr>
      <w:tr w:rsidR="007037BA" w14:paraId="2B5DEBE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798B3F" w14:textId="77777777" w:rsidR="007037BA" w:rsidRDefault="007037BA">
            <w:pPr>
              <w:pStyle w:val="ConsPlusNormal"/>
            </w:pPr>
            <w:r>
              <w:t>Водосбор Виталия</w:t>
            </w:r>
          </w:p>
        </w:tc>
        <w:tc>
          <w:tcPr>
            <w:tcW w:w="3960" w:type="dxa"/>
            <w:tcBorders>
              <w:top w:val="nil"/>
              <w:left w:val="nil"/>
              <w:bottom w:val="nil"/>
              <w:right w:val="nil"/>
            </w:tcBorders>
          </w:tcPr>
          <w:p w14:paraId="66DFA4B6" w14:textId="77777777" w:rsidR="007037BA" w:rsidRDefault="007037BA">
            <w:pPr>
              <w:pStyle w:val="ConsPlusNormal"/>
            </w:pPr>
            <w:r>
              <w:t>Aquilegia vitalii</w:t>
            </w:r>
          </w:p>
        </w:tc>
        <w:tc>
          <w:tcPr>
            <w:tcW w:w="1560" w:type="dxa"/>
            <w:tcBorders>
              <w:top w:val="nil"/>
              <w:left w:val="nil"/>
              <w:bottom w:val="nil"/>
              <w:right w:val="nil"/>
            </w:tcBorders>
          </w:tcPr>
          <w:p w14:paraId="2CBEB621" w14:textId="77777777" w:rsidR="007037BA" w:rsidRDefault="007037BA">
            <w:pPr>
              <w:pStyle w:val="ConsPlusNormal"/>
            </w:pPr>
            <w:r>
              <w:t>РК</w:t>
            </w:r>
          </w:p>
        </w:tc>
      </w:tr>
      <w:tr w:rsidR="007037BA" w14:paraId="0F2C0F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30B811" w14:textId="77777777" w:rsidR="007037BA" w:rsidRDefault="007037BA">
            <w:pPr>
              <w:pStyle w:val="ConsPlusNormal"/>
            </w:pPr>
            <w:r>
              <w:t>Водосбор каратауский</w:t>
            </w:r>
          </w:p>
        </w:tc>
        <w:tc>
          <w:tcPr>
            <w:tcW w:w="3960" w:type="dxa"/>
            <w:tcBorders>
              <w:top w:val="nil"/>
              <w:left w:val="nil"/>
              <w:bottom w:val="nil"/>
              <w:right w:val="nil"/>
            </w:tcBorders>
          </w:tcPr>
          <w:p w14:paraId="61123D44" w14:textId="77777777" w:rsidR="007037BA" w:rsidRDefault="007037BA">
            <w:pPr>
              <w:pStyle w:val="ConsPlusNormal"/>
            </w:pPr>
            <w:r>
              <w:t>Aquilegia karatavica</w:t>
            </w:r>
          </w:p>
        </w:tc>
        <w:tc>
          <w:tcPr>
            <w:tcW w:w="1560" w:type="dxa"/>
            <w:tcBorders>
              <w:top w:val="nil"/>
              <w:left w:val="nil"/>
              <w:bottom w:val="nil"/>
              <w:right w:val="nil"/>
            </w:tcBorders>
          </w:tcPr>
          <w:p w14:paraId="13C5326C" w14:textId="77777777" w:rsidR="007037BA" w:rsidRDefault="007037BA">
            <w:pPr>
              <w:pStyle w:val="ConsPlusNormal"/>
            </w:pPr>
            <w:r>
              <w:t>РК</w:t>
            </w:r>
          </w:p>
        </w:tc>
      </w:tr>
      <w:tr w:rsidR="007037BA" w14:paraId="1242D51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4C6FA7" w14:textId="77777777" w:rsidR="007037BA" w:rsidRDefault="007037BA">
            <w:pPr>
              <w:pStyle w:val="ConsPlusNormal"/>
            </w:pPr>
            <w:r>
              <w:t>Горицвет шерстисточашечный</w:t>
            </w:r>
          </w:p>
        </w:tc>
        <w:tc>
          <w:tcPr>
            <w:tcW w:w="3960" w:type="dxa"/>
            <w:tcBorders>
              <w:top w:val="nil"/>
              <w:left w:val="nil"/>
              <w:bottom w:val="nil"/>
              <w:right w:val="nil"/>
            </w:tcBorders>
          </w:tcPr>
          <w:p w14:paraId="17642247" w14:textId="77777777" w:rsidR="007037BA" w:rsidRDefault="007037BA">
            <w:pPr>
              <w:pStyle w:val="ConsPlusNormal"/>
            </w:pPr>
            <w:r>
              <w:t>Adonis eriocalycina</w:t>
            </w:r>
          </w:p>
        </w:tc>
        <w:tc>
          <w:tcPr>
            <w:tcW w:w="1560" w:type="dxa"/>
            <w:tcBorders>
              <w:top w:val="nil"/>
              <w:left w:val="nil"/>
              <w:bottom w:val="nil"/>
              <w:right w:val="nil"/>
            </w:tcBorders>
          </w:tcPr>
          <w:p w14:paraId="7783B1A4" w14:textId="77777777" w:rsidR="007037BA" w:rsidRDefault="007037BA">
            <w:pPr>
              <w:pStyle w:val="ConsPlusNormal"/>
            </w:pPr>
            <w:r>
              <w:t>РА</w:t>
            </w:r>
          </w:p>
        </w:tc>
      </w:tr>
      <w:tr w:rsidR="007037BA" w14:paraId="27A75CB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F5BE94" w14:textId="77777777" w:rsidR="007037BA" w:rsidRDefault="007037BA">
            <w:pPr>
              <w:pStyle w:val="ConsPlusNormal"/>
            </w:pPr>
            <w:r>
              <w:t>Горицвет волжский</w:t>
            </w:r>
          </w:p>
        </w:tc>
        <w:tc>
          <w:tcPr>
            <w:tcW w:w="3960" w:type="dxa"/>
            <w:tcBorders>
              <w:top w:val="nil"/>
              <w:left w:val="nil"/>
              <w:bottom w:val="nil"/>
              <w:right w:val="nil"/>
            </w:tcBorders>
          </w:tcPr>
          <w:p w14:paraId="769D0AD4" w14:textId="77777777" w:rsidR="007037BA" w:rsidRDefault="007037BA">
            <w:pPr>
              <w:pStyle w:val="ConsPlusNormal"/>
            </w:pPr>
            <w:r>
              <w:t>Adonis wolgensis</w:t>
            </w:r>
          </w:p>
        </w:tc>
        <w:tc>
          <w:tcPr>
            <w:tcW w:w="1560" w:type="dxa"/>
            <w:tcBorders>
              <w:top w:val="nil"/>
              <w:left w:val="nil"/>
              <w:bottom w:val="nil"/>
              <w:right w:val="nil"/>
            </w:tcBorders>
          </w:tcPr>
          <w:p w14:paraId="01B569C5" w14:textId="77777777" w:rsidR="007037BA" w:rsidRDefault="007037BA">
            <w:pPr>
              <w:pStyle w:val="ConsPlusNormal"/>
            </w:pPr>
            <w:r>
              <w:t>РА</w:t>
            </w:r>
          </w:p>
        </w:tc>
      </w:tr>
      <w:tr w:rsidR="007037BA" w14:paraId="6CD05A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9BDFFF" w14:textId="77777777" w:rsidR="007037BA" w:rsidRDefault="007037BA">
            <w:pPr>
              <w:pStyle w:val="ConsPlusNormal"/>
            </w:pPr>
            <w:r>
              <w:t>Живокость вонючая</w:t>
            </w:r>
          </w:p>
        </w:tc>
        <w:tc>
          <w:tcPr>
            <w:tcW w:w="3960" w:type="dxa"/>
            <w:tcBorders>
              <w:top w:val="nil"/>
              <w:left w:val="nil"/>
              <w:bottom w:val="nil"/>
              <w:right w:val="nil"/>
            </w:tcBorders>
          </w:tcPr>
          <w:p w14:paraId="28ED277C" w14:textId="77777777" w:rsidR="007037BA" w:rsidRDefault="007037BA">
            <w:pPr>
              <w:pStyle w:val="ConsPlusNormal"/>
            </w:pPr>
            <w:r>
              <w:t>Delphinium foetidum</w:t>
            </w:r>
          </w:p>
        </w:tc>
        <w:tc>
          <w:tcPr>
            <w:tcW w:w="1560" w:type="dxa"/>
            <w:tcBorders>
              <w:top w:val="nil"/>
              <w:left w:val="nil"/>
              <w:bottom w:val="nil"/>
              <w:right w:val="nil"/>
            </w:tcBorders>
          </w:tcPr>
          <w:p w14:paraId="2D107E77" w14:textId="77777777" w:rsidR="007037BA" w:rsidRDefault="007037BA">
            <w:pPr>
              <w:pStyle w:val="ConsPlusNormal"/>
            </w:pPr>
            <w:r>
              <w:t>РА</w:t>
            </w:r>
          </w:p>
        </w:tc>
      </w:tr>
      <w:tr w:rsidR="007037BA" w14:paraId="6E19E2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2B9320" w14:textId="77777777" w:rsidR="007037BA" w:rsidRDefault="007037BA">
            <w:pPr>
              <w:pStyle w:val="ConsPlusNormal"/>
            </w:pPr>
            <w:r>
              <w:t>Живокость высокая</w:t>
            </w:r>
          </w:p>
        </w:tc>
        <w:tc>
          <w:tcPr>
            <w:tcW w:w="3960" w:type="dxa"/>
            <w:tcBorders>
              <w:top w:val="nil"/>
              <w:left w:val="nil"/>
              <w:bottom w:val="nil"/>
              <w:right w:val="nil"/>
            </w:tcBorders>
          </w:tcPr>
          <w:p w14:paraId="72B7EAE5" w14:textId="77777777" w:rsidR="007037BA" w:rsidRDefault="007037BA">
            <w:pPr>
              <w:pStyle w:val="ConsPlusNormal"/>
            </w:pPr>
            <w:r>
              <w:t>Delphinium elatum L.</w:t>
            </w:r>
          </w:p>
        </w:tc>
        <w:tc>
          <w:tcPr>
            <w:tcW w:w="1560" w:type="dxa"/>
            <w:tcBorders>
              <w:top w:val="nil"/>
              <w:left w:val="nil"/>
              <w:bottom w:val="nil"/>
              <w:right w:val="nil"/>
            </w:tcBorders>
          </w:tcPr>
          <w:p w14:paraId="14BB3CD8" w14:textId="77777777" w:rsidR="007037BA" w:rsidRDefault="007037BA">
            <w:pPr>
              <w:pStyle w:val="ConsPlusNormal"/>
            </w:pPr>
            <w:r>
              <w:t>РБ</w:t>
            </w:r>
          </w:p>
        </w:tc>
      </w:tr>
      <w:tr w:rsidR="007037BA" w14:paraId="3D410D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10D6D3" w14:textId="77777777" w:rsidR="007037BA" w:rsidRDefault="007037BA">
            <w:pPr>
              <w:pStyle w:val="ConsPlusNormal"/>
            </w:pPr>
            <w:r>
              <w:t>Живокость пунцовая</w:t>
            </w:r>
          </w:p>
        </w:tc>
        <w:tc>
          <w:tcPr>
            <w:tcW w:w="3960" w:type="dxa"/>
            <w:tcBorders>
              <w:top w:val="nil"/>
              <w:left w:val="nil"/>
              <w:bottom w:val="nil"/>
              <w:right w:val="nil"/>
            </w:tcBorders>
          </w:tcPr>
          <w:p w14:paraId="0B0E4B7A" w14:textId="77777777" w:rsidR="007037BA" w:rsidRDefault="007037BA">
            <w:pPr>
              <w:pStyle w:val="ConsPlusNormal"/>
            </w:pPr>
            <w:r>
              <w:t>Delphinium puniceum Pall.</w:t>
            </w:r>
          </w:p>
        </w:tc>
        <w:tc>
          <w:tcPr>
            <w:tcW w:w="1560" w:type="dxa"/>
            <w:tcBorders>
              <w:top w:val="nil"/>
              <w:left w:val="nil"/>
              <w:bottom w:val="nil"/>
              <w:right w:val="nil"/>
            </w:tcBorders>
          </w:tcPr>
          <w:p w14:paraId="3E722D4F" w14:textId="77777777" w:rsidR="007037BA" w:rsidRDefault="007037BA">
            <w:pPr>
              <w:pStyle w:val="ConsPlusNormal"/>
            </w:pPr>
            <w:r>
              <w:t>РФ</w:t>
            </w:r>
          </w:p>
        </w:tc>
      </w:tr>
      <w:tr w:rsidR="007037BA" w14:paraId="6B0B28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9EDEBB" w14:textId="77777777" w:rsidR="007037BA" w:rsidRDefault="007037BA">
            <w:pPr>
              <w:pStyle w:val="ConsPlusNormal"/>
            </w:pPr>
            <w:r>
              <w:t>Живокость клиновидная</w:t>
            </w:r>
          </w:p>
        </w:tc>
        <w:tc>
          <w:tcPr>
            <w:tcW w:w="3960" w:type="dxa"/>
            <w:tcBorders>
              <w:top w:val="nil"/>
              <w:left w:val="nil"/>
              <w:bottom w:val="nil"/>
              <w:right w:val="nil"/>
            </w:tcBorders>
          </w:tcPr>
          <w:p w14:paraId="00D35D17" w14:textId="77777777" w:rsidR="007037BA" w:rsidRDefault="007037BA">
            <w:pPr>
              <w:pStyle w:val="ConsPlusNormal"/>
            </w:pPr>
            <w:r>
              <w:t>Delphinium cuneatum</w:t>
            </w:r>
          </w:p>
        </w:tc>
        <w:tc>
          <w:tcPr>
            <w:tcW w:w="1560" w:type="dxa"/>
            <w:tcBorders>
              <w:top w:val="nil"/>
              <w:left w:val="nil"/>
              <w:bottom w:val="nil"/>
              <w:right w:val="nil"/>
            </w:tcBorders>
          </w:tcPr>
          <w:p w14:paraId="47A6F4D3" w14:textId="77777777" w:rsidR="007037BA" w:rsidRDefault="007037BA">
            <w:pPr>
              <w:pStyle w:val="ConsPlusNormal"/>
            </w:pPr>
            <w:r>
              <w:t>РК</w:t>
            </w:r>
          </w:p>
        </w:tc>
      </w:tr>
      <w:tr w:rsidR="007037BA" w14:paraId="292F27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2575D5" w14:textId="77777777" w:rsidR="007037BA" w:rsidRDefault="007037BA">
            <w:pPr>
              <w:pStyle w:val="ConsPlusNormal"/>
            </w:pPr>
            <w:r>
              <w:t>Живокость Кнорринг</w:t>
            </w:r>
          </w:p>
        </w:tc>
        <w:tc>
          <w:tcPr>
            <w:tcW w:w="3960" w:type="dxa"/>
            <w:tcBorders>
              <w:top w:val="nil"/>
              <w:left w:val="nil"/>
              <w:bottom w:val="nil"/>
              <w:right w:val="nil"/>
            </w:tcBorders>
          </w:tcPr>
          <w:p w14:paraId="06262A59" w14:textId="77777777" w:rsidR="007037BA" w:rsidRDefault="007037BA">
            <w:pPr>
              <w:pStyle w:val="ConsPlusNormal"/>
            </w:pPr>
            <w:r>
              <w:t>Delphinium knorringianum</w:t>
            </w:r>
          </w:p>
        </w:tc>
        <w:tc>
          <w:tcPr>
            <w:tcW w:w="1560" w:type="dxa"/>
            <w:tcBorders>
              <w:top w:val="nil"/>
              <w:left w:val="nil"/>
              <w:bottom w:val="nil"/>
              <w:right w:val="nil"/>
            </w:tcBorders>
          </w:tcPr>
          <w:p w14:paraId="01335421" w14:textId="77777777" w:rsidR="007037BA" w:rsidRDefault="007037BA">
            <w:pPr>
              <w:pStyle w:val="ConsPlusNormal"/>
            </w:pPr>
            <w:r>
              <w:t>КР</w:t>
            </w:r>
          </w:p>
        </w:tc>
      </w:tr>
      <w:tr w:rsidR="007037BA" w14:paraId="3EC6A8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0BCF45" w14:textId="77777777" w:rsidR="007037BA" w:rsidRDefault="007037BA">
            <w:pPr>
              <w:pStyle w:val="ConsPlusNormal"/>
            </w:pPr>
            <w:r>
              <w:t>Живокость саурская</w:t>
            </w:r>
          </w:p>
        </w:tc>
        <w:tc>
          <w:tcPr>
            <w:tcW w:w="3960" w:type="dxa"/>
            <w:tcBorders>
              <w:top w:val="nil"/>
              <w:left w:val="nil"/>
              <w:bottom w:val="nil"/>
              <w:right w:val="nil"/>
            </w:tcBorders>
          </w:tcPr>
          <w:p w14:paraId="0D1B40A8" w14:textId="77777777" w:rsidR="007037BA" w:rsidRDefault="007037BA">
            <w:pPr>
              <w:pStyle w:val="ConsPlusNormal"/>
            </w:pPr>
            <w:r>
              <w:t>Delphinium sauricum</w:t>
            </w:r>
          </w:p>
        </w:tc>
        <w:tc>
          <w:tcPr>
            <w:tcW w:w="1560" w:type="dxa"/>
            <w:tcBorders>
              <w:top w:val="nil"/>
              <w:left w:val="nil"/>
              <w:bottom w:val="nil"/>
              <w:right w:val="nil"/>
            </w:tcBorders>
          </w:tcPr>
          <w:p w14:paraId="698C19CC" w14:textId="77777777" w:rsidR="007037BA" w:rsidRDefault="007037BA">
            <w:pPr>
              <w:pStyle w:val="ConsPlusNormal"/>
            </w:pPr>
            <w:r>
              <w:t>РК</w:t>
            </w:r>
          </w:p>
        </w:tc>
      </w:tr>
      <w:tr w:rsidR="007037BA" w14:paraId="083749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3A07C4" w14:textId="77777777" w:rsidR="007037BA" w:rsidRDefault="007037BA">
            <w:pPr>
              <w:pStyle w:val="ConsPlusNormal"/>
            </w:pPr>
            <w:r>
              <w:t>Клопогон европейский</w:t>
            </w:r>
          </w:p>
        </w:tc>
        <w:tc>
          <w:tcPr>
            <w:tcW w:w="3960" w:type="dxa"/>
            <w:tcBorders>
              <w:top w:val="nil"/>
              <w:left w:val="nil"/>
              <w:bottom w:val="nil"/>
              <w:right w:val="nil"/>
            </w:tcBorders>
          </w:tcPr>
          <w:p w14:paraId="5B48D3ED" w14:textId="77777777" w:rsidR="007037BA" w:rsidRDefault="007037BA">
            <w:pPr>
              <w:pStyle w:val="ConsPlusNormal"/>
            </w:pPr>
            <w:r>
              <w:t>Cimicifuga europaea Schipcz.</w:t>
            </w:r>
          </w:p>
        </w:tc>
        <w:tc>
          <w:tcPr>
            <w:tcW w:w="1560" w:type="dxa"/>
            <w:tcBorders>
              <w:top w:val="nil"/>
              <w:left w:val="nil"/>
              <w:bottom w:val="nil"/>
              <w:right w:val="nil"/>
            </w:tcBorders>
          </w:tcPr>
          <w:p w14:paraId="13F71041" w14:textId="77777777" w:rsidR="007037BA" w:rsidRDefault="007037BA">
            <w:pPr>
              <w:pStyle w:val="ConsPlusNormal"/>
            </w:pPr>
            <w:r>
              <w:t>РБ</w:t>
            </w:r>
          </w:p>
        </w:tc>
      </w:tr>
      <w:tr w:rsidR="007037BA" w14:paraId="401D3E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0512CD" w14:textId="77777777" w:rsidR="007037BA" w:rsidRDefault="007037BA">
            <w:pPr>
              <w:pStyle w:val="ConsPlusNormal"/>
            </w:pPr>
            <w:r>
              <w:t>Купальница европейская</w:t>
            </w:r>
          </w:p>
        </w:tc>
        <w:tc>
          <w:tcPr>
            <w:tcW w:w="3960" w:type="dxa"/>
            <w:tcBorders>
              <w:top w:val="nil"/>
              <w:left w:val="nil"/>
              <w:bottom w:val="nil"/>
              <w:right w:val="nil"/>
            </w:tcBorders>
          </w:tcPr>
          <w:p w14:paraId="79AF22E7" w14:textId="77777777" w:rsidR="007037BA" w:rsidRDefault="007037BA">
            <w:pPr>
              <w:pStyle w:val="ConsPlusNormal"/>
            </w:pPr>
            <w:r>
              <w:t>Trollius europaeus L.</w:t>
            </w:r>
          </w:p>
        </w:tc>
        <w:tc>
          <w:tcPr>
            <w:tcW w:w="1560" w:type="dxa"/>
            <w:tcBorders>
              <w:top w:val="nil"/>
              <w:left w:val="nil"/>
              <w:bottom w:val="nil"/>
              <w:right w:val="nil"/>
            </w:tcBorders>
          </w:tcPr>
          <w:p w14:paraId="4EDAEF5A" w14:textId="77777777" w:rsidR="007037BA" w:rsidRDefault="007037BA">
            <w:pPr>
              <w:pStyle w:val="ConsPlusNormal"/>
            </w:pPr>
            <w:r>
              <w:t>РБ</w:t>
            </w:r>
          </w:p>
        </w:tc>
      </w:tr>
      <w:tr w:rsidR="007037BA" w14:paraId="26E188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E89ABF" w14:textId="77777777" w:rsidR="007037BA" w:rsidRDefault="007037BA">
            <w:pPr>
              <w:pStyle w:val="ConsPlusNormal"/>
            </w:pPr>
            <w:r>
              <w:t>Ломонос прямой</w:t>
            </w:r>
          </w:p>
        </w:tc>
        <w:tc>
          <w:tcPr>
            <w:tcW w:w="3960" w:type="dxa"/>
            <w:tcBorders>
              <w:top w:val="nil"/>
              <w:left w:val="nil"/>
              <w:bottom w:val="nil"/>
              <w:right w:val="nil"/>
            </w:tcBorders>
          </w:tcPr>
          <w:p w14:paraId="42857843" w14:textId="77777777" w:rsidR="007037BA" w:rsidRDefault="007037BA">
            <w:pPr>
              <w:pStyle w:val="ConsPlusNormal"/>
            </w:pPr>
            <w:r>
              <w:t>Clematis recta L.</w:t>
            </w:r>
          </w:p>
        </w:tc>
        <w:tc>
          <w:tcPr>
            <w:tcW w:w="1560" w:type="dxa"/>
            <w:tcBorders>
              <w:top w:val="nil"/>
              <w:left w:val="nil"/>
              <w:bottom w:val="nil"/>
              <w:right w:val="nil"/>
            </w:tcBorders>
          </w:tcPr>
          <w:p w14:paraId="15638B3E" w14:textId="77777777" w:rsidR="007037BA" w:rsidRDefault="007037BA">
            <w:pPr>
              <w:pStyle w:val="ConsPlusNormal"/>
            </w:pPr>
            <w:r>
              <w:t>РБ</w:t>
            </w:r>
          </w:p>
        </w:tc>
      </w:tr>
      <w:tr w:rsidR="007037BA" w14:paraId="27363B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53A2704" w14:textId="77777777" w:rsidR="007037BA" w:rsidRDefault="007037BA">
            <w:pPr>
              <w:pStyle w:val="ConsPlusNormal"/>
            </w:pPr>
            <w:r>
              <w:t>Ломонос виноградолистный</w:t>
            </w:r>
          </w:p>
        </w:tc>
        <w:tc>
          <w:tcPr>
            <w:tcW w:w="3960" w:type="dxa"/>
            <w:tcBorders>
              <w:top w:val="nil"/>
              <w:left w:val="nil"/>
              <w:bottom w:val="nil"/>
              <w:right w:val="nil"/>
            </w:tcBorders>
          </w:tcPr>
          <w:p w14:paraId="12F79142" w14:textId="77777777" w:rsidR="007037BA" w:rsidRDefault="007037BA">
            <w:pPr>
              <w:pStyle w:val="ConsPlusNormal"/>
            </w:pPr>
            <w:r>
              <w:t>Clematis vitalba</w:t>
            </w:r>
          </w:p>
        </w:tc>
        <w:tc>
          <w:tcPr>
            <w:tcW w:w="1560" w:type="dxa"/>
            <w:tcBorders>
              <w:top w:val="nil"/>
              <w:left w:val="nil"/>
              <w:bottom w:val="nil"/>
              <w:right w:val="nil"/>
            </w:tcBorders>
          </w:tcPr>
          <w:p w14:paraId="3E8C4B6C" w14:textId="77777777" w:rsidR="007037BA" w:rsidRDefault="007037BA">
            <w:pPr>
              <w:pStyle w:val="ConsPlusNormal"/>
            </w:pPr>
            <w:r>
              <w:t>РА</w:t>
            </w:r>
          </w:p>
        </w:tc>
      </w:tr>
      <w:tr w:rsidR="007037BA" w14:paraId="0F7AD2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A067C8" w14:textId="77777777" w:rsidR="007037BA" w:rsidRDefault="007037BA">
            <w:pPr>
              <w:pStyle w:val="ConsPlusNormal"/>
            </w:pPr>
            <w:r>
              <w:t>Лютик саянский</w:t>
            </w:r>
          </w:p>
        </w:tc>
        <w:tc>
          <w:tcPr>
            <w:tcW w:w="3960" w:type="dxa"/>
            <w:tcBorders>
              <w:top w:val="nil"/>
              <w:left w:val="nil"/>
              <w:bottom w:val="nil"/>
              <w:right w:val="nil"/>
            </w:tcBorders>
          </w:tcPr>
          <w:p w14:paraId="32BA54B9" w14:textId="77777777" w:rsidR="007037BA" w:rsidRDefault="007037BA">
            <w:pPr>
              <w:pStyle w:val="ConsPlusNormal"/>
            </w:pPr>
            <w:r>
              <w:t>Ranunculus sajanensis Popov</w:t>
            </w:r>
          </w:p>
        </w:tc>
        <w:tc>
          <w:tcPr>
            <w:tcW w:w="1560" w:type="dxa"/>
            <w:tcBorders>
              <w:top w:val="nil"/>
              <w:left w:val="nil"/>
              <w:bottom w:val="nil"/>
              <w:right w:val="nil"/>
            </w:tcBorders>
          </w:tcPr>
          <w:p w14:paraId="31511AB8" w14:textId="77777777" w:rsidR="007037BA" w:rsidRDefault="007037BA">
            <w:pPr>
              <w:pStyle w:val="ConsPlusNormal"/>
            </w:pPr>
            <w:r>
              <w:t>РФ</w:t>
            </w:r>
          </w:p>
        </w:tc>
      </w:tr>
      <w:tr w:rsidR="007037BA" w14:paraId="2418C9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5F1C5EF" w14:textId="77777777" w:rsidR="007037BA" w:rsidRDefault="007037BA">
            <w:pPr>
              <w:pStyle w:val="ConsPlusNormal"/>
            </w:pPr>
            <w:r>
              <w:t>Лютик цикутовый</w:t>
            </w:r>
          </w:p>
        </w:tc>
        <w:tc>
          <w:tcPr>
            <w:tcW w:w="3960" w:type="dxa"/>
            <w:tcBorders>
              <w:top w:val="nil"/>
              <w:left w:val="nil"/>
              <w:bottom w:val="nil"/>
              <w:right w:val="nil"/>
            </w:tcBorders>
          </w:tcPr>
          <w:p w14:paraId="574368C5" w14:textId="77777777" w:rsidR="007037BA" w:rsidRDefault="007037BA">
            <w:pPr>
              <w:pStyle w:val="ConsPlusNormal"/>
            </w:pPr>
            <w:r>
              <w:t>Ranunculus cicutarius</w:t>
            </w:r>
          </w:p>
        </w:tc>
        <w:tc>
          <w:tcPr>
            <w:tcW w:w="1560" w:type="dxa"/>
            <w:tcBorders>
              <w:top w:val="nil"/>
              <w:left w:val="nil"/>
              <w:bottom w:val="nil"/>
              <w:right w:val="nil"/>
            </w:tcBorders>
          </w:tcPr>
          <w:p w14:paraId="50172CA6" w14:textId="77777777" w:rsidR="007037BA" w:rsidRDefault="007037BA">
            <w:pPr>
              <w:pStyle w:val="ConsPlusNormal"/>
            </w:pPr>
            <w:r>
              <w:t>РА</w:t>
            </w:r>
          </w:p>
        </w:tc>
      </w:tr>
      <w:tr w:rsidR="007037BA" w14:paraId="00621B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F339E0" w14:textId="77777777" w:rsidR="007037BA" w:rsidRDefault="007037BA">
            <w:pPr>
              <w:pStyle w:val="ConsPlusNormal"/>
            </w:pPr>
            <w:r>
              <w:t>Лютик длиннолистный</w:t>
            </w:r>
          </w:p>
        </w:tc>
        <w:tc>
          <w:tcPr>
            <w:tcW w:w="3960" w:type="dxa"/>
            <w:tcBorders>
              <w:top w:val="nil"/>
              <w:left w:val="nil"/>
              <w:bottom w:val="nil"/>
              <w:right w:val="nil"/>
            </w:tcBorders>
          </w:tcPr>
          <w:p w14:paraId="3F002ED3" w14:textId="77777777" w:rsidR="007037BA" w:rsidRDefault="007037BA">
            <w:pPr>
              <w:pStyle w:val="ConsPlusNormal"/>
            </w:pPr>
            <w:r>
              <w:t>Ranunculus lingua</w:t>
            </w:r>
          </w:p>
        </w:tc>
        <w:tc>
          <w:tcPr>
            <w:tcW w:w="1560" w:type="dxa"/>
            <w:tcBorders>
              <w:top w:val="nil"/>
              <w:left w:val="nil"/>
              <w:bottom w:val="nil"/>
              <w:right w:val="nil"/>
            </w:tcBorders>
          </w:tcPr>
          <w:p w14:paraId="05113670" w14:textId="77777777" w:rsidR="007037BA" w:rsidRDefault="007037BA">
            <w:pPr>
              <w:pStyle w:val="ConsPlusNormal"/>
            </w:pPr>
            <w:r>
              <w:t>РА</w:t>
            </w:r>
          </w:p>
        </w:tc>
      </w:tr>
      <w:tr w:rsidR="007037BA" w14:paraId="408C22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CEEC37" w14:textId="77777777" w:rsidR="007037BA" w:rsidRDefault="007037BA">
            <w:pPr>
              <w:pStyle w:val="ConsPlusNormal"/>
            </w:pPr>
            <w:r>
              <w:t>Лютик мохнатый</w:t>
            </w:r>
          </w:p>
        </w:tc>
        <w:tc>
          <w:tcPr>
            <w:tcW w:w="3960" w:type="dxa"/>
            <w:tcBorders>
              <w:top w:val="nil"/>
              <w:left w:val="nil"/>
              <w:bottom w:val="nil"/>
              <w:right w:val="nil"/>
            </w:tcBorders>
          </w:tcPr>
          <w:p w14:paraId="7348C98E" w14:textId="77777777" w:rsidR="007037BA" w:rsidRDefault="007037BA">
            <w:pPr>
              <w:pStyle w:val="ConsPlusNormal"/>
            </w:pPr>
            <w:r>
              <w:t>Ranunculus villosus</w:t>
            </w:r>
          </w:p>
        </w:tc>
        <w:tc>
          <w:tcPr>
            <w:tcW w:w="1560" w:type="dxa"/>
            <w:tcBorders>
              <w:top w:val="nil"/>
              <w:left w:val="nil"/>
              <w:bottom w:val="nil"/>
              <w:right w:val="nil"/>
            </w:tcBorders>
          </w:tcPr>
          <w:p w14:paraId="4A693111" w14:textId="77777777" w:rsidR="007037BA" w:rsidRDefault="007037BA">
            <w:pPr>
              <w:pStyle w:val="ConsPlusNormal"/>
            </w:pPr>
            <w:r>
              <w:t>РА</w:t>
            </w:r>
          </w:p>
        </w:tc>
      </w:tr>
      <w:tr w:rsidR="007037BA" w14:paraId="735C88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26CDCD" w14:textId="77777777" w:rsidR="007037BA" w:rsidRDefault="007037BA">
            <w:pPr>
              <w:pStyle w:val="ConsPlusNormal"/>
            </w:pPr>
            <w:r>
              <w:t>Миякея цельнолистная</w:t>
            </w:r>
          </w:p>
        </w:tc>
        <w:tc>
          <w:tcPr>
            <w:tcW w:w="3960" w:type="dxa"/>
            <w:tcBorders>
              <w:top w:val="nil"/>
              <w:left w:val="nil"/>
              <w:bottom w:val="nil"/>
              <w:right w:val="nil"/>
            </w:tcBorders>
          </w:tcPr>
          <w:p w14:paraId="7AB20A69" w14:textId="77777777" w:rsidR="007037BA" w:rsidRDefault="007037BA">
            <w:pPr>
              <w:pStyle w:val="ConsPlusNormal"/>
            </w:pPr>
            <w:r>
              <w:t>Miyakea integrifolia Miyabe et Tatew.</w:t>
            </w:r>
          </w:p>
        </w:tc>
        <w:tc>
          <w:tcPr>
            <w:tcW w:w="1560" w:type="dxa"/>
            <w:tcBorders>
              <w:top w:val="nil"/>
              <w:left w:val="nil"/>
              <w:bottom w:val="nil"/>
              <w:right w:val="nil"/>
            </w:tcBorders>
          </w:tcPr>
          <w:p w14:paraId="1B464F4A" w14:textId="77777777" w:rsidR="007037BA" w:rsidRDefault="007037BA">
            <w:pPr>
              <w:pStyle w:val="ConsPlusNormal"/>
            </w:pPr>
            <w:r>
              <w:t>РФ</w:t>
            </w:r>
          </w:p>
        </w:tc>
      </w:tr>
      <w:tr w:rsidR="007037BA" w14:paraId="15CCA3B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DFF179" w14:textId="77777777" w:rsidR="007037BA" w:rsidRDefault="007037BA">
            <w:pPr>
              <w:pStyle w:val="ConsPlusNormal"/>
            </w:pPr>
            <w:r>
              <w:lastRenderedPageBreak/>
              <w:t>Печеночница Фальконера</w:t>
            </w:r>
          </w:p>
        </w:tc>
        <w:tc>
          <w:tcPr>
            <w:tcW w:w="3960" w:type="dxa"/>
            <w:tcBorders>
              <w:top w:val="nil"/>
              <w:left w:val="nil"/>
              <w:bottom w:val="nil"/>
              <w:right w:val="nil"/>
            </w:tcBorders>
          </w:tcPr>
          <w:p w14:paraId="0D3F7684" w14:textId="77777777" w:rsidR="007037BA" w:rsidRDefault="007037BA">
            <w:pPr>
              <w:pStyle w:val="ConsPlusNormal"/>
            </w:pPr>
            <w:r>
              <w:t>Hepatica falconeri</w:t>
            </w:r>
          </w:p>
        </w:tc>
        <w:tc>
          <w:tcPr>
            <w:tcW w:w="1560" w:type="dxa"/>
            <w:tcBorders>
              <w:top w:val="nil"/>
              <w:left w:val="nil"/>
              <w:bottom w:val="nil"/>
              <w:right w:val="nil"/>
            </w:tcBorders>
          </w:tcPr>
          <w:p w14:paraId="56B26B56" w14:textId="77777777" w:rsidR="007037BA" w:rsidRDefault="007037BA">
            <w:pPr>
              <w:pStyle w:val="ConsPlusNormal"/>
            </w:pPr>
            <w:r>
              <w:t>РК</w:t>
            </w:r>
          </w:p>
        </w:tc>
      </w:tr>
      <w:tr w:rsidR="007037BA" w14:paraId="6861FE7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B1D61C" w14:textId="77777777" w:rsidR="007037BA" w:rsidRDefault="007037BA">
            <w:pPr>
              <w:pStyle w:val="ConsPlusNormal"/>
            </w:pPr>
            <w:r>
              <w:t>Прострел весенний</w:t>
            </w:r>
          </w:p>
        </w:tc>
        <w:tc>
          <w:tcPr>
            <w:tcW w:w="3960" w:type="dxa"/>
            <w:tcBorders>
              <w:top w:val="nil"/>
              <w:left w:val="nil"/>
              <w:bottom w:val="nil"/>
              <w:right w:val="nil"/>
            </w:tcBorders>
          </w:tcPr>
          <w:p w14:paraId="4F6FCB36" w14:textId="77777777" w:rsidR="007037BA" w:rsidRDefault="007037BA">
            <w:pPr>
              <w:pStyle w:val="ConsPlusNormal"/>
            </w:pPr>
            <w:r>
              <w:t>Pulsatilla vernalis (L.) Mill.</w:t>
            </w:r>
          </w:p>
        </w:tc>
        <w:tc>
          <w:tcPr>
            <w:tcW w:w="1560" w:type="dxa"/>
            <w:tcBorders>
              <w:top w:val="nil"/>
              <w:left w:val="nil"/>
              <w:bottom w:val="nil"/>
              <w:right w:val="nil"/>
            </w:tcBorders>
          </w:tcPr>
          <w:p w14:paraId="0ED3A4B2" w14:textId="77777777" w:rsidR="007037BA" w:rsidRDefault="007037BA">
            <w:pPr>
              <w:pStyle w:val="ConsPlusNormal"/>
            </w:pPr>
            <w:r>
              <w:t>РФ</w:t>
            </w:r>
          </w:p>
        </w:tc>
      </w:tr>
      <w:tr w:rsidR="007037BA" w14:paraId="4ABB350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26C88E8" w14:textId="77777777" w:rsidR="007037BA" w:rsidRDefault="007037BA">
            <w:pPr>
              <w:pStyle w:val="ConsPlusNormal"/>
            </w:pPr>
            <w:r>
              <w:t>Прострел желтоватый</w:t>
            </w:r>
          </w:p>
        </w:tc>
        <w:tc>
          <w:tcPr>
            <w:tcW w:w="3960" w:type="dxa"/>
            <w:tcBorders>
              <w:top w:val="nil"/>
              <w:left w:val="nil"/>
              <w:bottom w:val="nil"/>
              <w:right w:val="nil"/>
            </w:tcBorders>
          </w:tcPr>
          <w:p w14:paraId="68CCE60C" w14:textId="77777777" w:rsidR="007037BA" w:rsidRDefault="007037BA">
            <w:pPr>
              <w:pStyle w:val="ConsPlusNormal"/>
            </w:pPr>
            <w:r>
              <w:t>Pulsatilla flavescens</w:t>
            </w:r>
          </w:p>
        </w:tc>
        <w:tc>
          <w:tcPr>
            <w:tcW w:w="1560" w:type="dxa"/>
            <w:tcBorders>
              <w:top w:val="nil"/>
              <w:left w:val="nil"/>
              <w:bottom w:val="nil"/>
              <w:right w:val="nil"/>
            </w:tcBorders>
          </w:tcPr>
          <w:p w14:paraId="17A25C4A" w14:textId="77777777" w:rsidR="007037BA" w:rsidRDefault="007037BA">
            <w:pPr>
              <w:pStyle w:val="ConsPlusNormal"/>
            </w:pPr>
            <w:r>
              <w:t>РК</w:t>
            </w:r>
          </w:p>
        </w:tc>
      </w:tr>
      <w:tr w:rsidR="007037BA" w14:paraId="183B8F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ED7B6D" w14:textId="77777777" w:rsidR="007037BA" w:rsidRDefault="007037BA">
            <w:pPr>
              <w:pStyle w:val="ConsPlusNormal"/>
            </w:pPr>
            <w:r>
              <w:t>Прострел Костычева</w:t>
            </w:r>
          </w:p>
        </w:tc>
        <w:tc>
          <w:tcPr>
            <w:tcW w:w="3960" w:type="dxa"/>
            <w:tcBorders>
              <w:top w:val="nil"/>
              <w:left w:val="nil"/>
              <w:bottom w:val="nil"/>
              <w:right w:val="nil"/>
            </w:tcBorders>
          </w:tcPr>
          <w:p w14:paraId="53A4B513" w14:textId="77777777" w:rsidR="007037BA" w:rsidRDefault="007037BA">
            <w:pPr>
              <w:pStyle w:val="ConsPlusNormal"/>
            </w:pPr>
            <w:r>
              <w:t>Pulsatilla kostyczewii</w:t>
            </w:r>
          </w:p>
        </w:tc>
        <w:tc>
          <w:tcPr>
            <w:tcW w:w="1560" w:type="dxa"/>
            <w:tcBorders>
              <w:top w:val="nil"/>
              <w:left w:val="nil"/>
              <w:bottom w:val="nil"/>
              <w:right w:val="nil"/>
            </w:tcBorders>
          </w:tcPr>
          <w:p w14:paraId="70C387BF" w14:textId="77777777" w:rsidR="007037BA" w:rsidRDefault="007037BA">
            <w:pPr>
              <w:pStyle w:val="ConsPlusNormal"/>
            </w:pPr>
            <w:r>
              <w:t>КР</w:t>
            </w:r>
          </w:p>
        </w:tc>
      </w:tr>
      <w:tr w:rsidR="007037BA" w14:paraId="3A65BC3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F023F0" w14:textId="77777777" w:rsidR="007037BA" w:rsidRDefault="007037BA">
            <w:pPr>
              <w:pStyle w:val="ConsPlusNormal"/>
            </w:pPr>
            <w:r>
              <w:t>Прострел луговой</w:t>
            </w:r>
          </w:p>
        </w:tc>
        <w:tc>
          <w:tcPr>
            <w:tcW w:w="3960" w:type="dxa"/>
            <w:tcBorders>
              <w:top w:val="nil"/>
              <w:left w:val="nil"/>
              <w:bottom w:val="nil"/>
              <w:right w:val="nil"/>
            </w:tcBorders>
          </w:tcPr>
          <w:p w14:paraId="7A9F7451" w14:textId="77777777" w:rsidR="007037BA" w:rsidRDefault="007037BA">
            <w:pPr>
              <w:pStyle w:val="ConsPlusNormal"/>
            </w:pPr>
            <w:r>
              <w:t>Pulsatilla pratensis (L.) Mill s.l.</w:t>
            </w:r>
          </w:p>
        </w:tc>
        <w:tc>
          <w:tcPr>
            <w:tcW w:w="1560" w:type="dxa"/>
            <w:tcBorders>
              <w:top w:val="nil"/>
              <w:left w:val="nil"/>
              <w:bottom w:val="nil"/>
              <w:right w:val="nil"/>
            </w:tcBorders>
          </w:tcPr>
          <w:p w14:paraId="523E483A" w14:textId="77777777" w:rsidR="007037BA" w:rsidRDefault="007037BA">
            <w:pPr>
              <w:pStyle w:val="ConsPlusNormal"/>
            </w:pPr>
            <w:r>
              <w:t>РБ, РФ</w:t>
            </w:r>
          </w:p>
        </w:tc>
      </w:tr>
      <w:tr w:rsidR="007037BA" w14:paraId="17E24F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F1D647" w14:textId="77777777" w:rsidR="007037BA" w:rsidRDefault="007037BA">
            <w:pPr>
              <w:pStyle w:val="ConsPlusNormal"/>
            </w:pPr>
            <w:r>
              <w:t>Прострел обыкновенный</w:t>
            </w:r>
          </w:p>
        </w:tc>
        <w:tc>
          <w:tcPr>
            <w:tcW w:w="3960" w:type="dxa"/>
            <w:tcBorders>
              <w:top w:val="nil"/>
              <w:left w:val="nil"/>
              <w:bottom w:val="nil"/>
              <w:right w:val="nil"/>
            </w:tcBorders>
          </w:tcPr>
          <w:p w14:paraId="37B65542" w14:textId="77777777" w:rsidR="007037BA" w:rsidRDefault="007037BA">
            <w:pPr>
              <w:pStyle w:val="ConsPlusNormal"/>
            </w:pPr>
            <w:r>
              <w:t>Pulsatilla vulgaris Mill.</w:t>
            </w:r>
          </w:p>
        </w:tc>
        <w:tc>
          <w:tcPr>
            <w:tcW w:w="1560" w:type="dxa"/>
            <w:tcBorders>
              <w:top w:val="nil"/>
              <w:left w:val="nil"/>
              <w:bottom w:val="nil"/>
              <w:right w:val="nil"/>
            </w:tcBorders>
          </w:tcPr>
          <w:p w14:paraId="68F19B5E" w14:textId="77777777" w:rsidR="007037BA" w:rsidRDefault="007037BA">
            <w:pPr>
              <w:pStyle w:val="ConsPlusNormal"/>
            </w:pPr>
            <w:r>
              <w:t>РФ</w:t>
            </w:r>
          </w:p>
        </w:tc>
      </w:tr>
      <w:tr w:rsidR="007037BA" w14:paraId="765B72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0128500" w14:textId="77777777" w:rsidR="007037BA" w:rsidRDefault="007037BA">
            <w:pPr>
              <w:pStyle w:val="ConsPlusNormal"/>
            </w:pPr>
            <w:r>
              <w:t>Прострел раскрытый</w:t>
            </w:r>
          </w:p>
        </w:tc>
        <w:tc>
          <w:tcPr>
            <w:tcW w:w="3960" w:type="dxa"/>
            <w:tcBorders>
              <w:top w:val="nil"/>
              <w:left w:val="nil"/>
              <w:bottom w:val="nil"/>
              <w:right w:val="nil"/>
            </w:tcBorders>
          </w:tcPr>
          <w:p w14:paraId="4185345B" w14:textId="77777777" w:rsidR="007037BA" w:rsidRDefault="007037BA">
            <w:pPr>
              <w:pStyle w:val="ConsPlusNormal"/>
            </w:pPr>
            <w:r>
              <w:t>Pulsatilla patens (L.) Mill</w:t>
            </w:r>
          </w:p>
        </w:tc>
        <w:tc>
          <w:tcPr>
            <w:tcW w:w="1560" w:type="dxa"/>
            <w:tcBorders>
              <w:top w:val="nil"/>
              <w:left w:val="nil"/>
              <w:bottom w:val="nil"/>
              <w:right w:val="nil"/>
            </w:tcBorders>
          </w:tcPr>
          <w:p w14:paraId="2E365B5B" w14:textId="77777777" w:rsidR="007037BA" w:rsidRDefault="007037BA">
            <w:pPr>
              <w:pStyle w:val="ConsPlusNormal"/>
            </w:pPr>
            <w:r>
              <w:t>РБ</w:t>
            </w:r>
          </w:p>
        </w:tc>
      </w:tr>
      <w:tr w:rsidR="007037BA" w14:paraId="57E7A4B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D4FD38D" w14:textId="77777777" w:rsidR="007037BA" w:rsidRDefault="007037BA">
            <w:pPr>
              <w:pStyle w:val="ConsPlusNormal"/>
            </w:pPr>
            <w:r>
              <w:t>Прострел раскрытый, или сон-трава</w:t>
            </w:r>
          </w:p>
        </w:tc>
        <w:tc>
          <w:tcPr>
            <w:tcW w:w="3960" w:type="dxa"/>
            <w:tcBorders>
              <w:top w:val="nil"/>
              <w:left w:val="nil"/>
              <w:bottom w:val="nil"/>
              <w:right w:val="nil"/>
            </w:tcBorders>
          </w:tcPr>
          <w:p w14:paraId="6A73A129" w14:textId="77777777" w:rsidR="007037BA" w:rsidRDefault="007037BA">
            <w:pPr>
              <w:pStyle w:val="ConsPlusNormal"/>
            </w:pPr>
            <w:r>
              <w:t>Pulsatilla flavescens</w:t>
            </w:r>
          </w:p>
        </w:tc>
        <w:tc>
          <w:tcPr>
            <w:tcW w:w="1560" w:type="dxa"/>
            <w:tcBorders>
              <w:top w:val="nil"/>
              <w:left w:val="nil"/>
              <w:bottom w:val="nil"/>
              <w:right w:val="nil"/>
            </w:tcBorders>
          </w:tcPr>
          <w:p w14:paraId="70FA9309" w14:textId="77777777" w:rsidR="007037BA" w:rsidRDefault="007037BA">
            <w:pPr>
              <w:pStyle w:val="ConsPlusNormal"/>
            </w:pPr>
            <w:r>
              <w:t>РК</w:t>
            </w:r>
          </w:p>
        </w:tc>
      </w:tr>
      <w:tr w:rsidR="007037BA" w14:paraId="356E2A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A8238D" w14:textId="77777777" w:rsidR="007037BA" w:rsidRDefault="007037BA">
            <w:pPr>
              <w:pStyle w:val="ConsPlusNormal"/>
            </w:pPr>
            <w:r>
              <w:t>Равноплодник василистниковый</w:t>
            </w:r>
          </w:p>
        </w:tc>
        <w:tc>
          <w:tcPr>
            <w:tcW w:w="3960" w:type="dxa"/>
            <w:tcBorders>
              <w:top w:val="nil"/>
              <w:left w:val="nil"/>
              <w:bottom w:val="nil"/>
              <w:right w:val="nil"/>
            </w:tcBorders>
          </w:tcPr>
          <w:p w14:paraId="0968D535" w14:textId="77777777" w:rsidR="007037BA" w:rsidRDefault="007037BA">
            <w:pPr>
              <w:pStyle w:val="ConsPlusNormal"/>
            </w:pPr>
            <w:r>
              <w:t>Isopyrum thalictroides L.</w:t>
            </w:r>
          </w:p>
        </w:tc>
        <w:tc>
          <w:tcPr>
            <w:tcW w:w="1560" w:type="dxa"/>
            <w:tcBorders>
              <w:top w:val="nil"/>
              <w:left w:val="nil"/>
              <w:bottom w:val="nil"/>
              <w:right w:val="nil"/>
            </w:tcBorders>
          </w:tcPr>
          <w:p w14:paraId="15C804D5" w14:textId="77777777" w:rsidR="007037BA" w:rsidRDefault="007037BA">
            <w:pPr>
              <w:pStyle w:val="ConsPlusNormal"/>
            </w:pPr>
            <w:r>
              <w:t>РБ</w:t>
            </w:r>
          </w:p>
        </w:tc>
      </w:tr>
      <w:tr w:rsidR="007037BA" w14:paraId="670D743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E542502" w14:textId="77777777" w:rsidR="007037BA" w:rsidRDefault="007037BA">
            <w:pPr>
              <w:pStyle w:val="ConsPlusNormal"/>
            </w:pPr>
            <w:r>
              <w:t>Шелковник Кауфманна</w:t>
            </w:r>
          </w:p>
        </w:tc>
        <w:tc>
          <w:tcPr>
            <w:tcW w:w="3960" w:type="dxa"/>
            <w:tcBorders>
              <w:top w:val="nil"/>
              <w:left w:val="nil"/>
              <w:bottom w:val="nil"/>
              <w:right w:val="nil"/>
            </w:tcBorders>
          </w:tcPr>
          <w:p w14:paraId="5D1CADD1" w14:textId="77777777" w:rsidR="007037BA" w:rsidRDefault="007037BA">
            <w:pPr>
              <w:pStyle w:val="ConsPlusNormal"/>
            </w:pPr>
            <w:r>
              <w:t>Batrachium kaufmannii (Clere) V. Krecz.</w:t>
            </w:r>
          </w:p>
        </w:tc>
        <w:tc>
          <w:tcPr>
            <w:tcW w:w="1560" w:type="dxa"/>
            <w:tcBorders>
              <w:top w:val="nil"/>
              <w:left w:val="nil"/>
              <w:bottom w:val="nil"/>
              <w:right w:val="nil"/>
            </w:tcBorders>
          </w:tcPr>
          <w:p w14:paraId="304520F0" w14:textId="77777777" w:rsidR="007037BA" w:rsidRDefault="007037BA">
            <w:pPr>
              <w:pStyle w:val="ConsPlusNormal"/>
            </w:pPr>
            <w:r>
              <w:t>РБ</w:t>
            </w:r>
          </w:p>
        </w:tc>
      </w:tr>
      <w:tr w:rsidR="007037BA" w14:paraId="142B934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3185A8" w14:textId="77777777" w:rsidR="007037BA" w:rsidRDefault="007037BA">
            <w:pPr>
              <w:pStyle w:val="ConsPlusNormal"/>
            </w:pPr>
            <w:r>
              <w:t>Семейство Розовые (Розоцветные)</w:t>
            </w:r>
          </w:p>
        </w:tc>
        <w:tc>
          <w:tcPr>
            <w:tcW w:w="3960" w:type="dxa"/>
            <w:tcBorders>
              <w:top w:val="nil"/>
              <w:left w:val="nil"/>
              <w:bottom w:val="nil"/>
              <w:right w:val="nil"/>
            </w:tcBorders>
          </w:tcPr>
          <w:p w14:paraId="28E13FAC" w14:textId="77777777" w:rsidR="007037BA" w:rsidRDefault="007037BA">
            <w:pPr>
              <w:pStyle w:val="ConsPlusNormal"/>
            </w:pPr>
            <w:r>
              <w:t>Rosaceae</w:t>
            </w:r>
          </w:p>
        </w:tc>
        <w:tc>
          <w:tcPr>
            <w:tcW w:w="1560" w:type="dxa"/>
            <w:tcBorders>
              <w:top w:val="nil"/>
              <w:left w:val="nil"/>
              <w:bottom w:val="nil"/>
              <w:right w:val="nil"/>
            </w:tcBorders>
          </w:tcPr>
          <w:p w14:paraId="64546174" w14:textId="77777777" w:rsidR="007037BA" w:rsidRDefault="007037BA">
            <w:pPr>
              <w:pStyle w:val="ConsPlusNormal"/>
            </w:pPr>
          </w:p>
        </w:tc>
      </w:tr>
      <w:tr w:rsidR="007037BA" w14:paraId="50E65B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BDF976" w14:textId="77777777" w:rsidR="007037BA" w:rsidRDefault="007037BA">
            <w:pPr>
              <w:pStyle w:val="ConsPlusNormal"/>
            </w:pPr>
            <w:r>
              <w:t>Абрикос маньчжурский</w:t>
            </w:r>
          </w:p>
        </w:tc>
        <w:tc>
          <w:tcPr>
            <w:tcW w:w="3960" w:type="dxa"/>
            <w:tcBorders>
              <w:top w:val="nil"/>
              <w:left w:val="nil"/>
              <w:bottom w:val="nil"/>
              <w:right w:val="nil"/>
            </w:tcBorders>
          </w:tcPr>
          <w:p w14:paraId="21180893" w14:textId="77777777" w:rsidR="007037BA" w:rsidRDefault="007037BA">
            <w:pPr>
              <w:pStyle w:val="ConsPlusNormal"/>
            </w:pPr>
            <w:r>
              <w:t>Armeniaca mandshurica (Maxim.) B. Skortsov</w:t>
            </w:r>
          </w:p>
        </w:tc>
        <w:tc>
          <w:tcPr>
            <w:tcW w:w="1560" w:type="dxa"/>
            <w:tcBorders>
              <w:top w:val="nil"/>
              <w:left w:val="nil"/>
              <w:bottom w:val="nil"/>
              <w:right w:val="nil"/>
            </w:tcBorders>
          </w:tcPr>
          <w:p w14:paraId="320DA7AD" w14:textId="77777777" w:rsidR="007037BA" w:rsidRDefault="007037BA">
            <w:pPr>
              <w:pStyle w:val="ConsPlusNormal"/>
            </w:pPr>
            <w:r>
              <w:t>РФ</w:t>
            </w:r>
          </w:p>
        </w:tc>
      </w:tr>
      <w:tr w:rsidR="007037BA" w14:paraId="2717B55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043058A" w14:textId="77777777" w:rsidR="007037BA" w:rsidRDefault="007037BA">
            <w:pPr>
              <w:pStyle w:val="ConsPlusNormal"/>
            </w:pPr>
            <w:r>
              <w:t>Абрикос обыкновенный</w:t>
            </w:r>
          </w:p>
        </w:tc>
        <w:tc>
          <w:tcPr>
            <w:tcW w:w="3960" w:type="dxa"/>
            <w:tcBorders>
              <w:top w:val="nil"/>
              <w:left w:val="nil"/>
              <w:bottom w:val="nil"/>
              <w:right w:val="nil"/>
            </w:tcBorders>
          </w:tcPr>
          <w:p w14:paraId="16383EF9" w14:textId="77777777" w:rsidR="007037BA" w:rsidRDefault="007037BA">
            <w:pPr>
              <w:pStyle w:val="ConsPlusNormal"/>
            </w:pPr>
            <w:r>
              <w:t>Armeniaca vulgaris</w:t>
            </w:r>
          </w:p>
        </w:tc>
        <w:tc>
          <w:tcPr>
            <w:tcW w:w="1560" w:type="dxa"/>
            <w:tcBorders>
              <w:top w:val="nil"/>
              <w:left w:val="nil"/>
              <w:bottom w:val="nil"/>
              <w:right w:val="nil"/>
            </w:tcBorders>
          </w:tcPr>
          <w:p w14:paraId="06D4A702" w14:textId="77777777" w:rsidR="007037BA" w:rsidRDefault="007037BA">
            <w:pPr>
              <w:pStyle w:val="ConsPlusNormal"/>
            </w:pPr>
            <w:r>
              <w:t>РК</w:t>
            </w:r>
          </w:p>
        </w:tc>
      </w:tr>
      <w:tr w:rsidR="007037BA" w14:paraId="6FDA92F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393CA1A" w14:textId="77777777" w:rsidR="007037BA" w:rsidRDefault="007037BA">
            <w:pPr>
              <w:pStyle w:val="ConsPlusNormal"/>
            </w:pPr>
            <w:r>
              <w:t>Афлатуния вязолистная</w:t>
            </w:r>
          </w:p>
        </w:tc>
        <w:tc>
          <w:tcPr>
            <w:tcW w:w="3960" w:type="dxa"/>
            <w:tcBorders>
              <w:top w:val="nil"/>
              <w:left w:val="nil"/>
              <w:bottom w:val="nil"/>
              <w:right w:val="nil"/>
            </w:tcBorders>
          </w:tcPr>
          <w:p w14:paraId="67BD33F0" w14:textId="77777777" w:rsidR="007037BA" w:rsidRDefault="007037BA">
            <w:pPr>
              <w:pStyle w:val="ConsPlusNormal"/>
            </w:pPr>
            <w:r>
              <w:t>Louiseania ulmifolia (Aflatunia ulmifolia)</w:t>
            </w:r>
          </w:p>
        </w:tc>
        <w:tc>
          <w:tcPr>
            <w:tcW w:w="1560" w:type="dxa"/>
            <w:tcBorders>
              <w:top w:val="nil"/>
              <w:left w:val="nil"/>
              <w:bottom w:val="nil"/>
              <w:right w:val="nil"/>
            </w:tcBorders>
          </w:tcPr>
          <w:p w14:paraId="607E7EFD" w14:textId="77777777" w:rsidR="007037BA" w:rsidRDefault="007037BA">
            <w:pPr>
              <w:pStyle w:val="ConsPlusNormal"/>
            </w:pPr>
            <w:r>
              <w:t>РК</w:t>
            </w:r>
          </w:p>
        </w:tc>
      </w:tr>
      <w:tr w:rsidR="007037BA" w14:paraId="14B8E8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44EC84" w14:textId="77777777" w:rsidR="007037BA" w:rsidRDefault="007037BA">
            <w:pPr>
              <w:pStyle w:val="ConsPlusNormal"/>
            </w:pPr>
            <w:r>
              <w:t>Боярышник сомнительный</w:t>
            </w:r>
          </w:p>
        </w:tc>
        <w:tc>
          <w:tcPr>
            <w:tcW w:w="3960" w:type="dxa"/>
            <w:tcBorders>
              <w:top w:val="nil"/>
              <w:left w:val="nil"/>
              <w:bottom w:val="nil"/>
              <w:right w:val="nil"/>
            </w:tcBorders>
          </w:tcPr>
          <w:p w14:paraId="02325541" w14:textId="77777777" w:rsidR="007037BA" w:rsidRDefault="007037BA">
            <w:pPr>
              <w:pStyle w:val="ConsPlusNormal"/>
            </w:pPr>
            <w:r>
              <w:t>Crataegus ambigua</w:t>
            </w:r>
          </w:p>
        </w:tc>
        <w:tc>
          <w:tcPr>
            <w:tcW w:w="1560" w:type="dxa"/>
            <w:tcBorders>
              <w:top w:val="nil"/>
              <w:left w:val="nil"/>
              <w:bottom w:val="nil"/>
              <w:right w:val="nil"/>
            </w:tcBorders>
          </w:tcPr>
          <w:p w14:paraId="5FFD5529" w14:textId="77777777" w:rsidR="007037BA" w:rsidRDefault="007037BA">
            <w:pPr>
              <w:pStyle w:val="ConsPlusNormal"/>
            </w:pPr>
            <w:r>
              <w:t>РК</w:t>
            </w:r>
          </w:p>
        </w:tc>
      </w:tr>
      <w:tr w:rsidR="007037BA" w14:paraId="72B0BDB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C50875" w14:textId="77777777" w:rsidR="007037BA" w:rsidRDefault="007037BA">
            <w:pPr>
              <w:pStyle w:val="ConsPlusNormal"/>
            </w:pPr>
            <w:r>
              <w:t>Боярышник мелколистный</w:t>
            </w:r>
          </w:p>
        </w:tc>
        <w:tc>
          <w:tcPr>
            <w:tcW w:w="3960" w:type="dxa"/>
            <w:tcBorders>
              <w:top w:val="nil"/>
              <w:left w:val="nil"/>
              <w:bottom w:val="nil"/>
              <w:right w:val="nil"/>
            </w:tcBorders>
          </w:tcPr>
          <w:p w14:paraId="65E21EA8" w14:textId="77777777" w:rsidR="007037BA" w:rsidRDefault="007037BA">
            <w:pPr>
              <w:pStyle w:val="ConsPlusNormal"/>
            </w:pPr>
            <w:r>
              <w:t>Crataegus microphylla</w:t>
            </w:r>
          </w:p>
        </w:tc>
        <w:tc>
          <w:tcPr>
            <w:tcW w:w="1560" w:type="dxa"/>
            <w:tcBorders>
              <w:top w:val="nil"/>
              <w:left w:val="nil"/>
              <w:bottom w:val="nil"/>
              <w:right w:val="nil"/>
            </w:tcBorders>
          </w:tcPr>
          <w:p w14:paraId="2EBF0F0A" w14:textId="77777777" w:rsidR="007037BA" w:rsidRDefault="007037BA">
            <w:pPr>
              <w:pStyle w:val="ConsPlusNormal"/>
            </w:pPr>
            <w:r>
              <w:t>РА</w:t>
            </w:r>
          </w:p>
        </w:tc>
      </w:tr>
      <w:tr w:rsidR="007037BA" w14:paraId="5D10A6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16AC91C" w14:textId="77777777" w:rsidR="007037BA" w:rsidRDefault="007037BA">
            <w:pPr>
              <w:pStyle w:val="ConsPlusNormal"/>
            </w:pPr>
            <w:r>
              <w:t>Боярышник понтийский</w:t>
            </w:r>
          </w:p>
        </w:tc>
        <w:tc>
          <w:tcPr>
            <w:tcW w:w="3960" w:type="dxa"/>
            <w:tcBorders>
              <w:top w:val="nil"/>
              <w:left w:val="nil"/>
              <w:bottom w:val="nil"/>
              <w:right w:val="nil"/>
            </w:tcBorders>
          </w:tcPr>
          <w:p w14:paraId="78B1F07D" w14:textId="77777777" w:rsidR="007037BA" w:rsidRDefault="007037BA">
            <w:pPr>
              <w:pStyle w:val="ConsPlusNormal"/>
            </w:pPr>
            <w:r>
              <w:t>Crataegus pontica</w:t>
            </w:r>
          </w:p>
        </w:tc>
        <w:tc>
          <w:tcPr>
            <w:tcW w:w="1560" w:type="dxa"/>
            <w:tcBorders>
              <w:top w:val="nil"/>
              <w:left w:val="nil"/>
              <w:bottom w:val="nil"/>
              <w:right w:val="nil"/>
            </w:tcBorders>
          </w:tcPr>
          <w:p w14:paraId="5D63E9E4" w14:textId="77777777" w:rsidR="007037BA" w:rsidRDefault="007037BA">
            <w:pPr>
              <w:pStyle w:val="ConsPlusNormal"/>
            </w:pPr>
            <w:r>
              <w:t>РА</w:t>
            </w:r>
          </w:p>
        </w:tc>
      </w:tr>
      <w:tr w:rsidR="007037BA" w14:paraId="312BED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C59CBD" w14:textId="77777777" w:rsidR="007037BA" w:rsidRDefault="007037BA">
            <w:pPr>
              <w:pStyle w:val="ConsPlusNormal"/>
            </w:pPr>
            <w:r>
              <w:t>Боярышник Шовица</w:t>
            </w:r>
          </w:p>
        </w:tc>
        <w:tc>
          <w:tcPr>
            <w:tcW w:w="3960" w:type="dxa"/>
            <w:tcBorders>
              <w:top w:val="nil"/>
              <w:left w:val="nil"/>
              <w:bottom w:val="nil"/>
              <w:right w:val="nil"/>
            </w:tcBorders>
          </w:tcPr>
          <w:p w14:paraId="521AFC2A" w14:textId="77777777" w:rsidR="007037BA" w:rsidRDefault="007037BA">
            <w:pPr>
              <w:pStyle w:val="ConsPlusNormal"/>
            </w:pPr>
            <w:r>
              <w:t>Crataegus szovitsii</w:t>
            </w:r>
          </w:p>
        </w:tc>
        <w:tc>
          <w:tcPr>
            <w:tcW w:w="1560" w:type="dxa"/>
            <w:tcBorders>
              <w:top w:val="nil"/>
              <w:left w:val="nil"/>
              <w:bottom w:val="nil"/>
              <w:right w:val="nil"/>
            </w:tcBorders>
          </w:tcPr>
          <w:p w14:paraId="7048BA9C" w14:textId="77777777" w:rsidR="007037BA" w:rsidRDefault="007037BA">
            <w:pPr>
              <w:pStyle w:val="ConsPlusNormal"/>
            </w:pPr>
            <w:r>
              <w:t>РА</w:t>
            </w:r>
          </w:p>
        </w:tc>
      </w:tr>
      <w:tr w:rsidR="007037BA" w14:paraId="58BBC67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3C96B0" w14:textId="77777777" w:rsidR="007037BA" w:rsidRDefault="007037BA">
            <w:pPr>
              <w:pStyle w:val="ConsPlusNormal"/>
            </w:pPr>
            <w:r>
              <w:t>Боярышник Турнефора</w:t>
            </w:r>
          </w:p>
        </w:tc>
        <w:tc>
          <w:tcPr>
            <w:tcW w:w="3960" w:type="dxa"/>
            <w:tcBorders>
              <w:top w:val="nil"/>
              <w:left w:val="nil"/>
              <w:bottom w:val="nil"/>
              <w:right w:val="nil"/>
            </w:tcBorders>
          </w:tcPr>
          <w:p w14:paraId="186DE2B7" w14:textId="77777777" w:rsidR="007037BA" w:rsidRDefault="007037BA">
            <w:pPr>
              <w:pStyle w:val="ConsPlusNormal"/>
            </w:pPr>
            <w:r>
              <w:t>Crataegus tournefortii</w:t>
            </w:r>
          </w:p>
        </w:tc>
        <w:tc>
          <w:tcPr>
            <w:tcW w:w="1560" w:type="dxa"/>
            <w:tcBorders>
              <w:top w:val="nil"/>
              <w:left w:val="nil"/>
              <w:bottom w:val="nil"/>
              <w:right w:val="nil"/>
            </w:tcBorders>
          </w:tcPr>
          <w:p w14:paraId="4A9F34DC" w14:textId="77777777" w:rsidR="007037BA" w:rsidRDefault="007037BA">
            <w:pPr>
              <w:pStyle w:val="ConsPlusNormal"/>
            </w:pPr>
            <w:r>
              <w:t>РА</w:t>
            </w:r>
          </w:p>
        </w:tc>
      </w:tr>
      <w:tr w:rsidR="007037BA" w14:paraId="3FB0C32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6B9CEAC" w14:textId="77777777" w:rsidR="007037BA" w:rsidRDefault="007037BA">
            <w:pPr>
              <w:pStyle w:val="ConsPlusNormal"/>
            </w:pPr>
            <w:r>
              <w:t>Боярышник курчавоволосистый</w:t>
            </w:r>
          </w:p>
        </w:tc>
        <w:tc>
          <w:tcPr>
            <w:tcW w:w="3960" w:type="dxa"/>
            <w:tcBorders>
              <w:top w:val="nil"/>
              <w:left w:val="nil"/>
              <w:bottom w:val="nil"/>
              <w:right w:val="nil"/>
            </w:tcBorders>
          </w:tcPr>
          <w:p w14:paraId="113A779A" w14:textId="77777777" w:rsidR="007037BA" w:rsidRDefault="007037BA">
            <w:pPr>
              <w:pStyle w:val="ConsPlusNormal"/>
            </w:pPr>
            <w:r>
              <w:t>Crataegus ulotricha</w:t>
            </w:r>
          </w:p>
        </w:tc>
        <w:tc>
          <w:tcPr>
            <w:tcW w:w="1560" w:type="dxa"/>
            <w:tcBorders>
              <w:top w:val="nil"/>
              <w:left w:val="nil"/>
              <w:bottom w:val="nil"/>
              <w:right w:val="nil"/>
            </w:tcBorders>
          </w:tcPr>
          <w:p w14:paraId="0B0AFDA1" w14:textId="77777777" w:rsidR="007037BA" w:rsidRDefault="007037BA">
            <w:pPr>
              <w:pStyle w:val="ConsPlusNormal"/>
            </w:pPr>
            <w:r>
              <w:t>РА</w:t>
            </w:r>
          </w:p>
        </w:tc>
      </w:tr>
      <w:tr w:rsidR="007037BA" w14:paraId="242BC8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3CB6AA" w14:textId="77777777" w:rsidR="007037BA" w:rsidRDefault="007037BA">
            <w:pPr>
              <w:pStyle w:val="ConsPlusNormal"/>
            </w:pPr>
            <w:r>
              <w:t>Боярышник Киорринг</w:t>
            </w:r>
          </w:p>
        </w:tc>
        <w:tc>
          <w:tcPr>
            <w:tcW w:w="3960" w:type="dxa"/>
            <w:tcBorders>
              <w:top w:val="nil"/>
              <w:left w:val="nil"/>
              <w:bottom w:val="nil"/>
              <w:right w:val="nil"/>
            </w:tcBorders>
          </w:tcPr>
          <w:p w14:paraId="63389ABB" w14:textId="77777777" w:rsidR="007037BA" w:rsidRDefault="007037BA">
            <w:pPr>
              <w:pStyle w:val="ConsPlusNormal"/>
            </w:pPr>
            <w:r>
              <w:t>Crataegus knorringiana</w:t>
            </w:r>
          </w:p>
        </w:tc>
        <w:tc>
          <w:tcPr>
            <w:tcW w:w="1560" w:type="dxa"/>
            <w:tcBorders>
              <w:top w:val="nil"/>
              <w:left w:val="nil"/>
              <w:bottom w:val="nil"/>
              <w:right w:val="nil"/>
            </w:tcBorders>
          </w:tcPr>
          <w:p w14:paraId="0D94E542" w14:textId="77777777" w:rsidR="007037BA" w:rsidRDefault="007037BA">
            <w:pPr>
              <w:pStyle w:val="ConsPlusNormal"/>
            </w:pPr>
            <w:r>
              <w:t>КР</w:t>
            </w:r>
          </w:p>
        </w:tc>
      </w:tr>
      <w:tr w:rsidR="007037BA" w14:paraId="1C9F84F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C9FAE8" w14:textId="77777777" w:rsidR="007037BA" w:rsidRDefault="007037BA">
            <w:pPr>
              <w:pStyle w:val="ConsPlusNormal"/>
            </w:pPr>
            <w:r>
              <w:t>Боярышник зангезурский</w:t>
            </w:r>
          </w:p>
        </w:tc>
        <w:tc>
          <w:tcPr>
            <w:tcW w:w="3960" w:type="dxa"/>
            <w:tcBorders>
              <w:top w:val="nil"/>
              <w:left w:val="nil"/>
              <w:bottom w:val="nil"/>
              <w:right w:val="nil"/>
            </w:tcBorders>
          </w:tcPr>
          <w:p w14:paraId="65AB792F" w14:textId="77777777" w:rsidR="007037BA" w:rsidRDefault="007037BA">
            <w:pPr>
              <w:pStyle w:val="ConsPlusNormal"/>
            </w:pPr>
            <w:r>
              <w:t>Crataegus zangezura</w:t>
            </w:r>
          </w:p>
        </w:tc>
        <w:tc>
          <w:tcPr>
            <w:tcW w:w="1560" w:type="dxa"/>
            <w:tcBorders>
              <w:top w:val="nil"/>
              <w:left w:val="nil"/>
              <w:bottom w:val="nil"/>
              <w:right w:val="nil"/>
            </w:tcBorders>
          </w:tcPr>
          <w:p w14:paraId="7E54F748" w14:textId="77777777" w:rsidR="007037BA" w:rsidRDefault="007037BA">
            <w:pPr>
              <w:pStyle w:val="ConsPlusNormal"/>
            </w:pPr>
            <w:r>
              <w:t>РА</w:t>
            </w:r>
          </w:p>
        </w:tc>
      </w:tr>
      <w:tr w:rsidR="007037BA" w14:paraId="0C2C9E5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BD8CE4" w14:textId="77777777" w:rsidR="007037BA" w:rsidRDefault="007037BA">
            <w:pPr>
              <w:pStyle w:val="ConsPlusNormal"/>
            </w:pPr>
            <w:r>
              <w:t>Волжанка обыкновенная</w:t>
            </w:r>
          </w:p>
        </w:tc>
        <w:tc>
          <w:tcPr>
            <w:tcW w:w="3960" w:type="dxa"/>
            <w:tcBorders>
              <w:top w:val="nil"/>
              <w:left w:val="nil"/>
              <w:bottom w:val="nil"/>
              <w:right w:val="nil"/>
            </w:tcBorders>
          </w:tcPr>
          <w:p w14:paraId="38D2DC66" w14:textId="77777777" w:rsidR="007037BA" w:rsidRDefault="007037BA">
            <w:pPr>
              <w:pStyle w:val="ConsPlusNormal"/>
            </w:pPr>
            <w:r>
              <w:t>Aruncus vulgarus Raf.</w:t>
            </w:r>
          </w:p>
        </w:tc>
        <w:tc>
          <w:tcPr>
            <w:tcW w:w="1560" w:type="dxa"/>
            <w:tcBorders>
              <w:top w:val="nil"/>
              <w:left w:val="nil"/>
              <w:bottom w:val="nil"/>
              <w:right w:val="nil"/>
            </w:tcBorders>
          </w:tcPr>
          <w:p w14:paraId="0C5DF92B" w14:textId="77777777" w:rsidR="007037BA" w:rsidRDefault="007037BA">
            <w:pPr>
              <w:pStyle w:val="ConsPlusNormal"/>
            </w:pPr>
            <w:r>
              <w:t>РБ</w:t>
            </w:r>
          </w:p>
        </w:tc>
      </w:tr>
      <w:tr w:rsidR="007037BA" w14:paraId="242E20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C45B62" w14:textId="77777777" w:rsidR="007037BA" w:rsidRDefault="007037BA">
            <w:pPr>
              <w:pStyle w:val="ConsPlusNormal"/>
            </w:pPr>
            <w:r>
              <w:t>Груша Бровича</w:t>
            </w:r>
          </w:p>
        </w:tc>
        <w:tc>
          <w:tcPr>
            <w:tcW w:w="3960" w:type="dxa"/>
            <w:tcBorders>
              <w:top w:val="nil"/>
              <w:left w:val="nil"/>
              <w:bottom w:val="nil"/>
              <w:right w:val="nil"/>
            </w:tcBorders>
          </w:tcPr>
          <w:p w14:paraId="55F29345" w14:textId="77777777" w:rsidR="007037BA" w:rsidRDefault="007037BA">
            <w:pPr>
              <w:pStyle w:val="ConsPlusNormal"/>
            </w:pPr>
            <w:r>
              <w:t>Pyrus browiczii.</w:t>
            </w:r>
          </w:p>
        </w:tc>
        <w:tc>
          <w:tcPr>
            <w:tcW w:w="1560" w:type="dxa"/>
            <w:tcBorders>
              <w:top w:val="nil"/>
              <w:left w:val="nil"/>
              <w:bottom w:val="nil"/>
              <w:right w:val="nil"/>
            </w:tcBorders>
          </w:tcPr>
          <w:p w14:paraId="5608A1A5" w14:textId="77777777" w:rsidR="007037BA" w:rsidRDefault="007037BA">
            <w:pPr>
              <w:pStyle w:val="ConsPlusNormal"/>
            </w:pPr>
            <w:r>
              <w:t>РА</w:t>
            </w:r>
          </w:p>
        </w:tc>
      </w:tr>
      <w:tr w:rsidR="007037BA" w14:paraId="3E7CF0B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93DFD2" w14:textId="77777777" w:rsidR="007037BA" w:rsidRDefault="007037BA">
            <w:pPr>
              <w:pStyle w:val="ConsPlusNormal"/>
            </w:pPr>
            <w:r>
              <w:t>Груша смешанная</w:t>
            </w:r>
          </w:p>
        </w:tc>
        <w:tc>
          <w:tcPr>
            <w:tcW w:w="3960" w:type="dxa"/>
            <w:tcBorders>
              <w:top w:val="nil"/>
              <w:left w:val="nil"/>
              <w:bottom w:val="nil"/>
              <w:right w:val="nil"/>
            </w:tcBorders>
          </w:tcPr>
          <w:p w14:paraId="7BFE2D7D" w14:textId="77777777" w:rsidR="007037BA" w:rsidRDefault="007037BA">
            <w:pPr>
              <w:pStyle w:val="ConsPlusNormal"/>
            </w:pPr>
            <w:r>
              <w:t>Pyrus complexa</w:t>
            </w:r>
          </w:p>
        </w:tc>
        <w:tc>
          <w:tcPr>
            <w:tcW w:w="1560" w:type="dxa"/>
            <w:tcBorders>
              <w:top w:val="nil"/>
              <w:left w:val="nil"/>
              <w:bottom w:val="nil"/>
              <w:right w:val="nil"/>
            </w:tcBorders>
          </w:tcPr>
          <w:p w14:paraId="61240912" w14:textId="77777777" w:rsidR="007037BA" w:rsidRDefault="007037BA">
            <w:pPr>
              <w:pStyle w:val="ConsPlusNormal"/>
            </w:pPr>
            <w:r>
              <w:t>РА</w:t>
            </w:r>
          </w:p>
        </w:tc>
      </w:tr>
      <w:tr w:rsidR="007037BA" w14:paraId="23B8EE2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2AD1DA" w14:textId="77777777" w:rsidR="007037BA" w:rsidRDefault="007037BA">
            <w:pPr>
              <w:pStyle w:val="ConsPlusNormal"/>
            </w:pPr>
            <w:r>
              <w:lastRenderedPageBreak/>
              <w:t>Груша даралегисская</w:t>
            </w:r>
          </w:p>
        </w:tc>
        <w:tc>
          <w:tcPr>
            <w:tcW w:w="3960" w:type="dxa"/>
            <w:tcBorders>
              <w:top w:val="nil"/>
              <w:left w:val="nil"/>
              <w:bottom w:val="nil"/>
              <w:right w:val="nil"/>
            </w:tcBorders>
          </w:tcPr>
          <w:p w14:paraId="37C17555" w14:textId="77777777" w:rsidR="007037BA" w:rsidRDefault="007037BA">
            <w:pPr>
              <w:pStyle w:val="ConsPlusNormal"/>
            </w:pPr>
            <w:r>
              <w:t>Pyrus daralagezi</w:t>
            </w:r>
          </w:p>
        </w:tc>
        <w:tc>
          <w:tcPr>
            <w:tcW w:w="1560" w:type="dxa"/>
            <w:tcBorders>
              <w:top w:val="nil"/>
              <w:left w:val="nil"/>
              <w:bottom w:val="nil"/>
              <w:right w:val="nil"/>
            </w:tcBorders>
          </w:tcPr>
          <w:p w14:paraId="13BF0F41" w14:textId="77777777" w:rsidR="007037BA" w:rsidRDefault="007037BA">
            <w:pPr>
              <w:pStyle w:val="ConsPlusNormal"/>
            </w:pPr>
            <w:r>
              <w:t>РА</w:t>
            </w:r>
          </w:p>
        </w:tc>
      </w:tr>
      <w:tr w:rsidR="007037BA" w14:paraId="5C9C81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9446B4" w14:textId="77777777" w:rsidR="007037BA" w:rsidRDefault="007037BA">
            <w:pPr>
              <w:pStyle w:val="ConsPlusNormal"/>
            </w:pPr>
            <w:r>
              <w:t>Груша высокая</w:t>
            </w:r>
          </w:p>
        </w:tc>
        <w:tc>
          <w:tcPr>
            <w:tcW w:w="3960" w:type="dxa"/>
            <w:tcBorders>
              <w:top w:val="nil"/>
              <w:left w:val="nil"/>
              <w:bottom w:val="nil"/>
              <w:right w:val="nil"/>
            </w:tcBorders>
          </w:tcPr>
          <w:p w14:paraId="3B690B48" w14:textId="77777777" w:rsidR="007037BA" w:rsidRDefault="007037BA">
            <w:pPr>
              <w:pStyle w:val="ConsPlusNormal"/>
            </w:pPr>
            <w:r>
              <w:t>Pyrus elata</w:t>
            </w:r>
          </w:p>
        </w:tc>
        <w:tc>
          <w:tcPr>
            <w:tcW w:w="1560" w:type="dxa"/>
            <w:tcBorders>
              <w:top w:val="nil"/>
              <w:left w:val="nil"/>
              <w:bottom w:val="nil"/>
              <w:right w:val="nil"/>
            </w:tcBorders>
          </w:tcPr>
          <w:p w14:paraId="47E2A338" w14:textId="77777777" w:rsidR="007037BA" w:rsidRDefault="007037BA">
            <w:pPr>
              <w:pStyle w:val="ConsPlusNormal"/>
            </w:pPr>
            <w:r>
              <w:t>РА</w:t>
            </w:r>
          </w:p>
        </w:tc>
      </w:tr>
      <w:tr w:rsidR="007037BA" w14:paraId="3B67C7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3107C2" w14:textId="77777777" w:rsidR="007037BA" w:rsidRDefault="007037BA">
            <w:pPr>
              <w:pStyle w:val="ConsPlusNormal"/>
            </w:pPr>
            <w:r>
              <w:t>Груша гергерская</w:t>
            </w:r>
          </w:p>
        </w:tc>
        <w:tc>
          <w:tcPr>
            <w:tcW w:w="3960" w:type="dxa"/>
            <w:tcBorders>
              <w:top w:val="nil"/>
              <w:left w:val="nil"/>
              <w:bottom w:val="nil"/>
              <w:right w:val="nil"/>
            </w:tcBorders>
          </w:tcPr>
          <w:p w14:paraId="23039331" w14:textId="77777777" w:rsidR="007037BA" w:rsidRDefault="007037BA">
            <w:pPr>
              <w:pStyle w:val="ConsPlusNormal"/>
            </w:pPr>
            <w:r>
              <w:t>Pyrus gergerana</w:t>
            </w:r>
          </w:p>
        </w:tc>
        <w:tc>
          <w:tcPr>
            <w:tcW w:w="1560" w:type="dxa"/>
            <w:tcBorders>
              <w:top w:val="nil"/>
              <w:left w:val="nil"/>
              <w:bottom w:val="nil"/>
              <w:right w:val="nil"/>
            </w:tcBorders>
          </w:tcPr>
          <w:p w14:paraId="5B328010" w14:textId="77777777" w:rsidR="007037BA" w:rsidRDefault="007037BA">
            <w:pPr>
              <w:pStyle w:val="ConsPlusNormal"/>
            </w:pPr>
            <w:r>
              <w:t>РА</w:t>
            </w:r>
          </w:p>
        </w:tc>
      </w:tr>
      <w:tr w:rsidR="007037BA" w14:paraId="13BDFB9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63CD81" w14:textId="77777777" w:rsidR="007037BA" w:rsidRDefault="007037BA">
            <w:pPr>
              <w:pStyle w:val="ConsPlusNormal"/>
            </w:pPr>
            <w:r>
              <w:t>Груша Гроссгейма</w:t>
            </w:r>
          </w:p>
        </w:tc>
        <w:tc>
          <w:tcPr>
            <w:tcW w:w="3960" w:type="dxa"/>
            <w:tcBorders>
              <w:top w:val="nil"/>
              <w:left w:val="nil"/>
              <w:bottom w:val="nil"/>
              <w:right w:val="nil"/>
            </w:tcBorders>
          </w:tcPr>
          <w:p w14:paraId="6ACF944B" w14:textId="77777777" w:rsidR="007037BA" w:rsidRDefault="007037BA">
            <w:pPr>
              <w:pStyle w:val="ConsPlusNormal"/>
            </w:pPr>
            <w:r>
              <w:t>Pyrus grossheimii</w:t>
            </w:r>
          </w:p>
        </w:tc>
        <w:tc>
          <w:tcPr>
            <w:tcW w:w="1560" w:type="dxa"/>
            <w:tcBorders>
              <w:top w:val="nil"/>
              <w:left w:val="nil"/>
              <w:bottom w:val="nil"/>
              <w:right w:val="nil"/>
            </w:tcBorders>
          </w:tcPr>
          <w:p w14:paraId="3878F78F" w14:textId="77777777" w:rsidR="007037BA" w:rsidRDefault="007037BA">
            <w:pPr>
              <w:pStyle w:val="ConsPlusNormal"/>
            </w:pPr>
            <w:r>
              <w:t>РА</w:t>
            </w:r>
          </w:p>
        </w:tc>
      </w:tr>
      <w:tr w:rsidR="007037BA" w14:paraId="6385F80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A69DD77" w14:textId="77777777" w:rsidR="007037BA" w:rsidRDefault="007037BA">
            <w:pPr>
              <w:pStyle w:val="ConsPlusNormal"/>
            </w:pPr>
            <w:r>
              <w:t>Груша гирканская</w:t>
            </w:r>
          </w:p>
        </w:tc>
        <w:tc>
          <w:tcPr>
            <w:tcW w:w="3960" w:type="dxa"/>
            <w:tcBorders>
              <w:top w:val="nil"/>
              <w:left w:val="nil"/>
              <w:bottom w:val="nil"/>
              <w:right w:val="nil"/>
            </w:tcBorders>
          </w:tcPr>
          <w:p w14:paraId="4A6229F9" w14:textId="77777777" w:rsidR="007037BA" w:rsidRDefault="007037BA">
            <w:pPr>
              <w:pStyle w:val="ConsPlusNormal"/>
            </w:pPr>
            <w:r>
              <w:t>Pyrus hyrcana</w:t>
            </w:r>
          </w:p>
        </w:tc>
        <w:tc>
          <w:tcPr>
            <w:tcW w:w="1560" w:type="dxa"/>
            <w:tcBorders>
              <w:top w:val="nil"/>
              <w:left w:val="nil"/>
              <w:bottom w:val="nil"/>
              <w:right w:val="nil"/>
            </w:tcBorders>
          </w:tcPr>
          <w:p w14:paraId="32F10628" w14:textId="77777777" w:rsidR="007037BA" w:rsidRDefault="007037BA">
            <w:pPr>
              <w:pStyle w:val="ConsPlusNormal"/>
            </w:pPr>
            <w:r>
              <w:t>РА</w:t>
            </w:r>
          </w:p>
        </w:tc>
      </w:tr>
      <w:tr w:rsidR="007037BA" w14:paraId="3EAF0B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58A34E3" w14:textId="77777777" w:rsidR="007037BA" w:rsidRDefault="007037BA">
            <w:pPr>
              <w:pStyle w:val="ConsPlusNormal"/>
            </w:pPr>
            <w:r>
              <w:t>Груша Коржинского</w:t>
            </w:r>
          </w:p>
        </w:tc>
        <w:tc>
          <w:tcPr>
            <w:tcW w:w="3960" w:type="dxa"/>
            <w:tcBorders>
              <w:top w:val="nil"/>
              <w:left w:val="nil"/>
              <w:bottom w:val="nil"/>
              <w:right w:val="nil"/>
            </w:tcBorders>
          </w:tcPr>
          <w:p w14:paraId="421BAF59" w14:textId="77777777" w:rsidR="007037BA" w:rsidRDefault="007037BA">
            <w:pPr>
              <w:pStyle w:val="ConsPlusNormal"/>
            </w:pPr>
            <w:r>
              <w:t>Pyrus korshinskyi</w:t>
            </w:r>
          </w:p>
        </w:tc>
        <w:tc>
          <w:tcPr>
            <w:tcW w:w="1560" w:type="dxa"/>
            <w:tcBorders>
              <w:top w:val="nil"/>
              <w:left w:val="nil"/>
              <w:bottom w:val="nil"/>
              <w:right w:val="nil"/>
            </w:tcBorders>
          </w:tcPr>
          <w:p w14:paraId="3B22BCBA" w14:textId="77777777" w:rsidR="007037BA" w:rsidRDefault="007037BA">
            <w:pPr>
              <w:pStyle w:val="ConsPlusNormal"/>
            </w:pPr>
            <w:r>
              <w:t>КР</w:t>
            </w:r>
          </w:p>
        </w:tc>
      </w:tr>
      <w:tr w:rsidR="007037BA" w14:paraId="256C7AD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63B3D2" w14:textId="77777777" w:rsidR="007037BA" w:rsidRDefault="007037BA">
            <w:pPr>
              <w:pStyle w:val="ConsPlusNormal"/>
            </w:pPr>
            <w:r>
              <w:t>Груша Радде</w:t>
            </w:r>
          </w:p>
        </w:tc>
        <w:tc>
          <w:tcPr>
            <w:tcW w:w="3960" w:type="dxa"/>
            <w:tcBorders>
              <w:top w:val="nil"/>
              <w:left w:val="nil"/>
              <w:bottom w:val="nil"/>
              <w:right w:val="nil"/>
            </w:tcBorders>
          </w:tcPr>
          <w:p w14:paraId="77F67A05" w14:textId="77777777" w:rsidR="007037BA" w:rsidRDefault="007037BA">
            <w:pPr>
              <w:pStyle w:val="ConsPlusNormal"/>
            </w:pPr>
            <w:r>
              <w:t>Pyrus raddeana</w:t>
            </w:r>
          </w:p>
        </w:tc>
        <w:tc>
          <w:tcPr>
            <w:tcW w:w="1560" w:type="dxa"/>
            <w:tcBorders>
              <w:top w:val="nil"/>
              <w:left w:val="nil"/>
              <w:bottom w:val="nil"/>
              <w:right w:val="nil"/>
            </w:tcBorders>
          </w:tcPr>
          <w:p w14:paraId="45B3FFE3" w14:textId="77777777" w:rsidR="007037BA" w:rsidRDefault="007037BA">
            <w:pPr>
              <w:pStyle w:val="ConsPlusNormal"/>
            </w:pPr>
            <w:r>
              <w:t>РА</w:t>
            </w:r>
          </w:p>
        </w:tc>
      </w:tr>
      <w:tr w:rsidR="007037BA" w14:paraId="3CA7E7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B22A21" w14:textId="77777777" w:rsidR="007037BA" w:rsidRDefault="007037BA">
            <w:pPr>
              <w:pStyle w:val="ConsPlusNormal"/>
            </w:pPr>
            <w:r>
              <w:t>Груша Федорова</w:t>
            </w:r>
          </w:p>
        </w:tc>
        <w:tc>
          <w:tcPr>
            <w:tcW w:w="3960" w:type="dxa"/>
            <w:tcBorders>
              <w:top w:val="nil"/>
              <w:left w:val="nil"/>
              <w:bottom w:val="nil"/>
              <w:right w:val="nil"/>
            </w:tcBorders>
          </w:tcPr>
          <w:p w14:paraId="47071685" w14:textId="77777777" w:rsidR="007037BA" w:rsidRDefault="007037BA">
            <w:pPr>
              <w:pStyle w:val="ConsPlusNormal"/>
            </w:pPr>
            <w:r>
              <w:t>Pyrus theodorovi</w:t>
            </w:r>
          </w:p>
        </w:tc>
        <w:tc>
          <w:tcPr>
            <w:tcW w:w="1560" w:type="dxa"/>
            <w:tcBorders>
              <w:top w:val="nil"/>
              <w:left w:val="nil"/>
              <w:bottom w:val="nil"/>
              <w:right w:val="nil"/>
            </w:tcBorders>
          </w:tcPr>
          <w:p w14:paraId="75F7C0AF" w14:textId="77777777" w:rsidR="007037BA" w:rsidRDefault="007037BA">
            <w:pPr>
              <w:pStyle w:val="ConsPlusNormal"/>
            </w:pPr>
            <w:r>
              <w:t>РА</w:t>
            </w:r>
          </w:p>
        </w:tc>
      </w:tr>
      <w:tr w:rsidR="007037BA" w14:paraId="3E9704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6E7857" w14:textId="77777777" w:rsidR="007037BA" w:rsidRDefault="007037BA">
            <w:pPr>
              <w:pStyle w:val="ConsPlusNormal"/>
            </w:pPr>
            <w:r>
              <w:t>Груша Воронова</w:t>
            </w:r>
          </w:p>
        </w:tc>
        <w:tc>
          <w:tcPr>
            <w:tcW w:w="3960" w:type="dxa"/>
            <w:tcBorders>
              <w:top w:val="nil"/>
              <w:left w:val="nil"/>
              <w:bottom w:val="nil"/>
              <w:right w:val="nil"/>
            </w:tcBorders>
          </w:tcPr>
          <w:p w14:paraId="790B5B72" w14:textId="77777777" w:rsidR="007037BA" w:rsidRDefault="007037BA">
            <w:pPr>
              <w:pStyle w:val="ConsPlusNormal"/>
            </w:pPr>
            <w:r>
              <w:t>Pyrus voronovii</w:t>
            </w:r>
          </w:p>
        </w:tc>
        <w:tc>
          <w:tcPr>
            <w:tcW w:w="1560" w:type="dxa"/>
            <w:tcBorders>
              <w:top w:val="nil"/>
              <w:left w:val="nil"/>
              <w:bottom w:val="nil"/>
              <w:right w:val="nil"/>
            </w:tcBorders>
          </w:tcPr>
          <w:p w14:paraId="43C02D4F" w14:textId="77777777" w:rsidR="007037BA" w:rsidRDefault="007037BA">
            <w:pPr>
              <w:pStyle w:val="ConsPlusNormal"/>
            </w:pPr>
            <w:r>
              <w:t>РА</w:t>
            </w:r>
          </w:p>
        </w:tc>
      </w:tr>
      <w:tr w:rsidR="007037BA" w14:paraId="077D0BC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86CE1E" w14:textId="77777777" w:rsidR="007037BA" w:rsidRDefault="007037BA">
            <w:pPr>
              <w:pStyle w:val="ConsPlusNormal"/>
            </w:pPr>
            <w:r>
              <w:t>Груша Средней Азии</w:t>
            </w:r>
          </w:p>
        </w:tc>
        <w:tc>
          <w:tcPr>
            <w:tcW w:w="3960" w:type="dxa"/>
            <w:tcBorders>
              <w:top w:val="nil"/>
              <w:left w:val="nil"/>
              <w:bottom w:val="nil"/>
              <w:right w:val="nil"/>
            </w:tcBorders>
          </w:tcPr>
          <w:p w14:paraId="489E2419" w14:textId="77777777" w:rsidR="007037BA" w:rsidRDefault="007037BA">
            <w:pPr>
              <w:pStyle w:val="ConsPlusNormal"/>
            </w:pPr>
            <w:r>
              <w:t>Pyrus asiae-mediae</w:t>
            </w:r>
          </w:p>
        </w:tc>
        <w:tc>
          <w:tcPr>
            <w:tcW w:w="1560" w:type="dxa"/>
            <w:tcBorders>
              <w:top w:val="nil"/>
              <w:left w:val="nil"/>
              <w:bottom w:val="nil"/>
              <w:right w:val="nil"/>
            </w:tcBorders>
          </w:tcPr>
          <w:p w14:paraId="75DBACB1" w14:textId="77777777" w:rsidR="007037BA" w:rsidRDefault="007037BA">
            <w:pPr>
              <w:pStyle w:val="ConsPlusNormal"/>
            </w:pPr>
            <w:r>
              <w:t>КР</w:t>
            </w:r>
          </w:p>
        </w:tc>
      </w:tr>
      <w:tr w:rsidR="007037BA" w14:paraId="6B39E2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3A5092" w14:textId="77777777" w:rsidR="007037BA" w:rsidRDefault="007037BA">
            <w:pPr>
              <w:pStyle w:val="ConsPlusNormal"/>
            </w:pPr>
            <w:r>
              <w:t>Ежевика Тахтаджяна</w:t>
            </w:r>
          </w:p>
        </w:tc>
        <w:tc>
          <w:tcPr>
            <w:tcW w:w="3960" w:type="dxa"/>
            <w:tcBorders>
              <w:top w:val="nil"/>
              <w:left w:val="nil"/>
              <w:bottom w:val="nil"/>
              <w:right w:val="nil"/>
            </w:tcBorders>
          </w:tcPr>
          <w:p w14:paraId="4F31EB79" w14:textId="77777777" w:rsidR="007037BA" w:rsidRDefault="007037BA">
            <w:pPr>
              <w:pStyle w:val="ConsPlusNormal"/>
            </w:pPr>
            <w:r>
              <w:t>Rubus takhtadjanii</w:t>
            </w:r>
          </w:p>
        </w:tc>
        <w:tc>
          <w:tcPr>
            <w:tcW w:w="1560" w:type="dxa"/>
            <w:tcBorders>
              <w:top w:val="nil"/>
              <w:left w:val="nil"/>
              <w:bottom w:val="nil"/>
              <w:right w:val="nil"/>
            </w:tcBorders>
          </w:tcPr>
          <w:p w14:paraId="49235327" w14:textId="77777777" w:rsidR="007037BA" w:rsidRDefault="007037BA">
            <w:pPr>
              <w:pStyle w:val="ConsPlusNormal"/>
            </w:pPr>
            <w:r>
              <w:t>РА</w:t>
            </w:r>
          </w:p>
        </w:tc>
      </w:tr>
      <w:tr w:rsidR="007037BA" w14:paraId="21F495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C54233" w14:textId="77777777" w:rsidR="007037BA" w:rsidRDefault="007037BA">
            <w:pPr>
              <w:pStyle w:val="ConsPlusNormal"/>
            </w:pPr>
            <w:r>
              <w:t>Ежевика зангезурская</w:t>
            </w:r>
          </w:p>
        </w:tc>
        <w:tc>
          <w:tcPr>
            <w:tcW w:w="3960" w:type="dxa"/>
            <w:tcBorders>
              <w:top w:val="nil"/>
              <w:left w:val="nil"/>
              <w:bottom w:val="nil"/>
              <w:right w:val="nil"/>
            </w:tcBorders>
          </w:tcPr>
          <w:p w14:paraId="78896CF9" w14:textId="77777777" w:rsidR="007037BA" w:rsidRDefault="007037BA">
            <w:pPr>
              <w:pStyle w:val="ConsPlusNormal"/>
            </w:pPr>
            <w:r>
              <w:t>Rubus zangezurus</w:t>
            </w:r>
          </w:p>
        </w:tc>
        <w:tc>
          <w:tcPr>
            <w:tcW w:w="1560" w:type="dxa"/>
            <w:tcBorders>
              <w:top w:val="nil"/>
              <w:left w:val="nil"/>
              <w:bottom w:val="nil"/>
              <w:right w:val="nil"/>
            </w:tcBorders>
          </w:tcPr>
          <w:p w14:paraId="4B26937A" w14:textId="77777777" w:rsidR="007037BA" w:rsidRDefault="007037BA">
            <w:pPr>
              <w:pStyle w:val="ConsPlusNormal"/>
            </w:pPr>
            <w:r>
              <w:t>РА</w:t>
            </w:r>
          </w:p>
        </w:tc>
      </w:tr>
      <w:tr w:rsidR="007037BA" w14:paraId="0CD1C0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F16265B" w14:textId="77777777" w:rsidR="007037BA" w:rsidRDefault="007037BA">
            <w:pPr>
              <w:pStyle w:val="ConsPlusNormal"/>
            </w:pPr>
            <w:r>
              <w:t>Кизильник алаунский</w:t>
            </w:r>
          </w:p>
        </w:tc>
        <w:tc>
          <w:tcPr>
            <w:tcW w:w="3960" w:type="dxa"/>
            <w:tcBorders>
              <w:top w:val="nil"/>
              <w:left w:val="nil"/>
              <w:bottom w:val="nil"/>
              <w:right w:val="nil"/>
            </w:tcBorders>
          </w:tcPr>
          <w:p w14:paraId="4FCA5922" w14:textId="77777777" w:rsidR="007037BA" w:rsidRDefault="007037BA">
            <w:pPr>
              <w:pStyle w:val="ConsPlusNormal"/>
            </w:pPr>
            <w:r>
              <w:t>Cotoneaster alaunicus Golitsin</w:t>
            </w:r>
          </w:p>
        </w:tc>
        <w:tc>
          <w:tcPr>
            <w:tcW w:w="1560" w:type="dxa"/>
            <w:tcBorders>
              <w:top w:val="nil"/>
              <w:left w:val="nil"/>
              <w:bottom w:val="nil"/>
              <w:right w:val="nil"/>
            </w:tcBorders>
          </w:tcPr>
          <w:p w14:paraId="20CA52A8" w14:textId="77777777" w:rsidR="007037BA" w:rsidRDefault="007037BA">
            <w:pPr>
              <w:pStyle w:val="ConsPlusNormal"/>
            </w:pPr>
            <w:r>
              <w:t>РФ</w:t>
            </w:r>
          </w:p>
        </w:tc>
      </w:tr>
      <w:tr w:rsidR="007037BA" w14:paraId="5E53D6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D9E89E" w14:textId="77777777" w:rsidR="007037BA" w:rsidRDefault="007037BA">
            <w:pPr>
              <w:pStyle w:val="ConsPlusNormal"/>
            </w:pPr>
            <w:r>
              <w:t>Кизильник блестящий</w:t>
            </w:r>
          </w:p>
        </w:tc>
        <w:tc>
          <w:tcPr>
            <w:tcW w:w="3960" w:type="dxa"/>
            <w:tcBorders>
              <w:top w:val="nil"/>
              <w:left w:val="nil"/>
              <w:bottom w:val="nil"/>
              <w:right w:val="nil"/>
            </w:tcBorders>
          </w:tcPr>
          <w:p w14:paraId="73BDD694" w14:textId="77777777" w:rsidR="007037BA" w:rsidRDefault="007037BA">
            <w:pPr>
              <w:pStyle w:val="ConsPlusNormal"/>
            </w:pPr>
            <w:r>
              <w:t>Cotoneaster lucidus Schltr</w:t>
            </w:r>
          </w:p>
        </w:tc>
        <w:tc>
          <w:tcPr>
            <w:tcW w:w="1560" w:type="dxa"/>
            <w:tcBorders>
              <w:top w:val="nil"/>
              <w:left w:val="nil"/>
              <w:bottom w:val="nil"/>
              <w:right w:val="nil"/>
            </w:tcBorders>
          </w:tcPr>
          <w:p w14:paraId="54DDDC28" w14:textId="77777777" w:rsidR="007037BA" w:rsidRDefault="007037BA">
            <w:pPr>
              <w:pStyle w:val="ConsPlusNormal"/>
            </w:pPr>
            <w:r>
              <w:t>РФ</w:t>
            </w:r>
          </w:p>
        </w:tc>
      </w:tr>
      <w:tr w:rsidR="007037BA" w14:paraId="1660645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47A3A9" w14:textId="77777777" w:rsidR="007037BA" w:rsidRDefault="007037BA">
            <w:pPr>
              <w:pStyle w:val="ConsPlusNormal"/>
            </w:pPr>
            <w:r>
              <w:t>Кизильник каратауский</w:t>
            </w:r>
          </w:p>
        </w:tc>
        <w:tc>
          <w:tcPr>
            <w:tcW w:w="3960" w:type="dxa"/>
            <w:tcBorders>
              <w:top w:val="nil"/>
              <w:left w:val="nil"/>
              <w:bottom w:val="nil"/>
              <w:right w:val="nil"/>
            </w:tcBorders>
          </w:tcPr>
          <w:p w14:paraId="445E7CA9" w14:textId="77777777" w:rsidR="007037BA" w:rsidRDefault="007037BA">
            <w:pPr>
              <w:pStyle w:val="ConsPlusNormal"/>
            </w:pPr>
            <w:r>
              <w:t>Cotoneaster karatavicus</w:t>
            </w:r>
          </w:p>
        </w:tc>
        <w:tc>
          <w:tcPr>
            <w:tcW w:w="1560" w:type="dxa"/>
            <w:tcBorders>
              <w:top w:val="nil"/>
              <w:left w:val="nil"/>
              <w:bottom w:val="nil"/>
              <w:right w:val="nil"/>
            </w:tcBorders>
          </w:tcPr>
          <w:p w14:paraId="77E1394E" w14:textId="77777777" w:rsidR="007037BA" w:rsidRDefault="007037BA">
            <w:pPr>
              <w:pStyle w:val="ConsPlusNormal"/>
            </w:pPr>
            <w:r>
              <w:t>РК</w:t>
            </w:r>
          </w:p>
        </w:tc>
      </w:tr>
      <w:tr w:rsidR="007037BA" w14:paraId="2D6094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F632F4" w14:textId="77777777" w:rsidR="007037BA" w:rsidRDefault="007037BA">
            <w:pPr>
              <w:pStyle w:val="ConsPlusNormal"/>
            </w:pPr>
            <w:r>
              <w:t>Кизильник киноварно-красный</w:t>
            </w:r>
          </w:p>
        </w:tc>
        <w:tc>
          <w:tcPr>
            <w:tcW w:w="3960" w:type="dxa"/>
            <w:tcBorders>
              <w:top w:val="nil"/>
              <w:left w:val="nil"/>
              <w:bottom w:val="nil"/>
              <w:right w:val="nil"/>
            </w:tcBorders>
          </w:tcPr>
          <w:p w14:paraId="220D69D9" w14:textId="77777777" w:rsidR="007037BA" w:rsidRDefault="007037BA">
            <w:pPr>
              <w:pStyle w:val="ConsPlusNormal"/>
            </w:pPr>
            <w:r>
              <w:t>Cotoneaster cinnabarinus Juz.</w:t>
            </w:r>
          </w:p>
        </w:tc>
        <w:tc>
          <w:tcPr>
            <w:tcW w:w="1560" w:type="dxa"/>
            <w:tcBorders>
              <w:top w:val="nil"/>
              <w:left w:val="nil"/>
              <w:bottom w:val="nil"/>
              <w:right w:val="nil"/>
            </w:tcBorders>
          </w:tcPr>
          <w:p w14:paraId="77A26DF0" w14:textId="77777777" w:rsidR="007037BA" w:rsidRDefault="007037BA">
            <w:pPr>
              <w:pStyle w:val="ConsPlusNormal"/>
            </w:pPr>
            <w:r>
              <w:t>РФ</w:t>
            </w:r>
          </w:p>
        </w:tc>
      </w:tr>
      <w:tr w:rsidR="007037BA" w14:paraId="1E9820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33F6A0" w14:textId="77777777" w:rsidR="007037BA" w:rsidRDefault="007037BA">
            <w:pPr>
              <w:pStyle w:val="ConsPlusNormal"/>
            </w:pPr>
            <w:r>
              <w:t>Кизильник черноплодный</w:t>
            </w:r>
          </w:p>
        </w:tc>
        <w:tc>
          <w:tcPr>
            <w:tcW w:w="3960" w:type="dxa"/>
            <w:tcBorders>
              <w:top w:val="nil"/>
              <w:left w:val="nil"/>
              <w:bottom w:val="nil"/>
              <w:right w:val="nil"/>
            </w:tcBorders>
          </w:tcPr>
          <w:p w14:paraId="7D895327" w14:textId="77777777" w:rsidR="007037BA" w:rsidRDefault="007037BA">
            <w:pPr>
              <w:pStyle w:val="ConsPlusNormal"/>
            </w:pPr>
            <w:r>
              <w:t>Cotoneaster melanocarpus Fisch. ex Blytt</w:t>
            </w:r>
          </w:p>
        </w:tc>
        <w:tc>
          <w:tcPr>
            <w:tcW w:w="1560" w:type="dxa"/>
            <w:tcBorders>
              <w:top w:val="nil"/>
              <w:left w:val="nil"/>
              <w:bottom w:val="nil"/>
              <w:right w:val="nil"/>
            </w:tcBorders>
          </w:tcPr>
          <w:p w14:paraId="18480943" w14:textId="77777777" w:rsidR="007037BA" w:rsidRDefault="007037BA">
            <w:pPr>
              <w:pStyle w:val="ConsPlusNormal"/>
            </w:pPr>
            <w:r>
              <w:t>РБ</w:t>
            </w:r>
          </w:p>
        </w:tc>
      </w:tr>
      <w:tr w:rsidR="007037BA" w14:paraId="447A7AF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17AAE7" w14:textId="77777777" w:rsidR="007037BA" w:rsidRDefault="007037BA">
            <w:pPr>
              <w:pStyle w:val="ConsPlusNormal"/>
            </w:pPr>
            <w:r>
              <w:t>Кровохлебка великолепная</w:t>
            </w:r>
          </w:p>
        </w:tc>
        <w:tc>
          <w:tcPr>
            <w:tcW w:w="3960" w:type="dxa"/>
            <w:tcBorders>
              <w:top w:val="nil"/>
              <w:left w:val="nil"/>
              <w:bottom w:val="nil"/>
              <w:right w:val="nil"/>
            </w:tcBorders>
          </w:tcPr>
          <w:p w14:paraId="2004351D" w14:textId="77777777" w:rsidR="007037BA" w:rsidRDefault="007037BA">
            <w:pPr>
              <w:pStyle w:val="ConsPlusNormal"/>
            </w:pPr>
            <w:r>
              <w:t>Sanguisorba magnifica I. Schischk. et Kom.</w:t>
            </w:r>
          </w:p>
        </w:tc>
        <w:tc>
          <w:tcPr>
            <w:tcW w:w="1560" w:type="dxa"/>
            <w:tcBorders>
              <w:top w:val="nil"/>
              <w:left w:val="nil"/>
              <w:bottom w:val="nil"/>
              <w:right w:val="nil"/>
            </w:tcBorders>
          </w:tcPr>
          <w:p w14:paraId="5C76612A" w14:textId="77777777" w:rsidR="007037BA" w:rsidRDefault="007037BA">
            <w:pPr>
              <w:pStyle w:val="ConsPlusNormal"/>
            </w:pPr>
            <w:r>
              <w:t>РФ</w:t>
            </w:r>
          </w:p>
        </w:tc>
      </w:tr>
      <w:tr w:rsidR="007037BA" w14:paraId="05EDC2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CC7FD2" w14:textId="77777777" w:rsidR="007037BA" w:rsidRDefault="007037BA">
            <w:pPr>
              <w:pStyle w:val="ConsPlusNormal"/>
            </w:pPr>
            <w:r>
              <w:t>Лапчатка белая</w:t>
            </w:r>
          </w:p>
        </w:tc>
        <w:tc>
          <w:tcPr>
            <w:tcW w:w="3960" w:type="dxa"/>
            <w:tcBorders>
              <w:top w:val="nil"/>
              <w:left w:val="nil"/>
              <w:bottom w:val="nil"/>
              <w:right w:val="nil"/>
            </w:tcBorders>
          </w:tcPr>
          <w:p w14:paraId="25505B34" w14:textId="77777777" w:rsidR="007037BA" w:rsidRDefault="007037BA">
            <w:pPr>
              <w:pStyle w:val="ConsPlusNormal"/>
            </w:pPr>
            <w:r>
              <w:t>Potentilla alba L.</w:t>
            </w:r>
          </w:p>
        </w:tc>
        <w:tc>
          <w:tcPr>
            <w:tcW w:w="1560" w:type="dxa"/>
            <w:tcBorders>
              <w:top w:val="nil"/>
              <w:left w:val="nil"/>
              <w:bottom w:val="nil"/>
              <w:right w:val="nil"/>
            </w:tcBorders>
          </w:tcPr>
          <w:p w14:paraId="16C7B169" w14:textId="77777777" w:rsidR="007037BA" w:rsidRDefault="007037BA">
            <w:pPr>
              <w:pStyle w:val="ConsPlusNormal"/>
            </w:pPr>
            <w:r>
              <w:t>РБ</w:t>
            </w:r>
          </w:p>
        </w:tc>
      </w:tr>
      <w:tr w:rsidR="007037BA" w14:paraId="7BF2930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4FE717" w14:textId="77777777" w:rsidR="007037BA" w:rsidRDefault="007037BA">
            <w:pPr>
              <w:pStyle w:val="ConsPlusNormal"/>
            </w:pPr>
            <w:r>
              <w:t>Лапчатка берингийская</w:t>
            </w:r>
          </w:p>
        </w:tc>
        <w:tc>
          <w:tcPr>
            <w:tcW w:w="3960" w:type="dxa"/>
            <w:tcBorders>
              <w:top w:val="nil"/>
              <w:left w:val="nil"/>
              <w:bottom w:val="nil"/>
              <w:right w:val="nil"/>
            </w:tcBorders>
          </w:tcPr>
          <w:p w14:paraId="4D611FF7" w14:textId="77777777" w:rsidR="007037BA" w:rsidRDefault="007037BA">
            <w:pPr>
              <w:pStyle w:val="ConsPlusNormal"/>
            </w:pPr>
            <w:r>
              <w:t>Potentilla beringensis Jurtzev</w:t>
            </w:r>
          </w:p>
        </w:tc>
        <w:tc>
          <w:tcPr>
            <w:tcW w:w="1560" w:type="dxa"/>
            <w:tcBorders>
              <w:top w:val="nil"/>
              <w:left w:val="nil"/>
              <w:bottom w:val="nil"/>
              <w:right w:val="nil"/>
            </w:tcBorders>
          </w:tcPr>
          <w:p w14:paraId="221432EE" w14:textId="77777777" w:rsidR="007037BA" w:rsidRDefault="007037BA">
            <w:pPr>
              <w:pStyle w:val="ConsPlusNormal"/>
            </w:pPr>
            <w:r>
              <w:t>РФ</w:t>
            </w:r>
          </w:p>
        </w:tc>
      </w:tr>
      <w:tr w:rsidR="007037BA" w14:paraId="0D90300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FF40B9" w14:textId="77777777" w:rsidR="007037BA" w:rsidRDefault="007037BA">
            <w:pPr>
              <w:pStyle w:val="ConsPlusNormal"/>
            </w:pPr>
            <w:r>
              <w:t>Лапчатка волжская</w:t>
            </w:r>
          </w:p>
        </w:tc>
        <w:tc>
          <w:tcPr>
            <w:tcW w:w="3960" w:type="dxa"/>
            <w:tcBorders>
              <w:top w:val="nil"/>
              <w:left w:val="nil"/>
              <w:bottom w:val="nil"/>
              <w:right w:val="nil"/>
            </w:tcBorders>
          </w:tcPr>
          <w:p w14:paraId="1262B048" w14:textId="77777777" w:rsidR="007037BA" w:rsidRDefault="007037BA">
            <w:pPr>
              <w:pStyle w:val="ConsPlusNormal"/>
            </w:pPr>
            <w:r>
              <w:t>Potentilla volgarica Juz.</w:t>
            </w:r>
          </w:p>
        </w:tc>
        <w:tc>
          <w:tcPr>
            <w:tcW w:w="1560" w:type="dxa"/>
            <w:tcBorders>
              <w:top w:val="nil"/>
              <w:left w:val="nil"/>
              <w:bottom w:val="nil"/>
              <w:right w:val="nil"/>
            </w:tcBorders>
          </w:tcPr>
          <w:p w14:paraId="6F118109" w14:textId="77777777" w:rsidR="007037BA" w:rsidRDefault="007037BA">
            <w:pPr>
              <w:pStyle w:val="ConsPlusNormal"/>
            </w:pPr>
            <w:r>
              <w:t>РФ</w:t>
            </w:r>
          </w:p>
        </w:tc>
      </w:tr>
      <w:tr w:rsidR="007037BA" w14:paraId="65DF6CF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8F5CD3" w14:textId="77777777" w:rsidR="007037BA" w:rsidRDefault="007037BA">
            <w:pPr>
              <w:pStyle w:val="ConsPlusNormal"/>
            </w:pPr>
            <w:r>
              <w:t>Лапчатка скальная</w:t>
            </w:r>
          </w:p>
        </w:tc>
        <w:tc>
          <w:tcPr>
            <w:tcW w:w="3960" w:type="dxa"/>
            <w:tcBorders>
              <w:top w:val="nil"/>
              <w:left w:val="nil"/>
              <w:bottom w:val="nil"/>
              <w:right w:val="nil"/>
            </w:tcBorders>
          </w:tcPr>
          <w:p w14:paraId="69E8F426" w14:textId="77777777" w:rsidR="007037BA" w:rsidRDefault="007037BA">
            <w:pPr>
              <w:pStyle w:val="ConsPlusNormal"/>
            </w:pPr>
            <w:r>
              <w:t>Potentilla rupestris L.</w:t>
            </w:r>
          </w:p>
        </w:tc>
        <w:tc>
          <w:tcPr>
            <w:tcW w:w="1560" w:type="dxa"/>
            <w:tcBorders>
              <w:top w:val="nil"/>
              <w:left w:val="nil"/>
              <w:bottom w:val="nil"/>
              <w:right w:val="nil"/>
            </w:tcBorders>
          </w:tcPr>
          <w:p w14:paraId="28EB4C6B" w14:textId="77777777" w:rsidR="007037BA" w:rsidRDefault="007037BA">
            <w:pPr>
              <w:pStyle w:val="ConsPlusNormal"/>
            </w:pPr>
            <w:r>
              <w:t>РБ</w:t>
            </w:r>
          </w:p>
        </w:tc>
      </w:tr>
      <w:tr w:rsidR="007037BA" w14:paraId="569E98D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7639C70" w14:textId="77777777" w:rsidR="007037BA" w:rsidRDefault="007037BA">
            <w:pPr>
              <w:pStyle w:val="ConsPlusNormal"/>
            </w:pPr>
            <w:r>
              <w:t>Лапчатка Толля</w:t>
            </w:r>
          </w:p>
        </w:tc>
        <w:tc>
          <w:tcPr>
            <w:tcW w:w="3960" w:type="dxa"/>
            <w:tcBorders>
              <w:top w:val="nil"/>
              <w:left w:val="nil"/>
              <w:bottom w:val="nil"/>
              <w:right w:val="nil"/>
            </w:tcBorders>
          </w:tcPr>
          <w:p w14:paraId="53755FAF" w14:textId="77777777" w:rsidR="007037BA" w:rsidRDefault="007037BA">
            <w:pPr>
              <w:pStyle w:val="ConsPlusNormal"/>
            </w:pPr>
            <w:r>
              <w:t>Potentilla tollii Trautv.</w:t>
            </w:r>
          </w:p>
        </w:tc>
        <w:tc>
          <w:tcPr>
            <w:tcW w:w="1560" w:type="dxa"/>
            <w:tcBorders>
              <w:top w:val="nil"/>
              <w:left w:val="nil"/>
              <w:bottom w:val="nil"/>
              <w:right w:val="nil"/>
            </w:tcBorders>
          </w:tcPr>
          <w:p w14:paraId="58E4A519" w14:textId="77777777" w:rsidR="007037BA" w:rsidRDefault="007037BA">
            <w:pPr>
              <w:pStyle w:val="ConsPlusNormal"/>
            </w:pPr>
            <w:r>
              <w:t>РФ</w:t>
            </w:r>
          </w:p>
        </w:tc>
      </w:tr>
      <w:tr w:rsidR="007037BA" w14:paraId="1BC846C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59FAAC" w14:textId="77777777" w:rsidR="007037BA" w:rsidRDefault="007037BA">
            <w:pPr>
              <w:pStyle w:val="ConsPlusNormal"/>
            </w:pPr>
            <w:r>
              <w:t>Лапчатка тяньшанская</w:t>
            </w:r>
          </w:p>
        </w:tc>
        <w:tc>
          <w:tcPr>
            <w:tcW w:w="3960" w:type="dxa"/>
            <w:tcBorders>
              <w:top w:val="nil"/>
              <w:left w:val="nil"/>
              <w:bottom w:val="nil"/>
              <w:right w:val="nil"/>
            </w:tcBorders>
          </w:tcPr>
          <w:p w14:paraId="1FF2636A" w14:textId="77777777" w:rsidR="007037BA" w:rsidRDefault="007037BA">
            <w:pPr>
              <w:pStyle w:val="ConsPlusNormal"/>
            </w:pPr>
            <w:r>
              <w:t>Potentilla tianschanica</w:t>
            </w:r>
          </w:p>
        </w:tc>
        <w:tc>
          <w:tcPr>
            <w:tcW w:w="1560" w:type="dxa"/>
            <w:tcBorders>
              <w:top w:val="nil"/>
              <w:left w:val="nil"/>
              <w:bottom w:val="nil"/>
              <w:right w:val="nil"/>
            </w:tcBorders>
          </w:tcPr>
          <w:p w14:paraId="30DCA590" w14:textId="77777777" w:rsidR="007037BA" w:rsidRDefault="007037BA">
            <w:pPr>
              <w:pStyle w:val="ConsPlusNormal"/>
            </w:pPr>
            <w:r>
              <w:t>РК</w:t>
            </w:r>
          </w:p>
        </w:tc>
      </w:tr>
      <w:tr w:rsidR="007037BA" w14:paraId="236143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50F6DE" w14:textId="77777777" w:rsidR="007037BA" w:rsidRDefault="007037BA">
            <w:pPr>
              <w:pStyle w:val="ConsPlusNormal"/>
            </w:pPr>
            <w:r>
              <w:t>Лапчатка Эверсманна</w:t>
            </w:r>
          </w:p>
        </w:tc>
        <w:tc>
          <w:tcPr>
            <w:tcW w:w="3960" w:type="dxa"/>
            <w:tcBorders>
              <w:top w:val="nil"/>
              <w:left w:val="nil"/>
              <w:bottom w:val="nil"/>
              <w:right w:val="nil"/>
            </w:tcBorders>
          </w:tcPr>
          <w:p w14:paraId="561B9F07" w14:textId="77777777" w:rsidR="007037BA" w:rsidRDefault="007037BA">
            <w:pPr>
              <w:pStyle w:val="ConsPlusNormal"/>
            </w:pPr>
            <w:r>
              <w:t>Potentilla eversmanniana Fisch, ex Ledeb.</w:t>
            </w:r>
          </w:p>
        </w:tc>
        <w:tc>
          <w:tcPr>
            <w:tcW w:w="1560" w:type="dxa"/>
            <w:tcBorders>
              <w:top w:val="nil"/>
              <w:left w:val="nil"/>
              <w:bottom w:val="nil"/>
              <w:right w:val="nil"/>
            </w:tcBorders>
          </w:tcPr>
          <w:p w14:paraId="7CB0BD76" w14:textId="77777777" w:rsidR="007037BA" w:rsidRDefault="007037BA">
            <w:pPr>
              <w:pStyle w:val="ConsPlusNormal"/>
            </w:pPr>
            <w:r>
              <w:t>РФ</w:t>
            </w:r>
          </w:p>
        </w:tc>
      </w:tr>
      <w:tr w:rsidR="007037BA" w14:paraId="5D8F682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56BBFAA" w14:textId="77777777" w:rsidR="007037BA" w:rsidRDefault="007037BA">
            <w:pPr>
              <w:pStyle w:val="ConsPlusNormal"/>
            </w:pPr>
            <w:r>
              <w:lastRenderedPageBreak/>
              <w:t>Лапчатка пещерная</w:t>
            </w:r>
          </w:p>
        </w:tc>
        <w:tc>
          <w:tcPr>
            <w:tcW w:w="3960" w:type="dxa"/>
            <w:tcBorders>
              <w:top w:val="nil"/>
              <w:left w:val="nil"/>
              <w:bottom w:val="nil"/>
              <w:right w:val="nil"/>
            </w:tcBorders>
          </w:tcPr>
          <w:p w14:paraId="71A4D098" w14:textId="77777777" w:rsidR="007037BA" w:rsidRDefault="007037BA">
            <w:pPr>
              <w:pStyle w:val="ConsPlusNormal"/>
            </w:pPr>
            <w:r>
              <w:t>Potentilla cryptophila</w:t>
            </w:r>
          </w:p>
        </w:tc>
        <w:tc>
          <w:tcPr>
            <w:tcW w:w="1560" w:type="dxa"/>
            <w:tcBorders>
              <w:top w:val="nil"/>
              <w:left w:val="nil"/>
              <w:bottom w:val="nil"/>
              <w:right w:val="nil"/>
            </w:tcBorders>
          </w:tcPr>
          <w:p w14:paraId="5AE35060" w14:textId="77777777" w:rsidR="007037BA" w:rsidRDefault="007037BA">
            <w:pPr>
              <w:pStyle w:val="ConsPlusNormal"/>
            </w:pPr>
            <w:r>
              <w:t>РА</w:t>
            </w:r>
          </w:p>
        </w:tc>
      </w:tr>
      <w:tr w:rsidR="007037BA" w14:paraId="3E837A2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9AEAD1" w14:textId="77777777" w:rsidR="007037BA" w:rsidRDefault="007037BA">
            <w:pPr>
              <w:pStyle w:val="ConsPlusNormal"/>
            </w:pPr>
            <w:r>
              <w:t>Лапчатка прямостоячая</w:t>
            </w:r>
          </w:p>
        </w:tc>
        <w:tc>
          <w:tcPr>
            <w:tcW w:w="3960" w:type="dxa"/>
            <w:tcBorders>
              <w:top w:val="nil"/>
              <w:left w:val="nil"/>
              <w:bottom w:val="nil"/>
              <w:right w:val="nil"/>
            </w:tcBorders>
          </w:tcPr>
          <w:p w14:paraId="0F2F478B" w14:textId="77777777" w:rsidR="007037BA" w:rsidRDefault="007037BA">
            <w:pPr>
              <w:pStyle w:val="ConsPlusNormal"/>
            </w:pPr>
            <w:r>
              <w:t>Potentilla erecta</w:t>
            </w:r>
          </w:p>
        </w:tc>
        <w:tc>
          <w:tcPr>
            <w:tcW w:w="1560" w:type="dxa"/>
            <w:tcBorders>
              <w:top w:val="nil"/>
              <w:left w:val="nil"/>
              <w:bottom w:val="nil"/>
              <w:right w:val="nil"/>
            </w:tcBorders>
          </w:tcPr>
          <w:p w14:paraId="23D85D64" w14:textId="77777777" w:rsidR="007037BA" w:rsidRDefault="007037BA">
            <w:pPr>
              <w:pStyle w:val="ConsPlusNormal"/>
            </w:pPr>
            <w:r>
              <w:t>РА</w:t>
            </w:r>
          </w:p>
        </w:tc>
      </w:tr>
      <w:tr w:rsidR="007037BA" w14:paraId="5753F58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F2062E" w14:textId="77777777" w:rsidR="007037BA" w:rsidRDefault="007037BA">
            <w:pPr>
              <w:pStyle w:val="ConsPlusNormal"/>
            </w:pPr>
            <w:r>
              <w:t>Лапчатка порфировая</w:t>
            </w:r>
          </w:p>
        </w:tc>
        <w:tc>
          <w:tcPr>
            <w:tcW w:w="3960" w:type="dxa"/>
            <w:tcBorders>
              <w:top w:val="nil"/>
              <w:left w:val="nil"/>
              <w:bottom w:val="nil"/>
              <w:right w:val="nil"/>
            </w:tcBorders>
          </w:tcPr>
          <w:p w14:paraId="63E3EEA5" w14:textId="77777777" w:rsidR="007037BA" w:rsidRDefault="007037BA">
            <w:pPr>
              <w:pStyle w:val="ConsPlusNormal"/>
            </w:pPr>
            <w:r>
              <w:t>Potentilla porphyrantha</w:t>
            </w:r>
          </w:p>
        </w:tc>
        <w:tc>
          <w:tcPr>
            <w:tcW w:w="1560" w:type="dxa"/>
            <w:tcBorders>
              <w:top w:val="nil"/>
              <w:left w:val="nil"/>
              <w:bottom w:val="nil"/>
              <w:right w:val="nil"/>
            </w:tcBorders>
          </w:tcPr>
          <w:p w14:paraId="3A472B46" w14:textId="77777777" w:rsidR="007037BA" w:rsidRDefault="007037BA">
            <w:pPr>
              <w:pStyle w:val="ConsPlusNormal"/>
            </w:pPr>
            <w:r>
              <w:t>РА</w:t>
            </w:r>
          </w:p>
        </w:tc>
      </w:tr>
      <w:tr w:rsidR="007037BA" w14:paraId="54CDB65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FEC808" w14:textId="77777777" w:rsidR="007037BA" w:rsidRDefault="007037BA">
            <w:pPr>
              <w:pStyle w:val="ConsPlusNormal"/>
            </w:pPr>
            <w:r>
              <w:t>Миндаль Ледебуровский</w:t>
            </w:r>
          </w:p>
        </w:tc>
        <w:tc>
          <w:tcPr>
            <w:tcW w:w="3960" w:type="dxa"/>
            <w:tcBorders>
              <w:top w:val="nil"/>
              <w:left w:val="nil"/>
              <w:bottom w:val="nil"/>
              <w:right w:val="nil"/>
            </w:tcBorders>
          </w:tcPr>
          <w:p w14:paraId="2B4CB725" w14:textId="77777777" w:rsidR="007037BA" w:rsidRDefault="007037BA">
            <w:pPr>
              <w:pStyle w:val="ConsPlusNormal"/>
            </w:pPr>
            <w:r>
              <w:t>Amygdalus ledebouriana</w:t>
            </w:r>
          </w:p>
        </w:tc>
        <w:tc>
          <w:tcPr>
            <w:tcW w:w="1560" w:type="dxa"/>
            <w:tcBorders>
              <w:top w:val="nil"/>
              <w:left w:val="nil"/>
              <w:bottom w:val="nil"/>
              <w:right w:val="nil"/>
            </w:tcBorders>
          </w:tcPr>
          <w:p w14:paraId="391AD0EC" w14:textId="77777777" w:rsidR="007037BA" w:rsidRDefault="007037BA">
            <w:pPr>
              <w:pStyle w:val="ConsPlusNormal"/>
            </w:pPr>
            <w:r>
              <w:t>РК</w:t>
            </w:r>
          </w:p>
        </w:tc>
      </w:tr>
      <w:tr w:rsidR="007037BA" w14:paraId="3701C3B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D901D1" w14:textId="77777777" w:rsidR="007037BA" w:rsidRDefault="007037BA">
            <w:pPr>
              <w:pStyle w:val="ConsPlusNormal"/>
            </w:pPr>
            <w:r>
              <w:t>Миндаль черешковый</w:t>
            </w:r>
          </w:p>
        </w:tc>
        <w:tc>
          <w:tcPr>
            <w:tcW w:w="3960" w:type="dxa"/>
            <w:tcBorders>
              <w:top w:val="nil"/>
              <w:left w:val="nil"/>
              <w:bottom w:val="nil"/>
              <w:right w:val="nil"/>
            </w:tcBorders>
          </w:tcPr>
          <w:p w14:paraId="0A27A371" w14:textId="77777777" w:rsidR="007037BA" w:rsidRDefault="007037BA">
            <w:pPr>
              <w:pStyle w:val="ConsPlusNormal"/>
            </w:pPr>
            <w:r>
              <w:t>Amygdalus pedunculata Pall. [Prunus pedunculata (Pall.) Maxim.]</w:t>
            </w:r>
          </w:p>
        </w:tc>
        <w:tc>
          <w:tcPr>
            <w:tcW w:w="1560" w:type="dxa"/>
            <w:tcBorders>
              <w:top w:val="nil"/>
              <w:left w:val="nil"/>
              <w:bottom w:val="nil"/>
              <w:right w:val="nil"/>
            </w:tcBorders>
          </w:tcPr>
          <w:p w14:paraId="2DB5EAE9" w14:textId="77777777" w:rsidR="007037BA" w:rsidRDefault="007037BA">
            <w:pPr>
              <w:pStyle w:val="ConsPlusNormal"/>
            </w:pPr>
            <w:r>
              <w:t>РФ</w:t>
            </w:r>
          </w:p>
        </w:tc>
      </w:tr>
      <w:tr w:rsidR="007037BA" w14:paraId="77E41D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9BDF981" w14:textId="77777777" w:rsidR="007037BA" w:rsidRDefault="007037BA">
            <w:pPr>
              <w:pStyle w:val="ConsPlusNormal"/>
            </w:pPr>
            <w:r>
              <w:t>Миндаль наирийский</w:t>
            </w:r>
          </w:p>
        </w:tc>
        <w:tc>
          <w:tcPr>
            <w:tcW w:w="3960" w:type="dxa"/>
            <w:tcBorders>
              <w:top w:val="nil"/>
              <w:left w:val="nil"/>
              <w:bottom w:val="nil"/>
              <w:right w:val="nil"/>
            </w:tcBorders>
          </w:tcPr>
          <w:p w14:paraId="6819A247" w14:textId="77777777" w:rsidR="007037BA" w:rsidRDefault="007037BA">
            <w:pPr>
              <w:pStyle w:val="ConsPlusNormal"/>
            </w:pPr>
            <w:r>
              <w:t>Amygdalus nairica</w:t>
            </w:r>
          </w:p>
        </w:tc>
        <w:tc>
          <w:tcPr>
            <w:tcW w:w="1560" w:type="dxa"/>
            <w:tcBorders>
              <w:top w:val="nil"/>
              <w:left w:val="nil"/>
              <w:bottom w:val="nil"/>
              <w:right w:val="nil"/>
            </w:tcBorders>
          </w:tcPr>
          <w:p w14:paraId="3A736485" w14:textId="77777777" w:rsidR="007037BA" w:rsidRDefault="007037BA">
            <w:pPr>
              <w:pStyle w:val="ConsPlusNormal"/>
            </w:pPr>
            <w:r>
              <w:t>РА</w:t>
            </w:r>
          </w:p>
        </w:tc>
      </w:tr>
      <w:tr w:rsidR="007037BA" w14:paraId="73966BC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441A44" w14:textId="77777777" w:rsidR="007037BA" w:rsidRDefault="007037BA">
            <w:pPr>
              <w:pStyle w:val="ConsPlusNormal"/>
            </w:pPr>
            <w:r>
              <w:t>Миндаль Петунникова</w:t>
            </w:r>
          </w:p>
        </w:tc>
        <w:tc>
          <w:tcPr>
            <w:tcW w:w="3960" w:type="dxa"/>
            <w:tcBorders>
              <w:top w:val="nil"/>
              <w:left w:val="nil"/>
              <w:bottom w:val="nil"/>
              <w:right w:val="nil"/>
            </w:tcBorders>
          </w:tcPr>
          <w:p w14:paraId="20B064B8" w14:textId="77777777" w:rsidR="007037BA" w:rsidRDefault="007037BA">
            <w:pPr>
              <w:pStyle w:val="ConsPlusNormal"/>
            </w:pPr>
            <w:r>
              <w:t>Amygdalus petunnikovii</w:t>
            </w:r>
          </w:p>
        </w:tc>
        <w:tc>
          <w:tcPr>
            <w:tcW w:w="1560" w:type="dxa"/>
            <w:tcBorders>
              <w:top w:val="nil"/>
              <w:left w:val="nil"/>
              <w:bottom w:val="nil"/>
              <w:right w:val="nil"/>
            </w:tcBorders>
          </w:tcPr>
          <w:p w14:paraId="2A149B4C" w14:textId="77777777" w:rsidR="007037BA" w:rsidRDefault="007037BA">
            <w:pPr>
              <w:pStyle w:val="ConsPlusNormal"/>
            </w:pPr>
            <w:r>
              <w:t>КР</w:t>
            </w:r>
          </w:p>
        </w:tc>
      </w:tr>
      <w:tr w:rsidR="007037BA" w14:paraId="3340246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B1A1D5" w14:textId="77777777" w:rsidR="007037BA" w:rsidRDefault="007037BA">
            <w:pPr>
              <w:pStyle w:val="ConsPlusNormal"/>
            </w:pPr>
            <w:r>
              <w:t>Морошка приземистая</w:t>
            </w:r>
          </w:p>
        </w:tc>
        <w:tc>
          <w:tcPr>
            <w:tcW w:w="3960" w:type="dxa"/>
            <w:tcBorders>
              <w:top w:val="nil"/>
              <w:left w:val="nil"/>
              <w:bottom w:val="nil"/>
              <w:right w:val="nil"/>
            </w:tcBorders>
          </w:tcPr>
          <w:p w14:paraId="759A61FC" w14:textId="77777777" w:rsidR="007037BA" w:rsidRDefault="007037BA">
            <w:pPr>
              <w:pStyle w:val="ConsPlusNormal"/>
            </w:pPr>
            <w:r>
              <w:t>Rubus chamaemorus L.</w:t>
            </w:r>
          </w:p>
        </w:tc>
        <w:tc>
          <w:tcPr>
            <w:tcW w:w="1560" w:type="dxa"/>
            <w:tcBorders>
              <w:top w:val="nil"/>
              <w:left w:val="nil"/>
              <w:bottom w:val="nil"/>
              <w:right w:val="nil"/>
            </w:tcBorders>
          </w:tcPr>
          <w:p w14:paraId="3EADF942" w14:textId="77777777" w:rsidR="007037BA" w:rsidRDefault="007037BA">
            <w:pPr>
              <w:pStyle w:val="ConsPlusNormal"/>
            </w:pPr>
            <w:r>
              <w:t>РБ</w:t>
            </w:r>
          </w:p>
        </w:tc>
      </w:tr>
      <w:tr w:rsidR="007037BA" w14:paraId="2E2E5B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EC2666E" w14:textId="77777777" w:rsidR="007037BA" w:rsidRDefault="007037BA">
            <w:pPr>
              <w:pStyle w:val="ConsPlusNormal"/>
            </w:pPr>
            <w:r>
              <w:t>Принсепия китайская</w:t>
            </w:r>
          </w:p>
        </w:tc>
        <w:tc>
          <w:tcPr>
            <w:tcW w:w="3960" w:type="dxa"/>
            <w:tcBorders>
              <w:top w:val="nil"/>
              <w:left w:val="nil"/>
              <w:bottom w:val="nil"/>
              <w:right w:val="nil"/>
            </w:tcBorders>
          </w:tcPr>
          <w:p w14:paraId="42E054F7" w14:textId="77777777" w:rsidR="007037BA" w:rsidRDefault="007037BA">
            <w:pPr>
              <w:pStyle w:val="ConsPlusNormal"/>
            </w:pPr>
            <w:r>
              <w:t>Prinsepia sinensis (Oliv.) Bean</w:t>
            </w:r>
          </w:p>
        </w:tc>
        <w:tc>
          <w:tcPr>
            <w:tcW w:w="1560" w:type="dxa"/>
            <w:tcBorders>
              <w:top w:val="nil"/>
              <w:left w:val="nil"/>
              <w:bottom w:val="nil"/>
              <w:right w:val="nil"/>
            </w:tcBorders>
          </w:tcPr>
          <w:p w14:paraId="33285AC1" w14:textId="77777777" w:rsidR="007037BA" w:rsidRDefault="007037BA">
            <w:pPr>
              <w:pStyle w:val="ConsPlusNormal"/>
            </w:pPr>
            <w:r>
              <w:t>РФ</w:t>
            </w:r>
          </w:p>
        </w:tc>
      </w:tr>
      <w:tr w:rsidR="007037BA" w14:paraId="0847B8B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784E75" w14:textId="77777777" w:rsidR="007037BA" w:rsidRDefault="007037BA">
            <w:pPr>
              <w:pStyle w:val="ConsPlusNormal"/>
            </w:pPr>
            <w:r>
              <w:t>Рябина персидская</w:t>
            </w:r>
          </w:p>
        </w:tc>
        <w:tc>
          <w:tcPr>
            <w:tcW w:w="3960" w:type="dxa"/>
            <w:tcBorders>
              <w:top w:val="nil"/>
              <w:left w:val="nil"/>
              <w:bottom w:val="nil"/>
              <w:right w:val="nil"/>
            </w:tcBorders>
          </w:tcPr>
          <w:p w14:paraId="7966B0FF" w14:textId="77777777" w:rsidR="007037BA" w:rsidRDefault="007037BA">
            <w:pPr>
              <w:pStyle w:val="ConsPlusNormal"/>
            </w:pPr>
            <w:r>
              <w:t>Sorbus persica</w:t>
            </w:r>
          </w:p>
        </w:tc>
        <w:tc>
          <w:tcPr>
            <w:tcW w:w="1560" w:type="dxa"/>
            <w:tcBorders>
              <w:top w:val="nil"/>
              <w:left w:val="nil"/>
              <w:bottom w:val="nil"/>
              <w:right w:val="nil"/>
            </w:tcBorders>
          </w:tcPr>
          <w:p w14:paraId="73A12650" w14:textId="77777777" w:rsidR="007037BA" w:rsidRDefault="007037BA">
            <w:pPr>
              <w:pStyle w:val="ConsPlusNormal"/>
            </w:pPr>
            <w:r>
              <w:t>РК, КР</w:t>
            </w:r>
          </w:p>
        </w:tc>
      </w:tr>
      <w:tr w:rsidR="007037BA" w14:paraId="47B549F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284E186" w14:textId="77777777" w:rsidR="007037BA" w:rsidRDefault="007037BA">
            <w:pPr>
              <w:pStyle w:val="ConsPlusNormal"/>
            </w:pPr>
            <w:r>
              <w:t>Рябина кавказская</w:t>
            </w:r>
          </w:p>
        </w:tc>
        <w:tc>
          <w:tcPr>
            <w:tcW w:w="3960" w:type="dxa"/>
            <w:tcBorders>
              <w:top w:val="nil"/>
              <w:left w:val="nil"/>
              <w:bottom w:val="nil"/>
              <w:right w:val="nil"/>
            </w:tcBorders>
          </w:tcPr>
          <w:p w14:paraId="7ECCA43F" w14:textId="77777777" w:rsidR="007037BA" w:rsidRDefault="007037BA">
            <w:pPr>
              <w:pStyle w:val="ConsPlusNormal"/>
            </w:pPr>
            <w:r>
              <w:t>Sorbus caucasica</w:t>
            </w:r>
          </w:p>
        </w:tc>
        <w:tc>
          <w:tcPr>
            <w:tcW w:w="1560" w:type="dxa"/>
            <w:tcBorders>
              <w:top w:val="nil"/>
              <w:left w:val="nil"/>
              <w:bottom w:val="nil"/>
              <w:right w:val="nil"/>
            </w:tcBorders>
          </w:tcPr>
          <w:p w14:paraId="0BC60B89" w14:textId="77777777" w:rsidR="007037BA" w:rsidRDefault="007037BA">
            <w:pPr>
              <w:pStyle w:val="ConsPlusNormal"/>
            </w:pPr>
            <w:r>
              <w:t>РА</w:t>
            </w:r>
          </w:p>
        </w:tc>
      </w:tr>
      <w:tr w:rsidR="007037BA" w14:paraId="5508E09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0E3F967" w14:textId="77777777" w:rsidR="007037BA" w:rsidRDefault="007037BA">
            <w:pPr>
              <w:pStyle w:val="ConsPlusNormal"/>
            </w:pPr>
            <w:r>
              <w:t>Рябина айастанская</w:t>
            </w:r>
          </w:p>
        </w:tc>
        <w:tc>
          <w:tcPr>
            <w:tcW w:w="3960" w:type="dxa"/>
            <w:tcBorders>
              <w:top w:val="nil"/>
              <w:left w:val="nil"/>
              <w:bottom w:val="nil"/>
              <w:right w:val="nil"/>
            </w:tcBorders>
          </w:tcPr>
          <w:p w14:paraId="14E3A862" w14:textId="77777777" w:rsidR="007037BA" w:rsidRDefault="007037BA">
            <w:pPr>
              <w:pStyle w:val="ConsPlusNormal"/>
            </w:pPr>
            <w:r>
              <w:t>Sorbus hajastana</w:t>
            </w:r>
          </w:p>
        </w:tc>
        <w:tc>
          <w:tcPr>
            <w:tcW w:w="1560" w:type="dxa"/>
            <w:tcBorders>
              <w:top w:val="nil"/>
              <w:left w:val="nil"/>
              <w:bottom w:val="nil"/>
              <w:right w:val="nil"/>
            </w:tcBorders>
          </w:tcPr>
          <w:p w14:paraId="7CBF6168" w14:textId="77777777" w:rsidR="007037BA" w:rsidRDefault="007037BA">
            <w:pPr>
              <w:pStyle w:val="ConsPlusNormal"/>
            </w:pPr>
            <w:r>
              <w:t>РА</w:t>
            </w:r>
          </w:p>
        </w:tc>
      </w:tr>
      <w:tr w:rsidR="007037BA" w14:paraId="50915F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9E07C1" w14:textId="77777777" w:rsidR="007037BA" w:rsidRDefault="007037BA">
            <w:pPr>
              <w:pStyle w:val="ConsPlusNormal"/>
            </w:pPr>
            <w:r>
              <w:t>Рябинник сумахолистный</w:t>
            </w:r>
          </w:p>
        </w:tc>
        <w:tc>
          <w:tcPr>
            <w:tcW w:w="3960" w:type="dxa"/>
            <w:tcBorders>
              <w:top w:val="nil"/>
              <w:left w:val="nil"/>
              <w:bottom w:val="nil"/>
              <w:right w:val="nil"/>
            </w:tcBorders>
          </w:tcPr>
          <w:p w14:paraId="599C68B4" w14:textId="77777777" w:rsidR="007037BA" w:rsidRDefault="007037BA">
            <w:pPr>
              <w:pStyle w:val="ConsPlusNormal"/>
            </w:pPr>
            <w:r>
              <w:t>Sorbaria rhoifolia Kom.</w:t>
            </w:r>
          </w:p>
        </w:tc>
        <w:tc>
          <w:tcPr>
            <w:tcW w:w="1560" w:type="dxa"/>
            <w:tcBorders>
              <w:top w:val="nil"/>
              <w:left w:val="nil"/>
              <w:bottom w:val="nil"/>
              <w:right w:val="nil"/>
            </w:tcBorders>
          </w:tcPr>
          <w:p w14:paraId="6069A951" w14:textId="77777777" w:rsidR="007037BA" w:rsidRDefault="007037BA">
            <w:pPr>
              <w:pStyle w:val="ConsPlusNormal"/>
            </w:pPr>
            <w:r>
              <w:t>РФ</w:t>
            </w:r>
          </w:p>
        </w:tc>
      </w:tr>
      <w:tr w:rsidR="007037BA" w14:paraId="5553210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414C0A4" w14:textId="77777777" w:rsidR="007037BA" w:rsidRDefault="007037BA">
            <w:pPr>
              <w:pStyle w:val="ConsPlusNormal"/>
            </w:pPr>
            <w:r>
              <w:t>Рябинник Ольги</w:t>
            </w:r>
          </w:p>
        </w:tc>
        <w:tc>
          <w:tcPr>
            <w:tcW w:w="3960" w:type="dxa"/>
            <w:tcBorders>
              <w:top w:val="nil"/>
              <w:left w:val="nil"/>
              <w:bottom w:val="nil"/>
              <w:right w:val="nil"/>
            </w:tcBorders>
          </w:tcPr>
          <w:p w14:paraId="5B2F41DF" w14:textId="77777777" w:rsidR="007037BA" w:rsidRDefault="007037BA">
            <w:pPr>
              <w:pStyle w:val="ConsPlusNormal"/>
            </w:pPr>
            <w:r>
              <w:t>Sorbaria olgae</w:t>
            </w:r>
          </w:p>
        </w:tc>
        <w:tc>
          <w:tcPr>
            <w:tcW w:w="1560" w:type="dxa"/>
            <w:tcBorders>
              <w:top w:val="nil"/>
              <w:left w:val="nil"/>
              <w:bottom w:val="nil"/>
              <w:right w:val="nil"/>
            </w:tcBorders>
          </w:tcPr>
          <w:p w14:paraId="3EFEF03D" w14:textId="77777777" w:rsidR="007037BA" w:rsidRDefault="007037BA">
            <w:pPr>
              <w:pStyle w:val="ConsPlusNormal"/>
            </w:pPr>
            <w:r>
              <w:t>КР</w:t>
            </w:r>
          </w:p>
        </w:tc>
      </w:tr>
      <w:tr w:rsidR="007037BA" w14:paraId="060D51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1273E0B" w14:textId="77777777" w:rsidR="007037BA" w:rsidRDefault="007037BA">
            <w:pPr>
              <w:pStyle w:val="ConsPlusNormal"/>
            </w:pPr>
            <w:r>
              <w:t>Рябинокизильник Позднякова</w:t>
            </w:r>
          </w:p>
        </w:tc>
        <w:tc>
          <w:tcPr>
            <w:tcW w:w="3960" w:type="dxa"/>
            <w:tcBorders>
              <w:top w:val="nil"/>
              <w:left w:val="nil"/>
              <w:bottom w:val="nil"/>
              <w:right w:val="nil"/>
            </w:tcBorders>
          </w:tcPr>
          <w:p w14:paraId="09841BCB" w14:textId="77777777" w:rsidR="007037BA" w:rsidRDefault="007037BA">
            <w:pPr>
              <w:pStyle w:val="ConsPlusNormal"/>
            </w:pPr>
            <w:r>
              <w:t>Sorbocotoneaster pozdnjakovii Pojarkov</w:t>
            </w:r>
          </w:p>
        </w:tc>
        <w:tc>
          <w:tcPr>
            <w:tcW w:w="1560" w:type="dxa"/>
            <w:tcBorders>
              <w:top w:val="nil"/>
              <w:left w:val="nil"/>
              <w:bottom w:val="nil"/>
              <w:right w:val="nil"/>
            </w:tcBorders>
          </w:tcPr>
          <w:p w14:paraId="2C2AEE86" w14:textId="77777777" w:rsidR="007037BA" w:rsidRDefault="007037BA">
            <w:pPr>
              <w:pStyle w:val="ConsPlusNormal"/>
            </w:pPr>
            <w:r>
              <w:t>РФ</w:t>
            </w:r>
          </w:p>
        </w:tc>
      </w:tr>
      <w:tr w:rsidR="007037BA" w14:paraId="4D63676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0A5431" w14:textId="77777777" w:rsidR="007037BA" w:rsidRDefault="007037BA">
            <w:pPr>
              <w:pStyle w:val="ConsPlusNormal"/>
            </w:pPr>
            <w:r>
              <w:t>Сибирка алтайская</w:t>
            </w:r>
          </w:p>
        </w:tc>
        <w:tc>
          <w:tcPr>
            <w:tcW w:w="3960" w:type="dxa"/>
            <w:tcBorders>
              <w:top w:val="nil"/>
              <w:left w:val="nil"/>
              <w:bottom w:val="nil"/>
              <w:right w:val="nil"/>
            </w:tcBorders>
          </w:tcPr>
          <w:p w14:paraId="4F4CAB86" w14:textId="77777777" w:rsidR="007037BA" w:rsidRDefault="007037BA">
            <w:pPr>
              <w:pStyle w:val="ConsPlusNormal"/>
            </w:pPr>
            <w:r>
              <w:t>Sibiraea altaiensis</w:t>
            </w:r>
          </w:p>
        </w:tc>
        <w:tc>
          <w:tcPr>
            <w:tcW w:w="1560" w:type="dxa"/>
            <w:tcBorders>
              <w:top w:val="nil"/>
              <w:left w:val="nil"/>
              <w:bottom w:val="nil"/>
              <w:right w:val="nil"/>
            </w:tcBorders>
          </w:tcPr>
          <w:p w14:paraId="4B5D17B5" w14:textId="77777777" w:rsidR="007037BA" w:rsidRDefault="007037BA">
            <w:pPr>
              <w:pStyle w:val="ConsPlusNormal"/>
            </w:pPr>
            <w:r>
              <w:t>РК</w:t>
            </w:r>
          </w:p>
        </w:tc>
      </w:tr>
      <w:tr w:rsidR="007037BA" w14:paraId="6428B06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829C6D" w14:textId="77777777" w:rsidR="007037BA" w:rsidRDefault="007037BA">
            <w:pPr>
              <w:pStyle w:val="ConsPlusNormal"/>
            </w:pPr>
            <w:r>
              <w:t>Сибирка тяньшанская</w:t>
            </w:r>
          </w:p>
        </w:tc>
        <w:tc>
          <w:tcPr>
            <w:tcW w:w="3960" w:type="dxa"/>
            <w:tcBorders>
              <w:top w:val="nil"/>
              <w:left w:val="nil"/>
              <w:bottom w:val="nil"/>
              <w:right w:val="nil"/>
            </w:tcBorders>
          </w:tcPr>
          <w:p w14:paraId="22B802C7" w14:textId="77777777" w:rsidR="007037BA" w:rsidRDefault="007037BA">
            <w:pPr>
              <w:pStyle w:val="ConsPlusNormal"/>
            </w:pPr>
            <w:r>
              <w:t>Sibiraea tianschanica</w:t>
            </w:r>
          </w:p>
        </w:tc>
        <w:tc>
          <w:tcPr>
            <w:tcW w:w="1560" w:type="dxa"/>
            <w:tcBorders>
              <w:top w:val="nil"/>
              <w:left w:val="nil"/>
              <w:bottom w:val="nil"/>
              <w:right w:val="nil"/>
            </w:tcBorders>
          </w:tcPr>
          <w:p w14:paraId="084F4578" w14:textId="77777777" w:rsidR="007037BA" w:rsidRDefault="007037BA">
            <w:pPr>
              <w:pStyle w:val="ConsPlusNormal"/>
            </w:pPr>
            <w:r>
              <w:t>РК, КР</w:t>
            </w:r>
          </w:p>
        </w:tc>
      </w:tr>
      <w:tr w:rsidR="007037BA" w14:paraId="1CD087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047F3E" w14:textId="77777777" w:rsidR="007037BA" w:rsidRDefault="007037BA">
            <w:pPr>
              <w:pStyle w:val="ConsPlusNormal"/>
            </w:pPr>
            <w:r>
              <w:t>Таволгоцвет Шренка</w:t>
            </w:r>
          </w:p>
        </w:tc>
        <w:tc>
          <w:tcPr>
            <w:tcW w:w="3960" w:type="dxa"/>
            <w:tcBorders>
              <w:top w:val="nil"/>
              <w:left w:val="nil"/>
              <w:bottom w:val="nil"/>
              <w:right w:val="nil"/>
            </w:tcBorders>
          </w:tcPr>
          <w:p w14:paraId="2F9231DC" w14:textId="77777777" w:rsidR="007037BA" w:rsidRDefault="007037BA">
            <w:pPr>
              <w:pStyle w:val="ConsPlusNormal"/>
            </w:pPr>
            <w:r>
              <w:t>Spiraeanthus schrenkianus</w:t>
            </w:r>
          </w:p>
        </w:tc>
        <w:tc>
          <w:tcPr>
            <w:tcW w:w="1560" w:type="dxa"/>
            <w:tcBorders>
              <w:top w:val="nil"/>
              <w:left w:val="nil"/>
              <w:bottom w:val="nil"/>
              <w:right w:val="nil"/>
            </w:tcBorders>
          </w:tcPr>
          <w:p w14:paraId="168F9194" w14:textId="77777777" w:rsidR="007037BA" w:rsidRDefault="007037BA">
            <w:pPr>
              <w:pStyle w:val="ConsPlusNormal"/>
            </w:pPr>
            <w:r>
              <w:t>РК, КР</w:t>
            </w:r>
          </w:p>
        </w:tc>
      </w:tr>
      <w:tr w:rsidR="007037BA" w14:paraId="5E2523F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6E25E3A" w14:textId="77777777" w:rsidR="007037BA" w:rsidRDefault="007037BA">
            <w:pPr>
              <w:pStyle w:val="ConsPlusNormal"/>
            </w:pPr>
            <w:r>
              <w:t>Шиповник Павлова</w:t>
            </w:r>
          </w:p>
        </w:tc>
        <w:tc>
          <w:tcPr>
            <w:tcW w:w="3960" w:type="dxa"/>
            <w:tcBorders>
              <w:top w:val="nil"/>
              <w:left w:val="nil"/>
              <w:bottom w:val="nil"/>
              <w:right w:val="nil"/>
            </w:tcBorders>
          </w:tcPr>
          <w:p w14:paraId="354589B9" w14:textId="77777777" w:rsidR="007037BA" w:rsidRDefault="007037BA">
            <w:pPr>
              <w:pStyle w:val="ConsPlusNormal"/>
            </w:pPr>
            <w:r>
              <w:t>Rosa pavlovii</w:t>
            </w:r>
          </w:p>
        </w:tc>
        <w:tc>
          <w:tcPr>
            <w:tcW w:w="1560" w:type="dxa"/>
            <w:tcBorders>
              <w:top w:val="nil"/>
              <w:left w:val="nil"/>
              <w:bottom w:val="nil"/>
              <w:right w:val="nil"/>
            </w:tcBorders>
          </w:tcPr>
          <w:p w14:paraId="47C14FF4" w14:textId="77777777" w:rsidR="007037BA" w:rsidRDefault="007037BA">
            <w:pPr>
              <w:pStyle w:val="ConsPlusNormal"/>
            </w:pPr>
            <w:r>
              <w:t>РК</w:t>
            </w:r>
          </w:p>
        </w:tc>
      </w:tr>
      <w:tr w:rsidR="007037BA" w14:paraId="21070E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1E2DE1A" w14:textId="77777777" w:rsidR="007037BA" w:rsidRDefault="007037BA">
            <w:pPr>
              <w:pStyle w:val="ConsPlusNormal"/>
            </w:pPr>
            <w:r>
              <w:t>Экзохорда пильчатолистная</w:t>
            </w:r>
          </w:p>
        </w:tc>
        <w:tc>
          <w:tcPr>
            <w:tcW w:w="3960" w:type="dxa"/>
            <w:tcBorders>
              <w:top w:val="nil"/>
              <w:left w:val="nil"/>
              <w:bottom w:val="nil"/>
              <w:right w:val="nil"/>
            </w:tcBorders>
          </w:tcPr>
          <w:p w14:paraId="076F7DF1" w14:textId="77777777" w:rsidR="007037BA" w:rsidRDefault="007037BA">
            <w:pPr>
              <w:pStyle w:val="ConsPlusNormal"/>
            </w:pPr>
            <w:r>
              <w:t>Exochorda serratifolia S. Moore</w:t>
            </w:r>
          </w:p>
        </w:tc>
        <w:tc>
          <w:tcPr>
            <w:tcW w:w="1560" w:type="dxa"/>
            <w:tcBorders>
              <w:top w:val="nil"/>
              <w:left w:val="nil"/>
              <w:bottom w:val="nil"/>
              <w:right w:val="nil"/>
            </w:tcBorders>
          </w:tcPr>
          <w:p w14:paraId="5B3F28A4" w14:textId="77777777" w:rsidR="007037BA" w:rsidRDefault="007037BA">
            <w:pPr>
              <w:pStyle w:val="ConsPlusNormal"/>
            </w:pPr>
            <w:r>
              <w:t>РФ</w:t>
            </w:r>
          </w:p>
        </w:tc>
      </w:tr>
      <w:tr w:rsidR="007037BA" w14:paraId="60972F3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B950BD" w14:textId="77777777" w:rsidR="007037BA" w:rsidRDefault="007037BA">
            <w:pPr>
              <w:pStyle w:val="ConsPlusNormal"/>
            </w:pPr>
            <w:r>
              <w:t>Яблоня Недзвецкого</w:t>
            </w:r>
          </w:p>
        </w:tc>
        <w:tc>
          <w:tcPr>
            <w:tcW w:w="3960" w:type="dxa"/>
            <w:tcBorders>
              <w:top w:val="nil"/>
              <w:left w:val="nil"/>
              <w:bottom w:val="nil"/>
              <w:right w:val="nil"/>
            </w:tcBorders>
          </w:tcPr>
          <w:p w14:paraId="2E5B26B2" w14:textId="77777777" w:rsidR="007037BA" w:rsidRDefault="007037BA">
            <w:pPr>
              <w:pStyle w:val="ConsPlusNormal"/>
            </w:pPr>
            <w:r>
              <w:t>Malus niedzwetzkyana</w:t>
            </w:r>
          </w:p>
        </w:tc>
        <w:tc>
          <w:tcPr>
            <w:tcW w:w="1560" w:type="dxa"/>
            <w:tcBorders>
              <w:top w:val="nil"/>
              <w:left w:val="nil"/>
              <w:bottom w:val="nil"/>
              <w:right w:val="nil"/>
            </w:tcBorders>
          </w:tcPr>
          <w:p w14:paraId="79E851CD" w14:textId="77777777" w:rsidR="007037BA" w:rsidRDefault="007037BA">
            <w:pPr>
              <w:pStyle w:val="ConsPlusNormal"/>
            </w:pPr>
            <w:r>
              <w:t>РК, КР</w:t>
            </w:r>
          </w:p>
        </w:tc>
      </w:tr>
      <w:tr w:rsidR="007037BA" w14:paraId="6066244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2FA3F3F" w14:textId="77777777" w:rsidR="007037BA" w:rsidRDefault="007037BA">
            <w:pPr>
              <w:pStyle w:val="ConsPlusNormal"/>
            </w:pPr>
            <w:r>
              <w:t>Яблоня Сиверса</w:t>
            </w:r>
          </w:p>
        </w:tc>
        <w:tc>
          <w:tcPr>
            <w:tcW w:w="3960" w:type="dxa"/>
            <w:tcBorders>
              <w:top w:val="nil"/>
              <w:left w:val="nil"/>
              <w:bottom w:val="nil"/>
              <w:right w:val="nil"/>
            </w:tcBorders>
          </w:tcPr>
          <w:p w14:paraId="7559228F" w14:textId="77777777" w:rsidR="007037BA" w:rsidRDefault="007037BA">
            <w:pPr>
              <w:pStyle w:val="ConsPlusNormal"/>
            </w:pPr>
            <w:r>
              <w:t>Malus Sieversii</w:t>
            </w:r>
          </w:p>
        </w:tc>
        <w:tc>
          <w:tcPr>
            <w:tcW w:w="1560" w:type="dxa"/>
            <w:tcBorders>
              <w:top w:val="nil"/>
              <w:left w:val="nil"/>
              <w:bottom w:val="nil"/>
              <w:right w:val="nil"/>
            </w:tcBorders>
          </w:tcPr>
          <w:p w14:paraId="778FBD82" w14:textId="77777777" w:rsidR="007037BA" w:rsidRDefault="007037BA">
            <w:pPr>
              <w:pStyle w:val="ConsPlusNormal"/>
            </w:pPr>
            <w:r>
              <w:t>РК, КР</w:t>
            </w:r>
          </w:p>
        </w:tc>
      </w:tr>
      <w:tr w:rsidR="007037BA" w14:paraId="772AEFF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8AA1F7" w14:textId="77777777" w:rsidR="007037BA" w:rsidRDefault="007037BA">
            <w:pPr>
              <w:pStyle w:val="ConsPlusNormal"/>
            </w:pPr>
            <w:r>
              <w:t>Семейство Мареновые</w:t>
            </w:r>
          </w:p>
        </w:tc>
        <w:tc>
          <w:tcPr>
            <w:tcW w:w="3960" w:type="dxa"/>
            <w:tcBorders>
              <w:top w:val="nil"/>
              <w:left w:val="nil"/>
              <w:bottom w:val="nil"/>
              <w:right w:val="nil"/>
            </w:tcBorders>
          </w:tcPr>
          <w:p w14:paraId="66746954" w14:textId="77777777" w:rsidR="007037BA" w:rsidRDefault="007037BA">
            <w:pPr>
              <w:pStyle w:val="ConsPlusNormal"/>
            </w:pPr>
            <w:r>
              <w:t>Rubiaceae</w:t>
            </w:r>
          </w:p>
        </w:tc>
        <w:tc>
          <w:tcPr>
            <w:tcW w:w="1560" w:type="dxa"/>
            <w:tcBorders>
              <w:top w:val="nil"/>
              <w:left w:val="nil"/>
              <w:bottom w:val="nil"/>
              <w:right w:val="nil"/>
            </w:tcBorders>
          </w:tcPr>
          <w:p w14:paraId="1AF9AB3C" w14:textId="77777777" w:rsidR="007037BA" w:rsidRDefault="007037BA">
            <w:pPr>
              <w:pStyle w:val="ConsPlusNormal"/>
            </w:pPr>
          </w:p>
        </w:tc>
      </w:tr>
      <w:tr w:rsidR="007037BA" w14:paraId="41DEC8D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544C866" w14:textId="77777777" w:rsidR="007037BA" w:rsidRDefault="007037BA">
            <w:pPr>
              <w:pStyle w:val="ConsPlusNormal"/>
            </w:pPr>
            <w:r>
              <w:t>Жоберция Совича</w:t>
            </w:r>
          </w:p>
        </w:tc>
        <w:tc>
          <w:tcPr>
            <w:tcW w:w="3960" w:type="dxa"/>
            <w:tcBorders>
              <w:top w:val="nil"/>
              <w:left w:val="nil"/>
              <w:bottom w:val="nil"/>
              <w:right w:val="nil"/>
            </w:tcBorders>
          </w:tcPr>
          <w:p w14:paraId="7AC8B9A8" w14:textId="77777777" w:rsidR="007037BA" w:rsidRDefault="007037BA">
            <w:pPr>
              <w:pStyle w:val="ConsPlusNormal"/>
            </w:pPr>
            <w:r>
              <w:t>Jaubertia szovitsii</w:t>
            </w:r>
          </w:p>
        </w:tc>
        <w:tc>
          <w:tcPr>
            <w:tcW w:w="1560" w:type="dxa"/>
            <w:tcBorders>
              <w:top w:val="nil"/>
              <w:left w:val="nil"/>
              <w:bottom w:val="nil"/>
              <w:right w:val="nil"/>
            </w:tcBorders>
          </w:tcPr>
          <w:p w14:paraId="0187629D" w14:textId="77777777" w:rsidR="007037BA" w:rsidRDefault="007037BA">
            <w:pPr>
              <w:pStyle w:val="ConsPlusNormal"/>
            </w:pPr>
            <w:r>
              <w:t>РА</w:t>
            </w:r>
          </w:p>
        </w:tc>
      </w:tr>
      <w:tr w:rsidR="007037BA" w14:paraId="06B28E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CB0B71" w14:textId="77777777" w:rsidR="007037BA" w:rsidRDefault="007037BA">
            <w:pPr>
              <w:pStyle w:val="ConsPlusNormal"/>
            </w:pPr>
            <w:r>
              <w:t>Круциата Сосновского</w:t>
            </w:r>
          </w:p>
        </w:tc>
        <w:tc>
          <w:tcPr>
            <w:tcW w:w="3960" w:type="dxa"/>
            <w:tcBorders>
              <w:top w:val="nil"/>
              <w:left w:val="nil"/>
              <w:bottom w:val="nil"/>
              <w:right w:val="nil"/>
            </w:tcBorders>
          </w:tcPr>
          <w:p w14:paraId="7A82A33F" w14:textId="77777777" w:rsidR="007037BA" w:rsidRDefault="007037BA">
            <w:pPr>
              <w:pStyle w:val="ConsPlusNormal"/>
            </w:pPr>
            <w:r>
              <w:t>Cruciata sosnowskyi</w:t>
            </w:r>
          </w:p>
        </w:tc>
        <w:tc>
          <w:tcPr>
            <w:tcW w:w="1560" w:type="dxa"/>
            <w:tcBorders>
              <w:top w:val="nil"/>
              <w:left w:val="nil"/>
              <w:bottom w:val="nil"/>
              <w:right w:val="nil"/>
            </w:tcBorders>
          </w:tcPr>
          <w:p w14:paraId="00BDA6BF" w14:textId="77777777" w:rsidR="007037BA" w:rsidRDefault="007037BA">
            <w:pPr>
              <w:pStyle w:val="ConsPlusNormal"/>
            </w:pPr>
            <w:r>
              <w:t>РА</w:t>
            </w:r>
          </w:p>
        </w:tc>
      </w:tr>
      <w:tr w:rsidR="007037BA" w14:paraId="79AC17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B0EEFC7" w14:textId="77777777" w:rsidR="007037BA" w:rsidRDefault="007037BA">
            <w:pPr>
              <w:pStyle w:val="ConsPlusNormal"/>
            </w:pPr>
            <w:r>
              <w:lastRenderedPageBreak/>
              <w:t>Лептунис волосовидный</w:t>
            </w:r>
          </w:p>
        </w:tc>
        <w:tc>
          <w:tcPr>
            <w:tcW w:w="3960" w:type="dxa"/>
            <w:tcBorders>
              <w:top w:val="nil"/>
              <w:left w:val="nil"/>
              <w:bottom w:val="nil"/>
              <w:right w:val="nil"/>
            </w:tcBorders>
          </w:tcPr>
          <w:p w14:paraId="57114DCA" w14:textId="77777777" w:rsidR="007037BA" w:rsidRDefault="007037BA">
            <w:pPr>
              <w:pStyle w:val="ConsPlusNormal"/>
            </w:pPr>
            <w:r>
              <w:t>Leptunis trichodes</w:t>
            </w:r>
          </w:p>
        </w:tc>
        <w:tc>
          <w:tcPr>
            <w:tcW w:w="1560" w:type="dxa"/>
            <w:tcBorders>
              <w:top w:val="nil"/>
              <w:left w:val="nil"/>
              <w:bottom w:val="nil"/>
              <w:right w:val="nil"/>
            </w:tcBorders>
          </w:tcPr>
          <w:p w14:paraId="4DE2322F" w14:textId="77777777" w:rsidR="007037BA" w:rsidRDefault="007037BA">
            <w:pPr>
              <w:pStyle w:val="ConsPlusNormal"/>
            </w:pPr>
            <w:r>
              <w:t>РА</w:t>
            </w:r>
          </w:p>
        </w:tc>
      </w:tr>
      <w:tr w:rsidR="007037BA" w14:paraId="5A93CB1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0F89CE" w14:textId="77777777" w:rsidR="007037BA" w:rsidRDefault="007037BA">
            <w:pPr>
              <w:pStyle w:val="ConsPlusNormal"/>
            </w:pPr>
            <w:r>
              <w:t>Марена меловая</w:t>
            </w:r>
          </w:p>
        </w:tc>
        <w:tc>
          <w:tcPr>
            <w:tcW w:w="3960" w:type="dxa"/>
            <w:tcBorders>
              <w:top w:val="nil"/>
              <w:left w:val="nil"/>
              <w:bottom w:val="nil"/>
              <w:right w:val="nil"/>
            </w:tcBorders>
          </w:tcPr>
          <w:p w14:paraId="2126961B" w14:textId="77777777" w:rsidR="007037BA" w:rsidRDefault="007037BA">
            <w:pPr>
              <w:pStyle w:val="ConsPlusNormal"/>
            </w:pPr>
            <w:r>
              <w:t>Rubia cretacea</w:t>
            </w:r>
          </w:p>
        </w:tc>
        <w:tc>
          <w:tcPr>
            <w:tcW w:w="1560" w:type="dxa"/>
            <w:tcBorders>
              <w:top w:val="nil"/>
              <w:left w:val="nil"/>
              <w:bottom w:val="nil"/>
              <w:right w:val="nil"/>
            </w:tcBorders>
          </w:tcPr>
          <w:p w14:paraId="60593D5C" w14:textId="77777777" w:rsidR="007037BA" w:rsidRDefault="007037BA">
            <w:pPr>
              <w:pStyle w:val="ConsPlusNormal"/>
            </w:pPr>
            <w:r>
              <w:t>РК</w:t>
            </w:r>
          </w:p>
        </w:tc>
      </w:tr>
      <w:tr w:rsidR="007037BA" w14:paraId="1202705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E1FA14" w14:textId="77777777" w:rsidR="007037BA" w:rsidRDefault="007037BA">
            <w:pPr>
              <w:pStyle w:val="ConsPlusNormal"/>
            </w:pPr>
            <w:r>
              <w:t>Марена Павлова</w:t>
            </w:r>
          </w:p>
        </w:tc>
        <w:tc>
          <w:tcPr>
            <w:tcW w:w="3960" w:type="dxa"/>
            <w:tcBorders>
              <w:top w:val="nil"/>
              <w:left w:val="nil"/>
              <w:bottom w:val="nil"/>
              <w:right w:val="nil"/>
            </w:tcBorders>
          </w:tcPr>
          <w:p w14:paraId="6243C63A" w14:textId="77777777" w:rsidR="007037BA" w:rsidRDefault="007037BA">
            <w:pPr>
              <w:pStyle w:val="ConsPlusNormal"/>
            </w:pPr>
            <w:r>
              <w:t>Rubia pavlovii</w:t>
            </w:r>
          </w:p>
        </w:tc>
        <w:tc>
          <w:tcPr>
            <w:tcW w:w="1560" w:type="dxa"/>
            <w:tcBorders>
              <w:top w:val="nil"/>
              <w:left w:val="nil"/>
              <w:bottom w:val="nil"/>
              <w:right w:val="nil"/>
            </w:tcBorders>
          </w:tcPr>
          <w:p w14:paraId="5D188DBD" w14:textId="77777777" w:rsidR="007037BA" w:rsidRDefault="007037BA">
            <w:pPr>
              <w:pStyle w:val="ConsPlusNormal"/>
            </w:pPr>
            <w:r>
              <w:t>РК</w:t>
            </w:r>
          </w:p>
        </w:tc>
      </w:tr>
      <w:tr w:rsidR="007037BA" w14:paraId="7C39BF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9D7E6C" w14:textId="77777777" w:rsidR="007037BA" w:rsidRDefault="007037BA">
            <w:pPr>
              <w:pStyle w:val="ConsPlusNormal"/>
            </w:pPr>
            <w:r>
              <w:t>Марена Резниченковская</w:t>
            </w:r>
          </w:p>
        </w:tc>
        <w:tc>
          <w:tcPr>
            <w:tcW w:w="3960" w:type="dxa"/>
            <w:tcBorders>
              <w:top w:val="nil"/>
              <w:left w:val="nil"/>
              <w:bottom w:val="nil"/>
              <w:right w:val="nil"/>
            </w:tcBorders>
          </w:tcPr>
          <w:p w14:paraId="6F07B884" w14:textId="77777777" w:rsidR="007037BA" w:rsidRDefault="007037BA">
            <w:pPr>
              <w:pStyle w:val="ConsPlusNormal"/>
            </w:pPr>
            <w:r>
              <w:t>Rubia rezniczenkoana</w:t>
            </w:r>
          </w:p>
        </w:tc>
        <w:tc>
          <w:tcPr>
            <w:tcW w:w="1560" w:type="dxa"/>
            <w:tcBorders>
              <w:top w:val="nil"/>
              <w:left w:val="nil"/>
              <w:bottom w:val="nil"/>
              <w:right w:val="nil"/>
            </w:tcBorders>
          </w:tcPr>
          <w:p w14:paraId="163EA482" w14:textId="77777777" w:rsidR="007037BA" w:rsidRDefault="007037BA">
            <w:pPr>
              <w:pStyle w:val="ConsPlusNormal"/>
            </w:pPr>
            <w:r>
              <w:t>РК</w:t>
            </w:r>
          </w:p>
        </w:tc>
      </w:tr>
      <w:tr w:rsidR="007037BA" w14:paraId="2CBDDCA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7C4A3C" w14:textId="77777777" w:rsidR="007037BA" w:rsidRDefault="007037BA">
            <w:pPr>
              <w:pStyle w:val="ConsPlusNormal"/>
            </w:pPr>
            <w:r>
              <w:t>Подмаренник красильный</w:t>
            </w:r>
          </w:p>
        </w:tc>
        <w:tc>
          <w:tcPr>
            <w:tcW w:w="3960" w:type="dxa"/>
            <w:tcBorders>
              <w:top w:val="nil"/>
              <w:left w:val="nil"/>
              <w:bottom w:val="nil"/>
              <w:right w:val="nil"/>
            </w:tcBorders>
          </w:tcPr>
          <w:p w14:paraId="1138C4BA" w14:textId="77777777" w:rsidR="007037BA" w:rsidRDefault="007037BA">
            <w:pPr>
              <w:pStyle w:val="ConsPlusNormal"/>
            </w:pPr>
            <w:r>
              <w:t>Galium tinctorium (L.) Scop.</w:t>
            </w:r>
          </w:p>
        </w:tc>
        <w:tc>
          <w:tcPr>
            <w:tcW w:w="1560" w:type="dxa"/>
            <w:tcBorders>
              <w:top w:val="nil"/>
              <w:left w:val="nil"/>
              <w:bottom w:val="nil"/>
              <w:right w:val="nil"/>
            </w:tcBorders>
          </w:tcPr>
          <w:p w14:paraId="49DFE0BF" w14:textId="77777777" w:rsidR="007037BA" w:rsidRDefault="007037BA">
            <w:pPr>
              <w:pStyle w:val="ConsPlusNormal"/>
            </w:pPr>
            <w:r>
              <w:t>РБ</w:t>
            </w:r>
          </w:p>
        </w:tc>
      </w:tr>
      <w:tr w:rsidR="007037BA" w14:paraId="6EDFB00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C791CC" w14:textId="77777777" w:rsidR="007037BA" w:rsidRDefault="007037BA">
            <w:pPr>
              <w:pStyle w:val="ConsPlusNormal"/>
            </w:pPr>
            <w:r>
              <w:t>Подмаренник трехцветковый</w:t>
            </w:r>
          </w:p>
        </w:tc>
        <w:tc>
          <w:tcPr>
            <w:tcW w:w="3960" w:type="dxa"/>
            <w:tcBorders>
              <w:top w:val="nil"/>
              <w:left w:val="nil"/>
              <w:bottom w:val="nil"/>
              <w:right w:val="nil"/>
            </w:tcBorders>
          </w:tcPr>
          <w:p w14:paraId="2530F463" w14:textId="77777777" w:rsidR="007037BA" w:rsidRDefault="007037BA">
            <w:pPr>
              <w:pStyle w:val="ConsPlusNormal"/>
            </w:pPr>
            <w:r>
              <w:t>Galium triflorum Michx.</w:t>
            </w:r>
          </w:p>
        </w:tc>
        <w:tc>
          <w:tcPr>
            <w:tcW w:w="1560" w:type="dxa"/>
            <w:tcBorders>
              <w:top w:val="nil"/>
              <w:left w:val="nil"/>
              <w:bottom w:val="nil"/>
              <w:right w:val="nil"/>
            </w:tcBorders>
          </w:tcPr>
          <w:p w14:paraId="621C330F" w14:textId="77777777" w:rsidR="007037BA" w:rsidRDefault="007037BA">
            <w:pPr>
              <w:pStyle w:val="ConsPlusNormal"/>
            </w:pPr>
            <w:r>
              <w:t>РБ</w:t>
            </w:r>
          </w:p>
        </w:tc>
      </w:tr>
      <w:tr w:rsidR="007037BA" w14:paraId="2C949CC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70AD66" w14:textId="77777777" w:rsidR="007037BA" w:rsidRDefault="007037BA">
            <w:pPr>
              <w:pStyle w:val="ConsPlusNormal"/>
            </w:pPr>
            <w:r>
              <w:t>Подмаренник валантиевидный</w:t>
            </w:r>
          </w:p>
        </w:tc>
        <w:tc>
          <w:tcPr>
            <w:tcW w:w="3960" w:type="dxa"/>
            <w:tcBorders>
              <w:top w:val="nil"/>
              <w:left w:val="nil"/>
              <w:bottom w:val="nil"/>
              <w:right w:val="nil"/>
            </w:tcBorders>
          </w:tcPr>
          <w:p w14:paraId="7BB8E603" w14:textId="77777777" w:rsidR="007037BA" w:rsidRDefault="007037BA">
            <w:pPr>
              <w:pStyle w:val="ConsPlusNormal"/>
            </w:pPr>
            <w:r>
              <w:t>Galium valantioides</w:t>
            </w:r>
          </w:p>
        </w:tc>
        <w:tc>
          <w:tcPr>
            <w:tcW w:w="1560" w:type="dxa"/>
            <w:tcBorders>
              <w:top w:val="nil"/>
              <w:left w:val="nil"/>
              <w:bottom w:val="nil"/>
              <w:right w:val="nil"/>
            </w:tcBorders>
          </w:tcPr>
          <w:p w14:paraId="7F5CF79F" w14:textId="77777777" w:rsidR="007037BA" w:rsidRDefault="007037BA">
            <w:pPr>
              <w:pStyle w:val="ConsPlusNormal"/>
            </w:pPr>
            <w:r>
              <w:t>РА</w:t>
            </w:r>
          </w:p>
        </w:tc>
      </w:tr>
      <w:tr w:rsidR="007037BA" w14:paraId="1469837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C4E53AE" w14:textId="77777777" w:rsidR="007037BA" w:rsidRDefault="007037BA">
            <w:pPr>
              <w:pStyle w:val="ConsPlusNormal"/>
            </w:pPr>
            <w:r>
              <w:t>Ясменник родственный</w:t>
            </w:r>
          </w:p>
        </w:tc>
        <w:tc>
          <w:tcPr>
            <w:tcW w:w="3960" w:type="dxa"/>
            <w:tcBorders>
              <w:top w:val="nil"/>
              <w:left w:val="nil"/>
              <w:bottom w:val="nil"/>
              <w:right w:val="nil"/>
            </w:tcBorders>
          </w:tcPr>
          <w:p w14:paraId="43ED238F" w14:textId="77777777" w:rsidR="007037BA" w:rsidRDefault="007037BA">
            <w:pPr>
              <w:pStyle w:val="ConsPlusNormal"/>
            </w:pPr>
            <w:r>
              <w:t>Asperula affinis</w:t>
            </w:r>
          </w:p>
        </w:tc>
        <w:tc>
          <w:tcPr>
            <w:tcW w:w="1560" w:type="dxa"/>
            <w:tcBorders>
              <w:top w:val="nil"/>
              <w:left w:val="nil"/>
              <w:bottom w:val="nil"/>
              <w:right w:val="nil"/>
            </w:tcBorders>
          </w:tcPr>
          <w:p w14:paraId="7B7A0D9F" w14:textId="77777777" w:rsidR="007037BA" w:rsidRDefault="007037BA">
            <w:pPr>
              <w:pStyle w:val="ConsPlusNormal"/>
            </w:pPr>
            <w:r>
              <w:t>РА</w:t>
            </w:r>
          </w:p>
        </w:tc>
      </w:tr>
      <w:tr w:rsidR="007037BA" w14:paraId="3ACCED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E4A1D4" w14:textId="77777777" w:rsidR="007037BA" w:rsidRDefault="007037BA">
            <w:pPr>
              <w:pStyle w:val="ConsPlusNormal"/>
            </w:pPr>
            <w:r>
              <w:t>Ясменник кавказский</w:t>
            </w:r>
          </w:p>
        </w:tc>
        <w:tc>
          <w:tcPr>
            <w:tcW w:w="3960" w:type="dxa"/>
            <w:tcBorders>
              <w:top w:val="nil"/>
              <w:left w:val="nil"/>
              <w:bottom w:val="nil"/>
              <w:right w:val="nil"/>
            </w:tcBorders>
          </w:tcPr>
          <w:p w14:paraId="14210DB2" w14:textId="77777777" w:rsidR="007037BA" w:rsidRDefault="007037BA">
            <w:pPr>
              <w:pStyle w:val="ConsPlusNormal"/>
            </w:pPr>
            <w:r>
              <w:t>Asperula caucasica</w:t>
            </w:r>
          </w:p>
        </w:tc>
        <w:tc>
          <w:tcPr>
            <w:tcW w:w="1560" w:type="dxa"/>
            <w:tcBorders>
              <w:top w:val="nil"/>
              <w:left w:val="nil"/>
              <w:bottom w:val="nil"/>
              <w:right w:val="nil"/>
            </w:tcBorders>
          </w:tcPr>
          <w:p w14:paraId="53172AAC" w14:textId="77777777" w:rsidR="007037BA" w:rsidRDefault="007037BA">
            <w:pPr>
              <w:pStyle w:val="ConsPlusNormal"/>
            </w:pPr>
            <w:r>
              <w:t>РА</w:t>
            </w:r>
          </w:p>
        </w:tc>
      </w:tr>
      <w:tr w:rsidR="007037BA" w14:paraId="2825D38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2BFA88E" w14:textId="77777777" w:rsidR="007037BA" w:rsidRDefault="007037BA">
            <w:pPr>
              <w:pStyle w:val="ConsPlusNormal"/>
            </w:pPr>
            <w:r>
              <w:t>Семейство Иглицевые</w:t>
            </w:r>
          </w:p>
        </w:tc>
        <w:tc>
          <w:tcPr>
            <w:tcW w:w="3960" w:type="dxa"/>
            <w:tcBorders>
              <w:top w:val="nil"/>
              <w:left w:val="nil"/>
              <w:bottom w:val="nil"/>
              <w:right w:val="nil"/>
            </w:tcBorders>
          </w:tcPr>
          <w:p w14:paraId="6DB228C0" w14:textId="77777777" w:rsidR="007037BA" w:rsidRDefault="007037BA">
            <w:pPr>
              <w:pStyle w:val="ConsPlusNormal"/>
            </w:pPr>
            <w:r>
              <w:t>Ruscaceae</w:t>
            </w:r>
          </w:p>
        </w:tc>
        <w:tc>
          <w:tcPr>
            <w:tcW w:w="1560" w:type="dxa"/>
            <w:tcBorders>
              <w:top w:val="nil"/>
              <w:left w:val="nil"/>
              <w:bottom w:val="nil"/>
              <w:right w:val="nil"/>
            </w:tcBorders>
          </w:tcPr>
          <w:p w14:paraId="66D22D6E" w14:textId="77777777" w:rsidR="007037BA" w:rsidRDefault="007037BA">
            <w:pPr>
              <w:pStyle w:val="ConsPlusNormal"/>
            </w:pPr>
          </w:p>
        </w:tc>
      </w:tr>
      <w:tr w:rsidR="007037BA" w14:paraId="3868B9D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E3040C6" w14:textId="77777777" w:rsidR="007037BA" w:rsidRDefault="007037BA">
            <w:pPr>
              <w:pStyle w:val="ConsPlusNormal"/>
            </w:pPr>
            <w:r>
              <w:t>Иглица колхидская</w:t>
            </w:r>
          </w:p>
        </w:tc>
        <w:tc>
          <w:tcPr>
            <w:tcW w:w="3960" w:type="dxa"/>
            <w:tcBorders>
              <w:top w:val="nil"/>
              <w:left w:val="nil"/>
              <w:bottom w:val="nil"/>
              <w:right w:val="nil"/>
            </w:tcBorders>
          </w:tcPr>
          <w:p w14:paraId="2C31D342" w14:textId="77777777" w:rsidR="007037BA" w:rsidRDefault="007037BA">
            <w:pPr>
              <w:pStyle w:val="ConsPlusNormal"/>
            </w:pPr>
            <w:r>
              <w:t>Ruscus colchicus P.F Yeo</w:t>
            </w:r>
          </w:p>
        </w:tc>
        <w:tc>
          <w:tcPr>
            <w:tcW w:w="1560" w:type="dxa"/>
            <w:tcBorders>
              <w:top w:val="nil"/>
              <w:left w:val="nil"/>
              <w:bottom w:val="nil"/>
              <w:right w:val="nil"/>
            </w:tcBorders>
          </w:tcPr>
          <w:p w14:paraId="0E8250F7" w14:textId="77777777" w:rsidR="007037BA" w:rsidRDefault="007037BA">
            <w:pPr>
              <w:pStyle w:val="ConsPlusNormal"/>
            </w:pPr>
            <w:r>
              <w:t>РФ</w:t>
            </w:r>
          </w:p>
        </w:tc>
      </w:tr>
      <w:tr w:rsidR="007037BA" w14:paraId="334F84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4AF64F3" w14:textId="77777777" w:rsidR="007037BA" w:rsidRDefault="007037BA">
            <w:pPr>
              <w:pStyle w:val="ConsPlusNormal"/>
            </w:pPr>
            <w:r>
              <w:t>Семейство Рутовые</w:t>
            </w:r>
          </w:p>
        </w:tc>
        <w:tc>
          <w:tcPr>
            <w:tcW w:w="3960" w:type="dxa"/>
            <w:tcBorders>
              <w:top w:val="nil"/>
              <w:left w:val="nil"/>
              <w:bottom w:val="nil"/>
              <w:right w:val="nil"/>
            </w:tcBorders>
          </w:tcPr>
          <w:p w14:paraId="77C075F2" w14:textId="77777777" w:rsidR="007037BA" w:rsidRDefault="007037BA">
            <w:pPr>
              <w:pStyle w:val="ConsPlusNormal"/>
            </w:pPr>
            <w:r>
              <w:t>Rutaceae</w:t>
            </w:r>
          </w:p>
        </w:tc>
        <w:tc>
          <w:tcPr>
            <w:tcW w:w="1560" w:type="dxa"/>
            <w:tcBorders>
              <w:top w:val="nil"/>
              <w:left w:val="nil"/>
              <w:bottom w:val="nil"/>
              <w:right w:val="nil"/>
            </w:tcBorders>
          </w:tcPr>
          <w:p w14:paraId="2D79C38B" w14:textId="77777777" w:rsidR="007037BA" w:rsidRDefault="007037BA">
            <w:pPr>
              <w:pStyle w:val="ConsPlusNormal"/>
            </w:pPr>
          </w:p>
        </w:tc>
      </w:tr>
      <w:tr w:rsidR="007037BA" w14:paraId="191BAB7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C988778" w14:textId="77777777" w:rsidR="007037BA" w:rsidRDefault="007037BA">
            <w:pPr>
              <w:pStyle w:val="ConsPlusNormal"/>
            </w:pPr>
            <w:r>
              <w:t>Цельнолистник джунгарский</w:t>
            </w:r>
          </w:p>
        </w:tc>
        <w:tc>
          <w:tcPr>
            <w:tcW w:w="3960" w:type="dxa"/>
            <w:tcBorders>
              <w:top w:val="nil"/>
              <w:left w:val="nil"/>
              <w:bottom w:val="nil"/>
              <w:right w:val="nil"/>
            </w:tcBorders>
          </w:tcPr>
          <w:p w14:paraId="5291C4B5" w14:textId="77777777" w:rsidR="007037BA" w:rsidRDefault="007037BA">
            <w:pPr>
              <w:pStyle w:val="ConsPlusNormal"/>
            </w:pPr>
            <w:r>
              <w:t>Haplophyllum dshungaricum</w:t>
            </w:r>
          </w:p>
        </w:tc>
        <w:tc>
          <w:tcPr>
            <w:tcW w:w="1560" w:type="dxa"/>
            <w:tcBorders>
              <w:top w:val="nil"/>
              <w:left w:val="nil"/>
              <w:bottom w:val="nil"/>
              <w:right w:val="nil"/>
            </w:tcBorders>
          </w:tcPr>
          <w:p w14:paraId="3D3443D9" w14:textId="77777777" w:rsidR="007037BA" w:rsidRDefault="007037BA">
            <w:pPr>
              <w:pStyle w:val="ConsPlusNormal"/>
            </w:pPr>
            <w:r>
              <w:t>РК</w:t>
            </w:r>
          </w:p>
        </w:tc>
      </w:tr>
      <w:tr w:rsidR="007037BA" w14:paraId="6C1969E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58E6ABE" w14:textId="77777777" w:rsidR="007037BA" w:rsidRDefault="007037BA">
            <w:pPr>
              <w:pStyle w:val="ConsPlusNormal"/>
            </w:pPr>
            <w:r>
              <w:t>Цельнолистник Евгения Коровина</w:t>
            </w:r>
          </w:p>
        </w:tc>
        <w:tc>
          <w:tcPr>
            <w:tcW w:w="3960" w:type="dxa"/>
            <w:tcBorders>
              <w:top w:val="nil"/>
              <w:left w:val="nil"/>
              <w:bottom w:val="nil"/>
              <w:right w:val="nil"/>
            </w:tcBorders>
          </w:tcPr>
          <w:p w14:paraId="53A1EBCA" w14:textId="77777777" w:rsidR="007037BA" w:rsidRDefault="007037BA">
            <w:pPr>
              <w:pStyle w:val="ConsPlusNormal"/>
            </w:pPr>
            <w:r>
              <w:t>Haplophyllum eugenii korovonii</w:t>
            </w:r>
          </w:p>
        </w:tc>
        <w:tc>
          <w:tcPr>
            <w:tcW w:w="1560" w:type="dxa"/>
            <w:tcBorders>
              <w:top w:val="nil"/>
              <w:left w:val="nil"/>
              <w:bottom w:val="nil"/>
              <w:right w:val="nil"/>
            </w:tcBorders>
          </w:tcPr>
          <w:p w14:paraId="05DF8C63" w14:textId="77777777" w:rsidR="007037BA" w:rsidRDefault="007037BA">
            <w:pPr>
              <w:pStyle w:val="ConsPlusNormal"/>
            </w:pPr>
            <w:r>
              <w:t>РК</w:t>
            </w:r>
          </w:p>
        </w:tc>
      </w:tr>
      <w:tr w:rsidR="007037BA" w14:paraId="01BFE4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601E9F7" w14:textId="77777777" w:rsidR="007037BA" w:rsidRDefault="007037BA">
            <w:pPr>
              <w:pStyle w:val="ConsPlusNormal"/>
            </w:pPr>
            <w:r>
              <w:t>Семейство Санталовые</w:t>
            </w:r>
          </w:p>
        </w:tc>
        <w:tc>
          <w:tcPr>
            <w:tcW w:w="3960" w:type="dxa"/>
            <w:tcBorders>
              <w:top w:val="nil"/>
              <w:left w:val="nil"/>
              <w:bottom w:val="nil"/>
              <w:right w:val="nil"/>
            </w:tcBorders>
          </w:tcPr>
          <w:p w14:paraId="32797130" w14:textId="77777777" w:rsidR="007037BA" w:rsidRDefault="007037BA">
            <w:pPr>
              <w:pStyle w:val="ConsPlusNormal"/>
            </w:pPr>
            <w:r>
              <w:t>Santalaceae</w:t>
            </w:r>
          </w:p>
        </w:tc>
        <w:tc>
          <w:tcPr>
            <w:tcW w:w="1560" w:type="dxa"/>
            <w:tcBorders>
              <w:top w:val="nil"/>
              <w:left w:val="nil"/>
              <w:bottom w:val="nil"/>
              <w:right w:val="nil"/>
            </w:tcBorders>
          </w:tcPr>
          <w:p w14:paraId="77F80AB6" w14:textId="77777777" w:rsidR="007037BA" w:rsidRDefault="007037BA">
            <w:pPr>
              <w:pStyle w:val="ConsPlusNormal"/>
            </w:pPr>
          </w:p>
        </w:tc>
      </w:tr>
      <w:tr w:rsidR="007037BA" w14:paraId="7D920D2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BC297C" w14:textId="77777777" w:rsidR="007037BA" w:rsidRDefault="007037BA">
            <w:pPr>
              <w:pStyle w:val="ConsPlusNormal"/>
            </w:pPr>
            <w:r>
              <w:t>Ленец бесприцветничковый</w:t>
            </w:r>
          </w:p>
        </w:tc>
        <w:tc>
          <w:tcPr>
            <w:tcW w:w="3960" w:type="dxa"/>
            <w:tcBorders>
              <w:top w:val="nil"/>
              <w:left w:val="nil"/>
              <w:bottom w:val="nil"/>
              <w:right w:val="nil"/>
            </w:tcBorders>
          </w:tcPr>
          <w:p w14:paraId="0290582A" w14:textId="77777777" w:rsidR="007037BA" w:rsidRDefault="007037BA">
            <w:pPr>
              <w:pStyle w:val="ConsPlusNormal"/>
            </w:pPr>
            <w:r>
              <w:t>Thesium ebracteatum Hayne</w:t>
            </w:r>
          </w:p>
        </w:tc>
        <w:tc>
          <w:tcPr>
            <w:tcW w:w="1560" w:type="dxa"/>
            <w:tcBorders>
              <w:top w:val="nil"/>
              <w:left w:val="nil"/>
              <w:bottom w:val="nil"/>
              <w:right w:val="nil"/>
            </w:tcBorders>
          </w:tcPr>
          <w:p w14:paraId="7692ECC4" w14:textId="77777777" w:rsidR="007037BA" w:rsidRDefault="007037BA">
            <w:pPr>
              <w:pStyle w:val="ConsPlusNormal"/>
            </w:pPr>
            <w:r>
              <w:t>РБ</w:t>
            </w:r>
          </w:p>
        </w:tc>
      </w:tr>
      <w:tr w:rsidR="007037BA" w14:paraId="460E46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7102607" w14:textId="77777777" w:rsidR="007037BA" w:rsidRDefault="007037BA">
            <w:pPr>
              <w:pStyle w:val="ConsPlusNormal"/>
            </w:pPr>
            <w:r>
              <w:t>Ленец Минквица</w:t>
            </w:r>
          </w:p>
        </w:tc>
        <w:tc>
          <w:tcPr>
            <w:tcW w:w="3960" w:type="dxa"/>
            <w:tcBorders>
              <w:top w:val="nil"/>
              <w:left w:val="nil"/>
              <w:bottom w:val="nil"/>
              <w:right w:val="nil"/>
            </w:tcBorders>
          </w:tcPr>
          <w:p w14:paraId="718FBAAC" w14:textId="77777777" w:rsidR="007037BA" w:rsidRDefault="007037BA">
            <w:pPr>
              <w:pStyle w:val="ConsPlusNormal"/>
            </w:pPr>
            <w:r>
              <w:t>Thesium minkwitzianum</w:t>
            </w:r>
          </w:p>
        </w:tc>
        <w:tc>
          <w:tcPr>
            <w:tcW w:w="1560" w:type="dxa"/>
            <w:tcBorders>
              <w:top w:val="nil"/>
              <w:left w:val="nil"/>
              <w:bottom w:val="nil"/>
              <w:right w:val="nil"/>
            </w:tcBorders>
          </w:tcPr>
          <w:p w14:paraId="31F95A69" w14:textId="77777777" w:rsidR="007037BA" w:rsidRDefault="007037BA">
            <w:pPr>
              <w:pStyle w:val="ConsPlusNormal"/>
            </w:pPr>
            <w:r>
              <w:t>РК, КР</w:t>
            </w:r>
          </w:p>
        </w:tc>
      </w:tr>
      <w:tr w:rsidR="007037BA" w14:paraId="4466018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BE624A" w14:textId="77777777" w:rsidR="007037BA" w:rsidRDefault="007037BA">
            <w:pPr>
              <w:pStyle w:val="ConsPlusNormal"/>
            </w:pPr>
            <w:r>
              <w:t>Ленец сжаты</w:t>
            </w:r>
          </w:p>
        </w:tc>
        <w:tc>
          <w:tcPr>
            <w:tcW w:w="3960" w:type="dxa"/>
            <w:tcBorders>
              <w:top w:val="nil"/>
              <w:left w:val="nil"/>
              <w:bottom w:val="nil"/>
              <w:right w:val="nil"/>
            </w:tcBorders>
          </w:tcPr>
          <w:p w14:paraId="1ECD7F7C" w14:textId="77777777" w:rsidR="007037BA" w:rsidRDefault="007037BA">
            <w:pPr>
              <w:pStyle w:val="ConsPlusNormal"/>
            </w:pPr>
            <w:r>
              <w:t>Thesium compressum</w:t>
            </w:r>
          </w:p>
        </w:tc>
        <w:tc>
          <w:tcPr>
            <w:tcW w:w="1560" w:type="dxa"/>
            <w:tcBorders>
              <w:top w:val="nil"/>
              <w:left w:val="nil"/>
              <w:bottom w:val="nil"/>
              <w:right w:val="nil"/>
            </w:tcBorders>
          </w:tcPr>
          <w:p w14:paraId="4CA08047" w14:textId="77777777" w:rsidR="007037BA" w:rsidRDefault="007037BA">
            <w:pPr>
              <w:pStyle w:val="ConsPlusNormal"/>
            </w:pPr>
            <w:r>
              <w:t>РА</w:t>
            </w:r>
          </w:p>
        </w:tc>
      </w:tr>
      <w:tr w:rsidR="007037BA" w14:paraId="0E904D2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557ACD" w14:textId="77777777" w:rsidR="007037BA" w:rsidRDefault="007037BA">
            <w:pPr>
              <w:pStyle w:val="ConsPlusNormal"/>
            </w:pPr>
            <w:r>
              <w:t>Ленец простертый</w:t>
            </w:r>
          </w:p>
        </w:tc>
        <w:tc>
          <w:tcPr>
            <w:tcW w:w="3960" w:type="dxa"/>
            <w:tcBorders>
              <w:top w:val="nil"/>
              <w:left w:val="nil"/>
              <w:bottom w:val="nil"/>
              <w:right w:val="nil"/>
            </w:tcBorders>
          </w:tcPr>
          <w:p w14:paraId="2254CD63" w14:textId="77777777" w:rsidR="007037BA" w:rsidRDefault="007037BA">
            <w:pPr>
              <w:pStyle w:val="ConsPlusNormal"/>
            </w:pPr>
            <w:r>
              <w:t>Thesium procumbens</w:t>
            </w:r>
          </w:p>
        </w:tc>
        <w:tc>
          <w:tcPr>
            <w:tcW w:w="1560" w:type="dxa"/>
            <w:tcBorders>
              <w:top w:val="nil"/>
              <w:left w:val="nil"/>
              <w:bottom w:val="nil"/>
              <w:right w:val="nil"/>
            </w:tcBorders>
          </w:tcPr>
          <w:p w14:paraId="2A580A4F" w14:textId="77777777" w:rsidR="007037BA" w:rsidRDefault="007037BA">
            <w:pPr>
              <w:pStyle w:val="ConsPlusNormal"/>
            </w:pPr>
            <w:r>
              <w:t>РА</w:t>
            </w:r>
          </w:p>
        </w:tc>
      </w:tr>
      <w:tr w:rsidR="007037BA" w14:paraId="3E60A4C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0EC531E" w14:textId="77777777" w:rsidR="007037BA" w:rsidRDefault="007037BA">
            <w:pPr>
              <w:pStyle w:val="ConsPlusNormal"/>
            </w:pPr>
            <w:r>
              <w:t>Арцевтобиум можжевельниковый</w:t>
            </w:r>
          </w:p>
        </w:tc>
        <w:tc>
          <w:tcPr>
            <w:tcW w:w="3960" w:type="dxa"/>
            <w:tcBorders>
              <w:top w:val="nil"/>
              <w:left w:val="nil"/>
              <w:bottom w:val="nil"/>
              <w:right w:val="nil"/>
            </w:tcBorders>
          </w:tcPr>
          <w:p w14:paraId="153D751A" w14:textId="77777777" w:rsidR="007037BA" w:rsidRDefault="007037BA">
            <w:pPr>
              <w:pStyle w:val="ConsPlusNormal"/>
            </w:pPr>
            <w:r>
              <w:t>Arceuthobium oxycedri</w:t>
            </w:r>
          </w:p>
        </w:tc>
        <w:tc>
          <w:tcPr>
            <w:tcW w:w="1560" w:type="dxa"/>
            <w:tcBorders>
              <w:top w:val="nil"/>
              <w:left w:val="nil"/>
              <w:bottom w:val="nil"/>
              <w:right w:val="nil"/>
            </w:tcBorders>
          </w:tcPr>
          <w:p w14:paraId="71C219B2" w14:textId="77777777" w:rsidR="007037BA" w:rsidRDefault="007037BA">
            <w:pPr>
              <w:pStyle w:val="ConsPlusNormal"/>
            </w:pPr>
            <w:r>
              <w:t>РК</w:t>
            </w:r>
          </w:p>
        </w:tc>
      </w:tr>
      <w:tr w:rsidR="007037BA" w14:paraId="6D98CBF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9EE593" w14:textId="77777777" w:rsidR="007037BA" w:rsidRDefault="007037BA">
            <w:pPr>
              <w:pStyle w:val="ConsPlusNormal"/>
            </w:pPr>
            <w:r>
              <w:t>Семейство Ивовые</w:t>
            </w:r>
          </w:p>
        </w:tc>
        <w:tc>
          <w:tcPr>
            <w:tcW w:w="3960" w:type="dxa"/>
            <w:tcBorders>
              <w:top w:val="nil"/>
              <w:left w:val="nil"/>
              <w:bottom w:val="nil"/>
              <w:right w:val="nil"/>
            </w:tcBorders>
          </w:tcPr>
          <w:p w14:paraId="16DA0C7A" w14:textId="77777777" w:rsidR="007037BA" w:rsidRDefault="007037BA">
            <w:pPr>
              <w:pStyle w:val="ConsPlusNormal"/>
            </w:pPr>
            <w:r>
              <w:t>Salicaceae</w:t>
            </w:r>
          </w:p>
        </w:tc>
        <w:tc>
          <w:tcPr>
            <w:tcW w:w="1560" w:type="dxa"/>
            <w:tcBorders>
              <w:top w:val="nil"/>
              <w:left w:val="nil"/>
              <w:bottom w:val="nil"/>
              <w:right w:val="nil"/>
            </w:tcBorders>
          </w:tcPr>
          <w:p w14:paraId="461D5027" w14:textId="77777777" w:rsidR="007037BA" w:rsidRDefault="007037BA">
            <w:pPr>
              <w:pStyle w:val="ConsPlusNormal"/>
            </w:pPr>
          </w:p>
        </w:tc>
      </w:tr>
      <w:tr w:rsidR="007037BA" w14:paraId="612FCE4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9D5E733" w14:textId="77777777" w:rsidR="007037BA" w:rsidRDefault="007037BA">
            <w:pPr>
              <w:pStyle w:val="ConsPlusNormal"/>
            </w:pPr>
            <w:r>
              <w:t>Ива Гордеева</w:t>
            </w:r>
          </w:p>
        </w:tc>
        <w:tc>
          <w:tcPr>
            <w:tcW w:w="3960" w:type="dxa"/>
            <w:tcBorders>
              <w:top w:val="nil"/>
              <w:left w:val="nil"/>
              <w:bottom w:val="nil"/>
              <w:right w:val="nil"/>
            </w:tcBorders>
          </w:tcPr>
          <w:p w14:paraId="3E135DFA" w14:textId="77777777" w:rsidR="007037BA" w:rsidRDefault="007037BA">
            <w:pPr>
              <w:pStyle w:val="ConsPlusNormal"/>
            </w:pPr>
            <w:r>
              <w:t>Salix gordejevii Chang et B. Skvortsov</w:t>
            </w:r>
          </w:p>
        </w:tc>
        <w:tc>
          <w:tcPr>
            <w:tcW w:w="1560" w:type="dxa"/>
            <w:tcBorders>
              <w:top w:val="nil"/>
              <w:left w:val="nil"/>
              <w:bottom w:val="nil"/>
              <w:right w:val="nil"/>
            </w:tcBorders>
          </w:tcPr>
          <w:p w14:paraId="0809207B" w14:textId="77777777" w:rsidR="007037BA" w:rsidRDefault="007037BA">
            <w:pPr>
              <w:pStyle w:val="ConsPlusNormal"/>
            </w:pPr>
            <w:r>
              <w:t>РФ</w:t>
            </w:r>
          </w:p>
        </w:tc>
      </w:tr>
      <w:tr w:rsidR="007037BA" w14:paraId="12D8B1F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20A1B9F" w14:textId="77777777" w:rsidR="007037BA" w:rsidRDefault="007037BA">
            <w:pPr>
              <w:pStyle w:val="ConsPlusNormal"/>
            </w:pPr>
            <w:r>
              <w:t>Ива лапландская</w:t>
            </w:r>
          </w:p>
        </w:tc>
        <w:tc>
          <w:tcPr>
            <w:tcW w:w="3960" w:type="dxa"/>
            <w:tcBorders>
              <w:top w:val="nil"/>
              <w:left w:val="nil"/>
              <w:bottom w:val="nil"/>
              <w:right w:val="nil"/>
            </w:tcBorders>
          </w:tcPr>
          <w:p w14:paraId="58D2465A" w14:textId="77777777" w:rsidR="007037BA" w:rsidRDefault="007037BA">
            <w:pPr>
              <w:pStyle w:val="ConsPlusNormal"/>
            </w:pPr>
            <w:r>
              <w:t>Salix lapponum L.</w:t>
            </w:r>
          </w:p>
        </w:tc>
        <w:tc>
          <w:tcPr>
            <w:tcW w:w="1560" w:type="dxa"/>
            <w:tcBorders>
              <w:top w:val="nil"/>
              <w:left w:val="nil"/>
              <w:bottom w:val="nil"/>
              <w:right w:val="nil"/>
            </w:tcBorders>
          </w:tcPr>
          <w:p w14:paraId="15E1CF41" w14:textId="77777777" w:rsidR="007037BA" w:rsidRDefault="007037BA">
            <w:pPr>
              <w:pStyle w:val="ConsPlusNormal"/>
            </w:pPr>
            <w:r>
              <w:t>РБ</w:t>
            </w:r>
          </w:p>
        </w:tc>
      </w:tr>
      <w:tr w:rsidR="007037BA" w14:paraId="2DD329B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2FA01B" w14:textId="77777777" w:rsidR="007037BA" w:rsidRDefault="007037BA">
            <w:pPr>
              <w:pStyle w:val="ConsPlusNormal"/>
            </w:pPr>
            <w:r>
              <w:t>Ива черничная</w:t>
            </w:r>
          </w:p>
        </w:tc>
        <w:tc>
          <w:tcPr>
            <w:tcW w:w="3960" w:type="dxa"/>
            <w:tcBorders>
              <w:top w:val="nil"/>
              <w:left w:val="nil"/>
              <w:bottom w:val="nil"/>
              <w:right w:val="nil"/>
            </w:tcBorders>
          </w:tcPr>
          <w:p w14:paraId="241DE3B5" w14:textId="77777777" w:rsidR="007037BA" w:rsidRDefault="007037BA">
            <w:pPr>
              <w:pStyle w:val="ConsPlusNormal"/>
            </w:pPr>
            <w:r>
              <w:t>Salix myrtilloides L.</w:t>
            </w:r>
          </w:p>
        </w:tc>
        <w:tc>
          <w:tcPr>
            <w:tcW w:w="1560" w:type="dxa"/>
            <w:tcBorders>
              <w:top w:val="nil"/>
              <w:left w:val="nil"/>
              <w:bottom w:val="nil"/>
              <w:right w:val="nil"/>
            </w:tcBorders>
          </w:tcPr>
          <w:p w14:paraId="29B55D90" w14:textId="77777777" w:rsidR="007037BA" w:rsidRDefault="007037BA">
            <w:pPr>
              <w:pStyle w:val="ConsPlusNormal"/>
            </w:pPr>
            <w:r>
              <w:t>РБ</w:t>
            </w:r>
          </w:p>
        </w:tc>
      </w:tr>
      <w:tr w:rsidR="007037BA" w14:paraId="02DE6F7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F51BFE" w14:textId="77777777" w:rsidR="007037BA" w:rsidRDefault="007037BA">
            <w:pPr>
              <w:pStyle w:val="ConsPlusNormal"/>
            </w:pPr>
            <w:r>
              <w:t>Тополь беркаринский</w:t>
            </w:r>
          </w:p>
        </w:tc>
        <w:tc>
          <w:tcPr>
            <w:tcW w:w="3960" w:type="dxa"/>
            <w:tcBorders>
              <w:top w:val="nil"/>
              <w:left w:val="nil"/>
              <w:bottom w:val="nil"/>
              <w:right w:val="nil"/>
            </w:tcBorders>
          </w:tcPr>
          <w:p w14:paraId="0E3F9B12" w14:textId="77777777" w:rsidR="007037BA" w:rsidRDefault="007037BA">
            <w:pPr>
              <w:pStyle w:val="ConsPlusNormal"/>
            </w:pPr>
            <w:r>
              <w:t>Populus berkarensis</w:t>
            </w:r>
          </w:p>
        </w:tc>
        <w:tc>
          <w:tcPr>
            <w:tcW w:w="1560" w:type="dxa"/>
            <w:tcBorders>
              <w:top w:val="nil"/>
              <w:left w:val="nil"/>
              <w:bottom w:val="nil"/>
              <w:right w:val="nil"/>
            </w:tcBorders>
          </w:tcPr>
          <w:p w14:paraId="392CB311" w14:textId="77777777" w:rsidR="007037BA" w:rsidRDefault="007037BA">
            <w:pPr>
              <w:pStyle w:val="ConsPlusNormal"/>
            </w:pPr>
            <w:r>
              <w:t>РК</w:t>
            </w:r>
          </w:p>
        </w:tc>
      </w:tr>
      <w:tr w:rsidR="007037BA" w14:paraId="5676267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67DFDC" w14:textId="77777777" w:rsidR="007037BA" w:rsidRDefault="007037BA">
            <w:pPr>
              <w:pStyle w:val="ConsPlusNormal"/>
            </w:pPr>
            <w:r>
              <w:t>Тополь сизолистный</w:t>
            </w:r>
          </w:p>
        </w:tc>
        <w:tc>
          <w:tcPr>
            <w:tcW w:w="3960" w:type="dxa"/>
            <w:tcBorders>
              <w:top w:val="nil"/>
              <w:left w:val="nil"/>
              <w:bottom w:val="nil"/>
              <w:right w:val="nil"/>
            </w:tcBorders>
          </w:tcPr>
          <w:p w14:paraId="6E03BF68" w14:textId="77777777" w:rsidR="007037BA" w:rsidRDefault="007037BA">
            <w:pPr>
              <w:pStyle w:val="ConsPlusNormal"/>
            </w:pPr>
            <w:r>
              <w:t>Populus pruinosa</w:t>
            </w:r>
          </w:p>
        </w:tc>
        <w:tc>
          <w:tcPr>
            <w:tcW w:w="1560" w:type="dxa"/>
            <w:tcBorders>
              <w:top w:val="nil"/>
              <w:left w:val="nil"/>
              <w:bottom w:val="nil"/>
              <w:right w:val="nil"/>
            </w:tcBorders>
          </w:tcPr>
          <w:p w14:paraId="20D2EA60" w14:textId="77777777" w:rsidR="007037BA" w:rsidRDefault="007037BA">
            <w:pPr>
              <w:pStyle w:val="ConsPlusNormal"/>
            </w:pPr>
            <w:r>
              <w:t>РК</w:t>
            </w:r>
          </w:p>
        </w:tc>
      </w:tr>
      <w:tr w:rsidR="007037BA" w14:paraId="40E88F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AD6E0F" w14:textId="77777777" w:rsidR="007037BA" w:rsidRDefault="007037BA">
            <w:pPr>
              <w:pStyle w:val="ConsPlusNormal"/>
            </w:pPr>
            <w:r>
              <w:t>Семейство Камнеломковые</w:t>
            </w:r>
          </w:p>
        </w:tc>
        <w:tc>
          <w:tcPr>
            <w:tcW w:w="3960" w:type="dxa"/>
            <w:tcBorders>
              <w:top w:val="nil"/>
              <w:left w:val="nil"/>
              <w:bottom w:val="nil"/>
              <w:right w:val="nil"/>
            </w:tcBorders>
          </w:tcPr>
          <w:p w14:paraId="5163E0FB" w14:textId="77777777" w:rsidR="007037BA" w:rsidRDefault="007037BA">
            <w:pPr>
              <w:pStyle w:val="ConsPlusNormal"/>
            </w:pPr>
            <w:r>
              <w:t>Saxifragaceae</w:t>
            </w:r>
          </w:p>
        </w:tc>
        <w:tc>
          <w:tcPr>
            <w:tcW w:w="1560" w:type="dxa"/>
            <w:tcBorders>
              <w:top w:val="nil"/>
              <w:left w:val="nil"/>
              <w:bottom w:val="nil"/>
              <w:right w:val="nil"/>
            </w:tcBorders>
          </w:tcPr>
          <w:p w14:paraId="7FBAEB79" w14:textId="77777777" w:rsidR="007037BA" w:rsidRDefault="007037BA">
            <w:pPr>
              <w:pStyle w:val="ConsPlusNormal"/>
            </w:pPr>
          </w:p>
        </w:tc>
      </w:tr>
      <w:tr w:rsidR="007037BA" w14:paraId="37AB173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4D7BAD0" w14:textId="77777777" w:rsidR="007037BA" w:rsidRDefault="007037BA">
            <w:pPr>
              <w:pStyle w:val="ConsPlusNormal"/>
            </w:pPr>
            <w:r>
              <w:lastRenderedPageBreak/>
              <w:t>Бадан угамский</w:t>
            </w:r>
          </w:p>
        </w:tc>
        <w:tc>
          <w:tcPr>
            <w:tcW w:w="3960" w:type="dxa"/>
            <w:tcBorders>
              <w:top w:val="nil"/>
              <w:left w:val="nil"/>
              <w:bottom w:val="nil"/>
              <w:right w:val="nil"/>
            </w:tcBorders>
          </w:tcPr>
          <w:p w14:paraId="532685F1" w14:textId="77777777" w:rsidR="007037BA" w:rsidRDefault="007037BA">
            <w:pPr>
              <w:pStyle w:val="ConsPlusNormal"/>
            </w:pPr>
            <w:r>
              <w:t>Bergenia ugamica</w:t>
            </w:r>
          </w:p>
        </w:tc>
        <w:tc>
          <w:tcPr>
            <w:tcW w:w="1560" w:type="dxa"/>
            <w:tcBorders>
              <w:top w:val="nil"/>
              <w:left w:val="nil"/>
              <w:bottom w:val="nil"/>
              <w:right w:val="nil"/>
            </w:tcBorders>
          </w:tcPr>
          <w:p w14:paraId="07ED5A3A" w14:textId="77777777" w:rsidR="007037BA" w:rsidRDefault="007037BA">
            <w:pPr>
              <w:pStyle w:val="ConsPlusNormal"/>
            </w:pPr>
            <w:r>
              <w:t>РК</w:t>
            </w:r>
          </w:p>
        </w:tc>
      </w:tr>
      <w:tr w:rsidR="007037BA" w14:paraId="5C3B9D5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A6A95E" w14:textId="77777777" w:rsidR="007037BA" w:rsidRDefault="007037BA">
            <w:pPr>
              <w:pStyle w:val="ConsPlusNormal"/>
            </w:pPr>
            <w:r>
              <w:t>Камнеломка болотная</w:t>
            </w:r>
          </w:p>
        </w:tc>
        <w:tc>
          <w:tcPr>
            <w:tcW w:w="3960" w:type="dxa"/>
            <w:tcBorders>
              <w:top w:val="nil"/>
              <w:left w:val="nil"/>
              <w:bottom w:val="nil"/>
              <w:right w:val="nil"/>
            </w:tcBorders>
          </w:tcPr>
          <w:p w14:paraId="49BC55D0" w14:textId="77777777" w:rsidR="007037BA" w:rsidRDefault="007037BA">
            <w:pPr>
              <w:pStyle w:val="ConsPlusNormal"/>
            </w:pPr>
            <w:r>
              <w:t>Saxifraga hirculus L.</w:t>
            </w:r>
          </w:p>
        </w:tc>
        <w:tc>
          <w:tcPr>
            <w:tcW w:w="1560" w:type="dxa"/>
            <w:tcBorders>
              <w:top w:val="nil"/>
              <w:left w:val="nil"/>
              <w:bottom w:val="nil"/>
              <w:right w:val="nil"/>
            </w:tcBorders>
          </w:tcPr>
          <w:p w14:paraId="5934DE28" w14:textId="77777777" w:rsidR="007037BA" w:rsidRDefault="007037BA">
            <w:pPr>
              <w:pStyle w:val="ConsPlusNormal"/>
            </w:pPr>
            <w:r>
              <w:t>РБ</w:t>
            </w:r>
          </w:p>
        </w:tc>
      </w:tr>
      <w:tr w:rsidR="007037BA" w14:paraId="719FE6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0EFEC5" w14:textId="77777777" w:rsidR="007037BA" w:rsidRDefault="007037BA">
            <w:pPr>
              <w:pStyle w:val="ConsPlusNormal"/>
            </w:pPr>
            <w:r>
              <w:t>Камнеломка Динника</w:t>
            </w:r>
          </w:p>
        </w:tc>
        <w:tc>
          <w:tcPr>
            <w:tcW w:w="3960" w:type="dxa"/>
            <w:tcBorders>
              <w:top w:val="nil"/>
              <w:left w:val="nil"/>
              <w:bottom w:val="nil"/>
              <w:right w:val="nil"/>
            </w:tcBorders>
          </w:tcPr>
          <w:p w14:paraId="3850BD4F" w14:textId="77777777" w:rsidR="007037BA" w:rsidRDefault="007037BA">
            <w:pPr>
              <w:pStyle w:val="ConsPlusNormal"/>
            </w:pPr>
            <w:r>
              <w:t>Saxifraga dinnikii Schmalh.</w:t>
            </w:r>
          </w:p>
        </w:tc>
        <w:tc>
          <w:tcPr>
            <w:tcW w:w="1560" w:type="dxa"/>
            <w:tcBorders>
              <w:top w:val="nil"/>
              <w:left w:val="nil"/>
              <w:bottom w:val="nil"/>
              <w:right w:val="nil"/>
            </w:tcBorders>
          </w:tcPr>
          <w:p w14:paraId="0C7B4F5A" w14:textId="77777777" w:rsidR="007037BA" w:rsidRDefault="007037BA">
            <w:pPr>
              <w:pStyle w:val="ConsPlusNormal"/>
            </w:pPr>
            <w:r>
              <w:t>РФ</w:t>
            </w:r>
          </w:p>
        </w:tc>
      </w:tr>
      <w:tr w:rsidR="007037BA" w14:paraId="5F0E106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E567B19" w14:textId="77777777" w:rsidR="007037BA" w:rsidRDefault="007037BA">
            <w:pPr>
              <w:pStyle w:val="ConsPlusNormal"/>
            </w:pPr>
            <w:r>
              <w:t>Камнеломка зернистая</w:t>
            </w:r>
          </w:p>
        </w:tc>
        <w:tc>
          <w:tcPr>
            <w:tcW w:w="3960" w:type="dxa"/>
            <w:tcBorders>
              <w:top w:val="nil"/>
              <w:left w:val="nil"/>
              <w:bottom w:val="nil"/>
              <w:right w:val="nil"/>
            </w:tcBorders>
          </w:tcPr>
          <w:p w14:paraId="76BD2FCB" w14:textId="77777777" w:rsidR="007037BA" w:rsidRDefault="007037BA">
            <w:pPr>
              <w:pStyle w:val="ConsPlusNormal"/>
            </w:pPr>
            <w:r>
              <w:t>Saxifraga granulata L.</w:t>
            </w:r>
          </w:p>
        </w:tc>
        <w:tc>
          <w:tcPr>
            <w:tcW w:w="1560" w:type="dxa"/>
            <w:tcBorders>
              <w:top w:val="nil"/>
              <w:left w:val="nil"/>
              <w:bottom w:val="nil"/>
              <w:right w:val="nil"/>
            </w:tcBorders>
          </w:tcPr>
          <w:p w14:paraId="52DF640C" w14:textId="77777777" w:rsidR="007037BA" w:rsidRDefault="007037BA">
            <w:pPr>
              <w:pStyle w:val="ConsPlusNormal"/>
            </w:pPr>
            <w:r>
              <w:t>РБ</w:t>
            </w:r>
          </w:p>
        </w:tc>
      </w:tr>
      <w:tr w:rsidR="007037BA" w14:paraId="2C411C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99721EB" w14:textId="77777777" w:rsidR="007037BA" w:rsidRDefault="007037BA">
            <w:pPr>
              <w:pStyle w:val="ConsPlusNormal"/>
            </w:pPr>
            <w:r>
              <w:t>Камнеломка колончатая</w:t>
            </w:r>
          </w:p>
        </w:tc>
        <w:tc>
          <w:tcPr>
            <w:tcW w:w="3960" w:type="dxa"/>
            <w:tcBorders>
              <w:top w:val="nil"/>
              <w:left w:val="nil"/>
              <w:bottom w:val="nil"/>
              <w:right w:val="nil"/>
            </w:tcBorders>
          </w:tcPr>
          <w:p w14:paraId="75FD158D" w14:textId="77777777" w:rsidR="007037BA" w:rsidRDefault="007037BA">
            <w:pPr>
              <w:pStyle w:val="ConsPlusNormal"/>
            </w:pPr>
            <w:r>
              <w:t>Saxifraga columnaris Schmalh.</w:t>
            </w:r>
          </w:p>
        </w:tc>
        <w:tc>
          <w:tcPr>
            <w:tcW w:w="1560" w:type="dxa"/>
            <w:tcBorders>
              <w:top w:val="nil"/>
              <w:left w:val="nil"/>
              <w:bottom w:val="nil"/>
              <w:right w:val="nil"/>
            </w:tcBorders>
          </w:tcPr>
          <w:p w14:paraId="0930B29E" w14:textId="77777777" w:rsidR="007037BA" w:rsidRDefault="007037BA">
            <w:pPr>
              <w:pStyle w:val="ConsPlusNormal"/>
            </w:pPr>
            <w:r>
              <w:t>РФ</w:t>
            </w:r>
          </w:p>
        </w:tc>
      </w:tr>
      <w:tr w:rsidR="007037BA" w14:paraId="5514DA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F16686" w14:textId="77777777" w:rsidR="007037BA" w:rsidRDefault="007037BA">
            <w:pPr>
              <w:pStyle w:val="ConsPlusNormal"/>
            </w:pPr>
            <w:r>
              <w:t>Камнеломка Коржинского</w:t>
            </w:r>
          </w:p>
        </w:tc>
        <w:tc>
          <w:tcPr>
            <w:tcW w:w="3960" w:type="dxa"/>
            <w:tcBorders>
              <w:top w:val="nil"/>
              <w:left w:val="nil"/>
              <w:bottom w:val="nil"/>
              <w:right w:val="nil"/>
            </w:tcBorders>
          </w:tcPr>
          <w:p w14:paraId="3FF714F2" w14:textId="77777777" w:rsidR="007037BA" w:rsidRDefault="007037BA">
            <w:pPr>
              <w:pStyle w:val="ConsPlusNormal"/>
            </w:pPr>
            <w:r>
              <w:t>Saxifraga korshinskii Kom.</w:t>
            </w:r>
          </w:p>
        </w:tc>
        <w:tc>
          <w:tcPr>
            <w:tcW w:w="1560" w:type="dxa"/>
            <w:tcBorders>
              <w:top w:val="nil"/>
              <w:left w:val="nil"/>
              <w:bottom w:val="nil"/>
              <w:right w:val="nil"/>
            </w:tcBorders>
          </w:tcPr>
          <w:p w14:paraId="04EB61D5" w14:textId="77777777" w:rsidR="007037BA" w:rsidRDefault="007037BA">
            <w:pPr>
              <w:pStyle w:val="ConsPlusNormal"/>
            </w:pPr>
            <w:r>
              <w:t>РФ</w:t>
            </w:r>
          </w:p>
        </w:tc>
      </w:tr>
      <w:tr w:rsidR="007037BA" w14:paraId="01A373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15344D" w14:textId="77777777" w:rsidR="007037BA" w:rsidRDefault="007037BA">
            <w:pPr>
              <w:pStyle w:val="ConsPlusNormal"/>
            </w:pPr>
            <w:r>
              <w:t>Камнеломка молочная</w:t>
            </w:r>
          </w:p>
        </w:tc>
        <w:tc>
          <w:tcPr>
            <w:tcW w:w="3960" w:type="dxa"/>
            <w:tcBorders>
              <w:top w:val="nil"/>
              <w:left w:val="nil"/>
              <w:bottom w:val="nil"/>
              <w:right w:val="nil"/>
            </w:tcBorders>
          </w:tcPr>
          <w:p w14:paraId="74843C92" w14:textId="77777777" w:rsidR="007037BA" w:rsidRDefault="007037BA">
            <w:pPr>
              <w:pStyle w:val="ConsPlusNormal"/>
            </w:pPr>
            <w:r>
              <w:t>Saxifraga lactea Turcz.</w:t>
            </w:r>
          </w:p>
        </w:tc>
        <w:tc>
          <w:tcPr>
            <w:tcW w:w="1560" w:type="dxa"/>
            <w:tcBorders>
              <w:top w:val="nil"/>
              <w:left w:val="nil"/>
              <w:bottom w:val="nil"/>
              <w:right w:val="nil"/>
            </w:tcBorders>
          </w:tcPr>
          <w:p w14:paraId="10149BA3" w14:textId="77777777" w:rsidR="007037BA" w:rsidRDefault="007037BA">
            <w:pPr>
              <w:pStyle w:val="ConsPlusNormal"/>
            </w:pPr>
            <w:r>
              <w:t>РФ</w:t>
            </w:r>
          </w:p>
        </w:tc>
      </w:tr>
      <w:tr w:rsidR="007037BA" w14:paraId="79BC006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96243F" w14:textId="77777777" w:rsidR="007037BA" w:rsidRDefault="007037BA">
            <w:pPr>
              <w:pStyle w:val="ConsPlusNormal"/>
            </w:pPr>
            <w:r>
              <w:t>Камнеломка трехпалая</w:t>
            </w:r>
          </w:p>
        </w:tc>
        <w:tc>
          <w:tcPr>
            <w:tcW w:w="3960" w:type="dxa"/>
            <w:tcBorders>
              <w:top w:val="nil"/>
              <w:left w:val="nil"/>
              <w:bottom w:val="nil"/>
              <w:right w:val="nil"/>
            </w:tcBorders>
          </w:tcPr>
          <w:p w14:paraId="78F96E29" w14:textId="77777777" w:rsidR="007037BA" w:rsidRDefault="007037BA">
            <w:pPr>
              <w:pStyle w:val="ConsPlusNormal"/>
            </w:pPr>
            <w:r>
              <w:t>Saxifraga tridactylites</w:t>
            </w:r>
          </w:p>
        </w:tc>
        <w:tc>
          <w:tcPr>
            <w:tcW w:w="1560" w:type="dxa"/>
            <w:tcBorders>
              <w:top w:val="nil"/>
              <w:left w:val="nil"/>
              <w:bottom w:val="nil"/>
              <w:right w:val="nil"/>
            </w:tcBorders>
          </w:tcPr>
          <w:p w14:paraId="14040838" w14:textId="77777777" w:rsidR="007037BA" w:rsidRDefault="007037BA">
            <w:pPr>
              <w:pStyle w:val="ConsPlusNormal"/>
            </w:pPr>
            <w:r>
              <w:t>РА</w:t>
            </w:r>
          </w:p>
        </w:tc>
      </w:tr>
      <w:tr w:rsidR="007037BA" w14:paraId="4B9135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68EBED" w14:textId="77777777" w:rsidR="007037BA" w:rsidRDefault="007037BA">
            <w:pPr>
              <w:pStyle w:val="ConsPlusNormal"/>
            </w:pPr>
            <w:r>
              <w:t>Селезеночник Дежнева (трещиноватый)</w:t>
            </w:r>
          </w:p>
        </w:tc>
        <w:tc>
          <w:tcPr>
            <w:tcW w:w="3960" w:type="dxa"/>
            <w:tcBorders>
              <w:top w:val="nil"/>
              <w:left w:val="nil"/>
              <w:bottom w:val="nil"/>
              <w:right w:val="nil"/>
            </w:tcBorders>
          </w:tcPr>
          <w:p w14:paraId="202FC209" w14:textId="77777777" w:rsidR="007037BA" w:rsidRDefault="007037BA">
            <w:pPr>
              <w:pStyle w:val="ConsPlusNormal"/>
            </w:pPr>
            <w:r>
              <w:t>Chrysosplenium rimosum Kom subsp. dezhnevii Jurtzev</w:t>
            </w:r>
          </w:p>
        </w:tc>
        <w:tc>
          <w:tcPr>
            <w:tcW w:w="1560" w:type="dxa"/>
            <w:tcBorders>
              <w:top w:val="nil"/>
              <w:left w:val="nil"/>
              <w:bottom w:val="nil"/>
              <w:right w:val="nil"/>
            </w:tcBorders>
          </w:tcPr>
          <w:p w14:paraId="63338C10" w14:textId="77777777" w:rsidR="007037BA" w:rsidRDefault="007037BA">
            <w:pPr>
              <w:pStyle w:val="ConsPlusNormal"/>
            </w:pPr>
            <w:r>
              <w:t>РФ</w:t>
            </w:r>
          </w:p>
        </w:tc>
      </w:tr>
      <w:tr w:rsidR="007037BA" w14:paraId="343286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CCBA14" w14:textId="77777777" w:rsidR="007037BA" w:rsidRDefault="007037BA">
            <w:pPr>
              <w:pStyle w:val="ConsPlusNormal"/>
            </w:pPr>
            <w:r>
              <w:t>Семейство Норичниковые</w:t>
            </w:r>
          </w:p>
        </w:tc>
        <w:tc>
          <w:tcPr>
            <w:tcW w:w="3960" w:type="dxa"/>
            <w:tcBorders>
              <w:top w:val="nil"/>
              <w:left w:val="nil"/>
              <w:bottom w:val="nil"/>
              <w:right w:val="nil"/>
            </w:tcBorders>
          </w:tcPr>
          <w:p w14:paraId="750B53B9" w14:textId="77777777" w:rsidR="007037BA" w:rsidRDefault="007037BA">
            <w:pPr>
              <w:pStyle w:val="ConsPlusNormal"/>
            </w:pPr>
            <w:r>
              <w:t>Scrophulariaceae</w:t>
            </w:r>
          </w:p>
        </w:tc>
        <w:tc>
          <w:tcPr>
            <w:tcW w:w="1560" w:type="dxa"/>
            <w:tcBorders>
              <w:top w:val="nil"/>
              <w:left w:val="nil"/>
              <w:bottom w:val="nil"/>
              <w:right w:val="nil"/>
            </w:tcBorders>
          </w:tcPr>
          <w:p w14:paraId="4E97E4D4" w14:textId="77777777" w:rsidR="007037BA" w:rsidRDefault="007037BA">
            <w:pPr>
              <w:pStyle w:val="ConsPlusNormal"/>
            </w:pPr>
          </w:p>
        </w:tc>
      </w:tr>
      <w:tr w:rsidR="007037BA" w14:paraId="15F4EC6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1586B9C" w14:textId="77777777" w:rsidR="007037BA" w:rsidRDefault="007037BA">
            <w:pPr>
              <w:pStyle w:val="ConsPlusNormal"/>
            </w:pPr>
            <w:r>
              <w:t>Вероника алатауская</w:t>
            </w:r>
          </w:p>
        </w:tc>
        <w:tc>
          <w:tcPr>
            <w:tcW w:w="3960" w:type="dxa"/>
            <w:tcBorders>
              <w:top w:val="nil"/>
              <w:left w:val="nil"/>
              <w:bottom w:val="nil"/>
              <w:right w:val="nil"/>
            </w:tcBorders>
          </w:tcPr>
          <w:p w14:paraId="0824F566" w14:textId="77777777" w:rsidR="007037BA" w:rsidRDefault="007037BA">
            <w:pPr>
              <w:pStyle w:val="ConsPlusNormal"/>
            </w:pPr>
            <w:r>
              <w:t>Veronica alatavica</w:t>
            </w:r>
          </w:p>
        </w:tc>
        <w:tc>
          <w:tcPr>
            <w:tcW w:w="1560" w:type="dxa"/>
            <w:tcBorders>
              <w:top w:val="nil"/>
              <w:left w:val="nil"/>
              <w:bottom w:val="nil"/>
              <w:right w:val="nil"/>
            </w:tcBorders>
          </w:tcPr>
          <w:p w14:paraId="0CE7069A" w14:textId="77777777" w:rsidR="007037BA" w:rsidRDefault="007037BA">
            <w:pPr>
              <w:pStyle w:val="ConsPlusNormal"/>
            </w:pPr>
            <w:r>
              <w:t>РК</w:t>
            </w:r>
          </w:p>
        </w:tc>
      </w:tr>
      <w:tr w:rsidR="007037BA" w14:paraId="042D0B8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01F116C" w14:textId="77777777" w:rsidR="007037BA" w:rsidRDefault="007037BA">
            <w:pPr>
              <w:pStyle w:val="ConsPlusNormal"/>
            </w:pPr>
            <w:r>
              <w:t>Вероника тимьянная</w:t>
            </w:r>
          </w:p>
        </w:tc>
        <w:tc>
          <w:tcPr>
            <w:tcW w:w="3960" w:type="dxa"/>
            <w:tcBorders>
              <w:top w:val="nil"/>
              <w:left w:val="nil"/>
              <w:bottom w:val="nil"/>
              <w:right w:val="nil"/>
            </w:tcBorders>
          </w:tcPr>
          <w:p w14:paraId="72EC57CA" w14:textId="77777777" w:rsidR="007037BA" w:rsidRDefault="007037BA">
            <w:pPr>
              <w:pStyle w:val="ConsPlusNormal"/>
            </w:pPr>
            <w:r>
              <w:t>Veronica serpylloides</w:t>
            </w:r>
          </w:p>
        </w:tc>
        <w:tc>
          <w:tcPr>
            <w:tcW w:w="1560" w:type="dxa"/>
            <w:tcBorders>
              <w:top w:val="nil"/>
              <w:left w:val="nil"/>
              <w:bottom w:val="nil"/>
              <w:right w:val="nil"/>
            </w:tcBorders>
          </w:tcPr>
          <w:p w14:paraId="6FF0CE73" w14:textId="77777777" w:rsidR="007037BA" w:rsidRDefault="007037BA">
            <w:pPr>
              <w:pStyle w:val="ConsPlusNormal"/>
            </w:pPr>
            <w:r>
              <w:t>РК</w:t>
            </w:r>
          </w:p>
        </w:tc>
      </w:tr>
      <w:tr w:rsidR="007037BA" w14:paraId="397FF01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F20670D" w14:textId="77777777" w:rsidR="007037BA" w:rsidRDefault="007037BA">
            <w:pPr>
              <w:pStyle w:val="ConsPlusNormal"/>
            </w:pPr>
            <w:r>
              <w:t>Коровяк ереванский</w:t>
            </w:r>
          </w:p>
        </w:tc>
        <w:tc>
          <w:tcPr>
            <w:tcW w:w="3960" w:type="dxa"/>
            <w:tcBorders>
              <w:top w:val="nil"/>
              <w:left w:val="nil"/>
              <w:bottom w:val="nil"/>
              <w:right w:val="nil"/>
            </w:tcBorders>
          </w:tcPr>
          <w:p w14:paraId="291E4739" w14:textId="77777777" w:rsidR="007037BA" w:rsidRDefault="007037BA">
            <w:pPr>
              <w:pStyle w:val="ConsPlusNormal"/>
            </w:pPr>
            <w:r>
              <w:t>Verbascum erivanicum</w:t>
            </w:r>
          </w:p>
        </w:tc>
        <w:tc>
          <w:tcPr>
            <w:tcW w:w="1560" w:type="dxa"/>
            <w:tcBorders>
              <w:top w:val="nil"/>
              <w:left w:val="nil"/>
              <w:bottom w:val="nil"/>
              <w:right w:val="nil"/>
            </w:tcBorders>
          </w:tcPr>
          <w:p w14:paraId="099F25F5" w14:textId="77777777" w:rsidR="007037BA" w:rsidRDefault="007037BA">
            <w:pPr>
              <w:pStyle w:val="ConsPlusNormal"/>
            </w:pPr>
            <w:r>
              <w:t>РА</w:t>
            </w:r>
          </w:p>
        </w:tc>
      </w:tr>
      <w:tr w:rsidR="007037BA" w14:paraId="56AC55A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2A4BCA" w14:textId="77777777" w:rsidR="007037BA" w:rsidRDefault="007037BA">
            <w:pPr>
              <w:pStyle w:val="ConsPlusNormal"/>
            </w:pPr>
            <w:r>
              <w:t>Коровяк прекрасный</w:t>
            </w:r>
          </w:p>
        </w:tc>
        <w:tc>
          <w:tcPr>
            <w:tcW w:w="3960" w:type="dxa"/>
            <w:tcBorders>
              <w:top w:val="nil"/>
              <w:left w:val="nil"/>
              <w:bottom w:val="nil"/>
              <w:right w:val="nil"/>
            </w:tcBorders>
          </w:tcPr>
          <w:p w14:paraId="7DAA6F61" w14:textId="77777777" w:rsidR="007037BA" w:rsidRDefault="007037BA">
            <w:pPr>
              <w:pStyle w:val="ConsPlusNormal"/>
            </w:pPr>
            <w:r>
              <w:t>Verbascum formosum</w:t>
            </w:r>
          </w:p>
        </w:tc>
        <w:tc>
          <w:tcPr>
            <w:tcW w:w="1560" w:type="dxa"/>
            <w:tcBorders>
              <w:top w:val="nil"/>
              <w:left w:val="nil"/>
              <w:bottom w:val="nil"/>
              <w:right w:val="nil"/>
            </w:tcBorders>
          </w:tcPr>
          <w:p w14:paraId="0E7FC4C4" w14:textId="77777777" w:rsidR="007037BA" w:rsidRDefault="007037BA">
            <w:pPr>
              <w:pStyle w:val="ConsPlusNormal"/>
            </w:pPr>
            <w:r>
              <w:t>РА</w:t>
            </w:r>
          </w:p>
        </w:tc>
      </w:tr>
      <w:tr w:rsidR="007037BA" w14:paraId="5DD246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5F3905" w14:textId="77777777" w:rsidR="007037BA" w:rsidRDefault="007037BA">
            <w:pPr>
              <w:pStyle w:val="ConsPlusNormal"/>
            </w:pPr>
            <w:r>
              <w:t>Коровяк хлопковый</w:t>
            </w:r>
          </w:p>
        </w:tc>
        <w:tc>
          <w:tcPr>
            <w:tcW w:w="3960" w:type="dxa"/>
            <w:tcBorders>
              <w:top w:val="nil"/>
              <w:left w:val="nil"/>
              <w:bottom w:val="nil"/>
              <w:right w:val="nil"/>
            </w:tcBorders>
          </w:tcPr>
          <w:p w14:paraId="5C1B3B9F" w14:textId="77777777" w:rsidR="007037BA" w:rsidRDefault="007037BA">
            <w:pPr>
              <w:pStyle w:val="ConsPlusNormal"/>
            </w:pPr>
            <w:r>
              <w:t>Verbascum gossypium</w:t>
            </w:r>
          </w:p>
        </w:tc>
        <w:tc>
          <w:tcPr>
            <w:tcW w:w="1560" w:type="dxa"/>
            <w:tcBorders>
              <w:top w:val="nil"/>
              <w:left w:val="nil"/>
              <w:bottom w:val="nil"/>
              <w:right w:val="nil"/>
            </w:tcBorders>
          </w:tcPr>
          <w:p w14:paraId="1BCB358E" w14:textId="77777777" w:rsidR="007037BA" w:rsidRDefault="007037BA">
            <w:pPr>
              <w:pStyle w:val="ConsPlusNormal"/>
            </w:pPr>
            <w:r>
              <w:t>РА</w:t>
            </w:r>
          </w:p>
        </w:tc>
      </w:tr>
      <w:tr w:rsidR="007037BA" w14:paraId="79178F6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6E97160" w14:textId="77777777" w:rsidR="007037BA" w:rsidRDefault="007037BA">
            <w:pPr>
              <w:pStyle w:val="ConsPlusNormal"/>
            </w:pPr>
            <w:r>
              <w:t>Коровяк мегринский</w:t>
            </w:r>
          </w:p>
        </w:tc>
        <w:tc>
          <w:tcPr>
            <w:tcW w:w="3960" w:type="dxa"/>
            <w:tcBorders>
              <w:top w:val="nil"/>
              <w:left w:val="nil"/>
              <w:bottom w:val="nil"/>
              <w:right w:val="nil"/>
            </w:tcBorders>
          </w:tcPr>
          <w:p w14:paraId="24AF6E22" w14:textId="77777777" w:rsidR="007037BA" w:rsidRDefault="007037BA">
            <w:pPr>
              <w:pStyle w:val="ConsPlusNormal"/>
            </w:pPr>
            <w:r>
              <w:t>Verbascum megricum</w:t>
            </w:r>
          </w:p>
        </w:tc>
        <w:tc>
          <w:tcPr>
            <w:tcW w:w="1560" w:type="dxa"/>
            <w:tcBorders>
              <w:top w:val="nil"/>
              <w:left w:val="nil"/>
              <w:bottom w:val="nil"/>
              <w:right w:val="nil"/>
            </w:tcBorders>
          </w:tcPr>
          <w:p w14:paraId="7920C44C" w14:textId="77777777" w:rsidR="007037BA" w:rsidRDefault="007037BA">
            <w:pPr>
              <w:pStyle w:val="ConsPlusNormal"/>
            </w:pPr>
            <w:r>
              <w:t>РА</w:t>
            </w:r>
          </w:p>
        </w:tc>
      </w:tr>
      <w:tr w:rsidR="007037BA" w14:paraId="67E070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E5E6CC" w14:textId="77777777" w:rsidR="007037BA" w:rsidRDefault="007037BA">
            <w:pPr>
              <w:pStyle w:val="ConsPlusNormal"/>
            </w:pPr>
            <w:r>
              <w:t>Коровяк голостебельный</w:t>
            </w:r>
          </w:p>
        </w:tc>
        <w:tc>
          <w:tcPr>
            <w:tcW w:w="3960" w:type="dxa"/>
            <w:tcBorders>
              <w:top w:val="nil"/>
              <w:left w:val="nil"/>
              <w:bottom w:val="nil"/>
              <w:right w:val="nil"/>
            </w:tcBorders>
          </w:tcPr>
          <w:p w14:paraId="69D3DB60" w14:textId="77777777" w:rsidR="007037BA" w:rsidRDefault="007037BA">
            <w:pPr>
              <w:pStyle w:val="ConsPlusNormal"/>
            </w:pPr>
            <w:r>
              <w:t>Verbascum nudicaule</w:t>
            </w:r>
          </w:p>
        </w:tc>
        <w:tc>
          <w:tcPr>
            <w:tcW w:w="1560" w:type="dxa"/>
            <w:tcBorders>
              <w:top w:val="nil"/>
              <w:left w:val="nil"/>
              <w:bottom w:val="nil"/>
              <w:right w:val="nil"/>
            </w:tcBorders>
          </w:tcPr>
          <w:p w14:paraId="7F93E5B6" w14:textId="77777777" w:rsidR="007037BA" w:rsidRDefault="007037BA">
            <w:pPr>
              <w:pStyle w:val="ConsPlusNormal"/>
            </w:pPr>
            <w:r>
              <w:t>РА</w:t>
            </w:r>
          </w:p>
        </w:tc>
      </w:tr>
      <w:tr w:rsidR="007037BA" w14:paraId="1614F2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4022B2" w14:textId="77777777" w:rsidR="007037BA" w:rsidRDefault="007037BA">
            <w:pPr>
              <w:pStyle w:val="ConsPlusNormal"/>
            </w:pPr>
            <w:r>
              <w:t>Коровяк ереванский</w:t>
            </w:r>
          </w:p>
        </w:tc>
        <w:tc>
          <w:tcPr>
            <w:tcW w:w="3960" w:type="dxa"/>
            <w:tcBorders>
              <w:top w:val="nil"/>
              <w:left w:val="nil"/>
              <w:bottom w:val="nil"/>
              <w:right w:val="nil"/>
            </w:tcBorders>
          </w:tcPr>
          <w:p w14:paraId="3F7FC468" w14:textId="77777777" w:rsidR="007037BA" w:rsidRDefault="007037BA">
            <w:pPr>
              <w:pStyle w:val="ConsPlusNormal"/>
            </w:pPr>
            <w:r>
              <w:t>Verbascum erivanicum</w:t>
            </w:r>
          </w:p>
        </w:tc>
        <w:tc>
          <w:tcPr>
            <w:tcW w:w="1560" w:type="dxa"/>
            <w:tcBorders>
              <w:top w:val="nil"/>
              <w:left w:val="nil"/>
              <w:bottom w:val="nil"/>
              <w:right w:val="nil"/>
            </w:tcBorders>
          </w:tcPr>
          <w:p w14:paraId="239E9709" w14:textId="77777777" w:rsidR="007037BA" w:rsidRDefault="007037BA">
            <w:pPr>
              <w:pStyle w:val="ConsPlusNormal"/>
            </w:pPr>
            <w:r>
              <w:t>РА</w:t>
            </w:r>
          </w:p>
        </w:tc>
      </w:tr>
      <w:tr w:rsidR="007037BA" w14:paraId="69584A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C9AEA15" w14:textId="77777777" w:rsidR="007037BA" w:rsidRDefault="007037BA">
            <w:pPr>
              <w:pStyle w:val="ConsPlusNormal"/>
            </w:pPr>
            <w:r>
              <w:t>Мытник тарбагатайский</w:t>
            </w:r>
          </w:p>
        </w:tc>
        <w:tc>
          <w:tcPr>
            <w:tcW w:w="3960" w:type="dxa"/>
            <w:tcBorders>
              <w:top w:val="nil"/>
              <w:left w:val="nil"/>
              <w:bottom w:val="nil"/>
              <w:right w:val="nil"/>
            </w:tcBorders>
          </w:tcPr>
          <w:p w14:paraId="1E1303A5" w14:textId="77777777" w:rsidR="007037BA" w:rsidRDefault="007037BA">
            <w:pPr>
              <w:pStyle w:val="ConsPlusNormal"/>
            </w:pPr>
            <w:r>
              <w:t>Pedicularis tarbagataica</w:t>
            </w:r>
          </w:p>
        </w:tc>
        <w:tc>
          <w:tcPr>
            <w:tcW w:w="1560" w:type="dxa"/>
            <w:tcBorders>
              <w:top w:val="nil"/>
              <w:left w:val="nil"/>
              <w:bottom w:val="nil"/>
              <w:right w:val="nil"/>
            </w:tcBorders>
          </w:tcPr>
          <w:p w14:paraId="5A7F8684" w14:textId="77777777" w:rsidR="007037BA" w:rsidRDefault="007037BA">
            <w:pPr>
              <w:pStyle w:val="ConsPlusNormal"/>
            </w:pPr>
            <w:r>
              <w:t>РК</w:t>
            </w:r>
          </w:p>
        </w:tc>
      </w:tr>
      <w:tr w:rsidR="007037BA" w14:paraId="619171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B3F18D2" w14:textId="77777777" w:rsidR="007037BA" w:rsidRDefault="007037BA">
            <w:pPr>
              <w:pStyle w:val="ConsPlusNormal"/>
            </w:pPr>
            <w:r>
              <w:t>Мытник чу-илийский</w:t>
            </w:r>
          </w:p>
        </w:tc>
        <w:tc>
          <w:tcPr>
            <w:tcW w:w="3960" w:type="dxa"/>
            <w:tcBorders>
              <w:top w:val="nil"/>
              <w:left w:val="nil"/>
              <w:bottom w:val="nil"/>
              <w:right w:val="nil"/>
            </w:tcBorders>
          </w:tcPr>
          <w:p w14:paraId="3EA82F5E" w14:textId="77777777" w:rsidR="007037BA" w:rsidRDefault="007037BA">
            <w:pPr>
              <w:pStyle w:val="ConsPlusNormal"/>
            </w:pPr>
            <w:r>
              <w:t>Pedicularis czuiliensis</w:t>
            </w:r>
          </w:p>
        </w:tc>
        <w:tc>
          <w:tcPr>
            <w:tcW w:w="1560" w:type="dxa"/>
            <w:tcBorders>
              <w:top w:val="nil"/>
              <w:left w:val="nil"/>
              <w:bottom w:val="nil"/>
              <w:right w:val="nil"/>
            </w:tcBorders>
          </w:tcPr>
          <w:p w14:paraId="552E0562" w14:textId="77777777" w:rsidR="007037BA" w:rsidRDefault="007037BA">
            <w:pPr>
              <w:pStyle w:val="ConsPlusNormal"/>
            </w:pPr>
            <w:r>
              <w:t>РК</w:t>
            </w:r>
          </w:p>
        </w:tc>
      </w:tr>
      <w:tr w:rsidR="007037BA" w14:paraId="54E4E23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B9EB06" w14:textId="77777777" w:rsidR="007037BA" w:rsidRDefault="007037BA">
            <w:pPr>
              <w:pStyle w:val="ConsPlusNormal"/>
            </w:pPr>
            <w:r>
              <w:t>Норичник джунгарский</w:t>
            </w:r>
          </w:p>
        </w:tc>
        <w:tc>
          <w:tcPr>
            <w:tcW w:w="3960" w:type="dxa"/>
            <w:tcBorders>
              <w:top w:val="nil"/>
              <w:left w:val="nil"/>
              <w:bottom w:val="nil"/>
              <w:right w:val="nil"/>
            </w:tcBorders>
          </w:tcPr>
          <w:p w14:paraId="2E79F908" w14:textId="77777777" w:rsidR="007037BA" w:rsidRDefault="007037BA">
            <w:pPr>
              <w:pStyle w:val="ConsPlusNormal"/>
            </w:pPr>
            <w:r>
              <w:t>Scrophularia dshungarica</w:t>
            </w:r>
          </w:p>
        </w:tc>
        <w:tc>
          <w:tcPr>
            <w:tcW w:w="1560" w:type="dxa"/>
            <w:tcBorders>
              <w:top w:val="nil"/>
              <w:left w:val="nil"/>
              <w:bottom w:val="nil"/>
              <w:right w:val="nil"/>
            </w:tcBorders>
          </w:tcPr>
          <w:p w14:paraId="1853760F" w14:textId="77777777" w:rsidR="007037BA" w:rsidRDefault="007037BA">
            <w:pPr>
              <w:pStyle w:val="ConsPlusNormal"/>
            </w:pPr>
            <w:r>
              <w:t>РК</w:t>
            </w:r>
          </w:p>
        </w:tc>
      </w:tr>
      <w:tr w:rsidR="007037BA" w14:paraId="4674918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BC7E7E5" w14:textId="77777777" w:rsidR="007037BA" w:rsidRDefault="007037BA">
            <w:pPr>
              <w:pStyle w:val="ConsPlusNormal"/>
            </w:pPr>
            <w:r>
              <w:t>Норичник Нурании</w:t>
            </w:r>
          </w:p>
        </w:tc>
        <w:tc>
          <w:tcPr>
            <w:tcW w:w="3960" w:type="dxa"/>
            <w:tcBorders>
              <w:top w:val="nil"/>
              <w:left w:val="nil"/>
              <w:bottom w:val="nil"/>
              <w:right w:val="nil"/>
            </w:tcBorders>
          </w:tcPr>
          <w:p w14:paraId="6F181CB2" w14:textId="77777777" w:rsidR="007037BA" w:rsidRDefault="007037BA">
            <w:pPr>
              <w:pStyle w:val="ConsPlusNormal"/>
            </w:pPr>
            <w:r>
              <w:t>Scrophularia nuraniae</w:t>
            </w:r>
          </w:p>
        </w:tc>
        <w:tc>
          <w:tcPr>
            <w:tcW w:w="1560" w:type="dxa"/>
            <w:tcBorders>
              <w:top w:val="nil"/>
              <w:left w:val="nil"/>
              <w:bottom w:val="nil"/>
              <w:right w:val="nil"/>
            </w:tcBorders>
          </w:tcPr>
          <w:p w14:paraId="0B11D712" w14:textId="77777777" w:rsidR="007037BA" w:rsidRDefault="007037BA">
            <w:pPr>
              <w:pStyle w:val="ConsPlusNormal"/>
            </w:pPr>
            <w:r>
              <w:t>РК</w:t>
            </w:r>
          </w:p>
        </w:tc>
      </w:tr>
      <w:tr w:rsidR="007037BA" w14:paraId="3A135F9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FEABAD" w14:textId="77777777" w:rsidR="007037BA" w:rsidRDefault="007037BA">
            <w:pPr>
              <w:pStyle w:val="ConsPlusNormal"/>
            </w:pPr>
            <w:r>
              <w:t>Норичник стеблеобъемлющий</w:t>
            </w:r>
          </w:p>
        </w:tc>
        <w:tc>
          <w:tcPr>
            <w:tcW w:w="3960" w:type="dxa"/>
            <w:tcBorders>
              <w:top w:val="nil"/>
              <w:left w:val="nil"/>
              <w:bottom w:val="nil"/>
              <w:right w:val="nil"/>
            </w:tcBorders>
          </w:tcPr>
          <w:p w14:paraId="450CCCF6" w14:textId="77777777" w:rsidR="007037BA" w:rsidRDefault="007037BA">
            <w:pPr>
              <w:pStyle w:val="ConsPlusNormal"/>
            </w:pPr>
            <w:r>
              <w:t>Scrophularia amplexicaulis</w:t>
            </w:r>
          </w:p>
        </w:tc>
        <w:tc>
          <w:tcPr>
            <w:tcW w:w="1560" w:type="dxa"/>
            <w:tcBorders>
              <w:top w:val="nil"/>
              <w:left w:val="nil"/>
              <w:bottom w:val="nil"/>
              <w:right w:val="nil"/>
            </w:tcBorders>
          </w:tcPr>
          <w:p w14:paraId="171FCD4A" w14:textId="77777777" w:rsidR="007037BA" w:rsidRDefault="007037BA">
            <w:pPr>
              <w:pStyle w:val="ConsPlusNormal"/>
            </w:pPr>
            <w:r>
              <w:t>РА</w:t>
            </w:r>
          </w:p>
        </w:tc>
      </w:tr>
      <w:tr w:rsidR="007037BA" w14:paraId="46857AE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47A157" w14:textId="77777777" w:rsidR="007037BA" w:rsidRDefault="007037BA">
            <w:pPr>
              <w:pStyle w:val="ConsPlusNormal"/>
            </w:pPr>
            <w:r>
              <w:t>Норичник атропатенский</w:t>
            </w:r>
          </w:p>
        </w:tc>
        <w:tc>
          <w:tcPr>
            <w:tcW w:w="3960" w:type="dxa"/>
            <w:tcBorders>
              <w:top w:val="nil"/>
              <w:left w:val="nil"/>
              <w:bottom w:val="nil"/>
              <w:right w:val="nil"/>
            </w:tcBorders>
          </w:tcPr>
          <w:p w14:paraId="1B054CE4" w14:textId="77777777" w:rsidR="007037BA" w:rsidRDefault="007037BA">
            <w:pPr>
              <w:pStyle w:val="ConsPlusNormal"/>
            </w:pPr>
            <w:r>
              <w:t>Scrophularia atropatana</w:t>
            </w:r>
          </w:p>
        </w:tc>
        <w:tc>
          <w:tcPr>
            <w:tcW w:w="1560" w:type="dxa"/>
            <w:tcBorders>
              <w:top w:val="nil"/>
              <w:left w:val="nil"/>
              <w:bottom w:val="nil"/>
              <w:right w:val="nil"/>
            </w:tcBorders>
          </w:tcPr>
          <w:p w14:paraId="356388D7" w14:textId="77777777" w:rsidR="007037BA" w:rsidRDefault="007037BA">
            <w:pPr>
              <w:pStyle w:val="ConsPlusNormal"/>
            </w:pPr>
            <w:r>
              <w:t>РА</w:t>
            </w:r>
          </w:p>
        </w:tc>
      </w:tr>
      <w:tr w:rsidR="007037BA" w14:paraId="24C82B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C968E9" w14:textId="77777777" w:rsidR="007037BA" w:rsidRDefault="007037BA">
            <w:pPr>
              <w:pStyle w:val="ConsPlusNormal"/>
            </w:pPr>
            <w:r>
              <w:t>Норичник Тахтаджяна</w:t>
            </w:r>
          </w:p>
        </w:tc>
        <w:tc>
          <w:tcPr>
            <w:tcW w:w="3960" w:type="dxa"/>
            <w:tcBorders>
              <w:top w:val="nil"/>
              <w:left w:val="nil"/>
              <w:bottom w:val="nil"/>
              <w:right w:val="nil"/>
            </w:tcBorders>
          </w:tcPr>
          <w:p w14:paraId="0ECA5677" w14:textId="77777777" w:rsidR="007037BA" w:rsidRDefault="007037BA">
            <w:pPr>
              <w:pStyle w:val="ConsPlusNormal"/>
            </w:pPr>
            <w:r>
              <w:t>Scrophularia takhtajanii</w:t>
            </w:r>
          </w:p>
        </w:tc>
        <w:tc>
          <w:tcPr>
            <w:tcW w:w="1560" w:type="dxa"/>
            <w:tcBorders>
              <w:top w:val="nil"/>
              <w:left w:val="nil"/>
              <w:bottom w:val="nil"/>
              <w:right w:val="nil"/>
            </w:tcBorders>
          </w:tcPr>
          <w:p w14:paraId="0363BFF7" w14:textId="77777777" w:rsidR="007037BA" w:rsidRDefault="007037BA">
            <w:pPr>
              <w:pStyle w:val="ConsPlusNormal"/>
            </w:pPr>
            <w:r>
              <w:t>РА</w:t>
            </w:r>
          </w:p>
        </w:tc>
      </w:tr>
      <w:tr w:rsidR="007037BA" w14:paraId="56BA511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28F7D4" w14:textId="77777777" w:rsidR="007037BA" w:rsidRDefault="007037BA">
            <w:pPr>
              <w:pStyle w:val="ConsPlusNormal"/>
            </w:pPr>
            <w:r>
              <w:t>Льнянка меловая</w:t>
            </w:r>
          </w:p>
        </w:tc>
        <w:tc>
          <w:tcPr>
            <w:tcW w:w="3960" w:type="dxa"/>
            <w:tcBorders>
              <w:top w:val="nil"/>
              <w:left w:val="nil"/>
              <w:bottom w:val="nil"/>
              <w:right w:val="nil"/>
            </w:tcBorders>
          </w:tcPr>
          <w:p w14:paraId="74B852E2" w14:textId="77777777" w:rsidR="007037BA" w:rsidRDefault="007037BA">
            <w:pPr>
              <w:pStyle w:val="ConsPlusNormal"/>
            </w:pPr>
            <w:r>
              <w:t>Linaria cretacea</w:t>
            </w:r>
          </w:p>
        </w:tc>
        <w:tc>
          <w:tcPr>
            <w:tcW w:w="1560" w:type="dxa"/>
            <w:tcBorders>
              <w:top w:val="nil"/>
              <w:left w:val="nil"/>
              <w:bottom w:val="nil"/>
              <w:right w:val="nil"/>
            </w:tcBorders>
          </w:tcPr>
          <w:p w14:paraId="5E50A442" w14:textId="77777777" w:rsidR="007037BA" w:rsidRDefault="007037BA">
            <w:pPr>
              <w:pStyle w:val="ConsPlusNormal"/>
            </w:pPr>
            <w:r>
              <w:t>РК</w:t>
            </w:r>
          </w:p>
        </w:tc>
      </w:tr>
      <w:tr w:rsidR="007037BA" w14:paraId="5DB3C7A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C4D1E4" w14:textId="77777777" w:rsidR="007037BA" w:rsidRDefault="007037BA">
            <w:pPr>
              <w:pStyle w:val="ConsPlusNormal"/>
            </w:pPr>
            <w:r>
              <w:t>Вероника богосская</w:t>
            </w:r>
          </w:p>
        </w:tc>
        <w:tc>
          <w:tcPr>
            <w:tcW w:w="3960" w:type="dxa"/>
            <w:tcBorders>
              <w:top w:val="nil"/>
              <w:left w:val="nil"/>
              <w:bottom w:val="nil"/>
              <w:right w:val="nil"/>
            </w:tcBorders>
          </w:tcPr>
          <w:p w14:paraId="4DB4F410" w14:textId="77777777" w:rsidR="007037BA" w:rsidRDefault="007037BA">
            <w:pPr>
              <w:pStyle w:val="ConsPlusNormal"/>
            </w:pPr>
            <w:r>
              <w:t xml:space="preserve">Veronica bogosensis </w:t>
            </w:r>
            <w:r>
              <w:lastRenderedPageBreak/>
              <w:t>Tumadzhanov</w:t>
            </w:r>
          </w:p>
        </w:tc>
        <w:tc>
          <w:tcPr>
            <w:tcW w:w="1560" w:type="dxa"/>
            <w:tcBorders>
              <w:top w:val="nil"/>
              <w:left w:val="nil"/>
              <w:bottom w:val="nil"/>
              <w:right w:val="nil"/>
            </w:tcBorders>
          </w:tcPr>
          <w:p w14:paraId="3203FAA8" w14:textId="77777777" w:rsidR="007037BA" w:rsidRDefault="007037BA">
            <w:pPr>
              <w:pStyle w:val="ConsPlusNormal"/>
            </w:pPr>
            <w:r>
              <w:lastRenderedPageBreak/>
              <w:t>РФ</w:t>
            </w:r>
          </w:p>
        </w:tc>
      </w:tr>
      <w:tr w:rsidR="007037BA" w14:paraId="7B4896E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FE926D" w14:textId="77777777" w:rsidR="007037BA" w:rsidRDefault="007037BA">
            <w:pPr>
              <w:pStyle w:val="ConsPlusNormal"/>
            </w:pPr>
            <w:r>
              <w:t>Вероника нителистная</w:t>
            </w:r>
          </w:p>
        </w:tc>
        <w:tc>
          <w:tcPr>
            <w:tcW w:w="3960" w:type="dxa"/>
            <w:tcBorders>
              <w:top w:val="nil"/>
              <w:left w:val="nil"/>
              <w:bottom w:val="nil"/>
              <w:right w:val="nil"/>
            </w:tcBorders>
          </w:tcPr>
          <w:p w14:paraId="4544541C" w14:textId="77777777" w:rsidR="007037BA" w:rsidRDefault="007037BA">
            <w:pPr>
              <w:pStyle w:val="ConsPlusNormal"/>
            </w:pPr>
            <w:r>
              <w:t>Veronica fllifolia Lipsky</w:t>
            </w:r>
          </w:p>
        </w:tc>
        <w:tc>
          <w:tcPr>
            <w:tcW w:w="1560" w:type="dxa"/>
            <w:tcBorders>
              <w:top w:val="nil"/>
              <w:left w:val="nil"/>
              <w:bottom w:val="nil"/>
              <w:right w:val="nil"/>
            </w:tcBorders>
          </w:tcPr>
          <w:p w14:paraId="695BA151" w14:textId="77777777" w:rsidR="007037BA" w:rsidRDefault="007037BA">
            <w:pPr>
              <w:pStyle w:val="ConsPlusNormal"/>
            </w:pPr>
            <w:r>
              <w:t>РФ</w:t>
            </w:r>
          </w:p>
        </w:tc>
      </w:tr>
      <w:tr w:rsidR="007037BA" w14:paraId="1E32DB2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AD162F9" w14:textId="77777777" w:rsidR="007037BA" w:rsidRDefault="007037BA">
            <w:pPr>
              <w:pStyle w:val="ConsPlusNormal"/>
            </w:pPr>
            <w:r>
              <w:t>Вероника саянская</w:t>
            </w:r>
          </w:p>
        </w:tc>
        <w:tc>
          <w:tcPr>
            <w:tcW w:w="3960" w:type="dxa"/>
            <w:tcBorders>
              <w:top w:val="nil"/>
              <w:left w:val="nil"/>
              <w:bottom w:val="nil"/>
              <w:right w:val="nil"/>
            </w:tcBorders>
          </w:tcPr>
          <w:p w14:paraId="3DCEC280" w14:textId="77777777" w:rsidR="007037BA" w:rsidRDefault="007037BA">
            <w:pPr>
              <w:pStyle w:val="ConsPlusNormal"/>
            </w:pPr>
            <w:r>
              <w:t>Veronica sajanensis Printz</w:t>
            </w:r>
          </w:p>
        </w:tc>
        <w:tc>
          <w:tcPr>
            <w:tcW w:w="1560" w:type="dxa"/>
            <w:tcBorders>
              <w:top w:val="nil"/>
              <w:left w:val="nil"/>
              <w:bottom w:val="nil"/>
              <w:right w:val="nil"/>
            </w:tcBorders>
          </w:tcPr>
          <w:p w14:paraId="40086C63" w14:textId="77777777" w:rsidR="007037BA" w:rsidRDefault="007037BA">
            <w:pPr>
              <w:pStyle w:val="ConsPlusNormal"/>
            </w:pPr>
            <w:r>
              <w:t>РФ</w:t>
            </w:r>
          </w:p>
        </w:tc>
      </w:tr>
      <w:tr w:rsidR="007037BA" w14:paraId="360BF01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00EEC38" w14:textId="77777777" w:rsidR="007037BA" w:rsidRDefault="007037BA">
            <w:pPr>
              <w:pStyle w:val="ConsPlusNormal"/>
            </w:pPr>
            <w:r>
              <w:t>Кастиллея арктическая</w:t>
            </w:r>
          </w:p>
        </w:tc>
        <w:tc>
          <w:tcPr>
            <w:tcW w:w="3960" w:type="dxa"/>
            <w:tcBorders>
              <w:top w:val="nil"/>
              <w:left w:val="nil"/>
              <w:bottom w:val="nil"/>
              <w:right w:val="nil"/>
            </w:tcBorders>
          </w:tcPr>
          <w:p w14:paraId="7788F3E3" w14:textId="77777777" w:rsidR="007037BA" w:rsidRDefault="007037BA">
            <w:pPr>
              <w:pStyle w:val="ConsPlusNormal"/>
            </w:pPr>
            <w:r>
              <w:t>Castilleja arctica Krylov et Serg.</w:t>
            </w:r>
          </w:p>
        </w:tc>
        <w:tc>
          <w:tcPr>
            <w:tcW w:w="1560" w:type="dxa"/>
            <w:tcBorders>
              <w:top w:val="nil"/>
              <w:left w:val="nil"/>
              <w:bottom w:val="nil"/>
              <w:right w:val="nil"/>
            </w:tcBorders>
          </w:tcPr>
          <w:p w14:paraId="5C01399C" w14:textId="77777777" w:rsidR="007037BA" w:rsidRDefault="007037BA">
            <w:pPr>
              <w:pStyle w:val="ConsPlusNormal"/>
            </w:pPr>
            <w:r>
              <w:t>РФ</w:t>
            </w:r>
          </w:p>
        </w:tc>
      </w:tr>
      <w:tr w:rsidR="007037BA" w14:paraId="3C575F9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07453B" w14:textId="77777777" w:rsidR="007037BA" w:rsidRDefault="007037BA">
            <w:pPr>
              <w:pStyle w:val="ConsPlusNormal"/>
            </w:pPr>
            <w:r>
              <w:t>Линдерния лежачая</w:t>
            </w:r>
          </w:p>
        </w:tc>
        <w:tc>
          <w:tcPr>
            <w:tcW w:w="3960" w:type="dxa"/>
            <w:tcBorders>
              <w:top w:val="nil"/>
              <w:left w:val="nil"/>
              <w:bottom w:val="nil"/>
              <w:right w:val="nil"/>
            </w:tcBorders>
          </w:tcPr>
          <w:p w14:paraId="48F7A0DB" w14:textId="77777777" w:rsidR="007037BA" w:rsidRDefault="007037BA">
            <w:pPr>
              <w:pStyle w:val="ConsPlusNormal"/>
            </w:pPr>
            <w:r>
              <w:t>Lindernia procumbens (Krock.) Borb.</w:t>
            </w:r>
          </w:p>
        </w:tc>
        <w:tc>
          <w:tcPr>
            <w:tcW w:w="1560" w:type="dxa"/>
            <w:tcBorders>
              <w:top w:val="nil"/>
              <w:left w:val="nil"/>
              <w:bottom w:val="nil"/>
              <w:right w:val="nil"/>
            </w:tcBorders>
          </w:tcPr>
          <w:p w14:paraId="5EE2C2C8" w14:textId="77777777" w:rsidR="007037BA" w:rsidRDefault="007037BA">
            <w:pPr>
              <w:pStyle w:val="ConsPlusNormal"/>
            </w:pPr>
            <w:r>
              <w:t>РБ</w:t>
            </w:r>
          </w:p>
        </w:tc>
      </w:tr>
      <w:tr w:rsidR="007037BA" w14:paraId="54F762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EFB74D4" w14:textId="77777777" w:rsidR="007037BA" w:rsidRDefault="007037BA">
            <w:pPr>
              <w:pStyle w:val="ConsPlusNormal"/>
            </w:pPr>
            <w:r>
              <w:t>Льнянка волжская</w:t>
            </w:r>
          </w:p>
        </w:tc>
        <w:tc>
          <w:tcPr>
            <w:tcW w:w="3960" w:type="dxa"/>
            <w:tcBorders>
              <w:top w:val="nil"/>
              <w:left w:val="nil"/>
              <w:bottom w:val="nil"/>
              <w:right w:val="nil"/>
            </w:tcBorders>
          </w:tcPr>
          <w:p w14:paraId="0FBDD9B6" w14:textId="77777777" w:rsidR="007037BA" w:rsidRDefault="007037BA">
            <w:pPr>
              <w:pStyle w:val="ConsPlusNormal"/>
            </w:pPr>
            <w:r>
              <w:t>Linaria volgensis Rakov et Tzvelev</w:t>
            </w:r>
          </w:p>
        </w:tc>
        <w:tc>
          <w:tcPr>
            <w:tcW w:w="1560" w:type="dxa"/>
            <w:tcBorders>
              <w:top w:val="nil"/>
              <w:left w:val="nil"/>
              <w:bottom w:val="nil"/>
              <w:right w:val="nil"/>
            </w:tcBorders>
          </w:tcPr>
          <w:p w14:paraId="0155D5CA" w14:textId="77777777" w:rsidR="007037BA" w:rsidRDefault="007037BA">
            <w:pPr>
              <w:pStyle w:val="ConsPlusNormal"/>
            </w:pPr>
            <w:r>
              <w:t>РФ</w:t>
            </w:r>
          </w:p>
        </w:tc>
      </w:tr>
      <w:tr w:rsidR="007037BA" w14:paraId="2F42380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189AFB9" w14:textId="77777777" w:rsidR="007037BA" w:rsidRDefault="007037BA">
            <w:pPr>
              <w:pStyle w:val="ConsPlusNormal"/>
            </w:pPr>
            <w:r>
              <w:t>Льнянка мегринская</w:t>
            </w:r>
          </w:p>
        </w:tc>
        <w:tc>
          <w:tcPr>
            <w:tcW w:w="3960" w:type="dxa"/>
            <w:tcBorders>
              <w:top w:val="nil"/>
              <w:left w:val="nil"/>
              <w:bottom w:val="nil"/>
              <w:right w:val="nil"/>
            </w:tcBorders>
          </w:tcPr>
          <w:p w14:paraId="0A272381" w14:textId="77777777" w:rsidR="007037BA" w:rsidRDefault="007037BA">
            <w:pPr>
              <w:pStyle w:val="ConsPlusNormal"/>
            </w:pPr>
            <w:r>
              <w:t>Linaria megrica</w:t>
            </w:r>
          </w:p>
        </w:tc>
        <w:tc>
          <w:tcPr>
            <w:tcW w:w="1560" w:type="dxa"/>
            <w:tcBorders>
              <w:top w:val="nil"/>
              <w:left w:val="nil"/>
              <w:bottom w:val="nil"/>
              <w:right w:val="nil"/>
            </w:tcBorders>
          </w:tcPr>
          <w:p w14:paraId="1A89B06E" w14:textId="77777777" w:rsidR="007037BA" w:rsidRDefault="007037BA">
            <w:pPr>
              <w:pStyle w:val="ConsPlusNormal"/>
            </w:pPr>
            <w:r>
              <w:t>РА</w:t>
            </w:r>
          </w:p>
        </w:tc>
      </w:tr>
      <w:tr w:rsidR="007037BA" w14:paraId="7409FA2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A6BB2F1" w14:textId="77777777" w:rsidR="007037BA" w:rsidRDefault="007037BA">
            <w:pPr>
              <w:pStyle w:val="ConsPlusNormal"/>
            </w:pPr>
            <w:r>
              <w:t>Льнянка пирамидальная</w:t>
            </w:r>
          </w:p>
        </w:tc>
        <w:tc>
          <w:tcPr>
            <w:tcW w:w="3960" w:type="dxa"/>
            <w:tcBorders>
              <w:top w:val="nil"/>
              <w:left w:val="nil"/>
              <w:bottom w:val="nil"/>
              <w:right w:val="nil"/>
            </w:tcBorders>
          </w:tcPr>
          <w:p w14:paraId="30BC97F3" w14:textId="77777777" w:rsidR="007037BA" w:rsidRDefault="007037BA">
            <w:pPr>
              <w:pStyle w:val="ConsPlusNormal"/>
            </w:pPr>
            <w:r>
              <w:t>Linaria pyramidata</w:t>
            </w:r>
          </w:p>
        </w:tc>
        <w:tc>
          <w:tcPr>
            <w:tcW w:w="1560" w:type="dxa"/>
            <w:tcBorders>
              <w:top w:val="nil"/>
              <w:left w:val="nil"/>
              <w:bottom w:val="nil"/>
              <w:right w:val="nil"/>
            </w:tcBorders>
          </w:tcPr>
          <w:p w14:paraId="4E1E1B4B" w14:textId="77777777" w:rsidR="007037BA" w:rsidRDefault="007037BA">
            <w:pPr>
              <w:pStyle w:val="ConsPlusNormal"/>
            </w:pPr>
            <w:r>
              <w:t>РА</w:t>
            </w:r>
          </w:p>
        </w:tc>
      </w:tr>
      <w:tr w:rsidR="007037BA" w14:paraId="02AA4B5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DCF0901" w14:textId="77777777" w:rsidR="007037BA" w:rsidRDefault="007037BA">
            <w:pPr>
              <w:pStyle w:val="ConsPlusNormal"/>
            </w:pPr>
            <w:r>
              <w:t>Мытник Кауфмана</w:t>
            </w:r>
          </w:p>
        </w:tc>
        <w:tc>
          <w:tcPr>
            <w:tcW w:w="3960" w:type="dxa"/>
            <w:tcBorders>
              <w:top w:val="nil"/>
              <w:left w:val="nil"/>
              <w:bottom w:val="nil"/>
              <w:right w:val="nil"/>
            </w:tcBorders>
          </w:tcPr>
          <w:p w14:paraId="4A994CFF" w14:textId="77777777" w:rsidR="007037BA" w:rsidRDefault="007037BA">
            <w:pPr>
              <w:pStyle w:val="ConsPlusNormal"/>
            </w:pPr>
            <w:r>
              <w:t>Pedicularis kaufmannii Pinzg.</w:t>
            </w:r>
          </w:p>
        </w:tc>
        <w:tc>
          <w:tcPr>
            <w:tcW w:w="1560" w:type="dxa"/>
            <w:tcBorders>
              <w:top w:val="nil"/>
              <w:left w:val="nil"/>
              <w:bottom w:val="nil"/>
              <w:right w:val="nil"/>
            </w:tcBorders>
          </w:tcPr>
          <w:p w14:paraId="762BA01C" w14:textId="77777777" w:rsidR="007037BA" w:rsidRDefault="007037BA">
            <w:pPr>
              <w:pStyle w:val="ConsPlusNormal"/>
            </w:pPr>
            <w:r>
              <w:t>РБ</w:t>
            </w:r>
          </w:p>
        </w:tc>
      </w:tr>
      <w:tr w:rsidR="007037BA" w14:paraId="6835E2E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18CAC7" w14:textId="77777777" w:rsidR="007037BA" w:rsidRDefault="007037BA">
            <w:pPr>
              <w:pStyle w:val="ConsPlusNormal"/>
            </w:pPr>
            <w:r>
              <w:t>Мытник лесной</w:t>
            </w:r>
          </w:p>
        </w:tc>
        <w:tc>
          <w:tcPr>
            <w:tcW w:w="3960" w:type="dxa"/>
            <w:tcBorders>
              <w:top w:val="nil"/>
              <w:left w:val="nil"/>
              <w:bottom w:val="nil"/>
              <w:right w:val="nil"/>
            </w:tcBorders>
          </w:tcPr>
          <w:p w14:paraId="04281867" w14:textId="77777777" w:rsidR="007037BA" w:rsidRDefault="007037BA">
            <w:pPr>
              <w:pStyle w:val="ConsPlusNormal"/>
            </w:pPr>
            <w:r>
              <w:t>Pedicularis sylvatica L.</w:t>
            </w:r>
          </w:p>
        </w:tc>
        <w:tc>
          <w:tcPr>
            <w:tcW w:w="1560" w:type="dxa"/>
            <w:tcBorders>
              <w:top w:val="nil"/>
              <w:left w:val="nil"/>
              <w:bottom w:val="nil"/>
              <w:right w:val="nil"/>
            </w:tcBorders>
          </w:tcPr>
          <w:p w14:paraId="113CE550" w14:textId="77777777" w:rsidR="007037BA" w:rsidRDefault="007037BA">
            <w:pPr>
              <w:pStyle w:val="ConsPlusNormal"/>
            </w:pPr>
            <w:r>
              <w:t>РБ</w:t>
            </w:r>
          </w:p>
        </w:tc>
      </w:tr>
      <w:tr w:rsidR="007037BA" w14:paraId="3FA1FAE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4DFA79" w14:textId="77777777" w:rsidR="007037BA" w:rsidRDefault="007037BA">
            <w:pPr>
              <w:pStyle w:val="ConsPlusNormal"/>
            </w:pPr>
            <w:r>
              <w:t>Мытник скипетровидный</w:t>
            </w:r>
          </w:p>
        </w:tc>
        <w:tc>
          <w:tcPr>
            <w:tcW w:w="3960" w:type="dxa"/>
            <w:tcBorders>
              <w:top w:val="nil"/>
              <w:left w:val="nil"/>
              <w:bottom w:val="nil"/>
              <w:right w:val="nil"/>
            </w:tcBorders>
          </w:tcPr>
          <w:p w14:paraId="288EF642" w14:textId="77777777" w:rsidR="007037BA" w:rsidRDefault="007037BA">
            <w:pPr>
              <w:pStyle w:val="ConsPlusNormal"/>
            </w:pPr>
            <w:r>
              <w:t>Pedicularis sceptrum-carolinum L.</w:t>
            </w:r>
          </w:p>
        </w:tc>
        <w:tc>
          <w:tcPr>
            <w:tcW w:w="1560" w:type="dxa"/>
            <w:tcBorders>
              <w:top w:val="nil"/>
              <w:left w:val="nil"/>
              <w:bottom w:val="nil"/>
              <w:right w:val="nil"/>
            </w:tcBorders>
          </w:tcPr>
          <w:p w14:paraId="0F8A1706" w14:textId="77777777" w:rsidR="007037BA" w:rsidRDefault="007037BA">
            <w:pPr>
              <w:pStyle w:val="ConsPlusNormal"/>
            </w:pPr>
            <w:r>
              <w:t>РБ</w:t>
            </w:r>
          </w:p>
        </w:tc>
      </w:tr>
      <w:tr w:rsidR="007037BA" w14:paraId="0C22778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42237F8" w14:textId="77777777" w:rsidR="007037BA" w:rsidRDefault="007037BA">
            <w:pPr>
              <w:pStyle w:val="ConsPlusNormal"/>
            </w:pPr>
            <w:r>
              <w:t>Норичник меловой</w:t>
            </w:r>
          </w:p>
        </w:tc>
        <w:tc>
          <w:tcPr>
            <w:tcW w:w="3960" w:type="dxa"/>
            <w:tcBorders>
              <w:top w:val="nil"/>
              <w:left w:val="nil"/>
              <w:bottom w:val="nil"/>
              <w:right w:val="nil"/>
            </w:tcBorders>
          </w:tcPr>
          <w:p w14:paraId="6FCA01B4" w14:textId="77777777" w:rsidR="007037BA" w:rsidRDefault="007037BA">
            <w:pPr>
              <w:pStyle w:val="ConsPlusNormal"/>
            </w:pPr>
            <w:r>
              <w:t>Scrophularia cretacea Fisch. ex Spreng.</w:t>
            </w:r>
          </w:p>
        </w:tc>
        <w:tc>
          <w:tcPr>
            <w:tcW w:w="1560" w:type="dxa"/>
            <w:tcBorders>
              <w:top w:val="nil"/>
              <w:left w:val="nil"/>
              <w:bottom w:val="nil"/>
              <w:right w:val="nil"/>
            </w:tcBorders>
          </w:tcPr>
          <w:p w14:paraId="33B043B6" w14:textId="77777777" w:rsidR="007037BA" w:rsidRDefault="007037BA">
            <w:pPr>
              <w:pStyle w:val="ConsPlusNormal"/>
            </w:pPr>
            <w:r>
              <w:t>РФ</w:t>
            </w:r>
          </w:p>
        </w:tc>
      </w:tr>
      <w:tr w:rsidR="007037BA" w14:paraId="6C7ABAA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15165A5" w14:textId="77777777" w:rsidR="007037BA" w:rsidRDefault="007037BA">
            <w:pPr>
              <w:pStyle w:val="ConsPlusNormal"/>
            </w:pPr>
            <w:r>
              <w:t>Хеноринум герейский</w:t>
            </w:r>
          </w:p>
        </w:tc>
        <w:tc>
          <w:tcPr>
            <w:tcW w:w="3960" w:type="dxa"/>
            <w:tcBorders>
              <w:top w:val="nil"/>
              <w:left w:val="nil"/>
              <w:bottom w:val="nil"/>
              <w:right w:val="nil"/>
            </w:tcBorders>
          </w:tcPr>
          <w:p w14:paraId="4AB5235D" w14:textId="77777777" w:rsidR="007037BA" w:rsidRDefault="007037BA">
            <w:pPr>
              <w:pStyle w:val="ConsPlusNormal"/>
            </w:pPr>
            <w:r>
              <w:t>Chaenorhinum gerense</w:t>
            </w:r>
          </w:p>
        </w:tc>
        <w:tc>
          <w:tcPr>
            <w:tcW w:w="1560" w:type="dxa"/>
            <w:tcBorders>
              <w:top w:val="nil"/>
              <w:left w:val="nil"/>
              <w:bottom w:val="nil"/>
              <w:right w:val="nil"/>
            </w:tcBorders>
          </w:tcPr>
          <w:p w14:paraId="221A7802" w14:textId="77777777" w:rsidR="007037BA" w:rsidRDefault="007037BA">
            <w:pPr>
              <w:pStyle w:val="ConsPlusNormal"/>
            </w:pPr>
            <w:r>
              <w:t>РА</w:t>
            </w:r>
          </w:p>
        </w:tc>
      </w:tr>
      <w:tr w:rsidR="007037BA" w14:paraId="49B74EA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B581913" w14:textId="77777777" w:rsidR="007037BA" w:rsidRDefault="007037BA">
            <w:pPr>
              <w:pStyle w:val="ConsPlusNormal"/>
            </w:pPr>
            <w:r>
              <w:t>Цимбохазма днепровская</w:t>
            </w:r>
          </w:p>
        </w:tc>
        <w:tc>
          <w:tcPr>
            <w:tcW w:w="3960" w:type="dxa"/>
            <w:tcBorders>
              <w:top w:val="nil"/>
              <w:left w:val="nil"/>
              <w:bottom w:val="nil"/>
              <w:right w:val="nil"/>
            </w:tcBorders>
          </w:tcPr>
          <w:p w14:paraId="3DC6B78F" w14:textId="77777777" w:rsidR="007037BA" w:rsidRDefault="007037BA">
            <w:pPr>
              <w:pStyle w:val="ConsPlusNormal"/>
            </w:pPr>
            <w:r>
              <w:t>Cymbochasma borysthenica (Pall. ex Schlecht.) Klok. et Zoz</w:t>
            </w:r>
          </w:p>
        </w:tc>
        <w:tc>
          <w:tcPr>
            <w:tcW w:w="1560" w:type="dxa"/>
            <w:tcBorders>
              <w:top w:val="nil"/>
              <w:left w:val="nil"/>
              <w:bottom w:val="nil"/>
              <w:right w:val="nil"/>
            </w:tcBorders>
          </w:tcPr>
          <w:p w14:paraId="0B7CB1A2" w14:textId="77777777" w:rsidR="007037BA" w:rsidRDefault="007037BA">
            <w:pPr>
              <w:pStyle w:val="ConsPlusNormal"/>
            </w:pPr>
            <w:r>
              <w:t>РФ</w:t>
            </w:r>
          </w:p>
        </w:tc>
      </w:tr>
      <w:tr w:rsidR="007037BA" w14:paraId="0ABAC87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851E684" w14:textId="77777777" w:rsidR="007037BA" w:rsidRDefault="007037BA">
            <w:pPr>
              <w:pStyle w:val="ConsPlusNormal"/>
            </w:pPr>
            <w:r>
              <w:t>Цимбария даурская</w:t>
            </w:r>
          </w:p>
        </w:tc>
        <w:tc>
          <w:tcPr>
            <w:tcW w:w="3960" w:type="dxa"/>
            <w:tcBorders>
              <w:top w:val="nil"/>
              <w:left w:val="nil"/>
              <w:bottom w:val="nil"/>
              <w:right w:val="nil"/>
            </w:tcBorders>
          </w:tcPr>
          <w:p w14:paraId="19051B1D" w14:textId="77777777" w:rsidR="007037BA" w:rsidRDefault="007037BA">
            <w:pPr>
              <w:pStyle w:val="ConsPlusNormal"/>
            </w:pPr>
            <w:r>
              <w:t>Cymbaria daurica</w:t>
            </w:r>
          </w:p>
        </w:tc>
        <w:tc>
          <w:tcPr>
            <w:tcW w:w="1560" w:type="dxa"/>
            <w:tcBorders>
              <w:top w:val="nil"/>
              <w:left w:val="nil"/>
              <w:bottom w:val="nil"/>
              <w:right w:val="nil"/>
            </w:tcBorders>
          </w:tcPr>
          <w:p w14:paraId="73EDF41C" w14:textId="77777777" w:rsidR="007037BA" w:rsidRDefault="007037BA">
            <w:pPr>
              <w:pStyle w:val="ConsPlusNormal"/>
            </w:pPr>
            <w:r>
              <w:t>РК</w:t>
            </w:r>
          </w:p>
        </w:tc>
      </w:tr>
      <w:tr w:rsidR="007037BA" w14:paraId="3D8DC8A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A84AAD" w14:textId="77777777" w:rsidR="007037BA" w:rsidRDefault="007037BA">
            <w:pPr>
              <w:pStyle w:val="ConsPlusNormal"/>
            </w:pPr>
            <w:r>
              <w:t>Семейство Пасленовые</w:t>
            </w:r>
          </w:p>
        </w:tc>
        <w:tc>
          <w:tcPr>
            <w:tcW w:w="3960" w:type="dxa"/>
            <w:tcBorders>
              <w:top w:val="nil"/>
              <w:left w:val="nil"/>
              <w:bottom w:val="nil"/>
              <w:right w:val="nil"/>
            </w:tcBorders>
          </w:tcPr>
          <w:p w14:paraId="6545AE74" w14:textId="77777777" w:rsidR="007037BA" w:rsidRDefault="007037BA">
            <w:pPr>
              <w:pStyle w:val="ConsPlusNormal"/>
            </w:pPr>
            <w:r>
              <w:t>Solanaceae</w:t>
            </w:r>
          </w:p>
        </w:tc>
        <w:tc>
          <w:tcPr>
            <w:tcW w:w="1560" w:type="dxa"/>
            <w:tcBorders>
              <w:top w:val="nil"/>
              <w:left w:val="nil"/>
              <w:bottom w:val="nil"/>
              <w:right w:val="nil"/>
            </w:tcBorders>
          </w:tcPr>
          <w:p w14:paraId="3D428FA7" w14:textId="77777777" w:rsidR="007037BA" w:rsidRDefault="007037BA">
            <w:pPr>
              <w:pStyle w:val="ConsPlusNormal"/>
            </w:pPr>
          </w:p>
        </w:tc>
      </w:tr>
      <w:tr w:rsidR="007037BA" w14:paraId="115D4D5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5726A8" w14:textId="77777777" w:rsidR="007037BA" w:rsidRDefault="007037BA">
            <w:pPr>
              <w:pStyle w:val="ConsPlusNormal"/>
            </w:pPr>
            <w:r>
              <w:t>Красавка белладонна</w:t>
            </w:r>
          </w:p>
        </w:tc>
        <w:tc>
          <w:tcPr>
            <w:tcW w:w="3960" w:type="dxa"/>
            <w:tcBorders>
              <w:top w:val="nil"/>
              <w:left w:val="nil"/>
              <w:bottom w:val="nil"/>
              <w:right w:val="nil"/>
            </w:tcBorders>
          </w:tcPr>
          <w:p w14:paraId="41729DCC" w14:textId="77777777" w:rsidR="007037BA" w:rsidRDefault="007037BA">
            <w:pPr>
              <w:pStyle w:val="ConsPlusNormal"/>
            </w:pPr>
            <w:r>
              <w:t>Atropa bella-donna L.</w:t>
            </w:r>
          </w:p>
        </w:tc>
        <w:tc>
          <w:tcPr>
            <w:tcW w:w="1560" w:type="dxa"/>
            <w:tcBorders>
              <w:top w:val="nil"/>
              <w:left w:val="nil"/>
              <w:bottom w:val="nil"/>
              <w:right w:val="nil"/>
            </w:tcBorders>
          </w:tcPr>
          <w:p w14:paraId="651C7FBC" w14:textId="77777777" w:rsidR="007037BA" w:rsidRDefault="007037BA">
            <w:pPr>
              <w:pStyle w:val="ConsPlusNormal"/>
            </w:pPr>
            <w:r>
              <w:t>РФ</w:t>
            </w:r>
          </w:p>
        </w:tc>
      </w:tr>
      <w:tr w:rsidR="007037BA" w14:paraId="4846507F"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36C56EC" w14:textId="77777777" w:rsidR="007037BA" w:rsidRDefault="007037BA">
            <w:pPr>
              <w:pStyle w:val="ConsPlusNormal"/>
            </w:pPr>
            <w:r>
              <w:t>Крака белладонна</w:t>
            </w:r>
          </w:p>
        </w:tc>
        <w:tc>
          <w:tcPr>
            <w:tcW w:w="3960" w:type="dxa"/>
            <w:tcBorders>
              <w:top w:val="nil"/>
              <w:left w:val="nil"/>
              <w:bottom w:val="nil"/>
              <w:right w:val="nil"/>
            </w:tcBorders>
          </w:tcPr>
          <w:p w14:paraId="2E4F798C" w14:textId="77777777" w:rsidR="007037BA" w:rsidRDefault="007037BA">
            <w:pPr>
              <w:pStyle w:val="ConsPlusNormal"/>
            </w:pPr>
            <w:r>
              <w:t>Atropa bella-donna</w:t>
            </w:r>
          </w:p>
        </w:tc>
        <w:tc>
          <w:tcPr>
            <w:tcW w:w="1560" w:type="dxa"/>
            <w:tcBorders>
              <w:top w:val="nil"/>
              <w:left w:val="nil"/>
              <w:bottom w:val="nil"/>
              <w:right w:val="nil"/>
            </w:tcBorders>
          </w:tcPr>
          <w:p w14:paraId="39F6B338" w14:textId="77777777" w:rsidR="007037BA" w:rsidRDefault="007037BA">
            <w:pPr>
              <w:pStyle w:val="ConsPlusNormal"/>
            </w:pPr>
            <w:r>
              <w:t>РА</w:t>
            </w:r>
          </w:p>
        </w:tc>
      </w:tr>
      <w:tr w:rsidR="007037BA" w14:paraId="75C7BBC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C8AFA38" w14:textId="77777777" w:rsidR="007037BA" w:rsidRDefault="007037BA">
            <w:pPr>
              <w:pStyle w:val="ConsPlusNormal"/>
            </w:pPr>
            <w:r>
              <w:t>Дереза анатолийская</w:t>
            </w:r>
          </w:p>
        </w:tc>
        <w:tc>
          <w:tcPr>
            <w:tcW w:w="3960" w:type="dxa"/>
            <w:tcBorders>
              <w:top w:val="nil"/>
              <w:left w:val="nil"/>
              <w:bottom w:val="nil"/>
              <w:right w:val="nil"/>
            </w:tcBorders>
          </w:tcPr>
          <w:p w14:paraId="0AAE0745" w14:textId="77777777" w:rsidR="007037BA" w:rsidRDefault="007037BA">
            <w:pPr>
              <w:pStyle w:val="ConsPlusNormal"/>
            </w:pPr>
            <w:r>
              <w:t>Lycium anatolicum</w:t>
            </w:r>
          </w:p>
        </w:tc>
        <w:tc>
          <w:tcPr>
            <w:tcW w:w="1560" w:type="dxa"/>
            <w:tcBorders>
              <w:top w:val="nil"/>
              <w:left w:val="nil"/>
              <w:bottom w:val="nil"/>
              <w:right w:val="nil"/>
            </w:tcBorders>
          </w:tcPr>
          <w:p w14:paraId="51599C23" w14:textId="77777777" w:rsidR="007037BA" w:rsidRDefault="007037BA">
            <w:pPr>
              <w:pStyle w:val="ConsPlusNormal"/>
            </w:pPr>
            <w:r>
              <w:t>РА</w:t>
            </w:r>
          </w:p>
        </w:tc>
      </w:tr>
      <w:tr w:rsidR="007037BA" w14:paraId="3804E45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7BFC64" w14:textId="77777777" w:rsidR="007037BA" w:rsidRDefault="007037BA">
            <w:pPr>
              <w:pStyle w:val="ConsPlusNormal"/>
            </w:pPr>
            <w:r>
              <w:t>Семейство Ежеголовниковые</w:t>
            </w:r>
          </w:p>
        </w:tc>
        <w:tc>
          <w:tcPr>
            <w:tcW w:w="3960" w:type="dxa"/>
            <w:tcBorders>
              <w:top w:val="nil"/>
              <w:left w:val="nil"/>
              <w:bottom w:val="nil"/>
              <w:right w:val="nil"/>
            </w:tcBorders>
          </w:tcPr>
          <w:p w14:paraId="518E513C" w14:textId="77777777" w:rsidR="007037BA" w:rsidRDefault="007037BA">
            <w:pPr>
              <w:pStyle w:val="ConsPlusNormal"/>
            </w:pPr>
            <w:r>
              <w:t>Sparganiaceae</w:t>
            </w:r>
          </w:p>
        </w:tc>
        <w:tc>
          <w:tcPr>
            <w:tcW w:w="1560" w:type="dxa"/>
            <w:tcBorders>
              <w:top w:val="nil"/>
              <w:left w:val="nil"/>
              <w:bottom w:val="nil"/>
              <w:right w:val="nil"/>
            </w:tcBorders>
          </w:tcPr>
          <w:p w14:paraId="5BCF3A85" w14:textId="77777777" w:rsidR="007037BA" w:rsidRDefault="007037BA">
            <w:pPr>
              <w:pStyle w:val="ConsPlusNormal"/>
            </w:pPr>
          </w:p>
        </w:tc>
      </w:tr>
      <w:tr w:rsidR="007037BA" w14:paraId="6E82EB8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EB8F09E" w14:textId="77777777" w:rsidR="007037BA" w:rsidRDefault="007037BA">
            <w:pPr>
              <w:pStyle w:val="ConsPlusNormal"/>
            </w:pPr>
            <w:r>
              <w:t>Ежеголовник скученный</w:t>
            </w:r>
          </w:p>
        </w:tc>
        <w:tc>
          <w:tcPr>
            <w:tcW w:w="3960" w:type="dxa"/>
            <w:tcBorders>
              <w:top w:val="nil"/>
              <w:left w:val="nil"/>
              <w:bottom w:val="nil"/>
              <w:right w:val="nil"/>
            </w:tcBorders>
          </w:tcPr>
          <w:p w14:paraId="07F39F6A" w14:textId="77777777" w:rsidR="007037BA" w:rsidRDefault="007037BA">
            <w:pPr>
              <w:pStyle w:val="ConsPlusNormal"/>
            </w:pPr>
            <w:r>
              <w:t>Sparganium glomeratum (Laest.) L. Neum.</w:t>
            </w:r>
          </w:p>
        </w:tc>
        <w:tc>
          <w:tcPr>
            <w:tcW w:w="1560" w:type="dxa"/>
            <w:tcBorders>
              <w:top w:val="nil"/>
              <w:left w:val="nil"/>
              <w:bottom w:val="nil"/>
              <w:right w:val="nil"/>
            </w:tcBorders>
          </w:tcPr>
          <w:p w14:paraId="283759F6" w14:textId="77777777" w:rsidR="007037BA" w:rsidRDefault="007037BA">
            <w:pPr>
              <w:pStyle w:val="ConsPlusNormal"/>
            </w:pPr>
            <w:r>
              <w:t>РБ</w:t>
            </w:r>
          </w:p>
        </w:tc>
      </w:tr>
      <w:tr w:rsidR="007037BA" w14:paraId="3EF89FD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92D750" w14:textId="77777777" w:rsidR="007037BA" w:rsidRDefault="007037BA">
            <w:pPr>
              <w:pStyle w:val="ConsPlusNormal"/>
            </w:pPr>
            <w:r>
              <w:t>Ежеголовник злаковидный</w:t>
            </w:r>
          </w:p>
        </w:tc>
        <w:tc>
          <w:tcPr>
            <w:tcW w:w="3960" w:type="dxa"/>
            <w:tcBorders>
              <w:top w:val="nil"/>
              <w:left w:val="nil"/>
              <w:bottom w:val="nil"/>
              <w:right w:val="nil"/>
            </w:tcBorders>
          </w:tcPr>
          <w:p w14:paraId="2F5AEB4F" w14:textId="77777777" w:rsidR="007037BA" w:rsidRDefault="007037BA">
            <w:pPr>
              <w:pStyle w:val="ConsPlusNormal"/>
            </w:pPr>
            <w:r>
              <w:t>Sparganium gramineum Georgi</w:t>
            </w:r>
          </w:p>
        </w:tc>
        <w:tc>
          <w:tcPr>
            <w:tcW w:w="1560" w:type="dxa"/>
            <w:tcBorders>
              <w:top w:val="nil"/>
              <w:left w:val="nil"/>
              <w:bottom w:val="nil"/>
              <w:right w:val="nil"/>
            </w:tcBorders>
          </w:tcPr>
          <w:p w14:paraId="4E0207F8" w14:textId="77777777" w:rsidR="007037BA" w:rsidRDefault="007037BA">
            <w:pPr>
              <w:pStyle w:val="ConsPlusNormal"/>
            </w:pPr>
            <w:r>
              <w:t>РБ</w:t>
            </w:r>
          </w:p>
        </w:tc>
      </w:tr>
      <w:tr w:rsidR="007037BA" w14:paraId="22214A5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319DB44" w14:textId="77777777" w:rsidR="007037BA" w:rsidRDefault="007037BA">
            <w:pPr>
              <w:pStyle w:val="ConsPlusNormal"/>
            </w:pPr>
            <w:r>
              <w:t>Семейство Клекачковые</w:t>
            </w:r>
          </w:p>
        </w:tc>
        <w:tc>
          <w:tcPr>
            <w:tcW w:w="3960" w:type="dxa"/>
            <w:tcBorders>
              <w:top w:val="nil"/>
              <w:left w:val="nil"/>
              <w:bottom w:val="nil"/>
              <w:right w:val="nil"/>
            </w:tcBorders>
          </w:tcPr>
          <w:p w14:paraId="71FDB4D0" w14:textId="77777777" w:rsidR="007037BA" w:rsidRDefault="007037BA">
            <w:pPr>
              <w:pStyle w:val="ConsPlusNormal"/>
            </w:pPr>
            <w:r>
              <w:t>Staphyleaceae</w:t>
            </w:r>
          </w:p>
        </w:tc>
        <w:tc>
          <w:tcPr>
            <w:tcW w:w="1560" w:type="dxa"/>
            <w:tcBorders>
              <w:top w:val="nil"/>
              <w:left w:val="nil"/>
              <w:bottom w:val="nil"/>
              <w:right w:val="nil"/>
            </w:tcBorders>
          </w:tcPr>
          <w:p w14:paraId="2D0E8C18" w14:textId="77777777" w:rsidR="007037BA" w:rsidRDefault="007037BA">
            <w:pPr>
              <w:pStyle w:val="ConsPlusNormal"/>
            </w:pPr>
          </w:p>
        </w:tc>
      </w:tr>
      <w:tr w:rsidR="007037BA" w14:paraId="7254BD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22E9CDC" w14:textId="77777777" w:rsidR="007037BA" w:rsidRDefault="007037BA">
            <w:pPr>
              <w:pStyle w:val="ConsPlusNormal"/>
            </w:pPr>
            <w:r>
              <w:t>Клекачка колхидская</w:t>
            </w:r>
          </w:p>
        </w:tc>
        <w:tc>
          <w:tcPr>
            <w:tcW w:w="3960" w:type="dxa"/>
            <w:tcBorders>
              <w:top w:val="nil"/>
              <w:left w:val="nil"/>
              <w:bottom w:val="nil"/>
              <w:right w:val="nil"/>
            </w:tcBorders>
          </w:tcPr>
          <w:p w14:paraId="0144A447" w14:textId="77777777" w:rsidR="007037BA" w:rsidRDefault="007037BA">
            <w:pPr>
              <w:pStyle w:val="ConsPlusNormal"/>
            </w:pPr>
            <w:r>
              <w:t>Staphylea colchica Stev.</w:t>
            </w:r>
          </w:p>
        </w:tc>
        <w:tc>
          <w:tcPr>
            <w:tcW w:w="1560" w:type="dxa"/>
            <w:tcBorders>
              <w:top w:val="nil"/>
              <w:left w:val="nil"/>
              <w:bottom w:val="nil"/>
              <w:right w:val="nil"/>
            </w:tcBorders>
          </w:tcPr>
          <w:p w14:paraId="415EF11D" w14:textId="77777777" w:rsidR="007037BA" w:rsidRDefault="007037BA">
            <w:pPr>
              <w:pStyle w:val="ConsPlusNormal"/>
            </w:pPr>
            <w:r>
              <w:t>РФ</w:t>
            </w:r>
          </w:p>
        </w:tc>
      </w:tr>
      <w:tr w:rsidR="007037BA" w14:paraId="0CACC1C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7FC85FC" w14:textId="77777777" w:rsidR="007037BA" w:rsidRDefault="007037BA">
            <w:pPr>
              <w:pStyle w:val="ConsPlusNormal"/>
            </w:pPr>
            <w:r>
              <w:lastRenderedPageBreak/>
              <w:t>Клекачка перистая</w:t>
            </w:r>
          </w:p>
        </w:tc>
        <w:tc>
          <w:tcPr>
            <w:tcW w:w="3960" w:type="dxa"/>
            <w:tcBorders>
              <w:top w:val="nil"/>
              <w:left w:val="nil"/>
              <w:bottom w:val="nil"/>
              <w:right w:val="nil"/>
            </w:tcBorders>
          </w:tcPr>
          <w:p w14:paraId="6DACF7F9" w14:textId="77777777" w:rsidR="007037BA" w:rsidRDefault="007037BA">
            <w:pPr>
              <w:pStyle w:val="ConsPlusNormal"/>
            </w:pPr>
            <w:r>
              <w:t>Staphylea pinnata L.</w:t>
            </w:r>
          </w:p>
        </w:tc>
        <w:tc>
          <w:tcPr>
            <w:tcW w:w="1560" w:type="dxa"/>
            <w:tcBorders>
              <w:top w:val="nil"/>
              <w:left w:val="nil"/>
              <w:bottom w:val="nil"/>
              <w:right w:val="nil"/>
            </w:tcBorders>
          </w:tcPr>
          <w:p w14:paraId="1FB20D16" w14:textId="77777777" w:rsidR="007037BA" w:rsidRDefault="007037BA">
            <w:pPr>
              <w:pStyle w:val="ConsPlusNormal"/>
            </w:pPr>
            <w:r>
              <w:t>РФ</w:t>
            </w:r>
          </w:p>
        </w:tc>
      </w:tr>
      <w:tr w:rsidR="007037BA" w14:paraId="387782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A92153A" w14:textId="77777777" w:rsidR="007037BA" w:rsidRDefault="007037BA">
            <w:pPr>
              <w:pStyle w:val="ConsPlusNormal"/>
            </w:pPr>
            <w:r>
              <w:t>Клекачка перистая</w:t>
            </w:r>
          </w:p>
        </w:tc>
        <w:tc>
          <w:tcPr>
            <w:tcW w:w="3960" w:type="dxa"/>
            <w:tcBorders>
              <w:top w:val="nil"/>
              <w:left w:val="nil"/>
              <w:bottom w:val="nil"/>
              <w:right w:val="nil"/>
            </w:tcBorders>
          </w:tcPr>
          <w:p w14:paraId="31454589" w14:textId="77777777" w:rsidR="007037BA" w:rsidRDefault="007037BA">
            <w:pPr>
              <w:pStyle w:val="ConsPlusNormal"/>
            </w:pPr>
            <w:r>
              <w:t>Staphylea pinnata</w:t>
            </w:r>
          </w:p>
        </w:tc>
        <w:tc>
          <w:tcPr>
            <w:tcW w:w="1560" w:type="dxa"/>
            <w:tcBorders>
              <w:top w:val="nil"/>
              <w:left w:val="nil"/>
              <w:bottom w:val="nil"/>
              <w:right w:val="nil"/>
            </w:tcBorders>
          </w:tcPr>
          <w:p w14:paraId="49896F16" w14:textId="77777777" w:rsidR="007037BA" w:rsidRDefault="007037BA">
            <w:pPr>
              <w:pStyle w:val="ConsPlusNormal"/>
            </w:pPr>
            <w:r>
              <w:t>РА</w:t>
            </w:r>
          </w:p>
        </w:tc>
      </w:tr>
      <w:tr w:rsidR="007037BA" w14:paraId="190756D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BD3447F" w14:textId="77777777" w:rsidR="007037BA" w:rsidRDefault="007037BA">
            <w:pPr>
              <w:pStyle w:val="ConsPlusNormal"/>
            </w:pPr>
            <w:r>
              <w:t>Семейство гребенщиковые (тамариксовые)</w:t>
            </w:r>
          </w:p>
        </w:tc>
        <w:tc>
          <w:tcPr>
            <w:tcW w:w="3960" w:type="dxa"/>
            <w:tcBorders>
              <w:top w:val="nil"/>
              <w:left w:val="nil"/>
              <w:bottom w:val="nil"/>
              <w:right w:val="nil"/>
            </w:tcBorders>
          </w:tcPr>
          <w:p w14:paraId="52F79F1E" w14:textId="77777777" w:rsidR="007037BA" w:rsidRDefault="007037BA">
            <w:pPr>
              <w:pStyle w:val="ConsPlusNormal"/>
            </w:pPr>
            <w:r>
              <w:t>Tamaricaceae</w:t>
            </w:r>
          </w:p>
        </w:tc>
        <w:tc>
          <w:tcPr>
            <w:tcW w:w="1560" w:type="dxa"/>
            <w:tcBorders>
              <w:top w:val="nil"/>
              <w:left w:val="nil"/>
              <w:bottom w:val="nil"/>
              <w:right w:val="nil"/>
            </w:tcBorders>
          </w:tcPr>
          <w:p w14:paraId="00A019B8" w14:textId="77777777" w:rsidR="007037BA" w:rsidRDefault="007037BA">
            <w:pPr>
              <w:pStyle w:val="ConsPlusNormal"/>
            </w:pPr>
          </w:p>
        </w:tc>
      </w:tr>
      <w:tr w:rsidR="007037BA" w14:paraId="59DB4EA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9AB239" w14:textId="77777777" w:rsidR="007037BA" w:rsidRDefault="007037BA">
            <w:pPr>
              <w:pStyle w:val="ConsPlusNormal"/>
            </w:pPr>
            <w:r>
              <w:t>Гребенщик Андросова</w:t>
            </w:r>
          </w:p>
        </w:tc>
        <w:tc>
          <w:tcPr>
            <w:tcW w:w="3960" w:type="dxa"/>
            <w:tcBorders>
              <w:top w:val="nil"/>
              <w:left w:val="nil"/>
              <w:bottom w:val="nil"/>
              <w:right w:val="nil"/>
            </w:tcBorders>
          </w:tcPr>
          <w:p w14:paraId="4EB40451" w14:textId="77777777" w:rsidR="007037BA" w:rsidRDefault="007037BA">
            <w:pPr>
              <w:pStyle w:val="ConsPlusNormal"/>
            </w:pPr>
            <w:r>
              <w:t>Tamarix androssowii</w:t>
            </w:r>
          </w:p>
        </w:tc>
        <w:tc>
          <w:tcPr>
            <w:tcW w:w="1560" w:type="dxa"/>
            <w:tcBorders>
              <w:top w:val="nil"/>
              <w:left w:val="nil"/>
              <w:bottom w:val="nil"/>
              <w:right w:val="nil"/>
            </w:tcBorders>
          </w:tcPr>
          <w:p w14:paraId="6B168438" w14:textId="77777777" w:rsidR="007037BA" w:rsidRDefault="007037BA">
            <w:pPr>
              <w:pStyle w:val="ConsPlusNormal"/>
            </w:pPr>
            <w:r>
              <w:t>РК</w:t>
            </w:r>
          </w:p>
        </w:tc>
      </w:tr>
      <w:tr w:rsidR="007037BA" w14:paraId="4CE5307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D6555AD" w14:textId="77777777" w:rsidR="007037BA" w:rsidRDefault="007037BA">
            <w:pPr>
              <w:pStyle w:val="ConsPlusNormal"/>
            </w:pPr>
            <w:r>
              <w:t>Гребенщик яркий</w:t>
            </w:r>
          </w:p>
        </w:tc>
        <w:tc>
          <w:tcPr>
            <w:tcW w:w="3960" w:type="dxa"/>
            <w:tcBorders>
              <w:top w:val="nil"/>
              <w:left w:val="nil"/>
              <w:bottom w:val="nil"/>
              <w:right w:val="nil"/>
            </w:tcBorders>
          </w:tcPr>
          <w:p w14:paraId="4394B519" w14:textId="77777777" w:rsidR="007037BA" w:rsidRDefault="007037BA">
            <w:pPr>
              <w:pStyle w:val="ConsPlusNormal"/>
            </w:pPr>
            <w:r>
              <w:t>Tamarix florida Bunge</w:t>
            </w:r>
          </w:p>
        </w:tc>
        <w:tc>
          <w:tcPr>
            <w:tcW w:w="1560" w:type="dxa"/>
            <w:tcBorders>
              <w:top w:val="nil"/>
              <w:left w:val="nil"/>
              <w:bottom w:val="nil"/>
              <w:right w:val="nil"/>
            </w:tcBorders>
          </w:tcPr>
          <w:p w14:paraId="3AF46576" w14:textId="77777777" w:rsidR="007037BA" w:rsidRDefault="007037BA">
            <w:pPr>
              <w:pStyle w:val="ConsPlusNormal"/>
            </w:pPr>
            <w:r>
              <w:t>РА</w:t>
            </w:r>
          </w:p>
        </w:tc>
      </w:tr>
      <w:tr w:rsidR="007037BA" w14:paraId="7B88C41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F821656" w14:textId="77777777" w:rsidR="007037BA" w:rsidRDefault="007037BA">
            <w:pPr>
              <w:pStyle w:val="ConsPlusNormal"/>
            </w:pPr>
            <w:r>
              <w:t>Гребенщик восьмитычинковый</w:t>
            </w:r>
          </w:p>
        </w:tc>
        <w:tc>
          <w:tcPr>
            <w:tcW w:w="3960" w:type="dxa"/>
            <w:tcBorders>
              <w:top w:val="nil"/>
              <w:left w:val="nil"/>
              <w:bottom w:val="nil"/>
              <w:right w:val="nil"/>
            </w:tcBorders>
          </w:tcPr>
          <w:p w14:paraId="0C9F9C70" w14:textId="77777777" w:rsidR="007037BA" w:rsidRDefault="007037BA">
            <w:pPr>
              <w:pStyle w:val="ConsPlusNormal"/>
            </w:pPr>
            <w:r>
              <w:t>Tamarix octandra Bunge</w:t>
            </w:r>
          </w:p>
        </w:tc>
        <w:tc>
          <w:tcPr>
            <w:tcW w:w="1560" w:type="dxa"/>
            <w:tcBorders>
              <w:top w:val="nil"/>
              <w:left w:val="nil"/>
              <w:bottom w:val="nil"/>
              <w:right w:val="nil"/>
            </w:tcBorders>
          </w:tcPr>
          <w:p w14:paraId="62413B31" w14:textId="77777777" w:rsidR="007037BA" w:rsidRDefault="007037BA">
            <w:pPr>
              <w:pStyle w:val="ConsPlusNormal"/>
            </w:pPr>
            <w:r>
              <w:t>РА</w:t>
            </w:r>
          </w:p>
        </w:tc>
      </w:tr>
      <w:tr w:rsidR="007037BA" w14:paraId="6775C8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D72814" w14:textId="77777777" w:rsidR="007037BA" w:rsidRDefault="007037BA">
            <w:pPr>
              <w:pStyle w:val="ConsPlusNormal"/>
            </w:pPr>
            <w:r>
              <w:t>Семейство Волчниковые (Волчеягодниковые)</w:t>
            </w:r>
          </w:p>
        </w:tc>
        <w:tc>
          <w:tcPr>
            <w:tcW w:w="3960" w:type="dxa"/>
            <w:tcBorders>
              <w:top w:val="nil"/>
              <w:left w:val="nil"/>
              <w:bottom w:val="nil"/>
              <w:right w:val="nil"/>
            </w:tcBorders>
          </w:tcPr>
          <w:p w14:paraId="01296801" w14:textId="77777777" w:rsidR="007037BA" w:rsidRDefault="007037BA">
            <w:pPr>
              <w:pStyle w:val="ConsPlusNormal"/>
            </w:pPr>
            <w:r>
              <w:t>Thymelaeaceae</w:t>
            </w:r>
          </w:p>
        </w:tc>
        <w:tc>
          <w:tcPr>
            <w:tcW w:w="1560" w:type="dxa"/>
            <w:tcBorders>
              <w:top w:val="nil"/>
              <w:left w:val="nil"/>
              <w:bottom w:val="nil"/>
              <w:right w:val="nil"/>
            </w:tcBorders>
          </w:tcPr>
          <w:p w14:paraId="2C878E95" w14:textId="77777777" w:rsidR="007037BA" w:rsidRDefault="007037BA">
            <w:pPr>
              <w:pStyle w:val="ConsPlusNormal"/>
            </w:pPr>
          </w:p>
        </w:tc>
      </w:tr>
      <w:tr w:rsidR="007037BA" w14:paraId="1D5E644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C871749" w14:textId="77777777" w:rsidR="007037BA" w:rsidRDefault="007037BA">
            <w:pPr>
              <w:pStyle w:val="ConsPlusNormal"/>
            </w:pPr>
            <w:r>
              <w:t>Волчник алтайский</w:t>
            </w:r>
          </w:p>
        </w:tc>
        <w:tc>
          <w:tcPr>
            <w:tcW w:w="3960" w:type="dxa"/>
            <w:tcBorders>
              <w:top w:val="nil"/>
              <w:left w:val="nil"/>
              <w:bottom w:val="nil"/>
              <w:right w:val="nil"/>
            </w:tcBorders>
          </w:tcPr>
          <w:p w14:paraId="559514CC" w14:textId="77777777" w:rsidR="007037BA" w:rsidRDefault="007037BA">
            <w:pPr>
              <w:pStyle w:val="ConsPlusNormal"/>
            </w:pPr>
            <w:r>
              <w:t>Daphne altaica Pall.</w:t>
            </w:r>
          </w:p>
        </w:tc>
        <w:tc>
          <w:tcPr>
            <w:tcW w:w="1560" w:type="dxa"/>
            <w:tcBorders>
              <w:top w:val="nil"/>
              <w:left w:val="nil"/>
              <w:bottom w:val="nil"/>
              <w:right w:val="nil"/>
            </w:tcBorders>
          </w:tcPr>
          <w:p w14:paraId="534BC8AD" w14:textId="77777777" w:rsidR="007037BA" w:rsidRDefault="007037BA">
            <w:pPr>
              <w:pStyle w:val="ConsPlusNormal"/>
            </w:pPr>
            <w:r>
              <w:t>РФ</w:t>
            </w:r>
          </w:p>
        </w:tc>
      </w:tr>
      <w:tr w:rsidR="007037BA" w14:paraId="2DA08C1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9399996" w14:textId="77777777" w:rsidR="007037BA" w:rsidRDefault="007037BA">
            <w:pPr>
              <w:pStyle w:val="ConsPlusNormal"/>
            </w:pPr>
            <w:r>
              <w:t>Волчник баксанский</w:t>
            </w:r>
          </w:p>
        </w:tc>
        <w:tc>
          <w:tcPr>
            <w:tcW w:w="3960" w:type="dxa"/>
            <w:tcBorders>
              <w:top w:val="nil"/>
              <w:left w:val="nil"/>
              <w:bottom w:val="nil"/>
              <w:right w:val="nil"/>
            </w:tcBorders>
          </w:tcPr>
          <w:p w14:paraId="41C5E642" w14:textId="77777777" w:rsidR="007037BA" w:rsidRDefault="007037BA">
            <w:pPr>
              <w:pStyle w:val="ConsPlusNormal"/>
            </w:pPr>
            <w:r>
              <w:t>Daphne baksanica Pobed.</w:t>
            </w:r>
          </w:p>
        </w:tc>
        <w:tc>
          <w:tcPr>
            <w:tcW w:w="1560" w:type="dxa"/>
            <w:tcBorders>
              <w:top w:val="nil"/>
              <w:left w:val="nil"/>
              <w:bottom w:val="nil"/>
              <w:right w:val="nil"/>
            </w:tcBorders>
          </w:tcPr>
          <w:p w14:paraId="601F58DA" w14:textId="77777777" w:rsidR="007037BA" w:rsidRDefault="007037BA">
            <w:pPr>
              <w:pStyle w:val="ConsPlusNormal"/>
            </w:pPr>
            <w:r>
              <w:t>РФ</w:t>
            </w:r>
          </w:p>
        </w:tc>
      </w:tr>
      <w:tr w:rsidR="007037BA" w14:paraId="2492323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32B59F3" w14:textId="77777777" w:rsidR="007037BA" w:rsidRDefault="007037BA">
            <w:pPr>
              <w:pStyle w:val="ConsPlusNormal"/>
            </w:pPr>
            <w:r>
              <w:t>Волчник боровой (Волчеягодник пахучий)</w:t>
            </w:r>
          </w:p>
        </w:tc>
        <w:tc>
          <w:tcPr>
            <w:tcW w:w="3960" w:type="dxa"/>
            <w:tcBorders>
              <w:top w:val="nil"/>
              <w:left w:val="nil"/>
              <w:bottom w:val="nil"/>
              <w:right w:val="nil"/>
            </w:tcBorders>
          </w:tcPr>
          <w:p w14:paraId="312681F7" w14:textId="77777777" w:rsidR="007037BA" w:rsidRDefault="007037BA">
            <w:pPr>
              <w:pStyle w:val="ConsPlusNormal"/>
            </w:pPr>
            <w:r>
              <w:t>Daphne cneorum L.</w:t>
            </w:r>
          </w:p>
        </w:tc>
        <w:tc>
          <w:tcPr>
            <w:tcW w:w="1560" w:type="dxa"/>
            <w:tcBorders>
              <w:top w:val="nil"/>
              <w:left w:val="nil"/>
              <w:bottom w:val="nil"/>
              <w:right w:val="nil"/>
            </w:tcBorders>
          </w:tcPr>
          <w:p w14:paraId="2D54AD89" w14:textId="77777777" w:rsidR="007037BA" w:rsidRDefault="007037BA">
            <w:pPr>
              <w:pStyle w:val="ConsPlusNormal"/>
            </w:pPr>
            <w:r>
              <w:t>РБ, РФ</w:t>
            </w:r>
          </w:p>
        </w:tc>
      </w:tr>
      <w:tr w:rsidR="007037BA" w14:paraId="2C6CB2B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79D52D5" w14:textId="77777777" w:rsidR="007037BA" w:rsidRDefault="007037BA">
            <w:pPr>
              <w:pStyle w:val="ConsPlusNormal"/>
            </w:pPr>
            <w:r>
              <w:t>Волчеягодник алтайский</w:t>
            </w:r>
          </w:p>
        </w:tc>
        <w:tc>
          <w:tcPr>
            <w:tcW w:w="3960" w:type="dxa"/>
            <w:tcBorders>
              <w:top w:val="nil"/>
              <w:left w:val="nil"/>
              <w:bottom w:val="nil"/>
              <w:right w:val="nil"/>
            </w:tcBorders>
          </w:tcPr>
          <w:p w14:paraId="097F699C" w14:textId="77777777" w:rsidR="007037BA" w:rsidRDefault="007037BA">
            <w:pPr>
              <w:pStyle w:val="ConsPlusNormal"/>
            </w:pPr>
            <w:r>
              <w:t>Daphne altaica Pall.</w:t>
            </w:r>
          </w:p>
        </w:tc>
        <w:tc>
          <w:tcPr>
            <w:tcW w:w="1560" w:type="dxa"/>
            <w:tcBorders>
              <w:top w:val="nil"/>
              <w:left w:val="nil"/>
              <w:bottom w:val="nil"/>
              <w:right w:val="nil"/>
            </w:tcBorders>
          </w:tcPr>
          <w:p w14:paraId="780329EF" w14:textId="77777777" w:rsidR="007037BA" w:rsidRDefault="007037BA">
            <w:pPr>
              <w:pStyle w:val="ConsPlusNormal"/>
            </w:pPr>
            <w:r>
              <w:t>РК</w:t>
            </w:r>
          </w:p>
        </w:tc>
      </w:tr>
      <w:tr w:rsidR="007037BA" w14:paraId="6E59077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11181FA" w14:textId="77777777" w:rsidR="007037BA" w:rsidRDefault="007037BA">
            <w:pPr>
              <w:pStyle w:val="ConsPlusNormal"/>
            </w:pPr>
            <w:r>
              <w:t>Стеллеропсис алтайский</w:t>
            </w:r>
          </w:p>
        </w:tc>
        <w:tc>
          <w:tcPr>
            <w:tcW w:w="3960" w:type="dxa"/>
            <w:tcBorders>
              <w:top w:val="nil"/>
              <w:left w:val="nil"/>
              <w:bottom w:val="nil"/>
              <w:right w:val="nil"/>
            </w:tcBorders>
          </w:tcPr>
          <w:p w14:paraId="77B4500C" w14:textId="77777777" w:rsidR="007037BA" w:rsidRDefault="007037BA">
            <w:pPr>
              <w:pStyle w:val="ConsPlusNormal"/>
            </w:pPr>
            <w:r>
              <w:t>Stelleropsis altaica (Thieb.) Pobed.</w:t>
            </w:r>
          </w:p>
        </w:tc>
        <w:tc>
          <w:tcPr>
            <w:tcW w:w="1560" w:type="dxa"/>
            <w:tcBorders>
              <w:top w:val="nil"/>
              <w:left w:val="nil"/>
              <w:bottom w:val="nil"/>
              <w:right w:val="nil"/>
            </w:tcBorders>
          </w:tcPr>
          <w:p w14:paraId="5B6FE2B4" w14:textId="77777777" w:rsidR="007037BA" w:rsidRDefault="007037BA">
            <w:pPr>
              <w:pStyle w:val="ConsPlusNormal"/>
            </w:pPr>
            <w:r>
              <w:t>РФ</w:t>
            </w:r>
          </w:p>
        </w:tc>
      </w:tr>
      <w:tr w:rsidR="007037BA" w14:paraId="5B272C0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7FD4D7" w14:textId="77777777" w:rsidR="007037BA" w:rsidRDefault="007037BA">
            <w:pPr>
              <w:pStyle w:val="ConsPlusNormal"/>
            </w:pPr>
            <w:r>
              <w:t>Стеллеропсис кавказский</w:t>
            </w:r>
          </w:p>
        </w:tc>
        <w:tc>
          <w:tcPr>
            <w:tcW w:w="3960" w:type="dxa"/>
            <w:tcBorders>
              <w:top w:val="nil"/>
              <w:left w:val="nil"/>
              <w:bottom w:val="nil"/>
              <w:right w:val="nil"/>
            </w:tcBorders>
          </w:tcPr>
          <w:p w14:paraId="0B1524EF" w14:textId="77777777" w:rsidR="007037BA" w:rsidRDefault="007037BA">
            <w:pPr>
              <w:pStyle w:val="ConsPlusNormal"/>
            </w:pPr>
            <w:r>
              <w:t>Stelleropsis caucasica Pobed.</w:t>
            </w:r>
          </w:p>
        </w:tc>
        <w:tc>
          <w:tcPr>
            <w:tcW w:w="1560" w:type="dxa"/>
            <w:tcBorders>
              <w:top w:val="nil"/>
              <w:left w:val="nil"/>
              <w:bottom w:val="nil"/>
              <w:right w:val="nil"/>
            </w:tcBorders>
          </w:tcPr>
          <w:p w14:paraId="45369CB9" w14:textId="77777777" w:rsidR="007037BA" w:rsidRDefault="007037BA">
            <w:pPr>
              <w:pStyle w:val="ConsPlusNormal"/>
            </w:pPr>
            <w:r>
              <w:t>РФ</w:t>
            </w:r>
          </w:p>
        </w:tc>
      </w:tr>
      <w:tr w:rsidR="007037BA" w14:paraId="49A6EBC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8D061E2" w14:textId="77777777" w:rsidR="007037BA" w:rsidRDefault="007037BA">
            <w:pPr>
              <w:pStyle w:val="ConsPlusNormal"/>
            </w:pPr>
            <w:r>
              <w:t>Ггеллеропсис тарбагатайский</w:t>
            </w:r>
          </w:p>
        </w:tc>
        <w:tc>
          <w:tcPr>
            <w:tcW w:w="3960" w:type="dxa"/>
            <w:tcBorders>
              <w:top w:val="nil"/>
              <w:left w:val="nil"/>
              <w:bottom w:val="nil"/>
              <w:right w:val="nil"/>
            </w:tcBorders>
          </w:tcPr>
          <w:p w14:paraId="3D47D911" w14:textId="77777777" w:rsidR="007037BA" w:rsidRDefault="007037BA">
            <w:pPr>
              <w:pStyle w:val="ConsPlusNormal"/>
            </w:pPr>
            <w:r>
              <w:t>Stelleropsis tarbagataica</w:t>
            </w:r>
          </w:p>
        </w:tc>
        <w:tc>
          <w:tcPr>
            <w:tcW w:w="1560" w:type="dxa"/>
            <w:tcBorders>
              <w:top w:val="nil"/>
              <w:left w:val="nil"/>
              <w:bottom w:val="nil"/>
              <w:right w:val="nil"/>
            </w:tcBorders>
          </w:tcPr>
          <w:p w14:paraId="085F4356" w14:textId="77777777" w:rsidR="007037BA" w:rsidRDefault="007037BA">
            <w:pPr>
              <w:pStyle w:val="ConsPlusNormal"/>
            </w:pPr>
            <w:r>
              <w:t>РК</w:t>
            </w:r>
          </w:p>
        </w:tc>
      </w:tr>
      <w:tr w:rsidR="007037BA" w14:paraId="11EB8A5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3AFC0E1" w14:textId="77777777" w:rsidR="007037BA" w:rsidRDefault="007037BA">
            <w:pPr>
              <w:pStyle w:val="ConsPlusNormal"/>
            </w:pPr>
            <w:r>
              <w:t>Стеллеропсис тяньшанский</w:t>
            </w:r>
          </w:p>
        </w:tc>
        <w:tc>
          <w:tcPr>
            <w:tcW w:w="3960" w:type="dxa"/>
            <w:tcBorders>
              <w:top w:val="nil"/>
              <w:left w:val="nil"/>
              <w:bottom w:val="nil"/>
              <w:right w:val="nil"/>
            </w:tcBorders>
          </w:tcPr>
          <w:p w14:paraId="28874930" w14:textId="77777777" w:rsidR="007037BA" w:rsidRDefault="007037BA">
            <w:pPr>
              <w:pStyle w:val="ConsPlusNormal"/>
            </w:pPr>
            <w:r>
              <w:t>Stelleropsis tianschanica</w:t>
            </w:r>
          </w:p>
        </w:tc>
        <w:tc>
          <w:tcPr>
            <w:tcW w:w="1560" w:type="dxa"/>
            <w:tcBorders>
              <w:top w:val="nil"/>
              <w:left w:val="nil"/>
              <w:bottom w:val="nil"/>
              <w:right w:val="nil"/>
            </w:tcBorders>
          </w:tcPr>
          <w:p w14:paraId="690F7AEB" w14:textId="77777777" w:rsidR="007037BA" w:rsidRDefault="007037BA">
            <w:pPr>
              <w:pStyle w:val="ConsPlusNormal"/>
            </w:pPr>
            <w:r>
              <w:t>РК</w:t>
            </w:r>
          </w:p>
        </w:tc>
      </w:tr>
      <w:tr w:rsidR="007037BA" w14:paraId="0C222E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4265CC9" w14:textId="77777777" w:rsidR="007037BA" w:rsidRDefault="007037BA">
            <w:pPr>
              <w:pStyle w:val="ConsPlusNormal"/>
            </w:pPr>
            <w:r>
              <w:t>Стеллеропсис Магакьяна</w:t>
            </w:r>
          </w:p>
        </w:tc>
        <w:tc>
          <w:tcPr>
            <w:tcW w:w="3960" w:type="dxa"/>
            <w:tcBorders>
              <w:top w:val="nil"/>
              <w:left w:val="nil"/>
              <w:bottom w:val="nil"/>
              <w:right w:val="nil"/>
            </w:tcBorders>
          </w:tcPr>
          <w:p w14:paraId="1EC23B33" w14:textId="77777777" w:rsidR="007037BA" w:rsidRDefault="007037BA">
            <w:pPr>
              <w:pStyle w:val="ConsPlusNormal"/>
            </w:pPr>
            <w:r>
              <w:t>Stelleropsis magakjanii</w:t>
            </w:r>
          </w:p>
        </w:tc>
        <w:tc>
          <w:tcPr>
            <w:tcW w:w="1560" w:type="dxa"/>
            <w:tcBorders>
              <w:top w:val="nil"/>
              <w:left w:val="nil"/>
              <w:bottom w:val="nil"/>
              <w:right w:val="nil"/>
            </w:tcBorders>
          </w:tcPr>
          <w:p w14:paraId="1C65E580" w14:textId="77777777" w:rsidR="007037BA" w:rsidRDefault="007037BA">
            <w:pPr>
              <w:pStyle w:val="ConsPlusNormal"/>
            </w:pPr>
            <w:r>
              <w:t>РА</w:t>
            </w:r>
          </w:p>
        </w:tc>
      </w:tr>
      <w:tr w:rsidR="007037BA" w14:paraId="03FC4BD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65AE329" w14:textId="77777777" w:rsidR="007037BA" w:rsidRDefault="007037BA">
            <w:pPr>
              <w:pStyle w:val="ConsPlusNormal"/>
            </w:pPr>
            <w:r>
              <w:t>Семейство Липовые</w:t>
            </w:r>
          </w:p>
        </w:tc>
        <w:tc>
          <w:tcPr>
            <w:tcW w:w="3960" w:type="dxa"/>
            <w:tcBorders>
              <w:top w:val="nil"/>
              <w:left w:val="nil"/>
              <w:bottom w:val="nil"/>
              <w:right w:val="nil"/>
            </w:tcBorders>
          </w:tcPr>
          <w:p w14:paraId="37C96925" w14:textId="77777777" w:rsidR="007037BA" w:rsidRDefault="007037BA">
            <w:pPr>
              <w:pStyle w:val="ConsPlusNormal"/>
            </w:pPr>
            <w:r>
              <w:t>Tiliaceae</w:t>
            </w:r>
          </w:p>
        </w:tc>
        <w:tc>
          <w:tcPr>
            <w:tcW w:w="1560" w:type="dxa"/>
            <w:tcBorders>
              <w:top w:val="nil"/>
              <w:left w:val="nil"/>
              <w:bottom w:val="nil"/>
              <w:right w:val="nil"/>
            </w:tcBorders>
          </w:tcPr>
          <w:p w14:paraId="44D394B2" w14:textId="77777777" w:rsidR="007037BA" w:rsidRDefault="007037BA">
            <w:pPr>
              <w:pStyle w:val="ConsPlusNormal"/>
            </w:pPr>
          </w:p>
        </w:tc>
      </w:tr>
      <w:tr w:rsidR="007037BA" w14:paraId="0336392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F6C636" w14:textId="77777777" w:rsidR="007037BA" w:rsidRDefault="007037BA">
            <w:pPr>
              <w:pStyle w:val="ConsPlusNormal"/>
            </w:pPr>
            <w:r>
              <w:t>Липа Максимовича</w:t>
            </w:r>
          </w:p>
        </w:tc>
        <w:tc>
          <w:tcPr>
            <w:tcW w:w="3960" w:type="dxa"/>
            <w:tcBorders>
              <w:top w:val="nil"/>
              <w:left w:val="nil"/>
              <w:bottom w:val="nil"/>
              <w:right w:val="nil"/>
            </w:tcBorders>
          </w:tcPr>
          <w:p w14:paraId="161EBB32" w14:textId="77777777" w:rsidR="007037BA" w:rsidRDefault="007037BA">
            <w:pPr>
              <w:pStyle w:val="ConsPlusNormal"/>
            </w:pPr>
            <w:r>
              <w:t>Tilia maximowicziana Shirasawa</w:t>
            </w:r>
          </w:p>
        </w:tc>
        <w:tc>
          <w:tcPr>
            <w:tcW w:w="1560" w:type="dxa"/>
            <w:tcBorders>
              <w:top w:val="nil"/>
              <w:left w:val="nil"/>
              <w:bottom w:val="nil"/>
              <w:right w:val="nil"/>
            </w:tcBorders>
          </w:tcPr>
          <w:p w14:paraId="34001BC6" w14:textId="77777777" w:rsidR="007037BA" w:rsidRDefault="007037BA">
            <w:pPr>
              <w:pStyle w:val="ConsPlusNormal"/>
            </w:pPr>
            <w:r>
              <w:t>РФ</w:t>
            </w:r>
          </w:p>
        </w:tc>
      </w:tr>
      <w:tr w:rsidR="007037BA" w14:paraId="07D5CB6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23B9AE5" w14:textId="77777777" w:rsidR="007037BA" w:rsidRDefault="007037BA">
            <w:pPr>
              <w:pStyle w:val="ConsPlusNormal"/>
            </w:pPr>
            <w:r>
              <w:t>Семейство Трапелловые</w:t>
            </w:r>
          </w:p>
        </w:tc>
        <w:tc>
          <w:tcPr>
            <w:tcW w:w="3960" w:type="dxa"/>
            <w:tcBorders>
              <w:top w:val="nil"/>
              <w:left w:val="nil"/>
              <w:bottom w:val="nil"/>
              <w:right w:val="nil"/>
            </w:tcBorders>
          </w:tcPr>
          <w:p w14:paraId="53B21FD7" w14:textId="77777777" w:rsidR="007037BA" w:rsidRDefault="007037BA">
            <w:pPr>
              <w:pStyle w:val="ConsPlusNormal"/>
            </w:pPr>
            <w:r>
              <w:t>Trapellaceae</w:t>
            </w:r>
          </w:p>
        </w:tc>
        <w:tc>
          <w:tcPr>
            <w:tcW w:w="1560" w:type="dxa"/>
            <w:tcBorders>
              <w:top w:val="nil"/>
              <w:left w:val="nil"/>
              <w:bottom w:val="nil"/>
              <w:right w:val="nil"/>
            </w:tcBorders>
          </w:tcPr>
          <w:p w14:paraId="737C6FB1" w14:textId="77777777" w:rsidR="007037BA" w:rsidRDefault="007037BA">
            <w:pPr>
              <w:pStyle w:val="ConsPlusNormal"/>
            </w:pPr>
            <w:r>
              <w:t>РФ</w:t>
            </w:r>
          </w:p>
        </w:tc>
      </w:tr>
      <w:tr w:rsidR="007037BA" w14:paraId="3E3BEED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FE993ED" w14:textId="77777777" w:rsidR="007037BA" w:rsidRDefault="007037BA">
            <w:pPr>
              <w:pStyle w:val="ConsPlusNormal"/>
            </w:pPr>
            <w:r>
              <w:t>Трапелла китайская</w:t>
            </w:r>
          </w:p>
        </w:tc>
        <w:tc>
          <w:tcPr>
            <w:tcW w:w="3960" w:type="dxa"/>
            <w:tcBorders>
              <w:top w:val="nil"/>
              <w:left w:val="nil"/>
              <w:bottom w:val="nil"/>
              <w:right w:val="nil"/>
            </w:tcBorders>
          </w:tcPr>
          <w:p w14:paraId="2EDCAC96" w14:textId="77777777" w:rsidR="007037BA" w:rsidRDefault="007037BA">
            <w:pPr>
              <w:pStyle w:val="ConsPlusNormal"/>
            </w:pPr>
            <w:r>
              <w:t>Trapella sinensis Oliv.</w:t>
            </w:r>
          </w:p>
        </w:tc>
        <w:tc>
          <w:tcPr>
            <w:tcW w:w="1560" w:type="dxa"/>
            <w:tcBorders>
              <w:top w:val="nil"/>
              <w:left w:val="nil"/>
              <w:bottom w:val="nil"/>
              <w:right w:val="nil"/>
            </w:tcBorders>
          </w:tcPr>
          <w:p w14:paraId="62D5C6E3" w14:textId="77777777" w:rsidR="007037BA" w:rsidRDefault="007037BA">
            <w:pPr>
              <w:pStyle w:val="ConsPlusNormal"/>
            </w:pPr>
            <w:r>
              <w:t>РФ</w:t>
            </w:r>
          </w:p>
        </w:tc>
      </w:tr>
      <w:tr w:rsidR="007037BA" w14:paraId="6EBD517B"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C46C264" w14:textId="77777777" w:rsidR="007037BA" w:rsidRDefault="007037BA">
            <w:pPr>
              <w:pStyle w:val="ConsPlusNormal"/>
            </w:pPr>
            <w:r>
              <w:t>Семейство Рогулышковые</w:t>
            </w:r>
          </w:p>
        </w:tc>
        <w:tc>
          <w:tcPr>
            <w:tcW w:w="3960" w:type="dxa"/>
            <w:tcBorders>
              <w:top w:val="nil"/>
              <w:left w:val="nil"/>
              <w:bottom w:val="nil"/>
              <w:right w:val="nil"/>
            </w:tcBorders>
          </w:tcPr>
          <w:p w14:paraId="619C3BB6" w14:textId="77777777" w:rsidR="007037BA" w:rsidRDefault="007037BA">
            <w:pPr>
              <w:pStyle w:val="ConsPlusNormal"/>
            </w:pPr>
            <w:r>
              <w:t>Trapaceae</w:t>
            </w:r>
          </w:p>
        </w:tc>
        <w:tc>
          <w:tcPr>
            <w:tcW w:w="1560" w:type="dxa"/>
            <w:tcBorders>
              <w:top w:val="nil"/>
              <w:left w:val="nil"/>
              <w:bottom w:val="nil"/>
              <w:right w:val="nil"/>
            </w:tcBorders>
          </w:tcPr>
          <w:p w14:paraId="41AB9699" w14:textId="77777777" w:rsidR="007037BA" w:rsidRDefault="007037BA">
            <w:pPr>
              <w:pStyle w:val="ConsPlusNormal"/>
            </w:pPr>
          </w:p>
        </w:tc>
      </w:tr>
      <w:tr w:rsidR="007037BA" w14:paraId="4CB92C0A"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FEBDD15" w14:textId="77777777" w:rsidR="007037BA" w:rsidRDefault="007037BA">
            <w:pPr>
              <w:pStyle w:val="ConsPlusNormal"/>
            </w:pPr>
            <w:r>
              <w:t>Водяной орех плавающий</w:t>
            </w:r>
          </w:p>
        </w:tc>
        <w:tc>
          <w:tcPr>
            <w:tcW w:w="3960" w:type="dxa"/>
            <w:tcBorders>
              <w:top w:val="nil"/>
              <w:left w:val="nil"/>
              <w:bottom w:val="nil"/>
              <w:right w:val="nil"/>
            </w:tcBorders>
          </w:tcPr>
          <w:p w14:paraId="468D6324" w14:textId="77777777" w:rsidR="007037BA" w:rsidRDefault="007037BA">
            <w:pPr>
              <w:pStyle w:val="ConsPlusNormal"/>
            </w:pPr>
            <w:r>
              <w:t>Trapa natans L.</w:t>
            </w:r>
          </w:p>
        </w:tc>
        <w:tc>
          <w:tcPr>
            <w:tcW w:w="1560" w:type="dxa"/>
            <w:tcBorders>
              <w:top w:val="nil"/>
              <w:left w:val="nil"/>
              <w:bottom w:val="nil"/>
              <w:right w:val="nil"/>
            </w:tcBorders>
          </w:tcPr>
          <w:p w14:paraId="3921474D" w14:textId="77777777" w:rsidR="007037BA" w:rsidRDefault="007037BA">
            <w:pPr>
              <w:pStyle w:val="ConsPlusNormal"/>
            </w:pPr>
            <w:r>
              <w:t>РБ, РК</w:t>
            </w:r>
          </w:p>
        </w:tc>
      </w:tr>
      <w:tr w:rsidR="007037BA" w14:paraId="121A15D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6DB5804" w14:textId="77777777" w:rsidR="007037BA" w:rsidRDefault="007037BA">
            <w:pPr>
              <w:pStyle w:val="ConsPlusNormal"/>
            </w:pPr>
            <w:r>
              <w:t>Семейство Валериановые</w:t>
            </w:r>
          </w:p>
        </w:tc>
        <w:tc>
          <w:tcPr>
            <w:tcW w:w="3960" w:type="dxa"/>
            <w:tcBorders>
              <w:top w:val="nil"/>
              <w:left w:val="nil"/>
              <w:bottom w:val="nil"/>
              <w:right w:val="nil"/>
            </w:tcBorders>
          </w:tcPr>
          <w:p w14:paraId="57CC903B" w14:textId="77777777" w:rsidR="007037BA" w:rsidRDefault="007037BA">
            <w:pPr>
              <w:pStyle w:val="ConsPlusNormal"/>
            </w:pPr>
            <w:r>
              <w:t>Valerianaceae</w:t>
            </w:r>
          </w:p>
        </w:tc>
        <w:tc>
          <w:tcPr>
            <w:tcW w:w="1560" w:type="dxa"/>
            <w:tcBorders>
              <w:top w:val="nil"/>
              <w:left w:val="nil"/>
              <w:bottom w:val="nil"/>
              <w:right w:val="nil"/>
            </w:tcBorders>
          </w:tcPr>
          <w:p w14:paraId="5DC60E29" w14:textId="77777777" w:rsidR="007037BA" w:rsidRDefault="007037BA">
            <w:pPr>
              <w:pStyle w:val="ConsPlusNormal"/>
            </w:pPr>
          </w:p>
        </w:tc>
      </w:tr>
      <w:tr w:rsidR="007037BA" w14:paraId="5EE37EB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DC56008" w14:textId="77777777" w:rsidR="007037BA" w:rsidRDefault="007037BA">
            <w:pPr>
              <w:pStyle w:val="ConsPlusNormal"/>
            </w:pPr>
            <w:r>
              <w:t>Валериана аянская</w:t>
            </w:r>
          </w:p>
        </w:tc>
        <w:tc>
          <w:tcPr>
            <w:tcW w:w="3960" w:type="dxa"/>
            <w:tcBorders>
              <w:top w:val="nil"/>
              <w:left w:val="nil"/>
              <w:bottom w:val="nil"/>
              <w:right w:val="nil"/>
            </w:tcBorders>
          </w:tcPr>
          <w:p w14:paraId="6801D4D7" w14:textId="77777777" w:rsidR="007037BA" w:rsidRDefault="007037BA">
            <w:pPr>
              <w:pStyle w:val="ConsPlusNormal"/>
            </w:pPr>
            <w:r>
              <w:t>Valeriana ajanensis (Kegel et Til.) Kom.</w:t>
            </w:r>
          </w:p>
        </w:tc>
        <w:tc>
          <w:tcPr>
            <w:tcW w:w="1560" w:type="dxa"/>
            <w:tcBorders>
              <w:top w:val="nil"/>
              <w:left w:val="nil"/>
              <w:bottom w:val="nil"/>
              <w:right w:val="nil"/>
            </w:tcBorders>
          </w:tcPr>
          <w:p w14:paraId="294F3651" w14:textId="77777777" w:rsidR="007037BA" w:rsidRDefault="007037BA">
            <w:pPr>
              <w:pStyle w:val="ConsPlusNormal"/>
            </w:pPr>
            <w:r>
              <w:t>РФ</w:t>
            </w:r>
          </w:p>
        </w:tc>
      </w:tr>
      <w:tr w:rsidR="007037BA" w14:paraId="38BDE5B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88122A6" w14:textId="77777777" w:rsidR="007037BA" w:rsidRDefault="007037BA">
            <w:pPr>
              <w:pStyle w:val="ConsPlusNormal"/>
            </w:pPr>
            <w:r>
              <w:lastRenderedPageBreak/>
              <w:t>Валериана двудомная</w:t>
            </w:r>
          </w:p>
        </w:tc>
        <w:tc>
          <w:tcPr>
            <w:tcW w:w="3960" w:type="dxa"/>
            <w:tcBorders>
              <w:top w:val="nil"/>
              <w:left w:val="nil"/>
              <w:bottom w:val="nil"/>
              <w:right w:val="nil"/>
            </w:tcBorders>
          </w:tcPr>
          <w:p w14:paraId="6D1B10EB" w14:textId="77777777" w:rsidR="007037BA" w:rsidRDefault="007037BA">
            <w:pPr>
              <w:pStyle w:val="ConsPlusNormal"/>
            </w:pPr>
            <w:r>
              <w:t>Valeriana dioica L.</w:t>
            </w:r>
          </w:p>
        </w:tc>
        <w:tc>
          <w:tcPr>
            <w:tcW w:w="1560" w:type="dxa"/>
            <w:tcBorders>
              <w:top w:val="nil"/>
              <w:left w:val="nil"/>
              <w:bottom w:val="nil"/>
              <w:right w:val="nil"/>
            </w:tcBorders>
          </w:tcPr>
          <w:p w14:paraId="426506AD" w14:textId="77777777" w:rsidR="007037BA" w:rsidRDefault="007037BA">
            <w:pPr>
              <w:pStyle w:val="ConsPlusNormal"/>
            </w:pPr>
            <w:r>
              <w:t>РБ</w:t>
            </w:r>
          </w:p>
        </w:tc>
      </w:tr>
      <w:tr w:rsidR="007037BA" w14:paraId="2133A09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821EF79" w14:textId="77777777" w:rsidR="007037BA" w:rsidRDefault="007037BA">
            <w:pPr>
              <w:pStyle w:val="ConsPlusNormal"/>
            </w:pPr>
            <w:r>
              <w:t>Валериана шерстистолистная</w:t>
            </w:r>
          </w:p>
        </w:tc>
        <w:tc>
          <w:tcPr>
            <w:tcW w:w="3960" w:type="dxa"/>
            <w:tcBorders>
              <w:top w:val="nil"/>
              <w:left w:val="nil"/>
              <w:bottom w:val="nil"/>
              <w:right w:val="nil"/>
            </w:tcBorders>
          </w:tcPr>
          <w:p w14:paraId="78ECE0ED" w14:textId="77777777" w:rsidR="007037BA" w:rsidRDefault="007037BA">
            <w:pPr>
              <w:pStyle w:val="ConsPlusNormal"/>
            </w:pPr>
            <w:r>
              <w:t>Valeriana eriophylla</w:t>
            </w:r>
          </w:p>
        </w:tc>
        <w:tc>
          <w:tcPr>
            <w:tcW w:w="1560" w:type="dxa"/>
            <w:tcBorders>
              <w:top w:val="nil"/>
              <w:left w:val="nil"/>
              <w:bottom w:val="nil"/>
              <w:right w:val="nil"/>
            </w:tcBorders>
          </w:tcPr>
          <w:p w14:paraId="327DDA7C" w14:textId="77777777" w:rsidR="007037BA" w:rsidRDefault="007037BA">
            <w:pPr>
              <w:pStyle w:val="ConsPlusNormal"/>
            </w:pPr>
            <w:r>
              <w:t>РА</w:t>
            </w:r>
          </w:p>
        </w:tc>
      </w:tr>
      <w:tr w:rsidR="007037BA" w14:paraId="3C929F8C"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4A476A7" w14:textId="77777777" w:rsidR="007037BA" w:rsidRDefault="007037BA">
            <w:pPr>
              <w:pStyle w:val="ConsPlusNormal"/>
            </w:pPr>
            <w:r>
              <w:t>Валерианелла Кочи</w:t>
            </w:r>
          </w:p>
        </w:tc>
        <w:tc>
          <w:tcPr>
            <w:tcW w:w="3960" w:type="dxa"/>
            <w:tcBorders>
              <w:top w:val="nil"/>
              <w:left w:val="nil"/>
              <w:bottom w:val="nil"/>
              <w:right w:val="nil"/>
            </w:tcBorders>
          </w:tcPr>
          <w:p w14:paraId="4468CE8B" w14:textId="77777777" w:rsidR="007037BA" w:rsidRDefault="007037BA">
            <w:pPr>
              <w:pStyle w:val="ConsPlusNormal"/>
            </w:pPr>
            <w:r>
              <w:t>Valerianella kotschyi</w:t>
            </w:r>
          </w:p>
        </w:tc>
        <w:tc>
          <w:tcPr>
            <w:tcW w:w="1560" w:type="dxa"/>
            <w:tcBorders>
              <w:top w:val="nil"/>
              <w:left w:val="nil"/>
              <w:bottom w:val="nil"/>
              <w:right w:val="nil"/>
            </w:tcBorders>
          </w:tcPr>
          <w:p w14:paraId="03C8773A" w14:textId="77777777" w:rsidR="007037BA" w:rsidRDefault="007037BA">
            <w:pPr>
              <w:pStyle w:val="ConsPlusNormal"/>
            </w:pPr>
            <w:r>
              <w:t>РА</w:t>
            </w:r>
          </w:p>
        </w:tc>
      </w:tr>
      <w:tr w:rsidR="007037BA" w14:paraId="69B9E3F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FFF8F88" w14:textId="77777777" w:rsidR="007037BA" w:rsidRDefault="007037BA">
            <w:pPr>
              <w:pStyle w:val="ConsPlusNormal"/>
            </w:pPr>
            <w:r>
              <w:t>Центрантус длинноцветковый</w:t>
            </w:r>
          </w:p>
        </w:tc>
        <w:tc>
          <w:tcPr>
            <w:tcW w:w="3960" w:type="dxa"/>
            <w:tcBorders>
              <w:top w:val="nil"/>
              <w:left w:val="nil"/>
              <w:bottom w:val="nil"/>
              <w:right w:val="nil"/>
            </w:tcBorders>
          </w:tcPr>
          <w:p w14:paraId="6A322DCB" w14:textId="77777777" w:rsidR="007037BA" w:rsidRDefault="007037BA">
            <w:pPr>
              <w:pStyle w:val="ConsPlusNormal"/>
            </w:pPr>
            <w:r>
              <w:t>Centranthus longiflorus</w:t>
            </w:r>
          </w:p>
        </w:tc>
        <w:tc>
          <w:tcPr>
            <w:tcW w:w="1560" w:type="dxa"/>
            <w:tcBorders>
              <w:top w:val="nil"/>
              <w:left w:val="nil"/>
              <w:bottom w:val="nil"/>
              <w:right w:val="nil"/>
            </w:tcBorders>
          </w:tcPr>
          <w:p w14:paraId="2213B956" w14:textId="77777777" w:rsidR="007037BA" w:rsidRDefault="007037BA">
            <w:pPr>
              <w:pStyle w:val="ConsPlusNormal"/>
            </w:pPr>
            <w:r>
              <w:t>РА</w:t>
            </w:r>
          </w:p>
        </w:tc>
      </w:tr>
      <w:tr w:rsidR="007037BA" w14:paraId="288B3B79"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B6C799E" w14:textId="77777777" w:rsidR="007037BA" w:rsidRDefault="007037BA">
            <w:pPr>
              <w:pStyle w:val="ConsPlusNormal"/>
            </w:pPr>
            <w:r>
              <w:t>Семейство Вербеновые</w:t>
            </w:r>
          </w:p>
        </w:tc>
        <w:tc>
          <w:tcPr>
            <w:tcW w:w="3960" w:type="dxa"/>
            <w:tcBorders>
              <w:top w:val="nil"/>
              <w:left w:val="nil"/>
              <w:bottom w:val="nil"/>
              <w:right w:val="nil"/>
            </w:tcBorders>
          </w:tcPr>
          <w:p w14:paraId="2B825CEB" w14:textId="77777777" w:rsidR="007037BA" w:rsidRDefault="007037BA">
            <w:pPr>
              <w:pStyle w:val="ConsPlusNormal"/>
            </w:pPr>
            <w:r>
              <w:t>Verbenaceae</w:t>
            </w:r>
          </w:p>
        </w:tc>
        <w:tc>
          <w:tcPr>
            <w:tcW w:w="1560" w:type="dxa"/>
            <w:tcBorders>
              <w:top w:val="nil"/>
              <w:left w:val="nil"/>
              <w:bottom w:val="nil"/>
              <w:right w:val="nil"/>
            </w:tcBorders>
          </w:tcPr>
          <w:p w14:paraId="433377E4" w14:textId="77777777" w:rsidR="007037BA" w:rsidRDefault="007037BA">
            <w:pPr>
              <w:pStyle w:val="ConsPlusNormal"/>
            </w:pPr>
          </w:p>
        </w:tc>
      </w:tr>
      <w:tr w:rsidR="007037BA" w14:paraId="2052052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0755C0A" w14:textId="77777777" w:rsidR="007037BA" w:rsidRDefault="007037BA">
            <w:pPr>
              <w:pStyle w:val="ConsPlusNormal"/>
            </w:pPr>
            <w:r>
              <w:t>Орехокрыльник монгольский</w:t>
            </w:r>
          </w:p>
        </w:tc>
        <w:tc>
          <w:tcPr>
            <w:tcW w:w="3960" w:type="dxa"/>
            <w:tcBorders>
              <w:top w:val="nil"/>
              <w:left w:val="nil"/>
              <w:bottom w:val="nil"/>
              <w:right w:val="nil"/>
            </w:tcBorders>
          </w:tcPr>
          <w:p w14:paraId="31589F42" w14:textId="77777777" w:rsidR="007037BA" w:rsidRDefault="007037BA">
            <w:pPr>
              <w:pStyle w:val="ConsPlusNormal"/>
            </w:pPr>
            <w:r>
              <w:t>Caryopteris mongholica Bunge</w:t>
            </w:r>
          </w:p>
        </w:tc>
        <w:tc>
          <w:tcPr>
            <w:tcW w:w="1560" w:type="dxa"/>
            <w:tcBorders>
              <w:top w:val="nil"/>
              <w:left w:val="nil"/>
              <w:bottom w:val="nil"/>
              <w:right w:val="nil"/>
            </w:tcBorders>
          </w:tcPr>
          <w:p w14:paraId="2FE28696" w14:textId="77777777" w:rsidR="007037BA" w:rsidRDefault="007037BA">
            <w:pPr>
              <w:pStyle w:val="ConsPlusNormal"/>
            </w:pPr>
            <w:r>
              <w:t>РФ</w:t>
            </w:r>
          </w:p>
        </w:tc>
      </w:tr>
      <w:tr w:rsidR="007037BA" w14:paraId="67E7F564"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59C13B4" w14:textId="77777777" w:rsidR="007037BA" w:rsidRDefault="007037BA">
            <w:pPr>
              <w:pStyle w:val="ConsPlusNormal"/>
            </w:pPr>
            <w:r>
              <w:t>Семейство Калиновые</w:t>
            </w:r>
          </w:p>
        </w:tc>
        <w:tc>
          <w:tcPr>
            <w:tcW w:w="3960" w:type="dxa"/>
            <w:tcBorders>
              <w:top w:val="nil"/>
              <w:left w:val="nil"/>
              <w:bottom w:val="nil"/>
              <w:right w:val="nil"/>
            </w:tcBorders>
          </w:tcPr>
          <w:p w14:paraId="4FACA583" w14:textId="77777777" w:rsidR="007037BA" w:rsidRDefault="007037BA">
            <w:pPr>
              <w:pStyle w:val="ConsPlusNormal"/>
            </w:pPr>
            <w:r>
              <w:t>Viburnaceae</w:t>
            </w:r>
          </w:p>
        </w:tc>
        <w:tc>
          <w:tcPr>
            <w:tcW w:w="1560" w:type="dxa"/>
            <w:tcBorders>
              <w:top w:val="nil"/>
              <w:left w:val="nil"/>
              <w:bottom w:val="nil"/>
              <w:right w:val="nil"/>
            </w:tcBorders>
          </w:tcPr>
          <w:p w14:paraId="2D566EDE" w14:textId="77777777" w:rsidR="007037BA" w:rsidRDefault="007037BA">
            <w:pPr>
              <w:pStyle w:val="ConsPlusNormal"/>
            </w:pPr>
          </w:p>
        </w:tc>
      </w:tr>
      <w:tr w:rsidR="007037BA" w14:paraId="1C6E319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8BDE6C1" w14:textId="77777777" w:rsidR="007037BA" w:rsidRDefault="007037BA">
            <w:pPr>
              <w:pStyle w:val="ConsPlusNormal"/>
            </w:pPr>
            <w:r>
              <w:t>Калина Райта</w:t>
            </w:r>
          </w:p>
        </w:tc>
        <w:tc>
          <w:tcPr>
            <w:tcW w:w="3960" w:type="dxa"/>
            <w:tcBorders>
              <w:top w:val="nil"/>
              <w:left w:val="nil"/>
              <w:bottom w:val="nil"/>
              <w:right w:val="nil"/>
            </w:tcBorders>
          </w:tcPr>
          <w:p w14:paraId="384A4365" w14:textId="77777777" w:rsidR="007037BA" w:rsidRDefault="007037BA">
            <w:pPr>
              <w:pStyle w:val="ConsPlusNormal"/>
            </w:pPr>
            <w:r>
              <w:t>Viburnum wrightii Miq.</w:t>
            </w:r>
          </w:p>
        </w:tc>
        <w:tc>
          <w:tcPr>
            <w:tcW w:w="1560" w:type="dxa"/>
            <w:tcBorders>
              <w:top w:val="nil"/>
              <w:left w:val="nil"/>
              <w:bottom w:val="nil"/>
              <w:right w:val="nil"/>
            </w:tcBorders>
          </w:tcPr>
          <w:p w14:paraId="140845E6" w14:textId="77777777" w:rsidR="007037BA" w:rsidRDefault="007037BA">
            <w:pPr>
              <w:pStyle w:val="ConsPlusNormal"/>
            </w:pPr>
            <w:r>
              <w:t>РФ</w:t>
            </w:r>
          </w:p>
        </w:tc>
      </w:tr>
      <w:tr w:rsidR="007037BA" w14:paraId="5C2598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4A72428E" w14:textId="77777777" w:rsidR="007037BA" w:rsidRDefault="007037BA">
            <w:pPr>
              <w:pStyle w:val="ConsPlusNormal"/>
            </w:pPr>
            <w:r>
              <w:t>Семейство Фиалковые</w:t>
            </w:r>
          </w:p>
        </w:tc>
        <w:tc>
          <w:tcPr>
            <w:tcW w:w="3960" w:type="dxa"/>
            <w:tcBorders>
              <w:top w:val="nil"/>
              <w:left w:val="nil"/>
              <w:bottom w:val="nil"/>
              <w:right w:val="nil"/>
            </w:tcBorders>
          </w:tcPr>
          <w:p w14:paraId="1C70185B" w14:textId="77777777" w:rsidR="007037BA" w:rsidRDefault="007037BA">
            <w:pPr>
              <w:pStyle w:val="ConsPlusNormal"/>
            </w:pPr>
            <w:r>
              <w:t>Violaceae</w:t>
            </w:r>
          </w:p>
        </w:tc>
        <w:tc>
          <w:tcPr>
            <w:tcW w:w="1560" w:type="dxa"/>
            <w:tcBorders>
              <w:top w:val="nil"/>
              <w:left w:val="nil"/>
              <w:bottom w:val="nil"/>
              <w:right w:val="nil"/>
            </w:tcBorders>
          </w:tcPr>
          <w:p w14:paraId="13631B93" w14:textId="77777777" w:rsidR="007037BA" w:rsidRDefault="007037BA">
            <w:pPr>
              <w:pStyle w:val="ConsPlusNormal"/>
            </w:pPr>
          </w:p>
        </w:tc>
      </w:tr>
      <w:tr w:rsidR="007037BA" w14:paraId="6E5C7F8E"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69146B" w14:textId="77777777" w:rsidR="007037BA" w:rsidRDefault="007037BA">
            <w:pPr>
              <w:pStyle w:val="ConsPlusNormal"/>
            </w:pPr>
            <w:r>
              <w:t>Фиалка надрезанная</w:t>
            </w:r>
          </w:p>
        </w:tc>
        <w:tc>
          <w:tcPr>
            <w:tcW w:w="3960" w:type="dxa"/>
            <w:tcBorders>
              <w:top w:val="nil"/>
              <w:left w:val="nil"/>
              <w:bottom w:val="nil"/>
              <w:right w:val="nil"/>
            </w:tcBorders>
          </w:tcPr>
          <w:p w14:paraId="3F410F8F" w14:textId="77777777" w:rsidR="007037BA" w:rsidRDefault="007037BA">
            <w:pPr>
              <w:pStyle w:val="ConsPlusNormal"/>
            </w:pPr>
            <w:r>
              <w:t>Viola incisa Turcz.</w:t>
            </w:r>
          </w:p>
        </w:tc>
        <w:tc>
          <w:tcPr>
            <w:tcW w:w="1560" w:type="dxa"/>
            <w:tcBorders>
              <w:top w:val="nil"/>
              <w:left w:val="nil"/>
              <w:bottom w:val="nil"/>
              <w:right w:val="nil"/>
            </w:tcBorders>
          </w:tcPr>
          <w:p w14:paraId="3DFEADC0" w14:textId="77777777" w:rsidR="007037BA" w:rsidRDefault="007037BA">
            <w:pPr>
              <w:pStyle w:val="ConsPlusNormal"/>
            </w:pPr>
            <w:r>
              <w:t>РФ</w:t>
            </w:r>
          </w:p>
        </w:tc>
      </w:tr>
      <w:tr w:rsidR="007037BA" w14:paraId="4B6F0A0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D965E7F" w14:textId="77777777" w:rsidR="007037BA" w:rsidRDefault="007037BA">
            <w:pPr>
              <w:pStyle w:val="ConsPlusNormal"/>
            </w:pPr>
            <w:r>
              <w:t>Фиалка горная</w:t>
            </w:r>
          </w:p>
        </w:tc>
        <w:tc>
          <w:tcPr>
            <w:tcW w:w="3960" w:type="dxa"/>
            <w:tcBorders>
              <w:top w:val="nil"/>
              <w:left w:val="nil"/>
              <w:bottom w:val="nil"/>
              <w:right w:val="nil"/>
            </w:tcBorders>
          </w:tcPr>
          <w:p w14:paraId="3CB42E57" w14:textId="77777777" w:rsidR="007037BA" w:rsidRDefault="007037BA">
            <w:pPr>
              <w:pStyle w:val="ConsPlusNormal"/>
            </w:pPr>
            <w:r>
              <w:t>Viola montana L.</w:t>
            </w:r>
          </w:p>
        </w:tc>
        <w:tc>
          <w:tcPr>
            <w:tcW w:w="1560" w:type="dxa"/>
            <w:tcBorders>
              <w:top w:val="nil"/>
              <w:left w:val="nil"/>
              <w:bottom w:val="nil"/>
              <w:right w:val="nil"/>
            </w:tcBorders>
          </w:tcPr>
          <w:p w14:paraId="6762915A" w14:textId="77777777" w:rsidR="007037BA" w:rsidRDefault="007037BA">
            <w:pPr>
              <w:pStyle w:val="ConsPlusNormal"/>
            </w:pPr>
            <w:r>
              <w:t>РБ</w:t>
            </w:r>
          </w:p>
        </w:tc>
      </w:tr>
      <w:tr w:rsidR="007037BA" w14:paraId="2EAB81A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DE18530" w14:textId="77777777" w:rsidR="007037BA" w:rsidRDefault="007037BA">
            <w:pPr>
              <w:pStyle w:val="ConsPlusNormal"/>
            </w:pPr>
            <w:r>
              <w:t>Фиалка кавказская</w:t>
            </w:r>
          </w:p>
        </w:tc>
        <w:tc>
          <w:tcPr>
            <w:tcW w:w="3960" w:type="dxa"/>
            <w:tcBorders>
              <w:top w:val="nil"/>
              <w:left w:val="nil"/>
              <w:bottom w:val="nil"/>
              <w:right w:val="nil"/>
            </w:tcBorders>
          </w:tcPr>
          <w:p w14:paraId="4FBF74ED" w14:textId="77777777" w:rsidR="007037BA" w:rsidRDefault="007037BA">
            <w:pPr>
              <w:pStyle w:val="ConsPlusNormal"/>
            </w:pPr>
            <w:r>
              <w:t>Viola caucasica</w:t>
            </w:r>
          </w:p>
        </w:tc>
        <w:tc>
          <w:tcPr>
            <w:tcW w:w="1560" w:type="dxa"/>
            <w:tcBorders>
              <w:top w:val="nil"/>
              <w:left w:val="nil"/>
              <w:bottom w:val="nil"/>
              <w:right w:val="nil"/>
            </w:tcBorders>
          </w:tcPr>
          <w:p w14:paraId="7EF596EA" w14:textId="77777777" w:rsidR="007037BA" w:rsidRDefault="007037BA">
            <w:pPr>
              <w:pStyle w:val="ConsPlusNormal"/>
            </w:pPr>
            <w:r>
              <w:t>РА</w:t>
            </w:r>
          </w:p>
        </w:tc>
      </w:tr>
      <w:tr w:rsidR="007037BA" w14:paraId="29A34E6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49993DA" w14:textId="77777777" w:rsidR="007037BA" w:rsidRDefault="007037BA">
            <w:pPr>
              <w:pStyle w:val="ConsPlusNormal"/>
            </w:pPr>
            <w:r>
              <w:t>Фиалка топяная</w:t>
            </w:r>
          </w:p>
        </w:tc>
        <w:tc>
          <w:tcPr>
            <w:tcW w:w="3960" w:type="dxa"/>
            <w:tcBorders>
              <w:top w:val="nil"/>
              <w:left w:val="nil"/>
              <w:bottom w:val="nil"/>
              <w:right w:val="nil"/>
            </w:tcBorders>
          </w:tcPr>
          <w:p w14:paraId="12C9BDCF" w14:textId="77777777" w:rsidR="007037BA" w:rsidRDefault="007037BA">
            <w:pPr>
              <w:pStyle w:val="ConsPlusNormal"/>
            </w:pPr>
            <w:r>
              <w:t>Viola uliginosa Bess.</w:t>
            </w:r>
          </w:p>
        </w:tc>
        <w:tc>
          <w:tcPr>
            <w:tcW w:w="1560" w:type="dxa"/>
            <w:tcBorders>
              <w:top w:val="nil"/>
              <w:left w:val="nil"/>
              <w:bottom w:val="nil"/>
              <w:right w:val="nil"/>
            </w:tcBorders>
          </w:tcPr>
          <w:p w14:paraId="608356BC" w14:textId="77777777" w:rsidR="007037BA" w:rsidRDefault="007037BA">
            <w:pPr>
              <w:pStyle w:val="ConsPlusNormal"/>
            </w:pPr>
            <w:r>
              <w:t>РБ</w:t>
            </w:r>
          </w:p>
        </w:tc>
      </w:tr>
      <w:tr w:rsidR="007037BA" w14:paraId="3902059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90392AA" w14:textId="77777777" w:rsidR="007037BA" w:rsidRDefault="007037BA">
            <w:pPr>
              <w:pStyle w:val="ConsPlusNormal"/>
            </w:pPr>
            <w:r>
              <w:t>Семейство Виноградовые</w:t>
            </w:r>
          </w:p>
        </w:tc>
        <w:tc>
          <w:tcPr>
            <w:tcW w:w="3960" w:type="dxa"/>
            <w:tcBorders>
              <w:top w:val="nil"/>
              <w:left w:val="nil"/>
              <w:bottom w:val="nil"/>
              <w:right w:val="nil"/>
            </w:tcBorders>
          </w:tcPr>
          <w:p w14:paraId="191E8E61" w14:textId="77777777" w:rsidR="007037BA" w:rsidRDefault="007037BA">
            <w:pPr>
              <w:pStyle w:val="ConsPlusNormal"/>
            </w:pPr>
            <w:r>
              <w:t>Vitaceae</w:t>
            </w:r>
          </w:p>
        </w:tc>
        <w:tc>
          <w:tcPr>
            <w:tcW w:w="1560" w:type="dxa"/>
            <w:tcBorders>
              <w:top w:val="nil"/>
              <w:left w:val="nil"/>
              <w:bottom w:val="nil"/>
              <w:right w:val="nil"/>
            </w:tcBorders>
          </w:tcPr>
          <w:p w14:paraId="4448D436" w14:textId="77777777" w:rsidR="007037BA" w:rsidRDefault="007037BA">
            <w:pPr>
              <w:pStyle w:val="ConsPlusNormal"/>
            </w:pPr>
          </w:p>
        </w:tc>
      </w:tr>
      <w:tr w:rsidR="007037BA" w14:paraId="66E4A6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D9C5F60" w14:textId="77777777" w:rsidR="007037BA" w:rsidRDefault="007037BA">
            <w:pPr>
              <w:pStyle w:val="ConsPlusNormal"/>
            </w:pPr>
            <w:r>
              <w:t>Виноградовник японский</w:t>
            </w:r>
          </w:p>
        </w:tc>
        <w:tc>
          <w:tcPr>
            <w:tcW w:w="3960" w:type="dxa"/>
            <w:tcBorders>
              <w:top w:val="nil"/>
              <w:left w:val="nil"/>
              <w:bottom w:val="nil"/>
              <w:right w:val="nil"/>
            </w:tcBorders>
          </w:tcPr>
          <w:p w14:paraId="1303953C" w14:textId="77777777" w:rsidR="007037BA" w:rsidRDefault="007037BA">
            <w:pPr>
              <w:pStyle w:val="ConsPlusNormal"/>
            </w:pPr>
            <w:r>
              <w:t>Ampelopsis japonica (Thunb.) Makino</w:t>
            </w:r>
          </w:p>
        </w:tc>
        <w:tc>
          <w:tcPr>
            <w:tcW w:w="1560" w:type="dxa"/>
            <w:tcBorders>
              <w:top w:val="nil"/>
              <w:left w:val="nil"/>
              <w:bottom w:val="nil"/>
              <w:right w:val="nil"/>
            </w:tcBorders>
          </w:tcPr>
          <w:p w14:paraId="0B80CA7C" w14:textId="77777777" w:rsidR="007037BA" w:rsidRDefault="007037BA">
            <w:pPr>
              <w:pStyle w:val="ConsPlusNormal"/>
            </w:pPr>
            <w:r>
              <w:t>РФ</w:t>
            </w:r>
          </w:p>
        </w:tc>
      </w:tr>
      <w:tr w:rsidR="007037BA" w14:paraId="6612D99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CD64F34" w14:textId="77777777" w:rsidR="007037BA" w:rsidRDefault="007037BA">
            <w:pPr>
              <w:pStyle w:val="ConsPlusNormal"/>
            </w:pPr>
            <w:r>
              <w:t>Девичий виноград триостренный</w:t>
            </w:r>
          </w:p>
        </w:tc>
        <w:tc>
          <w:tcPr>
            <w:tcW w:w="3960" w:type="dxa"/>
            <w:tcBorders>
              <w:top w:val="nil"/>
              <w:left w:val="nil"/>
              <w:bottom w:val="nil"/>
              <w:right w:val="nil"/>
            </w:tcBorders>
          </w:tcPr>
          <w:p w14:paraId="74A971E0" w14:textId="77777777" w:rsidR="007037BA" w:rsidRDefault="007037BA">
            <w:pPr>
              <w:pStyle w:val="ConsPlusNormal"/>
            </w:pPr>
            <w:r>
              <w:t>Parthenocissus tricuspidata (Siebold et Zucc.) Planch</w:t>
            </w:r>
          </w:p>
        </w:tc>
        <w:tc>
          <w:tcPr>
            <w:tcW w:w="1560" w:type="dxa"/>
            <w:tcBorders>
              <w:top w:val="nil"/>
              <w:left w:val="nil"/>
              <w:bottom w:val="nil"/>
              <w:right w:val="nil"/>
            </w:tcBorders>
          </w:tcPr>
          <w:p w14:paraId="2382A579" w14:textId="77777777" w:rsidR="007037BA" w:rsidRDefault="007037BA">
            <w:pPr>
              <w:pStyle w:val="ConsPlusNormal"/>
            </w:pPr>
            <w:r>
              <w:t>РФ</w:t>
            </w:r>
          </w:p>
        </w:tc>
      </w:tr>
      <w:tr w:rsidR="007037BA" w14:paraId="11B936A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7C3340E3" w14:textId="77777777" w:rsidR="007037BA" w:rsidRDefault="007037BA">
            <w:pPr>
              <w:pStyle w:val="ConsPlusNormal"/>
            </w:pPr>
            <w:r>
              <w:t>Виноград дикий</w:t>
            </w:r>
          </w:p>
        </w:tc>
        <w:tc>
          <w:tcPr>
            <w:tcW w:w="3960" w:type="dxa"/>
            <w:tcBorders>
              <w:top w:val="nil"/>
              <w:left w:val="nil"/>
              <w:bottom w:val="nil"/>
              <w:right w:val="nil"/>
            </w:tcBorders>
          </w:tcPr>
          <w:p w14:paraId="554D3109" w14:textId="77777777" w:rsidR="007037BA" w:rsidRDefault="007037BA">
            <w:pPr>
              <w:pStyle w:val="ConsPlusNormal"/>
            </w:pPr>
            <w:r>
              <w:t>Vitis vinifera</w:t>
            </w:r>
          </w:p>
        </w:tc>
        <w:tc>
          <w:tcPr>
            <w:tcW w:w="1560" w:type="dxa"/>
            <w:tcBorders>
              <w:top w:val="nil"/>
              <w:left w:val="nil"/>
              <w:bottom w:val="nil"/>
              <w:right w:val="nil"/>
            </w:tcBorders>
          </w:tcPr>
          <w:p w14:paraId="0D5F07C1" w14:textId="77777777" w:rsidR="007037BA" w:rsidRDefault="007037BA">
            <w:pPr>
              <w:pStyle w:val="ConsPlusNormal"/>
            </w:pPr>
            <w:r>
              <w:t>РК</w:t>
            </w:r>
          </w:p>
        </w:tc>
      </w:tr>
      <w:tr w:rsidR="007037BA" w14:paraId="0A2A4763"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727FB6" w14:textId="77777777" w:rsidR="007037BA" w:rsidRDefault="007037BA">
            <w:pPr>
              <w:pStyle w:val="ConsPlusNormal"/>
            </w:pPr>
            <w:r>
              <w:t>Семейство Вязовые</w:t>
            </w:r>
          </w:p>
        </w:tc>
        <w:tc>
          <w:tcPr>
            <w:tcW w:w="3960" w:type="dxa"/>
            <w:tcBorders>
              <w:top w:val="nil"/>
              <w:left w:val="nil"/>
              <w:bottom w:val="nil"/>
              <w:right w:val="nil"/>
            </w:tcBorders>
          </w:tcPr>
          <w:p w14:paraId="089A10D5" w14:textId="77777777" w:rsidR="007037BA" w:rsidRDefault="007037BA">
            <w:pPr>
              <w:pStyle w:val="ConsPlusNormal"/>
            </w:pPr>
            <w:r>
              <w:t>Ulmaceae</w:t>
            </w:r>
          </w:p>
        </w:tc>
        <w:tc>
          <w:tcPr>
            <w:tcW w:w="1560" w:type="dxa"/>
            <w:tcBorders>
              <w:top w:val="nil"/>
              <w:left w:val="nil"/>
              <w:bottom w:val="nil"/>
              <w:right w:val="nil"/>
            </w:tcBorders>
          </w:tcPr>
          <w:p w14:paraId="19847933" w14:textId="77777777" w:rsidR="007037BA" w:rsidRDefault="007037BA">
            <w:pPr>
              <w:pStyle w:val="ConsPlusNormal"/>
            </w:pPr>
          </w:p>
        </w:tc>
      </w:tr>
      <w:tr w:rsidR="007037BA" w14:paraId="39597AD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13015ABD" w14:textId="77777777" w:rsidR="007037BA" w:rsidRDefault="007037BA">
            <w:pPr>
              <w:pStyle w:val="ConsPlusNormal"/>
            </w:pPr>
            <w:r>
              <w:t>Каркас кавказский</w:t>
            </w:r>
          </w:p>
        </w:tc>
        <w:tc>
          <w:tcPr>
            <w:tcW w:w="3960" w:type="dxa"/>
            <w:tcBorders>
              <w:top w:val="nil"/>
              <w:left w:val="nil"/>
              <w:bottom w:val="nil"/>
              <w:right w:val="nil"/>
            </w:tcBorders>
          </w:tcPr>
          <w:p w14:paraId="3602B9DC" w14:textId="77777777" w:rsidR="007037BA" w:rsidRDefault="007037BA">
            <w:pPr>
              <w:pStyle w:val="ConsPlusNormal"/>
            </w:pPr>
            <w:r>
              <w:t>Celtis caucasica</w:t>
            </w:r>
          </w:p>
        </w:tc>
        <w:tc>
          <w:tcPr>
            <w:tcW w:w="1560" w:type="dxa"/>
            <w:tcBorders>
              <w:top w:val="nil"/>
              <w:left w:val="nil"/>
              <w:bottom w:val="nil"/>
              <w:right w:val="nil"/>
            </w:tcBorders>
          </w:tcPr>
          <w:p w14:paraId="21A1056A" w14:textId="77777777" w:rsidR="007037BA" w:rsidRDefault="007037BA">
            <w:pPr>
              <w:pStyle w:val="ConsPlusNormal"/>
            </w:pPr>
            <w:r>
              <w:t>РК</w:t>
            </w:r>
          </w:p>
        </w:tc>
      </w:tr>
      <w:tr w:rsidR="007037BA" w14:paraId="44BFB737"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8CA60F3" w14:textId="77777777" w:rsidR="007037BA" w:rsidRDefault="007037BA">
            <w:pPr>
              <w:pStyle w:val="ConsPlusNormal"/>
            </w:pPr>
            <w:r>
              <w:t>Семейство Крапивные</w:t>
            </w:r>
          </w:p>
        </w:tc>
        <w:tc>
          <w:tcPr>
            <w:tcW w:w="3960" w:type="dxa"/>
            <w:tcBorders>
              <w:top w:val="nil"/>
              <w:left w:val="nil"/>
              <w:bottom w:val="nil"/>
              <w:right w:val="nil"/>
            </w:tcBorders>
          </w:tcPr>
          <w:p w14:paraId="46F611C2" w14:textId="77777777" w:rsidR="007037BA" w:rsidRDefault="007037BA">
            <w:pPr>
              <w:pStyle w:val="ConsPlusNormal"/>
            </w:pPr>
            <w:r>
              <w:t>Urticaceae</w:t>
            </w:r>
          </w:p>
        </w:tc>
        <w:tc>
          <w:tcPr>
            <w:tcW w:w="1560" w:type="dxa"/>
            <w:tcBorders>
              <w:top w:val="nil"/>
              <w:left w:val="nil"/>
              <w:bottom w:val="nil"/>
              <w:right w:val="nil"/>
            </w:tcBorders>
          </w:tcPr>
          <w:p w14:paraId="69142441" w14:textId="77777777" w:rsidR="007037BA" w:rsidRDefault="007037BA">
            <w:pPr>
              <w:pStyle w:val="ConsPlusNormal"/>
            </w:pPr>
          </w:p>
        </w:tc>
      </w:tr>
      <w:tr w:rsidR="007037BA" w14:paraId="77EF0955"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9E49E83" w14:textId="77777777" w:rsidR="007037BA" w:rsidRDefault="007037BA">
            <w:pPr>
              <w:pStyle w:val="ConsPlusNormal"/>
            </w:pPr>
            <w:r>
              <w:t>Крапива киевская</w:t>
            </w:r>
          </w:p>
        </w:tc>
        <w:tc>
          <w:tcPr>
            <w:tcW w:w="3960" w:type="dxa"/>
            <w:tcBorders>
              <w:top w:val="nil"/>
              <w:left w:val="nil"/>
              <w:bottom w:val="nil"/>
              <w:right w:val="nil"/>
            </w:tcBorders>
          </w:tcPr>
          <w:p w14:paraId="22A1BFCA" w14:textId="77777777" w:rsidR="007037BA" w:rsidRDefault="007037BA">
            <w:pPr>
              <w:pStyle w:val="ConsPlusNormal"/>
            </w:pPr>
            <w:r>
              <w:t>Urtica kioviensis Rogow.</w:t>
            </w:r>
          </w:p>
        </w:tc>
        <w:tc>
          <w:tcPr>
            <w:tcW w:w="1560" w:type="dxa"/>
            <w:tcBorders>
              <w:top w:val="nil"/>
              <w:left w:val="nil"/>
              <w:bottom w:val="nil"/>
              <w:right w:val="nil"/>
            </w:tcBorders>
          </w:tcPr>
          <w:p w14:paraId="324764B4" w14:textId="77777777" w:rsidR="007037BA" w:rsidRDefault="007037BA">
            <w:pPr>
              <w:pStyle w:val="ConsPlusNormal"/>
            </w:pPr>
            <w:r>
              <w:t>РБ</w:t>
            </w:r>
          </w:p>
        </w:tc>
      </w:tr>
      <w:tr w:rsidR="007037BA" w14:paraId="69D2D086"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845E7B5" w14:textId="77777777" w:rsidR="007037BA" w:rsidRDefault="007037BA">
            <w:pPr>
              <w:pStyle w:val="ConsPlusNormal"/>
            </w:pPr>
            <w:r>
              <w:t>Семейство Парнолистниковые</w:t>
            </w:r>
          </w:p>
        </w:tc>
        <w:tc>
          <w:tcPr>
            <w:tcW w:w="3960" w:type="dxa"/>
            <w:tcBorders>
              <w:top w:val="nil"/>
              <w:left w:val="nil"/>
              <w:bottom w:val="nil"/>
              <w:right w:val="nil"/>
            </w:tcBorders>
          </w:tcPr>
          <w:p w14:paraId="1CD6DEE7" w14:textId="77777777" w:rsidR="007037BA" w:rsidRDefault="007037BA">
            <w:pPr>
              <w:pStyle w:val="ConsPlusNormal"/>
            </w:pPr>
            <w:r>
              <w:t>Zygophyllaceae</w:t>
            </w:r>
          </w:p>
        </w:tc>
        <w:tc>
          <w:tcPr>
            <w:tcW w:w="1560" w:type="dxa"/>
            <w:tcBorders>
              <w:top w:val="nil"/>
              <w:left w:val="nil"/>
              <w:bottom w:val="nil"/>
              <w:right w:val="nil"/>
            </w:tcBorders>
          </w:tcPr>
          <w:p w14:paraId="7A31F6B7" w14:textId="77777777" w:rsidR="007037BA" w:rsidRDefault="007037BA">
            <w:pPr>
              <w:pStyle w:val="ConsPlusNormal"/>
            </w:pPr>
          </w:p>
        </w:tc>
      </w:tr>
      <w:tr w:rsidR="007037BA" w14:paraId="72A61F8D"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5796A33C" w14:textId="77777777" w:rsidR="007037BA" w:rsidRDefault="007037BA">
            <w:pPr>
              <w:pStyle w:val="ConsPlusNormal"/>
            </w:pPr>
            <w:r>
              <w:t>Парнолистник каратауский</w:t>
            </w:r>
          </w:p>
        </w:tc>
        <w:tc>
          <w:tcPr>
            <w:tcW w:w="3960" w:type="dxa"/>
            <w:tcBorders>
              <w:top w:val="nil"/>
              <w:left w:val="nil"/>
              <w:bottom w:val="nil"/>
              <w:right w:val="nil"/>
            </w:tcBorders>
          </w:tcPr>
          <w:p w14:paraId="4901069E" w14:textId="77777777" w:rsidR="007037BA" w:rsidRDefault="007037BA">
            <w:pPr>
              <w:pStyle w:val="ConsPlusNormal"/>
            </w:pPr>
            <w:r>
              <w:t>Zygophyllum karatavicum</w:t>
            </w:r>
          </w:p>
        </w:tc>
        <w:tc>
          <w:tcPr>
            <w:tcW w:w="1560" w:type="dxa"/>
            <w:tcBorders>
              <w:top w:val="nil"/>
              <w:left w:val="nil"/>
              <w:bottom w:val="nil"/>
              <w:right w:val="nil"/>
            </w:tcBorders>
          </w:tcPr>
          <w:p w14:paraId="4767C2B9" w14:textId="77777777" w:rsidR="007037BA" w:rsidRDefault="007037BA">
            <w:pPr>
              <w:pStyle w:val="ConsPlusNormal"/>
            </w:pPr>
            <w:r>
              <w:t>РК</w:t>
            </w:r>
          </w:p>
        </w:tc>
      </w:tr>
      <w:tr w:rsidR="007037BA" w14:paraId="241AFF88"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6A155716" w14:textId="77777777" w:rsidR="007037BA" w:rsidRDefault="007037BA">
            <w:pPr>
              <w:pStyle w:val="ConsPlusNormal"/>
            </w:pPr>
            <w:r>
              <w:t>Парнолистник Потанина</w:t>
            </w:r>
          </w:p>
        </w:tc>
        <w:tc>
          <w:tcPr>
            <w:tcW w:w="3960" w:type="dxa"/>
            <w:tcBorders>
              <w:top w:val="nil"/>
              <w:left w:val="nil"/>
              <w:bottom w:val="nil"/>
              <w:right w:val="nil"/>
            </w:tcBorders>
          </w:tcPr>
          <w:p w14:paraId="4FBAD25D" w14:textId="77777777" w:rsidR="007037BA" w:rsidRDefault="007037BA">
            <w:pPr>
              <w:pStyle w:val="ConsPlusNormal"/>
            </w:pPr>
            <w:r>
              <w:t>Zygophyllum potaninii</w:t>
            </w:r>
          </w:p>
        </w:tc>
        <w:tc>
          <w:tcPr>
            <w:tcW w:w="1560" w:type="dxa"/>
            <w:tcBorders>
              <w:top w:val="nil"/>
              <w:left w:val="nil"/>
              <w:bottom w:val="nil"/>
              <w:right w:val="nil"/>
            </w:tcBorders>
          </w:tcPr>
          <w:p w14:paraId="4D251ECA" w14:textId="77777777" w:rsidR="007037BA" w:rsidRDefault="007037BA">
            <w:pPr>
              <w:pStyle w:val="ConsPlusNormal"/>
            </w:pPr>
            <w:r>
              <w:t>РК</w:t>
            </w:r>
          </w:p>
        </w:tc>
      </w:tr>
      <w:tr w:rsidR="007037BA" w14:paraId="1D5D913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3AC9B735" w14:textId="77777777" w:rsidR="007037BA" w:rsidRDefault="007037BA">
            <w:pPr>
              <w:pStyle w:val="ConsPlusNormal"/>
            </w:pPr>
            <w:r>
              <w:t>Парнолистник кашгарский</w:t>
            </w:r>
          </w:p>
        </w:tc>
        <w:tc>
          <w:tcPr>
            <w:tcW w:w="3960" w:type="dxa"/>
            <w:tcBorders>
              <w:top w:val="nil"/>
              <w:left w:val="nil"/>
              <w:bottom w:val="nil"/>
              <w:right w:val="nil"/>
            </w:tcBorders>
          </w:tcPr>
          <w:p w14:paraId="67864BEF" w14:textId="77777777" w:rsidR="007037BA" w:rsidRDefault="007037BA">
            <w:pPr>
              <w:pStyle w:val="ConsPlusNormal"/>
            </w:pPr>
            <w:r>
              <w:t>Zygophyllum kaschgaricum</w:t>
            </w:r>
          </w:p>
        </w:tc>
        <w:tc>
          <w:tcPr>
            <w:tcW w:w="1560" w:type="dxa"/>
            <w:tcBorders>
              <w:top w:val="nil"/>
              <w:left w:val="nil"/>
              <w:bottom w:val="nil"/>
              <w:right w:val="nil"/>
            </w:tcBorders>
          </w:tcPr>
          <w:p w14:paraId="261C0E4E" w14:textId="77777777" w:rsidR="007037BA" w:rsidRDefault="007037BA">
            <w:pPr>
              <w:pStyle w:val="ConsPlusNormal"/>
            </w:pPr>
            <w:r>
              <w:t>КР</w:t>
            </w:r>
          </w:p>
        </w:tc>
      </w:tr>
      <w:tr w:rsidR="007037BA" w14:paraId="6BADECA2"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2997C9E3" w14:textId="77777777" w:rsidR="007037BA" w:rsidRDefault="007037BA">
            <w:pPr>
              <w:pStyle w:val="ConsPlusNormal"/>
            </w:pPr>
            <w:r>
              <w:t>Мягкоплодник критмолистный</w:t>
            </w:r>
          </w:p>
        </w:tc>
        <w:tc>
          <w:tcPr>
            <w:tcW w:w="3960" w:type="dxa"/>
            <w:tcBorders>
              <w:top w:val="nil"/>
              <w:left w:val="nil"/>
              <w:bottom w:val="nil"/>
              <w:right w:val="nil"/>
            </w:tcBorders>
          </w:tcPr>
          <w:p w14:paraId="3F28CF13" w14:textId="77777777" w:rsidR="007037BA" w:rsidRDefault="007037BA">
            <w:pPr>
              <w:pStyle w:val="ConsPlusNormal"/>
            </w:pPr>
            <w:r>
              <w:t>Malacocarpus crithmifolius</w:t>
            </w:r>
          </w:p>
        </w:tc>
        <w:tc>
          <w:tcPr>
            <w:tcW w:w="1560" w:type="dxa"/>
            <w:tcBorders>
              <w:top w:val="nil"/>
              <w:left w:val="nil"/>
              <w:bottom w:val="nil"/>
              <w:right w:val="nil"/>
            </w:tcBorders>
          </w:tcPr>
          <w:p w14:paraId="1B9CDBEE" w14:textId="77777777" w:rsidR="007037BA" w:rsidRDefault="007037BA">
            <w:pPr>
              <w:pStyle w:val="ConsPlusNormal"/>
            </w:pPr>
            <w:r>
              <w:t>РК</w:t>
            </w:r>
          </w:p>
        </w:tc>
      </w:tr>
      <w:tr w:rsidR="007037BA" w14:paraId="5BB0C4F0"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14:paraId="0A5C0561" w14:textId="77777777" w:rsidR="007037BA" w:rsidRDefault="007037BA">
            <w:pPr>
              <w:pStyle w:val="ConsPlusNormal"/>
            </w:pPr>
            <w:r>
              <w:lastRenderedPageBreak/>
              <w:t>Семейство Виноградовые</w:t>
            </w:r>
          </w:p>
        </w:tc>
        <w:tc>
          <w:tcPr>
            <w:tcW w:w="3960" w:type="dxa"/>
            <w:tcBorders>
              <w:top w:val="nil"/>
              <w:left w:val="nil"/>
              <w:bottom w:val="nil"/>
              <w:right w:val="nil"/>
            </w:tcBorders>
          </w:tcPr>
          <w:p w14:paraId="07471DE7" w14:textId="77777777" w:rsidR="007037BA" w:rsidRDefault="007037BA">
            <w:pPr>
              <w:pStyle w:val="ConsPlusNormal"/>
            </w:pPr>
            <w:r>
              <w:t>Vitaceae</w:t>
            </w:r>
          </w:p>
        </w:tc>
        <w:tc>
          <w:tcPr>
            <w:tcW w:w="1560" w:type="dxa"/>
            <w:tcBorders>
              <w:top w:val="nil"/>
              <w:left w:val="nil"/>
              <w:bottom w:val="nil"/>
              <w:right w:val="nil"/>
            </w:tcBorders>
          </w:tcPr>
          <w:p w14:paraId="4E52DB38" w14:textId="77777777" w:rsidR="007037BA" w:rsidRDefault="007037BA">
            <w:pPr>
              <w:pStyle w:val="ConsPlusNormal"/>
            </w:pPr>
          </w:p>
        </w:tc>
      </w:tr>
      <w:tr w:rsidR="007037BA" w14:paraId="6A7D30A1" w14:textId="77777777">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single" w:sz="4" w:space="0" w:color="auto"/>
              <w:right w:val="nil"/>
            </w:tcBorders>
          </w:tcPr>
          <w:p w14:paraId="278023F9" w14:textId="77777777" w:rsidR="007037BA" w:rsidRDefault="007037BA">
            <w:pPr>
              <w:pStyle w:val="ConsPlusNormal"/>
            </w:pPr>
            <w:r>
              <w:t>Виноград узунакматский</w:t>
            </w:r>
          </w:p>
        </w:tc>
        <w:tc>
          <w:tcPr>
            <w:tcW w:w="3960" w:type="dxa"/>
            <w:tcBorders>
              <w:top w:val="nil"/>
              <w:left w:val="nil"/>
              <w:bottom w:val="single" w:sz="4" w:space="0" w:color="auto"/>
              <w:right w:val="nil"/>
            </w:tcBorders>
          </w:tcPr>
          <w:p w14:paraId="79F0D9CD" w14:textId="77777777" w:rsidR="007037BA" w:rsidRDefault="007037BA">
            <w:pPr>
              <w:pStyle w:val="ConsPlusNormal"/>
            </w:pPr>
            <w:r>
              <w:t>Vitis usunachmatica</w:t>
            </w:r>
          </w:p>
        </w:tc>
        <w:tc>
          <w:tcPr>
            <w:tcW w:w="1560" w:type="dxa"/>
            <w:tcBorders>
              <w:top w:val="nil"/>
              <w:left w:val="nil"/>
              <w:bottom w:val="single" w:sz="4" w:space="0" w:color="auto"/>
              <w:right w:val="nil"/>
            </w:tcBorders>
          </w:tcPr>
          <w:p w14:paraId="27E07F37" w14:textId="77777777" w:rsidR="007037BA" w:rsidRDefault="007037BA">
            <w:pPr>
              <w:pStyle w:val="ConsPlusNormal"/>
            </w:pPr>
            <w:r>
              <w:t>КР</w:t>
            </w:r>
          </w:p>
        </w:tc>
      </w:tr>
    </w:tbl>
    <w:p w14:paraId="5FBF6D8C" w14:textId="77777777" w:rsidR="007037BA" w:rsidRDefault="007037BA">
      <w:pPr>
        <w:pStyle w:val="ConsPlusNormal"/>
        <w:jc w:val="both"/>
      </w:pPr>
    </w:p>
    <w:p w14:paraId="4DDA84A0"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наименованием товаров. Коды </w:t>
      </w:r>
      <w:hyperlink r:id="rId477">
        <w:r>
          <w:rPr>
            <w:color w:val="0000FF"/>
          </w:rPr>
          <w:t>ТН ВЭД ЕАЭС</w:t>
        </w:r>
      </w:hyperlink>
      <w:r>
        <w:t xml:space="preserve"> используются для удобства пользования настоящим разделом.</w:t>
      </w:r>
    </w:p>
    <w:p w14:paraId="531ED620" w14:textId="77777777" w:rsidR="007037BA" w:rsidRDefault="007037BA">
      <w:pPr>
        <w:pStyle w:val="ConsPlusNormal"/>
        <w:spacing w:before="280"/>
        <w:ind w:firstLine="540"/>
        <w:jc w:val="both"/>
      </w:pPr>
      <w:r>
        <w:t>2. В настоящем разделе используются следующие сокращения:</w:t>
      </w:r>
    </w:p>
    <w:p w14:paraId="610967F5" w14:textId="77777777" w:rsidR="007037BA" w:rsidRDefault="007037BA">
      <w:pPr>
        <w:pStyle w:val="ConsPlusNormal"/>
        <w:spacing w:before="280"/>
        <w:ind w:firstLine="540"/>
        <w:jc w:val="both"/>
      </w:pPr>
      <w:r>
        <w:t>РА - Республика Армения;</w:t>
      </w:r>
    </w:p>
    <w:p w14:paraId="40E61625" w14:textId="77777777" w:rsidR="007037BA" w:rsidRDefault="007037BA">
      <w:pPr>
        <w:pStyle w:val="ConsPlusNormal"/>
        <w:spacing w:before="280"/>
        <w:ind w:firstLine="540"/>
        <w:jc w:val="both"/>
      </w:pPr>
      <w:r>
        <w:t>РБ - Республика Беларусь;</w:t>
      </w:r>
    </w:p>
    <w:p w14:paraId="55EC51BF" w14:textId="77777777" w:rsidR="007037BA" w:rsidRDefault="007037BA">
      <w:pPr>
        <w:pStyle w:val="ConsPlusNormal"/>
        <w:spacing w:before="280"/>
        <w:ind w:firstLine="540"/>
        <w:jc w:val="both"/>
      </w:pPr>
      <w:r>
        <w:t>РК - Республика Казахстан;</w:t>
      </w:r>
    </w:p>
    <w:p w14:paraId="6608F117" w14:textId="77777777" w:rsidR="007037BA" w:rsidRDefault="007037BA">
      <w:pPr>
        <w:pStyle w:val="ConsPlusNormal"/>
        <w:spacing w:before="280"/>
        <w:ind w:firstLine="540"/>
        <w:jc w:val="both"/>
      </w:pPr>
      <w:r>
        <w:t>КР - Кыргызская Республика;</w:t>
      </w:r>
    </w:p>
    <w:p w14:paraId="0015DDFE" w14:textId="77777777" w:rsidR="007037BA" w:rsidRDefault="007037BA">
      <w:pPr>
        <w:pStyle w:val="ConsPlusNormal"/>
        <w:spacing w:before="280"/>
        <w:ind w:firstLine="540"/>
        <w:jc w:val="both"/>
      </w:pPr>
      <w:r>
        <w:t>РФ - Российская Федерация.</w:t>
      </w:r>
    </w:p>
    <w:p w14:paraId="61F21C8F" w14:textId="77777777" w:rsidR="007037BA" w:rsidRDefault="007037BA">
      <w:pPr>
        <w:pStyle w:val="ConsPlusNormal"/>
        <w:jc w:val="both"/>
      </w:pPr>
    </w:p>
    <w:p w14:paraId="203E7823" w14:textId="77777777" w:rsidR="007037BA" w:rsidRDefault="007037BA">
      <w:pPr>
        <w:pStyle w:val="ConsPlusTitle"/>
        <w:jc w:val="center"/>
        <w:outlineLvl w:val="1"/>
      </w:pPr>
      <w:bookmarkStart w:id="72" w:name="P20031"/>
      <w:bookmarkEnd w:id="72"/>
      <w:r>
        <w:t>2.9. Драгоценные камни</w:t>
      </w:r>
    </w:p>
    <w:p w14:paraId="1793A432" w14:textId="77777777" w:rsidR="007037BA" w:rsidRDefault="007037BA">
      <w:pPr>
        <w:pStyle w:val="ConsPlusNormal"/>
        <w:jc w:val="center"/>
      </w:pPr>
      <w:r>
        <w:t xml:space="preserve">(введен </w:t>
      </w:r>
      <w:hyperlink r:id="rId478">
        <w:r>
          <w:rPr>
            <w:color w:val="0000FF"/>
          </w:rPr>
          <w:t>решением</w:t>
        </w:r>
      </w:hyperlink>
      <w:r>
        <w:t xml:space="preserve"> Коллегии Евразийской экономической комиссии</w:t>
      </w:r>
    </w:p>
    <w:p w14:paraId="160EBE99" w14:textId="77777777" w:rsidR="007037BA" w:rsidRDefault="007037BA">
      <w:pPr>
        <w:pStyle w:val="ConsPlusNormal"/>
        <w:jc w:val="center"/>
      </w:pPr>
      <w:r>
        <w:t>от 06.10.2015 N 131)</w:t>
      </w:r>
    </w:p>
    <w:p w14:paraId="4EB2C268" w14:textId="77777777" w:rsidR="007037BA" w:rsidRDefault="007037BA">
      <w:pPr>
        <w:pStyle w:val="ConsPlusNormal"/>
        <w:ind w:firstLine="540"/>
        <w:jc w:val="both"/>
      </w:pPr>
    </w:p>
    <w:p w14:paraId="3AD8ECEB" w14:textId="77777777" w:rsidR="007037BA" w:rsidRDefault="007037BA">
      <w:pPr>
        <w:pStyle w:val="ConsPlusNormal"/>
        <w:jc w:val="right"/>
      </w:pPr>
      <w:bookmarkStart w:id="73" w:name="P20035"/>
      <w:bookmarkEnd w:id="73"/>
      <w:r>
        <w:t>Таблица 1</w:t>
      </w:r>
    </w:p>
    <w:p w14:paraId="2F05C4BF"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7037BA" w14:paraId="006F06BF" w14:textId="77777777">
        <w:tc>
          <w:tcPr>
            <w:tcW w:w="6180" w:type="dxa"/>
            <w:tcBorders>
              <w:top w:val="single" w:sz="4" w:space="0" w:color="auto"/>
              <w:bottom w:val="single" w:sz="4" w:space="0" w:color="auto"/>
            </w:tcBorders>
          </w:tcPr>
          <w:p w14:paraId="0B5990E8" w14:textId="77777777" w:rsidR="007037BA" w:rsidRDefault="007037BA">
            <w:pPr>
              <w:pStyle w:val="ConsPlusNormal"/>
              <w:jc w:val="center"/>
            </w:pPr>
            <w:bookmarkStart w:id="74" w:name="P20037"/>
            <w:bookmarkEnd w:id="74"/>
            <w:r>
              <w:t>Наименование товара</w:t>
            </w:r>
          </w:p>
        </w:tc>
        <w:tc>
          <w:tcPr>
            <w:tcW w:w="2868" w:type="dxa"/>
            <w:tcBorders>
              <w:top w:val="single" w:sz="4" w:space="0" w:color="auto"/>
              <w:bottom w:val="single" w:sz="4" w:space="0" w:color="auto"/>
            </w:tcBorders>
          </w:tcPr>
          <w:p w14:paraId="0618CCA2" w14:textId="77777777" w:rsidR="007037BA" w:rsidRDefault="007037BA">
            <w:pPr>
              <w:pStyle w:val="ConsPlusNormal"/>
              <w:jc w:val="center"/>
            </w:pPr>
            <w:r>
              <w:t xml:space="preserve">Код </w:t>
            </w:r>
            <w:hyperlink r:id="rId479">
              <w:r>
                <w:rPr>
                  <w:color w:val="0000FF"/>
                </w:rPr>
                <w:t>ТН ВЭД ЕАЭС</w:t>
              </w:r>
            </w:hyperlink>
          </w:p>
        </w:tc>
      </w:tr>
      <w:tr w:rsidR="007037BA" w14:paraId="4B052C87"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3E628116" w14:textId="77777777" w:rsidR="007037BA" w:rsidRDefault="007037BA">
            <w:pPr>
              <w:pStyle w:val="ConsPlusNormal"/>
              <w:jc w:val="both"/>
            </w:pPr>
            <w:r>
              <w:t>1. Алмазы промышленные, необработанные или просто распиленные, расколотые или подвергнутые черновой обработке</w:t>
            </w:r>
          </w:p>
        </w:tc>
        <w:tc>
          <w:tcPr>
            <w:tcW w:w="2868" w:type="dxa"/>
            <w:tcBorders>
              <w:top w:val="single" w:sz="4" w:space="0" w:color="auto"/>
              <w:left w:val="nil"/>
              <w:bottom w:val="nil"/>
              <w:right w:val="nil"/>
            </w:tcBorders>
          </w:tcPr>
          <w:p w14:paraId="63FF0F91" w14:textId="77777777" w:rsidR="007037BA" w:rsidRDefault="007037BA">
            <w:pPr>
              <w:pStyle w:val="ConsPlusNormal"/>
            </w:pPr>
            <w:r>
              <w:t>7102 21 000 0</w:t>
            </w:r>
          </w:p>
        </w:tc>
      </w:tr>
      <w:tr w:rsidR="007037BA" w14:paraId="7A34455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08A24BD" w14:textId="77777777" w:rsidR="007037BA" w:rsidRDefault="007037BA">
            <w:pPr>
              <w:pStyle w:val="ConsPlusNormal"/>
            </w:pPr>
            <w: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14:paraId="6EB03D80" w14:textId="77777777" w:rsidR="007037BA" w:rsidRDefault="007037BA">
            <w:pPr>
              <w:pStyle w:val="ConsPlusNormal"/>
            </w:pPr>
            <w:r>
              <w:t>из 7102 31 000 0</w:t>
            </w:r>
          </w:p>
        </w:tc>
      </w:tr>
      <w:tr w:rsidR="007037BA" w14:paraId="0B9A841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425525E6" w14:textId="77777777" w:rsidR="007037BA" w:rsidRDefault="007037BA">
            <w:pPr>
              <w:pStyle w:val="ConsPlusNormal"/>
              <w:jc w:val="both"/>
            </w:pPr>
            <w:r>
              <w:t>3. Алмазы несортированные</w:t>
            </w:r>
          </w:p>
        </w:tc>
        <w:tc>
          <w:tcPr>
            <w:tcW w:w="2868" w:type="dxa"/>
            <w:tcBorders>
              <w:top w:val="nil"/>
              <w:left w:val="nil"/>
              <w:bottom w:val="single" w:sz="4" w:space="0" w:color="auto"/>
              <w:right w:val="nil"/>
            </w:tcBorders>
          </w:tcPr>
          <w:p w14:paraId="579BB5CE" w14:textId="77777777" w:rsidR="007037BA" w:rsidRDefault="007037BA">
            <w:pPr>
              <w:pStyle w:val="ConsPlusNormal"/>
            </w:pPr>
            <w:r>
              <w:t>7102 10 000 0</w:t>
            </w:r>
          </w:p>
        </w:tc>
      </w:tr>
    </w:tbl>
    <w:p w14:paraId="41CA418B" w14:textId="77777777" w:rsidR="007037BA" w:rsidRDefault="007037BA">
      <w:pPr>
        <w:pStyle w:val="ConsPlusNormal"/>
        <w:ind w:firstLine="540"/>
        <w:jc w:val="both"/>
      </w:pPr>
    </w:p>
    <w:p w14:paraId="07414D83" w14:textId="77777777" w:rsidR="007037BA" w:rsidRDefault="007037BA">
      <w:pPr>
        <w:pStyle w:val="ConsPlusNormal"/>
        <w:jc w:val="right"/>
      </w:pPr>
      <w:bookmarkStart w:id="75" w:name="P20046"/>
      <w:bookmarkEnd w:id="75"/>
      <w:r>
        <w:t>Таблица 2</w:t>
      </w:r>
    </w:p>
    <w:p w14:paraId="6F475029"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7037BA" w14:paraId="37F08F5A" w14:textId="77777777">
        <w:tc>
          <w:tcPr>
            <w:tcW w:w="6180" w:type="dxa"/>
            <w:tcBorders>
              <w:top w:val="single" w:sz="4" w:space="0" w:color="auto"/>
              <w:bottom w:val="single" w:sz="4" w:space="0" w:color="auto"/>
            </w:tcBorders>
          </w:tcPr>
          <w:p w14:paraId="1DDB303B" w14:textId="77777777" w:rsidR="007037BA" w:rsidRDefault="007037BA">
            <w:pPr>
              <w:pStyle w:val="ConsPlusNormal"/>
              <w:jc w:val="center"/>
            </w:pPr>
            <w:bookmarkStart w:id="76" w:name="P20048"/>
            <w:bookmarkEnd w:id="76"/>
            <w:r>
              <w:t>Наименование товара</w:t>
            </w:r>
          </w:p>
        </w:tc>
        <w:tc>
          <w:tcPr>
            <w:tcW w:w="2868" w:type="dxa"/>
            <w:tcBorders>
              <w:top w:val="single" w:sz="4" w:space="0" w:color="auto"/>
              <w:bottom w:val="single" w:sz="4" w:space="0" w:color="auto"/>
            </w:tcBorders>
          </w:tcPr>
          <w:p w14:paraId="7CD5FA4E" w14:textId="77777777" w:rsidR="007037BA" w:rsidRDefault="007037BA">
            <w:pPr>
              <w:pStyle w:val="ConsPlusNormal"/>
              <w:jc w:val="center"/>
            </w:pPr>
            <w:r>
              <w:t xml:space="preserve">Код </w:t>
            </w:r>
            <w:hyperlink r:id="rId480">
              <w:r>
                <w:rPr>
                  <w:color w:val="0000FF"/>
                </w:rPr>
                <w:t>ТН</w:t>
              </w:r>
            </w:hyperlink>
            <w:r>
              <w:t xml:space="preserve"> ВЭД ЕАЭС</w:t>
            </w:r>
          </w:p>
        </w:tc>
      </w:tr>
      <w:tr w:rsidR="007037BA" w14:paraId="741FFEBF"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22B843D8" w14:textId="77777777" w:rsidR="007037BA" w:rsidRDefault="007037BA">
            <w:pPr>
              <w:pStyle w:val="ConsPlusNormal"/>
            </w:pPr>
            <w:r>
              <w:t>1. Драгоценные камни (кроме алмазов), необработанные или обработанные:</w:t>
            </w:r>
          </w:p>
        </w:tc>
        <w:tc>
          <w:tcPr>
            <w:tcW w:w="2868" w:type="dxa"/>
            <w:tcBorders>
              <w:top w:val="single" w:sz="4" w:space="0" w:color="auto"/>
              <w:left w:val="nil"/>
              <w:bottom w:val="nil"/>
              <w:right w:val="nil"/>
            </w:tcBorders>
          </w:tcPr>
          <w:p w14:paraId="120F6846" w14:textId="77777777" w:rsidR="007037BA" w:rsidRDefault="007037BA">
            <w:pPr>
              <w:pStyle w:val="ConsPlusNormal"/>
            </w:pPr>
          </w:p>
        </w:tc>
      </w:tr>
      <w:tr w:rsidR="007037BA" w14:paraId="21957B0A"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A7CE3DF" w14:textId="77777777" w:rsidR="007037BA" w:rsidRDefault="007037BA">
            <w:pPr>
              <w:pStyle w:val="ConsPlusNormal"/>
            </w:pPr>
            <w:r>
              <w:lastRenderedPageBreak/>
              <w:t>рубины</w:t>
            </w:r>
          </w:p>
        </w:tc>
        <w:tc>
          <w:tcPr>
            <w:tcW w:w="2868" w:type="dxa"/>
            <w:tcBorders>
              <w:top w:val="nil"/>
              <w:left w:val="nil"/>
              <w:bottom w:val="nil"/>
              <w:right w:val="nil"/>
            </w:tcBorders>
          </w:tcPr>
          <w:p w14:paraId="743E8680" w14:textId="77777777" w:rsidR="007037BA" w:rsidRDefault="007037BA">
            <w:pPr>
              <w:pStyle w:val="ConsPlusNormal"/>
            </w:pPr>
            <w:r>
              <w:t>7103 10 000 2</w:t>
            </w:r>
          </w:p>
          <w:p w14:paraId="1DBAC7F3" w14:textId="77777777" w:rsidR="007037BA" w:rsidRDefault="007037BA">
            <w:pPr>
              <w:pStyle w:val="ConsPlusNormal"/>
            </w:pPr>
            <w:r>
              <w:t>7103 91 000 1</w:t>
            </w:r>
          </w:p>
        </w:tc>
      </w:tr>
      <w:tr w:rsidR="007037BA" w14:paraId="0A64A12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E9DE63A" w14:textId="77777777" w:rsidR="007037BA" w:rsidRDefault="007037BA">
            <w:pPr>
              <w:pStyle w:val="ConsPlusNormal"/>
            </w:pPr>
            <w:r>
              <w:t>сапфиры</w:t>
            </w:r>
          </w:p>
        </w:tc>
        <w:tc>
          <w:tcPr>
            <w:tcW w:w="2868" w:type="dxa"/>
            <w:tcBorders>
              <w:top w:val="nil"/>
              <w:left w:val="nil"/>
              <w:bottom w:val="nil"/>
              <w:right w:val="nil"/>
            </w:tcBorders>
          </w:tcPr>
          <w:p w14:paraId="0A9636BC" w14:textId="77777777" w:rsidR="007037BA" w:rsidRDefault="007037BA">
            <w:pPr>
              <w:pStyle w:val="ConsPlusNormal"/>
            </w:pPr>
            <w:r>
              <w:t>7103 10 000 3</w:t>
            </w:r>
          </w:p>
          <w:p w14:paraId="3FBE80EC" w14:textId="77777777" w:rsidR="007037BA" w:rsidRDefault="007037BA">
            <w:pPr>
              <w:pStyle w:val="ConsPlusNormal"/>
            </w:pPr>
            <w:r>
              <w:t>7103 91 000 2</w:t>
            </w:r>
          </w:p>
        </w:tc>
      </w:tr>
      <w:tr w:rsidR="007037BA" w14:paraId="686EC76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187DABE" w14:textId="77777777" w:rsidR="007037BA" w:rsidRDefault="007037BA">
            <w:pPr>
              <w:pStyle w:val="ConsPlusNormal"/>
            </w:pPr>
            <w:r>
              <w:t>изумруды</w:t>
            </w:r>
          </w:p>
        </w:tc>
        <w:tc>
          <w:tcPr>
            <w:tcW w:w="2868" w:type="dxa"/>
            <w:tcBorders>
              <w:top w:val="nil"/>
              <w:left w:val="nil"/>
              <w:bottom w:val="nil"/>
              <w:right w:val="nil"/>
            </w:tcBorders>
          </w:tcPr>
          <w:p w14:paraId="63DF88FB" w14:textId="77777777" w:rsidR="007037BA" w:rsidRDefault="007037BA">
            <w:pPr>
              <w:pStyle w:val="ConsPlusNormal"/>
            </w:pPr>
            <w:r>
              <w:t>7103 10 000 4</w:t>
            </w:r>
          </w:p>
          <w:p w14:paraId="1196FCD9" w14:textId="77777777" w:rsidR="007037BA" w:rsidRDefault="007037BA">
            <w:pPr>
              <w:pStyle w:val="ConsPlusNormal"/>
            </w:pPr>
            <w:r>
              <w:t>7103 91 000 3</w:t>
            </w:r>
          </w:p>
        </w:tc>
      </w:tr>
      <w:tr w:rsidR="007037BA" w14:paraId="1CE69A1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CE3B711" w14:textId="77777777" w:rsidR="007037BA" w:rsidRDefault="007037BA">
            <w:pPr>
              <w:pStyle w:val="ConsPlusNormal"/>
            </w:pPr>
            <w:r>
              <w:t>александриты</w:t>
            </w:r>
          </w:p>
        </w:tc>
        <w:tc>
          <w:tcPr>
            <w:tcW w:w="2868" w:type="dxa"/>
            <w:tcBorders>
              <w:top w:val="nil"/>
              <w:left w:val="nil"/>
              <w:bottom w:val="nil"/>
              <w:right w:val="nil"/>
            </w:tcBorders>
          </w:tcPr>
          <w:p w14:paraId="46F2F76B" w14:textId="77777777" w:rsidR="007037BA" w:rsidRDefault="007037BA">
            <w:pPr>
              <w:pStyle w:val="ConsPlusNormal"/>
            </w:pPr>
            <w:r>
              <w:t>7103 10 000 5</w:t>
            </w:r>
          </w:p>
          <w:p w14:paraId="720AA19B" w14:textId="77777777" w:rsidR="007037BA" w:rsidRDefault="007037BA">
            <w:pPr>
              <w:pStyle w:val="ConsPlusNormal"/>
            </w:pPr>
            <w:r>
              <w:t>7103 99 000 2</w:t>
            </w:r>
          </w:p>
        </w:tc>
      </w:tr>
      <w:tr w:rsidR="007037BA" w14:paraId="0C208A72" w14:textId="77777777">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14:paraId="55B1413C" w14:textId="77777777" w:rsidR="007037BA" w:rsidRDefault="007037BA">
            <w:pPr>
              <w:pStyle w:val="ConsPlusNormal"/>
              <w:jc w:val="both"/>
            </w:pPr>
            <w:r>
              <w:t xml:space="preserve">(п. 1 в ред. </w:t>
            </w:r>
            <w:hyperlink r:id="rId481">
              <w:r>
                <w:rPr>
                  <w:color w:val="0000FF"/>
                </w:rPr>
                <w:t>решения</w:t>
              </w:r>
            </w:hyperlink>
            <w:r>
              <w:t xml:space="preserve"> Коллегии Евразийской экономической комиссии от 29.01.2019 N 14)</w:t>
            </w:r>
          </w:p>
        </w:tc>
      </w:tr>
      <w:tr w:rsidR="007037BA" w14:paraId="740705C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76BDD40" w14:textId="77777777" w:rsidR="007037BA" w:rsidRDefault="007037BA">
            <w:pPr>
              <w:pStyle w:val="ConsPlusNormal"/>
            </w:pPr>
            <w:r>
              <w:t>2. Жемчуг природный</w:t>
            </w:r>
          </w:p>
        </w:tc>
        <w:tc>
          <w:tcPr>
            <w:tcW w:w="2868" w:type="dxa"/>
            <w:tcBorders>
              <w:top w:val="nil"/>
              <w:left w:val="nil"/>
              <w:bottom w:val="nil"/>
              <w:right w:val="nil"/>
            </w:tcBorders>
          </w:tcPr>
          <w:p w14:paraId="6013D609" w14:textId="77777777" w:rsidR="007037BA" w:rsidRDefault="007037BA">
            <w:pPr>
              <w:pStyle w:val="ConsPlusNormal"/>
            </w:pPr>
            <w:r>
              <w:t>7101 10 000 0</w:t>
            </w:r>
          </w:p>
        </w:tc>
      </w:tr>
      <w:tr w:rsidR="007037BA" w14:paraId="1F0E08D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C75ED26" w14:textId="77777777" w:rsidR="007037BA" w:rsidRDefault="007037BA">
            <w:pPr>
              <w:pStyle w:val="ConsPlusNormal"/>
            </w:pPr>
            <w:r>
              <w:t>3. Уникальные янтарные образования</w:t>
            </w:r>
          </w:p>
        </w:tc>
        <w:tc>
          <w:tcPr>
            <w:tcW w:w="2868" w:type="dxa"/>
            <w:tcBorders>
              <w:top w:val="nil"/>
              <w:left w:val="nil"/>
              <w:bottom w:val="nil"/>
              <w:right w:val="nil"/>
            </w:tcBorders>
          </w:tcPr>
          <w:p w14:paraId="6317B1D4" w14:textId="77777777" w:rsidR="007037BA" w:rsidRDefault="007037BA">
            <w:pPr>
              <w:pStyle w:val="ConsPlusNormal"/>
            </w:pPr>
            <w:r>
              <w:t>из 2530 90 000 1</w:t>
            </w:r>
          </w:p>
        </w:tc>
      </w:tr>
      <w:tr w:rsidR="007037BA" w14:paraId="77942D5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876702E" w14:textId="77777777" w:rsidR="007037BA" w:rsidRDefault="007037BA">
            <w:pPr>
              <w:pStyle w:val="ConsPlusNormal"/>
            </w:pPr>
            <w:r>
              <w:t>4. Алмазы промышленные, за исключением необработанных или просто распиленных, расколотых или подвергнутых черновой обработке</w:t>
            </w:r>
          </w:p>
        </w:tc>
        <w:tc>
          <w:tcPr>
            <w:tcW w:w="2868" w:type="dxa"/>
            <w:tcBorders>
              <w:top w:val="nil"/>
              <w:left w:val="nil"/>
              <w:bottom w:val="nil"/>
              <w:right w:val="nil"/>
            </w:tcBorders>
          </w:tcPr>
          <w:p w14:paraId="72BA7E82" w14:textId="77777777" w:rsidR="007037BA" w:rsidRDefault="007037BA">
            <w:pPr>
              <w:pStyle w:val="ConsPlusNormal"/>
            </w:pPr>
            <w:r>
              <w:t>7102 29 000 0</w:t>
            </w:r>
          </w:p>
        </w:tc>
      </w:tr>
      <w:tr w:rsidR="007037BA" w14:paraId="0F3FC62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A9C8D5F" w14:textId="77777777" w:rsidR="007037BA" w:rsidRDefault="007037BA">
            <w:pPr>
              <w:pStyle w:val="ConsPlusNormal"/>
            </w:pPr>
            <w:r>
              <w:t>5. Крошка и порошок из алмазов</w:t>
            </w:r>
          </w:p>
        </w:tc>
        <w:tc>
          <w:tcPr>
            <w:tcW w:w="2868" w:type="dxa"/>
            <w:tcBorders>
              <w:top w:val="nil"/>
              <w:left w:val="nil"/>
              <w:bottom w:val="nil"/>
              <w:right w:val="nil"/>
            </w:tcBorders>
          </w:tcPr>
          <w:p w14:paraId="32E8277D" w14:textId="77777777" w:rsidR="007037BA" w:rsidRDefault="007037BA">
            <w:pPr>
              <w:pStyle w:val="ConsPlusNormal"/>
            </w:pPr>
            <w:r>
              <w:t>7105 10 000 0</w:t>
            </w:r>
          </w:p>
        </w:tc>
      </w:tr>
      <w:tr w:rsidR="007037BA" w14:paraId="69EABCD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CA23EB5" w14:textId="77777777" w:rsidR="007037BA" w:rsidRDefault="007037BA">
            <w:pPr>
              <w:pStyle w:val="ConsPlusNormal"/>
            </w:pPr>
            <w:r>
              <w:t>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14:paraId="174C6C7D" w14:textId="77777777" w:rsidR="007037BA" w:rsidRDefault="007037BA">
            <w:pPr>
              <w:pStyle w:val="ConsPlusNormal"/>
            </w:pPr>
            <w:r>
              <w:t>из 7102 39 000 0</w:t>
            </w:r>
          </w:p>
        </w:tc>
      </w:tr>
      <w:tr w:rsidR="007037BA" w14:paraId="5057EF7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6D5C7919" w14:textId="77777777" w:rsidR="007037BA" w:rsidRDefault="007037BA">
            <w:pPr>
              <w:pStyle w:val="ConsPlusNormal"/>
            </w:pPr>
            <w:r>
              <w:t>7. Изделия из драгоценных камней и природного жемчуга</w:t>
            </w:r>
          </w:p>
        </w:tc>
        <w:tc>
          <w:tcPr>
            <w:tcW w:w="2868" w:type="dxa"/>
            <w:tcBorders>
              <w:top w:val="nil"/>
              <w:left w:val="nil"/>
              <w:bottom w:val="single" w:sz="4" w:space="0" w:color="auto"/>
              <w:right w:val="nil"/>
            </w:tcBorders>
          </w:tcPr>
          <w:p w14:paraId="0F9E95DE" w14:textId="77777777" w:rsidR="007037BA" w:rsidRDefault="007037BA">
            <w:pPr>
              <w:pStyle w:val="ConsPlusNormal"/>
            </w:pPr>
            <w:r>
              <w:t>из 7116 10 000 0</w:t>
            </w:r>
          </w:p>
          <w:p w14:paraId="51E81AC6" w14:textId="77777777" w:rsidR="007037BA" w:rsidRDefault="007037BA">
            <w:pPr>
              <w:pStyle w:val="ConsPlusNormal"/>
            </w:pPr>
            <w:r>
              <w:t>из 7116 20</w:t>
            </w:r>
          </w:p>
        </w:tc>
      </w:tr>
    </w:tbl>
    <w:p w14:paraId="588A0098" w14:textId="77777777" w:rsidR="007037BA" w:rsidRDefault="007037BA">
      <w:pPr>
        <w:pStyle w:val="ConsPlusNormal"/>
        <w:ind w:firstLine="540"/>
        <w:jc w:val="both"/>
      </w:pPr>
    </w:p>
    <w:p w14:paraId="41459DB0"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2">
        <w:r>
          <w:rPr>
            <w:color w:val="0000FF"/>
          </w:rPr>
          <w:t>ТН ВЭД ЕАЭС</w:t>
        </w:r>
      </w:hyperlink>
      <w:r>
        <w:t>, так и наименованием товара.</w:t>
      </w:r>
    </w:p>
    <w:p w14:paraId="26BF33F1" w14:textId="77777777" w:rsidR="007037BA" w:rsidRDefault="007037BA">
      <w:pPr>
        <w:pStyle w:val="ConsPlusNormal"/>
        <w:jc w:val="both"/>
      </w:pPr>
    </w:p>
    <w:p w14:paraId="10387793" w14:textId="77777777" w:rsidR="007037BA" w:rsidRDefault="007037BA">
      <w:pPr>
        <w:pStyle w:val="ConsPlusTitle"/>
        <w:jc w:val="center"/>
        <w:outlineLvl w:val="1"/>
      </w:pPr>
      <w:bookmarkStart w:id="77" w:name="P20081"/>
      <w:bookmarkEnd w:id="77"/>
      <w:r>
        <w:t>2.10. Драгоценные металлы и сырьевые товары, содержащие</w:t>
      </w:r>
    </w:p>
    <w:p w14:paraId="614FFFC4" w14:textId="77777777" w:rsidR="007037BA" w:rsidRDefault="007037BA">
      <w:pPr>
        <w:pStyle w:val="ConsPlusTitle"/>
        <w:jc w:val="center"/>
      </w:pPr>
      <w:r>
        <w:t>драгоценные металлы</w:t>
      </w:r>
    </w:p>
    <w:p w14:paraId="5513F957" w14:textId="77777777" w:rsidR="007037BA" w:rsidRDefault="007037BA">
      <w:pPr>
        <w:pStyle w:val="ConsPlusNormal"/>
        <w:jc w:val="center"/>
      </w:pPr>
      <w:r>
        <w:t xml:space="preserve">(введен </w:t>
      </w:r>
      <w:hyperlink r:id="rId483">
        <w:r>
          <w:rPr>
            <w:color w:val="0000FF"/>
          </w:rPr>
          <w:t>решением</w:t>
        </w:r>
      </w:hyperlink>
      <w:r>
        <w:t xml:space="preserve"> Коллегии Евразийской экономической комиссии</w:t>
      </w:r>
    </w:p>
    <w:p w14:paraId="7A515119" w14:textId="77777777" w:rsidR="007037BA" w:rsidRDefault="007037BA">
      <w:pPr>
        <w:pStyle w:val="ConsPlusNormal"/>
        <w:jc w:val="center"/>
      </w:pPr>
      <w:r>
        <w:t>от 06.10.2015 N 131)</w:t>
      </w:r>
    </w:p>
    <w:p w14:paraId="1CA12BC3" w14:textId="77777777" w:rsidR="007037BA" w:rsidRDefault="007037BA">
      <w:pPr>
        <w:pStyle w:val="ConsPlusNormal"/>
        <w:ind w:firstLine="540"/>
        <w:jc w:val="both"/>
      </w:pPr>
    </w:p>
    <w:p w14:paraId="6E189F18" w14:textId="77777777" w:rsidR="007037BA" w:rsidRDefault="007037BA">
      <w:pPr>
        <w:pStyle w:val="ConsPlusNormal"/>
        <w:jc w:val="right"/>
      </w:pPr>
      <w:bookmarkStart w:id="78" w:name="P20086"/>
      <w:bookmarkEnd w:id="78"/>
      <w:r>
        <w:t>Таблица 1</w:t>
      </w:r>
    </w:p>
    <w:p w14:paraId="419C51F5"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7037BA" w14:paraId="3F769006" w14:textId="77777777">
        <w:tc>
          <w:tcPr>
            <w:tcW w:w="6180" w:type="dxa"/>
            <w:tcBorders>
              <w:top w:val="single" w:sz="4" w:space="0" w:color="auto"/>
              <w:bottom w:val="single" w:sz="4" w:space="0" w:color="auto"/>
            </w:tcBorders>
          </w:tcPr>
          <w:p w14:paraId="2500EFC2" w14:textId="77777777" w:rsidR="007037BA" w:rsidRDefault="007037BA">
            <w:pPr>
              <w:pStyle w:val="ConsPlusNormal"/>
              <w:jc w:val="center"/>
            </w:pPr>
            <w:r>
              <w:t>Наименование товара</w:t>
            </w:r>
          </w:p>
        </w:tc>
        <w:tc>
          <w:tcPr>
            <w:tcW w:w="2868" w:type="dxa"/>
            <w:tcBorders>
              <w:top w:val="single" w:sz="4" w:space="0" w:color="auto"/>
              <w:bottom w:val="single" w:sz="4" w:space="0" w:color="auto"/>
            </w:tcBorders>
          </w:tcPr>
          <w:p w14:paraId="2FFAB175" w14:textId="77777777" w:rsidR="007037BA" w:rsidRDefault="007037BA">
            <w:pPr>
              <w:pStyle w:val="ConsPlusNormal"/>
              <w:jc w:val="center"/>
            </w:pPr>
            <w:r>
              <w:t xml:space="preserve">Код </w:t>
            </w:r>
            <w:hyperlink r:id="rId484">
              <w:r>
                <w:rPr>
                  <w:color w:val="0000FF"/>
                </w:rPr>
                <w:t>ТН ВЭД ЕАЭС</w:t>
              </w:r>
            </w:hyperlink>
          </w:p>
        </w:tc>
      </w:tr>
      <w:tr w:rsidR="007037BA" w14:paraId="63305DC4"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42800AB3" w14:textId="77777777" w:rsidR="007037BA" w:rsidRDefault="007037BA">
            <w:pPr>
              <w:pStyle w:val="ConsPlusNormal"/>
            </w:pPr>
            <w:r>
              <w:t xml:space="preserve">1. Необработанное золото или серебро (только аффинированное золото или серебро в виде слитков, пластин, порошка и гранул, а также </w:t>
            </w:r>
            <w:r>
              <w:lastRenderedPageBreak/>
              <w:t>золото, используемое для чеканки монет)</w:t>
            </w:r>
          </w:p>
        </w:tc>
        <w:tc>
          <w:tcPr>
            <w:tcW w:w="2868" w:type="dxa"/>
            <w:tcBorders>
              <w:top w:val="single" w:sz="4" w:space="0" w:color="auto"/>
              <w:left w:val="nil"/>
              <w:bottom w:val="nil"/>
              <w:right w:val="nil"/>
            </w:tcBorders>
          </w:tcPr>
          <w:p w14:paraId="45274AAC" w14:textId="77777777" w:rsidR="007037BA" w:rsidRDefault="007037BA">
            <w:pPr>
              <w:pStyle w:val="ConsPlusNormal"/>
            </w:pPr>
            <w:r>
              <w:lastRenderedPageBreak/>
              <w:t>из 7106 10 000 0</w:t>
            </w:r>
          </w:p>
          <w:p w14:paraId="0F687391" w14:textId="77777777" w:rsidR="007037BA" w:rsidRDefault="007037BA">
            <w:pPr>
              <w:pStyle w:val="ConsPlusNormal"/>
            </w:pPr>
            <w:r>
              <w:t>из 7106 91 000</w:t>
            </w:r>
          </w:p>
          <w:p w14:paraId="3526354D" w14:textId="77777777" w:rsidR="007037BA" w:rsidRDefault="007037BA">
            <w:pPr>
              <w:pStyle w:val="ConsPlusNormal"/>
            </w:pPr>
            <w:r>
              <w:t>из 7108 11 000 0</w:t>
            </w:r>
          </w:p>
          <w:p w14:paraId="15D7AA96" w14:textId="77777777" w:rsidR="007037BA" w:rsidRDefault="007037BA">
            <w:pPr>
              <w:pStyle w:val="ConsPlusNormal"/>
            </w:pPr>
            <w:r>
              <w:lastRenderedPageBreak/>
              <w:t>из 7108 12 000</w:t>
            </w:r>
          </w:p>
          <w:p w14:paraId="0DB7E748" w14:textId="77777777" w:rsidR="007037BA" w:rsidRDefault="007037BA">
            <w:pPr>
              <w:pStyle w:val="ConsPlusNormal"/>
            </w:pPr>
            <w:r>
              <w:t>из 7108 20 000</w:t>
            </w:r>
          </w:p>
        </w:tc>
      </w:tr>
      <w:tr w:rsidR="007037BA" w14:paraId="597919B2"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18A1346" w14:textId="77777777" w:rsidR="007037BA" w:rsidRDefault="007037BA">
            <w:pPr>
              <w:pStyle w:val="ConsPlusNormal"/>
              <w:jc w:val="both"/>
            </w:pPr>
            <w:r>
              <w:lastRenderedPageBreak/>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14:paraId="391253EC" w14:textId="77777777" w:rsidR="007037BA" w:rsidRDefault="007037BA">
            <w:pPr>
              <w:pStyle w:val="ConsPlusNormal"/>
              <w:jc w:val="both"/>
            </w:pPr>
            <w:r>
              <w:t>из 7110 11 000</w:t>
            </w:r>
          </w:p>
          <w:p w14:paraId="0F2A695E" w14:textId="77777777" w:rsidR="007037BA" w:rsidRDefault="007037BA">
            <w:pPr>
              <w:pStyle w:val="ConsPlusNormal"/>
              <w:jc w:val="both"/>
            </w:pPr>
            <w:r>
              <w:t>из 7110 19 1000</w:t>
            </w:r>
          </w:p>
          <w:p w14:paraId="6918EC73" w14:textId="77777777" w:rsidR="007037BA" w:rsidRDefault="007037BA">
            <w:pPr>
              <w:pStyle w:val="ConsPlusNormal"/>
              <w:jc w:val="both"/>
            </w:pPr>
            <w:r>
              <w:t>из 7110 21 000</w:t>
            </w:r>
          </w:p>
          <w:p w14:paraId="7C33E58B" w14:textId="77777777" w:rsidR="007037BA" w:rsidRDefault="007037BA">
            <w:pPr>
              <w:pStyle w:val="ConsPlusNormal"/>
              <w:jc w:val="both"/>
            </w:pPr>
            <w:r>
              <w:t>из 7110 29 000 0</w:t>
            </w:r>
          </w:p>
          <w:p w14:paraId="6DFA09AB" w14:textId="77777777" w:rsidR="007037BA" w:rsidRDefault="007037BA">
            <w:pPr>
              <w:pStyle w:val="ConsPlusNormal"/>
              <w:jc w:val="both"/>
            </w:pPr>
            <w:r>
              <w:t>из 7110 31 000 0</w:t>
            </w:r>
          </w:p>
          <w:p w14:paraId="2C51CED9" w14:textId="77777777" w:rsidR="007037BA" w:rsidRDefault="007037BA">
            <w:pPr>
              <w:pStyle w:val="ConsPlusNormal"/>
              <w:jc w:val="both"/>
            </w:pPr>
            <w:r>
              <w:t>из 7110 41 000 0</w:t>
            </w:r>
          </w:p>
        </w:tc>
      </w:tr>
      <w:tr w:rsidR="007037BA" w14:paraId="5E59F1E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5DBAAB7" w14:textId="77777777" w:rsidR="007037BA" w:rsidRDefault="007037BA">
            <w:pPr>
              <w:pStyle w:val="ConsPlusNormal"/>
            </w:pPr>
            <w:r>
              <w:t>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14:paraId="2730FB49" w14:textId="77777777" w:rsidR="007037BA" w:rsidRDefault="007037BA">
            <w:pPr>
              <w:pStyle w:val="ConsPlusNormal"/>
              <w:jc w:val="both"/>
            </w:pPr>
            <w:r>
              <w:t>из 7106</w:t>
            </w:r>
          </w:p>
          <w:p w14:paraId="1D24D9F7" w14:textId="77777777" w:rsidR="007037BA" w:rsidRDefault="007037BA">
            <w:pPr>
              <w:pStyle w:val="ConsPlusNormal"/>
              <w:jc w:val="both"/>
            </w:pPr>
            <w:r>
              <w:t>из 7108</w:t>
            </w:r>
          </w:p>
          <w:p w14:paraId="29CAA648" w14:textId="77777777" w:rsidR="007037BA" w:rsidRDefault="007037BA">
            <w:pPr>
              <w:pStyle w:val="ConsPlusNormal"/>
              <w:jc w:val="both"/>
            </w:pPr>
            <w:r>
              <w:t>из 7110</w:t>
            </w:r>
          </w:p>
        </w:tc>
      </w:tr>
      <w:tr w:rsidR="007037BA" w14:paraId="58DEDD60"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BA2B570" w14:textId="77777777" w:rsidR="007037BA" w:rsidRDefault="007037BA">
            <w:pPr>
              <w:pStyle w:val="ConsPlusNormal"/>
            </w:pPr>
            <w:r>
              <w:t>4. Отходы и лом драгоценных металлов</w:t>
            </w:r>
          </w:p>
        </w:tc>
        <w:tc>
          <w:tcPr>
            <w:tcW w:w="2868" w:type="dxa"/>
            <w:tcBorders>
              <w:top w:val="nil"/>
              <w:left w:val="nil"/>
              <w:bottom w:val="nil"/>
              <w:right w:val="nil"/>
            </w:tcBorders>
          </w:tcPr>
          <w:p w14:paraId="6C176732" w14:textId="77777777" w:rsidR="007037BA" w:rsidRDefault="007037BA">
            <w:pPr>
              <w:pStyle w:val="ConsPlusNormal"/>
              <w:jc w:val="both"/>
            </w:pPr>
            <w:r>
              <w:t>из 7112</w:t>
            </w:r>
          </w:p>
        </w:tc>
      </w:tr>
      <w:tr w:rsidR="007037BA" w14:paraId="57E7840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8DFA196" w14:textId="77777777" w:rsidR="007037BA" w:rsidRDefault="007037BA">
            <w:pPr>
              <w:pStyle w:val="ConsPlusNormal"/>
            </w:pPr>
            <w:r>
              <w:t>5. Руды, концентраты драгоценных металлов</w:t>
            </w:r>
          </w:p>
        </w:tc>
        <w:tc>
          <w:tcPr>
            <w:tcW w:w="2868" w:type="dxa"/>
            <w:tcBorders>
              <w:top w:val="nil"/>
              <w:left w:val="nil"/>
              <w:bottom w:val="nil"/>
              <w:right w:val="nil"/>
            </w:tcBorders>
          </w:tcPr>
          <w:p w14:paraId="3646DF0B" w14:textId="77777777" w:rsidR="007037BA" w:rsidRDefault="007037BA">
            <w:pPr>
              <w:pStyle w:val="ConsPlusNormal"/>
              <w:jc w:val="both"/>
            </w:pPr>
            <w:r>
              <w:t>2616</w:t>
            </w:r>
          </w:p>
        </w:tc>
      </w:tr>
      <w:tr w:rsidR="007037BA" w14:paraId="1074E9B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7C11B58" w14:textId="77777777" w:rsidR="007037BA" w:rsidRDefault="007037BA">
            <w:pPr>
              <w:pStyle w:val="ConsPlusNormal"/>
            </w:pPr>
            <w:r>
              <w:t>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868" w:type="dxa"/>
            <w:tcBorders>
              <w:top w:val="nil"/>
              <w:left w:val="nil"/>
              <w:bottom w:val="nil"/>
              <w:right w:val="nil"/>
            </w:tcBorders>
          </w:tcPr>
          <w:p w14:paraId="7642E325" w14:textId="77777777" w:rsidR="007037BA" w:rsidRDefault="007037BA">
            <w:pPr>
              <w:pStyle w:val="ConsPlusNormal"/>
              <w:jc w:val="both"/>
            </w:pPr>
            <w:r>
              <w:t>из 7106 10 000 0</w:t>
            </w:r>
          </w:p>
          <w:p w14:paraId="7F10FD05" w14:textId="77777777" w:rsidR="007037BA" w:rsidRDefault="007037BA">
            <w:pPr>
              <w:pStyle w:val="ConsPlusNormal"/>
              <w:jc w:val="both"/>
            </w:pPr>
            <w:r>
              <w:t>из 7106 91 000</w:t>
            </w:r>
          </w:p>
          <w:p w14:paraId="49C7AF50" w14:textId="77777777" w:rsidR="007037BA" w:rsidRDefault="007037BA">
            <w:pPr>
              <w:pStyle w:val="ConsPlusNormal"/>
              <w:jc w:val="both"/>
            </w:pPr>
            <w:r>
              <w:t>из 7108 11 000 0</w:t>
            </w:r>
          </w:p>
          <w:p w14:paraId="0C9D6BB4" w14:textId="77777777" w:rsidR="007037BA" w:rsidRDefault="007037BA">
            <w:pPr>
              <w:pStyle w:val="ConsPlusNormal"/>
              <w:jc w:val="both"/>
            </w:pPr>
            <w:r>
              <w:t>из 7108 12 000 9</w:t>
            </w:r>
          </w:p>
          <w:p w14:paraId="0E39917D" w14:textId="77777777" w:rsidR="007037BA" w:rsidRDefault="007037BA">
            <w:pPr>
              <w:pStyle w:val="ConsPlusNormal"/>
              <w:jc w:val="both"/>
            </w:pPr>
            <w:r>
              <w:t>из 7110 11 000 9</w:t>
            </w:r>
          </w:p>
          <w:p w14:paraId="518F2B9F" w14:textId="77777777" w:rsidR="007037BA" w:rsidRDefault="007037BA">
            <w:pPr>
              <w:pStyle w:val="ConsPlusNormal"/>
              <w:jc w:val="both"/>
            </w:pPr>
            <w:r>
              <w:t>из 7110 21 000 9</w:t>
            </w:r>
          </w:p>
          <w:p w14:paraId="7C8949FA" w14:textId="77777777" w:rsidR="007037BA" w:rsidRDefault="007037BA">
            <w:pPr>
              <w:pStyle w:val="ConsPlusNormal"/>
              <w:jc w:val="both"/>
            </w:pPr>
            <w:r>
              <w:t>из 7110 31 000 0</w:t>
            </w:r>
          </w:p>
          <w:p w14:paraId="39E7E625" w14:textId="77777777" w:rsidR="007037BA" w:rsidRDefault="007037BA">
            <w:pPr>
              <w:pStyle w:val="ConsPlusNormal"/>
              <w:jc w:val="both"/>
            </w:pPr>
            <w:r>
              <w:t>из 7110 41 000 0</w:t>
            </w:r>
          </w:p>
        </w:tc>
      </w:tr>
      <w:tr w:rsidR="007037BA" w14:paraId="44B6222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035F361" w14:textId="77777777" w:rsidR="007037BA" w:rsidRDefault="007037BA">
            <w:pPr>
              <w:pStyle w:val="ConsPlusNormal"/>
            </w:pPr>
            <w:r>
              <w:t>7. Цинковые осадки</w:t>
            </w:r>
          </w:p>
        </w:tc>
        <w:tc>
          <w:tcPr>
            <w:tcW w:w="2868" w:type="dxa"/>
            <w:tcBorders>
              <w:top w:val="nil"/>
              <w:left w:val="nil"/>
              <w:bottom w:val="nil"/>
              <w:right w:val="nil"/>
            </w:tcBorders>
          </w:tcPr>
          <w:p w14:paraId="60C6C666" w14:textId="77777777" w:rsidR="007037BA" w:rsidRDefault="007037BA">
            <w:pPr>
              <w:pStyle w:val="ConsPlusNormal"/>
              <w:jc w:val="both"/>
            </w:pPr>
            <w:r>
              <w:t>из 7112</w:t>
            </w:r>
          </w:p>
        </w:tc>
      </w:tr>
      <w:tr w:rsidR="007037BA" w14:paraId="7565BB8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A48151F" w14:textId="77777777" w:rsidR="007037BA" w:rsidRDefault="007037BA">
            <w:pPr>
              <w:pStyle w:val="ConsPlusNormal"/>
            </w:pPr>
            <w:r>
              <w:t>8. Отходы и лом электротехнических и электронных изделий, используемые главным образом для извлечения драгоценных металлов</w:t>
            </w:r>
          </w:p>
        </w:tc>
        <w:tc>
          <w:tcPr>
            <w:tcW w:w="2868" w:type="dxa"/>
            <w:tcBorders>
              <w:top w:val="nil"/>
              <w:left w:val="nil"/>
              <w:bottom w:val="nil"/>
              <w:right w:val="nil"/>
            </w:tcBorders>
          </w:tcPr>
          <w:p w14:paraId="5A5F0487" w14:textId="77777777" w:rsidR="007037BA" w:rsidRDefault="007037BA">
            <w:pPr>
              <w:pStyle w:val="ConsPlusNormal"/>
              <w:jc w:val="both"/>
            </w:pPr>
            <w:r>
              <w:t>8549 21 000 0</w:t>
            </w:r>
          </w:p>
          <w:p w14:paraId="0A3D86B6" w14:textId="77777777" w:rsidR="007037BA" w:rsidRDefault="007037BA">
            <w:pPr>
              <w:pStyle w:val="ConsPlusNormal"/>
              <w:jc w:val="both"/>
            </w:pPr>
            <w:r>
              <w:t>8549 29 000 0</w:t>
            </w:r>
          </w:p>
        </w:tc>
      </w:tr>
      <w:tr w:rsidR="007037BA" w14:paraId="26F26223" w14:textId="77777777">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single" w:sz="4" w:space="0" w:color="auto"/>
              <w:right w:val="nil"/>
            </w:tcBorders>
          </w:tcPr>
          <w:p w14:paraId="5AD7E17D" w14:textId="77777777" w:rsidR="007037BA" w:rsidRDefault="007037BA">
            <w:pPr>
              <w:pStyle w:val="ConsPlusNormal"/>
              <w:jc w:val="both"/>
            </w:pPr>
            <w:r>
              <w:t xml:space="preserve">(п. 8 введен </w:t>
            </w:r>
            <w:hyperlink r:id="rId485">
              <w:r>
                <w:rPr>
                  <w:color w:val="0000FF"/>
                </w:rPr>
                <w:t>решением</w:t>
              </w:r>
            </w:hyperlink>
            <w:r>
              <w:t xml:space="preserve"> Коллегии Евразийской экономической комиссии от 13.09.2022 N 128)</w:t>
            </w:r>
          </w:p>
        </w:tc>
      </w:tr>
    </w:tbl>
    <w:p w14:paraId="3BAB9781" w14:textId="77777777" w:rsidR="007037BA" w:rsidRDefault="007037BA">
      <w:pPr>
        <w:pStyle w:val="ConsPlusNormal"/>
        <w:ind w:firstLine="540"/>
        <w:jc w:val="both"/>
      </w:pPr>
    </w:p>
    <w:p w14:paraId="40E011F2" w14:textId="77777777" w:rsidR="007037BA" w:rsidRDefault="007037BA">
      <w:pPr>
        <w:pStyle w:val="ConsPlusNormal"/>
        <w:jc w:val="right"/>
      </w:pPr>
      <w:bookmarkStart w:id="79" w:name="P20127"/>
      <w:bookmarkEnd w:id="79"/>
      <w:r>
        <w:t>Таблица 2</w:t>
      </w:r>
    </w:p>
    <w:p w14:paraId="6F1D41D6" w14:textId="77777777" w:rsidR="007037BA" w:rsidRDefault="007037B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7037BA" w14:paraId="04C3111D" w14:textId="77777777">
        <w:tc>
          <w:tcPr>
            <w:tcW w:w="6180" w:type="dxa"/>
            <w:tcBorders>
              <w:top w:val="single" w:sz="4" w:space="0" w:color="auto"/>
              <w:bottom w:val="single" w:sz="4" w:space="0" w:color="auto"/>
            </w:tcBorders>
          </w:tcPr>
          <w:p w14:paraId="50738F2D" w14:textId="77777777" w:rsidR="007037BA" w:rsidRDefault="007037BA">
            <w:pPr>
              <w:pStyle w:val="ConsPlusNormal"/>
              <w:jc w:val="center"/>
            </w:pPr>
            <w:r>
              <w:t>Наименование товара</w:t>
            </w:r>
          </w:p>
        </w:tc>
        <w:tc>
          <w:tcPr>
            <w:tcW w:w="2868" w:type="dxa"/>
            <w:tcBorders>
              <w:top w:val="single" w:sz="4" w:space="0" w:color="auto"/>
              <w:bottom w:val="single" w:sz="4" w:space="0" w:color="auto"/>
            </w:tcBorders>
          </w:tcPr>
          <w:p w14:paraId="7C48827E" w14:textId="77777777" w:rsidR="007037BA" w:rsidRDefault="007037BA">
            <w:pPr>
              <w:pStyle w:val="ConsPlusNormal"/>
              <w:jc w:val="center"/>
            </w:pPr>
            <w:r>
              <w:t xml:space="preserve">Код </w:t>
            </w:r>
            <w:hyperlink r:id="rId486">
              <w:r>
                <w:rPr>
                  <w:color w:val="0000FF"/>
                </w:rPr>
                <w:t>ТН ВЭД ЕАЭС</w:t>
              </w:r>
            </w:hyperlink>
          </w:p>
        </w:tc>
      </w:tr>
      <w:tr w:rsidR="007037BA" w14:paraId="55C57DD0"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4A744A65" w14:textId="77777777" w:rsidR="007037BA" w:rsidRDefault="007037BA">
            <w:pPr>
              <w:pStyle w:val="ConsPlusNormal"/>
            </w:pPr>
            <w:r>
              <w:t>1. Руды, концентраты цветных металлов, содержащие драгоценные металлы</w:t>
            </w:r>
          </w:p>
        </w:tc>
        <w:tc>
          <w:tcPr>
            <w:tcW w:w="2868" w:type="dxa"/>
            <w:tcBorders>
              <w:top w:val="single" w:sz="4" w:space="0" w:color="auto"/>
              <w:left w:val="nil"/>
              <w:bottom w:val="nil"/>
              <w:right w:val="nil"/>
            </w:tcBorders>
          </w:tcPr>
          <w:p w14:paraId="6A56DBC1" w14:textId="77777777" w:rsidR="007037BA" w:rsidRDefault="007037BA">
            <w:pPr>
              <w:pStyle w:val="ConsPlusNormal"/>
              <w:jc w:val="both"/>
            </w:pPr>
            <w:r>
              <w:t>из 2603 00 000 0</w:t>
            </w:r>
          </w:p>
          <w:p w14:paraId="21397DDE" w14:textId="77777777" w:rsidR="007037BA" w:rsidRDefault="007037BA">
            <w:pPr>
              <w:pStyle w:val="ConsPlusNormal"/>
              <w:jc w:val="both"/>
            </w:pPr>
            <w:r>
              <w:t>из 2604 00 000 0</w:t>
            </w:r>
          </w:p>
          <w:p w14:paraId="359E5FB4" w14:textId="77777777" w:rsidR="007037BA" w:rsidRDefault="007037BA">
            <w:pPr>
              <w:pStyle w:val="ConsPlusNormal"/>
              <w:jc w:val="both"/>
            </w:pPr>
            <w:r>
              <w:t>из 2607 00 000</w:t>
            </w:r>
          </w:p>
          <w:p w14:paraId="17CA3CC2" w14:textId="77777777" w:rsidR="007037BA" w:rsidRDefault="007037BA">
            <w:pPr>
              <w:pStyle w:val="ConsPlusNormal"/>
              <w:jc w:val="both"/>
            </w:pPr>
            <w:r>
              <w:t>из 2608 00 000 0</w:t>
            </w:r>
          </w:p>
          <w:p w14:paraId="44899314" w14:textId="77777777" w:rsidR="007037BA" w:rsidRDefault="007037BA">
            <w:pPr>
              <w:pStyle w:val="ConsPlusNormal"/>
              <w:jc w:val="both"/>
            </w:pPr>
            <w:r>
              <w:t>из 2609 00 000 0</w:t>
            </w:r>
          </w:p>
          <w:p w14:paraId="6CDC2D5F" w14:textId="77777777" w:rsidR="007037BA" w:rsidRDefault="007037BA">
            <w:pPr>
              <w:pStyle w:val="ConsPlusNormal"/>
              <w:jc w:val="both"/>
            </w:pPr>
            <w:r>
              <w:t>из 2617</w:t>
            </w:r>
          </w:p>
        </w:tc>
      </w:tr>
      <w:tr w:rsidR="007037BA" w14:paraId="52FAE5D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14786869" w14:textId="77777777" w:rsidR="007037BA" w:rsidRDefault="007037BA">
            <w:pPr>
              <w:pStyle w:val="ConsPlusNormal"/>
              <w:jc w:val="both"/>
            </w:pPr>
            <w:r>
              <w:lastRenderedPageBreak/>
              <w:t>2. Полупродукты производства цветных металлов, содержащие драгоценные металлы</w:t>
            </w:r>
          </w:p>
        </w:tc>
        <w:tc>
          <w:tcPr>
            <w:tcW w:w="2868" w:type="dxa"/>
            <w:tcBorders>
              <w:top w:val="nil"/>
              <w:left w:val="nil"/>
              <w:bottom w:val="single" w:sz="4" w:space="0" w:color="auto"/>
              <w:right w:val="nil"/>
            </w:tcBorders>
          </w:tcPr>
          <w:p w14:paraId="6A4A416F" w14:textId="77777777" w:rsidR="007037BA" w:rsidRDefault="007037BA">
            <w:pPr>
              <w:pStyle w:val="ConsPlusNormal"/>
              <w:jc w:val="both"/>
            </w:pPr>
            <w:r>
              <w:t>из 7401 00 000 0</w:t>
            </w:r>
          </w:p>
          <w:p w14:paraId="3DBD2F7E" w14:textId="77777777" w:rsidR="007037BA" w:rsidRDefault="007037BA">
            <w:pPr>
              <w:pStyle w:val="ConsPlusNormal"/>
              <w:jc w:val="both"/>
            </w:pPr>
            <w:r>
              <w:t>из 7402 00 000 0</w:t>
            </w:r>
          </w:p>
          <w:p w14:paraId="1DD3CB65" w14:textId="77777777" w:rsidR="007037BA" w:rsidRDefault="007037BA">
            <w:pPr>
              <w:pStyle w:val="ConsPlusNormal"/>
              <w:jc w:val="both"/>
            </w:pPr>
            <w:r>
              <w:t>из 7501</w:t>
            </w:r>
          </w:p>
          <w:p w14:paraId="612E9444" w14:textId="77777777" w:rsidR="007037BA" w:rsidRDefault="007037BA">
            <w:pPr>
              <w:pStyle w:val="ConsPlusNormal"/>
              <w:jc w:val="both"/>
            </w:pPr>
            <w:r>
              <w:t>из 7801 99 100 0</w:t>
            </w:r>
          </w:p>
        </w:tc>
      </w:tr>
    </w:tbl>
    <w:p w14:paraId="7E5073F2" w14:textId="77777777" w:rsidR="007037BA" w:rsidRDefault="007037BA">
      <w:pPr>
        <w:pStyle w:val="ConsPlusNormal"/>
        <w:ind w:firstLine="540"/>
        <w:jc w:val="both"/>
      </w:pPr>
    </w:p>
    <w:p w14:paraId="6F7CFB01" w14:textId="77777777" w:rsidR="007037BA" w:rsidRDefault="007037BA">
      <w:pPr>
        <w:pStyle w:val="ConsPlusNormal"/>
        <w:jc w:val="right"/>
      </w:pPr>
      <w:bookmarkStart w:id="80" w:name="P20144"/>
      <w:bookmarkEnd w:id="80"/>
      <w:r>
        <w:t>Таблица 3</w:t>
      </w:r>
    </w:p>
    <w:p w14:paraId="28B64B61" w14:textId="77777777" w:rsidR="007037BA" w:rsidRDefault="007037BA">
      <w:pPr>
        <w:pStyle w:val="ConsPlusNormal"/>
        <w:jc w:val="center"/>
      </w:pPr>
      <w:r>
        <w:t xml:space="preserve">(в ред. </w:t>
      </w:r>
      <w:hyperlink r:id="rId487">
        <w:r>
          <w:rPr>
            <w:color w:val="0000FF"/>
          </w:rPr>
          <w:t>решения</w:t>
        </w:r>
      </w:hyperlink>
      <w:r>
        <w:t xml:space="preserve"> Коллегии Евразийской экономической комиссии</w:t>
      </w:r>
    </w:p>
    <w:p w14:paraId="74767F02" w14:textId="77777777" w:rsidR="007037BA" w:rsidRDefault="007037BA">
      <w:pPr>
        <w:pStyle w:val="ConsPlusNormal"/>
        <w:jc w:val="center"/>
      </w:pPr>
      <w:r>
        <w:t>от 16.04.2024 N 40)</w:t>
      </w:r>
    </w:p>
    <w:p w14:paraId="00F36777" w14:textId="77777777" w:rsidR="007037BA" w:rsidRDefault="007037B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68"/>
      </w:tblGrid>
      <w:tr w:rsidR="007037BA" w14:paraId="5B67D39E" w14:textId="77777777">
        <w:tc>
          <w:tcPr>
            <w:tcW w:w="6180" w:type="dxa"/>
            <w:tcBorders>
              <w:top w:val="single" w:sz="4" w:space="0" w:color="auto"/>
              <w:bottom w:val="single" w:sz="4" w:space="0" w:color="auto"/>
            </w:tcBorders>
          </w:tcPr>
          <w:p w14:paraId="14D4FDE6" w14:textId="77777777" w:rsidR="007037BA" w:rsidRDefault="007037BA">
            <w:pPr>
              <w:pStyle w:val="ConsPlusNormal"/>
              <w:jc w:val="center"/>
            </w:pPr>
            <w:r>
              <w:t>Наименование товара</w:t>
            </w:r>
          </w:p>
        </w:tc>
        <w:tc>
          <w:tcPr>
            <w:tcW w:w="2868" w:type="dxa"/>
            <w:tcBorders>
              <w:top w:val="single" w:sz="4" w:space="0" w:color="auto"/>
              <w:bottom w:val="single" w:sz="4" w:space="0" w:color="auto"/>
            </w:tcBorders>
          </w:tcPr>
          <w:p w14:paraId="4A1D26D7" w14:textId="77777777" w:rsidR="007037BA" w:rsidRDefault="007037BA">
            <w:pPr>
              <w:pStyle w:val="ConsPlusNormal"/>
              <w:jc w:val="center"/>
            </w:pPr>
            <w:r>
              <w:t xml:space="preserve">Код </w:t>
            </w:r>
            <w:hyperlink r:id="rId488">
              <w:r>
                <w:rPr>
                  <w:color w:val="0000FF"/>
                </w:rPr>
                <w:t>ТН</w:t>
              </w:r>
            </w:hyperlink>
            <w:r>
              <w:t xml:space="preserve"> ВЭД ЕАЭС</w:t>
            </w:r>
          </w:p>
        </w:tc>
      </w:tr>
      <w:tr w:rsidR="007037BA" w14:paraId="6488FC8F"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392E3DE6" w14:textId="77777777" w:rsidR="007037BA" w:rsidRDefault="007037BA">
            <w:pPr>
              <w:pStyle w:val="ConsPlusNormal"/>
              <w:jc w:val="both"/>
            </w:pPr>
            <w:r>
              <w:t>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и более драгоценного металла</w:t>
            </w:r>
          </w:p>
        </w:tc>
        <w:tc>
          <w:tcPr>
            <w:tcW w:w="2868" w:type="dxa"/>
            <w:tcBorders>
              <w:top w:val="single" w:sz="4" w:space="0" w:color="auto"/>
              <w:left w:val="nil"/>
              <w:bottom w:val="nil"/>
              <w:right w:val="nil"/>
            </w:tcBorders>
          </w:tcPr>
          <w:p w14:paraId="3E0970CE" w14:textId="77777777" w:rsidR="007037BA" w:rsidRDefault="007037BA">
            <w:pPr>
              <w:pStyle w:val="ConsPlusNormal"/>
            </w:pPr>
            <w:r>
              <w:t>2843 10</w:t>
            </w:r>
          </w:p>
          <w:p w14:paraId="0B3956EC" w14:textId="77777777" w:rsidR="007037BA" w:rsidRDefault="007037BA">
            <w:pPr>
              <w:pStyle w:val="ConsPlusNormal"/>
            </w:pPr>
            <w:r>
              <w:t>2843 21 000 0</w:t>
            </w:r>
          </w:p>
          <w:p w14:paraId="31C8452C" w14:textId="77777777" w:rsidR="007037BA" w:rsidRDefault="007037BA">
            <w:pPr>
              <w:pStyle w:val="ConsPlusNormal"/>
            </w:pPr>
            <w:r>
              <w:t>2843 29 000 0</w:t>
            </w:r>
          </w:p>
          <w:p w14:paraId="6B126D9E" w14:textId="77777777" w:rsidR="007037BA" w:rsidRDefault="007037BA">
            <w:pPr>
              <w:pStyle w:val="ConsPlusNormal"/>
            </w:pPr>
            <w:r>
              <w:t>2843 30 000 0</w:t>
            </w:r>
          </w:p>
          <w:p w14:paraId="3D042EED" w14:textId="77777777" w:rsidR="007037BA" w:rsidRDefault="007037BA">
            <w:pPr>
              <w:pStyle w:val="ConsPlusNormal"/>
            </w:pPr>
            <w:r>
              <w:t>2843 90</w:t>
            </w:r>
          </w:p>
        </w:tc>
      </w:tr>
      <w:tr w:rsidR="007037BA" w14:paraId="1CA9297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64DD835" w14:textId="77777777" w:rsidR="007037BA" w:rsidRDefault="007037BA">
            <w:pPr>
              <w:pStyle w:val="ConsPlusNormal"/>
              <w:jc w:val="both"/>
            </w:pPr>
            <w:r>
              <w:t>2. Драгоценные металлы в виде продукции и изделий</w:t>
            </w:r>
          </w:p>
        </w:tc>
        <w:tc>
          <w:tcPr>
            <w:tcW w:w="2868" w:type="dxa"/>
            <w:vMerge w:val="restart"/>
            <w:tcBorders>
              <w:top w:val="nil"/>
              <w:left w:val="nil"/>
              <w:bottom w:val="nil"/>
              <w:right w:val="nil"/>
            </w:tcBorders>
          </w:tcPr>
          <w:p w14:paraId="236C566D" w14:textId="77777777" w:rsidR="007037BA" w:rsidRDefault="007037BA">
            <w:pPr>
              <w:pStyle w:val="ConsPlusNormal"/>
            </w:pPr>
            <w:r>
              <w:t xml:space="preserve">7106 10 000 0 </w:t>
            </w:r>
            <w:hyperlink w:anchor="P20213">
              <w:r>
                <w:rPr>
                  <w:color w:val="0000FF"/>
                </w:rPr>
                <w:t>&lt;*&gt;</w:t>
              </w:r>
            </w:hyperlink>
          </w:p>
          <w:p w14:paraId="0E3C601A" w14:textId="77777777" w:rsidR="007037BA" w:rsidRDefault="007037BA">
            <w:pPr>
              <w:pStyle w:val="ConsPlusNormal"/>
            </w:pPr>
            <w:r>
              <w:t xml:space="preserve">7106 92 000 0 </w:t>
            </w:r>
            <w:hyperlink w:anchor="P20213">
              <w:r>
                <w:rPr>
                  <w:color w:val="0000FF"/>
                </w:rPr>
                <w:t>&lt;*&gt;</w:t>
              </w:r>
            </w:hyperlink>
          </w:p>
          <w:p w14:paraId="3D3F8A61" w14:textId="77777777" w:rsidR="007037BA" w:rsidRDefault="007037BA">
            <w:pPr>
              <w:pStyle w:val="ConsPlusNormal"/>
            </w:pPr>
            <w:r>
              <w:t>7107 00 000 0</w:t>
            </w:r>
          </w:p>
          <w:p w14:paraId="49AC8946" w14:textId="77777777" w:rsidR="007037BA" w:rsidRDefault="007037BA">
            <w:pPr>
              <w:pStyle w:val="ConsPlusNormal"/>
            </w:pPr>
            <w:r>
              <w:t xml:space="preserve">7108 13 </w:t>
            </w:r>
            <w:hyperlink w:anchor="P20213">
              <w:r>
                <w:rPr>
                  <w:color w:val="0000FF"/>
                </w:rPr>
                <w:t>&lt;*&gt;</w:t>
              </w:r>
            </w:hyperlink>
          </w:p>
          <w:p w14:paraId="7B1B1AB1" w14:textId="77777777" w:rsidR="007037BA" w:rsidRDefault="007037BA">
            <w:pPr>
              <w:pStyle w:val="ConsPlusNormal"/>
            </w:pPr>
            <w:r>
              <w:t>7109 00 000 0</w:t>
            </w:r>
          </w:p>
          <w:p w14:paraId="59DBF774" w14:textId="77777777" w:rsidR="007037BA" w:rsidRDefault="007037BA">
            <w:pPr>
              <w:pStyle w:val="ConsPlusNormal"/>
            </w:pPr>
            <w:r>
              <w:t xml:space="preserve">7110 19 </w:t>
            </w:r>
            <w:hyperlink w:anchor="P20213">
              <w:r>
                <w:rPr>
                  <w:color w:val="0000FF"/>
                </w:rPr>
                <w:t>&lt;*&gt;</w:t>
              </w:r>
            </w:hyperlink>
          </w:p>
          <w:p w14:paraId="66B1006B" w14:textId="77777777" w:rsidR="007037BA" w:rsidRDefault="007037BA">
            <w:pPr>
              <w:pStyle w:val="ConsPlusNormal"/>
            </w:pPr>
            <w:r>
              <w:t xml:space="preserve">7110 29 000 0 </w:t>
            </w:r>
            <w:hyperlink w:anchor="P20213">
              <w:r>
                <w:rPr>
                  <w:color w:val="0000FF"/>
                </w:rPr>
                <w:t>&lt;*&gt;</w:t>
              </w:r>
            </w:hyperlink>
          </w:p>
          <w:p w14:paraId="2F69FC90" w14:textId="77777777" w:rsidR="007037BA" w:rsidRDefault="007037BA">
            <w:pPr>
              <w:pStyle w:val="ConsPlusNormal"/>
            </w:pPr>
            <w:r>
              <w:t xml:space="preserve">7110 39 000 0 </w:t>
            </w:r>
            <w:hyperlink w:anchor="P20213">
              <w:r>
                <w:rPr>
                  <w:color w:val="0000FF"/>
                </w:rPr>
                <w:t>&lt;*&gt;</w:t>
              </w:r>
            </w:hyperlink>
          </w:p>
          <w:p w14:paraId="100AE52D" w14:textId="77777777" w:rsidR="007037BA" w:rsidRDefault="007037BA">
            <w:pPr>
              <w:pStyle w:val="ConsPlusNormal"/>
            </w:pPr>
            <w:r>
              <w:t xml:space="preserve">7110 49 000 0 </w:t>
            </w:r>
            <w:hyperlink w:anchor="P20213">
              <w:r>
                <w:rPr>
                  <w:color w:val="0000FF"/>
                </w:rPr>
                <w:t>&lt;*&gt;</w:t>
              </w:r>
            </w:hyperlink>
          </w:p>
          <w:p w14:paraId="0D06A00E" w14:textId="77777777" w:rsidR="007037BA" w:rsidRDefault="007037BA">
            <w:pPr>
              <w:pStyle w:val="ConsPlusNormal"/>
            </w:pPr>
            <w:r>
              <w:t>7111 00 000 0</w:t>
            </w:r>
          </w:p>
          <w:p w14:paraId="5236EF1C" w14:textId="77777777" w:rsidR="007037BA" w:rsidRDefault="007037BA">
            <w:pPr>
              <w:pStyle w:val="ConsPlusNormal"/>
            </w:pPr>
            <w:r>
              <w:t>7113</w:t>
            </w:r>
          </w:p>
          <w:p w14:paraId="207FDD97" w14:textId="77777777" w:rsidR="007037BA" w:rsidRDefault="007037BA">
            <w:pPr>
              <w:pStyle w:val="ConsPlusNormal"/>
            </w:pPr>
            <w:r>
              <w:t>7114</w:t>
            </w:r>
          </w:p>
          <w:p w14:paraId="6464AA38" w14:textId="77777777" w:rsidR="007037BA" w:rsidRDefault="007037BA">
            <w:pPr>
              <w:pStyle w:val="ConsPlusNormal"/>
            </w:pPr>
            <w:r>
              <w:t>7115</w:t>
            </w:r>
          </w:p>
          <w:p w14:paraId="04E30150" w14:textId="77777777" w:rsidR="007037BA" w:rsidRDefault="007037BA">
            <w:pPr>
              <w:pStyle w:val="ConsPlusNormal"/>
            </w:pPr>
            <w:r>
              <w:t xml:space="preserve">8544 </w:t>
            </w:r>
            <w:hyperlink w:anchor="P20214">
              <w:r>
                <w:rPr>
                  <w:color w:val="0000FF"/>
                </w:rPr>
                <w:t>&lt;**&gt;</w:t>
              </w:r>
            </w:hyperlink>
          </w:p>
          <w:p w14:paraId="13B5FACF" w14:textId="77777777" w:rsidR="007037BA" w:rsidRDefault="007037BA">
            <w:pPr>
              <w:pStyle w:val="ConsPlusNormal"/>
            </w:pPr>
            <w:r>
              <w:t>9003 19 000 1</w:t>
            </w:r>
          </w:p>
          <w:p w14:paraId="47639923" w14:textId="77777777" w:rsidR="007037BA" w:rsidRDefault="007037BA">
            <w:pPr>
              <w:pStyle w:val="ConsPlusNormal"/>
            </w:pPr>
            <w:r>
              <w:t xml:space="preserve">9021 29 000 9 </w:t>
            </w:r>
            <w:hyperlink w:anchor="P20215">
              <w:r>
                <w:rPr>
                  <w:color w:val="0000FF"/>
                </w:rPr>
                <w:t>&lt;***&gt;</w:t>
              </w:r>
            </w:hyperlink>
          </w:p>
          <w:p w14:paraId="52F6A78F" w14:textId="77777777" w:rsidR="007037BA" w:rsidRDefault="007037BA">
            <w:pPr>
              <w:pStyle w:val="ConsPlusNormal"/>
            </w:pPr>
            <w:r>
              <w:t xml:space="preserve">9101 </w:t>
            </w:r>
            <w:hyperlink w:anchor="P20214">
              <w:r>
                <w:rPr>
                  <w:color w:val="0000FF"/>
                </w:rPr>
                <w:t>&lt;**&gt;</w:t>
              </w:r>
            </w:hyperlink>
          </w:p>
          <w:p w14:paraId="5B86FC9A" w14:textId="77777777" w:rsidR="007037BA" w:rsidRDefault="007037BA">
            <w:pPr>
              <w:pStyle w:val="ConsPlusNormal"/>
            </w:pPr>
            <w:r>
              <w:t xml:space="preserve">9102 </w:t>
            </w:r>
            <w:hyperlink w:anchor="P20214">
              <w:r>
                <w:rPr>
                  <w:color w:val="0000FF"/>
                </w:rPr>
                <w:t>&lt;**&gt;</w:t>
              </w:r>
            </w:hyperlink>
          </w:p>
          <w:p w14:paraId="6495901C" w14:textId="77777777" w:rsidR="007037BA" w:rsidRDefault="007037BA">
            <w:pPr>
              <w:pStyle w:val="ConsPlusNormal"/>
            </w:pPr>
            <w:r>
              <w:t xml:space="preserve">9103 </w:t>
            </w:r>
            <w:hyperlink w:anchor="P20214">
              <w:r>
                <w:rPr>
                  <w:color w:val="0000FF"/>
                </w:rPr>
                <w:t>&lt;**&gt;</w:t>
              </w:r>
            </w:hyperlink>
          </w:p>
          <w:p w14:paraId="58C67F27" w14:textId="77777777" w:rsidR="007037BA" w:rsidRDefault="007037BA">
            <w:pPr>
              <w:pStyle w:val="ConsPlusNormal"/>
            </w:pPr>
            <w:r>
              <w:t xml:space="preserve">9105 </w:t>
            </w:r>
            <w:hyperlink w:anchor="P20214">
              <w:r>
                <w:rPr>
                  <w:color w:val="0000FF"/>
                </w:rPr>
                <w:t>&lt;**&gt;</w:t>
              </w:r>
            </w:hyperlink>
          </w:p>
          <w:p w14:paraId="5208D41B" w14:textId="77777777" w:rsidR="007037BA" w:rsidRDefault="007037BA">
            <w:pPr>
              <w:pStyle w:val="ConsPlusNormal"/>
            </w:pPr>
            <w:r>
              <w:t xml:space="preserve">9111 </w:t>
            </w:r>
            <w:hyperlink w:anchor="P20214">
              <w:r>
                <w:rPr>
                  <w:color w:val="0000FF"/>
                </w:rPr>
                <w:t>&lt;**&gt;</w:t>
              </w:r>
            </w:hyperlink>
          </w:p>
          <w:p w14:paraId="37BE00F3" w14:textId="77777777" w:rsidR="007037BA" w:rsidRDefault="007037BA">
            <w:pPr>
              <w:pStyle w:val="ConsPlusNormal"/>
            </w:pPr>
            <w:r>
              <w:t xml:space="preserve">9112 </w:t>
            </w:r>
            <w:hyperlink w:anchor="P20214">
              <w:r>
                <w:rPr>
                  <w:color w:val="0000FF"/>
                </w:rPr>
                <w:t>&lt;**&gt;</w:t>
              </w:r>
            </w:hyperlink>
          </w:p>
          <w:p w14:paraId="0F374EC2" w14:textId="77777777" w:rsidR="007037BA" w:rsidRDefault="007037BA">
            <w:pPr>
              <w:pStyle w:val="ConsPlusNormal"/>
            </w:pPr>
            <w:r>
              <w:t>9113 10 100 0</w:t>
            </w:r>
          </w:p>
          <w:p w14:paraId="57D53234" w14:textId="77777777" w:rsidR="007037BA" w:rsidRDefault="007037BA">
            <w:pPr>
              <w:pStyle w:val="ConsPlusNormal"/>
            </w:pPr>
            <w:r>
              <w:t>из 9608 10 920 0</w:t>
            </w:r>
          </w:p>
          <w:p w14:paraId="28F3EAE8" w14:textId="77777777" w:rsidR="007037BA" w:rsidRDefault="007037BA">
            <w:pPr>
              <w:pStyle w:val="ConsPlusNormal"/>
            </w:pPr>
            <w:r>
              <w:t>из 9608 10 990 0</w:t>
            </w:r>
          </w:p>
          <w:p w14:paraId="30877CFB" w14:textId="77777777" w:rsidR="007037BA" w:rsidRDefault="007037BA">
            <w:pPr>
              <w:pStyle w:val="ConsPlusNormal"/>
            </w:pPr>
            <w:r>
              <w:t>из 9608 30 000 0</w:t>
            </w:r>
          </w:p>
          <w:p w14:paraId="58D27396" w14:textId="77777777" w:rsidR="007037BA" w:rsidRDefault="007037BA">
            <w:pPr>
              <w:pStyle w:val="ConsPlusNormal"/>
            </w:pPr>
            <w:r>
              <w:lastRenderedPageBreak/>
              <w:t>из 9608 50 000 0</w:t>
            </w:r>
          </w:p>
        </w:tc>
      </w:tr>
      <w:tr w:rsidR="007037BA" w14:paraId="753B629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0A9A51C" w14:textId="77777777" w:rsidR="007037BA" w:rsidRDefault="007037BA">
            <w:pPr>
              <w:pStyle w:val="ConsPlusNormal"/>
            </w:pPr>
          </w:p>
        </w:tc>
        <w:tc>
          <w:tcPr>
            <w:tcW w:w="2868" w:type="dxa"/>
            <w:vMerge/>
            <w:tcBorders>
              <w:top w:val="nil"/>
              <w:left w:val="nil"/>
              <w:bottom w:val="nil"/>
              <w:right w:val="nil"/>
            </w:tcBorders>
          </w:tcPr>
          <w:p w14:paraId="272FF0F3" w14:textId="77777777" w:rsidR="007037BA" w:rsidRDefault="007037BA">
            <w:pPr>
              <w:pStyle w:val="ConsPlusNormal"/>
            </w:pPr>
          </w:p>
        </w:tc>
      </w:tr>
      <w:tr w:rsidR="007037BA" w14:paraId="2C06A0B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241D2D6" w14:textId="77777777" w:rsidR="007037BA" w:rsidRDefault="007037BA">
            <w:pPr>
              <w:pStyle w:val="ConsPlusNormal"/>
            </w:pPr>
          </w:p>
        </w:tc>
        <w:tc>
          <w:tcPr>
            <w:tcW w:w="2868" w:type="dxa"/>
            <w:vMerge/>
            <w:tcBorders>
              <w:top w:val="nil"/>
              <w:left w:val="nil"/>
              <w:bottom w:val="nil"/>
              <w:right w:val="nil"/>
            </w:tcBorders>
          </w:tcPr>
          <w:p w14:paraId="32421404" w14:textId="77777777" w:rsidR="007037BA" w:rsidRDefault="007037BA">
            <w:pPr>
              <w:pStyle w:val="ConsPlusNormal"/>
            </w:pPr>
          </w:p>
        </w:tc>
      </w:tr>
      <w:tr w:rsidR="007037BA" w14:paraId="6609177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55167DA" w14:textId="77777777" w:rsidR="007037BA" w:rsidRDefault="007037BA">
            <w:pPr>
              <w:pStyle w:val="ConsPlusNormal"/>
            </w:pPr>
          </w:p>
        </w:tc>
        <w:tc>
          <w:tcPr>
            <w:tcW w:w="2868" w:type="dxa"/>
            <w:vMerge/>
            <w:tcBorders>
              <w:top w:val="nil"/>
              <w:left w:val="nil"/>
              <w:bottom w:val="nil"/>
              <w:right w:val="nil"/>
            </w:tcBorders>
          </w:tcPr>
          <w:p w14:paraId="6F09CCF7" w14:textId="77777777" w:rsidR="007037BA" w:rsidRDefault="007037BA">
            <w:pPr>
              <w:pStyle w:val="ConsPlusNormal"/>
            </w:pPr>
          </w:p>
        </w:tc>
      </w:tr>
      <w:tr w:rsidR="007037BA" w14:paraId="6328002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5D61443" w14:textId="77777777" w:rsidR="007037BA" w:rsidRDefault="007037BA">
            <w:pPr>
              <w:pStyle w:val="ConsPlusNormal"/>
            </w:pPr>
          </w:p>
        </w:tc>
        <w:tc>
          <w:tcPr>
            <w:tcW w:w="2868" w:type="dxa"/>
            <w:vMerge/>
            <w:tcBorders>
              <w:top w:val="nil"/>
              <w:left w:val="nil"/>
              <w:bottom w:val="nil"/>
              <w:right w:val="nil"/>
            </w:tcBorders>
          </w:tcPr>
          <w:p w14:paraId="00D414A0" w14:textId="77777777" w:rsidR="007037BA" w:rsidRDefault="007037BA">
            <w:pPr>
              <w:pStyle w:val="ConsPlusNormal"/>
            </w:pPr>
          </w:p>
        </w:tc>
      </w:tr>
      <w:tr w:rsidR="007037BA" w14:paraId="562FD72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09A1988" w14:textId="77777777" w:rsidR="007037BA" w:rsidRDefault="007037BA">
            <w:pPr>
              <w:pStyle w:val="ConsPlusNormal"/>
            </w:pPr>
          </w:p>
        </w:tc>
        <w:tc>
          <w:tcPr>
            <w:tcW w:w="2868" w:type="dxa"/>
            <w:vMerge/>
            <w:tcBorders>
              <w:top w:val="nil"/>
              <w:left w:val="nil"/>
              <w:bottom w:val="nil"/>
              <w:right w:val="nil"/>
            </w:tcBorders>
          </w:tcPr>
          <w:p w14:paraId="02D23B0B" w14:textId="77777777" w:rsidR="007037BA" w:rsidRDefault="007037BA">
            <w:pPr>
              <w:pStyle w:val="ConsPlusNormal"/>
            </w:pPr>
          </w:p>
        </w:tc>
      </w:tr>
      <w:tr w:rsidR="007037BA" w14:paraId="4B558E0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45E024A" w14:textId="77777777" w:rsidR="007037BA" w:rsidRDefault="007037BA">
            <w:pPr>
              <w:pStyle w:val="ConsPlusNormal"/>
            </w:pPr>
          </w:p>
        </w:tc>
        <w:tc>
          <w:tcPr>
            <w:tcW w:w="2868" w:type="dxa"/>
            <w:vMerge/>
            <w:tcBorders>
              <w:top w:val="nil"/>
              <w:left w:val="nil"/>
              <w:bottom w:val="nil"/>
              <w:right w:val="nil"/>
            </w:tcBorders>
          </w:tcPr>
          <w:p w14:paraId="258A7274" w14:textId="77777777" w:rsidR="007037BA" w:rsidRDefault="007037BA">
            <w:pPr>
              <w:pStyle w:val="ConsPlusNormal"/>
            </w:pPr>
          </w:p>
        </w:tc>
      </w:tr>
      <w:tr w:rsidR="007037BA" w14:paraId="2B02509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C35893E" w14:textId="77777777" w:rsidR="007037BA" w:rsidRDefault="007037BA">
            <w:pPr>
              <w:pStyle w:val="ConsPlusNormal"/>
            </w:pPr>
          </w:p>
        </w:tc>
        <w:tc>
          <w:tcPr>
            <w:tcW w:w="2868" w:type="dxa"/>
            <w:vMerge/>
            <w:tcBorders>
              <w:top w:val="nil"/>
              <w:left w:val="nil"/>
              <w:bottom w:val="nil"/>
              <w:right w:val="nil"/>
            </w:tcBorders>
          </w:tcPr>
          <w:p w14:paraId="1CDED0F0" w14:textId="77777777" w:rsidR="007037BA" w:rsidRDefault="007037BA">
            <w:pPr>
              <w:pStyle w:val="ConsPlusNormal"/>
            </w:pPr>
          </w:p>
        </w:tc>
      </w:tr>
      <w:tr w:rsidR="007037BA" w14:paraId="0382FC5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2DB978A" w14:textId="77777777" w:rsidR="007037BA" w:rsidRDefault="007037BA">
            <w:pPr>
              <w:pStyle w:val="ConsPlusNormal"/>
            </w:pPr>
          </w:p>
        </w:tc>
        <w:tc>
          <w:tcPr>
            <w:tcW w:w="2868" w:type="dxa"/>
            <w:vMerge/>
            <w:tcBorders>
              <w:top w:val="nil"/>
              <w:left w:val="nil"/>
              <w:bottom w:val="nil"/>
              <w:right w:val="nil"/>
            </w:tcBorders>
          </w:tcPr>
          <w:p w14:paraId="0D515051" w14:textId="77777777" w:rsidR="007037BA" w:rsidRDefault="007037BA">
            <w:pPr>
              <w:pStyle w:val="ConsPlusNormal"/>
            </w:pPr>
          </w:p>
        </w:tc>
      </w:tr>
      <w:tr w:rsidR="007037BA" w14:paraId="7FC6D01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317189A" w14:textId="77777777" w:rsidR="007037BA" w:rsidRDefault="007037BA">
            <w:pPr>
              <w:pStyle w:val="ConsPlusNormal"/>
            </w:pPr>
          </w:p>
        </w:tc>
        <w:tc>
          <w:tcPr>
            <w:tcW w:w="2868" w:type="dxa"/>
            <w:vMerge/>
            <w:tcBorders>
              <w:top w:val="nil"/>
              <w:left w:val="nil"/>
              <w:bottom w:val="nil"/>
              <w:right w:val="nil"/>
            </w:tcBorders>
          </w:tcPr>
          <w:p w14:paraId="3817AFFA" w14:textId="77777777" w:rsidR="007037BA" w:rsidRDefault="007037BA">
            <w:pPr>
              <w:pStyle w:val="ConsPlusNormal"/>
            </w:pPr>
          </w:p>
        </w:tc>
      </w:tr>
      <w:tr w:rsidR="007037BA" w14:paraId="6A6BD0D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92A5DD3" w14:textId="77777777" w:rsidR="007037BA" w:rsidRDefault="007037BA">
            <w:pPr>
              <w:pStyle w:val="ConsPlusNormal"/>
            </w:pPr>
          </w:p>
        </w:tc>
        <w:tc>
          <w:tcPr>
            <w:tcW w:w="2868" w:type="dxa"/>
            <w:vMerge/>
            <w:tcBorders>
              <w:top w:val="nil"/>
              <w:left w:val="nil"/>
              <w:bottom w:val="nil"/>
              <w:right w:val="nil"/>
            </w:tcBorders>
          </w:tcPr>
          <w:p w14:paraId="395E1C2E" w14:textId="77777777" w:rsidR="007037BA" w:rsidRDefault="007037BA">
            <w:pPr>
              <w:pStyle w:val="ConsPlusNormal"/>
            </w:pPr>
          </w:p>
        </w:tc>
      </w:tr>
      <w:tr w:rsidR="007037BA" w14:paraId="3C7E82C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5380141" w14:textId="77777777" w:rsidR="007037BA" w:rsidRDefault="007037BA">
            <w:pPr>
              <w:pStyle w:val="ConsPlusNormal"/>
            </w:pPr>
          </w:p>
        </w:tc>
        <w:tc>
          <w:tcPr>
            <w:tcW w:w="2868" w:type="dxa"/>
            <w:vMerge/>
            <w:tcBorders>
              <w:top w:val="nil"/>
              <w:left w:val="nil"/>
              <w:bottom w:val="nil"/>
              <w:right w:val="nil"/>
            </w:tcBorders>
          </w:tcPr>
          <w:p w14:paraId="1094EE16" w14:textId="77777777" w:rsidR="007037BA" w:rsidRDefault="007037BA">
            <w:pPr>
              <w:pStyle w:val="ConsPlusNormal"/>
            </w:pPr>
          </w:p>
        </w:tc>
      </w:tr>
      <w:tr w:rsidR="007037BA" w14:paraId="0D630B0A"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C6CF73F" w14:textId="77777777" w:rsidR="007037BA" w:rsidRDefault="007037BA">
            <w:pPr>
              <w:pStyle w:val="ConsPlusNormal"/>
            </w:pPr>
          </w:p>
        </w:tc>
        <w:tc>
          <w:tcPr>
            <w:tcW w:w="2868" w:type="dxa"/>
            <w:vMerge/>
            <w:tcBorders>
              <w:top w:val="nil"/>
              <w:left w:val="nil"/>
              <w:bottom w:val="nil"/>
              <w:right w:val="nil"/>
            </w:tcBorders>
          </w:tcPr>
          <w:p w14:paraId="5B5600A1" w14:textId="77777777" w:rsidR="007037BA" w:rsidRDefault="007037BA">
            <w:pPr>
              <w:pStyle w:val="ConsPlusNormal"/>
            </w:pPr>
          </w:p>
        </w:tc>
      </w:tr>
      <w:tr w:rsidR="007037BA" w14:paraId="0F639C7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BAB3D59" w14:textId="77777777" w:rsidR="007037BA" w:rsidRDefault="007037BA">
            <w:pPr>
              <w:pStyle w:val="ConsPlusNormal"/>
            </w:pPr>
          </w:p>
        </w:tc>
        <w:tc>
          <w:tcPr>
            <w:tcW w:w="2868" w:type="dxa"/>
            <w:vMerge/>
            <w:tcBorders>
              <w:top w:val="nil"/>
              <w:left w:val="nil"/>
              <w:bottom w:val="nil"/>
              <w:right w:val="nil"/>
            </w:tcBorders>
          </w:tcPr>
          <w:p w14:paraId="635D5A71" w14:textId="77777777" w:rsidR="007037BA" w:rsidRDefault="007037BA">
            <w:pPr>
              <w:pStyle w:val="ConsPlusNormal"/>
            </w:pPr>
          </w:p>
        </w:tc>
      </w:tr>
      <w:tr w:rsidR="007037BA" w14:paraId="1A991CF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B76148F" w14:textId="77777777" w:rsidR="007037BA" w:rsidRDefault="007037BA">
            <w:pPr>
              <w:pStyle w:val="ConsPlusNormal"/>
            </w:pPr>
          </w:p>
        </w:tc>
        <w:tc>
          <w:tcPr>
            <w:tcW w:w="2868" w:type="dxa"/>
            <w:vMerge/>
            <w:tcBorders>
              <w:top w:val="nil"/>
              <w:left w:val="nil"/>
              <w:bottom w:val="nil"/>
              <w:right w:val="nil"/>
            </w:tcBorders>
          </w:tcPr>
          <w:p w14:paraId="7BFFACE7" w14:textId="77777777" w:rsidR="007037BA" w:rsidRDefault="007037BA">
            <w:pPr>
              <w:pStyle w:val="ConsPlusNormal"/>
            </w:pPr>
          </w:p>
        </w:tc>
      </w:tr>
      <w:tr w:rsidR="007037BA" w14:paraId="5EBA47CD"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EF92417" w14:textId="77777777" w:rsidR="007037BA" w:rsidRDefault="007037BA">
            <w:pPr>
              <w:pStyle w:val="ConsPlusNormal"/>
            </w:pPr>
          </w:p>
        </w:tc>
        <w:tc>
          <w:tcPr>
            <w:tcW w:w="2868" w:type="dxa"/>
            <w:vMerge/>
            <w:tcBorders>
              <w:top w:val="nil"/>
              <w:left w:val="nil"/>
              <w:bottom w:val="nil"/>
              <w:right w:val="nil"/>
            </w:tcBorders>
          </w:tcPr>
          <w:p w14:paraId="36EA89EE" w14:textId="77777777" w:rsidR="007037BA" w:rsidRDefault="007037BA">
            <w:pPr>
              <w:pStyle w:val="ConsPlusNormal"/>
            </w:pPr>
          </w:p>
        </w:tc>
      </w:tr>
      <w:tr w:rsidR="007037BA" w14:paraId="7D958E0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B61633C" w14:textId="77777777" w:rsidR="007037BA" w:rsidRDefault="007037BA">
            <w:pPr>
              <w:pStyle w:val="ConsPlusNormal"/>
            </w:pPr>
          </w:p>
        </w:tc>
        <w:tc>
          <w:tcPr>
            <w:tcW w:w="2868" w:type="dxa"/>
            <w:vMerge/>
            <w:tcBorders>
              <w:top w:val="nil"/>
              <w:left w:val="nil"/>
              <w:bottom w:val="nil"/>
              <w:right w:val="nil"/>
            </w:tcBorders>
          </w:tcPr>
          <w:p w14:paraId="5228AD84" w14:textId="77777777" w:rsidR="007037BA" w:rsidRDefault="007037BA">
            <w:pPr>
              <w:pStyle w:val="ConsPlusNormal"/>
            </w:pPr>
          </w:p>
        </w:tc>
      </w:tr>
      <w:tr w:rsidR="007037BA" w14:paraId="1AF79DA0"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D774E2E" w14:textId="77777777" w:rsidR="007037BA" w:rsidRDefault="007037BA">
            <w:pPr>
              <w:pStyle w:val="ConsPlusNormal"/>
            </w:pPr>
          </w:p>
        </w:tc>
        <w:tc>
          <w:tcPr>
            <w:tcW w:w="2868" w:type="dxa"/>
            <w:vMerge/>
            <w:tcBorders>
              <w:top w:val="nil"/>
              <w:left w:val="nil"/>
              <w:bottom w:val="nil"/>
              <w:right w:val="nil"/>
            </w:tcBorders>
          </w:tcPr>
          <w:p w14:paraId="14FF233D" w14:textId="77777777" w:rsidR="007037BA" w:rsidRDefault="007037BA">
            <w:pPr>
              <w:pStyle w:val="ConsPlusNormal"/>
            </w:pPr>
          </w:p>
        </w:tc>
      </w:tr>
      <w:tr w:rsidR="007037BA" w14:paraId="0C6A055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866BB06" w14:textId="77777777" w:rsidR="007037BA" w:rsidRDefault="007037BA">
            <w:pPr>
              <w:pStyle w:val="ConsPlusNormal"/>
            </w:pPr>
          </w:p>
        </w:tc>
        <w:tc>
          <w:tcPr>
            <w:tcW w:w="2868" w:type="dxa"/>
            <w:vMerge/>
            <w:tcBorders>
              <w:top w:val="nil"/>
              <w:left w:val="nil"/>
              <w:bottom w:val="nil"/>
              <w:right w:val="nil"/>
            </w:tcBorders>
          </w:tcPr>
          <w:p w14:paraId="08219BFE" w14:textId="77777777" w:rsidR="007037BA" w:rsidRDefault="007037BA">
            <w:pPr>
              <w:pStyle w:val="ConsPlusNormal"/>
            </w:pPr>
          </w:p>
        </w:tc>
      </w:tr>
      <w:tr w:rsidR="007037BA" w14:paraId="18C9850F"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A5B9892" w14:textId="77777777" w:rsidR="007037BA" w:rsidRDefault="007037BA">
            <w:pPr>
              <w:pStyle w:val="ConsPlusNormal"/>
            </w:pPr>
          </w:p>
        </w:tc>
        <w:tc>
          <w:tcPr>
            <w:tcW w:w="2868" w:type="dxa"/>
            <w:vMerge/>
            <w:tcBorders>
              <w:top w:val="nil"/>
              <w:left w:val="nil"/>
              <w:bottom w:val="nil"/>
              <w:right w:val="nil"/>
            </w:tcBorders>
          </w:tcPr>
          <w:p w14:paraId="06F8FB33" w14:textId="77777777" w:rsidR="007037BA" w:rsidRDefault="007037BA">
            <w:pPr>
              <w:pStyle w:val="ConsPlusNormal"/>
            </w:pPr>
          </w:p>
        </w:tc>
      </w:tr>
      <w:tr w:rsidR="007037BA" w14:paraId="3FA8815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6024667" w14:textId="77777777" w:rsidR="007037BA" w:rsidRDefault="007037BA">
            <w:pPr>
              <w:pStyle w:val="ConsPlusNormal"/>
            </w:pPr>
          </w:p>
        </w:tc>
        <w:tc>
          <w:tcPr>
            <w:tcW w:w="2868" w:type="dxa"/>
            <w:vMerge/>
            <w:tcBorders>
              <w:top w:val="nil"/>
              <w:left w:val="nil"/>
              <w:bottom w:val="nil"/>
              <w:right w:val="nil"/>
            </w:tcBorders>
          </w:tcPr>
          <w:p w14:paraId="20538881" w14:textId="77777777" w:rsidR="007037BA" w:rsidRDefault="007037BA">
            <w:pPr>
              <w:pStyle w:val="ConsPlusNormal"/>
            </w:pPr>
          </w:p>
        </w:tc>
      </w:tr>
      <w:tr w:rsidR="007037BA" w14:paraId="449B8354"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E770DEC" w14:textId="77777777" w:rsidR="007037BA" w:rsidRDefault="007037BA">
            <w:pPr>
              <w:pStyle w:val="ConsPlusNormal"/>
            </w:pPr>
          </w:p>
        </w:tc>
        <w:tc>
          <w:tcPr>
            <w:tcW w:w="2868" w:type="dxa"/>
            <w:vMerge/>
            <w:tcBorders>
              <w:top w:val="nil"/>
              <w:left w:val="nil"/>
              <w:bottom w:val="nil"/>
              <w:right w:val="nil"/>
            </w:tcBorders>
          </w:tcPr>
          <w:p w14:paraId="785DE15C" w14:textId="77777777" w:rsidR="007037BA" w:rsidRDefault="007037BA">
            <w:pPr>
              <w:pStyle w:val="ConsPlusNormal"/>
            </w:pPr>
          </w:p>
        </w:tc>
      </w:tr>
      <w:tr w:rsidR="007037BA" w14:paraId="016C7DB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D09FF91" w14:textId="77777777" w:rsidR="007037BA" w:rsidRDefault="007037BA">
            <w:pPr>
              <w:pStyle w:val="ConsPlusNormal"/>
            </w:pPr>
          </w:p>
        </w:tc>
        <w:tc>
          <w:tcPr>
            <w:tcW w:w="2868" w:type="dxa"/>
            <w:vMerge/>
            <w:tcBorders>
              <w:top w:val="nil"/>
              <w:left w:val="nil"/>
              <w:bottom w:val="nil"/>
              <w:right w:val="nil"/>
            </w:tcBorders>
          </w:tcPr>
          <w:p w14:paraId="239E0D2F" w14:textId="77777777" w:rsidR="007037BA" w:rsidRDefault="007037BA">
            <w:pPr>
              <w:pStyle w:val="ConsPlusNormal"/>
            </w:pPr>
          </w:p>
        </w:tc>
      </w:tr>
      <w:tr w:rsidR="007037BA" w14:paraId="4E5A7572"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A1EE34A" w14:textId="77777777" w:rsidR="007037BA" w:rsidRDefault="007037BA">
            <w:pPr>
              <w:pStyle w:val="ConsPlusNormal"/>
            </w:pPr>
          </w:p>
        </w:tc>
        <w:tc>
          <w:tcPr>
            <w:tcW w:w="2868" w:type="dxa"/>
            <w:vMerge/>
            <w:tcBorders>
              <w:top w:val="nil"/>
              <w:left w:val="nil"/>
              <w:bottom w:val="nil"/>
              <w:right w:val="nil"/>
            </w:tcBorders>
          </w:tcPr>
          <w:p w14:paraId="4E026E9E" w14:textId="77777777" w:rsidR="007037BA" w:rsidRDefault="007037BA">
            <w:pPr>
              <w:pStyle w:val="ConsPlusNormal"/>
            </w:pPr>
          </w:p>
        </w:tc>
      </w:tr>
      <w:tr w:rsidR="007037BA" w14:paraId="4E0FC0C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F586C47" w14:textId="77777777" w:rsidR="007037BA" w:rsidRDefault="007037BA">
            <w:pPr>
              <w:pStyle w:val="ConsPlusNormal"/>
            </w:pPr>
          </w:p>
        </w:tc>
        <w:tc>
          <w:tcPr>
            <w:tcW w:w="2868" w:type="dxa"/>
            <w:vMerge/>
            <w:tcBorders>
              <w:top w:val="nil"/>
              <w:left w:val="nil"/>
              <w:bottom w:val="nil"/>
              <w:right w:val="nil"/>
            </w:tcBorders>
          </w:tcPr>
          <w:p w14:paraId="7E3EE623" w14:textId="77777777" w:rsidR="007037BA" w:rsidRDefault="007037BA">
            <w:pPr>
              <w:pStyle w:val="ConsPlusNormal"/>
            </w:pPr>
          </w:p>
        </w:tc>
      </w:tr>
      <w:tr w:rsidR="007037BA" w14:paraId="76407D3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D637A11" w14:textId="77777777" w:rsidR="007037BA" w:rsidRDefault="007037BA">
            <w:pPr>
              <w:pStyle w:val="ConsPlusNormal"/>
            </w:pPr>
          </w:p>
        </w:tc>
        <w:tc>
          <w:tcPr>
            <w:tcW w:w="2868" w:type="dxa"/>
            <w:vMerge/>
            <w:tcBorders>
              <w:top w:val="nil"/>
              <w:left w:val="nil"/>
              <w:bottom w:val="nil"/>
              <w:right w:val="nil"/>
            </w:tcBorders>
          </w:tcPr>
          <w:p w14:paraId="7C4ECDF7" w14:textId="77777777" w:rsidR="007037BA" w:rsidRDefault="007037BA">
            <w:pPr>
              <w:pStyle w:val="ConsPlusNormal"/>
            </w:pPr>
          </w:p>
        </w:tc>
      </w:tr>
      <w:tr w:rsidR="007037BA" w14:paraId="2F81EED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23112E0E" w14:textId="77777777" w:rsidR="007037BA" w:rsidRDefault="007037BA">
            <w:pPr>
              <w:pStyle w:val="ConsPlusNormal"/>
            </w:pPr>
            <w:r>
              <w:t>3. Монеты</w:t>
            </w:r>
          </w:p>
        </w:tc>
        <w:tc>
          <w:tcPr>
            <w:tcW w:w="2868" w:type="dxa"/>
            <w:tcBorders>
              <w:top w:val="nil"/>
              <w:left w:val="nil"/>
              <w:bottom w:val="single" w:sz="4" w:space="0" w:color="auto"/>
              <w:right w:val="nil"/>
            </w:tcBorders>
          </w:tcPr>
          <w:p w14:paraId="65209F08" w14:textId="77777777" w:rsidR="007037BA" w:rsidRDefault="007037BA">
            <w:pPr>
              <w:pStyle w:val="ConsPlusNormal"/>
            </w:pPr>
            <w:r>
              <w:t xml:space="preserve">7118 </w:t>
            </w:r>
            <w:hyperlink w:anchor="P20214">
              <w:r>
                <w:rPr>
                  <w:color w:val="0000FF"/>
                </w:rPr>
                <w:t>&lt;**&gt;</w:t>
              </w:r>
            </w:hyperlink>
          </w:p>
        </w:tc>
      </w:tr>
    </w:tbl>
    <w:p w14:paraId="26B48E64" w14:textId="77777777" w:rsidR="007037BA" w:rsidRDefault="007037BA">
      <w:pPr>
        <w:pStyle w:val="ConsPlusNormal"/>
        <w:ind w:firstLine="540"/>
        <w:jc w:val="both"/>
      </w:pPr>
    </w:p>
    <w:p w14:paraId="77C75576" w14:textId="77777777" w:rsidR="007037BA" w:rsidRDefault="007037BA">
      <w:pPr>
        <w:pStyle w:val="ConsPlusNormal"/>
        <w:ind w:firstLine="540"/>
        <w:jc w:val="both"/>
      </w:pPr>
      <w:r>
        <w:t>--------------------------------</w:t>
      </w:r>
    </w:p>
    <w:p w14:paraId="3526867B" w14:textId="77777777" w:rsidR="007037BA" w:rsidRDefault="007037BA">
      <w:pPr>
        <w:pStyle w:val="ConsPlusNormal"/>
        <w:spacing w:before="280"/>
        <w:ind w:firstLine="540"/>
        <w:jc w:val="both"/>
      </w:pPr>
      <w:bookmarkStart w:id="81" w:name="P20213"/>
      <w:bookmarkEnd w:id="81"/>
      <w:r>
        <w:t>&lt;*&gt; За исключением аффинированных драгоценных металлов в виде слитков, пластин, порошка и гранул, а также необработанных форм.</w:t>
      </w:r>
    </w:p>
    <w:p w14:paraId="2201E4D7" w14:textId="77777777" w:rsidR="007037BA" w:rsidRDefault="007037BA">
      <w:pPr>
        <w:pStyle w:val="ConsPlusNormal"/>
        <w:spacing w:before="280"/>
        <w:ind w:firstLine="540"/>
        <w:jc w:val="both"/>
      </w:pPr>
      <w:bookmarkStart w:id="82" w:name="P20214"/>
      <w:bookmarkEnd w:id="82"/>
      <w:r>
        <w:t>&lt;**&gt; Только из драгоценных металлов со вставками из драгоценных камней или без вставок из драгоценных камней.</w:t>
      </w:r>
    </w:p>
    <w:p w14:paraId="3DB4E2DF" w14:textId="77777777" w:rsidR="007037BA" w:rsidRDefault="007037BA">
      <w:pPr>
        <w:pStyle w:val="ConsPlusNormal"/>
        <w:spacing w:before="280"/>
        <w:ind w:firstLine="540"/>
        <w:jc w:val="both"/>
      </w:pPr>
      <w:bookmarkStart w:id="83" w:name="P20215"/>
      <w:bookmarkEnd w:id="83"/>
      <w:r>
        <w:t>&lt;***&gt; Только из драгоценных металлов или катаных драгоценных металлов.</w:t>
      </w:r>
    </w:p>
    <w:p w14:paraId="5F706BE3" w14:textId="77777777" w:rsidR="007037BA" w:rsidRDefault="007037BA">
      <w:pPr>
        <w:pStyle w:val="ConsPlusNormal"/>
        <w:ind w:firstLine="540"/>
        <w:jc w:val="both"/>
      </w:pPr>
    </w:p>
    <w:p w14:paraId="76E7CC5D"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9">
        <w:r>
          <w:rPr>
            <w:color w:val="0000FF"/>
          </w:rPr>
          <w:t>ТН ВЭД ЕАЭС</w:t>
        </w:r>
      </w:hyperlink>
      <w:r>
        <w:t>, так и наименованием товара.</w:t>
      </w:r>
    </w:p>
    <w:p w14:paraId="3597F104" w14:textId="77777777" w:rsidR="007037BA" w:rsidRDefault="007037BA">
      <w:pPr>
        <w:pStyle w:val="ConsPlusNormal"/>
        <w:jc w:val="both"/>
      </w:pPr>
    </w:p>
    <w:p w14:paraId="2105E937" w14:textId="77777777" w:rsidR="007037BA" w:rsidRDefault="007037BA">
      <w:pPr>
        <w:pStyle w:val="ConsPlusTitle"/>
        <w:jc w:val="center"/>
        <w:outlineLvl w:val="1"/>
      </w:pPr>
      <w:bookmarkStart w:id="84" w:name="P20219"/>
      <w:bookmarkEnd w:id="84"/>
      <w:r>
        <w:t>2.11. Виды минерального сырья</w:t>
      </w:r>
    </w:p>
    <w:p w14:paraId="7AD0B6BF"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2835"/>
      </w:tblGrid>
      <w:tr w:rsidR="007037BA" w14:paraId="3DB87B26" w14:textId="77777777">
        <w:tc>
          <w:tcPr>
            <w:tcW w:w="6180" w:type="dxa"/>
            <w:tcBorders>
              <w:top w:val="single" w:sz="4" w:space="0" w:color="auto"/>
              <w:bottom w:val="single" w:sz="4" w:space="0" w:color="auto"/>
            </w:tcBorders>
          </w:tcPr>
          <w:p w14:paraId="33FFC070" w14:textId="77777777" w:rsidR="007037BA" w:rsidRDefault="007037BA">
            <w:pPr>
              <w:pStyle w:val="ConsPlusNormal"/>
              <w:jc w:val="center"/>
            </w:pPr>
            <w:r>
              <w:t>Наименование товара</w:t>
            </w:r>
          </w:p>
        </w:tc>
        <w:tc>
          <w:tcPr>
            <w:tcW w:w="2835" w:type="dxa"/>
            <w:tcBorders>
              <w:top w:val="single" w:sz="4" w:space="0" w:color="auto"/>
              <w:bottom w:val="single" w:sz="4" w:space="0" w:color="auto"/>
            </w:tcBorders>
          </w:tcPr>
          <w:p w14:paraId="758656AF" w14:textId="77777777" w:rsidR="007037BA" w:rsidRDefault="007037BA">
            <w:pPr>
              <w:pStyle w:val="ConsPlusNormal"/>
              <w:jc w:val="center"/>
            </w:pPr>
            <w:r>
              <w:t xml:space="preserve">Код </w:t>
            </w:r>
            <w:hyperlink r:id="rId490">
              <w:r>
                <w:rPr>
                  <w:color w:val="0000FF"/>
                </w:rPr>
                <w:t>ТН</w:t>
              </w:r>
            </w:hyperlink>
            <w:r>
              <w:t xml:space="preserve"> ВЭД ЕАЭС</w:t>
            </w:r>
          </w:p>
        </w:tc>
      </w:tr>
      <w:tr w:rsidR="007037BA" w14:paraId="49CA239C" w14:textId="77777777">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14:paraId="69593925" w14:textId="77777777" w:rsidR="007037BA" w:rsidRDefault="007037BA">
            <w:pPr>
              <w:pStyle w:val="ConsPlusNormal"/>
            </w:pPr>
            <w:r>
              <w:t>1. Агат</w:t>
            </w:r>
          </w:p>
        </w:tc>
        <w:tc>
          <w:tcPr>
            <w:tcW w:w="2835" w:type="dxa"/>
            <w:tcBorders>
              <w:top w:val="single" w:sz="4" w:space="0" w:color="auto"/>
              <w:left w:val="nil"/>
              <w:bottom w:val="nil"/>
              <w:right w:val="nil"/>
            </w:tcBorders>
          </w:tcPr>
          <w:p w14:paraId="1EF22034" w14:textId="77777777" w:rsidR="007037BA" w:rsidRDefault="007037BA">
            <w:pPr>
              <w:pStyle w:val="ConsPlusNormal"/>
            </w:pPr>
            <w:r>
              <w:t>из 7103 10 000 8</w:t>
            </w:r>
          </w:p>
        </w:tc>
      </w:tr>
      <w:tr w:rsidR="007037BA" w14:paraId="2354BF07"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AC504C4" w14:textId="77777777" w:rsidR="007037BA" w:rsidRDefault="007037BA">
            <w:pPr>
              <w:pStyle w:val="ConsPlusNormal"/>
              <w:jc w:val="both"/>
            </w:pPr>
            <w:r>
              <w:t xml:space="preserve">(в ред. </w:t>
            </w:r>
            <w:hyperlink r:id="rId491">
              <w:r>
                <w:rPr>
                  <w:color w:val="0000FF"/>
                </w:rPr>
                <w:t>решения</w:t>
              </w:r>
            </w:hyperlink>
            <w:r>
              <w:t xml:space="preserve"> Коллегии Евразийской экономической комиссии от 29.01.2019 N 14)</w:t>
            </w:r>
          </w:p>
        </w:tc>
      </w:tr>
      <w:tr w:rsidR="007037BA" w14:paraId="57E7CF5E"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53131B5" w14:textId="77777777" w:rsidR="007037BA" w:rsidRDefault="007037BA">
            <w:pPr>
              <w:pStyle w:val="ConsPlusNormal"/>
            </w:pPr>
            <w:r>
              <w:t>2. Аметист</w:t>
            </w:r>
          </w:p>
        </w:tc>
        <w:tc>
          <w:tcPr>
            <w:tcW w:w="2835" w:type="dxa"/>
            <w:tcBorders>
              <w:top w:val="nil"/>
              <w:left w:val="nil"/>
              <w:bottom w:val="nil"/>
              <w:right w:val="nil"/>
            </w:tcBorders>
          </w:tcPr>
          <w:p w14:paraId="4B4CAF24" w14:textId="77777777" w:rsidR="007037BA" w:rsidRDefault="007037BA">
            <w:pPr>
              <w:pStyle w:val="ConsPlusNormal"/>
            </w:pPr>
            <w:r>
              <w:t>из 7103 10 000 8</w:t>
            </w:r>
          </w:p>
        </w:tc>
      </w:tr>
      <w:tr w:rsidR="007037BA" w14:paraId="10CDCD1B"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730B3A70" w14:textId="77777777" w:rsidR="007037BA" w:rsidRDefault="007037BA">
            <w:pPr>
              <w:pStyle w:val="ConsPlusNormal"/>
              <w:jc w:val="both"/>
            </w:pPr>
            <w:r>
              <w:t xml:space="preserve">(в ред. </w:t>
            </w:r>
            <w:hyperlink r:id="rId492">
              <w:r>
                <w:rPr>
                  <w:color w:val="0000FF"/>
                </w:rPr>
                <w:t>решения</w:t>
              </w:r>
            </w:hyperlink>
            <w:r>
              <w:t xml:space="preserve"> Коллегии Евразийской экономической комиссии от 29.01.2019 N 14)</w:t>
            </w:r>
          </w:p>
        </w:tc>
      </w:tr>
      <w:tr w:rsidR="007037BA" w14:paraId="122C51B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242465F" w14:textId="77777777" w:rsidR="007037BA" w:rsidRDefault="007037BA">
            <w:pPr>
              <w:pStyle w:val="ConsPlusNormal"/>
            </w:pPr>
            <w:r>
              <w:lastRenderedPageBreak/>
              <w:t>3. Берилл:</w:t>
            </w:r>
          </w:p>
          <w:p w14:paraId="039281E2" w14:textId="77777777" w:rsidR="007037BA" w:rsidRDefault="007037BA">
            <w:pPr>
              <w:pStyle w:val="ConsPlusNormal"/>
              <w:ind w:left="283"/>
              <w:jc w:val="both"/>
            </w:pPr>
            <w:r>
              <w:t>аквамарин</w:t>
            </w:r>
          </w:p>
          <w:p w14:paraId="268D66A3" w14:textId="77777777" w:rsidR="007037BA" w:rsidRDefault="007037BA">
            <w:pPr>
              <w:pStyle w:val="ConsPlusNormal"/>
              <w:ind w:left="283"/>
              <w:jc w:val="both"/>
            </w:pPr>
            <w:r>
              <w:t>биксбит</w:t>
            </w:r>
          </w:p>
          <w:p w14:paraId="19A74326" w14:textId="77777777" w:rsidR="007037BA" w:rsidRDefault="007037BA">
            <w:pPr>
              <w:pStyle w:val="ConsPlusNormal"/>
              <w:ind w:left="283"/>
              <w:jc w:val="both"/>
            </w:pPr>
            <w:r>
              <w:t>воробьевит</w:t>
            </w:r>
          </w:p>
          <w:p w14:paraId="40C7CAAB" w14:textId="77777777" w:rsidR="007037BA" w:rsidRDefault="007037BA">
            <w:pPr>
              <w:pStyle w:val="ConsPlusNormal"/>
              <w:ind w:left="283"/>
              <w:jc w:val="both"/>
            </w:pPr>
            <w:r>
              <w:t>гелиодор</w:t>
            </w:r>
          </w:p>
          <w:p w14:paraId="4BB6CEFF" w14:textId="77777777" w:rsidR="007037BA" w:rsidRDefault="007037BA">
            <w:pPr>
              <w:pStyle w:val="ConsPlusNormal"/>
              <w:ind w:left="283"/>
              <w:jc w:val="both"/>
            </w:pPr>
            <w:r>
              <w:t>гошенит</w:t>
            </w:r>
          </w:p>
          <w:p w14:paraId="3F2FF46A" w14:textId="77777777" w:rsidR="007037BA" w:rsidRDefault="007037BA">
            <w:pPr>
              <w:pStyle w:val="ConsPlusNormal"/>
              <w:ind w:left="283"/>
              <w:jc w:val="both"/>
            </w:pPr>
            <w:r>
              <w:t>морганит</w:t>
            </w:r>
          </w:p>
          <w:p w14:paraId="2DC04FF0" w14:textId="77777777" w:rsidR="007037BA" w:rsidRDefault="007037BA">
            <w:pPr>
              <w:pStyle w:val="ConsPlusNormal"/>
              <w:ind w:left="283"/>
              <w:jc w:val="both"/>
            </w:pPr>
            <w:r>
              <w:t>ростерит</w:t>
            </w:r>
          </w:p>
        </w:tc>
        <w:tc>
          <w:tcPr>
            <w:tcW w:w="2835" w:type="dxa"/>
            <w:tcBorders>
              <w:top w:val="nil"/>
              <w:left w:val="nil"/>
              <w:bottom w:val="nil"/>
              <w:right w:val="nil"/>
            </w:tcBorders>
          </w:tcPr>
          <w:p w14:paraId="45C78454" w14:textId="77777777" w:rsidR="007037BA" w:rsidRDefault="007037BA">
            <w:pPr>
              <w:pStyle w:val="ConsPlusNormal"/>
            </w:pPr>
            <w:r>
              <w:t>из 7103 10 000 8</w:t>
            </w:r>
          </w:p>
        </w:tc>
      </w:tr>
      <w:tr w:rsidR="007037BA" w14:paraId="452E888C"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494708EF" w14:textId="77777777" w:rsidR="007037BA" w:rsidRDefault="007037BA">
            <w:pPr>
              <w:pStyle w:val="ConsPlusNormal"/>
              <w:jc w:val="both"/>
            </w:pPr>
            <w:r>
              <w:t xml:space="preserve">(в ред. </w:t>
            </w:r>
            <w:hyperlink r:id="rId493">
              <w:r>
                <w:rPr>
                  <w:color w:val="0000FF"/>
                </w:rPr>
                <w:t>решения</w:t>
              </w:r>
            </w:hyperlink>
            <w:r>
              <w:t xml:space="preserve"> Коллегии Евразийской экономической комиссии от 29.01.2019 N 14)</w:t>
            </w:r>
          </w:p>
        </w:tc>
      </w:tr>
      <w:tr w:rsidR="007037BA" w14:paraId="2F8A9D8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53946E4" w14:textId="77777777" w:rsidR="007037BA" w:rsidRDefault="007037BA">
            <w:pPr>
              <w:pStyle w:val="ConsPlusNormal"/>
            </w:pPr>
            <w:r>
              <w:t>4. Бирюза</w:t>
            </w:r>
          </w:p>
        </w:tc>
        <w:tc>
          <w:tcPr>
            <w:tcW w:w="2835" w:type="dxa"/>
            <w:tcBorders>
              <w:top w:val="nil"/>
              <w:left w:val="nil"/>
              <w:bottom w:val="nil"/>
              <w:right w:val="nil"/>
            </w:tcBorders>
          </w:tcPr>
          <w:p w14:paraId="21615F1D" w14:textId="77777777" w:rsidR="007037BA" w:rsidRDefault="007037BA">
            <w:pPr>
              <w:pStyle w:val="ConsPlusNormal"/>
            </w:pPr>
            <w:r>
              <w:t>из 7103 10 000 8</w:t>
            </w:r>
          </w:p>
        </w:tc>
      </w:tr>
      <w:tr w:rsidR="007037BA" w14:paraId="48CD4C05"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73CADEAB" w14:textId="77777777" w:rsidR="007037BA" w:rsidRDefault="007037BA">
            <w:pPr>
              <w:pStyle w:val="ConsPlusNormal"/>
              <w:jc w:val="both"/>
            </w:pPr>
            <w:r>
              <w:t xml:space="preserve">(в ред. </w:t>
            </w:r>
            <w:hyperlink r:id="rId494">
              <w:r>
                <w:rPr>
                  <w:color w:val="0000FF"/>
                </w:rPr>
                <w:t>решения</w:t>
              </w:r>
            </w:hyperlink>
            <w:r>
              <w:t xml:space="preserve"> Коллегии Евразийской экономической комиссии от 29.01.2019 N 14)</w:t>
            </w:r>
          </w:p>
        </w:tc>
      </w:tr>
      <w:tr w:rsidR="007037BA" w14:paraId="0660401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6EA2613" w14:textId="77777777" w:rsidR="007037BA" w:rsidRDefault="007037BA">
            <w:pPr>
              <w:pStyle w:val="ConsPlusNormal"/>
            </w:pPr>
            <w:r>
              <w:t>5. Гранаты:</w:t>
            </w:r>
          </w:p>
          <w:p w14:paraId="5FC35A9A" w14:textId="77777777" w:rsidR="007037BA" w:rsidRDefault="007037BA">
            <w:pPr>
              <w:pStyle w:val="ConsPlusNormal"/>
              <w:ind w:left="283"/>
              <w:jc w:val="both"/>
            </w:pPr>
            <w:r>
              <w:t>альмандин</w:t>
            </w:r>
          </w:p>
          <w:p w14:paraId="6477AC85" w14:textId="77777777" w:rsidR="007037BA" w:rsidRDefault="007037BA">
            <w:pPr>
              <w:pStyle w:val="ConsPlusNormal"/>
              <w:ind w:left="283"/>
              <w:jc w:val="both"/>
            </w:pPr>
            <w:r>
              <w:t>андрадит</w:t>
            </w:r>
          </w:p>
          <w:p w14:paraId="5E225DB4" w14:textId="77777777" w:rsidR="007037BA" w:rsidRDefault="007037BA">
            <w:pPr>
              <w:pStyle w:val="ConsPlusNormal"/>
              <w:ind w:left="283"/>
              <w:jc w:val="both"/>
            </w:pPr>
            <w:r>
              <w:t>спессартин</w:t>
            </w:r>
          </w:p>
          <w:p w14:paraId="6771B81A" w14:textId="77777777" w:rsidR="007037BA" w:rsidRDefault="007037BA">
            <w:pPr>
              <w:pStyle w:val="ConsPlusNormal"/>
              <w:ind w:left="283"/>
              <w:jc w:val="both"/>
            </w:pPr>
            <w:r>
              <w:t>гессонит</w:t>
            </w:r>
          </w:p>
          <w:p w14:paraId="10B0A500" w14:textId="77777777" w:rsidR="007037BA" w:rsidRDefault="007037BA">
            <w:pPr>
              <w:pStyle w:val="ConsPlusNormal"/>
              <w:ind w:left="283"/>
              <w:jc w:val="both"/>
            </w:pPr>
            <w:r>
              <w:t>гроссуляр</w:t>
            </w:r>
          </w:p>
          <w:p w14:paraId="63B6A586" w14:textId="77777777" w:rsidR="007037BA" w:rsidRDefault="007037BA">
            <w:pPr>
              <w:pStyle w:val="ConsPlusNormal"/>
              <w:ind w:left="283"/>
              <w:jc w:val="both"/>
            </w:pPr>
            <w:r>
              <w:t>демантоид</w:t>
            </w:r>
          </w:p>
          <w:p w14:paraId="70F8EC2E" w14:textId="77777777" w:rsidR="007037BA" w:rsidRDefault="007037BA">
            <w:pPr>
              <w:pStyle w:val="ConsPlusNormal"/>
              <w:ind w:left="283"/>
              <w:jc w:val="both"/>
            </w:pPr>
            <w:r>
              <w:t>карбункул</w:t>
            </w:r>
          </w:p>
          <w:p w14:paraId="18898D23" w14:textId="77777777" w:rsidR="007037BA" w:rsidRDefault="007037BA">
            <w:pPr>
              <w:pStyle w:val="ConsPlusNormal"/>
              <w:ind w:left="283"/>
              <w:jc w:val="both"/>
            </w:pPr>
            <w:r>
              <w:t>лейкогранат</w:t>
            </w:r>
          </w:p>
          <w:p w14:paraId="6FF824E5" w14:textId="77777777" w:rsidR="007037BA" w:rsidRDefault="007037BA">
            <w:pPr>
              <w:pStyle w:val="ConsPlusNormal"/>
              <w:ind w:left="283"/>
              <w:jc w:val="both"/>
            </w:pPr>
            <w:r>
              <w:t>меланит (шорломит)</w:t>
            </w:r>
          </w:p>
          <w:p w14:paraId="1DAC5357" w14:textId="77777777" w:rsidR="007037BA" w:rsidRDefault="007037BA">
            <w:pPr>
              <w:pStyle w:val="ConsPlusNormal"/>
              <w:ind w:left="283"/>
              <w:jc w:val="both"/>
            </w:pPr>
            <w:r>
              <w:t>пироп</w:t>
            </w:r>
          </w:p>
          <w:p w14:paraId="7705E4AD" w14:textId="77777777" w:rsidR="007037BA" w:rsidRDefault="007037BA">
            <w:pPr>
              <w:pStyle w:val="ConsPlusNormal"/>
              <w:ind w:left="283"/>
              <w:jc w:val="both"/>
            </w:pPr>
            <w:r>
              <w:t>родолит</w:t>
            </w:r>
          </w:p>
          <w:p w14:paraId="3822CA44" w14:textId="77777777" w:rsidR="007037BA" w:rsidRDefault="007037BA">
            <w:pPr>
              <w:pStyle w:val="ConsPlusNormal"/>
              <w:ind w:left="283"/>
              <w:jc w:val="both"/>
            </w:pPr>
            <w:r>
              <w:t>топазолит</w:t>
            </w:r>
          </w:p>
          <w:p w14:paraId="29B671A4" w14:textId="77777777" w:rsidR="007037BA" w:rsidRDefault="007037BA">
            <w:pPr>
              <w:pStyle w:val="ConsPlusNormal"/>
              <w:ind w:left="283"/>
              <w:jc w:val="both"/>
            </w:pPr>
            <w:r>
              <w:t>уваровит</w:t>
            </w:r>
          </w:p>
          <w:p w14:paraId="5732595F" w14:textId="77777777" w:rsidR="007037BA" w:rsidRDefault="007037BA">
            <w:pPr>
              <w:pStyle w:val="ConsPlusNormal"/>
              <w:ind w:left="283"/>
              <w:jc w:val="both"/>
            </w:pPr>
            <w:r>
              <w:t>цаворит</w:t>
            </w:r>
          </w:p>
        </w:tc>
        <w:tc>
          <w:tcPr>
            <w:tcW w:w="2835" w:type="dxa"/>
            <w:tcBorders>
              <w:top w:val="nil"/>
              <w:left w:val="nil"/>
              <w:bottom w:val="nil"/>
              <w:right w:val="nil"/>
            </w:tcBorders>
          </w:tcPr>
          <w:p w14:paraId="419B8593" w14:textId="77777777" w:rsidR="007037BA" w:rsidRDefault="007037BA">
            <w:pPr>
              <w:pStyle w:val="ConsPlusNormal"/>
            </w:pPr>
            <w:r>
              <w:t>из 7103 10 000 8</w:t>
            </w:r>
          </w:p>
        </w:tc>
      </w:tr>
      <w:tr w:rsidR="007037BA" w14:paraId="3F984B54"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35880E45" w14:textId="77777777" w:rsidR="007037BA" w:rsidRDefault="007037BA">
            <w:pPr>
              <w:pStyle w:val="ConsPlusNormal"/>
              <w:jc w:val="both"/>
            </w:pPr>
            <w:r>
              <w:t xml:space="preserve">(в ред. </w:t>
            </w:r>
            <w:hyperlink r:id="rId495">
              <w:r>
                <w:rPr>
                  <w:color w:val="0000FF"/>
                </w:rPr>
                <w:t>решения</w:t>
              </w:r>
            </w:hyperlink>
            <w:r>
              <w:t xml:space="preserve"> Коллегии Евразийской экономической комиссии от 29.01.2019 N 14)</w:t>
            </w:r>
          </w:p>
        </w:tc>
      </w:tr>
      <w:tr w:rsidR="007037BA" w14:paraId="1F5A5A19"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08E9C52" w14:textId="77777777" w:rsidR="007037BA" w:rsidRDefault="007037BA">
            <w:pPr>
              <w:pStyle w:val="ConsPlusNormal"/>
              <w:jc w:val="both"/>
            </w:pPr>
            <w:r>
              <w:t>6. Жадеит</w:t>
            </w:r>
          </w:p>
        </w:tc>
        <w:tc>
          <w:tcPr>
            <w:tcW w:w="2835" w:type="dxa"/>
            <w:tcBorders>
              <w:top w:val="nil"/>
              <w:left w:val="nil"/>
              <w:bottom w:val="nil"/>
              <w:right w:val="nil"/>
            </w:tcBorders>
          </w:tcPr>
          <w:p w14:paraId="0A0FE895" w14:textId="77777777" w:rsidR="007037BA" w:rsidRDefault="007037BA">
            <w:pPr>
              <w:pStyle w:val="ConsPlusNormal"/>
            </w:pPr>
            <w:r>
              <w:t>из 7103 10 000 8</w:t>
            </w:r>
          </w:p>
        </w:tc>
      </w:tr>
      <w:tr w:rsidR="007037BA" w14:paraId="5AA96544"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83F2CDF" w14:textId="77777777" w:rsidR="007037BA" w:rsidRDefault="007037BA">
            <w:pPr>
              <w:pStyle w:val="ConsPlusNormal"/>
              <w:jc w:val="both"/>
            </w:pPr>
            <w:r>
              <w:t xml:space="preserve">(в ред. </w:t>
            </w:r>
            <w:hyperlink r:id="rId496">
              <w:r>
                <w:rPr>
                  <w:color w:val="0000FF"/>
                </w:rPr>
                <w:t>решения</w:t>
              </w:r>
            </w:hyperlink>
            <w:r>
              <w:t xml:space="preserve"> Коллегии Евразийской экономической комиссии от 29.01.2019 N 14)</w:t>
            </w:r>
          </w:p>
        </w:tc>
      </w:tr>
      <w:tr w:rsidR="007037BA" w14:paraId="44B4126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2F9EBE04" w14:textId="77777777" w:rsidR="007037BA" w:rsidRDefault="007037BA">
            <w:pPr>
              <w:pStyle w:val="ConsPlusNormal"/>
              <w:jc w:val="both"/>
            </w:pPr>
            <w:r>
              <w:t>7. Кварц-волосатик</w:t>
            </w:r>
          </w:p>
        </w:tc>
        <w:tc>
          <w:tcPr>
            <w:tcW w:w="2835" w:type="dxa"/>
            <w:tcBorders>
              <w:top w:val="nil"/>
              <w:left w:val="nil"/>
              <w:bottom w:val="nil"/>
              <w:right w:val="nil"/>
            </w:tcBorders>
          </w:tcPr>
          <w:p w14:paraId="77EC70E6" w14:textId="77777777" w:rsidR="007037BA" w:rsidRDefault="007037BA">
            <w:pPr>
              <w:pStyle w:val="ConsPlusNormal"/>
            </w:pPr>
            <w:r>
              <w:t>из 7103 10 000 8</w:t>
            </w:r>
          </w:p>
        </w:tc>
      </w:tr>
      <w:tr w:rsidR="007037BA" w14:paraId="7801DB18"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4B32D428" w14:textId="77777777" w:rsidR="007037BA" w:rsidRDefault="007037BA">
            <w:pPr>
              <w:pStyle w:val="ConsPlusNormal"/>
              <w:jc w:val="both"/>
            </w:pPr>
            <w:r>
              <w:t xml:space="preserve">(в ред. </w:t>
            </w:r>
            <w:hyperlink r:id="rId497">
              <w:r>
                <w:rPr>
                  <w:color w:val="0000FF"/>
                </w:rPr>
                <w:t>решения</w:t>
              </w:r>
            </w:hyperlink>
            <w:r>
              <w:t xml:space="preserve"> Коллегии Евразийской экономической комиссии от 29.01.2019 N 14)</w:t>
            </w:r>
          </w:p>
        </w:tc>
      </w:tr>
      <w:tr w:rsidR="007037BA" w14:paraId="009F4DF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A3F1C61" w14:textId="77777777" w:rsidR="007037BA" w:rsidRDefault="007037BA">
            <w:pPr>
              <w:pStyle w:val="ConsPlusNormal"/>
              <w:jc w:val="both"/>
            </w:pPr>
            <w:r>
              <w:t>8. Кунцит</w:t>
            </w:r>
          </w:p>
        </w:tc>
        <w:tc>
          <w:tcPr>
            <w:tcW w:w="2835" w:type="dxa"/>
            <w:tcBorders>
              <w:top w:val="nil"/>
              <w:left w:val="nil"/>
              <w:bottom w:val="nil"/>
              <w:right w:val="nil"/>
            </w:tcBorders>
          </w:tcPr>
          <w:p w14:paraId="6230AE65" w14:textId="77777777" w:rsidR="007037BA" w:rsidRDefault="007037BA">
            <w:pPr>
              <w:pStyle w:val="ConsPlusNormal"/>
            </w:pPr>
            <w:r>
              <w:t>из 7103 10 000 8</w:t>
            </w:r>
          </w:p>
        </w:tc>
      </w:tr>
      <w:tr w:rsidR="007037BA" w14:paraId="5F4505A3"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7A7E6DBE" w14:textId="77777777" w:rsidR="007037BA" w:rsidRDefault="007037BA">
            <w:pPr>
              <w:pStyle w:val="ConsPlusNormal"/>
              <w:jc w:val="both"/>
            </w:pPr>
            <w:r>
              <w:lastRenderedPageBreak/>
              <w:t xml:space="preserve">(в ред. </w:t>
            </w:r>
            <w:hyperlink r:id="rId498">
              <w:r>
                <w:rPr>
                  <w:color w:val="0000FF"/>
                </w:rPr>
                <w:t>решения</w:t>
              </w:r>
            </w:hyperlink>
            <w:r>
              <w:t xml:space="preserve"> Коллегии Евразийской экономической комиссии от 29.01.2019 N 14)</w:t>
            </w:r>
          </w:p>
        </w:tc>
      </w:tr>
      <w:tr w:rsidR="007037BA" w14:paraId="011F61BA"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5F62E14" w14:textId="77777777" w:rsidR="007037BA" w:rsidRDefault="007037BA">
            <w:pPr>
              <w:pStyle w:val="ConsPlusNormal"/>
              <w:jc w:val="both"/>
            </w:pPr>
            <w:r>
              <w:t>9. Лазурит</w:t>
            </w:r>
          </w:p>
        </w:tc>
        <w:tc>
          <w:tcPr>
            <w:tcW w:w="2835" w:type="dxa"/>
            <w:tcBorders>
              <w:top w:val="nil"/>
              <w:left w:val="nil"/>
              <w:bottom w:val="nil"/>
              <w:right w:val="nil"/>
            </w:tcBorders>
          </w:tcPr>
          <w:p w14:paraId="0052BCBD" w14:textId="77777777" w:rsidR="007037BA" w:rsidRDefault="007037BA">
            <w:pPr>
              <w:pStyle w:val="ConsPlusNormal"/>
            </w:pPr>
            <w:r>
              <w:t>из 7103 10 000 8</w:t>
            </w:r>
          </w:p>
        </w:tc>
      </w:tr>
      <w:tr w:rsidR="007037BA" w14:paraId="6762F8FC"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BF4BF7D" w14:textId="77777777" w:rsidR="007037BA" w:rsidRDefault="007037BA">
            <w:pPr>
              <w:pStyle w:val="ConsPlusNormal"/>
              <w:jc w:val="both"/>
            </w:pPr>
            <w:r>
              <w:t xml:space="preserve">(в ред. </w:t>
            </w:r>
            <w:hyperlink r:id="rId499">
              <w:r>
                <w:rPr>
                  <w:color w:val="0000FF"/>
                </w:rPr>
                <w:t>решения</w:t>
              </w:r>
            </w:hyperlink>
            <w:r>
              <w:t xml:space="preserve"> Коллегии Евразийской экономической комиссии от 29.01.2019 N 14)</w:t>
            </w:r>
          </w:p>
        </w:tc>
      </w:tr>
      <w:tr w:rsidR="007037BA" w14:paraId="4A7EFF70"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AF6C126" w14:textId="77777777" w:rsidR="007037BA" w:rsidRDefault="007037BA">
            <w:pPr>
              <w:pStyle w:val="ConsPlusNormal"/>
              <w:jc w:val="both"/>
            </w:pPr>
            <w:r>
              <w:t>10. Малахит</w:t>
            </w:r>
          </w:p>
        </w:tc>
        <w:tc>
          <w:tcPr>
            <w:tcW w:w="2835" w:type="dxa"/>
            <w:tcBorders>
              <w:top w:val="nil"/>
              <w:left w:val="nil"/>
              <w:bottom w:val="nil"/>
              <w:right w:val="nil"/>
            </w:tcBorders>
          </w:tcPr>
          <w:p w14:paraId="475CB455" w14:textId="77777777" w:rsidR="007037BA" w:rsidRDefault="007037BA">
            <w:pPr>
              <w:pStyle w:val="ConsPlusNormal"/>
            </w:pPr>
            <w:r>
              <w:t>из 7103 10 000 8</w:t>
            </w:r>
          </w:p>
        </w:tc>
      </w:tr>
      <w:tr w:rsidR="007037BA" w14:paraId="5D3D4E74"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051A4E5F" w14:textId="77777777" w:rsidR="007037BA" w:rsidRDefault="007037BA">
            <w:pPr>
              <w:pStyle w:val="ConsPlusNormal"/>
              <w:jc w:val="both"/>
            </w:pPr>
            <w:r>
              <w:t xml:space="preserve">(в ред. </w:t>
            </w:r>
            <w:hyperlink r:id="rId500">
              <w:r>
                <w:rPr>
                  <w:color w:val="0000FF"/>
                </w:rPr>
                <w:t>решения</w:t>
              </w:r>
            </w:hyperlink>
            <w:r>
              <w:t xml:space="preserve"> Коллегии Евразийской экономической комиссии от 29.01.2019 N 14)</w:t>
            </w:r>
          </w:p>
        </w:tc>
      </w:tr>
      <w:tr w:rsidR="007037BA" w14:paraId="0743A875"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3F79DF9" w14:textId="77777777" w:rsidR="007037BA" w:rsidRDefault="007037BA">
            <w:pPr>
              <w:pStyle w:val="ConsPlusNormal"/>
              <w:jc w:val="both"/>
            </w:pPr>
            <w:r>
              <w:t>11. Нефрит</w:t>
            </w:r>
          </w:p>
        </w:tc>
        <w:tc>
          <w:tcPr>
            <w:tcW w:w="2835" w:type="dxa"/>
            <w:tcBorders>
              <w:top w:val="nil"/>
              <w:left w:val="nil"/>
              <w:bottom w:val="nil"/>
              <w:right w:val="nil"/>
            </w:tcBorders>
          </w:tcPr>
          <w:p w14:paraId="1D74072A" w14:textId="77777777" w:rsidR="007037BA" w:rsidRDefault="007037BA">
            <w:pPr>
              <w:pStyle w:val="ConsPlusNormal"/>
            </w:pPr>
            <w:r>
              <w:t>7103 10 000 1</w:t>
            </w:r>
          </w:p>
        </w:tc>
      </w:tr>
      <w:tr w:rsidR="007037BA" w14:paraId="5C463F6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9A24DF2" w14:textId="77777777" w:rsidR="007037BA" w:rsidRDefault="007037BA">
            <w:pPr>
              <w:pStyle w:val="ConsPlusNormal"/>
              <w:jc w:val="both"/>
            </w:pPr>
            <w:r>
              <w:t>12. Опал</w:t>
            </w:r>
          </w:p>
        </w:tc>
        <w:tc>
          <w:tcPr>
            <w:tcW w:w="2835" w:type="dxa"/>
            <w:tcBorders>
              <w:top w:val="nil"/>
              <w:left w:val="nil"/>
              <w:bottom w:val="nil"/>
              <w:right w:val="nil"/>
            </w:tcBorders>
          </w:tcPr>
          <w:p w14:paraId="729514A7" w14:textId="77777777" w:rsidR="007037BA" w:rsidRDefault="007037BA">
            <w:pPr>
              <w:pStyle w:val="ConsPlusNormal"/>
            </w:pPr>
            <w:r>
              <w:t>из 7103 10 000 8</w:t>
            </w:r>
          </w:p>
        </w:tc>
      </w:tr>
      <w:tr w:rsidR="007037BA" w14:paraId="7D9D6F6E"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0DFB52A0" w14:textId="77777777" w:rsidR="007037BA" w:rsidRDefault="007037BA">
            <w:pPr>
              <w:pStyle w:val="ConsPlusNormal"/>
              <w:jc w:val="both"/>
            </w:pPr>
            <w:r>
              <w:t xml:space="preserve">(в ред. </w:t>
            </w:r>
            <w:hyperlink r:id="rId501">
              <w:r>
                <w:rPr>
                  <w:color w:val="0000FF"/>
                </w:rPr>
                <w:t>решения</w:t>
              </w:r>
            </w:hyperlink>
            <w:r>
              <w:t xml:space="preserve"> Коллегии Евразийской экономической комиссии от 29.01.2019 N 14)</w:t>
            </w:r>
          </w:p>
        </w:tc>
      </w:tr>
      <w:tr w:rsidR="007037BA" w14:paraId="34239B61"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BC8CEB7" w14:textId="77777777" w:rsidR="007037BA" w:rsidRDefault="007037BA">
            <w:pPr>
              <w:pStyle w:val="ConsPlusNormal"/>
              <w:jc w:val="both"/>
            </w:pPr>
            <w:r>
              <w:t>13. Родонит</w:t>
            </w:r>
          </w:p>
        </w:tc>
        <w:tc>
          <w:tcPr>
            <w:tcW w:w="2835" w:type="dxa"/>
            <w:tcBorders>
              <w:top w:val="nil"/>
              <w:left w:val="nil"/>
              <w:bottom w:val="nil"/>
              <w:right w:val="nil"/>
            </w:tcBorders>
          </w:tcPr>
          <w:p w14:paraId="01AF10C9" w14:textId="77777777" w:rsidR="007037BA" w:rsidRDefault="007037BA">
            <w:pPr>
              <w:pStyle w:val="ConsPlusNormal"/>
            </w:pPr>
            <w:r>
              <w:t>из 7103 10 000 8</w:t>
            </w:r>
          </w:p>
        </w:tc>
      </w:tr>
      <w:tr w:rsidR="007037BA" w14:paraId="6066B0FA"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50CA019" w14:textId="77777777" w:rsidR="007037BA" w:rsidRDefault="007037BA">
            <w:pPr>
              <w:pStyle w:val="ConsPlusNormal"/>
              <w:jc w:val="both"/>
            </w:pPr>
            <w:r>
              <w:t xml:space="preserve">(в ред. </w:t>
            </w:r>
            <w:hyperlink r:id="rId502">
              <w:r>
                <w:rPr>
                  <w:color w:val="0000FF"/>
                </w:rPr>
                <w:t>решения</w:t>
              </w:r>
            </w:hyperlink>
            <w:r>
              <w:t xml:space="preserve"> Коллегии Евразийской экономической комиссии от 29.01.2019 N 14)</w:t>
            </w:r>
          </w:p>
        </w:tc>
      </w:tr>
      <w:tr w:rsidR="007037BA" w14:paraId="159202B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EA0551D" w14:textId="77777777" w:rsidR="007037BA" w:rsidRDefault="007037BA">
            <w:pPr>
              <w:pStyle w:val="ConsPlusNormal"/>
              <w:jc w:val="both"/>
            </w:pPr>
            <w:r>
              <w:t>14. Скаполит</w:t>
            </w:r>
          </w:p>
        </w:tc>
        <w:tc>
          <w:tcPr>
            <w:tcW w:w="2835" w:type="dxa"/>
            <w:tcBorders>
              <w:top w:val="nil"/>
              <w:left w:val="nil"/>
              <w:bottom w:val="nil"/>
              <w:right w:val="nil"/>
            </w:tcBorders>
          </w:tcPr>
          <w:p w14:paraId="47EE21C3" w14:textId="77777777" w:rsidR="007037BA" w:rsidRDefault="007037BA">
            <w:pPr>
              <w:pStyle w:val="ConsPlusNormal"/>
            </w:pPr>
            <w:r>
              <w:t>из 7103 10 000 8</w:t>
            </w:r>
          </w:p>
        </w:tc>
      </w:tr>
      <w:tr w:rsidR="007037BA" w14:paraId="2E52C368"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1D7F0E42" w14:textId="77777777" w:rsidR="007037BA" w:rsidRDefault="007037BA">
            <w:pPr>
              <w:pStyle w:val="ConsPlusNormal"/>
              <w:jc w:val="both"/>
            </w:pPr>
            <w:r>
              <w:t xml:space="preserve">(в ред. </w:t>
            </w:r>
            <w:hyperlink r:id="rId503">
              <w:r>
                <w:rPr>
                  <w:color w:val="0000FF"/>
                </w:rPr>
                <w:t>решения</w:t>
              </w:r>
            </w:hyperlink>
            <w:r>
              <w:t xml:space="preserve"> Коллегии Евразийской экономической комиссии от 29.01.2019 N 14)</w:t>
            </w:r>
          </w:p>
        </w:tc>
      </w:tr>
      <w:tr w:rsidR="007037BA" w14:paraId="02410A4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81F46EC" w14:textId="77777777" w:rsidR="007037BA" w:rsidRDefault="007037BA">
            <w:pPr>
              <w:pStyle w:val="ConsPlusNormal"/>
              <w:jc w:val="both"/>
            </w:pPr>
            <w:r>
              <w:t>15. Топаз</w:t>
            </w:r>
          </w:p>
        </w:tc>
        <w:tc>
          <w:tcPr>
            <w:tcW w:w="2835" w:type="dxa"/>
            <w:tcBorders>
              <w:top w:val="nil"/>
              <w:left w:val="nil"/>
              <w:bottom w:val="nil"/>
              <w:right w:val="nil"/>
            </w:tcBorders>
          </w:tcPr>
          <w:p w14:paraId="22F092EB" w14:textId="77777777" w:rsidR="007037BA" w:rsidRDefault="007037BA">
            <w:pPr>
              <w:pStyle w:val="ConsPlusNormal"/>
            </w:pPr>
            <w:r>
              <w:t>из 7103 10 000 8</w:t>
            </w:r>
          </w:p>
        </w:tc>
      </w:tr>
      <w:tr w:rsidR="007037BA" w14:paraId="2D2A4CFC"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14341585" w14:textId="77777777" w:rsidR="007037BA" w:rsidRDefault="007037BA">
            <w:pPr>
              <w:pStyle w:val="ConsPlusNormal"/>
              <w:jc w:val="both"/>
            </w:pPr>
            <w:r>
              <w:t xml:space="preserve">(в ред. </w:t>
            </w:r>
            <w:hyperlink r:id="rId504">
              <w:r>
                <w:rPr>
                  <w:color w:val="0000FF"/>
                </w:rPr>
                <w:t>решения</w:t>
              </w:r>
            </w:hyperlink>
            <w:r>
              <w:t xml:space="preserve"> Коллегии Евразийской экономической комиссии от 29.01.2019 N 14)</w:t>
            </w:r>
          </w:p>
        </w:tc>
      </w:tr>
      <w:tr w:rsidR="007037BA" w14:paraId="440D9758"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4AD83CD5" w14:textId="77777777" w:rsidR="007037BA" w:rsidRDefault="007037BA">
            <w:pPr>
              <w:pStyle w:val="ConsPlusNormal"/>
              <w:jc w:val="both"/>
            </w:pPr>
            <w:r>
              <w:t>16. Турмалин:</w:t>
            </w:r>
          </w:p>
          <w:p w14:paraId="64A296B0" w14:textId="77777777" w:rsidR="007037BA" w:rsidRDefault="007037BA">
            <w:pPr>
              <w:pStyle w:val="ConsPlusNormal"/>
              <w:ind w:left="283"/>
              <w:jc w:val="both"/>
            </w:pPr>
            <w:r>
              <w:t>ахроит</w:t>
            </w:r>
          </w:p>
          <w:p w14:paraId="4C7BB993" w14:textId="77777777" w:rsidR="007037BA" w:rsidRDefault="007037BA">
            <w:pPr>
              <w:pStyle w:val="ConsPlusNormal"/>
              <w:ind w:left="283"/>
              <w:jc w:val="both"/>
            </w:pPr>
            <w:r>
              <w:t>верделит</w:t>
            </w:r>
          </w:p>
          <w:p w14:paraId="418B1BDC" w14:textId="77777777" w:rsidR="007037BA" w:rsidRDefault="007037BA">
            <w:pPr>
              <w:pStyle w:val="ConsPlusNormal"/>
              <w:ind w:left="283"/>
              <w:jc w:val="both"/>
            </w:pPr>
            <w:r>
              <w:t>дравит</w:t>
            </w:r>
          </w:p>
          <w:p w14:paraId="10B8B080" w14:textId="77777777" w:rsidR="007037BA" w:rsidRDefault="007037BA">
            <w:pPr>
              <w:pStyle w:val="ConsPlusNormal"/>
              <w:ind w:left="283"/>
              <w:jc w:val="both"/>
            </w:pPr>
            <w:r>
              <w:t>индиголит</w:t>
            </w:r>
          </w:p>
          <w:p w14:paraId="1857CF5B" w14:textId="77777777" w:rsidR="007037BA" w:rsidRDefault="007037BA">
            <w:pPr>
              <w:pStyle w:val="ConsPlusNormal"/>
              <w:ind w:left="283"/>
              <w:jc w:val="both"/>
            </w:pPr>
            <w:r>
              <w:t>рубеллит</w:t>
            </w:r>
          </w:p>
          <w:p w14:paraId="7BBA9A04" w14:textId="77777777" w:rsidR="007037BA" w:rsidRDefault="007037BA">
            <w:pPr>
              <w:pStyle w:val="ConsPlusNormal"/>
              <w:ind w:left="283"/>
              <w:jc w:val="both"/>
            </w:pPr>
            <w:r>
              <w:t>сибирит</w:t>
            </w:r>
          </w:p>
          <w:p w14:paraId="40B381FD" w14:textId="77777777" w:rsidR="007037BA" w:rsidRDefault="007037BA">
            <w:pPr>
              <w:pStyle w:val="ConsPlusNormal"/>
              <w:ind w:left="283"/>
              <w:jc w:val="both"/>
            </w:pPr>
            <w:r>
              <w:t>тсилазит</w:t>
            </w:r>
          </w:p>
          <w:p w14:paraId="418EAE89" w14:textId="77777777" w:rsidR="007037BA" w:rsidRDefault="007037BA">
            <w:pPr>
              <w:pStyle w:val="ConsPlusNormal"/>
              <w:ind w:left="283"/>
              <w:jc w:val="both"/>
            </w:pPr>
            <w:r>
              <w:t>увит</w:t>
            </w:r>
          </w:p>
          <w:p w14:paraId="19CA9FA1" w14:textId="77777777" w:rsidR="007037BA" w:rsidRDefault="007037BA">
            <w:pPr>
              <w:pStyle w:val="ConsPlusNormal"/>
              <w:ind w:left="283"/>
              <w:jc w:val="both"/>
            </w:pPr>
            <w:r>
              <w:t>шерл</w:t>
            </w:r>
          </w:p>
          <w:p w14:paraId="0D5A9F82" w14:textId="77777777" w:rsidR="007037BA" w:rsidRDefault="007037BA">
            <w:pPr>
              <w:pStyle w:val="ConsPlusNormal"/>
              <w:ind w:left="283"/>
              <w:jc w:val="both"/>
            </w:pPr>
            <w:r>
              <w:t>эльбаит</w:t>
            </w:r>
          </w:p>
        </w:tc>
        <w:tc>
          <w:tcPr>
            <w:tcW w:w="2835" w:type="dxa"/>
            <w:tcBorders>
              <w:top w:val="nil"/>
              <w:left w:val="nil"/>
              <w:bottom w:val="nil"/>
              <w:right w:val="nil"/>
            </w:tcBorders>
          </w:tcPr>
          <w:p w14:paraId="68A604A8" w14:textId="77777777" w:rsidR="007037BA" w:rsidRDefault="007037BA">
            <w:pPr>
              <w:pStyle w:val="ConsPlusNormal"/>
            </w:pPr>
            <w:r>
              <w:t>из 7103 10 000 8</w:t>
            </w:r>
          </w:p>
        </w:tc>
      </w:tr>
      <w:tr w:rsidR="007037BA" w14:paraId="7006D76A"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873DD8A" w14:textId="77777777" w:rsidR="007037BA" w:rsidRDefault="007037BA">
            <w:pPr>
              <w:pStyle w:val="ConsPlusNormal"/>
              <w:jc w:val="both"/>
            </w:pPr>
            <w:r>
              <w:t xml:space="preserve">(в ред. </w:t>
            </w:r>
            <w:hyperlink r:id="rId505">
              <w:r>
                <w:rPr>
                  <w:color w:val="0000FF"/>
                </w:rPr>
                <w:t>решения</w:t>
              </w:r>
            </w:hyperlink>
            <w:r>
              <w:t xml:space="preserve"> Коллегии Евразийской экономической комиссии от 29.01.2019 N 14)</w:t>
            </w:r>
          </w:p>
        </w:tc>
      </w:tr>
      <w:tr w:rsidR="007037BA" w14:paraId="5E6FC9E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182E702" w14:textId="77777777" w:rsidR="007037BA" w:rsidRDefault="007037BA">
            <w:pPr>
              <w:pStyle w:val="ConsPlusNormal"/>
              <w:jc w:val="both"/>
            </w:pPr>
            <w:r>
              <w:lastRenderedPageBreak/>
              <w:t>17. Фенакит</w:t>
            </w:r>
          </w:p>
        </w:tc>
        <w:tc>
          <w:tcPr>
            <w:tcW w:w="2835" w:type="dxa"/>
            <w:tcBorders>
              <w:top w:val="nil"/>
              <w:left w:val="nil"/>
              <w:bottom w:val="nil"/>
              <w:right w:val="nil"/>
            </w:tcBorders>
          </w:tcPr>
          <w:p w14:paraId="25E507FA" w14:textId="77777777" w:rsidR="007037BA" w:rsidRDefault="007037BA">
            <w:pPr>
              <w:pStyle w:val="ConsPlusNormal"/>
            </w:pPr>
            <w:r>
              <w:t>из 7103 10 000 8</w:t>
            </w:r>
          </w:p>
        </w:tc>
      </w:tr>
      <w:tr w:rsidR="007037BA" w14:paraId="29BAC17B"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01A172B9" w14:textId="77777777" w:rsidR="007037BA" w:rsidRDefault="007037BA">
            <w:pPr>
              <w:pStyle w:val="ConsPlusNormal"/>
              <w:jc w:val="both"/>
            </w:pPr>
            <w:r>
              <w:t xml:space="preserve">(в ред. </w:t>
            </w:r>
            <w:hyperlink r:id="rId506">
              <w:r>
                <w:rPr>
                  <w:color w:val="0000FF"/>
                </w:rPr>
                <w:t>решения</w:t>
              </w:r>
            </w:hyperlink>
            <w:r>
              <w:t xml:space="preserve"> Коллегии Евразийской экономической комиссии от 29.01.2019 N 14)</w:t>
            </w:r>
          </w:p>
        </w:tc>
      </w:tr>
      <w:tr w:rsidR="007037BA" w14:paraId="2125B7D3"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C9D4DD8" w14:textId="77777777" w:rsidR="007037BA" w:rsidRDefault="007037BA">
            <w:pPr>
              <w:pStyle w:val="ConsPlusNormal"/>
              <w:jc w:val="both"/>
            </w:pPr>
            <w:r>
              <w:t>18. Хризоберилл</w:t>
            </w:r>
          </w:p>
        </w:tc>
        <w:tc>
          <w:tcPr>
            <w:tcW w:w="2835" w:type="dxa"/>
            <w:tcBorders>
              <w:top w:val="nil"/>
              <w:left w:val="nil"/>
              <w:bottom w:val="nil"/>
              <w:right w:val="nil"/>
            </w:tcBorders>
          </w:tcPr>
          <w:p w14:paraId="39C04BB8" w14:textId="77777777" w:rsidR="007037BA" w:rsidRDefault="007037BA">
            <w:pPr>
              <w:pStyle w:val="ConsPlusNormal"/>
            </w:pPr>
            <w:r>
              <w:t>из 7103 10 000 8</w:t>
            </w:r>
          </w:p>
        </w:tc>
      </w:tr>
      <w:tr w:rsidR="007037BA" w14:paraId="77488E90"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3F09D54C" w14:textId="77777777" w:rsidR="007037BA" w:rsidRDefault="007037BA">
            <w:pPr>
              <w:pStyle w:val="ConsPlusNormal"/>
              <w:jc w:val="both"/>
            </w:pPr>
            <w:r>
              <w:t xml:space="preserve">(в ред. </w:t>
            </w:r>
            <w:hyperlink r:id="rId507">
              <w:r>
                <w:rPr>
                  <w:color w:val="0000FF"/>
                </w:rPr>
                <w:t>решения</w:t>
              </w:r>
            </w:hyperlink>
            <w:r>
              <w:t xml:space="preserve"> Коллегии Евразийской экономической комиссии от 29.01.2019 N 14)</w:t>
            </w:r>
          </w:p>
        </w:tc>
      </w:tr>
      <w:tr w:rsidR="007037BA" w14:paraId="27FE809A"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35920EDE" w14:textId="77777777" w:rsidR="007037BA" w:rsidRDefault="007037BA">
            <w:pPr>
              <w:pStyle w:val="ConsPlusNormal"/>
            </w:pPr>
            <w:r>
              <w:t>19. Хромдиопсид</w:t>
            </w:r>
          </w:p>
        </w:tc>
        <w:tc>
          <w:tcPr>
            <w:tcW w:w="2835" w:type="dxa"/>
            <w:tcBorders>
              <w:top w:val="nil"/>
              <w:left w:val="nil"/>
              <w:bottom w:val="nil"/>
              <w:right w:val="nil"/>
            </w:tcBorders>
          </w:tcPr>
          <w:p w14:paraId="3F512B7F" w14:textId="77777777" w:rsidR="007037BA" w:rsidRDefault="007037BA">
            <w:pPr>
              <w:pStyle w:val="ConsPlusNormal"/>
            </w:pPr>
            <w:r>
              <w:t>из 7103 10 000 8</w:t>
            </w:r>
          </w:p>
        </w:tc>
      </w:tr>
      <w:tr w:rsidR="007037BA" w14:paraId="170651B6"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9986923" w14:textId="77777777" w:rsidR="007037BA" w:rsidRDefault="007037BA">
            <w:pPr>
              <w:pStyle w:val="ConsPlusNormal"/>
              <w:jc w:val="both"/>
            </w:pPr>
            <w:r>
              <w:t xml:space="preserve">(в ред. </w:t>
            </w:r>
            <w:hyperlink r:id="rId508">
              <w:r>
                <w:rPr>
                  <w:color w:val="0000FF"/>
                </w:rPr>
                <w:t>решения</w:t>
              </w:r>
            </w:hyperlink>
            <w:r>
              <w:t xml:space="preserve"> Коллегии Евразийской экономической комиссии от 29.01.2019 N 14)</w:t>
            </w:r>
          </w:p>
        </w:tc>
      </w:tr>
      <w:tr w:rsidR="007037BA" w14:paraId="049DA5EC"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68797F78" w14:textId="77777777" w:rsidR="007037BA" w:rsidRDefault="007037BA">
            <w:pPr>
              <w:pStyle w:val="ConsPlusNormal"/>
            </w:pPr>
            <w:r>
              <w:t>20. Хризолит</w:t>
            </w:r>
          </w:p>
        </w:tc>
        <w:tc>
          <w:tcPr>
            <w:tcW w:w="2835" w:type="dxa"/>
            <w:tcBorders>
              <w:top w:val="nil"/>
              <w:left w:val="nil"/>
              <w:bottom w:val="nil"/>
              <w:right w:val="nil"/>
            </w:tcBorders>
          </w:tcPr>
          <w:p w14:paraId="181BFBF5" w14:textId="77777777" w:rsidR="007037BA" w:rsidRDefault="007037BA">
            <w:pPr>
              <w:pStyle w:val="ConsPlusNormal"/>
            </w:pPr>
            <w:r>
              <w:t>из 7103 10 000 8</w:t>
            </w:r>
          </w:p>
        </w:tc>
      </w:tr>
      <w:tr w:rsidR="007037BA" w14:paraId="3B4F874C"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2EF2FFE4" w14:textId="77777777" w:rsidR="007037BA" w:rsidRDefault="007037BA">
            <w:pPr>
              <w:pStyle w:val="ConsPlusNormal"/>
              <w:jc w:val="both"/>
            </w:pPr>
            <w:r>
              <w:t xml:space="preserve">(в ред. </w:t>
            </w:r>
            <w:hyperlink r:id="rId509">
              <w:r>
                <w:rPr>
                  <w:color w:val="0000FF"/>
                </w:rPr>
                <w:t>решения</w:t>
              </w:r>
            </w:hyperlink>
            <w:r>
              <w:t xml:space="preserve"> Коллегии Евразийской экономической комиссии от 29.01.2019 N 14)</w:t>
            </w:r>
          </w:p>
        </w:tc>
      </w:tr>
      <w:tr w:rsidR="007037BA" w14:paraId="5EE2C26B"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750654A9" w14:textId="77777777" w:rsidR="007037BA" w:rsidRDefault="007037BA">
            <w:pPr>
              <w:pStyle w:val="ConsPlusNormal"/>
            </w:pPr>
            <w:r>
              <w:t>21. Хризопраз</w:t>
            </w:r>
          </w:p>
        </w:tc>
        <w:tc>
          <w:tcPr>
            <w:tcW w:w="2835" w:type="dxa"/>
            <w:tcBorders>
              <w:top w:val="nil"/>
              <w:left w:val="nil"/>
              <w:bottom w:val="nil"/>
              <w:right w:val="nil"/>
            </w:tcBorders>
          </w:tcPr>
          <w:p w14:paraId="0EEAC05F" w14:textId="77777777" w:rsidR="007037BA" w:rsidRDefault="007037BA">
            <w:pPr>
              <w:pStyle w:val="ConsPlusNormal"/>
            </w:pPr>
            <w:r>
              <w:t>из 7103 10 000 8</w:t>
            </w:r>
          </w:p>
        </w:tc>
      </w:tr>
      <w:tr w:rsidR="007037BA" w14:paraId="682B449F"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3C496EC5" w14:textId="77777777" w:rsidR="007037BA" w:rsidRDefault="007037BA">
            <w:pPr>
              <w:pStyle w:val="ConsPlusNormal"/>
              <w:jc w:val="both"/>
            </w:pPr>
            <w:r>
              <w:t xml:space="preserve">(в ред. </w:t>
            </w:r>
            <w:hyperlink r:id="rId510">
              <w:r>
                <w:rPr>
                  <w:color w:val="0000FF"/>
                </w:rPr>
                <w:t>решения</w:t>
              </w:r>
            </w:hyperlink>
            <w:r>
              <w:t xml:space="preserve"> Коллегии Евразийской экономической комиссии от 29.01.2019 N 14)</w:t>
            </w:r>
          </w:p>
        </w:tc>
      </w:tr>
      <w:tr w:rsidR="007037BA" w14:paraId="1BB0F937"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5EF4656C" w14:textId="77777777" w:rsidR="007037BA" w:rsidRDefault="007037BA">
            <w:pPr>
              <w:pStyle w:val="ConsPlusNormal"/>
            </w:pPr>
            <w:r>
              <w:t>22. Циркон</w:t>
            </w:r>
          </w:p>
        </w:tc>
        <w:tc>
          <w:tcPr>
            <w:tcW w:w="2835" w:type="dxa"/>
            <w:tcBorders>
              <w:top w:val="nil"/>
              <w:left w:val="nil"/>
              <w:bottom w:val="nil"/>
              <w:right w:val="nil"/>
            </w:tcBorders>
          </w:tcPr>
          <w:p w14:paraId="60E3BC05" w14:textId="77777777" w:rsidR="007037BA" w:rsidRDefault="007037BA">
            <w:pPr>
              <w:pStyle w:val="ConsPlusNormal"/>
            </w:pPr>
            <w:r>
              <w:t>из 7103 10 000 8</w:t>
            </w:r>
          </w:p>
        </w:tc>
      </w:tr>
      <w:tr w:rsidR="007037BA" w14:paraId="3B67DB3E"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6F556DF2" w14:textId="77777777" w:rsidR="007037BA" w:rsidRDefault="007037BA">
            <w:pPr>
              <w:pStyle w:val="ConsPlusNormal"/>
              <w:jc w:val="both"/>
            </w:pPr>
            <w:r>
              <w:t xml:space="preserve">(в ред. </w:t>
            </w:r>
            <w:hyperlink r:id="rId511">
              <w:r>
                <w:rPr>
                  <w:color w:val="0000FF"/>
                </w:rPr>
                <w:t>решения</w:t>
              </w:r>
            </w:hyperlink>
            <w:r>
              <w:t xml:space="preserve"> Коллегии Евразийской экономической комиссии от 29.01.2019 N 14)</w:t>
            </w:r>
          </w:p>
        </w:tc>
      </w:tr>
      <w:tr w:rsidR="007037BA" w14:paraId="55C6FBE6"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A52BCF5" w14:textId="77777777" w:rsidR="007037BA" w:rsidRDefault="007037BA">
            <w:pPr>
              <w:pStyle w:val="ConsPlusNormal"/>
            </w:pPr>
            <w:r>
              <w:t>23. Цитрин</w:t>
            </w:r>
          </w:p>
        </w:tc>
        <w:tc>
          <w:tcPr>
            <w:tcW w:w="2835" w:type="dxa"/>
            <w:tcBorders>
              <w:top w:val="nil"/>
              <w:left w:val="nil"/>
              <w:bottom w:val="nil"/>
              <w:right w:val="nil"/>
            </w:tcBorders>
          </w:tcPr>
          <w:p w14:paraId="7327B7E7" w14:textId="77777777" w:rsidR="007037BA" w:rsidRDefault="007037BA">
            <w:pPr>
              <w:pStyle w:val="ConsPlusNormal"/>
            </w:pPr>
            <w:r>
              <w:t>из 7103 10 000 8</w:t>
            </w:r>
          </w:p>
        </w:tc>
      </w:tr>
      <w:tr w:rsidR="007037BA" w14:paraId="0691B7BB"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4DBA7E72" w14:textId="77777777" w:rsidR="007037BA" w:rsidRDefault="007037BA">
            <w:pPr>
              <w:pStyle w:val="ConsPlusNormal"/>
              <w:jc w:val="both"/>
            </w:pPr>
            <w:r>
              <w:t xml:space="preserve">(в ред. </w:t>
            </w:r>
            <w:hyperlink r:id="rId512">
              <w:r>
                <w:rPr>
                  <w:color w:val="0000FF"/>
                </w:rPr>
                <w:t>решения</w:t>
              </w:r>
            </w:hyperlink>
            <w:r>
              <w:t xml:space="preserve"> Коллегии Евразийской экономической комиссии от 29.01.2019 N 14)</w:t>
            </w:r>
          </w:p>
        </w:tc>
      </w:tr>
      <w:tr w:rsidR="007037BA" w14:paraId="2A09E490"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1F422C05" w14:textId="77777777" w:rsidR="007037BA" w:rsidRDefault="007037BA">
            <w:pPr>
              <w:pStyle w:val="ConsPlusNormal"/>
            </w:pPr>
            <w:r>
              <w:t>24. Чароит</w:t>
            </w:r>
          </w:p>
        </w:tc>
        <w:tc>
          <w:tcPr>
            <w:tcW w:w="2835" w:type="dxa"/>
            <w:tcBorders>
              <w:top w:val="nil"/>
              <w:left w:val="nil"/>
              <w:bottom w:val="nil"/>
              <w:right w:val="nil"/>
            </w:tcBorders>
          </w:tcPr>
          <w:p w14:paraId="489F804D" w14:textId="77777777" w:rsidR="007037BA" w:rsidRDefault="007037BA">
            <w:pPr>
              <w:pStyle w:val="ConsPlusNormal"/>
            </w:pPr>
            <w:r>
              <w:t>из 7103 10 000 8</w:t>
            </w:r>
          </w:p>
        </w:tc>
      </w:tr>
      <w:tr w:rsidR="007037BA" w14:paraId="7BB91E17"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589232F1" w14:textId="77777777" w:rsidR="007037BA" w:rsidRDefault="007037BA">
            <w:pPr>
              <w:pStyle w:val="ConsPlusNormal"/>
              <w:jc w:val="both"/>
            </w:pPr>
            <w:r>
              <w:t xml:space="preserve">(в ред. </w:t>
            </w:r>
            <w:hyperlink r:id="rId513">
              <w:r>
                <w:rPr>
                  <w:color w:val="0000FF"/>
                </w:rPr>
                <w:t>решения</w:t>
              </w:r>
            </w:hyperlink>
            <w:r>
              <w:t xml:space="preserve"> Коллегии Евразийской экономической комиссии от 29.01.2019 N 14)</w:t>
            </w:r>
          </w:p>
        </w:tc>
      </w:tr>
      <w:tr w:rsidR="007037BA" w14:paraId="0734F960"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14:paraId="07C450B2" w14:textId="77777777" w:rsidR="007037BA" w:rsidRDefault="007037BA">
            <w:pPr>
              <w:pStyle w:val="ConsPlusNormal"/>
            </w:pPr>
            <w:r>
              <w:t>25. Шпинель</w:t>
            </w:r>
          </w:p>
        </w:tc>
        <w:tc>
          <w:tcPr>
            <w:tcW w:w="2835" w:type="dxa"/>
            <w:tcBorders>
              <w:top w:val="nil"/>
              <w:left w:val="nil"/>
              <w:bottom w:val="nil"/>
              <w:right w:val="nil"/>
            </w:tcBorders>
          </w:tcPr>
          <w:p w14:paraId="1158655A" w14:textId="77777777" w:rsidR="007037BA" w:rsidRDefault="007037BA">
            <w:pPr>
              <w:pStyle w:val="ConsPlusNormal"/>
            </w:pPr>
            <w:r>
              <w:t>из 7103 10 000 8</w:t>
            </w:r>
          </w:p>
        </w:tc>
      </w:tr>
      <w:tr w:rsidR="007037BA" w14:paraId="07426F1C" w14:textId="77777777">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14:paraId="164F9CE3" w14:textId="77777777" w:rsidR="007037BA" w:rsidRDefault="007037BA">
            <w:pPr>
              <w:pStyle w:val="ConsPlusNormal"/>
              <w:jc w:val="both"/>
            </w:pPr>
            <w:r>
              <w:t xml:space="preserve">(в ред. </w:t>
            </w:r>
            <w:hyperlink r:id="rId514">
              <w:r>
                <w:rPr>
                  <w:color w:val="0000FF"/>
                </w:rPr>
                <w:t>решения</w:t>
              </w:r>
            </w:hyperlink>
            <w:r>
              <w:t xml:space="preserve"> Коллегии Евразийской экономической комиссии от 29.01.2019 N 14)</w:t>
            </w:r>
          </w:p>
        </w:tc>
      </w:tr>
      <w:tr w:rsidR="007037BA" w14:paraId="6F9B2584" w14:textId="77777777">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14:paraId="1AAD32F5" w14:textId="77777777" w:rsidR="007037BA" w:rsidRDefault="007037BA">
            <w:pPr>
              <w:pStyle w:val="ConsPlusNormal"/>
            </w:pPr>
            <w:r>
              <w:t>26. Янтарь (кроме уникальных янтарных образований)</w:t>
            </w:r>
          </w:p>
        </w:tc>
        <w:tc>
          <w:tcPr>
            <w:tcW w:w="2835" w:type="dxa"/>
            <w:tcBorders>
              <w:top w:val="nil"/>
              <w:left w:val="nil"/>
              <w:bottom w:val="single" w:sz="4" w:space="0" w:color="auto"/>
              <w:right w:val="nil"/>
            </w:tcBorders>
          </w:tcPr>
          <w:p w14:paraId="018893CF" w14:textId="77777777" w:rsidR="007037BA" w:rsidRDefault="007037BA">
            <w:pPr>
              <w:pStyle w:val="ConsPlusNormal"/>
            </w:pPr>
            <w:r>
              <w:t>из 2530 90 000 1</w:t>
            </w:r>
          </w:p>
        </w:tc>
      </w:tr>
    </w:tbl>
    <w:p w14:paraId="2DFB376F" w14:textId="77777777" w:rsidR="007037BA" w:rsidRDefault="007037BA">
      <w:pPr>
        <w:pStyle w:val="ConsPlusNormal"/>
        <w:jc w:val="both"/>
      </w:pPr>
    </w:p>
    <w:p w14:paraId="198A73B8"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515">
        <w:r>
          <w:rPr>
            <w:color w:val="0000FF"/>
          </w:rPr>
          <w:t>ТН ВЭД ЕАЭС</w:t>
        </w:r>
      </w:hyperlink>
      <w:r>
        <w:t>, так и наименованием товара.</w:t>
      </w:r>
    </w:p>
    <w:p w14:paraId="6F861DE0" w14:textId="77777777" w:rsidR="007037BA" w:rsidRDefault="007037BA">
      <w:pPr>
        <w:pStyle w:val="ConsPlusNormal"/>
        <w:spacing w:before="280"/>
        <w:ind w:firstLine="540"/>
        <w:jc w:val="both"/>
      </w:pPr>
      <w:r>
        <w:lastRenderedPageBreak/>
        <w:t>2. В настоящем разделе под сырьем понимаются только природные необработанные камни.</w:t>
      </w:r>
    </w:p>
    <w:p w14:paraId="073517E2" w14:textId="77777777" w:rsidR="007037BA" w:rsidRDefault="007037BA">
      <w:pPr>
        <w:pStyle w:val="ConsPlusNormal"/>
        <w:jc w:val="both"/>
      </w:pPr>
    </w:p>
    <w:p w14:paraId="1AE1F62C" w14:textId="77777777" w:rsidR="007037BA" w:rsidRDefault="007037BA">
      <w:pPr>
        <w:pStyle w:val="ConsPlusTitle"/>
        <w:jc w:val="center"/>
        <w:outlineLvl w:val="1"/>
      </w:pPr>
      <w:bookmarkStart w:id="85" w:name="P20334"/>
      <w:bookmarkEnd w:id="85"/>
      <w:r>
        <w:t>2.12. Наркотические средства, психотропные вещества</w:t>
      </w:r>
    </w:p>
    <w:p w14:paraId="69ADAAE2" w14:textId="77777777" w:rsidR="007037BA" w:rsidRDefault="007037BA">
      <w:pPr>
        <w:pStyle w:val="ConsPlusTitle"/>
        <w:jc w:val="center"/>
      </w:pPr>
      <w:r>
        <w:t>и их прекурсоры</w:t>
      </w:r>
    </w:p>
    <w:p w14:paraId="46818315" w14:textId="77777777" w:rsidR="007037BA" w:rsidRDefault="007037BA">
      <w:pPr>
        <w:pStyle w:val="ConsPlusNormal"/>
        <w:jc w:val="both"/>
      </w:pPr>
    </w:p>
    <w:p w14:paraId="718E9471" w14:textId="77777777" w:rsidR="007037BA" w:rsidRDefault="007037BA">
      <w:pPr>
        <w:pStyle w:val="ConsPlusTitle"/>
        <w:jc w:val="center"/>
        <w:outlineLvl w:val="2"/>
      </w:pPr>
      <w:r>
        <w:t>I. Наркотические средства и психотропные вещества</w:t>
      </w:r>
    </w:p>
    <w:p w14:paraId="05E1AEC3" w14:textId="77777777" w:rsidR="007037BA" w:rsidRDefault="007037BA">
      <w:pPr>
        <w:pStyle w:val="ConsPlusNormal"/>
        <w:jc w:val="center"/>
      </w:pPr>
      <w:r>
        <w:t xml:space="preserve">(введено </w:t>
      </w:r>
      <w:hyperlink r:id="rId516">
        <w:r>
          <w:rPr>
            <w:color w:val="0000FF"/>
          </w:rPr>
          <w:t>решением</w:t>
        </w:r>
      </w:hyperlink>
      <w:r>
        <w:t xml:space="preserve"> Коллегии Евразийской экономической</w:t>
      </w:r>
    </w:p>
    <w:p w14:paraId="3DFA1E1F" w14:textId="77777777" w:rsidR="007037BA" w:rsidRDefault="007037BA">
      <w:pPr>
        <w:pStyle w:val="ConsPlusNormal"/>
        <w:jc w:val="center"/>
      </w:pPr>
      <w:r>
        <w:t>комиссии от 27.09.2016 N 107)</w:t>
      </w:r>
    </w:p>
    <w:p w14:paraId="3F625657" w14:textId="77777777" w:rsidR="007037BA" w:rsidRDefault="007037BA">
      <w:pPr>
        <w:pStyle w:val="ConsPlusNormal"/>
        <w:jc w:val="both"/>
      </w:pPr>
    </w:p>
    <w:p w14:paraId="3A972198" w14:textId="77777777" w:rsidR="007037BA" w:rsidRDefault="007037BA">
      <w:pPr>
        <w:pStyle w:val="ConsPlusTitle"/>
        <w:jc w:val="center"/>
        <w:outlineLvl w:val="3"/>
      </w:pPr>
      <w:bookmarkStart w:id="86" w:name="P20341"/>
      <w:bookmarkEnd w:id="86"/>
      <w:r>
        <w:t>Список I</w:t>
      </w:r>
    </w:p>
    <w:p w14:paraId="52F0A3D4" w14:textId="77777777" w:rsidR="007037BA" w:rsidRDefault="007037BA">
      <w:pPr>
        <w:pStyle w:val="ConsPlusNormal"/>
        <w:jc w:val="both"/>
      </w:pPr>
    </w:p>
    <w:p w14:paraId="74C9CD29" w14:textId="77777777" w:rsidR="007037BA" w:rsidRDefault="007037BA">
      <w:pPr>
        <w:pStyle w:val="ConsPlusNormal"/>
        <w:sectPr w:rsidR="007037BA" w:rsidSect="007037BA">
          <w:pgSz w:w="11906" w:h="16838"/>
          <w:pgMar w:top="1134"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4"/>
        <w:gridCol w:w="3604"/>
        <w:gridCol w:w="4669"/>
        <w:gridCol w:w="2644"/>
        <w:gridCol w:w="784"/>
      </w:tblGrid>
      <w:tr w:rsidR="007037BA" w14:paraId="7B38C7A7" w14:textId="77777777">
        <w:tc>
          <w:tcPr>
            <w:tcW w:w="3994" w:type="dxa"/>
            <w:tcBorders>
              <w:top w:val="single" w:sz="4" w:space="0" w:color="auto"/>
              <w:bottom w:val="single" w:sz="4" w:space="0" w:color="auto"/>
            </w:tcBorders>
          </w:tcPr>
          <w:p w14:paraId="7CD0933B" w14:textId="77777777" w:rsidR="007037BA" w:rsidRDefault="007037BA">
            <w:pPr>
              <w:pStyle w:val="ConsPlusNormal"/>
              <w:jc w:val="center"/>
            </w:pPr>
            <w:r>
              <w:lastRenderedPageBreak/>
              <w:t>Международное непатентованное наименование (название)</w:t>
            </w:r>
          </w:p>
        </w:tc>
        <w:tc>
          <w:tcPr>
            <w:tcW w:w="3604" w:type="dxa"/>
            <w:tcBorders>
              <w:top w:val="single" w:sz="4" w:space="0" w:color="auto"/>
              <w:bottom w:val="single" w:sz="4" w:space="0" w:color="auto"/>
            </w:tcBorders>
          </w:tcPr>
          <w:p w14:paraId="68AD29A7" w14:textId="77777777" w:rsidR="007037BA" w:rsidRDefault="007037BA">
            <w:pPr>
              <w:pStyle w:val="ConsPlusNormal"/>
              <w:jc w:val="center"/>
            </w:pPr>
            <w:r>
              <w:t>Другие наименования (названия)</w:t>
            </w:r>
          </w:p>
        </w:tc>
        <w:tc>
          <w:tcPr>
            <w:tcW w:w="4669" w:type="dxa"/>
            <w:tcBorders>
              <w:top w:val="single" w:sz="4" w:space="0" w:color="auto"/>
              <w:bottom w:val="single" w:sz="4" w:space="0" w:color="auto"/>
            </w:tcBorders>
          </w:tcPr>
          <w:p w14:paraId="5623E92C" w14:textId="77777777" w:rsidR="007037BA" w:rsidRDefault="007037BA">
            <w:pPr>
              <w:pStyle w:val="ConsPlusNormal"/>
              <w:jc w:val="center"/>
            </w:pPr>
            <w:r>
              <w:t>Химическое наименование (название)</w:t>
            </w:r>
          </w:p>
        </w:tc>
        <w:tc>
          <w:tcPr>
            <w:tcW w:w="2644" w:type="dxa"/>
            <w:tcBorders>
              <w:top w:val="single" w:sz="4" w:space="0" w:color="auto"/>
              <w:bottom w:val="single" w:sz="4" w:space="0" w:color="auto"/>
            </w:tcBorders>
          </w:tcPr>
          <w:p w14:paraId="3AB52057" w14:textId="77777777" w:rsidR="007037BA" w:rsidRDefault="007037BA">
            <w:pPr>
              <w:pStyle w:val="ConsPlusNormal"/>
              <w:jc w:val="center"/>
            </w:pPr>
            <w:r>
              <w:t>Краткое описание</w:t>
            </w:r>
          </w:p>
        </w:tc>
        <w:tc>
          <w:tcPr>
            <w:tcW w:w="784" w:type="dxa"/>
            <w:tcBorders>
              <w:top w:val="single" w:sz="4" w:space="0" w:color="auto"/>
              <w:bottom w:val="single" w:sz="4" w:space="0" w:color="auto"/>
            </w:tcBorders>
          </w:tcPr>
          <w:p w14:paraId="51A67DE6" w14:textId="77777777" w:rsidR="007037BA" w:rsidRDefault="007037BA">
            <w:pPr>
              <w:pStyle w:val="ConsPlusNormal"/>
              <w:jc w:val="center"/>
            </w:pPr>
            <w:r>
              <w:t xml:space="preserve">Код </w:t>
            </w:r>
            <w:hyperlink r:id="rId517">
              <w:r>
                <w:rPr>
                  <w:color w:val="0000FF"/>
                </w:rPr>
                <w:t>ТН ВЭД ЕАЭС</w:t>
              </w:r>
            </w:hyperlink>
          </w:p>
        </w:tc>
      </w:tr>
      <w:tr w:rsidR="007037BA" w14:paraId="3E41FED1" w14:textId="77777777">
        <w:tblPrEx>
          <w:tblBorders>
            <w:left w:val="none" w:sz="0" w:space="0" w:color="auto"/>
            <w:right w:val="none" w:sz="0" w:space="0" w:color="auto"/>
            <w:insideH w:val="none" w:sz="0" w:space="0" w:color="auto"/>
            <w:insideV w:val="none" w:sz="0" w:space="0" w:color="auto"/>
          </w:tblBorders>
        </w:tblPrEx>
        <w:tc>
          <w:tcPr>
            <w:tcW w:w="3994" w:type="dxa"/>
            <w:tcBorders>
              <w:top w:val="single" w:sz="4" w:space="0" w:color="auto"/>
              <w:left w:val="nil"/>
              <w:bottom w:val="nil"/>
              <w:right w:val="nil"/>
            </w:tcBorders>
          </w:tcPr>
          <w:p w14:paraId="4C504F79" w14:textId="77777777" w:rsidR="007037BA" w:rsidRDefault="007037BA">
            <w:pPr>
              <w:pStyle w:val="ConsPlusNormal"/>
            </w:pPr>
            <w:r>
              <w:t>1. Аллилпродин</w:t>
            </w:r>
          </w:p>
        </w:tc>
        <w:tc>
          <w:tcPr>
            <w:tcW w:w="3604" w:type="dxa"/>
            <w:tcBorders>
              <w:top w:val="single" w:sz="4" w:space="0" w:color="auto"/>
              <w:left w:val="nil"/>
              <w:bottom w:val="nil"/>
              <w:right w:val="nil"/>
            </w:tcBorders>
          </w:tcPr>
          <w:p w14:paraId="4005ADE6" w14:textId="77777777" w:rsidR="007037BA" w:rsidRDefault="007037BA">
            <w:pPr>
              <w:pStyle w:val="ConsPlusNormal"/>
            </w:pPr>
          </w:p>
        </w:tc>
        <w:tc>
          <w:tcPr>
            <w:tcW w:w="4669" w:type="dxa"/>
            <w:tcBorders>
              <w:top w:val="single" w:sz="4" w:space="0" w:color="auto"/>
              <w:left w:val="nil"/>
              <w:bottom w:val="nil"/>
              <w:right w:val="nil"/>
            </w:tcBorders>
          </w:tcPr>
          <w:p w14:paraId="34ED1B56" w14:textId="77777777" w:rsidR="007037BA" w:rsidRDefault="007037BA">
            <w:pPr>
              <w:pStyle w:val="ConsPlusNormal"/>
            </w:pPr>
            <w:r>
              <w:t>3-аллил-1-метил-4-фенил-4-пропионоксипиперидин</w:t>
            </w:r>
          </w:p>
        </w:tc>
        <w:tc>
          <w:tcPr>
            <w:tcW w:w="2644" w:type="dxa"/>
            <w:tcBorders>
              <w:top w:val="single" w:sz="4" w:space="0" w:color="auto"/>
              <w:left w:val="nil"/>
              <w:bottom w:val="nil"/>
              <w:right w:val="nil"/>
            </w:tcBorders>
          </w:tcPr>
          <w:p w14:paraId="073E705D" w14:textId="77777777" w:rsidR="007037BA" w:rsidRDefault="007037BA">
            <w:pPr>
              <w:pStyle w:val="ConsPlusNormal"/>
            </w:pPr>
          </w:p>
        </w:tc>
        <w:tc>
          <w:tcPr>
            <w:tcW w:w="784" w:type="dxa"/>
            <w:tcBorders>
              <w:top w:val="single" w:sz="4" w:space="0" w:color="auto"/>
              <w:left w:val="nil"/>
              <w:bottom w:val="nil"/>
              <w:right w:val="nil"/>
            </w:tcBorders>
          </w:tcPr>
          <w:p w14:paraId="01694328" w14:textId="77777777" w:rsidR="007037BA" w:rsidRDefault="007037BA">
            <w:pPr>
              <w:pStyle w:val="ConsPlusNormal"/>
            </w:pPr>
            <w:r>
              <w:t>2933 39 980 0</w:t>
            </w:r>
          </w:p>
        </w:tc>
      </w:tr>
      <w:tr w:rsidR="007037BA" w14:paraId="2569E3C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4D974FE" w14:textId="77777777" w:rsidR="007037BA" w:rsidRDefault="007037BA">
            <w:pPr>
              <w:pStyle w:val="ConsPlusNormal"/>
              <w:jc w:val="both"/>
            </w:pPr>
            <w:r>
              <w:t xml:space="preserve">(в ред. </w:t>
            </w:r>
            <w:hyperlink r:id="rId518">
              <w:r>
                <w:rPr>
                  <w:color w:val="0000FF"/>
                </w:rPr>
                <w:t>решения</w:t>
              </w:r>
            </w:hyperlink>
            <w:r>
              <w:t xml:space="preserve"> Коллегии Евразийской экономической комиссии от 11.10.2021 N 137)</w:t>
            </w:r>
          </w:p>
        </w:tc>
      </w:tr>
      <w:tr w:rsidR="007037BA" w14:paraId="4AEAE1C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A542946" w14:textId="77777777" w:rsidR="007037BA" w:rsidRDefault="007037BA">
            <w:pPr>
              <w:pStyle w:val="ConsPlusNormal"/>
            </w:pPr>
            <w:r>
              <w:t>2. Альфамепродин</w:t>
            </w:r>
          </w:p>
        </w:tc>
        <w:tc>
          <w:tcPr>
            <w:tcW w:w="3604" w:type="dxa"/>
            <w:tcBorders>
              <w:top w:val="nil"/>
              <w:left w:val="nil"/>
              <w:bottom w:val="nil"/>
              <w:right w:val="nil"/>
            </w:tcBorders>
          </w:tcPr>
          <w:p w14:paraId="39C0566B" w14:textId="77777777" w:rsidR="007037BA" w:rsidRDefault="007037BA">
            <w:pPr>
              <w:pStyle w:val="ConsPlusNormal"/>
            </w:pPr>
          </w:p>
        </w:tc>
        <w:tc>
          <w:tcPr>
            <w:tcW w:w="4669" w:type="dxa"/>
            <w:tcBorders>
              <w:top w:val="nil"/>
              <w:left w:val="nil"/>
              <w:bottom w:val="nil"/>
              <w:right w:val="nil"/>
            </w:tcBorders>
          </w:tcPr>
          <w:p w14:paraId="22C0279B" w14:textId="77777777" w:rsidR="007037BA" w:rsidRDefault="007037BA">
            <w:pPr>
              <w:pStyle w:val="ConsPlusNormal"/>
            </w:pPr>
            <w:r>
              <w:t>альфа-3-этил-1-метил-4-фенил-4-пропионоксипиперидин</w:t>
            </w:r>
          </w:p>
        </w:tc>
        <w:tc>
          <w:tcPr>
            <w:tcW w:w="2644" w:type="dxa"/>
            <w:tcBorders>
              <w:top w:val="nil"/>
              <w:left w:val="nil"/>
              <w:bottom w:val="nil"/>
              <w:right w:val="nil"/>
            </w:tcBorders>
          </w:tcPr>
          <w:p w14:paraId="40BC2BE4" w14:textId="77777777" w:rsidR="007037BA" w:rsidRDefault="007037BA">
            <w:pPr>
              <w:pStyle w:val="ConsPlusNormal"/>
            </w:pPr>
          </w:p>
        </w:tc>
        <w:tc>
          <w:tcPr>
            <w:tcW w:w="784" w:type="dxa"/>
            <w:tcBorders>
              <w:top w:val="nil"/>
              <w:left w:val="nil"/>
              <w:bottom w:val="nil"/>
              <w:right w:val="nil"/>
            </w:tcBorders>
          </w:tcPr>
          <w:p w14:paraId="0DECA7B7" w14:textId="77777777" w:rsidR="007037BA" w:rsidRDefault="007037BA">
            <w:pPr>
              <w:pStyle w:val="ConsPlusNormal"/>
            </w:pPr>
            <w:r>
              <w:t>2933 39 980 0</w:t>
            </w:r>
          </w:p>
        </w:tc>
      </w:tr>
      <w:tr w:rsidR="007037BA" w14:paraId="17B3F0E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FE5A33C" w14:textId="77777777" w:rsidR="007037BA" w:rsidRDefault="007037BA">
            <w:pPr>
              <w:pStyle w:val="ConsPlusNormal"/>
              <w:jc w:val="both"/>
            </w:pPr>
            <w:r>
              <w:t xml:space="preserve">(в ред. </w:t>
            </w:r>
            <w:hyperlink r:id="rId519">
              <w:r>
                <w:rPr>
                  <w:color w:val="0000FF"/>
                </w:rPr>
                <w:t>решения</w:t>
              </w:r>
            </w:hyperlink>
            <w:r>
              <w:t xml:space="preserve"> Коллегии Евразийской экономической комиссии от 11.10.2021 N 137)</w:t>
            </w:r>
          </w:p>
        </w:tc>
      </w:tr>
      <w:tr w:rsidR="007037BA" w14:paraId="561452B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D2D283A" w14:textId="77777777" w:rsidR="007037BA" w:rsidRDefault="007037BA">
            <w:pPr>
              <w:pStyle w:val="ConsPlusNormal"/>
            </w:pPr>
            <w:r>
              <w:t>3. Альфаметадол</w:t>
            </w:r>
          </w:p>
        </w:tc>
        <w:tc>
          <w:tcPr>
            <w:tcW w:w="3604" w:type="dxa"/>
            <w:tcBorders>
              <w:top w:val="nil"/>
              <w:left w:val="nil"/>
              <w:bottom w:val="nil"/>
              <w:right w:val="nil"/>
            </w:tcBorders>
          </w:tcPr>
          <w:p w14:paraId="786D2B42" w14:textId="77777777" w:rsidR="007037BA" w:rsidRDefault="007037BA">
            <w:pPr>
              <w:pStyle w:val="ConsPlusNormal"/>
            </w:pPr>
          </w:p>
        </w:tc>
        <w:tc>
          <w:tcPr>
            <w:tcW w:w="4669" w:type="dxa"/>
            <w:tcBorders>
              <w:top w:val="nil"/>
              <w:left w:val="nil"/>
              <w:bottom w:val="nil"/>
              <w:right w:val="nil"/>
            </w:tcBorders>
          </w:tcPr>
          <w:p w14:paraId="0F217C4A" w14:textId="77777777" w:rsidR="007037BA" w:rsidRDefault="007037BA">
            <w:pPr>
              <w:pStyle w:val="ConsPlusNormal"/>
            </w:pPr>
            <w:r>
              <w:t>альфа-6-диметиламино-4,4-дифенил-3-гептанол</w:t>
            </w:r>
          </w:p>
        </w:tc>
        <w:tc>
          <w:tcPr>
            <w:tcW w:w="2644" w:type="dxa"/>
            <w:tcBorders>
              <w:top w:val="nil"/>
              <w:left w:val="nil"/>
              <w:bottom w:val="nil"/>
              <w:right w:val="nil"/>
            </w:tcBorders>
          </w:tcPr>
          <w:p w14:paraId="12A9D95C" w14:textId="77777777" w:rsidR="007037BA" w:rsidRDefault="007037BA">
            <w:pPr>
              <w:pStyle w:val="ConsPlusNormal"/>
            </w:pPr>
          </w:p>
        </w:tc>
        <w:tc>
          <w:tcPr>
            <w:tcW w:w="784" w:type="dxa"/>
            <w:tcBorders>
              <w:top w:val="nil"/>
              <w:left w:val="nil"/>
              <w:bottom w:val="nil"/>
              <w:right w:val="nil"/>
            </w:tcBorders>
          </w:tcPr>
          <w:p w14:paraId="190453EC" w14:textId="77777777" w:rsidR="007037BA" w:rsidRDefault="007037BA">
            <w:pPr>
              <w:pStyle w:val="ConsPlusNormal"/>
            </w:pPr>
            <w:r>
              <w:t>2922 19 700 0</w:t>
            </w:r>
          </w:p>
        </w:tc>
      </w:tr>
      <w:tr w:rsidR="007037BA" w14:paraId="54DCFA9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4B6D381" w14:textId="77777777" w:rsidR="007037BA" w:rsidRDefault="007037BA">
            <w:pPr>
              <w:pStyle w:val="ConsPlusNormal"/>
              <w:jc w:val="both"/>
            </w:pPr>
            <w:r>
              <w:t xml:space="preserve">(в ред. </w:t>
            </w:r>
            <w:hyperlink r:id="rId520">
              <w:r>
                <w:rPr>
                  <w:color w:val="0000FF"/>
                </w:rPr>
                <w:t>решения</w:t>
              </w:r>
            </w:hyperlink>
            <w:r>
              <w:t xml:space="preserve"> Коллегии Евразийской экономической комиссии от 15.11.2016 N 145)</w:t>
            </w:r>
          </w:p>
        </w:tc>
      </w:tr>
      <w:tr w:rsidR="007037BA" w14:paraId="656E52C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C856C6F" w14:textId="77777777" w:rsidR="007037BA" w:rsidRDefault="007037BA">
            <w:pPr>
              <w:pStyle w:val="ConsPlusNormal"/>
            </w:pPr>
            <w:r>
              <w:t>4. Альфапродин</w:t>
            </w:r>
          </w:p>
        </w:tc>
        <w:tc>
          <w:tcPr>
            <w:tcW w:w="3604" w:type="dxa"/>
            <w:tcBorders>
              <w:top w:val="nil"/>
              <w:left w:val="nil"/>
              <w:bottom w:val="nil"/>
              <w:right w:val="nil"/>
            </w:tcBorders>
          </w:tcPr>
          <w:p w14:paraId="659DBD68" w14:textId="77777777" w:rsidR="007037BA" w:rsidRDefault="007037BA">
            <w:pPr>
              <w:pStyle w:val="ConsPlusNormal"/>
            </w:pPr>
          </w:p>
        </w:tc>
        <w:tc>
          <w:tcPr>
            <w:tcW w:w="4669" w:type="dxa"/>
            <w:tcBorders>
              <w:top w:val="nil"/>
              <w:left w:val="nil"/>
              <w:bottom w:val="nil"/>
              <w:right w:val="nil"/>
            </w:tcBorders>
          </w:tcPr>
          <w:p w14:paraId="6F782BE0" w14:textId="77777777" w:rsidR="007037BA" w:rsidRDefault="007037BA">
            <w:pPr>
              <w:pStyle w:val="ConsPlusNormal"/>
            </w:pPr>
            <w:r>
              <w:t>альфа-1,3-диметил-4-фенил-4-пропионоксипиперидин</w:t>
            </w:r>
          </w:p>
        </w:tc>
        <w:tc>
          <w:tcPr>
            <w:tcW w:w="2644" w:type="dxa"/>
            <w:tcBorders>
              <w:top w:val="nil"/>
              <w:left w:val="nil"/>
              <w:bottom w:val="nil"/>
              <w:right w:val="nil"/>
            </w:tcBorders>
          </w:tcPr>
          <w:p w14:paraId="70381C32" w14:textId="77777777" w:rsidR="007037BA" w:rsidRDefault="007037BA">
            <w:pPr>
              <w:pStyle w:val="ConsPlusNormal"/>
            </w:pPr>
          </w:p>
        </w:tc>
        <w:tc>
          <w:tcPr>
            <w:tcW w:w="784" w:type="dxa"/>
            <w:tcBorders>
              <w:top w:val="nil"/>
              <w:left w:val="nil"/>
              <w:bottom w:val="nil"/>
              <w:right w:val="nil"/>
            </w:tcBorders>
          </w:tcPr>
          <w:p w14:paraId="339E92B1" w14:textId="77777777" w:rsidR="007037BA" w:rsidRDefault="007037BA">
            <w:pPr>
              <w:pStyle w:val="ConsPlusNormal"/>
            </w:pPr>
            <w:r>
              <w:t>2933 39 980 0</w:t>
            </w:r>
          </w:p>
        </w:tc>
      </w:tr>
      <w:tr w:rsidR="007037BA" w14:paraId="7CED694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469E119" w14:textId="77777777" w:rsidR="007037BA" w:rsidRDefault="007037BA">
            <w:pPr>
              <w:pStyle w:val="ConsPlusNormal"/>
              <w:jc w:val="both"/>
            </w:pPr>
            <w:r>
              <w:t xml:space="preserve">(в ред. </w:t>
            </w:r>
            <w:hyperlink r:id="rId521">
              <w:r>
                <w:rPr>
                  <w:color w:val="0000FF"/>
                </w:rPr>
                <w:t>решения</w:t>
              </w:r>
            </w:hyperlink>
            <w:r>
              <w:t xml:space="preserve"> Коллегии Евразийской экономической комиссии от 11.10.2021 N 137)</w:t>
            </w:r>
          </w:p>
        </w:tc>
      </w:tr>
      <w:tr w:rsidR="007037BA" w14:paraId="4FE2A7E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EBAF0A" w14:textId="77777777" w:rsidR="007037BA" w:rsidRDefault="007037BA">
            <w:pPr>
              <w:pStyle w:val="ConsPlusNormal"/>
            </w:pPr>
            <w:r>
              <w:t>5. Альфацетилметадол</w:t>
            </w:r>
          </w:p>
        </w:tc>
        <w:tc>
          <w:tcPr>
            <w:tcW w:w="3604" w:type="dxa"/>
            <w:tcBorders>
              <w:top w:val="nil"/>
              <w:left w:val="nil"/>
              <w:bottom w:val="nil"/>
              <w:right w:val="nil"/>
            </w:tcBorders>
          </w:tcPr>
          <w:p w14:paraId="7EA6F6F5" w14:textId="77777777" w:rsidR="007037BA" w:rsidRDefault="007037BA">
            <w:pPr>
              <w:pStyle w:val="ConsPlusNormal"/>
            </w:pPr>
          </w:p>
        </w:tc>
        <w:tc>
          <w:tcPr>
            <w:tcW w:w="4669" w:type="dxa"/>
            <w:tcBorders>
              <w:top w:val="nil"/>
              <w:left w:val="nil"/>
              <w:bottom w:val="nil"/>
              <w:right w:val="nil"/>
            </w:tcBorders>
          </w:tcPr>
          <w:p w14:paraId="665D1D85" w14:textId="77777777" w:rsidR="007037BA" w:rsidRDefault="007037BA">
            <w:pPr>
              <w:pStyle w:val="ConsPlusNormal"/>
            </w:pPr>
            <w:r>
              <w:t>альфа-3-ацетокси-6-диметиламино-4,4-дифенилгептан</w:t>
            </w:r>
          </w:p>
        </w:tc>
        <w:tc>
          <w:tcPr>
            <w:tcW w:w="2644" w:type="dxa"/>
            <w:tcBorders>
              <w:top w:val="nil"/>
              <w:left w:val="nil"/>
              <w:bottom w:val="nil"/>
              <w:right w:val="nil"/>
            </w:tcBorders>
          </w:tcPr>
          <w:p w14:paraId="1D4275B9" w14:textId="77777777" w:rsidR="007037BA" w:rsidRDefault="007037BA">
            <w:pPr>
              <w:pStyle w:val="ConsPlusNormal"/>
            </w:pPr>
          </w:p>
        </w:tc>
        <w:tc>
          <w:tcPr>
            <w:tcW w:w="784" w:type="dxa"/>
            <w:tcBorders>
              <w:top w:val="nil"/>
              <w:left w:val="nil"/>
              <w:bottom w:val="nil"/>
              <w:right w:val="nil"/>
            </w:tcBorders>
          </w:tcPr>
          <w:p w14:paraId="19AAFE18" w14:textId="77777777" w:rsidR="007037BA" w:rsidRDefault="007037BA">
            <w:pPr>
              <w:pStyle w:val="ConsPlusNormal"/>
            </w:pPr>
            <w:r>
              <w:t>2922 19 700 0</w:t>
            </w:r>
          </w:p>
        </w:tc>
      </w:tr>
      <w:tr w:rsidR="007037BA" w14:paraId="4DBA346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550F455" w14:textId="77777777" w:rsidR="007037BA" w:rsidRDefault="007037BA">
            <w:pPr>
              <w:pStyle w:val="ConsPlusNormal"/>
              <w:jc w:val="both"/>
            </w:pPr>
            <w:r>
              <w:lastRenderedPageBreak/>
              <w:t xml:space="preserve">(в ред. </w:t>
            </w:r>
            <w:hyperlink r:id="rId522">
              <w:r>
                <w:rPr>
                  <w:color w:val="0000FF"/>
                </w:rPr>
                <w:t>решения</w:t>
              </w:r>
            </w:hyperlink>
            <w:r>
              <w:t xml:space="preserve"> Коллегии Евразийской экономической комиссии от 15.11.2016 N 145)</w:t>
            </w:r>
          </w:p>
        </w:tc>
      </w:tr>
      <w:tr w:rsidR="007037BA" w14:paraId="54CD877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B7A0160" w14:textId="77777777" w:rsidR="007037BA" w:rsidRDefault="007037BA">
            <w:pPr>
              <w:pStyle w:val="ConsPlusNormal"/>
            </w:pPr>
            <w:r>
              <w:t>6. Альфентанил</w:t>
            </w:r>
          </w:p>
        </w:tc>
        <w:tc>
          <w:tcPr>
            <w:tcW w:w="3604" w:type="dxa"/>
            <w:tcBorders>
              <w:top w:val="nil"/>
              <w:left w:val="nil"/>
              <w:bottom w:val="nil"/>
              <w:right w:val="nil"/>
            </w:tcBorders>
          </w:tcPr>
          <w:p w14:paraId="1293C088" w14:textId="77777777" w:rsidR="007037BA" w:rsidRDefault="007037BA">
            <w:pPr>
              <w:pStyle w:val="ConsPlusNormal"/>
            </w:pPr>
            <w:r>
              <w:t>алфентанил</w:t>
            </w:r>
          </w:p>
        </w:tc>
        <w:tc>
          <w:tcPr>
            <w:tcW w:w="4669" w:type="dxa"/>
            <w:tcBorders>
              <w:top w:val="nil"/>
              <w:left w:val="nil"/>
              <w:bottom w:val="nil"/>
              <w:right w:val="nil"/>
            </w:tcBorders>
          </w:tcPr>
          <w:p w14:paraId="494DD03C" w14:textId="77777777" w:rsidR="007037BA" w:rsidRDefault="007037BA">
            <w:pPr>
              <w:pStyle w:val="ConsPlusNormal"/>
            </w:pPr>
            <w:r>
              <w:t>N-[1-[2-(4-этил-4,5-дигидро-5-оксо-1H-тетразол-1-ил)этил]-4-(метоксиметил)-4-пиперидинил]-N-фенилпропанамид</w:t>
            </w:r>
          </w:p>
        </w:tc>
        <w:tc>
          <w:tcPr>
            <w:tcW w:w="2644" w:type="dxa"/>
            <w:tcBorders>
              <w:top w:val="nil"/>
              <w:left w:val="nil"/>
              <w:bottom w:val="nil"/>
              <w:right w:val="nil"/>
            </w:tcBorders>
          </w:tcPr>
          <w:p w14:paraId="493A7BCB" w14:textId="77777777" w:rsidR="007037BA" w:rsidRDefault="007037BA">
            <w:pPr>
              <w:pStyle w:val="ConsPlusNormal"/>
            </w:pPr>
          </w:p>
        </w:tc>
        <w:tc>
          <w:tcPr>
            <w:tcW w:w="784" w:type="dxa"/>
            <w:tcBorders>
              <w:top w:val="nil"/>
              <w:left w:val="nil"/>
              <w:bottom w:val="nil"/>
              <w:right w:val="nil"/>
            </w:tcBorders>
          </w:tcPr>
          <w:p w14:paraId="63ABE719" w14:textId="77777777" w:rsidR="007037BA" w:rsidRDefault="007037BA">
            <w:pPr>
              <w:pStyle w:val="ConsPlusNormal"/>
            </w:pPr>
            <w:r>
              <w:t>2933 33 000 9</w:t>
            </w:r>
          </w:p>
        </w:tc>
      </w:tr>
      <w:tr w:rsidR="007037BA" w14:paraId="6D97CE0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BD1E053" w14:textId="77777777" w:rsidR="007037BA" w:rsidRDefault="007037BA">
            <w:pPr>
              <w:pStyle w:val="ConsPlusNormal"/>
              <w:jc w:val="both"/>
            </w:pPr>
            <w:r>
              <w:t xml:space="preserve">(в ред. </w:t>
            </w:r>
            <w:hyperlink r:id="rId523">
              <w:r>
                <w:rPr>
                  <w:color w:val="0000FF"/>
                </w:rPr>
                <w:t>решения</w:t>
              </w:r>
            </w:hyperlink>
            <w:r>
              <w:t xml:space="preserve"> Коллегии Евразийской экономической комиссии от 11.10.2021 N 137)</w:t>
            </w:r>
          </w:p>
        </w:tc>
      </w:tr>
      <w:tr w:rsidR="007037BA" w14:paraId="1EA133E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3C7E8BD" w14:textId="77777777" w:rsidR="007037BA" w:rsidRDefault="007037BA">
            <w:pPr>
              <w:pStyle w:val="ConsPlusNormal"/>
            </w:pPr>
            <w:r>
              <w:t>7. р-Аминопропиофенон</w:t>
            </w:r>
          </w:p>
        </w:tc>
        <w:tc>
          <w:tcPr>
            <w:tcW w:w="3604" w:type="dxa"/>
            <w:tcBorders>
              <w:top w:val="nil"/>
              <w:left w:val="nil"/>
              <w:bottom w:val="nil"/>
              <w:right w:val="nil"/>
            </w:tcBorders>
          </w:tcPr>
          <w:p w14:paraId="573880C9" w14:textId="77777777" w:rsidR="007037BA" w:rsidRDefault="007037BA">
            <w:pPr>
              <w:pStyle w:val="ConsPlusNormal"/>
            </w:pPr>
            <w:r>
              <w:t>(РАРР) и его оптические изомеры (антидот против цианидов)</w:t>
            </w:r>
          </w:p>
        </w:tc>
        <w:tc>
          <w:tcPr>
            <w:tcW w:w="4669" w:type="dxa"/>
            <w:tcBorders>
              <w:top w:val="nil"/>
              <w:left w:val="nil"/>
              <w:bottom w:val="nil"/>
              <w:right w:val="nil"/>
            </w:tcBorders>
          </w:tcPr>
          <w:p w14:paraId="2DB18F0A" w14:textId="77777777" w:rsidR="007037BA" w:rsidRDefault="007037BA">
            <w:pPr>
              <w:pStyle w:val="ConsPlusNormal"/>
            </w:pPr>
          </w:p>
        </w:tc>
        <w:tc>
          <w:tcPr>
            <w:tcW w:w="2644" w:type="dxa"/>
            <w:tcBorders>
              <w:top w:val="nil"/>
              <w:left w:val="nil"/>
              <w:bottom w:val="nil"/>
              <w:right w:val="nil"/>
            </w:tcBorders>
          </w:tcPr>
          <w:p w14:paraId="0FC93B51" w14:textId="77777777" w:rsidR="007037BA" w:rsidRDefault="007037BA">
            <w:pPr>
              <w:pStyle w:val="ConsPlusNormal"/>
            </w:pPr>
          </w:p>
        </w:tc>
        <w:tc>
          <w:tcPr>
            <w:tcW w:w="784" w:type="dxa"/>
            <w:tcBorders>
              <w:top w:val="nil"/>
              <w:left w:val="nil"/>
              <w:bottom w:val="nil"/>
              <w:right w:val="nil"/>
            </w:tcBorders>
          </w:tcPr>
          <w:p w14:paraId="35F54D3F" w14:textId="77777777" w:rsidR="007037BA" w:rsidRDefault="007037BA">
            <w:pPr>
              <w:pStyle w:val="ConsPlusNormal"/>
            </w:pPr>
            <w:r>
              <w:t>2922 39 000 0</w:t>
            </w:r>
          </w:p>
        </w:tc>
      </w:tr>
      <w:tr w:rsidR="007037BA" w14:paraId="262164D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518388" w14:textId="77777777" w:rsidR="007037BA" w:rsidRDefault="007037BA">
            <w:pPr>
              <w:pStyle w:val="ConsPlusNormal"/>
            </w:pPr>
            <w:r>
              <w:t>8. Анилэридин</w:t>
            </w:r>
          </w:p>
        </w:tc>
        <w:tc>
          <w:tcPr>
            <w:tcW w:w="3604" w:type="dxa"/>
            <w:tcBorders>
              <w:top w:val="nil"/>
              <w:left w:val="nil"/>
              <w:bottom w:val="nil"/>
              <w:right w:val="nil"/>
            </w:tcBorders>
          </w:tcPr>
          <w:p w14:paraId="372FC4FC" w14:textId="77777777" w:rsidR="007037BA" w:rsidRDefault="007037BA">
            <w:pPr>
              <w:pStyle w:val="ConsPlusNormal"/>
            </w:pPr>
            <w:r>
              <w:t>анилеридин</w:t>
            </w:r>
          </w:p>
        </w:tc>
        <w:tc>
          <w:tcPr>
            <w:tcW w:w="4669" w:type="dxa"/>
            <w:tcBorders>
              <w:top w:val="nil"/>
              <w:left w:val="nil"/>
              <w:bottom w:val="nil"/>
              <w:right w:val="nil"/>
            </w:tcBorders>
          </w:tcPr>
          <w:p w14:paraId="3EA4C373" w14:textId="77777777" w:rsidR="007037BA" w:rsidRDefault="007037BA">
            <w:pPr>
              <w:pStyle w:val="ConsPlusNormal"/>
            </w:pPr>
            <w:r>
              <w:t>1-пара-аминофенэтил-4-фенилпиперидин-4-карбоновой кислоты этиловый эфир</w:t>
            </w:r>
          </w:p>
        </w:tc>
        <w:tc>
          <w:tcPr>
            <w:tcW w:w="2644" w:type="dxa"/>
            <w:tcBorders>
              <w:top w:val="nil"/>
              <w:left w:val="nil"/>
              <w:bottom w:val="nil"/>
              <w:right w:val="nil"/>
            </w:tcBorders>
          </w:tcPr>
          <w:p w14:paraId="51EAECB1" w14:textId="77777777" w:rsidR="007037BA" w:rsidRDefault="007037BA">
            <w:pPr>
              <w:pStyle w:val="ConsPlusNormal"/>
            </w:pPr>
          </w:p>
        </w:tc>
        <w:tc>
          <w:tcPr>
            <w:tcW w:w="784" w:type="dxa"/>
            <w:tcBorders>
              <w:top w:val="nil"/>
              <w:left w:val="nil"/>
              <w:bottom w:val="nil"/>
              <w:right w:val="nil"/>
            </w:tcBorders>
          </w:tcPr>
          <w:p w14:paraId="3C871AF1" w14:textId="77777777" w:rsidR="007037BA" w:rsidRDefault="007037BA">
            <w:pPr>
              <w:pStyle w:val="ConsPlusNormal"/>
            </w:pPr>
            <w:r>
              <w:t>2933 33 000 9</w:t>
            </w:r>
          </w:p>
        </w:tc>
      </w:tr>
      <w:tr w:rsidR="007037BA" w14:paraId="3FB3E50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A259AE3" w14:textId="77777777" w:rsidR="007037BA" w:rsidRDefault="007037BA">
            <w:pPr>
              <w:pStyle w:val="ConsPlusNormal"/>
              <w:jc w:val="both"/>
            </w:pPr>
            <w:r>
              <w:t xml:space="preserve">(в ред. </w:t>
            </w:r>
            <w:hyperlink r:id="rId524">
              <w:r>
                <w:rPr>
                  <w:color w:val="0000FF"/>
                </w:rPr>
                <w:t>решения</w:t>
              </w:r>
            </w:hyperlink>
            <w:r>
              <w:t xml:space="preserve"> Коллегии Евразийской экономической комиссии от 11.10.2021 N 137)</w:t>
            </w:r>
          </w:p>
        </w:tc>
      </w:tr>
      <w:tr w:rsidR="007037BA" w14:paraId="123A0AC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3674E2F" w14:textId="77777777" w:rsidR="007037BA" w:rsidRDefault="007037BA">
            <w:pPr>
              <w:pStyle w:val="ConsPlusNormal"/>
            </w:pPr>
            <w:r>
              <w:t>9. Ацетилгидрокодеин</w:t>
            </w:r>
          </w:p>
        </w:tc>
        <w:tc>
          <w:tcPr>
            <w:tcW w:w="3604" w:type="dxa"/>
            <w:tcBorders>
              <w:top w:val="nil"/>
              <w:left w:val="nil"/>
              <w:bottom w:val="nil"/>
              <w:right w:val="nil"/>
            </w:tcBorders>
          </w:tcPr>
          <w:p w14:paraId="5D2F43D4" w14:textId="77777777" w:rsidR="007037BA" w:rsidRDefault="007037BA">
            <w:pPr>
              <w:pStyle w:val="ConsPlusNormal"/>
            </w:pPr>
            <w:r>
              <w:t>ацетилдигидрокодеин, тебакон</w:t>
            </w:r>
          </w:p>
        </w:tc>
        <w:tc>
          <w:tcPr>
            <w:tcW w:w="4669" w:type="dxa"/>
            <w:tcBorders>
              <w:top w:val="nil"/>
              <w:left w:val="nil"/>
              <w:bottom w:val="nil"/>
              <w:right w:val="nil"/>
            </w:tcBorders>
          </w:tcPr>
          <w:p w14:paraId="794A0570" w14:textId="77777777" w:rsidR="007037BA" w:rsidRDefault="007037BA">
            <w:pPr>
              <w:pStyle w:val="ConsPlusNormal"/>
            </w:pPr>
            <w:r>
              <w:t>6-ацетокси-3-метокси-N-метил-4,5-эпоксиморфинан</w:t>
            </w:r>
          </w:p>
        </w:tc>
        <w:tc>
          <w:tcPr>
            <w:tcW w:w="2644" w:type="dxa"/>
            <w:tcBorders>
              <w:top w:val="nil"/>
              <w:left w:val="nil"/>
              <w:bottom w:val="nil"/>
              <w:right w:val="nil"/>
            </w:tcBorders>
          </w:tcPr>
          <w:p w14:paraId="27BF8955" w14:textId="77777777" w:rsidR="007037BA" w:rsidRDefault="007037BA">
            <w:pPr>
              <w:pStyle w:val="ConsPlusNormal"/>
            </w:pPr>
          </w:p>
        </w:tc>
        <w:tc>
          <w:tcPr>
            <w:tcW w:w="784" w:type="dxa"/>
            <w:tcBorders>
              <w:top w:val="nil"/>
              <w:left w:val="nil"/>
              <w:bottom w:val="nil"/>
              <w:right w:val="nil"/>
            </w:tcBorders>
          </w:tcPr>
          <w:p w14:paraId="7A044E3A" w14:textId="77777777" w:rsidR="007037BA" w:rsidRDefault="007037BA">
            <w:pPr>
              <w:pStyle w:val="ConsPlusNormal"/>
            </w:pPr>
            <w:r>
              <w:t>2939 19 000 0</w:t>
            </w:r>
          </w:p>
        </w:tc>
      </w:tr>
      <w:tr w:rsidR="007037BA" w14:paraId="52606B2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BCF42C" w14:textId="77777777" w:rsidR="007037BA" w:rsidRDefault="007037BA">
            <w:pPr>
              <w:pStyle w:val="ConsPlusNormal"/>
            </w:pPr>
            <w:r>
              <w:t>10. Ацетилметадол</w:t>
            </w:r>
          </w:p>
        </w:tc>
        <w:tc>
          <w:tcPr>
            <w:tcW w:w="3604" w:type="dxa"/>
            <w:tcBorders>
              <w:top w:val="nil"/>
              <w:left w:val="nil"/>
              <w:bottom w:val="nil"/>
              <w:right w:val="nil"/>
            </w:tcBorders>
          </w:tcPr>
          <w:p w14:paraId="06F02171" w14:textId="77777777" w:rsidR="007037BA" w:rsidRDefault="007037BA">
            <w:pPr>
              <w:pStyle w:val="ConsPlusNormal"/>
            </w:pPr>
          </w:p>
        </w:tc>
        <w:tc>
          <w:tcPr>
            <w:tcW w:w="4669" w:type="dxa"/>
            <w:tcBorders>
              <w:top w:val="nil"/>
              <w:left w:val="nil"/>
              <w:bottom w:val="nil"/>
              <w:right w:val="nil"/>
            </w:tcBorders>
          </w:tcPr>
          <w:p w14:paraId="453F9D47" w14:textId="77777777" w:rsidR="007037BA" w:rsidRDefault="007037BA">
            <w:pPr>
              <w:pStyle w:val="ConsPlusNormal"/>
            </w:pPr>
            <w:r>
              <w:t>3-ацетокси-6-диметиламино-4,4-дифенилгептан</w:t>
            </w:r>
          </w:p>
        </w:tc>
        <w:tc>
          <w:tcPr>
            <w:tcW w:w="2644" w:type="dxa"/>
            <w:tcBorders>
              <w:top w:val="nil"/>
              <w:left w:val="nil"/>
              <w:bottom w:val="nil"/>
              <w:right w:val="nil"/>
            </w:tcBorders>
          </w:tcPr>
          <w:p w14:paraId="34819398" w14:textId="77777777" w:rsidR="007037BA" w:rsidRDefault="007037BA">
            <w:pPr>
              <w:pStyle w:val="ConsPlusNormal"/>
            </w:pPr>
          </w:p>
        </w:tc>
        <w:tc>
          <w:tcPr>
            <w:tcW w:w="784" w:type="dxa"/>
            <w:tcBorders>
              <w:top w:val="nil"/>
              <w:left w:val="nil"/>
              <w:bottom w:val="nil"/>
              <w:right w:val="nil"/>
            </w:tcBorders>
          </w:tcPr>
          <w:p w14:paraId="6A081026" w14:textId="77777777" w:rsidR="007037BA" w:rsidRDefault="007037BA">
            <w:pPr>
              <w:pStyle w:val="ConsPlusNormal"/>
            </w:pPr>
            <w:r>
              <w:t>2922 19 700 0</w:t>
            </w:r>
          </w:p>
        </w:tc>
      </w:tr>
      <w:tr w:rsidR="007037BA" w14:paraId="6B2FF1C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7FB9FD7" w14:textId="77777777" w:rsidR="007037BA" w:rsidRDefault="007037BA">
            <w:pPr>
              <w:pStyle w:val="ConsPlusNormal"/>
              <w:jc w:val="both"/>
            </w:pPr>
            <w:r>
              <w:t xml:space="preserve">(в ред. </w:t>
            </w:r>
            <w:hyperlink r:id="rId525">
              <w:r>
                <w:rPr>
                  <w:color w:val="0000FF"/>
                </w:rPr>
                <w:t>решения</w:t>
              </w:r>
            </w:hyperlink>
            <w:r>
              <w:t xml:space="preserve"> Коллегии Евразийской экономической комиссии от 15.11.2016 N 145)</w:t>
            </w:r>
          </w:p>
        </w:tc>
      </w:tr>
      <w:tr w:rsidR="007037BA" w14:paraId="1B1346B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5BC7CC" w14:textId="77777777" w:rsidR="007037BA" w:rsidRDefault="007037BA">
            <w:pPr>
              <w:pStyle w:val="ConsPlusNormal"/>
            </w:pPr>
            <w:r>
              <w:t>11. Альфа-метилтиофентанил</w:t>
            </w:r>
          </w:p>
        </w:tc>
        <w:tc>
          <w:tcPr>
            <w:tcW w:w="3604" w:type="dxa"/>
            <w:tcBorders>
              <w:top w:val="nil"/>
              <w:left w:val="nil"/>
              <w:bottom w:val="nil"/>
              <w:right w:val="nil"/>
            </w:tcBorders>
          </w:tcPr>
          <w:p w14:paraId="410CA8DD" w14:textId="77777777" w:rsidR="007037BA" w:rsidRDefault="007037BA">
            <w:pPr>
              <w:pStyle w:val="ConsPlusNormal"/>
            </w:pPr>
          </w:p>
        </w:tc>
        <w:tc>
          <w:tcPr>
            <w:tcW w:w="4669" w:type="dxa"/>
            <w:tcBorders>
              <w:top w:val="nil"/>
              <w:left w:val="nil"/>
              <w:bottom w:val="nil"/>
              <w:right w:val="nil"/>
            </w:tcBorders>
          </w:tcPr>
          <w:p w14:paraId="1DB6F244" w14:textId="77777777" w:rsidR="007037BA" w:rsidRDefault="007037BA">
            <w:pPr>
              <w:pStyle w:val="ConsPlusNormal"/>
            </w:pPr>
            <w:r>
              <w:t>N-[1-[1-метил-2-(2-тионил)этил]-4-пиперидил]пропионанилид</w:t>
            </w:r>
          </w:p>
        </w:tc>
        <w:tc>
          <w:tcPr>
            <w:tcW w:w="2644" w:type="dxa"/>
            <w:tcBorders>
              <w:top w:val="nil"/>
              <w:left w:val="nil"/>
              <w:bottom w:val="nil"/>
              <w:right w:val="nil"/>
            </w:tcBorders>
          </w:tcPr>
          <w:p w14:paraId="0E78D53A" w14:textId="77777777" w:rsidR="007037BA" w:rsidRDefault="007037BA">
            <w:pPr>
              <w:pStyle w:val="ConsPlusNormal"/>
            </w:pPr>
          </w:p>
        </w:tc>
        <w:tc>
          <w:tcPr>
            <w:tcW w:w="784" w:type="dxa"/>
            <w:tcBorders>
              <w:top w:val="nil"/>
              <w:left w:val="nil"/>
              <w:bottom w:val="nil"/>
              <w:right w:val="nil"/>
            </w:tcBorders>
          </w:tcPr>
          <w:p w14:paraId="4C98C03A" w14:textId="77777777" w:rsidR="007037BA" w:rsidRDefault="007037BA">
            <w:pPr>
              <w:pStyle w:val="ConsPlusNormal"/>
            </w:pPr>
            <w:r>
              <w:t>2934 92 000 0</w:t>
            </w:r>
          </w:p>
        </w:tc>
      </w:tr>
      <w:tr w:rsidR="007037BA" w14:paraId="27B838F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D8CA58F" w14:textId="77777777" w:rsidR="007037BA" w:rsidRDefault="007037BA">
            <w:pPr>
              <w:pStyle w:val="ConsPlusNormal"/>
              <w:jc w:val="both"/>
            </w:pPr>
            <w:r>
              <w:t xml:space="preserve">(в ред. </w:t>
            </w:r>
            <w:hyperlink r:id="rId526">
              <w:r>
                <w:rPr>
                  <w:color w:val="0000FF"/>
                </w:rPr>
                <w:t>решения</w:t>
              </w:r>
            </w:hyperlink>
            <w:r>
              <w:t xml:space="preserve"> Коллегии Евразийской экономической комиссии от 11.10.2021 N 137)</w:t>
            </w:r>
          </w:p>
        </w:tc>
      </w:tr>
      <w:tr w:rsidR="007037BA" w14:paraId="2A10344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16D2ECB" w14:textId="77777777" w:rsidR="007037BA" w:rsidRDefault="007037BA">
            <w:pPr>
              <w:pStyle w:val="ConsPlusNormal"/>
            </w:pPr>
            <w:r>
              <w:lastRenderedPageBreak/>
              <w:t>12. Альфа-метилфентанил</w:t>
            </w:r>
          </w:p>
        </w:tc>
        <w:tc>
          <w:tcPr>
            <w:tcW w:w="3604" w:type="dxa"/>
            <w:tcBorders>
              <w:top w:val="nil"/>
              <w:left w:val="nil"/>
              <w:bottom w:val="nil"/>
              <w:right w:val="nil"/>
            </w:tcBorders>
          </w:tcPr>
          <w:p w14:paraId="34A91942" w14:textId="77777777" w:rsidR="007037BA" w:rsidRDefault="007037BA">
            <w:pPr>
              <w:pStyle w:val="ConsPlusNormal"/>
            </w:pPr>
          </w:p>
        </w:tc>
        <w:tc>
          <w:tcPr>
            <w:tcW w:w="4669" w:type="dxa"/>
            <w:tcBorders>
              <w:top w:val="nil"/>
              <w:left w:val="nil"/>
              <w:bottom w:val="nil"/>
              <w:right w:val="nil"/>
            </w:tcBorders>
          </w:tcPr>
          <w:p w14:paraId="563AC7F3" w14:textId="77777777" w:rsidR="007037BA" w:rsidRDefault="007037BA">
            <w:pPr>
              <w:pStyle w:val="ConsPlusNormal"/>
            </w:pPr>
            <w:r>
              <w:t>N-[1(альфа-метилфенэтил)-4-пиперидил]пропионанилид</w:t>
            </w:r>
          </w:p>
        </w:tc>
        <w:tc>
          <w:tcPr>
            <w:tcW w:w="2644" w:type="dxa"/>
            <w:tcBorders>
              <w:top w:val="nil"/>
              <w:left w:val="nil"/>
              <w:bottom w:val="nil"/>
              <w:right w:val="nil"/>
            </w:tcBorders>
          </w:tcPr>
          <w:p w14:paraId="2815A05A" w14:textId="77777777" w:rsidR="007037BA" w:rsidRDefault="007037BA">
            <w:pPr>
              <w:pStyle w:val="ConsPlusNormal"/>
            </w:pPr>
          </w:p>
        </w:tc>
        <w:tc>
          <w:tcPr>
            <w:tcW w:w="784" w:type="dxa"/>
            <w:tcBorders>
              <w:top w:val="nil"/>
              <w:left w:val="nil"/>
              <w:bottom w:val="nil"/>
              <w:right w:val="nil"/>
            </w:tcBorders>
          </w:tcPr>
          <w:p w14:paraId="60B565D3" w14:textId="77777777" w:rsidR="007037BA" w:rsidRDefault="007037BA">
            <w:pPr>
              <w:pStyle w:val="ConsPlusNormal"/>
            </w:pPr>
            <w:r>
              <w:t>2933 34 000 0</w:t>
            </w:r>
          </w:p>
        </w:tc>
      </w:tr>
      <w:tr w:rsidR="007037BA" w14:paraId="3DC4B70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AB285D2" w14:textId="77777777" w:rsidR="007037BA" w:rsidRDefault="007037BA">
            <w:pPr>
              <w:pStyle w:val="ConsPlusNormal"/>
              <w:jc w:val="both"/>
            </w:pPr>
            <w:r>
              <w:t xml:space="preserve">(в ред. </w:t>
            </w:r>
            <w:hyperlink r:id="rId527">
              <w:r>
                <w:rPr>
                  <w:color w:val="0000FF"/>
                </w:rPr>
                <w:t>решения</w:t>
              </w:r>
            </w:hyperlink>
            <w:r>
              <w:t xml:space="preserve"> Коллегии Евразийской экономической комиссии от 11.10.2021 N 137)</w:t>
            </w:r>
          </w:p>
        </w:tc>
      </w:tr>
      <w:tr w:rsidR="007037BA" w14:paraId="44D3435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EAF9843" w14:textId="77777777" w:rsidR="007037BA" w:rsidRDefault="007037BA">
            <w:pPr>
              <w:pStyle w:val="ConsPlusNormal"/>
            </w:pPr>
            <w:r>
              <w:t>13. Ацетил-альфа-метилфентанил</w:t>
            </w:r>
          </w:p>
        </w:tc>
        <w:tc>
          <w:tcPr>
            <w:tcW w:w="3604" w:type="dxa"/>
            <w:tcBorders>
              <w:top w:val="nil"/>
              <w:left w:val="nil"/>
              <w:bottom w:val="nil"/>
              <w:right w:val="nil"/>
            </w:tcBorders>
          </w:tcPr>
          <w:p w14:paraId="717105B3" w14:textId="77777777" w:rsidR="007037BA" w:rsidRDefault="007037BA">
            <w:pPr>
              <w:pStyle w:val="ConsPlusNormal"/>
            </w:pPr>
          </w:p>
        </w:tc>
        <w:tc>
          <w:tcPr>
            <w:tcW w:w="4669" w:type="dxa"/>
            <w:tcBorders>
              <w:top w:val="nil"/>
              <w:left w:val="nil"/>
              <w:bottom w:val="nil"/>
              <w:right w:val="nil"/>
            </w:tcBorders>
          </w:tcPr>
          <w:p w14:paraId="17F4892F" w14:textId="77777777" w:rsidR="007037BA" w:rsidRDefault="007037BA">
            <w:pPr>
              <w:pStyle w:val="ConsPlusNormal"/>
            </w:pPr>
            <w:r>
              <w:t>N-[1-(альфа-метилфенэтил)-4-пиперидил]ацетанилид</w:t>
            </w:r>
          </w:p>
        </w:tc>
        <w:tc>
          <w:tcPr>
            <w:tcW w:w="2644" w:type="dxa"/>
            <w:tcBorders>
              <w:top w:val="nil"/>
              <w:left w:val="nil"/>
              <w:bottom w:val="nil"/>
              <w:right w:val="nil"/>
            </w:tcBorders>
          </w:tcPr>
          <w:p w14:paraId="1B3F8BF2" w14:textId="77777777" w:rsidR="007037BA" w:rsidRDefault="007037BA">
            <w:pPr>
              <w:pStyle w:val="ConsPlusNormal"/>
            </w:pPr>
          </w:p>
        </w:tc>
        <w:tc>
          <w:tcPr>
            <w:tcW w:w="784" w:type="dxa"/>
            <w:tcBorders>
              <w:top w:val="nil"/>
              <w:left w:val="nil"/>
              <w:bottom w:val="nil"/>
              <w:right w:val="nil"/>
            </w:tcBorders>
          </w:tcPr>
          <w:p w14:paraId="6FE87B68" w14:textId="77777777" w:rsidR="007037BA" w:rsidRDefault="007037BA">
            <w:pPr>
              <w:pStyle w:val="ConsPlusNormal"/>
            </w:pPr>
            <w:r>
              <w:t>2933 34 000 0</w:t>
            </w:r>
          </w:p>
        </w:tc>
      </w:tr>
      <w:tr w:rsidR="007037BA" w14:paraId="439D890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7CB0C23" w14:textId="77777777" w:rsidR="007037BA" w:rsidRDefault="007037BA">
            <w:pPr>
              <w:pStyle w:val="ConsPlusNormal"/>
              <w:jc w:val="both"/>
            </w:pPr>
            <w:r>
              <w:t xml:space="preserve">(в ред. </w:t>
            </w:r>
            <w:hyperlink r:id="rId528">
              <w:r>
                <w:rPr>
                  <w:color w:val="0000FF"/>
                </w:rPr>
                <w:t>решения</w:t>
              </w:r>
            </w:hyperlink>
            <w:r>
              <w:t xml:space="preserve"> Коллегии Евразийской экономической комиссии от 11.10.2021 N 137)</w:t>
            </w:r>
          </w:p>
        </w:tc>
      </w:tr>
      <w:tr w:rsidR="007037BA" w14:paraId="2D85807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D9DF9F5" w14:textId="77777777" w:rsidR="007037BA" w:rsidRDefault="007037BA">
            <w:pPr>
              <w:pStyle w:val="ConsPlusNormal"/>
            </w:pPr>
            <w:r>
              <w:t>14. Ацеторфин</w:t>
            </w:r>
          </w:p>
        </w:tc>
        <w:tc>
          <w:tcPr>
            <w:tcW w:w="3604" w:type="dxa"/>
            <w:tcBorders>
              <w:top w:val="nil"/>
              <w:left w:val="nil"/>
              <w:bottom w:val="nil"/>
              <w:right w:val="nil"/>
            </w:tcBorders>
          </w:tcPr>
          <w:p w14:paraId="008AD285" w14:textId="77777777" w:rsidR="007037BA" w:rsidRDefault="007037BA">
            <w:pPr>
              <w:pStyle w:val="ConsPlusNormal"/>
            </w:pPr>
          </w:p>
        </w:tc>
        <w:tc>
          <w:tcPr>
            <w:tcW w:w="4669" w:type="dxa"/>
            <w:tcBorders>
              <w:top w:val="nil"/>
              <w:left w:val="nil"/>
              <w:bottom w:val="nil"/>
              <w:right w:val="nil"/>
            </w:tcBorders>
          </w:tcPr>
          <w:p w14:paraId="68BAF9BA" w14:textId="77777777" w:rsidR="007037BA" w:rsidRDefault="007037BA">
            <w:pPr>
              <w:pStyle w:val="ConsPlusNormal"/>
            </w:pPr>
            <w:r>
              <w:t>3-O-ацетилтетрагидро-7-альфа-(1-гидрокси-1-метилбутил)-6,14-эндо-этеноорипавин</w:t>
            </w:r>
          </w:p>
        </w:tc>
        <w:tc>
          <w:tcPr>
            <w:tcW w:w="2644" w:type="dxa"/>
            <w:tcBorders>
              <w:top w:val="nil"/>
              <w:left w:val="nil"/>
              <w:bottom w:val="nil"/>
              <w:right w:val="nil"/>
            </w:tcBorders>
          </w:tcPr>
          <w:p w14:paraId="680B445D" w14:textId="77777777" w:rsidR="007037BA" w:rsidRDefault="007037BA">
            <w:pPr>
              <w:pStyle w:val="ConsPlusNormal"/>
            </w:pPr>
          </w:p>
        </w:tc>
        <w:tc>
          <w:tcPr>
            <w:tcW w:w="784" w:type="dxa"/>
            <w:tcBorders>
              <w:top w:val="nil"/>
              <w:left w:val="nil"/>
              <w:bottom w:val="nil"/>
              <w:right w:val="nil"/>
            </w:tcBorders>
          </w:tcPr>
          <w:p w14:paraId="134A8964" w14:textId="77777777" w:rsidR="007037BA" w:rsidRDefault="007037BA">
            <w:pPr>
              <w:pStyle w:val="ConsPlusNormal"/>
            </w:pPr>
            <w:r>
              <w:t>2939 19 000 0</w:t>
            </w:r>
          </w:p>
        </w:tc>
      </w:tr>
      <w:tr w:rsidR="007037BA" w14:paraId="62147CE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9F4054" w14:textId="77777777" w:rsidR="007037BA" w:rsidRDefault="007037BA">
            <w:pPr>
              <w:pStyle w:val="ConsPlusNormal"/>
            </w:pPr>
            <w:r>
              <w:t>15. Ацетилированный опий</w:t>
            </w:r>
          </w:p>
        </w:tc>
        <w:tc>
          <w:tcPr>
            <w:tcW w:w="3604" w:type="dxa"/>
            <w:tcBorders>
              <w:top w:val="nil"/>
              <w:left w:val="nil"/>
              <w:bottom w:val="nil"/>
              <w:right w:val="nil"/>
            </w:tcBorders>
          </w:tcPr>
          <w:p w14:paraId="7973DF8E" w14:textId="77777777" w:rsidR="007037BA" w:rsidRDefault="007037BA">
            <w:pPr>
              <w:pStyle w:val="ConsPlusNormal"/>
            </w:pPr>
          </w:p>
        </w:tc>
        <w:tc>
          <w:tcPr>
            <w:tcW w:w="4669" w:type="dxa"/>
            <w:tcBorders>
              <w:top w:val="nil"/>
              <w:left w:val="nil"/>
              <w:bottom w:val="nil"/>
              <w:right w:val="nil"/>
            </w:tcBorders>
          </w:tcPr>
          <w:p w14:paraId="6D545354" w14:textId="77777777" w:rsidR="007037BA" w:rsidRDefault="007037BA">
            <w:pPr>
              <w:pStyle w:val="ConsPlusNormal"/>
            </w:pPr>
          </w:p>
        </w:tc>
        <w:tc>
          <w:tcPr>
            <w:tcW w:w="2644" w:type="dxa"/>
            <w:tcBorders>
              <w:top w:val="nil"/>
              <w:left w:val="nil"/>
              <w:bottom w:val="nil"/>
              <w:right w:val="nil"/>
            </w:tcBorders>
          </w:tcPr>
          <w:p w14:paraId="570DAA63" w14:textId="77777777" w:rsidR="007037BA" w:rsidRDefault="007037BA">
            <w:pPr>
              <w:pStyle w:val="ConsPlusNormal"/>
            </w:pPr>
            <w:r>
              <w:t>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784" w:type="dxa"/>
            <w:tcBorders>
              <w:top w:val="nil"/>
              <w:left w:val="nil"/>
              <w:bottom w:val="nil"/>
              <w:right w:val="nil"/>
            </w:tcBorders>
          </w:tcPr>
          <w:p w14:paraId="424E6EF5" w14:textId="77777777" w:rsidR="007037BA" w:rsidRDefault="007037BA">
            <w:pPr>
              <w:pStyle w:val="ConsPlusNormal"/>
            </w:pPr>
            <w:r>
              <w:t>2939 11 000 0, 2939 19 000 0, 3824 99 920</w:t>
            </w:r>
          </w:p>
          <w:p w14:paraId="5603826C" w14:textId="77777777" w:rsidR="007037BA" w:rsidRDefault="007037BA">
            <w:pPr>
              <w:pStyle w:val="ConsPlusNormal"/>
            </w:pPr>
            <w:r>
              <w:t>3824 99 930</w:t>
            </w:r>
          </w:p>
          <w:p w14:paraId="5FAF45C5" w14:textId="77777777" w:rsidR="007037BA" w:rsidRDefault="007037BA">
            <w:pPr>
              <w:pStyle w:val="ConsPlusNormal"/>
            </w:pPr>
            <w:r>
              <w:t xml:space="preserve">3824 99 </w:t>
            </w:r>
            <w:r>
              <w:lastRenderedPageBreak/>
              <w:t>960</w:t>
            </w:r>
          </w:p>
        </w:tc>
      </w:tr>
      <w:tr w:rsidR="007037BA" w14:paraId="4464AA4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70921DB" w14:textId="77777777" w:rsidR="007037BA" w:rsidRDefault="007037BA">
            <w:pPr>
              <w:pStyle w:val="ConsPlusNormal"/>
              <w:jc w:val="both"/>
            </w:pPr>
            <w:r>
              <w:lastRenderedPageBreak/>
              <w:t xml:space="preserve">(в ред. </w:t>
            </w:r>
            <w:hyperlink r:id="rId529">
              <w:r>
                <w:rPr>
                  <w:color w:val="0000FF"/>
                </w:rPr>
                <w:t>решения</w:t>
              </w:r>
            </w:hyperlink>
            <w:r>
              <w:t xml:space="preserve"> Коллегии Евразийской экономической комиссии от 15.11.2016 N 145)</w:t>
            </w:r>
          </w:p>
        </w:tc>
      </w:tr>
      <w:tr w:rsidR="007037BA" w14:paraId="6C7F1E2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E4FF7E" w14:textId="77777777" w:rsidR="007037BA" w:rsidRDefault="007037BA">
            <w:pPr>
              <w:pStyle w:val="ConsPlusNormal"/>
            </w:pPr>
            <w:r>
              <w:t>16. Ацетилкодеин</w:t>
            </w:r>
          </w:p>
        </w:tc>
        <w:tc>
          <w:tcPr>
            <w:tcW w:w="3604" w:type="dxa"/>
            <w:tcBorders>
              <w:top w:val="nil"/>
              <w:left w:val="nil"/>
              <w:bottom w:val="nil"/>
              <w:right w:val="nil"/>
            </w:tcBorders>
          </w:tcPr>
          <w:p w14:paraId="402A6A3A" w14:textId="77777777" w:rsidR="007037BA" w:rsidRDefault="007037BA">
            <w:pPr>
              <w:pStyle w:val="ConsPlusNormal"/>
            </w:pPr>
          </w:p>
        </w:tc>
        <w:tc>
          <w:tcPr>
            <w:tcW w:w="4669" w:type="dxa"/>
            <w:tcBorders>
              <w:top w:val="nil"/>
              <w:left w:val="nil"/>
              <w:bottom w:val="nil"/>
              <w:right w:val="nil"/>
            </w:tcBorders>
          </w:tcPr>
          <w:p w14:paraId="363A0AAA" w14:textId="77777777" w:rsidR="007037BA" w:rsidRDefault="007037BA">
            <w:pPr>
              <w:pStyle w:val="ConsPlusNormal"/>
            </w:pPr>
          </w:p>
        </w:tc>
        <w:tc>
          <w:tcPr>
            <w:tcW w:w="2644" w:type="dxa"/>
            <w:tcBorders>
              <w:top w:val="nil"/>
              <w:left w:val="nil"/>
              <w:bottom w:val="nil"/>
              <w:right w:val="nil"/>
            </w:tcBorders>
          </w:tcPr>
          <w:p w14:paraId="6BB7DC32" w14:textId="77777777" w:rsidR="007037BA" w:rsidRDefault="007037BA">
            <w:pPr>
              <w:pStyle w:val="ConsPlusNormal"/>
            </w:pPr>
          </w:p>
        </w:tc>
        <w:tc>
          <w:tcPr>
            <w:tcW w:w="784" w:type="dxa"/>
            <w:tcBorders>
              <w:top w:val="nil"/>
              <w:left w:val="nil"/>
              <w:bottom w:val="nil"/>
              <w:right w:val="nil"/>
            </w:tcBorders>
          </w:tcPr>
          <w:p w14:paraId="07874C19" w14:textId="77777777" w:rsidR="007037BA" w:rsidRDefault="007037BA">
            <w:pPr>
              <w:pStyle w:val="ConsPlusNormal"/>
            </w:pPr>
            <w:r>
              <w:t>2939 19 000 0</w:t>
            </w:r>
          </w:p>
        </w:tc>
      </w:tr>
      <w:tr w:rsidR="007037BA" w14:paraId="1278731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B43AB8" w14:textId="77777777" w:rsidR="007037BA" w:rsidRDefault="007037BA">
            <w:pPr>
              <w:pStyle w:val="ConsPlusNormal"/>
            </w:pPr>
            <w:r>
              <w:t>17. Безитрамид</w:t>
            </w:r>
          </w:p>
        </w:tc>
        <w:tc>
          <w:tcPr>
            <w:tcW w:w="3604" w:type="dxa"/>
            <w:tcBorders>
              <w:top w:val="nil"/>
              <w:left w:val="nil"/>
              <w:bottom w:val="nil"/>
              <w:right w:val="nil"/>
            </w:tcBorders>
          </w:tcPr>
          <w:p w14:paraId="143D9790" w14:textId="77777777" w:rsidR="007037BA" w:rsidRDefault="007037BA">
            <w:pPr>
              <w:pStyle w:val="ConsPlusNormal"/>
            </w:pPr>
          </w:p>
        </w:tc>
        <w:tc>
          <w:tcPr>
            <w:tcW w:w="4669" w:type="dxa"/>
            <w:tcBorders>
              <w:top w:val="nil"/>
              <w:left w:val="nil"/>
              <w:bottom w:val="nil"/>
              <w:right w:val="nil"/>
            </w:tcBorders>
          </w:tcPr>
          <w:p w14:paraId="19EC2650" w14:textId="77777777" w:rsidR="007037BA" w:rsidRDefault="007037BA">
            <w:pPr>
              <w:pStyle w:val="ConsPlusNormal"/>
            </w:pPr>
            <w:r>
              <w:t>1-(3-циано-3,3-дифенилпропил)-4(2-оксо-3-пропионил-1-бензимидазолинил)-пиперидин</w:t>
            </w:r>
          </w:p>
        </w:tc>
        <w:tc>
          <w:tcPr>
            <w:tcW w:w="2644" w:type="dxa"/>
            <w:tcBorders>
              <w:top w:val="nil"/>
              <w:left w:val="nil"/>
              <w:bottom w:val="nil"/>
              <w:right w:val="nil"/>
            </w:tcBorders>
          </w:tcPr>
          <w:p w14:paraId="13868AFB" w14:textId="77777777" w:rsidR="007037BA" w:rsidRDefault="007037BA">
            <w:pPr>
              <w:pStyle w:val="ConsPlusNormal"/>
            </w:pPr>
          </w:p>
        </w:tc>
        <w:tc>
          <w:tcPr>
            <w:tcW w:w="784" w:type="dxa"/>
            <w:tcBorders>
              <w:top w:val="nil"/>
              <w:left w:val="nil"/>
              <w:bottom w:val="nil"/>
              <w:right w:val="nil"/>
            </w:tcBorders>
          </w:tcPr>
          <w:p w14:paraId="2B8E7057" w14:textId="77777777" w:rsidR="007037BA" w:rsidRDefault="007037BA">
            <w:pPr>
              <w:pStyle w:val="ConsPlusNormal"/>
            </w:pPr>
            <w:r>
              <w:t>2933 33 000 9</w:t>
            </w:r>
          </w:p>
        </w:tc>
      </w:tr>
      <w:tr w:rsidR="007037BA" w14:paraId="0096CA9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1E385F5" w14:textId="77777777" w:rsidR="007037BA" w:rsidRDefault="007037BA">
            <w:pPr>
              <w:pStyle w:val="ConsPlusNormal"/>
              <w:jc w:val="both"/>
            </w:pPr>
            <w:r>
              <w:t xml:space="preserve">(в ред. </w:t>
            </w:r>
            <w:hyperlink r:id="rId530">
              <w:r>
                <w:rPr>
                  <w:color w:val="0000FF"/>
                </w:rPr>
                <w:t>решения</w:t>
              </w:r>
            </w:hyperlink>
            <w:r>
              <w:t xml:space="preserve"> Коллегии Евразийской экономической комиссии от 11.10.2021 N 137)</w:t>
            </w:r>
          </w:p>
        </w:tc>
      </w:tr>
      <w:tr w:rsidR="007037BA" w14:paraId="3F44D70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E7D53C" w14:textId="77777777" w:rsidR="007037BA" w:rsidRDefault="007037BA">
            <w:pPr>
              <w:pStyle w:val="ConsPlusNormal"/>
            </w:pPr>
            <w:r>
              <w:t>18. Бензетидин</w:t>
            </w:r>
          </w:p>
        </w:tc>
        <w:tc>
          <w:tcPr>
            <w:tcW w:w="3604" w:type="dxa"/>
            <w:tcBorders>
              <w:top w:val="nil"/>
              <w:left w:val="nil"/>
              <w:bottom w:val="nil"/>
              <w:right w:val="nil"/>
            </w:tcBorders>
          </w:tcPr>
          <w:p w14:paraId="5FEC1D5D" w14:textId="77777777" w:rsidR="007037BA" w:rsidRDefault="007037BA">
            <w:pPr>
              <w:pStyle w:val="ConsPlusNormal"/>
            </w:pPr>
          </w:p>
        </w:tc>
        <w:tc>
          <w:tcPr>
            <w:tcW w:w="4669" w:type="dxa"/>
            <w:tcBorders>
              <w:top w:val="nil"/>
              <w:left w:val="nil"/>
              <w:bottom w:val="nil"/>
              <w:right w:val="nil"/>
            </w:tcBorders>
          </w:tcPr>
          <w:p w14:paraId="002F5178" w14:textId="77777777" w:rsidR="007037BA" w:rsidRDefault="007037BA">
            <w:pPr>
              <w:pStyle w:val="ConsPlusNormal"/>
            </w:pPr>
            <w:r>
              <w:t>1-(2-бензилоксиэтил)-4-фенилпиперидин-4-карбоновой кислоты этиловый эфир</w:t>
            </w:r>
          </w:p>
        </w:tc>
        <w:tc>
          <w:tcPr>
            <w:tcW w:w="2644" w:type="dxa"/>
            <w:tcBorders>
              <w:top w:val="nil"/>
              <w:left w:val="nil"/>
              <w:bottom w:val="nil"/>
              <w:right w:val="nil"/>
            </w:tcBorders>
          </w:tcPr>
          <w:p w14:paraId="325507C4" w14:textId="77777777" w:rsidR="007037BA" w:rsidRDefault="007037BA">
            <w:pPr>
              <w:pStyle w:val="ConsPlusNormal"/>
            </w:pPr>
          </w:p>
        </w:tc>
        <w:tc>
          <w:tcPr>
            <w:tcW w:w="784" w:type="dxa"/>
            <w:tcBorders>
              <w:top w:val="nil"/>
              <w:left w:val="nil"/>
              <w:bottom w:val="nil"/>
              <w:right w:val="nil"/>
            </w:tcBorders>
          </w:tcPr>
          <w:p w14:paraId="0317B344" w14:textId="77777777" w:rsidR="007037BA" w:rsidRDefault="007037BA">
            <w:pPr>
              <w:pStyle w:val="ConsPlusNormal"/>
            </w:pPr>
            <w:r>
              <w:t>2933 39 980 0</w:t>
            </w:r>
          </w:p>
        </w:tc>
      </w:tr>
      <w:tr w:rsidR="007037BA" w14:paraId="61E6FC6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EF9D82C" w14:textId="77777777" w:rsidR="007037BA" w:rsidRDefault="007037BA">
            <w:pPr>
              <w:pStyle w:val="ConsPlusNormal"/>
              <w:jc w:val="both"/>
            </w:pPr>
            <w:r>
              <w:t xml:space="preserve">(в ред. </w:t>
            </w:r>
            <w:hyperlink r:id="rId531">
              <w:r>
                <w:rPr>
                  <w:color w:val="0000FF"/>
                </w:rPr>
                <w:t>решения</w:t>
              </w:r>
            </w:hyperlink>
            <w:r>
              <w:t xml:space="preserve"> Коллегии Евразийской экономической комиссии от 11.10.2021 N 137)</w:t>
            </w:r>
          </w:p>
        </w:tc>
      </w:tr>
      <w:tr w:rsidR="007037BA" w14:paraId="3760C45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6DF540" w14:textId="77777777" w:rsidR="007037BA" w:rsidRDefault="007037BA">
            <w:pPr>
              <w:pStyle w:val="ConsPlusNormal"/>
            </w:pPr>
            <w:r>
              <w:t>19. Бензилморфин</w:t>
            </w:r>
          </w:p>
        </w:tc>
        <w:tc>
          <w:tcPr>
            <w:tcW w:w="3604" w:type="dxa"/>
            <w:tcBorders>
              <w:top w:val="nil"/>
              <w:left w:val="nil"/>
              <w:bottom w:val="nil"/>
              <w:right w:val="nil"/>
            </w:tcBorders>
          </w:tcPr>
          <w:p w14:paraId="16667F6E" w14:textId="77777777" w:rsidR="007037BA" w:rsidRDefault="007037BA">
            <w:pPr>
              <w:pStyle w:val="ConsPlusNormal"/>
            </w:pPr>
          </w:p>
        </w:tc>
        <w:tc>
          <w:tcPr>
            <w:tcW w:w="4669" w:type="dxa"/>
            <w:tcBorders>
              <w:top w:val="nil"/>
              <w:left w:val="nil"/>
              <w:bottom w:val="nil"/>
              <w:right w:val="nil"/>
            </w:tcBorders>
          </w:tcPr>
          <w:p w14:paraId="75335714" w14:textId="77777777" w:rsidR="007037BA" w:rsidRDefault="007037BA">
            <w:pPr>
              <w:pStyle w:val="ConsPlusNormal"/>
            </w:pPr>
            <w:r>
              <w:t>3-O-бензилморфин</w:t>
            </w:r>
          </w:p>
        </w:tc>
        <w:tc>
          <w:tcPr>
            <w:tcW w:w="2644" w:type="dxa"/>
            <w:tcBorders>
              <w:top w:val="nil"/>
              <w:left w:val="nil"/>
              <w:bottom w:val="nil"/>
              <w:right w:val="nil"/>
            </w:tcBorders>
          </w:tcPr>
          <w:p w14:paraId="4DA09C57" w14:textId="77777777" w:rsidR="007037BA" w:rsidRDefault="007037BA">
            <w:pPr>
              <w:pStyle w:val="ConsPlusNormal"/>
            </w:pPr>
          </w:p>
        </w:tc>
        <w:tc>
          <w:tcPr>
            <w:tcW w:w="784" w:type="dxa"/>
            <w:tcBorders>
              <w:top w:val="nil"/>
              <w:left w:val="nil"/>
              <w:bottom w:val="nil"/>
              <w:right w:val="nil"/>
            </w:tcBorders>
          </w:tcPr>
          <w:p w14:paraId="259A9C09" w14:textId="77777777" w:rsidR="007037BA" w:rsidRDefault="007037BA">
            <w:pPr>
              <w:pStyle w:val="ConsPlusNormal"/>
            </w:pPr>
            <w:r>
              <w:t>2939 19 000 0</w:t>
            </w:r>
          </w:p>
        </w:tc>
      </w:tr>
      <w:tr w:rsidR="007037BA" w14:paraId="5F2B9AD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659D504" w14:textId="77777777" w:rsidR="007037BA" w:rsidRDefault="007037BA">
            <w:pPr>
              <w:pStyle w:val="ConsPlusNormal"/>
            </w:pPr>
            <w:r>
              <w:t>20. Бетамепродин</w:t>
            </w:r>
          </w:p>
        </w:tc>
        <w:tc>
          <w:tcPr>
            <w:tcW w:w="3604" w:type="dxa"/>
            <w:tcBorders>
              <w:top w:val="nil"/>
              <w:left w:val="nil"/>
              <w:bottom w:val="nil"/>
              <w:right w:val="nil"/>
            </w:tcBorders>
          </w:tcPr>
          <w:p w14:paraId="0F4DBAE5" w14:textId="77777777" w:rsidR="007037BA" w:rsidRDefault="007037BA">
            <w:pPr>
              <w:pStyle w:val="ConsPlusNormal"/>
            </w:pPr>
          </w:p>
        </w:tc>
        <w:tc>
          <w:tcPr>
            <w:tcW w:w="4669" w:type="dxa"/>
            <w:tcBorders>
              <w:top w:val="nil"/>
              <w:left w:val="nil"/>
              <w:bottom w:val="nil"/>
              <w:right w:val="nil"/>
            </w:tcBorders>
          </w:tcPr>
          <w:p w14:paraId="34079EC3" w14:textId="77777777" w:rsidR="007037BA" w:rsidRDefault="007037BA">
            <w:pPr>
              <w:pStyle w:val="ConsPlusNormal"/>
            </w:pPr>
            <w:r>
              <w:t>бета-3-этил-1-метил-4-фенил-4-пропионоксипиперидин</w:t>
            </w:r>
          </w:p>
        </w:tc>
        <w:tc>
          <w:tcPr>
            <w:tcW w:w="2644" w:type="dxa"/>
            <w:tcBorders>
              <w:top w:val="nil"/>
              <w:left w:val="nil"/>
              <w:bottom w:val="nil"/>
              <w:right w:val="nil"/>
            </w:tcBorders>
          </w:tcPr>
          <w:p w14:paraId="236261D4" w14:textId="77777777" w:rsidR="007037BA" w:rsidRDefault="007037BA">
            <w:pPr>
              <w:pStyle w:val="ConsPlusNormal"/>
            </w:pPr>
          </w:p>
        </w:tc>
        <w:tc>
          <w:tcPr>
            <w:tcW w:w="784" w:type="dxa"/>
            <w:tcBorders>
              <w:top w:val="nil"/>
              <w:left w:val="nil"/>
              <w:bottom w:val="nil"/>
              <w:right w:val="nil"/>
            </w:tcBorders>
          </w:tcPr>
          <w:p w14:paraId="104FC455" w14:textId="77777777" w:rsidR="007037BA" w:rsidRDefault="007037BA">
            <w:pPr>
              <w:pStyle w:val="ConsPlusNormal"/>
            </w:pPr>
            <w:r>
              <w:t>2933 39 980 0</w:t>
            </w:r>
          </w:p>
        </w:tc>
      </w:tr>
      <w:tr w:rsidR="007037BA" w14:paraId="79663F3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6DFF928" w14:textId="77777777" w:rsidR="007037BA" w:rsidRDefault="007037BA">
            <w:pPr>
              <w:pStyle w:val="ConsPlusNormal"/>
              <w:jc w:val="both"/>
            </w:pPr>
            <w:r>
              <w:t xml:space="preserve">(в ред. </w:t>
            </w:r>
            <w:hyperlink r:id="rId532">
              <w:r>
                <w:rPr>
                  <w:color w:val="0000FF"/>
                </w:rPr>
                <w:t>решения</w:t>
              </w:r>
            </w:hyperlink>
            <w:r>
              <w:t xml:space="preserve"> Коллегии Евразийской экономической комиссии от 11.10.2021 N 137)</w:t>
            </w:r>
          </w:p>
        </w:tc>
      </w:tr>
      <w:tr w:rsidR="007037BA" w14:paraId="345AA09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293BFA0" w14:textId="77777777" w:rsidR="007037BA" w:rsidRDefault="007037BA">
            <w:pPr>
              <w:pStyle w:val="ConsPlusNormal"/>
            </w:pPr>
            <w:r>
              <w:t>21. Бетаметадол</w:t>
            </w:r>
          </w:p>
        </w:tc>
        <w:tc>
          <w:tcPr>
            <w:tcW w:w="3604" w:type="dxa"/>
            <w:tcBorders>
              <w:top w:val="nil"/>
              <w:left w:val="nil"/>
              <w:bottom w:val="nil"/>
              <w:right w:val="nil"/>
            </w:tcBorders>
          </w:tcPr>
          <w:p w14:paraId="592B4234" w14:textId="77777777" w:rsidR="007037BA" w:rsidRDefault="007037BA">
            <w:pPr>
              <w:pStyle w:val="ConsPlusNormal"/>
            </w:pPr>
          </w:p>
        </w:tc>
        <w:tc>
          <w:tcPr>
            <w:tcW w:w="4669" w:type="dxa"/>
            <w:tcBorders>
              <w:top w:val="nil"/>
              <w:left w:val="nil"/>
              <w:bottom w:val="nil"/>
              <w:right w:val="nil"/>
            </w:tcBorders>
          </w:tcPr>
          <w:p w14:paraId="6B97A000" w14:textId="77777777" w:rsidR="007037BA" w:rsidRDefault="007037BA">
            <w:pPr>
              <w:pStyle w:val="ConsPlusNormal"/>
            </w:pPr>
            <w:r>
              <w:t>бета-6-диметиламино-4,4-дифенил-3-гептанол</w:t>
            </w:r>
          </w:p>
        </w:tc>
        <w:tc>
          <w:tcPr>
            <w:tcW w:w="2644" w:type="dxa"/>
            <w:tcBorders>
              <w:top w:val="nil"/>
              <w:left w:val="nil"/>
              <w:bottom w:val="nil"/>
              <w:right w:val="nil"/>
            </w:tcBorders>
          </w:tcPr>
          <w:p w14:paraId="32E21B68" w14:textId="77777777" w:rsidR="007037BA" w:rsidRDefault="007037BA">
            <w:pPr>
              <w:pStyle w:val="ConsPlusNormal"/>
            </w:pPr>
          </w:p>
        </w:tc>
        <w:tc>
          <w:tcPr>
            <w:tcW w:w="784" w:type="dxa"/>
            <w:tcBorders>
              <w:top w:val="nil"/>
              <w:left w:val="nil"/>
              <w:bottom w:val="nil"/>
              <w:right w:val="nil"/>
            </w:tcBorders>
          </w:tcPr>
          <w:p w14:paraId="274244EB" w14:textId="77777777" w:rsidR="007037BA" w:rsidRDefault="007037BA">
            <w:pPr>
              <w:pStyle w:val="ConsPlusNormal"/>
            </w:pPr>
            <w:r>
              <w:t>2922 19 700 0</w:t>
            </w:r>
          </w:p>
        </w:tc>
      </w:tr>
      <w:tr w:rsidR="007037BA" w14:paraId="017BFDB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3CED988" w14:textId="77777777" w:rsidR="007037BA" w:rsidRDefault="007037BA">
            <w:pPr>
              <w:pStyle w:val="ConsPlusNormal"/>
              <w:jc w:val="both"/>
            </w:pPr>
            <w:r>
              <w:t xml:space="preserve">(в ред. </w:t>
            </w:r>
            <w:hyperlink r:id="rId533">
              <w:r>
                <w:rPr>
                  <w:color w:val="0000FF"/>
                </w:rPr>
                <w:t>решения</w:t>
              </w:r>
            </w:hyperlink>
            <w:r>
              <w:t xml:space="preserve"> Коллегии Евразийской экономической комиссии от 15.11.2016 N 145)</w:t>
            </w:r>
          </w:p>
        </w:tc>
      </w:tr>
      <w:tr w:rsidR="007037BA" w14:paraId="3C1CEF6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CC21281" w14:textId="77777777" w:rsidR="007037BA" w:rsidRDefault="007037BA">
            <w:pPr>
              <w:pStyle w:val="ConsPlusNormal"/>
            </w:pPr>
            <w:r>
              <w:lastRenderedPageBreak/>
              <w:t>22. Бетапродин</w:t>
            </w:r>
          </w:p>
        </w:tc>
        <w:tc>
          <w:tcPr>
            <w:tcW w:w="3604" w:type="dxa"/>
            <w:tcBorders>
              <w:top w:val="nil"/>
              <w:left w:val="nil"/>
              <w:bottom w:val="nil"/>
              <w:right w:val="nil"/>
            </w:tcBorders>
          </w:tcPr>
          <w:p w14:paraId="0C4CA659" w14:textId="77777777" w:rsidR="007037BA" w:rsidRDefault="007037BA">
            <w:pPr>
              <w:pStyle w:val="ConsPlusNormal"/>
            </w:pPr>
          </w:p>
        </w:tc>
        <w:tc>
          <w:tcPr>
            <w:tcW w:w="4669" w:type="dxa"/>
            <w:tcBorders>
              <w:top w:val="nil"/>
              <w:left w:val="nil"/>
              <w:bottom w:val="nil"/>
              <w:right w:val="nil"/>
            </w:tcBorders>
          </w:tcPr>
          <w:p w14:paraId="73966E3F" w14:textId="77777777" w:rsidR="007037BA" w:rsidRDefault="007037BA">
            <w:pPr>
              <w:pStyle w:val="ConsPlusNormal"/>
            </w:pPr>
            <w:r>
              <w:t>бета-1,3-диметил-4-фенил-4-пропионоксипиперидин</w:t>
            </w:r>
          </w:p>
        </w:tc>
        <w:tc>
          <w:tcPr>
            <w:tcW w:w="2644" w:type="dxa"/>
            <w:tcBorders>
              <w:top w:val="nil"/>
              <w:left w:val="nil"/>
              <w:bottom w:val="nil"/>
              <w:right w:val="nil"/>
            </w:tcBorders>
          </w:tcPr>
          <w:p w14:paraId="6D105B23" w14:textId="77777777" w:rsidR="007037BA" w:rsidRDefault="007037BA">
            <w:pPr>
              <w:pStyle w:val="ConsPlusNormal"/>
            </w:pPr>
          </w:p>
        </w:tc>
        <w:tc>
          <w:tcPr>
            <w:tcW w:w="784" w:type="dxa"/>
            <w:tcBorders>
              <w:top w:val="nil"/>
              <w:left w:val="nil"/>
              <w:bottom w:val="nil"/>
              <w:right w:val="nil"/>
            </w:tcBorders>
          </w:tcPr>
          <w:p w14:paraId="278533B2" w14:textId="77777777" w:rsidR="007037BA" w:rsidRDefault="007037BA">
            <w:pPr>
              <w:pStyle w:val="ConsPlusNormal"/>
            </w:pPr>
            <w:r>
              <w:t>2933 39 980 0</w:t>
            </w:r>
          </w:p>
        </w:tc>
      </w:tr>
      <w:tr w:rsidR="007037BA" w14:paraId="69491C1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D185386" w14:textId="77777777" w:rsidR="007037BA" w:rsidRDefault="007037BA">
            <w:pPr>
              <w:pStyle w:val="ConsPlusNormal"/>
              <w:jc w:val="both"/>
            </w:pPr>
            <w:r>
              <w:t xml:space="preserve">(в ред. </w:t>
            </w:r>
            <w:hyperlink r:id="rId534">
              <w:r>
                <w:rPr>
                  <w:color w:val="0000FF"/>
                </w:rPr>
                <w:t>решения</w:t>
              </w:r>
            </w:hyperlink>
            <w:r>
              <w:t xml:space="preserve"> Коллегии Евразийской экономической комиссии от 11.10.2021 N 137)</w:t>
            </w:r>
          </w:p>
        </w:tc>
      </w:tr>
      <w:tr w:rsidR="007037BA" w14:paraId="4EAD3FD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4C8559C" w14:textId="77777777" w:rsidR="007037BA" w:rsidRDefault="007037BA">
            <w:pPr>
              <w:pStyle w:val="ConsPlusNormal"/>
            </w:pPr>
            <w:r>
              <w:t>23. Бетацетилметадол</w:t>
            </w:r>
          </w:p>
        </w:tc>
        <w:tc>
          <w:tcPr>
            <w:tcW w:w="3604" w:type="dxa"/>
            <w:tcBorders>
              <w:top w:val="nil"/>
              <w:left w:val="nil"/>
              <w:bottom w:val="nil"/>
              <w:right w:val="nil"/>
            </w:tcBorders>
          </w:tcPr>
          <w:p w14:paraId="048909AF" w14:textId="77777777" w:rsidR="007037BA" w:rsidRDefault="007037BA">
            <w:pPr>
              <w:pStyle w:val="ConsPlusNormal"/>
            </w:pPr>
          </w:p>
        </w:tc>
        <w:tc>
          <w:tcPr>
            <w:tcW w:w="4669" w:type="dxa"/>
            <w:tcBorders>
              <w:top w:val="nil"/>
              <w:left w:val="nil"/>
              <w:bottom w:val="nil"/>
              <w:right w:val="nil"/>
            </w:tcBorders>
          </w:tcPr>
          <w:p w14:paraId="1845210B" w14:textId="77777777" w:rsidR="007037BA" w:rsidRDefault="007037BA">
            <w:pPr>
              <w:pStyle w:val="ConsPlusNormal"/>
            </w:pPr>
            <w:r>
              <w:t>бета-3-ацетокси-6-диметиламино-4,4-дифенилгептан</w:t>
            </w:r>
          </w:p>
        </w:tc>
        <w:tc>
          <w:tcPr>
            <w:tcW w:w="2644" w:type="dxa"/>
            <w:tcBorders>
              <w:top w:val="nil"/>
              <w:left w:val="nil"/>
              <w:bottom w:val="nil"/>
              <w:right w:val="nil"/>
            </w:tcBorders>
          </w:tcPr>
          <w:p w14:paraId="2F116BC1" w14:textId="77777777" w:rsidR="007037BA" w:rsidRDefault="007037BA">
            <w:pPr>
              <w:pStyle w:val="ConsPlusNormal"/>
            </w:pPr>
          </w:p>
        </w:tc>
        <w:tc>
          <w:tcPr>
            <w:tcW w:w="784" w:type="dxa"/>
            <w:tcBorders>
              <w:top w:val="nil"/>
              <w:left w:val="nil"/>
              <w:bottom w:val="nil"/>
              <w:right w:val="nil"/>
            </w:tcBorders>
          </w:tcPr>
          <w:p w14:paraId="4A5F8CE6" w14:textId="77777777" w:rsidR="007037BA" w:rsidRDefault="007037BA">
            <w:pPr>
              <w:pStyle w:val="ConsPlusNormal"/>
            </w:pPr>
            <w:r>
              <w:t>2922 19 700 0</w:t>
            </w:r>
          </w:p>
        </w:tc>
      </w:tr>
      <w:tr w:rsidR="007037BA" w14:paraId="4555834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7766D8C" w14:textId="77777777" w:rsidR="007037BA" w:rsidRDefault="007037BA">
            <w:pPr>
              <w:pStyle w:val="ConsPlusNormal"/>
              <w:jc w:val="both"/>
            </w:pPr>
            <w:r>
              <w:t xml:space="preserve">(в ред. </w:t>
            </w:r>
            <w:hyperlink r:id="rId535">
              <w:r>
                <w:rPr>
                  <w:color w:val="0000FF"/>
                </w:rPr>
                <w:t>решения</w:t>
              </w:r>
            </w:hyperlink>
            <w:r>
              <w:t xml:space="preserve"> Коллегии Евразийской экономической комиссии от 15.11.2016 N 145)</w:t>
            </w:r>
          </w:p>
        </w:tc>
      </w:tr>
      <w:tr w:rsidR="007037BA" w14:paraId="76EFAB6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9A1873" w14:textId="77777777" w:rsidR="007037BA" w:rsidRDefault="007037BA">
            <w:pPr>
              <w:pStyle w:val="ConsPlusNormal"/>
            </w:pPr>
            <w:r>
              <w:t>24. Бупренорфин</w:t>
            </w:r>
          </w:p>
        </w:tc>
        <w:tc>
          <w:tcPr>
            <w:tcW w:w="3604" w:type="dxa"/>
            <w:tcBorders>
              <w:top w:val="nil"/>
              <w:left w:val="nil"/>
              <w:bottom w:val="nil"/>
              <w:right w:val="nil"/>
            </w:tcBorders>
          </w:tcPr>
          <w:p w14:paraId="3EA8F5EE" w14:textId="77777777" w:rsidR="007037BA" w:rsidRDefault="007037BA">
            <w:pPr>
              <w:pStyle w:val="ConsPlusNormal"/>
            </w:pPr>
            <w:r>
              <w:t>норфин, бупранал</w:t>
            </w:r>
          </w:p>
        </w:tc>
        <w:tc>
          <w:tcPr>
            <w:tcW w:w="4669" w:type="dxa"/>
            <w:tcBorders>
              <w:top w:val="nil"/>
              <w:left w:val="nil"/>
              <w:bottom w:val="nil"/>
              <w:right w:val="nil"/>
            </w:tcBorders>
          </w:tcPr>
          <w:p w14:paraId="72EF7291" w14:textId="77777777" w:rsidR="007037BA" w:rsidRDefault="007037BA">
            <w:pPr>
              <w:pStyle w:val="ConsPlusNormal"/>
            </w:pPr>
            <w:r>
              <w:t>21-циклопропил-7-альфа-[(S)-1-гидрокси-1,2,2-триметилпропил]-6,14-эндо-этано-6,7,8,14-тетрагидроорипавин</w:t>
            </w:r>
          </w:p>
        </w:tc>
        <w:tc>
          <w:tcPr>
            <w:tcW w:w="2644" w:type="dxa"/>
            <w:tcBorders>
              <w:top w:val="nil"/>
              <w:left w:val="nil"/>
              <w:bottom w:val="nil"/>
              <w:right w:val="nil"/>
            </w:tcBorders>
          </w:tcPr>
          <w:p w14:paraId="670B0CF9" w14:textId="77777777" w:rsidR="007037BA" w:rsidRDefault="007037BA">
            <w:pPr>
              <w:pStyle w:val="ConsPlusNormal"/>
            </w:pPr>
          </w:p>
        </w:tc>
        <w:tc>
          <w:tcPr>
            <w:tcW w:w="784" w:type="dxa"/>
            <w:tcBorders>
              <w:top w:val="nil"/>
              <w:left w:val="nil"/>
              <w:bottom w:val="nil"/>
              <w:right w:val="nil"/>
            </w:tcBorders>
          </w:tcPr>
          <w:p w14:paraId="2DFDA6AB" w14:textId="77777777" w:rsidR="007037BA" w:rsidRDefault="007037BA">
            <w:pPr>
              <w:pStyle w:val="ConsPlusNormal"/>
            </w:pPr>
            <w:r>
              <w:t>2939 11 000 0</w:t>
            </w:r>
          </w:p>
        </w:tc>
      </w:tr>
      <w:tr w:rsidR="007037BA" w14:paraId="5F452BA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8FCB4F" w14:textId="77777777" w:rsidR="007037BA" w:rsidRDefault="007037BA">
            <w:pPr>
              <w:pStyle w:val="ConsPlusNormal"/>
            </w:pPr>
            <w:r>
              <w:t>25. Бета-гидрокси-3-метилфентанил</w:t>
            </w:r>
          </w:p>
        </w:tc>
        <w:tc>
          <w:tcPr>
            <w:tcW w:w="3604" w:type="dxa"/>
            <w:tcBorders>
              <w:top w:val="nil"/>
              <w:left w:val="nil"/>
              <w:bottom w:val="nil"/>
              <w:right w:val="nil"/>
            </w:tcBorders>
          </w:tcPr>
          <w:p w14:paraId="1E7792C2" w14:textId="77777777" w:rsidR="007037BA" w:rsidRDefault="007037BA">
            <w:pPr>
              <w:pStyle w:val="ConsPlusNormal"/>
            </w:pPr>
          </w:p>
        </w:tc>
        <w:tc>
          <w:tcPr>
            <w:tcW w:w="4669" w:type="dxa"/>
            <w:tcBorders>
              <w:top w:val="nil"/>
              <w:left w:val="nil"/>
              <w:bottom w:val="nil"/>
              <w:right w:val="nil"/>
            </w:tcBorders>
          </w:tcPr>
          <w:p w14:paraId="6C45D605" w14:textId="77777777" w:rsidR="007037BA" w:rsidRDefault="007037BA">
            <w:pPr>
              <w:pStyle w:val="ConsPlusNormal"/>
            </w:pPr>
            <w:r>
              <w:t>N-[1-(бета-гидроксифенэтил)-3-метил-4-пиперидил]пропионанилид</w:t>
            </w:r>
          </w:p>
        </w:tc>
        <w:tc>
          <w:tcPr>
            <w:tcW w:w="2644" w:type="dxa"/>
            <w:tcBorders>
              <w:top w:val="nil"/>
              <w:left w:val="nil"/>
              <w:bottom w:val="nil"/>
              <w:right w:val="nil"/>
            </w:tcBorders>
          </w:tcPr>
          <w:p w14:paraId="4E306AD6" w14:textId="77777777" w:rsidR="007037BA" w:rsidRDefault="007037BA">
            <w:pPr>
              <w:pStyle w:val="ConsPlusNormal"/>
            </w:pPr>
          </w:p>
        </w:tc>
        <w:tc>
          <w:tcPr>
            <w:tcW w:w="784" w:type="dxa"/>
            <w:tcBorders>
              <w:top w:val="nil"/>
              <w:left w:val="nil"/>
              <w:bottom w:val="nil"/>
              <w:right w:val="nil"/>
            </w:tcBorders>
          </w:tcPr>
          <w:p w14:paraId="327F78AC" w14:textId="77777777" w:rsidR="007037BA" w:rsidRDefault="007037BA">
            <w:pPr>
              <w:pStyle w:val="ConsPlusNormal"/>
            </w:pPr>
            <w:r>
              <w:t>2933 34 000 0</w:t>
            </w:r>
          </w:p>
        </w:tc>
      </w:tr>
      <w:tr w:rsidR="007037BA" w14:paraId="1634258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BA8CFAD" w14:textId="77777777" w:rsidR="007037BA" w:rsidRDefault="007037BA">
            <w:pPr>
              <w:pStyle w:val="ConsPlusNormal"/>
              <w:jc w:val="both"/>
            </w:pPr>
            <w:r>
              <w:t xml:space="preserve">(в ред. </w:t>
            </w:r>
            <w:hyperlink r:id="rId536">
              <w:r>
                <w:rPr>
                  <w:color w:val="0000FF"/>
                </w:rPr>
                <w:t>решения</w:t>
              </w:r>
            </w:hyperlink>
            <w:r>
              <w:t xml:space="preserve"> Коллегии Евразийской экономической комиссии от 11.10.2021 N 137)</w:t>
            </w:r>
          </w:p>
        </w:tc>
      </w:tr>
      <w:tr w:rsidR="007037BA" w14:paraId="4CA084C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903AF4" w14:textId="77777777" w:rsidR="007037BA" w:rsidRDefault="007037BA">
            <w:pPr>
              <w:pStyle w:val="ConsPlusNormal"/>
            </w:pPr>
            <w:r>
              <w:t>26. Бета-гидроксифентанил</w:t>
            </w:r>
          </w:p>
        </w:tc>
        <w:tc>
          <w:tcPr>
            <w:tcW w:w="3604" w:type="dxa"/>
            <w:tcBorders>
              <w:top w:val="nil"/>
              <w:left w:val="nil"/>
              <w:bottom w:val="nil"/>
              <w:right w:val="nil"/>
            </w:tcBorders>
          </w:tcPr>
          <w:p w14:paraId="5D328219" w14:textId="77777777" w:rsidR="007037BA" w:rsidRDefault="007037BA">
            <w:pPr>
              <w:pStyle w:val="ConsPlusNormal"/>
            </w:pPr>
          </w:p>
        </w:tc>
        <w:tc>
          <w:tcPr>
            <w:tcW w:w="4669" w:type="dxa"/>
            <w:tcBorders>
              <w:top w:val="nil"/>
              <w:left w:val="nil"/>
              <w:bottom w:val="nil"/>
              <w:right w:val="nil"/>
            </w:tcBorders>
          </w:tcPr>
          <w:p w14:paraId="75B5E2A7" w14:textId="77777777" w:rsidR="007037BA" w:rsidRDefault="007037BA">
            <w:pPr>
              <w:pStyle w:val="ConsPlusNormal"/>
            </w:pPr>
            <w:r>
              <w:t>N-[1-(бета-гидроксифенэтил)-4-пиперидил]пропионанилид</w:t>
            </w:r>
          </w:p>
        </w:tc>
        <w:tc>
          <w:tcPr>
            <w:tcW w:w="2644" w:type="dxa"/>
            <w:tcBorders>
              <w:top w:val="nil"/>
              <w:left w:val="nil"/>
              <w:bottom w:val="nil"/>
              <w:right w:val="nil"/>
            </w:tcBorders>
          </w:tcPr>
          <w:p w14:paraId="5DC51E3F" w14:textId="77777777" w:rsidR="007037BA" w:rsidRDefault="007037BA">
            <w:pPr>
              <w:pStyle w:val="ConsPlusNormal"/>
            </w:pPr>
          </w:p>
        </w:tc>
        <w:tc>
          <w:tcPr>
            <w:tcW w:w="784" w:type="dxa"/>
            <w:tcBorders>
              <w:top w:val="nil"/>
              <w:left w:val="nil"/>
              <w:bottom w:val="nil"/>
              <w:right w:val="nil"/>
            </w:tcBorders>
          </w:tcPr>
          <w:p w14:paraId="6E264135" w14:textId="77777777" w:rsidR="007037BA" w:rsidRDefault="007037BA">
            <w:pPr>
              <w:pStyle w:val="ConsPlusNormal"/>
            </w:pPr>
            <w:r>
              <w:t>2933 34 000 0</w:t>
            </w:r>
          </w:p>
        </w:tc>
      </w:tr>
      <w:tr w:rsidR="007037BA" w14:paraId="09E62B9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5132102" w14:textId="77777777" w:rsidR="007037BA" w:rsidRDefault="007037BA">
            <w:pPr>
              <w:pStyle w:val="ConsPlusNormal"/>
              <w:jc w:val="both"/>
            </w:pPr>
            <w:r>
              <w:t xml:space="preserve">(в ред. </w:t>
            </w:r>
            <w:hyperlink r:id="rId537">
              <w:r>
                <w:rPr>
                  <w:color w:val="0000FF"/>
                </w:rPr>
                <w:t>решения</w:t>
              </w:r>
            </w:hyperlink>
            <w:r>
              <w:t xml:space="preserve"> Коллегии Евразийской экономической комиссии от 11.10.2021 N 137)</w:t>
            </w:r>
          </w:p>
        </w:tc>
      </w:tr>
      <w:tr w:rsidR="007037BA" w14:paraId="067A0B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E22D582" w14:textId="77777777" w:rsidR="007037BA" w:rsidRDefault="007037BA">
            <w:pPr>
              <w:pStyle w:val="ConsPlusNormal"/>
            </w:pPr>
            <w:r>
              <w:t>27. Гашиш</w:t>
            </w:r>
          </w:p>
        </w:tc>
        <w:tc>
          <w:tcPr>
            <w:tcW w:w="3604" w:type="dxa"/>
            <w:tcBorders>
              <w:top w:val="nil"/>
              <w:left w:val="nil"/>
              <w:bottom w:val="nil"/>
              <w:right w:val="nil"/>
            </w:tcBorders>
          </w:tcPr>
          <w:p w14:paraId="7965C905" w14:textId="77777777" w:rsidR="007037BA" w:rsidRDefault="007037BA">
            <w:pPr>
              <w:pStyle w:val="ConsPlusNormal"/>
            </w:pPr>
            <w:r>
              <w:t>анаша, смола каннабиса</w:t>
            </w:r>
          </w:p>
        </w:tc>
        <w:tc>
          <w:tcPr>
            <w:tcW w:w="4669" w:type="dxa"/>
            <w:tcBorders>
              <w:top w:val="nil"/>
              <w:left w:val="nil"/>
              <w:bottom w:val="nil"/>
              <w:right w:val="nil"/>
            </w:tcBorders>
          </w:tcPr>
          <w:p w14:paraId="50DDBB21" w14:textId="77777777" w:rsidR="007037BA" w:rsidRDefault="007037BA">
            <w:pPr>
              <w:pStyle w:val="ConsPlusNormal"/>
            </w:pPr>
          </w:p>
        </w:tc>
        <w:tc>
          <w:tcPr>
            <w:tcW w:w="2644" w:type="dxa"/>
            <w:tcBorders>
              <w:top w:val="nil"/>
              <w:left w:val="nil"/>
              <w:bottom w:val="nil"/>
              <w:right w:val="nil"/>
            </w:tcBorders>
          </w:tcPr>
          <w:p w14:paraId="6560B3A2" w14:textId="77777777" w:rsidR="007037BA" w:rsidRDefault="007037BA">
            <w:pPr>
              <w:pStyle w:val="ConsPlusNormal"/>
            </w:pPr>
            <w:r>
              <w:t xml:space="preserve">специально приготовленная смесь отделенной смолы, пыльцы растений рода </w:t>
            </w:r>
            <w:r>
              <w:lastRenderedPageBreak/>
              <w:t>Cannabis или смесь, приготовленная путем обработки (измельчением, прессованием и т.д.) верхушек растений рода Cannabis с разными наполнителями, независимо от приданной формы, содержащая любой из изомеров тетрагидроканнабинола</w:t>
            </w:r>
          </w:p>
        </w:tc>
        <w:tc>
          <w:tcPr>
            <w:tcW w:w="784" w:type="dxa"/>
            <w:tcBorders>
              <w:top w:val="nil"/>
              <w:left w:val="nil"/>
              <w:bottom w:val="nil"/>
              <w:right w:val="nil"/>
            </w:tcBorders>
          </w:tcPr>
          <w:p w14:paraId="49D8351A" w14:textId="77777777" w:rsidR="007037BA" w:rsidRDefault="007037BA">
            <w:pPr>
              <w:pStyle w:val="ConsPlusNormal"/>
            </w:pPr>
            <w:r>
              <w:lastRenderedPageBreak/>
              <w:t>1301 90 000 0</w:t>
            </w:r>
          </w:p>
        </w:tc>
      </w:tr>
      <w:tr w:rsidR="007037BA" w14:paraId="26F0AAD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3246E47" w14:textId="77777777" w:rsidR="007037BA" w:rsidRDefault="007037BA">
            <w:pPr>
              <w:pStyle w:val="ConsPlusNormal"/>
            </w:pPr>
            <w:r>
              <w:t>28. Героин</w:t>
            </w:r>
          </w:p>
        </w:tc>
        <w:tc>
          <w:tcPr>
            <w:tcW w:w="3604" w:type="dxa"/>
            <w:tcBorders>
              <w:top w:val="nil"/>
              <w:left w:val="nil"/>
              <w:bottom w:val="nil"/>
              <w:right w:val="nil"/>
            </w:tcBorders>
          </w:tcPr>
          <w:p w14:paraId="77A75E59" w14:textId="77777777" w:rsidR="007037BA" w:rsidRDefault="007037BA">
            <w:pPr>
              <w:pStyle w:val="ConsPlusNormal"/>
            </w:pPr>
            <w:r>
              <w:t>диацетилморфин</w:t>
            </w:r>
          </w:p>
        </w:tc>
        <w:tc>
          <w:tcPr>
            <w:tcW w:w="4669" w:type="dxa"/>
            <w:tcBorders>
              <w:top w:val="nil"/>
              <w:left w:val="nil"/>
              <w:bottom w:val="nil"/>
              <w:right w:val="nil"/>
            </w:tcBorders>
          </w:tcPr>
          <w:p w14:paraId="6ADB8440" w14:textId="77777777" w:rsidR="007037BA" w:rsidRDefault="007037BA">
            <w:pPr>
              <w:pStyle w:val="ConsPlusNormal"/>
            </w:pPr>
          </w:p>
        </w:tc>
        <w:tc>
          <w:tcPr>
            <w:tcW w:w="2644" w:type="dxa"/>
            <w:tcBorders>
              <w:top w:val="nil"/>
              <w:left w:val="nil"/>
              <w:bottom w:val="nil"/>
              <w:right w:val="nil"/>
            </w:tcBorders>
          </w:tcPr>
          <w:p w14:paraId="026D7846" w14:textId="77777777" w:rsidR="007037BA" w:rsidRDefault="007037BA">
            <w:pPr>
              <w:pStyle w:val="ConsPlusNormal"/>
            </w:pPr>
          </w:p>
        </w:tc>
        <w:tc>
          <w:tcPr>
            <w:tcW w:w="784" w:type="dxa"/>
            <w:tcBorders>
              <w:top w:val="nil"/>
              <w:left w:val="nil"/>
              <w:bottom w:val="nil"/>
              <w:right w:val="nil"/>
            </w:tcBorders>
          </w:tcPr>
          <w:p w14:paraId="3CABD3FF" w14:textId="77777777" w:rsidR="007037BA" w:rsidRDefault="007037BA">
            <w:pPr>
              <w:pStyle w:val="ConsPlusNormal"/>
            </w:pPr>
            <w:r>
              <w:t>2939 11 000 0</w:t>
            </w:r>
          </w:p>
        </w:tc>
      </w:tr>
      <w:tr w:rsidR="007037BA" w14:paraId="2E05C59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D5E1D9" w14:textId="77777777" w:rsidR="007037BA" w:rsidRDefault="007037BA">
            <w:pPr>
              <w:pStyle w:val="ConsPlusNormal"/>
            </w:pPr>
            <w:r>
              <w:t>29. Гидрокодон</w:t>
            </w:r>
          </w:p>
        </w:tc>
        <w:tc>
          <w:tcPr>
            <w:tcW w:w="3604" w:type="dxa"/>
            <w:tcBorders>
              <w:top w:val="nil"/>
              <w:left w:val="nil"/>
              <w:bottom w:val="nil"/>
              <w:right w:val="nil"/>
            </w:tcBorders>
          </w:tcPr>
          <w:p w14:paraId="1D463E71" w14:textId="77777777" w:rsidR="007037BA" w:rsidRDefault="007037BA">
            <w:pPr>
              <w:pStyle w:val="ConsPlusNormal"/>
            </w:pPr>
          </w:p>
        </w:tc>
        <w:tc>
          <w:tcPr>
            <w:tcW w:w="4669" w:type="dxa"/>
            <w:tcBorders>
              <w:top w:val="nil"/>
              <w:left w:val="nil"/>
              <w:bottom w:val="nil"/>
              <w:right w:val="nil"/>
            </w:tcBorders>
          </w:tcPr>
          <w:p w14:paraId="2AD62B3A" w14:textId="77777777" w:rsidR="007037BA" w:rsidRDefault="007037BA">
            <w:pPr>
              <w:pStyle w:val="ConsPlusNormal"/>
            </w:pPr>
            <w:r>
              <w:t>дигидрокодеинон,4,5-эпокси-3-метокси-17-метил-6-морфинан</w:t>
            </w:r>
          </w:p>
        </w:tc>
        <w:tc>
          <w:tcPr>
            <w:tcW w:w="2644" w:type="dxa"/>
            <w:tcBorders>
              <w:top w:val="nil"/>
              <w:left w:val="nil"/>
              <w:bottom w:val="nil"/>
              <w:right w:val="nil"/>
            </w:tcBorders>
          </w:tcPr>
          <w:p w14:paraId="7545100E" w14:textId="77777777" w:rsidR="007037BA" w:rsidRDefault="007037BA">
            <w:pPr>
              <w:pStyle w:val="ConsPlusNormal"/>
            </w:pPr>
          </w:p>
        </w:tc>
        <w:tc>
          <w:tcPr>
            <w:tcW w:w="784" w:type="dxa"/>
            <w:tcBorders>
              <w:top w:val="nil"/>
              <w:left w:val="nil"/>
              <w:bottom w:val="nil"/>
              <w:right w:val="nil"/>
            </w:tcBorders>
          </w:tcPr>
          <w:p w14:paraId="7585EDEE" w14:textId="77777777" w:rsidR="007037BA" w:rsidRDefault="007037BA">
            <w:pPr>
              <w:pStyle w:val="ConsPlusNormal"/>
            </w:pPr>
            <w:r>
              <w:t>2939 11 000 0</w:t>
            </w:r>
          </w:p>
        </w:tc>
      </w:tr>
      <w:tr w:rsidR="007037BA" w14:paraId="41310AD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7ADF25" w14:textId="77777777" w:rsidR="007037BA" w:rsidRDefault="007037BA">
            <w:pPr>
              <w:pStyle w:val="ConsPlusNormal"/>
            </w:pPr>
            <w:r>
              <w:t>30. Гидроксипетидин</w:t>
            </w:r>
          </w:p>
        </w:tc>
        <w:tc>
          <w:tcPr>
            <w:tcW w:w="3604" w:type="dxa"/>
            <w:tcBorders>
              <w:top w:val="nil"/>
              <w:left w:val="nil"/>
              <w:bottom w:val="nil"/>
              <w:right w:val="nil"/>
            </w:tcBorders>
          </w:tcPr>
          <w:p w14:paraId="3ACF5061" w14:textId="77777777" w:rsidR="007037BA" w:rsidRDefault="007037BA">
            <w:pPr>
              <w:pStyle w:val="ConsPlusNormal"/>
            </w:pPr>
          </w:p>
        </w:tc>
        <w:tc>
          <w:tcPr>
            <w:tcW w:w="4669" w:type="dxa"/>
            <w:tcBorders>
              <w:top w:val="nil"/>
              <w:left w:val="nil"/>
              <w:bottom w:val="nil"/>
              <w:right w:val="nil"/>
            </w:tcBorders>
          </w:tcPr>
          <w:p w14:paraId="3E4B6D15" w14:textId="77777777" w:rsidR="007037BA" w:rsidRDefault="007037BA">
            <w:pPr>
              <w:pStyle w:val="ConsPlusNormal"/>
            </w:pPr>
            <w:r>
              <w:t>4-мета-гидроксифенил-1-метилпиперидин-4-карбоновой кислоты этиловый эфир</w:t>
            </w:r>
          </w:p>
        </w:tc>
        <w:tc>
          <w:tcPr>
            <w:tcW w:w="2644" w:type="dxa"/>
            <w:tcBorders>
              <w:top w:val="nil"/>
              <w:left w:val="nil"/>
              <w:bottom w:val="nil"/>
              <w:right w:val="nil"/>
            </w:tcBorders>
          </w:tcPr>
          <w:p w14:paraId="6EA4A248" w14:textId="77777777" w:rsidR="007037BA" w:rsidRDefault="007037BA">
            <w:pPr>
              <w:pStyle w:val="ConsPlusNormal"/>
            </w:pPr>
          </w:p>
        </w:tc>
        <w:tc>
          <w:tcPr>
            <w:tcW w:w="784" w:type="dxa"/>
            <w:tcBorders>
              <w:top w:val="nil"/>
              <w:left w:val="nil"/>
              <w:bottom w:val="nil"/>
              <w:right w:val="nil"/>
            </w:tcBorders>
          </w:tcPr>
          <w:p w14:paraId="3CF29453" w14:textId="77777777" w:rsidR="007037BA" w:rsidRDefault="007037BA">
            <w:pPr>
              <w:pStyle w:val="ConsPlusNormal"/>
            </w:pPr>
            <w:r>
              <w:t>2933 39 980 0</w:t>
            </w:r>
          </w:p>
        </w:tc>
      </w:tr>
      <w:tr w:rsidR="007037BA" w14:paraId="0BA1AFE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79E061" w14:textId="77777777" w:rsidR="007037BA" w:rsidRDefault="007037BA">
            <w:pPr>
              <w:pStyle w:val="ConsPlusNormal"/>
              <w:jc w:val="both"/>
            </w:pPr>
            <w:r>
              <w:t xml:space="preserve">(в ред. </w:t>
            </w:r>
            <w:hyperlink r:id="rId538">
              <w:r>
                <w:rPr>
                  <w:color w:val="0000FF"/>
                </w:rPr>
                <w:t>решения</w:t>
              </w:r>
            </w:hyperlink>
            <w:r>
              <w:t xml:space="preserve"> Коллегии Евразийской экономической комиссии от 11.10.2021 N 137)</w:t>
            </w:r>
          </w:p>
        </w:tc>
      </w:tr>
      <w:tr w:rsidR="007037BA" w14:paraId="71C32DA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E5C90B" w14:textId="77777777" w:rsidR="007037BA" w:rsidRDefault="007037BA">
            <w:pPr>
              <w:pStyle w:val="ConsPlusNormal"/>
            </w:pPr>
            <w:r>
              <w:t>31. Гидроморфинол</w:t>
            </w:r>
          </w:p>
        </w:tc>
        <w:tc>
          <w:tcPr>
            <w:tcW w:w="3604" w:type="dxa"/>
            <w:tcBorders>
              <w:top w:val="nil"/>
              <w:left w:val="nil"/>
              <w:bottom w:val="nil"/>
              <w:right w:val="nil"/>
            </w:tcBorders>
          </w:tcPr>
          <w:p w14:paraId="0E5E9792" w14:textId="77777777" w:rsidR="007037BA" w:rsidRDefault="007037BA">
            <w:pPr>
              <w:pStyle w:val="ConsPlusNormal"/>
            </w:pPr>
          </w:p>
        </w:tc>
        <w:tc>
          <w:tcPr>
            <w:tcW w:w="4669" w:type="dxa"/>
            <w:tcBorders>
              <w:top w:val="nil"/>
              <w:left w:val="nil"/>
              <w:bottom w:val="nil"/>
              <w:right w:val="nil"/>
            </w:tcBorders>
          </w:tcPr>
          <w:p w14:paraId="5DE97715" w14:textId="77777777" w:rsidR="007037BA" w:rsidRDefault="007037BA">
            <w:pPr>
              <w:pStyle w:val="ConsPlusNormal"/>
            </w:pPr>
            <w:r>
              <w:t>14-гидроксидигидроморфин</w:t>
            </w:r>
          </w:p>
        </w:tc>
        <w:tc>
          <w:tcPr>
            <w:tcW w:w="2644" w:type="dxa"/>
            <w:tcBorders>
              <w:top w:val="nil"/>
              <w:left w:val="nil"/>
              <w:bottom w:val="nil"/>
              <w:right w:val="nil"/>
            </w:tcBorders>
          </w:tcPr>
          <w:p w14:paraId="608A3F90" w14:textId="77777777" w:rsidR="007037BA" w:rsidRDefault="007037BA">
            <w:pPr>
              <w:pStyle w:val="ConsPlusNormal"/>
            </w:pPr>
          </w:p>
        </w:tc>
        <w:tc>
          <w:tcPr>
            <w:tcW w:w="784" w:type="dxa"/>
            <w:tcBorders>
              <w:top w:val="nil"/>
              <w:left w:val="nil"/>
              <w:bottom w:val="nil"/>
              <w:right w:val="nil"/>
            </w:tcBorders>
          </w:tcPr>
          <w:p w14:paraId="32B55679" w14:textId="77777777" w:rsidR="007037BA" w:rsidRDefault="007037BA">
            <w:pPr>
              <w:pStyle w:val="ConsPlusNormal"/>
            </w:pPr>
            <w:r>
              <w:t xml:space="preserve">2939 19 </w:t>
            </w:r>
            <w:r>
              <w:lastRenderedPageBreak/>
              <w:t>000 0</w:t>
            </w:r>
          </w:p>
        </w:tc>
      </w:tr>
      <w:tr w:rsidR="007037BA" w14:paraId="1AB3D42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BB6DBB" w14:textId="77777777" w:rsidR="007037BA" w:rsidRDefault="007037BA">
            <w:pPr>
              <w:pStyle w:val="ConsPlusNormal"/>
            </w:pPr>
            <w:r>
              <w:lastRenderedPageBreak/>
              <w:t>32. Гидроморфон</w:t>
            </w:r>
          </w:p>
        </w:tc>
        <w:tc>
          <w:tcPr>
            <w:tcW w:w="3604" w:type="dxa"/>
            <w:tcBorders>
              <w:top w:val="nil"/>
              <w:left w:val="nil"/>
              <w:bottom w:val="nil"/>
              <w:right w:val="nil"/>
            </w:tcBorders>
          </w:tcPr>
          <w:p w14:paraId="1C6D87C3" w14:textId="77777777" w:rsidR="007037BA" w:rsidRDefault="007037BA">
            <w:pPr>
              <w:pStyle w:val="ConsPlusNormal"/>
            </w:pPr>
            <w:r>
              <w:t>дигидроморфинон</w:t>
            </w:r>
          </w:p>
        </w:tc>
        <w:tc>
          <w:tcPr>
            <w:tcW w:w="4669" w:type="dxa"/>
            <w:tcBorders>
              <w:top w:val="nil"/>
              <w:left w:val="nil"/>
              <w:bottom w:val="nil"/>
              <w:right w:val="nil"/>
            </w:tcBorders>
          </w:tcPr>
          <w:p w14:paraId="30FDFBBD" w14:textId="77777777" w:rsidR="007037BA" w:rsidRDefault="007037BA">
            <w:pPr>
              <w:pStyle w:val="ConsPlusNormal"/>
            </w:pPr>
          </w:p>
        </w:tc>
        <w:tc>
          <w:tcPr>
            <w:tcW w:w="2644" w:type="dxa"/>
            <w:tcBorders>
              <w:top w:val="nil"/>
              <w:left w:val="nil"/>
              <w:bottom w:val="nil"/>
              <w:right w:val="nil"/>
            </w:tcBorders>
          </w:tcPr>
          <w:p w14:paraId="1AAF4878" w14:textId="77777777" w:rsidR="007037BA" w:rsidRDefault="007037BA">
            <w:pPr>
              <w:pStyle w:val="ConsPlusNormal"/>
            </w:pPr>
          </w:p>
        </w:tc>
        <w:tc>
          <w:tcPr>
            <w:tcW w:w="784" w:type="dxa"/>
            <w:tcBorders>
              <w:top w:val="nil"/>
              <w:left w:val="nil"/>
              <w:bottom w:val="nil"/>
              <w:right w:val="nil"/>
            </w:tcBorders>
          </w:tcPr>
          <w:p w14:paraId="517BF005" w14:textId="77777777" w:rsidR="007037BA" w:rsidRDefault="007037BA">
            <w:pPr>
              <w:pStyle w:val="ConsPlusNormal"/>
            </w:pPr>
            <w:r>
              <w:t>2939 11 000 0</w:t>
            </w:r>
          </w:p>
        </w:tc>
      </w:tr>
      <w:tr w:rsidR="007037BA" w14:paraId="52279F7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FDE7198" w14:textId="77777777" w:rsidR="007037BA" w:rsidRDefault="007037BA">
            <w:pPr>
              <w:pStyle w:val="ConsPlusNormal"/>
            </w:pPr>
            <w:r>
              <w:t>33. Дезоморфин</w:t>
            </w:r>
          </w:p>
        </w:tc>
        <w:tc>
          <w:tcPr>
            <w:tcW w:w="3604" w:type="dxa"/>
            <w:tcBorders>
              <w:top w:val="nil"/>
              <w:left w:val="nil"/>
              <w:bottom w:val="nil"/>
              <w:right w:val="nil"/>
            </w:tcBorders>
          </w:tcPr>
          <w:p w14:paraId="13B8D27A" w14:textId="77777777" w:rsidR="007037BA" w:rsidRDefault="007037BA">
            <w:pPr>
              <w:pStyle w:val="ConsPlusNormal"/>
            </w:pPr>
            <w:r>
              <w:t>дигидродеоксиморфин</w:t>
            </w:r>
          </w:p>
        </w:tc>
        <w:tc>
          <w:tcPr>
            <w:tcW w:w="4669" w:type="dxa"/>
            <w:tcBorders>
              <w:top w:val="nil"/>
              <w:left w:val="nil"/>
              <w:bottom w:val="nil"/>
              <w:right w:val="nil"/>
            </w:tcBorders>
          </w:tcPr>
          <w:p w14:paraId="346F4858" w14:textId="77777777" w:rsidR="007037BA" w:rsidRDefault="007037BA">
            <w:pPr>
              <w:pStyle w:val="ConsPlusNormal"/>
            </w:pPr>
          </w:p>
        </w:tc>
        <w:tc>
          <w:tcPr>
            <w:tcW w:w="2644" w:type="dxa"/>
            <w:tcBorders>
              <w:top w:val="nil"/>
              <w:left w:val="nil"/>
              <w:bottom w:val="nil"/>
              <w:right w:val="nil"/>
            </w:tcBorders>
          </w:tcPr>
          <w:p w14:paraId="2C373063" w14:textId="77777777" w:rsidR="007037BA" w:rsidRDefault="007037BA">
            <w:pPr>
              <w:pStyle w:val="ConsPlusNormal"/>
            </w:pPr>
          </w:p>
        </w:tc>
        <w:tc>
          <w:tcPr>
            <w:tcW w:w="784" w:type="dxa"/>
            <w:tcBorders>
              <w:top w:val="nil"/>
              <w:left w:val="nil"/>
              <w:bottom w:val="nil"/>
              <w:right w:val="nil"/>
            </w:tcBorders>
          </w:tcPr>
          <w:p w14:paraId="5C480654" w14:textId="77777777" w:rsidR="007037BA" w:rsidRDefault="007037BA">
            <w:pPr>
              <w:pStyle w:val="ConsPlusNormal"/>
            </w:pPr>
            <w:r>
              <w:t>2939 19 000 0</w:t>
            </w:r>
          </w:p>
        </w:tc>
      </w:tr>
      <w:tr w:rsidR="007037BA" w14:paraId="50201B5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1DF8CA" w14:textId="77777777" w:rsidR="007037BA" w:rsidRDefault="007037BA">
            <w:pPr>
              <w:pStyle w:val="ConsPlusNormal"/>
            </w:pPr>
            <w:r>
              <w:t>34. Дигидроэторфин</w:t>
            </w:r>
          </w:p>
        </w:tc>
        <w:tc>
          <w:tcPr>
            <w:tcW w:w="3604" w:type="dxa"/>
            <w:tcBorders>
              <w:top w:val="nil"/>
              <w:left w:val="nil"/>
              <w:bottom w:val="nil"/>
              <w:right w:val="nil"/>
            </w:tcBorders>
          </w:tcPr>
          <w:p w14:paraId="79DE45AE" w14:textId="77777777" w:rsidR="007037BA" w:rsidRDefault="007037BA">
            <w:pPr>
              <w:pStyle w:val="ConsPlusNormal"/>
            </w:pPr>
          </w:p>
        </w:tc>
        <w:tc>
          <w:tcPr>
            <w:tcW w:w="4669" w:type="dxa"/>
            <w:tcBorders>
              <w:top w:val="nil"/>
              <w:left w:val="nil"/>
              <w:bottom w:val="nil"/>
              <w:right w:val="nil"/>
            </w:tcBorders>
          </w:tcPr>
          <w:p w14:paraId="5F241E6B" w14:textId="77777777" w:rsidR="007037BA" w:rsidRDefault="007037BA">
            <w:pPr>
              <w:pStyle w:val="ConsPlusNormal"/>
            </w:pPr>
            <w:r>
              <w:t>7,8-дигидро-7-альфа-[1-(R)-гидрокси-1-метилбутил]-6,14-эндоэтанотетрагидроорипавин</w:t>
            </w:r>
          </w:p>
        </w:tc>
        <w:tc>
          <w:tcPr>
            <w:tcW w:w="2644" w:type="dxa"/>
            <w:tcBorders>
              <w:top w:val="nil"/>
              <w:left w:val="nil"/>
              <w:bottom w:val="nil"/>
              <w:right w:val="nil"/>
            </w:tcBorders>
          </w:tcPr>
          <w:p w14:paraId="07AFD29B" w14:textId="77777777" w:rsidR="007037BA" w:rsidRDefault="007037BA">
            <w:pPr>
              <w:pStyle w:val="ConsPlusNormal"/>
            </w:pPr>
          </w:p>
        </w:tc>
        <w:tc>
          <w:tcPr>
            <w:tcW w:w="784" w:type="dxa"/>
            <w:tcBorders>
              <w:top w:val="nil"/>
              <w:left w:val="nil"/>
              <w:bottom w:val="nil"/>
              <w:right w:val="nil"/>
            </w:tcBorders>
          </w:tcPr>
          <w:p w14:paraId="7F2F2EB7" w14:textId="77777777" w:rsidR="007037BA" w:rsidRDefault="007037BA">
            <w:pPr>
              <w:pStyle w:val="ConsPlusNormal"/>
            </w:pPr>
            <w:r>
              <w:t>2939 19 000 0</w:t>
            </w:r>
          </w:p>
        </w:tc>
      </w:tr>
      <w:tr w:rsidR="007037BA" w14:paraId="3E8A0ED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AC5B1FE" w14:textId="77777777" w:rsidR="007037BA" w:rsidRDefault="007037BA">
            <w:pPr>
              <w:pStyle w:val="ConsPlusNormal"/>
            </w:pPr>
            <w:r>
              <w:t>35. Декстроморамид</w:t>
            </w:r>
          </w:p>
        </w:tc>
        <w:tc>
          <w:tcPr>
            <w:tcW w:w="3604" w:type="dxa"/>
            <w:tcBorders>
              <w:top w:val="nil"/>
              <w:left w:val="nil"/>
              <w:bottom w:val="nil"/>
              <w:right w:val="nil"/>
            </w:tcBorders>
          </w:tcPr>
          <w:p w14:paraId="0D4A51DE" w14:textId="77777777" w:rsidR="007037BA" w:rsidRDefault="007037BA">
            <w:pPr>
              <w:pStyle w:val="ConsPlusNormal"/>
            </w:pPr>
          </w:p>
        </w:tc>
        <w:tc>
          <w:tcPr>
            <w:tcW w:w="4669" w:type="dxa"/>
            <w:tcBorders>
              <w:top w:val="nil"/>
              <w:left w:val="nil"/>
              <w:bottom w:val="nil"/>
              <w:right w:val="nil"/>
            </w:tcBorders>
          </w:tcPr>
          <w:p w14:paraId="77335709" w14:textId="77777777" w:rsidR="007037BA" w:rsidRDefault="007037BA">
            <w:pPr>
              <w:pStyle w:val="ConsPlusNormal"/>
            </w:pPr>
            <w:r>
              <w:t>(+)-4-[2-метил-4-оксо-3,3-дифенил-4-(1-пирролидинил)-бутил]морфолин</w:t>
            </w:r>
          </w:p>
        </w:tc>
        <w:tc>
          <w:tcPr>
            <w:tcW w:w="2644" w:type="dxa"/>
            <w:tcBorders>
              <w:top w:val="nil"/>
              <w:left w:val="nil"/>
              <w:bottom w:val="nil"/>
              <w:right w:val="nil"/>
            </w:tcBorders>
          </w:tcPr>
          <w:p w14:paraId="079EE69D" w14:textId="77777777" w:rsidR="007037BA" w:rsidRDefault="007037BA">
            <w:pPr>
              <w:pStyle w:val="ConsPlusNormal"/>
            </w:pPr>
          </w:p>
        </w:tc>
        <w:tc>
          <w:tcPr>
            <w:tcW w:w="784" w:type="dxa"/>
            <w:tcBorders>
              <w:top w:val="nil"/>
              <w:left w:val="nil"/>
              <w:bottom w:val="nil"/>
              <w:right w:val="nil"/>
            </w:tcBorders>
          </w:tcPr>
          <w:p w14:paraId="7601CFB3" w14:textId="77777777" w:rsidR="007037BA" w:rsidRDefault="007037BA">
            <w:pPr>
              <w:pStyle w:val="ConsPlusNormal"/>
            </w:pPr>
            <w:r>
              <w:t>2934 91 000 0</w:t>
            </w:r>
          </w:p>
        </w:tc>
      </w:tr>
      <w:tr w:rsidR="007037BA" w14:paraId="08236B9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686862" w14:textId="77777777" w:rsidR="007037BA" w:rsidRDefault="007037BA">
            <w:pPr>
              <w:pStyle w:val="ConsPlusNormal"/>
            </w:pPr>
            <w:r>
              <w:t>36. Декстропропоксифен</w:t>
            </w:r>
          </w:p>
        </w:tc>
        <w:tc>
          <w:tcPr>
            <w:tcW w:w="3604" w:type="dxa"/>
            <w:tcBorders>
              <w:top w:val="nil"/>
              <w:left w:val="nil"/>
              <w:bottom w:val="nil"/>
              <w:right w:val="nil"/>
            </w:tcBorders>
          </w:tcPr>
          <w:p w14:paraId="2D79515E" w14:textId="77777777" w:rsidR="007037BA" w:rsidRDefault="007037BA">
            <w:pPr>
              <w:pStyle w:val="ConsPlusNormal"/>
            </w:pPr>
            <w:r>
              <w:t>ибупроксирон, проксивон, спазмопроксивон</w:t>
            </w:r>
          </w:p>
        </w:tc>
        <w:tc>
          <w:tcPr>
            <w:tcW w:w="4669" w:type="dxa"/>
            <w:tcBorders>
              <w:top w:val="nil"/>
              <w:left w:val="nil"/>
              <w:bottom w:val="nil"/>
              <w:right w:val="nil"/>
            </w:tcBorders>
          </w:tcPr>
          <w:p w14:paraId="22334DDB" w14:textId="77777777" w:rsidR="007037BA" w:rsidRDefault="007037BA">
            <w:pPr>
              <w:pStyle w:val="ConsPlusNormal"/>
            </w:pPr>
            <w:r>
              <w:t>альфа-(+)-4-диметиламино-1,2-дифенил-3-метил-2-бутанолпропионат</w:t>
            </w:r>
          </w:p>
        </w:tc>
        <w:tc>
          <w:tcPr>
            <w:tcW w:w="2644" w:type="dxa"/>
            <w:tcBorders>
              <w:top w:val="nil"/>
              <w:left w:val="nil"/>
              <w:bottom w:val="nil"/>
              <w:right w:val="nil"/>
            </w:tcBorders>
          </w:tcPr>
          <w:p w14:paraId="253E81B5" w14:textId="77777777" w:rsidR="007037BA" w:rsidRDefault="007037BA">
            <w:pPr>
              <w:pStyle w:val="ConsPlusNormal"/>
            </w:pPr>
          </w:p>
        </w:tc>
        <w:tc>
          <w:tcPr>
            <w:tcW w:w="784" w:type="dxa"/>
            <w:tcBorders>
              <w:top w:val="nil"/>
              <w:left w:val="nil"/>
              <w:bottom w:val="nil"/>
              <w:right w:val="nil"/>
            </w:tcBorders>
          </w:tcPr>
          <w:p w14:paraId="6A02CA9A" w14:textId="77777777" w:rsidR="007037BA" w:rsidRDefault="007037BA">
            <w:pPr>
              <w:pStyle w:val="ConsPlusNormal"/>
            </w:pPr>
            <w:r>
              <w:t>2922 14 000 0</w:t>
            </w:r>
          </w:p>
        </w:tc>
      </w:tr>
      <w:tr w:rsidR="007037BA" w14:paraId="26989C2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E313B6" w14:textId="77777777" w:rsidR="007037BA" w:rsidRDefault="007037BA">
            <w:pPr>
              <w:pStyle w:val="ConsPlusNormal"/>
            </w:pPr>
            <w:r>
              <w:t>37. Диампромид</w:t>
            </w:r>
          </w:p>
        </w:tc>
        <w:tc>
          <w:tcPr>
            <w:tcW w:w="3604" w:type="dxa"/>
            <w:tcBorders>
              <w:top w:val="nil"/>
              <w:left w:val="nil"/>
              <w:bottom w:val="nil"/>
              <w:right w:val="nil"/>
            </w:tcBorders>
          </w:tcPr>
          <w:p w14:paraId="0F780C21" w14:textId="77777777" w:rsidR="007037BA" w:rsidRDefault="007037BA">
            <w:pPr>
              <w:pStyle w:val="ConsPlusNormal"/>
            </w:pPr>
          </w:p>
        </w:tc>
        <w:tc>
          <w:tcPr>
            <w:tcW w:w="4669" w:type="dxa"/>
            <w:tcBorders>
              <w:top w:val="nil"/>
              <w:left w:val="nil"/>
              <w:bottom w:val="nil"/>
              <w:right w:val="nil"/>
            </w:tcBorders>
          </w:tcPr>
          <w:p w14:paraId="0B760DC1" w14:textId="77777777" w:rsidR="007037BA" w:rsidRDefault="007037BA">
            <w:pPr>
              <w:pStyle w:val="ConsPlusNormal"/>
            </w:pPr>
            <w:r>
              <w:t>N-[2-(метилфенэтиламино)-пропил]пропионанилид</w:t>
            </w:r>
          </w:p>
        </w:tc>
        <w:tc>
          <w:tcPr>
            <w:tcW w:w="2644" w:type="dxa"/>
            <w:tcBorders>
              <w:top w:val="nil"/>
              <w:left w:val="nil"/>
              <w:bottom w:val="nil"/>
              <w:right w:val="nil"/>
            </w:tcBorders>
          </w:tcPr>
          <w:p w14:paraId="4AFA6EB1" w14:textId="77777777" w:rsidR="007037BA" w:rsidRDefault="007037BA">
            <w:pPr>
              <w:pStyle w:val="ConsPlusNormal"/>
            </w:pPr>
          </w:p>
        </w:tc>
        <w:tc>
          <w:tcPr>
            <w:tcW w:w="784" w:type="dxa"/>
            <w:tcBorders>
              <w:top w:val="nil"/>
              <w:left w:val="nil"/>
              <w:bottom w:val="nil"/>
              <w:right w:val="nil"/>
            </w:tcBorders>
          </w:tcPr>
          <w:p w14:paraId="04756461" w14:textId="77777777" w:rsidR="007037BA" w:rsidRDefault="007037BA">
            <w:pPr>
              <w:pStyle w:val="ConsPlusNormal"/>
            </w:pPr>
            <w:r>
              <w:t>2924 29 990 9</w:t>
            </w:r>
          </w:p>
        </w:tc>
      </w:tr>
      <w:tr w:rsidR="007037BA" w14:paraId="1BA7F63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7AC5A5E" w14:textId="77777777" w:rsidR="007037BA" w:rsidRDefault="007037BA">
            <w:pPr>
              <w:pStyle w:val="ConsPlusNormal"/>
              <w:jc w:val="both"/>
            </w:pPr>
            <w:r>
              <w:t xml:space="preserve">(в ред. решений Коллегии Евразийской экономической комиссии от 15.11.2016 </w:t>
            </w:r>
            <w:hyperlink r:id="rId539">
              <w:r>
                <w:rPr>
                  <w:color w:val="0000FF"/>
                </w:rPr>
                <w:t>N 145</w:t>
              </w:r>
            </w:hyperlink>
            <w:r>
              <w:t>,</w:t>
            </w:r>
          </w:p>
          <w:p w14:paraId="3A1390D4" w14:textId="77777777" w:rsidR="007037BA" w:rsidRDefault="007037BA">
            <w:pPr>
              <w:pStyle w:val="ConsPlusNormal"/>
              <w:jc w:val="both"/>
            </w:pPr>
            <w:r>
              <w:t xml:space="preserve">от 16.10.2018 </w:t>
            </w:r>
            <w:hyperlink r:id="rId540">
              <w:r>
                <w:rPr>
                  <w:color w:val="0000FF"/>
                </w:rPr>
                <w:t>N 163</w:t>
              </w:r>
            </w:hyperlink>
            <w:r>
              <w:t>)</w:t>
            </w:r>
          </w:p>
        </w:tc>
      </w:tr>
      <w:tr w:rsidR="007037BA" w14:paraId="0B06BAA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9CCC8F" w14:textId="77777777" w:rsidR="007037BA" w:rsidRDefault="007037BA">
            <w:pPr>
              <w:pStyle w:val="ConsPlusNormal"/>
            </w:pPr>
            <w:r>
              <w:t>38. Диацетилморфин</w:t>
            </w:r>
          </w:p>
        </w:tc>
        <w:tc>
          <w:tcPr>
            <w:tcW w:w="3604" w:type="dxa"/>
            <w:tcBorders>
              <w:top w:val="nil"/>
              <w:left w:val="nil"/>
              <w:bottom w:val="nil"/>
              <w:right w:val="nil"/>
            </w:tcBorders>
          </w:tcPr>
          <w:p w14:paraId="3B604F1C" w14:textId="77777777" w:rsidR="007037BA" w:rsidRDefault="007037BA">
            <w:pPr>
              <w:pStyle w:val="ConsPlusNormal"/>
            </w:pPr>
          </w:p>
        </w:tc>
        <w:tc>
          <w:tcPr>
            <w:tcW w:w="4669" w:type="dxa"/>
            <w:tcBorders>
              <w:top w:val="nil"/>
              <w:left w:val="nil"/>
              <w:bottom w:val="nil"/>
              <w:right w:val="nil"/>
            </w:tcBorders>
          </w:tcPr>
          <w:p w14:paraId="78C7B1BF" w14:textId="77777777" w:rsidR="007037BA" w:rsidRDefault="007037BA">
            <w:pPr>
              <w:pStyle w:val="ConsPlusNormal"/>
            </w:pPr>
          </w:p>
        </w:tc>
        <w:tc>
          <w:tcPr>
            <w:tcW w:w="2644" w:type="dxa"/>
            <w:tcBorders>
              <w:top w:val="nil"/>
              <w:left w:val="nil"/>
              <w:bottom w:val="nil"/>
              <w:right w:val="nil"/>
            </w:tcBorders>
          </w:tcPr>
          <w:p w14:paraId="1FFADEA8" w14:textId="77777777" w:rsidR="007037BA" w:rsidRDefault="007037BA">
            <w:pPr>
              <w:pStyle w:val="ConsPlusNormal"/>
            </w:pPr>
          </w:p>
        </w:tc>
        <w:tc>
          <w:tcPr>
            <w:tcW w:w="784" w:type="dxa"/>
            <w:tcBorders>
              <w:top w:val="nil"/>
              <w:left w:val="nil"/>
              <w:bottom w:val="nil"/>
              <w:right w:val="nil"/>
            </w:tcBorders>
          </w:tcPr>
          <w:p w14:paraId="763C86A7" w14:textId="77777777" w:rsidR="007037BA" w:rsidRDefault="007037BA">
            <w:pPr>
              <w:pStyle w:val="ConsPlusNormal"/>
            </w:pPr>
            <w:r>
              <w:t>2939 11 000 0</w:t>
            </w:r>
          </w:p>
        </w:tc>
      </w:tr>
      <w:tr w:rsidR="007037BA" w14:paraId="6388ADE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C32F6BA" w14:textId="77777777" w:rsidR="007037BA" w:rsidRDefault="007037BA">
            <w:pPr>
              <w:pStyle w:val="ConsPlusNormal"/>
            </w:pPr>
            <w:r>
              <w:t>39. Дигидрокодеин</w:t>
            </w:r>
          </w:p>
        </w:tc>
        <w:tc>
          <w:tcPr>
            <w:tcW w:w="3604" w:type="dxa"/>
            <w:tcBorders>
              <w:top w:val="nil"/>
              <w:left w:val="nil"/>
              <w:bottom w:val="nil"/>
              <w:right w:val="nil"/>
            </w:tcBorders>
          </w:tcPr>
          <w:p w14:paraId="6A300C8B" w14:textId="77777777" w:rsidR="007037BA" w:rsidRDefault="007037BA">
            <w:pPr>
              <w:pStyle w:val="ConsPlusNormal"/>
            </w:pPr>
          </w:p>
        </w:tc>
        <w:tc>
          <w:tcPr>
            <w:tcW w:w="4669" w:type="dxa"/>
            <w:tcBorders>
              <w:top w:val="nil"/>
              <w:left w:val="nil"/>
              <w:bottom w:val="nil"/>
              <w:right w:val="nil"/>
            </w:tcBorders>
          </w:tcPr>
          <w:p w14:paraId="505E1B91" w14:textId="77777777" w:rsidR="007037BA" w:rsidRDefault="007037BA">
            <w:pPr>
              <w:pStyle w:val="ConsPlusNormal"/>
            </w:pPr>
            <w:r>
              <w:t>4,5-эпокси-6-гидрокси-3-метокси-N-</w:t>
            </w:r>
            <w:r>
              <w:lastRenderedPageBreak/>
              <w:t>метилморфинан</w:t>
            </w:r>
          </w:p>
        </w:tc>
        <w:tc>
          <w:tcPr>
            <w:tcW w:w="2644" w:type="dxa"/>
            <w:tcBorders>
              <w:top w:val="nil"/>
              <w:left w:val="nil"/>
              <w:bottom w:val="nil"/>
              <w:right w:val="nil"/>
            </w:tcBorders>
          </w:tcPr>
          <w:p w14:paraId="4554792B" w14:textId="77777777" w:rsidR="007037BA" w:rsidRDefault="007037BA">
            <w:pPr>
              <w:pStyle w:val="ConsPlusNormal"/>
            </w:pPr>
          </w:p>
        </w:tc>
        <w:tc>
          <w:tcPr>
            <w:tcW w:w="784" w:type="dxa"/>
            <w:tcBorders>
              <w:top w:val="nil"/>
              <w:left w:val="nil"/>
              <w:bottom w:val="nil"/>
              <w:right w:val="nil"/>
            </w:tcBorders>
          </w:tcPr>
          <w:p w14:paraId="54B94B40" w14:textId="77777777" w:rsidR="007037BA" w:rsidRDefault="007037BA">
            <w:pPr>
              <w:pStyle w:val="ConsPlusNormal"/>
            </w:pPr>
            <w:r>
              <w:t xml:space="preserve">2939 </w:t>
            </w:r>
            <w:r>
              <w:lastRenderedPageBreak/>
              <w:t>11 000 0</w:t>
            </w:r>
          </w:p>
        </w:tc>
      </w:tr>
      <w:tr w:rsidR="007037BA" w14:paraId="51D8260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D84D7C8" w14:textId="77777777" w:rsidR="007037BA" w:rsidRDefault="007037BA">
            <w:pPr>
              <w:pStyle w:val="ConsPlusNormal"/>
            </w:pPr>
            <w:r>
              <w:lastRenderedPageBreak/>
              <w:t>40. Дигидроморфин</w:t>
            </w:r>
          </w:p>
        </w:tc>
        <w:tc>
          <w:tcPr>
            <w:tcW w:w="3604" w:type="dxa"/>
            <w:tcBorders>
              <w:top w:val="nil"/>
              <w:left w:val="nil"/>
              <w:bottom w:val="nil"/>
              <w:right w:val="nil"/>
            </w:tcBorders>
          </w:tcPr>
          <w:p w14:paraId="3C56CB1B" w14:textId="77777777" w:rsidR="007037BA" w:rsidRDefault="007037BA">
            <w:pPr>
              <w:pStyle w:val="ConsPlusNormal"/>
            </w:pPr>
          </w:p>
        </w:tc>
        <w:tc>
          <w:tcPr>
            <w:tcW w:w="4669" w:type="dxa"/>
            <w:tcBorders>
              <w:top w:val="nil"/>
              <w:left w:val="nil"/>
              <w:bottom w:val="nil"/>
              <w:right w:val="nil"/>
            </w:tcBorders>
          </w:tcPr>
          <w:p w14:paraId="68BA8E2B" w14:textId="77777777" w:rsidR="007037BA" w:rsidRDefault="007037BA">
            <w:pPr>
              <w:pStyle w:val="ConsPlusNormal"/>
            </w:pPr>
            <w:r>
              <w:t>7,8-дигидроморфин</w:t>
            </w:r>
          </w:p>
        </w:tc>
        <w:tc>
          <w:tcPr>
            <w:tcW w:w="2644" w:type="dxa"/>
            <w:tcBorders>
              <w:top w:val="nil"/>
              <w:left w:val="nil"/>
              <w:bottom w:val="nil"/>
              <w:right w:val="nil"/>
            </w:tcBorders>
          </w:tcPr>
          <w:p w14:paraId="57ECECC6" w14:textId="77777777" w:rsidR="007037BA" w:rsidRDefault="007037BA">
            <w:pPr>
              <w:pStyle w:val="ConsPlusNormal"/>
            </w:pPr>
          </w:p>
        </w:tc>
        <w:tc>
          <w:tcPr>
            <w:tcW w:w="784" w:type="dxa"/>
            <w:tcBorders>
              <w:top w:val="nil"/>
              <w:left w:val="nil"/>
              <w:bottom w:val="nil"/>
              <w:right w:val="nil"/>
            </w:tcBorders>
          </w:tcPr>
          <w:p w14:paraId="37444A03" w14:textId="77777777" w:rsidR="007037BA" w:rsidRDefault="007037BA">
            <w:pPr>
              <w:pStyle w:val="ConsPlusNormal"/>
            </w:pPr>
            <w:r>
              <w:t>2939 19 000 0</w:t>
            </w:r>
          </w:p>
        </w:tc>
      </w:tr>
      <w:tr w:rsidR="007037BA" w14:paraId="29AA4B9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372185" w14:textId="77777777" w:rsidR="007037BA" w:rsidRDefault="007037BA">
            <w:pPr>
              <w:pStyle w:val="ConsPlusNormal"/>
            </w:pPr>
            <w:r>
              <w:t>41. Дименоксадол</w:t>
            </w:r>
          </w:p>
        </w:tc>
        <w:tc>
          <w:tcPr>
            <w:tcW w:w="3604" w:type="dxa"/>
            <w:tcBorders>
              <w:top w:val="nil"/>
              <w:left w:val="nil"/>
              <w:bottom w:val="nil"/>
              <w:right w:val="nil"/>
            </w:tcBorders>
          </w:tcPr>
          <w:p w14:paraId="1A0DE2C1" w14:textId="77777777" w:rsidR="007037BA" w:rsidRDefault="007037BA">
            <w:pPr>
              <w:pStyle w:val="ConsPlusNormal"/>
            </w:pPr>
          </w:p>
        </w:tc>
        <w:tc>
          <w:tcPr>
            <w:tcW w:w="4669" w:type="dxa"/>
            <w:tcBorders>
              <w:top w:val="nil"/>
              <w:left w:val="nil"/>
              <w:bottom w:val="nil"/>
              <w:right w:val="nil"/>
            </w:tcBorders>
          </w:tcPr>
          <w:p w14:paraId="21C0CE45" w14:textId="77777777" w:rsidR="007037BA" w:rsidRDefault="007037BA">
            <w:pPr>
              <w:pStyle w:val="ConsPlusNormal"/>
            </w:pPr>
            <w:r>
              <w:t>2-диметиламиноэтил-1-этокси-1,1-дифенилацетат</w:t>
            </w:r>
          </w:p>
        </w:tc>
        <w:tc>
          <w:tcPr>
            <w:tcW w:w="2644" w:type="dxa"/>
            <w:tcBorders>
              <w:top w:val="nil"/>
              <w:left w:val="nil"/>
              <w:bottom w:val="nil"/>
              <w:right w:val="nil"/>
            </w:tcBorders>
          </w:tcPr>
          <w:p w14:paraId="7CB603D4" w14:textId="77777777" w:rsidR="007037BA" w:rsidRDefault="007037BA">
            <w:pPr>
              <w:pStyle w:val="ConsPlusNormal"/>
            </w:pPr>
          </w:p>
        </w:tc>
        <w:tc>
          <w:tcPr>
            <w:tcW w:w="784" w:type="dxa"/>
            <w:tcBorders>
              <w:top w:val="nil"/>
              <w:left w:val="nil"/>
              <w:bottom w:val="nil"/>
              <w:right w:val="nil"/>
            </w:tcBorders>
          </w:tcPr>
          <w:p w14:paraId="6DBDE941" w14:textId="77777777" w:rsidR="007037BA" w:rsidRDefault="007037BA">
            <w:pPr>
              <w:pStyle w:val="ConsPlusNormal"/>
            </w:pPr>
            <w:r>
              <w:t>2922 19 700 0</w:t>
            </w:r>
          </w:p>
        </w:tc>
      </w:tr>
      <w:tr w:rsidR="007037BA" w14:paraId="1D3E15B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522A5C4" w14:textId="77777777" w:rsidR="007037BA" w:rsidRDefault="007037BA">
            <w:pPr>
              <w:pStyle w:val="ConsPlusNormal"/>
              <w:jc w:val="both"/>
            </w:pPr>
            <w:r>
              <w:t xml:space="preserve">(в ред. </w:t>
            </w:r>
            <w:hyperlink r:id="rId541">
              <w:r>
                <w:rPr>
                  <w:color w:val="0000FF"/>
                </w:rPr>
                <w:t>решения</w:t>
              </w:r>
            </w:hyperlink>
            <w:r>
              <w:t xml:space="preserve"> Коллегии Евразийской экономической комиссии от 15.11.2016 N 145)</w:t>
            </w:r>
          </w:p>
        </w:tc>
      </w:tr>
      <w:tr w:rsidR="007037BA" w14:paraId="606649D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1D4BCB6" w14:textId="77777777" w:rsidR="007037BA" w:rsidRDefault="007037BA">
            <w:pPr>
              <w:pStyle w:val="ConsPlusNormal"/>
            </w:pPr>
            <w:r>
              <w:t>42. Димепгептанол</w:t>
            </w:r>
          </w:p>
        </w:tc>
        <w:tc>
          <w:tcPr>
            <w:tcW w:w="3604" w:type="dxa"/>
            <w:tcBorders>
              <w:top w:val="nil"/>
              <w:left w:val="nil"/>
              <w:bottom w:val="nil"/>
              <w:right w:val="nil"/>
            </w:tcBorders>
          </w:tcPr>
          <w:p w14:paraId="09589625" w14:textId="77777777" w:rsidR="007037BA" w:rsidRDefault="007037BA">
            <w:pPr>
              <w:pStyle w:val="ConsPlusNormal"/>
            </w:pPr>
          </w:p>
        </w:tc>
        <w:tc>
          <w:tcPr>
            <w:tcW w:w="4669" w:type="dxa"/>
            <w:tcBorders>
              <w:top w:val="nil"/>
              <w:left w:val="nil"/>
              <w:bottom w:val="nil"/>
              <w:right w:val="nil"/>
            </w:tcBorders>
          </w:tcPr>
          <w:p w14:paraId="2684BF04" w14:textId="77777777" w:rsidR="007037BA" w:rsidRDefault="007037BA">
            <w:pPr>
              <w:pStyle w:val="ConsPlusNormal"/>
            </w:pPr>
            <w:r>
              <w:t>6-диметиламино-4,4-дифенил-3-гептанол</w:t>
            </w:r>
          </w:p>
        </w:tc>
        <w:tc>
          <w:tcPr>
            <w:tcW w:w="2644" w:type="dxa"/>
            <w:tcBorders>
              <w:top w:val="nil"/>
              <w:left w:val="nil"/>
              <w:bottom w:val="nil"/>
              <w:right w:val="nil"/>
            </w:tcBorders>
          </w:tcPr>
          <w:p w14:paraId="4DA0D16C" w14:textId="77777777" w:rsidR="007037BA" w:rsidRDefault="007037BA">
            <w:pPr>
              <w:pStyle w:val="ConsPlusNormal"/>
            </w:pPr>
          </w:p>
        </w:tc>
        <w:tc>
          <w:tcPr>
            <w:tcW w:w="784" w:type="dxa"/>
            <w:tcBorders>
              <w:top w:val="nil"/>
              <w:left w:val="nil"/>
              <w:bottom w:val="nil"/>
              <w:right w:val="nil"/>
            </w:tcBorders>
          </w:tcPr>
          <w:p w14:paraId="2D8EF553" w14:textId="77777777" w:rsidR="007037BA" w:rsidRDefault="007037BA">
            <w:pPr>
              <w:pStyle w:val="ConsPlusNormal"/>
            </w:pPr>
            <w:r>
              <w:t>2922 19 700 0</w:t>
            </w:r>
          </w:p>
        </w:tc>
      </w:tr>
      <w:tr w:rsidR="007037BA" w14:paraId="7EE4BFF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F2CA5E2" w14:textId="77777777" w:rsidR="007037BA" w:rsidRDefault="007037BA">
            <w:pPr>
              <w:pStyle w:val="ConsPlusNormal"/>
              <w:jc w:val="both"/>
            </w:pPr>
            <w:r>
              <w:t xml:space="preserve">(в ред. </w:t>
            </w:r>
            <w:hyperlink r:id="rId542">
              <w:r>
                <w:rPr>
                  <w:color w:val="0000FF"/>
                </w:rPr>
                <w:t>решения</w:t>
              </w:r>
            </w:hyperlink>
            <w:r>
              <w:t xml:space="preserve"> Коллегии Евразийской экономической комиссии от 15.11.2016 N 145)</w:t>
            </w:r>
          </w:p>
        </w:tc>
      </w:tr>
      <w:tr w:rsidR="007037BA" w14:paraId="4B267E7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8A46F85" w14:textId="77777777" w:rsidR="007037BA" w:rsidRDefault="007037BA">
            <w:pPr>
              <w:pStyle w:val="ConsPlusNormal"/>
            </w:pPr>
            <w:r>
              <w:t>43. Диметилтиамбутен</w:t>
            </w:r>
          </w:p>
        </w:tc>
        <w:tc>
          <w:tcPr>
            <w:tcW w:w="3604" w:type="dxa"/>
            <w:tcBorders>
              <w:top w:val="nil"/>
              <w:left w:val="nil"/>
              <w:bottom w:val="nil"/>
              <w:right w:val="nil"/>
            </w:tcBorders>
          </w:tcPr>
          <w:p w14:paraId="47571B9B" w14:textId="77777777" w:rsidR="007037BA" w:rsidRDefault="007037BA">
            <w:pPr>
              <w:pStyle w:val="ConsPlusNormal"/>
            </w:pPr>
          </w:p>
        </w:tc>
        <w:tc>
          <w:tcPr>
            <w:tcW w:w="4669" w:type="dxa"/>
            <w:tcBorders>
              <w:top w:val="nil"/>
              <w:left w:val="nil"/>
              <w:bottom w:val="nil"/>
              <w:right w:val="nil"/>
            </w:tcBorders>
          </w:tcPr>
          <w:p w14:paraId="73CADE6D" w14:textId="77777777" w:rsidR="007037BA" w:rsidRDefault="007037BA">
            <w:pPr>
              <w:pStyle w:val="ConsPlusNormal"/>
            </w:pPr>
            <w:r>
              <w:t>3-диметиламино-1,1-ди-(2-тиенил)-1-бутен</w:t>
            </w:r>
          </w:p>
        </w:tc>
        <w:tc>
          <w:tcPr>
            <w:tcW w:w="2644" w:type="dxa"/>
            <w:tcBorders>
              <w:top w:val="nil"/>
              <w:left w:val="nil"/>
              <w:bottom w:val="nil"/>
              <w:right w:val="nil"/>
            </w:tcBorders>
          </w:tcPr>
          <w:p w14:paraId="48C3E2A0" w14:textId="77777777" w:rsidR="007037BA" w:rsidRDefault="007037BA">
            <w:pPr>
              <w:pStyle w:val="ConsPlusNormal"/>
            </w:pPr>
          </w:p>
        </w:tc>
        <w:tc>
          <w:tcPr>
            <w:tcW w:w="784" w:type="dxa"/>
            <w:tcBorders>
              <w:top w:val="nil"/>
              <w:left w:val="nil"/>
              <w:bottom w:val="nil"/>
              <w:right w:val="nil"/>
            </w:tcBorders>
          </w:tcPr>
          <w:p w14:paraId="1DD9E4AD" w14:textId="77777777" w:rsidR="007037BA" w:rsidRDefault="007037BA">
            <w:pPr>
              <w:pStyle w:val="ConsPlusNormal"/>
            </w:pPr>
            <w:r>
              <w:t>2934 99 800 0</w:t>
            </w:r>
          </w:p>
        </w:tc>
      </w:tr>
      <w:tr w:rsidR="007037BA" w14:paraId="4AF6004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ECD745E" w14:textId="77777777" w:rsidR="007037BA" w:rsidRDefault="007037BA">
            <w:pPr>
              <w:pStyle w:val="ConsPlusNormal"/>
              <w:jc w:val="both"/>
            </w:pPr>
            <w:r>
              <w:t xml:space="preserve">(в ред. </w:t>
            </w:r>
            <w:hyperlink r:id="rId543">
              <w:r>
                <w:rPr>
                  <w:color w:val="0000FF"/>
                </w:rPr>
                <w:t>решения</w:t>
              </w:r>
            </w:hyperlink>
            <w:r>
              <w:t xml:space="preserve"> Коллегии Евразийской экономической комиссии от 11.10.2021 N 137)</w:t>
            </w:r>
          </w:p>
        </w:tc>
      </w:tr>
      <w:tr w:rsidR="007037BA" w14:paraId="68816D1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A75A498" w14:textId="77777777" w:rsidR="007037BA" w:rsidRDefault="007037BA">
            <w:pPr>
              <w:pStyle w:val="ConsPlusNormal"/>
            </w:pPr>
            <w:r>
              <w:t>44. Диоксафетил бутират</w:t>
            </w:r>
          </w:p>
        </w:tc>
        <w:tc>
          <w:tcPr>
            <w:tcW w:w="3604" w:type="dxa"/>
            <w:tcBorders>
              <w:top w:val="nil"/>
              <w:left w:val="nil"/>
              <w:bottom w:val="nil"/>
              <w:right w:val="nil"/>
            </w:tcBorders>
          </w:tcPr>
          <w:p w14:paraId="6E383E45" w14:textId="77777777" w:rsidR="007037BA" w:rsidRDefault="007037BA">
            <w:pPr>
              <w:pStyle w:val="ConsPlusNormal"/>
            </w:pPr>
          </w:p>
        </w:tc>
        <w:tc>
          <w:tcPr>
            <w:tcW w:w="4669" w:type="dxa"/>
            <w:tcBorders>
              <w:top w:val="nil"/>
              <w:left w:val="nil"/>
              <w:bottom w:val="nil"/>
              <w:right w:val="nil"/>
            </w:tcBorders>
          </w:tcPr>
          <w:p w14:paraId="7EB9E236" w14:textId="77777777" w:rsidR="007037BA" w:rsidRDefault="007037BA">
            <w:pPr>
              <w:pStyle w:val="ConsPlusNormal"/>
            </w:pPr>
            <w:r>
              <w:t>этил-4-морфолино-2,2-дифенилбутират</w:t>
            </w:r>
          </w:p>
        </w:tc>
        <w:tc>
          <w:tcPr>
            <w:tcW w:w="2644" w:type="dxa"/>
            <w:tcBorders>
              <w:top w:val="nil"/>
              <w:left w:val="nil"/>
              <w:bottom w:val="nil"/>
              <w:right w:val="nil"/>
            </w:tcBorders>
          </w:tcPr>
          <w:p w14:paraId="3C282947" w14:textId="77777777" w:rsidR="007037BA" w:rsidRDefault="007037BA">
            <w:pPr>
              <w:pStyle w:val="ConsPlusNormal"/>
            </w:pPr>
          </w:p>
        </w:tc>
        <w:tc>
          <w:tcPr>
            <w:tcW w:w="784" w:type="dxa"/>
            <w:tcBorders>
              <w:top w:val="nil"/>
              <w:left w:val="nil"/>
              <w:bottom w:val="nil"/>
              <w:right w:val="nil"/>
            </w:tcBorders>
          </w:tcPr>
          <w:p w14:paraId="6BC465C7" w14:textId="77777777" w:rsidR="007037BA" w:rsidRDefault="007037BA">
            <w:pPr>
              <w:pStyle w:val="ConsPlusNormal"/>
            </w:pPr>
            <w:r>
              <w:t>2934 99 800 0</w:t>
            </w:r>
          </w:p>
        </w:tc>
      </w:tr>
      <w:tr w:rsidR="007037BA" w14:paraId="4C1CE14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842F77A" w14:textId="77777777" w:rsidR="007037BA" w:rsidRDefault="007037BA">
            <w:pPr>
              <w:pStyle w:val="ConsPlusNormal"/>
              <w:jc w:val="both"/>
            </w:pPr>
            <w:r>
              <w:t xml:space="preserve">(в ред. </w:t>
            </w:r>
            <w:hyperlink r:id="rId544">
              <w:r>
                <w:rPr>
                  <w:color w:val="0000FF"/>
                </w:rPr>
                <w:t>решения</w:t>
              </w:r>
            </w:hyperlink>
            <w:r>
              <w:t xml:space="preserve"> Коллегии Евразийской экономической комиссии от 11.10.2021 N 137)</w:t>
            </w:r>
          </w:p>
        </w:tc>
      </w:tr>
      <w:tr w:rsidR="007037BA" w14:paraId="121839B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AFB5875" w14:textId="77777777" w:rsidR="007037BA" w:rsidRDefault="007037BA">
            <w:pPr>
              <w:pStyle w:val="ConsPlusNormal"/>
            </w:pPr>
            <w:r>
              <w:t>45. Дипипанон</w:t>
            </w:r>
          </w:p>
        </w:tc>
        <w:tc>
          <w:tcPr>
            <w:tcW w:w="3604" w:type="dxa"/>
            <w:tcBorders>
              <w:top w:val="nil"/>
              <w:left w:val="nil"/>
              <w:bottom w:val="nil"/>
              <w:right w:val="nil"/>
            </w:tcBorders>
          </w:tcPr>
          <w:p w14:paraId="677D370D" w14:textId="77777777" w:rsidR="007037BA" w:rsidRDefault="007037BA">
            <w:pPr>
              <w:pStyle w:val="ConsPlusNormal"/>
            </w:pPr>
          </w:p>
        </w:tc>
        <w:tc>
          <w:tcPr>
            <w:tcW w:w="4669" w:type="dxa"/>
            <w:tcBorders>
              <w:top w:val="nil"/>
              <w:left w:val="nil"/>
              <w:bottom w:val="nil"/>
              <w:right w:val="nil"/>
            </w:tcBorders>
          </w:tcPr>
          <w:p w14:paraId="49B5D08E" w14:textId="77777777" w:rsidR="007037BA" w:rsidRDefault="007037BA">
            <w:pPr>
              <w:pStyle w:val="ConsPlusNormal"/>
            </w:pPr>
            <w:r>
              <w:t>4,4-дифенил-6-пиперидин-3-гептанон</w:t>
            </w:r>
          </w:p>
        </w:tc>
        <w:tc>
          <w:tcPr>
            <w:tcW w:w="2644" w:type="dxa"/>
            <w:tcBorders>
              <w:top w:val="nil"/>
              <w:left w:val="nil"/>
              <w:bottom w:val="nil"/>
              <w:right w:val="nil"/>
            </w:tcBorders>
          </w:tcPr>
          <w:p w14:paraId="5F0EA177" w14:textId="77777777" w:rsidR="007037BA" w:rsidRDefault="007037BA">
            <w:pPr>
              <w:pStyle w:val="ConsPlusNormal"/>
            </w:pPr>
          </w:p>
        </w:tc>
        <w:tc>
          <w:tcPr>
            <w:tcW w:w="784" w:type="dxa"/>
            <w:tcBorders>
              <w:top w:val="nil"/>
              <w:left w:val="nil"/>
              <w:bottom w:val="nil"/>
              <w:right w:val="nil"/>
            </w:tcBorders>
          </w:tcPr>
          <w:p w14:paraId="4F552FD1" w14:textId="77777777" w:rsidR="007037BA" w:rsidRDefault="007037BA">
            <w:pPr>
              <w:pStyle w:val="ConsPlusNormal"/>
            </w:pPr>
            <w:r>
              <w:t>2933 33 000 9</w:t>
            </w:r>
          </w:p>
        </w:tc>
      </w:tr>
      <w:tr w:rsidR="007037BA" w14:paraId="3D02D21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66C1F8A" w14:textId="77777777" w:rsidR="007037BA" w:rsidRDefault="007037BA">
            <w:pPr>
              <w:pStyle w:val="ConsPlusNormal"/>
              <w:jc w:val="both"/>
            </w:pPr>
            <w:r>
              <w:lastRenderedPageBreak/>
              <w:t xml:space="preserve">(в ред. </w:t>
            </w:r>
            <w:hyperlink r:id="rId545">
              <w:r>
                <w:rPr>
                  <w:color w:val="0000FF"/>
                </w:rPr>
                <w:t>решения</w:t>
              </w:r>
            </w:hyperlink>
            <w:r>
              <w:t xml:space="preserve"> Коллегии Евразийской экономической комиссии от 11.10.2021 N 137)</w:t>
            </w:r>
          </w:p>
        </w:tc>
      </w:tr>
      <w:tr w:rsidR="007037BA" w14:paraId="7213793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4297D8" w14:textId="77777777" w:rsidR="007037BA" w:rsidRDefault="007037BA">
            <w:pPr>
              <w:pStyle w:val="ConsPlusNormal"/>
            </w:pPr>
            <w:r>
              <w:t>46. Дифеноксилат</w:t>
            </w:r>
          </w:p>
        </w:tc>
        <w:tc>
          <w:tcPr>
            <w:tcW w:w="3604" w:type="dxa"/>
            <w:tcBorders>
              <w:top w:val="nil"/>
              <w:left w:val="nil"/>
              <w:bottom w:val="nil"/>
              <w:right w:val="nil"/>
            </w:tcBorders>
          </w:tcPr>
          <w:p w14:paraId="05C80AFF" w14:textId="77777777" w:rsidR="007037BA" w:rsidRDefault="007037BA">
            <w:pPr>
              <w:pStyle w:val="ConsPlusNormal"/>
            </w:pPr>
          </w:p>
        </w:tc>
        <w:tc>
          <w:tcPr>
            <w:tcW w:w="4669" w:type="dxa"/>
            <w:tcBorders>
              <w:top w:val="nil"/>
              <w:left w:val="nil"/>
              <w:bottom w:val="nil"/>
              <w:right w:val="nil"/>
            </w:tcBorders>
          </w:tcPr>
          <w:p w14:paraId="665A7DB9" w14:textId="77777777" w:rsidR="007037BA" w:rsidRDefault="007037BA">
            <w:pPr>
              <w:pStyle w:val="ConsPlusNormal"/>
            </w:pPr>
            <w:r>
              <w:t>1-(3-циано-3,3-дифенилпропил)-4-фенилпиперидин-4-карбоновой кислоты этиловый эфир</w:t>
            </w:r>
          </w:p>
        </w:tc>
        <w:tc>
          <w:tcPr>
            <w:tcW w:w="2644" w:type="dxa"/>
            <w:tcBorders>
              <w:top w:val="nil"/>
              <w:left w:val="nil"/>
              <w:bottom w:val="nil"/>
              <w:right w:val="nil"/>
            </w:tcBorders>
          </w:tcPr>
          <w:p w14:paraId="38961F0A" w14:textId="77777777" w:rsidR="007037BA" w:rsidRDefault="007037BA">
            <w:pPr>
              <w:pStyle w:val="ConsPlusNormal"/>
            </w:pPr>
          </w:p>
        </w:tc>
        <w:tc>
          <w:tcPr>
            <w:tcW w:w="784" w:type="dxa"/>
            <w:tcBorders>
              <w:top w:val="nil"/>
              <w:left w:val="nil"/>
              <w:bottom w:val="nil"/>
              <w:right w:val="nil"/>
            </w:tcBorders>
          </w:tcPr>
          <w:p w14:paraId="72318DA2" w14:textId="77777777" w:rsidR="007037BA" w:rsidRDefault="007037BA">
            <w:pPr>
              <w:pStyle w:val="ConsPlusNormal"/>
            </w:pPr>
            <w:r>
              <w:t>2933 33 000 9</w:t>
            </w:r>
          </w:p>
        </w:tc>
      </w:tr>
      <w:tr w:rsidR="007037BA" w14:paraId="6A18C9E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01ED686" w14:textId="77777777" w:rsidR="007037BA" w:rsidRDefault="007037BA">
            <w:pPr>
              <w:pStyle w:val="ConsPlusNormal"/>
              <w:jc w:val="both"/>
            </w:pPr>
            <w:r>
              <w:t xml:space="preserve">(в ред. </w:t>
            </w:r>
            <w:hyperlink r:id="rId546">
              <w:r>
                <w:rPr>
                  <w:color w:val="0000FF"/>
                </w:rPr>
                <w:t>решения</w:t>
              </w:r>
            </w:hyperlink>
            <w:r>
              <w:t xml:space="preserve"> Коллегии Евразийской экономической комиссии от 11.10.2021 N 137)</w:t>
            </w:r>
          </w:p>
        </w:tc>
      </w:tr>
      <w:tr w:rsidR="007037BA" w14:paraId="71AD70A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06095E" w14:textId="77777777" w:rsidR="007037BA" w:rsidRDefault="007037BA">
            <w:pPr>
              <w:pStyle w:val="ConsPlusNormal"/>
            </w:pPr>
            <w:r>
              <w:t>47. Дифеноксин</w:t>
            </w:r>
          </w:p>
        </w:tc>
        <w:tc>
          <w:tcPr>
            <w:tcW w:w="3604" w:type="dxa"/>
            <w:tcBorders>
              <w:top w:val="nil"/>
              <w:left w:val="nil"/>
              <w:bottom w:val="nil"/>
              <w:right w:val="nil"/>
            </w:tcBorders>
          </w:tcPr>
          <w:p w14:paraId="06A23750" w14:textId="77777777" w:rsidR="007037BA" w:rsidRDefault="007037BA">
            <w:pPr>
              <w:pStyle w:val="ConsPlusNormal"/>
            </w:pPr>
          </w:p>
        </w:tc>
        <w:tc>
          <w:tcPr>
            <w:tcW w:w="4669" w:type="dxa"/>
            <w:tcBorders>
              <w:top w:val="nil"/>
              <w:left w:val="nil"/>
              <w:bottom w:val="nil"/>
              <w:right w:val="nil"/>
            </w:tcBorders>
          </w:tcPr>
          <w:p w14:paraId="1830BB93" w14:textId="77777777" w:rsidR="007037BA" w:rsidRDefault="007037BA">
            <w:pPr>
              <w:pStyle w:val="ConsPlusNormal"/>
            </w:pPr>
            <w:r>
              <w:t>1-(3-циано-3,3-дифенилпропил)-4-фенилизонипекотиновая кислота</w:t>
            </w:r>
          </w:p>
        </w:tc>
        <w:tc>
          <w:tcPr>
            <w:tcW w:w="2644" w:type="dxa"/>
            <w:tcBorders>
              <w:top w:val="nil"/>
              <w:left w:val="nil"/>
              <w:bottom w:val="nil"/>
              <w:right w:val="nil"/>
            </w:tcBorders>
          </w:tcPr>
          <w:p w14:paraId="2098C322" w14:textId="77777777" w:rsidR="007037BA" w:rsidRDefault="007037BA">
            <w:pPr>
              <w:pStyle w:val="ConsPlusNormal"/>
            </w:pPr>
          </w:p>
        </w:tc>
        <w:tc>
          <w:tcPr>
            <w:tcW w:w="784" w:type="dxa"/>
            <w:tcBorders>
              <w:top w:val="nil"/>
              <w:left w:val="nil"/>
              <w:bottom w:val="nil"/>
              <w:right w:val="nil"/>
            </w:tcBorders>
          </w:tcPr>
          <w:p w14:paraId="1F82A2D4" w14:textId="77777777" w:rsidR="007037BA" w:rsidRDefault="007037BA">
            <w:pPr>
              <w:pStyle w:val="ConsPlusNormal"/>
            </w:pPr>
            <w:r>
              <w:t>2933 33 000 9</w:t>
            </w:r>
          </w:p>
        </w:tc>
      </w:tr>
      <w:tr w:rsidR="007037BA" w14:paraId="27AC09D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5C8E954" w14:textId="77777777" w:rsidR="007037BA" w:rsidRDefault="007037BA">
            <w:pPr>
              <w:pStyle w:val="ConsPlusNormal"/>
              <w:jc w:val="both"/>
            </w:pPr>
            <w:r>
              <w:t xml:space="preserve">(в ред. </w:t>
            </w:r>
            <w:hyperlink r:id="rId547">
              <w:r>
                <w:rPr>
                  <w:color w:val="0000FF"/>
                </w:rPr>
                <w:t>решения</w:t>
              </w:r>
            </w:hyperlink>
            <w:r>
              <w:t xml:space="preserve"> Коллегии Евразийской экономической комиссии от 11.10.2021 N 137)</w:t>
            </w:r>
          </w:p>
        </w:tc>
      </w:tr>
      <w:tr w:rsidR="007037BA" w14:paraId="6EC9563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E0169A6" w14:textId="77777777" w:rsidR="007037BA" w:rsidRDefault="007037BA">
            <w:pPr>
              <w:pStyle w:val="ConsPlusNormal"/>
            </w:pPr>
            <w:r>
              <w:t>48. Диэтилтиамбутен</w:t>
            </w:r>
          </w:p>
        </w:tc>
        <w:tc>
          <w:tcPr>
            <w:tcW w:w="3604" w:type="dxa"/>
            <w:tcBorders>
              <w:top w:val="nil"/>
              <w:left w:val="nil"/>
              <w:bottom w:val="nil"/>
              <w:right w:val="nil"/>
            </w:tcBorders>
          </w:tcPr>
          <w:p w14:paraId="673ECD29" w14:textId="77777777" w:rsidR="007037BA" w:rsidRDefault="007037BA">
            <w:pPr>
              <w:pStyle w:val="ConsPlusNormal"/>
            </w:pPr>
          </w:p>
        </w:tc>
        <w:tc>
          <w:tcPr>
            <w:tcW w:w="4669" w:type="dxa"/>
            <w:tcBorders>
              <w:top w:val="nil"/>
              <w:left w:val="nil"/>
              <w:bottom w:val="nil"/>
              <w:right w:val="nil"/>
            </w:tcBorders>
          </w:tcPr>
          <w:p w14:paraId="6F517F26" w14:textId="77777777" w:rsidR="007037BA" w:rsidRDefault="007037BA">
            <w:pPr>
              <w:pStyle w:val="ConsPlusNormal"/>
            </w:pPr>
            <w:r>
              <w:t>3-диэтиламино-1,1-ди-(2'-тиенил)-1-бутен</w:t>
            </w:r>
          </w:p>
        </w:tc>
        <w:tc>
          <w:tcPr>
            <w:tcW w:w="2644" w:type="dxa"/>
            <w:tcBorders>
              <w:top w:val="nil"/>
              <w:left w:val="nil"/>
              <w:bottom w:val="nil"/>
              <w:right w:val="nil"/>
            </w:tcBorders>
          </w:tcPr>
          <w:p w14:paraId="2487CC2B" w14:textId="77777777" w:rsidR="007037BA" w:rsidRDefault="007037BA">
            <w:pPr>
              <w:pStyle w:val="ConsPlusNormal"/>
            </w:pPr>
          </w:p>
        </w:tc>
        <w:tc>
          <w:tcPr>
            <w:tcW w:w="784" w:type="dxa"/>
            <w:tcBorders>
              <w:top w:val="nil"/>
              <w:left w:val="nil"/>
              <w:bottom w:val="nil"/>
              <w:right w:val="nil"/>
            </w:tcBorders>
          </w:tcPr>
          <w:p w14:paraId="08B04EBD" w14:textId="77777777" w:rsidR="007037BA" w:rsidRDefault="007037BA">
            <w:pPr>
              <w:pStyle w:val="ConsPlusNormal"/>
            </w:pPr>
            <w:r>
              <w:t>2934 99 800 0</w:t>
            </w:r>
          </w:p>
        </w:tc>
      </w:tr>
      <w:tr w:rsidR="007037BA" w14:paraId="60560E1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CFD669B" w14:textId="77777777" w:rsidR="007037BA" w:rsidRDefault="007037BA">
            <w:pPr>
              <w:pStyle w:val="ConsPlusNormal"/>
              <w:jc w:val="both"/>
            </w:pPr>
            <w:r>
              <w:t xml:space="preserve">(в ред. </w:t>
            </w:r>
            <w:hyperlink r:id="rId548">
              <w:r>
                <w:rPr>
                  <w:color w:val="0000FF"/>
                </w:rPr>
                <w:t>решения</w:t>
              </w:r>
            </w:hyperlink>
            <w:r>
              <w:t xml:space="preserve"> Коллегии Евразийской экономической комиссии от 11.10.2021 N 137)</w:t>
            </w:r>
          </w:p>
        </w:tc>
      </w:tr>
      <w:tr w:rsidR="007037BA" w14:paraId="3C02F46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0668022" w14:textId="77777777" w:rsidR="007037BA" w:rsidRDefault="007037BA">
            <w:pPr>
              <w:pStyle w:val="ConsPlusNormal"/>
            </w:pPr>
            <w:r>
              <w:t>49. Дротебанол</w:t>
            </w:r>
          </w:p>
        </w:tc>
        <w:tc>
          <w:tcPr>
            <w:tcW w:w="3604" w:type="dxa"/>
            <w:tcBorders>
              <w:top w:val="nil"/>
              <w:left w:val="nil"/>
              <w:bottom w:val="nil"/>
              <w:right w:val="nil"/>
            </w:tcBorders>
          </w:tcPr>
          <w:p w14:paraId="574E9003" w14:textId="77777777" w:rsidR="007037BA" w:rsidRDefault="007037BA">
            <w:pPr>
              <w:pStyle w:val="ConsPlusNormal"/>
            </w:pPr>
          </w:p>
        </w:tc>
        <w:tc>
          <w:tcPr>
            <w:tcW w:w="4669" w:type="dxa"/>
            <w:tcBorders>
              <w:top w:val="nil"/>
              <w:left w:val="nil"/>
              <w:bottom w:val="nil"/>
              <w:right w:val="nil"/>
            </w:tcBorders>
          </w:tcPr>
          <w:p w14:paraId="7BF79FFF" w14:textId="77777777" w:rsidR="007037BA" w:rsidRDefault="007037BA">
            <w:pPr>
              <w:pStyle w:val="ConsPlusNormal"/>
            </w:pPr>
            <w:r>
              <w:t>3,4-диметокси-17-метилморфинан-6-бета-14-диол</w:t>
            </w:r>
          </w:p>
        </w:tc>
        <w:tc>
          <w:tcPr>
            <w:tcW w:w="2644" w:type="dxa"/>
            <w:tcBorders>
              <w:top w:val="nil"/>
              <w:left w:val="nil"/>
              <w:bottom w:val="nil"/>
              <w:right w:val="nil"/>
            </w:tcBorders>
          </w:tcPr>
          <w:p w14:paraId="65C202D4" w14:textId="77777777" w:rsidR="007037BA" w:rsidRDefault="007037BA">
            <w:pPr>
              <w:pStyle w:val="ConsPlusNormal"/>
            </w:pPr>
          </w:p>
        </w:tc>
        <w:tc>
          <w:tcPr>
            <w:tcW w:w="784" w:type="dxa"/>
            <w:tcBorders>
              <w:top w:val="nil"/>
              <w:left w:val="nil"/>
              <w:bottom w:val="nil"/>
              <w:right w:val="nil"/>
            </w:tcBorders>
          </w:tcPr>
          <w:p w14:paraId="5EF36F55" w14:textId="77777777" w:rsidR="007037BA" w:rsidRDefault="007037BA">
            <w:pPr>
              <w:pStyle w:val="ConsPlusNormal"/>
            </w:pPr>
            <w:r>
              <w:t>2933 49 900 0</w:t>
            </w:r>
          </w:p>
        </w:tc>
      </w:tr>
      <w:tr w:rsidR="007037BA" w14:paraId="3330B14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681705" w14:textId="77777777" w:rsidR="007037BA" w:rsidRDefault="007037BA">
            <w:pPr>
              <w:pStyle w:val="ConsPlusNormal"/>
            </w:pPr>
            <w:r>
              <w:t>50. Изометадон</w:t>
            </w:r>
          </w:p>
        </w:tc>
        <w:tc>
          <w:tcPr>
            <w:tcW w:w="3604" w:type="dxa"/>
            <w:tcBorders>
              <w:top w:val="nil"/>
              <w:left w:val="nil"/>
              <w:bottom w:val="nil"/>
              <w:right w:val="nil"/>
            </w:tcBorders>
          </w:tcPr>
          <w:p w14:paraId="2C480CB5" w14:textId="77777777" w:rsidR="007037BA" w:rsidRDefault="007037BA">
            <w:pPr>
              <w:pStyle w:val="ConsPlusNormal"/>
            </w:pPr>
          </w:p>
        </w:tc>
        <w:tc>
          <w:tcPr>
            <w:tcW w:w="4669" w:type="dxa"/>
            <w:tcBorders>
              <w:top w:val="nil"/>
              <w:left w:val="nil"/>
              <w:bottom w:val="nil"/>
              <w:right w:val="nil"/>
            </w:tcBorders>
          </w:tcPr>
          <w:p w14:paraId="631C5930" w14:textId="77777777" w:rsidR="007037BA" w:rsidRDefault="007037BA">
            <w:pPr>
              <w:pStyle w:val="ConsPlusNormal"/>
            </w:pPr>
            <w:r>
              <w:t>6-диметиламино-5-метил-4,4-дифенил-3-гексанон</w:t>
            </w:r>
          </w:p>
        </w:tc>
        <w:tc>
          <w:tcPr>
            <w:tcW w:w="2644" w:type="dxa"/>
            <w:tcBorders>
              <w:top w:val="nil"/>
              <w:left w:val="nil"/>
              <w:bottom w:val="nil"/>
              <w:right w:val="nil"/>
            </w:tcBorders>
          </w:tcPr>
          <w:p w14:paraId="519673AF" w14:textId="77777777" w:rsidR="007037BA" w:rsidRDefault="007037BA">
            <w:pPr>
              <w:pStyle w:val="ConsPlusNormal"/>
            </w:pPr>
          </w:p>
        </w:tc>
        <w:tc>
          <w:tcPr>
            <w:tcW w:w="784" w:type="dxa"/>
            <w:tcBorders>
              <w:top w:val="nil"/>
              <w:left w:val="nil"/>
              <w:bottom w:val="nil"/>
              <w:right w:val="nil"/>
            </w:tcBorders>
          </w:tcPr>
          <w:p w14:paraId="13E0D3F9" w14:textId="77777777" w:rsidR="007037BA" w:rsidRDefault="007037BA">
            <w:pPr>
              <w:pStyle w:val="ConsPlusNormal"/>
            </w:pPr>
            <w:r>
              <w:t>2922 39 000 0</w:t>
            </w:r>
          </w:p>
        </w:tc>
      </w:tr>
      <w:tr w:rsidR="007037BA" w14:paraId="49A6ED1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0EB980" w14:textId="77777777" w:rsidR="007037BA" w:rsidRDefault="007037BA">
            <w:pPr>
              <w:pStyle w:val="ConsPlusNormal"/>
            </w:pPr>
            <w:r>
              <w:t>51.</w:t>
            </w:r>
          </w:p>
        </w:tc>
        <w:tc>
          <w:tcPr>
            <w:tcW w:w="3604" w:type="dxa"/>
            <w:tcBorders>
              <w:top w:val="nil"/>
              <w:left w:val="nil"/>
              <w:bottom w:val="nil"/>
              <w:right w:val="nil"/>
            </w:tcBorders>
          </w:tcPr>
          <w:p w14:paraId="45EF5E3C" w14:textId="77777777" w:rsidR="007037BA" w:rsidRDefault="007037BA">
            <w:pPr>
              <w:pStyle w:val="ConsPlusNormal"/>
            </w:pPr>
            <w:r>
              <w:t>капсулы, содержащие 30 мг кодеина и 10 мг фенилтолоксамина</w:t>
            </w:r>
          </w:p>
        </w:tc>
        <w:tc>
          <w:tcPr>
            <w:tcW w:w="4669" w:type="dxa"/>
            <w:tcBorders>
              <w:top w:val="nil"/>
              <w:left w:val="nil"/>
              <w:bottom w:val="nil"/>
              <w:right w:val="nil"/>
            </w:tcBorders>
          </w:tcPr>
          <w:p w14:paraId="0AFEEBA8" w14:textId="77777777" w:rsidR="007037BA" w:rsidRDefault="007037BA">
            <w:pPr>
              <w:pStyle w:val="ConsPlusNormal"/>
            </w:pPr>
          </w:p>
        </w:tc>
        <w:tc>
          <w:tcPr>
            <w:tcW w:w="2644" w:type="dxa"/>
            <w:tcBorders>
              <w:top w:val="nil"/>
              <w:left w:val="nil"/>
              <w:bottom w:val="nil"/>
              <w:right w:val="nil"/>
            </w:tcBorders>
          </w:tcPr>
          <w:p w14:paraId="70A346EC" w14:textId="77777777" w:rsidR="007037BA" w:rsidRDefault="007037BA">
            <w:pPr>
              <w:pStyle w:val="ConsPlusNormal"/>
            </w:pPr>
          </w:p>
        </w:tc>
        <w:tc>
          <w:tcPr>
            <w:tcW w:w="784" w:type="dxa"/>
            <w:tcBorders>
              <w:top w:val="nil"/>
              <w:left w:val="nil"/>
              <w:bottom w:val="nil"/>
              <w:right w:val="nil"/>
            </w:tcBorders>
          </w:tcPr>
          <w:p w14:paraId="42E4C318" w14:textId="77777777" w:rsidR="007037BA" w:rsidRDefault="007037BA">
            <w:pPr>
              <w:pStyle w:val="ConsPlusNormal"/>
            </w:pPr>
            <w:r>
              <w:t>3003 49 000 0</w:t>
            </w:r>
          </w:p>
          <w:p w14:paraId="5D1D5731" w14:textId="77777777" w:rsidR="007037BA" w:rsidRDefault="007037BA">
            <w:pPr>
              <w:pStyle w:val="ConsPlusNormal"/>
            </w:pPr>
            <w:r>
              <w:t>3004 49 000 8</w:t>
            </w:r>
          </w:p>
        </w:tc>
      </w:tr>
      <w:tr w:rsidR="007037BA" w14:paraId="058F029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3E22941" w14:textId="77777777" w:rsidR="007037BA" w:rsidRDefault="007037BA">
            <w:pPr>
              <w:pStyle w:val="ConsPlusNormal"/>
              <w:jc w:val="both"/>
            </w:pPr>
            <w:r>
              <w:lastRenderedPageBreak/>
              <w:t xml:space="preserve">(в ред. решений Коллегии Евразийской экономической комиссии от 17.11.2015 </w:t>
            </w:r>
            <w:hyperlink r:id="rId549">
              <w:r>
                <w:rPr>
                  <w:color w:val="0000FF"/>
                </w:rPr>
                <w:t>N 150</w:t>
              </w:r>
            </w:hyperlink>
            <w:r>
              <w:t>,</w:t>
            </w:r>
          </w:p>
          <w:p w14:paraId="3655684C" w14:textId="77777777" w:rsidR="007037BA" w:rsidRDefault="007037BA">
            <w:pPr>
              <w:pStyle w:val="ConsPlusNormal"/>
              <w:jc w:val="both"/>
            </w:pPr>
            <w:r>
              <w:t xml:space="preserve">от 15.11.2016 </w:t>
            </w:r>
            <w:hyperlink r:id="rId550">
              <w:r>
                <w:rPr>
                  <w:color w:val="0000FF"/>
                </w:rPr>
                <w:t>N 145</w:t>
              </w:r>
            </w:hyperlink>
            <w:r>
              <w:t xml:space="preserve">, от 11.10.2021 </w:t>
            </w:r>
            <w:hyperlink r:id="rId551">
              <w:r>
                <w:rPr>
                  <w:color w:val="0000FF"/>
                </w:rPr>
                <w:t>N 137</w:t>
              </w:r>
            </w:hyperlink>
            <w:r>
              <w:t>)</w:t>
            </w:r>
          </w:p>
        </w:tc>
      </w:tr>
      <w:tr w:rsidR="007037BA" w14:paraId="1EE27A9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A63A35D" w14:textId="77777777" w:rsidR="007037BA" w:rsidRDefault="007037BA">
            <w:pPr>
              <w:pStyle w:val="ConsPlusNormal"/>
            </w:pPr>
            <w:r>
              <w:t>52. Кетобемидон</w:t>
            </w:r>
          </w:p>
        </w:tc>
        <w:tc>
          <w:tcPr>
            <w:tcW w:w="3604" w:type="dxa"/>
            <w:tcBorders>
              <w:top w:val="nil"/>
              <w:left w:val="nil"/>
              <w:bottom w:val="nil"/>
              <w:right w:val="nil"/>
            </w:tcBorders>
          </w:tcPr>
          <w:p w14:paraId="3B7F0352" w14:textId="77777777" w:rsidR="007037BA" w:rsidRDefault="007037BA">
            <w:pPr>
              <w:pStyle w:val="ConsPlusNormal"/>
            </w:pPr>
          </w:p>
        </w:tc>
        <w:tc>
          <w:tcPr>
            <w:tcW w:w="4669" w:type="dxa"/>
            <w:tcBorders>
              <w:top w:val="nil"/>
              <w:left w:val="nil"/>
              <w:bottom w:val="nil"/>
              <w:right w:val="nil"/>
            </w:tcBorders>
          </w:tcPr>
          <w:p w14:paraId="12AF4725" w14:textId="77777777" w:rsidR="007037BA" w:rsidRDefault="007037BA">
            <w:pPr>
              <w:pStyle w:val="ConsPlusNormal"/>
            </w:pPr>
            <w:r>
              <w:t>4-мета-гидроксифенил-1-метил-4-пропионилпиперидин</w:t>
            </w:r>
          </w:p>
        </w:tc>
        <w:tc>
          <w:tcPr>
            <w:tcW w:w="2644" w:type="dxa"/>
            <w:tcBorders>
              <w:top w:val="nil"/>
              <w:left w:val="nil"/>
              <w:bottom w:val="nil"/>
              <w:right w:val="nil"/>
            </w:tcBorders>
          </w:tcPr>
          <w:p w14:paraId="69490E8F" w14:textId="77777777" w:rsidR="007037BA" w:rsidRDefault="007037BA">
            <w:pPr>
              <w:pStyle w:val="ConsPlusNormal"/>
            </w:pPr>
          </w:p>
        </w:tc>
        <w:tc>
          <w:tcPr>
            <w:tcW w:w="784" w:type="dxa"/>
            <w:tcBorders>
              <w:top w:val="nil"/>
              <w:left w:val="nil"/>
              <w:bottom w:val="nil"/>
              <w:right w:val="nil"/>
            </w:tcBorders>
          </w:tcPr>
          <w:p w14:paraId="32C08607" w14:textId="77777777" w:rsidR="007037BA" w:rsidRDefault="007037BA">
            <w:pPr>
              <w:pStyle w:val="ConsPlusNormal"/>
            </w:pPr>
            <w:r>
              <w:t>2933 33 000 9</w:t>
            </w:r>
          </w:p>
        </w:tc>
      </w:tr>
      <w:tr w:rsidR="007037BA" w14:paraId="4DC71D6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18671C2" w14:textId="77777777" w:rsidR="007037BA" w:rsidRDefault="007037BA">
            <w:pPr>
              <w:pStyle w:val="ConsPlusNormal"/>
              <w:jc w:val="both"/>
            </w:pPr>
            <w:r>
              <w:t xml:space="preserve">(в ред. </w:t>
            </w:r>
            <w:hyperlink r:id="rId552">
              <w:r>
                <w:rPr>
                  <w:color w:val="0000FF"/>
                </w:rPr>
                <w:t>решения</w:t>
              </w:r>
            </w:hyperlink>
            <w:r>
              <w:t xml:space="preserve"> Коллегии Евразийской экономической комиссии от 11.10.2021 N 137)</w:t>
            </w:r>
          </w:p>
        </w:tc>
      </w:tr>
      <w:tr w:rsidR="007037BA" w14:paraId="07603E8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AC0EBD6" w14:textId="77777777" w:rsidR="007037BA" w:rsidRDefault="007037BA">
            <w:pPr>
              <w:pStyle w:val="ConsPlusNormal"/>
            </w:pPr>
            <w:r>
              <w:t>53. Клонитазен</w:t>
            </w:r>
          </w:p>
        </w:tc>
        <w:tc>
          <w:tcPr>
            <w:tcW w:w="3604" w:type="dxa"/>
            <w:tcBorders>
              <w:top w:val="nil"/>
              <w:left w:val="nil"/>
              <w:bottom w:val="nil"/>
              <w:right w:val="nil"/>
            </w:tcBorders>
          </w:tcPr>
          <w:p w14:paraId="062459A5" w14:textId="77777777" w:rsidR="007037BA" w:rsidRDefault="007037BA">
            <w:pPr>
              <w:pStyle w:val="ConsPlusNormal"/>
            </w:pPr>
          </w:p>
        </w:tc>
        <w:tc>
          <w:tcPr>
            <w:tcW w:w="4669" w:type="dxa"/>
            <w:tcBorders>
              <w:top w:val="nil"/>
              <w:left w:val="nil"/>
              <w:bottom w:val="nil"/>
              <w:right w:val="nil"/>
            </w:tcBorders>
          </w:tcPr>
          <w:p w14:paraId="3B8FCDCF" w14:textId="77777777" w:rsidR="007037BA" w:rsidRDefault="007037BA">
            <w:pPr>
              <w:pStyle w:val="ConsPlusNormal"/>
            </w:pPr>
            <w:r>
              <w:t>(2-пара-хлорбензил)-1-диэтиламиноэтил-5-нитробензимидазол</w:t>
            </w:r>
          </w:p>
        </w:tc>
        <w:tc>
          <w:tcPr>
            <w:tcW w:w="2644" w:type="dxa"/>
            <w:tcBorders>
              <w:top w:val="nil"/>
              <w:left w:val="nil"/>
              <w:bottom w:val="nil"/>
              <w:right w:val="nil"/>
            </w:tcBorders>
          </w:tcPr>
          <w:p w14:paraId="16D740E3" w14:textId="77777777" w:rsidR="007037BA" w:rsidRDefault="007037BA">
            <w:pPr>
              <w:pStyle w:val="ConsPlusNormal"/>
            </w:pPr>
          </w:p>
        </w:tc>
        <w:tc>
          <w:tcPr>
            <w:tcW w:w="784" w:type="dxa"/>
            <w:tcBorders>
              <w:top w:val="nil"/>
              <w:left w:val="nil"/>
              <w:bottom w:val="nil"/>
              <w:right w:val="nil"/>
            </w:tcBorders>
          </w:tcPr>
          <w:p w14:paraId="5AE11144" w14:textId="77777777" w:rsidR="007037BA" w:rsidRDefault="007037BA">
            <w:pPr>
              <w:pStyle w:val="ConsPlusNormal"/>
            </w:pPr>
            <w:r>
              <w:t>2933 99 800 8</w:t>
            </w:r>
          </w:p>
        </w:tc>
      </w:tr>
      <w:tr w:rsidR="007037BA" w14:paraId="60AB3FD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24AF525" w14:textId="77777777" w:rsidR="007037BA" w:rsidRDefault="007037BA">
            <w:pPr>
              <w:pStyle w:val="ConsPlusNormal"/>
              <w:jc w:val="both"/>
            </w:pPr>
            <w:r>
              <w:t xml:space="preserve">(в ред. </w:t>
            </w:r>
            <w:hyperlink r:id="rId553">
              <w:r>
                <w:rPr>
                  <w:color w:val="0000FF"/>
                </w:rPr>
                <w:t>решения</w:t>
              </w:r>
            </w:hyperlink>
            <w:r>
              <w:t xml:space="preserve"> Коллегии Евразийской экономической комиссии от 15.11.2016 N 145)</w:t>
            </w:r>
          </w:p>
        </w:tc>
      </w:tr>
      <w:tr w:rsidR="007037BA" w14:paraId="3E7D760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BD0C2D" w14:textId="77777777" w:rsidR="007037BA" w:rsidRDefault="007037BA">
            <w:pPr>
              <w:pStyle w:val="ConsPlusNormal"/>
            </w:pPr>
            <w:r>
              <w:t>54. Кодеин</w:t>
            </w:r>
          </w:p>
        </w:tc>
        <w:tc>
          <w:tcPr>
            <w:tcW w:w="3604" w:type="dxa"/>
            <w:tcBorders>
              <w:top w:val="nil"/>
              <w:left w:val="nil"/>
              <w:bottom w:val="nil"/>
              <w:right w:val="nil"/>
            </w:tcBorders>
          </w:tcPr>
          <w:p w14:paraId="0388D180" w14:textId="77777777" w:rsidR="007037BA" w:rsidRDefault="007037BA">
            <w:pPr>
              <w:pStyle w:val="ConsPlusNormal"/>
            </w:pPr>
          </w:p>
        </w:tc>
        <w:tc>
          <w:tcPr>
            <w:tcW w:w="4669" w:type="dxa"/>
            <w:tcBorders>
              <w:top w:val="nil"/>
              <w:left w:val="nil"/>
              <w:bottom w:val="nil"/>
              <w:right w:val="nil"/>
            </w:tcBorders>
          </w:tcPr>
          <w:p w14:paraId="32D9C2FD" w14:textId="77777777" w:rsidR="007037BA" w:rsidRDefault="007037BA">
            <w:pPr>
              <w:pStyle w:val="ConsPlusNormal"/>
            </w:pPr>
            <w:r>
              <w:t>3-метилморфин</w:t>
            </w:r>
          </w:p>
        </w:tc>
        <w:tc>
          <w:tcPr>
            <w:tcW w:w="2644" w:type="dxa"/>
            <w:tcBorders>
              <w:top w:val="nil"/>
              <w:left w:val="nil"/>
              <w:bottom w:val="nil"/>
              <w:right w:val="nil"/>
            </w:tcBorders>
          </w:tcPr>
          <w:p w14:paraId="671A332F" w14:textId="77777777" w:rsidR="007037BA" w:rsidRDefault="007037BA">
            <w:pPr>
              <w:pStyle w:val="ConsPlusNormal"/>
            </w:pPr>
          </w:p>
        </w:tc>
        <w:tc>
          <w:tcPr>
            <w:tcW w:w="784" w:type="dxa"/>
            <w:tcBorders>
              <w:top w:val="nil"/>
              <w:left w:val="nil"/>
              <w:bottom w:val="nil"/>
              <w:right w:val="nil"/>
            </w:tcBorders>
          </w:tcPr>
          <w:p w14:paraId="732A72A7" w14:textId="77777777" w:rsidR="007037BA" w:rsidRDefault="007037BA">
            <w:pPr>
              <w:pStyle w:val="ConsPlusNormal"/>
            </w:pPr>
            <w:r>
              <w:t>2939 11 000 0</w:t>
            </w:r>
          </w:p>
        </w:tc>
      </w:tr>
      <w:tr w:rsidR="007037BA" w14:paraId="3CD968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2643C2" w14:textId="77777777" w:rsidR="007037BA" w:rsidRDefault="007037BA">
            <w:pPr>
              <w:pStyle w:val="ConsPlusNormal"/>
            </w:pPr>
            <w:r>
              <w:t>55. Кодеин-N-окись</w:t>
            </w:r>
          </w:p>
        </w:tc>
        <w:tc>
          <w:tcPr>
            <w:tcW w:w="3604" w:type="dxa"/>
            <w:tcBorders>
              <w:top w:val="nil"/>
              <w:left w:val="nil"/>
              <w:bottom w:val="nil"/>
              <w:right w:val="nil"/>
            </w:tcBorders>
          </w:tcPr>
          <w:p w14:paraId="4D02596B" w14:textId="77777777" w:rsidR="007037BA" w:rsidRDefault="007037BA">
            <w:pPr>
              <w:pStyle w:val="ConsPlusNormal"/>
            </w:pPr>
          </w:p>
        </w:tc>
        <w:tc>
          <w:tcPr>
            <w:tcW w:w="4669" w:type="dxa"/>
            <w:tcBorders>
              <w:top w:val="nil"/>
              <w:left w:val="nil"/>
              <w:bottom w:val="nil"/>
              <w:right w:val="nil"/>
            </w:tcBorders>
          </w:tcPr>
          <w:p w14:paraId="6E2D4618" w14:textId="77777777" w:rsidR="007037BA" w:rsidRDefault="007037BA">
            <w:pPr>
              <w:pStyle w:val="ConsPlusNormal"/>
            </w:pPr>
          </w:p>
        </w:tc>
        <w:tc>
          <w:tcPr>
            <w:tcW w:w="2644" w:type="dxa"/>
            <w:tcBorders>
              <w:top w:val="nil"/>
              <w:left w:val="nil"/>
              <w:bottom w:val="nil"/>
              <w:right w:val="nil"/>
            </w:tcBorders>
          </w:tcPr>
          <w:p w14:paraId="59E6F9F5" w14:textId="77777777" w:rsidR="007037BA" w:rsidRDefault="007037BA">
            <w:pPr>
              <w:pStyle w:val="ConsPlusNormal"/>
            </w:pPr>
          </w:p>
        </w:tc>
        <w:tc>
          <w:tcPr>
            <w:tcW w:w="784" w:type="dxa"/>
            <w:tcBorders>
              <w:top w:val="nil"/>
              <w:left w:val="nil"/>
              <w:bottom w:val="nil"/>
              <w:right w:val="nil"/>
            </w:tcBorders>
          </w:tcPr>
          <w:p w14:paraId="0D1013EF" w14:textId="77777777" w:rsidR="007037BA" w:rsidRDefault="007037BA">
            <w:pPr>
              <w:pStyle w:val="ConsPlusNormal"/>
            </w:pPr>
            <w:r>
              <w:t>2939 19 000 0</w:t>
            </w:r>
          </w:p>
        </w:tc>
      </w:tr>
      <w:tr w:rsidR="007037BA" w14:paraId="6FD7CE8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B975EE9" w14:textId="77777777" w:rsidR="007037BA" w:rsidRDefault="007037BA">
            <w:pPr>
              <w:pStyle w:val="ConsPlusNormal"/>
            </w:pPr>
            <w:r>
              <w:t>56. Кодоксим</w:t>
            </w:r>
          </w:p>
        </w:tc>
        <w:tc>
          <w:tcPr>
            <w:tcW w:w="3604" w:type="dxa"/>
            <w:tcBorders>
              <w:top w:val="nil"/>
              <w:left w:val="nil"/>
              <w:bottom w:val="nil"/>
              <w:right w:val="nil"/>
            </w:tcBorders>
          </w:tcPr>
          <w:p w14:paraId="7920FEF0" w14:textId="77777777" w:rsidR="007037BA" w:rsidRDefault="007037BA">
            <w:pPr>
              <w:pStyle w:val="ConsPlusNormal"/>
            </w:pPr>
          </w:p>
        </w:tc>
        <w:tc>
          <w:tcPr>
            <w:tcW w:w="4669" w:type="dxa"/>
            <w:tcBorders>
              <w:top w:val="nil"/>
              <w:left w:val="nil"/>
              <w:bottom w:val="nil"/>
              <w:right w:val="nil"/>
            </w:tcBorders>
          </w:tcPr>
          <w:p w14:paraId="01E1256B" w14:textId="77777777" w:rsidR="007037BA" w:rsidRDefault="007037BA">
            <w:pPr>
              <w:pStyle w:val="ConsPlusNormal"/>
            </w:pPr>
            <w:r>
              <w:t>дигидрокодеинон-6-карбоксиметилоксим</w:t>
            </w:r>
          </w:p>
        </w:tc>
        <w:tc>
          <w:tcPr>
            <w:tcW w:w="2644" w:type="dxa"/>
            <w:tcBorders>
              <w:top w:val="nil"/>
              <w:left w:val="nil"/>
              <w:bottom w:val="nil"/>
              <w:right w:val="nil"/>
            </w:tcBorders>
          </w:tcPr>
          <w:p w14:paraId="35652076" w14:textId="77777777" w:rsidR="007037BA" w:rsidRDefault="007037BA">
            <w:pPr>
              <w:pStyle w:val="ConsPlusNormal"/>
            </w:pPr>
          </w:p>
        </w:tc>
        <w:tc>
          <w:tcPr>
            <w:tcW w:w="784" w:type="dxa"/>
            <w:tcBorders>
              <w:top w:val="nil"/>
              <w:left w:val="nil"/>
              <w:bottom w:val="nil"/>
              <w:right w:val="nil"/>
            </w:tcBorders>
          </w:tcPr>
          <w:p w14:paraId="039B1741" w14:textId="77777777" w:rsidR="007037BA" w:rsidRDefault="007037BA">
            <w:pPr>
              <w:pStyle w:val="ConsPlusNormal"/>
            </w:pPr>
            <w:r>
              <w:t>2939 19 000 0</w:t>
            </w:r>
          </w:p>
        </w:tc>
      </w:tr>
      <w:tr w:rsidR="007037BA" w14:paraId="2DF942F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51C3BC2" w14:textId="77777777" w:rsidR="007037BA" w:rsidRDefault="007037BA">
            <w:pPr>
              <w:pStyle w:val="ConsPlusNormal"/>
            </w:pPr>
            <w:r>
              <w:t>57. Кокаин</w:t>
            </w:r>
          </w:p>
        </w:tc>
        <w:tc>
          <w:tcPr>
            <w:tcW w:w="3604" w:type="dxa"/>
            <w:tcBorders>
              <w:top w:val="nil"/>
              <w:left w:val="nil"/>
              <w:bottom w:val="nil"/>
              <w:right w:val="nil"/>
            </w:tcBorders>
          </w:tcPr>
          <w:p w14:paraId="672D6C66" w14:textId="77777777" w:rsidR="007037BA" w:rsidRDefault="007037BA">
            <w:pPr>
              <w:pStyle w:val="ConsPlusNormal"/>
            </w:pPr>
          </w:p>
        </w:tc>
        <w:tc>
          <w:tcPr>
            <w:tcW w:w="4669" w:type="dxa"/>
            <w:tcBorders>
              <w:top w:val="nil"/>
              <w:left w:val="nil"/>
              <w:bottom w:val="nil"/>
              <w:right w:val="nil"/>
            </w:tcBorders>
          </w:tcPr>
          <w:p w14:paraId="54A4669C" w14:textId="77777777" w:rsidR="007037BA" w:rsidRDefault="007037BA">
            <w:pPr>
              <w:pStyle w:val="ConsPlusNormal"/>
            </w:pPr>
            <w:r>
              <w:t>метиловый эфир бензоилэкгонина</w:t>
            </w:r>
          </w:p>
        </w:tc>
        <w:tc>
          <w:tcPr>
            <w:tcW w:w="2644" w:type="dxa"/>
            <w:tcBorders>
              <w:top w:val="nil"/>
              <w:left w:val="nil"/>
              <w:bottom w:val="nil"/>
              <w:right w:val="nil"/>
            </w:tcBorders>
          </w:tcPr>
          <w:p w14:paraId="42015B8B" w14:textId="77777777" w:rsidR="007037BA" w:rsidRDefault="007037BA">
            <w:pPr>
              <w:pStyle w:val="ConsPlusNormal"/>
            </w:pPr>
          </w:p>
        </w:tc>
        <w:tc>
          <w:tcPr>
            <w:tcW w:w="784" w:type="dxa"/>
            <w:tcBorders>
              <w:top w:val="nil"/>
              <w:left w:val="nil"/>
              <w:bottom w:val="nil"/>
              <w:right w:val="nil"/>
            </w:tcBorders>
          </w:tcPr>
          <w:p w14:paraId="4921BA6A" w14:textId="77777777" w:rsidR="007037BA" w:rsidRDefault="007037BA">
            <w:pPr>
              <w:pStyle w:val="ConsPlusNormal"/>
            </w:pPr>
            <w:r>
              <w:t>2939 72 000 0</w:t>
            </w:r>
          </w:p>
        </w:tc>
      </w:tr>
      <w:tr w:rsidR="007037BA" w14:paraId="4B4CAC8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E8A91A9" w14:textId="77777777" w:rsidR="007037BA" w:rsidRDefault="007037BA">
            <w:pPr>
              <w:pStyle w:val="ConsPlusNormal"/>
              <w:jc w:val="both"/>
            </w:pPr>
            <w:r>
              <w:t xml:space="preserve">(в ред. решений Коллегии Евразийской экономической комиссии от 15.11.2016 </w:t>
            </w:r>
            <w:hyperlink r:id="rId554">
              <w:r>
                <w:rPr>
                  <w:color w:val="0000FF"/>
                </w:rPr>
                <w:t>N 145</w:t>
              </w:r>
            </w:hyperlink>
            <w:r>
              <w:t>,</w:t>
            </w:r>
          </w:p>
          <w:p w14:paraId="3502E65F" w14:textId="77777777" w:rsidR="007037BA" w:rsidRDefault="007037BA">
            <w:pPr>
              <w:pStyle w:val="ConsPlusNormal"/>
              <w:jc w:val="both"/>
            </w:pPr>
            <w:r>
              <w:t xml:space="preserve">от 11.10.2021 </w:t>
            </w:r>
            <w:hyperlink r:id="rId555">
              <w:r>
                <w:rPr>
                  <w:color w:val="0000FF"/>
                </w:rPr>
                <w:t>N 137</w:t>
              </w:r>
            </w:hyperlink>
            <w:r>
              <w:t>)</w:t>
            </w:r>
          </w:p>
        </w:tc>
      </w:tr>
      <w:tr w:rsidR="007037BA" w14:paraId="4E7005D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833445" w14:textId="77777777" w:rsidR="007037BA" w:rsidRDefault="007037BA">
            <w:pPr>
              <w:pStyle w:val="ConsPlusNormal"/>
            </w:pPr>
            <w:r>
              <w:lastRenderedPageBreak/>
              <w:t>58. Лист кока</w:t>
            </w:r>
          </w:p>
        </w:tc>
        <w:tc>
          <w:tcPr>
            <w:tcW w:w="3604" w:type="dxa"/>
            <w:tcBorders>
              <w:top w:val="nil"/>
              <w:left w:val="nil"/>
              <w:bottom w:val="nil"/>
              <w:right w:val="nil"/>
            </w:tcBorders>
          </w:tcPr>
          <w:p w14:paraId="5F791F9E" w14:textId="77777777" w:rsidR="007037BA" w:rsidRDefault="007037BA">
            <w:pPr>
              <w:pStyle w:val="ConsPlusNormal"/>
            </w:pPr>
          </w:p>
        </w:tc>
        <w:tc>
          <w:tcPr>
            <w:tcW w:w="4669" w:type="dxa"/>
            <w:tcBorders>
              <w:top w:val="nil"/>
              <w:left w:val="nil"/>
              <w:bottom w:val="nil"/>
              <w:right w:val="nil"/>
            </w:tcBorders>
          </w:tcPr>
          <w:p w14:paraId="44BEE776" w14:textId="77777777" w:rsidR="007037BA" w:rsidRDefault="007037BA">
            <w:pPr>
              <w:pStyle w:val="ConsPlusNormal"/>
            </w:pPr>
          </w:p>
        </w:tc>
        <w:tc>
          <w:tcPr>
            <w:tcW w:w="2644" w:type="dxa"/>
            <w:tcBorders>
              <w:top w:val="nil"/>
              <w:left w:val="nil"/>
              <w:bottom w:val="nil"/>
              <w:right w:val="nil"/>
            </w:tcBorders>
          </w:tcPr>
          <w:p w14:paraId="6AC26565" w14:textId="77777777" w:rsidR="007037BA" w:rsidRDefault="007037BA">
            <w:pPr>
              <w:pStyle w:val="ConsPlusNormal"/>
            </w:pPr>
            <w:r>
              <w:t>лист кокаинового куста, содержащий в своем составе экгонин, кокаин и другие алкалоиды экгонина</w:t>
            </w:r>
          </w:p>
        </w:tc>
        <w:tc>
          <w:tcPr>
            <w:tcW w:w="784" w:type="dxa"/>
            <w:tcBorders>
              <w:top w:val="nil"/>
              <w:left w:val="nil"/>
              <w:bottom w:val="nil"/>
              <w:right w:val="nil"/>
            </w:tcBorders>
          </w:tcPr>
          <w:p w14:paraId="3EB8B121" w14:textId="77777777" w:rsidR="007037BA" w:rsidRDefault="007037BA">
            <w:pPr>
              <w:pStyle w:val="ConsPlusNormal"/>
            </w:pPr>
            <w:r>
              <w:t>1211 30 000 0</w:t>
            </w:r>
          </w:p>
        </w:tc>
      </w:tr>
      <w:tr w:rsidR="007037BA" w14:paraId="1B93CDE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9E0F68" w14:textId="77777777" w:rsidR="007037BA" w:rsidRDefault="007037BA">
            <w:pPr>
              <w:pStyle w:val="ConsPlusNormal"/>
            </w:pPr>
            <w:r>
              <w:t>59. 3-Моноацетилморфин</w:t>
            </w:r>
          </w:p>
        </w:tc>
        <w:tc>
          <w:tcPr>
            <w:tcW w:w="3604" w:type="dxa"/>
            <w:tcBorders>
              <w:top w:val="nil"/>
              <w:left w:val="nil"/>
              <w:bottom w:val="nil"/>
              <w:right w:val="nil"/>
            </w:tcBorders>
          </w:tcPr>
          <w:p w14:paraId="5CC1E8FD" w14:textId="77777777" w:rsidR="007037BA" w:rsidRDefault="007037BA">
            <w:pPr>
              <w:pStyle w:val="ConsPlusNormal"/>
            </w:pPr>
          </w:p>
        </w:tc>
        <w:tc>
          <w:tcPr>
            <w:tcW w:w="4669" w:type="dxa"/>
            <w:tcBorders>
              <w:top w:val="nil"/>
              <w:left w:val="nil"/>
              <w:bottom w:val="nil"/>
              <w:right w:val="nil"/>
            </w:tcBorders>
          </w:tcPr>
          <w:p w14:paraId="16141472" w14:textId="77777777" w:rsidR="007037BA" w:rsidRDefault="007037BA">
            <w:pPr>
              <w:pStyle w:val="ConsPlusNormal"/>
            </w:pPr>
          </w:p>
        </w:tc>
        <w:tc>
          <w:tcPr>
            <w:tcW w:w="2644" w:type="dxa"/>
            <w:tcBorders>
              <w:top w:val="nil"/>
              <w:left w:val="nil"/>
              <w:bottom w:val="nil"/>
              <w:right w:val="nil"/>
            </w:tcBorders>
          </w:tcPr>
          <w:p w14:paraId="1B61076C" w14:textId="77777777" w:rsidR="007037BA" w:rsidRDefault="007037BA">
            <w:pPr>
              <w:pStyle w:val="ConsPlusNormal"/>
            </w:pPr>
          </w:p>
        </w:tc>
        <w:tc>
          <w:tcPr>
            <w:tcW w:w="784" w:type="dxa"/>
            <w:tcBorders>
              <w:top w:val="nil"/>
              <w:left w:val="nil"/>
              <w:bottom w:val="nil"/>
              <w:right w:val="nil"/>
            </w:tcBorders>
          </w:tcPr>
          <w:p w14:paraId="746681F0" w14:textId="77777777" w:rsidR="007037BA" w:rsidRDefault="007037BA">
            <w:pPr>
              <w:pStyle w:val="ConsPlusNormal"/>
            </w:pPr>
            <w:r>
              <w:t>2939 19 000 0</w:t>
            </w:r>
          </w:p>
        </w:tc>
      </w:tr>
      <w:tr w:rsidR="007037BA" w14:paraId="2DBAB8A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04DBD41" w14:textId="77777777" w:rsidR="007037BA" w:rsidRDefault="007037BA">
            <w:pPr>
              <w:pStyle w:val="ConsPlusNormal"/>
            </w:pPr>
            <w:r>
              <w:t>60. 6-Моноацетилморфин</w:t>
            </w:r>
          </w:p>
        </w:tc>
        <w:tc>
          <w:tcPr>
            <w:tcW w:w="3604" w:type="dxa"/>
            <w:tcBorders>
              <w:top w:val="nil"/>
              <w:left w:val="nil"/>
              <w:bottom w:val="nil"/>
              <w:right w:val="nil"/>
            </w:tcBorders>
          </w:tcPr>
          <w:p w14:paraId="116226E8" w14:textId="77777777" w:rsidR="007037BA" w:rsidRDefault="007037BA">
            <w:pPr>
              <w:pStyle w:val="ConsPlusNormal"/>
            </w:pPr>
          </w:p>
        </w:tc>
        <w:tc>
          <w:tcPr>
            <w:tcW w:w="4669" w:type="dxa"/>
            <w:tcBorders>
              <w:top w:val="nil"/>
              <w:left w:val="nil"/>
              <w:bottom w:val="nil"/>
              <w:right w:val="nil"/>
            </w:tcBorders>
          </w:tcPr>
          <w:p w14:paraId="7D7B3FE9" w14:textId="77777777" w:rsidR="007037BA" w:rsidRDefault="007037BA">
            <w:pPr>
              <w:pStyle w:val="ConsPlusNormal"/>
            </w:pPr>
          </w:p>
        </w:tc>
        <w:tc>
          <w:tcPr>
            <w:tcW w:w="2644" w:type="dxa"/>
            <w:tcBorders>
              <w:top w:val="nil"/>
              <w:left w:val="nil"/>
              <w:bottom w:val="nil"/>
              <w:right w:val="nil"/>
            </w:tcBorders>
          </w:tcPr>
          <w:p w14:paraId="7C4FBF3C" w14:textId="77777777" w:rsidR="007037BA" w:rsidRDefault="007037BA">
            <w:pPr>
              <w:pStyle w:val="ConsPlusNormal"/>
            </w:pPr>
          </w:p>
        </w:tc>
        <w:tc>
          <w:tcPr>
            <w:tcW w:w="784" w:type="dxa"/>
            <w:tcBorders>
              <w:top w:val="nil"/>
              <w:left w:val="nil"/>
              <w:bottom w:val="nil"/>
              <w:right w:val="nil"/>
            </w:tcBorders>
          </w:tcPr>
          <w:p w14:paraId="1A6848BA" w14:textId="77777777" w:rsidR="007037BA" w:rsidRDefault="007037BA">
            <w:pPr>
              <w:pStyle w:val="ConsPlusNormal"/>
            </w:pPr>
            <w:r>
              <w:t>2939 19 000 0</w:t>
            </w:r>
          </w:p>
        </w:tc>
      </w:tr>
      <w:tr w:rsidR="007037BA" w14:paraId="38F957A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F4A912B" w14:textId="77777777" w:rsidR="007037BA" w:rsidRDefault="007037BA">
            <w:pPr>
              <w:pStyle w:val="ConsPlusNormal"/>
            </w:pPr>
            <w:r>
              <w:t>61. Кокаиновый куст</w:t>
            </w:r>
          </w:p>
        </w:tc>
        <w:tc>
          <w:tcPr>
            <w:tcW w:w="3604" w:type="dxa"/>
            <w:tcBorders>
              <w:top w:val="nil"/>
              <w:left w:val="nil"/>
              <w:bottom w:val="nil"/>
              <w:right w:val="nil"/>
            </w:tcBorders>
          </w:tcPr>
          <w:p w14:paraId="1AB008CC" w14:textId="77777777" w:rsidR="007037BA" w:rsidRDefault="007037BA">
            <w:pPr>
              <w:pStyle w:val="ConsPlusNormal"/>
            </w:pPr>
          </w:p>
        </w:tc>
        <w:tc>
          <w:tcPr>
            <w:tcW w:w="4669" w:type="dxa"/>
            <w:tcBorders>
              <w:top w:val="nil"/>
              <w:left w:val="nil"/>
              <w:bottom w:val="nil"/>
              <w:right w:val="nil"/>
            </w:tcBorders>
          </w:tcPr>
          <w:p w14:paraId="6E4E3C6B" w14:textId="77777777" w:rsidR="007037BA" w:rsidRDefault="007037BA">
            <w:pPr>
              <w:pStyle w:val="ConsPlusNormal"/>
            </w:pPr>
          </w:p>
        </w:tc>
        <w:tc>
          <w:tcPr>
            <w:tcW w:w="2644" w:type="dxa"/>
            <w:tcBorders>
              <w:top w:val="nil"/>
              <w:left w:val="nil"/>
              <w:bottom w:val="nil"/>
              <w:right w:val="nil"/>
            </w:tcBorders>
          </w:tcPr>
          <w:p w14:paraId="4A70CB8F" w14:textId="77777777" w:rsidR="007037BA" w:rsidRDefault="007037BA">
            <w:pPr>
              <w:pStyle w:val="ConsPlusNormal"/>
            </w:pPr>
            <w:r>
              <w:t>растение любого вида рода Erythroxylon</w:t>
            </w:r>
          </w:p>
        </w:tc>
        <w:tc>
          <w:tcPr>
            <w:tcW w:w="784" w:type="dxa"/>
            <w:tcBorders>
              <w:top w:val="nil"/>
              <w:left w:val="nil"/>
              <w:bottom w:val="nil"/>
              <w:right w:val="nil"/>
            </w:tcBorders>
          </w:tcPr>
          <w:p w14:paraId="643DFBFF" w14:textId="77777777" w:rsidR="007037BA" w:rsidRDefault="007037BA">
            <w:pPr>
              <w:pStyle w:val="ConsPlusNormal"/>
            </w:pPr>
            <w:r>
              <w:t>1211 90 860 8</w:t>
            </w:r>
          </w:p>
        </w:tc>
      </w:tr>
      <w:tr w:rsidR="007037BA" w14:paraId="5F79FA7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0A57338" w14:textId="77777777" w:rsidR="007037BA" w:rsidRDefault="007037BA">
            <w:pPr>
              <w:pStyle w:val="ConsPlusNormal"/>
              <w:jc w:val="both"/>
            </w:pPr>
            <w:r>
              <w:t xml:space="preserve">(в ред. решений Коллегии Евразийской экономической комиссии от 15.11.2016 </w:t>
            </w:r>
            <w:hyperlink r:id="rId556">
              <w:r>
                <w:rPr>
                  <w:color w:val="0000FF"/>
                </w:rPr>
                <w:t>N 145</w:t>
              </w:r>
            </w:hyperlink>
            <w:r>
              <w:t>,</w:t>
            </w:r>
          </w:p>
          <w:p w14:paraId="76421058" w14:textId="77777777" w:rsidR="007037BA" w:rsidRDefault="007037BA">
            <w:pPr>
              <w:pStyle w:val="ConsPlusNormal"/>
              <w:jc w:val="both"/>
            </w:pPr>
            <w:r>
              <w:t xml:space="preserve">от 11.10.2021 </w:t>
            </w:r>
            <w:hyperlink r:id="rId557">
              <w:r>
                <w:rPr>
                  <w:color w:val="0000FF"/>
                </w:rPr>
                <w:t>N 137</w:t>
              </w:r>
            </w:hyperlink>
            <w:r>
              <w:t>)</w:t>
            </w:r>
          </w:p>
        </w:tc>
      </w:tr>
      <w:tr w:rsidR="007037BA" w14:paraId="03FA03C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58AF38F" w14:textId="77777777" w:rsidR="007037BA" w:rsidRDefault="007037BA">
            <w:pPr>
              <w:pStyle w:val="ConsPlusNormal"/>
            </w:pPr>
            <w:r>
              <w:t>62. Экстракт маковой соломы</w:t>
            </w:r>
          </w:p>
        </w:tc>
        <w:tc>
          <w:tcPr>
            <w:tcW w:w="3604" w:type="dxa"/>
            <w:tcBorders>
              <w:top w:val="nil"/>
              <w:left w:val="nil"/>
              <w:bottom w:val="nil"/>
              <w:right w:val="nil"/>
            </w:tcBorders>
          </w:tcPr>
          <w:p w14:paraId="1EAE9B9A" w14:textId="77777777" w:rsidR="007037BA" w:rsidRDefault="007037BA">
            <w:pPr>
              <w:pStyle w:val="ConsPlusNormal"/>
            </w:pPr>
            <w:r>
              <w:t>концентрат маковой соломы, экстракционный опий</w:t>
            </w:r>
          </w:p>
        </w:tc>
        <w:tc>
          <w:tcPr>
            <w:tcW w:w="4669" w:type="dxa"/>
            <w:tcBorders>
              <w:top w:val="nil"/>
              <w:left w:val="nil"/>
              <w:bottom w:val="nil"/>
              <w:right w:val="nil"/>
            </w:tcBorders>
          </w:tcPr>
          <w:p w14:paraId="2B9436F1" w14:textId="77777777" w:rsidR="007037BA" w:rsidRDefault="007037BA">
            <w:pPr>
              <w:pStyle w:val="ConsPlusNormal"/>
            </w:pPr>
          </w:p>
        </w:tc>
        <w:tc>
          <w:tcPr>
            <w:tcW w:w="2644" w:type="dxa"/>
            <w:tcBorders>
              <w:top w:val="nil"/>
              <w:left w:val="nil"/>
              <w:bottom w:val="nil"/>
              <w:right w:val="nil"/>
            </w:tcBorders>
          </w:tcPr>
          <w:p w14:paraId="700C86C7" w14:textId="77777777" w:rsidR="007037BA" w:rsidRDefault="007037BA">
            <w:pPr>
              <w:pStyle w:val="ConsPlusNormal"/>
            </w:pPr>
            <w:r>
              <w:t>сырье для фармацевтической промышленности</w:t>
            </w:r>
          </w:p>
        </w:tc>
        <w:tc>
          <w:tcPr>
            <w:tcW w:w="784" w:type="dxa"/>
            <w:tcBorders>
              <w:top w:val="nil"/>
              <w:left w:val="nil"/>
              <w:bottom w:val="nil"/>
              <w:right w:val="nil"/>
            </w:tcBorders>
          </w:tcPr>
          <w:p w14:paraId="2B9B6838" w14:textId="77777777" w:rsidR="007037BA" w:rsidRDefault="007037BA">
            <w:pPr>
              <w:pStyle w:val="ConsPlusNormal"/>
            </w:pPr>
            <w:r>
              <w:t>1302 11 000 0 2939 11 000 0</w:t>
            </w:r>
          </w:p>
        </w:tc>
      </w:tr>
      <w:tr w:rsidR="007037BA" w14:paraId="7C16CDE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700EE3" w14:textId="77777777" w:rsidR="007037BA" w:rsidRDefault="007037BA">
            <w:pPr>
              <w:pStyle w:val="ConsPlusNormal"/>
            </w:pPr>
            <w:r>
              <w:t>63. Левоморамид</w:t>
            </w:r>
          </w:p>
        </w:tc>
        <w:tc>
          <w:tcPr>
            <w:tcW w:w="3604" w:type="dxa"/>
            <w:tcBorders>
              <w:top w:val="nil"/>
              <w:left w:val="nil"/>
              <w:bottom w:val="nil"/>
              <w:right w:val="nil"/>
            </w:tcBorders>
          </w:tcPr>
          <w:p w14:paraId="4AF7DE46" w14:textId="77777777" w:rsidR="007037BA" w:rsidRDefault="007037BA">
            <w:pPr>
              <w:pStyle w:val="ConsPlusNormal"/>
            </w:pPr>
          </w:p>
        </w:tc>
        <w:tc>
          <w:tcPr>
            <w:tcW w:w="4669" w:type="dxa"/>
            <w:tcBorders>
              <w:top w:val="nil"/>
              <w:left w:val="nil"/>
              <w:bottom w:val="nil"/>
              <w:right w:val="nil"/>
            </w:tcBorders>
          </w:tcPr>
          <w:p w14:paraId="22170C08" w14:textId="77777777" w:rsidR="007037BA" w:rsidRDefault="007037BA">
            <w:pPr>
              <w:pStyle w:val="ConsPlusNormal"/>
            </w:pPr>
            <w:r>
              <w:t>(-)-4-[2-метил-4-оксо-3,3-дифенил-4-(1-пирролидинил)-бутил]морфолин</w:t>
            </w:r>
          </w:p>
        </w:tc>
        <w:tc>
          <w:tcPr>
            <w:tcW w:w="2644" w:type="dxa"/>
            <w:tcBorders>
              <w:top w:val="nil"/>
              <w:left w:val="nil"/>
              <w:bottom w:val="nil"/>
              <w:right w:val="nil"/>
            </w:tcBorders>
          </w:tcPr>
          <w:p w14:paraId="69355842" w14:textId="77777777" w:rsidR="007037BA" w:rsidRDefault="007037BA">
            <w:pPr>
              <w:pStyle w:val="ConsPlusNormal"/>
            </w:pPr>
          </w:p>
        </w:tc>
        <w:tc>
          <w:tcPr>
            <w:tcW w:w="784" w:type="dxa"/>
            <w:tcBorders>
              <w:top w:val="nil"/>
              <w:left w:val="nil"/>
              <w:bottom w:val="nil"/>
              <w:right w:val="nil"/>
            </w:tcBorders>
          </w:tcPr>
          <w:p w14:paraId="3E87D583" w14:textId="77777777" w:rsidR="007037BA" w:rsidRDefault="007037BA">
            <w:pPr>
              <w:pStyle w:val="ConsPlusNormal"/>
            </w:pPr>
            <w:r>
              <w:t>2934 99 800 0</w:t>
            </w:r>
          </w:p>
        </w:tc>
      </w:tr>
      <w:tr w:rsidR="007037BA" w14:paraId="2F3A967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E592BA" w14:textId="77777777" w:rsidR="007037BA" w:rsidRDefault="007037BA">
            <w:pPr>
              <w:pStyle w:val="ConsPlusNormal"/>
              <w:jc w:val="both"/>
            </w:pPr>
            <w:r>
              <w:lastRenderedPageBreak/>
              <w:t xml:space="preserve">(в ред. </w:t>
            </w:r>
            <w:hyperlink r:id="rId558">
              <w:r>
                <w:rPr>
                  <w:color w:val="0000FF"/>
                </w:rPr>
                <w:t>решения</w:t>
              </w:r>
            </w:hyperlink>
            <w:r>
              <w:t xml:space="preserve"> Коллегии Евразийской экономической комиссии от 11.10.2021 N 137)</w:t>
            </w:r>
          </w:p>
        </w:tc>
      </w:tr>
      <w:tr w:rsidR="007037BA" w14:paraId="438C610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AAB269" w14:textId="77777777" w:rsidR="007037BA" w:rsidRDefault="007037BA">
            <w:pPr>
              <w:pStyle w:val="ConsPlusNormal"/>
            </w:pPr>
            <w:r>
              <w:t>64. Леворфанол</w:t>
            </w:r>
          </w:p>
        </w:tc>
        <w:tc>
          <w:tcPr>
            <w:tcW w:w="3604" w:type="dxa"/>
            <w:tcBorders>
              <w:top w:val="nil"/>
              <w:left w:val="nil"/>
              <w:bottom w:val="nil"/>
              <w:right w:val="nil"/>
            </w:tcBorders>
          </w:tcPr>
          <w:p w14:paraId="308B50EB" w14:textId="77777777" w:rsidR="007037BA" w:rsidRDefault="007037BA">
            <w:pPr>
              <w:pStyle w:val="ConsPlusNormal"/>
            </w:pPr>
            <w:r>
              <w:t>леморан</w:t>
            </w:r>
          </w:p>
        </w:tc>
        <w:tc>
          <w:tcPr>
            <w:tcW w:w="4669" w:type="dxa"/>
            <w:tcBorders>
              <w:top w:val="nil"/>
              <w:left w:val="nil"/>
              <w:bottom w:val="nil"/>
              <w:right w:val="nil"/>
            </w:tcBorders>
          </w:tcPr>
          <w:p w14:paraId="6BAC1B10" w14:textId="77777777" w:rsidR="007037BA" w:rsidRDefault="007037BA">
            <w:pPr>
              <w:pStyle w:val="ConsPlusNormal"/>
            </w:pPr>
            <w:r>
              <w:t>(-)-3-гидрокси-N-метилморфинан</w:t>
            </w:r>
          </w:p>
        </w:tc>
        <w:tc>
          <w:tcPr>
            <w:tcW w:w="2644" w:type="dxa"/>
            <w:tcBorders>
              <w:top w:val="nil"/>
              <w:left w:val="nil"/>
              <w:bottom w:val="nil"/>
              <w:right w:val="nil"/>
            </w:tcBorders>
          </w:tcPr>
          <w:p w14:paraId="449730E5" w14:textId="77777777" w:rsidR="007037BA" w:rsidRDefault="007037BA">
            <w:pPr>
              <w:pStyle w:val="ConsPlusNormal"/>
            </w:pPr>
          </w:p>
        </w:tc>
        <w:tc>
          <w:tcPr>
            <w:tcW w:w="784" w:type="dxa"/>
            <w:tcBorders>
              <w:top w:val="nil"/>
              <w:left w:val="nil"/>
              <w:bottom w:val="nil"/>
              <w:right w:val="nil"/>
            </w:tcBorders>
          </w:tcPr>
          <w:p w14:paraId="773B933C" w14:textId="77777777" w:rsidR="007037BA" w:rsidRDefault="007037BA">
            <w:pPr>
              <w:pStyle w:val="ConsPlusNormal"/>
            </w:pPr>
            <w:r>
              <w:t>2933 41 000 0</w:t>
            </w:r>
          </w:p>
        </w:tc>
      </w:tr>
      <w:tr w:rsidR="007037BA" w14:paraId="6BB2434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B7329AC" w14:textId="77777777" w:rsidR="007037BA" w:rsidRDefault="007037BA">
            <w:pPr>
              <w:pStyle w:val="ConsPlusNormal"/>
            </w:pPr>
            <w:r>
              <w:t>65. Левофенацилморфан</w:t>
            </w:r>
          </w:p>
        </w:tc>
        <w:tc>
          <w:tcPr>
            <w:tcW w:w="3604" w:type="dxa"/>
            <w:tcBorders>
              <w:top w:val="nil"/>
              <w:left w:val="nil"/>
              <w:bottom w:val="nil"/>
              <w:right w:val="nil"/>
            </w:tcBorders>
          </w:tcPr>
          <w:p w14:paraId="0C12AD6A" w14:textId="77777777" w:rsidR="007037BA" w:rsidRDefault="007037BA">
            <w:pPr>
              <w:pStyle w:val="ConsPlusNormal"/>
            </w:pPr>
          </w:p>
        </w:tc>
        <w:tc>
          <w:tcPr>
            <w:tcW w:w="4669" w:type="dxa"/>
            <w:tcBorders>
              <w:top w:val="nil"/>
              <w:left w:val="nil"/>
              <w:bottom w:val="nil"/>
              <w:right w:val="nil"/>
            </w:tcBorders>
          </w:tcPr>
          <w:p w14:paraId="43936DC9" w14:textId="77777777" w:rsidR="007037BA" w:rsidRDefault="007037BA">
            <w:pPr>
              <w:pStyle w:val="ConsPlusNormal"/>
            </w:pPr>
            <w:r>
              <w:t>(-)-3-гидрокси-N-фенацилморфинан</w:t>
            </w:r>
          </w:p>
        </w:tc>
        <w:tc>
          <w:tcPr>
            <w:tcW w:w="2644" w:type="dxa"/>
            <w:tcBorders>
              <w:top w:val="nil"/>
              <w:left w:val="nil"/>
              <w:bottom w:val="nil"/>
              <w:right w:val="nil"/>
            </w:tcBorders>
          </w:tcPr>
          <w:p w14:paraId="09E78D4B" w14:textId="77777777" w:rsidR="007037BA" w:rsidRDefault="007037BA">
            <w:pPr>
              <w:pStyle w:val="ConsPlusNormal"/>
            </w:pPr>
          </w:p>
        </w:tc>
        <w:tc>
          <w:tcPr>
            <w:tcW w:w="784" w:type="dxa"/>
            <w:tcBorders>
              <w:top w:val="nil"/>
              <w:left w:val="nil"/>
              <w:bottom w:val="nil"/>
              <w:right w:val="nil"/>
            </w:tcBorders>
          </w:tcPr>
          <w:p w14:paraId="13241E7C" w14:textId="77777777" w:rsidR="007037BA" w:rsidRDefault="007037BA">
            <w:pPr>
              <w:pStyle w:val="ConsPlusNormal"/>
            </w:pPr>
            <w:r>
              <w:t>2933 49 900 0</w:t>
            </w:r>
          </w:p>
        </w:tc>
      </w:tr>
      <w:tr w:rsidR="007037BA" w14:paraId="1DB9357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CBD888" w14:textId="77777777" w:rsidR="007037BA" w:rsidRDefault="007037BA">
            <w:pPr>
              <w:pStyle w:val="ConsPlusNormal"/>
            </w:pPr>
            <w:r>
              <w:t>66. Маковая солома</w:t>
            </w:r>
          </w:p>
        </w:tc>
        <w:tc>
          <w:tcPr>
            <w:tcW w:w="3604" w:type="dxa"/>
            <w:tcBorders>
              <w:top w:val="nil"/>
              <w:left w:val="nil"/>
              <w:bottom w:val="nil"/>
              <w:right w:val="nil"/>
            </w:tcBorders>
          </w:tcPr>
          <w:p w14:paraId="173E95E0" w14:textId="77777777" w:rsidR="007037BA" w:rsidRDefault="007037BA">
            <w:pPr>
              <w:pStyle w:val="ConsPlusNormal"/>
            </w:pPr>
          </w:p>
        </w:tc>
        <w:tc>
          <w:tcPr>
            <w:tcW w:w="4669" w:type="dxa"/>
            <w:tcBorders>
              <w:top w:val="nil"/>
              <w:left w:val="nil"/>
              <w:bottom w:val="nil"/>
              <w:right w:val="nil"/>
            </w:tcBorders>
          </w:tcPr>
          <w:p w14:paraId="57087C41" w14:textId="77777777" w:rsidR="007037BA" w:rsidRDefault="007037BA">
            <w:pPr>
              <w:pStyle w:val="ConsPlusNormal"/>
            </w:pPr>
          </w:p>
        </w:tc>
        <w:tc>
          <w:tcPr>
            <w:tcW w:w="2644" w:type="dxa"/>
            <w:tcBorders>
              <w:top w:val="nil"/>
              <w:left w:val="nil"/>
              <w:bottom w:val="nil"/>
              <w:right w:val="nil"/>
            </w:tcBorders>
          </w:tcPr>
          <w:p w14:paraId="7B93A732" w14:textId="77777777" w:rsidR="007037BA" w:rsidRDefault="007037BA">
            <w:pPr>
              <w:pStyle w:val="ConsPlusNormal"/>
            </w:pPr>
            <w:r>
              <w:t>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14:paraId="6A822458" w14:textId="77777777" w:rsidR="007037BA" w:rsidRDefault="007037BA">
            <w:pPr>
              <w:pStyle w:val="ConsPlusNormal"/>
            </w:pPr>
            <w:r>
              <w:t>1211 40 000 0</w:t>
            </w:r>
          </w:p>
        </w:tc>
      </w:tr>
      <w:tr w:rsidR="007037BA" w14:paraId="5947524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545B701" w14:textId="77777777" w:rsidR="007037BA" w:rsidRDefault="007037BA">
            <w:pPr>
              <w:pStyle w:val="ConsPlusNormal"/>
            </w:pPr>
            <w:r>
              <w:t>67. Каннабис</w:t>
            </w:r>
          </w:p>
        </w:tc>
        <w:tc>
          <w:tcPr>
            <w:tcW w:w="3604" w:type="dxa"/>
            <w:tcBorders>
              <w:top w:val="nil"/>
              <w:left w:val="nil"/>
              <w:bottom w:val="nil"/>
              <w:right w:val="nil"/>
            </w:tcBorders>
          </w:tcPr>
          <w:p w14:paraId="3E8A7CDA" w14:textId="77777777" w:rsidR="007037BA" w:rsidRDefault="007037BA">
            <w:pPr>
              <w:pStyle w:val="ConsPlusNormal"/>
            </w:pPr>
            <w:r>
              <w:t>марихуана</w:t>
            </w:r>
          </w:p>
        </w:tc>
        <w:tc>
          <w:tcPr>
            <w:tcW w:w="4669" w:type="dxa"/>
            <w:tcBorders>
              <w:top w:val="nil"/>
              <w:left w:val="nil"/>
              <w:bottom w:val="nil"/>
              <w:right w:val="nil"/>
            </w:tcBorders>
          </w:tcPr>
          <w:p w14:paraId="61E488B7" w14:textId="77777777" w:rsidR="007037BA" w:rsidRDefault="007037BA">
            <w:pPr>
              <w:pStyle w:val="ConsPlusNormal"/>
            </w:pPr>
          </w:p>
        </w:tc>
        <w:tc>
          <w:tcPr>
            <w:tcW w:w="2644" w:type="dxa"/>
            <w:tcBorders>
              <w:top w:val="nil"/>
              <w:left w:val="nil"/>
              <w:bottom w:val="nil"/>
              <w:right w:val="nil"/>
            </w:tcBorders>
          </w:tcPr>
          <w:p w14:paraId="175DC64D" w14:textId="77777777" w:rsidR="007037BA" w:rsidRDefault="007037BA">
            <w:pPr>
              <w:pStyle w:val="ConsPlusNormal"/>
            </w:pPr>
            <w:r>
              <w:t xml:space="preserve">приготовленная смесь как высушенных, так и невысушенных, как измельченных, так и неизмельченных частей растений рода Cannabis </w:t>
            </w:r>
            <w:r>
              <w:lastRenderedPageBreak/>
              <w:t>(кроме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14:paraId="038D2815" w14:textId="77777777" w:rsidR="007037BA" w:rsidRDefault="007037BA">
            <w:pPr>
              <w:pStyle w:val="ConsPlusNormal"/>
            </w:pPr>
            <w:r>
              <w:lastRenderedPageBreak/>
              <w:t>1211 90 860 8</w:t>
            </w:r>
          </w:p>
        </w:tc>
      </w:tr>
      <w:tr w:rsidR="007037BA" w14:paraId="18AA30F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02BF417" w14:textId="77777777" w:rsidR="007037BA" w:rsidRDefault="007037BA">
            <w:pPr>
              <w:pStyle w:val="ConsPlusNormal"/>
              <w:jc w:val="both"/>
            </w:pPr>
            <w:r>
              <w:t xml:space="preserve">(в ред. решений Коллегии Евразийской экономической комиссии от 15.11.2016 </w:t>
            </w:r>
            <w:hyperlink r:id="rId559">
              <w:r>
                <w:rPr>
                  <w:color w:val="0000FF"/>
                </w:rPr>
                <w:t>N 145</w:t>
              </w:r>
            </w:hyperlink>
            <w:r>
              <w:t>,</w:t>
            </w:r>
          </w:p>
          <w:p w14:paraId="513FD3B9" w14:textId="77777777" w:rsidR="007037BA" w:rsidRDefault="007037BA">
            <w:pPr>
              <w:pStyle w:val="ConsPlusNormal"/>
              <w:jc w:val="both"/>
            </w:pPr>
            <w:r>
              <w:t xml:space="preserve">от 11.10.2021 </w:t>
            </w:r>
            <w:hyperlink r:id="rId560">
              <w:r>
                <w:rPr>
                  <w:color w:val="0000FF"/>
                </w:rPr>
                <w:t>N 137</w:t>
              </w:r>
            </w:hyperlink>
            <w:r>
              <w:t>)</w:t>
            </w:r>
          </w:p>
        </w:tc>
      </w:tr>
      <w:tr w:rsidR="007037BA" w14:paraId="6F09A0B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25DFAE" w14:textId="77777777" w:rsidR="007037BA" w:rsidRDefault="007037BA">
            <w:pPr>
              <w:pStyle w:val="ConsPlusNormal"/>
            </w:pPr>
            <w:r>
              <w:t>68. Масло каннабиса</w:t>
            </w:r>
          </w:p>
        </w:tc>
        <w:tc>
          <w:tcPr>
            <w:tcW w:w="3604" w:type="dxa"/>
            <w:tcBorders>
              <w:top w:val="nil"/>
              <w:left w:val="nil"/>
              <w:bottom w:val="nil"/>
              <w:right w:val="nil"/>
            </w:tcBorders>
          </w:tcPr>
          <w:p w14:paraId="4C02EF86" w14:textId="77777777" w:rsidR="007037BA" w:rsidRDefault="007037BA">
            <w:pPr>
              <w:pStyle w:val="ConsPlusNormal"/>
            </w:pPr>
            <w:r>
              <w:t>гашишное масло, экстракт каннабиса</w:t>
            </w:r>
          </w:p>
        </w:tc>
        <w:tc>
          <w:tcPr>
            <w:tcW w:w="4669" w:type="dxa"/>
            <w:tcBorders>
              <w:top w:val="nil"/>
              <w:left w:val="nil"/>
              <w:bottom w:val="nil"/>
              <w:right w:val="nil"/>
            </w:tcBorders>
          </w:tcPr>
          <w:p w14:paraId="27ABD54D" w14:textId="77777777" w:rsidR="007037BA" w:rsidRDefault="007037BA">
            <w:pPr>
              <w:pStyle w:val="ConsPlusNormal"/>
            </w:pPr>
          </w:p>
        </w:tc>
        <w:tc>
          <w:tcPr>
            <w:tcW w:w="2644" w:type="dxa"/>
            <w:tcBorders>
              <w:top w:val="nil"/>
              <w:left w:val="nil"/>
              <w:bottom w:val="nil"/>
              <w:right w:val="nil"/>
            </w:tcBorders>
          </w:tcPr>
          <w:p w14:paraId="0622BADA" w14:textId="77777777" w:rsidR="007037BA" w:rsidRDefault="007037BA">
            <w:pPr>
              <w:pStyle w:val="ConsPlusNormal"/>
            </w:pPr>
            <w:r>
              <w:t>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784" w:type="dxa"/>
            <w:tcBorders>
              <w:top w:val="nil"/>
              <w:left w:val="nil"/>
              <w:bottom w:val="nil"/>
              <w:right w:val="nil"/>
            </w:tcBorders>
          </w:tcPr>
          <w:p w14:paraId="7D66E26E" w14:textId="77777777" w:rsidR="007037BA" w:rsidRDefault="007037BA">
            <w:pPr>
              <w:pStyle w:val="ConsPlusNormal"/>
            </w:pPr>
            <w:r>
              <w:t>1302 19 900 0</w:t>
            </w:r>
          </w:p>
        </w:tc>
      </w:tr>
      <w:tr w:rsidR="007037BA" w14:paraId="3056C88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F67E8B1" w14:textId="77777777" w:rsidR="007037BA" w:rsidRDefault="007037BA">
            <w:pPr>
              <w:pStyle w:val="ConsPlusNormal"/>
              <w:jc w:val="both"/>
            </w:pPr>
            <w:r>
              <w:t xml:space="preserve">(в ред. </w:t>
            </w:r>
            <w:hyperlink r:id="rId561">
              <w:r>
                <w:rPr>
                  <w:color w:val="0000FF"/>
                </w:rPr>
                <w:t>решения</w:t>
              </w:r>
            </w:hyperlink>
            <w:r>
              <w:t xml:space="preserve"> Коллегии Евразийской экономической комиссии от 15.11.2016 N 145)</w:t>
            </w:r>
          </w:p>
        </w:tc>
      </w:tr>
      <w:tr w:rsidR="007037BA" w14:paraId="0E116EC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C5706E2" w14:textId="77777777" w:rsidR="007037BA" w:rsidRDefault="007037BA">
            <w:pPr>
              <w:pStyle w:val="ConsPlusNormal"/>
            </w:pPr>
            <w:r>
              <w:t>69. Метадон</w:t>
            </w:r>
          </w:p>
        </w:tc>
        <w:tc>
          <w:tcPr>
            <w:tcW w:w="3604" w:type="dxa"/>
            <w:tcBorders>
              <w:top w:val="nil"/>
              <w:left w:val="nil"/>
              <w:bottom w:val="nil"/>
              <w:right w:val="nil"/>
            </w:tcBorders>
          </w:tcPr>
          <w:p w14:paraId="01AFD5E9" w14:textId="77777777" w:rsidR="007037BA" w:rsidRDefault="007037BA">
            <w:pPr>
              <w:pStyle w:val="ConsPlusNormal"/>
            </w:pPr>
            <w:r>
              <w:t xml:space="preserve">d-метадон, L-метадон, </w:t>
            </w:r>
            <w:r>
              <w:lastRenderedPageBreak/>
              <w:t>фенадон, долофин</w:t>
            </w:r>
          </w:p>
        </w:tc>
        <w:tc>
          <w:tcPr>
            <w:tcW w:w="4669" w:type="dxa"/>
            <w:tcBorders>
              <w:top w:val="nil"/>
              <w:left w:val="nil"/>
              <w:bottom w:val="nil"/>
              <w:right w:val="nil"/>
            </w:tcBorders>
          </w:tcPr>
          <w:p w14:paraId="51ADFBE6" w14:textId="77777777" w:rsidR="007037BA" w:rsidRDefault="007037BA">
            <w:pPr>
              <w:pStyle w:val="ConsPlusNormal"/>
            </w:pPr>
            <w:r>
              <w:lastRenderedPageBreak/>
              <w:t>6-диметиламино-4,4-дифенил-3-</w:t>
            </w:r>
            <w:r>
              <w:lastRenderedPageBreak/>
              <w:t>гептанон</w:t>
            </w:r>
          </w:p>
        </w:tc>
        <w:tc>
          <w:tcPr>
            <w:tcW w:w="2644" w:type="dxa"/>
            <w:tcBorders>
              <w:top w:val="nil"/>
              <w:left w:val="nil"/>
              <w:bottom w:val="nil"/>
              <w:right w:val="nil"/>
            </w:tcBorders>
          </w:tcPr>
          <w:p w14:paraId="1AA57F80" w14:textId="77777777" w:rsidR="007037BA" w:rsidRDefault="007037BA">
            <w:pPr>
              <w:pStyle w:val="ConsPlusNormal"/>
            </w:pPr>
          </w:p>
        </w:tc>
        <w:tc>
          <w:tcPr>
            <w:tcW w:w="784" w:type="dxa"/>
            <w:tcBorders>
              <w:top w:val="nil"/>
              <w:left w:val="nil"/>
              <w:bottom w:val="nil"/>
              <w:right w:val="nil"/>
            </w:tcBorders>
          </w:tcPr>
          <w:p w14:paraId="5A190CEB" w14:textId="77777777" w:rsidR="007037BA" w:rsidRDefault="007037BA">
            <w:pPr>
              <w:pStyle w:val="ConsPlusNormal"/>
            </w:pPr>
            <w:r>
              <w:t xml:space="preserve">2922 </w:t>
            </w:r>
            <w:r>
              <w:lastRenderedPageBreak/>
              <w:t>31 000 0</w:t>
            </w:r>
          </w:p>
        </w:tc>
      </w:tr>
      <w:tr w:rsidR="007037BA" w14:paraId="120455D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DD3DF93" w14:textId="77777777" w:rsidR="007037BA" w:rsidRDefault="007037BA">
            <w:pPr>
              <w:pStyle w:val="ConsPlusNormal"/>
            </w:pPr>
            <w:r>
              <w:lastRenderedPageBreak/>
              <w:t>70. Метадона - промежуточный продукт</w:t>
            </w:r>
          </w:p>
        </w:tc>
        <w:tc>
          <w:tcPr>
            <w:tcW w:w="3604" w:type="dxa"/>
            <w:tcBorders>
              <w:top w:val="nil"/>
              <w:left w:val="nil"/>
              <w:bottom w:val="nil"/>
              <w:right w:val="nil"/>
            </w:tcBorders>
          </w:tcPr>
          <w:p w14:paraId="5434D9FA" w14:textId="77777777" w:rsidR="007037BA" w:rsidRDefault="007037BA">
            <w:pPr>
              <w:pStyle w:val="ConsPlusNormal"/>
            </w:pPr>
          </w:p>
        </w:tc>
        <w:tc>
          <w:tcPr>
            <w:tcW w:w="4669" w:type="dxa"/>
            <w:tcBorders>
              <w:top w:val="nil"/>
              <w:left w:val="nil"/>
              <w:bottom w:val="nil"/>
              <w:right w:val="nil"/>
            </w:tcBorders>
          </w:tcPr>
          <w:p w14:paraId="0A9B21EB" w14:textId="77777777" w:rsidR="007037BA" w:rsidRDefault="007037BA">
            <w:pPr>
              <w:pStyle w:val="ConsPlusNormal"/>
            </w:pPr>
            <w:r>
              <w:t>4-циано-2-диметиламино-4,4-дифенилбутан</w:t>
            </w:r>
          </w:p>
        </w:tc>
        <w:tc>
          <w:tcPr>
            <w:tcW w:w="2644" w:type="dxa"/>
            <w:tcBorders>
              <w:top w:val="nil"/>
              <w:left w:val="nil"/>
              <w:bottom w:val="nil"/>
              <w:right w:val="nil"/>
            </w:tcBorders>
          </w:tcPr>
          <w:p w14:paraId="7C70DC88" w14:textId="77777777" w:rsidR="007037BA" w:rsidRDefault="007037BA">
            <w:pPr>
              <w:pStyle w:val="ConsPlusNormal"/>
            </w:pPr>
          </w:p>
        </w:tc>
        <w:tc>
          <w:tcPr>
            <w:tcW w:w="784" w:type="dxa"/>
            <w:tcBorders>
              <w:top w:val="nil"/>
              <w:left w:val="nil"/>
              <w:bottom w:val="nil"/>
              <w:right w:val="nil"/>
            </w:tcBorders>
          </w:tcPr>
          <w:p w14:paraId="10C93509" w14:textId="77777777" w:rsidR="007037BA" w:rsidRDefault="007037BA">
            <w:pPr>
              <w:pStyle w:val="ConsPlusNormal"/>
            </w:pPr>
            <w:r>
              <w:t>2926 30 000 0</w:t>
            </w:r>
          </w:p>
        </w:tc>
      </w:tr>
      <w:tr w:rsidR="007037BA" w14:paraId="7268C07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B5DDC17" w14:textId="77777777" w:rsidR="007037BA" w:rsidRDefault="007037BA">
            <w:pPr>
              <w:pStyle w:val="ConsPlusNormal"/>
            </w:pPr>
            <w:r>
              <w:t>71. Метазоцин</w:t>
            </w:r>
          </w:p>
        </w:tc>
        <w:tc>
          <w:tcPr>
            <w:tcW w:w="3604" w:type="dxa"/>
            <w:tcBorders>
              <w:top w:val="nil"/>
              <w:left w:val="nil"/>
              <w:bottom w:val="nil"/>
              <w:right w:val="nil"/>
            </w:tcBorders>
          </w:tcPr>
          <w:p w14:paraId="6AD14707" w14:textId="77777777" w:rsidR="007037BA" w:rsidRDefault="007037BA">
            <w:pPr>
              <w:pStyle w:val="ConsPlusNormal"/>
            </w:pPr>
          </w:p>
        </w:tc>
        <w:tc>
          <w:tcPr>
            <w:tcW w:w="4669" w:type="dxa"/>
            <w:tcBorders>
              <w:top w:val="nil"/>
              <w:left w:val="nil"/>
              <w:bottom w:val="nil"/>
              <w:right w:val="nil"/>
            </w:tcBorders>
          </w:tcPr>
          <w:p w14:paraId="799ECE3A" w14:textId="77777777" w:rsidR="007037BA" w:rsidRDefault="007037BA">
            <w:pPr>
              <w:pStyle w:val="ConsPlusNormal"/>
            </w:pPr>
            <w:r>
              <w:t>2'-гидрокси-2,5,9-триметил-6,7-бензоморфан</w:t>
            </w:r>
          </w:p>
        </w:tc>
        <w:tc>
          <w:tcPr>
            <w:tcW w:w="2644" w:type="dxa"/>
            <w:tcBorders>
              <w:top w:val="nil"/>
              <w:left w:val="nil"/>
              <w:bottom w:val="nil"/>
              <w:right w:val="nil"/>
            </w:tcBorders>
          </w:tcPr>
          <w:p w14:paraId="5C5A7C7B" w14:textId="77777777" w:rsidR="007037BA" w:rsidRDefault="007037BA">
            <w:pPr>
              <w:pStyle w:val="ConsPlusNormal"/>
            </w:pPr>
          </w:p>
        </w:tc>
        <w:tc>
          <w:tcPr>
            <w:tcW w:w="784" w:type="dxa"/>
            <w:tcBorders>
              <w:top w:val="nil"/>
              <w:left w:val="nil"/>
              <w:bottom w:val="nil"/>
              <w:right w:val="nil"/>
            </w:tcBorders>
          </w:tcPr>
          <w:p w14:paraId="16666CCD" w14:textId="77777777" w:rsidR="007037BA" w:rsidRDefault="007037BA">
            <w:pPr>
              <w:pStyle w:val="ConsPlusNormal"/>
            </w:pPr>
            <w:r>
              <w:t>2933 39 980 0</w:t>
            </w:r>
          </w:p>
        </w:tc>
      </w:tr>
      <w:tr w:rsidR="007037BA" w14:paraId="573D13F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7ABDCA9" w14:textId="77777777" w:rsidR="007037BA" w:rsidRDefault="007037BA">
            <w:pPr>
              <w:pStyle w:val="ConsPlusNormal"/>
              <w:jc w:val="both"/>
            </w:pPr>
            <w:r>
              <w:t xml:space="preserve">(в ред. </w:t>
            </w:r>
            <w:hyperlink r:id="rId562">
              <w:r>
                <w:rPr>
                  <w:color w:val="0000FF"/>
                </w:rPr>
                <w:t>решения</w:t>
              </w:r>
            </w:hyperlink>
            <w:r>
              <w:t xml:space="preserve"> Коллегии Евразийской экономической комиссии от 11.10.2021 N 137)</w:t>
            </w:r>
          </w:p>
        </w:tc>
      </w:tr>
      <w:tr w:rsidR="007037BA" w14:paraId="19CD942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D34AD85" w14:textId="77777777" w:rsidR="007037BA" w:rsidRDefault="007037BA">
            <w:pPr>
              <w:pStyle w:val="ConsPlusNormal"/>
            </w:pPr>
            <w:r>
              <w:t>72. Метилдезорфин</w:t>
            </w:r>
          </w:p>
        </w:tc>
        <w:tc>
          <w:tcPr>
            <w:tcW w:w="3604" w:type="dxa"/>
            <w:tcBorders>
              <w:top w:val="nil"/>
              <w:left w:val="nil"/>
              <w:bottom w:val="nil"/>
              <w:right w:val="nil"/>
            </w:tcBorders>
          </w:tcPr>
          <w:p w14:paraId="48F1B4A3" w14:textId="77777777" w:rsidR="007037BA" w:rsidRDefault="007037BA">
            <w:pPr>
              <w:pStyle w:val="ConsPlusNormal"/>
            </w:pPr>
          </w:p>
        </w:tc>
        <w:tc>
          <w:tcPr>
            <w:tcW w:w="4669" w:type="dxa"/>
            <w:tcBorders>
              <w:top w:val="nil"/>
              <w:left w:val="nil"/>
              <w:bottom w:val="nil"/>
              <w:right w:val="nil"/>
            </w:tcBorders>
          </w:tcPr>
          <w:p w14:paraId="7BABAB93" w14:textId="77777777" w:rsidR="007037BA" w:rsidRDefault="007037BA">
            <w:pPr>
              <w:pStyle w:val="ConsPlusNormal"/>
            </w:pPr>
            <w:r>
              <w:t>6-метил-дельта-6-деоксиморфин</w:t>
            </w:r>
          </w:p>
        </w:tc>
        <w:tc>
          <w:tcPr>
            <w:tcW w:w="2644" w:type="dxa"/>
            <w:tcBorders>
              <w:top w:val="nil"/>
              <w:left w:val="nil"/>
              <w:bottom w:val="nil"/>
              <w:right w:val="nil"/>
            </w:tcBorders>
          </w:tcPr>
          <w:p w14:paraId="03E228DB" w14:textId="77777777" w:rsidR="007037BA" w:rsidRDefault="007037BA">
            <w:pPr>
              <w:pStyle w:val="ConsPlusNormal"/>
            </w:pPr>
          </w:p>
        </w:tc>
        <w:tc>
          <w:tcPr>
            <w:tcW w:w="784" w:type="dxa"/>
            <w:tcBorders>
              <w:top w:val="nil"/>
              <w:left w:val="nil"/>
              <w:bottom w:val="nil"/>
              <w:right w:val="nil"/>
            </w:tcBorders>
          </w:tcPr>
          <w:p w14:paraId="1646162E" w14:textId="77777777" w:rsidR="007037BA" w:rsidRDefault="007037BA">
            <w:pPr>
              <w:pStyle w:val="ConsPlusNormal"/>
            </w:pPr>
            <w:r>
              <w:t>2939 19 000 0</w:t>
            </w:r>
          </w:p>
        </w:tc>
      </w:tr>
      <w:tr w:rsidR="007037BA" w14:paraId="0D460F2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EB9E499" w14:textId="77777777" w:rsidR="007037BA" w:rsidRDefault="007037BA">
            <w:pPr>
              <w:pStyle w:val="ConsPlusNormal"/>
            </w:pPr>
            <w:r>
              <w:t>73. Метилдигидроморфин</w:t>
            </w:r>
          </w:p>
        </w:tc>
        <w:tc>
          <w:tcPr>
            <w:tcW w:w="3604" w:type="dxa"/>
            <w:tcBorders>
              <w:top w:val="nil"/>
              <w:left w:val="nil"/>
              <w:bottom w:val="nil"/>
              <w:right w:val="nil"/>
            </w:tcBorders>
          </w:tcPr>
          <w:p w14:paraId="3C83BD84" w14:textId="77777777" w:rsidR="007037BA" w:rsidRDefault="007037BA">
            <w:pPr>
              <w:pStyle w:val="ConsPlusNormal"/>
            </w:pPr>
          </w:p>
        </w:tc>
        <w:tc>
          <w:tcPr>
            <w:tcW w:w="4669" w:type="dxa"/>
            <w:tcBorders>
              <w:top w:val="nil"/>
              <w:left w:val="nil"/>
              <w:bottom w:val="nil"/>
              <w:right w:val="nil"/>
            </w:tcBorders>
          </w:tcPr>
          <w:p w14:paraId="250A3537" w14:textId="77777777" w:rsidR="007037BA" w:rsidRDefault="007037BA">
            <w:pPr>
              <w:pStyle w:val="ConsPlusNormal"/>
            </w:pPr>
            <w:r>
              <w:t>6-метилдигидроморфин</w:t>
            </w:r>
          </w:p>
        </w:tc>
        <w:tc>
          <w:tcPr>
            <w:tcW w:w="2644" w:type="dxa"/>
            <w:tcBorders>
              <w:top w:val="nil"/>
              <w:left w:val="nil"/>
              <w:bottom w:val="nil"/>
              <w:right w:val="nil"/>
            </w:tcBorders>
          </w:tcPr>
          <w:p w14:paraId="13A844AB" w14:textId="77777777" w:rsidR="007037BA" w:rsidRDefault="007037BA">
            <w:pPr>
              <w:pStyle w:val="ConsPlusNormal"/>
            </w:pPr>
          </w:p>
        </w:tc>
        <w:tc>
          <w:tcPr>
            <w:tcW w:w="784" w:type="dxa"/>
            <w:tcBorders>
              <w:top w:val="nil"/>
              <w:left w:val="nil"/>
              <w:bottom w:val="nil"/>
              <w:right w:val="nil"/>
            </w:tcBorders>
          </w:tcPr>
          <w:p w14:paraId="395F04C0" w14:textId="77777777" w:rsidR="007037BA" w:rsidRDefault="007037BA">
            <w:pPr>
              <w:pStyle w:val="ConsPlusNormal"/>
            </w:pPr>
            <w:r>
              <w:t>2939 19 000 0</w:t>
            </w:r>
          </w:p>
        </w:tc>
      </w:tr>
      <w:tr w:rsidR="007037BA" w14:paraId="0B4058E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C0C128" w14:textId="77777777" w:rsidR="007037BA" w:rsidRDefault="007037BA">
            <w:pPr>
              <w:pStyle w:val="ConsPlusNormal"/>
            </w:pPr>
            <w:r>
              <w:t>74. Метопон</w:t>
            </w:r>
          </w:p>
        </w:tc>
        <w:tc>
          <w:tcPr>
            <w:tcW w:w="3604" w:type="dxa"/>
            <w:tcBorders>
              <w:top w:val="nil"/>
              <w:left w:val="nil"/>
              <w:bottom w:val="nil"/>
              <w:right w:val="nil"/>
            </w:tcBorders>
          </w:tcPr>
          <w:p w14:paraId="24BF01E3" w14:textId="77777777" w:rsidR="007037BA" w:rsidRDefault="007037BA">
            <w:pPr>
              <w:pStyle w:val="ConsPlusNormal"/>
            </w:pPr>
          </w:p>
        </w:tc>
        <w:tc>
          <w:tcPr>
            <w:tcW w:w="4669" w:type="dxa"/>
            <w:tcBorders>
              <w:top w:val="nil"/>
              <w:left w:val="nil"/>
              <w:bottom w:val="nil"/>
              <w:right w:val="nil"/>
            </w:tcBorders>
          </w:tcPr>
          <w:p w14:paraId="4EB81996" w14:textId="77777777" w:rsidR="007037BA" w:rsidRDefault="007037BA">
            <w:pPr>
              <w:pStyle w:val="ConsPlusNormal"/>
            </w:pPr>
            <w:r>
              <w:t>5-метилдигидроморфинон</w:t>
            </w:r>
          </w:p>
        </w:tc>
        <w:tc>
          <w:tcPr>
            <w:tcW w:w="2644" w:type="dxa"/>
            <w:tcBorders>
              <w:top w:val="nil"/>
              <w:left w:val="nil"/>
              <w:bottom w:val="nil"/>
              <w:right w:val="nil"/>
            </w:tcBorders>
          </w:tcPr>
          <w:p w14:paraId="07BA6B35" w14:textId="77777777" w:rsidR="007037BA" w:rsidRDefault="007037BA">
            <w:pPr>
              <w:pStyle w:val="ConsPlusNormal"/>
            </w:pPr>
          </w:p>
        </w:tc>
        <w:tc>
          <w:tcPr>
            <w:tcW w:w="784" w:type="dxa"/>
            <w:tcBorders>
              <w:top w:val="nil"/>
              <w:left w:val="nil"/>
              <w:bottom w:val="nil"/>
              <w:right w:val="nil"/>
            </w:tcBorders>
          </w:tcPr>
          <w:p w14:paraId="15AF9052" w14:textId="77777777" w:rsidR="007037BA" w:rsidRDefault="007037BA">
            <w:pPr>
              <w:pStyle w:val="ConsPlusNormal"/>
            </w:pPr>
            <w:r>
              <w:t>2939 19 000 0</w:t>
            </w:r>
          </w:p>
        </w:tc>
      </w:tr>
      <w:tr w:rsidR="007037BA" w14:paraId="5DC62BD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E9E8754" w14:textId="77777777" w:rsidR="007037BA" w:rsidRDefault="007037BA">
            <w:pPr>
              <w:pStyle w:val="ConsPlusNormal"/>
            </w:pPr>
            <w:r>
              <w:t>75. Мирофин</w:t>
            </w:r>
          </w:p>
        </w:tc>
        <w:tc>
          <w:tcPr>
            <w:tcW w:w="3604" w:type="dxa"/>
            <w:tcBorders>
              <w:top w:val="nil"/>
              <w:left w:val="nil"/>
              <w:bottom w:val="nil"/>
              <w:right w:val="nil"/>
            </w:tcBorders>
          </w:tcPr>
          <w:p w14:paraId="62BA8851" w14:textId="77777777" w:rsidR="007037BA" w:rsidRDefault="007037BA">
            <w:pPr>
              <w:pStyle w:val="ConsPlusNormal"/>
            </w:pPr>
            <w:r>
              <w:t>миристилбензилморфин</w:t>
            </w:r>
          </w:p>
        </w:tc>
        <w:tc>
          <w:tcPr>
            <w:tcW w:w="4669" w:type="dxa"/>
            <w:tcBorders>
              <w:top w:val="nil"/>
              <w:left w:val="nil"/>
              <w:bottom w:val="nil"/>
              <w:right w:val="nil"/>
            </w:tcBorders>
          </w:tcPr>
          <w:p w14:paraId="290C6D5C" w14:textId="77777777" w:rsidR="007037BA" w:rsidRDefault="007037BA">
            <w:pPr>
              <w:pStyle w:val="ConsPlusNormal"/>
            </w:pPr>
          </w:p>
        </w:tc>
        <w:tc>
          <w:tcPr>
            <w:tcW w:w="2644" w:type="dxa"/>
            <w:tcBorders>
              <w:top w:val="nil"/>
              <w:left w:val="nil"/>
              <w:bottom w:val="nil"/>
              <w:right w:val="nil"/>
            </w:tcBorders>
          </w:tcPr>
          <w:p w14:paraId="5CCC2568" w14:textId="77777777" w:rsidR="007037BA" w:rsidRDefault="007037BA">
            <w:pPr>
              <w:pStyle w:val="ConsPlusNormal"/>
            </w:pPr>
          </w:p>
        </w:tc>
        <w:tc>
          <w:tcPr>
            <w:tcW w:w="784" w:type="dxa"/>
            <w:tcBorders>
              <w:top w:val="nil"/>
              <w:left w:val="nil"/>
              <w:bottom w:val="nil"/>
              <w:right w:val="nil"/>
            </w:tcBorders>
          </w:tcPr>
          <w:p w14:paraId="1EC3EF75" w14:textId="77777777" w:rsidR="007037BA" w:rsidRDefault="007037BA">
            <w:pPr>
              <w:pStyle w:val="ConsPlusNormal"/>
            </w:pPr>
            <w:r>
              <w:t>2939 19 000 0</w:t>
            </w:r>
          </w:p>
        </w:tc>
      </w:tr>
      <w:tr w:rsidR="007037BA" w14:paraId="26F26A3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68C3311" w14:textId="77777777" w:rsidR="007037BA" w:rsidRDefault="007037BA">
            <w:pPr>
              <w:pStyle w:val="ConsPlusNormal"/>
            </w:pPr>
            <w:r>
              <w:t xml:space="preserve">76. Млечный сок различных видов мака, не являющихся опийным или масличным маком, но содержащих </w:t>
            </w:r>
            <w:r>
              <w:lastRenderedPageBreak/>
              <w:t>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14:paraId="1B8FDEDB" w14:textId="77777777" w:rsidR="007037BA" w:rsidRDefault="007037BA">
            <w:pPr>
              <w:pStyle w:val="ConsPlusNormal"/>
            </w:pPr>
          </w:p>
        </w:tc>
        <w:tc>
          <w:tcPr>
            <w:tcW w:w="4669" w:type="dxa"/>
            <w:tcBorders>
              <w:top w:val="nil"/>
              <w:left w:val="nil"/>
              <w:bottom w:val="nil"/>
              <w:right w:val="nil"/>
            </w:tcBorders>
          </w:tcPr>
          <w:p w14:paraId="79653C90" w14:textId="77777777" w:rsidR="007037BA" w:rsidRDefault="007037BA">
            <w:pPr>
              <w:pStyle w:val="ConsPlusNormal"/>
            </w:pPr>
          </w:p>
        </w:tc>
        <w:tc>
          <w:tcPr>
            <w:tcW w:w="2644" w:type="dxa"/>
            <w:tcBorders>
              <w:top w:val="nil"/>
              <w:left w:val="nil"/>
              <w:bottom w:val="nil"/>
              <w:right w:val="nil"/>
            </w:tcBorders>
          </w:tcPr>
          <w:p w14:paraId="3BD16BAE" w14:textId="77777777" w:rsidR="007037BA" w:rsidRDefault="007037BA">
            <w:pPr>
              <w:pStyle w:val="ConsPlusNormal"/>
            </w:pPr>
          </w:p>
        </w:tc>
        <w:tc>
          <w:tcPr>
            <w:tcW w:w="784" w:type="dxa"/>
            <w:tcBorders>
              <w:top w:val="nil"/>
              <w:left w:val="nil"/>
              <w:bottom w:val="nil"/>
              <w:right w:val="nil"/>
            </w:tcBorders>
          </w:tcPr>
          <w:p w14:paraId="6C1CC65A" w14:textId="77777777" w:rsidR="007037BA" w:rsidRDefault="007037BA">
            <w:pPr>
              <w:pStyle w:val="ConsPlusNormal"/>
            </w:pPr>
            <w:r>
              <w:t>1302 11 000 0</w:t>
            </w:r>
          </w:p>
        </w:tc>
      </w:tr>
      <w:tr w:rsidR="007037BA" w14:paraId="7EEA1D2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CE1EC8A" w14:textId="77777777" w:rsidR="007037BA" w:rsidRDefault="007037BA">
            <w:pPr>
              <w:pStyle w:val="ConsPlusNormal"/>
            </w:pPr>
            <w:r>
              <w:t>77. Морамид, промежуточный продукт</w:t>
            </w:r>
          </w:p>
        </w:tc>
        <w:tc>
          <w:tcPr>
            <w:tcW w:w="3604" w:type="dxa"/>
            <w:tcBorders>
              <w:top w:val="nil"/>
              <w:left w:val="nil"/>
              <w:bottom w:val="nil"/>
              <w:right w:val="nil"/>
            </w:tcBorders>
          </w:tcPr>
          <w:p w14:paraId="423C502F" w14:textId="77777777" w:rsidR="007037BA" w:rsidRDefault="007037BA">
            <w:pPr>
              <w:pStyle w:val="ConsPlusNormal"/>
            </w:pPr>
          </w:p>
        </w:tc>
        <w:tc>
          <w:tcPr>
            <w:tcW w:w="4669" w:type="dxa"/>
            <w:tcBorders>
              <w:top w:val="nil"/>
              <w:left w:val="nil"/>
              <w:bottom w:val="nil"/>
              <w:right w:val="nil"/>
            </w:tcBorders>
          </w:tcPr>
          <w:p w14:paraId="1EDD040D" w14:textId="77777777" w:rsidR="007037BA" w:rsidRDefault="007037BA">
            <w:pPr>
              <w:pStyle w:val="ConsPlusNormal"/>
            </w:pPr>
            <w:r>
              <w:t>2-метил-3-морфолино-1,1-дифенилпропанкарбоновая кислота</w:t>
            </w:r>
          </w:p>
        </w:tc>
        <w:tc>
          <w:tcPr>
            <w:tcW w:w="2644" w:type="dxa"/>
            <w:tcBorders>
              <w:top w:val="nil"/>
              <w:left w:val="nil"/>
              <w:bottom w:val="nil"/>
              <w:right w:val="nil"/>
            </w:tcBorders>
          </w:tcPr>
          <w:p w14:paraId="1FF12C8F" w14:textId="77777777" w:rsidR="007037BA" w:rsidRDefault="007037BA">
            <w:pPr>
              <w:pStyle w:val="ConsPlusNormal"/>
            </w:pPr>
          </w:p>
        </w:tc>
        <w:tc>
          <w:tcPr>
            <w:tcW w:w="784" w:type="dxa"/>
            <w:tcBorders>
              <w:top w:val="nil"/>
              <w:left w:val="nil"/>
              <w:bottom w:val="nil"/>
              <w:right w:val="nil"/>
            </w:tcBorders>
          </w:tcPr>
          <w:p w14:paraId="02472885" w14:textId="77777777" w:rsidR="007037BA" w:rsidRDefault="007037BA">
            <w:pPr>
              <w:pStyle w:val="ConsPlusNormal"/>
            </w:pPr>
            <w:r>
              <w:t>2934 99 800 0</w:t>
            </w:r>
          </w:p>
        </w:tc>
      </w:tr>
      <w:tr w:rsidR="007037BA" w14:paraId="35836BB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66C5846" w14:textId="77777777" w:rsidR="007037BA" w:rsidRDefault="007037BA">
            <w:pPr>
              <w:pStyle w:val="ConsPlusNormal"/>
              <w:jc w:val="both"/>
            </w:pPr>
            <w:r>
              <w:t xml:space="preserve">(в ред. </w:t>
            </w:r>
            <w:hyperlink r:id="rId563">
              <w:r>
                <w:rPr>
                  <w:color w:val="0000FF"/>
                </w:rPr>
                <w:t>решения</w:t>
              </w:r>
            </w:hyperlink>
            <w:r>
              <w:t xml:space="preserve"> Коллегии Евразийской экономической комиссии от 11.10.2021 N 137)</w:t>
            </w:r>
          </w:p>
        </w:tc>
      </w:tr>
      <w:tr w:rsidR="007037BA" w14:paraId="2A60BD7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DC92AAC" w14:textId="77777777" w:rsidR="007037BA" w:rsidRDefault="007037BA">
            <w:pPr>
              <w:pStyle w:val="ConsPlusNormal"/>
            </w:pPr>
            <w:r>
              <w:t>78. Морферидин</w:t>
            </w:r>
          </w:p>
        </w:tc>
        <w:tc>
          <w:tcPr>
            <w:tcW w:w="3604" w:type="dxa"/>
            <w:tcBorders>
              <w:top w:val="nil"/>
              <w:left w:val="nil"/>
              <w:bottom w:val="nil"/>
              <w:right w:val="nil"/>
            </w:tcBorders>
          </w:tcPr>
          <w:p w14:paraId="7976C95E" w14:textId="77777777" w:rsidR="007037BA" w:rsidRDefault="007037BA">
            <w:pPr>
              <w:pStyle w:val="ConsPlusNormal"/>
            </w:pPr>
          </w:p>
        </w:tc>
        <w:tc>
          <w:tcPr>
            <w:tcW w:w="4669" w:type="dxa"/>
            <w:tcBorders>
              <w:top w:val="nil"/>
              <w:left w:val="nil"/>
              <w:bottom w:val="nil"/>
              <w:right w:val="nil"/>
            </w:tcBorders>
          </w:tcPr>
          <w:p w14:paraId="5D1826E3" w14:textId="77777777" w:rsidR="007037BA" w:rsidRDefault="007037BA">
            <w:pPr>
              <w:pStyle w:val="ConsPlusNormal"/>
            </w:pPr>
            <w:r>
              <w:t>1-(2-морфолиноэтил)-4-фенилпиперидин-4-карбоновой кислоты этиловый эфир</w:t>
            </w:r>
          </w:p>
        </w:tc>
        <w:tc>
          <w:tcPr>
            <w:tcW w:w="2644" w:type="dxa"/>
            <w:tcBorders>
              <w:top w:val="nil"/>
              <w:left w:val="nil"/>
              <w:bottom w:val="nil"/>
              <w:right w:val="nil"/>
            </w:tcBorders>
          </w:tcPr>
          <w:p w14:paraId="0298C988" w14:textId="77777777" w:rsidR="007037BA" w:rsidRDefault="007037BA">
            <w:pPr>
              <w:pStyle w:val="ConsPlusNormal"/>
            </w:pPr>
          </w:p>
        </w:tc>
        <w:tc>
          <w:tcPr>
            <w:tcW w:w="784" w:type="dxa"/>
            <w:tcBorders>
              <w:top w:val="nil"/>
              <w:left w:val="nil"/>
              <w:bottom w:val="nil"/>
              <w:right w:val="nil"/>
            </w:tcBorders>
          </w:tcPr>
          <w:p w14:paraId="3A780B92" w14:textId="77777777" w:rsidR="007037BA" w:rsidRDefault="007037BA">
            <w:pPr>
              <w:pStyle w:val="ConsPlusNormal"/>
            </w:pPr>
            <w:r>
              <w:t>2934 99 800 0</w:t>
            </w:r>
          </w:p>
        </w:tc>
      </w:tr>
      <w:tr w:rsidR="007037BA" w14:paraId="4986EE9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C51CF34" w14:textId="77777777" w:rsidR="007037BA" w:rsidRDefault="007037BA">
            <w:pPr>
              <w:pStyle w:val="ConsPlusNormal"/>
              <w:jc w:val="both"/>
            </w:pPr>
            <w:r>
              <w:t xml:space="preserve">(в ред. </w:t>
            </w:r>
            <w:hyperlink r:id="rId564">
              <w:r>
                <w:rPr>
                  <w:color w:val="0000FF"/>
                </w:rPr>
                <w:t>решения</w:t>
              </w:r>
            </w:hyperlink>
            <w:r>
              <w:t xml:space="preserve"> Коллегии Евразийской экономической комиссии от 11.10.2021 N 137)</w:t>
            </w:r>
          </w:p>
        </w:tc>
      </w:tr>
      <w:tr w:rsidR="007037BA" w14:paraId="3CBF9A4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7BAB29" w14:textId="77777777" w:rsidR="007037BA" w:rsidRDefault="007037BA">
            <w:pPr>
              <w:pStyle w:val="ConsPlusNormal"/>
            </w:pPr>
            <w:r>
              <w:t>79. Морфилонг</w:t>
            </w:r>
          </w:p>
        </w:tc>
        <w:tc>
          <w:tcPr>
            <w:tcW w:w="3604" w:type="dxa"/>
            <w:tcBorders>
              <w:top w:val="nil"/>
              <w:left w:val="nil"/>
              <w:bottom w:val="nil"/>
              <w:right w:val="nil"/>
            </w:tcBorders>
          </w:tcPr>
          <w:p w14:paraId="1B62265A" w14:textId="77777777" w:rsidR="007037BA" w:rsidRDefault="007037BA">
            <w:pPr>
              <w:pStyle w:val="ConsPlusNormal"/>
            </w:pPr>
          </w:p>
        </w:tc>
        <w:tc>
          <w:tcPr>
            <w:tcW w:w="4669" w:type="dxa"/>
            <w:tcBorders>
              <w:top w:val="nil"/>
              <w:left w:val="nil"/>
              <w:bottom w:val="nil"/>
              <w:right w:val="nil"/>
            </w:tcBorders>
          </w:tcPr>
          <w:p w14:paraId="1F661819" w14:textId="77777777" w:rsidR="007037BA" w:rsidRDefault="007037BA">
            <w:pPr>
              <w:pStyle w:val="ConsPlusNormal"/>
            </w:pPr>
          </w:p>
        </w:tc>
        <w:tc>
          <w:tcPr>
            <w:tcW w:w="2644" w:type="dxa"/>
            <w:tcBorders>
              <w:top w:val="nil"/>
              <w:left w:val="nil"/>
              <w:bottom w:val="nil"/>
              <w:right w:val="nil"/>
            </w:tcBorders>
          </w:tcPr>
          <w:p w14:paraId="2AB742E9" w14:textId="77777777" w:rsidR="007037BA" w:rsidRDefault="007037BA">
            <w:pPr>
              <w:pStyle w:val="ConsPlusNormal"/>
            </w:pPr>
            <w:r>
              <w:t>препарат, состоящий из смеси 0,5-процентного раствора морфина гидрохлорида в 30-процентном водном растворе поливинилпирролидона с молекулярной массой </w:t>
            </w:r>
            <w:r>
              <w:rPr>
                <w:noProof/>
                <w:position w:val="-8"/>
              </w:rPr>
              <w:drawing>
                <wp:inline distT="0" distB="0" distL="0" distR="0" wp14:anchorId="5B3F20D3" wp14:editId="1FDB1EA3">
                  <wp:extent cx="1293495" cy="288290"/>
                  <wp:effectExtent l="0" t="0" r="0" b="0"/>
                  <wp:docPr id="1238823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5">
                            <a:extLst>
                              <a:ext uri="{28A0092B-C50C-407E-A947-70E740481C1C}">
                                <a14:useLocalDpi xmlns:a14="http://schemas.microsoft.com/office/drawing/2010/main" val="0"/>
                              </a:ext>
                            </a:extLst>
                          </a:blip>
                          <a:srcRect/>
                          <a:stretch>
                            <a:fillRect/>
                          </a:stretch>
                        </pic:blipFill>
                        <pic:spPr bwMode="auto">
                          <a:xfrm>
                            <a:off x="0" y="0"/>
                            <a:ext cx="1293495" cy="288290"/>
                          </a:xfrm>
                          <a:prstGeom prst="rect">
                            <a:avLst/>
                          </a:prstGeom>
                          <a:noFill/>
                          <a:ln>
                            <a:noFill/>
                          </a:ln>
                        </pic:spPr>
                      </pic:pic>
                    </a:graphicData>
                  </a:graphic>
                </wp:inline>
              </w:drawing>
            </w:r>
          </w:p>
        </w:tc>
        <w:tc>
          <w:tcPr>
            <w:tcW w:w="784" w:type="dxa"/>
            <w:tcBorders>
              <w:top w:val="nil"/>
              <w:left w:val="nil"/>
              <w:bottom w:val="nil"/>
              <w:right w:val="nil"/>
            </w:tcBorders>
          </w:tcPr>
          <w:p w14:paraId="538EB797" w14:textId="77777777" w:rsidR="007037BA" w:rsidRDefault="007037BA">
            <w:pPr>
              <w:pStyle w:val="ConsPlusNormal"/>
            </w:pPr>
            <w:r>
              <w:t>3003 49 000 0</w:t>
            </w:r>
          </w:p>
          <w:p w14:paraId="2525F89E" w14:textId="77777777" w:rsidR="007037BA" w:rsidRDefault="007037BA">
            <w:pPr>
              <w:pStyle w:val="ConsPlusNormal"/>
            </w:pPr>
            <w:r>
              <w:t>3004 49 000 8</w:t>
            </w:r>
          </w:p>
        </w:tc>
      </w:tr>
      <w:tr w:rsidR="007037BA" w14:paraId="7BED526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D8F015F" w14:textId="77777777" w:rsidR="007037BA" w:rsidRDefault="007037BA">
            <w:pPr>
              <w:pStyle w:val="ConsPlusNormal"/>
              <w:jc w:val="both"/>
            </w:pPr>
            <w:r>
              <w:t xml:space="preserve">(в ред. решений Коллегии Евразийской экономической комиссии от 17.11.2015 </w:t>
            </w:r>
            <w:hyperlink r:id="rId566">
              <w:r>
                <w:rPr>
                  <w:color w:val="0000FF"/>
                </w:rPr>
                <w:t>N 150</w:t>
              </w:r>
            </w:hyperlink>
            <w:r>
              <w:t>,</w:t>
            </w:r>
          </w:p>
          <w:p w14:paraId="12344FFD" w14:textId="77777777" w:rsidR="007037BA" w:rsidRDefault="007037BA">
            <w:pPr>
              <w:pStyle w:val="ConsPlusNormal"/>
              <w:jc w:val="both"/>
            </w:pPr>
            <w:r>
              <w:t xml:space="preserve">от 15.11.2016 </w:t>
            </w:r>
            <w:hyperlink r:id="rId567">
              <w:r>
                <w:rPr>
                  <w:color w:val="0000FF"/>
                </w:rPr>
                <w:t>N 145</w:t>
              </w:r>
            </w:hyperlink>
            <w:r>
              <w:t xml:space="preserve">, от 11.10.2021 </w:t>
            </w:r>
            <w:hyperlink r:id="rId568">
              <w:r>
                <w:rPr>
                  <w:color w:val="0000FF"/>
                </w:rPr>
                <w:t>N 137</w:t>
              </w:r>
            </w:hyperlink>
            <w:r>
              <w:t>)</w:t>
            </w:r>
          </w:p>
        </w:tc>
      </w:tr>
      <w:tr w:rsidR="007037BA" w14:paraId="40906D9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A7F5425" w14:textId="77777777" w:rsidR="007037BA" w:rsidRDefault="007037BA">
            <w:pPr>
              <w:pStyle w:val="ConsPlusNormal"/>
            </w:pPr>
            <w:r>
              <w:t>80. Морфин</w:t>
            </w:r>
          </w:p>
        </w:tc>
        <w:tc>
          <w:tcPr>
            <w:tcW w:w="3604" w:type="dxa"/>
            <w:tcBorders>
              <w:top w:val="nil"/>
              <w:left w:val="nil"/>
              <w:bottom w:val="nil"/>
              <w:right w:val="nil"/>
            </w:tcBorders>
          </w:tcPr>
          <w:p w14:paraId="61CBECBA" w14:textId="77777777" w:rsidR="007037BA" w:rsidRDefault="007037BA">
            <w:pPr>
              <w:pStyle w:val="ConsPlusNormal"/>
            </w:pPr>
          </w:p>
        </w:tc>
        <w:tc>
          <w:tcPr>
            <w:tcW w:w="4669" w:type="dxa"/>
            <w:tcBorders>
              <w:top w:val="nil"/>
              <w:left w:val="nil"/>
              <w:bottom w:val="nil"/>
              <w:right w:val="nil"/>
            </w:tcBorders>
          </w:tcPr>
          <w:p w14:paraId="67457AE1" w14:textId="77777777" w:rsidR="007037BA" w:rsidRDefault="007037BA">
            <w:pPr>
              <w:pStyle w:val="ConsPlusNormal"/>
            </w:pPr>
            <w:r>
              <w:t>7,8-дегидро-4,5-эпокси-3,6-дигидрокси-N-метилморфинан</w:t>
            </w:r>
          </w:p>
        </w:tc>
        <w:tc>
          <w:tcPr>
            <w:tcW w:w="2644" w:type="dxa"/>
            <w:tcBorders>
              <w:top w:val="nil"/>
              <w:left w:val="nil"/>
              <w:bottom w:val="nil"/>
              <w:right w:val="nil"/>
            </w:tcBorders>
          </w:tcPr>
          <w:p w14:paraId="6F87E55F" w14:textId="77777777" w:rsidR="007037BA" w:rsidRDefault="007037BA">
            <w:pPr>
              <w:pStyle w:val="ConsPlusNormal"/>
            </w:pPr>
          </w:p>
        </w:tc>
        <w:tc>
          <w:tcPr>
            <w:tcW w:w="784" w:type="dxa"/>
            <w:tcBorders>
              <w:top w:val="nil"/>
              <w:left w:val="nil"/>
              <w:bottom w:val="nil"/>
              <w:right w:val="nil"/>
            </w:tcBorders>
          </w:tcPr>
          <w:p w14:paraId="4B777355" w14:textId="77777777" w:rsidR="007037BA" w:rsidRDefault="007037BA">
            <w:pPr>
              <w:pStyle w:val="ConsPlusNormal"/>
            </w:pPr>
            <w:r>
              <w:t xml:space="preserve">2939 11 </w:t>
            </w:r>
            <w:r>
              <w:lastRenderedPageBreak/>
              <w:t>000 0</w:t>
            </w:r>
          </w:p>
        </w:tc>
      </w:tr>
      <w:tr w:rsidR="007037BA" w14:paraId="756E69E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FC99218" w14:textId="77777777" w:rsidR="007037BA" w:rsidRDefault="007037BA">
            <w:pPr>
              <w:pStyle w:val="ConsPlusNormal"/>
            </w:pPr>
            <w:r>
              <w:lastRenderedPageBreak/>
              <w:t>81. Морфин-N-окись</w:t>
            </w:r>
          </w:p>
        </w:tc>
        <w:tc>
          <w:tcPr>
            <w:tcW w:w="3604" w:type="dxa"/>
            <w:tcBorders>
              <w:top w:val="nil"/>
              <w:left w:val="nil"/>
              <w:bottom w:val="nil"/>
              <w:right w:val="nil"/>
            </w:tcBorders>
          </w:tcPr>
          <w:p w14:paraId="72F6AB29" w14:textId="77777777" w:rsidR="007037BA" w:rsidRDefault="007037BA">
            <w:pPr>
              <w:pStyle w:val="ConsPlusNormal"/>
            </w:pPr>
          </w:p>
        </w:tc>
        <w:tc>
          <w:tcPr>
            <w:tcW w:w="4669" w:type="dxa"/>
            <w:tcBorders>
              <w:top w:val="nil"/>
              <w:left w:val="nil"/>
              <w:bottom w:val="nil"/>
              <w:right w:val="nil"/>
            </w:tcBorders>
          </w:tcPr>
          <w:p w14:paraId="7C113B41" w14:textId="77777777" w:rsidR="007037BA" w:rsidRDefault="007037BA">
            <w:pPr>
              <w:pStyle w:val="ConsPlusNormal"/>
            </w:pPr>
            <w:r>
              <w:t>3,6-дигидрокси-N-метил-4,5-эпоксиморфинен-7-N-оксид</w:t>
            </w:r>
          </w:p>
        </w:tc>
        <w:tc>
          <w:tcPr>
            <w:tcW w:w="2644" w:type="dxa"/>
            <w:tcBorders>
              <w:top w:val="nil"/>
              <w:left w:val="nil"/>
              <w:bottom w:val="nil"/>
              <w:right w:val="nil"/>
            </w:tcBorders>
          </w:tcPr>
          <w:p w14:paraId="3C1B1417" w14:textId="77777777" w:rsidR="007037BA" w:rsidRDefault="007037BA">
            <w:pPr>
              <w:pStyle w:val="ConsPlusNormal"/>
            </w:pPr>
          </w:p>
        </w:tc>
        <w:tc>
          <w:tcPr>
            <w:tcW w:w="784" w:type="dxa"/>
            <w:tcBorders>
              <w:top w:val="nil"/>
              <w:left w:val="nil"/>
              <w:bottom w:val="nil"/>
              <w:right w:val="nil"/>
            </w:tcBorders>
          </w:tcPr>
          <w:p w14:paraId="75DE8A59" w14:textId="77777777" w:rsidR="007037BA" w:rsidRDefault="007037BA">
            <w:pPr>
              <w:pStyle w:val="ConsPlusNormal"/>
            </w:pPr>
            <w:r>
              <w:t>2939 19 000 0</w:t>
            </w:r>
          </w:p>
        </w:tc>
      </w:tr>
      <w:tr w:rsidR="007037BA" w14:paraId="768B96D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E26AA9" w14:textId="77777777" w:rsidR="007037BA" w:rsidRDefault="007037BA">
            <w:pPr>
              <w:pStyle w:val="ConsPlusNormal"/>
            </w:pPr>
            <w:r>
              <w:t>82. Морфинметобромид и др. метилаты морфина</w:t>
            </w:r>
          </w:p>
        </w:tc>
        <w:tc>
          <w:tcPr>
            <w:tcW w:w="3604" w:type="dxa"/>
            <w:tcBorders>
              <w:top w:val="nil"/>
              <w:left w:val="nil"/>
              <w:bottom w:val="nil"/>
              <w:right w:val="nil"/>
            </w:tcBorders>
          </w:tcPr>
          <w:p w14:paraId="3422ACD6" w14:textId="77777777" w:rsidR="007037BA" w:rsidRDefault="007037BA">
            <w:pPr>
              <w:pStyle w:val="ConsPlusNormal"/>
            </w:pPr>
            <w:r>
              <w:t>морфин метилбромид</w:t>
            </w:r>
          </w:p>
        </w:tc>
        <w:tc>
          <w:tcPr>
            <w:tcW w:w="4669" w:type="dxa"/>
            <w:tcBorders>
              <w:top w:val="nil"/>
              <w:left w:val="nil"/>
              <w:bottom w:val="nil"/>
              <w:right w:val="nil"/>
            </w:tcBorders>
          </w:tcPr>
          <w:p w14:paraId="314D669C" w14:textId="77777777" w:rsidR="007037BA" w:rsidRDefault="007037BA">
            <w:pPr>
              <w:pStyle w:val="ConsPlusNormal"/>
            </w:pPr>
          </w:p>
        </w:tc>
        <w:tc>
          <w:tcPr>
            <w:tcW w:w="2644" w:type="dxa"/>
            <w:tcBorders>
              <w:top w:val="nil"/>
              <w:left w:val="nil"/>
              <w:bottom w:val="nil"/>
              <w:right w:val="nil"/>
            </w:tcBorders>
          </w:tcPr>
          <w:p w14:paraId="0166327C" w14:textId="77777777" w:rsidR="007037BA" w:rsidRDefault="007037BA">
            <w:pPr>
              <w:pStyle w:val="ConsPlusNormal"/>
            </w:pPr>
            <w:r>
              <w:t>морфинметобромид 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14:paraId="48AB8149" w14:textId="77777777" w:rsidR="007037BA" w:rsidRDefault="007037BA">
            <w:pPr>
              <w:pStyle w:val="ConsPlusNormal"/>
            </w:pPr>
            <w:r>
              <w:t>2939 19 000 0</w:t>
            </w:r>
          </w:p>
        </w:tc>
      </w:tr>
      <w:tr w:rsidR="007037BA" w14:paraId="5CB3A61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27EE02" w14:textId="77777777" w:rsidR="007037BA" w:rsidRDefault="007037BA">
            <w:pPr>
              <w:pStyle w:val="ConsPlusNormal"/>
            </w:pPr>
            <w:r>
              <w:t>83. МППП</w:t>
            </w:r>
          </w:p>
        </w:tc>
        <w:tc>
          <w:tcPr>
            <w:tcW w:w="3604" w:type="dxa"/>
            <w:tcBorders>
              <w:top w:val="nil"/>
              <w:left w:val="nil"/>
              <w:bottom w:val="nil"/>
              <w:right w:val="nil"/>
            </w:tcBorders>
          </w:tcPr>
          <w:p w14:paraId="6AE2AC73" w14:textId="77777777" w:rsidR="007037BA" w:rsidRDefault="007037BA">
            <w:pPr>
              <w:pStyle w:val="ConsPlusNormal"/>
            </w:pPr>
            <w:r>
              <w:t>МФПП</w:t>
            </w:r>
          </w:p>
        </w:tc>
        <w:tc>
          <w:tcPr>
            <w:tcW w:w="4669" w:type="dxa"/>
            <w:tcBorders>
              <w:top w:val="nil"/>
              <w:left w:val="nil"/>
              <w:bottom w:val="nil"/>
              <w:right w:val="nil"/>
            </w:tcBorders>
          </w:tcPr>
          <w:p w14:paraId="14FE9CEF" w14:textId="77777777" w:rsidR="007037BA" w:rsidRDefault="007037BA">
            <w:pPr>
              <w:pStyle w:val="ConsPlusNormal"/>
            </w:pPr>
            <w:r>
              <w:t>1-метил-4-фенил-4-пиперидинол-пропионат (эфир)</w:t>
            </w:r>
          </w:p>
        </w:tc>
        <w:tc>
          <w:tcPr>
            <w:tcW w:w="2644" w:type="dxa"/>
            <w:tcBorders>
              <w:top w:val="nil"/>
              <w:left w:val="nil"/>
              <w:bottom w:val="nil"/>
              <w:right w:val="nil"/>
            </w:tcBorders>
          </w:tcPr>
          <w:p w14:paraId="06D738B2" w14:textId="77777777" w:rsidR="007037BA" w:rsidRDefault="007037BA">
            <w:pPr>
              <w:pStyle w:val="ConsPlusNormal"/>
            </w:pPr>
          </w:p>
        </w:tc>
        <w:tc>
          <w:tcPr>
            <w:tcW w:w="784" w:type="dxa"/>
            <w:tcBorders>
              <w:top w:val="nil"/>
              <w:left w:val="nil"/>
              <w:bottom w:val="nil"/>
              <w:right w:val="nil"/>
            </w:tcBorders>
          </w:tcPr>
          <w:p w14:paraId="09A6BD2A" w14:textId="77777777" w:rsidR="007037BA" w:rsidRDefault="007037BA">
            <w:pPr>
              <w:pStyle w:val="ConsPlusNormal"/>
            </w:pPr>
            <w:r>
              <w:t>2933 39 980 0</w:t>
            </w:r>
          </w:p>
        </w:tc>
      </w:tr>
      <w:tr w:rsidR="007037BA" w14:paraId="18EFF1E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2F76BD0" w14:textId="77777777" w:rsidR="007037BA" w:rsidRDefault="007037BA">
            <w:pPr>
              <w:pStyle w:val="ConsPlusNormal"/>
              <w:jc w:val="both"/>
            </w:pPr>
            <w:r>
              <w:t xml:space="preserve">(в ред. </w:t>
            </w:r>
            <w:hyperlink r:id="rId569">
              <w:r>
                <w:rPr>
                  <w:color w:val="0000FF"/>
                </w:rPr>
                <w:t>решения</w:t>
              </w:r>
            </w:hyperlink>
            <w:r>
              <w:t xml:space="preserve"> Коллегии Евразийской экономической комиссии от 11.10.2021 N 137)</w:t>
            </w:r>
          </w:p>
        </w:tc>
      </w:tr>
      <w:tr w:rsidR="007037BA" w14:paraId="039ACEE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81F7DE3" w14:textId="77777777" w:rsidR="007037BA" w:rsidRDefault="007037BA">
            <w:pPr>
              <w:pStyle w:val="ConsPlusNormal"/>
            </w:pPr>
            <w:r>
              <w:t>84. 3-метилтиофентанил</w:t>
            </w:r>
          </w:p>
        </w:tc>
        <w:tc>
          <w:tcPr>
            <w:tcW w:w="3604" w:type="dxa"/>
            <w:tcBorders>
              <w:top w:val="nil"/>
              <w:left w:val="nil"/>
              <w:bottom w:val="nil"/>
              <w:right w:val="nil"/>
            </w:tcBorders>
          </w:tcPr>
          <w:p w14:paraId="7B2D40EF" w14:textId="77777777" w:rsidR="007037BA" w:rsidRDefault="007037BA">
            <w:pPr>
              <w:pStyle w:val="ConsPlusNormal"/>
            </w:pPr>
          </w:p>
        </w:tc>
        <w:tc>
          <w:tcPr>
            <w:tcW w:w="4669" w:type="dxa"/>
            <w:tcBorders>
              <w:top w:val="nil"/>
              <w:left w:val="nil"/>
              <w:bottom w:val="nil"/>
              <w:right w:val="nil"/>
            </w:tcBorders>
          </w:tcPr>
          <w:p w14:paraId="1220F801" w14:textId="77777777" w:rsidR="007037BA" w:rsidRDefault="007037BA">
            <w:pPr>
              <w:pStyle w:val="ConsPlusNormal"/>
            </w:pPr>
            <w:r>
              <w:t>N-[3-метил-1-[2-(2-тионил)этил]-4-пиперидил]пропионанилид</w:t>
            </w:r>
          </w:p>
        </w:tc>
        <w:tc>
          <w:tcPr>
            <w:tcW w:w="2644" w:type="dxa"/>
            <w:tcBorders>
              <w:top w:val="nil"/>
              <w:left w:val="nil"/>
              <w:bottom w:val="nil"/>
              <w:right w:val="nil"/>
            </w:tcBorders>
          </w:tcPr>
          <w:p w14:paraId="15D6F67D" w14:textId="77777777" w:rsidR="007037BA" w:rsidRDefault="007037BA">
            <w:pPr>
              <w:pStyle w:val="ConsPlusNormal"/>
            </w:pPr>
          </w:p>
        </w:tc>
        <w:tc>
          <w:tcPr>
            <w:tcW w:w="784" w:type="dxa"/>
            <w:tcBorders>
              <w:top w:val="nil"/>
              <w:left w:val="nil"/>
              <w:bottom w:val="nil"/>
              <w:right w:val="nil"/>
            </w:tcBorders>
          </w:tcPr>
          <w:p w14:paraId="72BACEC2" w14:textId="77777777" w:rsidR="007037BA" w:rsidRDefault="007037BA">
            <w:pPr>
              <w:pStyle w:val="ConsPlusNormal"/>
            </w:pPr>
            <w:r>
              <w:t>2934 92 000 0</w:t>
            </w:r>
          </w:p>
        </w:tc>
      </w:tr>
      <w:tr w:rsidR="007037BA" w14:paraId="597448F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5005972" w14:textId="77777777" w:rsidR="007037BA" w:rsidRDefault="007037BA">
            <w:pPr>
              <w:pStyle w:val="ConsPlusNormal"/>
              <w:jc w:val="both"/>
            </w:pPr>
            <w:r>
              <w:t xml:space="preserve">(в ред. </w:t>
            </w:r>
            <w:hyperlink r:id="rId570">
              <w:r>
                <w:rPr>
                  <w:color w:val="0000FF"/>
                </w:rPr>
                <w:t>решения</w:t>
              </w:r>
            </w:hyperlink>
            <w:r>
              <w:t xml:space="preserve"> Коллегии Евразийской экономической комиссии от 11.10.2021 N 137)</w:t>
            </w:r>
          </w:p>
        </w:tc>
      </w:tr>
      <w:tr w:rsidR="007037BA" w14:paraId="6B82CC5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D205B23" w14:textId="77777777" w:rsidR="007037BA" w:rsidRDefault="007037BA">
            <w:pPr>
              <w:pStyle w:val="ConsPlusNormal"/>
            </w:pPr>
            <w:r>
              <w:t>85. 3-метилфентанил</w:t>
            </w:r>
          </w:p>
        </w:tc>
        <w:tc>
          <w:tcPr>
            <w:tcW w:w="3604" w:type="dxa"/>
            <w:tcBorders>
              <w:top w:val="nil"/>
              <w:left w:val="nil"/>
              <w:bottom w:val="nil"/>
              <w:right w:val="nil"/>
            </w:tcBorders>
          </w:tcPr>
          <w:p w14:paraId="3D553005" w14:textId="77777777" w:rsidR="007037BA" w:rsidRDefault="007037BA">
            <w:pPr>
              <w:pStyle w:val="ConsPlusNormal"/>
            </w:pPr>
          </w:p>
        </w:tc>
        <w:tc>
          <w:tcPr>
            <w:tcW w:w="4669" w:type="dxa"/>
            <w:tcBorders>
              <w:top w:val="nil"/>
              <w:left w:val="nil"/>
              <w:bottom w:val="nil"/>
              <w:right w:val="nil"/>
            </w:tcBorders>
          </w:tcPr>
          <w:p w14:paraId="082015A6" w14:textId="77777777" w:rsidR="007037BA" w:rsidRDefault="007037BA">
            <w:pPr>
              <w:pStyle w:val="ConsPlusNormal"/>
            </w:pPr>
            <w:r>
              <w:t>N-(3-метил-1-фенэтил-4-пиперидил)пропионанилид</w:t>
            </w:r>
          </w:p>
        </w:tc>
        <w:tc>
          <w:tcPr>
            <w:tcW w:w="2644" w:type="dxa"/>
            <w:tcBorders>
              <w:top w:val="nil"/>
              <w:left w:val="nil"/>
              <w:bottom w:val="nil"/>
              <w:right w:val="nil"/>
            </w:tcBorders>
          </w:tcPr>
          <w:p w14:paraId="51EB2F03" w14:textId="77777777" w:rsidR="007037BA" w:rsidRDefault="007037BA">
            <w:pPr>
              <w:pStyle w:val="ConsPlusNormal"/>
            </w:pPr>
          </w:p>
        </w:tc>
        <w:tc>
          <w:tcPr>
            <w:tcW w:w="784" w:type="dxa"/>
            <w:tcBorders>
              <w:top w:val="nil"/>
              <w:left w:val="nil"/>
              <w:bottom w:val="nil"/>
              <w:right w:val="nil"/>
            </w:tcBorders>
          </w:tcPr>
          <w:p w14:paraId="46775849" w14:textId="77777777" w:rsidR="007037BA" w:rsidRDefault="007037BA">
            <w:pPr>
              <w:pStyle w:val="ConsPlusNormal"/>
            </w:pPr>
            <w:r>
              <w:t>2933 34 000 0</w:t>
            </w:r>
          </w:p>
        </w:tc>
      </w:tr>
      <w:tr w:rsidR="007037BA" w14:paraId="623616A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3E563E5" w14:textId="77777777" w:rsidR="007037BA" w:rsidRDefault="007037BA">
            <w:pPr>
              <w:pStyle w:val="ConsPlusNormal"/>
              <w:jc w:val="both"/>
            </w:pPr>
            <w:r>
              <w:t xml:space="preserve">(в ред. </w:t>
            </w:r>
            <w:hyperlink r:id="rId571">
              <w:r>
                <w:rPr>
                  <w:color w:val="0000FF"/>
                </w:rPr>
                <w:t>решения</w:t>
              </w:r>
            </w:hyperlink>
            <w:r>
              <w:t xml:space="preserve"> Коллегии Евразийской экономической комиссии от 11.10.2021 N 137)</w:t>
            </w:r>
          </w:p>
        </w:tc>
      </w:tr>
      <w:tr w:rsidR="007037BA" w14:paraId="3898DA8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00F723C" w14:textId="77777777" w:rsidR="007037BA" w:rsidRDefault="007037BA">
            <w:pPr>
              <w:pStyle w:val="ConsPlusNormal"/>
            </w:pPr>
            <w:r>
              <w:lastRenderedPageBreak/>
              <w:t>86. Никодикодин</w:t>
            </w:r>
          </w:p>
        </w:tc>
        <w:tc>
          <w:tcPr>
            <w:tcW w:w="3604" w:type="dxa"/>
            <w:tcBorders>
              <w:top w:val="nil"/>
              <w:left w:val="nil"/>
              <w:bottom w:val="nil"/>
              <w:right w:val="nil"/>
            </w:tcBorders>
          </w:tcPr>
          <w:p w14:paraId="7B9E4DC5" w14:textId="77777777" w:rsidR="007037BA" w:rsidRDefault="007037BA">
            <w:pPr>
              <w:pStyle w:val="ConsPlusNormal"/>
            </w:pPr>
          </w:p>
        </w:tc>
        <w:tc>
          <w:tcPr>
            <w:tcW w:w="4669" w:type="dxa"/>
            <w:tcBorders>
              <w:top w:val="nil"/>
              <w:left w:val="nil"/>
              <w:bottom w:val="nil"/>
              <w:right w:val="nil"/>
            </w:tcBorders>
          </w:tcPr>
          <w:p w14:paraId="031A86F1" w14:textId="77777777" w:rsidR="007037BA" w:rsidRDefault="007037BA">
            <w:pPr>
              <w:pStyle w:val="ConsPlusNormal"/>
            </w:pPr>
            <w:r>
              <w:t>6-никотинилдигидрокодеин</w:t>
            </w:r>
          </w:p>
        </w:tc>
        <w:tc>
          <w:tcPr>
            <w:tcW w:w="2644" w:type="dxa"/>
            <w:tcBorders>
              <w:top w:val="nil"/>
              <w:left w:val="nil"/>
              <w:bottom w:val="nil"/>
              <w:right w:val="nil"/>
            </w:tcBorders>
          </w:tcPr>
          <w:p w14:paraId="2BB76F25" w14:textId="77777777" w:rsidR="007037BA" w:rsidRDefault="007037BA">
            <w:pPr>
              <w:pStyle w:val="ConsPlusNormal"/>
            </w:pPr>
          </w:p>
        </w:tc>
        <w:tc>
          <w:tcPr>
            <w:tcW w:w="784" w:type="dxa"/>
            <w:tcBorders>
              <w:top w:val="nil"/>
              <w:left w:val="nil"/>
              <w:bottom w:val="nil"/>
              <w:right w:val="nil"/>
            </w:tcBorders>
          </w:tcPr>
          <w:p w14:paraId="372F9CA3" w14:textId="77777777" w:rsidR="007037BA" w:rsidRDefault="007037BA">
            <w:pPr>
              <w:pStyle w:val="ConsPlusNormal"/>
            </w:pPr>
            <w:r>
              <w:t>2939 19 000 0</w:t>
            </w:r>
          </w:p>
        </w:tc>
      </w:tr>
      <w:tr w:rsidR="007037BA" w14:paraId="1D491C0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053C0C" w14:textId="77777777" w:rsidR="007037BA" w:rsidRDefault="007037BA">
            <w:pPr>
              <w:pStyle w:val="ConsPlusNormal"/>
            </w:pPr>
            <w:r>
              <w:t>87. Никокодин</w:t>
            </w:r>
          </w:p>
        </w:tc>
        <w:tc>
          <w:tcPr>
            <w:tcW w:w="3604" w:type="dxa"/>
            <w:tcBorders>
              <w:top w:val="nil"/>
              <w:left w:val="nil"/>
              <w:bottom w:val="nil"/>
              <w:right w:val="nil"/>
            </w:tcBorders>
          </w:tcPr>
          <w:p w14:paraId="72DD769E" w14:textId="77777777" w:rsidR="007037BA" w:rsidRDefault="007037BA">
            <w:pPr>
              <w:pStyle w:val="ConsPlusNormal"/>
            </w:pPr>
          </w:p>
        </w:tc>
        <w:tc>
          <w:tcPr>
            <w:tcW w:w="4669" w:type="dxa"/>
            <w:tcBorders>
              <w:top w:val="nil"/>
              <w:left w:val="nil"/>
              <w:bottom w:val="nil"/>
              <w:right w:val="nil"/>
            </w:tcBorders>
          </w:tcPr>
          <w:p w14:paraId="351C7892" w14:textId="77777777" w:rsidR="007037BA" w:rsidRDefault="007037BA">
            <w:pPr>
              <w:pStyle w:val="ConsPlusNormal"/>
            </w:pPr>
            <w:r>
              <w:t>6-никотинилкодеин</w:t>
            </w:r>
          </w:p>
        </w:tc>
        <w:tc>
          <w:tcPr>
            <w:tcW w:w="2644" w:type="dxa"/>
            <w:tcBorders>
              <w:top w:val="nil"/>
              <w:left w:val="nil"/>
              <w:bottom w:val="nil"/>
              <w:right w:val="nil"/>
            </w:tcBorders>
          </w:tcPr>
          <w:p w14:paraId="204A458B" w14:textId="77777777" w:rsidR="007037BA" w:rsidRDefault="007037BA">
            <w:pPr>
              <w:pStyle w:val="ConsPlusNormal"/>
            </w:pPr>
          </w:p>
        </w:tc>
        <w:tc>
          <w:tcPr>
            <w:tcW w:w="784" w:type="dxa"/>
            <w:tcBorders>
              <w:top w:val="nil"/>
              <w:left w:val="nil"/>
              <w:bottom w:val="nil"/>
              <w:right w:val="nil"/>
            </w:tcBorders>
          </w:tcPr>
          <w:p w14:paraId="5C5AAA6E" w14:textId="77777777" w:rsidR="007037BA" w:rsidRDefault="007037BA">
            <w:pPr>
              <w:pStyle w:val="ConsPlusNormal"/>
            </w:pPr>
            <w:r>
              <w:t>2939 19 000 0</w:t>
            </w:r>
          </w:p>
        </w:tc>
      </w:tr>
      <w:tr w:rsidR="007037BA" w14:paraId="115AD3D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C3DDE8" w14:textId="77777777" w:rsidR="007037BA" w:rsidRDefault="007037BA">
            <w:pPr>
              <w:pStyle w:val="ConsPlusNormal"/>
            </w:pPr>
            <w:r>
              <w:t>88. Никоморфин</w:t>
            </w:r>
          </w:p>
        </w:tc>
        <w:tc>
          <w:tcPr>
            <w:tcW w:w="3604" w:type="dxa"/>
            <w:tcBorders>
              <w:top w:val="nil"/>
              <w:left w:val="nil"/>
              <w:bottom w:val="nil"/>
              <w:right w:val="nil"/>
            </w:tcBorders>
          </w:tcPr>
          <w:p w14:paraId="2D24BFB6" w14:textId="77777777" w:rsidR="007037BA" w:rsidRDefault="007037BA">
            <w:pPr>
              <w:pStyle w:val="ConsPlusNormal"/>
            </w:pPr>
          </w:p>
        </w:tc>
        <w:tc>
          <w:tcPr>
            <w:tcW w:w="4669" w:type="dxa"/>
            <w:tcBorders>
              <w:top w:val="nil"/>
              <w:left w:val="nil"/>
              <w:bottom w:val="nil"/>
              <w:right w:val="nil"/>
            </w:tcBorders>
          </w:tcPr>
          <w:p w14:paraId="75DB65F5" w14:textId="77777777" w:rsidR="007037BA" w:rsidRDefault="007037BA">
            <w:pPr>
              <w:pStyle w:val="ConsPlusNormal"/>
            </w:pPr>
            <w:r>
              <w:t>3,6-диникотинилморфин</w:t>
            </w:r>
          </w:p>
        </w:tc>
        <w:tc>
          <w:tcPr>
            <w:tcW w:w="2644" w:type="dxa"/>
            <w:tcBorders>
              <w:top w:val="nil"/>
              <w:left w:val="nil"/>
              <w:bottom w:val="nil"/>
              <w:right w:val="nil"/>
            </w:tcBorders>
          </w:tcPr>
          <w:p w14:paraId="7CE354B9" w14:textId="77777777" w:rsidR="007037BA" w:rsidRDefault="007037BA">
            <w:pPr>
              <w:pStyle w:val="ConsPlusNormal"/>
            </w:pPr>
          </w:p>
        </w:tc>
        <w:tc>
          <w:tcPr>
            <w:tcW w:w="784" w:type="dxa"/>
            <w:tcBorders>
              <w:top w:val="nil"/>
              <w:left w:val="nil"/>
              <w:bottom w:val="nil"/>
              <w:right w:val="nil"/>
            </w:tcBorders>
          </w:tcPr>
          <w:p w14:paraId="38362CA0" w14:textId="77777777" w:rsidR="007037BA" w:rsidRDefault="007037BA">
            <w:pPr>
              <w:pStyle w:val="ConsPlusNormal"/>
            </w:pPr>
            <w:r>
              <w:t>2939 11 000 0</w:t>
            </w:r>
          </w:p>
        </w:tc>
      </w:tr>
      <w:tr w:rsidR="007037BA" w14:paraId="06340F6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7E81AD" w14:textId="77777777" w:rsidR="007037BA" w:rsidRDefault="007037BA">
            <w:pPr>
              <w:pStyle w:val="ConsPlusNormal"/>
            </w:pPr>
            <w:r>
              <w:t>89. Норациметадол</w:t>
            </w:r>
          </w:p>
        </w:tc>
        <w:tc>
          <w:tcPr>
            <w:tcW w:w="3604" w:type="dxa"/>
            <w:tcBorders>
              <w:top w:val="nil"/>
              <w:left w:val="nil"/>
              <w:bottom w:val="nil"/>
              <w:right w:val="nil"/>
            </w:tcBorders>
          </w:tcPr>
          <w:p w14:paraId="6441B31F" w14:textId="77777777" w:rsidR="007037BA" w:rsidRDefault="007037BA">
            <w:pPr>
              <w:pStyle w:val="ConsPlusNormal"/>
            </w:pPr>
          </w:p>
        </w:tc>
        <w:tc>
          <w:tcPr>
            <w:tcW w:w="4669" w:type="dxa"/>
            <w:tcBorders>
              <w:top w:val="nil"/>
              <w:left w:val="nil"/>
              <w:bottom w:val="nil"/>
              <w:right w:val="nil"/>
            </w:tcBorders>
          </w:tcPr>
          <w:p w14:paraId="47818DF8" w14:textId="77777777" w:rsidR="007037BA" w:rsidRDefault="007037BA">
            <w:pPr>
              <w:pStyle w:val="ConsPlusNormal"/>
            </w:pPr>
            <w:r>
              <w:t>(+/-)-альфа-3-ацетокси-6-метиламино-4,4-дифенилгептан</w:t>
            </w:r>
          </w:p>
        </w:tc>
        <w:tc>
          <w:tcPr>
            <w:tcW w:w="2644" w:type="dxa"/>
            <w:tcBorders>
              <w:top w:val="nil"/>
              <w:left w:val="nil"/>
              <w:bottom w:val="nil"/>
              <w:right w:val="nil"/>
            </w:tcBorders>
          </w:tcPr>
          <w:p w14:paraId="5030378A" w14:textId="77777777" w:rsidR="007037BA" w:rsidRDefault="007037BA">
            <w:pPr>
              <w:pStyle w:val="ConsPlusNormal"/>
            </w:pPr>
          </w:p>
        </w:tc>
        <w:tc>
          <w:tcPr>
            <w:tcW w:w="784" w:type="dxa"/>
            <w:tcBorders>
              <w:top w:val="nil"/>
              <w:left w:val="nil"/>
              <w:bottom w:val="nil"/>
              <w:right w:val="nil"/>
            </w:tcBorders>
          </w:tcPr>
          <w:p w14:paraId="64CF77CE" w14:textId="77777777" w:rsidR="007037BA" w:rsidRDefault="007037BA">
            <w:pPr>
              <w:pStyle w:val="ConsPlusNormal"/>
            </w:pPr>
            <w:r>
              <w:t>2922 19 700 0</w:t>
            </w:r>
          </w:p>
        </w:tc>
      </w:tr>
      <w:tr w:rsidR="007037BA" w14:paraId="205DA44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63F95AC" w14:textId="77777777" w:rsidR="007037BA" w:rsidRDefault="007037BA">
            <w:pPr>
              <w:pStyle w:val="ConsPlusNormal"/>
              <w:jc w:val="both"/>
            </w:pPr>
            <w:r>
              <w:t xml:space="preserve">(в ред. </w:t>
            </w:r>
            <w:hyperlink r:id="rId572">
              <w:r>
                <w:rPr>
                  <w:color w:val="0000FF"/>
                </w:rPr>
                <w:t>решения</w:t>
              </w:r>
            </w:hyperlink>
            <w:r>
              <w:t xml:space="preserve"> Коллегии Евразийской экономической комиссии от 15.11.2016 N 145)</w:t>
            </w:r>
          </w:p>
        </w:tc>
      </w:tr>
      <w:tr w:rsidR="007037BA" w14:paraId="0ABCFD4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3731101" w14:textId="77777777" w:rsidR="007037BA" w:rsidRDefault="007037BA">
            <w:pPr>
              <w:pStyle w:val="ConsPlusNormal"/>
            </w:pPr>
            <w:r>
              <w:t>90. Норкодеин</w:t>
            </w:r>
          </w:p>
        </w:tc>
        <w:tc>
          <w:tcPr>
            <w:tcW w:w="3604" w:type="dxa"/>
            <w:tcBorders>
              <w:top w:val="nil"/>
              <w:left w:val="nil"/>
              <w:bottom w:val="nil"/>
              <w:right w:val="nil"/>
            </w:tcBorders>
          </w:tcPr>
          <w:p w14:paraId="30602077" w14:textId="77777777" w:rsidR="007037BA" w:rsidRDefault="007037BA">
            <w:pPr>
              <w:pStyle w:val="ConsPlusNormal"/>
            </w:pPr>
          </w:p>
        </w:tc>
        <w:tc>
          <w:tcPr>
            <w:tcW w:w="4669" w:type="dxa"/>
            <w:tcBorders>
              <w:top w:val="nil"/>
              <w:left w:val="nil"/>
              <w:bottom w:val="nil"/>
              <w:right w:val="nil"/>
            </w:tcBorders>
          </w:tcPr>
          <w:p w14:paraId="72CA4B8C" w14:textId="77777777" w:rsidR="007037BA" w:rsidRDefault="007037BA">
            <w:pPr>
              <w:pStyle w:val="ConsPlusNormal"/>
            </w:pPr>
            <w:r>
              <w:t>N-диметилкодеин</w:t>
            </w:r>
          </w:p>
        </w:tc>
        <w:tc>
          <w:tcPr>
            <w:tcW w:w="2644" w:type="dxa"/>
            <w:tcBorders>
              <w:top w:val="nil"/>
              <w:left w:val="nil"/>
              <w:bottom w:val="nil"/>
              <w:right w:val="nil"/>
            </w:tcBorders>
          </w:tcPr>
          <w:p w14:paraId="55C11D4A" w14:textId="77777777" w:rsidR="007037BA" w:rsidRDefault="007037BA">
            <w:pPr>
              <w:pStyle w:val="ConsPlusNormal"/>
            </w:pPr>
          </w:p>
        </w:tc>
        <w:tc>
          <w:tcPr>
            <w:tcW w:w="784" w:type="dxa"/>
            <w:tcBorders>
              <w:top w:val="nil"/>
              <w:left w:val="nil"/>
              <w:bottom w:val="nil"/>
              <w:right w:val="nil"/>
            </w:tcBorders>
          </w:tcPr>
          <w:p w14:paraId="6C8D7B38" w14:textId="77777777" w:rsidR="007037BA" w:rsidRDefault="007037BA">
            <w:pPr>
              <w:pStyle w:val="ConsPlusNormal"/>
            </w:pPr>
            <w:r>
              <w:t>2939 19 000 0</w:t>
            </w:r>
          </w:p>
        </w:tc>
      </w:tr>
      <w:tr w:rsidR="007037BA" w14:paraId="55A148D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4DFA18" w14:textId="77777777" w:rsidR="007037BA" w:rsidRDefault="007037BA">
            <w:pPr>
              <w:pStyle w:val="ConsPlusNormal"/>
            </w:pPr>
            <w:r>
              <w:t>91. Норлеворфанол</w:t>
            </w:r>
          </w:p>
        </w:tc>
        <w:tc>
          <w:tcPr>
            <w:tcW w:w="3604" w:type="dxa"/>
            <w:tcBorders>
              <w:top w:val="nil"/>
              <w:left w:val="nil"/>
              <w:bottom w:val="nil"/>
              <w:right w:val="nil"/>
            </w:tcBorders>
          </w:tcPr>
          <w:p w14:paraId="3D802803" w14:textId="77777777" w:rsidR="007037BA" w:rsidRDefault="007037BA">
            <w:pPr>
              <w:pStyle w:val="ConsPlusNormal"/>
            </w:pPr>
          </w:p>
        </w:tc>
        <w:tc>
          <w:tcPr>
            <w:tcW w:w="4669" w:type="dxa"/>
            <w:tcBorders>
              <w:top w:val="nil"/>
              <w:left w:val="nil"/>
              <w:bottom w:val="nil"/>
              <w:right w:val="nil"/>
            </w:tcBorders>
          </w:tcPr>
          <w:p w14:paraId="788BC4E4" w14:textId="77777777" w:rsidR="007037BA" w:rsidRDefault="007037BA">
            <w:pPr>
              <w:pStyle w:val="ConsPlusNormal"/>
            </w:pPr>
            <w:r>
              <w:t>(-)-3-гидроксиморфинан</w:t>
            </w:r>
          </w:p>
        </w:tc>
        <w:tc>
          <w:tcPr>
            <w:tcW w:w="2644" w:type="dxa"/>
            <w:tcBorders>
              <w:top w:val="nil"/>
              <w:left w:val="nil"/>
              <w:bottom w:val="nil"/>
              <w:right w:val="nil"/>
            </w:tcBorders>
          </w:tcPr>
          <w:p w14:paraId="250D5BCF" w14:textId="77777777" w:rsidR="007037BA" w:rsidRDefault="007037BA">
            <w:pPr>
              <w:pStyle w:val="ConsPlusNormal"/>
            </w:pPr>
          </w:p>
        </w:tc>
        <w:tc>
          <w:tcPr>
            <w:tcW w:w="784" w:type="dxa"/>
            <w:tcBorders>
              <w:top w:val="nil"/>
              <w:left w:val="nil"/>
              <w:bottom w:val="nil"/>
              <w:right w:val="nil"/>
            </w:tcBorders>
          </w:tcPr>
          <w:p w14:paraId="0C87ED24" w14:textId="77777777" w:rsidR="007037BA" w:rsidRDefault="007037BA">
            <w:pPr>
              <w:pStyle w:val="ConsPlusNormal"/>
            </w:pPr>
            <w:r>
              <w:t>2933 49 900 0</w:t>
            </w:r>
          </w:p>
        </w:tc>
      </w:tr>
      <w:tr w:rsidR="007037BA" w14:paraId="6DD56EE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74DE0A" w14:textId="77777777" w:rsidR="007037BA" w:rsidRDefault="007037BA">
            <w:pPr>
              <w:pStyle w:val="ConsPlusNormal"/>
            </w:pPr>
            <w:r>
              <w:t>92. Норметадон</w:t>
            </w:r>
          </w:p>
        </w:tc>
        <w:tc>
          <w:tcPr>
            <w:tcW w:w="3604" w:type="dxa"/>
            <w:tcBorders>
              <w:top w:val="nil"/>
              <w:left w:val="nil"/>
              <w:bottom w:val="nil"/>
              <w:right w:val="nil"/>
            </w:tcBorders>
          </w:tcPr>
          <w:p w14:paraId="4976EF5D" w14:textId="77777777" w:rsidR="007037BA" w:rsidRDefault="007037BA">
            <w:pPr>
              <w:pStyle w:val="ConsPlusNormal"/>
            </w:pPr>
          </w:p>
        </w:tc>
        <w:tc>
          <w:tcPr>
            <w:tcW w:w="4669" w:type="dxa"/>
            <w:tcBorders>
              <w:top w:val="nil"/>
              <w:left w:val="nil"/>
              <w:bottom w:val="nil"/>
              <w:right w:val="nil"/>
            </w:tcBorders>
          </w:tcPr>
          <w:p w14:paraId="72C9926E" w14:textId="77777777" w:rsidR="007037BA" w:rsidRDefault="007037BA">
            <w:pPr>
              <w:pStyle w:val="ConsPlusNormal"/>
            </w:pPr>
            <w:r>
              <w:t>6-диметиламино-4,4-дифенил-3-гексанон</w:t>
            </w:r>
          </w:p>
        </w:tc>
        <w:tc>
          <w:tcPr>
            <w:tcW w:w="2644" w:type="dxa"/>
            <w:tcBorders>
              <w:top w:val="nil"/>
              <w:left w:val="nil"/>
              <w:bottom w:val="nil"/>
              <w:right w:val="nil"/>
            </w:tcBorders>
          </w:tcPr>
          <w:p w14:paraId="3A038963" w14:textId="77777777" w:rsidR="007037BA" w:rsidRDefault="007037BA">
            <w:pPr>
              <w:pStyle w:val="ConsPlusNormal"/>
            </w:pPr>
          </w:p>
        </w:tc>
        <w:tc>
          <w:tcPr>
            <w:tcW w:w="784" w:type="dxa"/>
            <w:tcBorders>
              <w:top w:val="nil"/>
              <w:left w:val="nil"/>
              <w:bottom w:val="nil"/>
              <w:right w:val="nil"/>
            </w:tcBorders>
          </w:tcPr>
          <w:p w14:paraId="34BA6585" w14:textId="77777777" w:rsidR="007037BA" w:rsidRDefault="007037BA">
            <w:pPr>
              <w:pStyle w:val="ConsPlusNormal"/>
            </w:pPr>
            <w:r>
              <w:t>2922 31 000 0</w:t>
            </w:r>
          </w:p>
        </w:tc>
      </w:tr>
      <w:tr w:rsidR="007037BA" w14:paraId="526A5F5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0BF6EC" w14:textId="77777777" w:rsidR="007037BA" w:rsidRDefault="007037BA">
            <w:pPr>
              <w:pStyle w:val="ConsPlusNormal"/>
            </w:pPr>
            <w:r>
              <w:t>93. Норморфин</w:t>
            </w:r>
          </w:p>
        </w:tc>
        <w:tc>
          <w:tcPr>
            <w:tcW w:w="3604" w:type="dxa"/>
            <w:tcBorders>
              <w:top w:val="nil"/>
              <w:left w:val="nil"/>
              <w:bottom w:val="nil"/>
              <w:right w:val="nil"/>
            </w:tcBorders>
          </w:tcPr>
          <w:p w14:paraId="560C8A55" w14:textId="77777777" w:rsidR="007037BA" w:rsidRDefault="007037BA">
            <w:pPr>
              <w:pStyle w:val="ConsPlusNormal"/>
            </w:pPr>
          </w:p>
        </w:tc>
        <w:tc>
          <w:tcPr>
            <w:tcW w:w="4669" w:type="dxa"/>
            <w:tcBorders>
              <w:top w:val="nil"/>
              <w:left w:val="nil"/>
              <w:bottom w:val="nil"/>
              <w:right w:val="nil"/>
            </w:tcBorders>
          </w:tcPr>
          <w:p w14:paraId="3A23CD79" w14:textId="77777777" w:rsidR="007037BA" w:rsidRDefault="007037BA">
            <w:pPr>
              <w:pStyle w:val="ConsPlusNormal"/>
            </w:pPr>
            <w:r>
              <w:t>диметилморфин или N-диметилированный морфин</w:t>
            </w:r>
          </w:p>
        </w:tc>
        <w:tc>
          <w:tcPr>
            <w:tcW w:w="2644" w:type="dxa"/>
            <w:tcBorders>
              <w:top w:val="nil"/>
              <w:left w:val="nil"/>
              <w:bottom w:val="nil"/>
              <w:right w:val="nil"/>
            </w:tcBorders>
          </w:tcPr>
          <w:p w14:paraId="0A8E78B2" w14:textId="77777777" w:rsidR="007037BA" w:rsidRDefault="007037BA">
            <w:pPr>
              <w:pStyle w:val="ConsPlusNormal"/>
            </w:pPr>
          </w:p>
        </w:tc>
        <w:tc>
          <w:tcPr>
            <w:tcW w:w="784" w:type="dxa"/>
            <w:tcBorders>
              <w:top w:val="nil"/>
              <w:left w:val="nil"/>
              <w:bottom w:val="nil"/>
              <w:right w:val="nil"/>
            </w:tcBorders>
          </w:tcPr>
          <w:p w14:paraId="16B9010F" w14:textId="77777777" w:rsidR="007037BA" w:rsidRDefault="007037BA">
            <w:pPr>
              <w:pStyle w:val="ConsPlusNormal"/>
            </w:pPr>
            <w:r>
              <w:t>2939 19 000 0</w:t>
            </w:r>
          </w:p>
        </w:tc>
      </w:tr>
      <w:tr w:rsidR="007037BA" w14:paraId="05F9063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D92E21" w14:textId="77777777" w:rsidR="007037BA" w:rsidRDefault="007037BA">
            <w:pPr>
              <w:pStyle w:val="ConsPlusNormal"/>
            </w:pPr>
            <w:r>
              <w:lastRenderedPageBreak/>
              <w:t>94. Норпипанон</w:t>
            </w:r>
          </w:p>
        </w:tc>
        <w:tc>
          <w:tcPr>
            <w:tcW w:w="3604" w:type="dxa"/>
            <w:tcBorders>
              <w:top w:val="nil"/>
              <w:left w:val="nil"/>
              <w:bottom w:val="nil"/>
              <w:right w:val="nil"/>
            </w:tcBorders>
          </w:tcPr>
          <w:p w14:paraId="07CB7C70" w14:textId="77777777" w:rsidR="007037BA" w:rsidRDefault="007037BA">
            <w:pPr>
              <w:pStyle w:val="ConsPlusNormal"/>
            </w:pPr>
          </w:p>
        </w:tc>
        <w:tc>
          <w:tcPr>
            <w:tcW w:w="4669" w:type="dxa"/>
            <w:tcBorders>
              <w:top w:val="nil"/>
              <w:left w:val="nil"/>
              <w:bottom w:val="nil"/>
              <w:right w:val="nil"/>
            </w:tcBorders>
          </w:tcPr>
          <w:p w14:paraId="24717D00" w14:textId="77777777" w:rsidR="007037BA" w:rsidRDefault="007037BA">
            <w:pPr>
              <w:pStyle w:val="ConsPlusNormal"/>
            </w:pPr>
            <w:r>
              <w:t>4,4-дифенил-6-пиперидино-3-гексанон</w:t>
            </w:r>
          </w:p>
        </w:tc>
        <w:tc>
          <w:tcPr>
            <w:tcW w:w="2644" w:type="dxa"/>
            <w:tcBorders>
              <w:top w:val="nil"/>
              <w:left w:val="nil"/>
              <w:bottom w:val="nil"/>
              <w:right w:val="nil"/>
            </w:tcBorders>
          </w:tcPr>
          <w:p w14:paraId="30D53833" w14:textId="77777777" w:rsidR="007037BA" w:rsidRDefault="007037BA">
            <w:pPr>
              <w:pStyle w:val="ConsPlusNormal"/>
            </w:pPr>
          </w:p>
        </w:tc>
        <w:tc>
          <w:tcPr>
            <w:tcW w:w="784" w:type="dxa"/>
            <w:tcBorders>
              <w:top w:val="nil"/>
              <w:left w:val="nil"/>
              <w:bottom w:val="nil"/>
              <w:right w:val="nil"/>
            </w:tcBorders>
          </w:tcPr>
          <w:p w14:paraId="7ED9D623" w14:textId="77777777" w:rsidR="007037BA" w:rsidRDefault="007037BA">
            <w:pPr>
              <w:pStyle w:val="ConsPlusNormal"/>
            </w:pPr>
            <w:r>
              <w:t>2933 39 980 0</w:t>
            </w:r>
          </w:p>
        </w:tc>
      </w:tr>
      <w:tr w:rsidR="007037BA" w14:paraId="0D7FCAB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D700515" w14:textId="77777777" w:rsidR="007037BA" w:rsidRDefault="007037BA">
            <w:pPr>
              <w:pStyle w:val="ConsPlusNormal"/>
              <w:jc w:val="both"/>
            </w:pPr>
            <w:r>
              <w:t xml:space="preserve">(в ред. </w:t>
            </w:r>
            <w:hyperlink r:id="rId573">
              <w:r>
                <w:rPr>
                  <w:color w:val="0000FF"/>
                </w:rPr>
                <w:t>решения</w:t>
              </w:r>
            </w:hyperlink>
            <w:r>
              <w:t xml:space="preserve"> Коллегии Евразийской экономической комиссии от 11.10.2021 N 137)</w:t>
            </w:r>
          </w:p>
        </w:tc>
      </w:tr>
      <w:tr w:rsidR="007037BA" w14:paraId="659D2FB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A900738" w14:textId="77777777" w:rsidR="007037BA" w:rsidRDefault="007037BA">
            <w:pPr>
              <w:pStyle w:val="ConsPlusNormal"/>
            </w:pPr>
            <w:r>
              <w:t>95. Оксикодон</w:t>
            </w:r>
          </w:p>
        </w:tc>
        <w:tc>
          <w:tcPr>
            <w:tcW w:w="3604" w:type="dxa"/>
            <w:tcBorders>
              <w:top w:val="nil"/>
              <w:left w:val="nil"/>
              <w:bottom w:val="nil"/>
              <w:right w:val="nil"/>
            </w:tcBorders>
          </w:tcPr>
          <w:p w14:paraId="0271F984" w14:textId="77777777" w:rsidR="007037BA" w:rsidRDefault="007037BA">
            <w:pPr>
              <w:pStyle w:val="ConsPlusNormal"/>
            </w:pPr>
            <w:r>
              <w:t>текодин</w:t>
            </w:r>
          </w:p>
        </w:tc>
        <w:tc>
          <w:tcPr>
            <w:tcW w:w="4669" w:type="dxa"/>
            <w:tcBorders>
              <w:top w:val="nil"/>
              <w:left w:val="nil"/>
              <w:bottom w:val="nil"/>
              <w:right w:val="nil"/>
            </w:tcBorders>
          </w:tcPr>
          <w:p w14:paraId="697DEE54" w14:textId="77777777" w:rsidR="007037BA" w:rsidRDefault="007037BA">
            <w:pPr>
              <w:pStyle w:val="ConsPlusNormal"/>
            </w:pPr>
            <w:r>
              <w:t>14-гидроксидигидрокодеинон</w:t>
            </w:r>
          </w:p>
        </w:tc>
        <w:tc>
          <w:tcPr>
            <w:tcW w:w="2644" w:type="dxa"/>
            <w:tcBorders>
              <w:top w:val="nil"/>
              <w:left w:val="nil"/>
              <w:bottom w:val="nil"/>
              <w:right w:val="nil"/>
            </w:tcBorders>
          </w:tcPr>
          <w:p w14:paraId="1F2D0142" w14:textId="77777777" w:rsidR="007037BA" w:rsidRDefault="007037BA">
            <w:pPr>
              <w:pStyle w:val="ConsPlusNormal"/>
            </w:pPr>
          </w:p>
        </w:tc>
        <w:tc>
          <w:tcPr>
            <w:tcW w:w="784" w:type="dxa"/>
            <w:tcBorders>
              <w:top w:val="nil"/>
              <w:left w:val="nil"/>
              <w:bottom w:val="nil"/>
              <w:right w:val="nil"/>
            </w:tcBorders>
          </w:tcPr>
          <w:p w14:paraId="1C960B4F" w14:textId="77777777" w:rsidR="007037BA" w:rsidRDefault="007037BA">
            <w:pPr>
              <w:pStyle w:val="ConsPlusNormal"/>
            </w:pPr>
            <w:r>
              <w:t>2939 11 000 0</w:t>
            </w:r>
          </w:p>
          <w:p w14:paraId="433C905E" w14:textId="77777777" w:rsidR="007037BA" w:rsidRDefault="007037BA">
            <w:pPr>
              <w:pStyle w:val="ConsPlusNormal"/>
            </w:pPr>
            <w:r>
              <w:t>из 3003</w:t>
            </w:r>
          </w:p>
          <w:p w14:paraId="057B489C" w14:textId="77777777" w:rsidR="007037BA" w:rsidRDefault="007037BA">
            <w:pPr>
              <w:pStyle w:val="ConsPlusNormal"/>
            </w:pPr>
            <w:r>
              <w:t>из 3004</w:t>
            </w:r>
          </w:p>
        </w:tc>
      </w:tr>
      <w:tr w:rsidR="007037BA" w14:paraId="323BB5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A3C24F1" w14:textId="77777777" w:rsidR="007037BA" w:rsidRDefault="007037BA">
            <w:pPr>
              <w:pStyle w:val="ConsPlusNormal"/>
            </w:pPr>
            <w:r>
              <w:t>96. Оксикодон+налоксон</w:t>
            </w:r>
          </w:p>
        </w:tc>
        <w:tc>
          <w:tcPr>
            <w:tcW w:w="3604" w:type="dxa"/>
            <w:tcBorders>
              <w:top w:val="nil"/>
              <w:left w:val="nil"/>
              <w:bottom w:val="nil"/>
              <w:right w:val="nil"/>
            </w:tcBorders>
          </w:tcPr>
          <w:p w14:paraId="50622ADC" w14:textId="77777777" w:rsidR="007037BA" w:rsidRDefault="007037BA">
            <w:pPr>
              <w:pStyle w:val="ConsPlusNormal"/>
            </w:pPr>
          </w:p>
        </w:tc>
        <w:tc>
          <w:tcPr>
            <w:tcW w:w="4669" w:type="dxa"/>
            <w:tcBorders>
              <w:top w:val="nil"/>
              <w:left w:val="nil"/>
              <w:bottom w:val="nil"/>
              <w:right w:val="nil"/>
            </w:tcBorders>
          </w:tcPr>
          <w:p w14:paraId="611316AE" w14:textId="77777777" w:rsidR="007037BA" w:rsidRDefault="007037BA">
            <w:pPr>
              <w:pStyle w:val="ConsPlusNormal"/>
            </w:pPr>
            <w:r>
              <w:t>14-гидроксидигидрокодеинон+(5R,14S)-N-аллил-3,14-дигидрокси-4,5-эпоксиморфинан-6-он</w:t>
            </w:r>
          </w:p>
        </w:tc>
        <w:tc>
          <w:tcPr>
            <w:tcW w:w="2644" w:type="dxa"/>
            <w:tcBorders>
              <w:top w:val="nil"/>
              <w:left w:val="nil"/>
              <w:bottom w:val="nil"/>
              <w:right w:val="nil"/>
            </w:tcBorders>
          </w:tcPr>
          <w:p w14:paraId="345A0C78" w14:textId="77777777" w:rsidR="007037BA" w:rsidRDefault="007037BA">
            <w:pPr>
              <w:pStyle w:val="ConsPlusNormal"/>
            </w:pPr>
          </w:p>
        </w:tc>
        <w:tc>
          <w:tcPr>
            <w:tcW w:w="784" w:type="dxa"/>
            <w:tcBorders>
              <w:top w:val="nil"/>
              <w:left w:val="nil"/>
              <w:bottom w:val="nil"/>
              <w:right w:val="nil"/>
            </w:tcBorders>
          </w:tcPr>
          <w:p w14:paraId="7D9D29B6" w14:textId="77777777" w:rsidR="007037BA" w:rsidRDefault="007037BA">
            <w:pPr>
              <w:pStyle w:val="ConsPlusNormal"/>
            </w:pPr>
            <w:r>
              <w:t>3003 49 000 0</w:t>
            </w:r>
          </w:p>
          <w:p w14:paraId="11562E52" w14:textId="77777777" w:rsidR="007037BA" w:rsidRDefault="007037BA">
            <w:pPr>
              <w:pStyle w:val="ConsPlusNormal"/>
            </w:pPr>
            <w:r>
              <w:t>3004 49 000 8</w:t>
            </w:r>
          </w:p>
        </w:tc>
      </w:tr>
      <w:tr w:rsidR="007037BA" w14:paraId="42C9A19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7A985C1" w14:textId="77777777" w:rsidR="007037BA" w:rsidRDefault="007037BA">
            <w:pPr>
              <w:pStyle w:val="ConsPlusNormal"/>
              <w:jc w:val="both"/>
            </w:pPr>
            <w:r>
              <w:t xml:space="preserve">(в ред. решений Коллегии Евразийской экономической комиссии от 17.11.2015 </w:t>
            </w:r>
            <w:hyperlink r:id="rId574">
              <w:r>
                <w:rPr>
                  <w:color w:val="0000FF"/>
                </w:rPr>
                <w:t>N 150</w:t>
              </w:r>
            </w:hyperlink>
            <w:r>
              <w:t>,</w:t>
            </w:r>
          </w:p>
          <w:p w14:paraId="7D7D1633" w14:textId="77777777" w:rsidR="007037BA" w:rsidRDefault="007037BA">
            <w:pPr>
              <w:pStyle w:val="ConsPlusNormal"/>
              <w:jc w:val="both"/>
            </w:pPr>
            <w:r>
              <w:t xml:space="preserve">от 15.11.2016 </w:t>
            </w:r>
            <w:hyperlink r:id="rId575">
              <w:r>
                <w:rPr>
                  <w:color w:val="0000FF"/>
                </w:rPr>
                <w:t>N 145</w:t>
              </w:r>
            </w:hyperlink>
            <w:r>
              <w:t xml:space="preserve">, от 11.10.2021 </w:t>
            </w:r>
            <w:hyperlink r:id="rId576">
              <w:r>
                <w:rPr>
                  <w:color w:val="0000FF"/>
                </w:rPr>
                <w:t>N 137</w:t>
              </w:r>
            </w:hyperlink>
            <w:r>
              <w:t>)</w:t>
            </w:r>
          </w:p>
        </w:tc>
      </w:tr>
      <w:tr w:rsidR="007037BA" w14:paraId="5EAB9A3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49938B" w14:textId="77777777" w:rsidR="007037BA" w:rsidRDefault="007037BA">
            <w:pPr>
              <w:pStyle w:val="ConsPlusNormal"/>
            </w:pPr>
            <w:r>
              <w:t>97. Оксиморфон</w:t>
            </w:r>
          </w:p>
        </w:tc>
        <w:tc>
          <w:tcPr>
            <w:tcW w:w="3604" w:type="dxa"/>
            <w:tcBorders>
              <w:top w:val="nil"/>
              <w:left w:val="nil"/>
              <w:bottom w:val="nil"/>
              <w:right w:val="nil"/>
            </w:tcBorders>
          </w:tcPr>
          <w:p w14:paraId="3DAE2C57" w14:textId="77777777" w:rsidR="007037BA" w:rsidRDefault="007037BA">
            <w:pPr>
              <w:pStyle w:val="ConsPlusNormal"/>
            </w:pPr>
          </w:p>
        </w:tc>
        <w:tc>
          <w:tcPr>
            <w:tcW w:w="4669" w:type="dxa"/>
            <w:tcBorders>
              <w:top w:val="nil"/>
              <w:left w:val="nil"/>
              <w:bottom w:val="nil"/>
              <w:right w:val="nil"/>
            </w:tcBorders>
          </w:tcPr>
          <w:p w14:paraId="5DE7CE36" w14:textId="77777777" w:rsidR="007037BA" w:rsidRDefault="007037BA">
            <w:pPr>
              <w:pStyle w:val="ConsPlusNormal"/>
            </w:pPr>
            <w:r>
              <w:t>14-гидроксидигидроморфинон</w:t>
            </w:r>
          </w:p>
        </w:tc>
        <w:tc>
          <w:tcPr>
            <w:tcW w:w="2644" w:type="dxa"/>
            <w:tcBorders>
              <w:top w:val="nil"/>
              <w:left w:val="nil"/>
              <w:bottom w:val="nil"/>
              <w:right w:val="nil"/>
            </w:tcBorders>
          </w:tcPr>
          <w:p w14:paraId="20DEC7D5" w14:textId="77777777" w:rsidR="007037BA" w:rsidRDefault="007037BA">
            <w:pPr>
              <w:pStyle w:val="ConsPlusNormal"/>
            </w:pPr>
          </w:p>
        </w:tc>
        <w:tc>
          <w:tcPr>
            <w:tcW w:w="784" w:type="dxa"/>
            <w:tcBorders>
              <w:top w:val="nil"/>
              <w:left w:val="nil"/>
              <w:bottom w:val="nil"/>
              <w:right w:val="nil"/>
            </w:tcBorders>
          </w:tcPr>
          <w:p w14:paraId="1DA50488" w14:textId="77777777" w:rsidR="007037BA" w:rsidRDefault="007037BA">
            <w:pPr>
              <w:pStyle w:val="ConsPlusNormal"/>
            </w:pPr>
            <w:r>
              <w:t>2939 11 000 0</w:t>
            </w:r>
          </w:p>
        </w:tc>
      </w:tr>
      <w:tr w:rsidR="007037BA" w14:paraId="23CFE5D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4719E5" w14:textId="77777777" w:rsidR="007037BA" w:rsidRDefault="007037BA">
            <w:pPr>
              <w:pStyle w:val="ConsPlusNormal"/>
            </w:pPr>
            <w:r>
              <w:t>98. Омнопон</w:t>
            </w:r>
          </w:p>
        </w:tc>
        <w:tc>
          <w:tcPr>
            <w:tcW w:w="3604" w:type="dxa"/>
            <w:tcBorders>
              <w:top w:val="nil"/>
              <w:left w:val="nil"/>
              <w:bottom w:val="nil"/>
              <w:right w:val="nil"/>
            </w:tcBorders>
          </w:tcPr>
          <w:p w14:paraId="5AB96D10" w14:textId="77777777" w:rsidR="007037BA" w:rsidRDefault="007037BA">
            <w:pPr>
              <w:pStyle w:val="ConsPlusNormal"/>
            </w:pPr>
          </w:p>
        </w:tc>
        <w:tc>
          <w:tcPr>
            <w:tcW w:w="4669" w:type="dxa"/>
            <w:tcBorders>
              <w:top w:val="nil"/>
              <w:left w:val="nil"/>
              <w:bottom w:val="nil"/>
              <w:right w:val="nil"/>
            </w:tcBorders>
          </w:tcPr>
          <w:p w14:paraId="1699D6DB" w14:textId="77777777" w:rsidR="007037BA" w:rsidRDefault="007037BA">
            <w:pPr>
              <w:pStyle w:val="ConsPlusNormal"/>
            </w:pPr>
          </w:p>
        </w:tc>
        <w:tc>
          <w:tcPr>
            <w:tcW w:w="2644" w:type="dxa"/>
            <w:tcBorders>
              <w:top w:val="nil"/>
              <w:left w:val="nil"/>
              <w:bottom w:val="nil"/>
              <w:right w:val="nil"/>
            </w:tcBorders>
          </w:tcPr>
          <w:p w14:paraId="26D45372" w14:textId="77777777" w:rsidR="007037BA" w:rsidRDefault="007037BA">
            <w:pPr>
              <w:pStyle w:val="ConsPlusNormal"/>
            </w:pPr>
            <w:r>
              <w:t xml:space="preserve">смесь гидрохлоридов алкалоидов опия в порошке: 48 - 50 процентов морфина, </w:t>
            </w:r>
            <w:r>
              <w:lastRenderedPageBreak/>
              <w:t>32 - 35 процентов других алкалоидов опия в 1 мл 1-процент ного раствора: морфина гидрохлорида - 0,0067 г, наркотина - 0,0027 г, папаверина гидрохлорида - 0,00036 г, кодеина - 0,00072 г, тебаина - 0,00005 г</w:t>
            </w:r>
          </w:p>
        </w:tc>
        <w:tc>
          <w:tcPr>
            <w:tcW w:w="784" w:type="dxa"/>
            <w:tcBorders>
              <w:top w:val="nil"/>
              <w:left w:val="nil"/>
              <w:bottom w:val="nil"/>
              <w:right w:val="nil"/>
            </w:tcBorders>
          </w:tcPr>
          <w:p w14:paraId="3A92059F" w14:textId="77777777" w:rsidR="007037BA" w:rsidRDefault="007037BA">
            <w:pPr>
              <w:pStyle w:val="ConsPlusNormal"/>
            </w:pPr>
            <w:r>
              <w:lastRenderedPageBreak/>
              <w:t>2939 19 000 0</w:t>
            </w:r>
          </w:p>
          <w:p w14:paraId="0EEE6A00" w14:textId="77777777" w:rsidR="007037BA" w:rsidRDefault="007037BA">
            <w:pPr>
              <w:pStyle w:val="ConsPlusNormal"/>
            </w:pPr>
            <w:r>
              <w:t>из 3003</w:t>
            </w:r>
          </w:p>
          <w:p w14:paraId="6B652F2E" w14:textId="77777777" w:rsidR="007037BA" w:rsidRDefault="007037BA">
            <w:pPr>
              <w:pStyle w:val="ConsPlusNormal"/>
            </w:pPr>
            <w:r>
              <w:lastRenderedPageBreak/>
              <w:t>из 3004</w:t>
            </w:r>
          </w:p>
        </w:tc>
      </w:tr>
      <w:tr w:rsidR="007037BA" w14:paraId="2AD4A8F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B1DCFE" w14:textId="77777777" w:rsidR="007037BA" w:rsidRDefault="007037BA">
            <w:pPr>
              <w:pStyle w:val="ConsPlusNormal"/>
            </w:pPr>
            <w:r>
              <w:lastRenderedPageBreak/>
              <w:t>99. Опий (в том числе медицинский) - свернувшийся сок опийного или масличного мака</w:t>
            </w:r>
          </w:p>
        </w:tc>
        <w:tc>
          <w:tcPr>
            <w:tcW w:w="3604" w:type="dxa"/>
            <w:tcBorders>
              <w:top w:val="nil"/>
              <w:left w:val="nil"/>
              <w:bottom w:val="nil"/>
              <w:right w:val="nil"/>
            </w:tcBorders>
          </w:tcPr>
          <w:p w14:paraId="377805B1" w14:textId="77777777" w:rsidR="007037BA" w:rsidRDefault="007037BA">
            <w:pPr>
              <w:pStyle w:val="ConsPlusNormal"/>
            </w:pPr>
          </w:p>
        </w:tc>
        <w:tc>
          <w:tcPr>
            <w:tcW w:w="4669" w:type="dxa"/>
            <w:tcBorders>
              <w:top w:val="nil"/>
              <w:left w:val="nil"/>
              <w:bottom w:val="nil"/>
              <w:right w:val="nil"/>
            </w:tcBorders>
          </w:tcPr>
          <w:p w14:paraId="127F363D" w14:textId="77777777" w:rsidR="007037BA" w:rsidRDefault="007037BA">
            <w:pPr>
              <w:pStyle w:val="ConsPlusNormal"/>
            </w:pPr>
          </w:p>
        </w:tc>
        <w:tc>
          <w:tcPr>
            <w:tcW w:w="2644" w:type="dxa"/>
            <w:tcBorders>
              <w:top w:val="nil"/>
              <w:left w:val="nil"/>
              <w:bottom w:val="nil"/>
              <w:right w:val="nil"/>
            </w:tcBorders>
          </w:tcPr>
          <w:p w14:paraId="35507AF5" w14:textId="77777777" w:rsidR="007037BA" w:rsidRDefault="007037BA">
            <w:pPr>
              <w:pStyle w:val="ConsPlusNormal"/>
            </w:pPr>
          </w:p>
        </w:tc>
        <w:tc>
          <w:tcPr>
            <w:tcW w:w="784" w:type="dxa"/>
            <w:tcBorders>
              <w:top w:val="nil"/>
              <w:left w:val="nil"/>
              <w:bottom w:val="nil"/>
              <w:right w:val="nil"/>
            </w:tcBorders>
          </w:tcPr>
          <w:p w14:paraId="6B89D6B4" w14:textId="77777777" w:rsidR="007037BA" w:rsidRDefault="007037BA">
            <w:pPr>
              <w:pStyle w:val="ConsPlusNormal"/>
            </w:pPr>
            <w:r>
              <w:t>1302 11 000 0</w:t>
            </w:r>
          </w:p>
          <w:p w14:paraId="21FE9F18" w14:textId="77777777" w:rsidR="007037BA" w:rsidRDefault="007037BA">
            <w:pPr>
              <w:pStyle w:val="ConsPlusNormal"/>
            </w:pPr>
            <w:r>
              <w:t>из 3003</w:t>
            </w:r>
          </w:p>
          <w:p w14:paraId="402A1E2E" w14:textId="77777777" w:rsidR="007037BA" w:rsidRDefault="007037BA">
            <w:pPr>
              <w:pStyle w:val="ConsPlusNormal"/>
            </w:pPr>
            <w:r>
              <w:t>из 3004</w:t>
            </w:r>
          </w:p>
        </w:tc>
      </w:tr>
      <w:tr w:rsidR="007037BA" w14:paraId="5752F32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631F44" w14:textId="77777777" w:rsidR="007037BA" w:rsidRDefault="007037BA">
            <w:pPr>
              <w:pStyle w:val="ConsPlusNormal"/>
            </w:pPr>
            <w:r>
              <w:t>100. Опийный мак</w:t>
            </w:r>
          </w:p>
        </w:tc>
        <w:tc>
          <w:tcPr>
            <w:tcW w:w="3604" w:type="dxa"/>
            <w:tcBorders>
              <w:top w:val="nil"/>
              <w:left w:val="nil"/>
              <w:bottom w:val="nil"/>
              <w:right w:val="nil"/>
            </w:tcBorders>
          </w:tcPr>
          <w:p w14:paraId="64B34021" w14:textId="77777777" w:rsidR="007037BA" w:rsidRDefault="007037BA">
            <w:pPr>
              <w:pStyle w:val="ConsPlusNormal"/>
            </w:pPr>
            <w:r>
              <w:t>растение вида Papaver somniferum L</w:t>
            </w:r>
          </w:p>
        </w:tc>
        <w:tc>
          <w:tcPr>
            <w:tcW w:w="4669" w:type="dxa"/>
            <w:tcBorders>
              <w:top w:val="nil"/>
              <w:left w:val="nil"/>
              <w:bottom w:val="nil"/>
              <w:right w:val="nil"/>
            </w:tcBorders>
          </w:tcPr>
          <w:p w14:paraId="4BB01651" w14:textId="77777777" w:rsidR="007037BA" w:rsidRDefault="007037BA">
            <w:pPr>
              <w:pStyle w:val="ConsPlusNormal"/>
            </w:pPr>
          </w:p>
        </w:tc>
        <w:tc>
          <w:tcPr>
            <w:tcW w:w="2644" w:type="dxa"/>
            <w:tcBorders>
              <w:top w:val="nil"/>
              <w:left w:val="nil"/>
              <w:bottom w:val="nil"/>
              <w:right w:val="nil"/>
            </w:tcBorders>
          </w:tcPr>
          <w:p w14:paraId="3D550395" w14:textId="77777777" w:rsidR="007037BA" w:rsidRDefault="007037BA">
            <w:pPr>
              <w:pStyle w:val="ConsPlusNormal"/>
            </w:pPr>
          </w:p>
        </w:tc>
        <w:tc>
          <w:tcPr>
            <w:tcW w:w="784" w:type="dxa"/>
            <w:tcBorders>
              <w:top w:val="nil"/>
              <w:left w:val="nil"/>
              <w:bottom w:val="nil"/>
              <w:right w:val="nil"/>
            </w:tcBorders>
          </w:tcPr>
          <w:p w14:paraId="01774306" w14:textId="77777777" w:rsidR="007037BA" w:rsidRDefault="007037BA">
            <w:pPr>
              <w:pStyle w:val="ConsPlusNormal"/>
            </w:pPr>
            <w:r>
              <w:t>1211 40 000 0</w:t>
            </w:r>
          </w:p>
        </w:tc>
      </w:tr>
      <w:tr w:rsidR="007037BA" w14:paraId="518D651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460A70" w14:textId="77777777" w:rsidR="007037BA" w:rsidRDefault="007037BA">
            <w:pPr>
              <w:pStyle w:val="ConsPlusNormal"/>
            </w:pPr>
            <w:r>
              <w:t>101. Орипавин</w:t>
            </w:r>
          </w:p>
        </w:tc>
        <w:tc>
          <w:tcPr>
            <w:tcW w:w="3604" w:type="dxa"/>
            <w:tcBorders>
              <w:top w:val="nil"/>
              <w:left w:val="nil"/>
              <w:bottom w:val="nil"/>
              <w:right w:val="nil"/>
            </w:tcBorders>
          </w:tcPr>
          <w:p w14:paraId="2E0B3AA3" w14:textId="77777777" w:rsidR="007037BA" w:rsidRDefault="007037BA">
            <w:pPr>
              <w:pStyle w:val="ConsPlusNormal"/>
            </w:pPr>
          </w:p>
        </w:tc>
        <w:tc>
          <w:tcPr>
            <w:tcW w:w="4669" w:type="dxa"/>
            <w:tcBorders>
              <w:top w:val="nil"/>
              <w:left w:val="nil"/>
              <w:bottom w:val="nil"/>
              <w:right w:val="nil"/>
            </w:tcBorders>
          </w:tcPr>
          <w:p w14:paraId="7FD551C8" w14:textId="77777777" w:rsidR="007037BA" w:rsidRDefault="007037BA">
            <w:pPr>
              <w:pStyle w:val="ConsPlusNormal"/>
            </w:pPr>
            <w:r>
              <w:t>6,7,8,14-тетрадегидро-4,5-альфа-эпокси-6-метокси-17-метил-морфинан-3-ол</w:t>
            </w:r>
          </w:p>
        </w:tc>
        <w:tc>
          <w:tcPr>
            <w:tcW w:w="2644" w:type="dxa"/>
            <w:tcBorders>
              <w:top w:val="nil"/>
              <w:left w:val="nil"/>
              <w:bottom w:val="nil"/>
              <w:right w:val="nil"/>
            </w:tcBorders>
          </w:tcPr>
          <w:p w14:paraId="35AF6C4E" w14:textId="77777777" w:rsidR="007037BA" w:rsidRDefault="007037BA">
            <w:pPr>
              <w:pStyle w:val="ConsPlusNormal"/>
            </w:pPr>
          </w:p>
        </w:tc>
        <w:tc>
          <w:tcPr>
            <w:tcW w:w="784" w:type="dxa"/>
            <w:tcBorders>
              <w:top w:val="nil"/>
              <w:left w:val="nil"/>
              <w:bottom w:val="nil"/>
              <w:right w:val="nil"/>
            </w:tcBorders>
          </w:tcPr>
          <w:p w14:paraId="25DAAF8C" w14:textId="77777777" w:rsidR="007037BA" w:rsidRDefault="007037BA">
            <w:pPr>
              <w:pStyle w:val="ConsPlusNormal"/>
            </w:pPr>
            <w:r>
              <w:t>2939 19 000 0</w:t>
            </w:r>
          </w:p>
        </w:tc>
      </w:tr>
      <w:tr w:rsidR="007037BA" w14:paraId="370C535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6B743A" w14:textId="77777777" w:rsidR="007037BA" w:rsidRDefault="007037BA">
            <w:pPr>
              <w:pStyle w:val="ConsPlusNormal"/>
            </w:pPr>
            <w:r>
              <w:t>102. Пара-флуорофентанил</w:t>
            </w:r>
          </w:p>
        </w:tc>
        <w:tc>
          <w:tcPr>
            <w:tcW w:w="3604" w:type="dxa"/>
            <w:tcBorders>
              <w:top w:val="nil"/>
              <w:left w:val="nil"/>
              <w:bottom w:val="nil"/>
              <w:right w:val="nil"/>
            </w:tcBorders>
          </w:tcPr>
          <w:p w14:paraId="0D56A53F" w14:textId="77777777" w:rsidR="007037BA" w:rsidRDefault="007037BA">
            <w:pPr>
              <w:pStyle w:val="ConsPlusNormal"/>
            </w:pPr>
            <w:r>
              <w:t>пара-фторфентанил</w:t>
            </w:r>
          </w:p>
        </w:tc>
        <w:tc>
          <w:tcPr>
            <w:tcW w:w="4669" w:type="dxa"/>
            <w:tcBorders>
              <w:top w:val="nil"/>
              <w:left w:val="nil"/>
              <w:bottom w:val="nil"/>
              <w:right w:val="nil"/>
            </w:tcBorders>
          </w:tcPr>
          <w:p w14:paraId="500E2300" w14:textId="77777777" w:rsidR="007037BA" w:rsidRDefault="007037BA">
            <w:pPr>
              <w:pStyle w:val="ConsPlusNormal"/>
            </w:pPr>
            <w:r>
              <w:t>4'-фтор-N-(1-фенэтил-4-пиперидил)пропионанилид</w:t>
            </w:r>
          </w:p>
        </w:tc>
        <w:tc>
          <w:tcPr>
            <w:tcW w:w="2644" w:type="dxa"/>
            <w:tcBorders>
              <w:top w:val="nil"/>
              <w:left w:val="nil"/>
              <w:bottom w:val="nil"/>
              <w:right w:val="nil"/>
            </w:tcBorders>
          </w:tcPr>
          <w:p w14:paraId="49618AEB" w14:textId="77777777" w:rsidR="007037BA" w:rsidRDefault="007037BA">
            <w:pPr>
              <w:pStyle w:val="ConsPlusNormal"/>
            </w:pPr>
          </w:p>
        </w:tc>
        <w:tc>
          <w:tcPr>
            <w:tcW w:w="784" w:type="dxa"/>
            <w:tcBorders>
              <w:top w:val="nil"/>
              <w:left w:val="nil"/>
              <w:bottom w:val="nil"/>
              <w:right w:val="nil"/>
            </w:tcBorders>
          </w:tcPr>
          <w:p w14:paraId="3E1B43FF" w14:textId="77777777" w:rsidR="007037BA" w:rsidRDefault="007037BA">
            <w:pPr>
              <w:pStyle w:val="ConsPlusNormal"/>
            </w:pPr>
            <w:r>
              <w:t>2933 34 000 0</w:t>
            </w:r>
          </w:p>
        </w:tc>
      </w:tr>
      <w:tr w:rsidR="007037BA" w14:paraId="6CFF991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EE547C7" w14:textId="77777777" w:rsidR="007037BA" w:rsidRDefault="007037BA">
            <w:pPr>
              <w:pStyle w:val="ConsPlusNormal"/>
              <w:jc w:val="both"/>
            </w:pPr>
            <w:r>
              <w:lastRenderedPageBreak/>
              <w:t xml:space="preserve">(в ред. </w:t>
            </w:r>
            <w:hyperlink r:id="rId577">
              <w:r>
                <w:rPr>
                  <w:color w:val="0000FF"/>
                </w:rPr>
                <w:t>решения</w:t>
              </w:r>
            </w:hyperlink>
            <w:r>
              <w:t xml:space="preserve"> Коллегии Евразийской экономической комиссии от 11.10.2021 N 137)</w:t>
            </w:r>
          </w:p>
        </w:tc>
      </w:tr>
      <w:tr w:rsidR="007037BA" w14:paraId="309427E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A04A71" w14:textId="77777777" w:rsidR="007037BA" w:rsidRDefault="007037BA">
            <w:pPr>
              <w:pStyle w:val="ConsPlusNormal"/>
            </w:pPr>
            <w:r>
              <w:t>103. Пентазоцин</w:t>
            </w:r>
          </w:p>
        </w:tc>
        <w:tc>
          <w:tcPr>
            <w:tcW w:w="3604" w:type="dxa"/>
            <w:tcBorders>
              <w:top w:val="nil"/>
              <w:left w:val="nil"/>
              <w:bottom w:val="nil"/>
              <w:right w:val="nil"/>
            </w:tcBorders>
          </w:tcPr>
          <w:p w14:paraId="3454911E" w14:textId="77777777" w:rsidR="007037BA" w:rsidRDefault="007037BA">
            <w:pPr>
              <w:pStyle w:val="ConsPlusNormal"/>
            </w:pPr>
          </w:p>
        </w:tc>
        <w:tc>
          <w:tcPr>
            <w:tcW w:w="4669" w:type="dxa"/>
            <w:tcBorders>
              <w:top w:val="nil"/>
              <w:left w:val="nil"/>
              <w:bottom w:val="nil"/>
              <w:right w:val="nil"/>
            </w:tcBorders>
          </w:tcPr>
          <w:p w14:paraId="2B4FEAFD" w14:textId="77777777" w:rsidR="007037BA" w:rsidRDefault="007037BA">
            <w:pPr>
              <w:pStyle w:val="ConsPlusNormal"/>
            </w:pPr>
            <w:r>
              <w:t>(2R*,6R*,11R*)-1,2,3,4,5,6-гексагидро-6,11-диметил-3-(3-метил-2-бутенил)-2,6-метано-3-бензазоцин-8-ол</w:t>
            </w:r>
          </w:p>
        </w:tc>
        <w:tc>
          <w:tcPr>
            <w:tcW w:w="2644" w:type="dxa"/>
            <w:tcBorders>
              <w:top w:val="nil"/>
              <w:left w:val="nil"/>
              <w:bottom w:val="nil"/>
              <w:right w:val="nil"/>
            </w:tcBorders>
          </w:tcPr>
          <w:p w14:paraId="33F6C381" w14:textId="77777777" w:rsidR="007037BA" w:rsidRDefault="007037BA">
            <w:pPr>
              <w:pStyle w:val="ConsPlusNormal"/>
            </w:pPr>
          </w:p>
        </w:tc>
        <w:tc>
          <w:tcPr>
            <w:tcW w:w="784" w:type="dxa"/>
            <w:tcBorders>
              <w:top w:val="nil"/>
              <w:left w:val="nil"/>
              <w:bottom w:val="nil"/>
              <w:right w:val="nil"/>
            </w:tcBorders>
          </w:tcPr>
          <w:p w14:paraId="1CB6EC4E" w14:textId="77777777" w:rsidR="007037BA" w:rsidRDefault="007037BA">
            <w:pPr>
              <w:pStyle w:val="ConsPlusNormal"/>
            </w:pPr>
            <w:r>
              <w:t>2933 33 000 9</w:t>
            </w:r>
          </w:p>
        </w:tc>
      </w:tr>
      <w:tr w:rsidR="007037BA" w14:paraId="2782C36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ECBB244" w14:textId="77777777" w:rsidR="007037BA" w:rsidRDefault="007037BA">
            <w:pPr>
              <w:pStyle w:val="ConsPlusNormal"/>
              <w:jc w:val="both"/>
            </w:pPr>
            <w:r>
              <w:t xml:space="preserve">(в ред. </w:t>
            </w:r>
            <w:hyperlink r:id="rId578">
              <w:r>
                <w:rPr>
                  <w:color w:val="0000FF"/>
                </w:rPr>
                <w:t>решения</w:t>
              </w:r>
            </w:hyperlink>
            <w:r>
              <w:t xml:space="preserve"> Коллегии Евразийской экономической комиссии от 11.10.2021 N 137)</w:t>
            </w:r>
          </w:p>
        </w:tc>
      </w:tr>
      <w:tr w:rsidR="007037BA" w14:paraId="7C8B386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E8E308F" w14:textId="77777777" w:rsidR="007037BA" w:rsidRDefault="007037BA">
            <w:pPr>
              <w:pStyle w:val="ConsPlusNormal"/>
            </w:pPr>
            <w:r>
              <w:t>104. Пепап</w:t>
            </w:r>
          </w:p>
        </w:tc>
        <w:tc>
          <w:tcPr>
            <w:tcW w:w="3604" w:type="dxa"/>
            <w:tcBorders>
              <w:top w:val="nil"/>
              <w:left w:val="nil"/>
              <w:bottom w:val="nil"/>
              <w:right w:val="nil"/>
            </w:tcBorders>
          </w:tcPr>
          <w:p w14:paraId="0FE9D35D" w14:textId="77777777" w:rsidR="007037BA" w:rsidRDefault="007037BA">
            <w:pPr>
              <w:pStyle w:val="ConsPlusNormal"/>
            </w:pPr>
          </w:p>
        </w:tc>
        <w:tc>
          <w:tcPr>
            <w:tcW w:w="4669" w:type="dxa"/>
            <w:tcBorders>
              <w:top w:val="nil"/>
              <w:left w:val="nil"/>
              <w:bottom w:val="nil"/>
              <w:right w:val="nil"/>
            </w:tcBorders>
          </w:tcPr>
          <w:p w14:paraId="185E6277" w14:textId="77777777" w:rsidR="007037BA" w:rsidRDefault="007037BA">
            <w:pPr>
              <w:pStyle w:val="ConsPlusNormal"/>
            </w:pPr>
            <w:r>
              <w:t>1-фенэтил-4-фенил-4-пиперидинол-ацетат (эфир)</w:t>
            </w:r>
          </w:p>
        </w:tc>
        <w:tc>
          <w:tcPr>
            <w:tcW w:w="2644" w:type="dxa"/>
            <w:tcBorders>
              <w:top w:val="nil"/>
              <w:left w:val="nil"/>
              <w:bottom w:val="nil"/>
              <w:right w:val="nil"/>
            </w:tcBorders>
          </w:tcPr>
          <w:p w14:paraId="77F4343D" w14:textId="77777777" w:rsidR="007037BA" w:rsidRDefault="007037BA">
            <w:pPr>
              <w:pStyle w:val="ConsPlusNormal"/>
            </w:pPr>
          </w:p>
        </w:tc>
        <w:tc>
          <w:tcPr>
            <w:tcW w:w="784" w:type="dxa"/>
            <w:tcBorders>
              <w:top w:val="nil"/>
              <w:left w:val="nil"/>
              <w:bottom w:val="nil"/>
              <w:right w:val="nil"/>
            </w:tcBorders>
          </w:tcPr>
          <w:p w14:paraId="6E84ED29" w14:textId="77777777" w:rsidR="007037BA" w:rsidRDefault="007037BA">
            <w:pPr>
              <w:pStyle w:val="ConsPlusNormal"/>
            </w:pPr>
            <w:r>
              <w:t>2933 39 980 0</w:t>
            </w:r>
          </w:p>
        </w:tc>
      </w:tr>
      <w:tr w:rsidR="007037BA" w14:paraId="00C333C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3FFA0A9" w14:textId="77777777" w:rsidR="007037BA" w:rsidRDefault="007037BA">
            <w:pPr>
              <w:pStyle w:val="ConsPlusNormal"/>
              <w:jc w:val="both"/>
            </w:pPr>
            <w:r>
              <w:t xml:space="preserve">(в ред. </w:t>
            </w:r>
            <w:hyperlink r:id="rId579">
              <w:r>
                <w:rPr>
                  <w:color w:val="0000FF"/>
                </w:rPr>
                <w:t>решения</w:t>
              </w:r>
            </w:hyperlink>
            <w:r>
              <w:t xml:space="preserve"> Коллегии Евразийской экономической комиссии от 11.10.2021 N 137)</w:t>
            </w:r>
          </w:p>
        </w:tc>
      </w:tr>
      <w:tr w:rsidR="007037BA" w14:paraId="4D25778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A57470" w14:textId="77777777" w:rsidR="007037BA" w:rsidRDefault="007037BA">
            <w:pPr>
              <w:pStyle w:val="ConsPlusNormal"/>
            </w:pPr>
            <w:r>
              <w:t>105. Петидин</w:t>
            </w:r>
          </w:p>
        </w:tc>
        <w:tc>
          <w:tcPr>
            <w:tcW w:w="3604" w:type="dxa"/>
            <w:tcBorders>
              <w:top w:val="nil"/>
              <w:left w:val="nil"/>
              <w:bottom w:val="nil"/>
              <w:right w:val="nil"/>
            </w:tcBorders>
          </w:tcPr>
          <w:p w14:paraId="7570DA28" w14:textId="77777777" w:rsidR="007037BA" w:rsidRDefault="007037BA">
            <w:pPr>
              <w:pStyle w:val="ConsPlusNormal"/>
            </w:pPr>
          </w:p>
        </w:tc>
        <w:tc>
          <w:tcPr>
            <w:tcW w:w="4669" w:type="dxa"/>
            <w:tcBorders>
              <w:top w:val="nil"/>
              <w:left w:val="nil"/>
              <w:bottom w:val="nil"/>
              <w:right w:val="nil"/>
            </w:tcBorders>
          </w:tcPr>
          <w:p w14:paraId="056E244D" w14:textId="77777777" w:rsidR="007037BA" w:rsidRDefault="007037BA">
            <w:pPr>
              <w:pStyle w:val="ConsPlusNormal"/>
            </w:pPr>
            <w:r>
              <w:t>1-метил-4-фенилпиперидин-4-карбоновой кислоты этиловый эфир</w:t>
            </w:r>
          </w:p>
        </w:tc>
        <w:tc>
          <w:tcPr>
            <w:tcW w:w="2644" w:type="dxa"/>
            <w:tcBorders>
              <w:top w:val="nil"/>
              <w:left w:val="nil"/>
              <w:bottom w:val="nil"/>
              <w:right w:val="nil"/>
            </w:tcBorders>
          </w:tcPr>
          <w:p w14:paraId="6D734382" w14:textId="77777777" w:rsidR="007037BA" w:rsidRDefault="007037BA">
            <w:pPr>
              <w:pStyle w:val="ConsPlusNormal"/>
            </w:pPr>
          </w:p>
        </w:tc>
        <w:tc>
          <w:tcPr>
            <w:tcW w:w="784" w:type="dxa"/>
            <w:tcBorders>
              <w:top w:val="nil"/>
              <w:left w:val="nil"/>
              <w:bottom w:val="nil"/>
              <w:right w:val="nil"/>
            </w:tcBorders>
          </w:tcPr>
          <w:p w14:paraId="79F1D280" w14:textId="77777777" w:rsidR="007037BA" w:rsidRDefault="007037BA">
            <w:pPr>
              <w:pStyle w:val="ConsPlusNormal"/>
            </w:pPr>
            <w:r>
              <w:t>2933 33 000 9</w:t>
            </w:r>
          </w:p>
        </w:tc>
      </w:tr>
      <w:tr w:rsidR="007037BA" w14:paraId="404577D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1666535" w14:textId="77777777" w:rsidR="007037BA" w:rsidRDefault="007037BA">
            <w:pPr>
              <w:pStyle w:val="ConsPlusNormal"/>
              <w:jc w:val="both"/>
            </w:pPr>
            <w:r>
              <w:t xml:space="preserve">(в ред. </w:t>
            </w:r>
            <w:hyperlink r:id="rId580">
              <w:r>
                <w:rPr>
                  <w:color w:val="0000FF"/>
                </w:rPr>
                <w:t>решения</w:t>
              </w:r>
            </w:hyperlink>
            <w:r>
              <w:t xml:space="preserve"> Коллегии Евразийской экономической комиссии от 11.10.2021 N 137)</w:t>
            </w:r>
          </w:p>
        </w:tc>
      </w:tr>
      <w:tr w:rsidR="007037BA" w14:paraId="1848DDC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4129DC3" w14:textId="77777777" w:rsidR="007037BA" w:rsidRDefault="007037BA">
            <w:pPr>
              <w:pStyle w:val="ConsPlusNormal"/>
            </w:pPr>
            <w:r>
              <w:t>106. Петидин - промежуточный продукт A</w:t>
            </w:r>
          </w:p>
        </w:tc>
        <w:tc>
          <w:tcPr>
            <w:tcW w:w="3604" w:type="dxa"/>
            <w:tcBorders>
              <w:top w:val="nil"/>
              <w:left w:val="nil"/>
              <w:bottom w:val="nil"/>
              <w:right w:val="nil"/>
            </w:tcBorders>
          </w:tcPr>
          <w:p w14:paraId="193B1FF4" w14:textId="77777777" w:rsidR="007037BA" w:rsidRDefault="007037BA">
            <w:pPr>
              <w:pStyle w:val="ConsPlusNormal"/>
            </w:pPr>
          </w:p>
        </w:tc>
        <w:tc>
          <w:tcPr>
            <w:tcW w:w="4669" w:type="dxa"/>
            <w:tcBorders>
              <w:top w:val="nil"/>
              <w:left w:val="nil"/>
              <w:bottom w:val="nil"/>
              <w:right w:val="nil"/>
            </w:tcBorders>
          </w:tcPr>
          <w:p w14:paraId="0C458C84" w14:textId="77777777" w:rsidR="007037BA" w:rsidRDefault="007037BA">
            <w:pPr>
              <w:pStyle w:val="ConsPlusNormal"/>
            </w:pPr>
            <w:r>
              <w:t>4-циано-1-метил-4-фенилпиперидин</w:t>
            </w:r>
          </w:p>
        </w:tc>
        <w:tc>
          <w:tcPr>
            <w:tcW w:w="2644" w:type="dxa"/>
            <w:tcBorders>
              <w:top w:val="nil"/>
              <w:left w:val="nil"/>
              <w:bottom w:val="nil"/>
              <w:right w:val="nil"/>
            </w:tcBorders>
          </w:tcPr>
          <w:p w14:paraId="632C5242" w14:textId="77777777" w:rsidR="007037BA" w:rsidRDefault="007037BA">
            <w:pPr>
              <w:pStyle w:val="ConsPlusNormal"/>
            </w:pPr>
          </w:p>
        </w:tc>
        <w:tc>
          <w:tcPr>
            <w:tcW w:w="784" w:type="dxa"/>
            <w:tcBorders>
              <w:top w:val="nil"/>
              <w:left w:val="nil"/>
              <w:bottom w:val="nil"/>
              <w:right w:val="nil"/>
            </w:tcBorders>
          </w:tcPr>
          <w:p w14:paraId="365C918F" w14:textId="77777777" w:rsidR="007037BA" w:rsidRDefault="007037BA">
            <w:pPr>
              <w:pStyle w:val="ConsPlusNormal"/>
            </w:pPr>
            <w:r>
              <w:t>2933 33 000 9</w:t>
            </w:r>
          </w:p>
        </w:tc>
      </w:tr>
      <w:tr w:rsidR="007037BA" w14:paraId="1A1AE50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E7142C2" w14:textId="77777777" w:rsidR="007037BA" w:rsidRDefault="007037BA">
            <w:pPr>
              <w:pStyle w:val="ConsPlusNormal"/>
              <w:jc w:val="both"/>
            </w:pPr>
            <w:r>
              <w:t xml:space="preserve">(в ред. </w:t>
            </w:r>
            <w:hyperlink r:id="rId581">
              <w:r>
                <w:rPr>
                  <w:color w:val="0000FF"/>
                </w:rPr>
                <w:t>решения</w:t>
              </w:r>
            </w:hyperlink>
            <w:r>
              <w:t xml:space="preserve"> Коллегии Евразийской экономической комиссии от 11.10.2021 N 137)</w:t>
            </w:r>
          </w:p>
        </w:tc>
      </w:tr>
      <w:tr w:rsidR="007037BA" w14:paraId="1B49938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4D1A54D" w14:textId="77777777" w:rsidR="007037BA" w:rsidRDefault="007037BA">
            <w:pPr>
              <w:pStyle w:val="ConsPlusNormal"/>
            </w:pPr>
            <w:r>
              <w:t>107. Петидин - промежуточный продукт B</w:t>
            </w:r>
          </w:p>
        </w:tc>
        <w:tc>
          <w:tcPr>
            <w:tcW w:w="3604" w:type="dxa"/>
            <w:tcBorders>
              <w:top w:val="nil"/>
              <w:left w:val="nil"/>
              <w:bottom w:val="nil"/>
              <w:right w:val="nil"/>
            </w:tcBorders>
          </w:tcPr>
          <w:p w14:paraId="49BF2754" w14:textId="77777777" w:rsidR="007037BA" w:rsidRDefault="007037BA">
            <w:pPr>
              <w:pStyle w:val="ConsPlusNormal"/>
            </w:pPr>
          </w:p>
        </w:tc>
        <w:tc>
          <w:tcPr>
            <w:tcW w:w="4669" w:type="dxa"/>
            <w:tcBorders>
              <w:top w:val="nil"/>
              <w:left w:val="nil"/>
              <w:bottom w:val="nil"/>
              <w:right w:val="nil"/>
            </w:tcBorders>
          </w:tcPr>
          <w:p w14:paraId="4554AFBC" w14:textId="77777777" w:rsidR="007037BA" w:rsidRDefault="007037BA">
            <w:pPr>
              <w:pStyle w:val="ConsPlusNormal"/>
            </w:pPr>
            <w:r>
              <w:t>4-фенилпиперидин-4-карбоновой кислоты этиловый эфир</w:t>
            </w:r>
          </w:p>
        </w:tc>
        <w:tc>
          <w:tcPr>
            <w:tcW w:w="2644" w:type="dxa"/>
            <w:tcBorders>
              <w:top w:val="nil"/>
              <w:left w:val="nil"/>
              <w:bottom w:val="nil"/>
              <w:right w:val="nil"/>
            </w:tcBorders>
          </w:tcPr>
          <w:p w14:paraId="5CE6A08D" w14:textId="77777777" w:rsidR="007037BA" w:rsidRDefault="007037BA">
            <w:pPr>
              <w:pStyle w:val="ConsPlusNormal"/>
            </w:pPr>
          </w:p>
        </w:tc>
        <w:tc>
          <w:tcPr>
            <w:tcW w:w="784" w:type="dxa"/>
            <w:tcBorders>
              <w:top w:val="nil"/>
              <w:left w:val="nil"/>
              <w:bottom w:val="nil"/>
              <w:right w:val="nil"/>
            </w:tcBorders>
          </w:tcPr>
          <w:p w14:paraId="16AA3896" w14:textId="77777777" w:rsidR="007037BA" w:rsidRDefault="007037BA">
            <w:pPr>
              <w:pStyle w:val="ConsPlusNormal"/>
            </w:pPr>
            <w:r>
              <w:t>2933 39 980 0</w:t>
            </w:r>
          </w:p>
        </w:tc>
      </w:tr>
      <w:tr w:rsidR="007037BA" w14:paraId="4E47B2C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0AD955B" w14:textId="77777777" w:rsidR="007037BA" w:rsidRDefault="007037BA">
            <w:pPr>
              <w:pStyle w:val="ConsPlusNormal"/>
              <w:jc w:val="both"/>
            </w:pPr>
            <w:r>
              <w:t xml:space="preserve">(в ред. </w:t>
            </w:r>
            <w:hyperlink r:id="rId582">
              <w:r>
                <w:rPr>
                  <w:color w:val="0000FF"/>
                </w:rPr>
                <w:t>решения</w:t>
              </w:r>
            </w:hyperlink>
            <w:r>
              <w:t xml:space="preserve"> Коллегии Евразийской экономической комиссии от 11.10.2021 N 137)</w:t>
            </w:r>
          </w:p>
        </w:tc>
      </w:tr>
      <w:tr w:rsidR="007037BA" w14:paraId="0604449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A34E4C" w14:textId="77777777" w:rsidR="007037BA" w:rsidRDefault="007037BA">
            <w:pPr>
              <w:pStyle w:val="ConsPlusNormal"/>
            </w:pPr>
            <w:r>
              <w:t>108. Петидин - промежуточный продукт C</w:t>
            </w:r>
          </w:p>
        </w:tc>
        <w:tc>
          <w:tcPr>
            <w:tcW w:w="3604" w:type="dxa"/>
            <w:tcBorders>
              <w:top w:val="nil"/>
              <w:left w:val="nil"/>
              <w:bottom w:val="nil"/>
              <w:right w:val="nil"/>
            </w:tcBorders>
          </w:tcPr>
          <w:p w14:paraId="26FF7BB3" w14:textId="77777777" w:rsidR="007037BA" w:rsidRDefault="007037BA">
            <w:pPr>
              <w:pStyle w:val="ConsPlusNormal"/>
            </w:pPr>
          </w:p>
        </w:tc>
        <w:tc>
          <w:tcPr>
            <w:tcW w:w="4669" w:type="dxa"/>
            <w:tcBorders>
              <w:top w:val="nil"/>
              <w:left w:val="nil"/>
              <w:bottom w:val="nil"/>
              <w:right w:val="nil"/>
            </w:tcBorders>
          </w:tcPr>
          <w:p w14:paraId="32393D72" w14:textId="77777777" w:rsidR="007037BA" w:rsidRDefault="007037BA">
            <w:pPr>
              <w:pStyle w:val="ConsPlusNormal"/>
            </w:pPr>
            <w:r>
              <w:t>1-метил-4-фенилпиперидин-4-карбоновая кислота</w:t>
            </w:r>
          </w:p>
        </w:tc>
        <w:tc>
          <w:tcPr>
            <w:tcW w:w="2644" w:type="dxa"/>
            <w:tcBorders>
              <w:top w:val="nil"/>
              <w:left w:val="nil"/>
              <w:bottom w:val="nil"/>
              <w:right w:val="nil"/>
            </w:tcBorders>
          </w:tcPr>
          <w:p w14:paraId="58F719D3" w14:textId="77777777" w:rsidR="007037BA" w:rsidRDefault="007037BA">
            <w:pPr>
              <w:pStyle w:val="ConsPlusNormal"/>
            </w:pPr>
          </w:p>
        </w:tc>
        <w:tc>
          <w:tcPr>
            <w:tcW w:w="784" w:type="dxa"/>
            <w:tcBorders>
              <w:top w:val="nil"/>
              <w:left w:val="nil"/>
              <w:bottom w:val="nil"/>
              <w:right w:val="nil"/>
            </w:tcBorders>
          </w:tcPr>
          <w:p w14:paraId="1AA6A492" w14:textId="77777777" w:rsidR="007037BA" w:rsidRDefault="007037BA">
            <w:pPr>
              <w:pStyle w:val="ConsPlusNormal"/>
            </w:pPr>
            <w:r>
              <w:t xml:space="preserve">2933 39 </w:t>
            </w:r>
            <w:r>
              <w:lastRenderedPageBreak/>
              <w:t>980 0</w:t>
            </w:r>
          </w:p>
        </w:tc>
      </w:tr>
      <w:tr w:rsidR="007037BA" w14:paraId="78A2ED8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CC91120" w14:textId="77777777" w:rsidR="007037BA" w:rsidRDefault="007037BA">
            <w:pPr>
              <w:pStyle w:val="ConsPlusNormal"/>
              <w:jc w:val="both"/>
            </w:pPr>
            <w:r>
              <w:lastRenderedPageBreak/>
              <w:t xml:space="preserve">(в ред. </w:t>
            </w:r>
            <w:hyperlink r:id="rId583">
              <w:r>
                <w:rPr>
                  <w:color w:val="0000FF"/>
                </w:rPr>
                <w:t>решения</w:t>
              </w:r>
            </w:hyperlink>
            <w:r>
              <w:t xml:space="preserve"> Коллегии Евразийской экономической комиссии от 11.10.2021 N 137)</w:t>
            </w:r>
          </w:p>
        </w:tc>
      </w:tr>
      <w:tr w:rsidR="007037BA" w14:paraId="0171150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D7EA238" w14:textId="77777777" w:rsidR="007037BA" w:rsidRDefault="007037BA">
            <w:pPr>
              <w:pStyle w:val="ConsPlusNormal"/>
            </w:pPr>
            <w:r>
              <w:t>109. Пиминодин</w:t>
            </w:r>
          </w:p>
        </w:tc>
        <w:tc>
          <w:tcPr>
            <w:tcW w:w="3604" w:type="dxa"/>
            <w:tcBorders>
              <w:top w:val="nil"/>
              <w:left w:val="nil"/>
              <w:bottom w:val="nil"/>
              <w:right w:val="nil"/>
            </w:tcBorders>
          </w:tcPr>
          <w:p w14:paraId="1E21F9EA" w14:textId="77777777" w:rsidR="007037BA" w:rsidRDefault="007037BA">
            <w:pPr>
              <w:pStyle w:val="ConsPlusNormal"/>
            </w:pPr>
          </w:p>
        </w:tc>
        <w:tc>
          <w:tcPr>
            <w:tcW w:w="4669" w:type="dxa"/>
            <w:tcBorders>
              <w:top w:val="nil"/>
              <w:left w:val="nil"/>
              <w:bottom w:val="nil"/>
              <w:right w:val="nil"/>
            </w:tcBorders>
          </w:tcPr>
          <w:p w14:paraId="187D48FF" w14:textId="77777777" w:rsidR="007037BA" w:rsidRDefault="007037BA">
            <w:pPr>
              <w:pStyle w:val="ConsPlusNormal"/>
            </w:pPr>
            <w:r>
              <w:t>4-фенил-1-(3-фениламинопропил)-пиперидин-4-карбоновой кислоты этиловый эфир</w:t>
            </w:r>
          </w:p>
        </w:tc>
        <w:tc>
          <w:tcPr>
            <w:tcW w:w="2644" w:type="dxa"/>
            <w:tcBorders>
              <w:top w:val="nil"/>
              <w:left w:val="nil"/>
              <w:bottom w:val="nil"/>
              <w:right w:val="nil"/>
            </w:tcBorders>
          </w:tcPr>
          <w:p w14:paraId="196620F3" w14:textId="77777777" w:rsidR="007037BA" w:rsidRDefault="007037BA">
            <w:pPr>
              <w:pStyle w:val="ConsPlusNormal"/>
            </w:pPr>
          </w:p>
        </w:tc>
        <w:tc>
          <w:tcPr>
            <w:tcW w:w="784" w:type="dxa"/>
            <w:tcBorders>
              <w:top w:val="nil"/>
              <w:left w:val="nil"/>
              <w:bottom w:val="nil"/>
              <w:right w:val="nil"/>
            </w:tcBorders>
          </w:tcPr>
          <w:p w14:paraId="7E0ADA99" w14:textId="77777777" w:rsidR="007037BA" w:rsidRDefault="007037BA">
            <w:pPr>
              <w:pStyle w:val="ConsPlusNormal"/>
            </w:pPr>
            <w:r>
              <w:t>2933 39 980 0</w:t>
            </w:r>
          </w:p>
        </w:tc>
      </w:tr>
      <w:tr w:rsidR="007037BA" w14:paraId="187C364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A3F4663" w14:textId="77777777" w:rsidR="007037BA" w:rsidRDefault="007037BA">
            <w:pPr>
              <w:pStyle w:val="ConsPlusNormal"/>
              <w:jc w:val="both"/>
            </w:pPr>
            <w:r>
              <w:t xml:space="preserve">(в ред. </w:t>
            </w:r>
            <w:hyperlink r:id="rId584">
              <w:r>
                <w:rPr>
                  <w:color w:val="0000FF"/>
                </w:rPr>
                <w:t>решения</w:t>
              </w:r>
            </w:hyperlink>
            <w:r>
              <w:t xml:space="preserve"> Коллегии Евразийской экономической комиссии от 11.10.2021 N 137)</w:t>
            </w:r>
          </w:p>
        </w:tc>
      </w:tr>
      <w:tr w:rsidR="007037BA" w14:paraId="0C1B10D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03C3AAE" w14:textId="77777777" w:rsidR="007037BA" w:rsidRDefault="007037BA">
            <w:pPr>
              <w:pStyle w:val="ConsPlusNormal"/>
            </w:pPr>
            <w:r>
              <w:t>110. Пиритрамид</w:t>
            </w:r>
          </w:p>
        </w:tc>
        <w:tc>
          <w:tcPr>
            <w:tcW w:w="3604" w:type="dxa"/>
            <w:tcBorders>
              <w:top w:val="nil"/>
              <w:left w:val="nil"/>
              <w:bottom w:val="nil"/>
              <w:right w:val="nil"/>
            </w:tcBorders>
          </w:tcPr>
          <w:p w14:paraId="51A41813" w14:textId="77777777" w:rsidR="007037BA" w:rsidRDefault="007037BA">
            <w:pPr>
              <w:pStyle w:val="ConsPlusNormal"/>
            </w:pPr>
            <w:r>
              <w:t>дипидолор</w:t>
            </w:r>
          </w:p>
        </w:tc>
        <w:tc>
          <w:tcPr>
            <w:tcW w:w="4669" w:type="dxa"/>
            <w:tcBorders>
              <w:top w:val="nil"/>
              <w:left w:val="nil"/>
              <w:bottom w:val="nil"/>
              <w:right w:val="nil"/>
            </w:tcBorders>
          </w:tcPr>
          <w:p w14:paraId="1F3C7C47" w14:textId="77777777" w:rsidR="007037BA" w:rsidRDefault="007037BA">
            <w:pPr>
              <w:pStyle w:val="ConsPlusNormal"/>
            </w:pPr>
            <w:r>
              <w:t>1-(3-циано-3,3-дифенилпропил)-4-(1-пиперидино)-пиперидин-4-амид карбоновой кислоты</w:t>
            </w:r>
          </w:p>
        </w:tc>
        <w:tc>
          <w:tcPr>
            <w:tcW w:w="2644" w:type="dxa"/>
            <w:tcBorders>
              <w:top w:val="nil"/>
              <w:left w:val="nil"/>
              <w:bottom w:val="nil"/>
              <w:right w:val="nil"/>
            </w:tcBorders>
          </w:tcPr>
          <w:p w14:paraId="6E786E6E" w14:textId="77777777" w:rsidR="007037BA" w:rsidRDefault="007037BA">
            <w:pPr>
              <w:pStyle w:val="ConsPlusNormal"/>
            </w:pPr>
          </w:p>
        </w:tc>
        <w:tc>
          <w:tcPr>
            <w:tcW w:w="784" w:type="dxa"/>
            <w:tcBorders>
              <w:top w:val="nil"/>
              <w:left w:val="nil"/>
              <w:bottom w:val="nil"/>
              <w:right w:val="nil"/>
            </w:tcBorders>
          </w:tcPr>
          <w:p w14:paraId="1D316C79" w14:textId="77777777" w:rsidR="007037BA" w:rsidRDefault="007037BA">
            <w:pPr>
              <w:pStyle w:val="ConsPlusNormal"/>
            </w:pPr>
            <w:r>
              <w:t>2933 33 000 9</w:t>
            </w:r>
          </w:p>
        </w:tc>
      </w:tr>
      <w:tr w:rsidR="007037BA" w14:paraId="0D91E0E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561A209" w14:textId="77777777" w:rsidR="007037BA" w:rsidRDefault="007037BA">
            <w:pPr>
              <w:pStyle w:val="ConsPlusNormal"/>
              <w:jc w:val="both"/>
            </w:pPr>
            <w:r>
              <w:t xml:space="preserve">(в ред. </w:t>
            </w:r>
            <w:hyperlink r:id="rId585">
              <w:r>
                <w:rPr>
                  <w:color w:val="0000FF"/>
                </w:rPr>
                <w:t>решения</w:t>
              </w:r>
            </w:hyperlink>
            <w:r>
              <w:t xml:space="preserve"> Коллегии Евразийской экономической комиссии от 11.10.2021 N 137)</w:t>
            </w:r>
          </w:p>
        </w:tc>
      </w:tr>
      <w:tr w:rsidR="007037BA" w14:paraId="7C0308A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6DC926" w14:textId="77777777" w:rsidR="007037BA" w:rsidRDefault="007037BA">
            <w:pPr>
              <w:pStyle w:val="ConsPlusNormal"/>
            </w:pPr>
            <w:r>
              <w:t>111. Прогептазин</w:t>
            </w:r>
          </w:p>
        </w:tc>
        <w:tc>
          <w:tcPr>
            <w:tcW w:w="3604" w:type="dxa"/>
            <w:tcBorders>
              <w:top w:val="nil"/>
              <w:left w:val="nil"/>
              <w:bottom w:val="nil"/>
              <w:right w:val="nil"/>
            </w:tcBorders>
          </w:tcPr>
          <w:p w14:paraId="7ECA785D" w14:textId="77777777" w:rsidR="007037BA" w:rsidRDefault="007037BA">
            <w:pPr>
              <w:pStyle w:val="ConsPlusNormal"/>
            </w:pPr>
          </w:p>
        </w:tc>
        <w:tc>
          <w:tcPr>
            <w:tcW w:w="4669" w:type="dxa"/>
            <w:tcBorders>
              <w:top w:val="nil"/>
              <w:left w:val="nil"/>
              <w:bottom w:val="nil"/>
              <w:right w:val="nil"/>
            </w:tcBorders>
          </w:tcPr>
          <w:p w14:paraId="38788584" w14:textId="77777777" w:rsidR="007037BA" w:rsidRDefault="007037BA">
            <w:pPr>
              <w:pStyle w:val="ConsPlusNormal"/>
            </w:pPr>
            <w:r>
              <w:t>1,3-диметил-4-фенил-4-пропионоксиазациклогептан</w:t>
            </w:r>
          </w:p>
        </w:tc>
        <w:tc>
          <w:tcPr>
            <w:tcW w:w="2644" w:type="dxa"/>
            <w:tcBorders>
              <w:top w:val="nil"/>
              <w:left w:val="nil"/>
              <w:bottom w:val="nil"/>
              <w:right w:val="nil"/>
            </w:tcBorders>
          </w:tcPr>
          <w:p w14:paraId="02A6EB01" w14:textId="77777777" w:rsidR="007037BA" w:rsidRDefault="007037BA">
            <w:pPr>
              <w:pStyle w:val="ConsPlusNormal"/>
            </w:pPr>
          </w:p>
        </w:tc>
        <w:tc>
          <w:tcPr>
            <w:tcW w:w="784" w:type="dxa"/>
            <w:tcBorders>
              <w:top w:val="nil"/>
              <w:left w:val="nil"/>
              <w:bottom w:val="nil"/>
              <w:right w:val="nil"/>
            </w:tcBorders>
          </w:tcPr>
          <w:p w14:paraId="589234DE" w14:textId="77777777" w:rsidR="007037BA" w:rsidRDefault="007037BA">
            <w:pPr>
              <w:pStyle w:val="ConsPlusNormal"/>
            </w:pPr>
            <w:r>
              <w:t>2933 99 800 8</w:t>
            </w:r>
          </w:p>
        </w:tc>
      </w:tr>
      <w:tr w:rsidR="007037BA" w14:paraId="0F4B2D6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6F137C" w14:textId="77777777" w:rsidR="007037BA" w:rsidRDefault="007037BA">
            <w:pPr>
              <w:pStyle w:val="ConsPlusNormal"/>
              <w:jc w:val="both"/>
            </w:pPr>
            <w:r>
              <w:t xml:space="preserve">(в ред. </w:t>
            </w:r>
            <w:hyperlink r:id="rId586">
              <w:r>
                <w:rPr>
                  <w:color w:val="0000FF"/>
                </w:rPr>
                <w:t>решения</w:t>
              </w:r>
            </w:hyperlink>
            <w:r>
              <w:t xml:space="preserve"> Коллегии Евразийской экономической комиссии от 15.11.2016 N 145)</w:t>
            </w:r>
          </w:p>
        </w:tc>
      </w:tr>
      <w:tr w:rsidR="007037BA" w14:paraId="432367E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1A7CF9" w14:textId="77777777" w:rsidR="007037BA" w:rsidRDefault="007037BA">
            <w:pPr>
              <w:pStyle w:val="ConsPlusNormal"/>
            </w:pPr>
            <w:r>
              <w:t>112. Пропанидид</w:t>
            </w:r>
          </w:p>
        </w:tc>
        <w:tc>
          <w:tcPr>
            <w:tcW w:w="3604" w:type="dxa"/>
            <w:tcBorders>
              <w:top w:val="nil"/>
              <w:left w:val="nil"/>
              <w:bottom w:val="nil"/>
              <w:right w:val="nil"/>
            </w:tcBorders>
          </w:tcPr>
          <w:p w14:paraId="5D393625" w14:textId="77777777" w:rsidR="007037BA" w:rsidRDefault="007037BA">
            <w:pPr>
              <w:pStyle w:val="ConsPlusNormal"/>
            </w:pPr>
          </w:p>
        </w:tc>
        <w:tc>
          <w:tcPr>
            <w:tcW w:w="4669" w:type="dxa"/>
            <w:tcBorders>
              <w:top w:val="nil"/>
              <w:left w:val="nil"/>
              <w:bottom w:val="nil"/>
              <w:right w:val="nil"/>
            </w:tcBorders>
          </w:tcPr>
          <w:p w14:paraId="76DF1389" w14:textId="77777777" w:rsidR="007037BA" w:rsidRDefault="007037BA">
            <w:pPr>
              <w:pStyle w:val="ConsPlusNormal"/>
            </w:pPr>
            <w:r>
              <w:t>3-метокси-4-(N,N-диэтилкарбомилметокси)-фенилуксусной кислоты пропиловый эфир</w:t>
            </w:r>
          </w:p>
        </w:tc>
        <w:tc>
          <w:tcPr>
            <w:tcW w:w="2644" w:type="dxa"/>
            <w:tcBorders>
              <w:top w:val="nil"/>
              <w:left w:val="nil"/>
              <w:bottom w:val="nil"/>
              <w:right w:val="nil"/>
            </w:tcBorders>
          </w:tcPr>
          <w:p w14:paraId="66FD76C3" w14:textId="77777777" w:rsidR="007037BA" w:rsidRDefault="007037BA">
            <w:pPr>
              <w:pStyle w:val="ConsPlusNormal"/>
            </w:pPr>
          </w:p>
        </w:tc>
        <w:tc>
          <w:tcPr>
            <w:tcW w:w="784" w:type="dxa"/>
            <w:tcBorders>
              <w:top w:val="nil"/>
              <w:left w:val="nil"/>
              <w:bottom w:val="nil"/>
              <w:right w:val="nil"/>
            </w:tcBorders>
          </w:tcPr>
          <w:p w14:paraId="24C20AC2" w14:textId="77777777" w:rsidR="007037BA" w:rsidRDefault="007037BA">
            <w:pPr>
              <w:pStyle w:val="ConsPlusNormal"/>
            </w:pPr>
            <w:r>
              <w:t>2924 29 990 9</w:t>
            </w:r>
          </w:p>
        </w:tc>
      </w:tr>
      <w:tr w:rsidR="007037BA" w14:paraId="69E4932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054ED71" w14:textId="77777777" w:rsidR="007037BA" w:rsidRDefault="007037BA">
            <w:pPr>
              <w:pStyle w:val="ConsPlusNormal"/>
              <w:jc w:val="both"/>
            </w:pPr>
            <w:r>
              <w:t xml:space="preserve">(в ред. решений Коллегии Евразийской экономической комиссии от 15.11.2016 </w:t>
            </w:r>
            <w:hyperlink r:id="rId587">
              <w:r>
                <w:rPr>
                  <w:color w:val="0000FF"/>
                </w:rPr>
                <w:t>N 145</w:t>
              </w:r>
            </w:hyperlink>
            <w:r>
              <w:t>,</w:t>
            </w:r>
          </w:p>
          <w:p w14:paraId="1525E590" w14:textId="77777777" w:rsidR="007037BA" w:rsidRDefault="007037BA">
            <w:pPr>
              <w:pStyle w:val="ConsPlusNormal"/>
              <w:jc w:val="both"/>
            </w:pPr>
            <w:r>
              <w:t xml:space="preserve">от 16.10.2018 </w:t>
            </w:r>
            <w:hyperlink r:id="rId588">
              <w:r>
                <w:rPr>
                  <w:color w:val="0000FF"/>
                </w:rPr>
                <w:t>N 163</w:t>
              </w:r>
            </w:hyperlink>
            <w:r>
              <w:t>)</w:t>
            </w:r>
          </w:p>
        </w:tc>
      </w:tr>
      <w:tr w:rsidR="007037BA" w14:paraId="02D6739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0EE8189" w14:textId="77777777" w:rsidR="007037BA" w:rsidRDefault="007037BA">
            <w:pPr>
              <w:pStyle w:val="ConsPlusNormal"/>
            </w:pPr>
            <w:r>
              <w:t>113. Проперидин</w:t>
            </w:r>
          </w:p>
        </w:tc>
        <w:tc>
          <w:tcPr>
            <w:tcW w:w="3604" w:type="dxa"/>
            <w:tcBorders>
              <w:top w:val="nil"/>
              <w:left w:val="nil"/>
              <w:bottom w:val="nil"/>
              <w:right w:val="nil"/>
            </w:tcBorders>
          </w:tcPr>
          <w:p w14:paraId="58EC1EFD" w14:textId="77777777" w:rsidR="007037BA" w:rsidRDefault="007037BA">
            <w:pPr>
              <w:pStyle w:val="ConsPlusNormal"/>
            </w:pPr>
          </w:p>
        </w:tc>
        <w:tc>
          <w:tcPr>
            <w:tcW w:w="4669" w:type="dxa"/>
            <w:tcBorders>
              <w:top w:val="nil"/>
              <w:left w:val="nil"/>
              <w:bottom w:val="nil"/>
              <w:right w:val="nil"/>
            </w:tcBorders>
          </w:tcPr>
          <w:p w14:paraId="756DAEEB" w14:textId="77777777" w:rsidR="007037BA" w:rsidRDefault="007037BA">
            <w:pPr>
              <w:pStyle w:val="ConsPlusNormal"/>
            </w:pPr>
            <w:r>
              <w:t>изопропиловый эфир 1-метил-4-фенилпиперидин-4-карбоновой кислоты</w:t>
            </w:r>
          </w:p>
        </w:tc>
        <w:tc>
          <w:tcPr>
            <w:tcW w:w="2644" w:type="dxa"/>
            <w:tcBorders>
              <w:top w:val="nil"/>
              <w:left w:val="nil"/>
              <w:bottom w:val="nil"/>
              <w:right w:val="nil"/>
            </w:tcBorders>
          </w:tcPr>
          <w:p w14:paraId="0BDC5EF7" w14:textId="77777777" w:rsidR="007037BA" w:rsidRDefault="007037BA">
            <w:pPr>
              <w:pStyle w:val="ConsPlusNormal"/>
            </w:pPr>
          </w:p>
        </w:tc>
        <w:tc>
          <w:tcPr>
            <w:tcW w:w="784" w:type="dxa"/>
            <w:tcBorders>
              <w:top w:val="nil"/>
              <w:left w:val="nil"/>
              <w:bottom w:val="nil"/>
              <w:right w:val="nil"/>
            </w:tcBorders>
          </w:tcPr>
          <w:p w14:paraId="2033EB4C" w14:textId="77777777" w:rsidR="007037BA" w:rsidRDefault="007037BA">
            <w:pPr>
              <w:pStyle w:val="ConsPlusNormal"/>
            </w:pPr>
            <w:r>
              <w:t>2933 39 980 0</w:t>
            </w:r>
          </w:p>
        </w:tc>
      </w:tr>
      <w:tr w:rsidR="007037BA" w14:paraId="36BBDBC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81E1FEE" w14:textId="77777777" w:rsidR="007037BA" w:rsidRDefault="007037BA">
            <w:pPr>
              <w:pStyle w:val="ConsPlusNormal"/>
              <w:jc w:val="both"/>
            </w:pPr>
            <w:r>
              <w:t xml:space="preserve">(в ред. </w:t>
            </w:r>
            <w:hyperlink r:id="rId589">
              <w:r>
                <w:rPr>
                  <w:color w:val="0000FF"/>
                </w:rPr>
                <w:t>решения</w:t>
              </w:r>
            </w:hyperlink>
            <w:r>
              <w:t xml:space="preserve"> Коллегии Евразийской экономической комиссии от 11.10.2021 N 137)</w:t>
            </w:r>
          </w:p>
        </w:tc>
      </w:tr>
      <w:tr w:rsidR="007037BA" w14:paraId="5942781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EA7A6A" w14:textId="77777777" w:rsidR="007037BA" w:rsidRDefault="007037BA">
            <w:pPr>
              <w:pStyle w:val="ConsPlusNormal"/>
            </w:pPr>
            <w:r>
              <w:lastRenderedPageBreak/>
              <w:t>114. Пропирам</w:t>
            </w:r>
          </w:p>
        </w:tc>
        <w:tc>
          <w:tcPr>
            <w:tcW w:w="3604" w:type="dxa"/>
            <w:tcBorders>
              <w:top w:val="nil"/>
              <w:left w:val="nil"/>
              <w:bottom w:val="nil"/>
              <w:right w:val="nil"/>
            </w:tcBorders>
          </w:tcPr>
          <w:p w14:paraId="416725A6" w14:textId="77777777" w:rsidR="007037BA" w:rsidRDefault="007037BA">
            <w:pPr>
              <w:pStyle w:val="ConsPlusNormal"/>
            </w:pPr>
          </w:p>
        </w:tc>
        <w:tc>
          <w:tcPr>
            <w:tcW w:w="4669" w:type="dxa"/>
            <w:tcBorders>
              <w:top w:val="nil"/>
              <w:left w:val="nil"/>
              <w:bottom w:val="nil"/>
              <w:right w:val="nil"/>
            </w:tcBorders>
          </w:tcPr>
          <w:p w14:paraId="2D1C35C9" w14:textId="77777777" w:rsidR="007037BA" w:rsidRDefault="007037BA">
            <w:pPr>
              <w:pStyle w:val="ConsPlusNormal"/>
            </w:pPr>
            <w:r>
              <w:t>N-(1-метил-2-пиперидиноэтил)-N-2-пиридилпропионамид</w:t>
            </w:r>
          </w:p>
        </w:tc>
        <w:tc>
          <w:tcPr>
            <w:tcW w:w="2644" w:type="dxa"/>
            <w:tcBorders>
              <w:top w:val="nil"/>
              <w:left w:val="nil"/>
              <w:bottom w:val="nil"/>
              <w:right w:val="nil"/>
            </w:tcBorders>
          </w:tcPr>
          <w:p w14:paraId="2E4829C0" w14:textId="77777777" w:rsidR="007037BA" w:rsidRDefault="007037BA">
            <w:pPr>
              <w:pStyle w:val="ConsPlusNormal"/>
            </w:pPr>
          </w:p>
        </w:tc>
        <w:tc>
          <w:tcPr>
            <w:tcW w:w="784" w:type="dxa"/>
            <w:tcBorders>
              <w:top w:val="nil"/>
              <w:left w:val="nil"/>
              <w:bottom w:val="nil"/>
              <w:right w:val="nil"/>
            </w:tcBorders>
          </w:tcPr>
          <w:p w14:paraId="21767A67" w14:textId="77777777" w:rsidR="007037BA" w:rsidRDefault="007037BA">
            <w:pPr>
              <w:pStyle w:val="ConsPlusNormal"/>
            </w:pPr>
            <w:r>
              <w:t>2933 33 000 9</w:t>
            </w:r>
          </w:p>
        </w:tc>
      </w:tr>
      <w:tr w:rsidR="007037BA" w14:paraId="30FE2EF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606E14D" w14:textId="77777777" w:rsidR="007037BA" w:rsidRDefault="007037BA">
            <w:pPr>
              <w:pStyle w:val="ConsPlusNormal"/>
              <w:jc w:val="both"/>
            </w:pPr>
            <w:r>
              <w:t xml:space="preserve">(в ред. </w:t>
            </w:r>
            <w:hyperlink r:id="rId590">
              <w:r>
                <w:rPr>
                  <w:color w:val="0000FF"/>
                </w:rPr>
                <w:t>решения</w:t>
              </w:r>
            </w:hyperlink>
            <w:r>
              <w:t xml:space="preserve"> Коллегии Евразийской экономической комиссии от 11.10.2021 N 137)</w:t>
            </w:r>
          </w:p>
        </w:tc>
      </w:tr>
      <w:tr w:rsidR="007037BA" w14:paraId="19AF19C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5CE4CB" w14:textId="77777777" w:rsidR="007037BA" w:rsidRDefault="007037BA">
            <w:pPr>
              <w:pStyle w:val="ConsPlusNormal"/>
            </w:pPr>
            <w:r>
              <w:t>115. Просидол</w:t>
            </w:r>
          </w:p>
        </w:tc>
        <w:tc>
          <w:tcPr>
            <w:tcW w:w="3604" w:type="dxa"/>
            <w:tcBorders>
              <w:top w:val="nil"/>
              <w:left w:val="nil"/>
              <w:bottom w:val="nil"/>
              <w:right w:val="nil"/>
            </w:tcBorders>
          </w:tcPr>
          <w:p w14:paraId="60C20D85" w14:textId="77777777" w:rsidR="007037BA" w:rsidRDefault="007037BA">
            <w:pPr>
              <w:pStyle w:val="ConsPlusNormal"/>
            </w:pPr>
          </w:p>
        </w:tc>
        <w:tc>
          <w:tcPr>
            <w:tcW w:w="4669" w:type="dxa"/>
            <w:tcBorders>
              <w:top w:val="nil"/>
              <w:left w:val="nil"/>
              <w:bottom w:val="nil"/>
              <w:right w:val="nil"/>
            </w:tcBorders>
          </w:tcPr>
          <w:p w14:paraId="0F8D95FD" w14:textId="77777777" w:rsidR="007037BA" w:rsidRDefault="007037BA">
            <w:pPr>
              <w:pStyle w:val="ConsPlusNormal"/>
            </w:pPr>
            <w:r>
              <w:t>1-(2-этоксиэтил)-4-фенил-4-пропилоксипиридин</w:t>
            </w:r>
          </w:p>
        </w:tc>
        <w:tc>
          <w:tcPr>
            <w:tcW w:w="2644" w:type="dxa"/>
            <w:tcBorders>
              <w:top w:val="nil"/>
              <w:left w:val="nil"/>
              <w:bottom w:val="nil"/>
              <w:right w:val="nil"/>
            </w:tcBorders>
          </w:tcPr>
          <w:p w14:paraId="45BFC940" w14:textId="77777777" w:rsidR="007037BA" w:rsidRDefault="007037BA">
            <w:pPr>
              <w:pStyle w:val="ConsPlusNormal"/>
            </w:pPr>
          </w:p>
        </w:tc>
        <w:tc>
          <w:tcPr>
            <w:tcW w:w="784" w:type="dxa"/>
            <w:tcBorders>
              <w:top w:val="nil"/>
              <w:left w:val="nil"/>
              <w:bottom w:val="nil"/>
              <w:right w:val="nil"/>
            </w:tcBorders>
          </w:tcPr>
          <w:p w14:paraId="69987AE2" w14:textId="77777777" w:rsidR="007037BA" w:rsidRDefault="007037BA">
            <w:pPr>
              <w:pStyle w:val="ConsPlusNormal"/>
            </w:pPr>
            <w:r>
              <w:t>2933 39 980 0</w:t>
            </w:r>
          </w:p>
        </w:tc>
      </w:tr>
      <w:tr w:rsidR="007037BA" w14:paraId="3E728F0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D7BB8EF" w14:textId="77777777" w:rsidR="007037BA" w:rsidRDefault="007037BA">
            <w:pPr>
              <w:pStyle w:val="ConsPlusNormal"/>
              <w:jc w:val="both"/>
            </w:pPr>
            <w:r>
              <w:t xml:space="preserve">(в ред. </w:t>
            </w:r>
            <w:hyperlink r:id="rId591">
              <w:r>
                <w:rPr>
                  <w:color w:val="0000FF"/>
                </w:rPr>
                <w:t>решения</w:t>
              </w:r>
            </w:hyperlink>
            <w:r>
              <w:t xml:space="preserve"> Коллегии Евразийской экономической комиссии от 11.10.2021 N 137)</w:t>
            </w:r>
          </w:p>
        </w:tc>
      </w:tr>
      <w:tr w:rsidR="007037BA" w14:paraId="7DDDC45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BE5D017" w14:textId="77777777" w:rsidR="007037BA" w:rsidRDefault="007037BA">
            <w:pPr>
              <w:pStyle w:val="ConsPlusNormal"/>
            </w:pPr>
            <w:r>
              <w:t>116. Растение рода Cannabis</w:t>
            </w:r>
          </w:p>
        </w:tc>
        <w:tc>
          <w:tcPr>
            <w:tcW w:w="3604" w:type="dxa"/>
            <w:tcBorders>
              <w:top w:val="nil"/>
              <w:left w:val="nil"/>
              <w:bottom w:val="nil"/>
              <w:right w:val="nil"/>
            </w:tcBorders>
          </w:tcPr>
          <w:p w14:paraId="4A6CE64F" w14:textId="77777777" w:rsidR="007037BA" w:rsidRDefault="007037BA">
            <w:pPr>
              <w:pStyle w:val="ConsPlusNormal"/>
            </w:pPr>
            <w:r>
              <w:t>конопля</w:t>
            </w:r>
          </w:p>
        </w:tc>
        <w:tc>
          <w:tcPr>
            <w:tcW w:w="4669" w:type="dxa"/>
            <w:tcBorders>
              <w:top w:val="nil"/>
              <w:left w:val="nil"/>
              <w:bottom w:val="nil"/>
              <w:right w:val="nil"/>
            </w:tcBorders>
          </w:tcPr>
          <w:p w14:paraId="4ECC4A60" w14:textId="77777777" w:rsidR="007037BA" w:rsidRDefault="007037BA">
            <w:pPr>
              <w:pStyle w:val="ConsPlusNormal"/>
            </w:pPr>
          </w:p>
        </w:tc>
        <w:tc>
          <w:tcPr>
            <w:tcW w:w="2644" w:type="dxa"/>
            <w:tcBorders>
              <w:top w:val="nil"/>
              <w:left w:val="nil"/>
              <w:bottom w:val="nil"/>
              <w:right w:val="nil"/>
            </w:tcBorders>
          </w:tcPr>
          <w:p w14:paraId="0E4E3160" w14:textId="77777777" w:rsidR="007037BA" w:rsidRDefault="007037BA">
            <w:pPr>
              <w:pStyle w:val="ConsPlusNormal"/>
            </w:pPr>
          </w:p>
        </w:tc>
        <w:tc>
          <w:tcPr>
            <w:tcW w:w="784" w:type="dxa"/>
            <w:tcBorders>
              <w:top w:val="nil"/>
              <w:left w:val="nil"/>
              <w:bottom w:val="nil"/>
              <w:right w:val="nil"/>
            </w:tcBorders>
          </w:tcPr>
          <w:p w14:paraId="68C8E3F3" w14:textId="77777777" w:rsidR="007037BA" w:rsidRDefault="007037BA">
            <w:pPr>
              <w:pStyle w:val="ConsPlusNormal"/>
            </w:pPr>
            <w:r>
              <w:t>1211 90 860 8</w:t>
            </w:r>
          </w:p>
        </w:tc>
      </w:tr>
      <w:tr w:rsidR="007037BA" w14:paraId="3D18BBF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FC1CFAA" w14:textId="77777777" w:rsidR="007037BA" w:rsidRDefault="007037BA">
            <w:pPr>
              <w:pStyle w:val="ConsPlusNormal"/>
              <w:jc w:val="both"/>
            </w:pPr>
            <w:r>
              <w:t xml:space="preserve">(в ред. решений Коллегии Евразийской экономической комиссии от 15.11.2016 </w:t>
            </w:r>
            <w:hyperlink r:id="rId592">
              <w:r>
                <w:rPr>
                  <w:color w:val="0000FF"/>
                </w:rPr>
                <w:t>N 145</w:t>
              </w:r>
            </w:hyperlink>
            <w:r>
              <w:t>,</w:t>
            </w:r>
          </w:p>
          <w:p w14:paraId="09487E0F" w14:textId="77777777" w:rsidR="007037BA" w:rsidRDefault="007037BA">
            <w:pPr>
              <w:pStyle w:val="ConsPlusNormal"/>
              <w:jc w:val="both"/>
            </w:pPr>
            <w:r>
              <w:t xml:space="preserve">от 11.10.2021 </w:t>
            </w:r>
            <w:hyperlink r:id="rId593">
              <w:r>
                <w:rPr>
                  <w:color w:val="0000FF"/>
                </w:rPr>
                <w:t>N 137</w:t>
              </w:r>
            </w:hyperlink>
            <w:r>
              <w:t>)</w:t>
            </w:r>
          </w:p>
        </w:tc>
      </w:tr>
      <w:tr w:rsidR="007037BA" w14:paraId="658A0E2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F10877" w14:textId="77777777" w:rsidR="007037BA" w:rsidRDefault="007037BA">
            <w:pPr>
              <w:pStyle w:val="ConsPlusNormal"/>
            </w:pPr>
            <w:r>
              <w:t>117. Рацеметорфан</w:t>
            </w:r>
          </w:p>
        </w:tc>
        <w:tc>
          <w:tcPr>
            <w:tcW w:w="3604" w:type="dxa"/>
            <w:tcBorders>
              <w:top w:val="nil"/>
              <w:left w:val="nil"/>
              <w:bottom w:val="nil"/>
              <w:right w:val="nil"/>
            </w:tcBorders>
          </w:tcPr>
          <w:p w14:paraId="51DEAD79" w14:textId="77777777" w:rsidR="007037BA" w:rsidRDefault="007037BA">
            <w:pPr>
              <w:pStyle w:val="ConsPlusNormal"/>
            </w:pPr>
          </w:p>
        </w:tc>
        <w:tc>
          <w:tcPr>
            <w:tcW w:w="4669" w:type="dxa"/>
            <w:tcBorders>
              <w:top w:val="nil"/>
              <w:left w:val="nil"/>
              <w:bottom w:val="nil"/>
              <w:right w:val="nil"/>
            </w:tcBorders>
          </w:tcPr>
          <w:p w14:paraId="66B1D8B1" w14:textId="77777777" w:rsidR="007037BA" w:rsidRDefault="007037BA">
            <w:pPr>
              <w:pStyle w:val="ConsPlusNormal"/>
            </w:pPr>
            <w:r>
              <w:t>(+/-)-3-метокси-N-метилморфинан</w:t>
            </w:r>
          </w:p>
        </w:tc>
        <w:tc>
          <w:tcPr>
            <w:tcW w:w="2644" w:type="dxa"/>
            <w:tcBorders>
              <w:top w:val="nil"/>
              <w:left w:val="nil"/>
              <w:bottom w:val="nil"/>
              <w:right w:val="nil"/>
            </w:tcBorders>
          </w:tcPr>
          <w:p w14:paraId="4FD2E10E" w14:textId="77777777" w:rsidR="007037BA" w:rsidRDefault="007037BA">
            <w:pPr>
              <w:pStyle w:val="ConsPlusNormal"/>
            </w:pPr>
          </w:p>
        </w:tc>
        <w:tc>
          <w:tcPr>
            <w:tcW w:w="784" w:type="dxa"/>
            <w:tcBorders>
              <w:top w:val="nil"/>
              <w:left w:val="nil"/>
              <w:bottom w:val="nil"/>
              <w:right w:val="nil"/>
            </w:tcBorders>
          </w:tcPr>
          <w:p w14:paraId="6810BF5C" w14:textId="77777777" w:rsidR="007037BA" w:rsidRDefault="007037BA">
            <w:pPr>
              <w:pStyle w:val="ConsPlusNormal"/>
            </w:pPr>
            <w:r>
              <w:t>2933 49 900 0</w:t>
            </w:r>
          </w:p>
        </w:tc>
      </w:tr>
      <w:tr w:rsidR="007037BA" w14:paraId="624E857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4CDC6E" w14:textId="77777777" w:rsidR="007037BA" w:rsidRDefault="007037BA">
            <w:pPr>
              <w:pStyle w:val="ConsPlusNormal"/>
            </w:pPr>
            <w:r>
              <w:t>118. Рацеморамид</w:t>
            </w:r>
          </w:p>
        </w:tc>
        <w:tc>
          <w:tcPr>
            <w:tcW w:w="3604" w:type="dxa"/>
            <w:tcBorders>
              <w:top w:val="nil"/>
              <w:left w:val="nil"/>
              <w:bottom w:val="nil"/>
              <w:right w:val="nil"/>
            </w:tcBorders>
          </w:tcPr>
          <w:p w14:paraId="2BB15D00" w14:textId="77777777" w:rsidR="007037BA" w:rsidRDefault="007037BA">
            <w:pPr>
              <w:pStyle w:val="ConsPlusNormal"/>
            </w:pPr>
          </w:p>
        </w:tc>
        <w:tc>
          <w:tcPr>
            <w:tcW w:w="4669" w:type="dxa"/>
            <w:tcBorders>
              <w:top w:val="nil"/>
              <w:left w:val="nil"/>
              <w:bottom w:val="nil"/>
              <w:right w:val="nil"/>
            </w:tcBorders>
          </w:tcPr>
          <w:p w14:paraId="4E499859" w14:textId="77777777" w:rsidR="007037BA" w:rsidRDefault="007037BA">
            <w:pPr>
              <w:pStyle w:val="ConsPlusNormal"/>
            </w:pPr>
            <w:r>
              <w:t>(+/-)-4-[2-метил-4-оксо-3,3-дифенил-4-(1-пирролидинил)бутил]-морфолин</w:t>
            </w:r>
          </w:p>
        </w:tc>
        <w:tc>
          <w:tcPr>
            <w:tcW w:w="2644" w:type="dxa"/>
            <w:tcBorders>
              <w:top w:val="nil"/>
              <w:left w:val="nil"/>
              <w:bottom w:val="nil"/>
              <w:right w:val="nil"/>
            </w:tcBorders>
          </w:tcPr>
          <w:p w14:paraId="786675E1" w14:textId="77777777" w:rsidR="007037BA" w:rsidRDefault="007037BA">
            <w:pPr>
              <w:pStyle w:val="ConsPlusNormal"/>
            </w:pPr>
          </w:p>
        </w:tc>
        <w:tc>
          <w:tcPr>
            <w:tcW w:w="784" w:type="dxa"/>
            <w:tcBorders>
              <w:top w:val="nil"/>
              <w:left w:val="nil"/>
              <w:bottom w:val="nil"/>
              <w:right w:val="nil"/>
            </w:tcBorders>
          </w:tcPr>
          <w:p w14:paraId="0DC539FE" w14:textId="77777777" w:rsidR="007037BA" w:rsidRDefault="007037BA">
            <w:pPr>
              <w:pStyle w:val="ConsPlusNormal"/>
            </w:pPr>
            <w:r>
              <w:t>2934 99 800 0</w:t>
            </w:r>
          </w:p>
        </w:tc>
      </w:tr>
      <w:tr w:rsidR="007037BA" w14:paraId="06996D0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963D96F" w14:textId="77777777" w:rsidR="007037BA" w:rsidRDefault="007037BA">
            <w:pPr>
              <w:pStyle w:val="ConsPlusNormal"/>
              <w:jc w:val="both"/>
            </w:pPr>
            <w:r>
              <w:t xml:space="preserve">(в ред. </w:t>
            </w:r>
            <w:hyperlink r:id="rId594">
              <w:r>
                <w:rPr>
                  <w:color w:val="0000FF"/>
                </w:rPr>
                <w:t>решения</w:t>
              </w:r>
            </w:hyperlink>
            <w:r>
              <w:t xml:space="preserve"> Коллегии Евразийской экономической комиссии от 11.10.2021 N 137)</w:t>
            </w:r>
          </w:p>
        </w:tc>
      </w:tr>
      <w:tr w:rsidR="007037BA" w14:paraId="281D91B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6F8D9E5" w14:textId="77777777" w:rsidR="007037BA" w:rsidRDefault="007037BA">
            <w:pPr>
              <w:pStyle w:val="ConsPlusNormal"/>
            </w:pPr>
            <w:r>
              <w:t>119. Рацеморфан</w:t>
            </w:r>
          </w:p>
        </w:tc>
        <w:tc>
          <w:tcPr>
            <w:tcW w:w="3604" w:type="dxa"/>
            <w:tcBorders>
              <w:top w:val="nil"/>
              <w:left w:val="nil"/>
              <w:bottom w:val="nil"/>
              <w:right w:val="nil"/>
            </w:tcBorders>
          </w:tcPr>
          <w:p w14:paraId="53CC080C" w14:textId="77777777" w:rsidR="007037BA" w:rsidRDefault="007037BA">
            <w:pPr>
              <w:pStyle w:val="ConsPlusNormal"/>
            </w:pPr>
          </w:p>
        </w:tc>
        <w:tc>
          <w:tcPr>
            <w:tcW w:w="4669" w:type="dxa"/>
            <w:tcBorders>
              <w:top w:val="nil"/>
              <w:left w:val="nil"/>
              <w:bottom w:val="nil"/>
              <w:right w:val="nil"/>
            </w:tcBorders>
          </w:tcPr>
          <w:p w14:paraId="555D96BD" w14:textId="77777777" w:rsidR="007037BA" w:rsidRDefault="007037BA">
            <w:pPr>
              <w:pStyle w:val="ConsPlusNormal"/>
            </w:pPr>
            <w:r>
              <w:t>(+/-)-3-гидрокси-N-метилморфинан</w:t>
            </w:r>
          </w:p>
        </w:tc>
        <w:tc>
          <w:tcPr>
            <w:tcW w:w="2644" w:type="dxa"/>
            <w:tcBorders>
              <w:top w:val="nil"/>
              <w:left w:val="nil"/>
              <w:bottom w:val="nil"/>
              <w:right w:val="nil"/>
            </w:tcBorders>
          </w:tcPr>
          <w:p w14:paraId="026CBD76" w14:textId="77777777" w:rsidR="007037BA" w:rsidRDefault="007037BA">
            <w:pPr>
              <w:pStyle w:val="ConsPlusNormal"/>
            </w:pPr>
          </w:p>
        </w:tc>
        <w:tc>
          <w:tcPr>
            <w:tcW w:w="784" w:type="dxa"/>
            <w:tcBorders>
              <w:top w:val="nil"/>
              <w:left w:val="nil"/>
              <w:bottom w:val="nil"/>
              <w:right w:val="nil"/>
            </w:tcBorders>
          </w:tcPr>
          <w:p w14:paraId="20AD0174" w14:textId="77777777" w:rsidR="007037BA" w:rsidRDefault="007037BA">
            <w:pPr>
              <w:pStyle w:val="ConsPlusNormal"/>
            </w:pPr>
            <w:r>
              <w:t>2933 49 900 0</w:t>
            </w:r>
          </w:p>
        </w:tc>
      </w:tr>
      <w:tr w:rsidR="007037BA" w14:paraId="2DBC29D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6BEA68" w14:textId="77777777" w:rsidR="007037BA" w:rsidRDefault="007037BA">
            <w:pPr>
              <w:pStyle w:val="ConsPlusNormal"/>
            </w:pPr>
            <w:r>
              <w:t>120. Ремифентанил</w:t>
            </w:r>
          </w:p>
        </w:tc>
        <w:tc>
          <w:tcPr>
            <w:tcW w:w="3604" w:type="dxa"/>
            <w:tcBorders>
              <w:top w:val="nil"/>
              <w:left w:val="nil"/>
              <w:bottom w:val="nil"/>
              <w:right w:val="nil"/>
            </w:tcBorders>
          </w:tcPr>
          <w:p w14:paraId="740C51D9" w14:textId="77777777" w:rsidR="007037BA" w:rsidRDefault="007037BA">
            <w:pPr>
              <w:pStyle w:val="ConsPlusNormal"/>
            </w:pPr>
          </w:p>
        </w:tc>
        <w:tc>
          <w:tcPr>
            <w:tcW w:w="4669" w:type="dxa"/>
            <w:tcBorders>
              <w:top w:val="nil"/>
              <w:left w:val="nil"/>
              <w:bottom w:val="nil"/>
              <w:right w:val="nil"/>
            </w:tcBorders>
          </w:tcPr>
          <w:p w14:paraId="17ACE945" w14:textId="77777777" w:rsidR="007037BA" w:rsidRDefault="007037BA">
            <w:pPr>
              <w:pStyle w:val="ConsPlusNormal"/>
            </w:pPr>
            <w:r>
              <w:t>1-(2-метоксикарбонил-этил)-4-</w:t>
            </w:r>
            <w:r>
              <w:lastRenderedPageBreak/>
              <w:t>(фенилпропиониламино)-пиперидин-4-метиловый эфир карбоновой кислоты</w:t>
            </w:r>
          </w:p>
        </w:tc>
        <w:tc>
          <w:tcPr>
            <w:tcW w:w="2644" w:type="dxa"/>
            <w:tcBorders>
              <w:top w:val="nil"/>
              <w:left w:val="nil"/>
              <w:bottom w:val="nil"/>
              <w:right w:val="nil"/>
            </w:tcBorders>
          </w:tcPr>
          <w:p w14:paraId="5F7DC439" w14:textId="77777777" w:rsidR="007037BA" w:rsidRDefault="007037BA">
            <w:pPr>
              <w:pStyle w:val="ConsPlusNormal"/>
            </w:pPr>
          </w:p>
        </w:tc>
        <w:tc>
          <w:tcPr>
            <w:tcW w:w="784" w:type="dxa"/>
            <w:tcBorders>
              <w:top w:val="nil"/>
              <w:left w:val="nil"/>
              <w:bottom w:val="nil"/>
              <w:right w:val="nil"/>
            </w:tcBorders>
          </w:tcPr>
          <w:p w14:paraId="76DD9579" w14:textId="77777777" w:rsidR="007037BA" w:rsidRDefault="007037BA">
            <w:pPr>
              <w:pStyle w:val="ConsPlusNormal"/>
            </w:pPr>
            <w:r>
              <w:t xml:space="preserve">2933 </w:t>
            </w:r>
            <w:r>
              <w:lastRenderedPageBreak/>
              <w:t>33 000 1</w:t>
            </w:r>
          </w:p>
        </w:tc>
      </w:tr>
      <w:tr w:rsidR="007037BA" w14:paraId="0BDC9DE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69DB95B" w14:textId="77777777" w:rsidR="007037BA" w:rsidRDefault="007037BA">
            <w:pPr>
              <w:pStyle w:val="ConsPlusNormal"/>
              <w:jc w:val="both"/>
            </w:pPr>
            <w:r>
              <w:lastRenderedPageBreak/>
              <w:t xml:space="preserve">(в ред. </w:t>
            </w:r>
            <w:hyperlink r:id="rId595">
              <w:r>
                <w:rPr>
                  <w:color w:val="0000FF"/>
                </w:rPr>
                <w:t>решения</w:t>
              </w:r>
            </w:hyperlink>
            <w:r>
              <w:t xml:space="preserve"> Коллегии Евразийской экономической комиссии от 11.10.2021 N 137)</w:t>
            </w:r>
          </w:p>
        </w:tc>
      </w:tr>
      <w:tr w:rsidR="007037BA" w14:paraId="7AC4DE8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9A218C2" w14:textId="77777777" w:rsidR="007037BA" w:rsidRDefault="007037BA">
            <w:pPr>
              <w:pStyle w:val="ConsPlusNormal"/>
            </w:pPr>
            <w:r>
              <w:t>121. Суфентанил</w:t>
            </w:r>
          </w:p>
        </w:tc>
        <w:tc>
          <w:tcPr>
            <w:tcW w:w="3604" w:type="dxa"/>
            <w:tcBorders>
              <w:top w:val="nil"/>
              <w:left w:val="nil"/>
              <w:bottom w:val="nil"/>
              <w:right w:val="nil"/>
            </w:tcBorders>
          </w:tcPr>
          <w:p w14:paraId="4A9C97A7" w14:textId="77777777" w:rsidR="007037BA" w:rsidRDefault="007037BA">
            <w:pPr>
              <w:pStyle w:val="ConsPlusNormal"/>
            </w:pPr>
          </w:p>
        </w:tc>
        <w:tc>
          <w:tcPr>
            <w:tcW w:w="4669" w:type="dxa"/>
            <w:tcBorders>
              <w:top w:val="nil"/>
              <w:left w:val="nil"/>
              <w:bottom w:val="nil"/>
              <w:right w:val="nil"/>
            </w:tcBorders>
          </w:tcPr>
          <w:p w14:paraId="7472BEF3" w14:textId="77777777" w:rsidR="007037BA" w:rsidRDefault="007037BA">
            <w:pPr>
              <w:pStyle w:val="ConsPlusNormal"/>
            </w:pPr>
            <w:r>
              <w:t>N-[4-(метоксиметил)-1-[2-(2-тиенил)-этил]-4-пиперидил]пропионанилид</w:t>
            </w:r>
          </w:p>
        </w:tc>
        <w:tc>
          <w:tcPr>
            <w:tcW w:w="2644" w:type="dxa"/>
            <w:tcBorders>
              <w:top w:val="nil"/>
              <w:left w:val="nil"/>
              <w:bottom w:val="nil"/>
              <w:right w:val="nil"/>
            </w:tcBorders>
          </w:tcPr>
          <w:p w14:paraId="711475F2" w14:textId="77777777" w:rsidR="007037BA" w:rsidRDefault="007037BA">
            <w:pPr>
              <w:pStyle w:val="ConsPlusNormal"/>
            </w:pPr>
          </w:p>
        </w:tc>
        <w:tc>
          <w:tcPr>
            <w:tcW w:w="784" w:type="dxa"/>
            <w:tcBorders>
              <w:top w:val="nil"/>
              <w:left w:val="nil"/>
              <w:bottom w:val="nil"/>
              <w:right w:val="nil"/>
            </w:tcBorders>
          </w:tcPr>
          <w:p w14:paraId="38FDC6EA" w14:textId="77777777" w:rsidR="007037BA" w:rsidRDefault="007037BA">
            <w:pPr>
              <w:pStyle w:val="ConsPlusNormal"/>
            </w:pPr>
            <w:r>
              <w:t>2934 91 000 0</w:t>
            </w:r>
          </w:p>
        </w:tc>
      </w:tr>
      <w:tr w:rsidR="007037BA" w14:paraId="48B0901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D9A44AC" w14:textId="77777777" w:rsidR="007037BA" w:rsidRDefault="007037BA">
            <w:pPr>
              <w:pStyle w:val="ConsPlusNormal"/>
            </w:pPr>
            <w:r>
              <w:t>122. Тиофентанил</w:t>
            </w:r>
          </w:p>
        </w:tc>
        <w:tc>
          <w:tcPr>
            <w:tcW w:w="3604" w:type="dxa"/>
            <w:tcBorders>
              <w:top w:val="nil"/>
              <w:left w:val="nil"/>
              <w:bottom w:val="nil"/>
              <w:right w:val="nil"/>
            </w:tcBorders>
          </w:tcPr>
          <w:p w14:paraId="52497418" w14:textId="77777777" w:rsidR="007037BA" w:rsidRDefault="007037BA">
            <w:pPr>
              <w:pStyle w:val="ConsPlusNormal"/>
            </w:pPr>
          </w:p>
        </w:tc>
        <w:tc>
          <w:tcPr>
            <w:tcW w:w="4669" w:type="dxa"/>
            <w:tcBorders>
              <w:top w:val="nil"/>
              <w:left w:val="nil"/>
              <w:bottom w:val="nil"/>
              <w:right w:val="nil"/>
            </w:tcBorders>
          </w:tcPr>
          <w:p w14:paraId="66F78F10" w14:textId="77777777" w:rsidR="007037BA" w:rsidRDefault="007037BA">
            <w:pPr>
              <w:pStyle w:val="ConsPlusNormal"/>
            </w:pPr>
            <w:r>
              <w:t>N-[1-[2-(2-тионил)этил]-4-пиперидил]пропионанилид</w:t>
            </w:r>
          </w:p>
        </w:tc>
        <w:tc>
          <w:tcPr>
            <w:tcW w:w="2644" w:type="dxa"/>
            <w:tcBorders>
              <w:top w:val="nil"/>
              <w:left w:val="nil"/>
              <w:bottom w:val="nil"/>
              <w:right w:val="nil"/>
            </w:tcBorders>
          </w:tcPr>
          <w:p w14:paraId="42384A8E" w14:textId="77777777" w:rsidR="007037BA" w:rsidRDefault="007037BA">
            <w:pPr>
              <w:pStyle w:val="ConsPlusNormal"/>
            </w:pPr>
          </w:p>
        </w:tc>
        <w:tc>
          <w:tcPr>
            <w:tcW w:w="784" w:type="dxa"/>
            <w:tcBorders>
              <w:top w:val="nil"/>
              <w:left w:val="nil"/>
              <w:bottom w:val="nil"/>
              <w:right w:val="nil"/>
            </w:tcBorders>
          </w:tcPr>
          <w:p w14:paraId="0490F917" w14:textId="77777777" w:rsidR="007037BA" w:rsidRDefault="007037BA">
            <w:pPr>
              <w:pStyle w:val="ConsPlusNormal"/>
            </w:pPr>
            <w:r>
              <w:t>2934 92 000 0</w:t>
            </w:r>
          </w:p>
        </w:tc>
      </w:tr>
      <w:tr w:rsidR="007037BA" w14:paraId="5F6338B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895A18C" w14:textId="77777777" w:rsidR="007037BA" w:rsidRDefault="007037BA">
            <w:pPr>
              <w:pStyle w:val="ConsPlusNormal"/>
              <w:jc w:val="both"/>
            </w:pPr>
            <w:r>
              <w:t xml:space="preserve">(в ред. </w:t>
            </w:r>
            <w:hyperlink r:id="rId596">
              <w:r>
                <w:rPr>
                  <w:color w:val="0000FF"/>
                </w:rPr>
                <w:t>решения</w:t>
              </w:r>
            </w:hyperlink>
            <w:r>
              <w:t xml:space="preserve"> Коллегии Евразийской экономической комиссии от 11.10.2021 N 137)</w:t>
            </w:r>
          </w:p>
        </w:tc>
      </w:tr>
      <w:tr w:rsidR="007037BA" w14:paraId="34682EB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84DCC3" w14:textId="77777777" w:rsidR="007037BA" w:rsidRDefault="007037BA">
            <w:pPr>
              <w:pStyle w:val="ConsPlusNormal"/>
            </w:pPr>
            <w:r>
              <w:t>123.</w:t>
            </w:r>
          </w:p>
        </w:tc>
        <w:tc>
          <w:tcPr>
            <w:tcW w:w="3604" w:type="dxa"/>
            <w:tcBorders>
              <w:top w:val="nil"/>
              <w:left w:val="nil"/>
              <w:bottom w:val="nil"/>
              <w:right w:val="nil"/>
            </w:tcBorders>
          </w:tcPr>
          <w:p w14:paraId="10161BD4" w14:textId="77777777" w:rsidR="007037BA" w:rsidRDefault="007037BA">
            <w:pPr>
              <w:pStyle w:val="ConsPlusNormal"/>
            </w:pPr>
            <w:r>
              <w:t>таблетки "Алнагон"</w:t>
            </w:r>
          </w:p>
        </w:tc>
        <w:tc>
          <w:tcPr>
            <w:tcW w:w="4669" w:type="dxa"/>
            <w:tcBorders>
              <w:top w:val="nil"/>
              <w:left w:val="nil"/>
              <w:bottom w:val="nil"/>
              <w:right w:val="nil"/>
            </w:tcBorders>
          </w:tcPr>
          <w:p w14:paraId="3B365893" w14:textId="77777777" w:rsidR="007037BA" w:rsidRDefault="007037BA">
            <w:pPr>
              <w:pStyle w:val="ConsPlusNormal"/>
            </w:pPr>
          </w:p>
        </w:tc>
        <w:tc>
          <w:tcPr>
            <w:tcW w:w="2644" w:type="dxa"/>
            <w:tcBorders>
              <w:top w:val="nil"/>
              <w:left w:val="nil"/>
              <w:bottom w:val="nil"/>
              <w:right w:val="nil"/>
            </w:tcBorders>
          </w:tcPr>
          <w:p w14:paraId="2EF0E0F6" w14:textId="77777777" w:rsidR="007037BA" w:rsidRDefault="007037BA">
            <w:pPr>
              <w:pStyle w:val="ConsPlusNormal"/>
            </w:pPr>
            <w:r>
              <w:t>(кодеина фосфата - 20 мг, кофеина - 80 мг, фенобарбитала - 20 мг, кислоты ацетилсалициловой - 20 мг)</w:t>
            </w:r>
          </w:p>
        </w:tc>
        <w:tc>
          <w:tcPr>
            <w:tcW w:w="784" w:type="dxa"/>
            <w:tcBorders>
              <w:top w:val="nil"/>
              <w:left w:val="nil"/>
              <w:bottom w:val="nil"/>
              <w:right w:val="nil"/>
            </w:tcBorders>
          </w:tcPr>
          <w:p w14:paraId="69F303DF" w14:textId="77777777" w:rsidR="007037BA" w:rsidRDefault="007037BA">
            <w:pPr>
              <w:pStyle w:val="ConsPlusNormal"/>
            </w:pPr>
            <w:r>
              <w:t>3003 49 000 0</w:t>
            </w:r>
          </w:p>
          <w:p w14:paraId="2AE87F4B" w14:textId="77777777" w:rsidR="007037BA" w:rsidRDefault="007037BA">
            <w:pPr>
              <w:pStyle w:val="ConsPlusNormal"/>
            </w:pPr>
            <w:r>
              <w:t>3004 49 000 8</w:t>
            </w:r>
          </w:p>
        </w:tc>
      </w:tr>
      <w:tr w:rsidR="007037BA" w14:paraId="3C69EF3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D44353" w14:textId="77777777" w:rsidR="007037BA" w:rsidRDefault="007037BA">
            <w:pPr>
              <w:pStyle w:val="ConsPlusNormal"/>
              <w:jc w:val="both"/>
            </w:pPr>
            <w:r>
              <w:t xml:space="preserve">(в ред. решений Коллегии Евразийской экономической комиссии от 17.11.2015 </w:t>
            </w:r>
            <w:hyperlink r:id="rId597">
              <w:r>
                <w:rPr>
                  <w:color w:val="0000FF"/>
                </w:rPr>
                <w:t>N 150</w:t>
              </w:r>
            </w:hyperlink>
            <w:r>
              <w:t>,</w:t>
            </w:r>
          </w:p>
          <w:p w14:paraId="392786C4" w14:textId="77777777" w:rsidR="007037BA" w:rsidRDefault="007037BA">
            <w:pPr>
              <w:pStyle w:val="ConsPlusNormal"/>
              <w:jc w:val="both"/>
            </w:pPr>
            <w:r>
              <w:t xml:space="preserve">от 15.11.2016 </w:t>
            </w:r>
            <w:hyperlink r:id="rId598">
              <w:r>
                <w:rPr>
                  <w:color w:val="0000FF"/>
                </w:rPr>
                <w:t>N 145</w:t>
              </w:r>
            </w:hyperlink>
            <w:r>
              <w:t xml:space="preserve">, от 11.10.2021 </w:t>
            </w:r>
            <w:hyperlink r:id="rId599">
              <w:r>
                <w:rPr>
                  <w:color w:val="0000FF"/>
                </w:rPr>
                <w:t>N 137</w:t>
              </w:r>
            </w:hyperlink>
            <w:r>
              <w:t>)</w:t>
            </w:r>
          </w:p>
        </w:tc>
      </w:tr>
      <w:tr w:rsidR="007037BA" w14:paraId="5A53151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70AB492" w14:textId="77777777" w:rsidR="007037BA" w:rsidRDefault="007037BA">
            <w:pPr>
              <w:pStyle w:val="ConsPlusNormal"/>
            </w:pPr>
            <w:r>
              <w:t>124.</w:t>
            </w:r>
          </w:p>
        </w:tc>
        <w:tc>
          <w:tcPr>
            <w:tcW w:w="3604" w:type="dxa"/>
            <w:tcBorders>
              <w:top w:val="nil"/>
              <w:left w:val="nil"/>
              <w:bottom w:val="nil"/>
              <w:right w:val="nil"/>
            </w:tcBorders>
          </w:tcPr>
          <w:p w14:paraId="00BE2999" w14:textId="77777777" w:rsidR="007037BA" w:rsidRDefault="007037BA">
            <w:pPr>
              <w:pStyle w:val="ConsPlusNormal"/>
            </w:pPr>
            <w:r>
              <w:t>таблетки</w:t>
            </w:r>
          </w:p>
        </w:tc>
        <w:tc>
          <w:tcPr>
            <w:tcW w:w="4669" w:type="dxa"/>
            <w:tcBorders>
              <w:top w:val="nil"/>
              <w:left w:val="nil"/>
              <w:bottom w:val="nil"/>
              <w:right w:val="nil"/>
            </w:tcBorders>
          </w:tcPr>
          <w:p w14:paraId="1A4E7CEB" w14:textId="77777777" w:rsidR="007037BA" w:rsidRDefault="007037BA">
            <w:pPr>
              <w:pStyle w:val="ConsPlusNormal"/>
            </w:pPr>
          </w:p>
        </w:tc>
        <w:tc>
          <w:tcPr>
            <w:tcW w:w="2644" w:type="dxa"/>
            <w:tcBorders>
              <w:top w:val="nil"/>
              <w:left w:val="nil"/>
              <w:bottom w:val="nil"/>
              <w:right w:val="nil"/>
            </w:tcBorders>
          </w:tcPr>
          <w:p w14:paraId="501B0EE6" w14:textId="77777777" w:rsidR="007037BA" w:rsidRDefault="007037BA">
            <w:pPr>
              <w:pStyle w:val="ConsPlusNormal"/>
            </w:pPr>
            <w:r>
              <w:t>(кодеина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14:paraId="3917767E" w14:textId="77777777" w:rsidR="007037BA" w:rsidRDefault="007037BA">
            <w:pPr>
              <w:pStyle w:val="ConsPlusNormal"/>
            </w:pPr>
            <w:r>
              <w:t>3003 49 000 0</w:t>
            </w:r>
          </w:p>
          <w:p w14:paraId="54299557" w14:textId="77777777" w:rsidR="007037BA" w:rsidRDefault="007037BA">
            <w:pPr>
              <w:pStyle w:val="ConsPlusNormal"/>
            </w:pPr>
            <w:r>
              <w:t>3004 49 000 8</w:t>
            </w:r>
          </w:p>
        </w:tc>
      </w:tr>
      <w:tr w:rsidR="007037BA" w14:paraId="5368EED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05C7E60" w14:textId="77777777" w:rsidR="007037BA" w:rsidRDefault="007037BA">
            <w:pPr>
              <w:pStyle w:val="ConsPlusNormal"/>
              <w:jc w:val="both"/>
            </w:pPr>
            <w:r>
              <w:lastRenderedPageBreak/>
              <w:t xml:space="preserve">(в ред. решений Коллегии Евразийской экономической комиссии от 17.11.2015 </w:t>
            </w:r>
            <w:hyperlink r:id="rId600">
              <w:r>
                <w:rPr>
                  <w:color w:val="0000FF"/>
                </w:rPr>
                <w:t>N 150</w:t>
              </w:r>
            </w:hyperlink>
            <w:r>
              <w:t>,</w:t>
            </w:r>
          </w:p>
          <w:p w14:paraId="3769081C" w14:textId="77777777" w:rsidR="007037BA" w:rsidRDefault="007037BA">
            <w:pPr>
              <w:pStyle w:val="ConsPlusNormal"/>
              <w:jc w:val="both"/>
            </w:pPr>
            <w:r>
              <w:t xml:space="preserve">от 15.11.2016 </w:t>
            </w:r>
            <w:hyperlink r:id="rId601">
              <w:r>
                <w:rPr>
                  <w:color w:val="0000FF"/>
                </w:rPr>
                <w:t>N 145</w:t>
              </w:r>
            </w:hyperlink>
            <w:r>
              <w:t xml:space="preserve">, от 11.10.2021 </w:t>
            </w:r>
            <w:hyperlink r:id="rId602">
              <w:r>
                <w:rPr>
                  <w:color w:val="0000FF"/>
                </w:rPr>
                <w:t>N 137</w:t>
              </w:r>
            </w:hyperlink>
            <w:r>
              <w:t>)</w:t>
            </w:r>
          </w:p>
        </w:tc>
      </w:tr>
      <w:tr w:rsidR="007037BA" w14:paraId="562262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B9F91AF" w14:textId="77777777" w:rsidR="007037BA" w:rsidRDefault="007037BA">
            <w:pPr>
              <w:pStyle w:val="ConsPlusNormal"/>
            </w:pPr>
            <w:r>
              <w:t>125.</w:t>
            </w:r>
          </w:p>
        </w:tc>
        <w:tc>
          <w:tcPr>
            <w:tcW w:w="3604" w:type="dxa"/>
            <w:tcBorders>
              <w:top w:val="nil"/>
              <w:left w:val="nil"/>
              <w:bottom w:val="nil"/>
              <w:right w:val="nil"/>
            </w:tcBorders>
          </w:tcPr>
          <w:p w14:paraId="33A4CFC6" w14:textId="77777777" w:rsidR="007037BA" w:rsidRDefault="007037BA">
            <w:pPr>
              <w:pStyle w:val="ConsPlusNormal"/>
            </w:pPr>
            <w:r>
              <w:t>таблетки</w:t>
            </w:r>
          </w:p>
        </w:tc>
        <w:tc>
          <w:tcPr>
            <w:tcW w:w="4669" w:type="dxa"/>
            <w:tcBorders>
              <w:top w:val="nil"/>
              <w:left w:val="nil"/>
              <w:bottom w:val="nil"/>
              <w:right w:val="nil"/>
            </w:tcBorders>
          </w:tcPr>
          <w:p w14:paraId="54C3B9AB" w14:textId="77777777" w:rsidR="007037BA" w:rsidRDefault="007037BA">
            <w:pPr>
              <w:pStyle w:val="ConsPlusNormal"/>
            </w:pPr>
          </w:p>
        </w:tc>
        <w:tc>
          <w:tcPr>
            <w:tcW w:w="2644" w:type="dxa"/>
            <w:tcBorders>
              <w:top w:val="nil"/>
              <w:left w:val="nil"/>
              <w:bottom w:val="nil"/>
              <w:right w:val="nil"/>
            </w:tcBorders>
          </w:tcPr>
          <w:p w14:paraId="73B6ADAF" w14:textId="77777777" w:rsidR="007037BA" w:rsidRDefault="007037BA">
            <w:pPr>
              <w:pStyle w:val="ConsPlusNormal"/>
            </w:pPr>
            <w:r>
              <w:t>кодеина 0,03 г + парацетамола 0,5 г</w:t>
            </w:r>
          </w:p>
        </w:tc>
        <w:tc>
          <w:tcPr>
            <w:tcW w:w="784" w:type="dxa"/>
            <w:tcBorders>
              <w:top w:val="nil"/>
              <w:left w:val="nil"/>
              <w:bottom w:val="nil"/>
              <w:right w:val="nil"/>
            </w:tcBorders>
          </w:tcPr>
          <w:p w14:paraId="4232073D" w14:textId="77777777" w:rsidR="007037BA" w:rsidRDefault="007037BA">
            <w:pPr>
              <w:pStyle w:val="ConsPlusNormal"/>
            </w:pPr>
            <w:r>
              <w:t>3003 49 000 0</w:t>
            </w:r>
          </w:p>
          <w:p w14:paraId="144C81F5" w14:textId="77777777" w:rsidR="007037BA" w:rsidRDefault="007037BA">
            <w:pPr>
              <w:pStyle w:val="ConsPlusNormal"/>
            </w:pPr>
            <w:r>
              <w:t>3004 49 000 8</w:t>
            </w:r>
          </w:p>
        </w:tc>
      </w:tr>
      <w:tr w:rsidR="007037BA" w14:paraId="2EE0130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0363C28" w14:textId="77777777" w:rsidR="007037BA" w:rsidRDefault="007037BA">
            <w:pPr>
              <w:pStyle w:val="ConsPlusNormal"/>
              <w:jc w:val="both"/>
            </w:pPr>
            <w:r>
              <w:t xml:space="preserve">(в ред. решений Коллегии Евразийской экономической комиссии от 17.11.2015 </w:t>
            </w:r>
            <w:hyperlink r:id="rId603">
              <w:r>
                <w:rPr>
                  <w:color w:val="0000FF"/>
                </w:rPr>
                <w:t>N 150</w:t>
              </w:r>
            </w:hyperlink>
            <w:r>
              <w:t>,</w:t>
            </w:r>
          </w:p>
          <w:p w14:paraId="3BAE758A" w14:textId="77777777" w:rsidR="007037BA" w:rsidRDefault="007037BA">
            <w:pPr>
              <w:pStyle w:val="ConsPlusNormal"/>
              <w:jc w:val="both"/>
            </w:pPr>
            <w:r>
              <w:t xml:space="preserve">от 15.11.2016 </w:t>
            </w:r>
            <w:hyperlink r:id="rId604">
              <w:r>
                <w:rPr>
                  <w:color w:val="0000FF"/>
                </w:rPr>
                <w:t>N 145</w:t>
              </w:r>
            </w:hyperlink>
            <w:r>
              <w:t xml:space="preserve">, от 11.10.2021 </w:t>
            </w:r>
            <w:hyperlink r:id="rId605">
              <w:r>
                <w:rPr>
                  <w:color w:val="0000FF"/>
                </w:rPr>
                <w:t>N 137</w:t>
              </w:r>
            </w:hyperlink>
            <w:r>
              <w:t>)</w:t>
            </w:r>
          </w:p>
        </w:tc>
      </w:tr>
      <w:tr w:rsidR="007037BA" w14:paraId="4C5A624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546472F" w14:textId="77777777" w:rsidR="007037BA" w:rsidRDefault="007037BA">
            <w:pPr>
              <w:pStyle w:val="ConsPlusNormal"/>
            </w:pPr>
            <w:r>
              <w:t>126.</w:t>
            </w:r>
          </w:p>
        </w:tc>
        <w:tc>
          <w:tcPr>
            <w:tcW w:w="3604" w:type="dxa"/>
            <w:tcBorders>
              <w:top w:val="nil"/>
              <w:left w:val="nil"/>
              <w:bottom w:val="nil"/>
              <w:right w:val="nil"/>
            </w:tcBorders>
          </w:tcPr>
          <w:p w14:paraId="5425C1E5" w14:textId="77777777" w:rsidR="007037BA" w:rsidRDefault="007037BA">
            <w:pPr>
              <w:pStyle w:val="ConsPlusNormal"/>
            </w:pPr>
            <w:r>
              <w:t>таблетки</w:t>
            </w:r>
          </w:p>
        </w:tc>
        <w:tc>
          <w:tcPr>
            <w:tcW w:w="4669" w:type="dxa"/>
            <w:tcBorders>
              <w:top w:val="nil"/>
              <w:left w:val="nil"/>
              <w:bottom w:val="nil"/>
              <w:right w:val="nil"/>
            </w:tcBorders>
          </w:tcPr>
          <w:p w14:paraId="478C56A4" w14:textId="77777777" w:rsidR="007037BA" w:rsidRDefault="007037BA">
            <w:pPr>
              <w:pStyle w:val="ConsPlusNormal"/>
            </w:pPr>
          </w:p>
        </w:tc>
        <w:tc>
          <w:tcPr>
            <w:tcW w:w="2644" w:type="dxa"/>
            <w:tcBorders>
              <w:top w:val="nil"/>
              <w:left w:val="nil"/>
              <w:bottom w:val="nil"/>
              <w:right w:val="nil"/>
            </w:tcBorders>
          </w:tcPr>
          <w:p w14:paraId="6DE4B35B" w14:textId="77777777" w:rsidR="007037BA" w:rsidRDefault="007037BA">
            <w:pPr>
              <w:pStyle w:val="ConsPlusNormal"/>
            </w:pPr>
            <w:r>
              <w:t>кодеина фосфата 0,015 г + сахара 0,25 г</w:t>
            </w:r>
          </w:p>
        </w:tc>
        <w:tc>
          <w:tcPr>
            <w:tcW w:w="784" w:type="dxa"/>
            <w:tcBorders>
              <w:top w:val="nil"/>
              <w:left w:val="nil"/>
              <w:bottom w:val="nil"/>
              <w:right w:val="nil"/>
            </w:tcBorders>
          </w:tcPr>
          <w:p w14:paraId="79C1ABD5" w14:textId="77777777" w:rsidR="007037BA" w:rsidRDefault="007037BA">
            <w:pPr>
              <w:pStyle w:val="ConsPlusNormal"/>
            </w:pPr>
            <w:r>
              <w:t>3003 49 000 0</w:t>
            </w:r>
          </w:p>
          <w:p w14:paraId="15E9FB4C" w14:textId="77777777" w:rsidR="007037BA" w:rsidRDefault="007037BA">
            <w:pPr>
              <w:pStyle w:val="ConsPlusNormal"/>
            </w:pPr>
            <w:r>
              <w:t>3004 49 000 8</w:t>
            </w:r>
          </w:p>
        </w:tc>
      </w:tr>
      <w:tr w:rsidR="007037BA" w14:paraId="7EE9964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2785B0A" w14:textId="77777777" w:rsidR="007037BA" w:rsidRDefault="007037BA">
            <w:pPr>
              <w:pStyle w:val="ConsPlusNormal"/>
              <w:jc w:val="both"/>
            </w:pPr>
            <w:r>
              <w:t xml:space="preserve">(в ред. решений Коллегии Евразийской экономической комиссии от 17.11.2015 </w:t>
            </w:r>
            <w:hyperlink r:id="rId606">
              <w:r>
                <w:rPr>
                  <w:color w:val="0000FF"/>
                </w:rPr>
                <w:t>N 150</w:t>
              </w:r>
            </w:hyperlink>
            <w:r>
              <w:t>,</w:t>
            </w:r>
          </w:p>
          <w:p w14:paraId="1E49590A" w14:textId="77777777" w:rsidR="007037BA" w:rsidRDefault="007037BA">
            <w:pPr>
              <w:pStyle w:val="ConsPlusNormal"/>
              <w:jc w:val="both"/>
            </w:pPr>
            <w:r>
              <w:t xml:space="preserve">от 15.11.2016 </w:t>
            </w:r>
            <w:hyperlink r:id="rId607">
              <w:r>
                <w:rPr>
                  <w:color w:val="0000FF"/>
                </w:rPr>
                <w:t>N 145</w:t>
              </w:r>
            </w:hyperlink>
            <w:r>
              <w:t xml:space="preserve">, от 11.10.2021 </w:t>
            </w:r>
            <w:hyperlink r:id="rId608">
              <w:r>
                <w:rPr>
                  <w:color w:val="0000FF"/>
                </w:rPr>
                <w:t>N 137</w:t>
              </w:r>
            </w:hyperlink>
            <w:r>
              <w:t>)</w:t>
            </w:r>
          </w:p>
        </w:tc>
      </w:tr>
      <w:tr w:rsidR="007037BA" w14:paraId="1111E92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236B366" w14:textId="77777777" w:rsidR="007037BA" w:rsidRDefault="007037BA">
            <w:pPr>
              <w:pStyle w:val="ConsPlusNormal"/>
            </w:pPr>
            <w:r>
              <w:t>127.</w:t>
            </w:r>
          </w:p>
        </w:tc>
        <w:tc>
          <w:tcPr>
            <w:tcW w:w="3604" w:type="dxa"/>
            <w:tcBorders>
              <w:top w:val="nil"/>
              <w:left w:val="nil"/>
              <w:bottom w:val="nil"/>
              <w:right w:val="nil"/>
            </w:tcBorders>
          </w:tcPr>
          <w:p w14:paraId="678D4444" w14:textId="77777777" w:rsidR="007037BA" w:rsidRDefault="007037BA">
            <w:pPr>
              <w:pStyle w:val="ConsPlusNormal"/>
            </w:pPr>
            <w:r>
              <w:t>таблетки</w:t>
            </w:r>
          </w:p>
        </w:tc>
        <w:tc>
          <w:tcPr>
            <w:tcW w:w="4669" w:type="dxa"/>
            <w:tcBorders>
              <w:top w:val="nil"/>
              <w:left w:val="nil"/>
              <w:bottom w:val="nil"/>
              <w:right w:val="nil"/>
            </w:tcBorders>
          </w:tcPr>
          <w:p w14:paraId="3180DA57" w14:textId="77777777" w:rsidR="007037BA" w:rsidRDefault="007037BA">
            <w:pPr>
              <w:pStyle w:val="ConsPlusNormal"/>
            </w:pPr>
          </w:p>
        </w:tc>
        <w:tc>
          <w:tcPr>
            <w:tcW w:w="2644" w:type="dxa"/>
            <w:tcBorders>
              <w:top w:val="nil"/>
              <w:left w:val="nil"/>
              <w:bottom w:val="nil"/>
              <w:right w:val="nil"/>
            </w:tcBorders>
          </w:tcPr>
          <w:p w14:paraId="37451C30" w14:textId="77777777" w:rsidR="007037BA" w:rsidRDefault="007037BA">
            <w:pPr>
              <w:pStyle w:val="ConsPlusNormal"/>
            </w:pPr>
            <w:r>
              <w:t>кодеина 0,01 г, 0,015 г + сахара 0,25 г</w:t>
            </w:r>
          </w:p>
        </w:tc>
        <w:tc>
          <w:tcPr>
            <w:tcW w:w="784" w:type="dxa"/>
            <w:tcBorders>
              <w:top w:val="nil"/>
              <w:left w:val="nil"/>
              <w:bottom w:val="nil"/>
              <w:right w:val="nil"/>
            </w:tcBorders>
          </w:tcPr>
          <w:p w14:paraId="71573C72" w14:textId="77777777" w:rsidR="007037BA" w:rsidRDefault="007037BA">
            <w:pPr>
              <w:pStyle w:val="ConsPlusNormal"/>
            </w:pPr>
            <w:r>
              <w:t>3003 49 000 0</w:t>
            </w:r>
          </w:p>
          <w:p w14:paraId="3AB6C78B" w14:textId="77777777" w:rsidR="007037BA" w:rsidRDefault="007037BA">
            <w:pPr>
              <w:pStyle w:val="ConsPlusNormal"/>
            </w:pPr>
            <w:r>
              <w:t>3004 49 000 8</w:t>
            </w:r>
          </w:p>
        </w:tc>
      </w:tr>
      <w:tr w:rsidR="007037BA" w14:paraId="77D09E8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72A45D8" w14:textId="77777777" w:rsidR="007037BA" w:rsidRDefault="007037BA">
            <w:pPr>
              <w:pStyle w:val="ConsPlusNormal"/>
              <w:jc w:val="both"/>
            </w:pPr>
            <w:r>
              <w:t xml:space="preserve">(в ред. решений Коллегии Евразийской экономической комиссии от 17.11.2015 </w:t>
            </w:r>
            <w:hyperlink r:id="rId609">
              <w:r>
                <w:rPr>
                  <w:color w:val="0000FF"/>
                </w:rPr>
                <w:t>N 150</w:t>
              </w:r>
            </w:hyperlink>
            <w:r>
              <w:t>,</w:t>
            </w:r>
          </w:p>
          <w:p w14:paraId="2BC67704" w14:textId="77777777" w:rsidR="007037BA" w:rsidRDefault="007037BA">
            <w:pPr>
              <w:pStyle w:val="ConsPlusNormal"/>
              <w:jc w:val="both"/>
            </w:pPr>
            <w:r>
              <w:t xml:space="preserve">от 15.11.2016 </w:t>
            </w:r>
            <w:hyperlink r:id="rId610">
              <w:r>
                <w:rPr>
                  <w:color w:val="0000FF"/>
                </w:rPr>
                <w:t>N 145</w:t>
              </w:r>
            </w:hyperlink>
            <w:r>
              <w:t xml:space="preserve">, от 11.10.2021 </w:t>
            </w:r>
            <w:hyperlink r:id="rId611">
              <w:r>
                <w:rPr>
                  <w:color w:val="0000FF"/>
                </w:rPr>
                <w:t>N 137</w:t>
              </w:r>
            </w:hyperlink>
            <w:r>
              <w:t>)</w:t>
            </w:r>
          </w:p>
        </w:tc>
      </w:tr>
      <w:tr w:rsidR="007037BA" w14:paraId="297BC4B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5FA014" w14:textId="77777777" w:rsidR="007037BA" w:rsidRDefault="007037BA">
            <w:pPr>
              <w:pStyle w:val="ConsPlusNormal"/>
            </w:pPr>
            <w:r>
              <w:lastRenderedPageBreak/>
              <w:t>128.</w:t>
            </w:r>
          </w:p>
        </w:tc>
        <w:tc>
          <w:tcPr>
            <w:tcW w:w="3604" w:type="dxa"/>
            <w:tcBorders>
              <w:top w:val="nil"/>
              <w:left w:val="nil"/>
              <w:bottom w:val="nil"/>
              <w:right w:val="nil"/>
            </w:tcBorders>
          </w:tcPr>
          <w:p w14:paraId="048CE7BA" w14:textId="77777777" w:rsidR="007037BA" w:rsidRDefault="007037BA">
            <w:pPr>
              <w:pStyle w:val="ConsPlusNormal"/>
            </w:pPr>
            <w:r>
              <w:t>таблетки</w:t>
            </w:r>
          </w:p>
        </w:tc>
        <w:tc>
          <w:tcPr>
            <w:tcW w:w="4669" w:type="dxa"/>
            <w:tcBorders>
              <w:top w:val="nil"/>
              <w:left w:val="nil"/>
              <w:bottom w:val="nil"/>
              <w:right w:val="nil"/>
            </w:tcBorders>
          </w:tcPr>
          <w:p w14:paraId="2CA2707C" w14:textId="77777777" w:rsidR="007037BA" w:rsidRDefault="007037BA">
            <w:pPr>
              <w:pStyle w:val="ConsPlusNormal"/>
            </w:pPr>
          </w:p>
        </w:tc>
        <w:tc>
          <w:tcPr>
            <w:tcW w:w="2644" w:type="dxa"/>
            <w:tcBorders>
              <w:top w:val="nil"/>
              <w:left w:val="nil"/>
              <w:bottom w:val="nil"/>
              <w:right w:val="nil"/>
            </w:tcBorders>
          </w:tcPr>
          <w:p w14:paraId="6EC21B70" w14:textId="77777777" w:rsidR="007037BA" w:rsidRDefault="007037BA">
            <w:pPr>
              <w:pStyle w:val="ConsPlusNormal"/>
            </w:pPr>
            <w:r>
              <w:t>кодеина 0,015 г + натрия гидрокарбоната 0,25 г</w:t>
            </w:r>
          </w:p>
        </w:tc>
        <w:tc>
          <w:tcPr>
            <w:tcW w:w="784" w:type="dxa"/>
            <w:tcBorders>
              <w:top w:val="nil"/>
              <w:left w:val="nil"/>
              <w:bottom w:val="nil"/>
              <w:right w:val="nil"/>
            </w:tcBorders>
          </w:tcPr>
          <w:p w14:paraId="27A38216" w14:textId="77777777" w:rsidR="007037BA" w:rsidRDefault="007037BA">
            <w:pPr>
              <w:pStyle w:val="ConsPlusNormal"/>
            </w:pPr>
            <w:r>
              <w:t>3003 49 000 0</w:t>
            </w:r>
          </w:p>
          <w:p w14:paraId="46C25D22" w14:textId="77777777" w:rsidR="007037BA" w:rsidRDefault="007037BA">
            <w:pPr>
              <w:pStyle w:val="ConsPlusNormal"/>
            </w:pPr>
            <w:r>
              <w:t>3004 49 000 8</w:t>
            </w:r>
          </w:p>
        </w:tc>
      </w:tr>
      <w:tr w:rsidR="007037BA" w14:paraId="0814F55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C36280D" w14:textId="77777777" w:rsidR="007037BA" w:rsidRDefault="007037BA">
            <w:pPr>
              <w:pStyle w:val="ConsPlusNormal"/>
              <w:jc w:val="both"/>
            </w:pPr>
            <w:r>
              <w:t xml:space="preserve">(в ред. решений Коллегии Евразийской экономической комиссии от 17.11.2015 </w:t>
            </w:r>
            <w:hyperlink r:id="rId612">
              <w:r>
                <w:rPr>
                  <w:color w:val="0000FF"/>
                </w:rPr>
                <w:t>N 150</w:t>
              </w:r>
            </w:hyperlink>
            <w:r>
              <w:t>,</w:t>
            </w:r>
          </w:p>
          <w:p w14:paraId="14AB3B77" w14:textId="77777777" w:rsidR="007037BA" w:rsidRDefault="007037BA">
            <w:pPr>
              <w:pStyle w:val="ConsPlusNormal"/>
              <w:jc w:val="both"/>
            </w:pPr>
            <w:r>
              <w:t xml:space="preserve">от 15.11.2016 </w:t>
            </w:r>
            <w:hyperlink r:id="rId613">
              <w:r>
                <w:rPr>
                  <w:color w:val="0000FF"/>
                </w:rPr>
                <w:t>N 145</w:t>
              </w:r>
            </w:hyperlink>
            <w:r>
              <w:t xml:space="preserve">, от 11.10.2021 </w:t>
            </w:r>
            <w:hyperlink r:id="rId614">
              <w:r>
                <w:rPr>
                  <w:color w:val="0000FF"/>
                </w:rPr>
                <w:t>N 137</w:t>
              </w:r>
            </w:hyperlink>
            <w:r>
              <w:t>)</w:t>
            </w:r>
          </w:p>
        </w:tc>
      </w:tr>
      <w:tr w:rsidR="007037BA" w14:paraId="71A3BCB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13B091" w14:textId="77777777" w:rsidR="007037BA" w:rsidRDefault="007037BA">
            <w:pPr>
              <w:pStyle w:val="ConsPlusNormal"/>
            </w:pPr>
            <w:r>
              <w:t>129.</w:t>
            </w:r>
          </w:p>
        </w:tc>
        <w:tc>
          <w:tcPr>
            <w:tcW w:w="3604" w:type="dxa"/>
            <w:tcBorders>
              <w:top w:val="nil"/>
              <w:left w:val="nil"/>
              <w:bottom w:val="nil"/>
              <w:right w:val="nil"/>
            </w:tcBorders>
          </w:tcPr>
          <w:p w14:paraId="39696E7D" w14:textId="77777777" w:rsidR="007037BA" w:rsidRDefault="007037BA">
            <w:pPr>
              <w:pStyle w:val="ConsPlusNormal"/>
            </w:pPr>
            <w:r>
              <w:t>таблетки "Кодтерпин"</w:t>
            </w:r>
          </w:p>
        </w:tc>
        <w:tc>
          <w:tcPr>
            <w:tcW w:w="4669" w:type="dxa"/>
            <w:tcBorders>
              <w:top w:val="nil"/>
              <w:left w:val="nil"/>
              <w:bottom w:val="nil"/>
              <w:right w:val="nil"/>
            </w:tcBorders>
          </w:tcPr>
          <w:p w14:paraId="1CC073A6" w14:textId="77777777" w:rsidR="007037BA" w:rsidRDefault="007037BA">
            <w:pPr>
              <w:pStyle w:val="ConsPlusNormal"/>
            </w:pPr>
          </w:p>
        </w:tc>
        <w:tc>
          <w:tcPr>
            <w:tcW w:w="2644" w:type="dxa"/>
            <w:tcBorders>
              <w:top w:val="nil"/>
              <w:left w:val="nil"/>
              <w:bottom w:val="nil"/>
              <w:right w:val="nil"/>
            </w:tcBorders>
          </w:tcPr>
          <w:p w14:paraId="1E2170A9" w14:textId="77777777" w:rsidR="007037BA" w:rsidRDefault="007037BA">
            <w:pPr>
              <w:pStyle w:val="ConsPlusNormal"/>
            </w:pPr>
            <w:r>
              <w:t>(кодеина 0,015 г + натрия гидрокарбоната 0,25 г + терлингидрата 0,25 г)</w:t>
            </w:r>
          </w:p>
        </w:tc>
        <w:tc>
          <w:tcPr>
            <w:tcW w:w="784" w:type="dxa"/>
            <w:tcBorders>
              <w:top w:val="nil"/>
              <w:left w:val="nil"/>
              <w:bottom w:val="nil"/>
              <w:right w:val="nil"/>
            </w:tcBorders>
          </w:tcPr>
          <w:p w14:paraId="03EBD692" w14:textId="77777777" w:rsidR="007037BA" w:rsidRDefault="007037BA">
            <w:pPr>
              <w:pStyle w:val="ConsPlusNormal"/>
            </w:pPr>
            <w:r>
              <w:t>3003 49 000 0</w:t>
            </w:r>
          </w:p>
          <w:p w14:paraId="099343FB" w14:textId="77777777" w:rsidR="007037BA" w:rsidRDefault="007037BA">
            <w:pPr>
              <w:pStyle w:val="ConsPlusNormal"/>
            </w:pPr>
            <w:r>
              <w:t>3004 49 000 8</w:t>
            </w:r>
          </w:p>
        </w:tc>
      </w:tr>
      <w:tr w:rsidR="007037BA" w14:paraId="246D72C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18B8BBA" w14:textId="77777777" w:rsidR="007037BA" w:rsidRDefault="007037BA">
            <w:pPr>
              <w:pStyle w:val="ConsPlusNormal"/>
              <w:jc w:val="both"/>
            </w:pPr>
            <w:r>
              <w:t xml:space="preserve">(в ред. решений Коллегии Евразийской экономической комиссии от 17.11.2015 </w:t>
            </w:r>
            <w:hyperlink r:id="rId615">
              <w:r>
                <w:rPr>
                  <w:color w:val="0000FF"/>
                </w:rPr>
                <w:t>N 150</w:t>
              </w:r>
            </w:hyperlink>
            <w:r>
              <w:t>,</w:t>
            </w:r>
          </w:p>
          <w:p w14:paraId="517C30EA" w14:textId="77777777" w:rsidR="007037BA" w:rsidRDefault="007037BA">
            <w:pPr>
              <w:pStyle w:val="ConsPlusNormal"/>
              <w:jc w:val="both"/>
            </w:pPr>
            <w:r>
              <w:t xml:space="preserve">от 15.11.2016 </w:t>
            </w:r>
            <w:hyperlink r:id="rId616">
              <w:r>
                <w:rPr>
                  <w:color w:val="0000FF"/>
                </w:rPr>
                <w:t>N 145</w:t>
              </w:r>
            </w:hyperlink>
            <w:r>
              <w:t xml:space="preserve">, от 11.10.2021 </w:t>
            </w:r>
            <w:hyperlink r:id="rId617">
              <w:r>
                <w:rPr>
                  <w:color w:val="0000FF"/>
                </w:rPr>
                <w:t>N 137</w:t>
              </w:r>
            </w:hyperlink>
            <w:r>
              <w:t>)</w:t>
            </w:r>
          </w:p>
        </w:tc>
      </w:tr>
      <w:tr w:rsidR="007037BA" w14:paraId="4BFA12A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D7FF40" w14:textId="77777777" w:rsidR="007037BA" w:rsidRDefault="007037BA">
            <w:pPr>
              <w:pStyle w:val="ConsPlusNormal"/>
            </w:pPr>
            <w:r>
              <w:t>130.</w:t>
            </w:r>
          </w:p>
        </w:tc>
        <w:tc>
          <w:tcPr>
            <w:tcW w:w="3604" w:type="dxa"/>
            <w:tcBorders>
              <w:top w:val="nil"/>
              <w:left w:val="nil"/>
              <w:bottom w:val="nil"/>
              <w:right w:val="nil"/>
            </w:tcBorders>
          </w:tcPr>
          <w:p w14:paraId="1A680960" w14:textId="77777777" w:rsidR="007037BA" w:rsidRDefault="007037BA">
            <w:pPr>
              <w:pStyle w:val="ConsPlusNormal"/>
            </w:pPr>
            <w:r>
              <w:t>таблетки от кашля</w:t>
            </w:r>
          </w:p>
        </w:tc>
        <w:tc>
          <w:tcPr>
            <w:tcW w:w="4669" w:type="dxa"/>
            <w:tcBorders>
              <w:top w:val="nil"/>
              <w:left w:val="nil"/>
              <w:bottom w:val="nil"/>
              <w:right w:val="nil"/>
            </w:tcBorders>
          </w:tcPr>
          <w:p w14:paraId="243C7A86" w14:textId="77777777" w:rsidR="007037BA" w:rsidRDefault="007037BA">
            <w:pPr>
              <w:pStyle w:val="ConsPlusNormal"/>
            </w:pPr>
          </w:p>
        </w:tc>
        <w:tc>
          <w:tcPr>
            <w:tcW w:w="2644" w:type="dxa"/>
            <w:tcBorders>
              <w:top w:val="nil"/>
              <w:left w:val="nil"/>
              <w:bottom w:val="nil"/>
              <w:right w:val="nil"/>
            </w:tcBorders>
          </w:tcPr>
          <w:p w14:paraId="3F352791" w14:textId="77777777" w:rsidR="007037BA" w:rsidRDefault="007037BA">
            <w:pPr>
              <w:pStyle w:val="ConsPlusNormal"/>
            </w:pPr>
            <w:r>
              <w:t>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14:paraId="753BCB0D" w14:textId="77777777" w:rsidR="007037BA" w:rsidRDefault="007037BA">
            <w:pPr>
              <w:pStyle w:val="ConsPlusNormal"/>
            </w:pPr>
            <w:r>
              <w:t>3003 49 000 0</w:t>
            </w:r>
          </w:p>
          <w:p w14:paraId="11E9A8B6" w14:textId="77777777" w:rsidR="007037BA" w:rsidRDefault="007037BA">
            <w:pPr>
              <w:pStyle w:val="ConsPlusNormal"/>
            </w:pPr>
            <w:r>
              <w:t>3004 49 000 8</w:t>
            </w:r>
          </w:p>
        </w:tc>
      </w:tr>
      <w:tr w:rsidR="007037BA" w14:paraId="038D71C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3AB5867" w14:textId="77777777" w:rsidR="007037BA" w:rsidRDefault="007037BA">
            <w:pPr>
              <w:pStyle w:val="ConsPlusNormal"/>
              <w:jc w:val="both"/>
            </w:pPr>
            <w:r>
              <w:t xml:space="preserve">(в ред. решений Коллегии Евразийской экономической комиссии от 17.11.2015 </w:t>
            </w:r>
            <w:hyperlink r:id="rId618">
              <w:r>
                <w:rPr>
                  <w:color w:val="0000FF"/>
                </w:rPr>
                <w:t>N 150</w:t>
              </w:r>
            </w:hyperlink>
            <w:r>
              <w:t>,</w:t>
            </w:r>
          </w:p>
          <w:p w14:paraId="6F6B5449" w14:textId="77777777" w:rsidR="007037BA" w:rsidRDefault="007037BA">
            <w:pPr>
              <w:pStyle w:val="ConsPlusNormal"/>
              <w:jc w:val="both"/>
            </w:pPr>
            <w:r>
              <w:t xml:space="preserve">от 15.11.2016 </w:t>
            </w:r>
            <w:hyperlink r:id="rId619">
              <w:r>
                <w:rPr>
                  <w:color w:val="0000FF"/>
                </w:rPr>
                <w:t>N 145</w:t>
              </w:r>
            </w:hyperlink>
            <w:r>
              <w:t xml:space="preserve">, от 11.10.2021 </w:t>
            </w:r>
            <w:hyperlink r:id="rId620">
              <w:r>
                <w:rPr>
                  <w:color w:val="0000FF"/>
                </w:rPr>
                <w:t>N 137</w:t>
              </w:r>
            </w:hyperlink>
            <w:r>
              <w:t>)</w:t>
            </w:r>
          </w:p>
        </w:tc>
      </w:tr>
      <w:tr w:rsidR="007037BA" w14:paraId="31B3E22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5393EC" w14:textId="77777777" w:rsidR="007037BA" w:rsidRDefault="007037BA">
            <w:pPr>
              <w:pStyle w:val="ConsPlusNormal"/>
            </w:pPr>
            <w:r>
              <w:lastRenderedPageBreak/>
              <w:t>131. Тебаин</w:t>
            </w:r>
          </w:p>
        </w:tc>
        <w:tc>
          <w:tcPr>
            <w:tcW w:w="3604" w:type="dxa"/>
            <w:tcBorders>
              <w:top w:val="nil"/>
              <w:left w:val="nil"/>
              <w:bottom w:val="nil"/>
              <w:right w:val="nil"/>
            </w:tcBorders>
          </w:tcPr>
          <w:p w14:paraId="755EA564" w14:textId="77777777" w:rsidR="007037BA" w:rsidRDefault="007037BA">
            <w:pPr>
              <w:pStyle w:val="ConsPlusNormal"/>
            </w:pPr>
          </w:p>
        </w:tc>
        <w:tc>
          <w:tcPr>
            <w:tcW w:w="4669" w:type="dxa"/>
            <w:tcBorders>
              <w:top w:val="nil"/>
              <w:left w:val="nil"/>
              <w:bottom w:val="nil"/>
              <w:right w:val="nil"/>
            </w:tcBorders>
          </w:tcPr>
          <w:p w14:paraId="4AFBD34E" w14:textId="77777777" w:rsidR="007037BA" w:rsidRDefault="007037BA">
            <w:pPr>
              <w:pStyle w:val="ConsPlusNormal"/>
            </w:pPr>
            <w:r>
              <w:t>3,6-диметокси-N-метил-4,5-эпоксиморфинадиен-6,8</w:t>
            </w:r>
          </w:p>
        </w:tc>
        <w:tc>
          <w:tcPr>
            <w:tcW w:w="2644" w:type="dxa"/>
            <w:tcBorders>
              <w:top w:val="nil"/>
              <w:left w:val="nil"/>
              <w:bottom w:val="nil"/>
              <w:right w:val="nil"/>
            </w:tcBorders>
          </w:tcPr>
          <w:p w14:paraId="39E6396B" w14:textId="77777777" w:rsidR="007037BA" w:rsidRDefault="007037BA">
            <w:pPr>
              <w:pStyle w:val="ConsPlusNormal"/>
            </w:pPr>
          </w:p>
        </w:tc>
        <w:tc>
          <w:tcPr>
            <w:tcW w:w="784" w:type="dxa"/>
            <w:tcBorders>
              <w:top w:val="nil"/>
              <w:left w:val="nil"/>
              <w:bottom w:val="nil"/>
              <w:right w:val="nil"/>
            </w:tcBorders>
          </w:tcPr>
          <w:p w14:paraId="50358ECB" w14:textId="77777777" w:rsidR="007037BA" w:rsidRDefault="007037BA">
            <w:pPr>
              <w:pStyle w:val="ConsPlusNormal"/>
            </w:pPr>
            <w:r>
              <w:t>2939 11 000 0</w:t>
            </w:r>
          </w:p>
        </w:tc>
      </w:tr>
      <w:tr w:rsidR="007037BA" w14:paraId="14E0475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CF8CFC8" w14:textId="77777777" w:rsidR="007037BA" w:rsidRDefault="007037BA">
            <w:pPr>
              <w:pStyle w:val="ConsPlusNormal"/>
            </w:pPr>
            <w:r>
              <w:t>132. Тилидин</w:t>
            </w:r>
          </w:p>
        </w:tc>
        <w:tc>
          <w:tcPr>
            <w:tcW w:w="3604" w:type="dxa"/>
            <w:tcBorders>
              <w:top w:val="nil"/>
              <w:left w:val="nil"/>
              <w:bottom w:val="nil"/>
              <w:right w:val="nil"/>
            </w:tcBorders>
          </w:tcPr>
          <w:p w14:paraId="50481A06" w14:textId="77777777" w:rsidR="007037BA" w:rsidRDefault="007037BA">
            <w:pPr>
              <w:pStyle w:val="ConsPlusNormal"/>
            </w:pPr>
          </w:p>
        </w:tc>
        <w:tc>
          <w:tcPr>
            <w:tcW w:w="4669" w:type="dxa"/>
            <w:tcBorders>
              <w:top w:val="nil"/>
              <w:left w:val="nil"/>
              <w:bottom w:val="nil"/>
              <w:right w:val="nil"/>
            </w:tcBorders>
          </w:tcPr>
          <w:p w14:paraId="791B475F" w14:textId="77777777" w:rsidR="007037BA" w:rsidRDefault="007037BA">
            <w:pPr>
              <w:pStyle w:val="ConsPlusNormal"/>
            </w:pPr>
            <w:r>
              <w:t>(+/-)-этил-транс-2-(диметиламино)-1-фенил-3-циклогексен-1-карбоксилат</w:t>
            </w:r>
          </w:p>
        </w:tc>
        <w:tc>
          <w:tcPr>
            <w:tcW w:w="2644" w:type="dxa"/>
            <w:tcBorders>
              <w:top w:val="nil"/>
              <w:left w:val="nil"/>
              <w:bottom w:val="nil"/>
              <w:right w:val="nil"/>
            </w:tcBorders>
          </w:tcPr>
          <w:p w14:paraId="268DF6A2" w14:textId="77777777" w:rsidR="007037BA" w:rsidRDefault="007037BA">
            <w:pPr>
              <w:pStyle w:val="ConsPlusNormal"/>
            </w:pPr>
          </w:p>
        </w:tc>
        <w:tc>
          <w:tcPr>
            <w:tcW w:w="784" w:type="dxa"/>
            <w:tcBorders>
              <w:top w:val="nil"/>
              <w:left w:val="nil"/>
              <w:bottom w:val="nil"/>
              <w:right w:val="nil"/>
            </w:tcBorders>
          </w:tcPr>
          <w:p w14:paraId="2F3B66B7" w14:textId="77777777" w:rsidR="007037BA" w:rsidRDefault="007037BA">
            <w:pPr>
              <w:pStyle w:val="ConsPlusNormal"/>
            </w:pPr>
            <w:r>
              <w:t>2922 44 000 0</w:t>
            </w:r>
          </w:p>
        </w:tc>
      </w:tr>
      <w:tr w:rsidR="007037BA" w14:paraId="73D2098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B1E55D5" w14:textId="77777777" w:rsidR="007037BA" w:rsidRDefault="007037BA">
            <w:pPr>
              <w:pStyle w:val="ConsPlusNormal"/>
            </w:pPr>
            <w:r>
              <w:t>133. Тримеперидин</w:t>
            </w:r>
          </w:p>
        </w:tc>
        <w:tc>
          <w:tcPr>
            <w:tcW w:w="3604" w:type="dxa"/>
            <w:tcBorders>
              <w:top w:val="nil"/>
              <w:left w:val="nil"/>
              <w:bottom w:val="nil"/>
              <w:right w:val="nil"/>
            </w:tcBorders>
          </w:tcPr>
          <w:p w14:paraId="55CFBC2C" w14:textId="77777777" w:rsidR="007037BA" w:rsidRDefault="007037BA">
            <w:pPr>
              <w:pStyle w:val="ConsPlusNormal"/>
            </w:pPr>
            <w:r>
              <w:t>промедол</w:t>
            </w:r>
          </w:p>
        </w:tc>
        <w:tc>
          <w:tcPr>
            <w:tcW w:w="4669" w:type="dxa"/>
            <w:tcBorders>
              <w:top w:val="nil"/>
              <w:left w:val="nil"/>
              <w:bottom w:val="nil"/>
              <w:right w:val="nil"/>
            </w:tcBorders>
          </w:tcPr>
          <w:p w14:paraId="1D72BE20" w14:textId="77777777" w:rsidR="007037BA" w:rsidRDefault="007037BA">
            <w:pPr>
              <w:pStyle w:val="ConsPlusNormal"/>
            </w:pPr>
            <w:r>
              <w:t>1,2,5-триметил-4-фенил-4-пропионоксипиперидин</w:t>
            </w:r>
          </w:p>
        </w:tc>
        <w:tc>
          <w:tcPr>
            <w:tcW w:w="2644" w:type="dxa"/>
            <w:tcBorders>
              <w:top w:val="nil"/>
              <w:left w:val="nil"/>
              <w:bottom w:val="nil"/>
              <w:right w:val="nil"/>
            </w:tcBorders>
          </w:tcPr>
          <w:p w14:paraId="55F498CE" w14:textId="77777777" w:rsidR="007037BA" w:rsidRDefault="007037BA">
            <w:pPr>
              <w:pStyle w:val="ConsPlusNormal"/>
            </w:pPr>
          </w:p>
        </w:tc>
        <w:tc>
          <w:tcPr>
            <w:tcW w:w="784" w:type="dxa"/>
            <w:tcBorders>
              <w:top w:val="nil"/>
              <w:left w:val="nil"/>
              <w:bottom w:val="nil"/>
              <w:right w:val="nil"/>
            </w:tcBorders>
          </w:tcPr>
          <w:p w14:paraId="2397061B" w14:textId="77777777" w:rsidR="007037BA" w:rsidRDefault="007037BA">
            <w:pPr>
              <w:pStyle w:val="ConsPlusNormal"/>
            </w:pPr>
            <w:r>
              <w:t>2933 33 000 9</w:t>
            </w:r>
          </w:p>
        </w:tc>
      </w:tr>
      <w:tr w:rsidR="007037BA" w14:paraId="1DFFB10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BC48A6F" w14:textId="77777777" w:rsidR="007037BA" w:rsidRDefault="007037BA">
            <w:pPr>
              <w:pStyle w:val="ConsPlusNormal"/>
              <w:jc w:val="both"/>
            </w:pPr>
            <w:r>
              <w:t xml:space="preserve">(в ред. </w:t>
            </w:r>
            <w:hyperlink r:id="rId621">
              <w:r>
                <w:rPr>
                  <w:color w:val="0000FF"/>
                </w:rPr>
                <w:t>решения</w:t>
              </w:r>
            </w:hyperlink>
            <w:r>
              <w:t xml:space="preserve"> Коллегии Евразийской экономической комиссии от 11.10.2021 N 137)</w:t>
            </w:r>
          </w:p>
        </w:tc>
      </w:tr>
      <w:tr w:rsidR="007037BA" w14:paraId="081D7B5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37E256" w14:textId="77777777" w:rsidR="007037BA" w:rsidRDefault="007037BA">
            <w:pPr>
              <w:pStyle w:val="ConsPlusNormal"/>
            </w:pPr>
            <w:r>
              <w:t>134. Фенадоксон</w:t>
            </w:r>
          </w:p>
        </w:tc>
        <w:tc>
          <w:tcPr>
            <w:tcW w:w="3604" w:type="dxa"/>
            <w:tcBorders>
              <w:top w:val="nil"/>
              <w:left w:val="nil"/>
              <w:bottom w:val="nil"/>
              <w:right w:val="nil"/>
            </w:tcBorders>
          </w:tcPr>
          <w:p w14:paraId="7BF2FA4B" w14:textId="77777777" w:rsidR="007037BA" w:rsidRDefault="007037BA">
            <w:pPr>
              <w:pStyle w:val="ConsPlusNormal"/>
            </w:pPr>
          </w:p>
        </w:tc>
        <w:tc>
          <w:tcPr>
            <w:tcW w:w="4669" w:type="dxa"/>
            <w:tcBorders>
              <w:top w:val="nil"/>
              <w:left w:val="nil"/>
              <w:bottom w:val="nil"/>
              <w:right w:val="nil"/>
            </w:tcBorders>
          </w:tcPr>
          <w:p w14:paraId="33791598" w14:textId="77777777" w:rsidR="007037BA" w:rsidRDefault="007037BA">
            <w:pPr>
              <w:pStyle w:val="ConsPlusNormal"/>
            </w:pPr>
            <w:r>
              <w:t>6-морфолино-4,4-дифенил-3-гептанон</w:t>
            </w:r>
          </w:p>
        </w:tc>
        <w:tc>
          <w:tcPr>
            <w:tcW w:w="2644" w:type="dxa"/>
            <w:tcBorders>
              <w:top w:val="nil"/>
              <w:left w:val="nil"/>
              <w:bottom w:val="nil"/>
              <w:right w:val="nil"/>
            </w:tcBorders>
          </w:tcPr>
          <w:p w14:paraId="473E35EB" w14:textId="77777777" w:rsidR="007037BA" w:rsidRDefault="007037BA">
            <w:pPr>
              <w:pStyle w:val="ConsPlusNormal"/>
            </w:pPr>
          </w:p>
        </w:tc>
        <w:tc>
          <w:tcPr>
            <w:tcW w:w="784" w:type="dxa"/>
            <w:tcBorders>
              <w:top w:val="nil"/>
              <w:left w:val="nil"/>
              <w:bottom w:val="nil"/>
              <w:right w:val="nil"/>
            </w:tcBorders>
          </w:tcPr>
          <w:p w14:paraId="38A76013" w14:textId="77777777" w:rsidR="007037BA" w:rsidRDefault="007037BA">
            <w:pPr>
              <w:pStyle w:val="ConsPlusNormal"/>
            </w:pPr>
            <w:r>
              <w:t>2934 99 800 0</w:t>
            </w:r>
          </w:p>
        </w:tc>
      </w:tr>
      <w:tr w:rsidR="007037BA" w14:paraId="5653FC2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E127D0B" w14:textId="77777777" w:rsidR="007037BA" w:rsidRDefault="007037BA">
            <w:pPr>
              <w:pStyle w:val="ConsPlusNormal"/>
              <w:jc w:val="both"/>
            </w:pPr>
            <w:r>
              <w:t xml:space="preserve">(в ред. </w:t>
            </w:r>
            <w:hyperlink r:id="rId622">
              <w:r>
                <w:rPr>
                  <w:color w:val="0000FF"/>
                </w:rPr>
                <w:t>решения</w:t>
              </w:r>
            </w:hyperlink>
            <w:r>
              <w:t xml:space="preserve"> Коллегии Евразийской экономической комиссии от 11.10.2021 N 137)</w:t>
            </w:r>
          </w:p>
        </w:tc>
      </w:tr>
      <w:tr w:rsidR="007037BA" w14:paraId="19B08FE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FDCA1F" w14:textId="77777777" w:rsidR="007037BA" w:rsidRDefault="007037BA">
            <w:pPr>
              <w:pStyle w:val="ConsPlusNormal"/>
            </w:pPr>
            <w:r>
              <w:t>135. Феназоцин</w:t>
            </w:r>
          </w:p>
        </w:tc>
        <w:tc>
          <w:tcPr>
            <w:tcW w:w="3604" w:type="dxa"/>
            <w:tcBorders>
              <w:top w:val="nil"/>
              <w:left w:val="nil"/>
              <w:bottom w:val="nil"/>
              <w:right w:val="nil"/>
            </w:tcBorders>
          </w:tcPr>
          <w:p w14:paraId="193FF290" w14:textId="77777777" w:rsidR="007037BA" w:rsidRDefault="007037BA">
            <w:pPr>
              <w:pStyle w:val="ConsPlusNormal"/>
            </w:pPr>
          </w:p>
        </w:tc>
        <w:tc>
          <w:tcPr>
            <w:tcW w:w="4669" w:type="dxa"/>
            <w:tcBorders>
              <w:top w:val="nil"/>
              <w:left w:val="nil"/>
              <w:bottom w:val="nil"/>
              <w:right w:val="nil"/>
            </w:tcBorders>
          </w:tcPr>
          <w:p w14:paraId="454935FC" w14:textId="77777777" w:rsidR="007037BA" w:rsidRDefault="007037BA">
            <w:pPr>
              <w:pStyle w:val="ConsPlusNormal"/>
            </w:pPr>
            <w:r>
              <w:t>2'-гидрокси-5,9-диметил-2-фенэтил-6,7-бензоморфан</w:t>
            </w:r>
          </w:p>
        </w:tc>
        <w:tc>
          <w:tcPr>
            <w:tcW w:w="2644" w:type="dxa"/>
            <w:tcBorders>
              <w:top w:val="nil"/>
              <w:left w:val="nil"/>
              <w:bottom w:val="nil"/>
              <w:right w:val="nil"/>
            </w:tcBorders>
          </w:tcPr>
          <w:p w14:paraId="24A8DCD0" w14:textId="77777777" w:rsidR="007037BA" w:rsidRDefault="007037BA">
            <w:pPr>
              <w:pStyle w:val="ConsPlusNormal"/>
            </w:pPr>
          </w:p>
        </w:tc>
        <w:tc>
          <w:tcPr>
            <w:tcW w:w="784" w:type="dxa"/>
            <w:tcBorders>
              <w:top w:val="nil"/>
              <w:left w:val="nil"/>
              <w:bottom w:val="nil"/>
              <w:right w:val="nil"/>
            </w:tcBorders>
          </w:tcPr>
          <w:p w14:paraId="7D2BF059" w14:textId="77777777" w:rsidR="007037BA" w:rsidRDefault="007037BA">
            <w:pPr>
              <w:pStyle w:val="ConsPlusNormal"/>
            </w:pPr>
            <w:r>
              <w:t>2933 39 980 0</w:t>
            </w:r>
          </w:p>
        </w:tc>
      </w:tr>
      <w:tr w:rsidR="007037BA" w14:paraId="3A5A07C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58D5747" w14:textId="77777777" w:rsidR="007037BA" w:rsidRDefault="007037BA">
            <w:pPr>
              <w:pStyle w:val="ConsPlusNormal"/>
              <w:jc w:val="both"/>
            </w:pPr>
            <w:r>
              <w:t xml:space="preserve">(в ред. </w:t>
            </w:r>
            <w:hyperlink r:id="rId623">
              <w:r>
                <w:rPr>
                  <w:color w:val="0000FF"/>
                </w:rPr>
                <w:t>решения</w:t>
              </w:r>
            </w:hyperlink>
            <w:r>
              <w:t xml:space="preserve"> Коллегии Евразийской экономической комиссии от 11.10.2021 N 137)</w:t>
            </w:r>
          </w:p>
        </w:tc>
      </w:tr>
      <w:tr w:rsidR="007037BA" w14:paraId="49902D5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E90DA0" w14:textId="77777777" w:rsidR="007037BA" w:rsidRDefault="007037BA">
            <w:pPr>
              <w:pStyle w:val="ConsPlusNormal"/>
            </w:pPr>
            <w:r>
              <w:t>136. Фенампромид</w:t>
            </w:r>
          </w:p>
        </w:tc>
        <w:tc>
          <w:tcPr>
            <w:tcW w:w="3604" w:type="dxa"/>
            <w:tcBorders>
              <w:top w:val="nil"/>
              <w:left w:val="nil"/>
              <w:bottom w:val="nil"/>
              <w:right w:val="nil"/>
            </w:tcBorders>
          </w:tcPr>
          <w:p w14:paraId="49BC6CAB" w14:textId="77777777" w:rsidR="007037BA" w:rsidRDefault="007037BA">
            <w:pPr>
              <w:pStyle w:val="ConsPlusNormal"/>
            </w:pPr>
          </w:p>
        </w:tc>
        <w:tc>
          <w:tcPr>
            <w:tcW w:w="4669" w:type="dxa"/>
            <w:tcBorders>
              <w:top w:val="nil"/>
              <w:left w:val="nil"/>
              <w:bottom w:val="nil"/>
              <w:right w:val="nil"/>
            </w:tcBorders>
          </w:tcPr>
          <w:p w14:paraId="5CA1C924" w14:textId="77777777" w:rsidR="007037BA" w:rsidRDefault="007037BA">
            <w:pPr>
              <w:pStyle w:val="ConsPlusNormal"/>
            </w:pPr>
            <w:r>
              <w:t>N-(1-метил-2-пиперидиноэтил)-пропионанилид</w:t>
            </w:r>
          </w:p>
        </w:tc>
        <w:tc>
          <w:tcPr>
            <w:tcW w:w="2644" w:type="dxa"/>
            <w:tcBorders>
              <w:top w:val="nil"/>
              <w:left w:val="nil"/>
              <w:bottom w:val="nil"/>
              <w:right w:val="nil"/>
            </w:tcBorders>
          </w:tcPr>
          <w:p w14:paraId="45AE4EEE" w14:textId="77777777" w:rsidR="007037BA" w:rsidRDefault="007037BA">
            <w:pPr>
              <w:pStyle w:val="ConsPlusNormal"/>
            </w:pPr>
          </w:p>
        </w:tc>
        <w:tc>
          <w:tcPr>
            <w:tcW w:w="784" w:type="dxa"/>
            <w:tcBorders>
              <w:top w:val="nil"/>
              <w:left w:val="nil"/>
              <w:bottom w:val="nil"/>
              <w:right w:val="nil"/>
            </w:tcBorders>
          </w:tcPr>
          <w:p w14:paraId="4B16ED08" w14:textId="77777777" w:rsidR="007037BA" w:rsidRDefault="007037BA">
            <w:pPr>
              <w:pStyle w:val="ConsPlusNormal"/>
            </w:pPr>
            <w:r>
              <w:t>2933 39 980 0</w:t>
            </w:r>
          </w:p>
        </w:tc>
      </w:tr>
      <w:tr w:rsidR="007037BA" w14:paraId="6A28F9C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B2734FF" w14:textId="77777777" w:rsidR="007037BA" w:rsidRDefault="007037BA">
            <w:pPr>
              <w:pStyle w:val="ConsPlusNormal"/>
              <w:jc w:val="both"/>
            </w:pPr>
            <w:r>
              <w:t xml:space="preserve">(в ред. </w:t>
            </w:r>
            <w:hyperlink r:id="rId624">
              <w:r>
                <w:rPr>
                  <w:color w:val="0000FF"/>
                </w:rPr>
                <w:t>решения</w:t>
              </w:r>
            </w:hyperlink>
            <w:r>
              <w:t xml:space="preserve"> Коллегии Евразийской экономической комиссии от 11.10.2021 N 137)</w:t>
            </w:r>
          </w:p>
        </w:tc>
      </w:tr>
      <w:tr w:rsidR="007037BA" w14:paraId="2E99532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103D4CF" w14:textId="77777777" w:rsidR="007037BA" w:rsidRDefault="007037BA">
            <w:pPr>
              <w:pStyle w:val="ConsPlusNormal"/>
            </w:pPr>
            <w:r>
              <w:t>137. Феноморфан</w:t>
            </w:r>
          </w:p>
        </w:tc>
        <w:tc>
          <w:tcPr>
            <w:tcW w:w="3604" w:type="dxa"/>
            <w:tcBorders>
              <w:top w:val="nil"/>
              <w:left w:val="nil"/>
              <w:bottom w:val="nil"/>
              <w:right w:val="nil"/>
            </w:tcBorders>
          </w:tcPr>
          <w:p w14:paraId="4B07F0E6" w14:textId="77777777" w:rsidR="007037BA" w:rsidRDefault="007037BA">
            <w:pPr>
              <w:pStyle w:val="ConsPlusNormal"/>
            </w:pPr>
          </w:p>
        </w:tc>
        <w:tc>
          <w:tcPr>
            <w:tcW w:w="4669" w:type="dxa"/>
            <w:tcBorders>
              <w:top w:val="nil"/>
              <w:left w:val="nil"/>
              <w:bottom w:val="nil"/>
              <w:right w:val="nil"/>
            </w:tcBorders>
          </w:tcPr>
          <w:p w14:paraId="0AB19062" w14:textId="77777777" w:rsidR="007037BA" w:rsidRDefault="007037BA">
            <w:pPr>
              <w:pStyle w:val="ConsPlusNormal"/>
            </w:pPr>
            <w:r>
              <w:t>3-гидрокси-N-фенэтилморфинан</w:t>
            </w:r>
          </w:p>
        </w:tc>
        <w:tc>
          <w:tcPr>
            <w:tcW w:w="2644" w:type="dxa"/>
            <w:tcBorders>
              <w:top w:val="nil"/>
              <w:left w:val="nil"/>
              <w:bottom w:val="nil"/>
              <w:right w:val="nil"/>
            </w:tcBorders>
          </w:tcPr>
          <w:p w14:paraId="58FCB77F" w14:textId="77777777" w:rsidR="007037BA" w:rsidRDefault="007037BA">
            <w:pPr>
              <w:pStyle w:val="ConsPlusNormal"/>
            </w:pPr>
          </w:p>
        </w:tc>
        <w:tc>
          <w:tcPr>
            <w:tcW w:w="784" w:type="dxa"/>
            <w:tcBorders>
              <w:top w:val="nil"/>
              <w:left w:val="nil"/>
              <w:bottom w:val="nil"/>
              <w:right w:val="nil"/>
            </w:tcBorders>
          </w:tcPr>
          <w:p w14:paraId="7218704E" w14:textId="77777777" w:rsidR="007037BA" w:rsidRDefault="007037BA">
            <w:pPr>
              <w:pStyle w:val="ConsPlusNormal"/>
            </w:pPr>
            <w:r>
              <w:t xml:space="preserve">2933 49 </w:t>
            </w:r>
            <w:r>
              <w:lastRenderedPageBreak/>
              <w:t>900 0</w:t>
            </w:r>
          </w:p>
        </w:tc>
      </w:tr>
      <w:tr w:rsidR="007037BA" w14:paraId="676D3A1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B16D6F4" w14:textId="77777777" w:rsidR="007037BA" w:rsidRDefault="007037BA">
            <w:pPr>
              <w:pStyle w:val="ConsPlusNormal"/>
            </w:pPr>
            <w:r>
              <w:lastRenderedPageBreak/>
              <w:t>138. Феноперидин</w:t>
            </w:r>
          </w:p>
        </w:tc>
        <w:tc>
          <w:tcPr>
            <w:tcW w:w="3604" w:type="dxa"/>
            <w:tcBorders>
              <w:top w:val="nil"/>
              <w:left w:val="nil"/>
              <w:bottom w:val="nil"/>
              <w:right w:val="nil"/>
            </w:tcBorders>
          </w:tcPr>
          <w:p w14:paraId="464130CC" w14:textId="77777777" w:rsidR="007037BA" w:rsidRDefault="007037BA">
            <w:pPr>
              <w:pStyle w:val="ConsPlusNormal"/>
            </w:pPr>
          </w:p>
        </w:tc>
        <w:tc>
          <w:tcPr>
            <w:tcW w:w="4669" w:type="dxa"/>
            <w:tcBorders>
              <w:top w:val="nil"/>
              <w:left w:val="nil"/>
              <w:bottom w:val="nil"/>
              <w:right w:val="nil"/>
            </w:tcBorders>
          </w:tcPr>
          <w:p w14:paraId="4DF9DA00" w14:textId="77777777" w:rsidR="007037BA" w:rsidRDefault="007037BA">
            <w:pPr>
              <w:pStyle w:val="ConsPlusNormal"/>
            </w:pPr>
            <w:r>
              <w:t>1-(3-гидрокси-3-фенилпропил)-4-фенилпиперидин-4-карбоновой кислоты этиловый эфир</w:t>
            </w:r>
          </w:p>
        </w:tc>
        <w:tc>
          <w:tcPr>
            <w:tcW w:w="2644" w:type="dxa"/>
            <w:tcBorders>
              <w:top w:val="nil"/>
              <w:left w:val="nil"/>
              <w:bottom w:val="nil"/>
              <w:right w:val="nil"/>
            </w:tcBorders>
          </w:tcPr>
          <w:p w14:paraId="052D0E51" w14:textId="77777777" w:rsidR="007037BA" w:rsidRDefault="007037BA">
            <w:pPr>
              <w:pStyle w:val="ConsPlusNormal"/>
            </w:pPr>
          </w:p>
        </w:tc>
        <w:tc>
          <w:tcPr>
            <w:tcW w:w="784" w:type="dxa"/>
            <w:tcBorders>
              <w:top w:val="nil"/>
              <w:left w:val="nil"/>
              <w:bottom w:val="nil"/>
              <w:right w:val="nil"/>
            </w:tcBorders>
          </w:tcPr>
          <w:p w14:paraId="2C8AE483" w14:textId="77777777" w:rsidR="007037BA" w:rsidRDefault="007037BA">
            <w:pPr>
              <w:pStyle w:val="ConsPlusNormal"/>
            </w:pPr>
            <w:r>
              <w:t>2933 33 000 9</w:t>
            </w:r>
          </w:p>
        </w:tc>
      </w:tr>
      <w:tr w:rsidR="007037BA" w14:paraId="62FA3D6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459C57D" w14:textId="77777777" w:rsidR="007037BA" w:rsidRDefault="007037BA">
            <w:pPr>
              <w:pStyle w:val="ConsPlusNormal"/>
              <w:jc w:val="both"/>
            </w:pPr>
            <w:r>
              <w:t xml:space="preserve">(в ред. </w:t>
            </w:r>
            <w:hyperlink r:id="rId625">
              <w:r>
                <w:rPr>
                  <w:color w:val="0000FF"/>
                </w:rPr>
                <w:t>решения</w:t>
              </w:r>
            </w:hyperlink>
            <w:r>
              <w:t xml:space="preserve"> Коллегии Евразийской экономической комиссии от 11.10.2021 N 137)</w:t>
            </w:r>
          </w:p>
        </w:tc>
      </w:tr>
      <w:tr w:rsidR="007037BA" w14:paraId="04A0B44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5126EF6" w14:textId="77777777" w:rsidR="007037BA" w:rsidRDefault="007037BA">
            <w:pPr>
              <w:pStyle w:val="ConsPlusNormal"/>
            </w:pPr>
            <w:r>
              <w:t>139 Фентанил</w:t>
            </w:r>
          </w:p>
        </w:tc>
        <w:tc>
          <w:tcPr>
            <w:tcW w:w="3604" w:type="dxa"/>
            <w:tcBorders>
              <w:top w:val="nil"/>
              <w:left w:val="nil"/>
              <w:bottom w:val="nil"/>
              <w:right w:val="nil"/>
            </w:tcBorders>
          </w:tcPr>
          <w:p w14:paraId="1F37A557" w14:textId="77777777" w:rsidR="007037BA" w:rsidRDefault="007037BA">
            <w:pPr>
              <w:pStyle w:val="ConsPlusNormal"/>
            </w:pPr>
          </w:p>
        </w:tc>
        <w:tc>
          <w:tcPr>
            <w:tcW w:w="4669" w:type="dxa"/>
            <w:tcBorders>
              <w:top w:val="nil"/>
              <w:left w:val="nil"/>
              <w:bottom w:val="nil"/>
              <w:right w:val="nil"/>
            </w:tcBorders>
          </w:tcPr>
          <w:p w14:paraId="34CEC982" w14:textId="77777777" w:rsidR="007037BA" w:rsidRDefault="007037BA">
            <w:pPr>
              <w:pStyle w:val="ConsPlusNormal"/>
            </w:pPr>
            <w:r>
              <w:t>1-фенэтил-4-N-пропиониланилинопиперидин</w:t>
            </w:r>
          </w:p>
        </w:tc>
        <w:tc>
          <w:tcPr>
            <w:tcW w:w="2644" w:type="dxa"/>
            <w:tcBorders>
              <w:top w:val="nil"/>
              <w:left w:val="nil"/>
              <w:bottom w:val="nil"/>
              <w:right w:val="nil"/>
            </w:tcBorders>
          </w:tcPr>
          <w:p w14:paraId="7C153DF7" w14:textId="77777777" w:rsidR="007037BA" w:rsidRDefault="007037BA">
            <w:pPr>
              <w:pStyle w:val="ConsPlusNormal"/>
            </w:pPr>
          </w:p>
        </w:tc>
        <w:tc>
          <w:tcPr>
            <w:tcW w:w="784" w:type="dxa"/>
            <w:tcBorders>
              <w:top w:val="nil"/>
              <w:left w:val="nil"/>
              <w:bottom w:val="nil"/>
              <w:right w:val="nil"/>
            </w:tcBorders>
          </w:tcPr>
          <w:p w14:paraId="55F72058" w14:textId="77777777" w:rsidR="007037BA" w:rsidRDefault="007037BA">
            <w:pPr>
              <w:pStyle w:val="ConsPlusNormal"/>
            </w:pPr>
            <w:r>
              <w:t>2933 33 000 9</w:t>
            </w:r>
          </w:p>
        </w:tc>
      </w:tr>
      <w:tr w:rsidR="007037BA" w14:paraId="204A9C1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431A9C4" w14:textId="77777777" w:rsidR="007037BA" w:rsidRDefault="007037BA">
            <w:pPr>
              <w:pStyle w:val="ConsPlusNormal"/>
              <w:jc w:val="both"/>
            </w:pPr>
            <w:r>
              <w:t xml:space="preserve">(в ред. </w:t>
            </w:r>
            <w:hyperlink r:id="rId626">
              <w:r>
                <w:rPr>
                  <w:color w:val="0000FF"/>
                </w:rPr>
                <w:t>решения</w:t>
              </w:r>
            </w:hyperlink>
            <w:r>
              <w:t xml:space="preserve"> Коллегии Евразийской экономической комиссии от 11.10.2021 N 137)</w:t>
            </w:r>
          </w:p>
        </w:tc>
      </w:tr>
      <w:tr w:rsidR="007037BA" w14:paraId="5320E34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532107" w14:textId="77777777" w:rsidR="007037BA" w:rsidRDefault="007037BA">
            <w:pPr>
              <w:pStyle w:val="ConsPlusNormal"/>
            </w:pPr>
            <w:r>
              <w:t>140. Фолькодин</w:t>
            </w:r>
          </w:p>
        </w:tc>
        <w:tc>
          <w:tcPr>
            <w:tcW w:w="3604" w:type="dxa"/>
            <w:tcBorders>
              <w:top w:val="nil"/>
              <w:left w:val="nil"/>
              <w:bottom w:val="nil"/>
              <w:right w:val="nil"/>
            </w:tcBorders>
          </w:tcPr>
          <w:p w14:paraId="3527015B" w14:textId="77777777" w:rsidR="007037BA" w:rsidRDefault="007037BA">
            <w:pPr>
              <w:pStyle w:val="ConsPlusNormal"/>
            </w:pPr>
            <w:r>
              <w:t>морфолинилэтилморфин</w:t>
            </w:r>
          </w:p>
        </w:tc>
        <w:tc>
          <w:tcPr>
            <w:tcW w:w="4669" w:type="dxa"/>
            <w:tcBorders>
              <w:top w:val="nil"/>
              <w:left w:val="nil"/>
              <w:bottom w:val="nil"/>
              <w:right w:val="nil"/>
            </w:tcBorders>
          </w:tcPr>
          <w:p w14:paraId="346BC48B" w14:textId="77777777" w:rsidR="007037BA" w:rsidRDefault="007037BA">
            <w:pPr>
              <w:pStyle w:val="ConsPlusNormal"/>
            </w:pPr>
          </w:p>
        </w:tc>
        <w:tc>
          <w:tcPr>
            <w:tcW w:w="2644" w:type="dxa"/>
            <w:tcBorders>
              <w:top w:val="nil"/>
              <w:left w:val="nil"/>
              <w:bottom w:val="nil"/>
              <w:right w:val="nil"/>
            </w:tcBorders>
          </w:tcPr>
          <w:p w14:paraId="255FE316" w14:textId="77777777" w:rsidR="007037BA" w:rsidRDefault="007037BA">
            <w:pPr>
              <w:pStyle w:val="ConsPlusNormal"/>
            </w:pPr>
          </w:p>
        </w:tc>
        <w:tc>
          <w:tcPr>
            <w:tcW w:w="784" w:type="dxa"/>
            <w:tcBorders>
              <w:top w:val="nil"/>
              <w:left w:val="nil"/>
              <w:bottom w:val="nil"/>
              <w:right w:val="nil"/>
            </w:tcBorders>
          </w:tcPr>
          <w:p w14:paraId="6A978D9E" w14:textId="77777777" w:rsidR="007037BA" w:rsidRDefault="007037BA">
            <w:pPr>
              <w:pStyle w:val="ConsPlusNormal"/>
            </w:pPr>
            <w:r>
              <w:t>2939 11 000 0</w:t>
            </w:r>
          </w:p>
        </w:tc>
      </w:tr>
      <w:tr w:rsidR="007037BA" w14:paraId="63D7A67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BCF94F" w14:textId="77777777" w:rsidR="007037BA" w:rsidRDefault="007037BA">
            <w:pPr>
              <w:pStyle w:val="ConsPlusNormal"/>
            </w:pPr>
            <w:r>
              <w:t>141. Фуретидин</w:t>
            </w:r>
          </w:p>
        </w:tc>
        <w:tc>
          <w:tcPr>
            <w:tcW w:w="3604" w:type="dxa"/>
            <w:tcBorders>
              <w:top w:val="nil"/>
              <w:left w:val="nil"/>
              <w:bottom w:val="nil"/>
              <w:right w:val="nil"/>
            </w:tcBorders>
          </w:tcPr>
          <w:p w14:paraId="7FB51A98" w14:textId="77777777" w:rsidR="007037BA" w:rsidRDefault="007037BA">
            <w:pPr>
              <w:pStyle w:val="ConsPlusNormal"/>
            </w:pPr>
          </w:p>
        </w:tc>
        <w:tc>
          <w:tcPr>
            <w:tcW w:w="4669" w:type="dxa"/>
            <w:tcBorders>
              <w:top w:val="nil"/>
              <w:left w:val="nil"/>
              <w:bottom w:val="nil"/>
              <w:right w:val="nil"/>
            </w:tcBorders>
          </w:tcPr>
          <w:p w14:paraId="61CA43AF" w14:textId="77777777" w:rsidR="007037BA" w:rsidRDefault="007037BA">
            <w:pPr>
              <w:pStyle w:val="ConsPlusNormal"/>
            </w:pPr>
            <w:r>
              <w:t>1-(2-тетрагидрофурфурилоксиэтил)-4-фенилпиперидин-4-карбоновой кислоты этиловый эфир</w:t>
            </w:r>
          </w:p>
        </w:tc>
        <w:tc>
          <w:tcPr>
            <w:tcW w:w="2644" w:type="dxa"/>
            <w:tcBorders>
              <w:top w:val="nil"/>
              <w:left w:val="nil"/>
              <w:bottom w:val="nil"/>
              <w:right w:val="nil"/>
            </w:tcBorders>
          </w:tcPr>
          <w:p w14:paraId="27938431" w14:textId="77777777" w:rsidR="007037BA" w:rsidRDefault="007037BA">
            <w:pPr>
              <w:pStyle w:val="ConsPlusNormal"/>
            </w:pPr>
          </w:p>
        </w:tc>
        <w:tc>
          <w:tcPr>
            <w:tcW w:w="784" w:type="dxa"/>
            <w:tcBorders>
              <w:top w:val="nil"/>
              <w:left w:val="nil"/>
              <w:bottom w:val="nil"/>
              <w:right w:val="nil"/>
            </w:tcBorders>
          </w:tcPr>
          <w:p w14:paraId="614309B1" w14:textId="77777777" w:rsidR="007037BA" w:rsidRDefault="007037BA">
            <w:pPr>
              <w:pStyle w:val="ConsPlusNormal"/>
            </w:pPr>
            <w:r>
              <w:t>2934 99 800 0</w:t>
            </w:r>
          </w:p>
        </w:tc>
      </w:tr>
      <w:tr w:rsidR="007037BA" w14:paraId="19E03C2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31AE56C" w14:textId="77777777" w:rsidR="007037BA" w:rsidRDefault="007037BA">
            <w:pPr>
              <w:pStyle w:val="ConsPlusNormal"/>
              <w:jc w:val="both"/>
            </w:pPr>
            <w:r>
              <w:t xml:space="preserve">(в ред. </w:t>
            </w:r>
            <w:hyperlink r:id="rId627">
              <w:r>
                <w:rPr>
                  <w:color w:val="0000FF"/>
                </w:rPr>
                <w:t>решения</w:t>
              </w:r>
            </w:hyperlink>
            <w:r>
              <w:t xml:space="preserve"> Коллегии Евразийской экономической комиссии от 11.10.2021 N 137)</w:t>
            </w:r>
          </w:p>
        </w:tc>
      </w:tr>
      <w:tr w:rsidR="007037BA" w14:paraId="280C28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7138F4" w14:textId="77777777" w:rsidR="007037BA" w:rsidRDefault="007037BA">
            <w:pPr>
              <w:pStyle w:val="ConsPlusNormal"/>
            </w:pPr>
            <w:r>
              <w:t>142. Экгонин, его сложные эфиры и производные, которые могут быть превращены в экгонин и кокаин</w:t>
            </w:r>
          </w:p>
        </w:tc>
        <w:tc>
          <w:tcPr>
            <w:tcW w:w="3604" w:type="dxa"/>
            <w:tcBorders>
              <w:top w:val="nil"/>
              <w:left w:val="nil"/>
              <w:bottom w:val="nil"/>
              <w:right w:val="nil"/>
            </w:tcBorders>
          </w:tcPr>
          <w:p w14:paraId="74A2C1BA" w14:textId="77777777" w:rsidR="007037BA" w:rsidRDefault="007037BA">
            <w:pPr>
              <w:pStyle w:val="ConsPlusNormal"/>
            </w:pPr>
          </w:p>
        </w:tc>
        <w:tc>
          <w:tcPr>
            <w:tcW w:w="4669" w:type="dxa"/>
            <w:tcBorders>
              <w:top w:val="nil"/>
              <w:left w:val="nil"/>
              <w:bottom w:val="nil"/>
              <w:right w:val="nil"/>
            </w:tcBorders>
          </w:tcPr>
          <w:p w14:paraId="22EEFBA7" w14:textId="77777777" w:rsidR="007037BA" w:rsidRDefault="007037BA">
            <w:pPr>
              <w:pStyle w:val="ConsPlusNormal"/>
            </w:pPr>
            <w:r>
              <w:t>[1R-(экзо, экзо)]-3-гидрокси-8-метил-8-азабицикло[3.2.1]-октан-2-карбоновая кислота</w:t>
            </w:r>
          </w:p>
        </w:tc>
        <w:tc>
          <w:tcPr>
            <w:tcW w:w="2644" w:type="dxa"/>
            <w:tcBorders>
              <w:top w:val="nil"/>
              <w:left w:val="nil"/>
              <w:bottom w:val="nil"/>
              <w:right w:val="nil"/>
            </w:tcBorders>
          </w:tcPr>
          <w:p w14:paraId="4538EB8B" w14:textId="77777777" w:rsidR="007037BA" w:rsidRDefault="007037BA">
            <w:pPr>
              <w:pStyle w:val="ConsPlusNormal"/>
            </w:pPr>
          </w:p>
        </w:tc>
        <w:tc>
          <w:tcPr>
            <w:tcW w:w="784" w:type="dxa"/>
            <w:tcBorders>
              <w:top w:val="nil"/>
              <w:left w:val="nil"/>
              <w:bottom w:val="nil"/>
              <w:right w:val="nil"/>
            </w:tcBorders>
          </w:tcPr>
          <w:p w14:paraId="33B0FDFA" w14:textId="77777777" w:rsidR="007037BA" w:rsidRDefault="007037BA">
            <w:pPr>
              <w:pStyle w:val="ConsPlusNormal"/>
            </w:pPr>
            <w:r>
              <w:t>2939 72 000 0</w:t>
            </w:r>
          </w:p>
        </w:tc>
      </w:tr>
      <w:tr w:rsidR="007037BA" w14:paraId="2731555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577B7CF" w14:textId="77777777" w:rsidR="007037BA" w:rsidRDefault="007037BA">
            <w:pPr>
              <w:pStyle w:val="ConsPlusNormal"/>
              <w:jc w:val="both"/>
            </w:pPr>
            <w:r>
              <w:t xml:space="preserve">(в ред. решений Коллегии Евразийской экономической комиссии от 15.11.2016 </w:t>
            </w:r>
            <w:hyperlink r:id="rId628">
              <w:r>
                <w:rPr>
                  <w:color w:val="0000FF"/>
                </w:rPr>
                <w:t>N 145</w:t>
              </w:r>
            </w:hyperlink>
            <w:r>
              <w:t>,</w:t>
            </w:r>
          </w:p>
          <w:p w14:paraId="0CD374B7" w14:textId="77777777" w:rsidR="007037BA" w:rsidRDefault="007037BA">
            <w:pPr>
              <w:pStyle w:val="ConsPlusNormal"/>
              <w:jc w:val="both"/>
            </w:pPr>
            <w:r>
              <w:t xml:space="preserve">от 11.10.2021 </w:t>
            </w:r>
            <w:hyperlink r:id="rId629">
              <w:r>
                <w:rPr>
                  <w:color w:val="0000FF"/>
                </w:rPr>
                <w:t>N 137</w:t>
              </w:r>
            </w:hyperlink>
            <w:r>
              <w:t>)</w:t>
            </w:r>
          </w:p>
        </w:tc>
      </w:tr>
      <w:tr w:rsidR="007037BA" w14:paraId="1BF0DF0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A3C1AC" w14:textId="77777777" w:rsidR="007037BA" w:rsidRDefault="007037BA">
            <w:pPr>
              <w:pStyle w:val="ConsPlusNormal"/>
            </w:pPr>
            <w:r>
              <w:t>143. Этилметилтиамбутен</w:t>
            </w:r>
          </w:p>
        </w:tc>
        <w:tc>
          <w:tcPr>
            <w:tcW w:w="3604" w:type="dxa"/>
            <w:tcBorders>
              <w:top w:val="nil"/>
              <w:left w:val="nil"/>
              <w:bottom w:val="nil"/>
              <w:right w:val="nil"/>
            </w:tcBorders>
          </w:tcPr>
          <w:p w14:paraId="6749BFDE" w14:textId="77777777" w:rsidR="007037BA" w:rsidRDefault="007037BA">
            <w:pPr>
              <w:pStyle w:val="ConsPlusNormal"/>
            </w:pPr>
          </w:p>
        </w:tc>
        <w:tc>
          <w:tcPr>
            <w:tcW w:w="4669" w:type="dxa"/>
            <w:tcBorders>
              <w:top w:val="nil"/>
              <w:left w:val="nil"/>
              <w:bottom w:val="nil"/>
              <w:right w:val="nil"/>
            </w:tcBorders>
          </w:tcPr>
          <w:p w14:paraId="1352A66E" w14:textId="77777777" w:rsidR="007037BA" w:rsidRDefault="007037BA">
            <w:pPr>
              <w:pStyle w:val="ConsPlusNormal"/>
            </w:pPr>
            <w:r>
              <w:t>3-этилметиламино-1,1-ди-(2'-тиэнил)-1-бутен</w:t>
            </w:r>
          </w:p>
        </w:tc>
        <w:tc>
          <w:tcPr>
            <w:tcW w:w="2644" w:type="dxa"/>
            <w:tcBorders>
              <w:top w:val="nil"/>
              <w:left w:val="nil"/>
              <w:bottom w:val="nil"/>
              <w:right w:val="nil"/>
            </w:tcBorders>
          </w:tcPr>
          <w:p w14:paraId="64C78A53" w14:textId="77777777" w:rsidR="007037BA" w:rsidRDefault="007037BA">
            <w:pPr>
              <w:pStyle w:val="ConsPlusNormal"/>
            </w:pPr>
          </w:p>
        </w:tc>
        <w:tc>
          <w:tcPr>
            <w:tcW w:w="784" w:type="dxa"/>
            <w:tcBorders>
              <w:top w:val="nil"/>
              <w:left w:val="nil"/>
              <w:bottom w:val="nil"/>
              <w:right w:val="nil"/>
            </w:tcBorders>
          </w:tcPr>
          <w:p w14:paraId="56126D1D" w14:textId="77777777" w:rsidR="007037BA" w:rsidRDefault="007037BA">
            <w:pPr>
              <w:pStyle w:val="ConsPlusNormal"/>
            </w:pPr>
            <w:r>
              <w:t xml:space="preserve">2934 99 </w:t>
            </w:r>
            <w:r>
              <w:lastRenderedPageBreak/>
              <w:t>800 0</w:t>
            </w:r>
          </w:p>
        </w:tc>
      </w:tr>
      <w:tr w:rsidR="007037BA" w14:paraId="04BA7A9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2A811AB" w14:textId="77777777" w:rsidR="007037BA" w:rsidRDefault="007037BA">
            <w:pPr>
              <w:pStyle w:val="ConsPlusNormal"/>
              <w:jc w:val="both"/>
            </w:pPr>
            <w:r>
              <w:lastRenderedPageBreak/>
              <w:t xml:space="preserve">(в ред. </w:t>
            </w:r>
            <w:hyperlink r:id="rId630">
              <w:r>
                <w:rPr>
                  <w:color w:val="0000FF"/>
                </w:rPr>
                <w:t>решения</w:t>
              </w:r>
            </w:hyperlink>
            <w:r>
              <w:t xml:space="preserve"> Коллегии Евразийской экономической комиссии от 11.10.2021 N 137)</w:t>
            </w:r>
          </w:p>
        </w:tc>
      </w:tr>
      <w:tr w:rsidR="007037BA" w14:paraId="77731CB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0FE499B" w14:textId="77777777" w:rsidR="007037BA" w:rsidRDefault="007037BA">
            <w:pPr>
              <w:pStyle w:val="ConsPlusNormal"/>
            </w:pPr>
            <w:r>
              <w:t>144. Этилморфин</w:t>
            </w:r>
          </w:p>
        </w:tc>
        <w:tc>
          <w:tcPr>
            <w:tcW w:w="3604" w:type="dxa"/>
            <w:tcBorders>
              <w:top w:val="nil"/>
              <w:left w:val="nil"/>
              <w:bottom w:val="nil"/>
              <w:right w:val="nil"/>
            </w:tcBorders>
          </w:tcPr>
          <w:p w14:paraId="365A79BF" w14:textId="77777777" w:rsidR="007037BA" w:rsidRDefault="007037BA">
            <w:pPr>
              <w:pStyle w:val="ConsPlusNormal"/>
            </w:pPr>
          </w:p>
        </w:tc>
        <w:tc>
          <w:tcPr>
            <w:tcW w:w="4669" w:type="dxa"/>
            <w:tcBorders>
              <w:top w:val="nil"/>
              <w:left w:val="nil"/>
              <w:bottom w:val="nil"/>
              <w:right w:val="nil"/>
            </w:tcBorders>
          </w:tcPr>
          <w:p w14:paraId="47FD52AE" w14:textId="77777777" w:rsidR="007037BA" w:rsidRDefault="007037BA">
            <w:pPr>
              <w:pStyle w:val="ConsPlusNormal"/>
            </w:pPr>
            <w:r>
              <w:t>3-этилморфин</w:t>
            </w:r>
          </w:p>
        </w:tc>
        <w:tc>
          <w:tcPr>
            <w:tcW w:w="2644" w:type="dxa"/>
            <w:tcBorders>
              <w:top w:val="nil"/>
              <w:left w:val="nil"/>
              <w:bottom w:val="nil"/>
              <w:right w:val="nil"/>
            </w:tcBorders>
          </w:tcPr>
          <w:p w14:paraId="5C59C7C2" w14:textId="77777777" w:rsidR="007037BA" w:rsidRDefault="007037BA">
            <w:pPr>
              <w:pStyle w:val="ConsPlusNormal"/>
            </w:pPr>
          </w:p>
        </w:tc>
        <w:tc>
          <w:tcPr>
            <w:tcW w:w="784" w:type="dxa"/>
            <w:tcBorders>
              <w:top w:val="nil"/>
              <w:left w:val="nil"/>
              <w:bottom w:val="nil"/>
              <w:right w:val="nil"/>
            </w:tcBorders>
          </w:tcPr>
          <w:p w14:paraId="7B51428D" w14:textId="77777777" w:rsidR="007037BA" w:rsidRDefault="007037BA">
            <w:pPr>
              <w:pStyle w:val="ConsPlusNormal"/>
            </w:pPr>
            <w:r>
              <w:t>2939 11 000 0</w:t>
            </w:r>
          </w:p>
        </w:tc>
      </w:tr>
      <w:tr w:rsidR="007037BA" w14:paraId="2AFBDFE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620D413" w14:textId="77777777" w:rsidR="007037BA" w:rsidRDefault="007037BA">
            <w:pPr>
              <w:pStyle w:val="ConsPlusNormal"/>
            </w:pPr>
            <w:r>
              <w:t>145. Этоксеридин</w:t>
            </w:r>
          </w:p>
        </w:tc>
        <w:tc>
          <w:tcPr>
            <w:tcW w:w="3604" w:type="dxa"/>
            <w:tcBorders>
              <w:top w:val="nil"/>
              <w:left w:val="nil"/>
              <w:bottom w:val="nil"/>
              <w:right w:val="nil"/>
            </w:tcBorders>
          </w:tcPr>
          <w:p w14:paraId="047496AD" w14:textId="77777777" w:rsidR="007037BA" w:rsidRDefault="007037BA">
            <w:pPr>
              <w:pStyle w:val="ConsPlusNormal"/>
            </w:pPr>
          </w:p>
        </w:tc>
        <w:tc>
          <w:tcPr>
            <w:tcW w:w="4669" w:type="dxa"/>
            <w:tcBorders>
              <w:top w:val="nil"/>
              <w:left w:val="nil"/>
              <w:bottom w:val="nil"/>
              <w:right w:val="nil"/>
            </w:tcBorders>
          </w:tcPr>
          <w:p w14:paraId="07C5200D" w14:textId="77777777" w:rsidR="007037BA" w:rsidRDefault="007037BA">
            <w:pPr>
              <w:pStyle w:val="ConsPlusNormal"/>
            </w:pPr>
            <w:r>
              <w:t>1-[2-(2-гидроксиэтокси)-этил]-4-фенилпиперидин-4-карбоновой кислоты этиловый эфир</w:t>
            </w:r>
          </w:p>
        </w:tc>
        <w:tc>
          <w:tcPr>
            <w:tcW w:w="2644" w:type="dxa"/>
            <w:tcBorders>
              <w:top w:val="nil"/>
              <w:left w:val="nil"/>
              <w:bottom w:val="nil"/>
              <w:right w:val="nil"/>
            </w:tcBorders>
          </w:tcPr>
          <w:p w14:paraId="306B44DA" w14:textId="77777777" w:rsidR="007037BA" w:rsidRDefault="007037BA">
            <w:pPr>
              <w:pStyle w:val="ConsPlusNormal"/>
            </w:pPr>
          </w:p>
        </w:tc>
        <w:tc>
          <w:tcPr>
            <w:tcW w:w="784" w:type="dxa"/>
            <w:tcBorders>
              <w:top w:val="nil"/>
              <w:left w:val="nil"/>
              <w:bottom w:val="nil"/>
              <w:right w:val="nil"/>
            </w:tcBorders>
          </w:tcPr>
          <w:p w14:paraId="1E3D2688" w14:textId="77777777" w:rsidR="007037BA" w:rsidRDefault="007037BA">
            <w:pPr>
              <w:pStyle w:val="ConsPlusNormal"/>
            </w:pPr>
            <w:r>
              <w:t>2933 39 980 0</w:t>
            </w:r>
          </w:p>
        </w:tc>
      </w:tr>
      <w:tr w:rsidR="007037BA" w14:paraId="01B7FEB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C8CEF3" w14:textId="77777777" w:rsidR="007037BA" w:rsidRDefault="007037BA">
            <w:pPr>
              <w:pStyle w:val="ConsPlusNormal"/>
              <w:jc w:val="both"/>
            </w:pPr>
            <w:r>
              <w:t xml:space="preserve">(в ред. </w:t>
            </w:r>
            <w:hyperlink r:id="rId631">
              <w:r>
                <w:rPr>
                  <w:color w:val="0000FF"/>
                </w:rPr>
                <w:t>решения</w:t>
              </w:r>
            </w:hyperlink>
            <w:r>
              <w:t xml:space="preserve"> Коллегии Евразийской экономической комиссии от 11.10.2021 N 137)</w:t>
            </w:r>
          </w:p>
        </w:tc>
      </w:tr>
      <w:tr w:rsidR="007037BA" w14:paraId="120F1CB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AB2B1E8" w14:textId="77777777" w:rsidR="007037BA" w:rsidRDefault="007037BA">
            <w:pPr>
              <w:pStyle w:val="ConsPlusNormal"/>
            </w:pPr>
            <w:r>
              <w:t>146. Этонитазен</w:t>
            </w:r>
          </w:p>
        </w:tc>
        <w:tc>
          <w:tcPr>
            <w:tcW w:w="3604" w:type="dxa"/>
            <w:tcBorders>
              <w:top w:val="nil"/>
              <w:left w:val="nil"/>
              <w:bottom w:val="nil"/>
              <w:right w:val="nil"/>
            </w:tcBorders>
          </w:tcPr>
          <w:p w14:paraId="045FD074" w14:textId="77777777" w:rsidR="007037BA" w:rsidRDefault="007037BA">
            <w:pPr>
              <w:pStyle w:val="ConsPlusNormal"/>
            </w:pPr>
          </w:p>
        </w:tc>
        <w:tc>
          <w:tcPr>
            <w:tcW w:w="4669" w:type="dxa"/>
            <w:tcBorders>
              <w:top w:val="nil"/>
              <w:left w:val="nil"/>
              <w:bottom w:val="nil"/>
              <w:right w:val="nil"/>
            </w:tcBorders>
          </w:tcPr>
          <w:p w14:paraId="6ACC9AF7" w14:textId="77777777" w:rsidR="007037BA" w:rsidRDefault="007037BA">
            <w:pPr>
              <w:pStyle w:val="ConsPlusNormal"/>
            </w:pPr>
            <w:r>
              <w:t>1-диэтиламиноэтил-2-пара-этоксибензил-5-нитробензимидазол</w:t>
            </w:r>
          </w:p>
        </w:tc>
        <w:tc>
          <w:tcPr>
            <w:tcW w:w="2644" w:type="dxa"/>
            <w:tcBorders>
              <w:top w:val="nil"/>
              <w:left w:val="nil"/>
              <w:bottom w:val="nil"/>
              <w:right w:val="nil"/>
            </w:tcBorders>
          </w:tcPr>
          <w:p w14:paraId="4661E673" w14:textId="77777777" w:rsidR="007037BA" w:rsidRDefault="007037BA">
            <w:pPr>
              <w:pStyle w:val="ConsPlusNormal"/>
            </w:pPr>
          </w:p>
        </w:tc>
        <w:tc>
          <w:tcPr>
            <w:tcW w:w="784" w:type="dxa"/>
            <w:tcBorders>
              <w:top w:val="nil"/>
              <w:left w:val="nil"/>
              <w:bottom w:val="nil"/>
              <w:right w:val="nil"/>
            </w:tcBorders>
          </w:tcPr>
          <w:p w14:paraId="34D2B24E" w14:textId="77777777" w:rsidR="007037BA" w:rsidRDefault="007037BA">
            <w:pPr>
              <w:pStyle w:val="ConsPlusNormal"/>
            </w:pPr>
            <w:r>
              <w:t>2933 99 800 8</w:t>
            </w:r>
          </w:p>
        </w:tc>
      </w:tr>
      <w:tr w:rsidR="007037BA" w14:paraId="37C5456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CDBC7F" w14:textId="77777777" w:rsidR="007037BA" w:rsidRDefault="007037BA">
            <w:pPr>
              <w:pStyle w:val="ConsPlusNormal"/>
              <w:jc w:val="both"/>
            </w:pPr>
            <w:r>
              <w:t xml:space="preserve">(в ред. </w:t>
            </w:r>
            <w:hyperlink r:id="rId632">
              <w:r>
                <w:rPr>
                  <w:color w:val="0000FF"/>
                </w:rPr>
                <w:t>решения</w:t>
              </w:r>
            </w:hyperlink>
            <w:r>
              <w:t xml:space="preserve"> Коллегии Евразийской экономической комиссии от 15.11.2016 N 145)</w:t>
            </w:r>
          </w:p>
        </w:tc>
      </w:tr>
      <w:tr w:rsidR="007037BA" w14:paraId="6AB0960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055904" w14:textId="77777777" w:rsidR="007037BA" w:rsidRDefault="007037BA">
            <w:pPr>
              <w:pStyle w:val="ConsPlusNormal"/>
            </w:pPr>
            <w:r>
              <w:t>147. Эторфин</w:t>
            </w:r>
          </w:p>
        </w:tc>
        <w:tc>
          <w:tcPr>
            <w:tcW w:w="3604" w:type="dxa"/>
            <w:tcBorders>
              <w:top w:val="nil"/>
              <w:left w:val="nil"/>
              <w:bottom w:val="nil"/>
              <w:right w:val="nil"/>
            </w:tcBorders>
          </w:tcPr>
          <w:p w14:paraId="3634AFF1" w14:textId="77777777" w:rsidR="007037BA" w:rsidRDefault="007037BA">
            <w:pPr>
              <w:pStyle w:val="ConsPlusNormal"/>
            </w:pPr>
          </w:p>
        </w:tc>
        <w:tc>
          <w:tcPr>
            <w:tcW w:w="4669" w:type="dxa"/>
            <w:tcBorders>
              <w:top w:val="nil"/>
              <w:left w:val="nil"/>
              <w:bottom w:val="nil"/>
              <w:right w:val="nil"/>
            </w:tcBorders>
          </w:tcPr>
          <w:p w14:paraId="1E4E80F4" w14:textId="77777777" w:rsidR="007037BA" w:rsidRDefault="007037BA">
            <w:pPr>
              <w:pStyle w:val="ConsPlusNormal"/>
            </w:pPr>
            <w:r>
              <w:t>тетрагидро-7-альфа-(1-гидрокси-1-метилбутил)-6,14-эндо-этеноорипавин</w:t>
            </w:r>
          </w:p>
        </w:tc>
        <w:tc>
          <w:tcPr>
            <w:tcW w:w="2644" w:type="dxa"/>
            <w:tcBorders>
              <w:top w:val="nil"/>
              <w:left w:val="nil"/>
              <w:bottom w:val="nil"/>
              <w:right w:val="nil"/>
            </w:tcBorders>
          </w:tcPr>
          <w:p w14:paraId="44B5C04C" w14:textId="77777777" w:rsidR="007037BA" w:rsidRDefault="007037BA">
            <w:pPr>
              <w:pStyle w:val="ConsPlusNormal"/>
            </w:pPr>
          </w:p>
        </w:tc>
        <w:tc>
          <w:tcPr>
            <w:tcW w:w="784" w:type="dxa"/>
            <w:tcBorders>
              <w:top w:val="nil"/>
              <w:left w:val="nil"/>
              <w:bottom w:val="nil"/>
              <w:right w:val="nil"/>
            </w:tcBorders>
          </w:tcPr>
          <w:p w14:paraId="0B9EEB2B" w14:textId="77777777" w:rsidR="007037BA" w:rsidRDefault="007037BA">
            <w:pPr>
              <w:pStyle w:val="ConsPlusNormal"/>
            </w:pPr>
            <w:r>
              <w:t>2939 11 000 0</w:t>
            </w:r>
          </w:p>
        </w:tc>
      </w:tr>
      <w:tr w:rsidR="007037BA" w14:paraId="6609ED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37785D9" w14:textId="77777777" w:rsidR="007037BA" w:rsidRDefault="007037BA">
            <w:pPr>
              <w:pStyle w:val="ConsPlusNormal"/>
            </w:pPr>
            <w:r>
              <w:t>148. Аллобарбитал</w:t>
            </w:r>
          </w:p>
        </w:tc>
        <w:tc>
          <w:tcPr>
            <w:tcW w:w="3604" w:type="dxa"/>
            <w:tcBorders>
              <w:top w:val="nil"/>
              <w:left w:val="nil"/>
              <w:bottom w:val="nil"/>
              <w:right w:val="nil"/>
            </w:tcBorders>
          </w:tcPr>
          <w:p w14:paraId="6B56955E" w14:textId="77777777" w:rsidR="007037BA" w:rsidRDefault="007037BA">
            <w:pPr>
              <w:pStyle w:val="ConsPlusNormal"/>
            </w:pPr>
          </w:p>
        </w:tc>
        <w:tc>
          <w:tcPr>
            <w:tcW w:w="4669" w:type="dxa"/>
            <w:tcBorders>
              <w:top w:val="nil"/>
              <w:left w:val="nil"/>
              <w:bottom w:val="nil"/>
              <w:right w:val="nil"/>
            </w:tcBorders>
          </w:tcPr>
          <w:p w14:paraId="73AD388C" w14:textId="77777777" w:rsidR="007037BA" w:rsidRDefault="007037BA">
            <w:pPr>
              <w:pStyle w:val="ConsPlusNormal"/>
            </w:pPr>
            <w:r>
              <w:t>5,5-диаллилбарбитуровая кислота</w:t>
            </w:r>
          </w:p>
        </w:tc>
        <w:tc>
          <w:tcPr>
            <w:tcW w:w="2644" w:type="dxa"/>
            <w:tcBorders>
              <w:top w:val="nil"/>
              <w:left w:val="nil"/>
              <w:bottom w:val="nil"/>
              <w:right w:val="nil"/>
            </w:tcBorders>
          </w:tcPr>
          <w:p w14:paraId="575F475F" w14:textId="77777777" w:rsidR="007037BA" w:rsidRDefault="007037BA">
            <w:pPr>
              <w:pStyle w:val="ConsPlusNormal"/>
            </w:pPr>
          </w:p>
        </w:tc>
        <w:tc>
          <w:tcPr>
            <w:tcW w:w="784" w:type="dxa"/>
            <w:tcBorders>
              <w:top w:val="nil"/>
              <w:left w:val="nil"/>
              <w:bottom w:val="nil"/>
              <w:right w:val="nil"/>
            </w:tcBorders>
          </w:tcPr>
          <w:p w14:paraId="7D41F2BB" w14:textId="77777777" w:rsidR="007037BA" w:rsidRDefault="007037BA">
            <w:pPr>
              <w:pStyle w:val="ConsPlusNormal"/>
            </w:pPr>
            <w:r>
              <w:t>2933 53 900 0</w:t>
            </w:r>
          </w:p>
        </w:tc>
      </w:tr>
      <w:tr w:rsidR="007037BA" w14:paraId="22E3ABC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5E3E553" w14:textId="77777777" w:rsidR="007037BA" w:rsidRDefault="007037BA">
            <w:pPr>
              <w:pStyle w:val="ConsPlusNormal"/>
            </w:pPr>
            <w:r>
              <w:t>149. Алпразолам</w:t>
            </w:r>
          </w:p>
        </w:tc>
        <w:tc>
          <w:tcPr>
            <w:tcW w:w="3604" w:type="dxa"/>
            <w:tcBorders>
              <w:top w:val="nil"/>
              <w:left w:val="nil"/>
              <w:bottom w:val="nil"/>
              <w:right w:val="nil"/>
            </w:tcBorders>
          </w:tcPr>
          <w:p w14:paraId="32E16124" w14:textId="77777777" w:rsidR="007037BA" w:rsidRDefault="007037BA">
            <w:pPr>
              <w:pStyle w:val="ConsPlusNormal"/>
            </w:pPr>
          </w:p>
        </w:tc>
        <w:tc>
          <w:tcPr>
            <w:tcW w:w="4669" w:type="dxa"/>
            <w:tcBorders>
              <w:top w:val="nil"/>
              <w:left w:val="nil"/>
              <w:bottom w:val="nil"/>
              <w:right w:val="nil"/>
            </w:tcBorders>
          </w:tcPr>
          <w:p w14:paraId="0B588091" w14:textId="77777777" w:rsidR="007037BA" w:rsidRDefault="007037BA">
            <w:pPr>
              <w:pStyle w:val="ConsPlusNormal"/>
            </w:pPr>
            <w:r>
              <w:t>8-хлоро-1-метил-6-фенил-4H-s-триазоло[4,3-a][1,4]бензодиазепин</w:t>
            </w:r>
          </w:p>
        </w:tc>
        <w:tc>
          <w:tcPr>
            <w:tcW w:w="2644" w:type="dxa"/>
            <w:tcBorders>
              <w:top w:val="nil"/>
              <w:left w:val="nil"/>
              <w:bottom w:val="nil"/>
              <w:right w:val="nil"/>
            </w:tcBorders>
          </w:tcPr>
          <w:p w14:paraId="5D48F006" w14:textId="77777777" w:rsidR="007037BA" w:rsidRDefault="007037BA">
            <w:pPr>
              <w:pStyle w:val="ConsPlusNormal"/>
            </w:pPr>
          </w:p>
        </w:tc>
        <w:tc>
          <w:tcPr>
            <w:tcW w:w="784" w:type="dxa"/>
            <w:tcBorders>
              <w:top w:val="nil"/>
              <w:left w:val="nil"/>
              <w:bottom w:val="nil"/>
              <w:right w:val="nil"/>
            </w:tcBorders>
          </w:tcPr>
          <w:p w14:paraId="522CFC9B" w14:textId="77777777" w:rsidR="007037BA" w:rsidRDefault="007037BA">
            <w:pPr>
              <w:pStyle w:val="ConsPlusNormal"/>
            </w:pPr>
            <w:r>
              <w:t>2933 91 900 0</w:t>
            </w:r>
          </w:p>
        </w:tc>
      </w:tr>
      <w:tr w:rsidR="007037BA" w14:paraId="1085BD9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3412F6F" w14:textId="77777777" w:rsidR="007037BA" w:rsidRDefault="007037BA">
            <w:pPr>
              <w:pStyle w:val="ConsPlusNormal"/>
            </w:pPr>
            <w:r>
              <w:t>150. Аминорекс</w:t>
            </w:r>
          </w:p>
        </w:tc>
        <w:tc>
          <w:tcPr>
            <w:tcW w:w="3604" w:type="dxa"/>
            <w:tcBorders>
              <w:top w:val="nil"/>
              <w:left w:val="nil"/>
              <w:bottom w:val="nil"/>
              <w:right w:val="nil"/>
            </w:tcBorders>
          </w:tcPr>
          <w:p w14:paraId="46C575C3" w14:textId="77777777" w:rsidR="007037BA" w:rsidRDefault="007037BA">
            <w:pPr>
              <w:pStyle w:val="ConsPlusNormal"/>
            </w:pPr>
          </w:p>
        </w:tc>
        <w:tc>
          <w:tcPr>
            <w:tcW w:w="4669" w:type="dxa"/>
            <w:tcBorders>
              <w:top w:val="nil"/>
              <w:left w:val="nil"/>
              <w:bottom w:val="nil"/>
              <w:right w:val="nil"/>
            </w:tcBorders>
          </w:tcPr>
          <w:p w14:paraId="20439BC6" w14:textId="77777777" w:rsidR="007037BA" w:rsidRDefault="007037BA">
            <w:pPr>
              <w:pStyle w:val="ConsPlusNormal"/>
            </w:pPr>
            <w:r>
              <w:t>2-амино-5-фенил-2-оксазолин</w:t>
            </w:r>
          </w:p>
        </w:tc>
        <w:tc>
          <w:tcPr>
            <w:tcW w:w="2644" w:type="dxa"/>
            <w:tcBorders>
              <w:top w:val="nil"/>
              <w:left w:val="nil"/>
              <w:bottom w:val="nil"/>
              <w:right w:val="nil"/>
            </w:tcBorders>
          </w:tcPr>
          <w:p w14:paraId="5CBBBDEA" w14:textId="77777777" w:rsidR="007037BA" w:rsidRDefault="007037BA">
            <w:pPr>
              <w:pStyle w:val="ConsPlusNormal"/>
            </w:pPr>
          </w:p>
        </w:tc>
        <w:tc>
          <w:tcPr>
            <w:tcW w:w="784" w:type="dxa"/>
            <w:tcBorders>
              <w:top w:val="nil"/>
              <w:left w:val="nil"/>
              <w:bottom w:val="nil"/>
              <w:right w:val="nil"/>
            </w:tcBorders>
          </w:tcPr>
          <w:p w14:paraId="2971A2AF" w14:textId="77777777" w:rsidR="007037BA" w:rsidRDefault="007037BA">
            <w:pPr>
              <w:pStyle w:val="ConsPlusNormal"/>
            </w:pPr>
            <w:r>
              <w:t xml:space="preserve">2934 91 </w:t>
            </w:r>
            <w:r>
              <w:lastRenderedPageBreak/>
              <w:t>000 0</w:t>
            </w:r>
          </w:p>
          <w:p w14:paraId="077AE3E7" w14:textId="77777777" w:rsidR="007037BA" w:rsidRDefault="007037BA">
            <w:pPr>
              <w:pStyle w:val="ConsPlusNormal"/>
            </w:pPr>
            <w:r>
              <w:t>2922 19 700 0</w:t>
            </w:r>
          </w:p>
        </w:tc>
      </w:tr>
      <w:tr w:rsidR="007037BA" w14:paraId="0890E4E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5C7AEFC" w14:textId="77777777" w:rsidR="007037BA" w:rsidRDefault="007037BA">
            <w:pPr>
              <w:pStyle w:val="ConsPlusNormal"/>
              <w:jc w:val="both"/>
            </w:pPr>
            <w:r>
              <w:lastRenderedPageBreak/>
              <w:t xml:space="preserve">(в ред. </w:t>
            </w:r>
            <w:hyperlink r:id="rId633">
              <w:r>
                <w:rPr>
                  <w:color w:val="0000FF"/>
                </w:rPr>
                <w:t>решения</w:t>
              </w:r>
            </w:hyperlink>
            <w:r>
              <w:t xml:space="preserve"> Коллегии Евразийской экономической комиссии от 15.11.2016 N 145)</w:t>
            </w:r>
          </w:p>
        </w:tc>
      </w:tr>
      <w:tr w:rsidR="007037BA" w14:paraId="17CD1EE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9AAF073" w14:textId="77777777" w:rsidR="007037BA" w:rsidRDefault="007037BA">
            <w:pPr>
              <w:pStyle w:val="ConsPlusNormal"/>
            </w:pPr>
            <w:r>
              <w:t>151. Апрофен</w:t>
            </w:r>
          </w:p>
        </w:tc>
        <w:tc>
          <w:tcPr>
            <w:tcW w:w="3604" w:type="dxa"/>
            <w:tcBorders>
              <w:top w:val="nil"/>
              <w:left w:val="nil"/>
              <w:bottom w:val="nil"/>
              <w:right w:val="nil"/>
            </w:tcBorders>
          </w:tcPr>
          <w:p w14:paraId="6DD746E3" w14:textId="77777777" w:rsidR="007037BA" w:rsidRDefault="007037BA">
            <w:pPr>
              <w:pStyle w:val="ConsPlusNormal"/>
            </w:pPr>
            <w:r>
              <w:t>тарен</w:t>
            </w:r>
          </w:p>
        </w:tc>
        <w:tc>
          <w:tcPr>
            <w:tcW w:w="4669" w:type="dxa"/>
            <w:tcBorders>
              <w:top w:val="nil"/>
              <w:left w:val="nil"/>
              <w:bottom w:val="nil"/>
              <w:right w:val="nil"/>
            </w:tcBorders>
          </w:tcPr>
          <w:p w14:paraId="76C76DDE" w14:textId="77777777" w:rsidR="007037BA" w:rsidRDefault="007037BA">
            <w:pPr>
              <w:pStyle w:val="ConsPlusNormal"/>
            </w:pPr>
            <w:r>
              <w:t>7-[(10,11-дигидро-5H-дибензо[a,d]-циклогептен-5-ил)амино]гептановая кислота</w:t>
            </w:r>
          </w:p>
        </w:tc>
        <w:tc>
          <w:tcPr>
            <w:tcW w:w="2644" w:type="dxa"/>
            <w:tcBorders>
              <w:top w:val="nil"/>
              <w:left w:val="nil"/>
              <w:bottom w:val="nil"/>
              <w:right w:val="nil"/>
            </w:tcBorders>
          </w:tcPr>
          <w:p w14:paraId="5BCEE425" w14:textId="77777777" w:rsidR="007037BA" w:rsidRDefault="007037BA">
            <w:pPr>
              <w:pStyle w:val="ConsPlusNormal"/>
            </w:pPr>
          </w:p>
        </w:tc>
        <w:tc>
          <w:tcPr>
            <w:tcW w:w="784" w:type="dxa"/>
            <w:tcBorders>
              <w:top w:val="nil"/>
              <w:left w:val="nil"/>
              <w:bottom w:val="nil"/>
              <w:right w:val="nil"/>
            </w:tcBorders>
          </w:tcPr>
          <w:p w14:paraId="2B133B15" w14:textId="77777777" w:rsidR="007037BA" w:rsidRDefault="007037BA">
            <w:pPr>
              <w:pStyle w:val="ConsPlusNormal"/>
            </w:pPr>
            <w:r>
              <w:t>3003 90 000 0</w:t>
            </w:r>
          </w:p>
          <w:p w14:paraId="1BCE4DBA" w14:textId="77777777" w:rsidR="007037BA" w:rsidRDefault="007037BA">
            <w:pPr>
              <w:pStyle w:val="ConsPlusNormal"/>
            </w:pPr>
            <w:r>
              <w:t>3004 90 000 2</w:t>
            </w:r>
          </w:p>
          <w:p w14:paraId="54889BC8" w14:textId="77777777" w:rsidR="007037BA" w:rsidRDefault="007037BA">
            <w:pPr>
              <w:pStyle w:val="ConsPlusNormal"/>
            </w:pPr>
            <w:r>
              <w:t>3004 90 000 8</w:t>
            </w:r>
          </w:p>
        </w:tc>
      </w:tr>
      <w:tr w:rsidR="007037BA" w14:paraId="5CBF226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3263B56" w14:textId="77777777" w:rsidR="007037BA" w:rsidRDefault="007037BA">
            <w:pPr>
              <w:pStyle w:val="ConsPlusNormal"/>
              <w:jc w:val="both"/>
            </w:pPr>
            <w:r>
              <w:t xml:space="preserve">(в ред. </w:t>
            </w:r>
            <w:hyperlink r:id="rId634">
              <w:r>
                <w:rPr>
                  <w:color w:val="0000FF"/>
                </w:rPr>
                <w:t>решения</w:t>
              </w:r>
            </w:hyperlink>
            <w:r>
              <w:t xml:space="preserve"> Коллегии Евразийской экономической комиссии от 11.10.2021 N 137)</w:t>
            </w:r>
          </w:p>
        </w:tc>
      </w:tr>
      <w:tr w:rsidR="007037BA" w14:paraId="2BC3927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B9823FC" w14:textId="77777777" w:rsidR="007037BA" w:rsidRDefault="007037BA">
            <w:pPr>
              <w:pStyle w:val="ConsPlusNormal"/>
            </w:pPr>
            <w:r>
              <w:t>152. Аминептин</w:t>
            </w:r>
          </w:p>
        </w:tc>
        <w:tc>
          <w:tcPr>
            <w:tcW w:w="3604" w:type="dxa"/>
            <w:tcBorders>
              <w:top w:val="nil"/>
              <w:left w:val="nil"/>
              <w:bottom w:val="nil"/>
              <w:right w:val="nil"/>
            </w:tcBorders>
          </w:tcPr>
          <w:p w14:paraId="06A94E78" w14:textId="77777777" w:rsidR="007037BA" w:rsidRDefault="007037BA">
            <w:pPr>
              <w:pStyle w:val="ConsPlusNormal"/>
            </w:pPr>
          </w:p>
        </w:tc>
        <w:tc>
          <w:tcPr>
            <w:tcW w:w="4669" w:type="dxa"/>
            <w:tcBorders>
              <w:top w:val="nil"/>
              <w:left w:val="nil"/>
              <w:bottom w:val="nil"/>
              <w:right w:val="nil"/>
            </w:tcBorders>
          </w:tcPr>
          <w:p w14:paraId="283415DB" w14:textId="77777777" w:rsidR="007037BA" w:rsidRDefault="007037BA">
            <w:pPr>
              <w:pStyle w:val="ConsPlusNormal"/>
            </w:pPr>
            <w:r>
              <w:t>7-[(10,11-дигидро-5Н-дибензо(a,d)-циклогептан-5-ил)амино]гептановая кислота</w:t>
            </w:r>
          </w:p>
        </w:tc>
        <w:tc>
          <w:tcPr>
            <w:tcW w:w="2644" w:type="dxa"/>
            <w:tcBorders>
              <w:top w:val="nil"/>
              <w:left w:val="nil"/>
              <w:bottom w:val="nil"/>
              <w:right w:val="nil"/>
            </w:tcBorders>
          </w:tcPr>
          <w:p w14:paraId="7137383D" w14:textId="77777777" w:rsidR="007037BA" w:rsidRDefault="007037BA">
            <w:pPr>
              <w:pStyle w:val="ConsPlusNormal"/>
            </w:pPr>
          </w:p>
        </w:tc>
        <w:tc>
          <w:tcPr>
            <w:tcW w:w="784" w:type="dxa"/>
            <w:tcBorders>
              <w:top w:val="nil"/>
              <w:left w:val="nil"/>
              <w:bottom w:val="nil"/>
              <w:right w:val="nil"/>
            </w:tcBorders>
          </w:tcPr>
          <w:p w14:paraId="6E757983" w14:textId="77777777" w:rsidR="007037BA" w:rsidRDefault="007037BA">
            <w:pPr>
              <w:pStyle w:val="ConsPlusNormal"/>
            </w:pPr>
            <w:r>
              <w:t>2922 49 850 0</w:t>
            </w:r>
          </w:p>
        </w:tc>
      </w:tr>
      <w:tr w:rsidR="007037BA" w14:paraId="5DA12BC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8D602FF" w14:textId="77777777" w:rsidR="007037BA" w:rsidRDefault="007037BA">
            <w:pPr>
              <w:pStyle w:val="ConsPlusNormal"/>
            </w:pPr>
            <w:r>
              <w:t>153. Амобарбитал</w:t>
            </w:r>
          </w:p>
        </w:tc>
        <w:tc>
          <w:tcPr>
            <w:tcW w:w="3604" w:type="dxa"/>
            <w:tcBorders>
              <w:top w:val="nil"/>
              <w:left w:val="nil"/>
              <w:bottom w:val="nil"/>
              <w:right w:val="nil"/>
            </w:tcBorders>
          </w:tcPr>
          <w:p w14:paraId="153DB37A" w14:textId="77777777" w:rsidR="007037BA" w:rsidRDefault="007037BA">
            <w:pPr>
              <w:pStyle w:val="ConsPlusNormal"/>
            </w:pPr>
            <w:r>
              <w:t>барбамил</w:t>
            </w:r>
          </w:p>
        </w:tc>
        <w:tc>
          <w:tcPr>
            <w:tcW w:w="4669" w:type="dxa"/>
            <w:tcBorders>
              <w:top w:val="nil"/>
              <w:left w:val="nil"/>
              <w:bottom w:val="nil"/>
              <w:right w:val="nil"/>
            </w:tcBorders>
          </w:tcPr>
          <w:p w14:paraId="7B1B03B1" w14:textId="77777777" w:rsidR="007037BA" w:rsidRDefault="007037BA">
            <w:pPr>
              <w:pStyle w:val="ConsPlusNormal"/>
            </w:pPr>
            <w:r>
              <w:t>5-этил-5-(3-метилбутил)барбитуровая кислота, 5-этил-5-изопентилбарбитуровая кислота</w:t>
            </w:r>
          </w:p>
        </w:tc>
        <w:tc>
          <w:tcPr>
            <w:tcW w:w="2644" w:type="dxa"/>
            <w:tcBorders>
              <w:top w:val="nil"/>
              <w:left w:val="nil"/>
              <w:bottom w:val="nil"/>
              <w:right w:val="nil"/>
            </w:tcBorders>
          </w:tcPr>
          <w:p w14:paraId="56699C3A" w14:textId="77777777" w:rsidR="007037BA" w:rsidRDefault="007037BA">
            <w:pPr>
              <w:pStyle w:val="ConsPlusNormal"/>
            </w:pPr>
          </w:p>
        </w:tc>
        <w:tc>
          <w:tcPr>
            <w:tcW w:w="784" w:type="dxa"/>
            <w:tcBorders>
              <w:top w:val="nil"/>
              <w:left w:val="nil"/>
              <w:bottom w:val="nil"/>
              <w:right w:val="nil"/>
            </w:tcBorders>
          </w:tcPr>
          <w:p w14:paraId="2C9B51E3" w14:textId="77777777" w:rsidR="007037BA" w:rsidRDefault="007037BA">
            <w:pPr>
              <w:pStyle w:val="ConsPlusNormal"/>
            </w:pPr>
            <w:r>
              <w:t>2933 53 900 0</w:t>
            </w:r>
          </w:p>
        </w:tc>
      </w:tr>
      <w:tr w:rsidR="007037BA" w14:paraId="3C2E81A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B189775" w14:textId="77777777" w:rsidR="007037BA" w:rsidRDefault="007037BA">
            <w:pPr>
              <w:pStyle w:val="ConsPlusNormal"/>
            </w:pPr>
            <w:r>
              <w:t>154. Амфепрамон</w:t>
            </w:r>
          </w:p>
        </w:tc>
        <w:tc>
          <w:tcPr>
            <w:tcW w:w="3604" w:type="dxa"/>
            <w:tcBorders>
              <w:top w:val="nil"/>
              <w:left w:val="nil"/>
              <w:bottom w:val="nil"/>
              <w:right w:val="nil"/>
            </w:tcBorders>
          </w:tcPr>
          <w:p w14:paraId="49771F26" w14:textId="77777777" w:rsidR="007037BA" w:rsidRDefault="007037BA">
            <w:pPr>
              <w:pStyle w:val="ConsPlusNormal"/>
            </w:pPr>
            <w:r>
              <w:t>диэтилпропион</w:t>
            </w:r>
          </w:p>
        </w:tc>
        <w:tc>
          <w:tcPr>
            <w:tcW w:w="4669" w:type="dxa"/>
            <w:tcBorders>
              <w:top w:val="nil"/>
              <w:left w:val="nil"/>
              <w:bottom w:val="nil"/>
              <w:right w:val="nil"/>
            </w:tcBorders>
          </w:tcPr>
          <w:p w14:paraId="79F2BEC1" w14:textId="77777777" w:rsidR="007037BA" w:rsidRDefault="007037BA">
            <w:pPr>
              <w:pStyle w:val="ConsPlusNormal"/>
            </w:pPr>
            <w:r>
              <w:t>2-(диэтиламино)пропиофенон</w:t>
            </w:r>
          </w:p>
        </w:tc>
        <w:tc>
          <w:tcPr>
            <w:tcW w:w="2644" w:type="dxa"/>
            <w:tcBorders>
              <w:top w:val="nil"/>
              <w:left w:val="nil"/>
              <w:bottom w:val="nil"/>
              <w:right w:val="nil"/>
            </w:tcBorders>
          </w:tcPr>
          <w:p w14:paraId="708CFD07" w14:textId="77777777" w:rsidR="007037BA" w:rsidRDefault="007037BA">
            <w:pPr>
              <w:pStyle w:val="ConsPlusNormal"/>
            </w:pPr>
          </w:p>
        </w:tc>
        <w:tc>
          <w:tcPr>
            <w:tcW w:w="784" w:type="dxa"/>
            <w:tcBorders>
              <w:top w:val="nil"/>
              <w:left w:val="nil"/>
              <w:bottom w:val="nil"/>
              <w:right w:val="nil"/>
            </w:tcBorders>
          </w:tcPr>
          <w:p w14:paraId="6BD3ECC0" w14:textId="77777777" w:rsidR="007037BA" w:rsidRDefault="007037BA">
            <w:pPr>
              <w:pStyle w:val="ConsPlusNormal"/>
            </w:pPr>
            <w:r>
              <w:t>2922 31 000 0</w:t>
            </w:r>
          </w:p>
        </w:tc>
      </w:tr>
      <w:tr w:rsidR="007037BA" w14:paraId="03FD7F1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30BFE7" w14:textId="77777777" w:rsidR="007037BA" w:rsidRDefault="007037BA">
            <w:pPr>
              <w:pStyle w:val="ConsPlusNormal"/>
            </w:pPr>
            <w:r>
              <w:t xml:space="preserve">155. Амфетамин (фенамин) и комбинированные </w:t>
            </w:r>
            <w:r>
              <w:lastRenderedPageBreak/>
              <w:t>лекарственные препараты, содержащие фенамин (амфетамин)</w:t>
            </w:r>
          </w:p>
        </w:tc>
        <w:tc>
          <w:tcPr>
            <w:tcW w:w="3604" w:type="dxa"/>
            <w:tcBorders>
              <w:top w:val="nil"/>
              <w:left w:val="nil"/>
              <w:bottom w:val="nil"/>
              <w:right w:val="nil"/>
            </w:tcBorders>
          </w:tcPr>
          <w:p w14:paraId="6C3EF1C2" w14:textId="77777777" w:rsidR="007037BA" w:rsidRDefault="007037BA">
            <w:pPr>
              <w:pStyle w:val="ConsPlusNormal"/>
            </w:pPr>
          </w:p>
        </w:tc>
        <w:tc>
          <w:tcPr>
            <w:tcW w:w="4669" w:type="dxa"/>
            <w:tcBorders>
              <w:top w:val="nil"/>
              <w:left w:val="nil"/>
              <w:bottom w:val="nil"/>
              <w:right w:val="nil"/>
            </w:tcBorders>
          </w:tcPr>
          <w:p w14:paraId="45CD8E72" w14:textId="77777777" w:rsidR="007037BA" w:rsidRDefault="007037BA">
            <w:pPr>
              <w:pStyle w:val="ConsPlusNormal"/>
            </w:pPr>
            <w:r>
              <w:t>(+/-)-2-амино-1-фенилпропан</w:t>
            </w:r>
          </w:p>
          <w:p w14:paraId="79DE85B3" w14:textId="77777777" w:rsidR="007037BA" w:rsidRDefault="007037BA">
            <w:pPr>
              <w:pStyle w:val="ConsPlusNormal"/>
            </w:pPr>
            <w:r>
              <w:t>(+/-)-альфа-метилфенэтиламин</w:t>
            </w:r>
          </w:p>
        </w:tc>
        <w:tc>
          <w:tcPr>
            <w:tcW w:w="2644" w:type="dxa"/>
            <w:tcBorders>
              <w:top w:val="nil"/>
              <w:left w:val="nil"/>
              <w:bottom w:val="nil"/>
              <w:right w:val="nil"/>
            </w:tcBorders>
          </w:tcPr>
          <w:p w14:paraId="68BC1F82" w14:textId="77777777" w:rsidR="007037BA" w:rsidRDefault="007037BA">
            <w:pPr>
              <w:pStyle w:val="ConsPlusNormal"/>
            </w:pPr>
          </w:p>
        </w:tc>
        <w:tc>
          <w:tcPr>
            <w:tcW w:w="784" w:type="dxa"/>
            <w:tcBorders>
              <w:top w:val="nil"/>
              <w:left w:val="nil"/>
              <w:bottom w:val="nil"/>
              <w:right w:val="nil"/>
            </w:tcBorders>
          </w:tcPr>
          <w:p w14:paraId="1411A542" w14:textId="77777777" w:rsidR="007037BA" w:rsidRDefault="007037BA">
            <w:pPr>
              <w:pStyle w:val="ConsPlusNormal"/>
            </w:pPr>
            <w:r>
              <w:t xml:space="preserve">2921 46 </w:t>
            </w:r>
            <w:r>
              <w:lastRenderedPageBreak/>
              <w:t>000 0</w:t>
            </w:r>
          </w:p>
        </w:tc>
      </w:tr>
      <w:tr w:rsidR="007037BA" w14:paraId="4995C84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014BFB" w14:textId="77777777" w:rsidR="007037BA" w:rsidRDefault="007037BA">
            <w:pPr>
              <w:pStyle w:val="ConsPlusNormal"/>
            </w:pPr>
            <w:r>
              <w:lastRenderedPageBreak/>
              <w:t>156.</w:t>
            </w:r>
          </w:p>
        </w:tc>
        <w:tc>
          <w:tcPr>
            <w:tcW w:w="3604" w:type="dxa"/>
            <w:tcBorders>
              <w:top w:val="nil"/>
              <w:left w:val="nil"/>
              <w:bottom w:val="nil"/>
              <w:right w:val="nil"/>
            </w:tcBorders>
          </w:tcPr>
          <w:p w14:paraId="5FCC9F9E" w14:textId="77777777" w:rsidR="007037BA" w:rsidRDefault="007037BA">
            <w:pPr>
              <w:pStyle w:val="ConsPlusNormal"/>
            </w:pPr>
            <w:r>
              <w:t>БДБ</w:t>
            </w:r>
          </w:p>
        </w:tc>
        <w:tc>
          <w:tcPr>
            <w:tcW w:w="4669" w:type="dxa"/>
            <w:tcBorders>
              <w:top w:val="nil"/>
              <w:left w:val="nil"/>
              <w:bottom w:val="nil"/>
              <w:right w:val="nil"/>
            </w:tcBorders>
          </w:tcPr>
          <w:p w14:paraId="48145C85" w14:textId="77777777" w:rsidR="007037BA" w:rsidRDefault="007037BA">
            <w:pPr>
              <w:pStyle w:val="ConsPlusNormal"/>
            </w:pPr>
            <w:r>
              <w:t>[L-(3,4-метилендиоксифенил)-2-бутанамин]</w:t>
            </w:r>
          </w:p>
        </w:tc>
        <w:tc>
          <w:tcPr>
            <w:tcW w:w="2644" w:type="dxa"/>
            <w:tcBorders>
              <w:top w:val="nil"/>
              <w:left w:val="nil"/>
              <w:bottom w:val="nil"/>
              <w:right w:val="nil"/>
            </w:tcBorders>
          </w:tcPr>
          <w:p w14:paraId="502E3847" w14:textId="77777777" w:rsidR="007037BA" w:rsidRDefault="007037BA">
            <w:pPr>
              <w:pStyle w:val="ConsPlusNormal"/>
            </w:pPr>
          </w:p>
        </w:tc>
        <w:tc>
          <w:tcPr>
            <w:tcW w:w="784" w:type="dxa"/>
            <w:tcBorders>
              <w:top w:val="nil"/>
              <w:left w:val="nil"/>
              <w:bottom w:val="nil"/>
              <w:right w:val="nil"/>
            </w:tcBorders>
          </w:tcPr>
          <w:p w14:paraId="1831CD18" w14:textId="77777777" w:rsidR="007037BA" w:rsidRDefault="007037BA">
            <w:pPr>
              <w:pStyle w:val="ConsPlusNormal"/>
            </w:pPr>
            <w:r>
              <w:t>2932 99 000 0</w:t>
            </w:r>
          </w:p>
        </w:tc>
      </w:tr>
      <w:tr w:rsidR="007037BA" w14:paraId="7B3F1A5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230BB89" w14:textId="77777777" w:rsidR="007037BA" w:rsidRDefault="007037BA">
            <w:pPr>
              <w:pStyle w:val="ConsPlusNormal"/>
            </w:pPr>
            <w:r>
              <w:t>157. Барбитал</w:t>
            </w:r>
          </w:p>
        </w:tc>
        <w:tc>
          <w:tcPr>
            <w:tcW w:w="3604" w:type="dxa"/>
            <w:tcBorders>
              <w:top w:val="nil"/>
              <w:left w:val="nil"/>
              <w:bottom w:val="nil"/>
              <w:right w:val="nil"/>
            </w:tcBorders>
          </w:tcPr>
          <w:p w14:paraId="729740A5" w14:textId="77777777" w:rsidR="007037BA" w:rsidRDefault="007037BA">
            <w:pPr>
              <w:pStyle w:val="ConsPlusNormal"/>
            </w:pPr>
          </w:p>
        </w:tc>
        <w:tc>
          <w:tcPr>
            <w:tcW w:w="4669" w:type="dxa"/>
            <w:tcBorders>
              <w:top w:val="nil"/>
              <w:left w:val="nil"/>
              <w:bottom w:val="nil"/>
              <w:right w:val="nil"/>
            </w:tcBorders>
          </w:tcPr>
          <w:p w14:paraId="2F97FDE4" w14:textId="77777777" w:rsidR="007037BA" w:rsidRDefault="007037BA">
            <w:pPr>
              <w:pStyle w:val="ConsPlusNormal"/>
            </w:pPr>
            <w:r>
              <w:t>5,5-диэтилбарбитуровая кислота</w:t>
            </w:r>
          </w:p>
        </w:tc>
        <w:tc>
          <w:tcPr>
            <w:tcW w:w="2644" w:type="dxa"/>
            <w:tcBorders>
              <w:top w:val="nil"/>
              <w:left w:val="nil"/>
              <w:bottom w:val="nil"/>
              <w:right w:val="nil"/>
            </w:tcBorders>
          </w:tcPr>
          <w:p w14:paraId="74F3E8B8" w14:textId="77777777" w:rsidR="007037BA" w:rsidRDefault="007037BA">
            <w:pPr>
              <w:pStyle w:val="ConsPlusNormal"/>
            </w:pPr>
          </w:p>
        </w:tc>
        <w:tc>
          <w:tcPr>
            <w:tcW w:w="784" w:type="dxa"/>
            <w:tcBorders>
              <w:top w:val="nil"/>
              <w:left w:val="nil"/>
              <w:bottom w:val="nil"/>
              <w:right w:val="nil"/>
            </w:tcBorders>
          </w:tcPr>
          <w:p w14:paraId="4C33D354" w14:textId="77777777" w:rsidR="007037BA" w:rsidRDefault="007037BA">
            <w:pPr>
              <w:pStyle w:val="ConsPlusNormal"/>
            </w:pPr>
            <w:r>
              <w:t>2933 53 100 0</w:t>
            </w:r>
          </w:p>
        </w:tc>
      </w:tr>
      <w:tr w:rsidR="007037BA" w14:paraId="66BCF50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EE2CA8F" w14:textId="77777777" w:rsidR="007037BA" w:rsidRDefault="007037BA">
            <w:pPr>
              <w:pStyle w:val="ConsPlusNormal"/>
            </w:pPr>
            <w:r>
              <w:t>158. Бензфетамин</w:t>
            </w:r>
          </w:p>
        </w:tc>
        <w:tc>
          <w:tcPr>
            <w:tcW w:w="3604" w:type="dxa"/>
            <w:tcBorders>
              <w:top w:val="nil"/>
              <w:left w:val="nil"/>
              <w:bottom w:val="nil"/>
              <w:right w:val="nil"/>
            </w:tcBorders>
          </w:tcPr>
          <w:p w14:paraId="1D819E1A" w14:textId="77777777" w:rsidR="007037BA" w:rsidRDefault="007037BA">
            <w:pPr>
              <w:pStyle w:val="ConsPlusNormal"/>
            </w:pPr>
          </w:p>
        </w:tc>
        <w:tc>
          <w:tcPr>
            <w:tcW w:w="4669" w:type="dxa"/>
            <w:tcBorders>
              <w:top w:val="nil"/>
              <w:left w:val="nil"/>
              <w:bottom w:val="nil"/>
              <w:right w:val="nil"/>
            </w:tcBorders>
          </w:tcPr>
          <w:p w14:paraId="109B103C" w14:textId="77777777" w:rsidR="007037BA" w:rsidRDefault="007037BA">
            <w:pPr>
              <w:pStyle w:val="ConsPlusNormal"/>
            </w:pPr>
            <w:r>
              <w:t>N-бензил-N-альфа-диметилфенэтиламин</w:t>
            </w:r>
          </w:p>
        </w:tc>
        <w:tc>
          <w:tcPr>
            <w:tcW w:w="2644" w:type="dxa"/>
            <w:tcBorders>
              <w:top w:val="nil"/>
              <w:left w:val="nil"/>
              <w:bottom w:val="nil"/>
              <w:right w:val="nil"/>
            </w:tcBorders>
          </w:tcPr>
          <w:p w14:paraId="27CA7789" w14:textId="77777777" w:rsidR="007037BA" w:rsidRDefault="007037BA">
            <w:pPr>
              <w:pStyle w:val="ConsPlusNormal"/>
            </w:pPr>
          </w:p>
        </w:tc>
        <w:tc>
          <w:tcPr>
            <w:tcW w:w="784" w:type="dxa"/>
            <w:tcBorders>
              <w:top w:val="nil"/>
              <w:left w:val="nil"/>
              <w:bottom w:val="nil"/>
              <w:right w:val="nil"/>
            </w:tcBorders>
          </w:tcPr>
          <w:p w14:paraId="1D587CEB" w14:textId="77777777" w:rsidR="007037BA" w:rsidRDefault="007037BA">
            <w:pPr>
              <w:pStyle w:val="ConsPlusNormal"/>
            </w:pPr>
            <w:r>
              <w:t>2921 46 000 0</w:t>
            </w:r>
          </w:p>
        </w:tc>
      </w:tr>
      <w:tr w:rsidR="007037BA" w14:paraId="4246056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A11B79B" w14:textId="77777777" w:rsidR="007037BA" w:rsidRDefault="007037BA">
            <w:pPr>
              <w:pStyle w:val="ConsPlusNormal"/>
            </w:pPr>
            <w:r>
              <w:t>159. Броламфетамин</w:t>
            </w:r>
          </w:p>
        </w:tc>
        <w:tc>
          <w:tcPr>
            <w:tcW w:w="3604" w:type="dxa"/>
            <w:tcBorders>
              <w:top w:val="nil"/>
              <w:left w:val="nil"/>
              <w:bottom w:val="nil"/>
              <w:right w:val="nil"/>
            </w:tcBorders>
          </w:tcPr>
          <w:p w14:paraId="14BDA4E1" w14:textId="77777777" w:rsidR="007037BA" w:rsidRDefault="007037BA">
            <w:pPr>
              <w:pStyle w:val="ConsPlusNormal"/>
            </w:pPr>
            <w:r>
              <w:t>ДОБ</w:t>
            </w:r>
          </w:p>
        </w:tc>
        <w:tc>
          <w:tcPr>
            <w:tcW w:w="4669" w:type="dxa"/>
            <w:tcBorders>
              <w:top w:val="nil"/>
              <w:left w:val="nil"/>
              <w:bottom w:val="nil"/>
              <w:right w:val="nil"/>
            </w:tcBorders>
          </w:tcPr>
          <w:p w14:paraId="4A6B110C" w14:textId="77777777" w:rsidR="007037BA" w:rsidRDefault="007037BA">
            <w:pPr>
              <w:pStyle w:val="ConsPlusNormal"/>
            </w:pPr>
            <w:r>
              <w:t>2,5-диметокси-4-бромоамфетамин-</w:t>
            </w:r>
          </w:p>
          <w:p w14:paraId="0879D3E0" w14:textId="77777777" w:rsidR="007037BA" w:rsidRDefault="007037BA">
            <w:pPr>
              <w:pStyle w:val="ConsPlusNormal"/>
            </w:pPr>
            <w:r>
              <w:t>(+/-)-4-бромо-2,5-диметокси-альфа-метилфенэтиламин</w:t>
            </w:r>
          </w:p>
        </w:tc>
        <w:tc>
          <w:tcPr>
            <w:tcW w:w="2644" w:type="dxa"/>
            <w:tcBorders>
              <w:top w:val="nil"/>
              <w:left w:val="nil"/>
              <w:bottom w:val="nil"/>
              <w:right w:val="nil"/>
            </w:tcBorders>
          </w:tcPr>
          <w:p w14:paraId="44C1FC09" w14:textId="77777777" w:rsidR="007037BA" w:rsidRDefault="007037BA">
            <w:pPr>
              <w:pStyle w:val="ConsPlusNormal"/>
            </w:pPr>
          </w:p>
        </w:tc>
        <w:tc>
          <w:tcPr>
            <w:tcW w:w="784" w:type="dxa"/>
            <w:tcBorders>
              <w:top w:val="nil"/>
              <w:left w:val="nil"/>
              <w:bottom w:val="nil"/>
              <w:right w:val="nil"/>
            </w:tcBorders>
          </w:tcPr>
          <w:p w14:paraId="60EEBFEE" w14:textId="77777777" w:rsidR="007037BA" w:rsidRDefault="007037BA">
            <w:pPr>
              <w:pStyle w:val="ConsPlusNormal"/>
            </w:pPr>
            <w:r>
              <w:t>2922 29 000 0</w:t>
            </w:r>
          </w:p>
        </w:tc>
      </w:tr>
      <w:tr w:rsidR="007037BA" w14:paraId="3E2BECD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34AD2A9" w14:textId="77777777" w:rsidR="007037BA" w:rsidRDefault="007037BA">
            <w:pPr>
              <w:pStyle w:val="ConsPlusNormal"/>
            </w:pPr>
            <w:r>
              <w:t>160. Бромазепам</w:t>
            </w:r>
          </w:p>
        </w:tc>
        <w:tc>
          <w:tcPr>
            <w:tcW w:w="3604" w:type="dxa"/>
            <w:tcBorders>
              <w:top w:val="nil"/>
              <w:left w:val="nil"/>
              <w:bottom w:val="nil"/>
              <w:right w:val="nil"/>
            </w:tcBorders>
          </w:tcPr>
          <w:p w14:paraId="38804961" w14:textId="77777777" w:rsidR="007037BA" w:rsidRDefault="007037BA">
            <w:pPr>
              <w:pStyle w:val="ConsPlusNormal"/>
            </w:pPr>
          </w:p>
        </w:tc>
        <w:tc>
          <w:tcPr>
            <w:tcW w:w="4669" w:type="dxa"/>
            <w:tcBorders>
              <w:top w:val="nil"/>
              <w:left w:val="nil"/>
              <w:bottom w:val="nil"/>
              <w:right w:val="nil"/>
            </w:tcBorders>
          </w:tcPr>
          <w:p w14:paraId="2C8BD99E" w14:textId="77777777" w:rsidR="007037BA" w:rsidRDefault="007037BA">
            <w:pPr>
              <w:pStyle w:val="ConsPlusNormal"/>
            </w:pPr>
            <w:r>
              <w:t>7-бромо-1,3-дигидро-5-(2-пиридил)-2H-1,4-бензодиазепин-2-он</w:t>
            </w:r>
          </w:p>
        </w:tc>
        <w:tc>
          <w:tcPr>
            <w:tcW w:w="2644" w:type="dxa"/>
            <w:tcBorders>
              <w:top w:val="nil"/>
              <w:left w:val="nil"/>
              <w:bottom w:val="nil"/>
              <w:right w:val="nil"/>
            </w:tcBorders>
          </w:tcPr>
          <w:p w14:paraId="0C2851E7" w14:textId="77777777" w:rsidR="007037BA" w:rsidRDefault="007037BA">
            <w:pPr>
              <w:pStyle w:val="ConsPlusNormal"/>
            </w:pPr>
          </w:p>
        </w:tc>
        <w:tc>
          <w:tcPr>
            <w:tcW w:w="784" w:type="dxa"/>
            <w:tcBorders>
              <w:top w:val="nil"/>
              <w:left w:val="nil"/>
              <w:bottom w:val="nil"/>
              <w:right w:val="nil"/>
            </w:tcBorders>
          </w:tcPr>
          <w:p w14:paraId="01DAB3AF" w14:textId="77777777" w:rsidR="007037BA" w:rsidRDefault="007037BA">
            <w:pPr>
              <w:pStyle w:val="ConsPlusNormal"/>
            </w:pPr>
            <w:r>
              <w:t>2933 33 000 9</w:t>
            </w:r>
          </w:p>
        </w:tc>
      </w:tr>
      <w:tr w:rsidR="007037BA" w14:paraId="15D0259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62A74D0" w14:textId="77777777" w:rsidR="007037BA" w:rsidRDefault="007037BA">
            <w:pPr>
              <w:pStyle w:val="ConsPlusNormal"/>
              <w:jc w:val="both"/>
            </w:pPr>
            <w:r>
              <w:t xml:space="preserve">(в ред. </w:t>
            </w:r>
            <w:hyperlink r:id="rId635">
              <w:r>
                <w:rPr>
                  <w:color w:val="0000FF"/>
                </w:rPr>
                <w:t>решения</w:t>
              </w:r>
            </w:hyperlink>
            <w:r>
              <w:t xml:space="preserve"> Коллегии Евразийской экономической комиссии от 11.10.2021 N 137)</w:t>
            </w:r>
          </w:p>
        </w:tc>
      </w:tr>
      <w:tr w:rsidR="007037BA" w14:paraId="06C41BD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D3E8CAF" w14:textId="77777777" w:rsidR="007037BA" w:rsidRDefault="007037BA">
            <w:pPr>
              <w:pStyle w:val="ConsPlusNormal"/>
            </w:pPr>
            <w:r>
              <w:t>161. Бротизолам</w:t>
            </w:r>
          </w:p>
        </w:tc>
        <w:tc>
          <w:tcPr>
            <w:tcW w:w="3604" w:type="dxa"/>
            <w:tcBorders>
              <w:top w:val="nil"/>
              <w:left w:val="nil"/>
              <w:bottom w:val="nil"/>
              <w:right w:val="nil"/>
            </w:tcBorders>
          </w:tcPr>
          <w:p w14:paraId="13A80153" w14:textId="77777777" w:rsidR="007037BA" w:rsidRDefault="007037BA">
            <w:pPr>
              <w:pStyle w:val="ConsPlusNormal"/>
            </w:pPr>
          </w:p>
        </w:tc>
        <w:tc>
          <w:tcPr>
            <w:tcW w:w="4669" w:type="dxa"/>
            <w:tcBorders>
              <w:top w:val="nil"/>
              <w:left w:val="nil"/>
              <w:bottom w:val="nil"/>
              <w:right w:val="nil"/>
            </w:tcBorders>
          </w:tcPr>
          <w:p w14:paraId="2F47886C" w14:textId="77777777" w:rsidR="007037BA" w:rsidRDefault="007037BA">
            <w:pPr>
              <w:pStyle w:val="ConsPlusNormal"/>
            </w:pPr>
            <w:r>
              <w:t>2-бромо-4-(о-хлорфенил)-9-метил-6H-тиено[3,2-f]-s-триазоло[4,3-a][1,4]диазепин</w:t>
            </w:r>
          </w:p>
        </w:tc>
        <w:tc>
          <w:tcPr>
            <w:tcW w:w="2644" w:type="dxa"/>
            <w:tcBorders>
              <w:top w:val="nil"/>
              <w:left w:val="nil"/>
              <w:bottom w:val="nil"/>
              <w:right w:val="nil"/>
            </w:tcBorders>
          </w:tcPr>
          <w:p w14:paraId="664964B5" w14:textId="77777777" w:rsidR="007037BA" w:rsidRDefault="007037BA">
            <w:pPr>
              <w:pStyle w:val="ConsPlusNormal"/>
            </w:pPr>
          </w:p>
        </w:tc>
        <w:tc>
          <w:tcPr>
            <w:tcW w:w="784" w:type="dxa"/>
            <w:tcBorders>
              <w:top w:val="nil"/>
              <w:left w:val="nil"/>
              <w:bottom w:val="nil"/>
              <w:right w:val="nil"/>
            </w:tcBorders>
          </w:tcPr>
          <w:p w14:paraId="28A96CEA" w14:textId="77777777" w:rsidR="007037BA" w:rsidRDefault="007037BA">
            <w:pPr>
              <w:pStyle w:val="ConsPlusNormal"/>
            </w:pPr>
            <w:r>
              <w:t>2934 91 000 0</w:t>
            </w:r>
          </w:p>
        </w:tc>
      </w:tr>
      <w:tr w:rsidR="007037BA" w14:paraId="225DE3B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C6C9784" w14:textId="77777777" w:rsidR="007037BA" w:rsidRDefault="007037BA">
            <w:pPr>
              <w:pStyle w:val="ConsPlusNormal"/>
            </w:pPr>
            <w:r>
              <w:t>162. Буталбитал</w:t>
            </w:r>
          </w:p>
        </w:tc>
        <w:tc>
          <w:tcPr>
            <w:tcW w:w="3604" w:type="dxa"/>
            <w:tcBorders>
              <w:top w:val="nil"/>
              <w:left w:val="nil"/>
              <w:bottom w:val="nil"/>
              <w:right w:val="nil"/>
            </w:tcBorders>
          </w:tcPr>
          <w:p w14:paraId="5CFD7453" w14:textId="77777777" w:rsidR="007037BA" w:rsidRDefault="007037BA">
            <w:pPr>
              <w:pStyle w:val="ConsPlusNormal"/>
            </w:pPr>
          </w:p>
        </w:tc>
        <w:tc>
          <w:tcPr>
            <w:tcW w:w="4669" w:type="dxa"/>
            <w:tcBorders>
              <w:top w:val="nil"/>
              <w:left w:val="nil"/>
              <w:bottom w:val="nil"/>
              <w:right w:val="nil"/>
            </w:tcBorders>
          </w:tcPr>
          <w:p w14:paraId="02647809" w14:textId="77777777" w:rsidR="007037BA" w:rsidRDefault="007037BA">
            <w:pPr>
              <w:pStyle w:val="ConsPlusNormal"/>
            </w:pPr>
            <w:r>
              <w:t>5-аллил-5-изобутилбарбитуровая кислота</w:t>
            </w:r>
          </w:p>
        </w:tc>
        <w:tc>
          <w:tcPr>
            <w:tcW w:w="2644" w:type="dxa"/>
            <w:tcBorders>
              <w:top w:val="nil"/>
              <w:left w:val="nil"/>
              <w:bottom w:val="nil"/>
              <w:right w:val="nil"/>
            </w:tcBorders>
          </w:tcPr>
          <w:p w14:paraId="635DA99D" w14:textId="77777777" w:rsidR="007037BA" w:rsidRDefault="007037BA">
            <w:pPr>
              <w:pStyle w:val="ConsPlusNormal"/>
            </w:pPr>
          </w:p>
        </w:tc>
        <w:tc>
          <w:tcPr>
            <w:tcW w:w="784" w:type="dxa"/>
            <w:tcBorders>
              <w:top w:val="nil"/>
              <w:left w:val="nil"/>
              <w:bottom w:val="nil"/>
              <w:right w:val="nil"/>
            </w:tcBorders>
          </w:tcPr>
          <w:p w14:paraId="1B40DCA8" w14:textId="77777777" w:rsidR="007037BA" w:rsidRDefault="007037BA">
            <w:pPr>
              <w:pStyle w:val="ConsPlusNormal"/>
            </w:pPr>
            <w:r>
              <w:t>2933 53 900 0</w:t>
            </w:r>
          </w:p>
        </w:tc>
      </w:tr>
      <w:tr w:rsidR="007037BA" w14:paraId="1FD330C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F680D0" w14:textId="77777777" w:rsidR="007037BA" w:rsidRDefault="007037BA">
            <w:pPr>
              <w:pStyle w:val="ConsPlusNormal"/>
            </w:pPr>
            <w:r>
              <w:lastRenderedPageBreak/>
              <w:t>163. Бутобарбитал</w:t>
            </w:r>
          </w:p>
        </w:tc>
        <w:tc>
          <w:tcPr>
            <w:tcW w:w="3604" w:type="dxa"/>
            <w:tcBorders>
              <w:top w:val="nil"/>
              <w:left w:val="nil"/>
              <w:bottom w:val="nil"/>
              <w:right w:val="nil"/>
            </w:tcBorders>
          </w:tcPr>
          <w:p w14:paraId="39B8530D" w14:textId="77777777" w:rsidR="007037BA" w:rsidRDefault="007037BA">
            <w:pPr>
              <w:pStyle w:val="ConsPlusNormal"/>
            </w:pPr>
          </w:p>
        </w:tc>
        <w:tc>
          <w:tcPr>
            <w:tcW w:w="4669" w:type="dxa"/>
            <w:tcBorders>
              <w:top w:val="nil"/>
              <w:left w:val="nil"/>
              <w:bottom w:val="nil"/>
              <w:right w:val="nil"/>
            </w:tcBorders>
          </w:tcPr>
          <w:p w14:paraId="6F56E8FF" w14:textId="77777777" w:rsidR="007037BA" w:rsidRDefault="007037BA">
            <w:pPr>
              <w:pStyle w:val="ConsPlusNormal"/>
            </w:pPr>
            <w:r>
              <w:t>5-бутил-5-этилбарбитуровая кислота</w:t>
            </w:r>
          </w:p>
        </w:tc>
        <w:tc>
          <w:tcPr>
            <w:tcW w:w="2644" w:type="dxa"/>
            <w:tcBorders>
              <w:top w:val="nil"/>
              <w:left w:val="nil"/>
              <w:bottom w:val="nil"/>
              <w:right w:val="nil"/>
            </w:tcBorders>
          </w:tcPr>
          <w:p w14:paraId="74355F37" w14:textId="77777777" w:rsidR="007037BA" w:rsidRDefault="007037BA">
            <w:pPr>
              <w:pStyle w:val="ConsPlusNormal"/>
            </w:pPr>
          </w:p>
        </w:tc>
        <w:tc>
          <w:tcPr>
            <w:tcW w:w="784" w:type="dxa"/>
            <w:tcBorders>
              <w:top w:val="nil"/>
              <w:left w:val="nil"/>
              <w:bottom w:val="nil"/>
              <w:right w:val="nil"/>
            </w:tcBorders>
          </w:tcPr>
          <w:p w14:paraId="3E92C66E" w14:textId="77777777" w:rsidR="007037BA" w:rsidRDefault="007037BA">
            <w:pPr>
              <w:pStyle w:val="ConsPlusNormal"/>
            </w:pPr>
            <w:r>
              <w:t>2933 53 900 0</w:t>
            </w:r>
          </w:p>
        </w:tc>
      </w:tr>
      <w:tr w:rsidR="007037BA" w14:paraId="420263D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402C1FF" w14:textId="77777777" w:rsidR="007037BA" w:rsidRDefault="007037BA">
            <w:pPr>
              <w:pStyle w:val="ConsPlusNormal"/>
            </w:pPr>
            <w:r>
              <w:t>164. Винилбитал</w:t>
            </w:r>
          </w:p>
        </w:tc>
        <w:tc>
          <w:tcPr>
            <w:tcW w:w="3604" w:type="dxa"/>
            <w:tcBorders>
              <w:top w:val="nil"/>
              <w:left w:val="nil"/>
              <w:bottom w:val="nil"/>
              <w:right w:val="nil"/>
            </w:tcBorders>
          </w:tcPr>
          <w:p w14:paraId="78D91199" w14:textId="77777777" w:rsidR="007037BA" w:rsidRDefault="007037BA">
            <w:pPr>
              <w:pStyle w:val="ConsPlusNormal"/>
            </w:pPr>
          </w:p>
        </w:tc>
        <w:tc>
          <w:tcPr>
            <w:tcW w:w="4669" w:type="dxa"/>
            <w:tcBorders>
              <w:top w:val="nil"/>
              <w:left w:val="nil"/>
              <w:bottom w:val="nil"/>
              <w:right w:val="nil"/>
            </w:tcBorders>
          </w:tcPr>
          <w:p w14:paraId="3A85231A" w14:textId="77777777" w:rsidR="007037BA" w:rsidRDefault="007037BA">
            <w:pPr>
              <w:pStyle w:val="ConsPlusNormal"/>
            </w:pPr>
            <w:r>
              <w:t>5-(1-метилбутил)-5-винилбарбитуровая кислота</w:t>
            </w:r>
          </w:p>
        </w:tc>
        <w:tc>
          <w:tcPr>
            <w:tcW w:w="2644" w:type="dxa"/>
            <w:tcBorders>
              <w:top w:val="nil"/>
              <w:left w:val="nil"/>
              <w:bottom w:val="nil"/>
              <w:right w:val="nil"/>
            </w:tcBorders>
          </w:tcPr>
          <w:p w14:paraId="20A0747D" w14:textId="77777777" w:rsidR="007037BA" w:rsidRDefault="007037BA">
            <w:pPr>
              <w:pStyle w:val="ConsPlusNormal"/>
            </w:pPr>
          </w:p>
        </w:tc>
        <w:tc>
          <w:tcPr>
            <w:tcW w:w="784" w:type="dxa"/>
            <w:tcBorders>
              <w:top w:val="nil"/>
              <w:left w:val="nil"/>
              <w:bottom w:val="nil"/>
              <w:right w:val="nil"/>
            </w:tcBorders>
          </w:tcPr>
          <w:p w14:paraId="46A1A34C" w14:textId="77777777" w:rsidR="007037BA" w:rsidRDefault="007037BA">
            <w:pPr>
              <w:pStyle w:val="ConsPlusNormal"/>
            </w:pPr>
            <w:r>
              <w:t>2933 53 900 0</w:t>
            </w:r>
          </w:p>
        </w:tc>
      </w:tr>
      <w:tr w:rsidR="007037BA" w14:paraId="7600EF4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0BC0E28" w14:textId="77777777" w:rsidR="007037BA" w:rsidRDefault="007037BA">
            <w:pPr>
              <w:pStyle w:val="ConsPlusNormal"/>
            </w:pPr>
            <w:r>
              <w:t>165. Галазепам</w:t>
            </w:r>
          </w:p>
        </w:tc>
        <w:tc>
          <w:tcPr>
            <w:tcW w:w="3604" w:type="dxa"/>
            <w:tcBorders>
              <w:top w:val="nil"/>
              <w:left w:val="nil"/>
              <w:bottom w:val="nil"/>
              <w:right w:val="nil"/>
            </w:tcBorders>
          </w:tcPr>
          <w:p w14:paraId="79780E70" w14:textId="77777777" w:rsidR="007037BA" w:rsidRDefault="007037BA">
            <w:pPr>
              <w:pStyle w:val="ConsPlusNormal"/>
            </w:pPr>
          </w:p>
        </w:tc>
        <w:tc>
          <w:tcPr>
            <w:tcW w:w="4669" w:type="dxa"/>
            <w:tcBorders>
              <w:top w:val="nil"/>
              <w:left w:val="nil"/>
              <w:bottom w:val="nil"/>
              <w:right w:val="nil"/>
            </w:tcBorders>
          </w:tcPr>
          <w:p w14:paraId="0DCECCE9" w14:textId="77777777" w:rsidR="007037BA" w:rsidRDefault="007037BA">
            <w:pPr>
              <w:pStyle w:val="ConsPlusNormal"/>
            </w:pPr>
            <w:r>
              <w:t>7-хлоро-1,3-дигидро-5-фенил-1-(2,2,2-трифторэтил)-2H-1,4-бензодиазепин-2-он</w:t>
            </w:r>
          </w:p>
        </w:tc>
        <w:tc>
          <w:tcPr>
            <w:tcW w:w="2644" w:type="dxa"/>
            <w:tcBorders>
              <w:top w:val="nil"/>
              <w:left w:val="nil"/>
              <w:bottom w:val="nil"/>
              <w:right w:val="nil"/>
            </w:tcBorders>
          </w:tcPr>
          <w:p w14:paraId="5197C19D" w14:textId="77777777" w:rsidR="007037BA" w:rsidRDefault="007037BA">
            <w:pPr>
              <w:pStyle w:val="ConsPlusNormal"/>
            </w:pPr>
          </w:p>
        </w:tc>
        <w:tc>
          <w:tcPr>
            <w:tcW w:w="784" w:type="dxa"/>
            <w:tcBorders>
              <w:top w:val="nil"/>
              <w:left w:val="nil"/>
              <w:bottom w:val="nil"/>
              <w:right w:val="nil"/>
            </w:tcBorders>
          </w:tcPr>
          <w:p w14:paraId="45EB7C00" w14:textId="77777777" w:rsidR="007037BA" w:rsidRDefault="007037BA">
            <w:pPr>
              <w:pStyle w:val="ConsPlusNormal"/>
            </w:pPr>
            <w:r>
              <w:t>2933 91 900 0</w:t>
            </w:r>
          </w:p>
        </w:tc>
      </w:tr>
      <w:tr w:rsidR="007037BA" w14:paraId="3D949D9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CE86A7C" w14:textId="77777777" w:rsidR="007037BA" w:rsidRDefault="007037BA">
            <w:pPr>
              <w:pStyle w:val="ConsPlusNormal"/>
            </w:pPr>
            <w:r>
              <w:t>166. Галоксазолам</w:t>
            </w:r>
          </w:p>
        </w:tc>
        <w:tc>
          <w:tcPr>
            <w:tcW w:w="3604" w:type="dxa"/>
            <w:tcBorders>
              <w:top w:val="nil"/>
              <w:left w:val="nil"/>
              <w:bottom w:val="nil"/>
              <w:right w:val="nil"/>
            </w:tcBorders>
          </w:tcPr>
          <w:p w14:paraId="1B49DBE9" w14:textId="77777777" w:rsidR="007037BA" w:rsidRDefault="007037BA">
            <w:pPr>
              <w:pStyle w:val="ConsPlusNormal"/>
            </w:pPr>
          </w:p>
        </w:tc>
        <w:tc>
          <w:tcPr>
            <w:tcW w:w="4669" w:type="dxa"/>
            <w:tcBorders>
              <w:top w:val="nil"/>
              <w:left w:val="nil"/>
              <w:bottom w:val="nil"/>
              <w:right w:val="nil"/>
            </w:tcBorders>
          </w:tcPr>
          <w:p w14:paraId="7B862A58" w14:textId="77777777" w:rsidR="007037BA" w:rsidRDefault="007037BA">
            <w:pPr>
              <w:pStyle w:val="ConsPlusNormal"/>
            </w:pPr>
            <w:r>
              <w:t>10-бромо-11b-(о-фторфенил)-2,3,7,11b-тетрагидрооксазоло[3,2-d][1,4]-бензодиазепин-6(5H)-он</w:t>
            </w:r>
          </w:p>
        </w:tc>
        <w:tc>
          <w:tcPr>
            <w:tcW w:w="2644" w:type="dxa"/>
            <w:tcBorders>
              <w:top w:val="nil"/>
              <w:left w:val="nil"/>
              <w:bottom w:val="nil"/>
              <w:right w:val="nil"/>
            </w:tcBorders>
          </w:tcPr>
          <w:p w14:paraId="651374B7" w14:textId="77777777" w:rsidR="007037BA" w:rsidRDefault="007037BA">
            <w:pPr>
              <w:pStyle w:val="ConsPlusNormal"/>
            </w:pPr>
          </w:p>
        </w:tc>
        <w:tc>
          <w:tcPr>
            <w:tcW w:w="784" w:type="dxa"/>
            <w:tcBorders>
              <w:top w:val="nil"/>
              <w:left w:val="nil"/>
              <w:bottom w:val="nil"/>
              <w:right w:val="nil"/>
            </w:tcBorders>
          </w:tcPr>
          <w:p w14:paraId="36718F56" w14:textId="77777777" w:rsidR="007037BA" w:rsidRDefault="007037BA">
            <w:pPr>
              <w:pStyle w:val="ConsPlusNormal"/>
            </w:pPr>
            <w:r>
              <w:t>2934 91 000 0</w:t>
            </w:r>
          </w:p>
        </w:tc>
      </w:tr>
      <w:tr w:rsidR="007037BA" w14:paraId="744CE42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96DE73F" w14:textId="77777777" w:rsidR="007037BA" w:rsidRDefault="007037BA">
            <w:pPr>
              <w:pStyle w:val="ConsPlusNormal"/>
            </w:pPr>
            <w:r>
              <w:t>167. Глутетимид</w:t>
            </w:r>
          </w:p>
        </w:tc>
        <w:tc>
          <w:tcPr>
            <w:tcW w:w="3604" w:type="dxa"/>
            <w:tcBorders>
              <w:top w:val="nil"/>
              <w:left w:val="nil"/>
              <w:bottom w:val="nil"/>
              <w:right w:val="nil"/>
            </w:tcBorders>
          </w:tcPr>
          <w:p w14:paraId="584D235E" w14:textId="77777777" w:rsidR="007037BA" w:rsidRDefault="007037BA">
            <w:pPr>
              <w:pStyle w:val="ConsPlusNormal"/>
            </w:pPr>
            <w:r>
              <w:t>ноксирон</w:t>
            </w:r>
          </w:p>
        </w:tc>
        <w:tc>
          <w:tcPr>
            <w:tcW w:w="4669" w:type="dxa"/>
            <w:tcBorders>
              <w:top w:val="nil"/>
              <w:left w:val="nil"/>
              <w:bottom w:val="nil"/>
              <w:right w:val="nil"/>
            </w:tcBorders>
          </w:tcPr>
          <w:p w14:paraId="2252B1EE" w14:textId="77777777" w:rsidR="007037BA" w:rsidRDefault="007037BA">
            <w:pPr>
              <w:pStyle w:val="ConsPlusNormal"/>
            </w:pPr>
            <w:r>
              <w:t>2-этил-2-фенилглутаримид</w:t>
            </w:r>
          </w:p>
        </w:tc>
        <w:tc>
          <w:tcPr>
            <w:tcW w:w="2644" w:type="dxa"/>
            <w:tcBorders>
              <w:top w:val="nil"/>
              <w:left w:val="nil"/>
              <w:bottom w:val="nil"/>
              <w:right w:val="nil"/>
            </w:tcBorders>
          </w:tcPr>
          <w:p w14:paraId="5980B6B3" w14:textId="77777777" w:rsidR="007037BA" w:rsidRDefault="007037BA">
            <w:pPr>
              <w:pStyle w:val="ConsPlusNormal"/>
            </w:pPr>
          </w:p>
        </w:tc>
        <w:tc>
          <w:tcPr>
            <w:tcW w:w="784" w:type="dxa"/>
            <w:tcBorders>
              <w:top w:val="nil"/>
              <w:left w:val="nil"/>
              <w:bottom w:val="nil"/>
              <w:right w:val="nil"/>
            </w:tcBorders>
          </w:tcPr>
          <w:p w14:paraId="39EDD68E" w14:textId="77777777" w:rsidR="007037BA" w:rsidRDefault="007037BA">
            <w:pPr>
              <w:pStyle w:val="ConsPlusNormal"/>
            </w:pPr>
            <w:r>
              <w:t>2925 12 000 0</w:t>
            </w:r>
          </w:p>
        </w:tc>
      </w:tr>
      <w:tr w:rsidR="007037BA" w14:paraId="3D3A8B2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4D9421F" w14:textId="77777777" w:rsidR="007037BA" w:rsidRDefault="007037BA">
            <w:pPr>
              <w:pStyle w:val="ConsPlusNormal"/>
            </w:pPr>
            <w:r>
              <w:t>168. Натрий оксибутират и другие соли оксимасляной кислоты</w:t>
            </w:r>
          </w:p>
        </w:tc>
        <w:tc>
          <w:tcPr>
            <w:tcW w:w="3604" w:type="dxa"/>
            <w:tcBorders>
              <w:top w:val="nil"/>
              <w:left w:val="nil"/>
              <w:bottom w:val="nil"/>
              <w:right w:val="nil"/>
            </w:tcBorders>
          </w:tcPr>
          <w:p w14:paraId="5DCA81A4" w14:textId="77777777" w:rsidR="007037BA" w:rsidRDefault="007037BA">
            <w:pPr>
              <w:pStyle w:val="ConsPlusNormal"/>
            </w:pPr>
            <w:r>
              <w:t>гамма-оксимасляная кислота (ГОМК)</w:t>
            </w:r>
          </w:p>
        </w:tc>
        <w:tc>
          <w:tcPr>
            <w:tcW w:w="4669" w:type="dxa"/>
            <w:tcBorders>
              <w:top w:val="nil"/>
              <w:left w:val="nil"/>
              <w:bottom w:val="nil"/>
              <w:right w:val="nil"/>
            </w:tcBorders>
          </w:tcPr>
          <w:p w14:paraId="3CDC5D60" w14:textId="77777777" w:rsidR="007037BA" w:rsidRDefault="007037BA">
            <w:pPr>
              <w:pStyle w:val="ConsPlusNormal"/>
            </w:pPr>
          </w:p>
        </w:tc>
        <w:tc>
          <w:tcPr>
            <w:tcW w:w="2644" w:type="dxa"/>
            <w:tcBorders>
              <w:top w:val="nil"/>
              <w:left w:val="nil"/>
              <w:bottom w:val="nil"/>
              <w:right w:val="nil"/>
            </w:tcBorders>
          </w:tcPr>
          <w:p w14:paraId="6CF6FBD2" w14:textId="77777777" w:rsidR="007037BA" w:rsidRDefault="007037BA">
            <w:pPr>
              <w:pStyle w:val="ConsPlusNormal"/>
            </w:pPr>
          </w:p>
        </w:tc>
        <w:tc>
          <w:tcPr>
            <w:tcW w:w="784" w:type="dxa"/>
            <w:tcBorders>
              <w:top w:val="nil"/>
              <w:left w:val="nil"/>
              <w:bottom w:val="nil"/>
              <w:right w:val="nil"/>
            </w:tcBorders>
          </w:tcPr>
          <w:p w14:paraId="5A27A039" w14:textId="77777777" w:rsidR="007037BA" w:rsidRDefault="007037BA">
            <w:pPr>
              <w:pStyle w:val="ConsPlusNormal"/>
            </w:pPr>
            <w:r>
              <w:t>2918 19 980 0</w:t>
            </w:r>
          </w:p>
        </w:tc>
      </w:tr>
      <w:tr w:rsidR="007037BA" w14:paraId="6E07B21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9F8B527" w14:textId="77777777" w:rsidR="007037BA" w:rsidRDefault="007037BA">
            <w:pPr>
              <w:pStyle w:val="ConsPlusNormal"/>
            </w:pPr>
            <w:r>
              <w:t>169. Дексамфетамин</w:t>
            </w:r>
          </w:p>
        </w:tc>
        <w:tc>
          <w:tcPr>
            <w:tcW w:w="3604" w:type="dxa"/>
            <w:tcBorders>
              <w:top w:val="nil"/>
              <w:left w:val="nil"/>
              <w:bottom w:val="nil"/>
              <w:right w:val="nil"/>
            </w:tcBorders>
          </w:tcPr>
          <w:p w14:paraId="254A612D" w14:textId="77777777" w:rsidR="007037BA" w:rsidRDefault="007037BA">
            <w:pPr>
              <w:pStyle w:val="ConsPlusNormal"/>
            </w:pPr>
          </w:p>
        </w:tc>
        <w:tc>
          <w:tcPr>
            <w:tcW w:w="4669" w:type="dxa"/>
            <w:tcBorders>
              <w:top w:val="nil"/>
              <w:left w:val="nil"/>
              <w:bottom w:val="nil"/>
              <w:right w:val="nil"/>
            </w:tcBorders>
          </w:tcPr>
          <w:p w14:paraId="317EC42E" w14:textId="77777777" w:rsidR="007037BA" w:rsidRDefault="007037BA">
            <w:pPr>
              <w:pStyle w:val="ConsPlusNormal"/>
            </w:pPr>
            <w:r>
              <w:t>(+)-2-амино-1-фенилпропан</w:t>
            </w:r>
          </w:p>
          <w:p w14:paraId="6738E177" w14:textId="77777777" w:rsidR="007037BA" w:rsidRDefault="007037BA">
            <w:pPr>
              <w:pStyle w:val="ConsPlusNormal"/>
            </w:pPr>
            <w:r>
              <w:t>(+)-альфа-метилфенэтиламин</w:t>
            </w:r>
          </w:p>
        </w:tc>
        <w:tc>
          <w:tcPr>
            <w:tcW w:w="2644" w:type="dxa"/>
            <w:tcBorders>
              <w:top w:val="nil"/>
              <w:left w:val="nil"/>
              <w:bottom w:val="nil"/>
              <w:right w:val="nil"/>
            </w:tcBorders>
          </w:tcPr>
          <w:p w14:paraId="0C2E7A62" w14:textId="77777777" w:rsidR="007037BA" w:rsidRDefault="007037BA">
            <w:pPr>
              <w:pStyle w:val="ConsPlusNormal"/>
            </w:pPr>
          </w:p>
        </w:tc>
        <w:tc>
          <w:tcPr>
            <w:tcW w:w="784" w:type="dxa"/>
            <w:tcBorders>
              <w:top w:val="nil"/>
              <w:left w:val="nil"/>
              <w:bottom w:val="nil"/>
              <w:right w:val="nil"/>
            </w:tcBorders>
          </w:tcPr>
          <w:p w14:paraId="6E19C782" w14:textId="77777777" w:rsidR="007037BA" w:rsidRDefault="007037BA">
            <w:pPr>
              <w:pStyle w:val="ConsPlusNormal"/>
            </w:pPr>
            <w:r>
              <w:t>2921 46 000 0</w:t>
            </w:r>
          </w:p>
        </w:tc>
      </w:tr>
      <w:tr w:rsidR="007037BA" w14:paraId="432446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493EAE" w14:textId="77777777" w:rsidR="007037BA" w:rsidRDefault="007037BA">
            <w:pPr>
              <w:pStyle w:val="ConsPlusNormal"/>
            </w:pPr>
            <w:r>
              <w:t>170. Декстрометорфан</w:t>
            </w:r>
          </w:p>
        </w:tc>
        <w:tc>
          <w:tcPr>
            <w:tcW w:w="3604" w:type="dxa"/>
            <w:tcBorders>
              <w:top w:val="nil"/>
              <w:left w:val="nil"/>
              <w:bottom w:val="nil"/>
              <w:right w:val="nil"/>
            </w:tcBorders>
          </w:tcPr>
          <w:p w14:paraId="6CF676F2" w14:textId="77777777" w:rsidR="007037BA" w:rsidRDefault="007037BA">
            <w:pPr>
              <w:pStyle w:val="ConsPlusNormal"/>
            </w:pPr>
          </w:p>
        </w:tc>
        <w:tc>
          <w:tcPr>
            <w:tcW w:w="4669" w:type="dxa"/>
            <w:tcBorders>
              <w:top w:val="nil"/>
              <w:left w:val="nil"/>
              <w:bottom w:val="nil"/>
              <w:right w:val="nil"/>
            </w:tcBorders>
          </w:tcPr>
          <w:p w14:paraId="463E04AB" w14:textId="77777777" w:rsidR="007037BA" w:rsidRDefault="007037BA">
            <w:pPr>
              <w:pStyle w:val="ConsPlusNormal"/>
            </w:pPr>
          </w:p>
        </w:tc>
        <w:tc>
          <w:tcPr>
            <w:tcW w:w="2644" w:type="dxa"/>
            <w:tcBorders>
              <w:top w:val="nil"/>
              <w:left w:val="nil"/>
              <w:bottom w:val="nil"/>
              <w:right w:val="nil"/>
            </w:tcBorders>
          </w:tcPr>
          <w:p w14:paraId="5445FD8B" w14:textId="77777777" w:rsidR="007037BA" w:rsidRDefault="007037BA">
            <w:pPr>
              <w:pStyle w:val="ConsPlusNormal"/>
            </w:pPr>
          </w:p>
        </w:tc>
        <w:tc>
          <w:tcPr>
            <w:tcW w:w="784" w:type="dxa"/>
            <w:tcBorders>
              <w:top w:val="nil"/>
              <w:left w:val="nil"/>
              <w:bottom w:val="nil"/>
              <w:right w:val="nil"/>
            </w:tcBorders>
          </w:tcPr>
          <w:p w14:paraId="1C1CAD24" w14:textId="77777777" w:rsidR="007037BA" w:rsidRDefault="007037BA">
            <w:pPr>
              <w:pStyle w:val="ConsPlusNormal"/>
            </w:pPr>
            <w:r>
              <w:t>2933 49 300 0</w:t>
            </w:r>
          </w:p>
          <w:p w14:paraId="132B0A49" w14:textId="77777777" w:rsidR="007037BA" w:rsidRDefault="007037BA">
            <w:pPr>
              <w:pStyle w:val="ConsPlusNormal"/>
            </w:pPr>
            <w:r>
              <w:t xml:space="preserve">3003 90 </w:t>
            </w:r>
            <w:r>
              <w:lastRenderedPageBreak/>
              <w:t>000 0</w:t>
            </w:r>
          </w:p>
          <w:p w14:paraId="75363B94" w14:textId="77777777" w:rsidR="007037BA" w:rsidRDefault="007037BA">
            <w:pPr>
              <w:pStyle w:val="ConsPlusNormal"/>
            </w:pPr>
            <w:r>
              <w:t>3004 90 000 2</w:t>
            </w:r>
          </w:p>
          <w:p w14:paraId="3C988B49" w14:textId="77777777" w:rsidR="007037BA" w:rsidRDefault="007037BA">
            <w:pPr>
              <w:pStyle w:val="ConsPlusNormal"/>
            </w:pPr>
            <w:r>
              <w:t>3004 90 000 8</w:t>
            </w:r>
          </w:p>
        </w:tc>
      </w:tr>
      <w:tr w:rsidR="007037BA" w14:paraId="241E867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1AC2544" w14:textId="77777777" w:rsidR="007037BA" w:rsidRDefault="007037BA">
            <w:pPr>
              <w:pStyle w:val="ConsPlusNormal"/>
              <w:jc w:val="both"/>
            </w:pPr>
            <w:r>
              <w:lastRenderedPageBreak/>
              <w:t xml:space="preserve">(в ред. </w:t>
            </w:r>
            <w:hyperlink r:id="rId636">
              <w:r>
                <w:rPr>
                  <w:color w:val="0000FF"/>
                </w:rPr>
                <w:t>решения</w:t>
              </w:r>
            </w:hyperlink>
            <w:r>
              <w:t xml:space="preserve"> Коллегии Евразийской экономической комиссии от 11.10.2021 N 137)</w:t>
            </w:r>
          </w:p>
        </w:tc>
      </w:tr>
      <w:tr w:rsidR="007037BA" w14:paraId="78C7732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21A0249" w14:textId="77777777" w:rsidR="007037BA" w:rsidRDefault="007037BA">
            <w:pPr>
              <w:pStyle w:val="ConsPlusNormal"/>
            </w:pPr>
            <w:r>
              <w:t>171. Делоразепам</w:t>
            </w:r>
          </w:p>
        </w:tc>
        <w:tc>
          <w:tcPr>
            <w:tcW w:w="3604" w:type="dxa"/>
            <w:tcBorders>
              <w:top w:val="nil"/>
              <w:left w:val="nil"/>
              <w:bottom w:val="nil"/>
              <w:right w:val="nil"/>
            </w:tcBorders>
          </w:tcPr>
          <w:p w14:paraId="7AD6900B" w14:textId="77777777" w:rsidR="007037BA" w:rsidRDefault="007037BA">
            <w:pPr>
              <w:pStyle w:val="ConsPlusNormal"/>
            </w:pPr>
          </w:p>
        </w:tc>
        <w:tc>
          <w:tcPr>
            <w:tcW w:w="4669" w:type="dxa"/>
            <w:tcBorders>
              <w:top w:val="nil"/>
              <w:left w:val="nil"/>
              <w:bottom w:val="nil"/>
              <w:right w:val="nil"/>
            </w:tcBorders>
          </w:tcPr>
          <w:p w14:paraId="1460FAEC" w14:textId="77777777" w:rsidR="007037BA" w:rsidRDefault="007037BA">
            <w:pPr>
              <w:pStyle w:val="ConsPlusNormal"/>
            </w:pPr>
            <w:r>
              <w:t>7-хлор-5-(о-хлорофенил)-1,3-дигидро-2H-1,4-бензодиазепин-2-он</w:t>
            </w:r>
          </w:p>
        </w:tc>
        <w:tc>
          <w:tcPr>
            <w:tcW w:w="2644" w:type="dxa"/>
            <w:tcBorders>
              <w:top w:val="nil"/>
              <w:left w:val="nil"/>
              <w:bottom w:val="nil"/>
              <w:right w:val="nil"/>
            </w:tcBorders>
          </w:tcPr>
          <w:p w14:paraId="6786EC33" w14:textId="77777777" w:rsidR="007037BA" w:rsidRDefault="007037BA">
            <w:pPr>
              <w:pStyle w:val="ConsPlusNormal"/>
            </w:pPr>
          </w:p>
        </w:tc>
        <w:tc>
          <w:tcPr>
            <w:tcW w:w="784" w:type="dxa"/>
            <w:tcBorders>
              <w:top w:val="nil"/>
              <w:left w:val="nil"/>
              <w:bottom w:val="nil"/>
              <w:right w:val="nil"/>
            </w:tcBorders>
          </w:tcPr>
          <w:p w14:paraId="3E2050C5" w14:textId="77777777" w:rsidR="007037BA" w:rsidRDefault="007037BA">
            <w:pPr>
              <w:pStyle w:val="ConsPlusNormal"/>
            </w:pPr>
            <w:r>
              <w:t>2933 91 900 0</w:t>
            </w:r>
          </w:p>
        </w:tc>
      </w:tr>
      <w:tr w:rsidR="007037BA" w14:paraId="4CE6F12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69973FD" w14:textId="77777777" w:rsidR="007037BA" w:rsidRDefault="007037BA">
            <w:pPr>
              <w:pStyle w:val="ConsPlusNormal"/>
            </w:pPr>
            <w:r>
              <w:t>172. Диазепам</w:t>
            </w:r>
          </w:p>
        </w:tc>
        <w:tc>
          <w:tcPr>
            <w:tcW w:w="3604" w:type="dxa"/>
            <w:tcBorders>
              <w:top w:val="nil"/>
              <w:left w:val="nil"/>
              <w:bottom w:val="nil"/>
              <w:right w:val="nil"/>
            </w:tcBorders>
          </w:tcPr>
          <w:p w14:paraId="18037C11" w14:textId="77777777" w:rsidR="007037BA" w:rsidRDefault="007037BA">
            <w:pPr>
              <w:pStyle w:val="ConsPlusNormal"/>
            </w:pPr>
          </w:p>
        </w:tc>
        <w:tc>
          <w:tcPr>
            <w:tcW w:w="4669" w:type="dxa"/>
            <w:tcBorders>
              <w:top w:val="nil"/>
              <w:left w:val="nil"/>
              <w:bottom w:val="nil"/>
              <w:right w:val="nil"/>
            </w:tcBorders>
          </w:tcPr>
          <w:p w14:paraId="58BB52C5" w14:textId="77777777" w:rsidR="007037BA" w:rsidRDefault="007037BA">
            <w:pPr>
              <w:pStyle w:val="ConsPlusNormal"/>
            </w:pPr>
            <w:r>
              <w:t>7-хлор-1,3-дигидро-1-метил-5-фенил-2H-1,4-бензодиазепин-2-он</w:t>
            </w:r>
          </w:p>
        </w:tc>
        <w:tc>
          <w:tcPr>
            <w:tcW w:w="2644" w:type="dxa"/>
            <w:tcBorders>
              <w:top w:val="nil"/>
              <w:left w:val="nil"/>
              <w:bottom w:val="nil"/>
              <w:right w:val="nil"/>
            </w:tcBorders>
          </w:tcPr>
          <w:p w14:paraId="25632B0E" w14:textId="77777777" w:rsidR="007037BA" w:rsidRDefault="007037BA">
            <w:pPr>
              <w:pStyle w:val="ConsPlusNormal"/>
            </w:pPr>
          </w:p>
        </w:tc>
        <w:tc>
          <w:tcPr>
            <w:tcW w:w="784" w:type="dxa"/>
            <w:tcBorders>
              <w:top w:val="nil"/>
              <w:left w:val="nil"/>
              <w:bottom w:val="nil"/>
              <w:right w:val="nil"/>
            </w:tcBorders>
          </w:tcPr>
          <w:p w14:paraId="6877899B" w14:textId="77777777" w:rsidR="007037BA" w:rsidRDefault="007037BA">
            <w:pPr>
              <w:pStyle w:val="ConsPlusNormal"/>
            </w:pPr>
            <w:r>
              <w:t>2933 91 900 0</w:t>
            </w:r>
          </w:p>
        </w:tc>
      </w:tr>
      <w:tr w:rsidR="007037BA" w14:paraId="1EC6A4A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2BD2F17" w14:textId="77777777" w:rsidR="007037BA" w:rsidRDefault="007037BA">
            <w:pPr>
              <w:pStyle w:val="ConsPlusNormal"/>
            </w:pPr>
            <w:r>
              <w:t>173.</w:t>
            </w:r>
          </w:p>
        </w:tc>
        <w:tc>
          <w:tcPr>
            <w:tcW w:w="3604" w:type="dxa"/>
            <w:tcBorders>
              <w:top w:val="nil"/>
              <w:left w:val="nil"/>
              <w:bottom w:val="nil"/>
              <w:right w:val="nil"/>
            </w:tcBorders>
          </w:tcPr>
          <w:p w14:paraId="3EC476B9" w14:textId="77777777" w:rsidR="007037BA" w:rsidRDefault="007037BA">
            <w:pPr>
              <w:pStyle w:val="ConsPlusNormal"/>
            </w:pPr>
            <w:r>
              <w:t>ДЭТ (диэтилтриптамин)</w:t>
            </w:r>
          </w:p>
        </w:tc>
        <w:tc>
          <w:tcPr>
            <w:tcW w:w="4669" w:type="dxa"/>
            <w:tcBorders>
              <w:top w:val="nil"/>
              <w:left w:val="nil"/>
              <w:bottom w:val="nil"/>
              <w:right w:val="nil"/>
            </w:tcBorders>
          </w:tcPr>
          <w:p w14:paraId="120B6A3B" w14:textId="77777777" w:rsidR="007037BA" w:rsidRDefault="007037BA">
            <w:pPr>
              <w:pStyle w:val="ConsPlusNormal"/>
            </w:pPr>
            <w:r>
              <w:t>N,N-диэтилтриптамин;</w:t>
            </w:r>
          </w:p>
          <w:p w14:paraId="5AF716CC" w14:textId="77777777" w:rsidR="007037BA" w:rsidRDefault="007037BA">
            <w:pPr>
              <w:pStyle w:val="ConsPlusNormal"/>
            </w:pPr>
            <w:r>
              <w:t>3-[2-(диэтиламино)этил]индол</w:t>
            </w:r>
          </w:p>
        </w:tc>
        <w:tc>
          <w:tcPr>
            <w:tcW w:w="2644" w:type="dxa"/>
            <w:tcBorders>
              <w:top w:val="nil"/>
              <w:left w:val="nil"/>
              <w:bottom w:val="nil"/>
              <w:right w:val="nil"/>
            </w:tcBorders>
          </w:tcPr>
          <w:p w14:paraId="5432873F" w14:textId="77777777" w:rsidR="007037BA" w:rsidRDefault="007037BA">
            <w:pPr>
              <w:pStyle w:val="ConsPlusNormal"/>
            </w:pPr>
          </w:p>
        </w:tc>
        <w:tc>
          <w:tcPr>
            <w:tcW w:w="784" w:type="dxa"/>
            <w:tcBorders>
              <w:top w:val="nil"/>
              <w:left w:val="nil"/>
              <w:bottom w:val="nil"/>
              <w:right w:val="nil"/>
            </w:tcBorders>
          </w:tcPr>
          <w:p w14:paraId="317B4E62" w14:textId="77777777" w:rsidR="007037BA" w:rsidRDefault="007037BA">
            <w:pPr>
              <w:pStyle w:val="ConsPlusNormal"/>
            </w:pPr>
            <w:r>
              <w:t>2939 79 000 0</w:t>
            </w:r>
          </w:p>
          <w:p w14:paraId="627ADEEA" w14:textId="77777777" w:rsidR="007037BA" w:rsidRDefault="007037BA">
            <w:pPr>
              <w:pStyle w:val="ConsPlusNormal"/>
            </w:pPr>
            <w:r>
              <w:t>2939 80 000 0</w:t>
            </w:r>
          </w:p>
        </w:tc>
      </w:tr>
      <w:tr w:rsidR="007037BA" w14:paraId="2030AF6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5A6845D" w14:textId="77777777" w:rsidR="007037BA" w:rsidRDefault="007037BA">
            <w:pPr>
              <w:pStyle w:val="ConsPlusNormal"/>
              <w:jc w:val="both"/>
            </w:pPr>
            <w:r>
              <w:t xml:space="preserve">(в ред. </w:t>
            </w:r>
            <w:hyperlink r:id="rId637">
              <w:r>
                <w:rPr>
                  <w:color w:val="0000FF"/>
                </w:rPr>
                <w:t>решения</w:t>
              </w:r>
            </w:hyperlink>
            <w:r>
              <w:t xml:space="preserve"> Коллегии Евразийской экономической комиссии от 15.11.2016 N 145)</w:t>
            </w:r>
          </w:p>
        </w:tc>
      </w:tr>
      <w:tr w:rsidR="007037BA" w14:paraId="1560EF8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C54D5F" w14:textId="77777777" w:rsidR="007037BA" w:rsidRDefault="007037BA">
            <w:pPr>
              <w:pStyle w:val="ConsPlusNormal"/>
            </w:pPr>
            <w:r>
              <w:t>174. Диметоксиамфетамин</w:t>
            </w:r>
          </w:p>
        </w:tc>
        <w:tc>
          <w:tcPr>
            <w:tcW w:w="3604" w:type="dxa"/>
            <w:tcBorders>
              <w:top w:val="nil"/>
              <w:left w:val="nil"/>
              <w:bottom w:val="nil"/>
              <w:right w:val="nil"/>
            </w:tcBorders>
          </w:tcPr>
          <w:p w14:paraId="5A35F846" w14:textId="77777777" w:rsidR="007037BA" w:rsidRDefault="007037BA">
            <w:pPr>
              <w:pStyle w:val="ConsPlusNormal"/>
            </w:pPr>
            <w:r>
              <w:t>ДМА</w:t>
            </w:r>
          </w:p>
        </w:tc>
        <w:tc>
          <w:tcPr>
            <w:tcW w:w="4669" w:type="dxa"/>
            <w:tcBorders>
              <w:top w:val="nil"/>
              <w:left w:val="nil"/>
              <w:bottom w:val="nil"/>
              <w:right w:val="nil"/>
            </w:tcBorders>
          </w:tcPr>
          <w:p w14:paraId="63826933" w14:textId="77777777" w:rsidR="007037BA" w:rsidRDefault="007037BA">
            <w:pPr>
              <w:pStyle w:val="ConsPlusNormal"/>
            </w:pPr>
            <w:r>
              <w:t>(+/-)-2,5-диметокси-альфа-метилфенэтиламин</w:t>
            </w:r>
          </w:p>
        </w:tc>
        <w:tc>
          <w:tcPr>
            <w:tcW w:w="2644" w:type="dxa"/>
            <w:tcBorders>
              <w:top w:val="nil"/>
              <w:left w:val="nil"/>
              <w:bottom w:val="nil"/>
              <w:right w:val="nil"/>
            </w:tcBorders>
          </w:tcPr>
          <w:p w14:paraId="1D0AA637" w14:textId="77777777" w:rsidR="007037BA" w:rsidRDefault="007037BA">
            <w:pPr>
              <w:pStyle w:val="ConsPlusNormal"/>
            </w:pPr>
          </w:p>
        </w:tc>
        <w:tc>
          <w:tcPr>
            <w:tcW w:w="784" w:type="dxa"/>
            <w:tcBorders>
              <w:top w:val="nil"/>
              <w:left w:val="nil"/>
              <w:bottom w:val="nil"/>
              <w:right w:val="nil"/>
            </w:tcBorders>
          </w:tcPr>
          <w:p w14:paraId="3C9759E8" w14:textId="77777777" w:rsidR="007037BA" w:rsidRDefault="007037BA">
            <w:pPr>
              <w:pStyle w:val="ConsPlusNormal"/>
            </w:pPr>
            <w:r>
              <w:t>2922 29 000 0</w:t>
            </w:r>
          </w:p>
        </w:tc>
      </w:tr>
      <w:tr w:rsidR="007037BA" w14:paraId="770AEED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2D1C424" w14:textId="77777777" w:rsidR="007037BA" w:rsidRDefault="007037BA">
            <w:pPr>
              <w:pStyle w:val="ConsPlusNormal"/>
            </w:pPr>
            <w:r>
              <w:t>175.</w:t>
            </w:r>
          </w:p>
        </w:tc>
        <w:tc>
          <w:tcPr>
            <w:tcW w:w="3604" w:type="dxa"/>
            <w:tcBorders>
              <w:top w:val="nil"/>
              <w:left w:val="nil"/>
              <w:bottom w:val="nil"/>
              <w:right w:val="nil"/>
            </w:tcBorders>
          </w:tcPr>
          <w:p w14:paraId="045E7877" w14:textId="77777777" w:rsidR="007037BA" w:rsidRDefault="007037BA">
            <w:pPr>
              <w:pStyle w:val="ConsPlusNormal"/>
            </w:pPr>
            <w:r>
              <w:t>ДМГП (диметилгептилпиран)</w:t>
            </w:r>
          </w:p>
        </w:tc>
        <w:tc>
          <w:tcPr>
            <w:tcW w:w="4669" w:type="dxa"/>
            <w:tcBorders>
              <w:top w:val="nil"/>
              <w:left w:val="nil"/>
              <w:bottom w:val="nil"/>
              <w:right w:val="nil"/>
            </w:tcBorders>
          </w:tcPr>
          <w:p w14:paraId="37402979" w14:textId="77777777" w:rsidR="007037BA" w:rsidRDefault="007037BA">
            <w:pPr>
              <w:pStyle w:val="ConsPlusNormal"/>
            </w:pPr>
            <w:r>
              <w:t>3-(1,2-диметилгептил)-7,8,9,10-тетрагидро-6,6,9-триметил-6H-</w:t>
            </w:r>
            <w:r>
              <w:lastRenderedPageBreak/>
              <w:t>дибензо[b,d]пиран-1-ол</w:t>
            </w:r>
          </w:p>
        </w:tc>
        <w:tc>
          <w:tcPr>
            <w:tcW w:w="2644" w:type="dxa"/>
            <w:tcBorders>
              <w:top w:val="nil"/>
              <w:left w:val="nil"/>
              <w:bottom w:val="nil"/>
              <w:right w:val="nil"/>
            </w:tcBorders>
          </w:tcPr>
          <w:p w14:paraId="3383E24C" w14:textId="77777777" w:rsidR="007037BA" w:rsidRDefault="007037BA">
            <w:pPr>
              <w:pStyle w:val="ConsPlusNormal"/>
            </w:pPr>
          </w:p>
        </w:tc>
        <w:tc>
          <w:tcPr>
            <w:tcW w:w="784" w:type="dxa"/>
            <w:tcBorders>
              <w:top w:val="nil"/>
              <w:left w:val="nil"/>
              <w:bottom w:val="nil"/>
              <w:right w:val="nil"/>
            </w:tcBorders>
          </w:tcPr>
          <w:p w14:paraId="658D4131" w14:textId="77777777" w:rsidR="007037BA" w:rsidRDefault="007037BA">
            <w:pPr>
              <w:pStyle w:val="ConsPlusNormal"/>
            </w:pPr>
            <w:r>
              <w:t xml:space="preserve">2932 99 </w:t>
            </w:r>
            <w:r>
              <w:lastRenderedPageBreak/>
              <w:t>000 0</w:t>
            </w:r>
          </w:p>
        </w:tc>
      </w:tr>
      <w:tr w:rsidR="007037BA" w14:paraId="248D092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7A43A3" w14:textId="77777777" w:rsidR="007037BA" w:rsidRDefault="007037BA">
            <w:pPr>
              <w:pStyle w:val="ConsPlusNormal"/>
            </w:pPr>
            <w:r>
              <w:lastRenderedPageBreak/>
              <w:t>176.</w:t>
            </w:r>
          </w:p>
        </w:tc>
        <w:tc>
          <w:tcPr>
            <w:tcW w:w="3604" w:type="dxa"/>
            <w:tcBorders>
              <w:top w:val="nil"/>
              <w:left w:val="nil"/>
              <w:bottom w:val="nil"/>
              <w:right w:val="nil"/>
            </w:tcBorders>
          </w:tcPr>
          <w:p w14:paraId="6281BC9F" w14:textId="77777777" w:rsidR="007037BA" w:rsidRDefault="007037BA">
            <w:pPr>
              <w:pStyle w:val="ConsPlusNormal"/>
            </w:pPr>
            <w:r>
              <w:t>ДМТ (диметилтриптамин)</w:t>
            </w:r>
          </w:p>
        </w:tc>
        <w:tc>
          <w:tcPr>
            <w:tcW w:w="4669" w:type="dxa"/>
            <w:tcBorders>
              <w:top w:val="nil"/>
              <w:left w:val="nil"/>
              <w:bottom w:val="nil"/>
              <w:right w:val="nil"/>
            </w:tcBorders>
          </w:tcPr>
          <w:p w14:paraId="262E1C12" w14:textId="77777777" w:rsidR="007037BA" w:rsidRDefault="007037BA">
            <w:pPr>
              <w:pStyle w:val="ConsPlusNormal"/>
            </w:pPr>
            <w:r>
              <w:t>N,N-диметилтриптамин3-[2-(диметиламино)этил]индол</w:t>
            </w:r>
          </w:p>
        </w:tc>
        <w:tc>
          <w:tcPr>
            <w:tcW w:w="2644" w:type="dxa"/>
            <w:tcBorders>
              <w:top w:val="nil"/>
              <w:left w:val="nil"/>
              <w:bottom w:val="nil"/>
              <w:right w:val="nil"/>
            </w:tcBorders>
          </w:tcPr>
          <w:p w14:paraId="51F79F20" w14:textId="77777777" w:rsidR="007037BA" w:rsidRDefault="007037BA">
            <w:pPr>
              <w:pStyle w:val="ConsPlusNormal"/>
            </w:pPr>
          </w:p>
        </w:tc>
        <w:tc>
          <w:tcPr>
            <w:tcW w:w="784" w:type="dxa"/>
            <w:tcBorders>
              <w:top w:val="nil"/>
              <w:left w:val="nil"/>
              <w:bottom w:val="nil"/>
              <w:right w:val="nil"/>
            </w:tcBorders>
          </w:tcPr>
          <w:p w14:paraId="23A07E7F" w14:textId="77777777" w:rsidR="007037BA" w:rsidRDefault="007037BA">
            <w:pPr>
              <w:pStyle w:val="ConsPlusNormal"/>
            </w:pPr>
            <w:r>
              <w:t>2939 79 000 0</w:t>
            </w:r>
          </w:p>
          <w:p w14:paraId="5F2188E1" w14:textId="77777777" w:rsidR="007037BA" w:rsidRDefault="007037BA">
            <w:pPr>
              <w:pStyle w:val="ConsPlusNormal"/>
            </w:pPr>
            <w:r>
              <w:t>2939 80 000 0</w:t>
            </w:r>
          </w:p>
        </w:tc>
      </w:tr>
      <w:tr w:rsidR="007037BA" w14:paraId="4F68CF5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1A55989" w14:textId="77777777" w:rsidR="007037BA" w:rsidRDefault="007037BA">
            <w:pPr>
              <w:pStyle w:val="ConsPlusNormal"/>
              <w:jc w:val="both"/>
            </w:pPr>
            <w:r>
              <w:t xml:space="preserve">(в ред. </w:t>
            </w:r>
            <w:hyperlink r:id="rId638">
              <w:r>
                <w:rPr>
                  <w:color w:val="0000FF"/>
                </w:rPr>
                <w:t>решения</w:t>
              </w:r>
            </w:hyperlink>
            <w:r>
              <w:t xml:space="preserve"> Коллегии Евразийской экономической комиссии от 15.11.2016 N 145)</w:t>
            </w:r>
          </w:p>
        </w:tc>
      </w:tr>
      <w:tr w:rsidR="007037BA" w14:paraId="05EEB6C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2E6E5AC" w14:textId="77777777" w:rsidR="007037BA" w:rsidRDefault="007037BA">
            <w:pPr>
              <w:pStyle w:val="ConsPlusNormal"/>
            </w:pPr>
            <w:r>
              <w:t>177.</w:t>
            </w:r>
          </w:p>
        </w:tc>
        <w:tc>
          <w:tcPr>
            <w:tcW w:w="3604" w:type="dxa"/>
            <w:tcBorders>
              <w:top w:val="nil"/>
              <w:left w:val="nil"/>
              <w:bottom w:val="nil"/>
              <w:right w:val="nil"/>
            </w:tcBorders>
          </w:tcPr>
          <w:p w14:paraId="6F059946" w14:textId="77777777" w:rsidR="007037BA" w:rsidRDefault="007037BA">
            <w:pPr>
              <w:pStyle w:val="ConsPlusNormal"/>
            </w:pPr>
            <w:r>
              <w:t>ДОЭТ</w:t>
            </w:r>
          </w:p>
        </w:tc>
        <w:tc>
          <w:tcPr>
            <w:tcW w:w="4669" w:type="dxa"/>
            <w:tcBorders>
              <w:top w:val="nil"/>
              <w:left w:val="nil"/>
              <w:bottom w:val="nil"/>
              <w:right w:val="nil"/>
            </w:tcBorders>
          </w:tcPr>
          <w:p w14:paraId="44D60F90" w14:textId="77777777" w:rsidR="007037BA" w:rsidRDefault="007037BA">
            <w:pPr>
              <w:pStyle w:val="ConsPlusNormal"/>
            </w:pPr>
            <w:r>
              <w:t>(+/-)-4-этил-2,5-диметокси-альфа-фенэтиламин,dl-2,5-диметокси-4-этил-альфа-метилфенилэтиламин</w:t>
            </w:r>
          </w:p>
        </w:tc>
        <w:tc>
          <w:tcPr>
            <w:tcW w:w="2644" w:type="dxa"/>
            <w:tcBorders>
              <w:top w:val="nil"/>
              <w:left w:val="nil"/>
              <w:bottom w:val="nil"/>
              <w:right w:val="nil"/>
            </w:tcBorders>
          </w:tcPr>
          <w:p w14:paraId="631FDEE7" w14:textId="77777777" w:rsidR="007037BA" w:rsidRDefault="007037BA">
            <w:pPr>
              <w:pStyle w:val="ConsPlusNormal"/>
            </w:pPr>
          </w:p>
        </w:tc>
        <w:tc>
          <w:tcPr>
            <w:tcW w:w="784" w:type="dxa"/>
            <w:tcBorders>
              <w:top w:val="nil"/>
              <w:left w:val="nil"/>
              <w:bottom w:val="nil"/>
              <w:right w:val="nil"/>
            </w:tcBorders>
          </w:tcPr>
          <w:p w14:paraId="58B72AB8" w14:textId="77777777" w:rsidR="007037BA" w:rsidRDefault="007037BA">
            <w:pPr>
              <w:pStyle w:val="ConsPlusNormal"/>
            </w:pPr>
            <w:r>
              <w:t>2922 29 000 0</w:t>
            </w:r>
          </w:p>
        </w:tc>
      </w:tr>
      <w:tr w:rsidR="007037BA" w14:paraId="4FBF37E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1E6B348" w14:textId="77777777" w:rsidR="007037BA" w:rsidRDefault="007037BA">
            <w:pPr>
              <w:pStyle w:val="ConsPlusNormal"/>
            </w:pPr>
            <w:r>
              <w:t>178.</w:t>
            </w:r>
          </w:p>
        </w:tc>
        <w:tc>
          <w:tcPr>
            <w:tcW w:w="3604" w:type="dxa"/>
            <w:tcBorders>
              <w:top w:val="nil"/>
              <w:left w:val="nil"/>
              <w:bottom w:val="nil"/>
              <w:right w:val="nil"/>
            </w:tcBorders>
          </w:tcPr>
          <w:p w14:paraId="7A789377" w14:textId="77777777" w:rsidR="007037BA" w:rsidRDefault="007037BA">
            <w:pPr>
              <w:pStyle w:val="ConsPlusNormal"/>
            </w:pPr>
            <w:r>
              <w:t>ДОХ</w:t>
            </w:r>
          </w:p>
        </w:tc>
        <w:tc>
          <w:tcPr>
            <w:tcW w:w="4669" w:type="dxa"/>
            <w:tcBorders>
              <w:top w:val="nil"/>
              <w:left w:val="nil"/>
              <w:bottom w:val="nil"/>
              <w:right w:val="nil"/>
            </w:tcBorders>
          </w:tcPr>
          <w:p w14:paraId="7EBE32EA" w14:textId="77777777" w:rsidR="007037BA" w:rsidRDefault="007037BA">
            <w:pPr>
              <w:pStyle w:val="ConsPlusNormal"/>
            </w:pPr>
            <w:r>
              <w:t>d,L-2,5-диметокси-4-хлор-амфетамин</w:t>
            </w:r>
          </w:p>
        </w:tc>
        <w:tc>
          <w:tcPr>
            <w:tcW w:w="2644" w:type="dxa"/>
            <w:tcBorders>
              <w:top w:val="nil"/>
              <w:left w:val="nil"/>
              <w:bottom w:val="nil"/>
              <w:right w:val="nil"/>
            </w:tcBorders>
          </w:tcPr>
          <w:p w14:paraId="61B4306B" w14:textId="77777777" w:rsidR="007037BA" w:rsidRDefault="007037BA">
            <w:pPr>
              <w:pStyle w:val="ConsPlusNormal"/>
            </w:pPr>
          </w:p>
        </w:tc>
        <w:tc>
          <w:tcPr>
            <w:tcW w:w="784" w:type="dxa"/>
            <w:tcBorders>
              <w:top w:val="nil"/>
              <w:left w:val="nil"/>
              <w:bottom w:val="nil"/>
              <w:right w:val="nil"/>
            </w:tcBorders>
          </w:tcPr>
          <w:p w14:paraId="58B26AFC" w14:textId="77777777" w:rsidR="007037BA" w:rsidRDefault="007037BA">
            <w:pPr>
              <w:pStyle w:val="ConsPlusNormal"/>
            </w:pPr>
            <w:r>
              <w:t>2922 29 000 0</w:t>
            </w:r>
          </w:p>
        </w:tc>
      </w:tr>
      <w:tr w:rsidR="007037BA" w14:paraId="28F3BB3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CFE058" w14:textId="77777777" w:rsidR="007037BA" w:rsidRDefault="007037BA">
            <w:pPr>
              <w:pStyle w:val="ConsPlusNormal"/>
            </w:pPr>
            <w:r>
              <w:t>179. Кактусы, содержащие мескалин</w:t>
            </w:r>
          </w:p>
        </w:tc>
        <w:tc>
          <w:tcPr>
            <w:tcW w:w="3604" w:type="dxa"/>
            <w:tcBorders>
              <w:top w:val="nil"/>
              <w:left w:val="nil"/>
              <w:bottom w:val="nil"/>
              <w:right w:val="nil"/>
            </w:tcBorders>
          </w:tcPr>
          <w:p w14:paraId="42DE8ADA" w14:textId="77777777" w:rsidR="007037BA" w:rsidRDefault="007037BA">
            <w:pPr>
              <w:pStyle w:val="ConsPlusNormal"/>
            </w:pPr>
          </w:p>
        </w:tc>
        <w:tc>
          <w:tcPr>
            <w:tcW w:w="4669" w:type="dxa"/>
            <w:tcBorders>
              <w:top w:val="nil"/>
              <w:left w:val="nil"/>
              <w:bottom w:val="nil"/>
              <w:right w:val="nil"/>
            </w:tcBorders>
          </w:tcPr>
          <w:p w14:paraId="6E81A2D6" w14:textId="77777777" w:rsidR="007037BA" w:rsidRDefault="007037BA">
            <w:pPr>
              <w:pStyle w:val="ConsPlusNormal"/>
            </w:pPr>
          </w:p>
        </w:tc>
        <w:tc>
          <w:tcPr>
            <w:tcW w:w="2644" w:type="dxa"/>
            <w:tcBorders>
              <w:top w:val="nil"/>
              <w:left w:val="nil"/>
              <w:bottom w:val="nil"/>
              <w:right w:val="nil"/>
            </w:tcBorders>
          </w:tcPr>
          <w:p w14:paraId="7E50DD2E" w14:textId="77777777" w:rsidR="007037BA" w:rsidRDefault="007037BA">
            <w:pPr>
              <w:pStyle w:val="ConsPlusNormal"/>
            </w:pPr>
          </w:p>
        </w:tc>
        <w:tc>
          <w:tcPr>
            <w:tcW w:w="784" w:type="dxa"/>
            <w:tcBorders>
              <w:top w:val="nil"/>
              <w:left w:val="nil"/>
              <w:bottom w:val="nil"/>
              <w:right w:val="nil"/>
            </w:tcBorders>
          </w:tcPr>
          <w:p w14:paraId="7F422E36" w14:textId="77777777" w:rsidR="007037BA" w:rsidRDefault="007037BA">
            <w:pPr>
              <w:pStyle w:val="ConsPlusNormal"/>
            </w:pPr>
            <w:r>
              <w:t>1211 90 860 8</w:t>
            </w:r>
          </w:p>
        </w:tc>
      </w:tr>
      <w:tr w:rsidR="007037BA" w14:paraId="542B084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962E31C" w14:textId="77777777" w:rsidR="007037BA" w:rsidRDefault="007037BA">
            <w:pPr>
              <w:pStyle w:val="ConsPlusNormal"/>
              <w:jc w:val="both"/>
            </w:pPr>
            <w:r>
              <w:t xml:space="preserve">(в ред. решений Коллегии Евразийской экономической комиссии от 15.11.2016 </w:t>
            </w:r>
            <w:hyperlink r:id="rId639">
              <w:r>
                <w:rPr>
                  <w:color w:val="0000FF"/>
                </w:rPr>
                <w:t>N 145</w:t>
              </w:r>
            </w:hyperlink>
            <w:r>
              <w:t>,</w:t>
            </w:r>
          </w:p>
          <w:p w14:paraId="51AF7BBE" w14:textId="77777777" w:rsidR="007037BA" w:rsidRDefault="007037BA">
            <w:pPr>
              <w:pStyle w:val="ConsPlusNormal"/>
              <w:jc w:val="both"/>
            </w:pPr>
            <w:r>
              <w:t xml:space="preserve">от 11.10.2021 </w:t>
            </w:r>
            <w:hyperlink r:id="rId640">
              <w:r>
                <w:rPr>
                  <w:color w:val="0000FF"/>
                </w:rPr>
                <w:t>N 137</w:t>
              </w:r>
            </w:hyperlink>
            <w:r>
              <w:t>)</w:t>
            </w:r>
          </w:p>
        </w:tc>
      </w:tr>
      <w:tr w:rsidR="007037BA" w14:paraId="1EE027E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EA81D7" w14:textId="77777777" w:rsidR="007037BA" w:rsidRDefault="007037BA">
            <w:pPr>
              <w:pStyle w:val="ConsPlusNormal"/>
            </w:pPr>
            <w:r>
              <w:t>180. Кат</w:t>
            </w:r>
          </w:p>
        </w:tc>
        <w:tc>
          <w:tcPr>
            <w:tcW w:w="3604" w:type="dxa"/>
            <w:tcBorders>
              <w:top w:val="nil"/>
              <w:left w:val="nil"/>
              <w:bottom w:val="nil"/>
              <w:right w:val="nil"/>
            </w:tcBorders>
          </w:tcPr>
          <w:p w14:paraId="6C83BEFD" w14:textId="77777777" w:rsidR="007037BA" w:rsidRDefault="007037BA">
            <w:pPr>
              <w:pStyle w:val="ConsPlusNormal"/>
            </w:pPr>
          </w:p>
        </w:tc>
        <w:tc>
          <w:tcPr>
            <w:tcW w:w="4669" w:type="dxa"/>
            <w:tcBorders>
              <w:top w:val="nil"/>
              <w:left w:val="nil"/>
              <w:bottom w:val="nil"/>
              <w:right w:val="nil"/>
            </w:tcBorders>
          </w:tcPr>
          <w:p w14:paraId="1542DE5B" w14:textId="77777777" w:rsidR="007037BA" w:rsidRDefault="007037BA">
            <w:pPr>
              <w:pStyle w:val="ConsPlusNormal"/>
            </w:pPr>
          </w:p>
        </w:tc>
        <w:tc>
          <w:tcPr>
            <w:tcW w:w="2644" w:type="dxa"/>
            <w:tcBorders>
              <w:top w:val="nil"/>
              <w:left w:val="nil"/>
              <w:bottom w:val="nil"/>
              <w:right w:val="nil"/>
            </w:tcBorders>
          </w:tcPr>
          <w:p w14:paraId="41591902" w14:textId="77777777" w:rsidR="007037BA" w:rsidRDefault="007037BA">
            <w:pPr>
              <w:pStyle w:val="ConsPlusNormal"/>
            </w:pPr>
            <w:r>
              <w:t xml:space="preserve">неодревесневшие побеги и листья растений Catha edulis, как целые, так и измельченные, как высушенные, так и </w:t>
            </w:r>
            <w:r>
              <w:lastRenderedPageBreak/>
              <w:t>невысушенные, содержащие катин и (или) катинон</w:t>
            </w:r>
          </w:p>
        </w:tc>
        <w:tc>
          <w:tcPr>
            <w:tcW w:w="784" w:type="dxa"/>
            <w:tcBorders>
              <w:top w:val="nil"/>
              <w:left w:val="nil"/>
              <w:bottom w:val="nil"/>
              <w:right w:val="nil"/>
            </w:tcBorders>
          </w:tcPr>
          <w:p w14:paraId="1221344D" w14:textId="77777777" w:rsidR="007037BA" w:rsidRDefault="007037BA">
            <w:pPr>
              <w:pStyle w:val="ConsPlusNormal"/>
            </w:pPr>
            <w:r>
              <w:lastRenderedPageBreak/>
              <w:t>1211 90 860 8</w:t>
            </w:r>
          </w:p>
        </w:tc>
      </w:tr>
      <w:tr w:rsidR="007037BA" w14:paraId="1C1BAC4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8673F54" w14:textId="77777777" w:rsidR="007037BA" w:rsidRDefault="007037BA">
            <w:pPr>
              <w:pStyle w:val="ConsPlusNormal"/>
              <w:jc w:val="both"/>
            </w:pPr>
            <w:r>
              <w:t xml:space="preserve">(в ред. решений Коллегии Евразийской экономической комиссии от 15.11.2016 </w:t>
            </w:r>
            <w:hyperlink r:id="rId641">
              <w:r>
                <w:rPr>
                  <w:color w:val="0000FF"/>
                </w:rPr>
                <w:t>N 145</w:t>
              </w:r>
            </w:hyperlink>
            <w:r>
              <w:t>,</w:t>
            </w:r>
          </w:p>
          <w:p w14:paraId="4BF549C3" w14:textId="77777777" w:rsidR="007037BA" w:rsidRDefault="007037BA">
            <w:pPr>
              <w:pStyle w:val="ConsPlusNormal"/>
              <w:jc w:val="both"/>
            </w:pPr>
            <w:r>
              <w:t xml:space="preserve">от 11.10.2021 </w:t>
            </w:r>
            <w:hyperlink r:id="rId642">
              <w:r>
                <w:rPr>
                  <w:color w:val="0000FF"/>
                </w:rPr>
                <w:t>N 137</w:t>
              </w:r>
            </w:hyperlink>
            <w:r>
              <w:t>)</w:t>
            </w:r>
          </w:p>
        </w:tc>
      </w:tr>
      <w:tr w:rsidR="007037BA" w14:paraId="0272A2B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AD3C51" w14:textId="77777777" w:rsidR="007037BA" w:rsidRDefault="007037BA">
            <w:pPr>
              <w:pStyle w:val="ConsPlusNormal"/>
            </w:pPr>
            <w:r>
              <w:t>181. Золпидем</w:t>
            </w:r>
          </w:p>
        </w:tc>
        <w:tc>
          <w:tcPr>
            <w:tcW w:w="3604" w:type="dxa"/>
            <w:tcBorders>
              <w:top w:val="nil"/>
              <w:left w:val="nil"/>
              <w:bottom w:val="nil"/>
              <w:right w:val="nil"/>
            </w:tcBorders>
          </w:tcPr>
          <w:p w14:paraId="4CEFDA6C" w14:textId="77777777" w:rsidR="007037BA" w:rsidRDefault="007037BA">
            <w:pPr>
              <w:pStyle w:val="ConsPlusNormal"/>
            </w:pPr>
          </w:p>
        </w:tc>
        <w:tc>
          <w:tcPr>
            <w:tcW w:w="4669" w:type="dxa"/>
            <w:tcBorders>
              <w:top w:val="nil"/>
              <w:left w:val="nil"/>
              <w:bottom w:val="nil"/>
              <w:right w:val="nil"/>
            </w:tcBorders>
          </w:tcPr>
          <w:p w14:paraId="289B49C3" w14:textId="77777777" w:rsidR="007037BA" w:rsidRDefault="007037BA">
            <w:pPr>
              <w:pStyle w:val="ConsPlusNormal"/>
            </w:pPr>
            <w:r>
              <w:t>N,N,6-триметил-2-р-толилимидазо[1,2-a]пиридин-3-ацетамид</w:t>
            </w:r>
          </w:p>
        </w:tc>
        <w:tc>
          <w:tcPr>
            <w:tcW w:w="2644" w:type="dxa"/>
            <w:tcBorders>
              <w:top w:val="nil"/>
              <w:left w:val="nil"/>
              <w:bottom w:val="nil"/>
              <w:right w:val="nil"/>
            </w:tcBorders>
          </w:tcPr>
          <w:p w14:paraId="68698039" w14:textId="77777777" w:rsidR="007037BA" w:rsidRDefault="007037BA">
            <w:pPr>
              <w:pStyle w:val="ConsPlusNormal"/>
            </w:pPr>
          </w:p>
        </w:tc>
        <w:tc>
          <w:tcPr>
            <w:tcW w:w="784" w:type="dxa"/>
            <w:tcBorders>
              <w:top w:val="nil"/>
              <w:left w:val="nil"/>
              <w:bottom w:val="nil"/>
              <w:right w:val="nil"/>
            </w:tcBorders>
          </w:tcPr>
          <w:p w14:paraId="3269085D" w14:textId="77777777" w:rsidR="007037BA" w:rsidRDefault="007037BA">
            <w:pPr>
              <w:pStyle w:val="ConsPlusNormal"/>
            </w:pPr>
            <w:r>
              <w:t>2933 99 800 8</w:t>
            </w:r>
          </w:p>
        </w:tc>
      </w:tr>
      <w:tr w:rsidR="007037BA" w14:paraId="5CA8D34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2D91289" w14:textId="77777777" w:rsidR="007037BA" w:rsidRDefault="007037BA">
            <w:pPr>
              <w:pStyle w:val="ConsPlusNormal"/>
              <w:jc w:val="both"/>
            </w:pPr>
            <w:r>
              <w:t xml:space="preserve">(в ред. </w:t>
            </w:r>
            <w:hyperlink r:id="rId643">
              <w:r>
                <w:rPr>
                  <w:color w:val="0000FF"/>
                </w:rPr>
                <w:t>решения</w:t>
              </w:r>
            </w:hyperlink>
            <w:r>
              <w:t xml:space="preserve"> Коллегии Евразийской экономической комиссии от 15.11.2016 N 145)</w:t>
            </w:r>
          </w:p>
        </w:tc>
      </w:tr>
      <w:tr w:rsidR="007037BA" w14:paraId="5B5287F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BD725F" w14:textId="77777777" w:rsidR="007037BA" w:rsidRDefault="007037BA">
            <w:pPr>
              <w:pStyle w:val="ConsPlusNormal"/>
            </w:pPr>
            <w:r>
              <w:t>182. Камазепам</w:t>
            </w:r>
          </w:p>
        </w:tc>
        <w:tc>
          <w:tcPr>
            <w:tcW w:w="3604" w:type="dxa"/>
            <w:tcBorders>
              <w:top w:val="nil"/>
              <w:left w:val="nil"/>
              <w:bottom w:val="nil"/>
              <w:right w:val="nil"/>
            </w:tcBorders>
          </w:tcPr>
          <w:p w14:paraId="25D99230" w14:textId="77777777" w:rsidR="007037BA" w:rsidRDefault="007037BA">
            <w:pPr>
              <w:pStyle w:val="ConsPlusNormal"/>
            </w:pPr>
          </w:p>
        </w:tc>
        <w:tc>
          <w:tcPr>
            <w:tcW w:w="4669" w:type="dxa"/>
            <w:tcBorders>
              <w:top w:val="nil"/>
              <w:left w:val="nil"/>
              <w:bottom w:val="nil"/>
              <w:right w:val="nil"/>
            </w:tcBorders>
          </w:tcPr>
          <w:p w14:paraId="26C9EF97" w14:textId="77777777" w:rsidR="007037BA" w:rsidRDefault="007037BA">
            <w:pPr>
              <w:pStyle w:val="ConsPlusNormal"/>
            </w:pPr>
            <w:r>
              <w:t>7-хлоро-1,3-дигидро-3-гидрокси-1-метил-5-фенил-2H-1,4-бензодиазепин-2-он диметилкарбамат (эфир)</w:t>
            </w:r>
          </w:p>
        </w:tc>
        <w:tc>
          <w:tcPr>
            <w:tcW w:w="2644" w:type="dxa"/>
            <w:tcBorders>
              <w:top w:val="nil"/>
              <w:left w:val="nil"/>
              <w:bottom w:val="nil"/>
              <w:right w:val="nil"/>
            </w:tcBorders>
          </w:tcPr>
          <w:p w14:paraId="2BF93784" w14:textId="77777777" w:rsidR="007037BA" w:rsidRDefault="007037BA">
            <w:pPr>
              <w:pStyle w:val="ConsPlusNormal"/>
            </w:pPr>
          </w:p>
        </w:tc>
        <w:tc>
          <w:tcPr>
            <w:tcW w:w="784" w:type="dxa"/>
            <w:tcBorders>
              <w:top w:val="nil"/>
              <w:left w:val="nil"/>
              <w:bottom w:val="nil"/>
              <w:right w:val="nil"/>
            </w:tcBorders>
          </w:tcPr>
          <w:p w14:paraId="12D39D9F" w14:textId="77777777" w:rsidR="007037BA" w:rsidRDefault="007037BA">
            <w:pPr>
              <w:pStyle w:val="ConsPlusNormal"/>
            </w:pPr>
            <w:r>
              <w:t>2933 91 900 0</w:t>
            </w:r>
          </w:p>
        </w:tc>
      </w:tr>
      <w:tr w:rsidR="007037BA" w14:paraId="54DDFD2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8381410" w14:textId="77777777" w:rsidR="007037BA" w:rsidRDefault="007037BA">
            <w:pPr>
              <w:pStyle w:val="ConsPlusNormal"/>
            </w:pPr>
            <w:r>
              <w:t>183. Катин</w:t>
            </w:r>
          </w:p>
        </w:tc>
        <w:tc>
          <w:tcPr>
            <w:tcW w:w="3604" w:type="dxa"/>
            <w:tcBorders>
              <w:top w:val="nil"/>
              <w:left w:val="nil"/>
              <w:bottom w:val="nil"/>
              <w:right w:val="nil"/>
            </w:tcBorders>
          </w:tcPr>
          <w:p w14:paraId="6A6655CB" w14:textId="77777777" w:rsidR="007037BA" w:rsidRDefault="007037BA">
            <w:pPr>
              <w:pStyle w:val="ConsPlusNormal"/>
            </w:pPr>
            <w:r>
              <w:t>d-норпсевдоэфедрин</w:t>
            </w:r>
          </w:p>
        </w:tc>
        <w:tc>
          <w:tcPr>
            <w:tcW w:w="4669" w:type="dxa"/>
            <w:tcBorders>
              <w:top w:val="nil"/>
              <w:left w:val="nil"/>
              <w:bottom w:val="nil"/>
              <w:right w:val="nil"/>
            </w:tcBorders>
          </w:tcPr>
          <w:p w14:paraId="72F63E7C" w14:textId="77777777" w:rsidR="007037BA" w:rsidRDefault="007037BA">
            <w:pPr>
              <w:pStyle w:val="ConsPlusNormal"/>
            </w:pPr>
            <w:r>
              <w:t>d-трео-2-амино-1-гидрокси-1-фенилпропан, (+)-(S)-альфа-[(S)-1-аминоэтил]бензиловый спирт</w:t>
            </w:r>
          </w:p>
        </w:tc>
        <w:tc>
          <w:tcPr>
            <w:tcW w:w="2644" w:type="dxa"/>
            <w:tcBorders>
              <w:top w:val="nil"/>
              <w:left w:val="nil"/>
              <w:bottom w:val="nil"/>
              <w:right w:val="nil"/>
            </w:tcBorders>
          </w:tcPr>
          <w:p w14:paraId="6BC810E8" w14:textId="77777777" w:rsidR="007037BA" w:rsidRDefault="007037BA">
            <w:pPr>
              <w:pStyle w:val="ConsPlusNormal"/>
            </w:pPr>
          </w:p>
        </w:tc>
        <w:tc>
          <w:tcPr>
            <w:tcW w:w="784" w:type="dxa"/>
            <w:tcBorders>
              <w:top w:val="nil"/>
              <w:left w:val="nil"/>
              <w:bottom w:val="nil"/>
              <w:right w:val="nil"/>
            </w:tcBorders>
          </w:tcPr>
          <w:p w14:paraId="753D89D7" w14:textId="77777777" w:rsidR="007037BA" w:rsidRDefault="007037BA">
            <w:pPr>
              <w:pStyle w:val="ConsPlusNormal"/>
            </w:pPr>
            <w:r>
              <w:t>2939 43 000 0</w:t>
            </w:r>
          </w:p>
        </w:tc>
      </w:tr>
      <w:tr w:rsidR="007037BA" w14:paraId="3398B78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45D1B4" w14:textId="77777777" w:rsidR="007037BA" w:rsidRDefault="007037BA">
            <w:pPr>
              <w:pStyle w:val="ConsPlusNormal"/>
            </w:pPr>
            <w:r>
              <w:t>184. Кетазолам</w:t>
            </w:r>
          </w:p>
        </w:tc>
        <w:tc>
          <w:tcPr>
            <w:tcW w:w="3604" w:type="dxa"/>
            <w:tcBorders>
              <w:top w:val="nil"/>
              <w:left w:val="nil"/>
              <w:bottom w:val="nil"/>
              <w:right w:val="nil"/>
            </w:tcBorders>
          </w:tcPr>
          <w:p w14:paraId="088ACEFF" w14:textId="77777777" w:rsidR="007037BA" w:rsidRDefault="007037BA">
            <w:pPr>
              <w:pStyle w:val="ConsPlusNormal"/>
            </w:pPr>
          </w:p>
        </w:tc>
        <w:tc>
          <w:tcPr>
            <w:tcW w:w="4669" w:type="dxa"/>
            <w:tcBorders>
              <w:top w:val="nil"/>
              <w:left w:val="nil"/>
              <w:bottom w:val="nil"/>
              <w:right w:val="nil"/>
            </w:tcBorders>
          </w:tcPr>
          <w:p w14:paraId="5033AFA1" w14:textId="77777777" w:rsidR="007037BA" w:rsidRDefault="007037BA">
            <w:pPr>
              <w:pStyle w:val="ConsPlusNormal"/>
            </w:pPr>
            <w:r>
              <w:t>11-хлоро-8,12b-дигидро-2,8-диметил-12b-фенил-4H-[1,3]-оксазино-[3,2-d][1,4]бензодиазепин-4,7(6H)-дион</w:t>
            </w:r>
          </w:p>
        </w:tc>
        <w:tc>
          <w:tcPr>
            <w:tcW w:w="2644" w:type="dxa"/>
            <w:tcBorders>
              <w:top w:val="nil"/>
              <w:left w:val="nil"/>
              <w:bottom w:val="nil"/>
              <w:right w:val="nil"/>
            </w:tcBorders>
          </w:tcPr>
          <w:p w14:paraId="69E586A8" w14:textId="77777777" w:rsidR="007037BA" w:rsidRDefault="007037BA">
            <w:pPr>
              <w:pStyle w:val="ConsPlusNormal"/>
            </w:pPr>
          </w:p>
        </w:tc>
        <w:tc>
          <w:tcPr>
            <w:tcW w:w="784" w:type="dxa"/>
            <w:tcBorders>
              <w:top w:val="nil"/>
              <w:left w:val="nil"/>
              <w:bottom w:val="nil"/>
              <w:right w:val="nil"/>
            </w:tcBorders>
          </w:tcPr>
          <w:p w14:paraId="256BCCB3" w14:textId="77777777" w:rsidR="007037BA" w:rsidRDefault="007037BA">
            <w:pPr>
              <w:pStyle w:val="ConsPlusNormal"/>
            </w:pPr>
            <w:r>
              <w:t>2934 91 000 0</w:t>
            </w:r>
          </w:p>
        </w:tc>
      </w:tr>
      <w:tr w:rsidR="007037BA" w14:paraId="0C8FA24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4C6BC33" w14:textId="77777777" w:rsidR="007037BA" w:rsidRDefault="007037BA">
            <w:pPr>
              <w:pStyle w:val="ConsPlusNormal"/>
            </w:pPr>
            <w:r>
              <w:t>185. Кетамин</w:t>
            </w:r>
          </w:p>
        </w:tc>
        <w:tc>
          <w:tcPr>
            <w:tcW w:w="3604" w:type="dxa"/>
            <w:tcBorders>
              <w:top w:val="nil"/>
              <w:left w:val="nil"/>
              <w:bottom w:val="nil"/>
              <w:right w:val="nil"/>
            </w:tcBorders>
          </w:tcPr>
          <w:p w14:paraId="572E9C6F" w14:textId="77777777" w:rsidR="007037BA" w:rsidRDefault="007037BA">
            <w:pPr>
              <w:pStyle w:val="ConsPlusNormal"/>
            </w:pPr>
          </w:p>
        </w:tc>
        <w:tc>
          <w:tcPr>
            <w:tcW w:w="4669" w:type="dxa"/>
            <w:tcBorders>
              <w:top w:val="nil"/>
              <w:left w:val="nil"/>
              <w:bottom w:val="nil"/>
              <w:right w:val="nil"/>
            </w:tcBorders>
          </w:tcPr>
          <w:p w14:paraId="32343919" w14:textId="77777777" w:rsidR="007037BA" w:rsidRDefault="007037BA">
            <w:pPr>
              <w:pStyle w:val="ConsPlusNormal"/>
            </w:pPr>
            <w:r>
              <w:t>2-(о-хлорфенил)-2-метиламиноциклогексанон</w:t>
            </w:r>
          </w:p>
        </w:tc>
        <w:tc>
          <w:tcPr>
            <w:tcW w:w="2644" w:type="dxa"/>
            <w:tcBorders>
              <w:top w:val="nil"/>
              <w:left w:val="nil"/>
              <w:bottom w:val="nil"/>
              <w:right w:val="nil"/>
            </w:tcBorders>
          </w:tcPr>
          <w:p w14:paraId="187F47B4" w14:textId="77777777" w:rsidR="007037BA" w:rsidRDefault="007037BA">
            <w:pPr>
              <w:pStyle w:val="ConsPlusNormal"/>
            </w:pPr>
          </w:p>
        </w:tc>
        <w:tc>
          <w:tcPr>
            <w:tcW w:w="784" w:type="dxa"/>
            <w:tcBorders>
              <w:top w:val="nil"/>
              <w:left w:val="nil"/>
              <w:bottom w:val="nil"/>
              <w:right w:val="nil"/>
            </w:tcBorders>
          </w:tcPr>
          <w:p w14:paraId="65EE9323" w14:textId="77777777" w:rsidR="007037BA" w:rsidRDefault="007037BA">
            <w:pPr>
              <w:pStyle w:val="ConsPlusNormal"/>
            </w:pPr>
            <w:r>
              <w:t>2922 39 000 0</w:t>
            </w:r>
          </w:p>
        </w:tc>
      </w:tr>
      <w:tr w:rsidR="007037BA" w14:paraId="08E4098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D502060" w14:textId="77777777" w:rsidR="007037BA" w:rsidRDefault="007037BA">
            <w:pPr>
              <w:pStyle w:val="ConsPlusNormal"/>
            </w:pPr>
            <w:r>
              <w:t>186. Катинон</w:t>
            </w:r>
          </w:p>
        </w:tc>
        <w:tc>
          <w:tcPr>
            <w:tcW w:w="3604" w:type="dxa"/>
            <w:tcBorders>
              <w:top w:val="nil"/>
              <w:left w:val="nil"/>
              <w:bottom w:val="nil"/>
              <w:right w:val="nil"/>
            </w:tcBorders>
          </w:tcPr>
          <w:p w14:paraId="05F70CBF" w14:textId="77777777" w:rsidR="007037BA" w:rsidRDefault="007037BA">
            <w:pPr>
              <w:pStyle w:val="ConsPlusNormal"/>
            </w:pPr>
          </w:p>
        </w:tc>
        <w:tc>
          <w:tcPr>
            <w:tcW w:w="4669" w:type="dxa"/>
            <w:tcBorders>
              <w:top w:val="nil"/>
              <w:left w:val="nil"/>
              <w:bottom w:val="nil"/>
              <w:right w:val="nil"/>
            </w:tcBorders>
          </w:tcPr>
          <w:p w14:paraId="71B0B740" w14:textId="77777777" w:rsidR="007037BA" w:rsidRDefault="007037BA">
            <w:pPr>
              <w:pStyle w:val="ConsPlusNormal"/>
            </w:pPr>
            <w:r>
              <w:t>(-)-альфа-аминопропиофенон,</w:t>
            </w:r>
          </w:p>
          <w:p w14:paraId="23731779" w14:textId="77777777" w:rsidR="007037BA" w:rsidRDefault="007037BA">
            <w:pPr>
              <w:pStyle w:val="ConsPlusNormal"/>
            </w:pPr>
            <w:r>
              <w:t>(-)-(S)-2-аминопропиофенон</w:t>
            </w:r>
          </w:p>
        </w:tc>
        <w:tc>
          <w:tcPr>
            <w:tcW w:w="2644" w:type="dxa"/>
            <w:tcBorders>
              <w:top w:val="nil"/>
              <w:left w:val="nil"/>
              <w:bottom w:val="nil"/>
              <w:right w:val="nil"/>
            </w:tcBorders>
          </w:tcPr>
          <w:p w14:paraId="1158554D" w14:textId="77777777" w:rsidR="007037BA" w:rsidRDefault="007037BA">
            <w:pPr>
              <w:pStyle w:val="ConsPlusNormal"/>
            </w:pPr>
          </w:p>
        </w:tc>
        <w:tc>
          <w:tcPr>
            <w:tcW w:w="784" w:type="dxa"/>
            <w:tcBorders>
              <w:top w:val="nil"/>
              <w:left w:val="nil"/>
              <w:bottom w:val="nil"/>
              <w:right w:val="nil"/>
            </w:tcBorders>
          </w:tcPr>
          <w:p w14:paraId="04CD245F" w14:textId="77777777" w:rsidR="007037BA" w:rsidRDefault="007037BA">
            <w:pPr>
              <w:pStyle w:val="ConsPlusNormal"/>
            </w:pPr>
            <w:r>
              <w:t>2939 79 000 0</w:t>
            </w:r>
          </w:p>
          <w:p w14:paraId="4CF9093B" w14:textId="77777777" w:rsidR="007037BA" w:rsidRDefault="007037BA">
            <w:pPr>
              <w:pStyle w:val="ConsPlusNormal"/>
            </w:pPr>
            <w:r>
              <w:lastRenderedPageBreak/>
              <w:t>2939 80 000 0</w:t>
            </w:r>
          </w:p>
        </w:tc>
      </w:tr>
      <w:tr w:rsidR="007037BA" w14:paraId="6E8CE5B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F4E6BDE" w14:textId="77777777" w:rsidR="007037BA" w:rsidRDefault="007037BA">
            <w:pPr>
              <w:pStyle w:val="ConsPlusNormal"/>
              <w:jc w:val="both"/>
            </w:pPr>
            <w:r>
              <w:lastRenderedPageBreak/>
              <w:t xml:space="preserve">(в ред. </w:t>
            </w:r>
            <w:hyperlink r:id="rId644">
              <w:r>
                <w:rPr>
                  <w:color w:val="0000FF"/>
                </w:rPr>
                <w:t>решения</w:t>
              </w:r>
            </w:hyperlink>
            <w:r>
              <w:t xml:space="preserve"> Коллегии Евразийской экономической комиссии от 15.11.2016 N 145)</w:t>
            </w:r>
          </w:p>
        </w:tc>
      </w:tr>
      <w:tr w:rsidR="007037BA" w14:paraId="716D400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563F14" w14:textId="77777777" w:rsidR="007037BA" w:rsidRDefault="007037BA">
            <w:pPr>
              <w:pStyle w:val="ConsPlusNormal"/>
            </w:pPr>
            <w:r>
              <w:t>187. Клобазам</w:t>
            </w:r>
          </w:p>
        </w:tc>
        <w:tc>
          <w:tcPr>
            <w:tcW w:w="3604" w:type="dxa"/>
            <w:tcBorders>
              <w:top w:val="nil"/>
              <w:left w:val="nil"/>
              <w:bottom w:val="nil"/>
              <w:right w:val="nil"/>
            </w:tcBorders>
          </w:tcPr>
          <w:p w14:paraId="3DBEBDC1" w14:textId="77777777" w:rsidR="007037BA" w:rsidRDefault="007037BA">
            <w:pPr>
              <w:pStyle w:val="ConsPlusNormal"/>
            </w:pPr>
          </w:p>
        </w:tc>
        <w:tc>
          <w:tcPr>
            <w:tcW w:w="4669" w:type="dxa"/>
            <w:tcBorders>
              <w:top w:val="nil"/>
              <w:left w:val="nil"/>
              <w:bottom w:val="nil"/>
              <w:right w:val="nil"/>
            </w:tcBorders>
          </w:tcPr>
          <w:p w14:paraId="598266A2" w14:textId="77777777" w:rsidR="007037BA" w:rsidRDefault="007037BA">
            <w:pPr>
              <w:pStyle w:val="ConsPlusNormal"/>
            </w:pPr>
            <w:r>
              <w:t>7-хлоро-1-метил-5-фенил-1H-1,5-бензодиазепин-2,4-(3H,5H)-дион</w:t>
            </w:r>
          </w:p>
        </w:tc>
        <w:tc>
          <w:tcPr>
            <w:tcW w:w="2644" w:type="dxa"/>
            <w:tcBorders>
              <w:top w:val="nil"/>
              <w:left w:val="nil"/>
              <w:bottom w:val="nil"/>
              <w:right w:val="nil"/>
            </w:tcBorders>
          </w:tcPr>
          <w:p w14:paraId="7AA846AA" w14:textId="77777777" w:rsidR="007037BA" w:rsidRDefault="007037BA">
            <w:pPr>
              <w:pStyle w:val="ConsPlusNormal"/>
            </w:pPr>
          </w:p>
        </w:tc>
        <w:tc>
          <w:tcPr>
            <w:tcW w:w="784" w:type="dxa"/>
            <w:tcBorders>
              <w:top w:val="nil"/>
              <w:left w:val="nil"/>
              <w:bottom w:val="nil"/>
              <w:right w:val="nil"/>
            </w:tcBorders>
          </w:tcPr>
          <w:p w14:paraId="24ABE497" w14:textId="77777777" w:rsidR="007037BA" w:rsidRDefault="007037BA">
            <w:pPr>
              <w:pStyle w:val="ConsPlusNormal"/>
            </w:pPr>
            <w:r>
              <w:t>2933 72 000 0</w:t>
            </w:r>
          </w:p>
        </w:tc>
      </w:tr>
      <w:tr w:rsidR="007037BA" w14:paraId="1B48E81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73D6DB0" w14:textId="77777777" w:rsidR="007037BA" w:rsidRDefault="007037BA">
            <w:pPr>
              <w:pStyle w:val="ConsPlusNormal"/>
            </w:pPr>
            <w:r>
              <w:t>188. Клоксазолам</w:t>
            </w:r>
          </w:p>
        </w:tc>
        <w:tc>
          <w:tcPr>
            <w:tcW w:w="3604" w:type="dxa"/>
            <w:tcBorders>
              <w:top w:val="nil"/>
              <w:left w:val="nil"/>
              <w:bottom w:val="nil"/>
              <w:right w:val="nil"/>
            </w:tcBorders>
          </w:tcPr>
          <w:p w14:paraId="5AA5AE36" w14:textId="77777777" w:rsidR="007037BA" w:rsidRDefault="007037BA">
            <w:pPr>
              <w:pStyle w:val="ConsPlusNormal"/>
            </w:pPr>
          </w:p>
        </w:tc>
        <w:tc>
          <w:tcPr>
            <w:tcW w:w="4669" w:type="dxa"/>
            <w:tcBorders>
              <w:top w:val="nil"/>
              <w:left w:val="nil"/>
              <w:bottom w:val="nil"/>
              <w:right w:val="nil"/>
            </w:tcBorders>
          </w:tcPr>
          <w:p w14:paraId="21192D14" w14:textId="77777777" w:rsidR="007037BA" w:rsidRDefault="007037BA">
            <w:pPr>
              <w:pStyle w:val="ConsPlusNormal"/>
            </w:pPr>
            <w:r>
              <w:t>10-хлоро-11b-(о-хлорфенил)-2,3,7,11b-тетрагидрооксазоло-[3,2-d][1,4]бензодиазепин-6(5H)-он</w:t>
            </w:r>
          </w:p>
        </w:tc>
        <w:tc>
          <w:tcPr>
            <w:tcW w:w="2644" w:type="dxa"/>
            <w:tcBorders>
              <w:top w:val="nil"/>
              <w:left w:val="nil"/>
              <w:bottom w:val="nil"/>
              <w:right w:val="nil"/>
            </w:tcBorders>
          </w:tcPr>
          <w:p w14:paraId="5DE31B7A" w14:textId="77777777" w:rsidR="007037BA" w:rsidRDefault="007037BA">
            <w:pPr>
              <w:pStyle w:val="ConsPlusNormal"/>
            </w:pPr>
          </w:p>
        </w:tc>
        <w:tc>
          <w:tcPr>
            <w:tcW w:w="784" w:type="dxa"/>
            <w:tcBorders>
              <w:top w:val="nil"/>
              <w:left w:val="nil"/>
              <w:bottom w:val="nil"/>
              <w:right w:val="nil"/>
            </w:tcBorders>
          </w:tcPr>
          <w:p w14:paraId="6CA1EE89" w14:textId="77777777" w:rsidR="007037BA" w:rsidRDefault="007037BA">
            <w:pPr>
              <w:pStyle w:val="ConsPlusNormal"/>
            </w:pPr>
            <w:r>
              <w:t>2934 91 000 0</w:t>
            </w:r>
          </w:p>
        </w:tc>
      </w:tr>
      <w:tr w:rsidR="007037BA" w14:paraId="67663B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6FCB0F7" w14:textId="77777777" w:rsidR="007037BA" w:rsidRDefault="007037BA">
            <w:pPr>
              <w:pStyle w:val="ConsPlusNormal"/>
            </w:pPr>
            <w:r>
              <w:t>189. Клоназепам</w:t>
            </w:r>
          </w:p>
        </w:tc>
        <w:tc>
          <w:tcPr>
            <w:tcW w:w="3604" w:type="dxa"/>
            <w:tcBorders>
              <w:top w:val="nil"/>
              <w:left w:val="nil"/>
              <w:bottom w:val="nil"/>
              <w:right w:val="nil"/>
            </w:tcBorders>
          </w:tcPr>
          <w:p w14:paraId="371DE22D" w14:textId="77777777" w:rsidR="007037BA" w:rsidRDefault="007037BA">
            <w:pPr>
              <w:pStyle w:val="ConsPlusNormal"/>
            </w:pPr>
          </w:p>
        </w:tc>
        <w:tc>
          <w:tcPr>
            <w:tcW w:w="4669" w:type="dxa"/>
            <w:tcBorders>
              <w:top w:val="nil"/>
              <w:left w:val="nil"/>
              <w:bottom w:val="nil"/>
              <w:right w:val="nil"/>
            </w:tcBorders>
          </w:tcPr>
          <w:p w14:paraId="107AA826" w14:textId="77777777" w:rsidR="007037BA" w:rsidRDefault="007037BA">
            <w:pPr>
              <w:pStyle w:val="ConsPlusNormal"/>
            </w:pPr>
            <w:r>
              <w:t>5-(о-хлорфенил)-1,3-дигидро-7-нитро-2H-1,4-бензодиазепин-2-он</w:t>
            </w:r>
          </w:p>
        </w:tc>
        <w:tc>
          <w:tcPr>
            <w:tcW w:w="2644" w:type="dxa"/>
            <w:tcBorders>
              <w:top w:val="nil"/>
              <w:left w:val="nil"/>
              <w:bottom w:val="nil"/>
              <w:right w:val="nil"/>
            </w:tcBorders>
          </w:tcPr>
          <w:p w14:paraId="4C917E70" w14:textId="77777777" w:rsidR="007037BA" w:rsidRDefault="007037BA">
            <w:pPr>
              <w:pStyle w:val="ConsPlusNormal"/>
            </w:pPr>
          </w:p>
        </w:tc>
        <w:tc>
          <w:tcPr>
            <w:tcW w:w="784" w:type="dxa"/>
            <w:tcBorders>
              <w:top w:val="nil"/>
              <w:left w:val="nil"/>
              <w:bottom w:val="nil"/>
              <w:right w:val="nil"/>
            </w:tcBorders>
          </w:tcPr>
          <w:p w14:paraId="04AC7737" w14:textId="77777777" w:rsidR="007037BA" w:rsidRDefault="007037BA">
            <w:pPr>
              <w:pStyle w:val="ConsPlusNormal"/>
            </w:pPr>
            <w:r>
              <w:t>2933 91 900 0</w:t>
            </w:r>
          </w:p>
        </w:tc>
      </w:tr>
      <w:tr w:rsidR="007037BA" w14:paraId="4AD6CE6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005C70" w14:textId="77777777" w:rsidR="007037BA" w:rsidRDefault="007037BA">
            <w:pPr>
              <w:pStyle w:val="ConsPlusNormal"/>
            </w:pPr>
            <w:r>
              <w:t>190. Клоразепат</w:t>
            </w:r>
          </w:p>
        </w:tc>
        <w:tc>
          <w:tcPr>
            <w:tcW w:w="3604" w:type="dxa"/>
            <w:tcBorders>
              <w:top w:val="nil"/>
              <w:left w:val="nil"/>
              <w:bottom w:val="nil"/>
              <w:right w:val="nil"/>
            </w:tcBorders>
          </w:tcPr>
          <w:p w14:paraId="20E725FB" w14:textId="77777777" w:rsidR="007037BA" w:rsidRDefault="007037BA">
            <w:pPr>
              <w:pStyle w:val="ConsPlusNormal"/>
            </w:pPr>
          </w:p>
        </w:tc>
        <w:tc>
          <w:tcPr>
            <w:tcW w:w="4669" w:type="dxa"/>
            <w:tcBorders>
              <w:top w:val="nil"/>
              <w:left w:val="nil"/>
              <w:bottom w:val="nil"/>
              <w:right w:val="nil"/>
            </w:tcBorders>
          </w:tcPr>
          <w:p w14:paraId="5EA8DA3C" w14:textId="77777777" w:rsidR="007037BA" w:rsidRDefault="007037BA">
            <w:pPr>
              <w:pStyle w:val="ConsPlusNormal"/>
            </w:pPr>
            <w:r>
              <w:t>7-хлоро-2,3-дигидро-2-оксо-5-фенил-1H-1,4-бензодиазепин-3-карбоновая кислота</w:t>
            </w:r>
          </w:p>
        </w:tc>
        <w:tc>
          <w:tcPr>
            <w:tcW w:w="2644" w:type="dxa"/>
            <w:tcBorders>
              <w:top w:val="nil"/>
              <w:left w:val="nil"/>
              <w:bottom w:val="nil"/>
              <w:right w:val="nil"/>
            </w:tcBorders>
          </w:tcPr>
          <w:p w14:paraId="0EC917A7" w14:textId="77777777" w:rsidR="007037BA" w:rsidRDefault="007037BA">
            <w:pPr>
              <w:pStyle w:val="ConsPlusNormal"/>
            </w:pPr>
          </w:p>
        </w:tc>
        <w:tc>
          <w:tcPr>
            <w:tcW w:w="784" w:type="dxa"/>
            <w:tcBorders>
              <w:top w:val="nil"/>
              <w:left w:val="nil"/>
              <w:bottom w:val="nil"/>
              <w:right w:val="nil"/>
            </w:tcBorders>
          </w:tcPr>
          <w:p w14:paraId="539D0BB4" w14:textId="77777777" w:rsidR="007037BA" w:rsidRDefault="007037BA">
            <w:pPr>
              <w:pStyle w:val="ConsPlusNormal"/>
            </w:pPr>
            <w:r>
              <w:t>2933 91 900 0</w:t>
            </w:r>
          </w:p>
        </w:tc>
      </w:tr>
      <w:tr w:rsidR="007037BA" w14:paraId="3D224F2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DB959B4" w14:textId="77777777" w:rsidR="007037BA" w:rsidRDefault="007037BA">
            <w:pPr>
              <w:pStyle w:val="ConsPlusNormal"/>
            </w:pPr>
            <w:r>
              <w:t>191. Клотиазепам</w:t>
            </w:r>
          </w:p>
        </w:tc>
        <w:tc>
          <w:tcPr>
            <w:tcW w:w="3604" w:type="dxa"/>
            <w:tcBorders>
              <w:top w:val="nil"/>
              <w:left w:val="nil"/>
              <w:bottom w:val="nil"/>
              <w:right w:val="nil"/>
            </w:tcBorders>
          </w:tcPr>
          <w:p w14:paraId="3AB313C6" w14:textId="77777777" w:rsidR="007037BA" w:rsidRDefault="007037BA">
            <w:pPr>
              <w:pStyle w:val="ConsPlusNormal"/>
            </w:pPr>
          </w:p>
        </w:tc>
        <w:tc>
          <w:tcPr>
            <w:tcW w:w="4669" w:type="dxa"/>
            <w:tcBorders>
              <w:top w:val="nil"/>
              <w:left w:val="nil"/>
              <w:bottom w:val="nil"/>
              <w:right w:val="nil"/>
            </w:tcBorders>
          </w:tcPr>
          <w:p w14:paraId="030A746A" w14:textId="77777777" w:rsidR="007037BA" w:rsidRDefault="007037BA">
            <w:pPr>
              <w:pStyle w:val="ConsPlusNormal"/>
            </w:pPr>
            <w:r>
              <w:t>5-(о-хлорфенил)-7-этил-1,3-дигидро-1-метил-2H-тиено[2,3-e]-1,4-диазепин-2-он</w:t>
            </w:r>
          </w:p>
        </w:tc>
        <w:tc>
          <w:tcPr>
            <w:tcW w:w="2644" w:type="dxa"/>
            <w:tcBorders>
              <w:top w:val="nil"/>
              <w:left w:val="nil"/>
              <w:bottom w:val="nil"/>
              <w:right w:val="nil"/>
            </w:tcBorders>
          </w:tcPr>
          <w:p w14:paraId="4320C60C" w14:textId="77777777" w:rsidR="007037BA" w:rsidRDefault="007037BA">
            <w:pPr>
              <w:pStyle w:val="ConsPlusNormal"/>
            </w:pPr>
          </w:p>
        </w:tc>
        <w:tc>
          <w:tcPr>
            <w:tcW w:w="784" w:type="dxa"/>
            <w:tcBorders>
              <w:top w:val="nil"/>
              <w:left w:val="nil"/>
              <w:bottom w:val="nil"/>
              <w:right w:val="nil"/>
            </w:tcBorders>
          </w:tcPr>
          <w:p w14:paraId="5B5A9566" w14:textId="77777777" w:rsidR="007037BA" w:rsidRDefault="007037BA">
            <w:pPr>
              <w:pStyle w:val="ConsPlusNormal"/>
            </w:pPr>
            <w:r>
              <w:t>2934 91 000 0</w:t>
            </w:r>
          </w:p>
        </w:tc>
      </w:tr>
      <w:tr w:rsidR="007037BA" w14:paraId="5B7A30A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842A676" w14:textId="77777777" w:rsidR="007037BA" w:rsidRDefault="007037BA">
            <w:pPr>
              <w:pStyle w:val="ConsPlusNormal"/>
            </w:pPr>
            <w:r>
              <w:t>192. Клонидин</w:t>
            </w:r>
          </w:p>
        </w:tc>
        <w:tc>
          <w:tcPr>
            <w:tcW w:w="3604" w:type="dxa"/>
            <w:tcBorders>
              <w:top w:val="nil"/>
              <w:left w:val="nil"/>
              <w:bottom w:val="nil"/>
              <w:right w:val="nil"/>
            </w:tcBorders>
          </w:tcPr>
          <w:p w14:paraId="5FF8F846" w14:textId="77777777" w:rsidR="007037BA" w:rsidRDefault="007037BA">
            <w:pPr>
              <w:pStyle w:val="ConsPlusNormal"/>
            </w:pPr>
            <w:r>
              <w:t>клофелин</w:t>
            </w:r>
          </w:p>
        </w:tc>
        <w:tc>
          <w:tcPr>
            <w:tcW w:w="4669" w:type="dxa"/>
            <w:tcBorders>
              <w:top w:val="nil"/>
              <w:left w:val="nil"/>
              <w:bottom w:val="nil"/>
              <w:right w:val="nil"/>
            </w:tcBorders>
          </w:tcPr>
          <w:p w14:paraId="6D59757C" w14:textId="77777777" w:rsidR="007037BA" w:rsidRDefault="007037BA">
            <w:pPr>
              <w:pStyle w:val="ConsPlusNormal"/>
            </w:pPr>
          </w:p>
        </w:tc>
        <w:tc>
          <w:tcPr>
            <w:tcW w:w="2644" w:type="dxa"/>
            <w:tcBorders>
              <w:top w:val="nil"/>
              <w:left w:val="nil"/>
              <w:bottom w:val="nil"/>
              <w:right w:val="nil"/>
            </w:tcBorders>
          </w:tcPr>
          <w:p w14:paraId="1BFD1102" w14:textId="77777777" w:rsidR="007037BA" w:rsidRDefault="007037BA">
            <w:pPr>
              <w:pStyle w:val="ConsPlusNormal"/>
            </w:pPr>
          </w:p>
        </w:tc>
        <w:tc>
          <w:tcPr>
            <w:tcW w:w="784" w:type="dxa"/>
            <w:tcBorders>
              <w:top w:val="nil"/>
              <w:left w:val="nil"/>
              <w:bottom w:val="nil"/>
              <w:right w:val="nil"/>
            </w:tcBorders>
          </w:tcPr>
          <w:p w14:paraId="5682300C" w14:textId="77777777" w:rsidR="007037BA" w:rsidRDefault="007037BA">
            <w:pPr>
              <w:pStyle w:val="ConsPlusNormal"/>
            </w:pPr>
            <w:r>
              <w:t>2933 29 900 0</w:t>
            </w:r>
          </w:p>
        </w:tc>
      </w:tr>
      <w:tr w:rsidR="007037BA" w14:paraId="377D3A2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A9268B" w14:textId="77777777" w:rsidR="007037BA" w:rsidRDefault="007037BA">
            <w:pPr>
              <w:pStyle w:val="ConsPlusNormal"/>
            </w:pPr>
            <w:r>
              <w:t>193. Кустарно приготовленные препараты из ката</w:t>
            </w:r>
          </w:p>
        </w:tc>
        <w:tc>
          <w:tcPr>
            <w:tcW w:w="3604" w:type="dxa"/>
            <w:tcBorders>
              <w:top w:val="nil"/>
              <w:left w:val="nil"/>
              <w:bottom w:val="nil"/>
              <w:right w:val="nil"/>
            </w:tcBorders>
          </w:tcPr>
          <w:p w14:paraId="6938A552" w14:textId="77777777" w:rsidR="007037BA" w:rsidRDefault="007037BA">
            <w:pPr>
              <w:pStyle w:val="ConsPlusNormal"/>
            </w:pPr>
          </w:p>
        </w:tc>
        <w:tc>
          <w:tcPr>
            <w:tcW w:w="4669" w:type="dxa"/>
            <w:tcBorders>
              <w:top w:val="nil"/>
              <w:left w:val="nil"/>
              <w:bottom w:val="nil"/>
              <w:right w:val="nil"/>
            </w:tcBorders>
          </w:tcPr>
          <w:p w14:paraId="3D2B1A53" w14:textId="77777777" w:rsidR="007037BA" w:rsidRDefault="007037BA">
            <w:pPr>
              <w:pStyle w:val="ConsPlusNormal"/>
            </w:pPr>
          </w:p>
        </w:tc>
        <w:tc>
          <w:tcPr>
            <w:tcW w:w="2644" w:type="dxa"/>
            <w:tcBorders>
              <w:top w:val="nil"/>
              <w:left w:val="nil"/>
              <w:bottom w:val="nil"/>
              <w:right w:val="nil"/>
            </w:tcBorders>
          </w:tcPr>
          <w:p w14:paraId="399DAC55" w14:textId="77777777" w:rsidR="007037BA" w:rsidRDefault="007037BA">
            <w:pPr>
              <w:pStyle w:val="ConsPlusNormal"/>
            </w:pPr>
            <w:r>
              <w:t xml:space="preserve">продукты переработки неодревесневших </w:t>
            </w:r>
            <w:r>
              <w:lastRenderedPageBreak/>
              <w:t>побегов и листьев растений вида Catha edulis, содержащие психотропные вещества</w:t>
            </w:r>
          </w:p>
        </w:tc>
        <w:tc>
          <w:tcPr>
            <w:tcW w:w="784" w:type="dxa"/>
            <w:tcBorders>
              <w:top w:val="nil"/>
              <w:left w:val="nil"/>
              <w:bottom w:val="nil"/>
              <w:right w:val="nil"/>
            </w:tcBorders>
          </w:tcPr>
          <w:p w14:paraId="70E90BF9" w14:textId="77777777" w:rsidR="007037BA" w:rsidRDefault="007037BA">
            <w:pPr>
              <w:pStyle w:val="ConsPlusNormal"/>
            </w:pPr>
            <w:r>
              <w:lastRenderedPageBreak/>
              <w:t>1302 19 900 0</w:t>
            </w:r>
          </w:p>
        </w:tc>
      </w:tr>
      <w:tr w:rsidR="007037BA" w14:paraId="062E26F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A2CDD2E" w14:textId="77777777" w:rsidR="007037BA" w:rsidRDefault="007037BA">
            <w:pPr>
              <w:pStyle w:val="ConsPlusNormal"/>
              <w:jc w:val="both"/>
            </w:pPr>
            <w:r>
              <w:t xml:space="preserve">(в ред. </w:t>
            </w:r>
            <w:hyperlink r:id="rId645">
              <w:r>
                <w:rPr>
                  <w:color w:val="0000FF"/>
                </w:rPr>
                <w:t>решения</w:t>
              </w:r>
            </w:hyperlink>
            <w:r>
              <w:t xml:space="preserve"> Коллегии Евразийской экономической комиссии от 15.11.2016 N 145)</w:t>
            </w:r>
          </w:p>
        </w:tc>
      </w:tr>
      <w:tr w:rsidR="007037BA" w14:paraId="67ABD5C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98E7B5" w14:textId="77777777" w:rsidR="007037BA" w:rsidRDefault="007037BA">
            <w:pPr>
              <w:pStyle w:val="ConsPlusNormal"/>
            </w:pPr>
            <w:r>
              <w:t>194.</w:t>
            </w:r>
          </w:p>
        </w:tc>
        <w:tc>
          <w:tcPr>
            <w:tcW w:w="3604" w:type="dxa"/>
            <w:tcBorders>
              <w:top w:val="nil"/>
              <w:left w:val="nil"/>
              <w:bottom w:val="nil"/>
              <w:right w:val="nil"/>
            </w:tcBorders>
          </w:tcPr>
          <w:p w14:paraId="0BFDE3C6" w14:textId="77777777" w:rsidR="007037BA" w:rsidRDefault="007037BA">
            <w:pPr>
              <w:pStyle w:val="ConsPlusNormal"/>
            </w:pPr>
            <w:r>
              <w:t>кустарно приготовленные препараты из пейота</w:t>
            </w:r>
          </w:p>
        </w:tc>
        <w:tc>
          <w:tcPr>
            <w:tcW w:w="4669" w:type="dxa"/>
            <w:tcBorders>
              <w:top w:val="nil"/>
              <w:left w:val="nil"/>
              <w:bottom w:val="nil"/>
              <w:right w:val="nil"/>
            </w:tcBorders>
          </w:tcPr>
          <w:p w14:paraId="2617CE51" w14:textId="77777777" w:rsidR="007037BA" w:rsidRDefault="007037BA">
            <w:pPr>
              <w:pStyle w:val="ConsPlusNormal"/>
            </w:pPr>
          </w:p>
        </w:tc>
        <w:tc>
          <w:tcPr>
            <w:tcW w:w="2644" w:type="dxa"/>
            <w:tcBorders>
              <w:top w:val="nil"/>
              <w:left w:val="nil"/>
              <w:bottom w:val="nil"/>
              <w:right w:val="nil"/>
            </w:tcBorders>
          </w:tcPr>
          <w:p w14:paraId="7A52B36B" w14:textId="77777777" w:rsidR="007037BA" w:rsidRDefault="007037BA">
            <w:pPr>
              <w:pStyle w:val="ConsPlusNormal"/>
            </w:pPr>
            <w:r>
              <w:t>продукты переработки растений рода Lophophora, содержащие мескалин</w:t>
            </w:r>
          </w:p>
        </w:tc>
        <w:tc>
          <w:tcPr>
            <w:tcW w:w="784" w:type="dxa"/>
            <w:tcBorders>
              <w:top w:val="nil"/>
              <w:left w:val="nil"/>
              <w:bottom w:val="nil"/>
              <w:right w:val="nil"/>
            </w:tcBorders>
          </w:tcPr>
          <w:p w14:paraId="51BA0056" w14:textId="77777777" w:rsidR="007037BA" w:rsidRDefault="007037BA">
            <w:pPr>
              <w:pStyle w:val="ConsPlusNormal"/>
            </w:pPr>
            <w:r>
              <w:t>1302 19 900 0</w:t>
            </w:r>
          </w:p>
        </w:tc>
      </w:tr>
      <w:tr w:rsidR="007037BA" w14:paraId="28B4034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63635A0" w14:textId="77777777" w:rsidR="007037BA" w:rsidRDefault="007037BA">
            <w:pPr>
              <w:pStyle w:val="ConsPlusNormal"/>
              <w:jc w:val="both"/>
            </w:pPr>
            <w:r>
              <w:t xml:space="preserve">(в ред. </w:t>
            </w:r>
            <w:hyperlink r:id="rId646">
              <w:r>
                <w:rPr>
                  <w:color w:val="0000FF"/>
                </w:rPr>
                <w:t>решения</w:t>
              </w:r>
            </w:hyperlink>
            <w:r>
              <w:t xml:space="preserve"> Коллегии Евразийской экономической комиссии от 15.11.2016 N 145)</w:t>
            </w:r>
          </w:p>
        </w:tc>
      </w:tr>
      <w:tr w:rsidR="007037BA" w14:paraId="37A3A01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CEEB7ED" w14:textId="77777777" w:rsidR="007037BA" w:rsidRDefault="007037BA">
            <w:pPr>
              <w:pStyle w:val="ConsPlusNormal"/>
            </w:pPr>
            <w:r>
              <w:t>195.</w:t>
            </w:r>
          </w:p>
        </w:tc>
        <w:tc>
          <w:tcPr>
            <w:tcW w:w="3604" w:type="dxa"/>
            <w:tcBorders>
              <w:top w:val="nil"/>
              <w:left w:val="nil"/>
              <w:bottom w:val="nil"/>
              <w:right w:val="nil"/>
            </w:tcBorders>
          </w:tcPr>
          <w:p w14:paraId="0D12BF9D" w14:textId="77777777" w:rsidR="007037BA" w:rsidRDefault="007037BA">
            <w:pPr>
              <w:pStyle w:val="ConsPlusNormal"/>
            </w:pPr>
            <w:r>
              <w:t>кустарно приготовленные препараты из псилоциба</w:t>
            </w:r>
          </w:p>
        </w:tc>
        <w:tc>
          <w:tcPr>
            <w:tcW w:w="4669" w:type="dxa"/>
            <w:tcBorders>
              <w:top w:val="nil"/>
              <w:left w:val="nil"/>
              <w:bottom w:val="nil"/>
              <w:right w:val="nil"/>
            </w:tcBorders>
          </w:tcPr>
          <w:p w14:paraId="234DAC93" w14:textId="77777777" w:rsidR="007037BA" w:rsidRDefault="007037BA">
            <w:pPr>
              <w:pStyle w:val="ConsPlusNormal"/>
            </w:pPr>
          </w:p>
        </w:tc>
        <w:tc>
          <w:tcPr>
            <w:tcW w:w="2644" w:type="dxa"/>
            <w:tcBorders>
              <w:top w:val="nil"/>
              <w:left w:val="nil"/>
              <w:bottom w:val="nil"/>
              <w:right w:val="nil"/>
            </w:tcBorders>
          </w:tcPr>
          <w:p w14:paraId="75E24244" w14:textId="77777777" w:rsidR="007037BA" w:rsidRDefault="007037BA">
            <w:pPr>
              <w:pStyle w:val="ConsPlusNormal"/>
            </w:pPr>
            <w:r>
              <w:t>продукты переработки любых частей грибов рода Psilocybe, содержащие псилоцин и (или) псилоцибин</w:t>
            </w:r>
          </w:p>
        </w:tc>
        <w:tc>
          <w:tcPr>
            <w:tcW w:w="784" w:type="dxa"/>
            <w:tcBorders>
              <w:top w:val="nil"/>
              <w:left w:val="nil"/>
              <w:bottom w:val="nil"/>
              <w:right w:val="nil"/>
            </w:tcBorders>
          </w:tcPr>
          <w:p w14:paraId="041513C2" w14:textId="77777777" w:rsidR="007037BA" w:rsidRDefault="007037BA">
            <w:pPr>
              <w:pStyle w:val="ConsPlusNormal"/>
            </w:pPr>
            <w:r>
              <w:t>1302 19 900 0</w:t>
            </w:r>
          </w:p>
        </w:tc>
      </w:tr>
      <w:tr w:rsidR="007037BA" w14:paraId="12C4574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40748F" w14:textId="77777777" w:rsidR="007037BA" w:rsidRDefault="007037BA">
            <w:pPr>
              <w:pStyle w:val="ConsPlusNormal"/>
              <w:jc w:val="both"/>
            </w:pPr>
            <w:r>
              <w:t xml:space="preserve">(в ред. </w:t>
            </w:r>
            <w:hyperlink r:id="rId647">
              <w:r>
                <w:rPr>
                  <w:color w:val="0000FF"/>
                </w:rPr>
                <w:t>решения</w:t>
              </w:r>
            </w:hyperlink>
            <w:r>
              <w:t xml:space="preserve"> Коллегии Евразийской экономической комиссии от 15.11.2016 N 145)</w:t>
            </w:r>
          </w:p>
        </w:tc>
      </w:tr>
      <w:tr w:rsidR="007037BA" w14:paraId="30E1B84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54597E" w14:textId="77777777" w:rsidR="007037BA" w:rsidRDefault="007037BA">
            <w:pPr>
              <w:pStyle w:val="ConsPlusNormal"/>
            </w:pPr>
            <w:r>
              <w:t>196.</w:t>
            </w:r>
          </w:p>
        </w:tc>
        <w:tc>
          <w:tcPr>
            <w:tcW w:w="3604" w:type="dxa"/>
            <w:tcBorders>
              <w:top w:val="nil"/>
              <w:left w:val="nil"/>
              <w:bottom w:val="nil"/>
              <w:right w:val="nil"/>
            </w:tcBorders>
          </w:tcPr>
          <w:p w14:paraId="6BF9FA6E" w14:textId="77777777" w:rsidR="007037BA" w:rsidRDefault="007037BA">
            <w:pPr>
              <w:pStyle w:val="ConsPlusNormal"/>
            </w:pPr>
            <w:r>
              <w:t>кустарно приготовленные препараты из травы эфедры</w:t>
            </w:r>
          </w:p>
        </w:tc>
        <w:tc>
          <w:tcPr>
            <w:tcW w:w="4669" w:type="dxa"/>
            <w:tcBorders>
              <w:top w:val="nil"/>
              <w:left w:val="nil"/>
              <w:bottom w:val="nil"/>
              <w:right w:val="nil"/>
            </w:tcBorders>
          </w:tcPr>
          <w:p w14:paraId="70094EFC" w14:textId="77777777" w:rsidR="007037BA" w:rsidRDefault="007037BA">
            <w:pPr>
              <w:pStyle w:val="ConsPlusNormal"/>
            </w:pPr>
          </w:p>
        </w:tc>
        <w:tc>
          <w:tcPr>
            <w:tcW w:w="2644" w:type="dxa"/>
            <w:tcBorders>
              <w:top w:val="nil"/>
              <w:left w:val="nil"/>
              <w:bottom w:val="nil"/>
              <w:right w:val="nil"/>
            </w:tcBorders>
          </w:tcPr>
          <w:p w14:paraId="302811A9" w14:textId="77777777" w:rsidR="007037BA" w:rsidRDefault="007037BA">
            <w:pPr>
              <w:pStyle w:val="ConsPlusNormal"/>
            </w:pPr>
            <w:r>
              <w:t xml:space="preserve">продукты переработки растений рода Ephedra, содержащие психотропные </w:t>
            </w:r>
            <w:r>
              <w:lastRenderedPageBreak/>
              <w:t>вещества</w:t>
            </w:r>
          </w:p>
        </w:tc>
        <w:tc>
          <w:tcPr>
            <w:tcW w:w="784" w:type="dxa"/>
            <w:tcBorders>
              <w:top w:val="nil"/>
              <w:left w:val="nil"/>
              <w:bottom w:val="nil"/>
              <w:right w:val="nil"/>
            </w:tcBorders>
          </w:tcPr>
          <w:p w14:paraId="0C3A3A78" w14:textId="77777777" w:rsidR="007037BA" w:rsidRDefault="007037BA">
            <w:pPr>
              <w:pStyle w:val="ConsPlusNormal"/>
            </w:pPr>
            <w:r>
              <w:lastRenderedPageBreak/>
              <w:t>1302 14 000 0</w:t>
            </w:r>
          </w:p>
        </w:tc>
      </w:tr>
      <w:tr w:rsidR="007037BA" w14:paraId="62DF08C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E685057" w14:textId="77777777" w:rsidR="007037BA" w:rsidRDefault="007037BA">
            <w:pPr>
              <w:pStyle w:val="ConsPlusNormal"/>
              <w:jc w:val="both"/>
            </w:pPr>
            <w:r>
              <w:t xml:space="preserve">(в ред. </w:t>
            </w:r>
            <w:hyperlink r:id="rId648">
              <w:r>
                <w:rPr>
                  <w:color w:val="0000FF"/>
                </w:rPr>
                <w:t>решения</w:t>
              </w:r>
            </w:hyperlink>
            <w:r>
              <w:t xml:space="preserve"> Коллегии Евразийской экономической комиссии от 15.11.2016 N 145)</w:t>
            </w:r>
          </w:p>
        </w:tc>
      </w:tr>
      <w:tr w:rsidR="007037BA" w14:paraId="3904715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161693B" w14:textId="77777777" w:rsidR="007037BA" w:rsidRDefault="007037BA">
            <w:pPr>
              <w:pStyle w:val="ConsPlusNormal"/>
            </w:pPr>
            <w:r>
              <w:t>197.</w:t>
            </w:r>
          </w:p>
        </w:tc>
        <w:tc>
          <w:tcPr>
            <w:tcW w:w="3604" w:type="dxa"/>
            <w:tcBorders>
              <w:top w:val="nil"/>
              <w:left w:val="nil"/>
              <w:bottom w:val="nil"/>
              <w:right w:val="nil"/>
            </w:tcBorders>
          </w:tcPr>
          <w:p w14:paraId="310EBE39" w14:textId="77777777" w:rsidR="007037BA" w:rsidRDefault="007037BA">
            <w:pPr>
              <w:pStyle w:val="ConsPlusNormal"/>
            </w:pPr>
            <w:r>
              <w:t>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14:paraId="1DA4569E" w14:textId="77777777" w:rsidR="007037BA" w:rsidRDefault="007037BA">
            <w:pPr>
              <w:pStyle w:val="ConsPlusNormal"/>
            </w:pPr>
          </w:p>
        </w:tc>
        <w:tc>
          <w:tcPr>
            <w:tcW w:w="2644" w:type="dxa"/>
            <w:tcBorders>
              <w:top w:val="nil"/>
              <w:left w:val="nil"/>
              <w:bottom w:val="nil"/>
              <w:right w:val="nil"/>
            </w:tcBorders>
          </w:tcPr>
          <w:p w14:paraId="449BB0EF" w14:textId="77777777" w:rsidR="007037BA" w:rsidRDefault="007037BA">
            <w:pPr>
              <w:pStyle w:val="ConsPlusNormal"/>
            </w:pPr>
          </w:p>
        </w:tc>
        <w:tc>
          <w:tcPr>
            <w:tcW w:w="784" w:type="dxa"/>
            <w:tcBorders>
              <w:top w:val="nil"/>
              <w:left w:val="nil"/>
              <w:bottom w:val="nil"/>
              <w:right w:val="nil"/>
            </w:tcBorders>
          </w:tcPr>
          <w:p w14:paraId="23DF89E2" w14:textId="77777777" w:rsidR="007037BA" w:rsidRDefault="007037BA">
            <w:pPr>
              <w:pStyle w:val="ConsPlusNormal"/>
            </w:pPr>
            <w:r>
              <w:t>2939 41 000 0</w:t>
            </w:r>
          </w:p>
          <w:p w14:paraId="51B95A66" w14:textId="77777777" w:rsidR="007037BA" w:rsidRDefault="007037BA">
            <w:pPr>
              <w:pStyle w:val="ConsPlusNormal"/>
            </w:pPr>
            <w:r>
              <w:t>2939 49 000 0</w:t>
            </w:r>
          </w:p>
          <w:p w14:paraId="4ECDD6D7" w14:textId="77777777" w:rsidR="007037BA" w:rsidRDefault="007037BA">
            <w:pPr>
              <w:pStyle w:val="ConsPlusNormal"/>
            </w:pPr>
            <w:r>
              <w:t>3824 99 920</w:t>
            </w:r>
          </w:p>
          <w:p w14:paraId="49B7E380" w14:textId="77777777" w:rsidR="007037BA" w:rsidRDefault="007037BA">
            <w:pPr>
              <w:pStyle w:val="ConsPlusNormal"/>
            </w:pPr>
            <w:r>
              <w:t>3824 99 930</w:t>
            </w:r>
          </w:p>
          <w:p w14:paraId="2E9F86D5" w14:textId="77777777" w:rsidR="007037BA" w:rsidRDefault="007037BA">
            <w:pPr>
              <w:pStyle w:val="ConsPlusNormal"/>
            </w:pPr>
            <w:r>
              <w:t>3824 99 960</w:t>
            </w:r>
          </w:p>
        </w:tc>
      </w:tr>
      <w:tr w:rsidR="007037BA" w14:paraId="2D4B049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A7D203F" w14:textId="77777777" w:rsidR="007037BA" w:rsidRDefault="007037BA">
            <w:pPr>
              <w:pStyle w:val="ConsPlusNormal"/>
              <w:jc w:val="both"/>
            </w:pPr>
            <w:r>
              <w:t xml:space="preserve">(в ред. </w:t>
            </w:r>
            <w:hyperlink r:id="rId649">
              <w:r>
                <w:rPr>
                  <w:color w:val="0000FF"/>
                </w:rPr>
                <w:t>решения</w:t>
              </w:r>
            </w:hyperlink>
            <w:r>
              <w:t xml:space="preserve"> Коллегии Евразийской экономической комиссии от 15.11.2016 N 145)</w:t>
            </w:r>
          </w:p>
        </w:tc>
      </w:tr>
      <w:tr w:rsidR="007037BA" w14:paraId="3789BE5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1FB66A0" w14:textId="77777777" w:rsidR="007037BA" w:rsidRDefault="007037BA">
            <w:pPr>
              <w:pStyle w:val="ConsPlusNormal"/>
            </w:pPr>
            <w:r>
              <w:t>198.</w:t>
            </w:r>
          </w:p>
        </w:tc>
        <w:tc>
          <w:tcPr>
            <w:tcW w:w="3604" w:type="dxa"/>
            <w:tcBorders>
              <w:top w:val="nil"/>
              <w:left w:val="nil"/>
              <w:bottom w:val="nil"/>
              <w:right w:val="nil"/>
            </w:tcBorders>
          </w:tcPr>
          <w:p w14:paraId="149CDF32" w14:textId="77777777" w:rsidR="007037BA" w:rsidRDefault="007037BA">
            <w:pPr>
              <w:pStyle w:val="ConsPlusNormal"/>
            </w:pPr>
            <w:r>
              <w:t>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14:paraId="612B3730" w14:textId="77777777" w:rsidR="007037BA" w:rsidRDefault="007037BA">
            <w:pPr>
              <w:pStyle w:val="ConsPlusNormal"/>
            </w:pPr>
          </w:p>
        </w:tc>
        <w:tc>
          <w:tcPr>
            <w:tcW w:w="2644" w:type="dxa"/>
            <w:tcBorders>
              <w:top w:val="nil"/>
              <w:left w:val="nil"/>
              <w:bottom w:val="nil"/>
              <w:right w:val="nil"/>
            </w:tcBorders>
          </w:tcPr>
          <w:p w14:paraId="51F104DA" w14:textId="77777777" w:rsidR="007037BA" w:rsidRDefault="007037BA">
            <w:pPr>
              <w:pStyle w:val="ConsPlusNormal"/>
            </w:pPr>
          </w:p>
        </w:tc>
        <w:tc>
          <w:tcPr>
            <w:tcW w:w="784" w:type="dxa"/>
            <w:tcBorders>
              <w:top w:val="nil"/>
              <w:left w:val="nil"/>
              <w:bottom w:val="nil"/>
              <w:right w:val="nil"/>
            </w:tcBorders>
          </w:tcPr>
          <w:p w14:paraId="265405ED" w14:textId="77777777" w:rsidR="007037BA" w:rsidRDefault="007037BA">
            <w:pPr>
              <w:pStyle w:val="ConsPlusNormal"/>
            </w:pPr>
            <w:r>
              <w:t>2939 41 000 0</w:t>
            </w:r>
          </w:p>
          <w:p w14:paraId="007409B4" w14:textId="77777777" w:rsidR="007037BA" w:rsidRDefault="007037BA">
            <w:pPr>
              <w:pStyle w:val="ConsPlusNormal"/>
            </w:pPr>
            <w:r>
              <w:t>2939 49 000 0</w:t>
            </w:r>
          </w:p>
          <w:p w14:paraId="7EA4DF21" w14:textId="77777777" w:rsidR="007037BA" w:rsidRDefault="007037BA">
            <w:pPr>
              <w:pStyle w:val="ConsPlusNormal"/>
            </w:pPr>
            <w:r>
              <w:t>3824 99 920</w:t>
            </w:r>
          </w:p>
          <w:p w14:paraId="161103A8" w14:textId="77777777" w:rsidR="007037BA" w:rsidRDefault="007037BA">
            <w:pPr>
              <w:pStyle w:val="ConsPlusNormal"/>
            </w:pPr>
            <w:r>
              <w:t xml:space="preserve">3824 </w:t>
            </w:r>
            <w:r>
              <w:lastRenderedPageBreak/>
              <w:t>99 930</w:t>
            </w:r>
          </w:p>
          <w:p w14:paraId="25C5FD0E" w14:textId="77777777" w:rsidR="007037BA" w:rsidRDefault="007037BA">
            <w:pPr>
              <w:pStyle w:val="ConsPlusNormal"/>
            </w:pPr>
            <w:r>
              <w:t>3824 99 960</w:t>
            </w:r>
          </w:p>
        </w:tc>
      </w:tr>
      <w:tr w:rsidR="007037BA" w14:paraId="489DD02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A5777DB" w14:textId="77777777" w:rsidR="007037BA" w:rsidRDefault="007037BA">
            <w:pPr>
              <w:pStyle w:val="ConsPlusNormal"/>
              <w:jc w:val="both"/>
            </w:pPr>
            <w:r>
              <w:lastRenderedPageBreak/>
              <w:t xml:space="preserve">(в ред. </w:t>
            </w:r>
            <w:hyperlink r:id="rId650">
              <w:r>
                <w:rPr>
                  <w:color w:val="0000FF"/>
                </w:rPr>
                <w:t>решения</w:t>
              </w:r>
            </w:hyperlink>
            <w:r>
              <w:t xml:space="preserve"> Коллегии Евразийской экономической комиссии от 15.11.2016 N 145)</w:t>
            </w:r>
          </w:p>
        </w:tc>
      </w:tr>
      <w:tr w:rsidR="007037BA" w14:paraId="53E3DFA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46EF22" w14:textId="77777777" w:rsidR="007037BA" w:rsidRDefault="007037BA">
            <w:pPr>
              <w:pStyle w:val="ConsPlusNormal"/>
            </w:pPr>
            <w:r>
              <w:t>199.</w:t>
            </w:r>
          </w:p>
        </w:tc>
        <w:tc>
          <w:tcPr>
            <w:tcW w:w="3604" w:type="dxa"/>
            <w:tcBorders>
              <w:top w:val="nil"/>
              <w:left w:val="nil"/>
              <w:bottom w:val="nil"/>
              <w:right w:val="nil"/>
            </w:tcBorders>
          </w:tcPr>
          <w:p w14:paraId="6150E76E" w14:textId="77777777" w:rsidR="007037BA" w:rsidRDefault="007037BA">
            <w:pPr>
              <w:pStyle w:val="ConsPlusNormal"/>
            </w:pPr>
            <w:r>
              <w:t>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14:paraId="77CB5F5E" w14:textId="77777777" w:rsidR="007037BA" w:rsidRDefault="007037BA">
            <w:pPr>
              <w:pStyle w:val="ConsPlusNormal"/>
            </w:pPr>
          </w:p>
        </w:tc>
        <w:tc>
          <w:tcPr>
            <w:tcW w:w="2644" w:type="dxa"/>
            <w:tcBorders>
              <w:top w:val="nil"/>
              <w:left w:val="nil"/>
              <w:bottom w:val="nil"/>
              <w:right w:val="nil"/>
            </w:tcBorders>
          </w:tcPr>
          <w:p w14:paraId="50169561" w14:textId="77777777" w:rsidR="007037BA" w:rsidRDefault="007037BA">
            <w:pPr>
              <w:pStyle w:val="ConsPlusNormal"/>
            </w:pPr>
          </w:p>
        </w:tc>
        <w:tc>
          <w:tcPr>
            <w:tcW w:w="784" w:type="dxa"/>
            <w:tcBorders>
              <w:top w:val="nil"/>
              <w:left w:val="nil"/>
              <w:bottom w:val="nil"/>
              <w:right w:val="nil"/>
            </w:tcBorders>
          </w:tcPr>
          <w:p w14:paraId="0D6D8A60" w14:textId="77777777" w:rsidR="007037BA" w:rsidRDefault="007037BA">
            <w:pPr>
              <w:pStyle w:val="ConsPlusNormal"/>
            </w:pPr>
            <w:r>
              <w:t>2939 41 000 0</w:t>
            </w:r>
          </w:p>
          <w:p w14:paraId="3E623A13" w14:textId="77777777" w:rsidR="007037BA" w:rsidRDefault="007037BA">
            <w:pPr>
              <w:pStyle w:val="ConsPlusNormal"/>
            </w:pPr>
            <w:r>
              <w:t>2939 49 000 0</w:t>
            </w:r>
          </w:p>
          <w:p w14:paraId="595AC364" w14:textId="77777777" w:rsidR="007037BA" w:rsidRDefault="007037BA">
            <w:pPr>
              <w:pStyle w:val="ConsPlusNormal"/>
            </w:pPr>
            <w:r>
              <w:t>3824 99 920</w:t>
            </w:r>
          </w:p>
          <w:p w14:paraId="0A06C107" w14:textId="77777777" w:rsidR="007037BA" w:rsidRDefault="007037BA">
            <w:pPr>
              <w:pStyle w:val="ConsPlusNormal"/>
            </w:pPr>
            <w:r>
              <w:t>3824 99 930</w:t>
            </w:r>
          </w:p>
          <w:p w14:paraId="4027DA06" w14:textId="77777777" w:rsidR="007037BA" w:rsidRDefault="007037BA">
            <w:pPr>
              <w:pStyle w:val="ConsPlusNormal"/>
            </w:pPr>
            <w:r>
              <w:t>3824 99 960</w:t>
            </w:r>
          </w:p>
        </w:tc>
      </w:tr>
      <w:tr w:rsidR="007037BA" w14:paraId="1ED2EC9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083B2C" w14:textId="77777777" w:rsidR="007037BA" w:rsidRDefault="007037BA">
            <w:pPr>
              <w:pStyle w:val="ConsPlusNormal"/>
              <w:jc w:val="both"/>
            </w:pPr>
            <w:r>
              <w:t xml:space="preserve">(в ред. </w:t>
            </w:r>
            <w:hyperlink r:id="rId651">
              <w:r>
                <w:rPr>
                  <w:color w:val="0000FF"/>
                </w:rPr>
                <w:t>решения</w:t>
              </w:r>
            </w:hyperlink>
            <w:r>
              <w:t xml:space="preserve"> Коллегии Евразийской экономической комиссии от 15.11.2016 N 145)</w:t>
            </w:r>
          </w:p>
        </w:tc>
      </w:tr>
      <w:tr w:rsidR="007037BA" w14:paraId="31BDA88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CCB1C06" w14:textId="77777777" w:rsidR="007037BA" w:rsidRDefault="007037BA">
            <w:pPr>
              <w:pStyle w:val="ConsPlusNormal"/>
            </w:pPr>
            <w:r>
              <w:t>200. Левамфетамин</w:t>
            </w:r>
          </w:p>
        </w:tc>
        <w:tc>
          <w:tcPr>
            <w:tcW w:w="3604" w:type="dxa"/>
            <w:tcBorders>
              <w:top w:val="nil"/>
              <w:left w:val="nil"/>
              <w:bottom w:val="nil"/>
              <w:right w:val="nil"/>
            </w:tcBorders>
          </w:tcPr>
          <w:p w14:paraId="36FECA60" w14:textId="77777777" w:rsidR="007037BA" w:rsidRDefault="007037BA">
            <w:pPr>
              <w:pStyle w:val="ConsPlusNormal"/>
            </w:pPr>
          </w:p>
        </w:tc>
        <w:tc>
          <w:tcPr>
            <w:tcW w:w="4669" w:type="dxa"/>
            <w:tcBorders>
              <w:top w:val="nil"/>
              <w:left w:val="nil"/>
              <w:bottom w:val="nil"/>
              <w:right w:val="nil"/>
            </w:tcBorders>
          </w:tcPr>
          <w:p w14:paraId="67A6A78E" w14:textId="77777777" w:rsidR="007037BA" w:rsidRDefault="007037BA">
            <w:pPr>
              <w:pStyle w:val="ConsPlusNormal"/>
            </w:pPr>
            <w:r>
              <w:t>1-альфа-метилфенилэтиламин,</w:t>
            </w:r>
          </w:p>
          <w:p w14:paraId="7F76D4E3" w14:textId="77777777" w:rsidR="007037BA" w:rsidRDefault="007037BA">
            <w:pPr>
              <w:pStyle w:val="ConsPlusNormal"/>
            </w:pPr>
            <w:r>
              <w:t>(-)-(R)-альфа-метилфенэтиламин</w:t>
            </w:r>
          </w:p>
        </w:tc>
        <w:tc>
          <w:tcPr>
            <w:tcW w:w="2644" w:type="dxa"/>
            <w:tcBorders>
              <w:top w:val="nil"/>
              <w:left w:val="nil"/>
              <w:bottom w:val="nil"/>
              <w:right w:val="nil"/>
            </w:tcBorders>
          </w:tcPr>
          <w:p w14:paraId="0CD214A9" w14:textId="77777777" w:rsidR="007037BA" w:rsidRDefault="007037BA">
            <w:pPr>
              <w:pStyle w:val="ConsPlusNormal"/>
            </w:pPr>
          </w:p>
        </w:tc>
        <w:tc>
          <w:tcPr>
            <w:tcW w:w="784" w:type="dxa"/>
            <w:tcBorders>
              <w:top w:val="nil"/>
              <w:left w:val="nil"/>
              <w:bottom w:val="nil"/>
              <w:right w:val="nil"/>
            </w:tcBorders>
          </w:tcPr>
          <w:p w14:paraId="726F452C" w14:textId="77777777" w:rsidR="007037BA" w:rsidRDefault="007037BA">
            <w:pPr>
              <w:pStyle w:val="ConsPlusNormal"/>
            </w:pPr>
            <w:r>
              <w:t>2921 46 000 0</w:t>
            </w:r>
          </w:p>
        </w:tc>
      </w:tr>
      <w:tr w:rsidR="007037BA" w14:paraId="10514A5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F6896C" w14:textId="77777777" w:rsidR="007037BA" w:rsidRDefault="007037BA">
            <w:pPr>
              <w:pStyle w:val="ConsPlusNormal"/>
            </w:pPr>
            <w:r>
              <w:t>201.</w:t>
            </w:r>
          </w:p>
        </w:tc>
        <w:tc>
          <w:tcPr>
            <w:tcW w:w="3604" w:type="dxa"/>
            <w:tcBorders>
              <w:top w:val="nil"/>
              <w:left w:val="nil"/>
              <w:bottom w:val="nil"/>
              <w:right w:val="nil"/>
            </w:tcBorders>
          </w:tcPr>
          <w:p w14:paraId="3402DA4A" w14:textId="77777777" w:rsidR="007037BA" w:rsidRDefault="007037BA">
            <w:pPr>
              <w:pStyle w:val="ConsPlusNormal"/>
            </w:pPr>
            <w:r>
              <w:t>левометамфетамин</w:t>
            </w:r>
          </w:p>
        </w:tc>
        <w:tc>
          <w:tcPr>
            <w:tcW w:w="4669" w:type="dxa"/>
            <w:tcBorders>
              <w:top w:val="nil"/>
              <w:left w:val="nil"/>
              <w:bottom w:val="nil"/>
              <w:right w:val="nil"/>
            </w:tcBorders>
          </w:tcPr>
          <w:p w14:paraId="6C7D0B7E" w14:textId="77777777" w:rsidR="007037BA" w:rsidRDefault="007037BA">
            <w:pPr>
              <w:pStyle w:val="ConsPlusNormal"/>
            </w:pPr>
            <w:r>
              <w:t>1-N-альфа-диметилфенилэтиламин,</w:t>
            </w:r>
          </w:p>
          <w:p w14:paraId="142ECCF9" w14:textId="77777777" w:rsidR="007037BA" w:rsidRDefault="007037BA">
            <w:pPr>
              <w:pStyle w:val="ConsPlusNormal"/>
            </w:pPr>
            <w:r>
              <w:t>(-)-N-альфа-диметилфенэтиламин</w:t>
            </w:r>
          </w:p>
        </w:tc>
        <w:tc>
          <w:tcPr>
            <w:tcW w:w="2644" w:type="dxa"/>
            <w:tcBorders>
              <w:top w:val="nil"/>
              <w:left w:val="nil"/>
              <w:bottom w:val="nil"/>
              <w:right w:val="nil"/>
            </w:tcBorders>
          </w:tcPr>
          <w:p w14:paraId="627A2B05" w14:textId="77777777" w:rsidR="007037BA" w:rsidRDefault="007037BA">
            <w:pPr>
              <w:pStyle w:val="ConsPlusNormal"/>
            </w:pPr>
          </w:p>
        </w:tc>
        <w:tc>
          <w:tcPr>
            <w:tcW w:w="784" w:type="dxa"/>
            <w:tcBorders>
              <w:top w:val="nil"/>
              <w:left w:val="nil"/>
              <w:bottom w:val="nil"/>
              <w:right w:val="nil"/>
            </w:tcBorders>
          </w:tcPr>
          <w:p w14:paraId="03D1525C" w14:textId="77777777" w:rsidR="007037BA" w:rsidRDefault="007037BA">
            <w:pPr>
              <w:pStyle w:val="ConsPlusNormal"/>
            </w:pPr>
            <w:r>
              <w:t xml:space="preserve">2939 45 </w:t>
            </w:r>
            <w:r>
              <w:lastRenderedPageBreak/>
              <w:t>000 0</w:t>
            </w:r>
          </w:p>
        </w:tc>
      </w:tr>
      <w:tr w:rsidR="007037BA" w14:paraId="766FB76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99DF148" w14:textId="77777777" w:rsidR="007037BA" w:rsidRDefault="007037BA">
            <w:pPr>
              <w:pStyle w:val="ConsPlusNormal"/>
              <w:jc w:val="both"/>
            </w:pPr>
            <w:r>
              <w:lastRenderedPageBreak/>
              <w:t xml:space="preserve">(в ред. решений Коллегии Евразийской экономической комиссии от 15.11.2016 </w:t>
            </w:r>
            <w:hyperlink r:id="rId652">
              <w:r>
                <w:rPr>
                  <w:color w:val="0000FF"/>
                </w:rPr>
                <w:t>N 145</w:t>
              </w:r>
            </w:hyperlink>
            <w:r>
              <w:t>,</w:t>
            </w:r>
          </w:p>
          <w:p w14:paraId="5B3E0C6E" w14:textId="77777777" w:rsidR="007037BA" w:rsidRDefault="007037BA">
            <w:pPr>
              <w:pStyle w:val="ConsPlusNormal"/>
              <w:jc w:val="both"/>
            </w:pPr>
            <w:r>
              <w:t xml:space="preserve">от 11.10.2021 </w:t>
            </w:r>
            <w:hyperlink r:id="rId653">
              <w:r>
                <w:rPr>
                  <w:color w:val="0000FF"/>
                </w:rPr>
                <w:t>N 137</w:t>
              </w:r>
            </w:hyperlink>
            <w:r>
              <w:t>)</w:t>
            </w:r>
          </w:p>
        </w:tc>
      </w:tr>
      <w:tr w:rsidR="007037BA" w14:paraId="4E68185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6DC6D72" w14:textId="77777777" w:rsidR="007037BA" w:rsidRDefault="007037BA">
            <w:pPr>
              <w:pStyle w:val="ConsPlusNormal"/>
            </w:pPr>
            <w:r>
              <w:t>202. Лефетамин</w:t>
            </w:r>
          </w:p>
        </w:tc>
        <w:tc>
          <w:tcPr>
            <w:tcW w:w="3604" w:type="dxa"/>
            <w:tcBorders>
              <w:top w:val="nil"/>
              <w:left w:val="nil"/>
              <w:bottom w:val="nil"/>
              <w:right w:val="nil"/>
            </w:tcBorders>
          </w:tcPr>
          <w:p w14:paraId="415F85B5" w14:textId="77777777" w:rsidR="007037BA" w:rsidRDefault="007037BA">
            <w:pPr>
              <w:pStyle w:val="ConsPlusNormal"/>
            </w:pPr>
          </w:p>
        </w:tc>
        <w:tc>
          <w:tcPr>
            <w:tcW w:w="4669" w:type="dxa"/>
            <w:tcBorders>
              <w:top w:val="nil"/>
              <w:left w:val="nil"/>
              <w:bottom w:val="nil"/>
              <w:right w:val="nil"/>
            </w:tcBorders>
          </w:tcPr>
          <w:p w14:paraId="08993BB0" w14:textId="77777777" w:rsidR="007037BA" w:rsidRDefault="007037BA">
            <w:pPr>
              <w:pStyle w:val="ConsPlusNormal"/>
            </w:pPr>
            <w:r>
              <w:t>(-)-1-диметиламино-1,3-дифенилэтан, (-)-1N,N-диметил-1,2-дифенилэтиламин</w:t>
            </w:r>
          </w:p>
        </w:tc>
        <w:tc>
          <w:tcPr>
            <w:tcW w:w="2644" w:type="dxa"/>
            <w:tcBorders>
              <w:top w:val="nil"/>
              <w:left w:val="nil"/>
              <w:bottom w:val="nil"/>
              <w:right w:val="nil"/>
            </w:tcBorders>
          </w:tcPr>
          <w:p w14:paraId="799374A0" w14:textId="77777777" w:rsidR="007037BA" w:rsidRDefault="007037BA">
            <w:pPr>
              <w:pStyle w:val="ConsPlusNormal"/>
            </w:pPr>
          </w:p>
        </w:tc>
        <w:tc>
          <w:tcPr>
            <w:tcW w:w="784" w:type="dxa"/>
            <w:tcBorders>
              <w:top w:val="nil"/>
              <w:left w:val="nil"/>
              <w:bottom w:val="nil"/>
              <w:right w:val="nil"/>
            </w:tcBorders>
          </w:tcPr>
          <w:p w14:paraId="28EE05FA" w14:textId="77777777" w:rsidR="007037BA" w:rsidRDefault="007037BA">
            <w:pPr>
              <w:pStyle w:val="ConsPlusNormal"/>
            </w:pPr>
            <w:r>
              <w:t>2921 46 000 0</w:t>
            </w:r>
          </w:p>
        </w:tc>
      </w:tr>
      <w:tr w:rsidR="007037BA" w14:paraId="7A178E9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A7BB21B" w14:textId="77777777" w:rsidR="007037BA" w:rsidRDefault="007037BA">
            <w:pPr>
              <w:pStyle w:val="ConsPlusNormal"/>
            </w:pPr>
            <w:r>
              <w:t>203. Левометорфан</w:t>
            </w:r>
          </w:p>
        </w:tc>
        <w:tc>
          <w:tcPr>
            <w:tcW w:w="3604" w:type="dxa"/>
            <w:tcBorders>
              <w:top w:val="nil"/>
              <w:left w:val="nil"/>
              <w:bottom w:val="nil"/>
              <w:right w:val="nil"/>
            </w:tcBorders>
          </w:tcPr>
          <w:p w14:paraId="466C751F" w14:textId="77777777" w:rsidR="007037BA" w:rsidRDefault="007037BA">
            <w:pPr>
              <w:pStyle w:val="ConsPlusNormal"/>
            </w:pPr>
          </w:p>
        </w:tc>
        <w:tc>
          <w:tcPr>
            <w:tcW w:w="4669" w:type="dxa"/>
            <w:tcBorders>
              <w:top w:val="nil"/>
              <w:left w:val="nil"/>
              <w:bottom w:val="nil"/>
              <w:right w:val="nil"/>
            </w:tcBorders>
          </w:tcPr>
          <w:p w14:paraId="49D612C2" w14:textId="77777777" w:rsidR="007037BA" w:rsidRDefault="007037BA">
            <w:pPr>
              <w:pStyle w:val="ConsPlusNormal"/>
            </w:pPr>
            <w:r>
              <w:t>(-)-3-метокси-N-метилморфинан</w:t>
            </w:r>
          </w:p>
        </w:tc>
        <w:tc>
          <w:tcPr>
            <w:tcW w:w="2644" w:type="dxa"/>
            <w:tcBorders>
              <w:top w:val="nil"/>
              <w:left w:val="nil"/>
              <w:bottom w:val="nil"/>
              <w:right w:val="nil"/>
            </w:tcBorders>
          </w:tcPr>
          <w:p w14:paraId="349A76EB" w14:textId="77777777" w:rsidR="007037BA" w:rsidRDefault="007037BA">
            <w:pPr>
              <w:pStyle w:val="ConsPlusNormal"/>
            </w:pPr>
          </w:p>
        </w:tc>
        <w:tc>
          <w:tcPr>
            <w:tcW w:w="784" w:type="dxa"/>
            <w:tcBorders>
              <w:top w:val="nil"/>
              <w:left w:val="nil"/>
              <w:bottom w:val="nil"/>
              <w:right w:val="nil"/>
            </w:tcBorders>
          </w:tcPr>
          <w:p w14:paraId="24D0D211" w14:textId="77777777" w:rsidR="007037BA" w:rsidRDefault="007037BA">
            <w:pPr>
              <w:pStyle w:val="ConsPlusNormal"/>
            </w:pPr>
            <w:r>
              <w:t>2933 49 900 0</w:t>
            </w:r>
          </w:p>
        </w:tc>
      </w:tr>
      <w:tr w:rsidR="007037BA" w14:paraId="7CA66DD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4C654CD" w14:textId="77777777" w:rsidR="007037BA" w:rsidRDefault="007037BA">
            <w:pPr>
              <w:pStyle w:val="ConsPlusNormal"/>
            </w:pPr>
            <w:r>
              <w:t>204. (+)-Лизергид</w:t>
            </w:r>
          </w:p>
        </w:tc>
        <w:tc>
          <w:tcPr>
            <w:tcW w:w="3604" w:type="dxa"/>
            <w:tcBorders>
              <w:top w:val="nil"/>
              <w:left w:val="nil"/>
              <w:bottom w:val="nil"/>
              <w:right w:val="nil"/>
            </w:tcBorders>
          </w:tcPr>
          <w:p w14:paraId="77B038C7" w14:textId="77777777" w:rsidR="007037BA" w:rsidRDefault="007037BA">
            <w:pPr>
              <w:pStyle w:val="ConsPlusNormal"/>
            </w:pPr>
            <w:r>
              <w:t>d-лизергид, ЛСД, ЛСД-25</w:t>
            </w:r>
          </w:p>
        </w:tc>
        <w:tc>
          <w:tcPr>
            <w:tcW w:w="4669" w:type="dxa"/>
            <w:tcBorders>
              <w:top w:val="nil"/>
              <w:left w:val="nil"/>
              <w:bottom w:val="nil"/>
              <w:right w:val="nil"/>
            </w:tcBorders>
          </w:tcPr>
          <w:p w14:paraId="3E7F1152" w14:textId="77777777" w:rsidR="007037BA" w:rsidRDefault="007037BA">
            <w:pPr>
              <w:pStyle w:val="ConsPlusNormal"/>
            </w:pPr>
            <w:r>
              <w:t>(+)-N,N-диэтиллизергамид(d-диэтиламид лизергиновой кислоты),9,10-дидегидро-N,N-диэтил-6-метилэрголин-8-бета-карбоксамид</w:t>
            </w:r>
          </w:p>
        </w:tc>
        <w:tc>
          <w:tcPr>
            <w:tcW w:w="2644" w:type="dxa"/>
            <w:tcBorders>
              <w:top w:val="nil"/>
              <w:left w:val="nil"/>
              <w:bottom w:val="nil"/>
              <w:right w:val="nil"/>
            </w:tcBorders>
          </w:tcPr>
          <w:p w14:paraId="2BC84757" w14:textId="77777777" w:rsidR="007037BA" w:rsidRDefault="007037BA">
            <w:pPr>
              <w:pStyle w:val="ConsPlusNormal"/>
            </w:pPr>
          </w:p>
        </w:tc>
        <w:tc>
          <w:tcPr>
            <w:tcW w:w="784" w:type="dxa"/>
            <w:tcBorders>
              <w:top w:val="nil"/>
              <w:left w:val="nil"/>
              <w:bottom w:val="nil"/>
              <w:right w:val="nil"/>
            </w:tcBorders>
          </w:tcPr>
          <w:p w14:paraId="3D659232" w14:textId="77777777" w:rsidR="007037BA" w:rsidRDefault="007037BA">
            <w:pPr>
              <w:pStyle w:val="ConsPlusNormal"/>
            </w:pPr>
            <w:r>
              <w:t>2939 69 000 0</w:t>
            </w:r>
          </w:p>
        </w:tc>
      </w:tr>
      <w:tr w:rsidR="007037BA" w14:paraId="350702C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7D0BD9B" w14:textId="77777777" w:rsidR="007037BA" w:rsidRDefault="007037BA">
            <w:pPr>
              <w:pStyle w:val="ConsPlusNormal"/>
            </w:pPr>
            <w:r>
              <w:t>205. Лопразолам</w:t>
            </w:r>
          </w:p>
        </w:tc>
        <w:tc>
          <w:tcPr>
            <w:tcW w:w="3604" w:type="dxa"/>
            <w:tcBorders>
              <w:top w:val="nil"/>
              <w:left w:val="nil"/>
              <w:bottom w:val="nil"/>
              <w:right w:val="nil"/>
            </w:tcBorders>
          </w:tcPr>
          <w:p w14:paraId="3E069762" w14:textId="77777777" w:rsidR="007037BA" w:rsidRDefault="007037BA">
            <w:pPr>
              <w:pStyle w:val="ConsPlusNormal"/>
            </w:pPr>
          </w:p>
        </w:tc>
        <w:tc>
          <w:tcPr>
            <w:tcW w:w="4669" w:type="dxa"/>
            <w:tcBorders>
              <w:top w:val="nil"/>
              <w:left w:val="nil"/>
              <w:bottom w:val="nil"/>
              <w:right w:val="nil"/>
            </w:tcBorders>
          </w:tcPr>
          <w:p w14:paraId="1DEA6DA9" w14:textId="77777777" w:rsidR="007037BA" w:rsidRDefault="007037BA">
            <w:pPr>
              <w:pStyle w:val="ConsPlusNormal"/>
            </w:pPr>
            <w:r>
              <w:t>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14:paraId="457DA4D1" w14:textId="77777777" w:rsidR="007037BA" w:rsidRDefault="007037BA">
            <w:pPr>
              <w:pStyle w:val="ConsPlusNormal"/>
            </w:pPr>
          </w:p>
        </w:tc>
        <w:tc>
          <w:tcPr>
            <w:tcW w:w="784" w:type="dxa"/>
            <w:tcBorders>
              <w:top w:val="nil"/>
              <w:left w:val="nil"/>
              <w:bottom w:val="nil"/>
              <w:right w:val="nil"/>
            </w:tcBorders>
          </w:tcPr>
          <w:p w14:paraId="0028B727" w14:textId="77777777" w:rsidR="007037BA" w:rsidRDefault="007037BA">
            <w:pPr>
              <w:pStyle w:val="ConsPlusNormal"/>
            </w:pPr>
            <w:r>
              <w:t>2933 55 000 0</w:t>
            </w:r>
          </w:p>
        </w:tc>
      </w:tr>
      <w:tr w:rsidR="007037BA" w14:paraId="770C3D2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9014056" w14:textId="77777777" w:rsidR="007037BA" w:rsidRDefault="007037BA">
            <w:pPr>
              <w:pStyle w:val="ConsPlusNormal"/>
            </w:pPr>
            <w:r>
              <w:t>206. Лоразепам</w:t>
            </w:r>
          </w:p>
        </w:tc>
        <w:tc>
          <w:tcPr>
            <w:tcW w:w="3604" w:type="dxa"/>
            <w:tcBorders>
              <w:top w:val="nil"/>
              <w:left w:val="nil"/>
              <w:bottom w:val="nil"/>
              <w:right w:val="nil"/>
            </w:tcBorders>
          </w:tcPr>
          <w:p w14:paraId="700E217E" w14:textId="77777777" w:rsidR="007037BA" w:rsidRDefault="007037BA">
            <w:pPr>
              <w:pStyle w:val="ConsPlusNormal"/>
            </w:pPr>
          </w:p>
        </w:tc>
        <w:tc>
          <w:tcPr>
            <w:tcW w:w="4669" w:type="dxa"/>
            <w:tcBorders>
              <w:top w:val="nil"/>
              <w:left w:val="nil"/>
              <w:bottom w:val="nil"/>
              <w:right w:val="nil"/>
            </w:tcBorders>
          </w:tcPr>
          <w:p w14:paraId="6927E172" w14:textId="77777777" w:rsidR="007037BA" w:rsidRDefault="007037BA">
            <w:pPr>
              <w:pStyle w:val="ConsPlusNormal"/>
            </w:pPr>
            <w:r>
              <w:t>7-хлоро-5-(о-хлорфенил)-1,3-дигидро-3-гидрокси-2H-1,4-бензодиазепин-2-он</w:t>
            </w:r>
          </w:p>
        </w:tc>
        <w:tc>
          <w:tcPr>
            <w:tcW w:w="2644" w:type="dxa"/>
            <w:tcBorders>
              <w:top w:val="nil"/>
              <w:left w:val="nil"/>
              <w:bottom w:val="nil"/>
              <w:right w:val="nil"/>
            </w:tcBorders>
          </w:tcPr>
          <w:p w14:paraId="3A00CA3A" w14:textId="77777777" w:rsidR="007037BA" w:rsidRDefault="007037BA">
            <w:pPr>
              <w:pStyle w:val="ConsPlusNormal"/>
            </w:pPr>
          </w:p>
        </w:tc>
        <w:tc>
          <w:tcPr>
            <w:tcW w:w="784" w:type="dxa"/>
            <w:tcBorders>
              <w:top w:val="nil"/>
              <w:left w:val="nil"/>
              <w:bottom w:val="nil"/>
              <w:right w:val="nil"/>
            </w:tcBorders>
          </w:tcPr>
          <w:p w14:paraId="4B5AD78E" w14:textId="77777777" w:rsidR="007037BA" w:rsidRDefault="007037BA">
            <w:pPr>
              <w:pStyle w:val="ConsPlusNormal"/>
            </w:pPr>
            <w:r>
              <w:t>2933 91 900 0</w:t>
            </w:r>
          </w:p>
        </w:tc>
      </w:tr>
      <w:tr w:rsidR="007037BA" w14:paraId="4C8E006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B93B1FA" w14:textId="77777777" w:rsidR="007037BA" w:rsidRDefault="007037BA">
            <w:pPr>
              <w:pStyle w:val="ConsPlusNormal"/>
            </w:pPr>
            <w:r>
              <w:t>207. Лорметазепам</w:t>
            </w:r>
          </w:p>
        </w:tc>
        <w:tc>
          <w:tcPr>
            <w:tcW w:w="3604" w:type="dxa"/>
            <w:tcBorders>
              <w:top w:val="nil"/>
              <w:left w:val="nil"/>
              <w:bottom w:val="nil"/>
              <w:right w:val="nil"/>
            </w:tcBorders>
          </w:tcPr>
          <w:p w14:paraId="5C1F9A5C" w14:textId="77777777" w:rsidR="007037BA" w:rsidRDefault="007037BA">
            <w:pPr>
              <w:pStyle w:val="ConsPlusNormal"/>
            </w:pPr>
          </w:p>
        </w:tc>
        <w:tc>
          <w:tcPr>
            <w:tcW w:w="4669" w:type="dxa"/>
            <w:tcBorders>
              <w:top w:val="nil"/>
              <w:left w:val="nil"/>
              <w:bottom w:val="nil"/>
              <w:right w:val="nil"/>
            </w:tcBorders>
          </w:tcPr>
          <w:p w14:paraId="4371B3C2" w14:textId="77777777" w:rsidR="007037BA" w:rsidRDefault="007037BA">
            <w:pPr>
              <w:pStyle w:val="ConsPlusNormal"/>
            </w:pPr>
            <w:r>
              <w:t>7-хлор-5-(о-хлорфенил)-1,3-дигидро-3-гидрокси-1-метил-2H-1,4-бензодиазепин-2-он</w:t>
            </w:r>
          </w:p>
        </w:tc>
        <w:tc>
          <w:tcPr>
            <w:tcW w:w="2644" w:type="dxa"/>
            <w:tcBorders>
              <w:top w:val="nil"/>
              <w:left w:val="nil"/>
              <w:bottom w:val="nil"/>
              <w:right w:val="nil"/>
            </w:tcBorders>
          </w:tcPr>
          <w:p w14:paraId="7C09E85F" w14:textId="77777777" w:rsidR="007037BA" w:rsidRDefault="007037BA">
            <w:pPr>
              <w:pStyle w:val="ConsPlusNormal"/>
            </w:pPr>
          </w:p>
        </w:tc>
        <w:tc>
          <w:tcPr>
            <w:tcW w:w="784" w:type="dxa"/>
            <w:tcBorders>
              <w:top w:val="nil"/>
              <w:left w:val="nil"/>
              <w:bottom w:val="nil"/>
              <w:right w:val="nil"/>
            </w:tcBorders>
          </w:tcPr>
          <w:p w14:paraId="23248EFB" w14:textId="77777777" w:rsidR="007037BA" w:rsidRDefault="007037BA">
            <w:pPr>
              <w:pStyle w:val="ConsPlusNormal"/>
            </w:pPr>
            <w:r>
              <w:t>2933 91 900 0</w:t>
            </w:r>
          </w:p>
        </w:tc>
      </w:tr>
      <w:tr w:rsidR="007037BA" w14:paraId="5A13641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EB38693" w14:textId="77777777" w:rsidR="007037BA" w:rsidRDefault="007037BA">
            <w:pPr>
              <w:pStyle w:val="ConsPlusNormal"/>
            </w:pPr>
            <w:r>
              <w:t>208. Мазиндол</w:t>
            </w:r>
          </w:p>
        </w:tc>
        <w:tc>
          <w:tcPr>
            <w:tcW w:w="3604" w:type="dxa"/>
            <w:tcBorders>
              <w:top w:val="nil"/>
              <w:left w:val="nil"/>
              <w:bottom w:val="nil"/>
              <w:right w:val="nil"/>
            </w:tcBorders>
          </w:tcPr>
          <w:p w14:paraId="483EB6F4" w14:textId="77777777" w:rsidR="007037BA" w:rsidRDefault="007037BA">
            <w:pPr>
              <w:pStyle w:val="ConsPlusNormal"/>
            </w:pPr>
          </w:p>
        </w:tc>
        <w:tc>
          <w:tcPr>
            <w:tcW w:w="4669" w:type="dxa"/>
            <w:tcBorders>
              <w:top w:val="nil"/>
              <w:left w:val="nil"/>
              <w:bottom w:val="nil"/>
              <w:right w:val="nil"/>
            </w:tcBorders>
          </w:tcPr>
          <w:p w14:paraId="28FD8ABB" w14:textId="77777777" w:rsidR="007037BA" w:rsidRDefault="007037BA">
            <w:pPr>
              <w:pStyle w:val="ConsPlusNormal"/>
            </w:pPr>
            <w:r>
              <w:t>5-(р-хлорфенил)-2,5-дигидро-3H-</w:t>
            </w:r>
            <w:r>
              <w:lastRenderedPageBreak/>
              <w:t>имидазо[2,1-a]изоиндол-5-ол</w:t>
            </w:r>
          </w:p>
        </w:tc>
        <w:tc>
          <w:tcPr>
            <w:tcW w:w="2644" w:type="dxa"/>
            <w:tcBorders>
              <w:top w:val="nil"/>
              <w:left w:val="nil"/>
              <w:bottom w:val="nil"/>
              <w:right w:val="nil"/>
            </w:tcBorders>
          </w:tcPr>
          <w:p w14:paraId="21BFE47A" w14:textId="77777777" w:rsidR="007037BA" w:rsidRDefault="007037BA">
            <w:pPr>
              <w:pStyle w:val="ConsPlusNormal"/>
            </w:pPr>
          </w:p>
        </w:tc>
        <w:tc>
          <w:tcPr>
            <w:tcW w:w="784" w:type="dxa"/>
            <w:tcBorders>
              <w:top w:val="nil"/>
              <w:left w:val="nil"/>
              <w:bottom w:val="nil"/>
              <w:right w:val="nil"/>
            </w:tcBorders>
          </w:tcPr>
          <w:p w14:paraId="59ACED2B" w14:textId="77777777" w:rsidR="007037BA" w:rsidRDefault="007037BA">
            <w:pPr>
              <w:pStyle w:val="ConsPlusNormal"/>
            </w:pPr>
            <w:r>
              <w:t xml:space="preserve">2933 </w:t>
            </w:r>
            <w:r>
              <w:lastRenderedPageBreak/>
              <w:t>91 900 0</w:t>
            </w:r>
          </w:p>
        </w:tc>
      </w:tr>
      <w:tr w:rsidR="007037BA" w14:paraId="6685C4A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4F37530" w14:textId="77777777" w:rsidR="007037BA" w:rsidRDefault="007037BA">
            <w:pPr>
              <w:pStyle w:val="ConsPlusNormal"/>
            </w:pPr>
            <w:r>
              <w:lastRenderedPageBreak/>
              <w:t>209.</w:t>
            </w:r>
          </w:p>
        </w:tc>
        <w:tc>
          <w:tcPr>
            <w:tcW w:w="3604" w:type="dxa"/>
            <w:tcBorders>
              <w:top w:val="nil"/>
              <w:left w:val="nil"/>
              <w:bottom w:val="nil"/>
              <w:right w:val="nil"/>
            </w:tcBorders>
          </w:tcPr>
          <w:p w14:paraId="7AE37A11" w14:textId="77777777" w:rsidR="007037BA" w:rsidRDefault="007037BA">
            <w:pPr>
              <w:pStyle w:val="ConsPlusNormal"/>
            </w:pPr>
            <w:r>
              <w:t>МБДБ</w:t>
            </w:r>
          </w:p>
        </w:tc>
        <w:tc>
          <w:tcPr>
            <w:tcW w:w="4669" w:type="dxa"/>
            <w:tcBorders>
              <w:top w:val="nil"/>
              <w:left w:val="nil"/>
              <w:bottom w:val="nil"/>
              <w:right w:val="nil"/>
            </w:tcBorders>
          </w:tcPr>
          <w:p w14:paraId="03CED0E5" w14:textId="77777777" w:rsidR="007037BA" w:rsidRDefault="007037BA">
            <w:pPr>
              <w:pStyle w:val="ConsPlusNormal"/>
            </w:pPr>
            <w:r>
              <w:t>2-метиламино-1(3,4-метилендиоксифенил)бутан;</w:t>
            </w:r>
          </w:p>
          <w:p w14:paraId="30309844" w14:textId="77777777" w:rsidR="007037BA" w:rsidRDefault="007037BA">
            <w:pPr>
              <w:pStyle w:val="ConsPlusNormal"/>
            </w:pPr>
            <w:r>
              <w:t>N-метил-1-(3,4-метилендиоксифенил)-2-бутанамин</w:t>
            </w:r>
          </w:p>
        </w:tc>
        <w:tc>
          <w:tcPr>
            <w:tcW w:w="2644" w:type="dxa"/>
            <w:tcBorders>
              <w:top w:val="nil"/>
              <w:left w:val="nil"/>
              <w:bottom w:val="nil"/>
              <w:right w:val="nil"/>
            </w:tcBorders>
          </w:tcPr>
          <w:p w14:paraId="534E2F96" w14:textId="77777777" w:rsidR="007037BA" w:rsidRDefault="007037BA">
            <w:pPr>
              <w:pStyle w:val="ConsPlusNormal"/>
            </w:pPr>
          </w:p>
        </w:tc>
        <w:tc>
          <w:tcPr>
            <w:tcW w:w="784" w:type="dxa"/>
            <w:tcBorders>
              <w:top w:val="nil"/>
              <w:left w:val="nil"/>
              <w:bottom w:val="nil"/>
              <w:right w:val="nil"/>
            </w:tcBorders>
          </w:tcPr>
          <w:p w14:paraId="798460E2" w14:textId="77777777" w:rsidR="007037BA" w:rsidRDefault="007037BA">
            <w:pPr>
              <w:pStyle w:val="ConsPlusNormal"/>
            </w:pPr>
            <w:r>
              <w:t>2932 99 000 0</w:t>
            </w:r>
          </w:p>
        </w:tc>
      </w:tr>
      <w:tr w:rsidR="007037BA" w14:paraId="3DEBCAF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4D6DD04" w14:textId="77777777" w:rsidR="007037BA" w:rsidRDefault="007037BA">
            <w:pPr>
              <w:pStyle w:val="ConsPlusNormal"/>
            </w:pPr>
            <w:r>
              <w:t>210. Медазепам</w:t>
            </w:r>
          </w:p>
        </w:tc>
        <w:tc>
          <w:tcPr>
            <w:tcW w:w="3604" w:type="dxa"/>
            <w:tcBorders>
              <w:top w:val="nil"/>
              <w:left w:val="nil"/>
              <w:bottom w:val="nil"/>
              <w:right w:val="nil"/>
            </w:tcBorders>
          </w:tcPr>
          <w:p w14:paraId="31E9B6D3" w14:textId="77777777" w:rsidR="007037BA" w:rsidRDefault="007037BA">
            <w:pPr>
              <w:pStyle w:val="ConsPlusNormal"/>
            </w:pPr>
          </w:p>
        </w:tc>
        <w:tc>
          <w:tcPr>
            <w:tcW w:w="4669" w:type="dxa"/>
            <w:tcBorders>
              <w:top w:val="nil"/>
              <w:left w:val="nil"/>
              <w:bottom w:val="nil"/>
              <w:right w:val="nil"/>
            </w:tcBorders>
          </w:tcPr>
          <w:p w14:paraId="6E17845B" w14:textId="77777777" w:rsidR="007037BA" w:rsidRDefault="007037BA">
            <w:pPr>
              <w:pStyle w:val="ConsPlusNormal"/>
            </w:pPr>
            <w:r>
              <w:t>7-хлоро-2,3-дигидро-1-метил-5-фенил-1H-1,4-бензодиазепин</w:t>
            </w:r>
          </w:p>
        </w:tc>
        <w:tc>
          <w:tcPr>
            <w:tcW w:w="2644" w:type="dxa"/>
            <w:tcBorders>
              <w:top w:val="nil"/>
              <w:left w:val="nil"/>
              <w:bottom w:val="nil"/>
              <w:right w:val="nil"/>
            </w:tcBorders>
          </w:tcPr>
          <w:p w14:paraId="173D90BF" w14:textId="77777777" w:rsidR="007037BA" w:rsidRDefault="007037BA">
            <w:pPr>
              <w:pStyle w:val="ConsPlusNormal"/>
            </w:pPr>
          </w:p>
        </w:tc>
        <w:tc>
          <w:tcPr>
            <w:tcW w:w="784" w:type="dxa"/>
            <w:tcBorders>
              <w:top w:val="nil"/>
              <w:left w:val="nil"/>
              <w:bottom w:val="nil"/>
              <w:right w:val="nil"/>
            </w:tcBorders>
          </w:tcPr>
          <w:p w14:paraId="2FE6A244" w14:textId="77777777" w:rsidR="007037BA" w:rsidRDefault="007037BA">
            <w:pPr>
              <w:pStyle w:val="ConsPlusNormal"/>
            </w:pPr>
            <w:r>
              <w:t>2933 91 900 0</w:t>
            </w:r>
          </w:p>
        </w:tc>
      </w:tr>
      <w:tr w:rsidR="007037BA" w14:paraId="5D66BF0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9D74645" w14:textId="77777777" w:rsidR="007037BA" w:rsidRDefault="007037BA">
            <w:pPr>
              <w:pStyle w:val="ConsPlusNormal"/>
            </w:pPr>
            <w:r>
              <w:t>211. Мезокарб</w:t>
            </w:r>
          </w:p>
        </w:tc>
        <w:tc>
          <w:tcPr>
            <w:tcW w:w="3604" w:type="dxa"/>
            <w:tcBorders>
              <w:top w:val="nil"/>
              <w:left w:val="nil"/>
              <w:bottom w:val="nil"/>
              <w:right w:val="nil"/>
            </w:tcBorders>
          </w:tcPr>
          <w:p w14:paraId="72AF904B" w14:textId="77777777" w:rsidR="007037BA" w:rsidRDefault="007037BA">
            <w:pPr>
              <w:pStyle w:val="ConsPlusNormal"/>
            </w:pPr>
            <w:r>
              <w:t>сиднокарб</w:t>
            </w:r>
          </w:p>
        </w:tc>
        <w:tc>
          <w:tcPr>
            <w:tcW w:w="4669" w:type="dxa"/>
            <w:tcBorders>
              <w:top w:val="nil"/>
              <w:left w:val="nil"/>
              <w:bottom w:val="nil"/>
              <w:right w:val="nil"/>
            </w:tcBorders>
          </w:tcPr>
          <w:p w14:paraId="543F752C" w14:textId="77777777" w:rsidR="007037BA" w:rsidRDefault="007037BA">
            <w:pPr>
              <w:pStyle w:val="ConsPlusNormal"/>
            </w:pPr>
            <w:r>
              <w:t>3-(альфа-метилфенетилин)-N-(фенилкарбамоил)сиднонимин</w:t>
            </w:r>
          </w:p>
        </w:tc>
        <w:tc>
          <w:tcPr>
            <w:tcW w:w="2644" w:type="dxa"/>
            <w:tcBorders>
              <w:top w:val="nil"/>
              <w:left w:val="nil"/>
              <w:bottom w:val="nil"/>
              <w:right w:val="nil"/>
            </w:tcBorders>
          </w:tcPr>
          <w:p w14:paraId="217EF06E" w14:textId="77777777" w:rsidR="007037BA" w:rsidRDefault="007037BA">
            <w:pPr>
              <w:pStyle w:val="ConsPlusNormal"/>
            </w:pPr>
          </w:p>
        </w:tc>
        <w:tc>
          <w:tcPr>
            <w:tcW w:w="784" w:type="dxa"/>
            <w:tcBorders>
              <w:top w:val="nil"/>
              <w:left w:val="nil"/>
              <w:bottom w:val="nil"/>
              <w:right w:val="nil"/>
            </w:tcBorders>
          </w:tcPr>
          <w:p w14:paraId="1DDA5E77" w14:textId="77777777" w:rsidR="007037BA" w:rsidRDefault="007037BA">
            <w:pPr>
              <w:pStyle w:val="ConsPlusNormal"/>
            </w:pPr>
            <w:r>
              <w:t>2934 91 000 0</w:t>
            </w:r>
          </w:p>
        </w:tc>
      </w:tr>
      <w:tr w:rsidR="007037BA" w14:paraId="0881C99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9BBCB3C" w14:textId="77777777" w:rsidR="007037BA" w:rsidRDefault="007037BA">
            <w:pPr>
              <w:pStyle w:val="ConsPlusNormal"/>
            </w:pPr>
            <w:r>
              <w:t>212. Меклоквалон</w:t>
            </w:r>
          </w:p>
        </w:tc>
        <w:tc>
          <w:tcPr>
            <w:tcW w:w="3604" w:type="dxa"/>
            <w:tcBorders>
              <w:top w:val="nil"/>
              <w:left w:val="nil"/>
              <w:bottom w:val="nil"/>
              <w:right w:val="nil"/>
            </w:tcBorders>
          </w:tcPr>
          <w:p w14:paraId="44708627" w14:textId="77777777" w:rsidR="007037BA" w:rsidRDefault="007037BA">
            <w:pPr>
              <w:pStyle w:val="ConsPlusNormal"/>
            </w:pPr>
          </w:p>
        </w:tc>
        <w:tc>
          <w:tcPr>
            <w:tcW w:w="4669" w:type="dxa"/>
            <w:tcBorders>
              <w:top w:val="nil"/>
              <w:left w:val="nil"/>
              <w:bottom w:val="nil"/>
              <w:right w:val="nil"/>
            </w:tcBorders>
          </w:tcPr>
          <w:p w14:paraId="2BD75957" w14:textId="77777777" w:rsidR="007037BA" w:rsidRDefault="007037BA">
            <w:pPr>
              <w:pStyle w:val="ConsPlusNormal"/>
            </w:pPr>
            <w:r>
              <w:t>3-(о-хлорфенил)-2-метил-4(3H)-квиназолинон</w:t>
            </w:r>
          </w:p>
        </w:tc>
        <w:tc>
          <w:tcPr>
            <w:tcW w:w="2644" w:type="dxa"/>
            <w:tcBorders>
              <w:top w:val="nil"/>
              <w:left w:val="nil"/>
              <w:bottom w:val="nil"/>
              <w:right w:val="nil"/>
            </w:tcBorders>
          </w:tcPr>
          <w:p w14:paraId="7F8B29E8" w14:textId="77777777" w:rsidR="007037BA" w:rsidRDefault="007037BA">
            <w:pPr>
              <w:pStyle w:val="ConsPlusNormal"/>
            </w:pPr>
          </w:p>
        </w:tc>
        <w:tc>
          <w:tcPr>
            <w:tcW w:w="784" w:type="dxa"/>
            <w:tcBorders>
              <w:top w:val="nil"/>
              <w:left w:val="nil"/>
              <w:bottom w:val="nil"/>
              <w:right w:val="nil"/>
            </w:tcBorders>
          </w:tcPr>
          <w:p w14:paraId="18D3982E" w14:textId="77777777" w:rsidR="007037BA" w:rsidRDefault="007037BA">
            <w:pPr>
              <w:pStyle w:val="ConsPlusNormal"/>
            </w:pPr>
            <w:r>
              <w:t>2933 55 000 0</w:t>
            </w:r>
          </w:p>
        </w:tc>
      </w:tr>
      <w:tr w:rsidR="007037BA" w14:paraId="16C19F8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61F9E7D" w14:textId="77777777" w:rsidR="007037BA" w:rsidRDefault="007037BA">
            <w:pPr>
              <w:pStyle w:val="ConsPlusNormal"/>
            </w:pPr>
            <w:r>
              <w:t>213. Мепробамат</w:t>
            </w:r>
          </w:p>
        </w:tc>
        <w:tc>
          <w:tcPr>
            <w:tcW w:w="3604" w:type="dxa"/>
            <w:tcBorders>
              <w:top w:val="nil"/>
              <w:left w:val="nil"/>
              <w:bottom w:val="nil"/>
              <w:right w:val="nil"/>
            </w:tcBorders>
          </w:tcPr>
          <w:p w14:paraId="36100C2F" w14:textId="77777777" w:rsidR="007037BA" w:rsidRDefault="007037BA">
            <w:pPr>
              <w:pStyle w:val="ConsPlusNormal"/>
            </w:pPr>
          </w:p>
        </w:tc>
        <w:tc>
          <w:tcPr>
            <w:tcW w:w="4669" w:type="dxa"/>
            <w:tcBorders>
              <w:top w:val="nil"/>
              <w:left w:val="nil"/>
              <w:bottom w:val="nil"/>
              <w:right w:val="nil"/>
            </w:tcBorders>
          </w:tcPr>
          <w:p w14:paraId="20B03AC5" w14:textId="77777777" w:rsidR="007037BA" w:rsidRDefault="007037BA">
            <w:pPr>
              <w:pStyle w:val="ConsPlusNormal"/>
            </w:pPr>
            <w:r>
              <w:t>2-метил-2-пропил-1,3-пропандиол дикарбамат</w:t>
            </w:r>
          </w:p>
        </w:tc>
        <w:tc>
          <w:tcPr>
            <w:tcW w:w="2644" w:type="dxa"/>
            <w:tcBorders>
              <w:top w:val="nil"/>
              <w:left w:val="nil"/>
              <w:bottom w:val="nil"/>
              <w:right w:val="nil"/>
            </w:tcBorders>
          </w:tcPr>
          <w:p w14:paraId="23CB6D49" w14:textId="77777777" w:rsidR="007037BA" w:rsidRDefault="007037BA">
            <w:pPr>
              <w:pStyle w:val="ConsPlusNormal"/>
            </w:pPr>
          </w:p>
        </w:tc>
        <w:tc>
          <w:tcPr>
            <w:tcW w:w="784" w:type="dxa"/>
            <w:tcBorders>
              <w:top w:val="nil"/>
              <w:left w:val="nil"/>
              <w:bottom w:val="nil"/>
              <w:right w:val="nil"/>
            </w:tcBorders>
          </w:tcPr>
          <w:p w14:paraId="4E2C5B91" w14:textId="77777777" w:rsidR="007037BA" w:rsidRDefault="007037BA">
            <w:pPr>
              <w:pStyle w:val="ConsPlusNormal"/>
            </w:pPr>
            <w:r>
              <w:t>2924 11 000 0</w:t>
            </w:r>
          </w:p>
        </w:tc>
      </w:tr>
      <w:tr w:rsidR="007037BA" w14:paraId="5509864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D12777B" w14:textId="77777777" w:rsidR="007037BA" w:rsidRDefault="007037BA">
            <w:pPr>
              <w:pStyle w:val="ConsPlusNormal"/>
            </w:pPr>
            <w:r>
              <w:t>214. Метамфетамин</w:t>
            </w:r>
          </w:p>
        </w:tc>
        <w:tc>
          <w:tcPr>
            <w:tcW w:w="3604" w:type="dxa"/>
            <w:tcBorders>
              <w:top w:val="nil"/>
              <w:left w:val="nil"/>
              <w:bottom w:val="nil"/>
              <w:right w:val="nil"/>
            </w:tcBorders>
          </w:tcPr>
          <w:p w14:paraId="687E774F" w14:textId="77777777" w:rsidR="007037BA" w:rsidRDefault="007037BA">
            <w:pPr>
              <w:pStyle w:val="ConsPlusNormal"/>
            </w:pPr>
            <w:r>
              <w:t>метамфетамина рацемат, первитин</w:t>
            </w:r>
          </w:p>
        </w:tc>
        <w:tc>
          <w:tcPr>
            <w:tcW w:w="4669" w:type="dxa"/>
            <w:tcBorders>
              <w:top w:val="nil"/>
              <w:left w:val="nil"/>
              <w:bottom w:val="nil"/>
              <w:right w:val="nil"/>
            </w:tcBorders>
          </w:tcPr>
          <w:p w14:paraId="56B3F26E" w14:textId="77777777" w:rsidR="007037BA" w:rsidRDefault="007037BA">
            <w:pPr>
              <w:pStyle w:val="ConsPlusNormal"/>
            </w:pPr>
            <w:r>
              <w:t>(+)-2-метиламино-1-фенилпропан,</w:t>
            </w:r>
          </w:p>
          <w:p w14:paraId="506852E8" w14:textId="77777777" w:rsidR="007037BA" w:rsidRDefault="007037BA">
            <w:pPr>
              <w:pStyle w:val="ConsPlusNormal"/>
            </w:pPr>
            <w:r>
              <w:t>(+)-(S)-N-альфа-диметилфенэтиламин</w:t>
            </w:r>
          </w:p>
        </w:tc>
        <w:tc>
          <w:tcPr>
            <w:tcW w:w="2644" w:type="dxa"/>
            <w:tcBorders>
              <w:top w:val="nil"/>
              <w:left w:val="nil"/>
              <w:bottom w:val="nil"/>
              <w:right w:val="nil"/>
            </w:tcBorders>
          </w:tcPr>
          <w:p w14:paraId="4D416C2A" w14:textId="77777777" w:rsidR="007037BA" w:rsidRDefault="007037BA">
            <w:pPr>
              <w:pStyle w:val="ConsPlusNormal"/>
            </w:pPr>
          </w:p>
        </w:tc>
        <w:tc>
          <w:tcPr>
            <w:tcW w:w="784" w:type="dxa"/>
            <w:tcBorders>
              <w:top w:val="nil"/>
              <w:left w:val="nil"/>
              <w:bottom w:val="nil"/>
              <w:right w:val="nil"/>
            </w:tcBorders>
          </w:tcPr>
          <w:p w14:paraId="61DF77F3" w14:textId="77777777" w:rsidR="007037BA" w:rsidRDefault="007037BA">
            <w:pPr>
              <w:pStyle w:val="ConsPlusNormal"/>
            </w:pPr>
            <w:r>
              <w:t>2939 45 000 0</w:t>
            </w:r>
          </w:p>
        </w:tc>
      </w:tr>
      <w:tr w:rsidR="007037BA" w14:paraId="55043AA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9726727" w14:textId="77777777" w:rsidR="007037BA" w:rsidRDefault="007037BA">
            <w:pPr>
              <w:pStyle w:val="ConsPlusNormal"/>
              <w:jc w:val="both"/>
            </w:pPr>
            <w:r>
              <w:t xml:space="preserve">(в ред. решений Коллегии Евразийской экономической комиссии от 15.11.2016 </w:t>
            </w:r>
            <w:hyperlink r:id="rId654">
              <w:r>
                <w:rPr>
                  <w:color w:val="0000FF"/>
                </w:rPr>
                <w:t>N 145</w:t>
              </w:r>
            </w:hyperlink>
            <w:r>
              <w:t>,</w:t>
            </w:r>
          </w:p>
          <w:p w14:paraId="64EC36EE" w14:textId="77777777" w:rsidR="007037BA" w:rsidRDefault="007037BA">
            <w:pPr>
              <w:pStyle w:val="ConsPlusNormal"/>
              <w:jc w:val="both"/>
            </w:pPr>
            <w:r>
              <w:t xml:space="preserve">от 11.10.2021 </w:t>
            </w:r>
            <w:hyperlink r:id="rId655">
              <w:r>
                <w:rPr>
                  <w:color w:val="0000FF"/>
                </w:rPr>
                <w:t>N 137</w:t>
              </w:r>
            </w:hyperlink>
            <w:r>
              <w:t>)</w:t>
            </w:r>
          </w:p>
        </w:tc>
      </w:tr>
      <w:tr w:rsidR="007037BA" w14:paraId="4471E3F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4AEB9E" w14:textId="77777777" w:rsidR="007037BA" w:rsidRDefault="007037BA">
            <w:pPr>
              <w:pStyle w:val="ConsPlusNormal"/>
            </w:pPr>
            <w:r>
              <w:t>215. Метилфенидат</w:t>
            </w:r>
          </w:p>
        </w:tc>
        <w:tc>
          <w:tcPr>
            <w:tcW w:w="3604" w:type="dxa"/>
            <w:tcBorders>
              <w:top w:val="nil"/>
              <w:left w:val="nil"/>
              <w:bottom w:val="nil"/>
              <w:right w:val="nil"/>
            </w:tcBorders>
          </w:tcPr>
          <w:p w14:paraId="3B3DC2CC" w14:textId="77777777" w:rsidR="007037BA" w:rsidRDefault="007037BA">
            <w:pPr>
              <w:pStyle w:val="ConsPlusNormal"/>
            </w:pPr>
            <w:r>
              <w:t>риталин</w:t>
            </w:r>
          </w:p>
        </w:tc>
        <w:tc>
          <w:tcPr>
            <w:tcW w:w="4669" w:type="dxa"/>
            <w:tcBorders>
              <w:top w:val="nil"/>
              <w:left w:val="nil"/>
              <w:bottom w:val="nil"/>
              <w:right w:val="nil"/>
            </w:tcBorders>
          </w:tcPr>
          <w:p w14:paraId="4B66E101" w14:textId="77777777" w:rsidR="007037BA" w:rsidRDefault="007037BA">
            <w:pPr>
              <w:pStyle w:val="ConsPlusNormal"/>
            </w:pPr>
            <w:r>
              <w:t xml:space="preserve">метиловый эфир2-фенил-2-(2-пиперидил)-уксусной кислоты, </w:t>
            </w:r>
            <w:r>
              <w:lastRenderedPageBreak/>
              <w:t>метил-альфа-фенил-2-пиперидинацетат</w:t>
            </w:r>
          </w:p>
        </w:tc>
        <w:tc>
          <w:tcPr>
            <w:tcW w:w="2644" w:type="dxa"/>
            <w:tcBorders>
              <w:top w:val="nil"/>
              <w:left w:val="nil"/>
              <w:bottom w:val="nil"/>
              <w:right w:val="nil"/>
            </w:tcBorders>
          </w:tcPr>
          <w:p w14:paraId="44D2B57C" w14:textId="77777777" w:rsidR="007037BA" w:rsidRDefault="007037BA">
            <w:pPr>
              <w:pStyle w:val="ConsPlusNormal"/>
            </w:pPr>
          </w:p>
        </w:tc>
        <w:tc>
          <w:tcPr>
            <w:tcW w:w="784" w:type="dxa"/>
            <w:tcBorders>
              <w:top w:val="nil"/>
              <w:left w:val="nil"/>
              <w:bottom w:val="nil"/>
              <w:right w:val="nil"/>
            </w:tcBorders>
          </w:tcPr>
          <w:p w14:paraId="628932E2" w14:textId="77777777" w:rsidR="007037BA" w:rsidRDefault="007037BA">
            <w:pPr>
              <w:pStyle w:val="ConsPlusNormal"/>
            </w:pPr>
            <w:r>
              <w:t xml:space="preserve">2933 33 </w:t>
            </w:r>
            <w:r>
              <w:lastRenderedPageBreak/>
              <w:t>000 9</w:t>
            </w:r>
          </w:p>
        </w:tc>
      </w:tr>
      <w:tr w:rsidR="007037BA" w14:paraId="104A0B2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04348BB" w14:textId="77777777" w:rsidR="007037BA" w:rsidRDefault="007037BA">
            <w:pPr>
              <w:pStyle w:val="ConsPlusNormal"/>
              <w:jc w:val="both"/>
            </w:pPr>
            <w:r>
              <w:lastRenderedPageBreak/>
              <w:t xml:space="preserve">(в ред. </w:t>
            </w:r>
            <w:hyperlink r:id="rId656">
              <w:r>
                <w:rPr>
                  <w:color w:val="0000FF"/>
                </w:rPr>
                <w:t>решения</w:t>
              </w:r>
            </w:hyperlink>
            <w:r>
              <w:t xml:space="preserve"> Коллегии Евразийской экономической комиссии от 11.10.2021 N 137)</w:t>
            </w:r>
          </w:p>
        </w:tc>
      </w:tr>
      <w:tr w:rsidR="007037BA" w14:paraId="5DE2718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9A62C9" w14:textId="77777777" w:rsidR="007037BA" w:rsidRDefault="007037BA">
            <w:pPr>
              <w:pStyle w:val="ConsPlusNormal"/>
            </w:pPr>
            <w:r>
              <w:t>216. Метилфенобарбитал</w:t>
            </w:r>
          </w:p>
        </w:tc>
        <w:tc>
          <w:tcPr>
            <w:tcW w:w="3604" w:type="dxa"/>
            <w:tcBorders>
              <w:top w:val="nil"/>
              <w:left w:val="nil"/>
              <w:bottom w:val="nil"/>
              <w:right w:val="nil"/>
            </w:tcBorders>
          </w:tcPr>
          <w:p w14:paraId="54CC726A" w14:textId="77777777" w:rsidR="007037BA" w:rsidRDefault="007037BA">
            <w:pPr>
              <w:pStyle w:val="ConsPlusNormal"/>
            </w:pPr>
          </w:p>
        </w:tc>
        <w:tc>
          <w:tcPr>
            <w:tcW w:w="4669" w:type="dxa"/>
            <w:tcBorders>
              <w:top w:val="nil"/>
              <w:left w:val="nil"/>
              <w:bottom w:val="nil"/>
              <w:right w:val="nil"/>
            </w:tcBorders>
          </w:tcPr>
          <w:p w14:paraId="424E2B98" w14:textId="77777777" w:rsidR="007037BA" w:rsidRDefault="007037BA">
            <w:pPr>
              <w:pStyle w:val="ConsPlusNormal"/>
            </w:pPr>
            <w:r>
              <w:t>5-этил-1-метил-5-фенилбарбитуровая кислота</w:t>
            </w:r>
          </w:p>
        </w:tc>
        <w:tc>
          <w:tcPr>
            <w:tcW w:w="2644" w:type="dxa"/>
            <w:tcBorders>
              <w:top w:val="nil"/>
              <w:left w:val="nil"/>
              <w:bottom w:val="nil"/>
              <w:right w:val="nil"/>
            </w:tcBorders>
          </w:tcPr>
          <w:p w14:paraId="4BEB2CF3" w14:textId="77777777" w:rsidR="007037BA" w:rsidRDefault="007037BA">
            <w:pPr>
              <w:pStyle w:val="ConsPlusNormal"/>
            </w:pPr>
          </w:p>
        </w:tc>
        <w:tc>
          <w:tcPr>
            <w:tcW w:w="784" w:type="dxa"/>
            <w:tcBorders>
              <w:top w:val="nil"/>
              <w:left w:val="nil"/>
              <w:bottom w:val="nil"/>
              <w:right w:val="nil"/>
            </w:tcBorders>
          </w:tcPr>
          <w:p w14:paraId="1828521A" w14:textId="77777777" w:rsidR="007037BA" w:rsidRDefault="007037BA">
            <w:pPr>
              <w:pStyle w:val="ConsPlusNormal"/>
            </w:pPr>
            <w:r>
              <w:t>2933 53 900 0</w:t>
            </w:r>
          </w:p>
        </w:tc>
      </w:tr>
      <w:tr w:rsidR="007037BA" w14:paraId="7CB8CF6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2A5030" w14:textId="77777777" w:rsidR="007037BA" w:rsidRDefault="007037BA">
            <w:pPr>
              <w:pStyle w:val="ConsPlusNormal"/>
            </w:pPr>
            <w:r>
              <w:t>217. Метиприлон</w:t>
            </w:r>
          </w:p>
        </w:tc>
        <w:tc>
          <w:tcPr>
            <w:tcW w:w="3604" w:type="dxa"/>
            <w:tcBorders>
              <w:top w:val="nil"/>
              <w:left w:val="nil"/>
              <w:bottom w:val="nil"/>
              <w:right w:val="nil"/>
            </w:tcBorders>
          </w:tcPr>
          <w:p w14:paraId="19531CDA" w14:textId="77777777" w:rsidR="007037BA" w:rsidRDefault="007037BA">
            <w:pPr>
              <w:pStyle w:val="ConsPlusNormal"/>
            </w:pPr>
          </w:p>
        </w:tc>
        <w:tc>
          <w:tcPr>
            <w:tcW w:w="4669" w:type="dxa"/>
            <w:tcBorders>
              <w:top w:val="nil"/>
              <w:left w:val="nil"/>
              <w:bottom w:val="nil"/>
              <w:right w:val="nil"/>
            </w:tcBorders>
          </w:tcPr>
          <w:p w14:paraId="2486A1C0" w14:textId="77777777" w:rsidR="007037BA" w:rsidRDefault="007037BA">
            <w:pPr>
              <w:pStyle w:val="ConsPlusNormal"/>
            </w:pPr>
            <w:r>
              <w:t>3,3-диэтил-5-метил-2,4-пиперидиндион</w:t>
            </w:r>
          </w:p>
        </w:tc>
        <w:tc>
          <w:tcPr>
            <w:tcW w:w="2644" w:type="dxa"/>
            <w:tcBorders>
              <w:top w:val="nil"/>
              <w:left w:val="nil"/>
              <w:bottom w:val="nil"/>
              <w:right w:val="nil"/>
            </w:tcBorders>
          </w:tcPr>
          <w:p w14:paraId="5BF81253" w14:textId="77777777" w:rsidR="007037BA" w:rsidRDefault="007037BA">
            <w:pPr>
              <w:pStyle w:val="ConsPlusNormal"/>
            </w:pPr>
          </w:p>
        </w:tc>
        <w:tc>
          <w:tcPr>
            <w:tcW w:w="784" w:type="dxa"/>
            <w:tcBorders>
              <w:top w:val="nil"/>
              <w:left w:val="nil"/>
              <w:bottom w:val="nil"/>
              <w:right w:val="nil"/>
            </w:tcBorders>
          </w:tcPr>
          <w:p w14:paraId="56E3D03E" w14:textId="77777777" w:rsidR="007037BA" w:rsidRDefault="007037BA">
            <w:pPr>
              <w:pStyle w:val="ConsPlusNormal"/>
            </w:pPr>
            <w:r>
              <w:t>2933 72 000 0</w:t>
            </w:r>
          </w:p>
        </w:tc>
      </w:tr>
      <w:tr w:rsidR="007037BA" w14:paraId="49C0C82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8F9D6C5" w14:textId="77777777" w:rsidR="007037BA" w:rsidRDefault="007037BA">
            <w:pPr>
              <w:pStyle w:val="ConsPlusNormal"/>
            </w:pPr>
            <w:r>
              <w:t>218.</w:t>
            </w:r>
          </w:p>
        </w:tc>
        <w:tc>
          <w:tcPr>
            <w:tcW w:w="3604" w:type="dxa"/>
            <w:tcBorders>
              <w:top w:val="nil"/>
              <w:left w:val="nil"/>
              <w:bottom w:val="nil"/>
              <w:right w:val="nil"/>
            </w:tcBorders>
          </w:tcPr>
          <w:p w14:paraId="03B12580" w14:textId="77777777" w:rsidR="007037BA" w:rsidRDefault="007037BA">
            <w:pPr>
              <w:pStyle w:val="ConsPlusNormal"/>
            </w:pPr>
            <w:r>
              <w:t>МДМА</w:t>
            </w:r>
          </w:p>
        </w:tc>
        <w:tc>
          <w:tcPr>
            <w:tcW w:w="4669" w:type="dxa"/>
            <w:tcBorders>
              <w:top w:val="nil"/>
              <w:left w:val="nil"/>
              <w:bottom w:val="nil"/>
              <w:right w:val="nil"/>
            </w:tcBorders>
          </w:tcPr>
          <w:p w14:paraId="3DF8627D" w14:textId="77777777" w:rsidR="007037BA" w:rsidRDefault="007037BA">
            <w:pPr>
              <w:pStyle w:val="ConsPlusNormal"/>
            </w:pPr>
            <w:r>
              <w:t>dl-3,4-метилендиокси-N,альфа-диметилфенилэтиламин,</w:t>
            </w:r>
          </w:p>
          <w:p w14:paraId="7CE717B8" w14:textId="77777777" w:rsidR="007037BA" w:rsidRDefault="007037BA">
            <w:pPr>
              <w:pStyle w:val="ConsPlusNormal"/>
            </w:pPr>
            <w:r>
              <w:t>(+/-)-N-альфа-диметил-3,4-(метилендиокси)фенэтиламин</w:t>
            </w:r>
          </w:p>
        </w:tc>
        <w:tc>
          <w:tcPr>
            <w:tcW w:w="2644" w:type="dxa"/>
            <w:tcBorders>
              <w:top w:val="nil"/>
              <w:left w:val="nil"/>
              <w:bottom w:val="nil"/>
              <w:right w:val="nil"/>
            </w:tcBorders>
          </w:tcPr>
          <w:p w14:paraId="4885E488" w14:textId="77777777" w:rsidR="007037BA" w:rsidRDefault="007037BA">
            <w:pPr>
              <w:pStyle w:val="ConsPlusNormal"/>
            </w:pPr>
          </w:p>
        </w:tc>
        <w:tc>
          <w:tcPr>
            <w:tcW w:w="784" w:type="dxa"/>
            <w:tcBorders>
              <w:top w:val="nil"/>
              <w:left w:val="nil"/>
              <w:bottom w:val="nil"/>
              <w:right w:val="nil"/>
            </w:tcBorders>
          </w:tcPr>
          <w:p w14:paraId="539D0474" w14:textId="77777777" w:rsidR="007037BA" w:rsidRDefault="007037BA">
            <w:pPr>
              <w:pStyle w:val="ConsPlusNormal"/>
            </w:pPr>
            <w:r>
              <w:t>2932 99 000 0</w:t>
            </w:r>
          </w:p>
        </w:tc>
      </w:tr>
      <w:tr w:rsidR="007037BA" w14:paraId="4254402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CC7816" w14:textId="77777777" w:rsidR="007037BA" w:rsidRDefault="007037BA">
            <w:pPr>
              <w:pStyle w:val="ConsPlusNormal"/>
            </w:pPr>
            <w:r>
              <w:t>219. Мескалин</w:t>
            </w:r>
          </w:p>
        </w:tc>
        <w:tc>
          <w:tcPr>
            <w:tcW w:w="3604" w:type="dxa"/>
            <w:tcBorders>
              <w:top w:val="nil"/>
              <w:left w:val="nil"/>
              <w:bottom w:val="nil"/>
              <w:right w:val="nil"/>
            </w:tcBorders>
          </w:tcPr>
          <w:p w14:paraId="5627A2A2" w14:textId="77777777" w:rsidR="007037BA" w:rsidRDefault="007037BA">
            <w:pPr>
              <w:pStyle w:val="ConsPlusNormal"/>
            </w:pPr>
          </w:p>
        </w:tc>
        <w:tc>
          <w:tcPr>
            <w:tcW w:w="4669" w:type="dxa"/>
            <w:tcBorders>
              <w:top w:val="nil"/>
              <w:left w:val="nil"/>
              <w:bottom w:val="nil"/>
              <w:right w:val="nil"/>
            </w:tcBorders>
          </w:tcPr>
          <w:p w14:paraId="4996F4FF" w14:textId="77777777" w:rsidR="007037BA" w:rsidRDefault="007037BA">
            <w:pPr>
              <w:pStyle w:val="ConsPlusNormal"/>
            </w:pPr>
            <w:r>
              <w:t>3,4,5-триметоксифенэтиламин</w:t>
            </w:r>
          </w:p>
        </w:tc>
        <w:tc>
          <w:tcPr>
            <w:tcW w:w="2644" w:type="dxa"/>
            <w:tcBorders>
              <w:top w:val="nil"/>
              <w:left w:val="nil"/>
              <w:bottom w:val="nil"/>
              <w:right w:val="nil"/>
            </w:tcBorders>
          </w:tcPr>
          <w:p w14:paraId="3F41B3CD" w14:textId="77777777" w:rsidR="007037BA" w:rsidRDefault="007037BA">
            <w:pPr>
              <w:pStyle w:val="ConsPlusNormal"/>
            </w:pPr>
          </w:p>
        </w:tc>
        <w:tc>
          <w:tcPr>
            <w:tcW w:w="784" w:type="dxa"/>
            <w:tcBorders>
              <w:top w:val="nil"/>
              <w:left w:val="nil"/>
              <w:bottom w:val="nil"/>
              <w:right w:val="nil"/>
            </w:tcBorders>
          </w:tcPr>
          <w:p w14:paraId="569B9F28" w14:textId="77777777" w:rsidR="007037BA" w:rsidRDefault="007037BA">
            <w:pPr>
              <w:pStyle w:val="ConsPlusNormal"/>
            </w:pPr>
            <w:r>
              <w:t>2939 79 000 0</w:t>
            </w:r>
          </w:p>
          <w:p w14:paraId="2B3599A6" w14:textId="77777777" w:rsidR="007037BA" w:rsidRDefault="007037BA">
            <w:pPr>
              <w:pStyle w:val="ConsPlusNormal"/>
            </w:pPr>
            <w:r>
              <w:t>2939 80 000 0</w:t>
            </w:r>
          </w:p>
        </w:tc>
      </w:tr>
      <w:tr w:rsidR="007037BA" w14:paraId="470D47C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52E29FB" w14:textId="77777777" w:rsidR="007037BA" w:rsidRDefault="007037BA">
            <w:pPr>
              <w:pStyle w:val="ConsPlusNormal"/>
              <w:jc w:val="both"/>
            </w:pPr>
            <w:r>
              <w:t xml:space="preserve">(в ред. </w:t>
            </w:r>
            <w:hyperlink r:id="rId657">
              <w:r>
                <w:rPr>
                  <w:color w:val="0000FF"/>
                </w:rPr>
                <w:t>решения</w:t>
              </w:r>
            </w:hyperlink>
            <w:r>
              <w:t xml:space="preserve"> Коллегии Евразийской экономической комиссии от 15.11.2016 N 145)</w:t>
            </w:r>
          </w:p>
        </w:tc>
      </w:tr>
      <w:tr w:rsidR="007037BA" w14:paraId="1AAE0EE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8806C5" w14:textId="77777777" w:rsidR="007037BA" w:rsidRDefault="007037BA">
            <w:pPr>
              <w:pStyle w:val="ConsPlusNormal"/>
            </w:pPr>
            <w:r>
              <w:t>220. Метаквалон</w:t>
            </w:r>
          </w:p>
        </w:tc>
        <w:tc>
          <w:tcPr>
            <w:tcW w:w="3604" w:type="dxa"/>
            <w:tcBorders>
              <w:top w:val="nil"/>
              <w:left w:val="nil"/>
              <w:bottom w:val="nil"/>
              <w:right w:val="nil"/>
            </w:tcBorders>
          </w:tcPr>
          <w:p w14:paraId="74788D1A" w14:textId="77777777" w:rsidR="007037BA" w:rsidRDefault="007037BA">
            <w:pPr>
              <w:pStyle w:val="ConsPlusNormal"/>
            </w:pPr>
          </w:p>
        </w:tc>
        <w:tc>
          <w:tcPr>
            <w:tcW w:w="4669" w:type="dxa"/>
            <w:tcBorders>
              <w:top w:val="nil"/>
              <w:left w:val="nil"/>
              <w:bottom w:val="nil"/>
              <w:right w:val="nil"/>
            </w:tcBorders>
          </w:tcPr>
          <w:p w14:paraId="4FCA20F8" w14:textId="77777777" w:rsidR="007037BA" w:rsidRDefault="007037BA">
            <w:pPr>
              <w:pStyle w:val="ConsPlusNormal"/>
            </w:pPr>
            <w:r>
              <w:t>2-метил-3-о-толил-4(3H)-квиназолинон</w:t>
            </w:r>
          </w:p>
        </w:tc>
        <w:tc>
          <w:tcPr>
            <w:tcW w:w="2644" w:type="dxa"/>
            <w:tcBorders>
              <w:top w:val="nil"/>
              <w:left w:val="nil"/>
              <w:bottom w:val="nil"/>
              <w:right w:val="nil"/>
            </w:tcBorders>
          </w:tcPr>
          <w:p w14:paraId="185FB41F" w14:textId="77777777" w:rsidR="007037BA" w:rsidRDefault="007037BA">
            <w:pPr>
              <w:pStyle w:val="ConsPlusNormal"/>
            </w:pPr>
          </w:p>
        </w:tc>
        <w:tc>
          <w:tcPr>
            <w:tcW w:w="784" w:type="dxa"/>
            <w:tcBorders>
              <w:top w:val="nil"/>
              <w:left w:val="nil"/>
              <w:bottom w:val="nil"/>
              <w:right w:val="nil"/>
            </w:tcBorders>
          </w:tcPr>
          <w:p w14:paraId="2A8DBD90" w14:textId="77777777" w:rsidR="007037BA" w:rsidRDefault="007037BA">
            <w:pPr>
              <w:pStyle w:val="ConsPlusNormal"/>
            </w:pPr>
            <w:r>
              <w:t>2933 55 000 0</w:t>
            </w:r>
          </w:p>
        </w:tc>
      </w:tr>
      <w:tr w:rsidR="007037BA" w14:paraId="4E883DD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7ED311" w14:textId="77777777" w:rsidR="007037BA" w:rsidRDefault="007037BA">
            <w:pPr>
              <w:pStyle w:val="ConsPlusNormal"/>
            </w:pPr>
            <w:r>
              <w:t>221. Эфедрон</w:t>
            </w:r>
          </w:p>
        </w:tc>
        <w:tc>
          <w:tcPr>
            <w:tcW w:w="3604" w:type="dxa"/>
            <w:tcBorders>
              <w:top w:val="nil"/>
              <w:left w:val="nil"/>
              <w:bottom w:val="nil"/>
              <w:right w:val="nil"/>
            </w:tcBorders>
          </w:tcPr>
          <w:p w14:paraId="76740585" w14:textId="77777777" w:rsidR="007037BA" w:rsidRDefault="007037BA">
            <w:pPr>
              <w:pStyle w:val="ConsPlusNormal"/>
            </w:pPr>
            <w:r>
              <w:t>меткатинон</w:t>
            </w:r>
          </w:p>
        </w:tc>
        <w:tc>
          <w:tcPr>
            <w:tcW w:w="4669" w:type="dxa"/>
            <w:tcBorders>
              <w:top w:val="nil"/>
              <w:left w:val="nil"/>
              <w:bottom w:val="nil"/>
              <w:right w:val="nil"/>
            </w:tcBorders>
          </w:tcPr>
          <w:p w14:paraId="5C04B10E" w14:textId="77777777" w:rsidR="007037BA" w:rsidRDefault="007037BA">
            <w:pPr>
              <w:pStyle w:val="ConsPlusNormal"/>
            </w:pPr>
            <w:r>
              <w:t>2-(метиламино)-1-фенилпропанон-1-он</w:t>
            </w:r>
          </w:p>
        </w:tc>
        <w:tc>
          <w:tcPr>
            <w:tcW w:w="2644" w:type="dxa"/>
            <w:tcBorders>
              <w:top w:val="nil"/>
              <w:left w:val="nil"/>
              <w:bottom w:val="nil"/>
              <w:right w:val="nil"/>
            </w:tcBorders>
          </w:tcPr>
          <w:p w14:paraId="3B095C19" w14:textId="77777777" w:rsidR="007037BA" w:rsidRDefault="007037BA">
            <w:pPr>
              <w:pStyle w:val="ConsPlusNormal"/>
            </w:pPr>
          </w:p>
        </w:tc>
        <w:tc>
          <w:tcPr>
            <w:tcW w:w="784" w:type="dxa"/>
            <w:tcBorders>
              <w:top w:val="nil"/>
              <w:left w:val="nil"/>
              <w:bottom w:val="nil"/>
              <w:right w:val="nil"/>
            </w:tcBorders>
          </w:tcPr>
          <w:p w14:paraId="711F0824" w14:textId="77777777" w:rsidR="007037BA" w:rsidRDefault="007037BA">
            <w:pPr>
              <w:pStyle w:val="ConsPlusNormal"/>
            </w:pPr>
            <w:r>
              <w:t xml:space="preserve">2939 49 </w:t>
            </w:r>
            <w:r>
              <w:lastRenderedPageBreak/>
              <w:t>000 0</w:t>
            </w:r>
          </w:p>
        </w:tc>
      </w:tr>
      <w:tr w:rsidR="007037BA" w14:paraId="484F214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B96F8B" w14:textId="77777777" w:rsidR="007037BA" w:rsidRDefault="007037BA">
            <w:pPr>
              <w:pStyle w:val="ConsPlusNormal"/>
            </w:pPr>
            <w:r>
              <w:lastRenderedPageBreak/>
              <w:t>222. Мефенорекс</w:t>
            </w:r>
          </w:p>
        </w:tc>
        <w:tc>
          <w:tcPr>
            <w:tcW w:w="3604" w:type="dxa"/>
            <w:tcBorders>
              <w:top w:val="nil"/>
              <w:left w:val="nil"/>
              <w:bottom w:val="nil"/>
              <w:right w:val="nil"/>
            </w:tcBorders>
          </w:tcPr>
          <w:p w14:paraId="73F90CCC" w14:textId="77777777" w:rsidR="007037BA" w:rsidRDefault="007037BA">
            <w:pPr>
              <w:pStyle w:val="ConsPlusNormal"/>
            </w:pPr>
          </w:p>
        </w:tc>
        <w:tc>
          <w:tcPr>
            <w:tcW w:w="4669" w:type="dxa"/>
            <w:tcBorders>
              <w:top w:val="nil"/>
              <w:left w:val="nil"/>
              <w:bottom w:val="nil"/>
              <w:right w:val="nil"/>
            </w:tcBorders>
          </w:tcPr>
          <w:p w14:paraId="346CDE21" w14:textId="77777777" w:rsidR="007037BA" w:rsidRDefault="007037BA">
            <w:pPr>
              <w:pStyle w:val="ConsPlusNormal"/>
            </w:pPr>
            <w:r>
              <w:t>dl-N-(3-хлоропропил)-альфа-метилфенэтиламин</w:t>
            </w:r>
          </w:p>
        </w:tc>
        <w:tc>
          <w:tcPr>
            <w:tcW w:w="2644" w:type="dxa"/>
            <w:tcBorders>
              <w:top w:val="nil"/>
              <w:left w:val="nil"/>
              <w:bottom w:val="nil"/>
              <w:right w:val="nil"/>
            </w:tcBorders>
          </w:tcPr>
          <w:p w14:paraId="4F9260BE" w14:textId="77777777" w:rsidR="007037BA" w:rsidRDefault="007037BA">
            <w:pPr>
              <w:pStyle w:val="ConsPlusNormal"/>
            </w:pPr>
          </w:p>
        </w:tc>
        <w:tc>
          <w:tcPr>
            <w:tcW w:w="784" w:type="dxa"/>
            <w:tcBorders>
              <w:top w:val="nil"/>
              <w:left w:val="nil"/>
              <w:bottom w:val="nil"/>
              <w:right w:val="nil"/>
            </w:tcBorders>
          </w:tcPr>
          <w:p w14:paraId="3D96412D" w14:textId="77777777" w:rsidR="007037BA" w:rsidRDefault="007037BA">
            <w:pPr>
              <w:pStyle w:val="ConsPlusNormal"/>
            </w:pPr>
            <w:r>
              <w:t>2921 46 000 0</w:t>
            </w:r>
          </w:p>
        </w:tc>
      </w:tr>
      <w:tr w:rsidR="007037BA" w14:paraId="152690D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EBBA683" w14:textId="77777777" w:rsidR="007037BA" w:rsidRDefault="007037BA">
            <w:pPr>
              <w:pStyle w:val="ConsPlusNormal"/>
            </w:pPr>
            <w:r>
              <w:t>223. Мидазолам</w:t>
            </w:r>
          </w:p>
        </w:tc>
        <w:tc>
          <w:tcPr>
            <w:tcW w:w="3604" w:type="dxa"/>
            <w:tcBorders>
              <w:top w:val="nil"/>
              <w:left w:val="nil"/>
              <w:bottom w:val="nil"/>
              <w:right w:val="nil"/>
            </w:tcBorders>
          </w:tcPr>
          <w:p w14:paraId="1FEFB8A6" w14:textId="77777777" w:rsidR="007037BA" w:rsidRDefault="007037BA">
            <w:pPr>
              <w:pStyle w:val="ConsPlusNormal"/>
            </w:pPr>
          </w:p>
        </w:tc>
        <w:tc>
          <w:tcPr>
            <w:tcW w:w="4669" w:type="dxa"/>
            <w:tcBorders>
              <w:top w:val="nil"/>
              <w:left w:val="nil"/>
              <w:bottom w:val="nil"/>
              <w:right w:val="nil"/>
            </w:tcBorders>
          </w:tcPr>
          <w:p w14:paraId="4A8B6F9A" w14:textId="77777777" w:rsidR="007037BA" w:rsidRDefault="007037BA">
            <w:pPr>
              <w:pStyle w:val="ConsPlusNormal"/>
            </w:pPr>
            <w:r>
              <w:t>8-хлоро-6-(о-фторфенил)-1-метил-4H-имидазо[1,5-a][1,4]бензодиазепин</w:t>
            </w:r>
          </w:p>
        </w:tc>
        <w:tc>
          <w:tcPr>
            <w:tcW w:w="2644" w:type="dxa"/>
            <w:tcBorders>
              <w:top w:val="nil"/>
              <w:left w:val="nil"/>
              <w:bottom w:val="nil"/>
              <w:right w:val="nil"/>
            </w:tcBorders>
          </w:tcPr>
          <w:p w14:paraId="624542BB" w14:textId="77777777" w:rsidR="007037BA" w:rsidRDefault="007037BA">
            <w:pPr>
              <w:pStyle w:val="ConsPlusNormal"/>
            </w:pPr>
          </w:p>
        </w:tc>
        <w:tc>
          <w:tcPr>
            <w:tcW w:w="784" w:type="dxa"/>
            <w:tcBorders>
              <w:top w:val="nil"/>
              <w:left w:val="nil"/>
              <w:bottom w:val="nil"/>
              <w:right w:val="nil"/>
            </w:tcBorders>
          </w:tcPr>
          <w:p w14:paraId="161DED55" w14:textId="77777777" w:rsidR="007037BA" w:rsidRDefault="007037BA">
            <w:pPr>
              <w:pStyle w:val="ConsPlusNormal"/>
            </w:pPr>
            <w:r>
              <w:t>2933 91 900 0</w:t>
            </w:r>
          </w:p>
        </w:tc>
      </w:tr>
      <w:tr w:rsidR="007037BA" w14:paraId="0D1C134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8FACCD" w14:textId="77777777" w:rsidR="007037BA" w:rsidRDefault="007037BA">
            <w:pPr>
              <w:pStyle w:val="ConsPlusNormal"/>
            </w:pPr>
            <w:r>
              <w:t>224. 4-метиламинорекс</w:t>
            </w:r>
          </w:p>
        </w:tc>
        <w:tc>
          <w:tcPr>
            <w:tcW w:w="3604" w:type="dxa"/>
            <w:tcBorders>
              <w:top w:val="nil"/>
              <w:left w:val="nil"/>
              <w:bottom w:val="nil"/>
              <w:right w:val="nil"/>
            </w:tcBorders>
          </w:tcPr>
          <w:p w14:paraId="39E4F164" w14:textId="77777777" w:rsidR="007037BA" w:rsidRDefault="007037BA">
            <w:pPr>
              <w:pStyle w:val="ConsPlusNormal"/>
            </w:pPr>
          </w:p>
        </w:tc>
        <w:tc>
          <w:tcPr>
            <w:tcW w:w="4669" w:type="dxa"/>
            <w:tcBorders>
              <w:top w:val="nil"/>
              <w:left w:val="nil"/>
              <w:bottom w:val="nil"/>
              <w:right w:val="nil"/>
            </w:tcBorders>
          </w:tcPr>
          <w:p w14:paraId="1F0D56A8" w14:textId="77777777" w:rsidR="007037BA" w:rsidRDefault="007037BA">
            <w:pPr>
              <w:pStyle w:val="ConsPlusNormal"/>
            </w:pPr>
            <w:r>
              <w:t>(+/-)-цис-2-амино-4-метил-5-фенил-2-оксазолин;</w:t>
            </w:r>
          </w:p>
          <w:p w14:paraId="5DC22FE4" w14:textId="77777777" w:rsidR="007037BA" w:rsidRDefault="007037BA">
            <w:pPr>
              <w:pStyle w:val="ConsPlusNormal"/>
            </w:pPr>
            <w:r>
              <w:t>(+/-)-цис-4,5-дигидро-4-метил-5-фенил-2-оксазоламин</w:t>
            </w:r>
          </w:p>
        </w:tc>
        <w:tc>
          <w:tcPr>
            <w:tcW w:w="2644" w:type="dxa"/>
            <w:tcBorders>
              <w:top w:val="nil"/>
              <w:left w:val="nil"/>
              <w:bottom w:val="nil"/>
              <w:right w:val="nil"/>
            </w:tcBorders>
          </w:tcPr>
          <w:p w14:paraId="7DB414E4" w14:textId="77777777" w:rsidR="007037BA" w:rsidRDefault="007037BA">
            <w:pPr>
              <w:pStyle w:val="ConsPlusNormal"/>
            </w:pPr>
          </w:p>
        </w:tc>
        <w:tc>
          <w:tcPr>
            <w:tcW w:w="784" w:type="dxa"/>
            <w:tcBorders>
              <w:top w:val="nil"/>
              <w:left w:val="nil"/>
              <w:bottom w:val="nil"/>
              <w:right w:val="nil"/>
            </w:tcBorders>
          </w:tcPr>
          <w:p w14:paraId="00927195" w14:textId="77777777" w:rsidR="007037BA" w:rsidRDefault="007037BA">
            <w:pPr>
              <w:pStyle w:val="ConsPlusNormal"/>
            </w:pPr>
            <w:r>
              <w:t>2934 99 800 0</w:t>
            </w:r>
          </w:p>
        </w:tc>
      </w:tr>
      <w:tr w:rsidR="007037BA" w14:paraId="01C8C30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91B9250" w14:textId="77777777" w:rsidR="007037BA" w:rsidRDefault="007037BA">
            <w:pPr>
              <w:pStyle w:val="ConsPlusNormal"/>
              <w:jc w:val="both"/>
            </w:pPr>
            <w:r>
              <w:t xml:space="preserve">(в ред. </w:t>
            </w:r>
            <w:hyperlink r:id="rId658">
              <w:r>
                <w:rPr>
                  <w:color w:val="0000FF"/>
                </w:rPr>
                <w:t>решения</w:t>
              </w:r>
            </w:hyperlink>
            <w:r>
              <w:t xml:space="preserve"> Коллегии Евразийской экономической комиссии от 11.10.2021 N 137)</w:t>
            </w:r>
          </w:p>
        </w:tc>
      </w:tr>
      <w:tr w:rsidR="007037BA" w14:paraId="57E6BF8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DEF5321" w14:textId="77777777" w:rsidR="007037BA" w:rsidRDefault="007037BA">
            <w:pPr>
              <w:pStyle w:val="ConsPlusNormal"/>
            </w:pPr>
            <w:r>
              <w:t>225.</w:t>
            </w:r>
          </w:p>
        </w:tc>
        <w:tc>
          <w:tcPr>
            <w:tcW w:w="3604" w:type="dxa"/>
            <w:tcBorders>
              <w:top w:val="nil"/>
              <w:left w:val="nil"/>
              <w:bottom w:val="nil"/>
              <w:right w:val="nil"/>
            </w:tcBorders>
          </w:tcPr>
          <w:p w14:paraId="3154D7D2" w14:textId="77777777" w:rsidR="007037BA" w:rsidRDefault="007037BA">
            <w:pPr>
              <w:pStyle w:val="ConsPlusNormal"/>
            </w:pPr>
            <w:r>
              <w:t>ММДА</w:t>
            </w:r>
          </w:p>
        </w:tc>
        <w:tc>
          <w:tcPr>
            <w:tcW w:w="4669" w:type="dxa"/>
            <w:tcBorders>
              <w:top w:val="nil"/>
              <w:left w:val="nil"/>
              <w:bottom w:val="nil"/>
              <w:right w:val="nil"/>
            </w:tcBorders>
          </w:tcPr>
          <w:p w14:paraId="1EE85651" w14:textId="77777777" w:rsidR="007037BA" w:rsidRDefault="007037BA">
            <w:pPr>
              <w:pStyle w:val="ConsPlusNormal"/>
            </w:pPr>
            <w:r>
              <w:t>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14:paraId="5244140A" w14:textId="77777777" w:rsidR="007037BA" w:rsidRDefault="007037BA">
            <w:pPr>
              <w:pStyle w:val="ConsPlusNormal"/>
            </w:pPr>
          </w:p>
        </w:tc>
        <w:tc>
          <w:tcPr>
            <w:tcW w:w="784" w:type="dxa"/>
            <w:tcBorders>
              <w:top w:val="nil"/>
              <w:left w:val="nil"/>
              <w:bottom w:val="nil"/>
              <w:right w:val="nil"/>
            </w:tcBorders>
          </w:tcPr>
          <w:p w14:paraId="18C1A514" w14:textId="77777777" w:rsidR="007037BA" w:rsidRDefault="007037BA">
            <w:pPr>
              <w:pStyle w:val="ConsPlusNormal"/>
            </w:pPr>
            <w:r>
              <w:t>2932 99 000 0</w:t>
            </w:r>
          </w:p>
        </w:tc>
      </w:tr>
      <w:tr w:rsidR="007037BA" w14:paraId="7F2BDF2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4EF1B7" w14:textId="77777777" w:rsidR="007037BA" w:rsidRDefault="007037BA">
            <w:pPr>
              <w:pStyle w:val="ConsPlusNormal"/>
            </w:pPr>
            <w:r>
              <w:t>226.</w:t>
            </w:r>
          </w:p>
        </w:tc>
        <w:tc>
          <w:tcPr>
            <w:tcW w:w="3604" w:type="dxa"/>
            <w:tcBorders>
              <w:top w:val="nil"/>
              <w:left w:val="nil"/>
              <w:bottom w:val="nil"/>
              <w:right w:val="nil"/>
            </w:tcBorders>
          </w:tcPr>
          <w:p w14:paraId="519BD87D" w14:textId="77777777" w:rsidR="007037BA" w:rsidRDefault="007037BA">
            <w:pPr>
              <w:pStyle w:val="ConsPlusNormal"/>
            </w:pPr>
            <w:r>
              <w:t>2C-B</w:t>
            </w:r>
          </w:p>
        </w:tc>
        <w:tc>
          <w:tcPr>
            <w:tcW w:w="4669" w:type="dxa"/>
            <w:tcBorders>
              <w:top w:val="nil"/>
              <w:left w:val="nil"/>
              <w:bottom w:val="nil"/>
              <w:right w:val="nil"/>
            </w:tcBorders>
          </w:tcPr>
          <w:p w14:paraId="62CD1989" w14:textId="77777777" w:rsidR="007037BA" w:rsidRDefault="007037BA">
            <w:pPr>
              <w:pStyle w:val="ConsPlusNormal"/>
            </w:pPr>
            <w:r>
              <w:t>4-бром-2,5-диметоксифенетиламин</w:t>
            </w:r>
          </w:p>
        </w:tc>
        <w:tc>
          <w:tcPr>
            <w:tcW w:w="2644" w:type="dxa"/>
            <w:tcBorders>
              <w:top w:val="nil"/>
              <w:left w:val="nil"/>
              <w:bottom w:val="nil"/>
              <w:right w:val="nil"/>
            </w:tcBorders>
          </w:tcPr>
          <w:p w14:paraId="71598CB6" w14:textId="77777777" w:rsidR="007037BA" w:rsidRDefault="007037BA">
            <w:pPr>
              <w:pStyle w:val="ConsPlusNormal"/>
            </w:pPr>
          </w:p>
        </w:tc>
        <w:tc>
          <w:tcPr>
            <w:tcW w:w="784" w:type="dxa"/>
            <w:tcBorders>
              <w:top w:val="nil"/>
              <w:left w:val="nil"/>
              <w:bottom w:val="nil"/>
              <w:right w:val="nil"/>
            </w:tcBorders>
          </w:tcPr>
          <w:p w14:paraId="13780A32" w14:textId="77777777" w:rsidR="007037BA" w:rsidRDefault="007037BA">
            <w:pPr>
              <w:pStyle w:val="ConsPlusNormal"/>
            </w:pPr>
            <w:r>
              <w:t>2922 29 000 0</w:t>
            </w:r>
          </w:p>
        </w:tc>
      </w:tr>
      <w:tr w:rsidR="007037BA" w14:paraId="3E4C5ED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1DB855" w14:textId="77777777" w:rsidR="007037BA" w:rsidRDefault="007037BA">
            <w:pPr>
              <w:pStyle w:val="ConsPlusNormal"/>
            </w:pPr>
            <w:r>
              <w:t>227.</w:t>
            </w:r>
          </w:p>
        </w:tc>
        <w:tc>
          <w:tcPr>
            <w:tcW w:w="3604" w:type="dxa"/>
            <w:tcBorders>
              <w:top w:val="nil"/>
              <w:left w:val="nil"/>
              <w:bottom w:val="nil"/>
              <w:right w:val="nil"/>
            </w:tcBorders>
          </w:tcPr>
          <w:p w14:paraId="7C357FCC" w14:textId="77777777" w:rsidR="007037BA" w:rsidRDefault="007037BA">
            <w:pPr>
              <w:pStyle w:val="ConsPlusNormal"/>
            </w:pPr>
            <w:r>
              <w:t>4-МТА</w:t>
            </w:r>
          </w:p>
        </w:tc>
        <w:tc>
          <w:tcPr>
            <w:tcW w:w="4669" w:type="dxa"/>
            <w:tcBorders>
              <w:top w:val="nil"/>
              <w:left w:val="nil"/>
              <w:bottom w:val="nil"/>
              <w:right w:val="nil"/>
            </w:tcBorders>
          </w:tcPr>
          <w:p w14:paraId="2B74BD08" w14:textId="77777777" w:rsidR="007037BA" w:rsidRDefault="007037BA">
            <w:pPr>
              <w:pStyle w:val="ConsPlusNormal"/>
            </w:pPr>
            <w:r>
              <w:t>альфа-метил-4-метилтиофенэтиламин</w:t>
            </w:r>
          </w:p>
        </w:tc>
        <w:tc>
          <w:tcPr>
            <w:tcW w:w="2644" w:type="dxa"/>
            <w:tcBorders>
              <w:top w:val="nil"/>
              <w:left w:val="nil"/>
              <w:bottom w:val="nil"/>
              <w:right w:val="nil"/>
            </w:tcBorders>
          </w:tcPr>
          <w:p w14:paraId="3884A290" w14:textId="77777777" w:rsidR="007037BA" w:rsidRDefault="007037BA">
            <w:pPr>
              <w:pStyle w:val="ConsPlusNormal"/>
            </w:pPr>
          </w:p>
        </w:tc>
        <w:tc>
          <w:tcPr>
            <w:tcW w:w="784" w:type="dxa"/>
            <w:tcBorders>
              <w:top w:val="nil"/>
              <w:left w:val="nil"/>
              <w:bottom w:val="nil"/>
              <w:right w:val="nil"/>
            </w:tcBorders>
          </w:tcPr>
          <w:p w14:paraId="535D532A" w14:textId="77777777" w:rsidR="007037BA" w:rsidRDefault="007037BA">
            <w:pPr>
              <w:pStyle w:val="ConsPlusNormal"/>
            </w:pPr>
            <w:r>
              <w:t>2930 90 950 8</w:t>
            </w:r>
          </w:p>
        </w:tc>
      </w:tr>
      <w:tr w:rsidR="007037BA" w14:paraId="463F92C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2DECC6D" w14:textId="77777777" w:rsidR="007037BA" w:rsidRDefault="007037BA">
            <w:pPr>
              <w:pStyle w:val="ConsPlusNormal"/>
              <w:jc w:val="both"/>
            </w:pPr>
            <w:r>
              <w:t xml:space="preserve">(в ред. решений Коллегии Евразийской экономической комиссии от 15.11.2016 </w:t>
            </w:r>
            <w:hyperlink r:id="rId659">
              <w:r>
                <w:rPr>
                  <w:color w:val="0000FF"/>
                </w:rPr>
                <w:t>N 145</w:t>
              </w:r>
            </w:hyperlink>
            <w:r>
              <w:t>,</w:t>
            </w:r>
          </w:p>
          <w:p w14:paraId="08552A2C" w14:textId="77777777" w:rsidR="007037BA" w:rsidRDefault="007037BA">
            <w:pPr>
              <w:pStyle w:val="ConsPlusNormal"/>
              <w:jc w:val="both"/>
            </w:pPr>
            <w:r>
              <w:t xml:space="preserve">от 16.10.2018 </w:t>
            </w:r>
            <w:hyperlink r:id="rId660">
              <w:r>
                <w:rPr>
                  <w:color w:val="0000FF"/>
                </w:rPr>
                <w:t>N 163</w:t>
              </w:r>
            </w:hyperlink>
            <w:r>
              <w:t xml:space="preserve">, от 11.10.2021 </w:t>
            </w:r>
            <w:hyperlink r:id="rId661">
              <w:r>
                <w:rPr>
                  <w:color w:val="0000FF"/>
                </w:rPr>
                <w:t>N 137</w:t>
              </w:r>
            </w:hyperlink>
            <w:r>
              <w:t>)</w:t>
            </w:r>
          </w:p>
        </w:tc>
      </w:tr>
      <w:tr w:rsidR="007037BA" w14:paraId="540703B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EED05C" w14:textId="77777777" w:rsidR="007037BA" w:rsidRDefault="007037BA">
            <w:pPr>
              <w:pStyle w:val="ConsPlusNormal"/>
            </w:pPr>
            <w:r>
              <w:t>228. Ниметазепам</w:t>
            </w:r>
          </w:p>
        </w:tc>
        <w:tc>
          <w:tcPr>
            <w:tcW w:w="3604" w:type="dxa"/>
            <w:tcBorders>
              <w:top w:val="nil"/>
              <w:left w:val="nil"/>
              <w:bottom w:val="nil"/>
              <w:right w:val="nil"/>
            </w:tcBorders>
          </w:tcPr>
          <w:p w14:paraId="57BC1AC2" w14:textId="77777777" w:rsidR="007037BA" w:rsidRDefault="007037BA">
            <w:pPr>
              <w:pStyle w:val="ConsPlusNormal"/>
            </w:pPr>
          </w:p>
        </w:tc>
        <w:tc>
          <w:tcPr>
            <w:tcW w:w="4669" w:type="dxa"/>
            <w:tcBorders>
              <w:top w:val="nil"/>
              <w:left w:val="nil"/>
              <w:bottom w:val="nil"/>
              <w:right w:val="nil"/>
            </w:tcBorders>
          </w:tcPr>
          <w:p w14:paraId="665B6D4D" w14:textId="77777777" w:rsidR="007037BA" w:rsidRDefault="007037BA">
            <w:pPr>
              <w:pStyle w:val="ConsPlusNormal"/>
            </w:pPr>
            <w:r>
              <w:t>1,3-дигидро-1-метил-7-нитро-5-</w:t>
            </w:r>
            <w:r>
              <w:lastRenderedPageBreak/>
              <w:t>фенил-2H-1,4-бензодиазепин-2-он</w:t>
            </w:r>
          </w:p>
        </w:tc>
        <w:tc>
          <w:tcPr>
            <w:tcW w:w="2644" w:type="dxa"/>
            <w:tcBorders>
              <w:top w:val="nil"/>
              <w:left w:val="nil"/>
              <w:bottom w:val="nil"/>
              <w:right w:val="nil"/>
            </w:tcBorders>
          </w:tcPr>
          <w:p w14:paraId="5C7D013B" w14:textId="77777777" w:rsidR="007037BA" w:rsidRDefault="007037BA">
            <w:pPr>
              <w:pStyle w:val="ConsPlusNormal"/>
            </w:pPr>
          </w:p>
        </w:tc>
        <w:tc>
          <w:tcPr>
            <w:tcW w:w="784" w:type="dxa"/>
            <w:tcBorders>
              <w:top w:val="nil"/>
              <w:left w:val="nil"/>
              <w:bottom w:val="nil"/>
              <w:right w:val="nil"/>
            </w:tcBorders>
          </w:tcPr>
          <w:p w14:paraId="42A5219B" w14:textId="77777777" w:rsidR="007037BA" w:rsidRDefault="007037BA">
            <w:pPr>
              <w:pStyle w:val="ConsPlusNormal"/>
            </w:pPr>
            <w:r>
              <w:t xml:space="preserve">2933 </w:t>
            </w:r>
            <w:r>
              <w:lastRenderedPageBreak/>
              <w:t>91 900 0</w:t>
            </w:r>
          </w:p>
        </w:tc>
      </w:tr>
      <w:tr w:rsidR="007037BA" w14:paraId="2DF4A33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C2727A1" w14:textId="77777777" w:rsidR="007037BA" w:rsidRDefault="007037BA">
            <w:pPr>
              <w:pStyle w:val="ConsPlusNormal"/>
            </w:pPr>
            <w:r>
              <w:lastRenderedPageBreak/>
              <w:t>229. Нитразепам</w:t>
            </w:r>
          </w:p>
        </w:tc>
        <w:tc>
          <w:tcPr>
            <w:tcW w:w="3604" w:type="dxa"/>
            <w:tcBorders>
              <w:top w:val="nil"/>
              <w:left w:val="nil"/>
              <w:bottom w:val="nil"/>
              <w:right w:val="nil"/>
            </w:tcBorders>
          </w:tcPr>
          <w:p w14:paraId="75280747" w14:textId="77777777" w:rsidR="007037BA" w:rsidRDefault="007037BA">
            <w:pPr>
              <w:pStyle w:val="ConsPlusNormal"/>
            </w:pPr>
          </w:p>
        </w:tc>
        <w:tc>
          <w:tcPr>
            <w:tcW w:w="4669" w:type="dxa"/>
            <w:tcBorders>
              <w:top w:val="nil"/>
              <w:left w:val="nil"/>
              <w:bottom w:val="nil"/>
              <w:right w:val="nil"/>
            </w:tcBorders>
          </w:tcPr>
          <w:p w14:paraId="1BAC2D0D" w14:textId="77777777" w:rsidR="007037BA" w:rsidRDefault="007037BA">
            <w:pPr>
              <w:pStyle w:val="ConsPlusNormal"/>
            </w:pPr>
            <w:r>
              <w:t>1,3-дигидро-7-нитро-5-фенил-2H-1,4-бензодиазепин-2-он</w:t>
            </w:r>
          </w:p>
        </w:tc>
        <w:tc>
          <w:tcPr>
            <w:tcW w:w="2644" w:type="dxa"/>
            <w:tcBorders>
              <w:top w:val="nil"/>
              <w:left w:val="nil"/>
              <w:bottom w:val="nil"/>
              <w:right w:val="nil"/>
            </w:tcBorders>
          </w:tcPr>
          <w:p w14:paraId="374901BF" w14:textId="77777777" w:rsidR="007037BA" w:rsidRDefault="007037BA">
            <w:pPr>
              <w:pStyle w:val="ConsPlusNormal"/>
            </w:pPr>
          </w:p>
        </w:tc>
        <w:tc>
          <w:tcPr>
            <w:tcW w:w="784" w:type="dxa"/>
            <w:tcBorders>
              <w:top w:val="nil"/>
              <w:left w:val="nil"/>
              <w:bottom w:val="nil"/>
              <w:right w:val="nil"/>
            </w:tcBorders>
          </w:tcPr>
          <w:p w14:paraId="06D4D4CE" w14:textId="77777777" w:rsidR="007037BA" w:rsidRDefault="007037BA">
            <w:pPr>
              <w:pStyle w:val="ConsPlusNormal"/>
            </w:pPr>
            <w:r>
              <w:t>2933 91 900 0</w:t>
            </w:r>
          </w:p>
        </w:tc>
      </w:tr>
      <w:tr w:rsidR="007037BA" w14:paraId="6C57D0C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D25B67E" w14:textId="77777777" w:rsidR="007037BA" w:rsidRDefault="007037BA">
            <w:pPr>
              <w:pStyle w:val="ConsPlusNormal"/>
            </w:pPr>
            <w:r>
              <w:t>230. Нордазепам</w:t>
            </w:r>
          </w:p>
        </w:tc>
        <w:tc>
          <w:tcPr>
            <w:tcW w:w="3604" w:type="dxa"/>
            <w:tcBorders>
              <w:top w:val="nil"/>
              <w:left w:val="nil"/>
              <w:bottom w:val="nil"/>
              <w:right w:val="nil"/>
            </w:tcBorders>
          </w:tcPr>
          <w:p w14:paraId="4AD6C6E1" w14:textId="77777777" w:rsidR="007037BA" w:rsidRDefault="007037BA">
            <w:pPr>
              <w:pStyle w:val="ConsPlusNormal"/>
            </w:pPr>
          </w:p>
        </w:tc>
        <w:tc>
          <w:tcPr>
            <w:tcW w:w="4669" w:type="dxa"/>
            <w:tcBorders>
              <w:top w:val="nil"/>
              <w:left w:val="nil"/>
              <w:bottom w:val="nil"/>
              <w:right w:val="nil"/>
            </w:tcBorders>
          </w:tcPr>
          <w:p w14:paraId="2C988E0A" w14:textId="77777777" w:rsidR="007037BA" w:rsidRDefault="007037BA">
            <w:pPr>
              <w:pStyle w:val="ConsPlusNormal"/>
            </w:pPr>
            <w:r>
              <w:t>7-хлор-1,3-дигидро-5-фенил-2H-1,4-бензодиазепин-2-он</w:t>
            </w:r>
          </w:p>
        </w:tc>
        <w:tc>
          <w:tcPr>
            <w:tcW w:w="2644" w:type="dxa"/>
            <w:tcBorders>
              <w:top w:val="nil"/>
              <w:left w:val="nil"/>
              <w:bottom w:val="nil"/>
              <w:right w:val="nil"/>
            </w:tcBorders>
          </w:tcPr>
          <w:p w14:paraId="738DE97A" w14:textId="77777777" w:rsidR="007037BA" w:rsidRDefault="007037BA">
            <w:pPr>
              <w:pStyle w:val="ConsPlusNormal"/>
            </w:pPr>
          </w:p>
        </w:tc>
        <w:tc>
          <w:tcPr>
            <w:tcW w:w="784" w:type="dxa"/>
            <w:tcBorders>
              <w:top w:val="nil"/>
              <w:left w:val="nil"/>
              <w:bottom w:val="nil"/>
              <w:right w:val="nil"/>
            </w:tcBorders>
          </w:tcPr>
          <w:p w14:paraId="2642D0FA" w14:textId="77777777" w:rsidR="007037BA" w:rsidRDefault="007037BA">
            <w:pPr>
              <w:pStyle w:val="ConsPlusNormal"/>
            </w:pPr>
            <w:r>
              <w:t>2933 91 900 0</w:t>
            </w:r>
          </w:p>
        </w:tc>
      </w:tr>
      <w:tr w:rsidR="007037BA" w14:paraId="2E22E6B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FF1207B" w14:textId="77777777" w:rsidR="007037BA" w:rsidRDefault="007037BA">
            <w:pPr>
              <w:pStyle w:val="ConsPlusNormal"/>
            </w:pPr>
            <w:r>
              <w:t>231. Оксазепам</w:t>
            </w:r>
          </w:p>
        </w:tc>
        <w:tc>
          <w:tcPr>
            <w:tcW w:w="3604" w:type="dxa"/>
            <w:tcBorders>
              <w:top w:val="nil"/>
              <w:left w:val="nil"/>
              <w:bottom w:val="nil"/>
              <w:right w:val="nil"/>
            </w:tcBorders>
          </w:tcPr>
          <w:p w14:paraId="607805E5" w14:textId="77777777" w:rsidR="007037BA" w:rsidRDefault="007037BA">
            <w:pPr>
              <w:pStyle w:val="ConsPlusNormal"/>
            </w:pPr>
          </w:p>
        </w:tc>
        <w:tc>
          <w:tcPr>
            <w:tcW w:w="4669" w:type="dxa"/>
            <w:tcBorders>
              <w:top w:val="nil"/>
              <w:left w:val="nil"/>
              <w:bottom w:val="nil"/>
              <w:right w:val="nil"/>
            </w:tcBorders>
          </w:tcPr>
          <w:p w14:paraId="7786FBBA" w14:textId="77777777" w:rsidR="007037BA" w:rsidRDefault="007037BA">
            <w:pPr>
              <w:pStyle w:val="ConsPlusNormal"/>
            </w:pPr>
            <w:r>
              <w:t>7-хлор-1,3-дигидро-3-гидрокси-5-фенил-2H-1,4-бензодиазепин-2-он</w:t>
            </w:r>
          </w:p>
        </w:tc>
        <w:tc>
          <w:tcPr>
            <w:tcW w:w="2644" w:type="dxa"/>
            <w:tcBorders>
              <w:top w:val="nil"/>
              <w:left w:val="nil"/>
              <w:bottom w:val="nil"/>
              <w:right w:val="nil"/>
            </w:tcBorders>
          </w:tcPr>
          <w:p w14:paraId="10741119" w14:textId="77777777" w:rsidR="007037BA" w:rsidRDefault="007037BA">
            <w:pPr>
              <w:pStyle w:val="ConsPlusNormal"/>
            </w:pPr>
          </w:p>
        </w:tc>
        <w:tc>
          <w:tcPr>
            <w:tcW w:w="784" w:type="dxa"/>
            <w:tcBorders>
              <w:top w:val="nil"/>
              <w:left w:val="nil"/>
              <w:bottom w:val="nil"/>
              <w:right w:val="nil"/>
            </w:tcBorders>
          </w:tcPr>
          <w:p w14:paraId="4FC0AFBE" w14:textId="77777777" w:rsidR="007037BA" w:rsidRDefault="007037BA">
            <w:pPr>
              <w:pStyle w:val="ConsPlusNormal"/>
            </w:pPr>
            <w:r>
              <w:t>2933 91 900 0</w:t>
            </w:r>
          </w:p>
        </w:tc>
      </w:tr>
      <w:tr w:rsidR="007037BA" w14:paraId="59BA0C4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BF8BF8A" w14:textId="77777777" w:rsidR="007037BA" w:rsidRDefault="007037BA">
            <w:pPr>
              <w:pStyle w:val="ConsPlusNormal"/>
            </w:pPr>
            <w:r>
              <w:t>232. Оксазолам</w:t>
            </w:r>
          </w:p>
        </w:tc>
        <w:tc>
          <w:tcPr>
            <w:tcW w:w="3604" w:type="dxa"/>
            <w:tcBorders>
              <w:top w:val="nil"/>
              <w:left w:val="nil"/>
              <w:bottom w:val="nil"/>
              <w:right w:val="nil"/>
            </w:tcBorders>
          </w:tcPr>
          <w:p w14:paraId="60D8BD30" w14:textId="77777777" w:rsidR="007037BA" w:rsidRDefault="007037BA">
            <w:pPr>
              <w:pStyle w:val="ConsPlusNormal"/>
            </w:pPr>
          </w:p>
        </w:tc>
        <w:tc>
          <w:tcPr>
            <w:tcW w:w="4669" w:type="dxa"/>
            <w:tcBorders>
              <w:top w:val="nil"/>
              <w:left w:val="nil"/>
              <w:bottom w:val="nil"/>
              <w:right w:val="nil"/>
            </w:tcBorders>
          </w:tcPr>
          <w:p w14:paraId="75DED325" w14:textId="77777777" w:rsidR="007037BA" w:rsidRDefault="007037BA">
            <w:pPr>
              <w:pStyle w:val="ConsPlusNormal"/>
            </w:pPr>
            <w:r>
              <w:t>10-хлоро-2,3,7,11b-тетрагидро-2-метил-11b-фенилоксазоло[3,2-d][1,4]бензодиазепин-6(5H)-он</w:t>
            </w:r>
          </w:p>
        </w:tc>
        <w:tc>
          <w:tcPr>
            <w:tcW w:w="2644" w:type="dxa"/>
            <w:tcBorders>
              <w:top w:val="nil"/>
              <w:left w:val="nil"/>
              <w:bottom w:val="nil"/>
              <w:right w:val="nil"/>
            </w:tcBorders>
          </w:tcPr>
          <w:p w14:paraId="00572430" w14:textId="77777777" w:rsidR="007037BA" w:rsidRDefault="007037BA">
            <w:pPr>
              <w:pStyle w:val="ConsPlusNormal"/>
            </w:pPr>
          </w:p>
        </w:tc>
        <w:tc>
          <w:tcPr>
            <w:tcW w:w="784" w:type="dxa"/>
            <w:tcBorders>
              <w:top w:val="nil"/>
              <w:left w:val="nil"/>
              <w:bottom w:val="nil"/>
              <w:right w:val="nil"/>
            </w:tcBorders>
          </w:tcPr>
          <w:p w14:paraId="2A13EEBA" w14:textId="77777777" w:rsidR="007037BA" w:rsidRDefault="007037BA">
            <w:pPr>
              <w:pStyle w:val="ConsPlusNormal"/>
            </w:pPr>
            <w:r>
              <w:t>2934 91 000 0</w:t>
            </w:r>
          </w:p>
        </w:tc>
      </w:tr>
      <w:tr w:rsidR="007037BA" w14:paraId="52C21F1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758BDB" w14:textId="77777777" w:rsidR="007037BA" w:rsidRDefault="007037BA">
            <w:pPr>
              <w:pStyle w:val="ConsPlusNormal"/>
            </w:pPr>
            <w:r>
              <w:t>233. Парагексил</w:t>
            </w:r>
          </w:p>
        </w:tc>
        <w:tc>
          <w:tcPr>
            <w:tcW w:w="3604" w:type="dxa"/>
            <w:tcBorders>
              <w:top w:val="nil"/>
              <w:left w:val="nil"/>
              <w:bottom w:val="nil"/>
              <w:right w:val="nil"/>
            </w:tcBorders>
          </w:tcPr>
          <w:p w14:paraId="258333C4" w14:textId="77777777" w:rsidR="007037BA" w:rsidRDefault="007037BA">
            <w:pPr>
              <w:pStyle w:val="ConsPlusNormal"/>
            </w:pPr>
          </w:p>
        </w:tc>
        <w:tc>
          <w:tcPr>
            <w:tcW w:w="4669" w:type="dxa"/>
            <w:tcBorders>
              <w:top w:val="nil"/>
              <w:left w:val="nil"/>
              <w:bottom w:val="nil"/>
              <w:right w:val="nil"/>
            </w:tcBorders>
          </w:tcPr>
          <w:p w14:paraId="3565AC90" w14:textId="77777777" w:rsidR="007037BA" w:rsidRDefault="007037BA">
            <w:pPr>
              <w:pStyle w:val="ConsPlusNormal"/>
            </w:pPr>
            <w:r>
              <w:t>3-гексил-1-гидрокси-7,8,9,10-тетрагидро-6,6,9-триметил-6H-дибензо[b,d]пиран,3-гексил-7,8,9,10-тетрагидро-6,6,9-триметил-6H-дибензо[b,d]пиран-1-ол</w:t>
            </w:r>
          </w:p>
        </w:tc>
        <w:tc>
          <w:tcPr>
            <w:tcW w:w="2644" w:type="dxa"/>
            <w:tcBorders>
              <w:top w:val="nil"/>
              <w:left w:val="nil"/>
              <w:bottom w:val="nil"/>
              <w:right w:val="nil"/>
            </w:tcBorders>
          </w:tcPr>
          <w:p w14:paraId="1899D94C" w14:textId="77777777" w:rsidR="007037BA" w:rsidRDefault="007037BA">
            <w:pPr>
              <w:pStyle w:val="ConsPlusNormal"/>
            </w:pPr>
          </w:p>
        </w:tc>
        <w:tc>
          <w:tcPr>
            <w:tcW w:w="784" w:type="dxa"/>
            <w:tcBorders>
              <w:top w:val="nil"/>
              <w:left w:val="nil"/>
              <w:bottom w:val="nil"/>
              <w:right w:val="nil"/>
            </w:tcBorders>
          </w:tcPr>
          <w:p w14:paraId="6131E8F0" w14:textId="77777777" w:rsidR="007037BA" w:rsidRDefault="007037BA">
            <w:pPr>
              <w:pStyle w:val="ConsPlusNormal"/>
            </w:pPr>
            <w:r>
              <w:t>2932 99 000 0</w:t>
            </w:r>
          </w:p>
        </w:tc>
      </w:tr>
      <w:tr w:rsidR="007037BA" w14:paraId="01E996D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C2FC8BC" w14:textId="77777777" w:rsidR="007037BA" w:rsidRDefault="007037BA">
            <w:pPr>
              <w:pStyle w:val="ConsPlusNormal"/>
            </w:pPr>
            <w:r>
              <w:t>234.</w:t>
            </w:r>
          </w:p>
        </w:tc>
        <w:tc>
          <w:tcPr>
            <w:tcW w:w="3604" w:type="dxa"/>
            <w:tcBorders>
              <w:top w:val="nil"/>
              <w:left w:val="nil"/>
              <w:bottom w:val="nil"/>
              <w:right w:val="nil"/>
            </w:tcBorders>
          </w:tcPr>
          <w:p w14:paraId="5034DF83" w14:textId="77777777" w:rsidR="007037BA" w:rsidRDefault="007037BA">
            <w:pPr>
              <w:pStyle w:val="ConsPlusNormal"/>
            </w:pPr>
            <w:r>
              <w:t>ПМА</w:t>
            </w:r>
          </w:p>
        </w:tc>
        <w:tc>
          <w:tcPr>
            <w:tcW w:w="4669" w:type="dxa"/>
            <w:tcBorders>
              <w:top w:val="nil"/>
              <w:left w:val="nil"/>
              <w:bottom w:val="nil"/>
              <w:right w:val="nil"/>
            </w:tcBorders>
          </w:tcPr>
          <w:p w14:paraId="176F9150" w14:textId="77777777" w:rsidR="007037BA" w:rsidRDefault="007037BA">
            <w:pPr>
              <w:pStyle w:val="ConsPlusNormal"/>
            </w:pPr>
            <w:r>
              <w:t>4-метокси-альфа-метилфенилэтиламин,р-метокси-альфа-метилфенэтиламин</w:t>
            </w:r>
          </w:p>
        </w:tc>
        <w:tc>
          <w:tcPr>
            <w:tcW w:w="2644" w:type="dxa"/>
            <w:tcBorders>
              <w:top w:val="nil"/>
              <w:left w:val="nil"/>
              <w:bottom w:val="nil"/>
              <w:right w:val="nil"/>
            </w:tcBorders>
          </w:tcPr>
          <w:p w14:paraId="2E26730B" w14:textId="77777777" w:rsidR="007037BA" w:rsidRDefault="007037BA">
            <w:pPr>
              <w:pStyle w:val="ConsPlusNormal"/>
            </w:pPr>
          </w:p>
        </w:tc>
        <w:tc>
          <w:tcPr>
            <w:tcW w:w="784" w:type="dxa"/>
            <w:tcBorders>
              <w:top w:val="nil"/>
              <w:left w:val="nil"/>
              <w:bottom w:val="nil"/>
              <w:right w:val="nil"/>
            </w:tcBorders>
          </w:tcPr>
          <w:p w14:paraId="141843B1" w14:textId="77777777" w:rsidR="007037BA" w:rsidRDefault="007037BA">
            <w:pPr>
              <w:pStyle w:val="ConsPlusNormal"/>
            </w:pPr>
            <w:r>
              <w:t>2922 29 000 0</w:t>
            </w:r>
          </w:p>
        </w:tc>
      </w:tr>
      <w:tr w:rsidR="007037BA" w14:paraId="560826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4CC97C" w14:textId="77777777" w:rsidR="007037BA" w:rsidRDefault="007037BA">
            <w:pPr>
              <w:pStyle w:val="ConsPlusNormal"/>
            </w:pPr>
            <w:r>
              <w:t>235. Пемолин</w:t>
            </w:r>
          </w:p>
        </w:tc>
        <w:tc>
          <w:tcPr>
            <w:tcW w:w="3604" w:type="dxa"/>
            <w:tcBorders>
              <w:top w:val="nil"/>
              <w:left w:val="nil"/>
              <w:bottom w:val="nil"/>
              <w:right w:val="nil"/>
            </w:tcBorders>
          </w:tcPr>
          <w:p w14:paraId="11DAA545" w14:textId="77777777" w:rsidR="007037BA" w:rsidRDefault="007037BA">
            <w:pPr>
              <w:pStyle w:val="ConsPlusNormal"/>
            </w:pPr>
          </w:p>
        </w:tc>
        <w:tc>
          <w:tcPr>
            <w:tcW w:w="4669" w:type="dxa"/>
            <w:tcBorders>
              <w:top w:val="nil"/>
              <w:left w:val="nil"/>
              <w:bottom w:val="nil"/>
              <w:right w:val="nil"/>
            </w:tcBorders>
          </w:tcPr>
          <w:p w14:paraId="0C02FEFE" w14:textId="77777777" w:rsidR="007037BA" w:rsidRDefault="007037BA">
            <w:pPr>
              <w:pStyle w:val="ConsPlusNormal"/>
            </w:pPr>
            <w:r>
              <w:t>2-амино-5-фенил-2-оксазолин-4-он</w:t>
            </w:r>
          </w:p>
        </w:tc>
        <w:tc>
          <w:tcPr>
            <w:tcW w:w="2644" w:type="dxa"/>
            <w:tcBorders>
              <w:top w:val="nil"/>
              <w:left w:val="nil"/>
              <w:bottom w:val="nil"/>
              <w:right w:val="nil"/>
            </w:tcBorders>
          </w:tcPr>
          <w:p w14:paraId="69FD0F37" w14:textId="77777777" w:rsidR="007037BA" w:rsidRDefault="007037BA">
            <w:pPr>
              <w:pStyle w:val="ConsPlusNormal"/>
            </w:pPr>
          </w:p>
        </w:tc>
        <w:tc>
          <w:tcPr>
            <w:tcW w:w="784" w:type="dxa"/>
            <w:tcBorders>
              <w:top w:val="nil"/>
              <w:left w:val="nil"/>
              <w:bottom w:val="nil"/>
              <w:right w:val="nil"/>
            </w:tcBorders>
          </w:tcPr>
          <w:p w14:paraId="2C3DB2FC" w14:textId="77777777" w:rsidR="007037BA" w:rsidRDefault="007037BA">
            <w:pPr>
              <w:pStyle w:val="ConsPlusNormal"/>
            </w:pPr>
            <w:r>
              <w:t>2934 91 000 0</w:t>
            </w:r>
          </w:p>
        </w:tc>
      </w:tr>
      <w:tr w:rsidR="007037BA" w14:paraId="1AEBD74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1BF4B28" w14:textId="77777777" w:rsidR="007037BA" w:rsidRDefault="007037BA">
            <w:pPr>
              <w:pStyle w:val="ConsPlusNormal"/>
            </w:pPr>
            <w:r>
              <w:lastRenderedPageBreak/>
              <w:t>236. Этаминал натрия</w:t>
            </w:r>
          </w:p>
        </w:tc>
        <w:tc>
          <w:tcPr>
            <w:tcW w:w="3604" w:type="dxa"/>
            <w:tcBorders>
              <w:top w:val="nil"/>
              <w:left w:val="nil"/>
              <w:bottom w:val="nil"/>
              <w:right w:val="nil"/>
            </w:tcBorders>
          </w:tcPr>
          <w:p w14:paraId="72B2EE62" w14:textId="77777777" w:rsidR="007037BA" w:rsidRDefault="007037BA">
            <w:pPr>
              <w:pStyle w:val="ConsPlusNormal"/>
            </w:pPr>
            <w:r>
              <w:t>сомбревин, пентобарбитал</w:t>
            </w:r>
          </w:p>
        </w:tc>
        <w:tc>
          <w:tcPr>
            <w:tcW w:w="4669" w:type="dxa"/>
            <w:tcBorders>
              <w:top w:val="nil"/>
              <w:left w:val="nil"/>
              <w:bottom w:val="nil"/>
              <w:right w:val="nil"/>
            </w:tcBorders>
          </w:tcPr>
          <w:p w14:paraId="55700FED" w14:textId="77777777" w:rsidR="007037BA" w:rsidRDefault="007037BA">
            <w:pPr>
              <w:pStyle w:val="ConsPlusNormal"/>
            </w:pPr>
            <w:r>
              <w:t>5-этил-5-(1-метилбутил) барбитуровая кислота</w:t>
            </w:r>
          </w:p>
        </w:tc>
        <w:tc>
          <w:tcPr>
            <w:tcW w:w="2644" w:type="dxa"/>
            <w:tcBorders>
              <w:top w:val="nil"/>
              <w:left w:val="nil"/>
              <w:bottom w:val="nil"/>
              <w:right w:val="nil"/>
            </w:tcBorders>
          </w:tcPr>
          <w:p w14:paraId="471FC759" w14:textId="77777777" w:rsidR="007037BA" w:rsidRDefault="007037BA">
            <w:pPr>
              <w:pStyle w:val="ConsPlusNormal"/>
            </w:pPr>
          </w:p>
        </w:tc>
        <w:tc>
          <w:tcPr>
            <w:tcW w:w="784" w:type="dxa"/>
            <w:tcBorders>
              <w:top w:val="nil"/>
              <w:left w:val="nil"/>
              <w:bottom w:val="nil"/>
              <w:right w:val="nil"/>
            </w:tcBorders>
          </w:tcPr>
          <w:p w14:paraId="292F696A" w14:textId="77777777" w:rsidR="007037BA" w:rsidRDefault="007037BA">
            <w:pPr>
              <w:pStyle w:val="ConsPlusNormal"/>
            </w:pPr>
            <w:r>
              <w:t>2933 53 900 0</w:t>
            </w:r>
          </w:p>
        </w:tc>
      </w:tr>
      <w:tr w:rsidR="007037BA" w14:paraId="0654C5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AFB655" w14:textId="77777777" w:rsidR="007037BA" w:rsidRDefault="007037BA">
            <w:pPr>
              <w:pStyle w:val="ConsPlusNormal"/>
            </w:pPr>
            <w:r>
              <w:t>237. Пейот</w:t>
            </w:r>
          </w:p>
        </w:tc>
        <w:tc>
          <w:tcPr>
            <w:tcW w:w="3604" w:type="dxa"/>
            <w:tcBorders>
              <w:top w:val="nil"/>
              <w:left w:val="nil"/>
              <w:bottom w:val="nil"/>
              <w:right w:val="nil"/>
            </w:tcBorders>
          </w:tcPr>
          <w:p w14:paraId="43F2C367" w14:textId="77777777" w:rsidR="007037BA" w:rsidRDefault="007037BA">
            <w:pPr>
              <w:pStyle w:val="ConsPlusNormal"/>
            </w:pPr>
          </w:p>
        </w:tc>
        <w:tc>
          <w:tcPr>
            <w:tcW w:w="4669" w:type="dxa"/>
            <w:tcBorders>
              <w:top w:val="nil"/>
              <w:left w:val="nil"/>
              <w:bottom w:val="nil"/>
              <w:right w:val="nil"/>
            </w:tcBorders>
          </w:tcPr>
          <w:p w14:paraId="533F2F2B" w14:textId="77777777" w:rsidR="007037BA" w:rsidRDefault="007037BA">
            <w:pPr>
              <w:pStyle w:val="ConsPlusNormal"/>
            </w:pPr>
          </w:p>
        </w:tc>
        <w:tc>
          <w:tcPr>
            <w:tcW w:w="2644" w:type="dxa"/>
            <w:tcBorders>
              <w:top w:val="nil"/>
              <w:left w:val="nil"/>
              <w:bottom w:val="nil"/>
              <w:right w:val="nil"/>
            </w:tcBorders>
          </w:tcPr>
          <w:p w14:paraId="3A015BEA" w14:textId="77777777" w:rsidR="007037BA" w:rsidRDefault="007037BA">
            <w:pPr>
              <w:pStyle w:val="ConsPlusNormal"/>
            </w:pPr>
            <w:r>
              <w:t>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14:paraId="612FEAEF" w14:textId="77777777" w:rsidR="007037BA" w:rsidRDefault="007037BA">
            <w:pPr>
              <w:pStyle w:val="ConsPlusNormal"/>
            </w:pPr>
            <w:r>
              <w:t>1211 90 860 8</w:t>
            </w:r>
          </w:p>
        </w:tc>
      </w:tr>
      <w:tr w:rsidR="007037BA" w14:paraId="1E9E2D8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D1F9D02" w14:textId="77777777" w:rsidR="007037BA" w:rsidRDefault="007037BA">
            <w:pPr>
              <w:pStyle w:val="ConsPlusNormal"/>
              <w:jc w:val="both"/>
            </w:pPr>
            <w:r>
              <w:t xml:space="preserve">(в ред. решений Коллегии Евразийской экономической комиссии от 15.11.2016 </w:t>
            </w:r>
            <w:hyperlink r:id="rId662">
              <w:r>
                <w:rPr>
                  <w:color w:val="0000FF"/>
                </w:rPr>
                <w:t>N 145</w:t>
              </w:r>
            </w:hyperlink>
            <w:r>
              <w:t>,</w:t>
            </w:r>
          </w:p>
          <w:p w14:paraId="40D74C7D" w14:textId="77777777" w:rsidR="007037BA" w:rsidRDefault="007037BA">
            <w:pPr>
              <w:pStyle w:val="ConsPlusNormal"/>
              <w:jc w:val="both"/>
            </w:pPr>
            <w:r>
              <w:t xml:space="preserve">от 11.10.2021 </w:t>
            </w:r>
            <w:hyperlink r:id="rId663">
              <w:r>
                <w:rPr>
                  <w:color w:val="0000FF"/>
                </w:rPr>
                <w:t>N 137</w:t>
              </w:r>
            </w:hyperlink>
            <w:r>
              <w:t>)</w:t>
            </w:r>
          </w:p>
        </w:tc>
      </w:tr>
      <w:tr w:rsidR="007037BA" w14:paraId="3D7F2FA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5447C64" w14:textId="77777777" w:rsidR="007037BA" w:rsidRDefault="007037BA">
            <w:pPr>
              <w:pStyle w:val="ConsPlusNormal"/>
            </w:pPr>
            <w:r>
              <w:t>238. Пиназепам</w:t>
            </w:r>
          </w:p>
        </w:tc>
        <w:tc>
          <w:tcPr>
            <w:tcW w:w="3604" w:type="dxa"/>
            <w:tcBorders>
              <w:top w:val="nil"/>
              <w:left w:val="nil"/>
              <w:bottom w:val="nil"/>
              <w:right w:val="nil"/>
            </w:tcBorders>
          </w:tcPr>
          <w:p w14:paraId="1F64C998" w14:textId="77777777" w:rsidR="007037BA" w:rsidRDefault="007037BA">
            <w:pPr>
              <w:pStyle w:val="ConsPlusNormal"/>
            </w:pPr>
          </w:p>
        </w:tc>
        <w:tc>
          <w:tcPr>
            <w:tcW w:w="4669" w:type="dxa"/>
            <w:tcBorders>
              <w:top w:val="nil"/>
              <w:left w:val="nil"/>
              <w:bottom w:val="nil"/>
              <w:right w:val="nil"/>
            </w:tcBorders>
          </w:tcPr>
          <w:p w14:paraId="789687B5" w14:textId="77777777" w:rsidR="007037BA" w:rsidRDefault="007037BA">
            <w:pPr>
              <w:pStyle w:val="ConsPlusNormal"/>
            </w:pPr>
            <w:r>
              <w:t>7-хлоро-1,3-дигидро-5-фенил-1-(2-пропинил)-2H-1,4-бензодиазепин-2-он</w:t>
            </w:r>
          </w:p>
        </w:tc>
        <w:tc>
          <w:tcPr>
            <w:tcW w:w="2644" w:type="dxa"/>
            <w:tcBorders>
              <w:top w:val="nil"/>
              <w:left w:val="nil"/>
              <w:bottom w:val="nil"/>
              <w:right w:val="nil"/>
            </w:tcBorders>
          </w:tcPr>
          <w:p w14:paraId="41E13380" w14:textId="77777777" w:rsidR="007037BA" w:rsidRDefault="007037BA">
            <w:pPr>
              <w:pStyle w:val="ConsPlusNormal"/>
            </w:pPr>
          </w:p>
        </w:tc>
        <w:tc>
          <w:tcPr>
            <w:tcW w:w="784" w:type="dxa"/>
            <w:tcBorders>
              <w:top w:val="nil"/>
              <w:left w:val="nil"/>
              <w:bottom w:val="nil"/>
              <w:right w:val="nil"/>
            </w:tcBorders>
          </w:tcPr>
          <w:p w14:paraId="77817C01" w14:textId="77777777" w:rsidR="007037BA" w:rsidRDefault="007037BA">
            <w:pPr>
              <w:pStyle w:val="ConsPlusNormal"/>
            </w:pPr>
            <w:r>
              <w:t>2933 91 900 0</w:t>
            </w:r>
          </w:p>
        </w:tc>
      </w:tr>
      <w:tr w:rsidR="007037BA" w14:paraId="1780826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539B64" w14:textId="77777777" w:rsidR="007037BA" w:rsidRDefault="007037BA">
            <w:pPr>
              <w:pStyle w:val="ConsPlusNormal"/>
            </w:pPr>
            <w:r>
              <w:t>239. Пипрадрол</w:t>
            </w:r>
          </w:p>
        </w:tc>
        <w:tc>
          <w:tcPr>
            <w:tcW w:w="3604" w:type="dxa"/>
            <w:tcBorders>
              <w:top w:val="nil"/>
              <w:left w:val="nil"/>
              <w:bottom w:val="nil"/>
              <w:right w:val="nil"/>
            </w:tcBorders>
          </w:tcPr>
          <w:p w14:paraId="497D2BFC" w14:textId="77777777" w:rsidR="007037BA" w:rsidRDefault="007037BA">
            <w:pPr>
              <w:pStyle w:val="ConsPlusNormal"/>
            </w:pPr>
          </w:p>
        </w:tc>
        <w:tc>
          <w:tcPr>
            <w:tcW w:w="4669" w:type="dxa"/>
            <w:tcBorders>
              <w:top w:val="nil"/>
              <w:left w:val="nil"/>
              <w:bottom w:val="nil"/>
              <w:right w:val="nil"/>
            </w:tcBorders>
          </w:tcPr>
          <w:p w14:paraId="620D4886" w14:textId="77777777" w:rsidR="007037BA" w:rsidRDefault="007037BA">
            <w:pPr>
              <w:pStyle w:val="ConsPlusNormal"/>
            </w:pPr>
            <w:r>
              <w:t>1,1-дифенил-1-(2-пиперидил)-метанол</w:t>
            </w:r>
          </w:p>
        </w:tc>
        <w:tc>
          <w:tcPr>
            <w:tcW w:w="2644" w:type="dxa"/>
            <w:tcBorders>
              <w:top w:val="nil"/>
              <w:left w:val="nil"/>
              <w:bottom w:val="nil"/>
              <w:right w:val="nil"/>
            </w:tcBorders>
          </w:tcPr>
          <w:p w14:paraId="32A41EB0" w14:textId="77777777" w:rsidR="007037BA" w:rsidRDefault="007037BA">
            <w:pPr>
              <w:pStyle w:val="ConsPlusNormal"/>
            </w:pPr>
          </w:p>
        </w:tc>
        <w:tc>
          <w:tcPr>
            <w:tcW w:w="784" w:type="dxa"/>
            <w:tcBorders>
              <w:top w:val="nil"/>
              <w:left w:val="nil"/>
              <w:bottom w:val="nil"/>
              <w:right w:val="nil"/>
            </w:tcBorders>
          </w:tcPr>
          <w:p w14:paraId="5D3A0FE4" w14:textId="77777777" w:rsidR="007037BA" w:rsidRDefault="007037BA">
            <w:pPr>
              <w:pStyle w:val="ConsPlusNormal"/>
            </w:pPr>
            <w:r>
              <w:t>2933 33 000 9</w:t>
            </w:r>
          </w:p>
        </w:tc>
      </w:tr>
      <w:tr w:rsidR="007037BA" w14:paraId="5AF5E78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816BA4D" w14:textId="77777777" w:rsidR="007037BA" w:rsidRDefault="007037BA">
            <w:pPr>
              <w:pStyle w:val="ConsPlusNormal"/>
              <w:jc w:val="both"/>
            </w:pPr>
            <w:r>
              <w:t xml:space="preserve">(в ред. </w:t>
            </w:r>
            <w:hyperlink r:id="rId664">
              <w:r>
                <w:rPr>
                  <w:color w:val="0000FF"/>
                </w:rPr>
                <w:t>решения</w:t>
              </w:r>
            </w:hyperlink>
            <w:r>
              <w:t xml:space="preserve"> Коллегии Евразийской экономической комиссии от 11.10.2021 N 137)</w:t>
            </w:r>
          </w:p>
        </w:tc>
      </w:tr>
      <w:tr w:rsidR="007037BA" w14:paraId="0625AC1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BEF6F0" w14:textId="77777777" w:rsidR="007037BA" w:rsidRDefault="007037BA">
            <w:pPr>
              <w:pStyle w:val="ConsPlusNormal"/>
            </w:pPr>
            <w:r>
              <w:t>240. Пировалерон</w:t>
            </w:r>
          </w:p>
        </w:tc>
        <w:tc>
          <w:tcPr>
            <w:tcW w:w="3604" w:type="dxa"/>
            <w:tcBorders>
              <w:top w:val="nil"/>
              <w:left w:val="nil"/>
              <w:bottom w:val="nil"/>
              <w:right w:val="nil"/>
            </w:tcBorders>
          </w:tcPr>
          <w:p w14:paraId="07141C13" w14:textId="77777777" w:rsidR="007037BA" w:rsidRDefault="007037BA">
            <w:pPr>
              <w:pStyle w:val="ConsPlusNormal"/>
            </w:pPr>
          </w:p>
        </w:tc>
        <w:tc>
          <w:tcPr>
            <w:tcW w:w="4669" w:type="dxa"/>
            <w:tcBorders>
              <w:top w:val="nil"/>
              <w:left w:val="nil"/>
              <w:bottom w:val="nil"/>
              <w:right w:val="nil"/>
            </w:tcBorders>
          </w:tcPr>
          <w:p w14:paraId="2985B1F0" w14:textId="77777777" w:rsidR="007037BA" w:rsidRDefault="007037BA">
            <w:pPr>
              <w:pStyle w:val="ConsPlusNormal"/>
            </w:pPr>
            <w:r>
              <w:t>dl-1-(4-метилфенил)-2-(1-пирролидил)-1-пентанон,4'-метил-2-(1-пирролидинил)валерофенон</w:t>
            </w:r>
          </w:p>
        </w:tc>
        <w:tc>
          <w:tcPr>
            <w:tcW w:w="2644" w:type="dxa"/>
            <w:tcBorders>
              <w:top w:val="nil"/>
              <w:left w:val="nil"/>
              <w:bottom w:val="nil"/>
              <w:right w:val="nil"/>
            </w:tcBorders>
          </w:tcPr>
          <w:p w14:paraId="0907FE09" w14:textId="77777777" w:rsidR="007037BA" w:rsidRDefault="007037BA">
            <w:pPr>
              <w:pStyle w:val="ConsPlusNormal"/>
            </w:pPr>
          </w:p>
        </w:tc>
        <w:tc>
          <w:tcPr>
            <w:tcW w:w="784" w:type="dxa"/>
            <w:tcBorders>
              <w:top w:val="nil"/>
              <w:left w:val="nil"/>
              <w:bottom w:val="nil"/>
              <w:right w:val="nil"/>
            </w:tcBorders>
          </w:tcPr>
          <w:p w14:paraId="12A95B71" w14:textId="77777777" w:rsidR="007037BA" w:rsidRDefault="007037BA">
            <w:pPr>
              <w:pStyle w:val="ConsPlusNormal"/>
            </w:pPr>
            <w:r>
              <w:t>2933 91 900 0</w:t>
            </w:r>
          </w:p>
        </w:tc>
      </w:tr>
      <w:tr w:rsidR="007037BA" w14:paraId="1BF7432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468327" w14:textId="77777777" w:rsidR="007037BA" w:rsidRDefault="007037BA">
            <w:pPr>
              <w:pStyle w:val="ConsPlusNormal"/>
            </w:pPr>
            <w:r>
              <w:t>241. Празепам</w:t>
            </w:r>
          </w:p>
        </w:tc>
        <w:tc>
          <w:tcPr>
            <w:tcW w:w="3604" w:type="dxa"/>
            <w:tcBorders>
              <w:top w:val="nil"/>
              <w:left w:val="nil"/>
              <w:bottom w:val="nil"/>
              <w:right w:val="nil"/>
            </w:tcBorders>
          </w:tcPr>
          <w:p w14:paraId="222268DB" w14:textId="77777777" w:rsidR="007037BA" w:rsidRDefault="007037BA">
            <w:pPr>
              <w:pStyle w:val="ConsPlusNormal"/>
            </w:pPr>
          </w:p>
        </w:tc>
        <w:tc>
          <w:tcPr>
            <w:tcW w:w="4669" w:type="dxa"/>
            <w:tcBorders>
              <w:top w:val="nil"/>
              <w:left w:val="nil"/>
              <w:bottom w:val="nil"/>
              <w:right w:val="nil"/>
            </w:tcBorders>
          </w:tcPr>
          <w:p w14:paraId="1D1D4C70" w14:textId="77777777" w:rsidR="007037BA" w:rsidRDefault="007037BA">
            <w:pPr>
              <w:pStyle w:val="ConsPlusNormal"/>
            </w:pPr>
            <w:r>
              <w:t>7-хлоро-1-(циклопропилметил)-1,3-дигидро-5-фенил-2H-1,4-бензодиазепин-2-он</w:t>
            </w:r>
          </w:p>
        </w:tc>
        <w:tc>
          <w:tcPr>
            <w:tcW w:w="2644" w:type="dxa"/>
            <w:tcBorders>
              <w:top w:val="nil"/>
              <w:left w:val="nil"/>
              <w:bottom w:val="nil"/>
              <w:right w:val="nil"/>
            </w:tcBorders>
          </w:tcPr>
          <w:p w14:paraId="080A24FB" w14:textId="77777777" w:rsidR="007037BA" w:rsidRDefault="007037BA">
            <w:pPr>
              <w:pStyle w:val="ConsPlusNormal"/>
            </w:pPr>
          </w:p>
        </w:tc>
        <w:tc>
          <w:tcPr>
            <w:tcW w:w="784" w:type="dxa"/>
            <w:tcBorders>
              <w:top w:val="nil"/>
              <w:left w:val="nil"/>
              <w:bottom w:val="nil"/>
              <w:right w:val="nil"/>
            </w:tcBorders>
          </w:tcPr>
          <w:p w14:paraId="08395ED2" w14:textId="77777777" w:rsidR="007037BA" w:rsidRDefault="007037BA">
            <w:pPr>
              <w:pStyle w:val="ConsPlusNormal"/>
            </w:pPr>
            <w:r>
              <w:t>2933 91 900 0</w:t>
            </w:r>
          </w:p>
        </w:tc>
      </w:tr>
      <w:tr w:rsidR="007037BA" w14:paraId="1DC6553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7D81717" w14:textId="77777777" w:rsidR="007037BA" w:rsidRDefault="007037BA">
            <w:pPr>
              <w:pStyle w:val="ConsPlusNormal"/>
            </w:pPr>
            <w:r>
              <w:lastRenderedPageBreak/>
              <w:t>242.</w:t>
            </w:r>
          </w:p>
        </w:tc>
        <w:tc>
          <w:tcPr>
            <w:tcW w:w="3604" w:type="dxa"/>
            <w:tcBorders>
              <w:top w:val="nil"/>
              <w:left w:val="nil"/>
              <w:bottom w:val="nil"/>
              <w:right w:val="nil"/>
            </w:tcBorders>
          </w:tcPr>
          <w:p w14:paraId="37FACB16" w14:textId="77777777" w:rsidR="007037BA" w:rsidRDefault="007037BA">
            <w:pPr>
              <w:pStyle w:val="ConsPlusNormal"/>
            </w:pPr>
            <w:r>
              <w:t>псилоцин</w:t>
            </w:r>
          </w:p>
        </w:tc>
        <w:tc>
          <w:tcPr>
            <w:tcW w:w="4669" w:type="dxa"/>
            <w:tcBorders>
              <w:top w:val="nil"/>
              <w:left w:val="nil"/>
              <w:bottom w:val="nil"/>
              <w:right w:val="nil"/>
            </w:tcBorders>
          </w:tcPr>
          <w:p w14:paraId="2B4DDD0A" w14:textId="77777777" w:rsidR="007037BA" w:rsidRDefault="007037BA">
            <w:pPr>
              <w:pStyle w:val="ConsPlusNormal"/>
            </w:pPr>
            <w:r>
              <w:t>3-(2-диметиламиноэтил)-4-гидроксииндол,3-[2-(диметиламино)этил]индол-4-ол</w:t>
            </w:r>
          </w:p>
        </w:tc>
        <w:tc>
          <w:tcPr>
            <w:tcW w:w="2644" w:type="dxa"/>
            <w:tcBorders>
              <w:top w:val="nil"/>
              <w:left w:val="nil"/>
              <w:bottom w:val="nil"/>
              <w:right w:val="nil"/>
            </w:tcBorders>
          </w:tcPr>
          <w:p w14:paraId="65259E80" w14:textId="77777777" w:rsidR="007037BA" w:rsidRDefault="007037BA">
            <w:pPr>
              <w:pStyle w:val="ConsPlusNormal"/>
            </w:pPr>
          </w:p>
        </w:tc>
        <w:tc>
          <w:tcPr>
            <w:tcW w:w="784" w:type="dxa"/>
            <w:tcBorders>
              <w:top w:val="nil"/>
              <w:left w:val="nil"/>
              <w:bottom w:val="nil"/>
              <w:right w:val="nil"/>
            </w:tcBorders>
          </w:tcPr>
          <w:p w14:paraId="6F3E747B" w14:textId="77777777" w:rsidR="007037BA" w:rsidRDefault="007037BA">
            <w:pPr>
              <w:pStyle w:val="ConsPlusNormal"/>
            </w:pPr>
            <w:r>
              <w:t>2939 79 000 0</w:t>
            </w:r>
          </w:p>
          <w:p w14:paraId="4A0786AC" w14:textId="77777777" w:rsidR="007037BA" w:rsidRDefault="007037BA">
            <w:pPr>
              <w:pStyle w:val="ConsPlusNormal"/>
            </w:pPr>
            <w:r>
              <w:t>2939 80 000 0</w:t>
            </w:r>
          </w:p>
        </w:tc>
      </w:tr>
      <w:tr w:rsidR="007037BA" w14:paraId="4E9660F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CC00BED" w14:textId="77777777" w:rsidR="007037BA" w:rsidRDefault="007037BA">
            <w:pPr>
              <w:pStyle w:val="ConsPlusNormal"/>
              <w:jc w:val="both"/>
            </w:pPr>
            <w:r>
              <w:t xml:space="preserve">(в ред. </w:t>
            </w:r>
            <w:hyperlink r:id="rId665">
              <w:r>
                <w:rPr>
                  <w:color w:val="0000FF"/>
                </w:rPr>
                <w:t>решения</w:t>
              </w:r>
            </w:hyperlink>
            <w:r>
              <w:t xml:space="preserve"> Коллегии Евразийской экономической комиссии от 15.11.2016 N 145)</w:t>
            </w:r>
          </w:p>
        </w:tc>
      </w:tr>
      <w:tr w:rsidR="007037BA" w14:paraId="76E32E4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A136DDF" w14:textId="77777777" w:rsidR="007037BA" w:rsidRDefault="007037BA">
            <w:pPr>
              <w:pStyle w:val="ConsPlusNormal"/>
            </w:pPr>
            <w:r>
              <w:t>243. Псилоцибин</w:t>
            </w:r>
          </w:p>
        </w:tc>
        <w:tc>
          <w:tcPr>
            <w:tcW w:w="3604" w:type="dxa"/>
            <w:tcBorders>
              <w:top w:val="nil"/>
              <w:left w:val="nil"/>
              <w:bottom w:val="nil"/>
              <w:right w:val="nil"/>
            </w:tcBorders>
          </w:tcPr>
          <w:p w14:paraId="566B0B68" w14:textId="77777777" w:rsidR="007037BA" w:rsidRDefault="007037BA">
            <w:pPr>
              <w:pStyle w:val="ConsPlusNormal"/>
            </w:pPr>
          </w:p>
        </w:tc>
        <w:tc>
          <w:tcPr>
            <w:tcW w:w="4669" w:type="dxa"/>
            <w:tcBorders>
              <w:top w:val="nil"/>
              <w:left w:val="nil"/>
              <w:bottom w:val="nil"/>
              <w:right w:val="nil"/>
            </w:tcBorders>
          </w:tcPr>
          <w:p w14:paraId="63A1774F" w14:textId="77777777" w:rsidR="007037BA" w:rsidRDefault="007037BA">
            <w:pPr>
              <w:pStyle w:val="ConsPlusNormal"/>
            </w:pPr>
            <w:r>
              <w:t>3-[2-(диметиламино)этил]индол-4-ил-дигидрофосфат</w:t>
            </w:r>
          </w:p>
        </w:tc>
        <w:tc>
          <w:tcPr>
            <w:tcW w:w="2644" w:type="dxa"/>
            <w:tcBorders>
              <w:top w:val="nil"/>
              <w:left w:val="nil"/>
              <w:bottom w:val="nil"/>
              <w:right w:val="nil"/>
            </w:tcBorders>
          </w:tcPr>
          <w:p w14:paraId="446B0C6F" w14:textId="77777777" w:rsidR="007037BA" w:rsidRDefault="007037BA">
            <w:pPr>
              <w:pStyle w:val="ConsPlusNormal"/>
            </w:pPr>
          </w:p>
        </w:tc>
        <w:tc>
          <w:tcPr>
            <w:tcW w:w="784" w:type="dxa"/>
            <w:tcBorders>
              <w:top w:val="nil"/>
              <w:left w:val="nil"/>
              <w:bottom w:val="nil"/>
              <w:right w:val="nil"/>
            </w:tcBorders>
          </w:tcPr>
          <w:p w14:paraId="59C8C608" w14:textId="77777777" w:rsidR="007037BA" w:rsidRDefault="007037BA">
            <w:pPr>
              <w:pStyle w:val="ConsPlusNormal"/>
            </w:pPr>
            <w:r>
              <w:t>2939 79 000 0</w:t>
            </w:r>
          </w:p>
          <w:p w14:paraId="0661F43B" w14:textId="77777777" w:rsidR="007037BA" w:rsidRDefault="007037BA">
            <w:pPr>
              <w:pStyle w:val="ConsPlusNormal"/>
            </w:pPr>
            <w:r>
              <w:t>2939 80 000 0</w:t>
            </w:r>
          </w:p>
        </w:tc>
      </w:tr>
      <w:tr w:rsidR="007037BA" w14:paraId="027A17D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474735B" w14:textId="77777777" w:rsidR="007037BA" w:rsidRDefault="007037BA">
            <w:pPr>
              <w:pStyle w:val="ConsPlusNormal"/>
              <w:jc w:val="both"/>
            </w:pPr>
            <w:r>
              <w:t xml:space="preserve">(в ред. </w:t>
            </w:r>
            <w:hyperlink r:id="rId666">
              <w:r>
                <w:rPr>
                  <w:color w:val="0000FF"/>
                </w:rPr>
                <w:t>решения</w:t>
              </w:r>
            </w:hyperlink>
            <w:r>
              <w:t xml:space="preserve"> Коллегии Евразийской экономической комиссии от 15.11.2016 N 145)</w:t>
            </w:r>
          </w:p>
        </w:tc>
      </w:tr>
      <w:tr w:rsidR="007037BA" w14:paraId="10475D2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0F16C46" w14:textId="77777777" w:rsidR="007037BA" w:rsidRDefault="007037BA">
            <w:pPr>
              <w:pStyle w:val="ConsPlusNormal"/>
            </w:pPr>
            <w:r>
              <w:t>244. Ролициклидин</w:t>
            </w:r>
          </w:p>
        </w:tc>
        <w:tc>
          <w:tcPr>
            <w:tcW w:w="3604" w:type="dxa"/>
            <w:tcBorders>
              <w:top w:val="nil"/>
              <w:left w:val="nil"/>
              <w:bottom w:val="nil"/>
              <w:right w:val="nil"/>
            </w:tcBorders>
          </w:tcPr>
          <w:p w14:paraId="68D372C0" w14:textId="77777777" w:rsidR="007037BA" w:rsidRDefault="007037BA">
            <w:pPr>
              <w:pStyle w:val="ConsPlusNormal"/>
            </w:pPr>
          </w:p>
        </w:tc>
        <w:tc>
          <w:tcPr>
            <w:tcW w:w="4669" w:type="dxa"/>
            <w:tcBorders>
              <w:top w:val="nil"/>
              <w:left w:val="nil"/>
              <w:bottom w:val="nil"/>
              <w:right w:val="nil"/>
            </w:tcBorders>
          </w:tcPr>
          <w:p w14:paraId="12E61EDF" w14:textId="77777777" w:rsidR="007037BA" w:rsidRDefault="007037BA">
            <w:pPr>
              <w:pStyle w:val="ConsPlusNormal"/>
            </w:pPr>
            <w:r>
              <w:t>1-(1-фенилциклогексил)пирролидин</w:t>
            </w:r>
          </w:p>
        </w:tc>
        <w:tc>
          <w:tcPr>
            <w:tcW w:w="2644" w:type="dxa"/>
            <w:tcBorders>
              <w:top w:val="nil"/>
              <w:left w:val="nil"/>
              <w:bottom w:val="nil"/>
              <w:right w:val="nil"/>
            </w:tcBorders>
          </w:tcPr>
          <w:p w14:paraId="213B12CD" w14:textId="77777777" w:rsidR="007037BA" w:rsidRDefault="007037BA">
            <w:pPr>
              <w:pStyle w:val="ConsPlusNormal"/>
            </w:pPr>
          </w:p>
        </w:tc>
        <w:tc>
          <w:tcPr>
            <w:tcW w:w="784" w:type="dxa"/>
            <w:tcBorders>
              <w:top w:val="nil"/>
              <w:left w:val="nil"/>
              <w:bottom w:val="nil"/>
              <w:right w:val="nil"/>
            </w:tcBorders>
          </w:tcPr>
          <w:p w14:paraId="724D0861" w14:textId="77777777" w:rsidR="007037BA" w:rsidRDefault="007037BA">
            <w:pPr>
              <w:pStyle w:val="ConsPlusNormal"/>
            </w:pPr>
            <w:r>
              <w:t>2933 99 800 8</w:t>
            </w:r>
          </w:p>
        </w:tc>
      </w:tr>
      <w:tr w:rsidR="007037BA" w14:paraId="7871F33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CCCD0C6" w14:textId="77777777" w:rsidR="007037BA" w:rsidRDefault="007037BA">
            <w:pPr>
              <w:pStyle w:val="ConsPlusNormal"/>
              <w:jc w:val="both"/>
            </w:pPr>
            <w:r>
              <w:t xml:space="preserve">(в ред. </w:t>
            </w:r>
            <w:hyperlink r:id="rId667">
              <w:r>
                <w:rPr>
                  <w:color w:val="0000FF"/>
                </w:rPr>
                <w:t>решения</w:t>
              </w:r>
            </w:hyperlink>
            <w:r>
              <w:t xml:space="preserve"> Коллегии Евразийской экономической комиссии от 15.11.2016 N 145)</w:t>
            </w:r>
          </w:p>
        </w:tc>
      </w:tr>
      <w:tr w:rsidR="007037BA" w14:paraId="7CB55EA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68CD3DB" w14:textId="77777777" w:rsidR="007037BA" w:rsidRDefault="007037BA">
            <w:pPr>
              <w:pStyle w:val="ConsPlusNormal"/>
            </w:pPr>
            <w:r>
              <w:t>245.</w:t>
            </w:r>
          </w:p>
        </w:tc>
        <w:tc>
          <w:tcPr>
            <w:tcW w:w="3604" w:type="dxa"/>
            <w:tcBorders>
              <w:top w:val="nil"/>
              <w:left w:val="nil"/>
              <w:bottom w:val="nil"/>
              <w:right w:val="nil"/>
            </w:tcBorders>
          </w:tcPr>
          <w:p w14:paraId="23A86608" w14:textId="77777777" w:rsidR="007037BA" w:rsidRDefault="007037BA">
            <w:pPr>
              <w:pStyle w:val="ConsPlusNormal"/>
            </w:pPr>
            <w:r>
              <w:t>СТП (ДОМ)</w:t>
            </w:r>
          </w:p>
        </w:tc>
        <w:tc>
          <w:tcPr>
            <w:tcW w:w="4669" w:type="dxa"/>
            <w:tcBorders>
              <w:top w:val="nil"/>
              <w:left w:val="nil"/>
              <w:bottom w:val="nil"/>
              <w:right w:val="nil"/>
            </w:tcBorders>
          </w:tcPr>
          <w:p w14:paraId="0E5F02D9" w14:textId="77777777" w:rsidR="007037BA" w:rsidRDefault="007037BA">
            <w:pPr>
              <w:pStyle w:val="ConsPlusNormal"/>
            </w:pPr>
            <w:r>
              <w:t>2-амино-1-(2,5-диметокси-4-метил)фенилпропан;</w:t>
            </w:r>
          </w:p>
          <w:p w14:paraId="6DFCEC50" w14:textId="77777777" w:rsidR="007037BA" w:rsidRDefault="007037BA">
            <w:pPr>
              <w:pStyle w:val="ConsPlusNormal"/>
            </w:pPr>
            <w:r>
              <w:t>2,5-диметокси-альфа-4-диметилфенэтиламин</w:t>
            </w:r>
          </w:p>
        </w:tc>
        <w:tc>
          <w:tcPr>
            <w:tcW w:w="2644" w:type="dxa"/>
            <w:tcBorders>
              <w:top w:val="nil"/>
              <w:left w:val="nil"/>
              <w:bottom w:val="nil"/>
              <w:right w:val="nil"/>
            </w:tcBorders>
          </w:tcPr>
          <w:p w14:paraId="1B029CB8" w14:textId="77777777" w:rsidR="007037BA" w:rsidRDefault="007037BA">
            <w:pPr>
              <w:pStyle w:val="ConsPlusNormal"/>
            </w:pPr>
          </w:p>
        </w:tc>
        <w:tc>
          <w:tcPr>
            <w:tcW w:w="784" w:type="dxa"/>
            <w:tcBorders>
              <w:top w:val="nil"/>
              <w:left w:val="nil"/>
              <w:bottom w:val="nil"/>
              <w:right w:val="nil"/>
            </w:tcBorders>
          </w:tcPr>
          <w:p w14:paraId="4E4308CC" w14:textId="77777777" w:rsidR="007037BA" w:rsidRDefault="007037BA">
            <w:pPr>
              <w:pStyle w:val="ConsPlusNormal"/>
            </w:pPr>
            <w:r>
              <w:t>2922 29 000 0</w:t>
            </w:r>
          </w:p>
        </w:tc>
      </w:tr>
      <w:tr w:rsidR="007037BA" w14:paraId="3634D86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FD7074" w14:textId="77777777" w:rsidR="007037BA" w:rsidRDefault="007037BA">
            <w:pPr>
              <w:pStyle w:val="ConsPlusNormal"/>
            </w:pPr>
            <w:r>
              <w:t>246. Секбутабарбитал</w:t>
            </w:r>
          </w:p>
        </w:tc>
        <w:tc>
          <w:tcPr>
            <w:tcW w:w="3604" w:type="dxa"/>
            <w:tcBorders>
              <w:top w:val="nil"/>
              <w:left w:val="nil"/>
              <w:bottom w:val="nil"/>
              <w:right w:val="nil"/>
            </w:tcBorders>
          </w:tcPr>
          <w:p w14:paraId="19D0041C" w14:textId="77777777" w:rsidR="007037BA" w:rsidRDefault="007037BA">
            <w:pPr>
              <w:pStyle w:val="ConsPlusNormal"/>
            </w:pPr>
          </w:p>
        </w:tc>
        <w:tc>
          <w:tcPr>
            <w:tcW w:w="4669" w:type="dxa"/>
            <w:tcBorders>
              <w:top w:val="nil"/>
              <w:left w:val="nil"/>
              <w:bottom w:val="nil"/>
              <w:right w:val="nil"/>
            </w:tcBorders>
          </w:tcPr>
          <w:p w14:paraId="5C3A6436" w14:textId="77777777" w:rsidR="007037BA" w:rsidRDefault="007037BA">
            <w:pPr>
              <w:pStyle w:val="ConsPlusNormal"/>
            </w:pPr>
            <w:r>
              <w:t>5-секбутил-5-этилбарбитуровая кислота</w:t>
            </w:r>
          </w:p>
        </w:tc>
        <w:tc>
          <w:tcPr>
            <w:tcW w:w="2644" w:type="dxa"/>
            <w:tcBorders>
              <w:top w:val="nil"/>
              <w:left w:val="nil"/>
              <w:bottom w:val="nil"/>
              <w:right w:val="nil"/>
            </w:tcBorders>
          </w:tcPr>
          <w:p w14:paraId="472354BE" w14:textId="77777777" w:rsidR="007037BA" w:rsidRDefault="007037BA">
            <w:pPr>
              <w:pStyle w:val="ConsPlusNormal"/>
            </w:pPr>
          </w:p>
        </w:tc>
        <w:tc>
          <w:tcPr>
            <w:tcW w:w="784" w:type="dxa"/>
            <w:tcBorders>
              <w:top w:val="nil"/>
              <w:left w:val="nil"/>
              <w:bottom w:val="nil"/>
              <w:right w:val="nil"/>
            </w:tcBorders>
          </w:tcPr>
          <w:p w14:paraId="3176D0CB" w14:textId="77777777" w:rsidR="007037BA" w:rsidRDefault="007037BA">
            <w:pPr>
              <w:pStyle w:val="ConsPlusNormal"/>
            </w:pPr>
            <w:r>
              <w:t>2933 53 900 0</w:t>
            </w:r>
          </w:p>
        </w:tc>
      </w:tr>
      <w:tr w:rsidR="007037BA" w14:paraId="288849C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45FE840" w14:textId="77777777" w:rsidR="007037BA" w:rsidRDefault="007037BA">
            <w:pPr>
              <w:pStyle w:val="ConsPlusNormal"/>
            </w:pPr>
            <w:r>
              <w:lastRenderedPageBreak/>
              <w:t>247. Секобарбитал</w:t>
            </w:r>
          </w:p>
        </w:tc>
        <w:tc>
          <w:tcPr>
            <w:tcW w:w="3604" w:type="dxa"/>
            <w:tcBorders>
              <w:top w:val="nil"/>
              <w:left w:val="nil"/>
              <w:bottom w:val="nil"/>
              <w:right w:val="nil"/>
            </w:tcBorders>
          </w:tcPr>
          <w:p w14:paraId="0E5DB57F" w14:textId="77777777" w:rsidR="007037BA" w:rsidRDefault="007037BA">
            <w:pPr>
              <w:pStyle w:val="ConsPlusNormal"/>
            </w:pPr>
          </w:p>
        </w:tc>
        <w:tc>
          <w:tcPr>
            <w:tcW w:w="4669" w:type="dxa"/>
            <w:tcBorders>
              <w:top w:val="nil"/>
              <w:left w:val="nil"/>
              <w:bottom w:val="nil"/>
              <w:right w:val="nil"/>
            </w:tcBorders>
          </w:tcPr>
          <w:p w14:paraId="3C087F3C" w14:textId="77777777" w:rsidR="007037BA" w:rsidRDefault="007037BA">
            <w:pPr>
              <w:pStyle w:val="ConsPlusNormal"/>
            </w:pPr>
            <w:r>
              <w:t>5-аллил-5-(1-метилбутил)барбитуровая кислота</w:t>
            </w:r>
          </w:p>
        </w:tc>
        <w:tc>
          <w:tcPr>
            <w:tcW w:w="2644" w:type="dxa"/>
            <w:tcBorders>
              <w:top w:val="nil"/>
              <w:left w:val="nil"/>
              <w:bottom w:val="nil"/>
              <w:right w:val="nil"/>
            </w:tcBorders>
          </w:tcPr>
          <w:p w14:paraId="2D06002F" w14:textId="77777777" w:rsidR="007037BA" w:rsidRDefault="007037BA">
            <w:pPr>
              <w:pStyle w:val="ConsPlusNormal"/>
            </w:pPr>
          </w:p>
        </w:tc>
        <w:tc>
          <w:tcPr>
            <w:tcW w:w="784" w:type="dxa"/>
            <w:tcBorders>
              <w:top w:val="nil"/>
              <w:left w:val="nil"/>
              <w:bottom w:val="nil"/>
              <w:right w:val="nil"/>
            </w:tcBorders>
          </w:tcPr>
          <w:p w14:paraId="5A41C751" w14:textId="77777777" w:rsidR="007037BA" w:rsidRDefault="007037BA">
            <w:pPr>
              <w:pStyle w:val="ConsPlusNormal"/>
            </w:pPr>
            <w:r>
              <w:t>2933 53 900 0</w:t>
            </w:r>
          </w:p>
        </w:tc>
      </w:tr>
      <w:tr w:rsidR="007037BA" w14:paraId="1EA4997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82A7CB" w14:textId="77777777" w:rsidR="007037BA" w:rsidRDefault="007037BA">
            <w:pPr>
              <w:pStyle w:val="ConsPlusNormal"/>
            </w:pPr>
            <w:r>
              <w:t>248. Тенамфетамин</w:t>
            </w:r>
          </w:p>
        </w:tc>
        <w:tc>
          <w:tcPr>
            <w:tcW w:w="3604" w:type="dxa"/>
            <w:tcBorders>
              <w:top w:val="nil"/>
              <w:left w:val="nil"/>
              <w:bottom w:val="nil"/>
              <w:right w:val="nil"/>
            </w:tcBorders>
          </w:tcPr>
          <w:p w14:paraId="226BC414" w14:textId="77777777" w:rsidR="007037BA" w:rsidRDefault="007037BA">
            <w:pPr>
              <w:pStyle w:val="ConsPlusNormal"/>
            </w:pPr>
            <w:r>
              <w:t>МДА</w:t>
            </w:r>
          </w:p>
        </w:tc>
        <w:tc>
          <w:tcPr>
            <w:tcW w:w="4669" w:type="dxa"/>
            <w:tcBorders>
              <w:top w:val="nil"/>
              <w:left w:val="nil"/>
              <w:bottom w:val="nil"/>
              <w:right w:val="nil"/>
            </w:tcBorders>
          </w:tcPr>
          <w:p w14:paraId="1B4E08FC" w14:textId="77777777" w:rsidR="007037BA" w:rsidRDefault="007037BA">
            <w:pPr>
              <w:pStyle w:val="ConsPlusNormal"/>
            </w:pPr>
            <w:r>
              <w:t>3,4-метилендиоксиамфетамин,</w:t>
            </w:r>
          </w:p>
          <w:p w14:paraId="1BBB7D99" w14:textId="77777777" w:rsidR="007037BA" w:rsidRDefault="007037BA">
            <w:pPr>
              <w:pStyle w:val="ConsPlusNormal"/>
            </w:pPr>
            <w:r>
              <w:t>альфа-метил-3,4-(метилендиокси)фенэтиламин</w:t>
            </w:r>
          </w:p>
        </w:tc>
        <w:tc>
          <w:tcPr>
            <w:tcW w:w="2644" w:type="dxa"/>
            <w:tcBorders>
              <w:top w:val="nil"/>
              <w:left w:val="nil"/>
              <w:bottom w:val="nil"/>
              <w:right w:val="nil"/>
            </w:tcBorders>
          </w:tcPr>
          <w:p w14:paraId="02CE0617" w14:textId="77777777" w:rsidR="007037BA" w:rsidRDefault="007037BA">
            <w:pPr>
              <w:pStyle w:val="ConsPlusNormal"/>
            </w:pPr>
          </w:p>
        </w:tc>
        <w:tc>
          <w:tcPr>
            <w:tcW w:w="784" w:type="dxa"/>
            <w:tcBorders>
              <w:top w:val="nil"/>
              <w:left w:val="nil"/>
              <w:bottom w:val="nil"/>
              <w:right w:val="nil"/>
            </w:tcBorders>
          </w:tcPr>
          <w:p w14:paraId="34CC59FA" w14:textId="77777777" w:rsidR="007037BA" w:rsidRDefault="007037BA">
            <w:pPr>
              <w:pStyle w:val="ConsPlusNormal"/>
            </w:pPr>
            <w:r>
              <w:t>2932 99 000 0</w:t>
            </w:r>
          </w:p>
        </w:tc>
      </w:tr>
      <w:tr w:rsidR="007037BA" w14:paraId="21B968D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B9FA227" w14:textId="77777777" w:rsidR="007037BA" w:rsidRDefault="007037BA">
            <w:pPr>
              <w:pStyle w:val="ConsPlusNormal"/>
            </w:pPr>
            <w:r>
              <w:t>249. Теноциклидин</w:t>
            </w:r>
          </w:p>
        </w:tc>
        <w:tc>
          <w:tcPr>
            <w:tcW w:w="3604" w:type="dxa"/>
            <w:tcBorders>
              <w:top w:val="nil"/>
              <w:left w:val="nil"/>
              <w:bottom w:val="nil"/>
              <w:right w:val="nil"/>
            </w:tcBorders>
          </w:tcPr>
          <w:p w14:paraId="261C6FB0" w14:textId="77777777" w:rsidR="007037BA" w:rsidRDefault="007037BA">
            <w:pPr>
              <w:pStyle w:val="ConsPlusNormal"/>
            </w:pPr>
            <w:r>
              <w:t>ТЦП</w:t>
            </w:r>
          </w:p>
        </w:tc>
        <w:tc>
          <w:tcPr>
            <w:tcW w:w="4669" w:type="dxa"/>
            <w:tcBorders>
              <w:top w:val="nil"/>
              <w:left w:val="nil"/>
              <w:bottom w:val="nil"/>
              <w:right w:val="nil"/>
            </w:tcBorders>
          </w:tcPr>
          <w:p w14:paraId="2BF56B49" w14:textId="77777777" w:rsidR="007037BA" w:rsidRDefault="007037BA">
            <w:pPr>
              <w:pStyle w:val="ConsPlusNormal"/>
            </w:pPr>
            <w:r>
              <w:t>1-[1-(2-тиенил)циклогексил]пиперидин</w:t>
            </w:r>
          </w:p>
        </w:tc>
        <w:tc>
          <w:tcPr>
            <w:tcW w:w="2644" w:type="dxa"/>
            <w:tcBorders>
              <w:top w:val="nil"/>
              <w:left w:val="nil"/>
              <w:bottom w:val="nil"/>
              <w:right w:val="nil"/>
            </w:tcBorders>
          </w:tcPr>
          <w:p w14:paraId="012199C7" w14:textId="77777777" w:rsidR="007037BA" w:rsidRDefault="007037BA">
            <w:pPr>
              <w:pStyle w:val="ConsPlusNormal"/>
            </w:pPr>
          </w:p>
        </w:tc>
        <w:tc>
          <w:tcPr>
            <w:tcW w:w="784" w:type="dxa"/>
            <w:tcBorders>
              <w:top w:val="nil"/>
              <w:left w:val="nil"/>
              <w:bottom w:val="nil"/>
              <w:right w:val="nil"/>
            </w:tcBorders>
          </w:tcPr>
          <w:p w14:paraId="01151AFF" w14:textId="77777777" w:rsidR="007037BA" w:rsidRDefault="007037BA">
            <w:pPr>
              <w:pStyle w:val="ConsPlusNormal"/>
            </w:pPr>
            <w:r>
              <w:t>2934 99 800 0</w:t>
            </w:r>
          </w:p>
        </w:tc>
      </w:tr>
      <w:tr w:rsidR="007037BA" w14:paraId="307DBF3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0F84BB8" w14:textId="77777777" w:rsidR="007037BA" w:rsidRDefault="007037BA">
            <w:pPr>
              <w:pStyle w:val="ConsPlusNormal"/>
              <w:jc w:val="both"/>
            </w:pPr>
            <w:r>
              <w:t xml:space="preserve">(в ред. </w:t>
            </w:r>
            <w:hyperlink r:id="rId668">
              <w:r>
                <w:rPr>
                  <w:color w:val="0000FF"/>
                </w:rPr>
                <w:t>решения</w:t>
              </w:r>
            </w:hyperlink>
            <w:r>
              <w:t xml:space="preserve"> Коллегии Евразийской экономической комиссии от 11.10.2021 N 137)</w:t>
            </w:r>
          </w:p>
        </w:tc>
      </w:tr>
      <w:tr w:rsidR="007037BA" w14:paraId="43EC631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1CF884" w14:textId="77777777" w:rsidR="007037BA" w:rsidRDefault="007037BA">
            <w:pPr>
              <w:pStyle w:val="ConsPlusNormal"/>
            </w:pPr>
            <w:r>
              <w:t>250. Темазепам</w:t>
            </w:r>
          </w:p>
        </w:tc>
        <w:tc>
          <w:tcPr>
            <w:tcW w:w="3604" w:type="dxa"/>
            <w:tcBorders>
              <w:top w:val="nil"/>
              <w:left w:val="nil"/>
              <w:bottom w:val="nil"/>
              <w:right w:val="nil"/>
            </w:tcBorders>
          </w:tcPr>
          <w:p w14:paraId="6976DCDB" w14:textId="77777777" w:rsidR="007037BA" w:rsidRDefault="007037BA">
            <w:pPr>
              <w:pStyle w:val="ConsPlusNormal"/>
            </w:pPr>
          </w:p>
        </w:tc>
        <w:tc>
          <w:tcPr>
            <w:tcW w:w="4669" w:type="dxa"/>
            <w:tcBorders>
              <w:top w:val="nil"/>
              <w:left w:val="nil"/>
              <w:bottom w:val="nil"/>
              <w:right w:val="nil"/>
            </w:tcBorders>
          </w:tcPr>
          <w:p w14:paraId="1003B5E6" w14:textId="77777777" w:rsidR="007037BA" w:rsidRDefault="007037BA">
            <w:pPr>
              <w:pStyle w:val="ConsPlusNormal"/>
            </w:pPr>
            <w:r>
              <w:t>7-хлоро-1,3-дигидро-3-гидрокси-1-метил-5-фенил-2H-1,4-бензодиазепин-2-он</w:t>
            </w:r>
          </w:p>
        </w:tc>
        <w:tc>
          <w:tcPr>
            <w:tcW w:w="2644" w:type="dxa"/>
            <w:tcBorders>
              <w:top w:val="nil"/>
              <w:left w:val="nil"/>
              <w:bottom w:val="nil"/>
              <w:right w:val="nil"/>
            </w:tcBorders>
          </w:tcPr>
          <w:p w14:paraId="7965E116" w14:textId="77777777" w:rsidR="007037BA" w:rsidRDefault="007037BA">
            <w:pPr>
              <w:pStyle w:val="ConsPlusNormal"/>
            </w:pPr>
          </w:p>
        </w:tc>
        <w:tc>
          <w:tcPr>
            <w:tcW w:w="784" w:type="dxa"/>
            <w:tcBorders>
              <w:top w:val="nil"/>
              <w:left w:val="nil"/>
              <w:bottom w:val="nil"/>
              <w:right w:val="nil"/>
            </w:tcBorders>
          </w:tcPr>
          <w:p w14:paraId="54791375" w14:textId="77777777" w:rsidR="007037BA" w:rsidRDefault="007037BA">
            <w:pPr>
              <w:pStyle w:val="ConsPlusNormal"/>
            </w:pPr>
            <w:r>
              <w:t>2933 91 900 0</w:t>
            </w:r>
          </w:p>
        </w:tc>
      </w:tr>
      <w:tr w:rsidR="007037BA" w14:paraId="6817E6F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EA35A27" w14:textId="77777777" w:rsidR="007037BA" w:rsidRDefault="007037BA">
            <w:pPr>
              <w:pStyle w:val="ConsPlusNormal"/>
            </w:pPr>
            <w:r>
              <w:t>251. Тетразепам</w:t>
            </w:r>
          </w:p>
        </w:tc>
        <w:tc>
          <w:tcPr>
            <w:tcW w:w="3604" w:type="dxa"/>
            <w:tcBorders>
              <w:top w:val="nil"/>
              <w:left w:val="nil"/>
              <w:bottom w:val="nil"/>
              <w:right w:val="nil"/>
            </w:tcBorders>
          </w:tcPr>
          <w:p w14:paraId="3BC6655B" w14:textId="77777777" w:rsidR="007037BA" w:rsidRDefault="007037BA">
            <w:pPr>
              <w:pStyle w:val="ConsPlusNormal"/>
            </w:pPr>
          </w:p>
        </w:tc>
        <w:tc>
          <w:tcPr>
            <w:tcW w:w="4669" w:type="dxa"/>
            <w:tcBorders>
              <w:top w:val="nil"/>
              <w:left w:val="nil"/>
              <w:bottom w:val="nil"/>
              <w:right w:val="nil"/>
            </w:tcBorders>
          </w:tcPr>
          <w:p w14:paraId="452B3012" w14:textId="77777777" w:rsidR="007037BA" w:rsidRDefault="007037BA">
            <w:pPr>
              <w:pStyle w:val="ConsPlusNormal"/>
            </w:pPr>
            <w:r>
              <w:t>7-хлоро-5-(циклогексен-1-ил)-1,3-дигидро-1-метил-2H-1,4-бензодиазепин-2-он</w:t>
            </w:r>
          </w:p>
        </w:tc>
        <w:tc>
          <w:tcPr>
            <w:tcW w:w="2644" w:type="dxa"/>
            <w:tcBorders>
              <w:top w:val="nil"/>
              <w:left w:val="nil"/>
              <w:bottom w:val="nil"/>
              <w:right w:val="nil"/>
            </w:tcBorders>
          </w:tcPr>
          <w:p w14:paraId="24DFFE7A" w14:textId="77777777" w:rsidR="007037BA" w:rsidRDefault="007037BA">
            <w:pPr>
              <w:pStyle w:val="ConsPlusNormal"/>
            </w:pPr>
          </w:p>
        </w:tc>
        <w:tc>
          <w:tcPr>
            <w:tcW w:w="784" w:type="dxa"/>
            <w:tcBorders>
              <w:top w:val="nil"/>
              <w:left w:val="nil"/>
              <w:bottom w:val="nil"/>
              <w:right w:val="nil"/>
            </w:tcBorders>
          </w:tcPr>
          <w:p w14:paraId="4032634A" w14:textId="77777777" w:rsidR="007037BA" w:rsidRDefault="007037BA">
            <w:pPr>
              <w:pStyle w:val="ConsPlusNormal"/>
            </w:pPr>
            <w:r>
              <w:t>2933 91 900 0</w:t>
            </w:r>
          </w:p>
        </w:tc>
      </w:tr>
      <w:tr w:rsidR="007037BA" w14:paraId="4608C7F8" w14:textId="77777777">
        <w:tblPrEx>
          <w:tblBorders>
            <w:left w:val="none" w:sz="0" w:space="0" w:color="auto"/>
            <w:right w:val="none" w:sz="0" w:space="0" w:color="auto"/>
            <w:insideH w:val="none" w:sz="0" w:space="0" w:color="auto"/>
            <w:insideV w:val="none" w:sz="0" w:space="0" w:color="auto"/>
          </w:tblBorders>
        </w:tblPrEx>
        <w:tc>
          <w:tcPr>
            <w:tcW w:w="3994" w:type="dxa"/>
            <w:vMerge w:val="restart"/>
            <w:tcBorders>
              <w:top w:val="nil"/>
              <w:left w:val="nil"/>
              <w:bottom w:val="nil"/>
              <w:right w:val="nil"/>
            </w:tcBorders>
          </w:tcPr>
          <w:p w14:paraId="7804B72B" w14:textId="77777777" w:rsidR="007037BA" w:rsidRDefault="007037BA">
            <w:pPr>
              <w:pStyle w:val="ConsPlusNormal"/>
            </w:pPr>
            <w:r>
              <w:t>252.</w:t>
            </w:r>
          </w:p>
        </w:tc>
        <w:tc>
          <w:tcPr>
            <w:tcW w:w="3604" w:type="dxa"/>
            <w:vMerge w:val="restart"/>
            <w:tcBorders>
              <w:top w:val="nil"/>
              <w:left w:val="nil"/>
              <w:bottom w:val="nil"/>
              <w:right w:val="nil"/>
            </w:tcBorders>
          </w:tcPr>
          <w:p w14:paraId="67F3EF38" w14:textId="77777777" w:rsidR="007037BA" w:rsidRDefault="007037BA">
            <w:pPr>
              <w:pStyle w:val="ConsPlusNormal"/>
            </w:pPr>
            <w:r>
              <w:t>тетрагидроканнабинол</w:t>
            </w:r>
          </w:p>
        </w:tc>
        <w:tc>
          <w:tcPr>
            <w:tcW w:w="4669" w:type="dxa"/>
            <w:tcBorders>
              <w:top w:val="nil"/>
              <w:left w:val="nil"/>
              <w:bottom w:val="nil"/>
              <w:right w:val="nil"/>
            </w:tcBorders>
          </w:tcPr>
          <w:p w14:paraId="142D2844" w14:textId="77777777" w:rsidR="007037BA" w:rsidRDefault="007037BA">
            <w:pPr>
              <w:pStyle w:val="ConsPlusNormal"/>
            </w:pPr>
            <w:r>
              <w:t>7,8,9,10-тетрагидро-6,6,9-триметил-3-пентил-6H-дибензо[b,d]пиран-1-ол</w:t>
            </w:r>
          </w:p>
        </w:tc>
        <w:tc>
          <w:tcPr>
            <w:tcW w:w="2644" w:type="dxa"/>
            <w:tcBorders>
              <w:top w:val="nil"/>
              <w:left w:val="nil"/>
              <w:bottom w:val="nil"/>
              <w:right w:val="nil"/>
            </w:tcBorders>
          </w:tcPr>
          <w:p w14:paraId="236E61EA" w14:textId="77777777" w:rsidR="007037BA" w:rsidRDefault="007037BA">
            <w:pPr>
              <w:pStyle w:val="ConsPlusNormal"/>
            </w:pPr>
          </w:p>
        </w:tc>
        <w:tc>
          <w:tcPr>
            <w:tcW w:w="784" w:type="dxa"/>
            <w:tcBorders>
              <w:top w:val="nil"/>
              <w:left w:val="nil"/>
              <w:bottom w:val="nil"/>
              <w:right w:val="nil"/>
            </w:tcBorders>
          </w:tcPr>
          <w:p w14:paraId="5CAF2419" w14:textId="77777777" w:rsidR="007037BA" w:rsidRDefault="007037BA">
            <w:pPr>
              <w:pStyle w:val="ConsPlusNormal"/>
            </w:pPr>
            <w:r>
              <w:t>2932 95 000 0</w:t>
            </w:r>
          </w:p>
        </w:tc>
      </w:tr>
      <w:tr w:rsidR="007037BA" w14:paraId="060AA30E"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59EC5CB8" w14:textId="77777777" w:rsidR="007037BA" w:rsidRDefault="007037BA">
            <w:pPr>
              <w:pStyle w:val="ConsPlusNormal"/>
            </w:pPr>
          </w:p>
        </w:tc>
        <w:tc>
          <w:tcPr>
            <w:tcW w:w="3604" w:type="dxa"/>
            <w:vMerge/>
            <w:tcBorders>
              <w:top w:val="nil"/>
              <w:left w:val="nil"/>
              <w:bottom w:val="nil"/>
              <w:right w:val="nil"/>
            </w:tcBorders>
          </w:tcPr>
          <w:p w14:paraId="5BADE0B3" w14:textId="77777777" w:rsidR="007037BA" w:rsidRDefault="007037BA">
            <w:pPr>
              <w:pStyle w:val="ConsPlusNormal"/>
            </w:pPr>
          </w:p>
        </w:tc>
        <w:tc>
          <w:tcPr>
            <w:tcW w:w="4669" w:type="dxa"/>
            <w:tcBorders>
              <w:top w:val="nil"/>
              <w:left w:val="nil"/>
              <w:bottom w:val="nil"/>
              <w:right w:val="nil"/>
            </w:tcBorders>
          </w:tcPr>
          <w:p w14:paraId="38921569" w14:textId="77777777" w:rsidR="007037BA" w:rsidRDefault="007037BA">
            <w:pPr>
              <w:pStyle w:val="ConsPlusNormal"/>
            </w:pPr>
            <w:r>
              <w:t>(9R,10aR)-8,9,10,10a-тетрагидро-6,6,9-триметил-3-пентил-6H-дибензо[b,d]пиран-1-ол</w:t>
            </w:r>
          </w:p>
        </w:tc>
        <w:tc>
          <w:tcPr>
            <w:tcW w:w="2644" w:type="dxa"/>
            <w:tcBorders>
              <w:top w:val="nil"/>
              <w:left w:val="nil"/>
              <w:bottom w:val="nil"/>
              <w:right w:val="nil"/>
            </w:tcBorders>
          </w:tcPr>
          <w:p w14:paraId="574C2393" w14:textId="77777777" w:rsidR="007037BA" w:rsidRDefault="007037BA">
            <w:pPr>
              <w:pStyle w:val="ConsPlusNormal"/>
            </w:pPr>
          </w:p>
        </w:tc>
        <w:tc>
          <w:tcPr>
            <w:tcW w:w="784" w:type="dxa"/>
            <w:tcBorders>
              <w:top w:val="nil"/>
              <w:left w:val="nil"/>
              <w:bottom w:val="nil"/>
              <w:right w:val="nil"/>
            </w:tcBorders>
          </w:tcPr>
          <w:p w14:paraId="1EFDB4B7" w14:textId="77777777" w:rsidR="007037BA" w:rsidRDefault="007037BA">
            <w:pPr>
              <w:pStyle w:val="ConsPlusNormal"/>
            </w:pPr>
            <w:r>
              <w:t>2932 95 000 0</w:t>
            </w:r>
          </w:p>
        </w:tc>
      </w:tr>
      <w:tr w:rsidR="007037BA" w14:paraId="1EFD7B59"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611E0A01" w14:textId="77777777" w:rsidR="007037BA" w:rsidRDefault="007037BA">
            <w:pPr>
              <w:pStyle w:val="ConsPlusNormal"/>
            </w:pPr>
          </w:p>
        </w:tc>
        <w:tc>
          <w:tcPr>
            <w:tcW w:w="3604" w:type="dxa"/>
            <w:vMerge/>
            <w:tcBorders>
              <w:top w:val="nil"/>
              <w:left w:val="nil"/>
              <w:bottom w:val="nil"/>
              <w:right w:val="nil"/>
            </w:tcBorders>
          </w:tcPr>
          <w:p w14:paraId="5872B1DC" w14:textId="77777777" w:rsidR="007037BA" w:rsidRDefault="007037BA">
            <w:pPr>
              <w:pStyle w:val="ConsPlusNormal"/>
            </w:pPr>
          </w:p>
        </w:tc>
        <w:tc>
          <w:tcPr>
            <w:tcW w:w="4669" w:type="dxa"/>
            <w:tcBorders>
              <w:top w:val="nil"/>
              <w:left w:val="nil"/>
              <w:bottom w:val="nil"/>
              <w:right w:val="nil"/>
            </w:tcBorders>
          </w:tcPr>
          <w:p w14:paraId="431E3B89" w14:textId="77777777" w:rsidR="007037BA" w:rsidRDefault="007037BA">
            <w:pPr>
              <w:pStyle w:val="ConsPlusNormal"/>
            </w:pPr>
            <w:r>
              <w:t>(6aR,9R,10aR)-6a,9,10,10a-тетрагидро-6,6,9-триметил-3-пентил-6H-дибензо[b,d]пиран-1-ол</w:t>
            </w:r>
          </w:p>
        </w:tc>
        <w:tc>
          <w:tcPr>
            <w:tcW w:w="2644" w:type="dxa"/>
            <w:tcBorders>
              <w:top w:val="nil"/>
              <w:left w:val="nil"/>
              <w:bottom w:val="nil"/>
              <w:right w:val="nil"/>
            </w:tcBorders>
          </w:tcPr>
          <w:p w14:paraId="79DEBED9" w14:textId="77777777" w:rsidR="007037BA" w:rsidRDefault="007037BA">
            <w:pPr>
              <w:pStyle w:val="ConsPlusNormal"/>
            </w:pPr>
          </w:p>
        </w:tc>
        <w:tc>
          <w:tcPr>
            <w:tcW w:w="784" w:type="dxa"/>
            <w:tcBorders>
              <w:top w:val="nil"/>
              <w:left w:val="nil"/>
              <w:bottom w:val="nil"/>
              <w:right w:val="nil"/>
            </w:tcBorders>
          </w:tcPr>
          <w:p w14:paraId="714C80FE" w14:textId="77777777" w:rsidR="007037BA" w:rsidRDefault="007037BA">
            <w:pPr>
              <w:pStyle w:val="ConsPlusNormal"/>
            </w:pPr>
            <w:r>
              <w:t>2932 95 000 0</w:t>
            </w:r>
          </w:p>
        </w:tc>
      </w:tr>
      <w:tr w:rsidR="007037BA" w14:paraId="32E5DB83"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7D71CE89" w14:textId="77777777" w:rsidR="007037BA" w:rsidRDefault="007037BA">
            <w:pPr>
              <w:pStyle w:val="ConsPlusNormal"/>
            </w:pPr>
          </w:p>
        </w:tc>
        <w:tc>
          <w:tcPr>
            <w:tcW w:w="3604" w:type="dxa"/>
            <w:vMerge/>
            <w:tcBorders>
              <w:top w:val="nil"/>
              <w:left w:val="nil"/>
              <w:bottom w:val="nil"/>
              <w:right w:val="nil"/>
            </w:tcBorders>
          </w:tcPr>
          <w:p w14:paraId="120D495F" w14:textId="77777777" w:rsidR="007037BA" w:rsidRDefault="007037BA">
            <w:pPr>
              <w:pStyle w:val="ConsPlusNormal"/>
            </w:pPr>
          </w:p>
        </w:tc>
        <w:tc>
          <w:tcPr>
            <w:tcW w:w="4669" w:type="dxa"/>
            <w:tcBorders>
              <w:top w:val="nil"/>
              <w:left w:val="nil"/>
              <w:bottom w:val="nil"/>
              <w:right w:val="nil"/>
            </w:tcBorders>
          </w:tcPr>
          <w:p w14:paraId="22C46EB2" w14:textId="77777777" w:rsidR="007037BA" w:rsidRDefault="007037BA">
            <w:pPr>
              <w:pStyle w:val="ConsPlusNormal"/>
            </w:pPr>
            <w:r>
              <w:t>(6aR,10aR)-6a,7,10,10a-тетрагидро-6,6,9-триметил-3-пентил-6H-дибензо[b,d]пиран-1-ол</w:t>
            </w:r>
          </w:p>
        </w:tc>
        <w:tc>
          <w:tcPr>
            <w:tcW w:w="2644" w:type="dxa"/>
            <w:tcBorders>
              <w:top w:val="nil"/>
              <w:left w:val="nil"/>
              <w:bottom w:val="nil"/>
              <w:right w:val="nil"/>
            </w:tcBorders>
          </w:tcPr>
          <w:p w14:paraId="64D76A72" w14:textId="77777777" w:rsidR="007037BA" w:rsidRDefault="007037BA">
            <w:pPr>
              <w:pStyle w:val="ConsPlusNormal"/>
            </w:pPr>
          </w:p>
        </w:tc>
        <w:tc>
          <w:tcPr>
            <w:tcW w:w="784" w:type="dxa"/>
            <w:tcBorders>
              <w:top w:val="nil"/>
              <w:left w:val="nil"/>
              <w:bottom w:val="nil"/>
              <w:right w:val="nil"/>
            </w:tcBorders>
          </w:tcPr>
          <w:p w14:paraId="371B71B4" w14:textId="77777777" w:rsidR="007037BA" w:rsidRDefault="007037BA">
            <w:pPr>
              <w:pStyle w:val="ConsPlusNormal"/>
            </w:pPr>
            <w:r>
              <w:t>2932 95 000 0</w:t>
            </w:r>
          </w:p>
        </w:tc>
      </w:tr>
      <w:tr w:rsidR="007037BA" w14:paraId="23019447"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3722F141" w14:textId="77777777" w:rsidR="007037BA" w:rsidRDefault="007037BA">
            <w:pPr>
              <w:pStyle w:val="ConsPlusNormal"/>
            </w:pPr>
          </w:p>
        </w:tc>
        <w:tc>
          <w:tcPr>
            <w:tcW w:w="3604" w:type="dxa"/>
            <w:vMerge/>
            <w:tcBorders>
              <w:top w:val="nil"/>
              <w:left w:val="nil"/>
              <w:bottom w:val="nil"/>
              <w:right w:val="nil"/>
            </w:tcBorders>
          </w:tcPr>
          <w:p w14:paraId="528E1B16" w14:textId="77777777" w:rsidR="007037BA" w:rsidRDefault="007037BA">
            <w:pPr>
              <w:pStyle w:val="ConsPlusNormal"/>
            </w:pPr>
          </w:p>
        </w:tc>
        <w:tc>
          <w:tcPr>
            <w:tcW w:w="4669" w:type="dxa"/>
            <w:tcBorders>
              <w:top w:val="nil"/>
              <w:left w:val="nil"/>
              <w:bottom w:val="nil"/>
              <w:right w:val="nil"/>
            </w:tcBorders>
          </w:tcPr>
          <w:p w14:paraId="30B1F7FB" w14:textId="77777777" w:rsidR="007037BA" w:rsidRDefault="007037BA">
            <w:pPr>
              <w:pStyle w:val="ConsPlusNormal"/>
            </w:pPr>
            <w:r>
              <w:t>6a,7,8,9-тетрагидро-6,6,9-триметил-3-пентил-6H-дибензо[b,d]пиран-1-ол</w:t>
            </w:r>
          </w:p>
        </w:tc>
        <w:tc>
          <w:tcPr>
            <w:tcW w:w="2644" w:type="dxa"/>
            <w:tcBorders>
              <w:top w:val="nil"/>
              <w:left w:val="nil"/>
              <w:bottom w:val="nil"/>
              <w:right w:val="nil"/>
            </w:tcBorders>
          </w:tcPr>
          <w:p w14:paraId="36831B9F" w14:textId="77777777" w:rsidR="007037BA" w:rsidRDefault="007037BA">
            <w:pPr>
              <w:pStyle w:val="ConsPlusNormal"/>
            </w:pPr>
          </w:p>
        </w:tc>
        <w:tc>
          <w:tcPr>
            <w:tcW w:w="784" w:type="dxa"/>
            <w:tcBorders>
              <w:top w:val="nil"/>
              <w:left w:val="nil"/>
              <w:bottom w:val="nil"/>
              <w:right w:val="nil"/>
            </w:tcBorders>
          </w:tcPr>
          <w:p w14:paraId="5EC76885" w14:textId="77777777" w:rsidR="007037BA" w:rsidRDefault="007037BA">
            <w:pPr>
              <w:pStyle w:val="ConsPlusNormal"/>
            </w:pPr>
            <w:r>
              <w:t>2932 95 000 0</w:t>
            </w:r>
          </w:p>
        </w:tc>
      </w:tr>
      <w:tr w:rsidR="007037BA" w14:paraId="141120CC"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0EA23918" w14:textId="77777777" w:rsidR="007037BA" w:rsidRDefault="007037BA">
            <w:pPr>
              <w:pStyle w:val="ConsPlusNormal"/>
            </w:pPr>
          </w:p>
        </w:tc>
        <w:tc>
          <w:tcPr>
            <w:tcW w:w="3604" w:type="dxa"/>
            <w:vMerge/>
            <w:tcBorders>
              <w:top w:val="nil"/>
              <w:left w:val="nil"/>
              <w:bottom w:val="nil"/>
              <w:right w:val="nil"/>
            </w:tcBorders>
          </w:tcPr>
          <w:p w14:paraId="00750445" w14:textId="77777777" w:rsidR="007037BA" w:rsidRDefault="007037BA">
            <w:pPr>
              <w:pStyle w:val="ConsPlusNormal"/>
            </w:pPr>
          </w:p>
        </w:tc>
        <w:tc>
          <w:tcPr>
            <w:tcW w:w="4669" w:type="dxa"/>
            <w:tcBorders>
              <w:top w:val="nil"/>
              <w:left w:val="nil"/>
              <w:bottom w:val="nil"/>
              <w:right w:val="nil"/>
            </w:tcBorders>
          </w:tcPr>
          <w:p w14:paraId="24318789" w14:textId="77777777" w:rsidR="007037BA" w:rsidRDefault="007037BA">
            <w:pPr>
              <w:pStyle w:val="ConsPlusNormal"/>
            </w:pPr>
            <w:r>
              <w:t>(6aR,10aR)-6a,7,8,9,10,10a-гексагидро-6,6-диметил-9-метилен-3-пентил-6H-дибензо[b,d]пиран-1-ол</w:t>
            </w:r>
          </w:p>
        </w:tc>
        <w:tc>
          <w:tcPr>
            <w:tcW w:w="2644" w:type="dxa"/>
            <w:tcBorders>
              <w:top w:val="nil"/>
              <w:left w:val="nil"/>
              <w:bottom w:val="nil"/>
              <w:right w:val="nil"/>
            </w:tcBorders>
          </w:tcPr>
          <w:p w14:paraId="1B295CA7" w14:textId="77777777" w:rsidR="007037BA" w:rsidRDefault="007037BA">
            <w:pPr>
              <w:pStyle w:val="ConsPlusNormal"/>
            </w:pPr>
          </w:p>
        </w:tc>
        <w:tc>
          <w:tcPr>
            <w:tcW w:w="784" w:type="dxa"/>
            <w:tcBorders>
              <w:top w:val="nil"/>
              <w:left w:val="nil"/>
              <w:bottom w:val="nil"/>
              <w:right w:val="nil"/>
            </w:tcBorders>
          </w:tcPr>
          <w:p w14:paraId="1CD43565" w14:textId="77777777" w:rsidR="007037BA" w:rsidRDefault="007037BA">
            <w:pPr>
              <w:pStyle w:val="ConsPlusNormal"/>
            </w:pPr>
            <w:r>
              <w:t>2932 95 000 0</w:t>
            </w:r>
          </w:p>
        </w:tc>
      </w:tr>
      <w:tr w:rsidR="007037BA" w14:paraId="5B38D764" w14:textId="77777777">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14:paraId="7023FDAC" w14:textId="77777777" w:rsidR="007037BA" w:rsidRDefault="007037BA">
            <w:pPr>
              <w:pStyle w:val="ConsPlusNormal"/>
            </w:pPr>
          </w:p>
        </w:tc>
        <w:tc>
          <w:tcPr>
            <w:tcW w:w="3604" w:type="dxa"/>
            <w:vMerge/>
            <w:tcBorders>
              <w:top w:val="nil"/>
              <w:left w:val="nil"/>
              <w:bottom w:val="nil"/>
              <w:right w:val="nil"/>
            </w:tcBorders>
          </w:tcPr>
          <w:p w14:paraId="2FC7A396" w14:textId="77777777" w:rsidR="007037BA" w:rsidRDefault="007037BA">
            <w:pPr>
              <w:pStyle w:val="ConsPlusNormal"/>
            </w:pPr>
          </w:p>
        </w:tc>
        <w:tc>
          <w:tcPr>
            <w:tcW w:w="4669" w:type="dxa"/>
            <w:tcBorders>
              <w:top w:val="nil"/>
              <w:left w:val="nil"/>
              <w:bottom w:val="nil"/>
              <w:right w:val="nil"/>
            </w:tcBorders>
          </w:tcPr>
          <w:p w14:paraId="18DB8989" w14:textId="77777777" w:rsidR="007037BA" w:rsidRDefault="007037BA">
            <w:pPr>
              <w:pStyle w:val="ConsPlusNormal"/>
            </w:pPr>
            <w:r>
              <w:t>6a,7,8,10a-тетрагидро-6,6,9-триметил-3-пентил-6H-дибензо[b,d]пиран-1-ол</w:t>
            </w:r>
          </w:p>
        </w:tc>
        <w:tc>
          <w:tcPr>
            <w:tcW w:w="2644" w:type="dxa"/>
            <w:tcBorders>
              <w:top w:val="nil"/>
              <w:left w:val="nil"/>
              <w:bottom w:val="nil"/>
              <w:right w:val="nil"/>
            </w:tcBorders>
          </w:tcPr>
          <w:p w14:paraId="393810A8" w14:textId="77777777" w:rsidR="007037BA" w:rsidRDefault="007037BA">
            <w:pPr>
              <w:pStyle w:val="ConsPlusNormal"/>
            </w:pPr>
          </w:p>
        </w:tc>
        <w:tc>
          <w:tcPr>
            <w:tcW w:w="784" w:type="dxa"/>
            <w:tcBorders>
              <w:top w:val="nil"/>
              <w:left w:val="nil"/>
              <w:bottom w:val="nil"/>
              <w:right w:val="nil"/>
            </w:tcBorders>
          </w:tcPr>
          <w:p w14:paraId="36E3C63D" w14:textId="77777777" w:rsidR="007037BA" w:rsidRDefault="007037BA">
            <w:pPr>
              <w:pStyle w:val="ConsPlusNormal"/>
            </w:pPr>
            <w:r>
              <w:t>2932 95 000 0</w:t>
            </w:r>
          </w:p>
        </w:tc>
      </w:tr>
      <w:tr w:rsidR="007037BA" w14:paraId="38D7A9C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AC113D" w14:textId="77777777" w:rsidR="007037BA" w:rsidRDefault="007037BA">
            <w:pPr>
              <w:pStyle w:val="ConsPlusNormal"/>
            </w:pPr>
            <w:r>
              <w:t>253.</w:t>
            </w:r>
          </w:p>
        </w:tc>
        <w:tc>
          <w:tcPr>
            <w:tcW w:w="3604" w:type="dxa"/>
            <w:tcBorders>
              <w:top w:val="nil"/>
              <w:left w:val="nil"/>
              <w:bottom w:val="nil"/>
              <w:right w:val="nil"/>
            </w:tcBorders>
          </w:tcPr>
          <w:p w14:paraId="1A1E18F2" w14:textId="77777777" w:rsidR="007037BA" w:rsidRDefault="007037BA">
            <w:pPr>
              <w:pStyle w:val="ConsPlusNormal"/>
            </w:pPr>
            <w:r>
              <w:t>ТМА</w:t>
            </w:r>
          </w:p>
        </w:tc>
        <w:tc>
          <w:tcPr>
            <w:tcW w:w="4669" w:type="dxa"/>
            <w:tcBorders>
              <w:top w:val="nil"/>
              <w:left w:val="nil"/>
              <w:bottom w:val="nil"/>
              <w:right w:val="nil"/>
            </w:tcBorders>
          </w:tcPr>
          <w:p w14:paraId="0FAFAFD8" w14:textId="77777777" w:rsidR="007037BA" w:rsidRDefault="007037BA">
            <w:pPr>
              <w:pStyle w:val="ConsPlusNormal"/>
            </w:pPr>
            <w:r>
              <w:t>(+/-)-3,4,5-триметокси-альфа-метилфенэтиламин</w:t>
            </w:r>
          </w:p>
        </w:tc>
        <w:tc>
          <w:tcPr>
            <w:tcW w:w="2644" w:type="dxa"/>
            <w:tcBorders>
              <w:top w:val="nil"/>
              <w:left w:val="nil"/>
              <w:bottom w:val="nil"/>
              <w:right w:val="nil"/>
            </w:tcBorders>
          </w:tcPr>
          <w:p w14:paraId="61F9A039" w14:textId="77777777" w:rsidR="007037BA" w:rsidRDefault="007037BA">
            <w:pPr>
              <w:pStyle w:val="ConsPlusNormal"/>
            </w:pPr>
          </w:p>
        </w:tc>
        <w:tc>
          <w:tcPr>
            <w:tcW w:w="784" w:type="dxa"/>
            <w:tcBorders>
              <w:top w:val="nil"/>
              <w:left w:val="nil"/>
              <w:bottom w:val="nil"/>
              <w:right w:val="nil"/>
            </w:tcBorders>
          </w:tcPr>
          <w:p w14:paraId="408491BC" w14:textId="77777777" w:rsidR="007037BA" w:rsidRDefault="007037BA">
            <w:pPr>
              <w:pStyle w:val="ConsPlusNormal"/>
            </w:pPr>
            <w:r>
              <w:t>2922 29 000 0</w:t>
            </w:r>
          </w:p>
        </w:tc>
      </w:tr>
      <w:tr w:rsidR="007037BA" w14:paraId="567D235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498C78D" w14:textId="77777777" w:rsidR="007037BA" w:rsidRDefault="007037BA">
            <w:pPr>
              <w:pStyle w:val="ConsPlusNormal"/>
            </w:pPr>
            <w:r>
              <w:t>254. Трава эфедры</w:t>
            </w:r>
          </w:p>
        </w:tc>
        <w:tc>
          <w:tcPr>
            <w:tcW w:w="3604" w:type="dxa"/>
            <w:tcBorders>
              <w:top w:val="nil"/>
              <w:left w:val="nil"/>
              <w:bottom w:val="nil"/>
              <w:right w:val="nil"/>
            </w:tcBorders>
          </w:tcPr>
          <w:p w14:paraId="342C5606" w14:textId="77777777" w:rsidR="007037BA" w:rsidRDefault="007037BA">
            <w:pPr>
              <w:pStyle w:val="ConsPlusNormal"/>
            </w:pPr>
          </w:p>
        </w:tc>
        <w:tc>
          <w:tcPr>
            <w:tcW w:w="4669" w:type="dxa"/>
            <w:tcBorders>
              <w:top w:val="nil"/>
              <w:left w:val="nil"/>
              <w:bottom w:val="nil"/>
              <w:right w:val="nil"/>
            </w:tcBorders>
          </w:tcPr>
          <w:p w14:paraId="23ECE9F1" w14:textId="77777777" w:rsidR="007037BA" w:rsidRDefault="007037BA">
            <w:pPr>
              <w:pStyle w:val="ConsPlusNormal"/>
            </w:pPr>
          </w:p>
        </w:tc>
        <w:tc>
          <w:tcPr>
            <w:tcW w:w="2644" w:type="dxa"/>
            <w:tcBorders>
              <w:top w:val="nil"/>
              <w:left w:val="nil"/>
              <w:bottom w:val="nil"/>
              <w:right w:val="nil"/>
            </w:tcBorders>
          </w:tcPr>
          <w:p w14:paraId="52D77A26" w14:textId="77777777" w:rsidR="007037BA" w:rsidRDefault="007037BA">
            <w:pPr>
              <w:pStyle w:val="ConsPlusNormal"/>
            </w:pPr>
            <w:r>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14:paraId="2F75D51A" w14:textId="77777777" w:rsidR="007037BA" w:rsidRDefault="007037BA">
            <w:pPr>
              <w:pStyle w:val="ConsPlusNormal"/>
            </w:pPr>
            <w:r>
              <w:t>1211 50 000 0</w:t>
            </w:r>
          </w:p>
        </w:tc>
      </w:tr>
      <w:tr w:rsidR="007037BA" w14:paraId="4BA6C0B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9C23CE4" w14:textId="77777777" w:rsidR="007037BA" w:rsidRDefault="007037BA">
            <w:pPr>
              <w:pStyle w:val="ConsPlusNormal"/>
              <w:jc w:val="both"/>
            </w:pPr>
            <w:r>
              <w:t xml:space="preserve">(в ред. </w:t>
            </w:r>
            <w:hyperlink r:id="rId669">
              <w:r>
                <w:rPr>
                  <w:color w:val="0000FF"/>
                </w:rPr>
                <w:t>решения</w:t>
              </w:r>
            </w:hyperlink>
            <w:r>
              <w:t xml:space="preserve"> Коллегии Евразийской экономической комиссии от 15.11.2016 N 145)</w:t>
            </w:r>
          </w:p>
        </w:tc>
      </w:tr>
      <w:tr w:rsidR="007037BA" w14:paraId="5D3B781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3BBD57" w14:textId="77777777" w:rsidR="007037BA" w:rsidRDefault="007037BA">
            <w:pPr>
              <w:pStyle w:val="ConsPlusNormal"/>
            </w:pPr>
            <w:r>
              <w:lastRenderedPageBreak/>
              <w:t>255. Хальцион</w:t>
            </w:r>
          </w:p>
        </w:tc>
        <w:tc>
          <w:tcPr>
            <w:tcW w:w="3604" w:type="dxa"/>
            <w:tcBorders>
              <w:top w:val="nil"/>
              <w:left w:val="nil"/>
              <w:bottom w:val="nil"/>
              <w:right w:val="nil"/>
            </w:tcBorders>
          </w:tcPr>
          <w:p w14:paraId="29DB876D" w14:textId="77777777" w:rsidR="007037BA" w:rsidRDefault="007037BA">
            <w:pPr>
              <w:pStyle w:val="ConsPlusNormal"/>
            </w:pPr>
            <w:r>
              <w:t>триазолам</w:t>
            </w:r>
          </w:p>
        </w:tc>
        <w:tc>
          <w:tcPr>
            <w:tcW w:w="4669" w:type="dxa"/>
            <w:tcBorders>
              <w:top w:val="nil"/>
              <w:left w:val="nil"/>
              <w:bottom w:val="nil"/>
              <w:right w:val="nil"/>
            </w:tcBorders>
          </w:tcPr>
          <w:p w14:paraId="65E72BC0" w14:textId="77777777" w:rsidR="007037BA" w:rsidRDefault="007037BA">
            <w:pPr>
              <w:pStyle w:val="ConsPlusNormal"/>
            </w:pPr>
            <w:r>
              <w:t>8-хлоро-6-(о-хлорфенил)-1-метил-4H-s-триазоло[4,3-a][1,4]бензодиазепин</w:t>
            </w:r>
          </w:p>
        </w:tc>
        <w:tc>
          <w:tcPr>
            <w:tcW w:w="2644" w:type="dxa"/>
            <w:tcBorders>
              <w:top w:val="nil"/>
              <w:left w:val="nil"/>
              <w:bottom w:val="nil"/>
              <w:right w:val="nil"/>
            </w:tcBorders>
          </w:tcPr>
          <w:p w14:paraId="708645B4" w14:textId="77777777" w:rsidR="007037BA" w:rsidRDefault="007037BA">
            <w:pPr>
              <w:pStyle w:val="ConsPlusNormal"/>
            </w:pPr>
          </w:p>
        </w:tc>
        <w:tc>
          <w:tcPr>
            <w:tcW w:w="784" w:type="dxa"/>
            <w:tcBorders>
              <w:top w:val="nil"/>
              <w:left w:val="nil"/>
              <w:bottom w:val="nil"/>
              <w:right w:val="nil"/>
            </w:tcBorders>
          </w:tcPr>
          <w:p w14:paraId="6A2D0C3D" w14:textId="77777777" w:rsidR="007037BA" w:rsidRDefault="007037BA">
            <w:pPr>
              <w:pStyle w:val="ConsPlusNormal"/>
            </w:pPr>
            <w:r>
              <w:t>2933 91 900 0</w:t>
            </w:r>
          </w:p>
        </w:tc>
      </w:tr>
      <w:tr w:rsidR="007037BA" w14:paraId="0854905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D7C0FAF" w14:textId="77777777" w:rsidR="007037BA" w:rsidRDefault="007037BA">
            <w:pPr>
              <w:pStyle w:val="ConsPlusNormal"/>
            </w:pPr>
            <w:r>
              <w:t>256. Феназепам</w:t>
            </w:r>
          </w:p>
        </w:tc>
        <w:tc>
          <w:tcPr>
            <w:tcW w:w="3604" w:type="dxa"/>
            <w:tcBorders>
              <w:top w:val="nil"/>
              <w:left w:val="nil"/>
              <w:bottom w:val="nil"/>
              <w:right w:val="nil"/>
            </w:tcBorders>
          </w:tcPr>
          <w:p w14:paraId="2B727EEC" w14:textId="77777777" w:rsidR="007037BA" w:rsidRDefault="007037BA">
            <w:pPr>
              <w:pStyle w:val="ConsPlusNormal"/>
            </w:pPr>
          </w:p>
        </w:tc>
        <w:tc>
          <w:tcPr>
            <w:tcW w:w="4669" w:type="dxa"/>
            <w:tcBorders>
              <w:top w:val="nil"/>
              <w:left w:val="nil"/>
              <w:bottom w:val="nil"/>
              <w:right w:val="nil"/>
            </w:tcBorders>
          </w:tcPr>
          <w:p w14:paraId="627BEF1C" w14:textId="77777777" w:rsidR="007037BA" w:rsidRDefault="007037BA">
            <w:pPr>
              <w:pStyle w:val="ConsPlusNormal"/>
            </w:pPr>
            <w:r>
              <w:t>7-бром-5-(о-хлорфенил)-2-3-дигидро-1H-1,4-бензодиазепин-2-он</w:t>
            </w:r>
          </w:p>
        </w:tc>
        <w:tc>
          <w:tcPr>
            <w:tcW w:w="2644" w:type="dxa"/>
            <w:tcBorders>
              <w:top w:val="nil"/>
              <w:left w:val="nil"/>
              <w:bottom w:val="nil"/>
              <w:right w:val="nil"/>
            </w:tcBorders>
          </w:tcPr>
          <w:p w14:paraId="4790FB09" w14:textId="77777777" w:rsidR="007037BA" w:rsidRDefault="007037BA">
            <w:pPr>
              <w:pStyle w:val="ConsPlusNormal"/>
            </w:pPr>
          </w:p>
        </w:tc>
        <w:tc>
          <w:tcPr>
            <w:tcW w:w="784" w:type="dxa"/>
            <w:tcBorders>
              <w:top w:val="nil"/>
              <w:left w:val="nil"/>
              <w:bottom w:val="nil"/>
              <w:right w:val="nil"/>
            </w:tcBorders>
          </w:tcPr>
          <w:p w14:paraId="1FFB5765" w14:textId="77777777" w:rsidR="007037BA" w:rsidRDefault="007037BA">
            <w:pPr>
              <w:pStyle w:val="ConsPlusNormal"/>
            </w:pPr>
            <w:r>
              <w:t>2933 99</w:t>
            </w:r>
          </w:p>
        </w:tc>
      </w:tr>
      <w:tr w:rsidR="007037BA" w14:paraId="291445D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321A7F" w14:textId="77777777" w:rsidR="007037BA" w:rsidRDefault="007037BA">
            <w:pPr>
              <w:pStyle w:val="ConsPlusNormal"/>
            </w:pPr>
            <w:r>
              <w:t>257. Фенатин</w:t>
            </w:r>
          </w:p>
        </w:tc>
        <w:tc>
          <w:tcPr>
            <w:tcW w:w="3604" w:type="dxa"/>
            <w:tcBorders>
              <w:top w:val="nil"/>
              <w:left w:val="nil"/>
              <w:bottom w:val="nil"/>
              <w:right w:val="nil"/>
            </w:tcBorders>
          </w:tcPr>
          <w:p w14:paraId="302F3927" w14:textId="77777777" w:rsidR="007037BA" w:rsidRDefault="007037BA">
            <w:pPr>
              <w:pStyle w:val="ConsPlusNormal"/>
            </w:pPr>
          </w:p>
        </w:tc>
        <w:tc>
          <w:tcPr>
            <w:tcW w:w="4669" w:type="dxa"/>
            <w:tcBorders>
              <w:top w:val="nil"/>
              <w:left w:val="nil"/>
              <w:bottom w:val="nil"/>
              <w:right w:val="nil"/>
            </w:tcBorders>
          </w:tcPr>
          <w:p w14:paraId="1EB05DCB" w14:textId="77777777" w:rsidR="007037BA" w:rsidRDefault="007037BA">
            <w:pPr>
              <w:pStyle w:val="ConsPlusNormal"/>
            </w:pPr>
          </w:p>
        </w:tc>
        <w:tc>
          <w:tcPr>
            <w:tcW w:w="2644" w:type="dxa"/>
            <w:tcBorders>
              <w:top w:val="nil"/>
              <w:left w:val="nil"/>
              <w:bottom w:val="nil"/>
              <w:right w:val="nil"/>
            </w:tcBorders>
          </w:tcPr>
          <w:p w14:paraId="6F0AF94E" w14:textId="77777777" w:rsidR="007037BA" w:rsidRDefault="007037BA">
            <w:pPr>
              <w:pStyle w:val="ConsPlusNormal"/>
            </w:pPr>
          </w:p>
        </w:tc>
        <w:tc>
          <w:tcPr>
            <w:tcW w:w="784" w:type="dxa"/>
            <w:tcBorders>
              <w:top w:val="nil"/>
              <w:left w:val="nil"/>
              <w:bottom w:val="nil"/>
              <w:right w:val="nil"/>
            </w:tcBorders>
          </w:tcPr>
          <w:p w14:paraId="130B06E5" w14:textId="77777777" w:rsidR="007037BA" w:rsidRDefault="007037BA">
            <w:pPr>
              <w:pStyle w:val="ConsPlusNormal"/>
            </w:pPr>
            <w:r>
              <w:t>2933 39 980 0</w:t>
            </w:r>
          </w:p>
        </w:tc>
      </w:tr>
      <w:tr w:rsidR="007037BA" w14:paraId="6B17782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9C87AB0" w14:textId="77777777" w:rsidR="007037BA" w:rsidRDefault="007037BA">
            <w:pPr>
              <w:pStyle w:val="ConsPlusNormal"/>
              <w:jc w:val="both"/>
            </w:pPr>
            <w:r>
              <w:t xml:space="preserve">(в ред. </w:t>
            </w:r>
            <w:hyperlink r:id="rId670">
              <w:r>
                <w:rPr>
                  <w:color w:val="0000FF"/>
                </w:rPr>
                <w:t>решения</w:t>
              </w:r>
            </w:hyperlink>
            <w:r>
              <w:t xml:space="preserve"> Коллегии Евразийской экономической комиссии от 11.10.2021 N 137)</w:t>
            </w:r>
          </w:p>
        </w:tc>
      </w:tr>
      <w:tr w:rsidR="007037BA" w14:paraId="0129C62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E6904D8" w14:textId="77777777" w:rsidR="007037BA" w:rsidRDefault="007037BA">
            <w:pPr>
              <w:pStyle w:val="ConsPlusNormal"/>
            </w:pPr>
            <w:r>
              <w:t>258. Фенфлурамин</w:t>
            </w:r>
          </w:p>
        </w:tc>
        <w:tc>
          <w:tcPr>
            <w:tcW w:w="3604" w:type="dxa"/>
            <w:tcBorders>
              <w:top w:val="nil"/>
              <w:left w:val="nil"/>
              <w:bottom w:val="nil"/>
              <w:right w:val="nil"/>
            </w:tcBorders>
          </w:tcPr>
          <w:p w14:paraId="1DEBD7C5" w14:textId="77777777" w:rsidR="007037BA" w:rsidRDefault="007037BA">
            <w:pPr>
              <w:pStyle w:val="ConsPlusNormal"/>
            </w:pPr>
          </w:p>
        </w:tc>
        <w:tc>
          <w:tcPr>
            <w:tcW w:w="4669" w:type="dxa"/>
            <w:tcBorders>
              <w:top w:val="nil"/>
              <w:left w:val="nil"/>
              <w:bottom w:val="nil"/>
              <w:right w:val="nil"/>
            </w:tcBorders>
          </w:tcPr>
          <w:p w14:paraId="7BC1596F" w14:textId="77777777" w:rsidR="007037BA" w:rsidRDefault="007037BA">
            <w:pPr>
              <w:pStyle w:val="ConsPlusNormal"/>
            </w:pPr>
          </w:p>
        </w:tc>
        <w:tc>
          <w:tcPr>
            <w:tcW w:w="2644" w:type="dxa"/>
            <w:tcBorders>
              <w:top w:val="nil"/>
              <w:left w:val="nil"/>
              <w:bottom w:val="nil"/>
              <w:right w:val="nil"/>
            </w:tcBorders>
          </w:tcPr>
          <w:p w14:paraId="4390F25B" w14:textId="77777777" w:rsidR="007037BA" w:rsidRDefault="007037BA">
            <w:pPr>
              <w:pStyle w:val="ConsPlusNormal"/>
            </w:pPr>
          </w:p>
        </w:tc>
        <w:tc>
          <w:tcPr>
            <w:tcW w:w="784" w:type="dxa"/>
            <w:tcBorders>
              <w:top w:val="nil"/>
              <w:left w:val="nil"/>
              <w:bottom w:val="nil"/>
              <w:right w:val="nil"/>
            </w:tcBorders>
          </w:tcPr>
          <w:p w14:paraId="2AAE70CA" w14:textId="77777777" w:rsidR="007037BA" w:rsidRDefault="007037BA">
            <w:pPr>
              <w:pStyle w:val="ConsPlusNormal"/>
            </w:pPr>
            <w:r>
              <w:t>2921 49 000 9</w:t>
            </w:r>
          </w:p>
        </w:tc>
      </w:tr>
      <w:tr w:rsidR="007037BA" w14:paraId="36E448D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AA3BF07" w14:textId="77777777" w:rsidR="007037BA" w:rsidRDefault="007037BA">
            <w:pPr>
              <w:pStyle w:val="ConsPlusNormal"/>
              <w:jc w:val="both"/>
            </w:pPr>
            <w:r>
              <w:t xml:space="preserve">(в ред. </w:t>
            </w:r>
            <w:hyperlink r:id="rId671">
              <w:r>
                <w:rPr>
                  <w:color w:val="0000FF"/>
                </w:rPr>
                <w:t>решения</w:t>
              </w:r>
            </w:hyperlink>
            <w:r>
              <w:t xml:space="preserve"> Коллегии Евразийской экономической комиссии от 16.10.2018 N 163)</w:t>
            </w:r>
          </w:p>
        </w:tc>
      </w:tr>
      <w:tr w:rsidR="007037BA" w14:paraId="2680DEA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CBF2A4" w14:textId="77777777" w:rsidR="007037BA" w:rsidRDefault="007037BA">
            <w:pPr>
              <w:pStyle w:val="ConsPlusNormal"/>
            </w:pPr>
            <w:r>
              <w:t>259. Фендиметразин</w:t>
            </w:r>
          </w:p>
        </w:tc>
        <w:tc>
          <w:tcPr>
            <w:tcW w:w="3604" w:type="dxa"/>
            <w:tcBorders>
              <w:top w:val="nil"/>
              <w:left w:val="nil"/>
              <w:bottom w:val="nil"/>
              <w:right w:val="nil"/>
            </w:tcBorders>
          </w:tcPr>
          <w:p w14:paraId="21286BCD" w14:textId="77777777" w:rsidR="007037BA" w:rsidRDefault="007037BA">
            <w:pPr>
              <w:pStyle w:val="ConsPlusNormal"/>
            </w:pPr>
          </w:p>
        </w:tc>
        <w:tc>
          <w:tcPr>
            <w:tcW w:w="4669" w:type="dxa"/>
            <w:tcBorders>
              <w:top w:val="nil"/>
              <w:left w:val="nil"/>
              <w:bottom w:val="nil"/>
              <w:right w:val="nil"/>
            </w:tcBorders>
          </w:tcPr>
          <w:p w14:paraId="26BC5271" w14:textId="77777777" w:rsidR="007037BA" w:rsidRDefault="007037BA">
            <w:pPr>
              <w:pStyle w:val="ConsPlusNormal"/>
            </w:pPr>
            <w:r>
              <w:t>(+)-3,4-диметил-2-фенилморфолин,(+)-(2S,3S)-3,4-диметил-2-фенилморфолин</w:t>
            </w:r>
          </w:p>
        </w:tc>
        <w:tc>
          <w:tcPr>
            <w:tcW w:w="2644" w:type="dxa"/>
            <w:tcBorders>
              <w:top w:val="nil"/>
              <w:left w:val="nil"/>
              <w:bottom w:val="nil"/>
              <w:right w:val="nil"/>
            </w:tcBorders>
          </w:tcPr>
          <w:p w14:paraId="21B39105" w14:textId="77777777" w:rsidR="007037BA" w:rsidRDefault="007037BA">
            <w:pPr>
              <w:pStyle w:val="ConsPlusNormal"/>
            </w:pPr>
          </w:p>
        </w:tc>
        <w:tc>
          <w:tcPr>
            <w:tcW w:w="784" w:type="dxa"/>
            <w:tcBorders>
              <w:top w:val="nil"/>
              <w:left w:val="nil"/>
              <w:bottom w:val="nil"/>
              <w:right w:val="nil"/>
            </w:tcBorders>
          </w:tcPr>
          <w:p w14:paraId="00CF29BD" w14:textId="77777777" w:rsidR="007037BA" w:rsidRDefault="007037BA">
            <w:pPr>
              <w:pStyle w:val="ConsPlusNormal"/>
            </w:pPr>
            <w:r>
              <w:t>2934 91 000 0</w:t>
            </w:r>
          </w:p>
        </w:tc>
      </w:tr>
      <w:tr w:rsidR="007037BA" w14:paraId="27E7100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E964FC" w14:textId="77777777" w:rsidR="007037BA" w:rsidRDefault="007037BA">
            <w:pPr>
              <w:pStyle w:val="ConsPlusNormal"/>
            </w:pPr>
            <w:r>
              <w:t>260. Фенетиллин</w:t>
            </w:r>
          </w:p>
        </w:tc>
        <w:tc>
          <w:tcPr>
            <w:tcW w:w="3604" w:type="dxa"/>
            <w:tcBorders>
              <w:top w:val="nil"/>
              <w:left w:val="nil"/>
              <w:bottom w:val="nil"/>
              <w:right w:val="nil"/>
            </w:tcBorders>
          </w:tcPr>
          <w:p w14:paraId="6CD3FA1D" w14:textId="77777777" w:rsidR="007037BA" w:rsidRDefault="007037BA">
            <w:pPr>
              <w:pStyle w:val="ConsPlusNormal"/>
            </w:pPr>
          </w:p>
        </w:tc>
        <w:tc>
          <w:tcPr>
            <w:tcW w:w="4669" w:type="dxa"/>
            <w:tcBorders>
              <w:top w:val="nil"/>
              <w:left w:val="nil"/>
              <w:bottom w:val="nil"/>
              <w:right w:val="nil"/>
            </w:tcBorders>
          </w:tcPr>
          <w:p w14:paraId="1B2F1589" w14:textId="77777777" w:rsidR="007037BA" w:rsidRDefault="007037BA">
            <w:pPr>
              <w:pStyle w:val="ConsPlusNormal"/>
            </w:pPr>
            <w:r>
              <w:t>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14:paraId="7859EAEE" w14:textId="77777777" w:rsidR="007037BA" w:rsidRDefault="007037BA">
            <w:pPr>
              <w:pStyle w:val="ConsPlusNormal"/>
            </w:pPr>
          </w:p>
        </w:tc>
        <w:tc>
          <w:tcPr>
            <w:tcW w:w="784" w:type="dxa"/>
            <w:tcBorders>
              <w:top w:val="nil"/>
              <w:left w:val="nil"/>
              <w:bottom w:val="nil"/>
              <w:right w:val="nil"/>
            </w:tcBorders>
          </w:tcPr>
          <w:p w14:paraId="2C969536" w14:textId="77777777" w:rsidR="007037BA" w:rsidRDefault="007037BA">
            <w:pPr>
              <w:pStyle w:val="ConsPlusNormal"/>
            </w:pPr>
            <w:r>
              <w:t>2939 51 000 0</w:t>
            </w:r>
          </w:p>
        </w:tc>
      </w:tr>
      <w:tr w:rsidR="007037BA" w14:paraId="4096C09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65FE850" w14:textId="77777777" w:rsidR="007037BA" w:rsidRDefault="007037BA">
            <w:pPr>
              <w:pStyle w:val="ConsPlusNormal"/>
            </w:pPr>
            <w:r>
              <w:t>261. Фенкамфамин</w:t>
            </w:r>
          </w:p>
        </w:tc>
        <w:tc>
          <w:tcPr>
            <w:tcW w:w="3604" w:type="dxa"/>
            <w:tcBorders>
              <w:top w:val="nil"/>
              <w:left w:val="nil"/>
              <w:bottom w:val="nil"/>
              <w:right w:val="nil"/>
            </w:tcBorders>
          </w:tcPr>
          <w:p w14:paraId="08602F3D" w14:textId="77777777" w:rsidR="007037BA" w:rsidRDefault="007037BA">
            <w:pPr>
              <w:pStyle w:val="ConsPlusNormal"/>
            </w:pPr>
          </w:p>
        </w:tc>
        <w:tc>
          <w:tcPr>
            <w:tcW w:w="4669" w:type="dxa"/>
            <w:tcBorders>
              <w:top w:val="nil"/>
              <w:left w:val="nil"/>
              <w:bottom w:val="nil"/>
              <w:right w:val="nil"/>
            </w:tcBorders>
          </w:tcPr>
          <w:p w14:paraId="6D00F965" w14:textId="77777777" w:rsidR="007037BA" w:rsidRDefault="007037BA">
            <w:pPr>
              <w:pStyle w:val="ConsPlusNormal"/>
            </w:pPr>
            <w:r>
              <w:t>dl-N-этил-3-фенилбицикло(2,2,1)-гептан-2-амин,N-этил-3-фенил-2-норборнанамин</w:t>
            </w:r>
          </w:p>
        </w:tc>
        <w:tc>
          <w:tcPr>
            <w:tcW w:w="2644" w:type="dxa"/>
            <w:tcBorders>
              <w:top w:val="nil"/>
              <w:left w:val="nil"/>
              <w:bottom w:val="nil"/>
              <w:right w:val="nil"/>
            </w:tcBorders>
          </w:tcPr>
          <w:p w14:paraId="596C8769" w14:textId="77777777" w:rsidR="007037BA" w:rsidRDefault="007037BA">
            <w:pPr>
              <w:pStyle w:val="ConsPlusNormal"/>
            </w:pPr>
          </w:p>
        </w:tc>
        <w:tc>
          <w:tcPr>
            <w:tcW w:w="784" w:type="dxa"/>
            <w:tcBorders>
              <w:top w:val="nil"/>
              <w:left w:val="nil"/>
              <w:bottom w:val="nil"/>
              <w:right w:val="nil"/>
            </w:tcBorders>
          </w:tcPr>
          <w:p w14:paraId="33939A64" w14:textId="77777777" w:rsidR="007037BA" w:rsidRDefault="007037BA">
            <w:pPr>
              <w:pStyle w:val="ConsPlusNormal"/>
            </w:pPr>
            <w:r>
              <w:t>2921 46 000 0</w:t>
            </w:r>
          </w:p>
        </w:tc>
      </w:tr>
      <w:tr w:rsidR="007037BA" w14:paraId="3056B4D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267985A" w14:textId="77777777" w:rsidR="007037BA" w:rsidRDefault="007037BA">
            <w:pPr>
              <w:pStyle w:val="ConsPlusNormal"/>
            </w:pPr>
            <w:r>
              <w:t>262. Фенметразин</w:t>
            </w:r>
          </w:p>
        </w:tc>
        <w:tc>
          <w:tcPr>
            <w:tcW w:w="3604" w:type="dxa"/>
            <w:tcBorders>
              <w:top w:val="nil"/>
              <w:left w:val="nil"/>
              <w:bottom w:val="nil"/>
              <w:right w:val="nil"/>
            </w:tcBorders>
          </w:tcPr>
          <w:p w14:paraId="0B4CAEAF" w14:textId="77777777" w:rsidR="007037BA" w:rsidRDefault="007037BA">
            <w:pPr>
              <w:pStyle w:val="ConsPlusNormal"/>
            </w:pPr>
          </w:p>
        </w:tc>
        <w:tc>
          <w:tcPr>
            <w:tcW w:w="4669" w:type="dxa"/>
            <w:tcBorders>
              <w:top w:val="nil"/>
              <w:left w:val="nil"/>
              <w:bottom w:val="nil"/>
              <w:right w:val="nil"/>
            </w:tcBorders>
          </w:tcPr>
          <w:p w14:paraId="17D617F7" w14:textId="77777777" w:rsidR="007037BA" w:rsidRDefault="007037BA">
            <w:pPr>
              <w:pStyle w:val="ConsPlusNormal"/>
            </w:pPr>
            <w:r>
              <w:t>3-метил-2-фенилморфолин</w:t>
            </w:r>
          </w:p>
        </w:tc>
        <w:tc>
          <w:tcPr>
            <w:tcW w:w="2644" w:type="dxa"/>
            <w:tcBorders>
              <w:top w:val="nil"/>
              <w:left w:val="nil"/>
              <w:bottom w:val="nil"/>
              <w:right w:val="nil"/>
            </w:tcBorders>
          </w:tcPr>
          <w:p w14:paraId="0B620E8A" w14:textId="77777777" w:rsidR="007037BA" w:rsidRDefault="007037BA">
            <w:pPr>
              <w:pStyle w:val="ConsPlusNormal"/>
            </w:pPr>
          </w:p>
        </w:tc>
        <w:tc>
          <w:tcPr>
            <w:tcW w:w="784" w:type="dxa"/>
            <w:tcBorders>
              <w:top w:val="nil"/>
              <w:left w:val="nil"/>
              <w:bottom w:val="nil"/>
              <w:right w:val="nil"/>
            </w:tcBorders>
          </w:tcPr>
          <w:p w14:paraId="4BD47343" w14:textId="77777777" w:rsidR="007037BA" w:rsidRDefault="007037BA">
            <w:pPr>
              <w:pStyle w:val="ConsPlusNormal"/>
            </w:pPr>
            <w:r>
              <w:t xml:space="preserve">2934 </w:t>
            </w:r>
            <w:r>
              <w:lastRenderedPageBreak/>
              <w:t>91 000 0</w:t>
            </w:r>
          </w:p>
        </w:tc>
      </w:tr>
      <w:tr w:rsidR="007037BA" w14:paraId="5A005D8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964A4B4" w14:textId="77777777" w:rsidR="007037BA" w:rsidRDefault="007037BA">
            <w:pPr>
              <w:pStyle w:val="ConsPlusNormal"/>
            </w:pPr>
            <w:r>
              <w:lastRenderedPageBreak/>
              <w:t>263. Фенобарбитал</w:t>
            </w:r>
          </w:p>
        </w:tc>
        <w:tc>
          <w:tcPr>
            <w:tcW w:w="3604" w:type="dxa"/>
            <w:tcBorders>
              <w:top w:val="nil"/>
              <w:left w:val="nil"/>
              <w:bottom w:val="nil"/>
              <w:right w:val="nil"/>
            </w:tcBorders>
          </w:tcPr>
          <w:p w14:paraId="750F45E2" w14:textId="77777777" w:rsidR="007037BA" w:rsidRDefault="007037BA">
            <w:pPr>
              <w:pStyle w:val="ConsPlusNormal"/>
            </w:pPr>
          </w:p>
        </w:tc>
        <w:tc>
          <w:tcPr>
            <w:tcW w:w="4669" w:type="dxa"/>
            <w:tcBorders>
              <w:top w:val="nil"/>
              <w:left w:val="nil"/>
              <w:bottom w:val="nil"/>
              <w:right w:val="nil"/>
            </w:tcBorders>
          </w:tcPr>
          <w:p w14:paraId="65F8EDA7" w14:textId="77777777" w:rsidR="007037BA" w:rsidRDefault="007037BA">
            <w:pPr>
              <w:pStyle w:val="ConsPlusNormal"/>
            </w:pPr>
            <w:r>
              <w:t>5-этил-5-фенилбарбитуровая кислота</w:t>
            </w:r>
          </w:p>
        </w:tc>
        <w:tc>
          <w:tcPr>
            <w:tcW w:w="2644" w:type="dxa"/>
            <w:tcBorders>
              <w:top w:val="nil"/>
              <w:left w:val="nil"/>
              <w:bottom w:val="nil"/>
              <w:right w:val="nil"/>
            </w:tcBorders>
          </w:tcPr>
          <w:p w14:paraId="19C217EE" w14:textId="77777777" w:rsidR="007037BA" w:rsidRDefault="007037BA">
            <w:pPr>
              <w:pStyle w:val="ConsPlusNormal"/>
            </w:pPr>
          </w:p>
        </w:tc>
        <w:tc>
          <w:tcPr>
            <w:tcW w:w="784" w:type="dxa"/>
            <w:tcBorders>
              <w:top w:val="nil"/>
              <w:left w:val="nil"/>
              <w:bottom w:val="nil"/>
              <w:right w:val="nil"/>
            </w:tcBorders>
          </w:tcPr>
          <w:p w14:paraId="461CCD64" w14:textId="77777777" w:rsidR="007037BA" w:rsidRDefault="007037BA">
            <w:pPr>
              <w:pStyle w:val="ConsPlusNormal"/>
            </w:pPr>
            <w:r>
              <w:t>2933 53 100 0</w:t>
            </w:r>
          </w:p>
        </w:tc>
      </w:tr>
      <w:tr w:rsidR="007037BA" w14:paraId="6B14D11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B11DD76" w14:textId="77777777" w:rsidR="007037BA" w:rsidRDefault="007037BA">
            <w:pPr>
              <w:pStyle w:val="ConsPlusNormal"/>
            </w:pPr>
            <w:r>
              <w:t>264. Фенпропорекс</w:t>
            </w:r>
          </w:p>
        </w:tc>
        <w:tc>
          <w:tcPr>
            <w:tcW w:w="3604" w:type="dxa"/>
            <w:tcBorders>
              <w:top w:val="nil"/>
              <w:left w:val="nil"/>
              <w:bottom w:val="nil"/>
              <w:right w:val="nil"/>
            </w:tcBorders>
          </w:tcPr>
          <w:p w14:paraId="5769DFA4" w14:textId="77777777" w:rsidR="007037BA" w:rsidRDefault="007037BA">
            <w:pPr>
              <w:pStyle w:val="ConsPlusNormal"/>
            </w:pPr>
          </w:p>
        </w:tc>
        <w:tc>
          <w:tcPr>
            <w:tcW w:w="4669" w:type="dxa"/>
            <w:tcBorders>
              <w:top w:val="nil"/>
              <w:left w:val="nil"/>
              <w:bottom w:val="nil"/>
              <w:right w:val="nil"/>
            </w:tcBorders>
          </w:tcPr>
          <w:p w14:paraId="13B58660" w14:textId="77777777" w:rsidR="007037BA" w:rsidRDefault="007037BA">
            <w:pPr>
              <w:pStyle w:val="ConsPlusNormal"/>
            </w:pPr>
            <w:r>
              <w:t>(+/-)-3-[(альфа-метилфенилэтил)амино]пропионитрил</w:t>
            </w:r>
          </w:p>
        </w:tc>
        <w:tc>
          <w:tcPr>
            <w:tcW w:w="2644" w:type="dxa"/>
            <w:tcBorders>
              <w:top w:val="nil"/>
              <w:left w:val="nil"/>
              <w:bottom w:val="nil"/>
              <w:right w:val="nil"/>
            </w:tcBorders>
          </w:tcPr>
          <w:p w14:paraId="35F0C4A7" w14:textId="77777777" w:rsidR="007037BA" w:rsidRDefault="007037BA">
            <w:pPr>
              <w:pStyle w:val="ConsPlusNormal"/>
            </w:pPr>
          </w:p>
        </w:tc>
        <w:tc>
          <w:tcPr>
            <w:tcW w:w="784" w:type="dxa"/>
            <w:tcBorders>
              <w:top w:val="nil"/>
              <w:left w:val="nil"/>
              <w:bottom w:val="nil"/>
              <w:right w:val="nil"/>
            </w:tcBorders>
          </w:tcPr>
          <w:p w14:paraId="70B501D9" w14:textId="77777777" w:rsidR="007037BA" w:rsidRDefault="007037BA">
            <w:pPr>
              <w:pStyle w:val="ConsPlusNormal"/>
            </w:pPr>
            <w:r>
              <w:t>2926 30 000 0</w:t>
            </w:r>
          </w:p>
        </w:tc>
      </w:tr>
      <w:tr w:rsidR="007037BA" w14:paraId="59E9C2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A6A23F" w14:textId="77777777" w:rsidR="007037BA" w:rsidRDefault="007037BA">
            <w:pPr>
              <w:pStyle w:val="ConsPlusNormal"/>
            </w:pPr>
            <w:r>
              <w:t>265. Фентермин</w:t>
            </w:r>
          </w:p>
        </w:tc>
        <w:tc>
          <w:tcPr>
            <w:tcW w:w="3604" w:type="dxa"/>
            <w:tcBorders>
              <w:top w:val="nil"/>
              <w:left w:val="nil"/>
              <w:bottom w:val="nil"/>
              <w:right w:val="nil"/>
            </w:tcBorders>
          </w:tcPr>
          <w:p w14:paraId="4BAB0F98" w14:textId="77777777" w:rsidR="007037BA" w:rsidRDefault="007037BA">
            <w:pPr>
              <w:pStyle w:val="ConsPlusNormal"/>
            </w:pPr>
          </w:p>
        </w:tc>
        <w:tc>
          <w:tcPr>
            <w:tcW w:w="4669" w:type="dxa"/>
            <w:tcBorders>
              <w:top w:val="nil"/>
              <w:left w:val="nil"/>
              <w:bottom w:val="nil"/>
              <w:right w:val="nil"/>
            </w:tcBorders>
          </w:tcPr>
          <w:p w14:paraId="7C8229B5" w14:textId="77777777" w:rsidR="007037BA" w:rsidRDefault="007037BA">
            <w:pPr>
              <w:pStyle w:val="ConsPlusNormal"/>
            </w:pPr>
            <w:r>
              <w:t>альфа, альфа-диметилфенэтиламин</w:t>
            </w:r>
          </w:p>
        </w:tc>
        <w:tc>
          <w:tcPr>
            <w:tcW w:w="2644" w:type="dxa"/>
            <w:tcBorders>
              <w:top w:val="nil"/>
              <w:left w:val="nil"/>
              <w:bottom w:val="nil"/>
              <w:right w:val="nil"/>
            </w:tcBorders>
          </w:tcPr>
          <w:p w14:paraId="28870FBF" w14:textId="77777777" w:rsidR="007037BA" w:rsidRDefault="007037BA">
            <w:pPr>
              <w:pStyle w:val="ConsPlusNormal"/>
            </w:pPr>
          </w:p>
        </w:tc>
        <w:tc>
          <w:tcPr>
            <w:tcW w:w="784" w:type="dxa"/>
            <w:tcBorders>
              <w:top w:val="nil"/>
              <w:left w:val="nil"/>
              <w:bottom w:val="nil"/>
              <w:right w:val="nil"/>
            </w:tcBorders>
          </w:tcPr>
          <w:p w14:paraId="6073EA20" w14:textId="77777777" w:rsidR="007037BA" w:rsidRDefault="007037BA">
            <w:pPr>
              <w:pStyle w:val="ConsPlusNormal"/>
            </w:pPr>
            <w:r>
              <w:t>2921 46 000 0</w:t>
            </w:r>
          </w:p>
        </w:tc>
      </w:tr>
      <w:tr w:rsidR="007037BA" w14:paraId="3AA18A5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7D24379" w14:textId="77777777" w:rsidR="007037BA" w:rsidRDefault="007037BA">
            <w:pPr>
              <w:pStyle w:val="ConsPlusNormal"/>
            </w:pPr>
            <w:r>
              <w:t>266. Фенциклидин</w:t>
            </w:r>
          </w:p>
        </w:tc>
        <w:tc>
          <w:tcPr>
            <w:tcW w:w="3604" w:type="dxa"/>
            <w:tcBorders>
              <w:top w:val="nil"/>
              <w:left w:val="nil"/>
              <w:bottom w:val="nil"/>
              <w:right w:val="nil"/>
            </w:tcBorders>
          </w:tcPr>
          <w:p w14:paraId="5873630E" w14:textId="77777777" w:rsidR="007037BA" w:rsidRDefault="007037BA">
            <w:pPr>
              <w:pStyle w:val="ConsPlusNormal"/>
            </w:pPr>
            <w:r>
              <w:t>ФЦП</w:t>
            </w:r>
          </w:p>
        </w:tc>
        <w:tc>
          <w:tcPr>
            <w:tcW w:w="4669" w:type="dxa"/>
            <w:tcBorders>
              <w:top w:val="nil"/>
              <w:left w:val="nil"/>
              <w:bottom w:val="nil"/>
              <w:right w:val="nil"/>
            </w:tcBorders>
          </w:tcPr>
          <w:p w14:paraId="5DABF1B7" w14:textId="77777777" w:rsidR="007037BA" w:rsidRDefault="007037BA">
            <w:pPr>
              <w:pStyle w:val="ConsPlusNormal"/>
            </w:pPr>
            <w:r>
              <w:t>1-(1-фенилциклогексил)пиперидин</w:t>
            </w:r>
          </w:p>
        </w:tc>
        <w:tc>
          <w:tcPr>
            <w:tcW w:w="2644" w:type="dxa"/>
            <w:tcBorders>
              <w:top w:val="nil"/>
              <w:left w:val="nil"/>
              <w:bottom w:val="nil"/>
              <w:right w:val="nil"/>
            </w:tcBorders>
          </w:tcPr>
          <w:p w14:paraId="2864ED52" w14:textId="77777777" w:rsidR="007037BA" w:rsidRDefault="007037BA">
            <w:pPr>
              <w:pStyle w:val="ConsPlusNormal"/>
            </w:pPr>
          </w:p>
        </w:tc>
        <w:tc>
          <w:tcPr>
            <w:tcW w:w="784" w:type="dxa"/>
            <w:tcBorders>
              <w:top w:val="nil"/>
              <w:left w:val="nil"/>
              <w:bottom w:val="nil"/>
              <w:right w:val="nil"/>
            </w:tcBorders>
          </w:tcPr>
          <w:p w14:paraId="42F13596" w14:textId="77777777" w:rsidR="007037BA" w:rsidRDefault="007037BA">
            <w:pPr>
              <w:pStyle w:val="ConsPlusNormal"/>
            </w:pPr>
            <w:r>
              <w:t>2933 33 000 9</w:t>
            </w:r>
          </w:p>
        </w:tc>
      </w:tr>
      <w:tr w:rsidR="007037BA" w14:paraId="6AEEBFA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244228F" w14:textId="77777777" w:rsidR="007037BA" w:rsidRDefault="007037BA">
            <w:pPr>
              <w:pStyle w:val="ConsPlusNormal"/>
              <w:jc w:val="both"/>
            </w:pPr>
            <w:r>
              <w:t xml:space="preserve">(в ред. </w:t>
            </w:r>
            <w:hyperlink r:id="rId672">
              <w:r>
                <w:rPr>
                  <w:color w:val="0000FF"/>
                </w:rPr>
                <w:t>решения</w:t>
              </w:r>
            </w:hyperlink>
            <w:r>
              <w:t xml:space="preserve"> Коллегии Евразийской экономической комиссии от 11.10.2021 N 137)</w:t>
            </w:r>
          </w:p>
        </w:tc>
      </w:tr>
      <w:tr w:rsidR="007037BA" w14:paraId="648A726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3C8074" w14:textId="77777777" w:rsidR="007037BA" w:rsidRDefault="007037BA">
            <w:pPr>
              <w:pStyle w:val="ConsPlusNormal"/>
            </w:pPr>
            <w:r>
              <w:t>267. Флудиазепам</w:t>
            </w:r>
          </w:p>
        </w:tc>
        <w:tc>
          <w:tcPr>
            <w:tcW w:w="3604" w:type="dxa"/>
            <w:tcBorders>
              <w:top w:val="nil"/>
              <w:left w:val="nil"/>
              <w:bottom w:val="nil"/>
              <w:right w:val="nil"/>
            </w:tcBorders>
          </w:tcPr>
          <w:p w14:paraId="0018C0EE" w14:textId="77777777" w:rsidR="007037BA" w:rsidRDefault="007037BA">
            <w:pPr>
              <w:pStyle w:val="ConsPlusNormal"/>
            </w:pPr>
          </w:p>
        </w:tc>
        <w:tc>
          <w:tcPr>
            <w:tcW w:w="4669" w:type="dxa"/>
            <w:tcBorders>
              <w:top w:val="nil"/>
              <w:left w:val="nil"/>
              <w:bottom w:val="nil"/>
              <w:right w:val="nil"/>
            </w:tcBorders>
          </w:tcPr>
          <w:p w14:paraId="50AE1552" w14:textId="77777777" w:rsidR="007037BA" w:rsidRDefault="007037BA">
            <w:pPr>
              <w:pStyle w:val="ConsPlusNormal"/>
            </w:pPr>
            <w:r>
              <w:t>7-хлор-5-(о-фторфенил)-1,3-дигидро-1-метил-2H-1,4-бензодиазепин-2-он</w:t>
            </w:r>
          </w:p>
        </w:tc>
        <w:tc>
          <w:tcPr>
            <w:tcW w:w="2644" w:type="dxa"/>
            <w:tcBorders>
              <w:top w:val="nil"/>
              <w:left w:val="nil"/>
              <w:bottom w:val="nil"/>
              <w:right w:val="nil"/>
            </w:tcBorders>
          </w:tcPr>
          <w:p w14:paraId="4174C0BC" w14:textId="77777777" w:rsidR="007037BA" w:rsidRDefault="007037BA">
            <w:pPr>
              <w:pStyle w:val="ConsPlusNormal"/>
            </w:pPr>
          </w:p>
        </w:tc>
        <w:tc>
          <w:tcPr>
            <w:tcW w:w="784" w:type="dxa"/>
            <w:tcBorders>
              <w:top w:val="nil"/>
              <w:left w:val="nil"/>
              <w:bottom w:val="nil"/>
              <w:right w:val="nil"/>
            </w:tcBorders>
          </w:tcPr>
          <w:p w14:paraId="3712BA86" w14:textId="77777777" w:rsidR="007037BA" w:rsidRDefault="007037BA">
            <w:pPr>
              <w:pStyle w:val="ConsPlusNormal"/>
            </w:pPr>
            <w:r>
              <w:t>2933 91 900 0</w:t>
            </w:r>
          </w:p>
        </w:tc>
      </w:tr>
      <w:tr w:rsidR="007037BA" w14:paraId="63A1883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E54D84E" w14:textId="77777777" w:rsidR="007037BA" w:rsidRDefault="007037BA">
            <w:pPr>
              <w:pStyle w:val="ConsPlusNormal"/>
            </w:pPr>
            <w:r>
              <w:t>268. Флунитразепам</w:t>
            </w:r>
          </w:p>
        </w:tc>
        <w:tc>
          <w:tcPr>
            <w:tcW w:w="3604" w:type="dxa"/>
            <w:tcBorders>
              <w:top w:val="nil"/>
              <w:left w:val="nil"/>
              <w:bottom w:val="nil"/>
              <w:right w:val="nil"/>
            </w:tcBorders>
          </w:tcPr>
          <w:p w14:paraId="07FAE2DC" w14:textId="77777777" w:rsidR="007037BA" w:rsidRDefault="007037BA">
            <w:pPr>
              <w:pStyle w:val="ConsPlusNormal"/>
            </w:pPr>
          </w:p>
        </w:tc>
        <w:tc>
          <w:tcPr>
            <w:tcW w:w="4669" w:type="dxa"/>
            <w:tcBorders>
              <w:top w:val="nil"/>
              <w:left w:val="nil"/>
              <w:bottom w:val="nil"/>
              <w:right w:val="nil"/>
            </w:tcBorders>
          </w:tcPr>
          <w:p w14:paraId="3EDDC014" w14:textId="77777777" w:rsidR="007037BA" w:rsidRDefault="007037BA">
            <w:pPr>
              <w:pStyle w:val="ConsPlusNormal"/>
            </w:pPr>
            <w:r>
              <w:t>5-(о-фторфенил)-1,3-дигидро-1-метил-7-нитро-2H-1,4-бензодиазепин-2-он</w:t>
            </w:r>
          </w:p>
        </w:tc>
        <w:tc>
          <w:tcPr>
            <w:tcW w:w="2644" w:type="dxa"/>
            <w:tcBorders>
              <w:top w:val="nil"/>
              <w:left w:val="nil"/>
              <w:bottom w:val="nil"/>
              <w:right w:val="nil"/>
            </w:tcBorders>
          </w:tcPr>
          <w:p w14:paraId="5C1E94E8" w14:textId="77777777" w:rsidR="007037BA" w:rsidRDefault="007037BA">
            <w:pPr>
              <w:pStyle w:val="ConsPlusNormal"/>
            </w:pPr>
          </w:p>
        </w:tc>
        <w:tc>
          <w:tcPr>
            <w:tcW w:w="784" w:type="dxa"/>
            <w:tcBorders>
              <w:top w:val="nil"/>
              <w:left w:val="nil"/>
              <w:bottom w:val="nil"/>
              <w:right w:val="nil"/>
            </w:tcBorders>
          </w:tcPr>
          <w:p w14:paraId="1C4379BA" w14:textId="77777777" w:rsidR="007037BA" w:rsidRDefault="007037BA">
            <w:pPr>
              <w:pStyle w:val="ConsPlusNormal"/>
            </w:pPr>
            <w:r>
              <w:t>2933 91 900 0</w:t>
            </w:r>
          </w:p>
        </w:tc>
      </w:tr>
      <w:tr w:rsidR="007037BA" w14:paraId="598891B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6F2C5C6" w14:textId="77777777" w:rsidR="007037BA" w:rsidRDefault="007037BA">
            <w:pPr>
              <w:pStyle w:val="ConsPlusNormal"/>
            </w:pPr>
            <w:r>
              <w:t>269. Флуразепам</w:t>
            </w:r>
          </w:p>
        </w:tc>
        <w:tc>
          <w:tcPr>
            <w:tcW w:w="3604" w:type="dxa"/>
            <w:tcBorders>
              <w:top w:val="nil"/>
              <w:left w:val="nil"/>
              <w:bottom w:val="nil"/>
              <w:right w:val="nil"/>
            </w:tcBorders>
          </w:tcPr>
          <w:p w14:paraId="6A9A0E13" w14:textId="77777777" w:rsidR="007037BA" w:rsidRDefault="007037BA">
            <w:pPr>
              <w:pStyle w:val="ConsPlusNormal"/>
            </w:pPr>
          </w:p>
        </w:tc>
        <w:tc>
          <w:tcPr>
            <w:tcW w:w="4669" w:type="dxa"/>
            <w:tcBorders>
              <w:top w:val="nil"/>
              <w:left w:val="nil"/>
              <w:bottom w:val="nil"/>
              <w:right w:val="nil"/>
            </w:tcBorders>
          </w:tcPr>
          <w:p w14:paraId="331AE43E" w14:textId="77777777" w:rsidR="007037BA" w:rsidRDefault="007037BA">
            <w:pPr>
              <w:pStyle w:val="ConsPlusNormal"/>
            </w:pPr>
            <w:r>
              <w:t>7-хлоро-1-[2-(диэтиламино)этил]-5-(о-фторфенил)-1,3-дигидро-2H-1,4-бензодиазепин-2-он</w:t>
            </w:r>
          </w:p>
        </w:tc>
        <w:tc>
          <w:tcPr>
            <w:tcW w:w="2644" w:type="dxa"/>
            <w:tcBorders>
              <w:top w:val="nil"/>
              <w:left w:val="nil"/>
              <w:bottom w:val="nil"/>
              <w:right w:val="nil"/>
            </w:tcBorders>
          </w:tcPr>
          <w:p w14:paraId="29B2E33C" w14:textId="77777777" w:rsidR="007037BA" w:rsidRDefault="007037BA">
            <w:pPr>
              <w:pStyle w:val="ConsPlusNormal"/>
            </w:pPr>
          </w:p>
        </w:tc>
        <w:tc>
          <w:tcPr>
            <w:tcW w:w="784" w:type="dxa"/>
            <w:tcBorders>
              <w:top w:val="nil"/>
              <w:left w:val="nil"/>
              <w:bottom w:val="nil"/>
              <w:right w:val="nil"/>
            </w:tcBorders>
          </w:tcPr>
          <w:p w14:paraId="4EC43DED" w14:textId="77777777" w:rsidR="007037BA" w:rsidRDefault="007037BA">
            <w:pPr>
              <w:pStyle w:val="ConsPlusNormal"/>
            </w:pPr>
            <w:r>
              <w:t>2933 91 900 0</w:t>
            </w:r>
          </w:p>
        </w:tc>
      </w:tr>
      <w:tr w:rsidR="007037BA" w14:paraId="6E274BE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74B643C" w14:textId="77777777" w:rsidR="007037BA" w:rsidRDefault="007037BA">
            <w:pPr>
              <w:pStyle w:val="ConsPlusNormal"/>
            </w:pPr>
            <w:r>
              <w:t>270. Хлордиазепоксид</w:t>
            </w:r>
          </w:p>
        </w:tc>
        <w:tc>
          <w:tcPr>
            <w:tcW w:w="3604" w:type="dxa"/>
            <w:tcBorders>
              <w:top w:val="nil"/>
              <w:left w:val="nil"/>
              <w:bottom w:val="nil"/>
              <w:right w:val="nil"/>
            </w:tcBorders>
          </w:tcPr>
          <w:p w14:paraId="52513F91" w14:textId="77777777" w:rsidR="007037BA" w:rsidRDefault="007037BA">
            <w:pPr>
              <w:pStyle w:val="ConsPlusNormal"/>
            </w:pPr>
          </w:p>
        </w:tc>
        <w:tc>
          <w:tcPr>
            <w:tcW w:w="4669" w:type="dxa"/>
            <w:tcBorders>
              <w:top w:val="nil"/>
              <w:left w:val="nil"/>
              <w:bottom w:val="nil"/>
              <w:right w:val="nil"/>
            </w:tcBorders>
          </w:tcPr>
          <w:p w14:paraId="12007B7D" w14:textId="77777777" w:rsidR="007037BA" w:rsidRDefault="007037BA">
            <w:pPr>
              <w:pStyle w:val="ConsPlusNormal"/>
            </w:pPr>
            <w:r>
              <w:t>7-хлоро-2-(метиламино)-5-фенил-3H-</w:t>
            </w:r>
            <w:r>
              <w:lastRenderedPageBreak/>
              <w:t>1,4-бензодиазепин-4-оксид</w:t>
            </w:r>
          </w:p>
        </w:tc>
        <w:tc>
          <w:tcPr>
            <w:tcW w:w="2644" w:type="dxa"/>
            <w:tcBorders>
              <w:top w:val="nil"/>
              <w:left w:val="nil"/>
              <w:bottom w:val="nil"/>
              <w:right w:val="nil"/>
            </w:tcBorders>
          </w:tcPr>
          <w:p w14:paraId="378E2DC6" w14:textId="77777777" w:rsidR="007037BA" w:rsidRDefault="007037BA">
            <w:pPr>
              <w:pStyle w:val="ConsPlusNormal"/>
            </w:pPr>
          </w:p>
        </w:tc>
        <w:tc>
          <w:tcPr>
            <w:tcW w:w="784" w:type="dxa"/>
            <w:tcBorders>
              <w:top w:val="nil"/>
              <w:left w:val="nil"/>
              <w:bottom w:val="nil"/>
              <w:right w:val="nil"/>
            </w:tcBorders>
          </w:tcPr>
          <w:p w14:paraId="647EC3B8" w14:textId="77777777" w:rsidR="007037BA" w:rsidRDefault="007037BA">
            <w:pPr>
              <w:pStyle w:val="ConsPlusNormal"/>
            </w:pPr>
            <w:r>
              <w:t xml:space="preserve">2933 </w:t>
            </w:r>
            <w:r>
              <w:lastRenderedPageBreak/>
              <w:t>91 100 0</w:t>
            </w:r>
          </w:p>
        </w:tc>
      </w:tr>
      <w:tr w:rsidR="007037BA" w14:paraId="58C8B58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4989404" w14:textId="77777777" w:rsidR="007037BA" w:rsidRDefault="007037BA">
            <w:pPr>
              <w:pStyle w:val="ConsPlusNormal"/>
            </w:pPr>
            <w:r>
              <w:lastRenderedPageBreak/>
              <w:t>271. Циклобарбитал</w:t>
            </w:r>
          </w:p>
        </w:tc>
        <w:tc>
          <w:tcPr>
            <w:tcW w:w="3604" w:type="dxa"/>
            <w:tcBorders>
              <w:top w:val="nil"/>
              <w:left w:val="nil"/>
              <w:bottom w:val="nil"/>
              <w:right w:val="nil"/>
            </w:tcBorders>
          </w:tcPr>
          <w:p w14:paraId="1C736440" w14:textId="77777777" w:rsidR="007037BA" w:rsidRDefault="007037BA">
            <w:pPr>
              <w:pStyle w:val="ConsPlusNormal"/>
            </w:pPr>
          </w:p>
        </w:tc>
        <w:tc>
          <w:tcPr>
            <w:tcW w:w="4669" w:type="dxa"/>
            <w:tcBorders>
              <w:top w:val="nil"/>
              <w:left w:val="nil"/>
              <w:bottom w:val="nil"/>
              <w:right w:val="nil"/>
            </w:tcBorders>
          </w:tcPr>
          <w:p w14:paraId="11D9BC67" w14:textId="77777777" w:rsidR="007037BA" w:rsidRDefault="007037BA">
            <w:pPr>
              <w:pStyle w:val="ConsPlusNormal"/>
            </w:pPr>
            <w:r>
              <w:t>5-(1-циклогексен-1-ил)-5-этилбарбитуровая кислота</w:t>
            </w:r>
          </w:p>
        </w:tc>
        <w:tc>
          <w:tcPr>
            <w:tcW w:w="2644" w:type="dxa"/>
            <w:tcBorders>
              <w:top w:val="nil"/>
              <w:left w:val="nil"/>
              <w:bottom w:val="nil"/>
              <w:right w:val="nil"/>
            </w:tcBorders>
          </w:tcPr>
          <w:p w14:paraId="691D6407" w14:textId="77777777" w:rsidR="007037BA" w:rsidRDefault="007037BA">
            <w:pPr>
              <w:pStyle w:val="ConsPlusNormal"/>
            </w:pPr>
          </w:p>
        </w:tc>
        <w:tc>
          <w:tcPr>
            <w:tcW w:w="784" w:type="dxa"/>
            <w:tcBorders>
              <w:top w:val="nil"/>
              <w:left w:val="nil"/>
              <w:bottom w:val="nil"/>
              <w:right w:val="nil"/>
            </w:tcBorders>
          </w:tcPr>
          <w:p w14:paraId="27934B9E" w14:textId="77777777" w:rsidR="007037BA" w:rsidRDefault="007037BA">
            <w:pPr>
              <w:pStyle w:val="ConsPlusNormal"/>
            </w:pPr>
            <w:r>
              <w:t>2933 53 900 0</w:t>
            </w:r>
          </w:p>
        </w:tc>
      </w:tr>
      <w:tr w:rsidR="007037BA" w14:paraId="5B1D91C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E8E0AC" w14:textId="77777777" w:rsidR="007037BA" w:rsidRDefault="007037BA">
            <w:pPr>
              <w:pStyle w:val="ConsPlusNormal"/>
            </w:pPr>
            <w:r>
              <w:t>272. Ципепрол</w:t>
            </w:r>
          </w:p>
        </w:tc>
        <w:tc>
          <w:tcPr>
            <w:tcW w:w="3604" w:type="dxa"/>
            <w:tcBorders>
              <w:top w:val="nil"/>
              <w:left w:val="nil"/>
              <w:bottom w:val="nil"/>
              <w:right w:val="nil"/>
            </w:tcBorders>
          </w:tcPr>
          <w:p w14:paraId="4EFFFE26" w14:textId="77777777" w:rsidR="007037BA" w:rsidRDefault="007037BA">
            <w:pPr>
              <w:pStyle w:val="ConsPlusNormal"/>
            </w:pPr>
          </w:p>
        </w:tc>
        <w:tc>
          <w:tcPr>
            <w:tcW w:w="4669" w:type="dxa"/>
            <w:tcBorders>
              <w:top w:val="nil"/>
              <w:left w:val="nil"/>
              <w:bottom w:val="nil"/>
              <w:right w:val="nil"/>
            </w:tcBorders>
          </w:tcPr>
          <w:p w14:paraId="4DC5E593" w14:textId="77777777" w:rsidR="007037BA" w:rsidRDefault="007037BA">
            <w:pPr>
              <w:pStyle w:val="ConsPlusNormal"/>
            </w:pPr>
            <w:r>
              <w:t>альфа-(альфа-метоксибензил)-4-(бета-метоксифенэтил)-1-пиперазинэтанол</w:t>
            </w:r>
          </w:p>
        </w:tc>
        <w:tc>
          <w:tcPr>
            <w:tcW w:w="2644" w:type="dxa"/>
            <w:tcBorders>
              <w:top w:val="nil"/>
              <w:left w:val="nil"/>
              <w:bottom w:val="nil"/>
              <w:right w:val="nil"/>
            </w:tcBorders>
          </w:tcPr>
          <w:p w14:paraId="3C051637" w14:textId="77777777" w:rsidR="007037BA" w:rsidRDefault="007037BA">
            <w:pPr>
              <w:pStyle w:val="ConsPlusNormal"/>
            </w:pPr>
          </w:p>
        </w:tc>
        <w:tc>
          <w:tcPr>
            <w:tcW w:w="784" w:type="dxa"/>
            <w:tcBorders>
              <w:top w:val="nil"/>
              <w:left w:val="nil"/>
              <w:bottom w:val="nil"/>
              <w:right w:val="nil"/>
            </w:tcBorders>
          </w:tcPr>
          <w:p w14:paraId="2A31FF58" w14:textId="77777777" w:rsidR="007037BA" w:rsidRDefault="007037BA">
            <w:pPr>
              <w:pStyle w:val="ConsPlusNormal"/>
            </w:pPr>
            <w:r>
              <w:t>2933 59 950 0</w:t>
            </w:r>
          </w:p>
        </w:tc>
      </w:tr>
      <w:tr w:rsidR="007037BA" w14:paraId="596920B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6DA18F" w14:textId="77777777" w:rsidR="007037BA" w:rsidRDefault="007037BA">
            <w:pPr>
              <w:pStyle w:val="ConsPlusNormal"/>
            </w:pPr>
            <w:r>
              <w:t>273. Эстазолам</w:t>
            </w:r>
          </w:p>
        </w:tc>
        <w:tc>
          <w:tcPr>
            <w:tcW w:w="3604" w:type="dxa"/>
            <w:tcBorders>
              <w:top w:val="nil"/>
              <w:left w:val="nil"/>
              <w:bottom w:val="nil"/>
              <w:right w:val="nil"/>
            </w:tcBorders>
          </w:tcPr>
          <w:p w14:paraId="40DBBBDF" w14:textId="77777777" w:rsidR="007037BA" w:rsidRDefault="007037BA">
            <w:pPr>
              <w:pStyle w:val="ConsPlusNormal"/>
            </w:pPr>
          </w:p>
        </w:tc>
        <w:tc>
          <w:tcPr>
            <w:tcW w:w="4669" w:type="dxa"/>
            <w:tcBorders>
              <w:top w:val="nil"/>
              <w:left w:val="nil"/>
              <w:bottom w:val="nil"/>
              <w:right w:val="nil"/>
            </w:tcBorders>
          </w:tcPr>
          <w:p w14:paraId="48C33A72" w14:textId="77777777" w:rsidR="007037BA" w:rsidRDefault="007037BA">
            <w:pPr>
              <w:pStyle w:val="ConsPlusNormal"/>
            </w:pPr>
            <w:r>
              <w:t>8-хлор-6-фенил-4H-s-триазоло[4,3-a][1,4]бензодиазепин</w:t>
            </w:r>
          </w:p>
        </w:tc>
        <w:tc>
          <w:tcPr>
            <w:tcW w:w="2644" w:type="dxa"/>
            <w:tcBorders>
              <w:top w:val="nil"/>
              <w:left w:val="nil"/>
              <w:bottom w:val="nil"/>
              <w:right w:val="nil"/>
            </w:tcBorders>
          </w:tcPr>
          <w:p w14:paraId="04A5F87E" w14:textId="77777777" w:rsidR="007037BA" w:rsidRDefault="007037BA">
            <w:pPr>
              <w:pStyle w:val="ConsPlusNormal"/>
            </w:pPr>
          </w:p>
        </w:tc>
        <w:tc>
          <w:tcPr>
            <w:tcW w:w="784" w:type="dxa"/>
            <w:tcBorders>
              <w:top w:val="nil"/>
              <w:left w:val="nil"/>
              <w:bottom w:val="nil"/>
              <w:right w:val="nil"/>
            </w:tcBorders>
          </w:tcPr>
          <w:p w14:paraId="6E3A9B6A" w14:textId="77777777" w:rsidR="007037BA" w:rsidRDefault="007037BA">
            <w:pPr>
              <w:pStyle w:val="ConsPlusNormal"/>
            </w:pPr>
            <w:r>
              <w:t>2933 91 900 0</w:t>
            </w:r>
          </w:p>
        </w:tc>
      </w:tr>
      <w:tr w:rsidR="007037BA" w14:paraId="180215C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1186226" w14:textId="77777777" w:rsidR="007037BA" w:rsidRDefault="007037BA">
            <w:pPr>
              <w:pStyle w:val="ConsPlusNormal"/>
            </w:pPr>
            <w:r>
              <w:t>274. Эскодол</w:t>
            </w:r>
          </w:p>
        </w:tc>
        <w:tc>
          <w:tcPr>
            <w:tcW w:w="3604" w:type="dxa"/>
            <w:tcBorders>
              <w:top w:val="nil"/>
              <w:left w:val="nil"/>
              <w:bottom w:val="nil"/>
              <w:right w:val="nil"/>
            </w:tcBorders>
          </w:tcPr>
          <w:p w14:paraId="0F7A0D98" w14:textId="77777777" w:rsidR="007037BA" w:rsidRDefault="007037BA">
            <w:pPr>
              <w:pStyle w:val="ConsPlusNormal"/>
            </w:pPr>
          </w:p>
        </w:tc>
        <w:tc>
          <w:tcPr>
            <w:tcW w:w="4669" w:type="dxa"/>
            <w:tcBorders>
              <w:top w:val="nil"/>
              <w:left w:val="nil"/>
              <w:bottom w:val="nil"/>
              <w:right w:val="nil"/>
            </w:tcBorders>
          </w:tcPr>
          <w:p w14:paraId="58684620" w14:textId="77777777" w:rsidR="007037BA" w:rsidRDefault="007037BA">
            <w:pPr>
              <w:pStyle w:val="ConsPlusNormal"/>
            </w:pPr>
          </w:p>
        </w:tc>
        <w:tc>
          <w:tcPr>
            <w:tcW w:w="2644" w:type="dxa"/>
            <w:tcBorders>
              <w:top w:val="nil"/>
              <w:left w:val="nil"/>
              <w:bottom w:val="nil"/>
              <w:right w:val="nil"/>
            </w:tcBorders>
          </w:tcPr>
          <w:p w14:paraId="33572586" w14:textId="77777777" w:rsidR="007037BA" w:rsidRDefault="007037BA">
            <w:pPr>
              <w:pStyle w:val="ConsPlusNormal"/>
            </w:pPr>
            <w:r>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14:paraId="31474EBC" w14:textId="77777777" w:rsidR="007037BA" w:rsidRDefault="007037BA">
            <w:pPr>
              <w:pStyle w:val="ConsPlusNormal"/>
            </w:pPr>
            <w:r>
              <w:t>3003 41 000 0</w:t>
            </w:r>
          </w:p>
          <w:p w14:paraId="17A45FF6" w14:textId="77777777" w:rsidR="007037BA" w:rsidRDefault="007037BA">
            <w:pPr>
              <w:pStyle w:val="ConsPlusNormal"/>
            </w:pPr>
            <w:r>
              <w:t>3004 41 000 0</w:t>
            </w:r>
          </w:p>
        </w:tc>
      </w:tr>
      <w:tr w:rsidR="007037BA" w14:paraId="3E80841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30AD3C8" w14:textId="77777777" w:rsidR="007037BA" w:rsidRDefault="007037BA">
            <w:pPr>
              <w:pStyle w:val="ConsPlusNormal"/>
              <w:jc w:val="both"/>
            </w:pPr>
            <w:r>
              <w:t xml:space="preserve">(в ред. решений Коллегии Евразийской экономической комиссии от 17.11.2015 </w:t>
            </w:r>
            <w:hyperlink r:id="rId673">
              <w:r>
                <w:rPr>
                  <w:color w:val="0000FF"/>
                </w:rPr>
                <w:t>N 150</w:t>
              </w:r>
            </w:hyperlink>
            <w:r>
              <w:t>,</w:t>
            </w:r>
          </w:p>
          <w:p w14:paraId="716B5A9F" w14:textId="77777777" w:rsidR="007037BA" w:rsidRDefault="007037BA">
            <w:pPr>
              <w:pStyle w:val="ConsPlusNormal"/>
              <w:jc w:val="both"/>
            </w:pPr>
            <w:r>
              <w:t xml:space="preserve">от 15.11.2016 </w:t>
            </w:r>
            <w:hyperlink r:id="rId674">
              <w:r>
                <w:rPr>
                  <w:color w:val="0000FF"/>
                </w:rPr>
                <w:t>N 145</w:t>
              </w:r>
            </w:hyperlink>
            <w:r>
              <w:t>)</w:t>
            </w:r>
          </w:p>
        </w:tc>
      </w:tr>
      <w:tr w:rsidR="007037BA" w14:paraId="2C519CF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5849C9" w14:textId="77777777" w:rsidR="007037BA" w:rsidRDefault="007037BA">
            <w:pPr>
              <w:pStyle w:val="ConsPlusNormal"/>
            </w:pPr>
            <w:r>
              <w:t>275. Этил лофлазепат</w:t>
            </w:r>
          </w:p>
        </w:tc>
        <w:tc>
          <w:tcPr>
            <w:tcW w:w="3604" w:type="dxa"/>
            <w:tcBorders>
              <w:top w:val="nil"/>
              <w:left w:val="nil"/>
              <w:bottom w:val="nil"/>
              <w:right w:val="nil"/>
            </w:tcBorders>
          </w:tcPr>
          <w:p w14:paraId="4D137F48" w14:textId="77777777" w:rsidR="007037BA" w:rsidRDefault="007037BA">
            <w:pPr>
              <w:pStyle w:val="ConsPlusNormal"/>
            </w:pPr>
          </w:p>
        </w:tc>
        <w:tc>
          <w:tcPr>
            <w:tcW w:w="4669" w:type="dxa"/>
            <w:tcBorders>
              <w:top w:val="nil"/>
              <w:left w:val="nil"/>
              <w:bottom w:val="nil"/>
              <w:right w:val="nil"/>
            </w:tcBorders>
          </w:tcPr>
          <w:p w14:paraId="0006D024" w14:textId="77777777" w:rsidR="007037BA" w:rsidRDefault="007037BA">
            <w:pPr>
              <w:pStyle w:val="ConsPlusNormal"/>
            </w:pPr>
            <w:r>
              <w:t>этил-7-хлоро-5-(о-фторфенил)-2,3-дигидро-2-оксо-1H-1,4-бензодиазепин-3-карбоксилат</w:t>
            </w:r>
          </w:p>
        </w:tc>
        <w:tc>
          <w:tcPr>
            <w:tcW w:w="2644" w:type="dxa"/>
            <w:tcBorders>
              <w:top w:val="nil"/>
              <w:left w:val="nil"/>
              <w:bottom w:val="nil"/>
              <w:right w:val="nil"/>
            </w:tcBorders>
          </w:tcPr>
          <w:p w14:paraId="206BA688" w14:textId="77777777" w:rsidR="007037BA" w:rsidRDefault="007037BA">
            <w:pPr>
              <w:pStyle w:val="ConsPlusNormal"/>
            </w:pPr>
          </w:p>
        </w:tc>
        <w:tc>
          <w:tcPr>
            <w:tcW w:w="784" w:type="dxa"/>
            <w:tcBorders>
              <w:top w:val="nil"/>
              <w:left w:val="nil"/>
              <w:bottom w:val="nil"/>
              <w:right w:val="nil"/>
            </w:tcBorders>
          </w:tcPr>
          <w:p w14:paraId="5CE084C0" w14:textId="77777777" w:rsidR="007037BA" w:rsidRDefault="007037BA">
            <w:pPr>
              <w:pStyle w:val="ConsPlusNormal"/>
            </w:pPr>
            <w:r>
              <w:t>2933 91 900 0</w:t>
            </w:r>
          </w:p>
        </w:tc>
      </w:tr>
      <w:tr w:rsidR="007037BA" w14:paraId="6249F54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1FF295C" w14:textId="77777777" w:rsidR="007037BA" w:rsidRDefault="007037BA">
            <w:pPr>
              <w:pStyle w:val="ConsPlusNormal"/>
            </w:pPr>
            <w:r>
              <w:t>276. Этициклидин</w:t>
            </w:r>
          </w:p>
        </w:tc>
        <w:tc>
          <w:tcPr>
            <w:tcW w:w="3604" w:type="dxa"/>
            <w:tcBorders>
              <w:top w:val="nil"/>
              <w:left w:val="nil"/>
              <w:bottom w:val="nil"/>
              <w:right w:val="nil"/>
            </w:tcBorders>
          </w:tcPr>
          <w:p w14:paraId="44E29DC4" w14:textId="77777777" w:rsidR="007037BA" w:rsidRDefault="007037BA">
            <w:pPr>
              <w:pStyle w:val="ConsPlusNormal"/>
            </w:pPr>
          </w:p>
        </w:tc>
        <w:tc>
          <w:tcPr>
            <w:tcW w:w="4669" w:type="dxa"/>
            <w:tcBorders>
              <w:top w:val="nil"/>
              <w:left w:val="nil"/>
              <w:bottom w:val="nil"/>
              <w:right w:val="nil"/>
            </w:tcBorders>
          </w:tcPr>
          <w:p w14:paraId="44CB3EE5" w14:textId="77777777" w:rsidR="007037BA" w:rsidRDefault="007037BA">
            <w:pPr>
              <w:pStyle w:val="ConsPlusNormal"/>
            </w:pPr>
            <w:r>
              <w:t>N-этил-1-фенилциклогексиламин</w:t>
            </w:r>
          </w:p>
        </w:tc>
        <w:tc>
          <w:tcPr>
            <w:tcW w:w="2644" w:type="dxa"/>
            <w:tcBorders>
              <w:top w:val="nil"/>
              <w:left w:val="nil"/>
              <w:bottom w:val="nil"/>
              <w:right w:val="nil"/>
            </w:tcBorders>
          </w:tcPr>
          <w:p w14:paraId="4438B71A" w14:textId="77777777" w:rsidR="007037BA" w:rsidRDefault="007037BA">
            <w:pPr>
              <w:pStyle w:val="ConsPlusNormal"/>
            </w:pPr>
          </w:p>
        </w:tc>
        <w:tc>
          <w:tcPr>
            <w:tcW w:w="784" w:type="dxa"/>
            <w:tcBorders>
              <w:top w:val="nil"/>
              <w:left w:val="nil"/>
              <w:bottom w:val="nil"/>
              <w:right w:val="nil"/>
            </w:tcBorders>
          </w:tcPr>
          <w:p w14:paraId="4ED5271A" w14:textId="77777777" w:rsidR="007037BA" w:rsidRDefault="007037BA">
            <w:pPr>
              <w:pStyle w:val="ConsPlusNormal"/>
            </w:pPr>
            <w:r>
              <w:t xml:space="preserve">2921 </w:t>
            </w:r>
            <w:r>
              <w:lastRenderedPageBreak/>
              <w:t>49 000 9</w:t>
            </w:r>
          </w:p>
        </w:tc>
      </w:tr>
      <w:tr w:rsidR="007037BA" w14:paraId="1FBB331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A54512E" w14:textId="77777777" w:rsidR="007037BA" w:rsidRDefault="007037BA">
            <w:pPr>
              <w:pStyle w:val="ConsPlusNormal"/>
              <w:jc w:val="both"/>
            </w:pPr>
            <w:r>
              <w:lastRenderedPageBreak/>
              <w:t xml:space="preserve">(в ред. </w:t>
            </w:r>
            <w:hyperlink r:id="rId675">
              <w:r>
                <w:rPr>
                  <w:color w:val="0000FF"/>
                </w:rPr>
                <w:t>решения</w:t>
              </w:r>
            </w:hyperlink>
            <w:r>
              <w:t xml:space="preserve"> Коллегии Евразийской экономической комиссии от 16.10.2018 N 163)</w:t>
            </w:r>
          </w:p>
        </w:tc>
      </w:tr>
      <w:tr w:rsidR="007037BA" w14:paraId="6A8C08C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BA4E4D5" w14:textId="77777777" w:rsidR="007037BA" w:rsidRDefault="007037BA">
            <w:pPr>
              <w:pStyle w:val="ConsPlusNormal"/>
            </w:pPr>
            <w:r>
              <w:t>277. Этриптамин</w:t>
            </w:r>
          </w:p>
        </w:tc>
        <w:tc>
          <w:tcPr>
            <w:tcW w:w="3604" w:type="dxa"/>
            <w:tcBorders>
              <w:top w:val="nil"/>
              <w:left w:val="nil"/>
              <w:bottom w:val="nil"/>
              <w:right w:val="nil"/>
            </w:tcBorders>
          </w:tcPr>
          <w:p w14:paraId="2FEB9E8A" w14:textId="77777777" w:rsidR="007037BA" w:rsidRDefault="007037BA">
            <w:pPr>
              <w:pStyle w:val="ConsPlusNormal"/>
            </w:pPr>
          </w:p>
        </w:tc>
        <w:tc>
          <w:tcPr>
            <w:tcW w:w="4669" w:type="dxa"/>
            <w:tcBorders>
              <w:top w:val="nil"/>
              <w:left w:val="nil"/>
              <w:bottom w:val="nil"/>
              <w:right w:val="nil"/>
            </w:tcBorders>
          </w:tcPr>
          <w:p w14:paraId="7D2DE1FB" w14:textId="77777777" w:rsidR="007037BA" w:rsidRDefault="007037BA">
            <w:pPr>
              <w:pStyle w:val="ConsPlusNormal"/>
            </w:pPr>
            <w:r>
              <w:t>3-(2-аминобутил)индол</w:t>
            </w:r>
          </w:p>
        </w:tc>
        <w:tc>
          <w:tcPr>
            <w:tcW w:w="2644" w:type="dxa"/>
            <w:tcBorders>
              <w:top w:val="nil"/>
              <w:left w:val="nil"/>
              <w:bottom w:val="nil"/>
              <w:right w:val="nil"/>
            </w:tcBorders>
          </w:tcPr>
          <w:p w14:paraId="64434FD2" w14:textId="77777777" w:rsidR="007037BA" w:rsidRDefault="007037BA">
            <w:pPr>
              <w:pStyle w:val="ConsPlusNormal"/>
            </w:pPr>
          </w:p>
        </w:tc>
        <w:tc>
          <w:tcPr>
            <w:tcW w:w="784" w:type="dxa"/>
            <w:tcBorders>
              <w:top w:val="nil"/>
              <w:left w:val="nil"/>
              <w:bottom w:val="nil"/>
              <w:right w:val="nil"/>
            </w:tcBorders>
          </w:tcPr>
          <w:p w14:paraId="055A0C07" w14:textId="77777777" w:rsidR="007037BA" w:rsidRDefault="007037BA">
            <w:pPr>
              <w:pStyle w:val="ConsPlusNormal"/>
            </w:pPr>
            <w:r>
              <w:t>2933 99 800 8</w:t>
            </w:r>
          </w:p>
        </w:tc>
      </w:tr>
      <w:tr w:rsidR="007037BA" w14:paraId="3A90EFE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938FEBA" w14:textId="77777777" w:rsidR="007037BA" w:rsidRDefault="007037BA">
            <w:pPr>
              <w:pStyle w:val="ConsPlusNormal"/>
              <w:jc w:val="both"/>
            </w:pPr>
            <w:r>
              <w:t xml:space="preserve">(в ред. </w:t>
            </w:r>
            <w:hyperlink r:id="rId676">
              <w:r>
                <w:rPr>
                  <w:color w:val="0000FF"/>
                </w:rPr>
                <w:t>решения</w:t>
              </w:r>
            </w:hyperlink>
            <w:r>
              <w:t xml:space="preserve"> Коллегии Евразийской экономической комиссии от 15.11.2016 N 145)</w:t>
            </w:r>
          </w:p>
        </w:tc>
      </w:tr>
      <w:tr w:rsidR="007037BA" w14:paraId="0B46E98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5502B96" w14:textId="77777777" w:rsidR="007037BA" w:rsidRDefault="007037BA">
            <w:pPr>
              <w:pStyle w:val="ConsPlusNormal"/>
            </w:pPr>
            <w:r>
              <w:t>278. Этиламфетамин</w:t>
            </w:r>
          </w:p>
        </w:tc>
        <w:tc>
          <w:tcPr>
            <w:tcW w:w="3604" w:type="dxa"/>
            <w:tcBorders>
              <w:top w:val="nil"/>
              <w:left w:val="nil"/>
              <w:bottom w:val="nil"/>
              <w:right w:val="nil"/>
            </w:tcBorders>
          </w:tcPr>
          <w:p w14:paraId="4FA4FBF3" w14:textId="77777777" w:rsidR="007037BA" w:rsidRDefault="007037BA">
            <w:pPr>
              <w:pStyle w:val="ConsPlusNormal"/>
            </w:pPr>
            <w:r>
              <w:t>N-этиламфетамин</w:t>
            </w:r>
          </w:p>
        </w:tc>
        <w:tc>
          <w:tcPr>
            <w:tcW w:w="4669" w:type="dxa"/>
            <w:tcBorders>
              <w:top w:val="nil"/>
              <w:left w:val="nil"/>
              <w:bottom w:val="nil"/>
              <w:right w:val="nil"/>
            </w:tcBorders>
          </w:tcPr>
          <w:p w14:paraId="076266AF" w14:textId="77777777" w:rsidR="007037BA" w:rsidRDefault="007037BA">
            <w:pPr>
              <w:pStyle w:val="ConsPlusNormal"/>
            </w:pPr>
            <w:r>
              <w:t>N-этил-альфа-метилфенилэтиламин</w:t>
            </w:r>
          </w:p>
        </w:tc>
        <w:tc>
          <w:tcPr>
            <w:tcW w:w="2644" w:type="dxa"/>
            <w:tcBorders>
              <w:top w:val="nil"/>
              <w:left w:val="nil"/>
              <w:bottom w:val="nil"/>
              <w:right w:val="nil"/>
            </w:tcBorders>
          </w:tcPr>
          <w:p w14:paraId="6509ED09" w14:textId="77777777" w:rsidR="007037BA" w:rsidRDefault="007037BA">
            <w:pPr>
              <w:pStyle w:val="ConsPlusNormal"/>
            </w:pPr>
          </w:p>
        </w:tc>
        <w:tc>
          <w:tcPr>
            <w:tcW w:w="784" w:type="dxa"/>
            <w:tcBorders>
              <w:top w:val="nil"/>
              <w:left w:val="nil"/>
              <w:bottom w:val="nil"/>
              <w:right w:val="nil"/>
            </w:tcBorders>
          </w:tcPr>
          <w:p w14:paraId="48D76B94" w14:textId="77777777" w:rsidR="007037BA" w:rsidRDefault="007037BA">
            <w:pPr>
              <w:pStyle w:val="ConsPlusNormal"/>
            </w:pPr>
            <w:r>
              <w:t>2921 46 000 0</w:t>
            </w:r>
          </w:p>
        </w:tc>
      </w:tr>
      <w:tr w:rsidR="007037BA" w14:paraId="73CDC36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79B4F0" w14:textId="77777777" w:rsidR="007037BA" w:rsidRDefault="007037BA">
            <w:pPr>
              <w:pStyle w:val="ConsPlusNormal"/>
            </w:pPr>
            <w:r>
              <w:t>279. Этинамат</w:t>
            </w:r>
          </w:p>
        </w:tc>
        <w:tc>
          <w:tcPr>
            <w:tcW w:w="3604" w:type="dxa"/>
            <w:tcBorders>
              <w:top w:val="nil"/>
              <w:left w:val="nil"/>
              <w:bottom w:val="nil"/>
              <w:right w:val="nil"/>
            </w:tcBorders>
          </w:tcPr>
          <w:p w14:paraId="6A1F2D4F" w14:textId="77777777" w:rsidR="007037BA" w:rsidRDefault="007037BA">
            <w:pPr>
              <w:pStyle w:val="ConsPlusNormal"/>
            </w:pPr>
          </w:p>
        </w:tc>
        <w:tc>
          <w:tcPr>
            <w:tcW w:w="4669" w:type="dxa"/>
            <w:tcBorders>
              <w:top w:val="nil"/>
              <w:left w:val="nil"/>
              <w:bottom w:val="nil"/>
              <w:right w:val="nil"/>
            </w:tcBorders>
          </w:tcPr>
          <w:p w14:paraId="491A0C89" w14:textId="77777777" w:rsidR="007037BA" w:rsidRDefault="007037BA">
            <w:pPr>
              <w:pStyle w:val="ConsPlusNormal"/>
            </w:pPr>
            <w:r>
              <w:t>1-этинилциклогексанолкарбамат</w:t>
            </w:r>
          </w:p>
        </w:tc>
        <w:tc>
          <w:tcPr>
            <w:tcW w:w="2644" w:type="dxa"/>
            <w:tcBorders>
              <w:top w:val="nil"/>
              <w:left w:val="nil"/>
              <w:bottom w:val="nil"/>
              <w:right w:val="nil"/>
            </w:tcBorders>
          </w:tcPr>
          <w:p w14:paraId="075FBFA3" w14:textId="77777777" w:rsidR="007037BA" w:rsidRDefault="007037BA">
            <w:pPr>
              <w:pStyle w:val="ConsPlusNormal"/>
            </w:pPr>
          </w:p>
        </w:tc>
        <w:tc>
          <w:tcPr>
            <w:tcW w:w="784" w:type="dxa"/>
            <w:tcBorders>
              <w:top w:val="nil"/>
              <w:left w:val="nil"/>
              <w:bottom w:val="nil"/>
              <w:right w:val="nil"/>
            </w:tcBorders>
          </w:tcPr>
          <w:p w14:paraId="7F4777D9" w14:textId="77777777" w:rsidR="007037BA" w:rsidRDefault="007037BA">
            <w:pPr>
              <w:pStyle w:val="ConsPlusNormal"/>
            </w:pPr>
            <w:r>
              <w:t>2924 24 000 0</w:t>
            </w:r>
          </w:p>
        </w:tc>
      </w:tr>
      <w:tr w:rsidR="007037BA" w14:paraId="1D728B3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CE451F" w14:textId="77777777" w:rsidR="007037BA" w:rsidRDefault="007037BA">
            <w:pPr>
              <w:pStyle w:val="ConsPlusNormal"/>
            </w:pPr>
            <w:r>
              <w:t>280. Этхлорвинол</w:t>
            </w:r>
          </w:p>
        </w:tc>
        <w:tc>
          <w:tcPr>
            <w:tcW w:w="3604" w:type="dxa"/>
            <w:tcBorders>
              <w:top w:val="nil"/>
              <w:left w:val="nil"/>
              <w:bottom w:val="nil"/>
              <w:right w:val="nil"/>
            </w:tcBorders>
          </w:tcPr>
          <w:p w14:paraId="7F3E9617" w14:textId="77777777" w:rsidR="007037BA" w:rsidRDefault="007037BA">
            <w:pPr>
              <w:pStyle w:val="ConsPlusNormal"/>
            </w:pPr>
          </w:p>
        </w:tc>
        <w:tc>
          <w:tcPr>
            <w:tcW w:w="4669" w:type="dxa"/>
            <w:tcBorders>
              <w:top w:val="nil"/>
              <w:left w:val="nil"/>
              <w:bottom w:val="nil"/>
              <w:right w:val="nil"/>
            </w:tcBorders>
          </w:tcPr>
          <w:p w14:paraId="1F10FCC6" w14:textId="77777777" w:rsidR="007037BA" w:rsidRDefault="007037BA">
            <w:pPr>
              <w:pStyle w:val="ConsPlusNormal"/>
            </w:pPr>
            <w:r>
              <w:t>этил-2-хлорвинилэтинил карбинол,1-хлоро-3-этил-1-пентен-4-ин-3-ол</w:t>
            </w:r>
          </w:p>
        </w:tc>
        <w:tc>
          <w:tcPr>
            <w:tcW w:w="2644" w:type="dxa"/>
            <w:tcBorders>
              <w:top w:val="nil"/>
              <w:left w:val="nil"/>
              <w:bottom w:val="nil"/>
              <w:right w:val="nil"/>
            </w:tcBorders>
          </w:tcPr>
          <w:p w14:paraId="69BDFAB0" w14:textId="77777777" w:rsidR="007037BA" w:rsidRDefault="007037BA">
            <w:pPr>
              <w:pStyle w:val="ConsPlusNormal"/>
            </w:pPr>
          </w:p>
        </w:tc>
        <w:tc>
          <w:tcPr>
            <w:tcW w:w="784" w:type="dxa"/>
            <w:tcBorders>
              <w:top w:val="nil"/>
              <w:left w:val="nil"/>
              <w:bottom w:val="nil"/>
              <w:right w:val="nil"/>
            </w:tcBorders>
          </w:tcPr>
          <w:p w14:paraId="38472C12" w14:textId="77777777" w:rsidR="007037BA" w:rsidRDefault="007037BA">
            <w:pPr>
              <w:pStyle w:val="ConsPlusNormal"/>
            </w:pPr>
            <w:r>
              <w:t>2905 51 000 0</w:t>
            </w:r>
          </w:p>
        </w:tc>
      </w:tr>
      <w:tr w:rsidR="007037BA" w14:paraId="064AAF9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E53FDFF" w14:textId="77777777" w:rsidR="007037BA" w:rsidRDefault="007037BA">
            <w:pPr>
              <w:pStyle w:val="ConsPlusNormal"/>
            </w:pPr>
            <w:r>
              <w:t>281.</w:t>
            </w:r>
          </w:p>
        </w:tc>
        <w:tc>
          <w:tcPr>
            <w:tcW w:w="3604" w:type="dxa"/>
            <w:tcBorders>
              <w:top w:val="nil"/>
              <w:left w:val="nil"/>
              <w:bottom w:val="nil"/>
              <w:right w:val="nil"/>
            </w:tcBorders>
          </w:tcPr>
          <w:p w14:paraId="0743F5E2" w14:textId="77777777" w:rsidR="007037BA" w:rsidRDefault="007037BA">
            <w:pPr>
              <w:pStyle w:val="ConsPlusNormal"/>
            </w:pPr>
            <w:r>
              <w:t>2C-T-7</w:t>
            </w:r>
          </w:p>
        </w:tc>
        <w:tc>
          <w:tcPr>
            <w:tcW w:w="4669" w:type="dxa"/>
            <w:tcBorders>
              <w:top w:val="nil"/>
              <w:left w:val="nil"/>
              <w:bottom w:val="nil"/>
              <w:right w:val="nil"/>
            </w:tcBorders>
          </w:tcPr>
          <w:p w14:paraId="553C9533" w14:textId="77777777" w:rsidR="007037BA" w:rsidRDefault="007037BA">
            <w:pPr>
              <w:pStyle w:val="ConsPlusNormal"/>
            </w:pPr>
            <w:r>
              <w:t>2,5-диметокси-4-N-пропилтиофенэтиламин</w:t>
            </w:r>
          </w:p>
        </w:tc>
        <w:tc>
          <w:tcPr>
            <w:tcW w:w="2644" w:type="dxa"/>
            <w:tcBorders>
              <w:top w:val="nil"/>
              <w:left w:val="nil"/>
              <w:bottom w:val="nil"/>
              <w:right w:val="nil"/>
            </w:tcBorders>
          </w:tcPr>
          <w:p w14:paraId="1034A4EA" w14:textId="77777777" w:rsidR="007037BA" w:rsidRDefault="007037BA">
            <w:pPr>
              <w:pStyle w:val="ConsPlusNormal"/>
            </w:pPr>
          </w:p>
        </w:tc>
        <w:tc>
          <w:tcPr>
            <w:tcW w:w="784" w:type="dxa"/>
            <w:tcBorders>
              <w:top w:val="nil"/>
              <w:left w:val="nil"/>
              <w:bottom w:val="nil"/>
              <w:right w:val="nil"/>
            </w:tcBorders>
          </w:tcPr>
          <w:p w14:paraId="4EA76140" w14:textId="77777777" w:rsidR="007037BA" w:rsidRDefault="007037BA">
            <w:pPr>
              <w:pStyle w:val="ConsPlusNormal"/>
            </w:pPr>
            <w:r>
              <w:t>2930 90 950 8</w:t>
            </w:r>
          </w:p>
        </w:tc>
      </w:tr>
      <w:tr w:rsidR="007037BA" w14:paraId="208FDE2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A3EF770" w14:textId="77777777" w:rsidR="007037BA" w:rsidRDefault="007037BA">
            <w:pPr>
              <w:pStyle w:val="ConsPlusNormal"/>
              <w:jc w:val="both"/>
            </w:pPr>
            <w:r>
              <w:t xml:space="preserve">(в ред. решений Коллегии Евразийской экономической комиссии от 15.11.2016 </w:t>
            </w:r>
            <w:hyperlink r:id="rId677">
              <w:r>
                <w:rPr>
                  <w:color w:val="0000FF"/>
                </w:rPr>
                <w:t>N 145</w:t>
              </w:r>
            </w:hyperlink>
            <w:r>
              <w:t>,</w:t>
            </w:r>
          </w:p>
          <w:p w14:paraId="5CA77DBF" w14:textId="77777777" w:rsidR="007037BA" w:rsidRDefault="007037BA">
            <w:pPr>
              <w:pStyle w:val="ConsPlusNormal"/>
              <w:jc w:val="both"/>
            </w:pPr>
            <w:r>
              <w:t xml:space="preserve">от 16.10.2018 </w:t>
            </w:r>
            <w:hyperlink r:id="rId678">
              <w:r>
                <w:rPr>
                  <w:color w:val="0000FF"/>
                </w:rPr>
                <w:t>N 163</w:t>
              </w:r>
            </w:hyperlink>
            <w:r>
              <w:t xml:space="preserve">, от 11.10.2021 </w:t>
            </w:r>
            <w:hyperlink r:id="rId679">
              <w:r>
                <w:rPr>
                  <w:color w:val="0000FF"/>
                </w:rPr>
                <w:t>N 137</w:t>
              </w:r>
            </w:hyperlink>
            <w:r>
              <w:t>)</w:t>
            </w:r>
          </w:p>
        </w:tc>
      </w:tr>
      <w:tr w:rsidR="007037BA" w14:paraId="0B70B79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4B63BA" w14:textId="77777777" w:rsidR="007037BA" w:rsidRDefault="007037BA">
            <w:pPr>
              <w:pStyle w:val="ConsPlusNormal"/>
            </w:pPr>
            <w:r>
              <w:t>282.</w:t>
            </w:r>
          </w:p>
        </w:tc>
        <w:tc>
          <w:tcPr>
            <w:tcW w:w="3604" w:type="dxa"/>
            <w:tcBorders>
              <w:top w:val="nil"/>
              <w:left w:val="nil"/>
              <w:bottom w:val="nil"/>
              <w:right w:val="nil"/>
            </w:tcBorders>
          </w:tcPr>
          <w:p w14:paraId="493DA851" w14:textId="77777777" w:rsidR="007037BA" w:rsidRDefault="007037BA">
            <w:pPr>
              <w:pStyle w:val="ConsPlusNormal"/>
            </w:pPr>
            <w:r>
              <w:t>BZP</w:t>
            </w:r>
          </w:p>
        </w:tc>
        <w:tc>
          <w:tcPr>
            <w:tcW w:w="4669" w:type="dxa"/>
            <w:tcBorders>
              <w:top w:val="nil"/>
              <w:left w:val="nil"/>
              <w:bottom w:val="nil"/>
              <w:right w:val="nil"/>
            </w:tcBorders>
          </w:tcPr>
          <w:p w14:paraId="5D6F0BC8" w14:textId="77777777" w:rsidR="007037BA" w:rsidRDefault="007037BA">
            <w:pPr>
              <w:pStyle w:val="ConsPlusNormal"/>
            </w:pPr>
            <w:r>
              <w:t>N-бензилпиперазин</w:t>
            </w:r>
          </w:p>
        </w:tc>
        <w:tc>
          <w:tcPr>
            <w:tcW w:w="2644" w:type="dxa"/>
            <w:tcBorders>
              <w:top w:val="nil"/>
              <w:left w:val="nil"/>
              <w:bottom w:val="nil"/>
              <w:right w:val="nil"/>
            </w:tcBorders>
          </w:tcPr>
          <w:p w14:paraId="0823E821" w14:textId="77777777" w:rsidR="007037BA" w:rsidRDefault="007037BA">
            <w:pPr>
              <w:pStyle w:val="ConsPlusNormal"/>
            </w:pPr>
          </w:p>
        </w:tc>
        <w:tc>
          <w:tcPr>
            <w:tcW w:w="784" w:type="dxa"/>
            <w:tcBorders>
              <w:top w:val="nil"/>
              <w:left w:val="nil"/>
              <w:bottom w:val="nil"/>
              <w:right w:val="nil"/>
            </w:tcBorders>
          </w:tcPr>
          <w:p w14:paraId="648CDFC0" w14:textId="77777777" w:rsidR="007037BA" w:rsidRDefault="007037BA">
            <w:pPr>
              <w:pStyle w:val="ConsPlusNormal"/>
            </w:pPr>
            <w:r>
              <w:t>2933 59 950 0</w:t>
            </w:r>
          </w:p>
        </w:tc>
      </w:tr>
      <w:tr w:rsidR="007037BA" w14:paraId="3C5F147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E3F2850" w14:textId="77777777" w:rsidR="007037BA" w:rsidRDefault="007037BA">
            <w:pPr>
              <w:pStyle w:val="ConsPlusNormal"/>
            </w:pPr>
            <w:r>
              <w:lastRenderedPageBreak/>
              <w:t>283. N-метилэфедрон</w:t>
            </w:r>
          </w:p>
        </w:tc>
        <w:tc>
          <w:tcPr>
            <w:tcW w:w="3604" w:type="dxa"/>
            <w:tcBorders>
              <w:top w:val="nil"/>
              <w:left w:val="nil"/>
              <w:bottom w:val="nil"/>
              <w:right w:val="nil"/>
            </w:tcBorders>
          </w:tcPr>
          <w:p w14:paraId="57FA81D1" w14:textId="77777777" w:rsidR="007037BA" w:rsidRDefault="007037BA">
            <w:pPr>
              <w:pStyle w:val="ConsPlusNormal"/>
            </w:pPr>
          </w:p>
        </w:tc>
        <w:tc>
          <w:tcPr>
            <w:tcW w:w="4669" w:type="dxa"/>
            <w:tcBorders>
              <w:top w:val="nil"/>
              <w:left w:val="nil"/>
              <w:bottom w:val="nil"/>
              <w:right w:val="nil"/>
            </w:tcBorders>
          </w:tcPr>
          <w:p w14:paraId="40531966" w14:textId="77777777" w:rsidR="007037BA" w:rsidRDefault="007037BA">
            <w:pPr>
              <w:pStyle w:val="ConsPlusNormal"/>
            </w:pPr>
          </w:p>
        </w:tc>
        <w:tc>
          <w:tcPr>
            <w:tcW w:w="2644" w:type="dxa"/>
            <w:tcBorders>
              <w:top w:val="nil"/>
              <w:left w:val="nil"/>
              <w:bottom w:val="nil"/>
              <w:right w:val="nil"/>
            </w:tcBorders>
          </w:tcPr>
          <w:p w14:paraId="4F023C2A" w14:textId="77777777" w:rsidR="007037BA" w:rsidRDefault="007037BA">
            <w:pPr>
              <w:pStyle w:val="ConsPlusNormal"/>
            </w:pPr>
          </w:p>
        </w:tc>
        <w:tc>
          <w:tcPr>
            <w:tcW w:w="784" w:type="dxa"/>
            <w:tcBorders>
              <w:top w:val="nil"/>
              <w:left w:val="nil"/>
              <w:bottom w:val="nil"/>
              <w:right w:val="nil"/>
            </w:tcBorders>
          </w:tcPr>
          <w:p w14:paraId="23CAF67E" w14:textId="77777777" w:rsidR="007037BA" w:rsidRDefault="007037BA">
            <w:pPr>
              <w:pStyle w:val="ConsPlusNormal"/>
            </w:pPr>
            <w:r>
              <w:t>2922 39 000 0</w:t>
            </w:r>
          </w:p>
        </w:tc>
      </w:tr>
      <w:tr w:rsidR="007037BA" w14:paraId="13E54DE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A016A2" w14:textId="77777777" w:rsidR="007037BA" w:rsidRDefault="007037BA">
            <w:pPr>
              <w:pStyle w:val="ConsPlusNormal"/>
            </w:pPr>
            <w:r>
              <w:t>284.</w:t>
            </w:r>
          </w:p>
        </w:tc>
        <w:tc>
          <w:tcPr>
            <w:tcW w:w="3604" w:type="dxa"/>
            <w:tcBorders>
              <w:top w:val="nil"/>
              <w:left w:val="nil"/>
              <w:bottom w:val="nil"/>
              <w:right w:val="nil"/>
            </w:tcBorders>
          </w:tcPr>
          <w:p w14:paraId="669107B0" w14:textId="77777777" w:rsidR="007037BA" w:rsidRDefault="007037BA">
            <w:pPr>
              <w:pStyle w:val="ConsPlusNormal"/>
            </w:pPr>
            <w:r>
              <w:t>TFMPP</w:t>
            </w:r>
          </w:p>
        </w:tc>
        <w:tc>
          <w:tcPr>
            <w:tcW w:w="4669" w:type="dxa"/>
            <w:tcBorders>
              <w:top w:val="nil"/>
              <w:left w:val="nil"/>
              <w:bottom w:val="nil"/>
              <w:right w:val="nil"/>
            </w:tcBorders>
          </w:tcPr>
          <w:p w14:paraId="64E0C5AC" w14:textId="77777777" w:rsidR="007037BA" w:rsidRDefault="007037BA">
            <w:pPr>
              <w:pStyle w:val="ConsPlusNormal"/>
            </w:pPr>
            <w:r>
              <w:t>1-(3-трифлюорометилфенил)пиперазин)</w:t>
            </w:r>
          </w:p>
        </w:tc>
        <w:tc>
          <w:tcPr>
            <w:tcW w:w="2644" w:type="dxa"/>
            <w:tcBorders>
              <w:top w:val="nil"/>
              <w:left w:val="nil"/>
              <w:bottom w:val="nil"/>
              <w:right w:val="nil"/>
            </w:tcBorders>
          </w:tcPr>
          <w:p w14:paraId="1E0C566A" w14:textId="77777777" w:rsidR="007037BA" w:rsidRDefault="007037BA">
            <w:pPr>
              <w:pStyle w:val="ConsPlusNormal"/>
            </w:pPr>
          </w:p>
        </w:tc>
        <w:tc>
          <w:tcPr>
            <w:tcW w:w="784" w:type="dxa"/>
            <w:tcBorders>
              <w:top w:val="nil"/>
              <w:left w:val="nil"/>
              <w:bottom w:val="nil"/>
              <w:right w:val="nil"/>
            </w:tcBorders>
          </w:tcPr>
          <w:p w14:paraId="5A5BEECE" w14:textId="77777777" w:rsidR="007037BA" w:rsidRDefault="007037BA">
            <w:pPr>
              <w:pStyle w:val="ConsPlusNormal"/>
            </w:pPr>
            <w:r>
              <w:t>2933 59 950 0</w:t>
            </w:r>
          </w:p>
        </w:tc>
      </w:tr>
      <w:tr w:rsidR="007037BA" w14:paraId="5A15917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EEB1E97" w14:textId="77777777" w:rsidR="007037BA" w:rsidRDefault="007037BA">
            <w:pPr>
              <w:pStyle w:val="ConsPlusNormal"/>
            </w:pPr>
            <w:r>
              <w:t>285. N-гидрокси-тенамфетамин</w:t>
            </w:r>
          </w:p>
        </w:tc>
        <w:tc>
          <w:tcPr>
            <w:tcW w:w="3604" w:type="dxa"/>
            <w:tcBorders>
              <w:top w:val="nil"/>
              <w:left w:val="nil"/>
              <w:bottom w:val="nil"/>
              <w:right w:val="nil"/>
            </w:tcBorders>
          </w:tcPr>
          <w:p w14:paraId="7D01681C" w14:textId="77777777" w:rsidR="007037BA" w:rsidRDefault="007037BA">
            <w:pPr>
              <w:pStyle w:val="ConsPlusNormal"/>
            </w:pPr>
            <w:r>
              <w:t>N-гидрокси-МДА</w:t>
            </w:r>
          </w:p>
        </w:tc>
        <w:tc>
          <w:tcPr>
            <w:tcW w:w="4669" w:type="dxa"/>
            <w:tcBorders>
              <w:top w:val="nil"/>
              <w:left w:val="nil"/>
              <w:bottom w:val="nil"/>
              <w:right w:val="nil"/>
            </w:tcBorders>
          </w:tcPr>
          <w:p w14:paraId="3A03F189" w14:textId="77777777" w:rsidR="007037BA" w:rsidRDefault="007037BA">
            <w:pPr>
              <w:pStyle w:val="ConsPlusNormal"/>
            </w:pPr>
            <w:r>
              <w:t>(+/-)-N-[альфа-метил-3,4-(метилендиокси)фенэтил]гидроксиламин</w:t>
            </w:r>
          </w:p>
        </w:tc>
        <w:tc>
          <w:tcPr>
            <w:tcW w:w="2644" w:type="dxa"/>
            <w:tcBorders>
              <w:top w:val="nil"/>
              <w:left w:val="nil"/>
              <w:bottom w:val="nil"/>
              <w:right w:val="nil"/>
            </w:tcBorders>
          </w:tcPr>
          <w:p w14:paraId="4455D5E2" w14:textId="77777777" w:rsidR="007037BA" w:rsidRDefault="007037BA">
            <w:pPr>
              <w:pStyle w:val="ConsPlusNormal"/>
            </w:pPr>
          </w:p>
        </w:tc>
        <w:tc>
          <w:tcPr>
            <w:tcW w:w="784" w:type="dxa"/>
            <w:tcBorders>
              <w:top w:val="nil"/>
              <w:left w:val="nil"/>
              <w:bottom w:val="nil"/>
              <w:right w:val="nil"/>
            </w:tcBorders>
          </w:tcPr>
          <w:p w14:paraId="2BFB1306" w14:textId="77777777" w:rsidR="007037BA" w:rsidRDefault="007037BA">
            <w:pPr>
              <w:pStyle w:val="ConsPlusNormal"/>
            </w:pPr>
            <w:r>
              <w:t>2932 20 900 0</w:t>
            </w:r>
          </w:p>
        </w:tc>
      </w:tr>
      <w:tr w:rsidR="007037BA" w14:paraId="59E53B4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87961BD" w14:textId="77777777" w:rsidR="007037BA" w:rsidRDefault="007037BA">
            <w:pPr>
              <w:pStyle w:val="ConsPlusNormal"/>
            </w:pPr>
            <w:r>
              <w:t>286. N-этил-тенамфетамин</w:t>
            </w:r>
          </w:p>
        </w:tc>
        <w:tc>
          <w:tcPr>
            <w:tcW w:w="3604" w:type="dxa"/>
            <w:tcBorders>
              <w:top w:val="nil"/>
              <w:left w:val="nil"/>
              <w:bottom w:val="nil"/>
              <w:right w:val="nil"/>
            </w:tcBorders>
          </w:tcPr>
          <w:p w14:paraId="33A7404A" w14:textId="77777777" w:rsidR="007037BA" w:rsidRDefault="007037BA">
            <w:pPr>
              <w:pStyle w:val="ConsPlusNormal"/>
            </w:pPr>
            <w:r>
              <w:t>N-этил-МДА</w:t>
            </w:r>
          </w:p>
        </w:tc>
        <w:tc>
          <w:tcPr>
            <w:tcW w:w="4669" w:type="dxa"/>
            <w:tcBorders>
              <w:top w:val="nil"/>
              <w:left w:val="nil"/>
              <w:bottom w:val="nil"/>
              <w:right w:val="nil"/>
            </w:tcBorders>
          </w:tcPr>
          <w:p w14:paraId="325A2C4D" w14:textId="77777777" w:rsidR="007037BA" w:rsidRDefault="007037BA">
            <w:pPr>
              <w:pStyle w:val="ConsPlusNormal"/>
            </w:pPr>
            <w:r>
              <w:t>(+/-)-N-этил-альфа-метил-3,4-(метилендиокси)фенэтиламин</w:t>
            </w:r>
          </w:p>
        </w:tc>
        <w:tc>
          <w:tcPr>
            <w:tcW w:w="2644" w:type="dxa"/>
            <w:tcBorders>
              <w:top w:val="nil"/>
              <w:left w:val="nil"/>
              <w:bottom w:val="nil"/>
              <w:right w:val="nil"/>
            </w:tcBorders>
          </w:tcPr>
          <w:p w14:paraId="48626282" w14:textId="77777777" w:rsidR="007037BA" w:rsidRDefault="007037BA">
            <w:pPr>
              <w:pStyle w:val="ConsPlusNormal"/>
            </w:pPr>
          </w:p>
        </w:tc>
        <w:tc>
          <w:tcPr>
            <w:tcW w:w="784" w:type="dxa"/>
            <w:tcBorders>
              <w:top w:val="nil"/>
              <w:left w:val="nil"/>
              <w:bottom w:val="nil"/>
              <w:right w:val="nil"/>
            </w:tcBorders>
          </w:tcPr>
          <w:p w14:paraId="0169FB95" w14:textId="77777777" w:rsidR="007037BA" w:rsidRDefault="007037BA">
            <w:pPr>
              <w:pStyle w:val="ConsPlusNormal"/>
            </w:pPr>
            <w:r>
              <w:t>2932 20 900 0</w:t>
            </w:r>
          </w:p>
        </w:tc>
      </w:tr>
      <w:tr w:rsidR="007037BA" w14:paraId="57418E6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A1EE1F7" w14:textId="77777777" w:rsidR="007037BA" w:rsidRDefault="007037BA">
            <w:pPr>
              <w:pStyle w:val="ConsPlusNormal"/>
            </w:pPr>
            <w:r>
              <w:t>287. N-диметиламфетамин</w:t>
            </w:r>
          </w:p>
        </w:tc>
        <w:tc>
          <w:tcPr>
            <w:tcW w:w="3604" w:type="dxa"/>
            <w:tcBorders>
              <w:top w:val="nil"/>
              <w:left w:val="nil"/>
              <w:bottom w:val="nil"/>
              <w:right w:val="nil"/>
            </w:tcBorders>
          </w:tcPr>
          <w:p w14:paraId="1DCF8C43" w14:textId="77777777" w:rsidR="007037BA" w:rsidRDefault="007037BA">
            <w:pPr>
              <w:pStyle w:val="ConsPlusNormal"/>
            </w:pPr>
          </w:p>
        </w:tc>
        <w:tc>
          <w:tcPr>
            <w:tcW w:w="4669" w:type="dxa"/>
            <w:tcBorders>
              <w:top w:val="nil"/>
              <w:left w:val="nil"/>
              <w:bottom w:val="nil"/>
              <w:right w:val="nil"/>
            </w:tcBorders>
          </w:tcPr>
          <w:p w14:paraId="3E449D6A" w14:textId="77777777" w:rsidR="007037BA" w:rsidRDefault="007037BA">
            <w:pPr>
              <w:pStyle w:val="ConsPlusNormal"/>
            </w:pPr>
          </w:p>
        </w:tc>
        <w:tc>
          <w:tcPr>
            <w:tcW w:w="2644" w:type="dxa"/>
            <w:tcBorders>
              <w:top w:val="nil"/>
              <w:left w:val="nil"/>
              <w:bottom w:val="nil"/>
              <w:right w:val="nil"/>
            </w:tcBorders>
          </w:tcPr>
          <w:p w14:paraId="6957B263" w14:textId="77777777" w:rsidR="007037BA" w:rsidRDefault="007037BA">
            <w:pPr>
              <w:pStyle w:val="ConsPlusNormal"/>
            </w:pPr>
          </w:p>
        </w:tc>
        <w:tc>
          <w:tcPr>
            <w:tcW w:w="784" w:type="dxa"/>
            <w:tcBorders>
              <w:top w:val="nil"/>
              <w:left w:val="nil"/>
              <w:bottom w:val="nil"/>
              <w:right w:val="nil"/>
            </w:tcBorders>
          </w:tcPr>
          <w:p w14:paraId="646379B9" w14:textId="77777777" w:rsidR="007037BA" w:rsidRDefault="007037BA">
            <w:pPr>
              <w:pStyle w:val="ConsPlusNormal"/>
            </w:pPr>
            <w:r>
              <w:t>2921 49 000 9</w:t>
            </w:r>
          </w:p>
        </w:tc>
      </w:tr>
      <w:tr w:rsidR="007037BA" w14:paraId="140E630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9015B0B" w14:textId="77777777" w:rsidR="007037BA" w:rsidRDefault="007037BA">
            <w:pPr>
              <w:pStyle w:val="ConsPlusNormal"/>
              <w:jc w:val="both"/>
            </w:pPr>
            <w:r>
              <w:t xml:space="preserve">(в ред. </w:t>
            </w:r>
            <w:hyperlink r:id="rId680">
              <w:r>
                <w:rPr>
                  <w:color w:val="0000FF"/>
                </w:rPr>
                <w:t>решения</w:t>
              </w:r>
            </w:hyperlink>
            <w:r>
              <w:t xml:space="preserve"> Коллегии Евразийской экономической комиссии от 16.10.2018 N 163)</w:t>
            </w:r>
          </w:p>
        </w:tc>
      </w:tr>
      <w:tr w:rsidR="007037BA" w14:paraId="700FC0C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F8E513" w14:textId="77777777" w:rsidR="007037BA" w:rsidRDefault="007037BA">
            <w:pPr>
              <w:pStyle w:val="ConsPlusNormal"/>
            </w:pPr>
            <w:r>
              <w:t>288. Синтетические каннабиноиды:</w:t>
            </w:r>
          </w:p>
        </w:tc>
        <w:tc>
          <w:tcPr>
            <w:tcW w:w="3604" w:type="dxa"/>
            <w:tcBorders>
              <w:top w:val="nil"/>
              <w:left w:val="nil"/>
              <w:bottom w:val="nil"/>
              <w:right w:val="nil"/>
            </w:tcBorders>
          </w:tcPr>
          <w:p w14:paraId="1578B6DD" w14:textId="77777777" w:rsidR="007037BA" w:rsidRDefault="007037BA">
            <w:pPr>
              <w:pStyle w:val="ConsPlusNormal"/>
            </w:pPr>
          </w:p>
        </w:tc>
        <w:tc>
          <w:tcPr>
            <w:tcW w:w="4669" w:type="dxa"/>
            <w:tcBorders>
              <w:top w:val="nil"/>
              <w:left w:val="nil"/>
              <w:bottom w:val="nil"/>
              <w:right w:val="nil"/>
            </w:tcBorders>
          </w:tcPr>
          <w:p w14:paraId="530BEF29" w14:textId="77777777" w:rsidR="007037BA" w:rsidRDefault="007037BA">
            <w:pPr>
              <w:pStyle w:val="ConsPlusNormal"/>
            </w:pPr>
          </w:p>
        </w:tc>
        <w:tc>
          <w:tcPr>
            <w:tcW w:w="2644" w:type="dxa"/>
            <w:tcBorders>
              <w:top w:val="nil"/>
              <w:left w:val="nil"/>
              <w:bottom w:val="nil"/>
              <w:right w:val="nil"/>
            </w:tcBorders>
          </w:tcPr>
          <w:p w14:paraId="0BE2DE8D" w14:textId="77777777" w:rsidR="007037BA" w:rsidRDefault="007037BA">
            <w:pPr>
              <w:pStyle w:val="ConsPlusNormal"/>
            </w:pPr>
          </w:p>
        </w:tc>
        <w:tc>
          <w:tcPr>
            <w:tcW w:w="784" w:type="dxa"/>
            <w:tcBorders>
              <w:top w:val="nil"/>
              <w:left w:val="nil"/>
              <w:bottom w:val="nil"/>
              <w:right w:val="nil"/>
            </w:tcBorders>
          </w:tcPr>
          <w:p w14:paraId="198074DB" w14:textId="77777777" w:rsidR="007037BA" w:rsidRDefault="007037BA">
            <w:pPr>
              <w:pStyle w:val="ConsPlusNormal"/>
            </w:pPr>
          </w:p>
        </w:tc>
      </w:tr>
      <w:tr w:rsidR="007037BA" w14:paraId="43B1A27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63C6F2" w14:textId="77777777" w:rsidR="007037BA" w:rsidRDefault="007037BA">
            <w:pPr>
              <w:pStyle w:val="ConsPlusNormal"/>
            </w:pPr>
          </w:p>
        </w:tc>
        <w:tc>
          <w:tcPr>
            <w:tcW w:w="3604" w:type="dxa"/>
            <w:tcBorders>
              <w:top w:val="nil"/>
              <w:left w:val="nil"/>
              <w:bottom w:val="nil"/>
              <w:right w:val="nil"/>
            </w:tcBorders>
          </w:tcPr>
          <w:p w14:paraId="39D4095B" w14:textId="77777777" w:rsidR="007037BA" w:rsidRDefault="007037BA">
            <w:pPr>
              <w:pStyle w:val="ConsPlusNormal"/>
            </w:pPr>
            <w:r>
              <w:t>CP-47, 497</w:t>
            </w:r>
          </w:p>
        </w:tc>
        <w:tc>
          <w:tcPr>
            <w:tcW w:w="4669" w:type="dxa"/>
            <w:tcBorders>
              <w:top w:val="nil"/>
              <w:left w:val="nil"/>
              <w:bottom w:val="nil"/>
              <w:right w:val="nil"/>
            </w:tcBorders>
          </w:tcPr>
          <w:p w14:paraId="1677C0ED" w14:textId="77777777" w:rsidR="007037BA" w:rsidRDefault="007037BA">
            <w:pPr>
              <w:pStyle w:val="ConsPlusNormal"/>
            </w:pPr>
            <w:r>
              <w:t>2-[(1R,3S)-3-гидроксициклогексил]-5-(2-метилоктан-2-ил)фенол</w:t>
            </w:r>
          </w:p>
        </w:tc>
        <w:tc>
          <w:tcPr>
            <w:tcW w:w="2644" w:type="dxa"/>
            <w:tcBorders>
              <w:top w:val="nil"/>
              <w:left w:val="nil"/>
              <w:bottom w:val="nil"/>
              <w:right w:val="nil"/>
            </w:tcBorders>
          </w:tcPr>
          <w:p w14:paraId="0B3107E9" w14:textId="77777777" w:rsidR="007037BA" w:rsidRDefault="007037BA">
            <w:pPr>
              <w:pStyle w:val="ConsPlusNormal"/>
            </w:pPr>
          </w:p>
        </w:tc>
        <w:tc>
          <w:tcPr>
            <w:tcW w:w="784" w:type="dxa"/>
            <w:tcBorders>
              <w:top w:val="nil"/>
              <w:left w:val="nil"/>
              <w:bottom w:val="nil"/>
              <w:right w:val="nil"/>
            </w:tcBorders>
          </w:tcPr>
          <w:p w14:paraId="730937E1" w14:textId="77777777" w:rsidR="007037BA" w:rsidRDefault="007037BA">
            <w:pPr>
              <w:pStyle w:val="ConsPlusNormal"/>
            </w:pPr>
            <w:r>
              <w:t>2907 19 900 0</w:t>
            </w:r>
          </w:p>
        </w:tc>
      </w:tr>
      <w:tr w:rsidR="007037BA" w14:paraId="2F5772B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0B235C1" w14:textId="77777777" w:rsidR="007037BA" w:rsidRDefault="007037BA">
            <w:pPr>
              <w:pStyle w:val="ConsPlusNormal"/>
            </w:pPr>
          </w:p>
        </w:tc>
        <w:tc>
          <w:tcPr>
            <w:tcW w:w="3604" w:type="dxa"/>
            <w:tcBorders>
              <w:top w:val="nil"/>
              <w:left w:val="nil"/>
              <w:bottom w:val="nil"/>
              <w:right w:val="nil"/>
            </w:tcBorders>
          </w:tcPr>
          <w:p w14:paraId="1FC4D906" w14:textId="77777777" w:rsidR="007037BA" w:rsidRDefault="007037BA">
            <w:pPr>
              <w:pStyle w:val="ConsPlusNormal"/>
            </w:pPr>
            <w:r>
              <w:t>(CP-47,497)-C6</w:t>
            </w:r>
          </w:p>
        </w:tc>
        <w:tc>
          <w:tcPr>
            <w:tcW w:w="4669" w:type="dxa"/>
            <w:tcBorders>
              <w:top w:val="nil"/>
              <w:left w:val="nil"/>
              <w:bottom w:val="nil"/>
              <w:right w:val="nil"/>
            </w:tcBorders>
          </w:tcPr>
          <w:p w14:paraId="5DC67F96" w14:textId="77777777" w:rsidR="007037BA" w:rsidRDefault="007037BA">
            <w:pPr>
              <w:pStyle w:val="ConsPlusNormal"/>
            </w:pPr>
            <w:r>
              <w:t>2-[(1R,3S)-3-гидроксициклогексил]-5-(2-метилоктан-2-ил)фенол</w:t>
            </w:r>
          </w:p>
        </w:tc>
        <w:tc>
          <w:tcPr>
            <w:tcW w:w="2644" w:type="dxa"/>
            <w:tcBorders>
              <w:top w:val="nil"/>
              <w:left w:val="nil"/>
              <w:bottom w:val="nil"/>
              <w:right w:val="nil"/>
            </w:tcBorders>
          </w:tcPr>
          <w:p w14:paraId="2319977A" w14:textId="77777777" w:rsidR="007037BA" w:rsidRDefault="007037BA">
            <w:pPr>
              <w:pStyle w:val="ConsPlusNormal"/>
            </w:pPr>
          </w:p>
        </w:tc>
        <w:tc>
          <w:tcPr>
            <w:tcW w:w="784" w:type="dxa"/>
            <w:tcBorders>
              <w:top w:val="nil"/>
              <w:left w:val="nil"/>
              <w:bottom w:val="nil"/>
              <w:right w:val="nil"/>
            </w:tcBorders>
          </w:tcPr>
          <w:p w14:paraId="27D4F212" w14:textId="77777777" w:rsidR="007037BA" w:rsidRDefault="007037BA">
            <w:pPr>
              <w:pStyle w:val="ConsPlusNormal"/>
            </w:pPr>
            <w:r>
              <w:t>2907 19 900 0</w:t>
            </w:r>
          </w:p>
        </w:tc>
      </w:tr>
      <w:tr w:rsidR="007037BA" w14:paraId="18F8A02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8D85F3F" w14:textId="77777777" w:rsidR="007037BA" w:rsidRDefault="007037BA">
            <w:pPr>
              <w:pStyle w:val="ConsPlusNormal"/>
            </w:pPr>
          </w:p>
        </w:tc>
        <w:tc>
          <w:tcPr>
            <w:tcW w:w="3604" w:type="dxa"/>
            <w:tcBorders>
              <w:top w:val="nil"/>
              <w:left w:val="nil"/>
              <w:bottom w:val="nil"/>
              <w:right w:val="nil"/>
            </w:tcBorders>
          </w:tcPr>
          <w:p w14:paraId="2FCAD765" w14:textId="77777777" w:rsidR="007037BA" w:rsidRDefault="007037BA">
            <w:pPr>
              <w:pStyle w:val="ConsPlusNormal"/>
            </w:pPr>
            <w:r>
              <w:t>(CP-47,497)-C9</w:t>
            </w:r>
          </w:p>
        </w:tc>
        <w:tc>
          <w:tcPr>
            <w:tcW w:w="4669" w:type="dxa"/>
            <w:tcBorders>
              <w:top w:val="nil"/>
              <w:left w:val="nil"/>
              <w:bottom w:val="nil"/>
              <w:right w:val="nil"/>
            </w:tcBorders>
          </w:tcPr>
          <w:p w14:paraId="13B5F990" w14:textId="77777777" w:rsidR="007037BA" w:rsidRDefault="007037BA">
            <w:pPr>
              <w:pStyle w:val="ConsPlusNormal"/>
            </w:pPr>
            <w:r>
              <w:t>2-[(1R,3S)-3-гидроксициклогексил]-5-</w:t>
            </w:r>
            <w:r>
              <w:lastRenderedPageBreak/>
              <w:t>(2-метилдекан-2-ил)фенол</w:t>
            </w:r>
          </w:p>
        </w:tc>
        <w:tc>
          <w:tcPr>
            <w:tcW w:w="2644" w:type="dxa"/>
            <w:tcBorders>
              <w:top w:val="nil"/>
              <w:left w:val="nil"/>
              <w:bottom w:val="nil"/>
              <w:right w:val="nil"/>
            </w:tcBorders>
          </w:tcPr>
          <w:p w14:paraId="4733C1CF" w14:textId="77777777" w:rsidR="007037BA" w:rsidRDefault="007037BA">
            <w:pPr>
              <w:pStyle w:val="ConsPlusNormal"/>
            </w:pPr>
          </w:p>
        </w:tc>
        <w:tc>
          <w:tcPr>
            <w:tcW w:w="784" w:type="dxa"/>
            <w:tcBorders>
              <w:top w:val="nil"/>
              <w:left w:val="nil"/>
              <w:bottom w:val="nil"/>
              <w:right w:val="nil"/>
            </w:tcBorders>
          </w:tcPr>
          <w:p w14:paraId="279EFA64" w14:textId="77777777" w:rsidR="007037BA" w:rsidRDefault="007037BA">
            <w:pPr>
              <w:pStyle w:val="ConsPlusNormal"/>
            </w:pPr>
            <w:r>
              <w:t xml:space="preserve">2907 </w:t>
            </w:r>
            <w:r>
              <w:lastRenderedPageBreak/>
              <w:t>19 900 0</w:t>
            </w:r>
          </w:p>
        </w:tc>
      </w:tr>
      <w:tr w:rsidR="007037BA" w14:paraId="556913F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24B922" w14:textId="77777777" w:rsidR="007037BA" w:rsidRDefault="007037BA">
            <w:pPr>
              <w:pStyle w:val="ConsPlusNormal"/>
            </w:pPr>
          </w:p>
        </w:tc>
        <w:tc>
          <w:tcPr>
            <w:tcW w:w="3604" w:type="dxa"/>
            <w:tcBorders>
              <w:top w:val="nil"/>
              <w:left w:val="nil"/>
              <w:bottom w:val="nil"/>
              <w:right w:val="nil"/>
            </w:tcBorders>
          </w:tcPr>
          <w:p w14:paraId="3CDF1356" w14:textId="77777777" w:rsidR="007037BA" w:rsidRDefault="007037BA">
            <w:pPr>
              <w:pStyle w:val="ConsPlusNormal"/>
            </w:pPr>
            <w:r>
              <w:t>(CP-47,497)-C8</w:t>
            </w:r>
          </w:p>
        </w:tc>
        <w:tc>
          <w:tcPr>
            <w:tcW w:w="4669" w:type="dxa"/>
            <w:tcBorders>
              <w:top w:val="nil"/>
              <w:left w:val="nil"/>
              <w:bottom w:val="nil"/>
              <w:right w:val="nil"/>
            </w:tcBorders>
          </w:tcPr>
          <w:p w14:paraId="54F596BE" w14:textId="77777777" w:rsidR="007037BA" w:rsidRDefault="007037BA">
            <w:pPr>
              <w:pStyle w:val="ConsPlusNormal"/>
            </w:pPr>
            <w:r>
              <w:t>2-[(1R,3S)-3-гидроксициклогексил]-5-(2-метилнонан-2-ил)фенол</w:t>
            </w:r>
          </w:p>
        </w:tc>
        <w:tc>
          <w:tcPr>
            <w:tcW w:w="2644" w:type="dxa"/>
            <w:tcBorders>
              <w:top w:val="nil"/>
              <w:left w:val="nil"/>
              <w:bottom w:val="nil"/>
              <w:right w:val="nil"/>
            </w:tcBorders>
          </w:tcPr>
          <w:p w14:paraId="6CA4E251" w14:textId="77777777" w:rsidR="007037BA" w:rsidRDefault="007037BA">
            <w:pPr>
              <w:pStyle w:val="ConsPlusNormal"/>
            </w:pPr>
          </w:p>
        </w:tc>
        <w:tc>
          <w:tcPr>
            <w:tcW w:w="784" w:type="dxa"/>
            <w:tcBorders>
              <w:top w:val="nil"/>
              <w:left w:val="nil"/>
              <w:bottom w:val="nil"/>
              <w:right w:val="nil"/>
            </w:tcBorders>
          </w:tcPr>
          <w:p w14:paraId="0C8B41D4" w14:textId="77777777" w:rsidR="007037BA" w:rsidRDefault="007037BA">
            <w:pPr>
              <w:pStyle w:val="ConsPlusNormal"/>
            </w:pPr>
            <w:r>
              <w:t>2907 19 900 0</w:t>
            </w:r>
          </w:p>
        </w:tc>
      </w:tr>
      <w:tr w:rsidR="007037BA" w14:paraId="59665E5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30D708" w14:textId="77777777" w:rsidR="007037BA" w:rsidRDefault="007037BA">
            <w:pPr>
              <w:pStyle w:val="ConsPlusNormal"/>
            </w:pPr>
          </w:p>
        </w:tc>
        <w:tc>
          <w:tcPr>
            <w:tcW w:w="3604" w:type="dxa"/>
            <w:tcBorders>
              <w:top w:val="nil"/>
              <w:left w:val="nil"/>
              <w:bottom w:val="nil"/>
              <w:right w:val="nil"/>
            </w:tcBorders>
          </w:tcPr>
          <w:p w14:paraId="5BB62CFD" w14:textId="77777777" w:rsidR="007037BA" w:rsidRDefault="007037BA">
            <w:pPr>
              <w:pStyle w:val="ConsPlusNormal"/>
            </w:pPr>
            <w:r>
              <w:t>HU-210</w:t>
            </w:r>
          </w:p>
        </w:tc>
        <w:tc>
          <w:tcPr>
            <w:tcW w:w="4669" w:type="dxa"/>
            <w:tcBorders>
              <w:top w:val="nil"/>
              <w:left w:val="nil"/>
              <w:bottom w:val="nil"/>
              <w:right w:val="nil"/>
            </w:tcBorders>
          </w:tcPr>
          <w:p w14:paraId="76E8D301" w14:textId="77777777" w:rsidR="007037BA" w:rsidRDefault="007037BA">
            <w:pPr>
              <w:pStyle w:val="ConsPlusNormal"/>
            </w:pPr>
            <w:r>
              <w:t>(6aR,10aR)-9-(гидроксиметил)-6,6-диметил-3-(2-метилоктан-2-ил)-6a,7,10,10a-тетрагидробензо[с]хромен-1-ол</w:t>
            </w:r>
          </w:p>
        </w:tc>
        <w:tc>
          <w:tcPr>
            <w:tcW w:w="2644" w:type="dxa"/>
            <w:tcBorders>
              <w:top w:val="nil"/>
              <w:left w:val="nil"/>
              <w:bottom w:val="nil"/>
              <w:right w:val="nil"/>
            </w:tcBorders>
          </w:tcPr>
          <w:p w14:paraId="5CF3B92F" w14:textId="77777777" w:rsidR="007037BA" w:rsidRDefault="007037BA">
            <w:pPr>
              <w:pStyle w:val="ConsPlusNormal"/>
            </w:pPr>
          </w:p>
        </w:tc>
        <w:tc>
          <w:tcPr>
            <w:tcW w:w="784" w:type="dxa"/>
            <w:tcBorders>
              <w:top w:val="nil"/>
              <w:left w:val="nil"/>
              <w:bottom w:val="nil"/>
              <w:right w:val="nil"/>
            </w:tcBorders>
          </w:tcPr>
          <w:p w14:paraId="0D14289A" w14:textId="77777777" w:rsidR="007037BA" w:rsidRDefault="007037BA">
            <w:pPr>
              <w:pStyle w:val="ConsPlusNormal"/>
            </w:pPr>
            <w:r>
              <w:t>2932 99 000 0</w:t>
            </w:r>
          </w:p>
        </w:tc>
      </w:tr>
      <w:tr w:rsidR="007037BA" w14:paraId="0795E88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73DBA2C" w14:textId="77777777" w:rsidR="007037BA" w:rsidRDefault="007037BA">
            <w:pPr>
              <w:pStyle w:val="ConsPlusNormal"/>
            </w:pPr>
          </w:p>
        </w:tc>
        <w:tc>
          <w:tcPr>
            <w:tcW w:w="3604" w:type="dxa"/>
            <w:tcBorders>
              <w:top w:val="nil"/>
              <w:left w:val="nil"/>
              <w:bottom w:val="nil"/>
              <w:right w:val="nil"/>
            </w:tcBorders>
          </w:tcPr>
          <w:p w14:paraId="261BF4EA" w14:textId="77777777" w:rsidR="007037BA" w:rsidRDefault="007037BA">
            <w:pPr>
              <w:pStyle w:val="ConsPlusNormal"/>
            </w:pPr>
            <w:r>
              <w:t>JWH-073</w:t>
            </w:r>
          </w:p>
        </w:tc>
        <w:tc>
          <w:tcPr>
            <w:tcW w:w="4669" w:type="dxa"/>
            <w:tcBorders>
              <w:top w:val="nil"/>
              <w:left w:val="nil"/>
              <w:bottom w:val="nil"/>
              <w:right w:val="nil"/>
            </w:tcBorders>
          </w:tcPr>
          <w:p w14:paraId="198F8110" w14:textId="77777777" w:rsidR="007037BA" w:rsidRDefault="007037BA">
            <w:pPr>
              <w:pStyle w:val="ConsPlusNormal"/>
            </w:pPr>
            <w:r>
              <w:t>(1-бутил-1H-индол-3-ил)(нафталин-1-ил)метанон</w:t>
            </w:r>
          </w:p>
        </w:tc>
        <w:tc>
          <w:tcPr>
            <w:tcW w:w="2644" w:type="dxa"/>
            <w:tcBorders>
              <w:top w:val="nil"/>
              <w:left w:val="nil"/>
              <w:bottom w:val="nil"/>
              <w:right w:val="nil"/>
            </w:tcBorders>
          </w:tcPr>
          <w:p w14:paraId="3157044D" w14:textId="77777777" w:rsidR="007037BA" w:rsidRDefault="007037BA">
            <w:pPr>
              <w:pStyle w:val="ConsPlusNormal"/>
            </w:pPr>
          </w:p>
        </w:tc>
        <w:tc>
          <w:tcPr>
            <w:tcW w:w="784" w:type="dxa"/>
            <w:tcBorders>
              <w:top w:val="nil"/>
              <w:left w:val="nil"/>
              <w:bottom w:val="nil"/>
              <w:right w:val="nil"/>
            </w:tcBorders>
          </w:tcPr>
          <w:p w14:paraId="724CCE5E" w14:textId="77777777" w:rsidR="007037BA" w:rsidRDefault="007037BA">
            <w:pPr>
              <w:pStyle w:val="ConsPlusNormal"/>
            </w:pPr>
            <w:r>
              <w:t>2933 99 800 8</w:t>
            </w:r>
          </w:p>
        </w:tc>
      </w:tr>
      <w:tr w:rsidR="007037BA" w14:paraId="371FF53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D0670F7" w14:textId="77777777" w:rsidR="007037BA" w:rsidRDefault="007037BA">
            <w:pPr>
              <w:pStyle w:val="ConsPlusNormal"/>
            </w:pPr>
          </w:p>
        </w:tc>
        <w:tc>
          <w:tcPr>
            <w:tcW w:w="3604" w:type="dxa"/>
            <w:tcBorders>
              <w:top w:val="nil"/>
              <w:left w:val="nil"/>
              <w:bottom w:val="nil"/>
              <w:right w:val="nil"/>
            </w:tcBorders>
          </w:tcPr>
          <w:p w14:paraId="1B28791E" w14:textId="77777777" w:rsidR="007037BA" w:rsidRDefault="007037BA">
            <w:pPr>
              <w:pStyle w:val="ConsPlusNormal"/>
            </w:pPr>
            <w:r>
              <w:t>JWH-196</w:t>
            </w:r>
          </w:p>
        </w:tc>
        <w:tc>
          <w:tcPr>
            <w:tcW w:w="4669" w:type="dxa"/>
            <w:tcBorders>
              <w:top w:val="nil"/>
              <w:left w:val="nil"/>
              <w:bottom w:val="nil"/>
              <w:right w:val="nil"/>
            </w:tcBorders>
          </w:tcPr>
          <w:p w14:paraId="7ABB2F03" w14:textId="77777777" w:rsidR="007037BA" w:rsidRDefault="007037BA">
            <w:pPr>
              <w:pStyle w:val="ConsPlusNormal"/>
            </w:pPr>
            <w:r>
              <w:t>2-метил-1-пентил-1H-индол-3-ил-(1-нафтил)метан</w:t>
            </w:r>
          </w:p>
        </w:tc>
        <w:tc>
          <w:tcPr>
            <w:tcW w:w="2644" w:type="dxa"/>
            <w:tcBorders>
              <w:top w:val="nil"/>
              <w:left w:val="nil"/>
              <w:bottom w:val="nil"/>
              <w:right w:val="nil"/>
            </w:tcBorders>
          </w:tcPr>
          <w:p w14:paraId="7A07925A" w14:textId="77777777" w:rsidR="007037BA" w:rsidRDefault="007037BA">
            <w:pPr>
              <w:pStyle w:val="ConsPlusNormal"/>
            </w:pPr>
          </w:p>
        </w:tc>
        <w:tc>
          <w:tcPr>
            <w:tcW w:w="784" w:type="dxa"/>
            <w:tcBorders>
              <w:top w:val="nil"/>
              <w:left w:val="nil"/>
              <w:bottom w:val="nil"/>
              <w:right w:val="nil"/>
            </w:tcBorders>
          </w:tcPr>
          <w:p w14:paraId="0F86881A" w14:textId="77777777" w:rsidR="007037BA" w:rsidRDefault="007037BA">
            <w:pPr>
              <w:pStyle w:val="ConsPlusNormal"/>
            </w:pPr>
            <w:r>
              <w:t>2933 99 800 8</w:t>
            </w:r>
          </w:p>
        </w:tc>
      </w:tr>
      <w:tr w:rsidR="007037BA" w14:paraId="18A9C73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00FC394" w14:textId="77777777" w:rsidR="007037BA" w:rsidRDefault="007037BA">
            <w:pPr>
              <w:pStyle w:val="ConsPlusNormal"/>
            </w:pPr>
          </w:p>
        </w:tc>
        <w:tc>
          <w:tcPr>
            <w:tcW w:w="3604" w:type="dxa"/>
            <w:tcBorders>
              <w:top w:val="nil"/>
              <w:left w:val="nil"/>
              <w:bottom w:val="nil"/>
              <w:right w:val="nil"/>
            </w:tcBorders>
          </w:tcPr>
          <w:p w14:paraId="57CEFB3A" w14:textId="77777777" w:rsidR="007037BA" w:rsidRDefault="007037BA">
            <w:pPr>
              <w:pStyle w:val="ConsPlusNormal"/>
            </w:pPr>
            <w:r>
              <w:t>JWH-194</w:t>
            </w:r>
          </w:p>
        </w:tc>
        <w:tc>
          <w:tcPr>
            <w:tcW w:w="4669" w:type="dxa"/>
            <w:tcBorders>
              <w:top w:val="nil"/>
              <w:left w:val="nil"/>
              <w:bottom w:val="nil"/>
              <w:right w:val="nil"/>
            </w:tcBorders>
          </w:tcPr>
          <w:p w14:paraId="3A88C094" w14:textId="77777777" w:rsidR="007037BA" w:rsidRDefault="007037BA">
            <w:pPr>
              <w:pStyle w:val="ConsPlusNormal"/>
            </w:pPr>
            <w:r>
              <w:t>2-метил-1-пентил-1H-индол-3-ил-(4-метил-1-нафтил)метан</w:t>
            </w:r>
          </w:p>
        </w:tc>
        <w:tc>
          <w:tcPr>
            <w:tcW w:w="2644" w:type="dxa"/>
            <w:tcBorders>
              <w:top w:val="nil"/>
              <w:left w:val="nil"/>
              <w:bottom w:val="nil"/>
              <w:right w:val="nil"/>
            </w:tcBorders>
          </w:tcPr>
          <w:p w14:paraId="2B50C5CF" w14:textId="77777777" w:rsidR="007037BA" w:rsidRDefault="007037BA">
            <w:pPr>
              <w:pStyle w:val="ConsPlusNormal"/>
            </w:pPr>
          </w:p>
        </w:tc>
        <w:tc>
          <w:tcPr>
            <w:tcW w:w="784" w:type="dxa"/>
            <w:tcBorders>
              <w:top w:val="nil"/>
              <w:left w:val="nil"/>
              <w:bottom w:val="nil"/>
              <w:right w:val="nil"/>
            </w:tcBorders>
          </w:tcPr>
          <w:p w14:paraId="54C15A15" w14:textId="77777777" w:rsidR="007037BA" w:rsidRDefault="007037BA">
            <w:pPr>
              <w:pStyle w:val="ConsPlusNormal"/>
            </w:pPr>
            <w:r>
              <w:t>2933 99 800 8</w:t>
            </w:r>
          </w:p>
        </w:tc>
      </w:tr>
      <w:tr w:rsidR="007037BA" w14:paraId="357089C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44BB4C3" w14:textId="77777777" w:rsidR="007037BA" w:rsidRDefault="007037BA">
            <w:pPr>
              <w:pStyle w:val="ConsPlusNormal"/>
            </w:pPr>
          </w:p>
        </w:tc>
        <w:tc>
          <w:tcPr>
            <w:tcW w:w="3604" w:type="dxa"/>
            <w:tcBorders>
              <w:top w:val="nil"/>
              <w:left w:val="nil"/>
              <w:bottom w:val="nil"/>
              <w:right w:val="nil"/>
            </w:tcBorders>
          </w:tcPr>
          <w:p w14:paraId="27627063" w14:textId="77777777" w:rsidR="007037BA" w:rsidRDefault="007037BA">
            <w:pPr>
              <w:pStyle w:val="ConsPlusNormal"/>
            </w:pPr>
            <w:r>
              <w:t>JWH-197</w:t>
            </w:r>
          </w:p>
        </w:tc>
        <w:tc>
          <w:tcPr>
            <w:tcW w:w="4669" w:type="dxa"/>
            <w:tcBorders>
              <w:top w:val="nil"/>
              <w:left w:val="nil"/>
              <w:bottom w:val="nil"/>
              <w:right w:val="nil"/>
            </w:tcBorders>
          </w:tcPr>
          <w:p w14:paraId="067E4DC0" w14:textId="77777777" w:rsidR="007037BA" w:rsidRDefault="007037BA">
            <w:pPr>
              <w:pStyle w:val="ConsPlusNormal"/>
            </w:pPr>
            <w:r>
              <w:t>2-метил-1-пентил-1H-индол-3-ил(4-метокси-1-нафтил)метан</w:t>
            </w:r>
          </w:p>
        </w:tc>
        <w:tc>
          <w:tcPr>
            <w:tcW w:w="2644" w:type="dxa"/>
            <w:tcBorders>
              <w:top w:val="nil"/>
              <w:left w:val="nil"/>
              <w:bottom w:val="nil"/>
              <w:right w:val="nil"/>
            </w:tcBorders>
          </w:tcPr>
          <w:p w14:paraId="367972AD" w14:textId="77777777" w:rsidR="007037BA" w:rsidRDefault="007037BA">
            <w:pPr>
              <w:pStyle w:val="ConsPlusNormal"/>
            </w:pPr>
          </w:p>
        </w:tc>
        <w:tc>
          <w:tcPr>
            <w:tcW w:w="784" w:type="dxa"/>
            <w:tcBorders>
              <w:top w:val="nil"/>
              <w:left w:val="nil"/>
              <w:bottom w:val="nil"/>
              <w:right w:val="nil"/>
            </w:tcBorders>
          </w:tcPr>
          <w:p w14:paraId="6C312BF7" w14:textId="77777777" w:rsidR="007037BA" w:rsidRDefault="007037BA">
            <w:pPr>
              <w:pStyle w:val="ConsPlusNormal"/>
            </w:pPr>
            <w:r>
              <w:t>2933 99 800 8</w:t>
            </w:r>
          </w:p>
        </w:tc>
      </w:tr>
      <w:tr w:rsidR="007037BA" w14:paraId="2DD37A5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961A806" w14:textId="77777777" w:rsidR="007037BA" w:rsidRDefault="007037BA">
            <w:pPr>
              <w:pStyle w:val="ConsPlusNormal"/>
            </w:pPr>
          </w:p>
        </w:tc>
        <w:tc>
          <w:tcPr>
            <w:tcW w:w="3604" w:type="dxa"/>
            <w:tcBorders>
              <w:top w:val="nil"/>
              <w:left w:val="nil"/>
              <w:bottom w:val="nil"/>
              <w:right w:val="nil"/>
            </w:tcBorders>
          </w:tcPr>
          <w:p w14:paraId="7277D222" w14:textId="77777777" w:rsidR="007037BA" w:rsidRDefault="007037BA">
            <w:pPr>
              <w:pStyle w:val="ConsPlusNormal"/>
            </w:pPr>
            <w:r>
              <w:t>JWH-007</w:t>
            </w:r>
          </w:p>
        </w:tc>
        <w:tc>
          <w:tcPr>
            <w:tcW w:w="4669" w:type="dxa"/>
            <w:tcBorders>
              <w:top w:val="nil"/>
              <w:left w:val="nil"/>
              <w:bottom w:val="nil"/>
              <w:right w:val="nil"/>
            </w:tcBorders>
          </w:tcPr>
          <w:p w14:paraId="79C54807" w14:textId="77777777" w:rsidR="007037BA" w:rsidRDefault="007037BA">
            <w:pPr>
              <w:pStyle w:val="ConsPlusNormal"/>
            </w:pPr>
            <w:r>
              <w:t>(2-метил-1-пентил-1H-индол-3-ил)(нафталин-1-ил)метанон</w:t>
            </w:r>
          </w:p>
        </w:tc>
        <w:tc>
          <w:tcPr>
            <w:tcW w:w="2644" w:type="dxa"/>
            <w:tcBorders>
              <w:top w:val="nil"/>
              <w:left w:val="nil"/>
              <w:bottom w:val="nil"/>
              <w:right w:val="nil"/>
            </w:tcBorders>
          </w:tcPr>
          <w:p w14:paraId="2069211E" w14:textId="77777777" w:rsidR="007037BA" w:rsidRDefault="007037BA">
            <w:pPr>
              <w:pStyle w:val="ConsPlusNormal"/>
            </w:pPr>
          </w:p>
        </w:tc>
        <w:tc>
          <w:tcPr>
            <w:tcW w:w="784" w:type="dxa"/>
            <w:tcBorders>
              <w:top w:val="nil"/>
              <w:left w:val="nil"/>
              <w:bottom w:val="nil"/>
              <w:right w:val="nil"/>
            </w:tcBorders>
          </w:tcPr>
          <w:p w14:paraId="7C283703" w14:textId="77777777" w:rsidR="007037BA" w:rsidRDefault="007037BA">
            <w:pPr>
              <w:pStyle w:val="ConsPlusNormal"/>
            </w:pPr>
            <w:r>
              <w:t>2933 99 800 8</w:t>
            </w:r>
          </w:p>
        </w:tc>
      </w:tr>
      <w:tr w:rsidR="007037BA" w14:paraId="6819966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509D019" w14:textId="77777777" w:rsidR="007037BA" w:rsidRDefault="007037BA">
            <w:pPr>
              <w:pStyle w:val="ConsPlusNormal"/>
            </w:pPr>
          </w:p>
        </w:tc>
        <w:tc>
          <w:tcPr>
            <w:tcW w:w="3604" w:type="dxa"/>
            <w:tcBorders>
              <w:top w:val="nil"/>
              <w:left w:val="nil"/>
              <w:bottom w:val="nil"/>
              <w:right w:val="nil"/>
            </w:tcBorders>
          </w:tcPr>
          <w:p w14:paraId="04811D29" w14:textId="77777777" w:rsidR="007037BA" w:rsidRDefault="007037BA">
            <w:pPr>
              <w:pStyle w:val="ConsPlusNormal"/>
            </w:pPr>
            <w:r>
              <w:t>JWH-149</w:t>
            </w:r>
          </w:p>
        </w:tc>
        <w:tc>
          <w:tcPr>
            <w:tcW w:w="4669" w:type="dxa"/>
            <w:tcBorders>
              <w:top w:val="nil"/>
              <w:left w:val="nil"/>
              <w:bottom w:val="nil"/>
              <w:right w:val="nil"/>
            </w:tcBorders>
          </w:tcPr>
          <w:p w14:paraId="68486BB5" w14:textId="77777777" w:rsidR="007037BA" w:rsidRDefault="007037BA">
            <w:pPr>
              <w:pStyle w:val="ConsPlusNormal"/>
            </w:pPr>
            <w:r>
              <w:t>(4-метилнафталин-1-ил)(2-метил-1-</w:t>
            </w:r>
            <w:r>
              <w:lastRenderedPageBreak/>
              <w:t>пентил-1H-индол-3-ил)метанон</w:t>
            </w:r>
          </w:p>
        </w:tc>
        <w:tc>
          <w:tcPr>
            <w:tcW w:w="2644" w:type="dxa"/>
            <w:tcBorders>
              <w:top w:val="nil"/>
              <w:left w:val="nil"/>
              <w:bottom w:val="nil"/>
              <w:right w:val="nil"/>
            </w:tcBorders>
          </w:tcPr>
          <w:p w14:paraId="3D58F956" w14:textId="77777777" w:rsidR="007037BA" w:rsidRDefault="007037BA">
            <w:pPr>
              <w:pStyle w:val="ConsPlusNormal"/>
            </w:pPr>
          </w:p>
        </w:tc>
        <w:tc>
          <w:tcPr>
            <w:tcW w:w="784" w:type="dxa"/>
            <w:tcBorders>
              <w:top w:val="nil"/>
              <w:left w:val="nil"/>
              <w:bottom w:val="nil"/>
              <w:right w:val="nil"/>
            </w:tcBorders>
          </w:tcPr>
          <w:p w14:paraId="19623861" w14:textId="77777777" w:rsidR="007037BA" w:rsidRDefault="007037BA">
            <w:pPr>
              <w:pStyle w:val="ConsPlusNormal"/>
            </w:pPr>
            <w:r>
              <w:t xml:space="preserve">2933 </w:t>
            </w:r>
            <w:r>
              <w:lastRenderedPageBreak/>
              <w:t>99 800 8</w:t>
            </w:r>
          </w:p>
        </w:tc>
      </w:tr>
      <w:tr w:rsidR="007037BA" w14:paraId="451781A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8AD1F2E" w14:textId="77777777" w:rsidR="007037BA" w:rsidRDefault="007037BA">
            <w:pPr>
              <w:pStyle w:val="ConsPlusNormal"/>
            </w:pPr>
          </w:p>
        </w:tc>
        <w:tc>
          <w:tcPr>
            <w:tcW w:w="3604" w:type="dxa"/>
            <w:tcBorders>
              <w:top w:val="nil"/>
              <w:left w:val="nil"/>
              <w:bottom w:val="nil"/>
              <w:right w:val="nil"/>
            </w:tcBorders>
          </w:tcPr>
          <w:p w14:paraId="6491EF0A" w14:textId="77777777" w:rsidR="007037BA" w:rsidRDefault="007037BA">
            <w:pPr>
              <w:pStyle w:val="ConsPlusNormal"/>
            </w:pPr>
            <w:r>
              <w:t>JWH-098</w:t>
            </w:r>
          </w:p>
        </w:tc>
        <w:tc>
          <w:tcPr>
            <w:tcW w:w="4669" w:type="dxa"/>
            <w:tcBorders>
              <w:top w:val="nil"/>
              <w:left w:val="nil"/>
              <w:bottom w:val="nil"/>
              <w:right w:val="nil"/>
            </w:tcBorders>
          </w:tcPr>
          <w:p w14:paraId="4D8C4FD6" w14:textId="77777777" w:rsidR="007037BA" w:rsidRDefault="007037BA">
            <w:pPr>
              <w:pStyle w:val="ConsPlusNormal"/>
            </w:pPr>
            <w:r>
              <w:t>(2-метил-1-пентил-1H-индол-3-ил)-(4-метоксинафталин-1-ил)метанон</w:t>
            </w:r>
          </w:p>
        </w:tc>
        <w:tc>
          <w:tcPr>
            <w:tcW w:w="2644" w:type="dxa"/>
            <w:tcBorders>
              <w:top w:val="nil"/>
              <w:left w:val="nil"/>
              <w:bottom w:val="nil"/>
              <w:right w:val="nil"/>
            </w:tcBorders>
          </w:tcPr>
          <w:p w14:paraId="1ADFB297" w14:textId="77777777" w:rsidR="007037BA" w:rsidRDefault="007037BA">
            <w:pPr>
              <w:pStyle w:val="ConsPlusNormal"/>
            </w:pPr>
          </w:p>
        </w:tc>
        <w:tc>
          <w:tcPr>
            <w:tcW w:w="784" w:type="dxa"/>
            <w:tcBorders>
              <w:top w:val="nil"/>
              <w:left w:val="nil"/>
              <w:bottom w:val="nil"/>
              <w:right w:val="nil"/>
            </w:tcBorders>
          </w:tcPr>
          <w:p w14:paraId="12D30946" w14:textId="77777777" w:rsidR="007037BA" w:rsidRDefault="007037BA">
            <w:pPr>
              <w:pStyle w:val="ConsPlusNormal"/>
            </w:pPr>
            <w:r>
              <w:t>2933 99 800 8</w:t>
            </w:r>
          </w:p>
        </w:tc>
      </w:tr>
      <w:tr w:rsidR="007037BA" w14:paraId="182BE43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1D662A6" w14:textId="77777777" w:rsidR="007037BA" w:rsidRDefault="007037BA">
            <w:pPr>
              <w:pStyle w:val="ConsPlusNormal"/>
            </w:pPr>
          </w:p>
        </w:tc>
        <w:tc>
          <w:tcPr>
            <w:tcW w:w="3604" w:type="dxa"/>
            <w:tcBorders>
              <w:top w:val="nil"/>
              <w:left w:val="nil"/>
              <w:bottom w:val="nil"/>
              <w:right w:val="nil"/>
            </w:tcBorders>
          </w:tcPr>
          <w:p w14:paraId="089358DE" w14:textId="77777777" w:rsidR="007037BA" w:rsidRDefault="007037BA">
            <w:pPr>
              <w:pStyle w:val="ConsPlusNormal"/>
            </w:pPr>
            <w:r>
              <w:t>JWH-195</w:t>
            </w:r>
          </w:p>
        </w:tc>
        <w:tc>
          <w:tcPr>
            <w:tcW w:w="4669" w:type="dxa"/>
            <w:tcBorders>
              <w:top w:val="nil"/>
              <w:left w:val="nil"/>
              <w:bottom w:val="nil"/>
              <w:right w:val="nil"/>
            </w:tcBorders>
          </w:tcPr>
          <w:p w14:paraId="17C4F8F8" w14:textId="77777777" w:rsidR="007037BA" w:rsidRDefault="007037BA">
            <w:pPr>
              <w:pStyle w:val="ConsPlusNormal"/>
            </w:pPr>
            <w:r>
              <w:t>(1-[2-(4-морфолино)этил]-1-H-индол-3-ил)(нафталин-1-ил)метан</w:t>
            </w:r>
          </w:p>
        </w:tc>
        <w:tc>
          <w:tcPr>
            <w:tcW w:w="2644" w:type="dxa"/>
            <w:tcBorders>
              <w:top w:val="nil"/>
              <w:left w:val="nil"/>
              <w:bottom w:val="nil"/>
              <w:right w:val="nil"/>
            </w:tcBorders>
          </w:tcPr>
          <w:p w14:paraId="7A8FFE08" w14:textId="77777777" w:rsidR="007037BA" w:rsidRDefault="007037BA">
            <w:pPr>
              <w:pStyle w:val="ConsPlusNormal"/>
            </w:pPr>
          </w:p>
        </w:tc>
        <w:tc>
          <w:tcPr>
            <w:tcW w:w="784" w:type="dxa"/>
            <w:tcBorders>
              <w:top w:val="nil"/>
              <w:left w:val="nil"/>
              <w:bottom w:val="nil"/>
              <w:right w:val="nil"/>
            </w:tcBorders>
          </w:tcPr>
          <w:p w14:paraId="0111851A" w14:textId="77777777" w:rsidR="007037BA" w:rsidRDefault="007037BA">
            <w:pPr>
              <w:pStyle w:val="ConsPlusNormal"/>
            </w:pPr>
            <w:r>
              <w:t>2933 99 800 8</w:t>
            </w:r>
          </w:p>
        </w:tc>
      </w:tr>
      <w:tr w:rsidR="007037BA" w14:paraId="7EB6F6C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6DF5E3C" w14:textId="77777777" w:rsidR="007037BA" w:rsidRDefault="007037BA">
            <w:pPr>
              <w:pStyle w:val="ConsPlusNormal"/>
            </w:pPr>
          </w:p>
        </w:tc>
        <w:tc>
          <w:tcPr>
            <w:tcW w:w="3604" w:type="dxa"/>
            <w:tcBorders>
              <w:top w:val="nil"/>
              <w:left w:val="nil"/>
              <w:bottom w:val="nil"/>
              <w:right w:val="nil"/>
            </w:tcBorders>
          </w:tcPr>
          <w:p w14:paraId="222F0EFC" w14:textId="77777777" w:rsidR="007037BA" w:rsidRDefault="007037BA">
            <w:pPr>
              <w:pStyle w:val="ConsPlusNormal"/>
            </w:pPr>
            <w:r>
              <w:t>JWH-192</w:t>
            </w:r>
          </w:p>
        </w:tc>
        <w:tc>
          <w:tcPr>
            <w:tcW w:w="4669" w:type="dxa"/>
            <w:tcBorders>
              <w:top w:val="nil"/>
              <w:left w:val="nil"/>
              <w:bottom w:val="nil"/>
              <w:right w:val="nil"/>
            </w:tcBorders>
          </w:tcPr>
          <w:p w14:paraId="025E99FD" w14:textId="77777777" w:rsidR="007037BA" w:rsidRDefault="007037BA">
            <w:pPr>
              <w:pStyle w:val="ConsPlusNormal"/>
            </w:pPr>
            <w:r>
              <w:t>(4-метилнафталин-1-ил)(1-[2-(4-морфолино)этил]-1H-индол-3-ил)метан</w:t>
            </w:r>
          </w:p>
        </w:tc>
        <w:tc>
          <w:tcPr>
            <w:tcW w:w="2644" w:type="dxa"/>
            <w:tcBorders>
              <w:top w:val="nil"/>
              <w:left w:val="nil"/>
              <w:bottom w:val="nil"/>
              <w:right w:val="nil"/>
            </w:tcBorders>
          </w:tcPr>
          <w:p w14:paraId="02463A7B" w14:textId="77777777" w:rsidR="007037BA" w:rsidRDefault="007037BA">
            <w:pPr>
              <w:pStyle w:val="ConsPlusNormal"/>
            </w:pPr>
          </w:p>
        </w:tc>
        <w:tc>
          <w:tcPr>
            <w:tcW w:w="784" w:type="dxa"/>
            <w:tcBorders>
              <w:top w:val="nil"/>
              <w:left w:val="nil"/>
              <w:bottom w:val="nil"/>
              <w:right w:val="nil"/>
            </w:tcBorders>
          </w:tcPr>
          <w:p w14:paraId="5B3E43AC" w14:textId="77777777" w:rsidR="007037BA" w:rsidRDefault="007037BA">
            <w:pPr>
              <w:pStyle w:val="ConsPlusNormal"/>
            </w:pPr>
            <w:r>
              <w:t>2933 99 800 8</w:t>
            </w:r>
          </w:p>
        </w:tc>
      </w:tr>
      <w:tr w:rsidR="007037BA" w14:paraId="5E01356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C26AFB9" w14:textId="77777777" w:rsidR="007037BA" w:rsidRDefault="007037BA">
            <w:pPr>
              <w:pStyle w:val="ConsPlusNormal"/>
            </w:pPr>
          </w:p>
        </w:tc>
        <w:tc>
          <w:tcPr>
            <w:tcW w:w="3604" w:type="dxa"/>
            <w:tcBorders>
              <w:top w:val="nil"/>
              <w:left w:val="nil"/>
              <w:bottom w:val="nil"/>
              <w:right w:val="nil"/>
            </w:tcBorders>
          </w:tcPr>
          <w:p w14:paraId="03302E4B" w14:textId="77777777" w:rsidR="007037BA" w:rsidRDefault="007037BA">
            <w:pPr>
              <w:pStyle w:val="ConsPlusNormal"/>
            </w:pPr>
            <w:r>
              <w:t>JWH-199</w:t>
            </w:r>
          </w:p>
        </w:tc>
        <w:tc>
          <w:tcPr>
            <w:tcW w:w="4669" w:type="dxa"/>
            <w:tcBorders>
              <w:top w:val="nil"/>
              <w:left w:val="nil"/>
              <w:bottom w:val="nil"/>
              <w:right w:val="nil"/>
            </w:tcBorders>
          </w:tcPr>
          <w:p w14:paraId="6A6C9DCE" w14:textId="77777777" w:rsidR="007037BA" w:rsidRDefault="007037BA">
            <w:pPr>
              <w:pStyle w:val="ConsPlusNormal"/>
            </w:pPr>
            <w:r>
              <w:t>(4-метокси-1-нафтил)(1-[2-(4-морфолино)этил]-1H-индол-3-ил)метан</w:t>
            </w:r>
          </w:p>
        </w:tc>
        <w:tc>
          <w:tcPr>
            <w:tcW w:w="2644" w:type="dxa"/>
            <w:tcBorders>
              <w:top w:val="nil"/>
              <w:left w:val="nil"/>
              <w:bottom w:val="nil"/>
              <w:right w:val="nil"/>
            </w:tcBorders>
          </w:tcPr>
          <w:p w14:paraId="63EEC845" w14:textId="77777777" w:rsidR="007037BA" w:rsidRDefault="007037BA">
            <w:pPr>
              <w:pStyle w:val="ConsPlusNormal"/>
            </w:pPr>
          </w:p>
        </w:tc>
        <w:tc>
          <w:tcPr>
            <w:tcW w:w="784" w:type="dxa"/>
            <w:tcBorders>
              <w:top w:val="nil"/>
              <w:left w:val="nil"/>
              <w:bottom w:val="nil"/>
              <w:right w:val="nil"/>
            </w:tcBorders>
          </w:tcPr>
          <w:p w14:paraId="5A85E724" w14:textId="77777777" w:rsidR="007037BA" w:rsidRDefault="007037BA">
            <w:pPr>
              <w:pStyle w:val="ConsPlusNormal"/>
            </w:pPr>
            <w:r>
              <w:t>2933 99 800 8</w:t>
            </w:r>
          </w:p>
        </w:tc>
      </w:tr>
      <w:tr w:rsidR="007037BA" w14:paraId="6D15883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F69BA41" w14:textId="77777777" w:rsidR="007037BA" w:rsidRDefault="007037BA">
            <w:pPr>
              <w:pStyle w:val="ConsPlusNormal"/>
            </w:pPr>
          </w:p>
        </w:tc>
        <w:tc>
          <w:tcPr>
            <w:tcW w:w="3604" w:type="dxa"/>
            <w:tcBorders>
              <w:top w:val="nil"/>
              <w:left w:val="nil"/>
              <w:bottom w:val="nil"/>
              <w:right w:val="nil"/>
            </w:tcBorders>
          </w:tcPr>
          <w:p w14:paraId="461B3EA8" w14:textId="77777777" w:rsidR="007037BA" w:rsidRDefault="007037BA">
            <w:pPr>
              <w:pStyle w:val="ConsPlusNormal"/>
            </w:pPr>
            <w:r>
              <w:t>JWH-200</w:t>
            </w:r>
          </w:p>
        </w:tc>
        <w:tc>
          <w:tcPr>
            <w:tcW w:w="4669" w:type="dxa"/>
            <w:tcBorders>
              <w:top w:val="nil"/>
              <w:left w:val="nil"/>
              <w:bottom w:val="nil"/>
              <w:right w:val="nil"/>
            </w:tcBorders>
          </w:tcPr>
          <w:p w14:paraId="1E3F945E" w14:textId="77777777" w:rsidR="007037BA" w:rsidRDefault="007037BA">
            <w:pPr>
              <w:pStyle w:val="ConsPlusNormal"/>
            </w:pPr>
            <w:r>
              <w:t>(1-[2-(4-морфолино)этил]-1H-индол-3-ил)(нафталин-1-ил)метанон</w:t>
            </w:r>
          </w:p>
        </w:tc>
        <w:tc>
          <w:tcPr>
            <w:tcW w:w="2644" w:type="dxa"/>
            <w:tcBorders>
              <w:top w:val="nil"/>
              <w:left w:val="nil"/>
              <w:bottom w:val="nil"/>
              <w:right w:val="nil"/>
            </w:tcBorders>
          </w:tcPr>
          <w:p w14:paraId="082B8BC1" w14:textId="77777777" w:rsidR="007037BA" w:rsidRDefault="007037BA">
            <w:pPr>
              <w:pStyle w:val="ConsPlusNormal"/>
            </w:pPr>
          </w:p>
        </w:tc>
        <w:tc>
          <w:tcPr>
            <w:tcW w:w="784" w:type="dxa"/>
            <w:tcBorders>
              <w:top w:val="nil"/>
              <w:left w:val="nil"/>
              <w:bottom w:val="nil"/>
              <w:right w:val="nil"/>
            </w:tcBorders>
          </w:tcPr>
          <w:p w14:paraId="099D2809" w14:textId="77777777" w:rsidR="007037BA" w:rsidRDefault="007037BA">
            <w:pPr>
              <w:pStyle w:val="ConsPlusNormal"/>
            </w:pPr>
            <w:r>
              <w:t>2933 99 800 8</w:t>
            </w:r>
          </w:p>
        </w:tc>
      </w:tr>
      <w:tr w:rsidR="007037BA" w14:paraId="16688CA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182AA7" w14:textId="77777777" w:rsidR="007037BA" w:rsidRDefault="007037BA">
            <w:pPr>
              <w:pStyle w:val="ConsPlusNormal"/>
            </w:pPr>
          </w:p>
        </w:tc>
        <w:tc>
          <w:tcPr>
            <w:tcW w:w="3604" w:type="dxa"/>
            <w:tcBorders>
              <w:top w:val="nil"/>
              <w:left w:val="nil"/>
              <w:bottom w:val="nil"/>
              <w:right w:val="nil"/>
            </w:tcBorders>
          </w:tcPr>
          <w:p w14:paraId="3029462D" w14:textId="77777777" w:rsidR="007037BA" w:rsidRDefault="007037BA">
            <w:pPr>
              <w:pStyle w:val="ConsPlusNormal"/>
            </w:pPr>
            <w:r>
              <w:t>JWH-193</w:t>
            </w:r>
          </w:p>
        </w:tc>
        <w:tc>
          <w:tcPr>
            <w:tcW w:w="4669" w:type="dxa"/>
            <w:tcBorders>
              <w:top w:val="nil"/>
              <w:left w:val="nil"/>
              <w:bottom w:val="nil"/>
              <w:right w:val="nil"/>
            </w:tcBorders>
          </w:tcPr>
          <w:p w14:paraId="3A75E96A" w14:textId="77777777" w:rsidR="007037BA" w:rsidRDefault="007037BA">
            <w:pPr>
              <w:pStyle w:val="ConsPlusNormal"/>
            </w:pPr>
            <w:r>
              <w:t>(4-метилнафталин-1-ил)(1-[2-(4-морфолино)этил]-1H-индол-3-ил)метанон</w:t>
            </w:r>
          </w:p>
        </w:tc>
        <w:tc>
          <w:tcPr>
            <w:tcW w:w="2644" w:type="dxa"/>
            <w:tcBorders>
              <w:top w:val="nil"/>
              <w:left w:val="nil"/>
              <w:bottom w:val="nil"/>
              <w:right w:val="nil"/>
            </w:tcBorders>
          </w:tcPr>
          <w:p w14:paraId="588862C5" w14:textId="77777777" w:rsidR="007037BA" w:rsidRDefault="007037BA">
            <w:pPr>
              <w:pStyle w:val="ConsPlusNormal"/>
            </w:pPr>
          </w:p>
        </w:tc>
        <w:tc>
          <w:tcPr>
            <w:tcW w:w="784" w:type="dxa"/>
            <w:tcBorders>
              <w:top w:val="nil"/>
              <w:left w:val="nil"/>
              <w:bottom w:val="nil"/>
              <w:right w:val="nil"/>
            </w:tcBorders>
          </w:tcPr>
          <w:p w14:paraId="0342028D" w14:textId="77777777" w:rsidR="007037BA" w:rsidRDefault="007037BA">
            <w:pPr>
              <w:pStyle w:val="ConsPlusNormal"/>
            </w:pPr>
            <w:r>
              <w:t>2933 99 800 8</w:t>
            </w:r>
          </w:p>
        </w:tc>
      </w:tr>
      <w:tr w:rsidR="007037BA" w14:paraId="0EAB69D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3E99E32" w14:textId="77777777" w:rsidR="007037BA" w:rsidRDefault="007037BA">
            <w:pPr>
              <w:pStyle w:val="ConsPlusNormal"/>
            </w:pPr>
          </w:p>
        </w:tc>
        <w:tc>
          <w:tcPr>
            <w:tcW w:w="3604" w:type="dxa"/>
            <w:tcBorders>
              <w:top w:val="nil"/>
              <w:left w:val="nil"/>
              <w:bottom w:val="nil"/>
              <w:right w:val="nil"/>
            </w:tcBorders>
          </w:tcPr>
          <w:p w14:paraId="7466AA5E" w14:textId="77777777" w:rsidR="007037BA" w:rsidRDefault="007037BA">
            <w:pPr>
              <w:pStyle w:val="ConsPlusNormal"/>
            </w:pPr>
            <w:r>
              <w:t>JWH-198</w:t>
            </w:r>
          </w:p>
        </w:tc>
        <w:tc>
          <w:tcPr>
            <w:tcW w:w="4669" w:type="dxa"/>
            <w:tcBorders>
              <w:top w:val="nil"/>
              <w:left w:val="nil"/>
              <w:bottom w:val="nil"/>
              <w:right w:val="nil"/>
            </w:tcBorders>
          </w:tcPr>
          <w:p w14:paraId="21A2DFEC" w14:textId="77777777" w:rsidR="007037BA" w:rsidRDefault="007037BA">
            <w:pPr>
              <w:pStyle w:val="ConsPlusNormal"/>
            </w:pPr>
            <w:r>
              <w:t>(4-метокси-1-нафтил)(1-[2-(4-морфолино)этил]-1H-индол-3-ил)метанон</w:t>
            </w:r>
          </w:p>
        </w:tc>
        <w:tc>
          <w:tcPr>
            <w:tcW w:w="2644" w:type="dxa"/>
            <w:tcBorders>
              <w:top w:val="nil"/>
              <w:left w:val="nil"/>
              <w:bottom w:val="nil"/>
              <w:right w:val="nil"/>
            </w:tcBorders>
          </w:tcPr>
          <w:p w14:paraId="0075194F" w14:textId="77777777" w:rsidR="007037BA" w:rsidRDefault="007037BA">
            <w:pPr>
              <w:pStyle w:val="ConsPlusNormal"/>
            </w:pPr>
          </w:p>
        </w:tc>
        <w:tc>
          <w:tcPr>
            <w:tcW w:w="784" w:type="dxa"/>
            <w:tcBorders>
              <w:top w:val="nil"/>
              <w:left w:val="nil"/>
              <w:bottom w:val="nil"/>
              <w:right w:val="nil"/>
            </w:tcBorders>
          </w:tcPr>
          <w:p w14:paraId="2758A47F" w14:textId="77777777" w:rsidR="007037BA" w:rsidRDefault="007037BA">
            <w:pPr>
              <w:pStyle w:val="ConsPlusNormal"/>
            </w:pPr>
            <w:r>
              <w:t>2933 99 800 8</w:t>
            </w:r>
          </w:p>
        </w:tc>
      </w:tr>
      <w:tr w:rsidR="007037BA" w14:paraId="35245AE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10829F1" w14:textId="77777777" w:rsidR="007037BA" w:rsidRDefault="007037BA">
            <w:pPr>
              <w:pStyle w:val="ConsPlusNormal"/>
            </w:pPr>
          </w:p>
        </w:tc>
        <w:tc>
          <w:tcPr>
            <w:tcW w:w="3604" w:type="dxa"/>
            <w:tcBorders>
              <w:top w:val="nil"/>
              <w:left w:val="nil"/>
              <w:bottom w:val="nil"/>
              <w:right w:val="nil"/>
            </w:tcBorders>
          </w:tcPr>
          <w:p w14:paraId="113DFA07" w14:textId="77777777" w:rsidR="007037BA" w:rsidRDefault="007037BA">
            <w:pPr>
              <w:pStyle w:val="ConsPlusNormal"/>
            </w:pPr>
            <w:r>
              <w:t>JWH-176</w:t>
            </w:r>
          </w:p>
        </w:tc>
        <w:tc>
          <w:tcPr>
            <w:tcW w:w="4669" w:type="dxa"/>
            <w:tcBorders>
              <w:top w:val="nil"/>
              <w:left w:val="nil"/>
              <w:bottom w:val="nil"/>
              <w:right w:val="nil"/>
            </w:tcBorders>
          </w:tcPr>
          <w:p w14:paraId="11AD96E4" w14:textId="77777777" w:rsidR="007037BA" w:rsidRDefault="007037BA">
            <w:pPr>
              <w:pStyle w:val="ConsPlusNormal"/>
            </w:pPr>
            <w:r>
              <w:t>(E)-1-[1-(нафталин-1-илметилиден)-1H-инден-3-ил]пентан</w:t>
            </w:r>
          </w:p>
        </w:tc>
        <w:tc>
          <w:tcPr>
            <w:tcW w:w="2644" w:type="dxa"/>
            <w:tcBorders>
              <w:top w:val="nil"/>
              <w:left w:val="nil"/>
              <w:bottom w:val="nil"/>
              <w:right w:val="nil"/>
            </w:tcBorders>
          </w:tcPr>
          <w:p w14:paraId="4B827315" w14:textId="77777777" w:rsidR="007037BA" w:rsidRDefault="007037BA">
            <w:pPr>
              <w:pStyle w:val="ConsPlusNormal"/>
            </w:pPr>
          </w:p>
        </w:tc>
        <w:tc>
          <w:tcPr>
            <w:tcW w:w="784" w:type="dxa"/>
            <w:tcBorders>
              <w:top w:val="nil"/>
              <w:left w:val="nil"/>
              <w:bottom w:val="nil"/>
              <w:right w:val="nil"/>
            </w:tcBorders>
          </w:tcPr>
          <w:p w14:paraId="6685C6B1" w14:textId="77777777" w:rsidR="007037BA" w:rsidRDefault="007037BA">
            <w:pPr>
              <w:pStyle w:val="ConsPlusNormal"/>
            </w:pPr>
            <w:r>
              <w:t xml:space="preserve">2902 90 </w:t>
            </w:r>
            <w:r>
              <w:lastRenderedPageBreak/>
              <w:t>000 0</w:t>
            </w:r>
          </w:p>
        </w:tc>
      </w:tr>
      <w:tr w:rsidR="007037BA" w14:paraId="6057840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EBF36C4" w14:textId="77777777" w:rsidR="007037BA" w:rsidRDefault="007037BA">
            <w:pPr>
              <w:pStyle w:val="ConsPlusNormal"/>
            </w:pPr>
          </w:p>
        </w:tc>
        <w:tc>
          <w:tcPr>
            <w:tcW w:w="3604" w:type="dxa"/>
            <w:tcBorders>
              <w:top w:val="nil"/>
              <w:left w:val="nil"/>
              <w:bottom w:val="nil"/>
              <w:right w:val="nil"/>
            </w:tcBorders>
          </w:tcPr>
          <w:p w14:paraId="18A4CC8E" w14:textId="77777777" w:rsidR="007037BA" w:rsidRDefault="007037BA">
            <w:pPr>
              <w:pStyle w:val="ConsPlusNormal"/>
            </w:pPr>
            <w:r>
              <w:t>JWH-122</w:t>
            </w:r>
          </w:p>
        </w:tc>
        <w:tc>
          <w:tcPr>
            <w:tcW w:w="4669" w:type="dxa"/>
            <w:tcBorders>
              <w:top w:val="nil"/>
              <w:left w:val="nil"/>
              <w:bottom w:val="nil"/>
              <w:right w:val="nil"/>
            </w:tcBorders>
          </w:tcPr>
          <w:p w14:paraId="054824C7" w14:textId="77777777" w:rsidR="007037BA" w:rsidRDefault="007037BA">
            <w:pPr>
              <w:pStyle w:val="ConsPlusNormal"/>
            </w:pPr>
            <w:r>
              <w:t>(4-метилнафталин-1-ил)(1-пентил-1H-индол-3-ил)метанон</w:t>
            </w:r>
          </w:p>
        </w:tc>
        <w:tc>
          <w:tcPr>
            <w:tcW w:w="2644" w:type="dxa"/>
            <w:tcBorders>
              <w:top w:val="nil"/>
              <w:left w:val="nil"/>
              <w:bottom w:val="nil"/>
              <w:right w:val="nil"/>
            </w:tcBorders>
          </w:tcPr>
          <w:p w14:paraId="3BB79AD1" w14:textId="77777777" w:rsidR="007037BA" w:rsidRDefault="007037BA">
            <w:pPr>
              <w:pStyle w:val="ConsPlusNormal"/>
            </w:pPr>
          </w:p>
        </w:tc>
        <w:tc>
          <w:tcPr>
            <w:tcW w:w="784" w:type="dxa"/>
            <w:tcBorders>
              <w:top w:val="nil"/>
              <w:left w:val="nil"/>
              <w:bottom w:val="nil"/>
              <w:right w:val="nil"/>
            </w:tcBorders>
          </w:tcPr>
          <w:p w14:paraId="0DBB2A6E" w14:textId="77777777" w:rsidR="007037BA" w:rsidRDefault="007037BA">
            <w:pPr>
              <w:pStyle w:val="ConsPlusNormal"/>
            </w:pPr>
            <w:r>
              <w:t>2933 99 800 8</w:t>
            </w:r>
          </w:p>
        </w:tc>
      </w:tr>
      <w:tr w:rsidR="007037BA" w14:paraId="0BD522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70874A" w14:textId="77777777" w:rsidR="007037BA" w:rsidRDefault="007037BA">
            <w:pPr>
              <w:pStyle w:val="ConsPlusNormal"/>
            </w:pPr>
          </w:p>
        </w:tc>
        <w:tc>
          <w:tcPr>
            <w:tcW w:w="3604" w:type="dxa"/>
            <w:tcBorders>
              <w:top w:val="nil"/>
              <w:left w:val="nil"/>
              <w:bottom w:val="nil"/>
              <w:right w:val="nil"/>
            </w:tcBorders>
          </w:tcPr>
          <w:p w14:paraId="3002E2B2" w14:textId="77777777" w:rsidR="007037BA" w:rsidRDefault="007037BA">
            <w:pPr>
              <w:pStyle w:val="ConsPlusNormal"/>
            </w:pPr>
            <w:r>
              <w:t>JWH-081</w:t>
            </w:r>
          </w:p>
        </w:tc>
        <w:tc>
          <w:tcPr>
            <w:tcW w:w="4669" w:type="dxa"/>
            <w:tcBorders>
              <w:top w:val="nil"/>
              <w:left w:val="nil"/>
              <w:bottom w:val="nil"/>
              <w:right w:val="nil"/>
            </w:tcBorders>
          </w:tcPr>
          <w:p w14:paraId="79BFA512" w14:textId="77777777" w:rsidR="007037BA" w:rsidRDefault="007037BA">
            <w:pPr>
              <w:pStyle w:val="ConsPlusNormal"/>
            </w:pPr>
            <w:r>
              <w:t>(4-метоксинафталин-1-ил)(1-пентил-1H-индол-3-ил)метанон</w:t>
            </w:r>
          </w:p>
        </w:tc>
        <w:tc>
          <w:tcPr>
            <w:tcW w:w="2644" w:type="dxa"/>
            <w:tcBorders>
              <w:top w:val="nil"/>
              <w:left w:val="nil"/>
              <w:bottom w:val="nil"/>
              <w:right w:val="nil"/>
            </w:tcBorders>
          </w:tcPr>
          <w:p w14:paraId="482C9EA5" w14:textId="77777777" w:rsidR="007037BA" w:rsidRDefault="007037BA">
            <w:pPr>
              <w:pStyle w:val="ConsPlusNormal"/>
            </w:pPr>
          </w:p>
        </w:tc>
        <w:tc>
          <w:tcPr>
            <w:tcW w:w="784" w:type="dxa"/>
            <w:tcBorders>
              <w:top w:val="nil"/>
              <w:left w:val="nil"/>
              <w:bottom w:val="nil"/>
              <w:right w:val="nil"/>
            </w:tcBorders>
          </w:tcPr>
          <w:p w14:paraId="72CF0A90" w14:textId="77777777" w:rsidR="007037BA" w:rsidRDefault="007037BA">
            <w:pPr>
              <w:pStyle w:val="ConsPlusNormal"/>
            </w:pPr>
            <w:r>
              <w:t>2933 99 800 8</w:t>
            </w:r>
          </w:p>
        </w:tc>
      </w:tr>
      <w:tr w:rsidR="007037BA" w14:paraId="4E83376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A93FA91" w14:textId="77777777" w:rsidR="007037BA" w:rsidRDefault="007037BA">
            <w:pPr>
              <w:pStyle w:val="ConsPlusNormal"/>
            </w:pPr>
          </w:p>
        </w:tc>
        <w:tc>
          <w:tcPr>
            <w:tcW w:w="3604" w:type="dxa"/>
            <w:tcBorders>
              <w:top w:val="nil"/>
              <w:left w:val="nil"/>
              <w:bottom w:val="nil"/>
              <w:right w:val="nil"/>
            </w:tcBorders>
          </w:tcPr>
          <w:p w14:paraId="6A0049AA" w14:textId="77777777" w:rsidR="007037BA" w:rsidRDefault="007037BA">
            <w:pPr>
              <w:pStyle w:val="ConsPlusNormal"/>
            </w:pPr>
            <w:r>
              <w:t>JWH-175</w:t>
            </w:r>
          </w:p>
        </w:tc>
        <w:tc>
          <w:tcPr>
            <w:tcW w:w="4669" w:type="dxa"/>
            <w:tcBorders>
              <w:top w:val="nil"/>
              <w:left w:val="nil"/>
              <w:bottom w:val="nil"/>
              <w:right w:val="nil"/>
            </w:tcBorders>
          </w:tcPr>
          <w:p w14:paraId="2816F96B" w14:textId="77777777" w:rsidR="007037BA" w:rsidRDefault="007037BA">
            <w:pPr>
              <w:pStyle w:val="ConsPlusNormal"/>
            </w:pPr>
            <w:r>
              <w:t>1-пентил-1H-индол-3-ил-(1-нафтил)метан</w:t>
            </w:r>
          </w:p>
        </w:tc>
        <w:tc>
          <w:tcPr>
            <w:tcW w:w="2644" w:type="dxa"/>
            <w:tcBorders>
              <w:top w:val="nil"/>
              <w:left w:val="nil"/>
              <w:bottom w:val="nil"/>
              <w:right w:val="nil"/>
            </w:tcBorders>
          </w:tcPr>
          <w:p w14:paraId="146B3E9D" w14:textId="77777777" w:rsidR="007037BA" w:rsidRDefault="007037BA">
            <w:pPr>
              <w:pStyle w:val="ConsPlusNormal"/>
            </w:pPr>
          </w:p>
        </w:tc>
        <w:tc>
          <w:tcPr>
            <w:tcW w:w="784" w:type="dxa"/>
            <w:tcBorders>
              <w:top w:val="nil"/>
              <w:left w:val="nil"/>
              <w:bottom w:val="nil"/>
              <w:right w:val="nil"/>
            </w:tcBorders>
          </w:tcPr>
          <w:p w14:paraId="714DBE1C" w14:textId="77777777" w:rsidR="007037BA" w:rsidRDefault="007037BA">
            <w:pPr>
              <w:pStyle w:val="ConsPlusNormal"/>
            </w:pPr>
            <w:r>
              <w:t>2933 99 800 8</w:t>
            </w:r>
          </w:p>
        </w:tc>
      </w:tr>
      <w:tr w:rsidR="007037BA" w14:paraId="0F104D8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AF12E61" w14:textId="77777777" w:rsidR="007037BA" w:rsidRDefault="007037BA">
            <w:pPr>
              <w:pStyle w:val="ConsPlusNormal"/>
            </w:pPr>
          </w:p>
        </w:tc>
        <w:tc>
          <w:tcPr>
            <w:tcW w:w="3604" w:type="dxa"/>
            <w:tcBorders>
              <w:top w:val="nil"/>
              <w:left w:val="nil"/>
              <w:bottom w:val="nil"/>
              <w:right w:val="nil"/>
            </w:tcBorders>
          </w:tcPr>
          <w:p w14:paraId="318D0F6A" w14:textId="77777777" w:rsidR="007037BA" w:rsidRDefault="007037BA">
            <w:pPr>
              <w:pStyle w:val="ConsPlusNormal"/>
            </w:pPr>
            <w:r>
              <w:t>JWH-184</w:t>
            </w:r>
          </w:p>
        </w:tc>
        <w:tc>
          <w:tcPr>
            <w:tcW w:w="4669" w:type="dxa"/>
            <w:tcBorders>
              <w:top w:val="nil"/>
              <w:left w:val="nil"/>
              <w:bottom w:val="nil"/>
              <w:right w:val="nil"/>
            </w:tcBorders>
          </w:tcPr>
          <w:p w14:paraId="0B9516A0" w14:textId="77777777" w:rsidR="007037BA" w:rsidRDefault="007037BA">
            <w:pPr>
              <w:pStyle w:val="ConsPlusNormal"/>
            </w:pPr>
            <w:r>
              <w:t>1-пентил-1H-индол-3-ил-(4-метил-1-нафтил)метан</w:t>
            </w:r>
          </w:p>
        </w:tc>
        <w:tc>
          <w:tcPr>
            <w:tcW w:w="2644" w:type="dxa"/>
            <w:tcBorders>
              <w:top w:val="nil"/>
              <w:left w:val="nil"/>
              <w:bottom w:val="nil"/>
              <w:right w:val="nil"/>
            </w:tcBorders>
          </w:tcPr>
          <w:p w14:paraId="7191A5AE" w14:textId="77777777" w:rsidR="007037BA" w:rsidRDefault="007037BA">
            <w:pPr>
              <w:pStyle w:val="ConsPlusNormal"/>
            </w:pPr>
          </w:p>
        </w:tc>
        <w:tc>
          <w:tcPr>
            <w:tcW w:w="784" w:type="dxa"/>
            <w:tcBorders>
              <w:top w:val="nil"/>
              <w:left w:val="nil"/>
              <w:bottom w:val="nil"/>
              <w:right w:val="nil"/>
            </w:tcBorders>
          </w:tcPr>
          <w:p w14:paraId="7B8DEED5" w14:textId="77777777" w:rsidR="007037BA" w:rsidRDefault="007037BA">
            <w:pPr>
              <w:pStyle w:val="ConsPlusNormal"/>
            </w:pPr>
            <w:r>
              <w:t>2933 99 800 8</w:t>
            </w:r>
          </w:p>
        </w:tc>
      </w:tr>
      <w:tr w:rsidR="007037BA" w14:paraId="576459B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F7A0588" w14:textId="77777777" w:rsidR="007037BA" w:rsidRDefault="007037BA">
            <w:pPr>
              <w:pStyle w:val="ConsPlusNormal"/>
            </w:pPr>
          </w:p>
        </w:tc>
        <w:tc>
          <w:tcPr>
            <w:tcW w:w="3604" w:type="dxa"/>
            <w:tcBorders>
              <w:top w:val="nil"/>
              <w:left w:val="nil"/>
              <w:bottom w:val="nil"/>
              <w:right w:val="nil"/>
            </w:tcBorders>
          </w:tcPr>
          <w:p w14:paraId="0733310A" w14:textId="77777777" w:rsidR="007037BA" w:rsidRDefault="007037BA">
            <w:pPr>
              <w:pStyle w:val="ConsPlusNormal"/>
            </w:pPr>
            <w:r>
              <w:t>JWH-185</w:t>
            </w:r>
          </w:p>
        </w:tc>
        <w:tc>
          <w:tcPr>
            <w:tcW w:w="4669" w:type="dxa"/>
            <w:tcBorders>
              <w:top w:val="nil"/>
              <w:left w:val="nil"/>
              <w:bottom w:val="nil"/>
              <w:right w:val="nil"/>
            </w:tcBorders>
          </w:tcPr>
          <w:p w14:paraId="51ECFF35" w14:textId="77777777" w:rsidR="007037BA" w:rsidRDefault="007037BA">
            <w:pPr>
              <w:pStyle w:val="ConsPlusNormal"/>
            </w:pPr>
            <w:r>
              <w:t>1-пентил-1H-индол-3-ил-(4-метокси-1-нафтил)метан</w:t>
            </w:r>
          </w:p>
        </w:tc>
        <w:tc>
          <w:tcPr>
            <w:tcW w:w="2644" w:type="dxa"/>
            <w:tcBorders>
              <w:top w:val="nil"/>
              <w:left w:val="nil"/>
              <w:bottom w:val="nil"/>
              <w:right w:val="nil"/>
            </w:tcBorders>
          </w:tcPr>
          <w:p w14:paraId="0C078566" w14:textId="77777777" w:rsidR="007037BA" w:rsidRDefault="007037BA">
            <w:pPr>
              <w:pStyle w:val="ConsPlusNormal"/>
            </w:pPr>
          </w:p>
        </w:tc>
        <w:tc>
          <w:tcPr>
            <w:tcW w:w="784" w:type="dxa"/>
            <w:tcBorders>
              <w:top w:val="nil"/>
              <w:left w:val="nil"/>
              <w:bottom w:val="nil"/>
              <w:right w:val="nil"/>
            </w:tcBorders>
          </w:tcPr>
          <w:p w14:paraId="1795582C" w14:textId="77777777" w:rsidR="007037BA" w:rsidRDefault="007037BA">
            <w:pPr>
              <w:pStyle w:val="ConsPlusNormal"/>
            </w:pPr>
            <w:r>
              <w:t>2933 99 800 8</w:t>
            </w:r>
          </w:p>
        </w:tc>
      </w:tr>
      <w:tr w:rsidR="007037BA" w14:paraId="0ACE6CA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FD29121" w14:textId="77777777" w:rsidR="007037BA" w:rsidRDefault="007037BA">
            <w:pPr>
              <w:pStyle w:val="ConsPlusNormal"/>
            </w:pPr>
          </w:p>
        </w:tc>
        <w:tc>
          <w:tcPr>
            <w:tcW w:w="3604" w:type="dxa"/>
            <w:tcBorders>
              <w:top w:val="nil"/>
              <w:left w:val="nil"/>
              <w:bottom w:val="nil"/>
              <w:right w:val="nil"/>
            </w:tcBorders>
          </w:tcPr>
          <w:p w14:paraId="0C167C0D" w14:textId="77777777" w:rsidR="007037BA" w:rsidRDefault="007037BA">
            <w:pPr>
              <w:pStyle w:val="ConsPlusNormal"/>
            </w:pPr>
            <w:r>
              <w:t>JWH-018</w:t>
            </w:r>
          </w:p>
        </w:tc>
        <w:tc>
          <w:tcPr>
            <w:tcW w:w="4669" w:type="dxa"/>
            <w:tcBorders>
              <w:top w:val="nil"/>
              <w:left w:val="nil"/>
              <w:bottom w:val="nil"/>
              <w:right w:val="nil"/>
            </w:tcBorders>
          </w:tcPr>
          <w:p w14:paraId="55A1C920" w14:textId="77777777" w:rsidR="007037BA" w:rsidRDefault="007037BA">
            <w:pPr>
              <w:pStyle w:val="ConsPlusNormal"/>
            </w:pPr>
            <w:r>
              <w:t>1-пентил-3-(1-нафтоил)индол</w:t>
            </w:r>
          </w:p>
        </w:tc>
        <w:tc>
          <w:tcPr>
            <w:tcW w:w="2644" w:type="dxa"/>
            <w:tcBorders>
              <w:top w:val="nil"/>
              <w:left w:val="nil"/>
              <w:bottom w:val="nil"/>
              <w:right w:val="nil"/>
            </w:tcBorders>
          </w:tcPr>
          <w:p w14:paraId="3AADB8A0" w14:textId="77777777" w:rsidR="007037BA" w:rsidRDefault="007037BA">
            <w:pPr>
              <w:pStyle w:val="ConsPlusNormal"/>
            </w:pPr>
          </w:p>
        </w:tc>
        <w:tc>
          <w:tcPr>
            <w:tcW w:w="784" w:type="dxa"/>
            <w:tcBorders>
              <w:top w:val="nil"/>
              <w:left w:val="nil"/>
              <w:bottom w:val="nil"/>
              <w:right w:val="nil"/>
            </w:tcBorders>
          </w:tcPr>
          <w:p w14:paraId="3590B076" w14:textId="77777777" w:rsidR="007037BA" w:rsidRDefault="007037BA">
            <w:pPr>
              <w:pStyle w:val="ConsPlusNormal"/>
            </w:pPr>
            <w:r>
              <w:t>2933 99 800 8</w:t>
            </w:r>
          </w:p>
        </w:tc>
      </w:tr>
      <w:tr w:rsidR="007037BA" w14:paraId="745272F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C2ABE40" w14:textId="77777777" w:rsidR="007037BA" w:rsidRDefault="007037BA">
            <w:pPr>
              <w:pStyle w:val="ConsPlusNormal"/>
            </w:pPr>
          </w:p>
        </w:tc>
        <w:tc>
          <w:tcPr>
            <w:tcW w:w="3604" w:type="dxa"/>
            <w:tcBorders>
              <w:top w:val="nil"/>
              <w:left w:val="nil"/>
              <w:bottom w:val="nil"/>
              <w:right w:val="nil"/>
            </w:tcBorders>
          </w:tcPr>
          <w:p w14:paraId="7ED15B96" w14:textId="77777777" w:rsidR="007037BA" w:rsidRDefault="007037BA">
            <w:pPr>
              <w:pStyle w:val="ConsPlusNormal"/>
            </w:pPr>
            <w:r>
              <w:t>JWH-116</w:t>
            </w:r>
          </w:p>
        </w:tc>
        <w:tc>
          <w:tcPr>
            <w:tcW w:w="4669" w:type="dxa"/>
            <w:tcBorders>
              <w:top w:val="nil"/>
              <w:left w:val="nil"/>
              <w:bottom w:val="nil"/>
              <w:right w:val="nil"/>
            </w:tcBorders>
          </w:tcPr>
          <w:p w14:paraId="40B38E7D" w14:textId="77777777" w:rsidR="007037BA" w:rsidRDefault="007037BA">
            <w:pPr>
              <w:pStyle w:val="ConsPlusNormal"/>
            </w:pPr>
            <w:r>
              <w:t>1-этил-1-центил-3-(1-нафтоил)индол</w:t>
            </w:r>
          </w:p>
        </w:tc>
        <w:tc>
          <w:tcPr>
            <w:tcW w:w="2644" w:type="dxa"/>
            <w:tcBorders>
              <w:top w:val="nil"/>
              <w:left w:val="nil"/>
              <w:bottom w:val="nil"/>
              <w:right w:val="nil"/>
            </w:tcBorders>
          </w:tcPr>
          <w:p w14:paraId="436E3B22" w14:textId="77777777" w:rsidR="007037BA" w:rsidRDefault="007037BA">
            <w:pPr>
              <w:pStyle w:val="ConsPlusNormal"/>
            </w:pPr>
          </w:p>
        </w:tc>
        <w:tc>
          <w:tcPr>
            <w:tcW w:w="784" w:type="dxa"/>
            <w:tcBorders>
              <w:top w:val="nil"/>
              <w:left w:val="nil"/>
              <w:bottom w:val="nil"/>
              <w:right w:val="nil"/>
            </w:tcBorders>
          </w:tcPr>
          <w:p w14:paraId="76DF6C80" w14:textId="77777777" w:rsidR="007037BA" w:rsidRDefault="007037BA">
            <w:pPr>
              <w:pStyle w:val="ConsPlusNormal"/>
            </w:pPr>
            <w:r>
              <w:t>2933 99 800 8</w:t>
            </w:r>
          </w:p>
        </w:tc>
      </w:tr>
      <w:tr w:rsidR="007037BA" w14:paraId="05D7CAD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A107EEA" w14:textId="77777777" w:rsidR="007037BA" w:rsidRDefault="007037BA">
            <w:pPr>
              <w:pStyle w:val="ConsPlusNormal"/>
            </w:pPr>
          </w:p>
        </w:tc>
        <w:tc>
          <w:tcPr>
            <w:tcW w:w="3604" w:type="dxa"/>
            <w:tcBorders>
              <w:top w:val="nil"/>
              <w:left w:val="nil"/>
              <w:bottom w:val="nil"/>
              <w:right w:val="nil"/>
            </w:tcBorders>
          </w:tcPr>
          <w:p w14:paraId="05E19820" w14:textId="77777777" w:rsidR="007037BA" w:rsidRDefault="007037BA">
            <w:pPr>
              <w:pStyle w:val="ConsPlusNormal"/>
            </w:pPr>
            <w:r>
              <w:t>JWH-250</w:t>
            </w:r>
          </w:p>
        </w:tc>
        <w:tc>
          <w:tcPr>
            <w:tcW w:w="4669" w:type="dxa"/>
            <w:tcBorders>
              <w:top w:val="nil"/>
              <w:left w:val="nil"/>
              <w:bottom w:val="nil"/>
              <w:right w:val="nil"/>
            </w:tcBorders>
          </w:tcPr>
          <w:p w14:paraId="3A95B12F" w14:textId="77777777" w:rsidR="007037BA" w:rsidRDefault="007037BA">
            <w:pPr>
              <w:pStyle w:val="ConsPlusNormal"/>
            </w:pPr>
            <w:r>
              <w:t>1-пентил-3-(2-метоксифенилацетил)индол;</w:t>
            </w:r>
          </w:p>
          <w:p w14:paraId="1BBB1C56" w14:textId="77777777" w:rsidR="007037BA" w:rsidRDefault="007037BA">
            <w:pPr>
              <w:pStyle w:val="ConsPlusNormal"/>
            </w:pPr>
            <w:r>
              <w:t>2-(2-метоксифенил)-1-(1-пентил-1H-</w:t>
            </w:r>
            <w:r>
              <w:lastRenderedPageBreak/>
              <w:t>индол-3-ил)этанон</w:t>
            </w:r>
          </w:p>
        </w:tc>
        <w:tc>
          <w:tcPr>
            <w:tcW w:w="2644" w:type="dxa"/>
            <w:tcBorders>
              <w:top w:val="nil"/>
              <w:left w:val="nil"/>
              <w:bottom w:val="nil"/>
              <w:right w:val="nil"/>
            </w:tcBorders>
          </w:tcPr>
          <w:p w14:paraId="743AD4EC" w14:textId="77777777" w:rsidR="007037BA" w:rsidRDefault="007037BA">
            <w:pPr>
              <w:pStyle w:val="ConsPlusNormal"/>
            </w:pPr>
          </w:p>
        </w:tc>
        <w:tc>
          <w:tcPr>
            <w:tcW w:w="784" w:type="dxa"/>
            <w:tcBorders>
              <w:top w:val="nil"/>
              <w:left w:val="nil"/>
              <w:bottom w:val="nil"/>
              <w:right w:val="nil"/>
            </w:tcBorders>
          </w:tcPr>
          <w:p w14:paraId="10075F18" w14:textId="77777777" w:rsidR="007037BA" w:rsidRDefault="007037BA">
            <w:pPr>
              <w:pStyle w:val="ConsPlusNormal"/>
            </w:pPr>
            <w:r>
              <w:t>2933 99 800 8</w:t>
            </w:r>
          </w:p>
        </w:tc>
      </w:tr>
      <w:tr w:rsidR="007037BA" w14:paraId="30883B0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28DCA56" w14:textId="77777777" w:rsidR="007037BA" w:rsidRDefault="007037BA">
            <w:pPr>
              <w:pStyle w:val="ConsPlusNormal"/>
            </w:pPr>
          </w:p>
        </w:tc>
        <w:tc>
          <w:tcPr>
            <w:tcW w:w="3604" w:type="dxa"/>
            <w:tcBorders>
              <w:top w:val="nil"/>
              <w:left w:val="nil"/>
              <w:bottom w:val="nil"/>
              <w:right w:val="nil"/>
            </w:tcBorders>
          </w:tcPr>
          <w:p w14:paraId="54982779" w14:textId="77777777" w:rsidR="007037BA" w:rsidRDefault="007037BA">
            <w:pPr>
              <w:pStyle w:val="ConsPlusNormal"/>
            </w:pPr>
            <w:r>
              <w:t>JWH-210</w:t>
            </w:r>
          </w:p>
        </w:tc>
        <w:tc>
          <w:tcPr>
            <w:tcW w:w="4669" w:type="dxa"/>
            <w:tcBorders>
              <w:top w:val="nil"/>
              <w:left w:val="nil"/>
              <w:bottom w:val="nil"/>
              <w:right w:val="nil"/>
            </w:tcBorders>
          </w:tcPr>
          <w:p w14:paraId="6C2F2BD0" w14:textId="77777777" w:rsidR="007037BA" w:rsidRDefault="007037BA">
            <w:pPr>
              <w:pStyle w:val="ConsPlusNormal"/>
            </w:pPr>
            <w:r>
              <w:t>3-(4-этилнафто-1-ил)-1-пентил-1H-индол,(4-этилнафт-1-ил)(1-пентил-1H-индол-3-ил)метанон</w:t>
            </w:r>
          </w:p>
        </w:tc>
        <w:tc>
          <w:tcPr>
            <w:tcW w:w="2644" w:type="dxa"/>
            <w:tcBorders>
              <w:top w:val="nil"/>
              <w:left w:val="nil"/>
              <w:bottom w:val="nil"/>
              <w:right w:val="nil"/>
            </w:tcBorders>
          </w:tcPr>
          <w:p w14:paraId="68B0C91D" w14:textId="77777777" w:rsidR="007037BA" w:rsidRDefault="007037BA">
            <w:pPr>
              <w:pStyle w:val="ConsPlusNormal"/>
            </w:pPr>
          </w:p>
        </w:tc>
        <w:tc>
          <w:tcPr>
            <w:tcW w:w="784" w:type="dxa"/>
            <w:tcBorders>
              <w:top w:val="nil"/>
              <w:left w:val="nil"/>
              <w:bottom w:val="nil"/>
              <w:right w:val="nil"/>
            </w:tcBorders>
          </w:tcPr>
          <w:p w14:paraId="612055CB" w14:textId="77777777" w:rsidR="007037BA" w:rsidRDefault="007037BA">
            <w:pPr>
              <w:pStyle w:val="ConsPlusNormal"/>
            </w:pPr>
            <w:r>
              <w:t>2933 99 800 8</w:t>
            </w:r>
          </w:p>
        </w:tc>
      </w:tr>
      <w:tr w:rsidR="007037BA" w14:paraId="642042E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54DD6DB" w14:textId="77777777" w:rsidR="007037BA" w:rsidRDefault="007037BA">
            <w:pPr>
              <w:pStyle w:val="ConsPlusNormal"/>
            </w:pPr>
          </w:p>
        </w:tc>
        <w:tc>
          <w:tcPr>
            <w:tcW w:w="3604" w:type="dxa"/>
            <w:tcBorders>
              <w:top w:val="nil"/>
              <w:left w:val="nil"/>
              <w:bottom w:val="nil"/>
              <w:right w:val="nil"/>
            </w:tcBorders>
          </w:tcPr>
          <w:p w14:paraId="463882CC" w14:textId="77777777" w:rsidR="007037BA" w:rsidRDefault="007037BA">
            <w:pPr>
              <w:pStyle w:val="ConsPlusNormal"/>
            </w:pPr>
            <w:r>
              <w:t>JWH-234</w:t>
            </w:r>
          </w:p>
        </w:tc>
        <w:tc>
          <w:tcPr>
            <w:tcW w:w="4669" w:type="dxa"/>
            <w:tcBorders>
              <w:top w:val="nil"/>
              <w:left w:val="nil"/>
              <w:bottom w:val="nil"/>
              <w:right w:val="nil"/>
            </w:tcBorders>
          </w:tcPr>
          <w:p w14:paraId="00FEB40A" w14:textId="77777777" w:rsidR="007037BA" w:rsidRDefault="007037BA">
            <w:pPr>
              <w:pStyle w:val="ConsPlusNormal"/>
            </w:pPr>
            <w:r>
              <w:t>3-(7-этилнафто-1-ил)-1-пентил-1H-индол,(7-этилнафт-1-ил)(1-пентил-1H-индол-3-ил)метанон</w:t>
            </w:r>
          </w:p>
        </w:tc>
        <w:tc>
          <w:tcPr>
            <w:tcW w:w="2644" w:type="dxa"/>
            <w:tcBorders>
              <w:top w:val="nil"/>
              <w:left w:val="nil"/>
              <w:bottom w:val="nil"/>
              <w:right w:val="nil"/>
            </w:tcBorders>
          </w:tcPr>
          <w:p w14:paraId="464D94A3" w14:textId="77777777" w:rsidR="007037BA" w:rsidRDefault="007037BA">
            <w:pPr>
              <w:pStyle w:val="ConsPlusNormal"/>
            </w:pPr>
          </w:p>
        </w:tc>
        <w:tc>
          <w:tcPr>
            <w:tcW w:w="784" w:type="dxa"/>
            <w:tcBorders>
              <w:top w:val="nil"/>
              <w:left w:val="nil"/>
              <w:bottom w:val="nil"/>
              <w:right w:val="nil"/>
            </w:tcBorders>
          </w:tcPr>
          <w:p w14:paraId="294C031D" w14:textId="77777777" w:rsidR="007037BA" w:rsidRDefault="007037BA">
            <w:pPr>
              <w:pStyle w:val="ConsPlusNormal"/>
            </w:pPr>
            <w:r>
              <w:t>2933 99 800 8</w:t>
            </w:r>
          </w:p>
        </w:tc>
      </w:tr>
      <w:tr w:rsidR="007037BA" w14:paraId="747FA55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4B484AB" w14:textId="77777777" w:rsidR="007037BA" w:rsidRDefault="007037BA">
            <w:pPr>
              <w:pStyle w:val="ConsPlusNormal"/>
            </w:pPr>
          </w:p>
        </w:tc>
        <w:tc>
          <w:tcPr>
            <w:tcW w:w="3604" w:type="dxa"/>
            <w:tcBorders>
              <w:top w:val="nil"/>
              <w:left w:val="nil"/>
              <w:bottom w:val="nil"/>
              <w:right w:val="nil"/>
            </w:tcBorders>
          </w:tcPr>
          <w:p w14:paraId="5C5276A7" w14:textId="77777777" w:rsidR="007037BA" w:rsidRDefault="007037BA">
            <w:pPr>
              <w:pStyle w:val="ConsPlusNormal"/>
            </w:pPr>
            <w:r>
              <w:t>JWH-251</w:t>
            </w:r>
          </w:p>
        </w:tc>
        <w:tc>
          <w:tcPr>
            <w:tcW w:w="4669" w:type="dxa"/>
            <w:tcBorders>
              <w:top w:val="nil"/>
              <w:left w:val="nil"/>
              <w:bottom w:val="nil"/>
              <w:right w:val="nil"/>
            </w:tcBorders>
          </w:tcPr>
          <w:p w14:paraId="629EB909" w14:textId="77777777" w:rsidR="007037BA" w:rsidRDefault="007037BA">
            <w:pPr>
              <w:pStyle w:val="ConsPlusNormal"/>
            </w:pPr>
            <w:r>
              <w:t>2-(2-метилфенил)-1-(1-пентил-1H-индол-3-ил)этанон</w:t>
            </w:r>
          </w:p>
        </w:tc>
        <w:tc>
          <w:tcPr>
            <w:tcW w:w="2644" w:type="dxa"/>
            <w:tcBorders>
              <w:top w:val="nil"/>
              <w:left w:val="nil"/>
              <w:bottom w:val="nil"/>
              <w:right w:val="nil"/>
            </w:tcBorders>
          </w:tcPr>
          <w:p w14:paraId="7E2D7C56" w14:textId="77777777" w:rsidR="007037BA" w:rsidRDefault="007037BA">
            <w:pPr>
              <w:pStyle w:val="ConsPlusNormal"/>
            </w:pPr>
          </w:p>
        </w:tc>
        <w:tc>
          <w:tcPr>
            <w:tcW w:w="784" w:type="dxa"/>
            <w:tcBorders>
              <w:top w:val="nil"/>
              <w:left w:val="nil"/>
              <w:bottom w:val="nil"/>
              <w:right w:val="nil"/>
            </w:tcBorders>
          </w:tcPr>
          <w:p w14:paraId="3207E8ED" w14:textId="77777777" w:rsidR="007037BA" w:rsidRDefault="007037BA">
            <w:pPr>
              <w:pStyle w:val="ConsPlusNormal"/>
            </w:pPr>
            <w:r>
              <w:t>2933 99 800 8</w:t>
            </w:r>
          </w:p>
        </w:tc>
      </w:tr>
      <w:tr w:rsidR="007037BA" w14:paraId="176CB75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FF6BAE4" w14:textId="77777777" w:rsidR="007037BA" w:rsidRDefault="007037BA">
            <w:pPr>
              <w:pStyle w:val="ConsPlusNormal"/>
              <w:jc w:val="both"/>
            </w:pPr>
            <w:r>
              <w:t xml:space="preserve">(в ред. </w:t>
            </w:r>
            <w:hyperlink r:id="rId681">
              <w:r>
                <w:rPr>
                  <w:color w:val="0000FF"/>
                </w:rPr>
                <w:t>решения</w:t>
              </w:r>
            </w:hyperlink>
            <w:r>
              <w:t xml:space="preserve"> Коллегии Евразийской экономической комиссии от 15.11.2016 N 145)</w:t>
            </w:r>
          </w:p>
        </w:tc>
      </w:tr>
      <w:tr w:rsidR="007037BA" w14:paraId="5A09D23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C23768" w14:textId="77777777" w:rsidR="007037BA" w:rsidRDefault="007037BA">
            <w:pPr>
              <w:pStyle w:val="ConsPlusNormal"/>
            </w:pPr>
            <w:r>
              <w:t>289.</w:t>
            </w:r>
          </w:p>
        </w:tc>
        <w:tc>
          <w:tcPr>
            <w:tcW w:w="3604" w:type="dxa"/>
            <w:tcBorders>
              <w:top w:val="nil"/>
              <w:left w:val="nil"/>
              <w:bottom w:val="nil"/>
              <w:right w:val="nil"/>
            </w:tcBorders>
          </w:tcPr>
          <w:p w14:paraId="75D47076" w14:textId="77777777" w:rsidR="007037BA" w:rsidRDefault="007037BA">
            <w:pPr>
              <w:pStyle w:val="ConsPlusNormal"/>
            </w:pPr>
            <w:r>
              <w:t>трамадол</w:t>
            </w:r>
          </w:p>
        </w:tc>
        <w:tc>
          <w:tcPr>
            <w:tcW w:w="4669" w:type="dxa"/>
            <w:tcBorders>
              <w:top w:val="nil"/>
              <w:left w:val="nil"/>
              <w:bottom w:val="nil"/>
              <w:right w:val="nil"/>
            </w:tcBorders>
          </w:tcPr>
          <w:p w14:paraId="71EB5D58" w14:textId="77777777" w:rsidR="007037BA" w:rsidRDefault="007037BA">
            <w:pPr>
              <w:pStyle w:val="ConsPlusNormal"/>
            </w:pPr>
            <w:r>
              <w:t>(+)-транс-2-[(диметиламино)метил]-1-(м-метоксифенил)циклогексана гидрохлорид</w:t>
            </w:r>
          </w:p>
        </w:tc>
        <w:tc>
          <w:tcPr>
            <w:tcW w:w="2644" w:type="dxa"/>
            <w:tcBorders>
              <w:top w:val="nil"/>
              <w:left w:val="nil"/>
              <w:bottom w:val="nil"/>
              <w:right w:val="nil"/>
            </w:tcBorders>
          </w:tcPr>
          <w:p w14:paraId="6D68EA2F" w14:textId="77777777" w:rsidR="007037BA" w:rsidRDefault="007037BA">
            <w:pPr>
              <w:pStyle w:val="ConsPlusNormal"/>
            </w:pPr>
          </w:p>
        </w:tc>
        <w:tc>
          <w:tcPr>
            <w:tcW w:w="784" w:type="dxa"/>
            <w:tcBorders>
              <w:top w:val="nil"/>
              <w:left w:val="nil"/>
              <w:bottom w:val="nil"/>
              <w:right w:val="nil"/>
            </w:tcBorders>
          </w:tcPr>
          <w:p w14:paraId="6CECF898" w14:textId="77777777" w:rsidR="007037BA" w:rsidRDefault="007037BA">
            <w:pPr>
              <w:pStyle w:val="ConsPlusNormal"/>
            </w:pPr>
            <w:r>
              <w:t>2922 50 000 0</w:t>
            </w:r>
          </w:p>
        </w:tc>
      </w:tr>
      <w:tr w:rsidR="007037BA" w14:paraId="498FC18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5D31ABE" w14:textId="77777777" w:rsidR="007037BA" w:rsidRDefault="007037BA">
            <w:pPr>
              <w:pStyle w:val="ConsPlusNormal"/>
            </w:pPr>
            <w:r>
              <w:t>290.</w:t>
            </w:r>
          </w:p>
        </w:tc>
        <w:tc>
          <w:tcPr>
            <w:tcW w:w="3604" w:type="dxa"/>
            <w:tcBorders>
              <w:top w:val="nil"/>
              <w:left w:val="nil"/>
              <w:bottom w:val="nil"/>
              <w:right w:val="nil"/>
            </w:tcBorders>
          </w:tcPr>
          <w:p w14:paraId="4EB5C7C9" w14:textId="77777777" w:rsidR="007037BA" w:rsidRDefault="007037BA">
            <w:pPr>
              <w:pStyle w:val="ConsPlusNormal"/>
            </w:pPr>
            <w:r>
              <w:t>параметилэфедрон</w:t>
            </w:r>
          </w:p>
        </w:tc>
        <w:tc>
          <w:tcPr>
            <w:tcW w:w="4669" w:type="dxa"/>
            <w:tcBorders>
              <w:top w:val="nil"/>
              <w:left w:val="nil"/>
              <w:bottom w:val="nil"/>
              <w:right w:val="nil"/>
            </w:tcBorders>
          </w:tcPr>
          <w:p w14:paraId="2EBE3EEA" w14:textId="77777777" w:rsidR="007037BA" w:rsidRDefault="007037BA">
            <w:pPr>
              <w:pStyle w:val="ConsPlusNormal"/>
            </w:pPr>
            <w:r>
              <w:t>2-(метиламино)-1-(4-метилфенил)пропан-1-он</w:t>
            </w:r>
          </w:p>
        </w:tc>
        <w:tc>
          <w:tcPr>
            <w:tcW w:w="2644" w:type="dxa"/>
            <w:tcBorders>
              <w:top w:val="nil"/>
              <w:left w:val="nil"/>
              <w:bottom w:val="nil"/>
              <w:right w:val="nil"/>
            </w:tcBorders>
          </w:tcPr>
          <w:p w14:paraId="53806921" w14:textId="77777777" w:rsidR="007037BA" w:rsidRDefault="007037BA">
            <w:pPr>
              <w:pStyle w:val="ConsPlusNormal"/>
            </w:pPr>
          </w:p>
        </w:tc>
        <w:tc>
          <w:tcPr>
            <w:tcW w:w="784" w:type="dxa"/>
            <w:tcBorders>
              <w:top w:val="nil"/>
              <w:left w:val="nil"/>
              <w:bottom w:val="nil"/>
              <w:right w:val="nil"/>
            </w:tcBorders>
          </w:tcPr>
          <w:p w14:paraId="004DF3D4" w14:textId="77777777" w:rsidR="007037BA" w:rsidRDefault="007037BA">
            <w:pPr>
              <w:pStyle w:val="ConsPlusNormal"/>
            </w:pPr>
            <w:r>
              <w:t>2922 39 000 0</w:t>
            </w:r>
          </w:p>
        </w:tc>
      </w:tr>
      <w:tr w:rsidR="007037BA" w14:paraId="7EBAE6A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FFB2F5" w14:textId="77777777" w:rsidR="007037BA" w:rsidRDefault="007037BA">
            <w:pPr>
              <w:pStyle w:val="ConsPlusNormal"/>
            </w:pPr>
            <w:r>
              <w:t>291.</w:t>
            </w:r>
          </w:p>
        </w:tc>
        <w:tc>
          <w:tcPr>
            <w:tcW w:w="3604" w:type="dxa"/>
            <w:tcBorders>
              <w:top w:val="nil"/>
              <w:left w:val="nil"/>
              <w:bottom w:val="nil"/>
              <w:right w:val="nil"/>
            </w:tcBorders>
          </w:tcPr>
          <w:p w14:paraId="2E81263D" w14:textId="77777777" w:rsidR="007037BA" w:rsidRDefault="007037BA">
            <w:pPr>
              <w:pStyle w:val="ConsPlusNormal"/>
            </w:pPr>
            <w:r>
              <w:t>AM-694</w:t>
            </w:r>
          </w:p>
        </w:tc>
        <w:tc>
          <w:tcPr>
            <w:tcW w:w="4669" w:type="dxa"/>
            <w:tcBorders>
              <w:top w:val="nil"/>
              <w:left w:val="nil"/>
              <w:bottom w:val="nil"/>
              <w:right w:val="nil"/>
            </w:tcBorders>
          </w:tcPr>
          <w:p w14:paraId="2BA4C5B5" w14:textId="77777777" w:rsidR="007037BA" w:rsidRDefault="007037BA">
            <w:pPr>
              <w:pStyle w:val="ConsPlusNormal"/>
            </w:pPr>
            <w:r>
              <w:t>(1-(5-фторопентил)-1H-индол-3-ил)(2-йодофенил)метанон</w:t>
            </w:r>
          </w:p>
        </w:tc>
        <w:tc>
          <w:tcPr>
            <w:tcW w:w="2644" w:type="dxa"/>
            <w:tcBorders>
              <w:top w:val="nil"/>
              <w:left w:val="nil"/>
              <w:bottom w:val="nil"/>
              <w:right w:val="nil"/>
            </w:tcBorders>
          </w:tcPr>
          <w:p w14:paraId="6B417888" w14:textId="77777777" w:rsidR="007037BA" w:rsidRDefault="007037BA">
            <w:pPr>
              <w:pStyle w:val="ConsPlusNormal"/>
            </w:pPr>
          </w:p>
        </w:tc>
        <w:tc>
          <w:tcPr>
            <w:tcW w:w="784" w:type="dxa"/>
            <w:tcBorders>
              <w:top w:val="nil"/>
              <w:left w:val="nil"/>
              <w:bottom w:val="nil"/>
              <w:right w:val="nil"/>
            </w:tcBorders>
          </w:tcPr>
          <w:p w14:paraId="49B9FA0F" w14:textId="77777777" w:rsidR="007037BA" w:rsidRDefault="007037BA">
            <w:pPr>
              <w:pStyle w:val="ConsPlusNormal"/>
            </w:pPr>
            <w:r>
              <w:t>2933 99 800 8</w:t>
            </w:r>
          </w:p>
        </w:tc>
      </w:tr>
      <w:tr w:rsidR="007037BA" w14:paraId="1F7546C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32F0F92" w14:textId="77777777" w:rsidR="007037BA" w:rsidRDefault="007037BA">
            <w:pPr>
              <w:pStyle w:val="ConsPlusNormal"/>
              <w:jc w:val="both"/>
            </w:pPr>
            <w:r>
              <w:t xml:space="preserve">(в ред. </w:t>
            </w:r>
            <w:hyperlink r:id="rId682">
              <w:r>
                <w:rPr>
                  <w:color w:val="0000FF"/>
                </w:rPr>
                <w:t>решения</w:t>
              </w:r>
            </w:hyperlink>
            <w:r>
              <w:t xml:space="preserve"> Коллегии Евразийской экономической комиссии от 15.11.2016 N 145)</w:t>
            </w:r>
          </w:p>
        </w:tc>
      </w:tr>
      <w:tr w:rsidR="007037BA" w14:paraId="37A5D6B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1283779" w14:textId="77777777" w:rsidR="007037BA" w:rsidRDefault="007037BA">
            <w:pPr>
              <w:pStyle w:val="ConsPlusNormal"/>
            </w:pPr>
            <w:r>
              <w:t>292.</w:t>
            </w:r>
          </w:p>
        </w:tc>
        <w:tc>
          <w:tcPr>
            <w:tcW w:w="3604" w:type="dxa"/>
            <w:tcBorders>
              <w:top w:val="nil"/>
              <w:left w:val="nil"/>
              <w:bottom w:val="nil"/>
              <w:right w:val="nil"/>
            </w:tcBorders>
          </w:tcPr>
          <w:p w14:paraId="2EE5033C" w14:textId="77777777" w:rsidR="007037BA" w:rsidRDefault="007037BA">
            <w:pPr>
              <w:pStyle w:val="ConsPlusNormal"/>
            </w:pPr>
            <w:r>
              <w:t>5-MeO-DALT</w:t>
            </w:r>
          </w:p>
        </w:tc>
        <w:tc>
          <w:tcPr>
            <w:tcW w:w="4669" w:type="dxa"/>
            <w:tcBorders>
              <w:top w:val="nil"/>
              <w:left w:val="nil"/>
              <w:bottom w:val="nil"/>
              <w:right w:val="nil"/>
            </w:tcBorders>
          </w:tcPr>
          <w:p w14:paraId="22B9EC64" w14:textId="77777777" w:rsidR="007037BA" w:rsidRDefault="007037BA">
            <w:pPr>
              <w:pStyle w:val="ConsPlusNormal"/>
            </w:pPr>
            <w:r>
              <w:t>N,N-диаллил-5-метокситриптамин</w:t>
            </w:r>
          </w:p>
        </w:tc>
        <w:tc>
          <w:tcPr>
            <w:tcW w:w="2644" w:type="dxa"/>
            <w:tcBorders>
              <w:top w:val="nil"/>
              <w:left w:val="nil"/>
              <w:bottom w:val="nil"/>
              <w:right w:val="nil"/>
            </w:tcBorders>
          </w:tcPr>
          <w:p w14:paraId="51AE78C4" w14:textId="77777777" w:rsidR="007037BA" w:rsidRDefault="007037BA">
            <w:pPr>
              <w:pStyle w:val="ConsPlusNormal"/>
            </w:pPr>
          </w:p>
        </w:tc>
        <w:tc>
          <w:tcPr>
            <w:tcW w:w="784" w:type="dxa"/>
            <w:tcBorders>
              <w:top w:val="nil"/>
              <w:left w:val="nil"/>
              <w:bottom w:val="nil"/>
              <w:right w:val="nil"/>
            </w:tcBorders>
          </w:tcPr>
          <w:p w14:paraId="2D5BD923" w14:textId="77777777" w:rsidR="007037BA" w:rsidRDefault="007037BA">
            <w:pPr>
              <w:pStyle w:val="ConsPlusNormal"/>
            </w:pPr>
            <w:r>
              <w:t>2933 99 800 8</w:t>
            </w:r>
          </w:p>
        </w:tc>
      </w:tr>
      <w:tr w:rsidR="007037BA" w14:paraId="288BBEB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02A79B3" w14:textId="77777777" w:rsidR="007037BA" w:rsidRDefault="007037BA">
            <w:pPr>
              <w:pStyle w:val="ConsPlusNormal"/>
              <w:jc w:val="both"/>
            </w:pPr>
            <w:r>
              <w:lastRenderedPageBreak/>
              <w:t xml:space="preserve">(в ред. </w:t>
            </w:r>
            <w:hyperlink r:id="rId683">
              <w:r>
                <w:rPr>
                  <w:color w:val="0000FF"/>
                </w:rPr>
                <w:t>решения</w:t>
              </w:r>
            </w:hyperlink>
            <w:r>
              <w:t xml:space="preserve"> Коллегии Евразийской экономической комиссии от 15.11.2016 N 145)</w:t>
            </w:r>
          </w:p>
        </w:tc>
      </w:tr>
      <w:tr w:rsidR="007037BA" w14:paraId="2F85326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4204188" w14:textId="77777777" w:rsidR="007037BA" w:rsidRDefault="007037BA">
            <w:pPr>
              <w:pStyle w:val="ConsPlusNormal"/>
            </w:pPr>
            <w:r>
              <w:t>293.</w:t>
            </w:r>
          </w:p>
        </w:tc>
        <w:tc>
          <w:tcPr>
            <w:tcW w:w="3604" w:type="dxa"/>
            <w:tcBorders>
              <w:top w:val="nil"/>
              <w:left w:val="nil"/>
              <w:bottom w:val="nil"/>
              <w:right w:val="nil"/>
            </w:tcBorders>
          </w:tcPr>
          <w:p w14:paraId="347ECA16" w14:textId="77777777" w:rsidR="007037BA" w:rsidRDefault="007037BA">
            <w:pPr>
              <w:pStyle w:val="ConsPlusNormal"/>
            </w:pPr>
            <w:r>
              <w:t>2C-E</w:t>
            </w:r>
          </w:p>
        </w:tc>
        <w:tc>
          <w:tcPr>
            <w:tcW w:w="4669" w:type="dxa"/>
            <w:tcBorders>
              <w:top w:val="nil"/>
              <w:left w:val="nil"/>
              <w:bottom w:val="nil"/>
              <w:right w:val="nil"/>
            </w:tcBorders>
          </w:tcPr>
          <w:p w14:paraId="7F1B72FF" w14:textId="77777777" w:rsidR="007037BA" w:rsidRDefault="007037BA">
            <w:pPr>
              <w:pStyle w:val="ConsPlusNormal"/>
            </w:pPr>
            <w:r>
              <w:t>4-этил-2,5-диметоксифенэтиламин</w:t>
            </w:r>
          </w:p>
        </w:tc>
        <w:tc>
          <w:tcPr>
            <w:tcW w:w="2644" w:type="dxa"/>
            <w:tcBorders>
              <w:top w:val="nil"/>
              <w:left w:val="nil"/>
              <w:bottom w:val="nil"/>
              <w:right w:val="nil"/>
            </w:tcBorders>
          </w:tcPr>
          <w:p w14:paraId="5B17AC01" w14:textId="77777777" w:rsidR="007037BA" w:rsidRDefault="007037BA">
            <w:pPr>
              <w:pStyle w:val="ConsPlusNormal"/>
            </w:pPr>
          </w:p>
        </w:tc>
        <w:tc>
          <w:tcPr>
            <w:tcW w:w="784" w:type="dxa"/>
            <w:tcBorders>
              <w:top w:val="nil"/>
              <w:left w:val="nil"/>
              <w:bottom w:val="nil"/>
              <w:right w:val="nil"/>
            </w:tcBorders>
          </w:tcPr>
          <w:p w14:paraId="362E7682" w14:textId="77777777" w:rsidR="007037BA" w:rsidRDefault="007037BA">
            <w:pPr>
              <w:pStyle w:val="ConsPlusNormal"/>
            </w:pPr>
            <w:r>
              <w:t>2922 29 000 0</w:t>
            </w:r>
          </w:p>
        </w:tc>
      </w:tr>
      <w:tr w:rsidR="007037BA" w14:paraId="496D138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3EB0603" w14:textId="77777777" w:rsidR="007037BA" w:rsidRDefault="007037BA">
            <w:pPr>
              <w:pStyle w:val="ConsPlusNormal"/>
            </w:pPr>
            <w:r>
              <w:t>294. Бутилон</w:t>
            </w:r>
          </w:p>
        </w:tc>
        <w:tc>
          <w:tcPr>
            <w:tcW w:w="3604" w:type="dxa"/>
            <w:tcBorders>
              <w:top w:val="nil"/>
              <w:left w:val="nil"/>
              <w:bottom w:val="nil"/>
              <w:right w:val="nil"/>
            </w:tcBorders>
          </w:tcPr>
          <w:p w14:paraId="0A527936" w14:textId="77777777" w:rsidR="007037BA" w:rsidRDefault="007037BA">
            <w:pPr>
              <w:pStyle w:val="ConsPlusNormal"/>
            </w:pPr>
          </w:p>
        </w:tc>
        <w:tc>
          <w:tcPr>
            <w:tcW w:w="4669" w:type="dxa"/>
            <w:tcBorders>
              <w:top w:val="nil"/>
              <w:left w:val="nil"/>
              <w:bottom w:val="nil"/>
              <w:right w:val="nil"/>
            </w:tcBorders>
          </w:tcPr>
          <w:p w14:paraId="1900B11C" w14:textId="77777777" w:rsidR="007037BA" w:rsidRDefault="007037BA">
            <w:pPr>
              <w:pStyle w:val="ConsPlusNormal"/>
            </w:pPr>
            <w:r>
              <w:t>2-метиламино-1-(3,4-метилендиоксифенил)бутан-1-он</w:t>
            </w:r>
          </w:p>
        </w:tc>
        <w:tc>
          <w:tcPr>
            <w:tcW w:w="2644" w:type="dxa"/>
            <w:tcBorders>
              <w:top w:val="nil"/>
              <w:left w:val="nil"/>
              <w:bottom w:val="nil"/>
              <w:right w:val="nil"/>
            </w:tcBorders>
          </w:tcPr>
          <w:p w14:paraId="4A974441" w14:textId="77777777" w:rsidR="007037BA" w:rsidRDefault="007037BA">
            <w:pPr>
              <w:pStyle w:val="ConsPlusNormal"/>
            </w:pPr>
          </w:p>
        </w:tc>
        <w:tc>
          <w:tcPr>
            <w:tcW w:w="784" w:type="dxa"/>
            <w:tcBorders>
              <w:top w:val="nil"/>
              <w:left w:val="nil"/>
              <w:bottom w:val="nil"/>
              <w:right w:val="nil"/>
            </w:tcBorders>
          </w:tcPr>
          <w:p w14:paraId="28225D96" w14:textId="77777777" w:rsidR="007037BA" w:rsidRDefault="007037BA">
            <w:pPr>
              <w:pStyle w:val="ConsPlusNormal"/>
            </w:pPr>
            <w:r>
              <w:t>2932 99 000 0</w:t>
            </w:r>
          </w:p>
        </w:tc>
      </w:tr>
      <w:tr w:rsidR="007037BA" w14:paraId="0379017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92887D" w14:textId="77777777" w:rsidR="007037BA" w:rsidRDefault="007037BA">
            <w:pPr>
              <w:pStyle w:val="ConsPlusNormal"/>
            </w:pPr>
            <w:r>
              <w:t>295. Буторфанол</w:t>
            </w:r>
          </w:p>
        </w:tc>
        <w:tc>
          <w:tcPr>
            <w:tcW w:w="3604" w:type="dxa"/>
            <w:tcBorders>
              <w:top w:val="nil"/>
              <w:left w:val="nil"/>
              <w:bottom w:val="nil"/>
              <w:right w:val="nil"/>
            </w:tcBorders>
          </w:tcPr>
          <w:p w14:paraId="288B25F0" w14:textId="77777777" w:rsidR="007037BA" w:rsidRDefault="007037BA">
            <w:pPr>
              <w:pStyle w:val="ConsPlusNormal"/>
            </w:pPr>
          </w:p>
        </w:tc>
        <w:tc>
          <w:tcPr>
            <w:tcW w:w="4669" w:type="dxa"/>
            <w:tcBorders>
              <w:top w:val="nil"/>
              <w:left w:val="nil"/>
              <w:bottom w:val="nil"/>
              <w:right w:val="nil"/>
            </w:tcBorders>
          </w:tcPr>
          <w:p w14:paraId="7D3B2BD8" w14:textId="77777777" w:rsidR="007037BA" w:rsidRDefault="007037BA">
            <w:pPr>
              <w:pStyle w:val="ConsPlusNormal"/>
            </w:pPr>
            <w:r>
              <w:t>17-(циклобутилметил)морфинан-3,14-диол</w:t>
            </w:r>
          </w:p>
        </w:tc>
        <w:tc>
          <w:tcPr>
            <w:tcW w:w="2644" w:type="dxa"/>
            <w:tcBorders>
              <w:top w:val="nil"/>
              <w:left w:val="nil"/>
              <w:bottom w:val="nil"/>
              <w:right w:val="nil"/>
            </w:tcBorders>
          </w:tcPr>
          <w:p w14:paraId="620DFE7E" w14:textId="77777777" w:rsidR="007037BA" w:rsidRDefault="007037BA">
            <w:pPr>
              <w:pStyle w:val="ConsPlusNormal"/>
            </w:pPr>
          </w:p>
        </w:tc>
        <w:tc>
          <w:tcPr>
            <w:tcW w:w="784" w:type="dxa"/>
            <w:tcBorders>
              <w:top w:val="nil"/>
              <w:left w:val="nil"/>
              <w:bottom w:val="nil"/>
              <w:right w:val="nil"/>
            </w:tcBorders>
          </w:tcPr>
          <w:p w14:paraId="4DE91FE2" w14:textId="77777777" w:rsidR="007037BA" w:rsidRDefault="007037BA">
            <w:pPr>
              <w:pStyle w:val="ConsPlusNormal"/>
            </w:pPr>
            <w:r>
              <w:t>2933 49 900 0</w:t>
            </w:r>
          </w:p>
        </w:tc>
      </w:tr>
      <w:tr w:rsidR="007037BA" w14:paraId="0DC9A73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39D5F8" w14:textId="77777777" w:rsidR="007037BA" w:rsidRDefault="007037BA">
            <w:pPr>
              <w:pStyle w:val="ConsPlusNormal"/>
            </w:pPr>
            <w:r>
              <w:t>296. 1,4-дибензилпиперазин</w:t>
            </w:r>
          </w:p>
        </w:tc>
        <w:tc>
          <w:tcPr>
            <w:tcW w:w="3604" w:type="dxa"/>
            <w:tcBorders>
              <w:top w:val="nil"/>
              <w:left w:val="nil"/>
              <w:bottom w:val="nil"/>
              <w:right w:val="nil"/>
            </w:tcBorders>
          </w:tcPr>
          <w:p w14:paraId="49D27D95" w14:textId="77777777" w:rsidR="007037BA" w:rsidRDefault="007037BA">
            <w:pPr>
              <w:pStyle w:val="ConsPlusNormal"/>
            </w:pPr>
          </w:p>
        </w:tc>
        <w:tc>
          <w:tcPr>
            <w:tcW w:w="4669" w:type="dxa"/>
            <w:tcBorders>
              <w:top w:val="nil"/>
              <w:left w:val="nil"/>
              <w:bottom w:val="nil"/>
              <w:right w:val="nil"/>
            </w:tcBorders>
          </w:tcPr>
          <w:p w14:paraId="2B28ABF3" w14:textId="77777777" w:rsidR="007037BA" w:rsidRDefault="007037BA">
            <w:pPr>
              <w:pStyle w:val="ConsPlusNormal"/>
            </w:pPr>
            <w:r>
              <w:t>1,4-дибензилпиперазин</w:t>
            </w:r>
          </w:p>
        </w:tc>
        <w:tc>
          <w:tcPr>
            <w:tcW w:w="2644" w:type="dxa"/>
            <w:tcBorders>
              <w:top w:val="nil"/>
              <w:left w:val="nil"/>
              <w:bottom w:val="nil"/>
              <w:right w:val="nil"/>
            </w:tcBorders>
          </w:tcPr>
          <w:p w14:paraId="5259558E" w14:textId="77777777" w:rsidR="007037BA" w:rsidRDefault="007037BA">
            <w:pPr>
              <w:pStyle w:val="ConsPlusNormal"/>
            </w:pPr>
          </w:p>
        </w:tc>
        <w:tc>
          <w:tcPr>
            <w:tcW w:w="784" w:type="dxa"/>
            <w:tcBorders>
              <w:top w:val="nil"/>
              <w:left w:val="nil"/>
              <w:bottom w:val="nil"/>
              <w:right w:val="nil"/>
            </w:tcBorders>
          </w:tcPr>
          <w:p w14:paraId="4833FEFA" w14:textId="77777777" w:rsidR="007037BA" w:rsidRDefault="007037BA">
            <w:pPr>
              <w:pStyle w:val="ConsPlusNormal"/>
            </w:pPr>
            <w:r>
              <w:t>2933 59 950 0</w:t>
            </w:r>
          </w:p>
        </w:tc>
      </w:tr>
      <w:tr w:rsidR="007037BA" w14:paraId="62FFF86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C20E67D" w14:textId="77777777" w:rsidR="007037BA" w:rsidRDefault="007037BA">
            <w:pPr>
              <w:pStyle w:val="ConsPlusNormal"/>
            </w:pPr>
            <w:r>
              <w:t>297. Диметилкатинон</w:t>
            </w:r>
          </w:p>
        </w:tc>
        <w:tc>
          <w:tcPr>
            <w:tcW w:w="3604" w:type="dxa"/>
            <w:tcBorders>
              <w:top w:val="nil"/>
              <w:left w:val="nil"/>
              <w:bottom w:val="nil"/>
              <w:right w:val="nil"/>
            </w:tcBorders>
          </w:tcPr>
          <w:p w14:paraId="65370666" w14:textId="77777777" w:rsidR="007037BA" w:rsidRDefault="007037BA">
            <w:pPr>
              <w:pStyle w:val="ConsPlusNormal"/>
            </w:pPr>
          </w:p>
        </w:tc>
        <w:tc>
          <w:tcPr>
            <w:tcW w:w="4669" w:type="dxa"/>
            <w:tcBorders>
              <w:top w:val="nil"/>
              <w:left w:val="nil"/>
              <w:bottom w:val="nil"/>
              <w:right w:val="nil"/>
            </w:tcBorders>
          </w:tcPr>
          <w:p w14:paraId="0AFD71B7" w14:textId="77777777" w:rsidR="007037BA" w:rsidRDefault="007037BA">
            <w:pPr>
              <w:pStyle w:val="ConsPlusNormal"/>
            </w:pPr>
            <w:r>
              <w:t>N-метилэфедрон,2-(диметиламино)-1-фенилпропан-1-он</w:t>
            </w:r>
          </w:p>
        </w:tc>
        <w:tc>
          <w:tcPr>
            <w:tcW w:w="2644" w:type="dxa"/>
            <w:tcBorders>
              <w:top w:val="nil"/>
              <w:left w:val="nil"/>
              <w:bottom w:val="nil"/>
              <w:right w:val="nil"/>
            </w:tcBorders>
          </w:tcPr>
          <w:p w14:paraId="38003A38" w14:textId="77777777" w:rsidR="007037BA" w:rsidRDefault="007037BA">
            <w:pPr>
              <w:pStyle w:val="ConsPlusNormal"/>
            </w:pPr>
          </w:p>
        </w:tc>
        <w:tc>
          <w:tcPr>
            <w:tcW w:w="784" w:type="dxa"/>
            <w:tcBorders>
              <w:top w:val="nil"/>
              <w:left w:val="nil"/>
              <w:bottom w:val="nil"/>
              <w:right w:val="nil"/>
            </w:tcBorders>
          </w:tcPr>
          <w:p w14:paraId="7BC64DC8" w14:textId="77777777" w:rsidR="007037BA" w:rsidRDefault="007037BA">
            <w:pPr>
              <w:pStyle w:val="ConsPlusNormal"/>
            </w:pPr>
            <w:r>
              <w:t>2939 79 000 0</w:t>
            </w:r>
          </w:p>
          <w:p w14:paraId="01A2F0E3" w14:textId="77777777" w:rsidR="007037BA" w:rsidRDefault="007037BA">
            <w:pPr>
              <w:pStyle w:val="ConsPlusNormal"/>
            </w:pPr>
            <w:r>
              <w:t>2939 80 000 0</w:t>
            </w:r>
          </w:p>
        </w:tc>
      </w:tr>
      <w:tr w:rsidR="007037BA" w14:paraId="0550A18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0EA3DC6" w14:textId="77777777" w:rsidR="007037BA" w:rsidRDefault="007037BA">
            <w:pPr>
              <w:pStyle w:val="ConsPlusNormal"/>
              <w:jc w:val="both"/>
            </w:pPr>
            <w:r>
              <w:t xml:space="preserve">(в ред. </w:t>
            </w:r>
            <w:hyperlink r:id="rId684">
              <w:r>
                <w:rPr>
                  <w:color w:val="0000FF"/>
                </w:rPr>
                <w:t>решения</w:t>
              </w:r>
            </w:hyperlink>
            <w:r>
              <w:t xml:space="preserve"> Коллегии Евразийской экономической комиссии от 15.11.2016 N 145)</w:t>
            </w:r>
          </w:p>
        </w:tc>
      </w:tr>
      <w:tr w:rsidR="007037BA" w14:paraId="0CEE3C4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150C422" w14:textId="77777777" w:rsidR="007037BA" w:rsidRDefault="007037BA">
            <w:pPr>
              <w:pStyle w:val="ConsPlusNormal"/>
            </w:pPr>
            <w:r>
              <w:t>298. Лист шалфея предсказателей</w:t>
            </w:r>
          </w:p>
        </w:tc>
        <w:tc>
          <w:tcPr>
            <w:tcW w:w="3604" w:type="dxa"/>
            <w:tcBorders>
              <w:top w:val="nil"/>
              <w:left w:val="nil"/>
              <w:bottom w:val="nil"/>
              <w:right w:val="nil"/>
            </w:tcBorders>
          </w:tcPr>
          <w:p w14:paraId="1280FFE8" w14:textId="77777777" w:rsidR="007037BA" w:rsidRDefault="007037BA">
            <w:pPr>
              <w:pStyle w:val="ConsPlusNormal"/>
            </w:pPr>
          </w:p>
        </w:tc>
        <w:tc>
          <w:tcPr>
            <w:tcW w:w="4669" w:type="dxa"/>
            <w:tcBorders>
              <w:top w:val="nil"/>
              <w:left w:val="nil"/>
              <w:bottom w:val="nil"/>
              <w:right w:val="nil"/>
            </w:tcBorders>
          </w:tcPr>
          <w:p w14:paraId="79E6198E" w14:textId="77777777" w:rsidR="007037BA" w:rsidRDefault="007037BA">
            <w:pPr>
              <w:pStyle w:val="ConsPlusNormal"/>
            </w:pPr>
          </w:p>
        </w:tc>
        <w:tc>
          <w:tcPr>
            <w:tcW w:w="2644" w:type="dxa"/>
            <w:tcBorders>
              <w:top w:val="nil"/>
              <w:left w:val="nil"/>
              <w:bottom w:val="nil"/>
              <w:right w:val="nil"/>
            </w:tcBorders>
          </w:tcPr>
          <w:p w14:paraId="0B6F63B9" w14:textId="77777777" w:rsidR="007037BA" w:rsidRDefault="007037BA">
            <w:pPr>
              <w:pStyle w:val="ConsPlusNormal"/>
            </w:pPr>
            <w:r>
              <w:t>лист растения вида Salvia divinorum</w:t>
            </w:r>
          </w:p>
        </w:tc>
        <w:tc>
          <w:tcPr>
            <w:tcW w:w="784" w:type="dxa"/>
            <w:tcBorders>
              <w:top w:val="nil"/>
              <w:left w:val="nil"/>
              <w:bottom w:val="nil"/>
              <w:right w:val="nil"/>
            </w:tcBorders>
          </w:tcPr>
          <w:p w14:paraId="4B516721" w14:textId="77777777" w:rsidR="007037BA" w:rsidRDefault="007037BA">
            <w:pPr>
              <w:pStyle w:val="ConsPlusNormal"/>
            </w:pPr>
            <w:r>
              <w:t>1211 90 860 8</w:t>
            </w:r>
          </w:p>
        </w:tc>
      </w:tr>
      <w:tr w:rsidR="007037BA" w14:paraId="4328CC8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A8C0B40" w14:textId="77777777" w:rsidR="007037BA" w:rsidRDefault="007037BA">
            <w:pPr>
              <w:pStyle w:val="ConsPlusNormal"/>
              <w:jc w:val="both"/>
            </w:pPr>
            <w:r>
              <w:t xml:space="preserve">(в ред. решений Коллегии Евразийской экономической комиссии от 15.11.2016 </w:t>
            </w:r>
            <w:hyperlink r:id="rId685">
              <w:r>
                <w:rPr>
                  <w:color w:val="0000FF"/>
                </w:rPr>
                <w:t>N 145</w:t>
              </w:r>
            </w:hyperlink>
            <w:r>
              <w:t>,</w:t>
            </w:r>
          </w:p>
          <w:p w14:paraId="59984F58" w14:textId="77777777" w:rsidR="007037BA" w:rsidRDefault="007037BA">
            <w:pPr>
              <w:pStyle w:val="ConsPlusNormal"/>
              <w:jc w:val="both"/>
            </w:pPr>
            <w:r>
              <w:t xml:space="preserve">от 11.10.2021 </w:t>
            </w:r>
            <w:hyperlink r:id="rId686">
              <w:r>
                <w:rPr>
                  <w:color w:val="0000FF"/>
                </w:rPr>
                <w:t>N 137</w:t>
              </w:r>
            </w:hyperlink>
            <w:r>
              <w:t>)</w:t>
            </w:r>
          </w:p>
        </w:tc>
      </w:tr>
      <w:tr w:rsidR="007037BA" w14:paraId="56C6546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3BC7B7" w14:textId="77777777" w:rsidR="007037BA" w:rsidRDefault="007037BA">
            <w:pPr>
              <w:pStyle w:val="ConsPlusNormal"/>
            </w:pPr>
            <w:r>
              <w:lastRenderedPageBreak/>
              <w:t>299. 3,4-метилендиокси-пировалерон</w:t>
            </w:r>
          </w:p>
        </w:tc>
        <w:tc>
          <w:tcPr>
            <w:tcW w:w="3604" w:type="dxa"/>
            <w:tcBorders>
              <w:top w:val="nil"/>
              <w:left w:val="nil"/>
              <w:bottom w:val="nil"/>
              <w:right w:val="nil"/>
            </w:tcBorders>
          </w:tcPr>
          <w:p w14:paraId="03697B72" w14:textId="77777777" w:rsidR="007037BA" w:rsidRDefault="007037BA">
            <w:pPr>
              <w:pStyle w:val="ConsPlusNormal"/>
            </w:pPr>
          </w:p>
        </w:tc>
        <w:tc>
          <w:tcPr>
            <w:tcW w:w="4669" w:type="dxa"/>
            <w:tcBorders>
              <w:top w:val="nil"/>
              <w:left w:val="nil"/>
              <w:bottom w:val="nil"/>
              <w:right w:val="nil"/>
            </w:tcBorders>
          </w:tcPr>
          <w:p w14:paraId="00B16E3A" w14:textId="77777777" w:rsidR="007037BA" w:rsidRDefault="007037BA">
            <w:pPr>
              <w:pStyle w:val="ConsPlusNormal"/>
            </w:pPr>
            <w:r>
              <w:t>1-(3,4-метилендиоксифенил)-2-(1-пирролидинил)-1-пентанон</w:t>
            </w:r>
          </w:p>
        </w:tc>
        <w:tc>
          <w:tcPr>
            <w:tcW w:w="2644" w:type="dxa"/>
            <w:tcBorders>
              <w:top w:val="nil"/>
              <w:left w:val="nil"/>
              <w:bottom w:val="nil"/>
              <w:right w:val="nil"/>
            </w:tcBorders>
          </w:tcPr>
          <w:p w14:paraId="31DE682F" w14:textId="77777777" w:rsidR="007037BA" w:rsidRDefault="007037BA">
            <w:pPr>
              <w:pStyle w:val="ConsPlusNormal"/>
            </w:pPr>
          </w:p>
        </w:tc>
        <w:tc>
          <w:tcPr>
            <w:tcW w:w="784" w:type="dxa"/>
            <w:tcBorders>
              <w:top w:val="nil"/>
              <w:left w:val="nil"/>
              <w:bottom w:val="nil"/>
              <w:right w:val="nil"/>
            </w:tcBorders>
          </w:tcPr>
          <w:p w14:paraId="3C4FA6FF" w14:textId="77777777" w:rsidR="007037BA" w:rsidRDefault="007037BA">
            <w:pPr>
              <w:pStyle w:val="ConsPlusNormal"/>
            </w:pPr>
            <w:r>
              <w:t>2934 99 800 0</w:t>
            </w:r>
          </w:p>
        </w:tc>
      </w:tr>
      <w:tr w:rsidR="007037BA" w14:paraId="5A5D9A4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A0A16D" w14:textId="77777777" w:rsidR="007037BA" w:rsidRDefault="007037BA">
            <w:pPr>
              <w:pStyle w:val="ConsPlusNormal"/>
              <w:jc w:val="both"/>
            </w:pPr>
            <w:r>
              <w:t xml:space="preserve">(в ред. </w:t>
            </w:r>
            <w:hyperlink r:id="rId687">
              <w:r>
                <w:rPr>
                  <w:color w:val="0000FF"/>
                </w:rPr>
                <w:t>решения</w:t>
              </w:r>
            </w:hyperlink>
            <w:r>
              <w:t xml:space="preserve"> Коллегии Евразийской экономической комиссии от 11.10.2021 N 137)</w:t>
            </w:r>
          </w:p>
        </w:tc>
      </w:tr>
      <w:tr w:rsidR="007037BA" w14:paraId="5F046B3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F575A8" w14:textId="77777777" w:rsidR="007037BA" w:rsidRDefault="007037BA">
            <w:pPr>
              <w:pStyle w:val="ConsPlusNormal"/>
            </w:pPr>
            <w:r>
              <w:t>300. Метилон</w:t>
            </w:r>
          </w:p>
        </w:tc>
        <w:tc>
          <w:tcPr>
            <w:tcW w:w="3604" w:type="dxa"/>
            <w:tcBorders>
              <w:top w:val="nil"/>
              <w:left w:val="nil"/>
              <w:bottom w:val="nil"/>
              <w:right w:val="nil"/>
            </w:tcBorders>
          </w:tcPr>
          <w:p w14:paraId="0AAF8746" w14:textId="77777777" w:rsidR="007037BA" w:rsidRDefault="007037BA">
            <w:pPr>
              <w:pStyle w:val="ConsPlusNormal"/>
            </w:pPr>
          </w:p>
        </w:tc>
        <w:tc>
          <w:tcPr>
            <w:tcW w:w="4669" w:type="dxa"/>
            <w:tcBorders>
              <w:top w:val="nil"/>
              <w:left w:val="nil"/>
              <w:bottom w:val="nil"/>
              <w:right w:val="nil"/>
            </w:tcBorders>
          </w:tcPr>
          <w:p w14:paraId="0AE548B9" w14:textId="77777777" w:rsidR="007037BA" w:rsidRDefault="007037BA">
            <w:pPr>
              <w:pStyle w:val="ConsPlusNormal"/>
            </w:pPr>
            <w:r>
              <w:t>3,4-метилендиокси-N-метилкатинон</w:t>
            </w:r>
          </w:p>
        </w:tc>
        <w:tc>
          <w:tcPr>
            <w:tcW w:w="2644" w:type="dxa"/>
            <w:tcBorders>
              <w:top w:val="nil"/>
              <w:left w:val="nil"/>
              <w:bottom w:val="nil"/>
              <w:right w:val="nil"/>
            </w:tcBorders>
          </w:tcPr>
          <w:p w14:paraId="19238ED7" w14:textId="77777777" w:rsidR="007037BA" w:rsidRDefault="007037BA">
            <w:pPr>
              <w:pStyle w:val="ConsPlusNormal"/>
            </w:pPr>
          </w:p>
        </w:tc>
        <w:tc>
          <w:tcPr>
            <w:tcW w:w="784" w:type="dxa"/>
            <w:tcBorders>
              <w:top w:val="nil"/>
              <w:left w:val="nil"/>
              <w:bottom w:val="nil"/>
              <w:right w:val="nil"/>
            </w:tcBorders>
          </w:tcPr>
          <w:p w14:paraId="042B9956" w14:textId="77777777" w:rsidR="007037BA" w:rsidRDefault="007037BA">
            <w:pPr>
              <w:pStyle w:val="ConsPlusNormal"/>
            </w:pPr>
            <w:r>
              <w:t>2939 79 000 0</w:t>
            </w:r>
          </w:p>
          <w:p w14:paraId="17A639CF" w14:textId="77777777" w:rsidR="007037BA" w:rsidRDefault="007037BA">
            <w:pPr>
              <w:pStyle w:val="ConsPlusNormal"/>
            </w:pPr>
            <w:r>
              <w:t>2939 80 000 0</w:t>
            </w:r>
          </w:p>
        </w:tc>
      </w:tr>
      <w:tr w:rsidR="007037BA" w14:paraId="3346BC5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7917BCA" w14:textId="77777777" w:rsidR="007037BA" w:rsidRDefault="007037BA">
            <w:pPr>
              <w:pStyle w:val="ConsPlusNormal"/>
              <w:jc w:val="both"/>
            </w:pPr>
            <w:r>
              <w:t xml:space="preserve">(в ред. </w:t>
            </w:r>
            <w:hyperlink r:id="rId688">
              <w:r>
                <w:rPr>
                  <w:color w:val="0000FF"/>
                </w:rPr>
                <w:t>решения</w:t>
              </w:r>
            </w:hyperlink>
            <w:r>
              <w:t xml:space="preserve"> Коллегии Евразийской экономической комиссии от 15.11.2016 N 145)</w:t>
            </w:r>
          </w:p>
        </w:tc>
      </w:tr>
      <w:tr w:rsidR="007037BA" w14:paraId="45A9049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BB3314A" w14:textId="77777777" w:rsidR="007037BA" w:rsidRDefault="007037BA">
            <w:pPr>
              <w:pStyle w:val="ConsPlusNormal"/>
            </w:pPr>
            <w:r>
              <w:t>301. Метилфенилпиперазин</w:t>
            </w:r>
          </w:p>
        </w:tc>
        <w:tc>
          <w:tcPr>
            <w:tcW w:w="3604" w:type="dxa"/>
            <w:tcBorders>
              <w:top w:val="nil"/>
              <w:left w:val="nil"/>
              <w:bottom w:val="nil"/>
              <w:right w:val="nil"/>
            </w:tcBorders>
          </w:tcPr>
          <w:p w14:paraId="6476B0C2" w14:textId="77777777" w:rsidR="007037BA" w:rsidRDefault="007037BA">
            <w:pPr>
              <w:pStyle w:val="ConsPlusNormal"/>
            </w:pPr>
          </w:p>
        </w:tc>
        <w:tc>
          <w:tcPr>
            <w:tcW w:w="4669" w:type="dxa"/>
            <w:tcBorders>
              <w:top w:val="nil"/>
              <w:left w:val="nil"/>
              <w:bottom w:val="nil"/>
              <w:right w:val="nil"/>
            </w:tcBorders>
          </w:tcPr>
          <w:p w14:paraId="3867EA41" w14:textId="77777777" w:rsidR="007037BA" w:rsidRDefault="007037BA">
            <w:pPr>
              <w:pStyle w:val="ConsPlusNormal"/>
            </w:pPr>
            <w:r>
              <w:t>1-(2-метилфенил)пиперазин,</w:t>
            </w:r>
          </w:p>
          <w:p w14:paraId="0592890C" w14:textId="77777777" w:rsidR="007037BA" w:rsidRDefault="007037BA">
            <w:pPr>
              <w:pStyle w:val="ConsPlusNormal"/>
            </w:pPr>
            <w:r>
              <w:t>1-(3-метилфенил)пиперазин,</w:t>
            </w:r>
          </w:p>
          <w:p w14:paraId="61A04522" w14:textId="77777777" w:rsidR="007037BA" w:rsidRDefault="007037BA">
            <w:pPr>
              <w:pStyle w:val="ConsPlusNormal"/>
            </w:pPr>
            <w:r>
              <w:t>1-(4-метилфенил)пиперазин</w:t>
            </w:r>
          </w:p>
        </w:tc>
        <w:tc>
          <w:tcPr>
            <w:tcW w:w="2644" w:type="dxa"/>
            <w:tcBorders>
              <w:top w:val="nil"/>
              <w:left w:val="nil"/>
              <w:bottom w:val="nil"/>
              <w:right w:val="nil"/>
            </w:tcBorders>
          </w:tcPr>
          <w:p w14:paraId="5C8916E5" w14:textId="77777777" w:rsidR="007037BA" w:rsidRDefault="007037BA">
            <w:pPr>
              <w:pStyle w:val="ConsPlusNormal"/>
            </w:pPr>
          </w:p>
        </w:tc>
        <w:tc>
          <w:tcPr>
            <w:tcW w:w="784" w:type="dxa"/>
            <w:tcBorders>
              <w:top w:val="nil"/>
              <w:left w:val="nil"/>
              <w:bottom w:val="nil"/>
              <w:right w:val="nil"/>
            </w:tcBorders>
          </w:tcPr>
          <w:p w14:paraId="12403E77" w14:textId="77777777" w:rsidR="007037BA" w:rsidRDefault="007037BA">
            <w:pPr>
              <w:pStyle w:val="ConsPlusNormal"/>
            </w:pPr>
            <w:r>
              <w:t>2933 59 950 0</w:t>
            </w:r>
          </w:p>
        </w:tc>
      </w:tr>
      <w:tr w:rsidR="007037BA" w14:paraId="0957146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021F8E4" w14:textId="77777777" w:rsidR="007037BA" w:rsidRDefault="007037BA">
            <w:pPr>
              <w:pStyle w:val="ConsPlusNormal"/>
            </w:pPr>
            <w:r>
              <w:t>302. Метоксифенилпиперазин</w:t>
            </w:r>
          </w:p>
        </w:tc>
        <w:tc>
          <w:tcPr>
            <w:tcW w:w="3604" w:type="dxa"/>
            <w:tcBorders>
              <w:top w:val="nil"/>
              <w:left w:val="nil"/>
              <w:bottom w:val="nil"/>
              <w:right w:val="nil"/>
            </w:tcBorders>
          </w:tcPr>
          <w:p w14:paraId="3255E2C0" w14:textId="77777777" w:rsidR="007037BA" w:rsidRDefault="007037BA">
            <w:pPr>
              <w:pStyle w:val="ConsPlusNormal"/>
            </w:pPr>
          </w:p>
        </w:tc>
        <w:tc>
          <w:tcPr>
            <w:tcW w:w="4669" w:type="dxa"/>
            <w:tcBorders>
              <w:top w:val="nil"/>
              <w:left w:val="nil"/>
              <w:bottom w:val="nil"/>
              <w:right w:val="nil"/>
            </w:tcBorders>
          </w:tcPr>
          <w:p w14:paraId="23E8A1C4" w14:textId="77777777" w:rsidR="007037BA" w:rsidRDefault="007037BA">
            <w:pPr>
              <w:pStyle w:val="ConsPlusNormal"/>
            </w:pPr>
            <w:r>
              <w:t>1-(2-метоксифенил)пиперазин,</w:t>
            </w:r>
          </w:p>
          <w:p w14:paraId="2E929F0A" w14:textId="77777777" w:rsidR="007037BA" w:rsidRDefault="007037BA">
            <w:pPr>
              <w:pStyle w:val="ConsPlusNormal"/>
            </w:pPr>
            <w:r>
              <w:t>1-(3-метоксифенил)пиперазин,</w:t>
            </w:r>
          </w:p>
          <w:p w14:paraId="49EC1D5F" w14:textId="77777777" w:rsidR="007037BA" w:rsidRDefault="007037BA">
            <w:pPr>
              <w:pStyle w:val="ConsPlusNormal"/>
            </w:pPr>
            <w:r>
              <w:t>1-(4-метоксифенил)пиперазин</w:t>
            </w:r>
          </w:p>
        </w:tc>
        <w:tc>
          <w:tcPr>
            <w:tcW w:w="2644" w:type="dxa"/>
            <w:tcBorders>
              <w:top w:val="nil"/>
              <w:left w:val="nil"/>
              <w:bottom w:val="nil"/>
              <w:right w:val="nil"/>
            </w:tcBorders>
          </w:tcPr>
          <w:p w14:paraId="022F9E15" w14:textId="77777777" w:rsidR="007037BA" w:rsidRDefault="007037BA">
            <w:pPr>
              <w:pStyle w:val="ConsPlusNormal"/>
            </w:pPr>
          </w:p>
        </w:tc>
        <w:tc>
          <w:tcPr>
            <w:tcW w:w="784" w:type="dxa"/>
            <w:tcBorders>
              <w:top w:val="nil"/>
              <w:left w:val="nil"/>
              <w:bottom w:val="nil"/>
              <w:right w:val="nil"/>
            </w:tcBorders>
          </w:tcPr>
          <w:p w14:paraId="77D03390" w14:textId="77777777" w:rsidR="007037BA" w:rsidRDefault="007037BA">
            <w:pPr>
              <w:pStyle w:val="ConsPlusNormal"/>
            </w:pPr>
            <w:r>
              <w:t>2933 59 950 0</w:t>
            </w:r>
          </w:p>
        </w:tc>
      </w:tr>
      <w:tr w:rsidR="007037BA" w14:paraId="4C31C90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B66BFD" w14:textId="77777777" w:rsidR="007037BA" w:rsidRDefault="007037BA">
            <w:pPr>
              <w:pStyle w:val="ConsPlusNormal"/>
            </w:pPr>
            <w:r>
              <w:t>303. Нафирон</w:t>
            </w:r>
          </w:p>
        </w:tc>
        <w:tc>
          <w:tcPr>
            <w:tcW w:w="3604" w:type="dxa"/>
            <w:tcBorders>
              <w:top w:val="nil"/>
              <w:left w:val="nil"/>
              <w:bottom w:val="nil"/>
              <w:right w:val="nil"/>
            </w:tcBorders>
          </w:tcPr>
          <w:p w14:paraId="2D59A812" w14:textId="77777777" w:rsidR="007037BA" w:rsidRDefault="007037BA">
            <w:pPr>
              <w:pStyle w:val="ConsPlusNormal"/>
            </w:pPr>
          </w:p>
        </w:tc>
        <w:tc>
          <w:tcPr>
            <w:tcW w:w="4669" w:type="dxa"/>
            <w:tcBorders>
              <w:top w:val="nil"/>
              <w:left w:val="nil"/>
              <w:bottom w:val="nil"/>
              <w:right w:val="nil"/>
            </w:tcBorders>
          </w:tcPr>
          <w:p w14:paraId="63918863" w14:textId="77777777" w:rsidR="007037BA" w:rsidRDefault="007037BA">
            <w:pPr>
              <w:pStyle w:val="ConsPlusNormal"/>
            </w:pPr>
            <w:r>
              <w:t>1-(2-нафтил)-2-(пирролидин-1-ил)пентан-1-он</w:t>
            </w:r>
          </w:p>
        </w:tc>
        <w:tc>
          <w:tcPr>
            <w:tcW w:w="2644" w:type="dxa"/>
            <w:tcBorders>
              <w:top w:val="nil"/>
              <w:left w:val="nil"/>
              <w:bottom w:val="nil"/>
              <w:right w:val="nil"/>
            </w:tcBorders>
          </w:tcPr>
          <w:p w14:paraId="612A339A" w14:textId="77777777" w:rsidR="007037BA" w:rsidRDefault="007037BA">
            <w:pPr>
              <w:pStyle w:val="ConsPlusNormal"/>
            </w:pPr>
          </w:p>
        </w:tc>
        <w:tc>
          <w:tcPr>
            <w:tcW w:w="784" w:type="dxa"/>
            <w:tcBorders>
              <w:top w:val="nil"/>
              <w:left w:val="nil"/>
              <w:bottom w:val="nil"/>
              <w:right w:val="nil"/>
            </w:tcBorders>
          </w:tcPr>
          <w:p w14:paraId="2B0A7B88" w14:textId="77777777" w:rsidR="007037BA" w:rsidRDefault="007037BA">
            <w:pPr>
              <w:pStyle w:val="ConsPlusNormal"/>
            </w:pPr>
            <w:r>
              <w:t>2933 99 800 8</w:t>
            </w:r>
          </w:p>
        </w:tc>
      </w:tr>
      <w:tr w:rsidR="007037BA" w14:paraId="2F1DBDC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CFADDDA" w14:textId="77777777" w:rsidR="007037BA" w:rsidRDefault="007037BA">
            <w:pPr>
              <w:pStyle w:val="ConsPlusNormal"/>
              <w:jc w:val="both"/>
            </w:pPr>
            <w:r>
              <w:t xml:space="preserve">(в ред. </w:t>
            </w:r>
            <w:hyperlink r:id="rId689">
              <w:r>
                <w:rPr>
                  <w:color w:val="0000FF"/>
                </w:rPr>
                <w:t>решения</w:t>
              </w:r>
            </w:hyperlink>
            <w:r>
              <w:t xml:space="preserve"> Коллегии Евразийской экономической комиссии от 15.11.2016 N 145)</w:t>
            </w:r>
          </w:p>
        </w:tc>
      </w:tr>
      <w:tr w:rsidR="007037BA" w14:paraId="5F3F555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3063D02" w14:textId="77777777" w:rsidR="007037BA" w:rsidRDefault="007037BA">
            <w:pPr>
              <w:pStyle w:val="ConsPlusNormal"/>
            </w:pPr>
            <w:r>
              <w:t>304. Пара-метиламфетамин</w:t>
            </w:r>
          </w:p>
        </w:tc>
        <w:tc>
          <w:tcPr>
            <w:tcW w:w="3604" w:type="dxa"/>
            <w:tcBorders>
              <w:top w:val="nil"/>
              <w:left w:val="nil"/>
              <w:bottom w:val="nil"/>
              <w:right w:val="nil"/>
            </w:tcBorders>
          </w:tcPr>
          <w:p w14:paraId="415F34AB" w14:textId="77777777" w:rsidR="007037BA" w:rsidRDefault="007037BA">
            <w:pPr>
              <w:pStyle w:val="ConsPlusNormal"/>
            </w:pPr>
          </w:p>
        </w:tc>
        <w:tc>
          <w:tcPr>
            <w:tcW w:w="4669" w:type="dxa"/>
            <w:tcBorders>
              <w:top w:val="nil"/>
              <w:left w:val="nil"/>
              <w:bottom w:val="nil"/>
              <w:right w:val="nil"/>
            </w:tcBorders>
          </w:tcPr>
          <w:p w14:paraId="7C744DC6" w14:textId="77777777" w:rsidR="007037BA" w:rsidRDefault="007037BA">
            <w:pPr>
              <w:pStyle w:val="ConsPlusNormal"/>
            </w:pPr>
            <w:r>
              <w:t>2-амино-1-(4-метилфенил)пропан</w:t>
            </w:r>
          </w:p>
        </w:tc>
        <w:tc>
          <w:tcPr>
            <w:tcW w:w="2644" w:type="dxa"/>
            <w:tcBorders>
              <w:top w:val="nil"/>
              <w:left w:val="nil"/>
              <w:bottom w:val="nil"/>
              <w:right w:val="nil"/>
            </w:tcBorders>
          </w:tcPr>
          <w:p w14:paraId="14D893FA" w14:textId="77777777" w:rsidR="007037BA" w:rsidRDefault="007037BA">
            <w:pPr>
              <w:pStyle w:val="ConsPlusNormal"/>
            </w:pPr>
          </w:p>
        </w:tc>
        <w:tc>
          <w:tcPr>
            <w:tcW w:w="784" w:type="dxa"/>
            <w:tcBorders>
              <w:top w:val="nil"/>
              <w:left w:val="nil"/>
              <w:bottom w:val="nil"/>
              <w:right w:val="nil"/>
            </w:tcBorders>
          </w:tcPr>
          <w:p w14:paraId="53B198CA" w14:textId="77777777" w:rsidR="007037BA" w:rsidRDefault="007037BA">
            <w:pPr>
              <w:pStyle w:val="ConsPlusNormal"/>
            </w:pPr>
            <w:r>
              <w:t>2921 49 000 9</w:t>
            </w:r>
          </w:p>
        </w:tc>
      </w:tr>
      <w:tr w:rsidR="007037BA" w14:paraId="4D9BC65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BBA1A9D" w14:textId="77777777" w:rsidR="007037BA" w:rsidRDefault="007037BA">
            <w:pPr>
              <w:pStyle w:val="ConsPlusNormal"/>
              <w:jc w:val="both"/>
            </w:pPr>
            <w:r>
              <w:t xml:space="preserve">(в ред. </w:t>
            </w:r>
            <w:hyperlink r:id="rId690">
              <w:r>
                <w:rPr>
                  <w:color w:val="0000FF"/>
                </w:rPr>
                <w:t>решения</w:t>
              </w:r>
            </w:hyperlink>
            <w:r>
              <w:t xml:space="preserve"> Коллегии Евразийской экономической комиссии от 16.10.2018 N 163)</w:t>
            </w:r>
          </w:p>
        </w:tc>
      </w:tr>
      <w:tr w:rsidR="007037BA" w14:paraId="33D37A5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15A2A4" w14:textId="77777777" w:rsidR="007037BA" w:rsidRDefault="007037BA">
            <w:pPr>
              <w:pStyle w:val="ConsPlusNormal"/>
            </w:pPr>
            <w:r>
              <w:lastRenderedPageBreak/>
              <w:t>305. Пара-метилэткатинон</w:t>
            </w:r>
          </w:p>
        </w:tc>
        <w:tc>
          <w:tcPr>
            <w:tcW w:w="3604" w:type="dxa"/>
            <w:tcBorders>
              <w:top w:val="nil"/>
              <w:left w:val="nil"/>
              <w:bottom w:val="nil"/>
              <w:right w:val="nil"/>
            </w:tcBorders>
          </w:tcPr>
          <w:p w14:paraId="150D6B03" w14:textId="77777777" w:rsidR="007037BA" w:rsidRDefault="007037BA">
            <w:pPr>
              <w:pStyle w:val="ConsPlusNormal"/>
            </w:pPr>
          </w:p>
        </w:tc>
        <w:tc>
          <w:tcPr>
            <w:tcW w:w="4669" w:type="dxa"/>
            <w:tcBorders>
              <w:top w:val="nil"/>
              <w:left w:val="nil"/>
              <w:bottom w:val="nil"/>
              <w:right w:val="nil"/>
            </w:tcBorders>
          </w:tcPr>
          <w:p w14:paraId="3ECF0843" w14:textId="77777777" w:rsidR="007037BA" w:rsidRDefault="007037BA">
            <w:pPr>
              <w:pStyle w:val="ConsPlusNormal"/>
            </w:pPr>
            <w:r>
              <w:t>2-(этиламино)-1-(4-метилфенил)пропан-1-он</w:t>
            </w:r>
          </w:p>
        </w:tc>
        <w:tc>
          <w:tcPr>
            <w:tcW w:w="2644" w:type="dxa"/>
            <w:tcBorders>
              <w:top w:val="nil"/>
              <w:left w:val="nil"/>
              <w:bottom w:val="nil"/>
              <w:right w:val="nil"/>
            </w:tcBorders>
          </w:tcPr>
          <w:p w14:paraId="277CD8B2" w14:textId="77777777" w:rsidR="007037BA" w:rsidRDefault="007037BA">
            <w:pPr>
              <w:pStyle w:val="ConsPlusNormal"/>
            </w:pPr>
          </w:p>
        </w:tc>
        <w:tc>
          <w:tcPr>
            <w:tcW w:w="784" w:type="dxa"/>
            <w:tcBorders>
              <w:top w:val="nil"/>
              <w:left w:val="nil"/>
              <w:bottom w:val="nil"/>
              <w:right w:val="nil"/>
            </w:tcBorders>
          </w:tcPr>
          <w:p w14:paraId="7B91DCC8" w14:textId="77777777" w:rsidR="007037BA" w:rsidRDefault="007037BA">
            <w:pPr>
              <w:pStyle w:val="ConsPlusNormal"/>
            </w:pPr>
            <w:r>
              <w:t>2939 79 000 0</w:t>
            </w:r>
          </w:p>
          <w:p w14:paraId="25CFE6BC" w14:textId="77777777" w:rsidR="007037BA" w:rsidRDefault="007037BA">
            <w:pPr>
              <w:pStyle w:val="ConsPlusNormal"/>
            </w:pPr>
            <w:r>
              <w:t>2939 80 000 0</w:t>
            </w:r>
          </w:p>
        </w:tc>
      </w:tr>
      <w:tr w:rsidR="007037BA" w14:paraId="41D068F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30A00E0" w14:textId="77777777" w:rsidR="007037BA" w:rsidRDefault="007037BA">
            <w:pPr>
              <w:pStyle w:val="ConsPlusNormal"/>
              <w:jc w:val="both"/>
            </w:pPr>
            <w:r>
              <w:t xml:space="preserve">(в ред. </w:t>
            </w:r>
            <w:hyperlink r:id="rId691">
              <w:r>
                <w:rPr>
                  <w:color w:val="0000FF"/>
                </w:rPr>
                <w:t>решения</w:t>
              </w:r>
            </w:hyperlink>
            <w:r>
              <w:t xml:space="preserve"> Коллегии Евразийской экономической комиссии от 15.11.2016 N 145)</w:t>
            </w:r>
          </w:p>
        </w:tc>
      </w:tr>
      <w:tr w:rsidR="007037BA" w14:paraId="0EBB133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357B287" w14:textId="77777777" w:rsidR="007037BA" w:rsidRDefault="007037BA">
            <w:pPr>
              <w:pStyle w:val="ConsPlusNormal"/>
            </w:pPr>
            <w:r>
              <w:t>306. Пара-фтороамфетамин</w:t>
            </w:r>
          </w:p>
        </w:tc>
        <w:tc>
          <w:tcPr>
            <w:tcW w:w="3604" w:type="dxa"/>
            <w:tcBorders>
              <w:top w:val="nil"/>
              <w:left w:val="nil"/>
              <w:bottom w:val="nil"/>
              <w:right w:val="nil"/>
            </w:tcBorders>
          </w:tcPr>
          <w:p w14:paraId="0668ED57" w14:textId="77777777" w:rsidR="007037BA" w:rsidRDefault="007037BA">
            <w:pPr>
              <w:pStyle w:val="ConsPlusNormal"/>
            </w:pPr>
          </w:p>
        </w:tc>
        <w:tc>
          <w:tcPr>
            <w:tcW w:w="4669" w:type="dxa"/>
            <w:tcBorders>
              <w:top w:val="nil"/>
              <w:left w:val="nil"/>
              <w:bottom w:val="nil"/>
              <w:right w:val="nil"/>
            </w:tcBorders>
          </w:tcPr>
          <w:p w14:paraId="0265E5AC" w14:textId="77777777" w:rsidR="007037BA" w:rsidRDefault="007037BA">
            <w:pPr>
              <w:pStyle w:val="ConsPlusNormal"/>
            </w:pPr>
            <w:r>
              <w:t>2-амино-1-(4-фторофенил)пропан</w:t>
            </w:r>
          </w:p>
        </w:tc>
        <w:tc>
          <w:tcPr>
            <w:tcW w:w="2644" w:type="dxa"/>
            <w:tcBorders>
              <w:top w:val="nil"/>
              <w:left w:val="nil"/>
              <w:bottom w:val="nil"/>
              <w:right w:val="nil"/>
            </w:tcBorders>
          </w:tcPr>
          <w:p w14:paraId="1A289A67" w14:textId="77777777" w:rsidR="007037BA" w:rsidRDefault="007037BA">
            <w:pPr>
              <w:pStyle w:val="ConsPlusNormal"/>
            </w:pPr>
          </w:p>
        </w:tc>
        <w:tc>
          <w:tcPr>
            <w:tcW w:w="784" w:type="dxa"/>
            <w:tcBorders>
              <w:top w:val="nil"/>
              <w:left w:val="nil"/>
              <w:bottom w:val="nil"/>
              <w:right w:val="nil"/>
            </w:tcBorders>
          </w:tcPr>
          <w:p w14:paraId="22B82DA0" w14:textId="77777777" w:rsidR="007037BA" w:rsidRDefault="007037BA">
            <w:pPr>
              <w:pStyle w:val="ConsPlusNormal"/>
            </w:pPr>
            <w:r>
              <w:t>2921 49 000 9</w:t>
            </w:r>
          </w:p>
        </w:tc>
      </w:tr>
      <w:tr w:rsidR="007037BA" w14:paraId="47A7EB6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9DBFDE4" w14:textId="77777777" w:rsidR="007037BA" w:rsidRDefault="007037BA">
            <w:pPr>
              <w:pStyle w:val="ConsPlusNormal"/>
              <w:jc w:val="both"/>
            </w:pPr>
            <w:r>
              <w:t xml:space="preserve">(в ред. </w:t>
            </w:r>
            <w:hyperlink r:id="rId692">
              <w:r>
                <w:rPr>
                  <w:color w:val="0000FF"/>
                </w:rPr>
                <w:t>решения</w:t>
              </w:r>
            </w:hyperlink>
            <w:r>
              <w:t xml:space="preserve"> Коллегии Евразийской экономической комиссии от 16.10.2018 N 163)</w:t>
            </w:r>
          </w:p>
        </w:tc>
      </w:tr>
      <w:tr w:rsidR="007037BA" w14:paraId="6DBF894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FF4EAD" w14:textId="77777777" w:rsidR="007037BA" w:rsidRDefault="007037BA">
            <w:pPr>
              <w:pStyle w:val="ConsPlusNormal"/>
            </w:pPr>
            <w:r>
              <w:t>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14:paraId="5079FE6A" w14:textId="77777777" w:rsidR="007037BA" w:rsidRDefault="007037BA">
            <w:pPr>
              <w:pStyle w:val="ConsPlusNormal"/>
            </w:pPr>
          </w:p>
        </w:tc>
        <w:tc>
          <w:tcPr>
            <w:tcW w:w="4669" w:type="dxa"/>
            <w:tcBorders>
              <w:top w:val="nil"/>
              <w:left w:val="nil"/>
              <w:bottom w:val="nil"/>
              <w:right w:val="nil"/>
            </w:tcBorders>
          </w:tcPr>
          <w:p w14:paraId="732211DB" w14:textId="77777777" w:rsidR="007037BA" w:rsidRDefault="007037BA">
            <w:pPr>
              <w:pStyle w:val="ConsPlusNormal"/>
            </w:pPr>
          </w:p>
        </w:tc>
        <w:tc>
          <w:tcPr>
            <w:tcW w:w="2644" w:type="dxa"/>
            <w:tcBorders>
              <w:top w:val="nil"/>
              <w:left w:val="nil"/>
              <w:bottom w:val="nil"/>
              <w:right w:val="nil"/>
            </w:tcBorders>
          </w:tcPr>
          <w:p w14:paraId="7D13E73B" w14:textId="77777777" w:rsidR="007037BA" w:rsidRDefault="007037BA">
            <w:pPr>
              <w:pStyle w:val="ConsPlusNormal"/>
            </w:pPr>
          </w:p>
        </w:tc>
        <w:tc>
          <w:tcPr>
            <w:tcW w:w="784" w:type="dxa"/>
            <w:tcBorders>
              <w:top w:val="nil"/>
              <w:left w:val="nil"/>
              <w:bottom w:val="nil"/>
              <w:right w:val="nil"/>
            </w:tcBorders>
          </w:tcPr>
          <w:p w14:paraId="7F9AB931" w14:textId="77777777" w:rsidR="007037BA" w:rsidRDefault="007037BA">
            <w:pPr>
              <w:pStyle w:val="ConsPlusNormal"/>
            </w:pPr>
            <w:r>
              <w:t>1211 90 860 8</w:t>
            </w:r>
          </w:p>
        </w:tc>
      </w:tr>
      <w:tr w:rsidR="007037BA" w14:paraId="2E48643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017793" w14:textId="77777777" w:rsidR="007037BA" w:rsidRDefault="007037BA">
            <w:pPr>
              <w:pStyle w:val="ConsPlusNormal"/>
              <w:jc w:val="both"/>
            </w:pPr>
            <w:r>
              <w:t xml:space="preserve">(в ред. решений Коллегии Евразийской экономической комиссии от 15.11.2016 </w:t>
            </w:r>
            <w:hyperlink r:id="rId693">
              <w:r>
                <w:rPr>
                  <w:color w:val="0000FF"/>
                </w:rPr>
                <w:t>N 145</w:t>
              </w:r>
            </w:hyperlink>
            <w:r>
              <w:t>,</w:t>
            </w:r>
          </w:p>
          <w:p w14:paraId="1B553113" w14:textId="77777777" w:rsidR="007037BA" w:rsidRDefault="007037BA">
            <w:pPr>
              <w:pStyle w:val="ConsPlusNormal"/>
              <w:jc w:val="both"/>
            </w:pPr>
            <w:r>
              <w:t xml:space="preserve">от 11.10.2021 </w:t>
            </w:r>
            <w:hyperlink r:id="rId694">
              <w:r>
                <w:rPr>
                  <w:color w:val="0000FF"/>
                </w:rPr>
                <w:t>N 137</w:t>
              </w:r>
            </w:hyperlink>
            <w:r>
              <w:t>)</w:t>
            </w:r>
          </w:p>
        </w:tc>
      </w:tr>
      <w:tr w:rsidR="007037BA" w14:paraId="36D5633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A3A7D29" w14:textId="77777777" w:rsidR="007037BA" w:rsidRDefault="007037BA">
            <w:pPr>
              <w:pStyle w:val="ConsPlusNormal"/>
            </w:pPr>
            <w:r>
              <w:t>308. Сальвинорин A</w:t>
            </w:r>
          </w:p>
        </w:tc>
        <w:tc>
          <w:tcPr>
            <w:tcW w:w="3604" w:type="dxa"/>
            <w:tcBorders>
              <w:top w:val="nil"/>
              <w:left w:val="nil"/>
              <w:bottom w:val="nil"/>
              <w:right w:val="nil"/>
            </w:tcBorders>
          </w:tcPr>
          <w:p w14:paraId="20E0512F" w14:textId="77777777" w:rsidR="007037BA" w:rsidRDefault="007037BA">
            <w:pPr>
              <w:pStyle w:val="ConsPlusNormal"/>
            </w:pPr>
          </w:p>
        </w:tc>
        <w:tc>
          <w:tcPr>
            <w:tcW w:w="4669" w:type="dxa"/>
            <w:tcBorders>
              <w:top w:val="nil"/>
              <w:left w:val="nil"/>
              <w:bottom w:val="nil"/>
              <w:right w:val="nil"/>
            </w:tcBorders>
          </w:tcPr>
          <w:p w14:paraId="58972FE5" w14:textId="77777777" w:rsidR="007037BA" w:rsidRDefault="007037BA">
            <w:pPr>
              <w:pStyle w:val="ConsPlusNormal"/>
            </w:pPr>
            <w:r>
              <w:t>8-метокарбонил-4a,8a-диметил-6-ацето-5-кето-3,4,4b,7,9e,10,10a-септагидро-3-(4-фуранил)-2,1-нафто[4,3-e]пирон</w:t>
            </w:r>
          </w:p>
        </w:tc>
        <w:tc>
          <w:tcPr>
            <w:tcW w:w="2644" w:type="dxa"/>
            <w:tcBorders>
              <w:top w:val="nil"/>
              <w:left w:val="nil"/>
              <w:bottom w:val="nil"/>
              <w:right w:val="nil"/>
            </w:tcBorders>
          </w:tcPr>
          <w:p w14:paraId="3B154A65" w14:textId="77777777" w:rsidR="007037BA" w:rsidRDefault="007037BA">
            <w:pPr>
              <w:pStyle w:val="ConsPlusNormal"/>
            </w:pPr>
          </w:p>
        </w:tc>
        <w:tc>
          <w:tcPr>
            <w:tcW w:w="784" w:type="dxa"/>
            <w:tcBorders>
              <w:top w:val="nil"/>
              <w:left w:val="nil"/>
              <w:bottom w:val="nil"/>
              <w:right w:val="nil"/>
            </w:tcBorders>
          </w:tcPr>
          <w:p w14:paraId="3AD3D53D" w14:textId="77777777" w:rsidR="007037BA" w:rsidRDefault="007037BA">
            <w:pPr>
              <w:pStyle w:val="ConsPlusNormal"/>
            </w:pPr>
            <w:r>
              <w:t>2939 79 000 0</w:t>
            </w:r>
          </w:p>
          <w:p w14:paraId="6BA8691D" w14:textId="77777777" w:rsidR="007037BA" w:rsidRDefault="007037BA">
            <w:pPr>
              <w:pStyle w:val="ConsPlusNormal"/>
            </w:pPr>
            <w:r>
              <w:t>2939 80 000 0</w:t>
            </w:r>
          </w:p>
        </w:tc>
      </w:tr>
      <w:tr w:rsidR="007037BA" w14:paraId="04F041D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34BFB30" w14:textId="77777777" w:rsidR="007037BA" w:rsidRDefault="007037BA">
            <w:pPr>
              <w:pStyle w:val="ConsPlusNormal"/>
              <w:jc w:val="both"/>
            </w:pPr>
            <w:r>
              <w:t xml:space="preserve">(в ред. </w:t>
            </w:r>
            <w:hyperlink r:id="rId695">
              <w:r>
                <w:rPr>
                  <w:color w:val="0000FF"/>
                </w:rPr>
                <w:t>решения</w:t>
              </w:r>
            </w:hyperlink>
            <w:r>
              <w:t xml:space="preserve"> Коллегии Евразийской экономической комиссии от 15.11.2016 N 145)</w:t>
            </w:r>
          </w:p>
        </w:tc>
      </w:tr>
      <w:tr w:rsidR="007037BA" w14:paraId="069C7EA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01ADA68" w14:textId="77777777" w:rsidR="007037BA" w:rsidRDefault="007037BA">
            <w:pPr>
              <w:pStyle w:val="ConsPlusNormal"/>
            </w:pPr>
            <w:r>
              <w:t>309. Семена розы гавайской</w:t>
            </w:r>
          </w:p>
        </w:tc>
        <w:tc>
          <w:tcPr>
            <w:tcW w:w="3604" w:type="dxa"/>
            <w:tcBorders>
              <w:top w:val="nil"/>
              <w:left w:val="nil"/>
              <w:bottom w:val="nil"/>
              <w:right w:val="nil"/>
            </w:tcBorders>
          </w:tcPr>
          <w:p w14:paraId="71398093" w14:textId="77777777" w:rsidR="007037BA" w:rsidRDefault="007037BA">
            <w:pPr>
              <w:pStyle w:val="ConsPlusNormal"/>
            </w:pPr>
          </w:p>
        </w:tc>
        <w:tc>
          <w:tcPr>
            <w:tcW w:w="4669" w:type="dxa"/>
            <w:tcBorders>
              <w:top w:val="nil"/>
              <w:left w:val="nil"/>
              <w:bottom w:val="nil"/>
              <w:right w:val="nil"/>
            </w:tcBorders>
          </w:tcPr>
          <w:p w14:paraId="46067B77" w14:textId="77777777" w:rsidR="007037BA" w:rsidRDefault="007037BA">
            <w:pPr>
              <w:pStyle w:val="ConsPlusNormal"/>
            </w:pPr>
          </w:p>
        </w:tc>
        <w:tc>
          <w:tcPr>
            <w:tcW w:w="2644" w:type="dxa"/>
            <w:tcBorders>
              <w:top w:val="nil"/>
              <w:left w:val="nil"/>
              <w:bottom w:val="nil"/>
              <w:right w:val="nil"/>
            </w:tcBorders>
          </w:tcPr>
          <w:p w14:paraId="01BB6C03" w14:textId="77777777" w:rsidR="007037BA" w:rsidRDefault="007037BA">
            <w:pPr>
              <w:pStyle w:val="ConsPlusNormal"/>
            </w:pPr>
            <w:r>
              <w:t xml:space="preserve">семена растения </w:t>
            </w:r>
            <w:r>
              <w:lastRenderedPageBreak/>
              <w:t>вида Argyrea nervosa</w:t>
            </w:r>
          </w:p>
        </w:tc>
        <w:tc>
          <w:tcPr>
            <w:tcW w:w="784" w:type="dxa"/>
            <w:tcBorders>
              <w:top w:val="nil"/>
              <w:left w:val="nil"/>
              <w:bottom w:val="nil"/>
              <w:right w:val="nil"/>
            </w:tcBorders>
          </w:tcPr>
          <w:p w14:paraId="0E2B5229" w14:textId="77777777" w:rsidR="007037BA" w:rsidRDefault="007037BA">
            <w:pPr>
              <w:pStyle w:val="ConsPlusNormal"/>
            </w:pPr>
            <w:r>
              <w:lastRenderedPageBreak/>
              <w:t xml:space="preserve">1209 </w:t>
            </w:r>
            <w:r>
              <w:lastRenderedPageBreak/>
              <w:t>99 910 0</w:t>
            </w:r>
          </w:p>
          <w:p w14:paraId="2EFBA2AC" w14:textId="77777777" w:rsidR="007037BA" w:rsidRDefault="007037BA">
            <w:pPr>
              <w:pStyle w:val="ConsPlusNormal"/>
            </w:pPr>
            <w:r>
              <w:t>1211 90 860 8</w:t>
            </w:r>
          </w:p>
        </w:tc>
      </w:tr>
      <w:tr w:rsidR="007037BA" w14:paraId="2C7FA2F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CB44C53" w14:textId="77777777" w:rsidR="007037BA" w:rsidRDefault="007037BA">
            <w:pPr>
              <w:pStyle w:val="ConsPlusNormal"/>
              <w:jc w:val="both"/>
            </w:pPr>
            <w:r>
              <w:lastRenderedPageBreak/>
              <w:t xml:space="preserve">(в ред. решений Коллегии Евразийской экономической комиссии от 15.11.2016 </w:t>
            </w:r>
            <w:hyperlink r:id="rId696">
              <w:r>
                <w:rPr>
                  <w:color w:val="0000FF"/>
                </w:rPr>
                <w:t>N 145</w:t>
              </w:r>
            </w:hyperlink>
            <w:r>
              <w:t>,</w:t>
            </w:r>
          </w:p>
          <w:p w14:paraId="6BE0DCB3" w14:textId="77777777" w:rsidR="007037BA" w:rsidRDefault="007037BA">
            <w:pPr>
              <w:pStyle w:val="ConsPlusNormal"/>
              <w:jc w:val="both"/>
            </w:pPr>
            <w:r>
              <w:t xml:space="preserve">от 11.10.2021 </w:t>
            </w:r>
            <w:hyperlink r:id="rId697">
              <w:r>
                <w:rPr>
                  <w:color w:val="0000FF"/>
                </w:rPr>
                <w:t>N 137</w:t>
              </w:r>
            </w:hyperlink>
            <w:r>
              <w:t>)</w:t>
            </w:r>
          </w:p>
        </w:tc>
      </w:tr>
      <w:tr w:rsidR="007037BA" w14:paraId="7C91309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9C5D03" w14:textId="77777777" w:rsidR="007037BA" w:rsidRDefault="007037BA">
            <w:pPr>
              <w:pStyle w:val="ConsPlusNormal"/>
            </w:pPr>
            <w:r>
              <w:t>310. Тианептин</w:t>
            </w:r>
          </w:p>
        </w:tc>
        <w:tc>
          <w:tcPr>
            <w:tcW w:w="3604" w:type="dxa"/>
            <w:tcBorders>
              <w:top w:val="nil"/>
              <w:left w:val="nil"/>
              <w:bottom w:val="nil"/>
              <w:right w:val="nil"/>
            </w:tcBorders>
          </w:tcPr>
          <w:p w14:paraId="04A9102A" w14:textId="77777777" w:rsidR="007037BA" w:rsidRDefault="007037BA">
            <w:pPr>
              <w:pStyle w:val="ConsPlusNormal"/>
            </w:pPr>
            <w:r>
              <w:t>коаксил</w:t>
            </w:r>
          </w:p>
        </w:tc>
        <w:tc>
          <w:tcPr>
            <w:tcW w:w="4669" w:type="dxa"/>
            <w:tcBorders>
              <w:top w:val="nil"/>
              <w:left w:val="nil"/>
              <w:bottom w:val="nil"/>
              <w:right w:val="nil"/>
            </w:tcBorders>
          </w:tcPr>
          <w:p w14:paraId="64DDC717" w14:textId="77777777" w:rsidR="007037BA" w:rsidRDefault="007037BA">
            <w:pPr>
              <w:pStyle w:val="ConsPlusNormal"/>
            </w:pPr>
            <w:r>
              <w:t>7-[(3-хлор-6,11-дигидро-6-метилдибензо[c,f][1,2]тиазепин-11-ил)амино]гептановой кислоты S,S-диоксид</w:t>
            </w:r>
          </w:p>
        </w:tc>
        <w:tc>
          <w:tcPr>
            <w:tcW w:w="2644" w:type="dxa"/>
            <w:tcBorders>
              <w:top w:val="nil"/>
              <w:left w:val="nil"/>
              <w:bottom w:val="nil"/>
              <w:right w:val="nil"/>
            </w:tcBorders>
          </w:tcPr>
          <w:p w14:paraId="2B2BA129" w14:textId="77777777" w:rsidR="007037BA" w:rsidRDefault="007037BA">
            <w:pPr>
              <w:pStyle w:val="ConsPlusNormal"/>
            </w:pPr>
          </w:p>
        </w:tc>
        <w:tc>
          <w:tcPr>
            <w:tcW w:w="784" w:type="dxa"/>
            <w:tcBorders>
              <w:top w:val="nil"/>
              <w:left w:val="nil"/>
              <w:bottom w:val="nil"/>
              <w:right w:val="nil"/>
            </w:tcBorders>
          </w:tcPr>
          <w:p w14:paraId="43D279A3" w14:textId="77777777" w:rsidR="007037BA" w:rsidRDefault="007037BA">
            <w:pPr>
              <w:pStyle w:val="ConsPlusNormal"/>
            </w:pPr>
            <w:r>
              <w:t>2934 99 800 0</w:t>
            </w:r>
          </w:p>
        </w:tc>
      </w:tr>
      <w:tr w:rsidR="007037BA" w14:paraId="098FC0A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901EA8B" w14:textId="77777777" w:rsidR="007037BA" w:rsidRDefault="007037BA">
            <w:pPr>
              <w:pStyle w:val="ConsPlusNormal"/>
              <w:jc w:val="both"/>
            </w:pPr>
            <w:r>
              <w:t xml:space="preserve">(в ред. </w:t>
            </w:r>
            <w:hyperlink r:id="rId698">
              <w:r>
                <w:rPr>
                  <w:color w:val="0000FF"/>
                </w:rPr>
                <w:t>решения</w:t>
              </w:r>
            </w:hyperlink>
            <w:r>
              <w:t xml:space="preserve"> Коллегии Евразийской экономической комиссии от 11.10.2021 N 137)</w:t>
            </w:r>
          </w:p>
        </w:tc>
      </w:tr>
      <w:tr w:rsidR="007037BA" w14:paraId="39AB1AD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ADF48B8" w14:textId="77777777" w:rsidR="007037BA" w:rsidRDefault="007037BA">
            <w:pPr>
              <w:pStyle w:val="ConsPlusNormal"/>
            </w:pPr>
            <w:r>
              <w:t>311. Фторометкатинон</w:t>
            </w:r>
          </w:p>
        </w:tc>
        <w:tc>
          <w:tcPr>
            <w:tcW w:w="3604" w:type="dxa"/>
            <w:tcBorders>
              <w:top w:val="nil"/>
              <w:left w:val="nil"/>
              <w:bottom w:val="nil"/>
              <w:right w:val="nil"/>
            </w:tcBorders>
          </w:tcPr>
          <w:p w14:paraId="12F5AA91" w14:textId="77777777" w:rsidR="007037BA" w:rsidRDefault="007037BA">
            <w:pPr>
              <w:pStyle w:val="ConsPlusNormal"/>
            </w:pPr>
          </w:p>
        </w:tc>
        <w:tc>
          <w:tcPr>
            <w:tcW w:w="4669" w:type="dxa"/>
            <w:tcBorders>
              <w:top w:val="nil"/>
              <w:left w:val="nil"/>
              <w:bottom w:val="nil"/>
              <w:right w:val="nil"/>
            </w:tcBorders>
          </w:tcPr>
          <w:p w14:paraId="759D298E" w14:textId="77777777" w:rsidR="007037BA" w:rsidRDefault="007037BA">
            <w:pPr>
              <w:pStyle w:val="ConsPlusNormal"/>
            </w:pPr>
            <w:r>
              <w:t>2-(метиламино)-1-(2-фторофенил)пропан-1-он,2-(метиламино)-1-(3-фторофенил)пропан-1-он,2-(метиламино)-1-(4-фторофенил)пропан-1-он</w:t>
            </w:r>
          </w:p>
        </w:tc>
        <w:tc>
          <w:tcPr>
            <w:tcW w:w="2644" w:type="dxa"/>
            <w:tcBorders>
              <w:top w:val="nil"/>
              <w:left w:val="nil"/>
              <w:bottom w:val="nil"/>
              <w:right w:val="nil"/>
            </w:tcBorders>
          </w:tcPr>
          <w:p w14:paraId="29502539" w14:textId="77777777" w:rsidR="007037BA" w:rsidRDefault="007037BA">
            <w:pPr>
              <w:pStyle w:val="ConsPlusNormal"/>
            </w:pPr>
          </w:p>
        </w:tc>
        <w:tc>
          <w:tcPr>
            <w:tcW w:w="784" w:type="dxa"/>
            <w:tcBorders>
              <w:top w:val="nil"/>
              <w:left w:val="nil"/>
              <w:bottom w:val="nil"/>
              <w:right w:val="nil"/>
            </w:tcBorders>
          </w:tcPr>
          <w:p w14:paraId="02B0C045" w14:textId="77777777" w:rsidR="007037BA" w:rsidRDefault="007037BA">
            <w:pPr>
              <w:pStyle w:val="ConsPlusNormal"/>
            </w:pPr>
            <w:r>
              <w:t>2939 79 000 0</w:t>
            </w:r>
          </w:p>
          <w:p w14:paraId="51CCD242" w14:textId="77777777" w:rsidR="007037BA" w:rsidRDefault="007037BA">
            <w:pPr>
              <w:pStyle w:val="ConsPlusNormal"/>
            </w:pPr>
            <w:r>
              <w:t>2939 80 000 0</w:t>
            </w:r>
          </w:p>
        </w:tc>
      </w:tr>
      <w:tr w:rsidR="007037BA" w14:paraId="3921857F"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431E4C0" w14:textId="77777777" w:rsidR="007037BA" w:rsidRDefault="007037BA">
            <w:pPr>
              <w:pStyle w:val="ConsPlusNormal"/>
              <w:jc w:val="both"/>
            </w:pPr>
            <w:r>
              <w:t xml:space="preserve">(в ред. </w:t>
            </w:r>
            <w:hyperlink r:id="rId699">
              <w:r>
                <w:rPr>
                  <w:color w:val="0000FF"/>
                </w:rPr>
                <w:t>решения</w:t>
              </w:r>
            </w:hyperlink>
            <w:r>
              <w:t xml:space="preserve"> Коллегии Евразийской экономической комиссии от 15.11.2016 N 145)</w:t>
            </w:r>
          </w:p>
        </w:tc>
      </w:tr>
      <w:tr w:rsidR="007037BA" w14:paraId="62F4C1E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60B3AC4" w14:textId="77777777" w:rsidR="007037BA" w:rsidRDefault="007037BA">
            <w:pPr>
              <w:pStyle w:val="ConsPlusNormal"/>
            </w:pPr>
            <w:r>
              <w:t>312. Фторофенилпиперазин</w:t>
            </w:r>
          </w:p>
        </w:tc>
        <w:tc>
          <w:tcPr>
            <w:tcW w:w="3604" w:type="dxa"/>
            <w:tcBorders>
              <w:top w:val="nil"/>
              <w:left w:val="nil"/>
              <w:bottom w:val="nil"/>
              <w:right w:val="nil"/>
            </w:tcBorders>
          </w:tcPr>
          <w:p w14:paraId="07DA650C" w14:textId="77777777" w:rsidR="007037BA" w:rsidRDefault="007037BA">
            <w:pPr>
              <w:pStyle w:val="ConsPlusNormal"/>
            </w:pPr>
          </w:p>
        </w:tc>
        <w:tc>
          <w:tcPr>
            <w:tcW w:w="4669" w:type="dxa"/>
            <w:tcBorders>
              <w:top w:val="nil"/>
              <w:left w:val="nil"/>
              <w:bottom w:val="nil"/>
              <w:right w:val="nil"/>
            </w:tcBorders>
          </w:tcPr>
          <w:p w14:paraId="606329CA" w14:textId="77777777" w:rsidR="007037BA" w:rsidRDefault="007037BA">
            <w:pPr>
              <w:pStyle w:val="ConsPlusNormal"/>
            </w:pPr>
            <w:r>
              <w:t>1-(2-фторофенил)пиперазин,</w:t>
            </w:r>
          </w:p>
          <w:p w14:paraId="57471F92" w14:textId="77777777" w:rsidR="007037BA" w:rsidRDefault="007037BA">
            <w:pPr>
              <w:pStyle w:val="ConsPlusNormal"/>
            </w:pPr>
            <w:r>
              <w:t>1-(3-фторофенил)пиперазин,</w:t>
            </w:r>
          </w:p>
          <w:p w14:paraId="5E93012C" w14:textId="77777777" w:rsidR="007037BA" w:rsidRDefault="007037BA">
            <w:pPr>
              <w:pStyle w:val="ConsPlusNormal"/>
            </w:pPr>
            <w:r>
              <w:t>1-(4-фторофенил)пиперазин</w:t>
            </w:r>
          </w:p>
        </w:tc>
        <w:tc>
          <w:tcPr>
            <w:tcW w:w="2644" w:type="dxa"/>
            <w:tcBorders>
              <w:top w:val="nil"/>
              <w:left w:val="nil"/>
              <w:bottom w:val="nil"/>
              <w:right w:val="nil"/>
            </w:tcBorders>
          </w:tcPr>
          <w:p w14:paraId="48A0ECB8" w14:textId="77777777" w:rsidR="007037BA" w:rsidRDefault="007037BA">
            <w:pPr>
              <w:pStyle w:val="ConsPlusNormal"/>
            </w:pPr>
          </w:p>
        </w:tc>
        <w:tc>
          <w:tcPr>
            <w:tcW w:w="784" w:type="dxa"/>
            <w:tcBorders>
              <w:top w:val="nil"/>
              <w:left w:val="nil"/>
              <w:bottom w:val="nil"/>
              <w:right w:val="nil"/>
            </w:tcBorders>
          </w:tcPr>
          <w:p w14:paraId="60A632B9" w14:textId="77777777" w:rsidR="007037BA" w:rsidRDefault="007037BA">
            <w:pPr>
              <w:pStyle w:val="ConsPlusNormal"/>
            </w:pPr>
            <w:r>
              <w:t>2933 59 950 0</w:t>
            </w:r>
          </w:p>
        </w:tc>
      </w:tr>
      <w:tr w:rsidR="007037BA" w14:paraId="251A725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2C01EA0" w14:textId="77777777" w:rsidR="007037BA" w:rsidRDefault="007037BA">
            <w:pPr>
              <w:pStyle w:val="ConsPlusNormal"/>
            </w:pPr>
            <w:r>
              <w:t>313. Хлорфенилпиперазин</w:t>
            </w:r>
          </w:p>
        </w:tc>
        <w:tc>
          <w:tcPr>
            <w:tcW w:w="3604" w:type="dxa"/>
            <w:tcBorders>
              <w:top w:val="nil"/>
              <w:left w:val="nil"/>
              <w:bottom w:val="nil"/>
              <w:right w:val="nil"/>
            </w:tcBorders>
          </w:tcPr>
          <w:p w14:paraId="7F63BA2F" w14:textId="77777777" w:rsidR="007037BA" w:rsidRDefault="007037BA">
            <w:pPr>
              <w:pStyle w:val="ConsPlusNormal"/>
            </w:pPr>
          </w:p>
        </w:tc>
        <w:tc>
          <w:tcPr>
            <w:tcW w:w="4669" w:type="dxa"/>
            <w:tcBorders>
              <w:top w:val="nil"/>
              <w:left w:val="nil"/>
              <w:bottom w:val="nil"/>
              <w:right w:val="nil"/>
            </w:tcBorders>
          </w:tcPr>
          <w:p w14:paraId="2FEAAA04" w14:textId="77777777" w:rsidR="007037BA" w:rsidRDefault="007037BA">
            <w:pPr>
              <w:pStyle w:val="ConsPlusNormal"/>
            </w:pPr>
            <w:r>
              <w:t>1-(3-хлорфенил)пиперазин,мета-хлорфенилпиперазин</w:t>
            </w:r>
          </w:p>
        </w:tc>
        <w:tc>
          <w:tcPr>
            <w:tcW w:w="2644" w:type="dxa"/>
            <w:tcBorders>
              <w:top w:val="nil"/>
              <w:left w:val="nil"/>
              <w:bottom w:val="nil"/>
              <w:right w:val="nil"/>
            </w:tcBorders>
          </w:tcPr>
          <w:p w14:paraId="5889288E" w14:textId="77777777" w:rsidR="007037BA" w:rsidRDefault="007037BA">
            <w:pPr>
              <w:pStyle w:val="ConsPlusNormal"/>
            </w:pPr>
          </w:p>
        </w:tc>
        <w:tc>
          <w:tcPr>
            <w:tcW w:w="784" w:type="dxa"/>
            <w:tcBorders>
              <w:top w:val="nil"/>
              <w:left w:val="nil"/>
              <w:bottom w:val="nil"/>
              <w:right w:val="nil"/>
            </w:tcBorders>
          </w:tcPr>
          <w:p w14:paraId="20E5A5E8" w14:textId="77777777" w:rsidR="007037BA" w:rsidRDefault="007037BA">
            <w:pPr>
              <w:pStyle w:val="ConsPlusNormal"/>
            </w:pPr>
            <w:r>
              <w:t>2933 59 950 0</w:t>
            </w:r>
          </w:p>
        </w:tc>
      </w:tr>
      <w:tr w:rsidR="007037BA" w14:paraId="0056123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2A19B99" w14:textId="77777777" w:rsidR="007037BA" w:rsidRDefault="007037BA">
            <w:pPr>
              <w:pStyle w:val="ConsPlusNormal"/>
            </w:pPr>
            <w:r>
              <w:lastRenderedPageBreak/>
              <w:t>314. Цветки и листья голубого лотоса</w:t>
            </w:r>
          </w:p>
        </w:tc>
        <w:tc>
          <w:tcPr>
            <w:tcW w:w="3604" w:type="dxa"/>
            <w:tcBorders>
              <w:top w:val="nil"/>
              <w:left w:val="nil"/>
              <w:bottom w:val="nil"/>
              <w:right w:val="nil"/>
            </w:tcBorders>
          </w:tcPr>
          <w:p w14:paraId="0CDAF934" w14:textId="77777777" w:rsidR="007037BA" w:rsidRDefault="007037BA">
            <w:pPr>
              <w:pStyle w:val="ConsPlusNormal"/>
            </w:pPr>
          </w:p>
        </w:tc>
        <w:tc>
          <w:tcPr>
            <w:tcW w:w="4669" w:type="dxa"/>
            <w:tcBorders>
              <w:top w:val="nil"/>
              <w:left w:val="nil"/>
              <w:bottom w:val="nil"/>
              <w:right w:val="nil"/>
            </w:tcBorders>
          </w:tcPr>
          <w:p w14:paraId="4796F158" w14:textId="77777777" w:rsidR="007037BA" w:rsidRDefault="007037BA">
            <w:pPr>
              <w:pStyle w:val="ConsPlusNormal"/>
            </w:pPr>
          </w:p>
        </w:tc>
        <w:tc>
          <w:tcPr>
            <w:tcW w:w="2644" w:type="dxa"/>
            <w:tcBorders>
              <w:top w:val="nil"/>
              <w:left w:val="nil"/>
              <w:bottom w:val="nil"/>
              <w:right w:val="nil"/>
            </w:tcBorders>
          </w:tcPr>
          <w:p w14:paraId="04B5A94F" w14:textId="77777777" w:rsidR="007037BA" w:rsidRDefault="007037BA">
            <w:pPr>
              <w:pStyle w:val="ConsPlusNormal"/>
            </w:pPr>
            <w:r>
              <w:t>цветки и листья растения вида Nymphea caerulea</w:t>
            </w:r>
          </w:p>
        </w:tc>
        <w:tc>
          <w:tcPr>
            <w:tcW w:w="784" w:type="dxa"/>
            <w:tcBorders>
              <w:top w:val="nil"/>
              <w:left w:val="nil"/>
              <w:bottom w:val="nil"/>
              <w:right w:val="nil"/>
            </w:tcBorders>
          </w:tcPr>
          <w:p w14:paraId="482CF8EA" w14:textId="77777777" w:rsidR="007037BA" w:rsidRDefault="007037BA">
            <w:pPr>
              <w:pStyle w:val="ConsPlusNormal"/>
            </w:pPr>
            <w:r>
              <w:t>1211 90 860 8</w:t>
            </w:r>
          </w:p>
        </w:tc>
      </w:tr>
      <w:tr w:rsidR="007037BA" w14:paraId="330C19C8"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10555FF" w14:textId="77777777" w:rsidR="007037BA" w:rsidRDefault="007037BA">
            <w:pPr>
              <w:pStyle w:val="ConsPlusNormal"/>
              <w:jc w:val="both"/>
            </w:pPr>
            <w:r>
              <w:t xml:space="preserve">(в ред. решений Коллегии Евразийской экономической комиссии от 15.11.2016 </w:t>
            </w:r>
            <w:hyperlink r:id="rId700">
              <w:r>
                <w:rPr>
                  <w:color w:val="0000FF"/>
                </w:rPr>
                <w:t>N 145</w:t>
              </w:r>
            </w:hyperlink>
            <w:r>
              <w:t>,</w:t>
            </w:r>
          </w:p>
          <w:p w14:paraId="44C0C9D7" w14:textId="77777777" w:rsidR="007037BA" w:rsidRDefault="007037BA">
            <w:pPr>
              <w:pStyle w:val="ConsPlusNormal"/>
              <w:jc w:val="both"/>
            </w:pPr>
            <w:r>
              <w:t xml:space="preserve">от 11.10.2021 </w:t>
            </w:r>
            <w:hyperlink r:id="rId701">
              <w:r>
                <w:rPr>
                  <w:color w:val="0000FF"/>
                </w:rPr>
                <w:t>N 137</w:t>
              </w:r>
            </w:hyperlink>
            <w:r>
              <w:t>)</w:t>
            </w:r>
          </w:p>
        </w:tc>
      </w:tr>
      <w:tr w:rsidR="007037BA" w14:paraId="1D764AE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245D031" w14:textId="77777777" w:rsidR="007037BA" w:rsidRDefault="007037BA">
            <w:pPr>
              <w:pStyle w:val="ConsPlusNormal"/>
            </w:pPr>
            <w:r>
              <w:t>315. Эткатинон</w:t>
            </w:r>
          </w:p>
        </w:tc>
        <w:tc>
          <w:tcPr>
            <w:tcW w:w="3604" w:type="dxa"/>
            <w:tcBorders>
              <w:top w:val="nil"/>
              <w:left w:val="nil"/>
              <w:bottom w:val="nil"/>
              <w:right w:val="nil"/>
            </w:tcBorders>
          </w:tcPr>
          <w:p w14:paraId="7B50CD07" w14:textId="77777777" w:rsidR="007037BA" w:rsidRDefault="007037BA">
            <w:pPr>
              <w:pStyle w:val="ConsPlusNormal"/>
            </w:pPr>
          </w:p>
        </w:tc>
        <w:tc>
          <w:tcPr>
            <w:tcW w:w="4669" w:type="dxa"/>
            <w:tcBorders>
              <w:top w:val="nil"/>
              <w:left w:val="nil"/>
              <w:bottom w:val="nil"/>
              <w:right w:val="nil"/>
            </w:tcBorders>
          </w:tcPr>
          <w:p w14:paraId="65D66EAA" w14:textId="77777777" w:rsidR="007037BA" w:rsidRDefault="007037BA">
            <w:pPr>
              <w:pStyle w:val="ConsPlusNormal"/>
            </w:pPr>
            <w:r>
              <w:t>N-этилкатинон,2-(этиламино)-1-фенилпропан-1-он</w:t>
            </w:r>
          </w:p>
        </w:tc>
        <w:tc>
          <w:tcPr>
            <w:tcW w:w="2644" w:type="dxa"/>
            <w:tcBorders>
              <w:top w:val="nil"/>
              <w:left w:val="nil"/>
              <w:bottom w:val="nil"/>
              <w:right w:val="nil"/>
            </w:tcBorders>
          </w:tcPr>
          <w:p w14:paraId="6E6069F7" w14:textId="77777777" w:rsidR="007037BA" w:rsidRDefault="007037BA">
            <w:pPr>
              <w:pStyle w:val="ConsPlusNormal"/>
            </w:pPr>
          </w:p>
        </w:tc>
        <w:tc>
          <w:tcPr>
            <w:tcW w:w="784" w:type="dxa"/>
            <w:tcBorders>
              <w:top w:val="nil"/>
              <w:left w:val="nil"/>
              <w:bottom w:val="nil"/>
              <w:right w:val="nil"/>
            </w:tcBorders>
          </w:tcPr>
          <w:p w14:paraId="03CE0C64" w14:textId="77777777" w:rsidR="007037BA" w:rsidRDefault="007037BA">
            <w:pPr>
              <w:pStyle w:val="ConsPlusNormal"/>
            </w:pPr>
            <w:r>
              <w:t>2939 79 000 0</w:t>
            </w:r>
          </w:p>
          <w:p w14:paraId="12BDFBEC" w14:textId="77777777" w:rsidR="007037BA" w:rsidRDefault="007037BA">
            <w:pPr>
              <w:pStyle w:val="ConsPlusNormal"/>
            </w:pPr>
            <w:r>
              <w:t>2939 80 000 0</w:t>
            </w:r>
          </w:p>
        </w:tc>
      </w:tr>
      <w:tr w:rsidR="007037BA" w14:paraId="54B3FBA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E2536CB" w14:textId="77777777" w:rsidR="007037BA" w:rsidRDefault="007037BA">
            <w:pPr>
              <w:pStyle w:val="ConsPlusNormal"/>
              <w:jc w:val="both"/>
            </w:pPr>
            <w:r>
              <w:t xml:space="preserve">(в ред. </w:t>
            </w:r>
            <w:hyperlink r:id="rId702">
              <w:r>
                <w:rPr>
                  <w:color w:val="0000FF"/>
                </w:rPr>
                <w:t>решения</w:t>
              </w:r>
            </w:hyperlink>
            <w:r>
              <w:t xml:space="preserve"> Коллегии Евразийской экономической комиссии от 15.11.2016 N 145)</w:t>
            </w:r>
          </w:p>
        </w:tc>
      </w:tr>
      <w:tr w:rsidR="007037BA" w14:paraId="3441137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7C979A7" w14:textId="77777777" w:rsidR="007037BA" w:rsidRDefault="007037BA">
            <w:pPr>
              <w:pStyle w:val="ConsPlusNormal"/>
            </w:pPr>
            <w:r>
              <w:t>316. 1-(3,4-метилендиокси - фенил)-2-нитропроп-1-ен</w:t>
            </w:r>
          </w:p>
        </w:tc>
        <w:tc>
          <w:tcPr>
            <w:tcW w:w="3604" w:type="dxa"/>
            <w:tcBorders>
              <w:top w:val="nil"/>
              <w:left w:val="nil"/>
              <w:bottom w:val="nil"/>
              <w:right w:val="nil"/>
            </w:tcBorders>
          </w:tcPr>
          <w:p w14:paraId="274CC28D" w14:textId="77777777" w:rsidR="007037BA" w:rsidRDefault="007037BA">
            <w:pPr>
              <w:pStyle w:val="ConsPlusNormal"/>
            </w:pPr>
          </w:p>
        </w:tc>
        <w:tc>
          <w:tcPr>
            <w:tcW w:w="4669" w:type="dxa"/>
            <w:tcBorders>
              <w:top w:val="nil"/>
              <w:left w:val="nil"/>
              <w:bottom w:val="nil"/>
              <w:right w:val="nil"/>
            </w:tcBorders>
          </w:tcPr>
          <w:p w14:paraId="46D06E9E" w14:textId="77777777" w:rsidR="007037BA" w:rsidRDefault="007037BA">
            <w:pPr>
              <w:pStyle w:val="ConsPlusNormal"/>
            </w:pPr>
          </w:p>
        </w:tc>
        <w:tc>
          <w:tcPr>
            <w:tcW w:w="2644" w:type="dxa"/>
            <w:tcBorders>
              <w:top w:val="nil"/>
              <w:left w:val="nil"/>
              <w:bottom w:val="nil"/>
              <w:right w:val="nil"/>
            </w:tcBorders>
          </w:tcPr>
          <w:p w14:paraId="4530839B" w14:textId="77777777" w:rsidR="007037BA" w:rsidRDefault="007037BA">
            <w:pPr>
              <w:pStyle w:val="ConsPlusNormal"/>
            </w:pPr>
          </w:p>
        </w:tc>
        <w:tc>
          <w:tcPr>
            <w:tcW w:w="784" w:type="dxa"/>
            <w:tcBorders>
              <w:top w:val="nil"/>
              <w:left w:val="nil"/>
              <w:bottom w:val="nil"/>
              <w:right w:val="nil"/>
            </w:tcBorders>
          </w:tcPr>
          <w:p w14:paraId="7135B3D6" w14:textId="77777777" w:rsidR="007037BA" w:rsidRDefault="007037BA">
            <w:pPr>
              <w:pStyle w:val="ConsPlusNormal"/>
            </w:pPr>
            <w:r>
              <w:t>2932 99 000 0</w:t>
            </w:r>
          </w:p>
        </w:tc>
      </w:tr>
      <w:tr w:rsidR="007037BA" w14:paraId="700ED26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F94F72D" w14:textId="77777777" w:rsidR="007037BA" w:rsidRDefault="007037BA">
            <w:pPr>
              <w:pStyle w:val="ConsPlusNormal"/>
            </w:pPr>
            <w:r>
              <w:t>317. 3-(1-нафтоил)индол</w:t>
            </w:r>
          </w:p>
        </w:tc>
        <w:tc>
          <w:tcPr>
            <w:tcW w:w="3604" w:type="dxa"/>
            <w:tcBorders>
              <w:top w:val="nil"/>
              <w:left w:val="nil"/>
              <w:bottom w:val="nil"/>
              <w:right w:val="nil"/>
            </w:tcBorders>
          </w:tcPr>
          <w:p w14:paraId="50DB5A9B" w14:textId="77777777" w:rsidR="007037BA" w:rsidRDefault="007037BA">
            <w:pPr>
              <w:pStyle w:val="ConsPlusNormal"/>
            </w:pPr>
          </w:p>
        </w:tc>
        <w:tc>
          <w:tcPr>
            <w:tcW w:w="4669" w:type="dxa"/>
            <w:tcBorders>
              <w:top w:val="nil"/>
              <w:left w:val="nil"/>
              <w:bottom w:val="nil"/>
              <w:right w:val="nil"/>
            </w:tcBorders>
          </w:tcPr>
          <w:p w14:paraId="0A2FBD4F" w14:textId="77777777" w:rsidR="007037BA" w:rsidRDefault="007037BA">
            <w:pPr>
              <w:pStyle w:val="ConsPlusNormal"/>
            </w:pPr>
            <w:r>
              <w:t>(1-нафтил)(1H-индол-3-ил)метанон</w:t>
            </w:r>
          </w:p>
        </w:tc>
        <w:tc>
          <w:tcPr>
            <w:tcW w:w="2644" w:type="dxa"/>
            <w:tcBorders>
              <w:top w:val="nil"/>
              <w:left w:val="nil"/>
              <w:bottom w:val="nil"/>
              <w:right w:val="nil"/>
            </w:tcBorders>
          </w:tcPr>
          <w:p w14:paraId="647E40BC" w14:textId="77777777" w:rsidR="007037BA" w:rsidRDefault="007037BA">
            <w:pPr>
              <w:pStyle w:val="ConsPlusNormal"/>
            </w:pPr>
          </w:p>
        </w:tc>
        <w:tc>
          <w:tcPr>
            <w:tcW w:w="784" w:type="dxa"/>
            <w:tcBorders>
              <w:top w:val="nil"/>
              <w:left w:val="nil"/>
              <w:bottom w:val="nil"/>
              <w:right w:val="nil"/>
            </w:tcBorders>
          </w:tcPr>
          <w:p w14:paraId="5A865F9C" w14:textId="77777777" w:rsidR="007037BA" w:rsidRDefault="007037BA">
            <w:pPr>
              <w:pStyle w:val="ConsPlusNormal"/>
            </w:pPr>
            <w:r>
              <w:t>2933 99 800 8</w:t>
            </w:r>
          </w:p>
        </w:tc>
      </w:tr>
      <w:tr w:rsidR="007037BA" w14:paraId="55CB774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3AB182F" w14:textId="77777777" w:rsidR="007037BA" w:rsidRDefault="007037BA">
            <w:pPr>
              <w:pStyle w:val="ConsPlusNormal"/>
              <w:jc w:val="both"/>
            </w:pPr>
            <w:r>
              <w:t xml:space="preserve">(в ред. </w:t>
            </w:r>
            <w:hyperlink r:id="rId703">
              <w:r>
                <w:rPr>
                  <w:color w:val="0000FF"/>
                </w:rPr>
                <w:t>решения</w:t>
              </w:r>
            </w:hyperlink>
            <w:r>
              <w:t xml:space="preserve"> Коллегии Евразийской экономической комиссии от 15.11.2016 N 145)</w:t>
            </w:r>
          </w:p>
        </w:tc>
      </w:tr>
      <w:tr w:rsidR="007037BA" w14:paraId="10AA478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AC8F99" w14:textId="77777777" w:rsidR="007037BA" w:rsidRDefault="007037BA">
            <w:pPr>
              <w:pStyle w:val="ConsPlusNormal"/>
            </w:pPr>
            <w:r>
              <w:t>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14:paraId="6C0DDD7C" w14:textId="77777777" w:rsidR="007037BA" w:rsidRDefault="007037BA">
            <w:pPr>
              <w:pStyle w:val="ConsPlusNormal"/>
            </w:pPr>
          </w:p>
        </w:tc>
        <w:tc>
          <w:tcPr>
            <w:tcW w:w="4669" w:type="dxa"/>
            <w:tcBorders>
              <w:top w:val="nil"/>
              <w:left w:val="nil"/>
              <w:bottom w:val="nil"/>
              <w:right w:val="nil"/>
            </w:tcBorders>
          </w:tcPr>
          <w:p w14:paraId="6AF6D674" w14:textId="77777777" w:rsidR="007037BA" w:rsidRDefault="007037BA">
            <w:pPr>
              <w:pStyle w:val="ConsPlusNormal"/>
            </w:pPr>
            <w:r>
              <w:t>альфа-метилтриптамин</w:t>
            </w:r>
          </w:p>
        </w:tc>
        <w:tc>
          <w:tcPr>
            <w:tcW w:w="2644" w:type="dxa"/>
            <w:tcBorders>
              <w:top w:val="nil"/>
              <w:left w:val="nil"/>
              <w:bottom w:val="nil"/>
              <w:right w:val="nil"/>
            </w:tcBorders>
          </w:tcPr>
          <w:p w14:paraId="1A8E1C73" w14:textId="77777777" w:rsidR="007037BA" w:rsidRDefault="007037BA">
            <w:pPr>
              <w:pStyle w:val="ConsPlusNormal"/>
            </w:pPr>
          </w:p>
        </w:tc>
        <w:tc>
          <w:tcPr>
            <w:tcW w:w="784" w:type="dxa"/>
            <w:tcBorders>
              <w:top w:val="nil"/>
              <w:left w:val="nil"/>
              <w:bottom w:val="nil"/>
              <w:right w:val="nil"/>
            </w:tcBorders>
          </w:tcPr>
          <w:p w14:paraId="58E62870" w14:textId="77777777" w:rsidR="007037BA" w:rsidRDefault="007037BA">
            <w:pPr>
              <w:pStyle w:val="ConsPlusNormal"/>
            </w:pPr>
            <w:r>
              <w:t>2933 99 800</w:t>
            </w:r>
          </w:p>
        </w:tc>
      </w:tr>
      <w:tr w:rsidR="007037BA" w14:paraId="4B861B0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F86BCAA" w14:textId="77777777" w:rsidR="007037BA" w:rsidRDefault="007037BA">
            <w:pPr>
              <w:pStyle w:val="ConsPlusNormal"/>
            </w:pPr>
            <w:r>
              <w:t>319. (Нафталин-1-ил)(1H-</w:t>
            </w:r>
            <w:r>
              <w:lastRenderedPageBreak/>
              <w:t>пиррол-3-ил)метанон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14:paraId="1F00AF8F" w14:textId="77777777" w:rsidR="007037BA" w:rsidRDefault="007037BA">
            <w:pPr>
              <w:pStyle w:val="ConsPlusNormal"/>
            </w:pPr>
          </w:p>
        </w:tc>
        <w:tc>
          <w:tcPr>
            <w:tcW w:w="4669" w:type="dxa"/>
            <w:tcBorders>
              <w:top w:val="nil"/>
              <w:left w:val="nil"/>
              <w:bottom w:val="nil"/>
              <w:right w:val="nil"/>
            </w:tcBorders>
          </w:tcPr>
          <w:p w14:paraId="785BC6B4" w14:textId="77777777" w:rsidR="007037BA" w:rsidRDefault="007037BA">
            <w:pPr>
              <w:pStyle w:val="ConsPlusNormal"/>
            </w:pPr>
            <w:r>
              <w:t>(нафталин-1-ил)(1H-пиррол-3-</w:t>
            </w:r>
            <w:r>
              <w:lastRenderedPageBreak/>
              <w:t>ил)метанон</w:t>
            </w:r>
          </w:p>
        </w:tc>
        <w:tc>
          <w:tcPr>
            <w:tcW w:w="2644" w:type="dxa"/>
            <w:tcBorders>
              <w:top w:val="nil"/>
              <w:left w:val="nil"/>
              <w:bottom w:val="nil"/>
              <w:right w:val="nil"/>
            </w:tcBorders>
          </w:tcPr>
          <w:p w14:paraId="73E2EBB6" w14:textId="77777777" w:rsidR="007037BA" w:rsidRDefault="007037BA">
            <w:pPr>
              <w:pStyle w:val="ConsPlusNormal"/>
            </w:pPr>
          </w:p>
        </w:tc>
        <w:tc>
          <w:tcPr>
            <w:tcW w:w="784" w:type="dxa"/>
            <w:tcBorders>
              <w:top w:val="nil"/>
              <w:left w:val="nil"/>
              <w:bottom w:val="nil"/>
              <w:right w:val="nil"/>
            </w:tcBorders>
          </w:tcPr>
          <w:p w14:paraId="63799CED" w14:textId="77777777" w:rsidR="007037BA" w:rsidRDefault="007037BA">
            <w:pPr>
              <w:pStyle w:val="ConsPlusNormal"/>
            </w:pPr>
            <w:r>
              <w:t xml:space="preserve">2933 </w:t>
            </w:r>
            <w:r>
              <w:lastRenderedPageBreak/>
              <w:t>99 800</w:t>
            </w:r>
          </w:p>
        </w:tc>
      </w:tr>
      <w:tr w:rsidR="007037BA" w14:paraId="7F74741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2C7705F" w14:textId="77777777" w:rsidR="007037BA" w:rsidRDefault="007037BA">
            <w:pPr>
              <w:pStyle w:val="ConsPlusNormal"/>
            </w:pPr>
            <w:r>
              <w:lastRenderedPageBreak/>
              <w:t>320.</w:t>
            </w:r>
          </w:p>
        </w:tc>
        <w:tc>
          <w:tcPr>
            <w:tcW w:w="3604" w:type="dxa"/>
            <w:tcBorders>
              <w:top w:val="nil"/>
              <w:left w:val="nil"/>
              <w:bottom w:val="nil"/>
              <w:right w:val="nil"/>
            </w:tcBorders>
          </w:tcPr>
          <w:p w14:paraId="682ED961" w14:textId="77777777" w:rsidR="007037BA" w:rsidRDefault="007037BA">
            <w:pPr>
              <w:pStyle w:val="ConsPlusNormal"/>
            </w:pPr>
            <w:r>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68565B97" w14:textId="77777777" w:rsidR="007037BA" w:rsidRDefault="007037BA">
            <w:pPr>
              <w:pStyle w:val="ConsPlusNormal"/>
            </w:pPr>
            <w:r>
              <w:t>(нафталин-1-ил)(4-пентилоксинафталин-1-ил)метанон</w:t>
            </w:r>
          </w:p>
        </w:tc>
        <w:tc>
          <w:tcPr>
            <w:tcW w:w="2644" w:type="dxa"/>
            <w:tcBorders>
              <w:top w:val="nil"/>
              <w:left w:val="nil"/>
              <w:bottom w:val="nil"/>
              <w:right w:val="nil"/>
            </w:tcBorders>
          </w:tcPr>
          <w:p w14:paraId="5404ABA3" w14:textId="77777777" w:rsidR="007037BA" w:rsidRDefault="007037BA">
            <w:pPr>
              <w:pStyle w:val="ConsPlusNormal"/>
            </w:pPr>
          </w:p>
        </w:tc>
        <w:tc>
          <w:tcPr>
            <w:tcW w:w="784" w:type="dxa"/>
            <w:tcBorders>
              <w:top w:val="nil"/>
              <w:left w:val="nil"/>
              <w:bottom w:val="nil"/>
              <w:right w:val="nil"/>
            </w:tcBorders>
          </w:tcPr>
          <w:p w14:paraId="523968C0" w14:textId="77777777" w:rsidR="007037BA" w:rsidRDefault="007037BA">
            <w:pPr>
              <w:pStyle w:val="ConsPlusNormal"/>
            </w:pPr>
            <w:r>
              <w:t>2914 50 000 0</w:t>
            </w:r>
          </w:p>
        </w:tc>
      </w:tr>
      <w:tr w:rsidR="007037BA" w14:paraId="28F9072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196E7EE" w14:textId="77777777" w:rsidR="007037BA" w:rsidRDefault="007037BA">
            <w:pPr>
              <w:pStyle w:val="ConsPlusNormal"/>
            </w:pPr>
            <w:r>
              <w:t>321. Модафинил</w:t>
            </w:r>
          </w:p>
        </w:tc>
        <w:tc>
          <w:tcPr>
            <w:tcW w:w="3604" w:type="dxa"/>
            <w:tcBorders>
              <w:top w:val="nil"/>
              <w:left w:val="nil"/>
              <w:bottom w:val="nil"/>
              <w:right w:val="nil"/>
            </w:tcBorders>
          </w:tcPr>
          <w:p w14:paraId="054C7141" w14:textId="77777777" w:rsidR="007037BA" w:rsidRDefault="007037BA">
            <w:pPr>
              <w:pStyle w:val="ConsPlusNormal"/>
            </w:pPr>
          </w:p>
        </w:tc>
        <w:tc>
          <w:tcPr>
            <w:tcW w:w="4669" w:type="dxa"/>
            <w:tcBorders>
              <w:top w:val="nil"/>
              <w:left w:val="nil"/>
              <w:bottom w:val="nil"/>
              <w:right w:val="nil"/>
            </w:tcBorders>
          </w:tcPr>
          <w:p w14:paraId="60A16B48" w14:textId="77777777" w:rsidR="007037BA" w:rsidRDefault="007037BA">
            <w:pPr>
              <w:pStyle w:val="ConsPlusNormal"/>
            </w:pPr>
            <w:r>
              <w:t>[((дифенилметил)сульфинил)ацетамид]</w:t>
            </w:r>
          </w:p>
        </w:tc>
        <w:tc>
          <w:tcPr>
            <w:tcW w:w="2644" w:type="dxa"/>
            <w:tcBorders>
              <w:top w:val="nil"/>
              <w:left w:val="nil"/>
              <w:bottom w:val="nil"/>
              <w:right w:val="nil"/>
            </w:tcBorders>
          </w:tcPr>
          <w:p w14:paraId="2B9D8A7D" w14:textId="77777777" w:rsidR="007037BA" w:rsidRDefault="007037BA">
            <w:pPr>
              <w:pStyle w:val="ConsPlusNormal"/>
            </w:pPr>
          </w:p>
        </w:tc>
        <w:tc>
          <w:tcPr>
            <w:tcW w:w="784" w:type="dxa"/>
            <w:tcBorders>
              <w:top w:val="nil"/>
              <w:left w:val="nil"/>
              <w:bottom w:val="nil"/>
              <w:right w:val="nil"/>
            </w:tcBorders>
          </w:tcPr>
          <w:p w14:paraId="55D6B560" w14:textId="77777777" w:rsidR="007037BA" w:rsidRDefault="007037BA">
            <w:pPr>
              <w:pStyle w:val="ConsPlusNormal"/>
            </w:pPr>
            <w:r>
              <w:t>2930 90 950 8</w:t>
            </w:r>
          </w:p>
        </w:tc>
      </w:tr>
      <w:tr w:rsidR="007037BA" w14:paraId="7AA5A1C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49456DB" w14:textId="77777777" w:rsidR="007037BA" w:rsidRDefault="007037BA">
            <w:pPr>
              <w:pStyle w:val="ConsPlusNormal"/>
              <w:jc w:val="both"/>
            </w:pPr>
            <w:r>
              <w:t xml:space="preserve">(в ред. решений Коллегии Евразийской экономической комиссии от 15.11.2016 </w:t>
            </w:r>
            <w:hyperlink r:id="rId704">
              <w:r>
                <w:rPr>
                  <w:color w:val="0000FF"/>
                </w:rPr>
                <w:t>N 145</w:t>
              </w:r>
            </w:hyperlink>
            <w:r>
              <w:t>,</w:t>
            </w:r>
          </w:p>
          <w:p w14:paraId="79D4FAC7" w14:textId="77777777" w:rsidR="007037BA" w:rsidRDefault="007037BA">
            <w:pPr>
              <w:pStyle w:val="ConsPlusNormal"/>
              <w:jc w:val="both"/>
            </w:pPr>
            <w:r>
              <w:t xml:space="preserve">от 16.10.2018 </w:t>
            </w:r>
            <w:hyperlink r:id="rId705">
              <w:r>
                <w:rPr>
                  <w:color w:val="0000FF"/>
                </w:rPr>
                <w:t>N 163</w:t>
              </w:r>
            </w:hyperlink>
            <w:r>
              <w:t xml:space="preserve">, от 11.10.2021 </w:t>
            </w:r>
            <w:hyperlink r:id="rId706">
              <w:r>
                <w:rPr>
                  <w:color w:val="0000FF"/>
                </w:rPr>
                <w:t>N 137</w:t>
              </w:r>
            </w:hyperlink>
            <w:r>
              <w:t>)</w:t>
            </w:r>
          </w:p>
        </w:tc>
      </w:tr>
      <w:tr w:rsidR="007037BA" w14:paraId="65BE5D5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F3CF28A" w14:textId="77777777" w:rsidR="007037BA" w:rsidRDefault="007037BA">
            <w:pPr>
              <w:pStyle w:val="ConsPlusNormal"/>
            </w:pPr>
            <w:r>
              <w:t>322. Налбуфин</w:t>
            </w:r>
          </w:p>
        </w:tc>
        <w:tc>
          <w:tcPr>
            <w:tcW w:w="3604" w:type="dxa"/>
            <w:tcBorders>
              <w:top w:val="nil"/>
              <w:left w:val="nil"/>
              <w:bottom w:val="nil"/>
              <w:right w:val="nil"/>
            </w:tcBorders>
          </w:tcPr>
          <w:p w14:paraId="20317379" w14:textId="77777777" w:rsidR="007037BA" w:rsidRDefault="007037BA">
            <w:pPr>
              <w:pStyle w:val="ConsPlusNormal"/>
            </w:pPr>
          </w:p>
        </w:tc>
        <w:tc>
          <w:tcPr>
            <w:tcW w:w="4669" w:type="dxa"/>
            <w:tcBorders>
              <w:top w:val="nil"/>
              <w:left w:val="nil"/>
              <w:bottom w:val="nil"/>
              <w:right w:val="nil"/>
            </w:tcBorders>
          </w:tcPr>
          <w:p w14:paraId="2427AC8B" w14:textId="77777777" w:rsidR="007037BA" w:rsidRDefault="007037BA">
            <w:pPr>
              <w:pStyle w:val="ConsPlusNormal"/>
            </w:pPr>
            <w:r>
              <w:t>[(5-альфа, 6-альфа)-17-(циклобутилметил)-4,5-эпоксиморфинан-3,6,14-триол]</w:t>
            </w:r>
          </w:p>
        </w:tc>
        <w:tc>
          <w:tcPr>
            <w:tcW w:w="2644" w:type="dxa"/>
            <w:tcBorders>
              <w:top w:val="nil"/>
              <w:left w:val="nil"/>
              <w:bottom w:val="nil"/>
              <w:right w:val="nil"/>
            </w:tcBorders>
          </w:tcPr>
          <w:p w14:paraId="21132431" w14:textId="77777777" w:rsidR="007037BA" w:rsidRDefault="007037BA">
            <w:pPr>
              <w:pStyle w:val="ConsPlusNormal"/>
            </w:pPr>
          </w:p>
        </w:tc>
        <w:tc>
          <w:tcPr>
            <w:tcW w:w="784" w:type="dxa"/>
            <w:tcBorders>
              <w:top w:val="nil"/>
              <w:left w:val="nil"/>
              <w:bottom w:val="nil"/>
              <w:right w:val="nil"/>
            </w:tcBorders>
          </w:tcPr>
          <w:p w14:paraId="76604184" w14:textId="77777777" w:rsidR="007037BA" w:rsidRDefault="007037BA">
            <w:pPr>
              <w:pStyle w:val="ConsPlusNormal"/>
            </w:pPr>
            <w:r>
              <w:t>2939 19 000 0</w:t>
            </w:r>
          </w:p>
        </w:tc>
      </w:tr>
      <w:tr w:rsidR="007037BA" w14:paraId="035B9C0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108EBA" w14:textId="77777777" w:rsidR="007037BA" w:rsidRDefault="007037BA">
            <w:pPr>
              <w:pStyle w:val="ConsPlusNormal"/>
            </w:pPr>
            <w:r>
              <w:t>323.</w:t>
            </w:r>
          </w:p>
        </w:tc>
        <w:tc>
          <w:tcPr>
            <w:tcW w:w="3604" w:type="dxa"/>
            <w:tcBorders>
              <w:top w:val="nil"/>
              <w:left w:val="nil"/>
              <w:bottom w:val="nil"/>
              <w:right w:val="nil"/>
            </w:tcBorders>
          </w:tcPr>
          <w:p w14:paraId="3D405C86" w14:textId="77777777" w:rsidR="007037BA" w:rsidRDefault="007037BA">
            <w:pPr>
              <w:pStyle w:val="ConsPlusNormal"/>
            </w:pPr>
            <w:r>
              <w:t xml:space="preserve">3-бутаноил-1-метилиндол[1-(1-метил-1H-индол-3-ил)бутан-1-он]и его производные, за исключением производных, включенных в качестве </w:t>
            </w:r>
            <w:r>
              <w:lastRenderedPageBreak/>
              <w:t>самостоятельных позиций в настоящий раздел</w:t>
            </w:r>
          </w:p>
        </w:tc>
        <w:tc>
          <w:tcPr>
            <w:tcW w:w="4669" w:type="dxa"/>
            <w:tcBorders>
              <w:top w:val="nil"/>
              <w:left w:val="nil"/>
              <w:bottom w:val="nil"/>
              <w:right w:val="nil"/>
            </w:tcBorders>
          </w:tcPr>
          <w:p w14:paraId="692A4A2F" w14:textId="77777777" w:rsidR="007037BA" w:rsidRDefault="007037BA">
            <w:pPr>
              <w:pStyle w:val="ConsPlusNormal"/>
            </w:pPr>
            <w:r>
              <w:lastRenderedPageBreak/>
              <w:t>3-бутаноил-1-метилиндол[1-(1-метил-1H-индол-3-ил)бутан-1-он]</w:t>
            </w:r>
          </w:p>
        </w:tc>
        <w:tc>
          <w:tcPr>
            <w:tcW w:w="2644" w:type="dxa"/>
            <w:tcBorders>
              <w:top w:val="nil"/>
              <w:left w:val="nil"/>
              <w:bottom w:val="nil"/>
              <w:right w:val="nil"/>
            </w:tcBorders>
          </w:tcPr>
          <w:p w14:paraId="166CCE2F" w14:textId="77777777" w:rsidR="007037BA" w:rsidRDefault="007037BA">
            <w:pPr>
              <w:pStyle w:val="ConsPlusNormal"/>
            </w:pPr>
          </w:p>
        </w:tc>
        <w:tc>
          <w:tcPr>
            <w:tcW w:w="784" w:type="dxa"/>
            <w:tcBorders>
              <w:top w:val="nil"/>
              <w:left w:val="nil"/>
              <w:bottom w:val="nil"/>
              <w:right w:val="nil"/>
            </w:tcBorders>
          </w:tcPr>
          <w:p w14:paraId="672EA422" w14:textId="77777777" w:rsidR="007037BA" w:rsidRDefault="007037BA">
            <w:pPr>
              <w:pStyle w:val="ConsPlusNormal"/>
            </w:pPr>
            <w:r>
              <w:t>2933 99 800</w:t>
            </w:r>
          </w:p>
        </w:tc>
      </w:tr>
      <w:tr w:rsidR="007037BA" w14:paraId="771CC9D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C7C51D6" w14:textId="77777777" w:rsidR="007037BA" w:rsidRDefault="007037BA">
            <w:pPr>
              <w:pStyle w:val="ConsPlusNormal"/>
            </w:pPr>
            <w:r>
              <w:t>324. Диметокаин</w:t>
            </w:r>
          </w:p>
        </w:tc>
        <w:tc>
          <w:tcPr>
            <w:tcW w:w="3604" w:type="dxa"/>
            <w:tcBorders>
              <w:top w:val="nil"/>
              <w:left w:val="nil"/>
              <w:bottom w:val="nil"/>
              <w:right w:val="nil"/>
            </w:tcBorders>
          </w:tcPr>
          <w:p w14:paraId="785C7487" w14:textId="77777777" w:rsidR="007037BA" w:rsidRDefault="007037BA">
            <w:pPr>
              <w:pStyle w:val="ConsPlusNormal"/>
            </w:pPr>
          </w:p>
        </w:tc>
        <w:tc>
          <w:tcPr>
            <w:tcW w:w="4669" w:type="dxa"/>
            <w:tcBorders>
              <w:top w:val="nil"/>
              <w:left w:val="nil"/>
              <w:bottom w:val="nil"/>
              <w:right w:val="nil"/>
            </w:tcBorders>
          </w:tcPr>
          <w:p w14:paraId="0DEF4D91" w14:textId="77777777" w:rsidR="007037BA" w:rsidRDefault="007037BA">
            <w:pPr>
              <w:pStyle w:val="ConsPlusNormal"/>
            </w:pPr>
            <w:r>
              <w:t>[(3-диэтиламино-2,2-диметилпропил)-4-аминобензоат</w:t>
            </w:r>
          </w:p>
        </w:tc>
        <w:tc>
          <w:tcPr>
            <w:tcW w:w="2644" w:type="dxa"/>
            <w:tcBorders>
              <w:top w:val="nil"/>
              <w:left w:val="nil"/>
              <w:bottom w:val="nil"/>
              <w:right w:val="nil"/>
            </w:tcBorders>
          </w:tcPr>
          <w:p w14:paraId="307F6428" w14:textId="77777777" w:rsidR="007037BA" w:rsidRDefault="007037BA">
            <w:pPr>
              <w:pStyle w:val="ConsPlusNormal"/>
            </w:pPr>
          </w:p>
        </w:tc>
        <w:tc>
          <w:tcPr>
            <w:tcW w:w="784" w:type="dxa"/>
            <w:tcBorders>
              <w:top w:val="nil"/>
              <w:left w:val="nil"/>
              <w:bottom w:val="nil"/>
              <w:right w:val="nil"/>
            </w:tcBorders>
          </w:tcPr>
          <w:p w14:paraId="22321A04" w14:textId="77777777" w:rsidR="007037BA" w:rsidRDefault="007037BA">
            <w:pPr>
              <w:pStyle w:val="ConsPlusNormal"/>
            </w:pPr>
            <w:r>
              <w:t>2922 49 850 0</w:t>
            </w:r>
          </w:p>
        </w:tc>
      </w:tr>
      <w:tr w:rsidR="007037BA" w14:paraId="343EA40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6792F41" w14:textId="77777777" w:rsidR="007037BA" w:rsidRDefault="007037BA">
            <w:pPr>
              <w:pStyle w:val="ConsPlusNormal"/>
            </w:pPr>
            <w:r>
              <w:t>325.</w:t>
            </w:r>
          </w:p>
        </w:tc>
        <w:tc>
          <w:tcPr>
            <w:tcW w:w="3604" w:type="dxa"/>
            <w:tcBorders>
              <w:top w:val="nil"/>
              <w:left w:val="nil"/>
              <w:bottom w:val="nil"/>
              <w:right w:val="nil"/>
            </w:tcBorders>
          </w:tcPr>
          <w:p w14:paraId="12168FC8" w14:textId="77777777" w:rsidR="007037BA" w:rsidRDefault="007037BA">
            <w:pPr>
              <w:pStyle w:val="ConsPlusNormal"/>
            </w:pPr>
            <w:r>
              <w:t>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696A3DB" w14:textId="77777777" w:rsidR="007037BA" w:rsidRDefault="007037BA">
            <w:pPr>
              <w:pStyle w:val="ConsPlusNormal"/>
            </w:pPr>
            <w:r>
              <w:t>[(адамантан-1-ил)(1H-индол-3-ил)метанон</w:t>
            </w:r>
          </w:p>
        </w:tc>
        <w:tc>
          <w:tcPr>
            <w:tcW w:w="2644" w:type="dxa"/>
            <w:tcBorders>
              <w:top w:val="nil"/>
              <w:left w:val="nil"/>
              <w:bottom w:val="nil"/>
              <w:right w:val="nil"/>
            </w:tcBorders>
          </w:tcPr>
          <w:p w14:paraId="5C18C4E0" w14:textId="77777777" w:rsidR="007037BA" w:rsidRDefault="007037BA">
            <w:pPr>
              <w:pStyle w:val="ConsPlusNormal"/>
            </w:pPr>
          </w:p>
        </w:tc>
        <w:tc>
          <w:tcPr>
            <w:tcW w:w="784" w:type="dxa"/>
            <w:tcBorders>
              <w:top w:val="nil"/>
              <w:left w:val="nil"/>
              <w:bottom w:val="nil"/>
              <w:right w:val="nil"/>
            </w:tcBorders>
          </w:tcPr>
          <w:p w14:paraId="3D45A7AE" w14:textId="77777777" w:rsidR="007037BA" w:rsidRDefault="007037BA">
            <w:pPr>
              <w:pStyle w:val="ConsPlusNormal"/>
            </w:pPr>
            <w:r>
              <w:t>2933 99 800</w:t>
            </w:r>
          </w:p>
        </w:tc>
      </w:tr>
      <w:tr w:rsidR="007037BA" w14:paraId="69338A3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227E7B3" w14:textId="77777777" w:rsidR="007037BA" w:rsidRDefault="007037BA">
            <w:pPr>
              <w:pStyle w:val="ConsPlusNormal"/>
            </w:pPr>
            <w:r>
              <w:t>326.</w:t>
            </w:r>
          </w:p>
        </w:tc>
        <w:tc>
          <w:tcPr>
            <w:tcW w:w="3604" w:type="dxa"/>
            <w:tcBorders>
              <w:top w:val="nil"/>
              <w:left w:val="nil"/>
              <w:bottom w:val="nil"/>
              <w:right w:val="nil"/>
            </w:tcBorders>
          </w:tcPr>
          <w:p w14:paraId="2FF0B697" w14:textId="77777777" w:rsidR="007037BA" w:rsidRDefault="007037BA">
            <w:pPr>
              <w:pStyle w:val="ConsPlusNormal"/>
            </w:pPr>
            <w:r>
              <w:t>2-амино-1-бензо[1,2-b:4,5-b']дифуран-4-илэтан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40997C4C" w14:textId="77777777" w:rsidR="007037BA" w:rsidRDefault="007037BA">
            <w:pPr>
              <w:pStyle w:val="ConsPlusNormal"/>
            </w:pPr>
            <w:r>
              <w:t>2-амино-1-бензо[1,2-b:4,5-b']дифуран-4-илэтан</w:t>
            </w:r>
          </w:p>
        </w:tc>
        <w:tc>
          <w:tcPr>
            <w:tcW w:w="2644" w:type="dxa"/>
            <w:tcBorders>
              <w:top w:val="nil"/>
              <w:left w:val="nil"/>
              <w:bottom w:val="nil"/>
              <w:right w:val="nil"/>
            </w:tcBorders>
          </w:tcPr>
          <w:p w14:paraId="5B424759" w14:textId="77777777" w:rsidR="007037BA" w:rsidRDefault="007037BA">
            <w:pPr>
              <w:pStyle w:val="ConsPlusNormal"/>
            </w:pPr>
          </w:p>
        </w:tc>
        <w:tc>
          <w:tcPr>
            <w:tcW w:w="784" w:type="dxa"/>
            <w:tcBorders>
              <w:top w:val="nil"/>
              <w:left w:val="nil"/>
              <w:bottom w:val="nil"/>
              <w:right w:val="nil"/>
            </w:tcBorders>
          </w:tcPr>
          <w:p w14:paraId="18B81613" w14:textId="77777777" w:rsidR="007037BA" w:rsidRDefault="007037BA">
            <w:pPr>
              <w:pStyle w:val="ConsPlusNormal"/>
            </w:pPr>
            <w:r>
              <w:t>2932 19 000 0</w:t>
            </w:r>
          </w:p>
        </w:tc>
      </w:tr>
      <w:tr w:rsidR="007037BA" w14:paraId="0FD22B9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94ABD2A" w14:textId="77777777" w:rsidR="007037BA" w:rsidRDefault="007037BA">
            <w:pPr>
              <w:pStyle w:val="ConsPlusNormal"/>
            </w:pPr>
            <w:r>
              <w:t>327.</w:t>
            </w:r>
          </w:p>
        </w:tc>
        <w:tc>
          <w:tcPr>
            <w:tcW w:w="3604" w:type="dxa"/>
            <w:tcBorders>
              <w:top w:val="nil"/>
              <w:left w:val="nil"/>
              <w:bottom w:val="nil"/>
              <w:right w:val="nil"/>
            </w:tcBorders>
          </w:tcPr>
          <w:p w14:paraId="4347FC41" w14:textId="77777777" w:rsidR="007037BA" w:rsidRDefault="007037BA">
            <w:pPr>
              <w:pStyle w:val="ConsPlusNormal"/>
            </w:pPr>
            <w:r>
              <w:t>2-аминоиндан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3BA5172A" w14:textId="77777777" w:rsidR="007037BA" w:rsidRDefault="007037BA">
            <w:pPr>
              <w:pStyle w:val="ConsPlusNormal"/>
            </w:pPr>
            <w:r>
              <w:t>2-аминоиндан</w:t>
            </w:r>
          </w:p>
        </w:tc>
        <w:tc>
          <w:tcPr>
            <w:tcW w:w="2644" w:type="dxa"/>
            <w:tcBorders>
              <w:top w:val="nil"/>
              <w:left w:val="nil"/>
              <w:bottom w:val="nil"/>
              <w:right w:val="nil"/>
            </w:tcBorders>
          </w:tcPr>
          <w:p w14:paraId="47768006" w14:textId="77777777" w:rsidR="007037BA" w:rsidRDefault="007037BA">
            <w:pPr>
              <w:pStyle w:val="ConsPlusNormal"/>
            </w:pPr>
          </w:p>
        </w:tc>
        <w:tc>
          <w:tcPr>
            <w:tcW w:w="784" w:type="dxa"/>
            <w:tcBorders>
              <w:top w:val="nil"/>
              <w:left w:val="nil"/>
              <w:bottom w:val="nil"/>
              <w:right w:val="nil"/>
            </w:tcBorders>
          </w:tcPr>
          <w:p w14:paraId="281A30E3" w14:textId="77777777" w:rsidR="007037BA" w:rsidRDefault="007037BA">
            <w:pPr>
              <w:pStyle w:val="ConsPlusNormal"/>
            </w:pPr>
            <w:r>
              <w:t>2921 49 000 9</w:t>
            </w:r>
          </w:p>
        </w:tc>
      </w:tr>
      <w:tr w:rsidR="007037BA" w14:paraId="069C1AB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CDFF3E4" w14:textId="77777777" w:rsidR="007037BA" w:rsidRDefault="007037BA">
            <w:pPr>
              <w:pStyle w:val="ConsPlusNormal"/>
              <w:jc w:val="both"/>
            </w:pPr>
            <w:r>
              <w:t xml:space="preserve">(в ред. </w:t>
            </w:r>
            <w:hyperlink r:id="rId707">
              <w:r>
                <w:rPr>
                  <w:color w:val="0000FF"/>
                </w:rPr>
                <w:t>решения</w:t>
              </w:r>
            </w:hyperlink>
            <w:r>
              <w:t xml:space="preserve"> Коллегии Евразийской экономической комиссии от 16.10.2018 N 163)</w:t>
            </w:r>
          </w:p>
        </w:tc>
      </w:tr>
      <w:tr w:rsidR="007037BA" w14:paraId="5CC0A0F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DBAA53F" w14:textId="77777777" w:rsidR="007037BA" w:rsidRDefault="007037BA">
            <w:pPr>
              <w:pStyle w:val="ConsPlusNormal"/>
            </w:pPr>
            <w:r>
              <w:t>328.</w:t>
            </w:r>
          </w:p>
        </w:tc>
        <w:tc>
          <w:tcPr>
            <w:tcW w:w="3604" w:type="dxa"/>
            <w:tcBorders>
              <w:top w:val="nil"/>
              <w:left w:val="nil"/>
              <w:bottom w:val="nil"/>
              <w:right w:val="nil"/>
            </w:tcBorders>
          </w:tcPr>
          <w:p w14:paraId="6C621A88" w14:textId="77777777" w:rsidR="007037BA" w:rsidRDefault="007037BA">
            <w:pPr>
              <w:pStyle w:val="ConsPlusNormal"/>
            </w:pPr>
            <w:r>
              <w:t>7-ацетоксимитрагинин</w:t>
            </w:r>
          </w:p>
        </w:tc>
        <w:tc>
          <w:tcPr>
            <w:tcW w:w="4669" w:type="dxa"/>
            <w:tcBorders>
              <w:top w:val="nil"/>
              <w:left w:val="nil"/>
              <w:bottom w:val="nil"/>
              <w:right w:val="nil"/>
            </w:tcBorders>
          </w:tcPr>
          <w:p w14:paraId="0AA0B989" w14:textId="77777777" w:rsidR="007037BA" w:rsidRDefault="007037BA">
            <w:pPr>
              <w:pStyle w:val="ConsPlusNormal"/>
            </w:pPr>
          </w:p>
        </w:tc>
        <w:tc>
          <w:tcPr>
            <w:tcW w:w="2644" w:type="dxa"/>
            <w:tcBorders>
              <w:top w:val="nil"/>
              <w:left w:val="nil"/>
              <w:bottom w:val="nil"/>
              <w:right w:val="nil"/>
            </w:tcBorders>
          </w:tcPr>
          <w:p w14:paraId="52FA866C" w14:textId="77777777" w:rsidR="007037BA" w:rsidRDefault="007037BA">
            <w:pPr>
              <w:pStyle w:val="ConsPlusNormal"/>
            </w:pPr>
          </w:p>
        </w:tc>
        <w:tc>
          <w:tcPr>
            <w:tcW w:w="784" w:type="dxa"/>
            <w:tcBorders>
              <w:top w:val="nil"/>
              <w:left w:val="nil"/>
              <w:bottom w:val="nil"/>
              <w:right w:val="nil"/>
            </w:tcBorders>
          </w:tcPr>
          <w:p w14:paraId="7003CC47" w14:textId="77777777" w:rsidR="007037BA" w:rsidRDefault="007037BA">
            <w:pPr>
              <w:pStyle w:val="ConsPlusNormal"/>
            </w:pPr>
            <w:r>
              <w:t xml:space="preserve">2933 99 </w:t>
            </w:r>
            <w:r>
              <w:lastRenderedPageBreak/>
              <w:t>800</w:t>
            </w:r>
          </w:p>
        </w:tc>
      </w:tr>
      <w:tr w:rsidR="007037BA" w14:paraId="06F77B1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EC60EC" w14:textId="77777777" w:rsidR="007037BA" w:rsidRDefault="007037BA">
            <w:pPr>
              <w:pStyle w:val="ConsPlusNormal"/>
            </w:pPr>
            <w:r>
              <w:lastRenderedPageBreak/>
              <w:t>329.</w:t>
            </w:r>
          </w:p>
        </w:tc>
        <w:tc>
          <w:tcPr>
            <w:tcW w:w="3604" w:type="dxa"/>
            <w:tcBorders>
              <w:top w:val="nil"/>
              <w:left w:val="nil"/>
              <w:bottom w:val="nil"/>
              <w:right w:val="nil"/>
            </w:tcBorders>
          </w:tcPr>
          <w:p w14:paraId="5B4F3039" w14:textId="77777777" w:rsidR="007037BA" w:rsidRDefault="007037BA">
            <w:pPr>
              <w:pStyle w:val="ConsPlusNormal"/>
            </w:pPr>
            <w:r>
              <w:t>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7F9E988" w14:textId="77777777" w:rsidR="007037BA" w:rsidRDefault="007037BA">
            <w:pPr>
              <w:pStyle w:val="ConsPlusNormal"/>
            </w:pPr>
            <w:r>
              <w:t>[(1H-индол-3-ил)фенилметанон]</w:t>
            </w:r>
          </w:p>
        </w:tc>
        <w:tc>
          <w:tcPr>
            <w:tcW w:w="2644" w:type="dxa"/>
            <w:tcBorders>
              <w:top w:val="nil"/>
              <w:left w:val="nil"/>
              <w:bottom w:val="nil"/>
              <w:right w:val="nil"/>
            </w:tcBorders>
          </w:tcPr>
          <w:p w14:paraId="1980AC53" w14:textId="77777777" w:rsidR="007037BA" w:rsidRDefault="007037BA">
            <w:pPr>
              <w:pStyle w:val="ConsPlusNormal"/>
            </w:pPr>
          </w:p>
        </w:tc>
        <w:tc>
          <w:tcPr>
            <w:tcW w:w="784" w:type="dxa"/>
            <w:tcBorders>
              <w:top w:val="nil"/>
              <w:left w:val="nil"/>
              <w:bottom w:val="nil"/>
              <w:right w:val="nil"/>
            </w:tcBorders>
          </w:tcPr>
          <w:p w14:paraId="785F9C2E" w14:textId="77777777" w:rsidR="007037BA" w:rsidRDefault="007037BA">
            <w:pPr>
              <w:pStyle w:val="ConsPlusNormal"/>
            </w:pPr>
            <w:r>
              <w:t>2933 99 800</w:t>
            </w:r>
          </w:p>
        </w:tc>
      </w:tr>
      <w:tr w:rsidR="007037BA" w14:paraId="58B9E22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3AB850" w14:textId="77777777" w:rsidR="007037BA" w:rsidRDefault="007037BA">
            <w:pPr>
              <w:pStyle w:val="ConsPlusNormal"/>
            </w:pPr>
            <w:r>
              <w:t>330.</w:t>
            </w:r>
          </w:p>
        </w:tc>
        <w:tc>
          <w:tcPr>
            <w:tcW w:w="3604" w:type="dxa"/>
            <w:tcBorders>
              <w:top w:val="nil"/>
              <w:left w:val="nil"/>
              <w:bottom w:val="nil"/>
              <w:right w:val="nil"/>
            </w:tcBorders>
          </w:tcPr>
          <w:p w14:paraId="6ABDB86A" w14:textId="77777777" w:rsidR="007037BA" w:rsidRDefault="007037BA">
            <w:pPr>
              <w:pStyle w:val="ConsPlusNormal"/>
            </w:pPr>
            <w:r>
              <w:t>5-гидрокси-N-метилтриптамин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B58B52B" w14:textId="77777777" w:rsidR="007037BA" w:rsidRDefault="007037BA">
            <w:pPr>
              <w:pStyle w:val="ConsPlusNormal"/>
            </w:pPr>
            <w:r>
              <w:t>5-гидрокси-N-метилтриптамин</w:t>
            </w:r>
          </w:p>
        </w:tc>
        <w:tc>
          <w:tcPr>
            <w:tcW w:w="2644" w:type="dxa"/>
            <w:tcBorders>
              <w:top w:val="nil"/>
              <w:left w:val="nil"/>
              <w:bottom w:val="nil"/>
              <w:right w:val="nil"/>
            </w:tcBorders>
          </w:tcPr>
          <w:p w14:paraId="652AF35B" w14:textId="77777777" w:rsidR="007037BA" w:rsidRDefault="007037BA">
            <w:pPr>
              <w:pStyle w:val="ConsPlusNormal"/>
            </w:pPr>
          </w:p>
        </w:tc>
        <w:tc>
          <w:tcPr>
            <w:tcW w:w="784" w:type="dxa"/>
            <w:tcBorders>
              <w:top w:val="nil"/>
              <w:left w:val="nil"/>
              <w:bottom w:val="nil"/>
              <w:right w:val="nil"/>
            </w:tcBorders>
          </w:tcPr>
          <w:p w14:paraId="3BC6E7DD" w14:textId="77777777" w:rsidR="007037BA" w:rsidRDefault="007037BA">
            <w:pPr>
              <w:pStyle w:val="ConsPlusNormal"/>
            </w:pPr>
            <w:r>
              <w:t>2933 99 800</w:t>
            </w:r>
          </w:p>
        </w:tc>
      </w:tr>
      <w:tr w:rsidR="007037BA" w14:paraId="1E16747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E25B5FA" w14:textId="77777777" w:rsidR="007037BA" w:rsidRDefault="007037BA">
            <w:pPr>
              <w:pStyle w:val="ConsPlusNormal"/>
            </w:pPr>
            <w:r>
              <w:t>331.</w:t>
            </w:r>
          </w:p>
        </w:tc>
        <w:tc>
          <w:tcPr>
            <w:tcW w:w="3604" w:type="dxa"/>
            <w:tcBorders>
              <w:top w:val="nil"/>
              <w:left w:val="nil"/>
              <w:bottom w:val="nil"/>
              <w:right w:val="nil"/>
            </w:tcBorders>
          </w:tcPr>
          <w:p w14:paraId="37C3206C" w14:textId="77777777" w:rsidR="007037BA" w:rsidRDefault="007037BA">
            <w:pPr>
              <w:pStyle w:val="ConsPlusNormal"/>
            </w:pPr>
            <w:r>
              <w:t>7-гидроксимитрагинин</w:t>
            </w:r>
          </w:p>
        </w:tc>
        <w:tc>
          <w:tcPr>
            <w:tcW w:w="4669" w:type="dxa"/>
            <w:tcBorders>
              <w:top w:val="nil"/>
              <w:left w:val="nil"/>
              <w:bottom w:val="nil"/>
              <w:right w:val="nil"/>
            </w:tcBorders>
          </w:tcPr>
          <w:p w14:paraId="53BF9897" w14:textId="77777777" w:rsidR="007037BA" w:rsidRDefault="007037BA">
            <w:pPr>
              <w:pStyle w:val="ConsPlusNormal"/>
            </w:pPr>
            <w:r>
              <w:t>7-гидроксимитрагинин</w:t>
            </w:r>
          </w:p>
        </w:tc>
        <w:tc>
          <w:tcPr>
            <w:tcW w:w="2644" w:type="dxa"/>
            <w:tcBorders>
              <w:top w:val="nil"/>
              <w:left w:val="nil"/>
              <w:bottom w:val="nil"/>
              <w:right w:val="nil"/>
            </w:tcBorders>
          </w:tcPr>
          <w:p w14:paraId="784DAC06" w14:textId="77777777" w:rsidR="007037BA" w:rsidRDefault="007037BA">
            <w:pPr>
              <w:pStyle w:val="ConsPlusNormal"/>
            </w:pPr>
          </w:p>
        </w:tc>
        <w:tc>
          <w:tcPr>
            <w:tcW w:w="784" w:type="dxa"/>
            <w:tcBorders>
              <w:top w:val="nil"/>
              <w:left w:val="nil"/>
              <w:bottom w:val="nil"/>
              <w:right w:val="nil"/>
            </w:tcBorders>
          </w:tcPr>
          <w:p w14:paraId="56CD53D8" w14:textId="77777777" w:rsidR="007037BA" w:rsidRDefault="007037BA">
            <w:pPr>
              <w:pStyle w:val="ConsPlusNormal"/>
            </w:pPr>
            <w:r>
              <w:t>2933 99 800</w:t>
            </w:r>
          </w:p>
        </w:tc>
      </w:tr>
      <w:tr w:rsidR="007037BA" w14:paraId="5659328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E7DC6E6" w14:textId="77777777" w:rsidR="007037BA" w:rsidRDefault="007037BA">
            <w:pPr>
              <w:pStyle w:val="ConsPlusNormal"/>
            </w:pPr>
            <w:r>
              <w:t>332.</w:t>
            </w:r>
          </w:p>
        </w:tc>
        <w:tc>
          <w:tcPr>
            <w:tcW w:w="3604" w:type="dxa"/>
            <w:tcBorders>
              <w:top w:val="nil"/>
              <w:left w:val="nil"/>
              <w:bottom w:val="nil"/>
              <w:right w:val="nil"/>
            </w:tcBorders>
          </w:tcPr>
          <w:p w14:paraId="1A445A12" w14:textId="77777777" w:rsidR="007037BA" w:rsidRDefault="007037BA">
            <w:pPr>
              <w:pStyle w:val="ConsPlusNormal"/>
            </w:pPr>
            <w:r>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4B402953" w14:textId="77777777" w:rsidR="007037BA" w:rsidRDefault="007037BA">
            <w:pPr>
              <w:pStyle w:val="ConsPlusNormal"/>
            </w:pPr>
            <w:r>
              <w:t>2,5-диметоксифенэтиламин</w:t>
            </w:r>
          </w:p>
        </w:tc>
        <w:tc>
          <w:tcPr>
            <w:tcW w:w="2644" w:type="dxa"/>
            <w:tcBorders>
              <w:top w:val="nil"/>
              <w:left w:val="nil"/>
              <w:bottom w:val="nil"/>
              <w:right w:val="nil"/>
            </w:tcBorders>
          </w:tcPr>
          <w:p w14:paraId="777E253F" w14:textId="77777777" w:rsidR="007037BA" w:rsidRDefault="007037BA">
            <w:pPr>
              <w:pStyle w:val="ConsPlusNormal"/>
            </w:pPr>
          </w:p>
        </w:tc>
        <w:tc>
          <w:tcPr>
            <w:tcW w:w="784" w:type="dxa"/>
            <w:tcBorders>
              <w:top w:val="nil"/>
              <w:left w:val="nil"/>
              <w:bottom w:val="nil"/>
              <w:right w:val="nil"/>
            </w:tcBorders>
          </w:tcPr>
          <w:p w14:paraId="3D67E8C2" w14:textId="77777777" w:rsidR="007037BA" w:rsidRDefault="007037BA">
            <w:pPr>
              <w:pStyle w:val="ConsPlusNormal"/>
            </w:pPr>
            <w:r>
              <w:t>2922 29 000 0</w:t>
            </w:r>
          </w:p>
        </w:tc>
      </w:tr>
      <w:tr w:rsidR="007037BA" w14:paraId="452DF07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6F3DC34" w14:textId="77777777" w:rsidR="007037BA" w:rsidRDefault="007037BA">
            <w:pPr>
              <w:pStyle w:val="ConsPlusNormal"/>
            </w:pPr>
            <w:r>
              <w:t>333.</w:t>
            </w:r>
          </w:p>
        </w:tc>
        <w:tc>
          <w:tcPr>
            <w:tcW w:w="3604" w:type="dxa"/>
            <w:tcBorders>
              <w:top w:val="nil"/>
              <w:left w:val="nil"/>
              <w:bottom w:val="nil"/>
              <w:right w:val="nil"/>
            </w:tcBorders>
          </w:tcPr>
          <w:p w14:paraId="44538018" w14:textId="77777777" w:rsidR="007037BA" w:rsidRDefault="007037BA">
            <w:pPr>
              <w:pStyle w:val="ConsPlusNormal"/>
            </w:pPr>
            <w:r>
              <w:t xml:space="preserve">метоксетамин и его производные, за исключением производных, включенных в качестве </w:t>
            </w:r>
            <w:r>
              <w:lastRenderedPageBreak/>
              <w:t>самостоятельных позиций в настоящий раздел</w:t>
            </w:r>
          </w:p>
        </w:tc>
        <w:tc>
          <w:tcPr>
            <w:tcW w:w="4669" w:type="dxa"/>
            <w:tcBorders>
              <w:top w:val="nil"/>
              <w:left w:val="nil"/>
              <w:bottom w:val="nil"/>
              <w:right w:val="nil"/>
            </w:tcBorders>
          </w:tcPr>
          <w:p w14:paraId="52660451" w14:textId="77777777" w:rsidR="007037BA" w:rsidRDefault="007037BA">
            <w:pPr>
              <w:pStyle w:val="ConsPlusNormal"/>
            </w:pPr>
            <w:r>
              <w:lastRenderedPageBreak/>
              <w:t>[2-(3-метоксифенил)-2-(этиламино)циклогексанон]</w:t>
            </w:r>
          </w:p>
        </w:tc>
        <w:tc>
          <w:tcPr>
            <w:tcW w:w="2644" w:type="dxa"/>
            <w:tcBorders>
              <w:top w:val="nil"/>
              <w:left w:val="nil"/>
              <w:bottom w:val="nil"/>
              <w:right w:val="nil"/>
            </w:tcBorders>
          </w:tcPr>
          <w:p w14:paraId="2EC06AF9" w14:textId="77777777" w:rsidR="007037BA" w:rsidRDefault="007037BA">
            <w:pPr>
              <w:pStyle w:val="ConsPlusNormal"/>
            </w:pPr>
          </w:p>
        </w:tc>
        <w:tc>
          <w:tcPr>
            <w:tcW w:w="784" w:type="dxa"/>
            <w:tcBorders>
              <w:top w:val="nil"/>
              <w:left w:val="nil"/>
              <w:bottom w:val="nil"/>
              <w:right w:val="nil"/>
            </w:tcBorders>
          </w:tcPr>
          <w:p w14:paraId="26D49A3D" w14:textId="77777777" w:rsidR="007037BA" w:rsidRDefault="007037BA">
            <w:pPr>
              <w:pStyle w:val="ConsPlusNormal"/>
            </w:pPr>
            <w:r>
              <w:t>2922 50 000 0</w:t>
            </w:r>
          </w:p>
        </w:tc>
      </w:tr>
      <w:tr w:rsidR="007037BA" w14:paraId="52CED90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E6E40E6" w14:textId="77777777" w:rsidR="007037BA" w:rsidRDefault="007037BA">
            <w:pPr>
              <w:pStyle w:val="ConsPlusNormal"/>
            </w:pPr>
            <w:r>
              <w:t>334.</w:t>
            </w:r>
          </w:p>
        </w:tc>
        <w:tc>
          <w:tcPr>
            <w:tcW w:w="3604" w:type="dxa"/>
            <w:tcBorders>
              <w:top w:val="nil"/>
              <w:left w:val="nil"/>
              <w:bottom w:val="nil"/>
              <w:right w:val="nil"/>
            </w:tcBorders>
          </w:tcPr>
          <w:p w14:paraId="36BC7838" w14:textId="77777777" w:rsidR="007037BA" w:rsidRDefault="007037BA">
            <w:pPr>
              <w:pStyle w:val="ConsPlusNormal"/>
            </w:pPr>
            <w:r>
              <w:t>митрагинин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775CCCD0" w14:textId="77777777" w:rsidR="007037BA" w:rsidRDefault="007037BA">
            <w:pPr>
              <w:pStyle w:val="ConsPlusNormal"/>
            </w:pPr>
            <w:r>
              <w:t>9-метокси-коринантеидин</w:t>
            </w:r>
          </w:p>
        </w:tc>
        <w:tc>
          <w:tcPr>
            <w:tcW w:w="2644" w:type="dxa"/>
            <w:tcBorders>
              <w:top w:val="nil"/>
              <w:left w:val="nil"/>
              <w:bottom w:val="nil"/>
              <w:right w:val="nil"/>
            </w:tcBorders>
          </w:tcPr>
          <w:p w14:paraId="3E2A4AEA" w14:textId="77777777" w:rsidR="007037BA" w:rsidRDefault="007037BA">
            <w:pPr>
              <w:pStyle w:val="ConsPlusNormal"/>
            </w:pPr>
          </w:p>
        </w:tc>
        <w:tc>
          <w:tcPr>
            <w:tcW w:w="784" w:type="dxa"/>
            <w:tcBorders>
              <w:top w:val="nil"/>
              <w:left w:val="nil"/>
              <w:bottom w:val="nil"/>
              <w:right w:val="nil"/>
            </w:tcBorders>
          </w:tcPr>
          <w:p w14:paraId="7788B684" w14:textId="77777777" w:rsidR="007037BA" w:rsidRDefault="007037BA">
            <w:pPr>
              <w:pStyle w:val="ConsPlusNormal"/>
            </w:pPr>
            <w:r>
              <w:t>2933 99 800</w:t>
            </w:r>
          </w:p>
        </w:tc>
      </w:tr>
      <w:tr w:rsidR="007037BA" w14:paraId="7F7E984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46954D5" w14:textId="77777777" w:rsidR="007037BA" w:rsidRDefault="007037BA">
            <w:pPr>
              <w:pStyle w:val="ConsPlusNormal"/>
            </w:pPr>
            <w:r>
              <w:t>335.</w:t>
            </w:r>
          </w:p>
        </w:tc>
        <w:tc>
          <w:tcPr>
            <w:tcW w:w="3604" w:type="dxa"/>
            <w:tcBorders>
              <w:top w:val="nil"/>
              <w:left w:val="nil"/>
              <w:bottom w:val="nil"/>
              <w:right w:val="nil"/>
            </w:tcBorders>
          </w:tcPr>
          <w:p w14:paraId="37E8676A" w14:textId="77777777" w:rsidR="007037BA" w:rsidRDefault="007037BA">
            <w:pPr>
              <w:pStyle w:val="ConsPlusNormal"/>
            </w:pPr>
            <w:r>
              <w:t>JWH-17 и его производные,</w:t>
            </w:r>
          </w:p>
          <w:p w14:paraId="69D426E5" w14:textId="77777777" w:rsidR="007037BA" w:rsidRDefault="007037BA">
            <w:pPr>
              <w:pStyle w:val="ConsPlusNormal"/>
            </w:pPr>
            <w:r>
              <w:t>за исключением производных,</w:t>
            </w:r>
          </w:p>
          <w:p w14:paraId="0AE513C9" w14:textId="77777777" w:rsidR="007037BA" w:rsidRDefault="007037BA">
            <w:pPr>
              <w:pStyle w:val="ConsPlusNormal"/>
            </w:pPr>
            <w:r>
              <w:t>включенных в качестве</w:t>
            </w:r>
          </w:p>
          <w:p w14:paraId="1134AB69" w14:textId="77777777" w:rsidR="007037BA" w:rsidRDefault="007037BA">
            <w:pPr>
              <w:pStyle w:val="ConsPlusNormal"/>
            </w:pPr>
            <w:r>
              <w:t>самостоятельных позиций в</w:t>
            </w:r>
          </w:p>
          <w:p w14:paraId="2CA0A720" w14:textId="77777777" w:rsidR="007037BA" w:rsidRDefault="007037BA">
            <w:pPr>
              <w:pStyle w:val="ConsPlusNormal"/>
            </w:pPr>
            <w:r>
              <w:t>настоящий раздел</w:t>
            </w:r>
          </w:p>
        </w:tc>
        <w:tc>
          <w:tcPr>
            <w:tcW w:w="4669" w:type="dxa"/>
            <w:tcBorders>
              <w:top w:val="nil"/>
              <w:left w:val="nil"/>
              <w:bottom w:val="nil"/>
              <w:right w:val="nil"/>
            </w:tcBorders>
          </w:tcPr>
          <w:p w14:paraId="2A383125" w14:textId="77777777" w:rsidR="007037BA" w:rsidRDefault="007037BA">
            <w:pPr>
              <w:pStyle w:val="ConsPlusNormal"/>
            </w:pPr>
            <w:r>
              <w:t>(E)-1-[1-(нафталин-1-</w:t>
            </w:r>
          </w:p>
          <w:p w14:paraId="48C22CF6" w14:textId="77777777" w:rsidR="007037BA" w:rsidRDefault="007037BA">
            <w:pPr>
              <w:pStyle w:val="ConsPlusNormal"/>
            </w:pPr>
            <w:r>
              <w:t>илметилиден)-1H-инден-3-</w:t>
            </w:r>
          </w:p>
          <w:p w14:paraId="5C43AF02" w14:textId="77777777" w:rsidR="007037BA" w:rsidRDefault="007037BA">
            <w:pPr>
              <w:pStyle w:val="ConsPlusNormal"/>
            </w:pPr>
            <w:r>
              <w:t>ил]пентан</w:t>
            </w:r>
          </w:p>
        </w:tc>
        <w:tc>
          <w:tcPr>
            <w:tcW w:w="2644" w:type="dxa"/>
            <w:tcBorders>
              <w:top w:val="nil"/>
              <w:left w:val="nil"/>
              <w:bottom w:val="nil"/>
              <w:right w:val="nil"/>
            </w:tcBorders>
          </w:tcPr>
          <w:p w14:paraId="2B9DD12B" w14:textId="77777777" w:rsidR="007037BA" w:rsidRDefault="007037BA">
            <w:pPr>
              <w:pStyle w:val="ConsPlusNormal"/>
            </w:pPr>
          </w:p>
        </w:tc>
        <w:tc>
          <w:tcPr>
            <w:tcW w:w="784" w:type="dxa"/>
            <w:tcBorders>
              <w:top w:val="nil"/>
              <w:left w:val="nil"/>
              <w:bottom w:val="nil"/>
              <w:right w:val="nil"/>
            </w:tcBorders>
          </w:tcPr>
          <w:p w14:paraId="606E389C" w14:textId="77777777" w:rsidR="007037BA" w:rsidRDefault="007037BA">
            <w:pPr>
              <w:pStyle w:val="ConsPlusNormal"/>
            </w:pPr>
            <w:r>
              <w:t>2902 90 000 0</w:t>
            </w:r>
          </w:p>
        </w:tc>
      </w:tr>
      <w:tr w:rsidR="007037BA" w14:paraId="60B43E1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6A4D34E" w14:textId="77777777" w:rsidR="007037BA" w:rsidRDefault="007037BA">
            <w:pPr>
              <w:pStyle w:val="ConsPlusNormal"/>
            </w:pPr>
            <w:r>
              <w:t>336.</w:t>
            </w:r>
          </w:p>
        </w:tc>
        <w:tc>
          <w:tcPr>
            <w:tcW w:w="3604" w:type="dxa"/>
            <w:tcBorders>
              <w:top w:val="nil"/>
              <w:left w:val="nil"/>
              <w:bottom w:val="nil"/>
              <w:right w:val="nil"/>
            </w:tcBorders>
          </w:tcPr>
          <w:p w14:paraId="6C4B2662" w14:textId="77777777" w:rsidR="007037BA" w:rsidRDefault="007037BA">
            <w:pPr>
              <w:pStyle w:val="ConsPlusNormal"/>
            </w:pPr>
            <w:r>
              <w:t>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1A0C6FA5" w14:textId="77777777" w:rsidR="007037BA" w:rsidRDefault="007037BA">
            <w:pPr>
              <w:pStyle w:val="ConsPlusNormal"/>
            </w:pPr>
            <w:r>
              <w:t>[(1H-индол-3-ил)нафталин-1-ил)метанон]</w:t>
            </w:r>
          </w:p>
        </w:tc>
        <w:tc>
          <w:tcPr>
            <w:tcW w:w="2644" w:type="dxa"/>
            <w:tcBorders>
              <w:top w:val="nil"/>
              <w:left w:val="nil"/>
              <w:bottom w:val="nil"/>
              <w:right w:val="nil"/>
            </w:tcBorders>
          </w:tcPr>
          <w:p w14:paraId="6A23D219" w14:textId="77777777" w:rsidR="007037BA" w:rsidRDefault="007037BA">
            <w:pPr>
              <w:pStyle w:val="ConsPlusNormal"/>
            </w:pPr>
          </w:p>
        </w:tc>
        <w:tc>
          <w:tcPr>
            <w:tcW w:w="784" w:type="dxa"/>
            <w:tcBorders>
              <w:top w:val="nil"/>
              <w:left w:val="nil"/>
              <w:bottom w:val="nil"/>
              <w:right w:val="nil"/>
            </w:tcBorders>
          </w:tcPr>
          <w:p w14:paraId="7B3FFC05" w14:textId="77777777" w:rsidR="007037BA" w:rsidRDefault="007037BA">
            <w:pPr>
              <w:pStyle w:val="ConsPlusNormal"/>
            </w:pPr>
            <w:r>
              <w:t>2933 99 800</w:t>
            </w:r>
          </w:p>
        </w:tc>
      </w:tr>
      <w:tr w:rsidR="007037BA" w14:paraId="711E41E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DBE859D" w14:textId="77777777" w:rsidR="007037BA" w:rsidRDefault="007037BA">
            <w:pPr>
              <w:pStyle w:val="ConsPlusNormal"/>
            </w:pPr>
            <w:r>
              <w:t>337.</w:t>
            </w:r>
          </w:p>
        </w:tc>
        <w:tc>
          <w:tcPr>
            <w:tcW w:w="3604" w:type="dxa"/>
            <w:tcBorders>
              <w:top w:val="nil"/>
              <w:left w:val="nil"/>
              <w:bottom w:val="nil"/>
              <w:right w:val="nil"/>
            </w:tcBorders>
          </w:tcPr>
          <w:p w14:paraId="1118DE03" w14:textId="77777777" w:rsidR="007037BA" w:rsidRDefault="007037BA">
            <w:pPr>
              <w:pStyle w:val="ConsPlusNormal"/>
            </w:pPr>
            <w:r>
              <w:t>(пиперидин-2-ил)дифенилметан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209C3E1" w14:textId="77777777" w:rsidR="007037BA" w:rsidRDefault="007037BA">
            <w:pPr>
              <w:pStyle w:val="ConsPlusNormal"/>
            </w:pPr>
            <w:r>
              <w:t>(пиперидин-2-ил)дифенилметан</w:t>
            </w:r>
          </w:p>
        </w:tc>
        <w:tc>
          <w:tcPr>
            <w:tcW w:w="2644" w:type="dxa"/>
            <w:tcBorders>
              <w:top w:val="nil"/>
              <w:left w:val="nil"/>
              <w:bottom w:val="nil"/>
              <w:right w:val="nil"/>
            </w:tcBorders>
          </w:tcPr>
          <w:p w14:paraId="4BAC3759" w14:textId="77777777" w:rsidR="007037BA" w:rsidRDefault="007037BA">
            <w:pPr>
              <w:pStyle w:val="ConsPlusNormal"/>
            </w:pPr>
          </w:p>
        </w:tc>
        <w:tc>
          <w:tcPr>
            <w:tcW w:w="784" w:type="dxa"/>
            <w:tcBorders>
              <w:top w:val="nil"/>
              <w:left w:val="nil"/>
              <w:bottom w:val="nil"/>
              <w:right w:val="nil"/>
            </w:tcBorders>
          </w:tcPr>
          <w:p w14:paraId="28D43C69" w14:textId="77777777" w:rsidR="007037BA" w:rsidRDefault="007037BA">
            <w:pPr>
              <w:pStyle w:val="ConsPlusNormal"/>
            </w:pPr>
            <w:r>
              <w:t>2933 39 980 0</w:t>
            </w:r>
          </w:p>
        </w:tc>
      </w:tr>
      <w:tr w:rsidR="007037BA" w14:paraId="3E517EA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0D38992" w14:textId="77777777" w:rsidR="007037BA" w:rsidRDefault="007037BA">
            <w:pPr>
              <w:pStyle w:val="ConsPlusNormal"/>
              <w:jc w:val="both"/>
            </w:pPr>
            <w:r>
              <w:lastRenderedPageBreak/>
              <w:t xml:space="preserve">(в ред. </w:t>
            </w:r>
            <w:hyperlink r:id="rId708">
              <w:r>
                <w:rPr>
                  <w:color w:val="0000FF"/>
                </w:rPr>
                <w:t>решения</w:t>
              </w:r>
            </w:hyperlink>
            <w:r>
              <w:t xml:space="preserve"> Коллегии Евразийской экономической комиссии от 11.10.2021 N 137)</w:t>
            </w:r>
          </w:p>
        </w:tc>
      </w:tr>
      <w:tr w:rsidR="007037BA" w14:paraId="044B329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775AE7A" w14:textId="77777777" w:rsidR="007037BA" w:rsidRDefault="007037BA">
            <w:pPr>
              <w:pStyle w:val="ConsPlusNormal"/>
            </w:pPr>
            <w:r>
              <w:t>338.</w:t>
            </w:r>
          </w:p>
        </w:tc>
        <w:tc>
          <w:tcPr>
            <w:tcW w:w="3604" w:type="dxa"/>
            <w:tcBorders>
              <w:top w:val="nil"/>
              <w:left w:val="nil"/>
              <w:bottom w:val="nil"/>
              <w:right w:val="nil"/>
            </w:tcBorders>
          </w:tcPr>
          <w:p w14:paraId="58B37348" w14:textId="77777777" w:rsidR="007037BA" w:rsidRDefault="007037BA">
            <w:pPr>
              <w:pStyle w:val="ConsPlusNormal"/>
            </w:pPr>
            <w:r>
              <w:t>(пирролидин-2-ил)дифенилметан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775A7FBF" w14:textId="77777777" w:rsidR="007037BA" w:rsidRDefault="007037BA">
            <w:pPr>
              <w:pStyle w:val="ConsPlusNormal"/>
            </w:pPr>
            <w:r>
              <w:t>(пирролидин-2-ил)дифенилметан</w:t>
            </w:r>
          </w:p>
        </w:tc>
        <w:tc>
          <w:tcPr>
            <w:tcW w:w="2644" w:type="dxa"/>
            <w:tcBorders>
              <w:top w:val="nil"/>
              <w:left w:val="nil"/>
              <w:bottom w:val="nil"/>
              <w:right w:val="nil"/>
            </w:tcBorders>
          </w:tcPr>
          <w:p w14:paraId="65E3C67C" w14:textId="77777777" w:rsidR="007037BA" w:rsidRDefault="007037BA">
            <w:pPr>
              <w:pStyle w:val="ConsPlusNormal"/>
            </w:pPr>
          </w:p>
        </w:tc>
        <w:tc>
          <w:tcPr>
            <w:tcW w:w="784" w:type="dxa"/>
            <w:tcBorders>
              <w:top w:val="nil"/>
              <w:left w:val="nil"/>
              <w:bottom w:val="nil"/>
              <w:right w:val="nil"/>
            </w:tcBorders>
          </w:tcPr>
          <w:p w14:paraId="6E4265E0" w14:textId="77777777" w:rsidR="007037BA" w:rsidRDefault="007037BA">
            <w:pPr>
              <w:pStyle w:val="ConsPlusNormal"/>
            </w:pPr>
            <w:r>
              <w:t>2933 99 800</w:t>
            </w:r>
          </w:p>
        </w:tc>
      </w:tr>
      <w:tr w:rsidR="007037BA" w14:paraId="6CB16D9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3E1B522" w14:textId="77777777" w:rsidR="007037BA" w:rsidRDefault="007037BA">
            <w:pPr>
              <w:pStyle w:val="ConsPlusNormal"/>
            </w:pPr>
            <w:r>
              <w:t>339.</w:t>
            </w:r>
          </w:p>
        </w:tc>
        <w:tc>
          <w:tcPr>
            <w:tcW w:w="3604" w:type="dxa"/>
            <w:tcBorders>
              <w:top w:val="nil"/>
              <w:left w:val="nil"/>
              <w:bottom w:val="nil"/>
              <w:right w:val="nil"/>
            </w:tcBorders>
          </w:tcPr>
          <w:p w14:paraId="14EEBC1C" w14:textId="77777777" w:rsidR="007037BA" w:rsidRDefault="007037BA">
            <w:pPr>
              <w:pStyle w:val="ConsPlusNormal"/>
            </w:pPr>
            <w:r>
              <w:t>2-тиофен-2-илэтиламин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25B34116" w14:textId="77777777" w:rsidR="007037BA" w:rsidRDefault="007037BA">
            <w:pPr>
              <w:pStyle w:val="ConsPlusNormal"/>
            </w:pPr>
            <w:r>
              <w:t>2-тиофен-2-илэтиламин</w:t>
            </w:r>
          </w:p>
        </w:tc>
        <w:tc>
          <w:tcPr>
            <w:tcW w:w="2644" w:type="dxa"/>
            <w:tcBorders>
              <w:top w:val="nil"/>
              <w:left w:val="nil"/>
              <w:bottom w:val="nil"/>
              <w:right w:val="nil"/>
            </w:tcBorders>
          </w:tcPr>
          <w:p w14:paraId="68D4A455" w14:textId="77777777" w:rsidR="007037BA" w:rsidRDefault="007037BA">
            <w:pPr>
              <w:pStyle w:val="ConsPlusNormal"/>
            </w:pPr>
          </w:p>
        </w:tc>
        <w:tc>
          <w:tcPr>
            <w:tcW w:w="784" w:type="dxa"/>
            <w:tcBorders>
              <w:top w:val="nil"/>
              <w:left w:val="nil"/>
              <w:bottom w:val="nil"/>
              <w:right w:val="nil"/>
            </w:tcBorders>
          </w:tcPr>
          <w:p w14:paraId="40B14BB0" w14:textId="77777777" w:rsidR="007037BA" w:rsidRDefault="007037BA">
            <w:pPr>
              <w:pStyle w:val="ConsPlusNormal"/>
            </w:pPr>
            <w:r>
              <w:t>2934 99 800 0</w:t>
            </w:r>
          </w:p>
        </w:tc>
      </w:tr>
      <w:tr w:rsidR="007037BA" w14:paraId="03D4AA7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DC6EF3B" w14:textId="77777777" w:rsidR="007037BA" w:rsidRDefault="007037BA">
            <w:pPr>
              <w:pStyle w:val="ConsPlusNormal"/>
              <w:jc w:val="both"/>
            </w:pPr>
            <w:r>
              <w:t xml:space="preserve">(в ред. </w:t>
            </w:r>
            <w:hyperlink r:id="rId709">
              <w:r>
                <w:rPr>
                  <w:color w:val="0000FF"/>
                </w:rPr>
                <w:t>решения</w:t>
              </w:r>
            </w:hyperlink>
            <w:r>
              <w:t xml:space="preserve"> Коллегии Евразийской экономической комиссии от 11.10.2021 N 137)</w:t>
            </w:r>
          </w:p>
        </w:tc>
      </w:tr>
      <w:tr w:rsidR="007037BA" w14:paraId="216E4EA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09D4139" w14:textId="77777777" w:rsidR="007037BA" w:rsidRDefault="007037BA">
            <w:pPr>
              <w:pStyle w:val="ConsPlusNormal"/>
            </w:pPr>
            <w:r>
              <w:t>340.</w:t>
            </w:r>
          </w:p>
        </w:tc>
        <w:tc>
          <w:tcPr>
            <w:tcW w:w="3604" w:type="dxa"/>
            <w:tcBorders>
              <w:top w:val="nil"/>
              <w:left w:val="nil"/>
              <w:bottom w:val="nil"/>
              <w:right w:val="nil"/>
            </w:tcBorders>
          </w:tcPr>
          <w:p w14:paraId="7BDBE9F1" w14:textId="77777777" w:rsidR="007037BA" w:rsidRDefault="007037BA">
            <w:pPr>
              <w:pStyle w:val="ConsPlusNormal"/>
            </w:pPr>
            <w:r>
              <w:t>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3EAAB245" w14:textId="77777777" w:rsidR="007037BA" w:rsidRDefault="007037BA">
            <w:pPr>
              <w:pStyle w:val="ConsPlusNormal"/>
            </w:pPr>
            <w:r>
              <w:t>1-фенилпиперазин</w:t>
            </w:r>
          </w:p>
        </w:tc>
        <w:tc>
          <w:tcPr>
            <w:tcW w:w="2644" w:type="dxa"/>
            <w:tcBorders>
              <w:top w:val="nil"/>
              <w:left w:val="nil"/>
              <w:bottom w:val="nil"/>
              <w:right w:val="nil"/>
            </w:tcBorders>
          </w:tcPr>
          <w:p w14:paraId="3585D450" w14:textId="77777777" w:rsidR="007037BA" w:rsidRDefault="007037BA">
            <w:pPr>
              <w:pStyle w:val="ConsPlusNormal"/>
            </w:pPr>
          </w:p>
        </w:tc>
        <w:tc>
          <w:tcPr>
            <w:tcW w:w="784" w:type="dxa"/>
            <w:tcBorders>
              <w:top w:val="nil"/>
              <w:left w:val="nil"/>
              <w:bottom w:val="nil"/>
              <w:right w:val="nil"/>
            </w:tcBorders>
          </w:tcPr>
          <w:p w14:paraId="6A2ED355" w14:textId="77777777" w:rsidR="007037BA" w:rsidRDefault="007037BA">
            <w:pPr>
              <w:pStyle w:val="ConsPlusNormal"/>
            </w:pPr>
            <w:r>
              <w:t>2933 59 950 0</w:t>
            </w:r>
          </w:p>
        </w:tc>
      </w:tr>
      <w:tr w:rsidR="007037BA" w14:paraId="3733060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FCC304A" w14:textId="77777777" w:rsidR="007037BA" w:rsidRDefault="007037BA">
            <w:pPr>
              <w:pStyle w:val="ConsPlusNormal"/>
            </w:pPr>
            <w:r>
              <w:t>341.</w:t>
            </w:r>
          </w:p>
        </w:tc>
        <w:tc>
          <w:tcPr>
            <w:tcW w:w="3604" w:type="dxa"/>
            <w:tcBorders>
              <w:top w:val="nil"/>
              <w:left w:val="nil"/>
              <w:bottom w:val="nil"/>
              <w:right w:val="nil"/>
            </w:tcBorders>
          </w:tcPr>
          <w:p w14:paraId="776555A1" w14:textId="77777777" w:rsidR="007037BA" w:rsidRDefault="007037BA">
            <w:pPr>
              <w:pStyle w:val="ConsPlusNormal"/>
            </w:pPr>
            <w:r>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0592FE06" w14:textId="77777777" w:rsidR="007037BA" w:rsidRDefault="007037BA">
            <w:pPr>
              <w:pStyle w:val="ConsPlusNormal"/>
            </w:pPr>
            <w:r>
              <w:t>1-фенилциклогексиламин</w:t>
            </w:r>
          </w:p>
        </w:tc>
        <w:tc>
          <w:tcPr>
            <w:tcW w:w="2644" w:type="dxa"/>
            <w:tcBorders>
              <w:top w:val="nil"/>
              <w:left w:val="nil"/>
              <w:bottom w:val="nil"/>
              <w:right w:val="nil"/>
            </w:tcBorders>
          </w:tcPr>
          <w:p w14:paraId="7327DB75" w14:textId="77777777" w:rsidR="007037BA" w:rsidRDefault="007037BA">
            <w:pPr>
              <w:pStyle w:val="ConsPlusNormal"/>
            </w:pPr>
          </w:p>
        </w:tc>
        <w:tc>
          <w:tcPr>
            <w:tcW w:w="784" w:type="dxa"/>
            <w:tcBorders>
              <w:top w:val="nil"/>
              <w:left w:val="nil"/>
              <w:bottom w:val="nil"/>
              <w:right w:val="nil"/>
            </w:tcBorders>
          </w:tcPr>
          <w:p w14:paraId="5B1B08F2" w14:textId="77777777" w:rsidR="007037BA" w:rsidRDefault="007037BA">
            <w:pPr>
              <w:pStyle w:val="ConsPlusNormal"/>
            </w:pPr>
            <w:r>
              <w:t>2921 49 000 9</w:t>
            </w:r>
          </w:p>
        </w:tc>
      </w:tr>
      <w:tr w:rsidR="007037BA" w14:paraId="213C35F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B7C0E45" w14:textId="77777777" w:rsidR="007037BA" w:rsidRDefault="007037BA">
            <w:pPr>
              <w:pStyle w:val="ConsPlusNormal"/>
              <w:jc w:val="both"/>
            </w:pPr>
            <w:r>
              <w:lastRenderedPageBreak/>
              <w:t xml:space="preserve">(в ред. </w:t>
            </w:r>
            <w:hyperlink r:id="rId710">
              <w:r>
                <w:rPr>
                  <w:color w:val="0000FF"/>
                </w:rPr>
                <w:t>решения</w:t>
              </w:r>
            </w:hyperlink>
            <w:r>
              <w:t xml:space="preserve"> Коллегии Евразийской экономической комиссии от 16.10.2018 N 163)</w:t>
            </w:r>
          </w:p>
        </w:tc>
      </w:tr>
      <w:tr w:rsidR="007037BA" w14:paraId="728BB1D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DEF612F" w14:textId="77777777" w:rsidR="007037BA" w:rsidRDefault="007037BA">
            <w:pPr>
              <w:pStyle w:val="ConsPlusNormal"/>
            </w:pPr>
            <w:r>
              <w:t>342.</w:t>
            </w:r>
          </w:p>
        </w:tc>
        <w:tc>
          <w:tcPr>
            <w:tcW w:w="3604" w:type="dxa"/>
            <w:tcBorders>
              <w:top w:val="nil"/>
              <w:left w:val="nil"/>
              <w:bottom w:val="nil"/>
              <w:right w:val="nil"/>
            </w:tcBorders>
          </w:tcPr>
          <w:p w14:paraId="037005BF" w14:textId="77777777" w:rsidR="007037BA" w:rsidRDefault="007037BA">
            <w:pPr>
              <w:pStyle w:val="ConsPlusNormal"/>
            </w:pPr>
            <w:r>
              <w:t>6-дезоксикодеин</w:t>
            </w:r>
          </w:p>
        </w:tc>
        <w:tc>
          <w:tcPr>
            <w:tcW w:w="4669" w:type="dxa"/>
            <w:tcBorders>
              <w:top w:val="nil"/>
              <w:left w:val="nil"/>
              <w:bottom w:val="nil"/>
              <w:right w:val="nil"/>
            </w:tcBorders>
          </w:tcPr>
          <w:p w14:paraId="7B99104E" w14:textId="77777777" w:rsidR="007037BA" w:rsidRDefault="007037BA">
            <w:pPr>
              <w:pStyle w:val="ConsPlusNormal"/>
            </w:pPr>
          </w:p>
        </w:tc>
        <w:tc>
          <w:tcPr>
            <w:tcW w:w="2644" w:type="dxa"/>
            <w:tcBorders>
              <w:top w:val="nil"/>
              <w:left w:val="nil"/>
              <w:bottom w:val="nil"/>
              <w:right w:val="nil"/>
            </w:tcBorders>
          </w:tcPr>
          <w:p w14:paraId="3A1368B6" w14:textId="77777777" w:rsidR="007037BA" w:rsidRDefault="007037BA">
            <w:pPr>
              <w:pStyle w:val="ConsPlusNormal"/>
            </w:pPr>
          </w:p>
        </w:tc>
        <w:tc>
          <w:tcPr>
            <w:tcW w:w="784" w:type="dxa"/>
            <w:tcBorders>
              <w:top w:val="nil"/>
              <w:left w:val="nil"/>
              <w:bottom w:val="nil"/>
              <w:right w:val="nil"/>
            </w:tcBorders>
          </w:tcPr>
          <w:p w14:paraId="15A4E902" w14:textId="77777777" w:rsidR="007037BA" w:rsidRDefault="007037BA">
            <w:pPr>
              <w:pStyle w:val="ConsPlusNormal"/>
            </w:pPr>
            <w:r>
              <w:t>2939 19 000 0</w:t>
            </w:r>
          </w:p>
        </w:tc>
      </w:tr>
      <w:tr w:rsidR="007037BA" w14:paraId="4E9DB5C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43357B4" w14:textId="77777777" w:rsidR="007037BA" w:rsidRDefault="007037BA">
            <w:pPr>
              <w:pStyle w:val="ConsPlusNormal"/>
            </w:pPr>
            <w:r>
              <w:t>343.</w:t>
            </w:r>
          </w:p>
        </w:tc>
        <w:tc>
          <w:tcPr>
            <w:tcW w:w="3604" w:type="dxa"/>
            <w:tcBorders>
              <w:top w:val="nil"/>
              <w:left w:val="nil"/>
              <w:bottom w:val="nil"/>
              <w:right w:val="nil"/>
            </w:tcBorders>
          </w:tcPr>
          <w:p w14:paraId="70B88E4C" w14:textId="77777777" w:rsidR="007037BA" w:rsidRDefault="007037BA">
            <w:pPr>
              <w:pStyle w:val="ConsPlusNormal"/>
            </w:pPr>
            <w:r>
              <w:t>фенилацетилиндол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14:paraId="7337E7D3" w14:textId="77777777" w:rsidR="007037BA" w:rsidRDefault="007037BA">
            <w:pPr>
              <w:pStyle w:val="ConsPlusNormal"/>
            </w:pPr>
            <w:r>
              <w:t>[1-(1H-индол-3-ил)-2-фенилэтанон]</w:t>
            </w:r>
          </w:p>
        </w:tc>
        <w:tc>
          <w:tcPr>
            <w:tcW w:w="2644" w:type="dxa"/>
            <w:tcBorders>
              <w:top w:val="nil"/>
              <w:left w:val="nil"/>
              <w:bottom w:val="nil"/>
              <w:right w:val="nil"/>
            </w:tcBorders>
          </w:tcPr>
          <w:p w14:paraId="42C59159" w14:textId="77777777" w:rsidR="007037BA" w:rsidRDefault="007037BA">
            <w:pPr>
              <w:pStyle w:val="ConsPlusNormal"/>
            </w:pPr>
          </w:p>
        </w:tc>
        <w:tc>
          <w:tcPr>
            <w:tcW w:w="784" w:type="dxa"/>
            <w:tcBorders>
              <w:top w:val="nil"/>
              <w:left w:val="nil"/>
              <w:bottom w:val="nil"/>
              <w:right w:val="nil"/>
            </w:tcBorders>
          </w:tcPr>
          <w:p w14:paraId="3065DB60" w14:textId="77777777" w:rsidR="007037BA" w:rsidRDefault="007037BA">
            <w:pPr>
              <w:pStyle w:val="ConsPlusNormal"/>
            </w:pPr>
            <w:r>
              <w:t>2933 99 800</w:t>
            </w:r>
          </w:p>
        </w:tc>
      </w:tr>
      <w:tr w:rsidR="007037BA" w14:paraId="5A13AFD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352C30C" w14:textId="77777777" w:rsidR="007037BA" w:rsidRDefault="007037BA">
            <w:pPr>
              <w:pStyle w:val="ConsPlusNormal"/>
            </w:pPr>
            <w:r>
              <w:t>344.</w:t>
            </w:r>
          </w:p>
        </w:tc>
        <w:tc>
          <w:tcPr>
            <w:tcW w:w="3604" w:type="dxa"/>
            <w:tcBorders>
              <w:top w:val="nil"/>
              <w:left w:val="nil"/>
              <w:bottom w:val="nil"/>
              <w:right w:val="nil"/>
            </w:tcBorders>
          </w:tcPr>
          <w:p w14:paraId="69116897" w14:textId="77777777" w:rsidR="007037BA" w:rsidRDefault="007037BA">
            <w:pPr>
              <w:pStyle w:val="ConsPlusNormal"/>
            </w:pPr>
            <w:r>
              <w:t>AM-1220</w:t>
            </w:r>
          </w:p>
        </w:tc>
        <w:tc>
          <w:tcPr>
            <w:tcW w:w="4669" w:type="dxa"/>
            <w:tcBorders>
              <w:top w:val="nil"/>
              <w:left w:val="nil"/>
              <w:bottom w:val="nil"/>
              <w:right w:val="nil"/>
            </w:tcBorders>
          </w:tcPr>
          <w:p w14:paraId="5BE662C3" w14:textId="77777777" w:rsidR="007037BA" w:rsidRDefault="007037BA">
            <w:pPr>
              <w:pStyle w:val="ConsPlusNormal"/>
            </w:pPr>
            <w:r>
              <w:t>(1-((1-метилпиперидин-2-ил)метил)-1H-индол-3-ил)(нафталин-1-ил)метанон</w:t>
            </w:r>
          </w:p>
        </w:tc>
        <w:tc>
          <w:tcPr>
            <w:tcW w:w="2644" w:type="dxa"/>
            <w:tcBorders>
              <w:top w:val="nil"/>
              <w:left w:val="nil"/>
              <w:bottom w:val="nil"/>
              <w:right w:val="nil"/>
            </w:tcBorders>
          </w:tcPr>
          <w:p w14:paraId="3067C0FC" w14:textId="77777777" w:rsidR="007037BA" w:rsidRDefault="007037BA">
            <w:pPr>
              <w:pStyle w:val="ConsPlusNormal"/>
            </w:pPr>
          </w:p>
        </w:tc>
        <w:tc>
          <w:tcPr>
            <w:tcW w:w="784" w:type="dxa"/>
            <w:tcBorders>
              <w:top w:val="nil"/>
              <w:left w:val="nil"/>
              <w:bottom w:val="nil"/>
              <w:right w:val="nil"/>
            </w:tcBorders>
          </w:tcPr>
          <w:p w14:paraId="17635DD7" w14:textId="77777777" w:rsidR="007037BA" w:rsidRDefault="007037BA">
            <w:pPr>
              <w:pStyle w:val="ConsPlusNormal"/>
            </w:pPr>
            <w:r>
              <w:t>2933 99 800</w:t>
            </w:r>
          </w:p>
        </w:tc>
      </w:tr>
      <w:tr w:rsidR="007037BA" w14:paraId="3DC67C8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4E71F3" w14:textId="77777777" w:rsidR="007037BA" w:rsidRDefault="007037BA">
            <w:pPr>
              <w:pStyle w:val="ConsPlusNormal"/>
            </w:pPr>
            <w:r>
              <w:t>345.</w:t>
            </w:r>
          </w:p>
        </w:tc>
        <w:tc>
          <w:tcPr>
            <w:tcW w:w="3604" w:type="dxa"/>
            <w:tcBorders>
              <w:top w:val="nil"/>
              <w:left w:val="nil"/>
              <w:bottom w:val="nil"/>
              <w:right w:val="nil"/>
            </w:tcBorders>
          </w:tcPr>
          <w:p w14:paraId="1C7647C1" w14:textId="77777777" w:rsidR="007037BA" w:rsidRDefault="007037BA">
            <w:pPr>
              <w:pStyle w:val="ConsPlusNormal"/>
            </w:pPr>
            <w:r>
              <w:t>AM-2201</w:t>
            </w:r>
          </w:p>
        </w:tc>
        <w:tc>
          <w:tcPr>
            <w:tcW w:w="4669" w:type="dxa"/>
            <w:tcBorders>
              <w:top w:val="nil"/>
              <w:left w:val="nil"/>
              <w:bottom w:val="nil"/>
              <w:right w:val="nil"/>
            </w:tcBorders>
          </w:tcPr>
          <w:p w14:paraId="00AB6DBD" w14:textId="77777777" w:rsidR="007037BA" w:rsidRDefault="007037BA">
            <w:pPr>
              <w:pStyle w:val="ConsPlusNormal"/>
            </w:pPr>
            <w:r>
              <w:t>1-(5-фторопентил)-3-(нафталин-1-ил)индол</w:t>
            </w:r>
          </w:p>
        </w:tc>
        <w:tc>
          <w:tcPr>
            <w:tcW w:w="2644" w:type="dxa"/>
            <w:tcBorders>
              <w:top w:val="nil"/>
              <w:left w:val="nil"/>
              <w:bottom w:val="nil"/>
              <w:right w:val="nil"/>
            </w:tcBorders>
          </w:tcPr>
          <w:p w14:paraId="4B9DAF18" w14:textId="77777777" w:rsidR="007037BA" w:rsidRDefault="007037BA">
            <w:pPr>
              <w:pStyle w:val="ConsPlusNormal"/>
            </w:pPr>
          </w:p>
        </w:tc>
        <w:tc>
          <w:tcPr>
            <w:tcW w:w="784" w:type="dxa"/>
            <w:tcBorders>
              <w:top w:val="nil"/>
              <w:left w:val="nil"/>
              <w:bottom w:val="nil"/>
              <w:right w:val="nil"/>
            </w:tcBorders>
          </w:tcPr>
          <w:p w14:paraId="7B5317D7" w14:textId="77777777" w:rsidR="007037BA" w:rsidRDefault="007037BA">
            <w:pPr>
              <w:pStyle w:val="ConsPlusNormal"/>
            </w:pPr>
            <w:r>
              <w:t>2933 99 800</w:t>
            </w:r>
          </w:p>
        </w:tc>
      </w:tr>
      <w:tr w:rsidR="007037BA" w14:paraId="6625AB5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2A436C4" w14:textId="77777777" w:rsidR="007037BA" w:rsidRDefault="007037BA">
            <w:pPr>
              <w:pStyle w:val="ConsPlusNormal"/>
            </w:pPr>
            <w:r>
              <w:t>346.</w:t>
            </w:r>
          </w:p>
        </w:tc>
        <w:tc>
          <w:tcPr>
            <w:tcW w:w="3604" w:type="dxa"/>
            <w:tcBorders>
              <w:top w:val="nil"/>
              <w:left w:val="nil"/>
              <w:bottom w:val="nil"/>
              <w:right w:val="nil"/>
            </w:tcBorders>
          </w:tcPr>
          <w:p w14:paraId="70D5AA02" w14:textId="77777777" w:rsidR="007037BA" w:rsidRDefault="007037BA">
            <w:pPr>
              <w:pStyle w:val="ConsPlusNormal"/>
            </w:pPr>
            <w:r>
              <w:t>AM-2233</w:t>
            </w:r>
          </w:p>
        </w:tc>
        <w:tc>
          <w:tcPr>
            <w:tcW w:w="4669" w:type="dxa"/>
            <w:tcBorders>
              <w:top w:val="nil"/>
              <w:left w:val="nil"/>
              <w:bottom w:val="nil"/>
              <w:right w:val="nil"/>
            </w:tcBorders>
          </w:tcPr>
          <w:p w14:paraId="4FE80065" w14:textId="77777777" w:rsidR="007037BA" w:rsidRDefault="007037BA">
            <w:pPr>
              <w:pStyle w:val="ConsPlusNormal"/>
            </w:pPr>
            <w:r>
              <w:t>(1-((1-метилпиперидин-2-ил)метил)-1H-индол-3-ил)(2-йодофенил)метанон</w:t>
            </w:r>
          </w:p>
        </w:tc>
        <w:tc>
          <w:tcPr>
            <w:tcW w:w="2644" w:type="dxa"/>
            <w:tcBorders>
              <w:top w:val="nil"/>
              <w:left w:val="nil"/>
              <w:bottom w:val="nil"/>
              <w:right w:val="nil"/>
            </w:tcBorders>
          </w:tcPr>
          <w:p w14:paraId="1264023A" w14:textId="77777777" w:rsidR="007037BA" w:rsidRDefault="007037BA">
            <w:pPr>
              <w:pStyle w:val="ConsPlusNormal"/>
            </w:pPr>
          </w:p>
        </w:tc>
        <w:tc>
          <w:tcPr>
            <w:tcW w:w="784" w:type="dxa"/>
            <w:tcBorders>
              <w:top w:val="nil"/>
              <w:left w:val="nil"/>
              <w:bottom w:val="nil"/>
              <w:right w:val="nil"/>
            </w:tcBorders>
          </w:tcPr>
          <w:p w14:paraId="21B63540" w14:textId="77777777" w:rsidR="007037BA" w:rsidRDefault="007037BA">
            <w:pPr>
              <w:pStyle w:val="ConsPlusNormal"/>
            </w:pPr>
            <w:r>
              <w:t>2933 99 800</w:t>
            </w:r>
          </w:p>
        </w:tc>
      </w:tr>
      <w:tr w:rsidR="007037BA" w14:paraId="376B423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E2B39AB" w14:textId="77777777" w:rsidR="007037BA" w:rsidRDefault="007037BA">
            <w:pPr>
              <w:pStyle w:val="ConsPlusNormal"/>
            </w:pPr>
            <w:r>
              <w:t>347.</w:t>
            </w:r>
          </w:p>
        </w:tc>
        <w:tc>
          <w:tcPr>
            <w:tcW w:w="3604" w:type="dxa"/>
            <w:tcBorders>
              <w:top w:val="nil"/>
              <w:left w:val="nil"/>
              <w:bottom w:val="nil"/>
              <w:right w:val="nil"/>
            </w:tcBorders>
          </w:tcPr>
          <w:p w14:paraId="6B5021C5" w14:textId="77777777" w:rsidR="007037BA" w:rsidRDefault="007037BA">
            <w:pPr>
              <w:pStyle w:val="ConsPlusNormal"/>
            </w:pPr>
            <w:r>
              <w:t>2C-D</w:t>
            </w:r>
          </w:p>
        </w:tc>
        <w:tc>
          <w:tcPr>
            <w:tcW w:w="4669" w:type="dxa"/>
            <w:tcBorders>
              <w:top w:val="nil"/>
              <w:left w:val="nil"/>
              <w:bottom w:val="nil"/>
              <w:right w:val="nil"/>
            </w:tcBorders>
          </w:tcPr>
          <w:p w14:paraId="7C2C7BCC" w14:textId="77777777" w:rsidR="007037BA" w:rsidRDefault="007037BA">
            <w:pPr>
              <w:pStyle w:val="ConsPlusNormal"/>
            </w:pPr>
            <w:r>
              <w:t>4-метил-2,5-диметоксифенэтиламин</w:t>
            </w:r>
          </w:p>
        </w:tc>
        <w:tc>
          <w:tcPr>
            <w:tcW w:w="2644" w:type="dxa"/>
            <w:tcBorders>
              <w:top w:val="nil"/>
              <w:left w:val="nil"/>
              <w:bottom w:val="nil"/>
              <w:right w:val="nil"/>
            </w:tcBorders>
          </w:tcPr>
          <w:p w14:paraId="51963D6A" w14:textId="77777777" w:rsidR="007037BA" w:rsidRDefault="007037BA">
            <w:pPr>
              <w:pStyle w:val="ConsPlusNormal"/>
            </w:pPr>
          </w:p>
        </w:tc>
        <w:tc>
          <w:tcPr>
            <w:tcW w:w="784" w:type="dxa"/>
            <w:tcBorders>
              <w:top w:val="nil"/>
              <w:left w:val="nil"/>
              <w:bottom w:val="nil"/>
              <w:right w:val="nil"/>
            </w:tcBorders>
          </w:tcPr>
          <w:p w14:paraId="0BBEF28A" w14:textId="77777777" w:rsidR="007037BA" w:rsidRDefault="007037BA">
            <w:pPr>
              <w:pStyle w:val="ConsPlusNormal"/>
            </w:pPr>
            <w:r>
              <w:t>2922 29 000 0</w:t>
            </w:r>
          </w:p>
        </w:tc>
      </w:tr>
      <w:tr w:rsidR="007037BA" w14:paraId="41A6572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8D92183" w14:textId="77777777" w:rsidR="007037BA" w:rsidRDefault="007037BA">
            <w:pPr>
              <w:pStyle w:val="ConsPlusNormal"/>
            </w:pPr>
            <w:r>
              <w:t>348. N-Метилбутилон</w:t>
            </w:r>
          </w:p>
        </w:tc>
        <w:tc>
          <w:tcPr>
            <w:tcW w:w="3604" w:type="dxa"/>
            <w:tcBorders>
              <w:top w:val="nil"/>
              <w:left w:val="nil"/>
              <w:bottom w:val="nil"/>
              <w:right w:val="nil"/>
            </w:tcBorders>
          </w:tcPr>
          <w:p w14:paraId="2CE76207" w14:textId="77777777" w:rsidR="007037BA" w:rsidRDefault="007037BA">
            <w:pPr>
              <w:pStyle w:val="ConsPlusNormal"/>
            </w:pPr>
            <w:r>
              <w:t>bk-MMBDB</w:t>
            </w:r>
          </w:p>
        </w:tc>
        <w:tc>
          <w:tcPr>
            <w:tcW w:w="4669" w:type="dxa"/>
            <w:tcBorders>
              <w:top w:val="nil"/>
              <w:left w:val="nil"/>
              <w:bottom w:val="nil"/>
              <w:right w:val="nil"/>
            </w:tcBorders>
          </w:tcPr>
          <w:p w14:paraId="43A86C4D" w14:textId="77777777" w:rsidR="007037BA" w:rsidRDefault="007037BA">
            <w:pPr>
              <w:pStyle w:val="ConsPlusNormal"/>
            </w:pPr>
            <w:r>
              <w:t>2-(диметиламино)-1-(3,4-метилендиоксифенил)бутан-1-он</w:t>
            </w:r>
          </w:p>
        </w:tc>
        <w:tc>
          <w:tcPr>
            <w:tcW w:w="2644" w:type="dxa"/>
            <w:tcBorders>
              <w:top w:val="nil"/>
              <w:left w:val="nil"/>
              <w:bottom w:val="nil"/>
              <w:right w:val="nil"/>
            </w:tcBorders>
          </w:tcPr>
          <w:p w14:paraId="2F4FA3EF" w14:textId="77777777" w:rsidR="007037BA" w:rsidRDefault="007037BA">
            <w:pPr>
              <w:pStyle w:val="ConsPlusNormal"/>
            </w:pPr>
          </w:p>
        </w:tc>
        <w:tc>
          <w:tcPr>
            <w:tcW w:w="784" w:type="dxa"/>
            <w:tcBorders>
              <w:top w:val="nil"/>
              <w:left w:val="nil"/>
              <w:bottom w:val="nil"/>
              <w:right w:val="nil"/>
            </w:tcBorders>
          </w:tcPr>
          <w:p w14:paraId="1D50D920" w14:textId="77777777" w:rsidR="007037BA" w:rsidRDefault="007037BA">
            <w:pPr>
              <w:pStyle w:val="ConsPlusNormal"/>
            </w:pPr>
            <w:r>
              <w:t>2932 99 000 0</w:t>
            </w:r>
          </w:p>
        </w:tc>
      </w:tr>
      <w:tr w:rsidR="007037BA" w14:paraId="4D0BCB6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56B15D1" w14:textId="77777777" w:rsidR="007037BA" w:rsidRDefault="007037BA">
            <w:pPr>
              <w:pStyle w:val="ConsPlusNormal"/>
            </w:pPr>
            <w:r>
              <w:lastRenderedPageBreak/>
              <w:t>349. Диметилметкатинон</w:t>
            </w:r>
          </w:p>
        </w:tc>
        <w:tc>
          <w:tcPr>
            <w:tcW w:w="3604" w:type="dxa"/>
            <w:tcBorders>
              <w:top w:val="nil"/>
              <w:left w:val="nil"/>
              <w:bottom w:val="nil"/>
              <w:right w:val="nil"/>
            </w:tcBorders>
          </w:tcPr>
          <w:p w14:paraId="1830BCCF" w14:textId="77777777" w:rsidR="007037BA" w:rsidRDefault="007037BA">
            <w:pPr>
              <w:pStyle w:val="ConsPlusNormal"/>
            </w:pPr>
          </w:p>
        </w:tc>
        <w:tc>
          <w:tcPr>
            <w:tcW w:w="4669" w:type="dxa"/>
            <w:tcBorders>
              <w:top w:val="nil"/>
              <w:left w:val="nil"/>
              <w:bottom w:val="nil"/>
              <w:right w:val="nil"/>
            </w:tcBorders>
          </w:tcPr>
          <w:p w14:paraId="20C8086C" w14:textId="77777777" w:rsidR="007037BA" w:rsidRDefault="007037BA">
            <w:pPr>
              <w:pStyle w:val="ConsPlusNormal"/>
            </w:pPr>
            <w:r>
              <w:t>2-(метиламино)-1-(диметилфенил)пропан-1он</w:t>
            </w:r>
          </w:p>
        </w:tc>
        <w:tc>
          <w:tcPr>
            <w:tcW w:w="2644" w:type="dxa"/>
            <w:tcBorders>
              <w:top w:val="nil"/>
              <w:left w:val="nil"/>
              <w:bottom w:val="nil"/>
              <w:right w:val="nil"/>
            </w:tcBorders>
          </w:tcPr>
          <w:p w14:paraId="34F7EC0E" w14:textId="77777777" w:rsidR="007037BA" w:rsidRDefault="007037BA">
            <w:pPr>
              <w:pStyle w:val="ConsPlusNormal"/>
            </w:pPr>
          </w:p>
        </w:tc>
        <w:tc>
          <w:tcPr>
            <w:tcW w:w="784" w:type="dxa"/>
            <w:tcBorders>
              <w:top w:val="nil"/>
              <w:left w:val="nil"/>
              <w:bottom w:val="nil"/>
              <w:right w:val="nil"/>
            </w:tcBorders>
          </w:tcPr>
          <w:p w14:paraId="2627A03E" w14:textId="77777777" w:rsidR="007037BA" w:rsidRDefault="007037BA">
            <w:pPr>
              <w:pStyle w:val="ConsPlusNormal"/>
            </w:pPr>
            <w:r>
              <w:t>2939 79 000 0</w:t>
            </w:r>
          </w:p>
          <w:p w14:paraId="593B251E" w14:textId="77777777" w:rsidR="007037BA" w:rsidRDefault="007037BA">
            <w:pPr>
              <w:pStyle w:val="ConsPlusNormal"/>
            </w:pPr>
            <w:r>
              <w:t>2939 80 000 0</w:t>
            </w:r>
          </w:p>
        </w:tc>
      </w:tr>
      <w:tr w:rsidR="007037BA" w14:paraId="371694D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886667C" w14:textId="77777777" w:rsidR="007037BA" w:rsidRDefault="007037BA">
            <w:pPr>
              <w:pStyle w:val="ConsPlusNormal"/>
              <w:jc w:val="both"/>
            </w:pPr>
            <w:r>
              <w:t xml:space="preserve">(в ред. </w:t>
            </w:r>
            <w:hyperlink r:id="rId711">
              <w:r>
                <w:rPr>
                  <w:color w:val="0000FF"/>
                </w:rPr>
                <w:t>решения</w:t>
              </w:r>
            </w:hyperlink>
            <w:r>
              <w:t xml:space="preserve"> Коллегии Евразийской экономической комиссии от 15.11.2016 N 145)</w:t>
            </w:r>
          </w:p>
        </w:tc>
      </w:tr>
      <w:tr w:rsidR="007037BA" w14:paraId="75A92C0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859B8C0" w14:textId="77777777" w:rsidR="007037BA" w:rsidRDefault="007037BA">
            <w:pPr>
              <w:pStyle w:val="ConsPlusNormal"/>
            </w:pPr>
            <w:r>
              <w:t>350.</w:t>
            </w:r>
          </w:p>
        </w:tc>
        <w:tc>
          <w:tcPr>
            <w:tcW w:w="3604" w:type="dxa"/>
            <w:tcBorders>
              <w:top w:val="nil"/>
              <w:left w:val="nil"/>
              <w:bottom w:val="nil"/>
              <w:right w:val="nil"/>
            </w:tcBorders>
          </w:tcPr>
          <w:p w14:paraId="25118F1E" w14:textId="77777777" w:rsidR="007037BA" w:rsidRDefault="007037BA">
            <w:pPr>
              <w:pStyle w:val="ConsPlusNormal"/>
            </w:pPr>
            <w:r>
              <w:t>MDAI</w:t>
            </w:r>
          </w:p>
        </w:tc>
        <w:tc>
          <w:tcPr>
            <w:tcW w:w="4669" w:type="dxa"/>
            <w:tcBorders>
              <w:top w:val="nil"/>
              <w:left w:val="nil"/>
              <w:bottom w:val="nil"/>
              <w:right w:val="nil"/>
            </w:tcBorders>
          </w:tcPr>
          <w:p w14:paraId="2DAC44FF" w14:textId="77777777" w:rsidR="007037BA" w:rsidRDefault="007037BA">
            <w:pPr>
              <w:pStyle w:val="ConsPlusNormal"/>
            </w:pPr>
            <w:r>
              <w:t>5,6-метилендиокси-2-аминоиндан</w:t>
            </w:r>
          </w:p>
        </w:tc>
        <w:tc>
          <w:tcPr>
            <w:tcW w:w="2644" w:type="dxa"/>
            <w:tcBorders>
              <w:top w:val="nil"/>
              <w:left w:val="nil"/>
              <w:bottom w:val="nil"/>
              <w:right w:val="nil"/>
            </w:tcBorders>
          </w:tcPr>
          <w:p w14:paraId="44DFAEF9" w14:textId="77777777" w:rsidR="007037BA" w:rsidRDefault="007037BA">
            <w:pPr>
              <w:pStyle w:val="ConsPlusNormal"/>
            </w:pPr>
          </w:p>
        </w:tc>
        <w:tc>
          <w:tcPr>
            <w:tcW w:w="784" w:type="dxa"/>
            <w:tcBorders>
              <w:top w:val="nil"/>
              <w:left w:val="nil"/>
              <w:bottom w:val="nil"/>
              <w:right w:val="nil"/>
            </w:tcBorders>
          </w:tcPr>
          <w:p w14:paraId="5448531C" w14:textId="77777777" w:rsidR="007037BA" w:rsidRDefault="007037BA">
            <w:pPr>
              <w:pStyle w:val="ConsPlusNormal"/>
            </w:pPr>
            <w:r>
              <w:t>2932 99 000 0</w:t>
            </w:r>
          </w:p>
        </w:tc>
      </w:tr>
      <w:tr w:rsidR="007037BA" w14:paraId="5ABDCCD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60B77C9" w14:textId="77777777" w:rsidR="007037BA" w:rsidRDefault="007037BA">
            <w:pPr>
              <w:pStyle w:val="ConsPlusNormal"/>
            </w:pPr>
            <w:r>
              <w:t>351. Метедрон</w:t>
            </w:r>
          </w:p>
        </w:tc>
        <w:tc>
          <w:tcPr>
            <w:tcW w:w="3604" w:type="dxa"/>
            <w:tcBorders>
              <w:top w:val="nil"/>
              <w:left w:val="nil"/>
              <w:bottom w:val="nil"/>
              <w:right w:val="nil"/>
            </w:tcBorders>
          </w:tcPr>
          <w:p w14:paraId="30FF5979" w14:textId="77777777" w:rsidR="007037BA" w:rsidRDefault="007037BA">
            <w:pPr>
              <w:pStyle w:val="ConsPlusNormal"/>
            </w:pPr>
          </w:p>
        </w:tc>
        <w:tc>
          <w:tcPr>
            <w:tcW w:w="4669" w:type="dxa"/>
            <w:tcBorders>
              <w:top w:val="nil"/>
              <w:left w:val="nil"/>
              <w:bottom w:val="nil"/>
              <w:right w:val="nil"/>
            </w:tcBorders>
          </w:tcPr>
          <w:p w14:paraId="4F184FBF" w14:textId="77777777" w:rsidR="007037BA" w:rsidRDefault="007037BA">
            <w:pPr>
              <w:pStyle w:val="ConsPlusNormal"/>
            </w:pPr>
            <w:r>
              <w:t>2-(метиламино)-1-(4-метоксифенил)пропан-1-он</w:t>
            </w:r>
          </w:p>
        </w:tc>
        <w:tc>
          <w:tcPr>
            <w:tcW w:w="2644" w:type="dxa"/>
            <w:tcBorders>
              <w:top w:val="nil"/>
              <w:left w:val="nil"/>
              <w:bottom w:val="nil"/>
              <w:right w:val="nil"/>
            </w:tcBorders>
          </w:tcPr>
          <w:p w14:paraId="72B83597" w14:textId="77777777" w:rsidR="007037BA" w:rsidRDefault="007037BA">
            <w:pPr>
              <w:pStyle w:val="ConsPlusNormal"/>
            </w:pPr>
          </w:p>
        </w:tc>
        <w:tc>
          <w:tcPr>
            <w:tcW w:w="784" w:type="dxa"/>
            <w:tcBorders>
              <w:top w:val="nil"/>
              <w:left w:val="nil"/>
              <w:bottom w:val="nil"/>
              <w:right w:val="nil"/>
            </w:tcBorders>
          </w:tcPr>
          <w:p w14:paraId="1FECCE94" w14:textId="77777777" w:rsidR="007037BA" w:rsidRDefault="007037BA">
            <w:pPr>
              <w:pStyle w:val="ConsPlusNormal"/>
            </w:pPr>
            <w:r>
              <w:t>2922 50 000 0</w:t>
            </w:r>
          </w:p>
        </w:tc>
      </w:tr>
      <w:tr w:rsidR="007037BA" w14:paraId="3FCD59A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E6771F3" w14:textId="77777777" w:rsidR="007037BA" w:rsidRDefault="007037BA">
            <w:pPr>
              <w:pStyle w:val="ConsPlusNormal"/>
            </w:pPr>
            <w:r>
              <w:t>352. Метоксетамин</w:t>
            </w:r>
          </w:p>
        </w:tc>
        <w:tc>
          <w:tcPr>
            <w:tcW w:w="3604" w:type="dxa"/>
            <w:tcBorders>
              <w:top w:val="nil"/>
              <w:left w:val="nil"/>
              <w:bottom w:val="nil"/>
              <w:right w:val="nil"/>
            </w:tcBorders>
          </w:tcPr>
          <w:p w14:paraId="218B5311" w14:textId="77777777" w:rsidR="007037BA" w:rsidRDefault="007037BA">
            <w:pPr>
              <w:pStyle w:val="ConsPlusNormal"/>
            </w:pPr>
          </w:p>
        </w:tc>
        <w:tc>
          <w:tcPr>
            <w:tcW w:w="4669" w:type="dxa"/>
            <w:tcBorders>
              <w:top w:val="nil"/>
              <w:left w:val="nil"/>
              <w:bottom w:val="nil"/>
              <w:right w:val="nil"/>
            </w:tcBorders>
          </w:tcPr>
          <w:p w14:paraId="78FE7A34" w14:textId="77777777" w:rsidR="007037BA" w:rsidRDefault="007037BA">
            <w:pPr>
              <w:pStyle w:val="ConsPlusNormal"/>
            </w:pPr>
            <w:r>
              <w:t>2-(3-метоксифенил)-2-(этиламино)циклогексанон</w:t>
            </w:r>
          </w:p>
        </w:tc>
        <w:tc>
          <w:tcPr>
            <w:tcW w:w="2644" w:type="dxa"/>
            <w:tcBorders>
              <w:top w:val="nil"/>
              <w:left w:val="nil"/>
              <w:bottom w:val="nil"/>
              <w:right w:val="nil"/>
            </w:tcBorders>
          </w:tcPr>
          <w:p w14:paraId="55A32496" w14:textId="77777777" w:rsidR="007037BA" w:rsidRDefault="007037BA">
            <w:pPr>
              <w:pStyle w:val="ConsPlusNormal"/>
            </w:pPr>
          </w:p>
        </w:tc>
        <w:tc>
          <w:tcPr>
            <w:tcW w:w="784" w:type="dxa"/>
            <w:tcBorders>
              <w:top w:val="nil"/>
              <w:left w:val="nil"/>
              <w:bottom w:val="nil"/>
              <w:right w:val="nil"/>
            </w:tcBorders>
          </w:tcPr>
          <w:p w14:paraId="6EBF6688" w14:textId="77777777" w:rsidR="007037BA" w:rsidRDefault="007037BA">
            <w:pPr>
              <w:pStyle w:val="ConsPlusNormal"/>
            </w:pPr>
            <w:r>
              <w:t>2922 50 000 0</w:t>
            </w:r>
          </w:p>
        </w:tc>
      </w:tr>
      <w:tr w:rsidR="007037BA" w14:paraId="4FAA470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3F54B63" w14:textId="77777777" w:rsidR="007037BA" w:rsidRDefault="007037BA">
            <w:pPr>
              <w:pStyle w:val="ConsPlusNormal"/>
            </w:pPr>
            <w:r>
              <w:t>353.</w:t>
            </w:r>
          </w:p>
        </w:tc>
        <w:tc>
          <w:tcPr>
            <w:tcW w:w="3604" w:type="dxa"/>
            <w:tcBorders>
              <w:top w:val="nil"/>
              <w:left w:val="nil"/>
              <w:bottom w:val="nil"/>
              <w:right w:val="nil"/>
            </w:tcBorders>
          </w:tcPr>
          <w:p w14:paraId="3459E823" w14:textId="77777777" w:rsidR="007037BA" w:rsidRDefault="007037BA">
            <w:pPr>
              <w:pStyle w:val="ConsPlusNormal"/>
            </w:pPr>
            <w:r>
              <w:t>MPA</w:t>
            </w:r>
          </w:p>
        </w:tc>
        <w:tc>
          <w:tcPr>
            <w:tcW w:w="4669" w:type="dxa"/>
            <w:tcBorders>
              <w:top w:val="nil"/>
              <w:left w:val="nil"/>
              <w:bottom w:val="nil"/>
              <w:right w:val="nil"/>
            </w:tcBorders>
          </w:tcPr>
          <w:p w14:paraId="782B5204" w14:textId="77777777" w:rsidR="007037BA" w:rsidRDefault="007037BA">
            <w:pPr>
              <w:pStyle w:val="ConsPlusNormal"/>
            </w:pPr>
            <w:r>
              <w:t>N-метил-1-(тиофен-2-ил)пропан-2-амин</w:t>
            </w:r>
          </w:p>
        </w:tc>
        <w:tc>
          <w:tcPr>
            <w:tcW w:w="2644" w:type="dxa"/>
            <w:tcBorders>
              <w:top w:val="nil"/>
              <w:left w:val="nil"/>
              <w:bottom w:val="nil"/>
              <w:right w:val="nil"/>
            </w:tcBorders>
          </w:tcPr>
          <w:p w14:paraId="30F65259" w14:textId="77777777" w:rsidR="007037BA" w:rsidRDefault="007037BA">
            <w:pPr>
              <w:pStyle w:val="ConsPlusNormal"/>
            </w:pPr>
          </w:p>
        </w:tc>
        <w:tc>
          <w:tcPr>
            <w:tcW w:w="784" w:type="dxa"/>
            <w:tcBorders>
              <w:top w:val="nil"/>
              <w:left w:val="nil"/>
              <w:bottom w:val="nil"/>
              <w:right w:val="nil"/>
            </w:tcBorders>
          </w:tcPr>
          <w:p w14:paraId="74C1F393" w14:textId="77777777" w:rsidR="007037BA" w:rsidRDefault="007037BA">
            <w:pPr>
              <w:pStyle w:val="ConsPlusNormal"/>
            </w:pPr>
            <w:r>
              <w:t>2934 99 800 0</w:t>
            </w:r>
          </w:p>
        </w:tc>
      </w:tr>
      <w:tr w:rsidR="007037BA" w14:paraId="4977AC5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2740F31" w14:textId="77777777" w:rsidR="007037BA" w:rsidRDefault="007037BA">
            <w:pPr>
              <w:pStyle w:val="ConsPlusNormal"/>
              <w:jc w:val="both"/>
            </w:pPr>
            <w:r>
              <w:t xml:space="preserve">(в ред. </w:t>
            </w:r>
            <w:hyperlink r:id="rId712">
              <w:r>
                <w:rPr>
                  <w:color w:val="0000FF"/>
                </w:rPr>
                <w:t>решения</w:t>
              </w:r>
            </w:hyperlink>
            <w:r>
              <w:t xml:space="preserve"> Коллегии Евразийской экономической комиссии от 11.10.2021 N 137)</w:t>
            </w:r>
          </w:p>
        </w:tc>
      </w:tr>
      <w:tr w:rsidR="007037BA" w14:paraId="4CDA6BE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F1C0BEF" w14:textId="77777777" w:rsidR="007037BA" w:rsidRDefault="007037BA">
            <w:pPr>
              <w:pStyle w:val="ConsPlusNormal"/>
            </w:pPr>
            <w:r>
              <w:t>354.</w:t>
            </w:r>
          </w:p>
        </w:tc>
        <w:tc>
          <w:tcPr>
            <w:tcW w:w="3604" w:type="dxa"/>
            <w:tcBorders>
              <w:top w:val="nil"/>
              <w:left w:val="nil"/>
              <w:bottom w:val="nil"/>
              <w:right w:val="nil"/>
            </w:tcBorders>
          </w:tcPr>
          <w:p w14:paraId="42028061" w14:textId="77777777" w:rsidR="007037BA" w:rsidRDefault="007037BA">
            <w:pPr>
              <w:pStyle w:val="ConsPlusNormal"/>
            </w:pPr>
            <w:r>
              <w:t>5-MeO-AMT</w:t>
            </w:r>
          </w:p>
        </w:tc>
        <w:tc>
          <w:tcPr>
            <w:tcW w:w="4669" w:type="dxa"/>
            <w:tcBorders>
              <w:top w:val="nil"/>
              <w:left w:val="nil"/>
              <w:bottom w:val="nil"/>
              <w:right w:val="nil"/>
            </w:tcBorders>
          </w:tcPr>
          <w:p w14:paraId="7503D7AF" w14:textId="77777777" w:rsidR="007037BA" w:rsidRDefault="007037BA">
            <w:pPr>
              <w:pStyle w:val="ConsPlusNormal"/>
            </w:pPr>
            <w:r>
              <w:t>5-метокси-альфа-метилтриптамин</w:t>
            </w:r>
          </w:p>
        </w:tc>
        <w:tc>
          <w:tcPr>
            <w:tcW w:w="2644" w:type="dxa"/>
            <w:tcBorders>
              <w:top w:val="nil"/>
              <w:left w:val="nil"/>
              <w:bottom w:val="nil"/>
              <w:right w:val="nil"/>
            </w:tcBorders>
          </w:tcPr>
          <w:p w14:paraId="2F765B99" w14:textId="77777777" w:rsidR="007037BA" w:rsidRDefault="007037BA">
            <w:pPr>
              <w:pStyle w:val="ConsPlusNormal"/>
            </w:pPr>
          </w:p>
        </w:tc>
        <w:tc>
          <w:tcPr>
            <w:tcW w:w="784" w:type="dxa"/>
            <w:tcBorders>
              <w:top w:val="nil"/>
              <w:left w:val="nil"/>
              <w:bottom w:val="nil"/>
              <w:right w:val="nil"/>
            </w:tcBorders>
          </w:tcPr>
          <w:p w14:paraId="6AA4BC58" w14:textId="77777777" w:rsidR="007037BA" w:rsidRDefault="007037BA">
            <w:pPr>
              <w:pStyle w:val="ConsPlusNormal"/>
            </w:pPr>
            <w:r>
              <w:t>2933 99 800</w:t>
            </w:r>
          </w:p>
        </w:tc>
      </w:tr>
      <w:tr w:rsidR="007037BA" w14:paraId="73C47F5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26AB1B8" w14:textId="77777777" w:rsidR="007037BA" w:rsidRDefault="007037BA">
            <w:pPr>
              <w:pStyle w:val="ConsPlusNormal"/>
            </w:pPr>
            <w:r>
              <w:t>355. Альфа-метилтриптамин</w:t>
            </w:r>
          </w:p>
        </w:tc>
        <w:tc>
          <w:tcPr>
            <w:tcW w:w="3604" w:type="dxa"/>
            <w:tcBorders>
              <w:top w:val="nil"/>
              <w:left w:val="nil"/>
              <w:bottom w:val="nil"/>
              <w:right w:val="nil"/>
            </w:tcBorders>
          </w:tcPr>
          <w:p w14:paraId="0230C527" w14:textId="77777777" w:rsidR="007037BA" w:rsidRDefault="007037BA">
            <w:pPr>
              <w:pStyle w:val="ConsPlusNormal"/>
            </w:pPr>
          </w:p>
        </w:tc>
        <w:tc>
          <w:tcPr>
            <w:tcW w:w="4669" w:type="dxa"/>
            <w:tcBorders>
              <w:top w:val="nil"/>
              <w:left w:val="nil"/>
              <w:bottom w:val="nil"/>
              <w:right w:val="nil"/>
            </w:tcBorders>
          </w:tcPr>
          <w:p w14:paraId="24080C76" w14:textId="77777777" w:rsidR="007037BA" w:rsidRDefault="007037BA">
            <w:pPr>
              <w:pStyle w:val="ConsPlusNormal"/>
            </w:pPr>
            <w:r>
              <w:t>1-(1H-индол-3-ил)-2-аминопропан</w:t>
            </w:r>
          </w:p>
        </w:tc>
        <w:tc>
          <w:tcPr>
            <w:tcW w:w="2644" w:type="dxa"/>
            <w:tcBorders>
              <w:top w:val="nil"/>
              <w:left w:val="nil"/>
              <w:bottom w:val="nil"/>
              <w:right w:val="nil"/>
            </w:tcBorders>
          </w:tcPr>
          <w:p w14:paraId="63D2D38C" w14:textId="77777777" w:rsidR="007037BA" w:rsidRDefault="007037BA">
            <w:pPr>
              <w:pStyle w:val="ConsPlusNormal"/>
            </w:pPr>
          </w:p>
        </w:tc>
        <w:tc>
          <w:tcPr>
            <w:tcW w:w="784" w:type="dxa"/>
            <w:tcBorders>
              <w:top w:val="nil"/>
              <w:left w:val="nil"/>
              <w:bottom w:val="nil"/>
              <w:right w:val="nil"/>
            </w:tcBorders>
          </w:tcPr>
          <w:p w14:paraId="2A0A9A0C" w14:textId="77777777" w:rsidR="007037BA" w:rsidRDefault="007037BA">
            <w:pPr>
              <w:pStyle w:val="ConsPlusNormal"/>
            </w:pPr>
            <w:r>
              <w:t xml:space="preserve">2933 99 </w:t>
            </w:r>
            <w:r>
              <w:lastRenderedPageBreak/>
              <w:t>800</w:t>
            </w:r>
          </w:p>
        </w:tc>
      </w:tr>
      <w:tr w:rsidR="007037BA" w14:paraId="5A86D0A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555922" w14:textId="77777777" w:rsidR="007037BA" w:rsidRDefault="007037BA">
            <w:pPr>
              <w:pStyle w:val="ConsPlusNormal"/>
            </w:pPr>
            <w:r>
              <w:lastRenderedPageBreak/>
              <w:t>356. 2-аминоиндан</w:t>
            </w:r>
          </w:p>
        </w:tc>
        <w:tc>
          <w:tcPr>
            <w:tcW w:w="3604" w:type="dxa"/>
            <w:tcBorders>
              <w:top w:val="nil"/>
              <w:left w:val="nil"/>
              <w:bottom w:val="nil"/>
              <w:right w:val="nil"/>
            </w:tcBorders>
          </w:tcPr>
          <w:p w14:paraId="6949605D" w14:textId="77777777" w:rsidR="007037BA" w:rsidRDefault="007037BA">
            <w:pPr>
              <w:pStyle w:val="ConsPlusNormal"/>
            </w:pPr>
          </w:p>
        </w:tc>
        <w:tc>
          <w:tcPr>
            <w:tcW w:w="4669" w:type="dxa"/>
            <w:tcBorders>
              <w:top w:val="nil"/>
              <w:left w:val="nil"/>
              <w:bottom w:val="nil"/>
              <w:right w:val="nil"/>
            </w:tcBorders>
          </w:tcPr>
          <w:p w14:paraId="3F02C905" w14:textId="77777777" w:rsidR="007037BA" w:rsidRDefault="007037BA">
            <w:pPr>
              <w:pStyle w:val="ConsPlusNormal"/>
            </w:pPr>
            <w:r>
              <w:t>2-аминоиндан</w:t>
            </w:r>
          </w:p>
        </w:tc>
        <w:tc>
          <w:tcPr>
            <w:tcW w:w="2644" w:type="dxa"/>
            <w:tcBorders>
              <w:top w:val="nil"/>
              <w:left w:val="nil"/>
              <w:bottom w:val="nil"/>
              <w:right w:val="nil"/>
            </w:tcBorders>
          </w:tcPr>
          <w:p w14:paraId="68E69A9B" w14:textId="77777777" w:rsidR="007037BA" w:rsidRDefault="007037BA">
            <w:pPr>
              <w:pStyle w:val="ConsPlusNormal"/>
            </w:pPr>
          </w:p>
        </w:tc>
        <w:tc>
          <w:tcPr>
            <w:tcW w:w="784" w:type="dxa"/>
            <w:tcBorders>
              <w:top w:val="nil"/>
              <w:left w:val="nil"/>
              <w:bottom w:val="nil"/>
              <w:right w:val="nil"/>
            </w:tcBorders>
          </w:tcPr>
          <w:p w14:paraId="71C62BAF" w14:textId="77777777" w:rsidR="007037BA" w:rsidRDefault="007037BA">
            <w:pPr>
              <w:pStyle w:val="ConsPlusNormal"/>
            </w:pPr>
            <w:r>
              <w:t>2921 49 000 9</w:t>
            </w:r>
          </w:p>
        </w:tc>
      </w:tr>
      <w:tr w:rsidR="007037BA" w14:paraId="1186DFC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100AA03" w14:textId="77777777" w:rsidR="007037BA" w:rsidRDefault="007037BA">
            <w:pPr>
              <w:pStyle w:val="ConsPlusNormal"/>
              <w:jc w:val="both"/>
            </w:pPr>
            <w:r>
              <w:t xml:space="preserve">(в ред. </w:t>
            </w:r>
            <w:hyperlink r:id="rId713">
              <w:r>
                <w:rPr>
                  <w:color w:val="0000FF"/>
                </w:rPr>
                <w:t>решения</w:t>
              </w:r>
            </w:hyperlink>
            <w:r>
              <w:t xml:space="preserve"> Коллегии Евразийской экономической комиссии от 16.10.2018 N 163)</w:t>
            </w:r>
          </w:p>
        </w:tc>
      </w:tr>
      <w:tr w:rsidR="007037BA" w14:paraId="58E6079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E44837A" w14:textId="77777777" w:rsidR="007037BA" w:rsidRDefault="007037BA">
            <w:pPr>
              <w:pStyle w:val="ConsPlusNormal"/>
            </w:pPr>
            <w:r>
              <w:t>357. 5-йодо-2-аминоиндан</w:t>
            </w:r>
          </w:p>
        </w:tc>
        <w:tc>
          <w:tcPr>
            <w:tcW w:w="3604" w:type="dxa"/>
            <w:tcBorders>
              <w:top w:val="nil"/>
              <w:left w:val="nil"/>
              <w:bottom w:val="nil"/>
              <w:right w:val="nil"/>
            </w:tcBorders>
          </w:tcPr>
          <w:p w14:paraId="2574DA04" w14:textId="77777777" w:rsidR="007037BA" w:rsidRDefault="007037BA">
            <w:pPr>
              <w:pStyle w:val="ConsPlusNormal"/>
            </w:pPr>
          </w:p>
        </w:tc>
        <w:tc>
          <w:tcPr>
            <w:tcW w:w="4669" w:type="dxa"/>
            <w:tcBorders>
              <w:top w:val="nil"/>
              <w:left w:val="nil"/>
              <w:bottom w:val="nil"/>
              <w:right w:val="nil"/>
            </w:tcBorders>
          </w:tcPr>
          <w:p w14:paraId="0EDCA2E6" w14:textId="77777777" w:rsidR="007037BA" w:rsidRDefault="007037BA">
            <w:pPr>
              <w:pStyle w:val="ConsPlusNormal"/>
            </w:pPr>
            <w:r>
              <w:t>5-йодо-2-аминоиндан</w:t>
            </w:r>
          </w:p>
        </w:tc>
        <w:tc>
          <w:tcPr>
            <w:tcW w:w="2644" w:type="dxa"/>
            <w:tcBorders>
              <w:top w:val="nil"/>
              <w:left w:val="nil"/>
              <w:bottom w:val="nil"/>
              <w:right w:val="nil"/>
            </w:tcBorders>
          </w:tcPr>
          <w:p w14:paraId="4162040E" w14:textId="77777777" w:rsidR="007037BA" w:rsidRDefault="007037BA">
            <w:pPr>
              <w:pStyle w:val="ConsPlusNormal"/>
            </w:pPr>
          </w:p>
        </w:tc>
        <w:tc>
          <w:tcPr>
            <w:tcW w:w="784" w:type="dxa"/>
            <w:tcBorders>
              <w:top w:val="nil"/>
              <w:left w:val="nil"/>
              <w:bottom w:val="nil"/>
              <w:right w:val="nil"/>
            </w:tcBorders>
          </w:tcPr>
          <w:p w14:paraId="68427742" w14:textId="77777777" w:rsidR="007037BA" w:rsidRDefault="007037BA">
            <w:pPr>
              <w:pStyle w:val="ConsPlusNormal"/>
            </w:pPr>
            <w:r>
              <w:t>2921 49 000 9</w:t>
            </w:r>
          </w:p>
        </w:tc>
      </w:tr>
      <w:tr w:rsidR="007037BA" w14:paraId="0035B27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BBD8220" w14:textId="77777777" w:rsidR="007037BA" w:rsidRDefault="007037BA">
            <w:pPr>
              <w:pStyle w:val="ConsPlusNormal"/>
              <w:jc w:val="both"/>
            </w:pPr>
            <w:r>
              <w:t xml:space="preserve">(в ред. </w:t>
            </w:r>
            <w:hyperlink r:id="rId714">
              <w:r>
                <w:rPr>
                  <w:color w:val="0000FF"/>
                </w:rPr>
                <w:t>решения</w:t>
              </w:r>
            </w:hyperlink>
            <w:r>
              <w:t xml:space="preserve"> Коллегии Евразийской экономической комиссии от 16.10.2018 N 163)</w:t>
            </w:r>
          </w:p>
        </w:tc>
      </w:tr>
      <w:tr w:rsidR="007037BA" w14:paraId="5747DEBB"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70B17A1" w14:textId="77777777" w:rsidR="007037BA" w:rsidRDefault="007037BA">
            <w:pPr>
              <w:pStyle w:val="ConsPlusNormal"/>
            </w:pPr>
            <w:r>
              <w:t>358. Пара-метилметамфетамин</w:t>
            </w:r>
          </w:p>
        </w:tc>
        <w:tc>
          <w:tcPr>
            <w:tcW w:w="3604" w:type="dxa"/>
            <w:tcBorders>
              <w:top w:val="nil"/>
              <w:left w:val="nil"/>
              <w:bottom w:val="nil"/>
              <w:right w:val="nil"/>
            </w:tcBorders>
          </w:tcPr>
          <w:p w14:paraId="6F964405" w14:textId="77777777" w:rsidR="007037BA" w:rsidRDefault="007037BA">
            <w:pPr>
              <w:pStyle w:val="ConsPlusNormal"/>
            </w:pPr>
          </w:p>
        </w:tc>
        <w:tc>
          <w:tcPr>
            <w:tcW w:w="4669" w:type="dxa"/>
            <w:tcBorders>
              <w:top w:val="nil"/>
              <w:left w:val="nil"/>
              <w:bottom w:val="nil"/>
              <w:right w:val="nil"/>
            </w:tcBorders>
          </w:tcPr>
          <w:p w14:paraId="72BC5572" w14:textId="77777777" w:rsidR="007037BA" w:rsidRDefault="007037BA">
            <w:pPr>
              <w:pStyle w:val="ConsPlusNormal"/>
            </w:pPr>
            <w:r>
              <w:t>2-(метиламино)-1-(4-метилфенил)пропан</w:t>
            </w:r>
          </w:p>
        </w:tc>
        <w:tc>
          <w:tcPr>
            <w:tcW w:w="2644" w:type="dxa"/>
            <w:tcBorders>
              <w:top w:val="nil"/>
              <w:left w:val="nil"/>
              <w:bottom w:val="nil"/>
              <w:right w:val="nil"/>
            </w:tcBorders>
          </w:tcPr>
          <w:p w14:paraId="3E26EA54" w14:textId="77777777" w:rsidR="007037BA" w:rsidRDefault="007037BA">
            <w:pPr>
              <w:pStyle w:val="ConsPlusNormal"/>
            </w:pPr>
          </w:p>
        </w:tc>
        <w:tc>
          <w:tcPr>
            <w:tcW w:w="784" w:type="dxa"/>
            <w:tcBorders>
              <w:top w:val="nil"/>
              <w:left w:val="nil"/>
              <w:bottom w:val="nil"/>
              <w:right w:val="nil"/>
            </w:tcBorders>
          </w:tcPr>
          <w:p w14:paraId="75F8725A" w14:textId="77777777" w:rsidR="007037BA" w:rsidRDefault="007037BA">
            <w:pPr>
              <w:pStyle w:val="ConsPlusNormal"/>
            </w:pPr>
            <w:r>
              <w:t>2939 49 000 0</w:t>
            </w:r>
          </w:p>
        </w:tc>
      </w:tr>
      <w:tr w:rsidR="007037BA" w14:paraId="43991BEC"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B388578" w14:textId="77777777" w:rsidR="007037BA" w:rsidRDefault="007037BA">
            <w:pPr>
              <w:pStyle w:val="ConsPlusNormal"/>
              <w:jc w:val="both"/>
            </w:pPr>
            <w:r>
              <w:t xml:space="preserve">(в ред. решений Коллегии Евразийской экономической комиссии от 15.11.2016 </w:t>
            </w:r>
            <w:hyperlink r:id="rId715">
              <w:r>
                <w:rPr>
                  <w:color w:val="0000FF"/>
                </w:rPr>
                <w:t>N 145</w:t>
              </w:r>
            </w:hyperlink>
            <w:r>
              <w:t>,</w:t>
            </w:r>
          </w:p>
          <w:p w14:paraId="42654F1E" w14:textId="77777777" w:rsidR="007037BA" w:rsidRDefault="007037BA">
            <w:pPr>
              <w:pStyle w:val="ConsPlusNormal"/>
              <w:jc w:val="both"/>
            </w:pPr>
            <w:r>
              <w:t xml:space="preserve">от 11.10.2021 </w:t>
            </w:r>
            <w:hyperlink r:id="rId716">
              <w:r>
                <w:rPr>
                  <w:color w:val="0000FF"/>
                </w:rPr>
                <w:t>N 137</w:t>
              </w:r>
            </w:hyperlink>
            <w:r>
              <w:t>)</w:t>
            </w:r>
          </w:p>
        </w:tc>
      </w:tr>
      <w:tr w:rsidR="007037BA" w14:paraId="2E01DF1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3D10765" w14:textId="77777777" w:rsidR="007037BA" w:rsidRDefault="007037BA">
            <w:pPr>
              <w:pStyle w:val="ConsPlusNormal"/>
            </w:pPr>
            <w:r>
              <w:t>359. Пара-метилэфедрин</w:t>
            </w:r>
          </w:p>
        </w:tc>
        <w:tc>
          <w:tcPr>
            <w:tcW w:w="3604" w:type="dxa"/>
            <w:tcBorders>
              <w:top w:val="nil"/>
              <w:left w:val="nil"/>
              <w:bottom w:val="nil"/>
              <w:right w:val="nil"/>
            </w:tcBorders>
          </w:tcPr>
          <w:p w14:paraId="6515A5A6" w14:textId="77777777" w:rsidR="007037BA" w:rsidRDefault="007037BA">
            <w:pPr>
              <w:pStyle w:val="ConsPlusNormal"/>
            </w:pPr>
          </w:p>
        </w:tc>
        <w:tc>
          <w:tcPr>
            <w:tcW w:w="4669" w:type="dxa"/>
            <w:tcBorders>
              <w:top w:val="nil"/>
              <w:left w:val="nil"/>
              <w:bottom w:val="nil"/>
              <w:right w:val="nil"/>
            </w:tcBorders>
          </w:tcPr>
          <w:p w14:paraId="0A80CA18" w14:textId="77777777" w:rsidR="007037BA" w:rsidRDefault="007037BA">
            <w:pPr>
              <w:pStyle w:val="ConsPlusNormal"/>
            </w:pPr>
            <w:r>
              <w:t>2-(метиламино)-1-(4-метилфенил)пропанол-1</w:t>
            </w:r>
          </w:p>
        </w:tc>
        <w:tc>
          <w:tcPr>
            <w:tcW w:w="2644" w:type="dxa"/>
            <w:tcBorders>
              <w:top w:val="nil"/>
              <w:left w:val="nil"/>
              <w:bottom w:val="nil"/>
              <w:right w:val="nil"/>
            </w:tcBorders>
          </w:tcPr>
          <w:p w14:paraId="09D5A6B5" w14:textId="77777777" w:rsidR="007037BA" w:rsidRDefault="007037BA">
            <w:pPr>
              <w:pStyle w:val="ConsPlusNormal"/>
            </w:pPr>
          </w:p>
        </w:tc>
        <w:tc>
          <w:tcPr>
            <w:tcW w:w="784" w:type="dxa"/>
            <w:tcBorders>
              <w:top w:val="nil"/>
              <w:left w:val="nil"/>
              <w:bottom w:val="nil"/>
              <w:right w:val="nil"/>
            </w:tcBorders>
          </w:tcPr>
          <w:p w14:paraId="646912C4" w14:textId="77777777" w:rsidR="007037BA" w:rsidRDefault="007037BA">
            <w:pPr>
              <w:pStyle w:val="ConsPlusNormal"/>
            </w:pPr>
            <w:r>
              <w:t>2939 49 000 0</w:t>
            </w:r>
          </w:p>
        </w:tc>
      </w:tr>
      <w:tr w:rsidR="007037BA" w14:paraId="017FBE1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D75E4E" w14:textId="77777777" w:rsidR="007037BA" w:rsidRDefault="007037BA">
            <w:pPr>
              <w:pStyle w:val="ConsPlusNormal"/>
            </w:pPr>
            <w:r>
              <w:t>360. (1-пентил-1H-индол-3-ил) (2,2,3,3-тетраметилциклопропил) метанон</w:t>
            </w:r>
          </w:p>
        </w:tc>
        <w:tc>
          <w:tcPr>
            <w:tcW w:w="3604" w:type="dxa"/>
            <w:tcBorders>
              <w:top w:val="nil"/>
              <w:left w:val="nil"/>
              <w:bottom w:val="nil"/>
              <w:right w:val="nil"/>
            </w:tcBorders>
          </w:tcPr>
          <w:p w14:paraId="1949829F" w14:textId="77777777" w:rsidR="007037BA" w:rsidRDefault="007037BA">
            <w:pPr>
              <w:pStyle w:val="ConsPlusNormal"/>
            </w:pPr>
          </w:p>
        </w:tc>
        <w:tc>
          <w:tcPr>
            <w:tcW w:w="4669" w:type="dxa"/>
            <w:tcBorders>
              <w:top w:val="nil"/>
              <w:left w:val="nil"/>
              <w:bottom w:val="nil"/>
              <w:right w:val="nil"/>
            </w:tcBorders>
          </w:tcPr>
          <w:p w14:paraId="3424CEA7" w14:textId="77777777" w:rsidR="007037BA" w:rsidRDefault="007037BA">
            <w:pPr>
              <w:pStyle w:val="ConsPlusNormal"/>
            </w:pPr>
            <w:r>
              <w:t>(1-пентил-1H-индол-3-ил)(2,2,3,3тетраметилциклопропил)метанон</w:t>
            </w:r>
          </w:p>
        </w:tc>
        <w:tc>
          <w:tcPr>
            <w:tcW w:w="2644" w:type="dxa"/>
            <w:tcBorders>
              <w:top w:val="nil"/>
              <w:left w:val="nil"/>
              <w:bottom w:val="nil"/>
              <w:right w:val="nil"/>
            </w:tcBorders>
          </w:tcPr>
          <w:p w14:paraId="03189BB0" w14:textId="77777777" w:rsidR="007037BA" w:rsidRDefault="007037BA">
            <w:pPr>
              <w:pStyle w:val="ConsPlusNormal"/>
            </w:pPr>
          </w:p>
        </w:tc>
        <w:tc>
          <w:tcPr>
            <w:tcW w:w="784" w:type="dxa"/>
            <w:tcBorders>
              <w:top w:val="nil"/>
              <w:left w:val="nil"/>
              <w:bottom w:val="nil"/>
              <w:right w:val="nil"/>
            </w:tcBorders>
          </w:tcPr>
          <w:p w14:paraId="62195932" w14:textId="77777777" w:rsidR="007037BA" w:rsidRDefault="007037BA">
            <w:pPr>
              <w:pStyle w:val="ConsPlusNormal"/>
            </w:pPr>
            <w:r>
              <w:t>2933 99 800</w:t>
            </w:r>
          </w:p>
        </w:tc>
      </w:tr>
      <w:tr w:rsidR="007037BA" w14:paraId="66C1A3E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CAC4A8E" w14:textId="77777777" w:rsidR="007037BA" w:rsidRDefault="007037BA">
            <w:pPr>
              <w:pStyle w:val="ConsPlusNormal"/>
            </w:pPr>
            <w:r>
              <w:t>361. Фторометамфетамин</w:t>
            </w:r>
          </w:p>
        </w:tc>
        <w:tc>
          <w:tcPr>
            <w:tcW w:w="3604" w:type="dxa"/>
            <w:tcBorders>
              <w:top w:val="nil"/>
              <w:left w:val="nil"/>
              <w:bottom w:val="nil"/>
              <w:right w:val="nil"/>
            </w:tcBorders>
          </w:tcPr>
          <w:p w14:paraId="18B4E708" w14:textId="77777777" w:rsidR="007037BA" w:rsidRDefault="007037BA">
            <w:pPr>
              <w:pStyle w:val="ConsPlusNormal"/>
            </w:pPr>
          </w:p>
        </w:tc>
        <w:tc>
          <w:tcPr>
            <w:tcW w:w="4669" w:type="dxa"/>
            <w:tcBorders>
              <w:top w:val="nil"/>
              <w:left w:val="nil"/>
              <w:bottom w:val="nil"/>
              <w:right w:val="nil"/>
            </w:tcBorders>
          </w:tcPr>
          <w:p w14:paraId="6F0FDAC8" w14:textId="77777777" w:rsidR="007037BA" w:rsidRDefault="007037BA">
            <w:pPr>
              <w:pStyle w:val="ConsPlusNormal"/>
            </w:pPr>
            <w:r>
              <w:t>2-(метиламино)-1-(фторофенил)пропан</w:t>
            </w:r>
          </w:p>
        </w:tc>
        <w:tc>
          <w:tcPr>
            <w:tcW w:w="2644" w:type="dxa"/>
            <w:tcBorders>
              <w:top w:val="nil"/>
              <w:left w:val="nil"/>
              <w:bottom w:val="nil"/>
              <w:right w:val="nil"/>
            </w:tcBorders>
          </w:tcPr>
          <w:p w14:paraId="4E492E0B" w14:textId="77777777" w:rsidR="007037BA" w:rsidRDefault="007037BA">
            <w:pPr>
              <w:pStyle w:val="ConsPlusNormal"/>
            </w:pPr>
          </w:p>
        </w:tc>
        <w:tc>
          <w:tcPr>
            <w:tcW w:w="784" w:type="dxa"/>
            <w:tcBorders>
              <w:top w:val="nil"/>
              <w:left w:val="nil"/>
              <w:bottom w:val="nil"/>
              <w:right w:val="nil"/>
            </w:tcBorders>
          </w:tcPr>
          <w:p w14:paraId="68783622" w14:textId="77777777" w:rsidR="007037BA" w:rsidRDefault="007037BA">
            <w:pPr>
              <w:pStyle w:val="ConsPlusNormal"/>
            </w:pPr>
            <w:r>
              <w:t>2939 49 000 0</w:t>
            </w:r>
          </w:p>
        </w:tc>
      </w:tr>
      <w:tr w:rsidR="007037BA" w14:paraId="1864B9E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DB97776" w14:textId="77777777" w:rsidR="007037BA" w:rsidRDefault="007037BA">
            <w:pPr>
              <w:pStyle w:val="ConsPlusNormal"/>
              <w:jc w:val="both"/>
            </w:pPr>
            <w:r>
              <w:lastRenderedPageBreak/>
              <w:t xml:space="preserve">(в ред. решений Коллегии Евразийской экономической комиссии от 15.11.2016 </w:t>
            </w:r>
            <w:hyperlink r:id="rId717">
              <w:r>
                <w:rPr>
                  <w:color w:val="0000FF"/>
                </w:rPr>
                <w:t>N 145</w:t>
              </w:r>
            </w:hyperlink>
            <w:r>
              <w:t>,</w:t>
            </w:r>
          </w:p>
          <w:p w14:paraId="3F28B997" w14:textId="77777777" w:rsidR="007037BA" w:rsidRDefault="007037BA">
            <w:pPr>
              <w:pStyle w:val="ConsPlusNormal"/>
              <w:jc w:val="both"/>
            </w:pPr>
            <w:r>
              <w:t xml:space="preserve">от 11.10.2021 </w:t>
            </w:r>
            <w:hyperlink r:id="rId718">
              <w:r>
                <w:rPr>
                  <w:color w:val="0000FF"/>
                </w:rPr>
                <w:t>N 137</w:t>
              </w:r>
            </w:hyperlink>
            <w:r>
              <w:t>)</w:t>
            </w:r>
          </w:p>
        </w:tc>
      </w:tr>
      <w:tr w:rsidR="007037BA" w14:paraId="507B9FB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B3BFFBF" w14:textId="77777777" w:rsidR="007037BA" w:rsidRDefault="007037BA">
            <w:pPr>
              <w:pStyle w:val="ConsPlusNormal"/>
            </w:pPr>
            <w:r>
              <w:t>362.</w:t>
            </w:r>
          </w:p>
        </w:tc>
        <w:tc>
          <w:tcPr>
            <w:tcW w:w="3604" w:type="dxa"/>
            <w:tcBorders>
              <w:top w:val="nil"/>
              <w:left w:val="nil"/>
              <w:bottom w:val="nil"/>
              <w:right w:val="nil"/>
            </w:tcBorders>
          </w:tcPr>
          <w:p w14:paraId="77CF2AC2" w14:textId="77777777" w:rsidR="007037BA" w:rsidRDefault="007037BA">
            <w:pPr>
              <w:pStyle w:val="ConsPlusNormal"/>
            </w:pPr>
            <w:r>
              <w:t>AM-1248</w:t>
            </w:r>
          </w:p>
        </w:tc>
        <w:tc>
          <w:tcPr>
            <w:tcW w:w="4669" w:type="dxa"/>
            <w:tcBorders>
              <w:top w:val="nil"/>
              <w:left w:val="nil"/>
              <w:bottom w:val="nil"/>
              <w:right w:val="nil"/>
            </w:tcBorders>
          </w:tcPr>
          <w:p w14:paraId="61A855BA" w14:textId="77777777" w:rsidR="007037BA" w:rsidRDefault="007037BA">
            <w:pPr>
              <w:pStyle w:val="ConsPlusNormal"/>
            </w:pPr>
            <w:r>
              <w:t>(адамантан-1-ил)-1-[(1-метилпиперидин-2-илметил)-1H-индол-3-ил]метанон</w:t>
            </w:r>
          </w:p>
        </w:tc>
        <w:tc>
          <w:tcPr>
            <w:tcW w:w="2644" w:type="dxa"/>
            <w:tcBorders>
              <w:top w:val="nil"/>
              <w:left w:val="nil"/>
              <w:bottom w:val="nil"/>
              <w:right w:val="nil"/>
            </w:tcBorders>
          </w:tcPr>
          <w:p w14:paraId="11EDA726" w14:textId="77777777" w:rsidR="007037BA" w:rsidRDefault="007037BA">
            <w:pPr>
              <w:pStyle w:val="ConsPlusNormal"/>
            </w:pPr>
          </w:p>
        </w:tc>
        <w:tc>
          <w:tcPr>
            <w:tcW w:w="784" w:type="dxa"/>
            <w:tcBorders>
              <w:top w:val="nil"/>
              <w:left w:val="nil"/>
              <w:bottom w:val="nil"/>
              <w:right w:val="nil"/>
            </w:tcBorders>
          </w:tcPr>
          <w:p w14:paraId="653229D4" w14:textId="77777777" w:rsidR="007037BA" w:rsidRDefault="007037BA">
            <w:pPr>
              <w:pStyle w:val="ConsPlusNormal"/>
            </w:pPr>
            <w:r>
              <w:t>2933 99 800</w:t>
            </w:r>
          </w:p>
        </w:tc>
      </w:tr>
      <w:tr w:rsidR="007037BA" w14:paraId="2509DAC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1AB8A1F" w14:textId="77777777" w:rsidR="007037BA" w:rsidRDefault="007037BA">
            <w:pPr>
              <w:pStyle w:val="ConsPlusNormal"/>
            </w:pPr>
            <w:r>
              <w:t>363.</w:t>
            </w:r>
          </w:p>
        </w:tc>
        <w:tc>
          <w:tcPr>
            <w:tcW w:w="3604" w:type="dxa"/>
            <w:tcBorders>
              <w:top w:val="nil"/>
              <w:left w:val="nil"/>
              <w:bottom w:val="nil"/>
              <w:right w:val="nil"/>
            </w:tcBorders>
          </w:tcPr>
          <w:p w14:paraId="1CDEA227" w14:textId="77777777" w:rsidR="007037BA" w:rsidRDefault="007037BA">
            <w:pPr>
              <w:pStyle w:val="ConsPlusNormal"/>
            </w:pPr>
            <w:r>
              <w:t>APB</w:t>
            </w:r>
          </w:p>
        </w:tc>
        <w:tc>
          <w:tcPr>
            <w:tcW w:w="4669" w:type="dxa"/>
            <w:tcBorders>
              <w:top w:val="nil"/>
              <w:left w:val="nil"/>
              <w:bottom w:val="nil"/>
              <w:right w:val="nil"/>
            </w:tcBorders>
          </w:tcPr>
          <w:p w14:paraId="23FF724F" w14:textId="77777777" w:rsidR="007037BA" w:rsidRDefault="007037BA">
            <w:pPr>
              <w:pStyle w:val="ConsPlusNormal"/>
            </w:pPr>
            <w:r>
              <w:t>5-(2-аминопропил)бензофуран</w:t>
            </w:r>
          </w:p>
          <w:p w14:paraId="19D106C3" w14:textId="77777777" w:rsidR="007037BA" w:rsidRDefault="007037BA">
            <w:pPr>
              <w:pStyle w:val="ConsPlusNormal"/>
            </w:pPr>
            <w:r>
              <w:t>6-(2-аминопропил)бензофуран</w:t>
            </w:r>
          </w:p>
        </w:tc>
        <w:tc>
          <w:tcPr>
            <w:tcW w:w="2644" w:type="dxa"/>
            <w:tcBorders>
              <w:top w:val="nil"/>
              <w:left w:val="nil"/>
              <w:bottom w:val="nil"/>
              <w:right w:val="nil"/>
            </w:tcBorders>
          </w:tcPr>
          <w:p w14:paraId="02FD13F3" w14:textId="77777777" w:rsidR="007037BA" w:rsidRDefault="007037BA">
            <w:pPr>
              <w:pStyle w:val="ConsPlusNormal"/>
            </w:pPr>
          </w:p>
        </w:tc>
        <w:tc>
          <w:tcPr>
            <w:tcW w:w="784" w:type="dxa"/>
            <w:tcBorders>
              <w:top w:val="nil"/>
              <w:left w:val="nil"/>
              <w:bottom w:val="nil"/>
              <w:right w:val="nil"/>
            </w:tcBorders>
          </w:tcPr>
          <w:p w14:paraId="41F31217" w14:textId="77777777" w:rsidR="007037BA" w:rsidRDefault="007037BA">
            <w:pPr>
              <w:pStyle w:val="ConsPlusNormal"/>
            </w:pPr>
            <w:r>
              <w:t>2932 99 000 0</w:t>
            </w:r>
          </w:p>
        </w:tc>
      </w:tr>
      <w:tr w:rsidR="007037BA" w14:paraId="0476D13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1A7CF4" w14:textId="77777777" w:rsidR="007037BA" w:rsidRDefault="007037BA">
            <w:pPr>
              <w:pStyle w:val="ConsPlusNormal"/>
            </w:pPr>
            <w:r>
              <w:t>364.</w:t>
            </w:r>
          </w:p>
        </w:tc>
        <w:tc>
          <w:tcPr>
            <w:tcW w:w="3604" w:type="dxa"/>
            <w:tcBorders>
              <w:top w:val="nil"/>
              <w:left w:val="nil"/>
              <w:bottom w:val="nil"/>
              <w:right w:val="nil"/>
            </w:tcBorders>
          </w:tcPr>
          <w:p w14:paraId="413857C2" w14:textId="77777777" w:rsidR="007037BA" w:rsidRDefault="007037BA">
            <w:pPr>
              <w:pStyle w:val="ConsPlusNormal"/>
            </w:pPr>
            <w:r>
              <w:t>APDB</w:t>
            </w:r>
          </w:p>
        </w:tc>
        <w:tc>
          <w:tcPr>
            <w:tcW w:w="4669" w:type="dxa"/>
            <w:tcBorders>
              <w:top w:val="nil"/>
              <w:left w:val="nil"/>
              <w:bottom w:val="nil"/>
              <w:right w:val="nil"/>
            </w:tcBorders>
          </w:tcPr>
          <w:p w14:paraId="298B9361" w14:textId="77777777" w:rsidR="007037BA" w:rsidRDefault="007037BA">
            <w:pPr>
              <w:pStyle w:val="ConsPlusNormal"/>
            </w:pPr>
            <w:r>
              <w:t>5-(2-аминопропил)-2,3-дигидробензофуран</w:t>
            </w:r>
          </w:p>
          <w:p w14:paraId="6AA1CB46" w14:textId="77777777" w:rsidR="007037BA" w:rsidRDefault="007037BA">
            <w:pPr>
              <w:pStyle w:val="ConsPlusNormal"/>
            </w:pPr>
            <w:r>
              <w:t>6-(2-аминопропил)-2,3-дигидробензофуран</w:t>
            </w:r>
          </w:p>
        </w:tc>
        <w:tc>
          <w:tcPr>
            <w:tcW w:w="2644" w:type="dxa"/>
            <w:tcBorders>
              <w:top w:val="nil"/>
              <w:left w:val="nil"/>
              <w:bottom w:val="nil"/>
              <w:right w:val="nil"/>
            </w:tcBorders>
          </w:tcPr>
          <w:p w14:paraId="5C0030DE" w14:textId="77777777" w:rsidR="007037BA" w:rsidRDefault="007037BA">
            <w:pPr>
              <w:pStyle w:val="ConsPlusNormal"/>
            </w:pPr>
          </w:p>
        </w:tc>
        <w:tc>
          <w:tcPr>
            <w:tcW w:w="784" w:type="dxa"/>
            <w:tcBorders>
              <w:top w:val="nil"/>
              <w:left w:val="nil"/>
              <w:bottom w:val="nil"/>
              <w:right w:val="nil"/>
            </w:tcBorders>
          </w:tcPr>
          <w:p w14:paraId="0E5F98D5" w14:textId="77777777" w:rsidR="007037BA" w:rsidRDefault="007037BA">
            <w:pPr>
              <w:pStyle w:val="ConsPlusNormal"/>
            </w:pPr>
            <w:r>
              <w:t>2932 99 000 0</w:t>
            </w:r>
          </w:p>
        </w:tc>
      </w:tr>
      <w:tr w:rsidR="007037BA" w14:paraId="3EB2A820"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D45CAEE" w14:textId="77777777" w:rsidR="007037BA" w:rsidRDefault="007037BA">
            <w:pPr>
              <w:pStyle w:val="ConsPlusNormal"/>
            </w:pPr>
            <w:r>
              <w:t>365.</w:t>
            </w:r>
          </w:p>
        </w:tc>
        <w:tc>
          <w:tcPr>
            <w:tcW w:w="3604" w:type="dxa"/>
            <w:tcBorders>
              <w:top w:val="nil"/>
              <w:left w:val="nil"/>
              <w:bottom w:val="nil"/>
              <w:right w:val="nil"/>
            </w:tcBorders>
          </w:tcPr>
          <w:p w14:paraId="5986E806" w14:textId="77777777" w:rsidR="007037BA" w:rsidRDefault="007037BA">
            <w:pPr>
              <w:pStyle w:val="ConsPlusNormal"/>
            </w:pPr>
            <w:r>
              <w:t>JWH-122-F</w:t>
            </w:r>
          </w:p>
        </w:tc>
        <w:tc>
          <w:tcPr>
            <w:tcW w:w="4669" w:type="dxa"/>
            <w:tcBorders>
              <w:top w:val="nil"/>
              <w:left w:val="nil"/>
              <w:bottom w:val="nil"/>
              <w:right w:val="nil"/>
            </w:tcBorders>
          </w:tcPr>
          <w:p w14:paraId="278006AC" w14:textId="77777777" w:rsidR="007037BA" w:rsidRDefault="007037BA">
            <w:pPr>
              <w:pStyle w:val="ConsPlusNormal"/>
            </w:pPr>
            <w:r>
              <w:t>(4-метилнафталин-1-ил)(1-(5-фторопентил)1H-нндол-3-ил)метанон</w:t>
            </w:r>
          </w:p>
        </w:tc>
        <w:tc>
          <w:tcPr>
            <w:tcW w:w="2644" w:type="dxa"/>
            <w:tcBorders>
              <w:top w:val="nil"/>
              <w:left w:val="nil"/>
              <w:bottom w:val="nil"/>
              <w:right w:val="nil"/>
            </w:tcBorders>
          </w:tcPr>
          <w:p w14:paraId="758CBBD0" w14:textId="77777777" w:rsidR="007037BA" w:rsidRDefault="007037BA">
            <w:pPr>
              <w:pStyle w:val="ConsPlusNormal"/>
            </w:pPr>
          </w:p>
        </w:tc>
        <w:tc>
          <w:tcPr>
            <w:tcW w:w="784" w:type="dxa"/>
            <w:tcBorders>
              <w:top w:val="nil"/>
              <w:left w:val="nil"/>
              <w:bottom w:val="nil"/>
              <w:right w:val="nil"/>
            </w:tcBorders>
          </w:tcPr>
          <w:p w14:paraId="330E17C5" w14:textId="77777777" w:rsidR="007037BA" w:rsidRDefault="007037BA">
            <w:pPr>
              <w:pStyle w:val="ConsPlusNormal"/>
            </w:pPr>
            <w:r>
              <w:t>2933 99 800</w:t>
            </w:r>
          </w:p>
        </w:tc>
      </w:tr>
      <w:tr w:rsidR="007037BA" w14:paraId="6AFC96B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6E89902" w14:textId="77777777" w:rsidR="007037BA" w:rsidRDefault="007037BA">
            <w:pPr>
              <w:pStyle w:val="ConsPlusNormal"/>
            </w:pPr>
            <w:r>
              <w:t>366.</w:t>
            </w:r>
          </w:p>
        </w:tc>
        <w:tc>
          <w:tcPr>
            <w:tcW w:w="3604" w:type="dxa"/>
            <w:tcBorders>
              <w:top w:val="nil"/>
              <w:left w:val="nil"/>
              <w:bottom w:val="nil"/>
              <w:right w:val="nil"/>
            </w:tcBorders>
          </w:tcPr>
          <w:p w14:paraId="0442C336" w14:textId="77777777" w:rsidR="007037BA" w:rsidRDefault="007037BA">
            <w:pPr>
              <w:pStyle w:val="ConsPlusNormal"/>
            </w:pPr>
            <w:r>
              <w:t>JWH-307</w:t>
            </w:r>
          </w:p>
        </w:tc>
        <w:tc>
          <w:tcPr>
            <w:tcW w:w="4669" w:type="dxa"/>
            <w:tcBorders>
              <w:top w:val="nil"/>
              <w:left w:val="nil"/>
              <w:bottom w:val="nil"/>
              <w:right w:val="nil"/>
            </w:tcBorders>
          </w:tcPr>
          <w:p w14:paraId="1047AE29" w14:textId="77777777" w:rsidR="007037BA" w:rsidRDefault="007037BA">
            <w:pPr>
              <w:pStyle w:val="ConsPlusNormal"/>
            </w:pPr>
            <w:r>
              <w:t>(5-(2-фторофенил)-1-пентил-1H-пиррол-3-ил)(нафталин-1-ил)метанон</w:t>
            </w:r>
          </w:p>
        </w:tc>
        <w:tc>
          <w:tcPr>
            <w:tcW w:w="2644" w:type="dxa"/>
            <w:tcBorders>
              <w:top w:val="nil"/>
              <w:left w:val="nil"/>
              <w:bottom w:val="nil"/>
              <w:right w:val="nil"/>
            </w:tcBorders>
          </w:tcPr>
          <w:p w14:paraId="28F10F92" w14:textId="77777777" w:rsidR="007037BA" w:rsidRDefault="007037BA">
            <w:pPr>
              <w:pStyle w:val="ConsPlusNormal"/>
            </w:pPr>
          </w:p>
        </w:tc>
        <w:tc>
          <w:tcPr>
            <w:tcW w:w="784" w:type="dxa"/>
            <w:tcBorders>
              <w:top w:val="nil"/>
              <w:left w:val="nil"/>
              <w:bottom w:val="nil"/>
              <w:right w:val="nil"/>
            </w:tcBorders>
          </w:tcPr>
          <w:p w14:paraId="42EF221D" w14:textId="77777777" w:rsidR="007037BA" w:rsidRDefault="007037BA">
            <w:pPr>
              <w:pStyle w:val="ConsPlusNormal"/>
            </w:pPr>
            <w:r>
              <w:t>2933 99 800</w:t>
            </w:r>
          </w:p>
        </w:tc>
      </w:tr>
      <w:tr w:rsidR="007037BA" w14:paraId="1AE6A32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72EBEB2" w14:textId="77777777" w:rsidR="007037BA" w:rsidRDefault="007037BA">
            <w:pPr>
              <w:pStyle w:val="ConsPlusNormal"/>
            </w:pPr>
            <w:r>
              <w:t>367.</w:t>
            </w:r>
          </w:p>
        </w:tc>
        <w:tc>
          <w:tcPr>
            <w:tcW w:w="3604" w:type="dxa"/>
            <w:tcBorders>
              <w:top w:val="nil"/>
              <w:left w:val="nil"/>
              <w:bottom w:val="nil"/>
              <w:right w:val="nil"/>
            </w:tcBorders>
          </w:tcPr>
          <w:p w14:paraId="5756B929" w14:textId="77777777" w:rsidR="007037BA" w:rsidRDefault="007037BA">
            <w:pPr>
              <w:pStyle w:val="ConsPlusNormal"/>
            </w:pPr>
            <w:r>
              <w:t>NBOMe-2C-1</w:t>
            </w:r>
          </w:p>
        </w:tc>
        <w:tc>
          <w:tcPr>
            <w:tcW w:w="4669" w:type="dxa"/>
            <w:tcBorders>
              <w:top w:val="nil"/>
              <w:left w:val="nil"/>
              <w:bottom w:val="nil"/>
              <w:right w:val="nil"/>
            </w:tcBorders>
          </w:tcPr>
          <w:p w14:paraId="350A3588" w14:textId="77777777" w:rsidR="007037BA" w:rsidRDefault="007037BA">
            <w:pPr>
              <w:pStyle w:val="ConsPlusNormal"/>
            </w:pPr>
            <w:r>
              <w:t>2-(4-йодо-2,5-диметоксифенил)-M-(2-метоксибензил)этанамин</w:t>
            </w:r>
          </w:p>
        </w:tc>
        <w:tc>
          <w:tcPr>
            <w:tcW w:w="2644" w:type="dxa"/>
            <w:tcBorders>
              <w:top w:val="nil"/>
              <w:left w:val="nil"/>
              <w:bottom w:val="nil"/>
              <w:right w:val="nil"/>
            </w:tcBorders>
          </w:tcPr>
          <w:p w14:paraId="63B481DD" w14:textId="77777777" w:rsidR="007037BA" w:rsidRDefault="007037BA">
            <w:pPr>
              <w:pStyle w:val="ConsPlusNormal"/>
            </w:pPr>
          </w:p>
        </w:tc>
        <w:tc>
          <w:tcPr>
            <w:tcW w:w="784" w:type="dxa"/>
            <w:tcBorders>
              <w:top w:val="nil"/>
              <w:left w:val="nil"/>
              <w:bottom w:val="nil"/>
              <w:right w:val="nil"/>
            </w:tcBorders>
          </w:tcPr>
          <w:p w14:paraId="1EE6E4DD" w14:textId="77777777" w:rsidR="007037BA" w:rsidRDefault="007037BA">
            <w:pPr>
              <w:pStyle w:val="ConsPlusNormal"/>
            </w:pPr>
            <w:r>
              <w:t>2922 29 000 0</w:t>
            </w:r>
          </w:p>
        </w:tc>
      </w:tr>
      <w:tr w:rsidR="007037BA" w14:paraId="618062E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D0D600A" w14:textId="77777777" w:rsidR="007037BA" w:rsidRDefault="007037BA">
            <w:pPr>
              <w:pStyle w:val="ConsPlusNormal"/>
            </w:pPr>
            <w:r>
              <w:t>368.</w:t>
            </w:r>
          </w:p>
        </w:tc>
        <w:tc>
          <w:tcPr>
            <w:tcW w:w="3604" w:type="dxa"/>
            <w:tcBorders>
              <w:top w:val="nil"/>
              <w:left w:val="nil"/>
              <w:bottom w:val="nil"/>
              <w:right w:val="nil"/>
            </w:tcBorders>
          </w:tcPr>
          <w:p w14:paraId="252A2FCF" w14:textId="77777777" w:rsidR="007037BA" w:rsidRDefault="007037BA">
            <w:pPr>
              <w:pStyle w:val="ConsPlusNormal"/>
            </w:pPr>
            <w:r>
              <w:t>(1-(5-фторопентил)-1H-индол-3-ил) (2,2,3,3-тетраметилциклопропил)метанон</w:t>
            </w:r>
          </w:p>
        </w:tc>
        <w:tc>
          <w:tcPr>
            <w:tcW w:w="4669" w:type="dxa"/>
            <w:tcBorders>
              <w:top w:val="nil"/>
              <w:left w:val="nil"/>
              <w:bottom w:val="nil"/>
              <w:right w:val="nil"/>
            </w:tcBorders>
          </w:tcPr>
          <w:p w14:paraId="5E78D94F" w14:textId="77777777" w:rsidR="007037BA" w:rsidRDefault="007037BA">
            <w:pPr>
              <w:pStyle w:val="ConsPlusNormal"/>
            </w:pPr>
            <w:r>
              <w:t>(1-(5-фторопентил)-1H-индол-3-ил)(2,2,3,3-тетраметилциклопропил)метанон</w:t>
            </w:r>
          </w:p>
        </w:tc>
        <w:tc>
          <w:tcPr>
            <w:tcW w:w="2644" w:type="dxa"/>
            <w:tcBorders>
              <w:top w:val="nil"/>
              <w:left w:val="nil"/>
              <w:bottom w:val="nil"/>
              <w:right w:val="nil"/>
            </w:tcBorders>
          </w:tcPr>
          <w:p w14:paraId="5D35A5FB" w14:textId="77777777" w:rsidR="007037BA" w:rsidRDefault="007037BA">
            <w:pPr>
              <w:pStyle w:val="ConsPlusNormal"/>
            </w:pPr>
          </w:p>
        </w:tc>
        <w:tc>
          <w:tcPr>
            <w:tcW w:w="784" w:type="dxa"/>
            <w:tcBorders>
              <w:top w:val="nil"/>
              <w:left w:val="nil"/>
              <w:bottom w:val="nil"/>
              <w:right w:val="nil"/>
            </w:tcBorders>
          </w:tcPr>
          <w:p w14:paraId="6E2D78CE" w14:textId="77777777" w:rsidR="007037BA" w:rsidRDefault="007037BA">
            <w:pPr>
              <w:pStyle w:val="ConsPlusNormal"/>
            </w:pPr>
            <w:r>
              <w:t>2933 99 800</w:t>
            </w:r>
          </w:p>
        </w:tc>
      </w:tr>
      <w:tr w:rsidR="007037BA" w14:paraId="1E47647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55E4F3F" w14:textId="77777777" w:rsidR="007037BA" w:rsidRDefault="007037BA">
            <w:pPr>
              <w:pStyle w:val="ConsPlusNormal"/>
            </w:pPr>
            <w:r>
              <w:lastRenderedPageBreak/>
              <w:t>369.</w:t>
            </w:r>
          </w:p>
        </w:tc>
        <w:tc>
          <w:tcPr>
            <w:tcW w:w="3604" w:type="dxa"/>
            <w:tcBorders>
              <w:top w:val="nil"/>
              <w:left w:val="nil"/>
              <w:bottom w:val="nil"/>
              <w:right w:val="nil"/>
            </w:tcBorders>
          </w:tcPr>
          <w:p w14:paraId="5E12E0E0" w14:textId="77777777" w:rsidR="007037BA" w:rsidRDefault="007037BA">
            <w:pPr>
              <w:pStyle w:val="ConsPlusNormal"/>
            </w:pPr>
            <w:r>
              <w:t>ACBM-018</w:t>
            </w:r>
          </w:p>
        </w:tc>
        <w:tc>
          <w:tcPr>
            <w:tcW w:w="4669" w:type="dxa"/>
            <w:tcBorders>
              <w:top w:val="nil"/>
              <w:left w:val="nil"/>
              <w:bottom w:val="nil"/>
              <w:right w:val="nil"/>
            </w:tcBorders>
          </w:tcPr>
          <w:p w14:paraId="1549EC09" w14:textId="77777777" w:rsidR="007037BA" w:rsidRDefault="007037BA">
            <w:pPr>
              <w:pStyle w:val="ConsPlusNormal"/>
            </w:pPr>
            <w:r>
              <w:t>K-(адамантан-1-ил)-1-пентил-1H-индол-3-карбоксамид</w:t>
            </w:r>
          </w:p>
        </w:tc>
        <w:tc>
          <w:tcPr>
            <w:tcW w:w="2644" w:type="dxa"/>
            <w:tcBorders>
              <w:top w:val="nil"/>
              <w:left w:val="nil"/>
              <w:bottom w:val="nil"/>
              <w:right w:val="nil"/>
            </w:tcBorders>
          </w:tcPr>
          <w:p w14:paraId="4FF0D602" w14:textId="77777777" w:rsidR="007037BA" w:rsidRDefault="007037BA">
            <w:pPr>
              <w:pStyle w:val="ConsPlusNormal"/>
            </w:pPr>
          </w:p>
        </w:tc>
        <w:tc>
          <w:tcPr>
            <w:tcW w:w="784" w:type="dxa"/>
            <w:tcBorders>
              <w:top w:val="nil"/>
              <w:left w:val="nil"/>
              <w:bottom w:val="nil"/>
              <w:right w:val="nil"/>
            </w:tcBorders>
          </w:tcPr>
          <w:p w14:paraId="654EE22A" w14:textId="77777777" w:rsidR="007037BA" w:rsidRDefault="007037BA">
            <w:pPr>
              <w:pStyle w:val="ConsPlusNormal"/>
            </w:pPr>
            <w:r>
              <w:t>2933 99 800</w:t>
            </w:r>
          </w:p>
        </w:tc>
      </w:tr>
      <w:tr w:rsidR="007037BA" w14:paraId="217C0EC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3E6D339" w14:textId="77777777" w:rsidR="007037BA" w:rsidRDefault="007037BA">
            <w:pPr>
              <w:pStyle w:val="ConsPlusNormal"/>
            </w:pPr>
            <w:r>
              <w:t>370.</w:t>
            </w:r>
          </w:p>
        </w:tc>
        <w:tc>
          <w:tcPr>
            <w:tcW w:w="3604" w:type="dxa"/>
            <w:tcBorders>
              <w:top w:val="nil"/>
              <w:left w:val="nil"/>
              <w:bottom w:val="nil"/>
              <w:right w:val="nil"/>
            </w:tcBorders>
          </w:tcPr>
          <w:p w14:paraId="3941F3F2" w14:textId="77777777" w:rsidR="007037BA" w:rsidRDefault="007037BA">
            <w:pPr>
              <w:pStyle w:val="ConsPlusNormal"/>
            </w:pPr>
            <w:r>
              <w:t>ACBM(N)-018</w:t>
            </w:r>
          </w:p>
        </w:tc>
        <w:tc>
          <w:tcPr>
            <w:tcW w:w="4669" w:type="dxa"/>
            <w:tcBorders>
              <w:top w:val="nil"/>
              <w:left w:val="nil"/>
              <w:bottom w:val="nil"/>
              <w:right w:val="nil"/>
            </w:tcBorders>
          </w:tcPr>
          <w:p w14:paraId="32385445" w14:textId="77777777" w:rsidR="007037BA" w:rsidRDefault="007037BA">
            <w:pPr>
              <w:pStyle w:val="ConsPlusNormal"/>
            </w:pPr>
            <w:r>
              <w:t>N-(адамантан-1-ил)-1-пентил-1H-индазол-3-карбоксамид</w:t>
            </w:r>
          </w:p>
        </w:tc>
        <w:tc>
          <w:tcPr>
            <w:tcW w:w="2644" w:type="dxa"/>
            <w:tcBorders>
              <w:top w:val="nil"/>
              <w:left w:val="nil"/>
              <w:bottom w:val="nil"/>
              <w:right w:val="nil"/>
            </w:tcBorders>
          </w:tcPr>
          <w:p w14:paraId="3605AE3D" w14:textId="77777777" w:rsidR="007037BA" w:rsidRDefault="007037BA">
            <w:pPr>
              <w:pStyle w:val="ConsPlusNormal"/>
            </w:pPr>
          </w:p>
        </w:tc>
        <w:tc>
          <w:tcPr>
            <w:tcW w:w="784" w:type="dxa"/>
            <w:tcBorders>
              <w:top w:val="nil"/>
              <w:left w:val="nil"/>
              <w:bottom w:val="nil"/>
              <w:right w:val="nil"/>
            </w:tcBorders>
          </w:tcPr>
          <w:p w14:paraId="12FA2577" w14:textId="77777777" w:rsidR="007037BA" w:rsidRDefault="007037BA">
            <w:pPr>
              <w:pStyle w:val="ConsPlusNormal"/>
            </w:pPr>
            <w:r>
              <w:t>2933 99 800</w:t>
            </w:r>
          </w:p>
        </w:tc>
      </w:tr>
      <w:tr w:rsidR="007037BA" w14:paraId="3CA1665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F4F2216" w14:textId="77777777" w:rsidR="007037BA" w:rsidRDefault="007037BA">
            <w:pPr>
              <w:pStyle w:val="ConsPlusNormal"/>
            </w:pPr>
            <w:r>
              <w:t>371.</w:t>
            </w:r>
          </w:p>
        </w:tc>
        <w:tc>
          <w:tcPr>
            <w:tcW w:w="3604" w:type="dxa"/>
            <w:tcBorders>
              <w:top w:val="nil"/>
              <w:left w:val="nil"/>
              <w:bottom w:val="nil"/>
              <w:right w:val="nil"/>
            </w:tcBorders>
          </w:tcPr>
          <w:p w14:paraId="09DB7844" w14:textId="77777777" w:rsidR="007037BA" w:rsidRDefault="007037BA">
            <w:pPr>
              <w:pStyle w:val="ConsPlusNormal"/>
            </w:pPr>
            <w:r>
              <w:t>ACBM-2201</w:t>
            </w:r>
          </w:p>
        </w:tc>
        <w:tc>
          <w:tcPr>
            <w:tcW w:w="4669" w:type="dxa"/>
            <w:tcBorders>
              <w:top w:val="nil"/>
              <w:left w:val="nil"/>
              <w:bottom w:val="nil"/>
              <w:right w:val="nil"/>
            </w:tcBorders>
          </w:tcPr>
          <w:p w14:paraId="43A18D1D" w14:textId="77777777" w:rsidR="007037BA" w:rsidRDefault="007037BA">
            <w:pPr>
              <w:pStyle w:val="ConsPlusNormal"/>
            </w:pPr>
            <w:r>
              <w:t>N-(адамантан-1-ил)-1-(5-фторопентил)-1H-индол-3-карбоксамид</w:t>
            </w:r>
          </w:p>
        </w:tc>
        <w:tc>
          <w:tcPr>
            <w:tcW w:w="2644" w:type="dxa"/>
            <w:tcBorders>
              <w:top w:val="nil"/>
              <w:left w:val="nil"/>
              <w:bottom w:val="nil"/>
              <w:right w:val="nil"/>
            </w:tcBorders>
          </w:tcPr>
          <w:p w14:paraId="27AF6528" w14:textId="77777777" w:rsidR="007037BA" w:rsidRDefault="007037BA">
            <w:pPr>
              <w:pStyle w:val="ConsPlusNormal"/>
            </w:pPr>
          </w:p>
        </w:tc>
        <w:tc>
          <w:tcPr>
            <w:tcW w:w="784" w:type="dxa"/>
            <w:tcBorders>
              <w:top w:val="nil"/>
              <w:left w:val="nil"/>
              <w:bottom w:val="nil"/>
              <w:right w:val="nil"/>
            </w:tcBorders>
          </w:tcPr>
          <w:p w14:paraId="0EC87E49" w14:textId="77777777" w:rsidR="007037BA" w:rsidRDefault="007037BA">
            <w:pPr>
              <w:pStyle w:val="ConsPlusNormal"/>
            </w:pPr>
            <w:r>
              <w:t>2933 99 800</w:t>
            </w:r>
          </w:p>
        </w:tc>
      </w:tr>
      <w:tr w:rsidR="007037BA" w14:paraId="7437CAA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6DF53A6" w14:textId="77777777" w:rsidR="007037BA" w:rsidRDefault="007037BA">
            <w:pPr>
              <w:pStyle w:val="ConsPlusNormal"/>
            </w:pPr>
            <w:r>
              <w:t>372.</w:t>
            </w:r>
          </w:p>
        </w:tc>
        <w:tc>
          <w:tcPr>
            <w:tcW w:w="3604" w:type="dxa"/>
            <w:tcBorders>
              <w:top w:val="nil"/>
              <w:left w:val="nil"/>
              <w:bottom w:val="nil"/>
              <w:right w:val="nil"/>
            </w:tcBorders>
          </w:tcPr>
          <w:p w14:paraId="1098C473" w14:textId="77777777" w:rsidR="007037BA" w:rsidRDefault="007037BA">
            <w:pPr>
              <w:pStyle w:val="ConsPlusNormal"/>
            </w:pPr>
            <w:r>
              <w:t>ACBM(N)-2201</w:t>
            </w:r>
          </w:p>
        </w:tc>
        <w:tc>
          <w:tcPr>
            <w:tcW w:w="4669" w:type="dxa"/>
            <w:tcBorders>
              <w:top w:val="nil"/>
              <w:left w:val="nil"/>
              <w:bottom w:val="nil"/>
              <w:right w:val="nil"/>
            </w:tcBorders>
          </w:tcPr>
          <w:p w14:paraId="4FB52BA5" w14:textId="77777777" w:rsidR="007037BA" w:rsidRDefault="007037BA">
            <w:pPr>
              <w:pStyle w:val="ConsPlusNormal"/>
            </w:pPr>
            <w:r>
              <w:t>N-(адамантан-1-ил)-1-(5-фторопентил)-1H-индазол-3-карбоксамид</w:t>
            </w:r>
          </w:p>
        </w:tc>
        <w:tc>
          <w:tcPr>
            <w:tcW w:w="2644" w:type="dxa"/>
            <w:tcBorders>
              <w:top w:val="nil"/>
              <w:left w:val="nil"/>
              <w:bottom w:val="nil"/>
              <w:right w:val="nil"/>
            </w:tcBorders>
          </w:tcPr>
          <w:p w14:paraId="745837CC" w14:textId="77777777" w:rsidR="007037BA" w:rsidRDefault="007037BA">
            <w:pPr>
              <w:pStyle w:val="ConsPlusNormal"/>
            </w:pPr>
          </w:p>
        </w:tc>
        <w:tc>
          <w:tcPr>
            <w:tcW w:w="784" w:type="dxa"/>
            <w:tcBorders>
              <w:top w:val="nil"/>
              <w:left w:val="nil"/>
              <w:bottom w:val="nil"/>
              <w:right w:val="nil"/>
            </w:tcBorders>
          </w:tcPr>
          <w:p w14:paraId="77618BA9" w14:textId="77777777" w:rsidR="007037BA" w:rsidRDefault="007037BA">
            <w:pPr>
              <w:pStyle w:val="ConsPlusNormal"/>
            </w:pPr>
            <w:r>
              <w:t>2933 99 800</w:t>
            </w:r>
          </w:p>
        </w:tc>
      </w:tr>
      <w:tr w:rsidR="007037BA" w14:paraId="0E4F731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B66570A" w14:textId="77777777" w:rsidR="007037BA" w:rsidRDefault="007037BA">
            <w:pPr>
              <w:pStyle w:val="ConsPlusNormal"/>
            </w:pPr>
            <w:r>
              <w:t>373.</w:t>
            </w:r>
          </w:p>
        </w:tc>
        <w:tc>
          <w:tcPr>
            <w:tcW w:w="3604" w:type="dxa"/>
            <w:tcBorders>
              <w:top w:val="nil"/>
              <w:left w:val="nil"/>
              <w:bottom w:val="nil"/>
              <w:right w:val="nil"/>
            </w:tcBorders>
          </w:tcPr>
          <w:p w14:paraId="4025E38A" w14:textId="77777777" w:rsidR="007037BA" w:rsidRDefault="007037BA">
            <w:pPr>
              <w:pStyle w:val="ConsPlusNormal"/>
            </w:pPr>
            <w:r>
              <w:t>2CP-P</w:t>
            </w:r>
          </w:p>
        </w:tc>
        <w:tc>
          <w:tcPr>
            <w:tcW w:w="4669" w:type="dxa"/>
            <w:tcBorders>
              <w:top w:val="nil"/>
              <w:left w:val="nil"/>
              <w:bottom w:val="nil"/>
              <w:right w:val="nil"/>
            </w:tcBorders>
          </w:tcPr>
          <w:p w14:paraId="0896F4DC" w14:textId="77777777" w:rsidR="007037BA" w:rsidRDefault="007037BA">
            <w:pPr>
              <w:pStyle w:val="ConsPlusNormal"/>
            </w:pPr>
            <w:r>
              <w:t>4-пропил-2,5-диметоксифенэтиламин</w:t>
            </w:r>
          </w:p>
        </w:tc>
        <w:tc>
          <w:tcPr>
            <w:tcW w:w="2644" w:type="dxa"/>
            <w:tcBorders>
              <w:top w:val="nil"/>
              <w:left w:val="nil"/>
              <w:bottom w:val="nil"/>
              <w:right w:val="nil"/>
            </w:tcBorders>
          </w:tcPr>
          <w:p w14:paraId="223C5997" w14:textId="77777777" w:rsidR="007037BA" w:rsidRDefault="007037BA">
            <w:pPr>
              <w:pStyle w:val="ConsPlusNormal"/>
            </w:pPr>
          </w:p>
        </w:tc>
        <w:tc>
          <w:tcPr>
            <w:tcW w:w="784" w:type="dxa"/>
            <w:tcBorders>
              <w:top w:val="nil"/>
              <w:left w:val="nil"/>
              <w:bottom w:val="nil"/>
              <w:right w:val="nil"/>
            </w:tcBorders>
          </w:tcPr>
          <w:p w14:paraId="0045BC24" w14:textId="77777777" w:rsidR="007037BA" w:rsidRDefault="007037BA">
            <w:pPr>
              <w:pStyle w:val="ConsPlusNormal"/>
            </w:pPr>
            <w:r>
              <w:t>2922 29 000 0</w:t>
            </w:r>
          </w:p>
        </w:tc>
      </w:tr>
      <w:tr w:rsidR="007037BA" w14:paraId="75C0E10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8FF142C" w14:textId="77777777" w:rsidR="007037BA" w:rsidRDefault="007037BA">
            <w:pPr>
              <w:pStyle w:val="ConsPlusNormal"/>
            </w:pPr>
            <w:r>
              <w:t>374. (Адамантан-1-ил) (1-(5-фторопентил)-1H-индол-3-ил) метанон</w:t>
            </w:r>
          </w:p>
        </w:tc>
        <w:tc>
          <w:tcPr>
            <w:tcW w:w="3604" w:type="dxa"/>
            <w:tcBorders>
              <w:top w:val="nil"/>
              <w:left w:val="nil"/>
              <w:bottom w:val="nil"/>
              <w:right w:val="nil"/>
            </w:tcBorders>
          </w:tcPr>
          <w:p w14:paraId="0CB5A387" w14:textId="77777777" w:rsidR="007037BA" w:rsidRDefault="007037BA">
            <w:pPr>
              <w:pStyle w:val="ConsPlusNormal"/>
            </w:pPr>
          </w:p>
        </w:tc>
        <w:tc>
          <w:tcPr>
            <w:tcW w:w="4669" w:type="dxa"/>
            <w:tcBorders>
              <w:top w:val="nil"/>
              <w:left w:val="nil"/>
              <w:bottom w:val="nil"/>
              <w:right w:val="nil"/>
            </w:tcBorders>
          </w:tcPr>
          <w:p w14:paraId="2F4F18EA" w14:textId="77777777" w:rsidR="007037BA" w:rsidRDefault="007037BA">
            <w:pPr>
              <w:pStyle w:val="ConsPlusNormal"/>
            </w:pPr>
            <w:r>
              <w:t>(адамантан-1-ил)(1-(5-фторопентил)-1H-индол-3-ил)метанон</w:t>
            </w:r>
          </w:p>
        </w:tc>
        <w:tc>
          <w:tcPr>
            <w:tcW w:w="2644" w:type="dxa"/>
            <w:tcBorders>
              <w:top w:val="nil"/>
              <w:left w:val="nil"/>
              <w:bottom w:val="nil"/>
              <w:right w:val="nil"/>
            </w:tcBorders>
          </w:tcPr>
          <w:p w14:paraId="087B8EC0" w14:textId="77777777" w:rsidR="007037BA" w:rsidRDefault="007037BA">
            <w:pPr>
              <w:pStyle w:val="ConsPlusNormal"/>
            </w:pPr>
          </w:p>
        </w:tc>
        <w:tc>
          <w:tcPr>
            <w:tcW w:w="784" w:type="dxa"/>
            <w:tcBorders>
              <w:top w:val="nil"/>
              <w:left w:val="nil"/>
              <w:bottom w:val="nil"/>
              <w:right w:val="nil"/>
            </w:tcBorders>
          </w:tcPr>
          <w:p w14:paraId="07201B38" w14:textId="77777777" w:rsidR="007037BA" w:rsidRDefault="007037BA">
            <w:pPr>
              <w:pStyle w:val="ConsPlusNormal"/>
            </w:pPr>
            <w:r>
              <w:t>2933 99 800</w:t>
            </w:r>
          </w:p>
        </w:tc>
      </w:tr>
      <w:tr w:rsidR="007037BA" w14:paraId="2BB41E1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38681EC" w14:textId="77777777" w:rsidR="007037BA" w:rsidRDefault="007037BA">
            <w:pPr>
              <w:pStyle w:val="ConsPlusNormal"/>
            </w:pPr>
            <w:r>
              <w:t>375. (1-гептил-1H-индол-3-ил) (2,2,3,3-тетраметилциклопропил)метанон</w:t>
            </w:r>
          </w:p>
        </w:tc>
        <w:tc>
          <w:tcPr>
            <w:tcW w:w="3604" w:type="dxa"/>
            <w:tcBorders>
              <w:top w:val="nil"/>
              <w:left w:val="nil"/>
              <w:bottom w:val="nil"/>
              <w:right w:val="nil"/>
            </w:tcBorders>
          </w:tcPr>
          <w:p w14:paraId="5A32F840" w14:textId="77777777" w:rsidR="007037BA" w:rsidRDefault="007037BA">
            <w:pPr>
              <w:pStyle w:val="ConsPlusNormal"/>
            </w:pPr>
          </w:p>
        </w:tc>
        <w:tc>
          <w:tcPr>
            <w:tcW w:w="4669" w:type="dxa"/>
            <w:tcBorders>
              <w:top w:val="nil"/>
              <w:left w:val="nil"/>
              <w:bottom w:val="nil"/>
              <w:right w:val="nil"/>
            </w:tcBorders>
          </w:tcPr>
          <w:p w14:paraId="706A8DF5" w14:textId="77777777" w:rsidR="007037BA" w:rsidRDefault="007037BA">
            <w:pPr>
              <w:pStyle w:val="ConsPlusNormal"/>
            </w:pPr>
            <w:r>
              <w:t>(1-гептил-1H-индол-3-ил)(2,2,3,3-тетраметилциклопропил)метанон</w:t>
            </w:r>
          </w:p>
        </w:tc>
        <w:tc>
          <w:tcPr>
            <w:tcW w:w="2644" w:type="dxa"/>
            <w:tcBorders>
              <w:top w:val="nil"/>
              <w:left w:val="nil"/>
              <w:bottom w:val="nil"/>
              <w:right w:val="nil"/>
            </w:tcBorders>
          </w:tcPr>
          <w:p w14:paraId="42D4E09F" w14:textId="77777777" w:rsidR="007037BA" w:rsidRDefault="007037BA">
            <w:pPr>
              <w:pStyle w:val="ConsPlusNormal"/>
            </w:pPr>
          </w:p>
        </w:tc>
        <w:tc>
          <w:tcPr>
            <w:tcW w:w="784" w:type="dxa"/>
            <w:tcBorders>
              <w:top w:val="nil"/>
              <w:left w:val="nil"/>
              <w:bottom w:val="nil"/>
              <w:right w:val="nil"/>
            </w:tcBorders>
          </w:tcPr>
          <w:p w14:paraId="7BBA0DE6" w14:textId="77777777" w:rsidR="007037BA" w:rsidRDefault="007037BA">
            <w:pPr>
              <w:pStyle w:val="ConsPlusNormal"/>
            </w:pPr>
            <w:r>
              <w:t>2933 99 800</w:t>
            </w:r>
          </w:p>
        </w:tc>
      </w:tr>
      <w:tr w:rsidR="007037BA" w14:paraId="1E710A8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F39480" w14:textId="77777777" w:rsidR="007037BA" w:rsidRDefault="007037BA">
            <w:pPr>
              <w:pStyle w:val="ConsPlusNormal"/>
            </w:pPr>
            <w:r>
              <w:t>376. N-(3-(2-метоксиэтил)4,5-диметилтиазол-2(3H)-илиден)2,2,3,3-тетраметилциклопропилкарбокс</w:t>
            </w:r>
            <w:r>
              <w:lastRenderedPageBreak/>
              <w:t>амид</w:t>
            </w:r>
          </w:p>
        </w:tc>
        <w:tc>
          <w:tcPr>
            <w:tcW w:w="3604" w:type="dxa"/>
            <w:tcBorders>
              <w:top w:val="nil"/>
              <w:left w:val="nil"/>
              <w:bottom w:val="nil"/>
              <w:right w:val="nil"/>
            </w:tcBorders>
          </w:tcPr>
          <w:p w14:paraId="1694D02A" w14:textId="77777777" w:rsidR="007037BA" w:rsidRDefault="007037BA">
            <w:pPr>
              <w:pStyle w:val="ConsPlusNormal"/>
            </w:pPr>
          </w:p>
        </w:tc>
        <w:tc>
          <w:tcPr>
            <w:tcW w:w="4669" w:type="dxa"/>
            <w:tcBorders>
              <w:top w:val="nil"/>
              <w:left w:val="nil"/>
              <w:bottom w:val="nil"/>
              <w:right w:val="nil"/>
            </w:tcBorders>
          </w:tcPr>
          <w:p w14:paraId="660290AE" w14:textId="77777777" w:rsidR="007037BA" w:rsidRDefault="007037BA">
            <w:pPr>
              <w:pStyle w:val="ConsPlusNormal"/>
            </w:pPr>
            <w:r>
              <w:t>N-(3-(2-метоксиэтил)4,5-диметилтиазол-2(3H)-илиден)2,2,3,3-тетраметилциклопропилкарбоксамид</w:t>
            </w:r>
          </w:p>
        </w:tc>
        <w:tc>
          <w:tcPr>
            <w:tcW w:w="2644" w:type="dxa"/>
            <w:tcBorders>
              <w:top w:val="nil"/>
              <w:left w:val="nil"/>
              <w:bottom w:val="nil"/>
              <w:right w:val="nil"/>
            </w:tcBorders>
          </w:tcPr>
          <w:p w14:paraId="0B75509C" w14:textId="77777777" w:rsidR="007037BA" w:rsidRDefault="007037BA">
            <w:pPr>
              <w:pStyle w:val="ConsPlusNormal"/>
            </w:pPr>
          </w:p>
        </w:tc>
        <w:tc>
          <w:tcPr>
            <w:tcW w:w="784" w:type="dxa"/>
            <w:tcBorders>
              <w:top w:val="nil"/>
              <w:left w:val="nil"/>
              <w:bottom w:val="nil"/>
              <w:right w:val="nil"/>
            </w:tcBorders>
          </w:tcPr>
          <w:p w14:paraId="2EA22BA4" w14:textId="77777777" w:rsidR="007037BA" w:rsidRDefault="007037BA">
            <w:pPr>
              <w:pStyle w:val="ConsPlusNormal"/>
            </w:pPr>
            <w:r>
              <w:t>2934 10 000 0</w:t>
            </w:r>
          </w:p>
        </w:tc>
      </w:tr>
      <w:tr w:rsidR="007037BA" w14:paraId="31846AD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1AE59C6" w14:textId="77777777" w:rsidR="007037BA" w:rsidRDefault="007037BA">
            <w:pPr>
              <w:pStyle w:val="ConsPlusNormal"/>
            </w:pPr>
            <w:r>
              <w:t>377. (1-(2-морфолиноэтил)-1H-индол-3-ил)(2,2,3,3-тетраметилциклопропил)метанон</w:t>
            </w:r>
          </w:p>
        </w:tc>
        <w:tc>
          <w:tcPr>
            <w:tcW w:w="3604" w:type="dxa"/>
            <w:tcBorders>
              <w:top w:val="nil"/>
              <w:left w:val="nil"/>
              <w:bottom w:val="nil"/>
              <w:right w:val="nil"/>
            </w:tcBorders>
          </w:tcPr>
          <w:p w14:paraId="48B6F49E" w14:textId="77777777" w:rsidR="007037BA" w:rsidRDefault="007037BA">
            <w:pPr>
              <w:pStyle w:val="ConsPlusNormal"/>
            </w:pPr>
          </w:p>
        </w:tc>
        <w:tc>
          <w:tcPr>
            <w:tcW w:w="4669" w:type="dxa"/>
            <w:tcBorders>
              <w:top w:val="nil"/>
              <w:left w:val="nil"/>
              <w:bottom w:val="nil"/>
              <w:right w:val="nil"/>
            </w:tcBorders>
          </w:tcPr>
          <w:p w14:paraId="2DD33C9F" w14:textId="77777777" w:rsidR="007037BA" w:rsidRDefault="007037BA">
            <w:pPr>
              <w:pStyle w:val="ConsPlusNormal"/>
            </w:pPr>
            <w:r>
              <w:t>(1-(2-морфолиноэтил)-1H-индол-3-ил)(2,2,3,3-тетраметилциклопропил)метанон</w:t>
            </w:r>
          </w:p>
        </w:tc>
        <w:tc>
          <w:tcPr>
            <w:tcW w:w="2644" w:type="dxa"/>
            <w:tcBorders>
              <w:top w:val="nil"/>
              <w:left w:val="nil"/>
              <w:bottom w:val="nil"/>
              <w:right w:val="nil"/>
            </w:tcBorders>
          </w:tcPr>
          <w:p w14:paraId="1BC976D5" w14:textId="77777777" w:rsidR="007037BA" w:rsidRDefault="007037BA">
            <w:pPr>
              <w:pStyle w:val="ConsPlusNormal"/>
            </w:pPr>
          </w:p>
        </w:tc>
        <w:tc>
          <w:tcPr>
            <w:tcW w:w="784" w:type="dxa"/>
            <w:tcBorders>
              <w:top w:val="nil"/>
              <w:left w:val="nil"/>
              <w:bottom w:val="nil"/>
              <w:right w:val="nil"/>
            </w:tcBorders>
          </w:tcPr>
          <w:p w14:paraId="1AE07F68" w14:textId="77777777" w:rsidR="007037BA" w:rsidRDefault="007037BA">
            <w:pPr>
              <w:pStyle w:val="ConsPlusNormal"/>
            </w:pPr>
            <w:r>
              <w:t>2933 99 800</w:t>
            </w:r>
          </w:p>
        </w:tc>
      </w:tr>
      <w:tr w:rsidR="007037BA" w14:paraId="4D76F7C1"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003541B" w14:textId="77777777" w:rsidR="007037BA" w:rsidRDefault="007037BA">
            <w:pPr>
              <w:pStyle w:val="ConsPlusNormal"/>
            </w:pPr>
            <w:r>
              <w:t>378. 4-метоксифенциклидин</w:t>
            </w:r>
          </w:p>
        </w:tc>
        <w:tc>
          <w:tcPr>
            <w:tcW w:w="3604" w:type="dxa"/>
            <w:tcBorders>
              <w:top w:val="nil"/>
              <w:left w:val="nil"/>
              <w:bottom w:val="nil"/>
              <w:right w:val="nil"/>
            </w:tcBorders>
          </w:tcPr>
          <w:p w14:paraId="5ABE6AC5" w14:textId="77777777" w:rsidR="007037BA" w:rsidRDefault="007037BA">
            <w:pPr>
              <w:pStyle w:val="ConsPlusNormal"/>
            </w:pPr>
          </w:p>
        </w:tc>
        <w:tc>
          <w:tcPr>
            <w:tcW w:w="4669" w:type="dxa"/>
            <w:tcBorders>
              <w:top w:val="nil"/>
              <w:left w:val="nil"/>
              <w:bottom w:val="nil"/>
              <w:right w:val="nil"/>
            </w:tcBorders>
          </w:tcPr>
          <w:p w14:paraId="5612F509" w14:textId="77777777" w:rsidR="007037BA" w:rsidRDefault="007037BA">
            <w:pPr>
              <w:pStyle w:val="ConsPlusNormal"/>
            </w:pPr>
            <w:r>
              <w:t>1-(1-(4-метоксифенил)циклогексил)пиперидин</w:t>
            </w:r>
          </w:p>
        </w:tc>
        <w:tc>
          <w:tcPr>
            <w:tcW w:w="2644" w:type="dxa"/>
            <w:tcBorders>
              <w:top w:val="nil"/>
              <w:left w:val="nil"/>
              <w:bottom w:val="nil"/>
              <w:right w:val="nil"/>
            </w:tcBorders>
          </w:tcPr>
          <w:p w14:paraId="304F4292" w14:textId="77777777" w:rsidR="007037BA" w:rsidRDefault="007037BA">
            <w:pPr>
              <w:pStyle w:val="ConsPlusNormal"/>
            </w:pPr>
          </w:p>
        </w:tc>
        <w:tc>
          <w:tcPr>
            <w:tcW w:w="784" w:type="dxa"/>
            <w:tcBorders>
              <w:top w:val="nil"/>
              <w:left w:val="nil"/>
              <w:bottom w:val="nil"/>
              <w:right w:val="nil"/>
            </w:tcBorders>
          </w:tcPr>
          <w:p w14:paraId="6BB9AEE2" w14:textId="77777777" w:rsidR="007037BA" w:rsidRDefault="007037BA">
            <w:pPr>
              <w:pStyle w:val="ConsPlusNormal"/>
            </w:pPr>
            <w:r>
              <w:t>2933 39 980 0</w:t>
            </w:r>
          </w:p>
        </w:tc>
      </w:tr>
      <w:tr w:rsidR="007037BA" w14:paraId="1FBD3B8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0B976E" w14:textId="77777777" w:rsidR="007037BA" w:rsidRDefault="007037BA">
            <w:pPr>
              <w:pStyle w:val="ConsPlusNormal"/>
              <w:jc w:val="both"/>
            </w:pPr>
            <w:r>
              <w:t xml:space="preserve">(в ред. </w:t>
            </w:r>
            <w:hyperlink r:id="rId719">
              <w:r>
                <w:rPr>
                  <w:color w:val="0000FF"/>
                </w:rPr>
                <w:t>решения</w:t>
              </w:r>
            </w:hyperlink>
            <w:r>
              <w:t xml:space="preserve"> Коллегии Евразийской экономической комиссии от 11.10.2021 N 137)</w:t>
            </w:r>
          </w:p>
        </w:tc>
      </w:tr>
      <w:tr w:rsidR="007037BA" w14:paraId="6254FC1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9A107A7" w14:textId="77777777" w:rsidR="007037BA" w:rsidRDefault="007037BA">
            <w:pPr>
              <w:pStyle w:val="ConsPlusNormal"/>
            </w:pPr>
            <w:r>
              <w:t>379. Этилфенидат</w:t>
            </w:r>
          </w:p>
        </w:tc>
        <w:tc>
          <w:tcPr>
            <w:tcW w:w="3604" w:type="dxa"/>
            <w:tcBorders>
              <w:top w:val="nil"/>
              <w:left w:val="nil"/>
              <w:bottom w:val="nil"/>
              <w:right w:val="nil"/>
            </w:tcBorders>
          </w:tcPr>
          <w:p w14:paraId="71AF5D31" w14:textId="77777777" w:rsidR="007037BA" w:rsidRDefault="007037BA">
            <w:pPr>
              <w:pStyle w:val="ConsPlusNormal"/>
            </w:pPr>
          </w:p>
        </w:tc>
        <w:tc>
          <w:tcPr>
            <w:tcW w:w="4669" w:type="dxa"/>
            <w:tcBorders>
              <w:top w:val="nil"/>
              <w:left w:val="nil"/>
              <w:bottom w:val="nil"/>
              <w:right w:val="nil"/>
            </w:tcBorders>
          </w:tcPr>
          <w:p w14:paraId="6F972499" w14:textId="77777777" w:rsidR="007037BA" w:rsidRDefault="007037BA">
            <w:pPr>
              <w:pStyle w:val="ConsPlusNormal"/>
            </w:pPr>
            <w:r>
              <w:t>2-фенил-2-(пиперидин-2-ил)уксусной кислоты этиловый эфир</w:t>
            </w:r>
          </w:p>
        </w:tc>
        <w:tc>
          <w:tcPr>
            <w:tcW w:w="2644" w:type="dxa"/>
            <w:tcBorders>
              <w:top w:val="nil"/>
              <w:left w:val="nil"/>
              <w:bottom w:val="nil"/>
              <w:right w:val="nil"/>
            </w:tcBorders>
          </w:tcPr>
          <w:p w14:paraId="1463EEE8" w14:textId="77777777" w:rsidR="007037BA" w:rsidRDefault="007037BA">
            <w:pPr>
              <w:pStyle w:val="ConsPlusNormal"/>
            </w:pPr>
          </w:p>
        </w:tc>
        <w:tc>
          <w:tcPr>
            <w:tcW w:w="784" w:type="dxa"/>
            <w:tcBorders>
              <w:top w:val="nil"/>
              <w:left w:val="nil"/>
              <w:bottom w:val="nil"/>
              <w:right w:val="nil"/>
            </w:tcBorders>
          </w:tcPr>
          <w:p w14:paraId="58D0EE5B" w14:textId="77777777" w:rsidR="007037BA" w:rsidRDefault="007037BA">
            <w:pPr>
              <w:pStyle w:val="ConsPlusNormal"/>
            </w:pPr>
            <w:r>
              <w:t>2933 39 980 0</w:t>
            </w:r>
          </w:p>
        </w:tc>
      </w:tr>
      <w:tr w:rsidR="007037BA" w14:paraId="7549F20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158C351" w14:textId="77777777" w:rsidR="007037BA" w:rsidRDefault="007037BA">
            <w:pPr>
              <w:pStyle w:val="ConsPlusNormal"/>
              <w:jc w:val="both"/>
            </w:pPr>
            <w:r>
              <w:t xml:space="preserve">(в ред. </w:t>
            </w:r>
            <w:hyperlink r:id="rId720">
              <w:r>
                <w:rPr>
                  <w:color w:val="0000FF"/>
                </w:rPr>
                <w:t>решения</w:t>
              </w:r>
            </w:hyperlink>
            <w:r>
              <w:t xml:space="preserve"> Коллегии Евразийской экономической комиссии от 11.10.2021 N 137)</w:t>
            </w:r>
          </w:p>
        </w:tc>
      </w:tr>
      <w:tr w:rsidR="007037BA" w14:paraId="79A2D792"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0D63309" w14:textId="77777777" w:rsidR="007037BA" w:rsidRDefault="007037BA">
            <w:pPr>
              <w:pStyle w:val="ConsPlusNormal"/>
            </w:pPr>
            <w:r>
              <w:t>379.1. Гаммабутиролактон</w:t>
            </w:r>
          </w:p>
        </w:tc>
        <w:tc>
          <w:tcPr>
            <w:tcW w:w="3604" w:type="dxa"/>
            <w:tcBorders>
              <w:top w:val="nil"/>
              <w:left w:val="nil"/>
              <w:bottom w:val="nil"/>
              <w:right w:val="nil"/>
            </w:tcBorders>
          </w:tcPr>
          <w:p w14:paraId="2470A0EF" w14:textId="77777777" w:rsidR="007037BA" w:rsidRDefault="007037BA">
            <w:pPr>
              <w:pStyle w:val="ConsPlusNormal"/>
            </w:pPr>
          </w:p>
        </w:tc>
        <w:tc>
          <w:tcPr>
            <w:tcW w:w="4669" w:type="dxa"/>
            <w:tcBorders>
              <w:top w:val="nil"/>
              <w:left w:val="nil"/>
              <w:bottom w:val="nil"/>
              <w:right w:val="nil"/>
            </w:tcBorders>
          </w:tcPr>
          <w:p w14:paraId="0FDAC14D" w14:textId="77777777" w:rsidR="007037BA" w:rsidRDefault="007037BA">
            <w:pPr>
              <w:pStyle w:val="ConsPlusNormal"/>
            </w:pPr>
          </w:p>
        </w:tc>
        <w:tc>
          <w:tcPr>
            <w:tcW w:w="2644" w:type="dxa"/>
            <w:tcBorders>
              <w:top w:val="nil"/>
              <w:left w:val="nil"/>
              <w:bottom w:val="nil"/>
              <w:right w:val="nil"/>
            </w:tcBorders>
          </w:tcPr>
          <w:p w14:paraId="56365D98" w14:textId="77777777" w:rsidR="007037BA" w:rsidRDefault="007037BA">
            <w:pPr>
              <w:pStyle w:val="ConsPlusNormal"/>
            </w:pPr>
          </w:p>
        </w:tc>
        <w:tc>
          <w:tcPr>
            <w:tcW w:w="784" w:type="dxa"/>
            <w:tcBorders>
              <w:top w:val="nil"/>
              <w:left w:val="nil"/>
              <w:bottom w:val="nil"/>
              <w:right w:val="nil"/>
            </w:tcBorders>
          </w:tcPr>
          <w:p w14:paraId="7EB17A04" w14:textId="77777777" w:rsidR="007037BA" w:rsidRDefault="007037BA">
            <w:pPr>
              <w:pStyle w:val="ConsPlusNormal"/>
            </w:pPr>
            <w:r>
              <w:t>2932 20 200 0</w:t>
            </w:r>
          </w:p>
        </w:tc>
      </w:tr>
      <w:tr w:rsidR="007037BA" w14:paraId="1454696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7735006F" w14:textId="77777777" w:rsidR="007037BA" w:rsidRDefault="007037BA">
            <w:pPr>
              <w:pStyle w:val="ConsPlusNormal"/>
              <w:jc w:val="both"/>
            </w:pPr>
            <w:r>
              <w:t xml:space="preserve">(п. 379.1 введен </w:t>
            </w:r>
            <w:hyperlink r:id="rId721">
              <w:r>
                <w:rPr>
                  <w:color w:val="0000FF"/>
                </w:rPr>
                <w:t>решением</w:t>
              </w:r>
            </w:hyperlink>
            <w:r>
              <w:t xml:space="preserve"> Коллегии Евразийской экономической комиссии</w:t>
            </w:r>
          </w:p>
          <w:p w14:paraId="475EA107" w14:textId="77777777" w:rsidR="007037BA" w:rsidRDefault="007037BA">
            <w:pPr>
              <w:pStyle w:val="ConsPlusNormal"/>
              <w:jc w:val="both"/>
            </w:pPr>
            <w:r>
              <w:t>от 27.09.2016 N 107)</w:t>
            </w:r>
          </w:p>
        </w:tc>
      </w:tr>
      <w:tr w:rsidR="007037BA" w14:paraId="6936692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55B6DEE" w14:textId="77777777" w:rsidR="007037BA" w:rsidRDefault="007037BA">
            <w:pPr>
              <w:pStyle w:val="ConsPlusNormal"/>
            </w:pPr>
            <w:r>
              <w:t>379.2. Кротонилфентанил</w:t>
            </w:r>
          </w:p>
        </w:tc>
        <w:tc>
          <w:tcPr>
            <w:tcW w:w="3604" w:type="dxa"/>
            <w:tcBorders>
              <w:top w:val="nil"/>
              <w:left w:val="nil"/>
              <w:bottom w:val="nil"/>
              <w:right w:val="nil"/>
            </w:tcBorders>
          </w:tcPr>
          <w:p w14:paraId="1F950613" w14:textId="77777777" w:rsidR="007037BA" w:rsidRDefault="007037BA">
            <w:pPr>
              <w:pStyle w:val="ConsPlusNormal"/>
            </w:pPr>
          </w:p>
        </w:tc>
        <w:tc>
          <w:tcPr>
            <w:tcW w:w="4669" w:type="dxa"/>
            <w:tcBorders>
              <w:top w:val="nil"/>
              <w:left w:val="nil"/>
              <w:bottom w:val="nil"/>
              <w:right w:val="nil"/>
            </w:tcBorders>
          </w:tcPr>
          <w:p w14:paraId="3316CCBD" w14:textId="77777777" w:rsidR="007037BA" w:rsidRDefault="007037BA">
            <w:pPr>
              <w:pStyle w:val="ConsPlusNormal"/>
            </w:pPr>
            <w:r>
              <w:t>N-фенил-N-[1-(2-фенилэтил) пиперидин-4-ил]бут-2-енамид</w:t>
            </w:r>
          </w:p>
        </w:tc>
        <w:tc>
          <w:tcPr>
            <w:tcW w:w="2644" w:type="dxa"/>
            <w:tcBorders>
              <w:top w:val="nil"/>
              <w:left w:val="nil"/>
              <w:bottom w:val="nil"/>
              <w:right w:val="nil"/>
            </w:tcBorders>
          </w:tcPr>
          <w:p w14:paraId="0CB92D3B" w14:textId="77777777" w:rsidR="007037BA" w:rsidRDefault="007037BA">
            <w:pPr>
              <w:pStyle w:val="ConsPlusNormal"/>
            </w:pPr>
          </w:p>
        </w:tc>
        <w:tc>
          <w:tcPr>
            <w:tcW w:w="784" w:type="dxa"/>
            <w:tcBorders>
              <w:top w:val="nil"/>
              <w:left w:val="nil"/>
              <w:bottom w:val="nil"/>
              <w:right w:val="nil"/>
            </w:tcBorders>
          </w:tcPr>
          <w:p w14:paraId="3708D73F" w14:textId="77777777" w:rsidR="007037BA" w:rsidRDefault="007037BA">
            <w:pPr>
              <w:pStyle w:val="ConsPlusNormal"/>
            </w:pPr>
            <w:r>
              <w:t>2933 34 000 0</w:t>
            </w:r>
          </w:p>
        </w:tc>
      </w:tr>
      <w:tr w:rsidR="007037BA" w14:paraId="0BBAF19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76D9C4B" w14:textId="77777777" w:rsidR="007037BA" w:rsidRDefault="007037BA">
            <w:pPr>
              <w:pStyle w:val="ConsPlusNormal"/>
              <w:jc w:val="both"/>
            </w:pPr>
            <w:r>
              <w:t xml:space="preserve">(п. 379.2 введен </w:t>
            </w:r>
            <w:hyperlink r:id="rId722">
              <w:r>
                <w:rPr>
                  <w:color w:val="0000FF"/>
                </w:rPr>
                <w:t>решением</w:t>
              </w:r>
            </w:hyperlink>
            <w:r>
              <w:t xml:space="preserve"> Коллегии Евразийской экономической комиссии</w:t>
            </w:r>
          </w:p>
          <w:p w14:paraId="7311C4E1" w14:textId="77777777" w:rsidR="007037BA" w:rsidRDefault="007037BA">
            <w:pPr>
              <w:pStyle w:val="ConsPlusNormal"/>
              <w:jc w:val="both"/>
            </w:pPr>
            <w:r>
              <w:t>от 04.10.2021 N 133)</w:t>
            </w:r>
          </w:p>
        </w:tc>
      </w:tr>
      <w:tr w:rsidR="007037BA" w14:paraId="0458F09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DD1E4AD" w14:textId="77777777" w:rsidR="007037BA" w:rsidRDefault="007037BA">
            <w:pPr>
              <w:pStyle w:val="ConsPlusNormal"/>
            </w:pPr>
            <w:r>
              <w:t>379.3. Валерилфентанил</w:t>
            </w:r>
          </w:p>
        </w:tc>
        <w:tc>
          <w:tcPr>
            <w:tcW w:w="3604" w:type="dxa"/>
            <w:tcBorders>
              <w:top w:val="nil"/>
              <w:left w:val="nil"/>
              <w:bottom w:val="nil"/>
              <w:right w:val="nil"/>
            </w:tcBorders>
          </w:tcPr>
          <w:p w14:paraId="183E7FA4" w14:textId="77777777" w:rsidR="007037BA" w:rsidRDefault="007037BA">
            <w:pPr>
              <w:pStyle w:val="ConsPlusNormal"/>
            </w:pPr>
          </w:p>
        </w:tc>
        <w:tc>
          <w:tcPr>
            <w:tcW w:w="4669" w:type="dxa"/>
            <w:tcBorders>
              <w:top w:val="nil"/>
              <w:left w:val="nil"/>
              <w:bottom w:val="nil"/>
              <w:right w:val="nil"/>
            </w:tcBorders>
          </w:tcPr>
          <w:p w14:paraId="30B3724C" w14:textId="77777777" w:rsidR="007037BA" w:rsidRDefault="007037BA">
            <w:pPr>
              <w:pStyle w:val="ConsPlusNormal"/>
            </w:pPr>
            <w:r>
              <w:t>VF;</w:t>
            </w:r>
          </w:p>
          <w:p w14:paraId="6F349E88" w14:textId="77777777" w:rsidR="007037BA" w:rsidRDefault="007037BA">
            <w:pPr>
              <w:pStyle w:val="ConsPlusNormal"/>
            </w:pPr>
            <w:r>
              <w:lastRenderedPageBreak/>
              <w:t>N-фенил-N-[1-(2-фенилэтил) пиперидин-4-ил]пентанамид</w:t>
            </w:r>
          </w:p>
        </w:tc>
        <w:tc>
          <w:tcPr>
            <w:tcW w:w="2644" w:type="dxa"/>
            <w:tcBorders>
              <w:top w:val="nil"/>
              <w:left w:val="nil"/>
              <w:bottom w:val="nil"/>
              <w:right w:val="nil"/>
            </w:tcBorders>
          </w:tcPr>
          <w:p w14:paraId="50B2A7D7" w14:textId="77777777" w:rsidR="007037BA" w:rsidRDefault="007037BA">
            <w:pPr>
              <w:pStyle w:val="ConsPlusNormal"/>
            </w:pPr>
          </w:p>
        </w:tc>
        <w:tc>
          <w:tcPr>
            <w:tcW w:w="784" w:type="dxa"/>
            <w:tcBorders>
              <w:top w:val="nil"/>
              <w:left w:val="nil"/>
              <w:bottom w:val="nil"/>
              <w:right w:val="nil"/>
            </w:tcBorders>
          </w:tcPr>
          <w:p w14:paraId="70DDB440" w14:textId="77777777" w:rsidR="007037BA" w:rsidRDefault="007037BA">
            <w:pPr>
              <w:pStyle w:val="ConsPlusNormal"/>
            </w:pPr>
            <w:r>
              <w:t xml:space="preserve">2933 </w:t>
            </w:r>
            <w:r>
              <w:lastRenderedPageBreak/>
              <w:t>34 000 0</w:t>
            </w:r>
          </w:p>
        </w:tc>
      </w:tr>
      <w:tr w:rsidR="007037BA" w14:paraId="1F4C2B4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31295B6" w14:textId="77777777" w:rsidR="007037BA" w:rsidRDefault="007037BA">
            <w:pPr>
              <w:pStyle w:val="ConsPlusNormal"/>
              <w:jc w:val="both"/>
            </w:pPr>
            <w:r>
              <w:lastRenderedPageBreak/>
              <w:t xml:space="preserve">(п. 379.3 введен </w:t>
            </w:r>
            <w:hyperlink r:id="rId723">
              <w:r>
                <w:rPr>
                  <w:color w:val="0000FF"/>
                </w:rPr>
                <w:t>решением</w:t>
              </w:r>
            </w:hyperlink>
            <w:r>
              <w:t xml:space="preserve"> Коллегии Евразийской экономической комиссии</w:t>
            </w:r>
          </w:p>
          <w:p w14:paraId="5B06648C" w14:textId="77777777" w:rsidR="007037BA" w:rsidRDefault="007037BA">
            <w:pPr>
              <w:pStyle w:val="ConsPlusNormal"/>
              <w:jc w:val="both"/>
            </w:pPr>
            <w:r>
              <w:t>от 04.10.2021 N 133)</w:t>
            </w:r>
          </w:p>
        </w:tc>
      </w:tr>
      <w:tr w:rsidR="007037BA" w14:paraId="3D14F6FA"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823E84D" w14:textId="77777777" w:rsidR="007037BA" w:rsidRDefault="007037BA">
            <w:pPr>
              <w:pStyle w:val="ConsPlusNormal"/>
            </w:pPr>
            <w:r>
              <w:t>379.4.</w:t>
            </w:r>
          </w:p>
        </w:tc>
        <w:tc>
          <w:tcPr>
            <w:tcW w:w="3604" w:type="dxa"/>
            <w:tcBorders>
              <w:top w:val="nil"/>
              <w:left w:val="nil"/>
              <w:bottom w:val="nil"/>
              <w:right w:val="nil"/>
            </w:tcBorders>
          </w:tcPr>
          <w:p w14:paraId="2493B8B4" w14:textId="77777777" w:rsidR="007037BA" w:rsidRDefault="007037BA">
            <w:pPr>
              <w:pStyle w:val="ConsPlusNormal"/>
            </w:pPr>
            <w:r>
              <w:t>MBA(N)-BZ-F</w:t>
            </w:r>
          </w:p>
        </w:tc>
        <w:tc>
          <w:tcPr>
            <w:tcW w:w="4669" w:type="dxa"/>
            <w:tcBorders>
              <w:top w:val="nil"/>
              <w:left w:val="nil"/>
              <w:bottom w:val="nil"/>
              <w:right w:val="nil"/>
            </w:tcBorders>
          </w:tcPr>
          <w:p w14:paraId="522185FD" w14:textId="77777777" w:rsidR="007037BA" w:rsidRDefault="007037BA">
            <w:pPr>
              <w:pStyle w:val="ConsPlusNormal"/>
            </w:pPr>
            <w:r>
              <w:t>N-(1-карбамоил-2-метилпроп-1-ил)-1-(4-фторбензил)-1H-индазол-3-карбоксамид</w:t>
            </w:r>
          </w:p>
        </w:tc>
        <w:tc>
          <w:tcPr>
            <w:tcW w:w="2644" w:type="dxa"/>
            <w:tcBorders>
              <w:top w:val="nil"/>
              <w:left w:val="nil"/>
              <w:bottom w:val="nil"/>
              <w:right w:val="nil"/>
            </w:tcBorders>
          </w:tcPr>
          <w:p w14:paraId="6B1E2861" w14:textId="77777777" w:rsidR="007037BA" w:rsidRDefault="007037BA">
            <w:pPr>
              <w:pStyle w:val="ConsPlusNormal"/>
            </w:pPr>
          </w:p>
        </w:tc>
        <w:tc>
          <w:tcPr>
            <w:tcW w:w="784" w:type="dxa"/>
            <w:tcBorders>
              <w:top w:val="nil"/>
              <w:left w:val="nil"/>
              <w:bottom w:val="nil"/>
              <w:right w:val="nil"/>
            </w:tcBorders>
          </w:tcPr>
          <w:p w14:paraId="7EFFF989" w14:textId="77777777" w:rsidR="007037BA" w:rsidRDefault="007037BA">
            <w:pPr>
              <w:pStyle w:val="ConsPlusNormal"/>
            </w:pPr>
            <w:r>
              <w:t>2933 99 800 8</w:t>
            </w:r>
          </w:p>
        </w:tc>
      </w:tr>
      <w:tr w:rsidR="007037BA" w14:paraId="00E10E2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53B88C" w14:textId="77777777" w:rsidR="007037BA" w:rsidRDefault="007037BA">
            <w:pPr>
              <w:pStyle w:val="ConsPlusNormal"/>
              <w:jc w:val="both"/>
            </w:pPr>
            <w:r>
              <w:t xml:space="preserve">(п. 379.4 введен </w:t>
            </w:r>
            <w:hyperlink r:id="rId724">
              <w:r>
                <w:rPr>
                  <w:color w:val="0000FF"/>
                </w:rPr>
                <w:t>решением</w:t>
              </w:r>
            </w:hyperlink>
            <w:r>
              <w:t xml:space="preserve"> Коллегии Евразийской экономической комиссии</w:t>
            </w:r>
          </w:p>
          <w:p w14:paraId="6EDBC9FE" w14:textId="77777777" w:rsidR="007037BA" w:rsidRDefault="007037BA">
            <w:pPr>
              <w:pStyle w:val="ConsPlusNormal"/>
              <w:jc w:val="both"/>
            </w:pPr>
            <w:r>
              <w:t>от 04.10.2021 N 133)</w:t>
            </w:r>
          </w:p>
        </w:tc>
      </w:tr>
      <w:tr w:rsidR="007037BA" w14:paraId="26B3E3F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4E807BD" w14:textId="77777777" w:rsidR="007037BA" w:rsidRDefault="007037BA">
            <w:pPr>
              <w:pStyle w:val="ConsPlusNormal"/>
            </w:pPr>
            <w:r>
              <w:t>379.5.</w:t>
            </w:r>
          </w:p>
        </w:tc>
        <w:tc>
          <w:tcPr>
            <w:tcW w:w="3604" w:type="dxa"/>
            <w:tcBorders>
              <w:top w:val="nil"/>
              <w:left w:val="nil"/>
              <w:bottom w:val="nil"/>
              <w:right w:val="nil"/>
            </w:tcBorders>
          </w:tcPr>
          <w:p w14:paraId="647DD23F" w14:textId="77777777" w:rsidR="007037BA" w:rsidRDefault="007037BA">
            <w:pPr>
              <w:pStyle w:val="ConsPlusNormal"/>
            </w:pPr>
            <w:r>
              <w:t>MMB(N)-2201</w:t>
            </w:r>
          </w:p>
        </w:tc>
        <w:tc>
          <w:tcPr>
            <w:tcW w:w="4669" w:type="dxa"/>
            <w:tcBorders>
              <w:top w:val="nil"/>
              <w:left w:val="nil"/>
              <w:bottom w:val="nil"/>
              <w:right w:val="nil"/>
            </w:tcBorders>
          </w:tcPr>
          <w:p w14:paraId="49F7B877" w14:textId="77777777" w:rsidR="007037BA" w:rsidRDefault="007037BA">
            <w:pPr>
              <w:pStyle w:val="ConsPlusNormal"/>
            </w:pPr>
            <w:r>
              <w:t>метил-3-метил-2-[1-(5-фторпентил)-1H-индазол-3-карбоксамидо]бутаноат</w:t>
            </w:r>
          </w:p>
        </w:tc>
        <w:tc>
          <w:tcPr>
            <w:tcW w:w="2644" w:type="dxa"/>
            <w:tcBorders>
              <w:top w:val="nil"/>
              <w:left w:val="nil"/>
              <w:bottom w:val="nil"/>
              <w:right w:val="nil"/>
            </w:tcBorders>
          </w:tcPr>
          <w:p w14:paraId="3F6C978E" w14:textId="77777777" w:rsidR="007037BA" w:rsidRDefault="007037BA">
            <w:pPr>
              <w:pStyle w:val="ConsPlusNormal"/>
            </w:pPr>
          </w:p>
        </w:tc>
        <w:tc>
          <w:tcPr>
            <w:tcW w:w="784" w:type="dxa"/>
            <w:tcBorders>
              <w:top w:val="nil"/>
              <w:left w:val="nil"/>
              <w:bottom w:val="nil"/>
              <w:right w:val="nil"/>
            </w:tcBorders>
          </w:tcPr>
          <w:p w14:paraId="43FEF2C2" w14:textId="77777777" w:rsidR="007037BA" w:rsidRDefault="007037BA">
            <w:pPr>
              <w:pStyle w:val="ConsPlusNormal"/>
            </w:pPr>
            <w:r>
              <w:t>2933 99 800 8</w:t>
            </w:r>
          </w:p>
        </w:tc>
      </w:tr>
      <w:tr w:rsidR="007037BA" w14:paraId="6023B816"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E3CDB8F" w14:textId="77777777" w:rsidR="007037BA" w:rsidRDefault="007037BA">
            <w:pPr>
              <w:pStyle w:val="ConsPlusNormal"/>
              <w:jc w:val="both"/>
            </w:pPr>
            <w:r>
              <w:t xml:space="preserve">(п. 379.5 введен </w:t>
            </w:r>
            <w:hyperlink r:id="rId725">
              <w:r>
                <w:rPr>
                  <w:color w:val="0000FF"/>
                </w:rPr>
                <w:t>решением</w:t>
              </w:r>
            </w:hyperlink>
            <w:r>
              <w:t xml:space="preserve"> Коллегии Евразийской экономической комиссии</w:t>
            </w:r>
          </w:p>
          <w:p w14:paraId="5FBFE792" w14:textId="77777777" w:rsidR="007037BA" w:rsidRDefault="007037BA">
            <w:pPr>
              <w:pStyle w:val="ConsPlusNormal"/>
              <w:jc w:val="both"/>
            </w:pPr>
            <w:r>
              <w:t>от 04.10.2021 N 133)</w:t>
            </w:r>
          </w:p>
        </w:tc>
      </w:tr>
      <w:tr w:rsidR="007037BA" w14:paraId="42F5BA8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559FAFC" w14:textId="77777777" w:rsidR="007037BA" w:rsidRDefault="007037BA">
            <w:pPr>
              <w:pStyle w:val="ConsPlusNormal"/>
            </w:pPr>
            <w:r>
              <w:t>379.6.</w:t>
            </w:r>
          </w:p>
        </w:tc>
        <w:tc>
          <w:tcPr>
            <w:tcW w:w="3604" w:type="dxa"/>
            <w:tcBorders>
              <w:top w:val="nil"/>
              <w:left w:val="nil"/>
              <w:bottom w:val="nil"/>
              <w:right w:val="nil"/>
            </w:tcBorders>
          </w:tcPr>
          <w:p w14:paraId="77FE6AF6" w14:textId="77777777" w:rsidR="007037BA" w:rsidRDefault="007037BA">
            <w:pPr>
              <w:pStyle w:val="ConsPlusNormal"/>
            </w:pPr>
            <w:r>
              <w:t>MDMB-2201</w:t>
            </w:r>
          </w:p>
        </w:tc>
        <w:tc>
          <w:tcPr>
            <w:tcW w:w="4669" w:type="dxa"/>
            <w:tcBorders>
              <w:top w:val="nil"/>
              <w:left w:val="nil"/>
              <w:bottom w:val="nil"/>
              <w:right w:val="nil"/>
            </w:tcBorders>
          </w:tcPr>
          <w:p w14:paraId="765A6244" w14:textId="77777777" w:rsidR="007037BA" w:rsidRDefault="007037BA">
            <w:pPr>
              <w:pStyle w:val="ConsPlusNormal"/>
            </w:pPr>
            <w:r>
              <w:t>метил-3,3-диметил-2-[1-(5-фторпентил)-1H-индол-3-карбоксамидо]бутаноат</w:t>
            </w:r>
          </w:p>
        </w:tc>
        <w:tc>
          <w:tcPr>
            <w:tcW w:w="2644" w:type="dxa"/>
            <w:tcBorders>
              <w:top w:val="nil"/>
              <w:left w:val="nil"/>
              <w:bottom w:val="nil"/>
              <w:right w:val="nil"/>
            </w:tcBorders>
          </w:tcPr>
          <w:p w14:paraId="0478B122" w14:textId="77777777" w:rsidR="007037BA" w:rsidRDefault="007037BA">
            <w:pPr>
              <w:pStyle w:val="ConsPlusNormal"/>
            </w:pPr>
          </w:p>
        </w:tc>
        <w:tc>
          <w:tcPr>
            <w:tcW w:w="784" w:type="dxa"/>
            <w:tcBorders>
              <w:top w:val="nil"/>
              <w:left w:val="nil"/>
              <w:bottom w:val="nil"/>
              <w:right w:val="nil"/>
            </w:tcBorders>
          </w:tcPr>
          <w:p w14:paraId="25302485" w14:textId="77777777" w:rsidR="007037BA" w:rsidRDefault="007037BA">
            <w:pPr>
              <w:pStyle w:val="ConsPlusNormal"/>
            </w:pPr>
            <w:r>
              <w:t>2933 99 800 8</w:t>
            </w:r>
          </w:p>
        </w:tc>
      </w:tr>
      <w:tr w:rsidR="007037BA" w14:paraId="45191D5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8011645" w14:textId="77777777" w:rsidR="007037BA" w:rsidRDefault="007037BA">
            <w:pPr>
              <w:pStyle w:val="ConsPlusNormal"/>
              <w:jc w:val="both"/>
            </w:pPr>
            <w:r>
              <w:t xml:space="preserve">(п. 379.6 введен </w:t>
            </w:r>
            <w:hyperlink r:id="rId726">
              <w:r>
                <w:rPr>
                  <w:color w:val="0000FF"/>
                </w:rPr>
                <w:t>решением</w:t>
              </w:r>
            </w:hyperlink>
            <w:r>
              <w:t xml:space="preserve"> Коллегии Евразийской экономической комиссии</w:t>
            </w:r>
          </w:p>
          <w:p w14:paraId="0CC03760" w14:textId="77777777" w:rsidR="007037BA" w:rsidRDefault="007037BA">
            <w:pPr>
              <w:pStyle w:val="ConsPlusNormal"/>
              <w:jc w:val="both"/>
            </w:pPr>
            <w:r>
              <w:t>от 04.10.2021 N 133)</w:t>
            </w:r>
          </w:p>
        </w:tc>
      </w:tr>
      <w:tr w:rsidR="007037BA" w14:paraId="756542F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F8766AC" w14:textId="77777777" w:rsidR="007037BA" w:rsidRDefault="007037BA">
            <w:pPr>
              <w:pStyle w:val="ConsPlusNormal"/>
            </w:pPr>
            <w:r>
              <w:t>379.7.</w:t>
            </w:r>
          </w:p>
        </w:tc>
        <w:tc>
          <w:tcPr>
            <w:tcW w:w="3604" w:type="dxa"/>
            <w:tcBorders>
              <w:top w:val="nil"/>
              <w:left w:val="nil"/>
              <w:bottom w:val="nil"/>
              <w:right w:val="nil"/>
            </w:tcBorders>
          </w:tcPr>
          <w:p w14:paraId="387ACD0B" w14:textId="77777777" w:rsidR="007037BA" w:rsidRDefault="007037BA">
            <w:pPr>
              <w:pStyle w:val="ConsPlusNormal"/>
            </w:pPr>
            <w:r>
              <w:t>MDMB(N)-073-F</w:t>
            </w:r>
          </w:p>
        </w:tc>
        <w:tc>
          <w:tcPr>
            <w:tcW w:w="4669" w:type="dxa"/>
            <w:tcBorders>
              <w:top w:val="nil"/>
              <w:left w:val="nil"/>
              <w:bottom w:val="nil"/>
              <w:right w:val="nil"/>
            </w:tcBorders>
          </w:tcPr>
          <w:p w14:paraId="5A1902E0" w14:textId="77777777" w:rsidR="007037BA" w:rsidRDefault="007037BA">
            <w:pPr>
              <w:pStyle w:val="ConsPlusNormal"/>
            </w:pPr>
            <w:r>
              <w:t>метил-3,3-диметил-2-[1-(4-фторбутил)-1H-индазол-3-карбоксамидо]бутаноат</w:t>
            </w:r>
          </w:p>
        </w:tc>
        <w:tc>
          <w:tcPr>
            <w:tcW w:w="2644" w:type="dxa"/>
            <w:tcBorders>
              <w:top w:val="nil"/>
              <w:left w:val="nil"/>
              <w:bottom w:val="nil"/>
              <w:right w:val="nil"/>
            </w:tcBorders>
          </w:tcPr>
          <w:p w14:paraId="0C902A16" w14:textId="77777777" w:rsidR="007037BA" w:rsidRDefault="007037BA">
            <w:pPr>
              <w:pStyle w:val="ConsPlusNormal"/>
            </w:pPr>
          </w:p>
        </w:tc>
        <w:tc>
          <w:tcPr>
            <w:tcW w:w="784" w:type="dxa"/>
            <w:tcBorders>
              <w:top w:val="nil"/>
              <w:left w:val="nil"/>
              <w:bottom w:val="nil"/>
              <w:right w:val="nil"/>
            </w:tcBorders>
          </w:tcPr>
          <w:p w14:paraId="11AB5840" w14:textId="77777777" w:rsidR="007037BA" w:rsidRDefault="007037BA">
            <w:pPr>
              <w:pStyle w:val="ConsPlusNormal"/>
            </w:pPr>
            <w:r>
              <w:t>2933 99 800 8</w:t>
            </w:r>
          </w:p>
        </w:tc>
      </w:tr>
      <w:tr w:rsidR="007037BA" w14:paraId="7E7EA9B5"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48C64ADB" w14:textId="77777777" w:rsidR="007037BA" w:rsidRDefault="007037BA">
            <w:pPr>
              <w:pStyle w:val="ConsPlusNormal"/>
              <w:jc w:val="both"/>
            </w:pPr>
            <w:r>
              <w:t xml:space="preserve">(п. 379.7 введен </w:t>
            </w:r>
            <w:hyperlink r:id="rId727">
              <w:r>
                <w:rPr>
                  <w:color w:val="0000FF"/>
                </w:rPr>
                <w:t>решением</w:t>
              </w:r>
            </w:hyperlink>
            <w:r>
              <w:t xml:space="preserve"> Коллегии Евразийской экономической комиссии</w:t>
            </w:r>
          </w:p>
          <w:p w14:paraId="7A3280A8" w14:textId="77777777" w:rsidR="007037BA" w:rsidRDefault="007037BA">
            <w:pPr>
              <w:pStyle w:val="ConsPlusNormal"/>
              <w:jc w:val="both"/>
            </w:pPr>
            <w:r>
              <w:t>от 04.10.2021 N 133)</w:t>
            </w:r>
          </w:p>
        </w:tc>
      </w:tr>
      <w:tr w:rsidR="007037BA" w14:paraId="30F04337"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C418E8C" w14:textId="77777777" w:rsidR="007037BA" w:rsidRDefault="007037BA">
            <w:pPr>
              <w:pStyle w:val="ConsPlusNormal"/>
            </w:pPr>
            <w:r>
              <w:lastRenderedPageBreak/>
              <w:t>379.8.</w:t>
            </w:r>
          </w:p>
        </w:tc>
        <w:tc>
          <w:tcPr>
            <w:tcW w:w="3604" w:type="dxa"/>
            <w:tcBorders>
              <w:top w:val="nil"/>
              <w:left w:val="nil"/>
              <w:bottom w:val="nil"/>
              <w:right w:val="nil"/>
            </w:tcBorders>
          </w:tcPr>
          <w:p w14:paraId="5A066C32" w14:textId="77777777" w:rsidR="007037BA" w:rsidRDefault="007037BA">
            <w:pPr>
              <w:pStyle w:val="ConsPlusNormal"/>
            </w:pPr>
            <w:r>
              <w:t>4-CMC</w:t>
            </w:r>
          </w:p>
        </w:tc>
        <w:tc>
          <w:tcPr>
            <w:tcW w:w="4669" w:type="dxa"/>
            <w:tcBorders>
              <w:top w:val="nil"/>
              <w:left w:val="nil"/>
              <w:bottom w:val="nil"/>
              <w:right w:val="nil"/>
            </w:tcBorders>
          </w:tcPr>
          <w:p w14:paraId="4371A41D" w14:textId="77777777" w:rsidR="007037BA" w:rsidRDefault="007037BA">
            <w:pPr>
              <w:pStyle w:val="ConsPlusNormal"/>
            </w:pPr>
            <w:r>
              <w:t>2-(метиламино)-1-(4-хлорфенил)пропан-1-он</w:t>
            </w:r>
          </w:p>
        </w:tc>
        <w:tc>
          <w:tcPr>
            <w:tcW w:w="2644" w:type="dxa"/>
            <w:tcBorders>
              <w:top w:val="nil"/>
              <w:left w:val="nil"/>
              <w:bottom w:val="nil"/>
              <w:right w:val="nil"/>
            </w:tcBorders>
          </w:tcPr>
          <w:p w14:paraId="79B1C03A" w14:textId="77777777" w:rsidR="007037BA" w:rsidRDefault="007037BA">
            <w:pPr>
              <w:pStyle w:val="ConsPlusNormal"/>
            </w:pPr>
          </w:p>
        </w:tc>
        <w:tc>
          <w:tcPr>
            <w:tcW w:w="784" w:type="dxa"/>
            <w:tcBorders>
              <w:top w:val="nil"/>
              <w:left w:val="nil"/>
              <w:bottom w:val="nil"/>
              <w:right w:val="nil"/>
            </w:tcBorders>
          </w:tcPr>
          <w:p w14:paraId="33286D27" w14:textId="77777777" w:rsidR="007037BA" w:rsidRDefault="007037BA">
            <w:pPr>
              <w:pStyle w:val="ConsPlusNormal"/>
            </w:pPr>
            <w:r>
              <w:t>2922 39 000 0</w:t>
            </w:r>
          </w:p>
        </w:tc>
      </w:tr>
      <w:tr w:rsidR="007037BA" w14:paraId="191DAD8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C4F6ADA" w14:textId="77777777" w:rsidR="007037BA" w:rsidRDefault="007037BA">
            <w:pPr>
              <w:pStyle w:val="ConsPlusNormal"/>
              <w:jc w:val="both"/>
            </w:pPr>
            <w:r>
              <w:t xml:space="preserve">(п. 379.8 введен </w:t>
            </w:r>
            <w:hyperlink r:id="rId728">
              <w:r>
                <w:rPr>
                  <w:color w:val="0000FF"/>
                </w:rPr>
                <w:t>решением</w:t>
              </w:r>
            </w:hyperlink>
            <w:r>
              <w:t xml:space="preserve"> Коллегии Евразийской экономической комиссии</w:t>
            </w:r>
          </w:p>
          <w:p w14:paraId="5DC2E6D0" w14:textId="77777777" w:rsidR="007037BA" w:rsidRDefault="007037BA">
            <w:pPr>
              <w:pStyle w:val="ConsPlusNormal"/>
              <w:jc w:val="both"/>
            </w:pPr>
            <w:r>
              <w:t>от 04.10.2021 N 133)</w:t>
            </w:r>
          </w:p>
        </w:tc>
      </w:tr>
      <w:tr w:rsidR="007037BA" w14:paraId="10B8CC0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297DAF5" w14:textId="77777777" w:rsidR="007037BA" w:rsidRDefault="007037BA">
            <w:pPr>
              <w:pStyle w:val="ConsPlusNormal"/>
            </w:pPr>
            <w:r>
              <w:t>379.9.</w:t>
            </w:r>
          </w:p>
        </w:tc>
        <w:tc>
          <w:tcPr>
            <w:tcW w:w="3604" w:type="dxa"/>
            <w:tcBorders>
              <w:top w:val="nil"/>
              <w:left w:val="nil"/>
              <w:bottom w:val="nil"/>
              <w:right w:val="nil"/>
            </w:tcBorders>
          </w:tcPr>
          <w:p w14:paraId="36B7AF96" w14:textId="77777777" w:rsidR="007037BA" w:rsidRDefault="007037BA">
            <w:pPr>
              <w:pStyle w:val="ConsPlusNormal"/>
            </w:pPr>
            <w:r>
              <w:t>HEX-EN</w:t>
            </w:r>
          </w:p>
        </w:tc>
        <w:tc>
          <w:tcPr>
            <w:tcW w:w="4669" w:type="dxa"/>
            <w:tcBorders>
              <w:top w:val="nil"/>
              <w:left w:val="nil"/>
              <w:bottom w:val="nil"/>
              <w:right w:val="nil"/>
            </w:tcBorders>
          </w:tcPr>
          <w:p w14:paraId="3FD7EB61" w14:textId="77777777" w:rsidR="007037BA" w:rsidRDefault="007037BA">
            <w:pPr>
              <w:pStyle w:val="ConsPlusNormal"/>
            </w:pPr>
            <w:r>
              <w:t>N-этилгекседрон;</w:t>
            </w:r>
          </w:p>
          <w:p w14:paraId="596DB291" w14:textId="77777777" w:rsidR="007037BA" w:rsidRDefault="007037BA">
            <w:pPr>
              <w:pStyle w:val="ConsPlusNormal"/>
            </w:pPr>
            <w:r>
              <w:t>1-фенил-2-(этиламино)гексан-1-он</w:t>
            </w:r>
          </w:p>
        </w:tc>
        <w:tc>
          <w:tcPr>
            <w:tcW w:w="2644" w:type="dxa"/>
            <w:tcBorders>
              <w:top w:val="nil"/>
              <w:left w:val="nil"/>
              <w:bottom w:val="nil"/>
              <w:right w:val="nil"/>
            </w:tcBorders>
          </w:tcPr>
          <w:p w14:paraId="606845B5" w14:textId="77777777" w:rsidR="007037BA" w:rsidRDefault="007037BA">
            <w:pPr>
              <w:pStyle w:val="ConsPlusNormal"/>
            </w:pPr>
          </w:p>
        </w:tc>
        <w:tc>
          <w:tcPr>
            <w:tcW w:w="784" w:type="dxa"/>
            <w:tcBorders>
              <w:top w:val="nil"/>
              <w:left w:val="nil"/>
              <w:bottom w:val="nil"/>
              <w:right w:val="nil"/>
            </w:tcBorders>
          </w:tcPr>
          <w:p w14:paraId="1B471336" w14:textId="77777777" w:rsidR="007037BA" w:rsidRDefault="007037BA">
            <w:pPr>
              <w:pStyle w:val="ConsPlusNormal"/>
            </w:pPr>
            <w:r>
              <w:t>2922 39 000 0</w:t>
            </w:r>
          </w:p>
        </w:tc>
      </w:tr>
      <w:tr w:rsidR="007037BA" w14:paraId="53D7DC3A"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C77A7A5" w14:textId="77777777" w:rsidR="007037BA" w:rsidRDefault="007037BA">
            <w:pPr>
              <w:pStyle w:val="ConsPlusNormal"/>
              <w:jc w:val="both"/>
            </w:pPr>
            <w:r>
              <w:t xml:space="preserve">(п. 379.9 введен </w:t>
            </w:r>
            <w:hyperlink r:id="rId729">
              <w:r>
                <w:rPr>
                  <w:color w:val="0000FF"/>
                </w:rPr>
                <w:t>решением</w:t>
              </w:r>
            </w:hyperlink>
            <w:r>
              <w:t xml:space="preserve"> Коллегии Евразийской экономической комиссии</w:t>
            </w:r>
          </w:p>
          <w:p w14:paraId="356737E3" w14:textId="77777777" w:rsidR="007037BA" w:rsidRDefault="007037BA">
            <w:pPr>
              <w:pStyle w:val="ConsPlusNormal"/>
              <w:jc w:val="both"/>
            </w:pPr>
            <w:r>
              <w:t>от 04.10.2021 N 133)</w:t>
            </w:r>
          </w:p>
        </w:tc>
      </w:tr>
      <w:tr w:rsidR="007037BA" w14:paraId="786C50C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B2871F7" w14:textId="77777777" w:rsidR="007037BA" w:rsidRDefault="007037BA">
            <w:pPr>
              <w:pStyle w:val="ConsPlusNormal"/>
            </w:pPr>
            <w:r>
              <w:t>379.10.</w:t>
            </w:r>
          </w:p>
        </w:tc>
        <w:tc>
          <w:tcPr>
            <w:tcW w:w="3604" w:type="dxa"/>
            <w:tcBorders>
              <w:top w:val="nil"/>
              <w:left w:val="nil"/>
              <w:bottom w:val="nil"/>
              <w:right w:val="nil"/>
            </w:tcBorders>
          </w:tcPr>
          <w:p w14:paraId="79A8E2D9" w14:textId="77777777" w:rsidR="007037BA" w:rsidRDefault="007037BA">
            <w:pPr>
              <w:pStyle w:val="ConsPlusNormal"/>
            </w:pPr>
            <w:r>
              <w:t>alpha-PHP</w:t>
            </w:r>
          </w:p>
        </w:tc>
        <w:tc>
          <w:tcPr>
            <w:tcW w:w="4669" w:type="dxa"/>
            <w:tcBorders>
              <w:top w:val="nil"/>
              <w:left w:val="nil"/>
              <w:bottom w:val="nil"/>
              <w:right w:val="nil"/>
            </w:tcBorders>
          </w:tcPr>
          <w:p w14:paraId="5F13A208" w14:textId="77777777" w:rsidR="007037BA" w:rsidRDefault="007037BA">
            <w:pPr>
              <w:pStyle w:val="ConsPlusNormal"/>
            </w:pPr>
            <w:r>
              <w:t>2-(пирролидин-1-ил)-1-фенилгексан-1-он</w:t>
            </w:r>
          </w:p>
        </w:tc>
        <w:tc>
          <w:tcPr>
            <w:tcW w:w="2644" w:type="dxa"/>
            <w:tcBorders>
              <w:top w:val="nil"/>
              <w:left w:val="nil"/>
              <w:bottom w:val="nil"/>
              <w:right w:val="nil"/>
            </w:tcBorders>
          </w:tcPr>
          <w:p w14:paraId="0F3BE8D9" w14:textId="77777777" w:rsidR="007037BA" w:rsidRDefault="007037BA">
            <w:pPr>
              <w:pStyle w:val="ConsPlusNormal"/>
            </w:pPr>
          </w:p>
        </w:tc>
        <w:tc>
          <w:tcPr>
            <w:tcW w:w="784" w:type="dxa"/>
            <w:tcBorders>
              <w:top w:val="nil"/>
              <w:left w:val="nil"/>
              <w:bottom w:val="nil"/>
              <w:right w:val="nil"/>
            </w:tcBorders>
          </w:tcPr>
          <w:p w14:paraId="08607B71" w14:textId="77777777" w:rsidR="007037BA" w:rsidRDefault="007037BA">
            <w:pPr>
              <w:pStyle w:val="ConsPlusNormal"/>
            </w:pPr>
            <w:r>
              <w:t>2933 99 800 8</w:t>
            </w:r>
          </w:p>
        </w:tc>
      </w:tr>
      <w:tr w:rsidR="007037BA" w14:paraId="35462949"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E63BB01" w14:textId="77777777" w:rsidR="007037BA" w:rsidRDefault="007037BA">
            <w:pPr>
              <w:pStyle w:val="ConsPlusNormal"/>
              <w:jc w:val="both"/>
            </w:pPr>
            <w:r>
              <w:t xml:space="preserve">(п. 379.10 введен </w:t>
            </w:r>
            <w:hyperlink r:id="rId730">
              <w:r>
                <w:rPr>
                  <w:color w:val="0000FF"/>
                </w:rPr>
                <w:t>решением</w:t>
              </w:r>
            </w:hyperlink>
            <w:r>
              <w:t xml:space="preserve"> Коллегии Евразийской экономической комиссии</w:t>
            </w:r>
          </w:p>
          <w:p w14:paraId="030A17F8" w14:textId="77777777" w:rsidR="007037BA" w:rsidRDefault="007037BA">
            <w:pPr>
              <w:pStyle w:val="ConsPlusNormal"/>
              <w:jc w:val="both"/>
            </w:pPr>
            <w:r>
              <w:t>от 04.10.2021 N 133)</w:t>
            </w:r>
          </w:p>
        </w:tc>
      </w:tr>
      <w:tr w:rsidR="007037BA" w14:paraId="07D85548"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5FAAA518" w14:textId="77777777" w:rsidR="007037BA" w:rsidRDefault="007037BA">
            <w:pPr>
              <w:pStyle w:val="ConsPlusNormal"/>
            </w:pPr>
            <w:r>
              <w:t>379.11. Флуалпразолам</w:t>
            </w:r>
          </w:p>
        </w:tc>
        <w:tc>
          <w:tcPr>
            <w:tcW w:w="3604" w:type="dxa"/>
            <w:tcBorders>
              <w:top w:val="nil"/>
              <w:left w:val="nil"/>
              <w:bottom w:val="nil"/>
              <w:right w:val="nil"/>
            </w:tcBorders>
          </w:tcPr>
          <w:p w14:paraId="308C76D1" w14:textId="77777777" w:rsidR="007037BA" w:rsidRDefault="007037BA">
            <w:pPr>
              <w:pStyle w:val="ConsPlusNormal"/>
            </w:pPr>
          </w:p>
        </w:tc>
        <w:tc>
          <w:tcPr>
            <w:tcW w:w="4669" w:type="dxa"/>
            <w:tcBorders>
              <w:top w:val="nil"/>
              <w:left w:val="nil"/>
              <w:bottom w:val="nil"/>
              <w:right w:val="nil"/>
            </w:tcBorders>
          </w:tcPr>
          <w:p w14:paraId="17B6F563" w14:textId="77777777" w:rsidR="007037BA" w:rsidRDefault="007037BA">
            <w:pPr>
              <w:pStyle w:val="ConsPlusNormal"/>
            </w:pPr>
            <w:r>
              <w:t>1-метил-6-(2-фторфенил)-8-хлор-4H-[1,2,4]триазоло[4,3-a] [1,4] бензодиазепин</w:t>
            </w:r>
          </w:p>
        </w:tc>
        <w:tc>
          <w:tcPr>
            <w:tcW w:w="2644" w:type="dxa"/>
            <w:tcBorders>
              <w:top w:val="nil"/>
              <w:left w:val="nil"/>
              <w:bottom w:val="nil"/>
              <w:right w:val="nil"/>
            </w:tcBorders>
          </w:tcPr>
          <w:p w14:paraId="60F0990D" w14:textId="77777777" w:rsidR="007037BA" w:rsidRDefault="007037BA">
            <w:pPr>
              <w:pStyle w:val="ConsPlusNormal"/>
            </w:pPr>
          </w:p>
        </w:tc>
        <w:tc>
          <w:tcPr>
            <w:tcW w:w="784" w:type="dxa"/>
            <w:tcBorders>
              <w:top w:val="nil"/>
              <w:left w:val="nil"/>
              <w:bottom w:val="nil"/>
              <w:right w:val="nil"/>
            </w:tcBorders>
          </w:tcPr>
          <w:p w14:paraId="092C6982" w14:textId="77777777" w:rsidR="007037BA" w:rsidRDefault="007037BA">
            <w:pPr>
              <w:pStyle w:val="ConsPlusNormal"/>
            </w:pPr>
            <w:r>
              <w:t>2933 99 800 1</w:t>
            </w:r>
          </w:p>
        </w:tc>
      </w:tr>
      <w:tr w:rsidR="007037BA" w14:paraId="316A126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114C4F5A" w14:textId="77777777" w:rsidR="007037BA" w:rsidRDefault="007037BA">
            <w:pPr>
              <w:pStyle w:val="ConsPlusNormal"/>
              <w:jc w:val="both"/>
            </w:pPr>
            <w:r>
              <w:t xml:space="preserve">(п. 379.11 введен </w:t>
            </w:r>
            <w:hyperlink r:id="rId731">
              <w:r>
                <w:rPr>
                  <w:color w:val="0000FF"/>
                </w:rPr>
                <w:t>решением</w:t>
              </w:r>
            </w:hyperlink>
            <w:r>
              <w:t xml:space="preserve"> Коллегии Евразийской экономической комиссии</w:t>
            </w:r>
          </w:p>
          <w:p w14:paraId="378CD8E8" w14:textId="77777777" w:rsidR="007037BA" w:rsidRDefault="007037BA">
            <w:pPr>
              <w:pStyle w:val="ConsPlusNormal"/>
              <w:jc w:val="both"/>
            </w:pPr>
            <w:r>
              <w:t>от 04.10.2021 N 133)</w:t>
            </w:r>
          </w:p>
        </w:tc>
      </w:tr>
      <w:tr w:rsidR="007037BA" w14:paraId="5935D98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D4FBB66" w14:textId="77777777" w:rsidR="007037BA" w:rsidRDefault="007037BA">
            <w:pPr>
              <w:pStyle w:val="ConsPlusNormal"/>
            </w:pPr>
            <w:r>
              <w:t>379.12. Этизолам</w:t>
            </w:r>
          </w:p>
        </w:tc>
        <w:tc>
          <w:tcPr>
            <w:tcW w:w="3604" w:type="dxa"/>
            <w:tcBorders>
              <w:top w:val="nil"/>
              <w:left w:val="nil"/>
              <w:bottom w:val="nil"/>
              <w:right w:val="nil"/>
            </w:tcBorders>
          </w:tcPr>
          <w:p w14:paraId="06D51FAF" w14:textId="77777777" w:rsidR="007037BA" w:rsidRDefault="007037BA">
            <w:pPr>
              <w:pStyle w:val="ConsPlusNormal"/>
            </w:pPr>
          </w:p>
        </w:tc>
        <w:tc>
          <w:tcPr>
            <w:tcW w:w="4669" w:type="dxa"/>
            <w:tcBorders>
              <w:top w:val="nil"/>
              <w:left w:val="nil"/>
              <w:bottom w:val="nil"/>
              <w:right w:val="nil"/>
            </w:tcBorders>
          </w:tcPr>
          <w:p w14:paraId="392D3811" w14:textId="77777777" w:rsidR="007037BA" w:rsidRDefault="007037BA">
            <w:pPr>
              <w:pStyle w:val="ConsPlusNormal"/>
            </w:pPr>
            <w:r>
              <w:t>9-метил-4-(2-хлорфенил)-2-этил-6H-тиено[3,2-f] [1,2,4]триазоло[4,3-a] [1,4] диазепин</w:t>
            </w:r>
          </w:p>
        </w:tc>
        <w:tc>
          <w:tcPr>
            <w:tcW w:w="2644" w:type="dxa"/>
            <w:tcBorders>
              <w:top w:val="nil"/>
              <w:left w:val="nil"/>
              <w:bottom w:val="nil"/>
              <w:right w:val="nil"/>
            </w:tcBorders>
          </w:tcPr>
          <w:p w14:paraId="16CCC68F" w14:textId="77777777" w:rsidR="007037BA" w:rsidRDefault="007037BA">
            <w:pPr>
              <w:pStyle w:val="ConsPlusNormal"/>
            </w:pPr>
          </w:p>
        </w:tc>
        <w:tc>
          <w:tcPr>
            <w:tcW w:w="784" w:type="dxa"/>
            <w:tcBorders>
              <w:top w:val="nil"/>
              <w:left w:val="nil"/>
              <w:bottom w:val="nil"/>
              <w:right w:val="nil"/>
            </w:tcBorders>
          </w:tcPr>
          <w:p w14:paraId="48EA2262" w14:textId="77777777" w:rsidR="007037BA" w:rsidRDefault="007037BA">
            <w:pPr>
              <w:pStyle w:val="ConsPlusNormal"/>
            </w:pPr>
            <w:r>
              <w:t>2934 99 800 0</w:t>
            </w:r>
          </w:p>
        </w:tc>
      </w:tr>
      <w:tr w:rsidR="007037BA" w14:paraId="3CB49A0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1E7C8CC" w14:textId="77777777" w:rsidR="007037BA" w:rsidRDefault="007037BA">
            <w:pPr>
              <w:pStyle w:val="ConsPlusNormal"/>
              <w:jc w:val="both"/>
            </w:pPr>
            <w:r>
              <w:t xml:space="preserve">(п. 379.12 введен </w:t>
            </w:r>
            <w:hyperlink r:id="rId732">
              <w:r>
                <w:rPr>
                  <w:color w:val="0000FF"/>
                </w:rPr>
                <w:t>решением</w:t>
              </w:r>
            </w:hyperlink>
            <w:r>
              <w:t xml:space="preserve"> Коллегии Евразийской экономической комиссии</w:t>
            </w:r>
          </w:p>
          <w:p w14:paraId="340EF408" w14:textId="77777777" w:rsidR="007037BA" w:rsidRDefault="007037BA">
            <w:pPr>
              <w:pStyle w:val="ConsPlusNormal"/>
              <w:jc w:val="both"/>
            </w:pPr>
            <w:r>
              <w:t>от 04.10.2021 N 133)</w:t>
            </w:r>
          </w:p>
        </w:tc>
      </w:tr>
      <w:tr w:rsidR="007037BA" w14:paraId="06F4027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77867F3F" w14:textId="77777777" w:rsidR="007037BA" w:rsidRDefault="007037BA">
            <w:pPr>
              <w:pStyle w:val="ConsPlusNormal"/>
            </w:pPr>
            <w:r>
              <w:lastRenderedPageBreak/>
              <w:t>379(13). Изотонитазен</w:t>
            </w:r>
          </w:p>
        </w:tc>
        <w:tc>
          <w:tcPr>
            <w:tcW w:w="3604" w:type="dxa"/>
            <w:tcBorders>
              <w:top w:val="nil"/>
              <w:left w:val="nil"/>
              <w:bottom w:val="nil"/>
              <w:right w:val="nil"/>
            </w:tcBorders>
          </w:tcPr>
          <w:p w14:paraId="7DCC7943" w14:textId="77777777" w:rsidR="007037BA" w:rsidRDefault="007037BA">
            <w:pPr>
              <w:pStyle w:val="ConsPlusNormal"/>
            </w:pPr>
          </w:p>
        </w:tc>
        <w:tc>
          <w:tcPr>
            <w:tcW w:w="4669" w:type="dxa"/>
            <w:tcBorders>
              <w:top w:val="nil"/>
              <w:left w:val="nil"/>
              <w:bottom w:val="nil"/>
              <w:right w:val="nil"/>
            </w:tcBorders>
          </w:tcPr>
          <w:p w14:paraId="2854F667" w14:textId="77777777" w:rsidR="007037BA" w:rsidRDefault="007037BA">
            <w:pPr>
              <w:pStyle w:val="ConsPlusNormal"/>
            </w:pPr>
            <w:r>
              <w:t>2-(5-Нитро-2-((4-(пропан-2-ил)оксифенил)метил)-1H-бензимидазол-1-ил)-N,N-диэтилэтан-1-амин</w:t>
            </w:r>
          </w:p>
        </w:tc>
        <w:tc>
          <w:tcPr>
            <w:tcW w:w="2644" w:type="dxa"/>
            <w:tcBorders>
              <w:top w:val="nil"/>
              <w:left w:val="nil"/>
              <w:bottom w:val="nil"/>
              <w:right w:val="nil"/>
            </w:tcBorders>
          </w:tcPr>
          <w:p w14:paraId="5E7D9905" w14:textId="77777777" w:rsidR="007037BA" w:rsidRDefault="007037BA">
            <w:pPr>
              <w:pStyle w:val="ConsPlusNormal"/>
            </w:pPr>
          </w:p>
        </w:tc>
        <w:tc>
          <w:tcPr>
            <w:tcW w:w="784" w:type="dxa"/>
            <w:tcBorders>
              <w:top w:val="nil"/>
              <w:left w:val="nil"/>
              <w:bottom w:val="nil"/>
              <w:right w:val="nil"/>
            </w:tcBorders>
          </w:tcPr>
          <w:p w14:paraId="13643939" w14:textId="77777777" w:rsidR="007037BA" w:rsidRDefault="007037BA">
            <w:pPr>
              <w:pStyle w:val="ConsPlusNormal"/>
            </w:pPr>
            <w:r>
              <w:t>2933 99 800 8</w:t>
            </w:r>
          </w:p>
        </w:tc>
      </w:tr>
      <w:tr w:rsidR="007037BA" w14:paraId="537A9CE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A0F895D" w14:textId="77777777" w:rsidR="007037BA" w:rsidRDefault="007037BA">
            <w:pPr>
              <w:pStyle w:val="ConsPlusNormal"/>
              <w:jc w:val="both"/>
            </w:pPr>
            <w:r>
              <w:t xml:space="preserve">(п. 379(13) введен </w:t>
            </w:r>
            <w:hyperlink r:id="rId733">
              <w:r>
                <w:rPr>
                  <w:color w:val="0000FF"/>
                </w:rPr>
                <w:t>решением</w:t>
              </w:r>
            </w:hyperlink>
            <w:r>
              <w:t xml:space="preserve"> Коллегии Евразийской экономической комиссии</w:t>
            </w:r>
          </w:p>
          <w:p w14:paraId="21159179" w14:textId="77777777" w:rsidR="007037BA" w:rsidRDefault="007037BA">
            <w:pPr>
              <w:pStyle w:val="ConsPlusNormal"/>
              <w:jc w:val="both"/>
            </w:pPr>
            <w:r>
              <w:t>от 05.09.2023 N 135)</w:t>
            </w:r>
          </w:p>
        </w:tc>
      </w:tr>
      <w:tr w:rsidR="007037BA" w14:paraId="4C0BEB9C"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21E16059" w14:textId="77777777" w:rsidR="007037BA" w:rsidRDefault="007037BA">
            <w:pPr>
              <w:pStyle w:val="ConsPlusNormal"/>
            </w:pPr>
            <w:r>
              <w:t>379(14). CUMYL-PEGACLONE</w:t>
            </w:r>
          </w:p>
        </w:tc>
        <w:tc>
          <w:tcPr>
            <w:tcW w:w="3604" w:type="dxa"/>
            <w:tcBorders>
              <w:top w:val="nil"/>
              <w:left w:val="nil"/>
              <w:bottom w:val="nil"/>
              <w:right w:val="nil"/>
            </w:tcBorders>
          </w:tcPr>
          <w:p w14:paraId="5E39EC6E" w14:textId="77777777" w:rsidR="007037BA" w:rsidRDefault="007037BA">
            <w:pPr>
              <w:pStyle w:val="ConsPlusNormal"/>
            </w:pPr>
            <w:r>
              <w:t>производное вещества BzCBM-01</w:t>
            </w:r>
          </w:p>
        </w:tc>
        <w:tc>
          <w:tcPr>
            <w:tcW w:w="4669" w:type="dxa"/>
            <w:tcBorders>
              <w:top w:val="nil"/>
              <w:left w:val="nil"/>
              <w:bottom w:val="nil"/>
              <w:right w:val="nil"/>
            </w:tcBorders>
          </w:tcPr>
          <w:p w14:paraId="6F301758" w14:textId="77777777" w:rsidR="007037BA" w:rsidRDefault="007037BA">
            <w:pPr>
              <w:pStyle w:val="ConsPlusNormal"/>
            </w:pPr>
          </w:p>
        </w:tc>
        <w:tc>
          <w:tcPr>
            <w:tcW w:w="2644" w:type="dxa"/>
            <w:tcBorders>
              <w:top w:val="nil"/>
              <w:left w:val="nil"/>
              <w:bottom w:val="nil"/>
              <w:right w:val="nil"/>
            </w:tcBorders>
          </w:tcPr>
          <w:p w14:paraId="22FC6D94" w14:textId="77777777" w:rsidR="007037BA" w:rsidRDefault="007037BA">
            <w:pPr>
              <w:pStyle w:val="ConsPlusNormal"/>
            </w:pPr>
          </w:p>
        </w:tc>
        <w:tc>
          <w:tcPr>
            <w:tcW w:w="784" w:type="dxa"/>
            <w:tcBorders>
              <w:top w:val="nil"/>
              <w:left w:val="nil"/>
              <w:bottom w:val="nil"/>
              <w:right w:val="nil"/>
            </w:tcBorders>
          </w:tcPr>
          <w:p w14:paraId="49047BBD" w14:textId="77777777" w:rsidR="007037BA" w:rsidRDefault="007037BA">
            <w:pPr>
              <w:pStyle w:val="ConsPlusNormal"/>
            </w:pPr>
            <w:r>
              <w:t>2933 99 800 8</w:t>
            </w:r>
          </w:p>
        </w:tc>
      </w:tr>
      <w:tr w:rsidR="007037BA" w14:paraId="457BE0B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05A935F" w14:textId="77777777" w:rsidR="007037BA" w:rsidRDefault="007037BA">
            <w:pPr>
              <w:pStyle w:val="ConsPlusNormal"/>
              <w:jc w:val="both"/>
            </w:pPr>
            <w:r>
              <w:t xml:space="preserve">(п. 379(14) введен </w:t>
            </w:r>
            <w:hyperlink r:id="rId734">
              <w:r>
                <w:rPr>
                  <w:color w:val="0000FF"/>
                </w:rPr>
                <w:t>решением</w:t>
              </w:r>
            </w:hyperlink>
            <w:r>
              <w:t xml:space="preserve"> Коллегии Евразийской экономической комиссии</w:t>
            </w:r>
          </w:p>
          <w:p w14:paraId="2DD452DE" w14:textId="77777777" w:rsidR="007037BA" w:rsidRDefault="007037BA">
            <w:pPr>
              <w:pStyle w:val="ConsPlusNormal"/>
              <w:jc w:val="both"/>
            </w:pPr>
            <w:r>
              <w:t>от 05.09.2023 N 135)</w:t>
            </w:r>
          </w:p>
        </w:tc>
      </w:tr>
      <w:tr w:rsidR="007037BA" w14:paraId="53076A6D"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C67F0EB" w14:textId="77777777" w:rsidR="007037BA" w:rsidRDefault="007037BA">
            <w:pPr>
              <w:pStyle w:val="ConsPlusNormal"/>
            </w:pPr>
            <w:r>
              <w:t>379(15). MDMB-4en-PINACA</w:t>
            </w:r>
          </w:p>
        </w:tc>
        <w:tc>
          <w:tcPr>
            <w:tcW w:w="3604" w:type="dxa"/>
            <w:tcBorders>
              <w:top w:val="nil"/>
              <w:left w:val="nil"/>
              <w:bottom w:val="nil"/>
              <w:right w:val="nil"/>
            </w:tcBorders>
          </w:tcPr>
          <w:p w14:paraId="7A92428E" w14:textId="77777777" w:rsidR="007037BA" w:rsidRDefault="007037BA">
            <w:pPr>
              <w:pStyle w:val="ConsPlusNormal"/>
            </w:pPr>
            <w:r>
              <w:t>производное вещества 2-(1-бутил-1H-индазол-3-карбоксамидо) уксусной кислоты</w:t>
            </w:r>
          </w:p>
        </w:tc>
        <w:tc>
          <w:tcPr>
            <w:tcW w:w="4669" w:type="dxa"/>
            <w:tcBorders>
              <w:top w:val="nil"/>
              <w:left w:val="nil"/>
              <w:bottom w:val="nil"/>
              <w:right w:val="nil"/>
            </w:tcBorders>
          </w:tcPr>
          <w:p w14:paraId="581043F6" w14:textId="77777777" w:rsidR="007037BA" w:rsidRDefault="007037BA">
            <w:pPr>
              <w:pStyle w:val="ConsPlusNormal"/>
            </w:pPr>
          </w:p>
        </w:tc>
        <w:tc>
          <w:tcPr>
            <w:tcW w:w="2644" w:type="dxa"/>
            <w:tcBorders>
              <w:top w:val="nil"/>
              <w:left w:val="nil"/>
              <w:bottom w:val="nil"/>
              <w:right w:val="nil"/>
            </w:tcBorders>
          </w:tcPr>
          <w:p w14:paraId="030C104F" w14:textId="77777777" w:rsidR="007037BA" w:rsidRDefault="007037BA">
            <w:pPr>
              <w:pStyle w:val="ConsPlusNormal"/>
            </w:pPr>
          </w:p>
        </w:tc>
        <w:tc>
          <w:tcPr>
            <w:tcW w:w="784" w:type="dxa"/>
            <w:tcBorders>
              <w:top w:val="nil"/>
              <w:left w:val="nil"/>
              <w:bottom w:val="nil"/>
              <w:right w:val="nil"/>
            </w:tcBorders>
          </w:tcPr>
          <w:p w14:paraId="00DA554F" w14:textId="77777777" w:rsidR="007037BA" w:rsidRDefault="007037BA">
            <w:pPr>
              <w:pStyle w:val="ConsPlusNormal"/>
            </w:pPr>
            <w:r>
              <w:t>2933 99 800 8</w:t>
            </w:r>
          </w:p>
        </w:tc>
      </w:tr>
      <w:tr w:rsidR="007037BA" w14:paraId="47FD9914"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E8AC74F" w14:textId="77777777" w:rsidR="007037BA" w:rsidRDefault="007037BA">
            <w:pPr>
              <w:pStyle w:val="ConsPlusNormal"/>
              <w:jc w:val="both"/>
            </w:pPr>
            <w:r>
              <w:t xml:space="preserve">(п. 379(15) введен </w:t>
            </w:r>
            <w:hyperlink r:id="rId735">
              <w:r>
                <w:rPr>
                  <w:color w:val="0000FF"/>
                </w:rPr>
                <w:t>решением</w:t>
              </w:r>
            </w:hyperlink>
            <w:r>
              <w:t xml:space="preserve"> Коллегии Евразийской экономической комиссии</w:t>
            </w:r>
          </w:p>
          <w:p w14:paraId="0D0D0821" w14:textId="77777777" w:rsidR="007037BA" w:rsidRDefault="007037BA">
            <w:pPr>
              <w:pStyle w:val="ConsPlusNormal"/>
              <w:jc w:val="both"/>
            </w:pPr>
            <w:r>
              <w:t>от 05.09.2023 N 135)</w:t>
            </w:r>
          </w:p>
        </w:tc>
      </w:tr>
      <w:tr w:rsidR="007037BA" w14:paraId="0EE9EC4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6E66BDB" w14:textId="77777777" w:rsidR="007037BA" w:rsidRDefault="007037BA">
            <w:pPr>
              <w:pStyle w:val="ConsPlusNormal"/>
            </w:pPr>
            <w:r>
              <w:t>379(16). 3-метоксифенциклидин</w:t>
            </w:r>
          </w:p>
        </w:tc>
        <w:tc>
          <w:tcPr>
            <w:tcW w:w="3604" w:type="dxa"/>
            <w:tcBorders>
              <w:top w:val="nil"/>
              <w:left w:val="nil"/>
              <w:bottom w:val="nil"/>
              <w:right w:val="nil"/>
            </w:tcBorders>
          </w:tcPr>
          <w:p w14:paraId="30C4975D" w14:textId="77777777" w:rsidR="007037BA" w:rsidRDefault="007037BA">
            <w:pPr>
              <w:pStyle w:val="ConsPlusNormal"/>
            </w:pPr>
            <w:r>
              <w:t>производное вещества 1-Фенил циклогексиламин</w:t>
            </w:r>
          </w:p>
        </w:tc>
        <w:tc>
          <w:tcPr>
            <w:tcW w:w="4669" w:type="dxa"/>
            <w:tcBorders>
              <w:top w:val="nil"/>
              <w:left w:val="nil"/>
              <w:bottom w:val="nil"/>
              <w:right w:val="nil"/>
            </w:tcBorders>
          </w:tcPr>
          <w:p w14:paraId="00EF865B" w14:textId="77777777" w:rsidR="007037BA" w:rsidRDefault="007037BA">
            <w:pPr>
              <w:pStyle w:val="ConsPlusNormal"/>
            </w:pPr>
          </w:p>
        </w:tc>
        <w:tc>
          <w:tcPr>
            <w:tcW w:w="2644" w:type="dxa"/>
            <w:tcBorders>
              <w:top w:val="nil"/>
              <w:left w:val="nil"/>
              <w:bottom w:val="nil"/>
              <w:right w:val="nil"/>
            </w:tcBorders>
          </w:tcPr>
          <w:p w14:paraId="0002140C" w14:textId="77777777" w:rsidR="007037BA" w:rsidRDefault="007037BA">
            <w:pPr>
              <w:pStyle w:val="ConsPlusNormal"/>
            </w:pPr>
          </w:p>
        </w:tc>
        <w:tc>
          <w:tcPr>
            <w:tcW w:w="784" w:type="dxa"/>
            <w:tcBorders>
              <w:top w:val="nil"/>
              <w:left w:val="nil"/>
              <w:bottom w:val="nil"/>
              <w:right w:val="nil"/>
            </w:tcBorders>
          </w:tcPr>
          <w:p w14:paraId="6AC7D2AB" w14:textId="77777777" w:rsidR="007037BA" w:rsidRDefault="007037BA">
            <w:pPr>
              <w:pStyle w:val="ConsPlusNormal"/>
            </w:pPr>
            <w:r>
              <w:t>2933 39 980 0</w:t>
            </w:r>
          </w:p>
        </w:tc>
      </w:tr>
      <w:tr w:rsidR="007037BA" w14:paraId="50D7FFB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F1B5BC1" w14:textId="77777777" w:rsidR="007037BA" w:rsidRDefault="007037BA">
            <w:pPr>
              <w:pStyle w:val="ConsPlusNormal"/>
              <w:jc w:val="both"/>
            </w:pPr>
            <w:r>
              <w:t xml:space="preserve">(п. 379(16) введен </w:t>
            </w:r>
            <w:hyperlink r:id="rId736">
              <w:r>
                <w:rPr>
                  <w:color w:val="0000FF"/>
                </w:rPr>
                <w:t>решением</w:t>
              </w:r>
            </w:hyperlink>
            <w:r>
              <w:t xml:space="preserve"> Коллегии Евразийской экономической комиссии</w:t>
            </w:r>
          </w:p>
          <w:p w14:paraId="179BD8C7" w14:textId="77777777" w:rsidR="007037BA" w:rsidRDefault="007037BA">
            <w:pPr>
              <w:pStyle w:val="ConsPlusNormal"/>
              <w:jc w:val="both"/>
            </w:pPr>
            <w:r>
              <w:t>от 05.09.2023 N 135)</w:t>
            </w:r>
          </w:p>
        </w:tc>
      </w:tr>
      <w:tr w:rsidR="007037BA" w14:paraId="628F647F"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979FCE1" w14:textId="77777777" w:rsidR="007037BA" w:rsidRDefault="007037BA">
            <w:pPr>
              <w:pStyle w:val="ConsPlusNormal"/>
            </w:pPr>
            <w:r>
              <w:t>379(17). Дифенидин</w:t>
            </w:r>
          </w:p>
        </w:tc>
        <w:tc>
          <w:tcPr>
            <w:tcW w:w="3604" w:type="dxa"/>
            <w:tcBorders>
              <w:top w:val="nil"/>
              <w:left w:val="nil"/>
              <w:bottom w:val="nil"/>
              <w:right w:val="nil"/>
            </w:tcBorders>
          </w:tcPr>
          <w:p w14:paraId="27E6FEB5" w14:textId="77777777" w:rsidR="007037BA" w:rsidRDefault="007037BA">
            <w:pPr>
              <w:pStyle w:val="ConsPlusNormal"/>
            </w:pPr>
            <w:r>
              <w:t>производное вещества N-метил-1,2-дифенилэтиламин</w:t>
            </w:r>
          </w:p>
        </w:tc>
        <w:tc>
          <w:tcPr>
            <w:tcW w:w="4669" w:type="dxa"/>
            <w:tcBorders>
              <w:top w:val="nil"/>
              <w:left w:val="nil"/>
              <w:bottom w:val="nil"/>
              <w:right w:val="nil"/>
            </w:tcBorders>
          </w:tcPr>
          <w:p w14:paraId="63C63DB8" w14:textId="77777777" w:rsidR="007037BA" w:rsidRDefault="007037BA">
            <w:pPr>
              <w:pStyle w:val="ConsPlusNormal"/>
            </w:pPr>
          </w:p>
        </w:tc>
        <w:tc>
          <w:tcPr>
            <w:tcW w:w="2644" w:type="dxa"/>
            <w:tcBorders>
              <w:top w:val="nil"/>
              <w:left w:val="nil"/>
              <w:bottom w:val="nil"/>
              <w:right w:val="nil"/>
            </w:tcBorders>
          </w:tcPr>
          <w:p w14:paraId="473A9F20" w14:textId="77777777" w:rsidR="007037BA" w:rsidRDefault="007037BA">
            <w:pPr>
              <w:pStyle w:val="ConsPlusNormal"/>
            </w:pPr>
          </w:p>
        </w:tc>
        <w:tc>
          <w:tcPr>
            <w:tcW w:w="784" w:type="dxa"/>
            <w:tcBorders>
              <w:top w:val="nil"/>
              <w:left w:val="nil"/>
              <w:bottom w:val="nil"/>
              <w:right w:val="nil"/>
            </w:tcBorders>
          </w:tcPr>
          <w:p w14:paraId="2EF75BF4" w14:textId="77777777" w:rsidR="007037BA" w:rsidRDefault="007037BA">
            <w:pPr>
              <w:pStyle w:val="ConsPlusNormal"/>
            </w:pPr>
            <w:r>
              <w:t>2933 39 980 0</w:t>
            </w:r>
          </w:p>
        </w:tc>
      </w:tr>
      <w:tr w:rsidR="007037BA" w14:paraId="22CBFA3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20F5991" w14:textId="77777777" w:rsidR="007037BA" w:rsidRDefault="007037BA">
            <w:pPr>
              <w:pStyle w:val="ConsPlusNormal"/>
              <w:jc w:val="both"/>
            </w:pPr>
            <w:r>
              <w:lastRenderedPageBreak/>
              <w:t xml:space="preserve">(п. 379(17) введен </w:t>
            </w:r>
            <w:hyperlink r:id="rId737">
              <w:r>
                <w:rPr>
                  <w:color w:val="0000FF"/>
                </w:rPr>
                <w:t>решением</w:t>
              </w:r>
            </w:hyperlink>
            <w:r>
              <w:t xml:space="preserve"> Коллегии Евразийской экономической комиссии</w:t>
            </w:r>
          </w:p>
          <w:p w14:paraId="11EBEC11" w14:textId="77777777" w:rsidR="007037BA" w:rsidRDefault="007037BA">
            <w:pPr>
              <w:pStyle w:val="ConsPlusNormal"/>
              <w:jc w:val="both"/>
            </w:pPr>
            <w:r>
              <w:t>от 05.09.2023 N 135)</w:t>
            </w:r>
          </w:p>
        </w:tc>
      </w:tr>
      <w:tr w:rsidR="007037BA" w14:paraId="7D6F089E"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064B69CD" w14:textId="77777777" w:rsidR="007037BA" w:rsidRDefault="007037BA">
            <w:pPr>
              <w:pStyle w:val="ConsPlusNormal"/>
            </w:pPr>
            <w:r>
              <w:t>379(18). Клоназолам</w:t>
            </w:r>
          </w:p>
        </w:tc>
        <w:tc>
          <w:tcPr>
            <w:tcW w:w="3604" w:type="dxa"/>
            <w:tcBorders>
              <w:top w:val="nil"/>
              <w:left w:val="nil"/>
              <w:bottom w:val="nil"/>
              <w:right w:val="nil"/>
            </w:tcBorders>
          </w:tcPr>
          <w:p w14:paraId="16269213" w14:textId="77777777" w:rsidR="007037BA" w:rsidRDefault="007037BA">
            <w:pPr>
              <w:pStyle w:val="ConsPlusNormal"/>
            </w:pPr>
          </w:p>
        </w:tc>
        <w:tc>
          <w:tcPr>
            <w:tcW w:w="4669" w:type="dxa"/>
            <w:tcBorders>
              <w:top w:val="nil"/>
              <w:left w:val="nil"/>
              <w:bottom w:val="nil"/>
              <w:right w:val="nil"/>
            </w:tcBorders>
          </w:tcPr>
          <w:p w14:paraId="60BEAA02" w14:textId="77777777" w:rsidR="007037BA" w:rsidRDefault="007037BA">
            <w:pPr>
              <w:pStyle w:val="ConsPlusNormal"/>
            </w:pPr>
          </w:p>
        </w:tc>
        <w:tc>
          <w:tcPr>
            <w:tcW w:w="2644" w:type="dxa"/>
            <w:tcBorders>
              <w:top w:val="nil"/>
              <w:left w:val="nil"/>
              <w:bottom w:val="nil"/>
              <w:right w:val="nil"/>
            </w:tcBorders>
          </w:tcPr>
          <w:p w14:paraId="0D8CF708" w14:textId="77777777" w:rsidR="007037BA" w:rsidRDefault="007037BA">
            <w:pPr>
              <w:pStyle w:val="ConsPlusNormal"/>
            </w:pPr>
          </w:p>
        </w:tc>
        <w:tc>
          <w:tcPr>
            <w:tcW w:w="784" w:type="dxa"/>
            <w:tcBorders>
              <w:top w:val="nil"/>
              <w:left w:val="nil"/>
              <w:bottom w:val="nil"/>
              <w:right w:val="nil"/>
            </w:tcBorders>
          </w:tcPr>
          <w:p w14:paraId="73ED9B63" w14:textId="77777777" w:rsidR="007037BA" w:rsidRDefault="007037BA">
            <w:pPr>
              <w:pStyle w:val="ConsPlusNormal"/>
            </w:pPr>
            <w:r>
              <w:t>2933 99 800 1</w:t>
            </w:r>
          </w:p>
        </w:tc>
      </w:tr>
      <w:tr w:rsidR="007037BA" w14:paraId="38CFE3D7"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7AA85B8" w14:textId="77777777" w:rsidR="007037BA" w:rsidRDefault="007037BA">
            <w:pPr>
              <w:pStyle w:val="ConsPlusNormal"/>
              <w:jc w:val="both"/>
            </w:pPr>
            <w:r>
              <w:t xml:space="preserve">(п. 379(18) введен </w:t>
            </w:r>
            <w:hyperlink r:id="rId738">
              <w:r>
                <w:rPr>
                  <w:color w:val="0000FF"/>
                </w:rPr>
                <w:t>решением</w:t>
              </w:r>
            </w:hyperlink>
            <w:r>
              <w:t xml:space="preserve"> Коллегии Евразийской экономической комиссии</w:t>
            </w:r>
          </w:p>
          <w:p w14:paraId="53D8A21C" w14:textId="77777777" w:rsidR="007037BA" w:rsidRDefault="007037BA">
            <w:pPr>
              <w:pStyle w:val="ConsPlusNormal"/>
              <w:jc w:val="both"/>
            </w:pPr>
            <w:r>
              <w:t>от 05.09.2023 N 135)</w:t>
            </w:r>
          </w:p>
        </w:tc>
      </w:tr>
      <w:tr w:rsidR="007037BA" w14:paraId="15382A23"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1A647684" w14:textId="77777777" w:rsidR="007037BA" w:rsidRDefault="007037BA">
            <w:pPr>
              <w:pStyle w:val="ConsPlusNormal"/>
            </w:pPr>
            <w:r>
              <w:t>379(19). Диклазепам</w:t>
            </w:r>
          </w:p>
        </w:tc>
        <w:tc>
          <w:tcPr>
            <w:tcW w:w="3604" w:type="dxa"/>
            <w:tcBorders>
              <w:top w:val="nil"/>
              <w:left w:val="nil"/>
              <w:bottom w:val="nil"/>
              <w:right w:val="nil"/>
            </w:tcBorders>
          </w:tcPr>
          <w:p w14:paraId="1B235D67" w14:textId="77777777" w:rsidR="007037BA" w:rsidRDefault="007037BA">
            <w:pPr>
              <w:pStyle w:val="ConsPlusNormal"/>
            </w:pPr>
          </w:p>
        </w:tc>
        <w:tc>
          <w:tcPr>
            <w:tcW w:w="4669" w:type="dxa"/>
            <w:tcBorders>
              <w:top w:val="nil"/>
              <w:left w:val="nil"/>
              <w:bottom w:val="nil"/>
              <w:right w:val="nil"/>
            </w:tcBorders>
          </w:tcPr>
          <w:p w14:paraId="36C2FBC8" w14:textId="77777777" w:rsidR="007037BA" w:rsidRDefault="007037BA">
            <w:pPr>
              <w:pStyle w:val="ConsPlusNormal"/>
            </w:pPr>
          </w:p>
        </w:tc>
        <w:tc>
          <w:tcPr>
            <w:tcW w:w="2644" w:type="dxa"/>
            <w:tcBorders>
              <w:top w:val="nil"/>
              <w:left w:val="nil"/>
              <w:bottom w:val="nil"/>
              <w:right w:val="nil"/>
            </w:tcBorders>
          </w:tcPr>
          <w:p w14:paraId="7141E672" w14:textId="77777777" w:rsidR="007037BA" w:rsidRDefault="007037BA">
            <w:pPr>
              <w:pStyle w:val="ConsPlusNormal"/>
            </w:pPr>
          </w:p>
        </w:tc>
        <w:tc>
          <w:tcPr>
            <w:tcW w:w="784" w:type="dxa"/>
            <w:tcBorders>
              <w:top w:val="nil"/>
              <w:left w:val="nil"/>
              <w:bottom w:val="nil"/>
              <w:right w:val="nil"/>
            </w:tcBorders>
          </w:tcPr>
          <w:p w14:paraId="08328580" w14:textId="77777777" w:rsidR="007037BA" w:rsidRDefault="007037BA">
            <w:pPr>
              <w:pStyle w:val="ConsPlusNormal"/>
            </w:pPr>
            <w:r>
              <w:t>2933 99 800 1</w:t>
            </w:r>
          </w:p>
        </w:tc>
      </w:tr>
      <w:tr w:rsidR="007037BA" w14:paraId="5EFA928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6B541C1" w14:textId="77777777" w:rsidR="007037BA" w:rsidRDefault="007037BA">
            <w:pPr>
              <w:pStyle w:val="ConsPlusNormal"/>
              <w:jc w:val="both"/>
            </w:pPr>
            <w:r>
              <w:t xml:space="preserve">(п. 379(19) введен </w:t>
            </w:r>
            <w:hyperlink r:id="rId739">
              <w:r>
                <w:rPr>
                  <w:color w:val="0000FF"/>
                </w:rPr>
                <w:t>решением</w:t>
              </w:r>
            </w:hyperlink>
            <w:r>
              <w:t xml:space="preserve"> Коллегии Евразийской экономической комиссии</w:t>
            </w:r>
          </w:p>
          <w:p w14:paraId="12A85611" w14:textId="77777777" w:rsidR="007037BA" w:rsidRDefault="007037BA">
            <w:pPr>
              <w:pStyle w:val="ConsPlusNormal"/>
              <w:jc w:val="both"/>
            </w:pPr>
            <w:r>
              <w:t>от 05.09.2023 N 135)</w:t>
            </w:r>
          </w:p>
        </w:tc>
      </w:tr>
      <w:tr w:rsidR="007037BA" w14:paraId="77C168A5"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4DD53D42" w14:textId="77777777" w:rsidR="007037BA" w:rsidRDefault="007037BA">
            <w:pPr>
              <w:pStyle w:val="ConsPlusNormal"/>
            </w:pPr>
            <w:r>
              <w:t>379(20). Флубромазолам</w:t>
            </w:r>
          </w:p>
        </w:tc>
        <w:tc>
          <w:tcPr>
            <w:tcW w:w="3604" w:type="dxa"/>
            <w:tcBorders>
              <w:top w:val="nil"/>
              <w:left w:val="nil"/>
              <w:bottom w:val="nil"/>
              <w:right w:val="nil"/>
            </w:tcBorders>
          </w:tcPr>
          <w:p w14:paraId="089BE77E" w14:textId="77777777" w:rsidR="007037BA" w:rsidRDefault="007037BA">
            <w:pPr>
              <w:pStyle w:val="ConsPlusNormal"/>
            </w:pPr>
          </w:p>
        </w:tc>
        <w:tc>
          <w:tcPr>
            <w:tcW w:w="4669" w:type="dxa"/>
            <w:tcBorders>
              <w:top w:val="nil"/>
              <w:left w:val="nil"/>
              <w:bottom w:val="nil"/>
              <w:right w:val="nil"/>
            </w:tcBorders>
          </w:tcPr>
          <w:p w14:paraId="600C906F" w14:textId="77777777" w:rsidR="007037BA" w:rsidRDefault="007037BA">
            <w:pPr>
              <w:pStyle w:val="ConsPlusNormal"/>
            </w:pPr>
          </w:p>
        </w:tc>
        <w:tc>
          <w:tcPr>
            <w:tcW w:w="2644" w:type="dxa"/>
            <w:tcBorders>
              <w:top w:val="nil"/>
              <w:left w:val="nil"/>
              <w:bottom w:val="nil"/>
              <w:right w:val="nil"/>
            </w:tcBorders>
          </w:tcPr>
          <w:p w14:paraId="5D0DCCFC" w14:textId="77777777" w:rsidR="007037BA" w:rsidRDefault="007037BA">
            <w:pPr>
              <w:pStyle w:val="ConsPlusNormal"/>
            </w:pPr>
          </w:p>
        </w:tc>
        <w:tc>
          <w:tcPr>
            <w:tcW w:w="784" w:type="dxa"/>
            <w:tcBorders>
              <w:top w:val="nil"/>
              <w:left w:val="nil"/>
              <w:bottom w:val="nil"/>
              <w:right w:val="nil"/>
            </w:tcBorders>
          </w:tcPr>
          <w:p w14:paraId="757DD781" w14:textId="77777777" w:rsidR="007037BA" w:rsidRDefault="007037BA">
            <w:pPr>
              <w:pStyle w:val="ConsPlusNormal"/>
            </w:pPr>
            <w:r>
              <w:t>2933 99 800 1</w:t>
            </w:r>
          </w:p>
        </w:tc>
      </w:tr>
      <w:tr w:rsidR="007037BA" w14:paraId="30048FBB"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51D87AA6" w14:textId="77777777" w:rsidR="007037BA" w:rsidRDefault="007037BA">
            <w:pPr>
              <w:pStyle w:val="ConsPlusNormal"/>
              <w:jc w:val="both"/>
            </w:pPr>
            <w:r>
              <w:t xml:space="preserve">(п. 379(20) введен </w:t>
            </w:r>
            <w:hyperlink r:id="rId740">
              <w:r>
                <w:rPr>
                  <w:color w:val="0000FF"/>
                </w:rPr>
                <w:t>решением</w:t>
              </w:r>
            </w:hyperlink>
            <w:r>
              <w:t xml:space="preserve"> Коллегии Евразийской экономической комиссии</w:t>
            </w:r>
          </w:p>
          <w:p w14:paraId="78E6241E" w14:textId="77777777" w:rsidR="007037BA" w:rsidRDefault="007037BA">
            <w:pPr>
              <w:pStyle w:val="ConsPlusNormal"/>
              <w:jc w:val="both"/>
            </w:pPr>
            <w:r>
              <w:t>от 05.09.2023 N 135)</w:t>
            </w:r>
          </w:p>
        </w:tc>
      </w:tr>
      <w:tr w:rsidR="007037BA" w14:paraId="267344A6"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A0AC416" w14:textId="77777777" w:rsidR="007037BA" w:rsidRDefault="007037BA">
            <w:pPr>
              <w:pStyle w:val="ConsPlusNormal"/>
            </w:pPr>
            <w:r>
              <w:t>379(21). Брорфин</w:t>
            </w:r>
          </w:p>
        </w:tc>
        <w:tc>
          <w:tcPr>
            <w:tcW w:w="3604" w:type="dxa"/>
            <w:tcBorders>
              <w:top w:val="nil"/>
              <w:left w:val="nil"/>
              <w:bottom w:val="nil"/>
              <w:right w:val="nil"/>
            </w:tcBorders>
          </w:tcPr>
          <w:p w14:paraId="4A1160F3" w14:textId="77777777" w:rsidR="007037BA" w:rsidRDefault="007037BA">
            <w:pPr>
              <w:pStyle w:val="ConsPlusNormal"/>
            </w:pPr>
          </w:p>
        </w:tc>
        <w:tc>
          <w:tcPr>
            <w:tcW w:w="4669" w:type="dxa"/>
            <w:tcBorders>
              <w:top w:val="nil"/>
              <w:left w:val="nil"/>
              <w:bottom w:val="nil"/>
              <w:right w:val="nil"/>
            </w:tcBorders>
          </w:tcPr>
          <w:p w14:paraId="17C125C4" w14:textId="77777777" w:rsidR="007037BA" w:rsidRDefault="007037BA">
            <w:pPr>
              <w:pStyle w:val="ConsPlusNormal"/>
            </w:pPr>
          </w:p>
        </w:tc>
        <w:tc>
          <w:tcPr>
            <w:tcW w:w="2644" w:type="dxa"/>
            <w:tcBorders>
              <w:top w:val="nil"/>
              <w:left w:val="nil"/>
              <w:bottom w:val="nil"/>
              <w:right w:val="nil"/>
            </w:tcBorders>
          </w:tcPr>
          <w:p w14:paraId="67D2A1B9" w14:textId="77777777" w:rsidR="007037BA" w:rsidRDefault="007037BA">
            <w:pPr>
              <w:pStyle w:val="ConsPlusNormal"/>
            </w:pPr>
          </w:p>
        </w:tc>
        <w:tc>
          <w:tcPr>
            <w:tcW w:w="784" w:type="dxa"/>
            <w:tcBorders>
              <w:top w:val="nil"/>
              <w:left w:val="nil"/>
              <w:bottom w:val="nil"/>
              <w:right w:val="nil"/>
            </w:tcBorders>
          </w:tcPr>
          <w:p w14:paraId="16932807" w14:textId="77777777" w:rsidR="007037BA" w:rsidRDefault="007037BA">
            <w:pPr>
              <w:pStyle w:val="ConsPlusNormal"/>
            </w:pPr>
            <w:r>
              <w:t>2933 39 980 0</w:t>
            </w:r>
          </w:p>
        </w:tc>
      </w:tr>
      <w:tr w:rsidR="007037BA" w14:paraId="2A667293"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F1D5F4F" w14:textId="77777777" w:rsidR="007037BA" w:rsidRDefault="007037BA">
            <w:pPr>
              <w:pStyle w:val="ConsPlusNormal"/>
              <w:jc w:val="both"/>
            </w:pPr>
            <w:r>
              <w:t xml:space="preserve">(п. 379(21) введен </w:t>
            </w:r>
            <w:hyperlink r:id="rId741">
              <w:r>
                <w:rPr>
                  <w:color w:val="0000FF"/>
                </w:rPr>
                <w:t>решением</w:t>
              </w:r>
            </w:hyperlink>
            <w:r>
              <w:t xml:space="preserve"> Коллегии Евразийской экономической комиссии</w:t>
            </w:r>
          </w:p>
          <w:p w14:paraId="14DE2CB9" w14:textId="77777777" w:rsidR="007037BA" w:rsidRDefault="007037BA">
            <w:pPr>
              <w:pStyle w:val="ConsPlusNormal"/>
              <w:jc w:val="both"/>
            </w:pPr>
            <w:r>
              <w:t>от 05.09.2023 N 135)</w:t>
            </w:r>
          </w:p>
        </w:tc>
      </w:tr>
      <w:tr w:rsidR="007037BA" w14:paraId="527F85B9"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3746422D" w14:textId="77777777" w:rsidR="007037BA" w:rsidRDefault="007037BA">
            <w:pPr>
              <w:pStyle w:val="ConsPlusNormal"/>
            </w:pPr>
            <w:r>
              <w:t>379(22). Метонитазен</w:t>
            </w:r>
          </w:p>
        </w:tc>
        <w:tc>
          <w:tcPr>
            <w:tcW w:w="3604" w:type="dxa"/>
            <w:tcBorders>
              <w:top w:val="nil"/>
              <w:left w:val="nil"/>
              <w:bottom w:val="nil"/>
              <w:right w:val="nil"/>
            </w:tcBorders>
          </w:tcPr>
          <w:p w14:paraId="1D658AD9" w14:textId="77777777" w:rsidR="007037BA" w:rsidRDefault="007037BA">
            <w:pPr>
              <w:pStyle w:val="ConsPlusNormal"/>
            </w:pPr>
          </w:p>
        </w:tc>
        <w:tc>
          <w:tcPr>
            <w:tcW w:w="4669" w:type="dxa"/>
            <w:tcBorders>
              <w:top w:val="nil"/>
              <w:left w:val="nil"/>
              <w:bottom w:val="nil"/>
              <w:right w:val="nil"/>
            </w:tcBorders>
          </w:tcPr>
          <w:p w14:paraId="5B8C59C8" w14:textId="77777777" w:rsidR="007037BA" w:rsidRDefault="007037BA">
            <w:pPr>
              <w:pStyle w:val="ConsPlusNormal"/>
            </w:pPr>
          </w:p>
        </w:tc>
        <w:tc>
          <w:tcPr>
            <w:tcW w:w="2644" w:type="dxa"/>
            <w:tcBorders>
              <w:top w:val="nil"/>
              <w:left w:val="nil"/>
              <w:bottom w:val="nil"/>
              <w:right w:val="nil"/>
            </w:tcBorders>
          </w:tcPr>
          <w:p w14:paraId="325D3B47" w14:textId="77777777" w:rsidR="007037BA" w:rsidRDefault="007037BA">
            <w:pPr>
              <w:pStyle w:val="ConsPlusNormal"/>
            </w:pPr>
          </w:p>
        </w:tc>
        <w:tc>
          <w:tcPr>
            <w:tcW w:w="784" w:type="dxa"/>
            <w:tcBorders>
              <w:top w:val="nil"/>
              <w:left w:val="nil"/>
              <w:bottom w:val="nil"/>
              <w:right w:val="nil"/>
            </w:tcBorders>
          </w:tcPr>
          <w:p w14:paraId="3DB7E2AB" w14:textId="77777777" w:rsidR="007037BA" w:rsidRDefault="007037BA">
            <w:pPr>
              <w:pStyle w:val="ConsPlusNormal"/>
            </w:pPr>
            <w:r>
              <w:t>2933 39 980 0</w:t>
            </w:r>
          </w:p>
        </w:tc>
      </w:tr>
      <w:tr w:rsidR="007037BA" w14:paraId="2761C8E2"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139EE9D" w14:textId="77777777" w:rsidR="007037BA" w:rsidRDefault="007037BA">
            <w:pPr>
              <w:pStyle w:val="ConsPlusNormal"/>
              <w:jc w:val="both"/>
            </w:pPr>
            <w:r>
              <w:lastRenderedPageBreak/>
              <w:t xml:space="preserve">(п. 379(22) введен </w:t>
            </w:r>
            <w:hyperlink r:id="rId742">
              <w:r>
                <w:rPr>
                  <w:color w:val="0000FF"/>
                </w:rPr>
                <w:t>решением</w:t>
              </w:r>
            </w:hyperlink>
            <w:r>
              <w:t xml:space="preserve"> Коллегии Евразийской экономической комиссии</w:t>
            </w:r>
          </w:p>
          <w:p w14:paraId="2683BFCC" w14:textId="77777777" w:rsidR="007037BA" w:rsidRDefault="007037BA">
            <w:pPr>
              <w:pStyle w:val="ConsPlusNormal"/>
              <w:jc w:val="both"/>
            </w:pPr>
            <w:r>
              <w:t>от 05.09.2023 N 135)</w:t>
            </w:r>
          </w:p>
        </w:tc>
      </w:tr>
      <w:tr w:rsidR="007037BA" w14:paraId="5E2B27B4" w14:textId="77777777">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14:paraId="6D6447EC" w14:textId="77777777" w:rsidR="007037BA" w:rsidRDefault="007037BA">
            <w:pPr>
              <w:pStyle w:val="ConsPlusNormal"/>
            </w:pPr>
            <w:r>
              <w:t>379(23). Эутилон</w:t>
            </w:r>
          </w:p>
        </w:tc>
        <w:tc>
          <w:tcPr>
            <w:tcW w:w="3604" w:type="dxa"/>
            <w:tcBorders>
              <w:top w:val="nil"/>
              <w:left w:val="nil"/>
              <w:bottom w:val="nil"/>
              <w:right w:val="nil"/>
            </w:tcBorders>
          </w:tcPr>
          <w:p w14:paraId="3B282BAC" w14:textId="77777777" w:rsidR="007037BA" w:rsidRDefault="007037BA">
            <w:pPr>
              <w:pStyle w:val="ConsPlusNormal"/>
            </w:pPr>
            <w:r>
              <w:t>производное вещества FLEA</w:t>
            </w:r>
          </w:p>
        </w:tc>
        <w:tc>
          <w:tcPr>
            <w:tcW w:w="4669" w:type="dxa"/>
            <w:tcBorders>
              <w:top w:val="nil"/>
              <w:left w:val="nil"/>
              <w:bottom w:val="nil"/>
              <w:right w:val="nil"/>
            </w:tcBorders>
          </w:tcPr>
          <w:p w14:paraId="0F203C2E" w14:textId="77777777" w:rsidR="007037BA" w:rsidRDefault="007037BA">
            <w:pPr>
              <w:pStyle w:val="ConsPlusNormal"/>
            </w:pPr>
          </w:p>
        </w:tc>
        <w:tc>
          <w:tcPr>
            <w:tcW w:w="2644" w:type="dxa"/>
            <w:tcBorders>
              <w:top w:val="nil"/>
              <w:left w:val="nil"/>
              <w:bottom w:val="nil"/>
              <w:right w:val="nil"/>
            </w:tcBorders>
          </w:tcPr>
          <w:p w14:paraId="62B16A41" w14:textId="77777777" w:rsidR="007037BA" w:rsidRDefault="007037BA">
            <w:pPr>
              <w:pStyle w:val="ConsPlusNormal"/>
            </w:pPr>
          </w:p>
        </w:tc>
        <w:tc>
          <w:tcPr>
            <w:tcW w:w="784" w:type="dxa"/>
            <w:tcBorders>
              <w:top w:val="nil"/>
              <w:left w:val="nil"/>
              <w:bottom w:val="nil"/>
              <w:right w:val="nil"/>
            </w:tcBorders>
          </w:tcPr>
          <w:p w14:paraId="4B462CA2" w14:textId="77777777" w:rsidR="007037BA" w:rsidRDefault="007037BA">
            <w:pPr>
              <w:pStyle w:val="ConsPlusNormal"/>
            </w:pPr>
            <w:r>
              <w:t>2932 99 000 0</w:t>
            </w:r>
          </w:p>
        </w:tc>
      </w:tr>
      <w:tr w:rsidR="007037BA" w14:paraId="322420DD"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389F10F6" w14:textId="77777777" w:rsidR="007037BA" w:rsidRDefault="007037BA">
            <w:pPr>
              <w:pStyle w:val="ConsPlusNormal"/>
              <w:jc w:val="both"/>
            </w:pPr>
            <w:r>
              <w:t xml:space="preserve">(п. 379(23) введен </w:t>
            </w:r>
            <w:hyperlink r:id="rId743">
              <w:r>
                <w:rPr>
                  <w:color w:val="0000FF"/>
                </w:rPr>
                <w:t>решением</w:t>
              </w:r>
            </w:hyperlink>
            <w:r>
              <w:t xml:space="preserve"> Коллегии Евразийской экономической комиссии</w:t>
            </w:r>
          </w:p>
          <w:p w14:paraId="495A8EC6" w14:textId="77777777" w:rsidR="007037BA" w:rsidRDefault="007037BA">
            <w:pPr>
              <w:pStyle w:val="ConsPlusNormal"/>
              <w:jc w:val="both"/>
            </w:pPr>
            <w:r>
              <w:t>от 05.09.2023 N 135)</w:t>
            </w:r>
          </w:p>
        </w:tc>
      </w:tr>
      <w:tr w:rsidR="007037BA" w14:paraId="385DEC1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2F0D9D72" w14:textId="77777777" w:rsidR="007037BA" w:rsidRDefault="007037BA">
            <w:pPr>
              <w:pStyle w:val="ConsPlusNormal"/>
              <w:jc w:val="both"/>
            </w:pPr>
            <w:r>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7037BA" w14:paraId="2CD472A0"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0637FC3D" w14:textId="77777777" w:rsidR="007037BA" w:rsidRDefault="007037BA">
            <w:pPr>
              <w:pStyle w:val="ConsPlusNormal"/>
              <w:jc w:val="both"/>
            </w:pPr>
            <w:r>
              <w:t>381. Эфиры сложные и простые указанных в Списке I средств и веществ.</w:t>
            </w:r>
          </w:p>
        </w:tc>
      </w:tr>
      <w:tr w:rsidR="007037BA" w14:paraId="02C5D8FE"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14:paraId="6D3E1C05" w14:textId="77777777" w:rsidR="007037BA" w:rsidRDefault="007037BA">
            <w:pPr>
              <w:pStyle w:val="ConsPlusNormal"/>
              <w:jc w:val="both"/>
            </w:pPr>
            <w:r>
              <w:t>382. Соли указанных в Списке I средств и веществ, если существование таких солей возможно.</w:t>
            </w:r>
          </w:p>
        </w:tc>
      </w:tr>
      <w:tr w:rsidR="007037BA" w14:paraId="695B5D71" w14:textId="77777777">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single" w:sz="4" w:space="0" w:color="auto"/>
              <w:right w:val="nil"/>
            </w:tcBorders>
          </w:tcPr>
          <w:p w14:paraId="7B222E69" w14:textId="77777777" w:rsidR="007037BA" w:rsidRDefault="007037BA">
            <w:pPr>
              <w:pStyle w:val="ConsPlusNormal"/>
              <w:jc w:val="both"/>
            </w:pPr>
            <w:r>
              <w:t>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14:paraId="711CAD29" w14:textId="77777777" w:rsidR="007037BA" w:rsidRDefault="007037BA">
      <w:pPr>
        <w:pStyle w:val="ConsPlusNormal"/>
        <w:sectPr w:rsidR="007037BA" w:rsidSect="007037BA">
          <w:pgSz w:w="16838" w:h="11905" w:orient="landscape"/>
          <w:pgMar w:top="1134" w:right="1134" w:bottom="567" w:left="1134" w:header="0" w:footer="0" w:gutter="0"/>
          <w:cols w:space="720"/>
          <w:titlePg/>
        </w:sectPr>
      </w:pPr>
    </w:p>
    <w:p w14:paraId="742BFA6C" w14:textId="77777777" w:rsidR="007037BA" w:rsidRDefault="007037BA">
      <w:pPr>
        <w:pStyle w:val="ConsPlusNormal"/>
        <w:jc w:val="both"/>
      </w:pPr>
    </w:p>
    <w:p w14:paraId="5632FD3D" w14:textId="77777777" w:rsidR="007037BA" w:rsidRDefault="007037BA">
      <w:pPr>
        <w:pStyle w:val="ConsPlusTitle"/>
        <w:jc w:val="center"/>
        <w:outlineLvl w:val="2"/>
      </w:pPr>
      <w:r>
        <w:t>II. Прекурсоры наркотических средств и психотропных веществ</w:t>
      </w:r>
    </w:p>
    <w:p w14:paraId="7D29FEAC" w14:textId="77777777" w:rsidR="007037BA" w:rsidRDefault="007037BA">
      <w:pPr>
        <w:pStyle w:val="ConsPlusNormal"/>
        <w:jc w:val="center"/>
      </w:pPr>
      <w:r>
        <w:t xml:space="preserve">(введено </w:t>
      </w:r>
      <w:hyperlink r:id="rId744">
        <w:r>
          <w:rPr>
            <w:color w:val="0000FF"/>
          </w:rPr>
          <w:t>решением</w:t>
        </w:r>
      </w:hyperlink>
      <w:r>
        <w:t xml:space="preserve"> Коллегии Евразийской экономической</w:t>
      </w:r>
    </w:p>
    <w:p w14:paraId="4F1C13CE" w14:textId="77777777" w:rsidR="007037BA" w:rsidRDefault="007037BA">
      <w:pPr>
        <w:pStyle w:val="ConsPlusNormal"/>
        <w:jc w:val="center"/>
      </w:pPr>
      <w:r>
        <w:t>комиссии от 27.09.2016 N 107)</w:t>
      </w:r>
    </w:p>
    <w:p w14:paraId="0330A17A" w14:textId="77777777" w:rsidR="007037BA" w:rsidRDefault="007037BA">
      <w:pPr>
        <w:pStyle w:val="ConsPlusNormal"/>
        <w:jc w:val="both"/>
      </w:pPr>
    </w:p>
    <w:p w14:paraId="7BAF7E6A" w14:textId="77777777" w:rsidR="007037BA" w:rsidRDefault="007037BA">
      <w:pPr>
        <w:pStyle w:val="ConsPlusTitle"/>
        <w:jc w:val="center"/>
        <w:outlineLvl w:val="3"/>
      </w:pPr>
      <w:bookmarkStart w:id="87" w:name="P22851"/>
      <w:bookmarkEnd w:id="87"/>
      <w:r>
        <w:t>Список II</w:t>
      </w:r>
    </w:p>
    <w:p w14:paraId="16919216"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4"/>
        <w:gridCol w:w="4827"/>
        <w:gridCol w:w="1855"/>
        <w:gridCol w:w="1268"/>
      </w:tblGrid>
      <w:tr w:rsidR="007037BA" w14:paraId="261105E9" w14:textId="77777777">
        <w:tc>
          <w:tcPr>
            <w:tcW w:w="3254" w:type="dxa"/>
            <w:tcBorders>
              <w:top w:val="single" w:sz="4" w:space="0" w:color="auto"/>
              <w:bottom w:val="single" w:sz="4" w:space="0" w:color="auto"/>
            </w:tcBorders>
          </w:tcPr>
          <w:p w14:paraId="699E1DD9" w14:textId="77777777" w:rsidR="007037BA" w:rsidRDefault="007037BA">
            <w:pPr>
              <w:pStyle w:val="ConsPlusNormal"/>
              <w:jc w:val="center"/>
            </w:pPr>
            <w:r>
              <w:t>Международные названия</w:t>
            </w:r>
          </w:p>
        </w:tc>
        <w:tc>
          <w:tcPr>
            <w:tcW w:w="4827" w:type="dxa"/>
            <w:tcBorders>
              <w:top w:val="single" w:sz="4" w:space="0" w:color="auto"/>
              <w:bottom w:val="single" w:sz="4" w:space="0" w:color="auto"/>
            </w:tcBorders>
          </w:tcPr>
          <w:p w14:paraId="71EBEF16" w14:textId="77777777" w:rsidR="007037BA" w:rsidRDefault="007037BA">
            <w:pPr>
              <w:pStyle w:val="ConsPlusNormal"/>
              <w:jc w:val="center"/>
            </w:pPr>
            <w:r>
              <w:t>Химическое название или краткое описание</w:t>
            </w:r>
          </w:p>
        </w:tc>
        <w:tc>
          <w:tcPr>
            <w:tcW w:w="1855" w:type="dxa"/>
            <w:tcBorders>
              <w:top w:val="single" w:sz="4" w:space="0" w:color="auto"/>
              <w:bottom w:val="single" w:sz="4" w:space="0" w:color="auto"/>
            </w:tcBorders>
          </w:tcPr>
          <w:p w14:paraId="0340165B" w14:textId="77777777" w:rsidR="007037BA" w:rsidRDefault="007037BA">
            <w:pPr>
              <w:pStyle w:val="ConsPlusNormal"/>
              <w:jc w:val="center"/>
            </w:pPr>
            <w:r>
              <w:t>Концентрация</w:t>
            </w:r>
          </w:p>
        </w:tc>
        <w:tc>
          <w:tcPr>
            <w:tcW w:w="1268" w:type="dxa"/>
            <w:tcBorders>
              <w:top w:val="single" w:sz="4" w:space="0" w:color="auto"/>
              <w:bottom w:val="single" w:sz="4" w:space="0" w:color="auto"/>
            </w:tcBorders>
          </w:tcPr>
          <w:p w14:paraId="4CA6622C" w14:textId="77777777" w:rsidR="007037BA" w:rsidRDefault="007037BA">
            <w:pPr>
              <w:pStyle w:val="ConsPlusNormal"/>
              <w:jc w:val="center"/>
            </w:pPr>
            <w:r>
              <w:t xml:space="preserve">Код </w:t>
            </w:r>
            <w:hyperlink r:id="rId745">
              <w:r>
                <w:rPr>
                  <w:color w:val="0000FF"/>
                </w:rPr>
                <w:t>ТН ВЭД ЕАЭС</w:t>
              </w:r>
            </w:hyperlink>
          </w:p>
        </w:tc>
      </w:tr>
      <w:tr w:rsidR="007037BA" w14:paraId="603EE021" w14:textId="77777777">
        <w:tblPrEx>
          <w:tblBorders>
            <w:left w:val="none" w:sz="0" w:space="0" w:color="auto"/>
            <w:right w:val="none" w:sz="0" w:space="0" w:color="auto"/>
            <w:insideH w:val="none" w:sz="0" w:space="0" w:color="auto"/>
            <w:insideV w:val="none" w:sz="0" w:space="0" w:color="auto"/>
          </w:tblBorders>
        </w:tblPrEx>
        <w:tc>
          <w:tcPr>
            <w:tcW w:w="3254" w:type="dxa"/>
            <w:tcBorders>
              <w:top w:val="single" w:sz="4" w:space="0" w:color="auto"/>
              <w:left w:val="nil"/>
              <w:bottom w:val="nil"/>
              <w:right w:val="nil"/>
            </w:tcBorders>
          </w:tcPr>
          <w:p w14:paraId="761C708A" w14:textId="77777777" w:rsidR="007037BA" w:rsidRDefault="007037BA">
            <w:pPr>
              <w:pStyle w:val="ConsPlusNormal"/>
            </w:pPr>
            <w:r>
              <w:t>1. Ангидрид уксусной кислоты</w:t>
            </w:r>
          </w:p>
        </w:tc>
        <w:tc>
          <w:tcPr>
            <w:tcW w:w="4827" w:type="dxa"/>
            <w:tcBorders>
              <w:top w:val="single" w:sz="4" w:space="0" w:color="auto"/>
              <w:left w:val="nil"/>
              <w:bottom w:val="nil"/>
              <w:right w:val="nil"/>
            </w:tcBorders>
          </w:tcPr>
          <w:p w14:paraId="3C16677A" w14:textId="77777777" w:rsidR="007037BA" w:rsidRDefault="007037BA">
            <w:pPr>
              <w:pStyle w:val="ConsPlusNormal"/>
            </w:pPr>
            <w:r>
              <w:t>уксусный ангидрид,</w:t>
            </w:r>
          </w:p>
          <w:p w14:paraId="428C8B36" w14:textId="77777777" w:rsidR="007037BA" w:rsidRDefault="007037BA">
            <w:pPr>
              <w:pStyle w:val="ConsPlusNormal"/>
            </w:pPr>
            <w:r>
              <w:t>этановый ангидрид</w:t>
            </w:r>
          </w:p>
        </w:tc>
        <w:tc>
          <w:tcPr>
            <w:tcW w:w="1855" w:type="dxa"/>
            <w:tcBorders>
              <w:top w:val="single" w:sz="4" w:space="0" w:color="auto"/>
              <w:left w:val="nil"/>
              <w:bottom w:val="nil"/>
              <w:right w:val="nil"/>
            </w:tcBorders>
          </w:tcPr>
          <w:p w14:paraId="24C572EE" w14:textId="77777777" w:rsidR="007037BA" w:rsidRDefault="007037BA">
            <w:pPr>
              <w:pStyle w:val="ConsPlusNormal"/>
            </w:pPr>
            <w:r>
              <w:t>10 процентов или более</w:t>
            </w:r>
          </w:p>
        </w:tc>
        <w:tc>
          <w:tcPr>
            <w:tcW w:w="1268" w:type="dxa"/>
            <w:tcBorders>
              <w:top w:val="single" w:sz="4" w:space="0" w:color="auto"/>
              <w:left w:val="nil"/>
              <w:bottom w:val="nil"/>
              <w:right w:val="nil"/>
            </w:tcBorders>
          </w:tcPr>
          <w:p w14:paraId="45D6E5E8" w14:textId="77777777" w:rsidR="007037BA" w:rsidRDefault="007037BA">
            <w:pPr>
              <w:pStyle w:val="ConsPlusNormal"/>
              <w:jc w:val="center"/>
            </w:pPr>
            <w:r>
              <w:t>2915 24 000 0</w:t>
            </w:r>
          </w:p>
        </w:tc>
      </w:tr>
      <w:tr w:rsidR="007037BA" w14:paraId="705BCC77"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7292C93" w14:textId="77777777" w:rsidR="007037BA" w:rsidRDefault="007037BA">
            <w:pPr>
              <w:pStyle w:val="ConsPlusNormal"/>
            </w:pPr>
            <w:r>
              <w:t>2. N-ацетилантраниловая кислота</w:t>
            </w:r>
          </w:p>
        </w:tc>
        <w:tc>
          <w:tcPr>
            <w:tcW w:w="4827" w:type="dxa"/>
            <w:tcBorders>
              <w:top w:val="nil"/>
              <w:left w:val="nil"/>
              <w:bottom w:val="nil"/>
              <w:right w:val="nil"/>
            </w:tcBorders>
          </w:tcPr>
          <w:p w14:paraId="319FF465" w14:textId="77777777" w:rsidR="007037BA" w:rsidRDefault="007037BA">
            <w:pPr>
              <w:pStyle w:val="ConsPlusNormal"/>
            </w:pPr>
          </w:p>
        </w:tc>
        <w:tc>
          <w:tcPr>
            <w:tcW w:w="1855" w:type="dxa"/>
            <w:tcBorders>
              <w:top w:val="nil"/>
              <w:left w:val="nil"/>
              <w:bottom w:val="nil"/>
              <w:right w:val="nil"/>
            </w:tcBorders>
          </w:tcPr>
          <w:p w14:paraId="606F9D3B" w14:textId="77777777" w:rsidR="007037BA" w:rsidRDefault="007037BA">
            <w:pPr>
              <w:pStyle w:val="ConsPlusNormal"/>
            </w:pPr>
            <w:r>
              <w:t>15 процентов или более</w:t>
            </w:r>
          </w:p>
        </w:tc>
        <w:tc>
          <w:tcPr>
            <w:tcW w:w="1268" w:type="dxa"/>
            <w:tcBorders>
              <w:top w:val="nil"/>
              <w:left w:val="nil"/>
              <w:bottom w:val="nil"/>
              <w:right w:val="nil"/>
            </w:tcBorders>
          </w:tcPr>
          <w:p w14:paraId="34EFD8C5" w14:textId="77777777" w:rsidR="007037BA" w:rsidRDefault="007037BA">
            <w:pPr>
              <w:pStyle w:val="ConsPlusNormal"/>
              <w:jc w:val="center"/>
            </w:pPr>
            <w:r>
              <w:t>2924 23 000 0</w:t>
            </w:r>
          </w:p>
        </w:tc>
      </w:tr>
      <w:tr w:rsidR="007037BA" w14:paraId="5AF097F2"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0CBFD557" w14:textId="77777777" w:rsidR="007037BA" w:rsidRDefault="007037BA">
            <w:pPr>
              <w:pStyle w:val="ConsPlusNormal"/>
            </w:pPr>
            <w:r>
              <w:t>3. Эфедрин</w:t>
            </w:r>
          </w:p>
        </w:tc>
        <w:tc>
          <w:tcPr>
            <w:tcW w:w="4827" w:type="dxa"/>
            <w:tcBorders>
              <w:top w:val="nil"/>
              <w:left w:val="nil"/>
              <w:bottom w:val="nil"/>
              <w:right w:val="nil"/>
            </w:tcBorders>
          </w:tcPr>
          <w:p w14:paraId="3668117F" w14:textId="77777777" w:rsidR="007037BA" w:rsidRDefault="007037BA">
            <w:pPr>
              <w:pStyle w:val="ConsPlusNormal"/>
            </w:pPr>
            <w:r>
              <w:t>1-фенил-2-метиламинопропан-1-ол</w:t>
            </w:r>
          </w:p>
        </w:tc>
        <w:tc>
          <w:tcPr>
            <w:tcW w:w="1855" w:type="dxa"/>
            <w:tcBorders>
              <w:top w:val="nil"/>
              <w:left w:val="nil"/>
              <w:bottom w:val="nil"/>
              <w:right w:val="nil"/>
            </w:tcBorders>
          </w:tcPr>
          <w:p w14:paraId="5173F307" w14:textId="77777777" w:rsidR="007037BA" w:rsidRDefault="007037BA">
            <w:pPr>
              <w:pStyle w:val="ConsPlusNormal"/>
            </w:pPr>
            <w:r>
              <w:t>10 процентов или более</w:t>
            </w:r>
          </w:p>
        </w:tc>
        <w:tc>
          <w:tcPr>
            <w:tcW w:w="1268" w:type="dxa"/>
            <w:tcBorders>
              <w:top w:val="nil"/>
              <w:left w:val="nil"/>
              <w:bottom w:val="nil"/>
              <w:right w:val="nil"/>
            </w:tcBorders>
          </w:tcPr>
          <w:p w14:paraId="683F2EBB" w14:textId="77777777" w:rsidR="007037BA" w:rsidRDefault="007037BA">
            <w:pPr>
              <w:pStyle w:val="ConsPlusNormal"/>
              <w:jc w:val="center"/>
            </w:pPr>
            <w:r>
              <w:t>2939 41 000 0</w:t>
            </w:r>
          </w:p>
        </w:tc>
      </w:tr>
      <w:tr w:rsidR="007037BA" w14:paraId="02407979"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5B01FADA" w14:textId="77777777" w:rsidR="007037BA" w:rsidRDefault="007037BA">
            <w:pPr>
              <w:pStyle w:val="ConsPlusNormal"/>
            </w:pPr>
            <w:r>
              <w:t>4. Эргометрин (эргоновин)</w:t>
            </w:r>
          </w:p>
        </w:tc>
        <w:tc>
          <w:tcPr>
            <w:tcW w:w="4827" w:type="dxa"/>
            <w:tcBorders>
              <w:top w:val="nil"/>
              <w:left w:val="nil"/>
              <w:bottom w:val="nil"/>
              <w:right w:val="nil"/>
            </w:tcBorders>
          </w:tcPr>
          <w:p w14:paraId="76015229" w14:textId="77777777" w:rsidR="007037BA" w:rsidRDefault="007037BA">
            <w:pPr>
              <w:pStyle w:val="ConsPlusNormal"/>
            </w:pPr>
            <w:r>
              <w:t>[8-бета-(S)]-9,10-дидегидро-N-(2-гидрокси-1-метилэтил)-6-метилэрголин-8-бета-карбоксамид</w:t>
            </w:r>
          </w:p>
        </w:tc>
        <w:tc>
          <w:tcPr>
            <w:tcW w:w="1855" w:type="dxa"/>
            <w:tcBorders>
              <w:top w:val="nil"/>
              <w:left w:val="nil"/>
              <w:bottom w:val="nil"/>
              <w:right w:val="nil"/>
            </w:tcBorders>
          </w:tcPr>
          <w:p w14:paraId="2BB9EE59" w14:textId="77777777" w:rsidR="007037BA" w:rsidRDefault="007037BA">
            <w:pPr>
              <w:pStyle w:val="ConsPlusNormal"/>
            </w:pPr>
            <w:r>
              <w:t>10 процентов или более</w:t>
            </w:r>
          </w:p>
        </w:tc>
        <w:tc>
          <w:tcPr>
            <w:tcW w:w="1268" w:type="dxa"/>
            <w:tcBorders>
              <w:top w:val="nil"/>
              <w:left w:val="nil"/>
              <w:bottom w:val="nil"/>
              <w:right w:val="nil"/>
            </w:tcBorders>
          </w:tcPr>
          <w:p w14:paraId="16F9A520" w14:textId="77777777" w:rsidR="007037BA" w:rsidRDefault="007037BA">
            <w:pPr>
              <w:pStyle w:val="ConsPlusNormal"/>
              <w:jc w:val="center"/>
            </w:pPr>
            <w:r>
              <w:t>2939 61 000 0</w:t>
            </w:r>
          </w:p>
        </w:tc>
      </w:tr>
      <w:tr w:rsidR="007037BA" w14:paraId="17A8E6B5"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7E80B6F3" w14:textId="77777777" w:rsidR="007037BA" w:rsidRDefault="007037BA">
            <w:pPr>
              <w:pStyle w:val="ConsPlusNormal"/>
            </w:pPr>
            <w:r>
              <w:t>5. Эрготамин</w:t>
            </w:r>
          </w:p>
        </w:tc>
        <w:tc>
          <w:tcPr>
            <w:tcW w:w="4827" w:type="dxa"/>
            <w:tcBorders>
              <w:top w:val="nil"/>
              <w:left w:val="nil"/>
              <w:bottom w:val="nil"/>
              <w:right w:val="nil"/>
            </w:tcBorders>
          </w:tcPr>
          <w:p w14:paraId="2AF777A0" w14:textId="77777777" w:rsidR="007037BA" w:rsidRDefault="007037BA">
            <w:pPr>
              <w:pStyle w:val="ConsPlusNormal"/>
            </w:pPr>
            <w:r>
              <w:t>12'-гидрокси-2'-метил-5'-альфа-(фенилметил)-эрготаман-3',6',18-трион</w:t>
            </w:r>
          </w:p>
        </w:tc>
        <w:tc>
          <w:tcPr>
            <w:tcW w:w="1855" w:type="dxa"/>
            <w:tcBorders>
              <w:top w:val="nil"/>
              <w:left w:val="nil"/>
              <w:bottom w:val="nil"/>
              <w:right w:val="nil"/>
            </w:tcBorders>
          </w:tcPr>
          <w:p w14:paraId="72B4FC87" w14:textId="77777777" w:rsidR="007037BA" w:rsidRDefault="007037BA">
            <w:pPr>
              <w:pStyle w:val="ConsPlusNormal"/>
            </w:pPr>
            <w:r>
              <w:t>10 процентов или более</w:t>
            </w:r>
          </w:p>
        </w:tc>
        <w:tc>
          <w:tcPr>
            <w:tcW w:w="1268" w:type="dxa"/>
            <w:tcBorders>
              <w:top w:val="nil"/>
              <w:left w:val="nil"/>
              <w:bottom w:val="nil"/>
              <w:right w:val="nil"/>
            </w:tcBorders>
          </w:tcPr>
          <w:p w14:paraId="2448CB38" w14:textId="77777777" w:rsidR="007037BA" w:rsidRDefault="007037BA">
            <w:pPr>
              <w:pStyle w:val="ConsPlusNormal"/>
              <w:jc w:val="center"/>
            </w:pPr>
            <w:r>
              <w:t>2939 62 000 0</w:t>
            </w:r>
          </w:p>
        </w:tc>
      </w:tr>
      <w:tr w:rsidR="007037BA" w14:paraId="0BD87596"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45A76C8B" w14:textId="77777777" w:rsidR="007037BA" w:rsidRDefault="007037BA">
            <w:pPr>
              <w:pStyle w:val="ConsPlusNormal"/>
            </w:pPr>
            <w:r>
              <w:t>6. Изосафрол</w:t>
            </w:r>
          </w:p>
        </w:tc>
        <w:tc>
          <w:tcPr>
            <w:tcW w:w="4827" w:type="dxa"/>
            <w:tcBorders>
              <w:top w:val="nil"/>
              <w:left w:val="nil"/>
              <w:bottom w:val="nil"/>
              <w:right w:val="nil"/>
            </w:tcBorders>
          </w:tcPr>
          <w:p w14:paraId="42FBF294" w14:textId="77777777" w:rsidR="007037BA" w:rsidRDefault="007037BA">
            <w:pPr>
              <w:pStyle w:val="ConsPlusNormal"/>
            </w:pPr>
            <w:r>
              <w:t>1,2-(метилендиокси)-4-(1-пропенил)-бензол, 3,4-метилендиокси-4-(изопропенил)-бензен</w:t>
            </w:r>
          </w:p>
        </w:tc>
        <w:tc>
          <w:tcPr>
            <w:tcW w:w="1855" w:type="dxa"/>
            <w:tcBorders>
              <w:top w:val="nil"/>
              <w:left w:val="nil"/>
              <w:bottom w:val="nil"/>
              <w:right w:val="nil"/>
            </w:tcBorders>
          </w:tcPr>
          <w:p w14:paraId="5695E8B0" w14:textId="77777777" w:rsidR="007037BA" w:rsidRDefault="007037BA">
            <w:pPr>
              <w:pStyle w:val="ConsPlusNormal"/>
            </w:pPr>
            <w:r>
              <w:t>15 процентов или более</w:t>
            </w:r>
          </w:p>
        </w:tc>
        <w:tc>
          <w:tcPr>
            <w:tcW w:w="1268" w:type="dxa"/>
            <w:tcBorders>
              <w:top w:val="nil"/>
              <w:left w:val="nil"/>
              <w:bottom w:val="nil"/>
              <w:right w:val="nil"/>
            </w:tcBorders>
          </w:tcPr>
          <w:p w14:paraId="500C885F" w14:textId="77777777" w:rsidR="007037BA" w:rsidRDefault="007037BA">
            <w:pPr>
              <w:pStyle w:val="ConsPlusNormal"/>
              <w:jc w:val="center"/>
            </w:pPr>
            <w:r>
              <w:t>2932 91 000 0</w:t>
            </w:r>
          </w:p>
        </w:tc>
      </w:tr>
      <w:tr w:rsidR="007037BA" w14:paraId="6A8648C9"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0A23C380" w14:textId="77777777" w:rsidR="007037BA" w:rsidRDefault="007037BA">
            <w:pPr>
              <w:pStyle w:val="ConsPlusNormal"/>
            </w:pPr>
            <w:r>
              <w:t>7. Лизергиновая кислота</w:t>
            </w:r>
          </w:p>
        </w:tc>
        <w:tc>
          <w:tcPr>
            <w:tcW w:w="4827" w:type="dxa"/>
            <w:tcBorders>
              <w:top w:val="nil"/>
              <w:left w:val="nil"/>
              <w:bottom w:val="nil"/>
              <w:right w:val="nil"/>
            </w:tcBorders>
          </w:tcPr>
          <w:p w14:paraId="190FCE55" w14:textId="77777777" w:rsidR="007037BA" w:rsidRDefault="007037BA">
            <w:pPr>
              <w:pStyle w:val="ConsPlusNormal"/>
            </w:pPr>
            <w:r>
              <w:t>(+)-лизергиновая кислота,</w:t>
            </w:r>
          </w:p>
          <w:p w14:paraId="0E6B5BA3" w14:textId="77777777" w:rsidR="007037BA" w:rsidRDefault="007037BA">
            <w:pPr>
              <w:pStyle w:val="ConsPlusNormal"/>
            </w:pPr>
            <w:r>
              <w:t>d-лизергиновая кислота,</w:t>
            </w:r>
          </w:p>
          <w:p w14:paraId="47A73E00" w14:textId="77777777" w:rsidR="007037BA" w:rsidRDefault="007037BA">
            <w:pPr>
              <w:pStyle w:val="ConsPlusNormal"/>
            </w:pPr>
            <w:r>
              <w:lastRenderedPageBreak/>
              <w:t>(8-бета)-9,10-дидегидро-6-метилэрголин-8-карбоновая кислота</w:t>
            </w:r>
          </w:p>
        </w:tc>
        <w:tc>
          <w:tcPr>
            <w:tcW w:w="1855" w:type="dxa"/>
            <w:tcBorders>
              <w:top w:val="nil"/>
              <w:left w:val="nil"/>
              <w:bottom w:val="nil"/>
              <w:right w:val="nil"/>
            </w:tcBorders>
          </w:tcPr>
          <w:p w14:paraId="76027245" w14:textId="77777777" w:rsidR="007037BA" w:rsidRDefault="007037BA">
            <w:pPr>
              <w:pStyle w:val="ConsPlusNormal"/>
            </w:pPr>
            <w:r>
              <w:lastRenderedPageBreak/>
              <w:t xml:space="preserve">в концентрации </w:t>
            </w:r>
            <w:r>
              <w:lastRenderedPageBreak/>
              <w:t>более 0 процентов</w:t>
            </w:r>
          </w:p>
        </w:tc>
        <w:tc>
          <w:tcPr>
            <w:tcW w:w="1268" w:type="dxa"/>
            <w:tcBorders>
              <w:top w:val="nil"/>
              <w:left w:val="nil"/>
              <w:bottom w:val="nil"/>
              <w:right w:val="nil"/>
            </w:tcBorders>
          </w:tcPr>
          <w:p w14:paraId="56E6ACF6" w14:textId="77777777" w:rsidR="007037BA" w:rsidRDefault="007037BA">
            <w:pPr>
              <w:pStyle w:val="ConsPlusNormal"/>
              <w:jc w:val="center"/>
            </w:pPr>
            <w:r>
              <w:lastRenderedPageBreak/>
              <w:t>2939 63 000 0</w:t>
            </w:r>
          </w:p>
        </w:tc>
      </w:tr>
      <w:tr w:rsidR="007037BA" w14:paraId="3F458E20"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CA324AE" w14:textId="77777777" w:rsidR="007037BA" w:rsidRDefault="007037BA">
            <w:pPr>
              <w:pStyle w:val="ConsPlusNormal"/>
            </w:pPr>
            <w:r>
              <w:t>8. 3,4-метилендиоксифенил-2-пропанон</w:t>
            </w:r>
          </w:p>
        </w:tc>
        <w:tc>
          <w:tcPr>
            <w:tcW w:w="4827" w:type="dxa"/>
            <w:tcBorders>
              <w:top w:val="nil"/>
              <w:left w:val="nil"/>
              <w:bottom w:val="nil"/>
              <w:right w:val="nil"/>
            </w:tcBorders>
          </w:tcPr>
          <w:p w14:paraId="59C302FF" w14:textId="77777777" w:rsidR="007037BA" w:rsidRDefault="007037BA">
            <w:pPr>
              <w:pStyle w:val="ConsPlusNormal"/>
            </w:pPr>
          </w:p>
        </w:tc>
        <w:tc>
          <w:tcPr>
            <w:tcW w:w="1855" w:type="dxa"/>
            <w:tcBorders>
              <w:top w:val="nil"/>
              <w:left w:val="nil"/>
              <w:bottom w:val="nil"/>
              <w:right w:val="nil"/>
            </w:tcBorders>
          </w:tcPr>
          <w:p w14:paraId="2956DE09" w14:textId="77777777" w:rsidR="007037BA" w:rsidRDefault="007037BA">
            <w:pPr>
              <w:pStyle w:val="ConsPlusNormal"/>
            </w:pPr>
            <w:r>
              <w:t>15 процентов или более</w:t>
            </w:r>
          </w:p>
        </w:tc>
        <w:tc>
          <w:tcPr>
            <w:tcW w:w="1268" w:type="dxa"/>
            <w:tcBorders>
              <w:top w:val="nil"/>
              <w:left w:val="nil"/>
              <w:bottom w:val="nil"/>
              <w:right w:val="nil"/>
            </w:tcBorders>
          </w:tcPr>
          <w:p w14:paraId="0490BA3E" w14:textId="77777777" w:rsidR="007037BA" w:rsidRDefault="007037BA">
            <w:pPr>
              <w:pStyle w:val="ConsPlusNormal"/>
              <w:jc w:val="center"/>
            </w:pPr>
            <w:r>
              <w:t>2932 92 000 0</w:t>
            </w:r>
          </w:p>
        </w:tc>
      </w:tr>
      <w:tr w:rsidR="007037BA" w14:paraId="5485BC58"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A6A44E7" w14:textId="77777777" w:rsidR="007037BA" w:rsidRDefault="007037BA">
            <w:pPr>
              <w:pStyle w:val="ConsPlusNormal"/>
            </w:pPr>
            <w:r>
              <w:t>9. Фенилуксусная кислота</w:t>
            </w:r>
          </w:p>
        </w:tc>
        <w:tc>
          <w:tcPr>
            <w:tcW w:w="4827" w:type="dxa"/>
            <w:tcBorders>
              <w:top w:val="nil"/>
              <w:left w:val="nil"/>
              <w:bottom w:val="nil"/>
              <w:right w:val="nil"/>
            </w:tcBorders>
          </w:tcPr>
          <w:p w14:paraId="09E2459C" w14:textId="77777777" w:rsidR="007037BA" w:rsidRDefault="007037BA">
            <w:pPr>
              <w:pStyle w:val="ConsPlusNormal"/>
            </w:pPr>
            <w:r>
              <w:t>альфа-толуоловая кислота, 2-фенилуксусная кислота</w:t>
            </w:r>
          </w:p>
        </w:tc>
        <w:tc>
          <w:tcPr>
            <w:tcW w:w="1855" w:type="dxa"/>
            <w:tcBorders>
              <w:top w:val="nil"/>
              <w:left w:val="nil"/>
              <w:bottom w:val="nil"/>
              <w:right w:val="nil"/>
            </w:tcBorders>
          </w:tcPr>
          <w:p w14:paraId="48953688" w14:textId="77777777" w:rsidR="007037BA" w:rsidRDefault="007037BA">
            <w:pPr>
              <w:pStyle w:val="ConsPlusNormal"/>
            </w:pPr>
            <w:r>
              <w:t>15 процентов или более</w:t>
            </w:r>
          </w:p>
        </w:tc>
        <w:tc>
          <w:tcPr>
            <w:tcW w:w="1268" w:type="dxa"/>
            <w:tcBorders>
              <w:top w:val="nil"/>
              <w:left w:val="nil"/>
              <w:bottom w:val="nil"/>
              <w:right w:val="nil"/>
            </w:tcBorders>
          </w:tcPr>
          <w:p w14:paraId="1F59D67A" w14:textId="77777777" w:rsidR="007037BA" w:rsidRDefault="007037BA">
            <w:pPr>
              <w:pStyle w:val="ConsPlusNormal"/>
              <w:jc w:val="center"/>
            </w:pPr>
            <w:r>
              <w:t>2916 34 000 0</w:t>
            </w:r>
          </w:p>
        </w:tc>
      </w:tr>
      <w:tr w:rsidR="007037BA" w14:paraId="03D7A9B0"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29975463" w14:textId="77777777" w:rsidR="007037BA" w:rsidRDefault="007037BA">
            <w:pPr>
              <w:pStyle w:val="ConsPlusNormal"/>
            </w:pPr>
            <w:r>
              <w:t>10. 1-фенил-2-пропанон</w:t>
            </w:r>
          </w:p>
        </w:tc>
        <w:tc>
          <w:tcPr>
            <w:tcW w:w="4827" w:type="dxa"/>
            <w:tcBorders>
              <w:top w:val="nil"/>
              <w:left w:val="nil"/>
              <w:bottom w:val="nil"/>
              <w:right w:val="nil"/>
            </w:tcBorders>
          </w:tcPr>
          <w:p w14:paraId="2D8D1A54" w14:textId="77777777" w:rsidR="007037BA" w:rsidRDefault="007037BA">
            <w:pPr>
              <w:pStyle w:val="ConsPlusNormal"/>
            </w:pPr>
            <w:r>
              <w:t>бензилметилкетон (БМК), фенилацетон, пропиофенон</w:t>
            </w:r>
          </w:p>
        </w:tc>
        <w:tc>
          <w:tcPr>
            <w:tcW w:w="1855" w:type="dxa"/>
            <w:tcBorders>
              <w:top w:val="nil"/>
              <w:left w:val="nil"/>
              <w:bottom w:val="nil"/>
              <w:right w:val="nil"/>
            </w:tcBorders>
          </w:tcPr>
          <w:p w14:paraId="1937E37B" w14:textId="77777777" w:rsidR="007037BA" w:rsidRDefault="007037BA">
            <w:pPr>
              <w:pStyle w:val="ConsPlusNormal"/>
            </w:pPr>
            <w:r>
              <w:t>в концентрации более 0 процентов</w:t>
            </w:r>
          </w:p>
        </w:tc>
        <w:tc>
          <w:tcPr>
            <w:tcW w:w="1268" w:type="dxa"/>
            <w:tcBorders>
              <w:top w:val="nil"/>
              <w:left w:val="nil"/>
              <w:bottom w:val="nil"/>
              <w:right w:val="nil"/>
            </w:tcBorders>
          </w:tcPr>
          <w:p w14:paraId="101EACCB" w14:textId="77777777" w:rsidR="007037BA" w:rsidRDefault="007037BA">
            <w:pPr>
              <w:pStyle w:val="ConsPlusNormal"/>
              <w:jc w:val="center"/>
            </w:pPr>
            <w:r>
              <w:t>2914 31 000 0</w:t>
            </w:r>
          </w:p>
        </w:tc>
      </w:tr>
      <w:tr w:rsidR="007037BA" w14:paraId="50CAF5B7"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0395726C" w14:textId="77777777" w:rsidR="007037BA" w:rsidRDefault="007037BA">
            <w:pPr>
              <w:pStyle w:val="ConsPlusNormal"/>
            </w:pPr>
            <w:bookmarkStart w:id="88" w:name="P22900"/>
            <w:bookmarkEnd w:id="88"/>
            <w:r>
              <w:t>11. Перманганат калия *</w:t>
            </w:r>
          </w:p>
        </w:tc>
        <w:tc>
          <w:tcPr>
            <w:tcW w:w="4827" w:type="dxa"/>
            <w:tcBorders>
              <w:top w:val="nil"/>
              <w:left w:val="nil"/>
              <w:bottom w:val="nil"/>
              <w:right w:val="nil"/>
            </w:tcBorders>
          </w:tcPr>
          <w:p w14:paraId="17535687" w14:textId="77777777" w:rsidR="007037BA" w:rsidRDefault="007037BA">
            <w:pPr>
              <w:pStyle w:val="ConsPlusNormal"/>
            </w:pPr>
          </w:p>
        </w:tc>
        <w:tc>
          <w:tcPr>
            <w:tcW w:w="1855" w:type="dxa"/>
            <w:tcBorders>
              <w:top w:val="nil"/>
              <w:left w:val="nil"/>
              <w:bottom w:val="nil"/>
              <w:right w:val="nil"/>
            </w:tcBorders>
          </w:tcPr>
          <w:p w14:paraId="732B42D8" w14:textId="77777777" w:rsidR="007037BA" w:rsidRDefault="007037BA">
            <w:pPr>
              <w:pStyle w:val="ConsPlusNormal"/>
            </w:pPr>
            <w:r>
              <w:t>45 процентов или более</w:t>
            </w:r>
          </w:p>
        </w:tc>
        <w:tc>
          <w:tcPr>
            <w:tcW w:w="1268" w:type="dxa"/>
            <w:tcBorders>
              <w:top w:val="nil"/>
              <w:left w:val="nil"/>
              <w:bottom w:val="nil"/>
              <w:right w:val="nil"/>
            </w:tcBorders>
          </w:tcPr>
          <w:p w14:paraId="5DB05573" w14:textId="77777777" w:rsidR="007037BA" w:rsidRDefault="007037BA">
            <w:pPr>
              <w:pStyle w:val="ConsPlusNormal"/>
              <w:jc w:val="center"/>
            </w:pPr>
            <w:r>
              <w:t>2841 61 000 0</w:t>
            </w:r>
          </w:p>
        </w:tc>
      </w:tr>
      <w:tr w:rsidR="007037BA" w14:paraId="0EF72A7B"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5415EA0" w14:textId="77777777" w:rsidR="007037BA" w:rsidRDefault="007037BA">
            <w:pPr>
              <w:pStyle w:val="ConsPlusNormal"/>
            </w:pPr>
            <w:r>
              <w:t>12. Псевдоэфедрин</w:t>
            </w:r>
          </w:p>
        </w:tc>
        <w:tc>
          <w:tcPr>
            <w:tcW w:w="4827" w:type="dxa"/>
            <w:tcBorders>
              <w:top w:val="nil"/>
              <w:left w:val="nil"/>
              <w:bottom w:val="nil"/>
              <w:right w:val="nil"/>
            </w:tcBorders>
          </w:tcPr>
          <w:p w14:paraId="07D7DE3F" w14:textId="77777777" w:rsidR="007037BA" w:rsidRDefault="007037BA">
            <w:pPr>
              <w:pStyle w:val="ConsPlusNormal"/>
            </w:pPr>
            <w:r>
              <w:t>(+)-2-метиламино-1-фенилпропан-1-ол</w:t>
            </w:r>
          </w:p>
        </w:tc>
        <w:tc>
          <w:tcPr>
            <w:tcW w:w="1855" w:type="dxa"/>
            <w:tcBorders>
              <w:top w:val="nil"/>
              <w:left w:val="nil"/>
              <w:bottom w:val="nil"/>
              <w:right w:val="nil"/>
            </w:tcBorders>
          </w:tcPr>
          <w:p w14:paraId="7F75BA40" w14:textId="77777777" w:rsidR="007037BA" w:rsidRDefault="007037BA">
            <w:pPr>
              <w:pStyle w:val="ConsPlusNormal"/>
            </w:pPr>
            <w:r>
              <w:t>10 процентов или более</w:t>
            </w:r>
          </w:p>
        </w:tc>
        <w:tc>
          <w:tcPr>
            <w:tcW w:w="1268" w:type="dxa"/>
            <w:tcBorders>
              <w:top w:val="nil"/>
              <w:left w:val="nil"/>
              <w:bottom w:val="nil"/>
              <w:right w:val="nil"/>
            </w:tcBorders>
          </w:tcPr>
          <w:p w14:paraId="62771F43" w14:textId="77777777" w:rsidR="007037BA" w:rsidRDefault="007037BA">
            <w:pPr>
              <w:pStyle w:val="ConsPlusNormal"/>
              <w:jc w:val="center"/>
            </w:pPr>
            <w:r>
              <w:t>2939 42 000 0</w:t>
            </w:r>
          </w:p>
        </w:tc>
      </w:tr>
      <w:tr w:rsidR="007037BA" w14:paraId="79C88279"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B255BB1" w14:textId="77777777" w:rsidR="007037BA" w:rsidRDefault="007037BA">
            <w:pPr>
              <w:pStyle w:val="ConsPlusNormal"/>
            </w:pPr>
            <w:r>
              <w:t>13. Пиперональ</w:t>
            </w:r>
          </w:p>
        </w:tc>
        <w:tc>
          <w:tcPr>
            <w:tcW w:w="4827" w:type="dxa"/>
            <w:tcBorders>
              <w:top w:val="nil"/>
              <w:left w:val="nil"/>
              <w:bottom w:val="nil"/>
              <w:right w:val="nil"/>
            </w:tcBorders>
          </w:tcPr>
          <w:p w14:paraId="233B792F" w14:textId="77777777" w:rsidR="007037BA" w:rsidRDefault="007037BA">
            <w:pPr>
              <w:pStyle w:val="ConsPlusNormal"/>
            </w:pPr>
            <w:r>
              <w:t>3,4-(метилендиокси)бензальдегид, 1,3-бензодиоксол-5-карбальдегид, гелиотропин</w:t>
            </w:r>
          </w:p>
        </w:tc>
        <w:tc>
          <w:tcPr>
            <w:tcW w:w="1855" w:type="dxa"/>
            <w:tcBorders>
              <w:top w:val="nil"/>
              <w:left w:val="nil"/>
              <w:bottom w:val="nil"/>
              <w:right w:val="nil"/>
            </w:tcBorders>
          </w:tcPr>
          <w:p w14:paraId="3BA4B86C" w14:textId="77777777" w:rsidR="007037BA" w:rsidRDefault="007037BA">
            <w:pPr>
              <w:pStyle w:val="ConsPlusNormal"/>
            </w:pPr>
            <w:r>
              <w:t>15 процентов или более</w:t>
            </w:r>
          </w:p>
        </w:tc>
        <w:tc>
          <w:tcPr>
            <w:tcW w:w="1268" w:type="dxa"/>
            <w:tcBorders>
              <w:top w:val="nil"/>
              <w:left w:val="nil"/>
              <w:bottom w:val="nil"/>
              <w:right w:val="nil"/>
            </w:tcBorders>
          </w:tcPr>
          <w:p w14:paraId="3943D17D" w14:textId="77777777" w:rsidR="007037BA" w:rsidRDefault="007037BA">
            <w:pPr>
              <w:pStyle w:val="ConsPlusNormal"/>
              <w:jc w:val="center"/>
            </w:pPr>
            <w:r>
              <w:t>2932 93 000 0</w:t>
            </w:r>
          </w:p>
        </w:tc>
      </w:tr>
      <w:tr w:rsidR="007037BA" w14:paraId="7FA2A32C"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C424289" w14:textId="77777777" w:rsidR="007037BA" w:rsidRDefault="007037BA">
            <w:pPr>
              <w:pStyle w:val="ConsPlusNormal"/>
            </w:pPr>
            <w:r>
              <w:t>14. Фенилпропаноламин (норэфедрин)</w:t>
            </w:r>
          </w:p>
        </w:tc>
        <w:tc>
          <w:tcPr>
            <w:tcW w:w="4827" w:type="dxa"/>
            <w:tcBorders>
              <w:top w:val="nil"/>
              <w:left w:val="nil"/>
              <w:bottom w:val="nil"/>
              <w:right w:val="nil"/>
            </w:tcBorders>
          </w:tcPr>
          <w:p w14:paraId="34FF4EDF" w14:textId="77777777" w:rsidR="007037BA" w:rsidRDefault="007037BA">
            <w:pPr>
              <w:pStyle w:val="ConsPlusNormal"/>
            </w:pPr>
            <w:r>
              <w:t>1-фенил-2-амино-1-пропанол</w:t>
            </w:r>
          </w:p>
        </w:tc>
        <w:tc>
          <w:tcPr>
            <w:tcW w:w="1855" w:type="dxa"/>
            <w:tcBorders>
              <w:top w:val="nil"/>
              <w:left w:val="nil"/>
              <w:bottom w:val="nil"/>
              <w:right w:val="nil"/>
            </w:tcBorders>
          </w:tcPr>
          <w:p w14:paraId="41819754" w14:textId="77777777" w:rsidR="007037BA" w:rsidRDefault="007037BA">
            <w:pPr>
              <w:pStyle w:val="ConsPlusNormal"/>
            </w:pPr>
            <w:r>
              <w:t>10 процентов или более</w:t>
            </w:r>
          </w:p>
        </w:tc>
        <w:tc>
          <w:tcPr>
            <w:tcW w:w="1268" w:type="dxa"/>
            <w:tcBorders>
              <w:top w:val="nil"/>
              <w:left w:val="nil"/>
              <w:bottom w:val="nil"/>
              <w:right w:val="nil"/>
            </w:tcBorders>
          </w:tcPr>
          <w:p w14:paraId="239754F3" w14:textId="77777777" w:rsidR="007037BA" w:rsidRDefault="007037BA">
            <w:pPr>
              <w:pStyle w:val="ConsPlusNormal"/>
              <w:jc w:val="center"/>
            </w:pPr>
            <w:r>
              <w:t>2939 44 000 0</w:t>
            </w:r>
          </w:p>
        </w:tc>
      </w:tr>
      <w:tr w:rsidR="007037BA" w14:paraId="4AC6B82E"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D5AD855" w14:textId="77777777" w:rsidR="007037BA" w:rsidRDefault="007037BA">
            <w:pPr>
              <w:pStyle w:val="ConsPlusNormal"/>
            </w:pPr>
            <w:r>
              <w:t>15. Сафрол, в том числе в виде сассафрасового масла</w:t>
            </w:r>
          </w:p>
        </w:tc>
        <w:tc>
          <w:tcPr>
            <w:tcW w:w="4827" w:type="dxa"/>
            <w:tcBorders>
              <w:top w:val="nil"/>
              <w:left w:val="nil"/>
              <w:bottom w:val="nil"/>
              <w:right w:val="nil"/>
            </w:tcBorders>
          </w:tcPr>
          <w:p w14:paraId="4129E668" w14:textId="77777777" w:rsidR="007037BA" w:rsidRDefault="007037BA">
            <w:pPr>
              <w:pStyle w:val="ConsPlusNormal"/>
            </w:pPr>
            <w:r>
              <w:t>1,2-(метилендиокси)-4-аллилбензол, 5-(2-пропенил)-1,3-бензодиоксол, шикимол</w:t>
            </w:r>
          </w:p>
        </w:tc>
        <w:tc>
          <w:tcPr>
            <w:tcW w:w="1855" w:type="dxa"/>
            <w:tcBorders>
              <w:top w:val="nil"/>
              <w:left w:val="nil"/>
              <w:bottom w:val="nil"/>
              <w:right w:val="nil"/>
            </w:tcBorders>
          </w:tcPr>
          <w:p w14:paraId="7F790017" w14:textId="77777777" w:rsidR="007037BA" w:rsidRDefault="007037BA">
            <w:pPr>
              <w:pStyle w:val="ConsPlusNormal"/>
            </w:pPr>
            <w:r>
              <w:t>15 процентов или более</w:t>
            </w:r>
          </w:p>
        </w:tc>
        <w:tc>
          <w:tcPr>
            <w:tcW w:w="1268" w:type="dxa"/>
            <w:tcBorders>
              <w:top w:val="nil"/>
              <w:left w:val="nil"/>
              <w:bottom w:val="nil"/>
              <w:right w:val="nil"/>
            </w:tcBorders>
          </w:tcPr>
          <w:p w14:paraId="60056A2A" w14:textId="77777777" w:rsidR="007037BA" w:rsidRDefault="007037BA">
            <w:pPr>
              <w:pStyle w:val="ConsPlusNormal"/>
              <w:jc w:val="center"/>
            </w:pPr>
            <w:r>
              <w:t>2932 94 000 0</w:t>
            </w:r>
          </w:p>
        </w:tc>
      </w:tr>
      <w:tr w:rsidR="007037BA" w14:paraId="610C99D1"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44949E45" w14:textId="77777777" w:rsidR="007037BA" w:rsidRDefault="007037BA">
            <w:pPr>
              <w:pStyle w:val="ConsPlusNormal"/>
            </w:pPr>
            <w:bookmarkStart w:id="89" w:name="P22920"/>
            <w:bookmarkEnd w:id="89"/>
            <w:r>
              <w:t>16. Ацетон *</w:t>
            </w:r>
          </w:p>
        </w:tc>
        <w:tc>
          <w:tcPr>
            <w:tcW w:w="4827" w:type="dxa"/>
            <w:tcBorders>
              <w:top w:val="nil"/>
              <w:left w:val="nil"/>
              <w:bottom w:val="nil"/>
              <w:right w:val="nil"/>
            </w:tcBorders>
          </w:tcPr>
          <w:p w14:paraId="14888394" w14:textId="77777777" w:rsidR="007037BA" w:rsidRDefault="007037BA">
            <w:pPr>
              <w:pStyle w:val="ConsPlusNormal"/>
            </w:pPr>
            <w:r>
              <w:t>2-пропанон</w:t>
            </w:r>
          </w:p>
        </w:tc>
        <w:tc>
          <w:tcPr>
            <w:tcW w:w="1855" w:type="dxa"/>
            <w:tcBorders>
              <w:top w:val="nil"/>
              <w:left w:val="nil"/>
              <w:bottom w:val="nil"/>
              <w:right w:val="nil"/>
            </w:tcBorders>
          </w:tcPr>
          <w:p w14:paraId="542C7551" w14:textId="77777777" w:rsidR="007037BA" w:rsidRDefault="007037BA">
            <w:pPr>
              <w:pStyle w:val="ConsPlusNormal"/>
            </w:pPr>
            <w:r>
              <w:t>60 процентов или более</w:t>
            </w:r>
          </w:p>
        </w:tc>
        <w:tc>
          <w:tcPr>
            <w:tcW w:w="1268" w:type="dxa"/>
            <w:tcBorders>
              <w:top w:val="nil"/>
              <w:left w:val="nil"/>
              <w:bottom w:val="nil"/>
              <w:right w:val="nil"/>
            </w:tcBorders>
          </w:tcPr>
          <w:p w14:paraId="489D993D" w14:textId="77777777" w:rsidR="007037BA" w:rsidRDefault="007037BA">
            <w:pPr>
              <w:pStyle w:val="ConsPlusNormal"/>
              <w:jc w:val="center"/>
            </w:pPr>
            <w:r>
              <w:t>2914 11 000 0</w:t>
            </w:r>
          </w:p>
        </w:tc>
      </w:tr>
      <w:tr w:rsidR="007037BA" w14:paraId="184DD47E"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3B75CCE7" w14:textId="77777777" w:rsidR="007037BA" w:rsidRDefault="007037BA">
            <w:pPr>
              <w:pStyle w:val="ConsPlusNormal"/>
            </w:pPr>
            <w:r>
              <w:lastRenderedPageBreak/>
              <w:t>17. Антраниловая кислота</w:t>
            </w:r>
          </w:p>
        </w:tc>
        <w:tc>
          <w:tcPr>
            <w:tcW w:w="4827" w:type="dxa"/>
            <w:tcBorders>
              <w:top w:val="nil"/>
              <w:left w:val="nil"/>
              <w:bottom w:val="nil"/>
              <w:right w:val="nil"/>
            </w:tcBorders>
          </w:tcPr>
          <w:p w14:paraId="31429BED" w14:textId="77777777" w:rsidR="007037BA" w:rsidRDefault="007037BA">
            <w:pPr>
              <w:pStyle w:val="ConsPlusNormal"/>
            </w:pPr>
            <w:r>
              <w:t>2-аминобензойная кислота, о-аминобензойная кислота</w:t>
            </w:r>
          </w:p>
        </w:tc>
        <w:tc>
          <w:tcPr>
            <w:tcW w:w="1855" w:type="dxa"/>
            <w:tcBorders>
              <w:top w:val="nil"/>
              <w:left w:val="nil"/>
              <w:bottom w:val="nil"/>
              <w:right w:val="nil"/>
            </w:tcBorders>
          </w:tcPr>
          <w:p w14:paraId="63649D0D" w14:textId="77777777" w:rsidR="007037BA" w:rsidRDefault="007037BA">
            <w:pPr>
              <w:pStyle w:val="ConsPlusNormal"/>
            </w:pPr>
            <w:r>
              <w:t>15 процентов или более</w:t>
            </w:r>
          </w:p>
        </w:tc>
        <w:tc>
          <w:tcPr>
            <w:tcW w:w="1268" w:type="dxa"/>
            <w:tcBorders>
              <w:top w:val="nil"/>
              <w:left w:val="nil"/>
              <w:bottom w:val="nil"/>
              <w:right w:val="nil"/>
            </w:tcBorders>
          </w:tcPr>
          <w:p w14:paraId="25E9E047" w14:textId="77777777" w:rsidR="007037BA" w:rsidRDefault="007037BA">
            <w:pPr>
              <w:pStyle w:val="ConsPlusNormal"/>
              <w:jc w:val="center"/>
            </w:pPr>
            <w:r>
              <w:t>2922 43 000 0</w:t>
            </w:r>
          </w:p>
        </w:tc>
      </w:tr>
      <w:tr w:rsidR="007037BA" w14:paraId="3FDBA349"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7CDDB14C" w14:textId="77777777" w:rsidR="007037BA" w:rsidRDefault="007037BA">
            <w:pPr>
              <w:pStyle w:val="ConsPlusNormal"/>
            </w:pPr>
            <w:bookmarkStart w:id="90" w:name="P22928"/>
            <w:bookmarkEnd w:id="90"/>
            <w:r>
              <w:t>18. Диэтиловый эфир *</w:t>
            </w:r>
          </w:p>
        </w:tc>
        <w:tc>
          <w:tcPr>
            <w:tcW w:w="4827" w:type="dxa"/>
            <w:tcBorders>
              <w:top w:val="nil"/>
              <w:left w:val="nil"/>
              <w:bottom w:val="nil"/>
              <w:right w:val="nil"/>
            </w:tcBorders>
          </w:tcPr>
          <w:p w14:paraId="5FE7B468" w14:textId="77777777" w:rsidR="007037BA" w:rsidRDefault="007037BA">
            <w:pPr>
              <w:pStyle w:val="ConsPlusNormal"/>
            </w:pPr>
            <w:r>
              <w:t>этиловый эфир, серный эфир</w:t>
            </w:r>
          </w:p>
        </w:tc>
        <w:tc>
          <w:tcPr>
            <w:tcW w:w="1855" w:type="dxa"/>
            <w:tcBorders>
              <w:top w:val="nil"/>
              <w:left w:val="nil"/>
              <w:bottom w:val="nil"/>
              <w:right w:val="nil"/>
            </w:tcBorders>
          </w:tcPr>
          <w:p w14:paraId="5700E71A" w14:textId="77777777" w:rsidR="007037BA" w:rsidRDefault="007037BA">
            <w:pPr>
              <w:pStyle w:val="ConsPlusNormal"/>
            </w:pPr>
            <w:r>
              <w:t>45 процентов или более</w:t>
            </w:r>
          </w:p>
        </w:tc>
        <w:tc>
          <w:tcPr>
            <w:tcW w:w="1268" w:type="dxa"/>
            <w:tcBorders>
              <w:top w:val="nil"/>
              <w:left w:val="nil"/>
              <w:bottom w:val="nil"/>
              <w:right w:val="nil"/>
            </w:tcBorders>
          </w:tcPr>
          <w:p w14:paraId="58AEAACF" w14:textId="77777777" w:rsidR="007037BA" w:rsidRDefault="007037BA">
            <w:pPr>
              <w:pStyle w:val="ConsPlusNormal"/>
              <w:jc w:val="center"/>
            </w:pPr>
            <w:r>
              <w:t>2909 11 000 0</w:t>
            </w:r>
          </w:p>
        </w:tc>
      </w:tr>
      <w:tr w:rsidR="007037BA" w14:paraId="40BB3A75"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8140A6C" w14:textId="77777777" w:rsidR="007037BA" w:rsidRDefault="007037BA">
            <w:pPr>
              <w:pStyle w:val="ConsPlusNormal"/>
            </w:pPr>
            <w:r>
              <w:t>19. Соляная кислота *</w:t>
            </w:r>
          </w:p>
        </w:tc>
        <w:tc>
          <w:tcPr>
            <w:tcW w:w="4827" w:type="dxa"/>
            <w:tcBorders>
              <w:top w:val="nil"/>
              <w:left w:val="nil"/>
              <w:bottom w:val="nil"/>
              <w:right w:val="nil"/>
            </w:tcBorders>
          </w:tcPr>
          <w:p w14:paraId="63E0C872" w14:textId="77777777" w:rsidR="007037BA" w:rsidRDefault="007037BA">
            <w:pPr>
              <w:pStyle w:val="ConsPlusNormal"/>
            </w:pPr>
            <w:r>
              <w:t>хлористоводородная кислота,</w:t>
            </w:r>
          </w:p>
        </w:tc>
        <w:tc>
          <w:tcPr>
            <w:tcW w:w="1855" w:type="dxa"/>
            <w:tcBorders>
              <w:top w:val="nil"/>
              <w:left w:val="nil"/>
              <w:bottom w:val="nil"/>
              <w:right w:val="nil"/>
            </w:tcBorders>
          </w:tcPr>
          <w:p w14:paraId="417696E1" w14:textId="77777777" w:rsidR="007037BA" w:rsidRDefault="007037BA">
            <w:pPr>
              <w:pStyle w:val="ConsPlusNormal"/>
            </w:pPr>
            <w:r>
              <w:t>15 процентов или более</w:t>
            </w:r>
          </w:p>
        </w:tc>
        <w:tc>
          <w:tcPr>
            <w:tcW w:w="1268" w:type="dxa"/>
            <w:tcBorders>
              <w:top w:val="nil"/>
              <w:left w:val="nil"/>
              <w:bottom w:val="nil"/>
              <w:right w:val="nil"/>
            </w:tcBorders>
          </w:tcPr>
          <w:p w14:paraId="7D870AEE" w14:textId="77777777" w:rsidR="007037BA" w:rsidRDefault="007037BA">
            <w:pPr>
              <w:pStyle w:val="ConsPlusNormal"/>
              <w:jc w:val="center"/>
            </w:pPr>
            <w:r>
              <w:t>2806 10 000 0</w:t>
            </w:r>
          </w:p>
        </w:tc>
      </w:tr>
      <w:tr w:rsidR="007037BA" w14:paraId="6389441F"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9BE66DB" w14:textId="77777777" w:rsidR="007037BA" w:rsidRDefault="007037BA">
            <w:pPr>
              <w:pStyle w:val="ConsPlusNormal"/>
            </w:pPr>
            <w:bookmarkStart w:id="91" w:name="P22936"/>
            <w:bookmarkEnd w:id="91"/>
            <w:r>
              <w:t>20. Метилэтилкетон *</w:t>
            </w:r>
          </w:p>
        </w:tc>
        <w:tc>
          <w:tcPr>
            <w:tcW w:w="4827" w:type="dxa"/>
            <w:tcBorders>
              <w:top w:val="nil"/>
              <w:left w:val="nil"/>
              <w:bottom w:val="nil"/>
              <w:right w:val="nil"/>
            </w:tcBorders>
          </w:tcPr>
          <w:p w14:paraId="487CBCEB" w14:textId="77777777" w:rsidR="007037BA" w:rsidRDefault="007037BA">
            <w:pPr>
              <w:pStyle w:val="ConsPlusNormal"/>
            </w:pPr>
            <w:r>
              <w:t>2-бутанон</w:t>
            </w:r>
          </w:p>
        </w:tc>
        <w:tc>
          <w:tcPr>
            <w:tcW w:w="1855" w:type="dxa"/>
            <w:tcBorders>
              <w:top w:val="nil"/>
              <w:left w:val="nil"/>
              <w:bottom w:val="nil"/>
              <w:right w:val="nil"/>
            </w:tcBorders>
          </w:tcPr>
          <w:p w14:paraId="746869A5" w14:textId="77777777" w:rsidR="007037BA" w:rsidRDefault="007037BA">
            <w:pPr>
              <w:pStyle w:val="ConsPlusNormal"/>
            </w:pPr>
            <w:r>
              <w:t>80 процентов или более</w:t>
            </w:r>
          </w:p>
        </w:tc>
        <w:tc>
          <w:tcPr>
            <w:tcW w:w="1268" w:type="dxa"/>
            <w:tcBorders>
              <w:top w:val="nil"/>
              <w:left w:val="nil"/>
              <w:bottom w:val="nil"/>
              <w:right w:val="nil"/>
            </w:tcBorders>
          </w:tcPr>
          <w:p w14:paraId="64A9DCD2" w14:textId="77777777" w:rsidR="007037BA" w:rsidRDefault="007037BA">
            <w:pPr>
              <w:pStyle w:val="ConsPlusNormal"/>
              <w:jc w:val="center"/>
            </w:pPr>
            <w:r>
              <w:t>2914 12 000 0</w:t>
            </w:r>
          </w:p>
        </w:tc>
      </w:tr>
      <w:tr w:rsidR="007037BA" w14:paraId="086D9E13"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24073F51" w14:textId="77777777" w:rsidR="007037BA" w:rsidRDefault="007037BA">
            <w:pPr>
              <w:pStyle w:val="ConsPlusNormal"/>
            </w:pPr>
            <w:r>
              <w:t>21. Пиперидин *</w:t>
            </w:r>
          </w:p>
        </w:tc>
        <w:tc>
          <w:tcPr>
            <w:tcW w:w="4827" w:type="dxa"/>
            <w:tcBorders>
              <w:top w:val="nil"/>
              <w:left w:val="nil"/>
              <w:bottom w:val="nil"/>
              <w:right w:val="nil"/>
            </w:tcBorders>
          </w:tcPr>
          <w:p w14:paraId="4514C909" w14:textId="77777777" w:rsidR="007037BA" w:rsidRDefault="007037BA">
            <w:pPr>
              <w:pStyle w:val="ConsPlusNormal"/>
            </w:pPr>
            <w:r>
              <w:t>азоциклогексан, гексагидропиридин, пентаметиленимин</w:t>
            </w:r>
          </w:p>
        </w:tc>
        <w:tc>
          <w:tcPr>
            <w:tcW w:w="1855" w:type="dxa"/>
            <w:tcBorders>
              <w:top w:val="nil"/>
              <w:left w:val="nil"/>
              <w:bottom w:val="nil"/>
              <w:right w:val="nil"/>
            </w:tcBorders>
          </w:tcPr>
          <w:p w14:paraId="49714A77" w14:textId="77777777" w:rsidR="007037BA" w:rsidRDefault="007037BA">
            <w:pPr>
              <w:pStyle w:val="ConsPlusNormal"/>
            </w:pPr>
            <w:r>
              <w:t>15 процентов или более</w:t>
            </w:r>
          </w:p>
        </w:tc>
        <w:tc>
          <w:tcPr>
            <w:tcW w:w="1268" w:type="dxa"/>
            <w:tcBorders>
              <w:top w:val="nil"/>
              <w:left w:val="nil"/>
              <w:bottom w:val="nil"/>
              <w:right w:val="nil"/>
            </w:tcBorders>
          </w:tcPr>
          <w:p w14:paraId="1A429C29" w14:textId="77777777" w:rsidR="007037BA" w:rsidRDefault="007037BA">
            <w:pPr>
              <w:pStyle w:val="ConsPlusNormal"/>
              <w:jc w:val="center"/>
            </w:pPr>
            <w:r>
              <w:t>2933 32 000 0</w:t>
            </w:r>
          </w:p>
        </w:tc>
      </w:tr>
      <w:tr w:rsidR="007037BA" w14:paraId="308AE9DD"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7055F5D2" w14:textId="77777777" w:rsidR="007037BA" w:rsidRDefault="007037BA">
            <w:pPr>
              <w:pStyle w:val="ConsPlusNormal"/>
            </w:pPr>
            <w:bookmarkStart w:id="92" w:name="P22944"/>
            <w:bookmarkEnd w:id="92"/>
            <w:r>
              <w:t>22. Серная кислота *</w:t>
            </w:r>
          </w:p>
        </w:tc>
        <w:tc>
          <w:tcPr>
            <w:tcW w:w="4827" w:type="dxa"/>
            <w:tcBorders>
              <w:top w:val="nil"/>
              <w:left w:val="nil"/>
              <w:bottom w:val="nil"/>
              <w:right w:val="nil"/>
            </w:tcBorders>
          </w:tcPr>
          <w:p w14:paraId="2CC47EF6" w14:textId="77777777" w:rsidR="007037BA" w:rsidRDefault="007037BA">
            <w:pPr>
              <w:pStyle w:val="ConsPlusNormal"/>
            </w:pPr>
          </w:p>
        </w:tc>
        <w:tc>
          <w:tcPr>
            <w:tcW w:w="1855" w:type="dxa"/>
            <w:tcBorders>
              <w:top w:val="nil"/>
              <w:left w:val="nil"/>
              <w:bottom w:val="nil"/>
              <w:right w:val="nil"/>
            </w:tcBorders>
          </w:tcPr>
          <w:p w14:paraId="09477F02" w14:textId="77777777" w:rsidR="007037BA" w:rsidRDefault="007037BA">
            <w:pPr>
              <w:pStyle w:val="ConsPlusNormal"/>
            </w:pPr>
            <w:r>
              <w:t>45 процентов или более</w:t>
            </w:r>
          </w:p>
        </w:tc>
        <w:tc>
          <w:tcPr>
            <w:tcW w:w="1268" w:type="dxa"/>
            <w:tcBorders>
              <w:top w:val="nil"/>
              <w:left w:val="nil"/>
              <w:bottom w:val="nil"/>
              <w:right w:val="nil"/>
            </w:tcBorders>
          </w:tcPr>
          <w:p w14:paraId="16E028D3" w14:textId="77777777" w:rsidR="007037BA" w:rsidRDefault="007037BA">
            <w:pPr>
              <w:pStyle w:val="ConsPlusNormal"/>
              <w:jc w:val="center"/>
            </w:pPr>
            <w:r>
              <w:t>2807 00 000 1</w:t>
            </w:r>
          </w:p>
        </w:tc>
      </w:tr>
      <w:tr w:rsidR="007037BA" w14:paraId="4F460AD3"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C3A9A80" w14:textId="77777777" w:rsidR="007037BA" w:rsidRDefault="007037BA">
            <w:pPr>
              <w:pStyle w:val="ConsPlusNormal"/>
              <w:jc w:val="both"/>
            </w:pPr>
            <w:r>
              <w:t xml:space="preserve">(в ред. </w:t>
            </w:r>
            <w:hyperlink r:id="rId746">
              <w:r>
                <w:rPr>
                  <w:color w:val="0000FF"/>
                </w:rPr>
                <w:t>решения</w:t>
              </w:r>
            </w:hyperlink>
            <w:r>
              <w:t xml:space="preserve"> Коллегии Евразийской экономической комиссии от 15.11.2016 N 145)</w:t>
            </w:r>
          </w:p>
        </w:tc>
      </w:tr>
      <w:tr w:rsidR="007037BA" w14:paraId="1B001AF8"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4D1A10D3" w14:textId="77777777" w:rsidR="007037BA" w:rsidRDefault="007037BA">
            <w:pPr>
              <w:pStyle w:val="ConsPlusNormal"/>
            </w:pPr>
            <w:bookmarkStart w:id="93" w:name="P22949"/>
            <w:bookmarkEnd w:id="93"/>
            <w:r>
              <w:t>23. Толуол *</w:t>
            </w:r>
          </w:p>
        </w:tc>
        <w:tc>
          <w:tcPr>
            <w:tcW w:w="4827" w:type="dxa"/>
            <w:tcBorders>
              <w:top w:val="nil"/>
              <w:left w:val="nil"/>
              <w:bottom w:val="nil"/>
              <w:right w:val="nil"/>
            </w:tcBorders>
          </w:tcPr>
          <w:p w14:paraId="7C045620" w14:textId="77777777" w:rsidR="007037BA" w:rsidRDefault="007037BA">
            <w:pPr>
              <w:pStyle w:val="ConsPlusNormal"/>
            </w:pPr>
            <w:r>
              <w:t>метилбензол, фенилметан, толуен</w:t>
            </w:r>
          </w:p>
        </w:tc>
        <w:tc>
          <w:tcPr>
            <w:tcW w:w="1855" w:type="dxa"/>
            <w:tcBorders>
              <w:top w:val="nil"/>
              <w:left w:val="nil"/>
              <w:bottom w:val="nil"/>
              <w:right w:val="nil"/>
            </w:tcBorders>
          </w:tcPr>
          <w:p w14:paraId="4D6903E8" w14:textId="77777777" w:rsidR="007037BA" w:rsidRDefault="007037BA">
            <w:pPr>
              <w:pStyle w:val="ConsPlusNormal"/>
            </w:pPr>
            <w:r>
              <w:t>70 процентов или более</w:t>
            </w:r>
          </w:p>
        </w:tc>
        <w:tc>
          <w:tcPr>
            <w:tcW w:w="1268" w:type="dxa"/>
            <w:tcBorders>
              <w:top w:val="nil"/>
              <w:left w:val="nil"/>
              <w:bottom w:val="nil"/>
              <w:right w:val="nil"/>
            </w:tcBorders>
          </w:tcPr>
          <w:p w14:paraId="50C7C5E7" w14:textId="77777777" w:rsidR="007037BA" w:rsidRDefault="007037BA">
            <w:pPr>
              <w:pStyle w:val="ConsPlusNormal"/>
              <w:jc w:val="center"/>
            </w:pPr>
            <w:r>
              <w:t>2902 30 000 0</w:t>
            </w:r>
          </w:p>
        </w:tc>
      </w:tr>
      <w:tr w:rsidR="007037BA" w14:paraId="51C00ADF"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E174CB8" w14:textId="77777777" w:rsidR="007037BA" w:rsidRDefault="007037BA">
            <w:pPr>
              <w:pStyle w:val="ConsPlusNormal"/>
            </w:pPr>
            <w:r>
              <w:t>24. Альфа-ацетилфенилацетонитрил</w:t>
            </w:r>
          </w:p>
        </w:tc>
        <w:tc>
          <w:tcPr>
            <w:tcW w:w="4827" w:type="dxa"/>
            <w:tcBorders>
              <w:top w:val="nil"/>
              <w:left w:val="nil"/>
              <w:bottom w:val="nil"/>
              <w:right w:val="nil"/>
            </w:tcBorders>
          </w:tcPr>
          <w:p w14:paraId="0EE72AA1" w14:textId="77777777" w:rsidR="007037BA" w:rsidRDefault="007037BA">
            <w:pPr>
              <w:pStyle w:val="ConsPlusNormal"/>
            </w:pPr>
            <w:r>
              <w:t>альфа-ацетилфенилацетонитрил</w:t>
            </w:r>
          </w:p>
        </w:tc>
        <w:tc>
          <w:tcPr>
            <w:tcW w:w="1855" w:type="dxa"/>
            <w:tcBorders>
              <w:top w:val="nil"/>
              <w:left w:val="nil"/>
              <w:bottom w:val="nil"/>
              <w:right w:val="nil"/>
            </w:tcBorders>
          </w:tcPr>
          <w:p w14:paraId="555B18A9" w14:textId="77777777" w:rsidR="007037BA" w:rsidRDefault="007037BA">
            <w:pPr>
              <w:pStyle w:val="ConsPlusNormal"/>
            </w:pPr>
            <w:r>
              <w:t>10 процентов и более</w:t>
            </w:r>
          </w:p>
        </w:tc>
        <w:tc>
          <w:tcPr>
            <w:tcW w:w="1268" w:type="dxa"/>
            <w:tcBorders>
              <w:top w:val="nil"/>
              <w:left w:val="nil"/>
              <w:bottom w:val="nil"/>
              <w:right w:val="nil"/>
            </w:tcBorders>
          </w:tcPr>
          <w:p w14:paraId="22CDF1C0" w14:textId="77777777" w:rsidR="007037BA" w:rsidRDefault="007037BA">
            <w:pPr>
              <w:pStyle w:val="ConsPlusNormal"/>
              <w:jc w:val="center"/>
            </w:pPr>
            <w:r>
              <w:t>2926 40 000 0</w:t>
            </w:r>
          </w:p>
        </w:tc>
      </w:tr>
      <w:tr w:rsidR="007037BA" w14:paraId="4685E7A2"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F6DE8B9" w14:textId="77777777" w:rsidR="007037BA" w:rsidRDefault="007037BA">
            <w:pPr>
              <w:pStyle w:val="ConsPlusNormal"/>
              <w:jc w:val="both"/>
            </w:pPr>
            <w:r>
              <w:t xml:space="preserve">(в ред. </w:t>
            </w:r>
            <w:hyperlink r:id="rId747">
              <w:r>
                <w:rPr>
                  <w:color w:val="0000FF"/>
                </w:rPr>
                <w:t>решения</w:t>
              </w:r>
            </w:hyperlink>
            <w:r>
              <w:t xml:space="preserve"> Коллегии Евразийской экономической комиссии от 15.11.2016 N 145)</w:t>
            </w:r>
          </w:p>
        </w:tc>
      </w:tr>
      <w:tr w:rsidR="007037BA" w14:paraId="25D31437"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1A14174F" w14:textId="77777777" w:rsidR="007037BA" w:rsidRDefault="007037BA">
            <w:pPr>
              <w:pStyle w:val="ConsPlusNormal"/>
            </w:pPr>
            <w:r>
              <w:t>24.1. Метил-альфа-фенилацетоацетат</w:t>
            </w:r>
          </w:p>
        </w:tc>
        <w:tc>
          <w:tcPr>
            <w:tcW w:w="4827" w:type="dxa"/>
            <w:tcBorders>
              <w:top w:val="nil"/>
              <w:left w:val="nil"/>
              <w:bottom w:val="nil"/>
              <w:right w:val="nil"/>
            </w:tcBorders>
          </w:tcPr>
          <w:p w14:paraId="0FCEE2EE" w14:textId="77777777" w:rsidR="007037BA" w:rsidRDefault="007037BA">
            <w:pPr>
              <w:pStyle w:val="ConsPlusNormal"/>
            </w:pPr>
            <w:r>
              <w:t>метил-3-оксо-2-фенилбутаноат;</w:t>
            </w:r>
          </w:p>
          <w:p w14:paraId="0EE484E7" w14:textId="77777777" w:rsidR="007037BA" w:rsidRDefault="007037BA">
            <w:pPr>
              <w:pStyle w:val="ConsPlusNormal"/>
            </w:pPr>
            <w:r>
              <w:t>метил-2-фенилацетоацетат;</w:t>
            </w:r>
          </w:p>
          <w:p w14:paraId="6FCB4D7C" w14:textId="77777777" w:rsidR="007037BA" w:rsidRDefault="007037BA">
            <w:pPr>
              <w:pStyle w:val="ConsPlusNormal"/>
            </w:pPr>
            <w:r>
              <w:t>MAPA</w:t>
            </w:r>
          </w:p>
        </w:tc>
        <w:tc>
          <w:tcPr>
            <w:tcW w:w="1855" w:type="dxa"/>
            <w:tcBorders>
              <w:top w:val="nil"/>
              <w:left w:val="nil"/>
              <w:bottom w:val="nil"/>
              <w:right w:val="nil"/>
            </w:tcBorders>
          </w:tcPr>
          <w:p w14:paraId="65687765" w14:textId="77777777" w:rsidR="007037BA" w:rsidRDefault="007037BA">
            <w:pPr>
              <w:pStyle w:val="ConsPlusNormal"/>
            </w:pPr>
          </w:p>
        </w:tc>
        <w:tc>
          <w:tcPr>
            <w:tcW w:w="1268" w:type="dxa"/>
            <w:tcBorders>
              <w:top w:val="nil"/>
              <w:left w:val="nil"/>
              <w:bottom w:val="nil"/>
              <w:right w:val="nil"/>
            </w:tcBorders>
          </w:tcPr>
          <w:p w14:paraId="73B94683" w14:textId="77777777" w:rsidR="007037BA" w:rsidRDefault="007037BA">
            <w:pPr>
              <w:pStyle w:val="ConsPlusNormal"/>
              <w:jc w:val="center"/>
            </w:pPr>
            <w:r>
              <w:t>2918 30 000 0</w:t>
            </w:r>
          </w:p>
        </w:tc>
      </w:tr>
      <w:tr w:rsidR="007037BA" w14:paraId="1F177250"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DBB48F0" w14:textId="77777777" w:rsidR="007037BA" w:rsidRDefault="007037BA">
            <w:pPr>
              <w:pStyle w:val="ConsPlusNormal"/>
              <w:jc w:val="both"/>
            </w:pPr>
            <w:r>
              <w:t xml:space="preserve">(п. 24.1 введен </w:t>
            </w:r>
            <w:hyperlink r:id="rId748">
              <w:r>
                <w:rPr>
                  <w:color w:val="0000FF"/>
                </w:rPr>
                <w:t>решением</w:t>
              </w:r>
            </w:hyperlink>
            <w:r>
              <w:t xml:space="preserve"> Коллегии Евразийской экономической комиссии от 04.10.2021</w:t>
            </w:r>
          </w:p>
          <w:p w14:paraId="04E9F98E" w14:textId="77777777" w:rsidR="007037BA" w:rsidRDefault="007037BA">
            <w:pPr>
              <w:pStyle w:val="ConsPlusNormal"/>
              <w:jc w:val="both"/>
            </w:pPr>
            <w:r>
              <w:t>N 133)</w:t>
            </w:r>
          </w:p>
        </w:tc>
      </w:tr>
      <w:tr w:rsidR="007037BA" w14:paraId="13364B03"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189239A" w14:textId="77777777" w:rsidR="007037BA" w:rsidRDefault="007037BA">
            <w:pPr>
              <w:pStyle w:val="ConsPlusNormal"/>
            </w:pPr>
            <w:r>
              <w:lastRenderedPageBreak/>
              <w:t>24(2). 4-AP</w:t>
            </w:r>
          </w:p>
        </w:tc>
        <w:tc>
          <w:tcPr>
            <w:tcW w:w="4827" w:type="dxa"/>
            <w:tcBorders>
              <w:top w:val="nil"/>
              <w:left w:val="nil"/>
              <w:bottom w:val="nil"/>
              <w:right w:val="nil"/>
            </w:tcBorders>
          </w:tcPr>
          <w:p w14:paraId="6527C227" w14:textId="77777777" w:rsidR="007037BA" w:rsidRDefault="007037BA">
            <w:pPr>
              <w:pStyle w:val="ConsPlusNormal"/>
            </w:pPr>
          </w:p>
        </w:tc>
        <w:tc>
          <w:tcPr>
            <w:tcW w:w="1855" w:type="dxa"/>
            <w:tcBorders>
              <w:top w:val="nil"/>
              <w:left w:val="nil"/>
              <w:bottom w:val="nil"/>
              <w:right w:val="nil"/>
            </w:tcBorders>
          </w:tcPr>
          <w:p w14:paraId="415051FF" w14:textId="77777777" w:rsidR="007037BA" w:rsidRDefault="007037BA">
            <w:pPr>
              <w:pStyle w:val="ConsPlusNormal"/>
            </w:pPr>
          </w:p>
        </w:tc>
        <w:tc>
          <w:tcPr>
            <w:tcW w:w="1268" w:type="dxa"/>
            <w:tcBorders>
              <w:top w:val="nil"/>
              <w:left w:val="nil"/>
              <w:bottom w:val="nil"/>
              <w:right w:val="nil"/>
            </w:tcBorders>
          </w:tcPr>
          <w:p w14:paraId="416678D5" w14:textId="77777777" w:rsidR="007037BA" w:rsidRDefault="007037BA">
            <w:pPr>
              <w:pStyle w:val="ConsPlusNormal"/>
            </w:pPr>
            <w:r>
              <w:t>2933 39 980 0</w:t>
            </w:r>
          </w:p>
        </w:tc>
      </w:tr>
      <w:tr w:rsidR="007037BA" w14:paraId="02C8AC6D"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4E87E72" w14:textId="77777777" w:rsidR="007037BA" w:rsidRDefault="007037BA">
            <w:pPr>
              <w:pStyle w:val="ConsPlusNormal"/>
              <w:jc w:val="both"/>
            </w:pPr>
            <w:r>
              <w:t xml:space="preserve">(п. 24(2) введен </w:t>
            </w:r>
            <w:hyperlink r:id="rId749">
              <w:r>
                <w:rPr>
                  <w:color w:val="0000FF"/>
                </w:rPr>
                <w:t>решением</w:t>
              </w:r>
            </w:hyperlink>
            <w:r>
              <w:t xml:space="preserve"> Коллегии Евразийской экономической комиссии</w:t>
            </w:r>
          </w:p>
          <w:p w14:paraId="0647926A" w14:textId="77777777" w:rsidR="007037BA" w:rsidRDefault="007037BA">
            <w:pPr>
              <w:pStyle w:val="ConsPlusNormal"/>
              <w:jc w:val="both"/>
            </w:pPr>
            <w:r>
              <w:t>от 05.09.2023 N 135)</w:t>
            </w:r>
          </w:p>
        </w:tc>
      </w:tr>
      <w:tr w:rsidR="007037BA" w14:paraId="30A06027"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678B82C0" w14:textId="77777777" w:rsidR="007037BA" w:rsidRDefault="007037BA">
            <w:pPr>
              <w:pStyle w:val="ConsPlusNormal"/>
            </w:pPr>
            <w:r>
              <w:t>24(3). 1-boc-4-AP</w:t>
            </w:r>
          </w:p>
        </w:tc>
        <w:tc>
          <w:tcPr>
            <w:tcW w:w="4827" w:type="dxa"/>
            <w:tcBorders>
              <w:top w:val="nil"/>
              <w:left w:val="nil"/>
              <w:bottom w:val="nil"/>
              <w:right w:val="nil"/>
            </w:tcBorders>
          </w:tcPr>
          <w:p w14:paraId="6E23DF95" w14:textId="77777777" w:rsidR="007037BA" w:rsidRDefault="007037BA">
            <w:pPr>
              <w:pStyle w:val="ConsPlusNormal"/>
            </w:pPr>
          </w:p>
        </w:tc>
        <w:tc>
          <w:tcPr>
            <w:tcW w:w="1855" w:type="dxa"/>
            <w:tcBorders>
              <w:top w:val="nil"/>
              <w:left w:val="nil"/>
              <w:bottom w:val="nil"/>
              <w:right w:val="nil"/>
            </w:tcBorders>
          </w:tcPr>
          <w:p w14:paraId="7145542E" w14:textId="77777777" w:rsidR="007037BA" w:rsidRDefault="007037BA">
            <w:pPr>
              <w:pStyle w:val="ConsPlusNormal"/>
            </w:pPr>
          </w:p>
        </w:tc>
        <w:tc>
          <w:tcPr>
            <w:tcW w:w="1268" w:type="dxa"/>
            <w:tcBorders>
              <w:top w:val="nil"/>
              <w:left w:val="nil"/>
              <w:bottom w:val="nil"/>
              <w:right w:val="nil"/>
            </w:tcBorders>
          </w:tcPr>
          <w:p w14:paraId="0BBB6F10" w14:textId="77777777" w:rsidR="007037BA" w:rsidRDefault="007037BA">
            <w:pPr>
              <w:pStyle w:val="ConsPlusNormal"/>
            </w:pPr>
            <w:r>
              <w:t>2933 39 980 0</w:t>
            </w:r>
          </w:p>
        </w:tc>
      </w:tr>
      <w:tr w:rsidR="007037BA" w14:paraId="409C6833"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3957982" w14:textId="77777777" w:rsidR="007037BA" w:rsidRDefault="007037BA">
            <w:pPr>
              <w:pStyle w:val="ConsPlusNormal"/>
              <w:jc w:val="both"/>
            </w:pPr>
            <w:r>
              <w:t xml:space="preserve">(п. 24(3) введен </w:t>
            </w:r>
            <w:hyperlink r:id="rId750">
              <w:r>
                <w:rPr>
                  <w:color w:val="0000FF"/>
                </w:rPr>
                <w:t>решением</w:t>
              </w:r>
            </w:hyperlink>
            <w:r>
              <w:t xml:space="preserve"> Коллегии Евразийской экономической комиссии</w:t>
            </w:r>
          </w:p>
          <w:p w14:paraId="686332B0" w14:textId="77777777" w:rsidR="007037BA" w:rsidRDefault="007037BA">
            <w:pPr>
              <w:pStyle w:val="ConsPlusNormal"/>
              <w:jc w:val="both"/>
            </w:pPr>
            <w:r>
              <w:t>от 05.09.2023 N 135)</w:t>
            </w:r>
          </w:p>
        </w:tc>
      </w:tr>
      <w:tr w:rsidR="007037BA" w14:paraId="0F3DE3B8" w14:textId="77777777">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14:paraId="4B563356" w14:textId="77777777" w:rsidR="007037BA" w:rsidRDefault="007037BA">
            <w:pPr>
              <w:pStyle w:val="ConsPlusNormal"/>
            </w:pPr>
            <w:r>
              <w:t>24(4). Норфентанил</w:t>
            </w:r>
          </w:p>
        </w:tc>
        <w:tc>
          <w:tcPr>
            <w:tcW w:w="4827" w:type="dxa"/>
            <w:tcBorders>
              <w:top w:val="nil"/>
              <w:left w:val="nil"/>
              <w:bottom w:val="nil"/>
              <w:right w:val="nil"/>
            </w:tcBorders>
          </w:tcPr>
          <w:p w14:paraId="44FC36AB" w14:textId="77777777" w:rsidR="007037BA" w:rsidRDefault="007037BA">
            <w:pPr>
              <w:pStyle w:val="ConsPlusNormal"/>
            </w:pPr>
          </w:p>
        </w:tc>
        <w:tc>
          <w:tcPr>
            <w:tcW w:w="1855" w:type="dxa"/>
            <w:tcBorders>
              <w:top w:val="nil"/>
              <w:left w:val="nil"/>
              <w:bottom w:val="nil"/>
              <w:right w:val="nil"/>
            </w:tcBorders>
          </w:tcPr>
          <w:p w14:paraId="1ACA2274" w14:textId="77777777" w:rsidR="007037BA" w:rsidRDefault="007037BA">
            <w:pPr>
              <w:pStyle w:val="ConsPlusNormal"/>
            </w:pPr>
          </w:p>
        </w:tc>
        <w:tc>
          <w:tcPr>
            <w:tcW w:w="1268" w:type="dxa"/>
            <w:tcBorders>
              <w:top w:val="nil"/>
              <w:left w:val="nil"/>
              <w:bottom w:val="nil"/>
              <w:right w:val="nil"/>
            </w:tcBorders>
          </w:tcPr>
          <w:p w14:paraId="579877EF" w14:textId="77777777" w:rsidR="007037BA" w:rsidRDefault="007037BA">
            <w:pPr>
              <w:pStyle w:val="ConsPlusNormal"/>
            </w:pPr>
            <w:r>
              <w:t>2933 39 980 0</w:t>
            </w:r>
          </w:p>
        </w:tc>
      </w:tr>
      <w:tr w:rsidR="007037BA" w14:paraId="6B2D62A5"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455BFCB" w14:textId="77777777" w:rsidR="007037BA" w:rsidRDefault="007037BA">
            <w:pPr>
              <w:pStyle w:val="ConsPlusNormal"/>
              <w:jc w:val="both"/>
            </w:pPr>
            <w:r>
              <w:t xml:space="preserve">(п. 24(4) введен </w:t>
            </w:r>
            <w:hyperlink r:id="rId751">
              <w:r>
                <w:rPr>
                  <w:color w:val="0000FF"/>
                </w:rPr>
                <w:t>решением</w:t>
              </w:r>
            </w:hyperlink>
            <w:r>
              <w:t xml:space="preserve"> Коллегии Евразийской экономической комиссии</w:t>
            </w:r>
          </w:p>
          <w:p w14:paraId="78ABA031" w14:textId="77777777" w:rsidR="007037BA" w:rsidRDefault="007037BA">
            <w:pPr>
              <w:pStyle w:val="ConsPlusNormal"/>
              <w:jc w:val="both"/>
            </w:pPr>
            <w:r>
              <w:t>от 05.09.2023 N 135)</w:t>
            </w:r>
          </w:p>
        </w:tc>
      </w:tr>
      <w:tr w:rsidR="007037BA" w14:paraId="57815FA3"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72E550B" w14:textId="77777777" w:rsidR="007037BA" w:rsidRDefault="007037BA">
            <w:pPr>
              <w:pStyle w:val="ConsPlusNormal"/>
            </w:pPr>
            <w:r>
              <w:t xml:space="preserve">25. Соли указанных в </w:t>
            </w:r>
            <w:hyperlink w:anchor="P22851">
              <w:r>
                <w:rPr>
                  <w:color w:val="0000FF"/>
                </w:rPr>
                <w:t>Списке II</w:t>
              </w:r>
            </w:hyperlink>
            <w:r>
              <w:t xml:space="preserve"> средств и веществ, если существование таких солей возможно (за исключением солей серной и соляной кислот).</w:t>
            </w:r>
          </w:p>
        </w:tc>
      </w:tr>
      <w:tr w:rsidR="007037BA" w14:paraId="182AF4A6"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93EC57C" w14:textId="77777777" w:rsidR="007037BA" w:rsidRDefault="007037BA">
            <w:pPr>
              <w:pStyle w:val="ConsPlusNormal"/>
            </w:pPr>
            <w:r>
              <w:t xml:space="preserve">26. Смеси, содержащие в своем составе несколько веществ, указанных в </w:t>
            </w:r>
            <w:hyperlink w:anchor="P22851">
              <w:r>
                <w:rPr>
                  <w:color w:val="0000FF"/>
                </w:rPr>
                <w:t>Списке II</w:t>
              </w:r>
            </w:hyperlink>
            <w:r>
              <w:t xml:space="preserve">, в концентрациях, равных или превышающих концентрации, установленные для них в </w:t>
            </w:r>
            <w:hyperlink w:anchor="P22851">
              <w:r>
                <w:rPr>
                  <w:color w:val="0000FF"/>
                </w:rPr>
                <w:t>Списке II</w:t>
              </w:r>
            </w:hyperlink>
            <w:r>
              <w:t>.</w:t>
            </w:r>
          </w:p>
        </w:tc>
      </w:tr>
      <w:tr w:rsidR="007037BA" w14:paraId="4A9D0181"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2F84C89" w14:textId="77777777" w:rsidR="007037BA" w:rsidRDefault="007037BA">
            <w:pPr>
              <w:pStyle w:val="ConsPlusNormal"/>
              <w:jc w:val="both"/>
            </w:pPr>
            <w:r>
              <w:t xml:space="preserve">27. Смеси, содержащие в своем составе несколько веществ, указанных в </w:t>
            </w:r>
            <w:hyperlink w:anchor="P22851">
              <w:r>
                <w:rPr>
                  <w:color w:val="0000FF"/>
                </w:rPr>
                <w:t>Списке II</w:t>
              </w:r>
            </w:hyperlink>
            <w:r>
              <w:t xml:space="preserve"> и </w:t>
            </w:r>
            <w:hyperlink w:anchor="P22990">
              <w:r>
                <w:rPr>
                  <w:color w:val="0000FF"/>
                </w:rPr>
                <w:t>Списке III</w:t>
              </w:r>
            </w:hyperlink>
            <w:r>
              <w:t xml:space="preserve">, в концентрациях, равных или превышающих концентрации, установленные для них в </w:t>
            </w:r>
            <w:hyperlink w:anchor="P22851">
              <w:r>
                <w:rPr>
                  <w:color w:val="0000FF"/>
                </w:rPr>
                <w:t>Списке II</w:t>
              </w:r>
            </w:hyperlink>
            <w:r>
              <w:t xml:space="preserve"> и </w:t>
            </w:r>
            <w:hyperlink w:anchor="P22990">
              <w:r>
                <w:rPr>
                  <w:color w:val="0000FF"/>
                </w:rPr>
                <w:t>Списке III</w:t>
              </w:r>
            </w:hyperlink>
            <w:r>
              <w:t>.</w:t>
            </w:r>
          </w:p>
        </w:tc>
      </w:tr>
      <w:tr w:rsidR="007037BA" w14:paraId="7C055AAB"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44F949F" w14:textId="77777777" w:rsidR="007037BA" w:rsidRDefault="007037BA">
            <w:pPr>
              <w:pStyle w:val="ConsPlusNormal"/>
              <w:jc w:val="both"/>
            </w:pPr>
            <w:r>
              <w:t xml:space="preserve">28. Смеси, содержащие несколько веществ, указанных в </w:t>
            </w:r>
            <w:hyperlink w:anchor="P22900">
              <w:r>
                <w:rPr>
                  <w:color w:val="0000FF"/>
                </w:rPr>
                <w:t>позициях 11</w:t>
              </w:r>
            </w:hyperlink>
            <w:r>
              <w:t xml:space="preserve">, </w:t>
            </w:r>
            <w:hyperlink w:anchor="P22920">
              <w:r>
                <w:rPr>
                  <w:color w:val="0000FF"/>
                </w:rPr>
                <w:t>16</w:t>
              </w:r>
            </w:hyperlink>
            <w:r>
              <w:t xml:space="preserve">, </w:t>
            </w:r>
            <w:hyperlink w:anchor="P22928">
              <w:r>
                <w:rPr>
                  <w:color w:val="0000FF"/>
                </w:rPr>
                <w:t>18</w:t>
              </w:r>
            </w:hyperlink>
            <w:r>
              <w:t xml:space="preserve"> - </w:t>
            </w:r>
            <w:hyperlink w:anchor="P22936">
              <w:r>
                <w:rPr>
                  <w:color w:val="0000FF"/>
                </w:rPr>
                <w:t>20</w:t>
              </w:r>
            </w:hyperlink>
            <w:r>
              <w:t xml:space="preserve">, </w:t>
            </w:r>
            <w:hyperlink w:anchor="P22944">
              <w:r>
                <w:rPr>
                  <w:color w:val="0000FF"/>
                </w:rPr>
                <w:t>22</w:t>
              </w:r>
            </w:hyperlink>
            <w:r>
              <w:t xml:space="preserve"> и </w:t>
            </w:r>
            <w:hyperlink w:anchor="P22949">
              <w:r>
                <w:rPr>
                  <w:color w:val="0000FF"/>
                </w:rPr>
                <w:t>23</w:t>
              </w:r>
            </w:hyperlink>
            <w:r>
              <w:t xml:space="preserve"> Списка II (отмеченных знаком "*"), в концентрациях ниже установленных для них в </w:t>
            </w:r>
            <w:hyperlink w:anchor="P22851">
              <w:r>
                <w:rPr>
                  <w:color w:val="0000FF"/>
                </w:rPr>
                <w:t>Списке 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51">
              <w:r>
                <w:rPr>
                  <w:color w:val="0000FF"/>
                </w:rPr>
                <w:t>Списке II</w:t>
              </w:r>
            </w:hyperlink>
            <w:r>
              <w:t xml:space="preserve"> имеет наибольшее значение.</w:t>
            </w:r>
          </w:p>
        </w:tc>
      </w:tr>
      <w:tr w:rsidR="007037BA" w14:paraId="2EB4DE3F"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14:paraId="74745A30" w14:textId="77777777" w:rsidR="007037BA" w:rsidRDefault="007037BA">
            <w:pPr>
              <w:pStyle w:val="ConsPlusNormal"/>
            </w:pPr>
            <w:r>
              <w:lastRenderedPageBreak/>
              <w:t xml:space="preserve">29. Смеси, содержащие несколько веществ, указанных в </w:t>
            </w:r>
            <w:hyperlink w:anchor="P22851">
              <w:r>
                <w:rPr>
                  <w:color w:val="0000FF"/>
                </w:rPr>
                <w:t>Списке II</w:t>
              </w:r>
            </w:hyperlink>
            <w:r>
              <w:t xml:space="preserve"> и </w:t>
            </w:r>
            <w:hyperlink w:anchor="P22990">
              <w:r>
                <w:rPr>
                  <w:color w:val="0000FF"/>
                </w:rPr>
                <w:t>Списке III</w:t>
              </w:r>
            </w:hyperlink>
            <w:r>
              <w:t xml:space="preserve"> (отмеченных знаком "*"), в концентрациях ниже установленных для них в </w:t>
            </w:r>
            <w:hyperlink w:anchor="P22851">
              <w:r>
                <w:rPr>
                  <w:color w:val="0000FF"/>
                </w:rPr>
                <w:t>Списке II</w:t>
              </w:r>
            </w:hyperlink>
            <w:r>
              <w:t xml:space="preserve"> и </w:t>
            </w:r>
            <w:hyperlink w:anchor="P22990">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51">
              <w:r>
                <w:rPr>
                  <w:color w:val="0000FF"/>
                </w:rPr>
                <w:t>Списке II</w:t>
              </w:r>
            </w:hyperlink>
            <w:r>
              <w:t xml:space="preserve"> и </w:t>
            </w:r>
            <w:hyperlink w:anchor="P22990">
              <w:r>
                <w:rPr>
                  <w:color w:val="0000FF"/>
                </w:rPr>
                <w:t>Списке III</w:t>
              </w:r>
            </w:hyperlink>
            <w:r>
              <w:t xml:space="preserve"> имеет наибольшее значение.</w:t>
            </w:r>
          </w:p>
        </w:tc>
      </w:tr>
    </w:tbl>
    <w:p w14:paraId="6BBEE5A2" w14:textId="77777777" w:rsidR="007037BA" w:rsidRDefault="007037BA">
      <w:pPr>
        <w:pStyle w:val="ConsPlusNormal"/>
        <w:jc w:val="both"/>
      </w:pPr>
    </w:p>
    <w:p w14:paraId="157C7463" w14:textId="77777777" w:rsidR="007037BA" w:rsidRDefault="007037BA">
      <w:pPr>
        <w:pStyle w:val="ConsPlusTitle"/>
        <w:jc w:val="center"/>
        <w:outlineLvl w:val="3"/>
      </w:pPr>
      <w:bookmarkStart w:id="94" w:name="P22990"/>
      <w:bookmarkEnd w:id="94"/>
      <w:r>
        <w:t>Список III</w:t>
      </w:r>
    </w:p>
    <w:p w14:paraId="6289A93E"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4489"/>
        <w:gridCol w:w="1860"/>
        <w:gridCol w:w="1302"/>
      </w:tblGrid>
      <w:tr w:rsidR="007037BA" w14:paraId="6F9FDFDB" w14:textId="77777777">
        <w:tc>
          <w:tcPr>
            <w:tcW w:w="3553" w:type="dxa"/>
            <w:tcBorders>
              <w:top w:val="single" w:sz="4" w:space="0" w:color="auto"/>
              <w:bottom w:val="single" w:sz="4" w:space="0" w:color="auto"/>
            </w:tcBorders>
          </w:tcPr>
          <w:p w14:paraId="562EA0F7" w14:textId="77777777" w:rsidR="007037BA" w:rsidRDefault="007037BA">
            <w:pPr>
              <w:pStyle w:val="ConsPlusNormal"/>
              <w:jc w:val="center"/>
            </w:pPr>
            <w:r>
              <w:t>Международные незарегистрированные или другие ненаучные названия</w:t>
            </w:r>
          </w:p>
        </w:tc>
        <w:tc>
          <w:tcPr>
            <w:tcW w:w="4489" w:type="dxa"/>
            <w:tcBorders>
              <w:top w:val="single" w:sz="4" w:space="0" w:color="auto"/>
              <w:bottom w:val="single" w:sz="4" w:space="0" w:color="auto"/>
            </w:tcBorders>
          </w:tcPr>
          <w:p w14:paraId="55E1FDB8" w14:textId="77777777" w:rsidR="007037BA" w:rsidRDefault="007037BA">
            <w:pPr>
              <w:pStyle w:val="ConsPlusNormal"/>
              <w:jc w:val="center"/>
            </w:pPr>
            <w:r>
              <w:t>Химическое название или краткое описание</w:t>
            </w:r>
          </w:p>
        </w:tc>
        <w:tc>
          <w:tcPr>
            <w:tcW w:w="1860" w:type="dxa"/>
            <w:tcBorders>
              <w:top w:val="single" w:sz="4" w:space="0" w:color="auto"/>
              <w:bottom w:val="single" w:sz="4" w:space="0" w:color="auto"/>
            </w:tcBorders>
          </w:tcPr>
          <w:p w14:paraId="59CF5B73" w14:textId="77777777" w:rsidR="007037BA" w:rsidRDefault="007037BA">
            <w:pPr>
              <w:pStyle w:val="ConsPlusNormal"/>
              <w:jc w:val="center"/>
            </w:pPr>
            <w:r>
              <w:t>Концентрация</w:t>
            </w:r>
          </w:p>
        </w:tc>
        <w:tc>
          <w:tcPr>
            <w:tcW w:w="1302" w:type="dxa"/>
            <w:tcBorders>
              <w:top w:val="single" w:sz="4" w:space="0" w:color="auto"/>
              <w:bottom w:val="single" w:sz="4" w:space="0" w:color="auto"/>
            </w:tcBorders>
          </w:tcPr>
          <w:p w14:paraId="02F4424B" w14:textId="77777777" w:rsidR="007037BA" w:rsidRDefault="007037BA">
            <w:pPr>
              <w:pStyle w:val="ConsPlusNormal"/>
              <w:jc w:val="center"/>
            </w:pPr>
            <w:r>
              <w:t xml:space="preserve">Код </w:t>
            </w:r>
            <w:hyperlink r:id="rId752">
              <w:r>
                <w:rPr>
                  <w:color w:val="0000FF"/>
                </w:rPr>
                <w:t>ТН ВЭД ЕАЭС</w:t>
              </w:r>
            </w:hyperlink>
          </w:p>
        </w:tc>
      </w:tr>
      <w:tr w:rsidR="007037BA" w14:paraId="1A1E6718" w14:textId="77777777">
        <w:tblPrEx>
          <w:tblBorders>
            <w:left w:val="none" w:sz="0" w:space="0" w:color="auto"/>
            <w:right w:val="none" w:sz="0" w:space="0" w:color="auto"/>
            <w:insideH w:val="none" w:sz="0" w:space="0" w:color="auto"/>
            <w:insideV w:val="none" w:sz="0" w:space="0" w:color="auto"/>
          </w:tblBorders>
        </w:tblPrEx>
        <w:tc>
          <w:tcPr>
            <w:tcW w:w="3553" w:type="dxa"/>
            <w:tcBorders>
              <w:top w:val="single" w:sz="4" w:space="0" w:color="auto"/>
              <w:left w:val="nil"/>
              <w:bottom w:val="nil"/>
              <w:right w:val="nil"/>
            </w:tcBorders>
          </w:tcPr>
          <w:p w14:paraId="635BBFA2" w14:textId="77777777" w:rsidR="007037BA" w:rsidRDefault="007037BA">
            <w:pPr>
              <w:pStyle w:val="ConsPlusNormal"/>
            </w:pPr>
            <w:r>
              <w:t>1. N-метилэфедрин</w:t>
            </w:r>
          </w:p>
        </w:tc>
        <w:tc>
          <w:tcPr>
            <w:tcW w:w="4489" w:type="dxa"/>
            <w:tcBorders>
              <w:top w:val="single" w:sz="4" w:space="0" w:color="auto"/>
              <w:left w:val="nil"/>
              <w:bottom w:val="nil"/>
              <w:right w:val="nil"/>
            </w:tcBorders>
          </w:tcPr>
          <w:p w14:paraId="51D389FC" w14:textId="77777777" w:rsidR="007037BA" w:rsidRDefault="007037BA">
            <w:pPr>
              <w:pStyle w:val="ConsPlusNormal"/>
            </w:pPr>
          </w:p>
        </w:tc>
        <w:tc>
          <w:tcPr>
            <w:tcW w:w="1860" w:type="dxa"/>
            <w:tcBorders>
              <w:top w:val="single" w:sz="4" w:space="0" w:color="auto"/>
              <w:left w:val="nil"/>
              <w:bottom w:val="nil"/>
              <w:right w:val="nil"/>
            </w:tcBorders>
          </w:tcPr>
          <w:p w14:paraId="3B61641C" w14:textId="77777777" w:rsidR="007037BA" w:rsidRDefault="007037BA">
            <w:pPr>
              <w:pStyle w:val="ConsPlusNormal"/>
            </w:pPr>
            <w:r>
              <w:t>10 процентов или более</w:t>
            </w:r>
          </w:p>
        </w:tc>
        <w:tc>
          <w:tcPr>
            <w:tcW w:w="1302" w:type="dxa"/>
            <w:tcBorders>
              <w:top w:val="single" w:sz="4" w:space="0" w:color="auto"/>
              <w:left w:val="nil"/>
              <w:bottom w:val="nil"/>
              <w:right w:val="nil"/>
            </w:tcBorders>
          </w:tcPr>
          <w:p w14:paraId="224A5EAA" w14:textId="77777777" w:rsidR="007037BA" w:rsidRDefault="007037BA">
            <w:pPr>
              <w:pStyle w:val="ConsPlusNormal"/>
              <w:jc w:val="center"/>
            </w:pPr>
            <w:r>
              <w:t>2939 49 000 0</w:t>
            </w:r>
          </w:p>
        </w:tc>
      </w:tr>
      <w:tr w:rsidR="007037BA" w14:paraId="113255C3"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B65B433" w14:textId="77777777" w:rsidR="007037BA" w:rsidRDefault="007037BA">
            <w:pPr>
              <w:pStyle w:val="ConsPlusNormal"/>
            </w:pPr>
            <w:r>
              <w:t>2. Норпсевдоэфедрин, исключая d-норпсевдоэфедрин (катин)</w:t>
            </w:r>
          </w:p>
        </w:tc>
        <w:tc>
          <w:tcPr>
            <w:tcW w:w="4489" w:type="dxa"/>
            <w:tcBorders>
              <w:top w:val="nil"/>
              <w:left w:val="nil"/>
              <w:bottom w:val="nil"/>
              <w:right w:val="nil"/>
            </w:tcBorders>
          </w:tcPr>
          <w:p w14:paraId="27BED003" w14:textId="77777777" w:rsidR="007037BA" w:rsidRDefault="007037BA">
            <w:pPr>
              <w:pStyle w:val="ConsPlusNormal"/>
            </w:pPr>
          </w:p>
        </w:tc>
        <w:tc>
          <w:tcPr>
            <w:tcW w:w="1860" w:type="dxa"/>
            <w:tcBorders>
              <w:top w:val="nil"/>
              <w:left w:val="nil"/>
              <w:bottom w:val="nil"/>
              <w:right w:val="nil"/>
            </w:tcBorders>
          </w:tcPr>
          <w:p w14:paraId="5E3EC181" w14:textId="77777777" w:rsidR="007037BA" w:rsidRDefault="007037BA">
            <w:pPr>
              <w:pStyle w:val="ConsPlusNormal"/>
            </w:pPr>
            <w:r>
              <w:t>10 процентов или более</w:t>
            </w:r>
          </w:p>
        </w:tc>
        <w:tc>
          <w:tcPr>
            <w:tcW w:w="1302" w:type="dxa"/>
            <w:tcBorders>
              <w:top w:val="nil"/>
              <w:left w:val="nil"/>
              <w:bottom w:val="nil"/>
              <w:right w:val="nil"/>
            </w:tcBorders>
          </w:tcPr>
          <w:p w14:paraId="28925778" w14:textId="77777777" w:rsidR="007037BA" w:rsidRDefault="007037BA">
            <w:pPr>
              <w:pStyle w:val="ConsPlusNormal"/>
              <w:jc w:val="center"/>
            </w:pPr>
            <w:r>
              <w:t>2939 43 000 0</w:t>
            </w:r>
          </w:p>
        </w:tc>
      </w:tr>
      <w:tr w:rsidR="007037BA" w14:paraId="3FDC8513"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310D209" w14:textId="77777777" w:rsidR="007037BA" w:rsidRDefault="007037BA">
            <w:pPr>
              <w:pStyle w:val="ConsPlusNormal"/>
            </w:pPr>
            <w:r>
              <w:t>3. Аллилбензол</w:t>
            </w:r>
          </w:p>
        </w:tc>
        <w:tc>
          <w:tcPr>
            <w:tcW w:w="4489" w:type="dxa"/>
            <w:tcBorders>
              <w:top w:val="nil"/>
              <w:left w:val="nil"/>
              <w:bottom w:val="nil"/>
              <w:right w:val="nil"/>
            </w:tcBorders>
          </w:tcPr>
          <w:p w14:paraId="475685F3" w14:textId="77777777" w:rsidR="007037BA" w:rsidRDefault="007037BA">
            <w:pPr>
              <w:pStyle w:val="ConsPlusNormal"/>
            </w:pPr>
            <w:r>
              <w:t>3-фенилпропен</w:t>
            </w:r>
          </w:p>
        </w:tc>
        <w:tc>
          <w:tcPr>
            <w:tcW w:w="1860" w:type="dxa"/>
            <w:tcBorders>
              <w:top w:val="nil"/>
              <w:left w:val="nil"/>
              <w:bottom w:val="nil"/>
              <w:right w:val="nil"/>
            </w:tcBorders>
          </w:tcPr>
          <w:p w14:paraId="5D5D9D95" w14:textId="77777777" w:rsidR="007037BA" w:rsidRDefault="007037BA">
            <w:pPr>
              <w:pStyle w:val="ConsPlusNormal"/>
            </w:pPr>
            <w:r>
              <w:t>15 процентов или более</w:t>
            </w:r>
          </w:p>
        </w:tc>
        <w:tc>
          <w:tcPr>
            <w:tcW w:w="1302" w:type="dxa"/>
            <w:tcBorders>
              <w:top w:val="nil"/>
              <w:left w:val="nil"/>
              <w:bottom w:val="nil"/>
              <w:right w:val="nil"/>
            </w:tcBorders>
          </w:tcPr>
          <w:p w14:paraId="6B7342F4" w14:textId="77777777" w:rsidR="007037BA" w:rsidRDefault="007037BA">
            <w:pPr>
              <w:pStyle w:val="ConsPlusNormal"/>
              <w:jc w:val="center"/>
            </w:pPr>
            <w:r>
              <w:t>2902 90 000 0</w:t>
            </w:r>
          </w:p>
        </w:tc>
      </w:tr>
      <w:tr w:rsidR="007037BA" w14:paraId="55393B26"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9E9FC41" w14:textId="77777777" w:rsidR="007037BA" w:rsidRDefault="007037BA">
            <w:pPr>
              <w:pStyle w:val="ConsPlusNormal"/>
            </w:pPr>
            <w:r>
              <w:t>4. Бензальдегид</w:t>
            </w:r>
          </w:p>
        </w:tc>
        <w:tc>
          <w:tcPr>
            <w:tcW w:w="4489" w:type="dxa"/>
            <w:tcBorders>
              <w:top w:val="nil"/>
              <w:left w:val="nil"/>
              <w:bottom w:val="nil"/>
              <w:right w:val="nil"/>
            </w:tcBorders>
          </w:tcPr>
          <w:p w14:paraId="707EEEA0" w14:textId="77777777" w:rsidR="007037BA" w:rsidRDefault="007037BA">
            <w:pPr>
              <w:pStyle w:val="ConsPlusNormal"/>
            </w:pPr>
            <w:r>
              <w:t>бензойный альдегид,</w:t>
            </w:r>
          </w:p>
          <w:p w14:paraId="509565FD" w14:textId="77777777" w:rsidR="007037BA" w:rsidRDefault="007037BA">
            <w:pPr>
              <w:pStyle w:val="ConsPlusNormal"/>
            </w:pPr>
            <w:r>
              <w:t>фенилметаналь</w:t>
            </w:r>
          </w:p>
        </w:tc>
        <w:tc>
          <w:tcPr>
            <w:tcW w:w="1860" w:type="dxa"/>
            <w:tcBorders>
              <w:top w:val="nil"/>
              <w:left w:val="nil"/>
              <w:bottom w:val="nil"/>
              <w:right w:val="nil"/>
            </w:tcBorders>
          </w:tcPr>
          <w:p w14:paraId="0E766A1D" w14:textId="77777777" w:rsidR="007037BA" w:rsidRDefault="007037BA">
            <w:pPr>
              <w:pStyle w:val="ConsPlusNormal"/>
            </w:pPr>
            <w:r>
              <w:t>15 процентов или более</w:t>
            </w:r>
          </w:p>
        </w:tc>
        <w:tc>
          <w:tcPr>
            <w:tcW w:w="1302" w:type="dxa"/>
            <w:tcBorders>
              <w:top w:val="nil"/>
              <w:left w:val="nil"/>
              <w:bottom w:val="nil"/>
              <w:right w:val="nil"/>
            </w:tcBorders>
          </w:tcPr>
          <w:p w14:paraId="6FD18DC9" w14:textId="77777777" w:rsidR="007037BA" w:rsidRDefault="007037BA">
            <w:pPr>
              <w:pStyle w:val="ConsPlusNormal"/>
              <w:jc w:val="center"/>
            </w:pPr>
            <w:r>
              <w:t>2912 21 000 0</w:t>
            </w:r>
          </w:p>
        </w:tc>
      </w:tr>
      <w:tr w:rsidR="007037BA" w14:paraId="1B9DED7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F9F06A3" w14:textId="77777777" w:rsidR="007037BA" w:rsidRDefault="007037BA">
            <w:pPr>
              <w:pStyle w:val="ConsPlusNormal"/>
            </w:pPr>
            <w:r>
              <w:t>5. 1-бензил-3-метил-4-пиперидинон</w:t>
            </w:r>
          </w:p>
        </w:tc>
        <w:tc>
          <w:tcPr>
            <w:tcW w:w="4489" w:type="dxa"/>
            <w:tcBorders>
              <w:top w:val="nil"/>
              <w:left w:val="nil"/>
              <w:bottom w:val="nil"/>
              <w:right w:val="nil"/>
            </w:tcBorders>
          </w:tcPr>
          <w:p w14:paraId="62CE48EB" w14:textId="77777777" w:rsidR="007037BA" w:rsidRDefault="007037BA">
            <w:pPr>
              <w:pStyle w:val="ConsPlusNormal"/>
            </w:pPr>
          </w:p>
        </w:tc>
        <w:tc>
          <w:tcPr>
            <w:tcW w:w="1860" w:type="dxa"/>
            <w:tcBorders>
              <w:top w:val="nil"/>
              <w:left w:val="nil"/>
              <w:bottom w:val="nil"/>
              <w:right w:val="nil"/>
            </w:tcBorders>
          </w:tcPr>
          <w:p w14:paraId="1ED057EF" w14:textId="77777777" w:rsidR="007037BA" w:rsidRDefault="007037BA">
            <w:pPr>
              <w:pStyle w:val="ConsPlusNormal"/>
            </w:pPr>
            <w:r>
              <w:t>15 процентов или более</w:t>
            </w:r>
          </w:p>
        </w:tc>
        <w:tc>
          <w:tcPr>
            <w:tcW w:w="1302" w:type="dxa"/>
            <w:tcBorders>
              <w:top w:val="nil"/>
              <w:left w:val="nil"/>
              <w:bottom w:val="nil"/>
              <w:right w:val="nil"/>
            </w:tcBorders>
          </w:tcPr>
          <w:p w14:paraId="39CA2944" w14:textId="77777777" w:rsidR="007037BA" w:rsidRDefault="007037BA">
            <w:pPr>
              <w:pStyle w:val="ConsPlusNormal"/>
              <w:jc w:val="center"/>
            </w:pPr>
            <w:r>
              <w:t>2933 39 980 0</w:t>
            </w:r>
          </w:p>
        </w:tc>
      </w:tr>
      <w:tr w:rsidR="007037BA" w14:paraId="7EB0AB12"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4AAFCCB" w14:textId="77777777" w:rsidR="007037BA" w:rsidRDefault="007037BA">
            <w:pPr>
              <w:pStyle w:val="ConsPlusNormal"/>
              <w:jc w:val="both"/>
            </w:pPr>
            <w:r>
              <w:t xml:space="preserve">(в ред. </w:t>
            </w:r>
            <w:hyperlink r:id="rId753">
              <w:r>
                <w:rPr>
                  <w:color w:val="0000FF"/>
                </w:rPr>
                <w:t>решения</w:t>
              </w:r>
            </w:hyperlink>
            <w:r>
              <w:t xml:space="preserve"> Коллегии Евразийской экономической комиссии от 11.10.2021 N 137)</w:t>
            </w:r>
          </w:p>
        </w:tc>
      </w:tr>
      <w:tr w:rsidR="007037BA" w14:paraId="2D99CEF6"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A9FBBA3" w14:textId="77777777" w:rsidR="007037BA" w:rsidRDefault="007037BA">
            <w:pPr>
              <w:pStyle w:val="ConsPlusNormal"/>
            </w:pPr>
            <w:r>
              <w:t>6. Бромистый этил</w:t>
            </w:r>
          </w:p>
        </w:tc>
        <w:tc>
          <w:tcPr>
            <w:tcW w:w="4489" w:type="dxa"/>
            <w:tcBorders>
              <w:top w:val="nil"/>
              <w:left w:val="nil"/>
              <w:bottom w:val="nil"/>
              <w:right w:val="nil"/>
            </w:tcBorders>
          </w:tcPr>
          <w:p w14:paraId="3CEE3DD9" w14:textId="77777777" w:rsidR="007037BA" w:rsidRDefault="007037BA">
            <w:pPr>
              <w:pStyle w:val="ConsPlusNormal"/>
            </w:pPr>
            <w:r>
              <w:t>этилбромид, этил бромистый, бромэтан</w:t>
            </w:r>
          </w:p>
        </w:tc>
        <w:tc>
          <w:tcPr>
            <w:tcW w:w="1860" w:type="dxa"/>
            <w:tcBorders>
              <w:top w:val="nil"/>
              <w:left w:val="nil"/>
              <w:bottom w:val="nil"/>
              <w:right w:val="nil"/>
            </w:tcBorders>
          </w:tcPr>
          <w:p w14:paraId="1AC77B4F" w14:textId="77777777" w:rsidR="007037BA" w:rsidRDefault="007037BA">
            <w:pPr>
              <w:pStyle w:val="ConsPlusNormal"/>
            </w:pPr>
            <w:r>
              <w:t>15 процентов или более</w:t>
            </w:r>
          </w:p>
        </w:tc>
        <w:tc>
          <w:tcPr>
            <w:tcW w:w="1302" w:type="dxa"/>
            <w:tcBorders>
              <w:top w:val="nil"/>
              <w:left w:val="nil"/>
              <w:bottom w:val="nil"/>
              <w:right w:val="nil"/>
            </w:tcBorders>
          </w:tcPr>
          <w:p w14:paraId="71D2587E" w14:textId="77777777" w:rsidR="007037BA" w:rsidRDefault="007037BA">
            <w:pPr>
              <w:pStyle w:val="ConsPlusNormal"/>
              <w:jc w:val="center"/>
            </w:pPr>
            <w:r>
              <w:t>2903 69 000 0</w:t>
            </w:r>
          </w:p>
        </w:tc>
      </w:tr>
      <w:tr w:rsidR="007037BA" w14:paraId="6AA5763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0A59082" w14:textId="77777777" w:rsidR="007037BA" w:rsidRDefault="007037BA">
            <w:pPr>
              <w:pStyle w:val="ConsPlusNormal"/>
              <w:jc w:val="both"/>
            </w:pPr>
            <w:r>
              <w:lastRenderedPageBreak/>
              <w:t xml:space="preserve">(в ред. </w:t>
            </w:r>
            <w:hyperlink r:id="rId754">
              <w:r>
                <w:rPr>
                  <w:color w:val="0000FF"/>
                </w:rPr>
                <w:t>решения</w:t>
              </w:r>
            </w:hyperlink>
            <w:r>
              <w:t xml:space="preserve"> Коллегии Евразийской экономической комиссии от 11.10.2021 N 137)</w:t>
            </w:r>
          </w:p>
        </w:tc>
      </w:tr>
      <w:tr w:rsidR="007037BA" w14:paraId="776ED83D"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8B5BFAD" w14:textId="77777777" w:rsidR="007037BA" w:rsidRDefault="007037BA">
            <w:pPr>
              <w:pStyle w:val="ConsPlusNormal"/>
            </w:pPr>
            <w:r>
              <w:t>7. 1-бром-2-фенилэтан</w:t>
            </w:r>
          </w:p>
        </w:tc>
        <w:tc>
          <w:tcPr>
            <w:tcW w:w="4489" w:type="dxa"/>
            <w:tcBorders>
              <w:top w:val="nil"/>
              <w:left w:val="nil"/>
              <w:bottom w:val="nil"/>
              <w:right w:val="nil"/>
            </w:tcBorders>
          </w:tcPr>
          <w:p w14:paraId="1F873A06" w14:textId="77777777" w:rsidR="007037BA" w:rsidRDefault="007037BA">
            <w:pPr>
              <w:pStyle w:val="ConsPlusNormal"/>
            </w:pPr>
          </w:p>
        </w:tc>
        <w:tc>
          <w:tcPr>
            <w:tcW w:w="1860" w:type="dxa"/>
            <w:tcBorders>
              <w:top w:val="nil"/>
              <w:left w:val="nil"/>
              <w:bottom w:val="nil"/>
              <w:right w:val="nil"/>
            </w:tcBorders>
          </w:tcPr>
          <w:p w14:paraId="21C9BA6B" w14:textId="77777777" w:rsidR="007037BA" w:rsidRDefault="007037BA">
            <w:pPr>
              <w:pStyle w:val="ConsPlusNormal"/>
            </w:pPr>
            <w:r>
              <w:t>15 процентов или более</w:t>
            </w:r>
          </w:p>
        </w:tc>
        <w:tc>
          <w:tcPr>
            <w:tcW w:w="1302" w:type="dxa"/>
            <w:tcBorders>
              <w:top w:val="nil"/>
              <w:left w:val="nil"/>
              <w:bottom w:val="nil"/>
              <w:right w:val="nil"/>
            </w:tcBorders>
          </w:tcPr>
          <w:p w14:paraId="5301643A" w14:textId="77777777" w:rsidR="007037BA" w:rsidRDefault="007037BA">
            <w:pPr>
              <w:pStyle w:val="ConsPlusNormal"/>
              <w:jc w:val="center"/>
            </w:pPr>
            <w:r>
              <w:t>2902 90 000 0</w:t>
            </w:r>
          </w:p>
        </w:tc>
      </w:tr>
      <w:tr w:rsidR="007037BA" w14:paraId="4C19C601"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26A8DD3" w14:textId="77777777" w:rsidR="007037BA" w:rsidRDefault="007037BA">
            <w:pPr>
              <w:pStyle w:val="ConsPlusNormal"/>
            </w:pPr>
            <w:r>
              <w:t>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14:paraId="7CCFC69E" w14:textId="77777777" w:rsidR="007037BA" w:rsidRDefault="007037BA">
            <w:pPr>
              <w:pStyle w:val="ConsPlusNormal"/>
            </w:pPr>
            <w:r>
              <w:t>дигидрофуран-2-он, бутанолид</w:t>
            </w:r>
          </w:p>
        </w:tc>
        <w:tc>
          <w:tcPr>
            <w:tcW w:w="1860" w:type="dxa"/>
            <w:tcBorders>
              <w:top w:val="nil"/>
              <w:left w:val="nil"/>
              <w:bottom w:val="nil"/>
              <w:right w:val="nil"/>
            </w:tcBorders>
          </w:tcPr>
          <w:p w14:paraId="4A039C0D" w14:textId="77777777" w:rsidR="007037BA" w:rsidRDefault="007037BA">
            <w:pPr>
              <w:pStyle w:val="ConsPlusNormal"/>
            </w:pPr>
            <w:r>
              <w:t>15 процентов или более</w:t>
            </w:r>
          </w:p>
        </w:tc>
        <w:tc>
          <w:tcPr>
            <w:tcW w:w="1302" w:type="dxa"/>
            <w:tcBorders>
              <w:top w:val="nil"/>
              <w:left w:val="nil"/>
              <w:bottom w:val="nil"/>
              <w:right w:val="nil"/>
            </w:tcBorders>
          </w:tcPr>
          <w:p w14:paraId="078673EB" w14:textId="77777777" w:rsidR="007037BA" w:rsidRDefault="007037BA">
            <w:pPr>
              <w:pStyle w:val="ConsPlusNormal"/>
              <w:jc w:val="center"/>
            </w:pPr>
            <w:r>
              <w:t>2932 20 900 0</w:t>
            </w:r>
          </w:p>
        </w:tc>
      </w:tr>
      <w:tr w:rsidR="007037BA" w14:paraId="5C32A9D7"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3CDE0B8" w14:textId="77777777" w:rsidR="007037BA" w:rsidRDefault="007037BA">
            <w:pPr>
              <w:pStyle w:val="ConsPlusNormal"/>
              <w:jc w:val="both"/>
            </w:pPr>
            <w:r>
              <w:t xml:space="preserve">(в ред. </w:t>
            </w:r>
            <w:hyperlink r:id="rId755">
              <w:r>
                <w:rPr>
                  <w:color w:val="0000FF"/>
                </w:rPr>
                <w:t>решения</w:t>
              </w:r>
            </w:hyperlink>
            <w:r>
              <w:t xml:space="preserve"> Коллегии Евразийской экономической комиссии от 27.09.2016 N 107)</w:t>
            </w:r>
          </w:p>
        </w:tc>
      </w:tr>
      <w:tr w:rsidR="007037BA" w14:paraId="12E66F86"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EAA8363" w14:textId="77777777" w:rsidR="007037BA" w:rsidRDefault="007037BA">
            <w:pPr>
              <w:pStyle w:val="ConsPlusNormal"/>
            </w:pPr>
            <w:r>
              <w:t>9. 1,4-бутандиол</w:t>
            </w:r>
          </w:p>
        </w:tc>
        <w:tc>
          <w:tcPr>
            <w:tcW w:w="4489" w:type="dxa"/>
            <w:tcBorders>
              <w:top w:val="nil"/>
              <w:left w:val="nil"/>
              <w:bottom w:val="nil"/>
              <w:right w:val="nil"/>
            </w:tcBorders>
          </w:tcPr>
          <w:p w14:paraId="0E7F1E1F" w14:textId="77777777" w:rsidR="007037BA" w:rsidRDefault="007037BA">
            <w:pPr>
              <w:pStyle w:val="ConsPlusNormal"/>
            </w:pPr>
            <w:r>
              <w:t>1,4-бутиленгликоль, тетраметиленгликоль</w:t>
            </w:r>
          </w:p>
        </w:tc>
        <w:tc>
          <w:tcPr>
            <w:tcW w:w="1860" w:type="dxa"/>
            <w:tcBorders>
              <w:top w:val="nil"/>
              <w:left w:val="nil"/>
              <w:bottom w:val="nil"/>
              <w:right w:val="nil"/>
            </w:tcBorders>
          </w:tcPr>
          <w:p w14:paraId="3DB344BB" w14:textId="77777777" w:rsidR="007037BA" w:rsidRDefault="007037BA">
            <w:pPr>
              <w:pStyle w:val="ConsPlusNormal"/>
            </w:pPr>
            <w:r>
              <w:t>15 процентов или более</w:t>
            </w:r>
          </w:p>
        </w:tc>
        <w:tc>
          <w:tcPr>
            <w:tcW w:w="1302" w:type="dxa"/>
            <w:tcBorders>
              <w:top w:val="nil"/>
              <w:left w:val="nil"/>
              <w:bottom w:val="nil"/>
              <w:right w:val="nil"/>
            </w:tcBorders>
          </w:tcPr>
          <w:p w14:paraId="21609FFD" w14:textId="77777777" w:rsidR="007037BA" w:rsidRDefault="007037BA">
            <w:pPr>
              <w:pStyle w:val="ConsPlusNormal"/>
              <w:jc w:val="center"/>
            </w:pPr>
            <w:r>
              <w:t>2905 39 250 0</w:t>
            </w:r>
          </w:p>
        </w:tc>
      </w:tr>
      <w:tr w:rsidR="007037BA" w14:paraId="5266AFC2"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2D512D84" w14:textId="77777777" w:rsidR="007037BA" w:rsidRDefault="007037BA">
            <w:pPr>
              <w:pStyle w:val="ConsPlusNormal"/>
            </w:pPr>
            <w:r>
              <w:t>10. 1-гидрокси-1-метил-2-фенилэтоксисульфат</w:t>
            </w:r>
          </w:p>
        </w:tc>
        <w:tc>
          <w:tcPr>
            <w:tcW w:w="4489" w:type="dxa"/>
            <w:tcBorders>
              <w:top w:val="nil"/>
              <w:left w:val="nil"/>
              <w:bottom w:val="nil"/>
              <w:right w:val="nil"/>
            </w:tcBorders>
          </w:tcPr>
          <w:p w14:paraId="1E4BDF85" w14:textId="77777777" w:rsidR="007037BA" w:rsidRDefault="007037BA">
            <w:pPr>
              <w:pStyle w:val="ConsPlusNormal"/>
            </w:pPr>
          </w:p>
        </w:tc>
        <w:tc>
          <w:tcPr>
            <w:tcW w:w="1860" w:type="dxa"/>
            <w:tcBorders>
              <w:top w:val="nil"/>
              <w:left w:val="nil"/>
              <w:bottom w:val="nil"/>
              <w:right w:val="nil"/>
            </w:tcBorders>
          </w:tcPr>
          <w:p w14:paraId="5FCABE7E" w14:textId="77777777" w:rsidR="007037BA" w:rsidRDefault="007037BA">
            <w:pPr>
              <w:pStyle w:val="ConsPlusNormal"/>
            </w:pPr>
            <w:r>
              <w:t>15 процентов или более</w:t>
            </w:r>
          </w:p>
        </w:tc>
        <w:tc>
          <w:tcPr>
            <w:tcW w:w="1302" w:type="dxa"/>
            <w:tcBorders>
              <w:top w:val="nil"/>
              <w:left w:val="nil"/>
              <w:bottom w:val="nil"/>
              <w:right w:val="nil"/>
            </w:tcBorders>
          </w:tcPr>
          <w:p w14:paraId="7FFAC50E" w14:textId="77777777" w:rsidR="007037BA" w:rsidRDefault="007037BA">
            <w:pPr>
              <w:pStyle w:val="ConsPlusNormal"/>
              <w:jc w:val="center"/>
            </w:pPr>
            <w:r>
              <w:t>2920 90 100 0</w:t>
            </w:r>
          </w:p>
        </w:tc>
      </w:tr>
      <w:tr w:rsidR="007037BA" w14:paraId="38EB07AF"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871811D" w14:textId="77777777" w:rsidR="007037BA" w:rsidRDefault="007037BA">
            <w:pPr>
              <w:pStyle w:val="ConsPlusNormal"/>
            </w:pPr>
            <w:r>
              <w:t>11. 1-диметиламино-2-пропанол</w:t>
            </w:r>
          </w:p>
        </w:tc>
        <w:tc>
          <w:tcPr>
            <w:tcW w:w="4489" w:type="dxa"/>
            <w:tcBorders>
              <w:top w:val="nil"/>
              <w:left w:val="nil"/>
              <w:bottom w:val="nil"/>
              <w:right w:val="nil"/>
            </w:tcBorders>
          </w:tcPr>
          <w:p w14:paraId="457314FE" w14:textId="77777777" w:rsidR="007037BA" w:rsidRDefault="007037BA">
            <w:pPr>
              <w:pStyle w:val="ConsPlusNormal"/>
            </w:pPr>
          </w:p>
        </w:tc>
        <w:tc>
          <w:tcPr>
            <w:tcW w:w="1860" w:type="dxa"/>
            <w:tcBorders>
              <w:top w:val="nil"/>
              <w:left w:val="nil"/>
              <w:bottom w:val="nil"/>
              <w:right w:val="nil"/>
            </w:tcBorders>
          </w:tcPr>
          <w:p w14:paraId="6AF93DD8" w14:textId="77777777" w:rsidR="007037BA" w:rsidRDefault="007037BA">
            <w:pPr>
              <w:pStyle w:val="ConsPlusNormal"/>
            </w:pPr>
            <w:r>
              <w:t>15 процентов или более</w:t>
            </w:r>
          </w:p>
        </w:tc>
        <w:tc>
          <w:tcPr>
            <w:tcW w:w="1302" w:type="dxa"/>
            <w:tcBorders>
              <w:top w:val="nil"/>
              <w:left w:val="nil"/>
              <w:bottom w:val="nil"/>
              <w:right w:val="nil"/>
            </w:tcBorders>
          </w:tcPr>
          <w:p w14:paraId="76C6850C" w14:textId="77777777" w:rsidR="007037BA" w:rsidRDefault="007037BA">
            <w:pPr>
              <w:pStyle w:val="ConsPlusNormal"/>
              <w:jc w:val="center"/>
            </w:pPr>
            <w:r>
              <w:t>2922 19 700 0</w:t>
            </w:r>
          </w:p>
        </w:tc>
      </w:tr>
      <w:tr w:rsidR="007037BA" w14:paraId="31642AB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B9294D3" w14:textId="77777777" w:rsidR="007037BA" w:rsidRDefault="007037BA">
            <w:pPr>
              <w:pStyle w:val="ConsPlusNormal"/>
              <w:jc w:val="both"/>
            </w:pPr>
            <w:r>
              <w:t xml:space="preserve">(в ред. </w:t>
            </w:r>
            <w:hyperlink r:id="rId756">
              <w:r>
                <w:rPr>
                  <w:color w:val="0000FF"/>
                </w:rPr>
                <w:t>решения</w:t>
              </w:r>
            </w:hyperlink>
            <w:r>
              <w:t xml:space="preserve"> Коллегии Евразийской экономической комиссии от 15.11.2016 N 145)</w:t>
            </w:r>
          </w:p>
        </w:tc>
      </w:tr>
      <w:tr w:rsidR="007037BA" w14:paraId="488C8CD4"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AC83E18" w14:textId="77777777" w:rsidR="007037BA" w:rsidRDefault="007037BA">
            <w:pPr>
              <w:pStyle w:val="ConsPlusNormal"/>
            </w:pPr>
            <w:r>
              <w:t>12. 1-диметиламино-2-хлорпропан</w:t>
            </w:r>
          </w:p>
        </w:tc>
        <w:tc>
          <w:tcPr>
            <w:tcW w:w="4489" w:type="dxa"/>
            <w:tcBorders>
              <w:top w:val="nil"/>
              <w:left w:val="nil"/>
              <w:bottom w:val="nil"/>
              <w:right w:val="nil"/>
            </w:tcBorders>
          </w:tcPr>
          <w:p w14:paraId="1F0309B8" w14:textId="77777777" w:rsidR="007037BA" w:rsidRDefault="007037BA">
            <w:pPr>
              <w:pStyle w:val="ConsPlusNormal"/>
            </w:pPr>
          </w:p>
        </w:tc>
        <w:tc>
          <w:tcPr>
            <w:tcW w:w="1860" w:type="dxa"/>
            <w:tcBorders>
              <w:top w:val="nil"/>
              <w:left w:val="nil"/>
              <w:bottom w:val="nil"/>
              <w:right w:val="nil"/>
            </w:tcBorders>
          </w:tcPr>
          <w:p w14:paraId="52989A01" w14:textId="77777777" w:rsidR="007037BA" w:rsidRDefault="007037BA">
            <w:pPr>
              <w:pStyle w:val="ConsPlusNormal"/>
            </w:pPr>
            <w:r>
              <w:t>15 процентов или более</w:t>
            </w:r>
          </w:p>
        </w:tc>
        <w:tc>
          <w:tcPr>
            <w:tcW w:w="1302" w:type="dxa"/>
            <w:tcBorders>
              <w:top w:val="nil"/>
              <w:left w:val="nil"/>
              <w:bottom w:val="nil"/>
              <w:right w:val="nil"/>
            </w:tcBorders>
          </w:tcPr>
          <w:p w14:paraId="4359011D" w14:textId="77777777" w:rsidR="007037BA" w:rsidRDefault="007037BA">
            <w:pPr>
              <w:pStyle w:val="ConsPlusNormal"/>
              <w:jc w:val="center"/>
            </w:pPr>
            <w:r>
              <w:t>2921 19 990 0</w:t>
            </w:r>
          </w:p>
        </w:tc>
      </w:tr>
      <w:tr w:rsidR="007037BA" w14:paraId="76724E0F"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3036BF1" w14:textId="77777777" w:rsidR="007037BA" w:rsidRDefault="007037BA">
            <w:pPr>
              <w:pStyle w:val="ConsPlusNormal"/>
            </w:pPr>
            <w:r>
              <w:t>13. 2,5-диметоксибензальдегид</w:t>
            </w:r>
          </w:p>
        </w:tc>
        <w:tc>
          <w:tcPr>
            <w:tcW w:w="4489" w:type="dxa"/>
            <w:tcBorders>
              <w:top w:val="nil"/>
              <w:left w:val="nil"/>
              <w:bottom w:val="nil"/>
              <w:right w:val="nil"/>
            </w:tcBorders>
          </w:tcPr>
          <w:p w14:paraId="4550EEF7" w14:textId="77777777" w:rsidR="007037BA" w:rsidRDefault="007037BA">
            <w:pPr>
              <w:pStyle w:val="ConsPlusNormal"/>
            </w:pPr>
          </w:p>
        </w:tc>
        <w:tc>
          <w:tcPr>
            <w:tcW w:w="1860" w:type="dxa"/>
            <w:tcBorders>
              <w:top w:val="nil"/>
              <w:left w:val="nil"/>
              <w:bottom w:val="nil"/>
              <w:right w:val="nil"/>
            </w:tcBorders>
          </w:tcPr>
          <w:p w14:paraId="4CEC6195" w14:textId="77777777" w:rsidR="007037BA" w:rsidRDefault="007037BA">
            <w:pPr>
              <w:pStyle w:val="ConsPlusNormal"/>
            </w:pPr>
            <w:r>
              <w:t>15 процентов или более</w:t>
            </w:r>
          </w:p>
        </w:tc>
        <w:tc>
          <w:tcPr>
            <w:tcW w:w="1302" w:type="dxa"/>
            <w:tcBorders>
              <w:top w:val="nil"/>
              <w:left w:val="nil"/>
              <w:bottom w:val="nil"/>
              <w:right w:val="nil"/>
            </w:tcBorders>
          </w:tcPr>
          <w:p w14:paraId="23686187" w14:textId="77777777" w:rsidR="007037BA" w:rsidRDefault="007037BA">
            <w:pPr>
              <w:pStyle w:val="ConsPlusNormal"/>
              <w:jc w:val="center"/>
            </w:pPr>
            <w:r>
              <w:t>2912 49 000 0</w:t>
            </w:r>
          </w:p>
        </w:tc>
      </w:tr>
      <w:tr w:rsidR="007037BA" w14:paraId="19DCB73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A29835F" w14:textId="77777777" w:rsidR="007037BA" w:rsidRDefault="007037BA">
            <w:pPr>
              <w:pStyle w:val="ConsPlusNormal"/>
            </w:pPr>
            <w:r>
              <w:t>14. Метилакрилат</w:t>
            </w:r>
          </w:p>
        </w:tc>
        <w:tc>
          <w:tcPr>
            <w:tcW w:w="4489" w:type="dxa"/>
            <w:tcBorders>
              <w:top w:val="nil"/>
              <w:left w:val="nil"/>
              <w:bottom w:val="nil"/>
              <w:right w:val="nil"/>
            </w:tcBorders>
          </w:tcPr>
          <w:p w14:paraId="45A198F8" w14:textId="77777777" w:rsidR="007037BA" w:rsidRDefault="007037BA">
            <w:pPr>
              <w:pStyle w:val="ConsPlusNormal"/>
            </w:pPr>
            <w:r>
              <w:t>метиловый эфир акриловой кислоты</w:t>
            </w:r>
          </w:p>
        </w:tc>
        <w:tc>
          <w:tcPr>
            <w:tcW w:w="1860" w:type="dxa"/>
            <w:tcBorders>
              <w:top w:val="nil"/>
              <w:left w:val="nil"/>
              <w:bottom w:val="nil"/>
              <w:right w:val="nil"/>
            </w:tcBorders>
          </w:tcPr>
          <w:p w14:paraId="63764A8B" w14:textId="77777777" w:rsidR="007037BA" w:rsidRDefault="007037BA">
            <w:pPr>
              <w:pStyle w:val="ConsPlusNormal"/>
            </w:pPr>
            <w:r>
              <w:t>15 процентов или более</w:t>
            </w:r>
          </w:p>
        </w:tc>
        <w:tc>
          <w:tcPr>
            <w:tcW w:w="1302" w:type="dxa"/>
            <w:tcBorders>
              <w:top w:val="nil"/>
              <w:left w:val="nil"/>
              <w:bottom w:val="nil"/>
              <w:right w:val="nil"/>
            </w:tcBorders>
          </w:tcPr>
          <w:p w14:paraId="4C169847" w14:textId="77777777" w:rsidR="007037BA" w:rsidRDefault="007037BA">
            <w:pPr>
              <w:pStyle w:val="ConsPlusNormal"/>
              <w:jc w:val="center"/>
            </w:pPr>
            <w:r>
              <w:t>2916 12 000 0</w:t>
            </w:r>
          </w:p>
        </w:tc>
      </w:tr>
      <w:tr w:rsidR="007037BA" w14:paraId="6A929104"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36D36CF" w14:textId="77777777" w:rsidR="007037BA" w:rsidRDefault="007037BA">
            <w:pPr>
              <w:pStyle w:val="ConsPlusNormal"/>
            </w:pPr>
            <w:r>
              <w:t>15. Метилметакрилат</w:t>
            </w:r>
          </w:p>
        </w:tc>
        <w:tc>
          <w:tcPr>
            <w:tcW w:w="4489" w:type="dxa"/>
            <w:tcBorders>
              <w:top w:val="nil"/>
              <w:left w:val="nil"/>
              <w:bottom w:val="nil"/>
              <w:right w:val="nil"/>
            </w:tcBorders>
          </w:tcPr>
          <w:p w14:paraId="4FDC72C6" w14:textId="77777777" w:rsidR="007037BA" w:rsidRDefault="007037BA">
            <w:pPr>
              <w:pStyle w:val="ConsPlusNormal"/>
            </w:pPr>
            <w:r>
              <w:t>метиловый эфир метакриловой кислоты</w:t>
            </w:r>
          </w:p>
        </w:tc>
        <w:tc>
          <w:tcPr>
            <w:tcW w:w="1860" w:type="dxa"/>
            <w:tcBorders>
              <w:top w:val="nil"/>
              <w:left w:val="nil"/>
              <w:bottom w:val="nil"/>
              <w:right w:val="nil"/>
            </w:tcBorders>
          </w:tcPr>
          <w:p w14:paraId="572BEC05" w14:textId="77777777" w:rsidR="007037BA" w:rsidRDefault="007037BA">
            <w:pPr>
              <w:pStyle w:val="ConsPlusNormal"/>
            </w:pPr>
            <w:r>
              <w:t>15 процентов или более</w:t>
            </w:r>
          </w:p>
        </w:tc>
        <w:tc>
          <w:tcPr>
            <w:tcW w:w="1302" w:type="dxa"/>
            <w:tcBorders>
              <w:top w:val="nil"/>
              <w:left w:val="nil"/>
              <w:bottom w:val="nil"/>
              <w:right w:val="nil"/>
            </w:tcBorders>
          </w:tcPr>
          <w:p w14:paraId="4B0A70B4" w14:textId="77777777" w:rsidR="007037BA" w:rsidRDefault="007037BA">
            <w:pPr>
              <w:pStyle w:val="ConsPlusNormal"/>
              <w:jc w:val="center"/>
            </w:pPr>
            <w:r>
              <w:t>2916 14 000 0</w:t>
            </w:r>
          </w:p>
        </w:tc>
      </w:tr>
      <w:tr w:rsidR="007037BA" w14:paraId="55F8EBCC"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3D22850" w14:textId="77777777" w:rsidR="007037BA" w:rsidRDefault="007037BA">
            <w:pPr>
              <w:pStyle w:val="ConsPlusNormal"/>
            </w:pPr>
            <w:r>
              <w:lastRenderedPageBreak/>
              <w:t>16. 3-метил-1-фенетил-4-пиперидинон</w:t>
            </w:r>
          </w:p>
        </w:tc>
        <w:tc>
          <w:tcPr>
            <w:tcW w:w="4489" w:type="dxa"/>
            <w:tcBorders>
              <w:top w:val="nil"/>
              <w:left w:val="nil"/>
              <w:bottom w:val="nil"/>
              <w:right w:val="nil"/>
            </w:tcBorders>
          </w:tcPr>
          <w:p w14:paraId="00614116" w14:textId="77777777" w:rsidR="007037BA" w:rsidRDefault="007037BA">
            <w:pPr>
              <w:pStyle w:val="ConsPlusNormal"/>
            </w:pPr>
          </w:p>
        </w:tc>
        <w:tc>
          <w:tcPr>
            <w:tcW w:w="1860" w:type="dxa"/>
            <w:tcBorders>
              <w:top w:val="nil"/>
              <w:left w:val="nil"/>
              <w:bottom w:val="nil"/>
              <w:right w:val="nil"/>
            </w:tcBorders>
          </w:tcPr>
          <w:p w14:paraId="2E0A8910" w14:textId="77777777" w:rsidR="007037BA" w:rsidRDefault="007037BA">
            <w:pPr>
              <w:pStyle w:val="ConsPlusNormal"/>
            </w:pPr>
            <w:r>
              <w:t>15 процентов или более</w:t>
            </w:r>
          </w:p>
        </w:tc>
        <w:tc>
          <w:tcPr>
            <w:tcW w:w="1302" w:type="dxa"/>
            <w:tcBorders>
              <w:top w:val="nil"/>
              <w:left w:val="nil"/>
              <w:bottom w:val="nil"/>
              <w:right w:val="nil"/>
            </w:tcBorders>
          </w:tcPr>
          <w:p w14:paraId="6538FAC3" w14:textId="77777777" w:rsidR="007037BA" w:rsidRDefault="007037BA">
            <w:pPr>
              <w:pStyle w:val="ConsPlusNormal"/>
              <w:jc w:val="center"/>
            </w:pPr>
            <w:r>
              <w:t>2933 39 980 0</w:t>
            </w:r>
          </w:p>
        </w:tc>
      </w:tr>
      <w:tr w:rsidR="007037BA" w14:paraId="0707DB1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97ACC99" w14:textId="77777777" w:rsidR="007037BA" w:rsidRDefault="007037BA">
            <w:pPr>
              <w:pStyle w:val="ConsPlusNormal"/>
              <w:jc w:val="both"/>
            </w:pPr>
            <w:r>
              <w:t xml:space="preserve">(в ред. </w:t>
            </w:r>
            <w:hyperlink r:id="rId757">
              <w:r>
                <w:rPr>
                  <w:color w:val="0000FF"/>
                </w:rPr>
                <w:t>решения</w:t>
              </w:r>
            </w:hyperlink>
            <w:r>
              <w:t xml:space="preserve"> Коллегии Евразийской экономической комиссии от 11.10.2021 N 137)</w:t>
            </w:r>
          </w:p>
        </w:tc>
      </w:tr>
      <w:tr w:rsidR="007037BA" w14:paraId="45BDCD60"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36D6643" w14:textId="77777777" w:rsidR="007037BA" w:rsidRDefault="007037BA">
            <w:pPr>
              <w:pStyle w:val="ConsPlusNormal"/>
            </w:pPr>
            <w:r>
              <w:t>17. N-(3-метил-4-пиперидинил) анилин</w:t>
            </w:r>
          </w:p>
        </w:tc>
        <w:tc>
          <w:tcPr>
            <w:tcW w:w="4489" w:type="dxa"/>
            <w:tcBorders>
              <w:top w:val="nil"/>
              <w:left w:val="nil"/>
              <w:bottom w:val="nil"/>
              <w:right w:val="nil"/>
            </w:tcBorders>
          </w:tcPr>
          <w:p w14:paraId="26F8EECF" w14:textId="77777777" w:rsidR="007037BA" w:rsidRDefault="007037BA">
            <w:pPr>
              <w:pStyle w:val="ConsPlusNormal"/>
            </w:pPr>
          </w:p>
        </w:tc>
        <w:tc>
          <w:tcPr>
            <w:tcW w:w="1860" w:type="dxa"/>
            <w:tcBorders>
              <w:top w:val="nil"/>
              <w:left w:val="nil"/>
              <w:bottom w:val="nil"/>
              <w:right w:val="nil"/>
            </w:tcBorders>
          </w:tcPr>
          <w:p w14:paraId="36EE4634" w14:textId="77777777" w:rsidR="007037BA" w:rsidRDefault="007037BA">
            <w:pPr>
              <w:pStyle w:val="ConsPlusNormal"/>
            </w:pPr>
            <w:r>
              <w:t>15 процентов или более</w:t>
            </w:r>
          </w:p>
        </w:tc>
        <w:tc>
          <w:tcPr>
            <w:tcW w:w="1302" w:type="dxa"/>
            <w:tcBorders>
              <w:top w:val="nil"/>
              <w:left w:val="nil"/>
              <w:bottom w:val="nil"/>
              <w:right w:val="nil"/>
            </w:tcBorders>
          </w:tcPr>
          <w:p w14:paraId="6E080BE9" w14:textId="77777777" w:rsidR="007037BA" w:rsidRDefault="007037BA">
            <w:pPr>
              <w:pStyle w:val="ConsPlusNormal"/>
              <w:jc w:val="center"/>
            </w:pPr>
            <w:r>
              <w:t>2933 39 980 0</w:t>
            </w:r>
          </w:p>
        </w:tc>
      </w:tr>
      <w:tr w:rsidR="007037BA" w14:paraId="52FB0EA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D7CACBA" w14:textId="77777777" w:rsidR="007037BA" w:rsidRDefault="007037BA">
            <w:pPr>
              <w:pStyle w:val="ConsPlusNormal"/>
              <w:jc w:val="both"/>
            </w:pPr>
            <w:r>
              <w:t xml:space="preserve">(в ред. </w:t>
            </w:r>
            <w:hyperlink r:id="rId758">
              <w:r>
                <w:rPr>
                  <w:color w:val="0000FF"/>
                </w:rPr>
                <w:t>решения</w:t>
              </w:r>
            </w:hyperlink>
            <w:r>
              <w:t xml:space="preserve"> Коллегии Евразийской экономической комиссии от 11.10.2021 N 137)</w:t>
            </w:r>
          </w:p>
        </w:tc>
      </w:tr>
      <w:tr w:rsidR="007037BA" w14:paraId="6AFE64BB"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46EB1AF" w14:textId="77777777" w:rsidR="007037BA" w:rsidRDefault="007037BA">
            <w:pPr>
              <w:pStyle w:val="ConsPlusNormal"/>
            </w:pPr>
            <w:r>
              <w:t>18. N-(3-метил-4-пиперидинил) пропионанилид</w:t>
            </w:r>
          </w:p>
        </w:tc>
        <w:tc>
          <w:tcPr>
            <w:tcW w:w="4489" w:type="dxa"/>
            <w:tcBorders>
              <w:top w:val="nil"/>
              <w:left w:val="nil"/>
              <w:bottom w:val="nil"/>
              <w:right w:val="nil"/>
            </w:tcBorders>
          </w:tcPr>
          <w:p w14:paraId="25A327D8" w14:textId="77777777" w:rsidR="007037BA" w:rsidRDefault="007037BA">
            <w:pPr>
              <w:pStyle w:val="ConsPlusNormal"/>
            </w:pPr>
          </w:p>
        </w:tc>
        <w:tc>
          <w:tcPr>
            <w:tcW w:w="1860" w:type="dxa"/>
            <w:tcBorders>
              <w:top w:val="nil"/>
              <w:left w:val="nil"/>
              <w:bottom w:val="nil"/>
              <w:right w:val="nil"/>
            </w:tcBorders>
          </w:tcPr>
          <w:p w14:paraId="7F3C55D1" w14:textId="77777777" w:rsidR="007037BA" w:rsidRDefault="007037BA">
            <w:pPr>
              <w:pStyle w:val="ConsPlusNormal"/>
            </w:pPr>
            <w:r>
              <w:t>15 процентов или более</w:t>
            </w:r>
          </w:p>
        </w:tc>
        <w:tc>
          <w:tcPr>
            <w:tcW w:w="1302" w:type="dxa"/>
            <w:tcBorders>
              <w:top w:val="nil"/>
              <w:left w:val="nil"/>
              <w:bottom w:val="nil"/>
              <w:right w:val="nil"/>
            </w:tcBorders>
          </w:tcPr>
          <w:p w14:paraId="48B536A6" w14:textId="77777777" w:rsidR="007037BA" w:rsidRDefault="007037BA">
            <w:pPr>
              <w:pStyle w:val="ConsPlusNormal"/>
              <w:jc w:val="center"/>
            </w:pPr>
            <w:r>
              <w:t>2933 39 980 0</w:t>
            </w:r>
          </w:p>
        </w:tc>
      </w:tr>
      <w:tr w:rsidR="007037BA" w14:paraId="796B90B4"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C6B3F63" w14:textId="77777777" w:rsidR="007037BA" w:rsidRDefault="007037BA">
            <w:pPr>
              <w:pStyle w:val="ConsPlusNormal"/>
              <w:jc w:val="both"/>
            </w:pPr>
            <w:r>
              <w:t xml:space="preserve">(в ред. </w:t>
            </w:r>
            <w:hyperlink r:id="rId759">
              <w:r>
                <w:rPr>
                  <w:color w:val="0000FF"/>
                </w:rPr>
                <w:t>решения</w:t>
              </w:r>
            </w:hyperlink>
            <w:r>
              <w:t xml:space="preserve"> Коллегии Евразийской экономической комиссии от 11.10.2021 N 137)</w:t>
            </w:r>
          </w:p>
        </w:tc>
      </w:tr>
      <w:tr w:rsidR="007037BA" w14:paraId="772F74BD"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2E9B3E21" w14:textId="77777777" w:rsidR="007037BA" w:rsidRDefault="007037BA">
            <w:pPr>
              <w:pStyle w:val="ConsPlusNormal"/>
            </w:pPr>
            <w:r>
              <w:t>19. 4-метоксибензил-метилкетон</w:t>
            </w:r>
          </w:p>
        </w:tc>
        <w:tc>
          <w:tcPr>
            <w:tcW w:w="4489" w:type="dxa"/>
            <w:tcBorders>
              <w:top w:val="nil"/>
              <w:left w:val="nil"/>
              <w:bottom w:val="nil"/>
              <w:right w:val="nil"/>
            </w:tcBorders>
          </w:tcPr>
          <w:p w14:paraId="14AB51D5" w14:textId="77777777" w:rsidR="007037BA" w:rsidRDefault="007037BA">
            <w:pPr>
              <w:pStyle w:val="ConsPlusNormal"/>
            </w:pPr>
          </w:p>
        </w:tc>
        <w:tc>
          <w:tcPr>
            <w:tcW w:w="1860" w:type="dxa"/>
            <w:tcBorders>
              <w:top w:val="nil"/>
              <w:left w:val="nil"/>
              <w:bottom w:val="nil"/>
              <w:right w:val="nil"/>
            </w:tcBorders>
          </w:tcPr>
          <w:p w14:paraId="0B6F03B1" w14:textId="77777777" w:rsidR="007037BA" w:rsidRDefault="007037BA">
            <w:pPr>
              <w:pStyle w:val="ConsPlusNormal"/>
            </w:pPr>
            <w:r>
              <w:t>15 процентов или более</w:t>
            </w:r>
          </w:p>
        </w:tc>
        <w:tc>
          <w:tcPr>
            <w:tcW w:w="1302" w:type="dxa"/>
            <w:tcBorders>
              <w:top w:val="nil"/>
              <w:left w:val="nil"/>
              <w:bottom w:val="nil"/>
              <w:right w:val="nil"/>
            </w:tcBorders>
          </w:tcPr>
          <w:p w14:paraId="3CED5054" w14:textId="77777777" w:rsidR="007037BA" w:rsidRDefault="007037BA">
            <w:pPr>
              <w:pStyle w:val="ConsPlusNormal"/>
              <w:jc w:val="center"/>
            </w:pPr>
            <w:r>
              <w:t>2914 50 000 0</w:t>
            </w:r>
          </w:p>
        </w:tc>
      </w:tr>
      <w:tr w:rsidR="007037BA" w14:paraId="0B1AD4D9"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29E68C6" w14:textId="77777777" w:rsidR="007037BA" w:rsidRDefault="007037BA">
            <w:pPr>
              <w:pStyle w:val="ConsPlusNormal"/>
            </w:pPr>
            <w:r>
              <w:t>20. 1-фенил-2-нитропропен</w:t>
            </w:r>
          </w:p>
        </w:tc>
        <w:tc>
          <w:tcPr>
            <w:tcW w:w="4489" w:type="dxa"/>
            <w:tcBorders>
              <w:top w:val="nil"/>
              <w:left w:val="nil"/>
              <w:bottom w:val="nil"/>
              <w:right w:val="nil"/>
            </w:tcBorders>
          </w:tcPr>
          <w:p w14:paraId="42266658" w14:textId="77777777" w:rsidR="007037BA" w:rsidRDefault="007037BA">
            <w:pPr>
              <w:pStyle w:val="ConsPlusNormal"/>
            </w:pPr>
            <w:r>
              <w:t>фенилнитропропен</w:t>
            </w:r>
          </w:p>
        </w:tc>
        <w:tc>
          <w:tcPr>
            <w:tcW w:w="1860" w:type="dxa"/>
            <w:tcBorders>
              <w:top w:val="nil"/>
              <w:left w:val="nil"/>
              <w:bottom w:val="nil"/>
              <w:right w:val="nil"/>
            </w:tcBorders>
          </w:tcPr>
          <w:p w14:paraId="563125E5" w14:textId="77777777" w:rsidR="007037BA" w:rsidRDefault="007037BA">
            <w:pPr>
              <w:pStyle w:val="ConsPlusNormal"/>
            </w:pPr>
            <w:r>
              <w:t>15 процентов или более</w:t>
            </w:r>
          </w:p>
        </w:tc>
        <w:tc>
          <w:tcPr>
            <w:tcW w:w="1302" w:type="dxa"/>
            <w:tcBorders>
              <w:top w:val="nil"/>
              <w:left w:val="nil"/>
              <w:bottom w:val="nil"/>
              <w:right w:val="nil"/>
            </w:tcBorders>
          </w:tcPr>
          <w:p w14:paraId="3687998F" w14:textId="77777777" w:rsidR="007037BA" w:rsidRDefault="007037BA">
            <w:pPr>
              <w:pStyle w:val="ConsPlusNormal"/>
              <w:jc w:val="center"/>
            </w:pPr>
            <w:r>
              <w:t>2909 30 900 9</w:t>
            </w:r>
          </w:p>
        </w:tc>
      </w:tr>
      <w:tr w:rsidR="007037BA" w14:paraId="667B3110"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1F6450C4" w14:textId="77777777" w:rsidR="007037BA" w:rsidRDefault="007037BA">
            <w:pPr>
              <w:pStyle w:val="ConsPlusNormal"/>
              <w:jc w:val="both"/>
            </w:pPr>
            <w:r>
              <w:t xml:space="preserve">(в ред. </w:t>
            </w:r>
            <w:hyperlink r:id="rId760">
              <w:r>
                <w:rPr>
                  <w:color w:val="0000FF"/>
                </w:rPr>
                <w:t>решения</w:t>
              </w:r>
            </w:hyperlink>
            <w:r>
              <w:t xml:space="preserve"> Коллегии Евразийской экономической комиссии от 16.10.2018 N 163)</w:t>
            </w:r>
          </w:p>
        </w:tc>
      </w:tr>
      <w:tr w:rsidR="007037BA" w14:paraId="37C90621"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F16260E" w14:textId="77777777" w:rsidR="007037BA" w:rsidRDefault="007037BA">
            <w:pPr>
              <w:pStyle w:val="ConsPlusNormal"/>
            </w:pPr>
            <w:r>
              <w:t>21. Фенэтиламин</w:t>
            </w:r>
          </w:p>
        </w:tc>
        <w:tc>
          <w:tcPr>
            <w:tcW w:w="4489" w:type="dxa"/>
            <w:tcBorders>
              <w:top w:val="nil"/>
              <w:left w:val="nil"/>
              <w:bottom w:val="nil"/>
              <w:right w:val="nil"/>
            </w:tcBorders>
          </w:tcPr>
          <w:p w14:paraId="2FBEA880" w14:textId="77777777" w:rsidR="007037BA" w:rsidRDefault="007037BA">
            <w:pPr>
              <w:pStyle w:val="ConsPlusNormal"/>
            </w:pPr>
            <w:r>
              <w:t>2-фенилэтиламин, бета-фенилэтиламин, 1-амино-2-фенил-этан</w:t>
            </w:r>
          </w:p>
        </w:tc>
        <w:tc>
          <w:tcPr>
            <w:tcW w:w="1860" w:type="dxa"/>
            <w:tcBorders>
              <w:top w:val="nil"/>
              <w:left w:val="nil"/>
              <w:bottom w:val="nil"/>
              <w:right w:val="nil"/>
            </w:tcBorders>
          </w:tcPr>
          <w:p w14:paraId="4052FFEE" w14:textId="77777777" w:rsidR="007037BA" w:rsidRDefault="007037BA">
            <w:pPr>
              <w:pStyle w:val="ConsPlusNormal"/>
            </w:pPr>
            <w:r>
              <w:t>15 процентов или более</w:t>
            </w:r>
          </w:p>
        </w:tc>
        <w:tc>
          <w:tcPr>
            <w:tcW w:w="1302" w:type="dxa"/>
            <w:tcBorders>
              <w:top w:val="nil"/>
              <w:left w:val="nil"/>
              <w:bottom w:val="nil"/>
              <w:right w:val="nil"/>
            </w:tcBorders>
          </w:tcPr>
          <w:p w14:paraId="4B312799" w14:textId="77777777" w:rsidR="007037BA" w:rsidRDefault="007037BA">
            <w:pPr>
              <w:pStyle w:val="ConsPlusNormal"/>
              <w:jc w:val="center"/>
            </w:pPr>
            <w:r>
              <w:t>2921 49 000 9</w:t>
            </w:r>
          </w:p>
        </w:tc>
      </w:tr>
      <w:tr w:rsidR="007037BA" w14:paraId="427F68EA"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5FCE8E5" w14:textId="77777777" w:rsidR="007037BA" w:rsidRDefault="007037BA">
            <w:pPr>
              <w:pStyle w:val="ConsPlusNormal"/>
              <w:jc w:val="both"/>
            </w:pPr>
            <w:r>
              <w:t xml:space="preserve">(в ред. </w:t>
            </w:r>
            <w:hyperlink r:id="rId761">
              <w:r>
                <w:rPr>
                  <w:color w:val="0000FF"/>
                </w:rPr>
                <w:t>решения</w:t>
              </w:r>
            </w:hyperlink>
            <w:r>
              <w:t xml:space="preserve"> Коллегии Евразийской экономической комиссии от 16.10.2018 N 163)</w:t>
            </w:r>
          </w:p>
        </w:tc>
      </w:tr>
      <w:tr w:rsidR="007037BA" w14:paraId="0F58EAEA"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2CE8BD0A" w14:textId="77777777" w:rsidR="007037BA" w:rsidRDefault="007037BA">
            <w:pPr>
              <w:pStyle w:val="ConsPlusNormal"/>
            </w:pPr>
            <w:r>
              <w:t>22. 1-(2-фенилэтил)-4-анилинопиперидин</w:t>
            </w:r>
          </w:p>
        </w:tc>
        <w:tc>
          <w:tcPr>
            <w:tcW w:w="4489" w:type="dxa"/>
            <w:tcBorders>
              <w:top w:val="nil"/>
              <w:left w:val="nil"/>
              <w:bottom w:val="nil"/>
              <w:right w:val="nil"/>
            </w:tcBorders>
          </w:tcPr>
          <w:p w14:paraId="77A8EEEA" w14:textId="77777777" w:rsidR="007037BA" w:rsidRDefault="007037BA">
            <w:pPr>
              <w:pStyle w:val="ConsPlusNormal"/>
            </w:pPr>
          </w:p>
        </w:tc>
        <w:tc>
          <w:tcPr>
            <w:tcW w:w="1860" w:type="dxa"/>
            <w:tcBorders>
              <w:top w:val="nil"/>
              <w:left w:val="nil"/>
              <w:bottom w:val="nil"/>
              <w:right w:val="nil"/>
            </w:tcBorders>
          </w:tcPr>
          <w:p w14:paraId="26E26F63" w14:textId="77777777" w:rsidR="007037BA" w:rsidRDefault="007037BA">
            <w:pPr>
              <w:pStyle w:val="ConsPlusNormal"/>
            </w:pPr>
            <w:r>
              <w:t>15 процентов или более</w:t>
            </w:r>
          </w:p>
        </w:tc>
        <w:tc>
          <w:tcPr>
            <w:tcW w:w="1302" w:type="dxa"/>
            <w:tcBorders>
              <w:top w:val="nil"/>
              <w:left w:val="nil"/>
              <w:bottom w:val="nil"/>
              <w:right w:val="nil"/>
            </w:tcBorders>
          </w:tcPr>
          <w:p w14:paraId="57D7DD7D" w14:textId="77777777" w:rsidR="007037BA" w:rsidRDefault="007037BA">
            <w:pPr>
              <w:pStyle w:val="ConsPlusNormal"/>
              <w:jc w:val="center"/>
            </w:pPr>
            <w:r>
              <w:t>2933 36 000 0</w:t>
            </w:r>
          </w:p>
        </w:tc>
      </w:tr>
      <w:tr w:rsidR="007037BA" w14:paraId="5CEC34A5"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6138D910" w14:textId="77777777" w:rsidR="007037BA" w:rsidRDefault="007037BA">
            <w:pPr>
              <w:pStyle w:val="ConsPlusNormal"/>
              <w:jc w:val="both"/>
            </w:pPr>
            <w:r>
              <w:t xml:space="preserve">(в ред. </w:t>
            </w:r>
            <w:hyperlink r:id="rId762">
              <w:r>
                <w:rPr>
                  <w:color w:val="0000FF"/>
                </w:rPr>
                <w:t>решения</w:t>
              </w:r>
            </w:hyperlink>
            <w:r>
              <w:t xml:space="preserve"> Коллегии Евразийской экономической комиссии от 11.10.2021 N 137)</w:t>
            </w:r>
          </w:p>
        </w:tc>
      </w:tr>
      <w:tr w:rsidR="007037BA" w14:paraId="762950CF"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CAC851E" w14:textId="77777777" w:rsidR="007037BA" w:rsidRDefault="007037BA">
            <w:pPr>
              <w:pStyle w:val="ConsPlusNormal"/>
            </w:pPr>
            <w:r>
              <w:lastRenderedPageBreak/>
              <w:t>23. 2-(1-фенилэтил)-3-метоксикарбонил-4-пиперидон</w:t>
            </w:r>
          </w:p>
        </w:tc>
        <w:tc>
          <w:tcPr>
            <w:tcW w:w="4489" w:type="dxa"/>
            <w:tcBorders>
              <w:top w:val="nil"/>
              <w:left w:val="nil"/>
              <w:bottom w:val="nil"/>
              <w:right w:val="nil"/>
            </w:tcBorders>
          </w:tcPr>
          <w:p w14:paraId="317BAE4F" w14:textId="77777777" w:rsidR="007037BA" w:rsidRDefault="007037BA">
            <w:pPr>
              <w:pStyle w:val="ConsPlusNormal"/>
            </w:pPr>
          </w:p>
        </w:tc>
        <w:tc>
          <w:tcPr>
            <w:tcW w:w="1860" w:type="dxa"/>
            <w:tcBorders>
              <w:top w:val="nil"/>
              <w:left w:val="nil"/>
              <w:bottom w:val="nil"/>
              <w:right w:val="nil"/>
            </w:tcBorders>
          </w:tcPr>
          <w:p w14:paraId="70DAE171" w14:textId="77777777" w:rsidR="007037BA" w:rsidRDefault="007037BA">
            <w:pPr>
              <w:pStyle w:val="ConsPlusNormal"/>
            </w:pPr>
            <w:r>
              <w:t>15 процентов или более</w:t>
            </w:r>
          </w:p>
        </w:tc>
        <w:tc>
          <w:tcPr>
            <w:tcW w:w="1302" w:type="dxa"/>
            <w:tcBorders>
              <w:top w:val="nil"/>
              <w:left w:val="nil"/>
              <w:bottom w:val="nil"/>
              <w:right w:val="nil"/>
            </w:tcBorders>
          </w:tcPr>
          <w:p w14:paraId="1807969A" w14:textId="77777777" w:rsidR="007037BA" w:rsidRDefault="007037BA">
            <w:pPr>
              <w:pStyle w:val="ConsPlusNormal"/>
              <w:jc w:val="center"/>
            </w:pPr>
            <w:r>
              <w:t>2933 39 980 0</w:t>
            </w:r>
          </w:p>
        </w:tc>
      </w:tr>
      <w:tr w:rsidR="007037BA" w14:paraId="75DFAA33"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A0DFE40" w14:textId="77777777" w:rsidR="007037BA" w:rsidRDefault="007037BA">
            <w:pPr>
              <w:pStyle w:val="ConsPlusNormal"/>
              <w:jc w:val="both"/>
            </w:pPr>
            <w:r>
              <w:t xml:space="preserve">(в ред. </w:t>
            </w:r>
            <w:hyperlink r:id="rId763">
              <w:r>
                <w:rPr>
                  <w:color w:val="0000FF"/>
                </w:rPr>
                <w:t>решения</w:t>
              </w:r>
            </w:hyperlink>
            <w:r>
              <w:t xml:space="preserve"> Коллегии Евразийской экономической комиссии от 11.10.2021 N 137)</w:t>
            </w:r>
          </w:p>
        </w:tc>
      </w:tr>
      <w:tr w:rsidR="007037BA" w14:paraId="72731CCC"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20915546" w14:textId="77777777" w:rsidR="007037BA" w:rsidRDefault="007037BA">
            <w:pPr>
              <w:pStyle w:val="ConsPlusNormal"/>
            </w:pPr>
            <w:r>
              <w:t>24. 1-хлор-2-фенилэтан</w:t>
            </w:r>
          </w:p>
        </w:tc>
        <w:tc>
          <w:tcPr>
            <w:tcW w:w="4489" w:type="dxa"/>
            <w:tcBorders>
              <w:top w:val="nil"/>
              <w:left w:val="nil"/>
              <w:bottom w:val="nil"/>
              <w:right w:val="nil"/>
            </w:tcBorders>
          </w:tcPr>
          <w:p w14:paraId="028123E4" w14:textId="77777777" w:rsidR="007037BA" w:rsidRDefault="007037BA">
            <w:pPr>
              <w:pStyle w:val="ConsPlusNormal"/>
            </w:pPr>
          </w:p>
        </w:tc>
        <w:tc>
          <w:tcPr>
            <w:tcW w:w="1860" w:type="dxa"/>
            <w:tcBorders>
              <w:top w:val="nil"/>
              <w:left w:val="nil"/>
              <w:bottom w:val="nil"/>
              <w:right w:val="nil"/>
            </w:tcBorders>
          </w:tcPr>
          <w:p w14:paraId="2F4AA3EB" w14:textId="77777777" w:rsidR="007037BA" w:rsidRDefault="007037BA">
            <w:pPr>
              <w:pStyle w:val="ConsPlusNormal"/>
            </w:pPr>
            <w:r>
              <w:t>15 процентов или более</w:t>
            </w:r>
          </w:p>
        </w:tc>
        <w:tc>
          <w:tcPr>
            <w:tcW w:w="1302" w:type="dxa"/>
            <w:tcBorders>
              <w:top w:val="nil"/>
              <w:left w:val="nil"/>
              <w:bottom w:val="nil"/>
              <w:right w:val="nil"/>
            </w:tcBorders>
          </w:tcPr>
          <w:p w14:paraId="5D7F29CA" w14:textId="77777777" w:rsidR="007037BA" w:rsidRDefault="007037BA">
            <w:pPr>
              <w:pStyle w:val="ConsPlusNormal"/>
              <w:jc w:val="center"/>
            </w:pPr>
            <w:r>
              <w:t>2903 99 800 0</w:t>
            </w:r>
          </w:p>
        </w:tc>
      </w:tr>
      <w:tr w:rsidR="007037BA" w14:paraId="29FF9EEB"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4524A5F6" w14:textId="77777777" w:rsidR="007037BA" w:rsidRDefault="007037BA">
            <w:pPr>
              <w:pStyle w:val="ConsPlusNormal"/>
              <w:jc w:val="both"/>
            </w:pPr>
            <w:r>
              <w:t xml:space="preserve">(в ред. </w:t>
            </w:r>
            <w:hyperlink r:id="rId764">
              <w:r>
                <w:rPr>
                  <w:color w:val="0000FF"/>
                </w:rPr>
                <w:t>решения</w:t>
              </w:r>
            </w:hyperlink>
            <w:r>
              <w:t xml:space="preserve"> Коллегии Евразийской экономической комиссии от 15.11.2016 N 145)</w:t>
            </w:r>
          </w:p>
        </w:tc>
      </w:tr>
      <w:tr w:rsidR="007037BA" w14:paraId="360F31AC"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4E805AF6" w14:textId="77777777" w:rsidR="007037BA" w:rsidRDefault="007037BA">
            <w:pPr>
              <w:pStyle w:val="ConsPlusNormal"/>
            </w:pPr>
            <w:r>
              <w:t>25. Циклогексиламин</w:t>
            </w:r>
          </w:p>
        </w:tc>
        <w:tc>
          <w:tcPr>
            <w:tcW w:w="4489" w:type="dxa"/>
            <w:tcBorders>
              <w:top w:val="nil"/>
              <w:left w:val="nil"/>
              <w:bottom w:val="nil"/>
              <w:right w:val="nil"/>
            </w:tcBorders>
          </w:tcPr>
          <w:p w14:paraId="2D2E750C" w14:textId="77777777" w:rsidR="007037BA" w:rsidRDefault="007037BA">
            <w:pPr>
              <w:pStyle w:val="ConsPlusNormal"/>
            </w:pPr>
            <w:r>
              <w:t>аминоциклогексан</w:t>
            </w:r>
          </w:p>
        </w:tc>
        <w:tc>
          <w:tcPr>
            <w:tcW w:w="1860" w:type="dxa"/>
            <w:tcBorders>
              <w:top w:val="nil"/>
              <w:left w:val="nil"/>
              <w:bottom w:val="nil"/>
              <w:right w:val="nil"/>
            </w:tcBorders>
          </w:tcPr>
          <w:p w14:paraId="6A4D137D" w14:textId="77777777" w:rsidR="007037BA" w:rsidRDefault="007037BA">
            <w:pPr>
              <w:pStyle w:val="ConsPlusNormal"/>
            </w:pPr>
            <w:r>
              <w:t>15 процентов или более</w:t>
            </w:r>
          </w:p>
        </w:tc>
        <w:tc>
          <w:tcPr>
            <w:tcW w:w="1302" w:type="dxa"/>
            <w:tcBorders>
              <w:top w:val="nil"/>
              <w:left w:val="nil"/>
              <w:bottom w:val="nil"/>
              <w:right w:val="nil"/>
            </w:tcBorders>
          </w:tcPr>
          <w:p w14:paraId="29F1A337" w14:textId="77777777" w:rsidR="007037BA" w:rsidRDefault="007037BA">
            <w:pPr>
              <w:pStyle w:val="ConsPlusNormal"/>
              <w:jc w:val="center"/>
            </w:pPr>
            <w:r>
              <w:t>2921 30 100 0</w:t>
            </w:r>
          </w:p>
        </w:tc>
      </w:tr>
      <w:tr w:rsidR="007037BA" w14:paraId="1634C890"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FF17244" w14:textId="77777777" w:rsidR="007037BA" w:rsidRDefault="007037BA">
            <w:pPr>
              <w:pStyle w:val="ConsPlusNormal"/>
            </w:pPr>
            <w:bookmarkStart w:id="95" w:name="P23109"/>
            <w:bookmarkEnd w:id="95"/>
            <w:r>
              <w:t>26. Ацетилхлорид *</w:t>
            </w:r>
          </w:p>
        </w:tc>
        <w:tc>
          <w:tcPr>
            <w:tcW w:w="4489" w:type="dxa"/>
            <w:tcBorders>
              <w:top w:val="nil"/>
              <w:left w:val="nil"/>
              <w:bottom w:val="nil"/>
              <w:right w:val="nil"/>
            </w:tcBorders>
          </w:tcPr>
          <w:p w14:paraId="6CB99249" w14:textId="77777777" w:rsidR="007037BA" w:rsidRDefault="007037BA">
            <w:pPr>
              <w:pStyle w:val="ConsPlusNormal"/>
            </w:pPr>
            <w:r>
              <w:t>хлористый ацетил,</w:t>
            </w:r>
          </w:p>
          <w:p w14:paraId="262DF6D4" w14:textId="77777777" w:rsidR="007037BA" w:rsidRDefault="007037BA">
            <w:pPr>
              <w:pStyle w:val="ConsPlusNormal"/>
            </w:pPr>
            <w:r>
              <w:t>хлорангидрид уксусной кислоты</w:t>
            </w:r>
          </w:p>
        </w:tc>
        <w:tc>
          <w:tcPr>
            <w:tcW w:w="1860" w:type="dxa"/>
            <w:tcBorders>
              <w:top w:val="nil"/>
              <w:left w:val="nil"/>
              <w:bottom w:val="nil"/>
              <w:right w:val="nil"/>
            </w:tcBorders>
          </w:tcPr>
          <w:p w14:paraId="4C62E3AE" w14:textId="77777777" w:rsidR="007037BA" w:rsidRDefault="007037BA">
            <w:pPr>
              <w:pStyle w:val="ConsPlusNormal"/>
            </w:pPr>
            <w:r>
              <w:t>40 процентов или более</w:t>
            </w:r>
          </w:p>
        </w:tc>
        <w:tc>
          <w:tcPr>
            <w:tcW w:w="1302" w:type="dxa"/>
            <w:tcBorders>
              <w:top w:val="nil"/>
              <w:left w:val="nil"/>
              <w:bottom w:val="nil"/>
              <w:right w:val="nil"/>
            </w:tcBorders>
          </w:tcPr>
          <w:p w14:paraId="08C55AB0" w14:textId="77777777" w:rsidR="007037BA" w:rsidRDefault="007037BA">
            <w:pPr>
              <w:pStyle w:val="ConsPlusNormal"/>
              <w:jc w:val="center"/>
            </w:pPr>
            <w:r>
              <w:t>2915 90 700 0</w:t>
            </w:r>
          </w:p>
        </w:tc>
      </w:tr>
      <w:tr w:rsidR="007037BA" w14:paraId="2EA62E82"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1FEFFC1" w14:textId="77777777" w:rsidR="007037BA" w:rsidRDefault="007037BA">
            <w:pPr>
              <w:pStyle w:val="ConsPlusNormal"/>
              <w:jc w:val="both"/>
            </w:pPr>
            <w:r>
              <w:t xml:space="preserve">(в ред. </w:t>
            </w:r>
            <w:hyperlink r:id="rId765">
              <w:r>
                <w:rPr>
                  <w:color w:val="0000FF"/>
                </w:rPr>
                <w:t>решения</w:t>
              </w:r>
            </w:hyperlink>
            <w:r>
              <w:t xml:space="preserve"> Коллегии Евразийской экономической комиссии от 15.11.2016 N 145)</w:t>
            </w:r>
          </w:p>
        </w:tc>
      </w:tr>
      <w:tr w:rsidR="007037BA" w14:paraId="6946A21E"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8530F31" w14:textId="77777777" w:rsidR="007037BA" w:rsidRDefault="007037BA">
            <w:pPr>
              <w:pStyle w:val="ConsPlusNormal"/>
            </w:pPr>
            <w:r>
              <w:t>27. Ацетонитрил *</w:t>
            </w:r>
          </w:p>
        </w:tc>
        <w:tc>
          <w:tcPr>
            <w:tcW w:w="4489" w:type="dxa"/>
            <w:tcBorders>
              <w:top w:val="nil"/>
              <w:left w:val="nil"/>
              <w:bottom w:val="nil"/>
              <w:right w:val="nil"/>
            </w:tcBorders>
          </w:tcPr>
          <w:p w14:paraId="657A8CBC" w14:textId="77777777" w:rsidR="007037BA" w:rsidRDefault="007037BA">
            <w:pPr>
              <w:pStyle w:val="ConsPlusNormal"/>
            </w:pPr>
            <w:r>
              <w:t>нитрил уксусной кислоты, этаннитрил, метилцианид</w:t>
            </w:r>
          </w:p>
        </w:tc>
        <w:tc>
          <w:tcPr>
            <w:tcW w:w="1860" w:type="dxa"/>
            <w:tcBorders>
              <w:top w:val="nil"/>
              <w:left w:val="nil"/>
              <w:bottom w:val="nil"/>
              <w:right w:val="nil"/>
            </w:tcBorders>
          </w:tcPr>
          <w:p w14:paraId="29760282" w14:textId="77777777" w:rsidR="007037BA" w:rsidRDefault="007037BA">
            <w:pPr>
              <w:pStyle w:val="ConsPlusNormal"/>
            </w:pPr>
            <w:r>
              <w:t>15 процентов или более</w:t>
            </w:r>
          </w:p>
        </w:tc>
        <w:tc>
          <w:tcPr>
            <w:tcW w:w="1302" w:type="dxa"/>
            <w:tcBorders>
              <w:top w:val="nil"/>
              <w:left w:val="nil"/>
              <w:bottom w:val="nil"/>
              <w:right w:val="nil"/>
            </w:tcBorders>
          </w:tcPr>
          <w:p w14:paraId="2F4AF285" w14:textId="77777777" w:rsidR="007037BA" w:rsidRDefault="007037BA">
            <w:pPr>
              <w:pStyle w:val="ConsPlusNormal"/>
              <w:jc w:val="center"/>
            </w:pPr>
            <w:r>
              <w:t>2926 90 980 0</w:t>
            </w:r>
          </w:p>
        </w:tc>
      </w:tr>
      <w:tr w:rsidR="007037BA" w14:paraId="34D971AE"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5C655E1" w14:textId="77777777" w:rsidR="007037BA" w:rsidRDefault="007037BA">
            <w:pPr>
              <w:pStyle w:val="ConsPlusNormal"/>
              <w:jc w:val="both"/>
            </w:pPr>
            <w:r>
              <w:t xml:space="preserve">(в ред. </w:t>
            </w:r>
            <w:hyperlink r:id="rId766">
              <w:r>
                <w:rPr>
                  <w:color w:val="0000FF"/>
                </w:rPr>
                <w:t>решения</w:t>
              </w:r>
            </w:hyperlink>
            <w:r>
              <w:t xml:space="preserve"> Коллегии Евразийской экономической комиссии от 15.11.2016 N 145)</w:t>
            </w:r>
          </w:p>
        </w:tc>
      </w:tr>
      <w:tr w:rsidR="007037BA" w14:paraId="0A9C9539"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4EAEAFE" w14:textId="77777777" w:rsidR="007037BA" w:rsidRDefault="007037BA">
            <w:pPr>
              <w:pStyle w:val="ConsPlusNormal"/>
            </w:pPr>
            <w:r>
              <w:t>28. Бензилхлорид *</w:t>
            </w:r>
          </w:p>
        </w:tc>
        <w:tc>
          <w:tcPr>
            <w:tcW w:w="4489" w:type="dxa"/>
            <w:tcBorders>
              <w:top w:val="nil"/>
              <w:left w:val="nil"/>
              <w:bottom w:val="nil"/>
              <w:right w:val="nil"/>
            </w:tcBorders>
          </w:tcPr>
          <w:p w14:paraId="1345D064" w14:textId="77777777" w:rsidR="007037BA" w:rsidRDefault="007037BA">
            <w:pPr>
              <w:pStyle w:val="ConsPlusNormal"/>
            </w:pPr>
            <w:r>
              <w:t>хлористый бензил, бензил хлористый, (хлорметил) бензол, (альфа-хлортолуол)</w:t>
            </w:r>
          </w:p>
        </w:tc>
        <w:tc>
          <w:tcPr>
            <w:tcW w:w="1860" w:type="dxa"/>
            <w:tcBorders>
              <w:top w:val="nil"/>
              <w:left w:val="nil"/>
              <w:bottom w:val="nil"/>
              <w:right w:val="nil"/>
            </w:tcBorders>
          </w:tcPr>
          <w:p w14:paraId="7858560E" w14:textId="77777777" w:rsidR="007037BA" w:rsidRDefault="007037BA">
            <w:pPr>
              <w:pStyle w:val="ConsPlusNormal"/>
            </w:pPr>
            <w:r>
              <w:t>40 процентов или более</w:t>
            </w:r>
          </w:p>
        </w:tc>
        <w:tc>
          <w:tcPr>
            <w:tcW w:w="1302" w:type="dxa"/>
            <w:tcBorders>
              <w:top w:val="nil"/>
              <w:left w:val="nil"/>
              <w:bottom w:val="nil"/>
              <w:right w:val="nil"/>
            </w:tcBorders>
          </w:tcPr>
          <w:p w14:paraId="6FEA4D18" w14:textId="77777777" w:rsidR="007037BA" w:rsidRDefault="007037BA">
            <w:pPr>
              <w:pStyle w:val="ConsPlusNormal"/>
              <w:jc w:val="center"/>
            </w:pPr>
            <w:r>
              <w:t>2903 99 800 0</w:t>
            </w:r>
          </w:p>
        </w:tc>
      </w:tr>
      <w:tr w:rsidR="007037BA" w14:paraId="31AF6E3B"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41556CB" w14:textId="77777777" w:rsidR="007037BA" w:rsidRDefault="007037BA">
            <w:pPr>
              <w:pStyle w:val="ConsPlusNormal"/>
              <w:jc w:val="both"/>
            </w:pPr>
            <w:r>
              <w:t xml:space="preserve">(в ред. </w:t>
            </w:r>
            <w:hyperlink r:id="rId767">
              <w:r>
                <w:rPr>
                  <w:color w:val="0000FF"/>
                </w:rPr>
                <w:t>решения</w:t>
              </w:r>
            </w:hyperlink>
            <w:r>
              <w:t xml:space="preserve"> Коллегии Евразийской экономической комиссии от 15.11.2016 N 145)</w:t>
            </w:r>
          </w:p>
        </w:tc>
      </w:tr>
      <w:tr w:rsidR="007037BA" w14:paraId="577DBFA0"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224A806" w14:textId="77777777" w:rsidR="007037BA" w:rsidRDefault="007037BA">
            <w:pPr>
              <w:pStyle w:val="ConsPlusNormal"/>
            </w:pPr>
            <w:r>
              <w:t>29. Бензилцианид *</w:t>
            </w:r>
          </w:p>
        </w:tc>
        <w:tc>
          <w:tcPr>
            <w:tcW w:w="4489" w:type="dxa"/>
            <w:tcBorders>
              <w:top w:val="nil"/>
              <w:left w:val="nil"/>
              <w:bottom w:val="nil"/>
              <w:right w:val="nil"/>
            </w:tcBorders>
          </w:tcPr>
          <w:p w14:paraId="434EB8CF" w14:textId="77777777" w:rsidR="007037BA" w:rsidRDefault="007037BA">
            <w:pPr>
              <w:pStyle w:val="ConsPlusNormal"/>
            </w:pPr>
            <w:r>
              <w:t>бензил цианистый,</w:t>
            </w:r>
          </w:p>
          <w:p w14:paraId="3E14B3BE" w14:textId="77777777" w:rsidR="007037BA" w:rsidRDefault="007037BA">
            <w:pPr>
              <w:pStyle w:val="ConsPlusNormal"/>
            </w:pPr>
            <w:r>
              <w:t>нитрил фенилуксусной кислоты,</w:t>
            </w:r>
          </w:p>
          <w:p w14:paraId="3B4051FF" w14:textId="77777777" w:rsidR="007037BA" w:rsidRDefault="007037BA">
            <w:pPr>
              <w:pStyle w:val="ConsPlusNormal"/>
            </w:pPr>
            <w:r>
              <w:t>фенилацетонитрил, циантолуол</w:t>
            </w:r>
          </w:p>
        </w:tc>
        <w:tc>
          <w:tcPr>
            <w:tcW w:w="1860" w:type="dxa"/>
            <w:tcBorders>
              <w:top w:val="nil"/>
              <w:left w:val="nil"/>
              <w:bottom w:val="nil"/>
              <w:right w:val="nil"/>
            </w:tcBorders>
          </w:tcPr>
          <w:p w14:paraId="2D96728A" w14:textId="77777777" w:rsidR="007037BA" w:rsidRDefault="007037BA">
            <w:pPr>
              <w:pStyle w:val="ConsPlusNormal"/>
            </w:pPr>
            <w:r>
              <w:t>40 процентов или более</w:t>
            </w:r>
          </w:p>
        </w:tc>
        <w:tc>
          <w:tcPr>
            <w:tcW w:w="1302" w:type="dxa"/>
            <w:tcBorders>
              <w:top w:val="nil"/>
              <w:left w:val="nil"/>
              <w:bottom w:val="nil"/>
              <w:right w:val="nil"/>
            </w:tcBorders>
          </w:tcPr>
          <w:p w14:paraId="7FB4D5DF" w14:textId="77777777" w:rsidR="007037BA" w:rsidRDefault="007037BA">
            <w:pPr>
              <w:pStyle w:val="ConsPlusNormal"/>
              <w:jc w:val="center"/>
            </w:pPr>
            <w:r>
              <w:t>2926 90 980 0</w:t>
            </w:r>
          </w:p>
        </w:tc>
      </w:tr>
      <w:tr w:rsidR="007037BA" w14:paraId="7934E14B"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E2D4175" w14:textId="77777777" w:rsidR="007037BA" w:rsidRDefault="007037BA">
            <w:pPr>
              <w:pStyle w:val="ConsPlusNormal"/>
              <w:jc w:val="both"/>
            </w:pPr>
            <w:r>
              <w:t xml:space="preserve">(в ред. </w:t>
            </w:r>
            <w:hyperlink r:id="rId768">
              <w:r>
                <w:rPr>
                  <w:color w:val="0000FF"/>
                </w:rPr>
                <w:t>решения</w:t>
              </w:r>
            </w:hyperlink>
            <w:r>
              <w:t xml:space="preserve"> Коллегии Евразийской экономической комиссии от 15.11.2016 N 145)</w:t>
            </w:r>
          </w:p>
        </w:tc>
      </w:tr>
      <w:tr w:rsidR="007037BA" w14:paraId="6E24E61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CB3F87F" w14:textId="77777777" w:rsidR="007037BA" w:rsidRDefault="007037BA">
            <w:pPr>
              <w:pStyle w:val="ConsPlusNormal"/>
            </w:pPr>
            <w:r>
              <w:lastRenderedPageBreak/>
              <w:t>30. Метиламин *</w:t>
            </w:r>
          </w:p>
        </w:tc>
        <w:tc>
          <w:tcPr>
            <w:tcW w:w="4489" w:type="dxa"/>
            <w:tcBorders>
              <w:top w:val="nil"/>
              <w:left w:val="nil"/>
              <w:bottom w:val="nil"/>
              <w:right w:val="nil"/>
            </w:tcBorders>
          </w:tcPr>
          <w:p w14:paraId="1F5122E4" w14:textId="77777777" w:rsidR="007037BA" w:rsidRDefault="007037BA">
            <w:pPr>
              <w:pStyle w:val="ConsPlusNormal"/>
            </w:pPr>
            <w:r>
              <w:t>аминометан</w:t>
            </w:r>
          </w:p>
        </w:tc>
        <w:tc>
          <w:tcPr>
            <w:tcW w:w="1860" w:type="dxa"/>
            <w:tcBorders>
              <w:top w:val="nil"/>
              <w:left w:val="nil"/>
              <w:bottom w:val="nil"/>
              <w:right w:val="nil"/>
            </w:tcBorders>
          </w:tcPr>
          <w:p w14:paraId="06B436F5" w14:textId="77777777" w:rsidR="007037BA" w:rsidRDefault="007037BA">
            <w:pPr>
              <w:pStyle w:val="ConsPlusNormal"/>
            </w:pPr>
            <w:r>
              <w:t>40 процентов или более</w:t>
            </w:r>
          </w:p>
        </w:tc>
        <w:tc>
          <w:tcPr>
            <w:tcW w:w="1302" w:type="dxa"/>
            <w:tcBorders>
              <w:top w:val="nil"/>
              <w:left w:val="nil"/>
              <w:bottom w:val="nil"/>
              <w:right w:val="nil"/>
            </w:tcBorders>
          </w:tcPr>
          <w:p w14:paraId="4AAD1C56" w14:textId="77777777" w:rsidR="007037BA" w:rsidRDefault="007037BA">
            <w:pPr>
              <w:pStyle w:val="ConsPlusNormal"/>
              <w:jc w:val="center"/>
            </w:pPr>
            <w:r>
              <w:t>2921 11 000 0</w:t>
            </w:r>
          </w:p>
        </w:tc>
      </w:tr>
      <w:tr w:rsidR="007037BA" w14:paraId="68975597"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89BA17A" w14:textId="77777777" w:rsidR="007037BA" w:rsidRDefault="007037BA">
            <w:pPr>
              <w:pStyle w:val="ConsPlusNormal"/>
            </w:pPr>
            <w:r>
              <w:t>31. Нитрометан *</w:t>
            </w:r>
          </w:p>
        </w:tc>
        <w:tc>
          <w:tcPr>
            <w:tcW w:w="4489" w:type="dxa"/>
            <w:tcBorders>
              <w:top w:val="nil"/>
              <w:left w:val="nil"/>
              <w:bottom w:val="nil"/>
              <w:right w:val="nil"/>
            </w:tcBorders>
          </w:tcPr>
          <w:p w14:paraId="258E83E3" w14:textId="77777777" w:rsidR="007037BA" w:rsidRDefault="007037BA">
            <w:pPr>
              <w:pStyle w:val="ConsPlusNormal"/>
            </w:pPr>
          </w:p>
        </w:tc>
        <w:tc>
          <w:tcPr>
            <w:tcW w:w="1860" w:type="dxa"/>
            <w:tcBorders>
              <w:top w:val="nil"/>
              <w:left w:val="nil"/>
              <w:bottom w:val="nil"/>
              <w:right w:val="nil"/>
            </w:tcBorders>
          </w:tcPr>
          <w:p w14:paraId="676668A4" w14:textId="77777777" w:rsidR="007037BA" w:rsidRDefault="007037BA">
            <w:pPr>
              <w:pStyle w:val="ConsPlusNormal"/>
            </w:pPr>
            <w:r>
              <w:t>40 процентов или более</w:t>
            </w:r>
          </w:p>
        </w:tc>
        <w:tc>
          <w:tcPr>
            <w:tcW w:w="1302" w:type="dxa"/>
            <w:tcBorders>
              <w:top w:val="nil"/>
              <w:left w:val="nil"/>
              <w:bottom w:val="nil"/>
              <w:right w:val="nil"/>
            </w:tcBorders>
          </w:tcPr>
          <w:p w14:paraId="5EC938DD" w14:textId="77777777" w:rsidR="007037BA" w:rsidRDefault="007037BA">
            <w:pPr>
              <w:pStyle w:val="ConsPlusNormal"/>
              <w:jc w:val="center"/>
            </w:pPr>
            <w:r>
              <w:t>2904 20 000 0</w:t>
            </w:r>
          </w:p>
        </w:tc>
      </w:tr>
      <w:tr w:rsidR="007037BA" w14:paraId="0B31B6CE"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10BB83DC" w14:textId="77777777" w:rsidR="007037BA" w:rsidRDefault="007037BA">
            <w:pPr>
              <w:pStyle w:val="ConsPlusNormal"/>
            </w:pPr>
            <w:r>
              <w:t>32. Нитроэтан *</w:t>
            </w:r>
          </w:p>
        </w:tc>
        <w:tc>
          <w:tcPr>
            <w:tcW w:w="4489" w:type="dxa"/>
            <w:tcBorders>
              <w:top w:val="nil"/>
              <w:left w:val="nil"/>
              <w:bottom w:val="nil"/>
              <w:right w:val="nil"/>
            </w:tcBorders>
          </w:tcPr>
          <w:p w14:paraId="04BE4805" w14:textId="77777777" w:rsidR="007037BA" w:rsidRDefault="007037BA">
            <w:pPr>
              <w:pStyle w:val="ConsPlusNormal"/>
            </w:pPr>
          </w:p>
        </w:tc>
        <w:tc>
          <w:tcPr>
            <w:tcW w:w="1860" w:type="dxa"/>
            <w:tcBorders>
              <w:top w:val="nil"/>
              <w:left w:val="nil"/>
              <w:bottom w:val="nil"/>
              <w:right w:val="nil"/>
            </w:tcBorders>
          </w:tcPr>
          <w:p w14:paraId="12DDAB08" w14:textId="77777777" w:rsidR="007037BA" w:rsidRDefault="007037BA">
            <w:pPr>
              <w:pStyle w:val="ConsPlusNormal"/>
            </w:pPr>
            <w:r>
              <w:t>40 процентов или более</w:t>
            </w:r>
          </w:p>
        </w:tc>
        <w:tc>
          <w:tcPr>
            <w:tcW w:w="1302" w:type="dxa"/>
            <w:tcBorders>
              <w:top w:val="nil"/>
              <w:left w:val="nil"/>
              <w:bottom w:val="nil"/>
              <w:right w:val="nil"/>
            </w:tcBorders>
          </w:tcPr>
          <w:p w14:paraId="5CF702C2" w14:textId="77777777" w:rsidR="007037BA" w:rsidRDefault="007037BA">
            <w:pPr>
              <w:pStyle w:val="ConsPlusNormal"/>
              <w:jc w:val="center"/>
            </w:pPr>
            <w:r>
              <w:t>2904 20 000 0</w:t>
            </w:r>
          </w:p>
        </w:tc>
      </w:tr>
      <w:tr w:rsidR="007037BA" w14:paraId="0465E96A"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D3EA6A6" w14:textId="77777777" w:rsidR="007037BA" w:rsidRDefault="007037BA">
            <w:pPr>
              <w:pStyle w:val="ConsPlusNormal"/>
            </w:pPr>
            <w:r>
              <w:t>33. Тетрагидрофуран *</w:t>
            </w:r>
          </w:p>
        </w:tc>
        <w:tc>
          <w:tcPr>
            <w:tcW w:w="4489" w:type="dxa"/>
            <w:tcBorders>
              <w:top w:val="nil"/>
              <w:left w:val="nil"/>
              <w:bottom w:val="nil"/>
              <w:right w:val="nil"/>
            </w:tcBorders>
          </w:tcPr>
          <w:p w14:paraId="378BEF6B" w14:textId="77777777" w:rsidR="007037BA" w:rsidRDefault="007037BA">
            <w:pPr>
              <w:pStyle w:val="ConsPlusNormal"/>
            </w:pPr>
            <w:r>
              <w:t>тетраметиленоксид, ТГФ, фуранидин, диэтилена окись, тетраметилена окись</w:t>
            </w:r>
          </w:p>
        </w:tc>
        <w:tc>
          <w:tcPr>
            <w:tcW w:w="1860" w:type="dxa"/>
            <w:tcBorders>
              <w:top w:val="nil"/>
              <w:left w:val="nil"/>
              <w:bottom w:val="nil"/>
              <w:right w:val="nil"/>
            </w:tcBorders>
          </w:tcPr>
          <w:p w14:paraId="0E6CAFCB" w14:textId="77777777" w:rsidR="007037BA" w:rsidRDefault="007037BA">
            <w:pPr>
              <w:pStyle w:val="ConsPlusNormal"/>
            </w:pPr>
            <w:r>
              <w:t>45 процентов или более</w:t>
            </w:r>
          </w:p>
        </w:tc>
        <w:tc>
          <w:tcPr>
            <w:tcW w:w="1302" w:type="dxa"/>
            <w:tcBorders>
              <w:top w:val="nil"/>
              <w:left w:val="nil"/>
              <w:bottom w:val="nil"/>
              <w:right w:val="nil"/>
            </w:tcBorders>
          </w:tcPr>
          <w:p w14:paraId="7AA0C301" w14:textId="77777777" w:rsidR="007037BA" w:rsidRDefault="007037BA">
            <w:pPr>
              <w:pStyle w:val="ConsPlusNormal"/>
              <w:jc w:val="center"/>
            </w:pPr>
            <w:r>
              <w:t>2932 11 000 0</w:t>
            </w:r>
          </w:p>
        </w:tc>
      </w:tr>
      <w:tr w:rsidR="007037BA" w14:paraId="7959912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4B83849" w14:textId="77777777" w:rsidR="007037BA" w:rsidRDefault="007037BA">
            <w:pPr>
              <w:pStyle w:val="ConsPlusNormal"/>
            </w:pPr>
            <w:bookmarkStart w:id="96" w:name="P23148"/>
            <w:bookmarkEnd w:id="96"/>
            <w:r>
              <w:t>34. Тионилхлорид *</w:t>
            </w:r>
          </w:p>
        </w:tc>
        <w:tc>
          <w:tcPr>
            <w:tcW w:w="4489" w:type="dxa"/>
            <w:tcBorders>
              <w:top w:val="nil"/>
              <w:left w:val="nil"/>
              <w:bottom w:val="nil"/>
              <w:right w:val="nil"/>
            </w:tcBorders>
          </w:tcPr>
          <w:p w14:paraId="3A542BE0" w14:textId="77777777" w:rsidR="007037BA" w:rsidRDefault="007037BA">
            <w:pPr>
              <w:pStyle w:val="ConsPlusNormal"/>
            </w:pPr>
            <w:r>
              <w:t>хлористый тионил</w:t>
            </w:r>
          </w:p>
        </w:tc>
        <w:tc>
          <w:tcPr>
            <w:tcW w:w="1860" w:type="dxa"/>
            <w:tcBorders>
              <w:top w:val="nil"/>
              <w:left w:val="nil"/>
              <w:bottom w:val="nil"/>
              <w:right w:val="nil"/>
            </w:tcBorders>
          </w:tcPr>
          <w:p w14:paraId="4A2404AB" w14:textId="77777777" w:rsidR="007037BA" w:rsidRDefault="007037BA">
            <w:pPr>
              <w:pStyle w:val="ConsPlusNormal"/>
            </w:pPr>
            <w:r>
              <w:t>40 процентов или более</w:t>
            </w:r>
          </w:p>
        </w:tc>
        <w:tc>
          <w:tcPr>
            <w:tcW w:w="1302" w:type="dxa"/>
            <w:tcBorders>
              <w:top w:val="nil"/>
              <w:left w:val="nil"/>
              <w:bottom w:val="nil"/>
              <w:right w:val="nil"/>
            </w:tcBorders>
          </w:tcPr>
          <w:p w14:paraId="62D3FB38" w14:textId="77777777" w:rsidR="007037BA" w:rsidRDefault="007037BA">
            <w:pPr>
              <w:pStyle w:val="ConsPlusNormal"/>
              <w:jc w:val="center"/>
            </w:pPr>
            <w:r>
              <w:t>2812 17 000 0</w:t>
            </w:r>
          </w:p>
        </w:tc>
      </w:tr>
      <w:tr w:rsidR="007037BA" w14:paraId="47BE8572"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7C2237AB" w14:textId="77777777" w:rsidR="007037BA" w:rsidRDefault="007037BA">
            <w:pPr>
              <w:pStyle w:val="ConsPlusNormal"/>
              <w:jc w:val="both"/>
            </w:pPr>
            <w:r>
              <w:t xml:space="preserve">(в ред. </w:t>
            </w:r>
            <w:hyperlink r:id="rId769">
              <w:r>
                <w:rPr>
                  <w:color w:val="0000FF"/>
                </w:rPr>
                <w:t>решения</w:t>
              </w:r>
            </w:hyperlink>
            <w:r>
              <w:t xml:space="preserve"> Коллегии Евразийской экономической комиссии от 15.11.2016 N 145)</w:t>
            </w:r>
          </w:p>
        </w:tc>
      </w:tr>
      <w:tr w:rsidR="007037BA" w14:paraId="4D165990"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31236A9" w14:textId="77777777" w:rsidR="007037BA" w:rsidRDefault="007037BA">
            <w:pPr>
              <w:pStyle w:val="ConsPlusNormal"/>
            </w:pPr>
            <w:r>
              <w:t>35. Уксусная кислота *</w:t>
            </w:r>
          </w:p>
        </w:tc>
        <w:tc>
          <w:tcPr>
            <w:tcW w:w="4489" w:type="dxa"/>
            <w:tcBorders>
              <w:top w:val="nil"/>
              <w:left w:val="nil"/>
              <w:bottom w:val="nil"/>
              <w:right w:val="nil"/>
            </w:tcBorders>
          </w:tcPr>
          <w:p w14:paraId="1CC7DFD7" w14:textId="77777777" w:rsidR="007037BA" w:rsidRDefault="007037BA">
            <w:pPr>
              <w:pStyle w:val="ConsPlusNormal"/>
            </w:pPr>
            <w:r>
              <w:t>этановая кислота,</w:t>
            </w:r>
          </w:p>
          <w:p w14:paraId="3AE30B0E" w14:textId="77777777" w:rsidR="007037BA" w:rsidRDefault="007037BA">
            <w:pPr>
              <w:pStyle w:val="ConsPlusNormal"/>
            </w:pPr>
            <w:r>
              <w:t>метакарбоновая кислота</w:t>
            </w:r>
          </w:p>
        </w:tc>
        <w:tc>
          <w:tcPr>
            <w:tcW w:w="1860" w:type="dxa"/>
            <w:tcBorders>
              <w:top w:val="nil"/>
              <w:left w:val="nil"/>
              <w:bottom w:val="nil"/>
              <w:right w:val="nil"/>
            </w:tcBorders>
          </w:tcPr>
          <w:p w14:paraId="332BEAA8" w14:textId="77777777" w:rsidR="007037BA" w:rsidRDefault="007037BA">
            <w:pPr>
              <w:pStyle w:val="ConsPlusNormal"/>
            </w:pPr>
            <w:r>
              <w:t>80 процентов или более</w:t>
            </w:r>
          </w:p>
        </w:tc>
        <w:tc>
          <w:tcPr>
            <w:tcW w:w="1302" w:type="dxa"/>
            <w:tcBorders>
              <w:top w:val="nil"/>
              <w:left w:val="nil"/>
              <w:bottom w:val="nil"/>
              <w:right w:val="nil"/>
            </w:tcBorders>
          </w:tcPr>
          <w:p w14:paraId="36D60F51" w14:textId="77777777" w:rsidR="007037BA" w:rsidRDefault="007037BA">
            <w:pPr>
              <w:pStyle w:val="ConsPlusNormal"/>
              <w:jc w:val="center"/>
            </w:pPr>
            <w:r>
              <w:t>2915 21 000 0</w:t>
            </w:r>
          </w:p>
        </w:tc>
      </w:tr>
      <w:tr w:rsidR="007037BA" w14:paraId="735256F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D76B98F" w14:textId="77777777" w:rsidR="007037BA" w:rsidRDefault="007037BA">
            <w:pPr>
              <w:pStyle w:val="ConsPlusNormal"/>
            </w:pPr>
            <w:bookmarkStart w:id="97" w:name="P23158"/>
            <w:bookmarkEnd w:id="97"/>
            <w:r>
              <w:t>36. Дифенилацетонитрил *</w:t>
            </w:r>
          </w:p>
        </w:tc>
        <w:tc>
          <w:tcPr>
            <w:tcW w:w="4489" w:type="dxa"/>
            <w:tcBorders>
              <w:top w:val="nil"/>
              <w:left w:val="nil"/>
              <w:bottom w:val="nil"/>
              <w:right w:val="nil"/>
            </w:tcBorders>
          </w:tcPr>
          <w:p w14:paraId="7EB99164" w14:textId="77777777" w:rsidR="007037BA" w:rsidRDefault="007037BA">
            <w:pPr>
              <w:pStyle w:val="ConsPlusNormal"/>
            </w:pPr>
          </w:p>
        </w:tc>
        <w:tc>
          <w:tcPr>
            <w:tcW w:w="1860" w:type="dxa"/>
            <w:tcBorders>
              <w:top w:val="nil"/>
              <w:left w:val="nil"/>
              <w:bottom w:val="nil"/>
              <w:right w:val="nil"/>
            </w:tcBorders>
          </w:tcPr>
          <w:p w14:paraId="300B9FA4" w14:textId="77777777" w:rsidR="007037BA" w:rsidRDefault="007037BA">
            <w:pPr>
              <w:pStyle w:val="ConsPlusNormal"/>
            </w:pPr>
            <w:r>
              <w:t>3 процента или более</w:t>
            </w:r>
          </w:p>
        </w:tc>
        <w:tc>
          <w:tcPr>
            <w:tcW w:w="1302" w:type="dxa"/>
            <w:tcBorders>
              <w:top w:val="nil"/>
              <w:left w:val="nil"/>
              <w:bottom w:val="nil"/>
              <w:right w:val="nil"/>
            </w:tcBorders>
          </w:tcPr>
          <w:p w14:paraId="48F82939" w14:textId="77777777" w:rsidR="007037BA" w:rsidRDefault="007037BA">
            <w:pPr>
              <w:pStyle w:val="ConsPlusNormal"/>
              <w:jc w:val="center"/>
            </w:pPr>
            <w:r>
              <w:t>2926 90 980 0</w:t>
            </w:r>
          </w:p>
        </w:tc>
      </w:tr>
      <w:tr w:rsidR="007037BA" w14:paraId="586CB24C"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38DEDA62" w14:textId="77777777" w:rsidR="007037BA" w:rsidRDefault="007037BA">
            <w:pPr>
              <w:pStyle w:val="ConsPlusNormal"/>
              <w:jc w:val="both"/>
            </w:pPr>
            <w:r>
              <w:t xml:space="preserve">(в ред. </w:t>
            </w:r>
            <w:hyperlink r:id="rId770">
              <w:r>
                <w:rPr>
                  <w:color w:val="0000FF"/>
                </w:rPr>
                <w:t>решения</w:t>
              </w:r>
            </w:hyperlink>
            <w:r>
              <w:t xml:space="preserve"> Коллегии Евразийской экономической комиссии от 15.11.2016 N 145)</w:t>
            </w:r>
          </w:p>
        </w:tc>
      </w:tr>
      <w:tr w:rsidR="007037BA" w14:paraId="2ABE9609"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5D00FF80" w14:textId="77777777" w:rsidR="007037BA" w:rsidRDefault="007037BA">
            <w:pPr>
              <w:pStyle w:val="ConsPlusNormal"/>
            </w:pPr>
            <w:r>
              <w:t>37. Дифенилуксусная кислота</w:t>
            </w:r>
          </w:p>
        </w:tc>
        <w:tc>
          <w:tcPr>
            <w:tcW w:w="4489" w:type="dxa"/>
            <w:tcBorders>
              <w:top w:val="nil"/>
              <w:left w:val="nil"/>
              <w:bottom w:val="nil"/>
              <w:right w:val="nil"/>
            </w:tcBorders>
          </w:tcPr>
          <w:p w14:paraId="0A56AEF0" w14:textId="77777777" w:rsidR="007037BA" w:rsidRDefault="007037BA">
            <w:pPr>
              <w:pStyle w:val="ConsPlusNormal"/>
            </w:pPr>
          </w:p>
        </w:tc>
        <w:tc>
          <w:tcPr>
            <w:tcW w:w="1860" w:type="dxa"/>
            <w:tcBorders>
              <w:top w:val="nil"/>
              <w:left w:val="nil"/>
              <w:bottom w:val="nil"/>
              <w:right w:val="nil"/>
            </w:tcBorders>
          </w:tcPr>
          <w:p w14:paraId="3A81F412" w14:textId="77777777" w:rsidR="007037BA" w:rsidRDefault="007037BA">
            <w:pPr>
              <w:pStyle w:val="ConsPlusNormal"/>
            </w:pPr>
            <w:r>
              <w:t>15 процентов или более</w:t>
            </w:r>
          </w:p>
        </w:tc>
        <w:tc>
          <w:tcPr>
            <w:tcW w:w="1302" w:type="dxa"/>
            <w:tcBorders>
              <w:top w:val="nil"/>
              <w:left w:val="nil"/>
              <w:bottom w:val="nil"/>
              <w:right w:val="nil"/>
            </w:tcBorders>
          </w:tcPr>
          <w:p w14:paraId="267D29F0" w14:textId="77777777" w:rsidR="007037BA" w:rsidRDefault="007037BA">
            <w:pPr>
              <w:pStyle w:val="ConsPlusNormal"/>
              <w:jc w:val="center"/>
            </w:pPr>
            <w:r>
              <w:t>2916 34 000 0</w:t>
            </w:r>
          </w:p>
        </w:tc>
      </w:tr>
      <w:tr w:rsidR="007037BA" w14:paraId="1754D838"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6C8E936F" w14:textId="77777777" w:rsidR="007037BA" w:rsidRDefault="007037BA">
            <w:pPr>
              <w:pStyle w:val="ConsPlusNormal"/>
            </w:pPr>
            <w:r>
              <w:t>38. Метилфенилацетат</w:t>
            </w:r>
          </w:p>
        </w:tc>
        <w:tc>
          <w:tcPr>
            <w:tcW w:w="4489" w:type="dxa"/>
            <w:tcBorders>
              <w:top w:val="nil"/>
              <w:left w:val="nil"/>
              <w:bottom w:val="nil"/>
              <w:right w:val="nil"/>
            </w:tcBorders>
          </w:tcPr>
          <w:p w14:paraId="34BB040F" w14:textId="77777777" w:rsidR="007037BA" w:rsidRDefault="007037BA">
            <w:pPr>
              <w:pStyle w:val="ConsPlusNormal"/>
            </w:pPr>
            <w:r>
              <w:t>метил-2-фенилацетат</w:t>
            </w:r>
          </w:p>
        </w:tc>
        <w:tc>
          <w:tcPr>
            <w:tcW w:w="1860" w:type="dxa"/>
            <w:tcBorders>
              <w:top w:val="nil"/>
              <w:left w:val="nil"/>
              <w:bottom w:val="nil"/>
              <w:right w:val="nil"/>
            </w:tcBorders>
          </w:tcPr>
          <w:p w14:paraId="05977B4F" w14:textId="77777777" w:rsidR="007037BA" w:rsidRDefault="007037BA">
            <w:pPr>
              <w:pStyle w:val="ConsPlusNormal"/>
            </w:pPr>
            <w:r>
              <w:t>15 процентов или более</w:t>
            </w:r>
          </w:p>
        </w:tc>
        <w:tc>
          <w:tcPr>
            <w:tcW w:w="1302" w:type="dxa"/>
            <w:tcBorders>
              <w:top w:val="nil"/>
              <w:left w:val="nil"/>
              <w:bottom w:val="nil"/>
              <w:right w:val="nil"/>
            </w:tcBorders>
          </w:tcPr>
          <w:p w14:paraId="1F624098" w14:textId="77777777" w:rsidR="007037BA" w:rsidRDefault="007037BA">
            <w:pPr>
              <w:pStyle w:val="ConsPlusNormal"/>
              <w:jc w:val="center"/>
            </w:pPr>
            <w:r>
              <w:t>2916 39 100 0</w:t>
            </w:r>
          </w:p>
        </w:tc>
      </w:tr>
      <w:tr w:rsidR="007037BA" w14:paraId="34467CEF"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2CF79D62" w14:textId="77777777" w:rsidR="007037BA" w:rsidRDefault="007037BA">
            <w:pPr>
              <w:pStyle w:val="ConsPlusNormal"/>
            </w:pPr>
            <w:r>
              <w:t>39. 1-(4-метилфенил)-2-пропанон</w:t>
            </w:r>
          </w:p>
        </w:tc>
        <w:tc>
          <w:tcPr>
            <w:tcW w:w="4489" w:type="dxa"/>
            <w:tcBorders>
              <w:top w:val="nil"/>
              <w:left w:val="nil"/>
              <w:bottom w:val="nil"/>
              <w:right w:val="nil"/>
            </w:tcBorders>
          </w:tcPr>
          <w:p w14:paraId="325D858E" w14:textId="77777777" w:rsidR="007037BA" w:rsidRDefault="007037BA">
            <w:pPr>
              <w:pStyle w:val="ConsPlusNormal"/>
            </w:pPr>
          </w:p>
        </w:tc>
        <w:tc>
          <w:tcPr>
            <w:tcW w:w="1860" w:type="dxa"/>
            <w:tcBorders>
              <w:top w:val="nil"/>
              <w:left w:val="nil"/>
              <w:bottom w:val="nil"/>
              <w:right w:val="nil"/>
            </w:tcBorders>
          </w:tcPr>
          <w:p w14:paraId="48D960F7" w14:textId="77777777" w:rsidR="007037BA" w:rsidRDefault="007037BA">
            <w:pPr>
              <w:pStyle w:val="ConsPlusNormal"/>
            </w:pPr>
            <w:r>
              <w:t>10 процентов или более</w:t>
            </w:r>
          </w:p>
        </w:tc>
        <w:tc>
          <w:tcPr>
            <w:tcW w:w="1302" w:type="dxa"/>
            <w:tcBorders>
              <w:top w:val="nil"/>
              <w:left w:val="nil"/>
              <w:bottom w:val="nil"/>
              <w:right w:val="nil"/>
            </w:tcBorders>
          </w:tcPr>
          <w:p w14:paraId="5669CF67" w14:textId="77777777" w:rsidR="007037BA" w:rsidRDefault="007037BA">
            <w:pPr>
              <w:pStyle w:val="ConsPlusNormal"/>
              <w:jc w:val="center"/>
            </w:pPr>
            <w:r>
              <w:t>2914 39 000 0</w:t>
            </w:r>
          </w:p>
        </w:tc>
      </w:tr>
      <w:tr w:rsidR="007037BA" w14:paraId="4851D044"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F33A07D" w14:textId="77777777" w:rsidR="007037BA" w:rsidRDefault="007037BA">
            <w:pPr>
              <w:pStyle w:val="ConsPlusNormal"/>
            </w:pPr>
            <w:r>
              <w:lastRenderedPageBreak/>
              <w:t>40. 1-(4-метилфенил)-2-нитропропен</w:t>
            </w:r>
          </w:p>
        </w:tc>
        <w:tc>
          <w:tcPr>
            <w:tcW w:w="4489" w:type="dxa"/>
            <w:tcBorders>
              <w:top w:val="nil"/>
              <w:left w:val="nil"/>
              <w:bottom w:val="nil"/>
              <w:right w:val="nil"/>
            </w:tcBorders>
          </w:tcPr>
          <w:p w14:paraId="4AA08FB6" w14:textId="77777777" w:rsidR="007037BA" w:rsidRDefault="007037BA">
            <w:pPr>
              <w:pStyle w:val="ConsPlusNormal"/>
            </w:pPr>
          </w:p>
        </w:tc>
        <w:tc>
          <w:tcPr>
            <w:tcW w:w="1860" w:type="dxa"/>
            <w:tcBorders>
              <w:top w:val="nil"/>
              <w:left w:val="nil"/>
              <w:bottom w:val="nil"/>
              <w:right w:val="nil"/>
            </w:tcBorders>
          </w:tcPr>
          <w:p w14:paraId="0CB60AB8" w14:textId="77777777" w:rsidR="007037BA" w:rsidRDefault="007037BA">
            <w:pPr>
              <w:pStyle w:val="ConsPlusNormal"/>
            </w:pPr>
            <w:r>
              <w:t>15 процентов или более</w:t>
            </w:r>
          </w:p>
        </w:tc>
        <w:tc>
          <w:tcPr>
            <w:tcW w:w="1302" w:type="dxa"/>
            <w:tcBorders>
              <w:top w:val="nil"/>
              <w:left w:val="nil"/>
              <w:bottom w:val="nil"/>
              <w:right w:val="nil"/>
            </w:tcBorders>
          </w:tcPr>
          <w:p w14:paraId="3EC5E0E7" w14:textId="77777777" w:rsidR="007037BA" w:rsidRDefault="007037BA">
            <w:pPr>
              <w:pStyle w:val="ConsPlusNormal"/>
              <w:jc w:val="center"/>
            </w:pPr>
            <w:r>
              <w:t>2904 20 000 0</w:t>
            </w:r>
          </w:p>
        </w:tc>
      </w:tr>
      <w:tr w:rsidR="007037BA" w14:paraId="0B7D08F7"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05AF8C16" w14:textId="77777777" w:rsidR="007037BA" w:rsidRDefault="007037BA">
            <w:pPr>
              <w:pStyle w:val="ConsPlusNormal"/>
            </w:pPr>
            <w:r>
              <w:t>41. 1-(1-циклогексен-1-ил) пиперидин</w:t>
            </w:r>
          </w:p>
        </w:tc>
        <w:tc>
          <w:tcPr>
            <w:tcW w:w="4489" w:type="dxa"/>
            <w:tcBorders>
              <w:top w:val="nil"/>
              <w:left w:val="nil"/>
              <w:bottom w:val="nil"/>
              <w:right w:val="nil"/>
            </w:tcBorders>
          </w:tcPr>
          <w:p w14:paraId="3A9DD121" w14:textId="77777777" w:rsidR="007037BA" w:rsidRDefault="007037BA">
            <w:pPr>
              <w:pStyle w:val="ConsPlusNormal"/>
            </w:pPr>
          </w:p>
        </w:tc>
        <w:tc>
          <w:tcPr>
            <w:tcW w:w="1860" w:type="dxa"/>
            <w:tcBorders>
              <w:top w:val="nil"/>
              <w:left w:val="nil"/>
              <w:bottom w:val="nil"/>
              <w:right w:val="nil"/>
            </w:tcBorders>
          </w:tcPr>
          <w:p w14:paraId="536CAE1D" w14:textId="77777777" w:rsidR="007037BA" w:rsidRDefault="007037BA">
            <w:pPr>
              <w:pStyle w:val="ConsPlusNormal"/>
            </w:pPr>
            <w:r>
              <w:t>15 процентов или более</w:t>
            </w:r>
          </w:p>
        </w:tc>
        <w:tc>
          <w:tcPr>
            <w:tcW w:w="1302" w:type="dxa"/>
            <w:tcBorders>
              <w:top w:val="nil"/>
              <w:left w:val="nil"/>
              <w:bottom w:val="nil"/>
              <w:right w:val="nil"/>
            </w:tcBorders>
          </w:tcPr>
          <w:p w14:paraId="0B60612F" w14:textId="77777777" w:rsidR="007037BA" w:rsidRDefault="007037BA">
            <w:pPr>
              <w:pStyle w:val="ConsPlusNormal"/>
              <w:jc w:val="center"/>
            </w:pPr>
            <w:r>
              <w:t>2933 39 980 0</w:t>
            </w:r>
          </w:p>
        </w:tc>
      </w:tr>
      <w:tr w:rsidR="007037BA" w14:paraId="2B1C3203"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56CDAABE" w14:textId="77777777" w:rsidR="007037BA" w:rsidRDefault="007037BA">
            <w:pPr>
              <w:pStyle w:val="ConsPlusNormal"/>
              <w:jc w:val="both"/>
            </w:pPr>
            <w:r>
              <w:t xml:space="preserve">(в ред. </w:t>
            </w:r>
            <w:hyperlink r:id="rId771">
              <w:r>
                <w:rPr>
                  <w:color w:val="0000FF"/>
                </w:rPr>
                <w:t>решения</w:t>
              </w:r>
            </w:hyperlink>
            <w:r>
              <w:t xml:space="preserve"> Коллегии Евразийской экономической комиссии от 11.10.2021 N 137)</w:t>
            </w:r>
          </w:p>
        </w:tc>
      </w:tr>
      <w:tr w:rsidR="007037BA" w14:paraId="10D40FFE"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73B761A5" w14:textId="77777777" w:rsidR="007037BA" w:rsidRDefault="007037BA">
            <w:pPr>
              <w:pStyle w:val="ConsPlusNormal"/>
            </w:pPr>
            <w:bookmarkStart w:id="98" w:name="P23184"/>
            <w:bookmarkEnd w:id="98"/>
            <w:r>
              <w:t>42. 2-диметиламино-1-хлорпропан * (2-диэтиламиноизопропилхлорид)</w:t>
            </w:r>
          </w:p>
        </w:tc>
        <w:tc>
          <w:tcPr>
            <w:tcW w:w="4489" w:type="dxa"/>
            <w:tcBorders>
              <w:top w:val="nil"/>
              <w:left w:val="nil"/>
              <w:bottom w:val="nil"/>
              <w:right w:val="nil"/>
            </w:tcBorders>
          </w:tcPr>
          <w:p w14:paraId="5D29FEDC" w14:textId="77777777" w:rsidR="007037BA" w:rsidRDefault="007037BA">
            <w:pPr>
              <w:pStyle w:val="ConsPlusNormal"/>
            </w:pPr>
          </w:p>
        </w:tc>
        <w:tc>
          <w:tcPr>
            <w:tcW w:w="1860" w:type="dxa"/>
            <w:tcBorders>
              <w:top w:val="nil"/>
              <w:left w:val="nil"/>
              <w:bottom w:val="nil"/>
              <w:right w:val="nil"/>
            </w:tcBorders>
          </w:tcPr>
          <w:p w14:paraId="2F232AF2" w14:textId="77777777" w:rsidR="007037BA" w:rsidRDefault="007037BA">
            <w:pPr>
              <w:pStyle w:val="ConsPlusNormal"/>
            </w:pPr>
            <w:r>
              <w:t>3 процента или более</w:t>
            </w:r>
          </w:p>
        </w:tc>
        <w:tc>
          <w:tcPr>
            <w:tcW w:w="1302" w:type="dxa"/>
            <w:tcBorders>
              <w:top w:val="nil"/>
              <w:left w:val="nil"/>
              <w:bottom w:val="nil"/>
              <w:right w:val="nil"/>
            </w:tcBorders>
          </w:tcPr>
          <w:p w14:paraId="73334467" w14:textId="77777777" w:rsidR="007037BA" w:rsidRDefault="007037BA">
            <w:pPr>
              <w:pStyle w:val="ConsPlusNormal"/>
              <w:jc w:val="center"/>
            </w:pPr>
            <w:r>
              <w:t>2921 19 990 0</w:t>
            </w:r>
          </w:p>
        </w:tc>
      </w:tr>
      <w:tr w:rsidR="007037BA" w14:paraId="3EF6F0F5" w14:textId="77777777">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14:paraId="32763E65" w14:textId="77777777" w:rsidR="007037BA" w:rsidRDefault="007037BA">
            <w:pPr>
              <w:pStyle w:val="ConsPlusNormal"/>
            </w:pPr>
            <w:r>
              <w:t>43. Этилфенилацетат</w:t>
            </w:r>
          </w:p>
        </w:tc>
        <w:tc>
          <w:tcPr>
            <w:tcW w:w="4489" w:type="dxa"/>
            <w:tcBorders>
              <w:top w:val="nil"/>
              <w:left w:val="nil"/>
              <w:bottom w:val="nil"/>
              <w:right w:val="nil"/>
            </w:tcBorders>
          </w:tcPr>
          <w:p w14:paraId="7D44683A" w14:textId="77777777" w:rsidR="007037BA" w:rsidRDefault="007037BA">
            <w:pPr>
              <w:pStyle w:val="ConsPlusNormal"/>
            </w:pPr>
            <w:r>
              <w:t>этил-2-фенилацетат</w:t>
            </w:r>
          </w:p>
        </w:tc>
        <w:tc>
          <w:tcPr>
            <w:tcW w:w="1860" w:type="dxa"/>
            <w:tcBorders>
              <w:top w:val="nil"/>
              <w:left w:val="nil"/>
              <w:bottom w:val="nil"/>
              <w:right w:val="nil"/>
            </w:tcBorders>
          </w:tcPr>
          <w:p w14:paraId="445F7A79" w14:textId="77777777" w:rsidR="007037BA" w:rsidRDefault="007037BA">
            <w:pPr>
              <w:pStyle w:val="ConsPlusNormal"/>
            </w:pPr>
            <w:r>
              <w:t>15 процентов или более</w:t>
            </w:r>
          </w:p>
        </w:tc>
        <w:tc>
          <w:tcPr>
            <w:tcW w:w="1302" w:type="dxa"/>
            <w:tcBorders>
              <w:top w:val="nil"/>
              <w:left w:val="nil"/>
              <w:bottom w:val="nil"/>
              <w:right w:val="nil"/>
            </w:tcBorders>
          </w:tcPr>
          <w:p w14:paraId="1DEA421C" w14:textId="77777777" w:rsidR="007037BA" w:rsidRDefault="007037BA">
            <w:pPr>
              <w:pStyle w:val="ConsPlusNormal"/>
              <w:jc w:val="center"/>
            </w:pPr>
            <w:r>
              <w:t>2916 39 100 0</w:t>
            </w:r>
          </w:p>
        </w:tc>
      </w:tr>
      <w:tr w:rsidR="007037BA" w14:paraId="252B40F4"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2286B71B" w14:textId="77777777" w:rsidR="007037BA" w:rsidRDefault="007037BA">
            <w:pPr>
              <w:pStyle w:val="ConsPlusNormal"/>
            </w:pPr>
            <w:r>
              <w:t xml:space="preserve">44. Соли указанных в </w:t>
            </w:r>
            <w:hyperlink w:anchor="P22990">
              <w:r>
                <w:rPr>
                  <w:color w:val="0000FF"/>
                </w:rPr>
                <w:t>Списке III</w:t>
              </w:r>
            </w:hyperlink>
            <w:r>
              <w:t xml:space="preserve"> средств и веществ, если существование таких солей возможно (за исключением соли уксусной кислоты).</w:t>
            </w:r>
          </w:p>
        </w:tc>
      </w:tr>
      <w:tr w:rsidR="007037BA" w14:paraId="2EBF0576"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14:paraId="0767A8AF" w14:textId="77777777" w:rsidR="007037BA" w:rsidRDefault="007037BA">
            <w:pPr>
              <w:pStyle w:val="ConsPlusNormal"/>
            </w:pPr>
            <w:r>
              <w:t xml:space="preserve">45. Смеси, содержащие в своем составе несколько веществ, указанных в </w:t>
            </w:r>
            <w:hyperlink w:anchor="P22990">
              <w:r>
                <w:rPr>
                  <w:color w:val="0000FF"/>
                </w:rPr>
                <w:t>Списке III</w:t>
              </w:r>
            </w:hyperlink>
            <w:r>
              <w:t xml:space="preserve">, в концентрациях, равных или превышающих концентрации, установленные для них в </w:t>
            </w:r>
            <w:hyperlink w:anchor="P22990">
              <w:r>
                <w:rPr>
                  <w:color w:val="0000FF"/>
                </w:rPr>
                <w:t>Списке III</w:t>
              </w:r>
            </w:hyperlink>
            <w:r>
              <w:t>.</w:t>
            </w:r>
          </w:p>
        </w:tc>
      </w:tr>
      <w:tr w:rsidR="007037BA" w14:paraId="709D2322" w14:textId="77777777">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14:paraId="71414912" w14:textId="77777777" w:rsidR="007037BA" w:rsidRDefault="007037BA">
            <w:pPr>
              <w:pStyle w:val="ConsPlusNormal"/>
            </w:pPr>
            <w:r>
              <w:t xml:space="preserve">46. Смеси, содержащие несколько указанных в </w:t>
            </w:r>
            <w:hyperlink w:anchor="P23109">
              <w:r>
                <w:rPr>
                  <w:color w:val="0000FF"/>
                </w:rPr>
                <w:t>позициях 26</w:t>
              </w:r>
            </w:hyperlink>
            <w:r>
              <w:t xml:space="preserve"> - </w:t>
            </w:r>
            <w:hyperlink w:anchor="P23158">
              <w:r>
                <w:rPr>
                  <w:color w:val="0000FF"/>
                </w:rPr>
                <w:t>36</w:t>
              </w:r>
            </w:hyperlink>
            <w:r>
              <w:t xml:space="preserve"> и </w:t>
            </w:r>
            <w:hyperlink w:anchor="P23184">
              <w:r>
                <w:rPr>
                  <w:color w:val="0000FF"/>
                </w:rPr>
                <w:t>42</w:t>
              </w:r>
            </w:hyperlink>
            <w:r>
              <w:t xml:space="preserve"> Списка III веществ (отмеченных знаком "*"), в концентрациях ниже установленных для них в </w:t>
            </w:r>
            <w:hyperlink w:anchor="P22990">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990">
              <w:r>
                <w:rPr>
                  <w:color w:val="0000FF"/>
                </w:rPr>
                <w:t>Списке III</w:t>
              </w:r>
            </w:hyperlink>
            <w:r>
              <w:t xml:space="preserve"> имеет наибольшее значение.</w:t>
            </w:r>
          </w:p>
        </w:tc>
      </w:tr>
    </w:tbl>
    <w:p w14:paraId="5759C942" w14:textId="77777777" w:rsidR="007037BA" w:rsidRDefault="007037BA">
      <w:pPr>
        <w:pStyle w:val="ConsPlusNormal"/>
        <w:sectPr w:rsidR="007037BA" w:rsidSect="007037BA">
          <w:pgSz w:w="16838" w:h="11905" w:orient="landscape"/>
          <w:pgMar w:top="1134" w:right="1134" w:bottom="567" w:left="1134" w:header="0" w:footer="0" w:gutter="0"/>
          <w:cols w:space="720"/>
          <w:titlePg/>
        </w:sectPr>
      </w:pPr>
    </w:p>
    <w:p w14:paraId="2A8AD733" w14:textId="77777777" w:rsidR="007037BA" w:rsidRDefault="007037BA">
      <w:pPr>
        <w:pStyle w:val="ConsPlusNormal"/>
        <w:jc w:val="both"/>
      </w:pPr>
    </w:p>
    <w:p w14:paraId="2B6E7A6C" w14:textId="77777777" w:rsidR="007037BA" w:rsidRDefault="007037BA">
      <w:pPr>
        <w:pStyle w:val="ConsPlusNormal"/>
        <w:ind w:firstLine="540"/>
        <w:jc w:val="both"/>
      </w:pPr>
      <w:r>
        <w:t xml:space="preserve">Примечания к разделу: 1. Для целей настоящего раздела следует руководствоваться как кодом </w:t>
      </w:r>
      <w:hyperlink r:id="rId772">
        <w:r>
          <w:rPr>
            <w:color w:val="0000FF"/>
          </w:rPr>
          <w:t>ТН ВЭД ЕАЭС</w:t>
        </w:r>
      </w:hyperlink>
      <w:r>
        <w:t>,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14:paraId="485B523B" w14:textId="77777777" w:rsidR="007037BA" w:rsidRDefault="007037BA">
      <w:pPr>
        <w:pStyle w:val="ConsPlusNormal"/>
        <w:spacing w:before="280"/>
        <w:ind w:firstLine="540"/>
        <w:jc w:val="both"/>
      </w:pPr>
      <w:r>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14:paraId="726E88D5" w14:textId="77777777" w:rsidR="007037BA" w:rsidRDefault="007037BA">
      <w:pPr>
        <w:pStyle w:val="ConsPlusNormal"/>
        <w:spacing w:before="280"/>
        <w:ind w:firstLine="540"/>
        <w:jc w:val="both"/>
      </w:pPr>
      <w:r>
        <w:t xml:space="preserve">3. В отношении </w:t>
      </w:r>
      <w:hyperlink w:anchor="P23148">
        <w:r>
          <w:rPr>
            <w:color w:val="0000FF"/>
          </w:rPr>
          <w:t>позиции 34</w:t>
        </w:r>
      </w:hyperlink>
      <w:r>
        <w:t xml:space="preserve"> Списка III лицензирование применяется в случае, если товар не контролируется системой экспортного контроля.</w:t>
      </w:r>
    </w:p>
    <w:p w14:paraId="158446B2" w14:textId="77777777" w:rsidR="007037BA" w:rsidRDefault="007037BA">
      <w:pPr>
        <w:pStyle w:val="ConsPlusNormal"/>
        <w:spacing w:before="280"/>
        <w:ind w:firstLine="540"/>
        <w:jc w:val="both"/>
      </w:pPr>
      <w:r>
        <w:t xml:space="preserve">4. В отношении комбинированных лекарственных препаратов, содержащих, кроме включенного в </w:t>
      </w:r>
      <w:hyperlink w:anchor="P20341">
        <w:r>
          <w:rPr>
            <w:color w:val="0000FF"/>
          </w:rPr>
          <w:t>Список I</w:t>
        </w:r>
      </w:hyperlink>
      <w: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14:paraId="0E98E320" w14:textId="77777777" w:rsidR="007037BA" w:rsidRDefault="007037BA">
      <w:pPr>
        <w:pStyle w:val="ConsPlusNormal"/>
        <w:spacing w:before="280"/>
        <w:ind w:firstLine="540"/>
        <w:jc w:val="both"/>
      </w:pPr>
      <w:r>
        <w:t xml:space="preserve">5. Концентрация веществ, указанных в </w:t>
      </w:r>
      <w:hyperlink w:anchor="P22851">
        <w:r>
          <w:rPr>
            <w:color w:val="0000FF"/>
          </w:rPr>
          <w:t>Списках II</w:t>
        </w:r>
      </w:hyperlink>
      <w:r>
        <w:t xml:space="preserve"> и </w:t>
      </w:r>
      <w:hyperlink w:anchor="P22990">
        <w:r>
          <w:rPr>
            <w:color w:val="0000FF"/>
          </w:rPr>
          <w:t>III</w:t>
        </w:r>
      </w:hyperlink>
      <w:r>
        <w:t>, определяется исходя из массовой доли вещества в составе смеси (раствора).</w:t>
      </w:r>
    </w:p>
    <w:p w14:paraId="1A4DE88B" w14:textId="77777777" w:rsidR="007037BA" w:rsidRDefault="007037BA">
      <w:pPr>
        <w:pStyle w:val="ConsPlusNormal"/>
        <w:jc w:val="both"/>
      </w:pPr>
    </w:p>
    <w:p w14:paraId="39DECC87" w14:textId="77777777" w:rsidR="007037BA" w:rsidRDefault="007037BA">
      <w:pPr>
        <w:pStyle w:val="ConsPlusTitle"/>
        <w:jc w:val="center"/>
        <w:outlineLvl w:val="1"/>
      </w:pPr>
      <w:bookmarkStart w:id="99" w:name="P23202"/>
      <w:bookmarkEnd w:id="99"/>
      <w:r>
        <w:t>2.13. Ядовитые вещества, не являющиеся прекурсорами</w:t>
      </w:r>
    </w:p>
    <w:p w14:paraId="33591B14" w14:textId="77777777" w:rsidR="007037BA" w:rsidRDefault="007037BA">
      <w:pPr>
        <w:pStyle w:val="ConsPlusTitle"/>
        <w:jc w:val="center"/>
      </w:pPr>
      <w:r>
        <w:t>наркотических средств и психотропных веществ</w:t>
      </w:r>
    </w:p>
    <w:p w14:paraId="7C70A567" w14:textId="77777777" w:rsidR="007037BA" w:rsidRDefault="007037BA">
      <w:pPr>
        <w:pStyle w:val="ConsPlusNormal"/>
        <w:jc w:val="center"/>
      </w:pPr>
      <w:r>
        <w:t xml:space="preserve">(введен </w:t>
      </w:r>
      <w:hyperlink r:id="rId773">
        <w:r>
          <w:rPr>
            <w:color w:val="0000FF"/>
          </w:rPr>
          <w:t>решением</w:t>
        </w:r>
      </w:hyperlink>
      <w:r>
        <w:t xml:space="preserve"> Коллегии Евразийской экономической комиссии</w:t>
      </w:r>
    </w:p>
    <w:p w14:paraId="08866A24" w14:textId="77777777" w:rsidR="007037BA" w:rsidRDefault="007037BA">
      <w:pPr>
        <w:pStyle w:val="ConsPlusNormal"/>
        <w:jc w:val="center"/>
      </w:pPr>
      <w:r>
        <w:t>от 02.06.2016 N 57)</w:t>
      </w:r>
    </w:p>
    <w:p w14:paraId="27A29529"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42ACA1C6" w14:textId="77777777">
        <w:tc>
          <w:tcPr>
            <w:tcW w:w="6406" w:type="dxa"/>
            <w:tcBorders>
              <w:top w:val="single" w:sz="4" w:space="0" w:color="auto"/>
              <w:bottom w:val="single" w:sz="4" w:space="0" w:color="auto"/>
            </w:tcBorders>
          </w:tcPr>
          <w:p w14:paraId="23411492" w14:textId="77777777" w:rsidR="007037BA" w:rsidRDefault="007037BA">
            <w:pPr>
              <w:pStyle w:val="ConsPlusNormal"/>
              <w:jc w:val="center"/>
            </w:pPr>
            <w:r>
              <w:t>Наименование товара</w:t>
            </w:r>
          </w:p>
        </w:tc>
        <w:tc>
          <w:tcPr>
            <w:tcW w:w="2665" w:type="dxa"/>
            <w:tcBorders>
              <w:top w:val="single" w:sz="4" w:space="0" w:color="auto"/>
              <w:bottom w:val="single" w:sz="4" w:space="0" w:color="auto"/>
            </w:tcBorders>
          </w:tcPr>
          <w:p w14:paraId="12BEF43E" w14:textId="77777777" w:rsidR="007037BA" w:rsidRDefault="007037BA">
            <w:pPr>
              <w:pStyle w:val="ConsPlusNormal"/>
              <w:jc w:val="center"/>
            </w:pPr>
            <w:r>
              <w:t xml:space="preserve">Код </w:t>
            </w:r>
            <w:hyperlink r:id="rId774">
              <w:r>
                <w:rPr>
                  <w:color w:val="0000FF"/>
                </w:rPr>
                <w:t>ТН ВЭД ЕАЭС</w:t>
              </w:r>
            </w:hyperlink>
          </w:p>
        </w:tc>
      </w:tr>
      <w:tr w:rsidR="007037BA" w14:paraId="7E377523"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73C70C0F" w14:textId="77777777" w:rsidR="007037BA" w:rsidRDefault="007037BA">
            <w:pPr>
              <w:pStyle w:val="ConsPlusNormal"/>
            </w:pPr>
            <w:r>
              <w:t>1. Аконит</w:t>
            </w:r>
          </w:p>
        </w:tc>
        <w:tc>
          <w:tcPr>
            <w:tcW w:w="2665" w:type="dxa"/>
            <w:tcBorders>
              <w:top w:val="single" w:sz="4" w:space="0" w:color="auto"/>
              <w:left w:val="nil"/>
              <w:bottom w:val="nil"/>
              <w:right w:val="nil"/>
            </w:tcBorders>
          </w:tcPr>
          <w:p w14:paraId="36268134" w14:textId="77777777" w:rsidR="007037BA" w:rsidRDefault="007037BA">
            <w:pPr>
              <w:pStyle w:val="ConsPlusNormal"/>
            </w:pPr>
            <w:r>
              <w:t>из 1211 90 860 8</w:t>
            </w:r>
          </w:p>
        </w:tc>
      </w:tr>
      <w:tr w:rsidR="007037BA" w14:paraId="7D7FFA37"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095CA55" w14:textId="77777777" w:rsidR="007037BA" w:rsidRDefault="007037BA">
            <w:pPr>
              <w:pStyle w:val="ConsPlusNormal"/>
              <w:jc w:val="both"/>
            </w:pPr>
            <w:r>
              <w:t xml:space="preserve">(в ред. решений Коллегии Евразийской экономической комиссии от 15.11.2016 </w:t>
            </w:r>
            <w:hyperlink r:id="rId775">
              <w:r>
                <w:rPr>
                  <w:color w:val="0000FF"/>
                </w:rPr>
                <w:t>N 145</w:t>
              </w:r>
            </w:hyperlink>
            <w:r>
              <w:t xml:space="preserve">, от 11.10.2021 </w:t>
            </w:r>
            <w:hyperlink r:id="rId776">
              <w:r>
                <w:rPr>
                  <w:color w:val="0000FF"/>
                </w:rPr>
                <w:t>N 137</w:t>
              </w:r>
            </w:hyperlink>
            <w:r>
              <w:t>)</w:t>
            </w:r>
          </w:p>
        </w:tc>
      </w:tr>
      <w:tr w:rsidR="007037BA" w14:paraId="26FE0C1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1AEF9EE" w14:textId="77777777" w:rsidR="007037BA" w:rsidRDefault="007037BA">
            <w:pPr>
              <w:pStyle w:val="ConsPlusNormal"/>
            </w:pPr>
            <w:r>
              <w:t>2. Аконитин</w:t>
            </w:r>
          </w:p>
        </w:tc>
        <w:tc>
          <w:tcPr>
            <w:tcW w:w="2665" w:type="dxa"/>
            <w:tcBorders>
              <w:top w:val="nil"/>
              <w:left w:val="nil"/>
              <w:bottom w:val="nil"/>
              <w:right w:val="nil"/>
            </w:tcBorders>
          </w:tcPr>
          <w:p w14:paraId="20B6F34F" w14:textId="77777777" w:rsidR="007037BA" w:rsidRDefault="007037BA">
            <w:pPr>
              <w:pStyle w:val="ConsPlusNormal"/>
            </w:pPr>
            <w:r>
              <w:t>из 2939 79 000 0</w:t>
            </w:r>
          </w:p>
          <w:p w14:paraId="25A0DAFE" w14:textId="77777777" w:rsidR="007037BA" w:rsidRDefault="007037BA">
            <w:pPr>
              <w:pStyle w:val="ConsPlusNormal"/>
            </w:pPr>
            <w:r>
              <w:t>из 2939 80 000 0</w:t>
            </w:r>
          </w:p>
        </w:tc>
      </w:tr>
      <w:tr w:rsidR="007037BA" w14:paraId="69E0840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B2231E1" w14:textId="77777777" w:rsidR="007037BA" w:rsidRDefault="007037BA">
            <w:pPr>
              <w:pStyle w:val="ConsPlusNormal"/>
              <w:jc w:val="both"/>
            </w:pPr>
            <w:r>
              <w:t xml:space="preserve">(в ред. </w:t>
            </w:r>
            <w:hyperlink r:id="rId777">
              <w:r>
                <w:rPr>
                  <w:color w:val="0000FF"/>
                </w:rPr>
                <w:t>решения</w:t>
              </w:r>
            </w:hyperlink>
            <w:r>
              <w:t xml:space="preserve"> Коллегии Евразийской экономической комиссии от 15.11.2016 N 145)</w:t>
            </w:r>
          </w:p>
        </w:tc>
      </w:tr>
      <w:tr w:rsidR="007037BA" w14:paraId="74C1C3C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53664D9" w14:textId="77777777" w:rsidR="007037BA" w:rsidRDefault="007037BA">
            <w:pPr>
              <w:pStyle w:val="ConsPlusNormal"/>
            </w:pPr>
            <w:r>
              <w:t>3. Амизил</w:t>
            </w:r>
          </w:p>
        </w:tc>
        <w:tc>
          <w:tcPr>
            <w:tcW w:w="2665" w:type="dxa"/>
            <w:tcBorders>
              <w:top w:val="nil"/>
              <w:left w:val="nil"/>
              <w:bottom w:val="nil"/>
              <w:right w:val="nil"/>
            </w:tcBorders>
          </w:tcPr>
          <w:p w14:paraId="72C7C447" w14:textId="77777777" w:rsidR="007037BA" w:rsidRDefault="007037BA">
            <w:pPr>
              <w:pStyle w:val="ConsPlusNormal"/>
            </w:pPr>
            <w:r>
              <w:t>из 2922 19 700 0</w:t>
            </w:r>
          </w:p>
        </w:tc>
      </w:tr>
      <w:tr w:rsidR="007037BA" w14:paraId="727E988D"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880064D" w14:textId="77777777" w:rsidR="007037BA" w:rsidRDefault="007037BA">
            <w:pPr>
              <w:pStyle w:val="ConsPlusNormal"/>
              <w:jc w:val="both"/>
            </w:pPr>
            <w:r>
              <w:t xml:space="preserve">(в ред. </w:t>
            </w:r>
            <w:hyperlink r:id="rId778">
              <w:r>
                <w:rPr>
                  <w:color w:val="0000FF"/>
                </w:rPr>
                <w:t>решения</w:t>
              </w:r>
            </w:hyperlink>
            <w:r>
              <w:t xml:space="preserve"> Коллегии Евразийской экономической комиссии от 15.11.2016 N 145)</w:t>
            </w:r>
          </w:p>
        </w:tc>
      </w:tr>
      <w:tr w:rsidR="007037BA" w14:paraId="0BD4C6F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DAF5E97" w14:textId="77777777" w:rsidR="007037BA" w:rsidRDefault="007037BA">
            <w:pPr>
              <w:pStyle w:val="ConsPlusNormal"/>
            </w:pPr>
            <w:r>
              <w:lastRenderedPageBreak/>
              <w:t>4. Ацеклидин</w:t>
            </w:r>
          </w:p>
        </w:tc>
        <w:tc>
          <w:tcPr>
            <w:tcW w:w="2665" w:type="dxa"/>
            <w:tcBorders>
              <w:top w:val="nil"/>
              <w:left w:val="nil"/>
              <w:bottom w:val="nil"/>
              <w:right w:val="nil"/>
            </w:tcBorders>
          </w:tcPr>
          <w:p w14:paraId="4BCCD358" w14:textId="77777777" w:rsidR="007037BA" w:rsidRDefault="007037BA">
            <w:pPr>
              <w:pStyle w:val="ConsPlusNormal"/>
            </w:pPr>
            <w:r>
              <w:t>из 2933 39 980 0</w:t>
            </w:r>
          </w:p>
        </w:tc>
      </w:tr>
      <w:tr w:rsidR="007037BA" w14:paraId="1D37A20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CE2A096" w14:textId="77777777" w:rsidR="007037BA" w:rsidRDefault="007037BA">
            <w:pPr>
              <w:pStyle w:val="ConsPlusNormal"/>
              <w:jc w:val="both"/>
            </w:pPr>
            <w:r>
              <w:t xml:space="preserve">(в ред. </w:t>
            </w:r>
            <w:hyperlink r:id="rId779">
              <w:r>
                <w:rPr>
                  <w:color w:val="0000FF"/>
                </w:rPr>
                <w:t>решения</w:t>
              </w:r>
            </w:hyperlink>
            <w:r>
              <w:t xml:space="preserve"> Коллегии Евразийской экономической комиссии от 11.10.2021 N 137)</w:t>
            </w:r>
          </w:p>
        </w:tc>
      </w:tr>
      <w:tr w:rsidR="007037BA" w14:paraId="63516ED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A5023BC" w14:textId="77777777" w:rsidR="007037BA" w:rsidRDefault="007037BA">
            <w:pPr>
              <w:pStyle w:val="ConsPlusNormal"/>
            </w:pPr>
            <w:r>
              <w:t>5. Барий цианистый</w:t>
            </w:r>
          </w:p>
        </w:tc>
        <w:tc>
          <w:tcPr>
            <w:tcW w:w="2665" w:type="dxa"/>
            <w:tcBorders>
              <w:top w:val="nil"/>
              <w:left w:val="nil"/>
              <w:bottom w:val="nil"/>
              <w:right w:val="nil"/>
            </w:tcBorders>
          </w:tcPr>
          <w:p w14:paraId="6F77D5C9" w14:textId="77777777" w:rsidR="007037BA" w:rsidRDefault="007037BA">
            <w:pPr>
              <w:pStyle w:val="ConsPlusNormal"/>
            </w:pPr>
            <w:r>
              <w:t>из 2837 19 000 0</w:t>
            </w:r>
          </w:p>
        </w:tc>
      </w:tr>
      <w:tr w:rsidR="007037BA" w14:paraId="7D9E0ED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615FA75" w14:textId="77777777" w:rsidR="007037BA" w:rsidRDefault="007037BA">
            <w:pPr>
              <w:pStyle w:val="ConsPlusNormal"/>
            </w:pPr>
            <w:r>
              <w:t>6. Бруцин</w:t>
            </w:r>
          </w:p>
        </w:tc>
        <w:tc>
          <w:tcPr>
            <w:tcW w:w="2665" w:type="dxa"/>
            <w:tcBorders>
              <w:top w:val="nil"/>
              <w:left w:val="nil"/>
              <w:bottom w:val="nil"/>
              <w:right w:val="nil"/>
            </w:tcBorders>
          </w:tcPr>
          <w:p w14:paraId="543637DD" w14:textId="77777777" w:rsidR="007037BA" w:rsidRDefault="007037BA">
            <w:pPr>
              <w:pStyle w:val="ConsPlusNormal"/>
            </w:pPr>
            <w:r>
              <w:t>из 2939 79 000 0</w:t>
            </w:r>
          </w:p>
          <w:p w14:paraId="3F09FF90" w14:textId="77777777" w:rsidR="007037BA" w:rsidRDefault="007037BA">
            <w:pPr>
              <w:pStyle w:val="ConsPlusNormal"/>
            </w:pPr>
            <w:r>
              <w:t>из 2939 80 000 0</w:t>
            </w:r>
          </w:p>
        </w:tc>
      </w:tr>
      <w:tr w:rsidR="007037BA" w14:paraId="5E2BFCF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3ABBADA" w14:textId="77777777" w:rsidR="007037BA" w:rsidRDefault="007037BA">
            <w:pPr>
              <w:pStyle w:val="ConsPlusNormal"/>
              <w:jc w:val="both"/>
            </w:pPr>
            <w:r>
              <w:t xml:space="preserve">(в ред. </w:t>
            </w:r>
            <w:hyperlink r:id="rId780">
              <w:r>
                <w:rPr>
                  <w:color w:val="0000FF"/>
                </w:rPr>
                <w:t>решения</w:t>
              </w:r>
            </w:hyperlink>
            <w:r>
              <w:t xml:space="preserve"> Коллегии Евразийской экономической комиссии от 15.11.2016 N 145)</w:t>
            </w:r>
          </w:p>
        </w:tc>
      </w:tr>
      <w:tr w:rsidR="007037BA" w14:paraId="7A92F7A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89432F2" w14:textId="77777777" w:rsidR="007037BA" w:rsidRDefault="007037BA">
            <w:pPr>
              <w:pStyle w:val="ConsPlusNormal"/>
            </w:pPr>
            <w:r>
              <w:t>7. Гиосциамин основание</w:t>
            </w:r>
          </w:p>
        </w:tc>
        <w:tc>
          <w:tcPr>
            <w:tcW w:w="2665" w:type="dxa"/>
            <w:tcBorders>
              <w:top w:val="nil"/>
              <w:left w:val="nil"/>
              <w:bottom w:val="nil"/>
              <w:right w:val="nil"/>
            </w:tcBorders>
          </w:tcPr>
          <w:p w14:paraId="487355FD" w14:textId="77777777" w:rsidR="007037BA" w:rsidRDefault="007037BA">
            <w:pPr>
              <w:pStyle w:val="ConsPlusNormal"/>
            </w:pPr>
            <w:r>
              <w:t>из 2939 79 000 0</w:t>
            </w:r>
          </w:p>
          <w:p w14:paraId="0BB6B037" w14:textId="77777777" w:rsidR="007037BA" w:rsidRDefault="007037BA">
            <w:pPr>
              <w:pStyle w:val="ConsPlusNormal"/>
            </w:pPr>
            <w:r>
              <w:t>из 2939 80 000 0</w:t>
            </w:r>
          </w:p>
        </w:tc>
      </w:tr>
      <w:tr w:rsidR="007037BA" w14:paraId="04506287"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332F0E4" w14:textId="77777777" w:rsidR="007037BA" w:rsidRDefault="007037BA">
            <w:pPr>
              <w:pStyle w:val="ConsPlusNormal"/>
              <w:jc w:val="both"/>
            </w:pPr>
            <w:r>
              <w:t xml:space="preserve">(в ред. </w:t>
            </w:r>
            <w:hyperlink r:id="rId781">
              <w:r>
                <w:rPr>
                  <w:color w:val="0000FF"/>
                </w:rPr>
                <w:t>решения</w:t>
              </w:r>
            </w:hyperlink>
            <w:r>
              <w:t xml:space="preserve"> Коллегии Евразийской экономической комиссии от 15.11.2016 N 145)</w:t>
            </w:r>
          </w:p>
        </w:tc>
      </w:tr>
      <w:tr w:rsidR="007037BA" w14:paraId="39AF495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AE086B9" w14:textId="77777777" w:rsidR="007037BA" w:rsidRDefault="007037BA">
            <w:pPr>
              <w:pStyle w:val="ConsPlusNormal"/>
            </w:pPr>
            <w:r>
              <w:t>8. Гиосциамина камфорат</w:t>
            </w:r>
          </w:p>
        </w:tc>
        <w:tc>
          <w:tcPr>
            <w:tcW w:w="2665" w:type="dxa"/>
            <w:tcBorders>
              <w:top w:val="nil"/>
              <w:left w:val="nil"/>
              <w:bottom w:val="nil"/>
              <w:right w:val="nil"/>
            </w:tcBorders>
          </w:tcPr>
          <w:p w14:paraId="329D2B18" w14:textId="77777777" w:rsidR="007037BA" w:rsidRDefault="007037BA">
            <w:pPr>
              <w:pStyle w:val="ConsPlusNormal"/>
            </w:pPr>
            <w:r>
              <w:t>из 2939 79 000 0</w:t>
            </w:r>
          </w:p>
          <w:p w14:paraId="528B00EC" w14:textId="77777777" w:rsidR="007037BA" w:rsidRDefault="007037BA">
            <w:pPr>
              <w:pStyle w:val="ConsPlusNormal"/>
            </w:pPr>
            <w:r>
              <w:t>из 2939 80 000 0</w:t>
            </w:r>
          </w:p>
        </w:tc>
      </w:tr>
      <w:tr w:rsidR="007037BA" w14:paraId="694BBE60"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49D156D" w14:textId="77777777" w:rsidR="007037BA" w:rsidRDefault="007037BA">
            <w:pPr>
              <w:pStyle w:val="ConsPlusNormal"/>
              <w:jc w:val="both"/>
            </w:pPr>
            <w:r>
              <w:t xml:space="preserve">(в ред. </w:t>
            </w:r>
            <w:hyperlink r:id="rId782">
              <w:r>
                <w:rPr>
                  <w:color w:val="0000FF"/>
                </w:rPr>
                <w:t>решения</w:t>
              </w:r>
            </w:hyperlink>
            <w:r>
              <w:t xml:space="preserve"> Коллегии Евразийской экономической комиссии от 15.11.2016 N 145)</w:t>
            </w:r>
          </w:p>
        </w:tc>
      </w:tr>
      <w:tr w:rsidR="007037BA" w14:paraId="20ABCA3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9D36988" w14:textId="77777777" w:rsidR="007037BA" w:rsidRDefault="007037BA">
            <w:pPr>
              <w:pStyle w:val="ConsPlusNormal"/>
            </w:pPr>
            <w:r>
              <w:t>9. Гиосциамина сульфат</w:t>
            </w:r>
          </w:p>
        </w:tc>
        <w:tc>
          <w:tcPr>
            <w:tcW w:w="2665" w:type="dxa"/>
            <w:tcBorders>
              <w:top w:val="nil"/>
              <w:left w:val="nil"/>
              <w:bottom w:val="nil"/>
              <w:right w:val="nil"/>
            </w:tcBorders>
          </w:tcPr>
          <w:p w14:paraId="5E843529" w14:textId="77777777" w:rsidR="007037BA" w:rsidRDefault="007037BA">
            <w:pPr>
              <w:pStyle w:val="ConsPlusNormal"/>
            </w:pPr>
            <w:r>
              <w:t>из 2939 79 000 0</w:t>
            </w:r>
          </w:p>
          <w:p w14:paraId="10F84CED" w14:textId="77777777" w:rsidR="007037BA" w:rsidRDefault="007037BA">
            <w:pPr>
              <w:pStyle w:val="ConsPlusNormal"/>
            </w:pPr>
            <w:r>
              <w:t>из 2939 80 000 0</w:t>
            </w:r>
          </w:p>
        </w:tc>
      </w:tr>
      <w:tr w:rsidR="007037BA" w14:paraId="393C7DF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979303D" w14:textId="77777777" w:rsidR="007037BA" w:rsidRDefault="007037BA">
            <w:pPr>
              <w:pStyle w:val="ConsPlusNormal"/>
              <w:jc w:val="both"/>
            </w:pPr>
            <w:r>
              <w:t xml:space="preserve">(в ред. </w:t>
            </w:r>
            <w:hyperlink r:id="rId783">
              <w:r>
                <w:rPr>
                  <w:color w:val="0000FF"/>
                </w:rPr>
                <w:t>решения</w:t>
              </w:r>
            </w:hyperlink>
            <w:r>
              <w:t xml:space="preserve"> Коллегии Евразийской экономической комиссии от 15.11.2016 N 145)</w:t>
            </w:r>
          </w:p>
        </w:tc>
      </w:tr>
      <w:tr w:rsidR="007037BA" w14:paraId="12CA1CC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0B90C20" w14:textId="77777777" w:rsidR="007037BA" w:rsidRDefault="007037BA">
            <w:pPr>
              <w:pStyle w:val="ConsPlusNormal"/>
            </w:pPr>
            <w:r>
              <w:t>10. Глифтор</w:t>
            </w:r>
          </w:p>
        </w:tc>
        <w:tc>
          <w:tcPr>
            <w:tcW w:w="2665" w:type="dxa"/>
            <w:tcBorders>
              <w:top w:val="nil"/>
              <w:left w:val="nil"/>
              <w:bottom w:val="nil"/>
              <w:right w:val="nil"/>
            </w:tcBorders>
          </w:tcPr>
          <w:p w14:paraId="36130596" w14:textId="77777777" w:rsidR="007037BA" w:rsidRDefault="007037BA">
            <w:pPr>
              <w:pStyle w:val="ConsPlusNormal"/>
            </w:pPr>
            <w:r>
              <w:t>из 2905 59</w:t>
            </w:r>
          </w:p>
        </w:tc>
      </w:tr>
      <w:tr w:rsidR="007037BA" w14:paraId="6A5DA73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BF4E4B" w14:textId="77777777" w:rsidR="007037BA" w:rsidRDefault="007037BA">
            <w:pPr>
              <w:pStyle w:val="ConsPlusNormal"/>
            </w:pPr>
            <w:r>
              <w:t>11. Кадмий цианистый</w:t>
            </w:r>
          </w:p>
        </w:tc>
        <w:tc>
          <w:tcPr>
            <w:tcW w:w="2665" w:type="dxa"/>
            <w:tcBorders>
              <w:top w:val="nil"/>
              <w:left w:val="nil"/>
              <w:bottom w:val="nil"/>
              <w:right w:val="nil"/>
            </w:tcBorders>
          </w:tcPr>
          <w:p w14:paraId="3C2B7614" w14:textId="77777777" w:rsidR="007037BA" w:rsidRDefault="007037BA">
            <w:pPr>
              <w:pStyle w:val="ConsPlusNormal"/>
            </w:pPr>
            <w:r>
              <w:t>из 2837 19 000 0</w:t>
            </w:r>
          </w:p>
        </w:tc>
      </w:tr>
      <w:tr w:rsidR="007037BA" w14:paraId="151D7C2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5E4F3E6" w14:textId="77777777" w:rsidR="007037BA" w:rsidRDefault="007037BA">
            <w:pPr>
              <w:pStyle w:val="ConsPlusNormal"/>
            </w:pPr>
            <w:r>
              <w:t>12. Кальций цианистый</w:t>
            </w:r>
          </w:p>
        </w:tc>
        <w:tc>
          <w:tcPr>
            <w:tcW w:w="2665" w:type="dxa"/>
            <w:tcBorders>
              <w:top w:val="nil"/>
              <w:left w:val="nil"/>
              <w:bottom w:val="nil"/>
              <w:right w:val="nil"/>
            </w:tcBorders>
          </w:tcPr>
          <w:p w14:paraId="5B6D8F40" w14:textId="77777777" w:rsidR="007037BA" w:rsidRDefault="007037BA">
            <w:pPr>
              <w:pStyle w:val="ConsPlusNormal"/>
            </w:pPr>
            <w:r>
              <w:t>из 2837 19 000 0</w:t>
            </w:r>
          </w:p>
        </w:tc>
      </w:tr>
      <w:tr w:rsidR="007037BA" w14:paraId="6B97B92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7304E84" w14:textId="77777777" w:rsidR="007037BA" w:rsidRDefault="007037BA">
            <w:pPr>
              <w:pStyle w:val="ConsPlusNormal"/>
            </w:pPr>
            <w:r>
              <w:t>13. Карбахолин</w:t>
            </w:r>
          </w:p>
        </w:tc>
        <w:tc>
          <w:tcPr>
            <w:tcW w:w="2665" w:type="dxa"/>
            <w:tcBorders>
              <w:top w:val="nil"/>
              <w:left w:val="nil"/>
              <w:bottom w:val="nil"/>
              <w:right w:val="nil"/>
            </w:tcBorders>
          </w:tcPr>
          <w:p w14:paraId="0340E4D7" w14:textId="77777777" w:rsidR="007037BA" w:rsidRDefault="007037BA">
            <w:pPr>
              <w:pStyle w:val="ConsPlusNormal"/>
            </w:pPr>
            <w:r>
              <w:t>из 2924 19 000 9</w:t>
            </w:r>
          </w:p>
        </w:tc>
      </w:tr>
      <w:tr w:rsidR="007037BA" w14:paraId="25EE7E58"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6A653ED" w14:textId="77777777" w:rsidR="007037BA" w:rsidRDefault="007037BA">
            <w:pPr>
              <w:pStyle w:val="ConsPlusNormal"/>
              <w:jc w:val="both"/>
            </w:pPr>
            <w:r>
              <w:t xml:space="preserve">(в ред. </w:t>
            </w:r>
            <w:hyperlink r:id="rId784">
              <w:r>
                <w:rPr>
                  <w:color w:val="0000FF"/>
                </w:rPr>
                <w:t>решения</w:t>
              </w:r>
            </w:hyperlink>
            <w:r>
              <w:t xml:space="preserve"> Коллегии Евразийской экономической комиссии от 16.10.2018 N 163)</w:t>
            </w:r>
          </w:p>
        </w:tc>
      </w:tr>
      <w:tr w:rsidR="007037BA" w14:paraId="1B45C27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971C83D" w14:textId="77777777" w:rsidR="007037BA" w:rsidRDefault="007037BA">
            <w:pPr>
              <w:pStyle w:val="ConsPlusNormal"/>
            </w:pPr>
            <w:r>
              <w:t>14. Меркаптофос</w:t>
            </w:r>
          </w:p>
        </w:tc>
        <w:tc>
          <w:tcPr>
            <w:tcW w:w="2665" w:type="dxa"/>
            <w:tcBorders>
              <w:top w:val="nil"/>
              <w:left w:val="nil"/>
              <w:bottom w:val="nil"/>
              <w:right w:val="nil"/>
            </w:tcBorders>
          </w:tcPr>
          <w:p w14:paraId="2D1BB6EF" w14:textId="77777777" w:rsidR="007037BA" w:rsidRDefault="007037BA">
            <w:pPr>
              <w:pStyle w:val="ConsPlusNormal"/>
            </w:pPr>
            <w:r>
              <w:t>из 2930 90 950 8</w:t>
            </w:r>
          </w:p>
        </w:tc>
      </w:tr>
      <w:tr w:rsidR="007037BA" w14:paraId="0CC6476E"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E415E2A" w14:textId="77777777" w:rsidR="007037BA" w:rsidRDefault="007037BA">
            <w:pPr>
              <w:pStyle w:val="ConsPlusNormal"/>
              <w:jc w:val="both"/>
            </w:pPr>
            <w:r>
              <w:t xml:space="preserve">(в ред. решений Коллегии Евразийской экономической комиссии от 15.11.2016 </w:t>
            </w:r>
            <w:hyperlink r:id="rId785">
              <w:r>
                <w:rPr>
                  <w:color w:val="0000FF"/>
                </w:rPr>
                <w:t>N 145</w:t>
              </w:r>
            </w:hyperlink>
            <w:r>
              <w:t xml:space="preserve">, от 16.10.2018 </w:t>
            </w:r>
            <w:hyperlink r:id="rId786">
              <w:r>
                <w:rPr>
                  <w:color w:val="0000FF"/>
                </w:rPr>
                <w:t>N 163</w:t>
              </w:r>
            </w:hyperlink>
            <w:r>
              <w:t xml:space="preserve">, от 11.10.2021 </w:t>
            </w:r>
            <w:hyperlink r:id="rId787">
              <w:r>
                <w:rPr>
                  <w:color w:val="0000FF"/>
                </w:rPr>
                <w:t>N 137</w:t>
              </w:r>
            </w:hyperlink>
            <w:r>
              <w:t>)</w:t>
            </w:r>
          </w:p>
        </w:tc>
      </w:tr>
      <w:tr w:rsidR="007037BA" w14:paraId="70B7E12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DAEF618" w14:textId="77777777" w:rsidR="007037BA" w:rsidRDefault="007037BA">
            <w:pPr>
              <w:pStyle w:val="ConsPlusNormal"/>
            </w:pPr>
            <w:r>
              <w:t>15. Метиловый спирт (метанол)</w:t>
            </w:r>
          </w:p>
        </w:tc>
        <w:tc>
          <w:tcPr>
            <w:tcW w:w="2665" w:type="dxa"/>
            <w:tcBorders>
              <w:top w:val="nil"/>
              <w:left w:val="nil"/>
              <w:bottom w:val="nil"/>
              <w:right w:val="nil"/>
            </w:tcBorders>
          </w:tcPr>
          <w:p w14:paraId="2C23B3DD" w14:textId="77777777" w:rsidR="007037BA" w:rsidRDefault="007037BA">
            <w:pPr>
              <w:pStyle w:val="ConsPlusNormal"/>
            </w:pPr>
            <w:r>
              <w:t>2905 11 000 0</w:t>
            </w:r>
          </w:p>
        </w:tc>
      </w:tr>
      <w:tr w:rsidR="007037BA" w14:paraId="693EA5D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9457407" w14:textId="77777777" w:rsidR="007037BA" w:rsidRDefault="007037BA">
            <w:pPr>
              <w:pStyle w:val="ConsPlusNormal"/>
            </w:pPr>
            <w:r>
              <w:t>16. Мышьяк</w:t>
            </w:r>
          </w:p>
        </w:tc>
        <w:tc>
          <w:tcPr>
            <w:tcW w:w="2665" w:type="dxa"/>
            <w:tcBorders>
              <w:top w:val="nil"/>
              <w:left w:val="nil"/>
              <w:bottom w:val="nil"/>
              <w:right w:val="nil"/>
            </w:tcBorders>
          </w:tcPr>
          <w:p w14:paraId="588108E2" w14:textId="77777777" w:rsidR="007037BA" w:rsidRDefault="007037BA">
            <w:pPr>
              <w:pStyle w:val="ConsPlusNormal"/>
            </w:pPr>
            <w:r>
              <w:t>2804 80 000 0</w:t>
            </w:r>
          </w:p>
        </w:tc>
      </w:tr>
      <w:tr w:rsidR="007037BA" w14:paraId="758A635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36DC802" w14:textId="77777777" w:rsidR="007037BA" w:rsidRDefault="007037BA">
            <w:pPr>
              <w:pStyle w:val="ConsPlusNormal"/>
            </w:pPr>
            <w:r>
              <w:lastRenderedPageBreak/>
              <w:t>17. Мышьяковистый ангидрид</w:t>
            </w:r>
          </w:p>
        </w:tc>
        <w:tc>
          <w:tcPr>
            <w:tcW w:w="2665" w:type="dxa"/>
            <w:tcBorders>
              <w:top w:val="nil"/>
              <w:left w:val="nil"/>
              <w:bottom w:val="nil"/>
              <w:right w:val="nil"/>
            </w:tcBorders>
          </w:tcPr>
          <w:p w14:paraId="459EBB75" w14:textId="77777777" w:rsidR="007037BA" w:rsidRDefault="007037BA">
            <w:pPr>
              <w:pStyle w:val="ConsPlusNormal"/>
            </w:pPr>
            <w:r>
              <w:t>из 2811 29 100 0</w:t>
            </w:r>
          </w:p>
        </w:tc>
      </w:tr>
      <w:tr w:rsidR="007037BA" w14:paraId="748682B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9114F9A" w14:textId="77777777" w:rsidR="007037BA" w:rsidRDefault="007037BA">
            <w:pPr>
              <w:pStyle w:val="ConsPlusNormal"/>
            </w:pPr>
            <w:r>
              <w:t>18. Мышьяковый ангидрид</w:t>
            </w:r>
          </w:p>
        </w:tc>
        <w:tc>
          <w:tcPr>
            <w:tcW w:w="2665" w:type="dxa"/>
            <w:tcBorders>
              <w:top w:val="nil"/>
              <w:left w:val="nil"/>
              <w:bottom w:val="nil"/>
              <w:right w:val="nil"/>
            </w:tcBorders>
          </w:tcPr>
          <w:p w14:paraId="0827A8E1" w14:textId="77777777" w:rsidR="007037BA" w:rsidRDefault="007037BA">
            <w:pPr>
              <w:pStyle w:val="ConsPlusNormal"/>
            </w:pPr>
            <w:r>
              <w:t>из 2811 29 900 0</w:t>
            </w:r>
          </w:p>
        </w:tc>
      </w:tr>
      <w:tr w:rsidR="007037BA" w14:paraId="5BDD2D8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751DBE1" w14:textId="77777777" w:rsidR="007037BA" w:rsidRDefault="007037BA">
            <w:pPr>
              <w:pStyle w:val="ConsPlusNormal"/>
            </w:pPr>
            <w:r>
              <w:t>19. Натрия арсенат</w:t>
            </w:r>
          </w:p>
        </w:tc>
        <w:tc>
          <w:tcPr>
            <w:tcW w:w="2665" w:type="dxa"/>
            <w:tcBorders>
              <w:top w:val="nil"/>
              <w:left w:val="nil"/>
              <w:bottom w:val="nil"/>
              <w:right w:val="nil"/>
            </w:tcBorders>
          </w:tcPr>
          <w:p w14:paraId="4A6D3D80" w14:textId="77777777" w:rsidR="007037BA" w:rsidRDefault="007037BA">
            <w:pPr>
              <w:pStyle w:val="ConsPlusNormal"/>
            </w:pPr>
            <w:r>
              <w:t>из 2842 90 800 0</w:t>
            </w:r>
          </w:p>
        </w:tc>
      </w:tr>
      <w:tr w:rsidR="007037BA" w14:paraId="4B18AFE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F280EDF" w14:textId="77777777" w:rsidR="007037BA" w:rsidRDefault="007037BA">
            <w:pPr>
              <w:pStyle w:val="ConsPlusNormal"/>
            </w:pPr>
            <w:r>
              <w:t>20. Никотин</w:t>
            </w:r>
          </w:p>
        </w:tc>
        <w:tc>
          <w:tcPr>
            <w:tcW w:w="2665" w:type="dxa"/>
            <w:tcBorders>
              <w:top w:val="nil"/>
              <w:left w:val="nil"/>
              <w:bottom w:val="nil"/>
              <w:right w:val="nil"/>
            </w:tcBorders>
          </w:tcPr>
          <w:p w14:paraId="4ECF6CC2" w14:textId="77777777" w:rsidR="007037BA" w:rsidRDefault="007037BA">
            <w:pPr>
              <w:pStyle w:val="ConsPlusNormal"/>
            </w:pPr>
            <w:r>
              <w:t>из 2939 79 000 0</w:t>
            </w:r>
          </w:p>
          <w:p w14:paraId="068C2FF6" w14:textId="77777777" w:rsidR="007037BA" w:rsidRDefault="007037BA">
            <w:pPr>
              <w:pStyle w:val="ConsPlusNormal"/>
            </w:pPr>
            <w:r>
              <w:t>из 2939 80 000 0</w:t>
            </w:r>
          </w:p>
        </w:tc>
      </w:tr>
      <w:tr w:rsidR="007037BA" w14:paraId="4D9441DD"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D213253" w14:textId="77777777" w:rsidR="007037BA" w:rsidRDefault="007037BA">
            <w:pPr>
              <w:pStyle w:val="ConsPlusNormal"/>
              <w:jc w:val="both"/>
            </w:pPr>
            <w:r>
              <w:t xml:space="preserve">(в ред. </w:t>
            </w:r>
            <w:hyperlink r:id="rId788">
              <w:r>
                <w:rPr>
                  <w:color w:val="0000FF"/>
                </w:rPr>
                <w:t>решения</w:t>
              </w:r>
            </w:hyperlink>
            <w:r>
              <w:t xml:space="preserve"> Коллегии Евразийской экономической комиссии от 15.11.2016 N 145)</w:t>
            </w:r>
          </w:p>
        </w:tc>
      </w:tr>
      <w:tr w:rsidR="007037BA" w14:paraId="389E57E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BAF9F77" w14:textId="77777777" w:rsidR="007037BA" w:rsidRDefault="007037BA">
            <w:pPr>
              <w:pStyle w:val="ConsPlusNormal"/>
            </w:pPr>
            <w:r>
              <w:t>21. Новарсенол</w:t>
            </w:r>
          </w:p>
        </w:tc>
        <w:tc>
          <w:tcPr>
            <w:tcW w:w="2665" w:type="dxa"/>
            <w:tcBorders>
              <w:top w:val="nil"/>
              <w:left w:val="nil"/>
              <w:bottom w:val="nil"/>
              <w:right w:val="nil"/>
            </w:tcBorders>
          </w:tcPr>
          <w:p w14:paraId="2B856C74" w14:textId="77777777" w:rsidR="007037BA" w:rsidRDefault="007037BA">
            <w:pPr>
              <w:pStyle w:val="ConsPlusNormal"/>
            </w:pPr>
            <w:r>
              <w:t>из 2931 90 000 9</w:t>
            </w:r>
          </w:p>
        </w:tc>
      </w:tr>
      <w:tr w:rsidR="007037BA" w14:paraId="566106BE"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D9F6135" w14:textId="77777777" w:rsidR="007037BA" w:rsidRDefault="007037BA">
            <w:pPr>
              <w:pStyle w:val="ConsPlusNormal"/>
              <w:jc w:val="both"/>
            </w:pPr>
            <w:r>
              <w:t xml:space="preserve">(в ред. решений Коллегии Евразийской экономической комиссии от 15.11.2016 </w:t>
            </w:r>
            <w:hyperlink r:id="rId789">
              <w:r>
                <w:rPr>
                  <w:color w:val="0000FF"/>
                </w:rPr>
                <w:t>N 145</w:t>
              </w:r>
            </w:hyperlink>
            <w:r>
              <w:t xml:space="preserve">, от 17.03.2020 </w:t>
            </w:r>
            <w:hyperlink r:id="rId790">
              <w:r>
                <w:rPr>
                  <w:color w:val="0000FF"/>
                </w:rPr>
                <w:t>N 37</w:t>
              </w:r>
            </w:hyperlink>
            <w:r>
              <w:t>)</w:t>
            </w:r>
          </w:p>
        </w:tc>
      </w:tr>
      <w:tr w:rsidR="007037BA" w14:paraId="64CF806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34C94B7" w14:textId="77777777" w:rsidR="007037BA" w:rsidRDefault="007037BA">
            <w:pPr>
              <w:pStyle w:val="ConsPlusNormal"/>
            </w:pPr>
            <w:r>
              <w:t>22. Промеран</w:t>
            </w:r>
          </w:p>
        </w:tc>
        <w:tc>
          <w:tcPr>
            <w:tcW w:w="2665" w:type="dxa"/>
            <w:tcBorders>
              <w:top w:val="nil"/>
              <w:left w:val="nil"/>
              <w:bottom w:val="nil"/>
              <w:right w:val="nil"/>
            </w:tcBorders>
          </w:tcPr>
          <w:p w14:paraId="0BF22DB0" w14:textId="77777777" w:rsidR="007037BA" w:rsidRDefault="007037BA">
            <w:pPr>
              <w:pStyle w:val="ConsPlusNormal"/>
            </w:pPr>
            <w:r>
              <w:t>из 2852 90 000 7</w:t>
            </w:r>
          </w:p>
        </w:tc>
      </w:tr>
      <w:tr w:rsidR="007037BA" w14:paraId="7E4B16C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77E6DA7" w14:textId="77777777" w:rsidR="007037BA" w:rsidRDefault="007037BA">
            <w:pPr>
              <w:pStyle w:val="ConsPlusNormal"/>
            </w:pPr>
            <w:r>
              <w:t>23. Ртуть металлическая</w:t>
            </w:r>
          </w:p>
        </w:tc>
        <w:tc>
          <w:tcPr>
            <w:tcW w:w="2665" w:type="dxa"/>
            <w:tcBorders>
              <w:top w:val="nil"/>
              <w:left w:val="nil"/>
              <w:bottom w:val="nil"/>
              <w:right w:val="nil"/>
            </w:tcBorders>
          </w:tcPr>
          <w:p w14:paraId="18415EE9" w14:textId="77777777" w:rsidR="007037BA" w:rsidRDefault="007037BA">
            <w:pPr>
              <w:pStyle w:val="ConsPlusNormal"/>
            </w:pPr>
            <w:r>
              <w:t>2805 40 100 0</w:t>
            </w:r>
          </w:p>
          <w:p w14:paraId="1EE2CFD0" w14:textId="77777777" w:rsidR="007037BA" w:rsidRDefault="007037BA">
            <w:pPr>
              <w:pStyle w:val="ConsPlusNormal"/>
            </w:pPr>
            <w:r>
              <w:t>2805 40 900 0</w:t>
            </w:r>
          </w:p>
        </w:tc>
      </w:tr>
      <w:tr w:rsidR="007037BA" w14:paraId="19C5027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1B4F329" w14:textId="77777777" w:rsidR="007037BA" w:rsidRDefault="007037BA">
            <w:pPr>
              <w:pStyle w:val="ConsPlusNormal"/>
            </w:pPr>
            <w:r>
              <w:t>24. Ртути дийодид</w:t>
            </w:r>
          </w:p>
        </w:tc>
        <w:tc>
          <w:tcPr>
            <w:tcW w:w="2665" w:type="dxa"/>
            <w:tcBorders>
              <w:top w:val="nil"/>
              <w:left w:val="nil"/>
              <w:bottom w:val="nil"/>
              <w:right w:val="nil"/>
            </w:tcBorders>
          </w:tcPr>
          <w:p w14:paraId="35E127EA" w14:textId="77777777" w:rsidR="007037BA" w:rsidRDefault="007037BA">
            <w:pPr>
              <w:pStyle w:val="ConsPlusNormal"/>
            </w:pPr>
            <w:r>
              <w:t>из 2852 10 000 8</w:t>
            </w:r>
          </w:p>
        </w:tc>
      </w:tr>
      <w:tr w:rsidR="007037BA" w14:paraId="27BE0C5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5FB7900" w14:textId="77777777" w:rsidR="007037BA" w:rsidRDefault="007037BA">
            <w:pPr>
              <w:pStyle w:val="ConsPlusNormal"/>
            </w:pPr>
            <w:r>
              <w:t>25. Ртути дихлорид</w:t>
            </w:r>
          </w:p>
        </w:tc>
        <w:tc>
          <w:tcPr>
            <w:tcW w:w="2665" w:type="dxa"/>
            <w:tcBorders>
              <w:top w:val="nil"/>
              <w:left w:val="nil"/>
              <w:bottom w:val="nil"/>
              <w:right w:val="nil"/>
            </w:tcBorders>
          </w:tcPr>
          <w:p w14:paraId="0B5DC793" w14:textId="77777777" w:rsidR="007037BA" w:rsidRDefault="007037BA">
            <w:pPr>
              <w:pStyle w:val="ConsPlusNormal"/>
            </w:pPr>
            <w:r>
              <w:t>из 2852 10 000 8</w:t>
            </w:r>
          </w:p>
        </w:tc>
      </w:tr>
      <w:tr w:rsidR="007037BA" w14:paraId="1191127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0EB8F4A" w14:textId="77777777" w:rsidR="007037BA" w:rsidRDefault="007037BA">
            <w:pPr>
              <w:pStyle w:val="ConsPlusNormal"/>
            </w:pPr>
            <w:r>
              <w:t>26. Ртути оксицианид</w:t>
            </w:r>
          </w:p>
        </w:tc>
        <w:tc>
          <w:tcPr>
            <w:tcW w:w="2665" w:type="dxa"/>
            <w:tcBorders>
              <w:top w:val="nil"/>
              <w:left w:val="nil"/>
              <w:bottom w:val="nil"/>
              <w:right w:val="nil"/>
            </w:tcBorders>
          </w:tcPr>
          <w:p w14:paraId="27E4DA22" w14:textId="77777777" w:rsidR="007037BA" w:rsidRDefault="007037BA">
            <w:pPr>
              <w:pStyle w:val="ConsPlusNormal"/>
            </w:pPr>
            <w:r>
              <w:t>из 2852 10 000 8</w:t>
            </w:r>
          </w:p>
        </w:tc>
      </w:tr>
      <w:tr w:rsidR="007037BA" w14:paraId="2505F88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57CFC20" w14:textId="77777777" w:rsidR="007037BA" w:rsidRDefault="007037BA">
            <w:pPr>
              <w:pStyle w:val="ConsPlusNormal"/>
            </w:pPr>
            <w:r>
              <w:t>27. Ртути салицилат</w:t>
            </w:r>
          </w:p>
        </w:tc>
        <w:tc>
          <w:tcPr>
            <w:tcW w:w="2665" w:type="dxa"/>
            <w:tcBorders>
              <w:top w:val="nil"/>
              <w:left w:val="nil"/>
              <w:bottom w:val="nil"/>
              <w:right w:val="nil"/>
            </w:tcBorders>
          </w:tcPr>
          <w:p w14:paraId="26E11C43" w14:textId="77777777" w:rsidR="007037BA" w:rsidRDefault="007037BA">
            <w:pPr>
              <w:pStyle w:val="ConsPlusNormal"/>
            </w:pPr>
            <w:r>
              <w:t>из 2852 10 000 8</w:t>
            </w:r>
          </w:p>
        </w:tc>
      </w:tr>
      <w:tr w:rsidR="007037BA" w14:paraId="37A67C8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11B2F3F" w14:textId="77777777" w:rsidR="007037BA" w:rsidRDefault="007037BA">
            <w:pPr>
              <w:pStyle w:val="ConsPlusNormal"/>
            </w:pPr>
            <w:r>
              <w:t>28. Ртути цианид</w:t>
            </w:r>
          </w:p>
        </w:tc>
        <w:tc>
          <w:tcPr>
            <w:tcW w:w="2665" w:type="dxa"/>
            <w:tcBorders>
              <w:top w:val="nil"/>
              <w:left w:val="nil"/>
              <w:bottom w:val="nil"/>
              <w:right w:val="nil"/>
            </w:tcBorders>
          </w:tcPr>
          <w:p w14:paraId="3AF0818B" w14:textId="77777777" w:rsidR="007037BA" w:rsidRDefault="007037BA">
            <w:pPr>
              <w:pStyle w:val="ConsPlusNormal"/>
            </w:pPr>
            <w:r>
              <w:t>из 2852 10 000 8</w:t>
            </w:r>
          </w:p>
        </w:tc>
      </w:tr>
      <w:tr w:rsidR="007037BA" w14:paraId="5C251C2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9030D86" w14:textId="77777777" w:rsidR="007037BA" w:rsidRDefault="007037BA">
            <w:pPr>
              <w:pStyle w:val="ConsPlusNormal"/>
            </w:pPr>
            <w:r>
              <w:t>29. Серебро цианистое</w:t>
            </w:r>
          </w:p>
        </w:tc>
        <w:tc>
          <w:tcPr>
            <w:tcW w:w="2665" w:type="dxa"/>
            <w:tcBorders>
              <w:top w:val="nil"/>
              <w:left w:val="nil"/>
              <w:bottom w:val="nil"/>
              <w:right w:val="nil"/>
            </w:tcBorders>
          </w:tcPr>
          <w:p w14:paraId="552A8B0C" w14:textId="77777777" w:rsidR="007037BA" w:rsidRDefault="007037BA">
            <w:pPr>
              <w:pStyle w:val="ConsPlusNormal"/>
            </w:pPr>
            <w:r>
              <w:t>из 2843 29 000 0</w:t>
            </w:r>
          </w:p>
        </w:tc>
      </w:tr>
      <w:tr w:rsidR="007037BA" w14:paraId="327966B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6B516DA" w14:textId="77777777" w:rsidR="007037BA" w:rsidRDefault="007037BA">
            <w:pPr>
              <w:pStyle w:val="ConsPlusNormal"/>
            </w:pPr>
            <w:r>
              <w:t>30. Скополамина гидробромид</w:t>
            </w:r>
          </w:p>
        </w:tc>
        <w:tc>
          <w:tcPr>
            <w:tcW w:w="2665" w:type="dxa"/>
            <w:tcBorders>
              <w:top w:val="nil"/>
              <w:left w:val="nil"/>
              <w:bottom w:val="nil"/>
              <w:right w:val="nil"/>
            </w:tcBorders>
          </w:tcPr>
          <w:p w14:paraId="3C3A5C26" w14:textId="77777777" w:rsidR="007037BA" w:rsidRDefault="007037BA">
            <w:pPr>
              <w:pStyle w:val="ConsPlusNormal"/>
            </w:pPr>
            <w:r>
              <w:t>из 2939 79 000 0</w:t>
            </w:r>
          </w:p>
          <w:p w14:paraId="25EDE510" w14:textId="77777777" w:rsidR="007037BA" w:rsidRDefault="007037BA">
            <w:pPr>
              <w:pStyle w:val="ConsPlusNormal"/>
            </w:pPr>
            <w:r>
              <w:t>из 2939 80 000 0</w:t>
            </w:r>
          </w:p>
        </w:tc>
      </w:tr>
      <w:tr w:rsidR="007037BA" w14:paraId="245D478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665398A" w14:textId="77777777" w:rsidR="007037BA" w:rsidRDefault="007037BA">
            <w:pPr>
              <w:pStyle w:val="ConsPlusNormal"/>
              <w:jc w:val="both"/>
            </w:pPr>
            <w:r>
              <w:t xml:space="preserve">(в ред. </w:t>
            </w:r>
            <w:hyperlink r:id="rId791">
              <w:r>
                <w:rPr>
                  <w:color w:val="0000FF"/>
                </w:rPr>
                <w:t>решения</w:t>
              </w:r>
            </w:hyperlink>
            <w:r>
              <w:t xml:space="preserve"> Коллегии Евразийской экономической комиссии от 15.11.2016 N 145)</w:t>
            </w:r>
          </w:p>
        </w:tc>
      </w:tr>
      <w:tr w:rsidR="007037BA" w14:paraId="6E31E40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98E3BE5" w14:textId="77777777" w:rsidR="007037BA" w:rsidRDefault="007037BA">
            <w:pPr>
              <w:pStyle w:val="ConsPlusNormal"/>
            </w:pPr>
            <w:r>
              <w:t>31. Стрихнина нитрат</w:t>
            </w:r>
          </w:p>
        </w:tc>
        <w:tc>
          <w:tcPr>
            <w:tcW w:w="2665" w:type="dxa"/>
            <w:tcBorders>
              <w:top w:val="nil"/>
              <w:left w:val="nil"/>
              <w:bottom w:val="nil"/>
              <w:right w:val="nil"/>
            </w:tcBorders>
          </w:tcPr>
          <w:p w14:paraId="509C93F6" w14:textId="77777777" w:rsidR="007037BA" w:rsidRDefault="007037BA">
            <w:pPr>
              <w:pStyle w:val="ConsPlusNormal"/>
            </w:pPr>
            <w:r>
              <w:t>из 2939 79 000 0</w:t>
            </w:r>
          </w:p>
          <w:p w14:paraId="21E5210E" w14:textId="77777777" w:rsidR="007037BA" w:rsidRDefault="007037BA">
            <w:pPr>
              <w:pStyle w:val="ConsPlusNormal"/>
            </w:pPr>
            <w:r>
              <w:t>из 2939 80 000 0</w:t>
            </w:r>
          </w:p>
        </w:tc>
      </w:tr>
      <w:tr w:rsidR="007037BA" w14:paraId="5E43226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B051D56" w14:textId="77777777" w:rsidR="007037BA" w:rsidRDefault="007037BA">
            <w:pPr>
              <w:pStyle w:val="ConsPlusNormal"/>
              <w:jc w:val="both"/>
            </w:pPr>
            <w:r>
              <w:t xml:space="preserve">(в ред. </w:t>
            </w:r>
            <w:hyperlink r:id="rId792">
              <w:r>
                <w:rPr>
                  <w:color w:val="0000FF"/>
                </w:rPr>
                <w:t>решения</w:t>
              </w:r>
            </w:hyperlink>
            <w:r>
              <w:t xml:space="preserve"> Коллегии Евразийской экономической комиссии от 15.11.2016 N 145)</w:t>
            </w:r>
          </w:p>
        </w:tc>
      </w:tr>
      <w:tr w:rsidR="007037BA" w14:paraId="1882853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08C22DC" w14:textId="77777777" w:rsidR="007037BA" w:rsidRDefault="007037BA">
            <w:pPr>
              <w:pStyle w:val="ConsPlusNormal"/>
            </w:pPr>
            <w:r>
              <w:t>32. Сумма алкалоидов красавки</w:t>
            </w:r>
          </w:p>
        </w:tc>
        <w:tc>
          <w:tcPr>
            <w:tcW w:w="2665" w:type="dxa"/>
            <w:tcBorders>
              <w:top w:val="nil"/>
              <w:left w:val="nil"/>
              <w:bottom w:val="nil"/>
              <w:right w:val="nil"/>
            </w:tcBorders>
          </w:tcPr>
          <w:p w14:paraId="2B223068" w14:textId="77777777" w:rsidR="007037BA" w:rsidRDefault="007037BA">
            <w:pPr>
              <w:pStyle w:val="ConsPlusNormal"/>
            </w:pPr>
            <w:r>
              <w:t>из 2939 79 000 0</w:t>
            </w:r>
          </w:p>
          <w:p w14:paraId="59A7E17E" w14:textId="77777777" w:rsidR="007037BA" w:rsidRDefault="007037BA">
            <w:pPr>
              <w:pStyle w:val="ConsPlusNormal"/>
            </w:pPr>
            <w:r>
              <w:t>из 2939 80 000 0</w:t>
            </w:r>
          </w:p>
        </w:tc>
      </w:tr>
      <w:tr w:rsidR="007037BA" w14:paraId="53A9A6C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23CDAFA" w14:textId="77777777" w:rsidR="007037BA" w:rsidRDefault="007037BA">
            <w:pPr>
              <w:pStyle w:val="ConsPlusNormal"/>
              <w:jc w:val="both"/>
            </w:pPr>
            <w:r>
              <w:t xml:space="preserve">(в ред. </w:t>
            </w:r>
            <w:hyperlink r:id="rId793">
              <w:r>
                <w:rPr>
                  <w:color w:val="0000FF"/>
                </w:rPr>
                <w:t>решения</w:t>
              </w:r>
            </w:hyperlink>
            <w:r>
              <w:t xml:space="preserve"> Коллегии Евразийской экономической комиссии от 15.11.2016 N 145)</w:t>
            </w:r>
          </w:p>
        </w:tc>
      </w:tr>
      <w:tr w:rsidR="007037BA" w14:paraId="398AD2A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E6FE0BC" w14:textId="77777777" w:rsidR="007037BA" w:rsidRDefault="007037BA">
            <w:pPr>
              <w:pStyle w:val="ConsPlusNormal"/>
            </w:pPr>
            <w:r>
              <w:lastRenderedPageBreak/>
              <w:t>33. Таллий необработанный</w:t>
            </w:r>
          </w:p>
        </w:tc>
        <w:tc>
          <w:tcPr>
            <w:tcW w:w="2665" w:type="dxa"/>
            <w:tcBorders>
              <w:top w:val="nil"/>
              <w:left w:val="nil"/>
              <w:bottom w:val="nil"/>
              <w:right w:val="nil"/>
            </w:tcBorders>
          </w:tcPr>
          <w:p w14:paraId="150D47DE" w14:textId="77777777" w:rsidR="007037BA" w:rsidRDefault="007037BA">
            <w:pPr>
              <w:pStyle w:val="ConsPlusNormal"/>
            </w:pPr>
            <w:r>
              <w:t>из 8112 51 000 0</w:t>
            </w:r>
          </w:p>
        </w:tc>
      </w:tr>
      <w:tr w:rsidR="007037BA" w14:paraId="5C68E53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DBF7987" w14:textId="77777777" w:rsidR="007037BA" w:rsidRDefault="007037BA">
            <w:pPr>
              <w:pStyle w:val="ConsPlusNormal"/>
            </w:pPr>
            <w:r>
              <w:t>34. Тетракарбонил никеля</w:t>
            </w:r>
          </w:p>
        </w:tc>
        <w:tc>
          <w:tcPr>
            <w:tcW w:w="2665" w:type="dxa"/>
            <w:tcBorders>
              <w:top w:val="nil"/>
              <w:left w:val="nil"/>
              <w:bottom w:val="nil"/>
              <w:right w:val="nil"/>
            </w:tcBorders>
          </w:tcPr>
          <w:p w14:paraId="55A6005D" w14:textId="77777777" w:rsidR="007037BA" w:rsidRDefault="007037BA">
            <w:pPr>
              <w:pStyle w:val="ConsPlusNormal"/>
            </w:pPr>
            <w:r>
              <w:t>из 2931 90 000 9</w:t>
            </w:r>
          </w:p>
        </w:tc>
      </w:tr>
      <w:tr w:rsidR="007037BA" w14:paraId="548E3343"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F2DA135" w14:textId="77777777" w:rsidR="007037BA" w:rsidRDefault="007037BA">
            <w:pPr>
              <w:pStyle w:val="ConsPlusNormal"/>
              <w:jc w:val="both"/>
            </w:pPr>
            <w:r>
              <w:t xml:space="preserve">(в ред. решений Коллегии Евразийской экономической комиссии от 15.11.2016 </w:t>
            </w:r>
            <w:hyperlink r:id="rId794">
              <w:r>
                <w:rPr>
                  <w:color w:val="0000FF"/>
                </w:rPr>
                <w:t>N 145</w:t>
              </w:r>
            </w:hyperlink>
            <w:r>
              <w:t xml:space="preserve">, от 17.03.2020 </w:t>
            </w:r>
            <w:hyperlink r:id="rId795">
              <w:r>
                <w:rPr>
                  <w:color w:val="0000FF"/>
                </w:rPr>
                <w:t>N 37</w:t>
              </w:r>
            </w:hyperlink>
            <w:r>
              <w:t>)</w:t>
            </w:r>
          </w:p>
        </w:tc>
      </w:tr>
      <w:tr w:rsidR="007037BA" w14:paraId="1C304BC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517657" w14:textId="77777777" w:rsidR="007037BA" w:rsidRDefault="007037BA">
            <w:pPr>
              <w:pStyle w:val="ConsPlusNormal"/>
            </w:pPr>
            <w:r>
              <w:t>35. Тетраэтилсвинец</w:t>
            </w:r>
          </w:p>
        </w:tc>
        <w:tc>
          <w:tcPr>
            <w:tcW w:w="2665" w:type="dxa"/>
            <w:tcBorders>
              <w:top w:val="nil"/>
              <w:left w:val="nil"/>
              <w:bottom w:val="nil"/>
              <w:right w:val="nil"/>
            </w:tcBorders>
          </w:tcPr>
          <w:p w14:paraId="4635E21D" w14:textId="77777777" w:rsidR="007037BA" w:rsidRDefault="007037BA">
            <w:pPr>
              <w:pStyle w:val="ConsPlusNormal"/>
            </w:pPr>
            <w:r>
              <w:t>из 2931 10 000 0</w:t>
            </w:r>
          </w:p>
        </w:tc>
      </w:tr>
      <w:tr w:rsidR="007037BA" w14:paraId="778737D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3D7D196" w14:textId="77777777" w:rsidR="007037BA" w:rsidRDefault="007037BA">
            <w:pPr>
              <w:pStyle w:val="ConsPlusNormal"/>
            </w:pPr>
            <w:r>
              <w:t>36. Тетраметилсвинец</w:t>
            </w:r>
          </w:p>
        </w:tc>
        <w:tc>
          <w:tcPr>
            <w:tcW w:w="2665" w:type="dxa"/>
            <w:tcBorders>
              <w:top w:val="nil"/>
              <w:left w:val="nil"/>
              <w:bottom w:val="nil"/>
              <w:right w:val="nil"/>
            </w:tcBorders>
          </w:tcPr>
          <w:p w14:paraId="09901521" w14:textId="77777777" w:rsidR="007037BA" w:rsidRDefault="007037BA">
            <w:pPr>
              <w:pStyle w:val="ConsPlusNormal"/>
            </w:pPr>
            <w:r>
              <w:t>из 2931 10 000 0</w:t>
            </w:r>
          </w:p>
        </w:tc>
      </w:tr>
      <w:tr w:rsidR="007037BA" w14:paraId="7FD55C4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9768E20" w14:textId="77777777" w:rsidR="007037BA" w:rsidRDefault="007037BA">
            <w:pPr>
              <w:pStyle w:val="ConsPlusNormal"/>
            </w:pPr>
            <w:r>
              <w:t>37. Трава аконита джунгарского свежая</w:t>
            </w:r>
          </w:p>
        </w:tc>
        <w:tc>
          <w:tcPr>
            <w:tcW w:w="2665" w:type="dxa"/>
            <w:tcBorders>
              <w:top w:val="nil"/>
              <w:left w:val="nil"/>
              <w:bottom w:val="nil"/>
              <w:right w:val="nil"/>
            </w:tcBorders>
          </w:tcPr>
          <w:p w14:paraId="743712B3" w14:textId="77777777" w:rsidR="007037BA" w:rsidRDefault="007037BA">
            <w:pPr>
              <w:pStyle w:val="ConsPlusNormal"/>
            </w:pPr>
            <w:r>
              <w:t>из 1211 90 860 8</w:t>
            </w:r>
          </w:p>
        </w:tc>
      </w:tr>
      <w:tr w:rsidR="007037BA" w14:paraId="56A6AE6F"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74113F0" w14:textId="77777777" w:rsidR="007037BA" w:rsidRDefault="007037BA">
            <w:pPr>
              <w:pStyle w:val="ConsPlusNormal"/>
              <w:jc w:val="both"/>
            </w:pPr>
            <w:r>
              <w:t xml:space="preserve">(в ред. решений Коллегии Евразийской экономической комиссии от 15.11.2016 </w:t>
            </w:r>
            <w:hyperlink r:id="rId796">
              <w:r>
                <w:rPr>
                  <w:color w:val="0000FF"/>
                </w:rPr>
                <w:t>N 145</w:t>
              </w:r>
            </w:hyperlink>
            <w:r>
              <w:t xml:space="preserve">, от 11.10.2021 </w:t>
            </w:r>
            <w:hyperlink r:id="rId797">
              <w:r>
                <w:rPr>
                  <w:color w:val="0000FF"/>
                </w:rPr>
                <w:t>N 137</w:t>
              </w:r>
            </w:hyperlink>
            <w:r>
              <w:t>)</w:t>
            </w:r>
          </w:p>
        </w:tc>
      </w:tr>
      <w:tr w:rsidR="007037BA" w14:paraId="22D131C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37EC6C5" w14:textId="77777777" w:rsidR="007037BA" w:rsidRDefault="007037BA">
            <w:pPr>
              <w:pStyle w:val="ConsPlusNormal"/>
            </w:pPr>
            <w:r>
              <w:t>38. Фенол</w:t>
            </w:r>
          </w:p>
        </w:tc>
        <w:tc>
          <w:tcPr>
            <w:tcW w:w="2665" w:type="dxa"/>
            <w:tcBorders>
              <w:top w:val="nil"/>
              <w:left w:val="nil"/>
              <w:bottom w:val="nil"/>
              <w:right w:val="nil"/>
            </w:tcBorders>
          </w:tcPr>
          <w:p w14:paraId="419C435E" w14:textId="77777777" w:rsidR="007037BA" w:rsidRDefault="007037BA">
            <w:pPr>
              <w:pStyle w:val="ConsPlusNormal"/>
            </w:pPr>
            <w:r>
              <w:t>из 2907 11 000 0</w:t>
            </w:r>
          </w:p>
        </w:tc>
      </w:tr>
      <w:tr w:rsidR="007037BA" w14:paraId="3CE39D2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E6FAE2E" w14:textId="77777777" w:rsidR="007037BA" w:rsidRDefault="007037BA">
            <w:pPr>
              <w:pStyle w:val="ConsPlusNormal"/>
            </w:pPr>
            <w:r>
              <w:t>39. Фосфид цинка</w:t>
            </w:r>
          </w:p>
        </w:tc>
        <w:tc>
          <w:tcPr>
            <w:tcW w:w="2665" w:type="dxa"/>
            <w:tcBorders>
              <w:top w:val="nil"/>
              <w:left w:val="nil"/>
              <w:bottom w:val="nil"/>
              <w:right w:val="nil"/>
            </w:tcBorders>
          </w:tcPr>
          <w:p w14:paraId="2D7A0376" w14:textId="77777777" w:rsidR="007037BA" w:rsidRDefault="007037BA">
            <w:pPr>
              <w:pStyle w:val="ConsPlusNormal"/>
            </w:pPr>
            <w:r>
              <w:t>из 2853 90 900 0</w:t>
            </w:r>
          </w:p>
        </w:tc>
      </w:tr>
      <w:tr w:rsidR="007037BA" w14:paraId="3D2682B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310F8D4" w14:textId="77777777" w:rsidR="007037BA" w:rsidRDefault="007037BA">
            <w:pPr>
              <w:pStyle w:val="ConsPlusNormal"/>
              <w:jc w:val="both"/>
            </w:pPr>
            <w:r>
              <w:t xml:space="preserve">(в ред. </w:t>
            </w:r>
            <w:hyperlink r:id="rId798">
              <w:r>
                <w:rPr>
                  <w:color w:val="0000FF"/>
                </w:rPr>
                <w:t>решения</w:t>
              </w:r>
            </w:hyperlink>
            <w:r>
              <w:t xml:space="preserve"> Коллегии Евразийской экономической комиссии от 15.11.2016 N 145)</w:t>
            </w:r>
          </w:p>
        </w:tc>
      </w:tr>
      <w:tr w:rsidR="007037BA" w14:paraId="4D43510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9711B3F" w14:textId="77777777" w:rsidR="007037BA" w:rsidRDefault="007037BA">
            <w:pPr>
              <w:pStyle w:val="ConsPlusNormal"/>
            </w:pPr>
            <w:r>
              <w:t>40. Фосфор желтый</w:t>
            </w:r>
          </w:p>
        </w:tc>
        <w:tc>
          <w:tcPr>
            <w:tcW w:w="2665" w:type="dxa"/>
            <w:tcBorders>
              <w:top w:val="nil"/>
              <w:left w:val="nil"/>
              <w:bottom w:val="nil"/>
              <w:right w:val="nil"/>
            </w:tcBorders>
          </w:tcPr>
          <w:p w14:paraId="532F00EC" w14:textId="77777777" w:rsidR="007037BA" w:rsidRDefault="007037BA">
            <w:pPr>
              <w:pStyle w:val="ConsPlusNormal"/>
            </w:pPr>
            <w:r>
              <w:t>2804 70 001 0</w:t>
            </w:r>
          </w:p>
        </w:tc>
      </w:tr>
      <w:tr w:rsidR="007037BA" w14:paraId="6F6BAE6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A89281B" w14:textId="77777777" w:rsidR="007037BA" w:rsidRDefault="007037BA">
            <w:pPr>
              <w:pStyle w:val="ConsPlusNormal"/>
            </w:pPr>
            <w:r>
              <w:t>41. Фторид серебра</w:t>
            </w:r>
          </w:p>
        </w:tc>
        <w:tc>
          <w:tcPr>
            <w:tcW w:w="2665" w:type="dxa"/>
            <w:tcBorders>
              <w:top w:val="nil"/>
              <w:left w:val="nil"/>
              <w:bottom w:val="nil"/>
              <w:right w:val="nil"/>
            </w:tcBorders>
          </w:tcPr>
          <w:p w14:paraId="6AD4591D" w14:textId="77777777" w:rsidR="007037BA" w:rsidRDefault="007037BA">
            <w:pPr>
              <w:pStyle w:val="ConsPlusNormal"/>
            </w:pPr>
            <w:r>
              <w:t>из 2843 29 000 0</w:t>
            </w:r>
          </w:p>
        </w:tc>
      </w:tr>
      <w:tr w:rsidR="007037BA" w14:paraId="4F7BF9F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10EDC2C" w14:textId="77777777" w:rsidR="007037BA" w:rsidRDefault="007037BA">
            <w:pPr>
              <w:pStyle w:val="ConsPlusNormal"/>
            </w:pPr>
            <w:r>
              <w:t xml:space="preserve">42. О-хлорбензилиденмалонодинитрил </w:t>
            </w:r>
            <w:hyperlink r:id="rId799">
              <w:r>
                <w:rPr>
                  <w:color w:val="0000FF"/>
                </w:rPr>
                <w:t>&lt;*&gt;</w:t>
              </w:r>
            </w:hyperlink>
          </w:p>
        </w:tc>
        <w:tc>
          <w:tcPr>
            <w:tcW w:w="2665" w:type="dxa"/>
            <w:tcBorders>
              <w:top w:val="nil"/>
              <w:left w:val="nil"/>
              <w:bottom w:val="nil"/>
              <w:right w:val="nil"/>
            </w:tcBorders>
          </w:tcPr>
          <w:p w14:paraId="0221385D" w14:textId="77777777" w:rsidR="007037BA" w:rsidRDefault="007037BA">
            <w:pPr>
              <w:pStyle w:val="ConsPlusNormal"/>
            </w:pPr>
            <w:r>
              <w:t>из 2926 90 980 0</w:t>
            </w:r>
          </w:p>
        </w:tc>
      </w:tr>
      <w:tr w:rsidR="007037BA" w14:paraId="39FD5A57"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2322D36" w14:textId="77777777" w:rsidR="007037BA" w:rsidRDefault="007037BA">
            <w:pPr>
              <w:pStyle w:val="ConsPlusNormal"/>
              <w:jc w:val="both"/>
            </w:pPr>
            <w:r>
              <w:t xml:space="preserve">(в ред. </w:t>
            </w:r>
            <w:hyperlink r:id="rId800">
              <w:r>
                <w:rPr>
                  <w:color w:val="0000FF"/>
                </w:rPr>
                <w:t>решения</w:t>
              </w:r>
            </w:hyperlink>
            <w:r>
              <w:t xml:space="preserve"> Коллегии Евразийской экономической комиссии от 15.11.2016 N 145)</w:t>
            </w:r>
          </w:p>
        </w:tc>
      </w:tr>
      <w:tr w:rsidR="007037BA" w14:paraId="6FEC82D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77FA0C2" w14:textId="77777777" w:rsidR="007037BA" w:rsidRDefault="007037BA">
            <w:pPr>
              <w:pStyle w:val="ConsPlusNormal"/>
            </w:pPr>
            <w:r>
              <w:t>43. Цинк цианистый</w:t>
            </w:r>
          </w:p>
        </w:tc>
        <w:tc>
          <w:tcPr>
            <w:tcW w:w="2665" w:type="dxa"/>
            <w:tcBorders>
              <w:top w:val="nil"/>
              <w:left w:val="nil"/>
              <w:bottom w:val="nil"/>
              <w:right w:val="nil"/>
            </w:tcBorders>
          </w:tcPr>
          <w:p w14:paraId="06471490" w14:textId="77777777" w:rsidR="007037BA" w:rsidRDefault="007037BA">
            <w:pPr>
              <w:pStyle w:val="ConsPlusNormal"/>
            </w:pPr>
            <w:r>
              <w:t>из 2837 19 000 0</w:t>
            </w:r>
          </w:p>
        </w:tc>
      </w:tr>
      <w:tr w:rsidR="007037BA" w14:paraId="7A095E4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F658571" w14:textId="77777777" w:rsidR="007037BA" w:rsidRDefault="007037BA">
            <w:pPr>
              <w:pStyle w:val="ConsPlusNormal"/>
            </w:pPr>
            <w:r>
              <w:t>44. Цинхонин</w:t>
            </w:r>
          </w:p>
        </w:tc>
        <w:tc>
          <w:tcPr>
            <w:tcW w:w="2665" w:type="dxa"/>
            <w:tcBorders>
              <w:top w:val="nil"/>
              <w:left w:val="nil"/>
              <w:bottom w:val="nil"/>
              <w:right w:val="nil"/>
            </w:tcBorders>
          </w:tcPr>
          <w:p w14:paraId="54BD378F" w14:textId="77777777" w:rsidR="007037BA" w:rsidRDefault="007037BA">
            <w:pPr>
              <w:pStyle w:val="ConsPlusNormal"/>
            </w:pPr>
            <w:r>
              <w:t>из 2939 20 000 0</w:t>
            </w:r>
          </w:p>
        </w:tc>
      </w:tr>
      <w:tr w:rsidR="007037BA" w14:paraId="337133D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4730197" w14:textId="77777777" w:rsidR="007037BA" w:rsidRDefault="007037BA">
            <w:pPr>
              <w:pStyle w:val="ConsPlusNormal"/>
            </w:pPr>
            <w:r>
              <w:t>45. Экстракт чилибухи</w:t>
            </w:r>
          </w:p>
        </w:tc>
        <w:tc>
          <w:tcPr>
            <w:tcW w:w="2665" w:type="dxa"/>
            <w:tcBorders>
              <w:top w:val="nil"/>
              <w:left w:val="nil"/>
              <w:bottom w:val="nil"/>
              <w:right w:val="nil"/>
            </w:tcBorders>
          </w:tcPr>
          <w:p w14:paraId="5B10ED6C" w14:textId="77777777" w:rsidR="007037BA" w:rsidRDefault="007037BA">
            <w:pPr>
              <w:pStyle w:val="ConsPlusNormal"/>
            </w:pPr>
            <w:r>
              <w:t>из 1302 19 900 0</w:t>
            </w:r>
          </w:p>
        </w:tc>
      </w:tr>
      <w:tr w:rsidR="007037BA" w14:paraId="222D5CE2"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8DE45ED" w14:textId="77777777" w:rsidR="007037BA" w:rsidRDefault="007037BA">
            <w:pPr>
              <w:pStyle w:val="ConsPlusNormal"/>
              <w:jc w:val="both"/>
            </w:pPr>
            <w:r>
              <w:t xml:space="preserve">(в ред. </w:t>
            </w:r>
            <w:hyperlink r:id="rId801">
              <w:r>
                <w:rPr>
                  <w:color w:val="0000FF"/>
                </w:rPr>
                <w:t>решения</w:t>
              </w:r>
            </w:hyperlink>
            <w:r>
              <w:t xml:space="preserve"> Коллегии Евразийской экономической комиссии от 15.11.2016 N 145)</w:t>
            </w:r>
          </w:p>
        </w:tc>
      </w:tr>
      <w:tr w:rsidR="007037BA" w14:paraId="14B4656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150FE07" w14:textId="77777777" w:rsidR="007037BA" w:rsidRDefault="007037BA">
            <w:pPr>
              <w:pStyle w:val="ConsPlusNormal"/>
            </w:pPr>
            <w:r>
              <w:t>46. Этилмеркурфосфат</w:t>
            </w:r>
          </w:p>
        </w:tc>
        <w:tc>
          <w:tcPr>
            <w:tcW w:w="2665" w:type="dxa"/>
            <w:tcBorders>
              <w:top w:val="nil"/>
              <w:left w:val="nil"/>
              <w:bottom w:val="nil"/>
              <w:right w:val="nil"/>
            </w:tcBorders>
          </w:tcPr>
          <w:p w14:paraId="5B2E27A9" w14:textId="77777777" w:rsidR="007037BA" w:rsidRDefault="007037BA">
            <w:pPr>
              <w:pStyle w:val="ConsPlusNormal"/>
            </w:pPr>
            <w:r>
              <w:t>из 2852 10 000 8</w:t>
            </w:r>
          </w:p>
        </w:tc>
      </w:tr>
      <w:tr w:rsidR="007037BA" w14:paraId="708CF87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7A3B0B5" w14:textId="77777777" w:rsidR="007037BA" w:rsidRDefault="007037BA">
            <w:pPr>
              <w:pStyle w:val="ConsPlusNormal"/>
            </w:pPr>
            <w:r>
              <w:t>47. Этилмеркурхлорид</w:t>
            </w:r>
          </w:p>
        </w:tc>
        <w:tc>
          <w:tcPr>
            <w:tcW w:w="2665" w:type="dxa"/>
            <w:tcBorders>
              <w:top w:val="nil"/>
              <w:left w:val="nil"/>
              <w:bottom w:val="nil"/>
              <w:right w:val="nil"/>
            </w:tcBorders>
          </w:tcPr>
          <w:p w14:paraId="0DBEECBE" w14:textId="77777777" w:rsidR="007037BA" w:rsidRDefault="007037BA">
            <w:pPr>
              <w:pStyle w:val="ConsPlusNormal"/>
            </w:pPr>
            <w:r>
              <w:t>из 2852 10 000 8</w:t>
            </w:r>
          </w:p>
        </w:tc>
      </w:tr>
      <w:tr w:rsidR="007037BA" w14:paraId="7E93613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B248CA0" w14:textId="77777777" w:rsidR="007037BA" w:rsidRDefault="007037BA">
            <w:pPr>
              <w:pStyle w:val="ConsPlusNormal"/>
            </w:pPr>
            <w:r>
              <w:t>48. Яд змеиный</w:t>
            </w:r>
          </w:p>
        </w:tc>
        <w:tc>
          <w:tcPr>
            <w:tcW w:w="2665" w:type="dxa"/>
            <w:tcBorders>
              <w:top w:val="nil"/>
              <w:left w:val="nil"/>
              <w:bottom w:val="nil"/>
              <w:right w:val="nil"/>
            </w:tcBorders>
          </w:tcPr>
          <w:p w14:paraId="7433B428" w14:textId="77777777" w:rsidR="007037BA" w:rsidRDefault="007037BA">
            <w:pPr>
              <w:pStyle w:val="ConsPlusNormal"/>
            </w:pPr>
            <w:r>
              <w:t>из 3001 90 980 0</w:t>
            </w:r>
          </w:p>
        </w:tc>
      </w:tr>
      <w:tr w:rsidR="007037BA" w14:paraId="51780F0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7061AA1" w14:textId="77777777" w:rsidR="007037BA" w:rsidRDefault="007037BA">
            <w:pPr>
              <w:pStyle w:val="ConsPlusNormal"/>
            </w:pPr>
            <w:r>
              <w:t>49. Яд пчелиный очищенный</w:t>
            </w:r>
          </w:p>
        </w:tc>
        <w:tc>
          <w:tcPr>
            <w:tcW w:w="2665" w:type="dxa"/>
            <w:tcBorders>
              <w:top w:val="nil"/>
              <w:left w:val="nil"/>
              <w:bottom w:val="nil"/>
              <w:right w:val="nil"/>
            </w:tcBorders>
          </w:tcPr>
          <w:p w14:paraId="4038789E" w14:textId="77777777" w:rsidR="007037BA" w:rsidRDefault="007037BA">
            <w:pPr>
              <w:pStyle w:val="ConsPlusNormal"/>
            </w:pPr>
            <w:r>
              <w:t>из 3001 90 980 0</w:t>
            </w:r>
          </w:p>
        </w:tc>
      </w:tr>
      <w:tr w:rsidR="007037BA" w14:paraId="18D0D3F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5E654C5" w14:textId="77777777" w:rsidR="007037BA" w:rsidRDefault="007037BA">
            <w:pPr>
              <w:pStyle w:val="ConsPlusNormal"/>
            </w:pPr>
            <w:r>
              <w:t xml:space="preserve">50. Цианид натрия </w:t>
            </w:r>
            <w:hyperlink r:id="rId802">
              <w:r>
                <w:rPr>
                  <w:color w:val="0000FF"/>
                </w:rPr>
                <w:t>&lt;*&gt;</w:t>
              </w:r>
            </w:hyperlink>
          </w:p>
        </w:tc>
        <w:tc>
          <w:tcPr>
            <w:tcW w:w="2665" w:type="dxa"/>
            <w:tcBorders>
              <w:top w:val="nil"/>
              <w:left w:val="nil"/>
              <w:bottom w:val="nil"/>
              <w:right w:val="nil"/>
            </w:tcBorders>
          </w:tcPr>
          <w:p w14:paraId="704EC462" w14:textId="77777777" w:rsidR="007037BA" w:rsidRDefault="007037BA">
            <w:pPr>
              <w:pStyle w:val="ConsPlusNormal"/>
            </w:pPr>
            <w:r>
              <w:t>из 2837 11 000 0</w:t>
            </w:r>
          </w:p>
        </w:tc>
      </w:tr>
      <w:tr w:rsidR="007037BA" w14:paraId="371E83D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E61A2CC" w14:textId="77777777" w:rsidR="007037BA" w:rsidRDefault="007037BA">
            <w:pPr>
              <w:pStyle w:val="ConsPlusNormal"/>
            </w:pPr>
            <w:r>
              <w:t xml:space="preserve">51. Цианид калия </w:t>
            </w:r>
            <w:hyperlink r:id="rId803">
              <w:r>
                <w:rPr>
                  <w:color w:val="0000FF"/>
                </w:rPr>
                <w:t>&lt;*&gt;</w:t>
              </w:r>
            </w:hyperlink>
          </w:p>
        </w:tc>
        <w:tc>
          <w:tcPr>
            <w:tcW w:w="2665" w:type="dxa"/>
            <w:tcBorders>
              <w:top w:val="nil"/>
              <w:left w:val="nil"/>
              <w:bottom w:val="nil"/>
              <w:right w:val="nil"/>
            </w:tcBorders>
          </w:tcPr>
          <w:p w14:paraId="22AF38B0" w14:textId="77777777" w:rsidR="007037BA" w:rsidRDefault="007037BA">
            <w:pPr>
              <w:pStyle w:val="ConsPlusNormal"/>
            </w:pPr>
            <w:r>
              <w:t>из 2837 19 000 0</w:t>
            </w:r>
          </w:p>
        </w:tc>
      </w:tr>
      <w:tr w:rsidR="007037BA" w14:paraId="613C46C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28B4A905" w14:textId="77777777" w:rsidR="007037BA" w:rsidRDefault="007037BA">
            <w:pPr>
              <w:pStyle w:val="ConsPlusNormal"/>
            </w:pPr>
            <w:r>
              <w:lastRenderedPageBreak/>
              <w:t>52. Цианиды меди</w:t>
            </w:r>
          </w:p>
        </w:tc>
        <w:tc>
          <w:tcPr>
            <w:tcW w:w="2665" w:type="dxa"/>
            <w:tcBorders>
              <w:top w:val="nil"/>
              <w:left w:val="nil"/>
              <w:bottom w:val="single" w:sz="4" w:space="0" w:color="auto"/>
              <w:right w:val="nil"/>
            </w:tcBorders>
          </w:tcPr>
          <w:p w14:paraId="35C4FD75" w14:textId="77777777" w:rsidR="007037BA" w:rsidRDefault="007037BA">
            <w:pPr>
              <w:pStyle w:val="ConsPlusNormal"/>
            </w:pPr>
            <w:r>
              <w:t>из 2837 19 000 0</w:t>
            </w:r>
          </w:p>
        </w:tc>
      </w:tr>
    </w:tbl>
    <w:p w14:paraId="6073E887" w14:textId="77777777" w:rsidR="007037BA" w:rsidRDefault="007037BA">
      <w:pPr>
        <w:pStyle w:val="ConsPlusNormal"/>
        <w:jc w:val="both"/>
      </w:pPr>
    </w:p>
    <w:p w14:paraId="59AC71A3" w14:textId="77777777" w:rsidR="007037BA" w:rsidRDefault="007037BA">
      <w:pPr>
        <w:pStyle w:val="ConsPlusNormal"/>
        <w:ind w:firstLine="540"/>
        <w:jc w:val="both"/>
      </w:pPr>
      <w:r>
        <w:t>--------------------------------</w:t>
      </w:r>
    </w:p>
    <w:p w14:paraId="479057F3" w14:textId="77777777" w:rsidR="007037BA" w:rsidRDefault="007037BA">
      <w:pPr>
        <w:pStyle w:val="ConsPlusNormal"/>
        <w:spacing w:before="280"/>
        <w:ind w:firstLine="540"/>
        <w:jc w:val="both"/>
      </w:pPr>
      <w:r>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14:paraId="078AE809" w14:textId="77777777" w:rsidR="007037BA" w:rsidRDefault="007037BA">
      <w:pPr>
        <w:pStyle w:val="ConsPlusNormal"/>
        <w:jc w:val="both"/>
      </w:pPr>
    </w:p>
    <w:p w14:paraId="76F4642D"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04">
        <w:r>
          <w:rPr>
            <w:color w:val="0000FF"/>
          </w:rPr>
          <w:t>ТН ВЭД ЕАЭС</w:t>
        </w:r>
      </w:hyperlink>
      <w:r>
        <w:t>, так и наименованием (физическими и химическими характеристиками) товара.</w:t>
      </w:r>
    </w:p>
    <w:p w14:paraId="18B41A6C" w14:textId="77777777" w:rsidR="007037BA" w:rsidRDefault="007037BA">
      <w:pPr>
        <w:pStyle w:val="ConsPlusNormal"/>
        <w:ind w:firstLine="540"/>
        <w:jc w:val="both"/>
      </w:pPr>
    </w:p>
    <w:p w14:paraId="50664F51" w14:textId="77777777" w:rsidR="007037BA" w:rsidRDefault="007037BA">
      <w:pPr>
        <w:pStyle w:val="ConsPlusTitle"/>
        <w:jc w:val="center"/>
        <w:outlineLvl w:val="1"/>
      </w:pPr>
      <w:bookmarkStart w:id="100" w:name="P23349"/>
      <w:bookmarkEnd w:id="100"/>
      <w:r>
        <w:t>2.14. Лекарственные средства</w:t>
      </w:r>
    </w:p>
    <w:p w14:paraId="7FFDA519" w14:textId="77777777" w:rsidR="007037BA" w:rsidRDefault="007037BA">
      <w:pPr>
        <w:pStyle w:val="ConsPlusNormal"/>
        <w:jc w:val="center"/>
      </w:pPr>
      <w:r>
        <w:t xml:space="preserve">(введен </w:t>
      </w:r>
      <w:hyperlink r:id="rId805">
        <w:r>
          <w:rPr>
            <w:color w:val="0000FF"/>
          </w:rPr>
          <w:t>решением</w:t>
        </w:r>
      </w:hyperlink>
      <w:r>
        <w:t xml:space="preserve"> Коллегии Евразийской экономической комиссии</w:t>
      </w:r>
    </w:p>
    <w:p w14:paraId="40B3A5A5" w14:textId="77777777" w:rsidR="007037BA" w:rsidRDefault="007037BA">
      <w:pPr>
        <w:pStyle w:val="ConsPlusNormal"/>
        <w:jc w:val="center"/>
      </w:pPr>
      <w:r>
        <w:t>от 30.08.2016 N 99)</w:t>
      </w:r>
    </w:p>
    <w:p w14:paraId="46E684A1"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1AA9731A" w14:textId="77777777">
        <w:tc>
          <w:tcPr>
            <w:tcW w:w="6406" w:type="dxa"/>
            <w:tcBorders>
              <w:top w:val="single" w:sz="4" w:space="0" w:color="auto"/>
              <w:bottom w:val="single" w:sz="4" w:space="0" w:color="auto"/>
            </w:tcBorders>
          </w:tcPr>
          <w:p w14:paraId="147AFE97" w14:textId="77777777" w:rsidR="007037BA" w:rsidRDefault="007037BA">
            <w:pPr>
              <w:pStyle w:val="ConsPlusNormal"/>
              <w:jc w:val="center"/>
            </w:pPr>
            <w:r>
              <w:t>Наименование товара</w:t>
            </w:r>
          </w:p>
        </w:tc>
        <w:tc>
          <w:tcPr>
            <w:tcW w:w="2665" w:type="dxa"/>
            <w:tcBorders>
              <w:top w:val="single" w:sz="4" w:space="0" w:color="auto"/>
              <w:bottom w:val="single" w:sz="4" w:space="0" w:color="auto"/>
            </w:tcBorders>
          </w:tcPr>
          <w:p w14:paraId="4D85A220" w14:textId="77777777" w:rsidR="007037BA" w:rsidRDefault="007037BA">
            <w:pPr>
              <w:pStyle w:val="ConsPlusNormal"/>
              <w:jc w:val="center"/>
            </w:pPr>
            <w:r>
              <w:t xml:space="preserve">Код </w:t>
            </w:r>
            <w:hyperlink r:id="rId806">
              <w:r>
                <w:rPr>
                  <w:color w:val="0000FF"/>
                </w:rPr>
                <w:t>ТН ВЭД ЕАЭС</w:t>
              </w:r>
            </w:hyperlink>
          </w:p>
        </w:tc>
      </w:tr>
      <w:tr w:rsidR="007037BA" w14:paraId="552526DA"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71B17F3D" w14:textId="77777777" w:rsidR="007037BA" w:rsidRDefault="007037BA">
            <w:pPr>
              <w:pStyle w:val="ConsPlusNormal"/>
            </w:pPr>
            <w:r>
              <w:t>1. Органические химические соединения, используемые в качестве фармацевтических субстанций</w:t>
            </w:r>
          </w:p>
        </w:tc>
        <w:tc>
          <w:tcPr>
            <w:tcW w:w="2665" w:type="dxa"/>
            <w:tcBorders>
              <w:top w:val="single" w:sz="4" w:space="0" w:color="auto"/>
              <w:left w:val="nil"/>
              <w:bottom w:val="nil"/>
              <w:right w:val="nil"/>
            </w:tcBorders>
          </w:tcPr>
          <w:p w14:paraId="416B3C59" w14:textId="77777777" w:rsidR="007037BA" w:rsidRDefault="007037BA">
            <w:pPr>
              <w:pStyle w:val="ConsPlusNormal"/>
              <w:jc w:val="both"/>
            </w:pPr>
            <w:r>
              <w:t>из 2904</w:t>
            </w:r>
          </w:p>
          <w:p w14:paraId="49F6FF78" w14:textId="77777777" w:rsidR="007037BA" w:rsidRDefault="007037BA">
            <w:pPr>
              <w:pStyle w:val="ConsPlusNormal"/>
              <w:jc w:val="both"/>
            </w:pPr>
            <w:r>
              <w:t>из 2905</w:t>
            </w:r>
          </w:p>
          <w:p w14:paraId="23B36FF8" w14:textId="77777777" w:rsidR="007037BA" w:rsidRDefault="007037BA">
            <w:pPr>
              <w:pStyle w:val="ConsPlusNormal"/>
              <w:jc w:val="both"/>
            </w:pPr>
            <w:r>
              <w:t>из 2906</w:t>
            </w:r>
          </w:p>
          <w:p w14:paraId="35DB3A9C" w14:textId="77777777" w:rsidR="007037BA" w:rsidRDefault="007037BA">
            <w:pPr>
              <w:pStyle w:val="ConsPlusNormal"/>
              <w:jc w:val="both"/>
            </w:pPr>
            <w:r>
              <w:t>из 2907</w:t>
            </w:r>
          </w:p>
          <w:p w14:paraId="36645162" w14:textId="77777777" w:rsidR="007037BA" w:rsidRDefault="007037BA">
            <w:pPr>
              <w:pStyle w:val="ConsPlusNormal"/>
              <w:jc w:val="both"/>
            </w:pPr>
            <w:r>
              <w:t>из 2908</w:t>
            </w:r>
          </w:p>
          <w:p w14:paraId="4192E6DB" w14:textId="77777777" w:rsidR="007037BA" w:rsidRDefault="007037BA">
            <w:pPr>
              <w:pStyle w:val="ConsPlusNormal"/>
              <w:jc w:val="both"/>
            </w:pPr>
            <w:r>
              <w:t>из 2909</w:t>
            </w:r>
          </w:p>
          <w:p w14:paraId="3BAF399F" w14:textId="77777777" w:rsidR="007037BA" w:rsidRDefault="007037BA">
            <w:pPr>
              <w:pStyle w:val="ConsPlusNormal"/>
              <w:jc w:val="both"/>
            </w:pPr>
            <w:r>
              <w:t>из 2912</w:t>
            </w:r>
          </w:p>
          <w:p w14:paraId="4C426F57" w14:textId="77777777" w:rsidR="007037BA" w:rsidRDefault="007037BA">
            <w:pPr>
              <w:pStyle w:val="ConsPlusNormal"/>
              <w:jc w:val="both"/>
            </w:pPr>
            <w:r>
              <w:t>из 2913 00 000 0</w:t>
            </w:r>
          </w:p>
          <w:p w14:paraId="2BB629A2" w14:textId="77777777" w:rsidR="007037BA" w:rsidRDefault="007037BA">
            <w:pPr>
              <w:pStyle w:val="ConsPlusNormal"/>
              <w:jc w:val="both"/>
            </w:pPr>
            <w:r>
              <w:t>из 2914</w:t>
            </w:r>
          </w:p>
          <w:p w14:paraId="0667FB34" w14:textId="77777777" w:rsidR="007037BA" w:rsidRDefault="007037BA">
            <w:pPr>
              <w:pStyle w:val="ConsPlusNormal"/>
              <w:jc w:val="both"/>
            </w:pPr>
            <w:r>
              <w:t>из 2915</w:t>
            </w:r>
          </w:p>
          <w:p w14:paraId="5E1CBB14" w14:textId="77777777" w:rsidR="007037BA" w:rsidRDefault="007037BA">
            <w:pPr>
              <w:pStyle w:val="ConsPlusNormal"/>
              <w:jc w:val="both"/>
            </w:pPr>
            <w:r>
              <w:t>из 2916</w:t>
            </w:r>
          </w:p>
          <w:p w14:paraId="0F41C928" w14:textId="77777777" w:rsidR="007037BA" w:rsidRDefault="007037BA">
            <w:pPr>
              <w:pStyle w:val="ConsPlusNormal"/>
              <w:jc w:val="both"/>
            </w:pPr>
            <w:r>
              <w:t>из 2917</w:t>
            </w:r>
          </w:p>
          <w:p w14:paraId="69CEC3AB" w14:textId="77777777" w:rsidR="007037BA" w:rsidRDefault="007037BA">
            <w:pPr>
              <w:pStyle w:val="ConsPlusNormal"/>
              <w:jc w:val="both"/>
            </w:pPr>
            <w:r>
              <w:t>из 2918</w:t>
            </w:r>
          </w:p>
          <w:p w14:paraId="3C35638B" w14:textId="77777777" w:rsidR="007037BA" w:rsidRDefault="007037BA">
            <w:pPr>
              <w:pStyle w:val="ConsPlusNormal"/>
              <w:jc w:val="both"/>
            </w:pPr>
            <w:r>
              <w:t>из 2919</w:t>
            </w:r>
          </w:p>
          <w:p w14:paraId="67389EF7" w14:textId="77777777" w:rsidR="007037BA" w:rsidRDefault="007037BA">
            <w:pPr>
              <w:pStyle w:val="ConsPlusNormal"/>
              <w:jc w:val="both"/>
            </w:pPr>
            <w:r>
              <w:t>из 2920</w:t>
            </w:r>
          </w:p>
          <w:p w14:paraId="023750E9" w14:textId="77777777" w:rsidR="007037BA" w:rsidRDefault="007037BA">
            <w:pPr>
              <w:pStyle w:val="ConsPlusNormal"/>
              <w:jc w:val="both"/>
            </w:pPr>
            <w:r>
              <w:t>из 2921</w:t>
            </w:r>
          </w:p>
          <w:p w14:paraId="1F27B2B1" w14:textId="77777777" w:rsidR="007037BA" w:rsidRDefault="007037BA">
            <w:pPr>
              <w:pStyle w:val="ConsPlusNormal"/>
              <w:jc w:val="both"/>
            </w:pPr>
            <w:r>
              <w:t>из 2922</w:t>
            </w:r>
          </w:p>
          <w:p w14:paraId="50FF050C" w14:textId="77777777" w:rsidR="007037BA" w:rsidRDefault="007037BA">
            <w:pPr>
              <w:pStyle w:val="ConsPlusNormal"/>
              <w:jc w:val="both"/>
            </w:pPr>
            <w:r>
              <w:t>из 2923</w:t>
            </w:r>
          </w:p>
          <w:p w14:paraId="6271788C" w14:textId="77777777" w:rsidR="007037BA" w:rsidRDefault="007037BA">
            <w:pPr>
              <w:pStyle w:val="ConsPlusNormal"/>
              <w:jc w:val="both"/>
            </w:pPr>
            <w:r>
              <w:t>из 2924</w:t>
            </w:r>
          </w:p>
          <w:p w14:paraId="362A6EDF" w14:textId="77777777" w:rsidR="007037BA" w:rsidRDefault="007037BA">
            <w:pPr>
              <w:pStyle w:val="ConsPlusNormal"/>
              <w:jc w:val="both"/>
            </w:pPr>
            <w:r>
              <w:t>из 2925</w:t>
            </w:r>
          </w:p>
          <w:p w14:paraId="14EC3CF4" w14:textId="77777777" w:rsidR="007037BA" w:rsidRDefault="007037BA">
            <w:pPr>
              <w:pStyle w:val="ConsPlusNormal"/>
              <w:jc w:val="both"/>
            </w:pPr>
            <w:r>
              <w:t>из 2926</w:t>
            </w:r>
          </w:p>
          <w:p w14:paraId="45EB0B3F" w14:textId="77777777" w:rsidR="007037BA" w:rsidRDefault="007037BA">
            <w:pPr>
              <w:pStyle w:val="ConsPlusNormal"/>
            </w:pPr>
            <w:r>
              <w:t>из 2927 00 000 0</w:t>
            </w:r>
          </w:p>
          <w:p w14:paraId="651B48F9" w14:textId="77777777" w:rsidR="007037BA" w:rsidRDefault="007037BA">
            <w:pPr>
              <w:pStyle w:val="ConsPlusNormal"/>
            </w:pPr>
            <w:r>
              <w:t>из 2928 00</w:t>
            </w:r>
          </w:p>
          <w:p w14:paraId="62CB7789" w14:textId="77777777" w:rsidR="007037BA" w:rsidRDefault="007037BA">
            <w:pPr>
              <w:pStyle w:val="ConsPlusNormal"/>
            </w:pPr>
            <w:r>
              <w:t>из 2929</w:t>
            </w:r>
          </w:p>
          <w:p w14:paraId="32B59F02" w14:textId="77777777" w:rsidR="007037BA" w:rsidRDefault="007037BA">
            <w:pPr>
              <w:pStyle w:val="ConsPlusNormal"/>
            </w:pPr>
            <w:r>
              <w:t>из 2930</w:t>
            </w:r>
          </w:p>
          <w:p w14:paraId="7CA1DA34" w14:textId="77777777" w:rsidR="007037BA" w:rsidRDefault="007037BA">
            <w:pPr>
              <w:pStyle w:val="ConsPlusNormal"/>
            </w:pPr>
            <w:r>
              <w:t>из 2931</w:t>
            </w:r>
          </w:p>
          <w:p w14:paraId="683CEBDB" w14:textId="77777777" w:rsidR="007037BA" w:rsidRDefault="007037BA">
            <w:pPr>
              <w:pStyle w:val="ConsPlusNormal"/>
            </w:pPr>
            <w:r>
              <w:lastRenderedPageBreak/>
              <w:t>из 2932</w:t>
            </w:r>
          </w:p>
          <w:p w14:paraId="04313137" w14:textId="77777777" w:rsidR="007037BA" w:rsidRDefault="007037BA">
            <w:pPr>
              <w:pStyle w:val="ConsPlusNormal"/>
            </w:pPr>
            <w:r>
              <w:t>из 2933</w:t>
            </w:r>
          </w:p>
          <w:p w14:paraId="6E39B9BC" w14:textId="77777777" w:rsidR="007037BA" w:rsidRDefault="007037BA">
            <w:pPr>
              <w:pStyle w:val="ConsPlusNormal"/>
            </w:pPr>
            <w:r>
              <w:t>из 2934</w:t>
            </w:r>
          </w:p>
          <w:p w14:paraId="37974853" w14:textId="77777777" w:rsidR="007037BA" w:rsidRDefault="007037BA">
            <w:pPr>
              <w:pStyle w:val="ConsPlusNormal"/>
            </w:pPr>
            <w:r>
              <w:t>из 2935</w:t>
            </w:r>
          </w:p>
          <w:p w14:paraId="41BE68B3" w14:textId="77777777" w:rsidR="007037BA" w:rsidRDefault="007037BA">
            <w:pPr>
              <w:pStyle w:val="ConsPlusNormal"/>
            </w:pPr>
            <w:r>
              <w:t>из 2936</w:t>
            </w:r>
          </w:p>
          <w:p w14:paraId="40C37EFB" w14:textId="77777777" w:rsidR="007037BA" w:rsidRDefault="007037BA">
            <w:pPr>
              <w:pStyle w:val="ConsPlusNormal"/>
            </w:pPr>
            <w:r>
              <w:t>из 2937</w:t>
            </w:r>
          </w:p>
          <w:p w14:paraId="26EB48DD" w14:textId="77777777" w:rsidR="007037BA" w:rsidRDefault="007037BA">
            <w:pPr>
              <w:pStyle w:val="ConsPlusNormal"/>
            </w:pPr>
            <w:r>
              <w:t>из 2938</w:t>
            </w:r>
          </w:p>
          <w:p w14:paraId="2B570C6B" w14:textId="77777777" w:rsidR="007037BA" w:rsidRDefault="007037BA">
            <w:pPr>
              <w:pStyle w:val="ConsPlusNormal"/>
            </w:pPr>
            <w:r>
              <w:t>из 2939</w:t>
            </w:r>
          </w:p>
          <w:p w14:paraId="45843F4F" w14:textId="77777777" w:rsidR="007037BA" w:rsidRDefault="007037BA">
            <w:pPr>
              <w:pStyle w:val="ConsPlusNormal"/>
            </w:pPr>
            <w:r>
              <w:t>из 2940 00 000 0</w:t>
            </w:r>
          </w:p>
          <w:p w14:paraId="7D7D9CC0" w14:textId="77777777" w:rsidR="007037BA" w:rsidRDefault="007037BA">
            <w:pPr>
              <w:pStyle w:val="ConsPlusNormal"/>
            </w:pPr>
            <w:r>
              <w:t>из 2941</w:t>
            </w:r>
          </w:p>
          <w:p w14:paraId="56F376E6" w14:textId="77777777" w:rsidR="007037BA" w:rsidRDefault="007037BA">
            <w:pPr>
              <w:pStyle w:val="ConsPlusNormal"/>
            </w:pPr>
            <w:r>
              <w:t>из 2942 00 000 0</w:t>
            </w:r>
          </w:p>
        </w:tc>
      </w:tr>
      <w:tr w:rsidR="007037BA" w14:paraId="5E042CA3"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D50561C" w14:textId="77777777" w:rsidR="007037BA" w:rsidRDefault="007037BA">
            <w:pPr>
              <w:pStyle w:val="ConsPlusNormal"/>
              <w:jc w:val="both"/>
            </w:pPr>
            <w:r>
              <w:lastRenderedPageBreak/>
              <w:t xml:space="preserve">(в ред. </w:t>
            </w:r>
            <w:hyperlink r:id="rId807">
              <w:r>
                <w:rPr>
                  <w:color w:val="0000FF"/>
                </w:rPr>
                <w:t>решения</w:t>
              </w:r>
            </w:hyperlink>
            <w:r>
              <w:t xml:space="preserve"> Коллегии Евразийской экономической комиссии от 15.11.2016 N 145)</w:t>
            </w:r>
          </w:p>
        </w:tc>
      </w:tr>
      <w:tr w:rsidR="007037BA" w14:paraId="1DB3362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1315975" w14:textId="77777777" w:rsidR="007037BA" w:rsidRDefault="007037BA">
            <w:pPr>
              <w:pStyle w:val="ConsPlusNormal"/>
            </w:pPr>
            <w:r>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14:paraId="3D41BB17" w14:textId="77777777" w:rsidR="007037BA" w:rsidRDefault="007037BA">
            <w:pPr>
              <w:pStyle w:val="ConsPlusNormal"/>
              <w:jc w:val="both"/>
            </w:pPr>
            <w:r>
              <w:t>3001</w:t>
            </w:r>
          </w:p>
        </w:tc>
      </w:tr>
      <w:tr w:rsidR="007037BA" w14:paraId="3629762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F32277F" w14:textId="77777777" w:rsidR="007037BA" w:rsidRDefault="007037BA">
            <w:pPr>
              <w:pStyle w:val="ConsPlusNormal"/>
            </w:pPr>
            <w:r>
              <w:t>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14:paraId="42223A75" w14:textId="77777777" w:rsidR="007037BA" w:rsidRDefault="007037BA">
            <w:pPr>
              <w:pStyle w:val="ConsPlusNormal"/>
              <w:jc w:val="both"/>
            </w:pPr>
            <w:r>
              <w:t>из 3002</w:t>
            </w:r>
          </w:p>
        </w:tc>
      </w:tr>
      <w:tr w:rsidR="007037BA" w14:paraId="1B90C64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FA62289" w14:textId="77777777" w:rsidR="007037BA" w:rsidRDefault="007037BA">
            <w:pPr>
              <w:pStyle w:val="ConsPlusNormal"/>
            </w:pPr>
            <w:r>
              <w:t>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14:paraId="5387CB58" w14:textId="77777777" w:rsidR="007037BA" w:rsidRDefault="007037BA">
            <w:pPr>
              <w:pStyle w:val="ConsPlusNormal"/>
              <w:jc w:val="both"/>
            </w:pPr>
            <w:r>
              <w:t>из 3003</w:t>
            </w:r>
          </w:p>
        </w:tc>
      </w:tr>
      <w:tr w:rsidR="007037BA" w14:paraId="435D38C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C12C345" w14:textId="77777777" w:rsidR="007037BA" w:rsidRDefault="007037BA">
            <w:pPr>
              <w:pStyle w:val="ConsPlusNormal"/>
            </w:pPr>
            <w:r>
              <w:lastRenderedPageBreak/>
              <w:t>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14:paraId="16D9FA1F" w14:textId="77777777" w:rsidR="007037BA" w:rsidRDefault="007037BA">
            <w:pPr>
              <w:pStyle w:val="ConsPlusNormal"/>
              <w:jc w:val="both"/>
            </w:pPr>
            <w:r>
              <w:t>из 3004</w:t>
            </w:r>
          </w:p>
        </w:tc>
      </w:tr>
      <w:tr w:rsidR="007037BA" w14:paraId="6EE84F3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A56EE25" w14:textId="77777777" w:rsidR="007037BA" w:rsidRDefault="007037BA">
            <w:pPr>
              <w:pStyle w:val="ConsPlusNormal"/>
            </w:pPr>
            <w:r>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14:paraId="23FAFDD3" w14:textId="77777777" w:rsidR="007037BA" w:rsidRDefault="007037BA">
            <w:pPr>
              <w:pStyle w:val="ConsPlusNormal"/>
              <w:jc w:val="both"/>
            </w:pPr>
            <w:r>
              <w:t>из 3006 30 000 0</w:t>
            </w:r>
          </w:p>
        </w:tc>
      </w:tr>
      <w:tr w:rsidR="007037BA" w14:paraId="2B04E15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1339000" w14:textId="77777777" w:rsidR="007037BA" w:rsidRDefault="007037BA">
            <w:pPr>
              <w:pStyle w:val="ConsPlusNormal"/>
            </w:pPr>
            <w:r>
              <w:t>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14:paraId="122831A2" w14:textId="77777777" w:rsidR="007037BA" w:rsidRDefault="007037BA">
            <w:pPr>
              <w:pStyle w:val="ConsPlusNormal"/>
              <w:jc w:val="both"/>
            </w:pPr>
            <w:r>
              <w:t>3006 60 000</w:t>
            </w:r>
          </w:p>
        </w:tc>
      </w:tr>
      <w:tr w:rsidR="007037BA" w14:paraId="78DB99E2"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545264F" w14:textId="77777777" w:rsidR="007037BA" w:rsidRDefault="007037BA">
            <w:pPr>
              <w:pStyle w:val="ConsPlusNormal"/>
              <w:jc w:val="both"/>
            </w:pPr>
            <w:r>
              <w:t xml:space="preserve">(в ред. </w:t>
            </w:r>
            <w:hyperlink r:id="rId808">
              <w:r>
                <w:rPr>
                  <w:color w:val="0000FF"/>
                </w:rPr>
                <w:t>решения</w:t>
              </w:r>
            </w:hyperlink>
            <w:r>
              <w:t xml:space="preserve"> Коллегии Евразийской экономической комиссии от 15.11.2016 N 145)</w:t>
            </w:r>
          </w:p>
        </w:tc>
      </w:tr>
      <w:tr w:rsidR="007037BA" w14:paraId="3A6327D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BAB769A" w14:textId="77777777" w:rsidR="007037BA" w:rsidRDefault="007037BA">
            <w:pPr>
              <w:pStyle w:val="ConsPlusNormal"/>
            </w:pPr>
            <w:r>
              <w:t>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14:paraId="1BF1C365" w14:textId="77777777" w:rsidR="007037BA" w:rsidRDefault="007037BA">
            <w:pPr>
              <w:pStyle w:val="ConsPlusNormal"/>
              <w:jc w:val="both"/>
            </w:pPr>
            <w:r>
              <w:t>из 2106 90 930 0</w:t>
            </w:r>
          </w:p>
          <w:p w14:paraId="24E1BE2E" w14:textId="77777777" w:rsidR="007037BA" w:rsidRDefault="007037BA">
            <w:pPr>
              <w:pStyle w:val="ConsPlusNormal"/>
              <w:jc w:val="both"/>
            </w:pPr>
            <w:r>
              <w:t>из 2106 90 980 3</w:t>
            </w:r>
          </w:p>
          <w:p w14:paraId="03499EF1" w14:textId="77777777" w:rsidR="007037BA" w:rsidRDefault="007037BA">
            <w:pPr>
              <w:pStyle w:val="ConsPlusNormal"/>
              <w:jc w:val="both"/>
            </w:pPr>
            <w:r>
              <w:t>из 2106 90 980 8</w:t>
            </w:r>
          </w:p>
        </w:tc>
      </w:tr>
      <w:tr w:rsidR="007037BA" w14:paraId="2CBE0B92"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8FB5379" w14:textId="77777777" w:rsidR="007037BA" w:rsidRDefault="007037BA">
            <w:pPr>
              <w:pStyle w:val="ConsPlusNormal"/>
              <w:jc w:val="both"/>
            </w:pPr>
            <w:r>
              <w:t xml:space="preserve">(в ред. </w:t>
            </w:r>
            <w:hyperlink r:id="rId809">
              <w:r>
                <w:rPr>
                  <w:color w:val="0000FF"/>
                </w:rPr>
                <w:t>решения</w:t>
              </w:r>
            </w:hyperlink>
            <w:r>
              <w:t xml:space="preserve"> Коллегии Евразийской экономической комиссии от 11.10.2021 N 137)</w:t>
            </w:r>
          </w:p>
        </w:tc>
      </w:tr>
      <w:tr w:rsidR="007037BA" w14:paraId="00CE2AB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1CEA5E0" w14:textId="77777777" w:rsidR="007037BA" w:rsidRDefault="007037BA">
            <w:pPr>
              <w:pStyle w:val="ConsPlusNormal"/>
            </w:pPr>
            <w:r>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14:paraId="3FBE40F1" w14:textId="77777777" w:rsidR="007037BA" w:rsidRDefault="007037BA">
            <w:pPr>
              <w:pStyle w:val="ConsPlusNormal"/>
              <w:jc w:val="both"/>
            </w:pPr>
            <w:r>
              <w:t>из 2936</w:t>
            </w:r>
          </w:p>
        </w:tc>
      </w:tr>
      <w:tr w:rsidR="007037BA" w14:paraId="1F8589C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049FEDC" w14:textId="77777777" w:rsidR="007037BA" w:rsidRDefault="007037BA">
            <w:pPr>
              <w:pStyle w:val="ConsPlusNormal"/>
            </w:pPr>
            <w:r>
              <w:t>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665" w:type="dxa"/>
            <w:tcBorders>
              <w:top w:val="nil"/>
              <w:left w:val="nil"/>
              <w:bottom w:val="nil"/>
              <w:right w:val="nil"/>
            </w:tcBorders>
          </w:tcPr>
          <w:p w14:paraId="31C2F6DF" w14:textId="77777777" w:rsidR="007037BA" w:rsidRDefault="007037BA">
            <w:pPr>
              <w:pStyle w:val="ConsPlusNormal"/>
              <w:jc w:val="both"/>
            </w:pPr>
            <w:r>
              <w:t>из 3913</w:t>
            </w:r>
          </w:p>
        </w:tc>
      </w:tr>
      <w:tr w:rsidR="007037BA" w14:paraId="14A0DE6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103BE02" w14:textId="77777777" w:rsidR="007037BA" w:rsidRDefault="007037BA">
            <w:pPr>
              <w:pStyle w:val="ConsPlusNormal"/>
            </w:pPr>
            <w:r>
              <w:t xml:space="preserve">11. Плацебо и наборы обезличенных клинических препаратов для проведения одобренных клинических исследований простым слепым (или </w:t>
            </w:r>
            <w:r>
              <w:lastRenderedPageBreak/>
              <w:t>двойным слепым) методом, расфасованные в виде дозированных форм</w:t>
            </w:r>
          </w:p>
        </w:tc>
        <w:tc>
          <w:tcPr>
            <w:tcW w:w="2665" w:type="dxa"/>
            <w:tcBorders>
              <w:top w:val="nil"/>
              <w:left w:val="nil"/>
              <w:bottom w:val="nil"/>
              <w:right w:val="nil"/>
            </w:tcBorders>
          </w:tcPr>
          <w:p w14:paraId="679D3255" w14:textId="77777777" w:rsidR="007037BA" w:rsidRDefault="007037BA">
            <w:pPr>
              <w:pStyle w:val="ConsPlusNormal"/>
            </w:pPr>
            <w:r>
              <w:lastRenderedPageBreak/>
              <w:t>3006 93 000 0</w:t>
            </w:r>
          </w:p>
        </w:tc>
      </w:tr>
      <w:tr w:rsidR="007037BA" w14:paraId="2C87820C"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7A80714D" w14:textId="77777777" w:rsidR="007037BA" w:rsidRDefault="007037BA">
            <w:pPr>
              <w:pStyle w:val="ConsPlusNormal"/>
              <w:jc w:val="both"/>
            </w:pPr>
            <w:r>
              <w:t xml:space="preserve">(п. 11 введен </w:t>
            </w:r>
            <w:hyperlink r:id="rId810">
              <w:r>
                <w:rPr>
                  <w:color w:val="0000FF"/>
                </w:rPr>
                <w:t>решением</w:t>
              </w:r>
            </w:hyperlink>
            <w:r>
              <w:t xml:space="preserve"> Коллегии Евразийской экономической комиссии от 11.10.2021 N 137)</w:t>
            </w:r>
          </w:p>
        </w:tc>
      </w:tr>
    </w:tbl>
    <w:p w14:paraId="6594CF90" w14:textId="77777777" w:rsidR="007037BA" w:rsidRDefault="007037BA">
      <w:pPr>
        <w:pStyle w:val="ConsPlusNormal"/>
        <w:jc w:val="both"/>
      </w:pPr>
    </w:p>
    <w:p w14:paraId="18EBB2EA"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11">
        <w:r>
          <w:rPr>
            <w:color w:val="0000FF"/>
          </w:rPr>
          <w:t>ТН ВЭД ЕАЭС</w:t>
        </w:r>
      </w:hyperlink>
      <w:r>
        <w:t>, так и наименованием товара.</w:t>
      </w:r>
    </w:p>
    <w:p w14:paraId="253B6831" w14:textId="77777777" w:rsidR="007037BA" w:rsidRDefault="007037BA">
      <w:pPr>
        <w:pStyle w:val="ConsPlusNormal"/>
        <w:jc w:val="both"/>
      </w:pPr>
    </w:p>
    <w:p w14:paraId="7318E794" w14:textId="77777777" w:rsidR="007037BA" w:rsidRDefault="007037BA">
      <w:pPr>
        <w:pStyle w:val="ConsPlusTitle"/>
        <w:jc w:val="center"/>
        <w:outlineLvl w:val="1"/>
      </w:pPr>
      <w:bookmarkStart w:id="101" w:name="P23422"/>
      <w:bookmarkEnd w:id="101"/>
      <w:r>
        <w:t>2.16. Радиоэлектронные средства и (или) высокочастотные</w:t>
      </w:r>
    </w:p>
    <w:p w14:paraId="1D79196C" w14:textId="77777777" w:rsidR="007037BA" w:rsidRDefault="007037BA">
      <w:pPr>
        <w:pStyle w:val="ConsPlusTitle"/>
        <w:jc w:val="center"/>
      </w:pPr>
      <w:r>
        <w:t>устройства гражданского назначения, в том числе встроенные</w:t>
      </w:r>
    </w:p>
    <w:p w14:paraId="49D0F310" w14:textId="77777777" w:rsidR="007037BA" w:rsidRDefault="007037BA">
      <w:pPr>
        <w:pStyle w:val="ConsPlusTitle"/>
        <w:jc w:val="center"/>
      </w:pPr>
      <w:r>
        <w:t>либо входящие в состав других товаров</w:t>
      </w:r>
    </w:p>
    <w:p w14:paraId="70099ACE" w14:textId="77777777" w:rsidR="007037BA" w:rsidRDefault="007037BA">
      <w:pPr>
        <w:pStyle w:val="ConsPlusNormal"/>
        <w:jc w:val="center"/>
      </w:pPr>
      <w:r>
        <w:t xml:space="preserve">(введен </w:t>
      </w:r>
      <w:hyperlink r:id="rId812">
        <w:r>
          <w:rPr>
            <w:color w:val="0000FF"/>
          </w:rPr>
          <w:t>решением</w:t>
        </w:r>
      </w:hyperlink>
      <w:r>
        <w:t xml:space="preserve"> Коллегии Евразийской экономической комиссии</w:t>
      </w:r>
    </w:p>
    <w:p w14:paraId="3B84C38D" w14:textId="77777777" w:rsidR="007037BA" w:rsidRDefault="007037BA">
      <w:pPr>
        <w:pStyle w:val="ConsPlusNormal"/>
        <w:jc w:val="center"/>
      </w:pPr>
      <w:r>
        <w:t>от 06.10.2015 N 131)</w:t>
      </w:r>
    </w:p>
    <w:p w14:paraId="6F4ED5A8"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18589F64" w14:textId="77777777">
        <w:tc>
          <w:tcPr>
            <w:tcW w:w="6406" w:type="dxa"/>
            <w:tcBorders>
              <w:top w:val="single" w:sz="4" w:space="0" w:color="auto"/>
              <w:bottom w:val="single" w:sz="4" w:space="0" w:color="auto"/>
            </w:tcBorders>
          </w:tcPr>
          <w:p w14:paraId="3E677B47" w14:textId="77777777" w:rsidR="007037BA" w:rsidRDefault="007037BA">
            <w:pPr>
              <w:pStyle w:val="ConsPlusNormal"/>
              <w:jc w:val="center"/>
            </w:pPr>
            <w:r>
              <w:t>Наименование товара</w:t>
            </w:r>
          </w:p>
        </w:tc>
        <w:tc>
          <w:tcPr>
            <w:tcW w:w="2665" w:type="dxa"/>
            <w:tcBorders>
              <w:top w:val="single" w:sz="4" w:space="0" w:color="auto"/>
              <w:bottom w:val="single" w:sz="4" w:space="0" w:color="auto"/>
            </w:tcBorders>
          </w:tcPr>
          <w:p w14:paraId="22F12657" w14:textId="77777777" w:rsidR="007037BA" w:rsidRDefault="007037BA">
            <w:pPr>
              <w:pStyle w:val="ConsPlusNormal"/>
              <w:jc w:val="center"/>
            </w:pPr>
            <w:r>
              <w:t xml:space="preserve">Код </w:t>
            </w:r>
            <w:hyperlink r:id="rId813">
              <w:r>
                <w:rPr>
                  <w:color w:val="0000FF"/>
                </w:rPr>
                <w:t>ТН ВЭД ЕАЭС</w:t>
              </w:r>
            </w:hyperlink>
          </w:p>
        </w:tc>
      </w:tr>
      <w:tr w:rsidR="007037BA" w14:paraId="22B837D8"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1AE77342" w14:textId="77777777" w:rsidR="007037BA" w:rsidRDefault="007037BA">
            <w:pPr>
              <w:pStyle w:val="ConsPlusNormal"/>
            </w:pPr>
            <w: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space="0" w:color="auto"/>
              <w:left w:val="nil"/>
              <w:bottom w:val="nil"/>
              <w:right w:val="nil"/>
            </w:tcBorders>
          </w:tcPr>
          <w:p w14:paraId="3C3D59BB" w14:textId="77777777" w:rsidR="007037BA" w:rsidRDefault="007037BA">
            <w:pPr>
              <w:pStyle w:val="ConsPlusNormal"/>
            </w:pPr>
            <w:r>
              <w:t>из 8419</w:t>
            </w:r>
          </w:p>
          <w:p w14:paraId="18A841F6" w14:textId="77777777" w:rsidR="007037BA" w:rsidRDefault="007037BA">
            <w:pPr>
              <w:pStyle w:val="ConsPlusNormal"/>
            </w:pPr>
            <w:r>
              <w:t>из 8514</w:t>
            </w:r>
          </w:p>
          <w:p w14:paraId="09F74AD8" w14:textId="77777777" w:rsidR="007037BA" w:rsidRDefault="007037BA">
            <w:pPr>
              <w:pStyle w:val="ConsPlusNormal"/>
            </w:pPr>
            <w:r>
              <w:t>из 8540</w:t>
            </w:r>
          </w:p>
          <w:p w14:paraId="6EFEF717" w14:textId="77777777" w:rsidR="007037BA" w:rsidRDefault="007037BA">
            <w:pPr>
              <w:pStyle w:val="ConsPlusNormal"/>
            </w:pPr>
            <w:r>
              <w:t>из 8543</w:t>
            </w:r>
          </w:p>
          <w:p w14:paraId="465A1727" w14:textId="77777777" w:rsidR="007037BA" w:rsidRDefault="007037BA">
            <w:pPr>
              <w:pStyle w:val="ConsPlusNormal"/>
            </w:pPr>
            <w:r>
              <w:t>из 9018</w:t>
            </w:r>
          </w:p>
          <w:p w14:paraId="09371F4B" w14:textId="77777777" w:rsidR="007037BA" w:rsidRDefault="007037BA">
            <w:pPr>
              <w:pStyle w:val="ConsPlusNormal"/>
            </w:pPr>
            <w:r>
              <w:t>из 9027</w:t>
            </w:r>
          </w:p>
        </w:tc>
      </w:tr>
      <w:tr w:rsidR="007037BA" w14:paraId="155876A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0432AC5" w14:textId="77777777" w:rsidR="007037BA" w:rsidRDefault="007037BA">
            <w:pPr>
              <w:pStyle w:val="ConsPlusNormal"/>
            </w:pPr>
            <w:r>
              <w:t>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14:paraId="7BCC7E1C" w14:textId="77777777" w:rsidR="007037BA" w:rsidRDefault="007037BA">
            <w:pPr>
              <w:pStyle w:val="ConsPlusNormal"/>
            </w:pPr>
            <w:r>
              <w:t>из 8470</w:t>
            </w:r>
          </w:p>
          <w:p w14:paraId="6F0F015D" w14:textId="77777777" w:rsidR="007037BA" w:rsidRDefault="007037BA">
            <w:pPr>
              <w:pStyle w:val="ConsPlusNormal"/>
            </w:pPr>
            <w:r>
              <w:t>из 8471</w:t>
            </w:r>
          </w:p>
          <w:p w14:paraId="2DB43D1B" w14:textId="77777777" w:rsidR="007037BA" w:rsidRDefault="007037BA">
            <w:pPr>
              <w:pStyle w:val="ConsPlusNormal"/>
            </w:pPr>
            <w:r>
              <w:t>из 8517</w:t>
            </w:r>
          </w:p>
          <w:p w14:paraId="7698F312" w14:textId="77777777" w:rsidR="007037BA" w:rsidRDefault="007037BA">
            <w:pPr>
              <w:pStyle w:val="ConsPlusNormal"/>
            </w:pPr>
            <w:r>
              <w:t>из 8518</w:t>
            </w:r>
          </w:p>
          <w:p w14:paraId="64B1F791" w14:textId="77777777" w:rsidR="007037BA" w:rsidRDefault="007037BA">
            <w:pPr>
              <w:pStyle w:val="ConsPlusNormal"/>
            </w:pPr>
            <w:r>
              <w:t>из 8519</w:t>
            </w:r>
          </w:p>
          <w:p w14:paraId="1A736399" w14:textId="77777777" w:rsidR="007037BA" w:rsidRDefault="007037BA">
            <w:pPr>
              <w:pStyle w:val="ConsPlusNormal"/>
            </w:pPr>
            <w:r>
              <w:t>из 8521</w:t>
            </w:r>
          </w:p>
          <w:p w14:paraId="57C0A9F7" w14:textId="77777777" w:rsidR="007037BA" w:rsidRDefault="007037BA">
            <w:pPr>
              <w:pStyle w:val="ConsPlusNormal"/>
            </w:pPr>
            <w:r>
              <w:t>из 8525</w:t>
            </w:r>
          </w:p>
          <w:p w14:paraId="15454A37" w14:textId="77777777" w:rsidR="007037BA" w:rsidRDefault="007037BA">
            <w:pPr>
              <w:pStyle w:val="ConsPlusNormal"/>
            </w:pPr>
            <w:r>
              <w:t>из 8526</w:t>
            </w:r>
          </w:p>
          <w:p w14:paraId="1E3CDF86" w14:textId="77777777" w:rsidR="007037BA" w:rsidRDefault="007037BA">
            <w:pPr>
              <w:pStyle w:val="ConsPlusNormal"/>
            </w:pPr>
            <w:r>
              <w:t>из 8527</w:t>
            </w:r>
          </w:p>
          <w:p w14:paraId="2057CC5B" w14:textId="77777777" w:rsidR="007037BA" w:rsidRDefault="007037BA">
            <w:pPr>
              <w:pStyle w:val="ConsPlusNormal"/>
            </w:pPr>
            <w:r>
              <w:t>из 8528</w:t>
            </w:r>
          </w:p>
          <w:p w14:paraId="63478D22" w14:textId="77777777" w:rsidR="007037BA" w:rsidRDefault="007037BA">
            <w:pPr>
              <w:pStyle w:val="ConsPlusNormal"/>
            </w:pPr>
            <w:r>
              <w:t>из 8531</w:t>
            </w:r>
          </w:p>
          <w:p w14:paraId="4AFE3588" w14:textId="77777777" w:rsidR="007037BA" w:rsidRDefault="007037BA">
            <w:pPr>
              <w:pStyle w:val="ConsPlusNormal"/>
            </w:pPr>
            <w:r>
              <w:t>из 90</w:t>
            </w:r>
          </w:p>
        </w:tc>
      </w:tr>
      <w:tr w:rsidR="007037BA" w14:paraId="45D5BE3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7DCBB841" w14:textId="77777777" w:rsidR="007037BA" w:rsidRDefault="007037BA">
            <w:pPr>
              <w:pStyle w:val="ConsPlusNormal"/>
            </w:pPr>
            <w:r>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space="0" w:color="auto"/>
              <w:right w:val="nil"/>
            </w:tcBorders>
          </w:tcPr>
          <w:p w14:paraId="0B68978B" w14:textId="77777777" w:rsidR="007037BA" w:rsidRDefault="007037BA">
            <w:pPr>
              <w:pStyle w:val="ConsPlusNormal"/>
            </w:pPr>
            <w:r>
              <w:t>из 8526</w:t>
            </w:r>
          </w:p>
          <w:p w14:paraId="468A61C6" w14:textId="77777777" w:rsidR="007037BA" w:rsidRDefault="007037BA">
            <w:pPr>
              <w:pStyle w:val="ConsPlusNormal"/>
            </w:pPr>
            <w:r>
              <w:t>из 8527</w:t>
            </w:r>
          </w:p>
        </w:tc>
      </w:tr>
    </w:tbl>
    <w:p w14:paraId="33EE7921" w14:textId="77777777" w:rsidR="007037BA" w:rsidRDefault="007037BA">
      <w:pPr>
        <w:pStyle w:val="ConsPlusNormal"/>
        <w:ind w:firstLine="540"/>
        <w:jc w:val="both"/>
      </w:pPr>
    </w:p>
    <w:p w14:paraId="5EA9AF38"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14">
        <w:r>
          <w:rPr>
            <w:color w:val="0000FF"/>
          </w:rPr>
          <w:t>ТН ВЭД ЕАЭС</w:t>
        </w:r>
      </w:hyperlink>
      <w:r>
        <w:t xml:space="preserve">, так и наименованием товара с учетом </w:t>
      </w:r>
      <w:r>
        <w:lastRenderedPageBreak/>
        <w:t>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w:t>
      </w:r>
      <w:hyperlink w:anchor="P26403">
        <w:r>
          <w:rPr>
            <w:color w:val="0000FF"/>
          </w:rPr>
          <w:t>приложение N 15</w:t>
        </w:r>
      </w:hyperlink>
      <w:r>
        <w:t xml:space="preserve">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14:paraId="2EB3D515" w14:textId="77777777" w:rsidR="007037BA" w:rsidRDefault="007037BA">
      <w:pPr>
        <w:pStyle w:val="ConsPlusNormal"/>
        <w:spacing w:before="280"/>
        <w:ind w:firstLine="540"/>
        <w:jc w:val="both"/>
      </w:pPr>
      <w: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r:id="rId815">
        <w:r>
          <w:rPr>
            <w:color w:val="0000FF"/>
          </w:rPr>
          <w:t>ТН ВЭД ЕАЭС</w:t>
        </w:r>
      </w:hyperlink>
      <w:r>
        <w:t>.</w:t>
      </w:r>
    </w:p>
    <w:p w14:paraId="44024305" w14:textId="77777777" w:rsidR="007037BA" w:rsidRDefault="007037BA">
      <w:pPr>
        <w:pStyle w:val="ConsPlusNormal"/>
        <w:jc w:val="both"/>
      </w:pPr>
    </w:p>
    <w:p w14:paraId="25D20018" w14:textId="77777777" w:rsidR="007037BA" w:rsidRDefault="007037BA">
      <w:pPr>
        <w:pStyle w:val="ConsPlusTitle"/>
        <w:jc w:val="center"/>
        <w:outlineLvl w:val="1"/>
      </w:pPr>
      <w:bookmarkStart w:id="102" w:name="P23457"/>
      <w:bookmarkEnd w:id="102"/>
      <w:r>
        <w:t>2.17. Специальные технические средства, предназначенные</w:t>
      </w:r>
    </w:p>
    <w:p w14:paraId="045A5411" w14:textId="77777777" w:rsidR="007037BA" w:rsidRDefault="007037BA">
      <w:pPr>
        <w:pStyle w:val="ConsPlusTitle"/>
        <w:jc w:val="center"/>
      </w:pPr>
      <w:r>
        <w:t>для негласного получения информации</w:t>
      </w:r>
    </w:p>
    <w:p w14:paraId="1857BE42" w14:textId="77777777" w:rsidR="007037BA" w:rsidRDefault="007037BA">
      <w:pPr>
        <w:pStyle w:val="ConsPlusNormal"/>
        <w:jc w:val="center"/>
      </w:pPr>
      <w:r>
        <w:t xml:space="preserve">(введен </w:t>
      </w:r>
      <w:hyperlink r:id="rId816">
        <w:r>
          <w:rPr>
            <w:color w:val="0000FF"/>
          </w:rPr>
          <w:t>решением</w:t>
        </w:r>
      </w:hyperlink>
      <w:r>
        <w:t xml:space="preserve"> Коллегии Евразийской экономической комиссии</w:t>
      </w:r>
    </w:p>
    <w:p w14:paraId="792AB8A6" w14:textId="77777777" w:rsidR="007037BA" w:rsidRDefault="007037BA">
      <w:pPr>
        <w:pStyle w:val="ConsPlusNormal"/>
        <w:jc w:val="center"/>
      </w:pPr>
      <w:r>
        <w:t>от 06.10.2015 N 131)</w:t>
      </w:r>
    </w:p>
    <w:p w14:paraId="76FAADDD"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4E53331B" w14:textId="77777777">
        <w:tc>
          <w:tcPr>
            <w:tcW w:w="6406" w:type="dxa"/>
            <w:tcBorders>
              <w:top w:val="single" w:sz="4" w:space="0" w:color="auto"/>
              <w:bottom w:val="single" w:sz="4" w:space="0" w:color="auto"/>
            </w:tcBorders>
          </w:tcPr>
          <w:p w14:paraId="09ECF757" w14:textId="77777777" w:rsidR="007037BA" w:rsidRDefault="007037BA">
            <w:pPr>
              <w:pStyle w:val="ConsPlusNormal"/>
              <w:jc w:val="center"/>
            </w:pPr>
            <w:r>
              <w:t>Наименование товара</w:t>
            </w:r>
          </w:p>
        </w:tc>
        <w:tc>
          <w:tcPr>
            <w:tcW w:w="2665" w:type="dxa"/>
            <w:tcBorders>
              <w:top w:val="single" w:sz="4" w:space="0" w:color="auto"/>
              <w:bottom w:val="single" w:sz="4" w:space="0" w:color="auto"/>
            </w:tcBorders>
          </w:tcPr>
          <w:p w14:paraId="62D9886A" w14:textId="77777777" w:rsidR="007037BA" w:rsidRDefault="007037BA">
            <w:pPr>
              <w:pStyle w:val="ConsPlusNormal"/>
              <w:jc w:val="center"/>
            </w:pPr>
            <w:r>
              <w:t xml:space="preserve">Код </w:t>
            </w:r>
            <w:hyperlink r:id="rId817">
              <w:r>
                <w:rPr>
                  <w:color w:val="0000FF"/>
                </w:rPr>
                <w:t>ТН ВЭД ЕАЭС</w:t>
              </w:r>
            </w:hyperlink>
          </w:p>
        </w:tc>
      </w:tr>
      <w:tr w:rsidR="007037BA" w14:paraId="7D473148"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68DC8286" w14:textId="77777777" w:rsidR="007037BA" w:rsidRDefault="007037BA">
            <w:pPr>
              <w:pStyle w:val="ConsPlusNormal"/>
            </w:pPr>
            <w:r>
              <w:t>1. Специальные технические средства для негласного получения и регистрации акустической информации:</w:t>
            </w:r>
          </w:p>
        </w:tc>
        <w:tc>
          <w:tcPr>
            <w:tcW w:w="2665" w:type="dxa"/>
            <w:tcBorders>
              <w:top w:val="single" w:sz="4" w:space="0" w:color="auto"/>
              <w:left w:val="nil"/>
              <w:bottom w:val="nil"/>
              <w:right w:val="nil"/>
            </w:tcBorders>
          </w:tcPr>
          <w:p w14:paraId="6E884836" w14:textId="77777777" w:rsidR="007037BA" w:rsidRDefault="007037BA">
            <w:pPr>
              <w:pStyle w:val="ConsPlusNormal"/>
            </w:pPr>
          </w:p>
        </w:tc>
      </w:tr>
      <w:tr w:rsidR="007037BA" w14:paraId="550A601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F3A8620" w14:textId="77777777" w:rsidR="007037BA" w:rsidRDefault="007037BA">
            <w:pPr>
              <w:pStyle w:val="ConsPlusNormal"/>
            </w:pPr>
            <w:r>
              <w:t>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14:paraId="733853E9" w14:textId="77777777" w:rsidR="007037BA" w:rsidRDefault="007037BA">
            <w:pPr>
              <w:pStyle w:val="ConsPlusNormal"/>
              <w:jc w:val="both"/>
            </w:pPr>
            <w:r>
              <w:t>из 8517 61 000</w:t>
            </w:r>
          </w:p>
          <w:p w14:paraId="52F80D20" w14:textId="77777777" w:rsidR="007037BA" w:rsidRDefault="007037BA">
            <w:pPr>
              <w:pStyle w:val="ConsPlusNormal"/>
              <w:jc w:val="both"/>
            </w:pPr>
            <w:r>
              <w:t>из 8517 62 000</w:t>
            </w:r>
          </w:p>
          <w:p w14:paraId="111C6BA8" w14:textId="77777777" w:rsidR="007037BA" w:rsidRDefault="007037BA">
            <w:pPr>
              <w:pStyle w:val="ConsPlusNormal"/>
              <w:jc w:val="both"/>
            </w:pPr>
            <w:r>
              <w:t>из 8517 69 390 0</w:t>
            </w:r>
          </w:p>
          <w:p w14:paraId="0A5AB625" w14:textId="77777777" w:rsidR="007037BA" w:rsidRDefault="007037BA">
            <w:pPr>
              <w:pStyle w:val="ConsPlusNormal"/>
              <w:jc w:val="both"/>
            </w:pPr>
            <w:r>
              <w:t>из 8517 69 900 0</w:t>
            </w:r>
          </w:p>
        </w:tc>
      </w:tr>
      <w:tr w:rsidR="007037BA" w14:paraId="2B0DF25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A142F9D" w14:textId="77777777" w:rsidR="007037BA" w:rsidRDefault="007037BA">
            <w:pPr>
              <w:pStyle w:val="ConsPlusNormal"/>
            </w:pPr>
            <w:r>
              <w:t>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14:paraId="43735FCB" w14:textId="77777777" w:rsidR="007037BA" w:rsidRDefault="007037BA">
            <w:pPr>
              <w:pStyle w:val="ConsPlusNormal"/>
              <w:jc w:val="both"/>
            </w:pPr>
            <w:r>
              <w:t>из 8517 79 000 1</w:t>
            </w:r>
          </w:p>
          <w:p w14:paraId="3C2ECCB5" w14:textId="77777777" w:rsidR="007037BA" w:rsidRDefault="007037BA">
            <w:pPr>
              <w:pStyle w:val="ConsPlusNormal"/>
              <w:jc w:val="both"/>
            </w:pPr>
            <w:r>
              <w:t>из 8518 30 950 0</w:t>
            </w:r>
          </w:p>
          <w:p w14:paraId="6A700D0D" w14:textId="77777777" w:rsidR="007037BA" w:rsidRDefault="007037BA">
            <w:pPr>
              <w:pStyle w:val="ConsPlusNormal"/>
              <w:jc w:val="both"/>
            </w:pPr>
            <w:r>
              <w:t>из 8518 40</w:t>
            </w:r>
          </w:p>
          <w:p w14:paraId="67B188A2" w14:textId="77777777" w:rsidR="007037BA" w:rsidRDefault="007037BA">
            <w:pPr>
              <w:pStyle w:val="ConsPlusNormal"/>
              <w:jc w:val="both"/>
            </w:pPr>
            <w:r>
              <w:t>из 8523 49 450 0</w:t>
            </w:r>
          </w:p>
          <w:p w14:paraId="20D391AF" w14:textId="77777777" w:rsidR="007037BA" w:rsidRDefault="007037BA">
            <w:pPr>
              <w:pStyle w:val="ConsPlusNormal"/>
              <w:jc w:val="both"/>
            </w:pPr>
            <w:r>
              <w:t>из 8525 50 000 0</w:t>
            </w:r>
          </w:p>
          <w:p w14:paraId="6F88B073" w14:textId="77777777" w:rsidR="007037BA" w:rsidRDefault="007037BA">
            <w:pPr>
              <w:pStyle w:val="ConsPlusNormal"/>
              <w:jc w:val="both"/>
            </w:pPr>
            <w:r>
              <w:t>из 8525 60 000</w:t>
            </w:r>
          </w:p>
          <w:p w14:paraId="69E62FB9" w14:textId="77777777" w:rsidR="007037BA" w:rsidRDefault="007037BA">
            <w:pPr>
              <w:pStyle w:val="ConsPlusNormal"/>
              <w:jc w:val="both"/>
            </w:pPr>
            <w:r>
              <w:t>из 8527</w:t>
            </w:r>
          </w:p>
          <w:p w14:paraId="3EC1C777" w14:textId="77777777" w:rsidR="007037BA" w:rsidRDefault="007037BA">
            <w:pPr>
              <w:pStyle w:val="ConsPlusNormal"/>
              <w:jc w:val="both"/>
            </w:pPr>
            <w:r>
              <w:t>из 8529 10 390 0</w:t>
            </w:r>
          </w:p>
        </w:tc>
      </w:tr>
      <w:tr w:rsidR="007037BA" w14:paraId="4B0B8C7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1174388" w14:textId="77777777" w:rsidR="007037BA" w:rsidRDefault="007037BA">
            <w:pPr>
              <w:pStyle w:val="ConsPlusNormal"/>
            </w:pPr>
            <w:r>
              <w:t>электронные устройства, предназначенные для негласной регистрации акустической информации</w:t>
            </w:r>
          </w:p>
        </w:tc>
        <w:tc>
          <w:tcPr>
            <w:tcW w:w="2665" w:type="dxa"/>
            <w:tcBorders>
              <w:top w:val="nil"/>
              <w:left w:val="nil"/>
              <w:bottom w:val="nil"/>
              <w:right w:val="nil"/>
            </w:tcBorders>
          </w:tcPr>
          <w:p w14:paraId="04869446" w14:textId="77777777" w:rsidR="007037BA" w:rsidRDefault="007037BA">
            <w:pPr>
              <w:pStyle w:val="ConsPlusNormal"/>
              <w:jc w:val="both"/>
            </w:pPr>
            <w:r>
              <w:t>из 8519 81 510 0</w:t>
            </w:r>
          </w:p>
          <w:p w14:paraId="39F2E911" w14:textId="77777777" w:rsidR="007037BA" w:rsidRDefault="007037BA">
            <w:pPr>
              <w:pStyle w:val="ConsPlusNormal"/>
              <w:jc w:val="both"/>
            </w:pPr>
            <w:r>
              <w:t>из 8519 81 550</w:t>
            </w:r>
          </w:p>
          <w:p w14:paraId="36E40E63" w14:textId="77777777" w:rsidR="007037BA" w:rsidRDefault="007037BA">
            <w:pPr>
              <w:pStyle w:val="ConsPlusNormal"/>
              <w:jc w:val="both"/>
            </w:pPr>
            <w:r>
              <w:t>из 8519 81 610</w:t>
            </w:r>
          </w:p>
          <w:p w14:paraId="6608C44E" w14:textId="77777777" w:rsidR="007037BA" w:rsidRDefault="007037BA">
            <w:pPr>
              <w:pStyle w:val="ConsPlusNormal"/>
              <w:jc w:val="both"/>
            </w:pPr>
            <w:r>
              <w:t>из 8519 81 650</w:t>
            </w:r>
          </w:p>
          <w:p w14:paraId="795FC417" w14:textId="77777777" w:rsidR="007037BA" w:rsidRDefault="007037BA">
            <w:pPr>
              <w:pStyle w:val="ConsPlusNormal"/>
              <w:jc w:val="both"/>
            </w:pPr>
            <w:r>
              <w:t>из 8519 81 750</w:t>
            </w:r>
          </w:p>
          <w:p w14:paraId="69F2ABCD" w14:textId="77777777" w:rsidR="007037BA" w:rsidRDefault="007037BA">
            <w:pPr>
              <w:pStyle w:val="ConsPlusNormal"/>
              <w:jc w:val="both"/>
            </w:pPr>
            <w:r>
              <w:t>из 8519 81 850</w:t>
            </w:r>
          </w:p>
          <w:p w14:paraId="1DB5C4A5" w14:textId="77777777" w:rsidR="007037BA" w:rsidRDefault="007037BA">
            <w:pPr>
              <w:pStyle w:val="ConsPlusNormal"/>
              <w:jc w:val="both"/>
            </w:pPr>
            <w:r>
              <w:t>из 8519 89 900</w:t>
            </w:r>
          </w:p>
          <w:p w14:paraId="6145BA5E" w14:textId="77777777" w:rsidR="007037BA" w:rsidRDefault="007037BA">
            <w:pPr>
              <w:pStyle w:val="ConsPlusNormal"/>
              <w:jc w:val="both"/>
            </w:pPr>
            <w:r>
              <w:lastRenderedPageBreak/>
              <w:t>из 8523 51</w:t>
            </w:r>
          </w:p>
        </w:tc>
      </w:tr>
      <w:tr w:rsidR="007037BA" w14:paraId="7C1A4E3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519067B" w14:textId="77777777" w:rsidR="007037BA" w:rsidRDefault="007037BA">
            <w:pPr>
              <w:pStyle w:val="ConsPlusNormal"/>
              <w:jc w:val="both"/>
            </w:pPr>
            <w:r>
              <w:lastRenderedPageBreak/>
              <w:t xml:space="preserve">(в ред. </w:t>
            </w:r>
            <w:hyperlink r:id="rId818">
              <w:r>
                <w:rPr>
                  <w:color w:val="0000FF"/>
                </w:rPr>
                <w:t>решения</w:t>
              </w:r>
            </w:hyperlink>
            <w:r>
              <w:t xml:space="preserve"> Коллегии Евразийской экономической комиссии от 11.10.2021 N 137)</w:t>
            </w:r>
          </w:p>
        </w:tc>
      </w:tr>
      <w:tr w:rsidR="007037BA" w14:paraId="795BAF2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83749EE" w14:textId="77777777" w:rsidR="007037BA" w:rsidRDefault="007037BA">
            <w:pPr>
              <w:pStyle w:val="ConsPlusNormal"/>
            </w:pPr>
            <w:r>
              <w:t>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14:paraId="1C1C00E9" w14:textId="77777777" w:rsidR="007037BA" w:rsidRDefault="007037BA">
            <w:pPr>
              <w:pStyle w:val="ConsPlusNormal"/>
            </w:pPr>
          </w:p>
        </w:tc>
      </w:tr>
      <w:tr w:rsidR="007037BA" w14:paraId="7CBA881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D5A5F93" w14:textId="77777777" w:rsidR="007037BA" w:rsidRDefault="007037BA">
            <w:pPr>
              <w:pStyle w:val="ConsPlusNormal"/>
            </w:pPr>
            <w:r>
              <w:t>объективы с вынесенным зрачком входа ("pin-hole")</w:t>
            </w:r>
          </w:p>
        </w:tc>
        <w:tc>
          <w:tcPr>
            <w:tcW w:w="2665" w:type="dxa"/>
            <w:tcBorders>
              <w:top w:val="nil"/>
              <w:left w:val="nil"/>
              <w:bottom w:val="nil"/>
              <w:right w:val="nil"/>
            </w:tcBorders>
          </w:tcPr>
          <w:p w14:paraId="1F117B79" w14:textId="77777777" w:rsidR="007037BA" w:rsidRDefault="007037BA">
            <w:pPr>
              <w:pStyle w:val="ConsPlusNormal"/>
              <w:jc w:val="both"/>
            </w:pPr>
            <w:r>
              <w:t>из 9002</w:t>
            </w:r>
          </w:p>
        </w:tc>
      </w:tr>
      <w:tr w:rsidR="007037BA" w14:paraId="609B327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B0441A9" w14:textId="77777777" w:rsidR="007037BA" w:rsidRDefault="007037BA">
            <w:pPr>
              <w:pStyle w:val="ConsPlusNormal"/>
            </w:pPr>
            <w: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14:paraId="0D57BFBF" w14:textId="77777777" w:rsidR="007037BA" w:rsidRDefault="007037BA">
            <w:pPr>
              <w:pStyle w:val="ConsPlusNormal"/>
              <w:jc w:val="both"/>
            </w:pPr>
            <w:r>
              <w:t>из 9006 53 100 0</w:t>
            </w:r>
          </w:p>
          <w:p w14:paraId="7A63C392" w14:textId="77777777" w:rsidR="007037BA" w:rsidRDefault="007037BA">
            <w:pPr>
              <w:pStyle w:val="ConsPlusNormal"/>
              <w:jc w:val="both"/>
            </w:pPr>
            <w:r>
              <w:t>из 9006 53 800 9</w:t>
            </w:r>
          </w:p>
          <w:p w14:paraId="6052B94A" w14:textId="77777777" w:rsidR="007037BA" w:rsidRDefault="007037BA">
            <w:pPr>
              <w:pStyle w:val="ConsPlusNormal"/>
              <w:jc w:val="both"/>
            </w:pPr>
            <w:r>
              <w:t>из 9006 59 000 9</w:t>
            </w:r>
          </w:p>
        </w:tc>
      </w:tr>
      <w:tr w:rsidR="007037BA" w14:paraId="6A84A19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CEBA5E5" w14:textId="77777777" w:rsidR="007037BA" w:rsidRDefault="007037BA">
            <w:pPr>
              <w:pStyle w:val="ConsPlusNormal"/>
            </w:pPr>
            <w: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14:paraId="3748118B" w14:textId="77777777" w:rsidR="007037BA" w:rsidRDefault="007037BA">
            <w:pPr>
              <w:pStyle w:val="ConsPlusNormal"/>
              <w:jc w:val="both"/>
            </w:pPr>
            <w:r>
              <w:t>из 8525 81</w:t>
            </w:r>
          </w:p>
          <w:p w14:paraId="62D5C2AF" w14:textId="77777777" w:rsidR="007037BA" w:rsidRDefault="007037BA">
            <w:pPr>
              <w:pStyle w:val="ConsPlusNormal"/>
              <w:jc w:val="both"/>
            </w:pPr>
            <w:r>
              <w:t>из 8525 82</w:t>
            </w:r>
          </w:p>
          <w:p w14:paraId="3D9A8E76" w14:textId="77777777" w:rsidR="007037BA" w:rsidRDefault="007037BA">
            <w:pPr>
              <w:pStyle w:val="ConsPlusNormal"/>
              <w:jc w:val="both"/>
            </w:pPr>
            <w:r>
              <w:t>из 8525 83</w:t>
            </w:r>
          </w:p>
          <w:p w14:paraId="6D582B5E" w14:textId="77777777" w:rsidR="007037BA" w:rsidRDefault="007037BA">
            <w:pPr>
              <w:pStyle w:val="ConsPlusNormal"/>
              <w:jc w:val="both"/>
            </w:pPr>
            <w:r>
              <w:t>из 8525 89</w:t>
            </w:r>
          </w:p>
        </w:tc>
      </w:tr>
      <w:tr w:rsidR="007037BA" w14:paraId="715789B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D373195" w14:textId="77777777" w:rsidR="007037BA" w:rsidRDefault="007037BA">
            <w:pPr>
              <w:pStyle w:val="ConsPlusNormal"/>
            </w:pPr>
            <w:r>
              <w:t>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14:paraId="49760F46" w14:textId="77777777" w:rsidR="007037BA" w:rsidRDefault="007037BA">
            <w:pPr>
              <w:pStyle w:val="ConsPlusNormal"/>
            </w:pPr>
            <w:r>
              <w:t>из 8517 61 000</w:t>
            </w:r>
          </w:p>
          <w:p w14:paraId="5134CADE" w14:textId="77777777" w:rsidR="007037BA" w:rsidRDefault="007037BA">
            <w:pPr>
              <w:pStyle w:val="ConsPlusNormal"/>
            </w:pPr>
            <w:r>
              <w:t>из 8517 62 000</w:t>
            </w:r>
          </w:p>
        </w:tc>
      </w:tr>
      <w:tr w:rsidR="007037BA" w14:paraId="7C8E522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64A9D2D" w14:textId="77777777" w:rsidR="007037BA" w:rsidRDefault="007037BA">
            <w:pPr>
              <w:pStyle w:val="ConsPlusNormal"/>
            </w:pPr>
            <w:r>
              <w:t>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14:paraId="377C98A5" w14:textId="77777777" w:rsidR="007037BA" w:rsidRDefault="007037BA">
            <w:pPr>
              <w:pStyle w:val="ConsPlusNormal"/>
              <w:jc w:val="both"/>
            </w:pPr>
            <w:r>
              <w:t>из 8517 69 390 0</w:t>
            </w:r>
          </w:p>
          <w:p w14:paraId="41F8CEDA" w14:textId="77777777" w:rsidR="007037BA" w:rsidRDefault="007037BA">
            <w:pPr>
              <w:pStyle w:val="ConsPlusNormal"/>
              <w:jc w:val="both"/>
            </w:pPr>
            <w:r>
              <w:t>из 8517 69 900 0</w:t>
            </w:r>
          </w:p>
          <w:p w14:paraId="01246408" w14:textId="77777777" w:rsidR="007037BA" w:rsidRDefault="007037BA">
            <w:pPr>
              <w:pStyle w:val="ConsPlusNormal"/>
              <w:jc w:val="both"/>
            </w:pPr>
            <w:r>
              <w:t>из 8523 49 450 0</w:t>
            </w:r>
          </w:p>
          <w:p w14:paraId="6C1E2A6B" w14:textId="77777777" w:rsidR="007037BA" w:rsidRDefault="007037BA">
            <w:pPr>
              <w:pStyle w:val="ConsPlusNormal"/>
              <w:jc w:val="both"/>
            </w:pPr>
            <w:r>
              <w:t>из 8525 50 000 0</w:t>
            </w:r>
          </w:p>
          <w:p w14:paraId="5C4E4ED2" w14:textId="77777777" w:rsidR="007037BA" w:rsidRDefault="007037BA">
            <w:pPr>
              <w:pStyle w:val="ConsPlusNormal"/>
              <w:jc w:val="both"/>
            </w:pPr>
            <w:r>
              <w:t>из 8525 60 000</w:t>
            </w:r>
          </w:p>
          <w:p w14:paraId="4332AEB9" w14:textId="77777777" w:rsidR="007037BA" w:rsidRDefault="007037BA">
            <w:pPr>
              <w:pStyle w:val="ConsPlusNormal"/>
              <w:jc w:val="both"/>
            </w:pPr>
            <w:r>
              <w:t>из 8527</w:t>
            </w:r>
          </w:p>
          <w:p w14:paraId="0A65C048" w14:textId="77777777" w:rsidR="007037BA" w:rsidRDefault="007037BA">
            <w:pPr>
              <w:pStyle w:val="ConsPlusNormal"/>
              <w:jc w:val="both"/>
            </w:pPr>
            <w:r>
              <w:t>из 8529 10 390 0</w:t>
            </w:r>
          </w:p>
        </w:tc>
      </w:tr>
      <w:tr w:rsidR="007037BA" w14:paraId="58AA30E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AF2DE16" w14:textId="77777777" w:rsidR="007037BA" w:rsidRDefault="007037BA">
            <w:pPr>
              <w:pStyle w:val="ConsPlusNormal"/>
            </w:pPr>
            <w:r>
              <w:t>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14:paraId="523EE11C" w14:textId="77777777" w:rsidR="007037BA" w:rsidRDefault="007037BA">
            <w:pPr>
              <w:pStyle w:val="ConsPlusNormal"/>
            </w:pPr>
            <w:r>
              <w:t>из 8521</w:t>
            </w:r>
          </w:p>
          <w:p w14:paraId="514ED765" w14:textId="77777777" w:rsidR="007037BA" w:rsidRDefault="007037BA">
            <w:pPr>
              <w:pStyle w:val="ConsPlusNormal"/>
            </w:pPr>
            <w:r>
              <w:t>из 8523 51</w:t>
            </w:r>
          </w:p>
        </w:tc>
      </w:tr>
      <w:tr w:rsidR="007037BA" w14:paraId="4476A797"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424023D" w14:textId="77777777" w:rsidR="007037BA" w:rsidRDefault="007037BA">
            <w:pPr>
              <w:pStyle w:val="ConsPlusNormal"/>
              <w:jc w:val="both"/>
            </w:pPr>
            <w:r>
              <w:t xml:space="preserve">(в ред. </w:t>
            </w:r>
            <w:hyperlink r:id="rId819">
              <w:r>
                <w:rPr>
                  <w:color w:val="0000FF"/>
                </w:rPr>
                <w:t>решения</w:t>
              </w:r>
            </w:hyperlink>
            <w:r>
              <w:t xml:space="preserve"> Коллегии Евразийской экономической комиссии от 11.10.2021 N 137)</w:t>
            </w:r>
          </w:p>
        </w:tc>
      </w:tr>
      <w:tr w:rsidR="007037BA" w14:paraId="41F6373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70825FF" w14:textId="77777777" w:rsidR="007037BA" w:rsidRDefault="007037BA">
            <w:pPr>
              <w:pStyle w:val="ConsPlusNormal"/>
            </w:pPr>
            <w:r>
              <w:t>3. Специальные технические средства для негласного прослушивания телефонных переговоров:</w:t>
            </w:r>
          </w:p>
        </w:tc>
        <w:tc>
          <w:tcPr>
            <w:tcW w:w="2665" w:type="dxa"/>
            <w:tcBorders>
              <w:top w:val="nil"/>
              <w:left w:val="nil"/>
              <w:bottom w:val="nil"/>
              <w:right w:val="nil"/>
            </w:tcBorders>
          </w:tcPr>
          <w:p w14:paraId="2EA66ED2" w14:textId="77777777" w:rsidR="007037BA" w:rsidRDefault="007037BA">
            <w:pPr>
              <w:pStyle w:val="ConsPlusNormal"/>
            </w:pPr>
          </w:p>
        </w:tc>
      </w:tr>
      <w:tr w:rsidR="007037BA" w14:paraId="640C573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DB048E4" w14:textId="77777777" w:rsidR="007037BA" w:rsidRDefault="007037BA">
            <w:pPr>
              <w:pStyle w:val="ConsPlusNormal"/>
            </w:pPr>
            <w:r>
              <w:t>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14:paraId="0EE9107F" w14:textId="77777777" w:rsidR="007037BA" w:rsidRDefault="007037BA">
            <w:pPr>
              <w:pStyle w:val="ConsPlusNormal"/>
            </w:pPr>
            <w:r>
              <w:t>из 8517 61 000</w:t>
            </w:r>
          </w:p>
          <w:p w14:paraId="1E2A9E6C" w14:textId="77777777" w:rsidR="007037BA" w:rsidRDefault="007037BA">
            <w:pPr>
              <w:pStyle w:val="ConsPlusNormal"/>
            </w:pPr>
            <w:r>
              <w:t>из 8517 62 000</w:t>
            </w:r>
          </w:p>
        </w:tc>
      </w:tr>
      <w:tr w:rsidR="007037BA" w14:paraId="7ECA3F2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87BE6B3" w14:textId="77777777" w:rsidR="007037BA" w:rsidRDefault="007037BA">
            <w:pPr>
              <w:pStyle w:val="ConsPlusNormal"/>
            </w:pPr>
            <w:r>
              <w:lastRenderedPageBreak/>
              <w:t>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14:paraId="544E408F" w14:textId="77777777" w:rsidR="007037BA" w:rsidRDefault="007037BA">
            <w:pPr>
              <w:pStyle w:val="ConsPlusNormal"/>
            </w:pPr>
            <w:r>
              <w:t>из 8517 69 390 0</w:t>
            </w:r>
          </w:p>
          <w:p w14:paraId="590F9E7E" w14:textId="77777777" w:rsidR="007037BA" w:rsidRDefault="007037BA">
            <w:pPr>
              <w:pStyle w:val="ConsPlusNormal"/>
            </w:pPr>
            <w:r>
              <w:t>из 8517 69 900 0</w:t>
            </w:r>
          </w:p>
          <w:p w14:paraId="47401ADE" w14:textId="77777777" w:rsidR="007037BA" w:rsidRDefault="007037BA">
            <w:pPr>
              <w:pStyle w:val="ConsPlusNormal"/>
            </w:pPr>
            <w:r>
              <w:t>из 8525 50 000 0</w:t>
            </w:r>
          </w:p>
          <w:p w14:paraId="0153A15A" w14:textId="77777777" w:rsidR="007037BA" w:rsidRDefault="007037BA">
            <w:pPr>
              <w:pStyle w:val="ConsPlusNormal"/>
            </w:pPr>
            <w:r>
              <w:t>из 8525 60 000</w:t>
            </w:r>
          </w:p>
          <w:p w14:paraId="00619FFD" w14:textId="77777777" w:rsidR="007037BA" w:rsidRDefault="007037BA">
            <w:pPr>
              <w:pStyle w:val="ConsPlusNormal"/>
            </w:pPr>
            <w:r>
              <w:t>из 8527</w:t>
            </w:r>
          </w:p>
          <w:p w14:paraId="3C43596B" w14:textId="77777777" w:rsidR="007037BA" w:rsidRDefault="007037BA">
            <w:pPr>
              <w:pStyle w:val="ConsPlusNormal"/>
            </w:pPr>
            <w:r>
              <w:t>из 8529 10 390 0</w:t>
            </w:r>
          </w:p>
        </w:tc>
      </w:tr>
      <w:tr w:rsidR="007037BA" w14:paraId="48D03A0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FE601CE" w14:textId="77777777" w:rsidR="007037BA" w:rsidRDefault="007037BA">
            <w:pPr>
              <w:pStyle w:val="ConsPlusNormal"/>
            </w:pPr>
            <w:r>
              <w:t>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14:paraId="25E003B2" w14:textId="77777777" w:rsidR="007037BA" w:rsidRDefault="007037BA">
            <w:pPr>
              <w:pStyle w:val="ConsPlusNormal"/>
              <w:jc w:val="both"/>
            </w:pPr>
            <w:r>
              <w:t>из 8519 81 510 0</w:t>
            </w:r>
          </w:p>
          <w:p w14:paraId="1DFA7E8F" w14:textId="77777777" w:rsidR="007037BA" w:rsidRDefault="007037BA">
            <w:pPr>
              <w:pStyle w:val="ConsPlusNormal"/>
              <w:jc w:val="both"/>
            </w:pPr>
            <w:r>
              <w:t>из 8519 81 550</w:t>
            </w:r>
          </w:p>
          <w:p w14:paraId="2DD604F3" w14:textId="77777777" w:rsidR="007037BA" w:rsidRDefault="007037BA">
            <w:pPr>
              <w:pStyle w:val="ConsPlusNormal"/>
              <w:jc w:val="both"/>
            </w:pPr>
            <w:r>
              <w:t>из 8519 81 610</w:t>
            </w:r>
          </w:p>
          <w:p w14:paraId="06889F52" w14:textId="77777777" w:rsidR="007037BA" w:rsidRDefault="007037BA">
            <w:pPr>
              <w:pStyle w:val="ConsPlusNormal"/>
              <w:jc w:val="both"/>
            </w:pPr>
            <w:r>
              <w:t>из 8519 81 650</w:t>
            </w:r>
          </w:p>
          <w:p w14:paraId="4254B361" w14:textId="77777777" w:rsidR="007037BA" w:rsidRDefault="007037BA">
            <w:pPr>
              <w:pStyle w:val="ConsPlusNormal"/>
              <w:jc w:val="both"/>
            </w:pPr>
            <w:r>
              <w:t>из 8519 81 750</w:t>
            </w:r>
          </w:p>
          <w:p w14:paraId="4672589E" w14:textId="77777777" w:rsidR="007037BA" w:rsidRDefault="007037BA">
            <w:pPr>
              <w:pStyle w:val="ConsPlusNormal"/>
              <w:jc w:val="both"/>
            </w:pPr>
            <w:r>
              <w:t>из 8519 81 850</w:t>
            </w:r>
          </w:p>
          <w:p w14:paraId="2BBE9112" w14:textId="77777777" w:rsidR="007037BA" w:rsidRDefault="007037BA">
            <w:pPr>
              <w:pStyle w:val="ConsPlusNormal"/>
              <w:jc w:val="both"/>
            </w:pPr>
            <w:r>
              <w:t>из 8523 51</w:t>
            </w:r>
          </w:p>
        </w:tc>
      </w:tr>
      <w:tr w:rsidR="007037BA" w14:paraId="08E85CF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74FEEBE" w14:textId="77777777" w:rsidR="007037BA" w:rsidRDefault="007037BA">
            <w:pPr>
              <w:pStyle w:val="ConsPlusNormal"/>
            </w:pPr>
            <w:r>
              <w:t>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14:paraId="5086F00D" w14:textId="77777777" w:rsidR="007037BA" w:rsidRDefault="007037BA">
            <w:pPr>
              <w:pStyle w:val="ConsPlusNormal"/>
            </w:pPr>
            <w:r>
              <w:t>из 8471</w:t>
            </w:r>
          </w:p>
          <w:p w14:paraId="63B3F478" w14:textId="77777777" w:rsidR="007037BA" w:rsidRDefault="007037BA">
            <w:pPr>
              <w:pStyle w:val="ConsPlusNormal"/>
              <w:jc w:val="both"/>
            </w:pPr>
            <w:r>
              <w:t>из 8517 61 000</w:t>
            </w:r>
          </w:p>
          <w:p w14:paraId="09B67FF5" w14:textId="77777777" w:rsidR="007037BA" w:rsidRDefault="007037BA">
            <w:pPr>
              <w:pStyle w:val="ConsPlusNormal"/>
              <w:jc w:val="both"/>
            </w:pPr>
            <w:r>
              <w:t>из 8517 62 000</w:t>
            </w:r>
          </w:p>
          <w:p w14:paraId="39577DBF" w14:textId="77777777" w:rsidR="007037BA" w:rsidRDefault="007037BA">
            <w:pPr>
              <w:pStyle w:val="ConsPlusNormal"/>
              <w:jc w:val="both"/>
            </w:pPr>
            <w:r>
              <w:t>из 8517 69 390 0</w:t>
            </w:r>
          </w:p>
          <w:p w14:paraId="6C7FD483" w14:textId="77777777" w:rsidR="007037BA" w:rsidRDefault="007037BA">
            <w:pPr>
              <w:pStyle w:val="ConsPlusNormal"/>
              <w:jc w:val="both"/>
            </w:pPr>
            <w:r>
              <w:t>из 8517 69 900 0</w:t>
            </w:r>
          </w:p>
          <w:p w14:paraId="7F089468" w14:textId="77777777" w:rsidR="007037BA" w:rsidRDefault="007037BA">
            <w:pPr>
              <w:pStyle w:val="ConsPlusNormal"/>
              <w:jc w:val="both"/>
            </w:pPr>
            <w:r>
              <w:t>из 8523 29 310 1</w:t>
            </w:r>
          </w:p>
          <w:p w14:paraId="07324C80" w14:textId="77777777" w:rsidR="007037BA" w:rsidRDefault="007037BA">
            <w:pPr>
              <w:pStyle w:val="ConsPlusNormal"/>
              <w:jc w:val="both"/>
            </w:pPr>
            <w:r>
              <w:t>из 8523 29 310 2</w:t>
            </w:r>
          </w:p>
          <w:p w14:paraId="2FAD8193" w14:textId="77777777" w:rsidR="007037BA" w:rsidRDefault="007037BA">
            <w:pPr>
              <w:pStyle w:val="ConsPlusNormal"/>
              <w:jc w:val="both"/>
            </w:pPr>
            <w:r>
              <w:t>из 8523 49 250 0</w:t>
            </w:r>
          </w:p>
          <w:p w14:paraId="2E50AB49" w14:textId="77777777" w:rsidR="007037BA" w:rsidRDefault="007037BA">
            <w:pPr>
              <w:pStyle w:val="ConsPlusNormal"/>
              <w:jc w:val="both"/>
            </w:pPr>
            <w:r>
              <w:t>из 8523 49 910 1</w:t>
            </w:r>
          </w:p>
          <w:p w14:paraId="67C7E2EA" w14:textId="77777777" w:rsidR="007037BA" w:rsidRDefault="007037BA">
            <w:pPr>
              <w:pStyle w:val="ConsPlusNormal"/>
              <w:jc w:val="both"/>
            </w:pPr>
            <w:r>
              <w:t>из 8523 51 910 1</w:t>
            </w:r>
          </w:p>
          <w:p w14:paraId="7A590B36" w14:textId="77777777" w:rsidR="007037BA" w:rsidRDefault="007037BA">
            <w:pPr>
              <w:pStyle w:val="ConsPlusNormal"/>
              <w:jc w:val="both"/>
            </w:pPr>
            <w:r>
              <w:t>из 8523 59 910 1</w:t>
            </w:r>
          </w:p>
          <w:p w14:paraId="45101F83" w14:textId="77777777" w:rsidR="007037BA" w:rsidRDefault="007037BA">
            <w:pPr>
              <w:pStyle w:val="ConsPlusNormal"/>
              <w:jc w:val="both"/>
            </w:pPr>
            <w:r>
              <w:t>из 8523 80 910 1</w:t>
            </w:r>
          </w:p>
          <w:p w14:paraId="1695B909" w14:textId="77777777" w:rsidR="007037BA" w:rsidRDefault="007037BA">
            <w:pPr>
              <w:pStyle w:val="ConsPlusNormal"/>
              <w:jc w:val="both"/>
            </w:pPr>
            <w:r>
              <w:t>из 8527</w:t>
            </w:r>
          </w:p>
        </w:tc>
      </w:tr>
      <w:tr w:rsidR="007037BA" w14:paraId="47B675E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5427F1D" w14:textId="77777777" w:rsidR="007037BA" w:rsidRDefault="007037BA">
            <w:pPr>
              <w:pStyle w:val="ConsPlusNormal"/>
            </w:pPr>
            <w:r>
              <w:t>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14:paraId="73135526" w14:textId="77777777" w:rsidR="007037BA" w:rsidRDefault="007037BA">
            <w:pPr>
              <w:pStyle w:val="ConsPlusNormal"/>
            </w:pPr>
            <w:r>
              <w:t>из 9022 19 000 0</w:t>
            </w:r>
          </w:p>
        </w:tc>
      </w:tr>
      <w:tr w:rsidR="007037BA" w14:paraId="10DA85D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DD737A7" w14:textId="77777777" w:rsidR="007037BA" w:rsidRDefault="007037BA">
            <w:pPr>
              <w:pStyle w:val="ConsPlusNormal"/>
            </w:pPr>
            <w: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14:paraId="047ED5BE" w14:textId="77777777" w:rsidR="007037BA" w:rsidRDefault="007037BA">
            <w:pPr>
              <w:pStyle w:val="ConsPlusNormal"/>
            </w:pPr>
            <w:r>
              <w:t>из 9022 19 000 0</w:t>
            </w:r>
          </w:p>
        </w:tc>
      </w:tr>
      <w:tr w:rsidR="007037BA" w14:paraId="39160A6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A4E065D" w14:textId="77777777" w:rsidR="007037BA" w:rsidRDefault="007037BA">
            <w:pPr>
              <w:pStyle w:val="ConsPlusNormal"/>
            </w:pPr>
            <w:r>
              <w:t>7. Специальные технические средства для 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14:paraId="0E56F588" w14:textId="77777777" w:rsidR="007037BA" w:rsidRDefault="007037BA">
            <w:pPr>
              <w:pStyle w:val="ConsPlusNormal"/>
            </w:pPr>
          </w:p>
        </w:tc>
      </w:tr>
      <w:tr w:rsidR="007037BA" w14:paraId="5D5E49F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D9A8490" w14:textId="77777777" w:rsidR="007037BA" w:rsidRDefault="007037BA">
            <w:pPr>
              <w:pStyle w:val="ConsPlusNormal"/>
            </w:pPr>
            <w:r>
              <w:t>средства для вскрытия запирающих устройств</w:t>
            </w:r>
          </w:p>
        </w:tc>
        <w:tc>
          <w:tcPr>
            <w:tcW w:w="2665" w:type="dxa"/>
            <w:tcBorders>
              <w:top w:val="nil"/>
              <w:left w:val="nil"/>
              <w:bottom w:val="nil"/>
              <w:right w:val="nil"/>
            </w:tcBorders>
          </w:tcPr>
          <w:p w14:paraId="4BDC4C0C" w14:textId="77777777" w:rsidR="007037BA" w:rsidRDefault="007037BA">
            <w:pPr>
              <w:pStyle w:val="ConsPlusNormal"/>
              <w:jc w:val="both"/>
            </w:pPr>
            <w:r>
              <w:t>из 8301 70 000 0</w:t>
            </w:r>
          </w:p>
        </w:tc>
      </w:tr>
      <w:tr w:rsidR="007037BA" w14:paraId="17C5F3B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54962C1" w14:textId="77777777" w:rsidR="007037BA" w:rsidRDefault="007037BA">
            <w:pPr>
              <w:pStyle w:val="ConsPlusNormal"/>
            </w:pPr>
            <w:r>
              <w:t xml:space="preserve">переносная малогабаритная рентгеноскопическая, </w:t>
            </w:r>
            <w:r>
              <w:lastRenderedPageBreak/>
              <w:t>рентгенотелевизионная и рентгенографическая аппаратура</w:t>
            </w:r>
          </w:p>
        </w:tc>
        <w:tc>
          <w:tcPr>
            <w:tcW w:w="2665" w:type="dxa"/>
            <w:tcBorders>
              <w:top w:val="nil"/>
              <w:left w:val="nil"/>
              <w:bottom w:val="nil"/>
              <w:right w:val="nil"/>
            </w:tcBorders>
          </w:tcPr>
          <w:p w14:paraId="6B5E328B" w14:textId="77777777" w:rsidR="007037BA" w:rsidRDefault="007037BA">
            <w:pPr>
              <w:pStyle w:val="ConsPlusNormal"/>
              <w:jc w:val="both"/>
            </w:pPr>
            <w:r>
              <w:lastRenderedPageBreak/>
              <w:t>из 9022 19 000 0</w:t>
            </w:r>
          </w:p>
        </w:tc>
      </w:tr>
      <w:tr w:rsidR="007037BA" w14:paraId="5BF7989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0225DB6" w14:textId="77777777" w:rsidR="007037BA" w:rsidRDefault="007037BA">
            <w:pPr>
              <w:pStyle w:val="ConsPlusNormal"/>
            </w:pPr>
            <w:r>
              <w:t>8. Специальные технические средства для негласного контроля за перемещением транспортных средств и других объектов</w:t>
            </w:r>
          </w:p>
        </w:tc>
        <w:tc>
          <w:tcPr>
            <w:tcW w:w="2665" w:type="dxa"/>
            <w:tcBorders>
              <w:top w:val="nil"/>
              <w:left w:val="nil"/>
              <w:bottom w:val="nil"/>
              <w:right w:val="nil"/>
            </w:tcBorders>
          </w:tcPr>
          <w:p w14:paraId="6171E07D" w14:textId="77777777" w:rsidR="007037BA" w:rsidRDefault="007037BA">
            <w:pPr>
              <w:pStyle w:val="ConsPlusNormal"/>
              <w:jc w:val="both"/>
            </w:pPr>
            <w:r>
              <w:t>из 8526 10 000 9</w:t>
            </w:r>
          </w:p>
          <w:p w14:paraId="68BDFF4A" w14:textId="77777777" w:rsidR="007037BA" w:rsidRDefault="007037BA">
            <w:pPr>
              <w:pStyle w:val="ConsPlusNormal"/>
              <w:jc w:val="both"/>
            </w:pPr>
            <w:r>
              <w:t>из 8526 91</w:t>
            </w:r>
          </w:p>
        </w:tc>
      </w:tr>
      <w:tr w:rsidR="007037BA" w14:paraId="7F49161C" w14:textId="77777777">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14:paraId="44A5C979" w14:textId="77777777" w:rsidR="007037BA" w:rsidRDefault="007037BA">
            <w:pPr>
              <w:pStyle w:val="ConsPlusNormal"/>
            </w:pPr>
            <w: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14:paraId="272F0106" w14:textId="77777777" w:rsidR="007037BA" w:rsidRDefault="007037BA">
            <w:pPr>
              <w:pStyle w:val="ConsPlusNormal"/>
              <w:jc w:val="both"/>
            </w:pPr>
            <w:r>
              <w:t>из 8471</w:t>
            </w:r>
          </w:p>
          <w:p w14:paraId="51470364" w14:textId="77777777" w:rsidR="007037BA" w:rsidRDefault="007037BA">
            <w:pPr>
              <w:pStyle w:val="ConsPlusNormal"/>
              <w:jc w:val="both"/>
            </w:pPr>
            <w:r>
              <w:t>из 8505 90 200</w:t>
            </w:r>
          </w:p>
          <w:p w14:paraId="2C5A06B8" w14:textId="77777777" w:rsidR="007037BA" w:rsidRDefault="007037BA">
            <w:pPr>
              <w:pStyle w:val="ConsPlusNormal"/>
              <w:jc w:val="both"/>
            </w:pPr>
            <w:r>
              <w:t>из 8517 61 000</w:t>
            </w:r>
          </w:p>
          <w:p w14:paraId="14C09032" w14:textId="77777777" w:rsidR="007037BA" w:rsidRDefault="007037BA">
            <w:pPr>
              <w:pStyle w:val="ConsPlusNormal"/>
              <w:jc w:val="both"/>
            </w:pPr>
            <w:r>
              <w:t>из 8517 62 000</w:t>
            </w:r>
          </w:p>
          <w:p w14:paraId="3A688F5A" w14:textId="77777777" w:rsidR="007037BA" w:rsidRDefault="007037BA">
            <w:pPr>
              <w:pStyle w:val="ConsPlusNormal"/>
              <w:jc w:val="both"/>
            </w:pPr>
            <w:r>
              <w:t>из 8517 69 390 0</w:t>
            </w:r>
          </w:p>
          <w:p w14:paraId="58504A95" w14:textId="77777777" w:rsidR="007037BA" w:rsidRDefault="007037BA">
            <w:pPr>
              <w:pStyle w:val="ConsPlusNormal"/>
              <w:jc w:val="both"/>
            </w:pPr>
            <w:r>
              <w:t>из 8517 69 900 0</w:t>
            </w:r>
          </w:p>
          <w:p w14:paraId="1B4A1CA2" w14:textId="77777777" w:rsidR="007037BA" w:rsidRDefault="007037BA">
            <w:pPr>
              <w:pStyle w:val="ConsPlusNormal"/>
              <w:jc w:val="both"/>
            </w:pPr>
            <w:r>
              <w:t>из 8523 29 310 1</w:t>
            </w:r>
          </w:p>
          <w:p w14:paraId="053938EA" w14:textId="77777777" w:rsidR="007037BA" w:rsidRDefault="007037BA">
            <w:pPr>
              <w:pStyle w:val="ConsPlusNormal"/>
              <w:jc w:val="both"/>
            </w:pPr>
            <w:r>
              <w:t>из 8523 29 310 2</w:t>
            </w:r>
          </w:p>
        </w:tc>
      </w:tr>
      <w:tr w:rsidR="007037BA" w14:paraId="36967CF5" w14:textId="77777777">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14:paraId="31E23DB6" w14:textId="77777777" w:rsidR="007037BA" w:rsidRDefault="007037BA">
            <w:pPr>
              <w:pStyle w:val="ConsPlusNormal"/>
            </w:pPr>
          </w:p>
        </w:tc>
        <w:tc>
          <w:tcPr>
            <w:tcW w:w="2665" w:type="dxa"/>
            <w:tcBorders>
              <w:top w:val="nil"/>
              <w:left w:val="nil"/>
              <w:bottom w:val="nil"/>
              <w:right w:val="nil"/>
            </w:tcBorders>
          </w:tcPr>
          <w:p w14:paraId="4F664D9A" w14:textId="77777777" w:rsidR="007037BA" w:rsidRDefault="007037BA">
            <w:pPr>
              <w:pStyle w:val="ConsPlusNormal"/>
              <w:jc w:val="both"/>
            </w:pPr>
            <w:r>
              <w:t>из 8523 49 250 0</w:t>
            </w:r>
          </w:p>
          <w:p w14:paraId="22BBE8A9" w14:textId="77777777" w:rsidR="007037BA" w:rsidRDefault="007037BA">
            <w:pPr>
              <w:pStyle w:val="ConsPlusNormal"/>
              <w:jc w:val="both"/>
            </w:pPr>
            <w:r>
              <w:t>из 8523 49 910 1</w:t>
            </w:r>
          </w:p>
          <w:p w14:paraId="1DD95B76" w14:textId="77777777" w:rsidR="007037BA" w:rsidRDefault="007037BA">
            <w:pPr>
              <w:pStyle w:val="ConsPlusNormal"/>
              <w:jc w:val="both"/>
            </w:pPr>
            <w:r>
              <w:t>из 8523 51 910 1</w:t>
            </w:r>
          </w:p>
        </w:tc>
      </w:tr>
      <w:tr w:rsidR="007037BA" w14:paraId="199A0620" w14:textId="77777777">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14:paraId="46449A98" w14:textId="77777777" w:rsidR="007037BA" w:rsidRDefault="007037BA">
            <w:pPr>
              <w:pStyle w:val="ConsPlusNormal"/>
            </w:pPr>
          </w:p>
        </w:tc>
        <w:tc>
          <w:tcPr>
            <w:tcW w:w="2665" w:type="dxa"/>
            <w:tcBorders>
              <w:top w:val="nil"/>
              <w:left w:val="nil"/>
              <w:bottom w:val="nil"/>
              <w:right w:val="nil"/>
            </w:tcBorders>
          </w:tcPr>
          <w:p w14:paraId="50EBA005" w14:textId="77777777" w:rsidR="007037BA" w:rsidRDefault="007037BA">
            <w:pPr>
              <w:pStyle w:val="ConsPlusNormal"/>
              <w:jc w:val="both"/>
            </w:pPr>
            <w:r>
              <w:t>из 8523 59 910 1</w:t>
            </w:r>
          </w:p>
          <w:p w14:paraId="7A66C1BF" w14:textId="77777777" w:rsidR="007037BA" w:rsidRDefault="007037BA">
            <w:pPr>
              <w:pStyle w:val="ConsPlusNormal"/>
              <w:jc w:val="both"/>
            </w:pPr>
            <w:r>
              <w:t>из 8523 80 910 1</w:t>
            </w:r>
          </w:p>
          <w:p w14:paraId="5323A5BC" w14:textId="77777777" w:rsidR="007037BA" w:rsidRDefault="007037BA">
            <w:pPr>
              <w:pStyle w:val="ConsPlusNormal"/>
              <w:jc w:val="both"/>
            </w:pPr>
            <w:r>
              <w:t>из 8527</w:t>
            </w:r>
          </w:p>
        </w:tc>
      </w:tr>
      <w:tr w:rsidR="007037BA" w14:paraId="08BA0FD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4E9B186" w14:textId="77777777" w:rsidR="007037BA" w:rsidRDefault="007037BA">
            <w:pPr>
              <w:pStyle w:val="ConsPlusNormal"/>
            </w:pPr>
            <w:r>
              <w:t>10. Специальные технические средства для негласной идентификации личности</w:t>
            </w:r>
          </w:p>
        </w:tc>
        <w:tc>
          <w:tcPr>
            <w:tcW w:w="2665" w:type="dxa"/>
            <w:tcBorders>
              <w:top w:val="nil"/>
              <w:left w:val="nil"/>
              <w:bottom w:val="nil"/>
              <w:right w:val="nil"/>
            </w:tcBorders>
          </w:tcPr>
          <w:p w14:paraId="544C287C" w14:textId="77777777" w:rsidR="007037BA" w:rsidRDefault="007037BA">
            <w:pPr>
              <w:pStyle w:val="ConsPlusNormal"/>
              <w:jc w:val="both"/>
            </w:pPr>
            <w:r>
              <w:t>из 9019 10 900 9</w:t>
            </w:r>
          </w:p>
        </w:tc>
      </w:tr>
      <w:tr w:rsidR="007037BA" w14:paraId="360DB98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64FE6912" w14:textId="77777777" w:rsidR="007037BA" w:rsidRDefault="007037BA">
            <w:pPr>
              <w:pStyle w:val="ConsPlusNormal"/>
            </w:pPr>
            <w:r>
              <w:t>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space="0" w:color="auto"/>
              <w:right w:val="nil"/>
            </w:tcBorders>
          </w:tcPr>
          <w:p w14:paraId="0F11B9B3" w14:textId="77777777" w:rsidR="007037BA" w:rsidRDefault="007037BA">
            <w:pPr>
              <w:pStyle w:val="ConsPlusNormal"/>
              <w:jc w:val="both"/>
            </w:pPr>
            <w:r>
              <w:t>из 9019 10 900 9</w:t>
            </w:r>
          </w:p>
        </w:tc>
      </w:tr>
    </w:tbl>
    <w:p w14:paraId="479458E6" w14:textId="77777777" w:rsidR="007037BA" w:rsidRDefault="007037BA">
      <w:pPr>
        <w:pStyle w:val="ConsPlusNormal"/>
        <w:ind w:firstLine="540"/>
        <w:jc w:val="both"/>
      </w:pPr>
    </w:p>
    <w:p w14:paraId="21234101"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20">
        <w:r>
          <w:rPr>
            <w:color w:val="0000FF"/>
          </w:rPr>
          <w:t>ТН ВЭД ЕАЭС</w:t>
        </w:r>
      </w:hyperlink>
      <w:r>
        <w:t>, так и наименованием товара.</w:t>
      </w:r>
    </w:p>
    <w:p w14:paraId="608187D9" w14:textId="77777777" w:rsidR="007037BA" w:rsidRDefault="007037BA">
      <w:pPr>
        <w:pStyle w:val="ConsPlusNormal"/>
        <w:jc w:val="both"/>
      </w:pPr>
    </w:p>
    <w:p w14:paraId="64456A6B" w14:textId="77777777" w:rsidR="007037BA" w:rsidRDefault="007037BA">
      <w:pPr>
        <w:pStyle w:val="ConsPlusTitle"/>
        <w:jc w:val="center"/>
        <w:outlineLvl w:val="1"/>
      </w:pPr>
      <w:bookmarkStart w:id="103" w:name="P23587"/>
      <w:bookmarkEnd w:id="103"/>
      <w:r>
        <w:t>2.19. Шифровальные (криптографические) средства</w:t>
      </w:r>
    </w:p>
    <w:p w14:paraId="56107BDD"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584C31CF" w14:textId="77777777">
        <w:tc>
          <w:tcPr>
            <w:tcW w:w="6406" w:type="dxa"/>
            <w:tcBorders>
              <w:top w:val="single" w:sz="4" w:space="0" w:color="auto"/>
              <w:bottom w:val="single" w:sz="4" w:space="0" w:color="auto"/>
            </w:tcBorders>
          </w:tcPr>
          <w:p w14:paraId="516CA3D4" w14:textId="77777777" w:rsidR="007037BA" w:rsidRDefault="007037BA">
            <w:pPr>
              <w:pStyle w:val="ConsPlusNormal"/>
              <w:jc w:val="center"/>
            </w:pPr>
            <w:r>
              <w:t>Наименование товара</w:t>
            </w:r>
          </w:p>
        </w:tc>
        <w:tc>
          <w:tcPr>
            <w:tcW w:w="2665" w:type="dxa"/>
            <w:tcBorders>
              <w:top w:val="single" w:sz="4" w:space="0" w:color="auto"/>
              <w:bottom w:val="single" w:sz="4" w:space="0" w:color="auto"/>
            </w:tcBorders>
          </w:tcPr>
          <w:p w14:paraId="4FD5CDFD" w14:textId="77777777" w:rsidR="007037BA" w:rsidRDefault="007037BA">
            <w:pPr>
              <w:pStyle w:val="ConsPlusNormal"/>
              <w:jc w:val="center"/>
            </w:pPr>
            <w:r>
              <w:t xml:space="preserve">Код </w:t>
            </w:r>
            <w:hyperlink r:id="rId821">
              <w:r>
                <w:rPr>
                  <w:color w:val="0000FF"/>
                </w:rPr>
                <w:t>ТН ВЭД ЕАЭС</w:t>
              </w:r>
            </w:hyperlink>
          </w:p>
        </w:tc>
      </w:tr>
      <w:tr w:rsidR="007037BA" w14:paraId="1DD7B0A6"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7E1FB64D" w14:textId="77777777" w:rsidR="007037BA" w:rsidRDefault="007037BA">
            <w:pPr>
              <w:pStyle w:val="ConsPlusNormal"/>
            </w:pPr>
            <w:r>
              <w:t>1. Принтеры, копировальные аппараты и факсимильные аппараты и их электронные модули, имеющие функции шифрования (криптографии)</w:t>
            </w:r>
          </w:p>
        </w:tc>
        <w:tc>
          <w:tcPr>
            <w:tcW w:w="2665" w:type="dxa"/>
            <w:tcBorders>
              <w:top w:val="single" w:sz="4" w:space="0" w:color="auto"/>
              <w:left w:val="nil"/>
              <w:bottom w:val="nil"/>
              <w:right w:val="nil"/>
            </w:tcBorders>
          </w:tcPr>
          <w:p w14:paraId="21A19B97" w14:textId="77777777" w:rsidR="007037BA" w:rsidRDefault="007037BA">
            <w:pPr>
              <w:pStyle w:val="ConsPlusNormal"/>
            </w:pPr>
            <w:r>
              <w:t>из 8443 31</w:t>
            </w:r>
          </w:p>
          <w:p w14:paraId="4FDAADD2" w14:textId="77777777" w:rsidR="007037BA" w:rsidRDefault="007037BA">
            <w:pPr>
              <w:pStyle w:val="ConsPlusNormal"/>
            </w:pPr>
            <w:r>
              <w:t>из 8443 32 100 9</w:t>
            </w:r>
          </w:p>
          <w:p w14:paraId="134B3373" w14:textId="77777777" w:rsidR="007037BA" w:rsidRDefault="007037BA">
            <w:pPr>
              <w:pStyle w:val="ConsPlusNormal"/>
            </w:pPr>
            <w:r>
              <w:t>из 8443 32 300 0</w:t>
            </w:r>
          </w:p>
          <w:p w14:paraId="4701744E" w14:textId="77777777" w:rsidR="007037BA" w:rsidRDefault="007037BA">
            <w:pPr>
              <w:pStyle w:val="ConsPlusNormal"/>
            </w:pPr>
            <w:r>
              <w:t>из 8443 99 100 0</w:t>
            </w:r>
          </w:p>
        </w:tc>
      </w:tr>
      <w:tr w:rsidR="007037BA" w14:paraId="0B6A2D9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6A0A1C0" w14:textId="77777777" w:rsidR="007037BA" w:rsidRDefault="007037BA">
            <w:pPr>
              <w:pStyle w:val="ConsPlusNormal"/>
              <w:jc w:val="both"/>
            </w:pPr>
            <w:r>
              <w:t xml:space="preserve">(в ред. </w:t>
            </w:r>
            <w:hyperlink r:id="rId822">
              <w:r>
                <w:rPr>
                  <w:color w:val="0000FF"/>
                </w:rPr>
                <w:t>решения</w:t>
              </w:r>
            </w:hyperlink>
            <w:r>
              <w:t xml:space="preserve"> Коллегии Евразийской экономической комиссии от 01.09.2015 N 109)</w:t>
            </w:r>
          </w:p>
        </w:tc>
      </w:tr>
      <w:tr w:rsidR="007037BA" w14:paraId="6342B45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3642153" w14:textId="77777777" w:rsidR="007037BA" w:rsidRDefault="007037BA">
            <w:pPr>
              <w:pStyle w:val="ConsPlusNormal"/>
            </w:pPr>
            <w:r>
              <w:t xml:space="preserve">2. Карманные машины для записи, воспроизведения </w:t>
            </w:r>
            <w:r>
              <w:lastRenderedPageBreak/>
              <w:t>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14:paraId="335F1F5B" w14:textId="77777777" w:rsidR="007037BA" w:rsidRDefault="007037BA">
            <w:pPr>
              <w:pStyle w:val="ConsPlusNormal"/>
            </w:pPr>
            <w:r>
              <w:lastRenderedPageBreak/>
              <w:t>из 8470 10 000 0</w:t>
            </w:r>
          </w:p>
        </w:tc>
      </w:tr>
      <w:tr w:rsidR="007037BA" w14:paraId="6128534C"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10E0025" w14:textId="77777777" w:rsidR="007037BA" w:rsidRDefault="007037BA">
            <w:pPr>
              <w:pStyle w:val="ConsPlusNormal"/>
              <w:jc w:val="both"/>
            </w:pPr>
            <w:r>
              <w:t xml:space="preserve">(в ред. </w:t>
            </w:r>
            <w:hyperlink r:id="rId823">
              <w:r>
                <w:rPr>
                  <w:color w:val="0000FF"/>
                </w:rPr>
                <w:t>решения</w:t>
              </w:r>
            </w:hyperlink>
            <w:r>
              <w:t xml:space="preserve"> Коллегии Евразийской экономической комиссии от 01.09.2015 N 109)</w:t>
            </w:r>
          </w:p>
        </w:tc>
      </w:tr>
      <w:tr w:rsidR="007037BA" w14:paraId="0DE4455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3106BDD" w14:textId="77777777" w:rsidR="007037BA" w:rsidRDefault="007037BA">
            <w:pPr>
              <w:pStyle w:val="ConsPlusNormal"/>
            </w:pPr>
            <w:r>
              <w:t>3. Карманные компьютеры, имеющие функции шифрования (криптографии)</w:t>
            </w:r>
          </w:p>
        </w:tc>
        <w:tc>
          <w:tcPr>
            <w:tcW w:w="2665" w:type="dxa"/>
            <w:tcBorders>
              <w:top w:val="nil"/>
              <w:left w:val="nil"/>
              <w:bottom w:val="nil"/>
              <w:right w:val="nil"/>
            </w:tcBorders>
          </w:tcPr>
          <w:p w14:paraId="0806F4A6" w14:textId="77777777" w:rsidR="007037BA" w:rsidRDefault="007037BA">
            <w:pPr>
              <w:pStyle w:val="ConsPlusNormal"/>
            </w:pPr>
            <w:r>
              <w:t>из 8471 30 000 0</w:t>
            </w:r>
          </w:p>
        </w:tc>
      </w:tr>
      <w:tr w:rsidR="007037BA" w14:paraId="0FD9129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9450DEC" w14:textId="77777777" w:rsidR="007037BA" w:rsidRDefault="007037BA">
            <w:pPr>
              <w:pStyle w:val="ConsPlusNormal"/>
            </w:pPr>
            <w:r>
              <w:t>4. Машины вычислительные и их части, имеющие функции шифрования (криптографии)</w:t>
            </w:r>
          </w:p>
        </w:tc>
        <w:tc>
          <w:tcPr>
            <w:tcW w:w="2665" w:type="dxa"/>
            <w:tcBorders>
              <w:top w:val="nil"/>
              <w:left w:val="nil"/>
              <w:bottom w:val="nil"/>
              <w:right w:val="nil"/>
            </w:tcBorders>
          </w:tcPr>
          <w:p w14:paraId="3933DF1E" w14:textId="77777777" w:rsidR="007037BA" w:rsidRDefault="007037BA">
            <w:pPr>
              <w:pStyle w:val="ConsPlusNormal"/>
            </w:pPr>
            <w:r>
              <w:t>из 8471 30 000 0</w:t>
            </w:r>
          </w:p>
          <w:p w14:paraId="16034736" w14:textId="77777777" w:rsidR="007037BA" w:rsidRDefault="007037BA">
            <w:pPr>
              <w:pStyle w:val="ConsPlusNormal"/>
            </w:pPr>
            <w:r>
              <w:t>из 8471 41 000 0</w:t>
            </w:r>
          </w:p>
          <w:p w14:paraId="16CF96C5" w14:textId="77777777" w:rsidR="007037BA" w:rsidRDefault="007037BA">
            <w:pPr>
              <w:pStyle w:val="ConsPlusNormal"/>
            </w:pPr>
            <w:r>
              <w:t>из 8471 49 000 0</w:t>
            </w:r>
          </w:p>
          <w:p w14:paraId="34D7C73A" w14:textId="77777777" w:rsidR="007037BA" w:rsidRDefault="007037BA">
            <w:pPr>
              <w:pStyle w:val="ConsPlusNormal"/>
            </w:pPr>
            <w:r>
              <w:t>из 8471 50 000 0</w:t>
            </w:r>
          </w:p>
          <w:p w14:paraId="5502D6BC" w14:textId="77777777" w:rsidR="007037BA" w:rsidRDefault="007037BA">
            <w:pPr>
              <w:pStyle w:val="ConsPlusNormal"/>
            </w:pPr>
            <w:r>
              <w:t>из 8471 90 000 0</w:t>
            </w:r>
          </w:p>
          <w:p w14:paraId="68F4BBE4" w14:textId="77777777" w:rsidR="007037BA" w:rsidRDefault="007037BA">
            <w:pPr>
              <w:pStyle w:val="ConsPlusNormal"/>
            </w:pPr>
            <w:r>
              <w:t>из 8473 30 200 8</w:t>
            </w:r>
          </w:p>
        </w:tc>
      </w:tr>
      <w:tr w:rsidR="007037BA" w14:paraId="7E3EF1F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5ABE362" w14:textId="77777777" w:rsidR="007037BA" w:rsidRDefault="007037BA">
            <w:pPr>
              <w:pStyle w:val="ConsPlusNormal"/>
              <w:jc w:val="both"/>
            </w:pPr>
            <w:r>
              <w:t xml:space="preserve">(в ред. </w:t>
            </w:r>
            <w:hyperlink r:id="rId824">
              <w:r>
                <w:rPr>
                  <w:color w:val="0000FF"/>
                </w:rPr>
                <w:t>решения</w:t>
              </w:r>
            </w:hyperlink>
            <w:r>
              <w:t xml:space="preserve"> Коллегии Евразийской экономической комиссии от 01.09.2015 N 109)</w:t>
            </w:r>
          </w:p>
        </w:tc>
      </w:tr>
      <w:tr w:rsidR="007037BA" w14:paraId="6E0438E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FD5F9AF" w14:textId="77777777" w:rsidR="007037BA" w:rsidRDefault="007037BA">
            <w:pPr>
              <w:pStyle w:val="ConsPlusNormal"/>
            </w:pPr>
            <w:r>
              <w:t>5. Устройства вычислительных машин, имеющие функции шифрования (криптографии)</w:t>
            </w:r>
          </w:p>
        </w:tc>
        <w:tc>
          <w:tcPr>
            <w:tcW w:w="2665" w:type="dxa"/>
            <w:tcBorders>
              <w:top w:val="nil"/>
              <w:left w:val="nil"/>
              <w:bottom w:val="nil"/>
              <w:right w:val="nil"/>
            </w:tcBorders>
          </w:tcPr>
          <w:p w14:paraId="5ED87DC6" w14:textId="77777777" w:rsidR="007037BA" w:rsidRDefault="007037BA">
            <w:pPr>
              <w:pStyle w:val="ConsPlusNormal"/>
            </w:pPr>
            <w:r>
              <w:t>из 8471 70 500 0</w:t>
            </w:r>
          </w:p>
          <w:p w14:paraId="325DEE8C" w14:textId="77777777" w:rsidR="007037BA" w:rsidRDefault="007037BA">
            <w:pPr>
              <w:pStyle w:val="ConsPlusNormal"/>
            </w:pPr>
            <w:r>
              <w:t>из 8471 70 980 0</w:t>
            </w:r>
          </w:p>
          <w:p w14:paraId="58952DA0" w14:textId="77777777" w:rsidR="007037BA" w:rsidRDefault="007037BA">
            <w:pPr>
              <w:pStyle w:val="ConsPlusNormal"/>
            </w:pPr>
            <w:r>
              <w:t>из 8471 80 000 0</w:t>
            </w:r>
          </w:p>
        </w:tc>
      </w:tr>
      <w:tr w:rsidR="007037BA" w14:paraId="779E2C3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306DCD7" w14:textId="77777777" w:rsidR="007037BA" w:rsidRDefault="007037BA">
            <w:pPr>
              <w:pStyle w:val="ConsPlusNormal"/>
            </w:pPr>
            <w:r>
              <w:t>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14:paraId="2952FA80" w14:textId="77777777" w:rsidR="007037BA" w:rsidRDefault="007037BA">
            <w:pPr>
              <w:pStyle w:val="ConsPlusNormal"/>
            </w:pPr>
            <w:r>
              <w:t>из 8473 21 100 0</w:t>
            </w:r>
          </w:p>
          <w:p w14:paraId="6F60C488" w14:textId="77777777" w:rsidR="007037BA" w:rsidRDefault="007037BA">
            <w:pPr>
              <w:pStyle w:val="ConsPlusNormal"/>
            </w:pPr>
            <w:r>
              <w:t>из 8473 21 900 0</w:t>
            </w:r>
          </w:p>
          <w:p w14:paraId="6E6092E9" w14:textId="77777777" w:rsidR="007037BA" w:rsidRDefault="007037BA">
            <w:pPr>
              <w:pStyle w:val="ConsPlusNormal"/>
            </w:pPr>
            <w:r>
              <w:t>из 8473 30 200 8</w:t>
            </w:r>
          </w:p>
          <w:p w14:paraId="09F0D814" w14:textId="77777777" w:rsidR="007037BA" w:rsidRDefault="007037BA">
            <w:pPr>
              <w:pStyle w:val="ConsPlusNormal"/>
            </w:pPr>
            <w:r>
              <w:t>из 8473 30 800 0</w:t>
            </w:r>
          </w:p>
        </w:tc>
      </w:tr>
      <w:tr w:rsidR="007037BA" w14:paraId="3DD4A804"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0A140A1D" w14:textId="77777777" w:rsidR="007037BA" w:rsidRDefault="007037BA">
            <w:pPr>
              <w:pStyle w:val="ConsPlusNormal"/>
              <w:jc w:val="both"/>
            </w:pPr>
            <w:r>
              <w:t xml:space="preserve">(в ред. </w:t>
            </w:r>
            <w:hyperlink r:id="rId825">
              <w:r>
                <w:rPr>
                  <w:color w:val="0000FF"/>
                </w:rPr>
                <w:t>решения</w:t>
              </w:r>
            </w:hyperlink>
            <w:r>
              <w:t xml:space="preserve"> Коллегии Евразийской экономической комиссии от 01.09.2015 N 109)</w:t>
            </w:r>
          </w:p>
        </w:tc>
      </w:tr>
      <w:tr w:rsidR="007037BA" w14:paraId="580D6A2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23E851C" w14:textId="77777777" w:rsidR="007037BA" w:rsidRDefault="007037BA">
            <w:pPr>
              <w:pStyle w:val="ConsPlusNormal"/>
            </w:pPr>
            <w:r>
              <w:t>7. Абонентские устройства связи, имеющие функции шифрования (криптографии)</w:t>
            </w:r>
          </w:p>
        </w:tc>
        <w:tc>
          <w:tcPr>
            <w:tcW w:w="2665" w:type="dxa"/>
            <w:tcBorders>
              <w:top w:val="nil"/>
              <w:left w:val="nil"/>
              <w:bottom w:val="nil"/>
              <w:right w:val="nil"/>
            </w:tcBorders>
          </w:tcPr>
          <w:p w14:paraId="53854CFA" w14:textId="77777777" w:rsidR="007037BA" w:rsidRDefault="007037BA">
            <w:pPr>
              <w:pStyle w:val="ConsPlusNormal"/>
            </w:pPr>
            <w:r>
              <w:t>из 8517 11 000 0</w:t>
            </w:r>
          </w:p>
          <w:p w14:paraId="3BE6E970" w14:textId="77777777" w:rsidR="007037BA" w:rsidRDefault="007037BA">
            <w:pPr>
              <w:pStyle w:val="ConsPlusNormal"/>
            </w:pPr>
            <w:r>
              <w:t>из 8517 13 000 0</w:t>
            </w:r>
          </w:p>
          <w:p w14:paraId="249646A1" w14:textId="77777777" w:rsidR="007037BA" w:rsidRDefault="007037BA">
            <w:pPr>
              <w:pStyle w:val="ConsPlusNormal"/>
            </w:pPr>
            <w:r>
              <w:t>из 8517 14 000 0</w:t>
            </w:r>
          </w:p>
          <w:p w14:paraId="34205945" w14:textId="77777777" w:rsidR="007037BA" w:rsidRDefault="007037BA">
            <w:pPr>
              <w:pStyle w:val="ConsPlusNormal"/>
            </w:pPr>
            <w:r>
              <w:t>из 8517 18 000 0</w:t>
            </w:r>
          </w:p>
        </w:tc>
      </w:tr>
      <w:tr w:rsidR="007037BA" w14:paraId="02A1EC7D"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5AF56CE" w14:textId="77777777" w:rsidR="007037BA" w:rsidRDefault="007037BA">
            <w:pPr>
              <w:pStyle w:val="ConsPlusNormal"/>
              <w:jc w:val="both"/>
            </w:pPr>
            <w:r>
              <w:t xml:space="preserve">(в ред. </w:t>
            </w:r>
            <w:hyperlink r:id="rId826">
              <w:r>
                <w:rPr>
                  <w:color w:val="0000FF"/>
                </w:rPr>
                <w:t>решения</w:t>
              </w:r>
            </w:hyperlink>
            <w:r>
              <w:t xml:space="preserve"> Коллегии Евразийской экономической комиссии от 11.10.2021 N 137)</w:t>
            </w:r>
          </w:p>
        </w:tc>
      </w:tr>
      <w:tr w:rsidR="007037BA" w14:paraId="1D27D05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8FA2E1C" w14:textId="77777777" w:rsidR="007037BA" w:rsidRDefault="007037BA">
            <w:pPr>
              <w:pStyle w:val="ConsPlusNormal"/>
            </w:pPr>
            <w:r>
              <w:t>8. Базовые станции, имеющие функции шифрования (криптографии)</w:t>
            </w:r>
          </w:p>
        </w:tc>
        <w:tc>
          <w:tcPr>
            <w:tcW w:w="2665" w:type="dxa"/>
            <w:tcBorders>
              <w:top w:val="nil"/>
              <w:left w:val="nil"/>
              <w:bottom w:val="nil"/>
              <w:right w:val="nil"/>
            </w:tcBorders>
          </w:tcPr>
          <w:p w14:paraId="50C7B294" w14:textId="77777777" w:rsidR="007037BA" w:rsidRDefault="007037BA">
            <w:pPr>
              <w:pStyle w:val="ConsPlusNormal"/>
            </w:pPr>
            <w:r>
              <w:t>из 8517 61 000 1</w:t>
            </w:r>
          </w:p>
          <w:p w14:paraId="181AB069" w14:textId="77777777" w:rsidR="007037BA" w:rsidRDefault="007037BA">
            <w:pPr>
              <w:pStyle w:val="ConsPlusNormal"/>
            </w:pPr>
            <w:r>
              <w:t>из 8517 61 000 2</w:t>
            </w:r>
          </w:p>
          <w:p w14:paraId="52EE5B0C" w14:textId="77777777" w:rsidR="007037BA" w:rsidRDefault="007037BA">
            <w:pPr>
              <w:pStyle w:val="ConsPlusNormal"/>
            </w:pPr>
            <w:r>
              <w:t>из 8517 61 000 8</w:t>
            </w:r>
          </w:p>
        </w:tc>
      </w:tr>
      <w:tr w:rsidR="007037BA" w14:paraId="1AC3E22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B6FC863" w14:textId="77777777" w:rsidR="007037BA" w:rsidRDefault="007037BA">
            <w:pPr>
              <w:pStyle w:val="ConsPlusNormal"/>
            </w:pPr>
            <w:r>
              <w:t>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14:paraId="2A673557" w14:textId="77777777" w:rsidR="007037BA" w:rsidRDefault="007037BA">
            <w:pPr>
              <w:pStyle w:val="ConsPlusNormal"/>
            </w:pPr>
            <w:r>
              <w:t>из 8517 62 000</w:t>
            </w:r>
          </w:p>
          <w:p w14:paraId="547606FF" w14:textId="77777777" w:rsidR="007037BA" w:rsidRDefault="007037BA">
            <w:pPr>
              <w:pStyle w:val="ConsPlusNormal"/>
            </w:pPr>
            <w:r>
              <w:t>из 8517 69 390 0</w:t>
            </w:r>
          </w:p>
          <w:p w14:paraId="4EF74DE9" w14:textId="77777777" w:rsidR="007037BA" w:rsidRDefault="007037BA">
            <w:pPr>
              <w:pStyle w:val="ConsPlusNormal"/>
            </w:pPr>
            <w:r>
              <w:t>из 8517 69 900 0</w:t>
            </w:r>
          </w:p>
          <w:p w14:paraId="0074C55B" w14:textId="77777777" w:rsidR="007037BA" w:rsidRDefault="007037BA">
            <w:pPr>
              <w:pStyle w:val="ConsPlusNormal"/>
            </w:pPr>
            <w:r>
              <w:t>из 8517 79 000</w:t>
            </w:r>
          </w:p>
        </w:tc>
      </w:tr>
      <w:tr w:rsidR="007037BA" w14:paraId="63FEBFD0"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7C74DC0" w14:textId="77777777" w:rsidR="007037BA" w:rsidRDefault="007037BA">
            <w:pPr>
              <w:pStyle w:val="ConsPlusNormal"/>
              <w:jc w:val="both"/>
            </w:pPr>
            <w:r>
              <w:lastRenderedPageBreak/>
              <w:t xml:space="preserve">(в ред. </w:t>
            </w:r>
            <w:hyperlink r:id="rId827">
              <w:r>
                <w:rPr>
                  <w:color w:val="0000FF"/>
                </w:rPr>
                <w:t>решения</w:t>
              </w:r>
            </w:hyperlink>
            <w:r>
              <w:t xml:space="preserve"> Коллегии Евразийской экономической комиссии от 11.10.2021 N 137)</w:t>
            </w:r>
          </w:p>
        </w:tc>
      </w:tr>
      <w:tr w:rsidR="007037BA" w14:paraId="6BFAD2C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F1176DD" w14:textId="77777777" w:rsidR="007037BA" w:rsidRDefault="007037BA">
            <w:pPr>
              <w:pStyle w:val="ConsPlusNormal"/>
            </w:pPr>
            <w:r>
              <w:t>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14:paraId="1C09D022" w14:textId="77777777" w:rsidR="007037BA" w:rsidRDefault="007037BA">
            <w:pPr>
              <w:pStyle w:val="ConsPlusNormal"/>
            </w:pPr>
            <w:r>
              <w:t>из 8523 29 310 1</w:t>
            </w:r>
          </w:p>
          <w:p w14:paraId="3F8265A5" w14:textId="77777777" w:rsidR="007037BA" w:rsidRDefault="007037BA">
            <w:pPr>
              <w:pStyle w:val="ConsPlusNormal"/>
            </w:pPr>
            <w:r>
              <w:t>из 8523 29 310 2</w:t>
            </w:r>
          </w:p>
          <w:p w14:paraId="088234C0" w14:textId="77777777" w:rsidR="007037BA" w:rsidRDefault="007037BA">
            <w:pPr>
              <w:pStyle w:val="ConsPlusNormal"/>
            </w:pPr>
            <w:r>
              <w:t>из 8523 29 330</w:t>
            </w:r>
          </w:p>
          <w:p w14:paraId="062E5A02" w14:textId="77777777" w:rsidR="007037BA" w:rsidRDefault="007037BA">
            <w:pPr>
              <w:pStyle w:val="ConsPlusNormal"/>
            </w:pPr>
            <w:r>
              <w:t>из 8523 29 390</w:t>
            </w:r>
          </w:p>
          <w:p w14:paraId="3B3FB14E" w14:textId="77777777" w:rsidR="007037BA" w:rsidRDefault="007037BA">
            <w:pPr>
              <w:pStyle w:val="ConsPlusNormal"/>
            </w:pPr>
            <w:r>
              <w:t>из 8523 49 250 0</w:t>
            </w:r>
          </w:p>
          <w:p w14:paraId="1581C81E" w14:textId="77777777" w:rsidR="007037BA" w:rsidRDefault="007037BA">
            <w:pPr>
              <w:pStyle w:val="ConsPlusNormal"/>
            </w:pPr>
            <w:r>
              <w:t>из 8523 49 310 0</w:t>
            </w:r>
          </w:p>
          <w:p w14:paraId="2EE6E504" w14:textId="77777777" w:rsidR="007037BA" w:rsidRDefault="007037BA">
            <w:pPr>
              <w:pStyle w:val="ConsPlusNormal"/>
            </w:pPr>
            <w:r>
              <w:t>из 8523 49 390 0</w:t>
            </w:r>
          </w:p>
          <w:p w14:paraId="6AEC942E" w14:textId="77777777" w:rsidR="007037BA" w:rsidRDefault="007037BA">
            <w:pPr>
              <w:pStyle w:val="ConsPlusNormal"/>
            </w:pPr>
            <w:r>
              <w:t>из 8523 49 450 0</w:t>
            </w:r>
          </w:p>
          <w:p w14:paraId="10FD9EBA" w14:textId="77777777" w:rsidR="007037BA" w:rsidRDefault="007037BA">
            <w:pPr>
              <w:pStyle w:val="ConsPlusNormal"/>
            </w:pPr>
            <w:r>
              <w:t>из 8523 49 910 1</w:t>
            </w:r>
          </w:p>
          <w:p w14:paraId="6CBEFC57" w14:textId="77777777" w:rsidR="007037BA" w:rsidRDefault="007037BA">
            <w:pPr>
              <w:pStyle w:val="ConsPlusNormal"/>
            </w:pPr>
            <w:r>
              <w:t>из 8523 49 930 0</w:t>
            </w:r>
          </w:p>
          <w:p w14:paraId="75E38D57" w14:textId="77777777" w:rsidR="007037BA" w:rsidRDefault="007037BA">
            <w:pPr>
              <w:pStyle w:val="ConsPlusNormal"/>
            </w:pPr>
            <w:r>
              <w:t>из 8523 51 910 1</w:t>
            </w:r>
          </w:p>
          <w:p w14:paraId="35B226A3" w14:textId="77777777" w:rsidR="007037BA" w:rsidRDefault="007037BA">
            <w:pPr>
              <w:pStyle w:val="ConsPlusNormal"/>
            </w:pPr>
            <w:r>
              <w:t>из 8523 51 930 0</w:t>
            </w:r>
          </w:p>
          <w:p w14:paraId="0E810193" w14:textId="77777777" w:rsidR="007037BA" w:rsidRDefault="007037BA">
            <w:pPr>
              <w:pStyle w:val="ConsPlusNormal"/>
            </w:pPr>
            <w:r>
              <w:t>из 8523 52</w:t>
            </w:r>
          </w:p>
          <w:p w14:paraId="06262D63" w14:textId="77777777" w:rsidR="007037BA" w:rsidRDefault="007037BA">
            <w:pPr>
              <w:pStyle w:val="ConsPlusNormal"/>
            </w:pPr>
            <w:r>
              <w:t>из 8523 59 910 1</w:t>
            </w:r>
          </w:p>
          <w:p w14:paraId="01A7DF4C" w14:textId="77777777" w:rsidR="007037BA" w:rsidRDefault="007037BA">
            <w:pPr>
              <w:pStyle w:val="ConsPlusNormal"/>
            </w:pPr>
            <w:r>
              <w:t>из 8523 59 930 0</w:t>
            </w:r>
          </w:p>
          <w:p w14:paraId="202E2028" w14:textId="77777777" w:rsidR="007037BA" w:rsidRDefault="007037BA">
            <w:pPr>
              <w:pStyle w:val="ConsPlusNormal"/>
            </w:pPr>
            <w:r>
              <w:t>из 8523 80 910 1</w:t>
            </w:r>
          </w:p>
          <w:p w14:paraId="24946531" w14:textId="77777777" w:rsidR="007037BA" w:rsidRDefault="007037BA">
            <w:pPr>
              <w:pStyle w:val="ConsPlusNormal"/>
            </w:pPr>
            <w:r>
              <w:t>из 8523 80 930 0</w:t>
            </w:r>
          </w:p>
        </w:tc>
      </w:tr>
      <w:tr w:rsidR="007037BA" w14:paraId="5C670A1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0758A9B" w14:textId="77777777" w:rsidR="007037BA" w:rsidRDefault="007037BA">
            <w:pPr>
              <w:pStyle w:val="ConsPlusNormal"/>
            </w:pPr>
            <w:r>
              <w:t>11. Ключевые документы</w:t>
            </w:r>
          </w:p>
        </w:tc>
        <w:tc>
          <w:tcPr>
            <w:tcW w:w="2665" w:type="dxa"/>
            <w:tcBorders>
              <w:top w:val="nil"/>
              <w:left w:val="nil"/>
              <w:bottom w:val="nil"/>
              <w:right w:val="nil"/>
            </w:tcBorders>
          </w:tcPr>
          <w:p w14:paraId="085317E1" w14:textId="77777777" w:rsidR="007037BA" w:rsidRDefault="007037BA">
            <w:pPr>
              <w:pStyle w:val="ConsPlusNormal"/>
            </w:pPr>
            <w:r>
              <w:t>из 3704 00</w:t>
            </w:r>
          </w:p>
          <w:p w14:paraId="76C7D5B9" w14:textId="77777777" w:rsidR="007037BA" w:rsidRDefault="007037BA">
            <w:pPr>
              <w:pStyle w:val="ConsPlusNormal"/>
            </w:pPr>
            <w:r>
              <w:t>из 3705 00</w:t>
            </w:r>
          </w:p>
          <w:p w14:paraId="6B5F02E1" w14:textId="77777777" w:rsidR="007037BA" w:rsidRDefault="007037BA">
            <w:pPr>
              <w:pStyle w:val="ConsPlusNormal"/>
            </w:pPr>
            <w:r>
              <w:t>из 3706</w:t>
            </w:r>
          </w:p>
          <w:p w14:paraId="36FE6880" w14:textId="77777777" w:rsidR="007037BA" w:rsidRDefault="007037BA">
            <w:pPr>
              <w:pStyle w:val="ConsPlusNormal"/>
            </w:pPr>
            <w:r>
              <w:t>из 4821 10</w:t>
            </w:r>
          </w:p>
          <w:p w14:paraId="58FBCC97" w14:textId="77777777" w:rsidR="007037BA" w:rsidRDefault="007037BA">
            <w:pPr>
              <w:pStyle w:val="ConsPlusNormal"/>
            </w:pPr>
            <w:r>
              <w:t>из 4901 10 000 0</w:t>
            </w:r>
          </w:p>
          <w:p w14:paraId="4EE4B1BE" w14:textId="77777777" w:rsidR="007037BA" w:rsidRDefault="007037BA">
            <w:pPr>
              <w:pStyle w:val="ConsPlusNormal"/>
            </w:pPr>
            <w:r>
              <w:t>из 4901 99 000 0</w:t>
            </w:r>
          </w:p>
          <w:p w14:paraId="3683ADA6" w14:textId="77777777" w:rsidR="007037BA" w:rsidRDefault="007037BA">
            <w:pPr>
              <w:pStyle w:val="ConsPlusNormal"/>
            </w:pPr>
            <w:r>
              <w:t>из 4911 99 000 0</w:t>
            </w:r>
          </w:p>
          <w:p w14:paraId="74A99B28" w14:textId="77777777" w:rsidR="007037BA" w:rsidRDefault="007037BA">
            <w:pPr>
              <w:pStyle w:val="ConsPlusNormal"/>
            </w:pPr>
            <w:r>
              <w:t>из 8523 21 000 0</w:t>
            </w:r>
          </w:p>
          <w:p w14:paraId="29B25647" w14:textId="77777777" w:rsidR="007037BA" w:rsidRDefault="007037BA">
            <w:pPr>
              <w:pStyle w:val="ConsPlusNormal"/>
            </w:pPr>
            <w:r>
              <w:t>из 8523 29 310 1</w:t>
            </w:r>
          </w:p>
          <w:p w14:paraId="39A4A84D" w14:textId="77777777" w:rsidR="007037BA" w:rsidRDefault="007037BA">
            <w:pPr>
              <w:pStyle w:val="ConsPlusNormal"/>
            </w:pPr>
            <w:r>
              <w:t>из 8523 29 310 2</w:t>
            </w:r>
          </w:p>
          <w:p w14:paraId="7CD968E3" w14:textId="77777777" w:rsidR="007037BA" w:rsidRDefault="007037BA">
            <w:pPr>
              <w:pStyle w:val="ConsPlusNormal"/>
            </w:pPr>
            <w:r>
              <w:t>из 8523 29 330</w:t>
            </w:r>
          </w:p>
          <w:p w14:paraId="3B99C147" w14:textId="77777777" w:rsidR="007037BA" w:rsidRDefault="007037BA">
            <w:pPr>
              <w:pStyle w:val="ConsPlusNormal"/>
            </w:pPr>
            <w:r>
              <w:t>из 8523 29 390</w:t>
            </w:r>
          </w:p>
          <w:p w14:paraId="1498A187" w14:textId="77777777" w:rsidR="007037BA" w:rsidRDefault="007037BA">
            <w:pPr>
              <w:pStyle w:val="ConsPlusNormal"/>
            </w:pPr>
            <w:r>
              <w:t>из 8523 49 250 0</w:t>
            </w:r>
          </w:p>
          <w:p w14:paraId="3E797EA0" w14:textId="77777777" w:rsidR="007037BA" w:rsidRDefault="007037BA">
            <w:pPr>
              <w:pStyle w:val="ConsPlusNormal"/>
            </w:pPr>
            <w:r>
              <w:t>из 8523 49 310 0</w:t>
            </w:r>
          </w:p>
          <w:p w14:paraId="55FB9E02" w14:textId="77777777" w:rsidR="007037BA" w:rsidRDefault="007037BA">
            <w:pPr>
              <w:pStyle w:val="ConsPlusNormal"/>
            </w:pPr>
            <w:r>
              <w:t>из 8523 49 390 0</w:t>
            </w:r>
          </w:p>
          <w:p w14:paraId="30E9A36C" w14:textId="77777777" w:rsidR="007037BA" w:rsidRDefault="007037BA">
            <w:pPr>
              <w:pStyle w:val="ConsPlusNormal"/>
            </w:pPr>
            <w:r>
              <w:t>из 8523 49 450 0</w:t>
            </w:r>
          </w:p>
          <w:p w14:paraId="0E2F20E8" w14:textId="77777777" w:rsidR="007037BA" w:rsidRDefault="007037BA">
            <w:pPr>
              <w:pStyle w:val="ConsPlusNormal"/>
            </w:pPr>
            <w:r>
              <w:t>из 8523 49 910 1</w:t>
            </w:r>
          </w:p>
          <w:p w14:paraId="410E2060" w14:textId="77777777" w:rsidR="007037BA" w:rsidRDefault="007037BA">
            <w:pPr>
              <w:pStyle w:val="ConsPlusNormal"/>
            </w:pPr>
            <w:r>
              <w:t>из 8523 49 930 0</w:t>
            </w:r>
          </w:p>
          <w:p w14:paraId="55FCD046" w14:textId="77777777" w:rsidR="007037BA" w:rsidRDefault="007037BA">
            <w:pPr>
              <w:pStyle w:val="ConsPlusNormal"/>
            </w:pPr>
            <w:r>
              <w:t>из 8523 51 910 1</w:t>
            </w:r>
          </w:p>
          <w:p w14:paraId="5ECEFF9E" w14:textId="77777777" w:rsidR="007037BA" w:rsidRDefault="007037BA">
            <w:pPr>
              <w:pStyle w:val="ConsPlusNormal"/>
            </w:pPr>
            <w:r>
              <w:t>из 8523 51 930 0</w:t>
            </w:r>
          </w:p>
          <w:p w14:paraId="463149B5" w14:textId="77777777" w:rsidR="007037BA" w:rsidRDefault="007037BA">
            <w:pPr>
              <w:pStyle w:val="ConsPlusNormal"/>
            </w:pPr>
            <w:r>
              <w:t>из 8523 52</w:t>
            </w:r>
          </w:p>
          <w:p w14:paraId="6BE58183" w14:textId="77777777" w:rsidR="007037BA" w:rsidRDefault="007037BA">
            <w:pPr>
              <w:pStyle w:val="ConsPlusNormal"/>
            </w:pPr>
            <w:r>
              <w:t>из 8523 59 910 1</w:t>
            </w:r>
          </w:p>
          <w:p w14:paraId="5EA679D8" w14:textId="77777777" w:rsidR="007037BA" w:rsidRDefault="007037BA">
            <w:pPr>
              <w:pStyle w:val="ConsPlusNormal"/>
            </w:pPr>
            <w:r>
              <w:t>из 8523 59 930 0</w:t>
            </w:r>
          </w:p>
          <w:p w14:paraId="339D4C08" w14:textId="77777777" w:rsidR="007037BA" w:rsidRDefault="007037BA">
            <w:pPr>
              <w:pStyle w:val="ConsPlusNormal"/>
            </w:pPr>
            <w:r>
              <w:t>из 8523 80 910 1</w:t>
            </w:r>
          </w:p>
          <w:p w14:paraId="347A8C59" w14:textId="77777777" w:rsidR="007037BA" w:rsidRDefault="007037BA">
            <w:pPr>
              <w:pStyle w:val="ConsPlusNormal"/>
            </w:pPr>
            <w:r>
              <w:lastRenderedPageBreak/>
              <w:t>из 8523 80 930 0</w:t>
            </w:r>
          </w:p>
        </w:tc>
      </w:tr>
      <w:tr w:rsidR="007037BA" w14:paraId="57DA027B"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7FA4946" w14:textId="77777777" w:rsidR="007037BA" w:rsidRDefault="007037BA">
            <w:pPr>
              <w:pStyle w:val="ConsPlusNormal"/>
              <w:jc w:val="both"/>
            </w:pPr>
            <w:r>
              <w:lastRenderedPageBreak/>
              <w:t xml:space="preserve">(в ред. </w:t>
            </w:r>
            <w:hyperlink r:id="rId828">
              <w:r>
                <w:rPr>
                  <w:color w:val="0000FF"/>
                </w:rPr>
                <w:t>решения</w:t>
              </w:r>
            </w:hyperlink>
            <w:r>
              <w:t xml:space="preserve"> Коллегии Евразийской экономической комиссии от 15.11.2016 N 145)</w:t>
            </w:r>
          </w:p>
        </w:tc>
      </w:tr>
      <w:tr w:rsidR="007037BA" w14:paraId="7D97C90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19E12DB" w14:textId="77777777" w:rsidR="007037BA" w:rsidRDefault="007037BA">
            <w:pPr>
              <w:pStyle w:val="ConsPlusNormal"/>
            </w:pPr>
            <w:r>
              <w:t>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14:paraId="0846442A" w14:textId="77777777" w:rsidR="007037BA" w:rsidRDefault="007037BA">
            <w:pPr>
              <w:pStyle w:val="ConsPlusNormal"/>
            </w:pPr>
            <w:r>
              <w:t>из 8525 50 000 0</w:t>
            </w:r>
          </w:p>
          <w:p w14:paraId="0AB1A241" w14:textId="77777777" w:rsidR="007037BA" w:rsidRDefault="007037BA">
            <w:pPr>
              <w:pStyle w:val="ConsPlusNormal"/>
            </w:pPr>
            <w:r>
              <w:t>из 8525 60 000</w:t>
            </w:r>
          </w:p>
          <w:p w14:paraId="5BAA446B" w14:textId="77777777" w:rsidR="007037BA" w:rsidRDefault="007037BA">
            <w:pPr>
              <w:pStyle w:val="ConsPlusNormal"/>
            </w:pPr>
            <w:r>
              <w:t>из 8529 90 200 2</w:t>
            </w:r>
          </w:p>
          <w:p w14:paraId="2E0FAE8A" w14:textId="77777777" w:rsidR="007037BA" w:rsidRDefault="007037BA">
            <w:pPr>
              <w:pStyle w:val="ConsPlusNormal"/>
            </w:pPr>
            <w:r>
              <w:t>из 8529 90 650</w:t>
            </w:r>
          </w:p>
          <w:p w14:paraId="2AA7ACAA" w14:textId="77777777" w:rsidR="007037BA" w:rsidRDefault="007037BA">
            <w:pPr>
              <w:pStyle w:val="ConsPlusNormal"/>
            </w:pPr>
            <w:r>
              <w:t>из 8529 90 960 0</w:t>
            </w:r>
          </w:p>
        </w:tc>
      </w:tr>
      <w:tr w:rsidR="007037BA" w14:paraId="7E3D1AC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306FDA2" w14:textId="77777777" w:rsidR="007037BA" w:rsidRDefault="007037BA">
            <w:pPr>
              <w:pStyle w:val="ConsPlusNormal"/>
              <w:jc w:val="both"/>
            </w:pPr>
            <w:r>
              <w:t xml:space="preserve">(в ред. </w:t>
            </w:r>
            <w:hyperlink r:id="rId829">
              <w:r>
                <w:rPr>
                  <w:color w:val="0000FF"/>
                </w:rPr>
                <w:t>решения</w:t>
              </w:r>
            </w:hyperlink>
            <w:r>
              <w:t xml:space="preserve"> Коллегии Евразийской экономической комиссии от 11.10.2021 N 137)</w:t>
            </w:r>
          </w:p>
        </w:tc>
      </w:tr>
      <w:tr w:rsidR="007037BA" w14:paraId="2732203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938FF7D" w14:textId="77777777" w:rsidR="007037BA" w:rsidRDefault="007037BA">
            <w:pPr>
              <w:pStyle w:val="ConsPlusNormal"/>
            </w:pPr>
            <w:r>
              <w:t>13. Приемники радионавигационные, аппаратура дистанционного управления и их части, имеющие функции шифрования (криптографии)</w:t>
            </w:r>
          </w:p>
        </w:tc>
        <w:tc>
          <w:tcPr>
            <w:tcW w:w="2665" w:type="dxa"/>
            <w:tcBorders>
              <w:top w:val="nil"/>
              <w:left w:val="nil"/>
              <w:bottom w:val="nil"/>
              <w:right w:val="nil"/>
            </w:tcBorders>
          </w:tcPr>
          <w:p w14:paraId="6AAE2511" w14:textId="77777777" w:rsidR="007037BA" w:rsidRDefault="007037BA">
            <w:pPr>
              <w:pStyle w:val="ConsPlusNormal"/>
            </w:pPr>
            <w:r>
              <w:t>из 8526 91 200 0</w:t>
            </w:r>
          </w:p>
          <w:p w14:paraId="35D0E208" w14:textId="77777777" w:rsidR="007037BA" w:rsidRDefault="007037BA">
            <w:pPr>
              <w:pStyle w:val="ConsPlusNormal"/>
            </w:pPr>
            <w:r>
              <w:t>из 8526 91 800 0</w:t>
            </w:r>
          </w:p>
          <w:p w14:paraId="297C131E" w14:textId="77777777" w:rsidR="007037BA" w:rsidRDefault="007037BA">
            <w:pPr>
              <w:pStyle w:val="ConsPlusNormal"/>
            </w:pPr>
            <w:r>
              <w:t>из 8526 92 000</w:t>
            </w:r>
          </w:p>
          <w:p w14:paraId="17F620F2" w14:textId="77777777" w:rsidR="007037BA" w:rsidRDefault="007037BA">
            <w:pPr>
              <w:pStyle w:val="ConsPlusNormal"/>
            </w:pPr>
            <w:r>
              <w:t>из 8529 90 650</w:t>
            </w:r>
          </w:p>
          <w:p w14:paraId="585A9C7C" w14:textId="77777777" w:rsidR="007037BA" w:rsidRDefault="007037BA">
            <w:pPr>
              <w:pStyle w:val="ConsPlusNormal"/>
            </w:pPr>
            <w:r>
              <w:t>из 8529 90 960 0</w:t>
            </w:r>
          </w:p>
        </w:tc>
      </w:tr>
      <w:tr w:rsidR="007037BA" w14:paraId="2DE99E58"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90A5EF4" w14:textId="77777777" w:rsidR="007037BA" w:rsidRDefault="007037BA">
            <w:pPr>
              <w:pStyle w:val="ConsPlusNormal"/>
              <w:jc w:val="both"/>
            </w:pPr>
            <w:r>
              <w:t xml:space="preserve">(в ред. </w:t>
            </w:r>
            <w:hyperlink r:id="rId830">
              <w:r>
                <w:rPr>
                  <w:color w:val="0000FF"/>
                </w:rPr>
                <w:t>решения</w:t>
              </w:r>
            </w:hyperlink>
            <w:r>
              <w:t xml:space="preserve"> Коллегии Евразийской экономической комиссии от 11.10.2021 N 137)</w:t>
            </w:r>
          </w:p>
        </w:tc>
      </w:tr>
      <w:tr w:rsidR="007037BA" w14:paraId="798A50F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66C586D" w14:textId="77777777" w:rsidR="007037BA" w:rsidRDefault="007037BA">
            <w:pPr>
              <w:pStyle w:val="ConsPlusNormal"/>
            </w:pPr>
            <w: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14:paraId="35895239" w14:textId="77777777" w:rsidR="007037BA" w:rsidRDefault="007037BA">
            <w:pPr>
              <w:pStyle w:val="ConsPlusNormal"/>
            </w:pPr>
            <w:r>
              <w:t>из 8517 62 000</w:t>
            </w:r>
          </w:p>
          <w:p w14:paraId="70241BA9" w14:textId="77777777" w:rsidR="007037BA" w:rsidRDefault="007037BA">
            <w:pPr>
              <w:pStyle w:val="ConsPlusNormal"/>
            </w:pPr>
            <w:r>
              <w:t>из 8528 71 150 0</w:t>
            </w:r>
          </w:p>
          <w:p w14:paraId="3446231F" w14:textId="77777777" w:rsidR="007037BA" w:rsidRDefault="007037BA">
            <w:pPr>
              <w:pStyle w:val="ConsPlusNormal"/>
            </w:pPr>
            <w:r>
              <w:t>из 8529 90 650</w:t>
            </w:r>
          </w:p>
          <w:p w14:paraId="01BE3881" w14:textId="77777777" w:rsidR="007037BA" w:rsidRDefault="007037BA">
            <w:pPr>
              <w:pStyle w:val="ConsPlusNormal"/>
            </w:pPr>
            <w:r>
              <w:t>из 8529 90 960 0</w:t>
            </w:r>
          </w:p>
        </w:tc>
      </w:tr>
      <w:tr w:rsidR="007037BA" w14:paraId="3220B79A"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4A5175CB" w14:textId="77777777" w:rsidR="007037BA" w:rsidRDefault="007037BA">
            <w:pPr>
              <w:pStyle w:val="ConsPlusNormal"/>
              <w:jc w:val="both"/>
            </w:pPr>
            <w:r>
              <w:t xml:space="preserve">(в ред. решений Коллегии Евразийской экономической комиссии от 15.11.2016 </w:t>
            </w:r>
            <w:hyperlink r:id="rId831">
              <w:r>
                <w:rPr>
                  <w:color w:val="0000FF"/>
                </w:rPr>
                <w:t>N 145</w:t>
              </w:r>
            </w:hyperlink>
            <w:r>
              <w:t xml:space="preserve">, от 11.10.2021 </w:t>
            </w:r>
            <w:hyperlink r:id="rId832">
              <w:r>
                <w:rPr>
                  <w:color w:val="0000FF"/>
                </w:rPr>
                <w:t>N 137</w:t>
              </w:r>
            </w:hyperlink>
            <w:r>
              <w:t>)</w:t>
            </w:r>
          </w:p>
        </w:tc>
      </w:tr>
      <w:tr w:rsidR="007037BA" w14:paraId="5799B09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C305408" w14:textId="77777777" w:rsidR="007037BA" w:rsidRDefault="007037BA">
            <w:pPr>
              <w:pStyle w:val="ConsPlusNormal"/>
            </w:pPr>
            <w:r>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14:paraId="55147C84" w14:textId="77777777" w:rsidR="007037BA" w:rsidRDefault="007037BA">
            <w:pPr>
              <w:pStyle w:val="ConsPlusNormal"/>
              <w:jc w:val="both"/>
            </w:pPr>
            <w:r>
              <w:t>из 8542 31 901 0</w:t>
            </w:r>
          </w:p>
          <w:p w14:paraId="0DF9A3FB" w14:textId="77777777" w:rsidR="007037BA" w:rsidRDefault="007037BA">
            <w:pPr>
              <w:pStyle w:val="ConsPlusNormal"/>
              <w:jc w:val="both"/>
            </w:pPr>
            <w:r>
              <w:t>из 8542 31 909 0</w:t>
            </w:r>
          </w:p>
          <w:p w14:paraId="3D14875C" w14:textId="77777777" w:rsidR="007037BA" w:rsidRDefault="007037BA">
            <w:pPr>
              <w:pStyle w:val="ConsPlusNormal"/>
            </w:pPr>
            <w:r>
              <w:t>из 8542 32 900 0</w:t>
            </w:r>
          </w:p>
        </w:tc>
      </w:tr>
      <w:tr w:rsidR="007037BA" w14:paraId="40A9A917"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3E182E01" w14:textId="77777777" w:rsidR="007037BA" w:rsidRDefault="007037BA">
            <w:pPr>
              <w:pStyle w:val="ConsPlusNormal"/>
              <w:jc w:val="both"/>
            </w:pPr>
            <w:r>
              <w:t xml:space="preserve">(в ред. </w:t>
            </w:r>
            <w:hyperlink r:id="rId833">
              <w:r>
                <w:rPr>
                  <w:color w:val="0000FF"/>
                </w:rPr>
                <w:t>решения</w:t>
              </w:r>
            </w:hyperlink>
            <w:r>
              <w:t xml:space="preserve"> Коллегии Евразийской экономической комиссии от 01.09.2015 N 109)</w:t>
            </w:r>
          </w:p>
        </w:tc>
      </w:tr>
      <w:tr w:rsidR="007037BA" w14:paraId="6BBDC1A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7C8B132" w14:textId="77777777" w:rsidR="007037BA" w:rsidRDefault="007037BA">
            <w:pPr>
              <w:pStyle w:val="ConsPlusNormal"/>
            </w:pPr>
            <w:r>
              <w:t>16. Прочие машины электрические и аппаратура, 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14:paraId="79429CD5" w14:textId="77777777" w:rsidR="007037BA" w:rsidRDefault="007037BA">
            <w:pPr>
              <w:pStyle w:val="ConsPlusNormal"/>
            </w:pPr>
            <w:r>
              <w:t>из 8543 70 800 0</w:t>
            </w:r>
          </w:p>
          <w:p w14:paraId="0B879723" w14:textId="77777777" w:rsidR="007037BA" w:rsidRDefault="007037BA">
            <w:pPr>
              <w:pStyle w:val="ConsPlusNormal"/>
            </w:pPr>
            <w:r>
              <w:t>из 8543 90 000 0</w:t>
            </w:r>
          </w:p>
        </w:tc>
      </w:tr>
      <w:tr w:rsidR="007037BA" w14:paraId="448B222F"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9BAF663" w14:textId="77777777" w:rsidR="007037BA" w:rsidRDefault="007037BA">
            <w:pPr>
              <w:pStyle w:val="ConsPlusNormal"/>
              <w:jc w:val="both"/>
            </w:pPr>
            <w:r>
              <w:t xml:space="preserve">(в ред. решений Коллегии Евразийской экономической комиссии от 01.09.2015 </w:t>
            </w:r>
            <w:hyperlink r:id="rId834">
              <w:r>
                <w:rPr>
                  <w:color w:val="0000FF"/>
                </w:rPr>
                <w:t>N 109</w:t>
              </w:r>
            </w:hyperlink>
            <w:r>
              <w:t xml:space="preserve">, от 11.10.2021 </w:t>
            </w:r>
            <w:hyperlink r:id="rId835">
              <w:r>
                <w:rPr>
                  <w:color w:val="0000FF"/>
                </w:rPr>
                <w:t>N 137</w:t>
              </w:r>
            </w:hyperlink>
            <w:r>
              <w:t>)</w:t>
            </w:r>
          </w:p>
        </w:tc>
      </w:tr>
      <w:tr w:rsidR="007037BA" w14:paraId="19DCD4C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8AB4655" w14:textId="77777777" w:rsidR="007037BA" w:rsidRDefault="007037BA">
            <w:pPr>
              <w:pStyle w:val="ConsPlusNormal"/>
            </w:pPr>
            <w:r>
              <w:t xml:space="preserve">17. Нормативно-техническая, конструкторская и эксплуатационная документация к шифровальным </w:t>
            </w:r>
            <w:r>
              <w:lastRenderedPageBreak/>
              <w:t>(криптографическим)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14:paraId="4DB5FBE0" w14:textId="77777777" w:rsidR="007037BA" w:rsidRDefault="007037BA">
            <w:pPr>
              <w:pStyle w:val="ConsPlusNormal"/>
            </w:pPr>
            <w:r>
              <w:lastRenderedPageBreak/>
              <w:t>из 3704 00</w:t>
            </w:r>
          </w:p>
          <w:p w14:paraId="598CA7C6" w14:textId="77777777" w:rsidR="007037BA" w:rsidRDefault="007037BA">
            <w:pPr>
              <w:pStyle w:val="ConsPlusNormal"/>
            </w:pPr>
            <w:r>
              <w:t>из 3705 00</w:t>
            </w:r>
          </w:p>
          <w:p w14:paraId="040D4A40" w14:textId="77777777" w:rsidR="007037BA" w:rsidRDefault="007037BA">
            <w:pPr>
              <w:pStyle w:val="ConsPlusNormal"/>
            </w:pPr>
            <w:r>
              <w:lastRenderedPageBreak/>
              <w:t>из 3706</w:t>
            </w:r>
          </w:p>
          <w:p w14:paraId="0CE61B45" w14:textId="77777777" w:rsidR="007037BA" w:rsidRDefault="007037BA">
            <w:pPr>
              <w:pStyle w:val="ConsPlusNormal"/>
            </w:pPr>
            <w:r>
              <w:t>из 4821 10</w:t>
            </w:r>
          </w:p>
          <w:p w14:paraId="72B0EB5F" w14:textId="77777777" w:rsidR="007037BA" w:rsidRDefault="007037BA">
            <w:pPr>
              <w:pStyle w:val="ConsPlusNormal"/>
            </w:pPr>
            <w:r>
              <w:t>из 4901 10 000 0</w:t>
            </w:r>
          </w:p>
          <w:p w14:paraId="08429C64" w14:textId="77777777" w:rsidR="007037BA" w:rsidRDefault="007037BA">
            <w:pPr>
              <w:pStyle w:val="ConsPlusNormal"/>
            </w:pPr>
            <w:r>
              <w:t>из 4901 99 000 0</w:t>
            </w:r>
          </w:p>
          <w:p w14:paraId="7E766BFC" w14:textId="77777777" w:rsidR="007037BA" w:rsidRDefault="007037BA">
            <w:pPr>
              <w:pStyle w:val="ConsPlusNormal"/>
            </w:pPr>
            <w:r>
              <w:t>из 4911 99 000 0</w:t>
            </w:r>
          </w:p>
          <w:p w14:paraId="2019A393" w14:textId="77777777" w:rsidR="007037BA" w:rsidRDefault="007037BA">
            <w:pPr>
              <w:pStyle w:val="ConsPlusNormal"/>
            </w:pPr>
            <w:r>
              <w:t>из 8523 29 310</w:t>
            </w:r>
          </w:p>
          <w:p w14:paraId="12A51027" w14:textId="77777777" w:rsidR="007037BA" w:rsidRDefault="007037BA">
            <w:pPr>
              <w:pStyle w:val="ConsPlusNormal"/>
            </w:pPr>
            <w:r>
              <w:t>из 8523 29 330</w:t>
            </w:r>
          </w:p>
          <w:p w14:paraId="61696229" w14:textId="77777777" w:rsidR="007037BA" w:rsidRDefault="007037BA">
            <w:pPr>
              <w:pStyle w:val="ConsPlusNormal"/>
            </w:pPr>
            <w:r>
              <w:t>из 8523 29 390</w:t>
            </w:r>
          </w:p>
          <w:p w14:paraId="22E7AF5D" w14:textId="77777777" w:rsidR="007037BA" w:rsidRDefault="007037BA">
            <w:pPr>
              <w:pStyle w:val="ConsPlusNormal"/>
            </w:pPr>
            <w:r>
              <w:t>из 8523 29 900 0</w:t>
            </w:r>
          </w:p>
          <w:p w14:paraId="2D3F4EEA" w14:textId="77777777" w:rsidR="007037BA" w:rsidRDefault="007037BA">
            <w:pPr>
              <w:pStyle w:val="ConsPlusNormal"/>
            </w:pPr>
            <w:r>
              <w:t>из 8523 49 450 0</w:t>
            </w:r>
          </w:p>
          <w:p w14:paraId="70C32F76" w14:textId="77777777" w:rsidR="007037BA" w:rsidRDefault="007037BA">
            <w:pPr>
              <w:pStyle w:val="ConsPlusNormal"/>
            </w:pPr>
            <w:r>
              <w:t>из 8523 49 510 0</w:t>
            </w:r>
          </w:p>
          <w:p w14:paraId="0B00B483" w14:textId="77777777" w:rsidR="007037BA" w:rsidRDefault="007037BA">
            <w:pPr>
              <w:pStyle w:val="ConsPlusNormal"/>
            </w:pPr>
            <w:r>
              <w:t>из 8523 49 590 0</w:t>
            </w:r>
          </w:p>
          <w:p w14:paraId="3519B5C5" w14:textId="77777777" w:rsidR="007037BA" w:rsidRDefault="007037BA">
            <w:pPr>
              <w:pStyle w:val="ConsPlusNormal"/>
            </w:pPr>
            <w:r>
              <w:t>из 8523 49 930 0</w:t>
            </w:r>
          </w:p>
          <w:p w14:paraId="365F188A" w14:textId="77777777" w:rsidR="007037BA" w:rsidRDefault="007037BA">
            <w:pPr>
              <w:pStyle w:val="ConsPlusNormal"/>
            </w:pPr>
            <w:r>
              <w:t>из 8523 49 990 0</w:t>
            </w:r>
          </w:p>
          <w:p w14:paraId="793D3507" w14:textId="77777777" w:rsidR="007037BA" w:rsidRDefault="007037BA">
            <w:pPr>
              <w:pStyle w:val="ConsPlusNormal"/>
            </w:pPr>
            <w:r>
              <w:t>из 8523 51 930 0</w:t>
            </w:r>
          </w:p>
          <w:p w14:paraId="3C285803" w14:textId="77777777" w:rsidR="007037BA" w:rsidRDefault="007037BA">
            <w:pPr>
              <w:pStyle w:val="ConsPlusNormal"/>
            </w:pPr>
            <w:r>
              <w:t>из 8523 51 990 0</w:t>
            </w:r>
          </w:p>
          <w:p w14:paraId="72C53857" w14:textId="77777777" w:rsidR="007037BA" w:rsidRDefault="007037BA">
            <w:pPr>
              <w:pStyle w:val="ConsPlusNormal"/>
            </w:pPr>
            <w:r>
              <w:t>из 8523 59 930 0</w:t>
            </w:r>
          </w:p>
          <w:p w14:paraId="130F45DD" w14:textId="77777777" w:rsidR="007037BA" w:rsidRDefault="007037BA">
            <w:pPr>
              <w:pStyle w:val="ConsPlusNormal"/>
            </w:pPr>
            <w:r>
              <w:t>из 8523 59 990 0</w:t>
            </w:r>
          </w:p>
          <w:p w14:paraId="4BF7E442" w14:textId="77777777" w:rsidR="007037BA" w:rsidRDefault="007037BA">
            <w:pPr>
              <w:pStyle w:val="ConsPlusNormal"/>
            </w:pPr>
            <w:r>
              <w:t>из 8523 80 930 0</w:t>
            </w:r>
          </w:p>
          <w:p w14:paraId="7FFCA1EC" w14:textId="77777777" w:rsidR="007037BA" w:rsidRDefault="007037BA">
            <w:pPr>
              <w:pStyle w:val="ConsPlusNormal"/>
            </w:pPr>
            <w:r>
              <w:t>из 8523 80 990 0</w:t>
            </w:r>
          </w:p>
        </w:tc>
      </w:tr>
      <w:tr w:rsidR="007037BA" w14:paraId="6864982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47DC458A" w14:textId="77777777" w:rsidR="007037BA" w:rsidRDefault="007037BA">
            <w:pPr>
              <w:pStyle w:val="ConsPlusNormal"/>
              <w:jc w:val="both"/>
            </w:pPr>
            <w:r>
              <w:lastRenderedPageBreak/>
              <w:t xml:space="preserve">(в ред. </w:t>
            </w:r>
            <w:hyperlink r:id="rId836">
              <w:r>
                <w:rPr>
                  <w:color w:val="0000FF"/>
                </w:rPr>
                <w:t>решения</w:t>
              </w:r>
            </w:hyperlink>
            <w:r>
              <w:t xml:space="preserve"> Коллегии Евразийской экономической комиссии от 15.11.2016 N 145)</w:t>
            </w:r>
          </w:p>
        </w:tc>
      </w:tr>
    </w:tbl>
    <w:p w14:paraId="762DBB8C" w14:textId="77777777" w:rsidR="007037BA" w:rsidRDefault="007037BA">
      <w:pPr>
        <w:pStyle w:val="ConsPlusNormal"/>
        <w:jc w:val="both"/>
      </w:pPr>
    </w:p>
    <w:p w14:paraId="5380F094"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37">
        <w:r>
          <w:rPr>
            <w:color w:val="0000FF"/>
          </w:rPr>
          <w:t>ТН ВЭД ЕАЭС</w:t>
        </w:r>
      </w:hyperlink>
      <w:r>
        <w:t>, так и наименованием товара.</w:t>
      </w:r>
    </w:p>
    <w:p w14:paraId="149A4E63" w14:textId="77777777" w:rsidR="007037BA" w:rsidRDefault="007037BA">
      <w:pPr>
        <w:pStyle w:val="ConsPlusNormal"/>
        <w:jc w:val="both"/>
      </w:pPr>
    </w:p>
    <w:p w14:paraId="7EBDDFA9" w14:textId="77777777" w:rsidR="007037BA" w:rsidRDefault="007037BA">
      <w:pPr>
        <w:pStyle w:val="ConsPlusTitle"/>
        <w:jc w:val="center"/>
        <w:outlineLvl w:val="1"/>
      </w:pPr>
      <w:bookmarkStart w:id="104" w:name="P23737"/>
      <w:bookmarkEnd w:id="104"/>
      <w:r>
        <w:t>2.20. Культурные ценности, документы национальных архивных</w:t>
      </w:r>
    </w:p>
    <w:p w14:paraId="553A6355" w14:textId="77777777" w:rsidR="007037BA" w:rsidRDefault="007037BA">
      <w:pPr>
        <w:pStyle w:val="ConsPlusTitle"/>
        <w:jc w:val="center"/>
      </w:pPr>
      <w:r>
        <w:t>фондов, оригиналы архивных документов</w:t>
      </w:r>
    </w:p>
    <w:p w14:paraId="3C01A758"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0F87E58B" w14:textId="77777777">
        <w:tc>
          <w:tcPr>
            <w:tcW w:w="6406" w:type="dxa"/>
            <w:tcBorders>
              <w:top w:val="single" w:sz="4" w:space="0" w:color="auto"/>
              <w:bottom w:val="single" w:sz="4" w:space="0" w:color="auto"/>
            </w:tcBorders>
          </w:tcPr>
          <w:p w14:paraId="267DB14A" w14:textId="77777777" w:rsidR="007037BA" w:rsidRDefault="007037BA">
            <w:pPr>
              <w:pStyle w:val="ConsPlusNormal"/>
              <w:jc w:val="center"/>
            </w:pPr>
            <w:r>
              <w:t>Наименования товара</w:t>
            </w:r>
          </w:p>
        </w:tc>
        <w:tc>
          <w:tcPr>
            <w:tcW w:w="2665" w:type="dxa"/>
            <w:tcBorders>
              <w:top w:val="single" w:sz="4" w:space="0" w:color="auto"/>
              <w:bottom w:val="single" w:sz="4" w:space="0" w:color="auto"/>
            </w:tcBorders>
          </w:tcPr>
          <w:p w14:paraId="3F0720F3" w14:textId="77777777" w:rsidR="007037BA" w:rsidRDefault="007037BA">
            <w:pPr>
              <w:pStyle w:val="ConsPlusNormal"/>
              <w:jc w:val="center"/>
            </w:pPr>
            <w:r>
              <w:t xml:space="preserve">Код </w:t>
            </w:r>
            <w:hyperlink r:id="rId838">
              <w:r>
                <w:rPr>
                  <w:color w:val="0000FF"/>
                </w:rPr>
                <w:t>ТН ВЭД ЕАЭС</w:t>
              </w:r>
            </w:hyperlink>
          </w:p>
        </w:tc>
      </w:tr>
      <w:tr w:rsidR="007037BA" w14:paraId="23CA2AE5"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6B7DC21C" w14:textId="77777777" w:rsidR="007037BA" w:rsidRDefault="007037BA">
            <w:pPr>
              <w:pStyle w:val="ConsPlusNormal"/>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space="0" w:color="auto"/>
              <w:left w:val="nil"/>
              <w:bottom w:val="nil"/>
              <w:right w:val="nil"/>
            </w:tcBorders>
          </w:tcPr>
          <w:p w14:paraId="528CAA5A" w14:textId="77777777" w:rsidR="007037BA" w:rsidRDefault="007037BA">
            <w:pPr>
              <w:pStyle w:val="ConsPlusNormal"/>
            </w:pPr>
            <w:r>
              <w:t>из группы 42</w:t>
            </w:r>
          </w:p>
          <w:p w14:paraId="79701409" w14:textId="77777777" w:rsidR="007037BA" w:rsidRDefault="007037BA">
            <w:pPr>
              <w:pStyle w:val="ConsPlusNormal"/>
            </w:pPr>
            <w:r>
              <w:t>из группы 44</w:t>
            </w:r>
          </w:p>
          <w:p w14:paraId="5BBD9933" w14:textId="77777777" w:rsidR="007037BA" w:rsidRDefault="007037BA">
            <w:pPr>
              <w:pStyle w:val="ConsPlusNormal"/>
            </w:pPr>
            <w:r>
              <w:t>из группы 46</w:t>
            </w:r>
          </w:p>
          <w:p w14:paraId="13AB2427" w14:textId="77777777" w:rsidR="007037BA" w:rsidRDefault="007037BA">
            <w:pPr>
              <w:pStyle w:val="ConsPlusNormal"/>
            </w:pPr>
            <w:r>
              <w:t>из группы 49</w:t>
            </w:r>
          </w:p>
          <w:p w14:paraId="2796B1DA" w14:textId="77777777" w:rsidR="007037BA" w:rsidRDefault="007037BA">
            <w:pPr>
              <w:pStyle w:val="ConsPlusNormal"/>
            </w:pPr>
            <w:r>
              <w:t>из группы 57</w:t>
            </w:r>
          </w:p>
          <w:p w14:paraId="5B31CF30" w14:textId="77777777" w:rsidR="007037BA" w:rsidRDefault="007037BA">
            <w:pPr>
              <w:pStyle w:val="ConsPlusNormal"/>
            </w:pPr>
            <w:r>
              <w:t>из группы 58</w:t>
            </w:r>
          </w:p>
          <w:p w14:paraId="20E639DC" w14:textId="77777777" w:rsidR="007037BA" w:rsidRDefault="007037BA">
            <w:pPr>
              <w:pStyle w:val="ConsPlusNormal"/>
            </w:pPr>
            <w:r>
              <w:t>из группы 69</w:t>
            </w:r>
          </w:p>
          <w:p w14:paraId="3B466318" w14:textId="77777777" w:rsidR="007037BA" w:rsidRDefault="007037BA">
            <w:pPr>
              <w:pStyle w:val="ConsPlusNormal"/>
            </w:pPr>
            <w:r>
              <w:t>из группы 70</w:t>
            </w:r>
          </w:p>
          <w:p w14:paraId="16547613" w14:textId="77777777" w:rsidR="007037BA" w:rsidRDefault="007037BA">
            <w:pPr>
              <w:pStyle w:val="ConsPlusNormal"/>
            </w:pPr>
            <w:r>
              <w:t>из группы 80</w:t>
            </w:r>
          </w:p>
          <w:p w14:paraId="41426F06" w14:textId="77777777" w:rsidR="007037BA" w:rsidRDefault="007037BA">
            <w:pPr>
              <w:pStyle w:val="ConsPlusNormal"/>
            </w:pPr>
            <w:r>
              <w:t>из группы 81</w:t>
            </w:r>
          </w:p>
          <w:p w14:paraId="2CAA14E5" w14:textId="77777777" w:rsidR="007037BA" w:rsidRDefault="007037BA">
            <w:pPr>
              <w:pStyle w:val="ConsPlusNormal"/>
            </w:pPr>
            <w:r>
              <w:t>из группы 82</w:t>
            </w:r>
          </w:p>
          <w:p w14:paraId="13F05542" w14:textId="77777777" w:rsidR="007037BA" w:rsidRDefault="007037BA">
            <w:pPr>
              <w:pStyle w:val="ConsPlusNormal"/>
            </w:pPr>
            <w:r>
              <w:t>из группы 83</w:t>
            </w:r>
          </w:p>
          <w:p w14:paraId="06038412" w14:textId="77777777" w:rsidR="007037BA" w:rsidRDefault="007037BA">
            <w:pPr>
              <w:pStyle w:val="ConsPlusNormal"/>
            </w:pPr>
            <w:r>
              <w:lastRenderedPageBreak/>
              <w:t>из группы 94</w:t>
            </w:r>
          </w:p>
          <w:p w14:paraId="4FEE57C4" w14:textId="77777777" w:rsidR="007037BA" w:rsidRDefault="007037BA">
            <w:pPr>
              <w:pStyle w:val="ConsPlusNormal"/>
            </w:pPr>
            <w:r>
              <w:t>из группы 95</w:t>
            </w:r>
          </w:p>
          <w:p w14:paraId="05A9E102" w14:textId="77777777" w:rsidR="007037BA" w:rsidRDefault="007037BA">
            <w:pPr>
              <w:pStyle w:val="ConsPlusNormal"/>
            </w:pPr>
            <w:r>
              <w:t>из 9601</w:t>
            </w:r>
          </w:p>
          <w:p w14:paraId="6129C54B" w14:textId="77777777" w:rsidR="007037BA" w:rsidRDefault="007037BA">
            <w:pPr>
              <w:pStyle w:val="ConsPlusNormal"/>
            </w:pPr>
            <w:r>
              <w:t>9602 00 000</w:t>
            </w:r>
          </w:p>
          <w:p w14:paraId="1A82B799" w14:textId="77777777" w:rsidR="007037BA" w:rsidRDefault="007037BA">
            <w:pPr>
              <w:pStyle w:val="ConsPlusNormal"/>
            </w:pPr>
            <w:r>
              <w:t>из группы 97</w:t>
            </w:r>
          </w:p>
        </w:tc>
      </w:tr>
      <w:tr w:rsidR="007037BA" w14:paraId="506E880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DDC6384" w14:textId="77777777" w:rsidR="007037BA" w:rsidRDefault="007037BA">
            <w:pPr>
              <w:pStyle w:val="ConsPlusNormal"/>
            </w:pPr>
            <w:bookmarkStart w:id="105" w:name="P23760"/>
            <w:bookmarkEnd w:id="105"/>
            <w:r>
              <w:lastRenderedPageBreak/>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14:paraId="2AE28E01" w14:textId="77777777" w:rsidR="007037BA" w:rsidRDefault="007037BA">
            <w:pPr>
              <w:pStyle w:val="ConsPlusNormal"/>
            </w:pPr>
          </w:p>
        </w:tc>
      </w:tr>
      <w:tr w:rsidR="007037BA" w14:paraId="1B33944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B65D301" w14:textId="77777777" w:rsidR="007037BA" w:rsidRDefault="007037BA">
            <w:pPr>
              <w:pStyle w:val="ConsPlusNormal"/>
              <w:ind w:left="170"/>
              <w:jc w:val="both"/>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14:paraId="4C5CB25E" w14:textId="77777777" w:rsidR="007037BA" w:rsidRDefault="007037BA">
            <w:pPr>
              <w:pStyle w:val="ConsPlusNormal"/>
            </w:pPr>
            <w:r>
              <w:t>из группы 97</w:t>
            </w:r>
          </w:p>
        </w:tc>
      </w:tr>
      <w:tr w:rsidR="007037BA" w14:paraId="59D1736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4CCDA6A" w14:textId="77777777" w:rsidR="007037BA" w:rsidRDefault="007037BA">
            <w:pPr>
              <w:pStyle w:val="ConsPlusNormal"/>
              <w:ind w:left="170"/>
              <w:jc w:val="both"/>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14:paraId="61E3CDD4" w14:textId="77777777" w:rsidR="007037BA" w:rsidRDefault="007037BA">
            <w:pPr>
              <w:pStyle w:val="ConsPlusNormal"/>
            </w:pPr>
            <w:r>
              <w:t>из 9301</w:t>
            </w:r>
          </w:p>
          <w:p w14:paraId="7B5C1621" w14:textId="77777777" w:rsidR="007037BA" w:rsidRDefault="007037BA">
            <w:pPr>
              <w:pStyle w:val="ConsPlusNormal"/>
            </w:pPr>
            <w:r>
              <w:t>из 9302 00 000 0 из 9303</w:t>
            </w:r>
          </w:p>
          <w:p w14:paraId="16C9E135" w14:textId="77777777" w:rsidR="007037BA" w:rsidRDefault="007037BA">
            <w:pPr>
              <w:pStyle w:val="ConsPlusNormal"/>
            </w:pPr>
            <w:r>
              <w:t>из 9307 00 000 0 из группы 97</w:t>
            </w:r>
          </w:p>
        </w:tc>
      </w:tr>
      <w:tr w:rsidR="007037BA" w14:paraId="6BBDE07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3457615" w14:textId="77777777" w:rsidR="007037BA" w:rsidRDefault="007037BA">
            <w:pPr>
              <w:pStyle w:val="ConsPlusNormal"/>
              <w:ind w:left="170"/>
              <w:jc w:val="both"/>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14:paraId="2ACFF5E5" w14:textId="77777777" w:rsidR="007037BA" w:rsidRDefault="007037BA">
            <w:pPr>
              <w:pStyle w:val="ConsPlusNormal"/>
            </w:pPr>
            <w:r>
              <w:t>из группы 93</w:t>
            </w:r>
          </w:p>
          <w:p w14:paraId="07192C1C" w14:textId="77777777" w:rsidR="007037BA" w:rsidRDefault="007037BA">
            <w:pPr>
              <w:pStyle w:val="ConsPlusNormal"/>
            </w:pPr>
            <w:r>
              <w:t>из группы 97</w:t>
            </w:r>
          </w:p>
        </w:tc>
      </w:tr>
      <w:tr w:rsidR="007037BA" w14:paraId="583F106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E58710B" w14:textId="77777777" w:rsidR="007037BA" w:rsidRDefault="007037BA">
            <w:pPr>
              <w:pStyle w:val="ConsPlusNormal"/>
              <w:ind w:left="170"/>
              <w:jc w:val="both"/>
            </w:pPr>
            <w:r>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14:paraId="51F5A81C" w14:textId="77777777" w:rsidR="007037BA" w:rsidRDefault="007037BA">
            <w:pPr>
              <w:pStyle w:val="ConsPlusNormal"/>
            </w:pPr>
            <w:r>
              <w:t>из группы 97</w:t>
            </w:r>
          </w:p>
        </w:tc>
      </w:tr>
      <w:tr w:rsidR="007037BA" w14:paraId="5FEE9B9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6658EF9" w14:textId="77777777" w:rsidR="007037BA" w:rsidRDefault="007037BA">
            <w:pPr>
              <w:pStyle w:val="ConsPlusNormal"/>
              <w:ind w:left="170"/>
              <w:jc w:val="both"/>
            </w:pPr>
            <w:r>
              <w:t>2.5. Транспортные средства, произведенные до 1 января 1951 г. включительно</w:t>
            </w:r>
          </w:p>
        </w:tc>
        <w:tc>
          <w:tcPr>
            <w:tcW w:w="2665" w:type="dxa"/>
            <w:tcBorders>
              <w:top w:val="nil"/>
              <w:left w:val="nil"/>
              <w:bottom w:val="nil"/>
              <w:right w:val="nil"/>
            </w:tcBorders>
          </w:tcPr>
          <w:p w14:paraId="012A9F7B" w14:textId="77777777" w:rsidR="007037BA" w:rsidRDefault="007037BA">
            <w:pPr>
              <w:pStyle w:val="ConsPlusNormal"/>
            </w:pPr>
            <w:r>
              <w:t>из группы 86</w:t>
            </w:r>
          </w:p>
          <w:p w14:paraId="5B34EDED" w14:textId="77777777" w:rsidR="007037BA" w:rsidRDefault="007037BA">
            <w:pPr>
              <w:pStyle w:val="ConsPlusNormal"/>
            </w:pPr>
            <w:r>
              <w:t>из группы 87</w:t>
            </w:r>
          </w:p>
          <w:p w14:paraId="18987870" w14:textId="77777777" w:rsidR="007037BA" w:rsidRDefault="007037BA">
            <w:pPr>
              <w:pStyle w:val="ConsPlusNormal"/>
            </w:pPr>
            <w:r>
              <w:t>из группы 88</w:t>
            </w:r>
          </w:p>
          <w:p w14:paraId="2C512FBD" w14:textId="77777777" w:rsidR="007037BA" w:rsidRDefault="007037BA">
            <w:pPr>
              <w:pStyle w:val="ConsPlusNormal"/>
            </w:pPr>
            <w:r>
              <w:t>из группы 89</w:t>
            </w:r>
          </w:p>
          <w:p w14:paraId="41A13157" w14:textId="77777777" w:rsidR="007037BA" w:rsidRDefault="007037BA">
            <w:pPr>
              <w:pStyle w:val="ConsPlusNormal"/>
            </w:pPr>
            <w:r>
              <w:t>из группы 97</w:t>
            </w:r>
          </w:p>
        </w:tc>
      </w:tr>
      <w:tr w:rsidR="007037BA" w14:paraId="7F1842C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FD4BB09" w14:textId="77777777" w:rsidR="007037BA" w:rsidRDefault="007037BA">
            <w:pPr>
              <w:pStyle w:val="ConsPlusNormal"/>
              <w:jc w:val="both"/>
            </w:pPr>
            <w:r>
              <w:t xml:space="preserve">(в ред. </w:t>
            </w:r>
            <w:hyperlink r:id="rId839">
              <w:r>
                <w:rPr>
                  <w:color w:val="0000FF"/>
                </w:rPr>
                <w:t>решения</w:t>
              </w:r>
            </w:hyperlink>
            <w:r>
              <w:t xml:space="preserve"> Коллегии Евразийской экономической комиссии от 14.06.2016 N 74)</w:t>
            </w:r>
          </w:p>
        </w:tc>
      </w:tr>
      <w:tr w:rsidR="007037BA" w14:paraId="3FC6595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0C6A575" w14:textId="77777777" w:rsidR="007037BA" w:rsidRDefault="007037BA">
            <w:pPr>
              <w:pStyle w:val="ConsPlusNormal"/>
              <w:ind w:firstLine="170"/>
              <w:jc w:val="both"/>
            </w:pPr>
            <w:r>
              <w:lastRenderedPageBreak/>
              <w:t xml:space="preserve">2.6. Исключен. - </w:t>
            </w:r>
            <w:hyperlink r:id="rId840">
              <w:r>
                <w:rPr>
                  <w:color w:val="0000FF"/>
                </w:rPr>
                <w:t>Решение</w:t>
              </w:r>
            </w:hyperlink>
            <w:r>
              <w:t xml:space="preserve"> Коллегии Евразийской экономической комиссии от 14.06.2016 N 74</w:t>
            </w:r>
          </w:p>
        </w:tc>
      </w:tr>
      <w:tr w:rsidR="007037BA" w14:paraId="5F8AAC8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75E1E4C" w14:textId="77777777" w:rsidR="007037BA" w:rsidRDefault="007037BA">
            <w:pPr>
              <w:pStyle w:val="ConsPlusNormal"/>
              <w:ind w:left="170"/>
              <w:jc w:val="both"/>
            </w:pPr>
            <w:r>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14:paraId="30BD0C39" w14:textId="77777777" w:rsidR="007037BA" w:rsidRDefault="007037BA">
            <w:pPr>
              <w:pStyle w:val="ConsPlusNormal"/>
            </w:pPr>
            <w:r>
              <w:t>из группы 97</w:t>
            </w:r>
          </w:p>
        </w:tc>
      </w:tr>
      <w:tr w:rsidR="007037BA" w14:paraId="6D1CB832" w14:textId="77777777">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14:paraId="660A0F0F" w14:textId="77777777" w:rsidR="007037BA" w:rsidRDefault="007037BA">
            <w:pPr>
              <w:pStyle w:val="ConsPlusNormal"/>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14:paraId="2AF0A5FE" w14:textId="77777777" w:rsidR="007037BA" w:rsidRDefault="007037BA">
            <w:pPr>
              <w:pStyle w:val="ConsPlusNormal"/>
            </w:pPr>
          </w:p>
        </w:tc>
      </w:tr>
      <w:tr w:rsidR="007037BA" w14:paraId="76E92CAD" w14:textId="77777777">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14:paraId="01D3357A" w14:textId="77777777" w:rsidR="007037BA" w:rsidRDefault="007037BA">
            <w:pPr>
              <w:pStyle w:val="ConsPlusNormal"/>
            </w:pPr>
          </w:p>
        </w:tc>
        <w:tc>
          <w:tcPr>
            <w:tcW w:w="2665" w:type="dxa"/>
            <w:tcBorders>
              <w:top w:val="nil"/>
              <w:left w:val="nil"/>
              <w:bottom w:val="nil"/>
              <w:right w:val="nil"/>
            </w:tcBorders>
          </w:tcPr>
          <w:p w14:paraId="1EB73E99" w14:textId="77777777" w:rsidR="007037BA" w:rsidRDefault="007037BA">
            <w:pPr>
              <w:pStyle w:val="ConsPlusNormal"/>
            </w:pPr>
          </w:p>
        </w:tc>
      </w:tr>
      <w:tr w:rsidR="007037BA" w14:paraId="4258787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A63E96C" w14:textId="77777777" w:rsidR="007037BA" w:rsidRDefault="007037BA">
            <w:pPr>
              <w:pStyle w:val="ConsPlusNormal"/>
              <w:ind w:left="170"/>
              <w:jc w:val="both"/>
            </w:pPr>
            <w:r>
              <w:t>3.1. Произведения живописи, скульптуры</w:t>
            </w:r>
          </w:p>
        </w:tc>
        <w:tc>
          <w:tcPr>
            <w:tcW w:w="2665" w:type="dxa"/>
            <w:tcBorders>
              <w:top w:val="nil"/>
              <w:left w:val="nil"/>
              <w:bottom w:val="nil"/>
              <w:right w:val="nil"/>
            </w:tcBorders>
          </w:tcPr>
          <w:p w14:paraId="15FEC8C0" w14:textId="77777777" w:rsidR="007037BA" w:rsidRDefault="007037BA">
            <w:pPr>
              <w:pStyle w:val="ConsPlusNormal"/>
            </w:pPr>
            <w:r>
              <w:t>из 4420</w:t>
            </w:r>
          </w:p>
          <w:p w14:paraId="6A683288" w14:textId="77777777" w:rsidR="007037BA" w:rsidRDefault="007037BA">
            <w:pPr>
              <w:pStyle w:val="ConsPlusNormal"/>
            </w:pPr>
            <w:r>
              <w:t>из группы 49</w:t>
            </w:r>
          </w:p>
          <w:p w14:paraId="3A6781DE" w14:textId="77777777" w:rsidR="007037BA" w:rsidRDefault="007037BA">
            <w:pPr>
              <w:pStyle w:val="ConsPlusNormal"/>
            </w:pPr>
            <w:r>
              <w:t>из 6913</w:t>
            </w:r>
          </w:p>
          <w:p w14:paraId="2FEE0228" w14:textId="77777777" w:rsidR="007037BA" w:rsidRDefault="007037BA">
            <w:pPr>
              <w:pStyle w:val="ConsPlusNormal"/>
            </w:pPr>
            <w:r>
              <w:t>из 7018</w:t>
            </w:r>
          </w:p>
          <w:p w14:paraId="58D59092" w14:textId="77777777" w:rsidR="007037BA" w:rsidRDefault="007037BA">
            <w:pPr>
              <w:pStyle w:val="ConsPlusNormal"/>
            </w:pPr>
            <w:r>
              <w:t>из группы 73</w:t>
            </w:r>
          </w:p>
          <w:p w14:paraId="14181B4A" w14:textId="77777777" w:rsidR="007037BA" w:rsidRDefault="007037BA">
            <w:pPr>
              <w:pStyle w:val="ConsPlusNormal"/>
            </w:pPr>
            <w:r>
              <w:t>из группы 74</w:t>
            </w:r>
          </w:p>
          <w:p w14:paraId="7BDBAF16" w14:textId="77777777" w:rsidR="007037BA" w:rsidRDefault="007037BA">
            <w:pPr>
              <w:pStyle w:val="ConsPlusNormal"/>
            </w:pPr>
            <w:r>
              <w:t>из группы 75</w:t>
            </w:r>
          </w:p>
          <w:p w14:paraId="35D8CA97" w14:textId="77777777" w:rsidR="007037BA" w:rsidRDefault="007037BA">
            <w:pPr>
              <w:pStyle w:val="ConsPlusNormal"/>
            </w:pPr>
            <w:r>
              <w:t>из группы 76</w:t>
            </w:r>
          </w:p>
          <w:p w14:paraId="58E0D666" w14:textId="77777777" w:rsidR="007037BA" w:rsidRDefault="007037BA">
            <w:pPr>
              <w:pStyle w:val="ConsPlusNormal"/>
            </w:pPr>
            <w:r>
              <w:t>из группы 78</w:t>
            </w:r>
          </w:p>
          <w:p w14:paraId="448DF533" w14:textId="77777777" w:rsidR="007037BA" w:rsidRDefault="007037BA">
            <w:pPr>
              <w:pStyle w:val="ConsPlusNormal"/>
            </w:pPr>
            <w:r>
              <w:t>из группы 79</w:t>
            </w:r>
          </w:p>
          <w:p w14:paraId="15047FD2" w14:textId="77777777" w:rsidR="007037BA" w:rsidRDefault="007037BA">
            <w:pPr>
              <w:pStyle w:val="ConsPlusNormal"/>
            </w:pPr>
            <w:r>
              <w:t>из группы 80</w:t>
            </w:r>
          </w:p>
          <w:p w14:paraId="68A84A0B" w14:textId="77777777" w:rsidR="007037BA" w:rsidRDefault="007037BA">
            <w:pPr>
              <w:pStyle w:val="ConsPlusNormal"/>
            </w:pPr>
            <w:r>
              <w:t>из группы 81</w:t>
            </w:r>
          </w:p>
          <w:p w14:paraId="1B2D6F06" w14:textId="77777777" w:rsidR="007037BA" w:rsidRDefault="007037BA">
            <w:pPr>
              <w:pStyle w:val="ConsPlusNormal"/>
            </w:pPr>
            <w:r>
              <w:t>из группы 82</w:t>
            </w:r>
          </w:p>
          <w:p w14:paraId="390909A7" w14:textId="77777777" w:rsidR="007037BA" w:rsidRDefault="007037BA">
            <w:pPr>
              <w:pStyle w:val="ConsPlusNormal"/>
            </w:pPr>
            <w:r>
              <w:t>из 8306</w:t>
            </w:r>
          </w:p>
          <w:p w14:paraId="2AC428A8" w14:textId="77777777" w:rsidR="007037BA" w:rsidRDefault="007037BA">
            <w:pPr>
              <w:pStyle w:val="ConsPlusNormal"/>
            </w:pPr>
            <w:r>
              <w:t>из группы 97</w:t>
            </w:r>
          </w:p>
        </w:tc>
      </w:tr>
      <w:tr w:rsidR="007037BA" w14:paraId="61A1208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712595A" w14:textId="77777777" w:rsidR="007037BA" w:rsidRDefault="007037BA">
            <w:pPr>
              <w:pStyle w:val="ConsPlusNormal"/>
              <w:ind w:left="170"/>
              <w:jc w:val="both"/>
            </w:pPr>
            <w:r>
              <w:t>3.2. Произведения графики и оригинальные графические печатные формы</w:t>
            </w:r>
          </w:p>
        </w:tc>
        <w:tc>
          <w:tcPr>
            <w:tcW w:w="2665" w:type="dxa"/>
            <w:tcBorders>
              <w:top w:val="nil"/>
              <w:left w:val="nil"/>
              <w:bottom w:val="nil"/>
              <w:right w:val="nil"/>
            </w:tcBorders>
          </w:tcPr>
          <w:p w14:paraId="75FAAFA7" w14:textId="77777777" w:rsidR="007037BA" w:rsidRDefault="007037BA">
            <w:pPr>
              <w:pStyle w:val="ConsPlusNormal"/>
            </w:pPr>
            <w:r>
              <w:t>из группы 49</w:t>
            </w:r>
          </w:p>
          <w:p w14:paraId="2D319154" w14:textId="77777777" w:rsidR="007037BA" w:rsidRDefault="007037BA">
            <w:pPr>
              <w:pStyle w:val="ConsPlusNormal"/>
            </w:pPr>
            <w:r>
              <w:t>из группы 97</w:t>
            </w:r>
          </w:p>
        </w:tc>
      </w:tr>
      <w:tr w:rsidR="007037BA" w14:paraId="78B5208A"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D68B84C" w14:textId="77777777" w:rsidR="007037BA" w:rsidRDefault="007037BA">
            <w:pPr>
              <w:pStyle w:val="ConsPlusNormal"/>
              <w:ind w:left="170"/>
              <w:jc w:val="both"/>
            </w:pPr>
            <w:r>
              <w:t>3.3. Предметы отправления религиозных культов различных конфессий</w:t>
            </w:r>
          </w:p>
        </w:tc>
        <w:tc>
          <w:tcPr>
            <w:tcW w:w="2665" w:type="dxa"/>
            <w:tcBorders>
              <w:top w:val="nil"/>
              <w:left w:val="nil"/>
              <w:bottom w:val="nil"/>
              <w:right w:val="nil"/>
            </w:tcBorders>
          </w:tcPr>
          <w:p w14:paraId="357327BB" w14:textId="77777777" w:rsidR="007037BA" w:rsidRDefault="007037BA">
            <w:pPr>
              <w:pStyle w:val="ConsPlusNormal"/>
            </w:pPr>
            <w:r>
              <w:t>из группы 42</w:t>
            </w:r>
          </w:p>
          <w:p w14:paraId="1DC80EF9" w14:textId="77777777" w:rsidR="007037BA" w:rsidRDefault="007037BA">
            <w:pPr>
              <w:pStyle w:val="ConsPlusNormal"/>
            </w:pPr>
            <w:r>
              <w:t>из группы 44</w:t>
            </w:r>
          </w:p>
          <w:p w14:paraId="1EF3185D" w14:textId="77777777" w:rsidR="007037BA" w:rsidRDefault="007037BA">
            <w:pPr>
              <w:pStyle w:val="ConsPlusNormal"/>
            </w:pPr>
            <w:r>
              <w:t>из группы 46</w:t>
            </w:r>
          </w:p>
          <w:p w14:paraId="6EFA5A36" w14:textId="77777777" w:rsidR="007037BA" w:rsidRDefault="007037BA">
            <w:pPr>
              <w:pStyle w:val="ConsPlusNormal"/>
            </w:pPr>
            <w:r>
              <w:t>из группы 57</w:t>
            </w:r>
          </w:p>
          <w:p w14:paraId="1563ACD3" w14:textId="77777777" w:rsidR="007037BA" w:rsidRDefault="007037BA">
            <w:pPr>
              <w:pStyle w:val="ConsPlusNormal"/>
            </w:pPr>
            <w:r>
              <w:t>из группы 58</w:t>
            </w:r>
          </w:p>
          <w:p w14:paraId="2BE9E103" w14:textId="77777777" w:rsidR="007037BA" w:rsidRDefault="007037BA">
            <w:pPr>
              <w:pStyle w:val="ConsPlusNormal"/>
            </w:pPr>
            <w:r>
              <w:t>из группы 69</w:t>
            </w:r>
          </w:p>
          <w:p w14:paraId="4669F912" w14:textId="77777777" w:rsidR="007037BA" w:rsidRDefault="007037BA">
            <w:pPr>
              <w:pStyle w:val="ConsPlusNormal"/>
            </w:pPr>
            <w:r>
              <w:t>из 7018</w:t>
            </w:r>
          </w:p>
          <w:p w14:paraId="6A84FE3B" w14:textId="77777777" w:rsidR="007037BA" w:rsidRDefault="007037BA">
            <w:pPr>
              <w:pStyle w:val="ConsPlusNormal"/>
            </w:pPr>
            <w:r>
              <w:t>из группы 94</w:t>
            </w:r>
          </w:p>
          <w:p w14:paraId="0B19FD58" w14:textId="77777777" w:rsidR="007037BA" w:rsidRDefault="007037BA">
            <w:pPr>
              <w:pStyle w:val="ConsPlusNormal"/>
            </w:pPr>
            <w:r>
              <w:lastRenderedPageBreak/>
              <w:t>из группы 95</w:t>
            </w:r>
          </w:p>
          <w:p w14:paraId="7F18DF9F" w14:textId="77777777" w:rsidR="007037BA" w:rsidRDefault="007037BA">
            <w:pPr>
              <w:pStyle w:val="ConsPlusNormal"/>
            </w:pPr>
            <w:r>
              <w:t>из группы 96</w:t>
            </w:r>
          </w:p>
          <w:p w14:paraId="7847E1FA" w14:textId="77777777" w:rsidR="007037BA" w:rsidRDefault="007037BA">
            <w:pPr>
              <w:pStyle w:val="ConsPlusNormal"/>
            </w:pPr>
            <w:r>
              <w:t>из группы 97</w:t>
            </w:r>
          </w:p>
        </w:tc>
      </w:tr>
      <w:tr w:rsidR="007037BA" w14:paraId="5E2A2FC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7AE3D8D" w14:textId="77777777" w:rsidR="007037BA" w:rsidRDefault="007037BA">
            <w:pPr>
              <w:pStyle w:val="ConsPlusNormal"/>
              <w:ind w:left="170"/>
              <w:jc w:val="both"/>
            </w:pPr>
            <w:r>
              <w:lastRenderedPageBreak/>
              <w:t>3.4. Предметы декоративно-прикладного искусства</w:t>
            </w:r>
          </w:p>
        </w:tc>
        <w:tc>
          <w:tcPr>
            <w:tcW w:w="2665" w:type="dxa"/>
            <w:tcBorders>
              <w:top w:val="nil"/>
              <w:left w:val="nil"/>
              <w:bottom w:val="nil"/>
              <w:right w:val="nil"/>
            </w:tcBorders>
          </w:tcPr>
          <w:p w14:paraId="527C27F5" w14:textId="77777777" w:rsidR="007037BA" w:rsidRDefault="007037BA">
            <w:pPr>
              <w:pStyle w:val="ConsPlusNormal"/>
            </w:pPr>
            <w:r>
              <w:t>из 4420</w:t>
            </w:r>
          </w:p>
          <w:p w14:paraId="0015C4C3" w14:textId="77777777" w:rsidR="007037BA" w:rsidRDefault="007037BA">
            <w:pPr>
              <w:pStyle w:val="ConsPlusNormal"/>
            </w:pPr>
            <w:r>
              <w:t>из группы 97</w:t>
            </w:r>
          </w:p>
        </w:tc>
      </w:tr>
      <w:tr w:rsidR="007037BA" w14:paraId="2E75D76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376BA76" w14:textId="77777777" w:rsidR="007037BA" w:rsidRDefault="007037BA">
            <w:pPr>
              <w:pStyle w:val="ConsPlusNormal"/>
            </w:pPr>
            <w:r>
              <w:t>4. Печатные издания, созданные 100 лет назад и более</w:t>
            </w:r>
          </w:p>
        </w:tc>
        <w:tc>
          <w:tcPr>
            <w:tcW w:w="2665" w:type="dxa"/>
            <w:tcBorders>
              <w:top w:val="nil"/>
              <w:left w:val="nil"/>
              <w:bottom w:val="nil"/>
              <w:right w:val="nil"/>
            </w:tcBorders>
          </w:tcPr>
          <w:p w14:paraId="4CDBFC96" w14:textId="77777777" w:rsidR="007037BA" w:rsidRDefault="007037BA">
            <w:pPr>
              <w:pStyle w:val="ConsPlusNormal"/>
            </w:pPr>
            <w:r>
              <w:t>из группы 97</w:t>
            </w:r>
          </w:p>
        </w:tc>
      </w:tr>
      <w:tr w:rsidR="007037BA" w14:paraId="3504C99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9D5DDF0" w14:textId="77777777" w:rsidR="007037BA" w:rsidRDefault="007037BA">
            <w:pPr>
              <w:pStyle w:val="ConsPlusNormal"/>
            </w:pPr>
            <w:r>
              <w:t>5. Монеты, боны, банкноты и ценные бумаги, созданные 100 лет назад и более</w:t>
            </w:r>
          </w:p>
        </w:tc>
        <w:tc>
          <w:tcPr>
            <w:tcW w:w="2665" w:type="dxa"/>
            <w:tcBorders>
              <w:top w:val="nil"/>
              <w:left w:val="nil"/>
              <w:bottom w:val="nil"/>
              <w:right w:val="nil"/>
            </w:tcBorders>
          </w:tcPr>
          <w:p w14:paraId="1CB037A0" w14:textId="77777777" w:rsidR="007037BA" w:rsidRDefault="007037BA">
            <w:pPr>
              <w:pStyle w:val="ConsPlusNormal"/>
            </w:pPr>
            <w:r>
              <w:t>из 4907 00</w:t>
            </w:r>
          </w:p>
          <w:p w14:paraId="2F52BD48" w14:textId="77777777" w:rsidR="007037BA" w:rsidRDefault="007037BA">
            <w:pPr>
              <w:pStyle w:val="ConsPlusNormal"/>
            </w:pPr>
            <w:r>
              <w:t>из 7118</w:t>
            </w:r>
          </w:p>
          <w:p w14:paraId="143449ED" w14:textId="77777777" w:rsidR="007037BA" w:rsidRDefault="007037BA">
            <w:pPr>
              <w:pStyle w:val="ConsPlusNormal"/>
            </w:pPr>
            <w:r>
              <w:t>из группы 97</w:t>
            </w:r>
          </w:p>
        </w:tc>
      </w:tr>
      <w:tr w:rsidR="007037BA" w14:paraId="094AEB3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3B74E93" w14:textId="77777777" w:rsidR="007037BA" w:rsidRDefault="007037BA">
            <w:pPr>
              <w:pStyle w:val="ConsPlusNormal"/>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665" w:type="dxa"/>
            <w:tcBorders>
              <w:top w:val="nil"/>
              <w:left w:val="nil"/>
              <w:bottom w:val="nil"/>
              <w:right w:val="nil"/>
            </w:tcBorders>
          </w:tcPr>
          <w:p w14:paraId="7A4E1C44" w14:textId="77777777" w:rsidR="007037BA" w:rsidRDefault="007037BA">
            <w:pPr>
              <w:pStyle w:val="ConsPlusNormal"/>
            </w:pPr>
            <w:r>
              <w:t>из 7113</w:t>
            </w:r>
          </w:p>
          <w:p w14:paraId="219F45C1" w14:textId="77777777" w:rsidR="007037BA" w:rsidRDefault="007037BA">
            <w:pPr>
              <w:pStyle w:val="ConsPlusNormal"/>
            </w:pPr>
            <w:r>
              <w:t>из 7114</w:t>
            </w:r>
          </w:p>
          <w:p w14:paraId="7643CA10" w14:textId="77777777" w:rsidR="007037BA" w:rsidRDefault="007037BA">
            <w:pPr>
              <w:pStyle w:val="ConsPlusNormal"/>
            </w:pPr>
            <w:r>
              <w:t>из 7117</w:t>
            </w:r>
          </w:p>
          <w:p w14:paraId="21ABB68F" w14:textId="77777777" w:rsidR="007037BA" w:rsidRDefault="007037BA">
            <w:pPr>
              <w:pStyle w:val="ConsPlusNormal"/>
            </w:pPr>
            <w:r>
              <w:t>из 8306</w:t>
            </w:r>
          </w:p>
          <w:p w14:paraId="53875168" w14:textId="77777777" w:rsidR="007037BA" w:rsidRDefault="007037BA">
            <w:pPr>
              <w:pStyle w:val="ConsPlusNormal"/>
            </w:pPr>
            <w:r>
              <w:t>из группы 97</w:t>
            </w:r>
          </w:p>
        </w:tc>
      </w:tr>
      <w:tr w:rsidR="007037BA" w14:paraId="1BC0D16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A2F1838" w14:textId="77777777" w:rsidR="007037BA" w:rsidRDefault="007037BA">
            <w:pPr>
              <w:pStyle w:val="ConsPlusNormal"/>
              <w:jc w:val="both"/>
            </w:pPr>
            <w:r>
              <w:t xml:space="preserve">(в ред. </w:t>
            </w:r>
            <w:hyperlink r:id="rId841">
              <w:r>
                <w:rPr>
                  <w:color w:val="0000FF"/>
                </w:rPr>
                <w:t>решения</w:t>
              </w:r>
            </w:hyperlink>
            <w:r>
              <w:t xml:space="preserve"> Коллегии Евразийской экономической комиссии от 14.06.2016 N 74)</w:t>
            </w:r>
          </w:p>
        </w:tc>
      </w:tr>
      <w:tr w:rsidR="007037BA" w14:paraId="7ACD21E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F2DDA3F" w14:textId="77777777" w:rsidR="007037BA" w:rsidRDefault="007037BA">
            <w:pPr>
              <w:pStyle w:val="ConsPlusNormal"/>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14:paraId="2D1A7276" w14:textId="77777777" w:rsidR="007037BA" w:rsidRDefault="007037BA">
            <w:pPr>
              <w:pStyle w:val="ConsPlusNormal"/>
            </w:pPr>
            <w:r>
              <w:t>из группы 92</w:t>
            </w:r>
          </w:p>
          <w:p w14:paraId="6AA5EEF5" w14:textId="77777777" w:rsidR="007037BA" w:rsidRDefault="007037BA">
            <w:pPr>
              <w:pStyle w:val="ConsPlusNormal"/>
            </w:pPr>
            <w:r>
              <w:t>из группы 97</w:t>
            </w:r>
          </w:p>
        </w:tc>
      </w:tr>
      <w:tr w:rsidR="007037BA" w14:paraId="542F16E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A9A0F75" w14:textId="77777777" w:rsidR="007037BA" w:rsidRDefault="007037BA">
            <w:pPr>
              <w:pStyle w:val="ConsPlusNormal"/>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14:paraId="734FB712" w14:textId="77777777" w:rsidR="007037BA" w:rsidRDefault="007037BA">
            <w:pPr>
              <w:pStyle w:val="ConsPlusNormal"/>
            </w:pPr>
            <w:r>
              <w:t>из группы 97</w:t>
            </w:r>
          </w:p>
        </w:tc>
      </w:tr>
      <w:tr w:rsidR="007037BA" w14:paraId="1330CE2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D8DEB4A" w14:textId="77777777" w:rsidR="007037BA" w:rsidRDefault="007037BA">
            <w:pPr>
              <w:pStyle w:val="ConsPlusNormal"/>
            </w:pPr>
            <w:r>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14:paraId="38885425" w14:textId="77777777" w:rsidR="007037BA" w:rsidRDefault="007037BA">
            <w:pPr>
              <w:pStyle w:val="ConsPlusNormal"/>
            </w:pPr>
            <w:r>
              <w:t>из 9705 21 000 0</w:t>
            </w:r>
          </w:p>
          <w:p w14:paraId="6110D63F" w14:textId="77777777" w:rsidR="007037BA" w:rsidRDefault="007037BA">
            <w:pPr>
              <w:pStyle w:val="ConsPlusNormal"/>
            </w:pPr>
            <w:r>
              <w:t>из 9705 22 000 0</w:t>
            </w:r>
          </w:p>
          <w:p w14:paraId="5DF821AD" w14:textId="77777777" w:rsidR="007037BA" w:rsidRDefault="007037BA">
            <w:pPr>
              <w:pStyle w:val="ConsPlusNormal"/>
            </w:pPr>
            <w:r>
              <w:t>из 9705 29 000 0</w:t>
            </w:r>
          </w:p>
        </w:tc>
      </w:tr>
      <w:tr w:rsidR="007037BA" w14:paraId="26690AC2"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2627681" w14:textId="77777777" w:rsidR="007037BA" w:rsidRDefault="007037BA">
            <w:pPr>
              <w:pStyle w:val="ConsPlusNormal"/>
              <w:jc w:val="both"/>
            </w:pPr>
            <w:r>
              <w:t xml:space="preserve">(в ред. </w:t>
            </w:r>
            <w:hyperlink r:id="rId842">
              <w:r>
                <w:rPr>
                  <w:color w:val="0000FF"/>
                </w:rPr>
                <w:t>решения</w:t>
              </w:r>
            </w:hyperlink>
            <w:r>
              <w:t xml:space="preserve"> Коллегии Евразийской экономической комиссии от 11.10.2021 N 137)</w:t>
            </w:r>
          </w:p>
        </w:tc>
      </w:tr>
      <w:tr w:rsidR="007037BA" w14:paraId="57D5A90B"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26CE6A6D" w14:textId="77777777" w:rsidR="007037BA" w:rsidRDefault="007037BA">
            <w:pPr>
              <w:pStyle w:val="ConsPlusNormal"/>
              <w:jc w:val="both"/>
            </w:pPr>
            <w:r>
              <w:t xml:space="preserve">10. Исключен. - </w:t>
            </w:r>
            <w:hyperlink r:id="rId843">
              <w:r>
                <w:rPr>
                  <w:color w:val="0000FF"/>
                </w:rPr>
                <w:t>Решение</w:t>
              </w:r>
            </w:hyperlink>
            <w:r>
              <w:t xml:space="preserve"> Коллегии Евразийской экономической комиссии </w:t>
            </w:r>
            <w:r>
              <w:lastRenderedPageBreak/>
              <w:t>от 14.06.2016 N 74</w:t>
            </w:r>
          </w:p>
        </w:tc>
      </w:tr>
      <w:tr w:rsidR="007037BA" w14:paraId="79E2342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14:paraId="3AC2F5D8" w14:textId="77777777" w:rsidR="007037BA" w:rsidRDefault="007037BA">
            <w:pPr>
              <w:pStyle w:val="ConsPlusNormal"/>
            </w:pPr>
            <w:r>
              <w:lastRenderedPageBreak/>
              <w:t>11. Рукописи, документальные памятники, архивные документы, созданные 50 лет назад и более</w:t>
            </w:r>
          </w:p>
        </w:tc>
        <w:tc>
          <w:tcPr>
            <w:tcW w:w="2665" w:type="dxa"/>
            <w:tcBorders>
              <w:top w:val="nil"/>
              <w:left w:val="nil"/>
              <w:bottom w:val="single" w:sz="4" w:space="0" w:color="auto"/>
              <w:right w:val="nil"/>
            </w:tcBorders>
          </w:tcPr>
          <w:p w14:paraId="645E3A0E" w14:textId="77777777" w:rsidR="007037BA" w:rsidRDefault="007037BA">
            <w:pPr>
              <w:pStyle w:val="ConsPlusNormal"/>
            </w:pPr>
            <w:r>
              <w:t>из группы 37</w:t>
            </w:r>
          </w:p>
          <w:p w14:paraId="0DE61C15" w14:textId="77777777" w:rsidR="007037BA" w:rsidRDefault="007037BA">
            <w:pPr>
              <w:pStyle w:val="ConsPlusNormal"/>
            </w:pPr>
            <w:r>
              <w:t>из группы 49</w:t>
            </w:r>
          </w:p>
          <w:p w14:paraId="4FD001CF" w14:textId="77777777" w:rsidR="007037BA" w:rsidRDefault="007037BA">
            <w:pPr>
              <w:pStyle w:val="ConsPlusNormal"/>
            </w:pPr>
            <w:r>
              <w:t>из группы 97</w:t>
            </w:r>
          </w:p>
        </w:tc>
      </w:tr>
    </w:tbl>
    <w:p w14:paraId="75F84AE2" w14:textId="77777777" w:rsidR="007037BA" w:rsidRDefault="007037BA">
      <w:pPr>
        <w:pStyle w:val="ConsPlusNormal"/>
        <w:jc w:val="both"/>
      </w:pPr>
    </w:p>
    <w:p w14:paraId="515DA448" w14:textId="77777777" w:rsidR="007037BA" w:rsidRDefault="007037BA">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44">
        <w:r>
          <w:rPr>
            <w:color w:val="0000FF"/>
          </w:rPr>
          <w:t>ТН ВЭД ЕАЭС</w:t>
        </w:r>
      </w:hyperlink>
      <w:r>
        <w:t>, так и наименованием товара.</w:t>
      </w:r>
    </w:p>
    <w:p w14:paraId="10743274" w14:textId="77777777" w:rsidR="007037BA" w:rsidRDefault="007037BA">
      <w:pPr>
        <w:pStyle w:val="ConsPlusNormal"/>
        <w:jc w:val="both"/>
      </w:pPr>
    </w:p>
    <w:p w14:paraId="54C04CE1" w14:textId="77777777" w:rsidR="007037BA" w:rsidRDefault="007037BA">
      <w:pPr>
        <w:pStyle w:val="ConsPlusTitle"/>
        <w:jc w:val="center"/>
        <w:outlineLvl w:val="1"/>
      </w:pPr>
      <w:bookmarkStart w:id="106" w:name="P23851"/>
      <w:bookmarkEnd w:id="106"/>
      <w:r>
        <w:t>2.21. Органы и ткани человека, кровь и ее компоненты,</w:t>
      </w:r>
    </w:p>
    <w:p w14:paraId="70522B2D" w14:textId="77777777" w:rsidR="007037BA" w:rsidRDefault="007037BA">
      <w:pPr>
        <w:pStyle w:val="ConsPlusTitle"/>
        <w:jc w:val="center"/>
      </w:pPr>
      <w:r>
        <w:t>образцы биологических материалов человека</w:t>
      </w:r>
    </w:p>
    <w:p w14:paraId="1B4F5C94"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48B3F880" w14:textId="77777777">
        <w:tc>
          <w:tcPr>
            <w:tcW w:w="6406" w:type="dxa"/>
            <w:tcBorders>
              <w:top w:val="single" w:sz="4" w:space="0" w:color="auto"/>
              <w:bottom w:val="single" w:sz="4" w:space="0" w:color="auto"/>
            </w:tcBorders>
          </w:tcPr>
          <w:p w14:paraId="4E9F5DBA" w14:textId="77777777" w:rsidR="007037BA" w:rsidRDefault="007037BA">
            <w:pPr>
              <w:pStyle w:val="ConsPlusNormal"/>
              <w:jc w:val="center"/>
            </w:pPr>
            <w:r>
              <w:t>Наименование товара</w:t>
            </w:r>
          </w:p>
        </w:tc>
        <w:tc>
          <w:tcPr>
            <w:tcW w:w="2665" w:type="dxa"/>
            <w:tcBorders>
              <w:top w:val="single" w:sz="4" w:space="0" w:color="auto"/>
              <w:bottom w:val="single" w:sz="4" w:space="0" w:color="auto"/>
            </w:tcBorders>
          </w:tcPr>
          <w:p w14:paraId="52DB78BE" w14:textId="77777777" w:rsidR="007037BA" w:rsidRDefault="007037BA">
            <w:pPr>
              <w:pStyle w:val="ConsPlusNormal"/>
              <w:jc w:val="center"/>
            </w:pPr>
            <w:r>
              <w:t xml:space="preserve">Код </w:t>
            </w:r>
            <w:hyperlink r:id="rId845">
              <w:r>
                <w:rPr>
                  <w:color w:val="0000FF"/>
                </w:rPr>
                <w:t>ТН ВЭД ЕАЭС</w:t>
              </w:r>
            </w:hyperlink>
          </w:p>
        </w:tc>
      </w:tr>
      <w:tr w:rsidR="007037BA" w14:paraId="19957ED3"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3B511A6C" w14:textId="77777777" w:rsidR="007037BA" w:rsidRDefault="007037BA">
            <w:pPr>
              <w:pStyle w:val="ConsPlusNormal"/>
            </w:pPr>
            <w:r>
              <w:t>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space="0" w:color="auto"/>
              <w:left w:val="nil"/>
              <w:bottom w:val="nil"/>
              <w:right w:val="nil"/>
            </w:tcBorders>
          </w:tcPr>
          <w:p w14:paraId="316F657F" w14:textId="77777777" w:rsidR="007037BA" w:rsidRDefault="007037BA">
            <w:pPr>
              <w:pStyle w:val="ConsPlusNormal"/>
            </w:pPr>
            <w:r>
              <w:t>из 3001 90 200 0</w:t>
            </w:r>
          </w:p>
        </w:tc>
      </w:tr>
      <w:tr w:rsidR="007037BA" w14:paraId="15CA23F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72F1549" w14:textId="77777777" w:rsidR="007037BA" w:rsidRDefault="007037BA">
            <w:pPr>
              <w:pStyle w:val="ConsPlusNormal"/>
            </w:pPr>
            <w:r>
              <w:t>2. Гемопоэтические стволовые клетки</w:t>
            </w:r>
          </w:p>
        </w:tc>
        <w:tc>
          <w:tcPr>
            <w:tcW w:w="2665" w:type="dxa"/>
            <w:tcBorders>
              <w:top w:val="nil"/>
              <w:left w:val="nil"/>
              <w:bottom w:val="nil"/>
              <w:right w:val="nil"/>
            </w:tcBorders>
          </w:tcPr>
          <w:p w14:paraId="04504094" w14:textId="77777777" w:rsidR="007037BA" w:rsidRDefault="007037BA">
            <w:pPr>
              <w:pStyle w:val="ConsPlusNormal"/>
            </w:pPr>
            <w:r>
              <w:t>из 3001 90 200 0</w:t>
            </w:r>
          </w:p>
        </w:tc>
      </w:tr>
      <w:tr w:rsidR="007037BA" w14:paraId="71ED991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6D1948B" w14:textId="77777777" w:rsidR="007037BA" w:rsidRDefault="007037BA">
            <w:pPr>
              <w:pStyle w:val="ConsPlusNormal"/>
            </w:pPr>
            <w:r>
              <w:t>3. Капсула хрусталика</w:t>
            </w:r>
          </w:p>
        </w:tc>
        <w:tc>
          <w:tcPr>
            <w:tcW w:w="2665" w:type="dxa"/>
            <w:tcBorders>
              <w:top w:val="nil"/>
              <w:left w:val="nil"/>
              <w:bottom w:val="nil"/>
              <w:right w:val="nil"/>
            </w:tcBorders>
          </w:tcPr>
          <w:p w14:paraId="313C509E" w14:textId="77777777" w:rsidR="007037BA" w:rsidRDefault="007037BA">
            <w:pPr>
              <w:pStyle w:val="ConsPlusNormal"/>
            </w:pPr>
            <w:r>
              <w:t>из 3001 90 200 0</w:t>
            </w:r>
          </w:p>
        </w:tc>
      </w:tr>
      <w:tr w:rsidR="007037BA" w14:paraId="03B68CB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317AD99" w14:textId="77777777" w:rsidR="007037BA" w:rsidRDefault="007037BA">
            <w:pPr>
              <w:pStyle w:val="ConsPlusNormal"/>
            </w:pPr>
            <w:r>
              <w:t>4. Кожа</w:t>
            </w:r>
          </w:p>
        </w:tc>
        <w:tc>
          <w:tcPr>
            <w:tcW w:w="2665" w:type="dxa"/>
            <w:tcBorders>
              <w:top w:val="nil"/>
              <w:left w:val="nil"/>
              <w:bottom w:val="nil"/>
              <w:right w:val="nil"/>
            </w:tcBorders>
          </w:tcPr>
          <w:p w14:paraId="7E6BAC1B" w14:textId="77777777" w:rsidR="007037BA" w:rsidRDefault="007037BA">
            <w:pPr>
              <w:pStyle w:val="ConsPlusNormal"/>
            </w:pPr>
            <w:r>
              <w:t>из 3001 90 200 0</w:t>
            </w:r>
          </w:p>
        </w:tc>
      </w:tr>
      <w:tr w:rsidR="007037BA" w14:paraId="6DCDCC3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D41C4C4" w14:textId="77777777" w:rsidR="007037BA" w:rsidRDefault="007037BA">
            <w:pPr>
              <w:pStyle w:val="ConsPlusNormal"/>
            </w:pPr>
            <w:r>
              <w:t>5. Комплекс сердце - легкие</w:t>
            </w:r>
          </w:p>
        </w:tc>
        <w:tc>
          <w:tcPr>
            <w:tcW w:w="2665" w:type="dxa"/>
            <w:tcBorders>
              <w:top w:val="nil"/>
              <w:left w:val="nil"/>
              <w:bottom w:val="nil"/>
              <w:right w:val="nil"/>
            </w:tcBorders>
          </w:tcPr>
          <w:p w14:paraId="2F265D15" w14:textId="77777777" w:rsidR="007037BA" w:rsidRDefault="007037BA">
            <w:pPr>
              <w:pStyle w:val="ConsPlusNormal"/>
            </w:pPr>
            <w:r>
              <w:t>из 3001 90 200 0</w:t>
            </w:r>
          </w:p>
        </w:tc>
      </w:tr>
      <w:tr w:rsidR="007037BA" w14:paraId="3F9F901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B202ECE" w14:textId="77777777" w:rsidR="007037BA" w:rsidRDefault="007037BA">
            <w:pPr>
              <w:pStyle w:val="ConsPlusNormal"/>
            </w:pPr>
            <w:r>
              <w:t>6. Конъюнктива</w:t>
            </w:r>
          </w:p>
        </w:tc>
        <w:tc>
          <w:tcPr>
            <w:tcW w:w="2665" w:type="dxa"/>
            <w:tcBorders>
              <w:top w:val="nil"/>
              <w:left w:val="nil"/>
              <w:bottom w:val="nil"/>
              <w:right w:val="nil"/>
            </w:tcBorders>
          </w:tcPr>
          <w:p w14:paraId="6CB039A0" w14:textId="77777777" w:rsidR="007037BA" w:rsidRDefault="007037BA">
            <w:pPr>
              <w:pStyle w:val="ConsPlusNormal"/>
            </w:pPr>
            <w:r>
              <w:t>из 3001 90 200 0</w:t>
            </w:r>
          </w:p>
        </w:tc>
      </w:tr>
      <w:tr w:rsidR="007037BA" w14:paraId="44BF777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7675144" w14:textId="77777777" w:rsidR="007037BA" w:rsidRDefault="007037BA">
            <w:pPr>
              <w:pStyle w:val="ConsPlusNormal"/>
            </w:pPr>
            <w:r>
              <w:t>7. Костный мозг</w:t>
            </w:r>
          </w:p>
        </w:tc>
        <w:tc>
          <w:tcPr>
            <w:tcW w:w="2665" w:type="dxa"/>
            <w:tcBorders>
              <w:top w:val="nil"/>
              <w:left w:val="nil"/>
              <w:bottom w:val="nil"/>
              <w:right w:val="nil"/>
            </w:tcBorders>
          </w:tcPr>
          <w:p w14:paraId="01A57D2A" w14:textId="77777777" w:rsidR="007037BA" w:rsidRDefault="007037BA">
            <w:pPr>
              <w:pStyle w:val="ConsPlusNormal"/>
            </w:pPr>
            <w:r>
              <w:t>из 3001 90 200 0</w:t>
            </w:r>
          </w:p>
        </w:tc>
      </w:tr>
      <w:tr w:rsidR="007037BA" w14:paraId="028A81B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0570DD1" w14:textId="77777777" w:rsidR="007037BA" w:rsidRDefault="007037BA">
            <w:pPr>
              <w:pStyle w:val="ConsPlusNormal"/>
            </w:pPr>
            <w:r>
              <w:t>8. Кровь человеческая и ее компоненты</w:t>
            </w:r>
          </w:p>
        </w:tc>
        <w:tc>
          <w:tcPr>
            <w:tcW w:w="2665" w:type="dxa"/>
            <w:tcBorders>
              <w:top w:val="nil"/>
              <w:left w:val="nil"/>
              <w:bottom w:val="nil"/>
              <w:right w:val="nil"/>
            </w:tcBorders>
          </w:tcPr>
          <w:p w14:paraId="26B9B3FD" w14:textId="77777777" w:rsidR="007037BA" w:rsidRDefault="007037BA">
            <w:pPr>
              <w:pStyle w:val="ConsPlusNormal"/>
            </w:pPr>
            <w:r>
              <w:t>из 3002 12 000 3</w:t>
            </w:r>
          </w:p>
          <w:p w14:paraId="3D3AB911" w14:textId="77777777" w:rsidR="007037BA" w:rsidRDefault="007037BA">
            <w:pPr>
              <w:pStyle w:val="ConsPlusNormal"/>
            </w:pPr>
            <w:r>
              <w:t>из 3002 12 000 4</w:t>
            </w:r>
          </w:p>
          <w:p w14:paraId="10DAA655" w14:textId="77777777" w:rsidR="007037BA" w:rsidRDefault="007037BA">
            <w:pPr>
              <w:pStyle w:val="ConsPlusNormal"/>
            </w:pPr>
            <w:r>
              <w:t>из 3002 12 000 5</w:t>
            </w:r>
          </w:p>
          <w:p w14:paraId="2F2BC699" w14:textId="77777777" w:rsidR="007037BA" w:rsidRDefault="007037BA">
            <w:pPr>
              <w:pStyle w:val="ConsPlusNormal"/>
            </w:pPr>
            <w:r>
              <w:t>из 3002 13 000 0</w:t>
            </w:r>
          </w:p>
          <w:p w14:paraId="3D6EAC81" w14:textId="77777777" w:rsidR="007037BA" w:rsidRDefault="007037BA">
            <w:pPr>
              <w:pStyle w:val="ConsPlusNormal"/>
            </w:pPr>
            <w:r>
              <w:t>из 3002 14 000 0</w:t>
            </w:r>
          </w:p>
          <w:p w14:paraId="59DCB14B" w14:textId="77777777" w:rsidR="007037BA" w:rsidRDefault="007037BA">
            <w:pPr>
              <w:pStyle w:val="ConsPlusNormal"/>
            </w:pPr>
            <w:r>
              <w:t>из 3002 90 100 0</w:t>
            </w:r>
          </w:p>
        </w:tc>
      </w:tr>
      <w:tr w:rsidR="007037BA" w14:paraId="4170C2F6"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69DDE95" w14:textId="77777777" w:rsidR="007037BA" w:rsidRDefault="007037BA">
            <w:pPr>
              <w:pStyle w:val="ConsPlusNormal"/>
              <w:jc w:val="both"/>
            </w:pPr>
            <w:r>
              <w:t xml:space="preserve">(в ред. </w:t>
            </w:r>
            <w:hyperlink r:id="rId846">
              <w:r>
                <w:rPr>
                  <w:color w:val="0000FF"/>
                </w:rPr>
                <w:t>решения</w:t>
              </w:r>
            </w:hyperlink>
            <w:r>
              <w:t xml:space="preserve"> Коллегии Евразийской экономической комиссии от 15.11.2016 N 145)</w:t>
            </w:r>
          </w:p>
        </w:tc>
      </w:tr>
      <w:tr w:rsidR="007037BA" w14:paraId="6A28FDD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DF43721" w14:textId="77777777" w:rsidR="007037BA" w:rsidRDefault="007037BA">
            <w:pPr>
              <w:pStyle w:val="ConsPlusNormal"/>
            </w:pPr>
            <w:r>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14:paraId="3CF3A5B6" w14:textId="77777777" w:rsidR="007037BA" w:rsidRDefault="007037BA">
            <w:pPr>
              <w:pStyle w:val="ConsPlusNormal"/>
            </w:pPr>
            <w:r>
              <w:t>из 3001 90 200 0</w:t>
            </w:r>
          </w:p>
        </w:tc>
      </w:tr>
      <w:tr w:rsidR="007037BA" w14:paraId="2B2514A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19F59A7" w14:textId="77777777" w:rsidR="007037BA" w:rsidRDefault="007037BA">
            <w:pPr>
              <w:pStyle w:val="ConsPlusNormal"/>
            </w:pPr>
            <w:r>
              <w:t>10. Печень и ее части</w:t>
            </w:r>
          </w:p>
        </w:tc>
        <w:tc>
          <w:tcPr>
            <w:tcW w:w="2665" w:type="dxa"/>
            <w:tcBorders>
              <w:top w:val="nil"/>
              <w:left w:val="nil"/>
              <w:bottom w:val="nil"/>
              <w:right w:val="nil"/>
            </w:tcBorders>
          </w:tcPr>
          <w:p w14:paraId="193F441F" w14:textId="77777777" w:rsidR="007037BA" w:rsidRDefault="007037BA">
            <w:pPr>
              <w:pStyle w:val="ConsPlusNormal"/>
            </w:pPr>
            <w:r>
              <w:t>из 3001 90 200 0</w:t>
            </w:r>
          </w:p>
        </w:tc>
      </w:tr>
      <w:tr w:rsidR="007037BA" w14:paraId="593A58C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89732A0" w14:textId="77777777" w:rsidR="007037BA" w:rsidRDefault="007037BA">
            <w:pPr>
              <w:pStyle w:val="ConsPlusNormal"/>
            </w:pPr>
            <w:r>
              <w:t>11. Поджелудочная железа самостоятельно либо в комплексе с другими органами</w:t>
            </w:r>
          </w:p>
        </w:tc>
        <w:tc>
          <w:tcPr>
            <w:tcW w:w="2665" w:type="dxa"/>
            <w:tcBorders>
              <w:top w:val="nil"/>
              <w:left w:val="nil"/>
              <w:bottom w:val="nil"/>
              <w:right w:val="nil"/>
            </w:tcBorders>
          </w:tcPr>
          <w:p w14:paraId="6B7DEEAD" w14:textId="77777777" w:rsidR="007037BA" w:rsidRDefault="007037BA">
            <w:pPr>
              <w:pStyle w:val="ConsPlusNormal"/>
            </w:pPr>
            <w:r>
              <w:t>из 3001 90 200 0</w:t>
            </w:r>
          </w:p>
        </w:tc>
      </w:tr>
      <w:tr w:rsidR="007037BA" w14:paraId="0A203AD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E6CED43" w14:textId="77777777" w:rsidR="007037BA" w:rsidRDefault="007037BA">
            <w:pPr>
              <w:pStyle w:val="ConsPlusNormal"/>
            </w:pPr>
            <w:r>
              <w:lastRenderedPageBreak/>
              <w:t>12. Почки</w:t>
            </w:r>
          </w:p>
        </w:tc>
        <w:tc>
          <w:tcPr>
            <w:tcW w:w="2665" w:type="dxa"/>
            <w:tcBorders>
              <w:top w:val="nil"/>
              <w:left w:val="nil"/>
              <w:bottom w:val="nil"/>
              <w:right w:val="nil"/>
            </w:tcBorders>
          </w:tcPr>
          <w:p w14:paraId="23D6FFCE" w14:textId="77777777" w:rsidR="007037BA" w:rsidRDefault="007037BA">
            <w:pPr>
              <w:pStyle w:val="ConsPlusNormal"/>
            </w:pPr>
            <w:r>
              <w:t>из 3001 90 200 0</w:t>
            </w:r>
          </w:p>
        </w:tc>
      </w:tr>
      <w:tr w:rsidR="007037BA" w14:paraId="5773F52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17EC62B" w14:textId="77777777" w:rsidR="007037BA" w:rsidRDefault="007037BA">
            <w:pPr>
              <w:pStyle w:val="ConsPlusNormal"/>
            </w:pPr>
            <w:r>
              <w:t>13. Роговица</w:t>
            </w:r>
          </w:p>
        </w:tc>
        <w:tc>
          <w:tcPr>
            <w:tcW w:w="2665" w:type="dxa"/>
            <w:tcBorders>
              <w:top w:val="nil"/>
              <w:left w:val="nil"/>
              <w:bottom w:val="nil"/>
              <w:right w:val="nil"/>
            </w:tcBorders>
          </w:tcPr>
          <w:p w14:paraId="47851498" w14:textId="77777777" w:rsidR="007037BA" w:rsidRDefault="007037BA">
            <w:pPr>
              <w:pStyle w:val="ConsPlusNormal"/>
            </w:pPr>
            <w:r>
              <w:t>из 3001 90 200 0</w:t>
            </w:r>
          </w:p>
        </w:tc>
      </w:tr>
      <w:tr w:rsidR="007037BA" w14:paraId="5AD8C87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6914652" w14:textId="77777777" w:rsidR="007037BA" w:rsidRDefault="007037BA">
            <w:pPr>
              <w:pStyle w:val="ConsPlusNormal"/>
            </w:pPr>
            <w:r>
              <w:t>14. Сердце</w:t>
            </w:r>
          </w:p>
        </w:tc>
        <w:tc>
          <w:tcPr>
            <w:tcW w:w="2665" w:type="dxa"/>
            <w:tcBorders>
              <w:top w:val="nil"/>
              <w:left w:val="nil"/>
              <w:bottom w:val="nil"/>
              <w:right w:val="nil"/>
            </w:tcBorders>
          </w:tcPr>
          <w:p w14:paraId="5E436724" w14:textId="77777777" w:rsidR="007037BA" w:rsidRDefault="007037BA">
            <w:pPr>
              <w:pStyle w:val="ConsPlusNormal"/>
            </w:pPr>
            <w:r>
              <w:t>из 3001 90 200 0</w:t>
            </w:r>
          </w:p>
        </w:tc>
      </w:tr>
      <w:tr w:rsidR="007037BA" w14:paraId="3378F7E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9903947" w14:textId="77777777" w:rsidR="007037BA" w:rsidRDefault="007037BA">
            <w:pPr>
              <w:pStyle w:val="ConsPlusNormal"/>
            </w:pPr>
            <w:r>
              <w:t>15. Склера</w:t>
            </w:r>
          </w:p>
        </w:tc>
        <w:tc>
          <w:tcPr>
            <w:tcW w:w="2665" w:type="dxa"/>
            <w:tcBorders>
              <w:top w:val="nil"/>
              <w:left w:val="nil"/>
              <w:bottom w:val="nil"/>
              <w:right w:val="nil"/>
            </w:tcBorders>
          </w:tcPr>
          <w:p w14:paraId="3CF238C7" w14:textId="77777777" w:rsidR="007037BA" w:rsidRDefault="007037BA">
            <w:pPr>
              <w:pStyle w:val="ConsPlusNormal"/>
            </w:pPr>
            <w:r>
              <w:t>из 3001 90 200 0</w:t>
            </w:r>
          </w:p>
        </w:tc>
      </w:tr>
      <w:tr w:rsidR="007037BA" w14:paraId="4933CF3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2CBD31B" w14:textId="77777777" w:rsidR="007037BA" w:rsidRDefault="007037BA">
            <w:pPr>
              <w:pStyle w:val="ConsPlusNormal"/>
            </w:pPr>
            <w:r>
              <w:t>16. Фрагменты кишечника</w:t>
            </w:r>
          </w:p>
        </w:tc>
        <w:tc>
          <w:tcPr>
            <w:tcW w:w="2665" w:type="dxa"/>
            <w:tcBorders>
              <w:top w:val="nil"/>
              <w:left w:val="nil"/>
              <w:bottom w:val="nil"/>
              <w:right w:val="nil"/>
            </w:tcBorders>
          </w:tcPr>
          <w:p w14:paraId="206E7965" w14:textId="77777777" w:rsidR="007037BA" w:rsidRDefault="007037BA">
            <w:pPr>
              <w:pStyle w:val="ConsPlusNormal"/>
            </w:pPr>
            <w:r>
              <w:t>из 3001 90 200 0</w:t>
            </w:r>
          </w:p>
        </w:tc>
      </w:tr>
      <w:tr w:rsidR="007037BA" w14:paraId="6573B66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3A13B4F" w14:textId="77777777" w:rsidR="007037BA" w:rsidRDefault="007037BA">
            <w:pPr>
              <w:pStyle w:val="ConsPlusNormal"/>
            </w:pPr>
            <w:r>
              <w:t>17. Кости, фрагменты костей с кортикальным слоем</w:t>
            </w:r>
          </w:p>
        </w:tc>
        <w:tc>
          <w:tcPr>
            <w:tcW w:w="2665" w:type="dxa"/>
            <w:tcBorders>
              <w:top w:val="nil"/>
              <w:left w:val="nil"/>
              <w:bottom w:val="nil"/>
              <w:right w:val="nil"/>
            </w:tcBorders>
          </w:tcPr>
          <w:p w14:paraId="3B6D26BB" w14:textId="77777777" w:rsidR="007037BA" w:rsidRDefault="007037BA">
            <w:pPr>
              <w:pStyle w:val="ConsPlusNormal"/>
            </w:pPr>
            <w:r>
              <w:t>из 3001 90 200 0</w:t>
            </w:r>
          </w:p>
        </w:tc>
      </w:tr>
      <w:tr w:rsidR="007037BA" w14:paraId="2EAC57C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328E7BB" w14:textId="77777777" w:rsidR="007037BA" w:rsidRDefault="007037BA">
            <w:pPr>
              <w:pStyle w:val="ConsPlusNormal"/>
            </w:pPr>
            <w:r>
              <w:t>18. Хрящевая ткань</w:t>
            </w:r>
          </w:p>
        </w:tc>
        <w:tc>
          <w:tcPr>
            <w:tcW w:w="2665" w:type="dxa"/>
            <w:tcBorders>
              <w:top w:val="nil"/>
              <w:left w:val="nil"/>
              <w:bottom w:val="nil"/>
              <w:right w:val="nil"/>
            </w:tcBorders>
          </w:tcPr>
          <w:p w14:paraId="734EBCC2" w14:textId="77777777" w:rsidR="007037BA" w:rsidRDefault="007037BA">
            <w:pPr>
              <w:pStyle w:val="ConsPlusNormal"/>
            </w:pPr>
            <w:r>
              <w:t>из 3001 90 200 0</w:t>
            </w:r>
          </w:p>
        </w:tc>
      </w:tr>
      <w:tr w:rsidR="007037BA" w14:paraId="59C69C3C"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4B096DC" w14:textId="77777777" w:rsidR="007037BA" w:rsidRDefault="007037BA">
            <w:pPr>
              <w:pStyle w:val="ConsPlusNormal"/>
            </w:pPr>
            <w:r>
              <w:t>19. Верхняя конечность и ее фрагменты</w:t>
            </w:r>
          </w:p>
        </w:tc>
        <w:tc>
          <w:tcPr>
            <w:tcW w:w="2665" w:type="dxa"/>
            <w:tcBorders>
              <w:top w:val="nil"/>
              <w:left w:val="nil"/>
              <w:bottom w:val="nil"/>
              <w:right w:val="nil"/>
            </w:tcBorders>
          </w:tcPr>
          <w:p w14:paraId="25982B6C" w14:textId="77777777" w:rsidR="007037BA" w:rsidRDefault="007037BA">
            <w:pPr>
              <w:pStyle w:val="ConsPlusNormal"/>
            </w:pPr>
            <w:r>
              <w:t>из 3001 90 200 0</w:t>
            </w:r>
          </w:p>
        </w:tc>
      </w:tr>
      <w:tr w:rsidR="007037BA" w14:paraId="2CECDBF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3648702" w14:textId="77777777" w:rsidR="007037BA" w:rsidRDefault="007037BA">
            <w:pPr>
              <w:pStyle w:val="ConsPlusNormal"/>
            </w:pPr>
            <w:r>
              <w:t>20. Клапаны сердца</w:t>
            </w:r>
          </w:p>
        </w:tc>
        <w:tc>
          <w:tcPr>
            <w:tcW w:w="2665" w:type="dxa"/>
            <w:tcBorders>
              <w:top w:val="nil"/>
              <w:left w:val="nil"/>
              <w:bottom w:val="nil"/>
              <w:right w:val="nil"/>
            </w:tcBorders>
          </w:tcPr>
          <w:p w14:paraId="329C3011" w14:textId="77777777" w:rsidR="007037BA" w:rsidRDefault="007037BA">
            <w:pPr>
              <w:pStyle w:val="ConsPlusNormal"/>
            </w:pPr>
            <w:r>
              <w:t>из 3001 90 200 0</w:t>
            </w:r>
          </w:p>
        </w:tc>
      </w:tr>
      <w:tr w:rsidR="007037BA" w14:paraId="57D949B2"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5BE3EE9" w14:textId="77777777" w:rsidR="007037BA" w:rsidRDefault="007037BA">
            <w:pPr>
              <w:pStyle w:val="ConsPlusNormal"/>
            </w:pPr>
            <w:r>
              <w:t>21. Кости свода черепа</w:t>
            </w:r>
          </w:p>
        </w:tc>
        <w:tc>
          <w:tcPr>
            <w:tcW w:w="2665" w:type="dxa"/>
            <w:tcBorders>
              <w:top w:val="nil"/>
              <w:left w:val="nil"/>
              <w:bottom w:val="nil"/>
              <w:right w:val="nil"/>
            </w:tcBorders>
          </w:tcPr>
          <w:p w14:paraId="3E803761" w14:textId="77777777" w:rsidR="007037BA" w:rsidRDefault="007037BA">
            <w:pPr>
              <w:pStyle w:val="ConsPlusNormal"/>
            </w:pPr>
            <w:r>
              <w:t>из 3001 90 200 0</w:t>
            </w:r>
          </w:p>
        </w:tc>
      </w:tr>
      <w:tr w:rsidR="007037BA" w14:paraId="58527AD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5ED1A1D" w14:textId="77777777" w:rsidR="007037BA" w:rsidRDefault="007037BA">
            <w:pPr>
              <w:pStyle w:val="ConsPlusNormal"/>
            </w:pPr>
            <w:r>
              <w:t>22. Легкое</w:t>
            </w:r>
          </w:p>
        </w:tc>
        <w:tc>
          <w:tcPr>
            <w:tcW w:w="2665" w:type="dxa"/>
            <w:tcBorders>
              <w:top w:val="nil"/>
              <w:left w:val="nil"/>
              <w:bottom w:val="nil"/>
              <w:right w:val="nil"/>
            </w:tcBorders>
          </w:tcPr>
          <w:p w14:paraId="340FAC51" w14:textId="77777777" w:rsidR="007037BA" w:rsidRDefault="007037BA">
            <w:pPr>
              <w:pStyle w:val="ConsPlusNormal"/>
            </w:pPr>
            <w:r>
              <w:t>из 3001 90 200 0</w:t>
            </w:r>
          </w:p>
        </w:tc>
      </w:tr>
      <w:tr w:rsidR="007037BA" w14:paraId="66D54E5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F3F54A8" w14:textId="77777777" w:rsidR="007037BA" w:rsidRDefault="007037BA">
            <w:pPr>
              <w:pStyle w:val="ConsPlusNormal"/>
            </w:pPr>
            <w:r>
              <w:t>23. Нижняя конечность и ее фрагменты</w:t>
            </w:r>
          </w:p>
        </w:tc>
        <w:tc>
          <w:tcPr>
            <w:tcW w:w="2665" w:type="dxa"/>
            <w:tcBorders>
              <w:top w:val="nil"/>
              <w:left w:val="nil"/>
              <w:bottom w:val="nil"/>
              <w:right w:val="nil"/>
            </w:tcBorders>
          </w:tcPr>
          <w:p w14:paraId="6B9FA6F7" w14:textId="77777777" w:rsidR="007037BA" w:rsidRDefault="007037BA">
            <w:pPr>
              <w:pStyle w:val="ConsPlusNormal"/>
            </w:pPr>
            <w:r>
              <w:t>из 3001 90 200 0</w:t>
            </w:r>
          </w:p>
        </w:tc>
      </w:tr>
      <w:tr w:rsidR="007037BA" w14:paraId="0C4EED6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02B15C8" w14:textId="77777777" w:rsidR="007037BA" w:rsidRDefault="007037BA">
            <w:pPr>
              <w:pStyle w:val="ConsPlusNormal"/>
            </w:pPr>
            <w:r>
              <w:t>24. Сосуды и участки сосудистого русла</w:t>
            </w:r>
          </w:p>
        </w:tc>
        <w:tc>
          <w:tcPr>
            <w:tcW w:w="2665" w:type="dxa"/>
            <w:tcBorders>
              <w:top w:val="nil"/>
              <w:left w:val="nil"/>
              <w:bottom w:val="nil"/>
              <w:right w:val="nil"/>
            </w:tcBorders>
          </w:tcPr>
          <w:p w14:paraId="2FEF59A5" w14:textId="77777777" w:rsidR="007037BA" w:rsidRDefault="007037BA">
            <w:pPr>
              <w:pStyle w:val="ConsPlusNormal"/>
            </w:pPr>
            <w:r>
              <w:t>из 3001 90 200 0</w:t>
            </w:r>
          </w:p>
        </w:tc>
      </w:tr>
      <w:tr w:rsidR="007037BA" w14:paraId="42E7741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AF74A4F" w14:textId="77777777" w:rsidR="007037BA" w:rsidRDefault="007037BA">
            <w:pPr>
              <w:pStyle w:val="ConsPlusNormal"/>
            </w:pPr>
            <w:r>
              <w:t>25. Сухожилия</w:t>
            </w:r>
          </w:p>
        </w:tc>
        <w:tc>
          <w:tcPr>
            <w:tcW w:w="2665" w:type="dxa"/>
            <w:tcBorders>
              <w:top w:val="nil"/>
              <w:left w:val="nil"/>
              <w:bottom w:val="nil"/>
              <w:right w:val="nil"/>
            </w:tcBorders>
          </w:tcPr>
          <w:p w14:paraId="0BEA9F21" w14:textId="77777777" w:rsidR="007037BA" w:rsidRDefault="007037BA">
            <w:pPr>
              <w:pStyle w:val="ConsPlusNormal"/>
            </w:pPr>
            <w:r>
              <w:t>из 3001 90 200 0</w:t>
            </w:r>
          </w:p>
        </w:tc>
      </w:tr>
      <w:tr w:rsidR="007037BA" w14:paraId="1B98CD5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45CFADB" w14:textId="77777777" w:rsidR="007037BA" w:rsidRDefault="007037BA">
            <w:pPr>
              <w:pStyle w:val="ConsPlusNormal"/>
            </w:pPr>
            <w:r>
              <w:t>26. Твердая мозговая оболочка</w:t>
            </w:r>
          </w:p>
        </w:tc>
        <w:tc>
          <w:tcPr>
            <w:tcW w:w="2665" w:type="dxa"/>
            <w:tcBorders>
              <w:top w:val="nil"/>
              <w:left w:val="nil"/>
              <w:bottom w:val="nil"/>
              <w:right w:val="nil"/>
            </w:tcBorders>
          </w:tcPr>
          <w:p w14:paraId="3E108A5C" w14:textId="77777777" w:rsidR="007037BA" w:rsidRDefault="007037BA">
            <w:pPr>
              <w:pStyle w:val="ConsPlusNormal"/>
            </w:pPr>
            <w:r>
              <w:t>из 3001 90 200 0</w:t>
            </w:r>
          </w:p>
        </w:tc>
      </w:tr>
      <w:tr w:rsidR="007037BA" w14:paraId="58B043C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00ADF0B" w14:textId="77777777" w:rsidR="007037BA" w:rsidRDefault="007037BA">
            <w:pPr>
              <w:pStyle w:val="ConsPlusNormal"/>
            </w:pPr>
            <w:r>
              <w:t>27. Трахея</w:t>
            </w:r>
          </w:p>
        </w:tc>
        <w:tc>
          <w:tcPr>
            <w:tcW w:w="2665" w:type="dxa"/>
            <w:tcBorders>
              <w:top w:val="nil"/>
              <w:left w:val="nil"/>
              <w:bottom w:val="nil"/>
              <w:right w:val="nil"/>
            </w:tcBorders>
          </w:tcPr>
          <w:p w14:paraId="4C1B91AC" w14:textId="77777777" w:rsidR="007037BA" w:rsidRDefault="007037BA">
            <w:pPr>
              <w:pStyle w:val="ConsPlusNormal"/>
            </w:pPr>
            <w:r>
              <w:t>из 3001 90 200 0</w:t>
            </w:r>
          </w:p>
        </w:tc>
      </w:tr>
      <w:tr w:rsidR="007037BA" w14:paraId="4A94CC9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D262B3F" w14:textId="77777777" w:rsidR="007037BA" w:rsidRDefault="007037BA">
            <w:pPr>
              <w:pStyle w:val="ConsPlusNormal"/>
            </w:pPr>
            <w:r>
              <w:t>28. Половые клетки и эмбрионы</w:t>
            </w:r>
          </w:p>
        </w:tc>
        <w:tc>
          <w:tcPr>
            <w:tcW w:w="2665" w:type="dxa"/>
            <w:tcBorders>
              <w:top w:val="nil"/>
              <w:left w:val="nil"/>
              <w:bottom w:val="nil"/>
              <w:right w:val="nil"/>
            </w:tcBorders>
          </w:tcPr>
          <w:p w14:paraId="3C5601EE" w14:textId="77777777" w:rsidR="007037BA" w:rsidRDefault="007037BA">
            <w:pPr>
              <w:pStyle w:val="ConsPlusNormal"/>
            </w:pPr>
            <w:r>
              <w:t>из 3001 90 200 0</w:t>
            </w:r>
          </w:p>
        </w:tc>
      </w:tr>
      <w:tr w:rsidR="007037BA" w14:paraId="5662ADA6"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97ABC57" w14:textId="77777777" w:rsidR="007037BA" w:rsidRDefault="007037BA">
            <w:pPr>
              <w:pStyle w:val="ConsPlusNormal"/>
            </w:pPr>
            <w:r>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14:paraId="04982183" w14:textId="77777777" w:rsidR="007037BA" w:rsidRDefault="007037BA">
            <w:pPr>
              <w:pStyle w:val="ConsPlusNormal"/>
            </w:pPr>
            <w:r>
              <w:t>из 0511 99 853 9</w:t>
            </w:r>
          </w:p>
          <w:p w14:paraId="5B4A5224" w14:textId="77777777" w:rsidR="007037BA" w:rsidRDefault="007037BA">
            <w:pPr>
              <w:pStyle w:val="ConsPlusNormal"/>
            </w:pPr>
            <w:r>
              <w:t>из 0511 99 859 9</w:t>
            </w:r>
          </w:p>
          <w:p w14:paraId="4D3E07B8" w14:textId="77777777" w:rsidR="007037BA" w:rsidRDefault="007037BA">
            <w:pPr>
              <w:pStyle w:val="ConsPlusNormal"/>
            </w:pPr>
            <w:r>
              <w:t>из 3002 12 000 5</w:t>
            </w:r>
          </w:p>
          <w:p w14:paraId="5FBAF31C" w14:textId="77777777" w:rsidR="007037BA" w:rsidRDefault="007037BA">
            <w:pPr>
              <w:pStyle w:val="ConsPlusNormal"/>
            </w:pPr>
            <w:r>
              <w:t>из 3002 13 000 0</w:t>
            </w:r>
          </w:p>
          <w:p w14:paraId="220D6E23" w14:textId="77777777" w:rsidR="007037BA" w:rsidRDefault="007037BA">
            <w:pPr>
              <w:pStyle w:val="ConsPlusNormal"/>
            </w:pPr>
            <w:r>
              <w:t>из 3002 14 000 0</w:t>
            </w:r>
          </w:p>
          <w:p w14:paraId="7846FCF1" w14:textId="77777777" w:rsidR="007037BA" w:rsidRDefault="007037BA">
            <w:pPr>
              <w:pStyle w:val="ConsPlusNormal"/>
            </w:pPr>
            <w:r>
              <w:t>из 3002 90 100 0</w:t>
            </w:r>
          </w:p>
        </w:tc>
      </w:tr>
      <w:tr w:rsidR="007037BA" w14:paraId="52EEB498"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22AC9C23" w14:textId="77777777" w:rsidR="007037BA" w:rsidRDefault="007037BA">
            <w:pPr>
              <w:pStyle w:val="ConsPlusNormal"/>
              <w:jc w:val="both"/>
            </w:pPr>
            <w:r>
              <w:t xml:space="preserve">(в ред. </w:t>
            </w:r>
            <w:hyperlink r:id="rId847">
              <w:r>
                <w:rPr>
                  <w:color w:val="0000FF"/>
                </w:rPr>
                <w:t>решения</w:t>
              </w:r>
            </w:hyperlink>
            <w:r>
              <w:t xml:space="preserve"> Коллегии Евразийской экономической комиссии от 15.11.2016 N 145)</w:t>
            </w:r>
          </w:p>
        </w:tc>
      </w:tr>
    </w:tbl>
    <w:p w14:paraId="2A9308CE" w14:textId="77777777" w:rsidR="007037BA" w:rsidRDefault="007037BA">
      <w:pPr>
        <w:pStyle w:val="ConsPlusNormal"/>
        <w:jc w:val="both"/>
      </w:pPr>
    </w:p>
    <w:p w14:paraId="65C59BA7"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48">
        <w:r>
          <w:rPr>
            <w:color w:val="0000FF"/>
          </w:rPr>
          <w:t>ТН ВЭД ЕАЭС</w:t>
        </w:r>
      </w:hyperlink>
      <w:r>
        <w:t>, так и наименованием товара.</w:t>
      </w:r>
    </w:p>
    <w:p w14:paraId="68F1472F" w14:textId="77777777" w:rsidR="007037BA" w:rsidRDefault="007037BA">
      <w:pPr>
        <w:pStyle w:val="ConsPlusNormal"/>
        <w:spacing w:before="280"/>
        <w:ind w:firstLine="540"/>
        <w:jc w:val="both"/>
      </w:pPr>
      <w:r>
        <w:t xml:space="preserve">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w:t>
      </w:r>
      <w:r>
        <w:lastRenderedPageBreak/>
        <w:t>экономического союза в области экспортного контроля.</w:t>
      </w:r>
    </w:p>
    <w:p w14:paraId="0B44B709" w14:textId="77777777" w:rsidR="007037BA" w:rsidRDefault="007037BA">
      <w:pPr>
        <w:pStyle w:val="ConsPlusNormal"/>
        <w:jc w:val="both"/>
      </w:pPr>
    </w:p>
    <w:p w14:paraId="662E8964" w14:textId="77777777" w:rsidR="007037BA" w:rsidRDefault="007037BA">
      <w:pPr>
        <w:pStyle w:val="ConsPlusTitle"/>
        <w:jc w:val="center"/>
        <w:outlineLvl w:val="1"/>
      </w:pPr>
      <w:bookmarkStart w:id="107" w:name="P23930"/>
      <w:bookmarkEnd w:id="107"/>
      <w:r>
        <w:t>2.22. Служебное и гражданское оружие, его основные</w:t>
      </w:r>
    </w:p>
    <w:p w14:paraId="2259B937" w14:textId="77777777" w:rsidR="007037BA" w:rsidRDefault="007037BA">
      <w:pPr>
        <w:pStyle w:val="ConsPlusTitle"/>
        <w:jc w:val="center"/>
      </w:pPr>
      <w:r>
        <w:t>(составные) части и патроны к нему</w:t>
      </w:r>
    </w:p>
    <w:p w14:paraId="67233E6E" w14:textId="77777777" w:rsidR="007037BA" w:rsidRDefault="007037BA">
      <w:pPr>
        <w:pStyle w:val="ConsPlusNormal"/>
        <w:jc w:val="center"/>
      </w:pPr>
      <w:r>
        <w:t xml:space="preserve">(введен </w:t>
      </w:r>
      <w:hyperlink r:id="rId849">
        <w:r>
          <w:rPr>
            <w:color w:val="0000FF"/>
          </w:rPr>
          <w:t>решением</w:t>
        </w:r>
      </w:hyperlink>
      <w:r>
        <w:t xml:space="preserve"> Коллегии Евразийской экономической комиссии</w:t>
      </w:r>
    </w:p>
    <w:p w14:paraId="4E1EFECA" w14:textId="77777777" w:rsidR="007037BA" w:rsidRDefault="007037BA">
      <w:pPr>
        <w:pStyle w:val="ConsPlusNormal"/>
        <w:jc w:val="center"/>
      </w:pPr>
      <w:r>
        <w:t>от 06.10.2015 N 131)</w:t>
      </w:r>
    </w:p>
    <w:p w14:paraId="16217CC1"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65"/>
      </w:tblGrid>
      <w:tr w:rsidR="007037BA" w14:paraId="017E1D63" w14:textId="77777777">
        <w:tc>
          <w:tcPr>
            <w:tcW w:w="6406" w:type="dxa"/>
            <w:tcBorders>
              <w:top w:val="single" w:sz="4" w:space="0" w:color="auto"/>
              <w:bottom w:val="single" w:sz="4" w:space="0" w:color="auto"/>
            </w:tcBorders>
          </w:tcPr>
          <w:p w14:paraId="1DBBA4C6" w14:textId="77777777" w:rsidR="007037BA" w:rsidRDefault="007037BA">
            <w:pPr>
              <w:pStyle w:val="ConsPlusNormal"/>
              <w:jc w:val="center"/>
            </w:pPr>
            <w:r>
              <w:t>Наименование товара</w:t>
            </w:r>
          </w:p>
        </w:tc>
        <w:tc>
          <w:tcPr>
            <w:tcW w:w="2665" w:type="dxa"/>
            <w:tcBorders>
              <w:top w:val="single" w:sz="4" w:space="0" w:color="auto"/>
              <w:bottom w:val="single" w:sz="4" w:space="0" w:color="auto"/>
            </w:tcBorders>
          </w:tcPr>
          <w:p w14:paraId="42ACFD4C" w14:textId="77777777" w:rsidR="007037BA" w:rsidRDefault="007037BA">
            <w:pPr>
              <w:pStyle w:val="ConsPlusNormal"/>
              <w:jc w:val="center"/>
            </w:pPr>
            <w:r>
              <w:t xml:space="preserve">Код </w:t>
            </w:r>
            <w:hyperlink r:id="rId850">
              <w:r>
                <w:rPr>
                  <w:color w:val="0000FF"/>
                </w:rPr>
                <w:t>ТН ВЭД ЕАЭС</w:t>
              </w:r>
            </w:hyperlink>
          </w:p>
        </w:tc>
      </w:tr>
      <w:tr w:rsidR="007037BA" w14:paraId="7164F6C6" w14:textId="77777777">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14:paraId="5E3A0B19" w14:textId="77777777" w:rsidR="007037BA" w:rsidRDefault="007037BA">
            <w:pPr>
              <w:pStyle w:val="ConsPlusNormal"/>
            </w:pPr>
            <w:r>
              <w:t>1. Газовые пистолеты и револьверы, в том числе с возможностью стрельбы патронами с резиновой пулей</w:t>
            </w:r>
          </w:p>
        </w:tc>
        <w:tc>
          <w:tcPr>
            <w:tcW w:w="2665" w:type="dxa"/>
            <w:tcBorders>
              <w:top w:val="single" w:sz="4" w:space="0" w:color="auto"/>
              <w:left w:val="nil"/>
              <w:bottom w:val="nil"/>
              <w:right w:val="nil"/>
            </w:tcBorders>
          </w:tcPr>
          <w:p w14:paraId="73C89765" w14:textId="77777777" w:rsidR="007037BA" w:rsidRDefault="007037BA">
            <w:pPr>
              <w:pStyle w:val="ConsPlusNormal"/>
            </w:pPr>
            <w:r>
              <w:t>из 9302 00 000 0</w:t>
            </w:r>
          </w:p>
        </w:tc>
      </w:tr>
      <w:tr w:rsidR="007037BA" w14:paraId="39F135A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95BF826" w14:textId="77777777" w:rsidR="007037BA" w:rsidRDefault="007037BA">
            <w:pPr>
              <w:pStyle w:val="ConsPlusNormal"/>
            </w:pPr>
            <w:r>
              <w:t>2. Пистолеты и револьверы спортивные с нарезным стволом</w:t>
            </w:r>
          </w:p>
        </w:tc>
        <w:tc>
          <w:tcPr>
            <w:tcW w:w="2665" w:type="dxa"/>
            <w:tcBorders>
              <w:top w:val="nil"/>
              <w:left w:val="nil"/>
              <w:bottom w:val="nil"/>
              <w:right w:val="nil"/>
            </w:tcBorders>
          </w:tcPr>
          <w:p w14:paraId="684BAB22" w14:textId="77777777" w:rsidR="007037BA" w:rsidRDefault="007037BA">
            <w:pPr>
              <w:pStyle w:val="ConsPlusNormal"/>
            </w:pPr>
            <w:r>
              <w:t>из 9302 00 000 0</w:t>
            </w:r>
          </w:p>
        </w:tc>
      </w:tr>
      <w:tr w:rsidR="007037BA" w14:paraId="0AE06C4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5A5377D" w14:textId="77777777" w:rsidR="007037BA" w:rsidRDefault="007037BA">
            <w:pPr>
              <w:pStyle w:val="ConsPlusNormal"/>
            </w:pPr>
            <w:r>
              <w:t>3. Пистолеты и револьверы служебные с нарезным стволом</w:t>
            </w:r>
          </w:p>
        </w:tc>
        <w:tc>
          <w:tcPr>
            <w:tcW w:w="2665" w:type="dxa"/>
            <w:tcBorders>
              <w:top w:val="nil"/>
              <w:left w:val="nil"/>
              <w:bottom w:val="nil"/>
              <w:right w:val="nil"/>
            </w:tcBorders>
          </w:tcPr>
          <w:p w14:paraId="5E4EAA19" w14:textId="77777777" w:rsidR="007037BA" w:rsidRDefault="007037BA">
            <w:pPr>
              <w:pStyle w:val="ConsPlusNormal"/>
            </w:pPr>
            <w:r>
              <w:t>из 9302 00 000 0</w:t>
            </w:r>
          </w:p>
        </w:tc>
      </w:tr>
      <w:tr w:rsidR="007037BA" w14:paraId="5144114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EA7C367" w14:textId="77777777" w:rsidR="007037BA" w:rsidRDefault="007037BA">
            <w:pPr>
              <w:pStyle w:val="ConsPlusNormal"/>
            </w:pPr>
            <w:r>
              <w:t>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14:paraId="650022CD" w14:textId="77777777" w:rsidR="007037BA" w:rsidRDefault="007037BA">
            <w:pPr>
              <w:pStyle w:val="ConsPlusNormal"/>
            </w:pPr>
            <w:r>
              <w:t>из 9302 00 000 0</w:t>
            </w:r>
          </w:p>
        </w:tc>
      </w:tr>
      <w:tr w:rsidR="007037BA" w14:paraId="5D05CD20"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B56AAFA" w14:textId="77777777" w:rsidR="007037BA" w:rsidRDefault="007037BA">
            <w:pPr>
              <w:pStyle w:val="ConsPlusNormal"/>
            </w:pPr>
            <w:r>
              <w:t>5. Ружья спортивные гладкоствольные</w:t>
            </w:r>
          </w:p>
        </w:tc>
        <w:tc>
          <w:tcPr>
            <w:tcW w:w="2665" w:type="dxa"/>
            <w:tcBorders>
              <w:top w:val="nil"/>
              <w:left w:val="nil"/>
              <w:bottom w:val="nil"/>
              <w:right w:val="nil"/>
            </w:tcBorders>
          </w:tcPr>
          <w:p w14:paraId="06EA13C9" w14:textId="77777777" w:rsidR="007037BA" w:rsidRDefault="007037BA">
            <w:pPr>
              <w:pStyle w:val="ConsPlusNormal"/>
            </w:pPr>
            <w:r>
              <w:t>из 9303 20</w:t>
            </w:r>
          </w:p>
        </w:tc>
      </w:tr>
      <w:tr w:rsidR="007037BA" w14:paraId="57FC283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29B2CED" w14:textId="77777777" w:rsidR="007037BA" w:rsidRDefault="007037BA">
            <w:pPr>
              <w:pStyle w:val="ConsPlusNormal"/>
            </w:pPr>
            <w:r>
              <w:t>6. Винтовки спортивные с нарезным стволом</w:t>
            </w:r>
          </w:p>
        </w:tc>
        <w:tc>
          <w:tcPr>
            <w:tcW w:w="2665" w:type="dxa"/>
            <w:tcBorders>
              <w:top w:val="nil"/>
              <w:left w:val="nil"/>
              <w:bottom w:val="nil"/>
              <w:right w:val="nil"/>
            </w:tcBorders>
          </w:tcPr>
          <w:p w14:paraId="561753F1" w14:textId="77777777" w:rsidR="007037BA" w:rsidRDefault="007037BA">
            <w:pPr>
              <w:pStyle w:val="ConsPlusNormal"/>
            </w:pPr>
            <w:r>
              <w:t>из 9303 30 000 0</w:t>
            </w:r>
          </w:p>
        </w:tc>
      </w:tr>
      <w:tr w:rsidR="007037BA" w14:paraId="7250FE1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F9F430E" w14:textId="77777777" w:rsidR="007037BA" w:rsidRDefault="007037BA">
            <w:pPr>
              <w:pStyle w:val="ConsPlusNormal"/>
            </w:pPr>
            <w:r>
              <w:t>7. Охотничье одноствольное гладкоствольное длинноствольное оружие</w:t>
            </w:r>
          </w:p>
        </w:tc>
        <w:tc>
          <w:tcPr>
            <w:tcW w:w="2665" w:type="dxa"/>
            <w:tcBorders>
              <w:top w:val="nil"/>
              <w:left w:val="nil"/>
              <w:bottom w:val="nil"/>
              <w:right w:val="nil"/>
            </w:tcBorders>
          </w:tcPr>
          <w:p w14:paraId="1BDC6D12" w14:textId="77777777" w:rsidR="007037BA" w:rsidRDefault="007037BA">
            <w:pPr>
              <w:pStyle w:val="ConsPlusNormal"/>
            </w:pPr>
            <w:r>
              <w:t>из 9303 20 100 0</w:t>
            </w:r>
          </w:p>
        </w:tc>
      </w:tr>
      <w:tr w:rsidR="007037BA" w14:paraId="5A91D85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8318FAE" w14:textId="77777777" w:rsidR="007037BA" w:rsidRDefault="007037BA">
            <w:pPr>
              <w:pStyle w:val="ConsPlusNormal"/>
            </w:pPr>
            <w:r>
              <w:t>8. Охотничье двуствольное или комбинированное оружие</w:t>
            </w:r>
          </w:p>
        </w:tc>
        <w:tc>
          <w:tcPr>
            <w:tcW w:w="2665" w:type="dxa"/>
            <w:tcBorders>
              <w:top w:val="nil"/>
              <w:left w:val="nil"/>
              <w:bottom w:val="nil"/>
              <w:right w:val="nil"/>
            </w:tcBorders>
          </w:tcPr>
          <w:p w14:paraId="1061C47B" w14:textId="77777777" w:rsidR="007037BA" w:rsidRDefault="007037BA">
            <w:pPr>
              <w:pStyle w:val="ConsPlusNormal"/>
            </w:pPr>
            <w:r>
              <w:t>из 9303 20 950 0</w:t>
            </w:r>
          </w:p>
          <w:p w14:paraId="11BB53FD" w14:textId="77777777" w:rsidR="007037BA" w:rsidRDefault="007037BA">
            <w:pPr>
              <w:pStyle w:val="ConsPlusNormal"/>
            </w:pPr>
            <w:r>
              <w:t>из 9303 30 000 0</w:t>
            </w:r>
          </w:p>
        </w:tc>
      </w:tr>
      <w:tr w:rsidR="007037BA" w14:paraId="6B57BF7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824793D" w14:textId="77777777" w:rsidR="007037BA" w:rsidRDefault="007037BA">
            <w:pPr>
              <w:pStyle w:val="ConsPlusNormal"/>
            </w:pPr>
            <w:r>
              <w:t>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14:paraId="1A4BDC86" w14:textId="77777777" w:rsidR="007037BA" w:rsidRDefault="007037BA">
            <w:pPr>
              <w:pStyle w:val="ConsPlusNormal"/>
            </w:pPr>
            <w:r>
              <w:t>из 9303 20 950 0</w:t>
            </w:r>
          </w:p>
        </w:tc>
      </w:tr>
      <w:tr w:rsidR="007037BA" w14:paraId="3C8FEDF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05940AD" w14:textId="77777777" w:rsidR="007037BA" w:rsidRDefault="007037BA">
            <w:pPr>
              <w:pStyle w:val="ConsPlusNormal"/>
            </w:pPr>
            <w:r>
              <w:t>10. Охотничье оружие с нарезным стволом</w:t>
            </w:r>
          </w:p>
        </w:tc>
        <w:tc>
          <w:tcPr>
            <w:tcW w:w="2665" w:type="dxa"/>
            <w:tcBorders>
              <w:top w:val="nil"/>
              <w:left w:val="nil"/>
              <w:bottom w:val="nil"/>
              <w:right w:val="nil"/>
            </w:tcBorders>
          </w:tcPr>
          <w:p w14:paraId="1B12FDD9" w14:textId="77777777" w:rsidR="007037BA" w:rsidRDefault="007037BA">
            <w:pPr>
              <w:pStyle w:val="ConsPlusNormal"/>
            </w:pPr>
            <w:r>
              <w:t>из 9303 30 000 0</w:t>
            </w:r>
          </w:p>
          <w:p w14:paraId="42A12EDF" w14:textId="77777777" w:rsidR="007037BA" w:rsidRDefault="007037BA">
            <w:pPr>
              <w:pStyle w:val="ConsPlusNormal"/>
            </w:pPr>
            <w:r>
              <w:t>из 9303 20 950 0</w:t>
            </w:r>
          </w:p>
        </w:tc>
      </w:tr>
      <w:tr w:rsidR="007037BA" w14:paraId="435F8F0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8A8E51C" w14:textId="77777777" w:rsidR="007037BA" w:rsidRDefault="007037BA">
            <w:pPr>
              <w:pStyle w:val="ConsPlusNormal"/>
            </w:pPr>
            <w:r>
              <w:t>11. Оружие охотничье пневматическое с дульной энергией не более 25 Дж</w:t>
            </w:r>
          </w:p>
        </w:tc>
        <w:tc>
          <w:tcPr>
            <w:tcW w:w="2665" w:type="dxa"/>
            <w:tcBorders>
              <w:top w:val="nil"/>
              <w:left w:val="nil"/>
              <w:bottom w:val="nil"/>
              <w:right w:val="nil"/>
            </w:tcBorders>
          </w:tcPr>
          <w:p w14:paraId="026A4ED9" w14:textId="77777777" w:rsidR="007037BA" w:rsidRDefault="007037BA">
            <w:pPr>
              <w:pStyle w:val="ConsPlusNormal"/>
            </w:pPr>
            <w:r>
              <w:t>из 9304 00 000 0</w:t>
            </w:r>
          </w:p>
        </w:tc>
      </w:tr>
      <w:tr w:rsidR="007037BA" w14:paraId="71C35577"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3FFFD15" w14:textId="77777777" w:rsidR="007037BA" w:rsidRDefault="007037BA">
            <w:pPr>
              <w:pStyle w:val="ConsPlusNormal"/>
            </w:pPr>
            <w:r>
              <w:t>12. Винтовки и ружья спортивные пневматические с дульной энергией более 3 Дж</w:t>
            </w:r>
          </w:p>
        </w:tc>
        <w:tc>
          <w:tcPr>
            <w:tcW w:w="2665" w:type="dxa"/>
            <w:tcBorders>
              <w:top w:val="nil"/>
              <w:left w:val="nil"/>
              <w:bottom w:val="nil"/>
              <w:right w:val="nil"/>
            </w:tcBorders>
          </w:tcPr>
          <w:p w14:paraId="4E9CD5CF" w14:textId="77777777" w:rsidR="007037BA" w:rsidRDefault="007037BA">
            <w:pPr>
              <w:pStyle w:val="ConsPlusNormal"/>
            </w:pPr>
            <w:r>
              <w:t>из 9304 00 000 0</w:t>
            </w:r>
          </w:p>
        </w:tc>
      </w:tr>
      <w:tr w:rsidR="007037BA" w14:paraId="0884E5D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DB2AC51" w14:textId="77777777" w:rsidR="007037BA" w:rsidRDefault="007037BA">
            <w:pPr>
              <w:pStyle w:val="ConsPlusNormal"/>
            </w:pPr>
            <w:r>
              <w:t>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14:paraId="7A898374" w14:textId="77777777" w:rsidR="007037BA" w:rsidRDefault="007037BA">
            <w:pPr>
              <w:pStyle w:val="ConsPlusNormal"/>
            </w:pPr>
            <w:r>
              <w:t>из 9304 00 000 0</w:t>
            </w:r>
          </w:p>
        </w:tc>
      </w:tr>
      <w:tr w:rsidR="007037BA" w14:paraId="1BDFCFA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D731856" w14:textId="77777777" w:rsidR="007037BA" w:rsidRDefault="007037BA">
            <w:pPr>
              <w:pStyle w:val="ConsPlusNormal"/>
            </w:pPr>
            <w:r>
              <w:lastRenderedPageBreak/>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14:paraId="73799F43" w14:textId="77777777" w:rsidR="007037BA" w:rsidRDefault="007037BA">
            <w:pPr>
              <w:pStyle w:val="ConsPlusNormal"/>
            </w:pPr>
            <w:r>
              <w:t>из 9305 10 000 0</w:t>
            </w:r>
          </w:p>
        </w:tc>
      </w:tr>
      <w:tr w:rsidR="007037BA" w14:paraId="7251070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42D9B9E" w14:textId="77777777" w:rsidR="007037BA" w:rsidRDefault="007037BA">
            <w:pPr>
              <w:pStyle w:val="ConsPlusNormal"/>
            </w:pPr>
            <w: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14:paraId="14B802D3" w14:textId="77777777" w:rsidR="007037BA" w:rsidRDefault="007037BA">
            <w:pPr>
              <w:pStyle w:val="ConsPlusNormal"/>
            </w:pPr>
            <w:r>
              <w:t>из 9305 10 000 0</w:t>
            </w:r>
          </w:p>
        </w:tc>
      </w:tr>
      <w:tr w:rsidR="007037BA" w14:paraId="0E2FB23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987A875" w14:textId="77777777" w:rsidR="007037BA" w:rsidRDefault="007037BA">
            <w:pPr>
              <w:pStyle w:val="ConsPlusNormal"/>
            </w:pPr>
            <w:r>
              <w:t>16. Стволы охотничьих и спортивных гладкоствольных ружей и карабинов</w:t>
            </w:r>
          </w:p>
        </w:tc>
        <w:tc>
          <w:tcPr>
            <w:tcW w:w="2665" w:type="dxa"/>
            <w:tcBorders>
              <w:top w:val="nil"/>
              <w:left w:val="nil"/>
              <w:bottom w:val="nil"/>
              <w:right w:val="nil"/>
            </w:tcBorders>
          </w:tcPr>
          <w:p w14:paraId="54564F5E" w14:textId="77777777" w:rsidR="007037BA" w:rsidRDefault="007037BA">
            <w:pPr>
              <w:pStyle w:val="ConsPlusNormal"/>
            </w:pPr>
            <w:r>
              <w:t>из 9305 20 000 1</w:t>
            </w:r>
          </w:p>
        </w:tc>
      </w:tr>
      <w:tr w:rsidR="007037BA" w14:paraId="247BABB5"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6D41B54" w14:textId="77777777" w:rsidR="007037BA" w:rsidRDefault="007037BA">
            <w:pPr>
              <w:pStyle w:val="ConsPlusNormal"/>
            </w:pPr>
            <w:r>
              <w:t>17. Стволы нарезные охотничьих и спортивных винтовок и карабинов</w:t>
            </w:r>
          </w:p>
        </w:tc>
        <w:tc>
          <w:tcPr>
            <w:tcW w:w="2665" w:type="dxa"/>
            <w:tcBorders>
              <w:top w:val="nil"/>
              <w:left w:val="nil"/>
              <w:bottom w:val="nil"/>
              <w:right w:val="nil"/>
            </w:tcBorders>
          </w:tcPr>
          <w:p w14:paraId="22294653" w14:textId="77777777" w:rsidR="007037BA" w:rsidRDefault="007037BA">
            <w:pPr>
              <w:pStyle w:val="ConsPlusNormal"/>
            </w:pPr>
            <w:r>
              <w:t>из 9305 20 000 1</w:t>
            </w:r>
          </w:p>
        </w:tc>
      </w:tr>
      <w:tr w:rsidR="007037BA" w14:paraId="25CCE24F"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776F228" w14:textId="77777777" w:rsidR="007037BA" w:rsidRDefault="007037BA">
            <w:pPr>
              <w:pStyle w:val="ConsPlusNormal"/>
            </w:pPr>
            <w: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14:paraId="6934B33C" w14:textId="77777777" w:rsidR="007037BA" w:rsidRDefault="007037BA">
            <w:pPr>
              <w:pStyle w:val="ConsPlusNormal"/>
            </w:pPr>
            <w:r>
              <w:t>из 9305 20 000 9</w:t>
            </w:r>
          </w:p>
        </w:tc>
      </w:tr>
      <w:tr w:rsidR="007037BA" w14:paraId="671146B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012BE8D" w14:textId="77777777" w:rsidR="007037BA" w:rsidRDefault="007037BA">
            <w:pPr>
              <w:pStyle w:val="ConsPlusNormal"/>
            </w:pPr>
            <w: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14:paraId="2A24F680" w14:textId="77777777" w:rsidR="007037BA" w:rsidRDefault="007037BA">
            <w:pPr>
              <w:pStyle w:val="ConsPlusNormal"/>
            </w:pPr>
            <w:r>
              <w:t>из 9305 20 000</w:t>
            </w:r>
          </w:p>
        </w:tc>
      </w:tr>
      <w:tr w:rsidR="007037BA" w14:paraId="6F60FDBB"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CD2DFDB" w14:textId="77777777" w:rsidR="007037BA" w:rsidRDefault="007037BA">
            <w:pPr>
              <w:pStyle w:val="ConsPlusNormal"/>
            </w:pPr>
            <w:r>
              <w:t>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14:paraId="60E29452" w14:textId="77777777" w:rsidR="007037BA" w:rsidRDefault="007037BA">
            <w:pPr>
              <w:pStyle w:val="ConsPlusNormal"/>
            </w:pPr>
            <w:r>
              <w:t>из 9306 21 000 0</w:t>
            </w:r>
          </w:p>
        </w:tc>
      </w:tr>
      <w:tr w:rsidR="007037BA" w14:paraId="7AADD58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6F2D702" w14:textId="77777777" w:rsidR="007037BA" w:rsidRDefault="007037BA">
            <w:pPr>
              <w:pStyle w:val="ConsPlusNormal"/>
            </w:pPr>
            <w:r>
              <w:t>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14:paraId="5D2F4D1A" w14:textId="77777777" w:rsidR="007037BA" w:rsidRDefault="007037BA">
            <w:pPr>
              <w:pStyle w:val="ConsPlusNormal"/>
            </w:pPr>
            <w:r>
              <w:t>из 9306 30 100 0</w:t>
            </w:r>
          </w:p>
        </w:tc>
      </w:tr>
      <w:tr w:rsidR="007037BA" w14:paraId="49F80C2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79E4A7C0" w14:textId="77777777" w:rsidR="007037BA" w:rsidRDefault="007037BA">
            <w:pPr>
              <w:pStyle w:val="ConsPlusNormal"/>
              <w:jc w:val="both"/>
            </w:pPr>
            <w: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14:paraId="5404748C" w14:textId="77777777" w:rsidR="007037BA" w:rsidRDefault="007037BA">
            <w:pPr>
              <w:pStyle w:val="ConsPlusNormal"/>
            </w:pPr>
            <w:r>
              <w:t>из 9306 30 900 0</w:t>
            </w:r>
          </w:p>
        </w:tc>
      </w:tr>
      <w:tr w:rsidR="007037BA" w14:paraId="3B5B63D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BF81B13" w14:textId="77777777" w:rsidR="007037BA" w:rsidRDefault="007037BA">
            <w:pPr>
              <w:pStyle w:val="ConsPlusNormal"/>
            </w:pPr>
            <w:r>
              <w:t>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14:paraId="083383FE" w14:textId="77777777" w:rsidR="007037BA" w:rsidRDefault="007037BA">
            <w:pPr>
              <w:pStyle w:val="ConsPlusNormal"/>
            </w:pPr>
            <w:r>
              <w:t>из 9306 29 000 0</w:t>
            </w:r>
          </w:p>
        </w:tc>
      </w:tr>
      <w:tr w:rsidR="007037BA" w14:paraId="392DE9E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C1119C6" w14:textId="77777777" w:rsidR="007037BA" w:rsidRDefault="007037BA">
            <w:pPr>
              <w:pStyle w:val="ConsPlusNormal"/>
            </w:pPr>
            <w:r>
              <w:t>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14:paraId="77169A64" w14:textId="77777777" w:rsidR="007037BA" w:rsidRDefault="007037BA">
            <w:pPr>
              <w:pStyle w:val="ConsPlusNormal"/>
            </w:pPr>
            <w:r>
              <w:t>из 9306 30 900 0</w:t>
            </w:r>
          </w:p>
        </w:tc>
      </w:tr>
      <w:tr w:rsidR="007037BA" w14:paraId="7250219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172712C" w14:textId="77777777" w:rsidR="007037BA" w:rsidRDefault="007037BA">
            <w:pPr>
              <w:pStyle w:val="ConsPlusNormal"/>
            </w:pPr>
            <w:r>
              <w:lastRenderedPageBreak/>
              <w:t>25. Гильзы капсулированные к газовому оружию самообороны</w:t>
            </w:r>
          </w:p>
        </w:tc>
        <w:tc>
          <w:tcPr>
            <w:tcW w:w="2665" w:type="dxa"/>
            <w:tcBorders>
              <w:top w:val="nil"/>
              <w:left w:val="nil"/>
              <w:bottom w:val="nil"/>
              <w:right w:val="nil"/>
            </w:tcBorders>
          </w:tcPr>
          <w:p w14:paraId="0E6C784F" w14:textId="77777777" w:rsidR="007037BA" w:rsidRDefault="007037BA">
            <w:pPr>
              <w:pStyle w:val="ConsPlusNormal"/>
            </w:pPr>
            <w:r>
              <w:t>из 9306 30 900 0</w:t>
            </w:r>
          </w:p>
        </w:tc>
      </w:tr>
      <w:tr w:rsidR="007037BA" w14:paraId="592B4C9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0724EB0F" w14:textId="77777777" w:rsidR="007037BA" w:rsidRDefault="007037BA">
            <w:pPr>
              <w:pStyle w:val="ConsPlusNormal"/>
            </w:pPr>
            <w:r>
              <w:t>26. Гильзы капсулированные к спортивным и служебным пистолетам и револьверам</w:t>
            </w:r>
          </w:p>
        </w:tc>
        <w:tc>
          <w:tcPr>
            <w:tcW w:w="2665" w:type="dxa"/>
            <w:tcBorders>
              <w:top w:val="nil"/>
              <w:left w:val="nil"/>
              <w:bottom w:val="nil"/>
              <w:right w:val="nil"/>
            </w:tcBorders>
          </w:tcPr>
          <w:p w14:paraId="2E5A4C3B" w14:textId="77777777" w:rsidR="007037BA" w:rsidRDefault="007037BA">
            <w:pPr>
              <w:pStyle w:val="ConsPlusNormal"/>
            </w:pPr>
            <w:r>
              <w:t>из 9306 30 100 0</w:t>
            </w:r>
          </w:p>
        </w:tc>
      </w:tr>
      <w:tr w:rsidR="007037BA" w14:paraId="43679C24"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6D266943" w14:textId="77777777" w:rsidR="007037BA" w:rsidRDefault="007037BA">
            <w:pPr>
              <w:pStyle w:val="ConsPlusNormal"/>
            </w:pPr>
            <w:r>
              <w:t>27. Капсюли для патронов к служебному и гражданскому оружию</w:t>
            </w:r>
          </w:p>
        </w:tc>
        <w:tc>
          <w:tcPr>
            <w:tcW w:w="2665" w:type="dxa"/>
            <w:tcBorders>
              <w:top w:val="nil"/>
              <w:left w:val="nil"/>
              <w:bottom w:val="nil"/>
              <w:right w:val="nil"/>
            </w:tcBorders>
          </w:tcPr>
          <w:p w14:paraId="75A12DD1" w14:textId="77777777" w:rsidR="007037BA" w:rsidRDefault="007037BA">
            <w:pPr>
              <w:pStyle w:val="ConsPlusNormal"/>
            </w:pPr>
            <w:r>
              <w:t>из 3603 30 000 0</w:t>
            </w:r>
          </w:p>
        </w:tc>
      </w:tr>
      <w:tr w:rsidR="007037BA" w14:paraId="77306C85"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78DDFC99" w14:textId="77777777" w:rsidR="007037BA" w:rsidRDefault="007037BA">
            <w:pPr>
              <w:pStyle w:val="ConsPlusNormal"/>
              <w:jc w:val="both"/>
            </w:pPr>
            <w:r>
              <w:t xml:space="preserve">(в ред. решений Коллегии Евразийской экономической комиссии от 24.04.2018 </w:t>
            </w:r>
            <w:hyperlink r:id="rId851">
              <w:r>
                <w:rPr>
                  <w:color w:val="0000FF"/>
                </w:rPr>
                <w:t>N 61</w:t>
              </w:r>
            </w:hyperlink>
            <w:r>
              <w:t xml:space="preserve">, от 26.02.2020 </w:t>
            </w:r>
            <w:hyperlink r:id="rId852">
              <w:r>
                <w:rPr>
                  <w:color w:val="0000FF"/>
                </w:rPr>
                <w:t>N 28</w:t>
              </w:r>
            </w:hyperlink>
            <w:r>
              <w:t xml:space="preserve">, от 11.10.2021 </w:t>
            </w:r>
            <w:hyperlink r:id="rId853">
              <w:r>
                <w:rPr>
                  <w:color w:val="0000FF"/>
                </w:rPr>
                <w:t>N 137</w:t>
              </w:r>
            </w:hyperlink>
            <w:r>
              <w:t>)</w:t>
            </w:r>
          </w:p>
        </w:tc>
      </w:tr>
      <w:tr w:rsidR="007037BA" w14:paraId="4531BCC8"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17C01CBC" w14:textId="77777777" w:rsidR="007037BA" w:rsidRDefault="007037BA">
            <w:pPr>
              <w:pStyle w:val="ConsPlusNormal"/>
            </w:pPr>
            <w:r>
              <w:t>28. Холодное клинковое охотничье оружие (ножи и кинжалы охотничьи)</w:t>
            </w:r>
          </w:p>
        </w:tc>
        <w:tc>
          <w:tcPr>
            <w:tcW w:w="2665" w:type="dxa"/>
            <w:tcBorders>
              <w:top w:val="nil"/>
              <w:left w:val="nil"/>
              <w:bottom w:val="nil"/>
              <w:right w:val="nil"/>
            </w:tcBorders>
          </w:tcPr>
          <w:p w14:paraId="401B19DC" w14:textId="77777777" w:rsidR="007037BA" w:rsidRDefault="007037BA">
            <w:pPr>
              <w:pStyle w:val="ConsPlusNormal"/>
            </w:pPr>
            <w:r>
              <w:t>из 9307 00 000 0</w:t>
            </w:r>
          </w:p>
          <w:p w14:paraId="6ABBE449" w14:textId="77777777" w:rsidR="007037BA" w:rsidRDefault="007037BA">
            <w:pPr>
              <w:pStyle w:val="ConsPlusNormal"/>
            </w:pPr>
            <w:r>
              <w:t>из 8211</w:t>
            </w:r>
          </w:p>
        </w:tc>
      </w:tr>
      <w:tr w:rsidR="007037BA" w14:paraId="04B865B9"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20240C97" w14:textId="77777777" w:rsidR="007037BA" w:rsidRDefault="007037BA">
            <w:pPr>
              <w:pStyle w:val="ConsPlusNormal"/>
            </w:pPr>
            <w:r>
              <w:t>29. Холодное клинковое спортивное оружие</w:t>
            </w:r>
          </w:p>
        </w:tc>
        <w:tc>
          <w:tcPr>
            <w:tcW w:w="2665" w:type="dxa"/>
            <w:tcBorders>
              <w:top w:val="nil"/>
              <w:left w:val="nil"/>
              <w:bottom w:val="nil"/>
              <w:right w:val="nil"/>
            </w:tcBorders>
          </w:tcPr>
          <w:p w14:paraId="2203BEB8" w14:textId="77777777" w:rsidR="007037BA" w:rsidRDefault="007037BA">
            <w:pPr>
              <w:pStyle w:val="ConsPlusNormal"/>
            </w:pPr>
            <w:r>
              <w:t>из 9307 00 000 0</w:t>
            </w:r>
          </w:p>
        </w:tc>
      </w:tr>
      <w:tr w:rsidR="007037BA" w14:paraId="070AFDF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1232B9F" w14:textId="77777777" w:rsidR="007037BA" w:rsidRDefault="007037BA">
            <w:pPr>
              <w:pStyle w:val="ConsPlusNormal"/>
            </w:pPr>
            <w: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14:paraId="2D4D3C31" w14:textId="77777777" w:rsidR="007037BA" w:rsidRDefault="007037BA">
            <w:pPr>
              <w:pStyle w:val="ConsPlusNormal"/>
            </w:pPr>
            <w:r>
              <w:t>из 9307 00 000 0</w:t>
            </w:r>
          </w:p>
        </w:tc>
      </w:tr>
      <w:tr w:rsidR="007037BA" w14:paraId="5AE9909D"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BBCCDBB" w14:textId="77777777" w:rsidR="007037BA" w:rsidRDefault="007037BA">
            <w:pPr>
              <w:pStyle w:val="ConsPlusNormal"/>
            </w:pPr>
            <w:r>
              <w:t>31. Луки и арбалеты спортивные</w:t>
            </w:r>
          </w:p>
        </w:tc>
        <w:tc>
          <w:tcPr>
            <w:tcW w:w="2665" w:type="dxa"/>
            <w:tcBorders>
              <w:top w:val="nil"/>
              <w:left w:val="nil"/>
              <w:bottom w:val="nil"/>
              <w:right w:val="nil"/>
            </w:tcBorders>
          </w:tcPr>
          <w:p w14:paraId="252D6E34" w14:textId="77777777" w:rsidR="007037BA" w:rsidRDefault="007037BA">
            <w:pPr>
              <w:pStyle w:val="ConsPlusNormal"/>
            </w:pPr>
            <w:r>
              <w:t>из 9506 99 900 0</w:t>
            </w:r>
          </w:p>
        </w:tc>
      </w:tr>
      <w:tr w:rsidR="007037BA" w14:paraId="2C820DE1"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4D5DBB10" w14:textId="77777777" w:rsidR="007037BA" w:rsidRDefault="007037BA">
            <w:pPr>
              <w:pStyle w:val="ConsPlusNormal"/>
            </w:pPr>
            <w: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2665" w:type="dxa"/>
            <w:tcBorders>
              <w:top w:val="nil"/>
              <w:left w:val="nil"/>
              <w:bottom w:val="nil"/>
              <w:right w:val="nil"/>
            </w:tcBorders>
          </w:tcPr>
          <w:p w14:paraId="1FDE4176" w14:textId="77777777" w:rsidR="007037BA" w:rsidRDefault="007037BA">
            <w:pPr>
              <w:pStyle w:val="ConsPlusNormal"/>
            </w:pPr>
            <w:r>
              <w:t>из 9304 00 000 0</w:t>
            </w:r>
          </w:p>
        </w:tc>
      </w:tr>
      <w:tr w:rsidR="007037BA" w14:paraId="0D6E3FC2"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145B4B8E" w14:textId="77777777" w:rsidR="007037BA" w:rsidRDefault="007037BA">
            <w:pPr>
              <w:pStyle w:val="ConsPlusNormal"/>
              <w:jc w:val="both"/>
            </w:pPr>
            <w:r>
              <w:t xml:space="preserve">(в ред. </w:t>
            </w:r>
            <w:hyperlink r:id="rId854">
              <w:r>
                <w:rPr>
                  <w:color w:val="0000FF"/>
                </w:rPr>
                <w:t>решения</w:t>
              </w:r>
            </w:hyperlink>
            <w:r>
              <w:t xml:space="preserve"> Коллегии Евразийской экономической комиссии от 21.11.2023 N 163)</w:t>
            </w:r>
          </w:p>
        </w:tc>
      </w:tr>
      <w:tr w:rsidR="007037BA" w14:paraId="4C88AD53"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5990BFA8" w14:textId="77777777" w:rsidR="007037BA" w:rsidRDefault="007037BA">
            <w:pPr>
              <w:pStyle w:val="ConsPlusNormal"/>
            </w:pPr>
            <w:r>
              <w:t>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14:paraId="21156321" w14:textId="77777777" w:rsidR="007037BA" w:rsidRDefault="007037BA">
            <w:pPr>
              <w:pStyle w:val="ConsPlusNormal"/>
            </w:pPr>
            <w:r>
              <w:t>из 9303</w:t>
            </w:r>
          </w:p>
        </w:tc>
      </w:tr>
      <w:tr w:rsidR="007037BA" w14:paraId="6F5AE29E" w14:textId="77777777">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14:paraId="326E15CE" w14:textId="77777777" w:rsidR="007037BA" w:rsidRDefault="007037BA">
            <w:pPr>
              <w:pStyle w:val="ConsPlusNormal"/>
              <w:jc w:val="both"/>
            </w:pPr>
            <w:r>
              <w:t xml:space="preserve">34. Копии и реплики антикварного оружия </w:t>
            </w:r>
            <w:hyperlink w:anchor="P24016">
              <w:r>
                <w:rPr>
                  <w:color w:val="0000FF"/>
                </w:rPr>
                <w:t>&lt;*&gt;</w:t>
              </w:r>
            </w:hyperlink>
          </w:p>
        </w:tc>
        <w:tc>
          <w:tcPr>
            <w:tcW w:w="2665" w:type="dxa"/>
            <w:tcBorders>
              <w:top w:val="nil"/>
              <w:left w:val="nil"/>
              <w:bottom w:val="nil"/>
              <w:right w:val="nil"/>
            </w:tcBorders>
          </w:tcPr>
          <w:p w14:paraId="444752B5" w14:textId="77777777" w:rsidR="007037BA" w:rsidRDefault="007037BA">
            <w:pPr>
              <w:pStyle w:val="ConsPlusNormal"/>
            </w:pPr>
            <w:r>
              <w:t>из 93</w:t>
            </w:r>
          </w:p>
          <w:p w14:paraId="7F3CBF8B" w14:textId="77777777" w:rsidR="007037BA" w:rsidRDefault="007037BA">
            <w:pPr>
              <w:pStyle w:val="ConsPlusNormal"/>
            </w:pPr>
            <w:r>
              <w:t>из 9705 10 000 0</w:t>
            </w:r>
          </w:p>
          <w:p w14:paraId="588D36DF" w14:textId="77777777" w:rsidR="007037BA" w:rsidRDefault="007037BA">
            <w:pPr>
              <w:pStyle w:val="ConsPlusNormal"/>
            </w:pPr>
            <w:r>
              <w:t>из 9706 10 000 0</w:t>
            </w:r>
          </w:p>
          <w:p w14:paraId="3C7F011F" w14:textId="77777777" w:rsidR="007037BA" w:rsidRDefault="007037BA">
            <w:pPr>
              <w:pStyle w:val="ConsPlusNormal"/>
            </w:pPr>
            <w:r>
              <w:t>из 9706 90 000 0</w:t>
            </w:r>
          </w:p>
        </w:tc>
      </w:tr>
      <w:tr w:rsidR="007037BA" w14:paraId="0BFE8BDB"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0CB4B7DF" w14:textId="77777777" w:rsidR="007037BA" w:rsidRDefault="007037BA">
            <w:pPr>
              <w:pStyle w:val="ConsPlusNormal"/>
              <w:jc w:val="both"/>
            </w:pPr>
            <w:r>
              <w:lastRenderedPageBreak/>
              <w:t xml:space="preserve">(в ред. </w:t>
            </w:r>
            <w:hyperlink r:id="rId855">
              <w:r>
                <w:rPr>
                  <w:color w:val="0000FF"/>
                </w:rPr>
                <w:t>решения</w:t>
              </w:r>
            </w:hyperlink>
            <w:r>
              <w:t xml:space="preserve"> Коллегии Евразийской экономической комиссии от 11.10.2021 N 137)</w:t>
            </w:r>
          </w:p>
        </w:tc>
      </w:tr>
    </w:tbl>
    <w:p w14:paraId="3F47F99F" w14:textId="77777777" w:rsidR="007037BA" w:rsidRDefault="007037BA">
      <w:pPr>
        <w:pStyle w:val="ConsPlusNormal"/>
        <w:ind w:firstLine="540"/>
        <w:jc w:val="both"/>
      </w:pPr>
    </w:p>
    <w:p w14:paraId="474010EB" w14:textId="77777777" w:rsidR="007037BA" w:rsidRDefault="007037BA">
      <w:pPr>
        <w:pStyle w:val="ConsPlusNormal"/>
        <w:ind w:firstLine="540"/>
        <w:jc w:val="both"/>
      </w:pPr>
      <w:r>
        <w:t>--------------------------------</w:t>
      </w:r>
    </w:p>
    <w:p w14:paraId="7FD5DE22" w14:textId="77777777" w:rsidR="007037BA" w:rsidRDefault="007037BA">
      <w:pPr>
        <w:pStyle w:val="ConsPlusNormal"/>
        <w:spacing w:before="280"/>
        <w:ind w:firstLine="540"/>
        <w:jc w:val="both"/>
      </w:pPr>
      <w:bookmarkStart w:id="108" w:name="P24016"/>
      <w:bookmarkEnd w:id="108"/>
      <w:r>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14:paraId="4AB7CB97" w14:textId="77777777" w:rsidR="007037BA" w:rsidRDefault="007037BA">
      <w:pPr>
        <w:pStyle w:val="ConsPlusNormal"/>
        <w:ind w:firstLine="540"/>
        <w:jc w:val="both"/>
      </w:pPr>
    </w:p>
    <w:p w14:paraId="080A48D5"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56">
        <w:r>
          <w:rPr>
            <w:color w:val="0000FF"/>
          </w:rPr>
          <w:t>ТН ВЭД ЕАЭС</w:t>
        </w:r>
      </w:hyperlink>
      <w:r>
        <w:t>, так и наименованием товара.</w:t>
      </w:r>
    </w:p>
    <w:p w14:paraId="0D98D937" w14:textId="77777777" w:rsidR="007037BA" w:rsidRDefault="007037BA">
      <w:pPr>
        <w:pStyle w:val="ConsPlusNormal"/>
        <w:spacing w:before="280"/>
        <w:ind w:firstLine="540"/>
        <w:jc w:val="both"/>
      </w:pPr>
      <w: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14:paraId="3BD1D18C" w14:textId="77777777" w:rsidR="007037BA" w:rsidRDefault="007037BA">
      <w:pPr>
        <w:pStyle w:val="ConsPlusNormal"/>
        <w:jc w:val="both"/>
      </w:pPr>
    </w:p>
    <w:p w14:paraId="7B60B508" w14:textId="77777777" w:rsidR="007037BA" w:rsidRDefault="007037BA">
      <w:pPr>
        <w:pStyle w:val="ConsPlusTitle"/>
        <w:jc w:val="center"/>
        <w:outlineLvl w:val="1"/>
      </w:pPr>
      <w:bookmarkStart w:id="109" w:name="P24021"/>
      <w:bookmarkEnd w:id="109"/>
      <w:r>
        <w:t>2.23. Информация о недрах по районам и месторождениям</w:t>
      </w:r>
    </w:p>
    <w:p w14:paraId="480DF78E" w14:textId="77777777" w:rsidR="007037BA" w:rsidRDefault="007037BA">
      <w:pPr>
        <w:pStyle w:val="ConsPlusTitle"/>
        <w:jc w:val="center"/>
      </w:pPr>
      <w:r>
        <w:t>топливно-энергетического и минерального сырья</w:t>
      </w:r>
    </w:p>
    <w:p w14:paraId="5ADEE1F8" w14:textId="77777777" w:rsidR="007037BA" w:rsidRDefault="007037BA">
      <w:pPr>
        <w:pStyle w:val="ConsPlusNormal"/>
        <w:jc w:val="center"/>
      </w:pPr>
      <w:r>
        <w:t xml:space="preserve">(введен </w:t>
      </w:r>
      <w:hyperlink r:id="rId857">
        <w:r>
          <w:rPr>
            <w:color w:val="0000FF"/>
          </w:rPr>
          <w:t>решением</w:t>
        </w:r>
      </w:hyperlink>
      <w:r>
        <w:t xml:space="preserve"> Коллегии Евразийской экономической комиссии</w:t>
      </w:r>
    </w:p>
    <w:p w14:paraId="338FC9B3" w14:textId="77777777" w:rsidR="007037BA" w:rsidRDefault="007037BA">
      <w:pPr>
        <w:pStyle w:val="ConsPlusNormal"/>
        <w:jc w:val="center"/>
      </w:pPr>
      <w:r>
        <w:t>от 06.10.2015 N 131)</w:t>
      </w:r>
    </w:p>
    <w:p w14:paraId="2E39B35E" w14:textId="77777777" w:rsidR="007037BA" w:rsidRDefault="007037B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2608"/>
      </w:tblGrid>
      <w:tr w:rsidR="007037BA" w14:paraId="14336912" w14:textId="77777777">
        <w:tc>
          <w:tcPr>
            <w:tcW w:w="6406" w:type="dxa"/>
          </w:tcPr>
          <w:p w14:paraId="76A2E0BB" w14:textId="77777777" w:rsidR="007037BA" w:rsidRDefault="007037BA">
            <w:pPr>
              <w:pStyle w:val="ConsPlusNormal"/>
              <w:jc w:val="center"/>
            </w:pPr>
            <w:r>
              <w:t>Наименование товара</w:t>
            </w:r>
          </w:p>
        </w:tc>
        <w:tc>
          <w:tcPr>
            <w:tcW w:w="2608" w:type="dxa"/>
          </w:tcPr>
          <w:p w14:paraId="61945FFD" w14:textId="77777777" w:rsidR="007037BA" w:rsidRDefault="007037BA">
            <w:pPr>
              <w:pStyle w:val="ConsPlusNormal"/>
              <w:jc w:val="center"/>
            </w:pPr>
            <w:r>
              <w:t xml:space="preserve">Код </w:t>
            </w:r>
            <w:hyperlink r:id="rId858">
              <w:r>
                <w:rPr>
                  <w:color w:val="0000FF"/>
                </w:rPr>
                <w:t>ТН ВЭД ЕАЭС</w:t>
              </w:r>
            </w:hyperlink>
          </w:p>
        </w:tc>
      </w:tr>
      <w:tr w:rsidR="007037BA" w14:paraId="013B1A39" w14:textId="77777777">
        <w:tblPrEx>
          <w:tblBorders>
            <w:left w:val="none" w:sz="0" w:space="0" w:color="auto"/>
            <w:right w:val="none" w:sz="0" w:space="0" w:color="auto"/>
            <w:insideV w:val="none" w:sz="0" w:space="0" w:color="auto"/>
          </w:tblBorders>
        </w:tblPrEx>
        <w:tc>
          <w:tcPr>
            <w:tcW w:w="6406" w:type="dxa"/>
            <w:tcBorders>
              <w:left w:val="nil"/>
              <w:right w:val="nil"/>
            </w:tcBorders>
          </w:tcPr>
          <w:p w14:paraId="13528A32" w14:textId="77777777" w:rsidR="007037BA" w:rsidRDefault="007037BA">
            <w:pPr>
              <w:pStyle w:val="ConsPlusNormal"/>
            </w:pPr>
            <w:r>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8" w:type="dxa"/>
            <w:tcBorders>
              <w:left w:val="nil"/>
              <w:right w:val="nil"/>
            </w:tcBorders>
          </w:tcPr>
          <w:p w14:paraId="608C4B8C" w14:textId="77777777" w:rsidR="007037BA" w:rsidRDefault="007037BA">
            <w:pPr>
              <w:pStyle w:val="ConsPlusNormal"/>
            </w:pPr>
          </w:p>
        </w:tc>
      </w:tr>
    </w:tbl>
    <w:p w14:paraId="5369A072" w14:textId="77777777" w:rsidR="007037BA" w:rsidRDefault="007037BA">
      <w:pPr>
        <w:pStyle w:val="ConsPlusNormal"/>
        <w:ind w:firstLine="540"/>
        <w:jc w:val="both"/>
      </w:pPr>
    </w:p>
    <w:p w14:paraId="163D27E9"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видом информации независимо от кода </w:t>
      </w:r>
      <w:hyperlink r:id="rId859">
        <w:r>
          <w:rPr>
            <w:color w:val="0000FF"/>
          </w:rPr>
          <w:t>ТН ВЭД ЕАЭС</w:t>
        </w:r>
      </w:hyperlink>
      <w:r>
        <w:t xml:space="preserve"> товара, содержащего такую информацию.</w:t>
      </w:r>
    </w:p>
    <w:p w14:paraId="4330C333" w14:textId="77777777" w:rsidR="007037BA" w:rsidRDefault="007037BA">
      <w:pPr>
        <w:pStyle w:val="ConsPlusNormal"/>
        <w:spacing w:before="280"/>
        <w:ind w:firstLine="540"/>
        <w:jc w:val="both"/>
      </w:pPr>
      <w:r>
        <w:t>2. К информации о недрах относятся:</w:t>
      </w:r>
    </w:p>
    <w:p w14:paraId="40BD6627" w14:textId="77777777" w:rsidR="007037BA" w:rsidRDefault="007037BA">
      <w:pPr>
        <w:pStyle w:val="ConsPlusNormal"/>
        <w:spacing w:before="280"/>
        <w:ind w:firstLine="540"/>
        <w:jc w:val="both"/>
      </w:pPr>
      <w:bookmarkStart w:id="110" w:name="P24033"/>
      <w:bookmarkEnd w:id="110"/>
      <w:r>
        <w:t>а) геологические отчеты и приложения к ним;</w:t>
      </w:r>
    </w:p>
    <w:p w14:paraId="3D04ABDA" w14:textId="77777777" w:rsidR="007037BA" w:rsidRDefault="007037BA">
      <w:pPr>
        <w:pStyle w:val="ConsPlusNormal"/>
        <w:spacing w:before="280"/>
        <w:ind w:firstLine="540"/>
        <w:jc w:val="both"/>
      </w:pPr>
      <w: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14:paraId="7741A12F" w14:textId="77777777" w:rsidR="007037BA" w:rsidRDefault="007037BA">
      <w:pPr>
        <w:pStyle w:val="ConsPlusNormal"/>
        <w:spacing w:before="280"/>
        <w:ind w:firstLine="540"/>
        <w:jc w:val="both"/>
      </w:pPr>
      <w:r>
        <w:t>в) образцы горных пород, руд, шламов, ископаемых флоры и фауны, керна, шлифы, пробы жидкостей и газов;</w:t>
      </w:r>
    </w:p>
    <w:p w14:paraId="2BD183DB" w14:textId="77777777" w:rsidR="007037BA" w:rsidRDefault="007037BA">
      <w:pPr>
        <w:pStyle w:val="ConsPlusNormal"/>
        <w:spacing w:before="280"/>
        <w:ind w:firstLine="540"/>
        <w:jc w:val="both"/>
      </w:pPr>
      <w:bookmarkStart w:id="111" w:name="P24036"/>
      <w:bookmarkEnd w:id="111"/>
      <w:r>
        <w:lastRenderedPageBreak/>
        <w:t>г) геологическая проектная и технико-экономическая документация;</w:t>
      </w:r>
    </w:p>
    <w:p w14:paraId="1FBC4519" w14:textId="77777777" w:rsidR="007037BA" w:rsidRDefault="007037BA">
      <w:pPr>
        <w:pStyle w:val="ConsPlusNormal"/>
        <w:spacing w:before="280"/>
        <w:ind w:firstLine="540"/>
        <w:jc w:val="both"/>
      </w:pPr>
      <w:r>
        <w:t xml:space="preserve">д) геологическая информация, указанная в </w:t>
      </w:r>
      <w:hyperlink w:anchor="P24033">
        <w:r>
          <w:rPr>
            <w:color w:val="0000FF"/>
          </w:rPr>
          <w:t>подпунктах "а"</w:t>
        </w:r>
      </w:hyperlink>
      <w:r>
        <w:t xml:space="preserve"> - </w:t>
      </w:r>
      <w:hyperlink w:anchor="P24036">
        <w:r>
          <w:rPr>
            <w:color w:val="0000FF"/>
          </w:rPr>
          <w:t>"г"</w:t>
        </w:r>
      </w:hyperlink>
      <w:r>
        <w:t xml:space="preserve"> настоящего примечания, на электронных и магнитных носителях.</w:t>
      </w:r>
    </w:p>
    <w:p w14:paraId="14B39013" w14:textId="77777777" w:rsidR="007037BA" w:rsidRDefault="007037BA">
      <w:pPr>
        <w:pStyle w:val="ConsPlusNormal"/>
        <w:jc w:val="both"/>
      </w:pPr>
    </w:p>
    <w:p w14:paraId="47AAE106" w14:textId="77777777" w:rsidR="007037BA" w:rsidRDefault="007037BA">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14:paraId="01877EE5" w14:textId="77777777" w:rsidR="007037BA" w:rsidRDefault="007037BA">
      <w:pPr>
        <w:pStyle w:val="ConsPlusNormal"/>
        <w:ind w:firstLine="540"/>
        <w:jc w:val="both"/>
      </w:pPr>
    </w:p>
    <w:p w14:paraId="461BD741" w14:textId="77777777" w:rsidR="007037BA" w:rsidRDefault="007037BA">
      <w:pPr>
        <w:pStyle w:val="ConsPlusTitle"/>
        <w:jc w:val="center"/>
        <w:outlineLvl w:val="1"/>
      </w:pPr>
      <w:bookmarkStart w:id="112" w:name="P24041"/>
      <w:bookmarkEnd w:id="112"/>
      <w:r>
        <w:t>2.30. Средства защиты растений и другие стойкие</w:t>
      </w:r>
    </w:p>
    <w:p w14:paraId="351DBE11" w14:textId="77777777" w:rsidR="007037BA" w:rsidRDefault="007037BA">
      <w:pPr>
        <w:pStyle w:val="ConsPlusTitle"/>
        <w:jc w:val="center"/>
      </w:pPr>
      <w:r>
        <w:t>органические загрязнители, подлежащие использованию</w:t>
      </w:r>
    </w:p>
    <w:p w14:paraId="5111753B" w14:textId="77777777" w:rsidR="007037BA" w:rsidRDefault="007037BA">
      <w:pPr>
        <w:pStyle w:val="ConsPlusTitle"/>
        <w:jc w:val="center"/>
      </w:pPr>
      <w:r>
        <w:t>в исследованиях лабораторного масштаба, а также</w:t>
      </w:r>
    </w:p>
    <w:p w14:paraId="25CB3738" w14:textId="77777777" w:rsidR="007037BA" w:rsidRDefault="007037BA">
      <w:pPr>
        <w:pStyle w:val="ConsPlusTitle"/>
        <w:jc w:val="center"/>
      </w:pPr>
      <w:r>
        <w:t>в качестве эталонного стандарта</w:t>
      </w:r>
    </w:p>
    <w:p w14:paraId="00123092" w14:textId="77777777" w:rsidR="007037BA" w:rsidRDefault="007037BA">
      <w:pPr>
        <w:pStyle w:val="ConsPlusNormal"/>
        <w:jc w:val="center"/>
      </w:pPr>
      <w:r>
        <w:t xml:space="preserve">(введен </w:t>
      </w:r>
      <w:hyperlink r:id="rId860">
        <w:r>
          <w:rPr>
            <w:color w:val="0000FF"/>
          </w:rPr>
          <w:t>решением</w:t>
        </w:r>
      </w:hyperlink>
      <w:r>
        <w:t xml:space="preserve"> Коллегии Евразийской экономической комиссии</w:t>
      </w:r>
    </w:p>
    <w:p w14:paraId="54DE009E" w14:textId="77777777" w:rsidR="007037BA" w:rsidRDefault="007037BA">
      <w:pPr>
        <w:pStyle w:val="ConsPlusNormal"/>
        <w:jc w:val="center"/>
      </w:pPr>
      <w:r>
        <w:t>от 13.06.2018 N 100)</w:t>
      </w:r>
    </w:p>
    <w:p w14:paraId="63CA9459"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381"/>
        <w:gridCol w:w="2723"/>
      </w:tblGrid>
      <w:tr w:rsidR="007037BA" w14:paraId="337040B8" w14:textId="77777777">
        <w:tc>
          <w:tcPr>
            <w:tcW w:w="3969" w:type="dxa"/>
            <w:tcBorders>
              <w:top w:val="single" w:sz="4" w:space="0" w:color="auto"/>
              <w:bottom w:val="single" w:sz="4" w:space="0" w:color="auto"/>
            </w:tcBorders>
          </w:tcPr>
          <w:p w14:paraId="6DAA17D6" w14:textId="77777777" w:rsidR="007037BA" w:rsidRDefault="007037BA">
            <w:pPr>
              <w:pStyle w:val="ConsPlusNormal"/>
              <w:jc w:val="center"/>
            </w:pPr>
            <w:r>
              <w:t>Наименование товара</w:t>
            </w:r>
          </w:p>
        </w:tc>
        <w:tc>
          <w:tcPr>
            <w:tcW w:w="2381" w:type="dxa"/>
            <w:tcBorders>
              <w:top w:val="single" w:sz="4" w:space="0" w:color="auto"/>
              <w:bottom w:val="single" w:sz="4" w:space="0" w:color="auto"/>
            </w:tcBorders>
          </w:tcPr>
          <w:p w14:paraId="31615019" w14:textId="77777777" w:rsidR="007037BA" w:rsidRDefault="007037BA">
            <w:pPr>
              <w:pStyle w:val="ConsPlusNormal"/>
              <w:jc w:val="center"/>
            </w:pPr>
            <w:r>
              <w:t xml:space="preserve">Код </w:t>
            </w:r>
            <w:hyperlink r:id="rId861">
              <w:r>
                <w:rPr>
                  <w:color w:val="0000FF"/>
                </w:rPr>
                <w:t>ТН ВЭД ЕАЭС</w:t>
              </w:r>
            </w:hyperlink>
          </w:p>
        </w:tc>
        <w:tc>
          <w:tcPr>
            <w:tcW w:w="2723" w:type="dxa"/>
            <w:tcBorders>
              <w:top w:val="single" w:sz="4" w:space="0" w:color="auto"/>
              <w:bottom w:val="single" w:sz="4" w:space="0" w:color="auto"/>
            </w:tcBorders>
          </w:tcPr>
          <w:p w14:paraId="7D4AA386" w14:textId="77777777" w:rsidR="007037BA" w:rsidRDefault="007037BA">
            <w:pPr>
              <w:pStyle w:val="ConsPlusNormal"/>
              <w:jc w:val="center"/>
            </w:pPr>
            <w:r>
              <w:t>Номер в реестре Службы подготовки аналитических обзоров по химии (КАС)</w:t>
            </w:r>
          </w:p>
        </w:tc>
      </w:tr>
      <w:tr w:rsidR="007037BA" w14:paraId="2FF49E90" w14:textId="7777777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14:paraId="746FA231" w14:textId="77777777" w:rsidR="007037BA" w:rsidRDefault="007037BA">
            <w:pPr>
              <w:pStyle w:val="ConsPlusNormal"/>
            </w:pPr>
            <w:r>
              <w:t>1. Альдрин</w:t>
            </w:r>
          </w:p>
        </w:tc>
        <w:tc>
          <w:tcPr>
            <w:tcW w:w="2381" w:type="dxa"/>
            <w:tcBorders>
              <w:top w:val="single" w:sz="4" w:space="0" w:color="auto"/>
              <w:left w:val="nil"/>
              <w:bottom w:val="nil"/>
              <w:right w:val="nil"/>
            </w:tcBorders>
          </w:tcPr>
          <w:p w14:paraId="79AE1959" w14:textId="77777777" w:rsidR="007037BA" w:rsidRDefault="007037BA">
            <w:pPr>
              <w:pStyle w:val="ConsPlusNormal"/>
              <w:jc w:val="center"/>
            </w:pPr>
            <w:r>
              <w:t>2903 82 000 0</w:t>
            </w:r>
          </w:p>
          <w:p w14:paraId="270F6CBC" w14:textId="77777777" w:rsidR="007037BA" w:rsidRDefault="007037BA">
            <w:pPr>
              <w:pStyle w:val="ConsPlusNormal"/>
              <w:jc w:val="center"/>
            </w:pPr>
            <w:r>
              <w:t>3808 59 000 9</w:t>
            </w:r>
          </w:p>
        </w:tc>
        <w:tc>
          <w:tcPr>
            <w:tcW w:w="2723" w:type="dxa"/>
            <w:tcBorders>
              <w:top w:val="single" w:sz="4" w:space="0" w:color="auto"/>
              <w:left w:val="nil"/>
              <w:bottom w:val="nil"/>
              <w:right w:val="nil"/>
            </w:tcBorders>
          </w:tcPr>
          <w:p w14:paraId="15CB3673" w14:textId="77777777" w:rsidR="007037BA" w:rsidRDefault="007037BA">
            <w:pPr>
              <w:pStyle w:val="ConsPlusNormal"/>
              <w:jc w:val="center"/>
            </w:pPr>
            <w:r>
              <w:t>309-00-2</w:t>
            </w:r>
          </w:p>
        </w:tc>
      </w:tr>
      <w:tr w:rsidR="007037BA" w14:paraId="07931E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673CA69" w14:textId="77777777" w:rsidR="007037BA" w:rsidRDefault="007037BA">
            <w:pPr>
              <w:pStyle w:val="ConsPlusNormal"/>
            </w:pPr>
            <w:r>
              <w:t>2. Смеси и препараты, содержащие альдрин</w:t>
            </w:r>
          </w:p>
        </w:tc>
        <w:tc>
          <w:tcPr>
            <w:tcW w:w="2381" w:type="dxa"/>
            <w:tcBorders>
              <w:top w:val="nil"/>
              <w:left w:val="nil"/>
              <w:bottom w:val="nil"/>
              <w:right w:val="nil"/>
            </w:tcBorders>
          </w:tcPr>
          <w:p w14:paraId="3328FEA7" w14:textId="77777777" w:rsidR="007037BA" w:rsidRDefault="007037BA">
            <w:pPr>
              <w:pStyle w:val="ConsPlusNormal"/>
              <w:jc w:val="center"/>
            </w:pPr>
            <w:r>
              <w:t>3824 84 000 0</w:t>
            </w:r>
          </w:p>
        </w:tc>
        <w:tc>
          <w:tcPr>
            <w:tcW w:w="2723" w:type="dxa"/>
            <w:tcBorders>
              <w:top w:val="nil"/>
              <w:left w:val="nil"/>
              <w:bottom w:val="nil"/>
              <w:right w:val="nil"/>
            </w:tcBorders>
          </w:tcPr>
          <w:p w14:paraId="46BE24B5" w14:textId="77777777" w:rsidR="007037BA" w:rsidRDefault="007037BA">
            <w:pPr>
              <w:pStyle w:val="ConsPlusNormal"/>
            </w:pPr>
          </w:p>
        </w:tc>
      </w:tr>
      <w:tr w:rsidR="007037BA" w14:paraId="234667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F2D592" w14:textId="77777777" w:rsidR="007037BA" w:rsidRDefault="007037BA">
            <w:pPr>
              <w:pStyle w:val="ConsPlusNormal"/>
            </w:pPr>
            <w:r>
              <w:t>3. Альфа-гексахлорциклогексан</w:t>
            </w:r>
          </w:p>
        </w:tc>
        <w:tc>
          <w:tcPr>
            <w:tcW w:w="2381" w:type="dxa"/>
            <w:tcBorders>
              <w:top w:val="nil"/>
              <w:left w:val="nil"/>
              <w:bottom w:val="nil"/>
              <w:right w:val="nil"/>
            </w:tcBorders>
          </w:tcPr>
          <w:p w14:paraId="4BF80746" w14:textId="77777777" w:rsidR="007037BA" w:rsidRDefault="007037BA">
            <w:pPr>
              <w:pStyle w:val="ConsPlusNormal"/>
              <w:jc w:val="center"/>
            </w:pPr>
            <w:r>
              <w:t>2903 81 000 0</w:t>
            </w:r>
          </w:p>
          <w:p w14:paraId="053BDBFB" w14:textId="77777777" w:rsidR="007037BA" w:rsidRDefault="007037BA">
            <w:pPr>
              <w:pStyle w:val="ConsPlusNormal"/>
              <w:jc w:val="center"/>
            </w:pPr>
            <w:r>
              <w:t>3808 59 000 9</w:t>
            </w:r>
          </w:p>
        </w:tc>
        <w:tc>
          <w:tcPr>
            <w:tcW w:w="2723" w:type="dxa"/>
            <w:tcBorders>
              <w:top w:val="nil"/>
              <w:left w:val="nil"/>
              <w:bottom w:val="nil"/>
              <w:right w:val="nil"/>
            </w:tcBorders>
          </w:tcPr>
          <w:p w14:paraId="6472CD9A" w14:textId="77777777" w:rsidR="007037BA" w:rsidRDefault="007037BA">
            <w:pPr>
              <w:pStyle w:val="ConsPlusNormal"/>
              <w:jc w:val="center"/>
            </w:pPr>
            <w:r>
              <w:t>319-84-6</w:t>
            </w:r>
          </w:p>
        </w:tc>
      </w:tr>
      <w:tr w:rsidR="007037BA" w14:paraId="7D8E2402"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EF33DEA" w14:textId="77777777" w:rsidR="007037BA" w:rsidRDefault="007037BA">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14:paraId="349B2109" w14:textId="77777777" w:rsidR="007037BA" w:rsidRDefault="007037BA">
            <w:pPr>
              <w:pStyle w:val="ConsPlusNormal"/>
              <w:jc w:val="center"/>
            </w:pPr>
            <w:r>
              <w:t>3824 85 000 0</w:t>
            </w:r>
          </w:p>
        </w:tc>
        <w:tc>
          <w:tcPr>
            <w:tcW w:w="2723" w:type="dxa"/>
            <w:tcBorders>
              <w:top w:val="nil"/>
              <w:left w:val="nil"/>
              <w:bottom w:val="nil"/>
              <w:right w:val="nil"/>
            </w:tcBorders>
          </w:tcPr>
          <w:p w14:paraId="3E4F26BE" w14:textId="77777777" w:rsidR="007037BA" w:rsidRDefault="007037BA">
            <w:pPr>
              <w:pStyle w:val="ConsPlusNormal"/>
            </w:pPr>
          </w:p>
        </w:tc>
      </w:tr>
      <w:tr w:rsidR="007037BA" w14:paraId="4E0FA7A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084A86" w14:textId="77777777" w:rsidR="007037BA" w:rsidRDefault="007037BA">
            <w:pPr>
              <w:pStyle w:val="ConsPlusNormal"/>
            </w:pPr>
            <w:r>
              <w:t>5. Бета-гексахлорциклогексан</w:t>
            </w:r>
          </w:p>
        </w:tc>
        <w:tc>
          <w:tcPr>
            <w:tcW w:w="2381" w:type="dxa"/>
            <w:tcBorders>
              <w:top w:val="nil"/>
              <w:left w:val="nil"/>
              <w:bottom w:val="nil"/>
              <w:right w:val="nil"/>
            </w:tcBorders>
          </w:tcPr>
          <w:p w14:paraId="461FE2CD" w14:textId="77777777" w:rsidR="007037BA" w:rsidRDefault="007037BA">
            <w:pPr>
              <w:pStyle w:val="ConsPlusNormal"/>
              <w:jc w:val="center"/>
            </w:pPr>
            <w:r>
              <w:t>2903 81 000 0</w:t>
            </w:r>
          </w:p>
          <w:p w14:paraId="504CB06F" w14:textId="77777777" w:rsidR="007037BA" w:rsidRDefault="007037BA">
            <w:pPr>
              <w:pStyle w:val="ConsPlusNormal"/>
              <w:jc w:val="center"/>
            </w:pPr>
            <w:r>
              <w:t>3808 59 000 9</w:t>
            </w:r>
          </w:p>
        </w:tc>
        <w:tc>
          <w:tcPr>
            <w:tcW w:w="2723" w:type="dxa"/>
            <w:tcBorders>
              <w:top w:val="nil"/>
              <w:left w:val="nil"/>
              <w:bottom w:val="nil"/>
              <w:right w:val="nil"/>
            </w:tcBorders>
          </w:tcPr>
          <w:p w14:paraId="291963A0" w14:textId="77777777" w:rsidR="007037BA" w:rsidRDefault="007037BA">
            <w:pPr>
              <w:pStyle w:val="ConsPlusNormal"/>
              <w:jc w:val="center"/>
            </w:pPr>
            <w:r>
              <w:t>319-85-7</w:t>
            </w:r>
          </w:p>
        </w:tc>
      </w:tr>
      <w:tr w:rsidR="007037BA" w14:paraId="0656248F"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9A05451" w14:textId="77777777" w:rsidR="007037BA" w:rsidRDefault="007037BA">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14:paraId="26CF714F" w14:textId="77777777" w:rsidR="007037BA" w:rsidRDefault="007037BA">
            <w:pPr>
              <w:pStyle w:val="ConsPlusNormal"/>
              <w:jc w:val="center"/>
            </w:pPr>
            <w:r>
              <w:t>3824 85 000 0</w:t>
            </w:r>
          </w:p>
        </w:tc>
        <w:tc>
          <w:tcPr>
            <w:tcW w:w="2723" w:type="dxa"/>
            <w:tcBorders>
              <w:top w:val="nil"/>
              <w:left w:val="nil"/>
              <w:bottom w:val="nil"/>
              <w:right w:val="nil"/>
            </w:tcBorders>
          </w:tcPr>
          <w:p w14:paraId="7F3A9AEB" w14:textId="77777777" w:rsidR="007037BA" w:rsidRDefault="007037BA">
            <w:pPr>
              <w:pStyle w:val="ConsPlusNormal"/>
            </w:pPr>
          </w:p>
        </w:tc>
      </w:tr>
      <w:tr w:rsidR="007037BA" w14:paraId="23D1C33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1C526BD" w14:textId="77777777" w:rsidR="007037BA" w:rsidRDefault="007037BA">
            <w:pPr>
              <w:pStyle w:val="ConsPlusNormal"/>
            </w:pPr>
            <w:r>
              <w:t>7. Хлордан</w:t>
            </w:r>
          </w:p>
        </w:tc>
        <w:tc>
          <w:tcPr>
            <w:tcW w:w="2381" w:type="dxa"/>
            <w:tcBorders>
              <w:top w:val="nil"/>
              <w:left w:val="nil"/>
              <w:bottom w:val="nil"/>
              <w:right w:val="nil"/>
            </w:tcBorders>
          </w:tcPr>
          <w:p w14:paraId="736C019D" w14:textId="77777777" w:rsidR="007037BA" w:rsidRDefault="007037BA">
            <w:pPr>
              <w:pStyle w:val="ConsPlusNormal"/>
              <w:jc w:val="center"/>
            </w:pPr>
            <w:r>
              <w:t>2903 82 000 0</w:t>
            </w:r>
          </w:p>
          <w:p w14:paraId="1186E5E4" w14:textId="77777777" w:rsidR="007037BA" w:rsidRDefault="007037BA">
            <w:pPr>
              <w:pStyle w:val="ConsPlusNormal"/>
              <w:jc w:val="center"/>
            </w:pPr>
            <w:r>
              <w:t>3808 59 000 9</w:t>
            </w:r>
          </w:p>
        </w:tc>
        <w:tc>
          <w:tcPr>
            <w:tcW w:w="2723" w:type="dxa"/>
            <w:tcBorders>
              <w:top w:val="nil"/>
              <w:left w:val="nil"/>
              <w:bottom w:val="nil"/>
              <w:right w:val="nil"/>
            </w:tcBorders>
          </w:tcPr>
          <w:p w14:paraId="7F2E070F" w14:textId="77777777" w:rsidR="007037BA" w:rsidRDefault="007037BA">
            <w:pPr>
              <w:pStyle w:val="ConsPlusNormal"/>
              <w:jc w:val="center"/>
            </w:pPr>
            <w:r>
              <w:t>57-74-9</w:t>
            </w:r>
          </w:p>
        </w:tc>
      </w:tr>
      <w:tr w:rsidR="007037BA" w14:paraId="0750A88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13BA725" w14:textId="77777777" w:rsidR="007037BA" w:rsidRDefault="007037BA">
            <w:pPr>
              <w:pStyle w:val="ConsPlusNormal"/>
            </w:pPr>
            <w:r>
              <w:lastRenderedPageBreak/>
              <w:t>8. Смеси и препараты, содержащие хлордан</w:t>
            </w:r>
          </w:p>
        </w:tc>
        <w:tc>
          <w:tcPr>
            <w:tcW w:w="2381" w:type="dxa"/>
            <w:tcBorders>
              <w:top w:val="nil"/>
              <w:left w:val="nil"/>
              <w:bottom w:val="nil"/>
              <w:right w:val="nil"/>
            </w:tcBorders>
          </w:tcPr>
          <w:p w14:paraId="288801D2" w14:textId="77777777" w:rsidR="007037BA" w:rsidRDefault="007037BA">
            <w:pPr>
              <w:pStyle w:val="ConsPlusNormal"/>
              <w:jc w:val="center"/>
            </w:pPr>
            <w:r>
              <w:t>3824 84 000 0</w:t>
            </w:r>
          </w:p>
        </w:tc>
        <w:tc>
          <w:tcPr>
            <w:tcW w:w="2723" w:type="dxa"/>
            <w:tcBorders>
              <w:top w:val="nil"/>
              <w:left w:val="nil"/>
              <w:bottom w:val="nil"/>
              <w:right w:val="nil"/>
            </w:tcBorders>
          </w:tcPr>
          <w:p w14:paraId="04BAA4CB" w14:textId="77777777" w:rsidR="007037BA" w:rsidRDefault="007037BA">
            <w:pPr>
              <w:pStyle w:val="ConsPlusNormal"/>
            </w:pPr>
          </w:p>
        </w:tc>
      </w:tr>
      <w:tr w:rsidR="007037BA" w14:paraId="2A9BE014"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C5D55DF" w14:textId="77777777" w:rsidR="007037BA" w:rsidRDefault="007037BA">
            <w:pPr>
              <w:pStyle w:val="ConsPlusNormal"/>
            </w:pPr>
            <w:r>
              <w:t>9. Хлордекон</w:t>
            </w:r>
          </w:p>
        </w:tc>
        <w:tc>
          <w:tcPr>
            <w:tcW w:w="2381" w:type="dxa"/>
            <w:tcBorders>
              <w:top w:val="nil"/>
              <w:left w:val="nil"/>
              <w:bottom w:val="nil"/>
              <w:right w:val="nil"/>
            </w:tcBorders>
          </w:tcPr>
          <w:p w14:paraId="63B43343" w14:textId="77777777" w:rsidR="007037BA" w:rsidRDefault="007037BA">
            <w:pPr>
              <w:pStyle w:val="ConsPlusNormal"/>
              <w:jc w:val="center"/>
            </w:pPr>
            <w:r>
              <w:t>2914 71 000 0</w:t>
            </w:r>
          </w:p>
          <w:p w14:paraId="131F76B9" w14:textId="77777777" w:rsidR="007037BA" w:rsidRDefault="007037BA">
            <w:pPr>
              <w:pStyle w:val="ConsPlusNormal"/>
              <w:jc w:val="center"/>
            </w:pPr>
            <w:r>
              <w:t>3808 91 200 0</w:t>
            </w:r>
          </w:p>
          <w:p w14:paraId="391A4178" w14:textId="77777777" w:rsidR="007037BA" w:rsidRDefault="007037BA">
            <w:pPr>
              <w:pStyle w:val="ConsPlusNormal"/>
              <w:jc w:val="center"/>
            </w:pPr>
            <w:r>
              <w:t>3808 92 800 0</w:t>
            </w:r>
          </w:p>
          <w:p w14:paraId="3F4E5D27" w14:textId="77777777" w:rsidR="007037BA" w:rsidRDefault="007037BA">
            <w:pPr>
              <w:pStyle w:val="ConsPlusNormal"/>
              <w:jc w:val="center"/>
            </w:pPr>
            <w:r>
              <w:t>3808 99</w:t>
            </w:r>
          </w:p>
        </w:tc>
        <w:tc>
          <w:tcPr>
            <w:tcW w:w="2723" w:type="dxa"/>
            <w:tcBorders>
              <w:top w:val="nil"/>
              <w:left w:val="nil"/>
              <w:bottom w:val="nil"/>
              <w:right w:val="nil"/>
            </w:tcBorders>
          </w:tcPr>
          <w:p w14:paraId="3C5882BA" w14:textId="77777777" w:rsidR="007037BA" w:rsidRDefault="007037BA">
            <w:pPr>
              <w:pStyle w:val="ConsPlusNormal"/>
              <w:jc w:val="center"/>
            </w:pPr>
            <w:r>
              <w:t>143-50-0</w:t>
            </w:r>
          </w:p>
        </w:tc>
      </w:tr>
      <w:tr w:rsidR="007037BA" w14:paraId="741C39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38F0362F" w14:textId="77777777" w:rsidR="007037BA" w:rsidRDefault="007037BA">
            <w:pPr>
              <w:pStyle w:val="ConsPlusNormal"/>
            </w:pPr>
            <w:r>
              <w:t>10. Смеси и препараты, содержащие хлордекон</w:t>
            </w:r>
          </w:p>
        </w:tc>
        <w:tc>
          <w:tcPr>
            <w:tcW w:w="2381" w:type="dxa"/>
            <w:tcBorders>
              <w:top w:val="nil"/>
              <w:left w:val="nil"/>
              <w:bottom w:val="nil"/>
              <w:right w:val="nil"/>
            </w:tcBorders>
          </w:tcPr>
          <w:p w14:paraId="725B7785" w14:textId="77777777" w:rsidR="007037BA" w:rsidRDefault="007037BA">
            <w:pPr>
              <w:pStyle w:val="ConsPlusNormal"/>
              <w:jc w:val="center"/>
            </w:pPr>
            <w:r>
              <w:t>3824 84 000 0</w:t>
            </w:r>
          </w:p>
        </w:tc>
        <w:tc>
          <w:tcPr>
            <w:tcW w:w="2723" w:type="dxa"/>
            <w:tcBorders>
              <w:top w:val="nil"/>
              <w:left w:val="nil"/>
              <w:bottom w:val="nil"/>
              <w:right w:val="nil"/>
            </w:tcBorders>
          </w:tcPr>
          <w:p w14:paraId="3A053056" w14:textId="77777777" w:rsidR="007037BA" w:rsidRDefault="007037BA">
            <w:pPr>
              <w:pStyle w:val="ConsPlusNormal"/>
            </w:pPr>
          </w:p>
        </w:tc>
      </w:tr>
      <w:tr w:rsidR="007037BA" w14:paraId="5C37E44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79D1BB17" w14:textId="77777777" w:rsidR="007037BA" w:rsidRDefault="007037BA">
            <w:pPr>
              <w:pStyle w:val="ConsPlusNormal"/>
            </w:pPr>
            <w:r>
              <w:t>11. Дильдрин (диэлдрин)</w:t>
            </w:r>
          </w:p>
        </w:tc>
        <w:tc>
          <w:tcPr>
            <w:tcW w:w="2381" w:type="dxa"/>
            <w:tcBorders>
              <w:top w:val="nil"/>
              <w:left w:val="nil"/>
              <w:bottom w:val="nil"/>
              <w:right w:val="nil"/>
            </w:tcBorders>
          </w:tcPr>
          <w:p w14:paraId="7E034994" w14:textId="77777777" w:rsidR="007037BA" w:rsidRDefault="007037BA">
            <w:pPr>
              <w:pStyle w:val="ConsPlusNormal"/>
              <w:jc w:val="center"/>
            </w:pPr>
            <w:r>
              <w:t>2910 40 000 0</w:t>
            </w:r>
          </w:p>
          <w:p w14:paraId="5F2AA614" w14:textId="77777777" w:rsidR="007037BA" w:rsidRDefault="007037BA">
            <w:pPr>
              <w:pStyle w:val="ConsPlusNormal"/>
              <w:jc w:val="center"/>
            </w:pPr>
            <w:r>
              <w:t>3808 59 000 9</w:t>
            </w:r>
          </w:p>
        </w:tc>
        <w:tc>
          <w:tcPr>
            <w:tcW w:w="2723" w:type="dxa"/>
            <w:tcBorders>
              <w:top w:val="nil"/>
              <w:left w:val="nil"/>
              <w:bottom w:val="nil"/>
              <w:right w:val="nil"/>
            </w:tcBorders>
          </w:tcPr>
          <w:p w14:paraId="02323C17" w14:textId="77777777" w:rsidR="007037BA" w:rsidRDefault="007037BA">
            <w:pPr>
              <w:pStyle w:val="ConsPlusNormal"/>
              <w:jc w:val="center"/>
            </w:pPr>
            <w:r>
              <w:t>60-57-1</w:t>
            </w:r>
          </w:p>
        </w:tc>
      </w:tr>
      <w:tr w:rsidR="007037BA" w14:paraId="1826273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73D0176" w14:textId="77777777" w:rsidR="007037BA" w:rsidRDefault="007037BA">
            <w:pPr>
              <w:pStyle w:val="ConsPlusNormal"/>
            </w:pPr>
            <w:r>
              <w:t>12. Смеси и препараты, содержащие дильдрин (диэлдрин)</w:t>
            </w:r>
          </w:p>
        </w:tc>
        <w:tc>
          <w:tcPr>
            <w:tcW w:w="2381" w:type="dxa"/>
            <w:tcBorders>
              <w:top w:val="nil"/>
              <w:left w:val="nil"/>
              <w:bottom w:val="nil"/>
              <w:right w:val="nil"/>
            </w:tcBorders>
          </w:tcPr>
          <w:p w14:paraId="2A6DE6E8" w14:textId="77777777" w:rsidR="007037BA" w:rsidRDefault="007037BA">
            <w:pPr>
              <w:pStyle w:val="ConsPlusNormal"/>
              <w:jc w:val="center"/>
            </w:pPr>
            <w:r>
              <w:t>3824 84 000 0</w:t>
            </w:r>
          </w:p>
        </w:tc>
        <w:tc>
          <w:tcPr>
            <w:tcW w:w="2723" w:type="dxa"/>
            <w:tcBorders>
              <w:top w:val="nil"/>
              <w:left w:val="nil"/>
              <w:bottom w:val="nil"/>
              <w:right w:val="nil"/>
            </w:tcBorders>
          </w:tcPr>
          <w:p w14:paraId="5540205B" w14:textId="77777777" w:rsidR="007037BA" w:rsidRDefault="007037BA">
            <w:pPr>
              <w:pStyle w:val="ConsPlusNormal"/>
            </w:pPr>
          </w:p>
        </w:tc>
      </w:tr>
      <w:tr w:rsidR="007037BA" w14:paraId="004403A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ABC2362" w14:textId="77777777" w:rsidR="007037BA" w:rsidRDefault="007037BA">
            <w:pPr>
              <w:pStyle w:val="ConsPlusNormal"/>
            </w:pPr>
            <w:r>
              <w:t>13. Эндрин</w:t>
            </w:r>
          </w:p>
        </w:tc>
        <w:tc>
          <w:tcPr>
            <w:tcW w:w="2381" w:type="dxa"/>
            <w:tcBorders>
              <w:top w:val="nil"/>
              <w:left w:val="nil"/>
              <w:bottom w:val="nil"/>
              <w:right w:val="nil"/>
            </w:tcBorders>
          </w:tcPr>
          <w:p w14:paraId="6EA6205E" w14:textId="77777777" w:rsidR="007037BA" w:rsidRDefault="007037BA">
            <w:pPr>
              <w:pStyle w:val="ConsPlusNormal"/>
              <w:jc w:val="center"/>
            </w:pPr>
            <w:r>
              <w:t>2910 50 000 0</w:t>
            </w:r>
          </w:p>
          <w:p w14:paraId="7634B812" w14:textId="77777777" w:rsidR="007037BA" w:rsidRDefault="007037BA">
            <w:pPr>
              <w:pStyle w:val="ConsPlusNormal"/>
              <w:jc w:val="center"/>
            </w:pPr>
            <w:r>
              <w:t>3808 91 200 0</w:t>
            </w:r>
          </w:p>
          <w:p w14:paraId="5F86898A" w14:textId="77777777" w:rsidR="007037BA" w:rsidRDefault="007037BA">
            <w:pPr>
              <w:pStyle w:val="ConsPlusNormal"/>
              <w:jc w:val="center"/>
            </w:pPr>
            <w:r>
              <w:t>3808 99</w:t>
            </w:r>
          </w:p>
        </w:tc>
        <w:tc>
          <w:tcPr>
            <w:tcW w:w="2723" w:type="dxa"/>
            <w:tcBorders>
              <w:top w:val="nil"/>
              <w:left w:val="nil"/>
              <w:bottom w:val="nil"/>
              <w:right w:val="nil"/>
            </w:tcBorders>
          </w:tcPr>
          <w:p w14:paraId="47576ED7" w14:textId="77777777" w:rsidR="007037BA" w:rsidRDefault="007037BA">
            <w:pPr>
              <w:pStyle w:val="ConsPlusNormal"/>
              <w:jc w:val="center"/>
            </w:pPr>
            <w:r>
              <w:t>72-20-8</w:t>
            </w:r>
          </w:p>
        </w:tc>
      </w:tr>
      <w:tr w:rsidR="007037BA" w14:paraId="66A91C6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C4DC7F5" w14:textId="77777777" w:rsidR="007037BA" w:rsidRDefault="007037BA">
            <w:pPr>
              <w:pStyle w:val="ConsPlusNormal"/>
            </w:pPr>
            <w:r>
              <w:t>14. Смеси и препараты, содержащие эндрин</w:t>
            </w:r>
          </w:p>
        </w:tc>
        <w:tc>
          <w:tcPr>
            <w:tcW w:w="2381" w:type="dxa"/>
            <w:tcBorders>
              <w:top w:val="nil"/>
              <w:left w:val="nil"/>
              <w:bottom w:val="nil"/>
              <w:right w:val="nil"/>
            </w:tcBorders>
          </w:tcPr>
          <w:p w14:paraId="5EFCE01D" w14:textId="77777777" w:rsidR="007037BA" w:rsidRDefault="007037BA">
            <w:pPr>
              <w:pStyle w:val="ConsPlusNormal"/>
              <w:jc w:val="center"/>
            </w:pPr>
            <w:r>
              <w:t>3824 84 000 0</w:t>
            </w:r>
          </w:p>
        </w:tc>
        <w:tc>
          <w:tcPr>
            <w:tcW w:w="2723" w:type="dxa"/>
            <w:tcBorders>
              <w:top w:val="nil"/>
              <w:left w:val="nil"/>
              <w:bottom w:val="nil"/>
              <w:right w:val="nil"/>
            </w:tcBorders>
          </w:tcPr>
          <w:p w14:paraId="262EA628" w14:textId="77777777" w:rsidR="007037BA" w:rsidRDefault="007037BA">
            <w:pPr>
              <w:pStyle w:val="ConsPlusNormal"/>
            </w:pPr>
          </w:p>
        </w:tc>
      </w:tr>
      <w:tr w:rsidR="007037BA" w14:paraId="384CA19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00B38D63" w14:textId="77777777" w:rsidR="007037BA" w:rsidRDefault="007037BA">
            <w:pPr>
              <w:pStyle w:val="ConsPlusNormal"/>
            </w:pPr>
            <w:r>
              <w:t>15. Гептахлор</w:t>
            </w:r>
          </w:p>
        </w:tc>
        <w:tc>
          <w:tcPr>
            <w:tcW w:w="2381" w:type="dxa"/>
            <w:tcBorders>
              <w:top w:val="nil"/>
              <w:left w:val="nil"/>
              <w:bottom w:val="nil"/>
              <w:right w:val="nil"/>
            </w:tcBorders>
          </w:tcPr>
          <w:p w14:paraId="0343CD02" w14:textId="77777777" w:rsidR="007037BA" w:rsidRDefault="007037BA">
            <w:pPr>
              <w:pStyle w:val="ConsPlusNormal"/>
              <w:jc w:val="center"/>
            </w:pPr>
            <w:r>
              <w:t>2903 82 000 0</w:t>
            </w:r>
          </w:p>
          <w:p w14:paraId="5B1C887D" w14:textId="77777777" w:rsidR="007037BA" w:rsidRDefault="007037BA">
            <w:pPr>
              <w:pStyle w:val="ConsPlusNormal"/>
              <w:jc w:val="center"/>
            </w:pPr>
            <w:r>
              <w:t>3808 59 000 9</w:t>
            </w:r>
          </w:p>
        </w:tc>
        <w:tc>
          <w:tcPr>
            <w:tcW w:w="2723" w:type="dxa"/>
            <w:tcBorders>
              <w:top w:val="nil"/>
              <w:left w:val="nil"/>
              <w:bottom w:val="nil"/>
              <w:right w:val="nil"/>
            </w:tcBorders>
          </w:tcPr>
          <w:p w14:paraId="70AD02AD" w14:textId="77777777" w:rsidR="007037BA" w:rsidRDefault="007037BA">
            <w:pPr>
              <w:pStyle w:val="ConsPlusNormal"/>
              <w:jc w:val="center"/>
            </w:pPr>
            <w:r>
              <w:t>76-44-8</w:t>
            </w:r>
          </w:p>
        </w:tc>
      </w:tr>
      <w:tr w:rsidR="007037BA" w14:paraId="30FFE18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DF98FC" w14:textId="77777777" w:rsidR="007037BA" w:rsidRDefault="007037BA">
            <w:pPr>
              <w:pStyle w:val="ConsPlusNormal"/>
            </w:pPr>
            <w:r>
              <w:t>16. Смеси и препараты, содержащие гептахлор</w:t>
            </w:r>
          </w:p>
        </w:tc>
        <w:tc>
          <w:tcPr>
            <w:tcW w:w="2381" w:type="dxa"/>
            <w:tcBorders>
              <w:top w:val="nil"/>
              <w:left w:val="nil"/>
              <w:bottom w:val="nil"/>
              <w:right w:val="nil"/>
            </w:tcBorders>
          </w:tcPr>
          <w:p w14:paraId="12FCDCCF" w14:textId="77777777" w:rsidR="007037BA" w:rsidRDefault="007037BA">
            <w:pPr>
              <w:pStyle w:val="ConsPlusNormal"/>
              <w:jc w:val="center"/>
            </w:pPr>
            <w:r>
              <w:t>3824 84 000 0</w:t>
            </w:r>
          </w:p>
        </w:tc>
        <w:tc>
          <w:tcPr>
            <w:tcW w:w="2723" w:type="dxa"/>
            <w:tcBorders>
              <w:top w:val="nil"/>
              <w:left w:val="nil"/>
              <w:bottom w:val="nil"/>
              <w:right w:val="nil"/>
            </w:tcBorders>
          </w:tcPr>
          <w:p w14:paraId="09AF9BFD" w14:textId="77777777" w:rsidR="007037BA" w:rsidRDefault="007037BA">
            <w:pPr>
              <w:pStyle w:val="ConsPlusNormal"/>
            </w:pPr>
          </w:p>
        </w:tc>
      </w:tr>
      <w:tr w:rsidR="007037BA" w14:paraId="78409B3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37B9663" w14:textId="77777777" w:rsidR="007037BA" w:rsidRDefault="007037BA">
            <w:pPr>
              <w:pStyle w:val="ConsPlusNormal"/>
            </w:pPr>
            <w:r>
              <w:t>17. Гексахлорбензол</w:t>
            </w:r>
          </w:p>
        </w:tc>
        <w:tc>
          <w:tcPr>
            <w:tcW w:w="2381" w:type="dxa"/>
            <w:tcBorders>
              <w:top w:val="nil"/>
              <w:left w:val="nil"/>
              <w:bottom w:val="nil"/>
              <w:right w:val="nil"/>
            </w:tcBorders>
          </w:tcPr>
          <w:p w14:paraId="17454376" w14:textId="77777777" w:rsidR="007037BA" w:rsidRDefault="007037BA">
            <w:pPr>
              <w:pStyle w:val="ConsPlusNormal"/>
              <w:jc w:val="center"/>
            </w:pPr>
            <w:r>
              <w:t>2903 92 000 0</w:t>
            </w:r>
          </w:p>
          <w:p w14:paraId="5739C422" w14:textId="77777777" w:rsidR="007037BA" w:rsidRDefault="007037BA">
            <w:pPr>
              <w:pStyle w:val="ConsPlusNormal"/>
              <w:jc w:val="center"/>
            </w:pPr>
            <w:r>
              <w:t>3808 59 000 9</w:t>
            </w:r>
          </w:p>
        </w:tc>
        <w:tc>
          <w:tcPr>
            <w:tcW w:w="2723" w:type="dxa"/>
            <w:tcBorders>
              <w:top w:val="nil"/>
              <w:left w:val="nil"/>
              <w:bottom w:val="nil"/>
              <w:right w:val="nil"/>
            </w:tcBorders>
          </w:tcPr>
          <w:p w14:paraId="5E262404" w14:textId="77777777" w:rsidR="007037BA" w:rsidRDefault="007037BA">
            <w:pPr>
              <w:pStyle w:val="ConsPlusNormal"/>
              <w:jc w:val="center"/>
            </w:pPr>
            <w:r>
              <w:t>118-74-1</w:t>
            </w:r>
          </w:p>
        </w:tc>
      </w:tr>
      <w:tr w:rsidR="007037BA" w14:paraId="3D71B815"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18FB784" w14:textId="77777777" w:rsidR="007037BA" w:rsidRDefault="007037BA">
            <w:pPr>
              <w:pStyle w:val="ConsPlusNormal"/>
            </w:pPr>
            <w:r>
              <w:t>18. Смеси и препараты, содержащие гексахлорбензол</w:t>
            </w:r>
          </w:p>
        </w:tc>
        <w:tc>
          <w:tcPr>
            <w:tcW w:w="2381" w:type="dxa"/>
            <w:tcBorders>
              <w:top w:val="nil"/>
              <w:left w:val="nil"/>
              <w:bottom w:val="nil"/>
              <w:right w:val="nil"/>
            </w:tcBorders>
          </w:tcPr>
          <w:p w14:paraId="61802CAD" w14:textId="77777777" w:rsidR="007037BA" w:rsidRDefault="007037BA">
            <w:pPr>
              <w:pStyle w:val="ConsPlusNormal"/>
              <w:jc w:val="center"/>
            </w:pPr>
            <w:r>
              <w:t>3824 86 000 0</w:t>
            </w:r>
          </w:p>
        </w:tc>
        <w:tc>
          <w:tcPr>
            <w:tcW w:w="2723" w:type="dxa"/>
            <w:tcBorders>
              <w:top w:val="nil"/>
              <w:left w:val="nil"/>
              <w:bottom w:val="nil"/>
              <w:right w:val="nil"/>
            </w:tcBorders>
          </w:tcPr>
          <w:p w14:paraId="0D3ECE01" w14:textId="77777777" w:rsidR="007037BA" w:rsidRDefault="007037BA">
            <w:pPr>
              <w:pStyle w:val="ConsPlusNormal"/>
            </w:pPr>
          </w:p>
        </w:tc>
      </w:tr>
      <w:tr w:rsidR="007037BA" w14:paraId="73D062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EAFCE8D" w14:textId="77777777" w:rsidR="007037BA" w:rsidRDefault="007037BA">
            <w:pPr>
              <w:pStyle w:val="ConsPlusNormal"/>
            </w:pPr>
            <w:r>
              <w:t>19. Линдан</w:t>
            </w:r>
          </w:p>
        </w:tc>
        <w:tc>
          <w:tcPr>
            <w:tcW w:w="2381" w:type="dxa"/>
            <w:tcBorders>
              <w:top w:val="nil"/>
              <w:left w:val="nil"/>
              <w:bottom w:val="nil"/>
              <w:right w:val="nil"/>
            </w:tcBorders>
          </w:tcPr>
          <w:p w14:paraId="4993D7A8" w14:textId="77777777" w:rsidR="007037BA" w:rsidRDefault="007037BA">
            <w:pPr>
              <w:pStyle w:val="ConsPlusNormal"/>
              <w:jc w:val="center"/>
            </w:pPr>
            <w:r>
              <w:t>2903 81 000 0</w:t>
            </w:r>
          </w:p>
          <w:p w14:paraId="47C5191A" w14:textId="77777777" w:rsidR="007037BA" w:rsidRDefault="007037BA">
            <w:pPr>
              <w:pStyle w:val="ConsPlusNormal"/>
              <w:jc w:val="center"/>
            </w:pPr>
            <w:r>
              <w:t>3808 59 000 9</w:t>
            </w:r>
          </w:p>
        </w:tc>
        <w:tc>
          <w:tcPr>
            <w:tcW w:w="2723" w:type="dxa"/>
            <w:tcBorders>
              <w:top w:val="nil"/>
              <w:left w:val="nil"/>
              <w:bottom w:val="nil"/>
              <w:right w:val="nil"/>
            </w:tcBorders>
          </w:tcPr>
          <w:p w14:paraId="6F60E8D0" w14:textId="77777777" w:rsidR="007037BA" w:rsidRDefault="007037BA">
            <w:pPr>
              <w:pStyle w:val="ConsPlusNormal"/>
              <w:jc w:val="center"/>
            </w:pPr>
            <w:r>
              <w:t>58-89-9</w:t>
            </w:r>
          </w:p>
        </w:tc>
      </w:tr>
      <w:tr w:rsidR="007037BA" w14:paraId="543E1ED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1C69753C" w14:textId="77777777" w:rsidR="007037BA" w:rsidRDefault="007037BA">
            <w:pPr>
              <w:pStyle w:val="ConsPlusNormal"/>
            </w:pPr>
            <w:r>
              <w:t>20. Смеси и препараты, содержащие линдан</w:t>
            </w:r>
          </w:p>
        </w:tc>
        <w:tc>
          <w:tcPr>
            <w:tcW w:w="2381" w:type="dxa"/>
            <w:tcBorders>
              <w:top w:val="nil"/>
              <w:left w:val="nil"/>
              <w:bottom w:val="nil"/>
              <w:right w:val="nil"/>
            </w:tcBorders>
          </w:tcPr>
          <w:p w14:paraId="14C340A9" w14:textId="77777777" w:rsidR="007037BA" w:rsidRDefault="007037BA">
            <w:pPr>
              <w:pStyle w:val="ConsPlusNormal"/>
              <w:jc w:val="center"/>
            </w:pPr>
            <w:r>
              <w:t>3824 85 000 0</w:t>
            </w:r>
          </w:p>
        </w:tc>
        <w:tc>
          <w:tcPr>
            <w:tcW w:w="2723" w:type="dxa"/>
            <w:tcBorders>
              <w:top w:val="nil"/>
              <w:left w:val="nil"/>
              <w:bottom w:val="nil"/>
              <w:right w:val="nil"/>
            </w:tcBorders>
          </w:tcPr>
          <w:p w14:paraId="21946046" w14:textId="77777777" w:rsidR="007037BA" w:rsidRDefault="007037BA">
            <w:pPr>
              <w:pStyle w:val="ConsPlusNormal"/>
            </w:pPr>
          </w:p>
        </w:tc>
      </w:tr>
      <w:tr w:rsidR="007037BA" w14:paraId="5D7F024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E320DE5" w14:textId="77777777" w:rsidR="007037BA" w:rsidRDefault="007037BA">
            <w:pPr>
              <w:pStyle w:val="ConsPlusNormal"/>
            </w:pPr>
            <w:r>
              <w:t>21. Мирекс</w:t>
            </w:r>
          </w:p>
        </w:tc>
        <w:tc>
          <w:tcPr>
            <w:tcW w:w="2381" w:type="dxa"/>
            <w:tcBorders>
              <w:top w:val="nil"/>
              <w:left w:val="nil"/>
              <w:bottom w:val="nil"/>
              <w:right w:val="nil"/>
            </w:tcBorders>
          </w:tcPr>
          <w:p w14:paraId="114C0AB2" w14:textId="77777777" w:rsidR="007037BA" w:rsidRDefault="007037BA">
            <w:pPr>
              <w:pStyle w:val="ConsPlusNormal"/>
              <w:jc w:val="center"/>
            </w:pPr>
            <w:r>
              <w:t>2903 83 000 0</w:t>
            </w:r>
          </w:p>
          <w:p w14:paraId="2D4315EC" w14:textId="77777777" w:rsidR="007037BA" w:rsidRDefault="007037BA">
            <w:pPr>
              <w:pStyle w:val="ConsPlusNormal"/>
              <w:jc w:val="center"/>
            </w:pPr>
            <w:r>
              <w:t>3808 91 200 0</w:t>
            </w:r>
          </w:p>
        </w:tc>
        <w:tc>
          <w:tcPr>
            <w:tcW w:w="2723" w:type="dxa"/>
            <w:tcBorders>
              <w:top w:val="nil"/>
              <w:left w:val="nil"/>
              <w:bottom w:val="nil"/>
              <w:right w:val="nil"/>
            </w:tcBorders>
          </w:tcPr>
          <w:p w14:paraId="01ACCE9D" w14:textId="77777777" w:rsidR="007037BA" w:rsidRDefault="007037BA">
            <w:pPr>
              <w:pStyle w:val="ConsPlusNormal"/>
              <w:jc w:val="center"/>
            </w:pPr>
            <w:r>
              <w:t>2385-85-5</w:t>
            </w:r>
          </w:p>
        </w:tc>
      </w:tr>
      <w:tr w:rsidR="007037BA" w14:paraId="01AC62B8"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C871BD5" w14:textId="77777777" w:rsidR="007037BA" w:rsidRDefault="007037BA">
            <w:pPr>
              <w:pStyle w:val="ConsPlusNormal"/>
            </w:pPr>
            <w:r>
              <w:t>22. Смеси и препараты, содержащие мирекс</w:t>
            </w:r>
          </w:p>
        </w:tc>
        <w:tc>
          <w:tcPr>
            <w:tcW w:w="2381" w:type="dxa"/>
            <w:tcBorders>
              <w:top w:val="nil"/>
              <w:left w:val="nil"/>
              <w:bottom w:val="nil"/>
              <w:right w:val="nil"/>
            </w:tcBorders>
          </w:tcPr>
          <w:p w14:paraId="1643BA82" w14:textId="77777777" w:rsidR="007037BA" w:rsidRDefault="007037BA">
            <w:pPr>
              <w:pStyle w:val="ConsPlusNormal"/>
              <w:jc w:val="center"/>
            </w:pPr>
            <w:r>
              <w:t>3824 84 000 0</w:t>
            </w:r>
          </w:p>
        </w:tc>
        <w:tc>
          <w:tcPr>
            <w:tcW w:w="2723" w:type="dxa"/>
            <w:tcBorders>
              <w:top w:val="nil"/>
              <w:left w:val="nil"/>
              <w:bottom w:val="nil"/>
              <w:right w:val="nil"/>
            </w:tcBorders>
          </w:tcPr>
          <w:p w14:paraId="3F56D815" w14:textId="77777777" w:rsidR="007037BA" w:rsidRDefault="007037BA">
            <w:pPr>
              <w:pStyle w:val="ConsPlusNormal"/>
            </w:pPr>
          </w:p>
        </w:tc>
      </w:tr>
      <w:tr w:rsidR="007037BA" w14:paraId="249C8EC1"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D53CC17" w14:textId="77777777" w:rsidR="007037BA" w:rsidRDefault="007037BA">
            <w:pPr>
              <w:pStyle w:val="ConsPlusNormal"/>
            </w:pPr>
            <w:r>
              <w:t xml:space="preserve">23. Полихлорированные </w:t>
            </w:r>
            <w:r>
              <w:lastRenderedPageBreak/>
              <w:t>дифенилы (ПХД) (полихлорированные бифенилы (ПХБ))</w:t>
            </w:r>
          </w:p>
        </w:tc>
        <w:tc>
          <w:tcPr>
            <w:tcW w:w="2381" w:type="dxa"/>
            <w:tcBorders>
              <w:top w:val="nil"/>
              <w:left w:val="nil"/>
              <w:bottom w:val="nil"/>
              <w:right w:val="nil"/>
            </w:tcBorders>
          </w:tcPr>
          <w:p w14:paraId="22C95E62" w14:textId="77777777" w:rsidR="007037BA" w:rsidRDefault="007037BA">
            <w:pPr>
              <w:pStyle w:val="ConsPlusNormal"/>
              <w:jc w:val="center"/>
            </w:pPr>
            <w:r>
              <w:lastRenderedPageBreak/>
              <w:t>2903 99 800 0</w:t>
            </w:r>
          </w:p>
        </w:tc>
        <w:tc>
          <w:tcPr>
            <w:tcW w:w="2723" w:type="dxa"/>
            <w:tcBorders>
              <w:top w:val="nil"/>
              <w:left w:val="nil"/>
              <w:bottom w:val="nil"/>
              <w:right w:val="nil"/>
            </w:tcBorders>
          </w:tcPr>
          <w:p w14:paraId="22369FC8" w14:textId="77777777" w:rsidR="007037BA" w:rsidRDefault="007037BA">
            <w:pPr>
              <w:pStyle w:val="ConsPlusNormal"/>
            </w:pPr>
          </w:p>
        </w:tc>
      </w:tr>
      <w:tr w:rsidR="007037BA" w14:paraId="0724BD53"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51D4673" w14:textId="77777777" w:rsidR="007037BA" w:rsidRDefault="007037BA">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14:paraId="6F24766D" w14:textId="77777777" w:rsidR="007037BA" w:rsidRDefault="007037BA">
            <w:pPr>
              <w:pStyle w:val="ConsPlusNormal"/>
              <w:jc w:val="center"/>
            </w:pPr>
            <w:r>
              <w:t>3824 82 000 0</w:t>
            </w:r>
          </w:p>
        </w:tc>
        <w:tc>
          <w:tcPr>
            <w:tcW w:w="2723" w:type="dxa"/>
            <w:tcBorders>
              <w:top w:val="nil"/>
              <w:left w:val="nil"/>
              <w:bottom w:val="nil"/>
              <w:right w:val="nil"/>
            </w:tcBorders>
          </w:tcPr>
          <w:p w14:paraId="64E02CD4" w14:textId="77777777" w:rsidR="007037BA" w:rsidRDefault="007037BA">
            <w:pPr>
              <w:pStyle w:val="ConsPlusNormal"/>
            </w:pPr>
          </w:p>
        </w:tc>
      </w:tr>
      <w:tr w:rsidR="007037BA" w14:paraId="6967D63A"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277FD9BE" w14:textId="77777777" w:rsidR="007037BA" w:rsidRDefault="007037BA">
            <w:pPr>
              <w:pStyle w:val="ConsPlusNormal"/>
            </w:pPr>
            <w:r>
              <w:t>25. Токсафен (камфехлор)</w:t>
            </w:r>
          </w:p>
        </w:tc>
        <w:tc>
          <w:tcPr>
            <w:tcW w:w="2381" w:type="dxa"/>
            <w:tcBorders>
              <w:top w:val="nil"/>
              <w:left w:val="nil"/>
              <w:bottom w:val="nil"/>
              <w:right w:val="nil"/>
            </w:tcBorders>
          </w:tcPr>
          <w:p w14:paraId="6ED11787" w14:textId="77777777" w:rsidR="007037BA" w:rsidRDefault="007037BA">
            <w:pPr>
              <w:pStyle w:val="ConsPlusNormal"/>
              <w:jc w:val="center"/>
            </w:pPr>
            <w:r>
              <w:t>3808 59 000 9</w:t>
            </w:r>
          </w:p>
        </w:tc>
        <w:tc>
          <w:tcPr>
            <w:tcW w:w="2723" w:type="dxa"/>
            <w:tcBorders>
              <w:top w:val="nil"/>
              <w:left w:val="nil"/>
              <w:bottom w:val="nil"/>
              <w:right w:val="nil"/>
            </w:tcBorders>
          </w:tcPr>
          <w:p w14:paraId="66807726" w14:textId="77777777" w:rsidR="007037BA" w:rsidRDefault="007037BA">
            <w:pPr>
              <w:pStyle w:val="ConsPlusNormal"/>
              <w:jc w:val="center"/>
            </w:pPr>
            <w:r>
              <w:t>8001-35-2</w:t>
            </w:r>
          </w:p>
        </w:tc>
      </w:tr>
      <w:tr w:rsidR="007037BA" w14:paraId="70C8DB2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4F925EB6" w14:textId="77777777" w:rsidR="007037BA" w:rsidRDefault="007037BA">
            <w:pPr>
              <w:pStyle w:val="ConsPlusNormal"/>
            </w:pPr>
            <w:r>
              <w:t>26. Смеси и препараты, содержащие токсафен (камфехлор)</w:t>
            </w:r>
          </w:p>
        </w:tc>
        <w:tc>
          <w:tcPr>
            <w:tcW w:w="2381" w:type="dxa"/>
            <w:tcBorders>
              <w:top w:val="nil"/>
              <w:left w:val="nil"/>
              <w:bottom w:val="nil"/>
              <w:right w:val="nil"/>
            </w:tcBorders>
          </w:tcPr>
          <w:p w14:paraId="3D485EAF" w14:textId="77777777" w:rsidR="007037BA" w:rsidRDefault="007037BA">
            <w:pPr>
              <w:pStyle w:val="ConsPlusNormal"/>
              <w:jc w:val="center"/>
            </w:pPr>
            <w:r>
              <w:t>3824 84 000 0</w:t>
            </w:r>
          </w:p>
        </w:tc>
        <w:tc>
          <w:tcPr>
            <w:tcW w:w="2723" w:type="dxa"/>
            <w:tcBorders>
              <w:top w:val="nil"/>
              <w:left w:val="nil"/>
              <w:bottom w:val="nil"/>
              <w:right w:val="nil"/>
            </w:tcBorders>
          </w:tcPr>
          <w:p w14:paraId="1C652F00" w14:textId="77777777" w:rsidR="007037BA" w:rsidRDefault="007037BA">
            <w:pPr>
              <w:pStyle w:val="ConsPlusNormal"/>
            </w:pPr>
          </w:p>
        </w:tc>
      </w:tr>
      <w:tr w:rsidR="007037BA" w14:paraId="42413776"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648C644C" w14:textId="77777777" w:rsidR="007037BA" w:rsidRDefault="007037BA">
            <w:pPr>
              <w:pStyle w:val="ConsPlusNormal"/>
            </w:pPr>
            <w:r>
              <w:t>27. ДДТ (1,1,1-трихлор-2,2-бис(п-хлорфенил)этан)</w:t>
            </w:r>
          </w:p>
        </w:tc>
        <w:tc>
          <w:tcPr>
            <w:tcW w:w="2381" w:type="dxa"/>
            <w:tcBorders>
              <w:top w:val="nil"/>
              <w:left w:val="nil"/>
              <w:bottom w:val="nil"/>
              <w:right w:val="nil"/>
            </w:tcBorders>
          </w:tcPr>
          <w:p w14:paraId="78F09EA2" w14:textId="77777777" w:rsidR="007037BA" w:rsidRDefault="007037BA">
            <w:pPr>
              <w:pStyle w:val="ConsPlusNormal"/>
              <w:jc w:val="center"/>
            </w:pPr>
            <w:r>
              <w:t>2903 92 000 0</w:t>
            </w:r>
          </w:p>
          <w:p w14:paraId="4202A3B0" w14:textId="77777777" w:rsidR="007037BA" w:rsidRDefault="007037BA">
            <w:pPr>
              <w:pStyle w:val="ConsPlusNormal"/>
              <w:jc w:val="center"/>
            </w:pPr>
            <w:r>
              <w:t>3808 52 000 0</w:t>
            </w:r>
          </w:p>
          <w:p w14:paraId="7A4E7412" w14:textId="77777777" w:rsidR="007037BA" w:rsidRDefault="007037BA">
            <w:pPr>
              <w:pStyle w:val="ConsPlusNormal"/>
              <w:jc w:val="center"/>
            </w:pPr>
            <w:r>
              <w:t>3808 59 000 9</w:t>
            </w:r>
          </w:p>
        </w:tc>
        <w:tc>
          <w:tcPr>
            <w:tcW w:w="2723" w:type="dxa"/>
            <w:tcBorders>
              <w:top w:val="nil"/>
              <w:left w:val="nil"/>
              <w:bottom w:val="nil"/>
              <w:right w:val="nil"/>
            </w:tcBorders>
          </w:tcPr>
          <w:p w14:paraId="2EC7CE47" w14:textId="77777777" w:rsidR="007037BA" w:rsidRDefault="007037BA">
            <w:pPr>
              <w:pStyle w:val="ConsPlusNormal"/>
              <w:jc w:val="center"/>
            </w:pPr>
            <w:r>
              <w:t>50-29-3</w:t>
            </w:r>
          </w:p>
        </w:tc>
      </w:tr>
      <w:tr w:rsidR="007037BA" w14:paraId="39537137"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AF97026" w14:textId="77777777" w:rsidR="007037BA" w:rsidRDefault="007037BA">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14:paraId="2E504A2E" w14:textId="77777777" w:rsidR="007037BA" w:rsidRDefault="007037BA">
            <w:pPr>
              <w:pStyle w:val="ConsPlusNormal"/>
              <w:jc w:val="center"/>
            </w:pPr>
            <w:r>
              <w:t>3824 84 000 0</w:t>
            </w:r>
          </w:p>
        </w:tc>
        <w:tc>
          <w:tcPr>
            <w:tcW w:w="2723" w:type="dxa"/>
            <w:tcBorders>
              <w:top w:val="nil"/>
              <w:left w:val="nil"/>
              <w:bottom w:val="nil"/>
              <w:right w:val="nil"/>
            </w:tcBorders>
          </w:tcPr>
          <w:p w14:paraId="593AA186" w14:textId="77777777" w:rsidR="007037BA" w:rsidRDefault="007037BA">
            <w:pPr>
              <w:pStyle w:val="ConsPlusNormal"/>
            </w:pPr>
          </w:p>
        </w:tc>
      </w:tr>
      <w:tr w:rsidR="007037BA" w14:paraId="1263CA5E"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14:paraId="512B1529" w14:textId="77777777" w:rsidR="007037BA" w:rsidRDefault="007037BA">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14:paraId="7CD798FD" w14:textId="77777777" w:rsidR="007037BA" w:rsidRDefault="007037BA">
            <w:pPr>
              <w:pStyle w:val="ConsPlusNormal"/>
              <w:jc w:val="center"/>
            </w:pPr>
            <w:r>
              <w:t>2920 30 000 0</w:t>
            </w:r>
          </w:p>
          <w:p w14:paraId="76150C9B" w14:textId="77777777" w:rsidR="007037BA" w:rsidRDefault="007037BA">
            <w:pPr>
              <w:pStyle w:val="ConsPlusNormal"/>
              <w:jc w:val="center"/>
            </w:pPr>
            <w:r>
              <w:t>3808 59 000</w:t>
            </w:r>
          </w:p>
        </w:tc>
        <w:tc>
          <w:tcPr>
            <w:tcW w:w="2723" w:type="dxa"/>
            <w:tcBorders>
              <w:top w:val="nil"/>
              <w:left w:val="nil"/>
              <w:bottom w:val="nil"/>
              <w:right w:val="nil"/>
            </w:tcBorders>
          </w:tcPr>
          <w:p w14:paraId="20918953" w14:textId="77777777" w:rsidR="007037BA" w:rsidRDefault="007037BA">
            <w:pPr>
              <w:pStyle w:val="ConsPlusNormal"/>
              <w:jc w:val="center"/>
            </w:pPr>
            <w:r>
              <w:t>115-29-7</w:t>
            </w:r>
          </w:p>
          <w:p w14:paraId="0A4E081A" w14:textId="77777777" w:rsidR="007037BA" w:rsidRDefault="007037BA">
            <w:pPr>
              <w:pStyle w:val="ConsPlusNormal"/>
              <w:jc w:val="center"/>
            </w:pPr>
            <w:r>
              <w:t>959-98-8</w:t>
            </w:r>
          </w:p>
          <w:p w14:paraId="6E9983D7" w14:textId="77777777" w:rsidR="007037BA" w:rsidRDefault="007037BA">
            <w:pPr>
              <w:pStyle w:val="ConsPlusNormal"/>
              <w:jc w:val="center"/>
            </w:pPr>
            <w:r>
              <w:t>33213-65-9</w:t>
            </w:r>
          </w:p>
        </w:tc>
      </w:tr>
      <w:tr w:rsidR="007037BA" w14:paraId="136E210C" w14:textId="7777777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14:paraId="195723FC" w14:textId="77777777" w:rsidR="007037BA" w:rsidRDefault="007037BA">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14:paraId="3F0C37FD" w14:textId="77777777" w:rsidR="007037BA" w:rsidRDefault="007037BA">
            <w:pPr>
              <w:pStyle w:val="ConsPlusNormal"/>
              <w:jc w:val="center"/>
            </w:pPr>
            <w:r>
              <w:t>3824 84 000 0</w:t>
            </w:r>
          </w:p>
        </w:tc>
        <w:tc>
          <w:tcPr>
            <w:tcW w:w="2723" w:type="dxa"/>
            <w:tcBorders>
              <w:top w:val="nil"/>
              <w:left w:val="nil"/>
              <w:bottom w:val="single" w:sz="4" w:space="0" w:color="auto"/>
              <w:right w:val="nil"/>
            </w:tcBorders>
          </w:tcPr>
          <w:p w14:paraId="52CCBCA6" w14:textId="77777777" w:rsidR="007037BA" w:rsidRDefault="007037BA">
            <w:pPr>
              <w:pStyle w:val="ConsPlusNormal"/>
            </w:pPr>
          </w:p>
        </w:tc>
      </w:tr>
    </w:tbl>
    <w:p w14:paraId="02F67CB0" w14:textId="77777777" w:rsidR="007037BA" w:rsidRDefault="007037BA">
      <w:pPr>
        <w:pStyle w:val="ConsPlusNormal"/>
        <w:jc w:val="both"/>
      </w:pPr>
      <w:r>
        <w:t xml:space="preserve">(таблица в ред. </w:t>
      </w:r>
      <w:hyperlink r:id="rId862">
        <w:r>
          <w:rPr>
            <w:color w:val="0000FF"/>
          </w:rPr>
          <w:t>решения</w:t>
        </w:r>
      </w:hyperlink>
      <w:r>
        <w:t xml:space="preserve"> Коллегии Евразийской экономической комиссии от 11.01.2022 N 8)</w:t>
      </w:r>
    </w:p>
    <w:p w14:paraId="451A2FAC" w14:textId="77777777" w:rsidR="007037BA" w:rsidRDefault="007037BA">
      <w:pPr>
        <w:pStyle w:val="ConsPlusNormal"/>
        <w:jc w:val="both"/>
      </w:pPr>
    </w:p>
    <w:p w14:paraId="18A3BB1F"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63">
        <w:r>
          <w:rPr>
            <w:color w:val="0000FF"/>
          </w:rPr>
          <w:t>ТН</w:t>
        </w:r>
      </w:hyperlink>
      <w:r>
        <w:t xml:space="preserve"> ВЭД ЕАЭС, так и наименованием (физическими и химическими характеристиками) товара.</w:t>
      </w:r>
    </w:p>
    <w:p w14:paraId="5C4E5260" w14:textId="77777777" w:rsidR="007037BA" w:rsidRDefault="007037BA">
      <w:pPr>
        <w:pStyle w:val="ConsPlusNormal"/>
        <w:spacing w:before="280"/>
        <w:ind w:firstLine="540"/>
        <w:jc w:val="both"/>
      </w:pPr>
      <w:r>
        <w:t xml:space="preserve">2. Указанные в настоящем разделе средства защиты растений и другие стойкие органические загрязнители, подпадающие под действие </w:t>
      </w:r>
      <w:hyperlink r:id="rId864">
        <w:r>
          <w:rPr>
            <w:color w:val="0000FF"/>
          </w:rPr>
          <w:t>приложений A</w:t>
        </w:r>
      </w:hyperlink>
      <w:r>
        <w:t xml:space="preserve"> и </w:t>
      </w:r>
      <w:hyperlink r:id="rId865">
        <w:r>
          <w:rPr>
            <w:color w:val="0000FF"/>
          </w:rPr>
          <w:t>B</w:t>
        </w:r>
      </w:hyperlink>
      <w: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14:paraId="43BB1CF8" w14:textId="77777777" w:rsidR="007037BA" w:rsidRDefault="007037BA">
      <w:pPr>
        <w:pStyle w:val="ConsPlusNormal"/>
        <w:ind w:firstLine="540"/>
        <w:jc w:val="both"/>
      </w:pPr>
    </w:p>
    <w:p w14:paraId="7C5325BD" w14:textId="77777777" w:rsidR="007037BA" w:rsidRDefault="007037BA">
      <w:pPr>
        <w:pStyle w:val="ConsPlusTitle"/>
        <w:jc w:val="center"/>
        <w:outlineLvl w:val="1"/>
      </w:pPr>
      <w:r>
        <w:lastRenderedPageBreak/>
        <w:t>2.31. Семена подсолнечника, в отношении которых</w:t>
      </w:r>
    </w:p>
    <w:p w14:paraId="1CDBC716" w14:textId="77777777" w:rsidR="007037BA" w:rsidRDefault="007037BA">
      <w:pPr>
        <w:pStyle w:val="ConsPlusTitle"/>
        <w:jc w:val="center"/>
      </w:pPr>
      <w:r>
        <w:t>применяется разрешительный порядок вывоза</w:t>
      </w:r>
    </w:p>
    <w:p w14:paraId="3671618C" w14:textId="77777777" w:rsidR="007037BA" w:rsidRDefault="007037BA">
      <w:pPr>
        <w:pStyle w:val="ConsPlusTitle"/>
        <w:jc w:val="center"/>
      </w:pPr>
      <w:r>
        <w:t>по 31 августа 2020 г. включительно</w:t>
      </w:r>
    </w:p>
    <w:p w14:paraId="36B8076F" w14:textId="77777777" w:rsidR="007037BA" w:rsidRDefault="007037BA">
      <w:pPr>
        <w:pStyle w:val="ConsPlusNormal"/>
        <w:jc w:val="center"/>
      </w:pPr>
      <w:r>
        <w:t xml:space="preserve">(введен </w:t>
      </w:r>
      <w:hyperlink r:id="rId866">
        <w:r>
          <w:rPr>
            <w:color w:val="0000FF"/>
          </w:rPr>
          <w:t>решением</w:t>
        </w:r>
      </w:hyperlink>
      <w:r>
        <w:t xml:space="preserve"> Коллегии Евразийской экономической комиссии</w:t>
      </w:r>
    </w:p>
    <w:p w14:paraId="4D02036B" w14:textId="77777777" w:rsidR="007037BA" w:rsidRDefault="007037BA">
      <w:pPr>
        <w:pStyle w:val="ConsPlusNormal"/>
        <w:jc w:val="center"/>
      </w:pPr>
      <w:r>
        <w:t>от 16.06.2020 N 78)</w:t>
      </w:r>
    </w:p>
    <w:p w14:paraId="6149EE65"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8"/>
        <w:gridCol w:w="4309"/>
      </w:tblGrid>
      <w:tr w:rsidR="007037BA" w14:paraId="6EB3FDAF" w14:textId="77777777">
        <w:tc>
          <w:tcPr>
            <w:tcW w:w="4788" w:type="dxa"/>
          </w:tcPr>
          <w:p w14:paraId="6C4B8051" w14:textId="77777777" w:rsidR="007037BA" w:rsidRDefault="007037BA">
            <w:pPr>
              <w:pStyle w:val="ConsPlusNormal"/>
              <w:jc w:val="center"/>
            </w:pPr>
            <w:r>
              <w:t>Наименование позиции</w:t>
            </w:r>
          </w:p>
        </w:tc>
        <w:tc>
          <w:tcPr>
            <w:tcW w:w="4309" w:type="dxa"/>
          </w:tcPr>
          <w:p w14:paraId="27868549" w14:textId="77777777" w:rsidR="007037BA" w:rsidRDefault="007037BA">
            <w:pPr>
              <w:pStyle w:val="ConsPlusNormal"/>
              <w:jc w:val="center"/>
            </w:pPr>
            <w:r>
              <w:t xml:space="preserve">Код </w:t>
            </w:r>
            <w:hyperlink r:id="rId867">
              <w:r>
                <w:rPr>
                  <w:color w:val="0000FF"/>
                </w:rPr>
                <w:t>ТН</w:t>
              </w:r>
            </w:hyperlink>
            <w:r>
              <w:t xml:space="preserve"> ВЭД ЕАЭС</w:t>
            </w:r>
          </w:p>
        </w:tc>
      </w:tr>
      <w:tr w:rsidR="007037BA" w14:paraId="4DA05677" w14:textId="77777777">
        <w:tblPrEx>
          <w:tblBorders>
            <w:left w:val="none" w:sz="0" w:space="0" w:color="auto"/>
            <w:right w:val="none" w:sz="0" w:space="0" w:color="auto"/>
            <w:insideV w:val="none" w:sz="0" w:space="0" w:color="auto"/>
          </w:tblBorders>
        </w:tblPrEx>
        <w:tc>
          <w:tcPr>
            <w:tcW w:w="4788" w:type="dxa"/>
            <w:tcBorders>
              <w:left w:val="nil"/>
              <w:right w:val="nil"/>
            </w:tcBorders>
          </w:tcPr>
          <w:p w14:paraId="0A181D4F" w14:textId="77777777" w:rsidR="007037BA" w:rsidRDefault="007037BA">
            <w:pPr>
              <w:pStyle w:val="ConsPlusNormal"/>
              <w:jc w:val="both"/>
            </w:pPr>
            <w:r>
              <w:t>Семена подсолнечника, дробленные или недробленные</w:t>
            </w:r>
          </w:p>
        </w:tc>
        <w:tc>
          <w:tcPr>
            <w:tcW w:w="4309" w:type="dxa"/>
            <w:tcBorders>
              <w:left w:val="nil"/>
              <w:right w:val="nil"/>
            </w:tcBorders>
          </w:tcPr>
          <w:p w14:paraId="5A29278E" w14:textId="77777777" w:rsidR="007037BA" w:rsidRDefault="007037BA">
            <w:pPr>
              <w:pStyle w:val="ConsPlusNormal"/>
              <w:jc w:val="center"/>
            </w:pPr>
            <w:r>
              <w:t>1206 00 100 0</w:t>
            </w:r>
          </w:p>
          <w:p w14:paraId="77DF53D7" w14:textId="77777777" w:rsidR="007037BA" w:rsidRDefault="007037BA">
            <w:pPr>
              <w:pStyle w:val="ConsPlusNormal"/>
              <w:jc w:val="center"/>
            </w:pPr>
            <w:r>
              <w:t>1206 00 990 0</w:t>
            </w:r>
          </w:p>
        </w:tc>
      </w:tr>
    </w:tbl>
    <w:p w14:paraId="1B21FAB6" w14:textId="77777777" w:rsidR="007037BA" w:rsidRDefault="007037BA">
      <w:pPr>
        <w:pStyle w:val="ConsPlusNormal"/>
        <w:jc w:val="both"/>
      </w:pPr>
    </w:p>
    <w:p w14:paraId="019BC5AD" w14:textId="77777777" w:rsidR="007037BA" w:rsidRDefault="007037BA">
      <w:pPr>
        <w:pStyle w:val="ConsPlusNormal"/>
        <w:ind w:firstLine="540"/>
        <w:jc w:val="both"/>
      </w:pPr>
      <w:r>
        <w:t xml:space="preserve">Примечания к разделу: 1. Для целей настоящего раздела необходимо руководствоваться кодом </w:t>
      </w:r>
      <w:hyperlink r:id="rId868">
        <w:r>
          <w:rPr>
            <w:color w:val="0000FF"/>
          </w:rPr>
          <w:t>ТН</w:t>
        </w:r>
      </w:hyperlink>
      <w:r>
        <w:t xml:space="preserve"> ВЭД ЕАЭС.</w:t>
      </w:r>
    </w:p>
    <w:p w14:paraId="4FFB421B" w14:textId="77777777" w:rsidR="007037BA" w:rsidRDefault="007037BA">
      <w:pPr>
        <w:pStyle w:val="ConsPlusNormal"/>
        <w:spacing w:before="280"/>
        <w:ind w:firstLine="540"/>
        <w:jc w:val="both"/>
      </w:pPr>
      <w:r>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r:id="rId86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7523F1DA" w14:textId="77777777" w:rsidR="007037BA" w:rsidRDefault="007037BA">
      <w:pPr>
        <w:pStyle w:val="ConsPlusNormal"/>
        <w:spacing w:before="280"/>
        <w:ind w:firstLine="540"/>
        <w:jc w:val="both"/>
      </w:pPr>
      <w:r>
        <w:t>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p w14:paraId="7F024103" w14:textId="77777777" w:rsidR="007037BA" w:rsidRDefault="007037BA">
      <w:pPr>
        <w:pStyle w:val="ConsPlusNormal"/>
        <w:spacing w:before="280"/>
        <w:ind w:firstLine="540"/>
        <w:jc w:val="both"/>
      </w:pPr>
      <w:r>
        <w:t>4. Помещение семян подсолнечника под иные таможенные процедуры при вывозе с таможенной территории Союза не допускается.</w:t>
      </w:r>
    </w:p>
    <w:p w14:paraId="14850402" w14:textId="77777777" w:rsidR="007037BA" w:rsidRDefault="007037BA">
      <w:pPr>
        <w:pStyle w:val="ConsPlusNormal"/>
        <w:spacing w:before="280"/>
        <w:ind w:firstLine="540"/>
        <w:jc w:val="both"/>
      </w:pPr>
      <w:r>
        <w:t>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p w14:paraId="4DF77434" w14:textId="77777777" w:rsidR="007037BA" w:rsidRDefault="007037BA">
      <w:pPr>
        <w:pStyle w:val="ConsPlusNormal"/>
        <w:jc w:val="both"/>
      </w:pPr>
    </w:p>
    <w:p w14:paraId="2931C090" w14:textId="77777777" w:rsidR="007037BA" w:rsidRDefault="007037BA">
      <w:pPr>
        <w:pStyle w:val="ConsPlusNormal"/>
        <w:jc w:val="both"/>
      </w:pPr>
    </w:p>
    <w:p w14:paraId="74B52DB3" w14:textId="77777777" w:rsidR="007037BA" w:rsidRDefault="007037BA">
      <w:pPr>
        <w:pStyle w:val="ConsPlusNormal"/>
        <w:jc w:val="both"/>
      </w:pPr>
    </w:p>
    <w:p w14:paraId="65A7209D" w14:textId="77777777" w:rsidR="007037BA" w:rsidRDefault="007037BA">
      <w:pPr>
        <w:pStyle w:val="ConsPlusNormal"/>
        <w:jc w:val="both"/>
      </w:pPr>
    </w:p>
    <w:p w14:paraId="579B1926" w14:textId="77777777" w:rsidR="007037BA" w:rsidRDefault="007037BA">
      <w:pPr>
        <w:pStyle w:val="ConsPlusNormal"/>
        <w:jc w:val="both"/>
      </w:pPr>
    </w:p>
    <w:p w14:paraId="7420B924" w14:textId="77777777" w:rsidR="007037BA" w:rsidRDefault="007037BA">
      <w:pPr>
        <w:pStyle w:val="ConsPlusNormal"/>
        <w:jc w:val="right"/>
        <w:outlineLvl w:val="0"/>
      </w:pPr>
      <w:r>
        <w:t>Приложение N 2.1</w:t>
      </w:r>
    </w:p>
    <w:p w14:paraId="266BA153" w14:textId="77777777" w:rsidR="007037BA" w:rsidRDefault="007037BA">
      <w:pPr>
        <w:pStyle w:val="ConsPlusNormal"/>
        <w:jc w:val="right"/>
      </w:pPr>
      <w:r>
        <w:t>к Решению Коллегии</w:t>
      </w:r>
    </w:p>
    <w:p w14:paraId="0A18C1C0" w14:textId="77777777" w:rsidR="007037BA" w:rsidRDefault="007037BA">
      <w:pPr>
        <w:pStyle w:val="ConsPlusNormal"/>
        <w:jc w:val="right"/>
      </w:pPr>
      <w:r>
        <w:lastRenderedPageBreak/>
        <w:t>Евразийской экономической комиссии</w:t>
      </w:r>
    </w:p>
    <w:p w14:paraId="72CD98FF" w14:textId="77777777" w:rsidR="007037BA" w:rsidRDefault="007037BA">
      <w:pPr>
        <w:pStyle w:val="ConsPlusNormal"/>
        <w:jc w:val="right"/>
      </w:pPr>
      <w:r>
        <w:t>от 21 апреля 2015 г. N 30</w:t>
      </w:r>
    </w:p>
    <w:p w14:paraId="54735BF5" w14:textId="77777777" w:rsidR="007037BA" w:rsidRDefault="007037BA">
      <w:pPr>
        <w:pStyle w:val="ConsPlusNormal"/>
        <w:jc w:val="both"/>
      </w:pPr>
    </w:p>
    <w:p w14:paraId="689BA071" w14:textId="77777777" w:rsidR="007037BA" w:rsidRDefault="007037BA">
      <w:pPr>
        <w:pStyle w:val="ConsPlusTitle"/>
        <w:jc w:val="center"/>
      </w:pPr>
      <w:bookmarkStart w:id="113" w:name="P24192"/>
      <w:bookmarkEnd w:id="113"/>
      <w:r>
        <w:t>ПЕРЕЧЕНЬ</w:t>
      </w:r>
    </w:p>
    <w:p w14:paraId="3566F21B" w14:textId="77777777" w:rsidR="007037BA" w:rsidRDefault="007037BA">
      <w:pPr>
        <w:pStyle w:val="ConsPlusTitle"/>
        <w:jc w:val="center"/>
      </w:pPr>
      <w:r>
        <w:t>ТОВАРОВ, В ОТНОШЕНИИ КОТОРЫХ УСТАНОВЛЕНЫ КОЛИЧЕСТВЕННЫЕ</w:t>
      </w:r>
    </w:p>
    <w:p w14:paraId="4962D498" w14:textId="77777777" w:rsidR="007037BA" w:rsidRDefault="007037BA">
      <w:pPr>
        <w:pStyle w:val="ConsPlusTitle"/>
        <w:jc w:val="center"/>
      </w:pPr>
      <w:r>
        <w:t>ОГРАНИЧЕНИЯ ЭКСПОРТА И ИМПОРТА</w:t>
      </w:r>
    </w:p>
    <w:p w14:paraId="6F829C70"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613FA3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870FF"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D3A74D"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C60572" w14:textId="77777777" w:rsidR="007037BA" w:rsidRDefault="007037BA">
            <w:pPr>
              <w:pStyle w:val="ConsPlusNormal"/>
              <w:jc w:val="center"/>
            </w:pPr>
            <w:r>
              <w:rPr>
                <w:color w:val="392C69"/>
              </w:rPr>
              <w:t>Список изменяющих документов</w:t>
            </w:r>
          </w:p>
          <w:p w14:paraId="3FCBCEDD" w14:textId="77777777" w:rsidR="007037BA" w:rsidRDefault="007037BA">
            <w:pPr>
              <w:pStyle w:val="ConsPlusNormal"/>
              <w:jc w:val="center"/>
            </w:pPr>
            <w:r>
              <w:rPr>
                <w:color w:val="392C69"/>
              </w:rPr>
              <w:t xml:space="preserve">(введен </w:t>
            </w:r>
            <w:hyperlink r:id="rId870">
              <w:r>
                <w:rPr>
                  <w:color w:val="0000FF"/>
                </w:rPr>
                <w:t>решением</w:t>
              </w:r>
            </w:hyperlink>
            <w:r>
              <w:rPr>
                <w:color w:val="392C69"/>
              </w:rPr>
              <w:t xml:space="preserve"> Коллегии Евразийской экономической комиссии</w:t>
            </w:r>
          </w:p>
          <w:p w14:paraId="08CBD612" w14:textId="77777777" w:rsidR="007037BA" w:rsidRDefault="007037BA">
            <w:pPr>
              <w:pStyle w:val="ConsPlusNormal"/>
              <w:jc w:val="center"/>
            </w:pPr>
            <w:r>
              <w:rPr>
                <w:color w:val="392C69"/>
              </w:rPr>
              <w:t>от 15.06.2021 N 66;</w:t>
            </w:r>
          </w:p>
          <w:p w14:paraId="0EE02597" w14:textId="77777777" w:rsidR="007037BA" w:rsidRDefault="007037BA">
            <w:pPr>
              <w:pStyle w:val="ConsPlusNormal"/>
              <w:jc w:val="center"/>
            </w:pPr>
            <w:r>
              <w:rPr>
                <w:color w:val="392C69"/>
              </w:rPr>
              <w:t>в ред. решений Коллегии Евразийской экономической комиссии</w:t>
            </w:r>
          </w:p>
          <w:p w14:paraId="480EDC69" w14:textId="77777777" w:rsidR="007037BA" w:rsidRDefault="007037BA">
            <w:pPr>
              <w:pStyle w:val="ConsPlusNormal"/>
              <w:jc w:val="center"/>
            </w:pPr>
            <w:r>
              <w:rPr>
                <w:color w:val="392C69"/>
              </w:rPr>
              <w:t xml:space="preserve">от 28.12.2021 </w:t>
            </w:r>
            <w:hyperlink r:id="rId871">
              <w:r>
                <w:rPr>
                  <w:color w:val="0000FF"/>
                </w:rPr>
                <w:t>N 194</w:t>
              </w:r>
            </w:hyperlink>
            <w:r>
              <w:rPr>
                <w:color w:val="392C69"/>
              </w:rPr>
              <w:t xml:space="preserve"> (ред. 25.01.2022), от 25.01.2022 </w:t>
            </w:r>
            <w:hyperlink r:id="rId872">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D2A77B7" w14:textId="77777777" w:rsidR="007037BA" w:rsidRDefault="007037BA">
            <w:pPr>
              <w:pStyle w:val="ConsPlusNormal"/>
            </w:pPr>
          </w:p>
        </w:tc>
      </w:tr>
    </w:tbl>
    <w:p w14:paraId="6180FCC9" w14:textId="77777777" w:rsidR="007037BA" w:rsidRDefault="007037BA">
      <w:pPr>
        <w:pStyle w:val="ConsPlusNormal"/>
        <w:jc w:val="both"/>
      </w:pPr>
    </w:p>
    <w:p w14:paraId="2C6E999D" w14:textId="77777777" w:rsidR="007037BA" w:rsidRDefault="007037BA">
      <w:pPr>
        <w:pStyle w:val="ConsPlusTitle"/>
        <w:jc w:val="center"/>
        <w:outlineLvl w:val="1"/>
      </w:pPr>
      <w:r>
        <w:t>2.1.1. Товары, в отношении которых установлены временные</w:t>
      </w:r>
    </w:p>
    <w:p w14:paraId="2A07F9C6" w14:textId="77777777" w:rsidR="007037BA" w:rsidRDefault="007037BA">
      <w:pPr>
        <w:pStyle w:val="ConsPlusTitle"/>
        <w:jc w:val="center"/>
      </w:pPr>
      <w:r>
        <w:t>количественные ограничения экспорта</w:t>
      </w:r>
    </w:p>
    <w:p w14:paraId="0F05DD53"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7037BA" w14:paraId="296CE9C3" w14:textId="77777777">
        <w:tc>
          <w:tcPr>
            <w:tcW w:w="6236" w:type="dxa"/>
            <w:tcBorders>
              <w:top w:val="single" w:sz="4" w:space="0" w:color="auto"/>
              <w:bottom w:val="single" w:sz="4" w:space="0" w:color="auto"/>
            </w:tcBorders>
          </w:tcPr>
          <w:p w14:paraId="6F087C10" w14:textId="77777777" w:rsidR="007037BA" w:rsidRDefault="007037BA">
            <w:pPr>
              <w:pStyle w:val="ConsPlusNormal"/>
              <w:jc w:val="center"/>
            </w:pPr>
            <w:r>
              <w:t>Наименование товара</w:t>
            </w:r>
          </w:p>
        </w:tc>
        <w:tc>
          <w:tcPr>
            <w:tcW w:w="2835" w:type="dxa"/>
            <w:tcBorders>
              <w:top w:val="single" w:sz="4" w:space="0" w:color="auto"/>
              <w:bottom w:val="single" w:sz="4" w:space="0" w:color="auto"/>
            </w:tcBorders>
          </w:tcPr>
          <w:p w14:paraId="338C5385" w14:textId="77777777" w:rsidR="007037BA" w:rsidRDefault="007037BA">
            <w:pPr>
              <w:pStyle w:val="ConsPlusNormal"/>
              <w:jc w:val="center"/>
            </w:pPr>
            <w:r>
              <w:t xml:space="preserve">Код </w:t>
            </w:r>
            <w:hyperlink r:id="rId873">
              <w:r>
                <w:rPr>
                  <w:color w:val="0000FF"/>
                </w:rPr>
                <w:t>ТН</w:t>
              </w:r>
            </w:hyperlink>
            <w:r>
              <w:t xml:space="preserve"> ВЭД ЕАЭС</w:t>
            </w:r>
          </w:p>
        </w:tc>
      </w:tr>
      <w:tr w:rsidR="007037BA" w14:paraId="50A698C8" w14:textId="77777777">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nil"/>
              <w:bottom w:val="nil"/>
              <w:right w:val="nil"/>
            </w:tcBorders>
          </w:tcPr>
          <w:p w14:paraId="5250AC84" w14:textId="77777777" w:rsidR="007037BA" w:rsidRDefault="007037BA">
            <w:pPr>
              <w:pStyle w:val="ConsPlusNormal"/>
            </w:pPr>
            <w:r>
              <w:t xml:space="preserve">Гречиха </w:t>
            </w:r>
            <w:hyperlink w:anchor="P24256">
              <w:r>
                <w:rPr>
                  <w:color w:val="0000FF"/>
                </w:rPr>
                <w:t>&lt;*&gt;</w:t>
              </w:r>
            </w:hyperlink>
          </w:p>
        </w:tc>
        <w:tc>
          <w:tcPr>
            <w:tcW w:w="2835" w:type="dxa"/>
            <w:tcBorders>
              <w:top w:val="single" w:sz="4" w:space="0" w:color="auto"/>
              <w:left w:val="nil"/>
              <w:bottom w:val="nil"/>
              <w:right w:val="nil"/>
            </w:tcBorders>
          </w:tcPr>
          <w:p w14:paraId="7BF71326" w14:textId="77777777" w:rsidR="007037BA" w:rsidRDefault="007037BA">
            <w:pPr>
              <w:pStyle w:val="ConsPlusNormal"/>
              <w:jc w:val="center"/>
            </w:pPr>
            <w:r>
              <w:t>1008 10 000</w:t>
            </w:r>
          </w:p>
        </w:tc>
      </w:tr>
      <w:tr w:rsidR="007037BA" w14:paraId="0D3558FB" w14:textId="77777777">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14:paraId="224013CA" w14:textId="77777777" w:rsidR="007037BA" w:rsidRDefault="007037BA">
            <w:pPr>
              <w:pStyle w:val="ConsPlusNormal"/>
            </w:pPr>
            <w: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anchor="P24257">
              <w:r>
                <w:rPr>
                  <w:color w:val="0000FF"/>
                </w:rPr>
                <w:t>&lt;**&gt;</w:t>
              </w:r>
            </w:hyperlink>
          </w:p>
        </w:tc>
        <w:tc>
          <w:tcPr>
            <w:tcW w:w="2835" w:type="dxa"/>
            <w:tcBorders>
              <w:top w:val="nil"/>
              <w:left w:val="nil"/>
              <w:bottom w:val="nil"/>
              <w:right w:val="nil"/>
            </w:tcBorders>
          </w:tcPr>
          <w:p w14:paraId="0F43EBC7" w14:textId="77777777" w:rsidR="007037BA" w:rsidRDefault="007037BA">
            <w:pPr>
              <w:pStyle w:val="ConsPlusNormal"/>
              <w:jc w:val="center"/>
            </w:pPr>
            <w:r>
              <w:t>из 4401 11 000 1</w:t>
            </w:r>
          </w:p>
          <w:p w14:paraId="3BB8D808" w14:textId="77777777" w:rsidR="007037BA" w:rsidRDefault="007037BA">
            <w:pPr>
              <w:pStyle w:val="ConsPlusNormal"/>
              <w:jc w:val="center"/>
            </w:pPr>
            <w:r>
              <w:t>4401 11 000 9</w:t>
            </w:r>
          </w:p>
          <w:p w14:paraId="3D448139" w14:textId="77777777" w:rsidR="007037BA" w:rsidRDefault="007037BA">
            <w:pPr>
              <w:pStyle w:val="ConsPlusNormal"/>
              <w:jc w:val="center"/>
            </w:pPr>
            <w:r>
              <w:t>из 4401 12 000 1</w:t>
            </w:r>
          </w:p>
          <w:p w14:paraId="081E4B24" w14:textId="77777777" w:rsidR="007037BA" w:rsidRDefault="007037BA">
            <w:pPr>
              <w:pStyle w:val="ConsPlusNormal"/>
              <w:jc w:val="center"/>
            </w:pPr>
            <w:r>
              <w:t>4401 12 000 9</w:t>
            </w:r>
          </w:p>
        </w:tc>
      </w:tr>
      <w:tr w:rsidR="007037BA" w14:paraId="5E85FD49"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52A351CD" w14:textId="77777777" w:rsidR="007037BA" w:rsidRDefault="007037BA">
            <w:pPr>
              <w:pStyle w:val="ConsPlusNormal"/>
              <w:jc w:val="both"/>
            </w:pPr>
            <w:r>
              <w:t xml:space="preserve">(введено </w:t>
            </w:r>
            <w:hyperlink r:id="rId874">
              <w:r>
                <w:rPr>
                  <w:color w:val="0000FF"/>
                </w:rPr>
                <w:t>решением</w:t>
              </w:r>
            </w:hyperlink>
            <w:r>
              <w:t xml:space="preserve"> Коллегии Евразийской экономической комиссии от 28.12.2021 N 194 (ред. 25.01.2022); в ред. </w:t>
            </w:r>
            <w:hyperlink r:id="rId875">
              <w:r>
                <w:rPr>
                  <w:color w:val="0000FF"/>
                </w:rPr>
                <w:t>решения</w:t>
              </w:r>
            </w:hyperlink>
            <w:r>
              <w:t xml:space="preserve"> Коллегии Евразийской экономической комиссии от 25.01.2022 N 16)</w:t>
            </w:r>
          </w:p>
        </w:tc>
      </w:tr>
      <w:tr w:rsidR="007037BA" w14:paraId="045277E9" w14:textId="77777777">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14:paraId="5552D53A" w14:textId="77777777" w:rsidR="007037BA" w:rsidRDefault="007037BA">
            <w:pPr>
              <w:pStyle w:val="ConsPlusNormal"/>
            </w:pPr>
            <w:r>
              <w:t xml:space="preserve">Лесоматериалы необработанные, с удаленной или неудаленной корой или заболонью или грубо окантованные или неокантованные </w:t>
            </w:r>
            <w:hyperlink w:anchor="P24257">
              <w:r>
                <w:rPr>
                  <w:color w:val="0000FF"/>
                </w:rPr>
                <w:t>&lt;**&gt;</w:t>
              </w:r>
            </w:hyperlink>
          </w:p>
        </w:tc>
        <w:tc>
          <w:tcPr>
            <w:tcW w:w="2835" w:type="dxa"/>
            <w:tcBorders>
              <w:top w:val="nil"/>
              <w:left w:val="nil"/>
              <w:bottom w:val="nil"/>
              <w:right w:val="nil"/>
            </w:tcBorders>
          </w:tcPr>
          <w:p w14:paraId="65CAE7A3" w14:textId="77777777" w:rsidR="007037BA" w:rsidRDefault="007037BA">
            <w:pPr>
              <w:pStyle w:val="ConsPlusNormal"/>
              <w:jc w:val="center"/>
            </w:pPr>
            <w:r>
              <w:t>4403 11 000 1</w:t>
            </w:r>
          </w:p>
          <w:p w14:paraId="342542B0" w14:textId="77777777" w:rsidR="007037BA" w:rsidRDefault="007037BA">
            <w:pPr>
              <w:pStyle w:val="ConsPlusNormal"/>
              <w:jc w:val="center"/>
            </w:pPr>
            <w:r>
              <w:t>4403 11 000 9</w:t>
            </w:r>
          </w:p>
          <w:p w14:paraId="147C380D" w14:textId="77777777" w:rsidR="007037BA" w:rsidRDefault="007037BA">
            <w:pPr>
              <w:pStyle w:val="ConsPlusNormal"/>
              <w:jc w:val="center"/>
            </w:pPr>
            <w:r>
              <w:t>4403 12 000 1</w:t>
            </w:r>
          </w:p>
          <w:p w14:paraId="7C7F0397" w14:textId="77777777" w:rsidR="007037BA" w:rsidRDefault="007037BA">
            <w:pPr>
              <w:pStyle w:val="ConsPlusNormal"/>
              <w:jc w:val="center"/>
            </w:pPr>
            <w:r>
              <w:t>4403 12 000 2</w:t>
            </w:r>
          </w:p>
          <w:p w14:paraId="2FB9B2E4" w14:textId="77777777" w:rsidR="007037BA" w:rsidRDefault="007037BA">
            <w:pPr>
              <w:pStyle w:val="ConsPlusNormal"/>
              <w:jc w:val="center"/>
            </w:pPr>
            <w:r>
              <w:t>4403 12 000 3</w:t>
            </w:r>
          </w:p>
          <w:p w14:paraId="02109233" w14:textId="77777777" w:rsidR="007037BA" w:rsidRDefault="007037BA">
            <w:pPr>
              <w:pStyle w:val="ConsPlusNormal"/>
              <w:jc w:val="center"/>
            </w:pPr>
            <w:r>
              <w:t>4403 21 120 0</w:t>
            </w:r>
          </w:p>
          <w:p w14:paraId="50C558F0" w14:textId="77777777" w:rsidR="007037BA" w:rsidRDefault="007037BA">
            <w:pPr>
              <w:pStyle w:val="ConsPlusNormal"/>
              <w:jc w:val="center"/>
            </w:pPr>
            <w:r>
              <w:t>4403 21 180 0</w:t>
            </w:r>
          </w:p>
          <w:p w14:paraId="3DF1C1B0" w14:textId="77777777" w:rsidR="007037BA" w:rsidRDefault="007037BA">
            <w:pPr>
              <w:pStyle w:val="ConsPlusNormal"/>
              <w:jc w:val="center"/>
            </w:pPr>
            <w:r>
              <w:t>4403 21 920 0</w:t>
            </w:r>
          </w:p>
          <w:p w14:paraId="7EA046E3" w14:textId="77777777" w:rsidR="007037BA" w:rsidRDefault="007037BA">
            <w:pPr>
              <w:pStyle w:val="ConsPlusNormal"/>
              <w:jc w:val="center"/>
            </w:pPr>
            <w:r>
              <w:lastRenderedPageBreak/>
              <w:t>4403 21 980 0</w:t>
            </w:r>
          </w:p>
          <w:p w14:paraId="65CC7D61" w14:textId="77777777" w:rsidR="007037BA" w:rsidRDefault="007037BA">
            <w:pPr>
              <w:pStyle w:val="ConsPlusNormal"/>
              <w:jc w:val="center"/>
            </w:pPr>
            <w:r>
              <w:t>4403 22 200 0</w:t>
            </w:r>
          </w:p>
          <w:p w14:paraId="70F2E972" w14:textId="77777777" w:rsidR="007037BA" w:rsidRDefault="007037BA">
            <w:pPr>
              <w:pStyle w:val="ConsPlusNormal"/>
              <w:jc w:val="center"/>
            </w:pPr>
            <w:r>
              <w:t>4403 22 800 0</w:t>
            </w:r>
          </w:p>
          <w:p w14:paraId="31F2BA3E" w14:textId="77777777" w:rsidR="007037BA" w:rsidRDefault="007037BA">
            <w:pPr>
              <w:pStyle w:val="ConsPlusNormal"/>
              <w:jc w:val="center"/>
            </w:pPr>
            <w:r>
              <w:t>4403 23 120 0</w:t>
            </w:r>
          </w:p>
          <w:p w14:paraId="47DFB1DE" w14:textId="77777777" w:rsidR="007037BA" w:rsidRDefault="007037BA">
            <w:pPr>
              <w:pStyle w:val="ConsPlusNormal"/>
              <w:jc w:val="center"/>
            </w:pPr>
            <w:r>
              <w:t>4403 23 180 0</w:t>
            </w:r>
          </w:p>
          <w:p w14:paraId="6BB76737" w14:textId="77777777" w:rsidR="007037BA" w:rsidRDefault="007037BA">
            <w:pPr>
              <w:pStyle w:val="ConsPlusNormal"/>
              <w:jc w:val="center"/>
            </w:pPr>
            <w:r>
              <w:t>4403 23 920 0</w:t>
            </w:r>
          </w:p>
          <w:p w14:paraId="75FF9373" w14:textId="77777777" w:rsidR="007037BA" w:rsidRDefault="007037BA">
            <w:pPr>
              <w:pStyle w:val="ConsPlusNormal"/>
              <w:jc w:val="center"/>
            </w:pPr>
            <w:r>
              <w:t>4403 23 980 0</w:t>
            </w:r>
          </w:p>
          <w:p w14:paraId="68C8A753" w14:textId="77777777" w:rsidR="007037BA" w:rsidRDefault="007037BA">
            <w:pPr>
              <w:pStyle w:val="ConsPlusNormal"/>
              <w:jc w:val="center"/>
            </w:pPr>
            <w:r>
              <w:t>4403 24 200 0</w:t>
            </w:r>
          </w:p>
          <w:p w14:paraId="74C8016D" w14:textId="77777777" w:rsidR="007037BA" w:rsidRDefault="007037BA">
            <w:pPr>
              <w:pStyle w:val="ConsPlusNormal"/>
              <w:jc w:val="center"/>
            </w:pPr>
            <w:r>
              <w:t>4403 24 800 0</w:t>
            </w:r>
          </w:p>
          <w:p w14:paraId="37EBB07A" w14:textId="77777777" w:rsidR="007037BA" w:rsidRDefault="007037BA">
            <w:pPr>
              <w:pStyle w:val="ConsPlusNormal"/>
              <w:jc w:val="center"/>
            </w:pPr>
            <w:r>
              <w:t>4403 25 100 0</w:t>
            </w:r>
          </w:p>
          <w:p w14:paraId="67DE1827" w14:textId="77777777" w:rsidR="007037BA" w:rsidRDefault="007037BA">
            <w:pPr>
              <w:pStyle w:val="ConsPlusNormal"/>
              <w:jc w:val="center"/>
            </w:pPr>
            <w:r>
              <w:t>4403 25 900 0</w:t>
            </w:r>
          </w:p>
          <w:p w14:paraId="4E517638" w14:textId="77777777" w:rsidR="007037BA" w:rsidRDefault="007037BA">
            <w:pPr>
              <w:pStyle w:val="ConsPlusNormal"/>
              <w:jc w:val="center"/>
            </w:pPr>
            <w:r>
              <w:t>4403 26 000 0</w:t>
            </w:r>
          </w:p>
          <w:p w14:paraId="26312B52" w14:textId="77777777" w:rsidR="007037BA" w:rsidRDefault="007037BA">
            <w:pPr>
              <w:pStyle w:val="ConsPlusNormal"/>
              <w:jc w:val="center"/>
            </w:pPr>
            <w:r>
              <w:t>4403 91 100 0</w:t>
            </w:r>
          </w:p>
          <w:p w14:paraId="4757AE9F" w14:textId="77777777" w:rsidR="007037BA" w:rsidRDefault="007037BA">
            <w:pPr>
              <w:pStyle w:val="ConsPlusNormal"/>
              <w:jc w:val="center"/>
            </w:pPr>
            <w:r>
              <w:t>4403 91 900 0</w:t>
            </w:r>
          </w:p>
          <w:p w14:paraId="09D2EEB2" w14:textId="77777777" w:rsidR="007037BA" w:rsidRDefault="007037BA">
            <w:pPr>
              <w:pStyle w:val="ConsPlusNormal"/>
              <w:jc w:val="center"/>
            </w:pPr>
            <w:r>
              <w:t>4403 93 200 0</w:t>
            </w:r>
          </w:p>
          <w:p w14:paraId="7C1BC979" w14:textId="77777777" w:rsidR="007037BA" w:rsidRDefault="007037BA">
            <w:pPr>
              <w:pStyle w:val="ConsPlusNormal"/>
              <w:jc w:val="center"/>
            </w:pPr>
            <w:r>
              <w:t>4403 93 800 0</w:t>
            </w:r>
          </w:p>
          <w:p w14:paraId="510D2A9B" w14:textId="77777777" w:rsidR="007037BA" w:rsidRDefault="007037BA">
            <w:pPr>
              <w:pStyle w:val="ConsPlusNormal"/>
              <w:jc w:val="center"/>
            </w:pPr>
            <w:r>
              <w:t>4403 94 000 0</w:t>
            </w:r>
          </w:p>
          <w:p w14:paraId="01285BB2" w14:textId="77777777" w:rsidR="007037BA" w:rsidRDefault="007037BA">
            <w:pPr>
              <w:pStyle w:val="ConsPlusNormal"/>
              <w:jc w:val="center"/>
            </w:pPr>
            <w:r>
              <w:t>4403 99 000 1</w:t>
            </w:r>
          </w:p>
        </w:tc>
      </w:tr>
      <w:tr w:rsidR="007037BA" w14:paraId="1CA5D4D9"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14:paraId="6ACEDA9E" w14:textId="77777777" w:rsidR="007037BA" w:rsidRDefault="007037BA">
            <w:pPr>
              <w:pStyle w:val="ConsPlusNormal"/>
              <w:jc w:val="both"/>
            </w:pPr>
            <w:r>
              <w:lastRenderedPageBreak/>
              <w:t xml:space="preserve">(введено </w:t>
            </w:r>
            <w:hyperlink r:id="rId876">
              <w:r>
                <w:rPr>
                  <w:color w:val="0000FF"/>
                </w:rPr>
                <w:t>решением</w:t>
              </w:r>
            </w:hyperlink>
            <w:r>
              <w:t xml:space="preserve"> Коллегии Евразийской экономической комиссии от 28.12.2021 N 194)</w:t>
            </w:r>
          </w:p>
        </w:tc>
      </w:tr>
      <w:tr w:rsidR="007037BA" w14:paraId="1B9EB178" w14:textId="77777777">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14:paraId="20E33D36" w14:textId="77777777" w:rsidR="007037BA" w:rsidRDefault="007037BA">
            <w:pPr>
              <w:pStyle w:val="ConsPlusNormal"/>
            </w:pPr>
            <w: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anchor="P24257">
              <w:r>
                <w:rPr>
                  <w:color w:val="0000FF"/>
                </w:rPr>
                <w:t>&lt;**&gt;</w:t>
              </w:r>
            </w:hyperlink>
          </w:p>
        </w:tc>
        <w:tc>
          <w:tcPr>
            <w:tcW w:w="2835" w:type="dxa"/>
            <w:tcBorders>
              <w:top w:val="nil"/>
              <w:left w:val="nil"/>
              <w:bottom w:val="nil"/>
              <w:right w:val="nil"/>
            </w:tcBorders>
          </w:tcPr>
          <w:p w14:paraId="48AFF2D2" w14:textId="77777777" w:rsidR="007037BA" w:rsidRDefault="007037BA">
            <w:pPr>
              <w:pStyle w:val="ConsPlusNormal"/>
              <w:jc w:val="center"/>
            </w:pPr>
            <w:r>
              <w:t>4407 11 940 5</w:t>
            </w:r>
          </w:p>
          <w:p w14:paraId="21033097" w14:textId="77777777" w:rsidR="007037BA" w:rsidRDefault="007037BA">
            <w:pPr>
              <w:pStyle w:val="ConsPlusNormal"/>
              <w:jc w:val="center"/>
            </w:pPr>
            <w:r>
              <w:t>4407 11 990 5</w:t>
            </w:r>
          </w:p>
          <w:p w14:paraId="126BE394" w14:textId="77777777" w:rsidR="007037BA" w:rsidRDefault="007037BA">
            <w:pPr>
              <w:pStyle w:val="ConsPlusNormal"/>
              <w:jc w:val="center"/>
            </w:pPr>
            <w:r>
              <w:t>4407 12 920 5</w:t>
            </w:r>
          </w:p>
          <w:p w14:paraId="50066C9F" w14:textId="77777777" w:rsidR="007037BA" w:rsidRDefault="007037BA">
            <w:pPr>
              <w:pStyle w:val="ConsPlusNormal"/>
              <w:jc w:val="center"/>
            </w:pPr>
            <w:r>
              <w:t>4407 12 990 5</w:t>
            </w:r>
          </w:p>
          <w:p w14:paraId="2181F105" w14:textId="77777777" w:rsidR="007037BA" w:rsidRDefault="007037BA">
            <w:pPr>
              <w:pStyle w:val="ConsPlusNormal"/>
              <w:jc w:val="center"/>
            </w:pPr>
            <w:r>
              <w:t>4407 13 000 4</w:t>
            </w:r>
          </w:p>
          <w:p w14:paraId="11081DD1" w14:textId="77777777" w:rsidR="007037BA" w:rsidRDefault="007037BA">
            <w:pPr>
              <w:pStyle w:val="ConsPlusNormal"/>
              <w:jc w:val="center"/>
            </w:pPr>
            <w:r>
              <w:t>4407 14 000 4</w:t>
            </w:r>
          </w:p>
          <w:p w14:paraId="7F6C9BF6" w14:textId="77777777" w:rsidR="007037BA" w:rsidRDefault="007037BA">
            <w:pPr>
              <w:pStyle w:val="ConsPlusNormal"/>
              <w:jc w:val="center"/>
            </w:pPr>
            <w:r>
              <w:t>4407 19 970 5</w:t>
            </w:r>
          </w:p>
          <w:p w14:paraId="04A81FB0" w14:textId="77777777" w:rsidR="007037BA" w:rsidRDefault="007037BA">
            <w:pPr>
              <w:pStyle w:val="ConsPlusNormal"/>
              <w:jc w:val="center"/>
            </w:pPr>
            <w:r>
              <w:t>4407 91 900 5</w:t>
            </w:r>
          </w:p>
          <w:p w14:paraId="40D44508" w14:textId="77777777" w:rsidR="007037BA" w:rsidRDefault="007037BA">
            <w:pPr>
              <w:pStyle w:val="ConsPlusNormal"/>
              <w:jc w:val="center"/>
            </w:pPr>
            <w:r>
              <w:t>4407 92 000 4</w:t>
            </w:r>
          </w:p>
          <w:p w14:paraId="2A69102F" w14:textId="77777777" w:rsidR="007037BA" w:rsidRDefault="007037BA">
            <w:pPr>
              <w:pStyle w:val="ConsPlusNormal"/>
              <w:jc w:val="center"/>
            </w:pPr>
            <w:r>
              <w:t>4407 95 990 5</w:t>
            </w:r>
          </w:p>
        </w:tc>
      </w:tr>
      <w:tr w:rsidR="007037BA" w14:paraId="6CF053A1" w14:textId="77777777">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14:paraId="320B0CA1" w14:textId="77777777" w:rsidR="007037BA" w:rsidRDefault="007037BA">
            <w:pPr>
              <w:pStyle w:val="ConsPlusNormal"/>
              <w:jc w:val="both"/>
            </w:pPr>
            <w:r>
              <w:t xml:space="preserve">(введено </w:t>
            </w:r>
            <w:hyperlink r:id="rId877">
              <w:r>
                <w:rPr>
                  <w:color w:val="0000FF"/>
                </w:rPr>
                <w:t>решением</w:t>
              </w:r>
            </w:hyperlink>
            <w:r>
              <w:t xml:space="preserve"> Коллегии Евразийской экономической комиссии от 28.12.2021 N 194)</w:t>
            </w:r>
          </w:p>
        </w:tc>
      </w:tr>
    </w:tbl>
    <w:p w14:paraId="5AC52AD8" w14:textId="77777777" w:rsidR="007037BA" w:rsidRDefault="007037BA">
      <w:pPr>
        <w:pStyle w:val="ConsPlusNormal"/>
        <w:jc w:val="both"/>
      </w:pPr>
    </w:p>
    <w:p w14:paraId="590974E9" w14:textId="77777777" w:rsidR="007037BA" w:rsidRDefault="007037BA">
      <w:pPr>
        <w:pStyle w:val="ConsPlusNormal"/>
        <w:ind w:firstLine="540"/>
        <w:jc w:val="both"/>
      </w:pPr>
      <w:r>
        <w:t>--------------------------------</w:t>
      </w:r>
    </w:p>
    <w:p w14:paraId="5AD703AE" w14:textId="77777777" w:rsidR="007037BA" w:rsidRDefault="007037BA">
      <w:pPr>
        <w:pStyle w:val="ConsPlusNormal"/>
        <w:spacing w:before="280"/>
        <w:ind w:firstLine="540"/>
        <w:jc w:val="both"/>
      </w:pPr>
      <w:bookmarkStart w:id="114" w:name="P24256"/>
      <w:bookmarkEnd w:id="114"/>
      <w:r>
        <w:t xml:space="preserve">&lt;*&gt; Мера нетарифного регулирования применяется в соответствии с </w:t>
      </w:r>
      <w:hyperlink r:id="rId878">
        <w:r>
          <w:rPr>
            <w:color w:val="0000FF"/>
          </w:rPr>
          <w:t>Решением</w:t>
        </w:r>
      </w:hyperlink>
      <w:r>
        <w:t xml:space="preserve"> Коллегии 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p w14:paraId="05B51FC7" w14:textId="77777777" w:rsidR="007037BA" w:rsidRDefault="007037BA">
      <w:pPr>
        <w:pStyle w:val="ConsPlusNormal"/>
        <w:spacing w:before="280"/>
        <w:ind w:firstLine="540"/>
        <w:jc w:val="both"/>
      </w:pPr>
      <w:bookmarkStart w:id="115" w:name="P24257"/>
      <w:bookmarkEnd w:id="115"/>
      <w:r>
        <w:t xml:space="preserve">&lt;**&gt; Мера нетарифного регулирования применяется в соответствии с </w:t>
      </w:r>
      <w:hyperlink r:id="rId879">
        <w:r>
          <w:rPr>
            <w:color w:val="0000FF"/>
          </w:rPr>
          <w:t>Решением</w:t>
        </w:r>
      </w:hyperlink>
      <w:r>
        <w:t xml:space="preserve"> </w:t>
      </w:r>
      <w:r>
        <w:lastRenderedPageBreak/>
        <w:t xml:space="preserve">Коллегии Евразийской экономической комиссии от </w:t>
      </w:r>
      <w:r>
        <w:rPr>
          <w:noProof/>
          <w:position w:val="-8"/>
        </w:rPr>
        <w:drawing>
          <wp:inline distT="0" distB="0" distL="0" distR="0" wp14:anchorId="343320D7" wp14:editId="287FB8D7">
            <wp:extent cx="1760220" cy="280035"/>
            <wp:effectExtent l="0" t="0" r="0" b="0"/>
            <wp:docPr id="309787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0">
                      <a:extLst>
                        <a:ext uri="{28A0092B-C50C-407E-A947-70E740481C1C}">
                          <a14:useLocalDpi xmlns:a14="http://schemas.microsoft.com/office/drawing/2010/main" val="0"/>
                        </a:ext>
                      </a:extLst>
                    </a:blip>
                    <a:srcRect/>
                    <a:stretch>
                      <a:fillRect/>
                    </a:stretch>
                  </pic:blipFill>
                  <pic:spPr bwMode="auto">
                    <a:xfrm>
                      <a:off x="0" y="0"/>
                      <a:ext cx="1760220" cy="280035"/>
                    </a:xfrm>
                    <a:prstGeom prst="rect">
                      <a:avLst/>
                    </a:prstGeom>
                    <a:noFill/>
                    <a:ln>
                      <a:noFill/>
                    </a:ln>
                  </pic:spPr>
                </pic:pic>
              </a:graphicData>
            </a:graphic>
          </wp:inline>
        </w:drawing>
      </w:r>
      <w:r>
        <w:t xml:space="preserve"> г. N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14:paraId="1090C88C" w14:textId="77777777" w:rsidR="007037BA" w:rsidRDefault="007037BA">
      <w:pPr>
        <w:pStyle w:val="ConsPlusNormal"/>
        <w:jc w:val="both"/>
      </w:pPr>
      <w:r>
        <w:t xml:space="preserve">(сноска введена </w:t>
      </w:r>
      <w:hyperlink r:id="rId881">
        <w:r>
          <w:rPr>
            <w:color w:val="0000FF"/>
          </w:rPr>
          <w:t>решением</w:t>
        </w:r>
      </w:hyperlink>
      <w:r>
        <w:t xml:space="preserve"> Коллегии Евразийской экономической комиссии от 28.12.2021 N 194)</w:t>
      </w:r>
    </w:p>
    <w:p w14:paraId="1D6A5FA1" w14:textId="77777777" w:rsidR="007037BA" w:rsidRDefault="007037BA">
      <w:pPr>
        <w:pStyle w:val="ConsPlusNormal"/>
        <w:ind w:firstLine="540"/>
        <w:jc w:val="both"/>
      </w:pPr>
    </w:p>
    <w:p w14:paraId="14E362E1" w14:textId="77777777" w:rsidR="007037BA" w:rsidRDefault="007037BA">
      <w:pPr>
        <w:pStyle w:val="ConsPlusNormal"/>
        <w:ind w:firstLine="540"/>
        <w:jc w:val="both"/>
      </w:pPr>
      <w:r>
        <w:t xml:space="preserve">Примечание к разделу. 1. Для целей настоящего раздела необходимо руководствоваться кодом </w:t>
      </w:r>
      <w:hyperlink r:id="rId882">
        <w:r>
          <w:rPr>
            <w:color w:val="0000FF"/>
          </w:rPr>
          <w:t>ТН</w:t>
        </w:r>
      </w:hyperlink>
      <w:r>
        <w:t xml:space="preserve"> ВЭД ЕАЭС, за исключением древесины топливной подсубпозиций </w:t>
      </w:r>
      <w:hyperlink r:id="rId883">
        <w:r>
          <w:rPr>
            <w:color w:val="0000FF"/>
          </w:rPr>
          <w:t>4401 11 000 1</w:t>
        </w:r>
      </w:hyperlink>
      <w:r>
        <w:t xml:space="preserve"> и </w:t>
      </w:r>
      <w:hyperlink r:id="rId884">
        <w:r>
          <w:rPr>
            <w:color w:val="0000FF"/>
          </w:rPr>
          <w:t>4401 12 000 1</w:t>
        </w:r>
      </w:hyperlink>
      <w:r>
        <w:t xml:space="preserve"> ТН ВЭД ЕАЭС, в отношении которой следует руководствоваться как кодом </w:t>
      </w:r>
      <w:hyperlink r:id="rId885">
        <w:r>
          <w:rPr>
            <w:color w:val="0000FF"/>
          </w:rPr>
          <w:t>ТН</w:t>
        </w:r>
      </w:hyperlink>
      <w:r>
        <w:t xml:space="preserve"> ВЭД ЕАЭС, так и наименованием товара.</w:t>
      </w:r>
    </w:p>
    <w:p w14:paraId="72551ED6" w14:textId="77777777" w:rsidR="007037BA" w:rsidRDefault="007037BA">
      <w:pPr>
        <w:pStyle w:val="ConsPlusNormal"/>
        <w:spacing w:before="280"/>
        <w:ind w:firstLine="540"/>
        <w:jc w:val="both"/>
      </w:pPr>
      <w:r>
        <w:t>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p w14:paraId="468CF46C" w14:textId="77777777" w:rsidR="007037BA" w:rsidRDefault="007037BA">
      <w:pPr>
        <w:pStyle w:val="ConsPlusNormal"/>
        <w:jc w:val="both"/>
      </w:pPr>
      <w:r>
        <w:t xml:space="preserve">(примечание в ред. </w:t>
      </w:r>
      <w:hyperlink r:id="rId886">
        <w:r>
          <w:rPr>
            <w:color w:val="0000FF"/>
          </w:rPr>
          <w:t>решения</w:t>
        </w:r>
      </w:hyperlink>
      <w:r>
        <w:t xml:space="preserve"> Коллегии Евразийской экономической комиссии от 28.12.2021 N 194 (ред. 25.01.2022))</w:t>
      </w:r>
    </w:p>
    <w:p w14:paraId="2889B6AA" w14:textId="77777777" w:rsidR="007037BA" w:rsidRDefault="007037BA">
      <w:pPr>
        <w:pStyle w:val="ConsPlusNormal"/>
        <w:jc w:val="both"/>
      </w:pPr>
    </w:p>
    <w:p w14:paraId="46317305" w14:textId="77777777" w:rsidR="007037BA" w:rsidRDefault="007037BA">
      <w:pPr>
        <w:pStyle w:val="ConsPlusNormal"/>
        <w:jc w:val="both"/>
      </w:pPr>
    </w:p>
    <w:p w14:paraId="721669CB" w14:textId="77777777" w:rsidR="007037BA" w:rsidRDefault="007037BA">
      <w:pPr>
        <w:pStyle w:val="ConsPlusNormal"/>
        <w:jc w:val="both"/>
      </w:pPr>
    </w:p>
    <w:p w14:paraId="60E58EEC" w14:textId="77777777" w:rsidR="007037BA" w:rsidRDefault="007037BA">
      <w:pPr>
        <w:pStyle w:val="ConsPlusNormal"/>
        <w:jc w:val="both"/>
      </w:pPr>
    </w:p>
    <w:p w14:paraId="61A8EF70" w14:textId="77777777" w:rsidR="007037BA" w:rsidRDefault="007037BA">
      <w:pPr>
        <w:pStyle w:val="ConsPlusNormal"/>
        <w:jc w:val="both"/>
      </w:pPr>
    </w:p>
    <w:p w14:paraId="28F6979F" w14:textId="77777777" w:rsidR="007037BA" w:rsidRDefault="007037BA">
      <w:pPr>
        <w:pStyle w:val="ConsPlusNormal"/>
        <w:jc w:val="right"/>
        <w:outlineLvl w:val="0"/>
      </w:pPr>
      <w:r>
        <w:t>Приложение N 3</w:t>
      </w:r>
    </w:p>
    <w:p w14:paraId="172372E0" w14:textId="77777777" w:rsidR="007037BA" w:rsidRDefault="007037BA">
      <w:pPr>
        <w:pStyle w:val="ConsPlusNormal"/>
        <w:jc w:val="right"/>
      </w:pPr>
      <w:r>
        <w:t>к Решению Коллегии</w:t>
      </w:r>
    </w:p>
    <w:p w14:paraId="45FAB31F" w14:textId="77777777" w:rsidR="007037BA" w:rsidRDefault="007037BA">
      <w:pPr>
        <w:pStyle w:val="ConsPlusNormal"/>
        <w:jc w:val="right"/>
      </w:pPr>
      <w:r>
        <w:t>Евразийской экономической комиссии</w:t>
      </w:r>
    </w:p>
    <w:p w14:paraId="3DB68B7F" w14:textId="77777777" w:rsidR="007037BA" w:rsidRDefault="007037BA">
      <w:pPr>
        <w:pStyle w:val="ConsPlusNormal"/>
        <w:jc w:val="right"/>
      </w:pPr>
      <w:r>
        <w:t>от 21 апреля 2015 г. N 30</w:t>
      </w:r>
    </w:p>
    <w:p w14:paraId="1F125BCF" w14:textId="77777777" w:rsidR="007037BA" w:rsidRDefault="007037BA">
      <w:pPr>
        <w:pStyle w:val="ConsPlusNormal"/>
        <w:jc w:val="both"/>
      </w:pPr>
    </w:p>
    <w:p w14:paraId="1E58D16B" w14:textId="77777777" w:rsidR="007037BA" w:rsidRDefault="007037BA">
      <w:pPr>
        <w:pStyle w:val="ConsPlusTitle"/>
        <w:jc w:val="center"/>
      </w:pPr>
      <w:bookmarkStart w:id="116" w:name="P24273"/>
      <w:bookmarkEnd w:id="116"/>
      <w:r>
        <w:t>ПОЛОЖЕНИЕ</w:t>
      </w:r>
    </w:p>
    <w:p w14:paraId="5066B8B5" w14:textId="77777777" w:rsidR="007037BA" w:rsidRDefault="007037BA">
      <w:pPr>
        <w:pStyle w:val="ConsPlusTitle"/>
        <w:jc w:val="center"/>
      </w:pPr>
      <w:r>
        <w:t>О ВВОЗЕ НА ТАМОЖЕННУЮ ТЕРРИТОРИЮ ЕВРАЗИЙСКОГО</w:t>
      </w:r>
    </w:p>
    <w:p w14:paraId="0FC8D27F" w14:textId="77777777" w:rsidR="007037BA" w:rsidRDefault="007037BA">
      <w:pPr>
        <w:pStyle w:val="ConsPlusTitle"/>
        <w:jc w:val="center"/>
      </w:pPr>
      <w:r>
        <w:t>ЭКОНОМИЧЕСКОГО СОЮЗА И ВЫВОЗЕ С ТАМОЖЕННОЙ ТЕРРИТОРИИ</w:t>
      </w:r>
    </w:p>
    <w:p w14:paraId="26400457" w14:textId="77777777" w:rsidR="007037BA" w:rsidRDefault="007037BA">
      <w:pPr>
        <w:pStyle w:val="ConsPlusTitle"/>
        <w:jc w:val="center"/>
      </w:pPr>
      <w:r>
        <w:t>ЕВРАЗИЙСКОГО ЭКОНОМИЧЕСКОГО СОЮЗА ОРГАНОВ И ТКАНЕЙ</w:t>
      </w:r>
    </w:p>
    <w:p w14:paraId="00F34BE9" w14:textId="77777777" w:rsidR="007037BA" w:rsidRDefault="007037BA">
      <w:pPr>
        <w:pStyle w:val="ConsPlusTitle"/>
        <w:jc w:val="center"/>
      </w:pPr>
      <w:r>
        <w:t>ЧЕЛОВЕКА, КРОВИ И ЕЕ КОМПОНЕНТОВ, ОБРАЗЦОВ</w:t>
      </w:r>
    </w:p>
    <w:p w14:paraId="10B3D601" w14:textId="77777777" w:rsidR="007037BA" w:rsidRDefault="007037BA">
      <w:pPr>
        <w:pStyle w:val="ConsPlusTitle"/>
        <w:jc w:val="center"/>
      </w:pPr>
      <w:r>
        <w:t>БИОЛОГИЧЕСКИХ МАТЕРИАЛОВ ЧЕЛОВЕКА</w:t>
      </w:r>
    </w:p>
    <w:p w14:paraId="5E25AC38"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70C6CC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4CCD1A"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653E0E"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0A703B" w14:textId="77777777" w:rsidR="007037BA" w:rsidRDefault="007037BA">
            <w:pPr>
              <w:pStyle w:val="ConsPlusNormal"/>
              <w:jc w:val="center"/>
            </w:pPr>
            <w:r>
              <w:rPr>
                <w:color w:val="392C69"/>
              </w:rPr>
              <w:t>Список изменяющих документов</w:t>
            </w:r>
          </w:p>
          <w:p w14:paraId="39807CC6" w14:textId="77777777" w:rsidR="007037BA" w:rsidRDefault="007037BA">
            <w:pPr>
              <w:pStyle w:val="ConsPlusNormal"/>
              <w:jc w:val="center"/>
            </w:pPr>
            <w:r>
              <w:rPr>
                <w:color w:val="392C69"/>
              </w:rPr>
              <w:t>(в ред. решений Коллегии Евразийской экономической комиссии</w:t>
            </w:r>
          </w:p>
          <w:p w14:paraId="113F7CA4" w14:textId="77777777" w:rsidR="007037BA" w:rsidRDefault="007037BA">
            <w:pPr>
              <w:pStyle w:val="ConsPlusNormal"/>
              <w:jc w:val="center"/>
            </w:pPr>
            <w:r>
              <w:rPr>
                <w:color w:val="392C69"/>
              </w:rPr>
              <w:t xml:space="preserve">от 04.09.2017 </w:t>
            </w:r>
            <w:hyperlink r:id="rId887">
              <w:r>
                <w:rPr>
                  <w:color w:val="0000FF"/>
                </w:rPr>
                <w:t>N 114</w:t>
              </w:r>
            </w:hyperlink>
            <w:r>
              <w:rPr>
                <w:color w:val="392C69"/>
              </w:rPr>
              <w:t xml:space="preserve">, от 14.11.2023 </w:t>
            </w:r>
            <w:hyperlink r:id="rId888">
              <w:r>
                <w:rPr>
                  <w:color w:val="0000FF"/>
                </w:rPr>
                <w:t>N 165</w:t>
              </w:r>
            </w:hyperlink>
            <w:r>
              <w:rPr>
                <w:color w:val="392C69"/>
              </w:rPr>
              <w:t xml:space="preserve">, от 18.06.2024 </w:t>
            </w:r>
            <w:hyperlink r:id="rId889">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9D68B5" w14:textId="77777777" w:rsidR="007037BA" w:rsidRDefault="007037BA">
            <w:pPr>
              <w:pStyle w:val="ConsPlusNormal"/>
            </w:pPr>
          </w:p>
        </w:tc>
      </w:tr>
    </w:tbl>
    <w:p w14:paraId="159BA345" w14:textId="77777777" w:rsidR="007037BA" w:rsidRDefault="007037BA">
      <w:pPr>
        <w:pStyle w:val="ConsPlusNormal"/>
        <w:jc w:val="both"/>
      </w:pPr>
    </w:p>
    <w:p w14:paraId="0ED355A0" w14:textId="77777777" w:rsidR="007037BA" w:rsidRDefault="007037BA">
      <w:pPr>
        <w:pStyle w:val="ConsPlusTitle"/>
        <w:jc w:val="center"/>
        <w:outlineLvl w:val="1"/>
      </w:pPr>
      <w:r>
        <w:t>I. Общие положения</w:t>
      </w:r>
    </w:p>
    <w:p w14:paraId="5C88A082" w14:textId="77777777" w:rsidR="007037BA" w:rsidRDefault="007037BA">
      <w:pPr>
        <w:pStyle w:val="ConsPlusNormal"/>
        <w:jc w:val="both"/>
      </w:pPr>
    </w:p>
    <w:p w14:paraId="00827CB6"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w:t>
      </w:r>
      <w:r>
        <w:lastRenderedPageBreak/>
        <w:t xml:space="preserve">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anchor="P23851">
        <w:r>
          <w:rPr>
            <w:color w:val="0000FF"/>
          </w:rPr>
          <w:t>раздел 2.21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14:paraId="28F711A8" w14:textId="77777777" w:rsidR="007037BA" w:rsidRDefault="007037BA">
      <w:pPr>
        <w:pStyle w:val="ConsPlusNormal"/>
        <w:spacing w:before="280"/>
        <w:ind w:firstLine="540"/>
        <w:jc w:val="both"/>
      </w:pPr>
      <w:r>
        <w:t>2. Для целей настоящего Положения используемые понятия означают следующее:</w:t>
      </w:r>
    </w:p>
    <w:p w14:paraId="296D3512" w14:textId="77777777" w:rsidR="007037BA" w:rsidRDefault="007037BA">
      <w:pPr>
        <w:pStyle w:val="ConsPlusNormal"/>
        <w:spacing w:before="280"/>
        <w:ind w:firstLine="540"/>
        <w:jc w:val="both"/>
      </w:pPr>
      <w:r>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14:paraId="5D99CD1D" w14:textId="77777777" w:rsidR="007037BA" w:rsidRDefault="007037BA">
      <w:pPr>
        <w:pStyle w:val="ConsPlusNormal"/>
        <w:spacing w:before="280"/>
        <w:ind w:firstLine="540"/>
        <w:jc w:val="both"/>
      </w:pPr>
      <w:r>
        <w:t>"образцы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14:paraId="705EC45C"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89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892">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7E9FF873" w14:textId="77777777" w:rsidR="007037BA" w:rsidRDefault="007037BA">
      <w:pPr>
        <w:pStyle w:val="ConsPlusNormal"/>
        <w:jc w:val="both"/>
      </w:pPr>
      <w:r>
        <w:t xml:space="preserve">(в ред. </w:t>
      </w:r>
      <w:hyperlink r:id="rId893">
        <w:r>
          <w:rPr>
            <w:color w:val="0000FF"/>
          </w:rPr>
          <w:t>решения</w:t>
        </w:r>
      </w:hyperlink>
      <w:r>
        <w:t xml:space="preserve"> Коллегии Евразийской экономической комиссии от 18.06.2024 N 69)</w:t>
      </w:r>
    </w:p>
    <w:p w14:paraId="5A0B5DDE" w14:textId="77777777" w:rsidR="007037BA" w:rsidRDefault="007037BA">
      <w:pPr>
        <w:pStyle w:val="ConsPlusNormal"/>
        <w:spacing w:before="280"/>
        <w:ind w:firstLine="540"/>
        <w:jc w:val="both"/>
      </w:pPr>
      <w:r>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r:id="rId894">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w:t>
      </w:r>
      <w:r>
        <w:lastRenderedPageBreak/>
        <w:t xml:space="preserve">заключения (разрешительного документа), составленного по </w:t>
      </w:r>
      <w:hyperlink r:id="rId895">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02">
        <w:r>
          <w:rPr>
            <w:color w:val="0000FF"/>
          </w:rPr>
          <w:t>пунктом 8</w:t>
        </w:r>
      </w:hyperlink>
      <w:r>
        <w:t xml:space="preserve"> настоящего Положения.</w:t>
      </w:r>
    </w:p>
    <w:p w14:paraId="011D04DD" w14:textId="77777777" w:rsidR="007037BA" w:rsidRDefault="007037BA">
      <w:pPr>
        <w:pStyle w:val="ConsPlusNormal"/>
        <w:jc w:val="both"/>
      </w:pPr>
      <w:r>
        <w:t xml:space="preserve">(в ред. </w:t>
      </w:r>
      <w:hyperlink r:id="rId896">
        <w:r>
          <w:rPr>
            <w:color w:val="0000FF"/>
          </w:rPr>
          <w:t>решения</w:t>
        </w:r>
      </w:hyperlink>
      <w:r>
        <w:t xml:space="preserve"> Коллегии Евразийской экономической комиссии от 14.11.2023 N 165)</w:t>
      </w:r>
    </w:p>
    <w:p w14:paraId="51504563" w14:textId="77777777" w:rsidR="007037BA" w:rsidRDefault="007037BA">
      <w:pPr>
        <w:pStyle w:val="ConsPlusNormal"/>
        <w:spacing w:before="280"/>
        <w:ind w:firstLine="540"/>
        <w:jc w:val="both"/>
      </w:pPr>
      <w:r>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14:paraId="0F82BC2A" w14:textId="77777777" w:rsidR="007037BA" w:rsidRDefault="007037BA">
      <w:pPr>
        <w:pStyle w:val="ConsPlusNormal"/>
        <w:spacing w:before="280"/>
        <w:ind w:firstLine="540"/>
        <w:jc w:val="both"/>
      </w:pPr>
      <w:r>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14:paraId="257943FE" w14:textId="77777777" w:rsidR="007037BA" w:rsidRDefault="007037BA">
      <w:pPr>
        <w:pStyle w:val="ConsPlusNormal"/>
        <w:jc w:val="both"/>
      </w:pPr>
    </w:p>
    <w:p w14:paraId="38322B9C" w14:textId="77777777" w:rsidR="007037BA" w:rsidRDefault="007037BA">
      <w:pPr>
        <w:pStyle w:val="ConsPlusTitle"/>
        <w:jc w:val="center"/>
        <w:outlineLvl w:val="1"/>
      </w:pPr>
      <w:r>
        <w:t>II. Помещение под таможенные процедуры</w:t>
      </w:r>
    </w:p>
    <w:p w14:paraId="77BFCC52" w14:textId="77777777" w:rsidR="007037BA" w:rsidRDefault="007037BA">
      <w:pPr>
        <w:pStyle w:val="ConsPlusNormal"/>
        <w:jc w:val="both"/>
      </w:pPr>
    </w:p>
    <w:p w14:paraId="140E5F07" w14:textId="77777777" w:rsidR="007037BA" w:rsidRDefault="007037BA">
      <w:pPr>
        <w:pStyle w:val="ConsPlusNormal"/>
        <w:ind w:firstLine="540"/>
        <w:jc w:val="both"/>
      </w:pPr>
      <w:r>
        <w:t xml:space="preserve">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14:paraId="06603F20" w14:textId="77777777" w:rsidR="007037BA" w:rsidRDefault="007037BA">
      <w:pPr>
        <w:pStyle w:val="ConsPlusNormal"/>
        <w:spacing w:before="280"/>
        <w:ind w:firstLine="540"/>
        <w:jc w:val="both"/>
      </w:pPr>
      <w:r>
        <w:t xml:space="preserve">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35626F37" w14:textId="77777777" w:rsidR="007037BA" w:rsidRDefault="007037BA">
      <w:pPr>
        <w:pStyle w:val="ConsPlusNormal"/>
        <w:spacing w:before="280"/>
        <w:ind w:firstLine="540"/>
        <w:jc w:val="both"/>
      </w:pPr>
      <w:bookmarkStart w:id="117" w:name="P24300"/>
      <w:bookmarkEnd w:id="117"/>
      <w:r>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14:paraId="1C515A7D" w14:textId="77777777" w:rsidR="007037BA" w:rsidRDefault="007037BA">
      <w:pPr>
        <w:pStyle w:val="ConsPlusNormal"/>
        <w:spacing w:before="280"/>
        <w:ind w:firstLine="540"/>
        <w:jc w:val="both"/>
      </w:pPr>
      <w: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w:t>
      </w:r>
      <w:hyperlink w:anchor="P24300">
        <w:r>
          <w:rPr>
            <w:color w:val="0000FF"/>
          </w:rPr>
          <w:t>пункте 6</w:t>
        </w:r>
      </w:hyperlink>
      <w: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anchor="P24300">
        <w:r>
          <w:rPr>
            <w:color w:val="0000FF"/>
          </w:rPr>
          <w:t>пункте 6</w:t>
        </w:r>
      </w:hyperlink>
      <w:r>
        <w:t xml:space="preserve"> настоящего Положения.</w:t>
      </w:r>
    </w:p>
    <w:p w14:paraId="78092827" w14:textId="77777777" w:rsidR="007037BA" w:rsidRDefault="007037BA">
      <w:pPr>
        <w:pStyle w:val="ConsPlusNormal"/>
        <w:spacing w:before="280"/>
        <w:ind w:firstLine="540"/>
        <w:jc w:val="both"/>
      </w:pPr>
      <w:bookmarkStart w:id="118" w:name="P24302"/>
      <w:bookmarkEnd w:id="118"/>
      <w:r>
        <w:t xml:space="preserve">8. Не требуется представление таможенному органу государства-члена лицензии </w:t>
      </w:r>
      <w:r>
        <w:lastRenderedPageBreak/>
        <w:t>или заключения (разрешительного документа) в случаях помещения органов и тканей человека, крови и ее компонентов:</w:t>
      </w:r>
    </w:p>
    <w:p w14:paraId="12564998" w14:textId="77777777" w:rsidR="007037BA" w:rsidRDefault="007037BA">
      <w:pPr>
        <w:pStyle w:val="ConsPlusNormal"/>
        <w:spacing w:before="280"/>
        <w:ind w:firstLine="540"/>
        <w:jc w:val="both"/>
      </w:pPr>
      <w:r>
        <w:t>а) под таможенные процедуры таможенного транзита и уничтожения;</w:t>
      </w:r>
    </w:p>
    <w:p w14:paraId="13521594" w14:textId="77777777" w:rsidR="007037BA" w:rsidRDefault="007037BA">
      <w:pPr>
        <w:pStyle w:val="ConsPlusNormal"/>
        <w:spacing w:before="280"/>
        <w:ind w:firstLine="540"/>
        <w:jc w:val="both"/>
      </w:pPr>
      <w:r>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14:paraId="4F127B92" w14:textId="77777777" w:rsidR="007037BA" w:rsidRDefault="007037BA">
      <w:pPr>
        <w:pStyle w:val="ConsPlusNormal"/>
        <w:spacing w:before="280"/>
        <w:ind w:firstLine="540"/>
        <w:jc w:val="both"/>
      </w:pPr>
      <w:r>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14:paraId="131B81B5" w14:textId="77777777" w:rsidR="007037BA" w:rsidRDefault="007037BA">
      <w:pPr>
        <w:pStyle w:val="ConsPlusNormal"/>
        <w:jc w:val="both"/>
      </w:pPr>
    </w:p>
    <w:p w14:paraId="214BC549" w14:textId="77777777" w:rsidR="007037BA" w:rsidRDefault="007037BA">
      <w:pPr>
        <w:pStyle w:val="ConsPlusTitle"/>
        <w:jc w:val="center"/>
        <w:outlineLvl w:val="1"/>
      </w:pPr>
      <w:r>
        <w:t>III. Выдача лицензий</w:t>
      </w:r>
    </w:p>
    <w:p w14:paraId="72DC54C3" w14:textId="77777777" w:rsidR="007037BA" w:rsidRDefault="007037BA">
      <w:pPr>
        <w:pStyle w:val="ConsPlusNormal"/>
        <w:jc w:val="both"/>
      </w:pPr>
    </w:p>
    <w:p w14:paraId="09ACB57A" w14:textId="77777777" w:rsidR="007037BA" w:rsidRDefault="007037BA">
      <w:pPr>
        <w:pStyle w:val="ConsPlusNormal"/>
        <w:ind w:firstLine="540"/>
        <w:jc w:val="both"/>
      </w:pPr>
      <w:bookmarkStart w:id="119" w:name="P24309"/>
      <w:bookmarkEnd w:id="11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97">
        <w:r>
          <w:rPr>
            <w:color w:val="0000FF"/>
          </w:rPr>
          <w:t>подпунктах "а"</w:t>
        </w:r>
      </w:hyperlink>
      <w:r>
        <w:t xml:space="preserve"> - </w:t>
      </w:r>
      <w:hyperlink r:id="rId898">
        <w:r>
          <w:rPr>
            <w:color w:val="0000FF"/>
          </w:rPr>
          <w:t>"д" пункта 10</w:t>
        </w:r>
      </w:hyperlink>
      <w:r>
        <w:t xml:space="preserve"> Правил.</w:t>
      </w:r>
    </w:p>
    <w:p w14:paraId="41BACDE1" w14:textId="77777777" w:rsidR="007037BA" w:rsidRDefault="007037BA">
      <w:pPr>
        <w:pStyle w:val="ConsPlusNormal"/>
        <w:jc w:val="both"/>
      </w:pPr>
      <w:r>
        <w:t xml:space="preserve">(в ред. </w:t>
      </w:r>
      <w:hyperlink r:id="rId899">
        <w:r>
          <w:rPr>
            <w:color w:val="0000FF"/>
          </w:rPr>
          <w:t>решения</w:t>
        </w:r>
      </w:hyperlink>
      <w:r>
        <w:t xml:space="preserve"> Коллегии Евразийской экономической комиссии от 18.06.2024 N 69)</w:t>
      </w:r>
    </w:p>
    <w:p w14:paraId="3679124C" w14:textId="77777777" w:rsidR="007037BA" w:rsidRDefault="007037BA">
      <w:pPr>
        <w:pStyle w:val="ConsPlusNormal"/>
        <w:spacing w:before="280"/>
        <w:ind w:firstLine="540"/>
        <w:jc w:val="both"/>
      </w:pPr>
      <w:r>
        <w:t xml:space="preserve">11. Копии документов (сведения) представляются заявителем в соответствии с </w:t>
      </w:r>
      <w:hyperlink r:id="rId900">
        <w:r>
          <w:rPr>
            <w:color w:val="0000FF"/>
          </w:rPr>
          <w:t>пунктом 11</w:t>
        </w:r>
      </w:hyperlink>
      <w:r>
        <w:t xml:space="preserve"> Правил.</w:t>
      </w:r>
    </w:p>
    <w:p w14:paraId="5DBFB41E" w14:textId="77777777" w:rsidR="007037BA" w:rsidRDefault="007037BA">
      <w:pPr>
        <w:pStyle w:val="ConsPlusNormal"/>
        <w:jc w:val="both"/>
      </w:pPr>
      <w:r>
        <w:t xml:space="preserve">(п. 11 в ред. </w:t>
      </w:r>
      <w:hyperlink r:id="rId901">
        <w:r>
          <w:rPr>
            <w:color w:val="0000FF"/>
          </w:rPr>
          <w:t>решения</w:t>
        </w:r>
      </w:hyperlink>
      <w:r>
        <w:t xml:space="preserve"> Коллегии Евразийской экономической комиссии от 18.06.2024 N 69)</w:t>
      </w:r>
    </w:p>
    <w:p w14:paraId="1E6DB9D1" w14:textId="77777777" w:rsidR="007037BA" w:rsidRDefault="007037BA">
      <w:pPr>
        <w:pStyle w:val="ConsPlusNormal"/>
        <w:spacing w:before="28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727E555F"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309">
        <w:r>
          <w:rPr>
            <w:color w:val="0000FF"/>
          </w:rPr>
          <w:t>пункте 10</w:t>
        </w:r>
      </w:hyperlink>
      <w:r>
        <w:t xml:space="preserve"> настоящего Положения.</w:t>
      </w:r>
    </w:p>
    <w:p w14:paraId="739E2488" w14:textId="77777777" w:rsidR="007037BA" w:rsidRDefault="007037BA">
      <w:pPr>
        <w:pStyle w:val="ConsPlusNormal"/>
        <w:jc w:val="both"/>
      </w:pPr>
      <w:r>
        <w:t xml:space="preserve">(в ред. </w:t>
      </w:r>
      <w:hyperlink r:id="rId902">
        <w:r>
          <w:rPr>
            <w:color w:val="0000FF"/>
          </w:rPr>
          <w:t>решения</w:t>
        </w:r>
      </w:hyperlink>
      <w:r>
        <w:t xml:space="preserve"> Коллегии Евразийской экономической комиссии от 18.06.2024 N 69)</w:t>
      </w:r>
    </w:p>
    <w:p w14:paraId="14EC5B89"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4A80606C" w14:textId="77777777" w:rsidR="007037BA" w:rsidRDefault="007037BA">
      <w:pPr>
        <w:pStyle w:val="ConsPlusNormal"/>
        <w:spacing w:before="280"/>
        <w:ind w:firstLine="540"/>
        <w:jc w:val="both"/>
      </w:pPr>
      <w:r>
        <w:t xml:space="preserve">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w:t>
      </w:r>
      <w:r>
        <w:lastRenderedPageBreak/>
        <w:t>документов (сведений) заявителем.</w:t>
      </w:r>
    </w:p>
    <w:p w14:paraId="39FFFE47" w14:textId="77777777" w:rsidR="007037BA" w:rsidRDefault="007037BA">
      <w:pPr>
        <w:pStyle w:val="ConsPlusNormal"/>
        <w:jc w:val="both"/>
      </w:pPr>
      <w:r>
        <w:t xml:space="preserve">(в ред. </w:t>
      </w:r>
      <w:hyperlink r:id="rId903">
        <w:r>
          <w:rPr>
            <w:color w:val="0000FF"/>
          </w:rPr>
          <w:t>решения</w:t>
        </w:r>
      </w:hyperlink>
      <w:r>
        <w:t xml:space="preserve"> Коллегии Евразийской экономической комиссии от 18.06.2024 N 69)</w:t>
      </w:r>
    </w:p>
    <w:p w14:paraId="2CCACAFA" w14:textId="77777777" w:rsidR="007037BA" w:rsidRDefault="007037BA">
      <w:pPr>
        <w:pStyle w:val="ConsPlusNormal"/>
        <w:spacing w:before="280"/>
        <w:ind w:firstLine="540"/>
        <w:jc w:val="both"/>
      </w:pPr>
      <w:r>
        <w:t xml:space="preserve">14. В выдаче лицензии отказывается при наличии оснований, предусмотренных </w:t>
      </w:r>
      <w:hyperlink r:id="rId904">
        <w:r>
          <w:rPr>
            <w:color w:val="0000FF"/>
          </w:rPr>
          <w:t>подпунктами "а"</w:t>
        </w:r>
      </w:hyperlink>
      <w:r>
        <w:t xml:space="preserve"> - </w:t>
      </w:r>
      <w:hyperlink r:id="rId905">
        <w:r>
          <w:rPr>
            <w:color w:val="0000FF"/>
          </w:rPr>
          <w:t>"г" пункта 14</w:t>
        </w:r>
      </w:hyperlink>
      <w:r>
        <w:t xml:space="preserve"> Правил, а также в соответствии с </w:t>
      </w:r>
      <w:hyperlink r:id="rId90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7AD9A2D9" w14:textId="77777777" w:rsidR="007037BA" w:rsidRDefault="007037BA">
      <w:pPr>
        <w:pStyle w:val="ConsPlusNormal"/>
        <w:jc w:val="both"/>
      </w:pPr>
      <w:r>
        <w:t xml:space="preserve">(в ред. </w:t>
      </w:r>
      <w:hyperlink r:id="rId907">
        <w:r>
          <w:rPr>
            <w:color w:val="0000FF"/>
          </w:rPr>
          <w:t>решения</w:t>
        </w:r>
      </w:hyperlink>
      <w:r>
        <w:t xml:space="preserve"> Коллегии Евразийской экономической комиссии от 18.06.2024 N 69)</w:t>
      </w:r>
    </w:p>
    <w:p w14:paraId="0A494A5C" w14:textId="77777777" w:rsidR="007037BA" w:rsidRDefault="007037BA">
      <w:pPr>
        <w:pStyle w:val="ConsPlusNormal"/>
        <w:jc w:val="both"/>
      </w:pPr>
    </w:p>
    <w:p w14:paraId="38B651B6" w14:textId="77777777" w:rsidR="007037BA" w:rsidRDefault="007037BA">
      <w:pPr>
        <w:pStyle w:val="ConsPlusTitle"/>
        <w:jc w:val="center"/>
        <w:outlineLvl w:val="1"/>
      </w:pPr>
      <w:r>
        <w:t>IV. Выдача заключения (разрешительного документа)</w:t>
      </w:r>
    </w:p>
    <w:p w14:paraId="456985FD" w14:textId="77777777" w:rsidR="007037BA" w:rsidRDefault="007037BA">
      <w:pPr>
        <w:pStyle w:val="ConsPlusNormal"/>
        <w:jc w:val="both"/>
      </w:pPr>
    </w:p>
    <w:p w14:paraId="7C4610B3" w14:textId="77777777" w:rsidR="007037BA" w:rsidRDefault="007037BA">
      <w:pPr>
        <w:pStyle w:val="ConsPlusNormal"/>
        <w:ind w:firstLine="540"/>
        <w:jc w:val="both"/>
      </w:pPr>
      <w:r>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14:paraId="26FBA268" w14:textId="77777777" w:rsidR="007037BA" w:rsidRDefault="007037BA">
      <w:pPr>
        <w:pStyle w:val="ConsPlusNormal"/>
        <w:spacing w:before="280"/>
        <w:ind w:firstLine="540"/>
        <w:jc w:val="both"/>
      </w:pPr>
      <w:bookmarkStart w:id="120" w:name="P24325"/>
      <w:bookmarkEnd w:id="120"/>
      <w:r>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14:paraId="1E924188" w14:textId="77777777" w:rsidR="007037BA" w:rsidRDefault="007037BA">
      <w:pPr>
        <w:pStyle w:val="ConsPlusNormal"/>
        <w:spacing w:before="280"/>
        <w:ind w:firstLine="540"/>
        <w:jc w:val="both"/>
      </w:pPr>
      <w:r>
        <w:t>а) заявителем:</w:t>
      </w:r>
    </w:p>
    <w:p w14:paraId="6BE8B866" w14:textId="77777777" w:rsidR="007037BA" w:rsidRDefault="007037BA">
      <w:pPr>
        <w:pStyle w:val="ConsPlusNormal"/>
        <w:spacing w:before="280"/>
        <w:ind w:firstLine="540"/>
        <w:jc w:val="both"/>
      </w:pPr>
      <w:bookmarkStart w:id="121" w:name="P24327"/>
      <w:bookmarkEnd w:id="121"/>
      <w:r>
        <w:t xml:space="preserve">проект заключения (разрешительного документа), оформленный в соответствии с методическими </w:t>
      </w:r>
      <w:hyperlink r:id="rId90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9F71185" w14:textId="77777777" w:rsidR="007037BA" w:rsidRDefault="007037BA">
      <w:pPr>
        <w:pStyle w:val="ConsPlusNormal"/>
        <w:jc w:val="both"/>
      </w:pPr>
      <w:r>
        <w:t xml:space="preserve">(в ред. </w:t>
      </w:r>
      <w:hyperlink r:id="rId909">
        <w:r>
          <w:rPr>
            <w:color w:val="0000FF"/>
          </w:rPr>
          <w:t>решения</w:t>
        </w:r>
      </w:hyperlink>
      <w:r>
        <w:t xml:space="preserve"> Коллегии Евразийской экономической комиссии от 04.09.2017 N 114)</w:t>
      </w:r>
    </w:p>
    <w:p w14:paraId="76680DE1" w14:textId="77777777" w:rsidR="007037BA" w:rsidRDefault="007037BA">
      <w:pPr>
        <w:pStyle w:val="ConsPlusNormal"/>
        <w:spacing w:before="280"/>
        <w:ind w:firstLine="540"/>
        <w:jc w:val="both"/>
      </w:pPr>
      <w:r>
        <w:t xml:space="preserve">документы или сведения, указанные в </w:t>
      </w:r>
      <w:hyperlink r:id="rId910">
        <w:r>
          <w:rPr>
            <w:color w:val="0000FF"/>
          </w:rPr>
          <w:t>подпункте "д" пункта 10</w:t>
        </w:r>
      </w:hyperlink>
      <w:r>
        <w:t xml:space="preserve"> Правил;</w:t>
      </w:r>
    </w:p>
    <w:p w14:paraId="10E96687" w14:textId="77777777" w:rsidR="007037BA" w:rsidRDefault="007037BA">
      <w:pPr>
        <w:pStyle w:val="ConsPlusNormal"/>
        <w:jc w:val="both"/>
      </w:pPr>
      <w:r>
        <w:t xml:space="preserve">(в ред. </w:t>
      </w:r>
      <w:hyperlink r:id="rId911">
        <w:r>
          <w:rPr>
            <w:color w:val="0000FF"/>
          </w:rPr>
          <w:t>решения</w:t>
        </w:r>
      </w:hyperlink>
      <w:r>
        <w:t xml:space="preserve"> Коллегии Евразийской экономической комиссии от 18.06.2024 N 69)</w:t>
      </w:r>
    </w:p>
    <w:p w14:paraId="650F1132" w14:textId="77777777" w:rsidR="007037BA" w:rsidRDefault="007037BA">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0E13A84C" w14:textId="77777777" w:rsidR="007037BA" w:rsidRDefault="007037BA">
      <w:pPr>
        <w:pStyle w:val="ConsPlusNormal"/>
        <w:spacing w:before="280"/>
        <w:ind w:firstLine="540"/>
        <w:jc w:val="both"/>
      </w:pPr>
      <w: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14:paraId="232C2C20"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70A58A29" w14:textId="77777777" w:rsidR="007037BA" w:rsidRDefault="007037BA">
      <w:pPr>
        <w:pStyle w:val="ConsPlusNormal"/>
        <w:spacing w:before="280"/>
        <w:ind w:firstLine="540"/>
        <w:jc w:val="both"/>
      </w:pPr>
      <w:r>
        <w:t xml:space="preserve">б) физическим лицом при перемещении образцов биологических материалов </w:t>
      </w:r>
      <w:r>
        <w:lastRenderedPageBreak/>
        <w:t>человека в качестве товаров для личного пользования:</w:t>
      </w:r>
    </w:p>
    <w:p w14:paraId="19B22C20" w14:textId="77777777" w:rsidR="007037BA" w:rsidRDefault="007037BA">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327">
        <w:r>
          <w:rPr>
            <w:color w:val="0000FF"/>
          </w:rPr>
          <w:t>абзаце втором подпункта "а"</w:t>
        </w:r>
      </w:hyperlink>
      <w:r>
        <w:t xml:space="preserve"> настоящего пункта;</w:t>
      </w:r>
    </w:p>
    <w:p w14:paraId="63538A62" w14:textId="77777777" w:rsidR="007037BA" w:rsidRDefault="007037BA">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14:paraId="16F0CBBD" w14:textId="77777777" w:rsidR="007037BA" w:rsidRDefault="007037BA">
      <w:pPr>
        <w:pStyle w:val="ConsPlusNormal"/>
        <w:spacing w:before="280"/>
        <w:ind w:firstLine="540"/>
        <w:jc w:val="both"/>
      </w:pPr>
      <w:r>
        <w:t>информированное согласие пациента или его законных представителей на перемещение образцов биологических материалов человека.</w:t>
      </w:r>
    </w:p>
    <w:p w14:paraId="2EC4C7FC" w14:textId="77777777" w:rsidR="007037BA" w:rsidRDefault="007037BA">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14:paraId="4E38DC79" w14:textId="77777777" w:rsidR="007037BA" w:rsidRDefault="007037BA">
      <w:pPr>
        <w:pStyle w:val="ConsPlusNormal"/>
        <w:spacing w:before="280"/>
        <w:ind w:firstLine="540"/>
        <w:jc w:val="both"/>
      </w:pPr>
      <w:r>
        <w:t xml:space="preserve">а) непредставление документов, предусмотренных </w:t>
      </w:r>
      <w:hyperlink w:anchor="P24325">
        <w:r>
          <w:rPr>
            <w:color w:val="0000FF"/>
          </w:rPr>
          <w:t>пунктом 16</w:t>
        </w:r>
      </w:hyperlink>
      <w:r>
        <w:t xml:space="preserve"> настоящего Положения;</w:t>
      </w:r>
    </w:p>
    <w:p w14:paraId="766EE432"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173554FE"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740A4D71" w14:textId="77777777" w:rsidR="007037BA" w:rsidRDefault="007037BA">
      <w:pPr>
        <w:pStyle w:val="ConsPlusNormal"/>
        <w:spacing w:before="280"/>
        <w:ind w:firstLine="540"/>
        <w:jc w:val="both"/>
      </w:pPr>
      <w:r>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 выдается на срок, не превышающий 1 год, независимо от количества перемещений через таможенную границу Союза.</w:t>
      </w:r>
    </w:p>
    <w:p w14:paraId="4A49D898" w14:textId="77777777" w:rsidR="007037BA" w:rsidRDefault="007037BA">
      <w:pPr>
        <w:pStyle w:val="ConsPlusNormal"/>
        <w:spacing w:before="280"/>
        <w:ind w:firstLine="540"/>
        <w:jc w:val="both"/>
      </w:pPr>
      <w: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51">
        <w:r>
          <w:rPr>
            <w:color w:val="0000FF"/>
          </w:rPr>
          <w:t>раздел 2.21</w:t>
        </w:r>
      </w:hyperlink>
      <w:r>
        <w:t xml:space="preserve"> единого перечня.</w:t>
      </w:r>
    </w:p>
    <w:p w14:paraId="0E071278" w14:textId="77777777" w:rsidR="007037BA" w:rsidRDefault="007037BA">
      <w:pPr>
        <w:pStyle w:val="ConsPlusNormal"/>
        <w:spacing w:before="280"/>
        <w:ind w:firstLine="540"/>
        <w:jc w:val="both"/>
      </w:pPr>
      <w:r>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14:paraId="405C3181" w14:textId="77777777" w:rsidR="007037BA" w:rsidRDefault="007037BA">
      <w:pPr>
        <w:pStyle w:val="ConsPlusNormal"/>
        <w:jc w:val="both"/>
      </w:pPr>
    </w:p>
    <w:p w14:paraId="2BE3E646" w14:textId="77777777" w:rsidR="007037BA" w:rsidRDefault="007037BA">
      <w:pPr>
        <w:pStyle w:val="ConsPlusNormal"/>
        <w:jc w:val="both"/>
      </w:pPr>
    </w:p>
    <w:p w14:paraId="6105DF0C" w14:textId="77777777" w:rsidR="007037BA" w:rsidRDefault="007037BA">
      <w:pPr>
        <w:pStyle w:val="ConsPlusNormal"/>
        <w:jc w:val="both"/>
      </w:pPr>
    </w:p>
    <w:p w14:paraId="394AC479" w14:textId="77777777" w:rsidR="007037BA" w:rsidRDefault="007037BA">
      <w:pPr>
        <w:pStyle w:val="ConsPlusNormal"/>
        <w:jc w:val="both"/>
      </w:pPr>
    </w:p>
    <w:p w14:paraId="04602C21" w14:textId="77777777" w:rsidR="007037BA" w:rsidRDefault="007037BA">
      <w:pPr>
        <w:pStyle w:val="ConsPlusNormal"/>
        <w:jc w:val="both"/>
      </w:pPr>
    </w:p>
    <w:p w14:paraId="78899D1D" w14:textId="77777777" w:rsidR="007037BA" w:rsidRDefault="007037BA">
      <w:pPr>
        <w:pStyle w:val="ConsPlusNormal"/>
        <w:jc w:val="right"/>
        <w:outlineLvl w:val="0"/>
      </w:pPr>
      <w:r>
        <w:t>Приложение N 4</w:t>
      </w:r>
    </w:p>
    <w:p w14:paraId="525D6B67" w14:textId="77777777" w:rsidR="007037BA" w:rsidRDefault="007037BA">
      <w:pPr>
        <w:pStyle w:val="ConsPlusNormal"/>
        <w:jc w:val="right"/>
      </w:pPr>
      <w:r>
        <w:t>к Решению Коллегии</w:t>
      </w:r>
    </w:p>
    <w:p w14:paraId="64EE30A6" w14:textId="77777777" w:rsidR="007037BA" w:rsidRDefault="007037BA">
      <w:pPr>
        <w:pStyle w:val="ConsPlusNormal"/>
        <w:jc w:val="right"/>
      </w:pPr>
      <w:r>
        <w:t>Евразийской экономической комиссии</w:t>
      </w:r>
    </w:p>
    <w:p w14:paraId="20CD2F2B" w14:textId="77777777" w:rsidR="007037BA" w:rsidRDefault="007037BA">
      <w:pPr>
        <w:pStyle w:val="ConsPlusNormal"/>
        <w:jc w:val="right"/>
      </w:pPr>
      <w:r>
        <w:t>от 21 апреля 2015 г. N 30</w:t>
      </w:r>
    </w:p>
    <w:p w14:paraId="7A973672" w14:textId="77777777" w:rsidR="007037BA" w:rsidRDefault="007037BA">
      <w:pPr>
        <w:pStyle w:val="ConsPlusNormal"/>
        <w:jc w:val="both"/>
      </w:pPr>
    </w:p>
    <w:p w14:paraId="1610AB9A" w14:textId="77777777" w:rsidR="007037BA" w:rsidRDefault="007037BA">
      <w:pPr>
        <w:pStyle w:val="ConsPlusTitle"/>
        <w:jc w:val="center"/>
      </w:pPr>
      <w:bookmarkStart w:id="122" w:name="P24355"/>
      <w:bookmarkEnd w:id="122"/>
      <w:r>
        <w:t>ПОЛОЖЕНИЕ</w:t>
      </w:r>
    </w:p>
    <w:p w14:paraId="1893F3E9" w14:textId="77777777" w:rsidR="007037BA" w:rsidRDefault="007037BA">
      <w:pPr>
        <w:pStyle w:val="ConsPlusTitle"/>
        <w:jc w:val="center"/>
      </w:pPr>
      <w:r>
        <w:t>О ВЫВОЗЕ С ТАМОЖЕННОЙ ТЕРРИТОРИИ ЕВРАЗИЙСКОГО</w:t>
      </w:r>
    </w:p>
    <w:p w14:paraId="7F00F7A0" w14:textId="77777777" w:rsidR="007037BA" w:rsidRDefault="007037BA">
      <w:pPr>
        <w:pStyle w:val="ConsPlusTitle"/>
        <w:jc w:val="center"/>
      </w:pPr>
      <w:r>
        <w:t>ЭКОНОМИЧЕСКОГО СОЮЗА МИНЕРАЛЬНОГО СЫРЬЯ</w:t>
      </w:r>
    </w:p>
    <w:p w14:paraId="6328A7FD"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3AF06A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C18049"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32F28"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150C0B" w14:textId="77777777" w:rsidR="007037BA" w:rsidRDefault="007037BA">
            <w:pPr>
              <w:pStyle w:val="ConsPlusNormal"/>
              <w:jc w:val="center"/>
            </w:pPr>
            <w:r>
              <w:rPr>
                <w:color w:val="392C69"/>
              </w:rPr>
              <w:t>Список изменяющих документов</w:t>
            </w:r>
          </w:p>
          <w:p w14:paraId="117BB4E0" w14:textId="77777777" w:rsidR="007037BA" w:rsidRDefault="007037BA">
            <w:pPr>
              <w:pStyle w:val="ConsPlusNormal"/>
              <w:jc w:val="center"/>
            </w:pPr>
            <w:r>
              <w:rPr>
                <w:color w:val="392C69"/>
              </w:rPr>
              <w:t>(в ред. решений Коллегии Евразийской экономической комиссии</w:t>
            </w:r>
          </w:p>
          <w:p w14:paraId="51D6B5AA" w14:textId="77777777" w:rsidR="007037BA" w:rsidRDefault="007037BA">
            <w:pPr>
              <w:pStyle w:val="ConsPlusNormal"/>
              <w:jc w:val="center"/>
            </w:pPr>
            <w:r>
              <w:rPr>
                <w:color w:val="392C69"/>
              </w:rPr>
              <w:t xml:space="preserve">от 06.10.2015 </w:t>
            </w:r>
            <w:hyperlink r:id="rId912">
              <w:r>
                <w:rPr>
                  <w:color w:val="0000FF"/>
                </w:rPr>
                <w:t>N 131</w:t>
              </w:r>
            </w:hyperlink>
            <w:r>
              <w:rPr>
                <w:color w:val="392C69"/>
              </w:rPr>
              <w:t xml:space="preserve">, от 04.09.2017 </w:t>
            </w:r>
            <w:hyperlink r:id="rId913">
              <w:r>
                <w:rPr>
                  <w:color w:val="0000FF"/>
                </w:rPr>
                <w:t>N 114</w:t>
              </w:r>
            </w:hyperlink>
            <w:r>
              <w:rPr>
                <w:color w:val="392C69"/>
              </w:rPr>
              <w:t xml:space="preserve">, от 14.11.2023 </w:t>
            </w:r>
            <w:hyperlink r:id="rId914">
              <w:r>
                <w:rPr>
                  <w:color w:val="0000FF"/>
                </w:rPr>
                <w:t>N 165</w:t>
              </w:r>
            </w:hyperlink>
            <w:r>
              <w:rPr>
                <w:color w:val="392C69"/>
              </w:rPr>
              <w:t>,</w:t>
            </w:r>
          </w:p>
          <w:p w14:paraId="35040EC1" w14:textId="77777777" w:rsidR="007037BA" w:rsidRDefault="007037BA">
            <w:pPr>
              <w:pStyle w:val="ConsPlusNormal"/>
              <w:jc w:val="center"/>
            </w:pPr>
            <w:r>
              <w:rPr>
                <w:color w:val="392C69"/>
              </w:rPr>
              <w:t xml:space="preserve">от 18.06.2024 </w:t>
            </w:r>
            <w:hyperlink r:id="rId91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B6CD57" w14:textId="77777777" w:rsidR="007037BA" w:rsidRDefault="007037BA">
            <w:pPr>
              <w:pStyle w:val="ConsPlusNormal"/>
            </w:pPr>
          </w:p>
        </w:tc>
      </w:tr>
    </w:tbl>
    <w:p w14:paraId="3433BAD9" w14:textId="77777777" w:rsidR="007037BA" w:rsidRDefault="007037BA">
      <w:pPr>
        <w:pStyle w:val="ConsPlusNormal"/>
        <w:jc w:val="both"/>
      </w:pPr>
    </w:p>
    <w:p w14:paraId="3F93EFB3" w14:textId="77777777" w:rsidR="007037BA" w:rsidRDefault="007037BA">
      <w:pPr>
        <w:pStyle w:val="ConsPlusTitle"/>
        <w:jc w:val="center"/>
        <w:outlineLvl w:val="1"/>
      </w:pPr>
      <w:r>
        <w:t>I. Общие положения</w:t>
      </w:r>
    </w:p>
    <w:p w14:paraId="295F69D7" w14:textId="77777777" w:rsidR="007037BA" w:rsidRDefault="007037BA">
      <w:pPr>
        <w:pStyle w:val="ConsPlusNormal"/>
        <w:jc w:val="both"/>
      </w:pPr>
    </w:p>
    <w:p w14:paraId="4C6C1F57" w14:textId="77777777" w:rsidR="007037BA" w:rsidRDefault="007037B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anchor="P20219">
        <w:r>
          <w:rPr>
            <w:color w:val="0000FF"/>
          </w:rPr>
          <w:t>раздел 2.11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1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14:paraId="6AFB3C52" w14:textId="77777777" w:rsidR="007037BA" w:rsidRDefault="007037BA">
      <w:pPr>
        <w:pStyle w:val="ConsPlusNormal"/>
        <w:spacing w:before="280"/>
        <w:ind w:firstLine="540"/>
        <w:jc w:val="both"/>
      </w:pPr>
      <w:r>
        <w:t xml:space="preserve">К минеральному сырью не относятся коллекции и предметы коллекционирования по минералогии, включенные в </w:t>
      </w:r>
      <w:hyperlink w:anchor="P2091">
        <w:r>
          <w:rPr>
            <w:color w:val="0000FF"/>
          </w:rPr>
          <w:t>раздел 2.4</w:t>
        </w:r>
      </w:hyperlink>
      <w:r>
        <w:t xml:space="preserve"> указанного единого перечня.</w:t>
      </w:r>
    </w:p>
    <w:p w14:paraId="43460F53" w14:textId="77777777" w:rsidR="007037BA" w:rsidRDefault="007037BA">
      <w:pPr>
        <w:pStyle w:val="ConsPlusNormal"/>
        <w:jc w:val="both"/>
      </w:pPr>
      <w:r>
        <w:t xml:space="preserve">(в ред. </w:t>
      </w:r>
      <w:hyperlink r:id="rId917">
        <w:r>
          <w:rPr>
            <w:color w:val="0000FF"/>
          </w:rPr>
          <w:t>решения</w:t>
        </w:r>
      </w:hyperlink>
      <w:r>
        <w:t xml:space="preserve"> Коллегии Евразийской экономической комиссии от 06.10.2015 N 131)</w:t>
      </w:r>
    </w:p>
    <w:p w14:paraId="71C6AE9A"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9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6E2546C6" w14:textId="77777777" w:rsidR="007037BA" w:rsidRDefault="007037BA">
      <w:pPr>
        <w:pStyle w:val="ConsPlusNormal"/>
        <w:jc w:val="both"/>
      </w:pPr>
      <w:r>
        <w:t xml:space="preserve">(в ред. </w:t>
      </w:r>
      <w:hyperlink r:id="rId920">
        <w:r>
          <w:rPr>
            <w:color w:val="0000FF"/>
          </w:rPr>
          <w:t>решения</w:t>
        </w:r>
      </w:hyperlink>
      <w:r>
        <w:t xml:space="preserve"> Коллегии Евразийской экономической комиссии от 18.06.2024 N 69)</w:t>
      </w:r>
    </w:p>
    <w:p w14:paraId="27190B73" w14:textId="77777777" w:rsidR="007037BA" w:rsidRDefault="007037BA">
      <w:pPr>
        <w:pStyle w:val="ConsPlusNormal"/>
        <w:spacing w:before="280"/>
        <w:ind w:firstLine="540"/>
        <w:jc w:val="both"/>
      </w:pPr>
      <w:r>
        <w:t xml:space="preserve">3. Вывоз минерального сырья осуществляется при наличии лицензии, оформленной в соответствии с </w:t>
      </w:r>
      <w:hyperlink r:id="rId9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w:t>
      </w:r>
      <w:r>
        <w:lastRenderedPageBreak/>
        <w:t xml:space="preserve">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2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78">
        <w:r>
          <w:rPr>
            <w:color w:val="0000FF"/>
          </w:rPr>
          <w:t>пунктом 7</w:t>
        </w:r>
      </w:hyperlink>
      <w:r>
        <w:t xml:space="preserve"> настоящего Положения.</w:t>
      </w:r>
    </w:p>
    <w:p w14:paraId="06D8F573" w14:textId="77777777" w:rsidR="007037BA" w:rsidRDefault="007037BA">
      <w:pPr>
        <w:pStyle w:val="ConsPlusNormal"/>
        <w:jc w:val="both"/>
      </w:pPr>
      <w:r>
        <w:t xml:space="preserve">(в ред. </w:t>
      </w:r>
      <w:hyperlink r:id="rId923">
        <w:r>
          <w:rPr>
            <w:color w:val="0000FF"/>
          </w:rPr>
          <w:t>решения</w:t>
        </w:r>
      </w:hyperlink>
      <w:r>
        <w:t xml:space="preserve"> Коллегии Евразийской экономической комиссии от 14.11.2023 N 165)</w:t>
      </w:r>
    </w:p>
    <w:p w14:paraId="4C4CF8DF" w14:textId="77777777" w:rsidR="007037BA" w:rsidRDefault="007037BA">
      <w:pPr>
        <w:pStyle w:val="ConsPlusNormal"/>
        <w:spacing w:before="280"/>
        <w:ind w:firstLine="540"/>
        <w:jc w:val="both"/>
      </w:pPr>
      <w:r>
        <w:t>4. Вывоз физическими лицами минерального сырья в качестве товара для личного пользования запрещается.</w:t>
      </w:r>
    </w:p>
    <w:p w14:paraId="3FF4506A" w14:textId="77777777" w:rsidR="007037BA" w:rsidRDefault="007037BA">
      <w:pPr>
        <w:pStyle w:val="ConsPlusNormal"/>
        <w:jc w:val="both"/>
      </w:pPr>
    </w:p>
    <w:p w14:paraId="1ABDBE56" w14:textId="77777777" w:rsidR="007037BA" w:rsidRDefault="007037BA">
      <w:pPr>
        <w:pStyle w:val="ConsPlusTitle"/>
        <w:jc w:val="center"/>
        <w:outlineLvl w:val="1"/>
      </w:pPr>
      <w:r>
        <w:t>II. Помещение под таможенные процедуры</w:t>
      </w:r>
    </w:p>
    <w:p w14:paraId="7C3BBC2F" w14:textId="77777777" w:rsidR="007037BA" w:rsidRDefault="007037BA">
      <w:pPr>
        <w:pStyle w:val="ConsPlusNormal"/>
        <w:jc w:val="both"/>
      </w:pPr>
    </w:p>
    <w:p w14:paraId="1AAF5A34" w14:textId="77777777" w:rsidR="007037BA" w:rsidRDefault="007037BA">
      <w:pPr>
        <w:pStyle w:val="ConsPlusNormal"/>
        <w:ind w:firstLine="540"/>
        <w:jc w:val="both"/>
      </w:pPr>
      <w: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14:paraId="54242B92" w14:textId="77777777" w:rsidR="007037BA" w:rsidRDefault="007037BA">
      <w:pPr>
        <w:pStyle w:val="ConsPlusNormal"/>
        <w:spacing w:before="280"/>
        <w:ind w:firstLine="540"/>
        <w:jc w:val="both"/>
      </w:pPr>
      <w: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0AA8601A" w14:textId="77777777" w:rsidR="007037BA" w:rsidRDefault="007037BA">
      <w:pPr>
        <w:pStyle w:val="ConsPlusNormal"/>
        <w:spacing w:before="280"/>
        <w:ind w:firstLine="540"/>
        <w:jc w:val="both"/>
      </w:pPr>
      <w:bookmarkStart w:id="123" w:name="P24378"/>
      <w:bookmarkEnd w:id="123"/>
      <w: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14:paraId="787B73AC" w14:textId="77777777" w:rsidR="007037BA" w:rsidRDefault="007037BA">
      <w:pPr>
        <w:pStyle w:val="ConsPlusNormal"/>
        <w:spacing w:before="280"/>
        <w:ind w:firstLine="540"/>
        <w:jc w:val="both"/>
      </w:pPr>
      <w:r>
        <w:t>8. Помещение минерального сырья под таможенные процедуры временного вывоза и беспошлинной торговли не допускается.</w:t>
      </w:r>
    </w:p>
    <w:p w14:paraId="33119076" w14:textId="77777777" w:rsidR="007037BA" w:rsidRDefault="007037BA">
      <w:pPr>
        <w:pStyle w:val="ConsPlusNormal"/>
        <w:jc w:val="both"/>
      </w:pPr>
    </w:p>
    <w:p w14:paraId="43DFC5D3" w14:textId="77777777" w:rsidR="007037BA" w:rsidRDefault="007037BA">
      <w:pPr>
        <w:pStyle w:val="ConsPlusTitle"/>
        <w:jc w:val="center"/>
        <w:outlineLvl w:val="1"/>
      </w:pPr>
      <w:r>
        <w:t>III. Выдача лицензии</w:t>
      </w:r>
    </w:p>
    <w:p w14:paraId="7AB50A03" w14:textId="77777777" w:rsidR="007037BA" w:rsidRDefault="007037BA">
      <w:pPr>
        <w:pStyle w:val="ConsPlusNormal"/>
        <w:jc w:val="both"/>
      </w:pPr>
    </w:p>
    <w:p w14:paraId="0E4E178B" w14:textId="77777777" w:rsidR="007037BA" w:rsidRDefault="007037BA">
      <w:pPr>
        <w:pStyle w:val="ConsPlusNormal"/>
        <w:ind w:firstLine="540"/>
        <w:jc w:val="both"/>
      </w:pPr>
      <w:bookmarkStart w:id="124" w:name="P24383"/>
      <w:bookmarkEnd w:id="124"/>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24">
        <w:r>
          <w:rPr>
            <w:color w:val="0000FF"/>
          </w:rPr>
          <w:t>подпунктах "а"</w:t>
        </w:r>
      </w:hyperlink>
      <w:r>
        <w:t xml:space="preserve"> - </w:t>
      </w:r>
      <w:hyperlink r:id="rId925">
        <w:r>
          <w:rPr>
            <w:color w:val="0000FF"/>
          </w:rPr>
          <w:t>"д" пункта 10</w:t>
        </w:r>
      </w:hyperlink>
      <w:r>
        <w:t xml:space="preserve"> Правил, а также в соответствии с </w:t>
      </w:r>
      <w:hyperlink r:id="rId926">
        <w:r>
          <w:rPr>
            <w:color w:val="0000FF"/>
          </w:rPr>
          <w:t>подпунктом "е" пункта 10</w:t>
        </w:r>
      </w:hyperlink>
      <w:r>
        <w:t xml:space="preserve"> Правил следующие документы:</w:t>
      </w:r>
    </w:p>
    <w:p w14:paraId="64E9EC1C" w14:textId="77777777" w:rsidR="007037BA" w:rsidRDefault="007037BA">
      <w:pPr>
        <w:pStyle w:val="ConsPlusNormal"/>
        <w:jc w:val="both"/>
      </w:pPr>
      <w:r>
        <w:t xml:space="preserve">(в ред. </w:t>
      </w:r>
      <w:hyperlink r:id="rId927">
        <w:r>
          <w:rPr>
            <w:color w:val="0000FF"/>
          </w:rPr>
          <w:t>решения</w:t>
        </w:r>
      </w:hyperlink>
      <w:r>
        <w:t xml:space="preserve"> Коллегии Евразийской экономической комиссии от 18.06.2024 N 69)</w:t>
      </w:r>
    </w:p>
    <w:p w14:paraId="7D13EC59" w14:textId="77777777" w:rsidR="007037BA" w:rsidRDefault="007037BA">
      <w:pPr>
        <w:pStyle w:val="ConsPlusNormal"/>
        <w:spacing w:before="280"/>
        <w:ind w:firstLine="540"/>
        <w:jc w:val="both"/>
      </w:pPr>
      <w:bookmarkStart w:id="125" w:name="P24385"/>
      <w:bookmarkEnd w:id="125"/>
      <w:r>
        <w:t>копии документов, удостоверяющих законность добычи минерального сырья, предусмотренных законодательством государства-члена;</w:t>
      </w:r>
    </w:p>
    <w:p w14:paraId="005F0E0B" w14:textId="77777777" w:rsidR="007037BA" w:rsidRDefault="007037BA">
      <w:pPr>
        <w:pStyle w:val="ConsPlusNormal"/>
        <w:spacing w:before="280"/>
        <w:ind w:firstLine="540"/>
        <w:jc w:val="both"/>
      </w:pPr>
      <w:bookmarkStart w:id="126" w:name="P24386"/>
      <w:bookmarkEnd w:id="126"/>
      <w:r>
        <w:t>копии документов, удостоверяющих законность владения минеральным сырьем.</w:t>
      </w:r>
    </w:p>
    <w:p w14:paraId="59AA6B46" w14:textId="77777777" w:rsidR="007037BA" w:rsidRDefault="007037BA">
      <w:pPr>
        <w:pStyle w:val="ConsPlusNormal"/>
        <w:spacing w:before="280"/>
        <w:ind w:firstLine="540"/>
        <w:jc w:val="both"/>
      </w:pPr>
      <w:bookmarkStart w:id="127" w:name="P24387"/>
      <w:bookmarkEnd w:id="127"/>
      <w:r>
        <w:lastRenderedPageBreak/>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14:paraId="79E24DDF" w14:textId="77777777" w:rsidR="007037BA" w:rsidRDefault="007037BA">
      <w:pPr>
        <w:pStyle w:val="ConsPlusNormal"/>
        <w:spacing w:before="280"/>
        <w:ind w:firstLine="540"/>
        <w:jc w:val="both"/>
      </w:pPr>
      <w:bookmarkStart w:id="128" w:name="P24388"/>
      <w:bookmarkEnd w:id="128"/>
      <w:r>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14:paraId="79D24C62" w14:textId="77777777" w:rsidR="007037BA" w:rsidRDefault="007037BA">
      <w:pPr>
        <w:pStyle w:val="ConsPlusNormal"/>
        <w:spacing w:before="280"/>
        <w:ind w:firstLine="540"/>
        <w:jc w:val="both"/>
      </w:pPr>
      <w:r>
        <w:t xml:space="preserve">10. Копии документов (сведения) представляются заявителем в соответствии с </w:t>
      </w:r>
      <w:hyperlink r:id="rId928">
        <w:r>
          <w:rPr>
            <w:color w:val="0000FF"/>
          </w:rPr>
          <w:t>пунктом 11</w:t>
        </w:r>
      </w:hyperlink>
      <w:r>
        <w:t xml:space="preserve"> Правил.</w:t>
      </w:r>
    </w:p>
    <w:p w14:paraId="13C94CDB" w14:textId="77777777" w:rsidR="007037BA" w:rsidRDefault="007037BA">
      <w:pPr>
        <w:pStyle w:val="ConsPlusNormal"/>
        <w:jc w:val="both"/>
      </w:pPr>
      <w:r>
        <w:t xml:space="preserve">(п. 10 в ред. </w:t>
      </w:r>
      <w:hyperlink r:id="rId929">
        <w:r>
          <w:rPr>
            <w:color w:val="0000FF"/>
          </w:rPr>
          <w:t>решения</w:t>
        </w:r>
      </w:hyperlink>
      <w:r>
        <w:t xml:space="preserve"> Коллегии Евразийской экономической комиссии от 18.06.2024 N 69)</w:t>
      </w:r>
    </w:p>
    <w:p w14:paraId="2C962DC6" w14:textId="77777777" w:rsidR="007037BA" w:rsidRDefault="007037BA">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1866D1F5"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383">
        <w:r>
          <w:rPr>
            <w:color w:val="0000FF"/>
          </w:rPr>
          <w:t>пункте 9</w:t>
        </w:r>
      </w:hyperlink>
      <w:r>
        <w:t xml:space="preserve"> настоящего Положения. При этом в уполномоченный орган документы, указанные в </w:t>
      </w:r>
      <w:hyperlink w:anchor="P24385">
        <w:r>
          <w:rPr>
            <w:color w:val="0000FF"/>
          </w:rPr>
          <w:t>абзацах втором</w:t>
        </w:r>
      </w:hyperlink>
      <w:r>
        <w:t xml:space="preserve"> и </w:t>
      </w:r>
      <w:hyperlink w:anchor="P24386">
        <w:r>
          <w:rPr>
            <w:color w:val="0000FF"/>
          </w:rPr>
          <w:t>третьем пункта 9</w:t>
        </w:r>
      </w:hyperlink>
      <w:r>
        <w:t xml:space="preserve"> настоящего Положения (с учетом </w:t>
      </w:r>
      <w:hyperlink w:anchor="P24387">
        <w:r>
          <w:rPr>
            <w:color w:val="0000FF"/>
          </w:rPr>
          <w:t>абзацев четвертого</w:t>
        </w:r>
      </w:hyperlink>
      <w:r>
        <w:t xml:space="preserve"> и </w:t>
      </w:r>
      <w:hyperlink w:anchor="P24388">
        <w:r>
          <w:rPr>
            <w:color w:val="0000FF"/>
          </w:rPr>
          <w:t>пятого пункта 9</w:t>
        </w:r>
      </w:hyperlink>
      <w:r>
        <w:t xml:space="preserve"> настоящего Положения), не представляются.</w:t>
      </w:r>
    </w:p>
    <w:p w14:paraId="3B91735B" w14:textId="77777777" w:rsidR="007037BA" w:rsidRDefault="007037BA">
      <w:pPr>
        <w:pStyle w:val="ConsPlusNormal"/>
        <w:jc w:val="both"/>
      </w:pPr>
      <w:r>
        <w:t xml:space="preserve">(в ред. </w:t>
      </w:r>
      <w:hyperlink r:id="rId930">
        <w:r>
          <w:rPr>
            <w:color w:val="0000FF"/>
          </w:rPr>
          <w:t>решения</w:t>
        </w:r>
      </w:hyperlink>
      <w:r>
        <w:t xml:space="preserve"> Коллегии Евразийской экономической комиссии от 18.06.2024 N 69)</w:t>
      </w:r>
    </w:p>
    <w:p w14:paraId="56032B3F"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529EEAC6" w14:textId="77777777" w:rsidR="007037BA" w:rsidRDefault="007037BA">
      <w:pPr>
        <w:pStyle w:val="ConsPlusNormal"/>
        <w:spacing w:before="280"/>
        <w:ind w:firstLine="540"/>
        <w:jc w:val="both"/>
      </w:pPr>
      <w:r>
        <w:t xml:space="preserve">12. В выдаче лицензии отказывается при наличии оснований, предусмотренных </w:t>
      </w:r>
      <w:hyperlink r:id="rId931">
        <w:r>
          <w:rPr>
            <w:color w:val="0000FF"/>
          </w:rPr>
          <w:t>подпунктами "а"</w:t>
        </w:r>
      </w:hyperlink>
      <w:r>
        <w:t xml:space="preserve"> - </w:t>
      </w:r>
      <w:hyperlink r:id="rId932">
        <w:r>
          <w:rPr>
            <w:color w:val="0000FF"/>
          </w:rPr>
          <w:t>"г" пункта 14</w:t>
        </w:r>
      </w:hyperlink>
      <w:r>
        <w:t xml:space="preserve"> Правил, а также в соответствии с </w:t>
      </w:r>
      <w:hyperlink r:id="rId933">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35A1946F" w14:textId="77777777" w:rsidR="007037BA" w:rsidRDefault="007037BA">
      <w:pPr>
        <w:pStyle w:val="ConsPlusNormal"/>
        <w:jc w:val="both"/>
      </w:pPr>
      <w:r>
        <w:t xml:space="preserve">(в ред. </w:t>
      </w:r>
      <w:hyperlink r:id="rId934">
        <w:r>
          <w:rPr>
            <w:color w:val="0000FF"/>
          </w:rPr>
          <w:t>решения</w:t>
        </w:r>
      </w:hyperlink>
      <w:r>
        <w:t xml:space="preserve"> Коллегии Евразийской экономической комиссии от 18.06.2024 N 69)</w:t>
      </w:r>
    </w:p>
    <w:p w14:paraId="12C82C63" w14:textId="77777777" w:rsidR="007037BA" w:rsidRDefault="007037BA">
      <w:pPr>
        <w:pStyle w:val="ConsPlusNormal"/>
        <w:jc w:val="both"/>
      </w:pPr>
    </w:p>
    <w:p w14:paraId="245B7F13" w14:textId="77777777" w:rsidR="007037BA" w:rsidRDefault="007037BA">
      <w:pPr>
        <w:pStyle w:val="ConsPlusTitle"/>
        <w:jc w:val="center"/>
        <w:outlineLvl w:val="1"/>
      </w:pPr>
      <w:r>
        <w:t>IV. Выдача заключения (разрешительного документа)</w:t>
      </w:r>
    </w:p>
    <w:p w14:paraId="6526BCB7" w14:textId="77777777" w:rsidR="007037BA" w:rsidRDefault="007037BA">
      <w:pPr>
        <w:pStyle w:val="ConsPlusNormal"/>
        <w:jc w:val="both"/>
      </w:pPr>
    </w:p>
    <w:p w14:paraId="1A2296E5" w14:textId="77777777" w:rsidR="007037BA" w:rsidRDefault="007037BA">
      <w:pPr>
        <w:pStyle w:val="ConsPlusNormal"/>
        <w:ind w:firstLine="540"/>
        <w:jc w:val="both"/>
      </w:pPr>
      <w:r>
        <w:lastRenderedPageBreak/>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3C037D93" w14:textId="77777777" w:rsidR="007037BA" w:rsidRDefault="007037BA">
      <w:pPr>
        <w:pStyle w:val="ConsPlusNormal"/>
        <w:spacing w:before="280"/>
        <w:ind w:firstLine="540"/>
        <w:jc w:val="both"/>
      </w:pPr>
      <w:bookmarkStart w:id="129" w:name="P24401"/>
      <w:bookmarkEnd w:id="129"/>
      <w: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14:paraId="6CF53496" w14:textId="77777777" w:rsidR="007037BA" w:rsidRDefault="007037BA">
      <w:pPr>
        <w:pStyle w:val="ConsPlusNormal"/>
        <w:spacing w:before="280"/>
        <w:ind w:firstLine="540"/>
        <w:jc w:val="both"/>
      </w:pPr>
      <w:bookmarkStart w:id="130" w:name="P24402"/>
      <w:bookmarkEnd w:id="130"/>
      <w:r>
        <w:t xml:space="preserve">проект заключения (разрешительного документа), оформленный в соответствии с методическими </w:t>
      </w:r>
      <w:hyperlink r:id="rId935">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15EF4393" w14:textId="77777777" w:rsidR="007037BA" w:rsidRDefault="007037BA">
      <w:pPr>
        <w:pStyle w:val="ConsPlusNormal"/>
        <w:jc w:val="both"/>
      </w:pPr>
      <w:r>
        <w:t xml:space="preserve">(в ред. </w:t>
      </w:r>
      <w:hyperlink r:id="rId936">
        <w:r>
          <w:rPr>
            <w:color w:val="0000FF"/>
          </w:rPr>
          <w:t>решения</w:t>
        </w:r>
      </w:hyperlink>
      <w:r>
        <w:t xml:space="preserve"> Коллегии Евразийской экономической комиссии от 04.09.2017 N 114)</w:t>
      </w:r>
    </w:p>
    <w:p w14:paraId="1700133B" w14:textId="77777777" w:rsidR="007037BA" w:rsidRDefault="007037BA">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78EE7414" w14:textId="77777777" w:rsidR="007037BA" w:rsidRDefault="007037BA">
      <w:pPr>
        <w:pStyle w:val="ConsPlusNormal"/>
        <w:spacing w:before="280"/>
        <w:ind w:firstLine="540"/>
        <w:jc w:val="both"/>
      </w:pPr>
      <w:r>
        <w:t>копии документов, удостоверяющих законность добычи минерального сырья, предусмотренных законодательством государства-члена;</w:t>
      </w:r>
    </w:p>
    <w:p w14:paraId="6EE82590" w14:textId="77777777" w:rsidR="007037BA" w:rsidRDefault="007037BA">
      <w:pPr>
        <w:pStyle w:val="ConsPlusNormal"/>
        <w:spacing w:before="280"/>
        <w:ind w:firstLine="540"/>
        <w:jc w:val="both"/>
      </w:pPr>
      <w:r>
        <w:t>копии документов, удостоверяющих законность владения минеральным сырьем.</w:t>
      </w:r>
    </w:p>
    <w:p w14:paraId="5AF600B8" w14:textId="77777777" w:rsidR="007037BA" w:rsidRDefault="007037BA">
      <w:pPr>
        <w:pStyle w:val="ConsPlusNormal"/>
        <w:spacing w:before="280"/>
        <w:ind w:firstLine="540"/>
        <w:jc w:val="both"/>
      </w:pPr>
      <w:r>
        <w:t>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14:paraId="2A8672FA" w14:textId="77777777" w:rsidR="007037BA" w:rsidRDefault="007037BA">
      <w:pPr>
        <w:pStyle w:val="ConsPlusNormal"/>
        <w:spacing w:before="280"/>
        <w:ind w:firstLine="540"/>
        <w:jc w:val="both"/>
      </w:pPr>
      <w:bookmarkStart w:id="131" w:name="P24408"/>
      <w:bookmarkEnd w:id="131"/>
      <w:r>
        <w:t xml:space="preserve">15. Для получения заключения (разрешительного документа), предусмотренного </w:t>
      </w:r>
      <w:hyperlink w:anchor="P24388">
        <w:r>
          <w:rPr>
            <w:color w:val="0000FF"/>
          </w:rPr>
          <w:t>абзацем пятым пункта 9</w:t>
        </w:r>
      </w:hyperlink>
      <w: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14:paraId="02F5BC63" w14:textId="77777777" w:rsidR="007037BA" w:rsidRDefault="007037BA">
      <w:pPr>
        <w:pStyle w:val="ConsPlusNormal"/>
        <w:spacing w:before="280"/>
        <w:ind w:firstLine="540"/>
        <w:jc w:val="both"/>
      </w:pPr>
      <w:r>
        <w:t xml:space="preserve">а) проект заключения (разрешительного документа), указанный в </w:t>
      </w:r>
      <w:hyperlink w:anchor="P24402">
        <w:r>
          <w:rPr>
            <w:color w:val="0000FF"/>
          </w:rPr>
          <w:t>абзаце втором пункта 14</w:t>
        </w:r>
      </w:hyperlink>
      <w:r>
        <w:t xml:space="preserve"> настоящего Положения;</w:t>
      </w:r>
    </w:p>
    <w:p w14:paraId="2848D418" w14:textId="77777777" w:rsidR="007037BA" w:rsidRDefault="007037BA">
      <w:pPr>
        <w:pStyle w:val="ConsPlusNormal"/>
        <w:spacing w:before="280"/>
        <w:ind w:firstLine="540"/>
        <w:jc w:val="both"/>
      </w:pPr>
      <w: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14:paraId="0CFD640E" w14:textId="77777777" w:rsidR="007037BA" w:rsidRDefault="007037BA">
      <w:pPr>
        <w:pStyle w:val="ConsPlusNormal"/>
        <w:spacing w:before="280"/>
        <w:ind w:firstLine="540"/>
        <w:jc w:val="both"/>
      </w:pPr>
      <w:r>
        <w:t xml:space="preserve">16. В выдаче заключения (разрешительного документа) отказывается при </w:t>
      </w:r>
      <w:r>
        <w:lastRenderedPageBreak/>
        <w:t>наличии следующих оснований:</w:t>
      </w:r>
    </w:p>
    <w:p w14:paraId="6FF43491" w14:textId="77777777" w:rsidR="007037BA" w:rsidRDefault="007037BA">
      <w:pPr>
        <w:pStyle w:val="ConsPlusNormal"/>
        <w:spacing w:before="280"/>
        <w:ind w:firstLine="540"/>
        <w:jc w:val="both"/>
      </w:pPr>
      <w:r>
        <w:t xml:space="preserve">а) непредставление заявителем документов, предусмотренных соответственно </w:t>
      </w:r>
      <w:hyperlink w:anchor="P24401">
        <w:r>
          <w:rPr>
            <w:color w:val="0000FF"/>
          </w:rPr>
          <w:t>пунктами 14</w:t>
        </w:r>
      </w:hyperlink>
      <w:r>
        <w:t xml:space="preserve"> и </w:t>
      </w:r>
      <w:hyperlink w:anchor="P24408">
        <w:r>
          <w:rPr>
            <w:color w:val="0000FF"/>
          </w:rPr>
          <w:t>15</w:t>
        </w:r>
      </w:hyperlink>
      <w:r>
        <w:t xml:space="preserve"> настоящего Положения;</w:t>
      </w:r>
    </w:p>
    <w:p w14:paraId="06918375"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176CDED2"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46ACE46C" w14:textId="77777777" w:rsidR="007037BA" w:rsidRDefault="007037BA">
      <w:pPr>
        <w:pStyle w:val="ConsPlusNormal"/>
        <w:jc w:val="both"/>
      </w:pPr>
    </w:p>
    <w:p w14:paraId="71C3DDAC" w14:textId="77777777" w:rsidR="007037BA" w:rsidRDefault="007037BA">
      <w:pPr>
        <w:pStyle w:val="ConsPlusNormal"/>
        <w:jc w:val="both"/>
      </w:pPr>
    </w:p>
    <w:p w14:paraId="021BF28B" w14:textId="77777777" w:rsidR="007037BA" w:rsidRDefault="007037BA">
      <w:pPr>
        <w:pStyle w:val="ConsPlusNormal"/>
        <w:jc w:val="both"/>
      </w:pPr>
    </w:p>
    <w:p w14:paraId="05347712" w14:textId="77777777" w:rsidR="007037BA" w:rsidRDefault="007037BA">
      <w:pPr>
        <w:pStyle w:val="ConsPlusNormal"/>
        <w:jc w:val="both"/>
      </w:pPr>
    </w:p>
    <w:p w14:paraId="48C8A656" w14:textId="77777777" w:rsidR="007037BA" w:rsidRDefault="007037BA">
      <w:pPr>
        <w:pStyle w:val="ConsPlusNormal"/>
        <w:jc w:val="both"/>
      </w:pPr>
    </w:p>
    <w:p w14:paraId="54A215EF" w14:textId="77777777" w:rsidR="007037BA" w:rsidRDefault="007037BA">
      <w:pPr>
        <w:pStyle w:val="ConsPlusNormal"/>
        <w:jc w:val="right"/>
        <w:outlineLvl w:val="0"/>
      </w:pPr>
      <w:r>
        <w:t>Приложение N 5</w:t>
      </w:r>
    </w:p>
    <w:p w14:paraId="69306789" w14:textId="77777777" w:rsidR="007037BA" w:rsidRDefault="007037BA">
      <w:pPr>
        <w:pStyle w:val="ConsPlusNormal"/>
        <w:jc w:val="right"/>
      </w:pPr>
      <w:r>
        <w:t>к Решению Коллегии</w:t>
      </w:r>
    </w:p>
    <w:p w14:paraId="0100DA53" w14:textId="77777777" w:rsidR="007037BA" w:rsidRDefault="007037BA">
      <w:pPr>
        <w:pStyle w:val="ConsPlusNormal"/>
        <w:jc w:val="right"/>
      </w:pPr>
      <w:r>
        <w:t>Евразийской экономической комиссии</w:t>
      </w:r>
    </w:p>
    <w:p w14:paraId="18C456AE" w14:textId="77777777" w:rsidR="007037BA" w:rsidRDefault="007037BA">
      <w:pPr>
        <w:pStyle w:val="ConsPlusNormal"/>
        <w:jc w:val="right"/>
      </w:pPr>
      <w:r>
        <w:t>от 21 апреля 2015 г. N 30</w:t>
      </w:r>
    </w:p>
    <w:p w14:paraId="3F3E115A" w14:textId="77777777" w:rsidR="007037BA" w:rsidRDefault="007037BA">
      <w:pPr>
        <w:pStyle w:val="ConsPlusNormal"/>
        <w:jc w:val="both"/>
      </w:pPr>
    </w:p>
    <w:p w14:paraId="4B2C7B41" w14:textId="77777777" w:rsidR="007037BA" w:rsidRDefault="007037BA">
      <w:pPr>
        <w:pStyle w:val="ConsPlusTitle"/>
        <w:jc w:val="center"/>
      </w:pPr>
      <w:bookmarkStart w:id="132" w:name="P24425"/>
      <w:bookmarkEnd w:id="132"/>
      <w:r>
        <w:t>ПОЛОЖЕНИЕ</w:t>
      </w:r>
    </w:p>
    <w:p w14:paraId="04814EC6" w14:textId="77777777" w:rsidR="007037BA" w:rsidRDefault="007037BA">
      <w:pPr>
        <w:pStyle w:val="ConsPlusTitle"/>
        <w:jc w:val="center"/>
      </w:pPr>
      <w:r>
        <w:t>О ВЫВОЗЕ С ТАМОЖЕННОЙ ТЕРРИТОРИИ ЕВРАЗИЙСКОГО</w:t>
      </w:r>
    </w:p>
    <w:p w14:paraId="6FB7B374" w14:textId="77777777" w:rsidR="007037BA" w:rsidRDefault="007037BA">
      <w:pPr>
        <w:pStyle w:val="ConsPlusTitle"/>
        <w:jc w:val="center"/>
      </w:pPr>
      <w:r>
        <w:t>ЭКОНОМИЧЕСКОГО СОЮЗА ДИКИХ ЖИВЫХ ЖИВОТНЫХ, ВОДНЫХ</w:t>
      </w:r>
    </w:p>
    <w:p w14:paraId="756C6BD0" w14:textId="77777777" w:rsidR="007037BA" w:rsidRDefault="007037BA">
      <w:pPr>
        <w:pStyle w:val="ConsPlusTitle"/>
        <w:jc w:val="center"/>
      </w:pPr>
      <w:r>
        <w:t>БИОЛОГИЧЕСКИХ РЕСУРСОВ, ОТДЕЛЬНЫХ ДИКОРАСТУЩИХ РАСТЕНИЙ</w:t>
      </w:r>
    </w:p>
    <w:p w14:paraId="5B71025F" w14:textId="77777777" w:rsidR="007037BA" w:rsidRDefault="007037BA">
      <w:pPr>
        <w:pStyle w:val="ConsPlusTitle"/>
        <w:jc w:val="center"/>
      </w:pPr>
      <w:r>
        <w:t>И ДИКОРАСТУЩЕГО ЛЕКАРСТВЕННОГО СЫРЬЯ</w:t>
      </w:r>
    </w:p>
    <w:p w14:paraId="1974E170"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79E721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940E2"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3AE49B"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610B96" w14:textId="77777777" w:rsidR="007037BA" w:rsidRDefault="007037BA">
            <w:pPr>
              <w:pStyle w:val="ConsPlusNormal"/>
              <w:jc w:val="center"/>
            </w:pPr>
            <w:r>
              <w:rPr>
                <w:color w:val="392C69"/>
              </w:rPr>
              <w:t>Список изменяющих документов</w:t>
            </w:r>
          </w:p>
          <w:p w14:paraId="78066E4D" w14:textId="77777777" w:rsidR="007037BA" w:rsidRDefault="007037BA">
            <w:pPr>
              <w:pStyle w:val="ConsPlusNormal"/>
              <w:jc w:val="center"/>
            </w:pPr>
            <w:r>
              <w:rPr>
                <w:color w:val="392C69"/>
              </w:rPr>
              <w:t>(в ред. решений Коллегии Евразийской экономической комиссии</w:t>
            </w:r>
          </w:p>
          <w:p w14:paraId="29C28712" w14:textId="77777777" w:rsidR="007037BA" w:rsidRDefault="007037BA">
            <w:pPr>
              <w:pStyle w:val="ConsPlusNormal"/>
              <w:jc w:val="center"/>
            </w:pPr>
            <w:r>
              <w:rPr>
                <w:color w:val="392C69"/>
              </w:rPr>
              <w:t xml:space="preserve">от 04.09.2017 </w:t>
            </w:r>
            <w:hyperlink r:id="rId937">
              <w:r>
                <w:rPr>
                  <w:color w:val="0000FF"/>
                </w:rPr>
                <w:t>N 114</w:t>
              </w:r>
            </w:hyperlink>
            <w:r>
              <w:rPr>
                <w:color w:val="392C69"/>
              </w:rPr>
              <w:t xml:space="preserve">, от 28.06.2022 </w:t>
            </w:r>
            <w:hyperlink r:id="rId938">
              <w:r>
                <w:rPr>
                  <w:color w:val="0000FF"/>
                </w:rPr>
                <w:t>N 95</w:t>
              </w:r>
            </w:hyperlink>
            <w:r>
              <w:rPr>
                <w:color w:val="392C69"/>
              </w:rPr>
              <w:t xml:space="preserve">, от 14.11.2023 </w:t>
            </w:r>
            <w:hyperlink r:id="rId939">
              <w:r>
                <w:rPr>
                  <w:color w:val="0000FF"/>
                </w:rPr>
                <w:t>N 165</w:t>
              </w:r>
            </w:hyperlink>
            <w:r>
              <w:rPr>
                <w:color w:val="392C69"/>
              </w:rPr>
              <w:t>,</w:t>
            </w:r>
          </w:p>
          <w:p w14:paraId="26C48433" w14:textId="77777777" w:rsidR="007037BA" w:rsidRDefault="007037BA">
            <w:pPr>
              <w:pStyle w:val="ConsPlusNormal"/>
              <w:jc w:val="center"/>
            </w:pPr>
            <w:r>
              <w:rPr>
                <w:color w:val="392C69"/>
              </w:rPr>
              <w:t xml:space="preserve">от 18.06.2024 </w:t>
            </w:r>
            <w:hyperlink r:id="rId94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105704" w14:textId="77777777" w:rsidR="007037BA" w:rsidRDefault="007037BA">
            <w:pPr>
              <w:pStyle w:val="ConsPlusNormal"/>
            </w:pPr>
          </w:p>
        </w:tc>
      </w:tr>
    </w:tbl>
    <w:p w14:paraId="32EAC496" w14:textId="77777777" w:rsidR="007037BA" w:rsidRDefault="007037BA">
      <w:pPr>
        <w:pStyle w:val="ConsPlusNormal"/>
        <w:jc w:val="both"/>
      </w:pPr>
    </w:p>
    <w:p w14:paraId="73848D6C" w14:textId="77777777" w:rsidR="007037BA" w:rsidRDefault="007037BA">
      <w:pPr>
        <w:pStyle w:val="ConsPlusTitle"/>
        <w:jc w:val="center"/>
        <w:outlineLvl w:val="1"/>
      </w:pPr>
      <w:r>
        <w:t>I. Общие положения</w:t>
      </w:r>
    </w:p>
    <w:p w14:paraId="3F326DC2" w14:textId="77777777" w:rsidR="007037BA" w:rsidRDefault="007037BA">
      <w:pPr>
        <w:pStyle w:val="ConsPlusNormal"/>
        <w:jc w:val="both"/>
      </w:pPr>
    </w:p>
    <w:p w14:paraId="0CA97955" w14:textId="77777777" w:rsidR="007037BA" w:rsidRDefault="007037B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w:t>
      </w:r>
      <w:hyperlink w:anchor="P2109">
        <w:r>
          <w:rPr>
            <w:color w:val="0000FF"/>
          </w:rPr>
          <w:t>раздел 2.6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4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товары из раздела 2.6 перечня).</w:t>
      </w:r>
    </w:p>
    <w:p w14:paraId="5CA05ACA" w14:textId="77777777" w:rsidR="007037BA" w:rsidRDefault="007037BA">
      <w:pPr>
        <w:pStyle w:val="ConsPlusNormal"/>
        <w:jc w:val="both"/>
      </w:pPr>
      <w:r>
        <w:t xml:space="preserve">(в ред. </w:t>
      </w:r>
      <w:hyperlink r:id="rId942">
        <w:r>
          <w:rPr>
            <w:color w:val="0000FF"/>
          </w:rPr>
          <w:t>решения</w:t>
        </w:r>
      </w:hyperlink>
      <w:r>
        <w:t xml:space="preserve"> Коллегии Евразийской экономической комиссии от 28.06.2022 N 95)</w:t>
      </w:r>
    </w:p>
    <w:p w14:paraId="0EC7D7F8" w14:textId="77777777" w:rsidR="007037BA" w:rsidRDefault="007037BA">
      <w:pPr>
        <w:pStyle w:val="ConsPlusNormal"/>
        <w:spacing w:before="280"/>
        <w:ind w:firstLine="540"/>
        <w:jc w:val="both"/>
      </w:pPr>
      <w:r>
        <w:lastRenderedPageBreak/>
        <w:t xml:space="preserve">В случае если товар из </w:t>
      </w:r>
      <w:hyperlink w:anchor="P2109">
        <w:r>
          <w:rPr>
            <w:color w:val="0000FF"/>
          </w:rPr>
          <w:t>раздела 2.6</w:t>
        </w:r>
      </w:hyperlink>
      <w:r>
        <w:t xml:space="preserve"> перечня также включен в </w:t>
      </w:r>
      <w:hyperlink w:anchor="P2153">
        <w:r>
          <w:rPr>
            <w:color w:val="0000FF"/>
          </w:rPr>
          <w:t>раздел 2.7</w:t>
        </w:r>
      </w:hyperlink>
      <w:r>
        <w:t xml:space="preserve"> указанного перечня, вывоз соответствующих товаров из </w:t>
      </w:r>
      <w:hyperlink w:anchor="P2109">
        <w:r>
          <w:rPr>
            <w:color w:val="0000FF"/>
          </w:rPr>
          <w:t>раздела 2.6</w:t>
        </w:r>
      </w:hyperlink>
      <w:r>
        <w:t xml:space="preserve"> перечня осуществляется без оформления лицензии в соответствии с порядком, предусмотренным </w:t>
      </w:r>
      <w:hyperlink r:id="rId943">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14:paraId="23B4FDBE" w14:textId="77777777" w:rsidR="007037BA" w:rsidRDefault="007037BA">
      <w:pPr>
        <w:pStyle w:val="ConsPlusNormal"/>
        <w:jc w:val="both"/>
      </w:pPr>
      <w:r>
        <w:t xml:space="preserve">(в ред. </w:t>
      </w:r>
      <w:hyperlink r:id="rId944">
        <w:r>
          <w:rPr>
            <w:color w:val="0000FF"/>
          </w:rPr>
          <w:t>решения</w:t>
        </w:r>
      </w:hyperlink>
      <w:r>
        <w:t xml:space="preserve"> Коллегии Евразийской экономической комиссии от 28.06.2022 N 95)</w:t>
      </w:r>
    </w:p>
    <w:p w14:paraId="717721C9"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94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4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2580BF7" w14:textId="77777777" w:rsidR="007037BA" w:rsidRDefault="007037BA">
      <w:pPr>
        <w:pStyle w:val="ConsPlusNormal"/>
        <w:jc w:val="both"/>
      </w:pPr>
      <w:r>
        <w:t xml:space="preserve">(в ред. </w:t>
      </w:r>
      <w:hyperlink r:id="rId947">
        <w:r>
          <w:rPr>
            <w:color w:val="0000FF"/>
          </w:rPr>
          <w:t>решения</w:t>
        </w:r>
      </w:hyperlink>
      <w:r>
        <w:t xml:space="preserve"> Коллегии Евразийской экономической комиссии от 18.06.2024 N 69)</w:t>
      </w:r>
    </w:p>
    <w:p w14:paraId="06CFC499" w14:textId="77777777" w:rsidR="007037BA" w:rsidRDefault="007037BA">
      <w:pPr>
        <w:pStyle w:val="ConsPlusNormal"/>
        <w:spacing w:before="280"/>
        <w:ind w:firstLine="540"/>
        <w:jc w:val="both"/>
      </w:pPr>
      <w:r>
        <w:t xml:space="preserve">3. Вывоз товаров из </w:t>
      </w:r>
      <w:hyperlink w:anchor="P2109">
        <w:r>
          <w:rPr>
            <w:color w:val="0000FF"/>
          </w:rPr>
          <w:t>раздела 2.6</w:t>
        </w:r>
      </w:hyperlink>
      <w:r>
        <w:t xml:space="preserve"> перечня осуществляется при наличии лицензии, оформленной в соответствии с </w:t>
      </w:r>
      <w:hyperlink r:id="rId94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4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61">
        <w:r>
          <w:rPr>
            <w:color w:val="0000FF"/>
          </w:rPr>
          <w:t>пунктом 7</w:t>
        </w:r>
      </w:hyperlink>
      <w:r>
        <w:t xml:space="preserve"> настоящего Положения.</w:t>
      </w:r>
    </w:p>
    <w:p w14:paraId="6BB5C818" w14:textId="77777777" w:rsidR="007037BA" w:rsidRDefault="007037BA">
      <w:pPr>
        <w:pStyle w:val="ConsPlusNormal"/>
        <w:jc w:val="both"/>
      </w:pPr>
      <w:r>
        <w:t xml:space="preserve">(в ред. решений Коллегии Евразийской экономической комиссии от 28.06.2022 </w:t>
      </w:r>
      <w:hyperlink r:id="rId950">
        <w:r>
          <w:rPr>
            <w:color w:val="0000FF"/>
          </w:rPr>
          <w:t>N 95</w:t>
        </w:r>
      </w:hyperlink>
      <w:r>
        <w:t xml:space="preserve">, от 14.11.2023 </w:t>
      </w:r>
      <w:hyperlink r:id="rId951">
        <w:r>
          <w:rPr>
            <w:color w:val="0000FF"/>
          </w:rPr>
          <w:t>N 165</w:t>
        </w:r>
      </w:hyperlink>
      <w:r>
        <w:t>)</w:t>
      </w:r>
    </w:p>
    <w:p w14:paraId="37CA3F7D" w14:textId="77777777" w:rsidR="007037BA" w:rsidRDefault="007037BA">
      <w:pPr>
        <w:pStyle w:val="ConsPlusNormal"/>
        <w:spacing w:before="280"/>
        <w:ind w:firstLine="540"/>
        <w:jc w:val="both"/>
      </w:pPr>
      <w:bookmarkStart w:id="133" w:name="P24445"/>
      <w:bookmarkEnd w:id="133"/>
      <w:r>
        <w:t xml:space="preserve">Вывоз научными учреждениями образцов товаров из </w:t>
      </w:r>
      <w:hyperlink w:anchor="P2109">
        <w:r>
          <w:rPr>
            <w:color w:val="0000FF"/>
          </w:rPr>
          <w:t>раздела 2.6</w:t>
        </w:r>
      </w:hyperlink>
      <w:r>
        <w:t xml:space="preserve"> перечня для научных исследований, а также вывоз зоопарками, питомниками и ботаническими садами товаров из </w:t>
      </w:r>
      <w:hyperlink w:anchor="P2109">
        <w:r>
          <w:rPr>
            <w:color w:val="0000FF"/>
          </w:rPr>
          <w:t>раздела 2.6</w:t>
        </w:r>
      </w:hyperlink>
      <w:r>
        <w:t xml:space="preserve">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anchor="P24461">
        <w:r>
          <w:rPr>
            <w:color w:val="0000FF"/>
          </w:rPr>
          <w:t>пунктом 7</w:t>
        </w:r>
      </w:hyperlink>
      <w:r>
        <w:t xml:space="preserve"> настоящего Положения.</w:t>
      </w:r>
    </w:p>
    <w:p w14:paraId="64F27600" w14:textId="77777777" w:rsidR="007037BA" w:rsidRDefault="007037BA">
      <w:pPr>
        <w:pStyle w:val="ConsPlusNormal"/>
        <w:jc w:val="both"/>
      </w:pPr>
      <w:r>
        <w:t xml:space="preserve">(в ред. </w:t>
      </w:r>
      <w:hyperlink r:id="rId952">
        <w:r>
          <w:rPr>
            <w:color w:val="0000FF"/>
          </w:rPr>
          <w:t>решения</w:t>
        </w:r>
      </w:hyperlink>
      <w:r>
        <w:t xml:space="preserve"> Коллегии Евразийской экономической комиссии от 28.06.2022 N 95)</w:t>
      </w:r>
    </w:p>
    <w:p w14:paraId="44A5C4CD" w14:textId="77777777" w:rsidR="007037BA" w:rsidRDefault="007037BA">
      <w:pPr>
        <w:pStyle w:val="ConsPlusNormal"/>
        <w:spacing w:before="280"/>
        <w:ind w:firstLine="540"/>
        <w:jc w:val="both"/>
      </w:pPr>
      <w:r>
        <w:t xml:space="preserve">4. Вывоз физическими лицами товаров из </w:t>
      </w:r>
      <w:hyperlink w:anchor="P2109">
        <w:r>
          <w:rPr>
            <w:color w:val="0000FF"/>
          </w:rPr>
          <w:t>раздела 2.6</w:t>
        </w:r>
      </w:hyperlink>
      <w:r>
        <w:t xml:space="preserve"> перечня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p w14:paraId="267BCE68" w14:textId="77777777" w:rsidR="007037BA" w:rsidRDefault="007037BA">
      <w:pPr>
        <w:pStyle w:val="ConsPlusNormal"/>
        <w:jc w:val="both"/>
      </w:pPr>
      <w:r>
        <w:t xml:space="preserve">(в ред. </w:t>
      </w:r>
      <w:hyperlink r:id="rId953">
        <w:r>
          <w:rPr>
            <w:color w:val="0000FF"/>
          </w:rPr>
          <w:t>решения</w:t>
        </w:r>
      </w:hyperlink>
      <w:r>
        <w:t xml:space="preserve"> Коллегии Евразийской экономической комиссии от 28.06.2022 N 95)</w:t>
      </w:r>
    </w:p>
    <w:p w14:paraId="76AA2EC4" w14:textId="77777777" w:rsidR="007037BA" w:rsidRDefault="007037BA">
      <w:pPr>
        <w:pStyle w:val="ConsPlusNormal"/>
        <w:spacing w:before="280"/>
        <w:ind w:firstLine="540"/>
        <w:jc w:val="both"/>
      </w:pPr>
      <w:r>
        <w:t xml:space="preserve">Получение заключения (разрешительного документа) при вывозе физическими </w:t>
      </w:r>
      <w:r>
        <w:lastRenderedPageBreak/>
        <w:t xml:space="preserve">лицами в качестве товаров для личного пользования единичных образцов товаров из </w:t>
      </w:r>
      <w:hyperlink w:anchor="P2109">
        <w:r>
          <w:rPr>
            <w:color w:val="0000FF"/>
          </w:rPr>
          <w:t>раздела 2.6</w:t>
        </w:r>
      </w:hyperlink>
      <w:r>
        <w:t xml:space="preserve"> перечня (за исключением указанных в </w:t>
      </w:r>
      <w:hyperlink w:anchor="P2118">
        <w:r>
          <w:rPr>
            <w:color w:val="0000FF"/>
          </w:rPr>
          <w:t>пункте 1.1</w:t>
        </w:r>
      </w:hyperlink>
      <w:r>
        <w:t xml:space="preserve">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14:paraId="79D0FDE0" w14:textId="77777777" w:rsidR="007037BA" w:rsidRDefault="007037BA">
      <w:pPr>
        <w:pStyle w:val="ConsPlusNormal"/>
        <w:jc w:val="both"/>
      </w:pPr>
      <w:r>
        <w:t xml:space="preserve">(в ред. </w:t>
      </w:r>
      <w:hyperlink r:id="rId954">
        <w:r>
          <w:rPr>
            <w:color w:val="0000FF"/>
          </w:rPr>
          <w:t>решения</w:t>
        </w:r>
      </w:hyperlink>
      <w:r>
        <w:t xml:space="preserve"> Коллегии Евразийской экономической комиссии от 28.06.2022 N 95)</w:t>
      </w:r>
    </w:p>
    <w:p w14:paraId="61A87122" w14:textId="77777777" w:rsidR="007037BA" w:rsidRDefault="007037BA">
      <w:pPr>
        <w:pStyle w:val="ConsPlusNormal"/>
        <w:spacing w:before="280"/>
        <w:ind w:firstLine="540"/>
        <w:jc w:val="both"/>
      </w:pPr>
      <w:r>
        <w:t xml:space="preserve">Вывоз физическими лицами товаров из </w:t>
      </w:r>
      <w:hyperlink w:anchor="P2109">
        <w:r>
          <w:rPr>
            <w:color w:val="0000FF"/>
          </w:rPr>
          <w:t>раздела 2.6</w:t>
        </w:r>
      </w:hyperlink>
      <w:r>
        <w:t xml:space="preserve"> перечня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товаров из </w:t>
      </w:r>
      <w:hyperlink w:anchor="P2109">
        <w:r>
          <w:rPr>
            <w:color w:val="0000FF"/>
          </w:rPr>
          <w:t>раздела 2.6</w:t>
        </w:r>
      </w:hyperlink>
      <w:r>
        <w:t xml:space="preserve"> перечня, содержащей их идентификационные признаки (наименование, вид, а также пол и возраст - в отношении животных (при наличии таких сведений)).</w:t>
      </w:r>
    </w:p>
    <w:p w14:paraId="160921CF" w14:textId="77777777" w:rsidR="007037BA" w:rsidRDefault="007037BA">
      <w:pPr>
        <w:pStyle w:val="ConsPlusNormal"/>
        <w:jc w:val="both"/>
      </w:pPr>
      <w:r>
        <w:t xml:space="preserve">(в ред. </w:t>
      </w:r>
      <w:hyperlink r:id="rId955">
        <w:r>
          <w:rPr>
            <w:color w:val="0000FF"/>
          </w:rPr>
          <w:t>решения</w:t>
        </w:r>
      </w:hyperlink>
      <w:r>
        <w:t xml:space="preserve"> Коллегии Евразийской экономической комиссии от 28.06.2022 N 95)</w:t>
      </w:r>
    </w:p>
    <w:p w14:paraId="7762D0B9" w14:textId="77777777" w:rsidR="007037BA" w:rsidRDefault="007037BA">
      <w:pPr>
        <w:pStyle w:val="ConsPlusNormal"/>
        <w:spacing w:before="280"/>
        <w:ind w:firstLine="540"/>
        <w:jc w:val="both"/>
      </w:pPr>
      <w:r>
        <w:t xml:space="preserve">Абзац утратил силу. - </w:t>
      </w:r>
      <w:hyperlink r:id="rId956">
        <w:r>
          <w:rPr>
            <w:color w:val="0000FF"/>
          </w:rPr>
          <w:t>Решение</w:t>
        </w:r>
      </w:hyperlink>
      <w:r>
        <w:t xml:space="preserve"> Коллегии Евразийской экономической комиссии от 28.06.2022 N 95.</w:t>
      </w:r>
    </w:p>
    <w:p w14:paraId="24EE30D6" w14:textId="77777777" w:rsidR="007037BA" w:rsidRDefault="007037BA">
      <w:pPr>
        <w:pStyle w:val="ConsPlusNormal"/>
        <w:jc w:val="both"/>
      </w:pPr>
    </w:p>
    <w:p w14:paraId="60D43D4F" w14:textId="77777777" w:rsidR="007037BA" w:rsidRDefault="007037BA">
      <w:pPr>
        <w:pStyle w:val="ConsPlusTitle"/>
        <w:jc w:val="center"/>
        <w:outlineLvl w:val="1"/>
      </w:pPr>
      <w:r>
        <w:t>II. Помещение под таможенные процедуры</w:t>
      </w:r>
    </w:p>
    <w:p w14:paraId="4940E90C" w14:textId="77777777" w:rsidR="007037BA" w:rsidRDefault="007037BA">
      <w:pPr>
        <w:pStyle w:val="ConsPlusNormal"/>
        <w:jc w:val="both"/>
      </w:pPr>
    </w:p>
    <w:p w14:paraId="5A395A08" w14:textId="77777777" w:rsidR="007037BA" w:rsidRDefault="007037BA">
      <w:pPr>
        <w:pStyle w:val="ConsPlusNormal"/>
        <w:ind w:firstLine="540"/>
        <w:jc w:val="both"/>
      </w:pPr>
      <w:r>
        <w:t xml:space="preserve">5. Помещение товаров из </w:t>
      </w:r>
      <w:hyperlink w:anchor="P2109">
        <w:r>
          <w:rPr>
            <w:color w:val="0000FF"/>
          </w:rPr>
          <w:t>раздела 2.6</w:t>
        </w:r>
      </w:hyperlink>
      <w:r>
        <w:t xml:space="preserve"> перечня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anchor="P24445">
        <w:r>
          <w:rPr>
            <w:color w:val="0000FF"/>
          </w:rPr>
          <w:t>абзацем вторым пункта 3</w:t>
        </w:r>
      </w:hyperlink>
      <w:r>
        <w:t xml:space="preserve"> настоящего Положения, - при представлении таможенному органу государства-члена заключения (разрешительного документа).</w:t>
      </w:r>
    </w:p>
    <w:p w14:paraId="653FDB97" w14:textId="77777777" w:rsidR="007037BA" w:rsidRDefault="007037BA">
      <w:pPr>
        <w:pStyle w:val="ConsPlusNormal"/>
        <w:jc w:val="both"/>
      </w:pPr>
      <w:r>
        <w:t xml:space="preserve">(в ред. </w:t>
      </w:r>
      <w:hyperlink r:id="rId957">
        <w:r>
          <w:rPr>
            <w:color w:val="0000FF"/>
          </w:rPr>
          <w:t>решения</w:t>
        </w:r>
      </w:hyperlink>
      <w:r>
        <w:t xml:space="preserve"> Коллегии Евразийской экономической комиссии от 28.06.2022 N 95)</w:t>
      </w:r>
    </w:p>
    <w:p w14:paraId="5DD82544" w14:textId="77777777" w:rsidR="007037BA" w:rsidRDefault="007037BA">
      <w:pPr>
        <w:pStyle w:val="ConsPlusNormal"/>
        <w:spacing w:before="280"/>
        <w:ind w:firstLine="540"/>
        <w:jc w:val="both"/>
      </w:pPr>
      <w:r>
        <w:t xml:space="preserve">6. Помещение товаров из </w:t>
      </w:r>
      <w:hyperlink w:anchor="P2109">
        <w:r>
          <w:rPr>
            <w:color w:val="0000FF"/>
          </w:rPr>
          <w:t>раздела 2.6</w:t>
        </w:r>
      </w:hyperlink>
      <w:r>
        <w:t xml:space="preserve"> перечня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481A93BE" w14:textId="77777777" w:rsidR="007037BA" w:rsidRDefault="007037BA">
      <w:pPr>
        <w:pStyle w:val="ConsPlusNormal"/>
        <w:jc w:val="both"/>
      </w:pPr>
      <w:r>
        <w:t xml:space="preserve">(в ред. </w:t>
      </w:r>
      <w:hyperlink r:id="rId958">
        <w:r>
          <w:rPr>
            <w:color w:val="0000FF"/>
          </w:rPr>
          <w:t>решения</w:t>
        </w:r>
      </w:hyperlink>
      <w:r>
        <w:t xml:space="preserve"> Коллегии Евразийской экономической комиссии от 28.06.2022 N 95)</w:t>
      </w:r>
    </w:p>
    <w:p w14:paraId="3EA2CB65" w14:textId="77777777" w:rsidR="007037BA" w:rsidRDefault="007037BA">
      <w:pPr>
        <w:pStyle w:val="ConsPlusNormal"/>
        <w:spacing w:before="280"/>
        <w:ind w:firstLine="540"/>
        <w:jc w:val="both"/>
      </w:pPr>
      <w:bookmarkStart w:id="134" w:name="P24461"/>
      <w:bookmarkEnd w:id="134"/>
      <w:r>
        <w:t xml:space="preserve">7. Помещение товаров из </w:t>
      </w:r>
      <w:hyperlink w:anchor="P2109">
        <w:r>
          <w:rPr>
            <w:color w:val="0000FF"/>
          </w:rPr>
          <w:t>раздела 2.6</w:t>
        </w:r>
      </w:hyperlink>
      <w:r>
        <w:t xml:space="preserve">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14:paraId="0661C6B3" w14:textId="77777777" w:rsidR="007037BA" w:rsidRDefault="007037BA">
      <w:pPr>
        <w:pStyle w:val="ConsPlusNormal"/>
        <w:jc w:val="both"/>
      </w:pPr>
      <w:r>
        <w:t xml:space="preserve">(в ред. </w:t>
      </w:r>
      <w:hyperlink r:id="rId959">
        <w:r>
          <w:rPr>
            <w:color w:val="0000FF"/>
          </w:rPr>
          <w:t>решения</w:t>
        </w:r>
      </w:hyperlink>
      <w:r>
        <w:t xml:space="preserve"> Коллегии Евразийской экономической комиссии от 28.06.2022 N 95)</w:t>
      </w:r>
    </w:p>
    <w:p w14:paraId="70106ECE" w14:textId="77777777" w:rsidR="007037BA" w:rsidRDefault="007037BA">
      <w:pPr>
        <w:pStyle w:val="ConsPlusNormal"/>
        <w:spacing w:before="280"/>
        <w:ind w:firstLine="540"/>
        <w:jc w:val="both"/>
      </w:pPr>
      <w:r>
        <w:t xml:space="preserve">8. Помещение товаров из </w:t>
      </w:r>
      <w:hyperlink w:anchor="P2109">
        <w:r>
          <w:rPr>
            <w:color w:val="0000FF"/>
          </w:rPr>
          <w:t>раздела 2.6</w:t>
        </w:r>
      </w:hyperlink>
      <w:r>
        <w:t xml:space="preserve"> перечня под таможенную процедуру беспошлинной торговли не допускается.</w:t>
      </w:r>
    </w:p>
    <w:p w14:paraId="4177D45D" w14:textId="77777777" w:rsidR="007037BA" w:rsidRDefault="007037BA">
      <w:pPr>
        <w:pStyle w:val="ConsPlusNormal"/>
        <w:jc w:val="both"/>
      </w:pPr>
      <w:r>
        <w:t xml:space="preserve">(в ред. </w:t>
      </w:r>
      <w:hyperlink r:id="rId960">
        <w:r>
          <w:rPr>
            <w:color w:val="0000FF"/>
          </w:rPr>
          <w:t>решения</w:t>
        </w:r>
      </w:hyperlink>
      <w:r>
        <w:t xml:space="preserve"> Коллегии Евразийской экономической комиссии от 28.06.2022 N 95)</w:t>
      </w:r>
    </w:p>
    <w:p w14:paraId="2D1AD39F" w14:textId="77777777" w:rsidR="007037BA" w:rsidRDefault="007037BA">
      <w:pPr>
        <w:pStyle w:val="ConsPlusNormal"/>
        <w:jc w:val="both"/>
      </w:pPr>
    </w:p>
    <w:p w14:paraId="79353A73" w14:textId="77777777" w:rsidR="007037BA" w:rsidRDefault="007037BA">
      <w:pPr>
        <w:pStyle w:val="ConsPlusTitle"/>
        <w:jc w:val="center"/>
        <w:outlineLvl w:val="1"/>
      </w:pPr>
      <w:r>
        <w:t>III. Выдача лицензии</w:t>
      </w:r>
    </w:p>
    <w:p w14:paraId="0A1036C1" w14:textId="77777777" w:rsidR="007037BA" w:rsidRDefault="007037BA">
      <w:pPr>
        <w:pStyle w:val="ConsPlusNormal"/>
        <w:jc w:val="both"/>
      </w:pPr>
    </w:p>
    <w:p w14:paraId="2B115006" w14:textId="77777777" w:rsidR="007037BA" w:rsidRDefault="007037BA">
      <w:pPr>
        <w:pStyle w:val="ConsPlusNormal"/>
        <w:ind w:firstLine="540"/>
        <w:jc w:val="both"/>
      </w:pPr>
      <w:bookmarkStart w:id="135" w:name="P24468"/>
      <w:bookmarkEnd w:id="135"/>
      <w:r>
        <w:t xml:space="preserve">9. Для оформления лицензии юридические лица и физические лица, </w:t>
      </w:r>
      <w:r>
        <w:lastRenderedPageBreak/>
        <w:t xml:space="preserve">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61">
        <w:r>
          <w:rPr>
            <w:color w:val="0000FF"/>
          </w:rPr>
          <w:t>подпунктах "а"</w:t>
        </w:r>
      </w:hyperlink>
      <w:r>
        <w:t xml:space="preserve"> - </w:t>
      </w:r>
      <w:hyperlink r:id="rId962">
        <w:r>
          <w:rPr>
            <w:color w:val="0000FF"/>
          </w:rPr>
          <w:t>"д" пункта 10</w:t>
        </w:r>
      </w:hyperlink>
      <w:r>
        <w:t xml:space="preserve"> Правил.</w:t>
      </w:r>
    </w:p>
    <w:p w14:paraId="5237BBB6" w14:textId="77777777" w:rsidR="007037BA" w:rsidRDefault="007037BA">
      <w:pPr>
        <w:pStyle w:val="ConsPlusNormal"/>
        <w:jc w:val="both"/>
      </w:pPr>
      <w:r>
        <w:t xml:space="preserve">(в ред. </w:t>
      </w:r>
      <w:hyperlink r:id="rId963">
        <w:r>
          <w:rPr>
            <w:color w:val="0000FF"/>
          </w:rPr>
          <w:t>решения</w:t>
        </w:r>
      </w:hyperlink>
      <w:r>
        <w:t xml:space="preserve"> Коллегии Евразийской экономической комиссии от 18.06.2024 N 69)</w:t>
      </w:r>
    </w:p>
    <w:p w14:paraId="3F292489" w14:textId="77777777" w:rsidR="007037BA" w:rsidRDefault="007037BA">
      <w:pPr>
        <w:pStyle w:val="ConsPlusNormal"/>
        <w:spacing w:before="280"/>
        <w:ind w:firstLine="540"/>
        <w:jc w:val="both"/>
      </w:pPr>
      <w:bookmarkStart w:id="136" w:name="P24470"/>
      <w:bookmarkEnd w:id="136"/>
      <w:r>
        <w:t xml:space="preserve">В соответствии с </w:t>
      </w:r>
      <w:hyperlink r:id="rId964">
        <w:r>
          <w:rPr>
            <w:color w:val="0000FF"/>
          </w:rPr>
          <w:t>подпунктом "е" пункта 10</w:t>
        </w:r>
      </w:hyperlink>
      <w:r>
        <w:t xml:space="preserve"> Правил заявители представляют также документы, удостоверяющие законность заготовки, сбора, добычи или отлова и (или) владения товарами из </w:t>
      </w:r>
      <w:hyperlink w:anchor="P2109">
        <w:r>
          <w:rPr>
            <w:color w:val="0000FF"/>
          </w:rPr>
          <w:t>раздела 2.6</w:t>
        </w:r>
      </w:hyperlink>
      <w:r>
        <w:t xml:space="preserve"> перечня.</w:t>
      </w:r>
    </w:p>
    <w:p w14:paraId="286B796F" w14:textId="77777777" w:rsidR="007037BA" w:rsidRDefault="007037BA">
      <w:pPr>
        <w:pStyle w:val="ConsPlusNormal"/>
        <w:jc w:val="both"/>
      </w:pPr>
      <w:r>
        <w:t xml:space="preserve">(в ред. решений Коллегии Евразийской экономической комиссии от 28.06.2022 </w:t>
      </w:r>
      <w:hyperlink r:id="rId965">
        <w:r>
          <w:rPr>
            <w:color w:val="0000FF"/>
          </w:rPr>
          <w:t>N 95</w:t>
        </w:r>
      </w:hyperlink>
      <w:r>
        <w:t xml:space="preserve">, от 18.06.2024 </w:t>
      </w:r>
      <w:hyperlink r:id="rId966">
        <w:r>
          <w:rPr>
            <w:color w:val="0000FF"/>
          </w:rPr>
          <w:t>N 69</w:t>
        </w:r>
      </w:hyperlink>
      <w:r>
        <w:t>)</w:t>
      </w:r>
    </w:p>
    <w:p w14:paraId="3E1E4CC0" w14:textId="77777777" w:rsidR="007037BA" w:rsidRDefault="007037BA">
      <w:pPr>
        <w:pStyle w:val="ConsPlusNormal"/>
        <w:spacing w:before="280"/>
        <w:ind w:firstLine="540"/>
        <w:jc w:val="both"/>
      </w:pPr>
      <w:bookmarkStart w:id="137" w:name="P24472"/>
      <w:bookmarkEnd w:id="137"/>
      <w:r>
        <w:t xml:space="preserve">При вывозе товаров из </w:t>
      </w:r>
      <w:hyperlink w:anchor="P2109">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w:t>
      </w:r>
    </w:p>
    <w:p w14:paraId="2B7328C9" w14:textId="77777777" w:rsidR="007037BA" w:rsidRDefault="007037BA">
      <w:pPr>
        <w:pStyle w:val="ConsPlusNormal"/>
        <w:jc w:val="both"/>
      </w:pPr>
      <w:r>
        <w:t xml:space="preserve">(в ред. </w:t>
      </w:r>
      <w:hyperlink r:id="rId967">
        <w:r>
          <w:rPr>
            <w:color w:val="0000FF"/>
          </w:rPr>
          <w:t>решения</w:t>
        </w:r>
      </w:hyperlink>
      <w:r>
        <w:t xml:space="preserve"> Коллегии Евразийской экономической комиссии от 28.06.2022 N 95)</w:t>
      </w:r>
    </w:p>
    <w:p w14:paraId="7BF061FC" w14:textId="77777777" w:rsidR="007037BA" w:rsidRDefault="007037BA">
      <w:pPr>
        <w:pStyle w:val="ConsPlusNormal"/>
        <w:spacing w:before="280"/>
        <w:ind w:firstLine="540"/>
        <w:jc w:val="both"/>
      </w:pPr>
      <w:bookmarkStart w:id="138" w:name="P24474"/>
      <w:bookmarkEnd w:id="138"/>
      <w:r>
        <w:t xml:space="preserve">При экспорте товаров из </w:t>
      </w:r>
      <w:hyperlink w:anchor="P2109">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09">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09">
        <w:r>
          <w:rPr>
            <w:color w:val="0000FF"/>
          </w:rPr>
          <w:t>раздела 2.6</w:t>
        </w:r>
      </w:hyperlink>
      <w:r>
        <w:t xml:space="preserve"> перечня на таможенной территории Союза.</w:t>
      </w:r>
    </w:p>
    <w:p w14:paraId="4FEBFEE0" w14:textId="77777777" w:rsidR="007037BA" w:rsidRDefault="007037BA">
      <w:pPr>
        <w:pStyle w:val="ConsPlusNormal"/>
        <w:jc w:val="both"/>
      </w:pPr>
      <w:r>
        <w:t xml:space="preserve">(в ред. </w:t>
      </w:r>
      <w:hyperlink r:id="rId968">
        <w:r>
          <w:rPr>
            <w:color w:val="0000FF"/>
          </w:rPr>
          <w:t>решения</w:t>
        </w:r>
      </w:hyperlink>
      <w:r>
        <w:t xml:space="preserve"> Коллегии Евразийской экономической комиссии от 28.06.2022 N 95)</w:t>
      </w:r>
    </w:p>
    <w:p w14:paraId="2B9DBACE" w14:textId="77777777" w:rsidR="007037BA" w:rsidRDefault="007037BA">
      <w:pPr>
        <w:pStyle w:val="ConsPlusNormal"/>
        <w:spacing w:before="280"/>
        <w:ind w:firstLine="540"/>
        <w:jc w:val="both"/>
      </w:pPr>
      <w:bookmarkStart w:id="139" w:name="P24476"/>
      <w:bookmarkEnd w:id="139"/>
      <w:r>
        <w:t xml:space="preserve">10. Копии документов (сведения) представляются заявителем в соответствии с </w:t>
      </w:r>
      <w:hyperlink r:id="rId969">
        <w:r>
          <w:rPr>
            <w:color w:val="0000FF"/>
          </w:rPr>
          <w:t>пунктом 11</w:t>
        </w:r>
      </w:hyperlink>
      <w:r>
        <w:t xml:space="preserve"> Правил.</w:t>
      </w:r>
    </w:p>
    <w:p w14:paraId="5D144C19" w14:textId="77777777" w:rsidR="007037BA" w:rsidRDefault="007037BA">
      <w:pPr>
        <w:pStyle w:val="ConsPlusNormal"/>
        <w:jc w:val="both"/>
      </w:pPr>
      <w:r>
        <w:t xml:space="preserve">(п. 10 в ред. </w:t>
      </w:r>
      <w:hyperlink r:id="rId970">
        <w:r>
          <w:rPr>
            <w:color w:val="0000FF"/>
          </w:rPr>
          <w:t>решения</w:t>
        </w:r>
      </w:hyperlink>
      <w:r>
        <w:t xml:space="preserve"> Коллегии Евразийской экономической комиссии от 18.06.2024 N 69)</w:t>
      </w:r>
    </w:p>
    <w:p w14:paraId="6EB83E0F" w14:textId="77777777" w:rsidR="007037BA" w:rsidRDefault="007037BA">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14:paraId="2D31C3A1"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68">
        <w:r>
          <w:rPr>
            <w:color w:val="0000FF"/>
          </w:rPr>
          <w:t>пункте 9</w:t>
        </w:r>
      </w:hyperlink>
      <w:r>
        <w:t xml:space="preserve"> настоящего Положения. При этом в уполномоченный орган документы, указанные в </w:t>
      </w:r>
      <w:hyperlink w:anchor="P24470">
        <w:r>
          <w:rPr>
            <w:color w:val="0000FF"/>
          </w:rPr>
          <w:t>абзацах втором</w:t>
        </w:r>
      </w:hyperlink>
      <w:r>
        <w:t xml:space="preserve">, </w:t>
      </w:r>
      <w:hyperlink w:anchor="P24472">
        <w:r>
          <w:rPr>
            <w:color w:val="0000FF"/>
          </w:rPr>
          <w:t>третьем</w:t>
        </w:r>
      </w:hyperlink>
      <w:r>
        <w:t xml:space="preserve"> и </w:t>
      </w:r>
      <w:hyperlink w:anchor="P24474">
        <w:r>
          <w:rPr>
            <w:color w:val="0000FF"/>
          </w:rPr>
          <w:t>четвертом пункта 9</w:t>
        </w:r>
      </w:hyperlink>
      <w:r>
        <w:t xml:space="preserve"> настоящего Положения, не </w:t>
      </w:r>
      <w:r>
        <w:lastRenderedPageBreak/>
        <w:t>представляются.</w:t>
      </w:r>
    </w:p>
    <w:p w14:paraId="692ACCD4" w14:textId="77777777" w:rsidR="007037BA" w:rsidRDefault="007037BA">
      <w:pPr>
        <w:pStyle w:val="ConsPlusNormal"/>
        <w:jc w:val="both"/>
      </w:pPr>
      <w:r>
        <w:t xml:space="preserve">(в ред. </w:t>
      </w:r>
      <w:hyperlink r:id="rId971">
        <w:r>
          <w:rPr>
            <w:color w:val="0000FF"/>
          </w:rPr>
          <w:t>решения</w:t>
        </w:r>
      </w:hyperlink>
      <w:r>
        <w:t xml:space="preserve"> Коллегии Евразийской экономической комиссии от 18.06.2024 N 69)</w:t>
      </w:r>
    </w:p>
    <w:p w14:paraId="2A00DCF3"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7E291A62" w14:textId="77777777" w:rsidR="007037BA" w:rsidRDefault="007037BA">
      <w:pPr>
        <w:pStyle w:val="ConsPlusNormal"/>
        <w:spacing w:before="280"/>
        <w:ind w:firstLine="540"/>
        <w:jc w:val="both"/>
      </w:pPr>
      <w:r>
        <w:t xml:space="preserve">12. В выдаче лицензии отказывается при наличии оснований, предусмотренных </w:t>
      </w:r>
      <w:hyperlink r:id="rId972">
        <w:r>
          <w:rPr>
            <w:color w:val="0000FF"/>
          </w:rPr>
          <w:t>подпунктами "а"</w:t>
        </w:r>
      </w:hyperlink>
      <w:r>
        <w:t xml:space="preserve"> - </w:t>
      </w:r>
      <w:hyperlink r:id="rId973">
        <w:r>
          <w:rPr>
            <w:color w:val="0000FF"/>
          </w:rPr>
          <w:t>"г" пункта 14</w:t>
        </w:r>
      </w:hyperlink>
      <w:r>
        <w:t xml:space="preserve"> Правил, а также в соответствии с </w:t>
      </w:r>
      <w:hyperlink r:id="rId97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09E62614" w14:textId="77777777" w:rsidR="007037BA" w:rsidRDefault="007037BA">
      <w:pPr>
        <w:pStyle w:val="ConsPlusNormal"/>
        <w:jc w:val="both"/>
      </w:pPr>
      <w:r>
        <w:t xml:space="preserve">(в ред. </w:t>
      </w:r>
      <w:hyperlink r:id="rId975">
        <w:r>
          <w:rPr>
            <w:color w:val="0000FF"/>
          </w:rPr>
          <w:t>решения</w:t>
        </w:r>
      </w:hyperlink>
      <w:r>
        <w:t xml:space="preserve"> Коллегии Евразийской экономической комиссии от 18.06.2024 N 69)</w:t>
      </w:r>
    </w:p>
    <w:p w14:paraId="5D4F8622" w14:textId="77777777" w:rsidR="007037BA" w:rsidRDefault="007037BA">
      <w:pPr>
        <w:pStyle w:val="ConsPlusNormal"/>
        <w:jc w:val="both"/>
      </w:pPr>
    </w:p>
    <w:p w14:paraId="4ED9C162" w14:textId="77777777" w:rsidR="007037BA" w:rsidRDefault="007037BA">
      <w:pPr>
        <w:pStyle w:val="ConsPlusTitle"/>
        <w:jc w:val="center"/>
        <w:outlineLvl w:val="1"/>
      </w:pPr>
      <w:r>
        <w:t>IV. Выдача заключения (разрешительного документа)</w:t>
      </w:r>
    </w:p>
    <w:p w14:paraId="12DCB02F" w14:textId="77777777" w:rsidR="007037BA" w:rsidRDefault="007037BA">
      <w:pPr>
        <w:pStyle w:val="ConsPlusNormal"/>
        <w:jc w:val="both"/>
      </w:pPr>
    </w:p>
    <w:p w14:paraId="375FBDE9" w14:textId="77777777" w:rsidR="007037BA" w:rsidRDefault="007037BA">
      <w:pPr>
        <w:pStyle w:val="ConsPlusNormal"/>
        <w:ind w:firstLine="540"/>
        <w:jc w:val="both"/>
      </w:pPr>
      <w: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976">
        <w:r>
          <w:rPr>
            <w:color w:val="0000FF"/>
          </w:rPr>
          <w:t>порядке</w:t>
        </w:r>
      </w:hyperlink>
      <w:r>
        <w:t>, определенном законодательством этого государства.</w:t>
      </w:r>
    </w:p>
    <w:p w14:paraId="6F056E61" w14:textId="77777777" w:rsidR="007037BA" w:rsidRDefault="007037BA">
      <w:pPr>
        <w:pStyle w:val="ConsPlusNormal"/>
        <w:spacing w:before="280"/>
        <w:ind w:firstLine="540"/>
        <w:jc w:val="both"/>
      </w:pPr>
      <w:bookmarkStart w:id="140" w:name="P24488"/>
      <w:bookmarkEnd w:id="14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3E687E2B" w14:textId="77777777" w:rsidR="007037BA" w:rsidRDefault="007037BA">
      <w:pPr>
        <w:pStyle w:val="ConsPlusNormal"/>
        <w:spacing w:before="280"/>
        <w:ind w:firstLine="540"/>
        <w:jc w:val="both"/>
      </w:pPr>
      <w:r>
        <w:t>а) заявителем:</w:t>
      </w:r>
    </w:p>
    <w:p w14:paraId="49BD0612" w14:textId="77777777" w:rsidR="007037BA" w:rsidRDefault="007037BA">
      <w:pPr>
        <w:pStyle w:val="ConsPlusNormal"/>
        <w:spacing w:before="280"/>
        <w:ind w:firstLine="540"/>
        <w:jc w:val="both"/>
      </w:pPr>
      <w:bookmarkStart w:id="141" w:name="P24490"/>
      <w:bookmarkEnd w:id="141"/>
      <w:r>
        <w:t xml:space="preserve">проект заключения (разрешительного документа), оформленный в соответствии с методическими </w:t>
      </w:r>
      <w:hyperlink r:id="rId97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739EC132" w14:textId="77777777" w:rsidR="007037BA" w:rsidRDefault="007037BA">
      <w:pPr>
        <w:pStyle w:val="ConsPlusNormal"/>
        <w:jc w:val="both"/>
      </w:pPr>
      <w:r>
        <w:t xml:space="preserve">(в ред. </w:t>
      </w:r>
      <w:hyperlink r:id="rId978">
        <w:r>
          <w:rPr>
            <w:color w:val="0000FF"/>
          </w:rPr>
          <w:t>решения</w:t>
        </w:r>
      </w:hyperlink>
      <w:r>
        <w:t xml:space="preserve"> Коллегии Евразийской экономической комиссии от 04.09.2017 N 114)</w:t>
      </w:r>
    </w:p>
    <w:p w14:paraId="2C668125" w14:textId="77777777" w:rsidR="007037BA" w:rsidRDefault="007037BA">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73752428" w14:textId="77777777" w:rsidR="007037BA" w:rsidRDefault="007037BA">
      <w:pPr>
        <w:pStyle w:val="ConsPlusNormal"/>
        <w:spacing w:before="280"/>
        <w:ind w:firstLine="540"/>
        <w:jc w:val="both"/>
      </w:pPr>
      <w:r>
        <w:t>копия документа о постановке на учет в налоговом органе;</w:t>
      </w:r>
    </w:p>
    <w:p w14:paraId="6FF909D1" w14:textId="77777777" w:rsidR="007037BA" w:rsidRDefault="007037BA">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заверенные в соответствии с </w:t>
      </w:r>
      <w:hyperlink w:anchor="P24476">
        <w:r>
          <w:rPr>
            <w:color w:val="0000FF"/>
          </w:rPr>
          <w:t>пунктом 10</w:t>
        </w:r>
      </w:hyperlink>
      <w:r>
        <w:t xml:space="preserve"> настоящего Положения. При вывозе товаров из </w:t>
      </w:r>
      <w:hyperlink w:anchor="P2109">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w:t>
      </w:r>
      <w:r>
        <w:lastRenderedPageBreak/>
        <w:t xml:space="preserve">которого осуществлены заготовка, сбор, добыча или отлов этих товаров из </w:t>
      </w:r>
      <w:hyperlink w:anchor="P2109">
        <w:r>
          <w:rPr>
            <w:color w:val="0000FF"/>
          </w:rPr>
          <w:t>раздела 2.6</w:t>
        </w:r>
      </w:hyperlink>
      <w:r>
        <w:t xml:space="preserve"> перечня.</w:t>
      </w:r>
    </w:p>
    <w:p w14:paraId="3FFA775C" w14:textId="77777777" w:rsidR="007037BA" w:rsidRDefault="007037BA">
      <w:pPr>
        <w:pStyle w:val="ConsPlusNormal"/>
        <w:jc w:val="both"/>
      </w:pPr>
      <w:r>
        <w:t xml:space="preserve">(в ред. </w:t>
      </w:r>
      <w:hyperlink r:id="rId979">
        <w:r>
          <w:rPr>
            <w:color w:val="0000FF"/>
          </w:rPr>
          <w:t>решения</w:t>
        </w:r>
      </w:hyperlink>
      <w:r>
        <w:t xml:space="preserve"> Коллегии Евразийской экономической комиссии от 28.06.2022 N 95)</w:t>
      </w:r>
    </w:p>
    <w:p w14:paraId="06C1D593" w14:textId="77777777" w:rsidR="007037BA" w:rsidRDefault="007037BA">
      <w:pPr>
        <w:pStyle w:val="ConsPlusNormal"/>
        <w:spacing w:before="280"/>
        <w:ind w:firstLine="540"/>
        <w:jc w:val="both"/>
      </w:pPr>
      <w:r>
        <w:t xml:space="preserve">При вывозе товаров из </w:t>
      </w:r>
      <w:hyperlink w:anchor="P2109">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09">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09">
        <w:r>
          <w:rPr>
            <w:color w:val="0000FF"/>
          </w:rPr>
          <w:t>раздела 2.6</w:t>
        </w:r>
      </w:hyperlink>
      <w:r>
        <w:t xml:space="preserve"> перечня на таможенной территории Союза;</w:t>
      </w:r>
    </w:p>
    <w:p w14:paraId="552B1103" w14:textId="77777777" w:rsidR="007037BA" w:rsidRDefault="007037BA">
      <w:pPr>
        <w:pStyle w:val="ConsPlusNormal"/>
        <w:jc w:val="both"/>
      </w:pPr>
      <w:r>
        <w:t xml:space="preserve">(в ред. </w:t>
      </w:r>
      <w:hyperlink r:id="rId980">
        <w:r>
          <w:rPr>
            <w:color w:val="0000FF"/>
          </w:rPr>
          <w:t>решения</w:t>
        </w:r>
      </w:hyperlink>
      <w:r>
        <w:t xml:space="preserve"> Коллегии Евразийской экономической комиссии от 28.06.2022 N 95)</w:t>
      </w:r>
    </w:p>
    <w:p w14:paraId="70388B29"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443F9363" w14:textId="77777777" w:rsidR="007037BA" w:rsidRDefault="007037BA">
      <w:pPr>
        <w:pStyle w:val="ConsPlusNormal"/>
        <w:spacing w:before="280"/>
        <w:ind w:firstLine="540"/>
        <w:jc w:val="both"/>
      </w:pPr>
      <w:r>
        <w:t xml:space="preserve">б) физическим лицом при вывозе товаров из </w:t>
      </w:r>
      <w:hyperlink w:anchor="P2109">
        <w:r>
          <w:rPr>
            <w:color w:val="0000FF"/>
          </w:rPr>
          <w:t>раздела 2.6</w:t>
        </w:r>
      </w:hyperlink>
      <w:r>
        <w:t xml:space="preserve"> перечня в качестве товаров для личного пользования:</w:t>
      </w:r>
    </w:p>
    <w:p w14:paraId="56062198" w14:textId="77777777" w:rsidR="007037BA" w:rsidRDefault="007037BA">
      <w:pPr>
        <w:pStyle w:val="ConsPlusNormal"/>
        <w:jc w:val="both"/>
      </w:pPr>
      <w:r>
        <w:t xml:space="preserve">(в ред. </w:t>
      </w:r>
      <w:hyperlink r:id="rId981">
        <w:r>
          <w:rPr>
            <w:color w:val="0000FF"/>
          </w:rPr>
          <w:t>решения</w:t>
        </w:r>
      </w:hyperlink>
      <w:r>
        <w:t xml:space="preserve"> Коллегии Евразийской экономической комиссии от 28.06.2022 N 95)</w:t>
      </w:r>
    </w:p>
    <w:p w14:paraId="44439BE3" w14:textId="77777777" w:rsidR="007037BA" w:rsidRDefault="007037BA">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490">
        <w:r>
          <w:rPr>
            <w:color w:val="0000FF"/>
          </w:rPr>
          <w:t>абзаце втором подпункта "а"</w:t>
        </w:r>
      </w:hyperlink>
      <w:r>
        <w:t xml:space="preserve"> настоящего пункта;</w:t>
      </w:r>
    </w:p>
    <w:p w14:paraId="70C01ADE" w14:textId="77777777" w:rsidR="007037BA" w:rsidRDefault="007037BA">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14:paraId="14D3BAD3" w14:textId="77777777" w:rsidR="007037BA" w:rsidRDefault="007037BA">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заверенные в соответствии с </w:t>
      </w:r>
      <w:hyperlink w:anchor="P24476">
        <w:r>
          <w:rPr>
            <w:color w:val="0000FF"/>
          </w:rPr>
          <w:t>пунктом 10</w:t>
        </w:r>
      </w:hyperlink>
      <w:r>
        <w:t xml:space="preserve"> настоящего Положения. При вывозе товаров из </w:t>
      </w:r>
      <w:hyperlink w:anchor="P2109">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 физическое лицо в качестве документов, удостоверяющих законность заготовки, сбора, добычи или отлова и (или) владения товарами из </w:t>
      </w:r>
      <w:hyperlink w:anchor="P2109">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09">
        <w:r>
          <w:rPr>
            <w:color w:val="0000FF"/>
          </w:rPr>
          <w:t>раздела 2.6</w:t>
        </w:r>
      </w:hyperlink>
      <w:r>
        <w:t xml:space="preserve"> перечня;</w:t>
      </w:r>
    </w:p>
    <w:p w14:paraId="19B2F404" w14:textId="77777777" w:rsidR="007037BA" w:rsidRDefault="007037BA">
      <w:pPr>
        <w:pStyle w:val="ConsPlusNormal"/>
        <w:jc w:val="both"/>
      </w:pPr>
      <w:r>
        <w:t xml:space="preserve">(в ред. </w:t>
      </w:r>
      <w:hyperlink r:id="rId982">
        <w:r>
          <w:rPr>
            <w:color w:val="0000FF"/>
          </w:rPr>
          <w:t>решения</w:t>
        </w:r>
      </w:hyperlink>
      <w:r>
        <w:t xml:space="preserve"> Коллегии Евразийской экономической комиссии от 28.06.2022 N 95)</w:t>
      </w:r>
    </w:p>
    <w:p w14:paraId="0147FC3F"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41A4B89B" w14:textId="77777777" w:rsidR="007037BA" w:rsidRDefault="007037BA">
      <w:pPr>
        <w:pStyle w:val="ConsPlusNormal"/>
        <w:spacing w:before="280"/>
        <w:ind w:firstLine="540"/>
        <w:jc w:val="both"/>
      </w:pPr>
      <w:bookmarkStart w:id="142" w:name="P24506"/>
      <w:bookmarkEnd w:id="142"/>
      <w:r>
        <w:t xml:space="preserve">15. Для получения заключения (разрешительного документа), предусмотренного </w:t>
      </w:r>
      <w:hyperlink w:anchor="P24472">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w:t>
      </w:r>
      <w:r>
        <w:lastRenderedPageBreak/>
        <w:t xml:space="preserve">территории которого осуществлены заготовка, сбор, добыча или отлов товаров из </w:t>
      </w:r>
      <w:hyperlink w:anchor="P2109">
        <w:r>
          <w:rPr>
            <w:color w:val="0000FF"/>
          </w:rPr>
          <w:t>раздела 2.6</w:t>
        </w:r>
      </w:hyperlink>
      <w:r>
        <w:t xml:space="preserve"> перечня, следующие документы:</w:t>
      </w:r>
    </w:p>
    <w:p w14:paraId="674AE33B" w14:textId="77777777" w:rsidR="007037BA" w:rsidRDefault="007037BA">
      <w:pPr>
        <w:pStyle w:val="ConsPlusNormal"/>
        <w:jc w:val="both"/>
      </w:pPr>
      <w:r>
        <w:t xml:space="preserve">(в ред. </w:t>
      </w:r>
      <w:hyperlink r:id="rId983">
        <w:r>
          <w:rPr>
            <w:color w:val="0000FF"/>
          </w:rPr>
          <w:t>решения</w:t>
        </w:r>
      </w:hyperlink>
      <w:r>
        <w:t xml:space="preserve"> Коллегии Евразийской экономической комиссии от 28.06.2022 N 95)</w:t>
      </w:r>
    </w:p>
    <w:p w14:paraId="3EFC3A55" w14:textId="77777777" w:rsidR="007037BA" w:rsidRDefault="007037BA">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указаниями, указанными в </w:t>
      </w:r>
      <w:hyperlink w:anchor="P24490">
        <w:r>
          <w:rPr>
            <w:color w:val="0000FF"/>
          </w:rPr>
          <w:t>абзаце втором подпункта "а" пункта 14</w:t>
        </w:r>
      </w:hyperlink>
      <w:r>
        <w:t xml:space="preserve"> настоящего Положения;</w:t>
      </w:r>
    </w:p>
    <w:p w14:paraId="6D5697EE" w14:textId="77777777" w:rsidR="007037BA" w:rsidRDefault="007037BA">
      <w:pPr>
        <w:pStyle w:val="ConsPlusNormal"/>
        <w:spacing w:before="280"/>
        <w:ind w:firstLine="540"/>
        <w:jc w:val="both"/>
      </w:pPr>
      <w:r>
        <w:t xml:space="preserve">б) копия договора (контракта) купли-продажи товаров из </w:t>
      </w:r>
      <w:hyperlink w:anchor="P2109">
        <w:r>
          <w:rPr>
            <w:color w:val="0000FF"/>
          </w:rPr>
          <w:t>раздела 2.6</w:t>
        </w:r>
      </w:hyperlink>
      <w:r>
        <w:t xml:space="preserve"> перечня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товаров из </w:t>
      </w:r>
      <w:hyperlink w:anchor="P2109">
        <w:r>
          <w:rPr>
            <w:color w:val="0000FF"/>
          </w:rPr>
          <w:t>раздела 2.6</w:t>
        </w:r>
      </w:hyperlink>
      <w:r>
        <w:t xml:space="preserve"> перечня.</w:t>
      </w:r>
    </w:p>
    <w:p w14:paraId="2E0F897C" w14:textId="77777777" w:rsidR="007037BA" w:rsidRDefault="007037BA">
      <w:pPr>
        <w:pStyle w:val="ConsPlusNormal"/>
        <w:jc w:val="both"/>
      </w:pPr>
      <w:r>
        <w:t xml:space="preserve">(в ред. </w:t>
      </w:r>
      <w:hyperlink r:id="rId984">
        <w:r>
          <w:rPr>
            <w:color w:val="0000FF"/>
          </w:rPr>
          <w:t>решения</w:t>
        </w:r>
      </w:hyperlink>
      <w:r>
        <w:t xml:space="preserve"> Коллегии Евразийской экономической комиссии от 28.06.2022 N 95)</w:t>
      </w:r>
    </w:p>
    <w:p w14:paraId="251A35FC" w14:textId="77777777" w:rsidR="007037BA" w:rsidRDefault="007037BA">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14:paraId="7995D983" w14:textId="77777777" w:rsidR="007037BA" w:rsidRDefault="007037BA">
      <w:pPr>
        <w:pStyle w:val="ConsPlusNormal"/>
        <w:spacing w:before="280"/>
        <w:ind w:firstLine="540"/>
        <w:jc w:val="both"/>
      </w:pPr>
      <w:r>
        <w:t xml:space="preserve">а) непредставление документов, предусмотренных соответственно </w:t>
      </w:r>
      <w:hyperlink w:anchor="P24488">
        <w:r>
          <w:rPr>
            <w:color w:val="0000FF"/>
          </w:rPr>
          <w:t>пунктами 14</w:t>
        </w:r>
      </w:hyperlink>
      <w:r>
        <w:t xml:space="preserve"> и </w:t>
      </w:r>
      <w:hyperlink w:anchor="P24506">
        <w:r>
          <w:rPr>
            <w:color w:val="0000FF"/>
          </w:rPr>
          <w:t>15</w:t>
        </w:r>
      </w:hyperlink>
      <w:r>
        <w:t xml:space="preserve"> настоящего Положения;</w:t>
      </w:r>
    </w:p>
    <w:p w14:paraId="04C6760C"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4CAB5CC9"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65136E39" w14:textId="77777777" w:rsidR="007037BA" w:rsidRDefault="007037BA">
      <w:pPr>
        <w:pStyle w:val="ConsPlusNormal"/>
        <w:jc w:val="both"/>
      </w:pPr>
    </w:p>
    <w:p w14:paraId="35786D6E" w14:textId="77777777" w:rsidR="007037BA" w:rsidRDefault="007037BA">
      <w:pPr>
        <w:pStyle w:val="ConsPlusNormal"/>
        <w:jc w:val="both"/>
      </w:pPr>
    </w:p>
    <w:p w14:paraId="680ADDF0" w14:textId="77777777" w:rsidR="007037BA" w:rsidRDefault="007037BA">
      <w:pPr>
        <w:pStyle w:val="ConsPlusNormal"/>
        <w:jc w:val="both"/>
      </w:pPr>
    </w:p>
    <w:p w14:paraId="03F13D3F" w14:textId="77777777" w:rsidR="007037BA" w:rsidRDefault="007037BA">
      <w:pPr>
        <w:pStyle w:val="ConsPlusNormal"/>
        <w:jc w:val="both"/>
      </w:pPr>
    </w:p>
    <w:p w14:paraId="58C7536E" w14:textId="77777777" w:rsidR="007037BA" w:rsidRDefault="007037BA">
      <w:pPr>
        <w:pStyle w:val="ConsPlusNormal"/>
        <w:jc w:val="both"/>
      </w:pPr>
    </w:p>
    <w:p w14:paraId="71D88FFB" w14:textId="77777777" w:rsidR="007037BA" w:rsidRDefault="007037BA">
      <w:pPr>
        <w:pStyle w:val="ConsPlusNormal"/>
        <w:jc w:val="right"/>
        <w:outlineLvl w:val="0"/>
      </w:pPr>
      <w:r>
        <w:t>Приложение N 6</w:t>
      </w:r>
    </w:p>
    <w:p w14:paraId="1C18750A" w14:textId="77777777" w:rsidR="007037BA" w:rsidRDefault="007037BA">
      <w:pPr>
        <w:pStyle w:val="ConsPlusNormal"/>
        <w:jc w:val="right"/>
      </w:pPr>
      <w:r>
        <w:t>к Решению Коллегии</w:t>
      </w:r>
    </w:p>
    <w:p w14:paraId="714EC6FD" w14:textId="77777777" w:rsidR="007037BA" w:rsidRDefault="007037BA">
      <w:pPr>
        <w:pStyle w:val="ConsPlusNormal"/>
        <w:jc w:val="right"/>
      </w:pPr>
      <w:r>
        <w:t>Евразийской экономической комиссии</w:t>
      </w:r>
    </w:p>
    <w:p w14:paraId="7634C740" w14:textId="77777777" w:rsidR="007037BA" w:rsidRDefault="007037BA">
      <w:pPr>
        <w:pStyle w:val="ConsPlusNormal"/>
        <w:jc w:val="right"/>
      </w:pPr>
      <w:r>
        <w:t>от 21 апреля 2015 г. N 30</w:t>
      </w:r>
    </w:p>
    <w:p w14:paraId="61CCDF74" w14:textId="77777777" w:rsidR="007037BA" w:rsidRDefault="007037BA">
      <w:pPr>
        <w:pStyle w:val="ConsPlusNormal"/>
        <w:jc w:val="both"/>
      </w:pPr>
    </w:p>
    <w:p w14:paraId="0BA55310" w14:textId="77777777" w:rsidR="007037BA" w:rsidRDefault="007037BA">
      <w:pPr>
        <w:pStyle w:val="ConsPlusTitle"/>
        <w:jc w:val="center"/>
      </w:pPr>
      <w:bookmarkStart w:id="143" w:name="P24525"/>
      <w:bookmarkEnd w:id="143"/>
      <w:r>
        <w:t>ПОЛОЖЕНИЕ</w:t>
      </w:r>
    </w:p>
    <w:p w14:paraId="60705232" w14:textId="77777777" w:rsidR="007037BA" w:rsidRDefault="007037BA">
      <w:pPr>
        <w:pStyle w:val="ConsPlusTitle"/>
        <w:jc w:val="center"/>
      </w:pPr>
      <w:r>
        <w:t>О ВЫВОЗЕ С ТАМОЖЕННОЙ ТЕРРИТОРИИ ЕВРАЗИЙСКОГО</w:t>
      </w:r>
    </w:p>
    <w:p w14:paraId="500E29A5" w14:textId="77777777" w:rsidR="007037BA" w:rsidRDefault="007037BA">
      <w:pPr>
        <w:pStyle w:val="ConsPlusTitle"/>
        <w:jc w:val="center"/>
      </w:pPr>
      <w:r>
        <w:t>ЭКОНОМИЧЕСКОГО СОЮЗА РЕДКИХ И НАХОДЯЩИХСЯ ПОД УГРОЗОЙ</w:t>
      </w:r>
    </w:p>
    <w:p w14:paraId="4A6084D8" w14:textId="77777777" w:rsidR="007037BA" w:rsidRDefault="007037BA">
      <w:pPr>
        <w:pStyle w:val="ConsPlusTitle"/>
        <w:jc w:val="center"/>
      </w:pPr>
      <w:r>
        <w:t>ИСЧЕЗНОВЕНИЯ ВИДОВ ДИКИХ ЖИВЫХ ЖИВОТНЫХ И ДИКОРАСТУЩИХ</w:t>
      </w:r>
    </w:p>
    <w:p w14:paraId="73D52D81" w14:textId="77777777" w:rsidR="007037BA" w:rsidRDefault="007037BA">
      <w:pPr>
        <w:pStyle w:val="ConsPlusTitle"/>
        <w:jc w:val="center"/>
      </w:pPr>
      <w:r>
        <w:t>РАСТЕНИЙ, ВКЛЮЧЕННЫХ В КРАСНЫЕ КНИГИ ГОСУДАРСТВ - ЧЛЕНОВ</w:t>
      </w:r>
    </w:p>
    <w:p w14:paraId="543FA24D" w14:textId="77777777" w:rsidR="007037BA" w:rsidRDefault="007037BA">
      <w:pPr>
        <w:pStyle w:val="ConsPlusTitle"/>
        <w:jc w:val="center"/>
      </w:pPr>
      <w:r>
        <w:t>ЕВРАЗИЙСКОГО ЭКОНОМИЧЕСКОГО СОЮЗА</w:t>
      </w:r>
    </w:p>
    <w:p w14:paraId="2842484E"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5D0500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DC9422"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2B8DE1"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EECD0C" w14:textId="77777777" w:rsidR="007037BA" w:rsidRDefault="007037BA">
            <w:pPr>
              <w:pStyle w:val="ConsPlusNormal"/>
              <w:jc w:val="center"/>
            </w:pPr>
            <w:r>
              <w:rPr>
                <w:color w:val="392C69"/>
              </w:rPr>
              <w:t>Список изменяющих документов</w:t>
            </w:r>
          </w:p>
          <w:p w14:paraId="673D3D2B" w14:textId="77777777" w:rsidR="007037BA" w:rsidRDefault="007037BA">
            <w:pPr>
              <w:pStyle w:val="ConsPlusNormal"/>
              <w:jc w:val="center"/>
            </w:pPr>
            <w:r>
              <w:rPr>
                <w:color w:val="392C69"/>
              </w:rPr>
              <w:t>(в ред. решений Коллегии Евразийской экономической комиссии</w:t>
            </w:r>
          </w:p>
          <w:p w14:paraId="33608578" w14:textId="77777777" w:rsidR="007037BA" w:rsidRDefault="007037BA">
            <w:pPr>
              <w:pStyle w:val="ConsPlusNormal"/>
              <w:jc w:val="center"/>
            </w:pPr>
            <w:r>
              <w:rPr>
                <w:color w:val="392C69"/>
              </w:rPr>
              <w:lastRenderedPageBreak/>
              <w:t xml:space="preserve">от 04.09.2017 </w:t>
            </w:r>
            <w:hyperlink r:id="rId985">
              <w:r>
                <w:rPr>
                  <w:color w:val="0000FF"/>
                </w:rPr>
                <w:t>N 114</w:t>
              </w:r>
            </w:hyperlink>
            <w:r>
              <w:rPr>
                <w:color w:val="392C69"/>
              </w:rPr>
              <w:t xml:space="preserve">, от 14.11.2023 </w:t>
            </w:r>
            <w:hyperlink r:id="rId986">
              <w:r>
                <w:rPr>
                  <w:color w:val="0000FF"/>
                </w:rPr>
                <w:t>N 165</w:t>
              </w:r>
            </w:hyperlink>
            <w:r>
              <w:rPr>
                <w:color w:val="392C69"/>
              </w:rPr>
              <w:t xml:space="preserve">, от 18.06.2024 </w:t>
            </w:r>
            <w:hyperlink r:id="rId9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ED272F" w14:textId="77777777" w:rsidR="007037BA" w:rsidRDefault="007037BA">
            <w:pPr>
              <w:pStyle w:val="ConsPlusNormal"/>
            </w:pPr>
          </w:p>
        </w:tc>
      </w:tr>
    </w:tbl>
    <w:p w14:paraId="23F8CFEF" w14:textId="77777777" w:rsidR="007037BA" w:rsidRDefault="007037BA">
      <w:pPr>
        <w:pStyle w:val="ConsPlusNormal"/>
        <w:jc w:val="both"/>
      </w:pPr>
    </w:p>
    <w:p w14:paraId="1B4DD5CC" w14:textId="77777777" w:rsidR="007037BA" w:rsidRDefault="007037BA">
      <w:pPr>
        <w:pStyle w:val="ConsPlusTitle"/>
        <w:jc w:val="center"/>
        <w:outlineLvl w:val="1"/>
      </w:pPr>
      <w:r>
        <w:t>I. Общие положения</w:t>
      </w:r>
    </w:p>
    <w:p w14:paraId="140FC203" w14:textId="77777777" w:rsidR="007037BA" w:rsidRDefault="007037BA">
      <w:pPr>
        <w:pStyle w:val="ConsPlusNormal"/>
        <w:jc w:val="both"/>
      </w:pPr>
    </w:p>
    <w:p w14:paraId="3B92AAD5" w14:textId="77777777" w:rsidR="007037BA" w:rsidRDefault="007037B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anchor="P9754">
        <w:r>
          <w:rPr>
            <w:color w:val="0000FF"/>
          </w:rPr>
          <w:t>раздел 2.8</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14:paraId="04B07AA2" w14:textId="77777777" w:rsidR="007037BA" w:rsidRDefault="007037BA">
      <w:pPr>
        <w:pStyle w:val="ConsPlusNormal"/>
        <w:spacing w:before="280"/>
        <w:ind w:firstLine="540"/>
        <w:jc w:val="both"/>
      </w:pPr>
      <w:r>
        <w:t xml:space="preserve">В случае если вид редких диких живых животных и (или) дикорастущих растений, включенный в </w:t>
      </w:r>
      <w:hyperlink w:anchor="P9754">
        <w:r>
          <w:rPr>
            <w:color w:val="0000FF"/>
          </w:rPr>
          <w:t>раздел 2.8</w:t>
        </w:r>
      </w:hyperlink>
      <w:r>
        <w:t xml:space="preserve"> указанного единого перечня, также включен в </w:t>
      </w:r>
      <w:hyperlink w:anchor="P2153">
        <w:r>
          <w:rPr>
            <w:color w:val="0000FF"/>
          </w:rPr>
          <w:t>раздел 2.7</w:t>
        </w:r>
      </w:hyperlink>
      <w: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r:id="rId989">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14:paraId="015D56BF"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9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91">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74D59235" w14:textId="77777777" w:rsidR="007037BA" w:rsidRDefault="007037BA">
      <w:pPr>
        <w:pStyle w:val="ConsPlusNormal"/>
        <w:jc w:val="both"/>
      </w:pPr>
      <w:r>
        <w:t xml:space="preserve">(в ред. </w:t>
      </w:r>
      <w:hyperlink r:id="rId992">
        <w:r>
          <w:rPr>
            <w:color w:val="0000FF"/>
          </w:rPr>
          <w:t>решения</w:t>
        </w:r>
      </w:hyperlink>
      <w:r>
        <w:t xml:space="preserve"> Коллегии Евразийской экономической комиссии от 18.06.2024 N 69)</w:t>
      </w:r>
    </w:p>
    <w:p w14:paraId="4056FDA1" w14:textId="77777777" w:rsidR="007037BA" w:rsidRDefault="007037BA">
      <w:pPr>
        <w:pStyle w:val="ConsPlusNormal"/>
        <w:spacing w:before="280"/>
        <w:ind w:firstLine="540"/>
        <w:jc w:val="both"/>
      </w:pPr>
      <w:r>
        <w:t xml:space="preserve">3. Вывоз редких диких живых животных и (или) дикорастущих растений осуществляется при наличии лицензии, оформленной в соответствии с </w:t>
      </w:r>
      <w:hyperlink r:id="rId993">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94">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w:t>
      </w:r>
      <w:r>
        <w:lastRenderedPageBreak/>
        <w:t xml:space="preserve">предусмотренных </w:t>
      </w:r>
      <w:hyperlink w:anchor="P24551">
        <w:r>
          <w:rPr>
            <w:color w:val="0000FF"/>
          </w:rPr>
          <w:t>пунктом 7</w:t>
        </w:r>
      </w:hyperlink>
      <w:r>
        <w:t xml:space="preserve"> настоящего Положения.</w:t>
      </w:r>
    </w:p>
    <w:p w14:paraId="644CF0F6" w14:textId="77777777" w:rsidR="007037BA" w:rsidRDefault="007037BA">
      <w:pPr>
        <w:pStyle w:val="ConsPlusNormal"/>
        <w:jc w:val="both"/>
      </w:pPr>
      <w:r>
        <w:t xml:space="preserve">(в ред. </w:t>
      </w:r>
      <w:hyperlink r:id="rId995">
        <w:r>
          <w:rPr>
            <w:color w:val="0000FF"/>
          </w:rPr>
          <w:t>решения</w:t>
        </w:r>
      </w:hyperlink>
      <w:r>
        <w:t xml:space="preserve"> Коллегии Евразийской экономической комиссии от 14.11.2023 N 165)</w:t>
      </w:r>
    </w:p>
    <w:p w14:paraId="76C507A6" w14:textId="77777777" w:rsidR="007037BA" w:rsidRDefault="007037BA">
      <w:pPr>
        <w:pStyle w:val="ConsPlusNormal"/>
        <w:spacing w:before="280"/>
        <w:ind w:firstLine="540"/>
        <w:jc w:val="both"/>
      </w:pPr>
      <w: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14:paraId="7FC355ED" w14:textId="77777777" w:rsidR="007037BA" w:rsidRDefault="007037BA">
      <w:pPr>
        <w:pStyle w:val="ConsPlusNormal"/>
        <w:spacing w:before="280"/>
        <w:ind w:firstLine="540"/>
        <w:jc w:val="both"/>
      </w:pPr>
      <w:r>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14:paraId="03C45139" w14:textId="77777777" w:rsidR="007037BA" w:rsidRDefault="007037BA">
      <w:pPr>
        <w:pStyle w:val="ConsPlusNormal"/>
        <w:spacing w:before="280"/>
        <w:ind w:firstLine="540"/>
        <w:jc w:val="both"/>
      </w:pPr>
      <w:r>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w:t>
      </w:r>
      <w:hyperlink r:id="rId996">
        <w:r>
          <w:rPr>
            <w:color w:val="0000FF"/>
          </w:rPr>
          <w:t>законодательством</w:t>
        </w:r>
      </w:hyperlink>
      <w:r>
        <w:t xml:space="preserve">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14:paraId="1D6CAF62" w14:textId="77777777" w:rsidR="007037BA" w:rsidRDefault="007037BA">
      <w:pPr>
        <w:pStyle w:val="ConsPlusNormal"/>
        <w:jc w:val="both"/>
      </w:pPr>
    </w:p>
    <w:p w14:paraId="6D90F480" w14:textId="77777777" w:rsidR="007037BA" w:rsidRDefault="007037BA">
      <w:pPr>
        <w:pStyle w:val="ConsPlusTitle"/>
        <w:jc w:val="center"/>
        <w:outlineLvl w:val="1"/>
      </w:pPr>
      <w:r>
        <w:t>II. Помещение под таможенные процедуры</w:t>
      </w:r>
    </w:p>
    <w:p w14:paraId="6D00D1A7" w14:textId="77777777" w:rsidR="007037BA" w:rsidRDefault="007037BA">
      <w:pPr>
        <w:pStyle w:val="ConsPlusNormal"/>
        <w:jc w:val="both"/>
      </w:pPr>
    </w:p>
    <w:p w14:paraId="5377D6F2" w14:textId="77777777" w:rsidR="007037BA" w:rsidRDefault="007037BA">
      <w:pPr>
        <w:pStyle w:val="ConsPlusNormal"/>
        <w:ind w:firstLine="540"/>
        <w:jc w:val="both"/>
      </w:pPr>
      <w:r>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14:paraId="377DF5AE" w14:textId="77777777" w:rsidR="007037BA" w:rsidRDefault="007037BA">
      <w:pPr>
        <w:pStyle w:val="ConsPlusNormal"/>
        <w:spacing w:before="280"/>
        <w:ind w:firstLine="540"/>
        <w:jc w:val="both"/>
      </w:pPr>
      <w: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7646E009" w14:textId="77777777" w:rsidR="007037BA" w:rsidRDefault="007037BA">
      <w:pPr>
        <w:pStyle w:val="ConsPlusNormal"/>
        <w:spacing w:before="280"/>
        <w:ind w:firstLine="540"/>
        <w:jc w:val="both"/>
      </w:pPr>
      <w:bookmarkStart w:id="144" w:name="P24551"/>
      <w:bookmarkEnd w:id="144"/>
      <w:r>
        <w:t>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14:paraId="180DB295" w14:textId="77777777" w:rsidR="007037BA" w:rsidRDefault="007037BA">
      <w:pPr>
        <w:pStyle w:val="ConsPlusNormal"/>
        <w:spacing w:before="280"/>
        <w:ind w:firstLine="540"/>
        <w:jc w:val="both"/>
      </w:pPr>
      <w:r>
        <w:t>8. Помещение редких диких живых животных и (или) дикорастущих растений под таможенную процедуру беспошлинной торговли не допускается.</w:t>
      </w:r>
    </w:p>
    <w:p w14:paraId="6088B49A" w14:textId="77777777" w:rsidR="007037BA" w:rsidRDefault="007037BA">
      <w:pPr>
        <w:pStyle w:val="ConsPlusNormal"/>
        <w:jc w:val="both"/>
      </w:pPr>
    </w:p>
    <w:p w14:paraId="778553CE" w14:textId="77777777" w:rsidR="007037BA" w:rsidRDefault="007037BA">
      <w:pPr>
        <w:pStyle w:val="ConsPlusTitle"/>
        <w:jc w:val="center"/>
        <w:outlineLvl w:val="1"/>
      </w:pPr>
      <w:r>
        <w:lastRenderedPageBreak/>
        <w:t>III. Выдача лицензии</w:t>
      </w:r>
    </w:p>
    <w:p w14:paraId="50ECFA33" w14:textId="77777777" w:rsidR="007037BA" w:rsidRDefault="007037BA">
      <w:pPr>
        <w:pStyle w:val="ConsPlusNormal"/>
        <w:jc w:val="both"/>
      </w:pPr>
    </w:p>
    <w:p w14:paraId="2E4753D1" w14:textId="77777777" w:rsidR="007037BA" w:rsidRDefault="007037BA">
      <w:pPr>
        <w:pStyle w:val="ConsPlusNormal"/>
        <w:ind w:firstLine="540"/>
        <w:jc w:val="both"/>
      </w:pPr>
      <w:bookmarkStart w:id="145" w:name="P24556"/>
      <w:bookmarkEnd w:id="14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97">
        <w:r>
          <w:rPr>
            <w:color w:val="0000FF"/>
          </w:rPr>
          <w:t>подпунктах "а"</w:t>
        </w:r>
      </w:hyperlink>
      <w:r>
        <w:t xml:space="preserve"> - </w:t>
      </w:r>
      <w:hyperlink r:id="rId998">
        <w:r>
          <w:rPr>
            <w:color w:val="0000FF"/>
          </w:rPr>
          <w:t>"д" пункта 10</w:t>
        </w:r>
      </w:hyperlink>
      <w:r>
        <w:t xml:space="preserve"> Правил.</w:t>
      </w:r>
    </w:p>
    <w:p w14:paraId="016731E0" w14:textId="77777777" w:rsidR="007037BA" w:rsidRDefault="007037BA">
      <w:pPr>
        <w:pStyle w:val="ConsPlusNormal"/>
        <w:jc w:val="both"/>
      </w:pPr>
      <w:r>
        <w:t xml:space="preserve">(в ред. </w:t>
      </w:r>
      <w:hyperlink r:id="rId999">
        <w:r>
          <w:rPr>
            <w:color w:val="0000FF"/>
          </w:rPr>
          <w:t>решения</w:t>
        </w:r>
      </w:hyperlink>
      <w:r>
        <w:t xml:space="preserve"> Коллегии Евразийской экономической комиссии от 18.06.2024 N 69)</w:t>
      </w:r>
    </w:p>
    <w:p w14:paraId="6EF113A5" w14:textId="77777777" w:rsidR="007037BA" w:rsidRDefault="007037BA">
      <w:pPr>
        <w:pStyle w:val="ConsPlusNormal"/>
        <w:spacing w:before="280"/>
        <w:ind w:firstLine="540"/>
        <w:jc w:val="both"/>
      </w:pPr>
      <w:bookmarkStart w:id="146" w:name="P24558"/>
      <w:bookmarkEnd w:id="146"/>
      <w:r>
        <w:t xml:space="preserve">В соответствии с </w:t>
      </w:r>
      <w:hyperlink r:id="rId1000">
        <w:r>
          <w:rPr>
            <w:color w:val="0000FF"/>
          </w:rPr>
          <w:t>подпунктом "е" пункта 10</w:t>
        </w:r>
      </w:hyperlink>
      <w: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14:paraId="318BA6C4" w14:textId="77777777" w:rsidR="007037BA" w:rsidRDefault="007037BA">
      <w:pPr>
        <w:pStyle w:val="ConsPlusNormal"/>
        <w:jc w:val="both"/>
      </w:pPr>
      <w:r>
        <w:t xml:space="preserve">(в ред. </w:t>
      </w:r>
      <w:hyperlink r:id="rId1001">
        <w:r>
          <w:rPr>
            <w:color w:val="0000FF"/>
          </w:rPr>
          <w:t>решения</w:t>
        </w:r>
      </w:hyperlink>
      <w:r>
        <w:t xml:space="preserve"> Коллегии Евразийской экономической комиссии от 18.06.2024 N 69)</w:t>
      </w:r>
    </w:p>
    <w:p w14:paraId="55897BF4" w14:textId="77777777" w:rsidR="007037BA" w:rsidRDefault="007037BA">
      <w:pPr>
        <w:pStyle w:val="ConsPlusNormal"/>
        <w:spacing w:before="280"/>
        <w:ind w:firstLine="540"/>
        <w:jc w:val="both"/>
      </w:pPr>
      <w:bookmarkStart w:id="147" w:name="P24560"/>
      <w:bookmarkEnd w:id="147"/>
      <w:r>
        <w:t>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14:paraId="166515D0" w14:textId="77777777" w:rsidR="007037BA" w:rsidRDefault="007037BA">
      <w:pPr>
        <w:pStyle w:val="ConsPlusNormal"/>
        <w:spacing w:before="280"/>
        <w:ind w:firstLine="540"/>
        <w:jc w:val="both"/>
      </w:pPr>
      <w:bookmarkStart w:id="148" w:name="P24561"/>
      <w:bookmarkEnd w:id="148"/>
      <w: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14:paraId="3F027BB1" w14:textId="77777777" w:rsidR="007037BA" w:rsidRDefault="007037BA">
      <w:pPr>
        <w:pStyle w:val="ConsPlusNormal"/>
        <w:spacing w:before="280"/>
        <w:ind w:firstLine="540"/>
        <w:jc w:val="both"/>
      </w:pPr>
      <w:bookmarkStart w:id="149" w:name="P24562"/>
      <w:bookmarkEnd w:id="149"/>
      <w:r>
        <w:t xml:space="preserve">10. Копии документов (сведения) представляются заявителем в соответствии с </w:t>
      </w:r>
      <w:hyperlink r:id="rId1002">
        <w:r>
          <w:rPr>
            <w:color w:val="0000FF"/>
          </w:rPr>
          <w:t>пунктом 11</w:t>
        </w:r>
      </w:hyperlink>
      <w:r>
        <w:t xml:space="preserve"> Правил.</w:t>
      </w:r>
    </w:p>
    <w:p w14:paraId="5D5018CE" w14:textId="77777777" w:rsidR="007037BA" w:rsidRDefault="007037BA">
      <w:pPr>
        <w:pStyle w:val="ConsPlusNormal"/>
        <w:jc w:val="both"/>
      </w:pPr>
      <w:r>
        <w:t xml:space="preserve">(п. 10 в ред. </w:t>
      </w:r>
      <w:hyperlink r:id="rId1003">
        <w:r>
          <w:rPr>
            <w:color w:val="0000FF"/>
          </w:rPr>
          <w:t>решения</w:t>
        </w:r>
      </w:hyperlink>
      <w:r>
        <w:t xml:space="preserve"> Коллегии Евразийской экономической комиссии от 18.06.2024 N 69)</w:t>
      </w:r>
    </w:p>
    <w:p w14:paraId="64D47911" w14:textId="77777777" w:rsidR="007037BA" w:rsidRDefault="007037BA">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46356009"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w:t>
      </w:r>
      <w:r>
        <w:lastRenderedPageBreak/>
        <w:t xml:space="preserve">согласующий орган представляются документы (сведения), указанные в </w:t>
      </w:r>
      <w:hyperlink w:anchor="P24556">
        <w:r>
          <w:rPr>
            <w:color w:val="0000FF"/>
          </w:rPr>
          <w:t>пункте 9</w:t>
        </w:r>
      </w:hyperlink>
      <w:r>
        <w:t xml:space="preserve"> настоящего Положения. При этом в уполномоченный орган документы, указанные в </w:t>
      </w:r>
      <w:hyperlink w:anchor="P24558">
        <w:r>
          <w:rPr>
            <w:color w:val="0000FF"/>
          </w:rPr>
          <w:t>абзацах втором</w:t>
        </w:r>
      </w:hyperlink>
      <w:r>
        <w:t xml:space="preserve">, </w:t>
      </w:r>
      <w:hyperlink w:anchor="P24560">
        <w:r>
          <w:rPr>
            <w:color w:val="0000FF"/>
          </w:rPr>
          <w:t>третьем</w:t>
        </w:r>
      </w:hyperlink>
      <w:r>
        <w:t xml:space="preserve"> и </w:t>
      </w:r>
      <w:hyperlink w:anchor="P24561">
        <w:r>
          <w:rPr>
            <w:color w:val="0000FF"/>
          </w:rPr>
          <w:t>четвертом пункта 9</w:t>
        </w:r>
      </w:hyperlink>
      <w:r>
        <w:t xml:space="preserve"> настоящего Положения, не представляются.</w:t>
      </w:r>
    </w:p>
    <w:p w14:paraId="08B21177" w14:textId="77777777" w:rsidR="007037BA" w:rsidRDefault="007037BA">
      <w:pPr>
        <w:pStyle w:val="ConsPlusNormal"/>
        <w:jc w:val="both"/>
      </w:pPr>
      <w:r>
        <w:t xml:space="preserve">(в ред. </w:t>
      </w:r>
      <w:hyperlink r:id="rId1004">
        <w:r>
          <w:rPr>
            <w:color w:val="0000FF"/>
          </w:rPr>
          <w:t>решения</w:t>
        </w:r>
      </w:hyperlink>
      <w:r>
        <w:t xml:space="preserve"> Коллегии Евразийской экономической комиссии от 18.06.2024 N 69)</w:t>
      </w:r>
    </w:p>
    <w:p w14:paraId="3254ADB1"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75982043" w14:textId="77777777" w:rsidR="007037BA" w:rsidRDefault="007037BA">
      <w:pPr>
        <w:pStyle w:val="ConsPlusNormal"/>
        <w:spacing w:before="280"/>
        <w:ind w:firstLine="540"/>
        <w:jc w:val="both"/>
      </w:pPr>
      <w:r>
        <w:t xml:space="preserve">12. В выдаче лицензии отказывается при наличии оснований, предусмотренных </w:t>
      </w:r>
      <w:hyperlink r:id="rId1005">
        <w:r>
          <w:rPr>
            <w:color w:val="0000FF"/>
          </w:rPr>
          <w:t>подпунктами "а"</w:t>
        </w:r>
      </w:hyperlink>
      <w:r>
        <w:t xml:space="preserve"> - </w:t>
      </w:r>
      <w:hyperlink r:id="rId1006">
        <w:r>
          <w:rPr>
            <w:color w:val="0000FF"/>
          </w:rPr>
          <w:t>"г" пункта 14</w:t>
        </w:r>
      </w:hyperlink>
      <w:r>
        <w:t xml:space="preserve"> Правил, а также в соответствии с </w:t>
      </w:r>
      <w:hyperlink r:id="rId10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681A96AF" w14:textId="77777777" w:rsidR="007037BA" w:rsidRDefault="007037BA">
      <w:pPr>
        <w:pStyle w:val="ConsPlusNormal"/>
        <w:jc w:val="both"/>
      </w:pPr>
      <w:r>
        <w:t xml:space="preserve">(в ред. </w:t>
      </w:r>
      <w:hyperlink r:id="rId1008">
        <w:r>
          <w:rPr>
            <w:color w:val="0000FF"/>
          </w:rPr>
          <w:t>решения</w:t>
        </w:r>
      </w:hyperlink>
      <w:r>
        <w:t xml:space="preserve"> Коллегии Евразийской экономической комиссии от 18.06.2024 N 69)</w:t>
      </w:r>
    </w:p>
    <w:p w14:paraId="5F13AA96" w14:textId="77777777" w:rsidR="007037BA" w:rsidRDefault="007037BA">
      <w:pPr>
        <w:pStyle w:val="ConsPlusNormal"/>
        <w:jc w:val="both"/>
      </w:pPr>
    </w:p>
    <w:p w14:paraId="108435BB" w14:textId="77777777" w:rsidR="007037BA" w:rsidRDefault="007037BA">
      <w:pPr>
        <w:pStyle w:val="ConsPlusTitle"/>
        <w:jc w:val="center"/>
        <w:outlineLvl w:val="1"/>
      </w:pPr>
      <w:r>
        <w:t>IV. Выдача заключения (разрешительного документа)</w:t>
      </w:r>
    </w:p>
    <w:p w14:paraId="3B0DF65D" w14:textId="77777777" w:rsidR="007037BA" w:rsidRDefault="007037BA">
      <w:pPr>
        <w:pStyle w:val="ConsPlusNormal"/>
        <w:jc w:val="both"/>
      </w:pPr>
    </w:p>
    <w:p w14:paraId="21B126CD" w14:textId="77777777" w:rsidR="007037BA" w:rsidRDefault="007037BA">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242A5839" w14:textId="77777777" w:rsidR="007037BA" w:rsidRDefault="007037BA">
      <w:pPr>
        <w:pStyle w:val="ConsPlusNormal"/>
        <w:spacing w:before="280"/>
        <w:ind w:firstLine="540"/>
        <w:jc w:val="both"/>
      </w:pPr>
      <w:bookmarkStart w:id="150" w:name="P24574"/>
      <w:bookmarkEnd w:id="15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07873CB5" w14:textId="77777777" w:rsidR="007037BA" w:rsidRDefault="007037BA">
      <w:pPr>
        <w:pStyle w:val="ConsPlusNormal"/>
        <w:spacing w:before="280"/>
        <w:ind w:firstLine="540"/>
        <w:jc w:val="both"/>
      </w:pPr>
      <w:r>
        <w:t>а) заявителем:</w:t>
      </w:r>
    </w:p>
    <w:p w14:paraId="6A308F7E" w14:textId="77777777" w:rsidR="007037BA" w:rsidRDefault="007037BA">
      <w:pPr>
        <w:pStyle w:val="ConsPlusNormal"/>
        <w:spacing w:before="280"/>
        <w:ind w:firstLine="540"/>
        <w:jc w:val="both"/>
      </w:pPr>
      <w:bookmarkStart w:id="151" w:name="P24576"/>
      <w:bookmarkEnd w:id="151"/>
      <w:r>
        <w:t xml:space="preserve">проект заключения (разрешительного документа), оформленный в соответствии с методическими </w:t>
      </w:r>
      <w:hyperlink r:id="rId100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63FDC743" w14:textId="77777777" w:rsidR="007037BA" w:rsidRDefault="007037BA">
      <w:pPr>
        <w:pStyle w:val="ConsPlusNormal"/>
        <w:jc w:val="both"/>
      </w:pPr>
      <w:r>
        <w:t xml:space="preserve">(в ред. </w:t>
      </w:r>
      <w:hyperlink r:id="rId1010">
        <w:r>
          <w:rPr>
            <w:color w:val="0000FF"/>
          </w:rPr>
          <w:t>решения</w:t>
        </w:r>
      </w:hyperlink>
      <w:r>
        <w:t xml:space="preserve"> Коллегии Евразийской экономической комиссии от 04.09.2017 N 114)</w:t>
      </w:r>
    </w:p>
    <w:p w14:paraId="19D24429" w14:textId="77777777" w:rsidR="007037BA" w:rsidRDefault="007037BA">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328DA52C" w14:textId="77777777" w:rsidR="007037BA" w:rsidRDefault="007037BA">
      <w:pPr>
        <w:pStyle w:val="ConsPlusNormal"/>
        <w:spacing w:before="280"/>
        <w:ind w:firstLine="540"/>
        <w:jc w:val="both"/>
      </w:pPr>
      <w:r>
        <w:t>копия документа о постановке на учет в налоговом органе;</w:t>
      </w:r>
    </w:p>
    <w:p w14:paraId="7F065F60" w14:textId="77777777" w:rsidR="007037BA" w:rsidRDefault="007037BA">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6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w:t>
      </w:r>
      <w:r>
        <w:lastRenderedPageBreak/>
        <w:t>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14:paraId="3285D046" w14:textId="77777777" w:rsidR="007037BA" w:rsidRDefault="007037BA">
      <w:pPr>
        <w:pStyle w:val="ConsPlusNormal"/>
        <w:spacing w:before="280"/>
        <w:ind w:firstLine="540"/>
        <w:jc w:val="both"/>
      </w:pPr>
      <w:r>
        <w:t>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14:paraId="5293E492"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0EB49866" w14:textId="77777777" w:rsidR="007037BA" w:rsidRDefault="007037BA">
      <w:pPr>
        <w:pStyle w:val="ConsPlusNormal"/>
        <w:spacing w:before="280"/>
        <w:ind w:firstLine="540"/>
        <w:jc w:val="both"/>
      </w:pPr>
      <w:r>
        <w:t>б) физическим лицом при вывозе редких диких живых животных и (или) дикорастущих растений в качестве товаров для личного пользования:</w:t>
      </w:r>
    </w:p>
    <w:p w14:paraId="41472EFC" w14:textId="77777777" w:rsidR="007037BA" w:rsidRDefault="007037BA">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576">
        <w:r>
          <w:rPr>
            <w:color w:val="0000FF"/>
          </w:rPr>
          <w:t>абзаце втором подпункта "а"</w:t>
        </w:r>
      </w:hyperlink>
      <w:r>
        <w:t xml:space="preserve"> настоящего пункта;</w:t>
      </w:r>
    </w:p>
    <w:p w14:paraId="62E260A5" w14:textId="77777777" w:rsidR="007037BA" w:rsidRDefault="007037BA">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14:paraId="21A297C0" w14:textId="77777777" w:rsidR="007037BA" w:rsidRDefault="007037BA">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6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14:paraId="75A45340"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3C1AA86D" w14:textId="77777777" w:rsidR="007037BA" w:rsidRDefault="007037BA">
      <w:pPr>
        <w:pStyle w:val="ConsPlusNormal"/>
        <w:spacing w:before="280"/>
        <w:ind w:firstLine="540"/>
        <w:jc w:val="both"/>
      </w:pPr>
      <w:bookmarkStart w:id="152" w:name="P24588"/>
      <w:bookmarkEnd w:id="152"/>
      <w:r>
        <w:lastRenderedPageBreak/>
        <w:t xml:space="preserve">15. Для получения заключения (разрешительного документа), предусмотренного </w:t>
      </w:r>
      <w:hyperlink w:anchor="P24560">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14:paraId="65BC1FE8" w14:textId="77777777" w:rsidR="007037BA" w:rsidRDefault="007037BA">
      <w:pPr>
        <w:pStyle w:val="ConsPlusNormal"/>
        <w:spacing w:before="280"/>
        <w:ind w:firstLine="540"/>
        <w:jc w:val="both"/>
      </w:pPr>
      <w:r>
        <w:t xml:space="preserve">а) проект заключения (разрешительного документа), заполненный и оформленный в соответствии с методическими указаниями, указанными в </w:t>
      </w:r>
      <w:hyperlink w:anchor="P24576">
        <w:r>
          <w:rPr>
            <w:color w:val="0000FF"/>
          </w:rPr>
          <w:t>абзаце втором подпункта "а" пункта 14</w:t>
        </w:r>
      </w:hyperlink>
      <w:r>
        <w:t xml:space="preserve"> настоящего Положения;</w:t>
      </w:r>
    </w:p>
    <w:p w14:paraId="7D20FDF7" w14:textId="77777777" w:rsidR="007037BA" w:rsidRDefault="007037BA">
      <w:pPr>
        <w:pStyle w:val="ConsPlusNormal"/>
        <w:spacing w:before="280"/>
        <w:ind w:firstLine="540"/>
        <w:jc w:val="both"/>
      </w:pPr>
      <w: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14:paraId="75BBE224" w14:textId="77777777" w:rsidR="007037BA" w:rsidRDefault="007037BA">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14:paraId="43DF7132" w14:textId="77777777" w:rsidR="007037BA" w:rsidRDefault="007037BA">
      <w:pPr>
        <w:pStyle w:val="ConsPlusNormal"/>
        <w:spacing w:before="280"/>
        <w:ind w:firstLine="540"/>
        <w:jc w:val="both"/>
      </w:pPr>
      <w:r>
        <w:t xml:space="preserve">а) непредставление документов, предусмотренных соответственно </w:t>
      </w:r>
      <w:hyperlink w:anchor="P24574">
        <w:r>
          <w:rPr>
            <w:color w:val="0000FF"/>
          </w:rPr>
          <w:t>пунктами 14</w:t>
        </w:r>
      </w:hyperlink>
      <w:r>
        <w:t xml:space="preserve"> и </w:t>
      </w:r>
      <w:hyperlink w:anchor="P24588">
        <w:r>
          <w:rPr>
            <w:color w:val="0000FF"/>
          </w:rPr>
          <w:t>15</w:t>
        </w:r>
      </w:hyperlink>
      <w:r>
        <w:t xml:space="preserve"> настоящего Положения;</w:t>
      </w:r>
    </w:p>
    <w:p w14:paraId="6E065737"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044CC0D6"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0F8E7BEE" w14:textId="77777777" w:rsidR="007037BA" w:rsidRDefault="007037BA">
      <w:pPr>
        <w:pStyle w:val="ConsPlusNormal"/>
        <w:jc w:val="both"/>
      </w:pPr>
    </w:p>
    <w:p w14:paraId="6835170D" w14:textId="77777777" w:rsidR="007037BA" w:rsidRDefault="007037BA">
      <w:pPr>
        <w:pStyle w:val="ConsPlusNormal"/>
        <w:jc w:val="both"/>
      </w:pPr>
    </w:p>
    <w:p w14:paraId="57C23366" w14:textId="77777777" w:rsidR="007037BA" w:rsidRDefault="007037BA">
      <w:pPr>
        <w:pStyle w:val="ConsPlusNormal"/>
        <w:jc w:val="both"/>
      </w:pPr>
    </w:p>
    <w:p w14:paraId="503ABC8D" w14:textId="77777777" w:rsidR="007037BA" w:rsidRDefault="007037BA">
      <w:pPr>
        <w:pStyle w:val="ConsPlusNormal"/>
        <w:jc w:val="both"/>
      </w:pPr>
    </w:p>
    <w:p w14:paraId="786047A8" w14:textId="77777777" w:rsidR="007037BA" w:rsidRDefault="007037BA">
      <w:pPr>
        <w:pStyle w:val="ConsPlusNormal"/>
        <w:jc w:val="both"/>
      </w:pPr>
    </w:p>
    <w:p w14:paraId="20AA0174" w14:textId="77777777" w:rsidR="007037BA" w:rsidRDefault="007037BA">
      <w:pPr>
        <w:pStyle w:val="ConsPlusNormal"/>
        <w:jc w:val="right"/>
        <w:outlineLvl w:val="0"/>
      </w:pPr>
      <w:r>
        <w:t>Приложение N 7</w:t>
      </w:r>
    </w:p>
    <w:p w14:paraId="350677B6" w14:textId="77777777" w:rsidR="007037BA" w:rsidRDefault="007037BA">
      <w:pPr>
        <w:pStyle w:val="ConsPlusNormal"/>
        <w:jc w:val="right"/>
      </w:pPr>
      <w:r>
        <w:t>к Решению Коллегии</w:t>
      </w:r>
    </w:p>
    <w:p w14:paraId="542B6046" w14:textId="77777777" w:rsidR="007037BA" w:rsidRDefault="007037BA">
      <w:pPr>
        <w:pStyle w:val="ConsPlusNormal"/>
        <w:jc w:val="right"/>
      </w:pPr>
      <w:r>
        <w:t>Евразийской экономической комиссии</w:t>
      </w:r>
    </w:p>
    <w:p w14:paraId="1F19517F" w14:textId="77777777" w:rsidR="007037BA" w:rsidRDefault="007037BA">
      <w:pPr>
        <w:pStyle w:val="ConsPlusNormal"/>
        <w:jc w:val="right"/>
      </w:pPr>
      <w:r>
        <w:t>от 21 апреля 2015 г. N 30</w:t>
      </w:r>
    </w:p>
    <w:p w14:paraId="2958367A" w14:textId="77777777" w:rsidR="007037BA" w:rsidRDefault="007037BA">
      <w:pPr>
        <w:pStyle w:val="ConsPlusNormal"/>
        <w:jc w:val="both"/>
      </w:pPr>
    </w:p>
    <w:p w14:paraId="382EA8C8" w14:textId="77777777" w:rsidR="007037BA" w:rsidRDefault="007037BA">
      <w:pPr>
        <w:pStyle w:val="ConsPlusTitle"/>
        <w:jc w:val="center"/>
      </w:pPr>
      <w:bookmarkStart w:id="153" w:name="P24605"/>
      <w:bookmarkEnd w:id="153"/>
      <w:r>
        <w:t>ПОЛОЖЕНИЕ</w:t>
      </w:r>
    </w:p>
    <w:p w14:paraId="710DDEEA" w14:textId="77777777" w:rsidR="007037BA" w:rsidRDefault="007037BA">
      <w:pPr>
        <w:pStyle w:val="ConsPlusTitle"/>
        <w:jc w:val="center"/>
      </w:pPr>
      <w:r>
        <w:t>О ВВОЗЕ НА ТАМОЖЕННУЮ ТЕРРИТОРИЮ ЕВРАЗИЙСКОГО</w:t>
      </w:r>
    </w:p>
    <w:p w14:paraId="3C2DA42E" w14:textId="77777777" w:rsidR="007037BA" w:rsidRDefault="007037BA">
      <w:pPr>
        <w:pStyle w:val="ConsPlusTitle"/>
        <w:jc w:val="center"/>
      </w:pPr>
      <w:r>
        <w:t>ЭКОНОМИЧЕСКОГО СОЮЗА И ВЫВОЗЕ С ТАМОЖЕННОЙ ТЕРРИТОРИИ</w:t>
      </w:r>
    </w:p>
    <w:p w14:paraId="3E004537" w14:textId="77777777" w:rsidR="007037BA" w:rsidRDefault="007037BA">
      <w:pPr>
        <w:pStyle w:val="ConsPlusTitle"/>
        <w:jc w:val="center"/>
      </w:pPr>
      <w:r>
        <w:t>ЕВРАЗИЙСКОГО ЭКОНОМИЧЕСКОГО СОЮЗА ОПАСНЫХ ОТХОДОВ</w:t>
      </w:r>
    </w:p>
    <w:p w14:paraId="2B6C13EB"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14948D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44D60A"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D43C43"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18AF48" w14:textId="77777777" w:rsidR="007037BA" w:rsidRDefault="007037BA">
            <w:pPr>
              <w:pStyle w:val="ConsPlusNormal"/>
              <w:jc w:val="center"/>
            </w:pPr>
            <w:r>
              <w:rPr>
                <w:color w:val="392C69"/>
              </w:rPr>
              <w:t>Список изменяющих документов</w:t>
            </w:r>
          </w:p>
          <w:p w14:paraId="120927F0" w14:textId="77777777" w:rsidR="007037BA" w:rsidRDefault="007037BA">
            <w:pPr>
              <w:pStyle w:val="ConsPlusNormal"/>
              <w:jc w:val="center"/>
            </w:pPr>
            <w:r>
              <w:rPr>
                <w:color w:val="392C69"/>
              </w:rPr>
              <w:t>(в ред. решений Коллегии Евразийской экономической комиссии</w:t>
            </w:r>
          </w:p>
          <w:p w14:paraId="044DE04F" w14:textId="77777777" w:rsidR="007037BA" w:rsidRDefault="007037BA">
            <w:pPr>
              <w:pStyle w:val="ConsPlusNormal"/>
              <w:jc w:val="center"/>
            </w:pPr>
            <w:r>
              <w:rPr>
                <w:color w:val="392C69"/>
              </w:rPr>
              <w:t xml:space="preserve">от 04.09.2017 </w:t>
            </w:r>
            <w:hyperlink r:id="rId1011">
              <w:r>
                <w:rPr>
                  <w:color w:val="0000FF"/>
                </w:rPr>
                <w:t>N 114</w:t>
              </w:r>
            </w:hyperlink>
            <w:r>
              <w:rPr>
                <w:color w:val="392C69"/>
              </w:rPr>
              <w:t xml:space="preserve">, от 14.11.2023 </w:t>
            </w:r>
            <w:hyperlink r:id="rId1012">
              <w:r>
                <w:rPr>
                  <w:color w:val="0000FF"/>
                </w:rPr>
                <w:t>N 165</w:t>
              </w:r>
            </w:hyperlink>
            <w:r>
              <w:rPr>
                <w:color w:val="392C69"/>
              </w:rPr>
              <w:t xml:space="preserve">, от 18.06.2024 </w:t>
            </w:r>
            <w:hyperlink r:id="rId101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A2DA11" w14:textId="77777777" w:rsidR="007037BA" w:rsidRDefault="007037BA">
            <w:pPr>
              <w:pStyle w:val="ConsPlusNormal"/>
            </w:pPr>
          </w:p>
        </w:tc>
      </w:tr>
    </w:tbl>
    <w:p w14:paraId="2211B4B7" w14:textId="77777777" w:rsidR="007037BA" w:rsidRDefault="007037BA">
      <w:pPr>
        <w:pStyle w:val="ConsPlusNormal"/>
        <w:jc w:val="both"/>
      </w:pPr>
    </w:p>
    <w:p w14:paraId="1C4E9AE3" w14:textId="77777777" w:rsidR="007037BA" w:rsidRDefault="007037BA">
      <w:pPr>
        <w:pStyle w:val="ConsPlusTitle"/>
        <w:jc w:val="center"/>
        <w:outlineLvl w:val="1"/>
      </w:pPr>
      <w:r>
        <w:t>I. Общие положения</w:t>
      </w:r>
    </w:p>
    <w:p w14:paraId="0E98B81B" w14:textId="77777777" w:rsidR="007037BA" w:rsidRDefault="007037BA">
      <w:pPr>
        <w:pStyle w:val="ConsPlusNormal"/>
        <w:jc w:val="both"/>
      </w:pPr>
    </w:p>
    <w:p w14:paraId="13DB9BC8"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anchor="P1689">
        <w:r>
          <w:rPr>
            <w:color w:val="0000FF"/>
          </w:rPr>
          <w:t>раздел 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anchor="P469">
        <w:r>
          <w:rPr>
            <w:color w:val="0000FF"/>
          </w:rPr>
          <w:t>разделы 1.2</w:t>
        </w:r>
      </w:hyperlink>
      <w:r>
        <w:t xml:space="preserve"> и </w:t>
      </w:r>
      <w:hyperlink w:anchor="P1689">
        <w:r>
          <w:rPr>
            <w:color w:val="0000FF"/>
          </w:rPr>
          <w:t>2.3</w:t>
        </w:r>
      </w:hyperlink>
      <w:r>
        <w:t xml:space="preserve"> единого перечня (далее соответственно - вывоз, опасные отходы).</w:t>
      </w:r>
    </w:p>
    <w:p w14:paraId="6AF4156E" w14:textId="77777777" w:rsidR="007037BA" w:rsidRDefault="007037BA">
      <w:pPr>
        <w:pStyle w:val="ConsPlusNormal"/>
        <w:spacing w:before="280"/>
        <w:ind w:firstLine="540"/>
        <w:jc w:val="both"/>
      </w:pPr>
      <w:r>
        <w:t xml:space="preserve">2. Для целей настоящего Положения под компетентным органом понимается государственный </w:t>
      </w:r>
      <w:hyperlink r:id="rId1015">
        <w:r>
          <w:rPr>
            <w:color w:val="0000FF"/>
          </w:rPr>
          <w:t>орган</w:t>
        </w:r>
      </w:hyperlink>
      <w:r>
        <w:t xml:space="preserve">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w:t>
      </w:r>
      <w:hyperlink r:id="rId1016">
        <w:r>
          <w:rPr>
            <w:color w:val="0000FF"/>
          </w:rPr>
          <w:t>конвенцией</w:t>
        </w:r>
      </w:hyperlink>
      <w:r>
        <w:t xml:space="preserve"> о контроле за трансграничной перевозкой опасных отходов и их удалением от 22 марта 1989 года (далее - Базельская конвенция).</w:t>
      </w:r>
    </w:p>
    <w:p w14:paraId="30E70BA2"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Базельской </w:t>
      </w:r>
      <w:hyperlink r:id="rId1017">
        <w:r>
          <w:rPr>
            <w:color w:val="0000FF"/>
          </w:rPr>
          <w:t>конвенцией</w:t>
        </w:r>
      </w:hyperlink>
      <w:r>
        <w:t xml:space="preserve">, </w:t>
      </w:r>
      <w:hyperlink r:id="rId10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2AB60445" w14:textId="77777777" w:rsidR="007037BA" w:rsidRDefault="007037BA">
      <w:pPr>
        <w:pStyle w:val="ConsPlusNormal"/>
        <w:jc w:val="both"/>
      </w:pPr>
      <w:r>
        <w:t xml:space="preserve">(в ред. </w:t>
      </w:r>
      <w:hyperlink r:id="rId1020">
        <w:r>
          <w:rPr>
            <w:color w:val="0000FF"/>
          </w:rPr>
          <w:t>решения</w:t>
        </w:r>
      </w:hyperlink>
      <w:r>
        <w:t xml:space="preserve"> Коллегии Евразийской экономической комиссии от 18.06.2024 N 69)</w:t>
      </w:r>
    </w:p>
    <w:p w14:paraId="23CE8A4F" w14:textId="77777777" w:rsidR="007037BA" w:rsidRDefault="007037BA">
      <w:pPr>
        <w:pStyle w:val="ConsPlusNormal"/>
        <w:spacing w:before="280"/>
        <w:ind w:firstLine="540"/>
        <w:jc w:val="both"/>
      </w:pPr>
      <w:bookmarkStart w:id="154" w:name="P24619"/>
      <w:bookmarkEnd w:id="154"/>
      <w:r>
        <w:t>3. Запрещается осуществлять:</w:t>
      </w:r>
    </w:p>
    <w:p w14:paraId="459CB7DD" w14:textId="77777777" w:rsidR="007037BA" w:rsidRDefault="007037BA">
      <w:pPr>
        <w:pStyle w:val="ConsPlusNormal"/>
        <w:spacing w:before="280"/>
        <w:ind w:firstLine="540"/>
        <w:jc w:val="both"/>
      </w:pPr>
      <w:r>
        <w:t>а) ввоз и (или) вывоз физическими лицами опасных отходов в качестве товаров для личного пользования;</w:t>
      </w:r>
    </w:p>
    <w:p w14:paraId="284677D9" w14:textId="77777777" w:rsidR="007037BA" w:rsidRDefault="007037BA">
      <w:pPr>
        <w:pStyle w:val="ConsPlusNormal"/>
        <w:spacing w:before="280"/>
        <w:ind w:firstLine="540"/>
        <w:jc w:val="both"/>
      </w:pPr>
      <w:r>
        <w:t xml:space="preserve">б) ввоз опасных отходов, включенных в </w:t>
      </w:r>
      <w:hyperlink w:anchor="P469">
        <w:r>
          <w:rPr>
            <w:color w:val="0000FF"/>
          </w:rPr>
          <w:t>раздел 1.2</w:t>
        </w:r>
      </w:hyperlink>
      <w:r>
        <w:t xml:space="preserve"> единого перечня;</w:t>
      </w:r>
    </w:p>
    <w:p w14:paraId="32707C27" w14:textId="77777777" w:rsidR="007037BA" w:rsidRDefault="007037BA">
      <w:pPr>
        <w:pStyle w:val="ConsPlusNormal"/>
        <w:spacing w:before="280"/>
        <w:ind w:firstLine="540"/>
        <w:jc w:val="both"/>
      </w:pPr>
      <w:r>
        <w:t xml:space="preserve">в) вывоз опасных отходов, включенных в </w:t>
      </w:r>
      <w:hyperlink w:anchor="P469">
        <w:r>
          <w:rPr>
            <w:color w:val="0000FF"/>
          </w:rPr>
          <w:t>разделы 1.2</w:t>
        </w:r>
      </w:hyperlink>
      <w:r>
        <w:t xml:space="preserve"> и </w:t>
      </w:r>
      <w:hyperlink w:anchor="P1689">
        <w:r>
          <w:rPr>
            <w:color w:val="0000FF"/>
          </w:rPr>
          <w:t>2.3</w:t>
        </w:r>
      </w:hyperlink>
      <w:r>
        <w:t xml:space="preserve"> единого перечня, на территорию государства, не являющегося стороной Базельской конвенции, а также ввоз опасных отходов, включенных в </w:t>
      </w:r>
      <w:hyperlink w:anchor="P1689">
        <w:r>
          <w:rPr>
            <w:color w:val="0000FF"/>
          </w:rPr>
          <w:t>раздел 2.3</w:t>
        </w:r>
      </w:hyperlink>
      <w:r>
        <w:t xml:space="preserve"> единого перечня, с территории государства, не являющегося стороной Базельской </w:t>
      </w:r>
      <w:hyperlink r:id="rId1021">
        <w:r>
          <w:rPr>
            <w:color w:val="0000FF"/>
          </w:rPr>
          <w:t>конвенции</w:t>
        </w:r>
      </w:hyperlink>
      <w:r>
        <w:t xml:space="preserve">, за исключением случая, когда государство-член и государство, не являющееся стороной Базельской </w:t>
      </w:r>
      <w:hyperlink r:id="rId1022">
        <w:r>
          <w:rPr>
            <w:color w:val="0000FF"/>
          </w:rPr>
          <w:t>конвенции</w:t>
        </w:r>
      </w:hyperlink>
      <w:r>
        <w:t xml:space="preserve">, заключили международный договор о трансграничном перемещении опасных отходов (информация о государствах, являющихся сторонами Базельской </w:t>
      </w:r>
      <w:hyperlink r:id="rId1023">
        <w:r>
          <w:rPr>
            <w:color w:val="0000FF"/>
          </w:rPr>
          <w:t>конвенции</w:t>
        </w:r>
      </w:hyperlink>
      <w:r>
        <w:t xml:space="preserve">, а также о заключенных международных договорах размещена на официальном сайте Базельской </w:t>
      </w:r>
      <w:hyperlink r:id="rId1024">
        <w:r>
          <w:rPr>
            <w:color w:val="0000FF"/>
          </w:rPr>
          <w:t>конвенции</w:t>
        </w:r>
      </w:hyperlink>
      <w:r>
        <w:t xml:space="preserve">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14:paraId="2057A01D" w14:textId="77777777" w:rsidR="007037BA" w:rsidRDefault="007037BA">
      <w:pPr>
        <w:pStyle w:val="ConsPlusNormal"/>
        <w:spacing w:before="280"/>
        <w:ind w:firstLine="540"/>
        <w:jc w:val="both"/>
      </w:pPr>
      <w:r>
        <w:t xml:space="preserve">г) ввоз опасных отходов, включенных в </w:t>
      </w:r>
      <w:hyperlink w:anchor="P1689">
        <w:r>
          <w:rPr>
            <w:color w:val="0000FF"/>
          </w:rPr>
          <w:t>раздел 2.3</w:t>
        </w:r>
      </w:hyperlink>
      <w:r>
        <w:t xml:space="preserve"> единого перечня, в целях захоронения и обезвреживания.</w:t>
      </w:r>
    </w:p>
    <w:p w14:paraId="5CA637FF" w14:textId="77777777" w:rsidR="007037BA" w:rsidRDefault="007037BA">
      <w:pPr>
        <w:pStyle w:val="ConsPlusNormal"/>
        <w:spacing w:before="280"/>
        <w:ind w:firstLine="540"/>
        <w:jc w:val="both"/>
      </w:pPr>
      <w:r>
        <w:t xml:space="preserve">4. Ввоз и (или) вывоз опасных отходов осуществляются при наличии лицензии, оформленной в соответствии с </w:t>
      </w:r>
      <w:hyperlink r:id="rId1025">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26">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619">
        <w:r>
          <w:rPr>
            <w:color w:val="0000FF"/>
          </w:rPr>
          <w:t>пунктом 3</w:t>
        </w:r>
      </w:hyperlink>
      <w:r>
        <w:t xml:space="preserve"> настоящего Положения.</w:t>
      </w:r>
    </w:p>
    <w:p w14:paraId="6FBF2C11" w14:textId="77777777" w:rsidR="007037BA" w:rsidRDefault="007037BA">
      <w:pPr>
        <w:pStyle w:val="ConsPlusNormal"/>
        <w:jc w:val="both"/>
      </w:pPr>
      <w:r>
        <w:t xml:space="preserve">(в ред. </w:t>
      </w:r>
      <w:hyperlink r:id="rId1027">
        <w:r>
          <w:rPr>
            <w:color w:val="0000FF"/>
          </w:rPr>
          <w:t>решения</w:t>
        </w:r>
      </w:hyperlink>
      <w:r>
        <w:t xml:space="preserve"> Коллегии Евразийской экономической комиссии от 14.11.2023 N 165)</w:t>
      </w:r>
    </w:p>
    <w:p w14:paraId="140A80BD" w14:textId="77777777" w:rsidR="007037BA" w:rsidRDefault="007037BA">
      <w:pPr>
        <w:pStyle w:val="ConsPlusNormal"/>
        <w:spacing w:before="280"/>
        <w:ind w:firstLine="540"/>
        <w:jc w:val="both"/>
      </w:pPr>
      <w: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14:paraId="71F9902C" w14:textId="77777777" w:rsidR="007037BA" w:rsidRDefault="007037BA">
      <w:pPr>
        <w:pStyle w:val="ConsPlusNormal"/>
        <w:jc w:val="both"/>
      </w:pPr>
    </w:p>
    <w:p w14:paraId="0E1CED0F" w14:textId="77777777" w:rsidR="007037BA" w:rsidRDefault="007037BA">
      <w:pPr>
        <w:pStyle w:val="ConsPlusTitle"/>
        <w:jc w:val="center"/>
        <w:outlineLvl w:val="1"/>
      </w:pPr>
      <w:r>
        <w:t>II. Помещение под таможенные процедуры</w:t>
      </w:r>
    </w:p>
    <w:p w14:paraId="06BF22B5" w14:textId="77777777" w:rsidR="007037BA" w:rsidRDefault="007037BA">
      <w:pPr>
        <w:pStyle w:val="ConsPlusNormal"/>
        <w:jc w:val="both"/>
      </w:pPr>
    </w:p>
    <w:p w14:paraId="6DA32D74" w14:textId="77777777" w:rsidR="007037BA" w:rsidRDefault="007037BA">
      <w:pPr>
        <w:pStyle w:val="ConsPlusNormal"/>
        <w:ind w:firstLine="540"/>
        <w:jc w:val="both"/>
      </w:pPr>
      <w: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14:paraId="2813A1B8" w14:textId="77777777" w:rsidR="007037BA" w:rsidRDefault="007037BA">
      <w:pPr>
        <w:pStyle w:val="ConsPlusNormal"/>
        <w:spacing w:before="280"/>
        <w:ind w:firstLine="540"/>
        <w:jc w:val="both"/>
      </w:pPr>
      <w:r>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14:paraId="142FDCF3" w14:textId="77777777" w:rsidR="007037BA" w:rsidRDefault="007037BA">
      <w:pPr>
        <w:pStyle w:val="ConsPlusNormal"/>
        <w:spacing w:before="280"/>
        <w:ind w:firstLine="540"/>
        <w:jc w:val="both"/>
      </w:pPr>
      <w: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14:paraId="0B3C063C" w14:textId="77777777" w:rsidR="007037BA" w:rsidRDefault="007037BA">
      <w:pPr>
        <w:pStyle w:val="ConsPlusNormal"/>
        <w:spacing w:before="280"/>
        <w:ind w:firstLine="540"/>
        <w:jc w:val="both"/>
      </w:pPr>
      <w:r>
        <w:lastRenderedPageBreak/>
        <w:t>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14:paraId="18C7E8DE" w14:textId="77777777" w:rsidR="007037BA" w:rsidRDefault="007037BA">
      <w:pPr>
        <w:pStyle w:val="ConsPlusNormal"/>
        <w:spacing w:before="280"/>
        <w:ind w:firstLine="540"/>
        <w:jc w:val="both"/>
      </w:pPr>
      <w:r>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14:paraId="483D418C" w14:textId="77777777" w:rsidR="007037BA" w:rsidRDefault="007037BA">
      <w:pPr>
        <w:pStyle w:val="ConsPlusNormal"/>
        <w:jc w:val="both"/>
      </w:pPr>
    </w:p>
    <w:p w14:paraId="71087AD6" w14:textId="77777777" w:rsidR="007037BA" w:rsidRDefault="007037BA">
      <w:pPr>
        <w:pStyle w:val="ConsPlusTitle"/>
        <w:jc w:val="center"/>
        <w:outlineLvl w:val="1"/>
      </w:pPr>
      <w:r>
        <w:t>III. Выдача лицензии</w:t>
      </w:r>
    </w:p>
    <w:p w14:paraId="6D5D61EB" w14:textId="77777777" w:rsidR="007037BA" w:rsidRDefault="007037BA">
      <w:pPr>
        <w:pStyle w:val="ConsPlusNormal"/>
        <w:jc w:val="both"/>
      </w:pPr>
    </w:p>
    <w:p w14:paraId="32827014" w14:textId="77777777" w:rsidR="007037BA" w:rsidRDefault="007037BA">
      <w:pPr>
        <w:pStyle w:val="ConsPlusNormal"/>
        <w:ind w:firstLine="540"/>
        <w:jc w:val="both"/>
      </w:pPr>
      <w:bookmarkStart w:id="155" w:name="P24638"/>
      <w:bookmarkEnd w:id="155"/>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28">
        <w:r>
          <w:rPr>
            <w:color w:val="0000FF"/>
          </w:rPr>
          <w:t>подпунктами "а"</w:t>
        </w:r>
      </w:hyperlink>
      <w:r>
        <w:t xml:space="preserve"> - </w:t>
      </w:r>
      <w:hyperlink r:id="rId1029">
        <w:r>
          <w:rPr>
            <w:color w:val="0000FF"/>
          </w:rPr>
          <w:t>"д" пункта 10</w:t>
        </w:r>
      </w:hyperlink>
      <w:r>
        <w:t xml:space="preserve"> Правил, а также в соответствии с </w:t>
      </w:r>
      <w:hyperlink r:id="rId1030">
        <w:r>
          <w:rPr>
            <w:color w:val="0000FF"/>
          </w:rPr>
          <w:t>подпунктом "е" пункта 10</w:t>
        </w:r>
      </w:hyperlink>
      <w:r>
        <w:t xml:space="preserve"> Правил следующие документы и сведения:</w:t>
      </w:r>
    </w:p>
    <w:p w14:paraId="511284E8" w14:textId="77777777" w:rsidR="007037BA" w:rsidRDefault="007037BA">
      <w:pPr>
        <w:pStyle w:val="ConsPlusNormal"/>
        <w:jc w:val="both"/>
      </w:pPr>
      <w:r>
        <w:t xml:space="preserve">(в ред. </w:t>
      </w:r>
      <w:hyperlink r:id="rId1031">
        <w:r>
          <w:rPr>
            <w:color w:val="0000FF"/>
          </w:rPr>
          <w:t>решения</w:t>
        </w:r>
      </w:hyperlink>
      <w:r>
        <w:t xml:space="preserve"> Коллегии Евразийской экономической комиссии от 18.06.2024 N 69)</w:t>
      </w:r>
    </w:p>
    <w:p w14:paraId="4E81A9B9" w14:textId="77777777" w:rsidR="007037BA" w:rsidRDefault="007037BA">
      <w:pPr>
        <w:pStyle w:val="ConsPlusNormal"/>
        <w:spacing w:before="280"/>
        <w:ind w:firstLine="540"/>
        <w:jc w:val="both"/>
      </w:pPr>
      <w:bookmarkStart w:id="156" w:name="P24640"/>
      <w:bookmarkEnd w:id="156"/>
      <w:r>
        <w:t xml:space="preserve">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32">
        <w:r>
          <w:rPr>
            <w:color w:val="0000FF"/>
          </w:rPr>
          <w:t>конвенцией</w:t>
        </w:r>
      </w:hyperlink>
      <w:r>
        <w:t xml:space="preserve"> (в случае вывоза опасных отходов);</w:t>
      </w:r>
    </w:p>
    <w:p w14:paraId="5F58F832" w14:textId="77777777" w:rsidR="007037BA" w:rsidRDefault="007037BA">
      <w:pPr>
        <w:pStyle w:val="ConsPlusNormal"/>
        <w:spacing w:before="280"/>
        <w:ind w:firstLine="540"/>
        <w:jc w:val="both"/>
      </w:pPr>
      <w:r>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14:paraId="733675C5" w14:textId="77777777" w:rsidR="007037BA" w:rsidRDefault="007037BA">
      <w:pPr>
        <w:pStyle w:val="ConsPlusNormal"/>
        <w:spacing w:before="280"/>
        <w:ind w:firstLine="540"/>
        <w:jc w:val="both"/>
      </w:pPr>
      <w:r>
        <w:t>в) копии договора (договоров) (контракта (контрактов)) на перевозку опасных отходов;</w:t>
      </w:r>
    </w:p>
    <w:p w14:paraId="0B50FE15" w14:textId="77777777" w:rsidR="007037BA" w:rsidRDefault="007037BA">
      <w:pPr>
        <w:pStyle w:val="ConsPlusNormal"/>
        <w:spacing w:before="280"/>
        <w:ind w:firstLine="540"/>
        <w:jc w:val="both"/>
      </w:pPr>
      <w: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14:paraId="3D301451" w14:textId="77777777" w:rsidR="007037BA" w:rsidRDefault="007037BA">
      <w:pPr>
        <w:pStyle w:val="ConsPlusNormal"/>
        <w:spacing w:before="280"/>
        <w:ind w:firstLine="540"/>
        <w:jc w:val="both"/>
      </w:pPr>
      <w:r>
        <w:t xml:space="preserve">д) уведомление о трансграничной перевозке опасных отходов (в 3 экземплярах) в соответствии с Базельской </w:t>
      </w:r>
      <w:hyperlink r:id="rId1033">
        <w:r>
          <w:rPr>
            <w:color w:val="0000FF"/>
          </w:rPr>
          <w:t>конвенцией</w:t>
        </w:r>
      </w:hyperlink>
      <w:r>
        <w:t>;</w:t>
      </w:r>
    </w:p>
    <w:p w14:paraId="7888331A" w14:textId="77777777" w:rsidR="007037BA" w:rsidRDefault="007037BA">
      <w:pPr>
        <w:pStyle w:val="ConsPlusNormal"/>
        <w:spacing w:before="280"/>
        <w:ind w:firstLine="540"/>
        <w:jc w:val="both"/>
      </w:pPr>
      <w:r>
        <w:t xml:space="preserve">е) документ о перевозке отходов (в 3 экземплярах) в соответствии с Базельской </w:t>
      </w:r>
      <w:hyperlink r:id="rId1034">
        <w:r>
          <w:rPr>
            <w:color w:val="0000FF"/>
          </w:rPr>
          <w:t>конвенцией</w:t>
        </w:r>
      </w:hyperlink>
      <w:r>
        <w:t>;</w:t>
      </w:r>
    </w:p>
    <w:p w14:paraId="1C1D57D2" w14:textId="77777777" w:rsidR="007037BA" w:rsidRDefault="007037BA">
      <w:pPr>
        <w:pStyle w:val="ConsPlusNormal"/>
        <w:spacing w:before="280"/>
        <w:ind w:firstLine="540"/>
        <w:jc w:val="both"/>
      </w:pPr>
      <w:r>
        <w:lastRenderedPageBreak/>
        <w:t>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14:paraId="2CBED201" w14:textId="77777777" w:rsidR="007037BA" w:rsidRDefault="007037BA">
      <w:pPr>
        <w:pStyle w:val="ConsPlusNormal"/>
        <w:spacing w:before="280"/>
        <w:ind w:firstLine="540"/>
        <w:jc w:val="both"/>
      </w:pPr>
      <w: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14:paraId="2F8B4B7A" w14:textId="77777777" w:rsidR="007037BA" w:rsidRDefault="007037BA">
      <w:pPr>
        <w:pStyle w:val="ConsPlusNormal"/>
        <w:spacing w:before="280"/>
        <w:ind w:firstLine="540"/>
        <w:jc w:val="both"/>
      </w:pPr>
      <w:bookmarkStart w:id="157" w:name="P24648"/>
      <w:bookmarkEnd w:id="157"/>
      <w: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14:paraId="0DDB5C5E" w14:textId="77777777" w:rsidR="007037BA" w:rsidRDefault="007037BA">
      <w:pPr>
        <w:pStyle w:val="ConsPlusNormal"/>
        <w:spacing w:before="280"/>
        <w:ind w:firstLine="540"/>
        <w:jc w:val="both"/>
      </w:pPr>
      <w:r>
        <w:t xml:space="preserve">11. Копии документов (сведения) представляются заявителем в соответствии с </w:t>
      </w:r>
      <w:hyperlink r:id="rId1035">
        <w:r>
          <w:rPr>
            <w:color w:val="0000FF"/>
          </w:rPr>
          <w:t>пунктом 11</w:t>
        </w:r>
      </w:hyperlink>
      <w:r>
        <w:t xml:space="preserve"> Правил.</w:t>
      </w:r>
    </w:p>
    <w:p w14:paraId="33733BD8" w14:textId="77777777" w:rsidR="007037BA" w:rsidRDefault="007037BA">
      <w:pPr>
        <w:pStyle w:val="ConsPlusNormal"/>
        <w:jc w:val="both"/>
      </w:pPr>
      <w:r>
        <w:t xml:space="preserve">(п. 11 в ред. </w:t>
      </w:r>
      <w:hyperlink r:id="rId1036">
        <w:r>
          <w:rPr>
            <w:color w:val="0000FF"/>
          </w:rPr>
          <w:t>решения</w:t>
        </w:r>
      </w:hyperlink>
      <w:r>
        <w:t xml:space="preserve"> Коллегии Евразийской экономической комиссии от 18.06.2024 N 69)</w:t>
      </w:r>
    </w:p>
    <w:p w14:paraId="66CBA210" w14:textId="77777777" w:rsidR="007037BA" w:rsidRDefault="007037BA">
      <w:pPr>
        <w:pStyle w:val="ConsPlusNormal"/>
        <w:spacing w:before="28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2D151C6D"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638">
        <w:r>
          <w:rPr>
            <w:color w:val="0000FF"/>
          </w:rPr>
          <w:t>пункте 10</w:t>
        </w:r>
      </w:hyperlink>
      <w:r>
        <w:t xml:space="preserve"> настоящего Положения. При этом в уполномоченный орган документы (сведения), указанные в </w:t>
      </w:r>
      <w:hyperlink w:anchor="P24640">
        <w:r>
          <w:rPr>
            <w:color w:val="0000FF"/>
          </w:rPr>
          <w:t>подпунктах "а"</w:t>
        </w:r>
      </w:hyperlink>
      <w:r>
        <w:t xml:space="preserve"> - </w:t>
      </w:r>
      <w:hyperlink w:anchor="P24648">
        <w:r>
          <w:rPr>
            <w:color w:val="0000FF"/>
          </w:rPr>
          <w:t>"и" пункта 10</w:t>
        </w:r>
      </w:hyperlink>
      <w:r>
        <w:t xml:space="preserve"> настоящего Положения, не представляются.</w:t>
      </w:r>
    </w:p>
    <w:p w14:paraId="1DF0488F" w14:textId="77777777" w:rsidR="007037BA" w:rsidRDefault="007037BA">
      <w:pPr>
        <w:pStyle w:val="ConsPlusNormal"/>
        <w:jc w:val="both"/>
      </w:pPr>
      <w:r>
        <w:t xml:space="preserve">(в ред. </w:t>
      </w:r>
      <w:hyperlink r:id="rId1037">
        <w:r>
          <w:rPr>
            <w:color w:val="0000FF"/>
          </w:rPr>
          <w:t>решения</w:t>
        </w:r>
      </w:hyperlink>
      <w:r>
        <w:t xml:space="preserve"> Коллегии Евразийской экономической комиссии от 18.06.2024 N 69)</w:t>
      </w:r>
    </w:p>
    <w:p w14:paraId="261C49F4"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264DCB5E" w14:textId="77777777" w:rsidR="007037BA" w:rsidRDefault="007037BA">
      <w:pPr>
        <w:pStyle w:val="ConsPlusNormal"/>
        <w:spacing w:before="280"/>
        <w:ind w:firstLine="540"/>
        <w:jc w:val="both"/>
      </w:pPr>
      <w:r>
        <w:t xml:space="preserve">13. В выдаче лицензии отказывается при наличии оснований, предусмотренных </w:t>
      </w:r>
      <w:hyperlink r:id="rId1038">
        <w:r>
          <w:rPr>
            <w:color w:val="0000FF"/>
          </w:rPr>
          <w:t>подпунктами "а"</w:t>
        </w:r>
      </w:hyperlink>
      <w:r>
        <w:t xml:space="preserve"> - </w:t>
      </w:r>
      <w:hyperlink r:id="rId1039">
        <w:r>
          <w:rPr>
            <w:color w:val="0000FF"/>
          </w:rPr>
          <w:t>"г" пункта 14</w:t>
        </w:r>
      </w:hyperlink>
      <w:r>
        <w:t xml:space="preserve"> Правил, а также в соответствии с </w:t>
      </w:r>
      <w:hyperlink r:id="rId1040">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117F91B2" w14:textId="77777777" w:rsidR="007037BA" w:rsidRDefault="007037BA">
      <w:pPr>
        <w:pStyle w:val="ConsPlusNormal"/>
        <w:jc w:val="both"/>
      </w:pPr>
      <w:r>
        <w:t xml:space="preserve">(в ред. </w:t>
      </w:r>
      <w:hyperlink r:id="rId1041">
        <w:r>
          <w:rPr>
            <w:color w:val="0000FF"/>
          </w:rPr>
          <w:t>решения</w:t>
        </w:r>
      </w:hyperlink>
      <w:r>
        <w:t xml:space="preserve"> Коллегии Евразийской экономической комиссии от 18.06.2024 N 69)</w:t>
      </w:r>
    </w:p>
    <w:p w14:paraId="66050425" w14:textId="77777777" w:rsidR="007037BA" w:rsidRDefault="007037BA">
      <w:pPr>
        <w:pStyle w:val="ConsPlusNormal"/>
        <w:jc w:val="both"/>
      </w:pPr>
    </w:p>
    <w:p w14:paraId="697CFF44" w14:textId="77777777" w:rsidR="007037BA" w:rsidRDefault="007037BA">
      <w:pPr>
        <w:pStyle w:val="ConsPlusTitle"/>
        <w:jc w:val="center"/>
        <w:outlineLvl w:val="1"/>
      </w:pPr>
      <w:r>
        <w:t>IV. Выдача заключения (разрешительного документа)</w:t>
      </w:r>
    </w:p>
    <w:p w14:paraId="7B59CF42" w14:textId="77777777" w:rsidR="007037BA" w:rsidRDefault="007037BA">
      <w:pPr>
        <w:pStyle w:val="ConsPlusNormal"/>
        <w:jc w:val="both"/>
      </w:pPr>
    </w:p>
    <w:p w14:paraId="3F7104F9" w14:textId="77777777" w:rsidR="007037BA" w:rsidRDefault="007037BA">
      <w:pPr>
        <w:pStyle w:val="ConsPlusNormal"/>
        <w:ind w:firstLine="540"/>
        <w:jc w:val="both"/>
      </w:pPr>
      <w:r>
        <w:t xml:space="preserve">14. Выдача заключения (разрешительного документа) осуществляется </w:t>
      </w:r>
      <w:r>
        <w:lastRenderedPageBreak/>
        <w:t>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6DD890CE" w14:textId="77777777" w:rsidR="007037BA" w:rsidRDefault="007037BA">
      <w:pPr>
        <w:pStyle w:val="ConsPlusNormal"/>
        <w:spacing w:before="280"/>
        <w:ind w:firstLine="540"/>
        <w:jc w:val="both"/>
      </w:pPr>
      <w:bookmarkStart w:id="158" w:name="P24661"/>
      <w:bookmarkEnd w:id="158"/>
      <w: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14:paraId="28383290" w14:textId="77777777" w:rsidR="007037BA" w:rsidRDefault="007037BA">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04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EF87E61" w14:textId="77777777" w:rsidR="007037BA" w:rsidRDefault="007037BA">
      <w:pPr>
        <w:pStyle w:val="ConsPlusNormal"/>
        <w:jc w:val="both"/>
      </w:pPr>
      <w:r>
        <w:t xml:space="preserve">(в ред. </w:t>
      </w:r>
      <w:hyperlink r:id="rId1043">
        <w:r>
          <w:rPr>
            <w:color w:val="0000FF"/>
          </w:rPr>
          <w:t>решения</w:t>
        </w:r>
      </w:hyperlink>
      <w:r>
        <w:t xml:space="preserve"> Коллегии Евразийской экономической комиссии от 04.09.2017 N 114)</w:t>
      </w:r>
    </w:p>
    <w:p w14:paraId="6E150E53" w14:textId="77777777" w:rsidR="007037BA" w:rsidRDefault="007037BA">
      <w:pPr>
        <w:pStyle w:val="ConsPlusNormal"/>
        <w:spacing w:before="28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14:paraId="38D3841C" w14:textId="77777777" w:rsidR="007037BA" w:rsidRDefault="007037BA">
      <w:pPr>
        <w:pStyle w:val="ConsPlusNormal"/>
        <w:spacing w:before="280"/>
        <w:ind w:firstLine="540"/>
        <w:jc w:val="both"/>
      </w:pPr>
      <w:r>
        <w:t xml:space="preserve">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44">
        <w:r>
          <w:rPr>
            <w:color w:val="0000FF"/>
          </w:rPr>
          <w:t>конвенцией</w:t>
        </w:r>
      </w:hyperlink>
      <w:r>
        <w:t xml:space="preserve"> (в случае вывоза опасных отходов);</w:t>
      </w:r>
    </w:p>
    <w:p w14:paraId="257FE6B0" w14:textId="77777777" w:rsidR="007037BA" w:rsidRDefault="007037BA">
      <w:pPr>
        <w:pStyle w:val="ConsPlusNormal"/>
        <w:spacing w:before="280"/>
        <w:ind w:firstLine="540"/>
        <w:jc w:val="both"/>
      </w:pPr>
      <w:r>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14:paraId="36C1B07A" w14:textId="77777777" w:rsidR="007037BA" w:rsidRDefault="007037BA">
      <w:pPr>
        <w:pStyle w:val="ConsPlusNormal"/>
        <w:spacing w:before="280"/>
        <w:ind w:firstLine="540"/>
        <w:jc w:val="both"/>
      </w:pPr>
      <w:r>
        <w:t>д) копии договора (договоров) (контракта (контрактов)) на перевозку опасных отходов;</w:t>
      </w:r>
    </w:p>
    <w:p w14:paraId="3F9BF72F" w14:textId="77777777" w:rsidR="007037BA" w:rsidRDefault="007037BA">
      <w:pPr>
        <w:pStyle w:val="ConsPlusNormal"/>
        <w:spacing w:before="280"/>
        <w:ind w:firstLine="540"/>
        <w:jc w:val="both"/>
      </w:pPr>
      <w: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14:paraId="5D66AF1F" w14:textId="77777777" w:rsidR="007037BA" w:rsidRDefault="007037BA">
      <w:pPr>
        <w:pStyle w:val="ConsPlusNormal"/>
        <w:spacing w:before="280"/>
        <w:ind w:firstLine="540"/>
        <w:jc w:val="both"/>
      </w:pPr>
      <w:r>
        <w:t xml:space="preserve">ж) уведомление о трансграничной перевозке опасных отходов (в 3 экземплярах) в соответствии с Базельской </w:t>
      </w:r>
      <w:hyperlink r:id="rId1045">
        <w:r>
          <w:rPr>
            <w:color w:val="0000FF"/>
          </w:rPr>
          <w:t>конвенцией</w:t>
        </w:r>
      </w:hyperlink>
      <w:r>
        <w:t>;</w:t>
      </w:r>
    </w:p>
    <w:p w14:paraId="47592B6D" w14:textId="77777777" w:rsidR="007037BA" w:rsidRDefault="007037BA">
      <w:pPr>
        <w:pStyle w:val="ConsPlusNormal"/>
        <w:spacing w:before="280"/>
        <w:ind w:firstLine="540"/>
        <w:jc w:val="both"/>
      </w:pPr>
      <w:r>
        <w:t xml:space="preserve">з) документ о перевозке отходов (в 3 экземплярах) в соответствии с Базельской </w:t>
      </w:r>
      <w:hyperlink r:id="rId1046">
        <w:r>
          <w:rPr>
            <w:color w:val="0000FF"/>
          </w:rPr>
          <w:t>конвенцией</w:t>
        </w:r>
      </w:hyperlink>
      <w:r>
        <w:t>;</w:t>
      </w:r>
    </w:p>
    <w:p w14:paraId="42E3D568" w14:textId="77777777" w:rsidR="007037BA" w:rsidRDefault="007037BA">
      <w:pPr>
        <w:pStyle w:val="ConsPlusNormal"/>
        <w:spacing w:before="280"/>
        <w:ind w:firstLine="540"/>
        <w:jc w:val="both"/>
      </w:pPr>
      <w:r>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14:paraId="397EC455" w14:textId="77777777" w:rsidR="007037BA" w:rsidRDefault="007037BA">
      <w:pPr>
        <w:pStyle w:val="ConsPlusNormal"/>
        <w:spacing w:before="280"/>
        <w:ind w:firstLine="540"/>
        <w:jc w:val="both"/>
      </w:pPr>
      <w:r>
        <w:lastRenderedPageBreak/>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14:paraId="4F3ECAA4" w14:textId="77777777" w:rsidR="007037BA" w:rsidRDefault="007037BA">
      <w:pPr>
        <w:pStyle w:val="ConsPlusNormal"/>
        <w:spacing w:before="280"/>
        <w:ind w:firstLine="540"/>
        <w:jc w:val="both"/>
      </w:pPr>
      <w:r>
        <w:t>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14:paraId="36F0E6A5" w14:textId="77777777" w:rsidR="007037BA" w:rsidRDefault="007037BA">
      <w:pPr>
        <w:pStyle w:val="ConsPlusNormal"/>
        <w:spacing w:before="280"/>
        <w:ind w:firstLine="540"/>
        <w:jc w:val="both"/>
      </w:pPr>
      <w:r>
        <w:t>м) иные документы, предусмотренные законодательством государства-члена.</w:t>
      </w:r>
    </w:p>
    <w:p w14:paraId="52CD2573" w14:textId="77777777" w:rsidR="007037BA" w:rsidRDefault="007037BA">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14:paraId="2322A0FE" w14:textId="77777777" w:rsidR="007037BA" w:rsidRDefault="007037BA">
      <w:pPr>
        <w:pStyle w:val="ConsPlusNormal"/>
        <w:spacing w:before="280"/>
        <w:ind w:firstLine="540"/>
        <w:jc w:val="both"/>
      </w:pPr>
      <w:r>
        <w:t xml:space="preserve">а) непредставление документов, предусмотренных </w:t>
      </w:r>
      <w:hyperlink w:anchor="P24661">
        <w:r>
          <w:rPr>
            <w:color w:val="0000FF"/>
          </w:rPr>
          <w:t>пунктом 15</w:t>
        </w:r>
      </w:hyperlink>
      <w:r>
        <w:t xml:space="preserve"> настоящего Положения;</w:t>
      </w:r>
    </w:p>
    <w:p w14:paraId="0286FF8D"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10067E72" w14:textId="77777777" w:rsidR="007037BA" w:rsidRDefault="007037BA">
      <w:pPr>
        <w:pStyle w:val="ConsPlusNormal"/>
        <w:spacing w:before="280"/>
        <w:ind w:firstLine="540"/>
        <w:jc w:val="both"/>
      </w:pPr>
      <w:r>
        <w:t xml:space="preserve">в) иные основания, предусмотренные законодательством государства-члена и Базельской </w:t>
      </w:r>
      <w:hyperlink r:id="rId1047">
        <w:r>
          <w:rPr>
            <w:color w:val="0000FF"/>
          </w:rPr>
          <w:t>конвенцией</w:t>
        </w:r>
      </w:hyperlink>
      <w:r>
        <w:t>.</w:t>
      </w:r>
    </w:p>
    <w:p w14:paraId="642D940F" w14:textId="77777777" w:rsidR="007037BA" w:rsidRDefault="007037BA">
      <w:pPr>
        <w:pStyle w:val="ConsPlusNormal"/>
        <w:spacing w:before="280"/>
        <w:ind w:firstLine="540"/>
        <w:jc w:val="both"/>
      </w:pPr>
      <w:r>
        <w:t xml:space="preserve">17. Отчетность о ввозе и (или) вывозе опасных отходов в соответствии со </w:t>
      </w:r>
      <w:hyperlink r:id="rId1048">
        <w:r>
          <w:rPr>
            <w:color w:val="0000FF"/>
          </w:rPr>
          <w:t>статьей 6</w:t>
        </w:r>
      </w:hyperlink>
      <w: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14:paraId="43960094" w14:textId="77777777" w:rsidR="007037BA" w:rsidRDefault="007037BA">
      <w:pPr>
        <w:pStyle w:val="ConsPlusNormal"/>
        <w:jc w:val="both"/>
      </w:pPr>
    </w:p>
    <w:p w14:paraId="6CA114A4" w14:textId="77777777" w:rsidR="007037BA" w:rsidRDefault="007037BA">
      <w:pPr>
        <w:pStyle w:val="ConsPlusNormal"/>
        <w:jc w:val="both"/>
      </w:pPr>
    </w:p>
    <w:p w14:paraId="7AA1C079" w14:textId="77777777" w:rsidR="007037BA" w:rsidRDefault="007037BA">
      <w:pPr>
        <w:pStyle w:val="ConsPlusNormal"/>
        <w:jc w:val="both"/>
      </w:pPr>
    </w:p>
    <w:p w14:paraId="2A61ED8D" w14:textId="77777777" w:rsidR="007037BA" w:rsidRDefault="007037BA">
      <w:pPr>
        <w:pStyle w:val="ConsPlusNormal"/>
        <w:jc w:val="both"/>
      </w:pPr>
    </w:p>
    <w:p w14:paraId="09E2FCFD" w14:textId="77777777" w:rsidR="007037BA" w:rsidRDefault="007037BA">
      <w:pPr>
        <w:pStyle w:val="ConsPlusNormal"/>
        <w:jc w:val="both"/>
      </w:pPr>
    </w:p>
    <w:p w14:paraId="64102351" w14:textId="77777777" w:rsidR="007037BA" w:rsidRDefault="007037BA">
      <w:pPr>
        <w:pStyle w:val="ConsPlusNormal"/>
        <w:jc w:val="right"/>
        <w:outlineLvl w:val="0"/>
      </w:pPr>
      <w:r>
        <w:t>Приложение N 8</w:t>
      </w:r>
    </w:p>
    <w:p w14:paraId="5A27B71C" w14:textId="77777777" w:rsidR="007037BA" w:rsidRDefault="007037BA">
      <w:pPr>
        <w:pStyle w:val="ConsPlusNormal"/>
        <w:jc w:val="right"/>
      </w:pPr>
      <w:r>
        <w:t>к Решению Коллегии</w:t>
      </w:r>
    </w:p>
    <w:p w14:paraId="40A8A176" w14:textId="77777777" w:rsidR="007037BA" w:rsidRDefault="007037BA">
      <w:pPr>
        <w:pStyle w:val="ConsPlusNormal"/>
        <w:jc w:val="right"/>
      </w:pPr>
      <w:r>
        <w:t>Евразийской экономической комиссии</w:t>
      </w:r>
    </w:p>
    <w:p w14:paraId="2047021D" w14:textId="77777777" w:rsidR="007037BA" w:rsidRDefault="007037BA">
      <w:pPr>
        <w:pStyle w:val="ConsPlusNormal"/>
        <w:jc w:val="right"/>
      </w:pPr>
      <w:r>
        <w:t>от 21 апреля 2015 г. N 30</w:t>
      </w:r>
    </w:p>
    <w:p w14:paraId="5F28C8A2" w14:textId="77777777" w:rsidR="007037BA" w:rsidRDefault="007037BA">
      <w:pPr>
        <w:pStyle w:val="ConsPlusNormal"/>
        <w:jc w:val="both"/>
      </w:pPr>
    </w:p>
    <w:p w14:paraId="3AA5CE3C" w14:textId="77777777" w:rsidR="007037BA" w:rsidRDefault="007037BA">
      <w:pPr>
        <w:pStyle w:val="ConsPlusTitle"/>
        <w:jc w:val="center"/>
      </w:pPr>
      <w:bookmarkStart w:id="159" w:name="P24690"/>
      <w:bookmarkEnd w:id="159"/>
      <w:r>
        <w:t>ПОЛОЖЕНИЕ</w:t>
      </w:r>
    </w:p>
    <w:p w14:paraId="05E5B668" w14:textId="77777777" w:rsidR="007037BA" w:rsidRDefault="007037BA">
      <w:pPr>
        <w:pStyle w:val="ConsPlusTitle"/>
        <w:jc w:val="center"/>
      </w:pPr>
      <w:r>
        <w:t>О ВЫВОЗЕ С ТАМОЖЕННОЙ ТЕРРИТОРИИ ЕВРАЗИЙСКОГО</w:t>
      </w:r>
    </w:p>
    <w:p w14:paraId="589368C1" w14:textId="77777777" w:rsidR="007037BA" w:rsidRDefault="007037BA">
      <w:pPr>
        <w:pStyle w:val="ConsPlusTitle"/>
        <w:jc w:val="center"/>
      </w:pPr>
      <w:r>
        <w:t>ЭКОНОМИЧЕСКОГО СОЮЗА КУЛЬТУРНЫХ ЦЕННОСТЕЙ, ДОКУМЕНТОВ</w:t>
      </w:r>
    </w:p>
    <w:p w14:paraId="2A269E10" w14:textId="77777777" w:rsidR="007037BA" w:rsidRDefault="007037BA">
      <w:pPr>
        <w:pStyle w:val="ConsPlusTitle"/>
        <w:jc w:val="center"/>
      </w:pPr>
      <w:r>
        <w:t>НАЦИОНАЛЬНЫХ АРХИВНЫХ ФОНДОВ И ОРИГИНАЛОВ</w:t>
      </w:r>
    </w:p>
    <w:p w14:paraId="268A9F82" w14:textId="77777777" w:rsidR="007037BA" w:rsidRDefault="007037BA">
      <w:pPr>
        <w:pStyle w:val="ConsPlusTitle"/>
        <w:jc w:val="center"/>
      </w:pPr>
      <w:r>
        <w:t>АРХИВНЫХ ДОКУМЕНТОВ</w:t>
      </w:r>
    </w:p>
    <w:p w14:paraId="2F1613F2"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779706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07FCF5"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803F3C"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6C0ED" w14:textId="77777777" w:rsidR="007037BA" w:rsidRDefault="007037BA">
            <w:pPr>
              <w:pStyle w:val="ConsPlusNormal"/>
              <w:jc w:val="center"/>
            </w:pPr>
            <w:r>
              <w:rPr>
                <w:color w:val="392C69"/>
              </w:rPr>
              <w:t>Список изменяющих документов</w:t>
            </w:r>
          </w:p>
          <w:p w14:paraId="2B244606" w14:textId="77777777" w:rsidR="007037BA" w:rsidRDefault="007037BA">
            <w:pPr>
              <w:pStyle w:val="ConsPlusNormal"/>
              <w:jc w:val="center"/>
            </w:pPr>
            <w:r>
              <w:rPr>
                <w:color w:val="392C69"/>
              </w:rPr>
              <w:lastRenderedPageBreak/>
              <w:t>(в ред. решений Коллегии Евразийской экономической комиссии</w:t>
            </w:r>
          </w:p>
          <w:p w14:paraId="299F2CD2" w14:textId="77777777" w:rsidR="007037BA" w:rsidRDefault="007037BA">
            <w:pPr>
              <w:pStyle w:val="ConsPlusNormal"/>
              <w:jc w:val="center"/>
            </w:pPr>
            <w:r>
              <w:rPr>
                <w:color w:val="392C69"/>
              </w:rPr>
              <w:t xml:space="preserve">от 06.10.2015 </w:t>
            </w:r>
            <w:hyperlink r:id="rId1049">
              <w:r>
                <w:rPr>
                  <w:color w:val="0000FF"/>
                </w:rPr>
                <w:t>N 131</w:t>
              </w:r>
            </w:hyperlink>
            <w:r>
              <w:rPr>
                <w:color w:val="392C69"/>
              </w:rPr>
              <w:t xml:space="preserve">, от 04.09.2017 </w:t>
            </w:r>
            <w:hyperlink r:id="rId1050">
              <w:r>
                <w:rPr>
                  <w:color w:val="0000FF"/>
                </w:rPr>
                <w:t>N 114</w:t>
              </w:r>
            </w:hyperlink>
            <w:r>
              <w:rPr>
                <w:color w:val="392C69"/>
              </w:rPr>
              <w:t xml:space="preserve">, от 14.11.2023 </w:t>
            </w:r>
            <w:hyperlink r:id="rId1051">
              <w:r>
                <w:rPr>
                  <w:color w:val="0000FF"/>
                </w:rPr>
                <w:t>N 165</w:t>
              </w:r>
            </w:hyperlink>
            <w:r>
              <w:rPr>
                <w:color w:val="392C69"/>
              </w:rPr>
              <w:t>,</w:t>
            </w:r>
          </w:p>
          <w:p w14:paraId="5A87498E" w14:textId="77777777" w:rsidR="007037BA" w:rsidRDefault="007037BA">
            <w:pPr>
              <w:pStyle w:val="ConsPlusNormal"/>
              <w:jc w:val="center"/>
            </w:pPr>
            <w:r>
              <w:rPr>
                <w:color w:val="392C69"/>
              </w:rPr>
              <w:t xml:space="preserve">от 18.06.2024 </w:t>
            </w:r>
            <w:hyperlink r:id="rId105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1DC18D" w14:textId="77777777" w:rsidR="007037BA" w:rsidRDefault="007037BA">
            <w:pPr>
              <w:pStyle w:val="ConsPlusNormal"/>
            </w:pPr>
          </w:p>
        </w:tc>
      </w:tr>
    </w:tbl>
    <w:p w14:paraId="77DF6DDF" w14:textId="77777777" w:rsidR="007037BA" w:rsidRDefault="007037BA">
      <w:pPr>
        <w:pStyle w:val="ConsPlusNormal"/>
        <w:jc w:val="both"/>
      </w:pPr>
    </w:p>
    <w:p w14:paraId="51870D34" w14:textId="77777777" w:rsidR="007037BA" w:rsidRDefault="007037BA">
      <w:pPr>
        <w:pStyle w:val="ConsPlusTitle"/>
        <w:jc w:val="center"/>
        <w:outlineLvl w:val="1"/>
      </w:pPr>
      <w:r>
        <w:t>I. Общие положения</w:t>
      </w:r>
    </w:p>
    <w:p w14:paraId="45127435" w14:textId="77777777" w:rsidR="007037BA" w:rsidRDefault="007037BA">
      <w:pPr>
        <w:pStyle w:val="ConsPlusNormal"/>
        <w:jc w:val="both"/>
      </w:pPr>
    </w:p>
    <w:p w14:paraId="7000F9CE" w14:textId="77777777" w:rsidR="007037BA" w:rsidRDefault="007037B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w:t>
      </w:r>
      <w:hyperlink w:anchor="P23737">
        <w:r>
          <w:rPr>
            <w:color w:val="0000FF"/>
          </w:rPr>
          <w:t>раздел 2.20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5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14:paraId="707C4AE5" w14:textId="77777777" w:rsidR="007037BA" w:rsidRDefault="007037BA">
      <w:pPr>
        <w:pStyle w:val="ConsPlusNormal"/>
        <w:spacing w:before="280"/>
        <w:ind w:firstLine="540"/>
        <w:jc w:val="both"/>
      </w:pPr>
      <w:r>
        <w:t>2. Для целей настоящего Положения используемые понятия означают следующее:</w:t>
      </w:r>
    </w:p>
    <w:p w14:paraId="6B522528" w14:textId="77777777" w:rsidR="007037BA" w:rsidRDefault="007037BA">
      <w:pPr>
        <w:pStyle w:val="ConsPlusNormal"/>
        <w:spacing w:before="280"/>
        <w:ind w:firstLine="540"/>
        <w:jc w:val="both"/>
      </w:pPr>
      <w:r>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14:paraId="49685403" w14:textId="77777777" w:rsidR="007037BA" w:rsidRDefault="007037BA">
      <w:pPr>
        <w:pStyle w:val="ConsPlusNormal"/>
        <w:spacing w:before="280"/>
        <w:ind w:firstLine="540"/>
        <w:jc w:val="both"/>
      </w:pPr>
      <w: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14:paraId="426BC0E5" w14:textId="77777777" w:rsidR="007037BA" w:rsidRDefault="007037BA">
      <w:pPr>
        <w:pStyle w:val="ConsPlusNormal"/>
        <w:spacing w:before="280"/>
        <w:ind w:firstLine="540"/>
        <w:jc w:val="both"/>
      </w:pPr>
      <w: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14:paraId="3AD3E7CF"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0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5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6E70C923" w14:textId="77777777" w:rsidR="007037BA" w:rsidRDefault="007037BA">
      <w:pPr>
        <w:pStyle w:val="ConsPlusNormal"/>
        <w:jc w:val="both"/>
      </w:pPr>
      <w:r>
        <w:t xml:space="preserve">(в ред. </w:t>
      </w:r>
      <w:hyperlink r:id="rId1056">
        <w:r>
          <w:rPr>
            <w:color w:val="0000FF"/>
          </w:rPr>
          <w:t>решения</w:t>
        </w:r>
      </w:hyperlink>
      <w:r>
        <w:t xml:space="preserve"> Коллегии Евразийской экономической комиссии от 18.06.2024 N 69)</w:t>
      </w:r>
    </w:p>
    <w:p w14:paraId="77E134DA" w14:textId="77777777" w:rsidR="007037BA" w:rsidRDefault="007037BA">
      <w:pPr>
        <w:pStyle w:val="ConsPlusNormal"/>
        <w:spacing w:before="280"/>
        <w:ind w:firstLine="540"/>
        <w:jc w:val="both"/>
      </w:pPr>
      <w:r>
        <w:t xml:space="preserve">3. Вывоз культурных ценностей осуществляется при наличии лицензии, оформленной в соответствии с </w:t>
      </w:r>
      <w:hyperlink r:id="rId1057">
        <w:r>
          <w:rPr>
            <w:color w:val="0000FF"/>
          </w:rPr>
          <w:t>Инструкцией</w:t>
        </w:r>
      </w:hyperlink>
      <w:r>
        <w:t xml:space="preserve"> по оформлению заявлений на выдачу </w:t>
      </w:r>
      <w:r>
        <w:lastRenderedPageBreak/>
        <w:t xml:space="preserve">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58">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anchor="P24722">
        <w:r>
          <w:rPr>
            <w:color w:val="0000FF"/>
          </w:rPr>
          <w:t>пунктом 10</w:t>
        </w:r>
      </w:hyperlink>
      <w:r>
        <w:t xml:space="preserve"> настоящего Положения.</w:t>
      </w:r>
    </w:p>
    <w:p w14:paraId="15B59A31" w14:textId="77777777" w:rsidR="007037BA" w:rsidRDefault="007037BA">
      <w:pPr>
        <w:pStyle w:val="ConsPlusNormal"/>
        <w:jc w:val="both"/>
      </w:pPr>
      <w:r>
        <w:t xml:space="preserve">(в ред. </w:t>
      </w:r>
      <w:hyperlink r:id="rId1059">
        <w:r>
          <w:rPr>
            <w:color w:val="0000FF"/>
          </w:rPr>
          <w:t>решения</w:t>
        </w:r>
      </w:hyperlink>
      <w:r>
        <w:t xml:space="preserve"> Коллегии Евразийской экономической комиссии от 14.11.2023 N 165)</w:t>
      </w:r>
    </w:p>
    <w:p w14:paraId="72E8FB2D" w14:textId="77777777" w:rsidR="007037BA" w:rsidRDefault="007037BA">
      <w:pPr>
        <w:pStyle w:val="ConsPlusNormal"/>
        <w:spacing w:before="280"/>
        <w:ind w:firstLine="540"/>
        <w:jc w:val="both"/>
      </w:pPr>
      <w:r>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14:paraId="6EF8E215" w14:textId="77777777" w:rsidR="007037BA" w:rsidRDefault="007037BA">
      <w:pPr>
        <w:pStyle w:val="ConsPlusNormal"/>
        <w:spacing w:before="280"/>
        <w:ind w:firstLine="540"/>
        <w:jc w:val="both"/>
      </w:pPr>
      <w: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anchor="P2712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14:paraId="5D063FD4" w14:textId="77777777" w:rsidR="007037BA" w:rsidRDefault="007037BA">
      <w:pPr>
        <w:pStyle w:val="ConsPlusNormal"/>
        <w:jc w:val="both"/>
      </w:pPr>
      <w:r>
        <w:t xml:space="preserve">(в ред. </w:t>
      </w:r>
      <w:hyperlink r:id="rId1060">
        <w:r>
          <w:rPr>
            <w:color w:val="0000FF"/>
          </w:rPr>
          <w:t>решения</w:t>
        </w:r>
      </w:hyperlink>
      <w:r>
        <w:t xml:space="preserve"> Коллегии Евразийской экономической комиссии от 06.10.2015 N 131)</w:t>
      </w:r>
    </w:p>
    <w:p w14:paraId="53CBA020" w14:textId="77777777" w:rsidR="007037BA" w:rsidRDefault="007037BA">
      <w:pPr>
        <w:pStyle w:val="ConsPlusNormal"/>
        <w:spacing w:before="280"/>
        <w:ind w:firstLine="540"/>
        <w:jc w:val="both"/>
      </w:pPr>
      <w:r>
        <w:t>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14:paraId="45CACBFC" w14:textId="77777777" w:rsidR="007037BA" w:rsidRDefault="007037BA">
      <w:pPr>
        <w:pStyle w:val="ConsPlusNormal"/>
        <w:spacing w:before="280"/>
        <w:ind w:firstLine="540"/>
        <w:jc w:val="both"/>
      </w:pPr>
      <w:r>
        <w:t xml:space="preserve">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w:t>
      </w:r>
      <w:r>
        <w:lastRenderedPageBreak/>
        <w:t>органа о том, что заключение (разрешительный документ) на вывоз соответствующих культурных ценностей не требуется.</w:t>
      </w:r>
    </w:p>
    <w:p w14:paraId="10004CA7" w14:textId="77777777" w:rsidR="007037BA" w:rsidRDefault="007037BA">
      <w:pPr>
        <w:pStyle w:val="ConsPlusNormal"/>
        <w:jc w:val="both"/>
      </w:pPr>
    </w:p>
    <w:p w14:paraId="76896ECB" w14:textId="77777777" w:rsidR="007037BA" w:rsidRDefault="007037BA">
      <w:pPr>
        <w:pStyle w:val="ConsPlusTitle"/>
        <w:jc w:val="center"/>
        <w:outlineLvl w:val="1"/>
      </w:pPr>
      <w:r>
        <w:t>II. Помещение под таможенные процедуры</w:t>
      </w:r>
    </w:p>
    <w:p w14:paraId="116C5091" w14:textId="77777777" w:rsidR="007037BA" w:rsidRDefault="007037BA">
      <w:pPr>
        <w:pStyle w:val="ConsPlusNormal"/>
        <w:jc w:val="both"/>
      </w:pPr>
    </w:p>
    <w:p w14:paraId="035B9708" w14:textId="77777777" w:rsidR="007037BA" w:rsidRDefault="007037BA">
      <w:pPr>
        <w:pStyle w:val="ConsPlusNormal"/>
        <w:ind w:firstLine="540"/>
        <w:jc w:val="both"/>
      </w:pPr>
      <w:r>
        <w:t>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14:paraId="6BBDC4E7" w14:textId="77777777" w:rsidR="007037BA" w:rsidRDefault="007037BA">
      <w:pPr>
        <w:pStyle w:val="ConsPlusNormal"/>
        <w:spacing w:before="280"/>
        <w:ind w:firstLine="540"/>
        <w:jc w:val="both"/>
      </w:pPr>
      <w:r>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14:paraId="6A37B831" w14:textId="77777777" w:rsidR="007037BA" w:rsidRDefault="007037BA">
      <w:pPr>
        <w:pStyle w:val="ConsPlusNormal"/>
        <w:spacing w:before="280"/>
        <w:ind w:firstLine="540"/>
        <w:jc w:val="both"/>
      </w:pPr>
      <w:r>
        <w:t xml:space="preserve">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w:t>
      </w:r>
      <w:hyperlink w:anchor="P2712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w:t>
      </w:r>
    </w:p>
    <w:p w14:paraId="76A22DC1" w14:textId="77777777" w:rsidR="007037BA" w:rsidRDefault="007037BA">
      <w:pPr>
        <w:pStyle w:val="ConsPlusNormal"/>
        <w:spacing w:before="280"/>
        <w:ind w:firstLine="540"/>
        <w:jc w:val="both"/>
      </w:pPr>
      <w:bookmarkStart w:id="160" w:name="P24722"/>
      <w:bookmarkEnd w:id="160"/>
      <w: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14:paraId="46C22BEA" w14:textId="77777777" w:rsidR="007037BA" w:rsidRDefault="007037BA">
      <w:pPr>
        <w:pStyle w:val="ConsPlusNormal"/>
        <w:spacing w:before="280"/>
        <w:ind w:firstLine="540"/>
        <w:jc w:val="both"/>
      </w:pPr>
      <w: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14:paraId="221B91F1" w14:textId="77777777" w:rsidR="007037BA" w:rsidRDefault="007037BA">
      <w:pPr>
        <w:pStyle w:val="ConsPlusNormal"/>
        <w:jc w:val="both"/>
      </w:pPr>
    </w:p>
    <w:p w14:paraId="16BA8D8A" w14:textId="77777777" w:rsidR="007037BA" w:rsidRDefault="007037BA">
      <w:pPr>
        <w:pStyle w:val="ConsPlusTitle"/>
        <w:jc w:val="center"/>
        <w:outlineLvl w:val="1"/>
      </w:pPr>
      <w:r>
        <w:t>III. Выдача лицензии</w:t>
      </w:r>
    </w:p>
    <w:p w14:paraId="0DD4A973" w14:textId="77777777" w:rsidR="007037BA" w:rsidRDefault="007037BA">
      <w:pPr>
        <w:pStyle w:val="ConsPlusNormal"/>
        <w:jc w:val="both"/>
      </w:pPr>
    </w:p>
    <w:p w14:paraId="32754ABD" w14:textId="77777777" w:rsidR="007037BA" w:rsidRDefault="007037BA">
      <w:pPr>
        <w:pStyle w:val="ConsPlusNormal"/>
        <w:ind w:firstLine="540"/>
        <w:jc w:val="both"/>
      </w:pPr>
      <w:bookmarkStart w:id="161" w:name="P24727"/>
      <w:bookmarkEnd w:id="161"/>
      <w: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61">
        <w:r>
          <w:rPr>
            <w:color w:val="0000FF"/>
          </w:rPr>
          <w:t>подпунктами "а"</w:t>
        </w:r>
      </w:hyperlink>
      <w:r>
        <w:t xml:space="preserve"> - </w:t>
      </w:r>
      <w:hyperlink r:id="rId1062">
        <w:r>
          <w:rPr>
            <w:color w:val="0000FF"/>
          </w:rPr>
          <w:t>"д" пункта 10</w:t>
        </w:r>
      </w:hyperlink>
      <w:r>
        <w:t xml:space="preserve"> Правил, а также в соответствии с </w:t>
      </w:r>
      <w:hyperlink r:id="rId1063">
        <w:r>
          <w:rPr>
            <w:color w:val="0000FF"/>
          </w:rPr>
          <w:t>подпунктом "е" пункта 10</w:t>
        </w:r>
      </w:hyperlink>
      <w:r>
        <w:t xml:space="preserve"> Правил следующие документы и сведения:</w:t>
      </w:r>
    </w:p>
    <w:p w14:paraId="58C103B5" w14:textId="77777777" w:rsidR="007037BA" w:rsidRDefault="007037BA">
      <w:pPr>
        <w:pStyle w:val="ConsPlusNormal"/>
        <w:jc w:val="both"/>
      </w:pPr>
      <w:r>
        <w:t xml:space="preserve">(в ред. </w:t>
      </w:r>
      <w:hyperlink r:id="rId1064">
        <w:r>
          <w:rPr>
            <w:color w:val="0000FF"/>
          </w:rPr>
          <w:t>решения</w:t>
        </w:r>
      </w:hyperlink>
      <w:r>
        <w:t xml:space="preserve"> Коллегии Евразийской экономической комиссии от 18.06.2024 N 69)</w:t>
      </w:r>
    </w:p>
    <w:p w14:paraId="7FB828CB" w14:textId="77777777" w:rsidR="007037BA" w:rsidRDefault="007037BA">
      <w:pPr>
        <w:pStyle w:val="ConsPlusNormal"/>
        <w:spacing w:before="280"/>
        <w:ind w:firstLine="540"/>
        <w:jc w:val="both"/>
      </w:pPr>
      <w:bookmarkStart w:id="162" w:name="P24729"/>
      <w:bookmarkEnd w:id="162"/>
      <w:r>
        <w:t>а) список (опись) вывозимых культурных ценностей в 2 экземплярах;</w:t>
      </w:r>
    </w:p>
    <w:p w14:paraId="5701DF1E" w14:textId="77777777" w:rsidR="007037BA" w:rsidRDefault="007037BA">
      <w:pPr>
        <w:pStyle w:val="ConsPlusNormal"/>
        <w:spacing w:before="280"/>
        <w:ind w:firstLine="540"/>
        <w:jc w:val="both"/>
      </w:pPr>
      <w:r>
        <w:t xml:space="preserve">б) заключение (разрешительный документ), выданное в соответствии с </w:t>
      </w:r>
      <w:hyperlink w:anchor="P2712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14:paraId="7DD966F9" w14:textId="77777777" w:rsidR="007037BA" w:rsidRDefault="007037BA">
      <w:pPr>
        <w:pStyle w:val="ConsPlusNormal"/>
        <w:spacing w:before="280"/>
        <w:ind w:firstLine="540"/>
        <w:jc w:val="both"/>
      </w:pPr>
      <w:bookmarkStart w:id="163" w:name="P24731"/>
      <w:bookmarkEnd w:id="163"/>
      <w:r>
        <w:lastRenderedPageBreak/>
        <w:t>в) иные документы и сведения, предусмотренные законодательством государства-члена.</w:t>
      </w:r>
    </w:p>
    <w:p w14:paraId="18505FF0" w14:textId="77777777" w:rsidR="007037BA" w:rsidRDefault="007037BA">
      <w:pPr>
        <w:pStyle w:val="ConsPlusNormal"/>
        <w:jc w:val="both"/>
      </w:pPr>
      <w:r>
        <w:t xml:space="preserve">(в ред. </w:t>
      </w:r>
      <w:hyperlink r:id="rId1065">
        <w:r>
          <w:rPr>
            <w:color w:val="0000FF"/>
          </w:rPr>
          <w:t>решения</w:t>
        </w:r>
      </w:hyperlink>
      <w:r>
        <w:t xml:space="preserve"> Коллегии Евразийской экономической комиссии от 18.06.2024 N 69)</w:t>
      </w:r>
    </w:p>
    <w:p w14:paraId="5E7D28DE" w14:textId="77777777" w:rsidR="007037BA" w:rsidRDefault="007037BA">
      <w:pPr>
        <w:pStyle w:val="ConsPlusNormal"/>
        <w:spacing w:before="280"/>
        <w:ind w:firstLine="540"/>
        <w:jc w:val="both"/>
      </w:pPr>
      <w:r>
        <w:t xml:space="preserve">13. Копии документов (сведения) представляются заявителем в соответствии с </w:t>
      </w:r>
      <w:hyperlink r:id="rId1066">
        <w:r>
          <w:rPr>
            <w:color w:val="0000FF"/>
          </w:rPr>
          <w:t>пунктом 11</w:t>
        </w:r>
      </w:hyperlink>
      <w:r>
        <w:t xml:space="preserve"> Правил.</w:t>
      </w:r>
    </w:p>
    <w:p w14:paraId="0295ACB6" w14:textId="77777777" w:rsidR="007037BA" w:rsidRDefault="007037BA">
      <w:pPr>
        <w:pStyle w:val="ConsPlusNormal"/>
        <w:jc w:val="both"/>
      </w:pPr>
      <w:r>
        <w:t xml:space="preserve">(п. 13 в ред. </w:t>
      </w:r>
      <w:hyperlink r:id="rId1067">
        <w:r>
          <w:rPr>
            <w:color w:val="0000FF"/>
          </w:rPr>
          <w:t>решения</w:t>
        </w:r>
      </w:hyperlink>
      <w:r>
        <w:t xml:space="preserve"> Коллегии Евразийской экономической комиссии от 18.06.2024 N 69)</w:t>
      </w:r>
    </w:p>
    <w:p w14:paraId="430F7059" w14:textId="77777777" w:rsidR="007037BA" w:rsidRDefault="007037BA">
      <w:pPr>
        <w:pStyle w:val="ConsPlusNormal"/>
        <w:spacing w:before="28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14:paraId="4255E2F2"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727">
        <w:r>
          <w:rPr>
            <w:color w:val="0000FF"/>
          </w:rPr>
          <w:t>пункте 12</w:t>
        </w:r>
      </w:hyperlink>
      <w:r>
        <w:t xml:space="preserve"> настоящего Положения. При этом документы (сведения), указанные в </w:t>
      </w:r>
      <w:hyperlink w:anchor="P24729">
        <w:r>
          <w:rPr>
            <w:color w:val="0000FF"/>
          </w:rPr>
          <w:t>подпунктах "а"</w:t>
        </w:r>
      </w:hyperlink>
      <w:r>
        <w:t xml:space="preserve"> и </w:t>
      </w:r>
      <w:hyperlink w:anchor="P24731">
        <w:r>
          <w:rPr>
            <w:color w:val="0000FF"/>
          </w:rPr>
          <w:t>"в" пункта 12</w:t>
        </w:r>
      </w:hyperlink>
      <w:r>
        <w:t xml:space="preserve"> настоящего Положения, в уполномоченный орган государства-члена не представляются.</w:t>
      </w:r>
    </w:p>
    <w:p w14:paraId="73F03BDF" w14:textId="77777777" w:rsidR="007037BA" w:rsidRDefault="007037BA">
      <w:pPr>
        <w:pStyle w:val="ConsPlusNormal"/>
        <w:jc w:val="both"/>
      </w:pPr>
      <w:r>
        <w:t xml:space="preserve">(в ред. </w:t>
      </w:r>
      <w:hyperlink r:id="rId1068">
        <w:r>
          <w:rPr>
            <w:color w:val="0000FF"/>
          </w:rPr>
          <w:t>решения</w:t>
        </w:r>
      </w:hyperlink>
      <w:r>
        <w:t xml:space="preserve"> Коллегии Евразийской экономической комиссии от 18.06.2024 N 69)</w:t>
      </w:r>
    </w:p>
    <w:p w14:paraId="6235D1AC"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45B99078" w14:textId="77777777" w:rsidR="007037BA" w:rsidRDefault="007037BA">
      <w:pPr>
        <w:pStyle w:val="ConsPlusNormal"/>
        <w:spacing w:before="280"/>
        <w:ind w:firstLine="540"/>
        <w:jc w:val="both"/>
      </w:pPr>
      <w:r>
        <w:t xml:space="preserve">15. В выдаче лицензии отказывается при наличии оснований, предусмотренных </w:t>
      </w:r>
      <w:hyperlink r:id="rId1069">
        <w:r>
          <w:rPr>
            <w:color w:val="0000FF"/>
          </w:rPr>
          <w:t>подпунктами "а"</w:t>
        </w:r>
      </w:hyperlink>
      <w:r>
        <w:t xml:space="preserve"> - </w:t>
      </w:r>
      <w:hyperlink r:id="rId1070">
        <w:r>
          <w:rPr>
            <w:color w:val="0000FF"/>
          </w:rPr>
          <w:t>"г" пункта 14</w:t>
        </w:r>
      </w:hyperlink>
      <w:r>
        <w:t xml:space="preserve"> Правил, а также в соответствии с </w:t>
      </w:r>
      <w:hyperlink r:id="rId107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7AE83564" w14:textId="77777777" w:rsidR="007037BA" w:rsidRDefault="007037BA">
      <w:pPr>
        <w:pStyle w:val="ConsPlusNormal"/>
        <w:jc w:val="both"/>
      </w:pPr>
      <w:r>
        <w:t xml:space="preserve">(в ред. </w:t>
      </w:r>
      <w:hyperlink r:id="rId1072">
        <w:r>
          <w:rPr>
            <w:color w:val="0000FF"/>
          </w:rPr>
          <w:t>решения</w:t>
        </w:r>
      </w:hyperlink>
      <w:r>
        <w:t xml:space="preserve"> Коллегии Евразийской экономической комиссии от 18.06.2024 N 69)</w:t>
      </w:r>
    </w:p>
    <w:p w14:paraId="39552973" w14:textId="77777777" w:rsidR="007037BA" w:rsidRDefault="007037BA">
      <w:pPr>
        <w:pStyle w:val="ConsPlusNormal"/>
        <w:jc w:val="both"/>
      </w:pPr>
    </w:p>
    <w:p w14:paraId="1323FED1" w14:textId="77777777" w:rsidR="007037BA" w:rsidRDefault="007037BA">
      <w:pPr>
        <w:pStyle w:val="ConsPlusTitle"/>
        <w:jc w:val="center"/>
        <w:outlineLvl w:val="1"/>
      </w:pPr>
      <w:r>
        <w:t>IV. Выдача заключения (разрешительного документа)</w:t>
      </w:r>
    </w:p>
    <w:p w14:paraId="66F349D3" w14:textId="77777777" w:rsidR="007037BA" w:rsidRDefault="007037BA">
      <w:pPr>
        <w:pStyle w:val="ConsPlusNormal"/>
        <w:jc w:val="both"/>
      </w:pPr>
    </w:p>
    <w:p w14:paraId="1E6422CF" w14:textId="77777777" w:rsidR="007037BA" w:rsidRDefault="007037BA">
      <w:pPr>
        <w:pStyle w:val="ConsPlusNormal"/>
        <w:ind w:firstLine="540"/>
        <w:jc w:val="both"/>
      </w:pPr>
      <w:r>
        <w:t>16. Выдача заключения (разрешительного документа) осуществляется согласующим органом.</w:t>
      </w:r>
    </w:p>
    <w:p w14:paraId="02981C0C" w14:textId="77777777" w:rsidR="007037BA" w:rsidRDefault="007037BA">
      <w:pPr>
        <w:pStyle w:val="ConsPlusNormal"/>
        <w:spacing w:before="280"/>
        <w:ind w:firstLine="540"/>
        <w:jc w:val="both"/>
      </w:pPr>
      <w:r>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14:paraId="2078985B" w14:textId="77777777" w:rsidR="007037BA" w:rsidRDefault="007037BA">
      <w:pPr>
        <w:pStyle w:val="ConsPlusNormal"/>
        <w:spacing w:before="280"/>
        <w:ind w:firstLine="540"/>
        <w:jc w:val="both"/>
      </w:pPr>
      <w:r>
        <w:t>18. Срок временного вывоза культурных ценностей определяет согласующий орган.</w:t>
      </w:r>
    </w:p>
    <w:p w14:paraId="4D79A40A" w14:textId="77777777" w:rsidR="007037BA" w:rsidRDefault="007037BA">
      <w:pPr>
        <w:pStyle w:val="ConsPlusNormal"/>
        <w:spacing w:before="280"/>
        <w:ind w:firstLine="540"/>
        <w:jc w:val="both"/>
      </w:pPr>
      <w:bookmarkStart w:id="164" w:name="P24747"/>
      <w:bookmarkEnd w:id="164"/>
      <w:r>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14:paraId="4E970154" w14:textId="77777777" w:rsidR="007037BA" w:rsidRDefault="007037BA">
      <w:pPr>
        <w:pStyle w:val="ConsPlusNormal"/>
        <w:spacing w:before="280"/>
        <w:ind w:firstLine="540"/>
        <w:jc w:val="both"/>
      </w:pPr>
      <w:r>
        <w:lastRenderedPageBreak/>
        <w:t>а) заявителем:</w:t>
      </w:r>
    </w:p>
    <w:p w14:paraId="121ACA5C" w14:textId="77777777" w:rsidR="007037BA" w:rsidRDefault="007037BA">
      <w:pPr>
        <w:pStyle w:val="ConsPlusNormal"/>
        <w:spacing w:before="280"/>
        <w:ind w:firstLine="540"/>
        <w:jc w:val="both"/>
      </w:pPr>
      <w:bookmarkStart w:id="165" w:name="P24749"/>
      <w:bookmarkEnd w:id="165"/>
      <w: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r:id="rId107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28D1F2E8" w14:textId="77777777" w:rsidR="007037BA" w:rsidRDefault="007037BA">
      <w:pPr>
        <w:pStyle w:val="ConsPlusNormal"/>
        <w:jc w:val="both"/>
      </w:pPr>
      <w:r>
        <w:t xml:space="preserve">(в ред. </w:t>
      </w:r>
      <w:hyperlink r:id="rId1074">
        <w:r>
          <w:rPr>
            <w:color w:val="0000FF"/>
          </w:rPr>
          <w:t>решения</w:t>
        </w:r>
      </w:hyperlink>
      <w:r>
        <w:t xml:space="preserve"> Коллегии Евразийской экономической комиссии от 04.09.2017 N 114)</w:t>
      </w:r>
    </w:p>
    <w:p w14:paraId="19606CB3"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2336CE45" w14:textId="77777777" w:rsidR="007037BA" w:rsidRDefault="007037BA">
      <w:pPr>
        <w:pStyle w:val="ConsPlusNormal"/>
        <w:spacing w:before="280"/>
        <w:ind w:firstLine="540"/>
        <w:jc w:val="both"/>
      </w:pPr>
      <w:r>
        <w:t>б) физическим лицом при вывозе культурных ценностей в качестве товаров для личного пользования:</w:t>
      </w:r>
    </w:p>
    <w:p w14:paraId="0893EC3C" w14:textId="77777777" w:rsidR="007037BA" w:rsidRDefault="007037BA">
      <w:pPr>
        <w:pStyle w:val="ConsPlusNormal"/>
        <w:spacing w:before="280"/>
        <w:ind w:firstLine="540"/>
        <w:jc w:val="both"/>
      </w:pPr>
      <w: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w:t>
      </w:r>
      <w:hyperlink w:anchor="P24749">
        <w:r>
          <w:rPr>
            <w:color w:val="0000FF"/>
          </w:rPr>
          <w:t>абзаце втором подпункта "а"</w:t>
        </w:r>
      </w:hyperlink>
      <w:r>
        <w:t xml:space="preserve"> настоящего пункта;</w:t>
      </w:r>
    </w:p>
    <w:p w14:paraId="2DDA71FF" w14:textId="77777777" w:rsidR="007037BA" w:rsidRDefault="007037BA">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14:paraId="3053FFF5"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218F15F3" w14:textId="77777777" w:rsidR="007037BA" w:rsidRDefault="007037BA">
      <w:pPr>
        <w:pStyle w:val="ConsPlusNormal"/>
        <w:spacing w:before="280"/>
        <w:ind w:firstLine="540"/>
        <w:jc w:val="both"/>
      </w:pPr>
      <w:r>
        <w:t>20. В выдаче заключения (разрешительного документа) отказывается при наличии следующих оснований:</w:t>
      </w:r>
    </w:p>
    <w:p w14:paraId="0949CABF" w14:textId="77777777" w:rsidR="007037BA" w:rsidRDefault="007037BA">
      <w:pPr>
        <w:pStyle w:val="ConsPlusNormal"/>
        <w:spacing w:before="280"/>
        <w:ind w:firstLine="540"/>
        <w:jc w:val="both"/>
      </w:pPr>
      <w:r>
        <w:t xml:space="preserve">а) непредставление документов, предусмотренных </w:t>
      </w:r>
      <w:hyperlink w:anchor="P24747">
        <w:r>
          <w:rPr>
            <w:color w:val="0000FF"/>
          </w:rPr>
          <w:t>пунктом 19</w:t>
        </w:r>
      </w:hyperlink>
      <w:r>
        <w:t xml:space="preserve"> настоящего Положения;</w:t>
      </w:r>
    </w:p>
    <w:p w14:paraId="6EF3AF17"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1590FDEB"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7669DDE2" w14:textId="77777777" w:rsidR="007037BA" w:rsidRDefault="007037BA">
      <w:pPr>
        <w:pStyle w:val="ConsPlusNormal"/>
        <w:jc w:val="both"/>
      </w:pPr>
    </w:p>
    <w:p w14:paraId="56722C2C" w14:textId="77777777" w:rsidR="007037BA" w:rsidRDefault="007037BA">
      <w:pPr>
        <w:pStyle w:val="ConsPlusNormal"/>
        <w:jc w:val="both"/>
      </w:pPr>
    </w:p>
    <w:p w14:paraId="75158499" w14:textId="77777777" w:rsidR="007037BA" w:rsidRDefault="007037BA">
      <w:pPr>
        <w:pStyle w:val="ConsPlusNormal"/>
        <w:jc w:val="both"/>
      </w:pPr>
    </w:p>
    <w:p w14:paraId="558CE202" w14:textId="77777777" w:rsidR="007037BA" w:rsidRDefault="007037BA">
      <w:pPr>
        <w:pStyle w:val="ConsPlusNormal"/>
        <w:jc w:val="both"/>
      </w:pPr>
    </w:p>
    <w:p w14:paraId="18C74D75" w14:textId="77777777" w:rsidR="007037BA" w:rsidRDefault="007037BA">
      <w:pPr>
        <w:pStyle w:val="ConsPlusNormal"/>
        <w:jc w:val="both"/>
      </w:pPr>
    </w:p>
    <w:p w14:paraId="30F3361B" w14:textId="77777777" w:rsidR="007037BA" w:rsidRDefault="007037BA">
      <w:pPr>
        <w:pStyle w:val="ConsPlusNormal"/>
        <w:jc w:val="right"/>
        <w:outlineLvl w:val="0"/>
      </w:pPr>
      <w:r>
        <w:t>Приложение N 9</w:t>
      </w:r>
    </w:p>
    <w:p w14:paraId="7D6F70EA" w14:textId="77777777" w:rsidR="007037BA" w:rsidRDefault="007037BA">
      <w:pPr>
        <w:pStyle w:val="ConsPlusNormal"/>
        <w:jc w:val="right"/>
      </w:pPr>
      <w:r>
        <w:t>к Решению Коллегии</w:t>
      </w:r>
    </w:p>
    <w:p w14:paraId="374BA94F" w14:textId="77777777" w:rsidR="007037BA" w:rsidRDefault="007037BA">
      <w:pPr>
        <w:pStyle w:val="ConsPlusNormal"/>
        <w:jc w:val="right"/>
      </w:pPr>
      <w:r>
        <w:t>Евразийской экономической комиссии</w:t>
      </w:r>
    </w:p>
    <w:p w14:paraId="6CAB0F8B" w14:textId="77777777" w:rsidR="007037BA" w:rsidRDefault="007037BA">
      <w:pPr>
        <w:pStyle w:val="ConsPlusNormal"/>
        <w:jc w:val="right"/>
      </w:pPr>
      <w:r>
        <w:lastRenderedPageBreak/>
        <w:t>от 21 апреля 2015 г. N 30</w:t>
      </w:r>
    </w:p>
    <w:p w14:paraId="79802B26" w14:textId="77777777" w:rsidR="007037BA" w:rsidRDefault="007037B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1125DB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04411F"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4326E4"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37D07E" w14:textId="77777777" w:rsidR="007037BA" w:rsidRDefault="007037BA">
            <w:pPr>
              <w:pStyle w:val="ConsPlusNormal"/>
              <w:jc w:val="both"/>
            </w:pPr>
            <w:r>
              <w:rPr>
                <w:color w:val="392C69"/>
              </w:rPr>
              <w:t>КонсультантПлюс: примечание.</w:t>
            </w:r>
          </w:p>
          <w:p w14:paraId="1E465F8C" w14:textId="77777777" w:rsidR="007037BA" w:rsidRDefault="007037BA">
            <w:pPr>
              <w:pStyle w:val="ConsPlusNormal"/>
              <w:jc w:val="both"/>
            </w:pPr>
            <w:r>
              <w:rPr>
                <w:color w:val="392C69"/>
              </w:rPr>
              <w:t xml:space="preserve">Об особенностях ввоза в 2024 году в Российскую Федерацию шифровальных (криптографических) средств и товаров, их содержащих, см. </w:t>
            </w:r>
            <w:hyperlink r:id="rId1075">
              <w:r>
                <w:rPr>
                  <w:color w:val="0000FF"/>
                </w:rPr>
                <w:t>Постановление</w:t>
              </w:r>
            </w:hyperlink>
            <w:r>
              <w:rPr>
                <w:color w:val="392C69"/>
              </w:rPr>
              <w:t xml:space="preserve"> Правительства РФ от 09.05.2022 N 834.</w:t>
            </w:r>
          </w:p>
        </w:tc>
        <w:tc>
          <w:tcPr>
            <w:tcW w:w="113" w:type="dxa"/>
            <w:tcBorders>
              <w:top w:val="nil"/>
              <w:left w:val="nil"/>
              <w:bottom w:val="nil"/>
              <w:right w:val="nil"/>
            </w:tcBorders>
            <w:shd w:val="clear" w:color="auto" w:fill="F4F3F8"/>
            <w:tcMar>
              <w:top w:w="0" w:type="dxa"/>
              <w:left w:w="0" w:type="dxa"/>
              <w:bottom w:w="0" w:type="dxa"/>
              <w:right w:w="0" w:type="dxa"/>
            </w:tcMar>
          </w:tcPr>
          <w:p w14:paraId="0CCC354F" w14:textId="77777777" w:rsidR="007037BA" w:rsidRDefault="007037BA">
            <w:pPr>
              <w:pStyle w:val="ConsPlusNormal"/>
            </w:pPr>
          </w:p>
        </w:tc>
      </w:tr>
    </w:tbl>
    <w:p w14:paraId="7451B399" w14:textId="77777777" w:rsidR="007037BA" w:rsidRDefault="007037BA">
      <w:pPr>
        <w:pStyle w:val="ConsPlusTitle"/>
        <w:spacing w:before="360"/>
        <w:jc w:val="center"/>
      </w:pPr>
      <w:bookmarkStart w:id="166" w:name="P24772"/>
      <w:bookmarkEnd w:id="166"/>
      <w:r>
        <w:t>ПОЛОЖЕНИЕ</w:t>
      </w:r>
    </w:p>
    <w:p w14:paraId="7D63FD06" w14:textId="77777777" w:rsidR="007037BA" w:rsidRDefault="007037BA">
      <w:pPr>
        <w:pStyle w:val="ConsPlusTitle"/>
        <w:jc w:val="center"/>
      </w:pPr>
      <w:r>
        <w:t>О ВВОЗЕ НА ТАМОЖЕННУЮ ТЕРРИТОРИЮ ЕВРАЗИЙСКОГО</w:t>
      </w:r>
    </w:p>
    <w:p w14:paraId="7FEEC689" w14:textId="77777777" w:rsidR="007037BA" w:rsidRDefault="007037BA">
      <w:pPr>
        <w:pStyle w:val="ConsPlusTitle"/>
        <w:jc w:val="center"/>
      </w:pPr>
      <w:r>
        <w:t>ЭКОНОМИЧЕСКОГО СОЮЗА И ВЫВОЗЕ С ТАМОЖЕННОЙ ТЕРРИТОРИИ</w:t>
      </w:r>
    </w:p>
    <w:p w14:paraId="0643839D" w14:textId="77777777" w:rsidR="007037BA" w:rsidRDefault="007037BA">
      <w:pPr>
        <w:pStyle w:val="ConsPlusTitle"/>
        <w:jc w:val="center"/>
      </w:pPr>
      <w:r>
        <w:t>ЕВРАЗИЙСКОГО ЭКОНОМИЧЕСКОГО СОЮЗА ШИФРОВАЛЬНЫХ</w:t>
      </w:r>
    </w:p>
    <w:p w14:paraId="671CCBAA" w14:textId="77777777" w:rsidR="007037BA" w:rsidRDefault="007037BA">
      <w:pPr>
        <w:pStyle w:val="ConsPlusTitle"/>
        <w:jc w:val="center"/>
      </w:pPr>
      <w:r>
        <w:t>(КРИПТОГРАФИЧЕСКИХ) СРЕДСТВ</w:t>
      </w:r>
    </w:p>
    <w:p w14:paraId="56BE2A59"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047F1C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6B8042"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243B58"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0570DE" w14:textId="77777777" w:rsidR="007037BA" w:rsidRDefault="007037BA">
            <w:pPr>
              <w:pStyle w:val="ConsPlusNormal"/>
              <w:jc w:val="center"/>
            </w:pPr>
            <w:r>
              <w:rPr>
                <w:color w:val="392C69"/>
              </w:rPr>
              <w:t>Список изменяющих документов</w:t>
            </w:r>
          </w:p>
          <w:p w14:paraId="17C7BC95" w14:textId="77777777" w:rsidR="007037BA" w:rsidRDefault="007037BA">
            <w:pPr>
              <w:pStyle w:val="ConsPlusNormal"/>
              <w:jc w:val="center"/>
            </w:pPr>
            <w:r>
              <w:rPr>
                <w:color w:val="392C69"/>
              </w:rPr>
              <w:t>(в ред. решений Коллегии Евразийской экономической комиссии</w:t>
            </w:r>
          </w:p>
          <w:p w14:paraId="649A61FD" w14:textId="77777777" w:rsidR="007037BA" w:rsidRDefault="007037BA">
            <w:pPr>
              <w:pStyle w:val="ConsPlusNormal"/>
              <w:jc w:val="center"/>
            </w:pPr>
            <w:r>
              <w:rPr>
                <w:color w:val="392C69"/>
              </w:rPr>
              <w:t xml:space="preserve">от 06.10.2015 </w:t>
            </w:r>
            <w:hyperlink r:id="rId1076">
              <w:r>
                <w:rPr>
                  <w:color w:val="0000FF"/>
                </w:rPr>
                <w:t>N 131</w:t>
              </w:r>
            </w:hyperlink>
            <w:r>
              <w:rPr>
                <w:color w:val="392C69"/>
              </w:rPr>
              <w:t xml:space="preserve">, от 04.09.2017 </w:t>
            </w:r>
            <w:hyperlink r:id="rId1077">
              <w:r>
                <w:rPr>
                  <w:color w:val="0000FF"/>
                </w:rPr>
                <w:t>N 114</w:t>
              </w:r>
            </w:hyperlink>
            <w:r>
              <w:rPr>
                <w:color w:val="392C69"/>
              </w:rPr>
              <w:t xml:space="preserve">, от 13.12.2017 </w:t>
            </w:r>
            <w:hyperlink r:id="rId1078">
              <w:r>
                <w:rPr>
                  <w:color w:val="0000FF"/>
                </w:rPr>
                <w:t>N 172</w:t>
              </w:r>
            </w:hyperlink>
            <w:r>
              <w:rPr>
                <w:color w:val="392C69"/>
              </w:rPr>
              <w:t>,</w:t>
            </w:r>
          </w:p>
          <w:p w14:paraId="11AE1A27" w14:textId="77777777" w:rsidR="007037BA" w:rsidRDefault="007037BA">
            <w:pPr>
              <w:pStyle w:val="ConsPlusNormal"/>
              <w:jc w:val="center"/>
            </w:pPr>
            <w:r>
              <w:rPr>
                <w:color w:val="392C69"/>
              </w:rPr>
              <w:t xml:space="preserve">от 14.11.2023 </w:t>
            </w:r>
            <w:hyperlink r:id="rId1079">
              <w:r>
                <w:rPr>
                  <w:color w:val="0000FF"/>
                </w:rPr>
                <w:t>N 165</w:t>
              </w:r>
            </w:hyperlink>
            <w:r>
              <w:rPr>
                <w:color w:val="392C69"/>
              </w:rPr>
              <w:t xml:space="preserve">, от 18.06.2024 </w:t>
            </w:r>
            <w:hyperlink r:id="rId108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F2E0B94" w14:textId="77777777" w:rsidR="007037BA" w:rsidRDefault="007037BA">
            <w:pPr>
              <w:pStyle w:val="ConsPlusNormal"/>
            </w:pPr>
          </w:p>
        </w:tc>
      </w:tr>
    </w:tbl>
    <w:p w14:paraId="1B777417" w14:textId="77777777" w:rsidR="007037BA" w:rsidRDefault="007037BA">
      <w:pPr>
        <w:pStyle w:val="ConsPlusNormal"/>
        <w:jc w:val="both"/>
      </w:pPr>
    </w:p>
    <w:p w14:paraId="50AD5D89" w14:textId="77777777" w:rsidR="007037BA" w:rsidRDefault="007037BA">
      <w:pPr>
        <w:pStyle w:val="ConsPlusTitle"/>
        <w:jc w:val="center"/>
        <w:outlineLvl w:val="1"/>
      </w:pPr>
      <w:r>
        <w:t>I. Общие положения</w:t>
      </w:r>
    </w:p>
    <w:p w14:paraId="25EA400A" w14:textId="77777777" w:rsidR="007037BA" w:rsidRDefault="007037BA">
      <w:pPr>
        <w:pStyle w:val="ConsPlusNormal"/>
        <w:jc w:val="both"/>
      </w:pPr>
    </w:p>
    <w:p w14:paraId="26A78F5C"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w:t>
      </w:r>
      <w:hyperlink w:anchor="P23587">
        <w:r>
          <w:rPr>
            <w:color w:val="0000FF"/>
          </w:rPr>
          <w:t>раздел 2.19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14:paraId="05337A17" w14:textId="77777777" w:rsidR="007037BA" w:rsidRDefault="007037BA">
      <w:pPr>
        <w:pStyle w:val="ConsPlusNormal"/>
        <w:jc w:val="both"/>
      </w:pPr>
      <w:r>
        <w:t xml:space="preserve">(в ред. </w:t>
      </w:r>
      <w:hyperlink r:id="rId1082">
        <w:r>
          <w:rPr>
            <w:color w:val="0000FF"/>
          </w:rPr>
          <w:t>решения</w:t>
        </w:r>
      </w:hyperlink>
      <w:r>
        <w:t xml:space="preserve"> Коллегии Евразийской экономической комиссии от 06.10.2015 N 131)</w:t>
      </w:r>
    </w:p>
    <w:p w14:paraId="22DF8AA4" w14:textId="77777777" w:rsidR="007037BA" w:rsidRDefault="007037BA">
      <w:pPr>
        <w:pStyle w:val="ConsPlusNormal"/>
        <w:spacing w:before="280"/>
        <w:ind w:firstLine="540"/>
        <w:jc w:val="both"/>
      </w:pPr>
      <w:r>
        <w:t>2. Для целей настоящего Положения используемые понятия означают следующее:</w:t>
      </w:r>
    </w:p>
    <w:p w14:paraId="74D67796" w14:textId="77777777" w:rsidR="007037BA" w:rsidRDefault="007037BA">
      <w:pPr>
        <w:pStyle w:val="ConsPlusNormal"/>
        <w:spacing w:before="280"/>
        <w:ind w:firstLine="540"/>
        <w:jc w:val="both"/>
      </w:pPr>
      <w: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anchor="P24867">
        <w:r>
          <w:rPr>
            <w:color w:val="0000FF"/>
          </w:rPr>
          <w:t>приложению N 1</w:t>
        </w:r>
      </w:hyperlink>
      <w:r>
        <w:t xml:space="preserve"> и публикуемый на официальном сайте Союза в информационно-телекоммуникационной сети "Интернет";</w:t>
      </w:r>
    </w:p>
    <w:p w14:paraId="62B6B6AB" w14:textId="77777777" w:rsidR="007037BA" w:rsidRDefault="007037BA">
      <w:pPr>
        <w:pStyle w:val="ConsPlusNormal"/>
        <w:spacing w:before="280"/>
        <w:ind w:firstLine="540"/>
        <w:jc w:val="both"/>
      </w:pPr>
      <w: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anchor="P24903">
        <w:r>
          <w:rPr>
            <w:color w:val="0000FF"/>
          </w:rPr>
          <w:t>приложению N 2</w:t>
        </w:r>
      </w:hyperlink>
      <w:r>
        <w:t xml:space="preserve">, уведомление изготовителя товаров (уполномоченного изготовителем представителя) по форме согласно </w:t>
      </w:r>
      <w:hyperlink w:anchor="P25117">
        <w:r>
          <w:rPr>
            <w:color w:val="0000FF"/>
          </w:rPr>
          <w:t>приложению N 3</w:t>
        </w:r>
      </w:hyperlink>
      <w:r>
        <w:t xml:space="preserve">, содержащее </w:t>
      </w:r>
      <w:r>
        <w:lastRenderedPageBreak/>
        <w:t xml:space="preserve">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anchor="P25180">
        <w:r>
          <w:rPr>
            <w:color w:val="0000FF"/>
          </w:rPr>
          <w:t>приложению N 4</w:t>
        </w:r>
      </w:hyperlink>
      <w:r>
        <w:t>;</w:t>
      </w:r>
    </w:p>
    <w:p w14:paraId="168A9DA8" w14:textId="77777777" w:rsidR="007037BA" w:rsidRDefault="007037BA">
      <w:pPr>
        <w:pStyle w:val="ConsPlusNormal"/>
        <w:spacing w:before="280"/>
        <w:ind w:firstLine="540"/>
        <w:jc w:val="both"/>
      </w:pPr>
      <w: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14:paraId="5ECF0035"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08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84">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4647EAB6" w14:textId="77777777" w:rsidR="007037BA" w:rsidRDefault="007037BA">
      <w:pPr>
        <w:pStyle w:val="ConsPlusNormal"/>
        <w:jc w:val="both"/>
      </w:pPr>
      <w:r>
        <w:t xml:space="preserve">(в ред. </w:t>
      </w:r>
      <w:hyperlink r:id="rId1085">
        <w:r>
          <w:rPr>
            <w:color w:val="0000FF"/>
          </w:rPr>
          <w:t>решения</w:t>
        </w:r>
      </w:hyperlink>
      <w:r>
        <w:t xml:space="preserve"> Коллегии Евразийской экономической комиссии от 18.06.2024 N 69)</w:t>
      </w:r>
    </w:p>
    <w:p w14:paraId="500432D0" w14:textId="77777777" w:rsidR="007037BA" w:rsidRDefault="007037BA">
      <w:pPr>
        <w:pStyle w:val="ConsPlusNormal"/>
        <w:spacing w:before="280"/>
        <w:ind w:firstLine="540"/>
        <w:jc w:val="both"/>
      </w:pPr>
      <w:r>
        <w:t xml:space="preserve">3. Товары, включенные в </w:t>
      </w:r>
      <w:hyperlink w:anchor="P23587">
        <w:r>
          <w:rPr>
            <w:color w:val="0000FF"/>
          </w:rPr>
          <w:t>раздел 2.19</w:t>
        </w:r>
      </w:hyperlink>
      <w: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14:paraId="4C1E4894" w14:textId="77777777" w:rsidR="007037BA" w:rsidRDefault="007037BA">
      <w:pPr>
        <w:pStyle w:val="ConsPlusNormal"/>
        <w:jc w:val="both"/>
      </w:pPr>
      <w:r>
        <w:t xml:space="preserve">(в ред. </w:t>
      </w:r>
      <w:hyperlink r:id="rId1086">
        <w:r>
          <w:rPr>
            <w:color w:val="0000FF"/>
          </w:rPr>
          <w:t>решения</w:t>
        </w:r>
      </w:hyperlink>
      <w:r>
        <w:t xml:space="preserve"> Коллегии Евразийской экономической комиссии от 06.10.2015 N 131)</w:t>
      </w:r>
    </w:p>
    <w:p w14:paraId="40D328A3" w14:textId="77777777" w:rsidR="007037BA" w:rsidRDefault="007037BA">
      <w:pPr>
        <w:pStyle w:val="ConsPlusNormal"/>
        <w:spacing w:before="280"/>
        <w:ind w:firstLine="540"/>
        <w:jc w:val="both"/>
      </w:pPr>
      <w:r>
        <w:t>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14:paraId="7FCACB01" w14:textId="77777777" w:rsidR="007037BA" w:rsidRDefault="007037BA">
      <w:pPr>
        <w:pStyle w:val="ConsPlusNormal"/>
        <w:spacing w:before="280"/>
        <w:ind w:firstLine="540"/>
        <w:jc w:val="both"/>
      </w:pPr>
      <w:r>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14:paraId="21DAE4BE" w14:textId="77777777" w:rsidR="007037BA" w:rsidRDefault="007037BA">
      <w:pPr>
        <w:pStyle w:val="ConsPlusNormal"/>
        <w:spacing w:before="280"/>
        <w:ind w:firstLine="540"/>
        <w:jc w:val="both"/>
      </w:pPr>
      <w:r>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14:paraId="65861EC5" w14:textId="77777777" w:rsidR="007037BA" w:rsidRDefault="007037BA">
      <w:pPr>
        <w:pStyle w:val="ConsPlusNormal"/>
        <w:spacing w:before="280"/>
        <w:ind w:firstLine="540"/>
        <w:jc w:val="both"/>
      </w:pPr>
      <w:r>
        <w:t>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14:paraId="65574BEC" w14:textId="77777777" w:rsidR="007037BA" w:rsidRDefault="007037BA">
      <w:pPr>
        <w:pStyle w:val="ConsPlusNormal"/>
        <w:spacing w:before="280"/>
        <w:ind w:firstLine="540"/>
        <w:jc w:val="both"/>
      </w:pPr>
      <w:r>
        <w:lastRenderedPageBreak/>
        <w:t>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14:paraId="61088D33" w14:textId="77777777" w:rsidR="007037BA" w:rsidRDefault="007037BA">
      <w:pPr>
        <w:pStyle w:val="ConsPlusNormal"/>
        <w:spacing w:before="280"/>
        <w:ind w:firstLine="540"/>
        <w:jc w:val="both"/>
      </w:pPr>
      <w:r>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14:paraId="201DD005" w14:textId="77777777" w:rsidR="007037BA" w:rsidRDefault="007037BA">
      <w:pPr>
        <w:pStyle w:val="ConsPlusNormal"/>
        <w:spacing w:before="280"/>
        <w:ind w:firstLine="540"/>
        <w:jc w:val="both"/>
      </w:pPr>
      <w:r>
        <w:t>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14:paraId="32C21846" w14:textId="77777777" w:rsidR="007037BA" w:rsidRDefault="007037BA">
      <w:pPr>
        <w:pStyle w:val="ConsPlusNormal"/>
        <w:spacing w:before="280"/>
        <w:ind w:firstLine="540"/>
        <w:jc w:val="both"/>
      </w:pPr>
      <w:r>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14:paraId="5B2A01B5" w14:textId="77777777" w:rsidR="007037BA" w:rsidRDefault="007037BA">
      <w:pPr>
        <w:pStyle w:val="ConsPlusNormal"/>
        <w:spacing w:before="280"/>
        <w:ind w:firstLine="540"/>
        <w:jc w:val="both"/>
      </w:pPr>
      <w: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anchor="P23422">
        <w:r>
          <w:rPr>
            <w:color w:val="0000FF"/>
          </w:rPr>
          <w:t>раздел 2.16</w:t>
        </w:r>
      </w:hyperlink>
      <w: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w:t>
      </w:r>
      <w:hyperlink w:anchor="P2640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14:paraId="75905325" w14:textId="77777777" w:rsidR="007037BA" w:rsidRDefault="007037BA">
      <w:pPr>
        <w:pStyle w:val="ConsPlusNormal"/>
        <w:jc w:val="both"/>
      </w:pPr>
      <w:r>
        <w:t xml:space="preserve">(в ред. </w:t>
      </w:r>
      <w:hyperlink r:id="rId1087">
        <w:r>
          <w:rPr>
            <w:color w:val="0000FF"/>
          </w:rPr>
          <w:t>решения</w:t>
        </w:r>
      </w:hyperlink>
      <w:r>
        <w:t xml:space="preserve"> Коллегии Евразийской экономической комиссии от 06.10.2015 N 131)</w:t>
      </w:r>
    </w:p>
    <w:p w14:paraId="3CD29CD7" w14:textId="77777777" w:rsidR="007037BA" w:rsidRDefault="007037BA">
      <w:pPr>
        <w:pStyle w:val="ConsPlusNormal"/>
        <w:spacing w:before="280"/>
        <w:ind w:firstLine="540"/>
        <w:jc w:val="both"/>
      </w:pPr>
      <w: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anchor="P23457">
        <w:r>
          <w:rPr>
            <w:color w:val="0000FF"/>
          </w:rPr>
          <w:t>раздел 2.17</w:t>
        </w:r>
      </w:hyperlink>
      <w:r>
        <w:t xml:space="preserve"> единого перечня, категория товара определяется согласующим органом.</w:t>
      </w:r>
    </w:p>
    <w:p w14:paraId="76D7BB3E" w14:textId="77777777" w:rsidR="007037BA" w:rsidRDefault="007037BA">
      <w:pPr>
        <w:pStyle w:val="ConsPlusNormal"/>
        <w:jc w:val="both"/>
      </w:pPr>
      <w:r>
        <w:t xml:space="preserve">(в ред. </w:t>
      </w:r>
      <w:hyperlink r:id="rId1088">
        <w:r>
          <w:rPr>
            <w:color w:val="0000FF"/>
          </w:rPr>
          <w:t>решения</w:t>
        </w:r>
      </w:hyperlink>
      <w:r>
        <w:t xml:space="preserve"> Коллегии Евразийской экономической комиссии от 06.10.2015 N 131)</w:t>
      </w:r>
    </w:p>
    <w:p w14:paraId="4D37433E" w14:textId="77777777" w:rsidR="007037BA" w:rsidRDefault="007037BA">
      <w:pPr>
        <w:pStyle w:val="ConsPlusNormal"/>
        <w:spacing w:before="280"/>
        <w:ind w:firstLine="540"/>
        <w:jc w:val="both"/>
      </w:pPr>
      <w: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r:id="rId1089">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w:t>
      </w:r>
      <w:r>
        <w:lastRenderedPageBreak/>
        <w:t xml:space="preserve">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по </w:t>
      </w:r>
      <w:hyperlink r:id="rId1090">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14:paraId="5C1B75F7" w14:textId="77777777" w:rsidR="007037BA" w:rsidRDefault="007037BA">
      <w:pPr>
        <w:pStyle w:val="ConsPlusNormal"/>
        <w:jc w:val="both"/>
      </w:pPr>
      <w:r>
        <w:t xml:space="preserve">(в ред. </w:t>
      </w:r>
      <w:hyperlink r:id="rId1091">
        <w:r>
          <w:rPr>
            <w:color w:val="0000FF"/>
          </w:rPr>
          <w:t>решения</w:t>
        </w:r>
      </w:hyperlink>
      <w:r>
        <w:t xml:space="preserve"> Коллегии Евразийской экономической комиссии от 14.11.2023 N 165)</w:t>
      </w:r>
    </w:p>
    <w:p w14:paraId="248979C5" w14:textId="77777777" w:rsidR="007037BA" w:rsidRDefault="007037BA">
      <w:pPr>
        <w:pStyle w:val="ConsPlusNormal"/>
        <w:spacing w:before="280"/>
        <w:ind w:firstLine="540"/>
        <w:jc w:val="both"/>
      </w:pPr>
      <w: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anchor="P25243">
        <w:r>
          <w:rPr>
            <w:color w:val="0000FF"/>
          </w:rPr>
          <w:t>приложению N 5</w:t>
        </w:r>
      </w:hyperlink>
      <w: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anchor="P25243">
        <w:r>
          <w:rPr>
            <w:color w:val="0000FF"/>
          </w:rPr>
          <w:t>приложением N 5</w:t>
        </w:r>
      </w:hyperlink>
      <w:r>
        <w:t xml:space="preserve">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w:t>
      </w:r>
      <w:hyperlink w:anchor="P25243">
        <w:r>
          <w:rPr>
            <w:color w:val="0000FF"/>
          </w:rPr>
          <w:t>приложением N 5</w:t>
        </w:r>
      </w:hyperlink>
      <w:r>
        <w:t xml:space="preserve"> к настоящему Положению и в отношении которых отсутствуют сведения о нотификации, запрещен.</w:t>
      </w:r>
    </w:p>
    <w:p w14:paraId="491149C4" w14:textId="77777777" w:rsidR="007037BA" w:rsidRDefault="007037BA">
      <w:pPr>
        <w:pStyle w:val="ConsPlusNormal"/>
        <w:jc w:val="both"/>
      </w:pPr>
      <w:r>
        <w:t xml:space="preserve">(абзац введен </w:t>
      </w:r>
      <w:hyperlink r:id="rId1092">
        <w:r>
          <w:rPr>
            <w:color w:val="0000FF"/>
          </w:rPr>
          <w:t>решением</w:t>
        </w:r>
      </w:hyperlink>
      <w:r>
        <w:t xml:space="preserve"> Коллегии Евразийской экономической комиссии от 13.12.2017 N 172)</w:t>
      </w:r>
    </w:p>
    <w:p w14:paraId="3747BDD1" w14:textId="77777777" w:rsidR="007037BA" w:rsidRDefault="007037BA">
      <w:pPr>
        <w:pStyle w:val="ConsPlusNormal"/>
        <w:spacing w:before="280"/>
        <w:ind w:firstLine="540"/>
        <w:jc w:val="both"/>
      </w:pPr>
      <w:r>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14:paraId="5649DE0E" w14:textId="77777777" w:rsidR="007037BA" w:rsidRDefault="007037BA">
      <w:pPr>
        <w:pStyle w:val="ConsPlusNormal"/>
        <w:jc w:val="both"/>
      </w:pPr>
      <w:r>
        <w:t xml:space="preserve">(абзац введен </w:t>
      </w:r>
      <w:hyperlink r:id="rId1093">
        <w:r>
          <w:rPr>
            <w:color w:val="0000FF"/>
          </w:rPr>
          <w:t>решением</w:t>
        </w:r>
      </w:hyperlink>
      <w:r>
        <w:t xml:space="preserve"> Коллегии Евразийской экономической комиссии от 13.12.2017 N 172)</w:t>
      </w:r>
    </w:p>
    <w:p w14:paraId="6AD8A4D6" w14:textId="77777777" w:rsidR="007037BA" w:rsidRDefault="007037BA">
      <w:pPr>
        <w:pStyle w:val="ConsPlusNormal"/>
        <w:jc w:val="both"/>
      </w:pPr>
    </w:p>
    <w:p w14:paraId="14389936" w14:textId="77777777" w:rsidR="007037BA" w:rsidRDefault="007037BA">
      <w:pPr>
        <w:pStyle w:val="ConsPlusTitle"/>
        <w:jc w:val="center"/>
        <w:outlineLvl w:val="1"/>
      </w:pPr>
      <w:r>
        <w:t>II. Помещение под таможенные процедуры</w:t>
      </w:r>
    </w:p>
    <w:p w14:paraId="5A5A5CA5" w14:textId="77777777" w:rsidR="007037BA" w:rsidRDefault="007037BA">
      <w:pPr>
        <w:pStyle w:val="ConsPlusNormal"/>
        <w:jc w:val="both"/>
      </w:pPr>
    </w:p>
    <w:p w14:paraId="57A11057" w14:textId="77777777" w:rsidR="007037BA" w:rsidRDefault="007037BA">
      <w:pPr>
        <w:pStyle w:val="ConsPlusNormal"/>
        <w:ind w:firstLine="540"/>
        <w:jc w:val="both"/>
      </w:pPr>
      <w:bookmarkStart w:id="167" w:name="P24815"/>
      <w:bookmarkEnd w:id="167"/>
      <w:r>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14:paraId="58FCB0BF" w14:textId="77777777" w:rsidR="007037BA" w:rsidRDefault="007037BA">
      <w:pPr>
        <w:pStyle w:val="ConsPlusNormal"/>
        <w:spacing w:before="280"/>
        <w:ind w:firstLine="540"/>
        <w:jc w:val="both"/>
      </w:pPr>
      <w: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14:paraId="711572BD" w14:textId="77777777" w:rsidR="007037BA" w:rsidRDefault="007037BA">
      <w:pPr>
        <w:pStyle w:val="ConsPlusNormal"/>
        <w:spacing w:before="280"/>
        <w:ind w:firstLine="540"/>
        <w:jc w:val="both"/>
      </w:pPr>
      <w:r>
        <w:t xml:space="preserve">Не требуется представление лицензии, заключения (разрешительного документа) </w:t>
      </w:r>
      <w:r>
        <w:lastRenderedPageBreak/>
        <w:t>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14:paraId="5EDFB751" w14:textId="77777777" w:rsidR="007037BA" w:rsidRDefault="007037BA">
      <w:pPr>
        <w:pStyle w:val="ConsPlusNormal"/>
        <w:spacing w:before="280"/>
        <w:ind w:firstLine="540"/>
        <w:jc w:val="both"/>
      </w:pPr>
      <w:bookmarkStart w:id="168" w:name="P24818"/>
      <w:bookmarkEnd w:id="168"/>
      <w:r>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14:paraId="4788859A" w14:textId="77777777" w:rsidR="007037BA" w:rsidRDefault="007037BA">
      <w:pPr>
        <w:pStyle w:val="ConsPlusNormal"/>
        <w:spacing w:before="280"/>
        <w:ind w:firstLine="540"/>
        <w:jc w:val="both"/>
      </w:pPr>
      <w:r>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14:paraId="5B7A435B" w14:textId="77777777" w:rsidR="007037BA" w:rsidRDefault="007037BA">
      <w:pPr>
        <w:pStyle w:val="ConsPlusNormal"/>
        <w:spacing w:before="280"/>
        <w:ind w:firstLine="540"/>
        <w:jc w:val="both"/>
      </w:pPr>
      <w:r>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14:paraId="7C76CECD" w14:textId="77777777" w:rsidR="007037BA" w:rsidRDefault="007037BA">
      <w:pPr>
        <w:pStyle w:val="ConsPlusNormal"/>
        <w:spacing w:before="280"/>
        <w:ind w:firstLine="540"/>
        <w:jc w:val="both"/>
      </w:pPr>
      <w:r>
        <w:t>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14:paraId="74E87905" w14:textId="77777777" w:rsidR="007037BA" w:rsidRDefault="007037BA">
      <w:pPr>
        <w:pStyle w:val="ConsPlusNormal"/>
        <w:spacing w:before="280"/>
        <w:ind w:firstLine="540"/>
        <w:jc w:val="both"/>
      </w:pPr>
      <w:r>
        <w:t>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14:paraId="15779A0C" w14:textId="77777777" w:rsidR="007037BA" w:rsidRDefault="007037BA">
      <w:pPr>
        <w:pStyle w:val="ConsPlusNormal"/>
        <w:jc w:val="both"/>
      </w:pPr>
    </w:p>
    <w:p w14:paraId="285D811F" w14:textId="77777777" w:rsidR="007037BA" w:rsidRDefault="007037BA">
      <w:pPr>
        <w:pStyle w:val="ConsPlusTitle"/>
        <w:jc w:val="center"/>
        <w:outlineLvl w:val="1"/>
      </w:pPr>
      <w:r>
        <w:t>III. Выдача лицензии</w:t>
      </w:r>
    </w:p>
    <w:p w14:paraId="262F5609" w14:textId="77777777" w:rsidR="007037BA" w:rsidRDefault="007037BA">
      <w:pPr>
        <w:pStyle w:val="ConsPlusNormal"/>
        <w:jc w:val="both"/>
      </w:pPr>
    </w:p>
    <w:p w14:paraId="01044D99" w14:textId="77777777" w:rsidR="007037BA" w:rsidRDefault="007037BA">
      <w:pPr>
        <w:pStyle w:val="ConsPlusNormal"/>
        <w:ind w:firstLine="540"/>
        <w:jc w:val="both"/>
      </w:pPr>
      <w:bookmarkStart w:id="169" w:name="P24826"/>
      <w:bookmarkEnd w:id="169"/>
      <w:r>
        <w:t xml:space="preserve">10. Для оформления лицензии юридические лица и физические лица, </w:t>
      </w:r>
      <w:r>
        <w:lastRenderedPageBreak/>
        <w:t xml:space="preserve">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94">
        <w:r>
          <w:rPr>
            <w:color w:val="0000FF"/>
          </w:rPr>
          <w:t>подпунктами "а"</w:t>
        </w:r>
      </w:hyperlink>
      <w:r>
        <w:t xml:space="preserve"> - </w:t>
      </w:r>
      <w:hyperlink r:id="rId1095">
        <w:r>
          <w:rPr>
            <w:color w:val="0000FF"/>
          </w:rPr>
          <w:t>"д" пункта 10</w:t>
        </w:r>
      </w:hyperlink>
      <w:r>
        <w:t xml:space="preserve"> Правил, а также в соответствии с </w:t>
      </w:r>
      <w:hyperlink r:id="rId1096">
        <w:r>
          <w:rPr>
            <w:color w:val="0000FF"/>
          </w:rPr>
          <w:t>подпунктом "е" пункта 10</w:t>
        </w:r>
      </w:hyperlink>
      <w:r>
        <w:t xml:space="preserve"> Правил следующие документы и сведения:</w:t>
      </w:r>
    </w:p>
    <w:p w14:paraId="1D218E26" w14:textId="77777777" w:rsidR="007037BA" w:rsidRDefault="007037BA">
      <w:pPr>
        <w:pStyle w:val="ConsPlusNormal"/>
        <w:jc w:val="both"/>
      </w:pPr>
      <w:r>
        <w:t xml:space="preserve">(в ред. </w:t>
      </w:r>
      <w:hyperlink r:id="rId1097">
        <w:r>
          <w:rPr>
            <w:color w:val="0000FF"/>
          </w:rPr>
          <w:t>решения</w:t>
        </w:r>
      </w:hyperlink>
      <w:r>
        <w:t xml:space="preserve"> Коллегии Евразийской экономической комиссии от 18.06.2024 N 69)</w:t>
      </w:r>
    </w:p>
    <w:p w14:paraId="2B56F7B0" w14:textId="77777777" w:rsidR="007037BA" w:rsidRDefault="007037BA">
      <w:pPr>
        <w:pStyle w:val="ConsPlusNormal"/>
        <w:spacing w:before="280"/>
        <w:ind w:firstLine="540"/>
        <w:jc w:val="both"/>
      </w:pPr>
      <w:r>
        <w:t xml:space="preserve">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w:t>
      </w:r>
      <w:hyperlink w:anchor="P23422">
        <w:r>
          <w:rPr>
            <w:color w:val="0000FF"/>
          </w:rPr>
          <w:t>раздел 2.16</w:t>
        </w:r>
      </w:hyperlink>
      <w:r>
        <w:t xml:space="preserve"> единого перечня;</w:t>
      </w:r>
    </w:p>
    <w:p w14:paraId="4268DC8A" w14:textId="77777777" w:rsidR="007037BA" w:rsidRDefault="007037BA">
      <w:pPr>
        <w:pStyle w:val="ConsPlusNormal"/>
        <w:jc w:val="both"/>
      </w:pPr>
      <w:r>
        <w:t xml:space="preserve">(в ред. </w:t>
      </w:r>
      <w:hyperlink r:id="rId1098">
        <w:r>
          <w:rPr>
            <w:color w:val="0000FF"/>
          </w:rPr>
          <w:t>решения</w:t>
        </w:r>
      </w:hyperlink>
      <w:r>
        <w:t xml:space="preserve"> Коллегии Евразийской экономической комиссии от 06.10.2015 N 131)</w:t>
      </w:r>
    </w:p>
    <w:p w14:paraId="4BE161CD" w14:textId="77777777" w:rsidR="007037BA" w:rsidRDefault="007037BA">
      <w:pPr>
        <w:pStyle w:val="ConsPlusNormal"/>
        <w:spacing w:before="280"/>
        <w:ind w:firstLine="540"/>
        <w:jc w:val="both"/>
      </w:pPr>
      <w:bookmarkStart w:id="170" w:name="P24830"/>
      <w:bookmarkEnd w:id="170"/>
      <w:r>
        <w:t>б) иные документы и сведения, предусмотренные законодательством государства-члена.</w:t>
      </w:r>
    </w:p>
    <w:p w14:paraId="2071D888" w14:textId="77777777" w:rsidR="007037BA" w:rsidRDefault="007037BA">
      <w:pPr>
        <w:pStyle w:val="ConsPlusNormal"/>
        <w:jc w:val="both"/>
      </w:pPr>
      <w:r>
        <w:t xml:space="preserve">(в ред. </w:t>
      </w:r>
      <w:hyperlink r:id="rId1099">
        <w:r>
          <w:rPr>
            <w:color w:val="0000FF"/>
          </w:rPr>
          <w:t>решения</w:t>
        </w:r>
      </w:hyperlink>
      <w:r>
        <w:t xml:space="preserve"> Коллегии Евразийской экономической комиссии от 18.06.2024 N 69)</w:t>
      </w:r>
    </w:p>
    <w:p w14:paraId="4A8C91D4" w14:textId="77777777" w:rsidR="007037BA" w:rsidRDefault="007037BA">
      <w:pPr>
        <w:pStyle w:val="ConsPlusNormal"/>
        <w:spacing w:before="280"/>
        <w:ind w:firstLine="540"/>
        <w:jc w:val="both"/>
      </w:pPr>
      <w:r>
        <w:t xml:space="preserve">11. Копии документов (сведения) представляются заявителем в соответствии с </w:t>
      </w:r>
      <w:hyperlink r:id="rId1100">
        <w:r>
          <w:rPr>
            <w:color w:val="0000FF"/>
          </w:rPr>
          <w:t>пунктом 11</w:t>
        </w:r>
      </w:hyperlink>
      <w:r>
        <w:t xml:space="preserve"> Правил.</w:t>
      </w:r>
    </w:p>
    <w:p w14:paraId="0DC3433E" w14:textId="77777777" w:rsidR="007037BA" w:rsidRDefault="007037BA">
      <w:pPr>
        <w:pStyle w:val="ConsPlusNormal"/>
        <w:jc w:val="both"/>
      </w:pPr>
      <w:r>
        <w:t xml:space="preserve">(п. 11 в ред. </w:t>
      </w:r>
      <w:hyperlink r:id="rId1101">
        <w:r>
          <w:rPr>
            <w:color w:val="0000FF"/>
          </w:rPr>
          <w:t>решения</w:t>
        </w:r>
      </w:hyperlink>
      <w:r>
        <w:t xml:space="preserve"> Коллегии Евразийской экономической комиссии от 18.06.2024 N 69)</w:t>
      </w:r>
    </w:p>
    <w:p w14:paraId="16F7511B" w14:textId="77777777" w:rsidR="007037BA" w:rsidRDefault="007037BA">
      <w:pPr>
        <w:pStyle w:val="ConsPlusNormal"/>
        <w:spacing w:before="280"/>
        <w:ind w:firstLine="540"/>
        <w:jc w:val="both"/>
      </w:pPr>
      <w:r>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14:paraId="28EF3966"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826">
        <w:r>
          <w:rPr>
            <w:color w:val="0000FF"/>
          </w:rPr>
          <w:t>пункте 10</w:t>
        </w:r>
      </w:hyperlink>
      <w:r>
        <w:t xml:space="preserve"> настоящего Положения. При этом документы (сведения), указанные в </w:t>
      </w:r>
      <w:hyperlink w:anchor="P24830">
        <w:r>
          <w:rPr>
            <w:color w:val="0000FF"/>
          </w:rPr>
          <w:t>подпункте "б" пункта 10</w:t>
        </w:r>
      </w:hyperlink>
      <w:r>
        <w:t xml:space="preserve"> настоящего Положения, в уполномоченный орган государства-члена не представляются.</w:t>
      </w:r>
    </w:p>
    <w:p w14:paraId="7C79C78E" w14:textId="77777777" w:rsidR="007037BA" w:rsidRDefault="007037BA">
      <w:pPr>
        <w:pStyle w:val="ConsPlusNormal"/>
        <w:jc w:val="both"/>
      </w:pPr>
      <w:r>
        <w:t xml:space="preserve">(в ред. </w:t>
      </w:r>
      <w:hyperlink r:id="rId1102">
        <w:r>
          <w:rPr>
            <w:color w:val="0000FF"/>
          </w:rPr>
          <w:t>решения</w:t>
        </w:r>
      </w:hyperlink>
      <w:r>
        <w:t xml:space="preserve"> Коллегии Евразийской экономической комиссии от 18.06.2024 N 69)</w:t>
      </w:r>
    </w:p>
    <w:p w14:paraId="66E99A0E"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2AC7F483" w14:textId="77777777" w:rsidR="007037BA" w:rsidRDefault="007037BA">
      <w:pPr>
        <w:pStyle w:val="ConsPlusNormal"/>
        <w:spacing w:before="280"/>
        <w:ind w:firstLine="540"/>
        <w:jc w:val="both"/>
      </w:pPr>
      <w:r>
        <w:t xml:space="preserve">13. В выдаче лицензии отказывается при наличии оснований, предусмотренных </w:t>
      </w:r>
      <w:hyperlink r:id="rId1103">
        <w:r>
          <w:rPr>
            <w:color w:val="0000FF"/>
          </w:rPr>
          <w:t>подпунктами "а"</w:t>
        </w:r>
      </w:hyperlink>
      <w:r>
        <w:t xml:space="preserve"> - </w:t>
      </w:r>
      <w:hyperlink r:id="rId1104">
        <w:r>
          <w:rPr>
            <w:color w:val="0000FF"/>
          </w:rPr>
          <w:t>"г" пункта 14</w:t>
        </w:r>
      </w:hyperlink>
      <w:r>
        <w:t xml:space="preserve"> Правил, а также в соответствии с </w:t>
      </w:r>
      <w:hyperlink r:id="rId1105">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53FC0EDE" w14:textId="77777777" w:rsidR="007037BA" w:rsidRDefault="007037BA">
      <w:pPr>
        <w:pStyle w:val="ConsPlusNormal"/>
        <w:jc w:val="both"/>
      </w:pPr>
      <w:r>
        <w:t xml:space="preserve">(в ред. </w:t>
      </w:r>
      <w:hyperlink r:id="rId1106">
        <w:r>
          <w:rPr>
            <w:color w:val="0000FF"/>
          </w:rPr>
          <w:t>решения</w:t>
        </w:r>
      </w:hyperlink>
      <w:r>
        <w:t xml:space="preserve"> Коллегии Евразийской экономической комиссии от 18.06.2024 N 69)</w:t>
      </w:r>
    </w:p>
    <w:p w14:paraId="07D34D38" w14:textId="77777777" w:rsidR="007037BA" w:rsidRDefault="007037BA">
      <w:pPr>
        <w:pStyle w:val="ConsPlusNormal"/>
        <w:jc w:val="both"/>
      </w:pPr>
    </w:p>
    <w:p w14:paraId="50460667" w14:textId="77777777" w:rsidR="007037BA" w:rsidRDefault="007037BA">
      <w:pPr>
        <w:pStyle w:val="ConsPlusTitle"/>
        <w:jc w:val="center"/>
        <w:outlineLvl w:val="1"/>
      </w:pPr>
      <w:r>
        <w:t>IV. Выдача заключения (разрешительного документа)</w:t>
      </w:r>
    </w:p>
    <w:p w14:paraId="29708BF0" w14:textId="77777777" w:rsidR="007037BA" w:rsidRDefault="007037BA">
      <w:pPr>
        <w:pStyle w:val="ConsPlusNormal"/>
        <w:jc w:val="both"/>
      </w:pPr>
    </w:p>
    <w:p w14:paraId="5DB54CF4" w14:textId="77777777" w:rsidR="007037BA" w:rsidRDefault="007037BA">
      <w:pPr>
        <w:pStyle w:val="ConsPlusNormal"/>
        <w:ind w:firstLine="540"/>
        <w:jc w:val="both"/>
      </w:pPr>
      <w:bookmarkStart w:id="171" w:name="P24843"/>
      <w:bookmarkEnd w:id="171"/>
      <w:r>
        <w:t xml:space="preserve">14. Заключение (разрешительный документ) в целях помещения шифровальных </w:t>
      </w:r>
      <w:r>
        <w:lastRenderedPageBreak/>
        <w:t xml:space="preserve">(криптографических) средств под таможенные процедуры, предусмотренные </w:t>
      </w:r>
      <w:hyperlink w:anchor="P24815">
        <w:r>
          <w:rPr>
            <w:color w:val="0000FF"/>
          </w:rPr>
          <w:t>пунктами 6</w:t>
        </w:r>
      </w:hyperlink>
      <w:r>
        <w:t xml:space="preserve"> и </w:t>
      </w:r>
      <w:hyperlink w:anchor="P24818">
        <w:r>
          <w:rPr>
            <w:color w:val="0000FF"/>
          </w:rPr>
          <w:t>7</w:t>
        </w:r>
      </w:hyperlink>
      <w:r>
        <w:t xml:space="preserve"> настоящего Положения, выдается при представлении в согласующий орган следующих документов:</w:t>
      </w:r>
    </w:p>
    <w:p w14:paraId="0F561385" w14:textId="77777777" w:rsidR="007037BA" w:rsidRDefault="007037BA">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10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743797DA" w14:textId="77777777" w:rsidR="007037BA" w:rsidRDefault="007037BA">
      <w:pPr>
        <w:pStyle w:val="ConsPlusNormal"/>
        <w:jc w:val="both"/>
      </w:pPr>
      <w:r>
        <w:t xml:space="preserve">(в ред. </w:t>
      </w:r>
      <w:hyperlink r:id="rId1108">
        <w:r>
          <w:rPr>
            <w:color w:val="0000FF"/>
          </w:rPr>
          <w:t>решения</w:t>
        </w:r>
      </w:hyperlink>
      <w:r>
        <w:t xml:space="preserve"> Коллегии Евразийской экономической комиссии от 04.09.2017 N 114)</w:t>
      </w:r>
    </w:p>
    <w:p w14:paraId="13C96B6D" w14:textId="77777777" w:rsidR="007037BA" w:rsidRDefault="007037BA">
      <w:pPr>
        <w:pStyle w:val="ConsPlusNormal"/>
        <w:spacing w:before="280"/>
        <w:ind w:firstLine="540"/>
        <w:jc w:val="both"/>
      </w:pPr>
      <w:r>
        <w:t>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14:paraId="312AF75C" w14:textId="77777777" w:rsidR="007037BA" w:rsidRDefault="007037BA">
      <w:pPr>
        <w:pStyle w:val="ConsPlusNormal"/>
        <w:spacing w:before="280"/>
        <w:ind w:firstLine="540"/>
        <w:jc w:val="both"/>
      </w:pPr>
      <w:r>
        <w:t>в) иные документы, предусмотренные законодательством государства-члена.</w:t>
      </w:r>
    </w:p>
    <w:p w14:paraId="58605831" w14:textId="77777777" w:rsidR="007037BA" w:rsidRDefault="007037BA">
      <w:pPr>
        <w:pStyle w:val="ConsPlusNormal"/>
        <w:spacing w:before="280"/>
        <w:ind w:firstLine="540"/>
        <w:jc w:val="both"/>
      </w:pPr>
      <w:r>
        <w:t>15. В выдаче заключения (разрешительного документа) отказывается при наличии следующих оснований:</w:t>
      </w:r>
    </w:p>
    <w:p w14:paraId="03242C7E" w14:textId="77777777" w:rsidR="007037BA" w:rsidRDefault="007037BA">
      <w:pPr>
        <w:pStyle w:val="ConsPlusNormal"/>
        <w:spacing w:before="280"/>
        <w:ind w:firstLine="540"/>
        <w:jc w:val="both"/>
      </w:pPr>
      <w:r>
        <w:t xml:space="preserve">а) непредставление заявителем документов, предусмотренных </w:t>
      </w:r>
      <w:hyperlink w:anchor="P24843">
        <w:r>
          <w:rPr>
            <w:color w:val="0000FF"/>
          </w:rPr>
          <w:t>пунктом 14</w:t>
        </w:r>
      </w:hyperlink>
      <w:r>
        <w:t xml:space="preserve"> настоящего Положения;</w:t>
      </w:r>
    </w:p>
    <w:p w14:paraId="1DCB8557"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23C70A7D"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25EA2A83" w14:textId="77777777" w:rsidR="007037BA" w:rsidRDefault="007037BA">
      <w:pPr>
        <w:pStyle w:val="ConsPlusNormal"/>
        <w:jc w:val="both"/>
      </w:pPr>
    </w:p>
    <w:p w14:paraId="236DB9E9" w14:textId="77777777" w:rsidR="007037BA" w:rsidRDefault="007037BA">
      <w:pPr>
        <w:pStyle w:val="ConsPlusNormal"/>
        <w:jc w:val="both"/>
      </w:pPr>
    </w:p>
    <w:p w14:paraId="4381DCB6" w14:textId="77777777" w:rsidR="007037BA" w:rsidRDefault="007037BA">
      <w:pPr>
        <w:pStyle w:val="ConsPlusNormal"/>
        <w:jc w:val="both"/>
      </w:pPr>
    </w:p>
    <w:p w14:paraId="67FD0D61" w14:textId="77777777" w:rsidR="007037BA" w:rsidRDefault="007037BA">
      <w:pPr>
        <w:pStyle w:val="ConsPlusNormal"/>
        <w:jc w:val="both"/>
      </w:pPr>
    </w:p>
    <w:p w14:paraId="71F72537" w14:textId="77777777" w:rsidR="007037BA" w:rsidRDefault="007037BA">
      <w:pPr>
        <w:pStyle w:val="ConsPlusNormal"/>
        <w:jc w:val="both"/>
      </w:pPr>
    </w:p>
    <w:p w14:paraId="315BAD29" w14:textId="77777777" w:rsidR="007037BA" w:rsidRDefault="007037BA">
      <w:pPr>
        <w:pStyle w:val="ConsPlusNormal"/>
        <w:jc w:val="right"/>
        <w:outlineLvl w:val="1"/>
      </w:pPr>
      <w:r>
        <w:t>Приложение N 1</w:t>
      </w:r>
    </w:p>
    <w:p w14:paraId="250ED33D" w14:textId="77777777" w:rsidR="007037BA" w:rsidRDefault="007037BA">
      <w:pPr>
        <w:pStyle w:val="ConsPlusNormal"/>
        <w:jc w:val="right"/>
      </w:pPr>
      <w:r>
        <w:t>к Положению о ввозе</w:t>
      </w:r>
    </w:p>
    <w:p w14:paraId="44CAA0BA" w14:textId="77777777" w:rsidR="007037BA" w:rsidRDefault="007037BA">
      <w:pPr>
        <w:pStyle w:val="ConsPlusNormal"/>
        <w:jc w:val="right"/>
      </w:pPr>
      <w:r>
        <w:t>на таможенную территорию Евразийского</w:t>
      </w:r>
    </w:p>
    <w:p w14:paraId="2C84EA0C" w14:textId="77777777" w:rsidR="007037BA" w:rsidRDefault="007037BA">
      <w:pPr>
        <w:pStyle w:val="ConsPlusNormal"/>
        <w:jc w:val="right"/>
      </w:pPr>
      <w:r>
        <w:t>экономического союза и вывозе</w:t>
      </w:r>
    </w:p>
    <w:p w14:paraId="0213861C" w14:textId="77777777" w:rsidR="007037BA" w:rsidRDefault="007037BA">
      <w:pPr>
        <w:pStyle w:val="ConsPlusNormal"/>
        <w:jc w:val="right"/>
      </w:pPr>
      <w:r>
        <w:t>с таможенной территории Евразийского</w:t>
      </w:r>
    </w:p>
    <w:p w14:paraId="420C990B" w14:textId="77777777" w:rsidR="007037BA" w:rsidRDefault="007037BA">
      <w:pPr>
        <w:pStyle w:val="ConsPlusNormal"/>
        <w:jc w:val="right"/>
      </w:pPr>
      <w:r>
        <w:t>экономического союза шифровальных</w:t>
      </w:r>
    </w:p>
    <w:p w14:paraId="78580FAA" w14:textId="77777777" w:rsidR="007037BA" w:rsidRDefault="007037BA">
      <w:pPr>
        <w:pStyle w:val="ConsPlusNormal"/>
        <w:jc w:val="right"/>
      </w:pPr>
      <w:r>
        <w:t>(криптографических) средств</w:t>
      </w:r>
    </w:p>
    <w:p w14:paraId="655DE757" w14:textId="77777777" w:rsidR="007037BA" w:rsidRDefault="007037BA">
      <w:pPr>
        <w:pStyle w:val="ConsPlusNormal"/>
        <w:jc w:val="both"/>
      </w:pPr>
    </w:p>
    <w:p w14:paraId="5E80D4BD" w14:textId="77777777" w:rsidR="007037BA" w:rsidRDefault="007037BA">
      <w:pPr>
        <w:pStyle w:val="ConsPlusNormal"/>
        <w:jc w:val="right"/>
      </w:pPr>
      <w:r>
        <w:t>(форма)</w:t>
      </w:r>
    </w:p>
    <w:p w14:paraId="0F6E323A" w14:textId="77777777" w:rsidR="007037BA" w:rsidRDefault="007037BA">
      <w:pPr>
        <w:pStyle w:val="ConsPlusNormal"/>
        <w:jc w:val="both"/>
      </w:pPr>
    </w:p>
    <w:p w14:paraId="11898D33" w14:textId="77777777" w:rsidR="007037BA" w:rsidRDefault="007037BA">
      <w:pPr>
        <w:pStyle w:val="ConsPlusNormal"/>
        <w:jc w:val="center"/>
      </w:pPr>
      <w:bookmarkStart w:id="172" w:name="P24867"/>
      <w:bookmarkEnd w:id="172"/>
      <w:r>
        <w:t>ЕДИНЫЙ РЕЕСТР</w:t>
      </w:r>
    </w:p>
    <w:p w14:paraId="64FAA4DB" w14:textId="77777777" w:rsidR="007037BA" w:rsidRDefault="007037BA">
      <w:pPr>
        <w:pStyle w:val="ConsPlusNormal"/>
        <w:jc w:val="center"/>
      </w:pPr>
      <w:r>
        <w:lastRenderedPageBreak/>
        <w:t>нотификаций о характеристиках шифровальных</w:t>
      </w:r>
    </w:p>
    <w:p w14:paraId="7E9362C3" w14:textId="77777777" w:rsidR="007037BA" w:rsidRDefault="007037BA">
      <w:pPr>
        <w:pStyle w:val="ConsPlusNormal"/>
        <w:jc w:val="center"/>
      </w:pPr>
      <w:r>
        <w:t>(криптографических) средств и товаров, их содержащих</w:t>
      </w:r>
    </w:p>
    <w:p w14:paraId="7740C0AF" w14:textId="77777777" w:rsidR="007037BA" w:rsidRDefault="007037BA">
      <w:pPr>
        <w:pStyle w:val="ConsPlusNormal"/>
        <w:jc w:val="both"/>
      </w:pPr>
    </w:p>
    <w:p w14:paraId="0A2CDE82" w14:textId="77777777" w:rsidR="007037BA" w:rsidRDefault="007037BA">
      <w:pPr>
        <w:pStyle w:val="ConsPlusNormal"/>
        <w:sectPr w:rsidR="007037BA" w:rsidSect="007037BA">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4"/>
        <w:gridCol w:w="1654"/>
        <w:gridCol w:w="1534"/>
        <w:gridCol w:w="1534"/>
        <w:gridCol w:w="1054"/>
        <w:gridCol w:w="1759"/>
        <w:gridCol w:w="829"/>
        <w:gridCol w:w="1714"/>
      </w:tblGrid>
      <w:tr w:rsidR="007037BA" w14:paraId="14955ECF" w14:textId="77777777">
        <w:tc>
          <w:tcPr>
            <w:tcW w:w="1534" w:type="dxa"/>
          </w:tcPr>
          <w:p w14:paraId="7660C81D" w14:textId="77777777" w:rsidR="007037BA" w:rsidRDefault="007037BA">
            <w:pPr>
              <w:pStyle w:val="ConsPlusNormal"/>
              <w:jc w:val="center"/>
            </w:pPr>
            <w:r>
              <w:lastRenderedPageBreak/>
              <w:t>Номер нотификации</w:t>
            </w:r>
          </w:p>
        </w:tc>
        <w:tc>
          <w:tcPr>
            <w:tcW w:w="1654" w:type="dxa"/>
          </w:tcPr>
          <w:p w14:paraId="79E9E4C9" w14:textId="77777777" w:rsidR="007037BA" w:rsidRDefault="007037BA">
            <w:pPr>
              <w:pStyle w:val="ConsPlusNormal"/>
              <w:jc w:val="center"/>
            </w:pPr>
            <w:r>
              <w:t>Наименование товара</w:t>
            </w:r>
          </w:p>
        </w:tc>
        <w:tc>
          <w:tcPr>
            <w:tcW w:w="1534" w:type="dxa"/>
          </w:tcPr>
          <w:p w14:paraId="1CFAF4B9" w14:textId="77777777" w:rsidR="007037BA" w:rsidRDefault="007037BA">
            <w:pPr>
              <w:pStyle w:val="ConsPlusNormal"/>
              <w:jc w:val="center"/>
            </w:pPr>
            <w:r>
              <w:t>Изготовитель товара</w:t>
            </w:r>
          </w:p>
        </w:tc>
        <w:tc>
          <w:tcPr>
            <w:tcW w:w="1534" w:type="dxa"/>
          </w:tcPr>
          <w:p w14:paraId="628B20DE" w14:textId="77777777" w:rsidR="007037BA" w:rsidRDefault="007037BA">
            <w:pPr>
              <w:pStyle w:val="ConsPlusNormal"/>
              <w:jc w:val="center"/>
            </w:pPr>
            <w:r>
              <w:t>Дата публикации нотификации</w:t>
            </w:r>
          </w:p>
        </w:tc>
        <w:tc>
          <w:tcPr>
            <w:tcW w:w="1054" w:type="dxa"/>
          </w:tcPr>
          <w:p w14:paraId="0E78BF51" w14:textId="77777777" w:rsidR="007037BA" w:rsidRDefault="007037BA">
            <w:pPr>
              <w:pStyle w:val="ConsPlusNormal"/>
              <w:jc w:val="center"/>
            </w:pPr>
            <w:r>
              <w:t>Срок действия</w:t>
            </w:r>
          </w:p>
        </w:tc>
        <w:tc>
          <w:tcPr>
            <w:tcW w:w="1759" w:type="dxa"/>
          </w:tcPr>
          <w:p w14:paraId="495031A9" w14:textId="77777777" w:rsidR="007037BA" w:rsidRDefault="007037BA">
            <w:pPr>
              <w:pStyle w:val="ConsPlusNormal"/>
              <w:jc w:val="center"/>
            </w:pPr>
            <w:r>
              <w:t>Идентификатор</w:t>
            </w:r>
          </w:p>
        </w:tc>
        <w:tc>
          <w:tcPr>
            <w:tcW w:w="829" w:type="dxa"/>
          </w:tcPr>
          <w:p w14:paraId="248DF2D1" w14:textId="77777777" w:rsidR="007037BA" w:rsidRDefault="007037BA">
            <w:pPr>
              <w:pStyle w:val="ConsPlusNormal"/>
              <w:jc w:val="center"/>
            </w:pPr>
            <w:r>
              <w:t xml:space="preserve">Статус </w:t>
            </w:r>
            <w:hyperlink w:anchor="P24889">
              <w:r>
                <w:rPr>
                  <w:color w:val="0000FF"/>
                </w:rPr>
                <w:t>&lt;*&gt;</w:t>
              </w:r>
            </w:hyperlink>
          </w:p>
        </w:tc>
        <w:tc>
          <w:tcPr>
            <w:tcW w:w="1714" w:type="dxa"/>
          </w:tcPr>
          <w:p w14:paraId="74A90E45" w14:textId="77777777" w:rsidR="007037BA" w:rsidRDefault="007037BA">
            <w:pPr>
              <w:pStyle w:val="ConsPlusNormal"/>
              <w:jc w:val="center"/>
            </w:pPr>
            <w:r>
              <w:t>Дата аннулирования</w:t>
            </w:r>
          </w:p>
        </w:tc>
      </w:tr>
      <w:tr w:rsidR="007037BA" w14:paraId="1EB14B36" w14:textId="77777777">
        <w:tc>
          <w:tcPr>
            <w:tcW w:w="1534" w:type="dxa"/>
          </w:tcPr>
          <w:p w14:paraId="4162FAD9" w14:textId="77777777" w:rsidR="007037BA" w:rsidRDefault="007037BA">
            <w:pPr>
              <w:pStyle w:val="ConsPlusNormal"/>
              <w:jc w:val="center"/>
            </w:pPr>
            <w:r>
              <w:t>1</w:t>
            </w:r>
          </w:p>
        </w:tc>
        <w:tc>
          <w:tcPr>
            <w:tcW w:w="1654" w:type="dxa"/>
          </w:tcPr>
          <w:p w14:paraId="0D3E33E5" w14:textId="77777777" w:rsidR="007037BA" w:rsidRDefault="007037BA">
            <w:pPr>
              <w:pStyle w:val="ConsPlusNormal"/>
              <w:jc w:val="center"/>
            </w:pPr>
            <w:r>
              <w:t>2</w:t>
            </w:r>
          </w:p>
        </w:tc>
        <w:tc>
          <w:tcPr>
            <w:tcW w:w="1534" w:type="dxa"/>
          </w:tcPr>
          <w:p w14:paraId="2659A299" w14:textId="77777777" w:rsidR="007037BA" w:rsidRDefault="007037BA">
            <w:pPr>
              <w:pStyle w:val="ConsPlusNormal"/>
              <w:jc w:val="center"/>
            </w:pPr>
            <w:r>
              <w:t>3</w:t>
            </w:r>
          </w:p>
        </w:tc>
        <w:tc>
          <w:tcPr>
            <w:tcW w:w="1534" w:type="dxa"/>
          </w:tcPr>
          <w:p w14:paraId="57BF8938" w14:textId="77777777" w:rsidR="007037BA" w:rsidRDefault="007037BA">
            <w:pPr>
              <w:pStyle w:val="ConsPlusNormal"/>
              <w:jc w:val="center"/>
            </w:pPr>
            <w:r>
              <w:t>4</w:t>
            </w:r>
          </w:p>
        </w:tc>
        <w:tc>
          <w:tcPr>
            <w:tcW w:w="1054" w:type="dxa"/>
          </w:tcPr>
          <w:p w14:paraId="6A0007AD" w14:textId="77777777" w:rsidR="007037BA" w:rsidRDefault="007037BA">
            <w:pPr>
              <w:pStyle w:val="ConsPlusNormal"/>
              <w:jc w:val="center"/>
            </w:pPr>
            <w:r>
              <w:t>5</w:t>
            </w:r>
          </w:p>
        </w:tc>
        <w:tc>
          <w:tcPr>
            <w:tcW w:w="1759" w:type="dxa"/>
          </w:tcPr>
          <w:p w14:paraId="1E336BFD" w14:textId="77777777" w:rsidR="007037BA" w:rsidRDefault="007037BA">
            <w:pPr>
              <w:pStyle w:val="ConsPlusNormal"/>
              <w:jc w:val="center"/>
            </w:pPr>
            <w:r>
              <w:t>6</w:t>
            </w:r>
          </w:p>
        </w:tc>
        <w:tc>
          <w:tcPr>
            <w:tcW w:w="829" w:type="dxa"/>
          </w:tcPr>
          <w:p w14:paraId="35C29138" w14:textId="77777777" w:rsidR="007037BA" w:rsidRDefault="007037BA">
            <w:pPr>
              <w:pStyle w:val="ConsPlusNormal"/>
              <w:jc w:val="center"/>
            </w:pPr>
            <w:bookmarkStart w:id="173" w:name="P24885"/>
            <w:bookmarkEnd w:id="173"/>
            <w:r>
              <w:t>7</w:t>
            </w:r>
          </w:p>
        </w:tc>
        <w:tc>
          <w:tcPr>
            <w:tcW w:w="1714" w:type="dxa"/>
          </w:tcPr>
          <w:p w14:paraId="0449CFB0" w14:textId="77777777" w:rsidR="007037BA" w:rsidRDefault="007037BA">
            <w:pPr>
              <w:pStyle w:val="ConsPlusNormal"/>
              <w:jc w:val="center"/>
            </w:pPr>
            <w:bookmarkStart w:id="174" w:name="P24886"/>
            <w:bookmarkEnd w:id="174"/>
            <w:r>
              <w:t>8</w:t>
            </w:r>
          </w:p>
        </w:tc>
      </w:tr>
    </w:tbl>
    <w:p w14:paraId="129F19E8" w14:textId="77777777" w:rsidR="007037BA" w:rsidRDefault="007037BA">
      <w:pPr>
        <w:pStyle w:val="ConsPlusNormal"/>
        <w:sectPr w:rsidR="007037BA" w:rsidSect="007037BA">
          <w:pgSz w:w="16838" w:h="11905" w:orient="landscape"/>
          <w:pgMar w:top="1134" w:right="1134" w:bottom="567" w:left="1134" w:header="0" w:footer="0" w:gutter="0"/>
          <w:cols w:space="720"/>
          <w:titlePg/>
        </w:sectPr>
      </w:pPr>
    </w:p>
    <w:p w14:paraId="7CB19119" w14:textId="77777777" w:rsidR="007037BA" w:rsidRDefault="007037BA">
      <w:pPr>
        <w:pStyle w:val="ConsPlusNormal"/>
        <w:jc w:val="both"/>
      </w:pPr>
    </w:p>
    <w:p w14:paraId="431878A6" w14:textId="77777777" w:rsidR="007037BA" w:rsidRDefault="007037BA">
      <w:pPr>
        <w:pStyle w:val="ConsPlusNormal"/>
        <w:ind w:firstLine="540"/>
        <w:jc w:val="both"/>
      </w:pPr>
      <w:r>
        <w:t>--------------------------------</w:t>
      </w:r>
    </w:p>
    <w:p w14:paraId="1CD948DB" w14:textId="77777777" w:rsidR="007037BA" w:rsidRDefault="007037BA">
      <w:pPr>
        <w:pStyle w:val="ConsPlusNormal"/>
        <w:spacing w:before="280"/>
        <w:ind w:firstLine="540"/>
        <w:jc w:val="both"/>
      </w:pPr>
      <w:bookmarkStart w:id="175" w:name="P24889"/>
      <w:bookmarkEnd w:id="175"/>
      <w:r>
        <w:t xml:space="preserve">&lt;*&gt; В графе делается запись: "действует" или "аннулирована". В случае внесения в </w:t>
      </w:r>
      <w:hyperlink w:anchor="P24885">
        <w:r>
          <w:rPr>
            <w:color w:val="0000FF"/>
          </w:rPr>
          <w:t>графу 7</w:t>
        </w:r>
      </w:hyperlink>
      <w:r>
        <w:t xml:space="preserve"> записи "аннулирована" в </w:t>
      </w:r>
      <w:hyperlink w:anchor="P24886">
        <w:r>
          <w:rPr>
            <w:color w:val="0000FF"/>
          </w:rPr>
          <w:t>графе 8</w:t>
        </w:r>
      </w:hyperlink>
      <w:r>
        <w:t xml:space="preserve"> указывается дата внесения этой записи в настоящий реестр. При этом позиция выделяется цветом (оттенком серого).</w:t>
      </w:r>
    </w:p>
    <w:p w14:paraId="56CCB726" w14:textId="77777777" w:rsidR="007037BA" w:rsidRDefault="007037BA">
      <w:pPr>
        <w:pStyle w:val="ConsPlusNormal"/>
        <w:jc w:val="both"/>
      </w:pPr>
    </w:p>
    <w:p w14:paraId="069B127C" w14:textId="77777777" w:rsidR="007037BA" w:rsidRDefault="007037BA">
      <w:pPr>
        <w:pStyle w:val="ConsPlusNormal"/>
        <w:jc w:val="both"/>
      </w:pPr>
    </w:p>
    <w:p w14:paraId="0620E52F" w14:textId="77777777" w:rsidR="007037BA" w:rsidRDefault="007037BA">
      <w:pPr>
        <w:pStyle w:val="ConsPlusNormal"/>
        <w:jc w:val="both"/>
      </w:pPr>
    </w:p>
    <w:p w14:paraId="3704F026" w14:textId="77777777" w:rsidR="007037BA" w:rsidRDefault="007037BA">
      <w:pPr>
        <w:pStyle w:val="ConsPlusNormal"/>
        <w:jc w:val="both"/>
      </w:pPr>
    </w:p>
    <w:p w14:paraId="537DC4DC" w14:textId="77777777" w:rsidR="007037BA" w:rsidRDefault="007037BA">
      <w:pPr>
        <w:pStyle w:val="ConsPlusNormal"/>
        <w:jc w:val="both"/>
      </w:pPr>
    </w:p>
    <w:p w14:paraId="1AF60AB5" w14:textId="77777777" w:rsidR="007037BA" w:rsidRDefault="007037BA">
      <w:pPr>
        <w:pStyle w:val="ConsPlusNormal"/>
        <w:jc w:val="right"/>
        <w:outlineLvl w:val="1"/>
      </w:pPr>
      <w:r>
        <w:t>Приложение N 2</w:t>
      </w:r>
    </w:p>
    <w:p w14:paraId="6C0592F9" w14:textId="77777777" w:rsidR="007037BA" w:rsidRDefault="007037BA">
      <w:pPr>
        <w:pStyle w:val="ConsPlusNormal"/>
        <w:jc w:val="right"/>
      </w:pPr>
      <w:r>
        <w:t>к Положению о ввозе</w:t>
      </w:r>
    </w:p>
    <w:p w14:paraId="2CE456C4" w14:textId="77777777" w:rsidR="007037BA" w:rsidRDefault="007037BA">
      <w:pPr>
        <w:pStyle w:val="ConsPlusNormal"/>
        <w:jc w:val="right"/>
      </w:pPr>
      <w:r>
        <w:t>на таможенную территорию Евразийского</w:t>
      </w:r>
    </w:p>
    <w:p w14:paraId="4EE15DDE" w14:textId="77777777" w:rsidR="007037BA" w:rsidRDefault="007037BA">
      <w:pPr>
        <w:pStyle w:val="ConsPlusNormal"/>
        <w:jc w:val="right"/>
      </w:pPr>
      <w:r>
        <w:t>экономического союза и вывозе</w:t>
      </w:r>
    </w:p>
    <w:p w14:paraId="36DADE1F" w14:textId="77777777" w:rsidR="007037BA" w:rsidRDefault="007037BA">
      <w:pPr>
        <w:pStyle w:val="ConsPlusNormal"/>
        <w:jc w:val="right"/>
      </w:pPr>
      <w:r>
        <w:t>с таможенной территории Евразийского</w:t>
      </w:r>
    </w:p>
    <w:p w14:paraId="05882840" w14:textId="77777777" w:rsidR="007037BA" w:rsidRDefault="007037BA">
      <w:pPr>
        <w:pStyle w:val="ConsPlusNormal"/>
        <w:jc w:val="right"/>
      </w:pPr>
      <w:r>
        <w:t>экономического союза шифровальных</w:t>
      </w:r>
    </w:p>
    <w:p w14:paraId="537CE2AF" w14:textId="77777777" w:rsidR="007037BA" w:rsidRDefault="007037BA">
      <w:pPr>
        <w:pStyle w:val="ConsPlusNormal"/>
        <w:jc w:val="right"/>
      </w:pPr>
      <w:r>
        <w:t>(криптографических) средств</w:t>
      </w:r>
    </w:p>
    <w:p w14:paraId="79113FB1" w14:textId="77777777" w:rsidR="007037BA" w:rsidRDefault="007037BA">
      <w:pPr>
        <w:pStyle w:val="ConsPlusNormal"/>
        <w:jc w:val="both"/>
      </w:pPr>
    </w:p>
    <w:p w14:paraId="25C56DA0" w14:textId="77777777" w:rsidR="007037BA" w:rsidRDefault="007037BA">
      <w:pPr>
        <w:pStyle w:val="ConsPlusTitle"/>
        <w:jc w:val="center"/>
      </w:pPr>
      <w:bookmarkStart w:id="176" w:name="P24903"/>
      <w:bookmarkEnd w:id="176"/>
      <w:r>
        <w:t>ПОЛОЖЕНИЕ</w:t>
      </w:r>
    </w:p>
    <w:p w14:paraId="220B6493" w14:textId="77777777" w:rsidR="007037BA" w:rsidRDefault="007037BA">
      <w:pPr>
        <w:pStyle w:val="ConsPlusTitle"/>
        <w:jc w:val="center"/>
      </w:pPr>
      <w:r>
        <w:t>О НОТИФИКАЦИИ О ХАРАКТЕРИСТИКАХ ШИФРОВАЛЬНЫХ</w:t>
      </w:r>
    </w:p>
    <w:p w14:paraId="2A1E1FE3" w14:textId="77777777" w:rsidR="007037BA" w:rsidRDefault="007037BA">
      <w:pPr>
        <w:pStyle w:val="ConsPlusTitle"/>
        <w:jc w:val="center"/>
      </w:pPr>
      <w:r>
        <w:t>(КРИПТОГРАФИЧЕСКИХ) СРЕДСТВ И ТОВАРОВ, ИХ СОДЕРЖАЩИХ</w:t>
      </w:r>
    </w:p>
    <w:p w14:paraId="60BA220D"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4D18BC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B93DB7"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816C05"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19F426" w14:textId="77777777" w:rsidR="007037BA" w:rsidRDefault="007037BA">
            <w:pPr>
              <w:pStyle w:val="ConsPlusNormal"/>
              <w:jc w:val="center"/>
            </w:pPr>
            <w:r>
              <w:rPr>
                <w:color w:val="392C69"/>
              </w:rPr>
              <w:t>Список изменяющих документов</w:t>
            </w:r>
          </w:p>
          <w:p w14:paraId="5EB84B11" w14:textId="77777777" w:rsidR="007037BA" w:rsidRDefault="007037BA">
            <w:pPr>
              <w:pStyle w:val="ConsPlusNormal"/>
              <w:jc w:val="center"/>
            </w:pPr>
            <w:r>
              <w:rPr>
                <w:color w:val="392C69"/>
              </w:rPr>
              <w:t xml:space="preserve">(в ред. </w:t>
            </w:r>
            <w:hyperlink r:id="rId1109">
              <w:r>
                <w:rPr>
                  <w:color w:val="0000FF"/>
                </w:rPr>
                <w:t>решения</w:t>
              </w:r>
            </w:hyperlink>
            <w:r>
              <w:rPr>
                <w:color w:val="392C69"/>
              </w:rPr>
              <w:t xml:space="preserve"> Коллегии Евразийской экономической комиссии</w:t>
            </w:r>
          </w:p>
          <w:p w14:paraId="5F24AF47" w14:textId="77777777" w:rsidR="007037BA" w:rsidRDefault="007037BA">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14:paraId="1D652A69" w14:textId="77777777" w:rsidR="007037BA" w:rsidRDefault="007037BA">
            <w:pPr>
              <w:pStyle w:val="ConsPlusNormal"/>
            </w:pPr>
          </w:p>
        </w:tc>
      </w:tr>
    </w:tbl>
    <w:p w14:paraId="48F28075" w14:textId="77777777" w:rsidR="007037BA" w:rsidRDefault="007037BA">
      <w:pPr>
        <w:pStyle w:val="ConsPlusNormal"/>
        <w:jc w:val="both"/>
      </w:pPr>
    </w:p>
    <w:p w14:paraId="1A36E485" w14:textId="77777777" w:rsidR="007037BA" w:rsidRDefault="007037BA">
      <w:pPr>
        <w:pStyle w:val="ConsPlusNormal"/>
        <w:ind w:firstLine="540"/>
        <w:jc w:val="both"/>
      </w:pPr>
      <w:r>
        <w:t>1. Настоящее Положение устанавливает порядок:</w:t>
      </w:r>
    </w:p>
    <w:p w14:paraId="46E977E4" w14:textId="77777777" w:rsidR="007037BA" w:rsidRDefault="007037BA">
      <w:pPr>
        <w:pStyle w:val="ConsPlusNormal"/>
        <w:spacing w:before="280"/>
        <w:ind w:firstLine="540"/>
        <w:jc w:val="both"/>
      </w:pPr>
      <w:r>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14:paraId="05A93ACD" w14:textId="77777777" w:rsidR="007037BA" w:rsidRDefault="007037BA">
      <w:pPr>
        <w:pStyle w:val="ConsPlusNormal"/>
        <w:spacing w:before="280"/>
        <w:ind w:firstLine="540"/>
        <w:jc w:val="both"/>
      </w:pPr>
      <w:r>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14:paraId="48417D33" w14:textId="77777777" w:rsidR="007037BA" w:rsidRDefault="007037BA">
      <w:pPr>
        <w:pStyle w:val="ConsPlusNormal"/>
        <w:spacing w:before="280"/>
        <w:ind w:firstLine="540"/>
        <w:jc w:val="both"/>
      </w:pPr>
      <w:r>
        <w:t>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14:paraId="136CE63F" w14:textId="77777777" w:rsidR="007037BA" w:rsidRDefault="007037BA">
      <w:pPr>
        <w:pStyle w:val="ConsPlusNormal"/>
        <w:spacing w:before="280"/>
        <w:ind w:firstLine="540"/>
        <w:jc w:val="both"/>
      </w:pPr>
      <w:r>
        <w:t>г) опубликования на официальном сайте Союза в информационно-</w:t>
      </w:r>
      <w:r>
        <w:lastRenderedPageBreak/>
        <w:t>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14:paraId="53C9B4C2" w14:textId="77777777" w:rsidR="007037BA" w:rsidRDefault="007037BA">
      <w:pPr>
        <w:pStyle w:val="ConsPlusNormal"/>
        <w:spacing w:before="280"/>
        <w:ind w:firstLine="540"/>
        <w:jc w:val="both"/>
      </w:pPr>
      <w:r>
        <w:t>д) аннулирования нотификации.</w:t>
      </w:r>
    </w:p>
    <w:p w14:paraId="7C286751" w14:textId="77777777" w:rsidR="007037BA" w:rsidRDefault="007037BA">
      <w:pPr>
        <w:pStyle w:val="ConsPlusNormal"/>
        <w:spacing w:before="280"/>
        <w:ind w:firstLine="540"/>
        <w:jc w:val="both"/>
      </w:pPr>
      <w:r>
        <w:t xml:space="preserve">2. Нотификация заполняется по </w:t>
      </w:r>
      <w:hyperlink w:anchor="P25117">
        <w:r>
          <w:rPr>
            <w:color w:val="0000FF"/>
          </w:rPr>
          <w:t>форме</w:t>
        </w:r>
      </w:hyperlink>
      <w:r>
        <w:t>,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14:paraId="35107D65" w14:textId="77777777" w:rsidR="007037BA" w:rsidRDefault="007037BA">
      <w:pPr>
        <w:pStyle w:val="ConsPlusNormal"/>
        <w:spacing w:before="280"/>
        <w:ind w:firstLine="540"/>
        <w:jc w:val="both"/>
      </w:pPr>
      <w:hyperlink w:anchor="P25117">
        <w:r>
          <w:rPr>
            <w:color w:val="0000FF"/>
          </w:rPr>
          <w:t>Нотификация</w:t>
        </w:r>
      </w:hyperlink>
      <w:r>
        <w:t xml:space="preserve">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14:paraId="54A765FB" w14:textId="77777777" w:rsidR="007037BA" w:rsidRDefault="007037BA">
      <w:pPr>
        <w:pStyle w:val="ConsPlusNormal"/>
        <w:spacing w:before="280"/>
        <w:ind w:firstLine="540"/>
        <w:jc w:val="both"/>
      </w:pPr>
      <w:r>
        <w:t xml:space="preserve">3. </w:t>
      </w:r>
      <w:hyperlink w:anchor="P25117">
        <w:r>
          <w:rPr>
            <w:color w:val="0000FF"/>
          </w:rPr>
          <w:t>Нотификация</w:t>
        </w:r>
      </w:hyperlink>
      <w:r>
        <w:t xml:space="preserve">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14:paraId="3500234E" w14:textId="77777777" w:rsidR="007037BA" w:rsidRDefault="007037BA">
      <w:pPr>
        <w:pStyle w:val="ConsPlusNormal"/>
        <w:spacing w:before="280"/>
        <w:ind w:firstLine="540"/>
        <w:jc w:val="both"/>
      </w:pPr>
      <w:r>
        <w:t xml:space="preserve">Заявителем заполняются </w:t>
      </w:r>
      <w:hyperlink w:anchor="P25133">
        <w:r>
          <w:rPr>
            <w:color w:val="0000FF"/>
          </w:rPr>
          <w:t>пункты 1</w:t>
        </w:r>
      </w:hyperlink>
      <w:r>
        <w:t xml:space="preserve"> - </w:t>
      </w:r>
      <w:hyperlink w:anchor="P25161">
        <w:r>
          <w:rPr>
            <w:color w:val="0000FF"/>
          </w:rPr>
          <w:t>9</w:t>
        </w:r>
      </w:hyperlink>
      <w:r>
        <w:t xml:space="preserve"> нотификации.</w:t>
      </w:r>
    </w:p>
    <w:p w14:paraId="615727FF" w14:textId="77777777" w:rsidR="007037BA" w:rsidRDefault="007037BA">
      <w:pPr>
        <w:pStyle w:val="ConsPlusNormal"/>
        <w:spacing w:before="280"/>
        <w:ind w:firstLine="540"/>
        <w:jc w:val="both"/>
      </w:pPr>
      <w:r>
        <w:t xml:space="preserve">4. В </w:t>
      </w:r>
      <w:hyperlink w:anchor="P25117">
        <w:r>
          <w:rPr>
            <w:color w:val="0000FF"/>
          </w:rPr>
          <w:t>нотификации</w:t>
        </w:r>
      </w:hyperlink>
      <w:r>
        <w:t xml:space="preserve">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14:paraId="67A65879" w14:textId="77777777" w:rsidR="007037BA" w:rsidRDefault="007037BA">
      <w:pPr>
        <w:pStyle w:val="ConsPlusNormal"/>
        <w:spacing w:before="280"/>
        <w:ind w:firstLine="540"/>
        <w:jc w:val="both"/>
      </w:pPr>
      <w:r>
        <w:t xml:space="preserve">5. В </w:t>
      </w:r>
      <w:hyperlink w:anchor="P25133">
        <w:r>
          <w:rPr>
            <w:color w:val="0000FF"/>
          </w:rPr>
          <w:t>пункте 1</w:t>
        </w:r>
      </w:hyperlink>
      <w: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14:paraId="739CF6F1" w14:textId="77777777" w:rsidR="007037BA" w:rsidRDefault="007037BA">
      <w:pPr>
        <w:pStyle w:val="ConsPlusNormal"/>
        <w:spacing w:before="280"/>
        <w:ind w:firstLine="540"/>
        <w:jc w:val="both"/>
      </w:pPr>
      <w:r>
        <w:t>Для программного обеспечения указывается версия.</w:t>
      </w:r>
    </w:p>
    <w:p w14:paraId="67BA6559" w14:textId="77777777" w:rsidR="007037BA" w:rsidRDefault="007037BA">
      <w:pPr>
        <w:pStyle w:val="ConsPlusNormal"/>
        <w:spacing w:before="280"/>
        <w:ind w:firstLine="540"/>
        <w:jc w:val="both"/>
      </w:pPr>
      <w:r>
        <w:t>Допускается также добавление к наименованию товара слов "и запасные части к нему".</w:t>
      </w:r>
    </w:p>
    <w:p w14:paraId="74CEF373" w14:textId="77777777" w:rsidR="007037BA" w:rsidRDefault="007037BA">
      <w:pPr>
        <w:pStyle w:val="ConsPlusNormal"/>
        <w:spacing w:before="280"/>
        <w:ind w:firstLine="540"/>
        <w:jc w:val="both"/>
      </w:pPr>
      <w:r>
        <w:t xml:space="preserve">Каждое наименование товара из группы однотипных товаров указывается с новой строки. После наименования товара допускается указывать с новой строки </w:t>
      </w:r>
      <w:r>
        <w:lastRenderedPageBreak/>
        <w:t>примечания (для приводимых обозначений).</w:t>
      </w:r>
    </w:p>
    <w:p w14:paraId="425E871A" w14:textId="77777777" w:rsidR="007037BA" w:rsidRDefault="007037BA">
      <w:pPr>
        <w:pStyle w:val="ConsPlusNormal"/>
        <w:spacing w:before="280"/>
        <w:ind w:firstLine="540"/>
        <w:jc w:val="both"/>
      </w:pPr>
      <w:r>
        <w:t xml:space="preserve">6. В </w:t>
      </w:r>
      <w:hyperlink w:anchor="P25135">
        <w:r>
          <w:rPr>
            <w:color w:val="0000FF"/>
          </w:rPr>
          <w:t>пункте 2</w:t>
        </w:r>
      </w:hyperlink>
      <w: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14:paraId="3F71C1E5" w14:textId="77777777" w:rsidR="007037BA" w:rsidRDefault="007037BA">
      <w:pPr>
        <w:pStyle w:val="ConsPlusNormal"/>
        <w:spacing w:before="280"/>
        <w:ind w:firstLine="540"/>
        <w:jc w:val="both"/>
      </w:pPr>
      <w:r>
        <w:t xml:space="preserve">7. В </w:t>
      </w:r>
      <w:hyperlink w:anchor="P25137">
        <w:r>
          <w:rPr>
            <w:color w:val="0000FF"/>
          </w:rPr>
          <w:t>пункте 3</w:t>
        </w:r>
      </w:hyperlink>
      <w: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14:paraId="0A2832AE" w14:textId="77777777" w:rsidR="007037BA" w:rsidRDefault="007037BA">
      <w:pPr>
        <w:pStyle w:val="ConsPlusNormal"/>
        <w:spacing w:before="280"/>
        <w:ind w:firstLine="540"/>
        <w:jc w:val="both"/>
      </w:pPr>
      <w:r>
        <w:t xml:space="preserve">8. В </w:t>
      </w:r>
      <w:hyperlink w:anchor="P25139">
        <w:r>
          <w:rPr>
            <w:color w:val="0000FF"/>
          </w:rPr>
          <w:t>пункте 4</w:t>
        </w:r>
      </w:hyperlink>
      <w:r>
        <w:t xml:space="preserve"> нотификации указываются следующие сведения:</w:t>
      </w:r>
    </w:p>
    <w:p w14:paraId="432CF170" w14:textId="77777777" w:rsidR="007037BA" w:rsidRDefault="007037BA">
      <w:pPr>
        <w:pStyle w:val="ConsPlusNormal"/>
        <w:spacing w:before="280"/>
        <w:ind w:firstLine="540"/>
        <w:jc w:val="both"/>
      </w:pPr>
      <w:r>
        <w:t>наименования используемых шифровальных (криптографических) протоколов;</w:t>
      </w:r>
    </w:p>
    <w:p w14:paraId="2E372051" w14:textId="77777777" w:rsidR="007037BA" w:rsidRDefault="007037BA">
      <w:pPr>
        <w:pStyle w:val="ConsPlusNormal"/>
        <w:spacing w:before="280"/>
        <w:ind w:firstLine="540"/>
        <w:jc w:val="both"/>
      </w:pPr>
      <w: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14:paraId="13DF99F9" w14:textId="77777777" w:rsidR="007037BA" w:rsidRDefault="007037BA">
      <w:pPr>
        <w:pStyle w:val="ConsPlusNormal"/>
        <w:spacing w:before="280"/>
        <w:ind w:firstLine="540"/>
        <w:jc w:val="both"/>
      </w:pPr>
      <w:r>
        <w:t>наименование и версия программного обеспечения;</w:t>
      </w:r>
    </w:p>
    <w:p w14:paraId="04229112" w14:textId="77777777" w:rsidR="007037BA" w:rsidRDefault="007037BA">
      <w:pPr>
        <w:pStyle w:val="ConsPlusNormal"/>
        <w:spacing w:before="280"/>
        <w:ind w:firstLine="540"/>
        <w:jc w:val="both"/>
      </w:pPr>
      <w:r>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14:paraId="3D240813" w14:textId="77777777" w:rsidR="007037BA" w:rsidRDefault="007037BA">
      <w:pPr>
        <w:pStyle w:val="ConsPlusNormal"/>
        <w:spacing w:before="280"/>
        <w:ind w:firstLine="540"/>
        <w:jc w:val="both"/>
      </w:pPr>
      <w:r>
        <w:t>шифровальная (криптографическая) функция, заблокированная изготовителем (при наличии).</w:t>
      </w:r>
    </w:p>
    <w:p w14:paraId="2A56A502" w14:textId="77777777" w:rsidR="007037BA" w:rsidRDefault="007037BA">
      <w:pPr>
        <w:pStyle w:val="ConsPlusNormal"/>
        <w:spacing w:before="280"/>
        <w:ind w:firstLine="540"/>
        <w:jc w:val="both"/>
      </w:pPr>
      <w: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14:paraId="59050AFA" w14:textId="77777777" w:rsidR="007037BA" w:rsidRDefault="007037BA">
      <w:pPr>
        <w:pStyle w:val="ConsPlusNormal"/>
        <w:spacing w:before="280"/>
        <w:ind w:firstLine="540"/>
        <w:jc w:val="both"/>
      </w:pPr>
      <w:r>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anchor="P25180">
        <w:r>
          <w:rPr>
            <w:color w:val="0000FF"/>
          </w:rPr>
          <w:t>приложения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14:paraId="3182FD13" w14:textId="77777777" w:rsidR="007037BA" w:rsidRDefault="007037BA">
      <w:pPr>
        <w:pStyle w:val="ConsPlusNormal"/>
        <w:spacing w:before="280"/>
        <w:ind w:firstLine="540"/>
        <w:jc w:val="both"/>
      </w:pPr>
      <w:r>
        <w:t xml:space="preserve">9. В </w:t>
      </w:r>
      <w:hyperlink w:anchor="P25152">
        <w:r>
          <w:rPr>
            <w:color w:val="0000FF"/>
          </w:rPr>
          <w:t>пункте 5</w:t>
        </w:r>
      </w:hyperlink>
      <w:r>
        <w:t xml:space="preserve"> нотификации указываются:</w:t>
      </w:r>
    </w:p>
    <w:p w14:paraId="09339D18" w14:textId="77777777" w:rsidR="007037BA" w:rsidRDefault="007037BA">
      <w:pPr>
        <w:pStyle w:val="ConsPlusNormal"/>
        <w:spacing w:before="280"/>
        <w:ind w:firstLine="540"/>
        <w:jc w:val="both"/>
      </w:pPr>
      <w:r>
        <w:t>а) недекларированные функциональные возможности товара (при наличии), при использовании которых может произойти:</w:t>
      </w:r>
    </w:p>
    <w:p w14:paraId="1C1E575F" w14:textId="77777777" w:rsidR="007037BA" w:rsidRDefault="007037BA">
      <w:pPr>
        <w:pStyle w:val="ConsPlusNormal"/>
        <w:spacing w:before="280"/>
        <w:ind w:firstLine="540"/>
        <w:jc w:val="both"/>
      </w:pPr>
      <w:r>
        <w:t xml:space="preserve">нарушение конфиденциальности, доступности или целостности обрабатываемой </w:t>
      </w:r>
      <w:r>
        <w:lastRenderedPageBreak/>
        <w:t>информации;</w:t>
      </w:r>
    </w:p>
    <w:p w14:paraId="530A8D16" w14:textId="77777777" w:rsidR="007037BA" w:rsidRDefault="007037BA">
      <w:pPr>
        <w:pStyle w:val="ConsPlusNormal"/>
        <w:spacing w:before="280"/>
        <w:ind w:firstLine="540"/>
        <w:jc w:val="both"/>
      </w:pPr>
      <w:r>
        <w:t>нарушение процессов аутентификации;</w:t>
      </w:r>
    </w:p>
    <w:p w14:paraId="56D359F6" w14:textId="77777777" w:rsidR="007037BA" w:rsidRDefault="007037BA">
      <w:pPr>
        <w:pStyle w:val="ConsPlusNormal"/>
        <w:spacing w:before="280"/>
        <w:ind w:firstLine="540"/>
        <w:jc w:val="both"/>
      </w:pPr>
      <w:r>
        <w:t>вмешательство в механизм использования электронной цифровой подписи (электронной подписи);</w:t>
      </w:r>
    </w:p>
    <w:p w14:paraId="052F0B76" w14:textId="77777777" w:rsidR="007037BA" w:rsidRDefault="007037BA">
      <w:pPr>
        <w:pStyle w:val="ConsPlusNormal"/>
        <w:spacing w:before="280"/>
        <w:ind w:firstLine="540"/>
        <w:jc w:val="both"/>
      </w:pPr>
      <w:r>
        <w:t>б) наличие или отсутствие возможности для проведения оперативно-разыскных мероприятий ("полицейский" режим).</w:t>
      </w:r>
    </w:p>
    <w:p w14:paraId="78D76037" w14:textId="77777777" w:rsidR="007037BA" w:rsidRDefault="007037BA">
      <w:pPr>
        <w:pStyle w:val="ConsPlusNormal"/>
        <w:spacing w:before="280"/>
        <w:ind w:firstLine="540"/>
        <w:jc w:val="both"/>
      </w:pPr>
      <w:r>
        <w:t xml:space="preserve">10. В </w:t>
      </w:r>
      <w:hyperlink w:anchor="P25155">
        <w:r>
          <w:rPr>
            <w:color w:val="0000FF"/>
          </w:rPr>
          <w:t>пункте 6</w:t>
        </w:r>
      </w:hyperlink>
      <w: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14:paraId="79932094" w14:textId="77777777" w:rsidR="007037BA" w:rsidRDefault="007037BA">
      <w:pPr>
        <w:pStyle w:val="ConsPlusNormal"/>
        <w:spacing w:before="280"/>
        <w:ind w:firstLine="540"/>
        <w:jc w:val="both"/>
      </w:pPr>
      <w:r>
        <w:t xml:space="preserve">11. В </w:t>
      </w:r>
      <w:hyperlink w:anchor="P25156">
        <w:r>
          <w:rPr>
            <w:color w:val="0000FF"/>
          </w:rPr>
          <w:t>пункте 7</w:t>
        </w:r>
      </w:hyperlink>
      <w:r>
        <w:t xml:space="preserve"> нотификации указываются:</w:t>
      </w:r>
    </w:p>
    <w:p w14:paraId="1C55BEAF" w14:textId="77777777" w:rsidR="007037BA" w:rsidRDefault="007037BA">
      <w:pPr>
        <w:pStyle w:val="ConsPlusNormal"/>
        <w:spacing w:before="280"/>
        <w:ind w:firstLine="540"/>
        <w:jc w:val="both"/>
      </w:pPr>
      <w: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14:paraId="20810F3A" w14:textId="77777777" w:rsidR="007037BA" w:rsidRDefault="007037BA">
      <w:pPr>
        <w:pStyle w:val="ConsPlusNormal"/>
        <w:spacing w:before="280"/>
        <w:ind w:firstLine="540"/>
        <w:jc w:val="both"/>
      </w:pPr>
      <w: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14:paraId="1231DAC5" w14:textId="77777777" w:rsidR="007037BA" w:rsidRDefault="007037BA">
      <w:pPr>
        <w:pStyle w:val="ConsPlusNormal"/>
        <w:spacing w:before="280"/>
        <w:ind w:firstLine="540"/>
        <w:jc w:val="both"/>
      </w:pPr>
      <w: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14:paraId="1DA281F9" w14:textId="77777777" w:rsidR="007037BA" w:rsidRDefault="007037BA">
      <w:pPr>
        <w:pStyle w:val="ConsPlusNormal"/>
        <w:spacing w:before="280"/>
        <w:ind w:firstLine="540"/>
        <w:jc w:val="both"/>
      </w:pPr>
      <w:r>
        <w:t xml:space="preserve">12. В </w:t>
      </w:r>
      <w:hyperlink w:anchor="P25158">
        <w:r>
          <w:rPr>
            <w:color w:val="0000FF"/>
          </w:rPr>
          <w:t>пункте 8</w:t>
        </w:r>
      </w:hyperlink>
      <w: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14:paraId="7E60EF17" w14:textId="77777777" w:rsidR="007037BA" w:rsidRDefault="007037BA">
      <w:pPr>
        <w:pStyle w:val="ConsPlusNormal"/>
        <w:spacing w:before="280"/>
        <w:ind w:firstLine="540"/>
        <w:jc w:val="both"/>
      </w:pPr>
      <w:r>
        <w:t xml:space="preserve">13. В </w:t>
      </w:r>
      <w:hyperlink w:anchor="P25161">
        <w:r>
          <w:rPr>
            <w:color w:val="0000FF"/>
          </w:rPr>
          <w:t>пункте 9</w:t>
        </w:r>
      </w:hyperlink>
      <w:r>
        <w:t xml:space="preserve"> нотификации указывается дата заполнения нотификации в формате ДД.ММ.ГГГГ.</w:t>
      </w:r>
    </w:p>
    <w:p w14:paraId="67C14A0D" w14:textId="77777777" w:rsidR="007037BA" w:rsidRDefault="007037BA">
      <w:pPr>
        <w:pStyle w:val="ConsPlusNormal"/>
        <w:spacing w:before="280"/>
        <w:ind w:firstLine="540"/>
        <w:jc w:val="both"/>
      </w:pPr>
      <w:r>
        <w:t>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14:paraId="7D42C8EF" w14:textId="77777777" w:rsidR="007037BA" w:rsidRDefault="007037BA">
      <w:pPr>
        <w:pStyle w:val="ConsPlusNormal"/>
        <w:spacing w:before="280"/>
        <w:ind w:firstLine="540"/>
        <w:jc w:val="both"/>
      </w:pPr>
      <w:r>
        <w:t>15. Заявитель несет ответственность за достоверность представленных сведений и документов.</w:t>
      </w:r>
    </w:p>
    <w:p w14:paraId="06236E77" w14:textId="77777777" w:rsidR="007037BA" w:rsidRDefault="007037BA">
      <w:pPr>
        <w:pStyle w:val="ConsPlusNormal"/>
        <w:spacing w:before="280"/>
        <w:ind w:firstLine="540"/>
        <w:jc w:val="both"/>
      </w:pPr>
      <w:r>
        <w:t xml:space="preserve">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w:t>
      </w:r>
      <w:r>
        <w:lastRenderedPageBreak/>
        <w:t>оттиском печати (при наличии).</w:t>
      </w:r>
    </w:p>
    <w:p w14:paraId="1851859A" w14:textId="77777777" w:rsidR="007037BA" w:rsidRDefault="007037BA">
      <w:pPr>
        <w:pStyle w:val="ConsPlusNormal"/>
        <w:spacing w:before="280"/>
        <w:ind w:firstLine="540"/>
        <w:jc w:val="both"/>
      </w:pPr>
      <w:r>
        <w:t xml:space="preserve">17. Программное обеспечение для заполнения </w:t>
      </w:r>
      <w:hyperlink w:anchor="P25133">
        <w:r>
          <w:rPr>
            <w:color w:val="0000FF"/>
          </w:rPr>
          <w:t>пунктов 1</w:t>
        </w:r>
      </w:hyperlink>
      <w:r>
        <w:t xml:space="preserve"> - </w:t>
      </w:r>
      <w:hyperlink w:anchor="P25158">
        <w:r>
          <w:rPr>
            <w:color w:val="0000FF"/>
          </w:rPr>
          <w:t>8</w:t>
        </w:r>
      </w:hyperlink>
      <w:r>
        <w:t xml:space="preserve"> нотификации и формирования ее в электронном виде размещается на официальном сайте Союза и должно позволять заявителю:</w:t>
      </w:r>
    </w:p>
    <w:p w14:paraId="0A7F2B88" w14:textId="77777777" w:rsidR="007037BA" w:rsidRDefault="007037BA">
      <w:pPr>
        <w:pStyle w:val="ConsPlusNormal"/>
        <w:spacing w:before="280"/>
        <w:ind w:firstLine="540"/>
        <w:jc w:val="both"/>
      </w:pPr>
      <w:r>
        <w:t>а) заполнить форму нотификации в соответствии с настоящим Положением;</w:t>
      </w:r>
    </w:p>
    <w:p w14:paraId="4BB5B7ED" w14:textId="77777777" w:rsidR="007037BA" w:rsidRDefault="007037BA">
      <w:pPr>
        <w:pStyle w:val="ConsPlusNormal"/>
        <w:spacing w:before="280"/>
        <w:ind w:firstLine="540"/>
        <w:jc w:val="both"/>
      </w:pPr>
      <w:r>
        <w:t>б) сформировать печатную форму нотификации и распечатать ее;</w:t>
      </w:r>
    </w:p>
    <w:p w14:paraId="155DEFCB" w14:textId="77777777" w:rsidR="007037BA" w:rsidRDefault="007037BA">
      <w:pPr>
        <w:pStyle w:val="ConsPlusNormal"/>
        <w:spacing w:before="280"/>
        <w:ind w:firstLine="540"/>
        <w:jc w:val="both"/>
      </w:pPr>
      <w:r>
        <w:t xml:space="preserve">в) сформировать электронную копию нотификации в соответствии со структурой файла данных согласно </w:t>
      </w:r>
      <w:hyperlink w:anchor="P24989">
        <w:r>
          <w:rPr>
            <w:color w:val="0000FF"/>
          </w:rPr>
          <w:t>приложению N 1</w:t>
        </w:r>
      </w:hyperlink>
      <w:r>
        <w:t>;</w:t>
      </w:r>
    </w:p>
    <w:p w14:paraId="4FC4F96A" w14:textId="77777777" w:rsidR="007037BA" w:rsidRDefault="007037BA">
      <w:pPr>
        <w:pStyle w:val="ConsPlusNormal"/>
        <w:spacing w:before="280"/>
        <w:ind w:firstLine="540"/>
        <w:jc w:val="both"/>
      </w:pPr>
      <w:r>
        <w:t>г) сохранить сформированную печатную форму и электронную копию нотификации в файле.</w:t>
      </w:r>
    </w:p>
    <w:p w14:paraId="52A139F6" w14:textId="77777777" w:rsidR="007037BA" w:rsidRDefault="007037BA">
      <w:pPr>
        <w:pStyle w:val="ConsPlusNormal"/>
        <w:spacing w:before="280"/>
        <w:ind w:firstLine="540"/>
        <w:jc w:val="both"/>
      </w:pPr>
      <w:r>
        <w:t>18. Для регистрации нотификации заявителем в согласующий орган представляются в комплекте с сопроводительным письмом следующие документы:</w:t>
      </w:r>
    </w:p>
    <w:p w14:paraId="0E398622" w14:textId="77777777" w:rsidR="007037BA" w:rsidRDefault="007037BA">
      <w:pPr>
        <w:pStyle w:val="ConsPlusNormal"/>
        <w:spacing w:before="280"/>
        <w:ind w:firstLine="540"/>
        <w:jc w:val="both"/>
      </w:pPr>
      <w:r>
        <w:t>а) 2 экземпляра нотификации, оформленной в соответствии с настоящим Положением;</w:t>
      </w:r>
    </w:p>
    <w:p w14:paraId="4FDB922E" w14:textId="77777777" w:rsidR="007037BA" w:rsidRDefault="007037BA">
      <w:pPr>
        <w:pStyle w:val="ConsPlusNormal"/>
        <w:spacing w:before="280"/>
        <w:ind w:firstLine="540"/>
        <w:jc w:val="both"/>
      </w:pPr>
      <w: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anchor="P24989">
        <w:r>
          <w:rPr>
            <w:color w:val="0000FF"/>
          </w:rPr>
          <w:t>приложением N 1</w:t>
        </w:r>
      </w:hyperlink>
      <w:r>
        <w:t xml:space="preserve"> к настоящему Положению;</w:t>
      </w:r>
    </w:p>
    <w:p w14:paraId="3583C1A8" w14:textId="77777777" w:rsidR="007037BA" w:rsidRDefault="007037BA">
      <w:pPr>
        <w:pStyle w:val="ConsPlusNormal"/>
        <w:spacing w:before="280"/>
        <w:ind w:firstLine="540"/>
        <w:jc w:val="both"/>
      </w:pPr>
      <w:r>
        <w:t>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14:paraId="1AA926CC" w14:textId="77777777" w:rsidR="007037BA" w:rsidRDefault="007037BA">
      <w:pPr>
        <w:pStyle w:val="ConsPlusNormal"/>
        <w:spacing w:before="280"/>
        <w:ind w:firstLine="540"/>
        <w:jc w:val="both"/>
      </w:pPr>
      <w:r>
        <w:t>19. В случае оформления нотификации заявителем, являющимся организацией-изготовителем третьей страны, нотификация должна быть легализована.</w:t>
      </w:r>
    </w:p>
    <w:p w14:paraId="66420EA3" w14:textId="77777777" w:rsidR="007037BA" w:rsidRDefault="007037BA">
      <w:pPr>
        <w:pStyle w:val="ConsPlusNormal"/>
        <w:spacing w:before="280"/>
        <w:ind w:firstLine="540"/>
        <w:jc w:val="both"/>
      </w:pPr>
      <w:r>
        <w:t>20. Нотификация и документы могут представляться в форме электронного документа в порядке, предусмотренном законодательством государства-члена.</w:t>
      </w:r>
    </w:p>
    <w:p w14:paraId="0F387BB4" w14:textId="77777777" w:rsidR="007037BA" w:rsidRDefault="007037BA">
      <w:pPr>
        <w:pStyle w:val="ConsPlusNormal"/>
        <w:spacing w:before="280"/>
        <w:ind w:firstLine="540"/>
        <w:jc w:val="both"/>
      </w:pPr>
      <w: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14:paraId="04EE5EDE" w14:textId="77777777" w:rsidR="007037BA" w:rsidRDefault="007037BA">
      <w:pPr>
        <w:pStyle w:val="ConsPlusNormal"/>
        <w:spacing w:before="280"/>
        <w:ind w:firstLine="540"/>
        <w:jc w:val="both"/>
      </w:pPr>
      <w: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w:t>
      </w:r>
      <w:r>
        <w:lastRenderedPageBreak/>
        <w:t xml:space="preserve">нотификации и представляет в Комиссию сведения о зарегистрированных нотификациях в соответствии со структурой файла данных согласно </w:t>
      </w:r>
      <w:hyperlink w:anchor="P25043">
        <w:r>
          <w:rPr>
            <w:color w:val="0000FF"/>
          </w:rPr>
          <w:t>приложению N 2</w:t>
        </w:r>
      </w:hyperlink>
      <w:r>
        <w:t>.</w:t>
      </w:r>
    </w:p>
    <w:p w14:paraId="47BA2026" w14:textId="77777777" w:rsidR="007037BA" w:rsidRDefault="007037BA">
      <w:pPr>
        <w:pStyle w:val="ConsPlusNormal"/>
        <w:spacing w:before="280"/>
        <w:ind w:firstLine="540"/>
        <w:jc w:val="both"/>
      </w:pPr>
      <w:r>
        <w:t>Согласующие органы несут ответственность за полноту и достоверность сведений о зарегистрированных и аннулированных нотификациях.</w:t>
      </w:r>
    </w:p>
    <w:p w14:paraId="4A701FCE" w14:textId="77777777" w:rsidR="007037BA" w:rsidRDefault="007037BA">
      <w:pPr>
        <w:pStyle w:val="ConsPlusNormal"/>
        <w:spacing w:before="280"/>
        <w:ind w:firstLine="540"/>
        <w:jc w:val="both"/>
      </w:pPr>
      <w:r>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14:paraId="4A80FF0C" w14:textId="77777777" w:rsidR="007037BA" w:rsidRDefault="007037BA">
      <w:pPr>
        <w:pStyle w:val="ConsPlusNormal"/>
        <w:spacing w:before="280"/>
        <w:ind w:firstLine="540"/>
        <w:jc w:val="both"/>
      </w:pPr>
      <w:r>
        <w:t>Нотификация действует с даты внесения сведений о ее регистрации в единый реестр нотификаций.</w:t>
      </w:r>
    </w:p>
    <w:p w14:paraId="51C547B3" w14:textId="77777777" w:rsidR="007037BA" w:rsidRDefault="007037BA">
      <w:pPr>
        <w:pStyle w:val="ConsPlusNormal"/>
        <w:spacing w:before="280"/>
        <w:ind w:firstLine="540"/>
        <w:jc w:val="both"/>
      </w:pPr>
      <w:r>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14:paraId="185C7DCA" w14:textId="77777777" w:rsidR="007037BA" w:rsidRDefault="007037BA">
      <w:pPr>
        <w:pStyle w:val="ConsPlusNormal"/>
        <w:spacing w:before="280"/>
        <w:ind w:firstLine="540"/>
        <w:jc w:val="both"/>
      </w:pPr>
      <w:r>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14:paraId="2F52671B" w14:textId="77777777" w:rsidR="007037BA" w:rsidRDefault="007037BA">
      <w:pPr>
        <w:pStyle w:val="ConsPlusNormal"/>
        <w:spacing w:before="280"/>
        <w:ind w:firstLine="540"/>
        <w:jc w:val="both"/>
      </w:pPr>
      <w:r>
        <w:t>25. На официальном сайте Союза пользователям предоставляется возможность просмотра и поиска сведений о зарегистрированных нотификациях.</w:t>
      </w:r>
    </w:p>
    <w:p w14:paraId="074A3D8B" w14:textId="77777777" w:rsidR="007037BA" w:rsidRDefault="007037BA">
      <w:pPr>
        <w:pStyle w:val="ConsPlusNormal"/>
        <w:spacing w:before="280"/>
        <w:ind w:firstLine="540"/>
        <w:jc w:val="both"/>
      </w:pPr>
      <w:r>
        <w:t>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14:paraId="4627C2F4" w14:textId="77777777" w:rsidR="007037BA" w:rsidRDefault="007037BA">
      <w:pPr>
        <w:pStyle w:val="ConsPlusNormal"/>
        <w:spacing w:before="280"/>
        <w:ind w:firstLine="540"/>
        <w:jc w:val="both"/>
      </w:pPr>
      <w:r>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14:paraId="7E6EF316" w14:textId="77777777" w:rsidR="007037BA" w:rsidRDefault="007037BA">
      <w:pPr>
        <w:pStyle w:val="ConsPlusNormal"/>
        <w:spacing w:before="280"/>
        <w:ind w:firstLine="540"/>
        <w:jc w:val="both"/>
      </w:pPr>
      <w:r>
        <w:t>28. Согласующий орган вправе принять решение об аннулировании нотификации в следующих случаях:</w:t>
      </w:r>
    </w:p>
    <w:p w14:paraId="01709B24" w14:textId="77777777" w:rsidR="007037BA" w:rsidRDefault="007037BA">
      <w:pPr>
        <w:pStyle w:val="ConsPlusNormal"/>
        <w:spacing w:before="280"/>
        <w:ind w:firstLine="540"/>
        <w:jc w:val="both"/>
      </w:pPr>
      <w:r>
        <w:t>а) подача заявителем в согласующий орган заявления о прекращении действия нотификации с указанием причины;</w:t>
      </w:r>
    </w:p>
    <w:p w14:paraId="57FC6933" w14:textId="77777777" w:rsidR="007037BA" w:rsidRDefault="007037BA">
      <w:pPr>
        <w:pStyle w:val="ConsPlusNormal"/>
        <w:spacing w:before="280"/>
        <w:ind w:firstLine="540"/>
        <w:jc w:val="both"/>
      </w:pPr>
      <w:r>
        <w:t>б) выявление согласующим органом недостоверной или неполной информации, указанной в нотификации;</w:t>
      </w:r>
    </w:p>
    <w:p w14:paraId="095CC16B" w14:textId="77777777" w:rsidR="007037BA" w:rsidRDefault="007037BA">
      <w:pPr>
        <w:pStyle w:val="ConsPlusNormal"/>
        <w:spacing w:before="280"/>
        <w:ind w:firstLine="540"/>
        <w:jc w:val="both"/>
      </w:pPr>
      <w:r>
        <w:t xml:space="preserve">в) выявление шифровальных (криптографических) функций, не указанных в </w:t>
      </w:r>
      <w:r>
        <w:lastRenderedPageBreak/>
        <w:t>нотификации, либо отличие параметров шифровальных (криптографических) функций от указанных в нотификации.</w:t>
      </w:r>
    </w:p>
    <w:p w14:paraId="4674D66D" w14:textId="77777777" w:rsidR="007037BA" w:rsidRDefault="007037BA">
      <w:pPr>
        <w:pStyle w:val="ConsPlusNormal"/>
        <w:spacing w:before="280"/>
        <w:ind w:firstLine="540"/>
        <w:jc w:val="both"/>
      </w:pPr>
      <w:r>
        <w:t>29. В случае аннулирования нотификации согласующий орган в течение 3 рабочих дней информирует об этом Комиссию.</w:t>
      </w:r>
    </w:p>
    <w:p w14:paraId="0B52E20D" w14:textId="77777777" w:rsidR="007037BA" w:rsidRDefault="007037BA">
      <w:pPr>
        <w:pStyle w:val="ConsPlusNormal"/>
        <w:spacing w:before="280"/>
        <w:ind w:firstLine="540"/>
        <w:jc w:val="both"/>
      </w:pPr>
      <w:r>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14:paraId="05B6C705" w14:textId="77777777" w:rsidR="007037BA" w:rsidRDefault="007037BA">
      <w:pPr>
        <w:pStyle w:val="ConsPlusNormal"/>
        <w:jc w:val="both"/>
      </w:pPr>
    </w:p>
    <w:p w14:paraId="4FFDCA6E" w14:textId="77777777" w:rsidR="007037BA" w:rsidRDefault="007037BA">
      <w:pPr>
        <w:pStyle w:val="ConsPlusNormal"/>
        <w:jc w:val="both"/>
      </w:pPr>
    </w:p>
    <w:p w14:paraId="564BBFF7" w14:textId="77777777" w:rsidR="007037BA" w:rsidRDefault="007037BA">
      <w:pPr>
        <w:pStyle w:val="ConsPlusNormal"/>
        <w:jc w:val="both"/>
      </w:pPr>
    </w:p>
    <w:p w14:paraId="3310570D" w14:textId="77777777" w:rsidR="007037BA" w:rsidRDefault="007037BA">
      <w:pPr>
        <w:pStyle w:val="ConsPlusNormal"/>
        <w:jc w:val="both"/>
      </w:pPr>
    </w:p>
    <w:p w14:paraId="14E84BEB" w14:textId="77777777" w:rsidR="007037BA" w:rsidRDefault="007037BA">
      <w:pPr>
        <w:pStyle w:val="ConsPlusNormal"/>
        <w:jc w:val="both"/>
      </w:pPr>
    </w:p>
    <w:p w14:paraId="2EB520B5" w14:textId="77777777" w:rsidR="007037BA" w:rsidRDefault="007037BA">
      <w:pPr>
        <w:pStyle w:val="ConsPlusNormal"/>
        <w:jc w:val="right"/>
        <w:outlineLvl w:val="2"/>
      </w:pPr>
      <w:r>
        <w:t>Приложение N 1</w:t>
      </w:r>
    </w:p>
    <w:p w14:paraId="75B48B47" w14:textId="77777777" w:rsidR="007037BA" w:rsidRDefault="007037BA">
      <w:pPr>
        <w:pStyle w:val="ConsPlusNormal"/>
        <w:jc w:val="right"/>
      </w:pPr>
      <w:r>
        <w:t>к Положению о нотификации</w:t>
      </w:r>
    </w:p>
    <w:p w14:paraId="2A502698" w14:textId="77777777" w:rsidR="007037BA" w:rsidRDefault="007037BA">
      <w:pPr>
        <w:pStyle w:val="ConsPlusNormal"/>
        <w:jc w:val="right"/>
      </w:pPr>
      <w:r>
        <w:t>о характеристиках шифровальных</w:t>
      </w:r>
    </w:p>
    <w:p w14:paraId="5FE55C2D" w14:textId="77777777" w:rsidR="007037BA" w:rsidRDefault="007037BA">
      <w:pPr>
        <w:pStyle w:val="ConsPlusNormal"/>
        <w:jc w:val="right"/>
      </w:pPr>
      <w:r>
        <w:t>(криптографических) средств</w:t>
      </w:r>
    </w:p>
    <w:p w14:paraId="7D0E04B5" w14:textId="77777777" w:rsidR="007037BA" w:rsidRDefault="007037BA">
      <w:pPr>
        <w:pStyle w:val="ConsPlusNormal"/>
        <w:jc w:val="right"/>
      </w:pPr>
      <w:r>
        <w:t>и товаров, их содержащих</w:t>
      </w:r>
    </w:p>
    <w:p w14:paraId="1DD79635" w14:textId="77777777" w:rsidR="007037BA" w:rsidRDefault="007037BA">
      <w:pPr>
        <w:pStyle w:val="ConsPlusNormal"/>
        <w:jc w:val="both"/>
      </w:pPr>
    </w:p>
    <w:p w14:paraId="72AA2BDE" w14:textId="77777777" w:rsidR="007037BA" w:rsidRDefault="007037BA">
      <w:pPr>
        <w:pStyle w:val="ConsPlusTitle"/>
        <w:jc w:val="center"/>
      </w:pPr>
      <w:bookmarkStart w:id="177" w:name="P24989"/>
      <w:bookmarkEnd w:id="177"/>
      <w:r>
        <w:t>СТРУКТУРА</w:t>
      </w:r>
    </w:p>
    <w:p w14:paraId="0561E1D5" w14:textId="77777777" w:rsidR="007037BA" w:rsidRDefault="007037BA">
      <w:pPr>
        <w:pStyle w:val="ConsPlusTitle"/>
        <w:jc w:val="center"/>
      </w:pPr>
      <w:r>
        <w:t>ФАЙЛА ДАННЫХ О НОТИФИКАЦИЯХ, ПРЕДСТАВЛЯЕМОГО В СОГЛАСУЮЩИЙ</w:t>
      </w:r>
    </w:p>
    <w:p w14:paraId="1721575D" w14:textId="77777777" w:rsidR="007037BA" w:rsidRDefault="007037BA">
      <w:pPr>
        <w:pStyle w:val="ConsPlusTitle"/>
        <w:jc w:val="center"/>
      </w:pPr>
      <w:r>
        <w:t>ОРГАН ГОСУДАРСТВА - ЧЛЕНА ЕВРАЗИЙСКОГО ЭКОНОМИЧЕСКОГО СОЮЗА</w:t>
      </w:r>
    </w:p>
    <w:p w14:paraId="752139FD" w14:textId="77777777" w:rsidR="007037BA" w:rsidRDefault="007037BA">
      <w:pPr>
        <w:pStyle w:val="ConsPlusNormal"/>
        <w:jc w:val="both"/>
      </w:pPr>
    </w:p>
    <w:p w14:paraId="16BA8963" w14:textId="77777777" w:rsidR="007037BA" w:rsidRDefault="007037BA">
      <w:pPr>
        <w:pStyle w:val="ConsPlusNormal"/>
        <w:ind w:firstLine="540"/>
        <w:jc w:val="both"/>
      </w:pPr>
      <w:r>
        <w:t>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14:paraId="0D3552CA"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34"/>
        <w:gridCol w:w="1968"/>
        <w:gridCol w:w="2962"/>
        <w:gridCol w:w="1587"/>
      </w:tblGrid>
      <w:tr w:rsidR="007037BA" w14:paraId="2649B845" w14:textId="77777777">
        <w:tc>
          <w:tcPr>
            <w:tcW w:w="2534" w:type="dxa"/>
            <w:tcBorders>
              <w:top w:val="single" w:sz="4" w:space="0" w:color="auto"/>
              <w:bottom w:val="single" w:sz="4" w:space="0" w:color="auto"/>
            </w:tcBorders>
          </w:tcPr>
          <w:p w14:paraId="51B5CF39" w14:textId="77777777" w:rsidR="007037BA" w:rsidRDefault="007037BA">
            <w:pPr>
              <w:pStyle w:val="ConsPlusNormal"/>
              <w:jc w:val="center"/>
            </w:pPr>
            <w:r>
              <w:t>Наименование элемента структуры</w:t>
            </w:r>
          </w:p>
        </w:tc>
        <w:tc>
          <w:tcPr>
            <w:tcW w:w="1968" w:type="dxa"/>
            <w:tcBorders>
              <w:top w:val="single" w:sz="4" w:space="0" w:color="auto"/>
              <w:bottom w:val="single" w:sz="4" w:space="0" w:color="auto"/>
            </w:tcBorders>
          </w:tcPr>
          <w:p w14:paraId="46DB8E41" w14:textId="77777777" w:rsidR="007037BA" w:rsidRDefault="007037BA">
            <w:pPr>
              <w:pStyle w:val="ConsPlusNormal"/>
              <w:jc w:val="center"/>
            </w:pPr>
            <w:r>
              <w:t>Тип поля</w:t>
            </w:r>
          </w:p>
        </w:tc>
        <w:tc>
          <w:tcPr>
            <w:tcW w:w="2962" w:type="dxa"/>
            <w:tcBorders>
              <w:top w:val="single" w:sz="4" w:space="0" w:color="auto"/>
              <w:bottom w:val="single" w:sz="4" w:space="0" w:color="auto"/>
            </w:tcBorders>
          </w:tcPr>
          <w:p w14:paraId="6FED3791" w14:textId="77777777" w:rsidR="007037BA" w:rsidRDefault="007037BA">
            <w:pPr>
              <w:pStyle w:val="ConsPlusNormal"/>
              <w:jc w:val="center"/>
            </w:pPr>
            <w:r>
              <w:t>Смысловое содержание</w:t>
            </w:r>
          </w:p>
        </w:tc>
        <w:tc>
          <w:tcPr>
            <w:tcW w:w="1587" w:type="dxa"/>
            <w:tcBorders>
              <w:top w:val="single" w:sz="4" w:space="0" w:color="auto"/>
              <w:bottom w:val="single" w:sz="4" w:space="0" w:color="auto"/>
            </w:tcBorders>
          </w:tcPr>
          <w:p w14:paraId="7A799B5A" w14:textId="77777777" w:rsidR="007037BA" w:rsidRDefault="007037BA">
            <w:pPr>
              <w:pStyle w:val="ConsPlusNormal"/>
              <w:jc w:val="center"/>
            </w:pPr>
            <w:r>
              <w:t>Обязательность</w:t>
            </w:r>
          </w:p>
        </w:tc>
      </w:tr>
      <w:tr w:rsidR="007037BA" w14:paraId="6BB6FED0" w14:textId="77777777">
        <w:tblPrEx>
          <w:tblBorders>
            <w:left w:val="none" w:sz="0" w:space="0" w:color="auto"/>
            <w:right w:val="none" w:sz="0" w:space="0" w:color="auto"/>
            <w:insideH w:val="none" w:sz="0" w:space="0" w:color="auto"/>
            <w:insideV w:val="none" w:sz="0" w:space="0" w:color="auto"/>
          </w:tblBorders>
        </w:tblPrEx>
        <w:tc>
          <w:tcPr>
            <w:tcW w:w="2534" w:type="dxa"/>
            <w:tcBorders>
              <w:top w:val="single" w:sz="4" w:space="0" w:color="auto"/>
              <w:left w:val="nil"/>
              <w:bottom w:val="nil"/>
              <w:right w:val="nil"/>
            </w:tcBorders>
          </w:tcPr>
          <w:p w14:paraId="752EEA2F" w14:textId="77777777" w:rsidR="007037BA" w:rsidRDefault="007037BA">
            <w:pPr>
              <w:pStyle w:val="ConsPlusNormal"/>
            </w:pPr>
            <w:r>
              <w:t xml:space="preserve">1. Номер </w:t>
            </w:r>
            <w:hyperlink w:anchor="P25029">
              <w:r>
                <w:rPr>
                  <w:color w:val="0000FF"/>
                </w:rPr>
                <w:t>&lt;1&gt;</w:t>
              </w:r>
            </w:hyperlink>
          </w:p>
        </w:tc>
        <w:tc>
          <w:tcPr>
            <w:tcW w:w="1968" w:type="dxa"/>
            <w:tcBorders>
              <w:top w:val="single" w:sz="4" w:space="0" w:color="auto"/>
              <w:left w:val="nil"/>
              <w:bottom w:val="nil"/>
              <w:right w:val="nil"/>
            </w:tcBorders>
          </w:tcPr>
          <w:p w14:paraId="23DAF2FB" w14:textId="77777777" w:rsidR="007037BA" w:rsidRDefault="007037BA">
            <w:pPr>
              <w:pStyle w:val="ConsPlusNormal"/>
            </w:pPr>
            <w:r>
              <w:t>символьный</w:t>
            </w:r>
          </w:p>
        </w:tc>
        <w:tc>
          <w:tcPr>
            <w:tcW w:w="2962" w:type="dxa"/>
            <w:tcBorders>
              <w:top w:val="single" w:sz="4" w:space="0" w:color="auto"/>
              <w:left w:val="nil"/>
              <w:bottom w:val="nil"/>
              <w:right w:val="nil"/>
            </w:tcBorders>
          </w:tcPr>
          <w:p w14:paraId="21A83BDC" w14:textId="77777777" w:rsidR="007037BA" w:rsidRDefault="007037BA">
            <w:pPr>
              <w:pStyle w:val="ConsPlusNormal"/>
            </w:pPr>
            <w:r>
              <w:t>регистрационный номер</w:t>
            </w:r>
          </w:p>
        </w:tc>
        <w:tc>
          <w:tcPr>
            <w:tcW w:w="1587" w:type="dxa"/>
            <w:tcBorders>
              <w:top w:val="single" w:sz="4" w:space="0" w:color="auto"/>
              <w:left w:val="nil"/>
              <w:bottom w:val="nil"/>
              <w:right w:val="nil"/>
            </w:tcBorders>
          </w:tcPr>
          <w:p w14:paraId="4E0D34FF" w14:textId="77777777" w:rsidR="007037BA" w:rsidRDefault="007037BA">
            <w:pPr>
              <w:pStyle w:val="ConsPlusNormal"/>
              <w:jc w:val="center"/>
            </w:pPr>
            <w:r>
              <w:t>нет</w:t>
            </w:r>
          </w:p>
        </w:tc>
      </w:tr>
      <w:tr w:rsidR="007037BA" w14:paraId="1D51F30B"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665A6C25" w14:textId="77777777" w:rsidR="007037BA" w:rsidRDefault="007037BA">
            <w:pPr>
              <w:pStyle w:val="ConsPlusNormal"/>
            </w:pPr>
            <w:r>
              <w:t>2. Наименование товара</w:t>
            </w:r>
          </w:p>
        </w:tc>
        <w:tc>
          <w:tcPr>
            <w:tcW w:w="1968" w:type="dxa"/>
            <w:tcBorders>
              <w:top w:val="nil"/>
              <w:left w:val="nil"/>
              <w:bottom w:val="nil"/>
              <w:right w:val="nil"/>
            </w:tcBorders>
          </w:tcPr>
          <w:p w14:paraId="35F3A793" w14:textId="77777777" w:rsidR="007037BA" w:rsidRDefault="007037BA">
            <w:pPr>
              <w:pStyle w:val="ConsPlusNormal"/>
            </w:pPr>
            <w:r>
              <w:t>символьный</w:t>
            </w:r>
          </w:p>
        </w:tc>
        <w:tc>
          <w:tcPr>
            <w:tcW w:w="2962" w:type="dxa"/>
            <w:tcBorders>
              <w:top w:val="nil"/>
              <w:left w:val="nil"/>
              <w:bottom w:val="nil"/>
              <w:right w:val="nil"/>
            </w:tcBorders>
          </w:tcPr>
          <w:p w14:paraId="5F708DF7" w14:textId="77777777" w:rsidR="007037BA" w:rsidRDefault="007037BA">
            <w:pPr>
              <w:pStyle w:val="ConsPlusNormal"/>
            </w:pPr>
            <w:r>
              <w:t>наименование товара</w:t>
            </w:r>
          </w:p>
        </w:tc>
        <w:tc>
          <w:tcPr>
            <w:tcW w:w="1587" w:type="dxa"/>
            <w:tcBorders>
              <w:top w:val="nil"/>
              <w:left w:val="nil"/>
              <w:bottom w:val="nil"/>
              <w:right w:val="nil"/>
            </w:tcBorders>
          </w:tcPr>
          <w:p w14:paraId="7C031538" w14:textId="77777777" w:rsidR="007037BA" w:rsidRDefault="007037BA">
            <w:pPr>
              <w:pStyle w:val="ConsPlusNormal"/>
              <w:jc w:val="center"/>
            </w:pPr>
            <w:r>
              <w:t>да</w:t>
            </w:r>
          </w:p>
        </w:tc>
      </w:tr>
      <w:tr w:rsidR="007037BA" w14:paraId="11682DA8"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6BE59D79" w14:textId="77777777" w:rsidR="007037BA" w:rsidRDefault="007037BA">
            <w:pPr>
              <w:pStyle w:val="ConsPlusNormal"/>
            </w:pPr>
            <w:r>
              <w:t>3. Изготовитель товара</w:t>
            </w:r>
          </w:p>
        </w:tc>
        <w:tc>
          <w:tcPr>
            <w:tcW w:w="1968" w:type="dxa"/>
            <w:tcBorders>
              <w:top w:val="nil"/>
              <w:left w:val="nil"/>
              <w:bottom w:val="nil"/>
              <w:right w:val="nil"/>
            </w:tcBorders>
          </w:tcPr>
          <w:p w14:paraId="62D718CD" w14:textId="77777777" w:rsidR="007037BA" w:rsidRDefault="007037BA">
            <w:pPr>
              <w:pStyle w:val="ConsPlusNormal"/>
            </w:pPr>
            <w:r>
              <w:t>символьный</w:t>
            </w:r>
          </w:p>
        </w:tc>
        <w:tc>
          <w:tcPr>
            <w:tcW w:w="2962" w:type="dxa"/>
            <w:tcBorders>
              <w:top w:val="nil"/>
              <w:left w:val="nil"/>
              <w:bottom w:val="nil"/>
              <w:right w:val="nil"/>
            </w:tcBorders>
          </w:tcPr>
          <w:p w14:paraId="70DF5566" w14:textId="77777777" w:rsidR="007037BA" w:rsidRDefault="007037BA">
            <w:pPr>
              <w:pStyle w:val="ConsPlusNormal"/>
            </w:pPr>
            <w:r>
              <w:t>изготовитель товара</w:t>
            </w:r>
          </w:p>
        </w:tc>
        <w:tc>
          <w:tcPr>
            <w:tcW w:w="1587" w:type="dxa"/>
            <w:tcBorders>
              <w:top w:val="nil"/>
              <w:left w:val="nil"/>
              <w:bottom w:val="nil"/>
              <w:right w:val="nil"/>
            </w:tcBorders>
          </w:tcPr>
          <w:p w14:paraId="42DC1D98" w14:textId="77777777" w:rsidR="007037BA" w:rsidRDefault="007037BA">
            <w:pPr>
              <w:pStyle w:val="ConsPlusNormal"/>
              <w:jc w:val="center"/>
            </w:pPr>
            <w:r>
              <w:t>да</w:t>
            </w:r>
          </w:p>
        </w:tc>
      </w:tr>
      <w:tr w:rsidR="007037BA" w14:paraId="720C7466"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64AC4CE9" w14:textId="77777777" w:rsidR="007037BA" w:rsidRDefault="007037BA">
            <w:pPr>
              <w:pStyle w:val="ConsPlusNormal"/>
            </w:pPr>
            <w:r>
              <w:t xml:space="preserve">4. Дата регистрации нотификации </w:t>
            </w:r>
            <w:hyperlink w:anchor="P25029">
              <w:r>
                <w:rPr>
                  <w:color w:val="0000FF"/>
                </w:rPr>
                <w:t>&lt;1&gt;</w:t>
              </w:r>
            </w:hyperlink>
          </w:p>
        </w:tc>
        <w:tc>
          <w:tcPr>
            <w:tcW w:w="1968" w:type="dxa"/>
            <w:tcBorders>
              <w:top w:val="nil"/>
              <w:left w:val="nil"/>
              <w:bottom w:val="nil"/>
              <w:right w:val="nil"/>
            </w:tcBorders>
          </w:tcPr>
          <w:p w14:paraId="410F8067" w14:textId="77777777" w:rsidR="007037BA" w:rsidRDefault="007037BA">
            <w:pPr>
              <w:pStyle w:val="ConsPlusNormal"/>
            </w:pPr>
            <w:r>
              <w:t>дата в формате ДД.ММ.ГГГГ</w:t>
            </w:r>
          </w:p>
        </w:tc>
        <w:tc>
          <w:tcPr>
            <w:tcW w:w="2962" w:type="dxa"/>
            <w:tcBorders>
              <w:top w:val="nil"/>
              <w:left w:val="nil"/>
              <w:bottom w:val="nil"/>
              <w:right w:val="nil"/>
            </w:tcBorders>
          </w:tcPr>
          <w:p w14:paraId="0ABDCFA1" w14:textId="77777777" w:rsidR="007037BA" w:rsidRDefault="007037BA">
            <w:pPr>
              <w:pStyle w:val="ConsPlusNormal"/>
            </w:pPr>
            <w:r>
              <w:t>дата регистрации нотификации</w:t>
            </w:r>
          </w:p>
        </w:tc>
        <w:tc>
          <w:tcPr>
            <w:tcW w:w="1587" w:type="dxa"/>
            <w:tcBorders>
              <w:top w:val="nil"/>
              <w:left w:val="nil"/>
              <w:bottom w:val="nil"/>
              <w:right w:val="nil"/>
            </w:tcBorders>
          </w:tcPr>
          <w:p w14:paraId="2ED30FA8" w14:textId="77777777" w:rsidR="007037BA" w:rsidRDefault="007037BA">
            <w:pPr>
              <w:pStyle w:val="ConsPlusNormal"/>
              <w:jc w:val="center"/>
            </w:pPr>
            <w:r>
              <w:t>нет</w:t>
            </w:r>
          </w:p>
        </w:tc>
      </w:tr>
      <w:tr w:rsidR="007037BA" w14:paraId="6F1DC87C"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62DA5B1F" w14:textId="77777777" w:rsidR="007037BA" w:rsidRDefault="007037BA">
            <w:pPr>
              <w:pStyle w:val="ConsPlusNormal"/>
            </w:pPr>
            <w:r>
              <w:t>5. Срок действия</w:t>
            </w:r>
          </w:p>
        </w:tc>
        <w:tc>
          <w:tcPr>
            <w:tcW w:w="1968" w:type="dxa"/>
            <w:tcBorders>
              <w:top w:val="nil"/>
              <w:left w:val="nil"/>
              <w:bottom w:val="nil"/>
              <w:right w:val="nil"/>
            </w:tcBorders>
          </w:tcPr>
          <w:p w14:paraId="6DE6AE05" w14:textId="77777777" w:rsidR="007037BA" w:rsidRDefault="007037BA">
            <w:pPr>
              <w:pStyle w:val="ConsPlusNormal"/>
            </w:pPr>
            <w:r>
              <w:t xml:space="preserve">дата в формате </w:t>
            </w:r>
            <w:r>
              <w:lastRenderedPageBreak/>
              <w:t>ДД.ММ.ГГГГ</w:t>
            </w:r>
          </w:p>
        </w:tc>
        <w:tc>
          <w:tcPr>
            <w:tcW w:w="2962" w:type="dxa"/>
            <w:tcBorders>
              <w:top w:val="nil"/>
              <w:left w:val="nil"/>
              <w:bottom w:val="nil"/>
              <w:right w:val="nil"/>
            </w:tcBorders>
          </w:tcPr>
          <w:p w14:paraId="45AED606" w14:textId="77777777" w:rsidR="007037BA" w:rsidRDefault="007037BA">
            <w:pPr>
              <w:pStyle w:val="ConsPlusNormal"/>
            </w:pPr>
            <w:r>
              <w:lastRenderedPageBreak/>
              <w:t xml:space="preserve">срок действия </w:t>
            </w:r>
            <w:r>
              <w:lastRenderedPageBreak/>
              <w:t>нотификации</w:t>
            </w:r>
          </w:p>
        </w:tc>
        <w:tc>
          <w:tcPr>
            <w:tcW w:w="1587" w:type="dxa"/>
            <w:tcBorders>
              <w:top w:val="nil"/>
              <w:left w:val="nil"/>
              <w:bottom w:val="nil"/>
              <w:right w:val="nil"/>
            </w:tcBorders>
          </w:tcPr>
          <w:p w14:paraId="5F5586B5" w14:textId="77777777" w:rsidR="007037BA" w:rsidRDefault="007037BA">
            <w:pPr>
              <w:pStyle w:val="ConsPlusNormal"/>
              <w:jc w:val="center"/>
            </w:pPr>
            <w:r>
              <w:lastRenderedPageBreak/>
              <w:t>да</w:t>
            </w:r>
          </w:p>
        </w:tc>
      </w:tr>
      <w:tr w:rsidR="007037BA" w14:paraId="2EDCC8DB"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14:paraId="64A12B1D" w14:textId="77777777" w:rsidR="007037BA" w:rsidRDefault="007037BA">
            <w:pPr>
              <w:pStyle w:val="ConsPlusNormal"/>
            </w:pPr>
            <w:r>
              <w:t xml:space="preserve">6. Статус </w:t>
            </w:r>
            <w:hyperlink w:anchor="P25029">
              <w:r>
                <w:rPr>
                  <w:color w:val="0000FF"/>
                </w:rPr>
                <w:t>&lt;1&gt;</w:t>
              </w:r>
            </w:hyperlink>
          </w:p>
        </w:tc>
        <w:tc>
          <w:tcPr>
            <w:tcW w:w="1968" w:type="dxa"/>
            <w:tcBorders>
              <w:top w:val="nil"/>
              <w:left w:val="nil"/>
              <w:bottom w:val="nil"/>
              <w:right w:val="nil"/>
            </w:tcBorders>
          </w:tcPr>
          <w:p w14:paraId="15FFF14C" w14:textId="77777777" w:rsidR="007037BA" w:rsidRDefault="007037BA">
            <w:pPr>
              <w:pStyle w:val="ConsPlusNormal"/>
            </w:pPr>
            <w:r>
              <w:t>логический</w:t>
            </w:r>
          </w:p>
        </w:tc>
        <w:tc>
          <w:tcPr>
            <w:tcW w:w="2962" w:type="dxa"/>
            <w:tcBorders>
              <w:top w:val="nil"/>
              <w:left w:val="nil"/>
              <w:bottom w:val="nil"/>
              <w:right w:val="nil"/>
            </w:tcBorders>
          </w:tcPr>
          <w:p w14:paraId="16D8AA75" w14:textId="77777777" w:rsidR="007037BA" w:rsidRDefault="007037BA">
            <w:pPr>
              <w:pStyle w:val="ConsPlusNormal"/>
            </w:pPr>
            <w:r>
              <w:t>статус нотификации имеет значение: действует/аннулирована</w:t>
            </w:r>
          </w:p>
        </w:tc>
        <w:tc>
          <w:tcPr>
            <w:tcW w:w="1587" w:type="dxa"/>
            <w:tcBorders>
              <w:top w:val="nil"/>
              <w:left w:val="nil"/>
              <w:bottom w:val="nil"/>
              <w:right w:val="nil"/>
            </w:tcBorders>
          </w:tcPr>
          <w:p w14:paraId="111006AD" w14:textId="77777777" w:rsidR="007037BA" w:rsidRDefault="007037BA">
            <w:pPr>
              <w:pStyle w:val="ConsPlusNormal"/>
              <w:jc w:val="center"/>
            </w:pPr>
            <w:r>
              <w:t>нет</w:t>
            </w:r>
          </w:p>
        </w:tc>
      </w:tr>
      <w:tr w:rsidR="007037BA" w14:paraId="118CD7AD" w14:textId="77777777">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single" w:sz="4" w:space="0" w:color="auto"/>
              <w:right w:val="nil"/>
            </w:tcBorders>
          </w:tcPr>
          <w:p w14:paraId="67124143" w14:textId="77777777" w:rsidR="007037BA" w:rsidRDefault="007037BA">
            <w:pPr>
              <w:pStyle w:val="ConsPlusNormal"/>
            </w:pPr>
            <w:r>
              <w:t xml:space="preserve">7. Идентификатор </w:t>
            </w:r>
            <w:hyperlink w:anchor="P25030">
              <w:r>
                <w:rPr>
                  <w:color w:val="0000FF"/>
                </w:rPr>
                <w:t>&lt;2&gt;</w:t>
              </w:r>
            </w:hyperlink>
          </w:p>
        </w:tc>
        <w:tc>
          <w:tcPr>
            <w:tcW w:w="1968" w:type="dxa"/>
            <w:tcBorders>
              <w:top w:val="nil"/>
              <w:left w:val="nil"/>
              <w:bottom w:val="single" w:sz="4" w:space="0" w:color="auto"/>
              <w:right w:val="nil"/>
            </w:tcBorders>
          </w:tcPr>
          <w:p w14:paraId="425EA106" w14:textId="77777777" w:rsidR="007037BA" w:rsidRDefault="007037BA">
            <w:pPr>
              <w:pStyle w:val="ConsPlusNormal"/>
            </w:pPr>
            <w:r>
              <w:t>символьный</w:t>
            </w:r>
          </w:p>
        </w:tc>
        <w:tc>
          <w:tcPr>
            <w:tcW w:w="2962" w:type="dxa"/>
            <w:tcBorders>
              <w:top w:val="nil"/>
              <w:left w:val="nil"/>
              <w:bottom w:val="single" w:sz="4" w:space="0" w:color="auto"/>
              <w:right w:val="nil"/>
            </w:tcBorders>
          </w:tcPr>
          <w:p w14:paraId="43543C6B" w14:textId="77777777" w:rsidR="007037BA" w:rsidRDefault="007037BA">
            <w:pPr>
              <w:pStyle w:val="ConsPlusNormal"/>
            </w:pPr>
            <w:r>
              <w:t>идентификатор товара (12-значный код)</w:t>
            </w:r>
          </w:p>
        </w:tc>
        <w:tc>
          <w:tcPr>
            <w:tcW w:w="1587" w:type="dxa"/>
            <w:tcBorders>
              <w:top w:val="nil"/>
              <w:left w:val="nil"/>
              <w:bottom w:val="single" w:sz="4" w:space="0" w:color="auto"/>
              <w:right w:val="nil"/>
            </w:tcBorders>
          </w:tcPr>
          <w:p w14:paraId="119EBB87" w14:textId="77777777" w:rsidR="007037BA" w:rsidRDefault="007037BA">
            <w:pPr>
              <w:pStyle w:val="ConsPlusNormal"/>
              <w:jc w:val="center"/>
            </w:pPr>
            <w:r>
              <w:t>да</w:t>
            </w:r>
          </w:p>
        </w:tc>
      </w:tr>
    </w:tbl>
    <w:p w14:paraId="633AD313" w14:textId="77777777" w:rsidR="007037BA" w:rsidRDefault="007037BA">
      <w:pPr>
        <w:pStyle w:val="ConsPlusNormal"/>
        <w:jc w:val="both"/>
      </w:pPr>
    </w:p>
    <w:p w14:paraId="62C067D3" w14:textId="77777777" w:rsidR="007037BA" w:rsidRDefault="007037BA">
      <w:pPr>
        <w:pStyle w:val="ConsPlusNormal"/>
        <w:ind w:firstLine="540"/>
        <w:jc w:val="both"/>
      </w:pPr>
      <w:r>
        <w:t>--------------------------------</w:t>
      </w:r>
    </w:p>
    <w:p w14:paraId="0A5C0763" w14:textId="77777777" w:rsidR="007037BA" w:rsidRDefault="007037BA">
      <w:pPr>
        <w:pStyle w:val="ConsPlusNormal"/>
        <w:spacing w:before="280"/>
        <w:ind w:firstLine="540"/>
        <w:jc w:val="both"/>
      </w:pPr>
      <w:bookmarkStart w:id="178" w:name="P25029"/>
      <w:bookmarkEnd w:id="178"/>
      <w:r>
        <w:t>&lt;1&gt; Заполняется согласующим органом государства - члена Евразийского экономического союза.</w:t>
      </w:r>
    </w:p>
    <w:p w14:paraId="07940C81" w14:textId="77777777" w:rsidR="007037BA" w:rsidRDefault="007037BA">
      <w:pPr>
        <w:pStyle w:val="ConsPlusNormal"/>
        <w:spacing w:before="280"/>
        <w:ind w:firstLine="540"/>
        <w:jc w:val="both"/>
      </w:pPr>
      <w:bookmarkStart w:id="179" w:name="P25030"/>
      <w:bookmarkEnd w:id="179"/>
      <w:r>
        <w:t xml:space="preserve">&lt;2&gt; Заполняется на основании сведений, внесенных в </w:t>
      </w:r>
      <w:hyperlink w:anchor="P25139">
        <w:r>
          <w:rPr>
            <w:color w:val="0000FF"/>
          </w:rPr>
          <w:t>пункт 4</w:t>
        </w:r>
      </w:hyperlink>
      <w: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14:paraId="55B0526E" w14:textId="77777777" w:rsidR="007037BA" w:rsidRDefault="007037BA">
      <w:pPr>
        <w:pStyle w:val="ConsPlusNormal"/>
        <w:spacing w:before="280"/>
        <w:ind w:firstLine="540"/>
        <w:jc w:val="both"/>
      </w:pPr>
      <w: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anchor="P25180">
        <w:r>
          <w:rPr>
            <w:color w:val="0000FF"/>
          </w:rPr>
          <w:t>приложением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14:paraId="68572E2F" w14:textId="77777777" w:rsidR="007037BA" w:rsidRDefault="007037BA">
      <w:pPr>
        <w:pStyle w:val="ConsPlusNormal"/>
        <w:jc w:val="both"/>
      </w:pPr>
    </w:p>
    <w:p w14:paraId="7393B450" w14:textId="77777777" w:rsidR="007037BA" w:rsidRDefault="007037BA">
      <w:pPr>
        <w:pStyle w:val="ConsPlusNormal"/>
        <w:jc w:val="both"/>
      </w:pPr>
    </w:p>
    <w:p w14:paraId="047948D8" w14:textId="77777777" w:rsidR="007037BA" w:rsidRDefault="007037BA">
      <w:pPr>
        <w:pStyle w:val="ConsPlusNormal"/>
        <w:jc w:val="both"/>
      </w:pPr>
    </w:p>
    <w:p w14:paraId="3BEC299C" w14:textId="77777777" w:rsidR="007037BA" w:rsidRDefault="007037BA">
      <w:pPr>
        <w:pStyle w:val="ConsPlusNormal"/>
        <w:jc w:val="both"/>
      </w:pPr>
    </w:p>
    <w:p w14:paraId="6E0526C7" w14:textId="77777777" w:rsidR="007037BA" w:rsidRDefault="007037BA">
      <w:pPr>
        <w:pStyle w:val="ConsPlusNormal"/>
        <w:jc w:val="both"/>
      </w:pPr>
    </w:p>
    <w:p w14:paraId="56AD89B7" w14:textId="77777777" w:rsidR="007037BA" w:rsidRDefault="007037BA">
      <w:pPr>
        <w:pStyle w:val="ConsPlusNormal"/>
        <w:jc w:val="right"/>
        <w:outlineLvl w:val="2"/>
      </w:pPr>
      <w:r>
        <w:t>Приложение N 2</w:t>
      </w:r>
    </w:p>
    <w:p w14:paraId="5A892132" w14:textId="77777777" w:rsidR="007037BA" w:rsidRDefault="007037BA">
      <w:pPr>
        <w:pStyle w:val="ConsPlusNormal"/>
        <w:jc w:val="right"/>
      </w:pPr>
      <w:r>
        <w:t>к Положению о нотификации</w:t>
      </w:r>
    </w:p>
    <w:p w14:paraId="59CB74B2" w14:textId="77777777" w:rsidR="007037BA" w:rsidRDefault="007037BA">
      <w:pPr>
        <w:pStyle w:val="ConsPlusNormal"/>
        <w:jc w:val="right"/>
      </w:pPr>
      <w:r>
        <w:t>о характеристиках шифровальных</w:t>
      </w:r>
    </w:p>
    <w:p w14:paraId="6D48C254" w14:textId="77777777" w:rsidR="007037BA" w:rsidRDefault="007037BA">
      <w:pPr>
        <w:pStyle w:val="ConsPlusNormal"/>
        <w:jc w:val="right"/>
      </w:pPr>
      <w:r>
        <w:t>(криптографических) средств</w:t>
      </w:r>
    </w:p>
    <w:p w14:paraId="1B53FF69" w14:textId="77777777" w:rsidR="007037BA" w:rsidRDefault="007037BA">
      <w:pPr>
        <w:pStyle w:val="ConsPlusNormal"/>
        <w:jc w:val="right"/>
      </w:pPr>
      <w:r>
        <w:t>и товаров, их содержащих</w:t>
      </w:r>
    </w:p>
    <w:p w14:paraId="007A3265" w14:textId="77777777" w:rsidR="007037BA" w:rsidRDefault="007037BA">
      <w:pPr>
        <w:pStyle w:val="ConsPlusNormal"/>
        <w:jc w:val="both"/>
      </w:pPr>
    </w:p>
    <w:p w14:paraId="6AEBF899" w14:textId="77777777" w:rsidR="007037BA" w:rsidRDefault="007037BA">
      <w:pPr>
        <w:pStyle w:val="ConsPlusTitle"/>
        <w:jc w:val="center"/>
      </w:pPr>
      <w:bookmarkStart w:id="180" w:name="P25043"/>
      <w:bookmarkEnd w:id="180"/>
      <w:r>
        <w:t>СТРУКТУРА</w:t>
      </w:r>
    </w:p>
    <w:p w14:paraId="79ACF05A" w14:textId="77777777" w:rsidR="007037BA" w:rsidRDefault="007037BA">
      <w:pPr>
        <w:pStyle w:val="ConsPlusTitle"/>
        <w:jc w:val="center"/>
      </w:pPr>
      <w:r>
        <w:lastRenderedPageBreak/>
        <w:t>ФАЙЛА ДАННЫХ О ЗАРЕГИСТРИРОВАННЫХ НОТИФИКАЦИЯХ,</w:t>
      </w:r>
    </w:p>
    <w:p w14:paraId="7A8DB24A" w14:textId="77777777" w:rsidR="007037BA" w:rsidRDefault="007037BA">
      <w:pPr>
        <w:pStyle w:val="ConsPlusTitle"/>
        <w:jc w:val="center"/>
      </w:pPr>
      <w:r>
        <w:t>ПРЕДСТАВЛЯЕМОГО СОГЛАСУЮЩИМ ОРГАНОМ ГОСУДАРСТВА - ЧЛЕНА</w:t>
      </w:r>
    </w:p>
    <w:p w14:paraId="28FDBBFE" w14:textId="77777777" w:rsidR="007037BA" w:rsidRDefault="007037BA">
      <w:pPr>
        <w:pStyle w:val="ConsPlusTitle"/>
        <w:jc w:val="center"/>
      </w:pPr>
      <w:r>
        <w:t>ЕВРАЗИЙСКОГО ЭКОНОМИЧЕСКОГО СОЮЗА В ЕВРАЗИЙСКУЮ</w:t>
      </w:r>
    </w:p>
    <w:p w14:paraId="2921C389" w14:textId="77777777" w:rsidR="007037BA" w:rsidRDefault="007037BA">
      <w:pPr>
        <w:pStyle w:val="ConsPlusTitle"/>
        <w:jc w:val="center"/>
      </w:pPr>
      <w:r>
        <w:t>ЭКОНОМИЧЕСКУЮ КОМИССИЮ</w:t>
      </w:r>
    </w:p>
    <w:p w14:paraId="0F572475"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711741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1E4D23"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1E6C5"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7EF01A" w14:textId="77777777" w:rsidR="007037BA" w:rsidRDefault="007037BA">
            <w:pPr>
              <w:pStyle w:val="ConsPlusNormal"/>
              <w:jc w:val="center"/>
            </w:pPr>
            <w:r>
              <w:rPr>
                <w:color w:val="392C69"/>
              </w:rPr>
              <w:t>Список изменяющих документов</w:t>
            </w:r>
          </w:p>
          <w:p w14:paraId="48CDFBCC" w14:textId="77777777" w:rsidR="007037BA" w:rsidRDefault="007037BA">
            <w:pPr>
              <w:pStyle w:val="ConsPlusNormal"/>
              <w:jc w:val="center"/>
            </w:pPr>
            <w:r>
              <w:rPr>
                <w:color w:val="392C69"/>
              </w:rPr>
              <w:t xml:space="preserve">(в ред. </w:t>
            </w:r>
            <w:hyperlink r:id="rId1110">
              <w:r>
                <w:rPr>
                  <w:color w:val="0000FF"/>
                </w:rPr>
                <w:t>решения</w:t>
              </w:r>
            </w:hyperlink>
            <w:r>
              <w:rPr>
                <w:color w:val="392C69"/>
              </w:rPr>
              <w:t xml:space="preserve"> Коллегии Евразийской экономической комиссии</w:t>
            </w:r>
          </w:p>
          <w:p w14:paraId="21419F99" w14:textId="77777777" w:rsidR="007037BA" w:rsidRDefault="007037BA">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14:paraId="6D9465EE" w14:textId="77777777" w:rsidR="007037BA" w:rsidRDefault="007037BA">
            <w:pPr>
              <w:pStyle w:val="ConsPlusNormal"/>
            </w:pPr>
          </w:p>
        </w:tc>
      </w:tr>
    </w:tbl>
    <w:p w14:paraId="244786FF" w14:textId="77777777" w:rsidR="007037BA" w:rsidRDefault="007037BA">
      <w:pPr>
        <w:pStyle w:val="ConsPlusNormal"/>
        <w:jc w:val="both"/>
      </w:pPr>
    </w:p>
    <w:p w14:paraId="67129CE8" w14:textId="77777777" w:rsidR="007037BA" w:rsidRDefault="007037BA">
      <w:pPr>
        <w:pStyle w:val="ConsPlusNormal"/>
        <w:ind w:firstLine="540"/>
        <w:jc w:val="both"/>
      </w:pPr>
      <w:r>
        <w:t>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14:paraId="501A59EE" w14:textId="77777777" w:rsidR="007037BA" w:rsidRDefault="007037BA">
      <w:pPr>
        <w:pStyle w:val="ConsPlusNormal"/>
        <w:spacing w:before="280"/>
        <w:ind w:firstLine="540"/>
        <w:jc w:val="both"/>
      </w:pPr>
      <w: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14:paraId="1DF8DDA6" w14:textId="77777777" w:rsidR="007037BA" w:rsidRDefault="007037BA">
      <w:pPr>
        <w:pStyle w:val="ConsPlusNormal"/>
        <w:jc w:val="both"/>
      </w:pPr>
    </w:p>
    <w:p w14:paraId="6F5BE924" w14:textId="77777777" w:rsidR="007037BA" w:rsidRDefault="007037BA">
      <w:pPr>
        <w:pStyle w:val="ConsPlusNormal"/>
        <w:jc w:val="center"/>
      </w:pPr>
      <w:r>
        <w:t>nXX_DD_MM_YYYY.xls,</w:t>
      </w:r>
    </w:p>
    <w:p w14:paraId="340C00FE" w14:textId="77777777" w:rsidR="007037BA" w:rsidRDefault="007037BA">
      <w:pPr>
        <w:pStyle w:val="ConsPlusNormal"/>
        <w:jc w:val="both"/>
      </w:pPr>
    </w:p>
    <w:p w14:paraId="4B8ECDF0" w14:textId="77777777" w:rsidR="007037BA" w:rsidRDefault="007037BA">
      <w:pPr>
        <w:pStyle w:val="ConsPlusNormal"/>
        <w:ind w:firstLine="540"/>
        <w:jc w:val="both"/>
      </w:pPr>
      <w:r>
        <w:t>где:</w:t>
      </w:r>
    </w:p>
    <w:p w14:paraId="407F5CD5" w14:textId="77777777" w:rsidR="007037BA" w:rsidRDefault="007037BA">
      <w:pPr>
        <w:pStyle w:val="ConsPlusNormal"/>
        <w:spacing w:before="280"/>
        <w:ind w:firstLine="540"/>
        <w:jc w:val="both"/>
      </w:pPr>
      <w:r>
        <w:t>n - элемент, указывающий на то, что данный файл является файлом данных о зарегистрированных нотификациях;</w:t>
      </w:r>
    </w:p>
    <w:p w14:paraId="71193FC0" w14:textId="77777777" w:rsidR="007037BA" w:rsidRDefault="007037BA">
      <w:pPr>
        <w:pStyle w:val="ConsPlusNormal"/>
        <w:spacing w:before="280"/>
        <w:ind w:firstLine="540"/>
        <w:jc w:val="both"/>
      </w:pPr>
      <w:r>
        <w:t xml:space="preserve">XX - код страны в соответствии с </w:t>
      </w:r>
      <w:hyperlink r:id="rId1111">
        <w:r>
          <w:rPr>
            <w:color w:val="0000FF"/>
          </w:rPr>
          <w:t>классификатором</w:t>
        </w:r>
      </w:hyperlink>
      <w:r>
        <w:t xml:space="preserve"> стран мира (AM - Республика Армения, BY - Республика Беларусь, KZ - Республика Казахстан, KG - Кыргызская Республика, RU - Российская Федерация);</w:t>
      </w:r>
    </w:p>
    <w:p w14:paraId="70AFA9EC" w14:textId="77777777" w:rsidR="007037BA" w:rsidRDefault="007037BA">
      <w:pPr>
        <w:pStyle w:val="ConsPlusNormal"/>
        <w:jc w:val="both"/>
      </w:pPr>
      <w:r>
        <w:t xml:space="preserve">(в ред. </w:t>
      </w:r>
      <w:hyperlink r:id="rId1112">
        <w:r>
          <w:rPr>
            <w:color w:val="0000FF"/>
          </w:rPr>
          <w:t>решения</w:t>
        </w:r>
      </w:hyperlink>
      <w:r>
        <w:t xml:space="preserve"> Коллегии Евразийской экономической комиссии от 06.10.2015 N 131)</w:t>
      </w:r>
    </w:p>
    <w:p w14:paraId="1E16C8A2" w14:textId="77777777" w:rsidR="007037BA" w:rsidRDefault="007037BA">
      <w:pPr>
        <w:pStyle w:val="ConsPlusNormal"/>
        <w:spacing w:before="280"/>
        <w:ind w:firstLine="540"/>
        <w:jc w:val="both"/>
      </w:pPr>
      <w:r>
        <w:t>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14:paraId="6B1BB91A"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36"/>
        <w:gridCol w:w="3061"/>
        <w:gridCol w:w="2324"/>
        <w:gridCol w:w="1531"/>
      </w:tblGrid>
      <w:tr w:rsidR="007037BA" w14:paraId="7A4700BB" w14:textId="77777777">
        <w:tc>
          <w:tcPr>
            <w:tcW w:w="2136" w:type="dxa"/>
            <w:tcBorders>
              <w:top w:val="single" w:sz="4" w:space="0" w:color="auto"/>
              <w:bottom w:val="single" w:sz="4" w:space="0" w:color="auto"/>
            </w:tcBorders>
          </w:tcPr>
          <w:p w14:paraId="21991AE0" w14:textId="77777777" w:rsidR="007037BA" w:rsidRDefault="007037BA">
            <w:pPr>
              <w:pStyle w:val="ConsPlusNormal"/>
              <w:jc w:val="center"/>
            </w:pPr>
            <w:r>
              <w:t>Наименование элемента структуры</w:t>
            </w:r>
          </w:p>
        </w:tc>
        <w:tc>
          <w:tcPr>
            <w:tcW w:w="3061" w:type="dxa"/>
            <w:tcBorders>
              <w:top w:val="single" w:sz="4" w:space="0" w:color="auto"/>
              <w:bottom w:val="single" w:sz="4" w:space="0" w:color="auto"/>
            </w:tcBorders>
          </w:tcPr>
          <w:p w14:paraId="09A8C3BE" w14:textId="77777777" w:rsidR="007037BA" w:rsidRDefault="007037BA">
            <w:pPr>
              <w:pStyle w:val="ConsPlusNormal"/>
              <w:jc w:val="center"/>
            </w:pPr>
            <w:r>
              <w:t>Тип поля</w:t>
            </w:r>
          </w:p>
        </w:tc>
        <w:tc>
          <w:tcPr>
            <w:tcW w:w="2324" w:type="dxa"/>
            <w:tcBorders>
              <w:top w:val="single" w:sz="4" w:space="0" w:color="auto"/>
              <w:bottom w:val="single" w:sz="4" w:space="0" w:color="auto"/>
            </w:tcBorders>
          </w:tcPr>
          <w:p w14:paraId="2A6A04A0" w14:textId="77777777" w:rsidR="007037BA" w:rsidRDefault="007037BA">
            <w:pPr>
              <w:pStyle w:val="ConsPlusNormal"/>
              <w:jc w:val="center"/>
            </w:pPr>
            <w:r>
              <w:t>Смысловое содержание</w:t>
            </w:r>
          </w:p>
        </w:tc>
        <w:tc>
          <w:tcPr>
            <w:tcW w:w="1531" w:type="dxa"/>
            <w:tcBorders>
              <w:top w:val="single" w:sz="4" w:space="0" w:color="auto"/>
              <w:bottom w:val="single" w:sz="4" w:space="0" w:color="auto"/>
            </w:tcBorders>
          </w:tcPr>
          <w:p w14:paraId="4040353B" w14:textId="77777777" w:rsidR="007037BA" w:rsidRDefault="007037BA">
            <w:pPr>
              <w:pStyle w:val="ConsPlusNormal"/>
              <w:jc w:val="center"/>
            </w:pPr>
            <w:r>
              <w:t>Обязательность</w:t>
            </w:r>
          </w:p>
        </w:tc>
      </w:tr>
      <w:tr w:rsidR="007037BA" w14:paraId="1AAF8B59" w14:textId="77777777">
        <w:tblPrEx>
          <w:tblBorders>
            <w:left w:val="none" w:sz="0" w:space="0" w:color="auto"/>
            <w:right w:val="none" w:sz="0" w:space="0" w:color="auto"/>
            <w:insideH w:val="none" w:sz="0" w:space="0" w:color="auto"/>
            <w:insideV w:val="none" w:sz="0" w:space="0" w:color="auto"/>
          </w:tblBorders>
        </w:tblPrEx>
        <w:tc>
          <w:tcPr>
            <w:tcW w:w="2136" w:type="dxa"/>
            <w:tcBorders>
              <w:top w:val="single" w:sz="4" w:space="0" w:color="auto"/>
              <w:left w:val="nil"/>
              <w:bottom w:val="nil"/>
              <w:right w:val="nil"/>
            </w:tcBorders>
          </w:tcPr>
          <w:p w14:paraId="10F40025" w14:textId="77777777" w:rsidR="007037BA" w:rsidRDefault="007037BA">
            <w:pPr>
              <w:pStyle w:val="ConsPlusNormal"/>
            </w:pPr>
            <w:r>
              <w:t>1. Номер</w:t>
            </w:r>
          </w:p>
        </w:tc>
        <w:tc>
          <w:tcPr>
            <w:tcW w:w="3061" w:type="dxa"/>
            <w:tcBorders>
              <w:top w:val="single" w:sz="4" w:space="0" w:color="auto"/>
              <w:left w:val="nil"/>
              <w:bottom w:val="nil"/>
              <w:right w:val="nil"/>
            </w:tcBorders>
          </w:tcPr>
          <w:p w14:paraId="7BB648CE" w14:textId="77777777" w:rsidR="007037BA" w:rsidRDefault="007037BA">
            <w:pPr>
              <w:pStyle w:val="ConsPlusNormal"/>
            </w:pPr>
            <w:r>
              <w:t>символьный, в формате:</w:t>
            </w:r>
          </w:p>
          <w:p w14:paraId="1B13FDF9" w14:textId="77777777" w:rsidR="007037BA" w:rsidRDefault="007037BA">
            <w:pPr>
              <w:pStyle w:val="ConsPlusNormal"/>
            </w:pPr>
            <w:r>
              <w:t>XXNNNNNNNNNN,</w:t>
            </w:r>
          </w:p>
          <w:p w14:paraId="69030C1A" w14:textId="77777777" w:rsidR="007037BA" w:rsidRDefault="007037BA">
            <w:pPr>
              <w:pStyle w:val="ConsPlusNormal"/>
            </w:pPr>
            <w:r>
              <w:t>где:</w:t>
            </w:r>
          </w:p>
          <w:p w14:paraId="34F428B3" w14:textId="77777777" w:rsidR="007037BA" w:rsidRDefault="007037BA">
            <w:pPr>
              <w:pStyle w:val="ConsPlusNormal"/>
            </w:pPr>
            <w:r>
              <w:lastRenderedPageBreak/>
              <w:t>XX - код страны в соответствии с классификатором стран мира;</w:t>
            </w:r>
          </w:p>
          <w:p w14:paraId="15CA1A0C" w14:textId="77777777" w:rsidR="007037BA" w:rsidRDefault="007037BA">
            <w:pPr>
              <w:pStyle w:val="ConsPlusNormal"/>
            </w:pPr>
            <w:r>
              <w:t>NNNNNNNNNN - порядковый номер</w:t>
            </w:r>
          </w:p>
        </w:tc>
        <w:tc>
          <w:tcPr>
            <w:tcW w:w="2324" w:type="dxa"/>
            <w:tcBorders>
              <w:top w:val="single" w:sz="4" w:space="0" w:color="auto"/>
              <w:left w:val="nil"/>
              <w:bottom w:val="nil"/>
              <w:right w:val="nil"/>
            </w:tcBorders>
          </w:tcPr>
          <w:p w14:paraId="0555E89F" w14:textId="77777777" w:rsidR="007037BA" w:rsidRDefault="007037BA">
            <w:pPr>
              <w:pStyle w:val="ConsPlusNormal"/>
            </w:pPr>
            <w:r>
              <w:lastRenderedPageBreak/>
              <w:t xml:space="preserve">регистрационный номер. Значение поля должно быть </w:t>
            </w:r>
            <w:r>
              <w:lastRenderedPageBreak/>
              <w:t>уникальным</w:t>
            </w:r>
          </w:p>
        </w:tc>
        <w:tc>
          <w:tcPr>
            <w:tcW w:w="1531" w:type="dxa"/>
            <w:tcBorders>
              <w:top w:val="single" w:sz="4" w:space="0" w:color="auto"/>
              <w:left w:val="nil"/>
              <w:bottom w:val="nil"/>
              <w:right w:val="nil"/>
            </w:tcBorders>
          </w:tcPr>
          <w:p w14:paraId="4BC9E052" w14:textId="77777777" w:rsidR="007037BA" w:rsidRDefault="007037BA">
            <w:pPr>
              <w:pStyle w:val="ConsPlusNormal"/>
              <w:jc w:val="center"/>
            </w:pPr>
            <w:r>
              <w:lastRenderedPageBreak/>
              <w:t>да</w:t>
            </w:r>
          </w:p>
        </w:tc>
      </w:tr>
      <w:tr w:rsidR="007037BA" w14:paraId="7015F86B"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5B819BD7" w14:textId="77777777" w:rsidR="007037BA" w:rsidRDefault="007037BA">
            <w:pPr>
              <w:pStyle w:val="ConsPlusNormal"/>
            </w:pPr>
            <w:r>
              <w:t>2. Наименование товара</w:t>
            </w:r>
          </w:p>
        </w:tc>
        <w:tc>
          <w:tcPr>
            <w:tcW w:w="3061" w:type="dxa"/>
            <w:tcBorders>
              <w:top w:val="nil"/>
              <w:left w:val="nil"/>
              <w:bottom w:val="nil"/>
              <w:right w:val="nil"/>
            </w:tcBorders>
          </w:tcPr>
          <w:p w14:paraId="16445E06" w14:textId="77777777" w:rsidR="007037BA" w:rsidRDefault="007037BA">
            <w:pPr>
              <w:pStyle w:val="ConsPlusNormal"/>
            </w:pPr>
            <w:r>
              <w:t>символьный</w:t>
            </w:r>
          </w:p>
        </w:tc>
        <w:tc>
          <w:tcPr>
            <w:tcW w:w="2324" w:type="dxa"/>
            <w:tcBorders>
              <w:top w:val="nil"/>
              <w:left w:val="nil"/>
              <w:bottom w:val="nil"/>
              <w:right w:val="nil"/>
            </w:tcBorders>
          </w:tcPr>
          <w:p w14:paraId="57D7DAA1" w14:textId="77777777" w:rsidR="007037BA" w:rsidRDefault="007037BA">
            <w:pPr>
              <w:pStyle w:val="ConsPlusNormal"/>
            </w:pPr>
            <w:r>
              <w:t>наименование товара</w:t>
            </w:r>
          </w:p>
        </w:tc>
        <w:tc>
          <w:tcPr>
            <w:tcW w:w="1531" w:type="dxa"/>
            <w:tcBorders>
              <w:top w:val="nil"/>
              <w:left w:val="nil"/>
              <w:bottom w:val="nil"/>
              <w:right w:val="nil"/>
            </w:tcBorders>
          </w:tcPr>
          <w:p w14:paraId="0EEB3326" w14:textId="77777777" w:rsidR="007037BA" w:rsidRDefault="007037BA">
            <w:pPr>
              <w:pStyle w:val="ConsPlusNormal"/>
              <w:jc w:val="center"/>
            </w:pPr>
            <w:r>
              <w:t>да</w:t>
            </w:r>
          </w:p>
        </w:tc>
      </w:tr>
      <w:tr w:rsidR="007037BA" w14:paraId="6CD2F5F7"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15E802E1" w14:textId="77777777" w:rsidR="007037BA" w:rsidRDefault="007037BA">
            <w:pPr>
              <w:pStyle w:val="ConsPlusNormal"/>
            </w:pPr>
            <w:r>
              <w:t>3. Головной изготовитель товара</w:t>
            </w:r>
          </w:p>
        </w:tc>
        <w:tc>
          <w:tcPr>
            <w:tcW w:w="3061" w:type="dxa"/>
            <w:tcBorders>
              <w:top w:val="nil"/>
              <w:left w:val="nil"/>
              <w:bottom w:val="nil"/>
              <w:right w:val="nil"/>
            </w:tcBorders>
          </w:tcPr>
          <w:p w14:paraId="00C33BB2" w14:textId="77777777" w:rsidR="007037BA" w:rsidRDefault="007037BA">
            <w:pPr>
              <w:pStyle w:val="ConsPlusNormal"/>
            </w:pPr>
            <w:r>
              <w:t>символьный</w:t>
            </w:r>
          </w:p>
        </w:tc>
        <w:tc>
          <w:tcPr>
            <w:tcW w:w="2324" w:type="dxa"/>
            <w:tcBorders>
              <w:top w:val="nil"/>
              <w:left w:val="nil"/>
              <w:bottom w:val="nil"/>
              <w:right w:val="nil"/>
            </w:tcBorders>
          </w:tcPr>
          <w:p w14:paraId="5CD5D9DA" w14:textId="77777777" w:rsidR="007037BA" w:rsidRDefault="007037BA">
            <w:pPr>
              <w:pStyle w:val="ConsPlusNormal"/>
            </w:pPr>
            <w:r>
              <w:t>изготовитель товара</w:t>
            </w:r>
          </w:p>
        </w:tc>
        <w:tc>
          <w:tcPr>
            <w:tcW w:w="1531" w:type="dxa"/>
            <w:tcBorders>
              <w:top w:val="nil"/>
              <w:left w:val="nil"/>
              <w:bottom w:val="nil"/>
              <w:right w:val="nil"/>
            </w:tcBorders>
          </w:tcPr>
          <w:p w14:paraId="13137743" w14:textId="77777777" w:rsidR="007037BA" w:rsidRDefault="007037BA">
            <w:pPr>
              <w:pStyle w:val="ConsPlusNormal"/>
              <w:jc w:val="center"/>
            </w:pPr>
            <w:r>
              <w:t>да</w:t>
            </w:r>
          </w:p>
        </w:tc>
      </w:tr>
      <w:tr w:rsidR="007037BA" w14:paraId="698C45F0"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74330082" w14:textId="77777777" w:rsidR="007037BA" w:rsidRDefault="007037BA">
            <w:pPr>
              <w:pStyle w:val="ConsPlusNormal"/>
            </w:pPr>
            <w:r>
              <w:t>4. Дата регистрации нотификации</w:t>
            </w:r>
          </w:p>
        </w:tc>
        <w:tc>
          <w:tcPr>
            <w:tcW w:w="3061" w:type="dxa"/>
            <w:tcBorders>
              <w:top w:val="nil"/>
              <w:left w:val="nil"/>
              <w:bottom w:val="nil"/>
              <w:right w:val="nil"/>
            </w:tcBorders>
          </w:tcPr>
          <w:p w14:paraId="63A77E20" w14:textId="77777777" w:rsidR="007037BA" w:rsidRDefault="007037BA">
            <w:pPr>
              <w:pStyle w:val="ConsPlusNormal"/>
            </w:pPr>
            <w:r>
              <w:t>дата в формате ДД.ММ.ГГГГ</w:t>
            </w:r>
          </w:p>
        </w:tc>
        <w:tc>
          <w:tcPr>
            <w:tcW w:w="2324" w:type="dxa"/>
            <w:tcBorders>
              <w:top w:val="nil"/>
              <w:left w:val="nil"/>
              <w:bottom w:val="nil"/>
              <w:right w:val="nil"/>
            </w:tcBorders>
          </w:tcPr>
          <w:p w14:paraId="2B9E780E" w14:textId="77777777" w:rsidR="007037BA" w:rsidRDefault="007037BA">
            <w:pPr>
              <w:pStyle w:val="ConsPlusNormal"/>
            </w:pPr>
            <w:r>
              <w:t>дата регистрации нотификации</w:t>
            </w:r>
          </w:p>
        </w:tc>
        <w:tc>
          <w:tcPr>
            <w:tcW w:w="1531" w:type="dxa"/>
            <w:tcBorders>
              <w:top w:val="nil"/>
              <w:left w:val="nil"/>
              <w:bottom w:val="nil"/>
              <w:right w:val="nil"/>
            </w:tcBorders>
          </w:tcPr>
          <w:p w14:paraId="7970702C" w14:textId="77777777" w:rsidR="007037BA" w:rsidRDefault="007037BA">
            <w:pPr>
              <w:pStyle w:val="ConsPlusNormal"/>
              <w:jc w:val="center"/>
            </w:pPr>
            <w:r>
              <w:t>да</w:t>
            </w:r>
          </w:p>
        </w:tc>
      </w:tr>
      <w:tr w:rsidR="007037BA" w14:paraId="6483099E"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4563EF10" w14:textId="77777777" w:rsidR="007037BA" w:rsidRDefault="007037BA">
            <w:pPr>
              <w:pStyle w:val="ConsPlusNormal"/>
            </w:pPr>
            <w:r>
              <w:t>5. Срок действия</w:t>
            </w:r>
          </w:p>
        </w:tc>
        <w:tc>
          <w:tcPr>
            <w:tcW w:w="3061" w:type="dxa"/>
            <w:tcBorders>
              <w:top w:val="nil"/>
              <w:left w:val="nil"/>
              <w:bottom w:val="nil"/>
              <w:right w:val="nil"/>
            </w:tcBorders>
          </w:tcPr>
          <w:p w14:paraId="25D721B7" w14:textId="77777777" w:rsidR="007037BA" w:rsidRDefault="007037BA">
            <w:pPr>
              <w:pStyle w:val="ConsPlusNormal"/>
            </w:pPr>
            <w:r>
              <w:t>дата в формате ДД.ММ.ГГГГ</w:t>
            </w:r>
          </w:p>
        </w:tc>
        <w:tc>
          <w:tcPr>
            <w:tcW w:w="2324" w:type="dxa"/>
            <w:tcBorders>
              <w:top w:val="nil"/>
              <w:left w:val="nil"/>
              <w:bottom w:val="nil"/>
              <w:right w:val="nil"/>
            </w:tcBorders>
          </w:tcPr>
          <w:p w14:paraId="49352858" w14:textId="77777777" w:rsidR="007037BA" w:rsidRDefault="007037BA">
            <w:pPr>
              <w:pStyle w:val="ConsPlusNormal"/>
            </w:pPr>
            <w:r>
              <w:t>срок действия нотификации</w:t>
            </w:r>
          </w:p>
        </w:tc>
        <w:tc>
          <w:tcPr>
            <w:tcW w:w="1531" w:type="dxa"/>
            <w:tcBorders>
              <w:top w:val="nil"/>
              <w:left w:val="nil"/>
              <w:bottom w:val="nil"/>
              <w:right w:val="nil"/>
            </w:tcBorders>
          </w:tcPr>
          <w:p w14:paraId="1759A105" w14:textId="77777777" w:rsidR="007037BA" w:rsidRDefault="007037BA">
            <w:pPr>
              <w:pStyle w:val="ConsPlusNormal"/>
              <w:jc w:val="center"/>
            </w:pPr>
            <w:r>
              <w:t>да</w:t>
            </w:r>
          </w:p>
        </w:tc>
      </w:tr>
      <w:tr w:rsidR="007037BA" w14:paraId="0809D4D2"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1214D335" w14:textId="77777777" w:rsidR="007037BA" w:rsidRDefault="007037BA">
            <w:pPr>
              <w:pStyle w:val="ConsPlusNormal"/>
            </w:pPr>
            <w:r>
              <w:t>6. Идентификатор</w:t>
            </w:r>
          </w:p>
        </w:tc>
        <w:tc>
          <w:tcPr>
            <w:tcW w:w="3061" w:type="dxa"/>
            <w:tcBorders>
              <w:top w:val="nil"/>
              <w:left w:val="nil"/>
              <w:bottom w:val="nil"/>
              <w:right w:val="nil"/>
            </w:tcBorders>
          </w:tcPr>
          <w:p w14:paraId="43F765CE" w14:textId="77777777" w:rsidR="007037BA" w:rsidRDefault="007037BA">
            <w:pPr>
              <w:pStyle w:val="ConsPlusNormal"/>
            </w:pPr>
            <w:r>
              <w:t>символьный</w:t>
            </w:r>
          </w:p>
        </w:tc>
        <w:tc>
          <w:tcPr>
            <w:tcW w:w="2324" w:type="dxa"/>
            <w:tcBorders>
              <w:top w:val="nil"/>
              <w:left w:val="nil"/>
              <w:bottom w:val="nil"/>
              <w:right w:val="nil"/>
            </w:tcBorders>
          </w:tcPr>
          <w:p w14:paraId="0509699B" w14:textId="77777777" w:rsidR="007037BA" w:rsidRDefault="007037BA">
            <w:pPr>
              <w:pStyle w:val="ConsPlusNormal"/>
            </w:pPr>
            <w:r>
              <w:t>идентификатор товара (12-значный код)</w:t>
            </w:r>
          </w:p>
        </w:tc>
        <w:tc>
          <w:tcPr>
            <w:tcW w:w="1531" w:type="dxa"/>
            <w:tcBorders>
              <w:top w:val="nil"/>
              <w:left w:val="nil"/>
              <w:bottom w:val="nil"/>
              <w:right w:val="nil"/>
            </w:tcBorders>
          </w:tcPr>
          <w:p w14:paraId="552503A6" w14:textId="77777777" w:rsidR="007037BA" w:rsidRDefault="007037BA">
            <w:pPr>
              <w:pStyle w:val="ConsPlusNormal"/>
              <w:jc w:val="center"/>
            </w:pPr>
            <w:r>
              <w:t>да</w:t>
            </w:r>
          </w:p>
        </w:tc>
      </w:tr>
      <w:tr w:rsidR="007037BA" w14:paraId="2880ECD6"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14:paraId="7C3623C6" w14:textId="77777777" w:rsidR="007037BA" w:rsidRDefault="007037BA">
            <w:pPr>
              <w:pStyle w:val="ConsPlusNormal"/>
            </w:pPr>
            <w:r>
              <w:t>7. Статус</w:t>
            </w:r>
          </w:p>
        </w:tc>
        <w:tc>
          <w:tcPr>
            <w:tcW w:w="3061" w:type="dxa"/>
            <w:tcBorders>
              <w:top w:val="nil"/>
              <w:left w:val="nil"/>
              <w:bottom w:val="nil"/>
              <w:right w:val="nil"/>
            </w:tcBorders>
          </w:tcPr>
          <w:p w14:paraId="44075891" w14:textId="77777777" w:rsidR="007037BA" w:rsidRDefault="007037BA">
            <w:pPr>
              <w:pStyle w:val="ConsPlusNormal"/>
            </w:pPr>
            <w:r>
              <w:t>логический</w:t>
            </w:r>
          </w:p>
        </w:tc>
        <w:tc>
          <w:tcPr>
            <w:tcW w:w="2324" w:type="dxa"/>
            <w:tcBorders>
              <w:top w:val="nil"/>
              <w:left w:val="nil"/>
              <w:bottom w:val="nil"/>
              <w:right w:val="nil"/>
            </w:tcBorders>
          </w:tcPr>
          <w:p w14:paraId="68DD9368" w14:textId="77777777" w:rsidR="007037BA" w:rsidRDefault="007037BA">
            <w:pPr>
              <w:pStyle w:val="ConsPlusNormal"/>
            </w:pPr>
            <w:r>
              <w:t>статус нотификации имеет значение:</w:t>
            </w:r>
          </w:p>
          <w:p w14:paraId="176CE9BB" w14:textId="77777777" w:rsidR="007037BA" w:rsidRDefault="007037BA">
            <w:pPr>
              <w:pStyle w:val="ConsPlusNormal"/>
            </w:pPr>
            <w:r>
              <w:t>действует/аннулирована</w:t>
            </w:r>
          </w:p>
        </w:tc>
        <w:tc>
          <w:tcPr>
            <w:tcW w:w="1531" w:type="dxa"/>
            <w:tcBorders>
              <w:top w:val="nil"/>
              <w:left w:val="nil"/>
              <w:bottom w:val="nil"/>
              <w:right w:val="nil"/>
            </w:tcBorders>
          </w:tcPr>
          <w:p w14:paraId="484F6275" w14:textId="77777777" w:rsidR="007037BA" w:rsidRDefault="007037BA">
            <w:pPr>
              <w:pStyle w:val="ConsPlusNormal"/>
              <w:jc w:val="center"/>
            </w:pPr>
            <w:r>
              <w:t>да</w:t>
            </w:r>
          </w:p>
        </w:tc>
      </w:tr>
      <w:tr w:rsidR="007037BA" w14:paraId="43C2EC9F" w14:textId="77777777">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single" w:sz="4" w:space="0" w:color="auto"/>
              <w:right w:val="nil"/>
            </w:tcBorders>
          </w:tcPr>
          <w:p w14:paraId="750A8868" w14:textId="77777777" w:rsidR="007037BA" w:rsidRDefault="007037BA">
            <w:pPr>
              <w:pStyle w:val="ConsPlusNormal"/>
            </w:pPr>
            <w:r>
              <w:t>8. Дата аннулирования</w:t>
            </w:r>
          </w:p>
        </w:tc>
        <w:tc>
          <w:tcPr>
            <w:tcW w:w="3061" w:type="dxa"/>
            <w:tcBorders>
              <w:top w:val="nil"/>
              <w:left w:val="nil"/>
              <w:bottom w:val="single" w:sz="4" w:space="0" w:color="auto"/>
              <w:right w:val="nil"/>
            </w:tcBorders>
          </w:tcPr>
          <w:p w14:paraId="3020069A" w14:textId="77777777" w:rsidR="007037BA" w:rsidRDefault="007037BA">
            <w:pPr>
              <w:pStyle w:val="ConsPlusNormal"/>
            </w:pPr>
            <w:r>
              <w:t>дата в формате ДД.ММ.ГГГГ</w:t>
            </w:r>
          </w:p>
        </w:tc>
        <w:tc>
          <w:tcPr>
            <w:tcW w:w="2324" w:type="dxa"/>
            <w:tcBorders>
              <w:top w:val="nil"/>
              <w:left w:val="nil"/>
              <w:bottom w:val="single" w:sz="4" w:space="0" w:color="auto"/>
              <w:right w:val="nil"/>
            </w:tcBorders>
          </w:tcPr>
          <w:p w14:paraId="57AA0F7F" w14:textId="77777777" w:rsidR="007037BA" w:rsidRDefault="007037BA">
            <w:pPr>
              <w:pStyle w:val="ConsPlusNormal"/>
            </w:pPr>
            <w:r>
              <w:t>дата аннулирования нотификации</w:t>
            </w:r>
          </w:p>
        </w:tc>
        <w:tc>
          <w:tcPr>
            <w:tcW w:w="1531" w:type="dxa"/>
            <w:tcBorders>
              <w:top w:val="nil"/>
              <w:left w:val="nil"/>
              <w:bottom w:val="single" w:sz="4" w:space="0" w:color="auto"/>
              <w:right w:val="nil"/>
            </w:tcBorders>
          </w:tcPr>
          <w:p w14:paraId="322154E7" w14:textId="77777777" w:rsidR="007037BA" w:rsidRDefault="007037BA">
            <w:pPr>
              <w:pStyle w:val="ConsPlusNormal"/>
              <w:jc w:val="center"/>
            </w:pPr>
            <w:r>
              <w:t>да (в случае аннулирования)</w:t>
            </w:r>
          </w:p>
        </w:tc>
      </w:tr>
    </w:tbl>
    <w:p w14:paraId="27FC6D46" w14:textId="77777777" w:rsidR="007037BA" w:rsidRDefault="007037BA">
      <w:pPr>
        <w:pStyle w:val="ConsPlusNormal"/>
        <w:jc w:val="both"/>
      </w:pPr>
    </w:p>
    <w:p w14:paraId="19F8E448" w14:textId="77777777" w:rsidR="007037BA" w:rsidRDefault="007037BA">
      <w:pPr>
        <w:pStyle w:val="ConsPlusNormal"/>
        <w:jc w:val="both"/>
      </w:pPr>
    </w:p>
    <w:p w14:paraId="7C5A6D6D" w14:textId="77777777" w:rsidR="007037BA" w:rsidRDefault="007037BA">
      <w:pPr>
        <w:pStyle w:val="ConsPlusNormal"/>
        <w:jc w:val="both"/>
      </w:pPr>
    </w:p>
    <w:p w14:paraId="3424F58B" w14:textId="77777777" w:rsidR="007037BA" w:rsidRDefault="007037BA">
      <w:pPr>
        <w:pStyle w:val="ConsPlusNormal"/>
        <w:jc w:val="both"/>
      </w:pPr>
    </w:p>
    <w:p w14:paraId="08ECB495" w14:textId="77777777" w:rsidR="007037BA" w:rsidRDefault="007037BA">
      <w:pPr>
        <w:pStyle w:val="ConsPlusNormal"/>
        <w:jc w:val="both"/>
      </w:pPr>
    </w:p>
    <w:p w14:paraId="7BD87EDC" w14:textId="77777777" w:rsidR="007037BA" w:rsidRDefault="007037BA">
      <w:pPr>
        <w:pStyle w:val="ConsPlusNormal"/>
        <w:jc w:val="right"/>
        <w:outlineLvl w:val="1"/>
      </w:pPr>
      <w:r>
        <w:t>Приложение N 3</w:t>
      </w:r>
    </w:p>
    <w:p w14:paraId="3B87A9BF" w14:textId="77777777" w:rsidR="007037BA" w:rsidRDefault="007037BA">
      <w:pPr>
        <w:pStyle w:val="ConsPlusNormal"/>
        <w:jc w:val="right"/>
      </w:pPr>
      <w:r>
        <w:t>к Положению о ввозе</w:t>
      </w:r>
    </w:p>
    <w:p w14:paraId="5E87C68C" w14:textId="77777777" w:rsidR="007037BA" w:rsidRDefault="007037BA">
      <w:pPr>
        <w:pStyle w:val="ConsPlusNormal"/>
        <w:jc w:val="right"/>
      </w:pPr>
      <w:r>
        <w:t>на таможенную территорию Евразийского</w:t>
      </w:r>
    </w:p>
    <w:p w14:paraId="19D8D19D" w14:textId="77777777" w:rsidR="007037BA" w:rsidRDefault="007037BA">
      <w:pPr>
        <w:pStyle w:val="ConsPlusNormal"/>
        <w:jc w:val="right"/>
      </w:pPr>
      <w:r>
        <w:t>экономического союза и вывозе</w:t>
      </w:r>
    </w:p>
    <w:p w14:paraId="2DEE24F7" w14:textId="77777777" w:rsidR="007037BA" w:rsidRDefault="007037BA">
      <w:pPr>
        <w:pStyle w:val="ConsPlusNormal"/>
        <w:jc w:val="right"/>
      </w:pPr>
      <w:r>
        <w:t>с таможенной территории Евразийского</w:t>
      </w:r>
    </w:p>
    <w:p w14:paraId="240CE2A9" w14:textId="77777777" w:rsidR="007037BA" w:rsidRDefault="007037BA">
      <w:pPr>
        <w:pStyle w:val="ConsPlusNormal"/>
        <w:jc w:val="right"/>
      </w:pPr>
      <w:r>
        <w:t>экономического союза шифровальных</w:t>
      </w:r>
    </w:p>
    <w:p w14:paraId="1D603973" w14:textId="77777777" w:rsidR="007037BA" w:rsidRDefault="007037BA">
      <w:pPr>
        <w:pStyle w:val="ConsPlusNormal"/>
        <w:jc w:val="right"/>
      </w:pPr>
      <w:r>
        <w:lastRenderedPageBreak/>
        <w:t>(криптографических) средств</w:t>
      </w:r>
    </w:p>
    <w:p w14:paraId="0F88B245" w14:textId="77777777" w:rsidR="007037BA" w:rsidRDefault="007037BA">
      <w:pPr>
        <w:pStyle w:val="ConsPlusNormal"/>
        <w:jc w:val="both"/>
      </w:pPr>
    </w:p>
    <w:p w14:paraId="0A2BAB1B" w14:textId="77777777" w:rsidR="007037BA" w:rsidRDefault="007037BA">
      <w:pPr>
        <w:pStyle w:val="ConsPlusNormal"/>
        <w:jc w:val="center"/>
      </w:pPr>
      <w:bookmarkStart w:id="181" w:name="P25117"/>
      <w:bookmarkEnd w:id="181"/>
      <w:r>
        <w:t>ФОРМА НОТИФИКАЦИИ</w:t>
      </w:r>
    </w:p>
    <w:p w14:paraId="484FDA76" w14:textId="77777777" w:rsidR="007037BA" w:rsidRDefault="007037BA">
      <w:pPr>
        <w:pStyle w:val="ConsPlusNormal"/>
        <w:jc w:val="center"/>
      </w:pPr>
      <w:r>
        <w:t>О ХАРАКТЕРИСТИКАХ ШИФРОВАЛЬНЫХ (КРИПТОГРАФИЧЕСКИХ) СРЕДСТВ</w:t>
      </w:r>
    </w:p>
    <w:p w14:paraId="3A7CCECA" w14:textId="77777777" w:rsidR="007037BA" w:rsidRDefault="007037BA">
      <w:pPr>
        <w:pStyle w:val="ConsPlusNormal"/>
        <w:jc w:val="center"/>
      </w:pPr>
      <w:r>
        <w:t>И ТОВАРОВ, ИХ СОДЕРЖАЩИХ</w:t>
      </w:r>
    </w:p>
    <w:p w14:paraId="6115E0C4" w14:textId="77777777" w:rsidR="007037BA" w:rsidRDefault="007037BA">
      <w:pPr>
        <w:pStyle w:val="ConsPlusNormal"/>
        <w:jc w:val="both"/>
      </w:pPr>
    </w:p>
    <w:p w14:paraId="1F5CA0B0" w14:textId="77777777" w:rsidR="007037BA" w:rsidRDefault="007037BA">
      <w:pPr>
        <w:pStyle w:val="ConsPlusNonformat"/>
        <w:jc w:val="both"/>
      </w:pPr>
      <w:r>
        <w:t>Зарегистрирована в реестре "__" _____________ 20__ г. N ___________________</w:t>
      </w:r>
    </w:p>
    <w:p w14:paraId="3F8D3F7A" w14:textId="77777777" w:rsidR="007037BA" w:rsidRDefault="007037BA">
      <w:pPr>
        <w:pStyle w:val="ConsPlusNonformat"/>
        <w:jc w:val="both"/>
      </w:pPr>
    </w:p>
    <w:p w14:paraId="28C9065C" w14:textId="77777777" w:rsidR="007037BA" w:rsidRDefault="007037BA">
      <w:pPr>
        <w:pStyle w:val="ConsPlusNonformat"/>
        <w:jc w:val="both"/>
      </w:pPr>
      <w:r>
        <w:t xml:space="preserve">    М.П. _________________________________________________ ________________</w:t>
      </w:r>
    </w:p>
    <w:p w14:paraId="4305C57F" w14:textId="77777777" w:rsidR="007037BA" w:rsidRDefault="007037BA">
      <w:pPr>
        <w:pStyle w:val="ConsPlusNonformat"/>
        <w:jc w:val="both"/>
      </w:pPr>
      <w:r>
        <w:t xml:space="preserve">          (подпись должностного лица согласующего органа)      (Ф.И.О.)</w:t>
      </w:r>
    </w:p>
    <w:p w14:paraId="4F767D51" w14:textId="77777777" w:rsidR="007037BA" w:rsidRDefault="007037BA">
      <w:pPr>
        <w:pStyle w:val="ConsPlusNonformat"/>
        <w:jc w:val="both"/>
      </w:pPr>
    </w:p>
    <w:p w14:paraId="0FB260A6" w14:textId="77777777" w:rsidR="007037BA" w:rsidRDefault="007037BA">
      <w:pPr>
        <w:pStyle w:val="ConsPlusNonformat"/>
        <w:jc w:val="both"/>
      </w:pPr>
      <w:r>
        <w:t>---------------------------------------------------------------------------</w:t>
      </w:r>
    </w:p>
    <w:p w14:paraId="49327A13" w14:textId="77777777" w:rsidR="007037BA" w:rsidRDefault="007037BA">
      <w:pPr>
        <w:pStyle w:val="ConsPlusNonformat"/>
        <w:jc w:val="both"/>
      </w:pPr>
    </w:p>
    <w:p w14:paraId="30820677" w14:textId="77777777" w:rsidR="007037BA" w:rsidRDefault="007037BA">
      <w:pPr>
        <w:pStyle w:val="ConsPlusNonformat"/>
        <w:jc w:val="both"/>
      </w:pPr>
      <w:r>
        <w:t xml:space="preserve">                                НОТИФИКАЦИЯ</w:t>
      </w:r>
    </w:p>
    <w:p w14:paraId="073EDBB9" w14:textId="77777777" w:rsidR="007037BA" w:rsidRDefault="007037BA">
      <w:pPr>
        <w:pStyle w:val="ConsPlusNonformat"/>
        <w:jc w:val="both"/>
      </w:pPr>
      <w:r>
        <w:t>о характеристиках _________________________________________________________</w:t>
      </w:r>
    </w:p>
    <w:p w14:paraId="11800F8B" w14:textId="77777777" w:rsidR="007037BA" w:rsidRDefault="007037BA">
      <w:pPr>
        <w:pStyle w:val="ConsPlusNonformat"/>
        <w:jc w:val="both"/>
      </w:pPr>
      <w:r>
        <w:t xml:space="preserve">                      (шифровальных (криптографических) средств и (или)</w:t>
      </w:r>
    </w:p>
    <w:p w14:paraId="78E0F7F9" w14:textId="77777777" w:rsidR="007037BA" w:rsidRDefault="007037BA">
      <w:pPr>
        <w:pStyle w:val="ConsPlusNonformat"/>
        <w:jc w:val="both"/>
      </w:pPr>
      <w:r>
        <w:t xml:space="preserve">                          товаров, их содержащих, - указать нужное)</w:t>
      </w:r>
    </w:p>
    <w:p w14:paraId="6995F94D" w14:textId="77777777" w:rsidR="007037BA" w:rsidRDefault="007037BA">
      <w:pPr>
        <w:pStyle w:val="ConsPlusNonformat"/>
        <w:jc w:val="both"/>
      </w:pPr>
    </w:p>
    <w:p w14:paraId="3989E3E7" w14:textId="77777777" w:rsidR="007037BA" w:rsidRDefault="007037BA">
      <w:pPr>
        <w:pStyle w:val="ConsPlusNonformat"/>
        <w:jc w:val="both"/>
      </w:pPr>
      <w:bookmarkStart w:id="182" w:name="P25133"/>
      <w:bookmarkEnd w:id="182"/>
      <w:r>
        <w:t>1. Наименование товара ____________________________________________________</w:t>
      </w:r>
    </w:p>
    <w:p w14:paraId="79F8E217" w14:textId="77777777" w:rsidR="007037BA" w:rsidRDefault="007037BA">
      <w:pPr>
        <w:pStyle w:val="ConsPlusNonformat"/>
        <w:jc w:val="both"/>
      </w:pPr>
      <w:r>
        <w:t>___________________________________________________________________________</w:t>
      </w:r>
    </w:p>
    <w:p w14:paraId="5C069001" w14:textId="77777777" w:rsidR="007037BA" w:rsidRDefault="007037BA">
      <w:pPr>
        <w:pStyle w:val="ConsPlusNonformat"/>
        <w:jc w:val="both"/>
      </w:pPr>
      <w:bookmarkStart w:id="183" w:name="P25135"/>
      <w:bookmarkEnd w:id="183"/>
      <w:r>
        <w:t>2. Назначение товара ______________________________________________________</w:t>
      </w:r>
    </w:p>
    <w:p w14:paraId="02CF55C0" w14:textId="77777777" w:rsidR="007037BA" w:rsidRDefault="007037BA">
      <w:pPr>
        <w:pStyle w:val="ConsPlusNonformat"/>
        <w:jc w:val="both"/>
      </w:pPr>
      <w:r>
        <w:t>___________________________________________________________________________</w:t>
      </w:r>
    </w:p>
    <w:p w14:paraId="671962FE" w14:textId="77777777" w:rsidR="007037BA" w:rsidRDefault="007037BA">
      <w:pPr>
        <w:pStyle w:val="ConsPlusNonformat"/>
        <w:jc w:val="both"/>
      </w:pPr>
      <w:bookmarkStart w:id="184" w:name="P25137"/>
      <w:bookmarkEnd w:id="184"/>
      <w:r>
        <w:t>3. Сведения об изготовителе товара ________________________________________</w:t>
      </w:r>
    </w:p>
    <w:p w14:paraId="53F7859D" w14:textId="77777777" w:rsidR="007037BA" w:rsidRDefault="007037BA">
      <w:pPr>
        <w:pStyle w:val="ConsPlusNonformat"/>
        <w:jc w:val="both"/>
      </w:pPr>
      <w:r>
        <w:t>___________________________________________________________________________</w:t>
      </w:r>
    </w:p>
    <w:p w14:paraId="59CDB29F" w14:textId="77777777" w:rsidR="007037BA" w:rsidRDefault="007037BA">
      <w:pPr>
        <w:pStyle w:val="ConsPlusNonformat"/>
        <w:jc w:val="both"/>
      </w:pPr>
      <w:bookmarkStart w:id="185" w:name="P25139"/>
      <w:bookmarkEnd w:id="185"/>
      <w:r>
        <w:t>4. Используемые криптографические алгоритмы (функции)        N категории из</w:t>
      </w:r>
    </w:p>
    <w:p w14:paraId="434A6EC1" w14:textId="77777777" w:rsidR="007037BA" w:rsidRDefault="007037BA">
      <w:pPr>
        <w:pStyle w:val="ConsPlusNonformat"/>
        <w:jc w:val="both"/>
      </w:pPr>
      <w:r>
        <w:t>и их назначение:                                             приложения N 4</w:t>
      </w:r>
    </w:p>
    <w:p w14:paraId="1987B8A8" w14:textId="77777777" w:rsidR="007037BA" w:rsidRDefault="007037BA">
      <w:pPr>
        <w:pStyle w:val="ConsPlusNonformat"/>
        <w:jc w:val="both"/>
      </w:pPr>
    </w:p>
    <w:p w14:paraId="06C3D702" w14:textId="77777777" w:rsidR="007037BA" w:rsidRDefault="007037BA">
      <w:pPr>
        <w:pStyle w:val="ConsPlusNonformat"/>
        <w:jc w:val="both"/>
      </w:pPr>
      <w:r>
        <w:t xml:space="preserve">                                                                   ┌──────┐</w:t>
      </w:r>
    </w:p>
    <w:p w14:paraId="221C1044" w14:textId="77777777" w:rsidR="007037BA" w:rsidRDefault="007037BA">
      <w:pPr>
        <w:pStyle w:val="ConsPlusNonformat"/>
        <w:jc w:val="both"/>
      </w:pPr>
      <w:r>
        <w:t>а) _______________________________________________________________ │      │</w:t>
      </w:r>
    </w:p>
    <w:p w14:paraId="29A8BE72" w14:textId="77777777" w:rsidR="007037BA" w:rsidRDefault="007037BA">
      <w:pPr>
        <w:pStyle w:val="ConsPlusNonformat"/>
        <w:jc w:val="both"/>
      </w:pPr>
      <w:r>
        <w:t xml:space="preserve">   _______________________________________________________________ └──────┘</w:t>
      </w:r>
    </w:p>
    <w:p w14:paraId="499EE8AA" w14:textId="77777777" w:rsidR="007037BA" w:rsidRDefault="007037BA">
      <w:pPr>
        <w:pStyle w:val="ConsPlusNonformat"/>
        <w:jc w:val="both"/>
      </w:pPr>
      <w:r>
        <w:t xml:space="preserve">                                                                   ┌──────┐</w:t>
      </w:r>
    </w:p>
    <w:p w14:paraId="7050A602" w14:textId="77777777" w:rsidR="007037BA" w:rsidRDefault="007037BA">
      <w:pPr>
        <w:pStyle w:val="ConsPlusNonformat"/>
        <w:jc w:val="both"/>
      </w:pPr>
      <w:r>
        <w:t>б) _______________________________________________________________ │      │</w:t>
      </w:r>
    </w:p>
    <w:p w14:paraId="60FD9C47" w14:textId="77777777" w:rsidR="007037BA" w:rsidRDefault="007037BA">
      <w:pPr>
        <w:pStyle w:val="ConsPlusNonformat"/>
        <w:jc w:val="both"/>
      </w:pPr>
      <w:r>
        <w:t xml:space="preserve">   _______________________________________________________________ └──────┘</w:t>
      </w:r>
    </w:p>
    <w:p w14:paraId="7C612BE0" w14:textId="77777777" w:rsidR="007037BA" w:rsidRDefault="007037BA">
      <w:pPr>
        <w:pStyle w:val="ConsPlusNonformat"/>
        <w:jc w:val="both"/>
      </w:pPr>
      <w:r>
        <w:t xml:space="preserve">                                                                   ┌──────┐</w:t>
      </w:r>
    </w:p>
    <w:p w14:paraId="36DD39A5" w14:textId="77777777" w:rsidR="007037BA" w:rsidRDefault="007037BA">
      <w:pPr>
        <w:pStyle w:val="ConsPlusNonformat"/>
        <w:jc w:val="both"/>
      </w:pPr>
      <w:r>
        <w:t>в) _______________________________________________________________ │      │</w:t>
      </w:r>
    </w:p>
    <w:p w14:paraId="5FF93FCA" w14:textId="77777777" w:rsidR="007037BA" w:rsidRDefault="007037BA">
      <w:pPr>
        <w:pStyle w:val="ConsPlusNonformat"/>
        <w:jc w:val="both"/>
      </w:pPr>
      <w:r>
        <w:t xml:space="preserve">   _______________________________________________________________ └──────┘</w:t>
      </w:r>
    </w:p>
    <w:p w14:paraId="781101D8" w14:textId="77777777" w:rsidR="007037BA" w:rsidRDefault="007037BA">
      <w:pPr>
        <w:pStyle w:val="ConsPlusNonformat"/>
        <w:jc w:val="both"/>
      </w:pPr>
    </w:p>
    <w:p w14:paraId="3F80B707" w14:textId="77777777" w:rsidR="007037BA" w:rsidRDefault="007037BA">
      <w:pPr>
        <w:pStyle w:val="ConsPlusNonformat"/>
        <w:jc w:val="both"/>
      </w:pPr>
      <w:bookmarkStart w:id="186" w:name="P25152"/>
      <w:bookmarkEnd w:id="186"/>
      <w:r>
        <w:t>5.   Наличие   в   товаре   функциональных  возможностей,  не  описанных  в</w:t>
      </w:r>
    </w:p>
    <w:p w14:paraId="47FA4F40" w14:textId="77777777" w:rsidR="007037BA" w:rsidRDefault="007037BA">
      <w:pPr>
        <w:pStyle w:val="ConsPlusNonformat"/>
        <w:jc w:val="both"/>
      </w:pPr>
      <w:r>
        <w:t>предоставляемой пользователю эксплуатационной документации ________________</w:t>
      </w:r>
    </w:p>
    <w:p w14:paraId="68BF1D91" w14:textId="77777777" w:rsidR="007037BA" w:rsidRDefault="007037BA">
      <w:pPr>
        <w:pStyle w:val="ConsPlusNonformat"/>
        <w:jc w:val="both"/>
      </w:pPr>
      <w:r>
        <w:t>___________________________________________________________________________</w:t>
      </w:r>
    </w:p>
    <w:p w14:paraId="06DE4348" w14:textId="77777777" w:rsidR="007037BA" w:rsidRDefault="007037BA">
      <w:pPr>
        <w:pStyle w:val="ConsPlusNonformat"/>
        <w:jc w:val="both"/>
      </w:pPr>
      <w:bookmarkStart w:id="187" w:name="P25155"/>
      <w:bookmarkEnd w:id="187"/>
      <w:r>
        <w:t>6. Срок действия нотификации                     __/__/____</w:t>
      </w:r>
    </w:p>
    <w:p w14:paraId="17C7E173" w14:textId="77777777" w:rsidR="007037BA" w:rsidRDefault="007037BA">
      <w:pPr>
        <w:pStyle w:val="ConsPlusNonformat"/>
        <w:jc w:val="both"/>
      </w:pPr>
      <w:bookmarkStart w:id="188" w:name="P25156"/>
      <w:bookmarkEnd w:id="188"/>
      <w:r>
        <w:t>7. Сведения о заявителе ___________________________________________________</w:t>
      </w:r>
    </w:p>
    <w:p w14:paraId="6A20A668" w14:textId="77777777" w:rsidR="007037BA" w:rsidRDefault="007037BA">
      <w:pPr>
        <w:pStyle w:val="ConsPlusNonformat"/>
        <w:jc w:val="both"/>
      </w:pPr>
      <w:r>
        <w:t>___________________________________________________________________________</w:t>
      </w:r>
    </w:p>
    <w:p w14:paraId="019CD560" w14:textId="77777777" w:rsidR="007037BA" w:rsidRDefault="007037BA">
      <w:pPr>
        <w:pStyle w:val="ConsPlusNonformat"/>
        <w:jc w:val="both"/>
      </w:pPr>
      <w:bookmarkStart w:id="189" w:name="P25158"/>
      <w:bookmarkEnd w:id="189"/>
      <w:r>
        <w:t>8.  Сведения  о  документе изготовителя, удостоверившего полномочия лица на</w:t>
      </w:r>
    </w:p>
    <w:p w14:paraId="78B2856F" w14:textId="77777777" w:rsidR="007037BA" w:rsidRDefault="007037BA">
      <w:pPr>
        <w:pStyle w:val="ConsPlusNonformat"/>
        <w:jc w:val="both"/>
      </w:pPr>
      <w:r>
        <w:t>оформление нотификации (при необходимости) ________________________________</w:t>
      </w:r>
    </w:p>
    <w:p w14:paraId="73B5F10D" w14:textId="77777777" w:rsidR="007037BA" w:rsidRDefault="007037BA">
      <w:pPr>
        <w:pStyle w:val="ConsPlusNonformat"/>
        <w:jc w:val="both"/>
      </w:pPr>
      <w:r>
        <w:t>___________________________________________________________________________</w:t>
      </w:r>
    </w:p>
    <w:p w14:paraId="25ED8386" w14:textId="77777777" w:rsidR="007037BA" w:rsidRDefault="007037BA">
      <w:pPr>
        <w:pStyle w:val="ConsPlusNonformat"/>
        <w:jc w:val="both"/>
      </w:pPr>
      <w:bookmarkStart w:id="190" w:name="P25161"/>
      <w:bookmarkEnd w:id="190"/>
      <w:r>
        <w:t>9. Дата заполнения нотификации __/__/____</w:t>
      </w:r>
    </w:p>
    <w:p w14:paraId="23DB72A4" w14:textId="77777777" w:rsidR="007037BA" w:rsidRDefault="007037BA">
      <w:pPr>
        <w:pStyle w:val="ConsPlusNonformat"/>
        <w:jc w:val="both"/>
      </w:pPr>
    </w:p>
    <w:p w14:paraId="34C9B194" w14:textId="77777777" w:rsidR="007037BA" w:rsidRDefault="007037BA">
      <w:pPr>
        <w:pStyle w:val="ConsPlusNonformat"/>
        <w:jc w:val="both"/>
      </w:pPr>
      <w:r>
        <w:t>Достоверность и полноту сведений, включенных в нотификацию, подтверждаю:</w:t>
      </w:r>
    </w:p>
    <w:p w14:paraId="38AE56DA" w14:textId="77777777" w:rsidR="007037BA" w:rsidRDefault="007037BA">
      <w:pPr>
        <w:pStyle w:val="ConsPlusNonformat"/>
        <w:jc w:val="both"/>
      </w:pPr>
    </w:p>
    <w:p w14:paraId="1346CC1B" w14:textId="77777777" w:rsidR="007037BA" w:rsidRDefault="007037BA">
      <w:pPr>
        <w:pStyle w:val="ConsPlusNonformat"/>
        <w:jc w:val="both"/>
      </w:pPr>
      <w:r>
        <w:t xml:space="preserve">    М.П.        ________________________________    _______________________</w:t>
      </w:r>
    </w:p>
    <w:p w14:paraId="1E10D24C" w14:textId="77777777" w:rsidR="007037BA" w:rsidRDefault="007037BA">
      <w:pPr>
        <w:pStyle w:val="ConsPlusNonformat"/>
        <w:jc w:val="both"/>
      </w:pPr>
      <w:r>
        <w:t xml:space="preserve">                      (подпись заявителя)                   (Ф.И.О.)</w:t>
      </w:r>
    </w:p>
    <w:p w14:paraId="066060B7" w14:textId="77777777" w:rsidR="007037BA" w:rsidRDefault="007037BA">
      <w:pPr>
        <w:pStyle w:val="ConsPlusNormal"/>
        <w:jc w:val="both"/>
      </w:pPr>
    </w:p>
    <w:p w14:paraId="3A6AFB50" w14:textId="77777777" w:rsidR="007037BA" w:rsidRDefault="007037BA">
      <w:pPr>
        <w:pStyle w:val="ConsPlusNormal"/>
        <w:jc w:val="both"/>
      </w:pPr>
    </w:p>
    <w:p w14:paraId="3537F3B2" w14:textId="77777777" w:rsidR="007037BA" w:rsidRDefault="007037BA">
      <w:pPr>
        <w:pStyle w:val="ConsPlusNormal"/>
        <w:jc w:val="both"/>
      </w:pPr>
    </w:p>
    <w:p w14:paraId="3E8CC004" w14:textId="77777777" w:rsidR="007037BA" w:rsidRDefault="007037BA">
      <w:pPr>
        <w:pStyle w:val="ConsPlusNormal"/>
        <w:jc w:val="both"/>
      </w:pPr>
    </w:p>
    <w:p w14:paraId="38AF36D1" w14:textId="77777777" w:rsidR="007037BA" w:rsidRDefault="007037BA">
      <w:pPr>
        <w:pStyle w:val="ConsPlusNormal"/>
        <w:jc w:val="both"/>
      </w:pPr>
    </w:p>
    <w:p w14:paraId="34D6AFD7" w14:textId="77777777" w:rsidR="007037BA" w:rsidRDefault="007037BA">
      <w:pPr>
        <w:pStyle w:val="ConsPlusNormal"/>
        <w:jc w:val="right"/>
        <w:outlineLvl w:val="1"/>
      </w:pPr>
      <w:r>
        <w:lastRenderedPageBreak/>
        <w:t>Приложение N 4</w:t>
      </w:r>
    </w:p>
    <w:p w14:paraId="2B24A2A0" w14:textId="77777777" w:rsidR="007037BA" w:rsidRDefault="007037BA">
      <w:pPr>
        <w:pStyle w:val="ConsPlusNormal"/>
        <w:jc w:val="right"/>
      </w:pPr>
      <w:r>
        <w:t>к Положению о ввозе</w:t>
      </w:r>
    </w:p>
    <w:p w14:paraId="377F8D99" w14:textId="77777777" w:rsidR="007037BA" w:rsidRDefault="007037BA">
      <w:pPr>
        <w:pStyle w:val="ConsPlusNormal"/>
        <w:jc w:val="right"/>
      </w:pPr>
      <w:r>
        <w:t>на таможенную территорию Евразийского</w:t>
      </w:r>
    </w:p>
    <w:p w14:paraId="3367E646" w14:textId="77777777" w:rsidR="007037BA" w:rsidRDefault="007037BA">
      <w:pPr>
        <w:pStyle w:val="ConsPlusNormal"/>
        <w:jc w:val="right"/>
      </w:pPr>
      <w:r>
        <w:t>экономического союза и вывозе</w:t>
      </w:r>
    </w:p>
    <w:p w14:paraId="33F9CE0B" w14:textId="77777777" w:rsidR="007037BA" w:rsidRDefault="007037BA">
      <w:pPr>
        <w:pStyle w:val="ConsPlusNormal"/>
        <w:jc w:val="right"/>
      </w:pPr>
      <w:r>
        <w:t>с таможенной территории Евразийского</w:t>
      </w:r>
    </w:p>
    <w:p w14:paraId="116241D5" w14:textId="77777777" w:rsidR="007037BA" w:rsidRDefault="007037BA">
      <w:pPr>
        <w:pStyle w:val="ConsPlusNormal"/>
        <w:jc w:val="right"/>
      </w:pPr>
      <w:r>
        <w:t>экономического союза шифровальных</w:t>
      </w:r>
    </w:p>
    <w:p w14:paraId="018446F3" w14:textId="77777777" w:rsidR="007037BA" w:rsidRDefault="007037BA">
      <w:pPr>
        <w:pStyle w:val="ConsPlusNormal"/>
        <w:jc w:val="right"/>
      </w:pPr>
      <w:r>
        <w:t>(криптографических) средств</w:t>
      </w:r>
    </w:p>
    <w:p w14:paraId="4AA27F17" w14:textId="77777777" w:rsidR="007037BA" w:rsidRDefault="007037BA">
      <w:pPr>
        <w:pStyle w:val="ConsPlusNormal"/>
        <w:jc w:val="both"/>
      </w:pPr>
    </w:p>
    <w:p w14:paraId="56F272A4" w14:textId="77777777" w:rsidR="007037BA" w:rsidRDefault="007037BA">
      <w:pPr>
        <w:pStyle w:val="ConsPlusTitle"/>
        <w:jc w:val="center"/>
      </w:pPr>
      <w:bookmarkStart w:id="191" w:name="P25180"/>
      <w:bookmarkEnd w:id="191"/>
      <w:r>
        <w:t>ПЕРЕЧЕНЬ</w:t>
      </w:r>
    </w:p>
    <w:p w14:paraId="2E24E85A" w14:textId="77777777" w:rsidR="007037BA" w:rsidRDefault="007037BA">
      <w:pPr>
        <w:pStyle w:val="ConsPlusTitle"/>
        <w:jc w:val="center"/>
      </w:pPr>
      <w:r>
        <w:t>КАТЕГОРИЙ ТОВАРОВ, ЯВЛЯЮЩИХСЯ ШИФРОВАЛЬНЫМИ</w:t>
      </w:r>
    </w:p>
    <w:p w14:paraId="58F29850" w14:textId="77777777" w:rsidR="007037BA" w:rsidRDefault="007037BA">
      <w:pPr>
        <w:pStyle w:val="ConsPlusTitle"/>
        <w:jc w:val="center"/>
      </w:pPr>
      <w:r>
        <w:t>(КРИПТОГРАФИЧЕСКИМИ) СРЕДСТВАМИ ИЛИ СОДЕРЖАЩИХ В СВОЕМ</w:t>
      </w:r>
    </w:p>
    <w:p w14:paraId="6DCA2A2C" w14:textId="77777777" w:rsidR="007037BA" w:rsidRDefault="007037BA">
      <w:pPr>
        <w:pStyle w:val="ConsPlusTitle"/>
        <w:jc w:val="center"/>
      </w:pPr>
      <w:r>
        <w:t>СОСТАВЕ ШИФРОВАЛЬНЫЕ (КРИПТОГРАФИЧЕСКИЕ) СРЕДСТВА,</w:t>
      </w:r>
    </w:p>
    <w:p w14:paraId="7FC0D683" w14:textId="77777777" w:rsidR="007037BA" w:rsidRDefault="007037BA">
      <w:pPr>
        <w:pStyle w:val="ConsPlusTitle"/>
        <w:jc w:val="center"/>
      </w:pPr>
      <w:r>
        <w:t>ТЕХНИЧЕСКИЕ И КРИПТОГРАФИЧЕСКИЕ ХАРАКТЕРИСТИКИ</w:t>
      </w:r>
    </w:p>
    <w:p w14:paraId="23F25B99" w14:textId="77777777" w:rsidR="007037BA" w:rsidRDefault="007037BA">
      <w:pPr>
        <w:pStyle w:val="ConsPlusTitle"/>
        <w:jc w:val="center"/>
      </w:pPr>
      <w:r>
        <w:t>КОТОРЫХ ПОДЛЕЖАТ НОТИФИКАЦИИ</w:t>
      </w:r>
    </w:p>
    <w:p w14:paraId="23B0C7BD" w14:textId="77777777" w:rsidR="007037BA" w:rsidRDefault="007037BA">
      <w:pPr>
        <w:pStyle w:val="ConsPlusNormal"/>
        <w:jc w:val="both"/>
      </w:pPr>
    </w:p>
    <w:p w14:paraId="4FEB5841" w14:textId="77777777" w:rsidR="007037BA" w:rsidRDefault="007037BA">
      <w:pPr>
        <w:pStyle w:val="ConsPlusNormal"/>
        <w:ind w:firstLine="540"/>
        <w:jc w:val="both"/>
      </w:pPr>
      <w:bookmarkStart w:id="192" w:name="P25187"/>
      <w:bookmarkEnd w:id="192"/>
      <w:r>
        <w:t>1. Товары, содержащие в своем составе шифровальные (криптографические) средства, имеющие любую из следующих составляющих:</w:t>
      </w:r>
    </w:p>
    <w:p w14:paraId="12A5911B" w14:textId="77777777" w:rsidR="007037BA" w:rsidRDefault="007037BA">
      <w:pPr>
        <w:pStyle w:val="ConsPlusNormal"/>
        <w:spacing w:before="280"/>
        <w:ind w:firstLine="540"/>
        <w:jc w:val="both"/>
      </w:pPr>
      <w:r>
        <w:t>1) симметричный криптографический алгоритм, использующий криптографический ключ длиной, не превышающей 56 бит;</w:t>
      </w:r>
    </w:p>
    <w:p w14:paraId="74BC63F7" w14:textId="77777777" w:rsidR="007037BA" w:rsidRDefault="007037BA">
      <w:pPr>
        <w:pStyle w:val="ConsPlusNormal"/>
        <w:spacing w:before="280"/>
        <w:ind w:firstLine="540"/>
        <w:jc w:val="both"/>
      </w:pPr>
      <w:r>
        <w:t>2) асимметричный криптографический алгоритм, основанный на любом из следующих методов:</w:t>
      </w:r>
    </w:p>
    <w:p w14:paraId="7A53EC8B" w14:textId="77777777" w:rsidR="007037BA" w:rsidRDefault="007037BA">
      <w:pPr>
        <w:pStyle w:val="ConsPlusNormal"/>
        <w:spacing w:before="280"/>
        <w:ind w:firstLine="540"/>
        <w:jc w:val="both"/>
      </w:pPr>
      <w:r>
        <w:t>разложение на множители целых чисел, размер которых не превышает 512 бит;</w:t>
      </w:r>
    </w:p>
    <w:p w14:paraId="00A68D68" w14:textId="77777777" w:rsidR="007037BA" w:rsidRDefault="007037BA">
      <w:pPr>
        <w:pStyle w:val="ConsPlusNormal"/>
        <w:spacing w:before="280"/>
        <w:ind w:firstLine="540"/>
        <w:jc w:val="both"/>
      </w:pPr>
      <w:r>
        <w:t>вычисление дискретных логарифмов в мультипликативной группе конечного поля, размер которого не превышает 512 бит;</w:t>
      </w:r>
    </w:p>
    <w:p w14:paraId="108B7A78" w14:textId="77777777" w:rsidR="007037BA" w:rsidRDefault="007037BA">
      <w:pPr>
        <w:pStyle w:val="ConsPlusNormal"/>
        <w:spacing w:before="280"/>
        <w:ind w:firstLine="540"/>
        <w:jc w:val="both"/>
      </w:pPr>
      <w:r>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14:paraId="51E5FD19" w14:textId="77777777" w:rsidR="007037BA" w:rsidRDefault="007037BA">
      <w:pPr>
        <w:pStyle w:val="ConsPlusNormal"/>
        <w:spacing w:before="280"/>
        <w:ind w:firstLine="540"/>
        <w:jc w:val="both"/>
      </w:pPr>
      <w:r>
        <w:t>Примечания: 1. Биты четности не включаются в длину ключа.</w:t>
      </w:r>
    </w:p>
    <w:p w14:paraId="7F2B9390" w14:textId="77777777" w:rsidR="007037BA" w:rsidRDefault="007037BA">
      <w:pPr>
        <w:pStyle w:val="ConsPlusNormal"/>
        <w:spacing w:before="280"/>
        <w:ind w:firstLine="540"/>
        <w:jc w:val="both"/>
      </w:pPr>
      <w:r>
        <w:t>2. Термин "криптография" не относится к фиксированным методам сжатия или кодирования данных.</w:t>
      </w:r>
    </w:p>
    <w:p w14:paraId="45C8FDFD" w14:textId="77777777" w:rsidR="007037BA" w:rsidRDefault="007037BA">
      <w:pPr>
        <w:pStyle w:val="ConsPlusNormal"/>
        <w:jc w:val="both"/>
      </w:pPr>
    </w:p>
    <w:p w14:paraId="4AC4A45B" w14:textId="77777777" w:rsidR="007037BA" w:rsidRDefault="007037BA">
      <w:pPr>
        <w:pStyle w:val="ConsPlusNormal"/>
        <w:ind w:firstLine="540"/>
        <w:jc w:val="both"/>
      </w:pPr>
      <w:r>
        <w:t>2. Товары, содержащие шифровальные (криптографические) средства, обладающие следующими ограниченными функциями:</w:t>
      </w:r>
    </w:p>
    <w:p w14:paraId="74E221E7" w14:textId="77777777" w:rsidR="007037BA" w:rsidRDefault="007037BA">
      <w:pPr>
        <w:pStyle w:val="ConsPlusNormal"/>
        <w:spacing w:before="280"/>
        <w:ind w:firstLine="540"/>
        <w:jc w:val="both"/>
      </w:pPr>
      <w:r>
        <w:t>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14:paraId="223B9BDF" w14:textId="77777777" w:rsidR="007037BA" w:rsidRDefault="007037BA">
      <w:pPr>
        <w:pStyle w:val="ConsPlusNormal"/>
        <w:spacing w:before="280"/>
        <w:ind w:firstLine="540"/>
        <w:jc w:val="both"/>
      </w:pPr>
      <w:r>
        <w:lastRenderedPageBreak/>
        <w:t>2) электронная цифровая подпись (электронная подпись).</w:t>
      </w:r>
    </w:p>
    <w:p w14:paraId="63D784B7" w14:textId="77777777" w:rsidR="007037BA" w:rsidRDefault="007037BA">
      <w:pPr>
        <w:pStyle w:val="ConsPlusNormal"/>
        <w:spacing w:before="280"/>
        <w:ind w:firstLine="540"/>
        <w:jc w:val="both"/>
      </w:pPr>
      <w:r>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14:paraId="5E0B3DFD" w14:textId="77777777" w:rsidR="007037BA" w:rsidRDefault="007037BA">
      <w:pPr>
        <w:pStyle w:val="ConsPlusNormal"/>
        <w:jc w:val="both"/>
      </w:pPr>
    </w:p>
    <w:p w14:paraId="7056071F" w14:textId="77777777" w:rsidR="007037BA" w:rsidRDefault="007037BA">
      <w:pPr>
        <w:pStyle w:val="ConsPlusNormal"/>
        <w:ind w:firstLine="540"/>
        <w:jc w:val="both"/>
      </w:pPr>
      <w:r>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14:paraId="2F5C25E7" w14:textId="77777777" w:rsidR="007037BA" w:rsidRDefault="007037BA">
      <w:pPr>
        <w:pStyle w:val="ConsPlusNormal"/>
        <w:spacing w:before="280"/>
        <w:ind w:firstLine="540"/>
        <w:jc w:val="both"/>
      </w:pPr>
      <w:r>
        <w:t>4. Персональные смарт-карты (интеллектуальные карты):</w:t>
      </w:r>
    </w:p>
    <w:p w14:paraId="7D26C949" w14:textId="77777777" w:rsidR="007037BA" w:rsidRDefault="007037BA">
      <w:pPr>
        <w:pStyle w:val="ConsPlusNormal"/>
        <w:spacing w:before="280"/>
        <w:ind w:firstLine="540"/>
        <w:jc w:val="both"/>
      </w:pPr>
      <w:r>
        <w:t xml:space="preserve">1) криптографические возможности которых ограничены их использованием в категориях товаров (продукции), указанных в </w:t>
      </w:r>
      <w:hyperlink w:anchor="P25207">
        <w:r>
          <w:rPr>
            <w:color w:val="0000FF"/>
          </w:rPr>
          <w:t>пунктах 5</w:t>
        </w:r>
      </w:hyperlink>
      <w:r>
        <w:t xml:space="preserve"> - </w:t>
      </w:r>
      <w:hyperlink w:anchor="P25217">
        <w:r>
          <w:rPr>
            <w:color w:val="0000FF"/>
          </w:rPr>
          <w:t>8</w:t>
        </w:r>
      </w:hyperlink>
      <w:r>
        <w:t xml:space="preserve"> настоящего перечня;</w:t>
      </w:r>
    </w:p>
    <w:p w14:paraId="5404E277" w14:textId="77777777" w:rsidR="007037BA" w:rsidRDefault="007037BA">
      <w:pPr>
        <w:pStyle w:val="ConsPlusNormal"/>
        <w:spacing w:before="280"/>
        <w:ind w:firstLine="540"/>
        <w:jc w:val="both"/>
      </w:pPr>
      <w:r>
        <w:t>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14:paraId="5A70CD44" w14:textId="77777777" w:rsidR="007037BA" w:rsidRDefault="007037BA">
      <w:pPr>
        <w:pStyle w:val="ConsPlusNormal"/>
        <w:spacing w:before="280"/>
        <w:ind w:firstLine="540"/>
        <w:jc w:val="both"/>
      </w:pPr>
      <w: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14:paraId="347F81F8" w14:textId="77777777" w:rsidR="007037BA" w:rsidRDefault="007037BA">
      <w:pPr>
        <w:pStyle w:val="ConsPlusNormal"/>
        <w:jc w:val="both"/>
      </w:pPr>
    </w:p>
    <w:p w14:paraId="1AA9DFE3" w14:textId="77777777" w:rsidR="007037BA" w:rsidRDefault="007037BA">
      <w:pPr>
        <w:pStyle w:val="ConsPlusNormal"/>
        <w:ind w:firstLine="540"/>
        <w:jc w:val="both"/>
      </w:pPr>
      <w:bookmarkStart w:id="193" w:name="P25207"/>
      <w:bookmarkEnd w:id="193"/>
      <w:r>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14:paraId="01FEC450" w14:textId="77777777" w:rsidR="007037BA" w:rsidRDefault="007037BA">
      <w:pPr>
        <w:pStyle w:val="ConsPlusNormal"/>
        <w:spacing w:before="280"/>
        <w:ind w:firstLine="540"/>
        <w:jc w:val="both"/>
      </w:pPr>
      <w:r>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14:paraId="25BDD10F" w14:textId="77777777" w:rsidR="007037BA" w:rsidRDefault="007037BA">
      <w:pPr>
        <w:pStyle w:val="ConsPlusNormal"/>
        <w:spacing w:before="280"/>
        <w:ind w:firstLine="540"/>
        <w:jc w:val="both"/>
      </w:pPr>
      <w:r>
        <w:t>1) программное обеспечение исполнено в защищенном от копирования виде;</w:t>
      </w:r>
    </w:p>
    <w:p w14:paraId="7E09F56E" w14:textId="77777777" w:rsidR="007037BA" w:rsidRDefault="007037BA">
      <w:pPr>
        <w:pStyle w:val="ConsPlusNormal"/>
        <w:spacing w:before="280"/>
        <w:ind w:firstLine="540"/>
        <w:jc w:val="both"/>
      </w:pPr>
      <w:r>
        <w:t>2) доступом к любому из следующего:</w:t>
      </w:r>
    </w:p>
    <w:p w14:paraId="5F196AA8" w14:textId="77777777" w:rsidR="007037BA" w:rsidRDefault="007037BA">
      <w:pPr>
        <w:pStyle w:val="ConsPlusNormal"/>
        <w:spacing w:before="280"/>
        <w:ind w:firstLine="540"/>
        <w:jc w:val="both"/>
      </w:pPr>
      <w:r>
        <w:t>защищенному от копирования содержимому, хранящемуся только на доступном для чтения электронном носителе информации;</w:t>
      </w:r>
    </w:p>
    <w:p w14:paraId="6D1D85DF" w14:textId="77777777" w:rsidR="007037BA" w:rsidRDefault="007037BA">
      <w:pPr>
        <w:pStyle w:val="ConsPlusNormal"/>
        <w:spacing w:before="280"/>
        <w:ind w:firstLine="540"/>
        <w:jc w:val="both"/>
      </w:pPr>
      <w:r>
        <w:t xml:space="preserve">информации, хранящейся в зашифрованной форме на электронных носителях </w:t>
      </w:r>
      <w:r>
        <w:lastRenderedPageBreak/>
        <w:t>информации, которые предлагаются на продажу населению в идентичных наборах;</w:t>
      </w:r>
    </w:p>
    <w:p w14:paraId="20A5A9DC" w14:textId="77777777" w:rsidR="007037BA" w:rsidRDefault="007037BA">
      <w:pPr>
        <w:pStyle w:val="ConsPlusNormal"/>
        <w:spacing w:before="280"/>
        <w:ind w:firstLine="540"/>
        <w:jc w:val="both"/>
      </w:pPr>
      <w:r>
        <w:t>3) контроль копирования аудио- и видеоинформации, защищенной авторскими правами.</w:t>
      </w:r>
    </w:p>
    <w:p w14:paraId="0E721B7E" w14:textId="77777777" w:rsidR="007037BA" w:rsidRDefault="007037BA">
      <w:pPr>
        <w:pStyle w:val="ConsPlusNormal"/>
        <w:spacing w:before="280"/>
        <w:ind w:firstLine="540"/>
        <w:jc w:val="both"/>
      </w:pPr>
      <w:r>
        <w:t>7. Шифровальное (криптографическое) оборудование, специально разработанное и ограниченное применением для банковских или финансовых операций.</w:t>
      </w:r>
    </w:p>
    <w:p w14:paraId="4A955796" w14:textId="77777777" w:rsidR="007037BA" w:rsidRDefault="007037BA">
      <w:pPr>
        <w:pStyle w:val="ConsPlusNormal"/>
        <w:spacing w:before="280"/>
        <w:ind w:firstLine="540"/>
        <w:jc w:val="both"/>
      </w:pPr>
      <w:r>
        <w:t>Примечание. Финансовые операции включают в себя в том числе сборы и оплату за транспортные услуги и кредитование.</w:t>
      </w:r>
    </w:p>
    <w:p w14:paraId="5E4DF2C7" w14:textId="77777777" w:rsidR="007037BA" w:rsidRDefault="007037BA">
      <w:pPr>
        <w:pStyle w:val="ConsPlusNormal"/>
        <w:jc w:val="both"/>
      </w:pPr>
    </w:p>
    <w:p w14:paraId="6F679B99" w14:textId="77777777" w:rsidR="007037BA" w:rsidRDefault="007037BA">
      <w:pPr>
        <w:pStyle w:val="ConsPlusNormal"/>
        <w:ind w:firstLine="540"/>
        <w:jc w:val="both"/>
      </w:pPr>
      <w:bookmarkStart w:id="194" w:name="P25217"/>
      <w:bookmarkEnd w:id="194"/>
      <w:r>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14:paraId="74C93E94" w14:textId="77777777" w:rsidR="007037BA" w:rsidRDefault="007037BA">
      <w:pPr>
        <w:pStyle w:val="ConsPlusNormal"/>
        <w:spacing w:before="280"/>
        <w:ind w:firstLine="540"/>
        <w:jc w:val="both"/>
      </w:pPr>
      <w:r>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14:paraId="6772B9A9" w14:textId="77777777" w:rsidR="007037BA" w:rsidRDefault="007037BA">
      <w:pPr>
        <w:pStyle w:val="ConsPlusNormal"/>
        <w:spacing w:before="280"/>
        <w:ind w:firstLine="540"/>
        <w:jc w:val="both"/>
      </w:pPr>
      <w:r>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14:paraId="37497903" w14:textId="77777777" w:rsidR="007037BA" w:rsidRDefault="007037BA">
      <w:pPr>
        <w:pStyle w:val="ConsPlusNormal"/>
        <w:spacing w:before="280"/>
        <w:ind w:firstLine="540"/>
        <w:jc w:val="both"/>
      </w:pPr>
      <w:bookmarkStart w:id="195" w:name="P25220"/>
      <w:bookmarkEnd w:id="195"/>
      <w:r>
        <w:t>11. Товары, криптографическая функция которых заблокирована производителем.</w:t>
      </w:r>
    </w:p>
    <w:p w14:paraId="18B44228" w14:textId="77777777" w:rsidR="007037BA" w:rsidRDefault="007037BA">
      <w:pPr>
        <w:pStyle w:val="ConsPlusNormal"/>
        <w:spacing w:before="280"/>
        <w:ind w:firstLine="540"/>
        <w:jc w:val="both"/>
      </w:pPr>
      <w:r>
        <w:t xml:space="preserve">12. Иные товары, которые содержат шифровальные (криптографические) средства, отличные от указанных в </w:t>
      </w:r>
      <w:hyperlink w:anchor="P25187">
        <w:r>
          <w:rPr>
            <w:color w:val="0000FF"/>
          </w:rPr>
          <w:t>пунктах 1</w:t>
        </w:r>
      </w:hyperlink>
      <w:r>
        <w:t xml:space="preserve"> - </w:t>
      </w:r>
      <w:hyperlink w:anchor="P25220">
        <w:r>
          <w:rPr>
            <w:color w:val="0000FF"/>
          </w:rPr>
          <w:t>11</w:t>
        </w:r>
      </w:hyperlink>
      <w:r>
        <w:t xml:space="preserve"> настоящего перечня, и соответствуют следующим критериям:</w:t>
      </w:r>
    </w:p>
    <w:p w14:paraId="565AB8BE" w14:textId="77777777" w:rsidR="007037BA" w:rsidRDefault="007037BA">
      <w:pPr>
        <w:pStyle w:val="ConsPlusNormal"/>
        <w:spacing w:before="280"/>
        <w:ind w:firstLine="540"/>
        <w:jc w:val="both"/>
      </w:pPr>
      <w:bookmarkStart w:id="196" w:name="P25222"/>
      <w:bookmarkEnd w:id="196"/>
      <w:r>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14:paraId="716E4469" w14:textId="77777777" w:rsidR="007037BA" w:rsidRDefault="007037BA">
      <w:pPr>
        <w:pStyle w:val="ConsPlusNormal"/>
        <w:spacing w:before="280"/>
        <w:ind w:firstLine="540"/>
        <w:jc w:val="both"/>
      </w:pPr>
      <w:r>
        <w:t>продажи за наличные;</w:t>
      </w:r>
    </w:p>
    <w:p w14:paraId="2E4365DC" w14:textId="77777777" w:rsidR="007037BA" w:rsidRDefault="007037BA">
      <w:pPr>
        <w:pStyle w:val="ConsPlusNormal"/>
        <w:spacing w:before="280"/>
        <w:ind w:firstLine="540"/>
        <w:jc w:val="both"/>
      </w:pPr>
      <w:r>
        <w:t>продажи путем заказа товаров по почте;</w:t>
      </w:r>
    </w:p>
    <w:p w14:paraId="6AA76A2F" w14:textId="77777777" w:rsidR="007037BA" w:rsidRDefault="007037BA">
      <w:pPr>
        <w:pStyle w:val="ConsPlusNormal"/>
        <w:spacing w:before="280"/>
        <w:ind w:firstLine="540"/>
        <w:jc w:val="both"/>
      </w:pPr>
      <w:r>
        <w:t>электронных сделок;</w:t>
      </w:r>
    </w:p>
    <w:p w14:paraId="33A16EEF" w14:textId="77777777" w:rsidR="007037BA" w:rsidRDefault="007037BA">
      <w:pPr>
        <w:pStyle w:val="ConsPlusNormal"/>
        <w:spacing w:before="280"/>
        <w:ind w:firstLine="540"/>
        <w:jc w:val="both"/>
      </w:pPr>
      <w:r>
        <w:t>продажи по телефонным заказам;</w:t>
      </w:r>
    </w:p>
    <w:p w14:paraId="532982D7" w14:textId="77777777" w:rsidR="007037BA" w:rsidRDefault="007037BA">
      <w:pPr>
        <w:pStyle w:val="ConsPlusNormal"/>
        <w:spacing w:before="280"/>
        <w:ind w:firstLine="540"/>
        <w:jc w:val="both"/>
      </w:pPr>
      <w:r>
        <w:t xml:space="preserve">2) шифровальные (криптографические) функциональные возможности которых </w:t>
      </w:r>
      <w:r>
        <w:lastRenderedPageBreak/>
        <w:t>не могут быть изменены пользователем простым способом;</w:t>
      </w:r>
    </w:p>
    <w:p w14:paraId="7A8D5EE6" w14:textId="77777777" w:rsidR="007037BA" w:rsidRDefault="007037BA">
      <w:pPr>
        <w:pStyle w:val="ConsPlusNormal"/>
        <w:spacing w:before="280"/>
        <w:ind w:firstLine="540"/>
        <w:jc w:val="both"/>
      </w:pPr>
      <w:bookmarkStart w:id="197" w:name="P25228"/>
      <w:bookmarkEnd w:id="197"/>
      <w:r>
        <w:t>3) разработаны для установки пользователем без дальнейшей существенной поддержки поставщиком;</w:t>
      </w:r>
    </w:p>
    <w:p w14:paraId="1C7E93DE" w14:textId="77777777" w:rsidR="007037BA" w:rsidRDefault="007037BA">
      <w:pPr>
        <w:pStyle w:val="ConsPlusNormal"/>
        <w:spacing w:before="280"/>
        <w:ind w:firstLine="540"/>
        <w:jc w:val="both"/>
      </w:pPr>
      <w:r>
        <w:t xml:space="preserve">4) техническая документация, подтверждающая, что товары соответствуют требованиям </w:t>
      </w:r>
      <w:hyperlink w:anchor="P25222">
        <w:r>
          <w:rPr>
            <w:color w:val="0000FF"/>
          </w:rPr>
          <w:t>подпунктов 1</w:t>
        </w:r>
      </w:hyperlink>
      <w:r>
        <w:t xml:space="preserve"> - </w:t>
      </w:r>
      <w:hyperlink w:anchor="P25228">
        <w:r>
          <w:rPr>
            <w:color w:val="0000FF"/>
          </w:rPr>
          <w:t>3</w:t>
        </w:r>
      </w:hyperlink>
      <w: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14:paraId="3EFB7E4B" w14:textId="77777777" w:rsidR="007037BA" w:rsidRDefault="007037BA">
      <w:pPr>
        <w:pStyle w:val="ConsPlusNormal"/>
        <w:jc w:val="both"/>
      </w:pPr>
    </w:p>
    <w:p w14:paraId="5128EA7F" w14:textId="77777777" w:rsidR="007037BA" w:rsidRDefault="007037BA">
      <w:pPr>
        <w:pStyle w:val="ConsPlusNormal"/>
        <w:jc w:val="both"/>
      </w:pPr>
    </w:p>
    <w:p w14:paraId="29B8EF84" w14:textId="77777777" w:rsidR="007037BA" w:rsidRDefault="007037BA">
      <w:pPr>
        <w:pStyle w:val="ConsPlusNormal"/>
        <w:jc w:val="both"/>
      </w:pPr>
    </w:p>
    <w:p w14:paraId="36C96B94" w14:textId="77777777" w:rsidR="007037BA" w:rsidRDefault="007037BA">
      <w:pPr>
        <w:pStyle w:val="ConsPlusNormal"/>
        <w:jc w:val="both"/>
      </w:pPr>
    </w:p>
    <w:p w14:paraId="6830D153" w14:textId="77777777" w:rsidR="007037BA" w:rsidRDefault="007037BA">
      <w:pPr>
        <w:pStyle w:val="ConsPlusNormal"/>
        <w:jc w:val="both"/>
      </w:pPr>
    </w:p>
    <w:p w14:paraId="33DB3EB6" w14:textId="77777777" w:rsidR="007037BA" w:rsidRDefault="007037BA">
      <w:pPr>
        <w:pStyle w:val="ConsPlusNormal"/>
        <w:jc w:val="right"/>
        <w:outlineLvl w:val="1"/>
      </w:pPr>
      <w:r>
        <w:t>Приложение N 5</w:t>
      </w:r>
    </w:p>
    <w:p w14:paraId="7D01929F" w14:textId="77777777" w:rsidR="007037BA" w:rsidRDefault="007037BA">
      <w:pPr>
        <w:pStyle w:val="ConsPlusNormal"/>
        <w:jc w:val="right"/>
      </w:pPr>
      <w:r>
        <w:t>к Положению о ввозе</w:t>
      </w:r>
    </w:p>
    <w:p w14:paraId="4062DB0B" w14:textId="77777777" w:rsidR="007037BA" w:rsidRDefault="007037BA">
      <w:pPr>
        <w:pStyle w:val="ConsPlusNormal"/>
        <w:jc w:val="right"/>
      </w:pPr>
      <w:r>
        <w:t>на таможенную территорию Евразийского</w:t>
      </w:r>
    </w:p>
    <w:p w14:paraId="2B7A0373" w14:textId="77777777" w:rsidR="007037BA" w:rsidRDefault="007037BA">
      <w:pPr>
        <w:pStyle w:val="ConsPlusNormal"/>
        <w:jc w:val="right"/>
      </w:pPr>
      <w:r>
        <w:t>экономического союза и вывозе</w:t>
      </w:r>
    </w:p>
    <w:p w14:paraId="02E30D13" w14:textId="77777777" w:rsidR="007037BA" w:rsidRDefault="007037BA">
      <w:pPr>
        <w:pStyle w:val="ConsPlusNormal"/>
        <w:jc w:val="right"/>
      </w:pPr>
      <w:r>
        <w:t>с таможенной территории Евразийского</w:t>
      </w:r>
    </w:p>
    <w:p w14:paraId="5B795184" w14:textId="77777777" w:rsidR="007037BA" w:rsidRDefault="007037BA">
      <w:pPr>
        <w:pStyle w:val="ConsPlusNormal"/>
        <w:jc w:val="right"/>
      </w:pPr>
      <w:r>
        <w:t>экономического союза шифровальных</w:t>
      </w:r>
    </w:p>
    <w:p w14:paraId="583916F6" w14:textId="77777777" w:rsidR="007037BA" w:rsidRDefault="007037BA">
      <w:pPr>
        <w:pStyle w:val="ConsPlusNormal"/>
        <w:jc w:val="right"/>
      </w:pPr>
      <w:r>
        <w:t>(криптографических) средств</w:t>
      </w:r>
    </w:p>
    <w:p w14:paraId="2132BC54" w14:textId="77777777" w:rsidR="007037BA" w:rsidRDefault="007037BA">
      <w:pPr>
        <w:pStyle w:val="ConsPlusNormal"/>
        <w:jc w:val="both"/>
      </w:pPr>
    </w:p>
    <w:p w14:paraId="326F97A4" w14:textId="77777777" w:rsidR="007037BA" w:rsidRDefault="007037BA">
      <w:pPr>
        <w:pStyle w:val="ConsPlusTitle"/>
        <w:jc w:val="center"/>
      </w:pPr>
      <w:bookmarkStart w:id="198" w:name="P25243"/>
      <w:bookmarkEnd w:id="198"/>
      <w:r>
        <w:t>ПЕРЕЧЕНЬ</w:t>
      </w:r>
    </w:p>
    <w:p w14:paraId="7E194019" w14:textId="77777777" w:rsidR="007037BA" w:rsidRDefault="007037BA">
      <w:pPr>
        <w:pStyle w:val="ConsPlusTitle"/>
        <w:jc w:val="center"/>
      </w:pPr>
      <w:r>
        <w:t>ШИФРОВАЛЬНЫХ (КРИПТОГРАФИЧЕСКИХ) СРЕДСТВ, ПРИ ВВОЗЕ КОТОРЫХ</w:t>
      </w:r>
    </w:p>
    <w:p w14:paraId="29BCF0E6" w14:textId="77777777" w:rsidR="007037BA" w:rsidRDefault="007037BA">
      <w:pPr>
        <w:pStyle w:val="ConsPlusTitle"/>
        <w:jc w:val="center"/>
      </w:pPr>
      <w:r>
        <w:t>НА ТАМОЖЕННУЮ ТЕРРИТОРИЮ ЕВРАЗИЙСКОГО ЭКОНОМИЧЕСКОГО СОЮЗА</w:t>
      </w:r>
    </w:p>
    <w:p w14:paraId="50727E19" w14:textId="77777777" w:rsidR="007037BA" w:rsidRDefault="007037BA">
      <w:pPr>
        <w:pStyle w:val="ConsPlusTitle"/>
        <w:jc w:val="center"/>
      </w:pPr>
      <w:r>
        <w:t>ИЛИ ВЫВОЗЕ КОТОРЫХ С ТАМОЖЕННОЙ ТЕРРИТОРИИ ЕВРАЗИЙСКОГО</w:t>
      </w:r>
    </w:p>
    <w:p w14:paraId="535C570D" w14:textId="77777777" w:rsidR="007037BA" w:rsidRDefault="007037BA">
      <w:pPr>
        <w:pStyle w:val="ConsPlusTitle"/>
        <w:jc w:val="center"/>
      </w:pPr>
      <w:r>
        <w:t>ЭКОНОМИЧЕСКОГО СОЮЗА ФИЗИЧЕСКИМИ ЛИЦАМИ В КАЧЕСТВЕ ТОВАРОВ</w:t>
      </w:r>
    </w:p>
    <w:p w14:paraId="188482FD" w14:textId="77777777" w:rsidR="007037BA" w:rsidRDefault="007037BA">
      <w:pPr>
        <w:pStyle w:val="ConsPlusTitle"/>
        <w:jc w:val="center"/>
      </w:pPr>
      <w:r>
        <w:t>ДЛЯ ЛИЧНОГО ПОЛЬЗОВАНИЯ НЕ ТРЕБУЕТСЯ ПРЕДСТАВЛЕНИЕ</w:t>
      </w:r>
    </w:p>
    <w:p w14:paraId="2EA1E1A7" w14:textId="77777777" w:rsidR="007037BA" w:rsidRDefault="007037BA">
      <w:pPr>
        <w:pStyle w:val="ConsPlusTitle"/>
        <w:jc w:val="center"/>
      </w:pPr>
      <w:r>
        <w:t>ЗАКЛЮЧЕНИЯ (РАЗРЕШИТЕЛЬНОГО ДОКУМЕНТА) ЛИБО СВЕДЕНИЙ</w:t>
      </w:r>
    </w:p>
    <w:p w14:paraId="135A90EC" w14:textId="77777777" w:rsidR="007037BA" w:rsidRDefault="007037BA">
      <w:pPr>
        <w:pStyle w:val="ConsPlusTitle"/>
        <w:jc w:val="center"/>
      </w:pPr>
      <w:r>
        <w:t>О НОТИФИКАЦИИ</w:t>
      </w:r>
    </w:p>
    <w:p w14:paraId="14766BA1"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1228B5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0BB451"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113D13"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60DDD7" w14:textId="77777777" w:rsidR="007037BA" w:rsidRDefault="007037BA">
            <w:pPr>
              <w:pStyle w:val="ConsPlusNormal"/>
              <w:jc w:val="center"/>
            </w:pPr>
            <w:r>
              <w:rPr>
                <w:color w:val="392C69"/>
              </w:rPr>
              <w:t>Список изменяющих документов</w:t>
            </w:r>
          </w:p>
          <w:p w14:paraId="612B5613" w14:textId="77777777" w:rsidR="007037BA" w:rsidRDefault="007037BA">
            <w:pPr>
              <w:pStyle w:val="ConsPlusNormal"/>
              <w:jc w:val="center"/>
            </w:pPr>
            <w:r>
              <w:rPr>
                <w:color w:val="392C69"/>
              </w:rPr>
              <w:t xml:space="preserve">(введен </w:t>
            </w:r>
            <w:hyperlink r:id="rId1113">
              <w:r>
                <w:rPr>
                  <w:color w:val="0000FF"/>
                </w:rPr>
                <w:t>решением</w:t>
              </w:r>
            </w:hyperlink>
            <w:r>
              <w:rPr>
                <w:color w:val="392C69"/>
              </w:rPr>
              <w:t xml:space="preserve"> Коллегии Евразийской экономической комиссии</w:t>
            </w:r>
          </w:p>
          <w:p w14:paraId="5691EFFE" w14:textId="77777777" w:rsidR="007037BA" w:rsidRDefault="007037BA">
            <w:pPr>
              <w:pStyle w:val="ConsPlusNormal"/>
              <w:jc w:val="center"/>
            </w:pPr>
            <w:r>
              <w:rPr>
                <w:color w:val="392C69"/>
              </w:rPr>
              <w:t>от 13.12.2017 N 172)</w:t>
            </w:r>
          </w:p>
        </w:tc>
        <w:tc>
          <w:tcPr>
            <w:tcW w:w="113" w:type="dxa"/>
            <w:tcBorders>
              <w:top w:val="nil"/>
              <w:left w:val="nil"/>
              <w:bottom w:val="nil"/>
              <w:right w:val="nil"/>
            </w:tcBorders>
            <w:shd w:val="clear" w:color="auto" w:fill="F4F3F8"/>
            <w:tcMar>
              <w:top w:w="0" w:type="dxa"/>
              <w:left w:w="0" w:type="dxa"/>
              <w:bottom w:w="0" w:type="dxa"/>
              <w:right w:w="0" w:type="dxa"/>
            </w:tcMar>
          </w:tcPr>
          <w:p w14:paraId="37B0BBFD" w14:textId="77777777" w:rsidR="007037BA" w:rsidRDefault="007037BA">
            <w:pPr>
              <w:pStyle w:val="ConsPlusNormal"/>
            </w:pPr>
          </w:p>
        </w:tc>
      </w:tr>
    </w:tbl>
    <w:p w14:paraId="3EBA3D49" w14:textId="77777777" w:rsidR="007037BA" w:rsidRDefault="007037BA">
      <w:pPr>
        <w:pStyle w:val="ConsPlusNormal"/>
        <w:jc w:val="both"/>
      </w:pPr>
    </w:p>
    <w:p w14:paraId="09CDE221" w14:textId="77777777" w:rsidR="007037BA" w:rsidRDefault="007037BA">
      <w:pPr>
        <w:pStyle w:val="ConsPlusNormal"/>
        <w:ind w:firstLine="540"/>
        <w:jc w:val="both"/>
      </w:pPr>
      <w:bookmarkStart w:id="199" w:name="P25255"/>
      <w:bookmarkEnd w:id="199"/>
      <w:r>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14:paraId="3A68BFD7" w14:textId="77777777" w:rsidR="007037BA" w:rsidRDefault="007037BA">
      <w:pPr>
        <w:pStyle w:val="ConsPlusNormal"/>
        <w:spacing w:before="280"/>
        <w:ind w:firstLine="540"/>
        <w:jc w:val="both"/>
      </w:pPr>
      <w:r>
        <w:lastRenderedPageBreak/>
        <w:t>а) операционная система (например, Linux, Microsoft Windows, Mac OS X, Android, iOS и др.);</w:t>
      </w:r>
    </w:p>
    <w:p w14:paraId="5F946941" w14:textId="77777777" w:rsidR="007037BA" w:rsidRDefault="007037BA">
      <w:pPr>
        <w:pStyle w:val="ConsPlusNormal"/>
        <w:spacing w:before="280"/>
        <w:ind w:firstLine="540"/>
        <w:jc w:val="both"/>
      </w:pPr>
      <w:r>
        <w:t>б) интернет-браузер (например, Google Chrome, Internet Explorer, Opera, Apple Safari, Mozilla Firefox и др.);</w:t>
      </w:r>
    </w:p>
    <w:p w14:paraId="5B96CDC2" w14:textId="77777777" w:rsidR="007037BA" w:rsidRDefault="007037BA">
      <w:pPr>
        <w:pStyle w:val="ConsPlusNormal"/>
        <w:spacing w:before="280"/>
        <w:ind w:firstLine="540"/>
        <w:jc w:val="both"/>
      </w:pPr>
      <w:r>
        <w:t>в) средства обмена электронной почтой (например, Mozilla Thunderbird, The Bat!, Opera Mail и др.);</w:t>
      </w:r>
    </w:p>
    <w:p w14:paraId="436081F0" w14:textId="77777777" w:rsidR="007037BA" w:rsidRDefault="007037BA">
      <w:pPr>
        <w:pStyle w:val="ConsPlusNormal"/>
        <w:spacing w:before="280"/>
        <w:ind w:firstLine="540"/>
        <w:jc w:val="both"/>
      </w:pPr>
      <w:r>
        <w:t>г) программное обеспечение для онлайн-общения по информационно-телекоммуникационной сети "Интернет" (например, WhatsApp, Viber, WeChat, Skype и др.);</w:t>
      </w:r>
    </w:p>
    <w:p w14:paraId="6865B4B1" w14:textId="77777777" w:rsidR="007037BA" w:rsidRDefault="007037BA">
      <w:pPr>
        <w:pStyle w:val="ConsPlusNormal"/>
        <w:spacing w:before="280"/>
        <w:ind w:firstLine="540"/>
        <w:jc w:val="both"/>
      </w:pPr>
      <w:r>
        <w:t>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14:paraId="20D1E8B5" w14:textId="77777777" w:rsidR="007037BA" w:rsidRDefault="007037BA">
      <w:pPr>
        <w:pStyle w:val="ConsPlusNormal"/>
        <w:spacing w:before="280"/>
        <w:ind w:firstLine="540"/>
        <w:jc w:val="both"/>
      </w:pPr>
      <w:r>
        <w:t>е) антивирусные средства (например, Kaspersky, Dr. Web, NOD32, Norton Antivirus и др.);</w:t>
      </w:r>
    </w:p>
    <w:p w14:paraId="2FD92BA4" w14:textId="77777777" w:rsidR="007037BA" w:rsidRDefault="007037BA">
      <w:pPr>
        <w:pStyle w:val="ConsPlusNormal"/>
        <w:spacing w:before="280"/>
        <w:ind w:firstLine="540"/>
        <w:jc w:val="both"/>
      </w:pPr>
      <w:r>
        <w:t>ж) программы-переводчики (например, ABBYY Lingvo, PROMT и др.);</w:t>
      </w:r>
    </w:p>
    <w:p w14:paraId="396BFBC9" w14:textId="77777777" w:rsidR="007037BA" w:rsidRDefault="007037BA">
      <w:pPr>
        <w:pStyle w:val="ConsPlusNormal"/>
        <w:spacing w:before="280"/>
        <w:ind w:firstLine="540"/>
        <w:jc w:val="both"/>
      </w:pPr>
      <w:r>
        <w:t>з) архиваторы (например, WinRAR, 7z, WinZip, Arj и др.);</w:t>
      </w:r>
    </w:p>
    <w:p w14:paraId="7EA71340" w14:textId="77777777" w:rsidR="007037BA" w:rsidRDefault="007037BA">
      <w:pPr>
        <w:pStyle w:val="ConsPlusNormal"/>
        <w:spacing w:before="280"/>
        <w:ind w:firstLine="540"/>
        <w:jc w:val="both"/>
      </w:pPr>
      <w:r>
        <w:t>и) программы для прослушивания и обработки музыки, просмотра и обработки видео и изображений;</w:t>
      </w:r>
    </w:p>
    <w:p w14:paraId="6A9A7828" w14:textId="77777777" w:rsidR="007037BA" w:rsidRDefault="007037BA">
      <w:pPr>
        <w:pStyle w:val="ConsPlusNormal"/>
        <w:spacing w:before="280"/>
        <w:ind w:firstLine="540"/>
        <w:jc w:val="both"/>
      </w:pPr>
      <w:r>
        <w:t>к) средства передачи файлов;</w:t>
      </w:r>
    </w:p>
    <w:p w14:paraId="430084C0" w14:textId="77777777" w:rsidR="007037BA" w:rsidRDefault="007037BA">
      <w:pPr>
        <w:pStyle w:val="ConsPlusNormal"/>
        <w:spacing w:before="280"/>
        <w:ind w:firstLine="540"/>
        <w:jc w:val="both"/>
      </w:pPr>
      <w:r>
        <w:t>л) игровые программы;</w:t>
      </w:r>
    </w:p>
    <w:p w14:paraId="05F19B03" w14:textId="77777777" w:rsidR="007037BA" w:rsidRDefault="007037BA">
      <w:pPr>
        <w:pStyle w:val="ConsPlusNormal"/>
        <w:spacing w:before="280"/>
        <w:ind w:firstLine="540"/>
        <w:jc w:val="both"/>
      </w:pPr>
      <w:r>
        <w:t>м) платежные системы интернет-банкинга;</w:t>
      </w:r>
    </w:p>
    <w:p w14:paraId="20D46CBA" w14:textId="77777777" w:rsidR="007037BA" w:rsidRDefault="007037BA">
      <w:pPr>
        <w:pStyle w:val="ConsPlusNormal"/>
        <w:spacing w:before="280"/>
        <w:ind w:firstLine="540"/>
        <w:jc w:val="both"/>
      </w:pPr>
      <w:r>
        <w:t>н) программное обеспечение для использования в социальных сетях и их сервисах.</w:t>
      </w:r>
    </w:p>
    <w:p w14:paraId="105BDC9C" w14:textId="77777777" w:rsidR="007037BA" w:rsidRDefault="007037BA">
      <w:pPr>
        <w:pStyle w:val="ConsPlusNormal"/>
        <w:spacing w:before="280"/>
        <w:ind w:firstLine="540"/>
        <w:jc w:val="both"/>
      </w:pPr>
      <w:bookmarkStart w:id="200" w:name="P25269"/>
      <w:bookmarkEnd w:id="200"/>
      <w:r>
        <w:t>2. Средства электронной цифровой подписи (электронной подписи) на любом носителе.</w:t>
      </w:r>
    </w:p>
    <w:p w14:paraId="2F2B19A0" w14:textId="77777777" w:rsidR="007037BA" w:rsidRDefault="007037BA">
      <w:pPr>
        <w:pStyle w:val="ConsPlusNormal"/>
        <w:spacing w:before="280"/>
        <w:ind w:firstLine="540"/>
        <w:jc w:val="both"/>
      </w:pPr>
      <w:r>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14:paraId="2382D782" w14:textId="77777777" w:rsidR="007037BA" w:rsidRDefault="007037BA">
      <w:pPr>
        <w:pStyle w:val="ConsPlusNormal"/>
        <w:spacing w:before="280"/>
        <w:ind w:firstLine="540"/>
        <w:jc w:val="both"/>
      </w:pPr>
      <w:r>
        <w:t xml:space="preserve">а) без программного обеспечения или с установленным (предустановленным) </w:t>
      </w:r>
      <w:r>
        <w:lastRenderedPageBreak/>
        <w:t xml:space="preserve">программным обеспечением, указанным в </w:t>
      </w:r>
      <w:hyperlink w:anchor="P25255">
        <w:r>
          <w:rPr>
            <w:color w:val="0000FF"/>
          </w:rPr>
          <w:t>пунктах 1</w:t>
        </w:r>
      </w:hyperlink>
      <w:r>
        <w:t xml:space="preserve"> и </w:t>
      </w:r>
      <w:hyperlink w:anchor="P25269">
        <w:r>
          <w:rPr>
            <w:color w:val="0000FF"/>
          </w:rPr>
          <w:t>2</w:t>
        </w:r>
      </w:hyperlink>
      <w:r>
        <w:t xml:space="preserve"> настоящего перечня;</w:t>
      </w:r>
    </w:p>
    <w:p w14:paraId="6D925B88" w14:textId="77777777" w:rsidR="007037BA" w:rsidRDefault="007037BA">
      <w:pPr>
        <w:pStyle w:val="ConsPlusNormal"/>
        <w:spacing w:before="280"/>
        <w:ind w:firstLine="540"/>
        <w:jc w:val="both"/>
      </w:pPr>
      <w:r>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anchor="P25255">
        <w:r>
          <w:rPr>
            <w:color w:val="0000FF"/>
          </w:rPr>
          <w:t>пунктах 1</w:t>
        </w:r>
      </w:hyperlink>
      <w:r>
        <w:t xml:space="preserve"> и </w:t>
      </w:r>
      <w:hyperlink w:anchor="P25269">
        <w:r>
          <w:rPr>
            <w:color w:val="0000FF"/>
          </w:rPr>
          <w:t>2</w:t>
        </w:r>
      </w:hyperlink>
      <w:r>
        <w:t xml:space="preserve"> настоящего перечня, в котором функция шифрования является вспомогательной и не может быть изменена пользователем.</w:t>
      </w:r>
    </w:p>
    <w:p w14:paraId="22CE7149" w14:textId="77777777" w:rsidR="007037BA" w:rsidRDefault="007037BA">
      <w:pPr>
        <w:pStyle w:val="ConsPlusNormal"/>
        <w:spacing w:before="280"/>
        <w:ind w:firstLine="540"/>
        <w:jc w:val="both"/>
      </w:pPr>
      <w:r>
        <w:t>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w:t>
      </w:r>
    </w:p>
    <w:p w14:paraId="64DCC12E" w14:textId="77777777" w:rsidR="007037BA" w:rsidRDefault="007037BA">
      <w:pPr>
        <w:pStyle w:val="ConsPlusNormal"/>
        <w:spacing w:before="280"/>
        <w:ind w:firstLine="540"/>
        <w:jc w:val="both"/>
      </w:pPr>
      <w:r>
        <w:t>5. Приемная аппаратура для радиовещания и телевидения и ее части, в том числе приемники с коммуникационной функцией.</w:t>
      </w:r>
    </w:p>
    <w:p w14:paraId="03EBDC61" w14:textId="77777777" w:rsidR="007037BA" w:rsidRDefault="007037BA">
      <w:pPr>
        <w:pStyle w:val="ConsPlusNormal"/>
        <w:spacing w:before="280"/>
        <w:ind w:firstLine="540"/>
        <w:jc w:val="both"/>
      </w:pPr>
      <w:r>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14:paraId="0A72207A" w14:textId="77777777" w:rsidR="007037BA" w:rsidRDefault="007037BA">
      <w:pPr>
        <w:pStyle w:val="ConsPlusNormal"/>
        <w:spacing w:before="280"/>
        <w:ind w:firstLine="540"/>
        <w:jc w:val="both"/>
      </w:pPr>
      <w:r>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14:paraId="57549461" w14:textId="77777777" w:rsidR="007037BA" w:rsidRDefault="007037BA">
      <w:pPr>
        <w:pStyle w:val="ConsPlusNormal"/>
        <w:spacing w:before="280"/>
        <w:ind w:firstLine="540"/>
        <w:jc w:val="both"/>
      </w:pPr>
      <w:r>
        <w:t>8. Приемники радионавигационные, аппаратура дистанционного управления и их части.</w:t>
      </w:r>
    </w:p>
    <w:p w14:paraId="62CD1F95" w14:textId="77777777" w:rsidR="007037BA" w:rsidRDefault="007037BA">
      <w:pPr>
        <w:pStyle w:val="ConsPlusNormal"/>
        <w:jc w:val="both"/>
      </w:pPr>
    </w:p>
    <w:p w14:paraId="724188DE" w14:textId="77777777" w:rsidR="007037BA" w:rsidRDefault="007037BA">
      <w:pPr>
        <w:pStyle w:val="ConsPlusNormal"/>
        <w:jc w:val="both"/>
      </w:pPr>
    </w:p>
    <w:p w14:paraId="572CA282" w14:textId="77777777" w:rsidR="007037BA" w:rsidRDefault="007037BA">
      <w:pPr>
        <w:pStyle w:val="ConsPlusNormal"/>
        <w:jc w:val="both"/>
      </w:pPr>
    </w:p>
    <w:p w14:paraId="66634AC9" w14:textId="77777777" w:rsidR="007037BA" w:rsidRDefault="007037BA">
      <w:pPr>
        <w:pStyle w:val="ConsPlusNormal"/>
        <w:jc w:val="both"/>
      </w:pPr>
    </w:p>
    <w:p w14:paraId="0A390100" w14:textId="77777777" w:rsidR="007037BA" w:rsidRDefault="007037BA">
      <w:pPr>
        <w:pStyle w:val="ConsPlusNormal"/>
        <w:jc w:val="both"/>
      </w:pPr>
    </w:p>
    <w:p w14:paraId="47E819C4" w14:textId="77777777" w:rsidR="007037BA" w:rsidRDefault="007037BA">
      <w:pPr>
        <w:pStyle w:val="ConsPlusNormal"/>
        <w:jc w:val="right"/>
        <w:outlineLvl w:val="0"/>
      </w:pPr>
      <w:r>
        <w:t>Приложение N 10</w:t>
      </w:r>
    </w:p>
    <w:p w14:paraId="2E3159F5" w14:textId="77777777" w:rsidR="007037BA" w:rsidRDefault="007037BA">
      <w:pPr>
        <w:pStyle w:val="ConsPlusNormal"/>
        <w:jc w:val="right"/>
      </w:pPr>
      <w:r>
        <w:t>к Решению Коллегии</w:t>
      </w:r>
    </w:p>
    <w:p w14:paraId="3654D91B" w14:textId="77777777" w:rsidR="007037BA" w:rsidRDefault="007037BA">
      <w:pPr>
        <w:pStyle w:val="ConsPlusNormal"/>
        <w:jc w:val="right"/>
      </w:pPr>
      <w:r>
        <w:t>Евразийской экономической комиссии</w:t>
      </w:r>
    </w:p>
    <w:p w14:paraId="7019B720" w14:textId="77777777" w:rsidR="007037BA" w:rsidRDefault="007037BA">
      <w:pPr>
        <w:pStyle w:val="ConsPlusNormal"/>
        <w:jc w:val="right"/>
      </w:pPr>
      <w:r>
        <w:t>от 21 апреля 2015 г. N 30</w:t>
      </w:r>
    </w:p>
    <w:p w14:paraId="25932A0F" w14:textId="77777777" w:rsidR="007037BA" w:rsidRDefault="007037BA">
      <w:pPr>
        <w:pStyle w:val="ConsPlusNormal"/>
        <w:jc w:val="both"/>
      </w:pPr>
    </w:p>
    <w:p w14:paraId="19C1366D" w14:textId="77777777" w:rsidR="007037BA" w:rsidRDefault="007037BA">
      <w:pPr>
        <w:pStyle w:val="ConsPlusTitle"/>
        <w:jc w:val="center"/>
      </w:pPr>
      <w:bookmarkStart w:id="201" w:name="P25288"/>
      <w:bookmarkEnd w:id="201"/>
      <w:r>
        <w:t>ПОЛОЖЕНИЕ</w:t>
      </w:r>
    </w:p>
    <w:p w14:paraId="2451B72F" w14:textId="77777777" w:rsidR="007037BA" w:rsidRDefault="007037BA">
      <w:pPr>
        <w:pStyle w:val="ConsPlusTitle"/>
        <w:jc w:val="center"/>
      </w:pPr>
      <w:r>
        <w:t>О ВВОЗЕ НА ТАМОЖЕННУЮ ТЕРРИТОРИЮ ЕВРАЗИЙСКОГО</w:t>
      </w:r>
    </w:p>
    <w:p w14:paraId="6DED59C4" w14:textId="77777777" w:rsidR="007037BA" w:rsidRDefault="007037BA">
      <w:pPr>
        <w:pStyle w:val="ConsPlusTitle"/>
        <w:jc w:val="center"/>
      </w:pPr>
      <w:r>
        <w:t>ЭКОНОМИЧЕСКОГО СОЮЗА И ВЫВОЗЕ С ТАМОЖЕННОЙ ТЕРРИТОРИИ</w:t>
      </w:r>
    </w:p>
    <w:p w14:paraId="4599B049" w14:textId="77777777" w:rsidR="007037BA" w:rsidRDefault="007037BA">
      <w:pPr>
        <w:pStyle w:val="ConsPlusTitle"/>
        <w:jc w:val="center"/>
      </w:pPr>
      <w:r>
        <w:t>ЕВРАЗИЙСКОГО ЭКОНОМИЧЕСКОГО СОЮЗА НАРКОТИЧЕСКИХ СРЕДСТВ,</w:t>
      </w:r>
    </w:p>
    <w:p w14:paraId="340CB291" w14:textId="77777777" w:rsidR="007037BA" w:rsidRDefault="007037BA">
      <w:pPr>
        <w:pStyle w:val="ConsPlusTitle"/>
        <w:jc w:val="center"/>
      </w:pPr>
      <w:r>
        <w:t>ПСИХОТРОПНЫХ ВЕЩЕСТВ И ИХ ПРЕКУРСОРОВ</w:t>
      </w:r>
    </w:p>
    <w:p w14:paraId="662B3A8B"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5C175A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71C67B"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D82A4F"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DBF96F" w14:textId="77777777" w:rsidR="007037BA" w:rsidRDefault="007037BA">
            <w:pPr>
              <w:pStyle w:val="ConsPlusNormal"/>
              <w:jc w:val="center"/>
            </w:pPr>
            <w:r>
              <w:rPr>
                <w:color w:val="392C69"/>
              </w:rPr>
              <w:t>Список изменяющих документов</w:t>
            </w:r>
          </w:p>
          <w:p w14:paraId="02FCDDE9" w14:textId="77777777" w:rsidR="007037BA" w:rsidRDefault="007037BA">
            <w:pPr>
              <w:pStyle w:val="ConsPlusNormal"/>
              <w:jc w:val="center"/>
            </w:pPr>
            <w:r>
              <w:rPr>
                <w:color w:val="392C69"/>
              </w:rPr>
              <w:t>(в ред. решений Коллегии Евразийской экономической комиссии</w:t>
            </w:r>
          </w:p>
          <w:p w14:paraId="39D9EB2B" w14:textId="77777777" w:rsidR="007037BA" w:rsidRDefault="007037BA">
            <w:pPr>
              <w:pStyle w:val="ConsPlusNormal"/>
              <w:jc w:val="center"/>
            </w:pPr>
            <w:r>
              <w:rPr>
                <w:color w:val="392C69"/>
              </w:rPr>
              <w:t xml:space="preserve">от 08.10.2019 </w:t>
            </w:r>
            <w:hyperlink r:id="rId1114">
              <w:r>
                <w:rPr>
                  <w:color w:val="0000FF"/>
                </w:rPr>
                <w:t>N 176</w:t>
              </w:r>
            </w:hyperlink>
            <w:r>
              <w:rPr>
                <w:color w:val="392C69"/>
              </w:rPr>
              <w:t xml:space="preserve">, от 10.01.2023 </w:t>
            </w:r>
            <w:hyperlink r:id="rId1115">
              <w:r>
                <w:rPr>
                  <w:color w:val="0000FF"/>
                </w:rPr>
                <w:t>N 1</w:t>
              </w:r>
            </w:hyperlink>
            <w:r>
              <w:rPr>
                <w:color w:val="392C69"/>
              </w:rPr>
              <w:t xml:space="preserve">, от 14.11.2023 </w:t>
            </w:r>
            <w:hyperlink r:id="rId1116">
              <w:r>
                <w:rPr>
                  <w:color w:val="0000FF"/>
                </w:rPr>
                <w:t>N 165</w:t>
              </w:r>
            </w:hyperlink>
            <w:r>
              <w:rPr>
                <w:color w:val="392C69"/>
              </w:rPr>
              <w:t>,</w:t>
            </w:r>
          </w:p>
          <w:p w14:paraId="781F9AF3" w14:textId="77777777" w:rsidR="007037BA" w:rsidRDefault="007037BA">
            <w:pPr>
              <w:pStyle w:val="ConsPlusNormal"/>
              <w:jc w:val="center"/>
            </w:pPr>
            <w:r>
              <w:rPr>
                <w:color w:val="392C69"/>
              </w:rPr>
              <w:t xml:space="preserve">от 18.06.2024 </w:t>
            </w:r>
            <w:hyperlink r:id="rId111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88544F" w14:textId="77777777" w:rsidR="007037BA" w:rsidRDefault="007037BA">
            <w:pPr>
              <w:pStyle w:val="ConsPlusNormal"/>
            </w:pPr>
          </w:p>
        </w:tc>
      </w:tr>
    </w:tbl>
    <w:p w14:paraId="06FBA230" w14:textId="77777777" w:rsidR="007037BA" w:rsidRDefault="007037BA">
      <w:pPr>
        <w:pStyle w:val="ConsPlusNormal"/>
        <w:jc w:val="both"/>
      </w:pPr>
    </w:p>
    <w:p w14:paraId="7E89AF8D" w14:textId="77777777" w:rsidR="007037BA" w:rsidRDefault="007037BA">
      <w:pPr>
        <w:pStyle w:val="ConsPlusTitle"/>
        <w:jc w:val="center"/>
        <w:outlineLvl w:val="1"/>
      </w:pPr>
      <w:r>
        <w:t>I. Общие положения</w:t>
      </w:r>
    </w:p>
    <w:p w14:paraId="0320A332" w14:textId="77777777" w:rsidR="007037BA" w:rsidRDefault="007037BA">
      <w:pPr>
        <w:pStyle w:val="ConsPlusNormal"/>
        <w:jc w:val="both"/>
      </w:pPr>
    </w:p>
    <w:p w14:paraId="16216918"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anchor="P20334">
        <w:r>
          <w:rPr>
            <w:color w:val="0000FF"/>
          </w:rPr>
          <w:t>раздел 2.12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наркотические средства, психотропные вещества и их прекурсоры).</w:t>
      </w:r>
    </w:p>
    <w:p w14:paraId="1AC96C7B"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1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2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3C535BFD" w14:textId="77777777" w:rsidR="007037BA" w:rsidRDefault="007037BA">
      <w:pPr>
        <w:pStyle w:val="ConsPlusNormal"/>
        <w:jc w:val="both"/>
      </w:pPr>
      <w:r>
        <w:t xml:space="preserve">(в ред. </w:t>
      </w:r>
      <w:hyperlink r:id="rId1121">
        <w:r>
          <w:rPr>
            <w:color w:val="0000FF"/>
          </w:rPr>
          <w:t>решения</w:t>
        </w:r>
      </w:hyperlink>
      <w:r>
        <w:t xml:space="preserve"> Коллегии Евразийской экономической комиссии от 18.06.2024 N 69)</w:t>
      </w:r>
    </w:p>
    <w:p w14:paraId="64FCC051" w14:textId="77777777" w:rsidR="007037BA" w:rsidRDefault="007037BA">
      <w:pPr>
        <w:pStyle w:val="ConsPlusNormal"/>
        <w:spacing w:before="280"/>
        <w:ind w:firstLine="540"/>
        <w:jc w:val="both"/>
      </w:pPr>
      <w: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r:id="rId112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ввоза и (или) вывоза наркотических средств, психотропных веществ и их прекурсоров в соответствии с </w:t>
      </w:r>
      <w:hyperlink w:anchor="P25310">
        <w:r>
          <w:rPr>
            <w:color w:val="0000FF"/>
          </w:rPr>
          <w:t>пунктом 6</w:t>
        </w:r>
      </w:hyperlink>
      <w:r>
        <w:t xml:space="preserve"> настоящего Положения.</w:t>
      </w:r>
    </w:p>
    <w:p w14:paraId="4F6AC13C" w14:textId="77777777" w:rsidR="007037BA" w:rsidRDefault="007037BA">
      <w:pPr>
        <w:pStyle w:val="ConsPlusNormal"/>
        <w:jc w:val="both"/>
      </w:pPr>
      <w:r>
        <w:t xml:space="preserve">(в ред. </w:t>
      </w:r>
      <w:hyperlink r:id="rId1123">
        <w:r>
          <w:rPr>
            <w:color w:val="0000FF"/>
          </w:rPr>
          <w:t>решения</w:t>
        </w:r>
      </w:hyperlink>
      <w:r>
        <w:t xml:space="preserve"> Коллегии Евразийской экономической комиссии от 14.11.2023 N 165)</w:t>
      </w:r>
    </w:p>
    <w:p w14:paraId="4D840485" w14:textId="77777777" w:rsidR="007037BA" w:rsidRDefault="007037BA">
      <w:pPr>
        <w:pStyle w:val="ConsPlusNormal"/>
        <w:spacing w:before="280"/>
        <w:ind w:firstLine="540"/>
        <w:jc w:val="both"/>
      </w:pPr>
      <w:r>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14:paraId="5CAE4778" w14:textId="77777777" w:rsidR="007037BA" w:rsidRDefault="007037BA">
      <w:pPr>
        <w:pStyle w:val="ConsPlusNormal"/>
        <w:jc w:val="both"/>
      </w:pPr>
    </w:p>
    <w:p w14:paraId="24F8A8AD" w14:textId="77777777" w:rsidR="007037BA" w:rsidRDefault="007037BA">
      <w:pPr>
        <w:pStyle w:val="ConsPlusTitle"/>
        <w:jc w:val="center"/>
        <w:outlineLvl w:val="1"/>
      </w:pPr>
      <w:r>
        <w:lastRenderedPageBreak/>
        <w:t>II. Помещение под таможенные процедуры</w:t>
      </w:r>
    </w:p>
    <w:p w14:paraId="726BC5C4" w14:textId="77777777" w:rsidR="007037BA" w:rsidRDefault="007037BA">
      <w:pPr>
        <w:pStyle w:val="ConsPlusNormal"/>
        <w:jc w:val="both"/>
      </w:pPr>
    </w:p>
    <w:p w14:paraId="2B8EF700" w14:textId="77777777" w:rsidR="007037BA" w:rsidRDefault="007037BA">
      <w:pPr>
        <w:pStyle w:val="ConsPlusNormal"/>
        <w:ind w:firstLine="540"/>
        <w:jc w:val="both"/>
      </w:pPr>
      <w:bookmarkStart w:id="202" w:name="P25309"/>
      <w:bookmarkEnd w:id="202"/>
      <w:r>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14:paraId="26A68C26" w14:textId="77777777" w:rsidR="007037BA" w:rsidRDefault="007037BA">
      <w:pPr>
        <w:pStyle w:val="ConsPlusNormal"/>
        <w:spacing w:before="280"/>
        <w:ind w:firstLine="540"/>
        <w:jc w:val="both"/>
      </w:pPr>
      <w:bookmarkStart w:id="203" w:name="P25310"/>
      <w:bookmarkEnd w:id="203"/>
      <w:r>
        <w:t>6. Представление таможенному органу государства-члена лицензии не требуется в следующих случаях:</w:t>
      </w:r>
    </w:p>
    <w:p w14:paraId="5E5B5CC7" w14:textId="77777777" w:rsidR="007037BA" w:rsidRDefault="007037BA">
      <w:pPr>
        <w:pStyle w:val="ConsPlusNormal"/>
        <w:spacing w:before="280"/>
        <w:ind w:firstLine="540"/>
        <w:jc w:val="both"/>
      </w:pPr>
      <w:r>
        <w:t>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14:paraId="7203295D" w14:textId="77777777" w:rsidR="007037BA" w:rsidRDefault="007037BA">
      <w:pPr>
        <w:pStyle w:val="ConsPlusNormal"/>
        <w:spacing w:before="280"/>
        <w:ind w:firstLine="540"/>
        <w:jc w:val="both"/>
      </w:pPr>
      <w: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14:paraId="7E56C446" w14:textId="77777777" w:rsidR="007037BA" w:rsidRDefault="007037BA">
      <w:pPr>
        <w:pStyle w:val="ConsPlusNormal"/>
        <w:spacing w:before="280"/>
        <w:ind w:firstLine="540"/>
        <w:jc w:val="both"/>
      </w:pPr>
      <w:r>
        <w:t>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p w14:paraId="61B4BC6C" w14:textId="77777777" w:rsidR="007037BA" w:rsidRDefault="007037BA">
      <w:pPr>
        <w:pStyle w:val="ConsPlusNormal"/>
        <w:jc w:val="both"/>
      </w:pPr>
      <w:r>
        <w:t xml:space="preserve">(пп. "б" в ред. </w:t>
      </w:r>
      <w:hyperlink r:id="rId1124">
        <w:r>
          <w:rPr>
            <w:color w:val="0000FF"/>
          </w:rPr>
          <w:t>решения</w:t>
        </w:r>
      </w:hyperlink>
      <w:r>
        <w:t xml:space="preserve"> Коллегии Евразийской экономической комиссии от 10.01.2023 N 1)</w:t>
      </w:r>
    </w:p>
    <w:p w14:paraId="6DAD52F9" w14:textId="77777777" w:rsidR="007037BA" w:rsidRDefault="007037BA">
      <w:pPr>
        <w:pStyle w:val="ConsPlusNormal"/>
        <w:spacing w:before="280"/>
        <w:ind w:firstLine="540"/>
        <w:jc w:val="both"/>
      </w:pPr>
      <w:r>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14:paraId="2D550F32" w14:textId="77777777" w:rsidR="007037BA" w:rsidRDefault="007037BA">
      <w:pPr>
        <w:pStyle w:val="ConsPlusNormal"/>
        <w:spacing w:before="280"/>
        <w:ind w:firstLine="540"/>
        <w:jc w:val="both"/>
      </w:pPr>
      <w:r>
        <w:t>наркотических средств, психотропных веществ и их прекурсоров на водных судах и воздушных судах международного сообщения;</w:t>
      </w:r>
    </w:p>
    <w:p w14:paraId="3334CB01" w14:textId="77777777" w:rsidR="007037BA" w:rsidRDefault="007037BA">
      <w:pPr>
        <w:pStyle w:val="ConsPlusNormal"/>
        <w:jc w:val="both"/>
      </w:pPr>
      <w:r>
        <w:t xml:space="preserve">(в ред. </w:t>
      </w:r>
      <w:hyperlink r:id="rId1125">
        <w:r>
          <w:rPr>
            <w:color w:val="0000FF"/>
          </w:rPr>
          <w:t>решения</w:t>
        </w:r>
      </w:hyperlink>
      <w:r>
        <w:t xml:space="preserve"> Коллегии Евразийской экономической комиссии от 08.10.2019 N 176)</w:t>
      </w:r>
    </w:p>
    <w:p w14:paraId="0B5CB70A" w14:textId="77777777" w:rsidR="007037BA" w:rsidRDefault="007037BA">
      <w:pPr>
        <w:pStyle w:val="ConsPlusNormal"/>
        <w:spacing w:before="280"/>
        <w:ind w:firstLine="540"/>
        <w:jc w:val="both"/>
      </w:pPr>
      <w:r>
        <w:t>психотропных веществ и прекурсоров на железнодорожном и автомобильном транспорте международного сообщения;</w:t>
      </w:r>
    </w:p>
    <w:p w14:paraId="7EE6ADA8" w14:textId="77777777" w:rsidR="007037BA" w:rsidRDefault="007037BA">
      <w:pPr>
        <w:pStyle w:val="ConsPlusNormal"/>
        <w:spacing w:before="280"/>
        <w:ind w:firstLine="540"/>
        <w:jc w:val="both"/>
      </w:pPr>
      <w:r>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14:paraId="72A0FA9E" w14:textId="77777777" w:rsidR="007037BA" w:rsidRDefault="007037BA">
      <w:pPr>
        <w:pStyle w:val="ConsPlusNormal"/>
        <w:jc w:val="both"/>
      </w:pPr>
      <w:r>
        <w:t xml:space="preserve">(в ред. </w:t>
      </w:r>
      <w:hyperlink r:id="rId1126">
        <w:r>
          <w:rPr>
            <w:color w:val="0000FF"/>
          </w:rPr>
          <w:t>решения</w:t>
        </w:r>
      </w:hyperlink>
      <w:r>
        <w:t xml:space="preserve"> Коллегии Евразийской экономической комиссии от 08.10.2019 N 176)</w:t>
      </w:r>
    </w:p>
    <w:p w14:paraId="24BB7184" w14:textId="77777777" w:rsidR="007037BA" w:rsidRDefault="007037BA">
      <w:pPr>
        <w:pStyle w:val="ConsPlusNormal"/>
        <w:spacing w:before="280"/>
        <w:ind w:firstLine="540"/>
        <w:jc w:val="both"/>
      </w:pPr>
      <w:r>
        <w:lastRenderedPageBreak/>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14:paraId="45FEA101" w14:textId="77777777" w:rsidR="007037BA" w:rsidRDefault="007037BA">
      <w:pPr>
        <w:pStyle w:val="ConsPlusNormal"/>
        <w:spacing w:before="280"/>
        <w:ind w:firstLine="540"/>
        <w:jc w:val="both"/>
      </w:pPr>
      <w: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14:paraId="54738B37" w14:textId="77777777" w:rsidR="007037BA" w:rsidRDefault="007037BA">
      <w:pPr>
        <w:pStyle w:val="ConsPlusNormal"/>
        <w:spacing w:before="280"/>
        <w:ind w:firstLine="540"/>
        <w:jc w:val="both"/>
      </w:pPr>
      <w: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anchor="P25309">
        <w:r>
          <w:rPr>
            <w:color w:val="0000FF"/>
          </w:rPr>
          <w:t>пункте 5</w:t>
        </w:r>
      </w:hyperlink>
      <w:r>
        <w:t xml:space="preserve"> настоящего Положения.</w:t>
      </w:r>
    </w:p>
    <w:p w14:paraId="6FB08D60" w14:textId="77777777" w:rsidR="007037BA" w:rsidRDefault="007037BA">
      <w:pPr>
        <w:pStyle w:val="ConsPlusNormal"/>
        <w:spacing w:before="280"/>
        <w:ind w:firstLine="540"/>
        <w:jc w:val="both"/>
      </w:pPr>
      <w:r>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14:paraId="632C9841" w14:textId="77777777" w:rsidR="007037BA" w:rsidRDefault="007037BA">
      <w:pPr>
        <w:pStyle w:val="ConsPlusNormal"/>
        <w:jc w:val="both"/>
      </w:pPr>
    </w:p>
    <w:p w14:paraId="40D9E389" w14:textId="77777777" w:rsidR="007037BA" w:rsidRDefault="007037BA">
      <w:pPr>
        <w:pStyle w:val="ConsPlusTitle"/>
        <w:jc w:val="center"/>
        <w:outlineLvl w:val="1"/>
      </w:pPr>
      <w:r>
        <w:t>III. Выдача лицензии</w:t>
      </w:r>
    </w:p>
    <w:p w14:paraId="01FAC428" w14:textId="77777777" w:rsidR="007037BA" w:rsidRDefault="007037BA">
      <w:pPr>
        <w:pStyle w:val="ConsPlusNormal"/>
        <w:jc w:val="both"/>
      </w:pPr>
    </w:p>
    <w:p w14:paraId="0C43EDA7" w14:textId="77777777" w:rsidR="007037BA" w:rsidRDefault="007037BA">
      <w:pPr>
        <w:pStyle w:val="ConsPlusNormal"/>
        <w:ind w:firstLine="540"/>
        <w:jc w:val="both"/>
      </w:pPr>
      <w: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127">
        <w:r>
          <w:rPr>
            <w:color w:val="0000FF"/>
          </w:rPr>
          <w:t>подпунктами "а"</w:t>
        </w:r>
      </w:hyperlink>
      <w:r>
        <w:t xml:space="preserve"> - </w:t>
      </w:r>
      <w:hyperlink r:id="rId1128">
        <w:r>
          <w:rPr>
            <w:color w:val="0000FF"/>
          </w:rPr>
          <w:t>"д" пункта 10</w:t>
        </w:r>
      </w:hyperlink>
      <w:r>
        <w:t xml:space="preserve"> Правил.</w:t>
      </w:r>
    </w:p>
    <w:p w14:paraId="2500DF36" w14:textId="77777777" w:rsidR="007037BA" w:rsidRDefault="007037BA">
      <w:pPr>
        <w:pStyle w:val="ConsPlusNormal"/>
        <w:jc w:val="both"/>
      </w:pPr>
      <w:r>
        <w:t xml:space="preserve">(в ред. </w:t>
      </w:r>
      <w:hyperlink r:id="rId1129">
        <w:r>
          <w:rPr>
            <w:color w:val="0000FF"/>
          </w:rPr>
          <w:t>решения</w:t>
        </w:r>
      </w:hyperlink>
      <w:r>
        <w:t xml:space="preserve"> Коллегии Евразийской экономической комиссии от 18.06.2024 N 69)</w:t>
      </w:r>
    </w:p>
    <w:p w14:paraId="2D7FE649" w14:textId="77777777" w:rsidR="007037BA" w:rsidRDefault="007037BA">
      <w:pPr>
        <w:pStyle w:val="ConsPlusNormal"/>
        <w:spacing w:before="280"/>
        <w:ind w:firstLine="540"/>
        <w:jc w:val="both"/>
      </w:pPr>
      <w:r>
        <w:t xml:space="preserve">В соответствии с </w:t>
      </w:r>
      <w:hyperlink r:id="rId1130">
        <w:r>
          <w:rPr>
            <w:color w:val="0000FF"/>
          </w:rPr>
          <w:t>подпунктом "е" пункта 10</w:t>
        </w:r>
      </w:hyperlink>
      <w: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14:paraId="1EB25AA5" w14:textId="77777777" w:rsidR="007037BA" w:rsidRDefault="007037BA">
      <w:pPr>
        <w:pStyle w:val="ConsPlusNormal"/>
        <w:jc w:val="both"/>
      </w:pPr>
      <w:r>
        <w:t xml:space="preserve">(в ред. </w:t>
      </w:r>
      <w:hyperlink r:id="rId1131">
        <w:r>
          <w:rPr>
            <w:color w:val="0000FF"/>
          </w:rPr>
          <w:t>решения</w:t>
        </w:r>
      </w:hyperlink>
      <w:r>
        <w:t xml:space="preserve"> Коллегии Евразийской экономической комиссии от 18.06.2024 N 69)</w:t>
      </w:r>
    </w:p>
    <w:p w14:paraId="3B4C3F26" w14:textId="77777777" w:rsidR="007037BA" w:rsidRDefault="007037BA">
      <w:pPr>
        <w:pStyle w:val="ConsPlusNormal"/>
        <w:spacing w:before="280"/>
        <w:ind w:firstLine="540"/>
        <w:jc w:val="both"/>
      </w:pPr>
      <w:r>
        <w:t xml:space="preserve">11. Копии документов (сведения) представляются заявителем в соответствии с </w:t>
      </w:r>
      <w:hyperlink r:id="rId1132">
        <w:r>
          <w:rPr>
            <w:color w:val="0000FF"/>
          </w:rPr>
          <w:t>пунктом 11</w:t>
        </w:r>
      </w:hyperlink>
      <w:r>
        <w:t xml:space="preserve"> Правил.</w:t>
      </w:r>
    </w:p>
    <w:p w14:paraId="771F76C5" w14:textId="77777777" w:rsidR="007037BA" w:rsidRDefault="007037BA">
      <w:pPr>
        <w:pStyle w:val="ConsPlusNormal"/>
        <w:jc w:val="both"/>
      </w:pPr>
      <w:r>
        <w:t xml:space="preserve">(п. 11 в ред. </w:t>
      </w:r>
      <w:hyperlink r:id="rId1133">
        <w:r>
          <w:rPr>
            <w:color w:val="0000FF"/>
          </w:rPr>
          <w:t>решения</w:t>
        </w:r>
      </w:hyperlink>
      <w:r>
        <w:t xml:space="preserve"> Коллегии Евразийской экономической комиссии от 18.06.2024 N 69)</w:t>
      </w:r>
    </w:p>
    <w:p w14:paraId="0D1C638C" w14:textId="77777777" w:rsidR="007037BA" w:rsidRDefault="007037BA">
      <w:pPr>
        <w:pStyle w:val="ConsPlusNormal"/>
        <w:spacing w:before="28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1523AEA1"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14EF15E1" w14:textId="77777777" w:rsidR="007037BA" w:rsidRDefault="007037BA">
      <w:pPr>
        <w:pStyle w:val="ConsPlusNormal"/>
        <w:spacing w:before="280"/>
        <w:ind w:firstLine="540"/>
        <w:jc w:val="both"/>
      </w:pPr>
      <w:r>
        <w:t xml:space="preserve">13. Указанное в лицензии на вывоз количество наркотических средств, находящихся под международным контролем в соответствии с Единой </w:t>
      </w:r>
      <w:hyperlink r:id="rId1134">
        <w:r>
          <w:rPr>
            <w:color w:val="0000FF"/>
          </w:rPr>
          <w:t>конвенцией</w:t>
        </w:r>
      </w:hyperlink>
      <w:r>
        <w:t xml:space="preserve">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14:paraId="332725D7" w14:textId="77777777" w:rsidR="007037BA" w:rsidRDefault="007037BA">
      <w:pPr>
        <w:pStyle w:val="ConsPlusNormal"/>
        <w:spacing w:before="280"/>
        <w:ind w:firstLine="540"/>
        <w:jc w:val="both"/>
      </w:pPr>
      <w: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r:id="rId1135">
        <w:r>
          <w:rPr>
            <w:color w:val="0000FF"/>
          </w:rPr>
          <w:t>Списки II</w:t>
        </w:r>
      </w:hyperlink>
      <w:r>
        <w:t xml:space="preserve"> - </w:t>
      </w:r>
      <w:hyperlink r:id="rId1136">
        <w:r>
          <w:rPr>
            <w:color w:val="0000FF"/>
          </w:rPr>
          <w:t>IV</w:t>
        </w:r>
      </w:hyperlink>
      <w:r>
        <w:t xml:space="preserve"> указанной Конвенции для страны ввоза.</w:t>
      </w:r>
    </w:p>
    <w:p w14:paraId="7FE37F6B" w14:textId="77777777" w:rsidR="007037BA" w:rsidRDefault="007037BA">
      <w:pPr>
        <w:pStyle w:val="ConsPlusNormal"/>
        <w:spacing w:before="280"/>
        <w:ind w:firstLine="540"/>
        <w:jc w:val="both"/>
      </w:pPr>
      <w:r>
        <w:t xml:space="preserve">14. В выдаче лицензии отказывается при наличии оснований, предусмотренных </w:t>
      </w:r>
      <w:hyperlink r:id="rId1137">
        <w:r>
          <w:rPr>
            <w:color w:val="0000FF"/>
          </w:rPr>
          <w:t>подпунктами "а"</w:t>
        </w:r>
      </w:hyperlink>
      <w:r>
        <w:t xml:space="preserve"> - </w:t>
      </w:r>
      <w:hyperlink r:id="rId1138">
        <w:r>
          <w:rPr>
            <w:color w:val="0000FF"/>
          </w:rPr>
          <w:t>"д" пункта 14</w:t>
        </w:r>
      </w:hyperlink>
      <w:r>
        <w:t xml:space="preserve"> Правил, а также в соответствии с </w:t>
      </w:r>
      <w:hyperlink r:id="rId113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559C35AA" w14:textId="77777777" w:rsidR="007037BA" w:rsidRDefault="007037BA">
      <w:pPr>
        <w:pStyle w:val="ConsPlusNormal"/>
        <w:jc w:val="both"/>
      </w:pPr>
      <w:r>
        <w:t xml:space="preserve">(в ред. </w:t>
      </w:r>
      <w:hyperlink r:id="rId1140">
        <w:r>
          <w:rPr>
            <w:color w:val="0000FF"/>
          </w:rPr>
          <w:t>решения</w:t>
        </w:r>
      </w:hyperlink>
      <w:r>
        <w:t xml:space="preserve"> Коллегии Евразийской экономической комиссии от 18.06.2024 N 69)</w:t>
      </w:r>
    </w:p>
    <w:p w14:paraId="64C39618" w14:textId="77777777" w:rsidR="007037BA" w:rsidRDefault="007037BA">
      <w:pPr>
        <w:pStyle w:val="ConsPlusNormal"/>
        <w:spacing w:before="280"/>
        <w:ind w:firstLine="540"/>
        <w:jc w:val="both"/>
      </w:pPr>
      <w:r>
        <w:t xml:space="preserve">15. Заявители, получившие лицензию, отчитываются в уполномоченный орган государства-члена об исполнении лицензии в соответствии с </w:t>
      </w:r>
      <w:hyperlink r:id="rId1141">
        <w:r>
          <w:rPr>
            <w:color w:val="0000FF"/>
          </w:rPr>
          <w:t>пунктом 22</w:t>
        </w:r>
      </w:hyperlink>
      <w:r>
        <w:t xml:space="preserve"> Правил.</w:t>
      </w:r>
    </w:p>
    <w:p w14:paraId="3E6200AB" w14:textId="77777777" w:rsidR="007037BA" w:rsidRDefault="007037BA">
      <w:pPr>
        <w:pStyle w:val="ConsPlusNormal"/>
        <w:jc w:val="both"/>
      </w:pPr>
    </w:p>
    <w:p w14:paraId="50C073D1" w14:textId="77777777" w:rsidR="007037BA" w:rsidRDefault="007037BA">
      <w:pPr>
        <w:pStyle w:val="ConsPlusNormal"/>
        <w:jc w:val="both"/>
      </w:pPr>
    </w:p>
    <w:p w14:paraId="0227EEA6" w14:textId="77777777" w:rsidR="007037BA" w:rsidRDefault="007037BA">
      <w:pPr>
        <w:pStyle w:val="ConsPlusNormal"/>
        <w:jc w:val="both"/>
      </w:pPr>
    </w:p>
    <w:p w14:paraId="50FB01FD" w14:textId="77777777" w:rsidR="007037BA" w:rsidRDefault="007037BA">
      <w:pPr>
        <w:pStyle w:val="ConsPlusNormal"/>
        <w:jc w:val="both"/>
      </w:pPr>
    </w:p>
    <w:p w14:paraId="48881CC8" w14:textId="77777777" w:rsidR="007037BA" w:rsidRDefault="007037BA">
      <w:pPr>
        <w:pStyle w:val="ConsPlusNormal"/>
        <w:jc w:val="both"/>
      </w:pPr>
    </w:p>
    <w:p w14:paraId="28C4F548" w14:textId="77777777" w:rsidR="007037BA" w:rsidRDefault="007037BA">
      <w:pPr>
        <w:pStyle w:val="ConsPlusNormal"/>
        <w:jc w:val="right"/>
        <w:outlineLvl w:val="0"/>
      </w:pPr>
      <w:r>
        <w:t>Приложение N 11</w:t>
      </w:r>
    </w:p>
    <w:p w14:paraId="27028FB8" w14:textId="77777777" w:rsidR="007037BA" w:rsidRDefault="007037BA">
      <w:pPr>
        <w:pStyle w:val="ConsPlusNormal"/>
        <w:jc w:val="right"/>
      </w:pPr>
      <w:r>
        <w:t>к Решению Коллегии</w:t>
      </w:r>
    </w:p>
    <w:p w14:paraId="2850410A" w14:textId="77777777" w:rsidR="007037BA" w:rsidRDefault="007037BA">
      <w:pPr>
        <w:pStyle w:val="ConsPlusNormal"/>
        <w:jc w:val="right"/>
      </w:pPr>
      <w:r>
        <w:t>Евразийской экономической комиссии</w:t>
      </w:r>
    </w:p>
    <w:p w14:paraId="29DBE324" w14:textId="77777777" w:rsidR="007037BA" w:rsidRDefault="007037BA">
      <w:pPr>
        <w:pStyle w:val="ConsPlusNormal"/>
        <w:jc w:val="right"/>
      </w:pPr>
      <w:r>
        <w:t>от 21 апреля 2015 г. N 30</w:t>
      </w:r>
    </w:p>
    <w:p w14:paraId="73A5B2FE" w14:textId="77777777" w:rsidR="007037BA" w:rsidRDefault="007037BA">
      <w:pPr>
        <w:pStyle w:val="ConsPlusNormal"/>
        <w:ind w:firstLine="540"/>
        <w:jc w:val="both"/>
      </w:pPr>
    </w:p>
    <w:p w14:paraId="36D0AF16" w14:textId="77777777" w:rsidR="007037BA" w:rsidRDefault="007037BA">
      <w:pPr>
        <w:pStyle w:val="ConsPlusTitle"/>
        <w:jc w:val="center"/>
      </w:pPr>
      <w:bookmarkStart w:id="204" w:name="P25351"/>
      <w:bookmarkEnd w:id="204"/>
      <w:r>
        <w:t>ПОЛОЖЕНИЕ</w:t>
      </w:r>
    </w:p>
    <w:p w14:paraId="7ED9BFB9" w14:textId="77777777" w:rsidR="007037BA" w:rsidRDefault="007037BA">
      <w:pPr>
        <w:pStyle w:val="ConsPlusTitle"/>
        <w:jc w:val="center"/>
      </w:pPr>
      <w:r>
        <w:t>О ВВОЗЕ НА ТАМОЖЕННУЮ ТЕРРИТОРИЮ ЕВРАЗИЙСКОГО</w:t>
      </w:r>
    </w:p>
    <w:p w14:paraId="029D0928" w14:textId="77777777" w:rsidR="007037BA" w:rsidRDefault="007037BA">
      <w:pPr>
        <w:pStyle w:val="ConsPlusTitle"/>
        <w:jc w:val="center"/>
      </w:pPr>
      <w:r>
        <w:lastRenderedPageBreak/>
        <w:t>ЭКОНОМИЧЕСКОГО СОЮЗА СРЕДСТВ ЗАЩИТЫ РАСТЕНИЙ (ПЕСТИЦИДОВ)</w:t>
      </w:r>
    </w:p>
    <w:p w14:paraId="5D74FB34"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5929BD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D5D228"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EC3854"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39A24A" w14:textId="77777777" w:rsidR="007037BA" w:rsidRDefault="007037BA">
            <w:pPr>
              <w:pStyle w:val="ConsPlusNormal"/>
              <w:jc w:val="center"/>
            </w:pPr>
            <w:r>
              <w:rPr>
                <w:color w:val="392C69"/>
              </w:rPr>
              <w:t>Список изменяющих документов</w:t>
            </w:r>
          </w:p>
          <w:p w14:paraId="3F13DE6E" w14:textId="77777777" w:rsidR="007037BA" w:rsidRDefault="007037BA">
            <w:pPr>
              <w:pStyle w:val="ConsPlusNormal"/>
              <w:jc w:val="center"/>
            </w:pPr>
            <w:r>
              <w:rPr>
                <w:color w:val="392C69"/>
              </w:rPr>
              <w:t xml:space="preserve">(введено </w:t>
            </w:r>
            <w:hyperlink r:id="rId1142">
              <w:r>
                <w:rPr>
                  <w:color w:val="0000FF"/>
                </w:rPr>
                <w:t>решением</w:t>
              </w:r>
            </w:hyperlink>
            <w:r>
              <w:rPr>
                <w:color w:val="392C69"/>
              </w:rPr>
              <w:t xml:space="preserve"> Коллегии Евразийской экономической комиссии</w:t>
            </w:r>
          </w:p>
          <w:p w14:paraId="7848EB03" w14:textId="77777777" w:rsidR="007037BA" w:rsidRDefault="007037BA">
            <w:pPr>
              <w:pStyle w:val="ConsPlusNormal"/>
              <w:jc w:val="center"/>
            </w:pPr>
            <w:r>
              <w:rPr>
                <w:color w:val="392C69"/>
              </w:rPr>
              <w:t>от 06.10.2015 N 131;</w:t>
            </w:r>
          </w:p>
          <w:p w14:paraId="206CD61E" w14:textId="77777777" w:rsidR="007037BA" w:rsidRDefault="007037BA">
            <w:pPr>
              <w:pStyle w:val="ConsPlusNormal"/>
              <w:jc w:val="center"/>
            </w:pPr>
            <w:r>
              <w:rPr>
                <w:color w:val="392C69"/>
              </w:rPr>
              <w:t>в ред. решений Коллегии Евразийской экономической комиссии</w:t>
            </w:r>
          </w:p>
          <w:p w14:paraId="0A5EF27A" w14:textId="77777777" w:rsidR="007037BA" w:rsidRDefault="007037BA">
            <w:pPr>
              <w:pStyle w:val="ConsPlusNormal"/>
              <w:jc w:val="center"/>
            </w:pPr>
            <w:r>
              <w:rPr>
                <w:color w:val="392C69"/>
              </w:rPr>
              <w:t xml:space="preserve">от 04.09.2017 </w:t>
            </w:r>
            <w:hyperlink r:id="rId1143">
              <w:r>
                <w:rPr>
                  <w:color w:val="0000FF"/>
                </w:rPr>
                <w:t>N 114</w:t>
              </w:r>
            </w:hyperlink>
            <w:r>
              <w:rPr>
                <w:color w:val="392C69"/>
              </w:rPr>
              <w:t xml:space="preserve">, от 14.11.2023 </w:t>
            </w:r>
            <w:hyperlink r:id="rId1144">
              <w:r>
                <w:rPr>
                  <w:color w:val="0000FF"/>
                </w:rPr>
                <w:t>N 165</w:t>
              </w:r>
            </w:hyperlink>
            <w:r>
              <w:rPr>
                <w:color w:val="392C69"/>
              </w:rPr>
              <w:t xml:space="preserve">, от 18.06.2024 </w:t>
            </w:r>
            <w:hyperlink r:id="rId1145">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88E0EC" w14:textId="77777777" w:rsidR="007037BA" w:rsidRDefault="007037BA">
            <w:pPr>
              <w:pStyle w:val="ConsPlusNormal"/>
            </w:pPr>
          </w:p>
        </w:tc>
      </w:tr>
    </w:tbl>
    <w:p w14:paraId="314BB33B" w14:textId="77777777" w:rsidR="007037BA" w:rsidRDefault="007037BA">
      <w:pPr>
        <w:pStyle w:val="ConsPlusNormal"/>
        <w:ind w:firstLine="540"/>
        <w:jc w:val="both"/>
      </w:pPr>
    </w:p>
    <w:p w14:paraId="40279B47" w14:textId="77777777" w:rsidR="007037BA" w:rsidRDefault="007037BA">
      <w:pPr>
        <w:pStyle w:val="ConsPlusTitle"/>
        <w:jc w:val="center"/>
        <w:outlineLvl w:val="1"/>
      </w:pPr>
      <w:r>
        <w:t>I. Общие положения</w:t>
      </w:r>
    </w:p>
    <w:p w14:paraId="4A7CB926" w14:textId="77777777" w:rsidR="007037BA" w:rsidRDefault="007037BA">
      <w:pPr>
        <w:pStyle w:val="ConsPlusNormal"/>
        <w:ind w:firstLine="540"/>
        <w:jc w:val="both"/>
      </w:pPr>
    </w:p>
    <w:p w14:paraId="2DD7D626"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anchor="P1677">
        <w:r>
          <w:rPr>
            <w:color w:val="0000FF"/>
          </w:rPr>
          <w:t>раздел 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4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14:paraId="4C3F467F" w14:textId="77777777" w:rsidR="007037BA" w:rsidRDefault="007037BA">
      <w:pPr>
        <w:pStyle w:val="ConsPlusNormal"/>
        <w:spacing w:before="280"/>
        <w:ind w:firstLine="540"/>
        <w:jc w:val="both"/>
      </w:pPr>
      <w:r>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14:paraId="3280560C"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14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071D105" w14:textId="77777777" w:rsidR="007037BA" w:rsidRDefault="007037BA">
      <w:pPr>
        <w:pStyle w:val="ConsPlusNormal"/>
        <w:jc w:val="both"/>
      </w:pPr>
      <w:r>
        <w:t xml:space="preserve">(в ред. </w:t>
      </w:r>
      <w:hyperlink r:id="rId1149">
        <w:r>
          <w:rPr>
            <w:color w:val="0000FF"/>
          </w:rPr>
          <w:t>решения</w:t>
        </w:r>
      </w:hyperlink>
      <w:r>
        <w:t xml:space="preserve"> Коллегии Евразийской экономической комиссии от 18.06.2024 N 69)</w:t>
      </w:r>
    </w:p>
    <w:p w14:paraId="296C6B4F" w14:textId="77777777" w:rsidR="007037BA" w:rsidRDefault="007037BA">
      <w:pPr>
        <w:pStyle w:val="ConsPlusNormal"/>
        <w:spacing w:before="280"/>
        <w:ind w:firstLine="540"/>
        <w:jc w:val="both"/>
      </w:pPr>
      <w:r>
        <w:t xml:space="preserve">3. Ввоз средств защиты растений (пестицидов) осуществляется при наличии лицензии, оформленной в соответствии с </w:t>
      </w:r>
      <w:hyperlink r:id="rId115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w:t>
      </w:r>
      <w:r>
        <w:lastRenderedPageBreak/>
        <w:t xml:space="preserve">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151">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w:t>
      </w:r>
      <w:hyperlink w:anchor="P25376">
        <w:r>
          <w:rPr>
            <w:color w:val="0000FF"/>
          </w:rPr>
          <w:t>пунктом 7</w:t>
        </w:r>
      </w:hyperlink>
      <w:r>
        <w:t xml:space="preserve"> настоящего Положения.</w:t>
      </w:r>
    </w:p>
    <w:p w14:paraId="3F5D7BE9" w14:textId="77777777" w:rsidR="007037BA" w:rsidRDefault="007037BA">
      <w:pPr>
        <w:pStyle w:val="ConsPlusNormal"/>
        <w:jc w:val="both"/>
      </w:pPr>
      <w:r>
        <w:t xml:space="preserve">(в ред. </w:t>
      </w:r>
      <w:hyperlink r:id="rId1152">
        <w:r>
          <w:rPr>
            <w:color w:val="0000FF"/>
          </w:rPr>
          <w:t>решения</w:t>
        </w:r>
      </w:hyperlink>
      <w:r>
        <w:t xml:space="preserve"> Коллегии Евразийской экономической комиссии от 14.11.2023 N 165)</w:t>
      </w:r>
    </w:p>
    <w:p w14:paraId="00676032" w14:textId="77777777" w:rsidR="007037BA" w:rsidRDefault="007037BA">
      <w:pPr>
        <w:pStyle w:val="ConsPlusNormal"/>
        <w:spacing w:before="280"/>
        <w:ind w:firstLine="540"/>
        <w:jc w:val="both"/>
      </w:pPr>
      <w: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anchor="P25376">
        <w:r>
          <w:rPr>
            <w:color w:val="0000FF"/>
          </w:rPr>
          <w:t>пунктом 7</w:t>
        </w:r>
      </w:hyperlink>
      <w:r>
        <w:t xml:space="preserve"> настоящего Положения.</w:t>
      </w:r>
    </w:p>
    <w:p w14:paraId="18E1FEFC" w14:textId="77777777" w:rsidR="007037BA" w:rsidRDefault="007037BA">
      <w:pPr>
        <w:pStyle w:val="ConsPlusNormal"/>
        <w:spacing w:before="280"/>
        <w:ind w:firstLine="540"/>
        <w:jc w:val="both"/>
      </w:pPr>
      <w:r>
        <w:t>4. Ввоз физическими лицами средств защиты растений (пестицидов) в качестве товаров для личного пользования запрещен.</w:t>
      </w:r>
    </w:p>
    <w:p w14:paraId="30FFD274" w14:textId="77777777" w:rsidR="007037BA" w:rsidRDefault="007037BA">
      <w:pPr>
        <w:pStyle w:val="ConsPlusNormal"/>
        <w:ind w:firstLine="540"/>
        <w:jc w:val="both"/>
      </w:pPr>
    </w:p>
    <w:p w14:paraId="61398A3B" w14:textId="77777777" w:rsidR="007037BA" w:rsidRDefault="007037BA">
      <w:pPr>
        <w:pStyle w:val="ConsPlusTitle"/>
        <w:jc w:val="center"/>
        <w:outlineLvl w:val="1"/>
      </w:pPr>
      <w:r>
        <w:t>II. Помещение под таможенные процедуры</w:t>
      </w:r>
    </w:p>
    <w:p w14:paraId="7778E088" w14:textId="77777777" w:rsidR="007037BA" w:rsidRDefault="007037BA">
      <w:pPr>
        <w:pStyle w:val="ConsPlusNormal"/>
        <w:ind w:firstLine="540"/>
        <w:jc w:val="both"/>
      </w:pPr>
    </w:p>
    <w:p w14:paraId="734ABF35" w14:textId="77777777" w:rsidR="007037BA" w:rsidRDefault="007037BA">
      <w:pPr>
        <w:pStyle w:val="ConsPlusNormal"/>
        <w:ind w:firstLine="540"/>
        <w:jc w:val="both"/>
      </w:pPr>
      <w:r>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14:paraId="1596538F" w14:textId="77777777" w:rsidR="007037BA" w:rsidRDefault="007037BA">
      <w:pPr>
        <w:pStyle w:val="ConsPlusNormal"/>
        <w:spacing w:before="280"/>
        <w:ind w:firstLine="540"/>
        <w:jc w:val="both"/>
      </w:pPr>
      <w: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43105FCD" w14:textId="77777777" w:rsidR="007037BA" w:rsidRDefault="007037BA">
      <w:pPr>
        <w:pStyle w:val="ConsPlusNormal"/>
        <w:spacing w:before="280"/>
        <w:ind w:firstLine="540"/>
        <w:jc w:val="both"/>
      </w:pPr>
      <w:r>
        <w:t>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14:paraId="663826EB" w14:textId="77777777" w:rsidR="007037BA" w:rsidRDefault="007037BA">
      <w:pPr>
        <w:pStyle w:val="ConsPlusNormal"/>
        <w:spacing w:before="280"/>
        <w:ind w:firstLine="540"/>
        <w:jc w:val="both"/>
      </w:pPr>
      <w:bookmarkStart w:id="205" w:name="P25376"/>
      <w:bookmarkEnd w:id="205"/>
      <w:r>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14:paraId="1339F159" w14:textId="77777777" w:rsidR="007037BA" w:rsidRDefault="007037BA">
      <w:pPr>
        <w:pStyle w:val="ConsPlusNormal"/>
        <w:spacing w:before="280"/>
        <w:ind w:firstLine="540"/>
        <w:jc w:val="both"/>
      </w:pPr>
      <w:bookmarkStart w:id="206" w:name="P25377"/>
      <w:bookmarkEnd w:id="206"/>
      <w:r>
        <w:t xml:space="preserve">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w:t>
      </w:r>
      <w:r>
        <w:lastRenderedPageBreak/>
        <w:t>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14:paraId="30EC8CFE" w14:textId="77777777" w:rsidR="007037BA" w:rsidRDefault="007037BA">
      <w:pPr>
        <w:pStyle w:val="ConsPlusNormal"/>
        <w:spacing w:before="280"/>
        <w:ind w:firstLine="540"/>
        <w:jc w:val="both"/>
      </w:pPr>
      <w:bookmarkStart w:id="207" w:name="P25378"/>
      <w:bookmarkEnd w:id="207"/>
      <w:r>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14:paraId="7DE9C5CF" w14:textId="77777777" w:rsidR="007037BA" w:rsidRDefault="007037BA">
      <w:pPr>
        <w:pStyle w:val="ConsPlusNormal"/>
        <w:spacing w:before="280"/>
        <w:ind w:firstLine="540"/>
        <w:jc w:val="both"/>
      </w:pPr>
      <w:r>
        <w:t>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14:paraId="0C5698BA" w14:textId="77777777" w:rsidR="007037BA" w:rsidRDefault="007037BA">
      <w:pPr>
        <w:pStyle w:val="ConsPlusNormal"/>
        <w:ind w:firstLine="540"/>
        <w:jc w:val="both"/>
      </w:pPr>
    </w:p>
    <w:p w14:paraId="712DDB3A" w14:textId="77777777" w:rsidR="007037BA" w:rsidRDefault="007037BA">
      <w:pPr>
        <w:pStyle w:val="ConsPlusTitle"/>
        <w:jc w:val="center"/>
        <w:outlineLvl w:val="1"/>
      </w:pPr>
      <w:r>
        <w:t>III. Выдача лицензии</w:t>
      </w:r>
    </w:p>
    <w:p w14:paraId="0740411A" w14:textId="77777777" w:rsidR="007037BA" w:rsidRDefault="007037BA">
      <w:pPr>
        <w:pStyle w:val="ConsPlusNormal"/>
        <w:ind w:firstLine="540"/>
        <w:jc w:val="both"/>
      </w:pPr>
    </w:p>
    <w:p w14:paraId="470E2DD4" w14:textId="77777777" w:rsidR="007037BA" w:rsidRDefault="007037BA">
      <w:pPr>
        <w:pStyle w:val="ConsPlusNormal"/>
        <w:ind w:firstLine="540"/>
        <w:jc w:val="both"/>
      </w:pPr>
      <w:bookmarkStart w:id="208" w:name="P25383"/>
      <w:bookmarkEnd w:id="208"/>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53">
        <w:r>
          <w:rPr>
            <w:color w:val="0000FF"/>
          </w:rPr>
          <w:t>подпунктах "а"</w:t>
        </w:r>
      </w:hyperlink>
      <w:r>
        <w:t xml:space="preserve"> - </w:t>
      </w:r>
      <w:hyperlink r:id="rId1154">
        <w:r>
          <w:rPr>
            <w:color w:val="0000FF"/>
          </w:rPr>
          <w:t>"д" пункта 10</w:t>
        </w:r>
      </w:hyperlink>
      <w:r>
        <w:t xml:space="preserve"> Правил.</w:t>
      </w:r>
    </w:p>
    <w:p w14:paraId="0600FE61" w14:textId="77777777" w:rsidR="007037BA" w:rsidRDefault="007037BA">
      <w:pPr>
        <w:pStyle w:val="ConsPlusNormal"/>
        <w:jc w:val="both"/>
      </w:pPr>
      <w:r>
        <w:t xml:space="preserve">(в ред. </w:t>
      </w:r>
      <w:hyperlink r:id="rId1155">
        <w:r>
          <w:rPr>
            <w:color w:val="0000FF"/>
          </w:rPr>
          <w:t>решения</w:t>
        </w:r>
      </w:hyperlink>
      <w:r>
        <w:t xml:space="preserve"> Коллегии Евразийской экономической комиссии от 18.06.2024 N 69)</w:t>
      </w:r>
    </w:p>
    <w:p w14:paraId="6F2B72FA" w14:textId="77777777" w:rsidR="007037BA" w:rsidRDefault="007037BA">
      <w:pPr>
        <w:pStyle w:val="ConsPlusNormal"/>
        <w:spacing w:before="280"/>
        <w:ind w:firstLine="540"/>
        <w:jc w:val="both"/>
      </w:pPr>
      <w:r>
        <w:t xml:space="preserve">12. Копии документов (сведения) представляются заявителем в соответствии с </w:t>
      </w:r>
      <w:hyperlink r:id="rId1156">
        <w:r>
          <w:rPr>
            <w:color w:val="0000FF"/>
          </w:rPr>
          <w:t>пунктом 11</w:t>
        </w:r>
      </w:hyperlink>
      <w:r>
        <w:t xml:space="preserve"> Правил.</w:t>
      </w:r>
    </w:p>
    <w:p w14:paraId="70E6D34F" w14:textId="77777777" w:rsidR="007037BA" w:rsidRDefault="007037BA">
      <w:pPr>
        <w:pStyle w:val="ConsPlusNormal"/>
        <w:jc w:val="both"/>
      </w:pPr>
      <w:r>
        <w:t xml:space="preserve">(п. 12 в ред. </w:t>
      </w:r>
      <w:hyperlink r:id="rId1157">
        <w:r>
          <w:rPr>
            <w:color w:val="0000FF"/>
          </w:rPr>
          <w:t>решения</w:t>
        </w:r>
      </w:hyperlink>
      <w:r>
        <w:t xml:space="preserve"> Коллегии Евразийской экономической комиссии от 18.06.2024 N 69)</w:t>
      </w:r>
    </w:p>
    <w:p w14:paraId="62456C84" w14:textId="77777777" w:rsidR="007037BA" w:rsidRDefault="007037BA">
      <w:pPr>
        <w:pStyle w:val="ConsPlusNormal"/>
        <w:spacing w:before="28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1C60F6AC"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383">
        <w:r>
          <w:rPr>
            <w:color w:val="0000FF"/>
          </w:rPr>
          <w:t>пунктом 11</w:t>
        </w:r>
      </w:hyperlink>
      <w:r>
        <w:t xml:space="preserve"> настоящего Положения, а также иные документы (сведения), предусмотренные законодательством государства-члена.</w:t>
      </w:r>
    </w:p>
    <w:p w14:paraId="4EE3DB7B" w14:textId="77777777" w:rsidR="007037BA" w:rsidRDefault="007037BA">
      <w:pPr>
        <w:pStyle w:val="ConsPlusNormal"/>
        <w:jc w:val="both"/>
      </w:pPr>
      <w:r>
        <w:t xml:space="preserve">(в ред. </w:t>
      </w:r>
      <w:hyperlink r:id="rId1158">
        <w:r>
          <w:rPr>
            <w:color w:val="0000FF"/>
          </w:rPr>
          <w:t>решения</w:t>
        </w:r>
      </w:hyperlink>
      <w:r>
        <w:t xml:space="preserve"> Коллегии Евразийской экономической комиссии от 18.06.2024 N 69)</w:t>
      </w:r>
    </w:p>
    <w:p w14:paraId="1667E3F7"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2AA12BE3" w14:textId="77777777" w:rsidR="007037BA" w:rsidRDefault="007037BA">
      <w:pPr>
        <w:pStyle w:val="ConsPlusNormal"/>
        <w:spacing w:before="280"/>
        <w:ind w:firstLine="540"/>
        <w:jc w:val="both"/>
      </w:pPr>
      <w:r>
        <w:t xml:space="preserve">14. В выдаче лицензии отказывается при наличии оснований, предусмотренных </w:t>
      </w:r>
      <w:hyperlink r:id="rId1159">
        <w:r>
          <w:rPr>
            <w:color w:val="0000FF"/>
          </w:rPr>
          <w:t>подпунктами "а"</w:t>
        </w:r>
      </w:hyperlink>
      <w:r>
        <w:t xml:space="preserve"> - </w:t>
      </w:r>
      <w:hyperlink r:id="rId1160">
        <w:r>
          <w:rPr>
            <w:color w:val="0000FF"/>
          </w:rPr>
          <w:t>"г" пункта 14</w:t>
        </w:r>
      </w:hyperlink>
      <w:r>
        <w:t xml:space="preserve"> Правил, а также в соответствии с </w:t>
      </w:r>
      <w:hyperlink r:id="rId116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041D5CF0" w14:textId="77777777" w:rsidR="007037BA" w:rsidRDefault="007037BA">
      <w:pPr>
        <w:pStyle w:val="ConsPlusNormal"/>
        <w:jc w:val="both"/>
      </w:pPr>
      <w:r>
        <w:t xml:space="preserve">(в ред. </w:t>
      </w:r>
      <w:hyperlink r:id="rId1162">
        <w:r>
          <w:rPr>
            <w:color w:val="0000FF"/>
          </w:rPr>
          <w:t>решения</w:t>
        </w:r>
      </w:hyperlink>
      <w:r>
        <w:t xml:space="preserve"> Коллегии Евразийской экономической комиссии от 18.06.2024 N 69)</w:t>
      </w:r>
    </w:p>
    <w:p w14:paraId="758322E0" w14:textId="77777777" w:rsidR="007037BA" w:rsidRDefault="007037BA">
      <w:pPr>
        <w:pStyle w:val="ConsPlusNormal"/>
        <w:ind w:firstLine="540"/>
        <w:jc w:val="both"/>
      </w:pPr>
    </w:p>
    <w:p w14:paraId="42DDD45A" w14:textId="77777777" w:rsidR="007037BA" w:rsidRDefault="007037BA">
      <w:pPr>
        <w:pStyle w:val="ConsPlusTitle"/>
        <w:jc w:val="center"/>
        <w:outlineLvl w:val="1"/>
      </w:pPr>
      <w:r>
        <w:t>IV. Выдача заключения (разрешительного документа)</w:t>
      </w:r>
    </w:p>
    <w:p w14:paraId="5328469A" w14:textId="77777777" w:rsidR="007037BA" w:rsidRDefault="007037BA">
      <w:pPr>
        <w:pStyle w:val="ConsPlusNormal"/>
        <w:ind w:firstLine="540"/>
        <w:jc w:val="both"/>
      </w:pPr>
    </w:p>
    <w:p w14:paraId="4B296DD7" w14:textId="77777777" w:rsidR="007037BA" w:rsidRDefault="007037BA">
      <w:pPr>
        <w:pStyle w:val="ConsPlusNormal"/>
        <w:ind w:firstLine="540"/>
        <w:jc w:val="both"/>
      </w:pPr>
      <w:bookmarkStart w:id="209" w:name="P25396"/>
      <w:bookmarkEnd w:id="209"/>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14:paraId="0F67C087" w14:textId="77777777" w:rsidR="007037BA" w:rsidRDefault="007037BA">
      <w:pPr>
        <w:pStyle w:val="ConsPlusNormal"/>
        <w:spacing w:before="280"/>
        <w:ind w:firstLine="540"/>
        <w:jc w:val="both"/>
      </w:pPr>
      <w:r>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14:paraId="1A51B258" w14:textId="77777777" w:rsidR="007037BA" w:rsidRDefault="007037BA">
      <w:pPr>
        <w:pStyle w:val="ConsPlusNormal"/>
        <w:spacing w:before="280"/>
        <w:ind w:firstLine="540"/>
        <w:jc w:val="both"/>
      </w:pPr>
      <w:r>
        <w:t>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14:paraId="4B338F64" w14:textId="77777777" w:rsidR="007037BA" w:rsidRDefault="007037BA">
      <w:pPr>
        <w:pStyle w:val="ConsPlusNormal"/>
        <w:spacing w:before="280"/>
        <w:ind w:firstLine="540"/>
        <w:jc w:val="both"/>
      </w:pPr>
      <w:r>
        <w:t xml:space="preserve">в) предусмотренных </w:t>
      </w:r>
      <w:hyperlink w:anchor="P25377">
        <w:r>
          <w:rPr>
            <w:color w:val="0000FF"/>
          </w:rPr>
          <w:t>пунктами 8</w:t>
        </w:r>
      </w:hyperlink>
      <w:r>
        <w:t xml:space="preserve"> и </w:t>
      </w:r>
      <w:hyperlink w:anchor="P25378">
        <w:r>
          <w:rPr>
            <w:color w:val="0000FF"/>
          </w:rPr>
          <w:t>9</w:t>
        </w:r>
      </w:hyperlink>
      <w:r>
        <w:t xml:space="preserve"> настоящего Положения.</w:t>
      </w:r>
    </w:p>
    <w:p w14:paraId="1410DCBA" w14:textId="77777777" w:rsidR="007037BA" w:rsidRDefault="007037BA">
      <w:pPr>
        <w:pStyle w:val="ConsPlusNormal"/>
        <w:spacing w:before="280"/>
        <w:ind w:firstLine="540"/>
        <w:jc w:val="both"/>
      </w:pPr>
      <w:bookmarkStart w:id="210" w:name="P25400"/>
      <w:bookmarkEnd w:id="210"/>
      <w:r>
        <w:t xml:space="preserve">16. Заключение (разрешительный документ) выдается в случаях, предусмотренных </w:t>
      </w:r>
      <w:hyperlink w:anchor="P25396">
        <w:r>
          <w:rPr>
            <w:color w:val="0000FF"/>
          </w:rPr>
          <w:t>пунктом 15</w:t>
        </w:r>
      </w:hyperlink>
      <w: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14:paraId="65F08689" w14:textId="77777777" w:rsidR="007037BA" w:rsidRDefault="007037BA">
      <w:pPr>
        <w:pStyle w:val="ConsPlusNormal"/>
        <w:spacing w:before="280"/>
        <w:ind w:firstLine="540"/>
        <w:jc w:val="both"/>
      </w:pPr>
      <w:r>
        <w:t xml:space="preserve">а) проект заключения (разрешительного документа), оформленный в соответствии с </w:t>
      </w:r>
      <w:hyperlink r:id="rId1163">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7663419" w14:textId="77777777" w:rsidR="007037BA" w:rsidRDefault="007037BA">
      <w:pPr>
        <w:pStyle w:val="ConsPlusNormal"/>
        <w:jc w:val="both"/>
      </w:pPr>
      <w:r>
        <w:t xml:space="preserve">(в ред. </w:t>
      </w:r>
      <w:hyperlink r:id="rId1164">
        <w:r>
          <w:rPr>
            <w:color w:val="0000FF"/>
          </w:rPr>
          <w:t>решения</w:t>
        </w:r>
      </w:hyperlink>
      <w:r>
        <w:t xml:space="preserve"> Коллегии Евразийской экономической комиссии от 04.09.2017 N 114)</w:t>
      </w:r>
    </w:p>
    <w:p w14:paraId="06E9865E" w14:textId="77777777" w:rsidR="007037BA" w:rsidRDefault="007037BA">
      <w:pPr>
        <w:pStyle w:val="ConsPlusNormal"/>
        <w:spacing w:before="280"/>
        <w:ind w:firstLine="540"/>
        <w:jc w:val="both"/>
      </w:pPr>
      <w:r>
        <w:t>б) иные документы, предусмотренные законодательством государства-члена.</w:t>
      </w:r>
    </w:p>
    <w:p w14:paraId="47D46B1C" w14:textId="77777777" w:rsidR="007037BA" w:rsidRDefault="007037BA">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14:paraId="3B1DFC65" w14:textId="77777777" w:rsidR="007037BA" w:rsidRDefault="007037BA">
      <w:pPr>
        <w:pStyle w:val="ConsPlusNormal"/>
        <w:spacing w:before="280"/>
        <w:ind w:firstLine="540"/>
        <w:jc w:val="both"/>
      </w:pPr>
      <w:r>
        <w:t xml:space="preserve">а) непредставление заявителем документов, предусмотренных </w:t>
      </w:r>
      <w:hyperlink w:anchor="P25400">
        <w:r>
          <w:rPr>
            <w:color w:val="0000FF"/>
          </w:rPr>
          <w:t>пунктом 16</w:t>
        </w:r>
      </w:hyperlink>
      <w:r>
        <w:t xml:space="preserve"> настоящего Положения;</w:t>
      </w:r>
    </w:p>
    <w:p w14:paraId="086885C3"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2CE03FDD" w14:textId="77777777" w:rsidR="007037BA" w:rsidRDefault="007037BA">
      <w:pPr>
        <w:pStyle w:val="ConsPlusNormal"/>
        <w:spacing w:before="280"/>
        <w:ind w:firstLine="540"/>
        <w:jc w:val="both"/>
      </w:pPr>
      <w:r>
        <w:lastRenderedPageBreak/>
        <w:t>в) иные основания, предусмотренные законодательством государства-члена.</w:t>
      </w:r>
    </w:p>
    <w:p w14:paraId="31FED9B4" w14:textId="77777777" w:rsidR="007037BA" w:rsidRDefault="007037BA">
      <w:pPr>
        <w:pStyle w:val="ConsPlusNormal"/>
        <w:ind w:firstLine="540"/>
        <w:jc w:val="both"/>
      </w:pPr>
    </w:p>
    <w:p w14:paraId="18F28EC2" w14:textId="77777777" w:rsidR="007037BA" w:rsidRDefault="007037BA">
      <w:pPr>
        <w:pStyle w:val="ConsPlusNormal"/>
        <w:ind w:firstLine="540"/>
        <w:jc w:val="both"/>
      </w:pPr>
    </w:p>
    <w:p w14:paraId="2C5B5D14" w14:textId="77777777" w:rsidR="007037BA" w:rsidRDefault="007037BA">
      <w:pPr>
        <w:pStyle w:val="ConsPlusNormal"/>
        <w:ind w:firstLine="540"/>
        <w:jc w:val="both"/>
      </w:pPr>
    </w:p>
    <w:p w14:paraId="480E8F5F" w14:textId="77777777" w:rsidR="007037BA" w:rsidRDefault="007037BA">
      <w:pPr>
        <w:pStyle w:val="ConsPlusNormal"/>
        <w:ind w:firstLine="540"/>
        <w:jc w:val="both"/>
      </w:pPr>
    </w:p>
    <w:p w14:paraId="719F17CF" w14:textId="77777777" w:rsidR="007037BA" w:rsidRDefault="007037BA">
      <w:pPr>
        <w:pStyle w:val="ConsPlusNormal"/>
        <w:ind w:firstLine="540"/>
        <w:jc w:val="both"/>
      </w:pPr>
    </w:p>
    <w:p w14:paraId="7F615A67" w14:textId="77777777" w:rsidR="007037BA" w:rsidRDefault="007037BA">
      <w:pPr>
        <w:pStyle w:val="ConsPlusNormal"/>
        <w:jc w:val="right"/>
        <w:outlineLvl w:val="0"/>
      </w:pPr>
      <w:r>
        <w:t>Приложение N 12</w:t>
      </w:r>
    </w:p>
    <w:p w14:paraId="54D62B83" w14:textId="77777777" w:rsidR="007037BA" w:rsidRDefault="007037BA">
      <w:pPr>
        <w:pStyle w:val="ConsPlusNormal"/>
        <w:jc w:val="right"/>
      </w:pPr>
      <w:r>
        <w:t>к Решению Коллегии</w:t>
      </w:r>
    </w:p>
    <w:p w14:paraId="37501170" w14:textId="77777777" w:rsidR="007037BA" w:rsidRDefault="007037BA">
      <w:pPr>
        <w:pStyle w:val="ConsPlusNormal"/>
        <w:jc w:val="right"/>
      </w:pPr>
      <w:r>
        <w:t>Евразийской экономической комиссии</w:t>
      </w:r>
    </w:p>
    <w:p w14:paraId="15B9CF28" w14:textId="77777777" w:rsidR="007037BA" w:rsidRDefault="007037BA">
      <w:pPr>
        <w:pStyle w:val="ConsPlusNormal"/>
        <w:jc w:val="right"/>
      </w:pPr>
      <w:r>
        <w:t>от 21 апреля 2015 г. N 30</w:t>
      </w:r>
    </w:p>
    <w:p w14:paraId="144CE05D" w14:textId="77777777" w:rsidR="007037BA" w:rsidRDefault="007037BA">
      <w:pPr>
        <w:pStyle w:val="ConsPlusNormal"/>
        <w:ind w:firstLine="540"/>
        <w:jc w:val="both"/>
      </w:pPr>
    </w:p>
    <w:p w14:paraId="6448176A" w14:textId="77777777" w:rsidR="007037BA" w:rsidRDefault="007037BA">
      <w:pPr>
        <w:pStyle w:val="ConsPlusTitle"/>
        <w:jc w:val="center"/>
      </w:pPr>
      <w:bookmarkStart w:id="211" w:name="P25418"/>
      <w:bookmarkEnd w:id="211"/>
      <w:r>
        <w:t>ПОЛОЖЕНИЕ</w:t>
      </w:r>
    </w:p>
    <w:p w14:paraId="3CB73039" w14:textId="77777777" w:rsidR="007037BA" w:rsidRDefault="007037BA">
      <w:pPr>
        <w:pStyle w:val="ConsPlusTitle"/>
        <w:jc w:val="center"/>
      </w:pPr>
      <w:r>
        <w:t>О ВЫВОЗЕ С ТАМОЖЕННОЙ ТЕРРИТОРИИ ЕВРАЗИЙСКОГО</w:t>
      </w:r>
    </w:p>
    <w:p w14:paraId="5AC1D811" w14:textId="77777777" w:rsidR="007037BA" w:rsidRDefault="007037BA">
      <w:pPr>
        <w:pStyle w:val="ConsPlusTitle"/>
        <w:jc w:val="center"/>
      </w:pPr>
      <w:r>
        <w:t>ЭКОНОМИЧЕСКОГО СОЮЗА КОЛЛЕКЦИОННЫХ МАТЕРИАЛОВ</w:t>
      </w:r>
    </w:p>
    <w:p w14:paraId="598AEA74" w14:textId="77777777" w:rsidR="007037BA" w:rsidRDefault="007037BA">
      <w:pPr>
        <w:pStyle w:val="ConsPlusTitle"/>
        <w:jc w:val="center"/>
      </w:pPr>
      <w:r>
        <w:t>ПО МИНЕРАЛОГИИ, ПАЛЕОНТОЛОГИИ, КОСТЕЙ</w:t>
      </w:r>
    </w:p>
    <w:p w14:paraId="41513BA8" w14:textId="77777777" w:rsidR="007037BA" w:rsidRDefault="007037BA">
      <w:pPr>
        <w:pStyle w:val="ConsPlusTitle"/>
        <w:jc w:val="center"/>
      </w:pPr>
      <w:r>
        <w:t>ИСКОПАЕМЫХ ЖИВОТНЫХ</w:t>
      </w:r>
    </w:p>
    <w:p w14:paraId="646A7BDD"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3F9B30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1EB356"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D2D338"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FDD12E" w14:textId="77777777" w:rsidR="007037BA" w:rsidRDefault="007037BA">
            <w:pPr>
              <w:pStyle w:val="ConsPlusNormal"/>
              <w:jc w:val="center"/>
            </w:pPr>
            <w:r>
              <w:rPr>
                <w:color w:val="392C69"/>
              </w:rPr>
              <w:t>Список изменяющих документов</w:t>
            </w:r>
          </w:p>
          <w:p w14:paraId="164E9047" w14:textId="77777777" w:rsidR="007037BA" w:rsidRDefault="007037BA">
            <w:pPr>
              <w:pStyle w:val="ConsPlusNormal"/>
              <w:jc w:val="center"/>
            </w:pPr>
            <w:r>
              <w:rPr>
                <w:color w:val="392C69"/>
              </w:rPr>
              <w:t xml:space="preserve">(введено </w:t>
            </w:r>
            <w:hyperlink r:id="rId1165">
              <w:r>
                <w:rPr>
                  <w:color w:val="0000FF"/>
                </w:rPr>
                <w:t>решением</w:t>
              </w:r>
            </w:hyperlink>
            <w:r>
              <w:rPr>
                <w:color w:val="392C69"/>
              </w:rPr>
              <w:t xml:space="preserve"> Коллегии Евразийской экономической комиссии</w:t>
            </w:r>
          </w:p>
          <w:p w14:paraId="5F01C0F8" w14:textId="77777777" w:rsidR="007037BA" w:rsidRDefault="007037BA">
            <w:pPr>
              <w:pStyle w:val="ConsPlusNormal"/>
              <w:jc w:val="center"/>
            </w:pPr>
            <w:r>
              <w:rPr>
                <w:color w:val="392C69"/>
              </w:rPr>
              <w:t>от 06.10.2015 N 131;</w:t>
            </w:r>
          </w:p>
          <w:p w14:paraId="6154C761" w14:textId="77777777" w:rsidR="007037BA" w:rsidRDefault="007037BA">
            <w:pPr>
              <w:pStyle w:val="ConsPlusNormal"/>
              <w:jc w:val="center"/>
            </w:pPr>
            <w:r>
              <w:rPr>
                <w:color w:val="392C69"/>
              </w:rPr>
              <w:t>в ред. решений Коллегии Евразийской экономической комиссии</w:t>
            </w:r>
          </w:p>
          <w:p w14:paraId="0C71B38D" w14:textId="77777777" w:rsidR="007037BA" w:rsidRDefault="007037BA">
            <w:pPr>
              <w:pStyle w:val="ConsPlusNormal"/>
              <w:jc w:val="center"/>
            </w:pPr>
            <w:r>
              <w:rPr>
                <w:color w:val="392C69"/>
              </w:rPr>
              <w:t xml:space="preserve">от 04.09.2017 </w:t>
            </w:r>
            <w:hyperlink r:id="rId1166">
              <w:r>
                <w:rPr>
                  <w:color w:val="0000FF"/>
                </w:rPr>
                <w:t>N 114</w:t>
              </w:r>
            </w:hyperlink>
            <w:r>
              <w:rPr>
                <w:color w:val="392C69"/>
              </w:rPr>
              <w:t xml:space="preserve">, от 14.11.2023 </w:t>
            </w:r>
            <w:hyperlink r:id="rId1167">
              <w:r>
                <w:rPr>
                  <w:color w:val="0000FF"/>
                </w:rPr>
                <w:t>N 165</w:t>
              </w:r>
            </w:hyperlink>
            <w:r>
              <w:rPr>
                <w:color w:val="392C69"/>
              </w:rPr>
              <w:t xml:space="preserve">, от 18.06.2024 </w:t>
            </w:r>
            <w:hyperlink r:id="rId1168">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01DD80" w14:textId="77777777" w:rsidR="007037BA" w:rsidRDefault="007037BA">
            <w:pPr>
              <w:pStyle w:val="ConsPlusNormal"/>
            </w:pPr>
          </w:p>
        </w:tc>
      </w:tr>
    </w:tbl>
    <w:p w14:paraId="3FA420CB" w14:textId="77777777" w:rsidR="007037BA" w:rsidRDefault="007037BA">
      <w:pPr>
        <w:pStyle w:val="ConsPlusNormal"/>
        <w:ind w:firstLine="540"/>
        <w:jc w:val="both"/>
      </w:pPr>
    </w:p>
    <w:p w14:paraId="168AEE6E" w14:textId="77777777" w:rsidR="007037BA" w:rsidRDefault="007037BA">
      <w:pPr>
        <w:pStyle w:val="ConsPlusTitle"/>
        <w:jc w:val="center"/>
        <w:outlineLvl w:val="1"/>
      </w:pPr>
      <w:r>
        <w:t>I. Общие положения</w:t>
      </w:r>
    </w:p>
    <w:p w14:paraId="6AE9ADE7" w14:textId="77777777" w:rsidR="007037BA" w:rsidRDefault="007037BA">
      <w:pPr>
        <w:pStyle w:val="ConsPlusNormal"/>
        <w:ind w:firstLine="540"/>
        <w:jc w:val="both"/>
      </w:pPr>
    </w:p>
    <w:p w14:paraId="21C15CBF" w14:textId="77777777" w:rsidR="007037BA" w:rsidRDefault="007037B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anchor="P2091">
        <w:r>
          <w:rPr>
            <w:color w:val="0000FF"/>
          </w:rPr>
          <w:t>раздел 2.4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6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14:paraId="120FDF89" w14:textId="77777777" w:rsidR="007037BA" w:rsidRDefault="007037BA">
      <w:pPr>
        <w:pStyle w:val="ConsPlusNormal"/>
        <w:spacing w:before="280"/>
        <w:ind w:firstLine="540"/>
        <w:jc w:val="both"/>
      </w:pPr>
      <w: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anchor="P23760">
        <w:r>
          <w:rPr>
            <w:color w:val="0000FF"/>
          </w:rPr>
          <w:t>пунктом 2 раздела 2.20</w:t>
        </w:r>
      </w:hyperlink>
      <w:r>
        <w:t xml:space="preserve"> указанного единого перечня. Вывоз таких коллекционных материалов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14:paraId="05FF3D93" w14:textId="77777777" w:rsidR="007037BA" w:rsidRDefault="007037BA">
      <w:pPr>
        <w:pStyle w:val="ConsPlusNormal"/>
        <w:spacing w:before="280"/>
        <w:ind w:firstLine="540"/>
        <w:jc w:val="both"/>
      </w:pPr>
      <w:r>
        <w:t xml:space="preserve">2. Для целей настоящего Положения под согласующим органом понимается орган </w:t>
      </w:r>
      <w:r>
        <w:lastRenderedPageBreak/>
        <w:t xml:space="preserve">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r:id="rId117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соответственно - лицензия, Правила), а также на выдачу заключения (разрешительного документа), составленного по </w:t>
      </w:r>
      <w:hyperlink r:id="rId117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14:paraId="2BE9E9B9" w14:textId="77777777" w:rsidR="007037BA" w:rsidRDefault="007037BA">
      <w:pPr>
        <w:pStyle w:val="ConsPlusNormal"/>
        <w:jc w:val="both"/>
      </w:pPr>
      <w:r>
        <w:t xml:space="preserve">(в ред. решений Коллегии Евразийской экономической комиссии от 14.11.2023 </w:t>
      </w:r>
      <w:hyperlink r:id="rId1172">
        <w:r>
          <w:rPr>
            <w:color w:val="0000FF"/>
          </w:rPr>
          <w:t>N 165</w:t>
        </w:r>
      </w:hyperlink>
      <w:r>
        <w:t xml:space="preserve">, от 18.06.2024 </w:t>
      </w:r>
      <w:hyperlink r:id="rId1173">
        <w:r>
          <w:rPr>
            <w:color w:val="0000FF"/>
          </w:rPr>
          <w:t>N 69</w:t>
        </w:r>
      </w:hyperlink>
      <w:r>
        <w:t>)</w:t>
      </w:r>
    </w:p>
    <w:p w14:paraId="47B83653"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17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75">
        <w:r>
          <w:rPr>
            <w:color w:val="0000FF"/>
          </w:rPr>
          <w:t>Правилами</w:t>
        </w:r>
      </w:hyperlink>
      <w:r>
        <w:t>.</w:t>
      </w:r>
    </w:p>
    <w:p w14:paraId="0108D903" w14:textId="77777777" w:rsidR="007037BA" w:rsidRDefault="007037BA">
      <w:pPr>
        <w:pStyle w:val="ConsPlusNormal"/>
        <w:jc w:val="both"/>
      </w:pPr>
      <w:r>
        <w:t xml:space="preserve">(в ред. </w:t>
      </w:r>
      <w:hyperlink r:id="rId1176">
        <w:r>
          <w:rPr>
            <w:color w:val="0000FF"/>
          </w:rPr>
          <w:t>решения</w:t>
        </w:r>
      </w:hyperlink>
      <w:r>
        <w:t xml:space="preserve"> Коллегии Евразийской экономической комиссии от 18.06.2024 N 69)</w:t>
      </w:r>
    </w:p>
    <w:p w14:paraId="4B79E6CF" w14:textId="77777777" w:rsidR="007037BA" w:rsidRDefault="007037BA">
      <w:pPr>
        <w:pStyle w:val="ConsPlusNormal"/>
        <w:spacing w:before="280"/>
        <w:ind w:firstLine="540"/>
        <w:jc w:val="both"/>
      </w:pPr>
      <w: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anchor="P25444">
        <w:r>
          <w:rPr>
            <w:color w:val="0000FF"/>
          </w:rPr>
          <w:t>пунктом 7</w:t>
        </w:r>
      </w:hyperlink>
      <w:r>
        <w:t xml:space="preserve"> настоящего Положения.</w:t>
      </w:r>
    </w:p>
    <w:p w14:paraId="1E987F2D" w14:textId="77777777" w:rsidR="007037BA" w:rsidRDefault="007037BA">
      <w:pPr>
        <w:pStyle w:val="ConsPlusNormal"/>
        <w:spacing w:before="280"/>
        <w:ind w:firstLine="540"/>
        <w:jc w:val="both"/>
      </w:pPr>
      <w:bookmarkStart w:id="212" w:name="P25438"/>
      <w:bookmarkEnd w:id="212"/>
      <w:r>
        <w:t>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14:paraId="5B539678" w14:textId="77777777" w:rsidR="007037BA" w:rsidRDefault="007037BA">
      <w:pPr>
        <w:pStyle w:val="ConsPlusNormal"/>
        <w:ind w:firstLine="540"/>
        <w:jc w:val="both"/>
      </w:pPr>
    </w:p>
    <w:p w14:paraId="30C0717B" w14:textId="77777777" w:rsidR="007037BA" w:rsidRDefault="007037BA">
      <w:pPr>
        <w:pStyle w:val="ConsPlusTitle"/>
        <w:jc w:val="center"/>
        <w:outlineLvl w:val="1"/>
      </w:pPr>
      <w:r>
        <w:t>II. Помещение под таможенные процедуры</w:t>
      </w:r>
    </w:p>
    <w:p w14:paraId="61CE4722" w14:textId="77777777" w:rsidR="007037BA" w:rsidRDefault="007037BA">
      <w:pPr>
        <w:pStyle w:val="ConsPlusNormal"/>
        <w:ind w:firstLine="540"/>
        <w:jc w:val="both"/>
      </w:pPr>
    </w:p>
    <w:p w14:paraId="418BE02F" w14:textId="77777777" w:rsidR="007037BA" w:rsidRDefault="007037BA">
      <w:pPr>
        <w:pStyle w:val="ConsPlusNormal"/>
        <w:ind w:firstLine="540"/>
        <w:jc w:val="both"/>
      </w:pPr>
      <w:r>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14:paraId="2E243614" w14:textId="77777777" w:rsidR="007037BA" w:rsidRDefault="007037BA">
      <w:pPr>
        <w:pStyle w:val="ConsPlusNormal"/>
        <w:spacing w:before="280"/>
        <w:ind w:firstLine="540"/>
        <w:jc w:val="both"/>
      </w:pPr>
      <w:bookmarkStart w:id="213" w:name="P25443"/>
      <w:bookmarkEnd w:id="213"/>
      <w:r>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14:paraId="3E3B7049" w14:textId="77777777" w:rsidR="007037BA" w:rsidRDefault="007037BA">
      <w:pPr>
        <w:pStyle w:val="ConsPlusNormal"/>
        <w:spacing w:before="280"/>
        <w:ind w:firstLine="540"/>
        <w:jc w:val="both"/>
      </w:pPr>
      <w:bookmarkStart w:id="214" w:name="P25444"/>
      <w:bookmarkEnd w:id="214"/>
      <w:r>
        <w:t xml:space="preserve">7. Помещение коллекционных материалов, ранее ввезенных на таможенную </w:t>
      </w:r>
      <w:r>
        <w:lastRenderedPageBreak/>
        <w:t>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14:paraId="094F8441" w14:textId="77777777" w:rsidR="007037BA" w:rsidRDefault="007037BA">
      <w:pPr>
        <w:pStyle w:val="ConsPlusNormal"/>
        <w:spacing w:before="280"/>
        <w:ind w:firstLine="540"/>
        <w:jc w:val="both"/>
      </w:pPr>
      <w:r>
        <w:t>8. Помещение коллекционных материалов под таможенную процедуру беспошлинной торговли не допускается.</w:t>
      </w:r>
    </w:p>
    <w:p w14:paraId="4A915C06" w14:textId="77777777" w:rsidR="007037BA" w:rsidRDefault="007037BA">
      <w:pPr>
        <w:pStyle w:val="ConsPlusNormal"/>
        <w:ind w:firstLine="540"/>
        <w:jc w:val="both"/>
      </w:pPr>
    </w:p>
    <w:p w14:paraId="458424AD" w14:textId="77777777" w:rsidR="007037BA" w:rsidRDefault="007037BA">
      <w:pPr>
        <w:pStyle w:val="ConsPlusTitle"/>
        <w:jc w:val="center"/>
        <w:outlineLvl w:val="1"/>
      </w:pPr>
      <w:r>
        <w:t>III. Выдача лицензии</w:t>
      </w:r>
    </w:p>
    <w:p w14:paraId="797FDA29" w14:textId="77777777" w:rsidR="007037BA" w:rsidRDefault="007037BA">
      <w:pPr>
        <w:pStyle w:val="ConsPlusNormal"/>
        <w:ind w:firstLine="540"/>
        <w:jc w:val="both"/>
      </w:pPr>
    </w:p>
    <w:p w14:paraId="38E14484" w14:textId="77777777" w:rsidR="007037BA" w:rsidRDefault="007037BA">
      <w:pPr>
        <w:pStyle w:val="ConsPlusNormal"/>
        <w:ind w:firstLine="540"/>
        <w:jc w:val="both"/>
      </w:pPr>
      <w:bookmarkStart w:id="215" w:name="P25449"/>
      <w:bookmarkEnd w:id="21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77">
        <w:r>
          <w:rPr>
            <w:color w:val="0000FF"/>
          </w:rPr>
          <w:t>подпунктах "а"</w:t>
        </w:r>
      </w:hyperlink>
      <w:r>
        <w:t xml:space="preserve"> - </w:t>
      </w:r>
      <w:hyperlink r:id="rId1178">
        <w:r>
          <w:rPr>
            <w:color w:val="0000FF"/>
          </w:rPr>
          <w:t>"д" пункта 10</w:t>
        </w:r>
      </w:hyperlink>
      <w:r>
        <w:t xml:space="preserve"> Правил.</w:t>
      </w:r>
    </w:p>
    <w:p w14:paraId="350E4BE7" w14:textId="77777777" w:rsidR="007037BA" w:rsidRDefault="007037BA">
      <w:pPr>
        <w:pStyle w:val="ConsPlusNormal"/>
        <w:jc w:val="both"/>
      </w:pPr>
      <w:r>
        <w:t xml:space="preserve">(в ред. </w:t>
      </w:r>
      <w:hyperlink r:id="rId1179">
        <w:r>
          <w:rPr>
            <w:color w:val="0000FF"/>
          </w:rPr>
          <w:t>решения</w:t>
        </w:r>
      </w:hyperlink>
      <w:r>
        <w:t xml:space="preserve"> Коллегии Евразийской экономической комиссии от 18.06.2024 N 69)</w:t>
      </w:r>
    </w:p>
    <w:p w14:paraId="0082AF7E" w14:textId="77777777" w:rsidR="007037BA" w:rsidRDefault="007037BA">
      <w:pPr>
        <w:pStyle w:val="ConsPlusNormal"/>
        <w:spacing w:before="280"/>
        <w:ind w:firstLine="540"/>
        <w:jc w:val="both"/>
      </w:pPr>
      <w:bookmarkStart w:id="216" w:name="P25451"/>
      <w:bookmarkEnd w:id="216"/>
      <w:r>
        <w:t xml:space="preserve">В соответствии с </w:t>
      </w:r>
      <w:hyperlink r:id="rId1180">
        <w:r>
          <w:rPr>
            <w:color w:val="0000FF"/>
          </w:rPr>
          <w:t>подпунктом "е" пункта 10</w:t>
        </w:r>
      </w:hyperlink>
      <w:r>
        <w:t xml:space="preserve"> Правил заявители представляют также документы, удостоверяющие законность добычи и владения коллекционными материалами.</w:t>
      </w:r>
    </w:p>
    <w:p w14:paraId="30932EB2" w14:textId="77777777" w:rsidR="007037BA" w:rsidRDefault="007037BA">
      <w:pPr>
        <w:pStyle w:val="ConsPlusNormal"/>
        <w:jc w:val="both"/>
      </w:pPr>
      <w:r>
        <w:t xml:space="preserve">(в ред. </w:t>
      </w:r>
      <w:hyperlink r:id="rId1181">
        <w:r>
          <w:rPr>
            <w:color w:val="0000FF"/>
          </w:rPr>
          <w:t>решения</w:t>
        </w:r>
      </w:hyperlink>
      <w:r>
        <w:t xml:space="preserve"> Коллегии Евразийской экономической комиссии от 18.06.2024 N 69)</w:t>
      </w:r>
    </w:p>
    <w:p w14:paraId="197325CE" w14:textId="77777777" w:rsidR="007037BA" w:rsidRDefault="007037BA">
      <w:pPr>
        <w:pStyle w:val="ConsPlusNormal"/>
        <w:spacing w:before="280"/>
        <w:ind w:firstLine="540"/>
        <w:jc w:val="both"/>
      </w:pPr>
      <w:bookmarkStart w:id="217" w:name="P25453"/>
      <w:bookmarkEnd w:id="217"/>
      <w:r>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14:paraId="717E0538" w14:textId="77777777" w:rsidR="007037BA" w:rsidRDefault="007037BA">
      <w:pPr>
        <w:pStyle w:val="ConsPlusNormal"/>
        <w:spacing w:before="280"/>
        <w:ind w:firstLine="540"/>
        <w:jc w:val="both"/>
      </w:pPr>
      <w:r>
        <w:t xml:space="preserve">10. Копии документов (сведения) представляются заявителем в соответствии с </w:t>
      </w:r>
      <w:hyperlink r:id="rId1182">
        <w:r>
          <w:rPr>
            <w:color w:val="0000FF"/>
          </w:rPr>
          <w:t>пунктом 11</w:t>
        </w:r>
      </w:hyperlink>
      <w:r>
        <w:t xml:space="preserve"> Правил.</w:t>
      </w:r>
    </w:p>
    <w:p w14:paraId="0A9B3271" w14:textId="77777777" w:rsidR="007037BA" w:rsidRDefault="007037BA">
      <w:pPr>
        <w:pStyle w:val="ConsPlusNormal"/>
        <w:jc w:val="both"/>
      </w:pPr>
      <w:r>
        <w:t xml:space="preserve">(п. 10 в ред. </w:t>
      </w:r>
      <w:hyperlink r:id="rId1183">
        <w:r>
          <w:rPr>
            <w:color w:val="0000FF"/>
          </w:rPr>
          <w:t>решения</w:t>
        </w:r>
      </w:hyperlink>
      <w:r>
        <w:t xml:space="preserve"> Коллегии Евразийской экономической комиссии от 18.06.2024 N 69)</w:t>
      </w:r>
    </w:p>
    <w:p w14:paraId="7EEAC2EF" w14:textId="77777777" w:rsidR="007037BA" w:rsidRDefault="007037BA">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14:paraId="0F453946"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49">
        <w:r>
          <w:rPr>
            <w:color w:val="0000FF"/>
          </w:rPr>
          <w:t>пунктом 9</w:t>
        </w:r>
      </w:hyperlink>
      <w:r>
        <w:t xml:space="preserve"> настоящего Положения. При этом в уполномоченный орган документы, указанные в </w:t>
      </w:r>
      <w:hyperlink w:anchor="P25451">
        <w:r>
          <w:rPr>
            <w:color w:val="0000FF"/>
          </w:rPr>
          <w:t>абзаце втором пункта 9</w:t>
        </w:r>
      </w:hyperlink>
      <w:r>
        <w:t xml:space="preserve"> настоящего Положения, не представляются.</w:t>
      </w:r>
    </w:p>
    <w:p w14:paraId="6DB2DC03" w14:textId="77777777" w:rsidR="007037BA" w:rsidRDefault="007037BA">
      <w:pPr>
        <w:pStyle w:val="ConsPlusNormal"/>
        <w:jc w:val="both"/>
      </w:pPr>
      <w:r>
        <w:t xml:space="preserve">(в ред. </w:t>
      </w:r>
      <w:hyperlink r:id="rId1184">
        <w:r>
          <w:rPr>
            <w:color w:val="0000FF"/>
          </w:rPr>
          <w:t>решения</w:t>
        </w:r>
      </w:hyperlink>
      <w:r>
        <w:t xml:space="preserve"> Коллегии Евразийской экономической комиссии от 18.06.2024 N 69)</w:t>
      </w:r>
    </w:p>
    <w:p w14:paraId="01AF5807"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3ED0BE9D" w14:textId="77777777" w:rsidR="007037BA" w:rsidRDefault="007037BA">
      <w:pPr>
        <w:pStyle w:val="ConsPlusNormal"/>
        <w:spacing w:before="280"/>
        <w:ind w:firstLine="540"/>
        <w:jc w:val="both"/>
      </w:pPr>
      <w:r>
        <w:lastRenderedPageBreak/>
        <w:t xml:space="preserve">12. В выдаче лицензии отказывается при наличии оснований, предусмотренных </w:t>
      </w:r>
      <w:hyperlink r:id="rId1185">
        <w:r>
          <w:rPr>
            <w:color w:val="0000FF"/>
          </w:rPr>
          <w:t>подпунктами "а"</w:t>
        </w:r>
      </w:hyperlink>
      <w:r>
        <w:t xml:space="preserve"> - </w:t>
      </w:r>
      <w:hyperlink r:id="rId1186">
        <w:r>
          <w:rPr>
            <w:color w:val="0000FF"/>
          </w:rPr>
          <w:t>"г" пункта 14</w:t>
        </w:r>
      </w:hyperlink>
      <w:r>
        <w:t xml:space="preserve"> Правил, а также в соответствии с </w:t>
      </w:r>
      <w:hyperlink r:id="rId118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692D5E1C" w14:textId="77777777" w:rsidR="007037BA" w:rsidRDefault="007037BA">
      <w:pPr>
        <w:pStyle w:val="ConsPlusNormal"/>
        <w:jc w:val="both"/>
      </w:pPr>
      <w:r>
        <w:t xml:space="preserve">(в ред. </w:t>
      </w:r>
      <w:hyperlink r:id="rId1188">
        <w:r>
          <w:rPr>
            <w:color w:val="0000FF"/>
          </w:rPr>
          <w:t>решения</w:t>
        </w:r>
      </w:hyperlink>
      <w:r>
        <w:t xml:space="preserve"> Коллегии Евразийской экономической комиссии от 18.06.2024 N 69)</w:t>
      </w:r>
    </w:p>
    <w:p w14:paraId="0C80372F" w14:textId="77777777" w:rsidR="007037BA" w:rsidRDefault="007037BA">
      <w:pPr>
        <w:pStyle w:val="ConsPlusNormal"/>
        <w:ind w:firstLine="540"/>
        <w:jc w:val="both"/>
      </w:pPr>
    </w:p>
    <w:p w14:paraId="2DD1C5D7" w14:textId="77777777" w:rsidR="007037BA" w:rsidRDefault="007037BA">
      <w:pPr>
        <w:pStyle w:val="ConsPlusTitle"/>
        <w:jc w:val="center"/>
        <w:outlineLvl w:val="1"/>
      </w:pPr>
      <w:r>
        <w:t>IV. Выдача заключения (разрешительного документа)</w:t>
      </w:r>
    </w:p>
    <w:p w14:paraId="639F92AF" w14:textId="77777777" w:rsidR="007037BA" w:rsidRDefault="007037BA">
      <w:pPr>
        <w:pStyle w:val="ConsPlusNormal"/>
        <w:ind w:firstLine="540"/>
        <w:jc w:val="both"/>
      </w:pPr>
    </w:p>
    <w:p w14:paraId="7BCB2BA5" w14:textId="77777777" w:rsidR="007037BA" w:rsidRDefault="007037BA">
      <w:pPr>
        <w:pStyle w:val="ConsPlusNormal"/>
        <w:ind w:firstLine="540"/>
        <w:jc w:val="both"/>
      </w:pPr>
      <w:r>
        <w:t>13. Выдача заключения (разрешительного документа) осуществляется согласующим органом.</w:t>
      </w:r>
    </w:p>
    <w:p w14:paraId="3C56649C" w14:textId="77777777" w:rsidR="007037BA" w:rsidRDefault="007037BA">
      <w:pPr>
        <w:pStyle w:val="ConsPlusNormal"/>
        <w:spacing w:before="280"/>
        <w:ind w:firstLine="540"/>
        <w:jc w:val="both"/>
      </w:pPr>
      <w:bookmarkStart w:id="218" w:name="P25466"/>
      <w:bookmarkEnd w:id="218"/>
      <w:r>
        <w:t xml:space="preserve">14. Заключение (разрешительный документ) выдается в случаях, предусмотренных </w:t>
      </w:r>
      <w:hyperlink w:anchor="P25438">
        <w:r>
          <w:rPr>
            <w:color w:val="0000FF"/>
          </w:rPr>
          <w:t>пунктами 4</w:t>
        </w:r>
      </w:hyperlink>
      <w:r>
        <w:t xml:space="preserve"> и </w:t>
      </w:r>
      <w:hyperlink w:anchor="P25443">
        <w:r>
          <w:rPr>
            <w:color w:val="0000FF"/>
          </w:rPr>
          <w:t>6</w:t>
        </w:r>
      </w:hyperlink>
      <w:r>
        <w:t xml:space="preserve"> настоящего Положения, при представлении в согласующий орган следующих документов:</w:t>
      </w:r>
    </w:p>
    <w:p w14:paraId="595E7E53" w14:textId="77777777" w:rsidR="007037BA" w:rsidRDefault="007037BA">
      <w:pPr>
        <w:pStyle w:val="ConsPlusNormal"/>
        <w:spacing w:before="280"/>
        <w:ind w:firstLine="540"/>
        <w:jc w:val="both"/>
      </w:pPr>
      <w:r>
        <w:t>а) заявителем:</w:t>
      </w:r>
    </w:p>
    <w:p w14:paraId="19212533" w14:textId="77777777" w:rsidR="007037BA" w:rsidRDefault="007037BA">
      <w:pPr>
        <w:pStyle w:val="ConsPlusNormal"/>
        <w:spacing w:before="280"/>
        <w:ind w:firstLine="540"/>
        <w:jc w:val="both"/>
      </w:pPr>
      <w:r>
        <w:t xml:space="preserve">проект заключения (разрешительного документа), оформленный в соответствии с </w:t>
      </w:r>
      <w:hyperlink r:id="rId118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14:paraId="279CD059" w14:textId="77777777" w:rsidR="007037BA" w:rsidRDefault="007037BA">
      <w:pPr>
        <w:pStyle w:val="ConsPlusNormal"/>
        <w:jc w:val="both"/>
      </w:pPr>
      <w:r>
        <w:t xml:space="preserve">(в ред. </w:t>
      </w:r>
      <w:hyperlink r:id="rId1190">
        <w:r>
          <w:rPr>
            <w:color w:val="0000FF"/>
          </w:rPr>
          <w:t>решения</w:t>
        </w:r>
      </w:hyperlink>
      <w:r>
        <w:t xml:space="preserve"> Коллегии Евразийской экономической комиссии от 04.09.2017 N 114)</w:t>
      </w:r>
    </w:p>
    <w:p w14:paraId="45F1B05C" w14:textId="77777777" w:rsidR="007037BA" w:rsidRDefault="007037BA">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14:paraId="6407A4F1" w14:textId="77777777" w:rsidR="007037BA" w:rsidRDefault="007037BA">
      <w:pPr>
        <w:pStyle w:val="ConsPlusNormal"/>
        <w:spacing w:before="280"/>
        <w:ind w:firstLine="540"/>
        <w:jc w:val="both"/>
      </w:pPr>
      <w:bookmarkStart w:id="219" w:name="P25471"/>
      <w:bookmarkEnd w:id="219"/>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14:paraId="144FA47E"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4E6641AD" w14:textId="77777777" w:rsidR="007037BA" w:rsidRDefault="007037BA">
      <w:pPr>
        <w:pStyle w:val="ConsPlusNormal"/>
        <w:spacing w:before="280"/>
        <w:ind w:firstLine="540"/>
        <w:jc w:val="both"/>
      </w:pPr>
      <w:r>
        <w:t>б) физическим лицом при вывозе коллекционных материалов в качестве товаров для личного пользования:</w:t>
      </w:r>
    </w:p>
    <w:p w14:paraId="43F263C3" w14:textId="77777777" w:rsidR="007037BA" w:rsidRDefault="007037BA">
      <w:pPr>
        <w:pStyle w:val="ConsPlusNormal"/>
        <w:spacing w:before="280"/>
        <w:ind w:firstLine="540"/>
        <w:jc w:val="both"/>
      </w:pPr>
      <w:r>
        <w:t>проект заключения (разрешительного документа), оформленный в соответствии с методическими указаниями;</w:t>
      </w:r>
    </w:p>
    <w:p w14:paraId="44EA087B" w14:textId="77777777" w:rsidR="007037BA" w:rsidRDefault="007037BA">
      <w:pPr>
        <w:pStyle w:val="ConsPlusNormal"/>
        <w:spacing w:before="280"/>
        <w:ind w:firstLine="540"/>
        <w:jc w:val="both"/>
      </w:pPr>
      <w:r>
        <w:t xml:space="preserve">копии документов, удостоверяющих личность, или сведения из документов, </w:t>
      </w:r>
      <w:r>
        <w:lastRenderedPageBreak/>
        <w:t>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14:paraId="61542BF3" w14:textId="77777777" w:rsidR="007037BA" w:rsidRDefault="007037BA">
      <w:pPr>
        <w:pStyle w:val="ConsPlusNormal"/>
        <w:spacing w:before="280"/>
        <w:ind w:firstLine="540"/>
        <w:jc w:val="both"/>
      </w:pPr>
      <w:bookmarkStart w:id="220" w:name="P25476"/>
      <w:bookmarkEnd w:id="220"/>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14:paraId="7526FE3D"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73F458C0" w14:textId="77777777" w:rsidR="007037BA" w:rsidRDefault="007037BA">
      <w:pPr>
        <w:pStyle w:val="ConsPlusNormal"/>
        <w:spacing w:before="280"/>
        <w:ind w:firstLine="540"/>
        <w:jc w:val="both"/>
      </w:pPr>
      <w:bookmarkStart w:id="221" w:name="P25478"/>
      <w:bookmarkEnd w:id="221"/>
      <w:r>
        <w:t xml:space="preserve">15. Для получения заключения (разрешительного документа), предусмотренного </w:t>
      </w:r>
      <w:hyperlink w:anchor="P25453">
        <w:r>
          <w:rPr>
            <w:color w:val="0000FF"/>
          </w:rPr>
          <w:t>абзацем третьим пункта 9</w:t>
        </w:r>
      </w:hyperlink>
      <w:r>
        <w:t xml:space="preserve">, </w:t>
      </w:r>
      <w:hyperlink w:anchor="P25471">
        <w:r>
          <w:rPr>
            <w:color w:val="0000FF"/>
          </w:rPr>
          <w:t>абзацем четвертым подпункта "а"</w:t>
        </w:r>
      </w:hyperlink>
      <w:r>
        <w:t xml:space="preserve"> и </w:t>
      </w:r>
      <w:hyperlink w:anchor="P25476">
        <w:r>
          <w:rPr>
            <w:color w:val="0000FF"/>
          </w:rPr>
          <w:t>абзацем четвертым подпункта "б" пункта 14</w:t>
        </w:r>
      </w:hyperlink>
      <w:r>
        <w:t xml:space="preserve"> настоящего Положения, в согласующий орган представляются следующие документы:</w:t>
      </w:r>
    </w:p>
    <w:p w14:paraId="7FFDC1D8" w14:textId="77777777" w:rsidR="007037BA" w:rsidRDefault="007037BA">
      <w:pPr>
        <w:pStyle w:val="ConsPlusNormal"/>
        <w:spacing w:before="280"/>
        <w:ind w:firstLine="540"/>
        <w:jc w:val="both"/>
      </w:pPr>
      <w:r>
        <w:t>а) проект заключения (разрешительного документа), оформленный в соответствии с методическими указаниями;</w:t>
      </w:r>
    </w:p>
    <w:p w14:paraId="450284AA" w14:textId="77777777" w:rsidR="007037BA" w:rsidRDefault="007037BA">
      <w:pPr>
        <w:pStyle w:val="ConsPlusNormal"/>
        <w:spacing w:before="280"/>
        <w:ind w:firstLine="540"/>
        <w:jc w:val="both"/>
      </w:pPr>
      <w:r>
        <w:t>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14:paraId="0CA837B7" w14:textId="77777777" w:rsidR="007037BA" w:rsidRDefault="007037BA">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14:paraId="2C6E25AC" w14:textId="77777777" w:rsidR="007037BA" w:rsidRDefault="007037BA">
      <w:pPr>
        <w:pStyle w:val="ConsPlusNormal"/>
        <w:spacing w:before="280"/>
        <w:ind w:firstLine="540"/>
        <w:jc w:val="both"/>
      </w:pPr>
      <w:r>
        <w:t xml:space="preserve">а) непредставление документов, предусмотренных соответственно </w:t>
      </w:r>
      <w:hyperlink w:anchor="P25466">
        <w:r>
          <w:rPr>
            <w:color w:val="0000FF"/>
          </w:rPr>
          <w:t>пунктами 14</w:t>
        </w:r>
      </w:hyperlink>
      <w:r>
        <w:t xml:space="preserve"> и </w:t>
      </w:r>
      <w:hyperlink w:anchor="P25478">
        <w:r>
          <w:rPr>
            <w:color w:val="0000FF"/>
          </w:rPr>
          <w:t>15</w:t>
        </w:r>
      </w:hyperlink>
      <w:r>
        <w:t xml:space="preserve"> настоящего Положения;</w:t>
      </w:r>
    </w:p>
    <w:p w14:paraId="18A8082F"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014EBE9B"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44F2F762" w14:textId="77777777" w:rsidR="007037BA" w:rsidRDefault="007037BA">
      <w:pPr>
        <w:pStyle w:val="ConsPlusNormal"/>
        <w:ind w:firstLine="540"/>
        <w:jc w:val="both"/>
      </w:pPr>
    </w:p>
    <w:p w14:paraId="3809317C" w14:textId="77777777" w:rsidR="007037BA" w:rsidRDefault="007037BA">
      <w:pPr>
        <w:pStyle w:val="ConsPlusNormal"/>
        <w:ind w:firstLine="540"/>
        <w:jc w:val="both"/>
      </w:pPr>
    </w:p>
    <w:p w14:paraId="53BC40E8" w14:textId="77777777" w:rsidR="007037BA" w:rsidRDefault="007037BA">
      <w:pPr>
        <w:pStyle w:val="ConsPlusNormal"/>
        <w:ind w:firstLine="540"/>
        <w:jc w:val="both"/>
      </w:pPr>
    </w:p>
    <w:p w14:paraId="7812DC78" w14:textId="77777777" w:rsidR="007037BA" w:rsidRDefault="007037BA">
      <w:pPr>
        <w:pStyle w:val="ConsPlusNormal"/>
        <w:ind w:firstLine="540"/>
        <w:jc w:val="both"/>
      </w:pPr>
    </w:p>
    <w:p w14:paraId="06A0DFC8" w14:textId="77777777" w:rsidR="007037BA" w:rsidRDefault="007037BA">
      <w:pPr>
        <w:pStyle w:val="ConsPlusNormal"/>
        <w:ind w:firstLine="540"/>
        <w:jc w:val="both"/>
      </w:pPr>
    </w:p>
    <w:p w14:paraId="64B5BC9E" w14:textId="77777777" w:rsidR="007037BA" w:rsidRDefault="007037BA">
      <w:pPr>
        <w:pStyle w:val="ConsPlusNormal"/>
        <w:jc w:val="right"/>
        <w:outlineLvl w:val="0"/>
      </w:pPr>
      <w:r>
        <w:t>Приложение N 13</w:t>
      </w:r>
    </w:p>
    <w:p w14:paraId="2B11E5BF" w14:textId="77777777" w:rsidR="007037BA" w:rsidRDefault="007037BA">
      <w:pPr>
        <w:pStyle w:val="ConsPlusNormal"/>
        <w:jc w:val="right"/>
      </w:pPr>
      <w:r>
        <w:t>к Решению Коллегии</w:t>
      </w:r>
    </w:p>
    <w:p w14:paraId="68A79CE3" w14:textId="77777777" w:rsidR="007037BA" w:rsidRDefault="007037BA">
      <w:pPr>
        <w:pStyle w:val="ConsPlusNormal"/>
        <w:jc w:val="right"/>
      </w:pPr>
      <w:r>
        <w:t>Евразийской экономической комиссии</w:t>
      </w:r>
    </w:p>
    <w:p w14:paraId="013A9BC4" w14:textId="77777777" w:rsidR="007037BA" w:rsidRDefault="007037BA">
      <w:pPr>
        <w:pStyle w:val="ConsPlusNormal"/>
        <w:jc w:val="right"/>
      </w:pPr>
      <w:r>
        <w:t>от 21 апреля 2015 г. N 30</w:t>
      </w:r>
    </w:p>
    <w:p w14:paraId="407665E0" w14:textId="77777777" w:rsidR="007037BA" w:rsidRDefault="007037BA">
      <w:pPr>
        <w:pStyle w:val="ConsPlusNormal"/>
        <w:ind w:firstLine="540"/>
        <w:jc w:val="both"/>
      </w:pPr>
    </w:p>
    <w:p w14:paraId="192F1AA5" w14:textId="77777777" w:rsidR="007037BA" w:rsidRDefault="007037BA">
      <w:pPr>
        <w:pStyle w:val="ConsPlusTitle"/>
        <w:jc w:val="center"/>
      </w:pPr>
      <w:bookmarkStart w:id="222" w:name="P25495"/>
      <w:bookmarkEnd w:id="222"/>
      <w:r>
        <w:t>ПОЛОЖЕНИЕ</w:t>
      </w:r>
    </w:p>
    <w:p w14:paraId="3F1DE9D5" w14:textId="77777777" w:rsidR="007037BA" w:rsidRDefault="007037BA">
      <w:pPr>
        <w:pStyle w:val="ConsPlusTitle"/>
        <w:jc w:val="center"/>
      </w:pPr>
      <w:r>
        <w:t>О ВВОЗЕ НА ТАМОЖЕННУЮ ТЕРРИТОРИЮ ЕВРАЗИЙСКОГО</w:t>
      </w:r>
    </w:p>
    <w:p w14:paraId="79A06B90" w14:textId="77777777" w:rsidR="007037BA" w:rsidRDefault="007037BA">
      <w:pPr>
        <w:pStyle w:val="ConsPlusTitle"/>
        <w:jc w:val="center"/>
      </w:pPr>
      <w:r>
        <w:t>ЭКОНОМИЧЕСКОГО СОЮЗА И ВЫВОЗЕ С ТАМОЖЕННОЙ ТЕРРИТОРИИ</w:t>
      </w:r>
    </w:p>
    <w:p w14:paraId="1A4B75B1" w14:textId="77777777" w:rsidR="007037BA" w:rsidRDefault="007037BA">
      <w:pPr>
        <w:pStyle w:val="ConsPlusTitle"/>
        <w:jc w:val="center"/>
      </w:pPr>
      <w:r>
        <w:t>ЕВРАЗИЙСКОГО ЭКОНОМИЧЕСКОГО СОЮЗА ДРАГОЦЕННЫХ КАМНЕЙ</w:t>
      </w:r>
    </w:p>
    <w:p w14:paraId="5BEEBCE0"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278488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0B257"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56B310"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201F3D" w14:textId="77777777" w:rsidR="007037BA" w:rsidRDefault="007037BA">
            <w:pPr>
              <w:pStyle w:val="ConsPlusNormal"/>
              <w:jc w:val="center"/>
            </w:pPr>
            <w:r>
              <w:rPr>
                <w:color w:val="392C69"/>
              </w:rPr>
              <w:t>Список изменяющих документов</w:t>
            </w:r>
          </w:p>
          <w:p w14:paraId="595B4A5D" w14:textId="77777777" w:rsidR="007037BA" w:rsidRDefault="007037BA">
            <w:pPr>
              <w:pStyle w:val="ConsPlusNormal"/>
              <w:jc w:val="center"/>
            </w:pPr>
            <w:r>
              <w:rPr>
                <w:color w:val="392C69"/>
              </w:rPr>
              <w:t xml:space="preserve">(введено </w:t>
            </w:r>
            <w:hyperlink r:id="rId1191">
              <w:r>
                <w:rPr>
                  <w:color w:val="0000FF"/>
                </w:rPr>
                <w:t>решением</w:t>
              </w:r>
            </w:hyperlink>
            <w:r>
              <w:rPr>
                <w:color w:val="392C69"/>
              </w:rPr>
              <w:t xml:space="preserve"> Коллегии Евразийской экономической комиссии</w:t>
            </w:r>
          </w:p>
          <w:p w14:paraId="1E40BE82" w14:textId="77777777" w:rsidR="007037BA" w:rsidRDefault="007037BA">
            <w:pPr>
              <w:pStyle w:val="ConsPlusNormal"/>
              <w:jc w:val="center"/>
            </w:pPr>
            <w:r>
              <w:rPr>
                <w:color w:val="392C69"/>
              </w:rPr>
              <w:t xml:space="preserve">от 06.10.2015 N 131; в ред. </w:t>
            </w:r>
            <w:hyperlink r:id="rId1192">
              <w:r>
                <w:rPr>
                  <w:color w:val="0000FF"/>
                </w:rPr>
                <w:t>решения</w:t>
              </w:r>
            </w:hyperlink>
            <w:r>
              <w:rPr>
                <w:color w:val="392C69"/>
              </w:rPr>
              <w:t xml:space="preserve"> Коллегии Евразийской</w:t>
            </w:r>
          </w:p>
          <w:p w14:paraId="34D94A35" w14:textId="77777777" w:rsidR="007037BA" w:rsidRDefault="007037BA">
            <w:pPr>
              <w:pStyle w:val="ConsPlusNormal"/>
              <w:jc w:val="center"/>
            </w:pPr>
            <w:r>
              <w:rPr>
                <w:color w:val="392C69"/>
              </w:rPr>
              <w:t>экономической комиссии 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14:paraId="0F00A9F3" w14:textId="77777777" w:rsidR="007037BA" w:rsidRDefault="007037BA">
            <w:pPr>
              <w:pStyle w:val="ConsPlusNormal"/>
            </w:pPr>
          </w:p>
        </w:tc>
      </w:tr>
    </w:tbl>
    <w:p w14:paraId="2281CD50" w14:textId="77777777" w:rsidR="007037BA" w:rsidRDefault="007037BA">
      <w:pPr>
        <w:pStyle w:val="ConsPlusNormal"/>
        <w:ind w:firstLine="540"/>
        <w:jc w:val="both"/>
      </w:pPr>
    </w:p>
    <w:p w14:paraId="68AE348D" w14:textId="77777777" w:rsidR="007037BA" w:rsidRDefault="007037BA">
      <w:pPr>
        <w:pStyle w:val="ConsPlusTitle"/>
        <w:jc w:val="center"/>
        <w:outlineLvl w:val="1"/>
      </w:pPr>
      <w:r>
        <w:t>I. Общие положения</w:t>
      </w:r>
    </w:p>
    <w:p w14:paraId="7E22F1CA" w14:textId="77777777" w:rsidR="007037BA" w:rsidRDefault="007037BA">
      <w:pPr>
        <w:pStyle w:val="ConsPlusNormal"/>
        <w:ind w:firstLine="540"/>
        <w:jc w:val="both"/>
      </w:pPr>
    </w:p>
    <w:p w14:paraId="1DA2DA28"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anchor="P20031">
        <w:r>
          <w:rPr>
            <w:color w:val="0000FF"/>
          </w:rPr>
          <w:t>раздел 2.9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9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14:paraId="0B97E91B" w14:textId="77777777" w:rsidR="007037BA" w:rsidRDefault="007037BA">
      <w:pPr>
        <w:pStyle w:val="ConsPlusNormal"/>
        <w:spacing w:before="280"/>
        <w:ind w:firstLine="540"/>
        <w:jc w:val="both"/>
      </w:pPr>
      <w:r>
        <w:t>2. Настоящее Положение не применяется:</w:t>
      </w:r>
    </w:p>
    <w:p w14:paraId="5DD6699A" w14:textId="77777777" w:rsidR="007037BA" w:rsidRDefault="007037BA">
      <w:pPr>
        <w:pStyle w:val="ConsPlusNormal"/>
        <w:spacing w:before="280"/>
        <w:ind w:firstLine="540"/>
        <w:jc w:val="both"/>
      </w:pPr>
      <w: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anchor="P23737">
        <w:r>
          <w:rPr>
            <w:color w:val="0000FF"/>
          </w:rPr>
          <w:t>раздел 2.20</w:t>
        </w:r>
      </w:hyperlink>
      <w:r>
        <w:t xml:space="preserve"> единого перечня,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14:paraId="059E2D03" w14:textId="77777777" w:rsidR="007037BA" w:rsidRDefault="007037BA">
      <w:pPr>
        <w:pStyle w:val="ConsPlusNormal"/>
        <w:spacing w:before="280"/>
        <w:ind w:firstLine="540"/>
        <w:jc w:val="both"/>
      </w:pPr>
      <w:r>
        <w:t>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14:paraId="20318D6E" w14:textId="77777777" w:rsidR="007037BA" w:rsidRDefault="007037BA">
      <w:pPr>
        <w:pStyle w:val="ConsPlusNormal"/>
        <w:spacing w:before="280"/>
        <w:ind w:firstLine="540"/>
        <w:jc w:val="both"/>
      </w:pPr>
      <w:r>
        <w:t>в) при ввозе и (или) вывозе физическими лицами драгоценных камней в качестве товаров для личного пользования.</w:t>
      </w:r>
    </w:p>
    <w:p w14:paraId="280B776D" w14:textId="77777777" w:rsidR="007037BA" w:rsidRDefault="007037BA">
      <w:pPr>
        <w:pStyle w:val="ConsPlusNormal"/>
        <w:spacing w:before="280"/>
        <w:ind w:firstLine="540"/>
        <w:jc w:val="both"/>
      </w:pPr>
      <w:r>
        <w:t xml:space="preserve">3. Для целей настоящего Положения используемые понятия означают </w:t>
      </w:r>
      <w:r>
        <w:lastRenderedPageBreak/>
        <w:t>следующее:</w:t>
      </w:r>
    </w:p>
    <w:p w14:paraId="5AF1487E" w14:textId="77777777" w:rsidR="007037BA" w:rsidRDefault="007037BA">
      <w:pPr>
        <w:pStyle w:val="ConsPlusNormal"/>
        <w:spacing w:before="280"/>
        <w:ind w:firstLine="540"/>
        <w:jc w:val="both"/>
      </w:pPr>
      <w:r>
        <w:t xml:space="preserve">"акт государственного контроля" - документ, составленный по форме согласно </w:t>
      </w:r>
      <w:hyperlink w:anchor="P25548">
        <w:r>
          <w:rPr>
            <w:color w:val="0000FF"/>
          </w:rPr>
          <w:t>приложению N 1</w:t>
        </w:r>
      </w:hyperlink>
      <w:r>
        <w:t xml:space="preserve"> и подтверждающий результаты осуществления государственного контроля;</w:t>
      </w:r>
    </w:p>
    <w:p w14:paraId="7576F6F1" w14:textId="77777777" w:rsidR="007037BA" w:rsidRDefault="007037BA">
      <w:pPr>
        <w:pStyle w:val="ConsPlusNormal"/>
        <w:spacing w:before="280"/>
        <w:ind w:firstLine="540"/>
        <w:jc w:val="both"/>
      </w:pPr>
      <w: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anchor="P25676">
        <w:r>
          <w:rPr>
            <w:color w:val="0000FF"/>
          </w:rPr>
          <w:t>приложению N 2</w:t>
        </w:r>
      </w:hyperlink>
      <w:r>
        <w:t>;</w:t>
      </w:r>
    </w:p>
    <w:p w14:paraId="6FEC6E57" w14:textId="77777777" w:rsidR="007037BA" w:rsidRDefault="007037BA">
      <w:pPr>
        <w:pStyle w:val="ConsPlusNormal"/>
        <w:spacing w:before="280"/>
        <w:ind w:firstLine="540"/>
        <w:jc w:val="both"/>
      </w:pPr>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14:paraId="5C51E3EF" w14:textId="77777777" w:rsidR="007037BA" w:rsidRDefault="007037BA">
      <w:pPr>
        <w:pStyle w:val="ConsPlusNormal"/>
        <w:spacing w:before="280"/>
        <w:ind w:firstLine="540"/>
        <w:jc w:val="both"/>
      </w:pPr>
      <w: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r:id="rId1194">
        <w:r>
          <w:rPr>
            <w:color w:val="0000FF"/>
          </w:rPr>
          <w:t>7102 31 000 0</w:t>
        </w:r>
      </w:hyperlink>
      <w: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w:t>
      </w:r>
      <w:hyperlink r:id="rId1195">
        <w:r>
          <w:rPr>
            <w:color w:val="0000FF"/>
          </w:rPr>
          <w:t>7102 10 000 0</w:t>
        </w:r>
      </w:hyperlink>
      <w:r>
        <w:t xml:space="preserve">, </w:t>
      </w:r>
      <w:hyperlink r:id="rId1196">
        <w:r>
          <w:rPr>
            <w:color w:val="0000FF"/>
          </w:rPr>
          <w:t>7102 21 000 0</w:t>
        </w:r>
      </w:hyperlink>
      <w:r>
        <w:t xml:space="preserve">, </w:t>
      </w:r>
      <w:hyperlink r:id="rId1197">
        <w:r>
          <w:rPr>
            <w:color w:val="0000FF"/>
          </w:rPr>
          <w:t>7102 29 000 0</w:t>
        </w:r>
      </w:hyperlink>
      <w:r>
        <w:t xml:space="preserve"> и </w:t>
      </w:r>
      <w:hyperlink r:id="rId1198">
        <w:r>
          <w:rPr>
            <w:color w:val="0000FF"/>
          </w:rPr>
          <w:t>7105 10 000 0</w:t>
        </w:r>
      </w:hyperlink>
      <w:r>
        <w:t xml:space="preserve"> ТН ВЭД ЕАЭС).</w:t>
      </w:r>
    </w:p>
    <w:p w14:paraId="4CA22A0E"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19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14:paraId="043439F3" w14:textId="77777777" w:rsidR="007037BA" w:rsidRDefault="007037BA">
      <w:pPr>
        <w:pStyle w:val="ConsPlusNormal"/>
        <w:spacing w:before="280"/>
        <w:ind w:firstLine="540"/>
        <w:jc w:val="both"/>
      </w:pPr>
      <w:r>
        <w:t xml:space="preserve">4. При прибытии на таможенную территорию Союза драгоценных камней, указанных в </w:t>
      </w:r>
      <w:hyperlink w:anchor="P20037">
        <w:r>
          <w:rPr>
            <w:color w:val="0000FF"/>
          </w:rPr>
          <w:t>таблице 1 раздела 2.9</w:t>
        </w:r>
      </w:hyperlink>
      <w: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14:paraId="629FD11A" w14:textId="77777777" w:rsidR="007037BA" w:rsidRDefault="007037BA">
      <w:pPr>
        <w:pStyle w:val="ConsPlusNormal"/>
        <w:spacing w:before="280"/>
        <w:ind w:firstLine="540"/>
        <w:jc w:val="both"/>
      </w:pPr>
      <w:r>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14:paraId="2825CAA2" w14:textId="77777777" w:rsidR="007037BA" w:rsidRDefault="007037BA">
      <w:pPr>
        <w:pStyle w:val="ConsPlusNormal"/>
        <w:ind w:firstLine="540"/>
        <w:jc w:val="both"/>
      </w:pPr>
    </w:p>
    <w:p w14:paraId="4CDB69D0" w14:textId="77777777" w:rsidR="007037BA" w:rsidRDefault="007037BA">
      <w:pPr>
        <w:pStyle w:val="ConsPlusTitle"/>
        <w:jc w:val="center"/>
        <w:outlineLvl w:val="1"/>
      </w:pPr>
      <w:r>
        <w:t>II. Помещение под таможенные процедуры</w:t>
      </w:r>
    </w:p>
    <w:p w14:paraId="18773CE9" w14:textId="77777777" w:rsidR="007037BA" w:rsidRDefault="007037BA">
      <w:pPr>
        <w:pStyle w:val="ConsPlusNormal"/>
        <w:ind w:firstLine="540"/>
        <w:jc w:val="both"/>
      </w:pPr>
    </w:p>
    <w:p w14:paraId="31688326" w14:textId="77777777" w:rsidR="007037BA" w:rsidRDefault="007037BA">
      <w:pPr>
        <w:pStyle w:val="ConsPlusNormal"/>
        <w:ind w:firstLine="540"/>
        <w:jc w:val="both"/>
      </w:pPr>
      <w:r>
        <w:t xml:space="preserve">5. Помещение под таможенные процедуры драгоценных камней, включенных в </w:t>
      </w:r>
      <w:hyperlink w:anchor="P20031">
        <w:r>
          <w:rPr>
            <w:color w:val="0000FF"/>
          </w:rPr>
          <w:t>раздел 2.9</w:t>
        </w:r>
      </w:hyperlink>
      <w:r>
        <w:t xml:space="preserve"> единого перечня, осуществляется на </w:t>
      </w:r>
      <w:hyperlink r:id="rId1200">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14:paraId="117C0DBE" w14:textId="77777777" w:rsidR="007037BA" w:rsidRDefault="007037BA">
      <w:pPr>
        <w:pStyle w:val="ConsPlusNormal"/>
        <w:spacing w:before="280"/>
        <w:ind w:firstLine="540"/>
        <w:jc w:val="both"/>
      </w:pPr>
      <w:r>
        <w:lastRenderedPageBreak/>
        <w:t>а) помещение драгоценных камней под таможенную процедуру таможенного транзита;</w:t>
      </w:r>
    </w:p>
    <w:p w14:paraId="5F27E9B2" w14:textId="77777777" w:rsidR="007037BA" w:rsidRDefault="007037BA">
      <w:pPr>
        <w:pStyle w:val="ConsPlusNormal"/>
        <w:spacing w:before="280"/>
        <w:ind w:firstLine="540"/>
        <w:jc w:val="both"/>
      </w:pPr>
      <w:r>
        <w:t>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14:paraId="193D29EF" w14:textId="77777777" w:rsidR="007037BA" w:rsidRDefault="007037BA">
      <w:pPr>
        <w:pStyle w:val="ConsPlusNormal"/>
        <w:spacing w:before="280"/>
        <w:ind w:firstLine="540"/>
        <w:jc w:val="both"/>
      </w:pPr>
      <w:r>
        <w:t xml:space="preserve">6. Помещение драгоценных камней, указанных в </w:t>
      </w:r>
      <w:hyperlink w:anchor="P20035">
        <w:r>
          <w:rPr>
            <w:color w:val="0000FF"/>
          </w:rPr>
          <w:t>таблице 1 раздела 2.9</w:t>
        </w:r>
      </w:hyperlink>
      <w: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14:paraId="5A7E6840" w14:textId="77777777" w:rsidR="007037BA" w:rsidRDefault="007037BA">
      <w:pPr>
        <w:pStyle w:val="ConsPlusNormal"/>
        <w:spacing w:before="280"/>
        <w:ind w:firstLine="540"/>
        <w:jc w:val="both"/>
      </w:pPr>
      <w:r>
        <w:t xml:space="preserve">Помещение драгоценных камней, указанных в </w:t>
      </w:r>
      <w:hyperlink w:anchor="P20037">
        <w:r>
          <w:rPr>
            <w:color w:val="0000FF"/>
          </w:rPr>
          <w:t>таблице 1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14:paraId="3E724275" w14:textId="77777777" w:rsidR="007037BA" w:rsidRDefault="007037BA">
      <w:pPr>
        <w:pStyle w:val="ConsPlusNormal"/>
        <w:spacing w:before="280"/>
        <w:ind w:firstLine="540"/>
        <w:jc w:val="both"/>
      </w:pPr>
      <w:r>
        <w:t xml:space="preserve">7. Помещение драгоценных камней, указанных в </w:t>
      </w:r>
      <w:hyperlink w:anchor="P20046">
        <w:r>
          <w:rPr>
            <w:color w:val="0000FF"/>
          </w:rPr>
          <w:t>таблице 2 раздела 2.9</w:t>
        </w:r>
      </w:hyperlink>
      <w: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14:paraId="406C48DD" w14:textId="77777777" w:rsidR="007037BA" w:rsidRDefault="007037BA">
      <w:pPr>
        <w:pStyle w:val="ConsPlusNormal"/>
        <w:spacing w:before="280"/>
        <w:ind w:firstLine="540"/>
        <w:jc w:val="both"/>
      </w:pPr>
      <w:r>
        <w:t xml:space="preserve">Помещение драгоценных камней, указанных в </w:t>
      </w:r>
      <w:hyperlink w:anchor="P20048">
        <w:r>
          <w:rPr>
            <w:color w:val="0000FF"/>
          </w:rPr>
          <w:t>таблице 2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14:paraId="15340F45" w14:textId="77777777" w:rsidR="007037BA" w:rsidRDefault="007037BA">
      <w:pPr>
        <w:pStyle w:val="ConsPlusNormal"/>
        <w:spacing w:before="280"/>
        <w:ind w:firstLine="540"/>
        <w:jc w:val="both"/>
      </w:pPr>
      <w:bookmarkStart w:id="223" w:name="P25529"/>
      <w:bookmarkEnd w:id="223"/>
      <w:r>
        <w:t xml:space="preserve">8. Помещение драгоценных камней, указанных в </w:t>
      </w:r>
      <w:hyperlink w:anchor="P20035">
        <w:r>
          <w:rPr>
            <w:color w:val="0000FF"/>
          </w:rPr>
          <w:t>таблице 1 раздела 2.9</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w:t>
      </w:r>
      <w:r>
        <w:lastRenderedPageBreak/>
        <w:t>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14:paraId="093A7A66" w14:textId="77777777" w:rsidR="007037BA" w:rsidRDefault="007037BA">
      <w:pPr>
        <w:pStyle w:val="ConsPlusNormal"/>
        <w:spacing w:before="280"/>
        <w:ind w:firstLine="540"/>
        <w:jc w:val="both"/>
      </w:pPr>
      <w:r>
        <w:t xml:space="preserve">Помещение драгоценных камней, указанных в </w:t>
      </w:r>
      <w:hyperlink w:anchor="P20048">
        <w:r>
          <w:rPr>
            <w:color w:val="0000FF"/>
          </w:rPr>
          <w:t>таблице 2 раздела 2.9</w:t>
        </w:r>
      </w:hyperlink>
      <w:r>
        <w:t xml:space="preserve"> единого перечня, под таможенные процедуры, предусмотренные </w:t>
      </w:r>
      <w:hyperlink w:anchor="P25529">
        <w:r>
          <w:rPr>
            <w:color w:val="0000FF"/>
          </w:rPr>
          <w:t>абзацем первым</w:t>
        </w:r>
      </w:hyperlink>
      <w:r>
        <w:t xml:space="preserve"> настоящего пункта, осуществляется без представления таможенному органу государства-члена акта государственного контроля.</w:t>
      </w:r>
    </w:p>
    <w:p w14:paraId="2376549A" w14:textId="77777777" w:rsidR="007037BA" w:rsidRDefault="007037BA">
      <w:pPr>
        <w:pStyle w:val="ConsPlusNormal"/>
        <w:spacing w:before="280"/>
        <w:ind w:firstLine="540"/>
        <w:jc w:val="both"/>
      </w:pPr>
      <w:r>
        <w:t xml:space="preserve">9. Помещение драгоценных камней, включенных в </w:t>
      </w:r>
      <w:hyperlink w:anchor="P20031">
        <w:r>
          <w:rPr>
            <w:color w:val="0000FF"/>
          </w:rPr>
          <w:t>раздел 2.9</w:t>
        </w:r>
      </w:hyperlink>
      <w:r>
        <w:t xml:space="preserve"> единого перечня (за исключением изделий из драгоценных камней и природного жемчуга, указанных в </w:t>
      </w:r>
      <w:hyperlink w:anchor="P20048">
        <w:r>
          <w:rPr>
            <w:color w:val="0000FF"/>
          </w:rPr>
          <w:t>таблице 2 раздела 2.9</w:t>
        </w:r>
      </w:hyperlink>
      <w:r>
        <w:t xml:space="preserve"> единого перечня), под таможенную процедуру уничтожения и таможенную процедуру беспошлинной торговли не допускается.</w:t>
      </w:r>
    </w:p>
    <w:p w14:paraId="0D985E9B" w14:textId="77777777" w:rsidR="007037BA" w:rsidRDefault="007037BA">
      <w:pPr>
        <w:pStyle w:val="ConsPlusNormal"/>
        <w:ind w:firstLine="540"/>
        <w:jc w:val="both"/>
      </w:pPr>
    </w:p>
    <w:p w14:paraId="29721ECD" w14:textId="77777777" w:rsidR="007037BA" w:rsidRDefault="007037BA">
      <w:pPr>
        <w:pStyle w:val="ConsPlusNormal"/>
        <w:ind w:firstLine="540"/>
        <w:jc w:val="both"/>
      </w:pPr>
    </w:p>
    <w:p w14:paraId="1A1464AF" w14:textId="77777777" w:rsidR="007037BA" w:rsidRDefault="007037BA">
      <w:pPr>
        <w:pStyle w:val="ConsPlusNormal"/>
        <w:ind w:firstLine="540"/>
        <w:jc w:val="both"/>
      </w:pPr>
    </w:p>
    <w:p w14:paraId="1B67489F" w14:textId="77777777" w:rsidR="007037BA" w:rsidRDefault="007037BA">
      <w:pPr>
        <w:pStyle w:val="ConsPlusNormal"/>
        <w:ind w:firstLine="540"/>
        <w:jc w:val="both"/>
      </w:pPr>
    </w:p>
    <w:p w14:paraId="6459B455" w14:textId="77777777" w:rsidR="007037BA" w:rsidRDefault="007037BA">
      <w:pPr>
        <w:pStyle w:val="ConsPlusNormal"/>
        <w:ind w:firstLine="540"/>
        <w:jc w:val="both"/>
      </w:pPr>
    </w:p>
    <w:p w14:paraId="60680009" w14:textId="77777777" w:rsidR="007037BA" w:rsidRDefault="007037BA">
      <w:pPr>
        <w:pStyle w:val="ConsPlusNormal"/>
        <w:jc w:val="right"/>
        <w:outlineLvl w:val="1"/>
      </w:pPr>
      <w:r>
        <w:t>Приложение N 1</w:t>
      </w:r>
    </w:p>
    <w:p w14:paraId="10D64D56" w14:textId="77777777" w:rsidR="007037BA" w:rsidRDefault="007037BA">
      <w:pPr>
        <w:pStyle w:val="ConsPlusNormal"/>
        <w:jc w:val="right"/>
      </w:pPr>
      <w:r>
        <w:t>к Положению о ввозе</w:t>
      </w:r>
    </w:p>
    <w:p w14:paraId="08619D95" w14:textId="77777777" w:rsidR="007037BA" w:rsidRDefault="007037BA">
      <w:pPr>
        <w:pStyle w:val="ConsPlusNormal"/>
        <w:jc w:val="right"/>
      </w:pPr>
      <w:r>
        <w:t>на таможенную территорию</w:t>
      </w:r>
    </w:p>
    <w:p w14:paraId="23E71F98" w14:textId="77777777" w:rsidR="007037BA" w:rsidRDefault="007037BA">
      <w:pPr>
        <w:pStyle w:val="ConsPlusNormal"/>
        <w:jc w:val="right"/>
      </w:pPr>
      <w:r>
        <w:t>Евразийского экономического</w:t>
      </w:r>
    </w:p>
    <w:p w14:paraId="74B3C21D" w14:textId="77777777" w:rsidR="007037BA" w:rsidRDefault="007037BA">
      <w:pPr>
        <w:pStyle w:val="ConsPlusNormal"/>
        <w:jc w:val="right"/>
      </w:pPr>
      <w:r>
        <w:t>союза и вывозе с таможенной</w:t>
      </w:r>
    </w:p>
    <w:p w14:paraId="2F2ABFB5" w14:textId="77777777" w:rsidR="007037BA" w:rsidRDefault="007037BA">
      <w:pPr>
        <w:pStyle w:val="ConsPlusNormal"/>
        <w:jc w:val="right"/>
      </w:pPr>
      <w:r>
        <w:t>территории Евразийского</w:t>
      </w:r>
    </w:p>
    <w:p w14:paraId="16094F42" w14:textId="77777777" w:rsidR="007037BA" w:rsidRDefault="007037BA">
      <w:pPr>
        <w:pStyle w:val="ConsPlusNormal"/>
        <w:jc w:val="right"/>
      </w:pPr>
      <w:r>
        <w:t>экономического союза</w:t>
      </w:r>
    </w:p>
    <w:p w14:paraId="7E325BE8" w14:textId="77777777" w:rsidR="007037BA" w:rsidRDefault="007037BA">
      <w:pPr>
        <w:pStyle w:val="ConsPlusNormal"/>
        <w:jc w:val="right"/>
      </w:pPr>
      <w:r>
        <w:t>драгоценных камней</w:t>
      </w:r>
    </w:p>
    <w:p w14:paraId="6CFCD7AD" w14:textId="77777777" w:rsidR="007037BA" w:rsidRDefault="007037BA">
      <w:pPr>
        <w:pStyle w:val="ConsPlusNormal"/>
        <w:ind w:firstLine="540"/>
        <w:jc w:val="both"/>
      </w:pPr>
    </w:p>
    <w:p w14:paraId="3AEB068D" w14:textId="77777777" w:rsidR="007037BA" w:rsidRDefault="007037BA">
      <w:pPr>
        <w:pStyle w:val="ConsPlusNormal"/>
        <w:jc w:val="right"/>
      </w:pPr>
      <w:r>
        <w:t>(форма)</w:t>
      </w:r>
    </w:p>
    <w:p w14:paraId="65672F0E" w14:textId="77777777" w:rsidR="007037BA" w:rsidRDefault="007037BA">
      <w:pPr>
        <w:pStyle w:val="ConsPlusNormal"/>
        <w:ind w:firstLine="540"/>
        <w:jc w:val="both"/>
      </w:pPr>
    </w:p>
    <w:p w14:paraId="42851223" w14:textId="77777777" w:rsidR="007037BA" w:rsidRDefault="007037BA">
      <w:pPr>
        <w:pStyle w:val="ConsPlusNonformat"/>
        <w:jc w:val="both"/>
      </w:pPr>
      <w:bookmarkStart w:id="224" w:name="P25548"/>
      <w:bookmarkEnd w:id="224"/>
      <w:r>
        <w:t xml:space="preserve">                                    АКТ</w:t>
      </w:r>
    </w:p>
    <w:p w14:paraId="0615B1B1" w14:textId="77777777" w:rsidR="007037BA" w:rsidRDefault="007037BA">
      <w:pPr>
        <w:pStyle w:val="ConsPlusNonformat"/>
        <w:jc w:val="both"/>
      </w:pPr>
      <w:r>
        <w:t xml:space="preserve">                         государственного контроля</w:t>
      </w:r>
    </w:p>
    <w:p w14:paraId="094E9923" w14:textId="77777777" w:rsidR="007037BA" w:rsidRDefault="007037BA">
      <w:pPr>
        <w:pStyle w:val="ConsPlusNonformat"/>
        <w:jc w:val="both"/>
      </w:pPr>
    </w:p>
    <w:p w14:paraId="27559248" w14:textId="77777777" w:rsidR="007037BA" w:rsidRDefault="007037BA">
      <w:pPr>
        <w:pStyle w:val="ConsPlusNonformat"/>
        <w:jc w:val="both"/>
      </w:pPr>
      <w:r>
        <w:t>____________ _________________________________________________ N _________</w:t>
      </w:r>
    </w:p>
    <w:p w14:paraId="18D9A156" w14:textId="77777777" w:rsidR="007037BA" w:rsidRDefault="007037BA">
      <w:pPr>
        <w:pStyle w:val="ConsPlusNonformat"/>
        <w:jc w:val="both"/>
      </w:pPr>
      <w:r>
        <w:t xml:space="preserve">   (дата)     (место осуществления государственного контроля)</w:t>
      </w:r>
    </w:p>
    <w:p w14:paraId="700F1729" w14:textId="77777777" w:rsidR="007037BA" w:rsidRDefault="007037BA">
      <w:pPr>
        <w:pStyle w:val="ConsPlusNonformat"/>
        <w:jc w:val="both"/>
      </w:pPr>
    </w:p>
    <w:p w14:paraId="0DF88592" w14:textId="77777777" w:rsidR="007037BA" w:rsidRDefault="007037BA">
      <w:pPr>
        <w:pStyle w:val="ConsPlusNonformat"/>
        <w:jc w:val="both"/>
      </w:pPr>
      <w:r>
        <w:t xml:space="preserve">    В   соответствии   с   </w:t>
      </w:r>
      <w:hyperlink w:anchor="P25495">
        <w:r>
          <w:rPr>
            <w:color w:val="0000FF"/>
          </w:rPr>
          <w:t>Положением</w:t>
        </w:r>
      </w:hyperlink>
      <w:r>
        <w:t xml:space="preserve">  о  ввозе  на  таможенную  территорию</w:t>
      </w:r>
    </w:p>
    <w:p w14:paraId="1228E751" w14:textId="77777777" w:rsidR="007037BA" w:rsidRDefault="007037BA">
      <w:pPr>
        <w:pStyle w:val="ConsPlusNonformat"/>
        <w:jc w:val="both"/>
      </w:pPr>
      <w:r>
        <w:t>Евразийского   экономического   союза  и  вывозе  с  таможенной  территории</w:t>
      </w:r>
    </w:p>
    <w:p w14:paraId="463EC785" w14:textId="77777777" w:rsidR="007037BA" w:rsidRDefault="007037BA">
      <w:pPr>
        <w:pStyle w:val="ConsPlusNonformat"/>
        <w:jc w:val="both"/>
      </w:pPr>
      <w:r>
        <w:t>Евразийского  экономического  союза  драгоценных  камней (приложение N 13 к</w:t>
      </w:r>
    </w:p>
    <w:p w14:paraId="717922E3" w14:textId="77777777" w:rsidR="007037BA" w:rsidRDefault="007037BA">
      <w:pPr>
        <w:pStyle w:val="ConsPlusNonformat"/>
        <w:jc w:val="both"/>
      </w:pPr>
      <w:r>
        <w:t>Решению  Коллегии Евразийской экономической комиссии от  21  апреля 2015 г.</w:t>
      </w:r>
    </w:p>
    <w:p w14:paraId="4F3C5C0B" w14:textId="77777777" w:rsidR="007037BA" w:rsidRDefault="007037BA">
      <w:pPr>
        <w:pStyle w:val="ConsPlusNonformat"/>
        <w:jc w:val="both"/>
      </w:pPr>
      <w:r>
        <w:t>N 30) представителем ______________________________________________________</w:t>
      </w:r>
    </w:p>
    <w:p w14:paraId="59A3FC51" w14:textId="77777777" w:rsidR="007037BA" w:rsidRDefault="007037BA">
      <w:pPr>
        <w:pStyle w:val="ConsPlusNonformat"/>
        <w:jc w:val="both"/>
      </w:pPr>
      <w:r>
        <w:t>___________________________________________________________________________</w:t>
      </w:r>
    </w:p>
    <w:p w14:paraId="0313A5F7" w14:textId="77777777" w:rsidR="007037BA" w:rsidRDefault="007037BA">
      <w:pPr>
        <w:pStyle w:val="ConsPlusNonformat"/>
        <w:jc w:val="both"/>
      </w:pPr>
      <w:r>
        <w:t xml:space="preserve">   (уполномоченный орган (организация), государство - член Евразийского</w:t>
      </w:r>
    </w:p>
    <w:p w14:paraId="23D2B5D8" w14:textId="77777777" w:rsidR="007037BA" w:rsidRDefault="007037BA">
      <w:pPr>
        <w:pStyle w:val="ConsPlusNonformat"/>
        <w:jc w:val="both"/>
      </w:pPr>
      <w:r>
        <w:t xml:space="preserve">                           экономического союза)</w:t>
      </w:r>
    </w:p>
    <w:p w14:paraId="6596F364" w14:textId="77777777" w:rsidR="007037BA" w:rsidRDefault="007037BA">
      <w:pPr>
        <w:pStyle w:val="ConsPlusNonformat"/>
        <w:jc w:val="both"/>
      </w:pPr>
      <w:r>
        <w:t>осуществлен государственный контроль товара _______________________________</w:t>
      </w:r>
    </w:p>
    <w:p w14:paraId="6B041E97" w14:textId="77777777" w:rsidR="007037BA" w:rsidRDefault="007037BA">
      <w:pPr>
        <w:pStyle w:val="ConsPlusNonformat"/>
        <w:jc w:val="both"/>
      </w:pPr>
      <w:r>
        <w:t>на основании письма _______________________________________________________</w:t>
      </w:r>
    </w:p>
    <w:p w14:paraId="181669D7" w14:textId="77777777" w:rsidR="007037BA" w:rsidRDefault="007037BA">
      <w:pPr>
        <w:pStyle w:val="ConsPlusNonformat"/>
        <w:jc w:val="both"/>
      </w:pPr>
      <w:r>
        <w:t xml:space="preserve">                             (наименование организации-экспортера</w:t>
      </w:r>
    </w:p>
    <w:p w14:paraId="2EE70EA2" w14:textId="77777777" w:rsidR="007037BA" w:rsidRDefault="007037BA">
      <w:pPr>
        <w:pStyle w:val="ConsPlusNonformat"/>
        <w:jc w:val="both"/>
      </w:pPr>
      <w:r>
        <w:lastRenderedPageBreak/>
        <w:t xml:space="preserve">                                  или организации-импортера)</w:t>
      </w:r>
    </w:p>
    <w:p w14:paraId="71293929" w14:textId="77777777" w:rsidR="007037BA" w:rsidRDefault="007037BA">
      <w:pPr>
        <w:pStyle w:val="ConsPlusNonformat"/>
        <w:jc w:val="both"/>
      </w:pPr>
    </w:p>
    <w:p w14:paraId="5582D1B4" w14:textId="77777777" w:rsidR="007037BA" w:rsidRDefault="007037BA">
      <w:pPr>
        <w:pStyle w:val="ConsPlusNonformat"/>
        <w:jc w:val="both"/>
      </w:pPr>
      <w:r>
        <w:t>Реквизиты сделки:</w:t>
      </w:r>
    </w:p>
    <w:p w14:paraId="16B3D151" w14:textId="77777777" w:rsidR="007037BA" w:rsidRDefault="007037BA">
      <w:pPr>
        <w:pStyle w:val="ConsPlusNonformat"/>
        <w:jc w:val="both"/>
      </w:pPr>
    </w:p>
    <w:p w14:paraId="0B71CB9F" w14:textId="77777777" w:rsidR="007037BA" w:rsidRDefault="007037BA">
      <w:pPr>
        <w:pStyle w:val="ConsPlusNonformat"/>
        <w:jc w:val="both"/>
      </w:pPr>
      <w:r>
        <w:t xml:space="preserve">Наименование организации-собственника </w:t>
      </w:r>
      <w:hyperlink w:anchor="P25661">
        <w:r>
          <w:rPr>
            <w:color w:val="0000FF"/>
          </w:rPr>
          <w:t>&lt;*&gt;</w:t>
        </w:r>
      </w:hyperlink>
      <w:r>
        <w:t xml:space="preserve"> _________________________________</w:t>
      </w:r>
    </w:p>
    <w:p w14:paraId="279D5945" w14:textId="77777777" w:rsidR="007037BA" w:rsidRDefault="007037BA">
      <w:pPr>
        <w:pStyle w:val="ConsPlusNonformat"/>
        <w:jc w:val="both"/>
      </w:pPr>
    </w:p>
    <w:p w14:paraId="5A7682FB" w14:textId="77777777" w:rsidR="007037BA" w:rsidRDefault="007037BA">
      <w:pPr>
        <w:pStyle w:val="ConsPlusNonformat"/>
        <w:jc w:val="both"/>
      </w:pPr>
      <w:r>
        <w:t>Наименование организации-экспортера</w:t>
      </w:r>
    </w:p>
    <w:p w14:paraId="0F8BCC00" w14:textId="77777777" w:rsidR="007037BA" w:rsidRDefault="007037BA">
      <w:pPr>
        <w:pStyle w:val="ConsPlusNonformat"/>
        <w:jc w:val="both"/>
      </w:pPr>
      <w:r>
        <w:t>(организации-импортера) ___________________________________________________</w:t>
      </w:r>
    </w:p>
    <w:p w14:paraId="011DD64C" w14:textId="77777777" w:rsidR="007037BA" w:rsidRDefault="007037BA">
      <w:pPr>
        <w:pStyle w:val="ConsPlusNonformat"/>
        <w:jc w:val="both"/>
      </w:pPr>
    </w:p>
    <w:p w14:paraId="70B2E139" w14:textId="77777777" w:rsidR="007037BA" w:rsidRDefault="007037BA">
      <w:pPr>
        <w:pStyle w:val="ConsPlusNonformat"/>
        <w:jc w:val="both"/>
      </w:pPr>
      <w:r>
        <w:t>Наименование импортера (экспортера) _______________________________________</w:t>
      </w:r>
    </w:p>
    <w:p w14:paraId="197729B8" w14:textId="77777777" w:rsidR="007037BA" w:rsidRDefault="007037BA">
      <w:pPr>
        <w:pStyle w:val="ConsPlusNonformat"/>
        <w:jc w:val="both"/>
      </w:pPr>
    </w:p>
    <w:p w14:paraId="0B8826FA" w14:textId="77777777" w:rsidR="007037BA" w:rsidRDefault="007037BA">
      <w:pPr>
        <w:pStyle w:val="ConsPlusNonformat"/>
        <w:jc w:val="both"/>
      </w:pPr>
      <w:r>
        <w:t>Наименование грузополучателя</w:t>
      </w:r>
    </w:p>
    <w:p w14:paraId="014C01F7" w14:textId="77777777" w:rsidR="007037BA" w:rsidRDefault="007037BA">
      <w:pPr>
        <w:pStyle w:val="ConsPlusNonformat"/>
        <w:jc w:val="both"/>
      </w:pPr>
      <w:r>
        <w:t>(грузоотправителя) ________________________________________________________</w:t>
      </w:r>
    </w:p>
    <w:p w14:paraId="5BF41C99" w14:textId="77777777" w:rsidR="007037BA" w:rsidRDefault="007037BA">
      <w:pPr>
        <w:pStyle w:val="ConsPlusNonformat"/>
        <w:jc w:val="both"/>
      </w:pPr>
    </w:p>
    <w:p w14:paraId="3EF9F871" w14:textId="77777777" w:rsidR="007037BA" w:rsidRDefault="007037BA">
      <w:pPr>
        <w:pStyle w:val="ConsPlusNonformat"/>
        <w:jc w:val="both"/>
      </w:pPr>
      <w:r>
        <w:t>Внешнеторговый договор (контракт) от ________________________ г. N ________</w:t>
      </w:r>
    </w:p>
    <w:p w14:paraId="16BCEAB5" w14:textId="77777777" w:rsidR="007037BA" w:rsidRDefault="007037BA">
      <w:pPr>
        <w:pStyle w:val="ConsPlusNonformat"/>
        <w:jc w:val="both"/>
      </w:pPr>
    </w:p>
    <w:p w14:paraId="6884EB8E" w14:textId="77777777" w:rsidR="007037BA" w:rsidRDefault="007037BA">
      <w:pPr>
        <w:pStyle w:val="ConsPlusNonformat"/>
        <w:jc w:val="both"/>
      </w:pPr>
      <w:r>
        <w:t>Спецификация к внешнеторговому</w:t>
      </w:r>
    </w:p>
    <w:p w14:paraId="4E4DA391" w14:textId="77777777" w:rsidR="007037BA" w:rsidRDefault="007037BA">
      <w:pPr>
        <w:pStyle w:val="ConsPlusNonformat"/>
        <w:jc w:val="both"/>
      </w:pPr>
      <w:r>
        <w:t>договору (контракту)              от ________________________ г. N ________</w:t>
      </w:r>
    </w:p>
    <w:p w14:paraId="1388CA9E" w14:textId="77777777" w:rsidR="007037BA" w:rsidRDefault="007037BA">
      <w:pPr>
        <w:pStyle w:val="ConsPlusNonformat"/>
        <w:jc w:val="both"/>
      </w:pPr>
    </w:p>
    <w:p w14:paraId="01D1DA2E" w14:textId="77777777" w:rsidR="007037BA" w:rsidRDefault="007037BA">
      <w:pPr>
        <w:pStyle w:val="ConsPlusNonformat"/>
        <w:jc w:val="both"/>
      </w:pPr>
      <w:r>
        <w:t>Инвойс                            от ________________________ г. N ________</w:t>
      </w:r>
    </w:p>
    <w:p w14:paraId="6AABD4D3" w14:textId="77777777" w:rsidR="007037BA" w:rsidRDefault="007037BA">
      <w:pPr>
        <w:pStyle w:val="ConsPlusNonformat"/>
        <w:jc w:val="both"/>
      </w:pPr>
    </w:p>
    <w:p w14:paraId="5D1092BF" w14:textId="77777777" w:rsidR="007037BA" w:rsidRDefault="007037BA">
      <w:pPr>
        <w:pStyle w:val="ConsPlusNonformat"/>
        <w:jc w:val="both"/>
      </w:pPr>
      <w:r>
        <w:t>Сертификат Кимберлийского процесса</w:t>
      </w:r>
    </w:p>
    <w:p w14:paraId="5FDA9009" w14:textId="77777777" w:rsidR="007037BA" w:rsidRDefault="007037BA">
      <w:pPr>
        <w:pStyle w:val="ConsPlusNonformat"/>
        <w:jc w:val="both"/>
      </w:pPr>
      <w:r>
        <w:t>(при ввозе необработанных природных алмазов) от _____________ г. N ________</w:t>
      </w:r>
    </w:p>
    <w:p w14:paraId="5ED4A3A0" w14:textId="77777777" w:rsidR="007037BA" w:rsidRDefault="007037BA">
      <w:pPr>
        <w:pStyle w:val="ConsPlusNonformat"/>
        <w:jc w:val="both"/>
      </w:pPr>
    </w:p>
    <w:p w14:paraId="1E9622B8" w14:textId="77777777" w:rsidR="007037BA" w:rsidRDefault="007037BA">
      <w:pPr>
        <w:pStyle w:val="ConsPlusNonformat"/>
        <w:jc w:val="both"/>
      </w:pPr>
      <w:r>
        <w:t>Общая масса партии                _________________________________________</w:t>
      </w:r>
    </w:p>
    <w:p w14:paraId="00BEAE69" w14:textId="77777777" w:rsidR="007037BA" w:rsidRDefault="007037BA">
      <w:pPr>
        <w:pStyle w:val="ConsPlusNonformat"/>
        <w:jc w:val="both"/>
      </w:pPr>
    </w:p>
    <w:p w14:paraId="2E35A326" w14:textId="77777777" w:rsidR="007037BA" w:rsidRDefault="007037BA">
      <w:pPr>
        <w:pStyle w:val="ConsPlusNonformat"/>
        <w:jc w:val="both"/>
      </w:pPr>
      <w:r>
        <w:t>Стоимость партии                  _________________________________________</w:t>
      </w:r>
    </w:p>
    <w:p w14:paraId="5AC0BAB4" w14:textId="77777777" w:rsidR="007037BA" w:rsidRDefault="007037BA">
      <w:pPr>
        <w:pStyle w:val="ConsPlusNonformat"/>
        <w:jc w:val="both"/>
      </w:pPr>
    </w:p>
    <w:p w14:paraId="2EC75ED3" w14:textId="77777777" w:rsidR="007037BA" w:rsidRDefault="007037BA">
      <w:pPr>
        <w:pStyle w:val="ConsPlusNonformat"/>
        <w:jc w:val="both"/>
      </w:pPr>
      <w:r>
        <w:t xml:space="preserve">Код товара по </w:t>
      </w:r>
      <w:hyperlink r:id="rId1201">
        <w:r>
          <w:rPr>
            <w:color w:val="0000FF"/>
          </w:rPr>
          <w:t>ТН</w:t>
        </w:r>
      </w:hyperlink>
      <w:r>
        <w:t xml:space="preserve"> ВЭД ЕАЭС         _________________________________________</w:t>
      </w:r>
    </w:p>
    <w:p w14:paraId="318D9520" w14:textId="77777777" w:rsidR="007037BA" w:rsidRDefault="007037BA">
      <w:pPr>
        <w:pStyle w:val="ConsPlusNonformat"/>
        <w:jc w:val="both"/>
      </w:pPr>
    </w:p>
    <w:p w14:paraId="1F9EC99D" w14:textId="77777777" w:rsidR="007037BA" w:rsidRDefault="007037BA">
      <w:pPr>
        <w:pStyle w:val="ConsPlusNonformat"/>
        <w:jc w:val="both"/>
      </w:pPr>
      <w:r>
        <w:t>Количество мест                   _________________________________________</w:t>
      </w:r>
    </w:p>
    <w:p w14:paraId="29A94F79" w14:textId="77777777" w:rsidR="007037BA" w:rsidRDefault="007037BA">
      <w:pPr>
        <w:pStyle w:val="ConsPlusNonformat"/>
        <w:jc w:val="both"/>
      </w:pPr>
    </w:p>
    <w:p w14:paraId="5F5A9AB7" w14:textId="77777777" w:rsidR="007037BA" w:rsidRDefault="007037BA">
      <w:pPr>
        <w:pStyle w:val="ConsPlusNonformat"/>
        <w:jc w:val="both"/>
      </w:pPr>
      <w:r>
        <w:t>Государство ввоза (вывоза)        _________________________________________</w:t>
      </w:r>
    </w:p>
    <w:p w14:paraId="31EE3C71" w14:textId="77777777" w:rsidR="007037BA" w:rsidRDefault="007037BA">
      <w:pPr>
        <w:pStyle w:val="ConsPlusNonformat"/>
        <w:jc w:val="both"/>
      </w:pPr>
    </w:p>
    <w:p w14:paraId="1B918C5A" w14:textId="77777777" w:rsidR="007037BA" w:rsidRDefault="007037BA">
      <w:pPr>
        <w:pStyle w:val="ConsPlusNonformat"/>
        <w:jc w:val="both"/>
      </w:pPr>
      <w:r>
        <w:t>Разрешение на переработку товаров _________________________________________</w:t>
      </w:r>
    </w:p>
    <w:p w14:paraId="39C20F3E" w14:textId="77777777" w:rsidR="007037BA" w:rsidRDefault="007037BA">
      <w:pPr>
        <w:pStyle w:val="ConsPlusNonformat"/>
        <w:jc w:val="both"/>
      </w:pPr>
    </w:p>
    <w:p w14:paraId="64CFA05A" w14:textId="77777777" w:rsidR="007037BA" w:rsidRDefault="007037BA">
      <w:pPr>
        <w:pStyle w:val="ConsPlusNonformat"/>
        <w:jc w:val="both"/>
      </w:pPr>
      <w:r>
        <w:t xml:space="preserve">    При   осуществлении   контроля   использовались   следующие  приборы  и</w:t>
      </w:r>
    </w:p>
    <w:p w14:paraId="0C478CF1" w14:textId="77777777" w:rsidR="007037BA" w:rsidRDefault="007037BA">
      <w:pPr>
        <w:pStyle w:val="ConsPlusNonformat"/>
        <w:jc w:val="both"/>
      </w:pPr>
      <w:r>
        <w:t>инструменты: ______________________________________________________________</w:t>
      </w:r>
    </w:p>
    <w:p w14:paraId="2FF6B0C6" w14:textId="77777777" w:rsidR="007037BA" w:rsidRDefault="007037BA">
      <w:pPr>
        <w:pStyle w:val="ConsPlusNonformat"/>
        <w:jc w:val="both"/>
      </w:pPr>
      <w:r>
        <w:t>___________________________________________________________________________</w:t>
      </w:r>
    </w:p>
    <w:p w14:paraId="25E870C0" w14:textId="77777777" w:rsidR="007037BA" w:rsidRDefault="007037BA">
      <w:pPr>
        <w:pStyle w:val="ConsPlusNonformat"/>
        <w:jc w:val="both"/>
      </w:pPr>
    </w:p>
    <w:p w14:paraId="613A40E7" w14:textId="77777777" w:rsidR="007037BA" w:rsidRDefault="007037BA">
      <w:pPr>
        <w:pStyle w:val="ConsPlusNonformat"/>
        <w:jc w:val="both"/>
      </w:pPr>
      <w:r>
        <w:t xml:space="preserve">    Результаты государственного контроля и выводы: ________________________</w:t>
      </w:r>
    </w:p>
    <w:p w14:paraId="12D8BEE1" w14:textId="77777777" w:rsidR="007037BA" w:rsidRDefault="007037BA">
      <w:pPr>
        <w:pStyle w:val="ConsPlusNonformat"/>
        <w:jc w:val="both"/>
      </w:pPr>
      <w:r>
        <w:t>___________________________________________________________________________</w:t>
      </w:r>
    </w:p>
    <w:p w14:paraId="201F72DD" w14:textId="77777777" w:rsidR="007037BA" w:rsidRDefault="007037BA">
      <w:pPr>
        <w:pStyle w:val="ConsPlusNonformat"/>
        <w:jc w:val="both"/>
      </w:pPr>
      <w:r>
        <w:t>___________________________________________________________________________</w:t>
      </w:r>
    </w:p>
    <w:p w14:paraId="718659CE" w14:textId="77777777" w:rsidR="007037BA" w:rsidRDefault="007037BA">
      <w:pPr>
        <w:pStyle w:val="ConsPlusNonformat"/>
        <w:jc w:val="both"/>
      </w:pPr>
    </w:p>
    <w:p w14:paraId="4A3025A7" w14:textId="77777777" w:rsidR="007037BA" w:rsidRDefault="007037BA">
      <w:pPr>
        <w:pStyle w:val="ConsPlusNonformat"/>
        <w:jc w:val="both"/>
      </w:pPr>
      <w:r>
        <w:t xml:space="preserve">    По окончании государственного контроля груз упакован в ___________ мест</w:t>
      </w:r>
    </w:p>
    <w:p w14:paraId="34214E36" w14:textId="77777777" w:rsidR="007037BA" w:rsidRDefault="007037BA">
      <w:pPr>
        <w:pStyle w:val="ConsPlusNonformat"/>
        <w:jc w:val="both"/>
      </w:pPr>
      <w:r>
        <w:t>и опломбирован:</w:t>
      </w:r>
    </w:p>
    <w:p w14:paraId="7CC23F96" w14:textId="77777777" w:rsidR="007037BA" w:rsidRDefault="007037BA">
      <w:pPr>
        <w:pStyle w:val="ConsPlusNonformat"/>
        <w:jc w:val="both"/>
      </w:pPr>
      <w:r>
        <w:t xml:space="preserve">    печатью организации-экспортера (организации-импортера) N ______________</w:t>
      </w:r>
    </w:p>
    <w:p w14:paraId="430E52C1" w14:textId="77777777" w:rsidR="007037BA" w:rsidRDefault="007037BA">
      <w:pPr>
        <w:pStyle w:val="ConsPlusNonformat"/>
        <w:jc w:val="both"/>
      </w:pPr>
      <w:r>
        <w:t xml:space="preserve">    печатью представителя уполномоченного органа (организации) N __________</w:t>
      </w:r>
    </w:p>
    <w:p w14:paraId="17899A4C" w14:textId="77777777" w:rsidR="007037BA" w:rsidRDefault="007037BA">
      <w:pPr>
        <w:pStyle w:val="ConsPlusNonformat"/>
        <w:jc w:val="both"/>
      </w:pPr>
    </w:p>
    <w:p w14:paraId="14F10378" w14:textId="77777777" w:rsidR="007037BA" w:rsidRDefault="007037BA">
      <w:pPr>
        <w:pStyle w:val="ConsPlusNonformat"/>
        <w:jc w:val="both"/>
      </w:pPr>
      <w:r>
        <w:t xml:space="preserve">    Представитель уполномоченного органа (организации):</w:t>
      </w:r>
    </w:p>
    <w:p w14:paraId="7D1ECC5C" w14:textId="77777777" w:rsidR="007037BA" w:rsidRDefault="007037BA">
      <w:pPr>
        <w:pStyle w:val="ConsPlusNonformat"/>
        <w:jc w:val="both"/>
      </w:pPr>
    </w:p>
    <w:p w14:paraId="2192E75A" w14:textId="77777777" w:rsidR="007037BA" w:rsidRDefault="007037BA">
      <w:pPr>
        <w:pStyle w:val="ConsPlusNonformat"/>
        <w:jc w:val="both"/>
      </w:pPr>
      <w:r>
        <w:t xml:space="preserve">                                            ______________/_______________/</w:t>
      </w:r>
    </w:p>
    <w:p w14:paraId="1BC219FA" w14:textId="77777777" w:rsidR="007037BA" w:rsidRDefault="007037BA">
      <w:pPr>
        <w:pStyle w:val="ConsPlusNonformat"/>
        <w:jc w:val="both"/>
      </w:pPr>
      <w:r>
        <w:t xml:space="preserve">                                               (Ф.И.О.)       (подпись)</w:t>
      </w:r>
    </w:p>
    <w:p w14:paraId="006B3ABB" w14:textId="77777777" w:rsidR="007037BA" w:rsidRDefault="007037BA">
      <w:pPr>
        <w:pStyle w:val="ConsPlusNonformat"/>
        <w:jc w:val="both"/>
      </w:pPr>
    </w:p>
    <w:p w14:paraId="2CB8C02C" w14:textId="77777777" w:rsidR="007037BA" w:rsidRDefault="007037BA">
      <w:pPr>
        <w:pStyle w:val="ConsPlusNonformat"/>
        <w:jc w:val="both"/>
      </w:pPr>
      <w:r>
        <w:t xml:space="preserve">    Достоверность     документов,    представленных    для    осуществления</w:t>
      </w:r>
    </w:p>
    <w:p w14:paraId="46B12037" w14:textId="77777777" w:rsidR="007037BA" w:rsidRDefault="007037BA">
      <w:pPr>
        <w:pStyle w:val="ConsPlusNonformat"/>
        <w:jc w:val="both"/>
      </w:pPr>
      <w:r>
        <w:t>государственного контроля ________________________________________________,</w:t>
      </w:r>
    </w:p>
    <w:p w14:paraId="142DC738" w14:textId="77777777" w:rsidR="007037BA" w:rsidRDefault="007037BA">
      <w:pPr>
        <w:pStyle w:val="ConsPlusNonformat"/>
        <w:jc w:val="both"/>
      </w:pPr>
      <w:r>
        <w:t xml:space="preserve">                                (наименование организации-экспортера</w:t>
      </w:r>
    </w:p>
    <w:p w14:paraId="3B407A6C" w14:textId="77777777" w:rsidR="007037BA" w:rsidRDefault="007037BA">
      <w:pPr>
        <w:pStyle w:val="ConsPlusNonformat"/>
        <w:jc w:val="both"/>
      </w:pPr>
      <w:r>
        <w:t xml:space="preserve">                                     или организации-импортера)</w:t>
      </w:r>
    </w:p>
    <w:p w14:paraId="33A55B39" w14:textId="77777777" w:rsidR="007037BA" w:rsidRDefault="007037BA">
      <w:pPr>
        <w:pStyle w:val="ConsPlusNonformat"/>
        <w:jc w:val="both"/>
      </w:pPr>
      <w:r>
        <w:t>подтверждаю.   Претензий   к   осуществлению  государственного  контроля  с</w:t>
      </w:r>
    </w:p>
    <w:p w14:paraId="69A97950" w14:textId="77777777" w:rsidR="007037BA" w:rsidRDefault="007037BA">
      <w:pPr>
        <w:pStyle w:val="ConsPlusNonformat"/>
        <w:jc w:val="both"/>
      </w:pPr>
      <w:r>
        <w:t>драгоценными камнями не имею.</w:t>
      </w:r>
    </w:p>
    <w:p w14:paraId="259FE993" w14:textId="77777777" w:rsidR="007037BA" w:rsidRDefault="007037BA">
      <w:pPr>
        <w:pStyle w:val="ConsPlusNonformat"/>
        <w:jc w:val="both"/>
      </w:pPr>
    </w:p>
    <w:p w14:paraId="02D07B61" w14:textId="77777777" w:rsidR="007037BA" w:rsidRDefault="007037BA">
      <w:pPr>
        <w:pStyle w:val="ConsPlusNonformat"/>
        <w:jc w:val="both"/>
      </w:pPr>
      <w:r>
        <w:t xml:space="preserve">    Доверенность __________________________________________________________</w:t>
      </w:r>
    </w:p>
    <w:p w14:paraId="1319FCF3" w14:textId="77777777" w:rsidR="007037BA" w:rsidRDefault="007037BA">
      <w:pPr>
        <w:pStyle w:val="ConsPlusNonformat"/>
        <w:jc w:val="both"/>
      </w:pPr>
      <w:r>
        <w:t xml:space="preserve">                            (наименование организации-экспортера</w:t>
      </w:r>
    </w:p>
    <w:p w14:paraId="6709BF68" w14:textId="77777777" w:rsidR="007037BA" w:rsidRDefault="007037BA">
      <w:pPr>
        <w:pStyle w:val="ConsPlusNonformat"/>
        <w:jc w:val="both"/>
      </w:pPr>
      <w:r>
        <w:t xml:space="preserve">                                 или организации-импортера)</w:t>
      </w:r>
    </w:p>
    <w:p w14:paraId="7C00F469" w14:textId="77777777" w:rsidR="007037BA" w:rsidRDefault="007037BA">
      <w:pPr>
        <w:pStyle w:val="ConsPlusNonformat"/>
        <w:jc w:val="both"/>
      </w:pPr>
      <w:r>
        <w:lastRenderedPageBreak/>
        <w:t>предъявлена.</w:t>
      </w:r>
    </w:p>
    <w:p w14:paraId="4BAD551B" w14:textId="77777777" w:rsidR="007037BA" w:rsidRDefault="007037BA">
      <w:pPr>
        <w:pStyle w:val="ConsPlusNonformat"/>
        <w:jc w:val="both"/>
      </w:pPr>
    </w:p>
    <w:p w14:paraId="53A6DB7A" w14:textId="77777777" w:rsidR="007037BA" w:rsidRDefault="007037BA">
      <w:pPr>
        <w:pStyle w:val="ConsPlusNonformat"/>
        <w:jc w:val="both"/>
      </w:pPr>
      <w:r>
        <w:t xml:space="preserve">    Представитель _________________________________________________________</w:t>
      </w:r>
    </w:p>
    <w:p w14:paraId="433EBC06" w14:textId="77777777" w:rsidR="007037BA" w:rsidRDefault="007037BA">
      <w:pPr>
        <w:pStyle w:val="ConsPlusNonformat"/>
        <w:jc w:val="both"/>
      </w:pPr>
      <w:r>
        <w:t>___________________________________________________________________________</w:t>
      </w:r>
    </w:p>
    <w:p w14:paraId="58C010D0" w14:textId="77777777" w:rsidR="007037BA" w:rsidRDefault="007037BA">
      <w:pPr>
        <w:pStyle w:val="ConsPlusNonformat"/>
        <w:jc w:val="both"/>
      </w:pPr>
      <w:r>
        <w:t xml:space="preserve">      (наименование организации-экспортера или организации импортера)</w:t>
      </w:r>
    </w:p>
    <w:p w14:paraId="5B51E536" w14:textId="77777777" w:rsidR="007037BA" w:rsidRDefault="007037BA">
      <w:pPr>
        <w:pStyle w:val="ConsPlusNonformat"/>
        <w:jc w:val="both"/>
      </w:pPr>
    </w:p>
    <w:p w14:paraId="6FD326CD" w14:textId="77777777" w:rsidR="007037BA" w:rsidRDefault="007037BA">
      <w:pPr>
        <w:pStyle w:val="ConsPlusNonformat"/>
        <w:jc w:val="both"/>
      </w:pPr>
      <w:r>
        <w:t xml:space="preserve">                                            ______________/_______________/</w:t>
      </w:r>
    </w:p>
    <w:p w14:paraId="12846CAE" w14:textId="77777777" w:rsidR="007037BA" w:rsidRDefault="007037BA">
      <w:pPr>
        <w:pStyle w:val="ConsPlusNonformat"/>
        <w:jc w:val="both"/>
      </w:pPr>
      <w:r>
        <w:t xml:space="preserve">                                               (Ф.И.О.)       (подпись)</w:t>
      </w:r>
    </w:p>
    <w:p w14:paraId="7D49F964" w14:textId="77777777" w:rsidR="007037BA" w:rsidRDefault="007037BA">
      <w:pPr>
        <w:pStyle w:val="ConsPlusNonformat"/>
        <w:jc w:val="both"/>
      </w:pPr>
    </w:p>
    <w:p w14:paraId="19F17BA6" w14:textId="77777777" w:rsidR="007037BA" w:rsidRDefault="007037BA">
      <w:pPr>
        <w:pStyle w:val="ConsPlusNonformat"/>
        <w:jc w:val="both"/>
      </w:pPr>
      <w:r>
        <w:t xml:space="preserve">    Осуществление государственного контроля подтверждаю.</w:t>
      </w:r>
    </w:p>
    <w:p w14:paraId="60214EC4" w14:textId="77777777" w:rsidR="007037BA" w:rsidRDefault="007037BA">
      <w:pPr>
        <w:pStyle w:val="ConsPlusNonformat"/>
        <w:jc w:val="both"/>
      </w:pPr>
    </w:p>
    <w:p w14:paraId="78D7AFA2" w14:textId="77777777" w:rsidR="007037BA" w:rsidRDefault="007037BA">
      <w:pPr>
        <w:pStyle w:val="ConsPlusNonformat"/>
        <w:jc w:val="both"/>
      </w:pPr>
      <w:r>
        <w:t xml:space="preserve">    Представитель уполномоченного органа (организации):</w:t>
      </w:r>
    </w:p>
    <w:p w14:paraId="0579D26A" w14:textId="77777777" w:rsidR="007037BA" w:rsidRDefault="007037BA">
      <w:pPr>
        <w:pStyle w:val="ConsPlusNonformat"/>
        <w:jc w:val="both"/>
      </w:pPr>
    </w:p>
    <w:p w14:paraId="2D89EA07" w14:textId="77777777" w:rsidR="007037BA" w:rsidRDefault="007037BA">
      <w:pPr>
        <w:pStyle w:val="ConsPlusNonformat"/>
        <w:jc w:val="both"/>
      </w:pPr>
      <w:r>
        <w:t xml:space="preserve">                                            ______________/_______________/</w:t>
      </w:r>
    </w:p>
    <w:p w14:paraId="1EE3C6E4" w14:textId="77777777" w:rsidR="007037BA" w:rsidRDefault="007037BA">
      <w:pPr>
        <w:pStyle w:val="ConsPlusNonformat"/>
        <w:jc w:val="both"/>
      </w:pPr>
      <w:r>
        <w:t xml:space="preserve">                                               (Ф.И.О.)       (подпись)</w:t>
      </w:r>
    </w:p>
    <w:p w14:paraId="2351E316" w14:textId="77777777" w:rsidR="007037BA" w:rsidRDefault="007037BA">
      <w:pPr>
        <w:pStyle w:val="ConsPlusNonformat"/>
        <w:jc w:val="both"/>
      </w:pPr>
    </w:p>
    <w:p w14:paraId="178176B2" w14:textId="77777777" w:rsidR="007037BA" w:rsidRDefault="007037BA">
      <w:pPr>
        <w:pStyle w:val="ConsPlusNonformat"/>
        <w:jc w:val="both"/>
      </w:pPr>
      <w:r>
        <w:t>М.П.</w:t>
      </w:r>
    </w:p>
    <w:p w14:paraId="5CB34AE0" w14:textId="77777777" w:rsidR="007037BA" w:rsidRDefault="007037BA">
      <w:pPr>
        <w:pStyle w:val="ConsPlusNonformat"/>
        <w:jc w:val="both"/>
      </w:pPr>
    </w:p>
    <w:p w14:paraId="654C66C3" w14:textId="77777777" w:rsidR="007037BA" w:rsidRDefault="007037BA">
      <w:pPr>
        <w:pStyle w:val="ConsPlusNonformat"/>
        <w:jc w:val="both"/>
      </w:pPr>
      <w:r>
        <w:t>Сертификат вывоза природных алмазов &lt;*&gt;</w:t>
      </w:r>
    </w:p>
    <w:p w14:paraId="3F0F3C8D" w14:textId="77777777" w:rsidR="007037BA" w:rsidRDefault="007037BA">
      <w:pPr>
        <w:pStyle w:val="ConsPlusNonformat"/>
        <w:jc w:val="both"/>
      </w:pPr>
    </w:p>
    <w:p w14:paraId="4692D4C6" w14:textId="77777777" w:rsidR="007037BA" w:rsidRDefault="007037BA">
      <w:pPr>
        <w:pStyle w:val="ConsPlusNonformat"/>
        <w:jc w:val="both"/>
      </w:pPr>
      <w:r>
        <w:t>N _____________ от "__" __________________ г.</w:t>
      </w:r>
    </w:p>
    <w:p w14:paraId="09F98AD2" w14:textId="77777777" w:rsidR="007037BA" w:rsidRDefault="007037BA">
      <w:pPr>
        <w:pStyle w:val="ConsPlusNonformat"/>
        <w:jc w:val="both"/>
      </w:pPr>
    </w:p>
    <w:p w14:paraId="454F5A6D" w14:textId="77777777" w:rsidR="007037BA" w:rsidRDefault="007037BA">
      <w:pPr>
        <w:pStyle w:val="ConsPlusNonformat"/>
        <w:jc w:val="both"/>
      </w:pPr>
      <w:r>
        <w:t>Представитель _____________________________________________________________</w:t>
      </w:r>
    </w:p>
    <w:p w14:paraId="104CF406" w14:textId="77777777" w:rsidR="007037BA" w:rsidRDefault="007037BA">
      <w:pPr>
        <w:pStyle w:val="ConsPlusNonformat"/>
        <w:jc w:val="both"/>
      </w:pPr>
      <w:r>
        <w:t xml:space="preserve">                   (наименование уполномоченного органа (организации),</w:t>
      </w:r>
    </w:p>
    <w:p w14:paraId="733A3749" w14:textId="77777777" w:rsidR="007037BA" w:rsidRDefault="007037BA">
      <w:pPr>
        <w:pStyle w:val="ConsPlusNonformat"/>
        <w:jc w:val="both"/>
      </w:pPr>
      <w:r>
        <w:t xml:space="preserve">                                 оформившего сертификат)</w:t>
      </w:r>
    </w:p>
    <w:p w14:paraId="1B67D2B3" w14:textId="77777777" w:rsidR="007037BA" w:rsidRDefault="007037BA">
      <w:pPr>
        <w:pStyle w:val="ConsPlusNonformat"/>
        <w:jc w:val="both"/>
      </w:pPr>
    </w:p>
    <w:p w14:paraId="790AD525" w14:textId="77777777" w:rsidR="007037BA" w:rsidRDefault="007037BA">
      <w:pPr>
        <w:pStyle w:val="ConsPlusNonformat"/>
        <w:jc w:val="both"/>
      </w:pPr>
      <w:r>
        <w:t xml:space="preserve">                                            ______________/_______________/</w:t>
      </w:r>
    </w:p>
    <w:p w14:paraId="2F9FEE85" w14:textId="77777777" w:rsidR="007037BA" w:rsidRDefault="007037BA">
      <w:pPr>
        <w:pStyle w:val="ConsPlusNonformat"/>
        <w:jc w:val="both"/>
      </w:pPr>
      <w:r>
        <w:t xml:space="preserve">                                               (Ф.И.О.)       (подпись)</w:t>
      </w:r>
    </w:p>
    <w:p w14:paraId="258E2462" w14:textId="77777777" w:rsidR="007037BA" w:rsidRDefault="007037BA">
      <w:pPr>
        <w:pStyle w:val="ConsPlusNonformat"/>
        <w:jc w:val="both"/>
      </w:pPr>
    </w:p>
    <w:p w14:paraId="591682B1" w14:textId="77777777" w:rsidR="007037BA" w:rsidRDefault="007037BA">
      <w:pPr>
        <w:pStyle w:val="ConsPlusNonformat"/>
        <w:jc w:val="both"/>
      </w:pPr>
      <w:r>
        <w:t>М.П.</w:t>
      </w:r>
    </w:p>
    <w:p w14:paraId="4FA097E4" w14:textId="77777777" w:rsidR="007037BA" w:rsidRDefault="007037BA">
      <w:pPr>
        <w:pStyle w:val="ConsPlusNormal"/>
        <w:ind w:firstLine="540"/>
        <w:jc w:val="both"/>
      </w:pPr>
    </w:p>
    <w:p w14:paraId="5EEFECA1" w14:textId="77777777" w:rsidR="007037BA" w:rsidRDefault="007037BA">
      <w:pPr>
        <w:pStyle w:val="ConsPlusNormal"/>
        <w:ind w:firstLine="540"/>
        <w:jc w:val="both"/>
      </w:pPr>
      <w:r>
        <w:t>--------------------------------</w:t>
      </w:r>
    </w:p>
    <w:p w14:paraId="3555BE6C" w14:textId="77777777" w:rsidR="007037BA" w:rsidRDefault="007037BA">
      <w:pPr>
        <w:pStyle w:val="ConsPlusNormal"/>
        <w:spacing w:before="280"/>
        <w:ind w:firstLine="540"/>
        <w:jc w:val="both"/>
      </w:pPr>
      <w:bookmarkStart w:id="225" w:name="P25661"/>
      <w:bookmarkEnd w:id="225"/>
      <w:r>
        <w:t>&lt;*&gt; Заполняется при вывозе природных алмазов.</w:t>
      </w:r>
    </w:p>
    <w:p w14:paraId="3576F839" w14:textId="77777777" w:rsidR="007037BA" w:rsidRDefault="007037BA">
      <w:pPr>
        <w:pStyle w:val="ConsPlusNormal"/>
        <w:ind w:firstLine="540"/>
        <w:jc w:val="both"/>
      </w:pPr>
    </w:p>
    <w:p w14:paraId="301D6505" w14:textId="77777777" w:rsidR="007037BA" w:rsidRDefault="007037BA">
      <w:pPr>
        <w:pStyle w:val="ConsPlusNormal"/>
        <w:ind w:firstLine="540"/>
        <w:jc w:val="both"/>
      </w:pPr>
    </w:p>
    <w:p w14:paraId="72B94123" w14:textId="77777777" w:rsidR="007037BA" w:rsidRDefault="007037BA">
      <w:pPr>
        <w:pStyle w:val="ConsPlusNormal"/>
        <w:ind w:firstLine="540"/>
        <w:jc w:val="both"/>
      </w:pPr>
    </w:p>
    <w:p w14:paraId="4804D121" w14:textId="77777777" w:rsidR="007037BA" w:rsidRDefault="007037BA">
      <w:pPr>
        <w:pStyle w:val="ConsPlusNormal"/>
        <w:ind w:firstLine="540"/>
        <w:jc w:val="both"/>
      </w:pPr>
    </w:p>
    <w:p w14:paraId="7BD7AABD" w14:textId="77777777" w:rsidR="007037BA" w:rsidRDefault="007037BA">
      <w:pPr>
        <w:pStyle w:val="ConsPlusNormal"/>
        <w:ind w:firstLine="540"/>
        <w:jc w:val="both"/>
      </w:pPr>
    </w:p>
    <w:p w14:paraId="1BBE0701" w14:textId="77777777" w:rsidR="007037BA" w:rsidRDefault="007037BA">
      <w:pPr>
        <w:pStyle w:val="ConsPlusNormal"/>
        <w:jc w:val="right"/>
        <w:outlineLvl w:val="1"/>
      </w:pPr>
      <w:r>
        <w:t>Приложение N 2</w:t>
      </w:r>
    </w:p>
    <w:p w14:paraId="641F6C08" w14:textId="77777777" w:rsidR="007037BA" w:rsidRDefault="007037BA">
      <w:pPr>
        <w:pStyle w:val="ConsPlusNormal"/>
        <w:jc w:val="right"/>
      </w:pPr>
      <w:r>
        <w:t>к Положению о ввозе</w:t>
      </w:r>
    </w:p>
    <w:p w14:paraId="2480515D" w14:textId="77777777" w:rsidR="007037BA" w:rsidRDefault="007037BA">
      <w:pPr>
        <w:pStyle w:val="ConsPlusNormal"/>
        <w:jc w:val="right"/>
      </w:pPr>
      <w:r>
        <w:t>на таможенную территорию</w:t>
      </w:r>
    </w:p>
    <w:p w14:paraId="69BE2A2F" w14:textId="77777777" w:rsidR="007037BA" w:rsidRDefault="007037BA">
      <w:pPr>
        <w:pStyle w:val="ConsPlusNormal"/>
        <w:jc w:val="right"/>
      </w:pPr>
      <w:r>
        <w:t>Евразийского экономического</w:t>
      </w:r>
    </w:p>
    <w:p w14:paraId="3F653F44" w14:textId="77777777" w:rsidR="007037BA" w:rsidRDefault="007037BA">
      <w:pPr>
        <w:pStyle w:val="ConsPlusNormal"/>
        <w:jc w:val="right"/>
      </w:pPr>
      <w:r>
        <w:t>союза и вывозе с таможенной</w:t>
      </w:r>
    </w:p>
    <w:p w14:paraId="2A38E6A7" w14:textId="77777777" w:rsidR="007037BA" w:rsidRDefault="007037BA">
      <w:pPr>
        <w:pStyle w:val="ConsPlusNormal"/>
        <w:jc w:val="right"/>
      </w:pPr>
      <w:r>
        <w:t>территории Евразийского</w:t>
      </w:r>
    </w:p>
    <w:p w14:paraId="63F54B10" w14:textId="77777777" w:rsidR="007037BA" w:rsidRDefault="007037BA">
      <w:pPr>
        <w:pStyle w:val="ConsPlusNormal"/>
        <w:jc w:val="right"/>
      </w:pPr>
      <w:r>
        <w:t>экономического союза</w:t>
      </w:r>
    </w:p>
    <w:p w14:paraId="544DA012" w14:textId="77777777" w:rsidR="007037BA" w:rsidRDefault="007037BA">
      <w:pPr>
        <w:pStyle w:val="ConsPlusNormal"/>
        <w:jc w:val="right"/>
      </w:pPr>
      <w:r>
        <w:t>драгоценных камней</w:t>
      </w:r>
    </w:p>
    <w:p w14:paraId="4102A4A9" w14:textId="77777777" w:rsidR="007037BA" w:rsidRDefault="007037BA">
      <w:pPr>
        <w:pStyle w:val="ConsPlusNormal"/>
        <w:ind w:firstLine="540"/>
        <w:jc w:val="both"/>
      </w:pPr>
    </w:p>
    <w:p w14:paraId="1D73C43C" w14:textId="77777777" w:rsidR="007037BA" w:rsidRDefault="007037BA">
      <w:pPr>
        <w:pStyle w:val="ConsPlusTitle"/>
        <w:jc w:val="center"/>
      </w:pPr>
      <w:bookmarkStart w:id="226" w:name="P25676"/>
      <w:bookmarkEnd w:id="226"/>
      <w:r>
        <w:t>ПРАВИЛА</w:t>
      </w:r>
    </w:p>
    <w:p w14:paraId="7D3BE74B" w14:textId="77777777" w:rsidR="007037BA" w:rsidRDefault="007037BA">
      <w:pPr>
        <w:pStyle w:val="ConsPlusTitle"/>
        <w:jc w:val="center"/>
      </w:pPr>
      <w:r>
        <w:t>ОСУЩЕСТВЛЕНИЯ ГОСУДАРСТВЕННОГО КОНТРОЛЯ ДРАГОЦЕННЫХ КАМНЕЙ</w:t>
      </w:r>
    </w:p>
    <w:p w14:paraId="7E251C9B"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4569FC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C769F4"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38BB64"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9A7A4" w14:textId="77777777" w:rsidR="007037BA" w:rsidRDefault="007037BA">
            <w:pPr>
              <w:pStyle w:val="ConsPlusNormal"/>
              <w:jc w:val="center"/>
            </w:pPr>
            <w:r>
              <w:rPr>
                <w:color w:val="392C69"/>
              </w:rPr>
              <w:t>Список изменяющих документов</w:t>
            </w:r>
          </w:p>
          <w:p w14:paraId="7A21473E" w14:textId="77777777" w:rsidR="007037BA" w:rsidRDefault="007037BA">
            <w:pPr>
              <w:pStyle w:val="ConsPlusNormal"/>
              <w:jc w:val="center"/>
            </w:pPr>
            <w:r>
              <w:rPr>
                <w:color w:val="392C69"/>
              </w:rPr>
              <w:lastRenderedPageBreak/>
              <w:t xml:space="preserve">(в ред. </w:t>
            </w:r>
            <w:hyperlink r:id="rId1202">
              <w:r>
                <w:rPr>
                  <w:color w:val="0000FF"/>
                </w:rPr>
                <w:t>решения</w:t>
              </w:r>
            </w:hyperlink>
            <w:r>
              <w:rPr>
                <w:color w:val="392C69"/>
              </w:rPr>
              <w:t xml:space="preserve"> Коллегии Евразийской экономической комиссии</w:t>
            </w:r>
          </w:p>
          <w:p w14:paraId="69B721B6" w14:textId="77777777" w:rsidR="007037BA" w:rsidRDefault="007037BA">
            <w:pPr>
              <w:pStyle w:val="ConsPlusNormal"/>
              <w:jc w:val="center"/>
            </w:pPr>
            <w:r>
              <w:rPr>
                <w:color w:val="392C69"/>
              </w:rPr>
              <w:t>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14:paraId="31953DA0" w14:textId="77777777" w:rsidR="007037BA" w:rsidRDefault="007037BA">
            <w:pPr>
              <w:pStyle w:val="ConsPlusNormal"/>
            </w:pPr>
          </w:p>
        </w:tc>
      </w:tr>
    </w:tbl>
    <w:p w14:paraId="0E008292" w14:textId="77777777" w:rsidR="007037BA" w:rsidRDefault="007037BA">
      <w:pPr>
        <w:pStyle w:val="ConsPlusNormal"/>
        <w:ind w:firstLine="540"/>
        <w:jc w:val="both"/>
      </w:pPr>
    </w:p>
    <w:p w14:paraId="449DCCCB" w14:textId="77777777" w:rsidR="007037BA" w:rsidRDefault="007037BA">
      <w:pPr>
        <w:pStyle w:val="ConsPlusNormal"/>
        <w:ind w:firstLine="540"/>
        <w:jc w:val="both"/>
      </w:pPr>
      <w:r>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14:paraId="74C65299" w14:textId="77777777" w:rsidR="007037BA" w:rsidRDefault="007037BA">
      <w:pPr>
        <w:pStyle w:val="ConsPlusNormal"/>
        <w:spacing w:before="280"/>
        <w:ind w:firstLine="540"/>
        <w:jc w:val="both"/>
      </w:pPr>
      <w:r>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14:paraId="775BA307" w14:textId="77777777" w:rsidR="007037BA" w:rsidRDefault="007037BA">
      <w:pPr>
        <w:pStyle w:val="ConsPlusNormal"/>
        <w:spacing w:before="280"/>
        <w:ind w:firstLine="540"/>
        <w:jc w:val="both"/>
      </w:pPr>
      <w:r>
        <w:t>3. Для целей настоящих Правил используемые понятия означают следующее:</w:t>
      </w:r>
    </w:p>
    <w:p w14:paraId="118A2FAB" w14:textId="77777777" w:rsidR="007037BA" w:rsidRDefault="007037BA">
      <w:pPr>
        <w:pStyle w:val="ConsPlusNormal"/>
        <w:spacing w:before="280"/>
        <w:ind w:firstLine="540"/>
        <w:jc w:val="both"/>
      </w:pPr>
      <w: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r:id="rId1203">
        <w:r>
          <w:rPr>
            <w:color w:val="0000FF"/>
          </w:rPr>
          <w:t>7102 39 000 0</w:t>
        </w:r>
      </w:hyperlink>
      <w:r>
        <w:t xml:space="preserve"> ТН ВЭД ЕАЭС);</w:t>
      </w:r>
    </w:p>
    <w:p w14:paraId="7D536ACA" w14:textId="77777777" w:rsidR="007037BA" w:rsidRDefault="007037BA">
      <w:pPr>
        <w:pStyle w:val="ConsPlusNormal"/>
        <w:spacing w:before="280"/>
        <w:ind w:firstLine="540"/>
        <w:jc w:val="both"/>
      </w:pPr>
      <w:r>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14:paraId="0434C604" w14:textId="77777777" w:rsidR="007037BA" w:rsidRDefault="007037BA">
      <w:pPr>
        <w:pStyle w:val="ConsPlusNormal"/>
        <w:spacing w:before="280"/>
        <w:ind w:firstLine="540"/>
        <w:jc w:val="both"/>
      </w:pPr>
      <w: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anchor="P25753">
        <w:r>
          <w:rPr>
            <w:color w:val="0000FF"/>
          </w:rPr>
          <w:t>приложению N 1</w:t>
        </w:r>
      </w:hyperlink>
      <w:r>
        <w:t>;</w:t>
      </w:r>
    </w:p>
    <w:p w14:paraId="779D3A07" w14:textId="77777777" w:rsidR="007037BA" w:rsidRDefault="007037BA">
      <w:pPr>
        <w:pStyle w:val="ConsPlusNormal"/>
        <w:spacing w:before="280"/>
        <w:ind w:firstLine="540"/>
        <w:jc w:val="both"/>
      </w:pPr>
      <w:r>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14:paraId="65C80FAF" w14:textId="77777777" w:rsidR="007037BA" w:rsidRDefault="007037BA">
      <w:pPr>
        <w:pStyle w:val="ConsPlusNormal"/>
        <w:spacing w:before="280"/>
        <w:ind w:firstLine="540"/>
        <w:jc w:val="both"/>
      </w:pPr>
      <w:r>
        <w:t xml:space="preserve">"субъекты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w:t>
      </w:r>
      <w:r>
        <w:lastRenderedPageBreak/>
        <w:t>являются;</w:t>
      </w:r>
    </w:p>
    <w:p w14:paraId="470E9134" w14:textId="77777777" w:rsidR="007037BA" w:rsidRDefault="007037BA">
      <w:pPr>
        <w:pStyle w:val="ConsPlusNormal"/>
        <w:spacing w:before="280"/>
        <w:ind w:firstLine="540"/>
        <w:jc w:val="both"/>
      </w:pPr>
      <w: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14:paraId="14E54F8F" w14:textId="77777777" w:rsidR="007037BA" w:rsidRDefault="007037BA">
      <w:pPr>
        <w:pStyle w:val="ConsPlusNormal"/>
        <w:spacing w:before="280"/>
        <w:ind w:firstLine="540"/>
        <w:jc w:val="both"/>
      </w:pPr>
      <w:r>
        <w:t xml:space="preserve">"уникальные драгоценные камни" - драгоценные камни, отнесенные к категории уникальных в соответствии с критериями согласно </w:t>
      </w:r>
      <w:hyperlink w:anchor="P25789">
        <w:r>
          <w:rPr>
            <w:color w:val="0000FF"/>
          </w:rPr>
          <w:t>приложению N 2</w:t>
        </w:r>
      </w:hyperlink>
      <w: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14:paraId="3C29E85B" w14:textId="77777777" w:rsidR="007037BA" w:rsidRDefault="007037BA">
      <w:pPr>
        <w:pStyle w:val="ConsPlusNormal"/>
        <w:spacing w:before="280"/>
        <w:ind w:firstLine="540"/>
        <w:jc w:val="both"/>
      </w:pPr>
      <w:r>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14:paraId="2EC3C8DF" w14:textId="77777777" w:rsidR="007037BA" w:rsidRDefault="007037BA">
      <w:pPr>
        <w:pStyle w:val="ConsPlusNormal"/>
        <w:spacing w:before="280"/>
        <w:ind w:firstLine="540"/>
        <w:jc w:val="both"/>
      </w:pPr>
      <w:r>
        <w:t xml:space="preserve">Иные понятия, используемые в настоящих Правилах, применяются в значениях, определенных </w:t>
      </w:r>
      <w:hyperlink r:id="rId120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14:paraId="27FDD660" w14:textId="77777777" w:rsidR="007037BA" w:rsidRDefault="007037BA">
      <w:pPr>
        <w:pStyle w:val="ConsPlusNormal"/>
        <w:spacing w:before="280"/>
        <w:ind w:firstLine="540"/>
        <w:jc w:val="both"/>
      </w:pPr>
      <w:bookmarkStart w:id="227" w:name="P25694"/>
      <w:bookmarkEnd w:id="227"/>
      <w:r>
        <w:t>4. При осуществлении государственного контроля драгоценных камней и изделий из драгоценных камней проводятся следующие мероприятия:</w:t>
      </w:r>
    </w:p>
    <w:p w14:paraId="5015DFAA" w14:textId="77777777" w:rsidR="007037BA" w:rsidRDefault="007037BA">
      <w:pPr>
        <w:pStyle w:val="ConsPlusNormal"/>
        <w:spacing w:before="280"/>
        <w:ind w:firstLine="540"/>
        <w:jc w:val="both"/>
      </w:pPr>
      <w:r>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14:paraId="72325ED6" w14:textId="77777777" w:rsidR="007037BA" w:rsidRDefault="007037BA">
      <w:pPr>
        <w:pStyle w:val="ConsPlusNormal"/>
        <w:spacing w:before="280"/>
        <w:ind w:firstLine="540"/>
        <w:jc w:val="both"/>
      </w:pPr>
      <w:r>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14:paraId="116D2F08" w14:textId="77777777" w:rsidR="007037BA" w:rsidRDefault="007037BA">
      <w:pPr>
        <w:pStyle w:val="ConsPlusNormal"/>
        <w:spacing w:before="280"/>
        <w:ind w:firstLine="540"/>
        <w:jc w:val="both"/>
      </w:pPr>
      <w:r>
        <w:t>в) идентификация драгоценных камней;</w:t>
      </w:r>
    </w:p>
    <w:p w14:paraId="24B1FFFA" w14:textId="77777777" w:rsidR="007037BA" w:rsidRDefault="007037BA">
      <w:pPr>
        <w:pStyle w:val="ConsPlusNormal"/>
        <w:spacing w:before="280"/>
        <w:ind w:firstLine="540"/>
        <w:jc w:val="both"/>
      </w:pPr>
      <w:r>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14:paraId="5BB5EAE4" w14:textId="77777777" w:rsidR="007037BA" w:rsidRDefault="007037BA">
      <w:pPr>
        <w:pStyle w:val="ConsPlusNormal"/>
        <w:spacing w:before="280"/>
        <w:ind w:firstLine="540"/>
        <w:jc w:val="both"/>
      </w:pPr>
      <w:r>
        <w:lastRenderedPageBreak/>
        <w:t>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14:paraId="6D011B32" w14:textId="77777777" w:rsidR="007037BA" w:rsidRDefault="007037BA">
      <w:pPr>
        <w:pStyle w:val="ConsPlusNormal"/>
        <w:spacing w:before="280"/>
        <w:ind w:firstLine="540"/>
        <w:jc w:val="both"/>
      </w:pPr>
      <w:r>
        <w:t>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14:paraId="5E7D3C5B" w14:textId="77777777" w:rsidR="007037BA" w:rsidRDefault="007037BA">
      <w:pPr>
        <w:pStyle w:val="ConsPlusNormal"/>
        <w:spacing w:before="280"/>
        <w:ind w:firstLine="540"/>
        <w:jc w:val="both"/>
      </w:pPr>
      <w:r>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14:paraId="05815E2E" w14:textId="77777777" w:rsidR="007037BA" w:rsidRDefault="007037BA">
      <w:pPr>
        <w:pStyle w:val="ConsPlusNormal"/>
        <w:spacing w:before="280"/>
        <w:ind w:firstLine="540"/>
        <w:jc w:val="both"/>
      </w:pPr>
      <w:r>
        <w:t>з) идентификация и проверка происхождения:</w:t>
      </w:r>
    </w:p>
    <w:p w14:paraId="4F06CC7F" w14:textId="77777777" w:rsidR="007037BA" w:rsidRDefault="007037BA">
      <w:pPr>
        <w:pStyle w:val="ConsPlusNormal"/>
        <w:spacing w:before="280"/>
        <w:ind w:firstLine="540"/>
        <w:jc w:val="both"/>
      </w:pPr>
      <w:r>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14:paraId="52E01068" w14:textId="77777777" w:rsidR="007037BA" w:rsidRDefault="007037BA">
      <w:pPr>
        <w:pStyle w:val="ConsPlusNormal"/>
        <w:spacing w:before="280"/>
        <w:ind w:firstLine="540"/>
        <w:jc w:val="both"/>
      </w:pPr>
      <w: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14:paraId="78E251AD" w14:textId="77777777" w:rsidR="007037BA" w:rsidRDefault="007037BA">
      <w:pPr>
        <w:pStyle w:val="ConsPlusNormal"/>
        <w:spacing w:before="280"/>
        <w:ind w:firstLine="540"/>
        <w:jc w:val="both"/>
      </w:pPr>
      <w:bookmarkStart w:id="228" w:name="P25705"/>
      <w:bookmarkEnd w:id="228"/>
      <w:r>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14:paraId="1D644945" w14:textId="77777777" w:rsidR="007037BA" w:rsidRDefault="007037BA">
      <w:pPr>
        <w:pStyle w:val="ConsPlusNormal"/>
        <w:spacing w:before="280"/>
        <w:ind w:firstLine="540"/>
        <w:jc w:val="both"/>
      </w:pPr>
      <w:r>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14:paraId="2B5B9371" w14:textId="77777777" w:rsidR="007037BA" w:rsidRDefault="007037BA">
      <w:pPr>
        <w:pStyle w:val="ConsPlusNormal"/>
        <w:spacing w:before="280"/>
        <w:ind w:firstLine="540"/>
        <w:jc w:val="both"/>
      </w:pPr>
      <w:r>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14:paraId="73341271" w14:textId="77777777" w:rsidR="007037BA" w:rsidRDefault="007037BA">
      <w:pPr>
        <w:pStyle w:val="ConsPlusNormal"/>
        <w:spacing w:before="280"/>
        <w:ind w:firstLine="540"/>
        <w:jc w:val="both"/>
      </w:pPr>
      <w:r>
        <w:t>в) копия посреднического договора (если в качестве заявителя выступает посредник);</w:t>
      </w:r>
    </w:p>
    <w:p w14:paraId="2FB46254" w14:textId="77777777" w:rsidR="007037BA" w:rsidRDefault="007037BA">
      <w:pPr>
        <w:pStyle w:val="ConsPlusNormal"/>
        <w:spacing w:before="280"/>
        <w:ind w:firstLine="540"/>
        <w:jc w:val="both"/>
      </w:pPr>
      <w:r>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14:paraId="362CEBEF" w14:textId="77777777" w:rsidR="007037BA" w:rsidRDefault="007037BA">
      <w:pPr>
        <w:pStyle w:val="ConsPlusNormal"/>
        <w:spacing w:before="280"/>
        <w:ind w:firstLine="540"/>
        <w:jc w:val="both"/>
      </w:pPr>
      <w:r>
        <w:t>д) копия лицензии или договора (контракта) на право пользования недрами (для субъектов добычи драгоценных камней);</w:t>
      </w:r>
    </w:p>
    <w:p w14:paraId="74640B3C" w14:textId="77777777" w:rsidR="007037BA" w:rsidRDefault="007037BA">
      <w:pPr>
        <w:pStyle w:val="ConsPlusNormal"/>
        <w:spacing w:before="280"/>
        <w:ind w:firstLine="540"/>
        <w:jc w:val="both"/>
      </w:pPr>
      <w:r>
        <w:lastRenderedPageBreak/>
        <w:t>е) копии уставных и регистрационных документов заявителя.</w:t>
      </w:r>
    </w:p>
    <w:p w14:paraId="3D0FEDB7" w14:textId="77777777" w:rsidR="007037BA" w:rsidRDefault="007037BA">
      <w:pPr>
        <w:pStyle w:val="ConsPlusNormal"/>
        <w:spacing w:before="280"/>
        <w:ind w:firstLine="540"/>
        <w:jc w:val="both"/>
      </w:pPr>
      <w: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anchor="P25705">
        <w:r>
          <w:rPr>
            <w:color w:val="0000FF"/>
          </w:rPr>
          <w:t>пункте 5</w:t>
        </w:r>
      </w:hyperlink>
      <w: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14:paraId="271F5522" w14:textId="77777777" w:rsidR="007037BA" w:rsidRDefault="007037BA">
      <w:pPr>
        <w:pStyle w:val="ConsPlusNormal"/>
        <w:spacing w:before="280"/>
        <w:ind w:firstLine="540"/>
        <w:jc w:val="both"/>
      </w:pPr>
      <w: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anchor="P25705">
        <w:r>
          <w:rPr>
            <w:color w:val="0000FF"/>
          </w:rPr>
          <w:t>пункте 5</w:t>
        </w:r>
      </w:hyperlink>
      <w:r>
        <w:t xml:space="preserve"> настоящих Правил, представляются следующие документы:</w:t>
      </w:r>
    </w:p>
    <w:p w14:paraId="7811B00C" w14:textId="77777777" w:rsidR="007037BA" w:rsidRDefault="007037BA">
      <w:pPr>
        <w:pStyle w:val="ConsPlusNormal"/>
        <w:spacing w:before="280"/>
        <w:ind w:firstLine="540"/>
        <w:jc w:val="both"/>
      </w:pPr>
      <w:r>
        <w:t>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14:paraId="599BAD20" w14:textId="77777777" w:rsidR="007037BA" w:rsidRDefault="007037BA">
      <w:pPr>
        <w:pStyle w:val="ConsPlusNormal"/>
        <w:spacing w:before="280"/>
        <w:ind w:firstLine="540"/>
        <w:jc w:val="both"/>
      </w:pPr>
      <w:r>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14:paraId="444D8CB3" w14:textId="77777777" w:rsidR="007037BA" w:rsidRDefault="007037BA">
      <w:pPr>
        <w:pStyle w:val="ConsPlusNormal"/>
        <w:spacing w:before="280"/>
        <w:ind w:firstLine="540"/>
        <w:jc w:val="both"/>
      </w:pPr>
      <w: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anchor="P25809">
        <w:r>
          <w:rPr>
            <w:color w:val="0000FF"/>
          </w:rPr>
          <w:t>приложению N 3</w:t>
        </w:r>
      </w:hyperlink>
      <w:r>
        <w:t>;</w:t>
      </w:r>
    </w:p>
    <w:p w14:paraId="6E1B9454" w14:textId="77777777" w:rsidR="007037BA" w:rsidRDefault="007037BA">
      <w:pPr>
        <w:pStyle w:val="ConsPlusNormal"/>
        <w:spacing w:before="280"/>
        <w:ind w:firstLine="540"/>
        <w:jc w:val="both"/>
      </w:pPr>
      <w:r>
        <w:t>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14:paraId="33164A89" w14:textId="77777777" w:rsidR="007037BA" w:rsidRDefault="007037BA">
      <w:pPr>
        <w:pStyle w:val="ConsPlusNormal"/>
        <w:spacing w:before="280"/>
        <w:ind w:firstLine="540"/>
        <w:jc w:val="both"/>
      </w:pPr>
      <w:r>
        <w:t>д) иные документы, предусмотренные законодательством государства-члена.</w:t>
      </w:r>
    </w:p>
    <w:p w14:paraId="79363286" w14:textId="77777777" w:rsidR="007037BA" w:rsidRDefault="007037BA">
      <w:pPr>
        <w:pStyle w:val="ConsPlusNormal"/>
        <w:spacing w:before="280"/>
        <w:ind w:firstLine="540"/>
        <w:jc w:val="both"/>
      </w:pPr>
      <w:bookmarkStart w:id="229" w:name="P25719"/>
      <w:bookmarkEnd w:id="229"/>
      <w: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anchor="P25705">
        <w:r>
          <w:rPr>
            <w:color w:val="0000FF"/>
          </w:rPr>
          <w:t>пункте 5</w:t>
        </w:r>
      </w:hyperlink>
      <w:r>
        <w:t xml:space="preserve"> настоящих Правил, представляются следующие документы:</w:t>
      </w:r>
    </w:p>
    <w:p w14:paraId="2F3D26D5" w14:textId="77777777" w:rsidR="007037BA" w:rsidRDefault="007037BA">
      <w:pPr>
        <w:pStyle w:val="ConsPlusNormal"/>
        <w:spacing w:before="280"/>
        <w:ind w:firstLine="540"/>
        <w:jc w:val="both"/>
      </w:pPr>
      <w:r>
        <w:t>а) отгрузочная спецификация, отражающая полный ассортимент обработанных драгоценных камней в количественном и стоимостном выражении;</w:t>
      </w:r>
    </w:p>
    <w:p w14:paraId="58077F70" w14:textId="77777777" w:rsidR="007037BA" w:rsidRDefault="007037BA">
      <w:pPr>
        <w:pStyle w:val="ConsPlusNormal"/>
        <w:spacing w:before="280"/>
        <w:ind w:firstLine="540"/>
        <w:jc w:val="both"/>
      </w:pPr>
      <w:r>
        <w:lastRenderedPageBreak/>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anchor="P25875">
        <w:r>
          <w:rPr>
            <w:color w:val="0000FF"/>
          </w:rPr>
          <w:t>приложению N 4</w:t>
        </w:r>
      </w:hyperlink>
      <w:r>
        <w:t>;</w:t>
      </w:r>
    </w:p>
    <w:p w14:paraId="32B0BF29" w14:textId="77777777" w:rsidR="007037BA" w:rsidRDefault="007037BA">
      <w:pPr>
        <w:pStyle w:val="ConsPlusNormal"/>
        <w:spacing w:before="280"/>
        <w:ind w:firstLine="540"/>
        <w:jc w:val="both"/>
      </w:pPr>
      <w:r>
        <w:t>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14:paraId="41A248B5" w14:textId="77777777" w:rsidR="007037BA" w:rsidRDefault="007037BA">
      <w:pPr>
        <w:pStyle w:val="ConsPlusNormal"/>
        <w:spacing w:before="280"/>
        <w:ind w:firstLine="540"/>
        <w:jc w:val="both"/>
      </w:pPr>
      <w:r>
        <w:t>г) иные документы, предусмотренные законодательством государства-члена.</w:t>
      </w:r>
    </w:p>
    <w:p w14:paraId="09CC262B" w14:textId="77777777" w:rsidR="007037BA" w:rsidRDefault="007037BA">
      <w:pPr>
        <w:pStyle w:val="ConsPlusNormal"/>
        <w:jc w:val="both"/>
      </w:pPr>
      <w:r>
        <w:t xml:space="preserve">(п. 8 в ред. </w:t>
      </w:r>
      <w:hyperlink r:id="rId1205">
        <w:r>
          <w:rPr>
            <w:color w:val="0000FF"/>
          </w:rPr>
          <w:t>решения</w:t>
        </w:r>
      </w:hyperlink>
      <w:r>
        <w:t xml:space="preserve"> Коллегии Евразийской экономической комиссии от 20.04.2021 N 48)</w:t>
      </w:r>
    </w:p>
    <w:p w14:paraId="77E0EE00" w14:textId="77777777" w:rsidR="007037BA" w:rsidRDefault="007037BA">
      <w:pPr>
        <w:pStyle w:val="ConsPlusNormal"/>
        <w:spacing w:before="280"/>
        <w:ind w:firstLine="540"/>
        <w:jc w:val="both"/>
      </w:pPr>
      <w: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anchor="P25705">
        <w:r>
          <w:rPr>
            <w:color w:val="0000FF"/>
          </w:rPr>
          <w:t>пункте 5</w:t>
        </w:r>
      </w:hyperlink>
      <w:r>
        <w:t xml:space="preserve"> настоящих Правил, представляются следующие документы:</w:t>
      </w:r>
    </w:p>
    <w:p w14:paraId="0B17608D" w14:textId="77777777" w:rsidR="007037BA" w:rsidRDefault="007037BA">
      <w:pPr>
        <w:pStyle w:val="ConsPlusNormal"/>
        <w:spacing w:before="280"/>
        <w:ind w:firstLine="540"/>
        <w:jc w:val="both"/>
      </w:pPr>
      <w:r>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14:paraId="1ADFC017" w14:textId="77777777" w:rsidR="007037BA" w:rsidRDefault="007037BA">
      <w:pPr>
        <w:pStyle w:val="ConsPlusNormal"/>
        <w:spacing w:before="280"/>
        <w:ind w:firstLine="540"/>
        <w:jc w:val="both"/>
      </w:pPr>
      <w:r>
        <w:t>б) отгрузочная спецификация, отражающая полный ассортимент порошков из природных алмазов в количественном и стоимостном выражении;</w:t>
      </w:r>
    </w:p>
    <w:p w14:paraId="14D8F50B" w14:textId="77777777" w:rsidR="007037BA" w:rsidRDefault="007037BA">
      <w:pPr>
        <w:pStyle w:val="ConsPlusNormal"/>
        <w:spacing w:before="280"/>
        <w:ind w:firstLine="540"/>
        <w:jc w:val="both"/>
      </w:pPr>
      <w: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anchor="P25965">
        <w:r>
          <w:rPr>
            <w:color w:val="0000FF"/>
          </w:rPr>
          <w:t>приложению N 6</w:t>
        </w:r>
      </w:hyperlink>
      <w:r>
        <w:t>;</w:t>
      </w:r>
    </w:p>
    <w:p w14:paraId="623D73CC" w14:textId="77777777" w:rsidR="007037BA" w:rsidRDefault="007037BA">
      <w:pPr>
        <w:pStyle w:val="ConsPlusNormal"/>
        <w:spacing w:before="280"/>
        <w:ind w:firstLine="540"/>
        <w:jc w:val="both"/>
      </w:pPr>
      <w:r>
        <w:t>г) иные документы, предусмотренные законодательством государства-члена.</w:t>
      </w:r>
    </w:p>
    <w:p w14:paraId="6A9039EA" w14:textId="77777777" w:rsidR="007037BA" w:rsidRDefault="007037BA">
      <w:pPr>
        <w:pStyle w:val="ConsPlusNormal"/>
        <w:spacing w:before="280"/>
        <w:ind w:firstLine="540"/>
        <w:jc w:val="both"/>
      </w:pPr>
      <w:r>
        <w:t>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14:paraId="3A0AB9EC" w14:textId="77777777" w:rsidR="007037BA" w:rsidRDefault="007037BA">
      <w:pPr>
        <w:pStyle w:val="ConsPlusNormal"/>
        <w:spacing w:before="280"/>
        <w:ind w:firstLine="540"/>
        <w:jc w:val="both"/>
      </w:pPr>
      <w:r>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14:paraId="488B6C80" w14:textId="77777777" w:rsidR="007037BA" w:rsidRDefault="007037BA">
      <w:pPr>
        <w:pStyle w:val="ConsPlusNormal"/>
        <w:spacing w:before="280"/>
        <w:ind w:firstLine="540"/>
        <w:jc w:val="both"/>
      </w:pPr>
      <w:r>
        <w:t>12. Документы могут представляться в форме электронного документа, если это предусмотрено законодательством государства-члена.</w:t>
      </w:r>
    </w:p>
    <w:p w14:paraId="27CE3535" w14:textId="77777777" w:rsidR="007037BA" w:rsidRDefault="007037BA">
      <w:pPr>
        <w:pStyle w:val="ConsPlusNormal"/>
        <w:spacing w:before="280"/>
        <w:ind w:firstLine="540"/>
        <w:jc w:val="both"/>
      </w:pPr>
      <w: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anchor="P25753">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hyperlink w:anchor="P25495">
        <w:r>
          <w:rPr>
            <w:color w:val="0000FF"/>
          </w:rPr>
          <w:t>приложение N 13</w:t>
        </w:r>
      </w:hyperlink>
      <w:r>
        <w:t xml:space="preserve"> к Решению Коллегии Евразийской экономической комиссии от 21 апреля 2015 г. N 30), либо отказом в его выдаче.</w:t>
      </w:r>
    </w:p>
    <w:p w14:paraId="2CDBE967" w14:textId="77777777" w:rsidR="007037BA" w:rsidRDefault="007037BA">
      <w:pPr>
        <w:pStyle w:val="ConsPlusNormal"/>
        <w:spacing w:before="280"/>
        <w:ind w:firstLine="540"/>
        <w:jc w:val="both"/>
      </w:pPr>
      <w:r>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14:paraId="0B95E246" w14:textId="77777777" w:rsidR="007037BA" w:rsidRDefault="007037BA">
      <w:pPr>
        <w:pStyle w:val="ConsPlusNormal"/>
        <w:spacing w:before="28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14:paraId="10164058" w14:textId="77777777" w:rsidR="007037BA" w:rsidRDefault="007037BA">
      <w:pPr>
        <w:pStyle w:val="ConsPlusNormal"/>
        <w:spacing w:before="280"/>
        <w:ind w:firstLine="540"/>
        <w:jc w:val="both"/>
      </w:pPr>
      <w:r>
        <w:t>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14:paraId="40AF2A30" w14:textId="77777777" w:rsidR="007037BA" w:rsidRDefault="007037BA">
      <w:pPr>
        <w:pStyle w:val="ConsPlusNormal"/>
        <w:spacing w:before="280"/>
        <w:ind w:firstLine="540"/>
        <w:jc w:val="both"/>
      </w:pPr>
      <w:r>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14:paraId="1AF25273" w14:textId="77777777" w:rsidR="007037BA" w:rsidRDefault="007037BA">
      <w:pPr>
        <w:pStyle w:val="ConsPlusNormal"/>
        <w:spacing w:before="280"/>
        <w:ind w:firstLine="540"/>
        <w:jc w:val="both"/>
      </w:pPr>
      <w:r>
        <w:t>17. В выдаче акта государственного контроля может быть отказано в следующих случаях:</w:t>
      </w:r>
    </w:p>
    <w:p w14:paraId="5D51C58A" w14:textId="77777777" w:rsidR="007037BA" w:rsidRDefault="007037BA">
      <w:pPr>
        <w:pStyle w:val="ConsPlusNormal"/>
        <w:spacing w:before="28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14:paraId="25142F14" w14:textId="77777777" w:rsidR="007037BA" w:rsidRDefault="007037BA">
      <w:pPr>
        <w:pStyle w:val="ConsPlusNormal"/>
        <w:spacing w:before="280"/>
        <w:ind w:firstLine="540"/>
        <w:jc w:val="both"/>
      </w:pPr>
      <w:r>
        <w:t xml:space="preserve">б) не соблюдены требования, предусмотренные </w:t>
      </w:r>
      <w:hyperlink w:anchor="P25694">
        <w:r>
          <w:rPr>
            <w:color w:val="0000FF"/>
          </w:rPr>
          <w:t>пунктами 4</w:t>
        </w:r>
      </w:hyperlink>
      <w:r>
        <w:t xml:space="preserve"> - </w:t>
      </w:r>
      <w:hyperlink w:anchor="P25719">
        <w:r>
          <w:rPr>
            <w:color w:val="0000FF"/>
          </w:rPr>
          <w:t>8</w:t>
        </w:r>
      </w:hyperlink>
      <w:r>
        <w:t xml:space="preserve"> настоящих Правил;</w:t>
      </w:r>
    </w:p>
    <w:p w14:paraId="125ED3FB" w14:textId="77777777" w:rsidR="007037BA" w:rsidRDefault="007037BA">
      <w:pPr>
        <w:pStyle w:val="ConsPlusNormal"/>
        <w:spacing w:before="280"/>
        <w:ind w:firstLine="540"/>
        <w:jc w:val="both"/>
      </w:pPr>
      <w:r>
        <w:t>в) партии товара не соответствуют документам, представленным заявителем для осуществления государственного контроля.</w:t>
      </w:r>
    </w:p>
    <w:p w14:paraId="5AF7031F" w14:textId="77777777" w:rsidR="007037BA" w:rsidRDefault="007037BA">
      <w:pPr>
        <w:pStyle w:val="ConsPlusNormal"/>
        <w:spacing w:before="280"/>
        <w:ind w:firstLine="540"/>
        <w:jc w:val="both"/>
      </w:pPr>
      <w:r>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14:paraId="513FAC47" w14:textId="77777777" w:rsidR="007037BA" w:rsidRDefault="007037BA">
      <w:pPr>
        <w:pStyle w:val="ConsPlusNormal"/>
        <w:ind w:firstLine="540"/>
        <w:jc w:val="both"/>
      </w:pPr>
    </w:p>
    <w:p w14:paraId="12C10ED7" w14:textId="77777777" w:rsidR="007037BA" w:rsidRDefault="007037BA">
      <w:pPr>
        <w:pStyle w:val="ConsPlusNormal"/>
        <w:ind w:firstLine="540"/>
        <w:jc w:val="both"/>
      </w:pPr>
    </w:p>
    <w:p w14:paraId="136308ED" w14:textId="77777777" w:rsidR="007037BA" w:rsidRDefault="007037BA">
      <w:pPr>
        <w:pStyle w:val="ConsPlusNormal"/>
        <w:ind w:firstLine="540"/>
        <w:jc w:val="both"/>
      </w:pPr>
    </w:p>
    <w:p w14:paraId="595A3620" w14:textId="77777777" w:rsidR="007037BA" w:rsidRDefault="007037BA">
      <w:pPr>
        <w:pStyle w:val="ConsPlusNormal"/>
        <w:ind w:firstLine="540"/>
        <w:jc w:val="both"/>
      </w:pPr>
    </w:p>
    <w:p w14:paraId="74DB5525" w14:textId="77777777" w:rsidR="007037BA" w:rsidRDefault="007037BA">
      <w:pPr>
        <w:pStyle w:val="ConsPlusNormal"/>
        <w:ind w:firstLine="540"/>
        <w:jc w:val="both"/>
      </w:pPr>
    </w:p>
    <w:p w14:paraId="1D5E5F62" w14:textId="77777777" w:rsidR="007037BA" w:rsidRDefault="007037BA">
      <w:pPr>
        <w:pStyle w:val="ConsPlusNormal"/>
        <w:jc w:val="right"/>
        <w:outlineLvl w:val="2"/>
      </w:pPr>
      <w:r>
        <w:t>Приложение N 1</w:t>
      </w:r>
    </w:p>
    <w:p w14:paraId="487DFEA7" w14:textId="77777777" w:rsidR="007037BA" w:rsidRDefault="007037BA">
      <w:pPr>
        <w:pStyle w:val="ConsPlusNormal"/>
        <w:jc w:val="right"/>
      </w:pPr>
      <w:r>
        <w:lastRenderedPageBreak/>
        <w:t>к Правилам осуществления</w:t>
      </w:r>
    </w:p>
    <w:p w14:paraId="249F3485" w14:textId="77777777" w:rsidR="007037BA" w:rsidRDefault="007037BA">
      <w:pPr>
        <w:pStyle w:val="ConsPlusNormal"/>
        <w:jc w:val="right"/>
      </w:pPr>
      <w:r>
        <w:t>государственного контроля</w:t>
      </w:r>
    </w:p>
    <w:p w14:paraId="0AAEA2B8" w14:textId="77777777" w:rsidR="007037BA" w:rsidRDefault="007037BA">
      <w:pPr>
        <w:pStyle w:val="ConsPlusNormal"/>
        <w:jc w:val="right"/>
      </w:pPr>
      <w:r>
        <w:t>драгоценных камней</w:t>
      </w:r>
    </w:p>
    <w:p w14:paraId="68A51C7F" w14:textId="77777777" w:rsidR="007037BA" w:rsidRDefault="007037BA">
      <w:pPr>
        <w:pStyle w:val="ConsPlusNormal"/>
        <w:ind w:firstLine="540"/>
        <w:jc w:val="both"/>
      </w:pPr>
    </w:p>
    <w:p w14:paraId="2143220F" w14:textId="77777777" w:rsidR="007037BA" w:rsidRDefault="007037BA">
      <w:pPr>
        <w:pStyle w:val="ConsPlusTitle"/>
        <w:jc w:val="center"/>
      </w:pPr>
      <w:bookmarkStart w:id="230" w:name="P25753"/>
      <w:bookmarkEnd w:id="230"/>
      <w:r>
        <w:t>ПОРЯДОК</w:t>
      </w:r>
    </w:p>
    <w:p w14:paraId="277E5ED6" w14:textId="77777777" w:rsidR="007037BA" w:rsidRDefault="007037BA">
      <w:pPr>
        <w:pStyle w:val="ConsPlusTitle"/>
        <w:jc w:val="center"/>
      </w:pPr>
      <w:r>
        <w:t>ВНЕСЕНИЯ ИЗМЕНЕНИЙ В НОРМАТИВНО-ТЕХНИЧЕСКУЮ ДОКУМЕНТАЦИЮ</w:t>
      </w:r>
    </w:p>
    <w:p w14:paraId="3608F2DD" w14:textId="77777777" w:rsidR="007037BA" w:rsidRDefault="007037BA">
      <w:pPr>
        <w:pStyle w:val="ConsPlusTitle"/>
        <w:jc w:val="center"/>
      </w:pPr>
      <w:r>
        <w:t>ДЛЯ ОПРЕДЕЛЕНИЯ КЛАССИФИКАЦИОННЫХ И СТОИМОСТНЫХ</w:t>
      </w:r>
    </w:p>
    <w:p w14:paraId="1059C7D4" w14:textId="77777777" w:rsidR="007037BA" w:rsidRDefault="007037BA">
      <w:pPr>
        <w:pStyle w:val="ConsPlusTitle"/>
        <w:jc w:val="center"/>
      </w:pPr>
      <w:r>
        <w:t>ХАРАКТЕРИСТИК ДРАГОЦЕННЫХ КАМНЕЙ</w:t>
      </w:r>
    </w:p>
    <w:p w14:paraId="5F53C4B0" w14:textId="77777777" w:rsidR="007037BA" w:rsidRDefault="007037BA">
      <w:pPr>
        <w:pStyle w:val="ConsPlusNormal"/>
        <w:ind w:firstLine="540"/>
        <w:jc w:val="both"/>
      </w:pPr>
    </w:p>
    <w:p w14:paraId="2BAD8861" w14:textId="77777777" w:rsidR="007037BA" w:rsidRDefault="007037BA">
      <w:pPr>
        <w:pStyle w:val="ConsPlusNormal"/>
        <w:ind w:firstLine="540"/>
        <w:jc w:val="both"/>
      </w:pPr>
      <w:r>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14:paraId="3B55AF0E" w14:textId="77777777" w:rsidR="007037BA" w:rsidRDefault="007037BA">
      <w:pPr>
        <w:pStyle w:val="ConsPlusNormal"/>
        <w:spacing w:before="280"/>
        <w:ind w:firstLine="540"/>
        <w:jc w:val="both"/>
      </w:pPr>
      <w:r>
        <w:t>2. Под нормативно-технической документацией понимаются следующие документы:</w:t>
      </w:r>
    </w:p>
    <w:p w14:paraId="6129804E" w14:textId="77777777" w:rsidR="007037BA" w:rsidRDefault="007037BA">
      <w:pPr>
        <w:pStyle w:val="ConsPlusNormal"/>
        <w:spacing w:before="280"/>
        <w:ind w:firstLine="540"/>
        <w:jc w:val="both"/>
      </w:pPr>
      <w:r>
        <w:t>а) документы в области стандартизации драгоценных камней;</w:t>
      </w:r>
    </w:p>
    <w:p w14:paraId="102C1079" w14:textId="77777777" w:rsidR="007037BA" w:rsidRDefault="007037BA">
      <w:pPr>
        <w:pStyle w:val="ConsPlusNormal"/>
        <w:spacing w:before="280"/>
        <w:ind w:firstLine="540"/>
        <w:jc w:val="both"/>
      </w:pPr>
      <w:r>
        <w:t>б) классификаторы;</w:t>
      </w:r>
    </w:p>
    <w:p w14:paraId="0580A729" w14:textId="77777777" w:rsidR="007037BA" w:rsidRDefault="007037BA">
      <w:pPr>
        <w:pStyle w:val="ConsPlusNormal"/>
        <w:spacing w:before="280"/>
        <w:ind w:firstLine="540"/>
        <w:jc w:val="both"/>
      </w:pPr>
      <w:r>
        <w:t>в) технические условия;</w:t>
      </w:r>
    </w:p>
    <w:p w14:paraId="33998206" w14:textId="77777777" w:rsidR="007037BA" w:rsidRDefault="007037BA">
      <w:pPr>
        <w:pStyle w:val="ConsPlusNormal"/>
        <w:spacing w:before="280"/>
        <w:ind w:firstLine="540"/>
        <w:jc w:val="both"/>
      </w:pPr>
      <w:r>
        <w:t>г) прейскуранты на драгоценные камни.</w:t>
      </w:r>
    </w:p>
    <w:p w14:paraId="231DE783" w14:textId="77777777" w:rsidR="007037BA" w:rsidRDefault="007037BA">
      <w:pPr>
        <w:pStyle w:val="ConsPlusNormal"/>
        <w:spacing w:before="280"/>
        <w:ind w:firstLine="540"/>
        <w:jc w:val="both"/>
      </w:pPr>
      <w:r>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14:paraId="4D47636E" w14:textId="77777777" w:rsidR="007037BA" w:rsidRDefault="007037BA">
      <w:pPr>
        <w:pStyle w:val="ConsPlusNormal"/>
        <w:spacing w:before="280"/>
        <w:ind w:firstLine="540"/>
        <w:jc w:val="both"/>
      </w:pPr>
      <w:r>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14:paraId="46BE60CE" w14:textId="77777777" w:rsidR="007037BA" w:rsidRDefault="007037BA">
      <w:pPr>
        <w:pStyle w:val="ConsPlusNormal"/>
        <w:spacing w:before="280"/>
        <w:ind w:firstLine="540"/>
        <w:jc w:val="both"/>
      </w:pPr>
      <w:bookmarkStart w:id="231" w:name="P25766"/>
      <w:bookmarkEnd w:id="231"/>
      <w:r>
        <w:t>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14:paraId="1094A39E" w14:textId="77777777" w:rsidR="007037BA" w:rsidRDefault="007037BA">
      <w:pPr>
        <w:pStyle w:val="ConsPlusNormal"/>
        <w:spacing w:before="280"/>
        <w:ind w:firstLine="540"/>
        <w:jc w:val="both"/>
      </w:pPr>
      <w:r>
        <w:lastRenderedPageBreak/>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14:paraId="3155A3A4" w14:textId="77777777" w:rsidR="007037BA" w:rsidRDefault="007037BA">
      <w:pPr>
        <w:pStyle w:val="ConsPlusNormal"/>
        <w:spacing w:before="280"/>
        <w:ind w:firstLine="540"/>
        <w:jc w:val="both"/>
      </w:pPr>
      <w:r>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14:paraId="3D7389BE" w14:textId="77777777" w:rsidR="007037BA" w:rsidRDefault="007037BA">
      <w:pPr>
        <w:pStyle w:val="ConsPlusNormal"/>
        <w:spacing w:before="280"/>
        <w:ind w:firstLine="540"/>
        <w:jc w:val="both"/>
      </w:pPr>
      <w:r>
        <w:t>в) в иную нормативно-техническую документацию - в любое время.</w:t>
      </w:r>
    </w:p>
    <w:p w14:paraId="14781C96" w14:textId="77777777" w:rsidR="007037BA" w:rsidRDefault="007037BA">
      <w:pPr>
        <w:pStyle w:val="ConsPlusNormal"/>
        <w:spacing w:before="280"/>
        <w:ind w:firstLine="540"/>
        <w:jc w:val="both"/>
      </w:pPr>
      <w:bookmarkStart w:id="232" w:name="P25770"/>
      <w:bookmarkEnd w:id="232"/>
      <w:r>
        <w:t>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14:paraId="5EED62CF" w14:textId="77777777" w:rsidR="007037BA" w:rsidRDefault="007037BA">
      <w:pPr>
        <w:pStyle w:val="ConsPlusNormal"/>
        <w:spacing w:before="280"/>
        <w:ind w:firstLine="540"/>
        <w:jc w:val="both"/>
      </w:pPr>
      <w:bookmarkStart w:id="233" w:name="P25771"/>
      <w:bookmarkEnd w:id="233"/>
      <w:r>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14:paraId="53F48181" w14:textId="77777777" w:rsidR="007037BA" w:rsidRDefault="007037BA">
      <w:pPr>
        <w:pStyle w:val="ConsPlusNormal"/>
        <w:spacing w:before="280"/>
        <w:ind w:firstLine="540"/>
        <w:jc w:val="both"/>
      </w:pPr>
      <w:r>
        <w:t xml:space="preserve">8. Комиссия в течение 3 рабочих дней с даты получения протоколов, указанных в </w:t>
      </w:r>
      <w:hyperlink w:anchor="P25771">
        <w:r>
          <w:rPr>
            <w:color w:val="0000FF"/>
          </w:rPr>
          <w:t>пункте 7</w:t>
        </w:r>
      </w:hyperlink>
      <w:r>
        <w:t xml:space="preserve"> настоящего Порядка, опубликовывает изменения, вносимые в нормативно-техническую документацию, на официальном сайте Союза.</w:t>
      </w:r>
    </w:p>
    <w:p w14:paraId="661917B0" w14:textId="77777777" w:rsidR="007037BA" w:rsidRDefault="007037BA">
      <w:pPr>
        <w:pStyle w:val="ConsPlusNormal"/>
        <w:spacing w:before="280"/>
        <w:ind w:firstLine="540"/>
        <w:jc w:val="both"/>
      </w:pPr>
      <w:r>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14:paraId="6BAEB55E" w14:textId="77777777" w:rsidR="007037BA" w:rsidRDefault="007037BA">
      <w:pPr>
        <w:pStyle w:val="ConsPlusNormal"/>
        <w:spacing w:before="280"/>
        <w:ind w:firstLine="540"/>
        <w:jc w:val="both"/>
      </w:pPr>
      <w:r>
        <w:t>Согласительное совещание может проводиться в режиме видеоконференции.</w:t>
      </w:r>
    </w:p>
    <w:p w14:paraId="2870CFB6" w14:textId="77777777" w:rsidR="007037BA" w:rsidRDefault="007037BA">
      <w:pPr>
        <w:pStyle w:val="ConsPlusNormal"/>
        <w:spacing w:before="280"/>
        <w:ind w:firstLine="540"/>
        <w:jc w:val="both"/>
      </w:pPr>
      <w:r>
        <w:t xml:space="preserve">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anchor="P25770">
        <w:r>
          <w:rPr>
            <w:color w:val="0000FF"/>
          </w:rPr>
          <w:t>пунктом 6</w:t>
        </w:r>
      </w:hyperlink>
      <w:r>
        <w:t xml:space="preserve"> настоящего Порядка.</w:t>
      </w:r>
    </w:p>
    <w:p w14:paraId="0ADD36A3" w14:textId="77777777" w:rsidR="007037BA" w:rsidRDefault="007037BA">
      <w:pPr>
        <w:pStyle w:val="ConsPlusNormal"/>
        <w:spacing w:before="280"/>
        <w:ind w:firstLine="540"/>
        <w:jc w:val="both"/>
      </w:pPr>
      <w: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14:paraId="6385C38F" w14:textId="77777777" w:rsidR="007037BA" w:rsidRDefault="007037BA">
      <w:pPr>
        <w:pStyle w:val="ConsPlusNormal"/>
        <w:spacing w:before="280"/>
        <w:ind w:firstLine="540"/>
        <w:jc w:val="both"/>
      </w:pPr>
      <w:r>
        <w:lastRenderedPageBreak/>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anchor="P25766">
        <w:r>
          <w:rPr>
            <w:color w:val="0000FF"/>
          </w:rPr>
          <w:t>пунктом 5</w:t>
        </w:r>
      </w:hyperlink>
      <w:r>
        <w:t xml:space="preserve"> настоящего Порядка.</w:t>
      </w:r>
    </w:p>
    <w:p w14:paraId="1DAC3592" w14:textId="77777777" w:rsidR="007037BA" w:rsidRDefault="007037BA">
      <w:pPr>
        <w:pStyle w:val="ConsPlusNormal"/>
        <w:spacing w:before="280"/>
        <w:ind w:firstLine="540"/>
        <w:jc w:val="both"/>
      </w:pPr>
      <w:r>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14:paraId="728FD5BD" w14:textId="77777777" w:rsidR="007037BA" w:rsidRDefault="007037BA">
      <w:pPr>
        <w:pStyle w:val="ConsPlusNormal"/>
        <w:ind w:firstLine="540"/>
        <w:jc w:val="both"/>
      </w:pPr>
    </w:p>
    <w:p w14:paraId="13079A3D" w14:textId="77777777" w:rsidR="007037BA" w:rsidRDefault="007037BA">
      <w:pPr>
        <w:pStyle w:val="ConsPlusNormal"/>
        <w:ind w:firstLine="540"/>
        <w:jc w:val="both"/>
      </w:pPr>
    </w:p>
    <w:p w14:paraId="25B4E343" w14:textId="77777777" w:rsidR="007037BA" w:rsidRDefault="007037BA">
      <w:pPr>
        <w:pStyle w:val="ConsPlusNormal"/>
        <w:ind w:firstLine="540"/>
        <w:jc w:val="both"/>
      </w:pPr>
    </w:p>
    <w:p w14:paraId="277F57A9" w14:textId="77777777" w:rsidR="007037BA" w:rsidRDefault="007037BA">
      <w:pPr>
        <w:pStyle w:val="ConsPlusNormal"/>
        <w:ind w:firstLine="540"/>
        <w:jc w:val="both"/>
      </w:pPr>
    </w:p>
    <w:p w14:paraId="5B52AB76" w14:textId="77777777" w:rsidR="007037BA" w:rsidRDefault="007037BA">
      <w:pPr>
        <w:pStyle w:val="ConsPlusNormal"/>
        <w:ind w:firstLine="540"/>
        <w:jc w:val="both"/>
      </w:pPr>
    </w:p>
    <w:p w14:paraId="0D88A922" w14:textId="77777777" w:rsidR="007037BA" w:rsidRDefault="007037BA">
      <w:pPr>
        <w:pStyle w:val="ConsPlusNormal"/>
        <w:jc w:val="right"/>
        <w:outlineLvl w:val="2"/>
      </w:pPr>
      <w:r>
        <w:t>Приложение N 2</w:t>
      </w:r>
    </w:p>
    <w:p w14:paraId="4ECD39F8" w14:textId="77777777" w:rsidR="007037BA" w:rsidRDefault="007037BA">
      <w:pPr>
        <w:pStyle w:val="ConsPlusNormal"/>
        <w:jc w:val="right"/>
      </w:pPr>
      <w:r>
        <w:t>к Правилам осуществления</w:t>
      </w:r>
    </w:p>
    <w:p w14:paraId="3235B6E9" w14:textId="77777777" w:rsidR="007037BA" w:rsidRDefault="007037BA">
      <w:pPr>
        <w:pStyle w:val="ConsPlusNormal"/>
        <w:jc w:val="right"/>
      </w:pPr>
      <w:r>
        <w:t>государственного контроля</w:t>
      </w:r>
    </w:p>
    <w:p w14:paraId="51B6DDFD" w14:textId="77777777" w:rsidR="007037BA" w:rsidRDefault="007037BA">
      <w:pPr>
        <w:pStyle w:val="ConsPlusNormal"/>
        <w:jc w:val="right"/>
      </w:pPr>
      <w:r>
        <w:t>драгоценных камней</w:t>
      </w:r>
    </w:p>
    <w:p w14:paraId="6F6F087A" w14:textId="77777777" w:rsidR="007037BA" w:rsidRDefault="007037BA">
      <w:pPr>
        <w:pStyle w:val="ConsPlusNormal"/>
        <w:ind w:firstLine="540"/>
        <w:jc w:val="both"/>
      </w:pPr>
    </w:p>
    <w:p w14:paraId="11A51ACC" w14:textId="77777777" w:rsidR="007037BA" w:rsidRDefault="007037BA">
      <w:pPr>
        <w:pStyle w:val="ConsPlusTitle"/>
        <w:jc w:val="center"/>
      </w:pPr>
      <w:bookmarkStart w:id="234" w:name="P25789"/>
      <w:bookmarkEnd w:id="234"/>
      <w:r>
        <w:t>КРИТЕРИИ</w:t>
      </w:r>
    </w:p>
    <w:p w14:paraId="0601BBEF" w14:textId="77777777" w:rsidR="007037BA" w:rsidRDefault="007037BA">
      <w:pPr>
        <w:pStyle w:val="ConsPlusTitle"/>
        <w:jc w:val="center"/>
      </w:pPr>
      <w:r>
        <w:t>ОТНЕСЕНИЯ ДРАГОЦЕННЫХ КАМНЕЙ К КАТЕГОРИИ УНИКАЛЬНЫХ</w:t>
      </w:r>
    </w:p>
    <w:p w14:paraId="0B937FAB" w14:textId="77777777" w:rsidR="007037BA" w:rsidRDefault="007037BA">
      <w:pPr>
        <w:pStyle w:val="ConsPlusNormal"/>
        <w:ind w:firstLine="540"/>
        <w:jc w:val="both"/>
      </w:pPr>
    </w:p>
    <w:p w14:paraId="34956D4F" w14:textId="77777777" w:rsidR="007037BA" w:rsidRDefault="007037BA">
      <w:pPr>
        <w:pStyle w:val="ConsPlusNormal"/>
        <w:ind w:firstLine="540"/>
        <w:jc w:val="both"/>
      </w:pPr>
      <w:r>
        <w:t>К категории уникальных драгоценных камней могут быть отнесены:</w:t>
      </w:r>
    </w:p>
    <w:p w14:paraId="638F2D4A" w14:textId="77777777" w:rsidR="007037BA" w:rsidRDefault="007037BA">
      <w:pPr>
        <w:pStyle w:val="ConsPlusNormal"/>
        <w:spacing w:before="280"/>
        <w:ind w:firstLine="540"/>
        <w:jc w:val="both"/>
      </w:pPr>
      <w:r>
        <w:t>алмазы массой 50 карат и более, кроме позиции "борт";</w:t>
      </w:r>
    </w:p>
    <w:p w14:paraId="06C95590" w14:textId="77777777" w:rsidR="007037BA" w:rsidRDefault="007037BA">
      <w:pPr>
        <w:pStyle w:val="ConsPlusNormal"/>
        <w:spacing w:before="280"/>
        <w:ind w:firstLine="540"/>
        <w:jc w:val="both"/>
      </w:pPr>
      <w: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14:paraId="74E43B71" w14:textId="77777777" w:rsidR="007037BA" w:rsidRDefault="007037BA">
      <w:pPr>
        <w:pStyle w:val="ConsPlusNormal"/>
        <w:spacing w:before="280"/>
        <w:ind w:firstLine="540"/>
        <w:jc w:val="both"/>
      </w:pPr>
      <w:r>
        <w:t>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14:paraId="72C95EDA" w14:textId="77777777" w:rsidR="007037BA" w:rsidRDefault="007037BA">
      <w:pPr>
        <w:pStyle w:val="ConsPlusNormal"/>
        <w:spacing w:before="280"/>
        <w:ind w:firstLine="540"/>
        <w:jc w:val="both"/>
      </w:pPr>
      <w:r>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14:paraId="3248B454" w14:textId="77777777" w:rsidR="007037BA" w:rsidRDefault="007037BA">
      <w:pPr>
        <w:pStyle w:val="ConsPlusNormal"/>
        <w:ind w:firstLine="540"/>
        <w:jc w:val="both"/>
      </w:pPr>
    </w:p>
    <w:p w14:paraId="2A3AB9FB" w14:textId="77777777" w:rsidR="007037BA" w:rsidRDefault="007037BA">
      <w:pPr>
        <w:pStyle w:val="ConsPlusNormal"/>
        <w:ind w:firstLine="540"/>
        <w:jc w:val="both"/>
      </w:pPr>
    </w:p>
    <w:p w14:paraId="29FDA641" w14:textId="77777777" w:rsidR="007037BA" w:rsidRDefault="007037BA">
      <w:pPr>
        <w:pStyle w:val="ConsPlusNormal"/>
        <w:ind w:firstLine="540"/>
        <w:jc w:val="both"/>
      </w:pPr>
    </w:p>
    <w:p w14:paraId="02DFDDD0" w14:textId="77777777" w:rsidR="007037BA" w:rsidRDefault="007037BA">
      <w:pPr>
        <w:pStyle w:val="ConsPlusNormal"/>
        <w:ind w:firstLine="540"/>
        <w:jc w:val="both"/>
      </w:pPr>
    </w:p>
    <w:p w14:paraId="614D3201" w14:textId="77777777" w:rsidR="007037BA" w:rsidRDefault="007037BA">
      <w:pPr>
        <w:pStyle w:val="ConsPlusNormal"/>
        <w:ind w:firstLine="540"/>
        <w:jc w:val="both"/>
      </w:pPr>
    </w:p>
    <w:p w14:paraId="6984281B" w14:textId="77777777" w:rsidR="007037BA" w:rsidRDefault="007037BA">
      <w:pPr>
        <w:pStyle w:val="ConsPlusNormal"/>
        <w:jc w:val="right"/>
        <w:outlineLvl w:val="2"/>
      </w:pPr>
      <w:r>
        <w:t>Приложение N 3</w:t>
      </w:r>
    </w:p>
    <w:p w14:paraId="0E037931" w14:textId="77777777" w:rsidR="007037BA" w:rsidRDefault="007037BA">
      <w:pPr>
        <w:pStyle w:val="ConsPlusNormal"/>
        <w:jc w:val="right"/>
      </w:pPr>
      <w:r>
        <w:t>к Правилам осуществления</w:t>
      </w:r>
    </w:p>
    <w:p w14:paraId="364CF710" w14:textId="77777777" w:rsidR="007037BA" w:rsidRDefault="007037BA">
      <w:pPr>
        <w:pStyle w:val="ConsPlusNormal"/>
        <w:jc w:val="right"/>
      </w:pPr>
      <w:r>
        <w:t>государственного контроля</w:t>
      </w:r>
    </w:p>
    <w:p w14:paraId="41AEE55F" w14:textId="77777777" w:rsidR="007037BA" w:rsidRDefault="007037BA">
      <w:pPr>
        <w:pStyle w:val="ConsPlusNormal"/>
        <w:jc w:val="right"/>
      </w:pPr>
      <w:r>
        <w:lastRenderedPageBreak/>
        <w:t>драгоценных камней</w:t>
      </w:r>
    </w:p>
    <w:p w14:paraId="6DA24F11" w14:textId="77777777" w:rsidR="007037BA" w:rsidRDefault="007037BA">
      <w:pPr>
        <w:pStyle w:val="ConsPlusNormal"/>
        <w:ind w:firstLine="540"/>
        <w:jc w:val="both"/>
      </w:pPr>
    </w:p>
    <w:p w14:paraId="06C02C0D" w14:textId="77777777" w:rsidR="007037BA" w:rsidRDefault="007037BA">
      <w:pPr>
        <w:pStyle w:val="ConsPlusNormal"/>
        <w:jc w:val="right"/>
      </w:pPr>
      <w:r>
        <w:t>(форма)</w:t>
      </w:r>
    </w:p>
    <w:p w14:paraId="15669F5B" w14:textId="77777777" w:rsidR="007037BA" w:rsidRDefault="007037BA">
      <w:pPr>
        <w:pStyle w:val="ConsPlusNormal"/>
        <w:ind w:firstLine="540"/>
        <w:jc w:val="both"/>
      </w:pPr>
    </w:p>
    <w:p w14:paraId="1CFC151E" w14:textId="77777777" w:rsidR="007037BA" w:rsidRDefault="007037BA">
      <w:pPr>
        <w:pStyle w:val="ConsPlusNonformat"/>
        <w:jc w:val="both"/>
      </w:pPr>
      <w:bookmarkStart w:id="235" w:name="P25809"/>
      <w:bookmarkEnd w:id="235"/>
      <w:r>
        <w:t xml:space="preserve">                                  СПРАВКА</w:t>
      </w:r>
    </w:p>
    <w:p w14:paraId="0DC2D613" w14:textId="77777777" w:rsidR="007037BA" w:rsidRDefault="007037BA">
      <w:pPr>
        <w:pStyle w:val="ConsPlusNonformat"/>
        <w:jc w:val="both"/>
      </w:pPr>
      <w:r>
        <w:t xml:space="preserve">            об использовании необработанных драгоценных камней</w:t>
      </w:r>
    </w:p>
    <w:p w14:paraId="069B56E5" w14:textId="77777777" w:rsidR="007037BA" w:rsidRDefault="007037BA">
      <w:pPr>
        <w:pStyle w:val="ConsPlusNonformat"/>
        <w:jc w:val="both"/>
      </w:pPr>
      <w:r>
        <w:t xml:space="preserve">          по внешнеторговому договору (контракту) (при экспорте)</w:t>
      </w:r>
    </w:p>
    <w:p w14:paraId="10614751" w14:textId="77777777" w:rsidR="007037BA" w:rsidRDefault="007037BA">
      <w:pPr>
        <w:pStyle w:val="ConsPlusNonformat"/>
        <w:jc w:val="both"/>
      </w:pPr>
      <w:r>
        <w:t xml:space="preserve">                         от ______________ N _____</w:t>
      </w:r>
    </w:p>
    <w:p w14:paraId="7EF9A3C5" w14:textId="77777777" w:rsidR="007037BA" w:rsidRDefault="007037BA">
      <w:pPr>
        <w:pStyle w:val="ConsPlusNormal"/>
        <w:ind w:firstLine="540"/>
        <w:jc w:val="both"/>
      </w:pPr>
    </w:p>
    <w:p w14:paraId="4A0CC95B" w14:textId="77777777" w:rsidR="007037BA" w:rsidRDefault="007037BA">
      <w:pPr>
        <w:pStyle w:val="ConsPlusNormal"/>
        <w:sectPr w:rsidR="007037BA" w:rsidSect="007037BA">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rsidR="007037BA" w14:paraId="7C2CCE0D" w14:textId="77777777">
        <w:tc>
          <w:tcPr>
            <w:tcW w:w="524" w:type="dxa"/>
            <w:vMerge w:val="restart"/>
          </w:tcPr>
          <w:p w14:paraId="67958D96" w14:textId="77777777" w:rsidR="007037BA" w:rsidRDefault="007037BA">
            <w:pPr>
              <w:pStyle w:val="ConsPlusNormal"/>
              <w:jc w:val="center"/>
            </w:pPr>
            <w:r>
              <w:lastRenderedPageBreak/>
              <w:t>N п/п</w:t>
            </w:r>
          </w:p>
        </w:tc>
        <w:tc>
          <w:tcPr>
            <w:tcW w:w="1239" w:type="dxa"/>
            <w:vMerge w:val="restart"/>
          </w:tcPr>
          <w:p w14:paraId="6F65920D" w14:textId="77777777" w:rsidR="007037BA" w:rsidRDefault="007037BA">
            <w:pPr>
              <w:pStyle w:val="ConsPlusNormal"/>
              <w:jc w:val="center"/>
            </w:pPr>
            <w:r>
              <w:t>Номер и дата сырьевого договора, продавец необработанных алмазов (наименование организации)</w:t>
            </w:r>
          </w:p>
        </w:tc>
        <w:tc>
          <w:tcPr>
            <w:tcW w:w="993" w:type="dxa"/>
            <w:vMerge w:val="restart"/>
          </w:tcPr>
          <w:p w14:paraId="26A0DF68" w14:textId="77777777" w:rsidR="007037BA" w:rsidRDefault="007037BA">
            <w:pPr>
              <w:pStyle w:val="ConsPlusNormal"/>
              <w:jc w:val="center"/>
            </w:pPr>
            <w:r>
              <w:t>Номер акта выдачи, номер спецификации (ведомости комплектации)</w:t>
            </w:r>
          </w:p>
        </w:tc>
        <w:tc>
          <w:tcPr>
            <w:tcW w:w="1842" w:type="dxa"/>
            <w:gridSpan w:val="2"/>
          </w:tcPr>
          <w:p w14:paraId="04A754CE" w14:textId="77777777" w:rsidR="007037BA" w:rsidRDefault="007037BA">
            <w:pPr>
              <w:pStyle w:val="ConsPlusNormal"/>
              <w:jc w:val="center"/>
            </w:pPr>
            <w: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1843" w:type="dxa"/>
            <w:gridSpan w:val="2"/>
          </w:tcPr>
          <w:p w14:paraId="226D02E8" w14:textId="77777777" w:rsidR="007037BA" w:rsidRDefault="007037BA">
            <w:pPr>
              <w:pStyle w:val="ConsPlusNormal"/>
              <w:jc w:val="center"/>
            </w:pPr>
            <w: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43" w:type="dxa"/>
            <w:gridSpan w:val="2"/>
          </w:tcPr>
          <w:p w14:paraId="4B154E3B" w14:textId="77777777" w:rsidR="007037BA" w:rsidRDefault="007037BA">
            <w:pPr>
              <w:pStyle w:val="ConsPlusNormal"/>
              <w:jc w:val="center"/>
            </w:pPr>
            <w: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1787" w:type="dxa"/>
            <w:gridSpan w:val="2"/>
          </w:tcPr>
          <w:p w14:paraId="0B670002" w14:textId="77777777" w:rsidR="007037BA" w:rsidRDefault="007037BA">
            <w:pPr>
              <w:pStyle w:val="ConsPlusNormal"/>
              <w:jc w:val="center"/>
            </w:pPr>
            <w:r>
              <w:t>Данные о необработанных драгоценных камнях, проданных на вторичном рынке Евразийского экономического союза</w:t>
            </w:r>
          </w:p>
        </w:tc>
        <w:tc>
          <w:tcPr>
            <w:tcW w:w="1749" w:type="dxa"/>
            <w:gridSpan w:val="2"/>
          </w:tcPr>
          <w:p w14:paraId="097806A6" w14:textId="77777777" w:rsidR="007037BA" w:rsidRDefault="007037BA">
            <w:pPr>
              <w:pStyle w:val="ConsPlusNormal"/>
              <w:jc w:val="center"/>
            </w:pPr>
            <w:r>
              <w:t>Данные о необработанных драгоценных камнях, вывезенных ранее с таможенной территории Евразийского экономического союза</w:t>
            </w:r>
          </w:p>
        </w:tc>
        <w:tc>
          <w:tcPr>
            <w:tcW w:w="1792" w:type="dxa"/>
            <w:gridSpan w:val="2"/>
          </w:tcPr>
          <w:p w14:paraId="5CA3D170" w14:textId="77777777" w:rsidR="007037BA" w:rsidRDefault="007037BA">
            <w:pPr>
              <w:pStyle w:val="ConsPlusNormal"/>
              <w:jc w:val="center"/>
            </w:pPr>
            <w:r>
              <w:t>Данные о необработанных драгоценных камнях, заявляемых к вывозу с таможенной территории Евразийского экономического союза</w:t>
            </w:r>
          </w:p>
        </w:tc>
        <w:tc>
          <w:tcPr>
            <w:tcW w:w="1810" w:type="dxa"/>
            <w:gridSpan w:val="2"/>
          </w:tcPr>
          <w:p w14:paraId="13A6AC4D" w14:textId="77777777" w:rsidR="007037BA" w:rsidRDefault="007037BA">
            <w:pPr>
              <w:pStyle w:val="ConsPlusNormal"/>
              <w:jc w:val="center"/>
            </w:pPr>
            <w:r>
              <w:t>Данные об остатках необработанных драгоценных камней на складе или производстве продавца</w:t>
            </w:r>
          </w:p>
        </w:tc>
      </w:tr>
      <w:tr w:rsidR="007037BA" w14:paraId="281F1F6C" w14:textId="77777777">
        <w:tc>
          <w:tcPr>
            <w:tcW w:w="524" w:type="dxa"/>
            <w:vMerge/>
          </w:tcPr>
          <w:p w14:paraId="5DE9BEE2" w14:textId="77777777" w:rsidR="007037BA" w:rsidRDefault="007037BA">
            <w:pPr>
              <w:pStyle w:val="ConsPlusNormal"/>
            </w:pPr>
          </w:p>
        </w:tc>
        <w:tc>
          <w:tcPr>
            <w:tcW w:w="1239" w:type="dxa"/>
            <w:vMerge/>
          </w:tcPr>
          <w:p w14:paraId="6B4CCF2C" w14:textId="77777777" w:rsidR="007037BA" w:rsidRDefault="007037BA">
            <w:pPr>
              <w:pStyle w:val="ConsPlusNormal"/>
            </w:pPr>
          </w:p>
        </w:tc>
        <w:tc>
          <w:tcPr>
            <w:tcW w:w="993" w:type="dxa"/>
            <w:vMerge/>
          </w:tcPr>
          <w:p w14:paraId="7CB4BA79" w14:textId="77777777" w:rsidR="007037BA" w:rsidRDefault="007037BA">
            <w:pPr>
              <w:pStyle w:val="ConsPlusNormal"/>
            </w:pPr>
          </w:p>
        </w:tc>
        <w:tc>
          <w:tcPr>
            <w:tcW w:w="850" w:type="dxa"/>
          </w:tcPr>
          <w:p w14:paraId="3C62BEF3" w14:textId="77777777" w:rsidR="007037BA" w:rsidRDefault="007037BA">
            <w:pPr>
              <w:pStyle w:val="ConsPlusNormal"/>
              <w:jc w:val="center"/>
            </w:pPr>
            <w:r>
              <w:t>масса, каратов</w:t>
            </w:r>
          </w:p>
        </w:tc>
        <w:tc>
          <w:tcPr>
            <w:tcW w:w="992" w:type="dxa"/>
          </w:tcPr>
          <w:p w14:paraId="33444805" w14:textId="77777777" w:rsidR="007037BA" w:rsidRDefault="007037BA">
            <w:pPr>
              <w:pStyle w:val="ConsPlusNormal"/>
              <w:jc w:val="center"/>
            </w:pPr>
            <w:r>
              <w:t>стоимость, долларов США</w:t>
            </w:r>
          </w:p>
        </w:tc>
        <w:tc>
          <w:tcPr>
            <w:tcW w:w="851" w:type="dxa"/>
          </w:tcPr>
          <w:p w14:paraId="5D8BB631" w14:textId="77777777" w:rsidR="007037BA" w:rsidRDefault="007037BA">
            <w:pPr>
              <w:pStyle w:val="ConsPlusNormal"/>
              <w:jc w:val="center"/>
            </w:pPr>
            <w:r>
              <w:t>масса, каратов</w:t>
            </w:r>
          </w:p>
        </w:tc>
        <w:tc>
          <w:tcPr>
            <w:tcW w:w="992" w:type="dxa"/>
          </w:tcPr>
          <w:p w14:paraId="53D94F7D" w14:textId="77777777" w:rsidR="007037BA" w:rsidRDefault="007037BA">
            <w:pPr>
              <w:pStyle w:val="ConsPlusNormal"/>
              <w:jc w:val="center"/>
            </w:pPr>
            <w:r>
              <w:t>стоимость, долларов США</w:t>
            </w:r>
          </w:p>
        </w:tc>
        <w:tc>
          <w:tcPr>
            <w:tcW w:w="851" w:type="dxa"/>
          </w:tcPr>
          <w:p w14:paraId="52CB5882" w14:textId="77777777" w:rsidR="007037BA" w:rsidRDefault="007037BA">
            <w:pPr>
              <w:pStyle w:val="ConsPlusNormal"/>
              <w:jc w:val="center"/>
            </w:pPr>
            <w:r>
              <w:t>масса, каратов</w:t>
            </w:r>
          </w:p>
        </w:tc>
        <w:tc>
          <w:tcPr>
            <w:tcW w:w="992" w:type="dxa"/>
          </w:tcPr>
          <w:p w14:paraId="5E0F54DB" w14:textId="77777777" w:rsidR="007037BA" w:rsidRDefault="007037BA">
            <w:pPr>
              <w:pStyle w:val="ConsPlusNormal"/>
              <w:jc w:val="center"/>
            </w:pPr>
            <w:r>
              <w:t>стоимость, долларов США</w:t>
            </w:r>
          </w:p>
        </w:tc>
        <w:tc>
          <w:tcPr>
            <w:tcW w:w="807" w:type="dxa"/>
          </w:tcPr>
          <w:p w14:paraId="0D374967" w14:textId="77777777" w:rsidR="007037BA" w:rsidRDefault="007037BA">
            <w:pPr>
              <w:pStyle w:val="ConsPlusNormal"/>
              <w:jc w:val="center"/>
            </w:pPr>
            <w:r>
              <w:t>масса, каратов</w:t>
            </w:r>
          </w:p>
        </w:tc>
        <w:tc>
          <w:tcPr>
            <w:tcW w:w="980" w:type="dxa"/>
          </w:tcPr>
          <w:p w14:paraId="1D07A0DA" w14:textId="77777777" w:rsidR="007037BA" w:rsidRDefault="007037BA">
            <w:pPr>
              <w:pStyle w:val="ConsPlusNormal"/>
              <w:jc w:val="center"/>
            </w:pPr>
            <w:r>
              <w:t>стоимость, долларов США</w:t>
            </w:r>
          </w:p>
        </w:tc>
        <w:tc>
          <w:tcPr>
            <w:tcW w:w="784" w:type="dxa"/>
          </w:tcPr>
          <w:p w14:paraId="48B29A05" w14:textId="77777777" w:rsidR="007037BA" w:rsidRDefault="007037BA">
            <w:pPr>
              <w:pStyle w:val="ConsPlusNormal"/>
              <w:jc w:val="center"/>
            </w:pPr>
            <w:r>
              <w:t>масса, каратов</w:t>
            </w:r>
          </w:p>
        </w:tc>
        <w:tc>
          <w:tcPr>
            <w:tcW w:w="965" w:type="dxa"/>
          </w:tcPr>
          <w:p w14:paraId="06CB8EF5" w14:textId="77777777" w:rsidR="007037BA" w:rsidRDefault="007037BA">
            <w:pPr>
              <w:pStyle w:val="ConsPlusNormal"/>
              <w:jc w:val="center"/>
            </w:pPr>
            <w:r>
              <w:t>стоимость, долларов США</w:t>
            </w:r>
          </w:p>
        </w:tc>
        <w:tc>
          <w:tcPr>
            <w:tcW w:w="812" w:type="dxa"/>
          </w:tcPr>
          <w:p w14:paraId="4A37F803" w14:textId="77777777" w:rsidR="007037BA" w:rsidRDefault="007037BA">
            <w:pPr>
              <w:pStyle w:val="ConsPlusNormal"/>
              <w:jc w:val="center"/>
            </w:pPr>
            <w:r>
              <w:t>масса, каратов</w:t>
            </w:r>
          </w:p>
        </w:tc>
        <w:tc>
          <w:tcPr>
            <w:tcW w:w="980" w:type="dxa"/>
          </w:tcPr>
          <w:p w14:paraId="60326EF8" w14:textId="77777777" w:rsidR="007037BA" w:rsidRDefault="007037BA">
            <w:pPr>
              <w:pStyle w:val="ConsPlusNormal"/>
              <w:jc w:val="center"/>
            </w:pPr>
            <w:r>
              <w:t>стоимость, долларов США</w:t>
            </w:r>
          </w:p>
        </w:tc>
        <w:tc>
          <w:tcPr>
            <w:tcW w:w="798" w:type="dxa"/>
          </w:tcPr>
          <w:p w14:paraId="09D7FECF" w14:textId="77777777" w:rsidR="007037BA" w:rsidRDefault="007037BA">
            <w:pPr>
              <w:pStyle w:val="ConsPlusNormal"/>
              <w:jc w:val="center"/>
            </w:pPr>
            <w:r>
              <w:t>масса, каратов</w:t>
            </w:r>
          </w:p>
        </w:tc>
        <w:tc>
          <w:tcPr>
            <w:tcW w:w="1012" w:type="dxa"/>
          </w:tcPr>
          <w:p w14:paraId="3E56EF17" w14:textId="77777777" w:rsidR="007037BA" w:rsidRDefault="007037BA">
            <w:pPr>
              <w:pStyle w:val="ConsPlusNormal"/>
              <w:jc w:val="center"/>
            </w:pPr>
            <w:r>
              <w:t>стоимость, долларов США</w:t>
            </w:r>
          </w:p>
        </w:tc>
      </w:tr>
      <w:tr w:rsidR="007037BA" w14:paraId="33651FC3" w14:textId="77777777">
        <w:tc>
          <w:tcPr>
            <w:tcW w:w="524" w:type="dxa"/>
          </w:tcPr>
          <w:p w14:paraId="4D053273" w14:textId="77777777" w:rsidR="007037BA" w:rsidRDefault="007037BA">
            <w:pPr>
              <w:pStyle w:val="ConsPlusNormal"/>
              <w:jc w:val="center"/>
            </w:pPr>
            <w:r>
              <w:t>1</w:t>
            </w:r>
          </w:p>
        </w:tc>
        <w:tc>
          <w:tcPr>
            <w:tcW w:w="1239" w:type="dxa"/>
          </w:tcPr>
          <w:p w14:paraId="5B6D32CD" w14:textId="77777777" w:rsidR="007037BA" w:rsidRDefault="007037BA">
            <w:pPr>
              <w:pStyle w:val="ConsPlusNormal"/>
              <w:jc w:val="center"/>
            </w:pPr>
            <w:r>
              <w:t>2</w:t>
            </w:r>
          </w:p>
        </w:tc>
        <w:tc>
          <w:tcPr>
            <w:tcW w:w="993" w:type="dxa"/>
          </w:tcPr>
          <w:p w14:paraId="0742D830" w14:textId="77777777" w:rsidR="007037BA" w:rsidRDefault="007037BA">
            <w:pPr>
              <w:pStyle w:val="ConsPlusNormal"/>
              <w:jc w:val="center"/>
            </w:pPr>
            <w:r>
              <w:t>3</w:t>
            </w:r>
          </w:p>
        </w:tc>
        <w:tc>
          <w:tcPr>
            <w:tcW w:w="850" w:type="dxa"/>
          </w:tcPr>
          <w:p w14:paraId="2A6C6AA0" w14:textId="77777777" w:rsidR="007037BA" w:rsidRDefault="007037BA">
            <w:pPr>
              <w:pStyle w:val="ConsPlusNormal"/>
              <w:jc w:val="center"/>
            </w:pPr>
            <w:r>
              <w:t>4</w:t>
            </w:r>
          </w:p>
        </w:tc>
        <w:tc>
          <w:tcPr>
            <w:tcW w:w="992" w:type="dxa"/>
          </w:tcPr>
          <w:p w14:paraId="1C435704" w14:textId="77777777" w:rsidR="007037BA" w:rsidRDefault="007037BA">
            <w:pPr>
              <w:pStyle w:val="ConsPlusNormal"/>
              <w:jc w:val="center"/>
            </w:pPr>
            <w:r>
              <w:t>5</w:t>
            </w:r>
          </w:p>
        </w:tc>
        <w:tc>
          <w:tcPr>
            <w:tcW w:w="851" w:type="dxa"/>
          </w:tcPr>
          <w:p w14:paraId="5E6DF497" w14:textId="77777777" w:rsidR="007037BA" w:rsidRDefault="007037BA">
            <w:pPr>
              <w:pStyle w:val="ConsPlusNormal"/>
              <w:jc w:val="center"/>
            </w:pPr>
            <w:r>
              <w:t>6</w:t>
            </w:r>
          </w:p>
        </w:tc>
        <w:tc>
          <w:tcPr>
            <w:tcW w:w="992" w:type="dxa"/>
          </w:tcPr>
          <w:p w14:paraId="3B4D3147" w14:textId="77777777" w:rsidR="007037BA" w:rsidRDefault="007037BA">
            <w:pPr>
              <w:pStyle w:val="ConsPlusNormal"/>
              <w:jc w:val="center"/>
            </w:pPr>
            <w:r>
              <w:t>7</w:t>
            </w:r>
          </w:p>
        </w:tc>
        <w:tc>
          <w:tcPr>
            <w:tcW w:w="851" w:type="dxa"/>
          </w:tcPr>
          <w:p w14:paraId="1B684444" w14:textId="77777777" w:rsidR="007037BA" w:rsidRDefault="007037BA">
            <w:pPr>
              <w:pStyle w:val="ConsPlusNormal"/>
              <w:jc w:val="center"/>
            </w:pPr>
            <w:r>
              <w:t>8</w:t>
            </w:r>
          </w:p>
        </w:tc>
        <w:tc>
          <w:tcPr>
            <w:tcW w:w="992" w:type="dxa"/>
          </w:tcPr>
          <w:p w14:paraId="0A0FA585" w14:textId="77777777" w:rsidR="007037BA" w:rsidRDefault="007037BA">
            <w:pPr>
              <w:pStyle w:val="ConsPlusNormal"/>
              <w:jc w:val="center"/>
            </w:pPr>
            <w:r>
              <w:t>9</w:t>
            </w:r>
          </w:p>
        </w:tc>
        <w:tc>
          <w:tcPr>
            <w:tcW w:w="807" w:type="dxa"/>
          </w:tcPr>
          <w:p w14:paraId="154D975E" w14:textId="77777777" w:rsidR="007037BA" w:rsidRDefault="007037BA">
            <w:pPr>
              <w:pStyle w:val="ConsPlusNormal"/>
              <w:jc w:val="center"/>
            </w:pPr>
            <w:r>
              <w:t>10</w:t>
            </w:r>
          </w:p>
        </w:tc>
        <w:tc>
          <w:tcPr>
            <w:tcW w:w="980" w:type="dxa"/>
          </w:tcPr>
          <w:p w14:paraId="5CB49F87" w14:textId="77777777" w:rsidR="007037BA" w:rsidRDefault="007037BA">
            <w:pPr>
              <w:pStyle w:val="ConsPlusNormal"/>
              <w:jc w:val="center"/>
            </w:pPr>
            <w:r>
              <w:t>11</w:t>
            </w:r>
          </w:p>
        </w:tc>
        <w:tc>
          <w:tcPr>
            <w:tcW w:w="784" w:type="dxa"/>
          </w:tcPr>
          <w:p w14:paraId="1858E898" w14:textId="77777777" w:rsidR="007037BA" w:rsidRDefault="007037BA">
            <w:pPr>
              <w:pStyle w:val="ConsPlusNormal"/>
              <w:jc w:val="center"/>
            </w:pPr>
            <w:r>
              <w:t>12</w:t>
            </w:r>
          </w:p>
        </w:tc>
        <w:tc>
          <w:tcPr>
            <w:tcW w:w="965" w:type="dxa"/>
          </w:tcPr>
          <w:p w14:paraId="25DFCDF0" w14:textId="77777777" w:rsidR="007037BA" w:rsidRDefault="007037BA">
            <w:pPr>
              <w:pStyle w:val="ConsPlusNormal"/>
              <w:jc w:val="center"/>
            </w:pPr>
            <w:r>
              <w:t>13</w:t>
            </w:r>
          </w:p>
        </w:tc>
        <w:tc>
          <w:tcPr>
            <w:tcW w:w="812" w:type="dxa"/>
          </w:tcPr>
          <w:p w14:paraId="15EC24F1" w14:textId="77777777" w:rsidR="007037BA" w:rsidRDefault="007037BA">
            <w:pPr>
              <w:pStyle w:val="ConsPlusNormal"/>
              <w:jc w:val="center"/>
            </w:pPr>
            <w:r>
              <w:t>14</w:t>
            </w:r>
          </w:p>
        </w:tc>
        <w:tc>
          <w:tcPr>
            <w:tcW w:w="980" w:type="dxa"/>
          </w:tcPr>
          <w:p w14:paraId="1F51E03C" w14:textId="77777777" w:rsidR="007037BA" w:rsidRDefault="007037BA">
            <w:pPr>
              <w:pStyle w:val="ConsPlusNormal"/>
              <w:jc w:val="center"/>
            </w:pPr>
            <w:r>
              <w:t>15</w:t>
            </w:r>
          </w:p>
        </w:tc>
        <w:tc>
          <w:tcPr>
            <w:tcW w:w="798" w:type="dxa"/>
          </w:tcPr>
          <w:p w14:paraId="2314177E" w14:textId="77777777" w:rsidR="007037BA" w:rsidRDefault="007037BA">
            <w:pPr>
              <w:pStyle w:val="ConsPlusNormal"/>
              <w:jc w:val="center"/>
            </w:pPr>
            <w:r>
              <w:t>16</w:t>
            </w:r>
          </w:p>
        </w:tc>
        <w:tc>
          <w:tcPr>
            <w:tcW w:w="1012" w:type="dxa"/>
          </w:tcPr>
          <w:p w14:paraId="54D6115E" w14:textId="77777777" w:rsidR="007037BA" w:rsidRDefault="007037BA">
            <w:pPr>
              <w:pStyle w:val="ConsPlusNormal"/>
              <w:jc w:val="center"/>
            </w:pPr>
            <w:r>
              <w:t>17</w:t>
            </w:r>
          </w:p>
        </w:tc>
      </w:tr>
    </w:tbl>
    <w:p w14:paraId="498042CC" w14:textId="77777777" w:rsidR="007037BA" w:rsidRDefault="007037BA">
      <w:pPr>
        <w:pStyle w:val="ConsPlusNormal"/>
        <w:jc w:val="both"/>
      </w:pPr>
    </w:p>
    <w:p w14:paraId="588F6679" w14:textId="77777777" w:rsidR="007037BA" w:rsidRDefault="007037BA">
      <w:pPr>
        <w:pStyle w:val="ConsPlusNonformat"/>
        <w:jc w:val="both"/>
      </w:pPr>
      <w:r>
        <w:t xml:space="preserve">    Генеральный директор _____________  ____________________</w:t>
      </w:r>
    </w:p>
    <w:p w14:paraId="105B0C0C" w14:textId="77777777" w:rsidR="007037BA" w:rsidRDefault="007037BA">
      <w:pPr>
        <w:pStyle w:val="ConsPlusNonformat"/>
        <w:jc w:val="both"/>
      </w:pPr>
      <w:r>
        <w:t xml:space="preserve">                           (подпись)          (Ф.И.О.)</w:t>
      </w:r>
    </w:p>
    <w:p w14:paraId="0FE9E4E8" w14:textId="77777777" w:rsidR="007037BA" w:rsidRDefault="007037BA">
      <w:pPr>
        <w:pStyle w:val="ConsPlusNonformat"/>
        <w:jc w:val="both"/>
      </w:pPr>
    </w:p>
    <w:p w14:paraId="1AFF42C5" w14:textId="77777777" w:rsidR="007037BA" w:rsidRDefault="007037BA">
      <w:pPr>
        <w:pStyle w:val="ConsPlusNonformat"/>
        <w:jc w:val="both"/>
      </w:pPr>
      <w:r>
        <w:t xml:space="preserve">    Главный бухгалтер    _____________  ____________________</w:t>
      </w:r>
    </w:p>
    <w:p w14:paraId="4DB132AB" w14:textId="77777777" w:rsidR="007037BA" w:rsidRDefault="007037BA">
      <w:pPr>
        <w:pStyle w:val="ConsPlusNonformat"/>
        <w:jc w:val="both"/>
      </w:pPr>
      <w:r>
        <w:t xml:space="preserve">                           (подпись)          (Ф.И.О.)</w:t>
      </w:r>
    </w:p>
    <w:p w14:paraId="21F19F51" w14:textId="77777777" w:rsidR="007037BA" w:rsidRDefault="007037BA">
      <w:pPr>
        <w:pStyle w:val="ConsPlusNonformat"/>
        <w:jc w:val="both"/>
      </w:pPr>
    </w:p>
    <w:p w14:paraId="4D79AE0F" w14:textId="77777777" w:rsidR="007037BA" w:rsidRDefault="007037BA">
      <w:pPr>
        <w:pStyle w:val="ConsPlusNonformat"/>
        <w:jc w:val="both"/>
      </w:pPr>
      <w:r>
        <w:t xml:space="preserve">                            М.П. (при наличии)</w:t>
      </w:r>
    </w:p>
    <w:p w14:paraId="501741CD" w14:textId="77777777" w:rsidR="007037BA" w:rsidRDefault="007037BA">
      <w:pPr>
        <w:pStyle w:val="ConsPlusNormal"/>
        <w:sectPr w:rsidR="007037BA" w:rsidSect="007037BA">
          <w:pgSz w:w="16838" w:h="11905" w:orient="landscape"/>
          <w:pgMar w:top="1134" w:right="1134" w:bottom="567" w:left="1134" w:header="0" w:footer="0" w:gutter="0"/>
          <w:cols w:space="720"/>
          <w:titlePg/>
        </w:sectPr>
      </w:pPr>
    </w:p>
    <w:p w14:paraId="274432D6" w14:textId="77777777" w:rsidR="007037BA" w:rsidRDefault="007037BA">
      <w:pPr>
        <w:pStyle w:val="ConsPlusNormal"/>
        <w:ind w:firstLine="540"/>
        <w:jc w:val="both"/>
      </w:pPr>
    </w:p>
    <w:p w14:paraId="7E5EFBA7" w14:textId="77777777" w:rsidR="007037BA" w:rsidRDefault="007037BA">
      <w:pPr>
        <w:pStyle w:val="ConsPlusNormal"/>
        <w:ind w:firstLine="540"/>
        <w:jc w:val="both"/>
      </w:pPr>
    </w:p>
    <w:p w14:paraId="1CE9338D" w14:textId="77777777" w:rsidR="007037BA" w:rsidRDefault="007037BA">
      <w:pPr>
        <w:pStyle w:val="ConsPlusNormal"/>
        <w:ind w:firstLine="540"/>
        <w:jc w:val="both"/>
      </w:pPr>
    </w:p>
    <w:p w14:paraId="396B61B2" w14:textId="77777777" w:rsidR="007037BA" w:rsidRDefault="007037BA">
      <w:pPr>
        <w:pStyle w:val="ConsPlusNormal"/>
        <w:ind w:firstLine="540"/>
        <w:jc w:val="both"/>
      </w:pPr>
    </w:p>
    <w:p w14:paraId="678FA95A" w14:textId="77777777" w:rsidR="007037BA" w:rsidRDefault="007037BA">
      <w:pPr>
        <w:pStyle w:val="ConsPlusNormal"/>
        <w:ind w:firstLine="540"/>
        <w:jc w:val="both"/>
      </w:pPr>
    </w:p>
    <w:p w14:paraId="0D60CAAC" w14:textId="77777777" w:rsidR="007037BA" w:rsidRDefault="007037BA">
      <w:pPr>
        <w:pStyle w:val="ConsPlusNormal"/>
        <w:jc w:val="right"/>
        <w:outlineLvl w:val="2"/>
      </w:pPr>
      <w:r>
        <w:t>Приложение N 4</w:t>
      </w:r>
    </w:p>
    <w:p w14:paraId="554BEE51" w14:textId="77777777" w:rsidR="007037BA" w:rsidRDefault="007037BA">
      <w:pPr>
        <w:pStyle w:val="ConsPlusNormal"/>
        <w:jc w:val="right"/>
      </w:pPr>
      <w:r>
        <w:t>к Правилам осуществления</w:t>
      </w:r>
    </w:p>
    <w:p w14:paraId="5D027E5A" w14:textId="77777777" w:rsidR="007037BA" w:rsidRDefault="007037BA">
      <w:pPr>
        <w:pStyle w:val="ConsPlusNormal"/>
        <w:jc w:val="right"/>
      </w:pPr>
      <w:r>
        <w:t>государственного контроля</w:t>
      </w:r>
    </w:p>
    <w:p w14:paraId="43B6363C" w14:textId="77777777" w:rsidR="007037BA" w:rsidRDefault="007037BA">
      <w:pPr>
        <w:pStyle w:val="ConsPlusNormal"/>
        <w:jc w:val="right"/>
      </w:pPr>
      <w:r>
        <w:t>драгоценных камней</w:t>
      </w:r>
    </w:p>
    <w:p w14:paraId="404B7915" w14:textId="77777777" w:rsidR="007037BA" w:rsidRDefault="007037BA">
      <w:pPr>
        <w:pStyle w:val="ConsPlusNormal"/>
        <w:ind w:firstLine="540"/>
        <w:jc w:val="both"/>
      </w:pPr>
    </w:p>
    <w:p w14:paraId="2A70F9F0" w14:textId="77777777" w:rsidR="007037BA" w:rsidRDefault="007037BA">
      <w:pPr>
        <w:pStyle w:val="ConsPlusNormal"/>
        <w:jc w:val="right"/>
      </w:pPr>
      <w:r>
        <w:t>(форма)</w:t>
      </w:r>
    </w:p>
    <w:p w14:paraId="4B3147D3" w14:textId="77777777" w:rsidR="007037BA" w:rsidRDefault="007037BA">
      <w:pPr>
        <w:pStyle w:val="ConsPlusNormal"/>
        <w:ind w:firstLine="540"/>
        <w:jc w:val="both"/>
      </w:pPr>
    </w:p>
    <w:p w14:paraId="3C9D491D" w14:textId="77777777" w:rsidR="007037BA" w:rsidRDefault="007037BA">
      <w:pPr>
        <w:pStyle w:val="ConsPlusNonformat"/>
        <w:jc w:val="both"/>
      </w:pPr>
      <w:bookmarkStart w:id="236" w:name="P25875"/>
      <w:bookmarkEnd w:id="236"/>
      <w:r>
        <w:t xml:space="preserve">                                  СПРАВКА</w:t>
      </w:r>
    </w:p>
    <w:p w14:paraId="790AA0BE" w14:textId="77777777" w:rsidR="007037BA" w:rsidRDefault="007037BA">
      <w:pPr>
        <w:pStyle w:val="ConsPlusNonformat"/>
        <w:jc w:val="both"/>
      </w:pPr>
      <w:r>
        <w:t xml:space="preserve">                об использовании необработанных драгоценных</w:t>
      </w:r>
    </w:p>
    <w:p w14:paraId="27C5969B" w14:textId="77777777" w:rsidR="007037BA" w:rsidRDefault="007037BA">
      <w:pPr>
        <w:pStyle w:val="ConsPlusNonformat"/>
        <w:jc w:val="both"/>
      </w:pPr>
      <w:r>
        <w:t xml:space="preserve">                камней для изготовления драгоценных камней</w:t>
      </w:r>
    </w:p>
    <w:p w14:paraId="622F7C44" w14:textId="77777777" w:rsidR="007037BA" w:rsidRDefault="007037BA">
      <w:pPr>
        <w:pStyle w:val="ConsPlusNonformat"/>
        <w:jc w:val="both"/>
      </w:pPr>
      <w:r>
        <w:t xml:space="preserve">                  по внешнеторговому договору (контракту)</w:t>
      </w:r>
    </w:p>
    <w:p w14:paraId="52BF333D" w14:textId="77777777" w:rsidR="007037BA" w:rsidRDefault="007037BA">
      <w:pPr>
        <w:pStyle w:val="ConsPlusNonformat"/>
        <w:jc w:val="both"/>
      </w:pPr>
      <w:r>
        <w:t xml:space="preserve">                          от ___________ N _____</w:t>
      </w:r>
    </w:p>
    <w:p w14:paraId="0C1D92A4"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450"/>
        <w:gridCol w:w="1243"/>
        <w:gridCol w:w="843"/>
        <w:gridCol w:w="1008"/>
        <w:gridCol w:w="811"/>
        <w:gridCol w:w="1050"/>
        <w:gridCol w:w="853"/>
        <w:gridCol w:w="729"/>
        <w:gridCol w:w="1022"/>
        <w:gridCol w:w="1008"/>
        <w:gridCol w:w="784"/>
        <w:gridCol w:w="1049"/>
      </w:tblGrid>
      <w:tr w:rsidR="007037BA" w14:paraId="14C963F2" w14:textId="77777777">
        <w:tc>
          <w:tcPr>
            <w:tcW w:w="488" w:type="dxa"/>
            <w:vMerge w:val="restart"/>
          </w:tcPr>
          <w:p w14:paraId="658F4B22" w14:textId="77777777" w:rsidR="007037BA" w:rsidRDefault="007037BA">
            <w:pPr>
              <w:pStyle w:val="ConsPlusNormal"/>
              <w:jc w:val="center"/>
            </w:pPr>
            <w:r>
              <w:t>N п/п</w:t>
            </w:r>
          </w:p>
        </w:tc>
        <w:tc>
          <w:tcPr>
            <w:tcW w:w="1450" w:type="dxa"/>
            <w:vMerge w:val="restart"/>
          </w:tcPr>
          <w:p w14:paraId="454241F9" w14:textId="77777777" w:rsidR="007037BA" w:rsidRDefault="007037BA">
            <w:pPr>
              <w:pStyle w:val="ConsPlusNormal"/>
              <w:jc w:val="center"/>
            </w:pPr>
            <w:r>
              <w:t>Номер и дата сырьевого договора и акта выдачи необработанных драгоценных камней</w:t>
            </w:r>
          </w:p>
        </w:tc>
        <w:tc>
          <w:tcPr>
            <w:tcW w:w="1243" w:type="dxa"/>
            <w:vMerge w:val="restart"/>
          </w:tcPr>
          <w:p w14:paraId="19E9D982" w14:textId="77777777" w:rsidR="007037BA" w:rsidRDefault="007037BA">
            <w:pPr>
              <w:pStyle w:val="ConsPlusNormal"/>
              <w:jc w:val="center"/>
            </w:pPr>
            <w:r>
              <w:t>Данные о продавце необработанных драгоценных камней</w:t>
            </w:r>
          </w:p>
        </w:tc>
        <w:tc>
          <w:tcPr>
            <w:tcW w:w="1851" w:type="dxa"/>
            <w:gridSpan w:val="2"/>
          </w:tcPr>
          <w:p w14:paraId="3B4A00DB" w14:textId="77777777" w:rsidR="007037BA" w:rsidRDefault="007037BA">
            <w:pPr>
              <w:pStyle w:val="ConsPlusNormal"/>
              <w:jc w:val="center"/>
            </w:pPr>
            <w:r>
              <w:t>Данные о необработанных драгоценных камнях по сырьевым договорам</w:t>
            </w:r>
          </w:p>
        </w:tc>
        <w:tc>
          <w:tcPr>
            <w:tcW w:w="1861" w:type="dxa"/>
            <w:gridSpan w:val="2"/>
          </w:tcPr>
          <w:p w14:paraId="210FA6FB" w14:textId="77777777" w:rsidR="007037BA" w:rsidRDefault="007037BA">
            <w:pPr>
              <w:pStyle w:val="ConsPlusNormal"/>
              <w:jc w:val="center"/>
            </w:pPr>
            <w:r>
              <w:t xml:space="preserve">Данные о необработанных драгоценных камнях, соответствующих вывозимым с таможенной территории Евразийского экономического союза драгоценным </w:t>
            </w:r>
            <w:r>
              <w:lastRenderedPageBreak/>
              <w:t>камням</w:t>
            </w:r>
          </w:p>
        </w:tc>
        <w:tc>
          <w:tcPr>
            <w:tcW w:w="2604" w:type="dxa"/>
            <w:gridSpan w:val="3"/>
          </w:tcPr>
          <w:p w14:paraId="7085A15B" w14:textId="77777777" w:rsidR="007037BA" w:rsidRDefault="007037BA">
            <w:pPr>
              <w:pStyle w:val="ConsPlusNormal"/>
              <w:jc w:val="center"/>
            </w:pPr>
            <w:r>
              <w:lastRenderedPageBreak/>
              <w:t>Данные о вывозимых с таможенной территории Евразийского экономического союза драгоценных камнях</w:t>
            </w:r>
          </w:p>
        </w:tc>
        <w:tc>
          <w:tcPr>
            <w:tcW w:w="1008" w:type="dxa"/>
            <w:vMerge w:val="restart"/>
          </w:tcPr>
          <w:p w14:paraId="518C0669" w14:textId="77777777" w:rsidR="007037BA" w:rsidRDefault="007037BA">
            <w:pPr>
              <w:pStyle w:val="ConsPlusNormal"/>
              <w:jc w:val="center"/>
            </w:pPr>
            <w:r>
              <w:t>Выход годного, %</w:t>
            </w:r>
          </w:p>
        </w:tc>
        <w:tc>
          <w:tcPr>
            <w:tcW w:w="1833" w:type="dxa"/>
            <w:gridSpan w:val="2"/>
          </w:tcPr>
          <w:p w14:paraId="03DEC8C8" w14:textId="77777777" w:rsidR="007037BA" w:rsidRDefault="007037BA">
            <w:pPr>
              <w:pStyle w:val="ConsPlusNormal"/>
              <w:jc w:val="center"/>
            </w:pPr>
            <w:r>
              <w:t>Данные об остатках необработанных драгоценных камней на складе или производстве продавца</w:t>
            </w:r>
          </w:p>
        </w:tc>
      </w:tr>
      <w:tr w:rsidR="007037BA" w14:paraId="6E099AE8" w14:textId="77777777">
        <w:tc>
          <w:tcPr>
            <w:tcW w:w="488" w:type="dxa"/>
            <w:vMerge/>
          </w:tcPr>
          <w:p w14:paraId="0D0BF2BD" w14:textId="77777777" w:rsidR="007037BA" w:rsidRDefault="007037BA">
            <w:pPr>
              <w:pStyle w:val="ConsPlusNormal"/>
            </w:pPr>
          </w:p>
        </w:tc>
        <w:tc>
          <w:tcPr>
            <w:tcW w:w="1450" w:type="dxa"/>
            <w:vMerge/>
          </w:tcPr>
          <w:p w14:paraId="1E6BFC80" w14:textId="77777777" w:rsidR="007037BA" w:rsidRDefault="007037BA">
            <w:pPr>
              <w:pStyle w:val="ConsPlusNormal"/>
            </w:pPr>
          </w:p>
        </w:tc>
        <w:tc>
          <w:tcPr>
            <w:tcW w:w="1243" w:type="dxa"/>
            <w:vMerge/>
          </w:tcPr>
          <w:p w14:paraId="2FC28B0D" w14:textId="77777777" w:rsidR="007037BA" w:rsidRDefault="007037BA">
            <w:pPr>
              <w:pStyle w:val="ConsPlusNormal"/>
            </w:pPr>
          </w:p>
        </w:tc>
        <w:tc>
          <w:tcPr>
            <w:tcW w:w="843" w:type="dxa"/>
            <w:vMerge w:val="restart"/>
          </w:tcPr>
          <w:p w14:paraId="555D2F50" w14:textId="77777777" w:rsidR="007037BA" w:rsidRDefault="007037BA">
            <w:pPr>
              <w:pStyle w:val="ConsPlusNormal"/>
              <w:jc w:val="center"/>
            </w:pPr>
            <w:r>
              <w:t>масса, каратов</w:t>
            </w:r>
          </w:p>
        </w:tc>
        <w:tc>
          <w:tcPr>
            <w:tcW w:w="1008" w:type="dxa"/>
            <w:vMerge w:val="restart"/>
          </w:tcPr>
          <w:p w14:paraId="72ECF5BD" w14:textId="77777777" w:rsidR="007037BA" w:rsidRDefault="007037BA">
            <w:pPr>
              <w:pStyle w:val="ConsPlusNormal"/>
              <w:jc w:val="center"/>
            </w:pPr>
            <w:r>
              <w:t>стоимость, долларов США</w:t>
            </w:r>
          </w:p>
        </w:tc>
        <w:tc>
          <w:tcPr>
            <w:tcW w:w="811" w:type="dxa"/>
            <w:vMerge w:val="restart"/>
          </w:tcPr>
          <w:p w14:paraId="079C4029" w14:textId="77777777" w:rsidR="007037BA" w:rsidRDefault="007037BA">
            <w:pPr>
              <w:pStyle w:val="ConsPlusNormal"/>
              <w:jc w:val="center"/>
            </w:pPr>
            <w:r>
              <w:t>масса, каратов</w:t>
            </w:r>
          </w:p>
        </w:tc>
        <w:tc>
          <w:tcPr>
            <w:tcW w:w="1050" w:type="dxa"/>
            <w:vMerge w:val="restart"/>
          </w:tcPr>
          <w:p w14:paraId="105618F9" w14:textId="77777777" w:rsidR="007037BA" w:rsidRDefault="007037BA">
            <w:pPr>
              <w:pStyle w:val="ConsPlusNormal"/>
              <w:jc w:val="center"/>
            </w:pPr>
            <w:r>
              <w:t>стоимость, долларов США</w:t>
            </w:r>
          </w:p>
        </w:tc>
        <w:tc>
          <w:tcPr>
            <w:tcW w:w="853" w:type="dxa"/>
            <w:vMerge w:val="restart"/>
          </w:tcPr>
          <w:p w14:paraId="5208C526" w14:textId="77777777" w:rsidR="007037BA" w:rsidRDefault="007037BA">
            <w:pPr>
              <w:pStyle w:val="ConsPlusNormal"/>
              <w:jc w:val="center"/>
            </w:pPr>
            <w:r>
              <w:t>масса, каратов</w:t>
            </w:r>
          </w:p>
        </w:tc>
        <w:tc>
          <w:tcPr>
            <w:tcW w:w="1751" w:type="dxa"/>
            <w:gridSpan w:val="2"/>
          </w:tcPr>
          <w:p w14:paraId="35802197" w14:textId="77777777" w:rsidR="007037BA" w:rsidRDefault="007037BA">
            <w:pPr>
              <w:pStyle w:val="ConsPlusNormal"/>
              <w:jc w:val="center"/>
            </w:pPr>
            <w:r>
              <w:t>стоимость, долларов США</w:t>
            </w:r>
          </w:p>
        </w:tc>
        <w:tc>
          <w:tcPr>
            <w:tcW w:w="1008" w:type="dxa"/>
            <w:vMerge/>
          </w:tcPr>
          <w:p w14:paraId="0F956F15" w14:textId="77777777" w:rsidR="007037BA" w:rsidRDefault="007037BA">
            <w:pPr>
              <w:pStyle w:val="ConsPlusNormal"/>
            </w:pPr>
          </w:p>
        </w:tc>
        <w:tc>
          <w:tcPr>
            <w:tcW w:w="784" w:type="dxa"/>
            <w:vMerge w:val="restart"/>
          </w:tcPr>
          <w:p w14:paraId="72D32835" w14:textId="77777777" w:rsidR="007037BA" w:rsidRDefault="007037BA">
            <w:pPr>
              <w:pStyle w:val="ConsPlusNormal"/>
              <w:jc w:val="center"/>
            </w:pPr>
            <w:r>
              <w:t>масса, каратов</w:t>
            </w:r>
          </w:p>
        </w:tc>
        <w:tc>
          <w:tcPr>
            <w:tcW w:w="1049" w:type="dxa"/>
            <w:vMerge w:val="restart"/>
          </w:tcPr>
          <w:p w14:paraId="29BA6035" w14:textId="77777777" w:rsidR="007037BA" w:rsidRDefault="007037BA">
            <w:pPr>
              <w:pStyle w:val="ConsPlusNormal"/>
              <w:jc w:val="center"/>
            </w:pPr>
            <w:r>
              <w:t>стоимость, долларов США</w:t>
            </w:r>
          </w:p>
        </w:tc>
      </w:tr>
      <w:tr w:rsidR="007037BA" w14:paraId="50BB4214" w14:textId="77777777">
        <w:tc>
          <w:tcPr>
            <w:tcW w:w="488" w:type="dxa"/>
            <w:vMerge/>
          </w:tcPr>
          <w:p w14:paraId="0188A554" w14:textId="77777777" w:rsidR="007037BA" w:rsidRDefault="007037BA">
            <w:pPr>
              <w:pStyle w:val="ConsPlusNormal"/>
            </w:pPr>
          </w:p>
        </w:tc>
        <w:tc>
          <w:tcPr>
            <w:tcW w:w="1450" w:type="dxa"/>
            <w:vMerge/>
          </w:tcPr>
          <w:p w14:paraId="723B427B" w14:textId="77777777" w:rsidR="007037BA" w:rsidRDefault="007037BA">
            <w:pPr>
              <w:pStyle w:val="ConsPlusNormal"/>
            </w:pPr>
          </w:p>
        </w:tc>
        <w:tc>
          <w:tcPr>
            <w:tcW w:w="1243" w:type="dxa"/>
            <w:vMerge/>
          </w:tcPr>
          <w:p w14:paraId="66726703" w14:textId="77777777" w:rsidR="007037BA" w:rsidRDefault="007037BA">
            <w:pPr>
              <w:pStyle w:val="ConsPlusNormal"/>
            </w:pPr>
          </w:p>
        </w:tc>
        <w:tc>
          <w:tcPr>
            <w:tcW w:w="843" w:type="dxa"/>
            <w:vMerge/>
          </w:tcPr>
          <w:p w14:paraId="4DE6CCE9" w14:textId="77777777" w:rsidR="007037BA" w:rsidRDefault="007037BA">
            <w:pPr>
              <w:pStyle w:val="ConsPlusNormal"/>
            </w:pPr>
          </w:p>
        </w:tc>
        <w:tc>
          <w:tcPr>
            <w:tcW w:w="1008" w:type="dxa"/>
            <w:vMerge/>
          </w:tcPr>
          <w:p w14:paraId="2A4FD2EC" w14:textId="77777777" w:rsidR="007037BA" w:rsidRDefault="007037BA">
            <w:pPr>
              <w:pStyle w:val="ConsPlusNormal"/>
            </w:pPr>
          </w:p>
        </w:tc>
        <w:tc>
          <w:tcPr>
            <w:tcW w:w="811" w:type="dxa"/>
            <w:vMerge/>
          </w:tcPr>
          <w:p w14:paraId="535B7E20" w14:textId="77777777" w:rsidR="007037BA" w:rsidRDefault="007037BA">
            <w:pPr>
              <w:pStyle w:val="ConsPlusNormal"/>
            </w:pPr>
          </w:p>
        </w:tc>
        <w:tc>
          <w:tcPr>
            <w:tcW w:w="1050" w:type="dxa"/>
            <w:vMerge/>
          </w:tcPr>
          <w:p w14:paraId="78027C05" w14:textId="77777777" w:rsidR="007037BA" w:rsidRDefault="007037BA">
            <w:pPr>
              <w:pStyle w:val="ConsPlusNormal"/>
            </w:pPr>
          </w:p>
        </w:tc>
        <w:tc>
          <w:tcPr>
            <w:tcW w:w="853" w:type="dxa"/>
            <w:vMerge/>
          </w:tcPr>
          <w:p w14:paraId="125CC953" w14:textId="77777777" w:rsidR="007037BA" w:rsidRDefault="007037BA">
            <w:pPr>
              <w:pStyle w:val="ConsPlusNormal"/>
            </w:pPr>
          </w:p>
        </w:tc>
        <w:tc>
          <w:tcPr>
            <w:tcW w:w="729" w:type="dxa"/>
          </w:tcPr>
          <w:p w14:paraId="0CA43239" w14:textId="77777777" w:rsidR="007037BA" w:rsidRDefault="007037BA">
            <w:pPr>
              <w:pStyle w:val="ConsPlusNormal"/>
              <w:jc w:val="center"/>
            </w:pPr>
            <w:r>
              <w:t>учетная</w:t>
            </w:r>
          </w:p>
        </w:tc>
        <w:tc>
          <w:tcPr>
            <w:tcW w:w="1022" w:type="dxa"/>
          </w:tcPr>
          <w:p w14:paraId="1227699C" w14:textId="77777777" w:rsidR="007037BA" w:rsidRDefault="007037BA">
            <w:pPr>
              <w:pStyle w:val="ConsPlusNormal"/>
              <w:jc w:val="center"/>
            </w:pPr>
            <w:r>
              <w:t>контрактная</w:t>
            </w:r>
          </w:p>
        </w:tc>
        <w:tc>
          <w:tcPr>
            <w:tcW w:w="1008" w:type="dxa"/>
            <w:vMerge/>
          </w:tcPr>
          <w:p w14:paraId="0D0B424B" w14:textId="77777777" w:rsidR="007037BA" w:rsidRDefault="007037BA">
            <w:pPr>
              <w:pStyle w:val="ConsPlusNormal"/>
            </w:pPr>
          </w:p>
        </w:tc>
        <w:tc>
          <w:tcPr>
            <w:tcW w:w="784" w:type="dxa"/>
            <w:vMerge/>
          </w:tcPr>
          <w:p w14:paraId="03FAE8B4" w14:textId="77777777" w:rsidR="007037BA" w:rsidRDefault="007037BA">
            <w:pPr>
              <w:pStyle w:val="ConsPlusNormal"/>
            </w:pPr>
          </w:p>
        </w:tc>
        <w:tc>
          <w:tcPr>
            <w:tcW w:w="1049" w:type="dxa"/>
            <w:vMerge/>
          </w:tcPr>
          <w:p w14:paraId="4BBDF05F" w14:textId="77777777" w:rsidR="007037BA" w:rsidRDefault="007037BA">
            <w:pPr>
              <w:pStyle w:val="ConsPlusNormal"/>
            </w:pPr>
          </w:p>
        </w:tc>
      </w:tr>
      <w:tr w:rsidR="007037BA" w14:paraId="52AE2AF7" w14:textId="77777777">
        <w:tc>
          <w:tcPr>
            <w:tcW w:w="488" w:type="dxa"/>
          </w:tcPr>
          <w:p w14:paraId="3AE2E3BD" w14:textId="77777777" w:rsidR="007037BA" w:rsidRDefault="007037BA">
            <w:pPr>
              <w:pStyle w:val="ConsPlusNormal"/>
              <w:jc w:val="center"/>
            </w:pPr>
            <w:r>
              <w:t>1</w:t>
            </w:r>
          </w:p>
        </w:tc>
        <w:tc>
          <w:tcPr>
            <w:tcW w:w="1450" w:type="dxa"/>
          </w:tcPr>
          <w:p w14:paraId="2D47A7C6" w14:textId="77777777" w:rsidR="007037BA" w:rsidRDefault="007037BA">
            <w:pPr>
              <w:pStyle w:val="ConsPlusNormal"/>
              <w:jc w:val="center"/>
            </w:pPr>
            <w:r>
              <w:t>2</w:t>
            </w:r>
          </w:p>
        </w:tc>
        <w:tc>
          <w:tcPr>
            <w:tcW w:w="1243" w:type="dxa"/>
          </w:tcPr>
          <w:p w14:paraId="30FC0FCD" w14:textId="77777777" w:rsidR="007037BA" w:rsidRDefault="007037BA">
            <w:pPr>
              <w:pStyle w:val="ConsPlusNormal"/>
              <w:jc w:val="center"/>
            </w:pPr>
            <w:r>
              <w:t>3</w:t>
            </w:r>
          </w:p>
        </w:tc>
        <w:tc>
          <w:tcPr>
            <w:tcW w:w="843" w:type="dxa"/>
          </w:tcPr>
          <w:p w14:paraId="50F70024" w14:textId="77777777" w:rsidR="007037BA" w:rsidRDefault="007037BA">
            <w:pPr>
              <w:pStyle w:val="ConsPlusNormal"/>
              <w:jc w:val="center"/>
            </w:pPr>
            <w:r>
              <w:t>4</w:t>
            </w:r>
          </w:p>
        </w:tc>
        <w:tc>
          <w:tcPr>
            <w:tcW w:w="1008" w:type="dxa"/>
          </w:tcPr>
          <w:p w14:paraId="2ECD48A9" w14:textId="77777777" w:rsidR="007037BA" w:rsidRDefault="007037BA">
            <w:pPr>
              <w:pStyle w:val="ConsPlusNormal"/>
              <w:jc w:val="center"/>
            </w:pPr>
            <w:r>
              <w:t>5</w:t>
            </w:r>
          </w:p>
        </w:tc>
        <w:tc>
          <w:tcPr>
            <w:tcW w:w="811" w:type="dxa"/>
          </w:tcPr>
          <w:p w14:paraId="14693E3C" w14:textId="77777777" w:rsidR="007037BA" w:rsidRDefault="007037BA">
            <w:pPr>
              <w:pStyle w:val="ConsPlusNormal"/>
              <w:jc w:val="center"/>
            </w:pPr>
            <w:r>
              <w:t>6</w:t>
            </w:r>
          </w:p>
        </w:tc>
        <w:tc>
          <w:tcPr>
            <w:tcW w:w="1050" w:type="dxa"/>
          </w:tcPr>
          <w:p w14:paraId="2485382C" w14:textId="77777777" w:rsidR="007037BA" w:rsidRDefault="007037BA">
            <w:pPr>
              <w:pStyle w:val="ConsPlusNormal"/>
              <w:jc w:val="center"/>
            </w:pPr>
            <w:r>
              <w:t>7</w:t>
            </w:r>
          </w:p>
        </w:tc>
        <w:tc>
          <w:tcPr>
            <w:tcW w:w="853" w:type="dxa"/>
          </w:tcPr>
          <w:p w14:paraId="25C8C88D" w14:textId="77777777" w:rsidR="007037BA" w:rsidRDefault="007037BA">
            <w:pPr>
              <w:pStyle w:val="ConsPlusNormal"/>
              <w:jc w:val="center"/>
            </w:pPr>
            <w:r>
              <w:t>8</w:t>
            </w:r>
          </w:p>
        </w:tc>
        <w:tc>
          <w:tcPr>
            <w:tcW w:w="729" w:type="dxa"/>
          </w:tcPr>
          <w:p w14:paraId="22C29786" w14:textId="77777777" w:rsidR="007037BA" w:rsidRDefault="007037BA">
            <w:pPr>
              <w:pStyle w:val="ConsPlusNormal"/>
              <w:jc w:val="center"/>
            </w:pPr>
            <w:r>
              <w:t>9</w:t>
            </w:r>
          </w:p>
        </w:tc>
        <w:tc>
          <w:tcPr>
            <w:tcW w:w="1022" w:type="dxa"/>
          </w:tcPr>
          <w:p w14:paraId="1E3BC267" w14:textId="77777777" w:rsidR="007037BA" w:rsidRDefault="007037BA">
            <w:pPr>
              <w:pStyle w:val="ConsPlusNormal"/>
              <w:jc w:val="center"/>
            </w:pPr>
            <w:r>
              <w:t>10</w:t>
            </w:r>
          </w:p>
        </w:tc>
        <w:tc>
          <w:tcPr>
            <w:tcW w:w="1008" w:type="dxa"/>
          </w:tcPr>
          <w:p w14:paraId="759DB145" w14:textId="77777777" w:rsidR="007037BA" w:rsidRDefault="007037BA">
            <w:pPr>
              <w:pStyle w:val="ConsPlusNormal"/>
              <w:jc w:val="center"/>
            </w:pPr>
            <w:r>
              <w:t>11</w:t>
            </w:r>
          </w:p>
        </w:tc>
        <w:tc>
          <w:tcPr>
            <w:tcW w:w="784" w:type="dxa"/>
          </w:tcPr>
          <w:p w14:paraId="3DA6ABB0" w14:textId="77777777" w:rsidR="007037BA" w:rsidRDefault="007037BA">
            <w:pPr>
              <w:pStyle w:val="ConsPlusNormal"/>
              <w:jc w:val="center"/>
            </w:pPr>
            <w:r>
              <w:t>12</w:t>
            </w:r>
          </w:p>
        </w:tc>
        <w:tc>
          <w:tcPr>
            <w:tcW w:w="1049" w:type="dxa"/>
          </w:tcPr>
          <w:p w14:paraId="3E155016" w14:textId="77777777" w:rsidR="007037BA" w:rsidRDefault="007037BA">
            <w:pPr>
              <w:pStyle w:val="ConsPlusNormal"/>
              <w:jc w:val="center"/>
            </w:pPr>
            <w:r>
              <w:t>13</w:t>
            </w:r>
          </w:p>
        </w:tc>
      </w:tr>
      <w:tr w:rsidR="007037BA" w14:paraId="310CE38F" w14:textId="77777777">
        <w:tc>
          <w:tcPr>
            <w:tcW w:w="488" w:type="dxa"/>
          </w:tcPr>
          <w:p w14:paraId="7EB330CD" w14:textId="77777777" w:rsidR="007037BA" w:rsidRDefault="007037BA">
            <w:pPr>
              <w:pStyle w:val="ConsPlusNormal"/>
            </w:pPr>
          </w:p>
        </w:tc>
        <w:tc>
          <w:tcPr>
            <w:tcW w:w="1450" w:type="dxa"/>
          </w:tcPr>
          <w:p w14:paraId="3B6417F7" w14:textId="77777777" w:rsidR="007037BA" w:rsidRDefault="007037BA">
            <w:pPr>
              <w:pStyle w:val="ConsPlusNormal"/>
            </w:pPr>
          </w:p>
        </w:tc>
        <w:tc>
          <w:tcPr>
            <w:tcW w:w="1243" w:type="dxa"/>
          </w:tcPr>
          <w:p w14:paraId="09F8435D" w14:textId="77777777" w:rsidR="007037BA" w:rsidRDefault="007037BA">
            <w:pPr>
              <w:pStyle w:val="ConsPlusNormal"/>
            </w:pPr>
          </w:p>
        </w:tc>
        <w:tc>
          <w:tcPr>
            <w:tcW w:w="843" w:type="dxa"/>
          </w:tcPr>
          <w:p w14:paraId="143CF817" w14:textId="77777777" w:rsidR="007037BA" w:rsidRDefault="007037BA">
            <w:pPr>
              <w:pStyle w:val="ConsPlusNormal"/>
            </w:pPr>
          </w:p>
        </w:tc>
        <w:tc>
          <w:tcPr>
            <w:tcW w:w="1008" w:type="dxa"/>
          </w:tcPr>
          <w:p w14:paraId="020651C4" w14:textId="77777777" w:rsidR="007037BA" w:rsidRDefault="007037BA">
            <w:pPr>
              <w:pStyle w:val="ConsPlusNormal"/>
            </w:pPr>
          </w:p>
        </w:tc>
        <w:tc>
          <w:tcPr>
            <w:tcW w:w="811" w:type="dxa"/>
          </w:tcPr>
          <w:p w14:paraId="477B83A6" w14:textId="77777777" w:rsidR="007037BA" w:rsidRDefault="007037BA">
            <w:pPr>
              <w:pStyle w:val="ConsPlusNormal"/>
            </w:pPr>
          </w:p>
        </w:tc>
        <w:tc>
          <w:tcPr>
            <w:tcW w:w="1050" w:type="dxa"/>
          </w:tcPr>
          <w:p w14:paraId="68766107" w14:textId="77777777" w:rsidR="007037BA" w:rsidRDefault="007037BA">
            <w:pPr>
              <w:pStyle w:val="ConsPlusNormal"/>
            </w:pPr>
          </w:p>
        </w:tc>
        <w:tc>
          <w:tcPr>
            <w:tcW w:w="853" w:type="dxa"/>
          </w:tcPr>
          <w:p w14:paraId="207545B4" w14:textId="77777777" w:rsidR="007037BA" w:rsidRDefault="007037BA">
            <w:pPr>
              <w:pStyle w:val="ConsPlusNormal"/>
            </w:pPr>
          </w:p>
        </w:tc>
        <w:tc>
          <w:tcPr>
            <w:tcW w:w="729" w:type="dxa"/>
          </w:tcPr>
          <w:p w14:paraId="4DFFBD0B" w14:textId="77777777" w:rsidR="007037BA" w:rsidRDefault="007037BA">
            <w:pPr>
              <w:pStyle w:val="ConsPlusNormal"/>
            </w:pPr>
          </w:p>
        </w:tc>
        <w:tc>
          <w:tcPr>
            <w:tcW w:w="1022" w:type="dxa"/>
          </w:tcPr>
          <w:p w14:paraId="670420BE" w14:textId="77777777" w:rsidR="007037BA" w:rsidRDefault="007037BA">
            <w:pPr>
              <w:pStyle w:val="ConsPlusNormal"/>
            </w:pPr>
          </w:p>
        </w:tc>
        <w:tc>
          <w:tcPr>
            <w:tcW w:w="1008" w:type="dxa"/>
          </w:tcPr>
          <w:p w14:paraId="2468F962" w14:textId="77777777" w:rsidR="007037BA" w:rsidRDefault="007037BA">
            <w:pPr>
              <w:pStyle w:val="ConsPlusNormal"/>
            </w:pPr>
          </w:p>
        </w:tc>
        <w:tc>
          <w:tcPr>
            <w:tcW w:w="784" w:type="dxa"/>
          </w:tcPr>
          <w:p w14:paraId="6A33EEB4" w14:textId="77777777" w:rsidR="007037BA" w:rsidRDefault="007037BA">
            <w:pPr>
              <w:pStyle w:val="ConsPlusNormal"/>
            </w:pPr>
          </w:p>
        </w:tc>
        <w:tc>
          <w:tcPr>
            <w:tcW w:w="1049" w:type="dxa"/>
          </w:tcPr>
          <w:p w14:paraId="655961E1" w14:textId="77777777" w:rsidR="007037BA" w:rsidRDefault="007037BA">
            <w:pPr>
              <w:pStyle w:val="ConsPlusNormal"/>
            </w:pPr>
          </w:p>
        </w:tc>
      </w:tr>
      <w:tr w:rsidR="007037BA" w14:paraId="560F8DBF" w14:textId="77777777">
        <w:tc>
          <w:tcPr>
            <w:tcW w:w="1938" w:type="dxa"/>
            <w:gridSpan w:val="2"/>
          </w:tcPr>
          <w:p w14:paraId="5682B13A" w14:textId="77777777" w:rsidR="007037BA" w:rsidRDefault="007037BA">
            <w:pPr>
              <w:pStyle w:val="ConsPlusNormal"/>
            </w:pPr>
            <w:r>
              <w:t>ИТОГО:</w:t>
            </w:r>
          </w:p>
        </w:tc>
        <w:tc>
          <w:tcPr>
            <w:tcW w:w="1243" w:type="dxa"/>
          </w:tcPr>
          <w:p w14:paraId="6ED5D476" w14:textId="77777777" w:rsidR="007037BA" w:rsidRDefault="007037BA">
            <w:pPr>
              <w:pStyle w:val="ConsPlusNormal"/>
            </w:pPr>
          </w:p>
        </w:tc>
        <w:tc>
          <w:tcPr>
            <w:tcW w:w="843" w:type="dxa"/>
          </w:tcPr>
          <w:p w14:paraId="1C449D45" w14:textId="77777777" w:rsidR="007037BA" w:rsidRDefault="007037BA">
            <w:pPr>
              <w:pStyle w:val="ConsPlusNormal"/>
            </w:pPr>
          </w:p>
        </w:tc>
        <w:tc>
          <w:tcPr>
            <w:tcW w:w="1008" w:type="dxa"/>
          </w:tcPr>
          <w:p w14:paraId="0F5210D9" w14:textId="77777777" w:rsidR="007037BA" w:rsidRDefault="007037BA">
            <w:pPr>
              <w:pStyle w:val="ConsPlusNormal"/>
            </w:pPr>
          </w:p>
        </w:tc>
        <w:tc>
          <w:tcPr>
            <w:tcW w:w="811" w:type="dxa"/>
          </w:tcPr>
          <w:p w14:paraId="5A5D11D3" w14:textId="77777777" w:rsidR="007037BA" w:rsidRDefault="007037BA">
            <w:pPr>
              <w:pStyle w:val="ConsPlusNormal"/>
            </w:pPr>
          </w:p>
        </w:tc>
        <w:tc>
          <w:tcPr>
            <w:tcW w:w="1050" w:type="dxa"/>
          </w:tcPr>
          <w:p w14:paraId="3F819FF2" w14:textId="77777777" w:rsidR="007037BA" w:rsidRDefault="007037BA">
            <w:pPr>
              <w:pStyle w:val="ConsPlusNormal"/>
            </w:pPr>
          </w:p>
        </w:tc>
        <w:tc>
          <w:tcPr>
            <w:tcW w:w="853" w:type="dxa"/>
          </w:tcPr>
          <w:p w14:paraId="6AE1EE03" w14:textId="77777777" w:rsidR="007037BA" w:rsidRDefault="007037BA">
            <w:pPr>
              <w:pStyle w:val="ConsPlusNormal"/>
            </w:pPr>
          </w:p>
        </w:tc>
        <w:tc>
          <w:tcPr>
            <w:tcW w:w="729" w:type="dxa"/>
          </w:tcPr>
          <w:p w14:paraId="7874E6E4" w14:textId="77777777" w:rsidR="007037BA" w:rsidRDefault="007037BA">
            <w:pPr>
              <w:pStyle w:val="ConsPlusNormal"/>
            </w:pPr>
          </w:p>
        </w:tc>
        <w:tc>
          <w:tcPr>
            <w:tcW w:w="1022" w:type="dxa"/>
          </w:tcPr>
          <w:p w14:paraId="37CAB822" w14:textId="77777777" w:rsidR="007037BA" w:rsidRDefault="007037BA">
            <w:pPr>
              <w:pStyle w:val="ConsPlusNormal"/>
            </w:pPr>
          </w:p>
        </w:tc>
        <w:tc>
          <w:tcPr>
            <w:tcW w:w="1008" w:type="dxa"/>
          </w:tcPr>
          <w:p w14:paraId="7706BB34" w14:textId="77777777" w:rsidR="007037BA" w:rsidRDefault="007037BA">
            <w:pPr>
              <w:pStyle w:val="ConsPlusNormal"/>
            </w:pPr>
          </w:p>
        </w:tc>
        <w:tc>
          <w:tcPr>
            <w:tcW w:w="784" w:type="dxa"/>
          </w:tcPr>
          <w:p w14:paraId="5848A556" w14:textId="77777777" w:rsidR="007037BA" w:rsidRDefault="007037BA">
            <w:pPr>
              <w:pStyle w:val="ConsPlusNormal"/>
            </w:pPr>
          </w:p>
        </w:tc>
        <w:tc>
          <w:tcPr>
            <w:tcW w:w="1049" w:type="dxa"/>
          </w:tcPr>
          <w:p w14:paraId="75FBC05C" w14:textId="77777777" w:rsidR="007037BA" w:rsidRDefault="007037BA">
            <w:pPr>
              <w:pStyle w:val="ConsPlusNormal"/>
            </w:pPr>
          </w:p>
        </w:tc>
      </w:tr>
    </w:tbl>
    <w:p w14:paraId="2DBDA9D6" w14:textId="77777777" w:rsidR="007037BA" w:rsidRDefault="007037BA">
      <w:pPr>
        <w:pStyle w:val="ConsPlusNormal"/>
        <w:jc w:val="both"/>
      </w:pPr>
    </w:p>
    <w:p w14:paraId="60293B3A" w14:textId="77777777" w:rsidR="007037BA" w:rsidRDefault="007037BA">
      <w:pPr>
        <w:pStyle w:val="ConsPlusNonformat"/>
        <w:jc w:val="both"/>
      </w:pPr>
      <w:r>
        <w:t>Руководитель предприятия _____________  ____________________</w:t>
      </w:r>
    </w:p>
    <w:p w14:paraId="28D1FAA9" w14:textId="77777777" w:rsidR="007037BA" w:rsidRDefault="007037BA">
      <w:pPr>
        <w:pStyle w:val="ConsPlusNonformat"/>
        <w:jc w:val="both"/>
      </w:pPr>
      <w:r>
        <w:t xml:space="preserve">                           (подпись)          (Ф.И.О.)</w:t>
      </w:r>
    </w:p>
    <w:p w14:paraId="1A89F007" w14:textId="77777777" w:rsidR="007037BA" w:rsidRDefault="007037BA">
      <w:pPr>
        <w:pStyle w:val="ConsPlusNonformat"/>
        <w:jc w:val="both"/>
      </w:pPr>
    </w:p>
    <w:p w14:paraId="38C9ECB9" w14:textId="77777777" w:rsidR="007037BA" w:rsidRDefault="007037BA">
      <w:pPr>
        <w:pStyle w:val="ConsPlusNonformat"/>
        <w:jc w:val="both"/>
      </w:pPr>
      <w:r>
        <w:t xml:space="preserve">                            М.П. (при наличии)</w:t>
      </w:r>
    </w:p>
    <w:p w14:paraId="358B472E" w14:textId="77777777" w:rsidR="007037BA" w:rsidRDefault="007037BA">
      <w:pPr>
        <w:pStyle w:val="ConsPlusNormal"/>
        <w:ind w:firstLine="540"/>
        <w:jc w:val="both"/>
      </w:pPr>
    </w:p>
    <w:p w14:paraId="3B367E9C" w14:textId="77777777" w:rsidR="007037BA" w:rsidRDefault="007037BA">
      <w:pPr>
        <w:pStyle w:val="ConsPlusNormal"/>
        <w:ind w:firstLine="540"/>
        <w:jc w:val="both"/>
      </w:pPr>
    </w:p>
    <w:p w14:paraId="34A40AC7" w14:textId="77777777" w:rsidR="007037BA" w:rsidRDefault="007037BA">
      <w:pPr>
        <w:pStyle w:val="ConsPlusNormal"/>
        <w:ind w:firstLine="540"/>
        <w:jc w:val="both"/>
      </w:pPr>
    </w:p>
    <w:p w14:paraId="143E418C" w14:textId="77777777" w:rsidR="007037BA" w:rsidRDefault="007037BA">
      <w:pPr>
        <w:pStyle w:val="ConsPlusNormal"/>
        <w:jc w:val="right"/>
        <w:outlineLvl w:val="2"/>
      </w:pPr>
      <w:r>
        <w:t>Приложение N 5</w:t>
      </w:r>
    </w:p>
    <w:p w14:paraId="336555C0" w14:textId="77777777" w:rsidR="007037BA" w:rsidRDefault="007037BA">
      <w:pPr>
        <w:pStyle w:val="ConsPlusNormal"/>
        <w:jc w:val="right"/>
      </w:pPr>
      <w:r>
        <w:t>к Правилам осуществления</w:t>
      </w:r>
    </w:p>
    <w:p w14:paraId="519781F0" w14:textId="77777777" w:rsidR="007037BA" w:rsidRDefault="007037BA">
      <w:pPr>
        <w:pStyle w:val="ConsPlusNormal"/>
        <w:jc w:val="right"/>
      </w:pPr>
      <w:r>
        <w:t>государственного контроля</w:t>
      </w:r>
    </w:p>
    <w:p w14:paraId="3C60B033" w14:textId="77777777" w:rsidR="007037BA" w:rsidRDefault="007037BA">
      <w:pPr>
        <w:pStyle w:val="ConsPlusNormal"/>
        <w:jc w:val="right"/>
      </w:pPr>
      <w:r>
        <w:t>драгоценных камней</w:t>
      </w:r>
    </w:p>
    <w:p w14:paraId="64547076" w14:textId="77777777" w:rsidR="007037BA" w:rsidRDefault="007037BA">
      <w:pPr>
        <w:pStyle w:val="ConsPlusNormal"/>
        <w:ind w:firstLine="540"/>
        <w:jc w:val="both"/>
      </w:pPr>
    </w:p>
    <w:p w14:paraId="166B5A34" w14:textId="77777777" w:rsidR="007037BA" w:rsidRDefault="007037BA">
      <w:pPr>
        <w:pStyle w:val="ConsPlusNormal"/>
        <w:jc w:val="center"/>
      </w:pPr>
      <w:r>
        <w:t>СПРАВКА</w:t>
      </w:r>
    </w:p>
    <w:p w14:paraId="2F702F9E" w14:textId="77777777" w:rsidR="007037BA" w:rsidRDefault="007037BA">
      <w:pPr>
        <w:pStyle w:val="ConsPlusNormal"/>
        <w:jc w:val="center"/>
      </w:pPr>
      <w:r>
        <w:t>об использовании необработанных алмазов</w:t>
      </w:r>
    </w:p>
    <w:p w14:paraId="7DDF991C" w14:textId="77777777" w:rsidR="007037BA" w:rsidRDefault="007037BA">
      <w:pPr>
        <w:pStyle w:val="ConsPlusNormal"/>
        <w:jc w:val="center"/>
      </w:pPr>
      <w:r>
        <w:t>массой 10,8 карата и более</w:t>
      </w:r>
    </w:p>
    <w:p w14:paraId="0601C9C7" w14:textId="77777777" w:rsidR="007037BA" w:rsidRDefault="007037BA">
      <w:pPr>
        <w:pStyle w:val="ConsPlusNormal"/>
        <w:ind w:firstLine="540"/>
        <w:jc w:val="both"/>
      </w:pPr>
    </w:p>
    <w:p w14:paraId="0DA67B7D" w14:textId="77777777" w:rsidR="007037BA" w:rsidRDefault="007037BA">
      <w:pPr>
        <w:pStyle w:val="ConsPlusNormal"/>
        <w:ind w:firstLine="540"/>
        <w:jc w:val="both"/>
      </w:pPr>
      <w:r>
        <w:t xml:space="preserve">Исключена. - </w:t>
      </w:r>
      <w:hyperlink r:id="rId1206">
        <w:r>
          <w:rPr>
            <w:color w:val="0000FF"/>
          </w:rPr>
          <w:t>Решение</w:t>
        </w:r>
      </w:hyperlink>
      <w:r>
        <w:t xml:space="preserve"> Коллегии Евразийской экономической комиссии от 20.04.2021 N 48.</w:t>
      </w:r>
    </w:p>
    <w:p w14:paraId="46DC139F" w14:textId="77777777" w:rsidR="007037BA" w:rsidRDefault="007037BA">
      <w:pPr>
        <w:pStyle w:val="ConsPlusNormal"/>
        <w:jc w:val="both"/>
      </w:pPr>
    </w:p>
    <w:p w14:paraId="03E990DC" w14:textId="77777777" w:rsidR="007037BA" w:rsidRDefault="007037BA">
      <w:pPr>
        <w:pStyle w:val="ConsPlusNormal"/>
        <w:jc w:val="both"/>
      </w:pPr>
    </w:p>
    <w:p w14:paraId="3266F016" w14:textId="77777777" w:rsidR="007037BA" w:rsidRDefault="007037BA">
      <w:pPr>
        <w:pStyle w:val="ConsPlusNormal"/>
        <w:jc w:val="both"/>
      </w:pPr>
    </w:p>
    <w:p w14:paraId="32153D42" w14:textId="77777777" w:rsidR="007037BA" w:rsidRDefault="007037BA">
      <w:pPr>
        <w:pStyle w:val="ConsPlusNormal"/>
        <w:jc w:val="right"/>
        <w:outlineLvl w:val="2"/>
      </w:pPr>
      <w:r>
        <w:t>Приложение N 6</w:t>
      </w:r>
    </w:p>
    <w:p w14:paraId="73DBC877" w14:textId="77777777" w:rsidR="007037BA" w:rsidRDefault="007037BA">
      <w:pPr>
        <w:pStyle w:val="ConsPlusNormal"/>
        <w:jc w:val="right"/>
      </w:pPr>
      <w:r>
        <w:t>к Правилам осуществления</w:t>
      </w:r>
    </w:p>
    <w:p w14:paraId="51A685F9" w14:textId="77777777" w:rsidR="007037BA" w:rsidRDefault="007037BA">
      <w:pPr>
        <w:pStyle w:val="ConsPlusNormal"/>
        <w:jc w:val="right"/>
      </w:pPr>
      <w:r>
        <w:t>государственного контроля</w:t>
      </w:r>
    </w:p>
    <w:p w14:paraId="7C6E8E53" w14:textId="77777777" w:rsidR="007037BA" w:rsidRDefault="007037BA">
      <w:pPr>
        <w:pStyle w:val="ConsPlusNormal"/>
        <w:jc w:val="right"/>
      </w:pPr>
      <w:r>
        <w:t>драгоценных камней</w:t>
      </w:r>
    </w:p>
    <w:p w14:paraId="3857036F" w14:textId="77777777" w:rsidR="007037BA" w:rsidRDefault="007037BA">
      <w:pPr>
        <w:pStyle w:val="ConsPlusNormal"/>
        <w:ind w:firstLine="540"/>
        <w:jc w:val="both"/>
      </w:pPr>
    </w:p>
    <w:p w14:paraId="7D2B87C5" w14:textId="77777777" w:rsidR="007037BA" w:rsidRDefault="007037BA">
      <w:pPr>
        <w:pStyle w:val="ConsPlusNormal"/>
        <w:jc w:val="right"/>
      </w:pPr>
      <w:r>
        <w:t>(форма)</w:t>
      </w:r>
    </w:p>
    <w:p w14:paraId="0A049797" w14:textId="77777777" w:rsidR="007037BA" w:rsidRDefault="007037BA">
      <w:pPr>
        <w:pStyle w:val="ConsPlusNormal"/>
        <w:ind w:firstLine="540"/>
        <w:jc w:val="both"/>
      </w:pPr>
    </w:p>
    <w:p w14:paraId="6D383B9E" w14:textId="77777777" w:rsidR="007037BA" w:rsidRDefault="007037BA">
      <w:pPr>
        <w:pStyle w:val="ConsPlusNonformat"/>
        <w:jc w:val="both"/>
      </w:pPr>
      <w:bookmarkStart w:id="237" w:name="P25965"/>
      <w:bookmarkEnd w:id="237"/>
      <w:r>
        <w:t xml:space="preserve">                                  СПРАВКА</w:t>
      </w:r>
    </w:p>
    <w:p w14:paraId="21540C58" w14:textId="77777777" w:rsidR="007037BA" w:rsidRDefault="007037BA">
      <w:pPr>
        <w:pStyle w:val="ConsPlusNonformat"/>
        <w:jc w:val="both"/>
      </w:pPr>
      <w:r>
        <w:t xml:space="preserve">            об использовании природных алмазов для изготовления</w:t>
      </w:r>
    </w:p>
    <w:p w14:paraId="306A4DD5" w14:textId="77777777" w:rsidR="007037BA" w:rsidRDefault="007037BA">
      <w:pPr>
        <w:pStyle w:val="ConsPlusNonformat"/>
        <w:jc w:val="both"/>
      </w:pPr>
      <w:r>
        <w:t xml:space="preserve">          партии порошка по внешнеторговому договору (контракту)</w:t>
      </w:r>
    </w:p>
    <w:p w14:paraId="7938B141" w14:textId="77777777" w:rsidR="007037BA" w:rsidRDefault="007037BA">
      <w:pPr>
        <w:pStyle w:val="ConsPlusNonformat"/>
        <w:jc w:val="both"/>
      </w:pPr>
      <w:r>
        <w:t xml:space="preserve">                          от ___________ N _____</w:t>
      </w:r>
    </w:p>
    <w:p w14:paraId="0EF4F264" w14:textId="77777777" w:rsidR="007037BA" w:rsidRDefault="007037B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8"/>
        <w:gridCol w:w="1526"/>
        <w:gridCol w:w="1218"/>
        <w:gridCol w:w="798"/>
        <w:gridCol w:w="994"/>
        <w:gridCol w:w="811"/>
        <w:gridCol w:w="994"/>
        <w:gridCol w:w="812"/>
        <w:gridCol w:w="1008"/>
        <w:gridCol w:w="798"/>
        <w:gridCol w:w="980"/>
        <w:gridCol w:w="812"/>
        <w:gridCol w:w="1021"/>
      </w:tblGrid>
      <w:tr w:rsidR="007037BA" w14:paraId="79EC259A" w14:textId="77777777">
        <w:tc>
          <w:tcPr>
            <w:tcW w:w="468" w:type="dxa"/>
            <w:vMerge w:val="restart"/>
          </w:tcPr>
          <w:p w14:paraId="6603AFD5" w14:textId="77777777" w:rsidR="007037BA" w:rsidRDefault="007037BA">
            <w:pPr>
              <w:pStyle w:val="ConsPlusNormal"/>
              <w:jc w:val="center"/>
            </w:pPr>
            <w:r>
              <w:t>N п/п</w:t>
            </w:r>
          </w:p>
        </w:tc>
        <w:tc>
          <w:tcPr>
            <w:tcW w:w="1526" w:type="dxa"/>
            <w:vMerge w:val="restart"/>
          </w:tcPr>
          <w:p w14:paraId="367D5F7D" w14:textId="77777777" w:rsidR="007037BA" w:rsidRDefault="007037BA">
            <w:pPr>
              <w:pStyle w:val="ConsPlusNormal"/>
              <w:jc w:val="center"/>
            </w:pPr>
            <w:r>
              <w:t>Номер и дата сырьевого договора и акта выдачи необработанных алмазов</w:t>
            </w:r>
          </w:p>
        </w:tc>
        <w:tc>
          <w:tcPr>
            <w:tcW w:w="1218" w:type="dxa"/>
            <w:vMerge w:val="restart"/>
          </w:tcPr>
          <w:p w14:paraId="02C5017A" w14:textId="77777777" w:rsidR="007037BA" w:rsidRDefault="007037BA">
            <w:pPr>
              <w:pStyle w:val="ConsPlusNormal"/>
              <w:jc w:val="center"/>
            </w:pPr>
            <w:r>
              <w:t>Данные о продавце необработанных алмазов</w:t>
            </w:r>
          </w:p>
        </w:tc>
        <w:tc>
          <w:tcPr>
            <w:tcW w:w="1792" w:type="dxa"/>
            <w:gridSpan w:val="2"/>
          </w:tcPr>
          <w:p w14:paraId="5AD6483C" w14:textId="77777777" w:rsidR="007037BA" w:rsidRDefault="007037BA">
            <w:pPr>
              <w:pStyle w:val="ConsPlusNormal"/>
              <w:jc w:val="center"/>
            </w:pPr>
            <w:r>
              <w:t>Данные о необработанных алмазах по сырьевым договорам, актам выдачи, спецификации (ведомости комплектации)</w:t>
            </w:r>
          </w:p>
        </w:tc>
        <w:tc>
          <w:tcPr>
            <w:tcW w:w="1805" w:type="dxa"/>
            <w:gridSpan w:val="2"/>
          </w:tcPr>
          <w:p w14:paraId="699E185D" w14:textId="77777777" w:rsidR="007037BA" w:rsidRDefault="007037BA">
            <w:pPr>
              <w:pStyle w:val="ConsPlusNormal"/>
              <w:jc w:val="center"/>
            </w:pPr>
            <w:r>
              <w:t>Данные о необработанных алмазах, использованных для изготовления порошка</w:t>
            </w:r>
          </w:p>
        </w:tc>
        <w:tc>
          <w:tcPr>
            <w:tcW w:w="1820" w:type="dxa"/>
            <w:gridSpan w:val="2"/>
          </w:tcPr>
          <w:p w14:paraId="71198E36" w14:textId="77777777" w:rsidR="007037BA" w:rsidRDefault="007037BA">
            <w:pPr>
              <w:pStyle w:val="ConsPlusNormal"/>
              <w:jc w:val="center"/>
            </w:pPr>
            <w:r>
              <w:t>Данные о порошке, изготовленном из необработанных алмазов</w:t>
            </w:r>
          </w:p>
        </w:tc>
        <w:tc>
          <w:tcPr>
            <w:tcW w:w="1778" w:type="dxa"/>
            <w:gridSpan w:val="2"/>
          </w:tcPr>
          <w:p w14:paraId="7C719311" w14:textId="77777777" w:rsidR="007037BA" w:rsidRDefault="007037BA">
            <w:pPr>
              <w:pStyle w:val="ConsPlusNormal"/>
              <w:jc w:val="center"/>
            </w:pPr>
            <w:r>
              <w:t>Данные о вывозимом с таможенной территории Евразийского экономического союза порошке</w:t>
            </w:r>
          </w:p>
        </w:tc>
        <w:tc>
          <w:tcPr>
            <w:tcW w:w="1833" w:type="dxa"/>
            <w:gridSpan w:val="2"/>
          </w:tcPr>
          <w:p w14:paraId="2C23F148" w14:textId="77777777" w:rsidR="007037BA" w:rsidRDefault="007037BA">
            <w:pPr>
              <w:pStyle w:val="ConsPlusNormal"/>
              <w:jc w:val="center"/>
            </w:pPr>
            <w:r>
              <w:t>Данные об остатках необработанных драгоценных камней на складе или производстве продавца</w:t>
            </w:r>
          </w:p>
        </w:tc>
      </w:tr>
      <w:tr w:rsidR="007037BA" w14:paraId="3E791203" w14:textId="77777777">
        <w:tc>
          <w:tcPr>
            <w:tcW w:w="468" w:type="dxa"/>
            <w:vMerge/>
          </w:tcPr>
          <w:p w14:paraId="736B8BF7" w14:textId="77777777" w:rsidR="007037BA" w:rsidRDefault="007037BA">
            <w:pPr>
              <w:pStyle w:val="ConsPlusNormal"/>
            </w:pPr>
          </w:p>
        </w:tc>
        <w:tc>
          <w:tcPr>
            <w:tcW w:w="1526" w:type="dxa"/>
            <w:vMerge/>
          </w:tcPr>
          <w:p w14:paraId="7FE568DB" w14:textId="77777777" w:rsidR="007037BA" w:rsidRDefault="007037BA">
            <w:pPr>
              <w:pStyle w:val="ConsPlusNormal"/>
            </w:pPr>
          </w:p>
        </w:tc>
        <w:tc>
          <w:tcPr>
            <w:tcW w:w="1218" w:type="dxa"/>
            <w:vMerge/>
          </w:tcPr>
          <w:p w14:paraId="1EF48994" w14:textId="77777777" w:rsidR="007037BA" w:rsidRDefault="007037BA">
            <w:pPr>
              <w:pStyle w:val="ConsPlusNormal"/>
            </w:pPr>
          </w:p>
        </w:tc>
        <w:tc>
          <w:tcPr>
            <w:tcW w:w="798" w:type="dxa"/>
          </w:tcPr>
          <w:p w14:paraId="264EBB86" w14:textId="77777777" w:rsidR="007037BA" w:rsidRDefault="007037BA">
            <w:pPr>
              <w:pStyle w:val="ConsPlusNormal"/>
              <w:jc w:val="center"/>
            </w:pPr>
            <w:r>
              <w:t>масса, каратов</w:t>
            </w:r>
          </w:p>
        </w:tc>
        <w:tc>
          <w:tcPr>
            <w:tcW w:w="994" w:type="dxa"/>
          </w:tcPr>
          <w:p w14:paraId="357CC578" w14:textId="77777777" w:rsidR="007037BA" w:rsidRDefault="007037BA">
            <w:pPr>
              <w:pStyle w:val="ConsPlusNormal"/>
              <w:jc w:val="center"/>
            </w:pPr>
            <w:r>
              <w:t>стоимость, долларов США</w:t>
            </w:r>
          </w:p>
        </w:tc>
        <w:tc>
          <w:tcPr>
            <w:tcW w:w="811" w:type="dxa"/>
          </w:tcPr>
          <w:p w14:paraId="0EB05281" w14:textId="77777777" w:rsidR="007037BA" w:rsidRDefault="007037BA">
            <w:pPr>
              <w:pStyle w:val="ConsPlusNormal"/>
              <w:jc w:val="center"/>
            </w:pPr>
            <w:r>
              <w:t>масса, каратов</w:t>
            </w:r>
          </w:p>
        </w:tc>
        <w:tc>
          <w:tcPr>
            <w:tcW w:w="994" w:type="dxa"/>
          </w:tcPr>
          <w:p w14:paraId="1D59E466" w14:textId="77777777" w:rsidR="007037BA" w:rsidRDefault="007037BA">
            <w:pPr>
              <w:pStyle w:val="ConsPlusNormal"/>
              <w:jc w:val="center"/>
            </w:pPr>
            <w:r>
              <w:t>стоимость, долларов США</w:t>
            </w:r>
          </w:p>
        </w:tc>
        <w:tc>
          <w:tcPr>
            <w:tcW w:w="812" w:type="dxa"/>
          </w:tcPr>
          <w:p w14:paraId="1C9BE61D" w14:textId="77777777" w:rsidR="007037BA" w:rsidRDefault="007037BA">
            <w:pPr>
              <w:pStyle w:val="ConsPlusNormal"/>
              <w:jc w:val="center"/>
            </w:pPr>
            <w:r>
              <w:t>масса, каратов</w:t>
            </w:r>
          </w:p>
        </w:tc>
        <w:tc>
          <w:tcPr>
            <w:tcW w:w="1008" w:type="dxa"/>
          </w:tcPr>
          <w:p w14:paraId="23D79DD6" w14:textId="77777777" w:rsidR="007037BA" w:rsidRDefault="007037BA">
            <w:pPr>
              <w:pStyle w:val="ConsPlusNormal"/>
              <w:jc w:val="center"/>
            </w:pPr>
            <w:r>
              <w:t>стоимость, долларов США</w:t>
            </w:r>
          </w:p>
        </w:tc>
        <w:tc>
          <w:tcPr>
            <w:tcW w:w="798" w:type="dxa"/>
          </w:tcPr>
          <w:p w14:paraId="21CED02B" w14:textId="77777777" w:rsidR="007037BA" w:rsidRDefault="007037BA">
            <w:pPr>
              <w:pStyle w:val="ConsPlusNormal"/>
              <w:jc w:val="center"/>
            </w:pPr>
            <w:r>
              <w:t>масса, каратов</w:t>
            </w:r>
          </w:p>
        </w:tc>
        <w:tc>
          <w:tcPr>
            <w:tcW w:w="980" w:type="dxa"/>
          </w:tcPr>
          <w:p w14:paraId="1614C8A8" w14:textId="77777777" w:rsidR="007037BA" w:rsidRDefault="007037BA">
            <w:pPr>
              <w:pStyle w:val="ConsPlusNormal"/>
              <w:jc w:val="center"/>
            </w:pPr>
            <w:r>
              <w:t>стоимость, долларов США</w:t>
            </w:r>
          </w:p>
        </w:tc>
        <w:tc>
          <w:tcPr>
            <w:tcW w:w="812" w:type="dxa"/>
          </w:tcPr>
          <w:p w14:paraId="36629000" w14:textId="77777777" w:rsidR="007037BA" w:rsidRDefault="007037BA">
            <w:pPr>
              <w:pStyle w:val="ConsPlusNormal"/>
              <w:jc w:val="center"/>
            </w:pPr>
            <w:r>
              <w:t>масса, каратов</w:t>
            </w:r>
          </w:p>
        </w:tc>
        <w:tc>
          <w:tcPr>
            <w:tcW w:w="1021" w:type="dxa"/>
          </w:tcPr>
          <w:p w14:paraId="7E3B27F6" w14:textId="77777777" w:rsidR="007037BA" w:rsidRDefault="007037BA">
            <w:pPr>
              <w:pStyle w:val="ConsPlusNormal"/>
              <w:jc w:val="center"/>
            </w:pPr>
            <w:r>
              <w:t>стоимость, долларов США</w:t>
            </w:r>
          </w:p>
        </w:tc>
      </w:tr>
      <w:tr w:rsidR="007037BA" w14:paraId="19A17807" w14:textId="77777777">
        <w:tc>
          <w:tcPr>
            <w:tcW w:w="468" w:type="dxa"/>
          </w:tcPr>
          <w:p w14:paraId="45B4CA7E" w14:textId="77777777" w:rsidR="007037BA" w:rsidRDefault="007037BA">
            <w:pPr>
              <w:pStyle w:val="ConsPlusNormal"/>
              <w:jc w:val="center"/>
            </w:pPr>
            <w:r>
              <w:lastRenderedPageBreak/>
              <w:t>1</w:t>
            </w:r>
          </w:p>
        </w:tc>
        <w:tc>
          <w:tcPr>
            <w:tcW w:w="1526" w:type="dxa"/>
          </w:tcPr>
          <w:p w14:paraId="43C90F9A" w14:textId="77777777" w:rsidR="007037BA" w:rsidRDefault="007037BA">
            <w:pPr>
              <w:pStyle w:val="ConsPlusNormal"/>
              <w:jc w:val="center"/>
            </w:pPr>
            <w:r>
              <w:t>2</w:t>
            </w:r>
          </w:p>
        </w:tc>
        <w:tc>
          <w:tcPr>
            <w:tcW w:w="1218" w:type="dxa"/>
          </w:tcPr>
          <w:p w14:paraId="136859E5" w14:textId="77777777" w:rsidR="007037BA" w:rsidRDefault="007037BA">
            <w:pPr>
              <w:pStyle w:val="ConsPlusNormal"/>
              <w:jc w:val="center"/>
            </w:pPr>
            <w:r>
              <w:t>3</w:t>
            </w:r>
          </w:p>
        </w:tc>
        <w:tc>
          <w:tcPr>
            <w:tcW w:w="798" w:type="dxa"/>
          </w:tcPr>
          <w:p w14:paraId="254D5C97" w14:textId="77777777" w:rsidR="007037BA" w:rsidRDefault="007037BA">
            <w:pPr>
              <w:pStyle w:val="ConsPlusNormal"/>
              <w:jc w:val="center"/>
            </w:pPr>
            <w:r>
              <w:t>4</w:t>
            </w:r>
          </w:p>
        </w:tc>
        <w:tc>
          <w:tcPr>
            <w:tcW w:w="994" w:type="dxa"/>
          </w:tcPr>
          <w:p w14:paraId="23E5E1C0" w14:textId="77777777" w:rsidR="007037BA" w:rsidRDefault="007037BA">
            <w:pPr>
              <w:pStyle w:val="ConsPlusNormal"/>
              <w:jc w:val="center"/>
            </w:pPr>
            <w:r>
              <w:t>5</w:t>
            </w:r>
          </w:p>
        </w:tc>
        <w:tc>
          <w:tcPr>
            <w:tcW w:w="811" w:type="dxa"/>
          </w:tcPr>
          <w:p w14:paraId="451254DF" w14:textId="77777777" w:rsidR="007037BA" w:rsidRDefault="007037BA">
            <w:pPr>
              <w:pStyle w:val="ConsPlusNormal"/>
              <w:jc w:val="center"/>
            </w:pPr>
            <w:r>
              <w:t>6</w:t>
            </w:r>
          </w:p>
        </w:tc>
        <w:tc>
          <w:tcPr>
            <w:tcW w:w="994" w:type="dxa"/>
          </w:tcPr>
          <w:p w14:paraId="6B4ECBD8" w14:textId="77777777" w:rsidR="007037BA" w:rsidRDefault="007037BA">
            <w:pPr>
              <w:pStyle w:val="ConsPlusNormal"/>
              <w:jc w:val="center"/>
            </w:pPr>
            <w:r>
              <w:t>7</w:t>
            </w:r>
          </w:p>
        </w:tc>
        <w:tc>
          <w:tcPr>
            <w:tcW w:w="812" w:type="dxa"/>
          </w:tcPr>
          <w:p w14:paraId="48EF1FB2" w14:textId="77777777" w:rsidR="007037BA" w:rsidRDefault="007037BA">
            <w:pPr>
              <w:pStyle w:val="ConsPlusNormal"/>
              <w:jc w:val="center"/>
            </w:pPr>
            <w:r>
              <w:t>8</w:t>
            </w:r>
          </w:p>
        </w:tc>
        <w:tc>
          <w:tcPr>
            <w:tcW w:w="1008" w:type="dxa"/>
          </w:tcPr>
          <w:p w14:paraId="189FBDD1" w14:textId="77777777" w:rsidR="007037BA" w:rsidRDefault="007037BA">
            <w:pPr>
              <w:pStyle w:val="ConsPlusNormal"/>
              <w:jc w:val="center"/>
            </w:pPr>
            <w:r>
              <w:t>9</w:t>
            </w:r>
          </w:p>
        </w:tc>
        <w:tc>
          <w:tcPr>
            <w:tcW w:w="798" w:type="dxa"/>
          </w:tcPr>
          <w:p w14:paraId="4341BFB6" w14:textId="77777777" w:rsidR="007037BA" w:rsidRDefault="007037BA">
            <w:pPr>
              <w:pStyle w:val="ConsPlusNormal"/>
              <w:jc w:val="center"/>
            </w:pPr>
            <w:r>
              <w:t>10</w:t>
            </w:r>
          </w:p>
        </w:tc>
        <w:tc>
          <w:tcPr>
            <w:tcW w:w="980" w:type="dxa"/>
          </w:tcPr>
          <w:p w14:paraId="4C647937" w14:textId="77777777" w:rsidR="007037BA" w:rsidRDefault="007037BA">
            <w:pPr>
              <w:pStyle w:val="ConsPlusNormal"/>
              <w:jc w:val="center"/>
            </w:pPr>
            <w:r>
              <w:t>11</w:t>
            </w:r>
          </w:p>
        </w:tc>
        <w:tc>
          <w:tcPr>
            <w:tcW w:w="812" w:type="dxa"/>
          </w:tcPr>
          <w:p w14:paraId="458B137D" w14:textId="77777777" w:rsidR="007037BA" w:rsidRDefault="007037BA">
            <w:pPr>
              <w:pStyle w:val="ConsPlusNormal"/>
              <w:jc w:val="center"/>
            </w:pPr>
            <w:r>
              <w:t>12</w:t>
            </w:r>
          </w:p>
        </w:tc>
        <w:tc>
          <w:tcPr>
            <w:tcW w:w="1021" w:type="dxa"/>
          </w:tcPr>
          <w:p w14:paraId="03777A74" w14:textId="77777777" w:rsidR="007037BA" w:rsidRDefault="007037BA">
            <w:pPr>
              <w:pStyle w:val="ConsPlusNormal"/>
              <w:jc w:val="center"/>
            </w:pPr>
            <w:r>
              <w:t>13</w:t>
            </w:r>
          </w:p>
        </w:tc>
      </w:tr>
    </w:tbl>
    <w:p w14:paraId="62866DBF" w14:textId="77777777" w:rsidR="007037BA" w:rsidRDefault="007037BA">
      <w:pPr>
        <w:pStyle w:val="ConsPlusNormal"/>
        <w:jc w:val="both"/>
      </w:pPr>
    </w:p>
    <w:p w14:paraId="5A2D23FC" w14:textId="77777777" w:rsidR="007037BA" w:rsidRDefault="007037BA">
      <w:pPr>
        <w:pStyle w:val="ConsPlusNonformat"/>
        <w:jc w:val="both"/>
      </w:pPr>
      <w:r>
        <w:t>Руководитель предприятия _____________  ____________________</w:t>
      </w:r>
    </w:p>
    <w:p w14:paraId="10CA4E18" w14:textId="77777777" w:rsidR="007037BA" w:rsidRDefault="007037BA">
      <w:pPr>
        <w:pStyle w:val="ConsPlusNonformat"/>
        <w:jc w:val="both"/>
      </w:pPr>
      <w:r>
        <w:t xml:space="preserve">                           (подпись)          (Ф.И.О.)</w:t>
      </w:r>
    </w:p>
    <w:p w14:paraId="3C22B680" w14:textId="77777777" w:rsidR="007037BA" w:rsidRDefault="007037BA">
      <w:pPr>
        <w:pStyle w:val="ConsPlusNonformat"/>
        <w:jc w:val="both"/>
      </w:pPr>
    </w:p>
    <w:p w14:paraId="1AC026CB" w14:textId="77777777" w:rsidR="007037BA" w:rsidRDefault="007037BA">
      <w:pPr>
        <w:pStyle w:val="ConsPlusNonformat"/>
        <w:jc w:val="both"/>
      </w:pPr>
      <w:r>
        <w:t xml:space="preserve">                                  М.П. (при наличии)</w:t>
      </w:r>
    </w:p>
    <w:p w14:paraId="589CE880" w14:textId="77777777" w:rsidR="007037BA" w:rsidRDefault="007037BA">
      <w:pPr>
        <w:pStyle w:val="ConsPlusNormal"/>
        <w:sectPr w:rsidR="007037BA" w:rsidSect="007037BA">
          <w:pgSz w:w="16838" w:h="11905" w:orient="landscape"/>
          <w:pgMar w:top="1134" w:right="1134" w:bottom="567" w:left="1134" w:header="0" w:footer="0" w:gutter="0"/>
          <w:cols w:space="720"/>
          <w:titlePg/>
        </w:sectPr>
      </w:pPr>
    </w:p>
    <w:p w14:paraId="16905D87" w14:textId="77777777" w:rsidR="007037BA" w:rsidRDefault="007037BA">
      <w:pPr>
        <w:pStyle w:val="ConsPlusNormal"/>
        <w:ind w:firstLine="540"/>
        <w:jc w:val="both"/>
      </w:pPr>
    </w:p>
    <w:p w14:paraId="3B60D484" w14:textId="77777777" w:rsidR="007037BA" w:rsidRDefault="007037BA">
      <w:pPr>
        <w:pStyle w:val="ConsPlusNormal"/>
        <w:ind w:firstLine="540"/>
        <w:jc w:val="both"/>
      </w:pPr>
    </w:p>
    <w:p w14:paraId="0CC5A8F1" w14:textId="77777777" w:rsidR="007037BA" w:rsidRDefault="007037BA">
      <w:pPr>
        <w:pStyle w:val="ConsPlusNormal"/>
        <w:ind w:firstLine="540"/>
        <w:jc w:val="both"/>
      </w:pPr>
    </w:p>
    <w:p w14:paraId="15EEE8FD" w14:textId="77777777" w:rsidR="007037BA" w:rsidRDefault="007037BA">
      <w:pPr>
        <w:pStyle w:val="ConsPlusNormal"/>
        <w:ind w:firstLine="540"/>
        <w:jc w:val="both"/>
      </w:pPr>
    </w:p>
    <w:p w14:paraId="096CF7AC" w14:textId="77777777" w:rsidR="007037BA" w:rsidRDefault="007037BA">
      <w:pPr>
        <w:pStyle w:val="ConsPlusNormal"/>
        <w:ind w:firstLine="540"/>
        <w:jc w:val="both"/>
      </w:pPr>
    </w:p>
    <w:p w14:paraId="34663915" w14:textId="77777777" w:rsidR="007037BA" w:rsidRDefault="007037BA">
      <w:pPr>
        <w:pStyle w:val="ConsPlusNormal"/>
        <w:jc w:val="right"/>
        <w:outlineLvl w:val="0"/>
      </w:pPr>
      <w:r>
        <w:t>Приложение N 14</w:t>
      </w:r>
    </w:p>
    <w:p w14:paraId="50A8ABED" w14:textId="77777777" w:rsidR="007037BA" w:rsidRDefault="007037BA">
      <w:pPr>
        <w:pStyle w:val="ConsPlusNormal"/>
        <w:jc w:val="right"/>
      </w:pPr>
      <w:r>
        <w:t>к Решению Коллегии</w:t>
      </w:r>
    </w:p>
    <w:p w14:paraId="71D88002" w14:textId="77777777" w:rsidR="007037BA" w:rsidRDefault="007037BA">
      <w:pPr>
        <w:pStyle w:val="ConsPlusNormal"/>
        <w:jc w:val="right"/>
      </w:pPr>
      <w:r>
        <w:t>Евразийской экономической комиссии</w:t>
      </w:r>
    </w:p>
    <w:p w14:paraId="19B3AF8F" w14:textId="77777777" w:rsidR="007037BA" w:rsidRDefault="007037BA">
      <w:pPr>
        <w:pStyle w:val="ConsPlusNormal"/>
        <w:jc w:val="right"/>
      </w:pPr>
      <w:r>
        <w:t>от 21 апреля 2015 г. N 30</w:t>
      </w:r>
    </w:p>
    <w:p w14:paraId="1D62CAE8" w14:textId="77777777" w:rsidR="007037BA" w:rsidRDefault="007037BA">
      <w:pPr>
        <w:pStyle w:val="ConsPlusNormal"/>
        <w:ind w:firstLine="540"/>
        <w:jc w:val="both"/>
      </w:pPr>
    </w:p>
    <w:p w14:paraId="720EE478" w14:textId="77777777" w:rsidR="007037BA" w:rsidRDefault="007037BA">
      <w:pPr>
        <w:pStyle w:val="ConsPlusTitle"/>
        <w:jc w:val="center"/>
      </w:pPr>
      <w:bookmarkStart w:id="238" w:name="P26016"/>
      <w:bookmarkEnd w:id="238"/>
      <w:r>
        <w:t>ПОЛОЖЕНИЕ</w:t>
      </w:r>
    </w:p>
    <w:p w14:paraId="405FC6A8" w14:textId="77777777" w:rsidR="007037BA" w:rsidRDefault="007037BA">
      <w:pPr>
        <w:pStyle w:val="ConsPlusTitle"/>
        <w:jc w:val="center"/>
      </w:pPr>
      <w:r>
        <w:t>О ВВОЗЕ НА ТАМОЖЕННУЮ ТЕРРИТОРИЮ ЕВРАЗИЙСКОГО</w:t>
      </w:r>
    </w:p>
    <w:p w14:paraId="3554E6A3" w14:textId="77777777" w:rsidR="007037BA" w:rsidRDefault="007037BA">
      <w:pPr>
        <w:pStyle w:val="ConsPlusTitle"/>
        <w:jc w:val="center"/>
      </w:pPr>
      <w:r>
        <w:t>ЭКОНОМИЧЕСКОГО СОЮЗА И ВЫВОЗЕ С ТАМОЖЕННОЙ ТЕРРИТОРИИ</w:t>
      </w:r>
    </w:p>
    <w:p w14:paraId="1520B942" w14:textId="77777777" w:rsidR="007037BA" w:rsidRDefault="007037BA">
      <w:pPr>
        <w:pStyle w:val="ConsPlusTitle"/>
        <w:jc w:val="center"/>
      </w:pPr>
      <w:r>
        <w:t>ЕВРАЗИЙСКОГО ЭКОНОМИЧЕСКОГО СОЮЗА ДРАГОЦЕННЫХ МЕТАЛЛОВ</w:t>
      </w:r>
    </w:p>
    <w:p w14:paraId="236FDBBD" w14:textId="77777777" w:rsidR="007037BA" w:rsidRDefault="007037BA">
      <w:pPr>
        <w:pStyle w:val="ConsPlusTitle"/>
        <w:jc w:val="center"/>
      </w:pPr>
      <w:r>
        <w:t>И СЫРЬЕВЫХ ТОВАРОВ, СОДЕРЖАЩИХ ДРАГОЦЕННЫЕ МЕТАЛЛЫ</w:t>
      </w:r>
    </w:p>
    <w:p w14:paraId="154DB56F"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12BB8B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3619A5"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82C33A"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8884AC" w14:textId="77777777" w:rsidR="007037BA" w:rsidRDefault="007037BA">
            <w:pPr>
              <w:pStyle w:val="ConsPlusNormal"/>
              <w:jc w:val="center"/>
            </w:pPr>
            <w:r>
              <w:rPr>
                <w:color w:val="392C69"/>
              </w:rPr>
              <w:t>Список изменяющих документов</w:t>
            </w:r>
          </w:p>
          <w:p w14:paraId="6256BD62" w14:textId="77777777" w:rsidR="007037BA" w:rsidRDefault="007037BA">
            <w:pPr>
              <w:pStyle w:val="ConsPlusNormal"/>
              <w:jc w:val="center"/>
            </w:pPr>
            <w:r>
              <w:rPr>
                <w:color w:val="392C69"/>
              </w:rPr>
              <w:t xml:space="preserve">(введено </w:t>
            </w:r>
            <w:hyperlink r:id="rId1207">
              <w:r>
                <w:rPr>
                  <w:color w:val="0000FF"/>
                </w:rPr>
                <w:t>решением</w:t>
              </w:r>
            </w:hyperlink>
            <w:r>
              <w:rPr>
                <w:color w:val="392C69"/>
              </w:rPr>
              <w:t xml:space="preserve"> Коллегии Евразийской экономической комиссии</w:t>
            </w:r>
          </w:p>
          <w:p w14:paraId="34AC3F08" w14:textId="77777777" w:rsidR="007037BA" w:rsidRDefault="007037BA">
            <w:pPr>
              <w:pStyle w:val="ConsPlusNormal"/>
              <w:jc w:val="center"/>
            </w:pPr>
            <w:r>
              <w:rPr>
                <w:color w:val="392C69"/>
              </w:rPr>
              <w:t>от 06.10.2015 N 131;</w:t>
            </w:r>
          </w:p>
          <w:p w14:paraId="4EFAD4FF" w14:textId="77777777" w:rsidR="007037BA" w:rsidRDefault="007037BA">
            <w:pPr>
              <w:pStyle w:val="ConsPlusNormal"/>
              <w:jc w:val="center"/>
            </w:pPr>
            <w:r>
              <w:rPr>
                <w:color w:val="392C69"/>
              </w:rPr>
              <w:t>в ред. решений Коллегии Евразийской экономической комиссии</w:t>
            </w:r>
          </w:p>
          <w:p w14:paraId="07CA123B" w14:textId="77777777" w:rsidR="007037BA" w:rsidRDefault="007037BA">
            <w:pPr>
              <w:pStyle w:val="ConsPlusNormal"/>
              <w:jc w:val="center"/>
            </w:pPr>
            <w:r>
              <w:rPr>
                <w:color w:val="392C69"/>
              </w:rPr>
              <w:t xml:space="preserve">от 13.09.2022 </w:t>
            </w:r>
            <w:hyperlink r:id="rId1208">
              <w:r>
                <w:rPr>
                  <w:color w:val="0000FF"/>
                </w:rPr>
                <w:t>N 128</w:t>
              </w:r>
            </w:hyperlink>
            <w:r>
              <w:rPr>
                <w:color w:val="392C69"/>
              </w:rPr>
              <w:t xml:space="preserve">, от 14.11.2023 </w:t>
            </w:r>
            <w:hyperlink r:id="rId1209">
              <w:r>
                <w:rPr>
                  <w:color w:val="0000FF"/>
                </w:rPr>
                <w:t>N 165</w:t>
              </w:r>
            </w:hyperlink>
            <w:r>
              <w:rPr>
                <w:color w:val="392C69"/>
              </w:rPr>
              <w:t xml:space="preserve">, от 16.04.2024 </w:t>
            </w:r>
            <w:hyperlink r:id="rId1210">
              <w:r>
                <w:rPr>
                  <w:color w:val="0000FF"/>
                </w:rPr>
                <w:t>N 40</w:t>
              </w:r>
            </w:hyperlink>
            <w:r>
              <w:rPr>
                <w:color w:val="392C69"/>
              </w:rPr>
              <w:t>,</w:t>
            </w:r>
          </w:p>
          <w:p w14:paraId="6E2A21DF" w14:textId="77777777" w:rsidR="007037BA" w:rsidRDefault="007037BA">
            <w:pPr>
              <w:pStyle w:val="ConsPlusNormal"/>
              <w:jc w:val="center"/>
            </w:pPr>
            <w:r>
              <w:rPr>
                <w:color w:val="392C69"/>
              </w:rPr>
              <w:t xml:space="preserve">от 18.06.2024 </w:t>
            </w:r>
            <w:hyperlink r:id="rId121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6249F1" w14:textId="77777777" w:rsidR="007037BA" w:rsidRDefault="007037BA">
            <w:pPr>
              <w:pStyle w:val="ConsPlusNormal"/>
            </w:pPr>
          </w:p>
        </w:tc>
      </w:tr>
    </w:tbl>
    <w:p w14:paraId="3FF5BF1A" w14:textId="77777777" w:rsidR="007037BA" w:rsidRDefault="007037BA">
      <w:pPr>
        <w:pStyle w:val="ConsPlusNormal"/>
        <w:ind w:firstLine="540"/>
        <w:jc w:val="both"/>
      </w:pPr>
    </w:p>
    <w:p w14:paraId="51B114A6" w14:textId="77777777" w:rsidR="007037BA" w:rsidRDefault="007037BA">
      <w:pPr>
        <w:pStyle w:val="ConsPlusTitle"/>
        <w:jc w:val="center"/>
        <w:outlineLvl w:val="1"/>
      </w:pPr>
      <w:r>
        <w:t>I. Общие положения</w:t>
      </w:r>
    </w:p>
    <w:p w14:paraId="1171F3BB" w14:textId="77777777" w:rsidR="007037BA" w:rsidRDefault="007037BA">
      <w:pPr>
        <w:pStyle w:val="ConsPlusNormal"/>
        <w:ind w:firstLine="540"/>
        <w:jc w:val="both"/>
      </w:pPr>
    </w:p>
    <w:p w14:paraId="5BA01517"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anchor="P20081">
        <w:r>
          <w:rPr>
            <w:color w:val="0000FF"/>
          </w:rPr>
          <w:t>раздел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1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14:paraId="2755EA20" w14:textId="77777777" w:rsidR="007037BA" w:rsidRDefault="007037BA">
      <w:pPr>
        <w:pStyle w:val="ConsPlusNormal"/>
        <w:spacing w:before="280"/>
        <w:ind w:firstLine="540"/>
        <w:jc w:val="both"/>
      </w:pPr>
      <w:r>
        <w:t>2. Настоящее Положение не применяется:</w:t>
      </w:r>
    </w:p>
    <w:p w14:paraId="26038E24" w14:textId="77777777" w:rsidR="007037BA" w:rsidRDefault="007037BA">
      <w:pPr>
        <w:pStyle w:val="ConsPlusNormal"/>
        <w:spacing w:before="280"/>
        <w:ind w:firstLine="540"/>
        <w:jc w:val="both"/>
      </w:pPr>
      <w: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anchor="P23737">
        <w:r>
          <w:rPr>
            <w:color w:val="0000FF"/>
          </w:rPr>
          <w:t>раздел 2.20</w:t>
        </w:r>
      </w:hyperlink>
      <w:r>
        <w:t xml:space="preserve"> единого перечня,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14:paraId="7170BD9D" w14:textId="77777777" w:rsidR="007037BA" w:rsidRDefault="007037BA">
      <w:pPr>
        <w:pStyle w:val="ConsPlusNormal"/>
        <w:spacing w:before="280"/>
        <w:ind w:firstLine="540"/>
        <w:jc w:val="both"/>
      </w:pPr>
      <w:r>
        <w:lastRenderedPageBreak/>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14:paraId="0D271544" w14:textId="77777777" w:rsidR="007037BA" w:rsidRDefault="007037BA">
      <w:pPr>
        <w:pStyle w:val="ConsPlusNormal"/>
        <w:spacing w:before="280"/>
        <w:ind w:firstLine="540"/>
        <w:jc w:val="both"/>
      </w:pPr>
      <w:r>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14:paraId="2F679477" w14:textId="77777777" w:rsidR="007037BA" w:rsidRDefault="007037BA">
      <w:pPr>
        <w:pStyle w:val="ConsPlusNormal"/>
        <w:spacing w:before="280"/>
        <w:ind w:firstLine="540"/>
        <w:jc w:val="both"/>
      </w:pPr>
      <w:r>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14:paraId="33B76D00" w14:textId="77777777" w:rsidR="007037BA" w:rsidRDefault="007037BA">
      <w:pPr>
        <w:pStyle w:val="ConsPlusNormal"/>
        <w:spacing w:before="280"/>
        <w:ind w:firstLine="540"/>
        <w:jc w:val="both"/>
      </w:pPr>
      <w:r>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14:paraId="1EDD75B0" w14:textId="77777777" w:rsidR="007037BA" w:rsidRDefault="007037BA">
      <w:pPr>
        <w:pStyle w:val="ConsPlusNormal"/>
        <w:spacing w:before="280"/>
        <w:ind w:firstLine="540"/>
        <w:jc w:val="both"/>
      </w:pPr>
      <w:r>
        <w:t>е) при ввозе и (или) вывозе физическими лицами драгоценных металлов в качестве товаров для личного пользования.</w:t>
      </w:r>
    </w:p>
    <w:p w14:paraId="30F8AEDD" w14:textId="77777777" w:rsidR="007037BA" w:rsidRDefault="007037BA">
      <w:pPr>
        <w:pStyle w:val="ConsPlusNormal"/>
        <w:spacing w:before="280"/>
        <w:ind w:firstLine="540"/>
        <w:jc w:val="both"/>
      </w:pPr>
      <w:r>
        <w:t>3. Для целей настоящего Положения используемые понятия означают следующее:</w:t>
      </w:r>
    </w:p>
    <w:p w14:paraId="4F592A87" w14:textId="77777777" w:rsidR="007037BA" w:rsidRDefault="007037BA">
      <w:pPr>
        <w:pStyle w:val="ConsPlusNormal"/>
        <w:spacing w:before="280"/>
        <w:ind w:firstLine="540"/>
        <w:jc w:val="both"/>
      </w:pPr>
      <w:r>
        <w:t xml:space="preserve">"акт государственного контроля" - документ, составленный по форме согласно </w:t>
      </w:r>
      <w:hyperlink w:anchor="P26130">
        <w:r>
          <w:rPr>
            <w:color w:val="0000FF"/>
          </w:rPr>
          <w:t>приложению N 1</w:t>
        </w:r>
      </w:hyperlink>
      <w:r>
        <w:t>, подтверждающий результаты осуществления государственного контроля драгоценных металлов и сырьевых товаров, содержащих драгоценные металлы;</w:t>
      </w:r>
    </w:p>
    <w:p w14:paraId="2AC15982" w14:textId="77777777" w:rsidR="007037BA" w:rsidRDefault="007037BA">
      <w:pPr>
        <w:pStyle w:val="ConsPlusNormal"/>
        <w:spacing w:before="280"/>
        <w:ind w:firstLine="540"/>
        <w:jc w:val="both"/>
      </w:pPr>
      <w:r>
        <w:t>"аффинированное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14:paraId="5693893F" w14:textId="77777777" w:rsidR="007037BA" w:rsidRDefault="007037BA">
      <w:pPr>
        <w:pStyle w:val="ConsPlusNormal"/>
        <w:spacing w:before="280"/>
        <w:ind w:firstLine="540"/>
        <w:jc w:val="both"/>
      </w:pPr>
      <w: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14:paraId="7505187D" w14:textId="77777777" w:rsidR="007037BA" w:rsidRDefault="007037BA">
      <w:pPr>
        <w:pStyle w:val="ConsPlusNormal"/>
        <w:spacing w:before="280"/>
        <w:ind w:firstLine="540"/>
        <w:jc w:val="both"/>
      </w:pPr>
      <w:r>
        <w:lastRenderedPageBreak/>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14:paraId="5F89751C" w14:textId="77777777" w:rsidR="007037BA" w:rsidRDefault="007037BA">
      <w:pPr>
        <w:pStyle w:val="ConsPlusNormal"/>
        <w:spacing w:before="280"/>
        <w:ind w:firstLine="540"/>
        <w:jc w:val="both"/>
      </w:pPr>
      <w: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14:paraId="375E9D32" w14:textId="77777777" w:rsidR="007037BA" w:rsidRDefault="007037BA">
      <w:pPr>
        <w:pStyle w:val="ConsPlusNormal"/>
        <w:spacing w:before="280"/>
        <w:ind w:firstLine="540"/>
        <w:jc w:val="both"/>
      </w:pPr>
      <w: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anchor="P26248">
        <w:r>
          <w:rPr>
            <w:color w:val="0000FF"/>
          </w:rPr>
          <w:t>приложению N 2</w:t>
        </w:r>
      </w:hyperlink>
      <w:r>
        <w:t>;</w:t>
      </w:r>
    </w:p>
    <w:p w14:paraId="43C161D4" w14:textId="77777777" w:rsidR="007037BA" w:rsidRDefault="007037BA">
      <w:pPr>
        <w:pStyle w:val="ConsPlusNormal"/>
        <w:spacing w:before="280"/>
        <w:ind w:firstLine="540"/>
        <w:jc w:val="both"/>
      </w:pPr>
      <w:r>
        <w:t xml:space="preserve">"драгоценные металлы" - золото, серебро, платина и металлы платиновой группы (палладий, иридий, родий, рутений и осмий), указанные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w:t>
      </w:r>
    </w:p>
    <w:p w14:paraId="6CD2D39C" w14:textId="77777777" w:rsidR="007037BA" w:rsidRDefault="007037BA">
      <w:pPr>
        <w:pStyle w:val="ConsPlusNormal"/>
        <w:spacing w:before="280"/>
        <w:ind w:firstLine="540"/>
        <w:jc w:val="both"/>
      </w:pPr>
      <w: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14:paraId="6F0D0074" w14:textId="77777777" w:rsidR="007037BA" w:rsidRDefault="007037BA">
      <w:pPr>
        <w:pStyle w:val="ConsPlusNormal"/>
        <w:spacing w:before="280"/>
        <w:ind w:firstLine="540"/>
        <w:jc w:val="both"/>
      </w:pPr>
      <w:r>
        <w:t xml:space="preserve">"не подлежащие аффинажу самородки" - самородки драгоценных металлов, отнесенные к категории самородков, не подлежащих аффинажу, в порядке согласно </w:t>
      </w:r>
      <w:hyperlink w:anchor="P26387">
        <w:r>
          <w:rPr>
            <w:color w:val="0000FF"/>
          </w:rPr>
          <w:t>приложению N 3</w:t>
        </w:r>
      </w:hyperlink>
      <w:r>
        <w:t>;</w:t>
      </w:r>
    </w:p>
    <w:p w14:paraId="60D75AD9" w14:textId="77777777" w:rsidR="007037BA" w:rsidRDefault="007037BA">
      <w:pPr>
        <w:pStyle w:val="ConsPlusNormal"/>
        <w:spacing w:before="280"/>
        <w:ind w:firstLine="540"/>
        <w:jc w:val="both"/>
      </w:pPr>
      <w:r>
        <w:t>"субъекты добычи" - организации, осуществляющие добычу драгоценных металлов на территории государства-члена, резидентами которого они являются;</w:t>
      </w:r>
    </w:p>
    <w:p w14:paraId="40C528A6" w14:textId="77777777" w:rsidR="007037BA" w:rsidRDefault="007037BA">
      <w:pPr>
        <w:pStyle w:val="ConsPlusNormal"/>
        <w:spacing w:before="280"/>
        <w:ind w:firstLine="540"/>
        <w:jc w:val="both"/>
      </w:pPr>
      <w: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14:paraId="66B53EC5" w14:textId="77777777" w:rsidR="007037BA" w:rsidRDefault="007037BA">
      <w:pPr>
        <w:pStyle w:val="ConsPlusNormal"/>
        <w:spacing w:before="280"/>
        <w:ind w:firstLine="540"/>
        <w:jc w:val="both"/>
      </w:pPr>
      <w:r>
        <w:t xml:space="preserve">"сырьевые товары" - отходы и лом драгоценных металлов, отходы и лом товаров, используемые главным образом для извлечения драгоценных металлов, </w:t>
      </w:r>
      <w:r>
        <w:lastRenderedPageBreak/>
        <w:t xml:space="preserve">необработанные драгоценные металлы, в том числе сплав Доре в виде слитка (код из </w:t>
      </w:r>
      <w:hyperlink r:id="rId1213">
        <w:r>
          <w:rPr>
            <w:color w:val="0000FF"/>
          </w:rPr>
          <w:t>7108 12 000 9</w:t>
        </w:r>
      </w:hyperlink>
      <w:r>
        <w:t xml:space="preserve"> ТН ВЭД ЕАЭС) и катодные металлы (коды из </w:t>
      </w:r>
      <w:hyperlink r:id="rId1214">
        <w:r>
          <w:rPr>
            <w:color w:val="0000FF"/>
          </w:rPr>
          <w:t>7106 10 000 0</w:t>
        </w:r>
      </w:hyperlink>
      <w:r>
        <w:t xml:space="preserve">, из </w:t>
      </w:r>
      <w:hyperlink r:id="rId1215">
        <w:r>
          <w:rPr>
            <w:color w:val="0000FF"/>
          </w:rPr>
          <w:t>7106 91 000 9</w:t>
        </w:r>
      </w:hyperlink>
      <w:r>
        <w:t xml:space="preserve">, из </w:t>
      </w:r>
      <w:hyperlink r:id="rId1216">
        <w:r>
          <w:rPr>
            <w:color w:val="0000FF"/>
          </w:rPr>
          <w:t>7108 11 000 0</w:t>
        </w:r>
      </w:hyperlink>
      <w:r>
        <w:t xml:space="preserve">, из </w:t>
      </w:r>
      <w:hyperlink r:id="rId1217">
        <w:r>
          <w:rPr>
            <w:color w:val="0000FF"/>
          </w:rPr>
          <w:t>7108 12 000 9</w:t>
        </w:r>
      </w:hyperlink>
      <w:r>
        <w:t xml:space="preserve">, из </w:t>
      </w:r>
      <w:hyperlink r:id="rId1218">
        <w:r>
          <w:rPr>
            <w:color w:val="0000FF"/>
          </w:rPr>
          <w:t>7110 11 000 9</w:t>
        </w:r>
      </w:hyperlink>
      <w:r>
        <w:t xml:space="preserve">, из </w:t>
      </w:r>
      <w:hyperlink r:id="rId1219">
        <w:r>
          <w:rPr>
            <w:color w:val="0000FF"/>
          </w:rPr>
          <w:t>7110 21 000 9</w:t>
        </w:r>
      </w:hyperlink>
      <w:r>
        <w:t xml:space="preserve">, из </w:t>
      </w:r>
      <w:hyperlink r:id="rId1220">
        <w:r>
          <w:rPr>
            <w:color w:val="0000FF"/>
          </w:rPr>
          <w:t>7110 31 000 0</w:t>
        </w:r>
      </w:hyperlink>
      <w:r>
        <w:t xml:space="preserve"> и из </w:t>
      </w:r>
      <w:hyperlink r:id="rId1221">
        <w:r>
          <w:rPr>
            <w:color w:val="0000FF"/>
          </w:rPr>
          <w:t>7110 41 000 0</w:t>
        </w:r>
      </w:hyperlink>
      <w:r>
        <w:t xml:space="preserve"> ТН ВЭД ЕАЭС), цинковые осадки (код из </w:t>
      </w:r>
      <w:hyperlink r:id="rId1222">
        <w:r>
          <w:rPr>
            <w:color w:val="0000FF"/>
          </w:rPr>
          <w:t>7112</w:t>
        </w:r>
      </w:hyperlink>
      <w:r>
        <w:t xml:space="preserve"> ТН ВЭД ЕАЭС), руды и концентраты драгоценных металлов, указанные в </w:t>
      </w:r>
      <w:hyperlink w:anchor="P20086">
        <w:r>
          <w:rPr>
            <w:color w:val="0000FF"/>
          </w:rPr>
          <w:t>таблице 1 раздела 2.10</w:t>
        </w:r>
      </w:hyperlink>
      <w: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anchor="P20127">
        <w:r>
          <w:rPr>
            <w:color w:val="0000FF"/>
          </w:rPr>
          <w:t>таблице 2 раздела 2.10</w:t>
        </w:r>
      </w:hyperlink>
      <w:r>
        <w:t xml:space="preserve"> единого перечня.</w:t>
      </w:r>
    </w:p>
    <w:p w14:paraId="5235FCEF" w14:textId="77777777" w:rsidR="007037BA" w:rsidRDefault="007037BA">
      <w:pPr>
        <w:pStyle w:val="ConsPlusNormal"/>
        <w:jc w:val="both"/>
      </w:pPr>
      <w:r>
        <w:t xml:space="preserve">(в ред. </w:t>
      </w:r>
      <w:hyperlink r:id="rId1223">
        <w:r>
          <w:rPr>
            <w:color w:val="0000FF"/>
          </w:rPr>
          <w:t>решения</w:t>
        </w:r>
      </w:hyperlink>
      <w:r>
        <w:t xml:space="preserve"> Коллегии Евразийской экономической комиссии от 13.09.2022 N 128)</w:t>
      </w:r>
    </w:p>
    <w:p w14:paraId="7C352FD7" w14:textId="77777777" w:rsidR="007037BA" w:rsidRDefault="007037BA">
      <w:pPr>
        <w:pStyle w:val="ConsPlusNormal"/>
        <w:spacing w:before="280"/>
        <w:ind w:firstLine="540"/>
        <w:jc w:val="both"/>
      </w:pPr>
      <w: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14:paraId="1F795533" w14:textId="77777777" w:rsidR="007037BA" w:rsidRDefault="007037BA">
      <w:pPr>
        <w:pStyle w:val="ConsPlusNormal"/>
        <w:spacing w:before="280"/>
        <w:ind w:firstLine="540"/>
        <w:jc w:val="both"/>
      </w:pPr>
      <w:r>
        <w:t>995 - для золота;</w:t>
      </w:r>
    </w:p>
    <w:p w14:paraId="0CC65661" w14:textId="77777777" w:rsidR="007037BA" w:rsidRDefault="007037BA">
      <w:pPr>
        <w:pStyle w:val="ConsPlusNormal"/>
        <w:spacing w:before="280"/>
        <w:ind w:firstLine="540"/>
        <w:jc w:val="both"/>
      </w:pPr>
      <w:r>
        <w:t>999 - для серебра;</w:t>
      </w:r>
    </w:p>
    <w:p w14:paraId="2FEC7A57" w14:textId="77777777" w:rsidR="007037BA" w:rsidRDefault="007037BA">
      <w:pPr>
        <w:pStyle w:val="ConsPlusNormal"/>
        <w:spacing w:before="280"/>
        <w:ind w:firstLine="540"/>
        <w:jc w:val="both"/>
      </w:pPr>
      <w:r>
        <w:t>999,5 - для платины, палладия;</w:t>
      </w:r>
    </w:p>
    <w:p w14:paraId="1E1E30CD" w14:textId="77777777" w:rsidR="007037BA" w:rsidRDefault="007037BA">
      <w:pPr>
        <w:pStyle w:val="ConsPlusNormal"/>
        <w:spacing w:before="280"/>
        <w:ind w:firstLine="540"/>
        <w:jc w:val="both"/>
      </w:pPr>
      <w:r>
        <w:t>999 - для иридия, родия, рутения, осмия.</w:t>
      </w:r>
    </w:p>
    <w:p w14:paraId="0742F01C"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22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22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2E020829" w14:textId="77777777" w:rsidR="007037BA" w:rsidRDefault="007037BA">
      <w:pPr>
        <w:pStyle w:val="ConsPlusNormal"/>
        <w:jc w:val="both"/>
      </w:pPr>
      <w:r>
        <w:t xml:space="preserve">(в ред. </w:t>
      </w:r>
      <w:hyperlink r:id="rId1226">
        <w:r>
          <w:rPr>
            <w:color w:val="0000FF"/>
          </w:rPr>
          <w:t>решения</w:t>
        </w:r>
      </w:hyperlink>
      <w:r>
        <w:t xml:space="preserve"> Коллегии Евразийской экономической комиссии от 18.06.2024 N 69)</w:t>
      </w:r>
    </w:p>
    <w:p w14:paraId="1EFFEA42" w14:textId="77777777" w:rsidR="007037BA" w:rsidRDefault="007037BA">
      <w:pPr>
        <w:pStyle w:val="ConsPlusNormal"/>
        <w:ind w:firstLine="540"/>
        <w:jc w:val="both"/>
      </w:pPr>
    </w:p>
    <w:p w14:paraId="5ACAA5E4" w14:textId="77777777" w:rsidR="007037BA" w:rsidRDefault="007037BA">
      <w:pPr>
        <w:pStyle w:val="ConsPlusTitle"/>
        <w:jc w:val="center"/>
        <w:outlineLvl w:val="1"/>
      </w:pPr>
      <w:r>
        <w:t>II. Помещение под таможенные процедуры</w:t>
      </w:r>
    </w:p>
    <w:p w14:paraId="2B4AF359" w14:textId="77777777" w:rsidR="007037BA" w:rsidRDefault="007037BA">
      <w:pPr>
        <w:pStyle w:val="ConsPlusNormal"/>
        <w:ind w:firstLine="540"/>
        <w:jc w:val="both"/>
      </w:pPr>
    </w:p>
    <w:p w14:paraId="756656CD" w14:textId="77777777" w:rsidR="007037BA" w:rsidRDefault="007037BA">
      <w:pPr>
        <w:pStyle w:val="ConsPlusNormal"/>
        <w:ind w:firstLine="540"/>
        <w:jc w:val="both"/>
      </w:pPr>
      <w:r>
        <w:t xml:space="preserve">4. Помещение под таможенные процедуры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осуществляется на </w:t>
      </w:r>
      <w:hyperlink r:id="rId1227">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14:paraId="721CDC86" w14:textId="77777777" w:rsidR="007037BA" w:rsidRDefault="007037BA">
      <w:pPr>
        <w:pStyle w:val="ConsPlusNormal"/>
        <w:spacing w:before="280"/>
        <w:ind w:firstLine="540"/>
        <w:jc w:val="both"/>
      </w:pPr>
      <w:r>
        <w:t>а) помещение указанных товаров под таможенную процедуру таможенного транзита;</w:t>
      </w:r>
    </w:p>
    <w:p w14:paraId="5844E9CE" w14:textId="77777777" w:rsidR="007037BA" w:rsidRDefault="007037BA">
      <w:pPr>
        <w:pStyle w:val="ConsPlusNormal"/>
        <w:spacing w:before="280"/>
        <w:ind w:firstLine="540"/>
        <w:jc w:val="both"/>
      </w:pPr>
      <w:r>
        <w:t xml:space="preserve">б) помещение указанных товаров под таможенную процедуру реэкспорта, если </w:t>
      </w:r>
      <w:r>
        <w:lastRenderedPageBreak/>
        <w:t>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14:paraId="66CA57AE" w14:textId="77777777" w:rsidR="007037BA" w:rsidRDefault="007037BA">
      <w:pPr>
        <w:pStyle w:val="ConsPlusNormal"/>
        <w:spacing w:before="280"/>
        <w:ind w:firstLine="540"/>
        <w:jc w:val="both"/>
      </w:pPr>
      <w:r>
        <w:t xml:space="preserve">5. Помещение товаров, указанных в </w:t>
      </w:r>
      <w:hyperlink w:anchor="P20086">
        <w:r>
          <w:rPr>
            <w:color w:val="0000FF"/>
          </w:rPr>
          <w:t>таблице 1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w:t>
      </w:r>
      <w:hyperlink r:id="rId122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 акта государственного контроля.</w:t>
      </w:r>
    </w:p>
    <w:p w14:paraId="7B9291DD" w14:textId="77777777" w:rsidR="007037BA" w:rsidRDefault="007037BA">
      <w:pPr>
        <w:pStyle w:val="ConsPlusNormal"/>
        <w:jc w:val="both"/>
      </w:pPr>
      <w:r>
        <w:t xml:space="preserve">(в ред. </w:t>
      </w:r>
      <w:hyperlink r:id="rId1229">
        <w:r>
          <w:rPr>
            <w:color w:val="0000FF"/>
          </w:rPr>
          <w:t>решения</w:t>
        </w:r>
      </w:hyperlink>
      <w:r>
        <w:t xml:space="preserve"> Коллегии Евразийской экономической комиссии от 14.11.2023 N 165)</w:t>
      </w:r>
    </w:p>
    <w:p w14:paraId="40F2BB74" w14:textId="77777777" w:rsidR="007037BA" w:rsidRDefault="007037BA">
      <w:pPr>
        <w:pStyle w:val="ConsPlusNormal"/>
        <w:spacing w:before="280"/>
        <w:ind w:firstLine="540"/>
        <w:jc w:val="both"/>
      </w:pPr>
      <w:r>
        <w:t xml:space="preserve">6. Помещение товаров, указанных в </w:t>
      </w:r>
      <w:hyperlink w:anchor="P20127">
        <w:r>
          <w:rPr>
            <w:color w:val="0000FF"/>
          </w:rPr>
          <w:t>таблице 2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w:t>
      </w:r>
    </w:p>
    <w:p w14:paraId="3B0E27D5" w14:textId="77777777" w:rsidR="007037BA" w:rsidRDefault="007037BA">
      <w:pPr>
        <w:pStyle w:val="ConsPlusNormal"/>
        <w:spacing w:before="280"/>
        <w:ind w:firstLine="540"/>
        <w:jc w:val="both"/>
      </w:pPr>
      <w:r>
        <w:t xml:space="preserve">7. Помещение товаров, указанных в </w:t>
      </w:r>
      <w:hyperlink w:anchor="P20144">
        <w:r>
          <w:rPr>
            <w:color w:val="0000FF"/>
          </w:rPr>
          <w:t>таблице 3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14:paraId="291AF64A"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714ACA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673B8B"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6401FD"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AD0D1E" w14:textId="77777777" w:rsidR="007037BA" w:rsidRDefault="007037BA">
            <w:pPr>
              <w:pStyle w:val="ConsPlusNormal"/>
              <w:jc w:val="both"/>
            </w:pPr>
            <w:r>
              <w:rPr>
                <w:color w:val="392C69"/>
              </w:rPr>
              <w:t>КонсультантПлюс: примечание.</w:t>
            </w:r>
          </w:p>
          <w:p w14:paraId="01DD194F" w14:textId="77777777" w:rsidR="007037BA" w:rsidRDefault="007037BA">
            <w:pPr>
              <w:pStyle w:val="ConsPlusNormal"/>
              <w:jc w:val="both"/>
            </w:pPr>
            <w:r>
              <w:rPr>
                <w:color w:val="392C69"/>
              </w:rPr>
              <w:t xml:space="preserve">См. код </w:t>
            </w:r>
            <w:hyperlink r:id="rId12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14:paraId="1A20A446" w14:textId="77777777" w:rsidR="007037BA" w:rsidRDefault="007037BA">
            <w:pPr>
              <w:pStyle w:val="ConsPlusNormal"/>
            </w:pPr>
          </w:p>
        </w:tc>
      </w:tr>
    </w:tbl>
    <w:p w14:paraId="5D3CF7C6" w14:textId="77777777" w:rsidR="007037BA" w:rsidRDefault="007037BA">
      <w:pPr>
        <w:pStyle w:val="ConsPlusNormal"/>
        <w:spacing w:before="360"/>
        <w:ind w:firstLine="540"/>
        <w:jc w:val="both"/>
      </w:pPr>
      <w:r>
        <w:t xml:space="preserve">Помещение ранее временно вывезенных ювелирных изделий, изделий золотых и серебряных дел мастеров, других изделий и их частей (коды </w:t>
      </w:r>
      <w:hyperlink r:id="rId1231">
        <w:r>
          <w:rPr>
            <w:color w:val="0000FF"/>
          </w:rPr>
          <w:t>7113</w:t>
        </w:r>
      </w:hyperlink>
      <w:r>
        <w:t xml:space="preserve">, </w:t>
      </w:r>
      <w:hyperlink r:id="rId1232">
        <w:r>
          <w:rPr>
            <w:color w:val="0000FF"/>
          </w:rPr>
          <w:t>7114</w:t>
        </w:r>
      </w:hyperlink>
      <w:r>
        <w:t xml:space="preserve">, </w:t>
      </w:r>
      <w:hyperlink r:id="rId1233">
        <w:r>
          <w:rPr>
            <w:color w:val="0000FF"/>
          </w:rPr>
          <w:t>9003 19 000 1</w:t>
        </w:r>
      </w:hyperlink>
      <w:r>
        <w:t xml:space="preserve">, </w:t>
      </w:r>
      <w:hyperlink r:id="rId1234">
        <w:r>
          <w:rPr>
            <w:color w:val="0000FF"/>
          </w:rPr>
          <w:t>9021 29 000 0</w:t>
        </w:r>
      </w:hyperlink>
      <w:r>
        <w:t xml:space="preserve"> </w:t>
      </w:r>
      <w:hyperlink r:id="rId1235">
        <w:r>
          <w:rPr>
            <w:color w:val="0000FF"/>
          </w:rPr>
          <w:t>&lt;*&gt;</w:t>
        </w:r>
      </w:hyperlink>
      <w:r>
        <w:t xml:space="preserve">, </w:t>
      </w:r>
      <w:hyperlink r:id="rId1236">
        <w:r>
          <w:rPr>
            <w:color w:val="0000FF"/>
          </w:rPr>
          <w:t>9101</w:t>
        </w:r>
      </w:hyperlink>
      <w:r>
        <w:t xml:space="preserve"> &lt;**&gt;, </w:t>
      </w:r>
      <w:hyperlink r:id="rId1237">
        <w:r>
          <w:rPr>
            <w:color w:val="0000FF"/>
          </w:rPr>
          <w:t>9102</w:t>
        </w:r>
      </w:hyperlink>
      <w:r>
        <w:t xml:space="preserve"> </w:t>
      </w:r>
      <w:hyperlink r:id="rId1238">
        <w:r>
          <w:rPr>
            <w:color w:val="0000FF"/>
          </w:rPr>
          <w:t>&lt;**&gt;</w:t>
        </w:r>
      </w:hyperlink>
      <w:r>
        <w:t xml:space="preserve">, </w:t>
      </w:r>
      <w:hyperlink r:id="rId1239">
        <w:r>
          <w:rPr>
            <w:color w:val="0000FF"/>
          </w:rPr>
          <w:t>9103</w:t>
        </w:r>
      </w:hyperlink>
      <w:r>
        <w:t xml:space="preserve"> </w:t>
      </w:r>
      <w:hyperlink r:id="rId1240">
        <w:r>
          <w:rPr>
            <w:color w:val="0000FF"/>
          </w:rPr>
          <w:t>&lt;**&gt;</w:t>
        </w:r>
      </w:hyperlink>
      <w:r>
        <w:t xml:space="preserve">, </w:t>
      </w:r>
      <w:hyperlink r:id="rId1241">
        <w:r>
          <w:rPr>
            <w:color w:val="0000FF"/>
          </w:rPr>
          <w:t>9105</w:t>
        </w:r>
      </w:hyperlink>
      <w:r>
        <w:t xml:space="preserve"> </w:t>
      </w:r>
      <w:hyperlink r:id="rId1242">
        <w:r>
          <w:rPr>
            <w:color w:val="0000FF"/>
          </w:rPr>
          <w:t>&lt;**&gt;</w:t>
        </w:r>
      </w:hyperlink>
      <w:r>
        <w:t xml:space="preserve">, </w:t>
      </w:r>
      <w:hyperlink r:id="rId1243">
        <w:r>
          <w:rPr>
            <w:color w:val="0000FF"/>
          </w:rPr>
          <w:t>9111</w:t>
        </w:r>
      </w:hyperlink>
      <w:r>
        <w:t xml:space="preserve"> </w:t>
      </w:r>
      <w:hyperlink r:id="rId1244">
        <w:r>
          <w:rPr>
            <w:color w:val="0000FF"/>
          </w:rPr>
          <w:t>&lt;**&gt;</w:t>
        </w:r>
      </w:hyperlink>
      <w:r>
        <w:t xml:space="preserve">, </w:t>
      </w:r>
      <w:hyperlink r:id="rId1245">
        <w:r>
          <w:rPr>
            <w:color w:val="0000FF"/>
          </w:rPr>
          <w:t>9112</w:t>
        </w:r>
      </w:hyperlink>
      <w:r>
        <w:t xml:space="preserve"> </w:t>
      </w:r>
      <w:hyperlink r:id="rId1246">
        <w:r>
          <w:rPr>
            <w:color w:val="0000FF"/>
          </w:rPr>
          <w:t>&lt;**&gt;</w:t>
        </w:r>
      </w:hyperlink>
      <w:r>
        <w:t xml:space="preserve">, </w:t>
      </w:r>
      <w:hyperlink r:id="rId1247">
        <w:r>
          <w:rPr>
            <w:color w:val="0000FF"/>
          </w:rPr>
          <w:t>9113 10 100 0</w:t>
        </w:r>
      </w:hyperlink>
      <w:r>
        <w:t xml:space="preserve">, из </w:t>
      </w:r>
      <w:hyperlink r:id="rId1248">
        <w:r>
          <w:rPr>
            <w:color w:val="0000FF"/>
          </w:rPr>
          <w:t>9608 10 920 0</w:t>
        </w:r>
      </w:hyperlink>
      <w:r>
        <w:t xml:space="preserve">, из </w:t>
      </w:r>
      <w:hyperlink r:id="rId1249">
        <w:r>
          <w:rPr>
            <w:color w:val="0000FF"/>
          </w:rPr>
          <w:t>9608 10 990 0</w:t>
        </w:r>
      </w:hyperlink>
      <w:r>
        <w:t xml:space="preserve">, из </w:t>
      </w:r>
      <w:hyperlink r:id="rId1250">
        <w:r>
          <w:rPr>
            <w:color w:val="0000FF"/>
          </w:rPr>
          <w:t>9608 30 000 0</w:t>
        </w:r>
      </w:hyperlink>
      <w:r>
        <w:t xml:space="preserve"> и из </w:t>
      </w:r>
      <w:hyperlink r:id="rId1251">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44">
        <w:r>
          <w:rPr>
            <w:color w:val="0000FF"/>
          </w:rPr>
          <w:t>таблице 3 раздела 2.10</w:t>
        </w:r>
      </w:hyperlink>
      <w: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14:paraId="06FA4591" w14:textId="77777777" w:rsidR="007037BA" w:rsidRDefault="007037BA">
      <w:pPr>
        <w:pStyle w:val="ConsPlusNormal"/>
        <w:jc w:val="both"/>
      </w:pPr>
      <w:r>
        <w:t xml:space="preserve">(в ред. </w:t>
      </w:r>
      <w:hyperlink r:id="rId1252">
        <w:r>
          <w:rPr>
            <w:color w:val="0000FF"/>
          </w:rPr>
          <w:t>решения</w:t>
        </w:r>
      </w:hyperlink>
      <w:r>
        <w:t xml:space="preserve"> Коллегии Евразийской экономической комиссии от 16.04.2024 N 40)</w:t>
      </w:r>
    </w:p>
    <w:p w14:paraId="4A4B8EF6" w14:textId="77777777" w:rsidR="007037BA" w:rsidRDefault="007037BA">
      <w:pPr>
        <w:pStyle w:val="ConsPlusNormal"/>
        <w:spacing w:before="280"/>
        <w:ind w:firstLine="540"/>
        <w:jc w:val="both"/>
      </w:pPr>
      <w:r>
        <w:t xml:space="preserve">8. Помещение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14:paraId="4FB8518D" w14:textId="77777777" w:rsidR="007037BA" w:rsidRDefault="007037BA">
      <w:pPr>
        <w:pStyle w:val="ConsPlusNormal"/>
        <w:spacing w:before="280"/>
        <w:ind w:firstLine="540"/>
        <w:jc w:val="both"/>
      </w:pPr>
      <w:r>
        <w:lastRenderedPageBreak/>
        <w:t xml:space="preserve">Помещение драгоценных металлов,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14:paraId="6D1D746C" w14:textId="77777777" w:rsidR="007037BA" w:rsidRDefault="007037BA">
      <w:pPr>
        <w:pStyle w:val="ConsPlusNormal"/>
        <w:spacing w:before="280"/>
        <w:ind w:firstLine="540"/>
        <w:jc w:val="both"/>
      </w:pPr>
      <w:r>
        <w:t xml:space="preserve">Помещение товаров, указанных в </w:t>
      </w:r>
      <w:hyperlink w:anchor="P20086">
        <w:r>
          <w:rPr>
            <w:color w:val="0000FF"/>
          </w:rPr>
          <w:t>таблице 1 раздела 2.10</w:t>
        </w:r>
      </w:hyperlink>
      <w: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14:paraId="1E084A26" w14:textId="77777777" w:rsidR="007037BA" w:rsidRDefault="007037BA">
      <w:pPr>
        <w:pStyle w:val="ConsPlusNormal"/>
        <w:spacing w:before="280"/>
        <w:ind w:firstLine="540"/>
        <w:jc w:val="both"/>
      </w:pPr>
      <w:r>
        <w:t xml:space="preserve">Помещение товаров, указанных в </w:t>
      </w:r>
      <w:hyperlink w:anchor="P20127">
        <w:r>
          <w:rPr>
            <w:color w:val="0000FF"/>
          </w:rPr>
          <w:t>таблице 2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14:paraId="3F115179"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29DE73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6F553E"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25ED89"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167B94" w14:textId="77777777" w:rsidR="007037BA" w:rsidRDefault="007037BA">
            <w:pPr>
              <w:pStyle w:val="ConsPlusNormal"/>
              <w:jc w:val="both"/>
            </w:pPr>
            <w:r>
              <w:rPr>
                <w:color w:val="392C69"/>
              </w:rPr>
              <w:t>КонсультантПлюс: примечание.</w:t>
            </w:r>
          </w:p>
          <w:p w14:paraId="638FE2A9" w14:textId="77777777" w:rsidR="007037BA" w:rsidRDefault="007037BA">
            <w:pPr>
              <w:pStyle w:val="ConsPlusNormal"/>
              <w:jc w:val="both"/>
            </w:pPr>
            <w:r>
              <w:rPr>
                <w:color w:val="392C69"/>
              </w:rPr>
              <w:t xml:space="preserve">См. код </w:t>
            </w:r>
            <w:hyperlink r:id="rId1253">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14:paraId="21F75E04" w14:textId="77777777" w:rsidR="007037BA" w:rsidRDefault="007037BA">
            <w:pPr>
              <w:pStyle w:val="ConsPlusNormal"/>
            </w:pPr>
          </w:p>
        </w:tc>
      </w:tr>
    </w:tbl>
    <w:p w14:paraId="55F485BE" w14:textId="77777777" w:rsidR="007037BA" w:rsidRDefault="007037BA">
      <w:pPr>
        <w:pStyle w:val="ConsPlusNormal"/>
        <w:spacing w:before="360"/>
        <w:ind w:firstLine="540"/>
        <w:jc w:val="both"/>
      </w:pPr>
      <w:r>
        <w:t xml:space="preserve">9. Помещение товаров, указанных в </w:t>
      </w:r>
      <w:hyperlink w:anchor="P20081">
        <w:r>
          <w:rPr>
            <w:color w:val="0000FF"/>
          </w:rPr>
          <w:t>разделе 2.10</w:t>
        </w:r>
      </w:hyperlink>
      <w: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r:id="rId1254">
        <w:r>
          <w:rPr>
            <w:color w:val="0000FF"/>
          </w:rPr>
          <w:t>7113</w:t>
        </w:r>
      </w:hyperlink>
      <w:r>
        <w:t xml:space="preserve">, </w:t>
      </w:r>
      <w:hyperlink r:id="rId1255">
        <w:r>
          <w:rPr>
            <w:color w:val="0000FF"/>
          </w:rPr>
          <w:t>7114</w:t>
        </w:r>
      </w:hyperlink>
      <w:r>
        <w:t xml:space="preserve">, </w:t>
      </w:r>
      <w:hyperlink r:id="rId1256">
        <w:r>
          <w:rPr>
            <w:color w:val="0000FF"/>
          </w:rPr>
          <w:t>7115</w:t>
        </w:r>
      </w:hyperlink>
      <w:r>
        <w:t xml:space="preserve">, </w:t>
      </w:r>
      <w:hyperlink r:id="rId1257">
        <w:r>
          <w:rPr>
            <w:color w:val="0000FF"/>
          </w:rPr>
          <w:t>7118</w:t>
        </w:r>
      </w:hyperlink>
      <w:r>
        <w:t xml:space="preserve"> </w:t>
      </w:r>
      <w:hyperlink r:id="rId1258">
        <w:r>
          <w:rPr>
            <w:color w:val="0000FF"/>
          </w:rPr>
          <w:t>&lt;**&gt;</w:t>
        </w:r>
      </w:hyperlink>
      <w:r>
        <w:t xml:space="preserve">, </w:t>
      </w:r>
      <w:hyperlink r:id="rId1259">
        <w:r>
          <w:rPr>
            <w:color w:val="0000FF"/>
          </w:rPr>
          <w:t>9003 19 000 1</w:t>
        </w:r>
      </w:hyperlink>
      <w:r>
        <w:t xml:space="preserve">, </w:t>
      </w:r>
      <w:hyperlink r:id="rId1260">
        <w:r>
          <w:rPr>
            <w:color w:val="0000FF"/>
          </w:rPr>
          <w:t>9021 29 000 0</w:t>
        </w:r>
      </w:hyperlink>
      <w:r>
        <w:t xml:space="preserve"> </w:t>
      </w:r>
      <w:hyperlink r:id="rId1261">
        <w:r>
          <w:rPr>
            <w:color w:val="0000FF"/>
          </w:rPr>
          <w:t>&lt;*&gt;</w:t>
        </w:r>
      </w:hyperlink>
      <w:r>
        <w:t xml:space="preserve">, </w:t>
      </w:r>
      <w:hyperlink r:id="rId1262">
        <w:r>
          <w:rPr>
            <w:color w:val="0000FF"/>
          </w:rPr>
          <w:t>9101</w:t>
        </w:r>
      </w:hyperlink>
      <w:r>
        <w:t xml:space="preserve"> </w:t>
      </w:r>
      <w:hyperlink r:id="rId1263">
        <w:r>
          <w:rPr>
            <w:color w:val="0000FF"/>
          </w:rPr>
          <w:t>&lt;**&gt;</w:t>
        </w:r>
      </w:hyperlink>
      <w:r>
        <w:t xml:space="preserve">, </w:t>
      </w:r>
      <w:hyperlink r:id="rId1264">
        <w:r>
          <w:rPr>
            <w:color w:val="0000FF"/>
          </w:rPr>
          <w:t>9102</w:t>
        </w:r>
      </w:hyperlink>
      <w:r>
        <w:t xml:space="preserve"> </w:t>
      </w:r>
      <w:hyperlink r:id="rId1265">
        <w:r>
          <w:rPr>
            <w:color w:val="0000FF"/>
          </w:rPr>
          <w:t>&lt;**&gt;</w:t>
        </w:r>
      </w:hyperlink>
      <w:r>
        <w:t xml:space="preserve">, </w:t>
      </w:r>
      <w:hyperlink r:id="rId1266">
        <w:r>
          <w:rPr>
            <w:color w:val="0000FF"/>
          </w:rPr>
          <w:t>9103</w:t>
        </w:r>
      </w:hyperlink>
      <w:r>
        <w:t xml:space="preserve"> </w:t>
      </w:r>
      <w:hyperlink r:id="rId1267">
        <w:r>
          <w:rPr>
            <w:color w:val="0000FF"/>
          </w:rPr>
          <w:t>&lt;**&gt;</w:t>
        </w:r>
      </w:hyperlink>
      <w:r>
        <w:t xml:space="preserve">, </w:t>
      </w:r>
      <w:hyperlink r:id="rId1268">
        <w:r>
          <w:rPr>
            <w:color w:val="0000FF"/>
          </w:rPr>
          <w:t>9105</w:t>
        </w:r>
      </w:hyperlink>
      <w:r>
        <w:t xml:space="preserve"> </w:t>
      </w:r>
      <w:hyperlink r:id="rId1269">
        <w:r>
          <w:rPr>
            <w:color w:val="0000FF"/>
          </w:rPr>
          <w:t>&lt;**&gt;</w:t>
        </w:r>
      </w:hyperlink>
      <w:r>
        <w:t xml:space="preserve">, </w:t>
      </w:r>
      <w:hyperlink r:id="rId1270">
        <w:r>
          <w:rPr>
            <w:color w:val="0000FF"/>
          </w:rPr>
          <w:t>9111</w:t>
        </w:r>
      </w:hyperlink>
      <w:r>
        <w:t xml:space="preserve"> </w:t>
      </w:r>
      <w:hyperlink r:id="rId1271">
        <w:r>
          <w:rPr>
            <w:color w:val="0000FF"/>
          </w:rPr>
          <w:t>&lt;**&gt;</w:t>
        </w:r>
      </w:hyperlink>
      <w:r>
        <w:t xml:space="preserve">, </w:t>
      </w:r>
      <w:hyperlink r:id="rId1272">
        <w:r>
          <w:rPr>
            <w:color w:val="0000FF"/>
          </w:rPr>
          <w:t>9112</w:t>
        </w:r>
      </w:hyperlink>
      <w:r>
        <w:t xml:space="preserve"> </w:t>
      </w:r>
      <w:hyperlink r:id="rId1273">
        <w:r>
          <w:rPr>
            <w:color w:val="0000FF"/>
          </w:rPr>
          <w:t>&lt;**&gt;</w:t>
        </w:r>
      </w:hyperlink>
      <w:r>
        <w:t xml:space="preserve">, </w:t>
      </w:r>
      <w:hyperlink r:id="rId1274">
        <w:r>
          <w:rPr>
            <w:color w:val="0000FF"/>
          </w:rPr>
          <w:t>9113 10 100 0</w:t>
        </w:r>
      </w:hyperlink>
      <w:r>
        <w:t xml:space="preserve">, из </w:t>
      </w:r>
      <w:hyperlink r:id="rId1275">
        <w:r>
          <w:rPr>
            <w:color w:val="0000FF"/>
          </w:rPr>
          <w:t>9608 10 920 0</w:t>
        </w:r>
      </w:hyperlink>
      <w:r>
        <w:t xml:space="preserve">, из </w:t>
      </w:r>
      <w:hyperlink r:id="rId1276">
        <w:r>
          <w:rPr>
            <w:color w:val="0000FF"/>
          </w:rPr>
          <w:t>9608 10 990 0</w:t>
        </w:r>
      </w:hyperlink>
      <w:r>
        <w:t xml:space="preserve">, из </w:t>
      </w:r>
      <w:hyperlink r:id="rId1277">
        <w:r>
          <w:rPr>
            <w:color w:val="0000FF"/>
          </w:rPr>
          <w:t>9608 30 000 0</w:t>
        </w:r>
      </w:hyperlink>
      <w:r>
        <w:t xml:space="preserve"> и из </w:t>
      </w:r>
      <w:hyperlink r:id="rId1278">
        <w:r>
          <w:rPr>
            <w:color w:val="0000FF"/>
          </w:rPr>
          <w:t>9608 50 000 0</w:t>
        </w:r>
      </w:hyperlink>
      <w:r>
        <w:t xml:space="preserve"> ТН ВЭД ЕАЭС), указанных в </w:t>
      </w:r>
      <w:hyperlink w:anchor="P20144">
        <w:r>
          <w:rPr>
            <w:color w:val="0000FF"/>
          </w:rPr>
          <w:t>таблице 3 раздела 2.10</w:t>
        </w:r>
      </w:hyperlink>
      <w:r>
        <w:t>.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14:paraId="20BBBD6A" w14:textId="77777777" w:rsidR="007037BA" w:rsidRDefault="007037BA">
      <w:pPr>
        <w:pStyle w:val="ConsPlusNormal"/>
        <w:jc w:val="both"/>
      </w:pPr>
      <w:r>
        <w:t xml:space="preserve">(в ред. </w:t>
      </w:r>
      <w:hyperlink r:id="rId1279">
        <w:r>
          <w:rPr>
            <w:color w:val="0000FF"/>
          </w:rPr>
          <w:t>решения</w:t>
        </w:r>
      </w:hyperlink>
      <w:r>
        <w:t xml:space="preserve"> Коллегии Евразийской экономической комиссии от 16.04.2024 N 40)</w:t>
      </w:r>
    </w:p>
    <w:p w14:paraId="5D5E5ADB" w14:textId="77777777" w:rsidR="007037BA" w:rsidRDefault="007037BA">
      <w:pPr>
        <w:pStyle w:val="ConsPlusNormal"/>
        <w:spacing w:before="280"/>
        <w:ind w:firstLine="540"/>
        <w:jc w:val="both"/>
      </w:pPr>
      <w:bookmarkStart w:id="239" w:name="P26081"/>
      <w:bookmarkEnd w:id="239"/>
      <w:r>
        <w:t xml:space="preserve">10. Помещение драгоценных металлов или металлов, имеющих покрытие из драгоценных металлов (коды из </w:t>
      </w:r>
      <w:hyperlink r:id="rId1280">
        <w:r>
          <w:rPr>
            <w:color w:val="0000FF"/>
          </w:rPr>
          <w:t>7106</w:t>
        </w:r>
      </w:hyperlink>
      <w:r>
        <w:t xml:space="preserve">, </w:t>
      </w:r>
      <w:hyperlink r:id="rId1281">
        <w:r>
          <w:rPr>
            <w:color w:val="0000FF"/>
          </w:rPr>
          <w:t>7107 00 000 0</w:t>
        </w:r>
      </w:hyperlink>
      <w:r>
        <w:t xml:space="preserve">, из </w:t>
      </w:r>
      <w:hyperlink r:id="rId1282">
        <w:r>
          <w:rPr>
            <w:color w:val="0000FF"/>
          </w:rPr>
          <w:t>7108</w:t>
        </w:r>
      </w:hyperlink>
      <w:r>
        <w:t xml:space="preserve">, </w:t>
      </w:r>
      <w:hyperlink r:id="rId1283">
        <w:r>
          <w:rPr>
            <w:color w:val="0000FF"/>
          </w:rPr>
          <w:t>7109 00 000 0</w:t>
        </w:r>
      </w:hyperlink>
      <w:r>
        <w:t xml:space="preserve">, </w:t>
      </w:r>
      <w:hyperlink r:id="rId1284">
        <w:r>
          <w:rPr>
            <w:color w:val="0000FF"/>
          </w:rPr>
          <w:t>7110</w:t>
        </w:r>
      </w:hyperlink>
      <w:r>
        <w:t xml:space="preserve"> и </w:t>
      </w:r>
      <w:hyperlink r:id="rId1285">
        <w:r>
          <w:rPr>
            <w:color w:val="0000FF"/>
          </w:rPr>
          <w:t>7111 00 000 0</w:t>
        </w:r>
      </w:hyperlink>
      <w: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r:id="rId1286">
        <w:r>
          <w:rPr>
            <w:color w:val="0000FF"/>
          </w:rPr>
          <w:t>7113</w:t>
        </w:r>
      </w:hyperlink>
      <w:r>
        <w:t xml:space="preserve">, </w:t>
      </w:r>
      <w:hyperlink r:id="rId1287">
        <w:r>
          <w:rPr>
            <w:color w:val="0000FF"/>
          </w:rPr>
          <w:t>7114</w:t>
        </w:r>
      </w:hyperlink>
      <w:r>
        <w:t xml:space="preserve">, </w:t>
      </w:r>
      <w:hyperlink r:id="rId1288">
        <w:r>
          <w:rPr>
            <w:color w:val="0000FF"/>
          </w:rPr>
          <w:t>9003 19 000 1</w:t>
        </w:r>
      </w:hyperlink>
      <w:r>
        <w:t xml:space="preserve">, </w:t>
      </w:r>
      <w:hyperlink r:id="rId1289">
        <w:r>
          <w:rPr>
            <w:color w:val="0000FF"/>
          </w:rPr>
          <w:t>9021 29 000 0</w:t>
        </w:r>
      </w:hyperlink>
      <w:r>
        <w:t xml:space="preserve"> </w:t>
      </w:r>
      <w:hyperlink r:id="rId1290">
        <w:r>
          <w:rPr>
            <w:color w:val="0000FF"/>
          </w:rPr>
          <w:t>&lt;*&gt;</w:t>
        </w:r>
      </w:hyperlink>
      <w:r>
        <w:t xml:space="preserve">, </w:t>
      </w:r>
      <w:hyperlink r:id="rId1291">
        <w:r>
          <w:rPr>
            <w:color w:val="0000FF"/>
          </w:rPr>
          <w:t>9101</w:t>
        </w:r>
      </w:hyperlink>
      <w:r>
        <w:t xml:space="preserve"> </w:t>
      </w:r>
      <w:hyperlink r:id="rId1292">
        <w:r>
          <w:rPr>
            <w:color w:val="0000FF"/>
          </w:rPr>
          <w:t>&lt;**&gt;</w:t>
        </w:r>
      </w:hyperlink>
      <w:r>
        <w:t xml:space="preserve">, </w:t>
      </w:r>
      <w:hyperlink r:id="rId1293">
        <w:r>
          <w:rPr>
            <w:color w:val="0000FF"/>
          </w:rPr>
          <w:t>9102</w:t>
        </w:r>
      </w:hyperlink>
      <w:r>
        <w:t xml:space="preserve"> </w:t>
      </w:r>
      <w:hyperlink r:id="rId1294">
        <w:r>
          <w:rPr>
            <w:color w:val="0000FF"/>
          </w:rPr>
          <w:t>&lt;**&gt;</w:t>
        </w:r>
      </w:hyperlink>
      <w:r>
        <w:t xml:space="preserve">, </w:t>
      </w:r>
      <w:hyperlink r:id="rId1295">
        <w:r>
          <w:rPr>
            <w:color w:val="0000FF"/>
          </w:rPr>
          <w:t>9103</w:t>
        </w:r>
      </w:hyperlink>
      <w:r>
        <w:t xml:space="preserve"> </w:t>
      </w:r>
      <w:hyperlink r:id="rId1296">
        <w:r>
          <w:rPr>
            <w:color w:val="0000FF"/>
          </w:rPr>
          <w:t>&lt;**&gt;</w:t>
        </w:r>
      </w:hyperlink>
      <w:r>
        <w:t xml:space="preserve">, </w:t>
      </w:r>
      <w:hyperlink r:id="rId1297">
        <w:r>
          <w:rPr>
            <w:color w:val="0000FF"/>
          </w:rPr>
          <w:t>9105</w:t>
        </w:r>
      </w:hyperlink>
      <w:r>
        <w:t xml:space="preserve"> </w:t>
      </w:r>
      <w:hyperlink r:id="rId1298">
        <w:r>
          <w:rPr>
            <w:color w:val="0000FF"/>
          </w:rPr>
          <w:t>&lt;**&gt;</w:t>
        </w:r>
      </w:hyperlink>
      <w:r>
        <w:t xml:space="preserve">, </w:t>
      </w:r>
      <w:hyperlink r:id="rId1299">
        <w:r>
          <w:rPr>
            <w:color w:val="0000FF"/>
          </w:rPr>
          <w:t>9111</w:t>
        </w:r>
      </w:hyperlink>
      <w:r>
        <w:t xml:space="preserve"> </w:t>
      </w:r>
      <w:hyperlink r:id="rId1300">
        <w:r>
          <w:rPr>
            <w:color w:val="0000FF"/>
          </w:rPr>
          <w:t>&lt;**&gt;</w:t>
        </w:r>
      </w:hyperlink>
      <w:r>
        <w:t xml:space="preserve">, </w:t>
      </w:r>
      <w:hyperlink r:id="rId1301">
        <w:r>
          <w:rPr>
            <w:color w:val="0000FF"/>
          </w:rPr>
          <w:t>9112</w:t>
        </w:r>
      </w:hyperlink>
      <w:r>
        <w:t xml:space="preserve"> </w:t>
      </w:r>
      <w:hyperlink r:id="rId1302">
        <w:r>
          <w:rPr>
            <w:color w:val="0000FF"/>
          </w:rPr>
          <w:t>&lt;**&gt;</w:t>
        </w:r>
      </w:hyperlink>
      <w:r>
        <w:t xml:space="preserve">, </w:t>
      </w:r>
      <w:hyperlink r:id="rId1303">
        <w:r>
          <w:rPr>
            <w:color w:val="0000FF"/>
          </w:rPr>
          <w:t>9113 10 100 0</w:t>
        </w:r>
      </w:hyperlink>
      <w:r>
        <w:t xml:space="preserve">, из </w:t>
      </w:r>
      <w:hyperlink r:id="rId1304">
        <w:r>
          <w:rPr>
            <w:color w:val="0000FF"/>
          </w:rPr>
          <w:t>9608 10 920 0</w:t>
        </w:r>
      </w:hyperlink>
      <w:r>
        <w:t xml:space="preserve">, из </w:t>
      </w:r>
      <w:hyperlink r:id="rId1305">
        <w:r>
          <w:rPr>
            <w:color w:val="0000FF"/>
          </w:rPr>
          <w:t>9608 10 990 0</w:t>
        </w:r>
      </w:hyperlink>
      <w:r>
        <w:t xml:space="preserve">, из </w:t>
      </w:r>
      <w:hyperlink r:id="rId1306">
        <w:r>
          <w:rPr>
            <w:color w:val="0000FF"/>
          </w:rPr>
          <w:t>9608 30 000 0</w:t>
        </w:r>
      </w:hyperlink>
      <w:r>
        <w:t xml:space="preserve"> и из </w:t>
      </w:r>
      <w:hyperlink r:id="rId1307">
        <w:r>
          <w:rPr>
            <w:color w:val="0000FF"/>
          </w:rPr>
          <w:t>9608 50 000 0</w:t>
        </w:r>
      </w:hyperlink>
      <w: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r:id="rId1308">
        <w:r>
          <w:rPr>
            <w:color w:val="0000FF"/>
          </w:rPr>
          <w:t>разделом X</w:t>
        </w:r>
      </w:hyperlink>
      <w:r>
        <w:t xml:space="preserve"> Протокола о мерах нетарифного регулирования </w:t>
      </w:r>
      <w:r>
        <w:lastRenderedPageBreak/>
        <w:t>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14:paraId="07D06B1D" w14:textId="77777777" w:rsidR="007037BA" w:rsidRDefault="007037BA">
      <w:pPr>
        <w:pStyle w:val="ConsPlusNormal"/>
        <w:jc w:val="both"/>
      </w:pPr>
      <w:r>
        <w:t xml:space="preserve">(в ред. </w:t>
      </w:r>
      <w:hyperlink r:id="rId1309">
        <w:r>
          <w:rPr>
            <w:color w:val="0000FF"/>
          </w:rPr>
          <w:t>решения</w:t>
        </w:r>
      </w:hyperlink>
      <w:r>
        <w:t xml:space="preserve"> Коллегии Евразийской экономической комиссии от 16.04.2024 N 40)</w:t>
      </w:r>
    </w:p>
    <w:p w14:paraId="61A9EC0F" w14:textId="77777777" w:rsidR="007037BA" w:rsidRDefault="007037BA">
      <w:pPr>
        <w:pStyle w:val="ConsPlusNormal"/>
        <w:spacing w:before="280"/>
        <w:ind w:firstLine="540"/>
        <w:jc w:val="both"/>
      </w:pPr>
      <w:r>
        <w:t>--------------------------------</w:t>
      </w:r>
    </w:p>
    <w:p w14:paraId="4ED1E1F3" w14:textId="77777777" w:rsidR="007037BA" w:rsidRDefault="007037BA">
      <w:pPr>
        <w:pStyle w:val="ConsPlusNormal"/>
        <w:spacing w:before="280"/>
        <w:ind w:firstLine="540"/>
        <w:jc w:val="both"/>
      </w:pPr>
      <w:r>
        <w:t>&lt;*&gt; Только из драгоценных металлов или катаных драгоценных металлов.</w:t>
      </w:r>
    </w:p>
    <w:p w14:paraId="64D613B2" w14:textId="77777777" w:rsidR="007037BA" w:rsidRDefault="007037BA">
      <w:pPr>
        <w:pStyle w:val="ConsPlusNormal"/>
        <w:spacing w:before="280"/>
        <w:ind w:firstLine="540"/>
        <w:jc w:val="both"/>
      </w:pPr>
      <w:r>
        <w:t>&lt;**&gt; Только из драгоценных металлов со вставками из драгоценных камней или без вставок из драгоценных камней.</w:t>
      </w:r>
    </w:p>
    <w:p w14:paraId="03BE8D80" w14:textId="77777777" w:rsidR="007037BA" w:rsidRDefault="007037BA">
      <w:pPr>
        <w:pStyle w:val="ConsPlusNormal"/>
        <w:ind w:firstLine="540"/>
        <w:jc w:val="both"/>
      </w:pPr>
    </w:p>
    <w:p w14:paraId="40472850" w14:textId="77777777" w:rsidR="007037BA" w:rsidRDefault="007037BA">
      <w:pPr>
        <w:pStyle w:val="ConsPlusNormal"/>
        <w:ind w:firstLine="540"/>
        <w:jc w:val="both"/>
      </w:pPr>
      <w:r>
        <w:t xml:space="preserve">11. Помещение товаров, указанных в </w:t>
      </w:r>
      <w:hyperlink w:anchor="P20081">
        <w:r>
          <w:rPr>
            <w:color w:val="0000FF"/>
          </w:rPr>
          <w:t>разделе 2.10</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14:paraId="04E2637A" w14:textId="77777777" w:rsidR="007037BA" w:rsidRDefault="007037BA">
      <w:pPr>
        <w:pStyle w:val="ConsPlusNormal"/>
        <w:spacing w:before="280"/>
        <w:ind w:firstLine="540"/>
        <w:jc w:val="both"/>
      </w:pPr>
      <w:r>
        <w:t xml:space="preserve">12. Помещение товаров, указанных в </w:t>
      </w:r>
      <w:hyperlink w:anchor="P20081">
        <w:r>
          <w:rPr>
            <w:color w:val="0000FF"/>
          </w:rPr>
          <w:t>разделе 2.10</w:t>
        </w:r>
      </w:hyperlink>
      <w:r>
        <w:t xml:space="preserve"> единого перечня, под таможенную процедуру уничтожения, а также товаров, указанных в </w:t>
      </w:r>
      <w:hyperlink w:anchor="P20144">
        <w:r>
          <w:rPr>
            <w:color w:val="0000FF"/>
          </w:rPr>
          <w:t>таблице 3 раздела 2.10</w:t>
        </w:r>
      </w:hyperlink>
      <w:r>
        <w:t xml:space="preserve"> единого перечня, под таможенные процедуры свободной таможенной зоны и свободного склада не допускается.</w:t>
      </w:r>
    </w:p>
    <w:p w14:paraId="7C0EEDB3" w14:textId="77777777" w:rsidR="007037BA" w:rsidRDefault="007037BA">
      <w:pPr>
        <w:pStyle w:val="ConsPlusNormal"/>
        <w:ind w:firstLine="540"/>
        <w:jc w:val="both"/>
      </w:pPr>
    </w:p>
    <w:p w14:paraId="63C1D693" w14:textId="77777777" w:rsidR="007037BA" w:rsidRDefault="007037BA">
      <w:pPr>
        <w:pStyle w:val="ConsPlusTitle"/>
        <w:jc w:val="center"/>
        <w:outlineLvl w:val="1"/>
      </w:pPr>
      <w:r>
        <w:t>III. Выдача лицензии</w:t>
      </w:r>
    </w:p>
    <w:p w14:paraId="1E51AAA2" w14:textId="77777777" w:rsidR="007037BA" w:rsidRDefault="007037BA">
      <w:pPr>
        <w:pStyle w:val="ConsPlusNormal"/>
        <w:ind w:firstLine="540"/>
        <w:jc w:val="both"/>
      </w:pPr>
    </w:p>
    <w:p w14:paraId="3E0BCB8A" w14:textId="77777777" w:rsidR="007037BA" w:rsidRDefault="007037BA">
      <w:pPr>
        <w:pStyle w:val="ConsPlusNormal"/>
        <w:ind w:firstLine="540"/>
        <w:jc w:val="both"/>
      </w:pPr>
      <w:bookmarkStart w:id="240" w:name="P26092"/>
      <w:bookmarkEnd w:id="240"/>
      <w:r>
        <w:t xml:space="preserve">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w:t>
      </w:r>
      <w:hyperlink r:id="rId1310">
        <w:r>
          <w:rPr>
            <w:color w:val="0000FF"/>
          </w:rPr>
          <w:t>подпунктах "а"</w:t>
        </w:r>
      </w:hyperlink>
      <w:r>
        <w:t xml:space="preserve"> - </w:t>
      </w:r>
      <w:hyperlink r:id="rId1311">
        <w:r>
          <w:rPr>
            <w:color w:val="0000FF"/>
          </w:rPr>
          <w:t>"д" пункта 10</w:t>
        </w:r>
      </w:hyperlink>
      <w:r>
        <w:t xml:space="preserve"> Правил, а также в соответствии с </w:t>
      </w:r>
      <w:hyperlink r:id="rId1312">
        <w:r>
          <w:rPr>
            <w:color w:val="0000FF"/>
          </w:rPr>
          <w:t>подпунктом "е" пункта 10</w:t>
        </w:r>
      </w:hyperlink>
      <w:r>
        <w:t xml:space="preserve"> Правил следующие документы:</w:t>
      </w:r>
    </w:p>
    <w:p w14:paraId="658C39EF" w14:textId="77777777" w:rsidR="007037BA" w:rsidRDefault="007037BA">
      <w:pPr>
        <w:pStyle w:val="ConsPlusNormal"/>
        <w:jc w:val="both"/>
      </w:pPr>
      <w:r>
        <w:t xml:space="preserve">(в ред. </w:t>
      </w:r>
      <w:hyperlink r:id="rId1313">
        <w:r>
          <w:rPr>
            <w:color w:val="0000FF"/>
          </w:rPr>
          <w:t>решения</w:t>
        </w:r>
      </w:hyperlink>
      <w:r>
        <w:t xml:space="preserve"> Коллегии Евразийской экономической комиссии от 18.06.2024 N 69)</w:t>
      </w:r>
    </w:p>
    <w:p w14:paraId="4F9766A2" w14:textId="77777777" w:rsidR="007037BA" w:rsidRDefault="007037BA">
      <w:pPr>
        <w:pStyle w:val="ConsPlusNormal"/>
        <w:spacing w:before="280"/>
        <w:ind w:firstLine="540"/>
        <w:jc w:val="both"/>
      </w:pPr>
      <w:bookmarkStart w:id="241" w:name="P26094"/>
      <w:bookmarkEnd w:id="241"/>
      <w:r>
        <w:t>а) для оформления лицензии на экспорт аффинированных драгоценных металлов:</w:t>
      </w:r>
    </w:p>
    <w:p w14:paraId="7E492266" w14:textId="77777777" w:rsidR="007037BA" w:rsidRDefault="007037BA">
      <w:pPr>
        <w:pStyle w:val="ConsPlusNormal"/>
        <w:spacing w:before="280"/>
        <w:ind w:firstLine="540"/>
        <w:jc w:val="both"/>
      </w:pPr>
      <w:r>
        <w:t xml:space="preserve">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w:t>
      </w:r>
      <w:r>
        <w:lastRenderedPageBreak/>
        <w:t>металлы, или копию договора комиссии (агентского соглашения), заключенного с собственниками аффинированных драгоценных металлов;</w:t>
      </w:r>
    </w:p>
    <w:p w14:paraId="56B9A32E" w14:textId="77777777" w:rsidR="007037BA" w:rsidRDefault="007037BA">
      <w:pPr>
        <w:pStyle w:val="ConsPlusNormal"/>
        <w:spacing w:before="280"/>
        <w:ind w:firstLine="540"/>
        <w:jc w:val="both"/>
      </w:pPr>
      <w:bookmarkStart w:id="242" w:name="P26096"/>
      <w:bookmarkEnd w:id="242"/>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14:paraId="2AB60CEE" w14:textId="77777777" w:rsidR="007037BA" w:rsidRDefault="007037BA">
      <w:pPr>
        <w:pStyle w:val="ConsPlusNormal"/>
        <w:spacing w:before="280"/>
        <w:ind w:firstLine="540"/>
        <w:jc w:val="both"/>
      </w:pPr>
      <w:bookmarkStart w:id="243" w:name="P26097"/>
      <w:bookmarkEnd w:id="243"/>
      <w:r>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14:paraId="251ACB8C" w14:textId="77777777" w:rsidR="007037BA" w:rsidRDefault="007037BA">
      <w:pPr>
        <w:pStyle w:val="ConsPlusNormal"/>
        <w:spacing w:before="280"/>
        <w:ind w:firstLine="540"/>
        <w:jc w:val="both"/>
      </w:pPr>
      <w:bookmarkStart w:id="244" w:name="P26098"/>
      <w:bookmarkEnd w:id="244"/>
      <w:r>
        <w:t>б) для оформления лицензии на экспорт не подлежащих аффинажу самородков:</w:t>
      </w:r>
    </w:p>
    <w:p w14:paraId="0FFF7F79" w14:textId="77777777" w:rsidR="007037BA" w:rsidRDefault="007037BA">
      <w:pPr>
        <w:pStyle w:val="ConsPlusNormal"/>
        <w:spacing w:before="280"/>
        <w:ind w:firstLine="540"/>
        <w:jc w:val="both"/>
      </w:pPr>
      <w:bookmarkStart w:id="245" w:name="P26099"/>
      <w:bookmarkEnd w:id="245"/>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14:paraId="57C9EE9E" w14:textId="77777777" w:rsidR="007037BA" w:rsidRDefault="007037BA">
      <w:pPr>
        <w:pStyle w:val="ConsPlusNormal"/>
        <w:spacing w:before="280"/>
        <w:ind w:firstLine="540"/>
        <w:jc w:val="both"/>
      </w:pPr>
      <w:bookmarkStart w:id="246" w:name="P26100"/>
      <w:bookmarkEnd w:id="246"/>
      <w: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14:paraId="78D3FCEF" w14:textId="77777777" w:rsidR="007037BA" w:rsidRDefault="007037BA">
      <w:pPr>
        <w:pStyle w:val="ConsPlusNormal"/>
        <w:spacing w:before="280"/>
        <w:ind w:firstLine="540"/>
        <w:jc w:val="both"/>
      </w:pPr>
      <w:bookmarkStart w:id="247" w:name="P26101"/>
      <w:bookmarkEnd w:id="247"/>
      <w:r>
        <w:t xml:space="preserve">в) для оформления лицензии на экспорт товаров, указанных в </w:t>
      </w:r>
      <w:hyperlink w:anchor="P20086">
        <w:r>
          <w:rPr>
            <w:color w:val="0000FF"/>
          </w:rPr>
          <w:t>таблицах 1</w:t>
        </w:r>
      </w:hyperlink>
      <w:r>
        <w:t xml:space="preserve"> и </w:t>
      </w:r>
      <w:hyperlink w:anchor="P20127">
        <w:r>
          <w:rPr>
            <w:color w:val="0000FF"/>
          </w:rPr>
          <w:t>2 раздела 2.10</w:t>
        </w:r>
      </w:hyperlink>
      <w:r>
        <w:t xml:space="preserve"> единого перечня, за исключением товаров, указанных в </w:t>
      </w:r>
      <w:hyperlink w:anchor="P26094">
        <w:r>
          <w:rPr>
            <w:color w:val="0000FF"/>
          </w:rPr>
          <w:t>подпунктах "а"</w:t>
        </w:r>
      </w:hyperlink>
      <w:r>
        <w:t xml:space="preserve"> и </w:t>
      </w:r>
      <w:hyperlink w:anchor="P26098">
        <w:r>
          <w:rPr>
            <w:color w:val="0000FF"/>
          </w:rPr>
          <w:t>"б"</w:t>
        </w:r>
      </w:hyperlink>
      <w:r>
        <w:t xml:space="preserve"> настоящего пункта:</w:t>
      </w:r>
    </w:p>
    <w:p w14:paraId="779B5F59" w14:textId="77777777" w:rsidR="007037BA" w:rsidRDefault="007037BA">
      <w:pPr>
        <w:pStyle w:val="ConsPlusNormal"/>
        <w:spacing w:before="280"/>
        <w:ind w:firstLine="540"/>
        <w:jc w:val="both"/>
      </w:pPr>
      <w:r>
        <w:t>документы о содержании драгоценных и сопутствующих извлекаемых металлов, оформленные в соответствии с законодательством государства-члена;</w:t>
      </w:r>
    </w:p>
    <w:p w14:paraId="1EA5C35C" w14:textId="77777777" w:rsidR="007037BA" w:rsidRDefault="007037BA">
      <w:pPr>
        <w:pStyle w:val="ConsPlusNormal"/>
        <w:spacing w:before="280"/>
        <w:ind w:firstLine="540"/>
        <w:jc w:val="both"/>
      </w:pPr>
      <w:r>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14:paraId="584454CC" w14:textId="77777777" w:rsidR="007037BA" w:rsidRDefault="007037BA">
      <w:pPr>
        <w:pStyle w:val="ConsPlusNormal"/>
        <w:spacing w:before="280"/>
        <w:ind w:firstLine="540"/>
        <w:jc w:val="both"/>
      </w:pPr>
      <w: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14:paraId="5075EEAD" w14:textId="77777777" w:rsidR="007037BA" w:rsidRDefault="007037BA">
      <w:pPr>
        <w:pStyle w:val="ConsPlusNormal"/>
        <w:spacing w:before="280"/>
        <w:ind w:firstLine="540"/>
        <w:jc w:val="both"/>
      </w:pPr>
      <w:r>
        <w:t xml:space="preserve">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w:t>
      </w:r>
      <w:r>
        <w:lastRenderedPageBreak/>
        <w:t>металлами в соответствии с законодательством государства-члена).</w:t>
      </w:r>
    </w:p>
    <w:p w14:paraId="57523126" w14:textId="77777777" w:rsidR="007037BA" w:rsidRDefault="007037BA">
      <w:pPr>
        <w:pStyle w:val="ConsPlusNormal"/>
        <w:spacing w:before="280"/>
        <w:ind w:firstLine="540"/>
        <w:jc w:val="both"/>
      </w:pPr>
      <w:r>
        <w:t xml:space="preserve">14. Копии документов (сведения) представляются заявителем в соответствии с </w:t>
      </w:r>
      <w:hyperlink r:id="rId1314">
        <w:r>
          <w:rPr>
            <w:color w:val="0000FF"/>
          </w:rPr>
          <w:t>пунктом 11</w:t>
        </w:r>
      </w:hyperlink>
      <w:r>
        <w:t xml:space="preserve"> Правил.</w:t>
      </w:r>
    </w:p>
    <w:p w14:paraId="07345188" w14:textId="77777777" w:rsidR="007037BA" w:rsidRDefault="007037BA">
      <w:pPr>
        <w:pStyle w:val="ConsPlusNormal"/>
        <w:jc w:val="both"/>
      </w:pPr>
      <w:r>
        <w:t xml:space="preserve">(п. 14 в ред. </w:t>
      </w:r>
      <w:hyperlink r:id="rId1315">
        <w:r>
          <w:rPr>
            <w:color w:val="0000FF"/>
          </w:rPr>
          <w:t>решения</w:t>
        </w:r>
      </w:hyperlink>
      <w:r>
        <w:t xml:space="preserve"> Коллегии Евразийской экономической комиссии от 18.06.2024 N 69)</w:t>
      </w:r>
    </w:p>
    <w:p w14:paraId="7D286FE5" w14:textId="77777777" w:rsidR="007037BA" w:rsidRDefault="007037BA">
      <w:pPr>
        <w:pStyle w:val="ConsPlusNormal"/>
        <w:spacing w:before="280"/>
        <w:ind w:firstLine="540"/>
        <w:jc w:val="both"/>
      </w:pPr>
      <w:r>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14:paraId="1359ABD1"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w:t>
      </w:r>
      <w:hyperlink w:anchor="P26092">
        <w:r>
          <w:rPr>
            <w:color w:val="0000FF"/>
          </w:rPr>
          <w:t>пункте 13</w:t>
        </w:r>
      </w:hyperlink>
      <w:r>
        <w:t xml:space="preserve"> настоящего Положения. При этом в уполномоченный орган государства-члена документы, указанные в </w:t>
      </w:r>
      <w:hyperlink w:anchor="P26096">
        <w:r>
          <w:rPr>
            <w:color w:val="0000FF"/>
          </w:rPr>
          <w:t>абзацах третьем</w:t>
        </w:r>
      </w:hyperlink>
      <w:r>
        <w:t xml:space="preserve"> и </w:t>
      </w:r>
      <w:hyperlink w:anchor="P26097">
        <w:r>
          <w:rPr>
            <w:color w:val="0000FF"/>
          </w:rPr>
          <w:t>четвертом подпункта "а"</w:t>
        </w:r>
      </w:hyperlink>
      <w:r>
        <w:t xml:space="preserve">, </w:t>
      </w:r>
      <w:hyperlink w:anchor="P26099">
        <w:r>
          <w:rPr>
            <w:color w:val="0000FF"/>
          </w:rPr>
          <w:t>абзацах втором</w:t>
        </w:r>
      </w:hyperlink>
      <w:r>
        <w:t xml:space="preserve"> и </w:t>
      </w:r>
      <w:hyperlink w:anchor="P26100">
        <w:r>
          <w:rPr>
            <w:color w:val="0000FF"/>
          </w:rPr>
          <w:t>третьем подпункта "б"</w:t>
        </w:r>
      </w:hyperlink>
      <w:r>
        <w:t xml:space="preserve"> и </w:t>
      </w:r>
      <w:hyperlink w:anchor="P26101">
        <w:r>
          <w:rPr>
            <w:color w:val="0000FF"/>
          </w:rPr>
          <w:t>подпункте "в" пункта 13</w:t>
        </w:r>
      </w:hyperlink>
      <w:r>
        <w:t xml:space="preserve"> настоящего Положения, не представляются.</w:t>
      </w:r>
    </w:p>
    <w:p w14:paraId="72211BB5" w14:textId="77777777" w:rsidR="007037BA" w:rsidRDefault="007037BA">
      <w:pPr>
        <w:pStyle w:val="ConsPlusNormal"/>
        <w:jc w:val="both"/>
      </w:pPr>
      <w:r>
        <w:t xml:space="preserve">(в ред. </w:t>
      </w:r>
      <w:hyperlink r:id="rId1316">
        <w:r>
          <w:rPr>
            <w:color w:val="0000FF"/>
          </w:rPr>
          <w:t>решения</w:t>
        </w:r>
      </w:hyperlink>
      <w:r>
        <w:t xml:space="preserve"> Коллегии Евразийской экономической комиссии от 18.06.2024 N 69)</w:t>
      </w:r>
    </w:p>
    <w:p w14:paraId="7B30E417" w14:textId="77777777" w:rsidR="007037BA" w:rsidRDefault="007037BA">
      <w:pPr>
        <w:pStyle w:val="ConsPlusNormal"/>
        <w:spacing w:before="280"/>
        <w:ind w:firstLine="540"/>
        <w:jc w:val="both"/>
      </w:pPr>
      <w:r>
        <w:t xml:space="preserve">16. В выдаче лицензии отказывается при наличии оснований, предусмотренных </w:t>
      </w:r>
      <w:hyperlink r:id="rId1317">
        <w:r>
          <w:rPr>
            <w:color w:val="0000FF"/>
          </w:rPr>
          <w:t>подпунктами "а"</w:t>
        </w:r>
      </w:hyperlink>
      <w:r>
        <w:t xml:space="preserve"> - </w:t>
      </w:r>
      <w:hyperlink r:id="rId1318">
        <w:r>
          <w:rPr>
            <w:color w:val="0000FF"/>
          </w:rPr>
          <w:t>"г" пункта 14</w:t>
        </w:r>
      </w:hyperlink>
      <w:r>
        <w:t xml:space="preserve"> Правил, а также в соответствии с </w:t>
      </w:r>
      <w:hyperlink r:id="rId1319">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1DAB3195" w14:textId="77777777" w:rsidR="007037BA" w:rsidRDefault="007037BA">
      <w:pPr>
        <w:pStyle w:val="ConsPlusNormal"/>
        <w:jc w:val="both"/>
      </w:pPr>
      <w:r>
        <w:t xml:space="preserve">(в ред. </w:t>
      </w:r>
      <w:hyperlink r:id="rId1320">
        <w:r>
          <w:rPr>
            <w:color w:val="0000FF"/>
          </w:rPr>
          <w:t>решения</w:t>
        </w:r>
      </w:hyperlink>
      <w:r>
        <w:t xml:space="preserve"> Коллегии Евразийской экономической комиссии от 18.06.2024 N 69)</w:t>
      </w:r>
    </w:p>
    <w:p w14:paraId="4B99D1E8" w14:textId="77777777" w:rsidR="007037BA" w:rsidRDefault="007037BA">
      <w:pPr>
        <w:pStyle w:val="ConsPlusNormal"/>
        <w:ind w:firstLine="540"/>
        <w:jc w:val="both"/>
      </w:pPr>
    </w:p>
    <w:p w14:paraId="671694A2" w14:textId="77777777" w:rsidR="007037BA" w:rsidRDefault="007037BA">
      <w:pPr>
        <w:pStyle w:val="ConsPlusNormal"/>
        <w:ind w:firstLine="540"/>
        <w:jc w:val="both"/>
      </w:pPr>
    </w:p>
    <w:p w14:paraId="68510582" w14:textId="77777777" w:rsidR="007037BA" w:rsidRDefault="007037BA">
      <w:pPr>
        <w:pStyle w:val="ConsPlusNormal"/>
        <w:ind w:firstLine="540"/>
        <w:jc w:val="both"/>
      </w:pPr>
    </w:p>
    <w:p w14:paraId="074D3355" w14:textId="77777777" w:rsidR="007037BA" w:rsidRDefault="007037BA">
      <w:pPr>
        <w:pStyle w:val="ConsPlusNormal"/>
        <w:ind w:firstLine="540"/>
        <w:jc w:val="both"/>
      </w:pPr>
    </w:p>
    <w:p w14:paraId="37B6F4F5" w14:textId="77777777" w:rsidR="007037BA" w:rsidRDefault="007037BA">
      <w:pPr>
        <w:pStyle w:val="ConsPlusNormal"/>
        <w:ind w:firstLine="540"/>
        <w:jc w:val="both"/>
      </w:pPr>
    </w:p>
    <w:p w14:paraId="00E033DF" w14:textId="77777777" w:rsidR="007037BA" w:rsidRDefault="007037BA">
      <w:pPr>
        <w:pStyle w:val="ConsPlusNormal"/>
        <w:jc w:val="right"/>
        <w:outlineLvl w:val="1"/>
      </w:pPr>
      <w:r>
        <w:t>Приложение N 1</w:t>
      </w:r>
    </w:p>
    <w:p w14:paraId="3432B5D3" w14:textId="77777777" w:rsidR="007037BA" w:rsidRDefault="007037BA">
      <w:pPr>
        <w:pStyle w:val="ConsPlusNormal"/>
        <w:jc w:val="right"/>
      </w:pPr>
      <w:r>
        <w:t>к Положению о ввозе</w:t>
      </w:r>
    </w:p>
    <w:p w14:paraId="187621E5" w14:textId="77777777" w:rsidR="007037BA" w:rsidRDefault="007037BA">
      <w:pPr>
        <w:pStyle w:val="ConsPlusNormal"/>
        <w:jc w:val="right"/>
      </w:pPr>
      <w:r>
        <w:t>на таможенную территорию</w:t>
      </w:r>
    </w:p>
    <w:p w14:paraId="06FEFCB0" w14:textId="77777777" w:rsidR="007037BA" w:rsidRDefault="007037BA">
      <w:pPr>
        <w:pStyle w:val="ConsPlusNormal"/>
        <w:jc w:val="right"/>
      </w:pPr>
      <w:r>
        <w:t>Евразийского экономического союза</w:t>
      </w:r>
    </w:p>
    <w:p w14:paraId="7F30A764" w14:textId="77777777" w:rsidR="007037BA" w:rsidRDefault="007037BA">
      <w:pPr>
        <w:pStyle w:val="ConsPlusNormal"/>
        <w:jc w:val="right"/>
      </w:pPr>
      <w:r>
        <w:t>и вывозе с таможенной территории</w:t>
      </w:r>
    </w:p>
    <w:p w14:paraId="08929969" w14:textId="77777777" w:rsidR="007037BA" w:rsidRDefault="007037BA">
      <w:pPr>
        <w:pStyle w:val="ConsPlusNormal"/>
        <w:jc w:val="right"/>
      </w:pPr>
      <w:r>
        <w:t>Евразийского экономического</w:t>
      </w:r>
    </w:p>
    <w:p w14:paraId="7B140691" w14:textId="77777777" w:rsidR="007037BA" w:rsidRDefault="007037BA">
      <w:pPr>
        <w:pStyle w:val="ConsPlusNormal"/>
        <w:jc w:val="right"/>
      </w:pPr>
      <w:r>
        <w:t>союза драгоценных металлов</w:t>
      </w:r>
    </w:p>
    <w:p w14:paraId="4A4CD612" w14:textId="77777777" w:rsidR="007037BA" w:rsidRDefault="007037BA">
      <w:pPr>
        <w:pStyle w:val="ConsPlusNormal"/>
        <w:jc w:val="right"/>
      </w:pPr>
      <w:r>
        <w:t>и сырьевых товаров, содержащих</w:t>
      </w:r>
    </w:p>
    <w:p w14:paraId="00BD51E0" w14:textId="77777777" w:rsidR="007037BA" w:rsidRDefault="007037BA">
      <w:pPr>
        <w:pStyle w:val="ConsPlusNormal"/>
        <w:jc w:val="right"/>
      </w:pPr>
      <w:r>
        <w:t>драгоценные металлы</w:t>
      </w:r>
    </w:p>
    <w:p w14:paraId="79FAAFF9" w14:textId="77777777" w:rsidR="007037BA" w:rsidRDefault="007037BA">
      <w:pPr>
        <w:pStyle w:val="ConsPlusNormal"/>
        <w:jc w:val="right"/>
      </w:pPr>
    </w:p>
    <w:p w14:paraId="213DED1B" w14:textId="77777777" w:rsidR="007037BA" w:rsidRDefault="007037BA">
      <w:pPr>
        <w:pStyle w:val="ConsPlusNormal"/>
        <w:jc w:val="right"/>
      </w:pPr>
      <w:r>
        <w:t>(форма)</w:t>
      </w:r>
    </w:p>
    <w:p w14:paraId="5FBDD762" w14:textId="77777777" w:rsidR="007037BA" w:rsidRDefault="007037BA">
      <w:pPr>
        <w:pStyle w:val="ConsPlusNormal"/>
        <w:jc w:val="right"/>
      </w:pPr>
    </w:p>
    <w:p w14:paraId="10FCBBBF" w14:textId="77777777" w:rsidR="007037BA" w:rsidRDefault="007037BA">
      <w:pPr>
        <w:pStyle w:val="ConsPlusNonformat"/>
        <w:jc w:val="both"/>
      </w:pPr>
      <w:bookmarkStart w:id="248" w:name="P26130"/>
      <w:bookmarkEnd w:id="248"/>
      <w:r>
        <w:t xml:space="preserve">                                    АКТ</w:t>
      </w:r>
    </w:p>
    <w:p w14:paraId="4ABB4C80" w14:textId="77777777" w:rsidR="007037BA" w:rsidRDefault="007037BA">
      <w:pPr>
        <w:pStyle w:val="ConsPlusNonformat"/>
        <w:jc w:val="both"/>
      </w:pPr>
      <w:r>
        <w:t xml:space="preserve">                         государственного контроля</w:t>
      </w:r>
    </w:p>
    <w:p w14:paraId="0E72BA99" w14:textId="77777777" w:rsidR="007037BA" w:rsidRDefault="007037BA">
      <w:pPr>
        <w:pStyle w:val="ConsPlusNonformat"/>
        <w:jc w:val="both"/>
      </w:pPr>
    </w:p>
    <w:p w14:paraId="626D28DE" w14:textId="77777777" w:rsidR="007037BA" w:rsidRDefault="007037BA">
      <w:pPr>
        <w:pStyle w:val="ConsPlusNonformat"/>
        <w:jc w:val="both"/>
      </w:pPr>
      <w:r>
        <w:t>____________ _________________________________________________ N _________</w:t>
      </w:r>
    </w:p>
    <w:p w14:paraId="10C5A9B6" w14:textId="77777777" w:rsidR="007037BA" w:rsidRDefault="007037BA">
      <w:pPr>
        <w:pStyle w:val="ConsPlusNonformat"/>
        <w:jc w:val="both"/>
      </w:pPr>
      <w:r>
        <w:t xml:space="preserve">   (дата)     (государство - член Евразийского экономического</w:t>
      </w:r>
    </w:p>
    <w:p w14:paraId="0A0C7586" w14:textId="77777777" w:rsidR="007037BA" w:rsidRDefault="007037BA">
      <w:pPr>
        <w:pStyle w:val="ConsPlusNonformat"/>
        <w:jc w:val="both"/>
      </w:pPr>
      <w:r>
        <w:t xml:space="preserve">                               союза, город)</w:t>
      </w:r>
    </w:p>
    <w:p w14:paraId="1B055752" w14:textId="77777777" w:rsidR="007037BA" w:rsidRDefault="007037BA">
      <w:pPr>
        <w:pStyle w:val="ConsPlusNonformat"/>
        <w:jc w:val="both"/>
      </w:pPr>
    </w:p>
    <w:p w14:paraId="36F39CC3" w14:textId="77777777" w:rsidR="007037BA" w:rsidRDefault="007037BA">
      <w:pPr>
        <w:pStyle w:val="ConsPlusNonformat"/>
        <w:jc w:val="both"/>
      </w:pPr>
      <w:r>
        <w:t xml:space="preserve">    В   соответствии   с   </w:t>
      </w:r>
      <w:hyperlink w:anchor="P26016">
        <w:r>
          <w:rPr>
            <w:color w:val="0000FF"/>
          </w:rPr>
          <w:t>Положением</w:t>
        </w:r>
      </w:hyperlink>
      <w:r>
        <w:t xml:space="preserve">  о  ввозе  на  таможенную  территорию</w:t>
      </w:r>
    </w:p>
    <w:p w14:paraId="3AD1B29E" w14:textId="77777777" w:rsidR="007037BA" w:rsidRDefault="007037BA">
      <w:pPr>
        <w:pStyle w:val="ConsPlusNonformat"/>
        <w:jc w:val="both"/>
      </w:pPr>
      <w:r>
        <w:t>Евразийского   экономического   союза  и  вывозе  с  таможенной  территории</w:t>
      </w:r>
    </w:p>
    <w:p w14:paraId="19BE1FB5" w14:textId="77777777" w:rsidR="007037BA" w:rsidRDefault="007037BA">
      <w:pPr>
        <w:pStyle w:val="ConsPlusNonformat"/>
        <w:jc w:val="both"/>
      </w:pPr>
      <w:r>
        <w:t>Евразийского  экономического союза драгоценных металлов и сырьевых товаров,</w:t>
      </w:r>
    </w:p>
    <w:p w14:paraId="2DD32118" w14:textId="77777777" w:rsidR="007037BA" w:rsidRDefault="007037BA">
      <w:pPr>
        <w:pStyle w:val="ConsPlusNonformat"/>
        <w:jc w:val="both"/>
      </w:pPr>
      <w:r>
        <w:t>содержащих   драгоценные  металлы  (приложение  N  14  к  Решению  Коллегии</w:t>
      </w:r>
    </w:p>
    <w:p w14:paraId="17A9745B" w14:textId="77777777" w:rsidR="007037BA" w:rsidRDefault="007037BA">
      <w:pPr>
        <w:pStyle w:val="ConsPlusNonformat"/>
        <w:jc w:val="both"/>
      </w:pPr>
      <w:r>
        <w:t>Евразийской   экономической   комиссии   от   21  апреля  2015  г.  N  30),</w:t>
      </w:r>
    </w:p>
    <w:p w14:paraId="5AE18A58" w14:textId="77777777" w:rsidR="007037BA" w:rsidRDefault="007037BA">
      <w:pPr>
        <w:pStyle w:val="ConsPlusNonformat"/>
        <w:jc w:val="both"/>
      </w:pPr>
      <w:r>
        <w:t>представителем ____________________________________________________________</w:t>
      </w:r>
    </w:p>
    <w:p w14:paraId="19853028" w14:textId="77777777" w:rsidR="007037BA" w:rsidRDefault="007037BA">
      <w:pPr>
        <w:pStyle w:val="ConsPlusNonformat"/>
        <w:jc w:val="both"/>
      </w:pPr>
      <w:r>
        <w:t>___________________________________________________________________________</w:t>
      </w:r>
    </w:p>
    <w:p w14:paraId="25952E5F" w14:textId="77777777" w:rsidR="007037BA" w:rsidRDefault="007037BA">
      <w:pPr>
        <w:pStyle w:val="ConsPlusNonformat"/>
        <w:jc w:val="both"/>
      </w:pPr>
      <w:r>
        <w:t xml:space="preserve">   (уполномоченный орган (организация), государство - член Евразийского</w:t>
      </w:r>
    </w:p>
    <w:p w14:paraId="6720C30F" w14:textId="77777777" w:rsidR="007037BA" w:rsidRDefault="007037BA">
      <w:pPr>
        <w:pStyle w:val="ConsPlusNonformat"/>
        <w:jc w:val="both"/>
      </w:pPr>
      <w:r>
        <w:t xml:space="preserve">                           экономического союза)</w:t>
      </w:r>
    </w:p>
    <w:p w14:paraId="6EE7FA67" w14:textId="77777777" w:rsidR="007037BA" w:rsidRDefault="007037BA">
      <w:pPr>
        <w:pStyle w:val="ConsPlusNonformat"/>
        <w:jc w:val="both"/>
      </w:pPr>
      <w:r>
        <w:t>___________________________________________________________________________</w:t>
      </w:r>
    </w:p>
    <w:p w14:paraId="547E2718" w14:textId="77777777" w:rsidR="007037BA" w:rsidRDefault="007037BA">
      <w:pPr>
        <w:pStyle w:val="ConsPlusNonformat"/>
        <w:jc w:val="both"/>
      </w:pPr>
      <w:r>
        <w:t xml:space="preserve">              (должность, Ф.И.О. государственного контролера)</w:t>
      </w:r>
    </w:p>
    <w:p w14:paraId="06AEB04B" w14:textId="77777777" w:rsidR="007037BA" w:rsidRDefault="007037BA">
      <w:pPr>
        <w:pStyle w:val="ConsPlusNonformat"/>
        <w:jc w:val="both"/>
      </w:pPr>
      <w:r>
        <w:t>осуществлен государственный контроль на ___________________________________</w:t>
      </w:r>
    </w:p>
    <w:p w14:paraId="76ADE849" w14:textId="77777777" w:rsidR="007037BA" w:rsidRDefault="007037BA">
      <w:pPr>
        <w:pStyle w:val="ConsPlusNonformat"/>
        <w:jc w:val="both"/>
      </w:pPr>
      <w:r>
        <w:t>___________________________________________________________________________</w:t>
      </w:r>
    </w:p>
    <w:p w14:paraId="08B53DD2" w14:textId="77777777" w:rsidR="007037BA" w:rsidRDefault="007037BA">
      <w:pPr>
        <w:pStyle w:val="ConsPlusNonformat"/>
        <w:jc w:val="both"/>
      </w:pPr>
      <w:r>
        <w:t xml:space="preserve">              (место осуществления государственного контроля)</w:t>
      </w:r>
    </w:p>
    <w:p w14:paraId="2C115A29" w14:textId="77777777" w:rsidR="007037BA" w:rsidRDefault="007037BA">
      <w:pPr>
        <w:pStyle w:val="ConsPlusNonformat"/>
        <w:jc w:val="both"/>
      </w:pPr>
      <w:r>
        <w:t>товара ___________________________________________________________________,</w:t>
      </w:r>
    </w:p>
    <w:p w14:paraId="30BCAB91" w14:textId="77777777" w:rsidR="007037BA" w:rsidRDefault="007037BA">
      <w:pPr>
        <w:pStyle w:val="ConsPlusNonformat"/>
        <w:jc w:val="both"/>
      </w:pPr>
      <w:r>
        <w:t xml:space="preserve">                              (наименование товара)</w:t>
      </w:r>
    </w:p>
    <w:p w14:paraId="510E96E4" w14:textId="77777777" w:rsidR="007037BA" w:rsidRDefault="007037BA">
      <w:pPr>
        <w:pStyle w:val="ConsPlusNonformat"/>
        <w:jc w:val="both"/>
      </w:pPr>
      <w:r>
        <w:t>предъявленного заявителем _________________________________________________</w:t>
      </w:r>
    </w:p>
    <w:p w14:paraId="37BF9207" w14:textId="77777777" w:rsidR="007037BA" w:rsidRDefault="007037BA">
      <w:pPr>
        <w:pStyle w:val="ConsPlusNonformat"/>
        <w:jc w:val="both"/>
      </w:pPr>
      <w:r>
        <w:t>___________________________________________________________________________</w:t>
      </w:r>
    </w:p>
    <w:p w14:paraId="4B51F148" w14:textId="77777777" w:rsidR="007037BA" w:rsidRDefault="007037BA">
      <w:pPr>
        <w:pStyle w:val="ConsPlusNonformat"/>
        <w:jc w:val="both"/>
      </w:pPr>
      <w:r>
        <w:t xml:space="preserve">   (наименование организации или Ф.И.О. индивидуального предпринимателя)</w:t>
      </w:r>
    </w:p>
    <w:p w14:paraId="21A22FB9" w14:textId="77777777" w:rsidR="007037BA" w:rsidRDefault="007037BA">
      <w:pPr>
        <w:pStyle w:val="ConsPlusNonformat"/>
        <w:jc w:val="both"/>
      </w:pPr>
      <w:r>
        <w:t>для ввоза (вывоза) по контракту от ________________________ г. N __________</w:t>
      </w:r>
    </w:p>
    <w:p w14:paraId="660D9A81" w14:textId="77777777" w:rsidR="007037BA" w:rsidRDefault="007037BA">
      <w:pPr>
        <w:pStyle w:val="ConsPlusNonformat"/>
        <w:jc w:val="both"/>
      </w:pPr>
      <w:r>
        <w:t xml:space="preserve">    Лицензия </w:t>
      </w:r>
      <w:hyperlink w:anchor="P26231">
        <w:r>
          <w:rPr>
            <w:color w:val="0000FF"/>
          </w:rPr>
          <w:t>&lt;*&gt;</w:t>
        </w:r>
      </w:hyperlink>
      <w:r>
        <w:t xml:space="preserve"> __________________________________________________________</w:t>
      </w:r>
    </w:p>
    <w:p w14:paraId="32ED3FF3" w14:textId="77777777" w:rsidR="007037BA" w:rsidRDefault="007037BA">
      <w:pPr>
        <w:pStyle w:val="ConsPlusNonformat"/>
        <w:jc w:val="both"/>
      </w:pPr>
      <w:r>
        <w:t xml:space="preserve">                   (государство - член Евразийского экономического союза)</w:t>
      </w:r>
    </w:p>
    <w:p w14:paraId="52BB1522" w14:textId="77777777" w:rsidR="007037BA" w:rsidRDefault="007037BA">
      <w:pPr>
        <w:pStyle w:val="ConsPlusNonformat"/>
        <w:jc w:val="both"/>
      </w:pPr>
      <w:r>
        <w:t>от __________________________ г. N ________________________________________</w:t>
      </w:r>
    </w:p>
    <w:p w14:paraId="6E269A9B" w14:textId="77777777" w:rsidR="007037BA" w:rsidRDefault="007037BA">
      <w:pPr>
        <w:pStyle w:val="ConsPlusNonformat"/>
        <w:jc w:val="both"/>
      </w:pPr>
      <w:r>
        <w:t xml:space="preserve">    Документ,   подтверждающий  право  заявителя  осуществлять  операции  с</w:t>
      </w:r>
    </w:p>
    <w:p w14:paraId="5A0623AB" w14:textId="77777777" w:rsidR="007037BA" w:rsidRDefault="007037BA">
      <w:pPr>
        <w:pStyle w:val="ConsPlusNonformat"/>
        <w:jc w:val="both"/>
      </w:pPr>
      <w:r>
        <w:t>драгоценными   металлами  и  сырьевыми  товарами,  содержащими  драгоценные</w:t>
      </w:r>
    </w:p>
    <w:p w14:paraId="38933E99" w14:textId="77777777" w:rsidR="007037BA" w:rsidRDefault="007037BA">
      <w:pPr>
        <w:pStyle w:val="ConsPlusNonformat"/>
        <w:jc w:val="both"/>
      </w:pPr>
      <w:r>
        <w:t>металлы ___________________________________________________________________</w:t>
      </w:r>
    </w:p>
    <w:p w14:paraId="03D54781" w14:textId="77777777" w:rsidR="007037BA" w:rsidRDefault="007037BA">
      <w:pPr>
        <w:pStyle w:val="ConsPlusNonformat"/>
        <w:jc w:val="both"/>
      </w:pPr>
      <w:r>
        <w:t>___________________________________________________________________________</w:t>
      </w:r>
    </w:p>
    <w:p w14:paraId="2824E420" w14:textId="77777777" w:rsidR="007037BA" w:rsidRDefault="007037BA">
      <w:pPr>
        <w:pStyle w:val="ConsPlusNonformat"/>
        <w:jc w:val="both"/>
      </w:pPr>
      <w:r>
        <w:t xml:space="preserve">                         (наименование документа)</w:t>
      </w:r>
    </w:p>
    <w:p w14:paraId="2A50654F" w14:textId="77777777" w:rsidR="007037BA" w:rsidRDefault="007037BA">
      <w:pPr>
        <w:pStyle w:val="ConsPlusNonformat"/>
        <w:jc w:val="both"/>
      </w:pPr>
      <w:r>
        <w:t>от _________________________ г. N _________________________________________</w:t>
      </w:r>
    </w:p>
    <w:p w14:paraId="694B5EB0" w14:textId="77777777" w:rsidR="007037BA" w:rsidRDefault="007037BA">
      <w:pPr>
        <w:pStyle w:val="ConsPlusNonformat"/>
        <w:jc w:val="both"/>
      </w:pPr>
      <w:r>
        <w:t>выдан _____________________________________________________________________</w:t>
      </w:r>
    </w:p>
    <w:p w14:paraId="0B7C81B9" w14:textId="77777777" w:rsidR="007037BA" w:rsidRDefault="007037BA">
      <w:pPr>
        <w:pStyle w:val="ConsPlusNonformat"/>
        <w:jc w:val="both"/>
      </w:pPr>
      <w:r>
        <w:t xml:space="preserve">                              (наименование органа)</w:t>
      </w:r>
    </w:p>
    <w:p w14:paraId="42894C61" w14:textId="77777777" w:rsidR="007037BA" w:rsidRDefault="007037BA">
      <w:pPr>
        <w:pStyle w:val="ConsPlusNonformat"/>
        <w:jc w:val="both"/>
      </w:pPr>
    </w:p>
    <w:p w14:paraId="28440B98" w14:textId="77777777" w:rsidR="007037BA" w:rsidRDefault="007037BA">
      <w:pPr>
        <w:pStyle w:val="ConsPlusNonformat"/>
        <w:jc w:val="both"/>
      </w:pPr>
      <w:r>
        <w:t xml:space="preserve">    В  соответствии  с  контрактом  и  сопроводительными  документами масса</w:t>
      </w:r>
    </w:p>
    <w:p w14:paraId="557D7E57" w14:textId="77777777" w:rsidR="007037BA" w:rsidRDefault="007037BA">
      <w:pPr>
        <w:pStyle w:val="ConsPlusNonformat"/>
        <w:jc w:val="both"/>
      </w:pPr>
      <w:r>
        <w:t>товара составляет __________________________________________________ грамм.</w:t>
      </w:r>
    </w:p>
    <w:p w14:paraId="4A64AB51" w14:textId="77777777" w:rsidR="007037BA" w:rsidRDefault="007037BA">
      <w:pPr>
        <w:pStyle w:val="ConsPlusNonformat"/>
        <w:jc w:val="both"/>
      </w:pPr>
      <w:r>
        <w:t xml:space="preserve">                                       (нетто)</w:t>
      </w:r>
    </w:p>
    <w:p w14:paraId="130D28DB" w14:textId="77777777" w:rsidR="007037BA" w:rsidRDefault="007037BA">
      <w:pPr>
        <w:pStyle w:val="ConsPlusNonformat"/>
        <w:jc w:val="both"/>
      </w:pPr>
    </w:p>
    <w:p w14:paraId="7AE518A5" w14:textId="77777777" w:rsidR="007037BA" w:rsidRDefault="007037BA">
      <w:pPr>
        <w:pStyle w:val="ConsPlusNonformat"/>
        <w:jc w:val="both"/>
      </w:pPr>
      <w:r>
        <w:t xml:space="preserve">    Наименование  и  масса  в чистоте драгоценных металлов (для ювелирных и</w:t>
      </w:r>
    </w:p>
    <w:p w14:paraId="41EF6FE5" w14:textId="77777777" w:rsidR="007037BA" w:rsidRDefault="007037BA">
      <w:pPr>
        <w:pStyle w:val="ConsPlusNonformat"/>
        <w:jc w:val="both"/>
      </w:pPr>
      <w:r>
        <w:t>других бытовых изделий указывается масса в чистоте только основного металла</w:t>
      </w:r>
    </w:p>
    <w:p w14:paraId="19A48B12" w14:textId="77777777" w:rsidR="007037BA" w:rsidRDefault="007037BA">
      <w:pPr>
        <w:pStyle w:val="ConsPlusNonformat"/>
        <w:jc w:val="both"/>
      </w:pPr>
      <w:r>
        <w:t>согласно пробе):</w:t>
      </w:r>
    </w:p>
    <w:p w14:paraId="5877F413" w14:textId="77777777" w:rsidR="007037BA" w:rsidRDefault="007037BA">
      <w:pPr>
        <w:pStyle w:val="ConsPlusNonformat"/>
        <w:jc w:val="both"/>
      </w:pPr>
      <w:r>
        <w:t>золото _____________________________________________________________ грамм,</w:t>
      </w:r>
    </w:p>
    <w:p w14:paraId="0CDB6222" w14:textId="77777777" w:rsidR="007037BA" w:rsidRDefault="007037BA">
      <w:pPr>
        <w:pStyle w:val="ConsPlusNonformat"/>
        <w:jc w:val="both"/>
      </w:pPr>
      <w:r>
        <w:t>серебро ____________________________________________________________ грамм,</w:t>
      </w:r>
    </w:p>
    <w:p w14:paraId="57507509" w14:textId="77777777" w:rsidR="007037BA" w:rsidRDefault="007037BA">
      <w:pPr>
        <w:pStyle w:val="ConsPlusNonformat"/>
        <w:jc w:val="both"/>
      </w:pPr>
      <w:r>
        <w:t>платина ____________________________________________________________ грамм,</w:t>
      </w:r>
    </w:p>
    <w:p w14:paraId="44A6CD6F" w14:textId="77777777" w:rsidR="007037BA" w:rsidRDefault="007037BA">
      <w:pPr>
        <w:pStyle w:val="ConsPlusNonformat"/>
        <w:jc w:val="both"/>
      </w:pPr>
      <w:r>
        <w:t>палладий ___________________________________________________________ грамм,</w:t>
      </w:r>
    </w:p>
    <w:p w14:paraId="4E23FC22" w14:textId="77777777" w:rsidR="007037BA" w:rsidRDefault="007037BA">
      <w:pPr>
        <w:pStyle w:val="ConsPlusNonformat"/>
        <w:jc w:val="both"/>
      </w:pPr>
      <w:r>
        <w:t>иридий _____________________________________________________________ грамм,</w:t>
      </w:r>
    </w:p>
    <w:p w14:paraId="558C71E7" w14:textId="77777777" w:rsidR="007037BA" w:rsidRDefault="007037BA">
      <w:pPr>
        <w:pStyle w:val="ConsPlusNonformat"/>
        <w:jc w:val="both"/>
      </w:pPr>
      <w:r>
        <w:t>родий ______________________________________________________________ грамм,</w:t>
      </w:r>
    </w:p>
    <w:p w14:paraId="07FA84B0" w14:textId="77777777" w:rsidR="007037BA" w:rsidRDefault="007037BA">
      <w:pPr>
        <w:pStyle w:val="ConsPlusNonformat"/>
        <w:jc w:val="both"/>
      </w:pPr>
      <w:r>
        <w:t>рутений ____________________________________________________________ грамм,</w:t>
      </w:r>
    </w:p>
    <w:p w14:paraId="30C0F847" w14:textId="77777777" w:rsidR="007037BA" w:rsidRDefault="007037BA">
      <w:pPr>
        <w:pStyle w:val="ConsPlusNonformat"/>
        <w:jc w:val="both"/>
      </w:pPr>
      <w:r>
        <w:t>осмий ______________________________________________________________ грамм.</w:t>
      </w:r>
    </w:p>
    <w:p w14:paraId="7601994D" w14:textId="77777777" w:rsidR="007037BA" w:rsidRDefault="007037BA">
      <w:pPr>
        <w:pStyle w:val="ConsPlusNonformat"/>
        <w:jc w:val="both"/>
      </w:pPr>
    </w:p>
    <w:p w14:paraId="36631330" w14:textId="77777777" w:rsidR="007037BA" w:rsidRDefault="007037BA">
      <w:pPr>
        <w:pStyle w:val="ConsPlusNonformat"/>
        <w:jc w:val="both"/>
      </w:pPr>
      <w:r>
        <w:t xml:space="preserve">    Масса  вставок  в  ювелирных  изделиях  в  виде  самородков драгоценных</w:t>
      </w:r>
    </w:p>
    <w:p w14:paraId="11E3E7CA" w14:textId="77777777" w:rsidR="007037BA" w:rsidRDefault="007037BA">
      <w:pPr>
        <w:pStyle w:val="ConsPlusNonformat"/>
        <w:jc w:val="both"/>
      </w:pPr>
      <w:r>
        <w:t xml:space="preserve">металлов </w:t>
      </w:r>
      <w:hyperlink w:anchor="P26232">
        <w:r>
          <w:rPr>
            <w:color w:val="0000FF"/>
          </w:rPr>
          <w:t>&lt;**&gt;</w:t>
        </w:r>
      </w:hyperlink>
      <w:r>
        <w:t>:</w:t>
      </w:r>
    </w:p>
    <w:p w14:paraId="6F3FF191" w14:textId="77777777" w:rsidR="007037BA" w:rsidRDefault="007037BA">
      <w:pPr>
        <w:pStyle w:val="ConsPlusNonformat"/>
        <w:jc w:val="both"/>
      </w:pPr>
      <w:r>
        <w:t>золотых ____________________________________________________________ грамм,</w:t>
      </w:r>
    </w:p>
    <w:p w14:paraId="032348EE" w14:textId="77777777" w:rsidR="007037BA" w:rsidRDefault="007037BA">
      <w:pPr>
        <w:pStyle w:val="ConsPlusNonformat"/>
        <w:jc w:val="both"/>
      </w:pPr>
      <w:r>
        <w:t>серебряных _________________________________________________________ грамм,</w:t>
      </w:r>
    </w:p>
    <w:p w14:paraId="7BB192AC" w14:textId="77777777" w:rsidR="007037BA" w:rsidRDefault="007037BA">
      <w:pPr>
        <w:pStyle w:val="ConsPlusNonformat"/>
        <w:jc w:val="both"/>
      </w:pPr>
      <w:r>
        <w:t>платиновых _________________________________________________________ грамм.</w:t>
      </w:r>
    </w:p>
    <w:p w14:paraId="6654C3E0" w14:textId="77777777" w:rsidR="007037BA" w:rsidRDefault="007037BA">
      <w:pPr>
        <w:pStyle w:val="ConsPlusNonformat"/>
        <w:jc w:val="both"/>
      </w:pPr>
    </w:p>
    <w:p w14:paraId="5CEB4ECD" w14:textId="77777777" w:rsidR="007037BA" w:rsidRDefault="007037BA">
      <w:pPr>
        <w:pStyle w:val="ConsPlusNonformat"/>
        <w:jc w:val="both"/>
      </w:pPr>
      <w:r>
        <w:t xml:space="preserve">    Наименование  и  масса  драгоценных  камней (для изделий из драгоценных</w:t>
      </w:r>
    </w:p>
    <w:p w14:paraId="4A3AF3ED" w14:textId="77777777" w:rsidR="007037BA" w:rsidRDefault="007037BA">
      <w:pPr>
        <w:pStyle w:val="ConsPlusNonformat"/>
        <w:jc w:val="both"/>
      </w:pPr>
      <w:r>
        <w:t>металлов):</w:t>
      </w:r>
    </w:p>
    <w:p w14:paraId="52ACA2B0" w14:textId="77777777" w:rsidR="007037BA" w:rsidRDefault="007037BA">
      <w:pPr>
        <w:pStyle w:val="ConsPlusNonformat"/>
        <w:jc w:val="both"/>
      </w:pPr>
      <w:r>
        <w:t>алмазы обработанные (бриллианты) ___________________________________ карат,</w:t>
      </w:r>
    </w:p>
    <w:p w14:paraId="43EA20BD" w14:textId="77777777" w:rsidR="007037BA" w:rsidRDefault="007037BA">
      <w:pPr>
        <w:pStyle w:val="ConsPlusNonformat"/>
        <w:jc w:val="both"/>
      </w:pPr>
      <w:r>
        <w:t>изумруды ___________________________________________________________ карат,</w:t>
      </w:r>
    </w:p>
    <w:p w14:paraId="07F6D498" w14:textId="77777777" w:rsidR="007037BA" w:rsidRDefault="007037BA">
      <w:pPr>
        <w:pStyle w:val="ConsPlusNonformat"/>
        <w:jc w:val="both"/>
      </w:pPr>
      <w:r>
        <w:t>рубины _____________________________________________________________ карат,</w:t>
      </w:r>
    </w:p>
    <w:p w14:paraId="23468E35" w14:textId="77777777" w:rsidR="007037BA" w:rsidRDefault="007037BA">
      <w:pPr>
        <w:pStyle w:val="ConsPlusNonformat"/>
        <w:jc w:val="both"/>
      </w:pPr>
      <w:r>
        <w:lastRenderedPageBreak/>
        <w:t>сапфиры ____________________________________________________________ карат,</w:t>
      </w:r>
    </w:p>
    <w:p w14:paraId="64CA4990" w14:textId="77777777" w:rsidR="007037BA" w:rsidRDefault="007037BA">
      <w:pPr>
        <w:pStyle w:val="ConsPlusNonformat"/>
        <w:jc w:val="both"/>
      </w:pPr>
      <w:r>
        <w:t>александриты _______________________________________________________ карат,</w:t>
      </w:r>
    </w:p>
    <w:p w14:paraId="3F751000" w14:textId="77777777" w:rsidR="007037BA" w:rsidRDefault="007037BA">
      <w:pPr>
        <w:pStyle w:val="ConsPlusNonformat"/>
        <w:jc w:val="both"/>
      </w:pPr>
      <w:r>
        <w:t>природный жемчуг ___________________________________________________ карат.</w:t>
      </w:r>
    </w:p>
    <w:p w14:paraId="08F39F0E" w14:textId="77777777" w:rsidR="007037BA" w:rsidRDefault="007037BA">
      <w:pPr>
        <w:pStyle w:val="ConsPlusNonformat"/>
        <w:jc w:val="both"/>
      </w:pPr>
    </w:p>
    <w:p w14:paraId="05298167" w14:textId="77777777" w:rsidR="007037BA" w:rsidRDefault="007037BA">
      <w:pPr>
        <w:pStyle w:val="ConsPlusNonformat"/>
        <w:jc w:val="both"/>
      </w:pPr>
      <w:r>
        <w:t xml:space="preserve">    Количество товара _____________________________________________________</w:t>
      </w:r>
    </w:p>
    <w:p w14:paraId="2456116E" w14:textId="77777777" w:rsidR="007037BA" w:rsidRDefault="007037BA">
      <w:pPr>
        <w:pStyle w:val="ConsPlusNonformat"/>
        <w:jc w:val="both"/>
      </w:pPr>
      <w:r>
        <w:t xml:space="preserve">                             (в соответствующих единицах измерения)</w:t>
      </w:r>
    </w:p>
    <w:p w14:paraId="14E7679B" w14:textId="77777777" w:rsidR="007037BA" w:rsidRDefault="007037BA">
      <w:pPr>
        <w:pStyle w:val="ConsPlusNonformat"/>
        <w:jc w:val="both"/>
      </w:pPr>
    </w:p>
    <w:p w14:paraId="0C7E5318" w14:textId="77777777" w:rsidR="007037BA" w:rsidRDefault="007037BA">
      <w:pPr>
        <w:pStyle w:val="ConsPlusNonformat"/>
        <w:jc w:val="both"/>
      </w:pPr>
      <w:r>
        <w:t xml:space="preserve">    Контрактная стоимость товара </w:t>
      </w:r>
      <w:hyperlink w:anchor="P26232">
        <w:r>
          <w:rPr>
            <w:color w:val="0000FF"/>
          </w:rPr>
          <w:t>&lt;**&gt;</w:t>
        </w:r>
      </w:hyperlink>
      <w:r>
        <w:t xml:space="preserve"> _____________________________________</w:t>
      </w:r>
    </w:p>
    <w:p w14:paraId="65467285" w14:textId="77777777" w:rsidR="007037BA" w:rsidRDefault="007037BA">
      <w:pPr>
        <w:pStyle w:val="ConsPlusNonformat"/>
        <w:jc w:val="both"/>
      </w:pPr>
      <w:r>
        <w:t xml:space="preserve">                                            (в валюте по контракту)</w:t>
      </w:r>
    </w:p>
    <w:p w14:paraId="5AA43800" w14:textId="77777777" w:rsidR="007037BA" w:rsidRDefault="007037BA">
      <w:pPr>
        <w:pStyle w:val="ConsPlusNonformat"/>
        <w:jc w:val="both"/>
      </w:pPr>
    </w:p>
    <w:p w14:paraId="6905301D" w14:textId="77777777" w:rsidR="007037BA" w:rsidRDefault="007037BA">
      <w:pPr>
        <w:pStyle w:val="ConsPlusNonformat"/>
        <w:jc w:val="both"/>
      </w:pPr>
      <w:r>
        <w:t xml:space="preserve">    Результаты     государственного    контроля    драгоценных    металлов:</w:t>
      </w:r>
    </w:p>
    <w:p w14:paraId="0713B9C1" w14:textId="77777777" w:rsidR="007037BA" w:rsidRDefault="007037BA">
      <w:pPr>
        <w:pStyle w:val="ConsPlusNonformat"/>
        <w:jc w:val="both"/>
      </w:pPr>
      <w:r>
        <w:t>___________________________________________________________________________</w:t>
      </w:r>
    </w:p>
    <w:p w14:paraId="1AC9E633" w14:textId="77777777" w:rsidR="007037BA" w:rsidRDefault="007037BA">
      <w:pPr>
        <w:pStyle w:val="ConsPlusNonformat"/>
        <w:jc w:val="both"/>
      </w:pPr>
      <w:r>
        <w:t>___________________________________________________________________________</w:t>
      </w:r>
    </w:p>
    <w:p w14:paraId="4E90F823" w14:textId="77777777" w:rsidR="007037BA" w:rsidRDefault="007037BA">
      <w:pPr>
        <w:pStyle w:val="ConsPlusNonformat"/>
        <w:jc w:val="both"/>
      </w:pPr>
    </w:p>
    <w:p w14:paraId="2A8C26BD" w14:textId="77777777" w:rsidR="007037BA" w:rsidRDefault="007037BA">
      <w:pPr>
        <w:pStyle w:val="ConsPlusNonformat"/>
        <w:jc w:val="both"/>
      </w:pPr>
      <w:r>
        <w:t xml:space="preserve">    Представитель уполномоченного органа (организации) ____________________</w:t>
      </w:r>
    </w:p>
    <w:p w14:paraId="5DB6FA33" w14:textId="77777777" w:rsidR="007037BA" w:rsidRDefault="007037BA">
      <w:pPr>
        <w:pStyle w:val="ConsPlusNonformat"/>
        <w:jc w:val="both"/>
      </w:pPr>
      <w:r>
        <w:t xml:space="preserve">                                                            (подпись)</w:t>
      </w:r>
    </w:p>
    <w:p w14:paraId="4FA952B0" w14:textId="77777777" w:rsidR="007037BA" w:rsidRDefault="007037BA">
      <w:pPr>
        <w:pStyle w:val="ConsPlusNonformat"/>
        <w:jc w:val="both"/>
      </w:pPr>
    </w:p>
    <w:p w14:paraId="2DD613D0" w14:textId="77777777" w:rsidR="007037BA" w:rsidRDefault="007037BA">
      <w:pPr>
        <w:pStyle w:val="ConsPlusNonformat"/>
        <w:jc w:val="both"/>
      </w:pPr>
      <w:r>
        <w:t xml:space="preserve">    Государственный   контроль   осуществлен  в  присутствии  представителя</w:t>
      </w:r>
    </w:p>
    <w:p w14:paraId="08C2DF4B" w14:textId="77777777" w:rsidR="007037BA" w:rsidRDefault="007037BA">
      <w:pPr>
        <w:pStyle w:val="ConsPlusNonformat"/>
        <w:jc w:val="both"/>
      </w:pPr>
      <w:r>
        <w:t>заявителя _________________________________________________________________</w:t>
      </w:r>
    </w:p>
    <w:p w14:paraId="36FCF3B9" w14:textId="77777777" w:rsidR="007037BA" w:rsidRDefault="007037BA">
      <w:pPr>
        <w:pStyle w:val="ConsPlusNonformat"/>
        <w:jc w:val="both"/>
      </w:pPr>
      <w:r>
        <w:t xml:space="preserve">           (должность, Ф.И.О. представителя заявителя, номер доверенности)</w:t>
      </w:r>
    </w:p>
    <w:p w14:paraId="211ED1E2" w14:textId="77777777" w:rsidR="007037BA" w:rsidRDefault="007037BA">
      <w:pPr>
        <w:pStyle w:val="ConsPlusNonformat"/>
        <w:jc w:val="both"/>
      </w:pPr>
      <w:r>
        <w:t>___________________________________________________________________________</w:t>
      </w:r>
    </w:p>
    <w:p w14:paraId="36667E21" w14:textId="77777777" w:rsidR="007037BA" w:rsidRDefault="007037BA">
      <w:pPr>
        <w:pStyle w:val="ConsPlusNonformat"/>
        <w:jc w:val="both"/>
      </w:pPr>
    </w:p>
    <w:p w14:paraId="15018637" w14:textId="77777777" w:rsidR="007037BA" w:rsidRDefault="007037BA">
      <w:pPr>
        <w:pStyle w:val="ConsPlusNonformat"/>
        <w:jc w:val="both"/>
      </w:pPr>
      <w:r>
        <w:t>Товар опломбирован печатями:</w:t>
      </w:r>
    </w:p>
    <w:p w14:paraId="7686B7BB" w14:textId="77777777" w:rsidR="007037BA" w:rsidRDefault="007037BA">
      <w:pPr>
        <w:pStyle w:val="ConsPlusNonformat"/>
        <w:jc w:val="both"/>
      </w:pPr>
    </w:p>
    <w:p w14:paraId="29437347" w14:textId="77777777" w:rsidR="007037BA" w:rsidRDefault="007037BA">
      <w:pPr>
        <w:pStyle w:val="ConsPlusNonformat"/>
        <w:jc w:val="both"/>
      </w:pPr>
      <w:r>
        <w:t>государственного контролера N _____________________________________________</w:t>
      </w:r>
    </w:p>
    <w:p w14:paraId="1BAA2577" w14:textId="77777777" w:rsidR="007037BA" w:rsidRDefault="007037BA">
      <w:pPr>
        <w:pStyle w:val="ConsPlusNonformat"/>
        <w:jc w:val="both"/>
      </w:pPr>
      <w:r>
        <w:t>заявителя N _______________________________________________________________</w:t>
      </w:r>
    </w:p>
    <w:p w14:paraId="696C0252" w14:textId="77777777" w:rsidR="007037BA" w:rsidRDefault="007037BA">
      <w:pPr>
        <w:pStyle w:val="ConsPlusNonformat"/>
        <w:jc w:val="both"/>
      </w:pPr>
    </w:p>
    <w:p w14:paraId="6FA1F78D" w14:textId="77777777" w:rsidR="007037BA" w:rsidRDefault="007037BA">
      <w:pPr>
        <w:pStyle w:val="ConsPlusNonformat"/>
        <w:jc w:val="both"/>
      </w:pPr>
      <w:r>
        <w:t xml:space="preserve">    Достоверность     документов,    представленных    для    осуществления</w:t>
      </w:r>
    </w:p>
    <w:p w14:paraId="33A2CE6A" w14:textId="77777777" w:rsidR="007037BA" w:rsidRDefault="007037BA">
      <w:pPr>
        <w:pStyle w:val="ConsPlusNonformat"/>
        <w:jc w:val="both"/>
      </w:pPr>
      <w:r>
        <w:t>государственного   контроля,   подтверждаю,   претензий   к   осуществлению</w:t>
      </w:r>
    </w:p>
    <w:p w14:paraId="07D58B75" w14:textId="77777777" w:rsidR="007037BA" w:rsidRDefault="007037BA">
      <w:pPr>
        <w:pStyle w:val="ConsPlusNonformat"/>
        <w:jc w:val="both"/>
      </w:pPr>
      <w:r>
        <w:t>государственного контроля не имею, товар получен в полном объеме.</w:t>
      </w:r>
    </w:p>
    <w:p w14:paraId="2653BDE7" w14:textId="77777777" w:rsidR="007037BA" w:rsidRDefault="007037BA">
      <w:pPr>
        <w:pStyle w:val="ConsPlusNonformat"/>
        <w:jc w:val="both"/>
      </w:pPr>
    </w:p>
    <w:p w14:paraId="75A91BCF" w14:textId="77777777" w:rsidR="007037BA" w:rsidRDefault="007037BA">
      <w:pPr>
        <w:pStyle w:val="ConsPlusNonformat"/>
        <w:jc w:val="both"/>
      </w:pPr>
      <w:r>
        <w:t>Представитель заявителя _________________  ________________________________</w:t>
      </w:r>
    </w:p>
    <w:p w14:paraId="739CCCAE" w14:textId="77777777" w:rsidR="007037BA" w:rsidRDefault="007037BA">
      <w:pPr>
        <w:pStyle w:val="ConsPlusNonformat"/>
        <w:jc w:val="both"/>
      </w:pPr>
      <w:r>
        <w:t xml:space="preserve">                            (подпись)                  (Ф.И.О.)</w:t>
      </w:r>
    </w:p>
    <w:p w14:paraId="61653269" w14:textId="77777777" w:rsidR="007037BA" w:rsidRDefault="007037BA">
      <w:pPr>
        <w:pStyle w:val="ConsPlusNormal"/>
        <w:ind w:firstLine="540"/>
        <w:jc w:val="both"/>
      </w:pPr>
    </w:p>
    <w:p w14:paraId="024BC216" w14:textId="77777777" w:rsidR="007037BA" w:rsidRDefault="007037BA">
      <w:pPr>
        <w:pStyle w:val="ConsPlusNormal"/>
        <w:ind w:firstLine="540"/>
        <w:jc w:val="both"/>
      </w:pPr>
      <w:r>
        <w:t>--------------------------------</w:t>
      </w:r>
    </w:p>
    <w:p w14:paraId="2F617499" w14:textId="77777777" w:rsidR="007037BA" w:rsidRDefault="007037BA">
      <w:pPr>
        <w:pStyle w:val="ConsPlusNormal"/>
        <w:spacing w:before="280"/>
        <w:ind w:firstLine="540"/>
        <w:jc w:val="both"/>
      </w:pPr>
      <w:bookmarkStart w:id="249" w:name="P26231"/>
      <w:bookmarkEnd w:id="249"/>
      <w:r>
        <w:t>&lt;*&gt; Заполняется при экспорте товара.</w:t>
      </w:r>
    </w:p>
    <w:p w14:paraId="48C2EAAD" w14:textId="77777777" w:rsidR="007037BA" w:rsidRDefault="007037BA">
      <w:pPr>
        <w:pStyle w:val="ConsPlusNormal"/>
        <w:spacing w:before="280"/>
        <w:ind w:firstLine="540"/>
        <w:jc w:val="both"/>
      </w:pPr>
      <w:bookmarkStart w:id="250" w:name="P26232"/>
      <w:bookmarkEnd w:id="250"/>
      <w:r>
        <w:t>&lt;**&gt; Заполняется при вывозе товара с таможенной территории Евразийского экономического союза.</w:t>
      </w:r>
    </w:p>
    <w:p w14:paraId="78B1B833" w14:textId="77777777" w:rsidR="007037BA" w:rsidRDefault="007037BA">
      <w:pPr>
        <w:pStyle w:val="ConsPlusNormal"/>
        <w:ind w:firstLine="540"/>
        <w:jc w:val="both"/>
      </w:pPr>
    </w:p>
    <w:p w14:paraId="54F4760F" w14:textId="77777777" w:rsidR="007037BA" w:rsidRDefault="007037BA">
      <w:pPr>
        <w:pStyle w:val="ConsPlusNormal"/>
        <w:ind w:firstLine="540"/>
        <w:jc w:val="both"/>
      </w:pPr>
    </w:p>
    <w:p w14:paraId="41620F44" w14:textId="77777777" w:rsidR="007037BA" w:rsidRDefault="007037BA">
      <w:pPr>
        <w:pStyle w:val="ConsPlusNormal"/>
        <w:ind w:firstLine="540"/>
        <w:jc w:val="both"/>
      </w:pPr>
    </w:p>
    <w:p w14:paraId="69F07A2B" w14:textId="77777777" w:rsidR="007037BA" w:rsidRDefault="007037BA">
      <w:pPr>
        <w:pStyle w:val="ConsPlusNormal"/>
        <w:ind w:firstLine="540"/>
        <w:jc w:val="both"/>
      </w:pPr>
    </w:p>
    <w:p w14:paraId="498BB4FD" w14:textId="77777777" w:rsidR="007037BA" w:rsidRDefault="007037BA">
      <w:pPr>
        <w:pStyle w:val="ConsPlusNormal"/>
        <w:ind w:firstLine="540"/>
        <w:jc w:val="both"/>
      </w:pPr>
    </w:p>
    <w:p w14:paraId="0FAB20EF" w14:textId="77777777" w:rsidR="007037BA" w:rsidRDefault="007037BA">
      <w:pPr>
        <w:pStyle w:val="ConsPlusNormal"/>
        <w:jc w:val="right"/>
        <w:outlineLvl w:val="1"/>
      </w:pPr>
      <w:r>
        <w:t>Приложение N 2</w:t>
      </w:r>
    </w:p>
    <w:p w14:paraId="331B2E31" w14:textId="77777777" w:rsidR="007037BA" w:rsidRDefault="007037BA">
      <w:pPr>
        <w:pStyle w:val="ConsPlusNormal"/>
        <w:jc w:val="right"/>
      </w:pPr>
      <w:r>
        <w:t>к Положению о ввозе</w:t>
      </w:r>
    </w:p>
    <w:p w14:paraId="34C7DE93" w14:textId="77777777" w:rsidR="007037BA" w:rsidRDefault="007037BA">
      <w:pPr>
        <w:pStyle w:val="ConsPlusNormal"/>
        <w:jc w:val="right"/>
      </w:pPr>
      <w:r>
        <w:t>на таможенную территорию</w:t>
      </w:r>
    </w:p>
    <w:p w14:paraId="72B27FE5" w14:textId="77777777" w:rsidR="007037BA" w:rsidRDefault="007037BA">
      <w:pPr>
        <w:pStyle w:val="ConsPlusNormal"/>
        <w:jc w:val="right"/>
      </w:pPr>
      <w:r>
        <w:t>Евразийского экономического союза</w:t>
      </w:r>
    </w:p>
    <w:p w14:paraId="44E173DF" w14:textId="77777777" w:rsidR="007037BA" w:rsidRDefault="007037BA">
      <w:pPr>
        <w:pStyle w:val="ConsPlusNormal"/>
        <w:jc w:val="right"/>
      </w:pPr>
      <w:r>
        <w:t>и вывозе с таможенной территории</w:t>
      </w:r>
    </w:p>
    <w:p w14:paraId="1826F945" w14:textId="77777777" w:rsidR="007037BA" w:rsidRDefault="007037BA">
      <w:pPr>
        <w:pStyle w:val="ConsPlusNormal"/>
        <w:jc w:val="right"/>
      </w:pPr>
      <w:r>
        <w:t>Евразийского экономического</w:t>
      </w:r>
    </w:p>
    <w:p w14:paraId="2A359BF1" w14:textId="77777777" w:rsidR="007037BA" w:rsidRDefault="007037BA">
      <w:pPr>
        <w:pStyle w:val="ConsPlusNormal"/>
        <w:jc w:val="right"/>
      </w:pPr>
      <w:r>
        <w:t>союза драгоценных металлов</w:t>
      </w:r>
    </w:p>
    <w:p w14:paraId="65AC3827" w14:textId="77777777" w:rsidR="007037BA" w:rsidRDefault="007037BA">
      <w:pPr>
        <w:pStyle w:val="ConsPlusNormal"/>
        <w:jc w:val="right"/>
      </w:pPr>
      <w:r>
        <w:t>и сырьевых товаров, содержащих</w:t>
      </w:r>
    </w:p>
    <w:p w14:paraId="1AF31493" w14:textId="77777777" w:rsidR="007037BA" w:rsidRDefault="007037BA">
      <w:pPr>
        <w:pStyle w:val="ConsPlusNormal"/>
        <w:jc w:val="right"/>
      </w:pPr>
      <w:r>
        <w:t>драгоценные металлы</w:t>
      </w:r>
    </w:p>
    <w:p w14:paraId="7A690E29" w14:textId="77777777" w:rsidR="007037BA" w:rsidRDefault="007037BA">
      <w:pPr>
        <w:pStyle w:val="ConsPlusNormal"/>
        <w:jc w:val="center"/>
      </w:pPr>
    </w:p>
    <w:p w14:paraId="2B513507" w14:textId="77777777" w:rsidR="007037BA" w:rsidRDefault="007037BA">
      <w:pPr>
        <w:pStyle w:val="ConsPlusTitle"/>
        <w:jc w:val="center"/>
      </w:pPr>
      <w:bookmarkStart w:id="251" w:name="P26248"/>
      <w:bookmarkEnd w:id="251"/>
      <w:r>
        <w:lastRenderedPageBreak/>
        <w:t>ПРАВИЛА</w:t>
      </w:r>
    </w:p>
    <w:p w14:paraId="656C2A61" w14:textId="77777777" w:rsidR="007037BA" w:rsidRDefault="007037BA">
      <w:pPr>
        <w:pStyle w:val="ConsPlusTitle"/>
        <w:jc w:val="center"/>
      </w:pPr>
      <w:r>
        <w:t>ОСУЩЕСТВЛЕНИЯ ГОСУДАРСТВЕННОГО КОНТРОЛЯ ДРАГОЦЕННЫХ</w:t>
      </w:r>
    </w:p>
    <w:p w14:paraId="01A2A71B" w14:textId="77777777" w:rsidR="007037BA" w:rsidRDefault="007037BA">
      <w:pPr>
        <w:pStyle w:val="ConsPlusTitle"/>
        <w:jc w:val="center"/>
      </w:pPr>
      <w:r>
        <w:t>МЕТАЛЛОВ И СЫРЬЕВЫХ ТОВАРОВ, СОДЕРЖАЩИХ ДРАГОЦЕННЫЕ МЕТАЛЛЫ</w:t>
      </w:r>
    </w:p>
    <w:p w14:paraId="57F15E72"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577BAF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C118A0"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DA95EE"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6A334" w14:textId="77777777" w:rsidR="007037BA" w:rsidRDefault="007037BA">
            <w:pPr>
              <w:pStyle w:val="ConsPlusNormal"/>
              <w:jc w:val="center"/>
            </w:pPr>
            <w:r>
              <w:rPr>
                <w:color w:val="392C69"/>
              </w:rPr>
              <w:t>Список изменяющих документов</w:t>
            </w:r>
          </w:p>
          <w:p w14:paraId="249FD045" w14:textId="77777777" w:rsidR="007037BA" w:rsidRDefault="007037BA">
            <w:pPr>
              <w:pStyle w:val="ConsPlusNormal"/>
              <w:jc w:val="center"/>
            </w:pPr>
            <w:r>
              <w:rPr>
                <w:color w:val="392C69"/>
              </w:rPr>
              <w:t>(в ред. решений Коллегии Евразийской экономической комиссии</w:t>
            </w:r>
          </w:p>
          <w:p w14:paraId="22059A65" w14:textId="77777777" w:rsidR="007037BA" w:rsidRDefault="007037BA">
            <w:pPr>
              <w:pStyle w:val="ConsPlusNormal"/>
              <w:jc w:val="center"/>
            </w:pPr>
            <w:r>
              <w:rPr>
                <w:color w:val="392C69"/>
              </w:rPr>
              <w:t xml:space="preserve">от 13.09.2022 </w:t>
            </w:r>
            <w:hyperlink r:id="rId1321">
              <w:r>
                <w:rPr>
                  <w:color w:val="0000FF"/>
                </w:rPr>
                <w:t>N 128</w:t>
              </w:r>
            </w:hyperlink>
            <w:r>
              <w:rPr>
                <w:color w:val="392C69"/>
              </w:rPr>
              <w:t xml:space="preserve">, от 16.04.2024 </w:t>
            </w:r>
            <w:hyperlink r:id="rId1322">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00D86D" w14:textId="77777777" w:rsidR="007037BA" w:rsidRDefault="007037BA">
            <w:pPr>
              <w:pStyle w:val="ConsPlusNormal"/>
            </w:pPr>
          </w:p>
        </w:tc>
      </w:tr>
    </w:tbl>
    <w:p w14:paraId="3EFE37E9" w14:textId="77777777" w:rsidR="007037BA" w:rsidRDefault="007037BA">
      <w:pPr>
        <w:pStyle w:val="ConsPlusNormal"/>
        <w:jc w:val="center"/>
      </w:pPr>
    </w:p>
    <w:p w14:paraId="39B3B871" w14:textId="77777777" w:rsidR="007037BA" w:rsidRDefault="007037BA">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14:paraId="3EB795E0" w14:textId="77777777" w:rsidR="007037BA" w:rsidRDefault="007037BA">
      <w:pPr>
        <w:pStyle w:val="ConsPlusNormal"/>
        <w:spacing w:before="280"/>
        <w:ind w:firstLine="540"/>
        <w:jc w:val="both"/>
      </w:pPr>
      <w:r>
        <w:t xml:space="preserve">Государственный контроль драгоценных металлов и сырьевых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2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w:t>
      </w:r>
    </w:p>
    <w:p w14:paraId="23FD8F83" w14:textId="77777777" w:rsidR="007037BA" w:rsidRDefault="007037BA">
      <w:pPr>
        <w:pStyle w:val="ConsPlusNormal"/>
        <w:jc w:val="both"/>
      </w:pPr>
      <w:r>
        <w:t xml:space="preserve">(абзац введен </w:t>
      </w:r>
      <w:hyperlink r:id="rId1324">
        <w:r>
          <w:rPr>
            <w:color w:val="0000FF"/>
          </w:rPr>
          <w:t>решением</w:t>
        </w:r>
      </w:hyperlink>
      <w:r>
        <w:t xml:space="preserve"> Коллегии Евразийской экономической комиссии от 16.04.2024 N 40)</w:t>
      </w:r>
    </w:p>
    <w:p w14:paraId="517765F6" w14:textId="77777777" w:rsidR="007037BA" w:rsidRDefault="007037BA">
      <w:pPr>
        <w:pStyle w:val="ConsPlusNormal"/>
        <w:spacing w:before="280"/>
        <w:ind w:firstLine="540"/>
        <w:jc w:val="both"/>
      </w:pPr>
      <w:r>
        <w:t xml:space="preserve">Государственный контроль драгоценных металлов и сырьевых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p w14:paraId="6C8F723F" w14:textId="77777777" w:rsidR="007037BA" w:rsidRDefault="007037BA">
      <w:pPr>
        <w:pStyle w:val="ConsPlusNormal"/>
        <w:jc w:val="both"/>
      </w:pPr>
      <w:r>
        <w:t xml:space="preserve">(абзац введен </w:t>
      </w:r>
      <w:hyperlink r:id="rId1325">
        <w:r>
          <w:rPr>
            <w:color w:val="0000FF"/>
          </w:rPr>
          <w:t>решением</w:t>
        </w:r>
      </w:hyperlink>
      <w:r>
        <w:t xml:space="preserve"> Коллегии Евразийской экономической комиссии от 16.04.2024 N 40)</w:t>
      </w:r>
    </w:p>
    <w:p w14:paraId="561EB998" w14:textId="77777777" w:rsidR="007037BA" w:rsidRDefault="007037BA">
      <w:pPr>
        <w:pStyle w:val="ConsPlusNormal"/>
        <w:spacing w:before="28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anchor="P26346">
        <w:r>
          <w:rPr>
            <w:color w:val="0000FF"/>
          </w:rPr>
          <w:t>приложению</w:t>
        </w:r>
      </w:hyperlink>
      <w: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14:paraId="73C2ECD5" w14:textId="77777777" w:rsidR="007037BA" w:rsidRDefault="007037BA">
      <w:pPr>
        <w:pStyle w:val="ConsPlusNormal"/>
        <w:spacing w:before="280"/>
        <w:ind w:firstLine="540"/>
        <w:jc w:val="both"/>
      </w:pPr>
      <w:r>
        <w:t>3. При осуществлении государственного контроля проводятся следующие мероприятия:</w:t>
      </w:r>
    </w:p>
    <w:p w14:paraId="1804A7CF" w14:textId="77777777" w:rsidR="007037BA" w:rsidRDefault="007037BA">
      <w:pPr>
        <w:pStyle w:val="ConsPlusNormal"/>
        <w:spacing w:before="280"/>
        <w:ind w:firstLine="540"/>
        <w:jc w:val="both"/>
      </w:pPr>
      <w:r>
        <w:lastRenderedPageBreak/>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14:paraId="05A67091" w14:textId="77777777" w:rsidR="007037BA" w:rsidRDefault="007037BA">
      <w:pPr>
        <w:pStyle w:val="ConsPlusNormal"/>
        <w:spacing w:before="280"/>
        <w:ind w:firstLine="540"/>
        <w:jc w:val="both"/>
      </w:pPr>
      <w:r>
        <w:t>б) проверка происхождения вывозимых драгоценных металлов, сырьевых товаров и драгоценных камней в виде вставок;</w:t>
      </w:r>
    </w:p>
    <w:p w14:paraId="5D391F46" w14:textId="77777777" w:rsidR="007037BA" w:rsidRDefault="007037BA">
      <w:pPr>
        <w:pStyle w:val="ConsPlusNormal"/>
        <w:spacing w:before="28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14:paraId="7371ADE6" w14:textId="77777777" w:rsidR="007037BA" w:rsidRDefault="007037BA">
      <w:pPr>
        <w:pStyle w:val="ConsPlusNormal"/>
        <w:spacing w:before="28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w:t>
      </w:r>
      <w:hyperlink r:id="rId1326">
        <w:r>
          <w:rPr>
            <w:color w:val="0000FF"/>
          </w:rPr>
          <w:t>порядке</w:t>
        </w:r>
      </w:hyperlink>
      <w:r>
        <w:t>, установленном законодательством государства-члена.</w:t>
      </w:r>
    </w:p>
    <w:p w14:paraId="6B2938DA" w14:textId="77777777" w:rsidR="007037BA" w:rsidRDefault="007037BA">
      <w:pPr>
        <w:pStyle w:val="ConsPlusNormal"/>
        <w:jc w:val="both"/>
      </w:pPr>
      <w:r>
        <w:t xml:space="preserve">(в ред. </w:t>
      </w:r>
      <w:hyperlink r:id="rId1327">
        <w:r>
          <w:rPr>
            <w:color w:val="0000FF"/>
          </w:rPr>
          <w:t>решения</w:t>
        </w:r>
      </w:hyperlink>
      <w:r>
        <w:t xml:space="preserve"> Коллегии Евразийской экономической комиссии от 16.04.2024 N 40)</w:t>
      </w:r>
    </w:p>
    <w:p w14:paraId="2776FD68" w14:textId="77777777" w:rsidR="007037BA" w:rsidRDefault="007037BA">
      <w:pPr>
        <w:pStyle w:val="ConsPlusNormal"/>
        <w:spacing w:before="280"/>
        <w:ind w:firstLine="540"/>
        <w:jc w:val="both"/>
      </w:pPr>
      <w:bookmarkStart w:id="252" w:name="P26267"/>
      <w:bookmarkEnd w:id="252"/>
      <w:r>
        <w:t xml:space="preserve">4. Для осуществления государственного контроля товаров, указанных в </w:t>
      </w:r>
      <w:hyperlink w:anchor="P20086">
        <w:r>
          <w:rPr>
            <w:color w:val="0000FF"/>
          </w:rPr>
          <w:t>таблицах 1</w:t>
        </w:r>
      </w:hyperlink>
      <w:r>
        <w:t xml:space="preserve"> и </w:t>
      </w:r>
      <w:hyperlink w:anchor="P20086">
        <w:r>
          <w:rPr>
            <w:color w:val="0000FF"/>
          </w:rPr>
          <w:t>3 раздела 2.10</w:t>
        </w:r>
      </w:hyperlink>
      <w: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14:paraId="1AE43C26" w14:textId="77777777" w:rsidR="007037BA" w:rsidRDefault="007037BA">
      <w:pPr>
        <w:pStyle w:val="ConsPlusNormal"/>
        <w:spacing w:before="280"/>
        <w:ind w:firstLine="540"/>
        <w:jc w:val="both"/>
      </w:pPr>
      <w:r>
        <w:t>а) при ввозе:</w:t>
      </w:r>
    </w:p>
    <w:p w14:paraId="40E44E94" w14:textId="77777777" w:rsidR="007037BA" w:rsidRDefault="007037BA">
      <w:pPr>
        <w:pStyle w:val="ConsPlusNormal"/>
        <w:spacing w:before="28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28">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14:paraId="11A75644" w14:textId="77777777" w:rsidR="007037BA" w:rsidRDefault="007037BA">
      <w:pPr>
        <w:pStyle w:val="ConsPlusNormal"/>
        <w:spacing w:before="28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14:paraId="5BA521A7" w14:textId="77777777" w:rsidR="007037BA" w:rsidRDefault="007037BA">
      <w:pPr>
        <w:pStyle w:val="ConsPlusNormal"/>
        <w:spacing w:before="28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14:paraId="6908F149" w14:textId="77777777" w:rsidR="007037BA" w:rsidRDefault="007037BA">
      <w:pPr>
        <w:pStyle w:val="ConsPlusNormal"/>
        <w:jc w:val="both"/>
      </w:pPr>
      <w:r>
        <w:t xml:space="preserve">(в ред. </w:t>
      </w:r>
      <w:hyperlink r:id="rId1329">
        <w:r>
          <w:rPr>
            <w:color w:val="0000FF"/>
          </w:rPr>
          <w:t>решения</w:t>
        </w:r>
      </w:hyperlink>
      <w:r>
        <w:t xml:space="preserve"> Коллегии Евразийской экономической комиссии от 16.04.2024 N 40)</w:t>
      </w:r>
    </w:p>
    <w:p w14:paraId="171D73C2"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2F2FCA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EEA514"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3FD4AB"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CE8D3E" w14:textId="77777777" w:rsidR="007037BA" w:rsidRDefault="007037BA">
            <w:pPr>
              <w:pStyle w:val="ConsPlusNormal"/>
              <w:jc w:val="both"/>
            </w:pPr>
            <w:r>
              <w:rPr>
                <w:color w:val="392C69"/>
              </w:rPr>
              <w:t>КонсультантПлюс: примечание.</w:t>
            </w:r>
          </w:p>
          <w:p w14:paraId="570D7DA8" w14:textId="77777777" w:rsidR="007037BA" w:rsidRDefault="007037BA">
            <w:pPr>
              <w:pStyle w:val="ConsPlusNormal"/>
              <w:jc w:val="both"/>
            </w:pPr>
            <w:r>
              <w:rPr>
                <w:color w:val="392C69"/>
              </w:rPr>
              <w:t xml:space="preserve">См. код </w:t>
            </w:r>
            <w:hyperlink r:id="rId1330">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14:paraId="3B9A72B8" w14:textId="77777777" w:rsidR="007037BA" w:rsidRDefault="007037BA">
            <w:pPr>
              <w:pStyle w:val="ConsPlusNormal"/>
            </w:pPr>
          </w:p>
        </w:tc>
      </w:tr>
    </w:tbl>
    <w:p w14:paraId="5782BDCF" w14:textId="77777777" w:rsidR="007037BA" w:rsidRDefault="007037BA">
      <w:pPr>
        <w:pStyle w:val="ConsPlusNormal"/>
        <w:spacing w:before="360"/>
        <w:ind w:firstLine="540"/>
        <w:jc w:val="both"/>
      </w:pPr>
      <w:r>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r:id="rId1331">
        <w:r>
          <w:rPr>
            <w:color w:val="0000FF"/>
          </w:rPr>
          <w:t>7113</w:t>
        </w:r>
      </w:hyperlink>
      <w:r>
        <w:t xml:space="preserve">, </w:t>
      </w:r>
      <w:hyperlink r:id="rId1332">
        <w:r>
          <w:rPr>
            <w:color w:val="0000FF"/>
          </w:rPr>
          <w:t>71 14</w:t>
        </w:r>
      </w:hyperlink>
      <w:r>
        <w:t xml:space="preserve">, </w:t>
      </w:r>
      <w:hyperlink r:id="rId1333">
        <w:r>
          <w:rPr>
            <w:color w:val="0000FF"/>
          </w:rPr>
          <w:t>9003 19 000 1</w:t>
        </w:r>
      </w:hyperlink>
      <w:r>
        <w:t xml:space="preserve">, </w:t>
      </w:r>
      <w:hyperlink r:id="rId1334">
        <w:r>
          <w:rPr>
            <w:color w:val="0000FF"/>
          </w:rPr>
          <w:t>9021 29 000 0</w:t>
        </w:r>
      </w:hyperlink>
      <w:r>
        <w:t xml:space="preserve"> </w:t>
      </w:r>
      <w:hyperlink r:id="rId1335">
        <w:r>
          <w:rPr>
            <w:color w:val="0000FF"/>
          </w:rPr>
          <w:t>&lt;*&gt;</w:t>
        </w:r>
      </w:hyperlink>
      <w:r>
        <w:t xml:space="preserve">, </w:t>
      </w:r>
      <w:hyperlink r:id="rId1336">
        <w:r>
          <w:rPr>
            <w:color w:val="0000FF"/>
          </w:rPr>
          <w:t>9101</w:t>
        </w:r>
      </w:hyperlink>
      <w:r>
        <w:t xml:space="preserve"> </w:t>
      </w:r>
      <w:hyperlink r:id="rId1337">
        <w:r>
          <w:rPr>
            <w:color w:val="0000FF"/>
          </w:rPr>
          <w:t>&lt;**&gt;</w:t>
        </w:r>
      </w:hyperlink>
      <w:r>
        <w:t xml:space="preserve">, </w:t>
      </w:r>
      <w:hyperlink r:id="rId1338">
        <w:r>
          <w:rPr>
            <w:color w:val="0000FF"/>
          </w:rPr>
          <w:t>9102</w:t>
        </w:r>
      </w:hyperlink>
      <w:r>
        <w:t xml:space="preserve"> </w:t>
      </w:r>
      <w:hyperlink r:id="rId1339">
        <w:r>
          <w:rPr>
            <w:color w:val="0000FF"/>
          </w:rPr>
          <w:t>&lt;**&gt;</w:t>
        </w:r>
      </w:hyperlink>
      <w:r>
        <w:t xml:space="preserve">, </w:t>
      </w:r>
      <w:hyperlink r:id="rId1340">
        <w:r>
          <w:rPr>
            <w:color w:val="0000FF"/>
          </w:rPr>
          <w:t>9103</w:t>
        </w:r>
      </w:hyperlink>
      <w:r>
        <w:t xml:space="preserve"> </w:t>
      </w:r>
      <w:hyperlink r:id="rId1341">
        <w:r>
          <w:rPr>
            <w:color w:val="0000FF"/>
          </w:rPr>
          <w:t>&lt;**&gt;</w:t>
        </w:r>
      </w:hyperlink>
      <w:r>
        <w:t xml:space="preserve">, </w:t>
      </w:r>
      <w:hyperlink r:id="rId1342">
        <w:r>
          <w:rPr>
            <w:color w:val="0000FF"/>
          </w:rPr>
          <w:t>9105</w:t>
        </w:r>
      </w:hyperlink>
      <w:r>
        <w:t xml:space="preserve"> </w:t>
      </w:r>
      <w:hyperlink r:id="rId1343">
        <w:r>
          <w:rPr>
            <w:color w:val="0000FF"/>
          </w:rPr>
          <w:t>&lt;**&gt;</w:t>
        </w:r>
      </w:hyperlink>
      <w:r>
        <w:t xml:space="preserve">, </w:t>
      </w:r>
      <w:hyperlink r:id="rId1344">
        <w:r>
          <w:rPr>
            <w:color w:val="0000FF"/>
          </w:rPr>
          <w:t>9111</w:t>
        </w:r>
      </w:hyperlink>
      <w:r>
        <w:t xml:space="preserve"> </w:t>
      </w:r>
      <w:hyperlink r:id="rId1345">
        <w:r>
          <w:rPr>
            <w:color w:val="0000FF"/>
          </w:rPr>
          <w:t>&lt;**&gt;</w:t>
        </w:r>
      </w:hyperlink>
      <w:r>
        <w:t xml:space="preserve">, </w:t>
      </w:r>
      <w:hyperlink r:id="rId1346">
        <w:r>
          <w:rPr>
            <w:color w:val="0000FF"/>
          </w:rPr>
          <w:t>9112</w:t>
        </w:r>
      </w:hyperlink>
      <w:r>
        <w:t xml:space="preserve"> </w:t>
      </w:r>
      <w:hyperlink r:id="rId1347">
        <w:r>
          <w:rPr>
            <w:color w:val="0000FF"/>
          </w:rPr>
          <w:t>&lt;**&gt;</w:t>
        </w:r>
      </w:hyperlink>
      <w:r>
        <w:t xml:space="preserve">, </w:t>
      </w:r>
      <w:hyperlink r:id="rId1348">
        <w:r>
          <w:rPr>
            <w:color w:val="0000FF"/>
          </w:rPr>
          <w:t>9113 10 100 0</w:t>
        </w:r>
      </w:hyperlink>
      <w:r>
        <w:t xml:space="preserve">, из </w:t>
      </w:r>
      <w:hyperlink r:id="rId1349">
        <w:r>
          <w:rPr>
            <w:color w:val="0000FF"/>
          </w:rPr>
          <w:t>9608 10 920 0</w:t>
        </w:r>
      </w:hyperlink>
      <w:r>
        <w:t xml:space="preserve">, из </w:t>
      </w:r>
      <w:hyperlink r:id="rId1350">
        <w:r>
          <w:rPr>
            <w:color w:val="0000FF"/>
          </w:rPr>
          <w:t>9608 10 990 0</w:t>
        </w:r>
      </w:hyperlink>
      <w:r>
        <w:t xml:space="preserve">, из </w:t>
      </w:r>
      <w:hyperlink r:id="rId1351">
        <w:r>
          <w:rPr>
            <w:color w:val="0000FF"/>
          </w:rPr>
          <w:t>9608 30 000 0</w:t>
        </w:r>
      </w:hyperlink>
      <w:r>
        <w:t xml:space="preserve"> и из </w:t>
      </w:r>
      <w:hyperlink r:id="rId1352">
        <w:r>
          <w:rPr>
            <w:color w:val="0000FF"/>
          </w:rPr>
          <w:t>9608 50 000 0</w:t>
        </w:r>
      </w:hyperlink>
      <w:r>
        <w:t xml:space="preserve"> ТН ВЭД ЕАЭС);</w:t>
      </w:r>
    </w:p>
    <w:p w14:paraId="4DB88AA9" w14:textId="77777777" w:rsidR="007037BA" w:rsidRDefault="007037BA">
      <w:pPr>
        <w:pStyle w:val="ConsPlusNormal"/>
        <w:jc w:val="both"/>
      </w:pPr>
      <w:r>
        <w:t xml:space="preserve">(в ред. </w:t>
      </w:r>
      <w:hyperlink r:id="rId1353">
        <w:r>
          <w:rPr>
            <w:color w:val="0000FF"/>
          </w:rPr>
          <w:t>решения</w:t>
        </w:r>
      </w:hyperlink>
      <w:r>
        <w:t xml:space="preserve"> Коллегии Евразийской экономической комиссии от 16.04.2024 N 40)</w:t>
      </w:r>
    </w:p>
    <w:p w14:paraId="3BAC54C7" w14:textId="77777777" w:rsidR="007037BA" w:rsidRDefault="007037BA">
      <w:pPr>
        <w:pStyle w:val="ConsPlusNormal"/>
        <w:spacing w:before="280"/>
        <w:ind w:firstLine="540"/>
        <w:jc w:val="both"/>
      </w:pPr>
      <w: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14:paraId="5D3D38E6"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10BCAAE5" w14:textId="77777777" w:rsidR="007037BA" w:rsidRDefault="007037BA">
      <w:pPr>
        <w:pStyle w:val="ConsPlusNormal"/>
        <w:spacing w:before="280"/>
        <w:ind w:firstLine="540"/>
        <w:jc w:val="both"/>
      </w:pPr>
      <w:r>
        <w:t>б) при вывозе:</w:t>
      </w:r>
    </w:p>
    <w:p w14:paraId="30F4D6C7" w14:textId="77777777" w:rsidR="007037BA" w:rsidRDefault="007037BA">
      <w:pPr>
        <w:pStyle w:val="ConsPlusNormal"/>
        <w:spacing w:before="28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54">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14:paraId="3BE063FD" w14:textId="77777777" w:rsidR="007037BA" w:rsidRDefault="007037BA">
      <w:pPr>
        <w:pStyle w:val="ConsPlusNormal"/>
        <w:spacing w:before="280"/>
        <w:ind w:firstLine="540"/>
        <w:jc w:val="both"/>
      </w:pPr>
      <w:r>
        <w:t xml:space="preserve">копия лицензии на экспорт - для товаров, указанных в </w:t>
      </w:r>
      <w:hyperlink w:anchor="P20086">
        <w:r>
          <w:rPr>
            <w:color w:val="0000FF"/>
          </w:rPr>
          <w:t>таблице 1 раздела 2.10</w:t>
        </w:r>
      </w:hyperlink>
      <w:r>
        <w:t xml:space="preserve"> единого перечня. Копия лицензии представляется в случае дальнейшего помещения этих товаров под таможенную процедуру экспорта;</w:t>
      </w:r>
    </w:p>
    <w:p w14:paraId="2A68B6A1" w14:textId="77777777" w:rsidR="007037BA" w:rsidRDefault="007037BA">
      <w:pPr>
        <w:pStyle w:val="ConsPlusNormal"/>
        <w:jc w:val="both"/>
      </w:pPr>
      <w:r>
        <w:t xml:space="preserve">(в ред. </w:t>
      </w:r>
      <w:hyperlink r:id="rId1355">
        <w:r>
          <w:rPr>
            <w:color w:val="0000FF"/>
          </w:rPr>
          <w:t>решения</w:t>
        </w:r>
      </w:hyperlink>
      <w:r>
        <w:t xml:space="preserve"> Коллегии Евразийской экономической комиссии от 16.04.2024 N 40)</w:t>
      </w:r>
    </w:p>
    <w:p w14:paraId="0E33108A" w14:textId="77777777" w:rsidR="007037BA" w:rsidRDefault="007037BA">
      <w:pPr>
        <w:pStyle w:val="ConsPlusNormal"/>
        <w:spacing w:before="28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14:paraId="580E2DA3" w14:textId="77777777" w:rsidR="007037BA" w:rsidRDefault="007037BA">
      <w:pPr>
        <w:pStyle w:val="ConsPlusNormal"/>
        <w:spacing w:before="28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14:paraId="32F9A633" w14:textId="77777777" w:rsidR="007037BA" w:rsidRDefault="007037BA">
      <w:pPr>
        <w:pStyle w:val="ConsPlusNormal"/>
        <w:jc w:val="both"/>
      </w:pPr>
      <w:r>
        <w:t xml:space="preserve">(в ред. </w:t>
      </w:r>
      <w:hyperlink r:id="rId1356">
        <w:r>
          <w:rPr>
            <w:color w:val="0000FF"/>
          </w:rPr>
          <w:t>решения</w:t>
        </w:r>
      </w:hyperlink>
      <w:r>
        <w:t xml:space="preserve"> Коллегии Евразийской экономической комиссии от 16.04.2024 N 40)</w:t>
      </w:r>
    </w:p>
    <w:p w14:paraId="2E69C028" w14:textId="77777777" w:rsidR="007037BA" w:rsidRDefault="007037BA">
      <w:pPr>
        <w:pStyle w:val="ConsPlusNormal"/>
        <w:spacing w:before="280"/>
        <w:ind w:firstLine="540"/>
        <w:jc w:val="both"/>
      </w:pPr>
      <w:r>
        <w:t>копия счет-фактуры, или инвойса, или иного документа, используемого для подтверждения стоимости вывозимого товара;</w:t>
      </w:r>
    </w:p>
    <w:p w14:paraId="29FD78E7" w14:textId="77777777" w:rsidR="007037BA" w:rsidRDefault="007037BA">
      <w:pPr>
        <w:pStyle w:val="ConsPlusNormal"/>
        <w:spacing w:before="280"/>
        <w:ind w:firstLine="540"/>
        <w:jc w:val="both"/>
      </w:pPr>
      <w:r>
        <w:t>расчет стоимости драгоценных металлов и драгоценных камней, содержащихся в вывозимых товарах;</w:t>
      </w:r>
    </w:p>
    <w:p w14:paraId="7C13FC7F" w14:textId="77777777" w:rsidR="007037BA" w:rsidRDefault="007037BA">
      <w:pPr>
        <w:pStyle w:val="ConsPlusNormal"/>
        <w:spacing w:before="280"/>
        <w:ind w:firstLine="540"/>
        <w:jc w:val="both"/>
      </w:pPr>
      <w:r>
        <w:t>копия документа о постановке на специальный учет или копия лицензии на вид деятельности;</w:t>
      </w:r>
    </w:p>
    <w:p w14:paraId="25CA9863" w14:textId="77777777" w:rsidR="007037BA" w:rsidRDefault="007037BA">
      <w:pPr>
        <w:pStyle w:val="ConsPlusNormal"/>
        <w:spacing w:before="280"/>
        <w:ind w:firstLine="540"/>
        <w:jc w:val="both"/>
      </w:pPr>
      <w:r>
        <w:lastRenderedPageBreak/>
        <w:t>копия документа (документов), подтверждающего законность владения (приобретения) товарами, или копия посреднического договора;</w:t>
      </w:r>
    </w:p>
    <w:p w14:paraId="6844D85E" w14:textId="77777777" w:rsidR="007037BA" w:rsidRDefault="007037BA">
      <w:pPr>
        <w:pStyle w:val="ConsPlusNormal"/>
        <w:spacing w:before="280"/>
        <w:ind w:firstLine="540"/>
        <w:jc w:val="both"/>
      </w:pPr>
      <w: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r:id="rId1357">
        <w:r>
          <w:rPr>
            <w:color w:val="0000FF"/>
          </w:rPr>
          <w:t>7113</w:t>
        </w:r>
      </w:hyperlink>
      <w:r>
        <w:t xml:space="preserve">, </w:t>
      </w:r>
      <w:hyperlink r:id="rId1358">
        <w:r>
          <w:rPr>
            <w:color w:val="0000FF"/>
          </w:rPr>
          <w:t>7114</w:t>
        </w:r>
      </w:hyperlink>
      <w:r>
        <w:t xml:space="preserve">, </w:t>
      </w:r>
      <w:hyperlink r:id="rId1359">
        <w:r>
          <w:rPr>
            <w:color w:val="0000FF"/>
          </w:rPr>
          <w:t>9003 19 000 1</w:t>
        </w:r>
      </w:hyperlink>
      <w:r>
        <w:t xml:space="preserve">, </w:t>
      </w:r>
      <w:hyperlink r:id="rId1360">
        <w:r>
          <w:rPr>
            <w:color w:val="0000FF"/>
          </w:rPr>
          <w:t>9021 29 000 0</w:t>
        </w:r>
      </w:hyperlink>
      <w:r>
        <w:t xml:space="preserve"> </w:t>
      </w:r>
      <w:hyperlink r:id="rId1361">
        <w:r>
          <w:rPr>
            <w:color w:val="0000FF"/>
          </w:rPr>
          <w:t>&lt;*&gt;</w:t>
        </w:r>
      </w:hyperlink>
      <w:r>
        <w:t xml:space="preserve">, </w:t>
      </w:r>
      <w:hyperlink r:id="rId1362">
        <w:r>
          <w:rPr>
            <w:color w:val="0000FF"/>
          </w:rPr>
          <w:t>9101</w:t>
        </w:r>
      </w:hyperlink>
      <w:r>
        <w:t xml:space="preserve"> </w:t>
      </w:r>
      <w:hyperlink r:id="rId1363">
        <w:r>
          <w:rPr>
            <w:color w:val="0000FF"/>
          </w:rPr>
          <w:t>&lt;**&gt;</w:t>
        </w:r>
      </w:hyperlink>
      <w:r>
        <w:t xml:space="preserve">, </w:t>
      </w:r>
      <w:hyperlink r:id="rId1364">
        <w:r>
          <w:rPr>
            <w:color w:val="0000FF"/>
          </w:rPr>
          <w:t>9102</w:t>
        </w:r>
      </w:hyperlink>
      <w:r>
        <w:t xml:space="preserve"> </w:t>
      </w:r>
      <w:hyperlink r:id="rId1365">
        <w:r>
          <w:rPr>
            <w:color w:val="0000FF"/>
          </w:rPr>
          <w:t>&lt;**&gt;</w:t>
        </w:r>
      </w:hyperlink>
      <w:r>
        <w:t xml:space="preserve">, </w:t>
      </w:r>
      <w:hyperlink r:id="rId1366">
        <w:r>
          <w:rPr>
            <w:color w:val="0000FF"/>
          </w:rPr>
          <w:t>9103</w:t>
        </w:r>
      </w:hyperlink>
      <w:r>
        <w:t xml:space="preserve"> </w:t>
      </w:r>
      <w:hyperlink r:id="rId1367">
        <w:r>
          <w:rPr>
            <w:color w:val="0000FF"/>
          </w:rPr>
          <w:t>&lt;**&gt;</w:t>
        </w:r>
      </w:hyperlink>
      <w:r>
        <w:t xml:space="preserve">, </w:t>
      </w:r>
      <w:hyperlink r:id="rId1368">
        <w:r>
          <w:rPr>
            <w:color w:val="0000FF"/>
          </w:rPr>
          <w:t>9105</w:t>
        </w:r>
      </w:hyperlink>
      <w:r>
        <w:t xml:space="preserve"> </w:t>
      </w:r>
      <w:hyperlink r:id="rId1369">
        <w:r>
          <w:rPr>
            <w:color w:val="0000FF"/>
          </w:rPr>
          <w:t>&lt;**&gt;</w:t>
        </w:r>
      </w:hyperlink>
      <w:r>
        <w:t xml:space="preserve">, </w:t>
      </w:r>
      <w:hyperlink r:id="rId1370">
        <w:r>
          <w:rPr>
            <w:color w:val="0000FF"/>
          </w:rPr>
          <w:t>9111</w:t>
        </w:r>
      </w:hyperlink>
      <w:r>
        <w:t xml:space="preserve"> </w:t>
      </w:r>
      <w:hyperlink r:id="rId1371">
        <w:r>
          <w:rPr>
            <w:color w:val="0000FF"/>
          </w:rPr>
          <w:t>&lt;**&gt;</w:t>
        </w:r>
      </w:hyperlink>
      <w:r>
        <w:t xml:space="preserve">, </w:t>
      </w:r>
      <w:hyperlink r:id="rId1372">
        <w:r>
          <w:rPr>
            <w:color w:val="0000FF"/>
          </w:rPr>
          <w:t>9112</w:t>
        </w:r>
      </w:hyperlink>
      <w:r>
        <w:t xml:space="preserve"> </w:t>
      </w:r>
      <w:hyperlink r:id="rId1373">
        <w:r>
          <w:rPr>
            <w:color w:val="0000FF"/>
          </w:rPr>
          <w:t>&lt;**&gt;</w:t>
        </w:r>
      </w:hyperlink>
      <w:r>
        <w:t xml:space="preserve">, </w:t>
      </w:r>
      <w:hyperlink r:id="rId1374">
        <w:r>
          <w:rPr>
            <w:color w:val="0000FF"/>
          </w:rPr>
          <w:t>9113 10 100 0</w:t>
        </w:r>
      </w:hyperlink>
      <w:r>
        <w:t xml:space="preserve">, из </w:t>
      </w:r>
      <w:hyperlink r:id="rId1375">
        <w:r>
          <w:rPr>
            <w:color w:val="0000FF"/>
          </w:rPr>
          <w:t>9608 10 920 0</w:t>
        </w:r>
      </w:hyperlink>
      <w:r>
        <w:t xml:space="preserve">, из </w:t>
      </w:r>
      <w:hyperlink r:id="rId1376">
        <w:r>
          <w:rPr>
            <w:color w:val="0000FF"/>
          </w:rPr>
          <w:t>9608 10 990 0</w:t>
        </w:r>
      </w:hyperlink>
      <w:r>
        <w:t xml:space="preserve">, из </w:t>
      </w:r>
      <w:hyperlink r:id="rId1377">
        <w:r>
          <w:rPr>
            <w:color w:val="0000FF"/>
          </w:rPr>
          <w:t>9608 30 000 0</w:t>
        </w:r>
      </w:hyperlink>
      <w:r>
        <w:t xml:space="preserve"> и из </w:t>
      </w:r>
      <w:hyperlink r:id="rId1378">
        <w:r>
          <w:rPr>
            <w:color w:val="0000FF"/>
          </w:rPr>
          <w:t>9608 50 000 0</w:t>
        </w:r>
      </w:hyperlink>
      <w:r>
        <w:t xml:space="preserve"> ТН ВЭД ЕАЭС);</w:t>
      </w:r>
    </w:p>
    <w:p w14:paraId="342D7626" w14:textId="77777777" w:rsidR="007037BA" w:rsidRDefault="007037BA">
      <w:pPr>
        <w:pStyle w:val="ConsPlusNormal"/>
        <w:jc w:val="both"/>
      </w:pPr>
      <w:r>
        <w:t xml:space="preserve">(в ред. </w:t>
      </w:r>
      <w:hyperlink r:id="rId1379">
        <w:r>
          <w:rPr>
            <w:color w:val="0000FF"/>
          </w:rPr>
          <w:t>решения</w:t>
        </w:r>
      </w:hyperlink>
      <w:r>
        <w:t xml:space="preserve"> Коллегии Евразийской экономической комиссии от 16.04.2024 N 40)</w:t>
      </w:r>
    </w:p>
    <w:p w14:paraId="4F1A6E24" w14:textId="77777777" w:rsidR="007037BA" w:rsidRDefault="007037BA">
      <w:pPr>
        <w:pStyle w:val="ConsPlusNormal"/>
        <w:spacing w:before="280"/>
        <w:ind w:firstLine="540"/>
        <w:jc w:val="both"/>
      </w:pPr>
      <w:r>
        <w:t>нормативно-техническая и (или) техническая документация на вывозимые товары (за исключением ювелирных изделий);</w:t>
      </w:r>
    </w:p>
    <w:p w14:paraId="440028DB" w14:textId="77777777" w:rsidR="007037BA" w:rsidRDefault="007037BA">
      <w:pPr>
        <w:pStyle w:val="ConsPlusNormal"/>
        <w:spacing w:before="280"/>
        <w:ind w:firstLine="540"/>
        <w:jc w:val="both"/>
      </w:pPr>
      <w: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14:paraId="552C21DD" w14:textId="77777777" w:rsidR="007037BA" w:rsidRDefault="007037BA">
      <w:pPr>
        <w:pStyle w:val="ConsPlusNormal"/>
        <w:spacing w:before="280"/>
        <w:ind w:firstLine="540"/>
        <w:jc w:val="both"/>
      </w:pPr>
      <w:r>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14:paraId="191BFFFE" w14:textId="77777777" w:rsidR="007037BA" w:rsidRDefault="007037BA">
      <w:pPr>
        <w:pStyle w:val="ConsPlusNormal"/>
        <w:spacing w:before="28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14:paraId="62386B8B"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29829D26" w14:textId="77777777" w:rsidR="007037BA" w:rsidRDefault="007037BA">
      <w:pPr>
        <w:pStyle w:val="ConsPlusNormal"/>
        <w:spacing w:before="280"/>
        <w:ind w:firstLine="540"/>
        <w:jc w:val="both"/>
      </w:pPr>
      <w:r>
        <w:t xml:space="preserve">в) дополнительно при ввозе и (или) вывозе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в целях переработки:</w:t>
      </w:r>
    </w:p>
    <w:p w14:paraId="12D372A1" w14:textId="77777777" w:rsidR="007037BA" w:rsidRDefault="007037BA">
      <w:pPr>
        <w:pStyle w:val="ConsPlusNormal"/>
        <w:spacing w:before="28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p w14:paraId="54E14A54" w14:textId="77777777" w:rsidR="007037BA" w:rsidRDefault="007037BA">
      <w:pPr>
        <w:pStyle w:val="ConsPlusNormal"/>
        <w:jc w:val="both"/>
      </w:pPr>
      <w:r>
        <w:t xml:space="preserve">(в ред. </w:t>
      </w:r>
      <w:hyperlink r:id="rId1380">
        <w:r>
          <w:rPr>
            <w:color w:val="0000FF"/>
          </w:rPr>
          <w:t>решения</w:t>
        </w:r>
      </w:hyperlink>
      <w:r>
        <w:t xml:space="preserve"> Коллегии Евразийской экономической комиссии от 16.04.2024 N 40)</w:t>
      </w:r>
    </w:p>
    <w:p w14:paraId="61ED4910" w14:textId="77777777" w:rsidR="007037BA" w:rsidRDefault="007037BA">
      <w:pPr>
        <w:pStyle w:val="ConsPlusNormal"/>
        <w:spacing w:before="280"/>
        <w:ind w:firstLine="540"/>
        <w:jc w:val="both"/>
      </w:pPr>
      <w:r>
        <w:lastRenderedPageBreak/>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14:paraId="6718CEC4" w14:textId="77777777" w:rsidR="007037BA" w:rsidRDefault="007037BA">
      <w:pPr>
        <w:pStyle w:val="ConsPlusNormal"/>
        <w:spacing w:before="28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14:paraId="3DC11AE2" w14:textId="77777777" w:rsidR="007037BA" w:rsidRDefault="007037BA">
      <w:pPr>
        <w:pStyle w:val="ConsPlusNormal"/>
        <w:spacing w:before="28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anchor="P20144">
        <w:r>
          <w:rPr>
            <w:color w:val="0000FF"/>
          </w:rPr>
          <w:t>таблице 1 раздела 2.10</w:t>
        </w:r>
      </w:hyperlink>
      <w:r>
        <w:t xml:space="preserve"> единого перечня);</w:t>
      </w:r>
    </w:p>
    <w:p w14:paraId="3431163C" w14:textId="77777777" w:rsidR="007037BA" w:rsidRDefault="007037BA">
      <w:pPr>
        <w:pStyle w:val="ConsPlusNormal"/>
        <w:spacing w:before="280"/>
        <w:ind w:firstLine="540"/>
        <w:jc w:val="both"/>
      </w:pPr>
      <w: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anchor="P26081">
        <w:r>
          <w:rPr>
            <w:color w:val="0000FF"/>
          </w:rPr>
          <w:t>пунктом 10</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14:paraId="5A2ED63C" w14:textId="77777777" w:rsidR="007037BA" w:rsidRDefault="007037BA">
      <w:pPr>
        <w:pStyle w:val="ConsPlusNormal"/>
        <w:spacing w:before="280"/>
        <w:ind w:firstLine="540"/>
        <w:jc w:val="both"/>
      </w:pPr>
      <w:r>
        <w:t>иные документы, предусмотренные законодательством государства-члена.</w:t>
      </w:r>
    </w:p>
    <w:p w14:paraId="51DD9EDA" w14:textId="77777777" w:rsidR="007037BA" w:rsidRDefault="007037BA">
      <w:pPr>
        <w:pStyle w:val="ConsPlusNormal"/>
        <w:spacing w:before="280"/>
        <w:ind w:firstLine="540"/>
        <w:jc w:val="both"/>
      </w:pPr>
      <w:r>
        <w:t xml:space="preserve">В случае если ранее временно вывезенная партия товаров (или часть партии товаров) (коды </w:t>
      </w:r>
      <w:hyperlink r:id="rId1381">
        <w:r>
          <w:rPr>
            <w:color w:val="0000FF"/>
          </w:rPr>
          <w:t>7113</w:t>
        </w:r>
      </w:hyperlink>
      <w:r>
        <w:t xml:space="preserve">, </w:t>
      </w:r>
      <w:hyperlink r:id="rId1382">
        <w:r>
          <w:rPr>
            <w:color w:val="0000FF"/>
          </w:rPr>
          <w:t>7114</w:t>
        </w:r>
      </w:hyperlink>
      <w:r>
        <w:t xml:space="preserve">, </w:t>
      </w:r>
      <w:hyperlink r:id="rId1383">
        <w:r>
          <w:rPr>
            <w:color w:val="0000FF"/>
          </w:rPr>
          <w:t>9003 19 000 1</w:t>
        </w:r>
      </w:hyperlink>
      <w:r>
        <w:t xml:space="preserve">, </w:t>
      </w:r>
      <w:hyperlink r:id="rId1384">
        <w:r>
          <w:rPr>
            <w:color w:val="0000FF"/>
          </w:rPr>
          <w:t>9021 29 000 0</w:t>
        </w:r>
      </w:hyperlink>
      <w:r>
        <w:t xml:space="preserve"> </w:t>
      </w:r>
      <w:hyperlink r:id="rId1385">
        <w:r>
          <w:rPr>
            <w:color w:val="0000FF"/>
          </w:rPr>
          <w:t>&lt;*&gt;</w:t>
        </w:r>
      </w:hyperlink>
      <w:r>
        <w:t xml:space="preserve">, </w:t>
      </w:r>
      <w:hyperlink r:id="rId1386">
        <w:r>
          <w:rPr>
            <w:color w:val="0000FF"/>
          </w:rPr>
          <w:t>9101</w:t>
        </w:r>
      </w:hyperlink>
      <w:r>
        <w:t xml:space="preserve"> </w:t>
      </w:r>
      <w:hyperlink r:id="rId1387">
        <w:r>
          <w:rPr>
            <w:color w:val="0000FF"/>
          </w:rPr>
          <w:t>&lt;**&gt;</w:t>
        </w:r>
      </w:hyperlink>
      <w:r>
        <w:t xml:space="preserve">, </w:t>
      </w:r>
      <w:hyperlink r:id="rId1388">
        <w:r>
          <w:rPr>
            <w:color w:val="0000FF"/>
          </w:rPr>
          <w:t>9102</w:t>
        </w:r>
      </w:hyperlink>
      <w:r>
        <w:t xml:space="preserve"> </w:t>
      </w:r>
      <w:hyperlink r:id="rId1389">
        <w:r>
          <w:rPr>
            <w:color w:val="0000FF"/>
          </w:rPr>
          <w:t>&lt;**&gt;</w:t>
        </w:r>
      </w:hyperlink>
      <w:r>
        <w:t xml:space="preserve">, </w:t>
      </w:r>
      <w:hyperlink r:id="rId1390">
        <w:r>
          <w:rPr>
            <w:color w:val="0000FF"/>
          </w:rPr>
          <w:t>9103</w:t>
        </w:r>
      </w:hyperlink>
      <w:r>
        <w:t xml:space="preserve"> </w:t>
      </w:r>
      <w:hyperlink r:id="rId1391">
        <w:r>
          <w:rPr>
            <w:color w:val="0000FF"/>
          </w:rPr>
          <w:t>&lt;**&gt;</w:t>
        </w:r>
      </w:hyperlink>
      <w:r>
        <w:t xml:space="preserve">, </w:t>
      </w:r>
      <w:hyperlink r:id="rId1392">
        <w:r>
          <w:rPr>
            <w:color w:val="0000FF"/>
          </w:rPr>
          <w:t>9105</w:t>
        </w:r>
      </w:hyperlink>
      <w:r>
        <w:t xml:space="preserve"> </w:t>
      </w:r>
      <w:hyperlink r:id="rId1393">
        <w:r>
          <w:rPr>
            <w:color w:val="0000FF"/>
          </w:rPr>
          <w:t>&lt;**&gt;</w:t>
        </w:r>
      </w:hyperlink>
      <w:r>
        <w:t xml:space="preserve">, </w:t>
      </w:r>
      <w:hyperlink r:id="rId1394">
        <w:r>
          <w:rPr>
            <w:color w:val="0000FF"/>
          </w:rPr>
          <w:t>9111</w:t>
        </w:r>
      </w:hyperlink>
      <w:r>
        <w:t xml:space="preserve"> </w:t>
      </w:r>
      <w:hyperlink r:id="rId1395">
        <w:r>
          <w:rPr>
            <w:color w:val="0000FF"/>
          </w:rPr>
          <w:t>&lt;**&gt;</w:t>
        </w:r>
      </w:hyperlink>
      <w:r>
        <w:t xml:space="preserve">, </w:t>
      </w:r>
      <w:hyperlink r:id="rId1396">
        <w:r>
          <w:rPr>
            <w:color w:val="0000FF"/>
          </w:rPr>
          <w:t>9112</w:t>
        </w:r>
      </w:hyperlink>
      <w:r>
        <w:t xml:space="preserve"> </w:t>
      </w:r>
      <w:hyperlink r:id="rId1397">
        <w:r>
          <w:rPr>
            <w:color w:val="0000FF"/>
          </w:rPr>
          <w:t>&lt;**&gt;</w:t>
        </w:r>
      </w:hyperlink>
      <w:r>
        <w:t xml:space="preserve">, </w:t>
      </w:r>
      <w:hyperlink r:id="rId1398">
        <w:r>
          <w:rPr>
            <w:color w:val="0000FF"/>
          </w:rPr>
          <w:t>9113 10 100 0</w:t>
        </w:r>
      </w:hyperlink>
      <w:r>
        <w:t xml:space="preserve">, из </w:t>
      </w:r>
      <w:hyperlink r:id="rId1399">
        <w:r>
          <w:rPr>
            <w:color w:val="0000FF"/>
          </w:rPr>
          <w:t>9608 10 920 0</w:t>
        </w:r>
      </w:hyperlink>
      <w:r>
        <w:t xml:space="preserve">, из </w:t>
      </w:r>
      <w:hyperlink r:id="rId1400">
        <w:r>
          <w:rPr>
            <w:color w:val="0000FF"/>
          </w:rPr>
          <w:t>9608 10 990 0</w:t>
        </w:r>
      </w:hyperlink>
      <w:r>
        <w:t xml:space="preserve">, из </w:t>
      </w:r>
      <w:hyperlink r:id="rId1401">
        <w:r>
          <w:rPr>
            <w:color w:val="0000FF"/>
          </w:rPr>
          <w:t>9608 30 000 0</w:t>
        </w:r>
      </w:hyperlink>
      <w:r>
        <w:t xml:space="preserve"> и из </w:t>
      </w:r>
      <w:hyperlink r:id="rId1402">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44">
        <w:r>
          <w:rPr>
            <w:color w:val="0000FF"/>
          </w:rPr>
          <w:t>таблице 3 раздела 2.10</w:t>
        </w:r>
      </w:hyperlink>
      <w: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14:paraId="3E23EFFB" w14:textId="77777777" w:rsidR="007037BA" w:rsidRDefault="007037BA">
      <w:pPr>
        <w:pStyle w:val="ConsPlusNormal"/>
        <w:jc w:val="both"/>
      </w:pPr>
      <w:r>
        <w:t xml:space="preserve">(в ред. </w:t>
      </w:r>
      <w:hyperlink r:id="rId1403">
        <w:r>
          <w:rPr>
            <w:color w:val="0000FF"/>
          </w:rPr>
          <w:t>решения</w:t>
        </w:r>
      </w:hyperlink>
      <w:r>
        <w:t xml:space="preserve"> Коллегии Евразийской экономической комиссии от 16.04.2024 N 40)</w:t>
      </w:r>
    </w:p>
    <w:p w14:paraId="03BA4169" w14:textId="77777777" w:rsidR="007037BA" w:rsidRDefault="007037BA">
      <w:pPr>
        <w:pStyle w:val="ConsPlusNormal"/>
        <w:spacing w:before="280"/>
        <w:ind w:firstLine="540"/>
        <w:jc w:val="both"/>
      </w:pPr>
      <w:r>
        <w:t>--------------------------------</w:t>
      </w:r>
    </w:p>
    <w:p w14:paraId="1B6C08BA" w14:textId="77777777" w:rsidR="007037BA" w:rsidRDefault="007037BA">
      <w:pPr>
        <w:pStyle w:val="ConsPlusNormal"/>
        <w:spacing w:before="280"/>
        <w:ind w:firstLine="540"/>
        <w:jc w:val="both"/>
      </w:pPr>
      <w:r>
        <w:t>&lt;*&gt; Только из драгоценных металлов или катаных драгоценных металлов.</w:t>
      </w:r>
    </w:p>
    <w:p w14:paraId="1A978829" w14:textId="77777777" w:rsidR="007037BA" w:rsidRDefault="007037BA">
      <w:pPr>
        <w:pStyle w:val="ConsPlusNormal"/>
        <w:spacing w:before="280"/>
        <w:ind w:firstLine="540"/>
        <w:jc w:val="both"/>
      </w:pPr>
      <w:r>
        <w:t>&lt;**&gt; Только из драгоценных металлов со вставками из драгоценных камней или без вставок из драгоценных камней.</w:t>
      </w:r>
    </w:p>
    <w:p w14:paraId="424F5666" w14:textId="77777777" w:rsidR="007037BA" w:rsidRDefault="007037BA">
      <w:pPr>
        <w:pStyle w:val="ConsPlusNormal"/>
        <w:ind w:firstLine="540"/>
        <w:jc w:val="both"/>
      </w:pPr>
    </w:p>
    <w:p w14:paraId="78B26829" w14:textId="77777777" w:rsidR="007037BA" w:rsidRDefault="007037BA">
      <w:pPr>
        <w:pStyle w:val="ConsPlusNormal"/>
        <w:ind w:firstLine="540"/>
        <w:jc w:val="both"/>
      </w:pPr>
      <w:bookmarkStart w:id="253" w:name="P26311"/>
      <w:bookmarkEnd w:id="253"/>
      <w:r>
        <w:t xml:space="preserve">5. Каждый лист представленных копий документов заверяется подписью и печатью заявителя, либо копии документов прошиваются и их последние листы </w:t>
      </w:r>
      <w:r>
        <w:lastRenderedPageBreak/>
        <w:t>заверяются подписью и печатью заявителя.</w:t>
      </w:r>
    </w:p>
    <w:p w14:paraId="6F52D651" w14:textId="77777777" w:rsidR="007037BA" w:rsidRDefault="007037BA">
      <w:pPr>
        <w:pStyle w:val="ConsPlusNormal"/>
        <w:spacing w:before="280"/>
        <w:ind w:firstLine="540"/>
        <w:jc w:val="both"/>
      </w:pPr>
      <w:r>
        <w:t>6. Документы могут представляться в форме электронного документа, если это предусмотрено законодательством государства-члена.</w:t>
      </w:r>
    </w:p>
    <w:p w14:paraId="57F4D125" w14:textId="77777777" w:rsidR="007037BA" w:rsidRDefault="007037BA">
      <w:pPr>
        <w:pStyle w:val="ConsPlusNormal"/>
        <w:spacing w:before="280"/>
        <w:ind w:firstLine="540"/>
        <w:jc w:val="both"/>
      </w:pPr>
      <w:r>
        <w:t xml:space="preserve">7. Результаты государственного контроля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оформляются актом государственного контроля, составленным по форме, предусмотренной </w:t>
      </w:r>
      <w:hyperlink w:anchor="P26130">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14:paraId="66084BAF" w14:textId="77777777" w:rsidR="007037BA" w:rsidRDefault="007037BA">
      <w:pPr>
        <w:pStyle w:val="ConsPlusNormal"/>
        <w:spacing w:before="28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14:paraId="674C7135" w14:textId="77777777" w:rsidR="007037BA" w:rsidRDefault="007037BA">
      <w:pPr>
        <w:pStyle w:val="ConsPlusNormal"/>
        <w:spacing w:before="28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14:paraId="7A9FE906" w14:textId="77777777" w:rsidR="007037BA" w:rsidRDefault="007037BA">
      <w:pPr>
        <w:pStyle w:val="ConsPlusNormal"/>
        <w:spacing w:before="280"/>
        <w:ind w:firstLine="540"/>
        <w:jc w:val="both"/>
      </w:pPr>
      <w:r>
        <w:t>9. Внесение изменений в акт государственного контроля осуществляется в порядке, установленном законодательством государства-члена.</w:t>
      </w:r>
    </w:p>
    <w:p w14:paraId="63BB8529" w14:textId="77777777" w:rsidR="007037BA" w:rsidRDefault="007037BA">
      <w:pPr>
        <w:pStyle w:val="ConsPlusNormal"/>
        <w:spacing w:before="280"/>
        <w:ind w:firstLine="540"/>
        <w:jc w:val="both"/>
      </w:pPr>
      <w:r>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14:paraId="2BF06B02" w14:textId="77777777" w:rsidR="007037BA" w:rsidRDefault="007037BA">
      <w:pPr>
        <w:pStyle w:val="ConsPlusNormal"/>
        <w:spacing w:before="280"/>
        <w:ind w:firstLine="540"/>
        <w:jc w:val="both"/>
      </w:pPr>
      <w:r>
        <w:t xml:space="preserve">При осуществлении государственного контроля руд и концентратов драгоценных металлов, указанных в </w:t>
      </w:r>
      <w:hyperlink w:anchor="P20086">
        <w:r>
          <w:rPr>
            <w:color w:val="0000FF"/>
          </w:rPr>
          <w:t>таблице 1 раздела 2.10</w:t>
        </w:r>
      </w:hyperlink>
      <w:r>
        <w:t xml:space="preserve"> единого перечня (код </w:t>
      </w:r>
      <w:hyperlink r:id="rId1404">
        <w:r>
          <w:rPr>
            <w:color w:val="0000FF"/>
          </w:rPr>
          <w:t>2616</w:t>
        </w:r>
      </w:hyperlink>
      <w:r>
        <w:t xml:space="preserve"> ТН ВЭД ЕАЭС), уполномоченному органу (организации) государства-члена представляются документы, предусмотренные </w:t>
      </w:r>
      <w:hyperlink w:anchor="P26267">
        <w:r>
          <w:rPr>
            <w:color w:val="0000FF"/>
          </w:rPr>
          <w:t>пунктом 4</w:t>
        </w:r>
      </w:hyperlink>
      <w:r>
        <w:t xml:space="preserve"> настоящих Правил. При этом партия товара уполномоченному органу (организации) государства-члена не представляется.</w:t>
      </w:r>
    </w:p>
    <w:p w14:paraId="414601E5" w14:textId="77777777" w:rsidR="007037BA" w:rsidRDefault="007037BA">
      <w:pPr>
        <w:pStyle w:val="ConsPlusNormal"/>
        <w:spacing w:before="280"/>
        <w:ind w:firstLine="540"/>
        <w:jc w:val="both"/>
      </w:pPr>
      <w:r>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14:paraId="35C383AF" w14:textId="77777777" w:rsidR="007037BA" w:rsidRDefault="007037BA">
      <w:pPr>
        <w:pStyle w:val="ConsPlusNormal"/>
        <w:spacing w:before="280"/>
        <w:ind w:firstLine="540"/>
        <w:jc w:val="both"/>
      </w:pPr>
      <w:r>
        <w:lastRenderedPageBreak/>
        <w:t xml:space="preserve">12. В целях помещения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14:paraId="289FB415" w14:textId="77777777" w:rsidR="007037BA" w:rsidRDefault="007037BA">
      <w:pPr>
        <w:pStyle w:val="ConsPlusNormal"/>
        <w:spacing w:before="280"/>
        <w:ind w:firstLine="540"/>
        <w:jc w:val="both"/>
      </w:pPr>
      <w:r>
        <w:t>13. В выдаче акта государственного контроля может быть отказано в следующих случаях:</w:t>
      </w:r>
    </w:p>
    <w:p w14:paraId="11CC4580" w14:textId="77777777" w:rsidR="007037BA" w:rsidRDefault="007037BA">
      <w:pPr>
        <w:pStyle w:val="ConsPlusNormal"/>
        <w:spacing w:before="28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14:paraId="6492F7FE" w14:textId="77777777" w:rsidR="007037BA" w:rsidRDefault="007037BA">
      <w:pPr>
        <w:pStyle w:val="ConsPlusNormal"/>
        <w:spacing w:before="280"/>
        <w:ind w:firstLine="540"/>
        <w:jc w:val="both"/>
      </w:pPr>
      <w:r>
        <w:t xml:space="preserve">б) не соблюдены требования, предусмотренные </w:t>
      </w:r>
      <w:hyperlink w:anchor="P26267">
        <w:r>
          <w:rPr>
            <w:color w:val="0000FF"/>
          </w:rPr>
          <w:t>пунктами 4</w:t>
        </w:r>
      </w:hyperlink>
      <w:r>
        <w:t xml:space="preserve"> и </w:t>
      </w:r>
      <w:hyperlink w:anchor="P26311">
        <w:r>
          <w:rPr>
            <w:color w:val="0000FF"/>
          </w:rPr>
          <w:t>5</w:t>
        </w:r>
      </w:hyperlink>
      <w:r>
        <w:t xml:space="preserve"> настоящих Правил;</w:t>
      </w:r>
    </w:p>
    <w:p w14:paraId="7540C9D3" w14:textId="77777777" w:rsidR="007037BA" w:rsidRDefault="007037BA">
      <w:pPr>
        <w:pStyle w:val="ConsPlusNormal"/>
        <w:spacing w:before="280"/>
        <w:ind w:firstLine="540"/>
        <w:jc w:val="both"/>
      </w:pPr>
      <w:r>
        <w:t>в) партия товара не соответствует документам, представленным заявителем для осуществления государственного контроля;</w:t>
      </w:r>
    </w:p>
    <w:p w14:paraId="518B9BD6" w14:textId="77777777" w:rsidR="007037BA" w:rsidRDefault="007037BA">
      <w:pPr>
        <w:pStyle w:val="ConsPlusNormal"/>
        <w:spacing w:before="280"/>
        <w:ind w:firstLine="540"/>
        <w:jc w:val="both"/>
      </w:pPr>
      <w:r>
        <w:t xml:space="preserve">г) при экспорте товаров, указанных в </w:t>
      </w:r>
      <w:hyperlink w:anchor="P20086">
        <w:r>
          <w:rPr>
            <w:color w:val="0000FF"/>
          </w:rPr>
          <w:t>таблицах 1</w:t>
        </w:r>
      </w:hyperlink>
      <w:r>
        <w:t xml:space="preserve"> и </w:t>
      </w:r>
      <w:hyperlink w:anchor="P20144">
        <w:r>
          <w:rPr>
            <w:color w:val="0000FF"/>
          </w:rPr>
          <w:t>3 раздела 2.10</w:t>
        </w:r>
      </w:hyperlink>
      <w: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r:id="rId1405">
        <w:r>
          <w:rPr>
            <w:color w:val="0000FF"/>
          </w:rPr>
          <w:t>7118</w:t>
        </w:r>
      </w:hyperlink>
      <w: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14:paraId="73E64811" w14:textId="77777777" w:rsidR="007037BA" w:rsidRDefault="007037BA">
      <w:pPr>
        <w:pStyle w:val="ConsPlusNormal"/>
        <w:spacing w:before="280"/>
        <w:ind w:firstLine="540"/>
        <w:jc w:val="both"/>
      </w:pPr>
      <w:r>
        <w:t xml:space="preserve">д) при экспорте товаров, указанных в </w:t>
      </w:r>
      <w:hyperlink w:anchor="P20086">
        <w:r>
          <w:rPr>
            <w:color w:val="0000FF"/>
          </w:rPr>
          <w:t>таблице 1 раздела 2.10</w:t>
        </w:r>
      </w:hyperlink>
      <w:r>
        <w:t xml:space="preserve">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14:paraId="6467A085" w14:textId="77777777" w:rsidR="007037BA" w:rsidRDefault="007037BA">
      <w:pPr>
        <w:pStyle w:val="ConsPlusNormal"/>
        <w:jc w:val="both"/>
      </w:pPr>
      <w:r>
        <w:t xml:space="preserve">(в ред. </w:t>
      </w:r>
      <w:hyperlink r:id="rId1406">
        <w:r>
          <w:rPr>
            <w:color w:val="0000FF"/>
          </w:rPr>
          <w:t>решения</w:t>
        </w:r>
      </w:hyperlink>
      <w:r>
        <w:t xml:space="preserve"> Коллегии Евразийской экономической комиссии от 13.09.2022 N 128)</w:t>
      </w:r>
    </w:p>
    <w:p w14:paraId="76860154" w14:textId="77777777" w:rsidR="007037BA" w:rsidRDefault="007037BA">
      <w:pPr>
        <w:pStyle w:val="ConsPlusNormal"/>
        <w:spacing w:before="28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14:paraId="0DEDECC1" w14:textId="77777777" w:rsidR="007037BA" w:rsidRDefault="007037BA">
      <w:pPr>
        <w:pStyle w:val="ConsPlusNormal"/>
        <w:spacing w:before="280"/>
        <w:ind w:firstLine="540"/>
        <w:jc w:val="both"/>
      </w:pPr>
      <w:r>
        <w:t>15. Акт государственного контроля может быть аннулирован в следующих случаях:</w:t>
      </w:r>
    </w:p>
    <w:p w14:paraId="7BA057B0" w14:textId="77777777" w:rsidR="007037BA" w:rsidRDefault="007037BA">
      <w:pPr>
        <w:pStyle w:val="ConsPlusNormal"/>
        <w:spacing w:before="280"/>
        <w:ind w:firstLine="540"/>
        <w:jc w:val="both"/>
      </w:pPr>
      <w:r>
        <w:lastRenderedPageBreak/>
        <w:t>а) отказ контрагента от сделки после осуществления государственного контроля;</w:t>
      </w:r>
    </w:p>
    <w:p w14:paraId="51510840" w14:textId="77777777" w:rsidR="007037BA" w:rsidRDefault="007037BA">
      <w:pPr>
        <w:pStyle w:val="ConsPlusNormal"/>
        <w:spacing w:before="280"/>
        <w:ind w:firstLine="540"/>
        <w:jc w:val="both"/>
      </w:pPr>
      <w:r>
        <w:t>б) отказ в выпуске товара таможенным органом государства-члена;</w:t>
      </w:r>
    </w:p>
    <w:p w14:paraId="2CB66F45" w14:textId="77777777" w:rsidR="007037BA" w:rsidRDefault="007037BA">
      <w:pPr>
        <w:pStyle w:val="ConsPlusNormal"/>
        <w:spacing w:before="280"/>
        <w:ind w:firstLine="540"/>
        <w:jc w:val="both"/>
      </w:pPr>
      <w:r>
        <w:t>в) при повторном предоставлении товара для осуществления государственного контроля.</w:t>
      </w:r>
    </w:p>
    <w:p w14:paraId="6DD772BF" w14:textId="77777777" w:rsidR="007037BA" w:rsidRDefault="007037BA">
      <w:pPr>
        <w:pStyle w:val="ConsPlusNormal"/>
        <w:jc w:val="both"/>
      </w:pPr>
      <w:r>
        <w:t xml:space="preserve">(п. 15 введен </w:t>
      </w:r>
      <w:hyperlink r:id="rId1407">
        <w:r>
          <w:rPr>
            <w:color w:val="0000FF"/>
          </w:rPr>
          <w:t>решением</w:t>
        </w:r>
      </w:hyperlink>
      <w:r>
        <w:t xml:space="preserve"> Коллегии Евразийской экономической комиссии от 16.04.2024 N 40)</w:t>
      </w:r>
    </w:p>
    <w:p w14:paraId="7D59EA91" w14:textId="77777777" w:rsidR="007037BA" w:rsidRDefault="007037BA">
      <w:pPr>
        <w:pStyle w:val="ConsPlusNormal"/>
        <w:ind w:firstLine="540"/>
        <w:jc w:val="both"/>
      </w:pPr>
    </w:p>
    <w:p w14:paraId="7D88AD24" w14:textId="77777777" w:rsidR="007037BA" w:rsidRDefault="007037BA">
      <w:pPr>
        <w:pStyle w:val="ConsPlusNormal"/>
        <w:ind w:firstLine="540"/>
        <w:jc w:val="both"/>
      </w:pPr>
    </w:p>
    <w:p w14:paraId="7F6730A4" w14:textId="77777777" w:rsidR="007037BA" w:rsidRDefault="007037BA">
      <w:pPr>
        <w:pStyle w:val="ConsPlusNormal"/>
        <w:ind w:firstLine="540"/>
        <w:jc w:val="both"/>
      </w:pPr>
    </w:p>
    <w:p w14:paraId="34C1F971" w14:textId="77777777" w:rsidR="007037BA" w:rsidRDefault="007037BA">
      <w:pPr>
        <w:pStyle w:val="ConsPlusNormal"/>
        <w:ind w:firstLine="540"/>
        <w:jc w:val="both"/>
      </w:pPr>
    </w:p>
    <w:p w14:paraId="108B3341" w14:textId="77777777" w:rsidR="007037BA" w:rsidRDefault="007037BA">
      <w:pPr>
        <w:pStyle w:val="ConsPlusNormal"/>
        <w:ind w:firstLine="540"/>
        <w:jc w:val="both"/>
      </w:pPr>
    </w:p>
    <w:p w14:paraId="4739F7DD" w14:textId="77777777" w:rsidR="007037BA" w:rsidRDefault="007037BA">
      <w:pPr>
        <w:pStyle w:val="ConsPlusNormal"/>
        <w:jc w:val="right"/>
        <w:outlineLvl w:val="2"/>
      </w:pPr>
      <w:r>
        <w:t>Приложение</w:t>
      </w:r>
    </w:p>
    <w:p w14:paraId="15E6BC6B" w14:textId="77777777" w:rsidR="007037BA" w:rsidRDefault="007037BA">
      <w:pPr>
        <w:pStyle w:val="ConsPlusNormal"/>
        <w:jc w:val="right"/>
      </w:pPr>
      <w:r>
        <w:t>к Правилам осуществления</w:t>
      </w:r>
    </w:p>
    <w:p w14:paraId="4FD71443" w14:textId="77777777" w:rsidR="007037BA" w:rsidRDefault="007037BA">
      <w:pPr>
        <w:pStyle w:val="ConsPlusNormal"/>
        <w:jc w:val="right"/>
      </w:pPr>
      <w:r>
        <w:t>государственного контроля</w:t>
      </w:r>
    </w:p>
    <w:p w14:paraId="09311B72" w14:textId="77777777" w:rsidR="007037BA" w:rsidRDefault="007037BA">
      <w:pPr>
        <w:pStyle w:val="ConsPlusNormal"/>
        <w:jc w:val="right"/>
      </w:pPr>
      <w:r>
        <w:t>драгоценных металлов</w:t>
      </w:r>
    </w:p>
    <w:p w14:paraId="3BF6945E" w14:textId="77777777" w:rsidR="007037BA" w:rsidRDefault="007037BA">
      <w:pPr>
        <w:pStyle w:val="ConsPlusNormal"/>
        <w:jc w:val="right"/>
      </w:pPr>
      <w:r>
        <w:t>и сырьевых товаров, содержащих</w:t>
      </w:r>
    </w:p>
    <w:p w14:paraId="7DA6BD93" w14:textId="77777777" w:rsidR="007037BA" w:rsidRDefault="007037BA">
      <w:pPr>
        <w:pStyle w:val="ConsPlusNormal"/>
        <w:jc w:val="right"/>
      </w:pPr>
      <w:r>
        <w:t>драгоценные металлы</w:t>
      </w:r>
    </w:p>
    <w:p w14:paraId="00C3B208" w14:textId="77777777" w:rsidR="007037BA" w:rsidRDefault="007037BA">
      <w:pPr>
        <w:pStyle w:val="ConsPlusNormal"/>
        <w:jc w:val="center"/>
      </w:pPr>
    </w:p>
    <w:p w14:paraId="6E9199AC" w14:textId="77777777" w:rsidR="007037BA" w:rsidRDefault="007037BA">
      <w:pPr>
        <w:pStyle w:val="ConsPlusTitle"/>
        <w:jc w:val="center"/>
      </w:pPr>
      <w:bookmarkStart w:id="254" w:name="P26346"/>
      <w:bookmarkEnd w:id="254"/>
      <w:r>
        <w:t>КРИТЕРИИ</w:t>
      </w:r>
    </w:p>
    <w:p w14:paraId="62C1413D" w14:textId="77777777" w:rsidR="007037BA" w:rsidRDefault="007037BA">
      <w:pPr>
        <w:pStyle w:val="ConsPlusTitle"/>
        <w:jc w:val="center"/>
      </w:pPr>
      <w:r>
        <w:t>ОТНЕСЕНИЯ САМОРОДКОВ ДРАГОЦЕННЫХ МЕТАЛЛОВ</w:t>
      </w:r>
    </w:p>
    <w:p w14:paraId="2AF099CD" w14:textId="77777777" w:rsidR="007037BA" w:rsidRDefault="007037BA">
      <w:pPr>
        <w:pStyle w:val="ConsPlusTitle"/>
        <w:jc w:val="center"/>
      </w:pPr>
      <w:r>
        <w:t>К КАТЕГОРИИ УНИКАЛЬНЫХ</w:t>
      </w:r>
    </w:p>
    <w:p w14:paraId="6B4922BD" w14:textId="77777777" w:rsidR="007037BA" w:rsidRDefault="007037BA">
      <w:pPr>
        <w:pStyle w:val="ConsPlusNormal"/>
        <w:jc w:val="center"/>
      </w:pPr>
    </w:p>
    <w:p w14:paraId="6FC6A19F" w14:textId="77777777" w:rsidR="007037BA" w:rsidRDefault="007037BA">
      <w:pPr>
        <w:pStyle w:val="ConsPlusNormal"/>
        <w:ind w:firstLine="540"/>
        <w:jc w:val="both"/>
      </w:pPr>
      <w:r>
        <w:t>К категории уникальных самородков могут быть отнесены:</w:t>
      </w:r>
    </w:p>
    <w:p w14:paraId="32333F6F" w14:textId="77777777" w:rsidR="007037BA" w:rsidRDefault="007037BA">
      <w:pPr>
        <w:pStyle w:val="ConsPlusNormal"/>
        <w:spacing w:before="280"/>
        <w:ind w:firstLine="540"/>
        <w:jc w:val="both"/>
      </w:pPr>
      <w:r>
        <w:t>золотые самородки из коренных месторождений:</w:t>
      </w:r>
    </w:p>
    <w:p w14:paraId="731543BD" w14:textId="77777777" w:rsidR="007037BA" w:rsidRDefault="007037BA">
      <w:pPr>
        <w:pStyle w:val="ConsPlusNormal"/>
        <w:spacing w:before="280"/>
        <w:ind w:firstLine="540"/>
        <w:jc w:val="both"/>
      </w:pPr>
      <w:r>
        <w:t>кристаллы, дендриты и их срастания массой 1 г и более;</w:t>
      </w:r>
    </w:p>
    <w:p w14:paraId="11D48F44" w14:textId="77777777" w:rsidR="007037BA" w:rsidRDefault="007037BA">
      <w:pPr>
        <w:pStyle w:val="ConsPlusNormal"/>
        <w:spacing w:before="280"/>
        <w:ind w:firstLine="540"/>
        <w:jc w:val="both"/>
      </w:pPr>
      <w:r>
        <w:t>скопления неправильной формы массой 5 г и более;</w:t>
      </w:r>
    </w:p>
    <w:p w14:paraId="2288E2DF" w14:textId="77777777" w:rsidR="007037BA" w:rsidRDefault="007037BA">
      <w:pPr>
        <w:pStyle w:val="ConsPlusNormal"/>
        <w:spacing w:before="280"/>
        <w:ind w:firstLine="540"/>
        <w:jc w:val="both"/>
      </w:pPr>
      <w:r>
        <w:t>золотые самородки из россыпных месторождений:</w:t>
      </w:r>
    </w:p>
    <w:p w14:paraId="78743D34" w14:textId="77777777" w:rsidR="007037BA" w:rsidRDefault="007037BA">
      <w:pPr>
        <w:pStyle w:val="ConsPlusNormal"/>
        <w:spacing w:before="280"/>
        <w:ind w:firstLine="540"/>
        <w:jc w:val="both"/>
      </w:pPr>
      <w:r>
        <w:t>кристаллы, дендриты и их срастания массой 5 г и более, имеющие низкие степени окатанности;</w:t>
      </w:r>
    </w:p>
    <w:p w14:paraId="1E5CFCF0" w14:textId="77777777" w:rsidR="007037BA" w:rsidRDefault="007037BA">
      <w:pPr>
        <w:pStyle w:val="ConsPlusNormal"/>
        <w:spacing w:before="280"/>
        <w:ind w:firstLine="540"/>
        <w:jc w:val="both"/>
      </w:pPr>
      <w:r>
        <w:t>скопления неправильной формы массой 50 г и более, имеющие низкие степени окатанности;</w:t>
      </w:r>
    </w:p>
    <w:p w14:paraId="70603F34" w14:textId="77777777" w:rsidR="007037BA" w:rsidRDefault="007037BA">
      <w:pPr>
        <w:pStyle w:val="ConsPlusNormal"/>
        <w:spacing w:before="280"/>
        <w:ind w:firstLine="540"/>
        <w:jc w:val="both"/>
      </w:pPr>
      <w:r>
        <w:t>скопления неправильной формы массой 1000 г и более независимо от степени окатанности;</w:t>
      </w:r>
    </w:p>
    <w:p w14:paraId="37659AB0" w14:textId="77777777" w:rsidR="007037BA" w:rsidRDefault="007037BA">
      <w:pPr>
        <w:pStyle w:val="ConsPlusNormal"/>
        <w:spacing w:before="280"/>
        <w:ind w:firstLine="540"/>
        <w:jc w:val="both"/>
      </w:pPr>
      <w:r>
        <w:t>серебряные самородки из коренных и россыпных месторождений:</w:t>
      </w:r>
    </w:p>
    <w:p w14:paraId="4FEC21E3" w14:textId="77777777" w:rsidR="007037BA" w:rsidRDefault="007037BA">
      <w:pPr>
        <w:pStyle w:val="ConsPlusNormal"/>
        <w:spacing w:before="280"/>
        <w:ind w:firstLine="540"/>
        <w:jc w:val="both"/>
      </w:pPr>
      <w:r>
        <w:t>кристаллы, дендриты и их срастания массой 0,5 г и более;</w:t>
      </w:r>
    </w:p>
    <w:p w14:paraId="30DCD409" w14:textId="77777777" w:rsidR="007037BA" w:rsidRDefault="007037BA">
      <w:pPr>
        <w:pStyle w:val="ConsPlusNormal"/>
        <w:spacing w:before="280"/>
        <w:ind w:firstLine="540"/>
        <w:jc w:val="both"/>
      </w:pPr>
      <w:r>
        <w:lastRenderedPageBreak/>
        <w:t>скопления неправильной формы массой 5 г и более;</w:t>
      </w:r>
    </w:p>
    <w:p w14:paraId="22BF3D8E" w14:textId="77777777" w:rsidR="007037BA" w:rsidRDefault="007037BA">
      <w:pPr>
        <w:pStyle w:val="ConsPlusNormal"/>
        <w:spacing w:before="280"/>
        <w:ind w:firstLine="540"/>
        <w:jc w:val="both"/>
      </w:pPr>
      <w:r>
        <w:t>самородки платины и металлов платиновой группы из коренных месторождений:</w:t>
      </w:r>
    </w:p>
    <w:p w14:paraId="1DA933B9" w14:textId="77777777" w:rsidR="007037BA" w:rsidRDefault="007037BA">
      <w:pPr>
        <w:pStyle w:val="ConsPlusNormal"/>
        <w:spacing w:before="280"/>
        <w:ind w:firstLine="540"/>
        <w:jc w:val="both"/>
      </w:pPr>
      <w:r>
        <w:t>кристаллы и их срастания массой 1 г и более;</w:t>
      </w:r>
    </w:p>
    <w:p w14:paraId="7F321074" w14:textId="77777777" w:rsidR="007037BA" w:rsidRDefault="007037BA">
      <w:pPr>
        <w:pStyle w:val="ConsPlusNormal"/>
        <w:spacing w:before="280"/>
        <w:ind w:firstLine="540"/>
        <w:jc w:val="both"/>
      </w:pPr>
      <w:r>
        <w:t>скопления неправильной формы массой 5 г и более;</w:t>
      </w:r>
    </w:p>
    <w:p w14:paraId="3EAE2096" w14:textId="77777777" w:rsidR="007037BA" w:rsidRDefault="007037BA">
      <w:pPr>
        <w:pStyle w:val="ConsPlusNormal"/>
        <w:spacing w:before="280"/>
        <w:ind w:firstLine="540"/>
        <w:jc w:val="both"/>
      </w:pPr>
      <w:r>
        <w:t>самородки платины и металлов платиновой группы из россыпных месторождений:</w:t>
      </w:r>
    </w:p>
    <w:p w14:paraId="3924EA71" w14:textId="77777777" w:rsidR="007037BA" w:rsidRDefault="007037BA">
      <w:pPr>
        <w:pStyle w:val="ConsPlusNormal"/>
        <w:spacing w:before="280"/>
        <w:ind w:firstLine="540"/>
        <w:jc w:val="both"/>
      </w:pPr>
      <w:r>
        <w:t>кристаллы и их срастания массой 5 г и более, имеющие низкие степени окатанности;</w:t>
      </w:r>
    </w:p>
    <w:p w14:paraId="5842C39F" w14:textId="77777777" w:rsidR="007037BA" w:rsidRDefault="007037BA">
      <w:pPr>
        <w:pStyle w:val="ConsPlusNormal"/>
        <w:spacing w:before="280"/>
        <w:ind w:firstLine="540"/>
        <w:jc w:val="both"/>
      </w:pPr>
      <w:r>
        <w:t>скопления неправильной формы массой 20 г и более, имеющие низкие степени окатанности;</w:t>
      </w:r>
    </w:p>
    <w:p w14:paraId="14578B0C" w14:textId="77777777" w:rsidR="007037BA" w:rsidRDefault="007037BA">
      <w:pPr>
        <w:pStyle w:val="ConsPlusNormal"/>
        <w:spacing w:before="280"/>
        <w:ind w:firstLine="540"/>
        <w:jc w:val="both"/>
      </w:pPr>
      <w:r>
        <w:t>скопления неправильной формы массой 200 г и более независимо от степени окатанности;</w:t>
      </w:r>
    </w:p>
    <w:p w14:paraId="7D7E0E7E" w14:textId="77777777" w:rsidR="007037BA" w:rsidRDefault="007037BA">
      <w:pPr>
        <w:pStyle w:val="ConsPlusNormal"/>
        <w:spacing w:before="28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14:paraId="67FEEE62" w14:textId="77777777" w:rsidR="007037BA" w:rsidRDefault="007037BA">
      <w:pPr>
        <w:pStyle w:val="ConsPlusNormal"/>
        <w:spacing w:before="280"/>
        <w:ind w:firstLine="540"/>
        <w:jc w:val="both"/>
      </w:pPr>
      <w:r>
        <w:t>самородки, связанные с историей развития добычи драгоценных металлов в государстве - члене Евразийского экономического союза;</w:t>
      </w:r>
    </w:p>
    <w:p w14:paraId="3A0C141F" w14:textId="77777777" w:rsidR="007037BA" w:rsidRDefault="007037BA">
      <w:pPr>
        <w:pStyle w:val="ConsPlusNormal"/>
        <w:spacing w:before="280"/>
        <w:ind w:firstLine="540"/>
        <w:jc w:val="both"/>
      </w:pPr>
      <w:r>
        <w:t>самородки из известных коллекций, собраний, музеев;</w:t>
      </w:r>
    </w:p>
    <w:p w14:paraId="7C6CC006" w14:textId="77777777" w:rsidR="007037BA" w:rsidRDefault="007037BA">
      <w:pPr>
        <w:pStyle w:val="ConsPlusNormal"/>
        <w:spacing w:before="280"/>
        <w:ind w:firstLine="540"/>
        <w:jc w:val="both"/>
      </w:pPr>
      <w:r>
        <w:t>самородки, имеющие необычную форму.</w:t>
      </w:r>
    </w:p>
    <w:p w14:paraId="730FB36B" w14:textId="77777777" w:rsidR="007037BA" w:rsidRDefault="007037BA">
      <w:pPr>
        <w:pStyle w:val="ConsPlusNormal"/>
        <w:ind w:firstLine="540"/>
        <w:jc w:val="both"/>
      </w:pPr>
    </w:p>
    <w:p w14:paraId="3C62F8D9" w14:textId="77777777" w:rsidR="007037BA" w:rsidRDefault="007037BA">
      <w:pPr>
        <w:pStyle w:val="ConsPlusNormal"/>
        <w:ind w:firstLine="540"/>
        <w:jc w:val="both"/>
      </w:pPr>
    </w:p>
    <w:p w14:paraId="3BF162BE" w14:textId="77777777" w:rsidR="007037BA" w:rsidRDefault="007037BA">
      <w:pPr>
        <w:pStyle w:val="ConsPlusNormal"/>
        <w:ind w:firstLine="540"/>
        <w:jc w:val="both"/>
      </w:pPr>
    </w:p>
    <w:p w14:paraId="3665D88F" w14:textId="77777777" w:rsidR="007037BA" w:rsidRDefault="007037BA">
      <w:pPr>
        <w:pStyle w:val="ConsPlusNormal"/>
        <w:ind w:firstLine="540"/>
        <w:jc w:val="both"/>
      </w:pPr>
    </w:p>
    <w:p w14:paraId="7C31AF00" w14:textId="77777777" w:rsidR="007037BA" w:rsidRDefault="007037BA">
      <w:pPr>
        <w:pStyle w:val="ConsPlusNormal"/>
        <w:ind w:firstLine="540"/>
        <w:jc w:val="both"/>
      </w:pPr>
    </w:p>
    <w:p w14:paraId="19139707" w14:textId="77777777" w:rsidR="007037BA" w:rsidRDefault="007037BA">
      <w:pPr>
        <w:pStyle w:val="ConsPlusNormal"/>
        <w:jc w:val="right"/>
        <w:outlineLvl w:val="1"/>
      </w:pPr>
      <w:r>
        <w:t>Приложение N 3</w:t>
      </w:r>
    </w:p>
    <w:p w14:paraId="1F959D1E" w14:textId="77777777" w:rsidR="007037BA" w:rsidRDefault="007037BA">
      <w:pPr>
        <w:pStyle w:val="ConsPlusNormal"/>
        <w:jc w:val="right"/>
      </w:pPr>
      <w:r>
        <w:t>к Положению о ввозе</w:t>
      </w:r>
    </w:p>
    <w:p w14:paraId="49B95CDE" w14:textId="77777777" w:rsidR="007037BA" w:rsidRDefault="007037BA">
      <w:pPr>
        <w:pStyle w:val="ConsPlusNormal"/>
        <w:jc w:val="right"/>
      </w:pPr>
      <w:r>
        <w:t>на таможенную территорию</w:t>
      </w:r>
    </w:p>
    <w:p w14:paraId="672C89BC" w14:textId="77777777" w:rsidR="007037BA" w:rsidRDefault="007037BA">
      <w:pPr>
        <w:pStyle w:val="ConsPlusNormal"/>
        <w:jc w:val="right"/>
      </w:pPr>
      <w:r>
        <w:t>Евразийского экономического союза</w:t>
      </w:r>
    </w:p>
    <w:p w14:paraId="32ACF060" w14:textId="77777777" w:rsidR="007037BA" w:rsidRDefault="007037BA">
      <w:pPr>
        <w:pStyle w:val="ConsPlusNormal"/>
        <w:jc w:val="right"/>
      </w:pPr>
      <w:r>
        <w:t>и вывозе с таможенной территории</w:t>
      </w:r>
    </w:p>
    <w:p w14:paraId="2F8E6F1D" w14:textId="77777777" w:rsidR="007037BA" w:rsidRDefault="007037BA">
      <w:pPr>
        <w:pStyle w:val="ConsPlusNormal"/>
        <w:jc w:val="right"/>
      </w:pPr>
      <w:r>
        <w:t>Евразийского экономического</w:t>
      </w:r>
    </w:p>
    <w:p w14:paraId="06497605" w14:textId="77777777" w:rsidR="007037BA" w:rsidRDefault="007037BA">
      <w:pPr>
        <w:pStyle w:val="ConsPlusNormal"/>
        <w:jc w:val="right"/>
      </w:pPr>
      <w:r>
        <w:t>союза драгоценных металлов</w:t>
      </w:r>
    </w:p>
    <w:p w14:paraId="4B41400F" w14:textId="77777777" w:rsidR="007037BA" w:rsidRDefault="007037BA">
      <w:pPr>
        <w:pStyle w:val="ConsPlusNormal"/>
        <w:jc w:val="right"/>
      </w:pPr>
      <w:r>
        <w:t>и сырьевых товаров, содержащих</w:t>
      </w:r>
    </w:p>
    <w:p w14:paraId="214359AA" w14:textId="77777777" w:rsidR="007037BA" w:rsidRDefault="007037BA">
      <w:pPr>
        <w:pStyle w:val="ConsPlusNormal"/>
        <w:jc w:val="right"/>
      </w:pPr>
      <w:r>
        <w:t>драгоценные металлы</w:t>
      </w:r>
    </w:p>
    <w:p w14:paraId="2FD39CE9" w14:textId="77777777" w:rsidR="007037BA" w:rsidRDefault="007037BA">
      <w:pPr>
        <w:pStyle w:val="ConsPlusNormal"/>
        <w:jc w:val="center"/>
      </w:pPr>
    </w:p>
    <w:p w14:paraId="64375B6D" w14:textId="77777777" w:rsidR="007037BA" w:rsidRDefault="007037BA">
      <w:pPr>
        <w:pStyle w:val="ConsPlusTitle"/>
        <w:jc w:val="center"/>
      </w:pPr>
      <w:bookmarkStart w:id="255" w:name="P26387"/>
      <w:bookmarkEnd w:id="255"/>
      <w:r>
        <w:t>ПОРЯДОК</w:t>
      </w:r>
    </w:p>
    <w:p w14:paraId="3ABB5B0F" w14:textId="77777777" w:rsidR="007037BA" w:rsidRDefault="007037BA">
      <w:pPr>
        <w:pStyle w:val="ConsPlusTitle"/>
        <w:jc w:val="center"/>
      </w:pPr>
      <w:r>
        <w:t>ОТНЕСЕНИЯ САМОРОДКОВ ДРАГОЦЕННЫХ МЕТАЛЛОВ К КАТЕГОРИИ</w:t>
      </w:r>
    </w:p>
    <w:p w14:paraId="40A12EF5" w14:textId="77777777" w:rsidR="007037BA" w:rsidRDefault="007037BA">
      <w:pPr>
        <w:pStyle w:val="ConsPlusTitle"/>
        <w:jc w:val="center"/>
      </w:pPr>
      <w:r>
        <w:lastRenderedPageBreak/>
        <w:t>САМОРОДКОВ, НЕ ПОДЛЕЖАЩИХ АФФИНАЖУ</w:t>
      </w:r>
    </w:p>
    <w:p w14:paraId="0293450C" w14:textId="77777777" w:rsidR="007037BA" w:rsidRDefault="007037BA">
      <w:pPr>
        <w:pStyle w:val="ConsPlusNormal"/>
        <w:jc w:val="center"/>
      </w:pPr>
    </w:p>
    <w:p w14:paraId="66CCA13E" w14:textId="77777777" w:rsidR="007037BA" w:rsidRDefault="007037BA">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14:paraId="5352B718" w14:textId="77777777" w:rsidR="007037BA" w:rsidRDefault="007037BA">
      <w:pPr>
        <w:pStyle w:val="ConsPlusNormal"/>
        <w:spacing w:before="280"/>
        <w:ind w:firstLine="540"/>
        <w:jc w:val="both"/>
      </w:pPr>
      <w:r>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14:paraId="2746EFF5" w14:textId="77777777" w:rsidR="007037BA" w:rsidRDefault="007037BA">
      <w:pPr>
        <w:pStyle w:val="ConsPlusNormal"/>
        <w:ind w:firstLine="540"/>
        <w:jc w:val="both"/>
      </w:pPr>
    </w:p>
    <w:p w14:paraId="6770547B" w14:textId="77777777" w:rsidR="007037BA" w:rsidRDefault="007037BA">
      <w:pPr>
        <w:pStyle w:val="ConsPlusNormal"/>
        <w:ind w:firstLine="540"/>
        <w:jc w:val="both"/>
      </w:pPr>
    </w:p>
    <w:p w14:paraId="5B65E1A7" w14:textId="77777777" w:rsidR="007037BA" w:rsidRDefault="007037BA">
      <w:pPr>
        <w:pStyle w:val="ConsPlusNormal"/>
        <w:ind w:firstLine="540"/>
        <w:jc w:val="both"/>
      </w:pPr>
    </w:p>
    <w:p w14:paraId="6E8E9DE1" w14:textId="77777777" w:rsidR="007037BA" w:rsidRDefault="007037BA">
      <w:pPr>
        <w:pStyle w:val="ConsPlusNormal"/>
        <w:ind w:firstLine="540"/>
        <w:jc w:val="both"/>
      </w:pPr>
    </w:p>
    <w:p w14:paraId="704BB540" w14:textId="77777777" w:rsidR="007037BA" w:rsidRDefault="007037BA">
      <w:pPr>
        <w:pStyle w:val="ConsPlusNormal"/>
        <w:ind w:firstLine="540"/>
        <w:jc w:val="both"/>
      </w:pPr>
    </w:p>
    <w:p w14:paraId="23754379" w14:textId="77777777" w:rsidR="007037BA" w:rsidRDefault="007037BA">
      <w:pPr>
        <w:pStyle w:val="ConsPlusNormal"/>
        <w:jc w:val="right"/>
        <w:outlineLvl w:val="0"/>
      </w:pPr>
      <w:r>
        <w:t>Приложение N 15</w:t>
      </w:r>
    </w:p>
    <w:p w14:paraId="64AA5019" w14:textId="77777777" w:rsidR="007037BA" w:rsidRDefault="007037BA">
      <w:pPr>
        <w:pStyle w:val="ConsPlusNormal"/>
        <w:jc w:val="right"/>
      </w:pPr>
      <w:r>
        <w:t>к Решению Коллегии</w:t>
      </w:r>
    </w:p>
    <w:p w14:paraId="74CFB26F" w14:textId="77777777" w:rsidR="007037BA" w:rsidRDefault="007037BA">
      <w:pPr>
        <w:pStyle w:val="ConsPlusNormal"/>
        <w:jc w:val="right"/>
      </w:pPr>
      <w:r>
        <w:t>Евразийской экономической комиссии</w:t>
      </w:r>
    </w:p>
    <w:p w14:paraId="5EFD46FB" w14:textId="77777777" w:rsidR="007037BA" w:rsidRDefault="007037BA">
      <w:pPr>
        <w:pStyle w:val="ConsPlusNormal"/>
        <w:jc w:val="right"/>
      </w:pPr>
      <w:r>
        <w:t>от 21 апреля 2015 г. N 30</w:t>
      </w:r>
    </w:p>
    <w:p w14:paraId="3598F25C" w14:textId="77777777" w:rsidR="007037BA" w:rsidRDefault="007037BA">
      <w:pPr>
        <w:pStyle w:val="ConsPlusNormal"/>
        <w:jc w:val="center"/>
      </w:pPr>
    </w:p>
    <w:p w14:paraId="479691D5" w14:textId="77777777" w:rsidR="007037BA" w:rsidRDefault="007037BA">
      <w:pPr>
        <w:pStyle w:val="ConsPlusTitle"/>
        <w:jc w:val="center"/>
      </w:pPr>
      <w:bookmarkStart w:id="256" w:name="P26403"/>
      <w:bookmarkEnd w:id="256"/>
      <w:r>
        <w:t>ПОЛОЖЕНИЕ</w:t>
      </w:r>
    </w:p>
    <w:p w14:paraId="76656D1F" w14:textId="77777777" w:rsidR="007037BA" w:rsidRDefault="007037BA">
      <w:pPr>
        <w:pStyle w:val="ConsPlusTitle"/>
        <w:jc w:val="center"/>
      </w:pPr>
      <w:r>
        <w:t>О ВВОЗЕ НА ТАМОЖЕННУЮ ТЕРРИТОРИЮ ЕВРАЗИЙСКОГО</w:t>
      </w:r>
    </w:p>
    <w:p w14:paraId="2C1828D0" w14:textId="77777777" w:rsidR="007037BA" w:rsidRDefault="007037BA">
      <w:pPr>
        <w:pStyle w:val="ConsPlusTitle"/>
        <w:jc w:val="center"/>
      </w:pPr>
      <w:r>
        <w:t>ЭКОНОМИЧЕСКОГО СОЮЗА РАДИОЭЛЕКТРОННЫХ СРЕДСТВ</w:t>
      </w:r>
    </w:p>
    <w:p w14:paraId="35E2726E" w14:textId="77777777" w:rsidR="007037BA" w:rsidRDefault="007037BA">
      <w:pPr>
        <w:pStyle w:val="ConsPlusTitle"/>
        <w:jc w:val="center"/>
      </w:pPr>
      <w:r>
        <w:t>И ВЫСОКОЧАСТОТНЫХ УСТРОЙСТВ ГРАЖДАНСКОГО НАЗНАЧЕНИЯ,</w:t>
      </w:r>
    </w:p>
    <w:p w14:paraId="4B4CA8A6" w14:textId="77777777" w:rsidR="007037BA" w:rsidRDefault="007037BA">
      <w:pPr>
        <w:pStyle w:val="ConsPlusTitle"/>
        <w:jc w:val="center"/>
      </w:pPr>
      <w:r>
        <w:t>В ТОМ ЧИСЛЕ ВСТРОЕННЫХ ЛИБО ВХОДЯЩИХ</w:t>
      </w:r>
    </w:p>
    <w:p w14:paraId="56EEB51B" w14:textId="77777777" w:rsidR="007037BA" w:rsidRDefault="007037BA">
      <w:pPr>
        <w:pStyle w:val="ConsPlusTitle"/>
        <w:jc w:val="center"/>
      </w:pPr>
      <w:r>
        <w:t>В СОСТАВ ДРУГИХ ТОВАРОВ</w:t>
      </w:r>
    </w:p>
    <w:p w14:paraId="1EA6AD9E"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4851F1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5F53F2"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246B0B"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2B4FD9" w14:textId="77777777" w:rsidR="007037BA" w:rsidRDefault="007037BA">
            <w:pPr>
              <w:pStyle w:val="ConsPlusNormal"/>
              <w:jc w:val="center"/>
            </w:pPr>
            <w:r>
              <w:rPr>
                <w:color w:val="392C69"/>
              </w:rPr>
              <w:t>Список изменяющих документов</w:t>
            </w:r>
          </w:p>
          <w:p w14:paraId="53A32347" w14:textId="77777777" w:rsidR="007037BA" w:rsidRDefault="007037BA">
            <w:pPr>
              <w:pStyle w:val="ConsPlusNormal"/>
              <w:jc w:val="center"/>
            </w:pPr>
            <w:r>
              <w:rPr>
                <w:color w:val="392C69"/>
              </w:rPr>
              <w:t xml:space="preserve">(введено </w:t>
            </w:r>
            <w:hyperlink r:id="rId1408">
              <w:r>
                <w:rPr>
                  <w:color w:val="0000FF"/>
                </w:rPr>
                <w:t>решением</w:t>
              </w:r>
            </w:hyperlink>
            <w:r>
              <w:rPr>
                <w:color w:val="392C69"/>
              </w:rPr>
              <w:t xml:space="preserve"> Коллегии Евразийской экономической комиссии</w:t>
            </w:r>
          </w:p>
          <w:p w14:paraId="348D46EA" w14:textId="77777777" w:rsidR="007037BA" w:rsidRDefault="007037BA">
            <w:pPr>
              <w:pStyle w:val="ConsPlusNormal"/>
              <w:jc w:val="center"/>
            </w:pPr>
            <w:r>
              <w:rPr>
                <w:color w:val="392C69"/>
              </w:rPr>
              <w:t>от 06.10.2015 N 131;</w:t>
            </w:r>
          </w:p>
          <w:p w14:paraId="2AE65CF8" w14:textId="77777777" w:rsidR="007037BA" w:rsidRDefault="007037BA">
            <w:pPr>
              <w:pStyle w:val="ConsPlusNormal"/>
              <w:jc w:val="center"/>
            </w:pPr>
            <w:r>
              <w:rPr>
                <w:color w:val="392C69"/>
              </w:rPr>
              <w:t>в ред. решений Коллегии Евразийской экономической комиссии</w:t>
            </w:r>
          </w:p>
          <w:p w14:paraId="62896764" w14:textId="77777777" w:rsidR="007037BA" w:rsidRDefault="007037BA">
            <w:pPr>
              <w:pStyle w:val="ConsPlusNormal"/>
              <w:jc w:val="center"/>
            </w:pPr>
            <w:r>
              <w:rPr>
                <w:color w:val="392C69"/>
              </w:rPr>
              <w:t xml:space="preserve">от 30.06.2017 </w:t>
            </w:r>
            <w:hyperlink r:id="rId1409">
              <w:r>
                <w:rPr>
                  <w:color w:val="0000FF"/>
                </w:rPr>
                <w:t>N 75</w:t>
              </w:r>
            </w:hyperlink>
            <w:r>
              <w:rPr>
                <w:color w:val="392C69"/>
              </w:rPr>
              <w:t xml:space="preserve">, от 04.09.2017 </w:t>
            </w:r>
            <w:hyperlink r:id="rId1410">
              <w:r>
                <w:rPr>
                  <w:color w:val="0000FF"/>
                </w:rPr>
                <w:t>N 114</w:t>
              </w:r>
            </w:hyperlink>
            <w:r>
              <w:rPr>
                <w:color w:val="392C69"/>
              </w:rPr>
              <w:t xml:space="preserve">, от 09.07.2019 </w:t>
            </w:r>
            <w:hyperlink r:id="rId1411">
              <w:r>
                <w:rPr>
                  <w:color w:val="0000FF"/>
                </w:rPr>
                <w:t>N 114</w:t>
              </w:r>
            </w:hyperlink>
            <w:r>
              <w:rPr>
                <w:color w:val="392C69"/>
              </w:rPr>
              <w:t>,</w:t>
            </w:r>
          </w:p>
          <w:p w14:paraId="4C50443D" w14:textId="77777777" w:rsidR="007037BA" w:rsidRDefault="007037BA">
            <w:pPr>
              <w:pStyle w:val="ConsPlusNormal"/>
              <w:jc w:val="center"/>
            </w:pPr>
            <w:r>
              <w:rPr>
                <w:color w:val="392C69"/>
              </w:rPr>
              <w:t xml:space="preserve">от 24.02.2021 </w:t>
            </w:r>
            <w:hyperlink r:id="rId1412">
              <w:r>
                <w:rPr>
                  <w:color w:val="0000FF"/>
                </w:rPr>
                <w:t>N 18</w:t>
              </w:r>
            </w:hyperlink>
            <w:r>
              <w:rPr>
                <w:color w:val="392C69"/>
              </w:rPr>
              <w:t xml:space="preserve">, от 02.08.2022 </w:t>
            </w:r>
            <w:hyperlink r:id="rId1413">
              <w:r>
                <w:rPr>
                  <w:color w:val="0000FF"/>
                </w:rPr>
                <w:t>N 111</w:t>
              </w:r>
            </w:hyperlink>
            <w:r>
              <w:rPr>
                <w:color w:val="392C69"/>
              </w:rPr>
              <w:t xml:space="preserve">, от 05.07.2023 </w:t>
            </w:r>
            <w:hyperlink r:id="rId1414">
              <w:r>
                <w:rPr>
                  <w:color w:val="0000FF"/>
                </w:rPr>
                <w:t>N 90</w:t>
              </w:r>
            </w:hyperlink>
            <w:r>
              <w:rPr>
                <w:color w:val="392C69"/>
              </w:rPr>
              <w:t>,</w:t>
            </w:r>
          </w:p>
          <w:p w14:paraId="3E56BAFE" w14:textId="77777777" w:rsidR="007037BA" w:rsidRDefault="007037BA">
            <w:pPr>
              <w:pStyle w:val="ConsPlusNormal"/>
              <w:jc w:val="center"/>
            </w:pPr>
            <w:r>
              <w:rPr>
                <w:color w:val="392C69"/>
              </w:rPr>
              <w:lastRenderedPageBreak/>
              <w:t xml:space="preserve">от 14.11.2023 </w:t>
            </w:r>
            <w:hyperlink r:id="rId1415">
              <w:r>
                <w:rPr>
                  <w:color w:val="0000FF"/>
                </w:rPr>
                <w:t>N 165</w:t>
              </w:r>
            </w:hyperlink>
            <w:r>
              <w:rPr>
                <w:color w:val="392C69"/>
              </w:rPr>
              <w:t xml:space="preserve">, от 18.06.2024 </w:t>
            </w:r>
            <w:hyperlink r:id="rId1416">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506C28" w14:textId="77777777" w:rsidR="007037BA" w:rsidRDefault="007037BA">
            <w:pPr>
              <w:pStyle w:val="ConsPlusNormal"/>
            </w:pPr>
          </w:p>
        </w:tc>
      </w:tr>
    </w:tbl>
    <w:p w14:paraId="0AB44DF0" w14:textId="77777777" w:rsidR="007037BA" w:rsidRDefault="007037BA">
      <w:pPr>
        <w:pStyle w:val="ConsPlusNormal"/>
        <w:jc w:val="center"/>
      </w:pPr>
    </w:p>
    <w:p w14:paraId="421E94FA" w14:textId="77777777" w:rsidR="007037BA" w:rsidRDefault="007037BA">
      <w:pPr>
        <w:pStyle w:val="ConsPlusTitle"/>
        <w:jc w:val="center"/>
        <w:outlineLvl w:val="1"/>
      </w:pPr>
      <w:r>
        <w:t>I. Общие положения</w:t>
      </w:r>
    </w:p>
    <w:p w14:paraId="2A461BC7" w14:textId="77777777" w:rsidR="007037BA" w:rsidRDefault="007037BA">
      <w:pPr>
        <w:pStyle w:val="ConsPlusNormal"/>
        <w:jc w:val="center"/>
      </w:pPr>
    </w:p>
    <w:p w14:paraId="5EA47CC7"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anchor="P23422">
        <w:r>
          <w:rPr>
            <w:color w:val="0000FF"/>
          </w:rPr>
          <w:t>раздел 2.16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1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14:paraId="6753D62D" w14:textId="77777777" w:rsidR="007037BA" w:rsidRDefault="007037BA">
      <w:pPr>
        <w:pStyle w:val="ConsPlusNormal"/>
        <w:spacing w:before="280"/>
        <w:ind w:firstLine="540"/>
        <w:jc w:val="both"/>
      </w:pPr>
      <w: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anchor="P23457">
        <w:r>
          <w:rPr>
            <w:color w:val="0000FF"/>
          </w:rPr>
          <w:t>раздел 2.17</w:t>
        </w:r>
      </w:hyperlink>
      <w:r>
        <w:t xml:space="preserve"> единого перечня, осуществляется в соответствии с </w:t>
      </w:r>
      <w:hyperlink w:anchor="P2705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14:paraId="164C6E2B" w14:textId="77777777" w:rsidR="007037BA" w:rsidRDefault="007037BA">
      <w:pPr>
        <w:pStyle w:val="ConsPlusNormal"/>
        <w:spacing w:before="280"/>
        <w:ind w:firstLine="540"/>
        <w:jc w:val="both"/>
      </w:pPr>
      <w:r>
        <w:t>3. Для целей настоящего Положения используемые понятия означают следующее:</w:t>
      </w:r>
    </w:p>
    <w:p w14:paraId="0D2B17BA" w14:textId="77777777" w:rsidR="007037BA" w:rsidRDefault="007037BA">
      <w:pPr>
        <w:pStyle w:val="ConsPlusNormal"/>
        <w:spacing w:before="280"/>
        <w:ind w:firstLine="540"/>
        <w:jc w:val="both"/>
      </w:pPr>
      <w:r>
        <w:t>"высокочастотные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14:paraId="493A0593" w14:textId="77777777" w:rsidR="007037BA" w:rsidRDefault="007037BA">
      <w:pPr>
        <w:pStyle w:val="ConsPlusNormal"/>
        <w:spacing w:before="280"/>
        <w:ind w:firstLine="540"/>
        <w:jc w:val="both"/>
      </w:pPr>
      <w: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anchor="P26503">
        <w:r>
          <w:rPr>
            <w:color w:val="0000FF"/>
          </w:rPr>
          <w:t>приложению N 1</w:t>
        </w:r>
      </w:hyperlink>
      <w:r>
        <w:t>;</w:t>
      </w:r>
    </w:p>
    <w:p w14:paraId="51F4AB6C" w14:textId="77777777" w:rsidR="007037BA" w:rsidRDefault="007037BA">
      <w:pPr>
        <w:pStyle w:val="ConsPlusNormal"/>
        <w:spacing w:before="280"/>
        <w:ind w:firstLine="540"/>
        <w:jc w:val="both"/>
      </w:pPr>
      <w: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14:paraId="326131F7"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41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w:t>
      </w:r>
      <w:r>
        <w:lastRenderedPageBreak/>
        <w:t xml:space="preserve">союзе от 29 мая 2014 года) и международными договорами, входящими в право Союза, а также </w:t>
      </w:r>
      <w:hyperlink r:id="rId141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55C6A181" w14:textId="77777777" w:rsidR="007037BA" w:rsidRDefault="007037BA">
      <w:pPr>
        <w:pStyle w:val="ConsPlusNormal"/>
        <w:jc w:val="both"/>
      </w:pPr>
      <w:r>
        <w:t xml:space="preserve">(в ред. </w:t>
      </w:r>
      <w:hyperlink r:id="rId1420">
        <w:r>
          <w:rPr>
            <w:color w:val="0000FF"/>
          </w:rPr>
          <w:t>решения</w:t>
        </w:r>
      </w:hyperlink>
      <w:r>
        <w:t xml:space="preserve"> Коллегии Евразийской экономической комиссии от 18.06.2024 N 69)</w:t>
      </w:r>
    </w:p>
    <w:p w14:paraId="402EA45C" w14:textId="77777777" w:rsidR="007037BA" w:rsidRDefault="007037BA">
      <w:pPr>
        <w:pStyle w:val="ConsPlusNormal"/>
        <w:spacing w:before="280"/>
        <w:ind w:firstLine="540"/>
        <w:jc w:val="both"/>
      </w:pPr>
      <w:r>
        <w:t xml:space="preserve">4. Ввоз радиоэлектронных средств и (или) высокочастотных устройств осуществляется при наличии лицензии, оформленной в соответствии с </w:t>
      </w:r>
      <w:hyperlink r:id="rId142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22">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14:paraId="586436BC" w14:textId="77777777" w:rsidR="007037BA" w:rsidRDefault="007037BA">
      <w:pPr>
        <w:pStyle w:val="ConsPlusNormal"/>
        <w:jc w:val="both"/>
      </w:pPr>
      <w:r>
        <w:t xml:space="preserve">(в ред. </w:t>
      </w:r>
      <w:hyperlink r:id="rId1423">
        <w:r>
          <w:rPr>
            <w:color w:val="0000FF"/>
          </w:rPr>
          <w:t>решения</w:t>
        </w:r>
      </w:hyperlink>
      <w:r>
        <w:t xml:space="preserve"> Коллегии Евразийской экономической комиссии от 14.11.2023 N 165)</w:t>
      </w:r>
    </w:p>
    <w:p w14:paraId="1794B7EB" w14:textId="77777777" w:rsidR="007037BA" w:rsidRDefault="007037BA">
      <w:pPr>
        <w:pStyle w:val="ConsPlusNormal"/>
        <w:spacing w:before="280"/>
        <w:ind w:firstLine="540"/>
        <w:jc w:val="both"/>
      </w:pPr>
      <w:r>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14:paraId="3F60823F" w14:textId="77777777" w:rsidR="007037BA" w:rsidRDefault="007037BA">
      <w:pPr>
        <w:pStyle w:val="ConsPlusNormal"/>
        <w:spacing w:before="280"/>
        <w:ind w:firstLine="540"/>
        <w:jc w:val="both"/>
      </w:pPr>
      <w:r>
        <w:t xml:space="preserve">радиоэлектронные средства и (или) высокочастотные устройства включены в перечень согласно </w:t>
      </w:r>
      <w:hyperlink w:anchor="P26613">
        <w:r>
          <w:rPr>
            <w:color w:val="0000FF"/>
          </w:rPr>
          <w:t>приложению N 2</w:t>
        </w:r>
      </w:hyperlink>
      <w:r>
        <w:t>;</w:t>
      </w:r>
    </w:p>
    <w:p w14:paraId="7471767D" w14:textId="77777777" w:rsidR="007037BA" w:rsidRDefault="007037BA">
      <w:pPr>
        <w:pStyle w:val="ConsPlusNormal"/>
        <w:spacing w:before="280"/>
        <w:ind w:firstLine="540"/>
        <w:jc w:val="both"/>
      </w:pPr>
      <w:r>
        <w:t>радиоэлектронные средства и (или) высокочастотные устройства включены в состав бортового оборудования воздушных, водных судов;</w:t>
      </w:r>
    </w:p>
    <w:p w14:paraId="3FDB7DD0" w14:textId="77777777" w:rsidR="007037BA" w:rsidRDefault="007037BA">
      <w:pPr>
        <w:pStyle w:val="ConsPlusNormal"/>
        <w:jc w:val="both"/>
      </w:pPr>
      <w:r>
        <w:t xml:space="preserve">(абзац введен </w:t>
      </w:r>
      <w:hyperlink r:id="rId1424">
        <w:r>
          <w:rPr>
            <w:color w:val="0000FF"/>
          </w:rPr>
          <w:t>решением</w:t>
        </w:r>
      </w:hyperlink>
      <w:r>
        <w:t xml:space="preserve"> Коллегии Евразийской экономической комиссии от 09.07.2019 N 114)</w:t>
      </w:r>
    </w:p>
    <w:p w14:paraId="62767DAF" w14:textId="77777777" w:rsidR="007037BA" w:rsidRDefault="007037BA">
      <w:pPr>
        <w:pStyle w:val="ConsPlusNormal"/>
        <w:spacing w:before="280"/>
        <w:ind w:firstLine="540"/>
        <w:jc w:val="both"/>
      </w:pPr>
      <w:r>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14:paraId="76C09CB4" w14:textId="77777777" w:rsidR="007037BA" w:rsidRDefault="007037BA">
      <w:pPr>
        <w:pStyle w:val="ConsPlusNormal"/>
        <w:spacing w:before="280"/>
        <w:ind w:firstLine="540"/>
        <w:jc w:val="both"/>
      </w:pPr>
      <w:r>
        <w:t xml:space="preserve">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w:t>
      </w:r>
      <w:r>
        <w:lastRenderedPageBreak/>
        <w:t>радиоэлектронных средств и (или) высокочастотных устройств.</w:t>
      </w:r>
    </w:p>
    <w:p w14:paraId="5648A870" w14:textId="77777777" w:rsidR="007037BA" w:rsidRDefault="007037BA">
      <w:pPr>
        <w:pStyle w:val="ConsPlusNormal"/>
        <w:spacing w:before="280"/>
        <w:ind w:firstLine="540"/>
        <w:jc w:val="both"/>
      </w:pPr>
      <w: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w:t>
      </w:r>
      <w:hyperlink w:anchor="P26436">
        <w:r>
          <w:rPr>
            <w:color w:val="0000FF"/>
          </w:rPr>
          <w:t>абзацах втором</w:t>
        </w:r>
      </w:hyperlink>
      <w:r>
        <w:t xml:space="preserve"> и </w:t>
      </w:r>
      <w:hyperlink w:anchor="P26437">
        <w:r>
          <w:rPr>
            <w:color w:val="0000FF"/>
          </w:rPr>
          <w:t>третьем</w:t>
        </w:r>
      </w:hyperlink>
      <w:r>
        <w:t xml:space="preserve"> настоящего пункта.</w:t>
      </w:r>
    </w:p>
    <w:p w14:paraId="3C72C50D" w14:textId="77777777" w:rsidR="007037BA" w:rsidRDefault="007037BA">
      <w:pPr>
        <w:pStyle w:val="ConsPlusNormal"/>
        <w:spacing w:before="280"/>
        <w:ind w:firstLine="540"/>
        <w:jc w:val="both"/>
      </w:pPr>
      <w:bookmarkStart w:id="257" w:name="P26436"/>
      <w:bookmarkEnd w:id="257"/>
      <w:r>
        <w:t>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p w14:paraId="19FE60F0" w14:textId="77777777" w:rsidR="007037BA" w:rsidRDefault="007037BA">
      <w:pPr>
        <w:pStyle w:val="ConsPlusNormal"/>
        <w:spacing w:before="280"/>
        <w:ind w:firstLine="540"/>
        <w:jc w:val="both"/>
      </w:pPr>
      <w:bookmarkStart w:id="258" w:name="P26437"/>
      <w:bookmarkEnd w:id="258"/>
      <w:r>
        <w:t xml:space="preserve">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w:t>
      </w:r>
      <w:hyperlink w:anchor="P26613">
        <w:r>
          <w:rPr>
            <w:color w:val="0000FF"/>
          </w:rPr>
          <w:t>приложением N 2</w:t>
        </w:r>
      </w:hyperlink>
      <w:r>
        <w:t xml:space="preserve">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p w14:paraId="4ED9892A" w14:textId="77777777" w:rsidR="007037BA" w:rsidRDefault="007037BA">
      <w:pPr>
        <w:pStyle w:val="ConsPlusNormal"/>
        <w:jc w:val="both"/>
      </w:pPr>
      <w:r>
        <w:t xml:space="preserve">(п. 6 в ред. </w:t>
      </w:r>
      <w:hyperlink r:id="rId1425">
        <w:r>
          <w:rPr>
            <w:color w:val="0000FF"/>
          </w:rPr>
          <w:t>Решения</w:t>
        </w:r>
      </w:hyperlink>
      <w:r>
        <w:t xml:space="preserve"> Коллегии Евразийской экономической комиссии от 05.07.2023 N 90)</w:t>
      </w:r>
    </w:p>
    <w:p w14:paraId="0A6FF005" w14:textId="77777777" w:rsidR="007037BA" w:rsidRDefault="007037BA">
      <w:pPr>
        <w:pStyle w:val="ConsPlusNormal"/>
        <w:jc w:val="center"/>
      </w:pPr>
    </w:p>
    <w:p w14:paraId="0357A88B" w14:textId="77777777" w:rsidR="007037BA" w:rsidRDefault="007037BA">
      <w:pPr>
        <w:pStyle w:val="ConsPlusTitle"/>
        <w:jc w:val="center"/>
        <w:outlineLvl w:val="1"/>
      </w:pPr>
      <w:r>
        <w:t>II. Помещение под таможенные процедуры</w:t>
      </w:r>
    </w:p>
    <w:p w14:paraId="54E97CDD" w14:textId="77777777" w:rsidR="007037BA" w:rsidRDefault="007037BA">
      <w:pPr>
        <w:pStyle w:val="ConsPlusNormal"/>
        <w:jc w:val="center"/>
      </w:pPr>
    </w:p>
    <w:p w14:paraId="1C68161C" w14:textId="77777777" w:rsidR="007037BA" w:rsidRDefault="007037BA">
      <w:pPr>
        <w:pStyle w:val="ConsPlusNormal"/>
        <w:ind w:firstLine="540"/>
        <w:jc w:val="both"/>
      </w:pPr>
      <w:bookmarkStart w:id="259" w:name="P26442"/>
      <w:bookmarkEnd w:id="259"/>
      <w:r>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14:paraId="6024F242" w14:textId="77777777" w:rsidR="007037BA" w:rsidRDefault="007037BA">
      <w:pPr>
        <w:pStyle w:val="ConsPlusNormal"/>
        <w:spacing w:before="280"/>
        <w:ind w:firstLine="540"/>
        <w:jc w:val="both"/>
      </w:pPr>
      <w:bookmarkStart w:id="260" w:name="P26443"/>
      <w:bookmarkEnd w:id="260"/>
      <w:r>
        <w:t>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14:paraId="046EAFC3" w14:textId="77777777" w:rsidR="007037BA" w:rsidRDefault="007037BA">
      <w:pPr>
        <w:pStyle w:val="ConsPlusNormal"/>
        <w:spacing w:before="280"/>
        <w:ind w:firstLine="540"/>
        <w:jc w:val="both"/>
      </w:pPr>
      <w: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14:paraId="255980E4" w14:textId="77777777" w:rsidR="007037BA" w:rsidRDefault="007037BA">
      <w:pPr>
        <w:pStyle w:val="ConsPlusNormal"/>
        <w:spacing w:before="280"/>
        <w:ind w:firstLine="540"/>
        <w:jc w:val="both"/>
      </w:pPr>
      <w:r>
        <w:lastRenderedPageBreak/>
        <w:t>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14:paraId="75B27561" w14:textId="77777777" w:rsidR="007037BA" w:rsidRDefault="007037BA">
      <w:pPr>
        <w:pStyle w:val="ConsPlusNormal"/>
        <w:spacing w:before="280"/>
        <w:ind w:firstLine="540"/>
        <w:jc w:val="both"/>
      </w:pPr>
      <w: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anchor="P26613">
        <w:r>
          <w:rPr>
            <w:color w:val="0000FF"/>
          </w:rPr>
          <w:t>приложением N 2</w:t>
        </w:r>
      </w:hyperlink>
      <w:r>
        <w:t xml:space="preserve"> к настоящему Положению;</w:t>
      </w:r>
    </w:p>
    <w:p w14:paraId="5A4E002D" w14:textId="77777777" w:rsidR="007037BA" w:rsidRDefault="007037BA">
      <w:pPr>
        <w:pStyle w:val="ConsPlusNormal"/>
        <w:spacing w:before="280"/>
        <w:ind w:firstLine="540"/>
        <w:jc w:val="both"/>
      </w:pPr>
      <w:r>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14:paraId="7D699496" w14:textId="77777777" w:rsidR="007037BA" w:rsidRDefault="007037BA">
      <w:pPr>
        <w:pStyle w:val="ConsPlusNormal"/>
        <w:spacing w:before="280"/>
        <w:ind w:firstLine="540"/>
        <w:jc w:val="both"/>
      </w:pPr>
      <w:r>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14:paraId="56764151" w14:textId="77777777" w:rsidR="007037BA" w:rsidRDefault="007037BA">
      <w:pPr>
        <w:pStyle w:val="ConsPlusNormal"/>
        <w:jc w:val="both"/>
      </w:pPr>
      <w:r>
        <w:t xml:space="preserve">(в ред. </w:t>
      </w:r>
      <w:hyperlink r:id="rId1426">
        <w:r>
          <w:rPr>
            <w:color w:val="0000FF"/>
          </w:rPr>
          <w:t>решения</w:t>
        </w:r>
      </w:hyperlink>
      <w:r>
        <w:t xml:space="preserve"> Коллегии Евразийской экономической комиссии от 09.07.2019 N 114)</w:t>
      </w:r>
    </w:p>
    <w:p w14:paraId="11B49FF6" w14:textId="77777777" w:rsidR="007037BA" w:rsidRDefault="007037BA">
      <w:pPr>
        <w:pStyle w:val="ConsPlusNormal"/>
        <w:spacing w:before="280"/>
        <w:ind w:firstLine="540"/>
        <w:jc w:val="both"/>
      </w:pPr>
      <w: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anchor="P23587">
        <w:r>
          <w:rPr>
            <w:color w:val="0000FF"/>
          </w:rPr>
          <w:t>раздел 2.19</w:t>
        </w:r>
      </w:hyperlink>
      <w: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14:paraId="59696A8C" w14:textId="77777777" w:rsidR="007037BA" w:rsidRDefault="007037BA">
      <w:pPr>
        <w:pStyle w:val="ConsPlusNormal"/>
        <w:spacing w:before="280"/>
        <w:ind w:firstLine="540"/>
        <w:jc w:val="both"/>
      </w:pPr>
      <w:r>
        <w:t xml:space="preserve">а) при их помещении под таможенные процедуры, указанные в </w:t>
      </w:r>
      <w:hyperlink w:anchor="P26442">
        <w:r>
          <w:rPr>
            <w:color w:val="0000FF"/>
          </w:rPr>
          <w:t>пунктах 7</w:t>
        </w:r>
      </w:hyperlink>
      <w:r>
        <w:t xml:space="preserve"> и </w:t>
      </w:r>
      <w:hyperlink w:anchor="P26443">
        <w:r>
          <w:rPr>
            <w:color w:val="0000FF"/>
          </w:rPr>
          <w:t>8</w:t>
        </w:r>
      </w:hyperlink>
      <w:r>
        <w:t xml:space="preserve"> настоящего Положения, дополнительно к сведениям о включении в единый реестр, представляемым в соответствии с </w:t>
      </w:r>
      <w:hyperlink w:anchor="P26442">
        <w:r>
          <w:rPr>
            <w:color w:val="0000FF"/>
          </w:rPr>
          <w:t>пунктами 7</w:t>
        </w:r>
      </w:hyperlink>
      <w:r>
        <w:t xml:space="preserve"> и </w:t>
      </w:r>
      <w:hyperlink w:anchor="P26443">
        <w:r>
          <w:rPr>
            <w:color w:val="0000FF"/>
          </w:rPr>
          <w:t>8</w:t>
        </w:r>
      </w:hyperlink>
      <w:r>
        <w:t xml:space="preserve"> настоящего Положения, или заключению (разрешительному документу), представляемому в соответствии с </w:t>
      </w:r>
      <w:hyperlink w:anchor="P26443">
        <w:r>
          <w:rPr>
            <w:color w:val="0000FF"/>
          </w:rPr>
          <w:t>пунктом 8</w:t>
        </w:r>
      </w:hyperlink>
      <w:r>
        <w:t xml:space="preserve"> настоящего Положения, таможенному органу государства-члена представляются документы или сведения, предусмотренные </w:t>
      </w:r>
      <w:hyperlink w:anchor="P26460">
        <w:r>
          <w:rPr>
            <w:color w:val="0000FF"/>
          </w:rPr>
          <w:t>пунктом 12</w:t>
        </w:r>
      </w:hyperlink>
      <w:r>
        <w:t xml:space="preserve"> настоящего Положения;</w:t>
      </w:r>
    </w:p>
    <w:p w14:paraId="3C294FF5" w14:textId="77777777" w:rsidR="007037BA" w:rsidRDefault="007037BA">
      <w:pPr>
        <w:pStyle w:val="ConsPlusNormal"/>
        <w:spacing w:before="280"/>
        <w:ind w:firstLine="540"/>
        <w:jc w:val="both"/>
      </w:pPr>
      <w: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anchor="P2477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14:paraId="17ED2E57" w14:textId="77777777" w:rsidR="007037BA" w:rsidRDefault="007037BA">
      <w:pPr>
        <w:pStyle w:val="ConsPlusNormal"/>
        <w:jc w:val="center"/>
      </w:pPr>
    </w:p>
    <w:p w14:paraId="01178C43" w14:textId="77777777" w:rsidR="007037BA" w:rsidRDefault="007037BA">
      <w:pPr>
        <w:pStyle w:val="ConsPlusTitle"/>
        <w:jc w:val="center"/>
        <w:outlineLvl w:val="1"/>
      </w:pPr>
      <w:r>
        <w:t>III. Выдача лицензии</w:t>
      </w:r>
    </w:p>
    <w:p w14:paraId="7F6C92D8" w14:textId="77777777" w:rsidR="007037BA" w:rsidRDefault="007037BA">
      <w:pPr>
        <w:pStyle w:val="ConsPlusNormal"/>
        <w:jc w:val="center"/>
      </w:pPr>
    </w:p>
    <w:p w14:paraId="034A64A1" w14:textId="77777777" w:rsidR="007037BA" w:rsidRDefault="007037BA">
      <w:pPr>
        <w:pStyle w:val="ConsPlusNormal"/>
        <w:ind w:firstLine="540"/>
        <w:jc w:val="both"/>
      </w:pPr>
      <w:bookmarkStart w:id="261" w:name="P26456"/>
      <w:bookmarkEnd w:id="261"/>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27">
        <w:r>
          <w:rPr>
            <w:color w:val="0000FF"/>
          </w:rPr>
          <w:t>подпунктах "а"</w:t>
        </w:r>
      </w:hyperlink>
      <w:r>
        <w:t xml:space="preserve"> - </w:t>
      </w:r>
      <w:hyperlink r:id="rId1428">
        <w:r>
          <w:rPr>
            <w:color w:val="0000FF"/>
          </w:rPr>
          <w:t>"д" пункта 10</w:t>
        </w:r>
      </w:hyperlink>
      <w:r>
        <w:t xml:space="preserve"> Правил, а также в соответствии с </w:t>
      </w:r>
      <w:hyperlink r:id="rId1429">
        <w:r>
          <w:rPr>
            <w:color w:val="0000FF"/>
          </w:rPr>
          <w:t>подпунктом "е" пункта 10</w:t>
        </w:r>
      </w:hyperlink>
      <w:r>
        <w:t xml:space="preserve"> Правил следующие документы и сведения:</w:t>
      </w:r>
    </w:p>
    <w:p w14:paraId="580332C1" w14:textId="77777777" w:rsidR="007037BA" w:rsidRDefault="007037BA">
      <w:pPr>
        <w:pStyle w:val="ConsPlusNormal"/>
        <w:jc w:val="both"/>
      </w:pPr>
      <w:r>
        <w:t xml:space="preserve">(в ред. </w:t>
      </w:r>
      <w:hyperlink r:id="rId1430">
        <w:r>
          <w:rPr>
            <w:color w:val="0000FF"/>
          </w:rPr>
          <w:t>решения</w:t>
        </w:r>
      </w:hyperlink>
      <w:r>
        <w:t xml:space="preserve"> Коллегии Евразийской экономической комиссии от 18.06.2024 N 69)</w:t>
      </w:r>
    </w:p>
    <w:p w14:paraId="0DBEEDC9" w14:textId="77777777" w:rsidR="007037BA" w:rsidRDefault="007037BA">
      <w:pPr>
        <w:pStyle w:val="ConsPlusNormal"/>
        <w:spacing w:before="280"/>
        <w:ind w:firstLine="540"/>
        <w:jc w:val="both"/>
      </w:pPr>
      <w:r>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14:paraId="70B4F010" w14:textId="77777777" w:rsidR="007037BA" w:rsidRDefault="007037BA">
      <w:pPr>
        <w:pStyle w:val="ConsPlusNormal"/>
        <w:spacing w:before="280"/>
        <w:ind w:firstLine="540"/>
        <w:jc w:val="both"/>
      </w:pPr>
      <w:bookmarkStart w:id="262" w:name="P26459"/>
      <w:bookmarkEnd w:id="262"/>
      <w:r>
        <w:t>б) иные документы и сведения, предусмотренные законодательством государства-члена.</w:t>
      </w:r>
    </w:p>
    <w:p w14:paraId="686A90EB" w14:textId="77777777" w:rsidR="007037BA" w:rsidRDefault="007037BA">
      <w:pPr>
        <w:pStyle w:val="ConsPlusNormal"/>
        <w:spacing w:before="280"/>
        <w:ind w:firstLine="540"/>
        <w:jc w:val="both"/>
      </w:pPr>
      <w:bookmarkStart w:id="263" w:name="P26460"/>
      <w:bookmarkEnd w:id="263"/>
      <w: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anchor="P23587">
        <w:r>
          <w:rPr>
            <w:color w:val="0000FF"/>
          </w:rPr>
          <w:t>раздел 2.19</w:t>
        </w:r>
      </w:hyperlink>
      <w: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w:t>
      </w:r>
      <w:hyperlink w:anchor="P24772">
        <w:r>
          <w:rPr>
            <w:color w:val="0000FF"/>
          </w:rPr>
          <w:t>Положением</w:t>
        </w:r>
      </w:hyperlink>
      <w:r>
        <w:t xml:space="preserve">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14:paraId="5B4671FE" w14:textId="77777777" w:rsidR="007037BA" w:rsidRDefault="007037BA">
      <w:pPr>
        <w:pStyle w:val="ConsPlusNormal"/>
        <w:spacing w:before="280"/>
        <w:ind w:firstLine="540"/>
        <w:jc w:val="both"/>
      </w:pPr>
      <w:r>
        <w:t xml:space="preserve">13. Копии документов (сведения) представляются заявителем в соответствии с </w:t>
      </w:r>
      <w:hyperlink r:id="rId1431">
        <w:r>
          <w:rPr>
            <w:color w:val="0000FF"/>
          </w:rPr>
          <w:t>пунктом 11</w:t>
        </w:r>
      </w:hyperlink>
      <w:r>
        <w:t xml:space="preserve"> Правил.</w:t>
      </w:r>
    </w:p>
    <w:p w14:paraId="38900952" w14:textId="77777777" w:rsidR="007037BA" w:rsidRDefault="007037BA">
      <w:pPr>
        <w:pStyle w:val="ConsPlusNormal"/>
        <w:jc w:val="both"/>
      </w:pPr>
      <w:r>
        <w:t xml:space="preserve">(п. 13 в ред. </w:t>
      </w:r>
      <w:hyperlink r:id="rId1432">
        <w:r>
          <w:rPr>
            <w:color w:val="0000FF"/>
          </w:rPr>
          <w:t>решения</w:t>
        </w:r>
      </w:hyperlink>
      <w:r>
        <w:t xml:space="preserve"> Коллегии Евразийской экономической комиссии от 18.06.2024 N 69)</w:t>
      </w:r>
    </w:p>
    <w:p w14:paraId="08C265C9" w14:textId="77777777" w:rsidR="007037BA" w:rsidRDefault="007037BA">
      <w:pPr>
        <w:pStyle w:val="ConsPlusNormal"/>
        <w:spacing w:before="28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24C77F14"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6456">
        <w:r>
          <w:rPr>
            <w:color w:val="0000FF"/>
          </w:rPr>
          <w:t>пункте 11</w:t>
        </w:r>
      </w:hyperlink>
      <w:r>
        <w:t xml:space="preserve"> настоящего Положения. При этом в уполномоченный орган документы (сведения), указанные в </w:t>
      </w:r>
      <w:hyperlink w:anchor="P26459">
        <w:r>
          <w:rPr>
            <w:color w:val="0000FF"/>
          </w:rPr>
          <w:t>подпункте "б" пункта 11</w:t>
        </w:r>
      </w:hyperlink>
      <w:r>
        <w:t xml:space="preserve"> настоящего Положения, не представляются.</w:t>
      </w:r>
    </w:p>
    <w:p w14:paraId="1462D871" w14:textId="77777777" w:rsidR="007037BA" w:rsidRDefault="007037BA">
      <w:pPr>
        <w:pStyle w:val="ConsPlusNormal"/>
        <w:jc w:val="both"/>
      </w:pPr>
      <w:r>
        <w:t xml:space="preserve">(в ред. </w:t>
      </w:r>
      <w:hyperlink r:id="rId1433">
        <w:r>
          <w:rPr>
            <w:color w:val="0000FF"/>
          </w:rPr>
          <w:t>решения</w:t>
        </w:r>
      </w:hyperlink>
      <w:r>
        <w:t xml:space="preserve"> Коллегии Евразийской экономической комиссии от 18.06.2024 N 69)</w:t>
      </w:r>
    </w:p>
    <w:p w14:paraId="2F16270A" w14:textId="77777777" w:rsidR="007037BA" w:rsidRDefault="007037BA">
      <w:pPr>
        <w:pStyle w:val="ConsPlusNormal"/>
        <w:spacing w:before="280"/>
        <w:ind w:firstLine="540"/>
        <w:jc w:val="both"/>
      </w:pPr>
      <w:r>
        <w:lastRenderedPageBreak/>
        <w:t>Согласование может осуществляться посредством выдачи заключения (разрешительного документа).</w:t>
      </w:r>
    </w:p>
    <w:p w14:paraId="7FE4891D" w14:textId="77777777" w:rsidR="007037BA" w:rsidRDefault="007037BA">
      <w:pPr>
        <w:pStyle w:val="ConsPlusNormal"/>
        <w:spacing w:before="280"/>
        <w:ind w:firstLine="540"/>
        <w:jc w:val="both"/>
      </w:pPr>
      <w:r>
        <w:t xml:space="preserve">15. В выдаче лицензии отказывается при наличии оснований, предусмотренных </w:t>
      </w:r>
      <w:hyperlink r:id="rId1434">
        <w:r>
          <w:rPr>
            <w:color w:val="0000FF"/>
          </w:rPr>
          <w:t>подпунктами "а"</w:t>
        </w:r>
      </w:hyperlink>
      <w:r>
        <w:t xml:space="preserve"> - </w:t>
      </w:r>
      <w:hyperlink r:id="rId1435">
        <w:r>
          <w:rPr>
            <w:color w:val="0000FF"/>
          </w:rPr>
          <w:t>"г" пункта 14</w:t>
        </w:r>
      </w:hyperlink>
      <w:r>
        <w:t xml:space="preserve"> Правил, а также в соответствии с </w:t>
      </w:r>
      <w:hyperlink r:id="rId143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7D6D1F9B" w14:textId="77777777" w:rsidR="007037BA" w:rsidRDefault="007037BA">
      <w:pPr>
        <w:pStyle w:val="ConsPlusNormal"/>
        <w:jc w:val="both"/>
      </w:pPr>
      <w:r>
        <w:t xml:space="preserve">(в ред. </w:t>
      </w:r>
      <w:hyperlink r:id="rId1437">
        <w:r>
          <w:rPr>
            <w:color w:val="0000FF"/>
          </w:rPr>
          <w:t>решения</w:t>
        </w:r>
      </w:hyperlink>
      <w:r>
        <w:t xml:space="preserve"> Коллегии Евразийской экономической комиссии от 18.06.2024 N 69)</w:t>
      </w:r>
    </w:p>
    <w:p w14:paraId="5E628A19" w14:textId="77777777" w:rsidR="007037BA" w:rsidRDefault="007037BA">
      <w:pPr>
        <w:pStyle w:val="ConsPlusNormal"/>
        <w:jc w:val="center"/>
      </w:pPr>
    </w:p>
    <w:p w14:paraId="0558C69D" w14:textId="77777777" w:rsidR="007037BA" w:rsidRDefault="007037BA">
      <w:pPr>
        <w:pStyle w:val="ConsPlusTitle"/>
        <w:jc w:val="center"/>
        <w:outlineLvl w:val="1"/>
      </w:pPr>
      <w:r>
        <w:t>IV. Выдача заключения (разрешительного документа)</w:t>
      </w:r>
    </w:p>
    <w:p w14:paraId="39C82D3B" w14:textId="77777777" w:rsidR="007037BA" w:rsidRDefault="007037BA">
      <w:pPr>
        <w:pStyle w:val="ConsPlusNormal"/>
        <w:jc w:val="center"/>
      </w:pPr>
    </w:p>
    <w:p w14:paraId="4F7C131D" w14:textId="77777777" w:rsidR="007037BA" w:rsidRDefault="007037BA">
      <w:pPr>
        <w:pStyle w:val="ConsPlusNormal"/>
        <w:ind w:firstLine="540"/>
        <w:jc w:val="both"/>
      </w:pPr>
      <w:r>
        <w:t xml:space="preserve">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1438">
        <w:r>
          <w:rPr>
            <w:color w:val="0000FF"/>
          </w:rPr>
          <w:t>порядке</w:t>
        </w:r>
      </w:hyperlink>
      <w:r>
        <w:t>, определенном законодательством этого государства.</w:t>
      </w:r>
    </w:p>
    <w:p w14:paraId="65F621D7" w14:textId="77777777" w:rsidR="007037BA" w:rsidRDefault="007037BA">
      <w:pPr>
        <w:pStyle w:val="ConsPlusNormal"/>
        <w:spacing w:before="280"/>
        <w:ind w:firstLine="540"/>
        <w:jc w:val="both"/>
      </w:pPr>
      <w:bookmarkStart w:id="264" w:name="P26473"/>
      <w:bookmarkEnd w:id="264"/>
      <w:r>
        <w:t>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2E7D1AEF" w14:textId="77777777" w:rsidR="007037BA" w:rsidRDefault="007037BA">
      <w:pPr>
        <w:pStyle w:val="ConsPlusNormal"/>
        <w:spacing w:before="280"/>
        <w:ind w:firstLine="540"/>
        <w:jc w:val="both"/>
      </w:pPr>
      <w:r>
        <w:t>а) заявителем:</w:t>
      </w:r>
    </w:p>
    <w:p w14:paraId="107F16E6" w14:textId="77777777" w:rsidR="007037BA" w:rsidRDefault="007037BA">
      <w:pPr>
        <w:pStyle w:val="ConsPlusNormal"/>
        <w:spacing w:before="280"/>
        <w:ind w:firstLine="540"/>
        <w:jc w:val="both"/>
      </w:pPr>
      <w:r>
        <w:t xml:space="preserve">проект заключения (разрешительного документа), оформленный в соответствии с </w:t>
      </w:r>
      <w:hyperlink r:id="rId1439">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769E2162" w14:textId="77777777" w:rsidR="007037BA" w:rsidRDefault="007037BA">
      <w:pPr>
        <w:pStyle w:val="ConsPlusNormal"/>
        <w:jc w:val="both"/>
      </w:pPr>
      <w:r>
        <w:t xml:space="preserve">(в ред. </w:t>
      </w:r>
      <w:hyperlink r:id="rId1440">
        <w:r>
          <w:rPr>
            <w:color w:val="0000FF"/>
          </w:rPr>
          <w:t>решения</w:t>
        </w:r>
      </w:hyperlink>
      <w:r>
        <w:t xml:space="preserve"> Коллегии Евразийской экономической комиссии от 04.09.2017 N 114)</w:t>
      </w:r>
    </w:p>
    <w:p w14:paraId="2B73B6C5" w14:textId="77777777" w:rsidR="007037BA" w:rsidRDefault="007037BA">
      <w:pPr>
        <w:pStyle w:val="ConsPlusNormal"/>
        <w:spacing w:before="28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14:paraId="11377B50" w14:textId="77777777" w:rsidR="007037BA" w:rsidRDefault="007037BA">
      <w:pPr>
        <w:pStyle w:val="ConsPlusNormal"/>
        <w:spacing w:before="280"/>
        <w:ind w:firstLine="540"/>
        <w:jc w:val="both"/>
      </w:pPr>
      <w:r>
        <w:t>иные документы и сведения, предусмотренные законодательством государства-члена;</w:t>
      </w:r>
    </w:p>
    <w:p w14:paraId="18825414" w14:textId="77777777" w:rsidR="007037BA" w:rsidRDefault="007037BA">
      <w:pPr>
        <w:pStyle w:val="ConsPlusNormal"/>
        <w:spacing w:before="280"/>
        <w:ind w:firstLine="540"/>
        <w:jc w:val="both"/>
      </w:pPr>
      <w:r>
        <w:t>б) физическим лицом:</w:t>
      </w:r>
    </w:p>
    <w:p w14:paraId="5AE03697" w14:textId="77777777" w:rsidR="007037BA" w:rsidRDefault="007037BA">
      <w:pPr>
        <w:pStyle w:val="ConsPlusNormal"/>
        <w:spacing w:before="280"/>
        <w:ind w:firstLine="540"/>
        <w:jc w:val="both"/>
      </w:pPr>
      <w:r>
        <w:t>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14:paraId="669B28F4" w14:textId="77777777" w:rsidR="007037BA" w:rsidRDefault="007037BA">
      <w:pPr>
        <w:pStyle w:val="ConsPlusNormal"/>
        <w:spacing w:before="280"/>
        <w:ind w:firstLine="540"/>
        <w:jc w:val="both"/>
      </w:pPr>
      <w:r>
        <w:t xml:space="preserve">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w:t>
      </w:r>
      <w:r>
        <w:lastRenderedPageBreak/>
        <w:t>или вид модуляции радиосигнала));</w:t>
      </w:r>
    </w:p>
    <w:p w14:paraId="697EFA45" w14:textId="77777777" w:rsidR="007037BA" w:rsidRDefault="007037BA">
      <w:pPr>
        <w:pStyle w:val="ConsPlusNormal"/>
        <w:spacing w:before="280"/>
        <w:ind w:firstLine="540"/>
        <w:jc w:val="both"/>
      </w:pPr>
      <w:r>
        <w:t>иные документы и сведения, предусмотренные законодательством государства-члена.</w:t>
      </w:r>
    </w:p>
    <w:p w14:paraId="47541CE8" w14:textId="77777777" w:rsidR="007037BA" w:rsidRDefault="007037BA">
      <w:pPr>
        <w:pStyle w:val="ConsPlusNormal"/>
        <w:spacing w:before="280"/>
        <w:ind w:firstLine="540"/>
        <w:jc w:val="both"/>
      </w:pPr>
      <w:r>
        <w:t>18. В выдаче заключения (разрешительного документа) отказывается при наличии следующих оснований:</w:t>
      </w:r>
    </w:p>
    <w:p w14:paraId="00E5C315" w14:textId="77777777" w:rsidR="007037BA" w:rsidRDefault="007037BA">
      <w:pPr>
        <w:pStyle w:val="ConsPlusNormal"/>
        <w:spacing w:before="280"/>
        <w:ind w:firstLine="540"/>
        <w:jc w:val="both"/>
      </w:pPr>
      <w:r>
        <w:t xml:space="preserve">а) непредставление документов, предусмотренных </w:t>
      </w:r>
      <w:hyperlink w:anchor="P26473">
        <w:r>
          <w:rPr>
            <w:color w:val="0000FF"/>
          </w:rPr>
          <w:t>пунктом 17</w:t>
        </w:r>
      </w:hyperlink>
      <w:r>
        <w:t xml:space="preserve"> настоящего Положения;</w:t>
      </w:r>
    </w:p>
    <w:p w14:paraId="0979A518" w14:textId="77777777" w:rsidR="007037BA" w:rsidRDefault="007037BA">
      <w:pPr>
        <w:pStyle w:val="ConsPlusNormal"/>
        <w:spacing w:before="280"/>
        <w:ind w:firstLine="540"/>
        <w:jc w:val="both"/>
      </w:pPr>
      <w:r>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14:paraId="1ABF407F" w14:textId="77777777" w:rsidR="007037BA" w:rsidRDefault="007037BA">
      <w:pPr>
        <w:pStyle w:val="ConsPlusNormal"/>
        <w:spacing w:before="280"/>
        <w:ind w:firstLine="540"/>
        <w:jc w:val="both"/>
      </w:pPr>
      <w:r>
        <w:t>в) наличие неполных или недостоверных сведений в документах, представленных для получения заключения (разрешительного документа);</w:t>
      </w:r>
    </w:p>
    <w:p w14:paraId="3619FEA6" w14:textId="77777777" w:rsidR="007037BA" w:rsidRDefault="007037BA">
      <w:pPr>
        <w:pStyle w:val="ConsPlusNormal"/>
        <w:spacing w:before="280"/>
        <w:ind w:firstLine="540"/>
        <w:jc w:val="both"/>
      </w:pPr>
      <w:r>
        <w:t>г) иные основания, предусмотренные законодательством государства-члена.</w:t>
      </w:r>
    </w:p>
    <w:p w14:paraId="1E4AF279" w14:textId="77777777" w:rsidR="007037BA" w:rsidRDefault="007037BA">
      <w:pPr>
        <w:pStyle w:val="ConsPlusNormal"/>
        <w:ind w:firstLine="540"/>
        <w:jc w:val="both"/>
      </w:pPr>
    </w:p>
    <w:p w14:paraId="3C44C4C1" w14:textId="77777777" w:rsidR="007037BA" w:rsidRDefault="007037BA">
      <w:pPr>
        <w:pStyle w:val="ConsPlusNormal"/>
        <w:ind w:firstLine="540"/>
        <w:jc w:val="both"/>
      </w:pPr>
    </w:p>
    <w:p w14:paraId="353CEDD1" w14:textId="77777777" w:rsidR="007037BA" w:rsidRDefault="007037BA">
      <w:pPr>
        <w:pStyle w:val="ConsPlusNormal"/>
        <w:ind w:firstLine="540"/>
        <w:jc w:val="both"/>
      </w:pPr>
    </w:p>
    <w:p w14:paraId="7D7C2C43" w14:textId="77777777" w:rsidR="007037BA" w:rsidRDefault="007037BA">
      <w:pPr>
        <w:pStyle w:val="ConsPlusNormal"/>
        <w:ind w:firstLine="540"/>
        <w:jc w:val="both"/>
      </w:pPr>
    </w:p>
    <w:p w14:paraId="1FBAEF2B" w14:textId="77777777" w:rsidR="007037BA" w:rsidRDefault="007037BA">
      <w:pPr>
        <w:pStyle w:val="ConsPlusNormal"/>
        <w:ind w:firstLine="540"/>
        <w:jc w:val="both"/>
      </w:pPr>
    </w:p>
    <w:p w14:paraId="6175FC97" w14:textId="77777777" w:rsidR="007037BA" w:rsidRDefault="007037BA">
      <w:pPr>
        <w:pStyle w:val="ConsPlusNormal"/>
        <w:jc w:val="right"/>
        <w:outlineLvl w:val="1"/>
      </w:pPr>
      <w:r>
        <w:t>Приложение N 1</w:t>
      </w:r>
    </w:p>
    <w:p w14:paraId="06682100" w14:textId="77777777" w:rsidR="007037BA" w:rsidRDefault="007037BA">
      <w:pPr>
        <w:pStyle w:val="ConsPlusNormal"/>
        <w:jc w:val="right"/>
      </w:pPr>
      <w:r>
        <w:t>к Положению о ввозе</w:t>
      </w:r>
    </w:p>
    <w:p w14:paraId="63C69EF1" w14:textId="77777777" w:rsidR="007037BA" w:rsidRDefault="007037BA">
      <w:pPr>
        <w:pStyle w:val="ConsPlusNormal"/>
        <w:jc w:val="right"/>
      </w:pPr>
      <w:r>
        <w:t>на таможенную территорию</w:t>
      </w:r>
    </w:p>
    <w:p w14:paraId="55CC6841" w14:textId="77777777" w:rsidR="007037BA" w:rsidRDefault="007037BA">
      <w:pPr>
        <w:pStyle w:val="ConsPlusNormal"/>
        <w:jc w:val="right"/>
      </w:pPr>
      <w:r>
        <w:t>Евразийского экономического союза</w:t>
      </w:r>
    </w:p>
    <w:p w14:paraId="1DC86440" w14:textId="77777777" w:rsidR="007037BA" w:rsidRDefault="007037BA">
      <w:pPr>
        <w:pStyle w:val="ConsPlusNormal"/>
        <w:jc w:val="right"/>
      </w:pPr>
      <w:r>
        <w:t>радиоэлектронных средств</w:t>
      </w:r>
    </w:p>
    <w:p w14:paraId="2BBAAE8A" w14:textId="77777777" w:rsidR="007037BA" w:rsidRDefault="007037BA">
      <w:pPr>
        <w:pStyle w:val="ConsPlusNormal"/>
        <w:jc w:val="right"/>
      </w:pPr>
      <w:r>
        <w:t>и высокочастотных устройств</w:t>
      </w:r>
    </w:p>
    <w:p w14:paraId="33C69BF5" w14:textId="77777777" w:rsidR="007037BA" w:rsidRDefault="007037BA">
      <w:pPr>
        <w:pStyle w:val="ConsPlusNormal"/>
        <w:jc w:val="right"/>
      </w:pPr>
      <w:r>
        <w:t>гражданского назначения,</w:t>
      </w:r>
    </w:p>
    <w:p w14:paraId="6559C5D7" w14:textId="77777777" w:rsidR="007037BA" w:rsidRDefault="007037BA">
      <w:pPr>
        <w:pStyle w:val="ConsPlusNormal"/>
        <w:jc w:val="right"/>
      </w:pPr>
      <w:r>
        <w:t>в том числе встроенных либо</w:t>
      </w:r>
    </w:p>
    <w:p w14:paraId="4007C004" w14:textId="77777777" w:rsidR="007037BA" w:rsidRDefault="007037BA">
      <w:pPr>
        <w:pStyle w:val="ConsPlusNormal"/>
        <w:jc w:val="right"/>
      </w:pPr>
      <w:r>
        <w:t>входящих в состав других товаров</w:t>
      </w:r>
    </w:p>
    <w:p w14:paraId="045E3D69" w14:textId="77777777" w:rsidR="007037BA" w:rsidRDefault="007037BA">
      <w:pPr>
        <w:pStyle w:val="ConsPlusNormal"/>
        <w:jc w:val="center"/>
      </w:pPr>
    </w:p>
    <w:p w14:paraId="2E66A476" w14:textId="77777777" w:rsidR="007037BA" w:rsidRDefault="007037BA">
      <w:pPr>
        <w:pStyle w:val="ConsPlusTitle"/>
        <w:jc w:val="center"/>
      </w:pPr>
      <w:bookmarkStart w:id="265" w:name="P26503"/>
      <w:bookmarkEnd w:id="265"/>
      <w:r>
        <w:t>ПОРЯДОК</w:t>
      </w:r>
    </w:p>
    <w:p w14:paraId="32C00900" w14:textId="77777777" w:rsidR="007037BA" w:rsidRDefault="007037BA">
      <w:pPr>
        <w:pStyle w:val="ConsPlusTitle"/>
        <w:jc w:val="center"/>
      </w:pPr>
      <w:r>
        <w:t>ФОРМИРОВАНИЯ ЕДИНОГО РЕЕСТРА РАДИОЭЛЕКТРОННЫХ СРЕДСТВ</w:t>
      </w:r>
    </w:p>
    <w:p w14:paraId="0C261F71" w14:textId="77777777" w:rsidR="007037BA" w:rsidRDefault="007037BA">
      <w:pPr>
        <w:pStyle w:val="ConsPlusTitle"/>
        <w:jc w:val="center"/>
      </w:pPr>
      <w:r>
        <w:t>И ВЫСОКОЧАСТОТНЫХ УСТРОЙСТВ ГРАЖДАНСКОГО НАЗНАЧЕНИЯ,</w:t>
      </w:r>
    </w:p>
    <w:p w14:paraId="2D90EEBF" w14:textId="77777777" w:rsidR="007037BA" w:rsidRDefault="007037BA">
      <w:pPr>
        <w:pStyle w:val="ConsPlusTitle"/>
        <w:jc w:val="center"/>
      </w:pPr>
      <w:r>
        <w:t>В ТОМ ЧИСЛЕ ВСТРОЕННЫХ ЛИБО ВХОДЯЩИХ В СОСТАВ ДРУГИХ</w:t>
      </w:r>
    </w:p>
    <w:p w14:paraId="2C23CDCF" w14:textId="77777777" w:rsidR="007037BA" w:rsidRDefault="007037BA">
      <w:pPr>
        <w:pStyle w:val="ConsPlusTitle"/>
        <w:jc w:val="center"/>
      </w:pPr>
      <w:r>
        <w:t>ТОВАРОВ, ПРИ ВВОЗЕ КОТОРЫХ НА ТАМОЖЕННУЮ ТЕРРИТОРИЮ</w:t>
      </w:r>
    </w:p>
    <w:p w14:paraId="749B4F6B" w14:textId="77777777" w:rsidR="007037BA" w:rsidRDefault="007037BA">
      <w:pPr>
        <w:pStyle w:val="ConsPlusTitle"/>
        <w:jc w:val="center"/>
      </w:pPr>
      <w:r>
        <w:t>ЕВРАЗИЙСКОГО ЭКОНОМИЧЕСКОГО СОЮЗА НЕ ТРЕБУЕТСЯ</w:t>
      </w:r>
    </w:p>
    <w:p w14:paraId="0542B82E" w14:textId="77777777" w:rsidR="007037BA" w:rsidRDefault="007037BA">
      <w:pPr>
        <w:pStyle w:val="ConsPlusTitle"/>
        <w:jc w:val="center"/>
      </w:pPr>
      <w:r>
        <w:t>ПРЕДСТАВЛЕНИЕ ЛИЦЕНЗИИ ИЛИ ЗАКЛЮЧЕНИЯ</w:t>
      </w:r>
    </w:p>
    <w:p w14:paraId="6BA07D5F" w14:textId="77777777" w:rsidR="007037BA" w:rsidRDefault="007037BA">
      <w:pPr>
        <w:pStyle w:val="ConsPlusTitle"/>
        <w:jc w:val="center"/>
      </w:pPr>
      <w:r>
        <w:t>(РАЗРЕШИТЕЛЬНОГО ДОКУМЕНТА)</w:t>
      </w:r>
    </w:p>
    <w:p w14:paraId="06F69C5A" w14:textId="77777777" w:rsidR="007037BA" w:rsidRDefault="007037BA">
      <w:pPr>
        <w:pStyle w:val="ConsPlusNormal"/>
        <w:jc w:val="center"/>
      </w:pPr>
    </w:p>
    <w:p w14:paraId="3DD8DF78" w14:textId="77777777" w:rsidR="007037BA" w:rsidRDefault="007037BA">
      <w:pPr>
        <w:pStyle w:val="ConsPlusNormal"/>
        <w:ind w:firstLine="540"/>
        <w:jc w:val="both"/>
      </w:pPr>
      <w:r>
        <w:t xml:space="preserve">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w:t>
      </w:r>
      <w:r>
        <w:lastRenderedPageBreak/>
        <w:t>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14:paraId="4401CFF7" w14:textId="77777777" w:rsidR="007037BA" w:rsidRDefault="007037BA">
      <w:pPr>
        <w:pStyle w:val="ConsPlusNormal"/>
        <w:spacing w:before="280"/>
        <w:ind w:firstLine="540"/>
        <w:jc w:val="both"/>
      </w:pPr>
      <w:r>
        <w:t>2. Единый реестр размещается на официальном сайте Союза в информационно-телекоммуникационной сети "Интернет".</w:t>
      </w:r>
    </w:p>
    <w:p w14:paraId="14941A9D" w14:textId="77777777" w:rsidR="007037BA" w:rsidRDefault="007037BA">
      <w:pPr>
        <w:pStyle w:val="ConsPlusNormal"/>
        <w:spacing w:before="280"/>
        <w:ind w:firstLine="540"/>
        <w:jc w:val="both"/>
      </w:pPr>
      <w:r>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14:paraId="10CDB162" w14:textId="77777777" w:rsidR="007037BA" w:rsidRDefault="007037BA">
      <w:pPr>
        <w:pStyle w:val="ConsPlusNormal"/>
        <w:spacing w:before="280"/>
        <w:ind w:firstLine="540"/>
        <w:jc w:val="both"/>
      </w:pPr>
      <w: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14:paraId="3E1AC6DB" w14:textId="77777777" w:rsidR="007037BA" w:rsidRDefault="007037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6"/>
        <w:gridCol w:w="2820"/>
        <w:gridCol w:w="2821"/>
        <w:gridCol w:w="1772"/>
      </w:tblGrid>
      <w:tr w:rsidR="007037BA" w14:paraId="30673215" w14:textId="77777777">
        <w:tc>
          <w:tcPr>
            <w:tcW w:w="2286" w:type="dxa"/>
            <w:tcBorders>
              <w:top w:val="single" w:sz="4" w:space="0" w:color="auto"/>
              <w:bottom w:val="single" w:sz="4" w:space="0" w:color="auto"/>
            </w:tcBorders>
          </w:tcPr>
          <w:p w14:paraId="244B99A0" w14:textId="77777777" w:rsidR="007037BA" w:rsidRDefault="007037BA">
            <w:pPr>
              <w:pStyle w:val="ConsPlusNormal"/>
              <w:jc w:val="center"/>
            </w:pPr>
            <w:r>
              <w:t>Наименование поля</w:t>
            </w:r>
          </w:p>
        </w:tc>
        <w:tc>
          <w:tcPr>
            <w:tcW w:w="2820" w:type="dxa"/>
            <w:tcBorders>
              <w:top w:val="single" w:sz="4" w:space="0" w:color="auto"/>
              <w:bottom w:val="single" w:sz="4" w:space="0" w:color="auto"/>
            </w:tcBorders>
          </w:tcPr>
          <w:p w14:paraId="03514F58" w14:textId="77777777" w:rsidR="007037BA" w:rsidRDefault="007037BA">
            <w:pPr>
              <w:pStyle w:val="ConsPlusNormal"/>
              <w:jc w:val="center"/>
            </w:pPr>
            <w:r>
              <w:t>Тип поля</w:t>
            </w:r>
          </w:p>
        </w:tc>
        <w:tc>
          <w:tcPr>
            <w:tcW w:w="2821" w:type="dxa"/>
            <w:tcBorders>
              <w:top w:val="single" w:sz="4" w:space="0" w:color="auto"/>
              <w:bottom w:val="single" w:sz="4" w:space="0" w:color="auto"/>
            </w:tcBorders>
          </w:tcPr>
          <w:p w14:paraId="615D89A1" w14:textId="77777777" w:rsidR="007037BA" w:rsidRDefault="007037BA">
            <w:pPr>
              <w:pStyle w:val="ConsPlusNormal"/>
              <w:jc w:val="center"/>
            </w:pPr>
            <w:r>
              <w:t>Смысловое содержание</w:t>
            </w:r>
          </w:p>
        </w:tc>
        <w:tc>
          <w:tcPr>
            <w:tcW w:w="1772" w:type="dxa"/>
            <w:tcBorders>
              <w:top w:val="single" w:sz="4" w:space="0" w:color="auto"/>
              <w:bottom w:val="single" w:sz="4" w:space="0" w:color="auto"/>
            </w:tcBorders>
          </w:tcPr>
          <w:p w14:paraId="5C75DB34" w14:textId="77777777" w:rsidR="007037BA" w:rsidRDefault="007037BA">
            <w:pPr>
              <w:pStyle w:val="ConsPlusNormal"/>
              <w:jc w:val="center"/>
            </w:pPr>
            <w:r>
              <w:t>Обязательность</w:t>
            </w:r>
          </w:p>
        </w:tc>
      </w:tr>
      <w:tr w:rsidR="007037BA" w14:paraId="7D0C528E" w14:textId="77777777">
        <w:tblPrEx>
          <w:tblBorders>
            <w:left w:val="none" w:sz="0" w:space="0" w:color="auto"/>
            <w:right w:val="none" w:sz="0" w:space="0" w:color="auto"/>
            <w:insideH w:val="none" w:sz="0" w:space="0" w:color="auto"/>
            <w:insideV w:val="none" w:sz="0" w:space="0" w:color="auto"/>
          </w:tblBorders>
        </w:tblPrEx>
        <w:tc>
          <w:tcPr>
            <w:tcW w:w="2286" w:type="dxa"/>
            <w:tcBorders>
              <w:top w:val="single" w:sz="4" w:space="0" w:color="auto"/>
              <w:left w:val="nil"/>
              <w:bottom w:val="nil"/>
              <w:right w:val="nil"/>
            </w:tcBorders>
          </w:tcPr>
          <w:p w14:paraId="01F92174" w14:textId="77777777" w:rsidR="007037BA" w:rsidRDefault="007037BA">
            <w:pPr>
              <w:pStyle w:val="ConsPlusNormal"/>
            </w:pPr>
            <w:r>
              <w:t>1. Номер в едином реестре</w:t>
            </w:r>
          </w:p>
        </w:tc>
        <w:tc>
          <w:tcPr>
            <w:tcW w:w="2820" w:type="dxa"/>
            <w:tcBorders>
              <w:top w:val="single" w:sz="4" w:space="0" w:color="auto"/>
              <w:left w:val="nil"/>
              <w:bottom w:val="nil"/>
              <w:right w:val="nil"/>
            </w:tcBorders>
          </w:tcPr>
          <w:p w14:paraId="4D85201A" w14:textId="77777777" w:rsidR="007037BA" w:rsidRDefault="007037BA">
            <w:pPr>
              <w:pStyle w:val="ConsPlusNormal"/>
            </w:pPr>
            <w:r>
              <w:t>символьный, в формате: XXNNNNNNNNNN,</w:t>
            </w:r>
          </w:p>
          <w:p w14:paraId="072D71CC" w14:textId="77777777" w:rsidR="007037BA" w:rsidRDefault="007037BA">
            <w:pPr>
              <w:pStyle w:val="ConsPlusNormal"/>
            </w:pPr>
            <w:r>
              <w:t xml:space="preserve">где XX - код страны </w:t>
            </w:r>
            <w:hyperlink w:anchor="P26585">
              <w:r>
                <w:rPr>
                  <w:color w:val="0000FF"/>
                </w:rPr>
                <w:t>&lt;*&gt;</w:t>
              </w:r>
            </w:hyperlink>
            <w:r>
              <w:t>;</w:t>
            </w:r>
          </w:p>
          <w:p w14:paraId="75735C3F" w14:textId="77777777" w:rsidR="007037BA" w:rsidRDefault="007037BA">
            <w:pPr>
              <w:pStyle w:val="ConsPlusNormal"/>
            </w:pPr>
            <w:r>
              <w:t>NNNNNNNNNN - порядковый номер</w:t>
            </w:r>
          </w:p>
        </w:tc>
        <w:tc>
          <w:tcPr>
            <w:tcW w:w="2821" w:type="dxa"/>
            <w:tcBorders>
              <w:top w:val="single" w:sz="4" w:space="0" w:color="auto"/>
              <w:left w:val="nil"/>
              <w:bottom w:val="nil"/>
              <w:right w:val="nil"/>
            </w:tcBorders>
          </w:tcPr>
          <w:p w14:paraId="65A6E57B" w14:textId="77777777" w:rsidR="007037BA" w:rsidRDefault="007037BA">
            <w:pPr>
              <w:pStyle w:val="ConsPlusNormal"/>
            </w:pPr>
            <w:r>
              <w:t>регистрационный номер</w:t>
            </w:r>
          </w:p>
        </w:tc>
        <w:tc>
          <w:tcPr>
            <w:tcW w:w="1772" w:type="dxa"/>
            <w:tcBorders>
              <w:top w:val="single" w:sz="4" w:space="0" w:color="auto"/>
              <w:left w:val="nil"/>
              <w:bottom w:val="nil"/>
              <w:right w:val="nil"/>
            </w:tcBorders>
          </w:tcPr>
          <w:p w14:paraId="4EBE7E9E" w14:textId="77777777" w:rsidR="007037BA" w:rsidRDefault="007037BA">
            <w:pPr>
              <w:pStyle w:val="ConsPlusNormal"/>
            </w:pPr>
            <w:r>
              <w:t>заполняется Комиссией</w:t>
            </w:r>
          </w:p>
        </w:tc>
      </w:tr>
      <w:tr w:rsidR="007037BA" w14:paraId="3E972C80"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5CC805A6" w14:textId="77777777" w:rsidR="007037BA" w:rsidRDefault="007037BA">
            <w:pPr>
              <w:pStyle w:val="ConsPlusNormal"/>
            </w:pPr>
            <w:r>
              <w:t>2. Дата включения в единый реестр</w:t>
            </w:r>
          </w:p>
        </w:tc>
        <w:tc>
          <w:tcPr>
            <w:tcW w:w="2820" w:type="dxa"/>
            <w:tcBorders>
              <w:top w:val="nil"/>
              <w:left w:val="nil"/>
              <w:bottom w:val="nil"/>
              <w:right w:val="nil"/>
            </w:tcBorders>
          </w:tcPr>
          <w:p w14:paraId="008D9916" w14:textId="77777777" w:rsidR="007037BA" w:rsidRDefault="007037BA">
            <w:pPr>
              <w:pStyle w:val="ConsPlusNormal"/>
            </w:pPr>
            <w:r>
              <w:t>дата в формате ДД.ММ.ГГГГ</w:t>
            </w:r>
          </w:p>
        </w:tc>
        <w:tc>
          <w:tcPr>
            <w:tcW w:w="2821" w:type="dxa"/>
            <w:tcBorders>
              <w:top w:val="nil"/>
              <w:left w:val="nil"/>
              <w:bottom w:val="nil"/>
              <w:right w:val="nil"/>
            </w:tcBorders>
          </w:tcPr>
          <w:p w14:paraId="5336840F" w14:textId="77777777" w:rsidR="007037BA" w:rsidRDefault="007037BA">
            <w:pPr>
              <w:pStyle w:val="ConsPlusNormal"/>
            </w:pPr>
            <w:r>
              <w:t>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14:paraId="6D750D96" w14:textId="77777777" w:rsidR="007037BA" w:rsidRDefault="007037BA">
            <w:pPr>
              <w:pStyle w:val="ConsPlusNormal"/>
            </w:pPr>
            <w:r>
              <w:t>заполняется Комиссией</w:t>
            </w:r>
          </w:p>
        </w:tc>
      </w:tr>
      <w:tr w:rsidR="007037BA" w14:paraId="0E914926"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489311D3" w14:textId="77777777" w:rsidR="007037BA" w:rsidRDefault="007037BA">
            <w:pPr>
              <w:pStyle w:val="ConsPlusNormal"/>
            </w:pPr>
            <w:r>
              <w:t>3. Название государства-члена</w:t>
            </w:r>
          </w:p>
        </w:tc>
        <w:tc>
          <w:tcPr>
            <w:tcW w:w="2820" w:type="dxa"/>
            <w:tcBorders>
              <w:top w:val="nil"/>
              <w:left w:val="nil"/>
              <w:bottom w:val="nil"/>
              <w:right w:val="nil"/>
            </w:tcBorders>
          </w:tcPr>
          <w:p w14:paraId="4D1FB800" w14:textId="77777777" w:rsidR="007037BA" w:rsidRDefault="007037BA">
            <w:pPr>
              <w:pStyle w:val="ConsPlusNormal"/>
            </w:pPr>
            <w:r>
              <w:t>символьный</w:t>
            </w:r>
          </w:p>
        </w:tc>
        <w:tc>
          <w:tcPr>
            <w:tcW w:w="2821" w:type="dxa"/>
            <w:tcBorders>
              <w:top w:val="nil"/>
              <w:left w:val="nil"/>
              <w:bottom w:val="nil"/>
              <w:right w:val="nil"/>
            </w:tcBorders>
          </w:tcPr>
          <w:p w14:paraId="54E2A480" w14:textId="77777777" w:rsidR="007037BA" w:rsidRDefault="007037BA">
            <w:pPr>
              <w:pStyle w:val="ConsPlusNormal"/>
            </w:pPr>
            <w:r>
              <w:t xml:space="preserve">название государства-члена, предложившего включение сведений о радиоэлектронном средстве или высокочастотном </w:t>
            </w:r>
            <w:r>
              <w:lastRenderedPageBreak/>
              <w:t>устройстве в единый реестр</w:t>
            </w:r>
          </w:p>
        </w:tc>
        <w:tc>
          <w:tcPr>
            <w:tcW w:w="1772" w:type="dxa"/>
            <w:tcBorders>
              <w:top w:val="nil"/>
              <w:left w:val="nil"/>
              <w:bottom w:val="nil"/>
              <w:right w:val="nil"/>
            </w:tcBorders>
          </w:tcPr>
          <w:p w14:paraId="15CDADCD" w14:textId="77777777" w:rsidR="007037BA" w:rsidRDefault="007037BA">
            <w:pPr>
              <w:pStyle w:val="ConsPlusNormal"/>
            </w:pPr>
            <w:r>
              <w:lastRenderedPageBreak/>
              <w:t>да</w:t>
            </w:r>
          </w:p>
        </w:tc>
      </w:tr>
      <w:tr w:rsidR="007037BA" w14:paraId="5D4A4A9F"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76AFE8B4" w14:textId="77777777" w:rsidR="007037BA" w:rsidRDefault="007037BA">
            <w:pPr>
              <w:pStyle w:val="ConsPlusNormal"/>
            </w:pPr>
            <w:r>
              <w:t>4. Наименование и тип радиоэлектронного средства или высокочастотного устройства</w:t>
            </w:r>
          </w:p>
        </w:tc>
        <w:tc>
          <w:tcPr>
            <w:tcW w:w="2820" w:type="dxa"/>
            <w:tcBorders>
              <w:top w:val="nil"/>
              <w:left w:val="nil"/>
              <w:bottom w:val="nil"/>
              <w:right w:val="nil"/>
            </w:tcBorders>
          </w:tcPr>
          <w:p w14:paraId="557F408B" w14:textId="77777777" w:rsidR="007037BA" w:rsidRDefault="007037BA">
            <w:pPr>
              <w:pStyle w:val="ConsPlusNormal"/>
            </w:pPr>
            <w:r>
              <w:t>символьный</w:t>
            </w:r>
          </w:p>
        </w:tc>
        <w:tc>
          <w:tcPr>
            <w:tcW w:w="2821" w:type="dxa"/>
            <w:tcBorders>
              <w:top w:val="nil"/>
              <w:left w:val="nil"/>
              <w:bottom w:val="nil"/>
              <w:right w:val="nil"/>
            </w:tcBorders>
          </w:tcPr>
          <w:p w14:paraId="0DDBF7C8" w14:textId="77777777" w:rsidR="007037BA" w:rsidRDefault="007037BA">
            <w:pPr>
              <w:pStyle w:val="ConsPlusNormal"/>
            </w:pPr>
            <w:r>
              <w:t>наименование и тип радиоэлектронного средства или высокочастотного устройства</w:t>
            </w:r>
          </w:p>
        </w:tc>
        <w:tc>
          <w:tcPr>
            <w:tcW w:w="1772" w:type="dxa"/>
            <w:tcBorders>
              <w:top w:val="nil"/>
              <w:left w:val="nil"/>
              <w:bottom w:val="nil"/>
              <w:right w:val="nil"/>
            </w:tcBorders>
          </w:tcPr>
          <w:p w14:paraId="4ABD5A9E" w14:textId="77777777" w:rsidR="007037BA" w:rsidRDefault="007037BA">
            <w:pPr>
              <w:pStyle w:val="ConsPlusNormal"/>
            </w:pPr>
            <w:r>
              <w:t>да</w:t>
            </w:r>
          </w:p>
        </w:tc>
      </w:tr>
      <w:tr w:rsidR="007037BA" w14:paraId="3E3E60C6"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061D8CD5" w14:textId="77777777" w:rsidR="007037BA" w:rsidRDefault="007037BA">
            <w:pPr>
              <w:pStyle w:val="ConsPlusNormal"/>
            </w:pPr>
            <w:r>
              <w:t>5. Модель радиоэлектронного средства или высокочастотного устройства</w:t>
            </w:r>
          </w:p>
        </w:tc>
        <w:tc>
          <w:tcPr>
            <w:tcW w:w="2820" w:type="dxa"/>
            <w:tcBorders>
              <w:top w:val="nil"/>
              <w:left w:val="nil"/>
              <w:bottom w:val="nil"/>
              <w:right w:val="nil"/>
            </w:tcBorders>
          </w:tcPr>
          <w:p w14:paraId="36B07D67" w14:textId="77777777" w:rsidR="007037BA" w:rsidRDefault="007037BA">
            <w:pPr>
              <w:pStyle w:val="ConsPlusNormal"/>
            </w:pPr>
            <w:r>
              <w:t>символьный</w:t>
            </w:r>
          </w:p>
        </w:tc>
        <w:tc>
          <w:tcPr>
            <w:tcW w:w="2821" w:type="dxa"/>
            <w:tcBorders>
              <w:top w:val="nil"/>
              <w:left w:val="nil"/>
              <w:bottom w:val="nil"/>
              <w:right w:val="nil"/>
            </w:tcBorders>
          </w:tcPr>
          <w:p w14:paraId="2BC7B0D6" w14:textId="77777777" w:rsidR="007037BA" w:rsidRDefault="007037BA">
            <w:pPr>
              <w:pStyle w:val="ConsPlusNormal"/>
            </w:pPr>
            <w:r>
              <w:t>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14:paraId="26D7C21C" w14:textId="77777777" w:rsidR="007037BA" w:rsidRDefault="007037BA">
            <w:pPr>
              <w:pStyle w:val="ConsPlusNormal"/>
            </w:pPr>
            <w:r>
              <w:t>да</w:t>
            </w:r>
          </w:p>
        </w:tc>
      </w:tr>
      <w:tr w:rsidR="007037BA" w14:paraId="322A5548"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7A135309" w14:textId="77777777" w:rsidR="007037BA" w:rsidRDefault="007037BA">
            <w:pPr>
              <w:pStyle w:val="ConsPlusNormal"/>
            </w:pPr>
            <w:r>
              <w:t>6. Полоса радиочастот, радиочастотный канал или радиочастота радиоэлектронного средства или высокочастотного устройства</w:t>
            </w:r>
          </w:p>
        </w:tc>
        <w:tc>
          <w:tcPr>
            <w:tcW w:w="2820" w:type="dxa"/>
            <w:tcBorders>
              <w:top w:val="nil"/>
              <w:left w:val="nil"/>
              <w:bottom w:val="nil"/>
              <w:right w:val="nil"/>
            </w:tcBorders>
          </w:tcPr>
          <w:p w14:paraId="52656892" w14:textId="77777777" w:rsidR="007037BA" w:rsidRDefault="007037BA">
            <w:pPr>
              <w:pStyle w:val="ConsPlusNormal"/>
            </w:pPr>
            <w:r>
              <w:t>символьный</w:t>
            </w:r>
          </w:p>
        </w:tc>
        <w:tc>
          <w:tcPr>
            <w:tcW w:w="2821" w:type="dxa"/>
            <w:tcBorders>
              <w:top w:val="nil"/>
              <w:left w:val="nil"/>
              <w:bottom w:val="nil"/>
              <w:right w:val="nil"/>
            </w:tcBorders>
          </w:tcPr>
          <w:p w14:paraId="17697CE3" w14:textId="77777777" w:rsidR="007037BA" w:rsidRDefault="007037BA">
            <w:pPr>
              <w:pStyle w:val="ConsPlusNormal"/>
            </w:pPr>
            <w:r>
              <w:t>полоса радиочастот, радиочастотный канал или радиочастота радиоэлектронного средства или высокочастотного устройства</w:t>
            </w:r>
          </w:p>
        </w:tc>
        <w:tc>
          <w:tcPr>
            <w:tcW w:w="1772" w:type="dxa"/>
            <w:tcBorders>
              <w:top w:val="nil"/>
              <w:left w:val="nil"/>
              <w:bottom w:val="nil"/>
              <w:right w:val="nil"/>
            </w:tcBorders>
          </w:tcPr>
          <w:p w14:paraId="44E8CDC2" w14:textId="77777777" w:rsidR="007037BA" w:rsidRDefault="007037BA">
            <w:pPr>
              <w:pStyle w:val="ConsPlusNormal"/>
            </w:pPr>
            <w:r>
              <w:t>да</w:t>
            </w:r>
          </w:p>
        </w:tc>
      </w:tr>
      <w:tr w:rsidR="007037BA" w14:paraId="59954F17"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1D1681C7" w14:textId="77777777" w:rsidR="007037BA" w:rsidRDefault="007037BA">
            <w:pPr>
              <w:pStyle w:val="ConsPlusNormal"/>
            </w:pPr>
            <w:r>
              <w:t>7. Единица измерения частоты</w:t>
            </w:r>
          </w:p>
        </w:tc>
        <w:tc>
          <w:tcPr>
            <w:tcW w:w="2820" w:type="dxa"/>
            <w:tcBorders>
              <w:top w:val="nil"/>
              <w:left w:val="nil"/>
              <w:bottom w:val="nil"/>
              <w:right w:val="nil"/>
            </w:tcBorders>
          </w:tcPr>
          <w:p w14:paraId="037D61E0" w14:textId="77777777" w:rsidR="007037BA" w:rsidRDefault="007037BA">
            <w:pPr>
              <w:pStyle w:val="ConsPlusNormal"/>
            </w:pPr>
            <w:r>
              <w:t>символьный</w:t>
            </w:r>
          </w:p>
        </w:tc>
        <w:tc>
          <w:tcPr>
            <w:tcW w:w="2821" w:type="dxa"/>
            <w:tcBorders>
              <w:top w:val="nil"/>
              <w:left w:val="nil"/>
              <w:bottom w:val="nil"/>
              <w:right w:val="nil"/>
            </w:tcBorders>
          </w:tcPr>
          <w:p w14:paraId="7C2072C9" w14:textId="77777777" w:rsidR="007037BA" w:rsidRDefault="007037BA">
            <w:pPr>
              <w:pStyle w:val="ConsPlusNormal"/>
            </w:pPr>
            <w:r>
              <w:t>единица измерения частоты</w:t>
            </w:r>
          </w:p>
        </w:tc>
        <w:tc>
          <w:tcPr>
            <w:tcW w:w="1772" w:type="dxa"/>
            <w:tcBorders>
              <w:top w:val="nil"/>
              <w:left w:val="nil"/>
              <w:bottom w:val="nil"/>
              <w:right w:val="nil"/>
            </w:tcBorders>
          </w:tcPr>
          <w:p w14:paraId="03E093DE" w14:textId="77777777" w:rsidR="007037BA" w:rsidRDefault="007037BA">
            <w:pPr>
              <w:pStyle w:val="ConsPlusNormal"/>
            </w:pPr>
            <w:r>
              <w:t>да</w:t>
            </w:r>
          </w:p>
        </w:tc>
      </w:tr>
      <w:tr w:rsidR="007037BA" w14:paraId="40C497BA"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5007FBF9" w14:textId="77777777" w:rsidR="007037BA" w:rsidRDefault="007037BA">
            <w:pPr>
              <w:pStyle w:val="ConsPlusNormal"/>
            </w:pPr>
            <w:r>
              <w:t>8. Мощность</w:t>
            </w:r>
          </w:p>
        </w:tc>
        <w:tc>
          <w:tcPr>
            <w:tcW w:w="2820" w:type="dxa"/>
            <w:tcBorders>
              <w:top w:val="nil"/>
              <w:left w:val="nil"/>
              <w:bottom w:val="nil"/>
              <w:right w:val="nil"/>
            </w:tcBorders>
          </w:tcPr>
          <w:p w14:paraId="5D5A5865" w14:textId="77777777" w:rsidR="007037BA" w:rsidRDefault="007037BA">
            <w:pPr>
              <w:pStyle w:val="ConsPlusNormal"/>
            </w:pPr>
            <w:r>
              <w:t>символьный</w:t>
            </w:r>
          </w:p>
        </w:tc>
        <w:tc>
          <w:tcPr>
            <w:tcW w:w="2821" w:type="dxa"/>
            <w:tcBorders>
              <w:top w:val="nil"/>
              <w:left w:val="nil"/>
              <w:bottom w:val="nil"/>
              <w:right w:val="nil"/>
            </w:tcBorders>
          </w:tcPr>
          <w:p w14:paraId="6DFE0BD5" w14:textId="77777777" w:rsidR="007037BA" w:rsidRDefault="007037BA">
            <w:pPr>
              <w:pStyle w:val="ConsPlusNormal"/>
            </w:pPr>
            <w:r>
              <w:t>мощность</w:t>
            </w:r>
          </w:p>
        </w:tc>
        <w:tc>
          <w:tcPr>
            <w:tcW w:w="1772" w:type="dxa"/>
            <w:tcBorders>
              <w:top w:val="nil"/>
              <w:left w:val="nil"/>
              <w:bottom w:val="nil"/>
              <w:right w:val="nil"/>
            </w:tcBorders>
          </w:tcPr>
          <w:p w14:paraId="4618CEDC" w14:textId="77777777" w:rsidR="007037BA" w:rsidRDefault="007037BA">
            <w:pPr>
              <w:pStyle w:val="ConsPlusNormal"/>
            </w:pPr>
            <w:r>
              <w:t>да</w:t>
            </w:r>
          </w:p>
        </w:tc>
      </w:tr>
      <w:tr w:rsidR="007037BA" w14:paraId="42AC8A8E"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50FD9130" w14:textId="77777777" w:rsidR="007037BA" w:rsidRDefault="007037BA">
            <w:pPr>
              <w:pStyle w:val="ConsPlusNormal"/>
            </w:pPr>
            <w:r>
              <w:t>9. Единица измерения мощности</w:t>
            </w:r>
          </w:p>
        </w:tc>
        <w:tc>
          <w:tcPr>
            <w:tcW w:w="2820" w:type="dxa"/>
            <w:tcBorders>
              <w:top w:val="nil"/>
              <w:left w:val="nil"/>
              <w:bottom w:val="nil"/>
              <w:right w:val="nil"/>
            </w:tcBorders>
          </w:tcPr>
          <w:p w14:paraId="2AB7B761" w14:textId="77777777" w:rsidR="007037BA" w:rsidRDefault="007037BA">
            <w:pPr>
              <w:pStyle w:val="ConsPlusNormal"/>
            </w:pPr>
            <w:r>
              <w:t>символьный</w:t>
            </w:r>
          </w:p>
        </w:tc>
        <w:tc>
          <w:tcPr>
            <w:tcW w:w="2821" w:type="dxa"/>
            <w:tcBorders>
              <w:top w:val="nil"/>
              <w:left w:val="nil"/>
              <w:bottom w:val="nil"/>
              <w:right w:val="nil"/>
            </w:tcBorders>
          </w:tcPr>
          <w:p w14:paraId="6502CF04" w14:textId="77777777" w:rsidR="007037BA" w:rsidRDefault="007037BA">
            <w:pPr>
              <w:pStyle w:val="ConsPlusNormal"/>
            </w:pPr>
            <w:r>
              <w:t>единица измерения мощности</w:t>
            </w:r>
          </w:p>
        </w:tc>
        <w:tc>
          <w:tcPr>
            <w:tcW w:w="1772" w:type="dxa"/>
            <w:tcBorders>
              <w:top w:val="nil"/>
              <w:left w:val="nil"/>
              <w:bottom w:val="nil"/>
              <w:right w:val="nil"/>
            </w:tcBorders>
          </w:tcPr>
          <w:p w14:paraId="37CCB0EF" w14:textId="77777777" w:rsidR="007037BA" w:rsidRDefault="007037BA">
            <w:pPr>
              <w:pStyle w:val="ConsPlusNormal"/>
            </w:pPr>
            <w:r>
              <w:t>да</w:t>
            </w:r>
          </w:p>
        </w:tc>
      </w:tr>
      <w:tr w:rsidR="007037BA" w14:paraId="30F29F49"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704C393B" w14:textId="77777777" w:rsidR="007037BA" w:rsidRDefault="007037BA">
            <w:pPr>
              <w:pStyle w:val="ConsPlusNormal"/>
            </w:pPr>
            <w:r>
              <w:t>10. Изготовитель радиоэлектронного средства или высокочастотного устройства</w:t>
            </w:r>
          </w:p>
        </w:tc>
        <w:tc>
          <w:tcPr>
            <w:tcW w:w="2820" w:type="dxa"/>
            <w:tcBorders>
              <w:top w:val="nil"/>
              <w:left w:val="nil"/>
              <w:bottom w:val="nil"/>
              <w:right w:val="nil"/>
            </w:tcBorders>
          </w:tcPr>
          <w:p w14:paraId="373C8FDC" w14:textId="77777777" w:rsidR="007037BA" w:rsidRDefault="007037BA">
            <w:pPr>
              <w:pStyle w:val="ConsPlusNormal"/>
            </w:pPr>
            <w:r>
              <w:t>символьный</w:t>
            </w:r>
          </w:p>
        </w:tc>
        <w:tc>
          <w:tcPr>
            <w:tcW w:w="2821" w:type="dxa"/>
            <w:tcBorders>
              <w:top w:val="nil"/>
              <w:left w:val="nil"/>
              <w:bottom w:val="nil"/>
              <w:right w:val="nil"/>
            </w:tcBorders>
          </w:tcPr>
          <w:p w14:paraId="2967B57A" w14:textId="77777777" w:rsidR="007037BA" w:rsidRDefault="007037BA">
            <w:pPr>
              <w:pStyle w:val="ConsPlusNormal"/>
            </w:pPr>
            <w:r>
              <w:t>наименование изготовителя</w:t>
            </w:r>
          </w:p>
        </w:tc>
        <w:tc>
          <w:tcPr>
            <w:tcW w:w="1772" w:type="dxa"/>
            <w:tcBorders>
              <w:top w:val="nil"/>
              <w:left w:val="nil"/>
              <w:bottom w:val="nil"/>
              <w:right w:val="nil"/>
            </w:tcBorders>
          </w:tcPr>
          <w:p w14:paraId="0AA9D8E6" w14:textId="77777777" w:rsidR="007037BA" w:rsidRDefault="007037BA">
            <w:pPr>
              <w:pStyle w:val="ConsPlusNormal"/>
            </w:pPr>
            <w:r>
              <w:t>да</w:t>
            </w:r>
          </w:p>
        </w:tc>
      </w:tr>
      <w:tr w:rsidR="007037BA" w14:paraId="112DB22B"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66D5820B" w14:textId="77777777" w:rsidR="007037BA" w:rsidRDefault="007037BA">
            <w:pPr>
              <w:pStyle w:val="ConsPlusNormal"/>
            </w:pPr>
            <w:r>
              <w:t xml:space="preserve">11. Страна изготовителя радиоэлектронного средства или высокочастотного </w:t>
            </w:r>
            <w:r>
              <w:lastRenderedPageBreak/>
              <w:t>устройства</w:t>
            </w:r>
          </w:p>
        </w:tc>
        <w:tc>
          <w:tcPr>
            <w:tcW w:w="2820" w:type="dxa"/>
            <w:tcBorders>
              <w:top w:val="nil"/>
              <w:left w:val="nil"/>
              <w:bottom w:val="nil"/>
              <w:right w:val="nil"/>
            </w:tcBorders>
          </w:tcPr>
          <w:p w14:paraId="27EAC7A0" w14:textId="77777777" w:rsidR="007037BA" w:rsidRDefault="007037BA">
            <w:pPr>
              <w:pStyle w:val="ConsPlusNormal"/>
            </w:pPr>
            <w:r>
              <w:lastRenderedPageBreak/>
              <w:t>символьный</w:t>
            </w:r>
          </w:p>
        </w:tc>
        <w:tc>
          <w:tcPr>
            <w:tcW w:w="2821" w:type="dxa"/>
            <w:tcBorders>
              <w:top w:val="nil"/>
              <w:left w:val="nil"/>
              <w:bottom w:val="nil"/>
              <w:right w:val="nil"/>
            </w:tcBorders>
          </w:tcPr>
          <w:p w14:paraId="74F9009D" w14:textId="77777777" w:rsidR="007037BA" w:rsidRDefault="007037BA">
            <w:pPr>
              <w:pStyle w:val="ConsPlusNormal"/>
            </w:pPr>
            <w:r>
              <w:t>название страны изготовителя</w:t>
            </w:r>
          </w:p>
        </w:tc>
        <w:tc>
          <w:tcPr>
            <w:tcW w:w="1772" w:type="dxa"/>
            <w:tcBorders>
              <w:top w:val="nil"/>
              <w:left w:val="nil"/>
              <w:bottom w:val="nil"/>
              <w:right w:val="nil"/>
            </w:tcBorders>
          </w:tcPr>
          <w:p w14:paraId="0F998FC8" w14:textId="77777777" w:rsidR="007037BA" w:rsidRDefault="007037BA">
            <w:pPr>
              <w:pStyle w:val="ConsPlusNormal"/>
            </w:pPr>
            <w:r>
              <w:t>да</w:t>
            </w:r>
          </w:p>
        </w:tc>
      </w:tr>
      <w:tr w:rsidR="007037BA" w14:paraId="6607A1B7"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2118CC2D" w14:textId="77777777" w:rsidR="007037BA" w:rsidRDefault="007037BA">
            <w:pPr>
              <w:pStyle w:val="ConsPlusNormal"/>
            </w:pPr>
            <w:r>
              <w:t>12. Иная техническая информация</w:t>
            </w:r>
          </w:p>
        </w:tc>
        <w:tc>
          <w:tcPr>
            <w:tcW w:w="2820" w:type="dxa"/>
            <w:tcBorders>
              <w:top w:val="nil"/>
              <w:left w:val="nil"/>
              <w:bottom w:val="nil"/>
              <w:right w:val="nil"/>
            </w:tcBorders>
          </w:tcPr>
          <w:p w14:paraId="4F5DA8CC" w14:textId="77777777" w:rsidR="007037BA" w:rsidRDefault="007037BA">
            <w:pPr>
              <w:pStyle w:val="ConsPlusNormal"/>
            </w:pPr>
            <w:r>
              <w:t>символьный</w:t>
            </w:r>
          </w:p>
        </w:tc>
        <w:tc>
          <w:tcPr>
            <w:tcW w:w="2821" w:type="dxa"/>
            <w:tcBorders>
              <w:top w:val="nil"/>
              <w:left w:val="nil"/>
              <w:bottom w:val="nil"/>
              <w:right w:val="nil"/>
            </w:tcBorders>
          </w:tcPr>
          <w:p w14:paraId="57217AC4" w14:textId="77777777" w:rsidR="007037BA" w:rsidRDefault="007037BA">
            <w:pPr>
              <w:pStyle w:val="ConsPlusNormal"/>
            </w:pPr>
            <w:r>
              <w:t>дополнительная техническая информация</w:t>
            </w:r>
          </w:p>
        </w:tc>
        <w:tc>
          <w:tcPr>
            <w:tcW w:w="1772" w:type="dxa"/>
            <w:tcBorders>
              <w:top w:val="nil"/>
              <w:left w:val="nil"/>
              <w:bottom w:val="nil"/>
              <w:right w:val="nil"/>
            </w:tcBorders>
          </w:tcPr>
          <w:p w14:paraId="3A6F972E" w14:textId="77777777" w:rsidR="007037BA" w:rsidRDefault="007037BA">
            <w:pPr>
              <w:pStyle w:val="ConsPlusNormal"/>
            </w:pPr>
            <w:r>
              <w:t>нет</w:t>
            </w:r>
          </w:p>
        </w:tc>
      </w:tr>
      <w:tr w:rsidR="007037BA" w14:paraId="65892557"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4DD3D9CC" w14:textId="77777777" w:rsidR="007037BA" w:rsidRDefault="007037BA">
            <w:pPr>
              <w:pStyle w:val="ConsPlusNormal"/>
            </w:pPr>
            <w:r>
              <w:t>13. Статус</w:t>
            </w:r>
          </w:p>
        </w:tc>
        <w:tc>
          <w:tcPr>
            <w:tcW w:w="2820" w:type="dxa"/>
            <w:tcBorders>
              <w:top w:val="nil"/>
              <w:left w:val="nil"/>
              <w:bottom w:val="nil"/>
              <w:right w:val="nil"/>
            </w:tcBorders>
          </w:tcPr>
          <w:p w14:paraId="53574BAA" w14:textId="77777777" w:rsidR="007037BA" w:rsidRDefault="007037BA">
            <w:pPr>
              <w:pStyle w:val="ConsPlusNormal"/>
            </w:pPr>
            <w:r>
              <w:t>логический</w:t>
            </w:r>
          </w:p>
        </w:tc>
        <w:tc>
          <w:tcPr>
            <w:tcW w:w="2821" w:type="dxa"/>
            <w:tcBorders>
              <w:top w:val="nil"/>
              <w:left w:val="nil"/>
              <w:bottom w:val="nil"/>
              <w:right w:val="nil"/>
            </w:tcBorders>
          </w:tcPr>
          <w:p w14:paraId="56FE8974" w14:textId="77777777" w:rsidR="007037BA" w:rsidRDefault="007037BA">
            <w:pPr>
              <w:pStyle w:val="ConsPlusNormal"/>
            </w:pPr>
            <w:r>
              <w:t>статус записи в едином реестре: действует/аннулирована</w:t>
            </w:r>
          </w:p>
        </w:tc>
        <w:tc>
          <w:tcPr>
            <w:tcW w:w="1772" w:type="dxa"/>
            <w:tcBorders>
              <w:top w:val="nil"/>
              <w:left w:val="nil"/>
              <w:bottom w:val="nil"/>
              <w:right w:val="nil"/>
            </w:tcBorders>
          </w:tcPr>
          <w:p w14:paraId="7DEC1907" w14:textId="77777777" w:rsidR="007037BA" w:rsidRDefault="007037BA">
            <w:pPr>
              <w:pStyle w:val="ConsPlusNormal"/>
            </w:pPr>
            <w:r>
              <w:t>да</w:t>
            </w:r>
          </w:p>
        </w:tc>
      </w:tr>
      <w:tr w:rsidR="007037BA" w14:paraId="1AB7D9B6"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14:paraId="596A67ED" w14:textId="77777777" w:rsidR="007037BA" w:rsidRDefault="007037BA">
            <w:pPr>
              <w:pStyle w:val="ConsPlusNormal"/>
            </w:pPr>
            <w:r>
              <w:t>14. Срок действия</w:t>
            </w:r>
          </w:p>
        </w:tc>
        <w:tc>
          <w:tcPr>
            <w:tcW w:w="2820" w:type="dxa"/>
            <w:tcBorders>
              <w:top w:val="nil"/>
              <w:left w:val="nil"/>
              <w:bottom w:val="nil"/>
              <w:right w:val="nil"/>
            </w:tcBorders>
          </w:tcPr>
          <w:p w14:paraId="6221C976" w14:textId="77777777" w:rsidR="007037BA" w:rsidRDefault="007037BA">
            <w:pPr>
              <w:pStyle w:val="ConsPlusNormal"/>
            </w:pPr>
            <w:r>
              <w:t>дата в формате ДД.ММ.ГГГГ</w:t>
            </w:r>
          </w:p>
        </w:tc>
        <w:tc>
          <w:tcPr>
            <w:tcW w:w="2821" w:type="dxa"/>
            <w:tcBorders>
              <w:top w:val="nil"/>
              <w:left w:val="nil"/>
              <w:bottom w:val="nil"/>
              <w:right w:val="nil"/>
            </w:tcBorders>
          </w:tcPr>
          <w:p w14:paraId="453A8FF4" w14:textId="77777777" w:rsidR="007037BA" w:rsidRDefault="007037BA">
            <w:pPr>
              <w:pStyle w:val="ConsPlusNormal"/>
            </w:pPr>
            <w:r>
              <w:t>дата исключения 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14:paraId="72B1668B" w14:textId="77777777" w:rsidR="007037BA" w:rsidRDefault="007037BA">
            <w:pPr>
              <w:pStyle w:val="ConsPlusNormal"/>
            </w:pPr>
            <w:r>
              <w:t>заполняется государственным органом или Комиссией</w:t>
            </w:r>
          </w:p>
        </w:tc>
      </w:tr>
      <w:tr w:rsidR="007037BA" w14:paraId="436FC351" w14:textId="77777777">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single" w:sz="4" w:space="0" w:color="auto"/>
              <w:right w:val="nil"/>
            </w:tcBorders>
          </w:tcPr>
          <w:p w14:paraId="1A27CE4C" w14:textId="77777777" w:rsidR="007037BA" w:rsidRDefault="007037BA">
            <w:pPr>
              <w:pStyle w:val="ConsPlusNormal"/>
            </w:pPr>
            <w:r>
              <w:t xml:space="preserve">15. Возможность ввоза на территорию Республики Беларусь физическими лицами для личного пользования </w:t>
            </w:r>
            <w:hyperlink w:anchor="P26586">
              <w:r>
                <w:rPr>
                  <w:color w:val="0000FF"/>
                </w:rPr>
                <w:t>&lt;**&gt;</w:t>
              </w:r>
            </w:hyperlink>
          </w:p>
        </w:tc>
        <w:tc>
          <w:tcPr>
            <w:tcW w:w="2820" w:type="dxa"/>
            <w:tcBorders>
              <w:top w:val="nil"/>
              <w:left w:val="nil"/>
              <w:bottom w:val="single" w:sz="4" w:space="0" w:color="auto"/>
              <w:right w:val="nil"/>
            </w:tcBorders>
          </w:tcPr>
          <w:p w14:paraId="0421EF69" w14:textId="77777777" w:rsidR="007037BA" w:rsidRDefault="007037BA">
            <w:pPr>
              <w:pStyle w:val="ConsPlusNormal"/>
            </w:pPr>
            <w:r>
              <w:t>логический</w:t>
            </w:r>
          </w:p>
        </w:tc>
        <w:tc>
          <w:tcPr>
            <w:tcW w:w="2821" w:type="dxa"/>
            <w:tcBorders>
              <w:top w:val="nil"/>
              <w:left w:val="nil"/>
              <w:bottom w:val="single" w:sz="4" w:space="0" w:color="auto"/>
              <w:right w:val="nil"/>
            </w:tcBorders>
          </w:tcPr>
          <w:p w14:paraId="24EA52A8" w14:textId="77777777" w:rsidR="007037BA" w:rsidRDefault="007037BA">
            <w:pPr>
              <w:pStyle w:val="ConsPlusNormal"/>
            </w:pPr>
            <w:r>
              <w:t>статус записи в едином реестре: да/нет</w:t>
            </w:r>
          </w:p>
        </w:tc>
        <w:tc>
          <w:tcPr>
            <w:tcW w:w="1772" w:type="dxa"/>
            <w:tcBorders>
              <w:top w:val="nil"/>
              <w:left w:val="nil"/>
              <w:bottom w:val="single" w:sz="4" w:space="0" w:color="auto"/>
              <w:right w:val="nil"/>
            </w:tcBorders>
          </w:tcPr>
          <w:p w14:paraId="4C71C3C2" w14:textId="77777777" w:rsidR="007037BA" w:rsidRDefault="007037BA">
            <w:pPr>
              <w:pStyle w:val="ConsPlusNormal"/>
            </w:pPr>
            <w:r>
              <w:t>да</w:t>
            </w:r>
          </w:p>
        </w:tc>
      </w:tr>
    </w:tbl>
    <w:p w14:paraId="31A4CC19" w14:textId="77777777" w:rsidR="007037BA" w:rsidRDefault="007037BA">
      <w:pPr>
        <w:pStyle w:val="ConsPlusNormal"/>
        <w:jc w:val="center"/>
      </w:pPr>
    </w:p>
    <w:p w14:paraId="1A36B479" w14:textId="77777777" w:rsidR="007037BA" w:rsidRDefault="007037BA">
      <w:pPr>
        <w:pStyle w:val="ConsPlusNormal"/>
        <w:ind w:firstLine="540"/>
        <w:jc w:val="both"/>
      </w:pPr>
      <w:r>
        <w:t>--------------------------------</w:t>
      </w:r>
    </w:p>
    <w:p w14:paraId="3FB6542F" w14:textId="77777777" w:rsidR="007037BA" w:rsidRDefault="007037BA">
      <w:pPr>
        <w:pStyle w:val="ConsPlusNormal"/>
        <w:spacing w:before="280"/>
        <w:ind w:firstLine="540"/>
        <w:jc w:val="both"/>
      </w:pPr>
      <w:bookmarkStart w:id="266" w:name="P26585"/>
      <w:bookmarkEnd w:id="266"/>
      <w:r>
        <w:t>&lt;*&gt;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14:paraId="50C85AD3" w14:textId="77777777" w:rsidR="007037BA" w:rsidRDefault="007037BA">
      <w:pPr>
        <w:pStyle w:val="ConsPlusNormal"/>
        <w:spacing w:before="280"/>
        <w:ind w:firstLine="540"/>
        <w:jc w:val="both"/>
      </w:pPr>
      <w:bookmarkStart w:id="267" w:name="P26586"/>
      <w:bookmarkEnd w:id="267"/>
      <w:r>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14:paraId="315142FE" w14:textId="77777777" w:rsidR="007037BA" w:rsidRDefault="007037BA">
      <w:pPr>
        <w:pStyle w:val="ConsPlusNormal"/>
        <w:ind w:firstLine="540"/>
        <w:jc w:val="both"/>
      </w:pPr>
    </w:p>
    <w:p w14:paraId="1583EB29" w14:textId="77777777" w:rsidR="007037BA" w:rsidRDefault="007037BA">
      <w:pPr>
        <w:pStyle w:val="ConsPlusNormal"/>
        <w:ind w:firstLine="540"/>
        <w:jc w:val="both"/>
      </w:pPr>
      <w:r>
        <w:t>4. Государственные органы несут ответственность за полноту и достоверность представляемых сведений.</w:t>
      </w:r>
    </w:p>
    <w:p w14:paraId="00E1320E" w14:textId="77777777" w:rsidR="007037BA" w:rsidRDefault="007037BA">
      <w:pPr>
        <w:pStyle w:val="ConsPlusNormal"/>
        <w:spacing w:before="280"/>
        <w:ind w:firstLine="540"/>
        <w:jc w:val="both"/>
      </w:pPr>
      <w:r>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14:paraId="5A49F25D" w14:textId="77777777" w:rsidR="007037BA" w:rsidRDefault="007037BA">
      <w:pPr>
        <w:pStyle w:val="ConsPlusNormal"/>
        <w:spacing w:before="280"/>
        <w:ind w:firstLine="540"/>
        <w:jc w:val="both"/>
      </w:pPr>
      <w:r>
        <w:t xml:space="preserve">Государственные органы других государств-членов в течение 20 рабочих дней рассматривают полученное предложение и информируют Комиссию о своем решении </w:t>
      </w:r>
      <w:r>
        <w:lastRenderedPageBreak/>
        <w:t>путем направления официального письма посредством почтовой и электронной связи.</w:t>
      </w:r>
    </w:p>
    <w:p w14:paraId="61E3CB3A" w14:textId="77777777" w:rsidR="007037BA" w:rsidRDefault="007037BA">
      <w:pPr>
        <w:pStyle w:val="ConsPlusNormal"/>
        <w:spacing w:before="280"/>
        <w:ind w:firstLine="540"/>
        <w:jc w:val="both"/>
      </w:pPr>
      <w: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14:paraId="7AF85585" w14:textId="77777777" w:rsidR="007037BA" w:rsidRDefault="007037BA">
      <w:pPr>
        <w:pStyle w:val="ConsPlusNormal"/>
        <w:spacing w:before="280"/>
        <w:ind w:firstLine="540"/>
        <w:jc w:val="both"/>
      </w:pPr>
      <w:r>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14:paraId="23F5CD46" w14:textId="77777777" w:rsidR="007037BA" w:rsidRDefault="007037BA">
      <w:pPr>
        <w:pStyle w:val="ConsPlusNormal"/>
        <w:spacing w:before="280"/>
        <w:ind w:firstLine="540"/>
        <w:jc w:val="both"/>
      </w:pPr>
      <w:r>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14:paraId="27D0B6F2" w14:textId="77777777" w:rsidR="007037BA" w:rsidRDefault="007037BA">
      <w:pPr>
        <w:pStyle w:val="ConsPlusNormal"/>
        <w:spacing w:before="280"/>
        <w:ind w:firstLine="540"/>
        <w:jc w:val="both"/>
      </w:pPr>
      <w: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14:paraId="0D072474" w14:textId="77777777" w:rsidR="007037BA" w:rsidRDefault="007037BA">
      <w:pPr>
        <w:pStyle w:val="ConsPlusNormal"/>
        <w:spacing w:before="280"/>
        <w:ind w:firstLine="540"/>
        <w:jc w:val="both"/>
      </w:pPr>
      <w:r>
        <w:t>8. Комиссия и государственные органы информируют друг друга об электронных адресах, используемых для приема данных.</w:t>
      </w:r>
    </w:p>
    <w:p w14:paraId="660E3501" w14:textId="77777777" w:rsidR="007037BA" w:rsidRDefault="007037BA">
      <w:pPr>
        <w:pStyle w:val="ConsPlusNormal"/>
        <w:spacing w:before="280"/>
        <w:ind w:firstLine="540"/>
        <w:jc w:val="both"/>
      </w:pPr>
      <w:r>
        <w:t>Комиссия при необходимости организовывает консультации представителей государственных органов по вопросам ведения единого реестра.</w:t>
      </w:r>
    </w:p>
    <w:p w14:paraId="4A14506A" w14:textId="77777777" w:rsidR="007037BA" w:rsidRDefault="007037BA">
      <w:pPr>
        <w:pStyle w:val="ConsPlusNormal"/>
        <w:spacing w:before="280"/>
        <w:ind w:firstLine="540"/>
        <w:jc w:val="both"/>
      </w:pPr>
      <w:r>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14:paraId="085DBF50" w14:textId="77777777" w:rsidR="007037BA" w:rsidRDefault="007037BA">
      <w:pPr>
        <w:pStyle w:val="ConsPlusNormal"/>
        <w:ind w:firstLine="540"/>
        <w:jc w:val="both"/>
      </w:pPr>
    </w:p>
    <w:p w14:paraId="0F811A83" w14:textId="77777777" w:rsidR="007037BA" w:rsidRDefault="007037BA">
      <w:pPr>
        <w:pStyle w:val="ConsPlusNormal"/>
        <w:ind w:firstLine="540"/>
        <w:jc w:val="both"/>
      </w:pPr>
    </w:p>
    <w:p w14:paraId="66E2BAC6" w14:textId="77777777" w:rsidR="007037BA" w:rsidRDefault="007037BA">
      <w:pPr>
        <w:pStyle w:val="ConsPlusNormal"/>
        <w:ind w:firstLine="540"/>
        <w:jc w:val="both"/>
      </w:pPr>
    </w:p>
    <w:p w14:paraId="23243E0F" w14:textId="77777777" w:rsidR="007037BA" w:rsidRDefault="007037BA">
      <w:pPr>
        <w:pStyle w:val="ConsPlusNormal"/>
        <w:ind w:firstLine="540"/>
        <w:jc w:val="both"/>
      </w:pPr>
    </w:p>
    <w:p w14:paraId="406D9027" w14:textId="77777777" w:rsidR="007037BA" w:rsidRDefault="007037BA">
      <w:pPr>
        <w:pStyle w:val="ConsPlusNormal"/>
        <w:ind w:firstLine="540"/>
        <w:jc w:val="both"/>
      </w:pPr>
    </w:p>
    <w:p w14:paraId="464005AE" w14:textId="77777777" w:rsidR="007037BA" w:rsidRDefault="007037BA">
      <w:pPr>
        <w:pStyle w:val="ConsPlusNormal"/>
        <w:jc w:val="right"/>
        <w:outlineLvl w:val="1"/>
      </w:pPr>
      <w:r>
        <w:t>Приложение N 2</w:t>
      </w:r>
    </w:p>
    <w:p w14:paraId="2126B210" w14:textId="77777777" w:rsidR="007037BA" w:rsidRDefault="007037BA">
      <w:pPr>
        <w:pStyle w:val="ConsPlusNormal"/>
        <w:jc w:val="right"/>
      </w:pPr>
      <w:r>
        <w:t>к Положению о ввозе</w:t>
      </w:r>
    </w:p>
    <w:p w14:paraId="6489DF16" w14:textId="77777777" w:rsidR="007037BA" w:rsidRDefault="007037BA">
      <w:pPr>
        <w:pStyle w:val="ConsPlusNormal"/>
        <w:jc w:val="right"/>
      </w:pPr>
      <w:r>
        <w:t>на таможенную территорию</w:t>
      </w:r>
    </w:p>
    <w:p w14:paraId="18402F94" w14:textId="77777777" w:rsidR="007037BA" w:rsidRDefault="007037BA">
      <w:pPr>
        <w:pStyle w:val="ConsPlusNormal"/>
        <w:jc w:val="right"/>
      </w:pPr>
      <w:r>
        <w:t>Евразийского экономического союза</w:t>
      </w:r>
    </w:p>
    <w:p w14:paraId="716DF969" w14:textId="77777777" w:rsidR="007037BA" w:rsidRDefault="007037BA">
      <w:pPr>
        <w:pStyle w:val="ConsPlusNormal"/>
        <w:jc w:val="right"/>
      </w:pPr>
      <w:r>
        <w:t>радиоэлектронных средств</w:t>
      </w:r>
    </w:p>
    <w:p w14:paraId="23061746" w14:textId="77777777" w:rsidR="007037BA" w:rsidRDefault="007037BA">
      <w:pPr>
        <w:pStyle w:val="ConsPlusNormal"/>
        <w:jc w:val="right"/>
      </w:pPr>
      <w:r>
        <w:t>и высокочастотных устройств</w:t>
      </w:r>
    </w:p>
    <w:p w14:paraId="3BB7A216" w14:textId="77777777" w:rsidR="007037BA" w:rsidRDefault="007037BA">
      <w:pPr>
        <w:pStyle w:val="ConsPlusNormal"/>
        <w:jc w:val="right"/>
      </w:pPr>
      <w:r>
        <w:t>гражданского назначения,</w:t>
      </w:r>
    </w:p>
    <w:p w14:paraId="0ED1EEAD" w14:textId="77777777" w:rsidR="007037BA" w:rsidRDefault="007037BA">
      <w:pPr>
        <w:pStyle w:val="ConsPlusNormal"/>
        <w:jc w:val="right"/>
      </w:pPr>
      <w:r>
        <w:t>в том числе встроенных либо</w:t>
      </w:r>
    </w:p>
    <w:p w14:paraId="26BE1DAB" w14:textId="77777777" w:rsidR="007037BA" w:rsidRDefault="007037BA">
      <w:pPr>
        <w:pStyle w:val="ConsPlusNormal"/>
        <w:jc w:val="right"/>
      </w:pPr>
      <w:r>
        <w:t>входящих в состав других товаров</w:t>
      </w:r>
    </w:p>
    <w:p w14:paraId="6684F326" w14:textId="77777777" w:rsidR="007037BA" w:rsidRDefault="007037BA">
      <w:pPr>
        <w:pStyle w:val="ConsPlusNormal"/>
        <w:jc w:val="center"/>
      </w:pPr>
    </w:p>
    <w:p w14:paraId="1570E454" w14:textId="77777777" w:rsidR="007037BA" w:rsidRDefault="007037BA">
      <w:pPr>
        <w:pStyle w:val="ConsPlusTitle"/>
        <w:jc w:val="center"/>
      </w:pPr>
      <w:bookmarkStart w:id="268" w:name="P26613"/>
      <w:bookmarkEnd w:id="268"/>
      <w:r>
        <w:t>ПЕРЕЧЕНЬ</w:t>
      </w:r>
    </w:p>
    <w:p w14:paraId="26F43718" w14:textId="77777777" w:rsidR="007037BA" w:rsidRDefault="007037BA">
      <w:pPr>
        <w:pStyle w:val="ConsPlusTitle"/>
        <w:jc w:val="center"/>
      </w:pPr>
      <w:r>
        <w:t>РАДИОЭЛЕКТРОННЫХ СРЕДСТВ И (ИЛИ) ВЫСОКОЧАСТОТНЫХ</w:t>
      </w:r>
    </w:p>
    <w:p w14:paraId="01F25FA0" w14:textId="77777777" w:rsidR="007037BA" w:rsidRDefault="007037BA">
      <w:pPr>
        <w:pStyle w:val="ConsPlusTitle"/>
        <w:jc w:val="center"/>
      </w:pPr>
      <w:r>
        <w:t>УСТРОЙСТВ ГРАЖДАНСКОГО НАЗНАЧЕНИЯ, В ТОМ ЧИСЛЕ ВСТРОЕННЫХ</w:t>
      </w:r>
    </w:p>
    <w:p w14:paraId="4A4B30AD" w14:textId="77777777" w:rsidR="007037BA" w:rsidRDefault="007037BA">
      <w:pPr>
        <w:pStyle w:val="ConsPlusTitle"/>
        <w:jc w:val="center"/>
      </w:pPr>
      <w:r>
        <w:t>ЛИБО ВХОДЯЩИХ В СОСТАВ ДРУГИХ ТОВАРОВ, ПРИ ВВОЗЕ КОТОРЫХ</w:t>
      </w:r>
    </w:p>
    <w:p w14:paraId="4197357E" w14:textId="77777777" w:rsidR="007037BA" w:rsidRDefault="007037BA">
      <w:pPr>
        <w:pStyle w:val="ConsPlusTitle"/>
        <w:jc w:val="center"/>
      </w:pPr>
      <w:r>
        <w:t>НА ТАМОЖЕННУЮ ТЕРРИТОРИЮ ЕВРАЗИЙСКОГО ЭКОНОМИЧЕСКОГО СОЮЗА</w:t>
      </w:r>
    </w:p>
    <w:p w14:paraId="60EBE8AE" w14:textId="77777777" w:rsidR="007037BA" w:rsidRDefault="007037BA">
      <w:pPr>
        <w:pStyle w:val="ConsPlusTitle"/>
        <w:jc w:val="center"/>
      </w:pPr>
      <w:r>
        <w:t>НЕ ТРЕБУЕТСЯ ПРЕДСТАВЛЕНИЕ ЛИЦЕНЗИИ, ЗАКЛЮЧЕНИЯ</w:t>
      </w:r>
    </w:p>
    <w:p w14:paraId="554A471B" w14:textId="77777777" w:rsidR="007037BA" w:rsidRDefault="007037BA">
      <w:pPr>
        <w:pStyle w:val="ConsPlusTitle"/>
        <w:jc w:val="center"/>
      </w:pPr>
      <w:r>
        <w:t>(РАЗРЕШИТЕЛЬНОГО ДОКУМЕНТА) ИЛИ СВЕДЕНИЙ</w:t>
      </w:r>
    </w:p>
    <w:p w14:paraId="1D96C63B" w14:textId="77777777" w:rsidR="007037BA" w:rsidRDefault="007037BA">
      <w:pPr>
        <w:pStyle w:val="ConsPlusTitle"/>
        <w:jc w:val="center"/>
      </w:pPr>
      <w:r>
        <w:t>ИЗ ЕДИНОГО РЕЕСТРА</w:t>
      </w:r>
    </w:p>
    <w:p w14:paraId="3C3F7CBB"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1B1472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A0EDB8"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CC993D"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1F9A7E" w14:textId="77777777" w:rsidR="007037BA" w:rsidRDefault="007037BA">
            <w:pPr>
              <w:pStyle w:val="ConsPlusNormal"/>
              <w:jc w:val="center"/>
            </w:pPr>
            <w:r>
              <w:rPr>
                <w:color w:val="392C69"/>
              </w:rPr>
              <w:t>Список изменяющих документов</w:t>
            </w:r>
          </w:p>
          <w:p w14:paraId="1576ABBE" w14:textId="77777777" w:rsidR="007037BA" w:rsidRDefault="007037BA">
            <w:pPr>
              <w:pStyle w:val="ConsPlusNormal"/>
              <w:jc w:val="center"/>
            </w:pPr>
            <w:r>
              <w:rPr>
                <w:color w:val="392C69"/>
              </w:rPr>
              <w:t>(в ред. решений Коллегии Евразийской экономической комиссии</w:t>
            </w:r>
          </w:p>
          <w:p w14:paraId="04A754F2" w14:textId="77777777" w:rsidR="007037BA" w:rsidRDefault="007037BA">
            <w:pPr>
              <w:pStyle w:val="ConsPlusNormal"/>
              <w:jc w:val="center"/>
            </w:pPr>
            <w:r>
              <w:rPr>
                <w:color w:val="392C69"/>
              </w:rPr>
              <w:t xml:space="preserve">от 30.06.2017 </w:t>
            </w:r>
            <w:hyperlink r:id="rId1441">
              <w:r>
                <w:rPr>
                  <w:color w:val="0000FF"/>
                </w:rPr>
                <w:t>N 75</w:t>
              </w:r>
            </w:hyperlink>
            <w:r>
              <w:rPr>
                <w:color w:val="392C69"/>
              </w:rPr>
              <w:t xml:space="preserve">, от 24.02.2021 </w:t>
            </w:r>
            <w:hyperlink r:id="rId1442">
              <w:r>
                <w:rPr>
                  <w:color w:val="0000FF"/>
                </w:rPr>
                <w:t>N 18</w:t>
              </w:r>
            </w:hyperlink>
            <w:r>
              <w:rPr>
                <w:color w:val="392C69"/>
              </w:rPr>
              <w:t xml:space="preserve">, от 02.08.2022 </w:t>
            </w:r>
            <w:hyperlink r:id="rId1443">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2726EE1" w14:textId="77777777" w:rsidR="007037BA" w:rsidRDefault="007037BA">
            <w:pPr>
              <w:pStyle w:val="ConsPlusNormal"/>
            </w:pPr>
          </w:p>
        </w:tc>
      </w:tr>
    </w:tbl>
    <w:p w14:paraId="7A7D2EA5" w14:textId="77777777" w:rsidR="007037BA" w:rsidRDefault="007037BA">
      <w:pPr>
        <w:pStyle w:val="ConsPlusNormal"/>
        <w:jc w:val="center"/>
      </w:pPr>
    </w:p>
    <w:p w14:paraId="2F7372B1" w14:textId="77777777" w:rsidR="007037BA" w:rsidRDefault="007037BA">
      <w:pPr>
        <w:pStyle w:val="ConsPlusNormal"/>
        <w:ind w:firstLine="540"/>
        <w:jc w:val="both"/>
      </w:pPr>
      <w:r>
        <w:t>1. Бытовые СВЧ-печи и бытовые индукционные печи.</w:t>
      </w:r>
    </w:p>
    <w:p w14:paraId="7B03C8CA" w14:textId="77777777" w:rsidR="007037BA" w:rsidRDefault="007037BA">
      <w:pPr>
        <w:pStyle w:val="ConsPlusNormal"/>
        <w:spacing w:before="280"/>
        <w:ind w:firstLine="540"/>
        <w:jc w:val="both"/>
      </w:pPr>
      <w:r>
        <w:t xml:space="preserve">2. Высокочастотные устройства, использующие полосы радиочастот (радиочастоты и мощность) по перечню согласно </w:t>
      </w:r>
      <w:hyperlink w:anchor="P26680">
        <w:r>
          <w:rPr>
            <w:color w:val="0000FF"/>
          </w:rPr>
          <w:t>приложению</w:t>
        </w:r>
      </w:hyperlink>
      <w:r>
        <w:t>.</w:t>
      </w:r>
    </w:p>
    <w:p w14:paraId="5B3ADB14" w14:textId="77777777" w:rsidR="007037BA" w:rsidRDefault="007037BA">
      <w:pPr>
        <w:pStyle w:val="ConsPlusNormal"/>
        <w:spacing w:before="280"/>
        <w:ind w:firstLine="540"/>
        <w:jc w:val="both"/>
      </w:pPr>
      <w:r>
        <w:t>2.1. Магнитно-резонансные томографы, системы магнитно-резонансной томографии, работающие в полосах радиочастот:</w:t>
      </w:r>
    </w:p>
    <w:p w14:paraId="7BF3651B" w14:textId="77777777" w:rsidR="007037BA" w:rsidRDefault="007037BA">
      <w:pPr>
        <w:pStyle w:val="ConsPlusNormal"/>
        <w:spacing w:before="280"/>
        <w:ind w:firstLine="540"/>
        <w:jc w:val="both"/>
      </w:pPr>
      <w:r>
        <w:t>13 560 кГц +/- 1,0% или 13 424 - 13 696 кГц;</w:t>
      </w:r>
    </w:p>
    <w:p w14:paraId="437AAAA7" w14:textId="77777777" w:rsidR="007037BA" w:rsidRDefault="007037BA">
      <w:pPr>
        <w:pStyle w:val="ConsPlusNormal"/>
        <w:spacing w:before="280"/>
        <w:ind w:firstLine="540"/>
        <w:jc w:val="both"/>
      </w:pPr>
      <w:r>
        <w:t>14 600 кГц +/- 1,72% или 14 348 - 14 852 кГц;</w:t>
      </w:r>
    </w:p>
    <w:p w14:paraId="53F1AD98" w14:textId="77777777" w:rsidR="007037BA" w:rsidRDefault="007037BA">
      <w:pPr>
        <w:pStyle w:val="ConsPlusNormal"/>
        <w:spacing w:before="280"/>
        <w:ind w:firstLine="540"/>
        <w:jc w:val="both"/>
      </w:pPr>
      <w:r>
        <w:t>40,68 МГц +/- 1,0% или 40,2 - 41,1 МГц;</w:t>
      </w:r>
    </w:p>
    <w:p w14:paraId="799D93C1" w14:textId="77777777" w:rsidR="007037BA" w:rsidRDefault="007037BA">
      <w:pPr>
        <w:pStyle w:val="ConsPlusNormal"/>
        <w:spacing w:before="280"/>
        <w:ind w:firstLine="540"/>
        <w:jc w:val="both"/>
      </w:pPr>
      <w:r>
        <w:t>63,8 МГц +/- 1,26% или 62,90 - 64,61 МГц;</w:t>
      </w:r>
    </w:p>
    <w:p w14:paraId="2D3A56C4" w14:textId="77777777" w:rsidR="007037BA" w:rsidRDefault="007037BA">
      <w:pPr>
        <w:pStyle w:val="ConsPlusNormal"/>
        <w:spacing w:before="280"/>
        <w:ind w:firstLine="540"/>
        <w:jc w:val="both"/>
      </w:pPr>
      <w:r>
        <w:t>81,36 МГц +/- 1,0% или 80,5 - 82,2 МГц;</w:t>
      </w:r>
    </w:p>
    <w:p w14:paraId="321F563A" w14:textId="77777777" w:rsidR="007037BA" w:rsidRDefault="007037BA">
      <w:pPr>
        <w:pStyle w:val="ConsPlusNormal"/>
        <w:spacing w:before="280"/>
        <w:ind w:firstLine="540"/>
        <w:jc w:val="both"/>
      </w:pPr>
      <w:r>
        <w:t>123,2 МГц +/- 0,32% или 122,8 - 123,59 МГц;</w:t>
      </w:r>
    </w:p>
    <w:p w14:paraId="773BAB4F" w14:textId="77777777" w:rsidR="007037BA" w:rsidRDefault="007037BA">
      <w:pPr>
        <w:pStyle w:val="ConsPlusNormal"/>
        <w:jc w:val="both"/>
      </w:pPr>
      <w:r>
        <w:t xml:space="preserve">(абзац введен </w:t>
      </w:r>
      <w:hyperlink r:id="rId1444">
        <w:r>
          <w:rPr>
            <w:color w:val="0000FF"/>
          </w:rPr>
          <w:t>решением</w:t>
        </w:r>
      </w:hyperlink>
      <w:r>
        <w:t xml:space="preserve"> Коллегии Евразийской экономической комиссии от 02.08.2022 N 111)</w:t>
      </w:r>
    </w:p>
    <w:p w14:paraId="4727F766" w14:textId="77777777" w:rsidR="007037BA" w:rsidRDefault="007037BA">
      <w:pPr>
        <w:pStyle w:val="ConsPlusNormal"/>
        <w:spacing w:before="280"/>
        <w:ind w:firstLine="540"/>
        <w:jc w:val="both"/>
      </w:pPr>
      <w:r>
        <w:t>127,7 МГц +/- 0,63% или 126,8 - 128,51 МГц;</w:t>
      </w:r>
    </w:p>
    <w:p w14:paraId="634AEE14" w14:textId="77777777" w:rsidR="007037BA" w:rsidRDefault="007037BA">
      <w:pPr>
        <w:pStyle w:val="ConsPlusNormal"/>
        <w:spacing w:before="280"/>
        <w:ind w:firstLine="540"/>
        <w:jc w:val="both"/>
      </w:pPr>
      <w:r>
        <w:t>298 МГц + 2,35%/- 11,08% или 264,98 - 305 МГц.</w:t>
      </w:r>
    </w:p>
    <w:p w14:paraId="4C9C4FEE" w14:textId="77777777" w:rsidR="007037BA" w:rsidRDefault="007037BA">
      <w:pPr>
        <w:pStyle w:val="ConsPlusNormal"/>
        <w:jc w:val="both"/>
      </w:pPr>
      <w:r>
        <w:t xml:space="preserve">(абзац введен </w:t>
      </w:r>
      <w:hyperlink r:id="rId1445">
        <w:r>
          <w:rPr>
            <w:color w:val="0000FF"/>
          </w:rPr>
          <w:t>решением</w:t>
        </w:r>
      </w:hyperlink>
      <w:r>
        <w:t xml:space="preserve"> Коллегии Евразийской экономической комиссии от 02.08.2022 N 111)</w:t>
      </w:r>
    </w:p>
    <w:p w14:paraId="23B32F0F" w14:textId="77777777" w:rsidR="007037BA" w:rsidRDefault="007037BA">
      <w:pPr>
        <w:pStyle w:val="ConsPlusNormal"/>
        <w:jc w:val="both"/>
      </w:pPr>
      <w:r>
        <w:t xml:space="preserve">(п. 2.1 введен </w:t>
      </w:r>
      <w:hyperlink r:id="rId1446">
        <w:r>
          <w:rPr>
            <w:color w:val="0000FF"/>
          </w:rPr>
          <w:t>решением</w:t>
        </w:r>
      </w:hyperlink>
      <w:r>
        <w:t xml:space="preserve"> Коллегии Евразийской экономической комиссии от 24.02.2021 N 18)</w:t>
      </w:r>
    </w:p>
    <w:p w14:paraId="2C2124DF" w14:textId="77777777" w:rsidR="007037BA" w:rsidRDefault="007037BA">
      <w:pPr>
        <w:pStyle w:val="ConsPlusNormal"/>
        <w:spacing w:before="280"/>
        <w:ind w:firstLine="540"/>
        <w:jc w:val="both"/>
      </w:pPr>
      <w:r>
        <w:lastRenderedPageBreak/>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14:paraId="0E90515C" w14:textId="77777777" w:rsidR="007037BA" w:rsidRDefault="007037BA">
      <w:pPr>
        <w:pStyle w:val="ConsPlusNormal"/>
        <w:spacing w:before="280"/>
        <w:ind w:firstLine="540"/>
        <w:jc w:val="both"/>
      </w:pPr>
      <w:r>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14:paraId="518E01CD" w14:textId="77777777" w:rsidR="007037BA" w:rsidRDefault="007037BA">
      <w:pPr>
        <w:pStyle w:val="ConsPlusNormal"/>
        <w:spacing w:before="280"/>
        <w:ind w:firstLine="540"/>
        <w:jc w:val="both"/>
      </w:pPr>
      <w:r>
        <w:t>2) радиостанции, работающие в полосе радиочастот 433,075 - 434,790 МГц, с выходной мощностью передатчика не более 10 мВт;</w:t>
      </w:r>
    </w:p>
    <w:p w14:paraId="4FE7E4F9" w14:textId="77777777" w:rsidR="007037BA" w:rsidRDefault="007037BA">
      <w:pPr>
        <w:pStyle w:val="ConsPlusNormal"/>
        <w:spacing w:before="280"/>
        <w:ind w:firstLine="540"/>
        <w:jc w:val="both"/>
      </w:pPr>
      <w:r>
        <w:t>3) радиостанции, работающие в полосе радиочастот 446,0 - 446,1 МГц, с выходной мощностью передатчика не более 0,5 Вт;</w:t>
      </w:r>
    </w:p>
    <w:p w14:paraId="0E47F396" w14:textId="77777777" w:rsidR="007037BA" w:rsidRDefault="007037BA">
      <w:pPr>
        <w:pStyle w:val="ConsPlusNormal"/>
        <w:spacing w:before="280"/>
        <w:ind w:firstLine="540"/>
        <w:jc w:val="both"/>
      </w:pPr>
      <w:r>
        <w:t>4) радиостанции диапазона 27 МГц, работающие в полосе радиочастот 26,965 - 27,860 МГц, с выходной мощностью передатчика не более 5 Вт;</w:t>
      </w:r>
    </w:p>
    <w:p w14:paraId="79586DC6" w14:textId="77777777" w:rsidR="007037BA" w:rsidRDefault="007037BA">
      <w:pPr>
        <w:pStyle w:val="ConsPlusNormal"/>
        <w:spacing w:before="280"/>
        <w:ind w:firstLine="540"/>
        <w:jc w:val="both"/>
      </w:pPr>
      <w:r>
        <w:t>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14:paraId="50782C2E" w14:textId="77777777" w:rsidR="007037BA" w:rsidRDefault="007037BA">
      <w:pPr>
        <w:pStyle w:val="ConsPlusNormal"/>
        <w:spacing w:before="280"/>
        <w:ind w:firstLine="540"/>
        <w:jc w:val="both"/>
      </w:pPr>
      <w:r>
        <w:t>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14:paraId="2D43C63E" w14:textId="77777777" w:rsidR="007037BA" w:rsidRDefault="007037BA">
      <w:pPr>
        <w:pStyle w:val="ConsPlusNormal"/>
        <w:spacing w:before="280"/>
        <w:ind w:firstLine="540"/>
        <w:jc w:val="both"/>
      </w:pPr>
      <w:r>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14:paraId="1C18F0B9" w14:textId="77777777" w:rsidR="007037BA" w:rsidRDefault="007037BA">
      <w:pPr>
        <w:pStyle w:val="ConsPlusNormal"/>
        <w:jc w:val="both"/>
      </w:pPr>
      <w:r>
        <w:t xml:space="preserve">(в ред. </w:t>
      </w:r>
      <w:hyperlink r:id="rId1447">
        <w:r>
          <w:rPr>
            <w:color w:val="0000FF"/>
          </w:rPr>
          <w:t>решения</w:t>
        </w:r>
      </w:hyperlink>
      <w:r>
        <w:t xml:space="preserve"> Коллегии Евразийской экономической комиссии от 30.06.2017 N 75)</w:t>
      </w:r>
    </w:p>
    <w:p w14:paraId="03D7A587" w14:textId="77777777" w:rsidR="007037BA" w:rsidRDefault="007037BA">
      <w:pPr>
        <w:pStyle w:val="ConsPlusNormal"/>
        <w:spacing w:before="280"/>
        <w:ind w:firstLine="540"/>
        <w:jc w:val="both"/>
      </w:pPr>
      <w:r>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14:paraId="02F5E7FD" w14:textId="77777777" w:rsidR="007037BA" w:rsidRDefault="007037BA">
      <w:pPr>
        <w:pStyle w:val="ConsPlusNormal"/>
        <w:spacing w:before="280"/>
        <w:ind w:firstLine="540"/>
        <w:jc w:val="both"/>
      </w:pPr>
      <w:r>
        <w:t>9) радиоприемные средства, не содержащие радиоизлучающих устройств, в том числе встроенные либо входящие в состав других устройств;</w:t>
      </w:r>
    </w:p>
    <w:p w14:paraId="2ED19460" w14:textId="77777777" w:rsidR="007037BA" w:rsidRDefault="007037BA">
      <w:pPr>
        <w:pStyle w:val="ConsPlusNormal"/>
        <w:jc w:val="both"/>
      </w:pPr>
      <w:r>
        <w:lastRenderedPageBreak/>
        <w:t xml:space="preserve">(пп. 9 в ред. </w:t>
      </w:r>
      <w:hyperlink r:id="rId1448">
        <w:r>
          <w:rPr>
            <w:color w:val="0000FF"/>
          </w:rPr>
          <w:t>решения</w:t>
        </w:r>
      </w:hyperlink>
      <w:r>
        <w:t xml:space="preserve"> Коллегии Евразийской экономической комиссии от 24.02.2021 N 18)</w:t>
      </w:r>
    </w:p>
    <w:p w14:paraId="3935FAF3" w14:textId="77777777" w:rsidR="007037BA" w:rsidRDefault="007037BA">
      <w:pPr>
        <w:pStyle w:val="ConsPlusNormal"/>
        <w:spacing w:before="280"/>
        <w:ind w:firstLine="540"/>
        <w:jc w:val="both"/>
      </w:pPr>
      <w:r>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14:paraId="66E8FF1D" w14:textId="77777777" w:rsidR="007037BA" w:rsidRDefault="007037BA">
      <w:pPr>
        <w:pStyle w:val="ConsPlusNormal"/>
        <w:spacing w:before="280"/>
        <w:ind w:firstLine="540"/>
        <w:jc w:val="both"/>
      </w:pPr>
      <w:r>
        <w:t>11) устройства для обнаружения и спасения пострадавших от стихийных бедствий, работающие на радиочастоте 457 кГц;</w:t>
      </w:r>
    </w:p>
    <w:p w14:paraId="138FD647" w14:textId="77777777" w:rsidR="007037BA" w:rsidRDefault="007037BA">
      <w:pPr>
        <w:pStyle w:val="ConsPlusNormal"/>
        <w:spacing w:before="280"/>
        <w:ind w:firstLine="540"/>
        <w:jc w:val="both"/>
      </w:pPr>
      <w:r>
        <w:t>12) устройства радиочастотной идентификации, работающие в полосе радиочастот 13,553 - 13,567 МГц;</w:t>
      </w:r>
    </w:p>
    <w:p w14:paraId="101C1400" w14:textId="77777777" w:rsidR="007037BA" w:rsidRDefault="007037BA">
      <w:pPr>
        <w:pStyle w:val="ConsPlusNormal"/>
        <w:spacing w:before="280"/>
        <w:ind w:firstLine="540"/>
        <w:jc w:val="both"/>
      </w:pPr>
      <w:r>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14:paraId="2037EBF0" w14:textId="77777777" w:rsidR="007037BA" w:rsidRDefault="007037BA">
      <w:pPr>
        <w:pStyle w:val="ConsPlusNormal"/>
        <w:spacing w:before="280"/>
        <w:ind w:firstLine="540"/>
        <w:jc w:val="both"/>
      </w:pPr>
      <w:r>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14:paraId="1C6328E9" w14:textId="77777777" w:rsidR="007037BA" w:rsidRDefault="007037BA">
      <w:pPr>
        <w:pStyle w:val="ConsPlusNormal"/>
        <w:spacing w:before="280"/>
        <w:ind w:firstLine="540"/>
        <w:jc w:val="both"/>
      </w:pPr>
      <w:r>
        <w:t>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14:paraId="23253A81" w14:textId="77777777" w:rsidR="007037BA" w:rsidRDefault="007037BA">
      <w:pPr>
        <w:pStyle w:val="ConsPlusNormal"/>
        <w:spacing w:before="280"/>
        <w:ind w:firstLine="540"/>
        <w:jc w:val="both"/>
      </w:pPr>
      <w:r>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14:paraId="664221C1" w14:textId="77777777" w:rsidR="007037BA" w:rsidRDefault="007037BA">
      <w:pPr>
        <w:pStyle w:val="ConsPlusNormal"/>
        <w:spacing w:before="280"/>
        <w:ind w:firstLine="540"/>
        <w:jc w:val="both"/>
      </w:pPr>
      <w:r>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14:paraId="1215E07A" w14:textId="77777777" w:rsidR="007037BA" w:rsidRDefault="007037BA">
      <w:pPr>
        <w:pStyle w:val="ConsPlusNormal"/>
        <w:jc w:val="both"/>
      </w:pPr>
      <w:r>
        <w:t xml:space="preserve">(в ред. </w:t>
      </w:r>
      <w:hyperlink r:id="rId1449">
        <w:r>
          <w:rPr>
            <w:color w:val="0000FF"/>
          </w:rPr>
          <w:t>решения</w:t>
        </w:r>
      </w:hyperlink>
      <w:r>
        <w:t xml:space="preserve"> Коллегии Евразийской экономической комиссии от 30.06.2017 N 75)</w:t>
      </w:r>
    </w:p>
    <w:p w14:paraId="6C51695B" w14:textId="77777777" w:rsidR="007037BA" w:rsidRDefault="007037BA">
      <w:pPr>
        <w:pStyle w:val="ConsPlusNormal"/>
        <w:spacing w:before="280"/>
        <w:ind w:firstLine="540"/>
        <w:jc w:val="both"/>
      </w:pPr>
      <w:r>
        <w:t>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14:paraId="0A43BB60" w14:textId="77777777" w:rsidR="007037BA" w:rsidRDefault="007037BA">
      <w:pPr>
        <w:pStyle w:val="ConsPlusNormal"/>
        <w:spacing w:before="280"/>
        <w:ind w:firstLine="540"/>
        <w:jc w:val="both"/>
      </w:pPr>
      <w:r>
        <w:lastRenderedPageBreak/>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14:paraId="63781A54" w14:textId="77777777" w:rsidR="007037BA" w:rsidRDefault="007037BA">
      <w:pPr>
        <w:pStyle w:val="ConsPlusNormal"/>
        <w:spacing w:before="280"/>
        <w:ind w:firstLine="540"/>
        <w:jc w:val="both"/>
      </w:pPr>
      <w:r>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14:paraId="1196FB29" w14:textId="77777777" w:rsidR="007037BA" w:rsidRDefault="007037BA">
      <w:pPr>
        <w:pStyle w:val="ConsPlusNormal"/>
        <w:ind w:firstLine="540"/>
        <w:jc w:val="both"/>
      </w:pPr>
    </w:p>
    <w:p w14:paraId="682E03EC" w14:textId="77777777" w:rsidR="007037BA" w:rsidRDefault="007037BA">
      <w:pPr>
        <w:pStyle w:val="ConsPlusNormal"/>
        <w:ind w:firstLine="540"/>
        <w:jc w:val="both"/>
      </w:pPr>
    </w:p>
    <w:p w14:paraId="48595F22" w14:textId="77777777" w:rsidR="007037BA" w:rsidRDefault="007037BA">
      <w:pPr>
        <w:pStyle w:val="ConsPlusNormal"/>
        <w:ind w:firstLine="540"/>
        <w:jc w:val="both"/>
      </w:pPr>
    </w:p>
    <w:p w14:paraId="27A3727F" w14:textId="77777777" w:rsidR="007037BA" w:rsidRDefault="007037BA">
      <w:pPr>
        <w:pStyle w:val="ConsPlusNormal"/>
        <w:ind w:firstLine="540"/>
        <w:jc w:val="both"/>
      </w:pPr>
    </w:p>
    <w:p w14:paraId="446C2F21" w14:textId="77777777" w:rsidR="007037BA" w:rsidRDefault="007037BA">
      <w:pPr>
        <w:pStyle w:val="ConsPlusNormal"/>
        <w:ind w:firstLine="540"/>
        <w:jc w:val="both"/>
      </w:pPr>
    </w:p>
    <w:p w14:paraId="0558D949" w14:textId="77777777" w:rsidR="007037BA" w:rsidRDefault="007037BA">
      <w:pPr>
        <w:pStyle w:val="ConsPlusNormal"/>
        <w:jc w:val="right"/>
        <w:outlineLvl w:val="2"/>
      </w:pPr>
      <w:r>
        <w:t>Приложение</w:t>
      </w:r>
    </w:p>
    <w:p w14:paraId="3C948642" w14:textId="77777777" w:rsidR="007037BA" w:rsidRDefault="007037BA">
      <w:pPr>
        <w:pStyle w:val="ConsPlusNormal"/>
        <w:jc w:val="right"/>
      </w:pPr>
      <w:r>
        <w:t>к перечню радиоэлектронных</w:t>
      </w:r>
    </w:p>
    <w:p w14:paraId="28EF696B" w14:textId="77777777" w:rsidR="007037BA" w:rsidRDefault="007037BA">
      <w:pPr>
        <w:pStyle w:val="ConsPlusNormal"/>
        <w:jc w:val="right"/>
      </w:pPr>
      <w:r>
        <w:t>средств и (или) высокочастотных</w:t>
      </w:r>
    </w:p>
    <w:p w14:paraId="03AC06BD" w14:textId="77777777" w:rsidR="007037BA" w:rsidRDefault="007037BA">
      <w:pPr>
        <w:pStyle w:val="ConsPlusNormal"/>
        <w:jc w:val="right"/>
      </w:pPr>
      <w:r>
        <w:t>устройств гражданского назначения,</w:t>
      </w:r>
    </w:p>
    <w:p w14:paraId="798B4478" w14:textId="77777777" w:rsidR="007037BA" w:rsidRDefault="007037BA">
      <w:pPr>
        <w:pStyle w:val="ConsPlusNormal"/>
        <w:jc w:val="right"/>
      </w:pPr>
      <w:r>
        <w:t>в том числе встроенных либо входящих</w:t>
      </w:r>
    </w:p>
    <w:p w14:paraId="6ECE9831" w14:textId="77777777" w:rsidR="007037BA" w:rsidRDefault="007037BA">
      <w:pPr>
        <w:pStyle w:val="ConsPlusNormal"/>
        <w:jc w:val="right"/>
      </w:pPr>
      <w:r>
        <w:t>в состав других товаров, при ввозе</w:t>
      </w:r>
    </w:p>
    <w:p w14:paraId="06B17F86" w14:textId="77777777" w:rsidR="007037BA" w:rsidRDefault="007037BA">
      <w:pPr>
        <w:pStyle w:val="ConsPlusNormal"/>
        <w:jc w:val="right"/>
      </w:pPr>
      <w:r>
        <w:t>которых на таможенную территорию</w:t>
      </w:r>
    </w:p>
    <w:p w14:paraId="6275E48F" w14:textId="77777777" w:rsidR="007037BA" w:rsidRDefault="007037BA">
      <w:pPr>
        <w:pStyle w:val="ConsPlusNormal"/>
        <w:jc w:val="right"/>
      </w:pPr>
      <w:r>
        <w:t>Евразийского экономического союза</w:t>
      </w:r>
    </w:p>
    <w:p w14:paraId="5FCE3A95" w14:textId="77777777" w:rsidR="007037BA" w:rsidRDefault="007037BA">
      <w:pPr>
        <w:pStyle w:val="ConsPlusNormal"/>
        <w:jc w:val="right"/>
      </w:pPr>
      <w:r>
        <w:t>не требуется представление лицензии,</w:t>
      </w:r>
    </w:p>
    <w:p w14:paraId="05AA50E8" w14:textId="77777777" w:rsidR="007037BA" w:rsidRDefault="007037BA">
      <w:pPr>
        <w:pStyle w:val="ConsPlusNormal"/>
        <w:jc w:val="right"/>
      </w:pPr>
      <w:r>
        <w:t>заключения (разрешительного документа)</w:t>
      </w:r>
    </w:p>
    <w:p w14:paraId="71EE8189" w14:textId="77777777" w:rsidR="007037BA" w:rsidRDefault="007037BA">
      <w:pPr>
        <w:pStyle w:val="ConsPlusNormal"/>
        <w:jc w:val="right"/>
      </w:pPr>
      <w:r>
        <w:t>или сведений из единого реестра</w:t>
      </w:r>
    </w:p>
    <w:p w14:paraId="65EC59E1" w14:textId="77777777" w:rsidR="007037BA" w:rsidRDefault="007037BA">
      <w:pPr>
        <w:pStyle w:val="ConsPlusNormal"/>
        <w:jc w:val="center"/>
      </w:pPr>
    </w:p>
    <w:p w14:paraId="37410958" w14:textId="77777777" w:rsidR="007037BA" w:rsidRDefault="007037BA">
      <w:pPr>
        <w:pStyle w:val="ConsPlusTitle"/>
        <w:jc w:val="center"/>
      </w:pPr>
      <w:bookmarkStart w:id="269" w:name="P26680"/>
      <w:bookmarkEnd w:id="269"/>
      <w:r>
        <w:t>ПЕРЕЧЕНЬ</w:t>
      </w:r>
    </w:p>
    <w:p w14:paraId="5510516E" w14:textId="77777777" w:rsidR="007037BA" w:rsidRDefault="007037BA">
      <w:pPr>
        <w:pStyle w:val="ConsPlusTitle"/>
        <w:jc w:val="center"/>
      </w:pPr>
      <w:r>
        <w:t>ПОЛОС РАДИОЧАСТОТ ИЛИ НОМИНАЛЬНЫХ ЗНАЧЕНИЙ РАДИОЧАСТОТ</w:t>
      </w:r>
    </w:p>
    <w:p w14:paraId="6E10C858" w14:textId="77777777" w:rsidR="007037BA" w:rsidRDefault="007037BA">
      <w:pPr>
        <w:pStyle w:val="ConsPlusTitle"/>
        <w:jc w:val="center"/>
      </w:pPr>
      <w:r>
        <w:t>ДЛЯ ВЫСОКОЧАСТОТНЫХ УСТРОЙСТВ</w:t>
      </w:r>
    </w:p>
    <w:p w14:paraId="14E2BA94" w14:textId="77777777" w:rsidR="007037BA" w:rsidRDefault="007037B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2479"/>
        <w:gridCol w:w="1701"/>
        <w:gridCol w:w="2098"/>
        <w:gridCol w:w="1820"/>
      </w:tblGrid>
      <w:tr w:rsidR="007037BA" w14:paraId="73D42FDD" w14:textId="77777777">
        <w:tc>
          <w:tcPr>
            <w:tcW w:w="558" w:type="dxa"/>
            <w:tcBorders>
              <w:top w:val="single" w:sz="4" w:space="0" w:color="auto"/>
              <w:bottom w:val="single" w:sz="4" w:space="0" w:color="auto"/>
            </w:tcBorders>
          </w:tcPr>
          <w:p w14:paraId="591C74BD" w14:textId="77777777" w:rsidR="007037BA" w:rsidRDefault="007037BA">
            <w:pPr>
              <w:pStyle w:val="ConsPlusNormal"/>
              <w:jc w:val="center"/>
            </w:pPr>
            <w:r>
              <w:t>N п/п</w:t>
            </w:r>
          </w:p>
        </w:tc>
        <w:tc>
          <w:tcPr>
            <w:tcW w:w="6278" w:type="dxa"/>
            <w:gridSpan w:val="3"/>
            <w:tcBorders>
              <w:top w:val="single" w:sz="4" w:space="0" w:color="auto"/>
              <w:bottom w:val="single" w:sz="4" w:space="0" w:color="auto"/>
            </w:tcBorders>
          </w:tcPr>
          <w:p w14:paraId="33B7609C" w14:textId="77777777" w:rsidR="007037BA" w:rsidRDefault="007037BA">
            <w:pPr>
              <w:pStyle w:val="ConsPlusNormal"/>
              <w:jc w:val="center"/>
            </w:pPr>
            <w:r>
              <w:t>Полосы радиочастот или номинальные значения радиочастот с допускаемыми отклонениями</w:t>
            </w:r>
          </w:p>
        </w:tc>
        <w:tc>
          <w:tcPr>
            <w:tcW w:w="1820" w:type="dxa"/>
            <w:tcBorders>
              <w:top w:val="single" w:sz="4" w:space="0" w:color="auto"/>
              <w:bottom w:val="single" w:sz="4" w:space="0" w:color="auto"/>
            </w:tcBorders>
          </w:tcPr>
          <w:p w14:paraId="1D02145F" w14:textId="77777777" w:rsidR="007037BA" w:rsidRDefault="007037BA">
            <w:pPr>
              <w:pStyle w:val="ConsPlusNormal"/>
              <w:jc w:val="center"/>
            </w:pPr>
            <w:r>
              <w:t>Мощность</w:t>
            </w:r>
          </w:p>
        </w:tc>
      </w:tr>
      <w:tr w:rsidR="007037BA" w14:paraId="75F30E9B" w14:textId="77777777">
        <w:tblPrEx>
          <w:tblBorders>
            <w:left w:val="none" w:sz="0" w:space="0" w:color="auto"/>
            <w:right w:val="none" w:sz="0" w:space="0" w:color="auto"/>
            <w:insideH w:val="none" w:sz="0" w:space="0" w:color="auto"/>
            <w:insideV w:val="none" w:sz="0" w:space="0" w:color="auto"/>
          </w:tblBorders>
        </w:tblPrEx>
        <w:tc>
          <w:tcPr>
            <w:tcW w:w="558" w:type="dxa"/>
            <w:tcBorders>
              <w:top w:val="single" w:sz="4" w:space="0" w:color="auto"/>
              <w:left w:val="nil"/>
              <w:bottom w:val="nil"/>
              <w:right w:val="nil"/>
            </w:tcBorders>
          </w:tcPr>
          <w:p w14:paraId="2E3D29B2" w14:textId="77777777" w:rsidR="007037BA" w:rsidRDefault="007037BA">
            <w:pPr>
              <w:pStyle w:val="ConsPlusNormal"/>
            </w:pPr>
            <w:r>
              <w:t>1</w:t>
            </w:r>
          </w:p>
        </w:tc>
        <w:tc>
          <w:tcPr>
            <w:tcW w:w="2479" w:type="dxa"/>
            <w:tcBorders>
              <w:top w:val="single" w:sz="4" w:space="0" w:color="auto"/>
              <w:left w:val="nil"/>
              <w:bottom w:val="nil"/>
              <w:right w:val="nil"/>
            </w:tcBorders>
          </w:tcPr>
          <w:p w14:paraId="7B75679A" w14:textId="77777777" w:rsidR="007037BA" w:rsidRDefault="007037BA">
            <w:pPr>
              <w:pStyle w:val="ConsPlusNormal"/>
            </w:pPr>
            <w:r>
              <w:t>1,0 кГц +/- 20%</w:t>
            </w:r>
          </w:p>
        </w:tc>
        <w:tc>
          <w:tcPr>
            <w:tcW w:w="1701" w:type="dxa"/>
            <w:tcBorders>
              <w:top w:val="single" w:sz="4" w:space="0" w:color="auto"/>
              <w:left w:val="nil"/>
              <w:bottom w:val="nil"/>
              <w:right w:val="nil"/>
            </w:tcBorders>
          </w:tcPr>
          <w:p w14:paraId="62148C42" w14:textId="77777777" w:rsidR="007037BA" w:rsidRDefault="007037BA">
            <w:pPr>
              <w:pStyle w:val="ConsPlusNormal"/>
              <w:jc w:val="center"/>
            </w:pPr>
            <w:r>
              <w:t>или</w:t>
            </w:r>
          </w:p>
        </w:tc>
        <w:tc>
          <w:tcPr>
            <w:tcW w:w="2098" w:type="dxa"/>
            <w:tcBorders>
              <w:top w:val="single" w:sz="4" w:space="0" w:color="auto"/>
              <w:left w:val="nil"/>
              <w:bottom w:val="nil"/>
              <w:right w:val="nil"/>
            </w:tcBorders>
          </w:tcPr>
          <w:p w14:paraId="4955AFFE" w14:textId="77777777" w:rsidR="007037BA" w:rsidRDefault="007037BA">
            <w:pPr>
              <w:pStyle w:val="ConsPlusNormal"/>
            </w:pPr>
            <w:r>
              <w:t>0,8 - 1,2 кГц</w:t>
            </w:r>
          </w:p>
        </w:tc>
        <w:tc>
          <w:tcPr>
            <w:tcW w:w="1820" w:type="dxa"/>
            <w:tcBorders>
              <w:top w:val="single" w:sz="4" w:space="0" w:color="auto"/>
              <w:left w:val="nil"/>
              <w:bottom w:val="nil"/>
              <w:right w:val="nil"/>
            </w:tcBorders>
          </w:tcPr>
          <w:p w14:paraId="774D9250" w14:textId="77777777" w:rsidR="007037BA" w:rsidRDefault="007037BA">
            <w:pPr>
              <w:pStyle w:val="ConsPlusNormal"/>
            </w:pPr>
            <w:r>
              <w:t>не более 5 Вт</w:t>
            </w:r>
          </w:p>
        </w:tc>
      </w:tr>
      <w:tr w:rsidR="007037BA" w14:paraId="09C2A74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88440C8" w14:textId="77777777" w:rsidR="007037BA" w:rsidRDefault="007037BA">
            <w:pPr>
              <w:pStyle w:val="ConsPlusNormal"/>
            </w:pPr>
            <w:r>
              <w:t>2</w:t>
            </w:r>
          </w:p>
        </w:tc>
        <w:tc>
          <w:tcPr>
            <w:tcW w:w="2479" w:type="dxa"/>
            <w:tcBorders>
              <w:top w:val="nil"/>
              <w:left w:val="nil"/>
              <w:bottom w:val="nil"/>
              <w:right w:val="nil"/>
            </w:tcBorders>
          </w:tcPr>
          <w:p w14:paraId="54B5DE7E" w14:textId="77777777" w:rsidR="007037BA" w:rsidRDefault="007037BA">
            <w:pPr>
              <w:pStyle w:val="ConsPlusNormal"/>
            </w:pPr>
            <w:r>
              <w:t>2,4 кГц +/- 7,5%</w:t>
            </w:r>
          </w:p>
        </w:tc>
        <w:tc>
          <w:tcPr>
            <w:tcW w:w="1701" w:type="dxa"/>
            <w:tcBorders>
              <w:top w:val="nil"/>
              <w:left w:val="nil"/>
              <w:bottom w:val="nil"/>
              <w:right w:val="nil"/>
            </w:tcBorders>
          </w:tcPr>
          <w:p w14:paraId="60257D8F" w14:textId="77777777" w:rsidR="007037BA" w:rsidRDefault="007037BA">
            <w:pPr>
              <w:pStyle w:val="ConsPlusNormal"/>
              <w:jc w:val="center"/>
            </w:pPr>
            <w:r>
              <w:t>или</w:t>
            </w:r>
          </w:p>
        </w:tc>
        <w:tc>
          <w:tcPr>
            <w:tcW w:w="2098" w:type="dxa"/>
            <w:tcBorders>
              <w:top w:val="nil"/>
              <w:left w:val="nil"/>
              <w:bottom w:val="nil"/>
              <w:right w:val="nil"/>
            </w:tcBorders>
          </w:tcPr>
          <w:p w14:paraId="194EC579" w14:textId="77777777" w:rsidR="007037BA" w:rsidRDefault="007037BA">
            <w:pPr>
              <w:pStyle w:val="ConsPlusNormal"/>
            </w:pPr>
            <w:r>
              <w:t>2,2 - 2,6 кГц</w:t>
            </w:r>
          </w:p>
        </w:tc>
        <w:tc>
          <w:tcPr>
            <w:tcW w:w="1820" w:type="dxa"/>
            <w:tcBorders>
              <w:top w:val="nil"/>
              <w:left w:val="nil"/>
              <w:bottom w:val="nil"/>
              <w:right w:val="nil"/>
            </w:tcBorders>
          </w:tcPr>
          <w:p w14:paraId="7DFA635B" w14:textId="77777777" w:rsidR="007037BA" w:rsidRDefault="007037BA">
            <w:pPr>
              <w:pStyle w:val="ConsPlusNormal"/>
            </w:pPr>
            <w:r>
              <w:t>не более 5 Вт</w:t>
            </w:r>
          </w:p>
        </w:tc>
      </w:tr>
      <w:tr w:rsidR="007037BA" w14:paraId="367A6692"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B98F796" w14:textId="77777777" w:rsidR="007037BA" w:rsidRDefault="007037BA">
            <w:pPr>
              <w:pStyle w:val="ConsPlusNormal"/>
            </w:pPr>
            <w:r>
              <w:t>3</w:t>
            </w:r>
          </w:p>
        </w:tc>
        <w:tc>
          <w:tcPr>
            <w:tcW w:w="2479" w:type="dxa"/>
            <w:tcBorders>
              <w:top w:val="nil"/>
              <w:left w:val="nil"/>
              <w:bottom w:val="nil"/>
              <w:right w:val="nil"/>
            </w:tcBorders>
          </w:tcPr>
          <w:p w14:paraId="065EFB54" w14:textId="77777777" w:rsidR="007037BA" w:rsidRDefault="007037BA">
            <w:pPr>
              <w:pStyle w:val="ConsPlusNormal"/>
            </w:pPr>
            <w:r>
              <w:t>4 кГц +/- 7,5%</w:t>
            </w:r>
          </w:p>
        </w:tc>
        <w:tc>
          <w:tcPr>
            <w:tcW w:w="1701" w:type="dxa"/>
            <w:tcBorders>
              <w:top w:val="nil"/>
              <w:left w:val="nil"/>
              <w:bottom w:val="nil"/>
              <w:right w:val="nil"/>
            </w:tcBorders>
          </w:tcPr>
          <w:p w14:paraId="04DC8416" w14:textId="77777777" w:rsidR="007037BA" w:rsidRDefault="007037BA">
            <w:pPr>
              <w:pStyle w:val="ConsPlusNormal"/>
              <w:jc w:val="center"/>
            </w:pPr>
            <w:r>
              <w:t>или</w:t>
            </w:r>
          </w:p>
        </w:tc>
        <w:tc>
          <w:tcPr>
            <w:tcW w:w="2098" w:type="dxa"/>
            <w:tcBorders>
              <w:top w:val="nil"/>
              <w:left w:val="nil"/>
              <w:bottom w:val="nil"/>
              <w:right w:val="nil"/>
            </w:tcBorders>
          </w:tcPr>
          <w:p w14:paraId="1AC3E6CF" w14:textId="77777777" w:rsidR="007037BA" w:rsidRDefault="007037BA">
            <w:pPr>
              <w:pStyle w:val="ConsPlusNormal"/>
            </w:pPr>
            <w:r>
              <w:t>3,7 - 4,3 кГц</w:t>
            </w:r>
          </w:p>
        </w:tc>
        <w:tc>
          <w:tcPr>
            <w:tcW w:w="1820" w:type="dxa"/>
            <w:tcBorders>
              <w:top w:val="nil"/>
              <w:left w:val="nil"/>
              <w:bottom w:val="nil"/>
              <w:right w:val="nil"/>
            </w:tcBorders>
          </w:tcPr>
          <w:p w14:paraId="687A4A1F" w14:textId="77777777" w:rsidR="007037BA" w:rsidRDefault="007037BA">
            <w:pPr>
              <w:pStyle w:val="ConsPlusNormal"/>
            </w:pPr>
            <w:r>
              <w:t>не более 5 Вт</w:t>
            </w:r>
          </w:p>
        </w:tc>
      </w:tr>
      <w:tr w:rsidR="007037BA" w14:paraId="30186F10"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0BDCAAE" w14:textId="77777777" w:rsidR="007037BA" w:rsidRDefault="007037BA">
            <w:pPr>
              <w:pStyle w:val="ConsPlusNormal"/>
            </w:pPr>
            <w:r>
              <w:t>4</w:t>
            </w:r>
          </w:p>
        </w:tc>
        <w:tc>
          <w:tcPr>
            <w:tcW w:w="2479" w:type="dxa"/>
            <w:tcBorders>
              <w:top w:val="nil"/>
              <w:left w:val="nil"/>
              <w:bottom w:val="nil"/>
              <w:right w:val="nil"/>
            </w:tcBorders>
          </w:tcPr>
          <w:p w14:paraId="5C152E4E" w14:textId="77777777" w:rsidR="007037BA" w:rsidRDefault="007037BA">
            <w:pPr>
              <w:pStyle w:val="ConsPlusNormal"/>
            </w:pPr>
            <w:r>
              <w:t>8 кГц +/- 7,5%</w:t>
            </w:r>
          </w:p>
        </w:tc>
        <w:tc>
          <w:tcPr>
            <w:tcW w:w="1701" w:type="dxa"/>
            <w:tcBorders>
              <w:top w:val="nil"/>
              <w:left w:val="nil"/>
              <w:bottom w:val="nil"/>
              <w:right w:val="nil"/>
            </w:tcBorders>
          </w:tcPr>
          <w:p w14:paraId="339E4FE9" w14:textId="77777777" w:rsidR="007037BA" w:rsidRDefault="007037BA">
            <w:pPr>
              <w:pStyle w:val="ConsPlusNormal"/>
              <w:jc w:val="center"/>
            </w:pPr>
            <w:r>
              <w:t>или</w:t>
            </w:r>
          </w:p>
        </w:tc>
        <w:tc>
          <w:tcPr>
            <w:tcW w:w="2098" w:type="dxa"/>
            <w:tcBorders>
              <w:top w:val="nil"/>
              <w:left w:val="nil"/>
              <w:bottom w:val="nil"/>
              <w:right w:val="nil"/>
            </w:tcBorders>
          </w:tcPr>
          <w:p w14:paraId="5B6C74DC" w14:textId="77777777" w:rsidR="007037BA" w:rsidRDefault="007037BA">
            <w:pPr>
              <w:pStyle w:val="ConsPlusNormal"/>
            </w:pPr>
            <w:r>
              <w:t>7,4 - 8,6 кГц</w:t>
            </w:r>
          </w:p>
        </w:tc>
        <w:tc>
          <w:tcPr>
            <w:tcW w:w="1820" w:type="dxa"/>
            <w:tcBorders>
              <w:top w:val="nil"/>
              <w:left w:val="nil"/>
              <w:bottom w:val="nil"/>
              <w:right w:val="nil"/>
            </w:tcBorders>
          </w:tcPr>
          <w:p w14:paraId="6ACC063E" w14:textId="77777777" w:rsidR="007037BA" w:rsidRDefault="007037BA">
            <w:pPr>
              <w:pStyle w:val="ConsPlusNormal"/>
            </w:pPr>
            <w:r>
              <w:t>не более 5 Вт</w:t>
            </w:r>
          </w:p>
        </w:tc>
      </w:tr>
      <w:tr w:rsidR="007037BA" w14:paraId="3C47A44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4697A13" w14:textId="77777777" w:rsidR="007037BA" w:rsidRDefault="007037BA">
            <w:pPr>
              <w:pStyle w:val="ConsPlusNormal"/>
            </w:pPr>
            <w:r>
              <w:t>5</w:t>
            </w:r>
          </w:p>
        </w:tc>
        <w:tc>
          <w:tcPr>
            <w:tcW w:w="2479" w:type="dxa"/>
            <w:tcBorders>
              <w:top w:val="nil"/>
              <w:left w:val="nil"/>
              <w:bottom w:val="nil"/>
              <w:right w:val="nil"/>
            </w:tcBorders>
          </w:tcPr>
          <w:p w14:paraId="4D7D0CC2" w14:textId="77777777" w:rsidR="007037BA" w:rsidRDefault="007037BA">
            <w:pPr>
              <w:pStyle w:val="ConsPlusNormal"/>
            </w:pPr>
            <w:r>
              <w:t>10 кГц +/- 7,5%</w:t>
            </w:r>
          </w:p>
        </w:tc>
        <w:tc>
          <w:tcPr>
            <w:tcW w:w="1701" w:type="dxa"/>
            <w:tcBorders>
              <w:top w:val="nil"/>
              <w:left w:val="nil"/>
              <w:bottom w:val="nil"/>
              <w:right w:val="nil"/>
            </w:tcBorders>
          </w:tcPr>
          <w:p w14:paraId="515F50DB" w14:textId="77777777" w:rsidR="007037BA" w:rsidRDefault="007037BA">
            <w:pPr>
              <w:pStyle w:val="ConsPlusNormal"/>
              <w:jc w:val="center"/>
            </w:pPr>
            <w:r>
              <w:t>или</w:t>
            </w:r>
          </w:p>
        </w:tc>
        <w:tc>
          <w:tcPr>
            <w:tcW w:w="2098" w:type="dxa"/>
            <w:tcBorders>
              <w:top w:val="nil"/>
              <w:left w:val="nil"/>
              <w:bottom w:val="nil"/>
              <w:right w:val="nil"/>
            </w:tcBorders>
          </w:tcPr>
          <w:p w14:paraId="50ADCE5B" w14:textId="77777777" w:rsidR="007037BA" w:rsidRDefault="007037BA">
            <w:pPr>
              <w:pStyle w:val="ConsPlusNormal"/>
            </w:pPr>
            <w:r>
              <w:t>9,2 - 10,8 кГц</w:t>
            </w:r>
          </w:p>
        </w:tc>
        <w:tc>
          <w:tcPr>
            <w:tcW w:w="1820" w:type="dxa"/>
            <w:tcBorders>
              <w:top w:val="nil"/>
              <w:left w:val="nil"/>
              <w:bottom w:val="nil"/>
              <w:right w:val="nil"/>
            </w:tcBorders>
          </w:tcPr>
          <w:p w14:paraId="36D24902" w14:textId="77777777" w:rsidR="007037BA" w:rsidRDefault="007037BA">
            <w:pPr>
              <w:pStyle w:val="ConsPlusNormal"/>
            </w:pPr>
            <w:r>
              <w:t>не более 5 Вт</w:t>
            </w:r>
          </w:p>
        </w:tc>
      </w:tr>
      <w:tr w:rsidR="007037BA" w14:paraId="55B68A3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376D7E5" w14:textId="77777777" w:rsidR="007037BA" w:rsidRDefault="007037BA">
            <w:pPr>
              <w:pStyle w:val="ConsPlusNormal"/>
            </w:pPr>
            <w:r>
              <w:t>6</w:t>
            </w:r>
          </w:p>
        </w:tc>
        <w:tc>
          <w:tcPr>
            <w:tcW w:w="2479" w:type="dxa"/>
            <w:tcBorders>
              <w:top w:val="nil"/>
              <w:left w:val="nil"/>
              <w:bottom w:val="nil"/>
              <w:right w:val="nil"/>
            </w:tcBorders>
          </w:tcPr>
          <w:p w14:paraId="21452F54" w14:textId="77777777" w:rsidR="007037BA" w:rsidRDefault="007037BA">
            <w:pPr>
              <w:pStyle w:val="ConsPlusNormal"/>
            </w:pPr>
            <w:r>
              <w:t>11 кГц +/- 7,5%</w:t>
            </w:r>
          </w:p>
        </w:tc>
        <w:tc>
          <w:tcPr>
            <w:tcW w:w="1701" w:type="dxa"/>
            <w:tcBorders>
              <w:top w:val="nil"/>
              <w:left w:val="nil"/>
              <w:bottom w:val="nil"/>
              <w:right w:val="nil"/>
            </w:tcBorders>
          </w:tcPr>
          <w:p w14:paraId="763579C3" w14:textId="77777777" w:rsidR="007037BA" w:rsidRDefault="007037BA">
            <w:pPr>
              <w:pStyle w:val="ConsPlusNormal"/>
              <w:jc w:val="center"/>
            </w:pPr>
            <w:r>
              <w:t>или</w:t>
            </w:r>
          </w:p>
        </w:tc>
        <w:tc>
          <w:tcPr>
            <w:tcW w:w="2098" w:type="dxa"/>
            <w:tcBorders>
              <w:top w:val="nil"/>
              <w:left w:val="nil"/>
              <w:bottom w:val="nil"/>
              <w:right w:val="nil"/>
            </w:tcBorders>
          </w:tcPr>
          <w:p w14:paraId="7C8D1C48" w14:textId="77777777" w:rsidR="007037BA" w:rsidRDefault="007037BA">
            <w:pPr>
              <w:pStyle w:val="ConsPlusNormal"/>
            </w:pPr>
            <w:r>
              <w:t>10,1 - 11,9 кГц</w:t>
            </w:r>
          </w:p>
        </w:tc>
        <w:tc>
          <w:tcPr>
            <w:tcW w:w="1820" w:type="dxa"/>
            <w:tcBorders>
              <w:top w:val="nil"/>
              <w:left w:val="nil"/>
              <w:bottom w:val="nil"/>
              <w:right w:val="nil"/>
            </w:tcBorders>
          </w:tcPr>
          <w:p w14:paraId="4C82EC78" w14:textId="77777777" w:rsidR="007037BA" w:rsidRDefault="007037BA">
            <w:pPr>
              <w:pStyle w:val="ConsPlusNormal"/>
            </w:pPr>
            <w:r>
              <w:t>не более 5 Вт</w:t>
            </w:r>
          </w:p>
        </w:tc>
      </w:tr>
      <w:tr w:rsidR="007037BA" w14:paraId="3BB73D2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6E22D69" w14:textId="77777777" w:rsidR="007037BA" w:rsidRDefault="007037BA">
            <w:pPr>
              <w:pStyle w:val="ConsPlusNormal"/>
            </w:pPr>
            <w:r>
              <w:t>7</w:t>
            </w:r>
          </w:p>
        </w:tc>
        <w:tc>
          <w:tcPr>
            <w:tcW w:w="2479" w:type="dxa"/>
            <w:tcBorders>
              <w:top w:val="nil"/>
              <w:left w:val="nil"/>
              <w:bottom w:val="nil"/>
              <w:right w:val="nil"/>
            </w:tcBorders>
          </w:tcPr>
          <w:p w14:paraId="3DF4FA86" w14:textId="77777777" w:rsidR="007037BA" w:rsidRDefault="007037BA">
            <w:pPr>
              <w:pStyle w:val="ConsPlusNormal"/>
            </w:pPr>
            <w:r>
              <w:t>16 кГц +/- 7,5%</w:t>
            </w:r>
          </w:p>
        </w:tc>
        <w:tc>
          <w:tcPr>
            <w:tcW w:w="1701" w:type="dxa"/>
            <w:tcBorders>
              <w:top w:val="nil"/>
              <w:left w:val="nil"/>
              <w:bottom w:val="nil"/>
              <w:right w:val="nil"/>
            </w:tcBorders>
          </w:tcPr>
          <w:p w14:paraId="7A3BB74D" w14:textId="77777777" w:rsidR="007037BA" w:rsidRDefault="007037BA">
            <w:pPr>
              <w:pStyle w:val="ConsPlusNormal"/>
              <w:jc w:val="center"/>
            </w:pPr>
            <w:r>
              <w:t>или</w:t>
            </w:r>
          </w:p>
        </w:tc>
        <w:tc>
          <w:tcPr>
            <w:tcW w:w="2098" w:type="dxa"/>
            <w:tcBorders>
              <w:top w:val="nil"/>
              <w:left w:val="nil"/>
              <w:bottom w:val="nil"/>
              <w:right w:val="nil"/>
            </w:tcBorders>
          </w:tcPr>
          <w:p w14:paraId="5FF3EFE5" w14:textId="77777777" w:rsidR="007037BA" w:rsidRDefault="007037BA">
            <w:pPr>
              <w:pStyle w:val="ConsPlusNormal"/>
            </w:pPr>
            <w:r>
              <w:t>14,8 - 17,2 кГц</w:t>
            </w:r>
          </w:p>
        </w:tc>
        <w:tc>
          <w:tcPr>
            <w:tcW w:w="1820" w:type="dxa"/>
            <w:tcBorders>
              <w:top w:val="nil"/>
              <w:left w:val="nil"/>
              <w:bottom w:val="nil"/>
              <w:right w:val="nil"/>
            </w:tcBorders>
          </w:tcPr>
          <w:p w14:paraId="2C4705D3" w14:textId="77777777" w:rsidR="007037BA" w:rsidRDefault="007037BA">
            <w:pPr>
              <w:pStyle w:val="ConsPlusNormal"/>
            </w:pPr>
            <w:r>
              <w:t>не более 5 Вт</w:t>
            </w:r>
          </w:p>
        </w:tc>
      </w:tr>
      <w:tr w:rsidR="007037BA" w14:paraId="2E85BC1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FB0EDC8" w14:textId="77777777" w:rsidR="007037BA" w:rsidRDefault="007037BA">
            <w:pPr>
              <w:pStyle w:val="ConsPlusNormal"/>
            </w:pPr>
            <w:r>
              <w:lastRenderedPageBreak/>
              <w:t>8</w:t>
            </w:r>
          </w:p>
        </w:tc>
        <w:tc>
          <w:tcPr>
            <w:tcW w:w="2479" w:type="dxa"/>
            <w:tcBorders>
              <w:top w:val="nil"/>
              <w:left w:val="nil"/>
              <w:bottom w:val="nil"/>
              <w:right w:val="nil"/>
            </w:tcBorders>
          </w:tcPr>
          <w:p w14:paraId="419F06D8" w14:textId="77777777" w:rsidR="007037BA" w:rsidRDefault="007037BA">
            <w:pPr>
              <w:pStyle w:val="ConsPlusNormal"/>
            </w:pPr>
            <w:r>
              <w:t>18 кГц +/- 7,5%</w:t>
            </w:r>
          </w:p>
        </w:tc>
        <w:tc>
          <w:tcPr>
            <w:tcW w:w="1701" w:type="dxa"/>
            <w:tcBorders>
              <w:top w:val="nil"/>
              <w:left w:val="nil"/>
              <w:bottom w:val="nil"/>
              <w:right w:val="nil"/>
            </w:tcBorders>
          </w:tcPr>
          <w:p w14:paraId="0CD6699C" w14:textId="77777777" w:rsidR="007037BA" w:rsidRDefault="007037BA">
            <w:pPr>
              <w:pStyle w:val="ConsPlusNormal"/>
              <w:jc w:val="center"/>
            </w:pPr>
            <w:r>
              <w:t>или</w:t>
            </w:r>
          </w:p>
        </w:tc>
        <w:tc>
          <w:tcPr>
            <w:tcW w:w="2098" w:type="dxa"/>
            <w:tcBorders>
              <w:top w:val="nil"/>
              <w:left w:val="nil"/>
              <w:bottom w:val="nil"/>
              <w:right w:val="nil"/>
            </w:tcBorders>
          </w:tcPr>
          <w:p w14:paraId="189E30AF" w14:textId="77777777" w:rsidR="007037BA" w:rsidRDefault="007037BA">
            <w:pPr>
              <w:pStyle w:val="ConsPlusNormal"/>
            </w:pPr>
            <w:r>
              <w:t>16,7 - 19,4 кГц</w:t>
            </w:r>
          </w:p>
        </w:tc>
        <w:tc>
          <w:tcPr>
            <w:tcW w:w="1820" w:type="dxa"/>
            <w:tcBorders>
              <w:top w:val="nil"/>
              <w:left w:val="nil"/>
              <w:bottom w:val="nil"/>
              <w:right w:val="nil"/>
            </w:tcBorders>
          </w:tcPr>
          <w:p w14:paraId="07BE6718" w14:textId="77777777" w:rsidR="007037BA" w:rsidRDefault="007037BA">
            <w:pPr>
              <w:pStyle w:val="ConsPlusNormal"/>
            </w:pPr>
            <w:r>
              <w:t>не более 5 Вт</w:t>
            </w:r>
          </w:p>
        </w:tc>
      </w:tr>
      <w:tr w:rsidR="007037BA" w14:paraId="20F9562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B8CA26E" w14:textId="77777777" w:rsidR="007037BA" w:rsidRDefault="007037BA">
            <w:pPr>
              <w:pStyle w:val="ConsPlusNormal"/>
            </w:pPr>
            <w:r>
              <w:t>9</w:t>
            </w:r>
          </w:p>
        </w:tc>
        <w:tc>
          <w:tcPr>
            <w:tcW w:w="2479" w:type="dxa"/>
            <w:tcBorders>
              <w:top w:val="nil"/>
              <w:left w:val="nil"/>
              <w:bottom w:val="nil"/>
              <w:right w:val="nil"/>
            </w:tcBorders>
          </w:tcPr>
          <w:p w14:paraId="3D403006" w14:textId="77777777" w:rsidR="007037BA" w:rsidRDefault="007037BA">
            <w:pPr>
              <w:pStyle w:val="ConsPlusNormal"/>
            </w:pPr>
            <w:r>
              <w:t>20 кГц +/- 7,5%</w:t>
            </w:r>
          </w:p>
        </w:tc>
        <w:tc>
          <w:tcPr>
            <w:tcW w:w="1701" w:type="dxa"/>
            <w:tcBorders>
              <w:top w:val="nil"/>
              <w:left w:val="nil"/>
              <w:bottom w:val="nil"/>
              <w:right w:val="nil"/>
            </w:tcBorders>
          </w:tcPr>
          <w:p w14:paraId="627F3CC1" w14:textId="77777777" w:rsidR="007037BA" w:rsidRDefault="007037BA">
            <w:pPr>
              <w:pStyle w:val="ConsPlusNormal"/>
              <w:jc w:val="center"/>
            </w:pPr>
            <w:r>
              <w:t>или</w:t>
            </w:r>
          </w:p>
        </w:tc>
        <w:tc>
          <w:tcPr>
            <w:tcW w:w="2098" w:type="dxa"/>
            <w:tcBorders>
              <w:top w:val="nil"/>
              <w:left w:val="nil"/>
              <w:bottom w:val="nil"/>
              <w:right w:val="nil"/>
            </w:tcBorders>
          </w:tcPr>
          <w:p w14:paraId="464AAB81" w14:textId="77777777" w:rsidR="007037BA" w:rsidRDefault="007037BA">
            <w:pPr>
              <w:pStyle w:val="ConsPlusNormal"/>
            </w:pPr>
            <w:r>
              <w:t>18,5 - 21,5 кГц</w:t>
            </w:r>
          </w:p>
        </w:tc>
        <w:tc>
          <w:tcPr>
            <w:tcW w:w="1820" w:type="dxa"/>
            <w:tcBorders>
              <w:top w:val="nil"/>
              <w:left w:val="nil"/>
              <w:bottom w:val="nil"/>
              <w:right w:val="nil"/>
            </w:tcBorders>
          </w:tcPr>
          <w:p w14:paraId="39A24337" w14:textId="77777777" w:rsidR="007037BA" w:rsidRDefault="007037BA">
            <w:pPr>
              <w:pStyle w:val="ConsPlusNormal"/>
            </w:pPr>
            <w:r>
              <w:t>не более 5 Вт</w:t>
            </w:r>
          </w:p>
        </w:tc>
      </w:tr>
      <w:tr w:rsidR="007037BA" w14:paraId="39EEF1D4"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86B8A83" w14:textId="77777777" w:rsidR="007037BA" w:rsidRDefault="007037BA">
            <w:pPr>
              <w:pStyle w:val="ConsPlusNormal"/>
            </w:pPr>
            <w:r>
              <w:t>10</w:t>
            </w:r>
          </w:p>
        </w:tc>
        <w:tc>
          <w:tcPr>
            <w:tcW w:w="2479" w:type="dxa"/>
            <w:tcBorders>
              <w:top w:val="nil"/>
              <w:left w:val="nil"/>
              <w:bottom w:val="nil"/>
              <w:right w:val="nil"/>
            </w:tcBorders>
          </w:tcPr>
          <w:p w14:paraId="70AD83BA" w14:textId="77777777" w:rsidR="007037BA" w:rsidRDefault="007037BA">
            <w:pPr>
              <w:pStyle w:val="ConsPlusNormal"/>
            </w:pPr>
            <w:r>
              <w:t>22 кГц +/- 7,5%</w:t>
            </w:r>
          </w:p>
        </w:tc>
        <w:tc>
          <w:tcPr>
            <w:tcW w:w="1701" w:type="dxa"/>
            <w:tcBorders>
              <w:top w:val="nil"/>
              <w:left w:val="nil"/>
              <w:bottom w:val="nil"/>
              <w:right w:val="nil"/>
            </w:tcBorders>
          </w:tcPr>
          <w:p w14:paraId="4BA362FE" w14:textId="77777777" w:rsidR="007037BA" w:rsidRDefault="007037BA">
            <w:pPr>
              <w:pStyle w:val="ConsPlusNormal"/>
              <w:jc w:val="center"/>
            </w:pPr>
            <w:r>
              <w:t>или</w:t>
            </w:r>
          </w:p>
        </w:tc>
        <w:tc>
          <w:tcPr>
            <w:tcW w:w="2098" w:type="dxa"/>
            <w:tcBorders>
              <w:top w:val="nil"/>
              <w:left w:val="nil"/>
              <w:bottom w:val="nil"/>
              <w:right w:val="nil"/>
            </w:tcBorders>
          </w:tcPr>
          <w:p w14:paraId="56197DD1" w14:textId="77777777" w:rsidR="007037BA" w:rsidRDefault="007037BA">
            <w:pPr>
              <w:pStyle w:val="ConsPlusNormal"/>
            </w:pPr>
            <w:r>
              <w:t>20,4 - 23,7 кГц</w:t>
            </w:r>
          </w:p>
        </w:tc>
        <w:tc>
          <w:tcPr>
            <w:tcW w:w="1820" w:type="dxa"/>
            <w:tcBorders>
              <w:top w:val="nil"/>
              <w:left w:val="nil"/>
              <w:bottom w:val="nil"/>
              <w:right w:val="nil"/>
            </w:tcBorders>
          </w:tcPr>
          <w:p w14:paraId="2AFCA912" w14:textId="77777777" w:rsidR="007037BA" w:rsidRDefault="007037BA">
            <w:pPr>
              <w:pStyle w:val="ConsPlusNormal"/>
            </w:pPr>
            <w:r>
              <w:t>не более 5 Вт</w:t>
            </w:r>
          </w:p>
        </w:tc>
      </w:tr>
      <w:tr w:rsidR="007037BA" w14:paraId="0E28EBA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EC02723" w14:textId="77777777" w:rsidR="007037BA" w:rsidRDefault="007037BA">
            <w:pPr>
              <w:pStyle w:val="ConsPlusNormal"/>
            </w:pPr>
            <w:r>
              <w:t>11</w:t>
            </w:r>
          </w:p>
        </w:tc>
        <w:tc>
          <w:tcPr>
            <w:tcW w:w="2479" w:type="dxa"/>
            <w:tcBorders>
              <w:top w:val="nil"/>
              <w:left w:val="nil"/>
              <w:bottom w:val="nil"/>
              <w:right w:val="nil"/>
            </w:tcBorders>
          </w:tcPr>
          <w:p w14:paraId="4CAA2A61" w14:textId="77777777" w:rsidR="007037BA" w:rsidRDefault="007037BA">
            <w:pPr>
              <w:pStyle w:val="ConsPlusNormal"/>
            </w:pPr>
            <w:r>
              <w:t>30 кГц +/- 7,5%</w:t>
            </w:r>
          </w:p>
        </w:tc>
        <w:tc>
          <w:tcPr>
            <w:tcW w:w="1701" w:type="dxa"/>
            <w:tcBorders>
              <w:top w:val="nil"/>
              <w:left w:val="nil"/>
              <w:bottom w:val="nil"/>
              <w:right w:val="nil"/>
            </w:tcBorders>
          </w:tcPr>
          <w:p w14:paraId="37289BB6" w14:textId="77777777" w:rsidR="007037BA" w:rsidRDefault="007037BA">
            <w:pPr>
              <w:pStyle w:val="ConsPlusNormal"/>
              <w:jc w:val="center"/>
            </w:pPr>
            <w:r>
              <w:t>или</w:t>
            </w:r>
          </w:p>
        </w:tc>
        <w:tc>
          <w:tcPr>
            <w:tcW w:w="2098" w:type="dxa"/>
            <w:tcBorders>
              <w:top w:val="nil"/>
              <w:left w:val="nil"/>
              <w:bottom w:val="nil"/>
              <w:right w:val="nil"/>
            </w:tcBorders>
          </w:tcPr>
          <w:p w14:paraId="2BEA721B" w14:textId="77777777" w:rsidR="007037BA" w:rsidRDefault="007037BA">
            <w:pPr>
              <w:pStyle w:val="ConsPlusNormal"/>
            </w:pPr>
            <w:r>
              <w:t>27,7 - 32,3 кГц</w:t>
            </w:r>
          </w:p>
        </w:tc>
        <w:tc>
          <w:tcPr>
            <w:tcW w:w="1820" w:type="dxa"/>
            <w:tcBorders>
              <w:top w:val="nil"/>
              <w:left w:val="nil"/>
              <w:bottom w:val="nil"/>
              <w:right w:val="nil"/>
            </w:tcBorders>
          </w:tcPr>
          <w:p w14:paraId="5C28393E" w14:textId="77777777" w:rsidR="007037BA" w:rsidRDefault="007037BA">
            <w:pPr>
              <w:pStyle w:val="ConsPlusNormal"/>
            </w:pPr>
            <w:r>
              <w:t>не более 5 Вт</w:t>
            </w:r>
          </w:p>
        </w:tc>
      </w:tr>
      <w:tr w:rsidR="007037BA" w14:paraId="1783F80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2E4F6E7" w14:textId="77777777" w:rsidR="007037BA" w:rsidRDefault="007037BA">
            <w:pPr>
              <w:pStyle w:val="ConsPlusNormal"/>
            </w:pPr>
            <w:r>
              <w:t>12</w:t>
            </w:r>
          </w:p>
        </w:tc>
        <w:tc>
          <w:tcPr>
            <w:tcW w:w="2479" w:type="dxa"/>
            <w:tcBorders>
              <w:top w:val="nil"/>
              <w:left w:val="nil"/>
              <w:bottom w:val="nil"/>
              <w:right w:val="nil"/>
            </w:tcBorders>
          </w:tcPr>
          <w:p w14:paraId="34E0CD37" w14:textId="77777777" w:rsidR="007037BA" w:rsidRDefault="007037BA">
            <w:pPr>
              <w:pStyle w:val="ConsPlusNormal"/>
            </w:pPr>
            <w:r>
              <w:t>40 кГц +/- 7,5%</w:t>
            </w:r>
          </w:p>
        </w:tc>
        <w:tc>
          <w:tcPr>
            <w:tcW w:w="1701" w:type="dxa"/>
            <w:tcBorders>
              <w:top w:val="nil"/>
              <w:left w:val="nil"/>
              <w:bottom w:val="nil"/>
              <w:right w:val="nil"/>
            </w:tcBorders>
          </w:tcPr>
          <w:p w14:paraId="2F2D93E5" w14:textId="77777777" w:rsidR="007037BA" w:rsidRDefault="007037BA">
            <w:pPr>
              <w:pStyle w:val="ConsPlusNormal"/>
              <w:jc w:val="center"/>
            </w:pPr>
            <w:r>
              <w:t>или</w:t>
            </w:r>
          </w:p>
        </w:tc>
        <w:tc>
          <w:tcPr>
            <w:tcW w:w="2098" w:type="dxa"/>
            <w:tcBorders>
              <w:top w:val="nil"/>
              <w:left w:val="nil"/>
              <w:bottom w:val="nil"/>
              <w:right w:val="nil"/>
            </w:tcBorders>
          </w:tcPr>
          <w:p w14:paraId="028F74AA" w14:textId="77777777" w:rsidR="007037BA" w:rsidRDefault="007037BA">
            <w:pPr>
              <w:pStyle w:val="ConsPlusNormal"/>
            </w:pPr>
            <w:r>
              <w:t>37 - 43 кГц</w:t>
            </w:r>
          </w:p>
        </w:tc>
        <w:tc>
          <w:tcPr>
            <w:tcW w:w="1820" w:type="dxa"/>
            <w:tcBorders>
              <w:top w:val="nil"/>
              <w:left w:val="nil"/>
              <w:bottom w:val="nil"/>
              <w:right w:val="nil"/>
            </w:tcBorders>
          </w:tcPr>
          <w:p w14:paraId="547B4146" w14:textId="77777777" w:rsidR="007037BA" w:rsidRDefault="007037BA">
            <w:pPr>
              <w:pStyle w:val="ConsPlusNormal"/>
            </w:pPr>
            <w:r>
              <w:t>не более 5 Вт</w:t>
            </w:r>
          </w:p>
        </w:tc>
      </w:tr>
      <w:tr w:rsidR="007037BA" w14:paraId="6EB6B6F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CCE9D47" w14:textId="77777777" w:rsidR="007037BA" w:rsidRDefault="007037BA">
            <w:pPr>
              <w:pStyle w:val="ConsPlusNormal"/>
            </w:pPr>
            <w:r>
              <w:t>13</w:t>
            </w:r>
          </w:p>
        </w:tc>
        <w:tc>
          <w:tcPr>
            <w:tcW w:w="2479" w:type="dxa"/>
            <w:tcBorders>
              <w:top w:val="nil"/>
              <w:left w:val="nil"/>
              <w:bottom w:val="nil"/>
              <w:right w:val="nil"/>
            </w:tcBorders>
          </w:tcPr>
          <w:p w14:paraId="5D746EE1" w14:textId="77777777" w:rsidR="007037BA" w:rsidRDefault="007037BA">
            <w:pPr>
              <w:pStyle w:val="ConsPlusNormal"/>
            </w:pPr>
            <w:r>
              <w:t>44 кГц +/- 10%</w:t>
            </w:r>
          </w:p>
        </w:tc>
        <w:tc>
          <w:tcPr>
            <w:tcW w:w="1701" w:type="dxa"/>
            <w:tcBorders>
              <w:top w:val="nil"/>
              <w:left w:val="nil"/>
              <w:bottom w:val="nil"/>
              <w:right w:val="nil"/>
            </w:tcBorders>
          </w:tcPr>
          <w:p w14:paraId="56CE8F85" w14:textId="77777777" w:rsidR="007037BA" w:rsidRDefault="007037BA">
            <w:pPr>
              <w:pStyle w:val="ConsPlusNormal"/>
              <w:jc w:val="center"/>
            </w:pPr>
            <w:r>
              <w:t>или</w:t>
            </w:r>
          </w:p>
        </w:tc>
        <w:tc>
          <w:tcPr>
            <w:tcW w:w="2098" w:type="dxa"/>
            <w:tcBorders>
              <w:top w:val="nil"/>
              <w:left w:val="nil"/>
              <w:bottom w:val="nil"/>
              <w:right w:val="nil"/>
            </w:tcBorders>
          </w:tcPr>
          <w:p w14:paraId="4D64BCBA" w14:textId="77777777" w:rsidR="007037BA" w:rsidRDefault="007037BA">
            <w:pPr>
              <w:pStyle w:val="ConsPlusNormal"/>
            </w:pPr>
            <w:r>
              <w:t>40 - 48 кГц</w:t>
            </w:r>
          </w:p>
        </w:tc>
        <w:tc>
          <w:tcPr>
            <w:tcW w:w="1820" w:type="dxa"/>
            <w:tcBorders>
              <w:top w:val="nil"/>
              <w:left w:val="nil"/>
              <w:bottom w:val="nil"/>
              <w:right w:val="nil"/>
            </w:tcBorders>
          </w:tcPr>
          <w:p w14:paraId="2CA91C7D" w14:textId="77777777" w:rsidR="007037BA" w:rsidRDefault="007037BA">
            <w:pPr>
              <w:pStyle w:val="ConsPlusNormal"/>
            </w:pPr>
            <w:r>
              <w:t>не более 5 Вт</w:t>
            </w:r>
          </w:p>
        </w:tc>
      </w:tr>
      <w:tr w:rsidR="007037BA" w14:paraId="0AC239E9"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296B7A3" w14:textId="77777777" w:rsidR="007037BA" w:rsidRDefault="007037BA">
            <w:pPr>
              <w:pStyle w:val="ConsPlusNormal"/>
            </w:pPr>
            <w:r>
              <w:t>14</w:t>
            </w:r>
          </w:p>
        </w:tc>
        <w:tc>
          <w:tcPr>
            <w:tcW w:w="2479" w:type="dxa"/>
            <w:tcBorders>
              <w:top w:val="nil"/>
              <w:left w:val="nil"/>
              <w:bottom w:val="nil"/>
              <w:right w:val="nil"/>
            </w:tcBorders>
          </w:tcPr>
          <w:p w14:paraId="1B0FDD2E" w14:textId="77777777" w:rsidR="007037BA" w:rsidRDefault="007037BA">
            <w:pPr>
              <w:pStyle w:val="ConsPlusNormal"/>
            </w:pPr>
            <w:r>
              <w:t>60 кГц +/- 10%</w:t>
            </w:r>
          </w:p>
        </w:tc>
        <w:tc>
          <w:tcPr>
            <w:tcW w:w="1701" w:type="dxa"/>
            <w:tcBorders>
              <w:top w:val="nil"/>
              <w:left w:val="nil"/>
              <w:bottom w:val="nil"/>
              <w:right w:val="nil"/>
            </w:tcBorders>
          </w:tcPr>
          <w:p w14:paraId="4AA4F604" w14:textId="77777777" w:rsidR="007037BA" w:rsidRDefault="007037BA">
            <w:pPr>
              <w:pStyle w:val="ConsPlusNormal"/>
              <w:jc w:val="center"/>
            </w:pPr>
            <w:r>
              <w:t>или</w:t>
            </w:r>
          </w:p>
        </w:tc>
        <w:tc>
          <w:tcPr>
            <w:tcW w:w="2098" w:type="dxa"/>
            <w:tcBorders>
              <w:top w:val="nil"/>
              <w:left w:val="nil"/>
              <w:bottom w:val="nil"/>
              <w:right w:val="nil"/>
            </w:tcBorders>
          </w:tcPr>
          <w:p w14:paraId="357EDC28" w14:textId="77777777" w:rsidR="007037BA" w:rsidRDefault="007037BA">
            <w:pPr>
              <w:pStyle w:val="ConsPlusNormal"/>
            </w:pPr>
            <w:r>
              <w:t>54 - 66 кГц</w:t>
            </w:r>
          </w:p>
        </w:tc>
        <w:tc>
          <w:tcPr>
            <w:tcW w:w="1820" w:type="dxa"/>
            <w:tcBorders>
              <w:top w:val="nil"/>
              <w:left w:val="nil"/>
              <w:bottom w:val="nil"/>
              <w:right w:val="nil"/>
            </w:tcBorders>
          </w:tcPr>
          <w:p w14:paraId="5ED0C92A" w14:textId="77777777" w:rsidR="007037BA" w:rsidRDefault="007037BA">
            <w:pPr>
              <w:pStyle w:val="ConsPlusNormal"/>
            </w:pPr>
            <w:r>
              <w:t>не более 5 Вт</w:t>
            </w:r>
          </w:p>
        </w:tc>
      </w:tr>
      <w:tr w:rsidR="007037BA" w14:paraId="265B3F2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8345777" w14:textId="77777777" w:rsidR="007037BA" w:rsidRDefault="007037BA">
            <w:pPr>
              <w:pStyle w:val="ConsPlusNormal"/>
            </w:pPr>
            <w:r>
              <w:t>15</w:t>
            </w:r>
          </w:p>
        </w:tc>
        <w:tc>
          <w:tcPr>
            <w:tcW w:w="2479" w:type="dxa"/>
            <w:tcBorders>
              <w:top w:val="nil"/>
              <w:left w:val="nil"/>
              <w:bottom w:val="nil"/>
              <w:right w:val="nil"/>
            </w:tcBorders>
          </w:tcPr>
          <w:p w14:paraId="6B0C566E" w14:textId="77777777" w:rsidR="007037BA" w:rsidRDefault="007037BA">
            <w:pPr>
              <w:pStyle w:val="ConsPlusNormal"/>
            </w:pPr>
            <w:r>
              <w:t>66 кГц + 12% - 10%</w:t>
            </w:r>
          </w:p>
        </w:tc>
        <w:tc>
          <w:tcPr>
            <w:tcW w:w="1701" w:type="dxa"/>
            <w:tcBorders>
              <w:top w:val="nil"/>
              <w:left w:val="nil"/>
              <w:bottom w:val="nil"/>
              <w:right w:val="nil"/>
            </w:tcBorders>
          </w:tcPr>
          <w:p w14:paraId="535CB0DF" w14:textId="77777777" w:rsidR="007037BA" w:rsidRDefault="007037BA">
            <w:pPr>
              <w:pStyle w:val="ConsPlusNormal"/>
              <w:jc w:val="center"/>
            </w:pPr>
            <w:r>
              <w:t>или</w:t>
            </w:r>
          </w:p>
        </w:tc>
        <w:tc>
          <w:tcPr>
            <w:tcW w:w="2098" w:type="dxa"/>
            <w:tcBorders>
              <w:top w:val="nil"/>
              <w:left w:val="nil"/>
              <w:bottom w:val="nil"/>
              <w:right w:val="nil"/>
            </w:tcBorders>
          </w:tcPr>
          <w:p w14:paraId="25FA3F0B" w14:textId="77777777" w:rsidR="007037BA" w:rsidRDefault="007037BA">
            <w:pPr>
              <w:pStyle w:val="ConsPlusNormal"/>
            </w:pPr>
            <w:r>
              <w:t>59 - 74 кГц</w:t>
            </w:r>
          </w:p>
        </w:tc>
        <w:tc>
          <w:tcPr>
            <w:tcW w:w="1820" w:type="dxa"/>
            <w:tcBorders>
              <w:top w:val="nil"/>
              <w:left w:val="nil"/>
              <w:bottom w:val="nil"/>
              <w:right w:val="nil"/>
            </w:tcBorders>
          </w:tcPr>
          <w:p w14:paraId="0C514F48" w14:textId="77777777" w:rsidR="007037BA" w:rsidRDefault="007037BA">
            <w:pPr>
              <w:pStyle w:val="ConsPlusNormal"/>
            </w:pPr>
            <w:r>
              <w:t>не более 5 Вт</w:t>
            </w:r>
          </w:p>
        </w:tc>
      </w:tr>
      <w:tr w:rsidR="007037BA" w14:paraId="2422117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5932F70" w14:textId="77777777" w:rsidR="007037BA" w:rsidRDefault="007037BA">
            <w:pPr>
              <w:pStyle w:val="ConsPlusNormal"/>
            </w:pPr>
            <w:r>
              <w:t>16</w:t>
            </w:r>
          </w:p>
        </w:tc>
        <w:tc>
          <w:tcPr>
            <w:tcW w:w="2479" w:type="dxa"/>
            <w:tcBorders>
              <w:top w:val="nil"/>
              <w:left w:val="nil"/>
              <w:bottom w:val="nil"/>
              <w:right w:val="nil"/>
            </w:tcBorders>
          </w:tcPr>
          <w:p w14:paraId="4A8F94DC" w14:textId="77777777" w:rsidR="007037BA" w:rsidRDefault="007037BA">
            <w:pPr>
              <w:pStyle w:val="ConsPlusNormal"/>
            </w:pPr>
            <w:r>
              <w:t>180 кГц +/- 2,5%</w:t>
            </w:r>
          </w:p>
        </w:tc>
        <w:tc>
          <w:tcPr>
            <w:tcW w:w="1701" w:type="dxa"/>
            <w:tcBorders>
              <w:top w:val="nil"/>
              <w:left w:val="nil"/>
              <w:bottom w:val="nil"/>
              <w:right w:val="nil"/>
            </w:tcBorders>
          </w:tcPr>
          <w:p w14:paraId="014E861B" w14:textId="77777777" w:rsidR="007037BA" w:rsidRDefault="007037BA">
            <w:pPr>
              <w:pStyle w:val="ConsPlusNormal"/>
              <w:jc w:val="center"/>
            </w:pPr>
            <w:r>
              <w:t>или</w:t>
            </w:r>
          </w:p>
        </w:tc>
        <w:tc>
          <w:tcPr>
            <w:tcW w:w="2098" w:type="dxa"/>
            <w:tcBorders>
              <w:top w:val="nil"/>
              <w:left w:val="nil"/>
              <w:bottom w:val="nil"/>
              <w:right w:val="nil"/>
            </w:tcBorders>
          </w:tcPr>
          <w:p w14:paraId="3C7B668B" w14:textId="77777777" w:rsidR="007037BA" w:rsidRDefault="007037BA">
            <w:pPr>
              <w:pStyle w:val="ConsPlusNormal"/>
            </w:pPr>
            <w:r>
              <w:t>175,5 - 184,5 кГц</w:t>
            </w:r>
          </w:p>
        </w:tc>
        <w:tc>
          <w:tcPr>
            <w:tcW w:w="1820" w:type="dxa"/>
            <w:tcBorders>
              <w:top w:val="nil"/>
              <w:left w:val="nil"/>
              <w:bottom w:val="nil"/>
              <w:right w:val="nil"/>
            </w:tcBorders>
          </w:tcPr>
          <w:p w14:paraId="6519A6D4" w14:textId="77777777" w:rsidR="007037BA" w:rsidRDefault="007037BA">
            <w:pPr>
              <w:pStyle w:val="ConsPlusNormal"/>
            </w:pPr>
            <w:r>
              <w:t>не более 5 Вт</w:t>
            </w:r>
          </w:p>
        </w:tc>
      </w:tr>
      <w:tr w:rsidR="007037BA" w14:paraId="6FFF2529"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A05FFFD" w14:textId="77777777" w:rsidR="007037BA" w:rsidRDefault="007037BA">
            <w:pPr>
              <w:pStyle w:val="ConsPlusNormal"/>
            </w:pPr>
            <w:r>
              <w:t>17</w:t>
            </w:r>
          </w:p>
        </w:tc>
        <w:tc>
          <w:tcPr>
            <w:tcW w:w="2479" w:type="dxa"/>
            <w:tcBorders>
              <w:top w:val="nil"/>
              <w:left w:val="nil"/>
              <w:bottom w:val="nil"/>
              <w:right w:val="nil"/>
            </w:tcBorders>
          </w:tcPr>
          <w:p w14:paraId="633A785B" w14:textId="77777777" w:rsidR="007037BA" w:rsidRDefault="007037BA">
            <w:pPr>
              <w:pStyle w:val="ConsPlusNormal"/>
            </w:pPr>
            <w:r>
              <w:t>205 кГц +/- 2,5%</w:t>
            </w:r>
          </w:p>
        </w:tc>
        <w:tc>
          <w:tcPr>
            <w:tcW w:w="1701" w:type="dxa"/>
            <w:tcBorders>
              <w:top w:val="nil"/>
              <w:left w:val="nil"/>
              <w:bottom w:val="nil"/>
              <w:right w:val="nil"/>
            </w:tcBorders>
          </w:tcPr>
          <w:p w14:paraId="55282707" w14:textId="77777777" w:rsidR="007037BA" w:rsidRDefault="007037BA">
            <w:pPr>
              <w:pStyle w:val="ConsPlusNormal"/>
              <w:jc w:val="center"/>
            </w:pPr>
            <w:r>
              <w:t>или</w:t>
            </w:r>
          </w:p>
        </w:tc>
        <w:tc>
          <w:tcPr>
            <w:tcW w:w="2098" w:type="dxa"/>
            <w:tcBorders>
              <w:top w:val="nil"/>
              <w:left w:val="nil"/>
              <w:bottom w:val="nil"/>
              <w:right w:val="nil"/>
            </w:tcBorders>
          </w:tcPr>
          <w:p w14:paraId="006E2DEF" w14:textId="77777777" w:rsidR="007037BA" w:rsidRDefault="007037BA">
            <w:pPr>
              <w:pStyle w:val="ConsPlusNormal"/>
            </w:pPr>
            <w:r>
              <w:t>200 - 210 кГц</w:t>
            </w:r>
          </w:p>
        </w:tc>
        <w:tc>
          <w:tcPr>
            <w:tcW w:w="1820" w:type="dxa"/>
            <w:tcBorders>
              <w:top w:val="nil"/>
              <w:left w:val="nil"/>
              <w:bottom w:val="nil"/>
              <w:right w:val="nil"/>
            </w:tcBorders>
          </w:tcPr>
          <w:p w14:paraId="1DE4DD01" w14:textId="77777777" w:rsidR="007037BA" w:rsidRDefault="007037BA">
            <w:pPr>
              <w:pStyle w:val="ConsPlusNormal"/>
            </w:pPr>
            <w:r>
              <w:t>не более 5 Вт</w:t>
            </w:r>
          </w:p>
        </w:tc>
      </w:tr>
      <w:tr w:rsidR="007037BA" w14:paraId="3084C539"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A418B45" w14:textId="77777777" w:rsidR="007037BA" w:rsidRDefault="007037BA">
            <w:pPr>
              <w:pStyle w:val="ConsPlusNormal"/>
            </w:pPr>
            <w:r>
              <w:t>18</w:t>
            </w:r>
          </w:p>
        </w:tc>
        <w:tc>
          <w:tcPr>
            <w:tcW w:w="2479" w:type="dxa"/>
            <w:tcBorders>
              <w:top w:val="nil"/>
              <w:left w:val="nil"/>
              <w:bottom w:val="nil"/>
              <w:right w:val="nil"/>
            </w:tcBorders>
          </w:tcPr>
          <w:p w14:paraId="2F88B18E" w14:textId="77777777" w:rsidR="007037BA" w:rsidRDefault="007037BA">
            <w:pPr>
              <w:pStyle w:val="ConsPlusNormal"/>
            </w:pPr>
            <w:r>
              <w:t>215 кГц +/- 2,5%</w:t>
            </w:r>
          </w:p>
        </w:tc>
        <w:tc>
          <w:tcPr>
            <w:tcW w:w="1701" w:type="dxa"/>
            <w:tcBorders>
              <w:top w:val="nil"/>
              <w:left w:val="nil"/>
              <w:bottom w:val="nil"/>
              <w:right w:val="nil"/>
            </w:tcBorders>
          </w:tcPr>
          <w:p w14:paraId="2A10661C" w14:textId="77777777" w:rsidR="007037BA" w:rsidRDefault="007037BA">
            <w:pPr>
              <w:pStyle w:val="ConsPlusNormal"/>
              <w:jc w:val="center"/>
            </w:pPr>
            <w:r>
              <w:t>или</w:t>
            </w:r>
          </w:p>
        </w:tc>
        <w:tc>
          <w:tcPr>
            <w:tcW w:w="2098" w:type="dxa"/>
            <w:tcBorders>
              <w:top w:val="nil"/>
              <w:left w:val="nil"/>
              <w:bottom w:val="nil"/>
              <w:right w:val="nil"/>
            </w:tcBorders>
          </w:tcPr>
          <w:p w14:paraId="522A0BA0" w14:textId="77777777" w:rsidR="007037BA" w:rsidRDefault="007037BA">
            <w:pPr>
              <w:pStyle w:val="ConsPlusNormal"/>
            </w:pPr>
            <w:r>
              <w:t>210 - 220 кГц</w:t>
            </w:r>
          </w:p>
        </w:tc>
        <w:tc>
          <w:tcPr>
            <w:tcW w:w="1820" w:type="dxa"/>
            <w:tcBorders>
              <w:top w:val="nil"/>
              <w:left w:val="nil"/>
              <w:bottom w:val="nil"/>
              <w:right w:val="nil"/>
            </w:tcBorders>
          </w:tcPr>
          <w:p w14:paraId="320CCF98" w14:textId="77777777" w:rsidR="007037BA" w:rsidRDefault="007037BA">
            <w:pPr>
              <w:pStyle w:val="ConsPlusNormal"/>
            </w:pPr>
            <w:r>
              <w:t>не более 5 Вт</w:t>
            </w:r>
          </w:p>
        </w:tc>
      </w:tr>
      <w:tr w:rsidR="007037BA" w14:paraId="46285F2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08EEEBA" w14:textId="77777777" w:rsidR="007037BA" w:rsidRDefault="007037BA">
            <w:pPr>
              <w:pStyle w:val="ConsPlusNormal"/>
            </w:pPr>
            <w:r>
              <w:t>19</w:t>
            </w:r>
          </w:p>
        </w:tc>
        <w:tc>
          <w:tcPr>
            <w:tcW w:w="2479" w:type="dxa"/>
            <w:tcBorders>
              <w:top w:val="nil"/>
              <w:left w:val="nil"/>
              <w:bottom w:val="nil"/>
              <w:right w:val="nil"/>
            </w:tcBorders>
          </w:tcPr>
          <w:p w14:paraId="3669394D" w14:textId="77777777" w:rsidR="007037BA" w:rsidRDefault="007037BA">
            <w:pPr>
              <w:pStyle w:val="ConsPlusNormal"/>
            </w:pPr>
            <w:r>
              <w:t>225 кГц +/- 2,5%</w:t>
            </w:r>
          </w:p>
        </w:tc>
        <w:tc>
          <w:tcPr>
            <w:tcW w:w="1701" w:type="dxa"/>
            <w:tcBorders>
              <w:top w:val="nil"/>
              <w:left w:val="nil"/>
              <w:bottom w:val="nil"/>
              <w:right w:val="nil"/>
            </w:tcBorders>
          </w:tcPr>
          <w:p w14:paraId="7DC80FD1" w14:textId="77777777" w:rsidR="007037BA" w:rsidRDefault="007037BA">
            <w:pPr>
              <w:pStyle w:val="ConsPlusNormal"/>
              <w:jc w:val="center"/>
            </w:pPr>
            <w:r>
              <w:t>или</w:t>
            </w:r>
          </w:p>
        </w:tc>
        <w:tc>
          <w:tcPr>
            <w:tcW w:w="2098" w:type="dxa"/>
            <w:tcBorders>
              <w:top w:val="nil"/>
              <w:left w:val="nil"/>
              <w:bottom w:val="nil"/>
              <w:right w:val="nil"/>
            </w:tcBorders>
          </w:tcPr>
          <w:p w14:paraId="7F13C4C0" w14:textId="77777777" w:rsidR="007037BA" w:rsidRDefault="007037BA">
            <w:pPr>
              <w:pStyle w:val="ConsPlusNormal"/>
            </w:pPr>
            <w:r>
              <w:t>220 - 230 кГц</w:t>
            </w:r>
          </w:p>
        </w:tc>
        <w:tc>
          <w:tcPr>
            <w:tcW w:w="1820" w:type="dxa"/>
            <w:tcBorders>
              <w:top w:val="nil"/>
              <w:left w:val="nil"/>
              <w:bottom w:val="nil"/>
              <w:right w:val="nil"/>
            </w:tcBorders>
          </w:tcPr>
          <w:p w14:paraId="346FF575" w14:textId="77777777" w:rsidR="007037BA" w:rsidRDefault="007037BA">
            <w:pPr>
              <w:pStyle w:val="ConsPlusNormal"/>
            </w:pPr>
            <w:r>
              <w:t>не более 5 Вт</w:t>
            </w:r>
          </w:p>
        </w:tc>
      </w:tr>
      <w:tr w:rsidR="007037BA" w14:paraId="26AA333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5D6FFE3" w14:textId="77777777" w:rsidR="007037BA" w:rsidRDefault="007037BA">
            <w:pPr>
              <w:pStyle w:val="ConsPlusNormal"/>
            </w:pPr>
            <w:r>
              <w:t>20</w:t>
            </w:r>
          </w:p>
        </w:tc>
        <w:tc>
          <w:tcPr>
            <w:tcW w:w="2479" w:type="dxa"/>
            <w:tcBorders>
              <w:top w:val="nil"/>
              <w:left w:val="nil"/>
              <w:bottom w:val="nil"/>
              <w:right w:val="nil"/>
            </w:tcBorders>
          </w:tcPr>
          <w:p w14:paraId="74235B16" w14:textId="77777777" w:rsidR="007037BA" w:rsidRDefault="007037BA">
            <w:pPr>
              <w:pStyle w:val="ConsPlusNormal"/>
            </w:pPr>
            <w:r>
              <w:t>235 кГц +/- 2,5%</w:t>
            </w:r>
          </w:p>
        </w:tc>
        <w:tc>
          <w:tcPr>
            <w:tcW w:w="1701" w:type="dxa"/>
            <w:tcBorders>
              <w:top w:val="nil"/>
              <w:left w:val="nil"/>
              <w:bottom w:val="nil"/>
              <w:right w:val="nil"/>
            </w:tcBorders>
          </w:tcPr>
          <w:p w14:paraId="0B6A60F8" w14:textId="77777777" w:rsidR="007037BA" w:rsidRDefault="007037BA">
            <w:pPr>
              <w:pStyle w:val="ConsPlusNormal"/>
              <w:jc w:val="center"/>
            </w:pPr>
            <w:r>
              <w:t>или</w:t>
            </w:r>
          </w:p>
        </w:tc>
        <w:tc>
          <w:tcPr>
            <w:tcW w:w="2098" w:type="dxa"/>
            <w:tcBorders>
              <w:top w:val="nil"/>
              <w:left w:val="nil"/>
              <w:bottom w:val="nil"/>
              <w:right w:val="nil"/>
            </w:tcBorders>
          </w:tcPr>
          <w:p w14:paraId="0B16B4E2" w14:textId="77777777" w:rsidR="007037BA" w:rsidRDefault="007037BA">
            <w:pPr>
              <w:pStyle w:val="ConsPlusNormal"/>
            </w:pPr>
            <w:r>
              <w:t>230 - 240 кГц</w:t>
            </w:r>
          </w:p>
        </w:tc>
        <w:tc>
          <w:tcPr>
            <w:tcW w:w="1820" w:type="dxa"/>
            <w:tcBorders>
              <w:top w:val="nil"/>
              <w:left w:val="nil"/>
              <w:bottom w:val="nil"/>
              <w:right w:val="nil"/>
            </w:tcBorders>
          </w:tcPr>
          <w:p w14:paraId="0125EAB8" w14:textId="77777777" w:rsidR="007037BA" w:rsidRDefault="007037BA">
            <w:pPr>
              <w:pStyle w:val="ConsPlusNormal"/>
            </w:pPr>
            <w:r>
              <w:t>не более 5 Вт</w:t>
            </w:r>
          </w:p>
        </w:tc>
      </w:tr>
      <w:tr w:rsidR="007037BA" w14:paraId="3A9C0B9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A7AA7EE" w14:textId="77777777" w:rsidR="007037BA" w:rsidRDefault="007037BA">
            <w:pPr>
              <w:pStyle w:val="ConsPlusNormal"/>
            </w:pPr>
            <w:r>
              <w:t>21</w:t>
            </w:r>
          </w:p>
        </w:tc>
        <w:tc>
          <w:tcPr>
            <w:tcW w:w="2479" w:type="dxa"/>
            <w:tcBorders>
              <w:top w:val="nil"/>
              <w:left w:val="nil"/>
              <w:bottom w:val="nil"/>
              <w:right w:val="nil"/>
            </w:tcBorders>
          </w:tcPr>
          <w:p w14:paraId="7E894596" w14:textId="77777777" w:rsidR="007037BA" w:rsidRDefault="007037BA">
            <w:pPr>
              <w:pStyle w:val="ConsPlusNormal"/>
            </w:pPr>
            <w:r>
              <w:t>245 кГц +/- 2,5%</w:t>
            </w:r>
          </w:p>
        </w:tc>
        <w:tc>
          <w:tcPr>
            <w:tcW w:w="1701" w:type="dxa"/>
            <w:tcBorders>
              <w:top w:val="nil"/>
              <w:left w:val="nil"/>
              <w:bottom w:val="nil"/>
              <w:right w:val="nil"/>
            </w:tcBorders>
          </w:tcPr>
          <w:p w14:paraId="733F9834" w14:textId="77777777" w:rsidR="007037BA" w:rsidRDefault="007037BA">
            <w:pPr>
              <w:pStyle w:val="ConsPlusNormal"/>
              <w:jc w:val="center"/>
            </w:pPr>
            <w:r>
              <w:t>или</w:t>
            </w:r>
          </w:p>
        </w:tc>
        <w:tc>
          <w:tcPr>
            <w:tcW w:w="2098" w:type="dxa"/>
            <w:tcBorders>
              <w:top w:val="nil"/>
              <w:left w:val="nil"/>
              <w:bottom w:val="nil"/>
              <w:right w:val="nil"/>
            </w:tcBorders>
          </w:tcPr>
          <w:p w14:paraId="69BF07E3" w14:textId="77777777" w:rsidR="007037BA" w:rsidRDefault="007037BA">
            <w:pPr>
              <w:pStyle w:val="ConsPlusNormal"/>
            </w:pPr>
            <w:r>
              <w:t>239 - 251 кГц</w:t>
            </w:r>
          </w:p>
        </w:tc>
        <w:tc>
          <w:tcPr>
            <w:tcW w:w="1820" w:type="dxa"/>
            <w:tcBorders>
              <w:top w:val="nil"/>
              <w:left w:val="nil"/>
              <w:bottom w:val="nil"/>
              <w:right w:val="nil"/>
            </w:tcBorders>
          </w:tcPr>
          <w:p w14:paraId="609E7930" w14:textId="77777777" w:rsidR="007037BA" w:rsidRDefault="007037BA">
            <w:pPr>
              <w:pStyle w:val="ConsPlusNormal"/>
            </w:pPr>
            <w:r>
              <w:t>не более 5 Вт</w:t>
            </w:r>
          </w:p>
        </w:tc>
      </w:tr>
      <w:tr w:rsidR="007037BA" w14:paraId="7769169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F7581F1" w14:textId="77777777" w:rsidR="007037BA" w:rsidRDefault="007037BA">
            <w:pPr>
              <w:pStyle w:val="ConsPlusNormal"/>
            </w:pPr>
            <w:r>
              <w:t>22</w:t>
            </w:r>
          </w:p>
        </w:tc>
        <w:tc>
          <w:tcPr>
            <w:tcW w:w="2479" w:type="dxa"/>
            <w:tcBorders>
              <w:top w:val="nil"/>
              <w:left w:val="nil"/>
              <w:bottom w:val="nil"/>
              <w:right w:val="nil"/>
            </w:tcBorders>
          </w:tcPr>
          <w:p w14:paraId="2A06A51D" w14:textId="77777777" w:rsidR="007037BA" w:rsidRDefault="007037BA">
            <w:pPr>
              <w:pStyle w:val="ConsPlusNormal"/>
            </w:pPr>
            <w:r>
              <w:t>255 кГц +/- 2,5%</w:t>
            </w:r>
          </w:p>
        </w:tc>
        <w:tc>
          <w:tcPr>
            <w:tcW w:w="1701" w:type="dxa"/>
            <w:tcBorders>
              <w:top w:val="nil"/>
              <w:left w:val="nil"/>
              <w:bottom w:val="nil"/>
              <w:right w:val="nil"/>
            </w:tcBorders>
          </w:tcPr>
          <w:p w14:paraId="5BF9039A" w14:textId="77777777" w:rsidR="007037BA" w:rsidRDefault="007037BA">
            <w:pPr>
              <w:pStyle w:val="ConsPlusNormal"/>
              <w:jc w:val="center"/>
            </w:pPr>
            <w:r>
              <w:t>или</w:t>
            </w:r>
          </w:p>
        </w:tc>
        <w:tc>
          <w:tcPr>
            <w:tcW w:w="2098" w:type="dxa"/>
            <w:tcBorders>
              <w:top w:val="nil"/>
              <w:left w:val="nil"/>
              <w:bottom w:val="nil"/>
              <w:right w:val="nil"/>
            </w:tcBorders>
          </w:tcPr>
          <w:p w14:paraId="7B0C2261" w14:textId="77777777" w:rsidR="007037BA" w:rsidRDefault="007037BA">
            <w:pPr>
              <w:pStyle w:val="ConsPlusNormal"/>
            </w:pPr>
            <w:r>
              <w:t>249 - 261 кГц</w:t>
            </w:r>
          </w:p>
        </w:tc>
        <w:tc>
          <w:tcPr>
            <w:tcW w:w="1820" w:type="dxa"/>
            <w:tcBorders>
              <w:top w:val="nil"/>
              <w:left w:val="nil"/>
              <w:bottom w:val="nil"/>
              <w:right w:val="nil"/>
            </w:tcBorders>
          </w:tcPr>
          <w:p w14:paraId="1B8FD19C" w14:textId="77777777" w:rsidR="007037BA" w:rsidRDefault="007037BA">
            <w:pPr>
              <w:pStyle w:val="ConsPlusNormal"/>
            </w:pPr>
            <w:r>
              <w:t>не более 5 Вт</w:t>
            </w:r>
          </w:p>
        </w:tc>
      </w:tr>
      <w:tr w:rsidR="007037BA" w14:paraId="07EFB12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593FB7E" w14:textId="77777777" w:rsidR="007037BA" w:rsidRDefault="007037BA">
            <w:pPr>
              <w:pStyle w:val="ConsPlusNormal"/>
            </w:pPr>
            <w:r>
              <w:t>23</w:t>
            </w:r>
          </w:p>
        </w:tc>
        <w:tc>
          <w:tcPr>
            <w:tcW w:w="2479" w:type="dxa"/>
            <w:tcBorders>
              <w:top w:val="nil"/>
              <w:left w:val="nil"/>
              <w:bottom w:val="nil"/>
              <w:right w:val="nil"/>
            </w:tcBorders>
          </w:tcPr>
          <w:p w14:paraId="6923CE70" w14:textId="77777777" w:rsidR="007037BA" w:rsidRDefault="007037BA">
            <w:pPr>
              <w:pStyle w:val="ConsPlusNormal"/>
            </w:pPr>
            <w:r>
              <w:t>265 кГц +/- 2,5%</w:t>
            </w:r>
          </w:p>
        </w:tc>
        <w:tc>
          <w:tcPr>
            <w:tcW w:w="1701" w:type="dxa"/>
            <w:tcBorders>
              <w:top w:val="nil"/>
              <w:left w:val="nil"/>
              <w:bottom w:val="nil"/>
              <w:right w:val="nil"/>
            </w:tcBorders>
          </w:tcPr>
          <w:p w14:paraId="1DB38B56" w14:textId="77777777" w:rsidR="007037BA" w:rsidRDefault="007037BA">
            <w:pPr>
              <w:pStyle w:val="ConsPlusNormal"/>
              <w:jc w:val="center"/>
            </w:pPr>
            <w:r>
              <w:t>или</w:t>
            </w:r>
          </w:p>
        </w:tc>
        <w:tc>
          <w:tcPr>
            <w:tcW w:w="2098" w:type="dxa"/>
            <w:tcBorders>
              <w:top w:val="nil"/>
              <w:left w:val="nil"/>
              <w:bottom w:val="nil"/>
              <w:right w:val="nil"/>
            </w:tcBorders>
          </w:tcPr>
          <w:p w14:paraId="0BF52442" w14:textId="77777777" w:rsidR="007037BA" w:rsidRDefault="007037BA">
            <w:pPr>
              <w:pStyle w:val="ConsPlusNormal"/>
            </w:pPr>
            <w:r>
              <w:t>259 - 271 кГц</w:t>
            </w:r>
          </w:p>
        </w:tc>
        <w:tc>
          <w:tcPr>
            <w:tcW w:w="1820" w:type="dxa"/>
            <w:tcBorders>
              <w:top w:val="nil"/>
              <w:left w:val="nil"/>
              <w:bottom w:val="nil"/>
              <w:right w:val="nil"/>
            </w:tcBorders>
          </w:tcPr>
          <w:p w14:paraId="567CAC6D" w14:textId="77777777" w:rsidR="007037BA" w:rsidRDefault="007037BA">
            <w:pPr>
              <w:pStyle w:val="ConsPlusNormal"/>
            </w:pPr>
            <w:r>
              <w:t>не более 5 Вт</w:t>
            </w:r>
          </w:p>
        </w:tc>
      </w:tr>
      <w:tr w:rsidR="007037BA" w14:paraId="08DED1E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16B2F89" w14:textId="77777777" w:rsidR="007037BA" w:rsidRDefault="007037BA">
            <w:pPr>
              <w:pStyle w:val="ConsPlusNormal"/>
            </w:pPr>
            <w:r>
              <w:t>24</w:t>
            </w:r>
          </w:p>
        </w:tc>
        <w:tc>
          <w:tcPr>
            <w:tcW w:w="2479" w:type="dxa"/>
            <w:tcBorders>
              <w:top w:val="nil"/>
              <w:left w:val="nil"/>
              <w:bottom w:val="nil"/>
              <w:right w:val="nil"/>
            </w:tcBorders>
          </w:tcPr>
          <w:p w14:paraId="580B4780" w14:textId="77777777" w:rsidR="007037BA" w:rsidRDefault="007037BA">
            <w:pPr>
              <w:pStyle w:val="ConsPlusNormal"/>
            </w:pPr>
            <w:r>
              <w:t>275 кГц +/- 2,5%</w:t>
            </w:r>
          </w:p>
        </w:tc>
        <w:tc>
          <w:tcPr>
            <w:tcW w:w="1701" w:type="dxa"/>
            <w:tcBorders>
              <w:top w:val="nil"/>
              <w:left w:val="nil"/>
              <w:bottom w:val="nil"/>
              <w:right w:val="nil"/>
            </w:tcBorders>
          </w:tcPr>
          <w:p w14:paraId="43C2E433" w14:textId="77777777" w:rsidR="007037BA" w:rsidRDefault="007037BA">
            <w:pPr>
              <w:pStyle w:val="ConsPlusNormal"/>
              <w:jc w:val="center"/>
            </w:pPr>
            <w:r>
              <w:t>или</w:t>
            </w:r>
          </w:p>
        </w:tc>
        <w:tc>
          <w:tcPr>
            <w:tcW w:w="2098" w:type="dxa"/>
            <w:tcBorders>
              <w:top w:val="nil"/>
              <w:left w:val="nil"/>
              <w:bottom w:val="nil"/>
              <w:right w:val="nil"/>
            </w:tcBorders>
          </w:tcPr>
          <w:p w14:paraId="26B9452E" w14:textId="77777777" w:rsidR="007037BA" w:rsidRDefault="007037BA">
            <w:pPr>
              <w:pStyle w:val="ConsPlusNormal"/>
            </w:pPr>
            <w:r>
              <w:t>269 - 281 кГц</w:t>
            </w:r>
          </w:p>
        </w:tc>
        <w:tc>
          <w:tcPr>
            <w:tcW w:w="1820" w:type="dxa"/>
            <w:tcBorders>
              <w:top w:val="nil"/>
              <w:left w:val="nil"/>
              <w:bottom w:val="nil"/>
              <w:right w:val="nil"/>
            </w:tcBorders>
          </w:tcPr>
          <w:p w14:paraId="2C9FC895" w14:textId="77777777" w:rsidR="007037BA" w:rsidRDefault="007037BA">
            <w:pPr>
              <w:pStyle w:val="ConsPlusNormal"/>
            </w:pPr>
            <w:r>
              <w:t>не более 5 Вт</w:t>
            </w:r>
          </w:p>
        </w:tc>
      </w:tr>
      <w:tr w:rsidR="007037BA" w14:paraId="6AE6E51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72823BF" w14:textId="77777777" w:rsidR="007037BA" w:rsidRDefault="007037BA">
            <w:pPr>
              <w:pStyle w:val="ConsPlusNormal"/>
            </w:pPr>
            <w:r>
              <w:t>25</w:t>
            </w:r>
          </w:p>
        </w:tc>
        <w:tc>
          <w:tcPr>
            <w:tcW w:w="2479" w:type="dxa"/>
            <w:tcBorders>
              <w:top w:val="nil"/>
              <w:left w:val="nil"/>
              <w:bottom w:val="nil"/>
              <w:right w:val="nil"/>
            </w:tcBorders>
          </w:tcPr>
          <w:p w14:paraId="09F04E80" w14:textId="77777777" w:rsidR="007037BA" w:rsidRDefault="007037BA">
            <w:pPr>
              <w:pStyle w:val="ConsPlusNormal"/>
            </w:pPr>
            <w:r>
              <w:t>288 кГц +/- 2,5%</w:t>
            </w:r>
          </w:p>
        </w:tc>
        <w:tc>
          <w:tcPr>
            <w:tcW w:w="1701" w:type="dxa"/>
            <w:tcBorders>
              <w:top w:val="nil"/>
              <w:left w:val="nil"/>
              <w:bottom w:val="nil"/>
              <w:right w:val="nil"/>
            </w:tcBorders>
          </w:tcPr>
          <w:p w14:paraId="63003E7E" w14:textId="77777777" w:rsidR="007037BA" w:rsidRDefault="007037BA">
            <w:pPr>
              <w:pStyle w:val="ConsPlusNormal"/>
              <w:jc w:val="center"/>
            </w:pPr>
            <w:r>
              <w:t>или</w:t>
            </w:r>
          </w:p>
        </w:tc>
        <w:tc>
          <w:tcPr>
            <w:tcW w:w="2098" w:type="dxa"/>
            <w:tcBorders>
              <w:top w:val="nil"/>
              <w:left w:val="nil"/>
              <w:bottom w:val="nil"/>
              <w:right w:val="nil"/>
            </w:tcBorders>
          </w:tcPr>
          <w:p w14:paraId="1B6A583E" w14:textId="77777777" w:rsidR="007037BA" w:rsidRDefault="007037BA">
            <w:pPr>
              <w:pStyle w:val="ConsPlusNormal"/>
            </w:pPr>
            <w:r>
              <w:t>281 - 295 кГц</w:t>
            </w:r>
          </w:p>
        </w:tc>
        <w:tc>
          <w:tcPr>
            <w:tcW w:w="1820" w:type="dxa"/>
            <w:tcBorders>
              <w:top w:val="nil"/>
              <w:left w:val="nil"/>
              <w:bottom w:val="nil"/>
              <w:right w:val="nil"/>
            </w:tcBorders>
          </w:tcPr>
          <w:p w14:paraId="59C80EA6" w14:textId="77777777" w:rsidR="007037BA" w:rsidRDefault="007037BA">
            <w:pPr>
              <w:pStyle w:val="ConsPlusNormal"/>
            </w:pPr>
            <w:r>
              <w:t>не более 5 Вт</w:t>
            </w:r>
          </w:p>
        </w:tc>
      </w:tr>
      <w:tr w:rsidR="007037BA" w14:paraId="70A845D8"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6F0C8E7" w14:textId="77777777" w:rsidR="007037BA" w:rsidRDefault="007037BA">
            <w:pPr>
              <w:pStyle w:val="ConsPlusNormal"/>
            </w:pPr>
            <w:r>
              <w:t>26</w:t>
            </w:r>
          </w:p>
        </w:tc>
        <w:tc>
          <w:tcPr>
            <w:tcW w:w="2479" w:type="dxa"/>
            <w:tcBorders>
              <w:top w:val="nil"/>
              <w:left w:val="nil"/>
              <w:bottom w:val="nil"/>
              <w:right w:val="nil"/>
            </w:tcBorders>
          </w:tcPr>
          <w:p w14:paraId="4E581C76" w14:textId="77777777" w:rsidR="007037BA" w:rsidRDefault="007037BA">
            <w:pPr>
              <w:pStyle w:val="ConsPlusNormal"/>
            </w:pPr>
            <w:r>
              <w:t>300 кГц +/- 2,5%</w:t>
            </w:r>
          </w:p>
        </w:tc>
        <w:tc>
          <w:tcPr>
            <w:tcW w:w="1701" w:type="dxa"/>
            <w:tcBorders>
              <w:top w:val="nil"/>
              <w:left w:val="nil"/>
              <w:bottom w:val="nil"/>
              <w:right w:val="nil"/>
            </w:tcBorders>
          </w:tcPr>
          <w:p w14:paraId="2548ACD7" w14:textId="77777777" w:rsidR="007037BA" w:rsidRDefault="007037BA">
            <w:pPr>
              <w:pStyle w:val="ConsPlusNormal"/>
              <w:jc w:val="center"/>
            </w:pPr>
            <w:r>
              <w:t>или</w:t>
            </w:r>
          </w:p>
        </w:tc>
        <w:tc>
          <w:tcPr>
            <w:tcW w:w="2098" w:type="dxa"/>
            <w:tcBorders>
              <w:top w:val="nil"/>
              <w:left w:val="nil"/>
              <w:bottom w:val="nil"/>
              <w:right w:val="nil"/>
            </w:tcBorders>
          </w:tcPr>
          <w:p w14:paraId="701B8301" w14:textId="77777777" w:rsidR="007037BA" w:rsidRDefault="007037BA">
            <w:pPr>
              <w:pStyle w:val="ConsPlusNormal"/>
            </w:pPr>
            <w:r>
              <w:t>292,5 - 307,5 кГц</w:t>
            </w:r>
          </w:p>
        </w:tc>
        <w:tc>
          <w:tcPr>
            <w:tcW w:w="1820" w:type="dxa"/>
            <w:tcBorders>
              <w:top w:val="nil"/>
              <w:left w:val="nil"/>
              <w:bottom w:val="nil"/>
              <w:right w:val="nil"/>
            </w:tcBorders>
          </w:tcPr>
          <w:p w14:paraId="6A7DA177" w14:textId="77777777" w:rsidR="007037BA" w:rsidRDefault="007037BA">
            <w:pPr>
              <w:pStyle w:val="ConsPlusNormal"/>
            </w:pPr>
            <w:r>
              <w:t>не более 5 Вт</w:t>
            </w:r>
          </w:p>
        </w:tc>
      </w:tr>
      <w:tr w:rsidR="007037BA" w14:paraId="3CFCD64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28C53BA" w14:textId="77777777" w:rsidR="007037BA" w:rsidRDefault="007037BA">
            <w:pPr>
              <w:pStyle w:val="ConsPlusNormal"/>
            </w:pPr>
            <w:r>
              <w:t>27</w:t>
            </w:r>
          </w:p>
        </w:tc>
        <w:tc>
          <w:tcPr>
            <w:tcW w:w="2479" w:type="dxa"/>
            <w:tcBorders>
              <w:top w:val="nil"/>
              <w:left w:val="nil"/>
              <w:bottom w:val="nil"/>
              <w:right w:val="nil"/>
            </w:tcBorders>
          </w:tcPr>
          <w:p w14:paraId="5C74BB8B" w14:textId="77777777" w:rsidR="007037BA" w:rsidRDefault="007037BA">
            <w:pPr>
              <w:pStyle w:val="ConsPlusNormal"/>
            </w:pPr>
            <w:r>
              <w:t>302 кГц +/- 2,5%</w:t>
            </w:r>
          </w:p>
        </w:tc>
        <w:tc>
          <w:tcPr>
            <w:tcW w:w="1701" w:type="dxa"/>
            <w:tcBorders>
              <w:top w:val="nil"/>
              <w:left w:val="nil"/>
              <w:bottom w:val="nil"/>
              <w:right w:val="nil"/>
            </w:tcBorders>
          </w:tcPr>
          <w:p w14:paraId="054BAD73" w14:textId="77777777" w:rsidR="007037BA" w:rsidRDefault="007037BA">
            <w:pPr>
              <w:pStyle w:val="ConsPlusNormal"/>
              <w:jc w:val="center"/>
            </w:pPr>
            <w:r>
              <w:t>или</w:t>
            </w:r>
          </w:p>
        </w:tc>
        <w:tc>
          <w:tcPr>
            <w:tcW w:w="2098" w:type="dxa"/>
            <w:tcBorders>
              <w:top w:val="nil"/>
              <w:left w:val="nil"/>
              <w:bottom w:val="nil"/>
              <w:right w:val="nil"/>
            </w:tcBorders>
          </w:tcPr>
          <w:p w14:paraId="4349D91D" w14:textId="77777777" w:rsidR="007037BA" w:rsidRDefault="007037BA">
            <w:pPr>
              <w:pStyle w:val="ConsPlusNormal"/>
            </w:pPr>
            <w:r>
              <w:t>295 - 309 кГц</w:t>
            </w:r>
          </w:p>
        </w:tc>
        <w:tc>
          <w:tcPr>
            <w:tcW w:w="1820" w:type="dxa"/>
            <w:tcBorders>
              <w:top w:val="nil"/>
              <w:left w:val="nil"/>
              <w:bottom w:val="nil"/>
              <w:right w:val="nil"/>
            </w:tcBorders>
          </w:tcPr>
          <w:p w14:paraId="031AFA31" w14:textId="77777777" w:rsidR="007037BA" w:rsidRDefault="007037BA">
            <w:pPr>
              <w:pStyle w:val="ConsPlusNormal"/>
            </w:pPr>
            <w:r>
              <w:t>не более 5 Вт</w:t>
            </w:r>
          </w:p>
        </w:tc>
      </w:tr>
      <w:tr w:rsidR="007037BA" w14:paraId="5A89CC18"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AB66A7E" w14:textId="77777777" w:rsidR="007037BA" w:rsidRDefault="007037BA">
            <w:pPr>
              <w:pStyle w:val="ConsPlusNormal"/>
            </w:pPr>
            <w:r>
              <w:t>28</w:t>
            </w:r>
          </w:p>
        </w:tc>
        <w:tc>
          <w:tcPr>
            <w:tcW w:w="2479" w:type="dxa"/>
            <w:tcBorders>
              <w:top w:val="nil"/>
              <w:left w:val="nil"/>
              <w:bottom w:val="nil"/>
              <w:right w:val="nil"/>
            </w:tcBorders>
          </w:tcPr>
          <w:p w14:paraId="532053CA" w14:textId="77777777" w:rsidR="007037BA" w:rsidRDefault="007037BA">
            <w:pPr>
              <w:pStyle w:val="ConsPlusNormal"/>
            </w:pPr>
            <w:r>
              <w:t>316 кГц +/- 2,5%</w:t>
            </w:r>
          </w:p>
        </w:tc>
        <w:tc>
          <w:tcPr>
            <w:tcW w:w="1701" w:type="dxa"/>
            <w:tcBorders>
              <w:top w:val="nil"/>
              <w:left w:val="nil"/>
              <w:bottom w:val="nil"/>
              <w:right w:val="nil"/>
            </w:tcBorders>
          </w:tcPr>
          <w:p w14:paraId="1A3B5B6E" w14:textId="77777777" w:rsidR="007037BA" w:rsidRDefault="007037BA">
            <w:pPr>
              <w:pStyle w:val="ConsPlusNormal"/>
              <w:jc w:val="center"/>
            </w:pPr>
            <w:r>
              <w:t>или</w:t>
            </w:r>
          </w:p>
        </w:tc>
        <w:tc>
          <w:tcPr>
            <w:tcW w:w="2098" w:type="dxa"/>
            <w:tcBorders>
              <w:top w:val="nil"/>
              <w:left w:val="nil"/>
              <w:bottom w:val="nil"/>
              <w:right w:val="nil"/>
            </w:tcBorders>
          </w:tcPr>
          <w:p w14:paraId="722F45C7" w14:textId="77777777" w:rsidR="007037BA" w:rsidRDefault="007037BA">
            <w:pPr>
              <w:pStyle w:val="ConsPlusNormal"/>
            </w:pPr>
            <w:r>
              <w:t>309 - 323 кГц</w:t>
            </w:r>
          </w:p>
        </w:tc>
        <w:tc>
          <w:tcPr>
            <w:tcW w:w="1820" w:type="dxa"/>
            <w:tcBorders>
              <w:top w:val="nil"/>
              <w:left w:val="nil"/>
              <w:bottom w:val="nil"/>
              <w:right w:val="nil"/>
            </w:tcBorders>
          </w:tcPr>
          <w:p w14:paraId="1A94D3B0" w14:textId="77777777" w:rsidR="007037BA" w:rsidRDefault="007037BA">
            <w:pPr>
              <w:pStyle w:val="ConsPlusNormal"/>
            </w:pPr>
            <w:r>
              <w:t>не более 5 Вт</w:t>
            </w:r>
          </w:p>
        </w:tc>
      </w:tr>
      <w:tr w:rsidR="007037BA" w14:paraId="363BD14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367A7A8" w14:textId="77777777" w:rsidR="007037BA" w:rsidRDefault="007037BA">
            <w:pPr>
              <w:pStyle w:val="ConsPlusNormal"/>
            </w:pPr>
            <w:r>
              <w:t>29</w:t>
            </w:r>
          </w:p>
        </w:tc>
        <w:tc>
          <w:tcPr>
            <w:tcW w:w="2479" w:type="dxa"/>
            <w:tcBorders>
              <w:top w:val="nil"/>
              <w:left w:val="nil"/>
              <w:bottom w:val="nil"/>
              <w:right w:val="nil"/>
            </w:tcBorders>
          </w:tcPr>
          <w:p w14:paraId="6A97CA4B" w14:textId="77777777" w:rsidR="007037BA" w:rsidRDefault="007037BA">
            <w:pPr>
              <w:pStyle w:val="ConsPlusNormal"/>
            </w:pPr>
            <w:r>
              <w:t>330 кГц +/- 2,5%</w:t>
            </w:r>
          </w:p>
        </w:tc>
        <w:tc>
          <w:tcPr>
            <w:tcW w:w="1701" w:type="dxa"/>
            <w:tcBorders>
              <w:top w:val="nil"/>
              <w:left w:val="nil"/>
              <w:bottom w:val="nil"/>
              <w:right w:val="nil"/>
            </w:tcBorders>
          </w:tcPr>
          <w:p w14:paraId="5C389F99" w14:textId="77777777" w:rsidR="007037BA" w:rsidRDefault="007037BA">
            <w:pPr>
              <w:pStyle w:val="ConsPlusNormal"/>
              <w:jc w:val="center"/>
            </w:pPr>
            <w:r>
              <w:t>или</w:t>
            </w:r>
          </w:p>
        </w:tc>
        <w:tc>
          <w:tcPr>
            <w:tcW w:w="2098" w:type="dxa"/>
            <w:tcBorders>
              <w:top w:val="nil"/>
              <w:left w:val="nil"/>
              <w:bottom w:val="nil"/>
              <w:right w:val="nil"/>
            </w:tcBorders>
          </w:tcPr>
          <w:p w14:paraId="034F9032" w14:textId="77777777" w:rsidR="007037BA" w:rsidRDefault="007037BA">
            <w:pPr>
              <w:pStyle w:val="ConsPlusNormal"/>
            </w:pPr>
            <w:r>
              <w:t>322 - 338 кГц</w:t>
            </w:r>
          </w:p>
        </w:tc>
        <w:tc>
          <w:tcPr>
            <w:tcW w:w="1820" w:type="dxa"/>
            <w:tcBorders>
              <w:top w:val="nil"/>
              <w:left w:val="nil"/>
              <w:bottom w:val="nil"/>
              <w:right w:val="nil"/>
            </w:tcBorders>
          </w:tcPr>
          <w:p w14:paraId="1E5B78F3" w14:textId="77777777" w:rsidR="007037BA" w:rsidRDefault="007037BA">
            <w:pPr>
              <w:pStyle w:val="ConsPlusNormal"/>
            </w:pPr>
            <w:r>
              <w:t>не более 5 Вт</w:t>
            </w:r>
          </w:p>
        </w:tc>
      </w:tr>
      <w:tr w:rsidR="007037BA" w14:paraId="568820D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FD78654" w14:textId="77777777" w:rsidR="007037BA" w:rsidRDefault="007037BA">
            <w:pPr>
              <w:pStyle w:val="ConsPlusNormal"/>
            </w:pPr>
            <w:r>
              <w:t>30</w:t>
            </w:r>
          </w:p>
        </w:tc>
        <w:tc>
          <w:tcPr>
            <w:tcW w:w="2479" w:type="dxa"/>
            <w:tcBorders>
              <w:top w:val="nil"/>
              <w:left w:val="nil"/>
              <w:bottom w:val="nil"/>
              <w:right w:val="nil"/>
            </w:tcBorders>
          </w:tcPr>
          <w:p w14:paraId="7A490493" w14:textId="77777777" w:rsidR="007037BA" w:rsidRDefault="007037BA">
            <w:pPr>
              <w:pStyle w:val="ConsPlusNormal"/>
            </w:pPr>
            <w:r>
              <w:t>338 кГц +/- 2,5%</w:t>
            </w:r>
          </w:p>
        </w:tc>
        <w:tc>
          <w:tcPr>
            <w:tcW w:w="1701" w:type="dxa"/>
            <w:tcBorders>
              <w:top w:val="nil"/>
              <w:left w:val="nil"/>
              <w:bottom w:val="nil"/>
              <w:right w:val="nil"/>
            </w:tcBorders>
          </w:tcPr>
          <w:p w14:paraId="5E418738" w14:textId="77777777" w:rsidR="007037BA" w:rsidRDefault="007037BA">
            <w:pPr>
              <w:pStyle w:val="ConsPlusNormal"/>
              <w:jc w:val="center"/>
            </w:pPr>
            <w:r>
              <w:t>или</w:t>
            </w:r>
          </w:p>
        </w:tc>
        <w:tc>
          <w:tcPr>
            <w:tcW w:w="2098" w:type="dxa"/>
            <w:tcBorders>
              <w:top w:val="nil"/>
              <w:left w:val="nil"/>
              <w:bottom w:val="nil"/>
              <w:right w:val="nil"/>
            </w:tcBorders>
          </w:tcPr>
          <w:p w14:paraId="12ED4716" w14:textId="77777777" w:rsidR="007037BA" w:rsidRDefault="007037BA">
            <w:pPr>
              <w:pStyle w:val="ConsPlusNormal"/>
            </w:pPr>
            <w:r>
              <w:t>330 - 346 кГц</w:t>
            </w:r>
          </w:p>
        </w:tc>
        <w:tc>
          <w:tcPr>
            <w:tcW w:w="1820" w:type="dxa"/>
            <w:tcBorders>
              <w:top w:val="nil"/>
              <w:left w:val="nil"/>
              <w:bottom w:val="nil"/>
              <w:right w:val="nil"/>
            </w:tcBorders>
          </w:tcPr>
          <w:p w14:paraId="33CCE55E" w14:textId="77777777" w:rsidR="007037BA" w:rsidRDefault="007037BA">
            <w:pPr>
              <w:pStyle w:val="ConsPlusNormal"/>
            </w:pPr>
            <w:r>
              <w:t>не более 5 Вт</w:t>
            </w:r>
          </w:p>
        </w:tc>
      </w:tr>
      <w:tr w:rsidR="007037BA" w14:paraId="5FC0246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F609BD7" w14:textId="77777777" w:rsidR="007037BA" w:rsidRDefault="007037BA">
            <w:pPr>
              <w:pStyle w:val="ConsPlusNormal"/>
            </w:pPr>
            <w:r>
              <w:t>31</w:t>
            </w:r>
          </w:p>
        </w:tc>
        <w:tc>
          <w:tcPr>
            <w:tcW w:w="2479" w:type="dxa"/>
            <w:tcBorders>
              <w:top w:val="nil"/>
              <w:left w:val="nil"/>
              <w:bottom w:val="nil"/>
              <w:right w:val="nil"/>
            </w:tcBorders>
          </w:tcPr>
          <w:p w14:paraId="784768BC" w14:textId="77777777" w:rsidR="007037BA" w:rsidRDefault="007037BA">
            <w:pPr>
              <w:pStyle w:val="ConsPlusNormal"/>
            </w:pPr>
            <w:r>
              <w:t>354 кГц +/- 2,5%</w:t>
            </w:r>
          </w:p>
        </w:tc>
        <w:tc>
          <w:tcPr>
            <w:tcW w:w="1701" w:type="dxa"/>
            <w:tcBorders>
              <w:top w:val="nil"/>
              <w:left w:val="nil"/>
              <w:bottom w:val="nil"/>
              <w:right w:val="nil"/>
            </w:tcBorders>
          </w:tcPr>
          <w:p w14:paraId="6689E822" w14:textId="77777777" w:rsidR="007037BA" w:rsidRDefault="007037BA">
            <w:pPr>
              <w:pStyle w:val="ConsPlusNormal"/>
              <w:jc w:val="center"/>
            </w:pPr>
            <w:r>
              <w:t>или</w:t>
            </w:r>
          </w:p>
        </w:tc>
        <w:tc>
          <w:tcPr>
            <w:tcW w:w="2098" w:type="dxa"/>
            <w:tcBorders>
              <w:top w:val="nil"/>
              <w:left w:val="nil"/>
              <w:bottom w:val="nil"/>
              <w:right w:val="nil"/>
            </w:tcBorders>
          </w:tcPr>
          <w:p w14:paraId="539B59A9" w14:textId="77777777" w:rsidR="007037BA" w:rsidRDefault="007037BA">
            <w:pPr>
              <w:pStyle w:val="ConsPlusNormal"/>
            </w:pPr>
            <w:r>
              <w:t>346 - 362 кГц</w:t>
            </w:r>
          </w:p>
        </w:tc>
        <w:tc>
          <w:tcPr>
            <w:tcW w:w="1820" w:type="dxa"/>
            <w:tcBorders>
              <w:top w:val="nil"/>
              <w:left w:val="nil"/>
              <w:bottom w:val="nil"/>
              <w:right w:val="nil"/>
            </w:tcBorders>
          </w:tcPr>
          <w:p w14:paraId="09CB8529" w14:textId="77777777" w:rsidR="007037BA" w:rsidRDefault="007037BA">
            <w:pPr>
              <w:pStyle w:val="ConsPlusNormal"/>
            </w:pPr>
            <w:r>
              <w:t>не более 5 Вт</w:t>
            </w:r>
          </w:p>
        </w:tc>
      </w:tr>
      <w:tr w:rsidR="007037BA" w14:paraId="1E35B85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9423BB8" w14:textId="77777777" w:rsidR="007037BA" w:rsidRDefault="007037BA">
            <w:pPr>
              <w:pStyle w:val="ConsPlusNormal"/>
            </w:pPr>
            <w:r>
              <w:t>32</w:t>
            </w:r>
          </w:p>
        </w:tc>
        <w:tc>
          <w:tcPr>
            <w:tcW w:w="2479" w:type="dxa"/>
            <w:tcBorders>
              <w:top w:val="nil"/>
              <w:left w:val="nil"/>
              <w:bottom w:val="nil"/>
              <w:right w:val="nil"/>
            </w:tcBorders>
          </w:tcPr>
          <w:p w14:paraId="2CF9DEAE" w14:textId="77777777" w:rsidR="007037BA" w:rsidRDefault="007037BA">
            <w:pPr>
              <w:pStyle w:val="ConsPlusNormal"/>
            </w:pPr>
            <w:r>
              <w:t>372 кГц +/- 2,5%</w:t>
            </w:r>
          </w:p>
        </w:tc>
        <w:tc>
          <w:tcPr>
            <w:tcW w:w="1701" w:type="dxa"/>
            <w:tcBorders>
              <w:top w:val="nil"/>
              <w:left w:val="nil"/>
              <w:bottom w:val="nil"/>
              <w:right w:val="nil"/>
            </w:tcBorders>
          </w:tcPr>
          <w:p w14:paraId="08E09514" w14:textId="77777777" w:rsidR="007037BA" w:rsidRDefault="007037BA">
            <w:pPr>
              <w:pStyle w:val="ConsPlusNormal"/>
              <w:jc w:val="center"/>
            </w:pPr>
            <w:r>
              <w:t>или</w:t>
            </w:r>
          </w:p>
        </w:tc>
        <w:tc>
          <w:tcPr>
            <w:tcW w:w="2098" w:type="dxa"/>
            <w:tcBorders>
              <w:top w:val="nil"/>
              <w:left w:val="nil"/>
              <w:bottom w:val="nil"/>
              <w:right w:val="nil"/>
            </w:tcBorders>
          </w:tcPr>
          <w:p w14:paraId="2AC3C7E8" w14:textId="77777777" w:rsidR="007037BA" w:rsidRDefault="007037BA">
            <w:pPr>
              <w:pStyle w:val="ConsPlusNormal"/>
            </w:pPr>
            <w:r>
              <w:t>363 - 381 кГц</w:t>
            </w:r>
          </w:p>
        </w:tc>
        <w:tc>
          <w:tcPr>
            <w:tcW w:w="1820" w:type="dxa"/>
            <w:tcBorders>
              <w:top w:val="nil"/>
              <w:left w:val="nil"/>
              <w:bottom w:val="nil"/>
              <w:right w:val="nil"/>
            </w:tcBorders>
          </w:tcPr>
          <w:p w14:paraId="33D8C621" w14:textId="77777777" w:rsidR="007037BA" w:rsidRDefault="007037BA">
            <w:pPr>
              <w:pStyle w:val="ConsPlusNormal"/>
            </w:pPr>
            <w:r>
              <w:t>не более 5 Вт</w:t>
            </w:r>
          </w:p>
        </w:tc>
      </w:tr>
      <w:tr w:rsidR="007037BA" w14:paraId="23936AD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DED4E47" w14:textId="77777777" w:rsidR="007037BA" w:rsidRDefault="007037BA">
            <w:pPr>
              <w:pStyle w:val="ConsPlusNormal"/>
            </w:pPr>
            <w:r>
              <w:lastRenderedPageBreak/>
              <w:t>33</w:t>
            </w:r>
          </w:p>
        </w:tc>
        <w:tc>
          <w:tcPr>
            <w:tcW w:w="2479" w:type="dxa"/>
            <w:tcBorders>
              <w:top w:val="nil"/>
              <w:left w:val="nil"/>
              <w:bottom w:val="nil"/>
              <w:right w:val="nil"/>
            </w:tcBorders>
          </w:tcPr>
          <w:p w14:paraId="63E0B283" w14:textId="77777777" w:rsidR="007037BA" w:rsidRDefault="007037BA">
            <w:pPr>
              <w:pStyle w:val="ConsPlusNormal"/>
            </w:pPr>
            <w:r>
              <w:t>390 кГц +/- 2,5%</w:t>
            </w:r>
          </w:p>
        </w:tc>
        <w:tc>
          <w:tcPr>
            <w:tcW w:w="1701" w:type="dxa"/>
            <w:tcBorders>
              <w:top w:val="nil"/>
              <w:left w:val="nil"/>
              <w:bottom w:val="nil"/>
              <w:right w:val="nil"/>
            </w:tcBorders>
          </w:tcPr>
          <w:p w14:paraId="3E2D38B0" w14:textId="77777777" w:rsidR="007037BA" w:rsidRDefault="007037BA">
            <w:pPr>
              <w:pStyle w:val="ConsPlusNormal"/>
              <w:jc w:val="center"/>
            </w:pPr>
            <w:r>
              <w:t>или</w:t>
            </w:r>
          </w:p>
        </w:tc>
        <w:tc>
          <w:tcPr>
            <w:tcW w:w="2098" w:type="dxa"/>
            <w:tcBorders>
              <w:top w:val="nil"/>
              <w:left w:val="nil"/>
              <w:bottom w:val="nil"/>
              <w:right w:val="nil"/>
            </w:tcBorders>
          </w:tcPr>
          <w:p w14:paraId="67E47D65" w14:textId="77777777" w:rsidR="007037BA" w:rsidRDefault="007037BA">
            <w:pPr>
              <w:pStyle w:val="ConsPlusNormal"/>
            </w:pPr>
            <w:r>
              <w:t>381 - 399 кГц</w:t>
            </w:r>
          </w:p>
        </w:tc>
        <w:tc>
          <w:tcPr>
            <w:tcW w:w="1820" w:type="dxa"/>
            <w:tcBorders>
              <w:top w:val="nil"/>
              <w:left w:val="nil"/>
              <w:bottom w:val="nil"/>
              <w:right w:val="nil"/>
            </w:tcBorders>
          </w:tcPr>
          <w:p w14:paraId="43AB7424" w14:textId="77777777" w:rsidR="007037BA" w:rsidRDefault="007037BA">
            <w:pPr>
              <w:pStyle w:val="ConsPlusNormal"/>
            </w:pPr>
            <w:r>
              <w:t>не более 5 Вт</w:t>
            </w:r>
          </w:p>
        </w:tc>
      </w:tr>
      <w:tr w:rsidR="007037BA" w14:paraId="04453192"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9775555" w14:textId="77777777" w:rsidR="007037BA" w:rsidRDefault="007037BA">
            <w:pPr>
              <w:pStyle w:val="ConsPlusNormal"/>
            </w:pPr>
            <w:r>
              <w:t>34</w:t>
            </w:r>
          </w:p>
        </w:tc>
        <w:tc>
          <w:tcPr>
            <w:tcW w:w="2479" w:type="dxa"/>
            <w:tcBorders>
              <w:top w:val="nil"/>
              <w:left w:val="nil"/>
              <w:bottom w:val="nil"/>
              <w:right w:val="nil"/>
            </w:tcBorders>
          </w:tcPr>
          <w:p w14:paraId="22118ECC" w14:textId="77777777" w:rsidR="007037BA" w:rsidRDefault="007037BA">
            <w:pPr>
              <w:pStyle w:val="ConsPlusNormal"/>
            </w:pPr>
            <w:r>
              <w:t>400 кГц +/- 2,5%</w:t>
            </w:r>
          </w:p>
        </w:tc>
        <w:tc>
          <w:tcPr>
            <w:tcW w:w="1701" w:type="dxa"/>
            <w:tcBorders>
              <w:top w:val="nil"/>
              <w:left w:val="nil"/>
              <w:bottom w:val="nil"/>
              <w:right w:val="nil"/>
            </w:tcBorders>
          </w:tcPr>
          <w:p w14:paraId="169FF7B0" w14:textId="77777777" w:rsidR="007037BA" w:rsidRDefault="007037BA">
            <w:pPr>
              <w:pStyle w:val="ConsPlusNormal"/>
              <w:jc w:val="center"/>
            </w:pPr>
            <w:r>
              <w:t>или</w:t>
            </w:r>
          </w:p>
        </w:tc>
        <w:tc>
          <w:tcPr>
            <w:tcW w:w="2098" w:type="dxa"/>
            <w:tcBorders>
              <w:top w:val="nil"/>
              <w:left w:val="nil"/>
              <w:bottom w:val="nil"/>
              <w:right w:val="nil"/>
            </w:tcBorders>
          </w:tcPr>
          <w:p w14:paraId="11EDCAAC" w14:textId="77777777" w:rsidR="007037BA" w:rsidRDefault="007037BA">
            <w:pPr>
              <w:pStyle w:val="ConsPlusNormal"/>
            </w:pPr>
            <w:r>
              <w:t>390 - 410 кГц</w:t>
            </w:r>
          </w:p>
        </w:tc>
        <w:tc>
          <w:tcPr>
            <w:tcW w:w="1820" w:type="dxa"/>
            <w:tcBorders>
              <w:top w:val="nil"/>
              <w:left w:val="nil"/>
              <w:bottom w:val="nil"/>
              <w:right w:val="nil"/>
            </w:tcBorders>
          </w:tcPr>
          <w:p w14:paraId="6A84D0A5" w14:textId="77777777" w:rsidR="007037BA" w:rsidRDefault="007037BA">
            <w:pPr>
              <w:pStyle w:val="ConsPlusNormal"/>
            </w:pPr>
            <w:r>
              <w:t>не более 5 Вт</w:t>
            </w:r>
          </w:p>
        </w:tc>
      </w:tr>
      <w:tr w:rsidR="007037BA" w14:paraId="34C4736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D8B6988" w14:textId="77777777" w:rsidR="007037BA" w:rsidRDefault="007037BA">
            <w:pPr>
              <w:pStyle w:val="ConsPlusNormal"/>
            </w:pPr>
            <w:r>
              <w:t>35</w:t>
            </w:r>
          </w:p>
        </w:tc>
        <w:tc>
          <w:tcPr>
            <w:tcW w:w="2479" w:type="dxa"/>
            <w:tcBorders>
              <w:top w:val="nil"/>
              <w:left w:val="nil"/>
              <w:bottom w:val="nil"/>
              <w:right w:val="nil"/>
            </w:tcBorders>
          </w:tcPr>
          <w:p w14:paraId="185C68CA" w14:textId="77777777" w:rsidR="007037BA" w:rsidRDefault="007037BA">
            <w:pPr>
              <w:pStyle w:val="ConsPlusNormal"/>
            </w:pPr>
            <w:r>
              <w:t>410 кГц +/- 2,5%</w:t>
            </w:r>
          </w:p>
        </w:tc>
        <w:tc>
          <w:tcPr>
            <w:tcW w:w="1701" w:type="dxa"/>
            <w:tcBorders>
              <w:top w:val="nil"/>
              <w:left w:val="nil"/>
              <w:bottom w:val="nil"/>
              <w:right w:val="nil"/>
            </w:tcBorders>
          </w:tcPr>
          <w:p w14:paraId="2C2CD3E4" w14:textId="77777777" w:rsidR="007037BA" w:rsidRDefault="007037BA">
            <w:pPr>
              <w:pStyle w:val="ConsPlusNormal"/>
              <w:jc w:val="center"/>
            </w:pPr>
            <w:r>
              <w:t>или</w:t>
            </w:r>
          </w:p>
        </w:tc>
        <w:tc>
          <w:tcPr>
            <w:tcW w:w="2098" w:type="dxa"/>
            <w:tcBorders>
              <w:top w:val="nil"/>
              <w:left w:val="nil"/>
              <w:bottom w:val="nil"/>
              <w:right w:val="nil"/>
            </w:tcBorders>
          </w:tcPr>
          <w:p w14:paraId="4EC9A8BF" w14:textId="77777777" w:rsidR="007037BA" w:rsidRDefault="007037BA">
            <w:pPr>
              <w:pStyle w:val="ConsPlusNormal"/>
            </w:pPr>
            <w:r>
              <w:t>400 - 420 кГц</w:t>
            </w:r>
          </w:p>
        </w:tc>
        <w:tc>
          <w:tcPr>
            <w:tcW w:w="1820" w:type="dxa"/>
            <w:tcBorders>
              <w:top w:val="nil"/>
              <w:left w:val="nil"/>
              <w:bottom w:val="nil"/>
              <w:right w:val="nil"/>
            </w:tcBorders>
          </w:tcPr>
          <w:p w14:paraId="295B75D7" w14:textId="77777777" w:rsidR="007037BA" w:rsidRDefault="007037BA">
            <w:pPr>
              <w:pStyle w:val="ConsPlusNormal"/>
            </w:pPr>
            <w:r>
              <w:t>не более 5 Вт</w:t>
            </w:r>
          </w:p>
        </w:tc>
      </w:tr>
      <w:tr w:rsidR="007037BA" w14:paraId="5109C0A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F8BF608" w14:textId="77777777" w:rsidR="007037BA" w:rsidRDefault="007037BA">
            <w:pPr>
              <w:pStyle w:val="ConsPlusNormal"/>
            </w:pPr>
            <w:r>
              <w:t>36</w:t>
            </w:r>
          </w:p>
        </w:tc>
        <w:tc>
          <w:tcPr>
            <w:tcW w:w="2479" w:type="dxa"/>
            <w:tcBorders>
              <w:top w:val="nil"/>
              <w:left w:val="nil"/>
              <w:bottom w:val="nil"/>
              <w:right w:val="nil"/>
            </w:tcBorders>
          </w:tcPr>
          <w:p w14:paraId="676A72E9" w14:textId="77777777" w:rsidR="007037BA" w:rsidRDefault="007037BA">
            <w:pPr>
              <w:pStyle w:val="ConsPlusNormal"/>
            </w:pPr>
            <w:r>
              <w:t>430 кГц +/- 2,5%</w:t>
            </w:r>
          </w:p>
        </w:tc>
        <w:tc>
          <w:tcPr>
            <w:tcW w:w="1701" w:type="dxa"/>
            <w:tcBorders>
              <w:top w:val="nil"/>
              <w:left w:val="nil"/>
              <w:bottom w:val="nil"/>
              <w:right w:val="nil"/>
            </w:tcBorders>
          </w:tcPr>
          <w:p w14:paraId="79C744F5" w14:textId="77777777" w:rsidR="007037BA" w:rsidRDefault="007037BA">
            <w:pPr>
              <w:pStyle w:val="ConsPlusNormal"/>
              <w:jc w:val="center"/>
            </w:pPr>
            <w:r>
              <w:t>или</w:t>
            </w:r>
          </w:p>
        </w:tc>
        <w:tc>
          <w:tcPr>
            <w:tcW w:w="2098" w:type="dxa"/>
            <w:tcBorders>
              <w:top w:val="nil"/>
              <w:left w:val="nil"/>
              <w:bottom w:val="nil"/>
              <w:right w:val="nil"/>
            </w:tcBorders>
          </w:tcPr>
          <w:p w14:paraId="6CAD75EB" w14:textId="77777777" w:rsidR="007037BA" w:rsidRDefault="007037BA">
            <w:pPr>
              <w:pStyle w:val="ConsPlusNormal"/>
            </w:pPr>
            <w:r>
              <w:t>420 - 440 кГц</w:t>
            </w:r>
          </w:p>
        </w:tc>
        <w:tc>
          <w:tcPr>
            <w:tcW w:w="1820" w:type="dxa"/>
            <w:tcBorders>
              <w:top w:val="nil"/>
              <w:left w:val="nil"/>
              <w:bottom w:val="nil"/>
              <w:right w:val="nil"/>
            </w:tcBorders>
          </w:tcPr>
          <w:p w14:paraId="5591AF95" w14:textId="77777777" w:rsidR="007037BA" w:rsidRDefault="007037BA">
            <w:pPr>
              <w:pStyle w:val="ConsPlusNormal"/>
            </w:pPr>
            <w:r>
              <w:t>не более 5 Вт</w:t>
            </w:r>
          </w:p>
        </w:tc>
      </w:tr>
      <w:tr w:rsidR="007037BA" w14:paraId="7A61B01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E313C48" w14:textId="77777777" w:rsidR="007037BA" w:rsidRDefault="007037BA">
            <w:pPr>
              <w:pStyle w:val="ConsPlusNormal"/>
            </w:pPr>
            <w:r>
              <w:t>37</w:t>
            </w:r>
          </w:p>
        </w:tc>
        <w:tc>
          <w:tcPr>
            <w:tcW w:w="2479" w:type="dxa"/>
            <w:tcBorders>
              <w:top w:val="nil"/>
              <w:left w:val="nil"/>
              <w:bottom w:val="nil"/>
              <w:right w:val="nil"/>
            </w:tcBorders>
          </w:tcPr>
          <w:p w14:paraId="41E28008" w14:textId="77777777" w:rsidR="007037BA" w:rsidRDefault="007037BA">
            <w:pPr>
              <w:pStyle w:val="ConsPlusNormal"/>
            </w:pPr>
            <w:r>
              <w:t>440 кГц +/- 2,5%</w:t>
            </w:r>
          </w:p>
        </w:tc>
        <w:tc>
          <w:tcPr>
            <w:tcW w:w="1701" w:type="dxa"/>
            <w:tcBorders>
              <w:top w:val="nil"/>
              <w:left w:val="nil"/>
              <w:bottom w:val="nil"/>
              <w:right w:val="nil"/>
            </w:tcBorders>
          </w:tcPr>
          <w:p w14:paraId="29567FB6" w14:textId="77777777" w:rsidR="007037BA" w:rsidRDefault="007037BA">
            <w:pPr>
              <w:pStyle w:val="ConsPlusNormal"/>
              <w:jc w:val="center"/>
            </w:pPr>
            <w:r>
              <w:t>или</w:t>
            </w:r>
          </w:p>
        </w:tc>
        <w:tc>
          <w:tcPr>
            <w:tcW w:w="2098" w:type="dxa"/>
            <w:tcBorders>
              <w:top w:val="nil"/>
              <w:left w:val="nil"/>
              <w:bottom w:val="nil"/>
              <w:right w:val="nil"/>
            </w:tcBorders>
          </w:tcPr>
          <w:p w14:paraId="766E238F" w14:textId="77777777" w:rsidR="007037BA" w:rsidRDefault="007037BA">
            <w:pPr>
              <w:pStyle w:val="ConsPlusNormal"/>
            </w:pPr>
            <w:r>
              <w:t>429 - 451 кГц</w:t>
            </w:r>
          </w:p>
        </w:tc>
        <w:tc>
          <w:tcPr>
            <w:tcW w:w="1820" w:type="dxa"/>
            <w:tcBorders>
              <w:top w:val="nil"/>
              <w:left w:val="nil"/>
              <w:bottom w:val="nil"/>
              <w:right w:val="nil"/>
            </w:tcBorders>
          </w:tcPr>
          <w:p w14:paraId="7A5718DC" w14:textId="77777777" w:rsidR="007037BA" w:rsidRDefault="007037BA">
            <w:pPr>
              <w:pStyle w:val="ConsPlusNormal"/>
            </w:pPr>
            <w:r>
              <w:t>не более 5 Вт</w:t>
            </w:r>
          </w:p>
        </w:tc>
      </w:tr>
      <w:tr w:rsidR="007037BA" w14:paraId="4E1E55A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0AE8D60" w14:textId="77777777" w:rsidR="007037BA" w:rsidRDefault="007037BA">
            <w:pPr>
              <w:pStyle w:val="ConsPlusNormal"/>
            </w:pPr>
            <w:r>
              <w:t>38</w:t>
            </w:r>
          </w:p>
        </w:tc>
        <w:tc>
          <w:tcPr>
            <w:tcW w:w="2479" w:type="dxa"/>
            <w:tcBorders>
              <w:top w:val="nil"/>
              <w:left w:val="nil"/>
              <w:bottom w:val="nil"/>
              <w:right w:val="nil"/>
            </w:tcBorders>
          </w:tcPr>
          <w:p w14:paraId="137255F3" w14:textId="77777777" w:rsidR="007037BA" w:rsidRDefault="007037BA">
            <w:pPr>
              <w:pStyle w:val="ConsPlusNormal"/>
            </w:pPr>
            <w:r>
              <w:t>450 кГц +/- 2,5%</w:t>
            </w:r>
          </w:p>
        </w:tc>
        <w:tc>
          <w:tcPr>
            <w:tcW w:w="1701" w:type="dxa"/>
            <w:tcBorders>
              <w:top w:val="nil"/>
              <w:left w:val="nil"/>
              <w:bottom w:val="nil"/>
              <w:right w:val="nil"/>
            </w:tcBorders>
          </w:tcPr>
          <w:p w14:paraId="2457F5FD" w14:textId="77777777" w:rsidR="007037BA" w:rsidRDefault="007037BA">
            <w:pPr>
              <w:pStyle w:val="ConsPlusNormal"/>
              <w:jc w:val="center"/>
            </w:pPr>
            <w:r>
              <w:t>или</w:t>
            </w:r>
          </w:p>
        </w:tc>
        <w:tc>
          <w:tcPr>
            <w:tcW w:w="2098" w:type="dxa"/>
            <w:tcBorders>
              <w:top w:val="nil"/>
              <w:left w:val="nil"/>
              <w:bottom w:val="nil"/>
              <w:right w:val="nil"/>
            </w:tcBorders>
          </w:tcPr>
          <w:p w14:paraId="5D84B2EA" w14:textId="77777777" w:rsidR="007037BA" w:rsidRDefault="007037BA">
            <w:pPr>
              <w:pStyle w:val="ConsPlusNormal"/>
            </w:pPr>
            <w:r>
              <w:t>439 - 461 кГц</w:t>
            </w:r>
          </w:p>
        </w:tc>
        <w:tc>
          <w:tcPr>
            <w:tcW w:w="1820" w:type="dxa"/>
            <w:tcBorders>
              <w:top w:val="nil"/>
              <w:left w:val="nil"/>
              <w:bottom w:val="nil"/>
              <w:right w:val="nil"/>
            </w:tcBorders>
          </w:tcPr>
          <w:p w14:paraId="46D0AA34" w14:textId="77777777" w:rsidR="007037BA" w:rsidRDefault="007037BA">
            <w:pPr>
              <w:pStyle w:val="ConsPlusNormal"/>
            </w:pPr>
            <w:r>
              <w:t>не более 5 Вт</w:t>
            </w:r>
          </w:p>
        </w:tc>
      </w:tr>
      <w:tr w:rsidR="007037BA" w14:paraId="483B2D92"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CC88317" w14:textId="77777777" w:rsidR="007037BA" w:rsidRDefault="007037BA">
            <w:pPr>
              <w:pStyle w:val="ConsPlusNormal"/>
            </w:pPr>
            <w:r>
              <w:t>39</w:t>
            </w:r>
          </w:p>
        </w:tc>
        <w:tc>
          <w:tcPr>
            <w:tcW w:w="2479" w:type="dxa"/>
            <w:tcBorders>
              <w:top w:val="nil"/>
              <w:left w:val="nil"/>
              <w:bottom w:val="nil"/>
              <w:right w:val="nil"/>
            </w:tcBorders>
          </w:tcPr>
          <w:p w14:paraId="3359F5A1" w14:textId="77777777" w:rsidR="007037BA" w:rsidRDefault="007037BA">
            <w:pPr>
              <w:pStyle w:val="ConsPlusNormal"/>
            </w:pPr>
            <w:r>
              <w:t>472 кГц +/- 2,5%</w:t>
            </w:r>
          </w:p>
        </w:tc>
        <w:tc>
          <w:tcPr>
            <w:tcW w:w="1701" w:type="dxa"/>
            <w:tcBorders>
              <w:top w:val="nil"/>
              <w:left w:val="nil"/>
              <w:bottom w:val="nil"/>
              <w:right w:val="nil"/>
            </w:tcBorders>
          </w:tcPr>
          <w:p w14:paraId="1D30E719" w14:textId="77777777" w:rsidR="007037BA" w:rsidRDefault="007037BA">
            <w:pPr>
              <w:pStyle w:val="ConsPlusNormal"/>
              <w:jc w:val="center"/>
            </w:pPr>
            <w:r>
              <w:t>или</w:t>
            </w:r>
          </w:p>
        </w:tc>
        <w:tc>
          <w:tcPr>
            <w:tcW w:w="2098" w:type="dxa"/>
            <w:tcBorders>
              <w:top w:val="nil"/>
              <w:left w:val="nil"/>
              <w:bottom w:val="nil"/>
              <w:right w:val="nil"/>
            </w:tcBorders>
          </w:tcPr>
          <w:p w14:paraId="781E7A1A" w14:textId="77777777" w:rsidR="007037BA" w:rsidRDefault="007037BA">
            <w:pPr>
              <w:pStyle w:val="ConsPlusNormal"/>
            </w:pPr>
            <w:r>
              <w:t>461 - 483 кГц</w:t>
            </w:r>
          </w:p>
        </w:tc>
        <w:tc>
          <w:tcPr>
            <w:tcW w:w="1820" w:type="dxa"/>
            <w:tcBorders>
              <w:top w:val="nil"/>
              <w:left w:val="nil"/>
              <w:bottom w:val="nil"/>
              <w:right w:val="nil"/>
            </w:tcBorders>
          </w:tcPr>
          <w:p w14:paraId="443F3759" w14:textId="77777777" w:rsidR="007037BA" w:rsidRDefault="007037BA">
            <w:pPr>
              <w:pStyle w:val="ConsPlusNormal"/>
            </w:pPr>
            <w:r>
              <w:t>не более 5 Вт</w:t>
            </w:r>
          </w:p>
        </w:tc>
      </w:tr>
      <w:tr w:rsidR="007037BA" w14:paraId="2D22047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1500485" w14:textId="77777777" w:rsidR="007037BA" w:rsidRDefault="007037BA">
            <w:pPr>
              <w:pStyle w:val="ConsPlusNormal"/>
            </w:pPr>
            <w:r>
              <w:t>40</w:t>
            </w:r>
          </w:p>
        </w:tc>
        <w:tc>
          <w:tcPr>
            <w:tcW w:w="2479" w:type="dxa"/>
            <w:tcBorders>
              <w:top w:val="nil"/>
              <w:left w:val="nil"/>
              <w:bottom w:val="nil"/>
              <w:right w:val="nil"/>
            </w:tcBorders>
          </w:tcPr>
          <w:p w14:paraId="15CA2AED" w14:textId="77777777" w:rsidR="007037BA" w:rsidRDefault="007037BA">
            <w:pPr>
              <w:pStyle w:val="ConsPlusNormal"/>
            </w:pPr>
            <w:r>
              <w:t>495 кГц +/- 2,5%</w:t>
            </w:r>
          </w:p>
        </w:tc>
        <w:tc>
          <w:tcPr>
            <w:tcW w:w="1701" w:type="dxa"/>
            <w:tcBorders>
              <w:top w:val="nil"/>
              <w:left w:val="nil"/>
              <w:bottom w:val="nil"/>
              <w:right w:val="nil"/>
            </w:tcBorders>
          </w:tcPr>
          <w:p w14:paraId="07DD79F4" w14:textId="77777777" w:rsidR="007037BA" w:rsidRDefault="007037BA">
            <w:pPr>
              <w:pStyle w:val="ConsPlusNormal"/>
              <w:jc w:val="center"/>
            </w:pPr>
            <w:r>
              <w:t>или</w:t>
            </w:r>
          </w:p>
        </w:tc>
        <w:tc>
          <w:tcPr>
            <w:tcW w:w="2098" w:type="dxa"/>
            <w:tcBorders>
              <w:top w:val="nil"/>
              <w:left w:val="nil"/>
              <w:bottom w:val="nil"/>
              <w:right w:val="nil"/>
            </w:tcBorders>
          </w:tcPr>
          <w:p w14:paraId="569C2D6D" w14:textId="77777777" w:rsidR="007037BA" w:rsidRDefault="007037BA">
            <w:pPr>
              <w:pStyle w:val="ConsPlusNormal"/>
            </w:pPr>
            <w:r>
              <w:t>484 - 507 кГц</w:t>
            </w:r>
          </w:p>
        </w:tc>
        <w:tc>
          <w:tcPr>
            <w:tcW w:w="1820" w:type="dxa"/>
            <w:tcBorders>
              <w:top w:val="nil"/>
              <w:left w:val="nil"/>
              <w:bottom w:val="nil"/>
              <w:right w:val="nil"/>
            </w:tcBorders>
          </w:tcPr>
          <w:p w14:paraId="408799BF" w14:textId="77777777" w:rsidR="007037BA" w:rsidRDefault="007037BA">
            <w:pPr>
              <w:pStyle w:val="ConsPlusNormal"/>
            </w:pPr>
            <w:r>
              <w:t>не более 5 Вт</w:t>
            </w:r>
          </w:p>
        </w:tc>
      </w:tr>
      <w:tr w:rsidR="007037BA" w14:paraId="5B4DF7D4"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D12E98F" w14:textId="77777777" w:rsidR="007037BA" w:rsidRDefault="007037BA">
            <w:pPr>
              <w:pStyle w:val="ConsPlusNormal"/>
            </w:pPr>
            <w:r>
              <w:t>41</w:t>
            </w:r>
          </w:p>
        </w:tc>
        <w:tc>
          <w:tcPr>
            <w:tcW w:w="2479" w:type="dxa"/>
            <w:tcBorders>
              <w:top w:val="nil"/>
              <w:left w:val="nil"/>
              <w:bottom w:val="nil"/>
              <w:right w:val="nil"/>
            </w:tcBorders>
          </w:tcPr>
          <w:p w14:paraId="2996C4A1" w14:textId="77777777" w:rsidR="007037BA" w:rsidRDefault="007037BA">
            <w:pPr>
              <w:pStyle w:val="ConsPlusNormal"/>
            </w:pPr>
            <w:r>
              <w:t>519 кГц +/- 2,5%</w:t>
            </w:r>
          </w:p>
        </w:tc>
        <w:tc>
          <w:tcPr>
            <w:tcW w:w="1701" w:type="dxa"/>
            <w:tcBorders>
              <w:top w:val="nil"/>
              <w:left w:val="nil"/>
              <w:bottom w:val="nil"/>
              <w:right w:val="nil"/>
            </w:tcBorders>
          </w:tcPr>
          <w:p w14:paraId="18021860" w14:textId="77777777" w:rsidR="007037BA" w:rsidRDefault="007037BA">
            <w:pPr>
              <w:pStyle w:val="ConsPlusNormal"/>
              <w:jc w:val="center"/>
            </w:pPr>
            <w:r>
              <w:t>или</w:t>
            </w:r>
          </w:p>
        </w:tc>
        <w:tc>
          <w:tcPr>
            <w:tcW w:w="2098" w:type="dxa"/>
            <w:tcBorders>
              <w:top w:val="nil"/>
              <w:left w:val="nil"/>
              <w:bottom w:val="nil"/>
              <w:right w:val="nil"/>
            </w:tcBorders>
          </w:tcPr>
          <w:p w14:paraId="236DE415" w14:textId="77777777" w:rsidR="007037BA" w:rsidRDefault="007037BA">
            <w:pPr>
              <w:pStyle w:val="ConsPlusNormal"/>
            </w:pPr>
            <w:r>
              <w:t>507 - 531 кГц</w:t>
            </w:r>
          </w:p>
        </w:tc>
        <w:tc>
          <w:tcPr>
            <w:tcW w:w="1820" w:type="dxa"/>
            <w:tcBorders>
              <w:top w:val="nil"/>
              <w:left w:val="nil"/>
              <w:bottom w:val="nil"/>
              <w:right w:val="nil"/>
            </w:tcBorders>
          </w:tcPr>
          <w:p w14:paraId="49D3BEDD" w14:textId="77777777" w:rsidR="007037BA" w:rsidRDefault="007037BA">
            <w:pPr>
              <w:pStyle w:val="ConsPlusNormal"/>
            </w:pPr>
            <w:r>
              <w:t>не более 5 Вт</w:t>
            </w:r>
          </w:p>
        </w:tc>
      </w:tr>
      <w:tr w:rsidR="007037BA" w14:paraId="18BEAC4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9296E29" w14:textId="77777777" w:rsidR="007037BA" w:rsidRDefault="007037BA">
            <w:pPr>
              <w:pStyle w:val="ConsPlusNormal"/>
            </w:pPr>
            <w:r>
              <w:t>42</w:t>
            </w:r>
          </w:p>
        </w:tc>
        <w:tc>
          <w:tcPr>
            <w:tcW w:w="2479" w:type="dxa"/>
            <w:tcBorders>
              <w:top w:val="nil"/>
              <w:left w:val="nil"/>
              <w:bottom w:val="nil"/>
              <w:right w:val="nil"/>
            </w:tcBorders>
          </w:tcPr>
          <w:p w14:paraId="2573F52F" w14:textId="77777777" w:rsidR="007037BA" w:rsidRDefault="007037BA">
            <w:pPr>
              <w:pStyle w:val="ConsPlusNormal"/>
            </w:pPr>
            <w:r>
              <w:t>600 кГц +/- 2,5%</w:t>
            </w:r>
          </w:p>
        </w:tc>
        <w:tc>
          <w:tcPr>
            <w:tcW w:w="1701" w:type="dxa"/>
            <w:tcBorders>
              <w:top w:val="nil"/>
              <w:left w:val="nil"/>
              <w:bottom w:val="nil"/>
              <w:right w:val="nil"/>
            </w:tcBorders>
          </w:tcPr>
          <w:p w14:paraId="6C91E131" w14:textId="77777777" w:rsidR="007037BA" w:rsidRDefault="007037BA">
            <w:pPr>
              <w:pStyle w:val="ConsPlusNormal"/>
              <w:jc w:val="center"/>
            </w:pPr>
            <w:r>
              <w:t>или</w:t>
            </w:r>
          </w:p>
        </w:tc>
        <w:tc>
          <w:tcPr>
            <w:tcW w:w="2098" w:type="dxa"/>
            <w:tcBorders>
              <w:top w:val="nil"/>
              <w:left w:val="nil"/>
              <w:bottom w:val="nil"/>
              <w:right w:val="nil"/>
            </w:tcBorders>
          </w:tcPr>
          <w:p w14:paraId="3378FBD4" w14:textId="77777777" w:rsidR="007037BA" w:rsidRDefault="007037BA">
            <w:pPr>
              <w:pStyle w:val="ConsPlusNormal"/>
            </w:pPr>
            <w:r>
              <w:t>585 - 615 кГц</w:t>
            </w:r>
          </w:p>
        </w:tc>
        <w:tc>
          <w:tcPr>
            <w:tcW w:w="1820" w:type="dxa"/>
            <w:tcBorders>
              <w:top w:val="nil"/>
              <w:left w:val="nil"/>
              <w:bottom w:val="nil"/>
              <w:right w:val="nil"/>
            </w:tcBorders>
          </w:tcPr>
          <w:p w14:paraId="4361C490" w14:textId="77777777" w:rsidR="007037BA" w:rsidRDefault="007037BA">
            <w:pPr>
              <w:pStyle w:val="ConsPlusNormal"/>
            </w:pPr>
            <w:r>
              <w:t>не более 5 Вт</w:t>
            </w:r>
          </w:p>
        </w:tc>
      </w:tr>
      <w:tr w:rsidR="007037BA" w14:paraId="346AA2A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5E39261" w14:textId="77777777" w:rsidR="007037BA" w:rsidRDefault="007037BA">
            <w:pPr>
              <w:pStyle w:val="ConsPlusNormal"/>
            </w:pPr>
            <w:r>
              <w:t>43</w:t>
            </w:r>
          </w:p>
        </w:tc>
        <w:tc>
          <w:tcPr>
            <w:tcW w:w="2479" w:type="dxa"/>
            <w:tcBorders>
              <w:top w:val="nil"/>
              <w:left w:val="nil"/>
              <w:bottom w:val="nil"/>
              <w:right w:val="nil"/>
            </w:tcBorders>
          </w:tcPr>
          <w:p w14:paraId="66737FBC" w14:textId="77777777" w:rsidR="007037BA" w:rsidRDefault="007037BA">
            <w:pPr>
              <w:pStyle w:val="ConsPlusNormal"/>
            </w:pPr>
            <w:r>
              <w:t>871 кГц +/- 2,5%</w:t>
            </w:r>
          </w:p>
        </w:tc>
        <w:tc>
          <w:tcPr>
            <w:tcW w:w="1701" w:type="dxa"/>
            <w:tcBorders>
              <w:top w:val="nil"/>
              <w:left w:val="nil"/>
              <w:bottom w:val="nil"/>
              <w:right w:val="nil"/>
            </w:tcBorders>
          </w:tcPr>
          <w:p w14:paraId="77F829BB" w14:textId="77777777" w:rsidR="007037BA" w:rsidRDefault="007037BA">
            <w:pPr>
              <w:pStyle w:val="ConsPlusNormal"/>
              <w:jc w:val="center"/>
            </w:pPr>
            <w:r>
              <w:t>или</w:t>
            </w:r>
          </w:p>
        </w:tc>
        <w:tc>
          <w:tcPr>
            <w:tcW w:w="2098" w:type="dxa"/>
            <w:tcBorders>
              <w:top w:val="nil"/>
              <w:left w:val="nil"/>
              <w:bottom w:val="nil"/>
              <w:right w:val="nil"/>
            </w:tcBorders>
          </w:tcPr>
          <w:p w14:paraId="0665F45B" w14:textId="77777777" w:rsidR="007037BA" w:rsidRDefault="007037BA">
            <w:pPr>
              <w:pStyle w:val="ConsPlusNormal"/>
            </w:pPr>
            <w:r>
              <w:t>850 - 892 кГц</w:t>
            </w:r>
          </w:p>
        </w:tc>
        <w:tc>
          <w:tcPr>
            <w:tcW w:w="1820" w:type="dxa"/>
            <w:tcBorders>
              <w:top w:val="nil"/>
              <w:left w:val="nil"/>
              <w:bottom w:val="nil"/>
              <w:right w:val="nil"/>
            </w:tcBorders>
          </w:tcPr>
          <w:p w14:paraId="105BFFA2" w14:textId="77777777" w:rsidR="007037BA" w:rsidRDefault="007037BA">
            <w:pPr>
              <w:pStyle w:val="ConsPlusNormal"/>
            </w:pPr>
            <w:r>
              <w:t>не более 5 Вт</w:t>
            </w:r>
          </w:p>
        </w:tc>
      </w:tr>
      <w:tr w:rsidR="007037BA" w14:paraId="3975F06A"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9EE8801" w14:textId="77777777" w:rsidR="007037BA" w:rsidRDefault="007037BA">
            <w:pPr>
              <w:pStyle w:val="ConsPlusNormal"/>
            </w:pPr>
            <w:r>
              <w:t>44</w:t>
            </w:r>
          </w:p>
        </w:tc>
        <w:tc>
          <w:tcPr>
            <w:tcW w:w="2479" w:type="dxa"/>
            <w:tcBorders>
              <w:top w:val="nil"/>
              <w:left w:val="nil"/>
              <w:bottom w:val="nil"/>
              <w:right w:val="nil"/>
            </w:tcBorders>
          </w:tcPr>
          <w:p w14:paraId="4EE47610" w14:textId="77777777" w:rsidR="007037BA" w:rsidRDefault="007037BA">
            <w:pPr>
              <w:pStyle w:val="ConsPlusNormal"/>
            </w:pPr>
            <w:r>
              <w:t>880 кГц +/- 1,0%</w:t>
            </w:r>
          </w:p>
        </w:tc>
        <w:tc>
          <w:tcPr>
            <w:tcW w:w="1701" w:type="dxa"/>
            <w:tcBorders>
              <w:top w:val="nil"/>
              <w:left w:val="nil"/>
              <w:bottom w:val="nil"/>
              <w:right w:val="nil"/>
            </w:tcBorders>
          </w:tcPr>
          <w:p w14:paraId="2D922CA3" w14:textId="77777777" w:rsidR="007037BA" w:rsidRDefault="007037BA">
            <w:pPr>
              <w:pStyle w:val="ConsPlusNormal"/>
              <w:jc w:val="center"/>
            </w:pPr>
            <w:r>
              <w:t>или</w:t>
            </w:r>
          </w:p>
        </w:tc>
        <w:tc>
          <w:tcPr>
            <w:tcW w:w="2098" w:type="dxa"/>
            <w:tcBorders>
              <w:top w:val="nil"/>
              <w:left w:val="nil"/>
              <w:bottom w:val="nil"/>
              <w:right w:val="nil"/>
            </w:tcBorders>
          </w:tcPr>
          <w:p w14:paraId="5BC74779" w14:textId="77777777" w:rsidR="007037BA" w:rsidRDefault="007037BA">
            <w:pPr>
              <w:pStyle w:val="ConsPlusNormal"/>
            </w:pPr>
            <w:r>
              <w:t>871 - 889 кГц</w:t>
            </w:r>
          </w:p>
        </w:tc>
        <w:tc>
          <w:tcPr>
            <w:tcW w:w="1820" w:type="dxa"/>
            <w:tcBorders>
              <w:top w:val="nil"/>
              <w:left w:val="nil"/>
              <w:bottom w:val="nil"/>
              <w:right w:val="nil"/>
            </w:tcBorders>
          </w:tcPr>
          <w:p w14:paraId="070DDA22" w14:textId="77777777" w:rsidR="007037BA" w:rsidRDefault="007037BA">
            <w:pPr>
              <w:pStyle w:val="ConsPlusNormal"/>
            </w:pPr>
            <w:r>
              <w:t>не более 5 Вт</w:t>
            </w:r>
          </w:p>
        </w:tc>
      </w:tr>
      <w:tr w:rsidR="007037BA" w14:paraId="5B18A07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C94F6D5" w14:textId="77777777" w:rsidR="007037BA" w:rsidRDefault="007037BA">
            <w:pPr>
              <w:pStyle w:val="ConsPlusNormal"/>
            </w:pPr>
            <w:r>
              <w:t>45</w:t>
            </w:r>
          </w:p>
        </w:tc>
        <w:tc>
          <w:tcPr>
            <w:tcW w:w="2479" w:type="dxa"/>
            <w:tcBorders>
              <w:top w:val="nil"/>
              <w:left w:val="nil"/>
              <w:bottom w:val="nil"/>
              <w:right w:val="nil"/>
            </w:tcBorders>
          </w:tcPr>
          <w:p w14:paraId="79CE51E5" w14:textId="77777777" w:rsidR="007037BA" w:rsidRDefault="007037BA">
            <w:pPr>
              <w:pStyle w:val="ConsPlusNormal"/>
            </w:pPr>
            <w:r>
              <w:t>914 кГц +/- 2,5%</w:t>
            </w:r>
          </w:p>
        </w:tc>
        <w:tc>
          <w:tcPr>
            <w:tcW w:w="1701" w:type="dxa"/>
            <w:tcBorders>
              <w:top w:val="nil"/>
              <w:left w:val="nil"/>
              <w:bottom w:val="nil"/>
              <w:right w:val="nil"/>
            </w:tcBorders>
          </w:tcPr>
          <w:p w14:paraId="7B28BC98" w14:textId="77777777" w:rsidR="007037BA" w:rsidRDefault="007037BA">
            <w:pPr>
              <w:pStyle w:val="ConsPlusNormal"/>
              <w:jc w:val="center"/>
            </w:pPr>
            <w:r>
              <w:t>или</w:t>
            </w:r>
          </w:p>
        </w:tc>
        <w:tc>
          <w:tcPr>
            <w:tcW w:w="2098" w:type="dxa"/>
            <w:tcBorders>
              <w:top w:val="nil"/>
              <w:left w:val="nil"/>
              <w:bottom w:val="nil"/>
              <w:right w:val="nil"/>
            </w:tcBorders>
          </w:tcPr>
          <w:p w14:paraId="64D7FD8A" w14:textId="77777777" w:rsidR="007037BA" w:rsidRDefault="007037BA">
            <w:pPr>
              <w:pStyle w:val="ConsPlusNormal"/>
            </w:pPr>
            <w:r>
              <w:t>892 - 936 кГц</w:t>
            </w:r>
          </w:p>
        </w:tc>
        <w:tc>
          <w:tcPr>
            <w:tcW w:w="1820" w:type="dxa"/>
            <w:tcBorders>
              <w:top w:val="nil"/>
              <w:left w:val="nil"/>
              <w:bottom w:val="nil"/>
              <w:right w:val="nil"/>
            </w:tcBorders>
          </w:tcPr>
          <w:p w14:paraId="4D268DBE" w14:textId="77777777" w:rsidR="007037BA" w:rsidRDefault="007037BA">
            <w:pPr>
              <w:pStyle w:val="ConsPlusNormal"/>
            </w:pPr>
            <w:r>
              <w:t>не более 5 Вт</w:t>
            </w:r>
          </w:p>
        </w:tc>
      </w:tr>
      <w:tr w:rsidR="007037BA" w14:paraId="7FFD6B0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AD0EB64" w14:textId="77777777" w:rsidR="007037BA" w:rsidRDefault="007037BA">
            <w:pPr>
              <w:pStyle w:val="ConsPlusNormal"/>
            </w:pPr>
            <w:r>
              <w:t>46</w:t>
            </w:r>
          </w:p>
        </w:tc>
        <w:tc>
          <w:tcPr>
            <w:tcW w:w="2479" w:type="dxa"/>
            <w:tcBorders>
              <w:top w:val="nil"/>
              <w:left w:val="nil"/>
              <w:bottom w:val="nil"/>
              <w:right w:val="nil"/>
            </w:tcBorders>
          </w:tcPr>
          <w:p w14:paraId="1BE34654" w14:textId="77777777" w:rsidR="007037BA" w:rsidRDefault="007037BA">
            <w:pPr>
              <w:pStyle w:val="ConsPlusNormal"/>
            </w:pPr>
            <w:r>
              <w:t>959 кГц +/- 2,5%</w:t>
            </w:r>
          </w:p>
        </w:tc>
        <w:tc>
          <w:tcPr>
            <w:tcW w:w="1701" w:type="dxa"/>
            <w:tcBorders>
              <w:top w:val="nil"/>
              <w:left w:val="nil"/>
              <w:bottom w:val="nil"/>
              <w:right w:val="nil"/>
            </w:tcBorders>
          </w:tcPr>
          <w:p w14:paraId="790DC6AD" w14:textId="77777777" w:rsidR="007037BA" w:rsidRDefault="007037BA">
            <w:pPr>
              <w:pStyle w:val="ConsPlusNormal"/>
              <w:jc w:val="center"/>
            </w:pPr>
            <w:r>
              <w:t>или</w:t>
            </w:r>
          </w:p>
        </w:tc>
        <w:tc>
          <w:tcPr>
            <w:tcW w:w="2098" w:type="dxa"/>
            <w:tcBorders>
              <w:top w:val="nil"/>
              <w:left w:val="nil"/>
              <w:bottom w:val="nil"/>
              <w:right w:val="nil"/>
            </w:tcBorders>
          </w:tcPr>
          <w:p w14:paraId="208BC39A" w14:textId="77777777" w:rsidR="007037BA" w:rsidRDefault="007037BA">
            <w:pPr>
              <w:pStyle w:val="ConsPlusNormal"/>
            </w:pPr>
            <w:r>
              <w:t>936 - 982 кГц</w:t>
            </w:r>
          </w:p>
        </w:tc>
        <w:tc>
          <w:tcPr>
            <w:tcW w:w="1820" w:type="dxa"/>
            <w:tcBorders>
              <w:top w:val="nil"/>
              <w:left w:val="nil"/>
              <w:bottom w:val="nil"/>
              <w:right w:val="nil"/>
            </w:tcBorders>
          </w:tcPr>
          <w:p w14:paraId="2CDB9C06" w14:textId="77777777" w:rsidR="007037BA" w:rsidRDefault="007037BA">
            <w:pPr>
              <w:pStyle w:val="ConsPlusNormal"/>
            </w:pPr>
            <w:r>
              <w:t>не более 5 Вт</w:t>
            </w:r>
          </w:p>
        </w:tc>
      </w:tr>
      <w:tr w:rsidR="007037BA" w14:paraId="748599F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8006F2C" w14:textId="77777777" w:rsidR="007037BA" w:rsidRDefault="007037BA">
            <w:pPr>
              <w:pStyle w:val="ConsPlusNormal"/>
            </w:pPr>
            <w:r>
              <w:t>47</w:t>
            </w:r>
          </w:p>
        </w:tc>
        <w:tc>
          <w:tcPr>
            <w:tcW w:w="2479" w:type="dxa"/>
            <w:tcBorders>
              <w:top w:val="nil"/>
              <w:left w:val="nil"/>
              <w:bottom w:val="nil"/>
              <w:right w:val="nil"/>
            </w:tcBorders>
          </w:tcPr>
          <w:p w14:paraId="03B5AD4D" w14:textId="77777777" w:rsidR="007037BA" w:rsidRDefault="007037BA">
            <w:pPr>
              <w:pStyle w:val="ConsPlusNormal"/>
            </w:pPr>
            <w:r>
              <w:t>1007 кГц +/- 2,5%</w:t>
            </w:r>
          </w:p>
        </w:tc>
        <w:tc>
          <w:tcPr>
            <w:tcW w:w="1701" w:type="dxa"/>
            <w:tcBorders>
              <w:top w:val="nil"/>
              <w:left w:val="nil"/>
              <w:bottom w:val="nil"/>
              <w:right w:val="nil"/>
            </w:tcBorders>
          </w:tcPr>
          <w:p w14:paraId="6BC60CEE" w14:textId="77777777" w:rsidR="007037BA" w:rsidRDefault="007037BA">
            <w:pPr>
              <w:pStyle w:val="ConsPlusNormal"/>
              <w:jc w:val="center"/>
            </w:pPr>
            <w:r>
              <w:t>или</w:t>
            </w:r>
          </w:p>
        </w:tc>
        <w:tc>
          <w:tcPr>
            <w:tcW w:w="2098" w:type="dxa"/>
            <w:tcBorders>
              <w:top w:val="nil"/>
              <w:left w:val="nil"/>
              <w:bottom w:val="nil"/>
              <w:right w:val="nil"/>
            </w:tcBorders>
          </w:tcPr>
          <w:p w14:paraId="27EAFBE0" w14:textId="77777777" w:rsidR="007037BA" w:rsidRDefault="007037BA">
            <w:pPr>
              <w:pStyle w:val="ConsPlusNormal"/>
            </w:pPr>
            <w:r>
              <w:t>982 - 1032 кГц</w:t>
            </w:r>
          </w:p>
        </w:tc>
        <w:tc>
          <w:tcPr>
            <w:tcW w:w="1820" w:type="dxa"/>
            <w:tcBorders>
              <w:top w:val="nil"/>
              <w:left w:val="nil"/>
              <w:bottom w:val="nil"/>
              <w:right w:val="nil"/>
            </w:tcBorders>
          </w:tcPr>
          <w:p w14:paraId="7CCD8C20" w14:textId="77777777" w:rsidR="007037BA" w:rsidRDefault="007037BA">
            <w:pPr>
              <w:pStyle w:val="ConsPlusNormal"/>
            </w:pPr>
            <w:r>
              <w:t>не более 5 Вт</w:t>
            </w:r>
          </w:p>
        </w:tc>
      </w:tr>
      <w:tr w:rsidR="007037BA" w14:paraId="6BCF2C8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47079C3" w14:textId="77777777" w:rsidR="007037BA" w:rsidRDefault="007037BA">
            <w:pPr>
              <w:pStyle w:val="ConsPlusNormal"/>
            </w:pPr>
            <w:r>
              <w:t>48</w:t>
            </w:r>
          </w:p>
        </w:tc>
        <w:tc>
          <w:tcPr>
            <w:tcW w:w="2479" w:type="dxa"/>
            <w:tcBorders>
              <w:top w:val="nil"/>
              <w:left w:val="nil"/>
              <w:bottom w:val="nil"/>
              <w:right w:val="nil"/>
            </w:tcBorders>
          </w:tcPr>
          <w:p w14:paraId="29FC105F" w14:textId="77777777" w:rsidR="007037BA" w:rsidRDefault="007037BA">
            <w:pPr>
              <w:pStyle w:val="ConsPlusNormal"/>
            </w:pPr>
            <w:r>
              <w:t>1058 кГц +/- 2,5%</w:t>
            </w:r>
          </w:p>
        </w:tc>
        <w:tc>
          <w:tcPr>
            <w:tcW w:w="1701" w:type="dxa"/>
            <w:tcBorders>
              <w:top w:val="nil"/>
              <w:left w:val="nil"/>
              <w:bottom w:val="nil"/>
              <w:right w:val="nil"/>
            </w:tcBorders>
          </w:tcPr>
          <w:p w14:paraId="460CE0E2" w14:textId="77777777" w:rsidR="007037BA" w:rsidRDefault="007037BA">
            <w:pPr>
              <w:pStyle w:val="ConsPlusNormal"/>
              <w:jc w:val="center"/>
            </w:pPr>
            <w:r>
              <w:t>или</w:t>
            </w:r>
          </w:p>
        </w:tc>
        <w:tc>
          <w:tcPr>
            <w:tcW w:w="2098" w:type="dxa"/>
            <w:tcBorders>
              <w:top w:val="nil"/>
              <w:left w:val="nil"/>
              <w:bottom w:val="nil"/>
              <w:right w:val="nil"/>
            </w:tcBorders>
          </w:tcPr>
          <w:p w14:paraId="771C05CE" w14:textId="77777777" w:rsidR="007037BA" w:rsidRDefault="007037BA">
            <w:pPr>
              <w:pStyle w:val="ConsPlusNormal"/>
            </w:pPr>
            <w:r>
              <w:t>1032 - 1084 кГц</w:t>
            </w:r>
          </w:p>
        </w:tc>
        <w:tc>
          <w:tcPr>
            <w:tcW w:w="1820" w:type="dxa"/>
            <w:tcBorders>
              <w:top w:val="nil"/>
              <w:left w:val="nil"/>
              <w:bottom w:val="nil"/>
              <w:right w:val="nil"/>
            </w:tcBorders>
          </w:tcPr>
          <w:p w14:paraId="0917A986" w14:textId="77777777" w:rsidR="007037BA" w:rsidRDefault="007037BA">
            <w:pPr>
              <w:pStyle w:val="ConsPlusNormal"/>
            </w:pPr>
            <w:r>
              <w:t>не более 5 Вт</w:t>
            </w:r>
          </w:p>
        </w:tc>
      </w:tr>
      <w:tr w:rsidR="007037BA" w14:paraId="6EAF726F"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5ED2A3E" w14:textId="77777777" w:rsidR="007037BA" w:rsidRDefault="007037BA">
            <w:pPr>
              <w:pStyle w:val="ConsPlusNormal"/>
            </w:pPr>
            <w:r>
              <w:t>49</w:t>
            </w:r>
          </w:p>
        </w:tc>
        <w:tc>
          <w:tcPr>
            <w:tcW w:w="2479" w:type="dxa"/>
            <w:tcBorders>
              <w:top w:val="nil"/>
              <w:left w:val="nil"/>
              <w:bottom w:val="nil"/>
              <w:right w:val="nil"/>
            </w:tcBorders>
          </w:tcPr>
          <w:p w14:paraId="767A3A4D" w14:textId="77777777" w:rsidR="007037BA" w:rsidRDefault="007037BA">
            <w:pPr>
              <w:pStyle w:val="ConsPlusNormal"/>
            </w:pPr>
            <w:r>
              <w:t>1060 кГц +/- 2,5%</w:t>
            </w:r>
          </w:p>
        </w:tc>
        <w:tc>
          <w:tcPr>
            <w:tcW w:w="1701" w:type="dxa"/>
            <w:tcBorders>
              <w:top w:val="nil"/>
              <w:left w:val="nil"/>
              <w:bottom w:val="nil"/>
              <w:right w:val="nil"/>
            </w:tcBorders>
          </w:tcPr>
          <w:p w14:paraId="4A1B9B80" w14:textId="77777777" w:rsidR="007037BA" w:rsidRDefault="007037BA">
            <w:pPr>
              <w:pStyle w:val="ConsPlusNormal"/>
              <w:jc w:val="center"/>
            </w:pPr>
            <w:r>
              <w:t>или</w:t>
            </w:r>
          </w:p>
        </w:tc>
        <w:tc>
          <w:tcPr>
            <w:tcW w:w="2098" w:type="dxa"/>
            <w:tcBorders>
              <w:top w:val="nil"/>
              <w:left w:val="nil"/>
              <w:bottom w:val="nil"/>
              <w:right w:val="nil"/>
            </w:tcBorders>
          </w:tcPr>
          <w:p w14:paraId="20295D56" w14:textId="77777777" w:rsidR="007037BA" w:rsidRDefault="007037BA">
            <w:pPr>
              <w:pStyle w:val="ConsPlusNormal"/>
            </w:pPr>
            <w:r>
              <w:t>1033,5 - 1086,5 кГц</w:t>
            </w:r>
          </w:p>
        </w:tc>
        <w:tc>
          <w:tcPr>
            <w:tcW w:w="1820" w:type="dxa"/>
            <w:tcBorders>
              <w:top w:val="nil"/>
              <w:left w:val="nil"/>
              <w:bottom w:val="nil"/>
              <w:right w:val="nil"/>
            </w:tcBorders>
          </w:tcPr>
          <w:p w14:paraId="6DEE6BEE" w14:textId="77777777" w:rsidR="007037BA" w:rsidRDefault="007037BA">
            <w:pPr>
              <w:pStyle w:val="ConsPlusNormal"/>
            </w:pPr>
            <w:r>
              <w:t>не более 5 Вт</w:t>
            </w:r>
          </w:p>
        </w:tc>
      </w:tr>
      <w:tr w:rsidR="007037BA" w14:paraId="5C0A1B3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5BC5F898" w14:textId="77777777" w:rsidR="007037BA" w:rsidRDefault="007037BA">
            <w:pPr>
              <w:pStyle w:val="ConsPlusNormal"/>
            </w:pPr>
            <w:r>
              <w:t>50</w:t>
            </w:r>
          </w:p>
        </w:tc>
        <w:tc>
          <w:tcPr>
            <w:tcW w:w="2479" w:type="dxa"/>
            <w:tcBorders>
              <w:top w:val="nil"/>
              <w:left w:val="nil"/>
              <w:bottom w:val="nil"/>
              <w:right w:val="nil"/>
            </w:tcBorders>
          </w:tcPr>
          <w:p w14:paraId="54DECB31" w14:textId="77777777" w:rsidR="007037BA" w:rsidRDefault="007037BA">
            <w:pPr>
              <w:pStyle w:val="ConsPlusNormal"/>
            </w:pPr>
            <w:r>
              <w:t>1112 кГц +/- 2,5%</w:t>
            </w:r>
          </w:p>
        </w:tc>
        <w:tc>
          <w:tcPr>
            <w:tcW w:w="1701" w:type="dxa"/>
            <w:tcBorders>
              <w:top w:val="nil"/>
              <w:left w:val="nil"/>
              <w:bottom w:val="nil"/>
              <w:right w:val="nil"/>
            </w:tcBorders>
          </w:tcPr>
          <w:p w14:paraId="0225E6D4" w14:textId="77777777" w:rsidR="007037BA" w:rsidRDefault="007037BA">
            <w:pPr>
              <w:pStyle w:val="ConsPlusNormal"/>
              <w:jc w:val="center"/>
            </w:pPr>
            <w:r>
              <w:t>или</w:t>
            </w:r>
          </w:p>
        </w:tc>
        <w:tc>
          <w:tcPr>
            <w:tcW w:w="2098" w:type="dxa"/>
            <w:tcBorders>
              <w:top w:val="nil"/>
              <w:left w:val="nil"/>
              <w:bottom w:val="nil"/>
              <w:right w:val="nil"/>
            </w:tcBorders>
          </w:tcPr>
          <w:p w14:paraId="03150632" w14:textId="77777777" w:rsidR="007037BA" w:rsidRDefault="007037BA">
            <w:pPr>
              <w:pStyle w:val="ConsPlusNormal"/>
            </w:pPr>
            <w:r>
              <w:t>1085 - 1139 кГц</w:t>
            </w:r>
          </w:p>
        </w:tc>
        <w:tc>
          <w:tcPr>
            <w:tcW w:w="1820" w:type="dxa"/>
            <w:tcBorders>
              <w:top w:val="nil"/>
              <w:left w:val="nil"/>
              <w:bottom w:val="nil"/>
              <w:right w:val="nil"/>
            </w:tcBorders>
          </w:tcPr>
          <w:p w14:paraId="589B61F7" w14:textId="77777777" w:rsidR="007037BA" w:rsidRDefault="007037BA">
            <w:pPr>
              <w:pStyle w:val="ConsPlusNormal"/>
            </w:pPr>
            <w:r>
              <w:t>не более 5 Вт</w:t>
            </w:r>
          </w:p>
        </w:tc>
      </w:tr>
      <w:tr w:rsidR="007037BA" w14:paraId="32B6896A"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AC3D58B" w14:textId="77777777" w:rsidR="007037BA" w:rsidRDefault="007037BA">
            <w:pPr>
              <w:pStyle w:val="ConsPlusNormal"/>
            </w:pPr>
            <w:r>
              <w:t>51</w:t>
            </w:r>
          </w:p>
        </w:tc>
        <w:tc>
          <w:tcPr>
            <w:tcW w:w="2479" w:type="dxa"/>
            <w:tcBorders>
              <w:top w:val="nil"/>
              <w:left w:val="nil"/>
              <w:bottom w:val="nil"/>
              <w:right w:val="nil"/>
            </w:tcBorders>
          </w:tcPr>
          <w:p w14:paraId="15E3FBEE" w14:textId="77777777" w:rsidR="007037BA" w:rsidRDefault="007037BA">
            <w:pPr>
              <w:pStyle w:val="ConsPlusNormal"/>
            </w:pPr>
            <w:r>
              <w:t>1168 кГц +/- 2,5%</w:t>
            </w:r>
          </w:p>
        </w:tc>
        <w:tc>
          <w:tcPr>
            <w:tcW w:w="1701" w:type="dxa"/>
            <w:tcBorders>
              <w:top w:val="nil"/>
              <w:left w:val="nil"/>
              <w:bottom w:val="nil"/>
              <w:right w:val="nil"/>
            </w:tcBorders>
          </w:tcPr>
          <w:p w14:paraId="6644A968" w14:textId="77777777" w:rsidR="007037BA" w:rsidRDefault="007037BA">
            <w:pPr>
              <w:pStyle w:val="ConsPlusNormal"/>
              <w:jc w:val="center"/>
            </w:pPr>
            <w:r>
              <w:t>или</w:t>
            </w:r>
          </w:p>
        </w:tc>
        <w:tc>
          <w:tcPr>
            <w:tcW w:w="2098" w:type="dxa"/>
            <w:tcBorders>
              <w:top w:val="nil"/>
              <w:left w:val="nil"/>
              <w:bottom w:val="nil"/>
              <w:right w:val="nil"/>
            </w:tcBorders>
          </w:tcPr>
          <w:p w14:paraId="7323F3B6" w14:textId="77777777" w:rsidR="007037BA" w:rsidRDefault="007037BA">
            <w:pPr>
              <w:pStyle w:val="ConsPlusNormal"/>
            </w:pPr>
            <w:r>
              <w:t>1139 - 1197 кГц</w:t>
            </w:r>
          </w:p>
        </w:tc>
        <w:tc>
          <w:tcPr>
            <w:tcW w:w="1820" w:type="dxa"/>
            <w:tcBorders>
              <w:top w:val="nil"/>
              <w:left w:val="nil"/>
              <w:bottom w:val="nil"/>
              <w:right w:val="nil"/>
            </w:tcBorders>
          </w:tcPr>
          <w:p w14:paraId="454993C3" w14:textId="77777777" w:rsidR="007037BA" w:rsidRDefault="007037BA">
            <w:pPr>
              <w:pStyle w:val="ConsPlusNormal"/>
            </w:pPr>
            <w:r>
              <w:t>не более 5 Вт</w:t>
            </w:r>
          </w:p>
        </w:tc>
      </w:tr>
      <w:tr w:rsidR="007037BA" w14:paraId="38EDEAA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FC27EBA" w14:textId="77777777" w:rsidR="007037BA" w:rsidRDefault="007037BA">
            <w:pPr>
              <w:pStyle w:val="ConsPlusNormal"/>
            </w:pPr>
            <w:r>
              <w:t>52</w:t>
            </w:r>
          </w:p>
        </w:tc>
        <w:tc>
          <w:tcPr>
            <w:tcW w:w="2479" w:type="dxa"/>
            <w:tcBorders>
              <w:top w:val="nil"/>
              <w:left w:val="nil"/>
              <w:bottom w:val="nil"/>
              <w:right w:val="nil"/>
            </w:tcBorders>
          </w:tcPr>
          <w:p w14:paraId="03846989" w14:textId="77777777" w:rsidR="007037BA" w:rsidRDefault="007037BA">
            <w:pPr>
              <w:pStyle w:val="ConsPlusNormal"/>
            </w:pPr>
            <w:r>
              <w:t>1760 кГц +/- 2,5%</w:t>
            </w:r>
          </w:p>
        </w:tc>
        <w:tc>
          <w:tcPr>
            <w:tcW w:w="1701" w:type="dxa"/>
            <w:tcBorders>
              <w:top w:val="nil"/>
              <w:left w:val="nil"/>
              <w:bottom w:val="nil"/>
              <w:right w:val="nil"/>
            </w:tcBorders>
          </w:tcPr>
          <w:p w14:paraId="09D15695" w14:textId="77777777" w:rsidR="007037BA" w:rsidRDefault="007037BA">
            <w:pPr>
              <w:pStyle w:val="ConsPlusNormal"/>
              <w:jc w:val="center"/>
            </w:pPr>
            <w:r>
              <w:t>или</w:t>
            </w:r>
          </w:p>
        </w:tc>
        <w:tc>
          <w:tcPr>
            <w:tcW w:w="2098" w:type="dxa"/>
            <w:tcBorders>
              <w:top w:val="nil"/>
              <w:left w:val="nil"/>
              <w:bottom w:val="nil"/>
              <w:right w:val="nil"/>
            </w:tcBorders>
          </w:tcPr>
          <w:p w14:paraId="3EF3533E" w14:textId="77777777" w:rsidR="007037BA" w:rsidRDefault="007037BA">
            <w:pPr>
              <w:pStyle w:val="ConsPlusNormal"/>
            </w:pPr>
            <w:r>
              <w:t>1720 - 1800 кГц</w:t>
            </w:r>
          </w:p>
        </w:tc>
        <w:tc>
          <w:tcPr>
            <w:tcW w:w="1820" w:type="dxa"/>
            <w:tcBorders>
              <w:top w:val="nil"/>
              <w:left w:val="nil"/>
              <w:bottom w:val="nil"/>
              <w:right w:val="nil"/>
            </w:tcBorders>
          </w:tcPr>
          <w:p w14:paraId="17CD4572" w14:textId="77777777" w:rsidR="007037BA" w:rsidRDefault="007037BA">
            <w:pPr>
              <w:pStyle w:val="ConsPlusNormal"/>
            </w:pPr>
            <w:r>
              <w:t>не более 5 Вт</w:t>
            </w:r>
          </w:p>
        </w:tc>
      </w:tr>
      <w:tr w:rsidR="007037BA" w14:paraId="11B591FC"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A50B489" w14:textId="77777777" w:rsidR="007037BA" w:rsidRDefault="007037BA">
            <w:pPr>
              <w:pStyle w:val="ConsPlusNormal"/>
            </w:pPr>
            <w:r>
              <w:t>53</w:t>
            </w:r>
          </w:p>
        </w:tc>
        <w:tc>
          <w:tcPr>
            <w:tcW w:w="2479" w:type="dxa"/>
            <w:tcBorders>
              <w:top w:val="nil"/>
              <w:left w:val="nil"/>
              <w:bottom w:val="nil"/>
              <w:right w:val="nil"/>
            </w:tcBorders>
          </w:tcPr>
          <w:p w14:paraId="252A9C66" w14:textId="77777777" w:rsidR="007037BA" w:rsidRDefault="007037BA">
            <w:pPr>
              <w:pStyle w:val="ConsPlusNormal"/>
            </w:pPr>
            <w:r>
              <w:t>2200 кГц +/- 2,5%</w:t>
            </w:r>
          </w:p>
        </w:tc>
        <w:tc>
          <w:tcPr>
            <w:tcW w:w="1701" w:type="dxa"/>
            <w:tcBorders>
              <w:top w:val="nil"/>
              <w:left w:val="nil"/>
              <w:bottom w:val="nil"/>
              <w:right w:val="nil"/>
            </w:tcBorders>
          </w:tcPr>
          <w:p w14:paraId="6EBECA78" w14:textId="77777777" w:rsidR="007037BA" w:rsidRDefault="007037BA">
            <w:pPr>
              <w:pStyle w:val="ConsPlusNormal"/>
              <w:jc w:val="center"/>
            </w:pPr>
            <w:r>
              <w:t>или</w:t>
            </w:r>
          </w:p>
        </w:tc>
        <w:tc>
          <w:tcPr>
            <w:tcW w:w="2098" w:type="dxa"/>
            <w:tcBorders>
              <w:top w:val="nil"/>
              <w:left w:val="nil"/>
              <w:bottom w:val="nil"/>
              <w:right w:val="nil"/>
            </w:tcBorders>
          </w:tcPr>
          <w:p w14:paraId="286A607F" w14:textId="77777777" w:rsidR="007037BA" w:rsidRDefault="007037BA">
            <w:pPr>
              <w:pStyle w:val="ConsPlusNormal"/>
            </w:pPr>
            <w:r>
              <w:t>2145 - 2255 кГц</w:t>
            </w:r>
          </w:p>
        </w:tc>
        <w:tc>
          <w:tcPr>
            <w:tcW w:w="1820" w:type="dxa"/>
            <w:tcBorders>
              <w:top w:val="nil"/>
              <w:left w:val="nil"/>
              <w:bottom w:val="nil"/>
              <w:right w:val="nil"/>
            </w:tcBorders>
          </w:tcPr>
          <w:p w14:paraId="1404A834" w14:textId="77777777" w:rsidR="007037BA" w:rsidRDefault="007037BA">
            <w:pPr>
              <w:pStyle w:val="ConsPlusNormal"/>
            </w:pPr>
            <w:r>
              <w:t>не более 5 Вт</w:t>
            </w:r>
          </w:p>
        </w:tc>
      </w:tr>
      <w:tr w:rsidR="007037BA" w14:paraId="201FDF7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DAE21C5" w14:textId="77777777" w:rsidR="007037BA" w:rsidRDefault="007037BA">
            <w:pPr>
              <w:pStyle w:val="ConsPlusNormal"/>
            </w:pPr>
            <w:r>
              <w:t>54</w:t>
            </w:r>
          </w:p>
        </w:tc>
        <w:tc>
          <w:tcPr>
            <w:tcW w:w="2479" w:type="dxa"/>
            <w:tcBorders>
              <w:top w:val="nil"/>
              <w:left w:val="nil"/>
              <w:bottom w:val="nil"/>
              <w:right w:val="nil"/>
            </w:tcBorders>
          </w:tcPr>
          <w:p w14:paraId="1C528FBC" w14:textId="77777777" w:rsidR="007037BA" w:rsidRDefault="007037BA">
            <w:pPr>
              <w:pStyle w:val="ConsPlusNormal"/>
            </w:pPr>
            <w:r>
              <w:t>2640 кГц +/- 1,0%</w:t>
            </w:r>
          </w:p>
        </w:tc>
        <w:tc>
          <w:tcPr>
            <w:tcW w:w="1701" w:type="dxa"/>
            <w:tcBorders>
              <w:top w:val="nil"/>
              <w:left w:val="nil"/>
              <w:bottom w:val="nil"/>
              <w:right w:val="nil"/>
            </w:tcBorders>
          </w:tcPr>
          <w:p w14:paraId="2660DADE" w14:textId="77777777" w:rsidR="007037BA" w:rsidRDefault="007037BA">
            <w:pPr>
              <w:pStyle w:val="ConsPlusNormal"/>
              <w:jc w:val="center"/>
            </w:pPr>
            <w:r>
              <w:t>или</w:t>
            </w:r>
          </w:p>
        </w:tc>
        <w:tc>
          <w:tcPr>
            <w:tcW w:w="2098" w:type="dxa"/>
            <w:tcBorders>
              <w:top w:val="nil"/>
              <w:left w:val="nil"/>
              <w:bottom w:val="nil"/>
              <w:right w:val="nil"/>
            </w:tcBorders>
          </w:tcPr>
          <w:p w14:paraId="6CB939A2" w14:textId="77777777" w:rsidR="007037BA" w:rsidRDefault="007037BA">
            <w:pPr>
              <w:pStyle w:val="ConsPlusNormal"/>
            </w:pPr>
            <w:r>
              <w:t>2610 - 2670 кГц</w:t>
            </w:r>
          </w:p>
        </w:tc>
        <w:tc>
          <w:tcPr>
            <w:tcW w:w="1820" w:type="dxa"/>
            <w:tcBorders>
              <w:top w:val="nil"/>
              <w:left w:val="nil"/>
              <w:bottom w:val="nil"/>
              <w:right w:val="nil"/>
            </w:tcBorders>
          </w:tcPr>
          <w:p w14:paraId="18E4E487" w14:textId="77777777" w:rsidR="007037BA" w:rsidRDefault="007037BA">
            <w:pPr>
              <w:pStyle w:val="ConsPlusNormal"/>
            </w:pPr>
            <w:r>
              <w:t>не более 5 Вт</w:t>
            </w:r>
          </w:p>
        </w:tc>
      </w:tr>
      <w:tr w:rsidR="007037BA" w14:paraId="74E7DEB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1CBC813" w14:textId="77777777" w:rsidR="007037BA" w:rsidRDefault="007037BA">
            <w:pPr>
              <w:pStyle w:val="ConsPlusNormal"/>
            </w:pPr>
            <w:r>
              <w:t>55</w:t>
            </w:r>
          </w:p>
        </w:tc>
        <w:tc>
          <w:tcPr>
            <w:tcW w:w="2479" w:type="dxa"/>
            <w:tcBorders>
              <w:top w:val="nil"/>
              <w:left w:val="nil"/>
              <w:bottom w:val="nil"/>
              <w:right w:val="nil"/>
            </w:tcBorders>
          </w:tcPr>
          <w:p w14:paraId="01C7221A" w14:textId="77777777" w:rsidR="007037BA" w:rsidRDefault="007037BA">
            <w:pPr>
              <w:pStyle w:val="ConsPlusNormal"/>
            </w:pPr>
            <w:r>
              <w:t>5280 кГц +/- 2,5%</w:t>
            </w:r>
          </w:p>
        </w:tc>
        <w:tc>
          <w:tcPr>
            <w:tcW w:w="1701" w:type="dxa"/>
            <w:tcBorders>
              <w:top w:val="nil"/>
              <w:left w:val="nil"/>
              <w:bottom w:val="nil"/>
              <w:right w:val="nil"/>
            </w:tcBorders>
          </w:tcPr>
          <w:p w14:paraId="4F73DE78" w14:textId="77777777" w:rsidR="007037BA" w:rsidRDefault="007037BA">
            <w:pPr>
              <w:pStyle w:val="ConsPlusNormal"/>
              <w:jc w:val="center"/>
            </w:pPr>
            <w:r>
              <w:t>или</w:t>
            </w:r>
          </w:p>
        </w:tc>
        <w:tc>
          <w:tcPr>
            <w:tcW w:w="2098" w:type="dxa"/>
            <w:tcBorders>
              <w:top w:val="nil"/>
              <w:left w:val="nil"/>
              <w:bottom w:val="nil"/>
              <w:right w:val="nil"/>
            </w:tcBorders>
          </w:tcPr>
          <w:p w14:paraId="2B2A73B6" w14:textId="77777777" w:rsidR="007037BA" w:rsidRDefault="007037BA">
            <w:pPr>
              <w:pStyle w:val="ConsPlusNormal"/>
            </w:pPr>
            <w:r>
              <w:t>5150 - 5410 кГц</w:t>
            </w:r>
          </w:p>
        </w:tc>
        <w:tc>
          <w:tcPr>
            <w:tcW w:w="1820" w:type="dxa"/>
            <w:tcBorders>
              <w:top w:val="nil"/>
              <w:left w:val="nil"/>
              <w:bottom w:val="nil"/>
              <w:right w:val="nil"/>
            </w:tcBorders>
          </w:tcPr>
          <w:p w14:paraId="16A5E250" w14:textId="77777777" w:rsidR="007037BA" w:rsidRDefault="007037BA">
            <w:pPr>
              <w:pStyle w:val="ConsPlusNormal"/>
            </w:pPr>
            <w:r>
              <w:t>не более 5 Вт</w:t>
            </w:r>
          </w:p>
        </w:tc>
      </w:tr>
      <w:tr w:rsidR="007037BA" w14:paraId="69B96AB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E571F03" w14:textId="77777777" w:rsidR="007037BA" w:rsidRDefault="007037BA">
            <w:pPr>
              <w:pStyle w:val="ConsPlusNormal"/>
              <w:jc w:val="both"/>
            </w:pPr>
            <w:r>
              <w:t>56</w:t>
            </w:r>
          </w:p>
        </w:tc>
        <w:tc>
          <w:tcPr>
            <w:tcW w:w="2479" w:type="dxa"/>
            <w:tcBorders>
              <w:top w:val="nil"/>
              <w:left w:val="nil"/>
              <w:bottom w:val="nil"/>
              <w:right w:val="nil"/>
            </w:tcBorders>
          </w:tcPr>
          <w:p w14:paraId="6F4DB9E3" w14:textId="77777777" w:rsidR="007037BA" w:rsidRDefault="007037BA">
            <w:pPr>
              <w:pStyle w:val="ConsPlusNormal"/>
            </w:pPr>
            <w:r>
              <w:t>6780 кГц +/- 0,2%</w:t>
            </w:r>
          </w:p>
        </w:tc>
        <w:tc>
          <w:tcPr>
            <w:tcW w:w="1701" w:type="dxa"/>
            <w:tcBorders>
              <w:top w:val="nil"/>
              <w:left w:val="nil"/>
              <w:bottom w:val="nil"/>
              <w:right w:val="nil"/>
            </w:tcBorders>
          </w:tcPr>
          <w:p w14:paraId="13E126CA" w14:textId="77777777" w:rsidR="007037BA" w:rsidRDefault="007037BA">
            <w:pPr>
              <w:pStyle w:val="ConsPlusNormal"/>
              <w:jc w:val="center"/>
            </w:pPr>
            <w:r>
              <w:t>или</w:t>
            </w:r>
          </w:p>
        </w:tc>
        <w:tc>
          <w:tcPr>
            <w:tcW w:w="2098" w:type="dxa"/>
            <w:tcBorders>
              <w:top w:val="nil"/>
              <w:left w:val="nil"/>
              <w:bottom w:val="nil"/>
              <w:right w:val="nil"/>
            </w:tcBorders>
          </w:tcPr>
          <w:p w14:paraId="3F99C775" w14:textId="77777777" w:rsidR="007037BA" w:rsidRDefault="007037BA">
            <w:pPr>
              <w:pStyle w:val="ConsPlusNormal"/>
            </w:pPr>
            <w:r>
              <w:t>6767 - 6794 кГц</w:t>
            </w:r>
          </w:p>
        </w:tc>
        <w:tc>
          <w:tcPr>
            <w:tcW w:w="1820" w:type="dxa"/>
            <w:tcBorders>
              <w:top w:val="nil"/>
              <w:left w:val="nil"/>
              <w:bottom w:val="nil"/>
              <w:right w:val="nil"/>
            </w:tcBorders>
          </w:tcPr>
          <w:p w14:paraId="0985B690" w14:textId="77777777" w:rsidR="007037BA" w:rsidRDefault="007037BA">
            <w:pPr>
              <w:pStyle w:val="ConsPlusNormal"/>
            </w:pPr>
            <w:r>
              <w:t>не более 5 Вт</w:t>
            </w:r>
          </w:p>
        </w:tc>
      </w:tr>
      <w:tr w:rsidR="007037BA" w14:paraId="36F0830A"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9407F86" w14:textId="77777777" w:rsidR="007037BA" w:rsidRDefault="007037BA">
            <w:pPr>
              <w:pStyle w:val="ConsPlusNormal"/>
              <w:jc w:val="both"/>
            </w:pPr>
            <w:r>
              <w:t>57</w:t>
            </w:r>
          </w:p>
        </w:tc>
        <w:tc>
          <w:tcPr>
            <w:tcW w:w="2479" w:type="dxa"/>
            <w:tcBorders>
              <w:top w:val="nil"/>
              <w:left w:val="nil"/>
              <w:bottom w:val="nil"/>
              <w:right w:val="nil"/>
            </w:tcBorders>
          </w:tcPr>
          <w:p w14:paraId="0A68E743" w14:textId="77777777" w:rsidR="007037BA" w:rsidRDefault="007037BA">
            <w:pPr>
              <w:pStyle w:val="ConsPlusNormal"/>
            </w:pPr>
            <w:r>
              <w:t>13560 кГц +/- 1,0%</w:t>
            </w:r>
          </w:p>
        </w:tc>
        <w:tc>
          <w:tcPr>
            <w:tcW w:w="1701" w:type="dxa"/>
            <w:tcBorders>
              <w:top w:val="nil"/>
              <w:left w:val="nil"/>
              <w:bottom w:val="nil"/>
              <w:right w:val="nil"/>
            </w:tcBorders>
          </w:tcPr>
          <w:p w14:paraId="757CB5ED" w14:textId="77777777" w:rsidR="007037BA" w:rsidRDefault="007037BA">
            <w:pPr>
              <w:pStyle w:val="ConsPlusNormal"/>
              <w:jc w:val="center"/>
            </w:pPr>
            <w:r>
              <w:t>или</w:t>
            </w:r>
          </w:p>
        </w:tc>
        <w:tc>
          <w:tcPr>
            <w:tcW w:w="2098" w:type="dxa"/>
            <w:tcBorders>
              <w:top w:val="nil"/>
              <w:left w:val="nil"/>
              <w:bottom w:val="nil"/>
              <w:right w:val="nil"/>
            </w:tcBorders>
          </w:tcPr>
          <w:p w14:paraId="4C5C34F7" w14:textId="77777777" w:rsidR="007037BA" w:rsidRDefault="007037BA">
            <w:pPr>
              <w:pStyle w:val="ConsPlusNormal"/>
            </w:pPr>
            <w:r>
              <w:t>13424 - 13696 кГц</w:t>
            </w:r>
          </w:p>
        </w:tc>
        <w:tc>
          <w:tcPr>
            <w:tcW w:w="1820" w:type="dxa"/>
            <w:tcBorders>
              <w:top w:val="nil"/>
              <w:left w:val="nil"/>
              <w:bottom w:val="nil"/>
              <w:right w:val="nil"/>
            </w:tcBorders>
          </w:tcPr>
          <w:p w14:paraId="0868C8EB" w14:textId="77777777" w:rsidR="007037BA" w:rsidRDefault="007037BA">
            <w:pPr>
              <w:pStyle w:val="ConsPlusNormal"/>
            </w:pPr>
            <w:r>
              <w:t>не более 5 Вт</w:t>
            </w:r>
          </w:p>
        </w:tc>
      </w:tr>
      <w:tr w:rsidR="007037BA" w14:paraId="338AB8B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43DFDBCB" w14:textId="77777777" w:rsidR="007037BA" w:rsidRDefault="007037BA">
            <w:pPr>
              <w:pStyle w:val="ConsPlusNormal"/>
              <w:jc w:val="both"/>
            </w:pPr>
            <w:r>
              <w:t>58</w:t>
            </w:r>
          </w:p>
        </w:tc>
        <w:tc>
          <w:tcPr>
            <w:tcW w:w="2479" w:type="dxa"/>
            <w:tcBorders>
              <w:top w:val="nil"/>
              <w:left w:val="nil"/>
              <w:bottom w:val="nil"/>
              <w:right w:val="nil"/>
            </w:tcBorders>
          </w:tcPr>
          <w:p w14:paraId="7DFFC752" w14:textId="77777777" w:rsidR="007037BA" w:rsidRDefault="007037BA">
            <w:pPr>
              <w:pStyle w:val="ConsPlusNormal"/>
            </w:pPr>
            <w:r>
              <w:t>27120 кГц +/- 1,0%</w:t>
            </w:r>
          </w:p>
        </w:tc>
        <w:tc>
          <w:tcPr>
            <w:tcW w:w="1701" w:type="dxa"/>
            <w:tcBorders>
              <w:top w:val="nil"/>
              <w:left w:val="nil"/>
              <w:bottom w:val="nil"/>
              <w:right w:val="nil"/>
            </w:tcBorders>
          </w:tcPr>
          <w:p w14:paraId="588E870E" w14:textId="77777777" w:rsidR="007037BA" w:rsidRDefault="007037BA">
            <w:pPr>
              <w:pStyle w:val="ConsPlusNormal"/>
              <w:jc w:val="center"/>
            </w:pPr>
            <w:r>
              <w:t>или</w:t>
            </w:r>
          </w:p>
        </w:tc>
        <w:tc>
          <w:tcPr>
            <w:tcW w:w="2098" w:type="dxa"/>
            <w:tcBorders>
              <w:top w:val="nil"/>
              <w:left w:val="nil"/>
              <w:bottom w:val="nil"/>
              <w:right w:val="nil"/>
            </w:tcBorders>
          </w:tcPr>
          <w:p w14:paraId="6EDFFE13" w14:textId="77777777" w:rsidR="007037BA" w:rsidRDefault="007037BA">
            <w:pPr>
              <w:pStyle w:val="ConsPlusNormal"/>
            </w:pPr>
            <w:r>
              <w:t xml:space="preserve">26850 - 27390 </w:t>
            </w:r>
            <w:r>
              <w:lastRenderedPageBreak/>
              <w:t>кГц</w:t>
            </w:r>
          </w:p>
        </w:tc>
        <w:tc>
          <w:tcPr>
            <w:tcW w:w="1820" w:type="dxa"/>
            <w:tcBorders>
              <w:top w:val="nil"/>
              <w:left w:val="nil"/>
              <w:bottom w:val="nil"/>
              <w:right w:val="nil"/>
            </w:tcBorders>
          </w:tcPr>
          <w:p w14:paraId="2222FE83" w14:textId="77777777" w:rsidR="007037BA" w:rsidRDefault="007037BA">
            <w:pPr>
              <w:pStyle w:val="ConsPlusNormal"/>
            </w:pPr>
            <w:r>
              <w:lastRenderedPageBreak/>
              <w:t>не более 5 Вт</w:t>
            </w:r>
          </w:p>
        </w:tc>
      </w:tr>
      <w:tr w:rsidR="007037BA" w14:paraId="55948A4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BDDF9A2" w14:textId="77777777" w:rsidR="007037BA" w:rsidRDefault="007037BA">
            <w:pPr>
              <w:pStyle w:val="ConsPlusNormal"/>
              <w:jc w:val="both"/>
            </w:pPr>
            <w:r>
              <w:t>59</w:t>
            </w:r>
          </w:p>
        </w:tc>
        <w:tc>
          <w:tcPr>
            <w:tcW w:w="2479" w:type="dxa"/>
            <w:tcBorders>
              <w:top w:val="nil"/>
              <w:left w:val="nil"/>
              <w:bottom w:val="nil"/>
              <w:right w:val="nil"/>
            </w:tcBorders>
          </w:tcPr>
          <w:p w14:paraId="3DBEA6ED" w14:textId="77777777" w:rsidR="007037BA" w:rsidRDefault="007037BA">
            <w:pPr>
              <w:pStyle w:val="ConsPlusNormal"/>
            </w:pPr>
            <w:r>
              <w:t>40,68 МГц +/- 1,0%</w:t>
            </w:r>
          </w:p>
        </w:tc>
        <w:tc>
          <w:tcPr>
            <w:tcW w:w="1701" w:type="dxa"/>
            <w:tcBorders>
              <w:top w:val="nil"/>
              <w:left w:val="nil"/>
              <w:bottom w:val="nil"/>
              <w:right w:val="nil"/>
            </w:tcBorders>
          </w:tcPr>
          <w:p w14:paraId="56169B4D" w14:textId="77777777" w:rsidR="007037BA" w:rsidRDefault="007037BA">
            <w:pPr>
              <w:pStyle w:val="ConsPlusNormal"/>
              <w:jc w:val="center"/>
            </w:pPr>
            <w:r>
              <w:t>или</w:t>
            </w:r>
          </w:p>
        </w:tc>
        <w:tc>
          <w:tcPr>
            <w:tcW w:w="2098" w:type="dxa"/>
            <w:tcBorders>
              <w:top w:val="nil"/>
              <w:left w:val="nil"/>
              <w:bottom w:val="nil"/>
              <w:right w:val="nil"/>
            </w:tcBorders>
          </w:tcPr>
          <w:p w14:paraId="3C50C492" w14:textId="77777777" w:rsidR="007037BA" w:rsidRDefault="007037BA">
            <w:pPr>
              <w:pStyle w:val="ConsPlusNormal"/>
            </w:pPr>
            <w:r>
              <w:t>40,3 - 41,1 МГц</w:t>
            </w:r>
          </w:p>
        </w:tc>
        <w:tc>
          <w:tcPr>
            <w:tcW w:w="1820" w:type="dxa"/>
            <w:tcBorders>
              <w:top w:val="nil"/>
              <w:left w:val="nil"/>
              <w:bottom w:val="nil"/>
              <w:right w:val="nil"/>
            </w:tcBorders>
          </w:tcPr>
          <w:p w14:paraId="0191E897" w14:textId="77777777" w:rsidR="007037BA" w:rsidRDefault="007037BA">
            <w:pPr>
              <w:pStyle w:val="ConsPlusNormal"/>
            </w:pPr>
            <w:r>
              <w:t>не более 5 Вт</w:t>
            </w:r>
          </w:p>
        </w:tc>
      </w:tr>
      <w:tr w:rsidR="007037BA" w14:paraId="521C2EC7"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E8979B8" w14:textId="77777777" w:rsidR="007037BA" w:rsidRDefault="007037BA">
            <w:pPr>
              <w:pStyle w:val="ConsPlusNormal"/>
              <w:jc w:val="both"/>
            </w:pPr>
            <w:r>
              <w:t>60</w:t>
            </w:r>
          </w:p>
        </w:tc>
        <w:tc>
          <w:tcPr>
            <w:tcW w:w="2479" w:type="dxa"/>
            <w:tcBorders>
              <w:top w:val="nil"/>
              <w:left w:val="nil"/>
              <w:bottom w:val="nil"/>
              <w:right w:val="nil"/>
            </w:tcBorders>
          </w:tcPr>
          <w:p w14:paraId="3B0F686D" w14:textId="77777777" w:rsidR="007037BA" w:rsidRDefault="007037BA">
            <w:pPr>
              <w:pStyle w:val="ConsPlusNormal"/>
            </w:pPr>
            <w:r>
              <w:t>81,36 МГц +/- 1,0%</w:t>
            </w:r>
          </w:p>
        </w:tc>
        <w:tc>
          <w:tcPr>
            <w:tcW w:w="1701" w:type="dxa"/>
            <w:tcBorders>
              <w:top w:val="nil"/>
              <w:left w:val="nil"/>
              <w:bottom w:val="nil"/>
              <w:right w:val="nil"/>
            </w:tcBorders>
          </w:tcPr>
          <w:p w14:paraId="5925FC9B" w14:textId="77777777" w:rsidR="007037BA" w:rsidRDefault="007037BA">
            <w:pPr>
              <w:pStyle w:val="ConsPlusNormal"/>
              <w:jc w:val="center"/>
            </w:pPr>
            <w:r>
              <w:t>или</w:t>
            </w:r>
          </w:p>
        </w:tc>
        <w:tc>
          <w:tcPr>
            <w:tcW w:w="2098" w:type="dxa"/>
            <w:tcBorders>
              <w:top w:val="nil"/>
              <w:left w:val="nil"/>
              <w:bottom w:val="nil"/>
              <w:right w:val="nil"/>
            </w:tcBorders>
          </w:tcPr>
          <w:p w14:paraId="2158AC70" w14:textId="77777777" w:rsidR="007037BA" w:rsidRDefault="007037BA">
            <w:pPr>
              <w:pStyle w:val="ConsPlusNormal"/>
            </w:pPr>
            <w:r>
              <w:t>80,6 - 82,2 МГц</w:t>
            </w:r>
          </w:p>
        </w:tc>
        <w:tc>
          <w:tcPr>
            <w:tcW w:w="1820" w:type="dxa"/>
            <w:tcBorders>
              <w:top w:val="nil"/>
              <w:left w:val="nil"/>
              <w:bottom w:val="nil"/>
              <w:right w:val="nil"/>
            </w:tcBorders>
          </w:tcPr>
          <w:p w14:paraId="61DC0E44" w14:textId="77777777" w:rsidR="007037BA" w:rsidRDefault="007037BA">
            <w:pPr>
              <w:pStyle w:val="ConsPlusNormal"/>
            </w:pPr>
            <w:r>
              <w:t>не более 5 Вт</w:t>
            </w:r>
          </w:p>
        </w:tc>
      </w:tr>
      <w:tr w:rsidR="007037BA" w14:paraId="10A0C32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E3B6D99" w14:textId="77777777" w:rsidR="007037BA" w:rsidRDefault="007037BA">
            <w:pPr>
              <w:pStyle w:val="ConsPlusNormal"/>
              <w:jc w:val="both"/>
            </w:pPr>
            <w:r>
              <w:t>61</w:t>
            </w:r>
          </w:p>
        </w:tc>
        <w:tc>
          <w:tcPr>
            <w:tcW w:w="2479" w:type="dxa"/>
            <w:tcBorders>
              <w:top w:val="nil"/>
              <w:left w:val="nil"/>
              <w:bottom w:val="nil"/>
              <w:right w:val="nil"/>
            </w:tcBorders>
          </w:tcPr>
          <w:p w14:paraId="68E8503C" w14:textId="77777777" w:rsidR="007037BA" w:rsidRDefault="007037BA">
            <w:pPr>
              <w:pStyle w:val="ConsPlusNormal"/>
            </w:pPr>
            <w:r>
              <w:t>433,92 МГц +/- 0,2%</w:t>
            </w:r>
          </w:p>
        </w:tc>
        <w:tc>
          <w:tcPr>
            <w:tcW w:w="1701" w:type="dxa"/>
            <w:tcBorders>
              <w:top w:val="nil"/>
              <w:left w:val="nil"/>
              <w:bottom w:val="nil"/>
              <w:right w:val="nil"/>
            </w:tcBorders>
          </w:tcPr>
          <w:p w14:paraId="335AFCD7" w14:textId="77777777" w:rsidR="007037BA" w:rsidRDefault="007037BA">
            <w:pPr>
              <w:pStyle w:val="ConsPlusNormal"/>
              <w:jc w:val="center"/>
            </w:pPr>
            <w:r>
              <w:t>или</w:t>
            </w:r>
          </w:p>
        </w:tc>
        <w:tc>
          <w:tcPr>
            <w:tcW w:w="2098" w:type="dxa"/>
            <w:tcBorders>
              <w:top w:val="nil"/>
              <w:left w:val="nil"/>
              <w:bottom w:val="nil"/>
              <w:right w:val="nil"/>
            </w:tcBorders>
          </w:tcPr>
          <w:p w14:paraId="44A2A54A" w14:textId="77777777" w:rsidR="007037BA" w:rsidRDefault="007037BA">
            <w:pPr>
              <w:pStyle w:val="ConsPlusNormal"/>
            </w:pPr>
            <w:r>
              <w:t>433,05 - 434,79 МГц</w:t>
            </w:r>
          </w:p>
        </w:tc>
        <w:tc>
          <w:tcPr>
            <w:tcW w:w="1820" w:type="dxa"/>
            <w:tcBorders>
              <w:top w:val="nil"/>
              <w:left w:val="nil"/>
              <w:bottom w:val="nil"/>
              <w:right w:val="nil"/>
            </w:tcBorders>
          </w:tcPr>
          <w:p w14:paraId="2EABD1EA" w14:textId="77777777" w:rsidR="007037BA" w:rsidRDefault="007037BA">
            <w:pPr>
              <w:pStyle w:val="ConsPlusNormal"/>
            </w:pPr>
            <w:r>
              <w:t>не более 5 Вт</w:t>
            </w:r>
          </w:p>
        </w:tc>
      </w:tr>
      <w:tr w:rsidR="007037BA" w14:paraId="08ED5D0E"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26C1534" w14:textId="77777777" w:rsidR="007037BA" w:rsidRDefault="007037BA">
            <w:pPr>
              <w:pStyle w:val="ConsPlusNormal"/>
              <w:jc w:val="both"/>
            </w:pPr>
            <w:r>
              <w:t>62</w:t>
            </w:r>
          </w:p>
        </w:tc>
        <w:tc>
          <w:tcPr>
            <w:tcW w:w="2479" w:type="dxa"/>
            <w:tcBorders>
              <w:top w:val="nil"/>
              <w:left w:val="nil"/>
              <w:bottom w:val="nil"/>
              <w:right w:val="nil"/>
            </w:tcBorders>
          </w:tcPr>
          <w:p w14:paraId="0776116F" w14:textId="77777777" w:rsidR="007037BA" w:rsidRDefault="007037BA">
            <w:pPr>
              <w:pStyle w:val="ConsPlusNormal"/>
            </w:pPr>
            <w:r>
              <w:t>915 МГц +/- 1,4%</w:t>
            </w:r>
          </w:p>
        </w:tc>
        <w:tc>
          <w:tcPr>
            <w:tcW w:w="1701" w:type="dxa"/>
            <w:tcBorders>
              <w:top w:val="nil"/>
              <w:left w:val="nil"/>
              <w:bottom w:val="nil"/>
              <w:right w:val="nil"/>
            </w:tcBorders>
          </w:tcPr>
          <w:p w14:paraId="578782E0" w14:textId="77777777" w:rsidR="007037BA" w:rsidRDefault="007037BA">
            <w:pPr>
              <w:pStyle w:val="ConsPlusNormal"/>
              <w:jc w:val="center"/>
            </w:pPr>
            <w:r>
              <w:t>или</w:t>
            </w:r>
          </w:p>
        </w:tc>
        <w:tc>
          <w:tcPr>
            <w:tcW w:w="2098" w:type="dxa"/>
            <w:tcBorders>
              <w:top w:val="nil"/>
              <w:left w:val="nil"/>
              <w:bottom w:val="nil"/>
              <w:right w:val="nil"/>
            </w:tcBorders>
          </w:tcPr>
          <w:p w14:paraId="04B4BB03" w14:textId="77777777" w:rsidR="007037BA" w:rsidRDefault="007037BA">
            <w:pPr>
              <w:pStyle w:val="ConsPlusNormal"/>
            </w:pPr>
            <w:r>
              <w:t>902 - 928 МГц</w:t>
            </w:r>
          </w:p>
        </w:tc>
        <w:tc>
          <w:tcPr>
            <w:tcW w:w="1820" w:type="dxa"/>
            <w:tcBorders>
              <w:top w:val="nil"/>
              <w:left w:val="nil"/>
              <w:bottom w:val="nil"/>
              <w:right w:val="nil"/>
            </w:tcBorders>
          </w:tcPr>
          <w:p w14:paraId="24771F02" w14:textId="77777777" w:rsidR="007037BA" w:rsidRDefault="007037BA">
            <w:pPr>
              <w:pStyle w:val="ConsPlusNormal"/>
            </w:pPr>
            <w:r>
              <w:t>не более 5 Вт</w:t>
            </w:r>
          </w:p>
        </w:tc>
      </w:tr>
      <w:tr w:rsidR="007037BA" w14:paraId="0A93CD9D"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1517A6F3" w14:textId="77777777" w:rsidR="007037BA" w:rsidRDefault="007037BA">
            <w:pPr>
              <w:pStyle w:val="ConsPlusNormal"/>
              <w:jc w:val="both"/>
            </w:pPr>
            <w:r>
              <w:t>63</w:t>
            </w:r>
          </w:p>
        </w:tc>
        <w:tc>
          <w:tcPr>
            <w:tcW w:w="2479" w:type="dxa"/>
            <w:tcBorders>
              <w:top w:val="nil"/>
              <w:left w:val="nil"/>
              <w:bottom w:val="nil"/>
              <w:right w:val="nil"/>
            </w:tcBorders>
          </w:tcPr>
          <w:p w14:paraId="476C68FB" w14:textId="77777777" w:rsidR="007037BA" w:rsidRDefault="007037BA">
            <w:pPr>
              <w:pStyle w:val="ConsPlusNormal"/>
            </w:pPr>
            <w:r>
              <w:t>2450 МГц +/- 2,0%</w:t>
            </w:r>
          </w:p>
        </w:tc>
        <w:tc>
          <w:tcPr>
            <w:tcW w:w="1701" w:type="dxa"/>
            <w:tcBorders>
              <w:top w:val="nil"/>
              <w:left w:val="nil"/>
              <w:bottom w:val="nil"/>
              <w:right w:val="nil"/>
            </w:tcBorders>
          </w:tcPr>
          <w:p w14:paraId="25044192" w14:textId="77777777" w:rsidR="007037BA" w:rsidRDefault="007037BA">
            <w:pPr>
              <w:pStyle w:val="ConsPlusNormal"/>
              <w:jc w:val="center"/>
            </w:pPr>
            <w:r>
              <w:t>или</w:t>
            </w:r>
          </w:p>
        </w:tc>
        <w:tc>
          <w:tcPr>
            <w:tcW w:w="2098" w:type="dxa"/>
            <w:tcBorders>
              <w:top w:val="nil"/>
              <w:left w:val="nil"/>
              <w:bottom w:val="nil"/>
              <w:right w:val="nil"/>
            </w:tcBorders>
          </w:tcPr>
          <w:p w14:paraId="2F545675" w14:textId="77777777" w:rsidR="007037BA" w:rsidRDefault="007037BA">
            <w:pPr>
              <w:pStyle w:val="ConsPlusNormal"/>
            </w:pPr>
            <w:r>
              <w:t>2400 - 2500 МГц</w:t>
            </w:r>
          </w:p>
        </w:tc>
        <w:tc>
          <w:tcPr>
            <w:tcW w:w="1820" w:type="dxa"/>
            <w:tcBorders>
              <w:top w:val="nil"/>
              <w:left w:val="nil"/>
              <w:bottom w:val="nil"/>
              <w:right w:val="nil"/>
            </w:tcBorders>
          </w:tcPr>
          <w:p w14:paraId="518586DE" w14:textId="77777777" w:rsidR="007037BA" w:rsidRDefault="007037BA">
            <w:pPr>
              <w:pStyle w:val="ConsPlusNormal"/>
            </w:pPr>
            <w:r>
              <w:t>не более 5 Вт</w:t>
            </w:r>
          </w:p>
        </w:tc>
      </w:tr>
      <w:tr w:rsidR="007037BA" w14:paraId="598FD2C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343C724" w14:textId="77777777" w:rsidR="007037BA" w:rsidRDefault="007037BA">
            <w:pPr>
              <w:pStyle w:val="ConsPlusNormal"/>
              <w:jc w:val="both"/>
            </w:pPr>
            <w:r>
              <w:t>64</w:t>
            </w:r>
          </w:p>
        </w:tc>
        <w:tc>
          <w:tcPr>
            <w:tcW w:w="2479" w:type="dxa"/>
            <w:tcBorders>
              <w:top w:val="nil"/>
              <w:left w:val="nil"/>
              <w:bottom w:val="nil"/>
              <w:right w:val="nil"/>
            </w:tcBorders>
          </w:tcPr>
          <w:p w14:paraId="3A3B9861" w14:textId="77777777" w:rsidR="007037BA" w:rsidRDefault="007037BA">
            <w:pPr>
              <w:pStyle w:val="ConsPlusNormal"/>
            </w:pPr>
            <w:r>
              <w:t>5800 МГц +/- 1,3%</w:t>
            </w:r>
          </w:p>
        </w:tc>
        <w:tc>
          <w:tcPr>
            <w:tcW w:w="1701" w:type="dxa"/>
            <w:tcBorders>
              <w:top w:val="nil"/>
              <w:left w:val="nil"/>
              <w:bottom w:val="nil"/>
              <w:right w:val="nil"/>
            </w:tcBorders>
          </w:tcPr>
          <w:p w14:paraId="1B519516" w14:textId="77777777" w:rsidR="007037BA" w:rsidRDefault="007037BA">
            <w:pPr>
              <w:pStyle w:val="ConsPlusNormal"/>
              <w:jc w:val="center"/>
            </w:pPr>
            <w:r>
              <w:t>или</w:t>
            </w:r>
          </w:p>
        </w:tc>
        <w:tc>
          <w:tcPr>
            <w:tcW w:w="2098" w:type="dxa"/>
            <w:tcBorders>
              <w:top w:val="nil"/>
              <w:left w:val="nil"/>
              <w:bottom w:val="nil"/>
              <w:right w:val="nil"/>
            </w:tcBorders>
          </w:tcPr>
          <w:p w14:paraId="23D12A49" w14:textId="77777777" w:rsidR="007037BA" w:rsidRDefault="007037BA">
            <w:pPr>
              <w:pStyle w:val="ConsPlusNormal"/>
            </w:pPr>
            <w:r>
              <w:t>5725 - 5875 МГц</w:t>
            </w:r>
          </w:p>
        </w:tc>
        <w:tc>
          <w:tcPr>
            <w:tcW w:w="1820" w:type="dxa"/>
            <w:tcBorders>
              <w:top w:val="nil"/>
              <w:left w:val="nil"/>
              <w:bottom w:val="nil"/>
              <w:right w:val="nil"/>
            </w:tcBorders>
          </w:tcPr>
          <w:p w14:paraId="2A4FFC53" w14:textId="77777777" w:rsidR="007037BA" w:rsidRDefault="007037BA">
            <w:pPr>
              <w:pStyle w:val="ConsPlusNormal"/>
            </w:pPr>
            <w:r>
              <w:t>не более 5 Вт</w:t>
            </w:r>
          </w:p>
        </w:tc>
      </w:tr>
      <w:tr w:rsidR="007037BA" w14:paraId="261611B5"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7D95A881" w14:textId="77777777" w:rsidR="007037BA" w:rsidRDefault="007037BA">
            <w:pPr>
              <w:pStyle w:val="ConsPlusNormal"/>
              <w:jc w:val="both"/>
            </w:pPr>
            <w:r>
              <w:t>65</w:t>
            </w:r>
          </w:p>
        </w:tc>
        <w:tc>
          <w:tcPr>
            <w:tcW w:w="2479" w:type="dxa"/>
            <w:tcBorders>
              <w:top w:val="nil"/>
              <w:left w:val="nil"/>
              <w:bottom w:val="nil"/>
              <w:right w:val="nil"/>
            </w:tcBorders>
          </w:tcPr>
          <w:p w14:paraId="716E4E01" w14:textId="77777777" w:rsidR="007037BA" w:rsidRDefault="007037BA">
            <w:pPr>
              <w:pStyle w:val="ConsPlusNormal"/>
            </w:pPr>
            <w:r>
              <w:t>24,125 ГГц +/- 0,5%</w:t>
            </w:r>
          </w:p>
        </w:tc>
        <w:tc>
          <w:tcPr>
            <w:tcW w:w="1701" w:type="dxa"/>
            <w:tcBorders>
              <w:top w:val="nil"/>
              <w:left w:val="nil"/>
              <w:bottom w:val="nil"/>
              <w:right w:val="nil"/>
            </w:tcBorders>
          </w:tcPr>
          <w:p w14:paraId="2FB360FE" w14:textId="77777777" w:rsidR="007037BA" w:rsidRDefault="007037BA">
            <w:pPr>
              <w:pStyle w:val="ConsPlusNormal"/>
              <w:jc w:val="center"/>
            </w:pPr>
            <w:r>
              <w:t>или</w:t>
            </w:r>
          </w:p>
        </w:tc>
        <w:tc>
          <w:tcPr>
            <w:tcW w:w="2098" w:type="dxa"/>
            <w:tcBorders>
              <w:top w:val="nil"/>
              <w:left w:val="nil"/>
              <w:bottom w:val="nil"/>
              <w:right w:val="nil"/>
            </w:tcBorders>
          </w:tcPr>
          <w:p w14:paraId="0F9CC805" w14:textId="77777777" w:rsidR="007037BA" w:rsidRDefault="007037BA">
            <w:pPr>
              <w:pStyle w:val="ConsPlusNormal"/>
            </w:pPr>
            <w:r>
              <w:t>24,0 - 24,25 ГГц</w:t>
            </w:r>
          </w:p>
        </w:tc>
        <w:tc>
          <w:tcPr>
            <w:tcW w:w="1820" w:type="dxa"/>
            <w:tcBorders>
              <w:top w:val="nil"/>
              <w:left w:val="nil"/>
              <w:bottom w:val="nil"/>
              <w:right w:val="nil"/>
            </w:tcBorders>
          </w:tcPr>
          <w:p w14:paraId="0CB20FD5" w14:textId="77777777" w:rsidR="007037BA" w:rsidRDefault="007037BA">
            <w:pPr>
              <w:pStyle w:val="ConsPlusNormal"/>
            </w:pPr>
            <w:r>
              <w:t>не более 5 Вт</w:t>
            </w:r>
          </w:p>
        </w:tc>
      </w:tr>
      <w:tr w:rsidR="007037BA" w14:paraId="271A365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7B2107D" w14:textId="77777777" w:rsidR="007037BA" w:rsidRDefault="007037BA">
            <w:pPr>
              <w:pStyle w:val="ConsPlusNormal"/>
              <w:jc w:val="both"/>
            </w:pPr>
            <w:r>
              <w:t>66</w:t>
            </w:r>
          </w:p>
        </w:tc>
        <w:tc>
          <w:tcPr>
            <w:tcW w:w="2479" w:type="dxa"/>
            <w:tcBorders>
              <w:top w:val="nil"/>
              <w:left w:val="nil"/>
              <w:bottom w:val="nil"/>
              <w:right w:val="nil"/>
            </w:tcBorders>
          </w:tcPr>
          <w:p w14:paraId="452F6D0B" w14:textId="77777777" w:rsidR="007037BA" w:rsidRDefault="007037BA">
            <w:pPr>
              <w:pStyle w:val="ConsPlusNormal"/>
            </w:pPr>
            <w:r>
              <w:t>42,3 ГГц +/- 2,5%</w:t>
            </w:r>
          </w:p>
        </w:tc>
        <w:tc>
          <w:tcPr>
            <w:tcW w:w="1701" w:type="dxa"/>
            <w:tcBorders>
              <w:top w:val="nil"/>
              <w:left w:val="nil"/>
              <w:bottom w:val="nil"/>
              <w:right w:val="nil"/>
            </w:tcBorders>
          </w:tcPr>
          <w:p w14:paraId="47770C79" w14:textId="77777777" w:rsidR="007037BA" w:rsidRDefault="007037BA">
            <w:pPr>
              <w:pStyle w:val="ConsPlusNormal"/>
              <w:jc w:val="center"/>
            </w:pPr>
            <w:r>
              <w:t>или</w:t>
            </w:r>
          </w:p>
        </w:tc>
        <w:tc>
          <w:tcPr>
            <w:tcW w:w="2098" w:type="dxa"/>
            <w:tcBorders>
              <w:top w:val="nil"/>
              <w:left w:val="nil"/>
              <w:bottom w:val="nil"/>
              <w:right w:val="nil"/>
            </w:tcBorders>
          </w:tcPr>
          <w:p w14:paraId="3D2650C1" w14:textId="77777777" w:rsidR="007037BA" w:rsidRDefault="007037BA">
            <w:pPr>
              <w:pStyle w:val="ConsPlusNormal"/>
            </w:pPr>
            <w:r>
              <w:t>41,3 - 43,4 ГГц</w:t>
            </w:r>
          </w:p>
        </w:tc>
        <w:tc>
          <w:tcPr>
            <w:tcW w:w="1820" w:type="dxa"/>
            <w:tcBorders>
              <w:top w:val="nil"/>
              <w:left w:val="nil"/>
              <w:bottom w:val="nil"/>
              <w:right w:val="nil"/>
            </w:tcBorders>
          </w:tcPr>
          <w:p w14:paraId="01F4CAF1" w14:textId="77777777" w:rsidR="007037BA" w:rsidRDefault="007037BA">
            <w:pPr>
              <w:pStyle w:val="ConsPlusNormal"/>
            </w:pPr>
            <w:r>
              <w:t>не более 5 Вт</w:t>
            </w:r>
          </w:p>
        </w:tc>
      </w:tr>
      <w:tr w:rsidR="007037BA" w14:paraId="77EE0101"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33A2DF87" w14:textId="77777777" w:rsidR="007037BA" w:rsidRDefault="007037BA">
            <w:pPr>
              <w:pStyle w:val="ConsPlusNormal"/>
              <w:jc w:val="both"/>
            </w:pPr>
            <w:r>
              <w:t>67</w:t>
            </w:r>
          </w:p>
        </w:tc>
        <w:tc>
          <w:tcPr>
            <w:tcW w:w="2479" w:type="dxa"/>
            <w:tcBorders>
              <w:top w:val="nil"/>
              <w:left w:val="nil"/>
              <w:bottom w:val="nil"/>
              <w:right w:val="nil"/>
            </w:tcBorders>
          </w:tcPr>
          <w:p w14:paraId="0A661291" w14:textId="77777777" w:rsidR="007037BA" w:rsidRDefault="007037BA">
            <w:pPr>
              <w:pStyle w:val="ConsPlusNormal"/>
            </w:pPr>
            <w:r>
              <w:t>46,2 ГГц +/- 2,5%</w:t>
            </w:r>
          </w:p>
        </w:tc>
        <w:tc>
          <w:tcPr>
            <w:tcW w:w="1701" w:type="dxa"/>
            <w:tcBorders>
              <w:top w:val="nil"/>
              <w:left w:val="nil"/>
              <w:bottom w:val="nil"/>
              <w:right w:val="nil"/>
            </w:tcBorders>
          </w:tcPr>
          <w:p w14:paraId="08E2F3F6" w14:textId="77777777" w:rsidR="007037BA" w:rsidRDefault="007037BA">
            <w:pPr>
              <w:pStyle w:val="ConsPlusNormal"/>
              <w:jc w:val="center"/>
            </w:pPr>
            <w:r>
              <w:t>или</w:t>
            </w:r>
          </w:p>
        </w:tc>
        <w:tc>
          <w:tcPr>
            <w:tcW w:w="2098" w:type="dxa"/>
            <w:tcBorders>
              <w:top w:val="nil"/>
              <w:left w:val="nil"/>
              <w:bottom w:val="nil"/>
              <w:right w:val="nil"/>
            </w:tcBorders>
          </w:tcPr>
          <w:p w14:paraId="05B5C916" w14:textId="77777777" w:rsidR="007037BA" w:rsidRDefault="007037BA">
            <w:pPr>
              <w:pStyle w:val="ConsPlusNormal"/>
            </w:pPr>
            <w:r>
              <w:t>45,0 - 47,4 ГГц</w:t>
            </w:r>
          </w:p>
        </w:tc>
        <w:tc>
          <w:tcPr>
            <w:tcW w:w="1820" w:type="dxa"/>
            <w:tcBorders>
              <w:top w:val="nil"/>
              <w:left w:val="nil"/>
              <w:bottom w:val="nil"/>
              <w:right w:val="nil"/>
            </w:tcBorders>
          </w:tcPr>
          <w:p w14:paraId="29F0049F" w14:textId="77777777" w:rsidR="007037BA" w:rsidRDefault="007037BA">
            <w:pPr>
              <w:pStyle w:val="ConsPlusNormal"/>
            </w:pPr>
            <w:r>
              <w:t>не более 5 Вт</w:t>
            </w:r>
          </w:p>
        </w:tc>
      </w:tr>
      <w:tr w:rsidR="007037BA" w14:paraId="08882683"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00A97AE1" w14:textId="77777777" w:rsidR="007037BA" w:rsidRDefault="007037BA">
            <w:pPr>
              <w:pStyle w:val="ConsPlusNormal"/>
              <w:jc w:val="both"/>
            </w:pPr>
            <w:r>
              <w:t>68</w:t>
            </w:r>
          </w:p>
        </w:tc>
        <w:tc>
          <w:tcPr>
            <w:tcW w:w="2479" w:type="dxa"/>
            <w:tcBorders>
              <w:top w:val="nil"/>
              <w:left w:val="nil"/>
              <w:bottom w:val="nil"/>
              <w:right w:val="nil"/>
            </w:tcBorders>
          </w:tcPr>
          <w:p w14:paraId="00DBB26E" w14:textId="77777777" w:rsidR="007037BA" w:rsidRDefault="007037BA">
            <w:pPr>
              <w:pStyle w:val="ConsPlusNormal"/>
            </w:pPr>
            <w:r>
              <w:t>48,4 ГГц +/- 2,5%</w:t>
            </w:r>
          </w:p>
        </w:tc>
        <w:tc>
          <w:tcPr>
            <w:tcW w:w="1701" w:type="dxa"/>
            <w:tcBorders>
              <w:top w:val="nil"/>
              <w:left w:val="nil"/>
              <w:bottom w:val="nil"/>
              <w:right w:val="nil"/>
            </w:tcBorders>
          </w:tcPr>
          <w:p w14:paraId="0758CB48" w14:textId="77777777" w:rsidR="007037BA" w:rsidRDefault="007037BA">
            <w:pPr>
              <w:pStyle w:val="ConsPlusNormal"/>
              <w:jc w:val="center"/>
            </w:pPr>
            <w:r>
              <w:t>или</w:t>
            </w:r>
          </w:p>
        </w:tc>
        <w:tc>
          <w:tcPr>
            <w:tcW w:w="2098" w:type="dxa"/>
            <w:tcBorders>
              <w:top w:val="nil"/>
              <w:left w:val="nil"/>
              <w:bottom w:val="nil"/>
              <w:right w:val="nil"/>
            </w:tcBorders>
          </w:tcPr>
          <w:p w14:paraId="747B334C" w14:textId="77777777" w:rsidR="007037BA" w:rsidRDefault="007037BA">
            <w:pPr>
              <w:pStyle w:val="ConsPlusNormal"/>
            </w:pPr>
            <w:r>
              <w:t>47,2 - 49,6 ГГц</w:t>
            </w:r>
          </w:p>
        </w:tc>
        <w:tc>
          <w:tcPr>
            <w:tcW w:w="1820" w:type="dxa"/>
            <w:tcBorders>
              <w:top w:val="nil"/>
              <w:left w:val="nil"/>
              <w:bottom w:val="nil"/>
              <w:right w:val="nil"/>
            </w:tcBorders>
          </w:tcPr>
          <w:p w14:paraId="356BEDA2" w14:textId="77777777" w:rsidR="007037BA" w:rsidRDefault="007037BA">
            <w:pPr>
              <w:pStyle w:val="ConsPlusNormal"/>
            </w:pPr>
            <w:r>
              <w:t>не более 5 Вт</w:t>
            </w:r>
          </w:p>
        </w:tc>
      </w:tr>
      <w:tr w:rsidR="007037BA" w14:paraId="203832F0"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6A3A2E14" w14:textId="77777777" w:rsidR="007037BA" w:rsidRDefault="007037BA">
            <w:pPr>
              <w:pStyle w:val="ConsPlusNormal"/>
              <w:jc w:val="both"/>
            </w:pPr>
            <w:r>
              <w:t>69</w:t>
            </w:r>
          </w:p>
        </w:tc>
        <w:tc>
          <w:tcPr>
            <w:tcW w:w="2479" w:type="dxa"/>
            <w:tcBorders>
              <w:top w:val="nil"/>
              <w:left w:val="nil"/>
              <w:bottom w:val="nil"/>
              <w:right w:val="nil"/>
            </w:tcBorders>
          </w:tcPr>
          <w:p w14:paraId="5506A1D6" w14:textId="77777777" w:rsidR="007037BA" w:rsidRDefault="007037BA">
            <w:pPr>
              <w:pStyle w:val="ConsPlusNormal"/>
            </w:pPr>
            <w:r>
              <w:t>61,25 ГГц +/- 0,4%</w:t>
            </w:r>
          </w:p>
        </w:tc>
        <w:tc>
          <w:tcPr>
            <w:tcW w:w="1701" w:type="dxa"/>
            <w:tcBorders>
              <w:top w:val="nil"/>
              <w:left w:val="nil"/>
              <w:bottom w:val="nil"/>
              <w:right w:val="nil"/>
            </w:tcBorders>
          </w:tcPr>
          <w:p w14:paraId="7A7B7025" w14:textId="77777777" w:rsidR="007037BA" w:rsidRDefault="007037BA">
            <w:pPr>
              <w:pStyle w:val="ConsPlusNormal"/>
              <w:jc w:val="center"/>
            </w:pPr>
            <w:r>
              <w:t>или</w:t>
            </w:r>
          </w:p>
        </w:tc>
        <w:tc>
          <w:tcPr>
            <w:tcW w:w="2098" w:type="dxa"/>
            <w:tcBorders>
              <w:top w:val="nil"/>
              <w:left w:val="nil"/>
              <w:bottom w:val="nil"/>
              <w:right w:val="nil"/>
            </w:tcBorders>
          </w:tcPr>
          <w:p w14:paraId="6C8A40BD" w14:textId="77777777" w:rsidR="007037BA" w:rsidRDefault="007037BA">
            <w:pPr>
              <w:pStyle w:val="ConsPlusNormal"/>
            </w:pPr>
            <w:r>
              <w:t>61,0 - 61,5 ГГц</w:t>
            </w:r>
          </w:p>
        </w:tc>
        <w:tc>
          <w:tcPr>
            <w:tcW w:w="1820" w:type="dxa"/>
            <w:tcBorders>
              <w:top w:val="nil"/>
              <w:left w:val="nil"/>
              <w:bottom w:val="nil"/>
              <w:right w:val="nil"/>
            </w:tcBorders>
          </w:tcPr>
          <w:p w14:paraId="0EE271E6" w14:textId="77777777" w:rsidR="007037BA" w:rsidRDefault="007037BA">
            <w:pPr>
              <w:pStyle w:val="ConsPlusNormal"/>
            </w:pPr>
            <w:r>
              <w:t>не более 5 Вт</w:t>
            </w:r>
          </w:p>
        </w:tc>
      </w:tr>
      <w:tr w:rsidR="007037BA" w14:paraId="497BF686"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14:paraId="2706E560" w14:textId="77777777" w:rsidR="007037BA" w:rsidRDefault="007037BA">
            <w:pPr>
              <w:pStyle w:val="ConsPlusNormal"/>
              <w:jc w:val="both"/>
            </w:pPr>
            <w:r>
              <w:t>70</w:t>
            </w:r>
          </w:p>
        </w:tc>
        <w:tc>
          <w:tcPr>
            <w:tcW w:w="2479" w:type="dxa"/>
            <w:tcBorders>
              <w:top w:val="nil"/>
              <w:left w:val="nil"/>
              <w:bottom w:val="nil"/>
              <w:right w:val="nil"/>
            </w:tcBorders>
          </w:tcPr>
          <w:p w14:paraId="4E9A5297" w14:textId="77777777" w:rsidR="007037BA" w:rsidRDefault="007037BA">
            <w:pPr>
              <w:pStyle w:val="ConsPlusNormal"/>
            </w:pPr>
            <w:r>
              <w:t>122,5 ГГц +/- 0,4%</w:t>
            </w:r>
          </w:p>
        </w:tc>
        <w:tc>
          <w:tcPr>
            <w:tcW w:w="1701" w:type="dxa"/>
            <w:tcBorders>
              <w:top w:val="nil"/>
              <w:left w:val="nil"/>
              <w:bottom w:val="nil"/>
              <w:right w:val="nil"/>
            </w:tcBorders>
          </w:tcPr>
          <w:p w14:paraId="115F45F9" w14:textId="77777777" w:rsidR="007037BA" w:rsidRDefault="007037BA">
            <w:pPr>
              <w:pStyle w:val="ConsPlusNormal"/>
              <w:jc w:val="center"/>
            </w:pPr>
            <w:r>
              <w:t>или</w:t>
            </w:r>
          </w:p>
        </w:tc>
        <w:tc>
          <w:tcPr>
            <w:tcW w:w="2098" w:type="dxa"/>
            <w:tcBorders>
              <w:top w:val="nil"/>
              <w:left w:val="nil"/>
              <w:bottom w:val="nil"/>
              <w:right w:val="nil"/>
            </w:tcBorders>
          </w:tcPr>
          <w:p w14:paraId="0F0C1024" w14:textId="77777777" w:rsidR="007037BA" w:rsidRDefault="007037BA">
            <w:pPr>
              <w:pStyle w:val="ConsPlusNormal"/>
            </w:pPr>
            <w:r>
              <w:t>122,0 - 123,0 ГГц</w:t>
            </w:r>
          </w:p>
        </w:tc>
        <w:tc>
          <w:tcPr>
            <w:tcW w:w="1820" w:type="dxa"/>
            <w:tcBorders>
              <w:top w:val="nil"/>
              <w:left w:val="nil"/>
              <w:bottom w:val="nil"/>
              <w:right w:val="nil"/>
            </w:tcBorders>
          </w:tcPr>
          <w:p w14:paraId="5CD3EEC5" w14:textId="77777777" w:rsidR="007037BA" w:rsidRDefault="007037BA">
            <w:pPr>
              <w:pStyle w:val="ConsPlusNormal"/>
            </w:pPr>
            <w:r>
              <w:t>не более 5 Вт</w:t>
            </w:r>
          </w:p>
        </w:tc>
      </w:tr>
      <w:tr w:rsidR="007037BA" w14:paraId="372E038B" w14:textId="77777777">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single" w:sz="4" w:space="0" w:color="auto"/>
              <w:right w:val="nil"/>
            </w:tcBorders>
          </w:tcPr>
          <w:p w14:paraId="33AD4F4B" w14:textId="77777777" w:rsidR="007037BA" w:rsidRDefault="007037BA">
            <w:pPr>
              <w:pStyle w:val="ConsPlusNormal"/>
              <w:jc w:val="both"/>
            </w:pPr>
            <w:r>
              <w:t>71</w:t>
            </w:r>
          </w:p>
        </w:tc>
        <w:tc>
          <w:tcPr>
            <w:tcW w:w="2479" w:type="dxa"/>
            <w:tcBorders>
              <w:top w:val="nil"/>
              <w:left w:val="nil"/>
              <w:bottom w:val="single" w:sz="4" w:space="0" w:color="auto"/>
              <w:right w:val="nil"/>
            </w:tcBorders>
          </w:tcPr>
          <w:p w14:paraId="1AC7B735" w14:textId="77777777" w:rsidR="007037BA" w:rsidRDefault="007037BA">
            <w:pPr>
              <w:pStyle w:val="ConsPlusNormal"/>
            </w:pPr>
            <w:r>
              <w:t>245 ГГц +/- 0,4%</w:t>
            </w:r>
          </w:p>
        </w:tc>
        <w:tc>
          <w:tcPr>
            <w:tcW w:w="1701" w:type="dxa"/>
            <w:tcBorders>
              <w:top w:val="nil"/>
              <w:left w:val="nil"/>
              <w:bottom w:val="single" w:sz="4" w:space="0" w:color="auto"/>
              <w:right w:val="nil"/>
            </w:tcBorders>
          </w:tcPr>
          <w:p w14:paraId="7ACC2040" w14:textId="77777777" w:rsidR="007037BA" w:rsidRDefault="007037BA">
            <w:pPr>
              <w:pStyle w:val="ConsPlusNormal"/>
              <w:jc w:val="center"/>
            </w:pPr>
            <w:r>
              <w:t>или</w:t>
            </w:r>
          </w:p>
        </w:tc>
        <w:tc>
          <w:tcPr>
            <w:tcW w:w="2098" w:type="dxa"/>
            <w:tcBorders>
              <w:top w:val="nil"/>
              <w:left w:val="nil"/>
              <w:bottom w:val="single" w:sz="4" w:space="0" w:color="auto"/>
              <w:right w:val="nil"/>
            </w:tcBorders>
          </w:tcPr>
          <w:p w14:paraId="03FE39B4" w14:textId="77777777" w:rsidR="007037BA" w:rsidRDefault="007037BA">
            <w:pPr>
              <w:pStyle w:val="ConsPlusNormal"/>
            </w:pPr>
            <w:r>
              <w:t>244,0 - 246,0 ГГц</w:t>
            </w:r>
          </w:p>
        </w:tc>
        <w:tc>
          <w:tcPr>
            <w:tcW w:w="1820" w:type="dxa"/>
            <w:tcBorders>
              <w:top w:val="nil"/>
              <w:left w:val="nil"/>
              <w:bottom w:val="single" w:sz="4" w:space="0" w:color="auto"/>
              <w:right w:val="nil"/>
            </w:tcBorders>
          </w:tcPr>
          <w:p w14:paraId="4AF86B02" w14:textId="77777777" w:rsidR="007037BA" w:rsidRDefault="007037BA">
            <w:pPr>
              <w:pStyle w:val="ConsPlusNormal"/>
            </w:pPr>
            <w:r>
              <w:t>не более 5 Вт</w:t>
            </w:r>
          </w:p>
        </w:tc>
      </w:tr>
    </w:tbl>
    <w:p w14:paraId="7B4AC0D6" w14:textId="77777777" w:rsidR="007037BA" w:rsidRDefault="007037BA">
      <w:pPr>
        <w:pStyle w:val="ConsPlusNormal"/>
        <w:ind w:firstLine="540"/>
        <w:jc w:val="both"/>
      </w:pPr>
    </w:p>
    <w:p w14:paraId="7DD4CDAC" w14:textId="77777777" w:rsidR="007037BA" w:rsidRDefault="007037BA">
      <w:pPr>
        <w:pStyle w:val="ConsPlusNormal"/>
        <w:ind w:firstLine="540"/>
        <w:jc w:val="both"/>
      </w:pPr>
    </w:p>
    <w:p w14:paraId="67E32A1B" w14:textId="77777777" w:rsidR="007037BA" w:rsidRDefault="007037BA">
      <w:pPr>
        <w:pStyle w:val="ConsPlusNormal"/>
        <w:ind w:firstLine="540"/>
        <w:jc w:val="both"/>
      </w:pPr>
    </w:p>
    <w:p w14:paraId="10D339EF" w14:textId="77777777" w:rsidR="007037BA" w:rsidRDefault="007037BA">
      <w:pPr>
        <w:pStyle w:val="ConsPlusNormal"/>
        <w:ind w:firstLine="540"/>
        <w:jc w:val="both"/>
      </w:pPr>
    </w:p>
    <w:p w14:paraId="12623D6D" w14:textId="77777777" w:rsidR="007037BA" w:rsidRDefault="007037BA">
      <w:pPr>
        <w:pStyle w:val="ConsPlusNormal"/>
        <w:ind w:firstLine="540"/>
        <w:jc w:val="both"/>
      </w:pPr>
    </w:p>
    <w:p w14:paraId="5DDB2988" w14:textId="77777777" w:rsidR="007037BA" w:rsidRDefault="007037BA">
      <w:pPr>
        <w:pStyle w:val="ConsPlusNormal"/>
        <w:jc w:val="right"/>
        <w:outlineLvl w:val="0"/>
      </w:pPr>
      <w:r>
        <w:t>Приложение N 16</w:t>
      </w:r>
    </w:p>
    <w:p w14:paraId="3BD52351" w14:textId="77777777" w:rsidR="007037BA" w:rsidRDefault="007037BA">
      <w:pPr>
        <w:pStyle w:val="ConsPlusNormal"/>
        <w:jc w:val="right"/>
      </w:pPr>
      <w:r>
        <w:t>к Решению Коллегии</w:t>
      </w:r>
    </w:p>
    <w:p w14:paraId="7AB8BD41" w14:textId="77777777" w:rsidR="007037BA" w:rsidRDefault="007037BA">
      <w:pPr>
        <w:pStyle w:val="ConsPlusNormal"/>
        <w:jc w:val="right"/>
      </w:pPr>
      <w:r>
        <w:t>Евразийской экономической комиссии</w:t>
      </w:r>
    </w:p>
    <w:p w14:paraId="1C4156DC" w14:textId="77777777" w:rsidR="007037BA" w:rsidRDefault="007037BA">
      <w:pPr>
        <w:pStyle w:val="ConsPlusNormal"/>
        <w:jc w:val="right"/>
      </w:pPr>
      <w:r>
        <w:t>от 21 апреля 2015 г. N 30</w:t>
      </w:r>
    </w:p>
    <w:p w14:paraId="11ADED4C" w14:textId="77777777" w:rsidR="007037BA" w:rsidRDefault="007037BA">
      <w:pPr>
        <w:pStyle w:val="ConsPlusNormal"/>
        <w:jc w:val="center"/>
      </w:pPr>
    </w:p>
    <w:p w14:paraId="58753900" w14:textId="77777777" w:rsidR="007037BA" w:rsidRDefault="007037BA">
      <w:pPr>
        <w:pStyle w:val="ConsPlusTitle"/>
        <w:jc w:val="center"/>
      </w:pPr>
      <w:bookmarkStart w:id="270" w:name="P27052"/>
      <w:bookmarkEnd w:id="270"/>
      <w:r>
        <w:t>ПОЛОЖЕНИЕ</w:t>
      </w:r>
    </w:p>
    <w:p w14:paraId="24189E47" w14:textId="77777777" w:rsidR="007037BA" w:rsidRDefault="007037BA">
      <w:pPr>
        <w:pStyle w:val="ConsPlusTitle"/>
        <w:jc w:val="center"/>
      </w:pPr>
      <w:r>
        <w:t>О ВВОЗЕ НА ТАМОЖЕННУЮ ТЕРРИТОРИЮ ЕВРАЗИЙСКОГО</w:t>
      </w:r>
    </w:p>
    <w:p w14:paraId="5F7CC522" w14:textId="77777777" w:rsidR="007037BA" w:rsidRDefault="007037BA">
      <w:pPr>
        <w:pStyle w:val="ConsPlusTitle"/>
        <w:jc w:val="center"/>
      </w:pPr>
      <w:r>
        <w:t>ЭКОНОМИЧЕСКОГО СОЮЗА И ВЫВОЗЕ С ТАМОЖЕННОЙ ТЕРРИТОРИИ</w:t>
      </w:r>
    </w:p>
    <w:p w14:paraId="50A3A429" w14:textId="77777777" w:rsidR="007037BA" w:rsidRDefault="007037BA">
      <w:pPr>
        <w:pStyle w:val="ConsPlusTitle"/>
        <w:jc w:val="center"/>
      </w:pPr>
      <w:r>
        <w:t>ЕВРАЗИЙСКОГО ЭКОНОМИЧЕСКОГО СОЮЗА СПЕЦИАЛЬНЫХ ТЕХНИЧЕСКИХ</w:t>
      </w:r>
    </w:p>
    <w:p w14:paraId="30DD8792" w14:textId="77777777" w:rsidR="007037BA" w:rsidRDefault="007037BA">
      <w:pPr>
        <w:pStyle w:val="ConsPlusTitle"/>
        <w:jc w:val="center"/>
      </w:pPr>
      <w:r>
        <w:t>СРЕДСТВ, ПРЕДНАЗНАЧЕННЫХ ДЛЯ НЕГЛАСНОГО</w:t>
      </w:r>
    </w:p>
    <w:p w14:paraId="3DA6BB3D" w14:textId="77777777" w:rsidR="007037BA" w:rsidRDefault="007037BA">
      <w:pPr>
        <w:pStyle w:val="ConsPlusTitle"/>
        <w:jc w:val="center"/>
      </w:pPr>
      <w:r>
        <w:lastRenderedPageBreak/>
        <w:t>ПОЛУЧЕНИЯ ИНФОРМАЦИИ</w:t>
      </w:r>
    </w:p>
    <w:p w14:paraId="4069ECC6"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09FBA8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AD4B0F"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256434"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1EBFE" w14:textId="77777777" w:rsidR="007037BA" w:rsidRDefault="007037BA">
            <w:pPr>
              <w:pStyle w:val="ConsPlusNormal"/>
              <w:jc w:val="center"/>
            </w:pPr>
            <w:r>
              <w:rPr>
                <w:color w:val="392C69"/>
              </w:rPr>
              <w:t>Список изменяющих документов</w:t>
            </w:r>
          </w:p>
          <w:p w14:paraId="61474597" w14:textId="77777777" w:rsidR="007037BA" w:rsidRDefault="007037BA">
            <w:pPr>
              <w:pStyle w:val="ConsPlusNormal"/>
              <w:jc w:val="center"/>
            </w:pPr>
            <w:r>
              <w:rPr>
                <w:color w:val="392C69"/>
              </w:rPr>
              <w:t xml:space="preserve">(введено </w:t>
            </w:r>
            <w:hyperlink r:id="rId1450">
              <w:r>
                <w:rPr>
                  <w:color w:val="0000FF"/>
                </w:rPr>
                <w:t>решением</w:t>
              </w:r>
            </w:hyperlink>
            <w:r>
              <w:rPr>
                <w:color w:val="392C69"/>
              </w:rPr>
              <w:t xml:space="preserve"> Коллегии Евразийской экономической комиссии</w:t>
            </w:r>
          </w:p>
          <w:p w14:paraId="0645954A" w14:textId="77777777" w:rsidR="007037BA" w:rsidRDefault="007037BA">
            <w:pPr>
              <w:pStyle w:val="ConsPlusNormal"/>
              <w:jc w:val="center"/>
            </w:pPr>
            <w:r>
              <w:rPr>
                <w:color w:val="392C69"/>
              </w:rPr>
              <w:t>от 06.10.2015 N 131;</w:t>
            </w:r>
          </w:p>
          <w:p w14:paraId="367CECC8" w14:textId="77777777" w:rsidR="007037BA" w:rsidRDefault="007037BA">
            <w:pPr>
              <w:pStyle w:val="ConsPlusNormal"/>
              <w:jc w:val="center"/>
            </w:pPr>
            <w:r>
              <w:rPr>
                <w:color w:val="392C69"/>
              </w:rPr>
              <w:t>в ред. решений Коллегии Евразийской экономической комиссии</w:t>
            </w:r>
          </w:p>
          <w:p w14:paraId="719497A2" w14:textId="77777777" w:rsidR="007037BA" w:rsidRDefault="007037BA">
            <w:pPr>
              <w:pStyle w:val="ConsPlusNormal"/>
              <w:jc w:val="center"/>
            </w:pPr>
            <w:r>
              <w:rPr>
                <w:color w:val="392C69"/>
              </w:rPr>
              <w:t xml:space="preserve">от 04.09.2017 </w:t>
            </w:r>
            <w:hyperlink r:id="rId1451">
              <w:r>
                <w:rPr>
                  <w:color w:val="0000FF"/>
                </w:rPr>
                <w:t>N 114</w:t>
              </w:r>
            </w:hyperlink>
            <w:r>
              <w:rPr>
                <w:color w:val="392C69"/>
              </w:rPr>
              <w:t xml:space="preserve">, от 14.11.2023 </w:t>
            </w:r>
            <w:hyperlink r:id="rId1452">
              <w:r>
                <w:rPr>
                  <w:color w:val="0000FF"/>
                </w:rPr>
                <w:t>N 165</w:t>
              </w:r>
            </w:hyperlink>
            <w:r>
              <w:rPr>
                <w:color w:val="392C69"/>
              </w:rPr>
              <w:t xml:space="preserve">, от 18.06.2024 </w:t>
            </w:r>
            <w:hyperlink r:id="rId145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8A2007" w14:textId="77777777" w:rsidR="007037BA" w:rsidRDefault="007037BA">
            <w:pPr>
              <w:pStyle w:val="ConsPlusNormal"/>
            </w:pPr>
          </w:p>
        </w:tc>
      </w:tr>
    </w:tbl>
    <w:p w14:paraId="167274E5" w14:textId="77777777" w:rsidR="007037BA" w:rsidRDefault="007037BA">
      <w:pPr>
        <w:pStyle w:val="ConsPlusNormal"/>
        <w:jc w:val="center"/>
      </w:pPr>
    </w:p>
    <w:p w14:paraId="3FFB4045" w14:textId="77777777" w:rsidR="007037BA" w:rsidRDefault="007037BA">
      <w:pPr>
        <w:pStyle w:val="ConsPlusTitle"/>
        <w:jc w:val="center"/>
        <w:outlineLvl w:val="1"/>
      </w:pPr>
      <w:r>
        <w:t>I. Общие положения</w:t>
      </w:r>
    </w:p>
    <w:p w14:paraId="24DD710F" w14:textId="77777777" w:rsidR="007037BA" w:rsidRDefault="007037BA">
      <w:pPr>
        <w:pStyle w:val="ConsPlusNormal"/>
        <w:jc w:val="center"/>
      </w:pPr>
    </w:p>
    <w:p w14:paraId="5E4705B1"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anchor="P23457">
        <w:r>
          <w:rPr>
            <w:color w:val="0000FF"/>
          </w:rPr>
          <w:t>раздел 2.17</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14:paraId="65B24ECF"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45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5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486508A" w14:textId="77777777" w:rsidR="007037BA" w:rsidRDefault="007037BA">
      <w:pPr>
        <w:pStyle w:val="ConsPlusNormal"/>
        <w:jc w:val="both"/>
      </w:pPr>
      <w:r>
        <w:t xml:space="preserve">(в ред. </w:t>
      </w:r>
      <w:hyperlink r:id="rId1457">
        <w:r>
          <w:rPr>
            <w:color w:val="0000FF"/>
          </w:rPr>
          <w:t>решения</w:t>
        </w:r>
      </w:hyperlink>
      <w:r>
        <w:t xml:space="preserve"> Коллегии Евразийской экономической комиссии от 18.06.2024 N 69)</w:t>
      </w:r>
    </w:p>
    <w:p w14:paraId="2FCC82D8" w14:textId="77777777" w:rsidR="007037BA" w:rsidRDefault="007037BA">
      <w:pPr>
        <w:pStyle w:val="ConsPlusNormal"/>
        <w:spacing w:before="280"/>
        <w:ind w:firstLine="540"/>
        <w:jc w:val="both"/>
      </w:pPr>
      <w:r>
        <w:t xml:space="preserve">3. Если специальные технические средства имеют в своем составе шифровальные (криптографические) средства, включенные в </w:t>
      </w:r>
      <w:hyperlink w:anchor="P23587">
        <w:r>
          <w:rPr>
            <w:color w:val="0000FF"/>
          </w:rPr>
          <w:t>раздел 2.19</w:t>
        </w:r>
      </w:hyperlink>
      <w:r>
        <w:t xml:space="preserve"> единого перечня, решение об отнесении товара к </w:t>
      </w:r>
      <w:hyperlink w:anchor="P23457">
        <w:r>
          <w:rPr>
            <w:color w:val="0000FF"/>
          </w:rPr>
          <w:t>разделу 2.17</w:t>
        </w:r>
      </w:hyperlink>
      <w: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14:paraId="53C46199" w14:textId="77777777" w:rsidR="007037BA" w:rsidRDefault="007037BA">
      <w:pPr>
        <w:pStyle w:val="ConsPlusNormal"/>
        <w:spacing w:before="280"/>
        <w:ind w:firstLine="540"/>
        <w:jc w:val="both"/>
      </w:pPr>
      <w:r>
        <w:t xml:space="preserve">4. Ввоз и (или) вывоз специальных технических средств осуществляется при наличии лицензии, оформленной в соответствии с </w:t>
      </w:r>
      <w:hyperlink r:id="rId145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w:t>
      </w:r>
      <w:r>
        <w:lastRenderedPageBreak/>
        <w:t xml:space="preserve">комиссии от 24 ноября 2023 г. N 125) (далее - лицензия), или заключения (разрешительного документа), составленного по </w:t>
      </w:r>
      <w:hyperlink r:id="rId145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7079">
        <w:r>
          <w:rPr>
            <w:color w:val="0000FF"/>
          </w:rPr>
          <w:t>пунктом 8</w:t>
        </w:r>
      </w:hyperlink>
      <w:r>
        <w:t xml:space="preserve"> настоящего Положения.</w:t>
      </w:r>
    </w:p>
    <w:p w14:paraId="2FE10F36" w14:textId="77777777" w:rsidR="007037BA" w:rsidRDefault="007037BA">
      <w:pPr>
        <w:pStyle w:val="ConsPlusNormal"/>
        <w:jc w:val="both"/>
      </w:pPr>
      <w:r>
        <w:t xml:space="preserve">(в ред. </w:t>
      </w:r>
      <w:hyperlink r:id="rId1460">
        <w:r>
          <w:rPr>
            <w:color w:val="0000FF"/>
          </w:rPr>
          <w:t>решения</w:t>
        </w:r>
      </w:hyperlink>
      <w:r>
        <w:t xml:space="preserve"> Коллегии Евразийской экономической комиссии от 14.11.2023 N 165)</w:t>
      </w:r>
    </w:p>
    <w:p w14:paraId="68116248" w14:textId="77777777" w:rsidR="007037BA" w:rsidRDefault="007037BA">
      <w:pPr>
        <w:pStyle w:val="ConsPlusNormal"/>
        <w:spacing w:before="280"/>
        <w:ind w:firstLine="540"/>
        <w:jc w:val="both"/>
      </w:pPr>
      <w:r>
        <w:t>5. Ввоз и (или) вывоз физическими лицами специальных технических средств в качестве товаров для личного пользования запрещен.</w:t>
      </w:r>
    </w:p>
    <w:p w14:paraId="7DF451EC" w14:textId="77777777" w:rsidR="007037BA" w:rsidRDefault="007037BA">
      <w:pPr>
        <w:pStyle w:val="ConsPlusNormal"/>
        <w:jc w:val="center"/>
      </w:pPr>
    </w:p>
    <w:p w14:paraId="20F7CEE9" w14:textId="77777777" w:rsidR="007037BA" w:rsidRDefault="007037BA">
      <w:pPr>
        <w:pStyle w:val="ConsPlusTitle"/>
        <w:jc w:val="center"/>
        <w:outlineLvl w:val="1"/>
      </w:pPr>
      <w:r>
        <w:t>II. Помещение под таможенные процедуры</w:t>
      </w:r>
    </w:p>
    <w:p w14:paraId="5DC98401" w14:textId="77777777" w:rsidR="007037BA" w:rsidRDefault="007037BA">
      <w:pPr>
        <w:pStyle w:val="ConsPlusNormal"/>
        <w:jc w:val="center"/>
      </w:pPr>
    </w:p>
    <w:p w14:paraId="16D9FF85" w14:textId="77777777" w:rsidR="007037BA" w:rsidRDefault="007037BA">
      <w:pPr>
        <w:pStyle w:val="ConsPlusNormal"/>
        <w:ind w:firstLine="540"/>
        <w:jc w:val="both"/>
      </w:pPr>
      <w:r>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14:paraId="442C4D09" w14:textId="77777777" w:rsidR="007037BA" w:rsidRDefault="007037BA">
      <w:pPr>
        <w:pStyle w:val="ConsPlusNormal"/>
        <w:spacing w:before="280"/>
        <w:ind w:firstLine="540"/>
        <w:jc w:val="both"/>
      </w:pPr>
      <w:r>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14:paraId="72942330" w14:textId="77777777" w:rsidR="007037BA" w:rsidRDefault="007037BA">
      <w:pPr>
        <w:pStyle w:val="ConsPlusNormal"/>
        <w:spacing w:before="280"/>
        <w:ind w:firstLine="540"/>
        <w:jc w:val="both"/>
      </w:pPr>
      <w: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14:paraId="3816EF3C" w14:textId="77777777" w:rsidR="007037BA" w:rsidRDefault="007037BA">
      <w:pPr>
        <w:pStyle w:val="ConsPlusNormal"/>
        <w:spacing w:before="280"/>
        <w:ind w:firstLine="540"/>
        <w:jc w:val="both"/>
      </w:pPr>
      <w:bookmarkStart w:id="271" w:name="P27079"/>
      <w:bookmarkEnd w:id="271"/>
      <w:r>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14:paraId="62E4A1F1" w14:textId="77777777" w:rsidR="007037BA" w:rsidRDefault="007037BA">
      <w:pPr>
        <w:pStyle w:val="ConsPlusNormal"/>
        <w:spacing w:before="280"/>
        <w:ind w:firstLine="540"/>
        <w:jc w:val="both"/>
      </w:pPr>
      <w:r>
        <w:t>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p w14:paraId="78258FE3" w14:textId="77777777" w:rsidR="007037BA" w:rsidRDefault="007037BA">
      <w:pPr>
        <w:pStyle w:val="ConsPlusNormal"/>
        <w:spacing w:before="280"/>
        <w:ind w:firstLine="540"/>
        <w:jc w:val="both"/>
      </w:pPr>
      <w:r>
        <w:lastRenderedPageBreak/>
        <w:t>10. Помещение специальных технических средств под таможенные процедуры беспошлинной торговли и отказа в пользу государства не допускается.</w:t>
      </w:r>
    </w:p>
    <w:p w14:paraId="540DE289" w14:textId="77777777" w:rsidR="007037BA" w:rsidRDefault="007037BA">
      <w:pPr>
        <w:pStyle w:val="ConsPlusNormal"/>
        <w:jc w:val="center"/>
      </w:pPr>
    </w:p>
    <w:p w14:paraId="33B89157" w14:textId="77777777" w:rsidR="007037BA" w:rsidRDefault="007037BA">
      <w:pPr>
        <w:pStyle w:val="ConsPlusTitle"/>
        <w:jc w:val="center"/>
        <w:outlineLvl w:val="1"/>
      </w:pPr>
      <w:r>
        <w:t>III. Выдача лицензии</w:t>
      </w:r>
    </w:p>
    <w:p w14:paraId="4AAC7BD7" w14:textId="77777777" w:rsidR="007037BA" w:rsidRDefault="007037BA">
      <w:pPr>
        <w:pStyle w:val="ConsPlusNormal"/>
        <w:jc w:val="center"/>
      </w:pPr>
    </w:p>
    <w:p w14:paraId="5617BAA6" w14:textId="77777777" w:rsidR="007037BA" w:rsidRDefault="007037BA">
      <w:pPr>
        <w:pStyle w:val="ConsPlusNormal"/>
        <w:ind w:firstLine="540"/>
        <w:jc w:val="both"/>
      </w:pPr>
      <w:bookmarkStart w:id="272" w:name="P27085"/>
      <w:bookmarkEnd w:id="272"/>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hyperlink r:id="rId1461">
        <w:r>
          <w:rPr>
            <w:color w:val="0000FF"/>
          </w:rPr>
          <w:t>орган</w:t>
        </w:r>
      </w:hyperlink>
      <w:r>
        <w:t xml:space="preserve"> государства-члена, на территории которого зарегистрирован заявитель, документы и сведения, указанные в </w:t>
      </w:r>
      <w:hyperlink r:id="rId1462">
        <w:r>
          <w:rPr>
            <w:color w:val="0000FF"/>
          </w:rPr>
          <w:t>подпунктах "а"</w:t>
        </w:r>
      </w:hyperlink>
      <w:r>
        <w:t xml:space="preserve"> - </w:t>
      </w:r>
      <w:hyperlink r:id="rId1463">
        <w:r>
          <w:rPr>
            <w:color w:val="0000FF"/>
          </w:rPr>
          <w:t>"д" пункта 10</w:t>
        </w:r>
      </w:hyperlink>
      <w:r>
        <w:t xml:space="preserve"> Правил.</w:t>
      </w:r>
    </w:p>
    <w:p w14:paraId="67606072" w14:textId="77777777" w:rsidR="007037BA" w:rsidRDefault="007037BA">
      <w:pPr>
        <w:pStyle w:val="ConsPlusNormal"/>
        <w:jc w:val="both"/>
      </w:pPr>
      <w:r>
        <w:t xml:space="preserve">(в ред. </w:t>
      </w:r>
      <w:hyperlink r:id="rId1464">
        <w:r>
          <w:rPr>
            <w:color w:val="0000FF"/>
          </w:rPr>
          <w:t>решения</w:t>
        </w:r>
      </w:hyperlink>
      <w:r>
        <w:t xml:space="preserve"> Коллегии Евразийской экономической комиссии от 18.06.2024 N 69)</w:t>
      </w:r>
    </w:p>
    <w:p w14:paraId="7760F610" w14:textId="77777777" w:rsidR="007037BA" w:rsidRDefault="007037BA">
      <w:pPr>
        <w:pStyle w:val="ConsPlusNormal"/>
        <w:spacing w:before="280"/>
        <w:ind w:firstLine="540"/>
        <w:jc w:val="both"/>
      </w:pPr>
      <w:bookmarkStart w:id="273" w:name="P27087"/>
      <w:bookmarkEnd w:id="273"/>
      <w:r>
        <w:t xml:space="preserve">В соответствии с </w:t>
      </w:r>
      <w:hyperlink r:id="rId1465">
        <w:r>
          <w:rPr>
            <w:color w:val="0000FF"/>
          </w:rPr>
          <w:t>подпунктом "е" пункта 10</w:t>
        </w:r>
      </w:hyperlink>
      <w: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14:paraId="5DCCBF4B" w14:textId="77777777" w:rsidR="007037BA" w:rsidRDefault="007037BA">
      <w:pPr>
        <w:pStyle w:val="ConsPlusNormal"/>
        <w:jc w:val="both"/>
      </w:pPr>
      <w:r>
        <w:t xml:space="preserve">(в ред. </w:t>
      </w:r>
      <w:hyperlink r:id="rId1466">
        <w:r>
          <w:rPr>
            <w:color w:val="0000FF"/>
          </w:rPr>
          <w:t>решения</w:t>
        </w:r>
      </w:hyperlink>
      <w:r>
        <w:t xml:space="preserve"> Коллегии Евразийской экономической комиссии от 18.06.2024 N 69)</w:t>
      </w:r>
    </w:p>
    <w:p w14:paraId="12D38747" w14:textId="77777777" w:rsidR="007037BA" w:rsidRDefault="007037BA">
      <w:pPr>
        <w:pStyle w:val="ConsPlusNormal"/>
        <w:spacing w:before="280"/>
        <w:ind w:firstLine="540"/>
        <w:jc w:val="both"/>
      </w:pPr>
      <w:r>
        <w:t xml:space="preserve">12. Копии документов (сведения) представляются заявителем в соответствии с </w:t>
      </w:r>
      <w:hyperlink r:id="rId1467">
        <w:r>
          <w:rPr>
            <w:color w:val="0000FF"/>
          </w:rPr>
          <w:t>пунктом 11</w:t>
        </w:r>
      </w:hyperlink>
      <w:r>
        <w:t xml:space="preserve"> Правил.</w:t>
      </w:r>
    </w:p>
    <w:p w14:paraId="57F958E7" w14:textId="77777777" w:rsidR="007037BA" w:rsidRDefault="007037BA">
      <w:pPr>
        <w:pStyle w:val="ConsPlusNormal"/>
        <w:jc w:val="both"/>
      </w:pPr>
      <w:r>
        <w:t xml:space="preserve">(п. 12 в ред. </w:t>
      </w:r>
      <w:hyperlink r:id="rId1468">
        <w:r>
          <w:rPr>
            <w:color w:val="0000FF"/>
          </w:rPr>
          <w:t>решения</w:t>
        </w:r>
      </w:hyperlink>
      <w:r>
        <w:t xml:space="preserve"> Коллегии Евразийской экономической комиссии от 18.06.2024 N 69)</w:t>
      </w:r>
    </w:p>
    <w:p w14:paraId="13D472E8" w14:textId="77777777" w:rsidR="007037BA" w:rsidRDefault="007037BA">
      <w:pPr>
        <w:pStyle w:val="ConsPlusNormal"/>
        <w:spacing w:before="280"/>
        <w:ind w:firstLine="540"/>
        <w:jc w:val="both"/>
      </w:pPr>
      <w:r>
        <w:t xml:space="preserve">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w:t>
      </w:r>
      <w:hyperlink r:id="rId1469">
        <w:r>
          <w:rPr>
            <w:color w:val="0000FF"/>
          </w:rPr>
          <w:t>порядке</w:t>
        </w:r>
      </w:hyperlink>
      <w:r>
        <w:t>, предусмотренном законодательством этого государства-члена.</w:t>
      </w:r>
    </w:p>
    <w:p w14:paraId="5848F1B7"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085">
        <w:r>
          <w:rPr>
            <w:color w:val="0000FF"/>
          </w:rPr>
          <w:t>пункте 11</w:t>
        </w:r>
      </w:hyperlink>
      <w:r>
        <w:t xml:space="preserve"> настоящего Положения. При этом документы и (или) образцы, указанные в </w:t>
      </w:r>
      <w:hyperlink w:anchor="P27087">
        <w:r>
          <w:rPr>
            <w:color w:val="0000FF"/>
          </w:rPr>
          <w:t>абзаце втором пункта 11</w:t>
        </w:r>
      </w:hyperlink>
      <w:r>
        <w:t xml:space="preserve"> настоящего Положения, запрошенные согласующим органом, в уполномоченный орган государства-члена не представляются.</w:t>
      </w:r>
    </w:p>
    <w:p w14:paraId="016DE59B" w14:textId="77777777" w:rsidR="007037BA" w:rsidRDefault="007037BA">
      <w:pPr>
        <w:pStyle w:val="ConsPlusNormal"/>
        <w:jc w:val="both"/>
      </w:pPr>
      <w:r>
        <w:t xml:space="preserve">(в ред. </w:t>
      </w:r>
      <w:hyperlink r:id="rId1470">
        <w:r>
          <w:rPr>
            <w:color w:val="0000FF"/>
          </w:rPr>
          <w:t>решения</w:t>
        </w:r>
      </w:hyperlink>
      <w:r>
        <w:t xml:space="preserve"> Коллегии Евразийской экономической комиссии от 18.06.2024 N 69)</w:t>
      </w:r>
    </w:p>
    <w:p w14:paraId="700E22E7"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695DEF94" w14:textId="77777777" w:rsidR="007037BA" w:rsidRDefault="007037BA">
      <w:pPr>
        <w:pStyle w:val="ConsPlusNormal"/>
        <w:spacing w:before="280"/>
        <w:ind w:firstLine="540"/>
        <w:jc w:val="both"/>
      </w:pPr>
      <w:r>
        <w:t xml:space="preserve">14. В выдаче лицензии отказывается при наличии оснований, предусмотренных </w:t>
      </w:r>
      <w:hyperlink r:id="rId1471">
        <w:r>
          <w:rPr>
            <w:color w:val="0000FF"/>
          </w:rPr>
          <w:t>подпунктами "а"</w:t>
        </w:r>
      </w:hyperlink>
      <w:r>
        <w:t xml:space="preserve"> - </w:t>
      </w:r>
      <w:hyperlink r:id="rId1472">
        <w:r>
          <w:rPr>
            <w:color w:val="0000FF"/>
          </w:rPr>
          <w:t>"г" пункта 14</w:t>
        </w:r>
      </w:hyperlink>
      <w:r>
        <w:t xml:space="preserve"> Правил, а также в соответствии с </w:t>
      </w:r>
      <w:hyperlink r:id="rId1473">
        <w:r>
          <w:rPr>
            <w:color w:val="0000FF"/>
          </w:rPr>
          <w:t>подпунктом "е" пункта 14</w:t>
        </w:r>
      </w:hyperlink>
      <w:r>
        <w:t xml:space="preserve">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w:t>
      </w:r>
      <w:r>
        <w:lastRenderedPageBreak/>
        <w:t>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14:paraId="53BCE94A" w14:textId="77777777" w:rsidR="007037BA" w:rsidRDefault="007037BA">
      <w:pPr>
        <w:pStyle w:val="ConsPlusNormal"/>
        <w:jc w:val="both"/>
      </w:pPr>
      <w:r>
        <w:t xml:space="preserve">(в ред. </w:t>
      </w:r>
      <w:hyperlink r:id="rId1474">
        <w:r>
          <w:rPr>
            <w:color w:val="0000FF"/>
          </w:rPr>
          <w:t>решения</w:t>
        </w:r>
      </w:hyperlink>
      <w:r>
        <w:t xml:space="preserve"> Коллегии Евразийской экономической комиссии от 18.06.2024 N 69)</w:t>
      </w:r>
    </w:p>
    <w:p w14:paraId="114EA4A3" w14:textId="77777777" w:rsidR="007037BA" w:rsidRDefault="007037BA">
      <w:pPr>
        <w:pStyle w:val="ConsPlusNormal"/>
        <w:jc w:val="center"/>
      </w:pPr>
    </w:p>
    <w:p w14:paraId="110EB225" w14:textId="77777777" w:rsidR="007037BA" w:rsidRDefault="007037BA">
      <w:pPr>
        <w:pStyle w:val="ConsPlusTitle"/>
        <w:jc w:val="center"/>
        <w:outlineLvl w:val="1"/>
      </w:pPr>
      <w:r>
        <w:t>IV. Выдача заключения (разрешительного документа)</w:t>
      </w:r>
    </w:p>
    <w:p w14:paraId="7BD5005E" w14:textId="77777777" w:rsidR="007037BA" w:rsidRDefault="007037BA">
      <w:pPr>
        <w:pStyle w:val="ConsPlusNormal"/>
        <w:jc w:val="center"/>
      </w:pPr>
    </w:p>
    <w:p w14:paraId="357C0891" w14:textId="77777777" w:rsidR="007037BA" w:rsidRDefault="007037BA">
      <w:pPr>
        <w:pStyle w:val="ConsPlusNormal"/>
        <w:ind w:firstLine="540"/>
        <w:jc w:val="both"/>
      </w:pPr>
      <w:r>
        <w:t>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14:paraId="7261643C" w14:textId="77777777" w:rsidR="007037BA" w:rsidRDefault="007037BA">
      <w:pPr>
        <w:pStyle w:val="ConsPlusNormal"/>
        <w:spacing w:before="280"/>
        <w:ind w:firstLine="540"/>
        <w:jc w:val="both"/>
      </w:pPr>
      <w:bookmarkStart w:id="274" w:name="P27101"/>
      <w:bookmarkEnd w:id="274"/>
      <w:r>
        <w:t>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p w14:paraId="1D4F4F87" w14:textId="77777777" w:rsidR="007037BA" w:rsidRDefault="007037BA">
      <w:pPr>
        <w:pStyle w:val="ConsPlusNormal"/>
        <w:spacing w:before="280"/>
        <w:ind w:firstLine="540"/>
        <w:jc w:val="both"/>
      </w:pPr>
      <w:r>
        <w:t xml:space="preserve">а) проект заключения (разрешительного документа), оформленный в соответствии с </w:t>
      </w:r>
      <w:hyperlink r:id="rId1475">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6AAC018" w14:textId="77777777" w:rsidR="007037BA" w:rsidRDefault="007037BA">
      <w:pPr>
        <w:pStyle w:val="ConsPlusNormal"/>
        <w:jc w:val="both"/>
      </w:pPr>
      <w:r>
        <w:t xml:space="preserve">(в ред. </w:t>
      </w:r>
      <w:hyperlink r:id="rId1476">
        <w:r>
          <w:rPr>
            <w:color w:val="0000FF"/>
          </w:rPr>
          <w:t>решения</w:t>
        </w:r>
      </w:hyperlink>
      <w:r>
        <w:t xml:space="preserve"> Коллегии Евразийской экономической комиссии от 04.09.2017 N 114)</w:t>
      </w:r>
    </w:p>
    <w:p w14:paraId="5F980839" w14:textId="77777777" w:rsidR="007037BA" w:rsidRDefault="007037BA">
      <w:pPr>
        <w:pStyle w:val="ConsPlusNormal"/>
        <w:spacing w:before="280"/>
        <w:ind w:firstLine="540"/>
        <w:jc w:val="both"/>
      </w:pPr>
      <w:r>
        <w:t>б) сведения о лицензии на осуществление деятельности в области оборота специальных технических средств (номер, дата) или копия такой лицензии;</w:t>
      </w:r>
    </w:p>
    <w:p w14:paraId="668052B0" w14:textId="77777777" w:rsidR="007037BA" w:rsidRDefault="007037BA">
      <w:pPr>
        <w:pStyle w:val="ConsPlusNormal"/>
        <w:spacing w:before="280"/>
        <w:ind w:firstLine="540"/>
        <w:jc w:val="both"/>
      </w:pPr>
      <w:r>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14:paraId="63F11DED" w14:textId="77777777" w:rsidR="007037BA" w:rsidRDefault="007037BA">
      <w:pPr>
        <w:pStyle w:val="ConsPlusNormal"/>
        <w:spacing w:before="280"/>
        <w:ind w:firstLine="540"/>
        <w:jc w:val="both"/>
      </w:pPr>
      <w:r>
        <w:t>г) техническая документация на специальные технические средства;</w:t>
      </w:r>
    </w:p>
    <w:p w14:paraId="3415EDD5" w14:textId="77777777" w:rsidR="007037BA" w:rsidRDefault="007037BA">
      <w:pPr>
        <w:pStyle w:val="ConsPlusNormal"/>
        <w:spacing w:before="280"/>
        <w:ind w:firstLine="540"/>
        <w:jc w:val="both"/>
      </w:pPr>
      <w:r>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14:paraId="4851CAF6" w14:textId="77777777" w:rsidR="007037BA" w:rsidRDefault="007037BA">
      <w:pPr>
        <w:pStyle w:val="ConsPlusNormal"/>
        <w:spacing w:before="280"/>
        <w:ind w:firstLine="540"/>
        <w:jc w:val="both"/>
      </w:pPr>
      <w:r>
        <w:t>е) копия заключения экспертизы и (или) образцы специальных технических средств по письменному запросу согласующего органа;</w:t>
      </w:r>
    </w:p>
    <w:p w14:paraId="04E41D42" w14:textId="77777777" w:rsidR="007037BA" w:rsidRDefault="007037BA">
      <w:pPr>
        <w:pStyle w:val="ConsPlusNormal"/>
        <w:spacing w:before="280"/>
        <w:ind w:firstLine="540"/>
        <w:jc w:val="both"/>
      </w:pPr>
      <w:r>
        <w:t>ж) иные документы и сведения, предусмотренные законодательством государства-члена.</w:t>
      </w:r>
    </w:p>
    <w:p w14:paraId="3E4310F1" w14:textId="77777777" w:rsidR="007037BA" w:rsidRDefault="007037BA">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14:paraId="2DEDCE96" w14:textId="77777777" w:rsidR="007037BA" w:rsidRDefault="007037BA">
      <w:pPr>
        <w:pStyle w:val="ConsPlusNormal"/>
        <w:spacing w:before="280"/>
        <w:ind w:firstLine="540"/>
        <w:jc w:val="both"/>
      </w:pPr>
      <w:r>
        <w:t xml:space="preserve">а) непредставление заявителем документов, предусмотренных </w:t>
      </w:r>
      <w:hyperlink w:anchor="P27101">
        <w:r>
          <w:rPr>
            <w:color w:val="0000FF"/>
          </w:rPr>
          <w:t>пунктом 16</w:t>
        </w:r>
      </w:hyperlink>
      <w:r>
        <w:t xml:space="preserve"> настоящего Положения;</w:t>
      </w:r>
    </w:p>
    <w:p w14:paraId="171B0C96" w14:textId="77777777" w:rsidR="007037BA" w:rsidRDefault="007037BA">
      <w:pPr>
        <w:pStyle w:val="ConsPlusNormal"/>
        <w:spacing w:before="280"/>
        <w:ind w:firstLine="540"/>
        <w:jc w:val="both"/>
      </w:pPr>
      <w:r>
        <w:lastRenderedPageBreak/>
        <w:t>б) наличие неполных или недостоверных сведений в документах, представляемых заявителем для получения заключения (разрешительного документа);</w:t>
      </w:r>
    </w:p>
    <w:p w14:paraId="03BEA3E6" w14:textId="77777777" w:rsidR="007037BA" w:rsidRDefault="007037BA">
      <w:pPr>
        <w:pStyle w:val="ConsPlusNormal"/>
        <w:spacing w:before="280"/>
        <w:ind w:firstLine="540"/>
        <w:jc w:val="both"/>
      </w:pPr>
      <w:r>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14:paraId="43A25405" w14:textId="77777777" w:rsidR="007037BA" w:rsidRDefault="007037BA">
      <w:pPr>
        <w:pStyle w:val="ConsPlusNormal"/>
        <w:spacing w:before="280"/>
        <w:ind w:firstLine="540"/>
        <w:jc w:val="both"/>
      </w:pPr>
      <w:r>
        <w:t>г) иные основания, предусмотренные законодательством государства-члена.</w:t>
      </w:r>
    </w:p>
    <w:p w14:paraId="457E16C3" w14:textId="77777777" w:rsidR="007037BA" w:rsidRDefault="007037BA">
      <w:pPr>
        <w:pStyle w:val="ConsPlusNormal"/>
        <w:ind w:firstLine="540"/>
        <w:jc w:val="both"/>
      </w:pPr>
    </w:p>
    <w:p w14:paraId="113C139B" w14:textId="77777777" w:rsidR="007037BA" w:rsidRDefault="007037BA">
      <w:pPr>
        <w:pStyle w:val="ConsPlusNormal"/>
        <w:ind w:firstLine="540"/>
        <w:jc w:val="both"/>
      </w:pPr>
    </w:p>
    <w:p w14:paraId="48C8CFD7" w14:textId="77777777" w:rsidR="007037BA" w:rsidRDefault="007037BA">
      <w:pPr>
        <w:pStyle w:val="ConsPlusNormal"/>
        <w:ind w:firstLine="540"/>
        <w:jc w:val="both"/>
      </w:pPr>
    </w:p>
    <w:p w14:paraId="5ADA3D3A" w14:textId="77777777" w:rsidR="007037BA" w:rsidRDefault="007037BA">
      <w:pPr>
        <w:pStyle w:val="ConsPlusNormal"/>
        <w:ind w:firstLine="540"/>
        <w:jc w:val="both"/>
      </w:pPr>
    </w:p>
    <w:p w14:paraId="016BB6E9" w14:textId="77777777" w:rsidR="007037BA" w:rsidRDefault="007037BA">
      <w:pPr>
        <w:pStyle w:val="ConsPlusNormal"/>
        <w:ind w:firstLine="540"/>
        <w:jc w:val="both"/>
      </w:pPr>
    </w:p>
    <w:p w14:paraId="1C54BE25" w14:textId="77777777" w:rsidR="007037BA" w:rsidRDefault="007037BA">
      <w:pPr>
        <w:pStyle w:val="ConsPlusNormal"/>
        <w:jc w:val="right"/>
        <w:outlineLvl w:val="0"/>
      </w:pPr>
      <w:r>
        <w:t>Приложение N 17</w:t>
      </w:r>
    </w:p>
    <w:p w14:paraId="7A0F5F71" w14:textId="77777777" w:rsidR="007037BA" w:rsidRDefault="007037BA">
      <w:pPr>
        <w:pStyle w:val="ConsPlusNormal"/>
        <w:jc w:val="right"/>
      </w:pPr>
      <w:r>
        <w:t>к Решению Коллегии</w:t>
      </w:r>
    </w:p>
    <w:p w14:paraId="3ACD5AC4" w14:textId="77777777" w:rsidR="007037BA" w:rsidRDefault="007037BA">
      <w:pPr>
        <w:pStyle w:val="ConsPlusNormal"/>
        <w:jc w:val="right"/>
      </w:pPr>
      <w:r>
        <w:t>Евразийской экономической комиссии</w:t>
      </w:r>
    </w:p>
    <w:p w14:paraId="731FD1DD" w14:textId="77777777" w:rsidR="007037BA" w:rsidRDefault="007037BA">
      <w:pPr>
        <w:pStyle w:val="ConsPlusNormal"/>
        <w:jc w:val="right"/>
      </w:pPr>
      <w:r>
        <w:t>от 21 апреля 2015 г. N 30</w:t>
      </w:r>
    </w:p>
    <w:p w14:paraId="26C30220" w14:textId="77777777" w:rsidR="007037BA" w:rsidRDefault="007037BA">
      <w:pPr>
        <w:pStyle w:val="ConsPlusNormal"/>
        <w:jc w:val="center"/>
      </w:pPr>
    </w:p>
    <w:p w14:paraId="22353C66" w14:textId="77777777" w:rsidR="007037BA" w:rsidRDefault="007037BA">
      <w:pPr>
        <w:pStyle w:val="ConsPlusTitle"/>
        <w:jc w:val="center"/>
      </w:pPr>
      <w:bookmarkStart w:id="275" w:name="P27125"/>
      <w:bookmarkEnd w:id="275"/>
      <w:r>
        <w:t>ПОЛОЖЕНИЕ</w:t>
      </w:r>
    </w:p>
    <w:p w14:paraId="6F5AE66D" w14:textId="77777777" w:rsidR="007037BA" w:rsidRDefault="007037BA">
      <w:pPr>
        <w:pStyle w:val="ConsPlusTitle"/>
        <w:jc w:val="center"/>
      </w:pPr>
      <w:r>
        <w:t>О ВВОЗЕ НА ТАМОЖЕННУЮ ТЕРРИТОРИЮ ЕВРАЗИЙСКОГО</w:t>
      </w:r>
    </w:p>
    <w:p w14:paraId="0D46C77B" w14:textId="77777777" w:rsidR="007037BA" w:rsidRDefault="007037BA">
      <w:pPr>
        <w:pStyle w:val="ConsPlusTitle"/>
        <w:jc w:val="center"/>
      </w:pPr>
      <w:r>
        <w:t>ЭКОНОМИЧЕСКОГО СОЮЗА И ВЫВОЗЕ С ТАМОЖЕННОЙ ТЕРРИТОРИИ</w:t>
      </w:r>
    </w:p>
    <w:p w14:paraId="6F5F721A" w14:textId="77777777" w:rsidR="007037BA" w:rsidRDefault="007037BA">
      <w:pPr>
        <w:pStyle w:val="ConsPlusTitle"/>
        <w:jc w:val="center"/>
      </w:pPr>
      <w:r>
        <w:t>ЕВРАЗИЙСКОГО ЭКОНОМИЧЕСКОГО СОЮЗА ГРАЖДАНСКОГО И СЛУЖЕБНОГО</w:t>
      </w:r>
    </w:p>
    <w:p w14:paraId="3BA94708" w14:textId="77777777" w:rsidR="007037BA" w:rsidRDefault="007037BA">
      <w:pPr>
        <w:pStyle w:val="ConsPlusTitle"/>
        <w:jc w:val="center"/>
      </w:pPr>
      <w:r>
        <w:t>ОРУЖИЯ, ЕГО ОСНОВНЫХ (СОСТАВНЫХ) ЧАСТЕЙ И ПАТРОНОВ К НЕМУ</w:t>
      </w:r>
    </w:p>
    <w:p w14:paraId="6816D3D9"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5274F6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CA12C8"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3F7286"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95FC9" w14:textId="77777777" w:rsidR="007037BA" w:rsidRDefault="007037BA">
            <w:pPr>
              <w:pStyle w:val="ConsPlusNormal"/>
              <w:jc w:val="center"/>
            </w:pPr>
            <w:r>
              <w:rPr>
                <w:color w:val="392C69"/>
              </w:rPr>
              <w:t>Список изменяющих документов</w:t>
            </w:r>
          </w:p>
          <w:p w14:paraId="327C8B72" w14:textId="77777777" w:rsidR="007037BA" w:rsidRDefault="007037BA">
            <w:pPr>
              <w:pStyle w:val="ConsPlusNormal"/>
              <w:jc w:val="center"/>
            </w:pPr>
            <w:r>
              <w:rPr>
                <w:color w:val="392C69"/>
              </w:rPr>
              <w:t xml:space="preserve">(введено </w:t>
            </w:r>
            <w:hyperlink r:id="rId1477">
              <w:r>
                <w:rPr>
                  <w:color w:val="0000FF"/>
                </w:rPr>
                <w:t>решением</w:t>
              </w:r>
            </w:hyperlink>
            <w:r>
              <w:rPr>
                <w:color w:val="392C69"/>
              </w:rPr>
              <w:t xml:space="preserve"> Коллегии Евразийской экономической комиссии</w:t>
            </w:r>
          </w:p>
          <w:p w14:paraId="6EFE5DB1" w14:textId="77777777" w:rsidR="007037BA" w:rsidRDefault="007037BA">
            <w:pPr>
              <w:pStyle w:val="ConsPlusNormal"/>
              <w:jc w:val="center"/>
            </w:pPr>
            <w:r>
              <w:rPr>
                <w:color w:val="392C69"/>
              </w:rPr>
              <w:t>от 06.10.2015 N 131;</w:t>
            </w:r>
          </w:p>
          <w:p w14:paraId="2F5D41DE" w14:textId="77777777" w:rsidR="007037BA" w:rsidRDefault="007037BA">
            <w:pPr>
              <w:pStyle w:val="ConsPlusNormal"/>
              <w:jc w:val="center"/>
            </w:pPr>
            <w:r>
              <w:rPr>
                <w:color w:val="392C69"/>
              </w:rPr>
              <w:t xml:space="preserve">в ред. </w:t>
            </w:r>
            <w:hyperlink r:id="rId1478">
              <w:r>
                <w:rPr>
                  <w:color w:val="0000FF"/>
                </w:rPr>
                <w:t>решения</w:t>
              </w:r>
            </w:hyperlink>
            <w:r>
              <w:rPr>
                <w:color w:val="392C69"/>
              </w:rPr>
              <w:t xml:space="preserve"> Коллегии Евразийской экономической комиссии</w:t>
            </w:r>
          </w:p>
          <w:p w14:paraId="27B4B126" w14:textId="77777777" w:rsidR="007037BA" w:rsidRDefault="007037B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14:paraId="59FCCDED" w14:textId="77777777" w:rsidR="007037BA" w:rsidRDefault="007037BA">
            <w:pPr>
              <w:pStyle w:val="ConsPlusNormal"/>
            </w:pPr>
          </w:p>
        </w:tc>
      </w:tr>
    </w:tbl>
    <w:p w14:paraId="6C12510F" w14:textId="77777777" w:rsidR="007037BA" w:rsidRDefault="007037BA">
      <w:pPr>
        <w:pStyle w:val="ConsPlusNormal"/>
        <w:jc w:val="center"/>
      </w:pPr>
    </w:p>
    <w:p w14:paraId="15BC91D5" w14:textId="77777777" w:rsidR="007037BA" w:rsidRDefault="007037BA">
      <w:pPr>
        <w:pStyle w:val="ConsPlusTitle"/>
        <w:jc w:val="center"/>
        <w:outlineLvl w:val="1"/>
      </w:pPr>
      <w:r>
        <w:t>I. Общие положения</w:t>
      </w:r>
    </w:p>
    <w:p w14:paraId="7E3342B6" w14:textId="77777777" w:rsidR="007037BA" w:rsidRDefault="007037BA">
      <w:pPr>
        <w:pStyle w:val="ConsPlusNormal"/>
        <w:jc w:val="center"/>
      </w:pPr>
    </w:p>
    <w:p w14:paraId="0F933203"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anchor="P23930">
        <w:r>
          <w:rPr>
            <w:color w:val="0000FF"/>
          </w:rPr>
          <w:t>раздел 2.22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7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14:paraId="1CF2542A" w14:textId="77777777" w:rsidR="007037BA" w:rsidRDefault="007037BA">
      <w:pPr>
        <w:pStyle w:val="ConsPlusNormal"/>
        <w:spacing w:before="280"/>
        <w:ind w:firstLine="540"/>
        <w:jc w:val="both"/>
      </w:pPr>
      <w:r>
        <w:lastRenderedPageBreak/>
        <w:t>2. Настоящее Положение не применяется:</w:t>
      </w:r>
    </w:p>
    <w:p w14:paraId="17939625" w14:textId="77777777" w:rsidR="007037BA" w:rsidRDefault="007037BA">
      <w:pPr>
        <w:pStyle w:val="ConsPlusNormal"/>
        <w:spacing w:before="280"/>
        <w:ind w:firstLine="540"/>
        <w:jc w:val="both"/>
      </w:pPr>
      <w:r>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14:paraId="13F3B67A" w14:textId="77777777" w:rsidR="007037BA" w:rsidRDefault="007037BA">
      <w:pPr>
        <w:pStyle w:val="ConsPlusNormal"/>
        <w:spacing w:before="280"/>
        <w:ind w:firstLine="540"/>
        <w:jc w:val="both"/>
      </w:pPr>
      <w:r>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14:paraId="07AC202B" w14:textId="77777777" w:rsidR="007037BA" w:rsidRDefault="007037BA">
      <w:pPr>
        <w:pStyle w:val="ConsPlusNormal"/>
        <w:spacing w:before="280"/>
        <w:ind w:firstLine="540"/>
        <w:jc w:val="both"/>
      </w:pPr>
      <w:r>
        <w:t>в) при вывозе оружия, имеющего культурную ценность и не отнесенного к антикварному оружию.</w:t>
      </w:r>
    </w:p>
    <w:p w14:paraId="715ACDC9" w14:textId="77777777" w:rsidR="007037BA" w:rsidRDefault="007037BA">
      <w:pPr>
        <w:pStyle w:val="ConsPlusNormal"/>
        <w:spacing w:before="280"/>
        <w:ind w:firstLine="540"/>
        <w:jc w:val="both"/>
      </w:pPr>
      <w:r>
        <w:t xml:space="preserve">3. Вывоз антикварного оружия и оружия, имеющего культурную ценность и не отнесенного к антикварному оружию, включенного в </w:t>
      </w:r>
      <w:hyperlink w:anchor="P23737">
        <w:r>
          <w:rPr>
            <w:color w:val="0000FF"/>
          </w:rPr>
          <w:t>раздел 2.20</w:t>
        </w:r>
      </w:hyperlink>
      <w:r>
        <w:t xml:space="preserve"> единого перечня, осуществляется в соответствии с </w:t>
      </w:r>
      <w:hyperlink w:anchor="P2469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14:paraId="439592C1" w14:textId="77777777" w:rsidR="007037BA" w:rsidRDefault="007037BA">
      <w:pPr>
        <w:pStyle w:val="ConsPlusNormal"/>
        <w:spacing w:before="280"/>
        <w:ind w:firstLine="540"/>
        <w:jc w:val="both"/>
      </w:pPr>
      <w:r>
        <w:t>4. Для целей настоящего Положения используемые понятия означают следующее:</w:t>
      </w:r>
    </w:p>
    <w:p w14:paraId="5C2BBDF8" w14:textId="77777777" w:rsidR="007037BA" w:rsidRDefault="007037BA">
      <w:pPr>
        <w:pStyle w:val="ConsPlusNormal"/>
        <w:spacing w:before="280"/>
        <w:ind w:firstLine="540"/>
        <w:jc w:val="both"/>
      </w:pPr>
      <w: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14:paraId="1523B45B" w14:textId="77777777" w:rsidR="007037BA" w:rsidRDefault="007037BA">
      <w:pPr>
        <w:pStyle w:val="ConsPlusNormal"/>
        <w:spacing w:before="280"/>
        <w:ind w:firstLine="540"/>
        <w:jc w:val="both"/>
      </w:pPr>
      <w:r>
        <w:t>"реплики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14:paraId="15CAB1B2"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48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14:paraId="1C0FBAB4" w14:textId="77777777" w:rsidR="007037BA" w:rsidRDefault="007037BA">
      <w:pPr>
        <w:pStyle w:val="ConsPlusNormal"/>
        <w:spacing w:before="280"/>
        <w:ind w:firstLine="540"/>
        <w:jc w:val="both"/>
      </w:pPr>
      <w:r>
        <w:t xml:space="preserve">5. Ввоз и (или) вывоз оружия осуществляется при наличии заключения (разрешительного документа), составленного по </w:t>
      </w:r>
      <w:hyperlink r:id="rId1481">
        <w:r>
          <w:rPr>
            <w:color w:val="0000FF"/>
          </w:rPr>
          <w:t>форме</w:t>
        </w:r>
      </w:hyperlink>
      <w:r>
        <w:t xml:space="preserve">, утвержденной Решением Коллегии Евразийской экономической комиссии от 16 мая 2012 г. N 45 (далее - </w:t>
      </w:r>
      <w:r>
        <w:lastRenderedPageBreak/>
        <w:t>заключение (разрешительный документ)), за исключением случаев, предусмотренных пунктом 12 настоящего Положения.</w:t>
      </w:r>
    </w:p>
    <w:p w14:paraId="227A5858" w14:textId="77777777" w:rsidR="007037BA" w:rsidRDefault="007037BA">
      <w:pPr>
        <w:pStyle w:val="ConsPlusNormal"/>
        <w:spacing w:before="280"/>
        <w:ind w:firstLine="540"/>
        <w:jc w:val="both"/>
      </w:pPr>
      <w:r>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14:paraId="4A9BF059" w14:textId="77777777" w:rsidR="007037BA" w:rsidRDefault="007037BA">
      <w:pPr>
        <w:pStyle w:val="ConsPlusNormal"/>
        <w:jc w:val="center"/>
      </w:pPr>
    </w:p>
    <w:p w14:paraId="5B607201" w14:textId="77777777" w:rsidR="007037BA" w:rsidRDefault="007037BA">
      <w:pPr>
        <w:pStyle w:val="ConsPlusTitle"/>
        <w:jc w:val="center"/>
        <w:outlineLvl w:val="1"/>
      </w:pPr>
      <w:r>
        <w:t>II. Помещение под таможенные процедуры</w:t>
      </w:r>
    </w:p>
    <w:p w14:paraId="1E026AE1" w14:textId="77777777" w:rsidR="007037BA" w:rsidRDefault="007037BA">
      <w:pPr>
        <w:pStyle w:val="ConsPlusNormal"/>
        <w:jc w:val="center"/>
      </w:pPr>
    </w:p>
    <w:p w14:paraId="5DCAFD66" w14:textId="77777777" w:rsidR="007037BA" w:rsidRDefault="007037BA">
      <w:pPr>
        <w:pStyle w:val="ConsPlusNormal"/>
        <w:ind w:firstLine="540"/>
        <w:jc w:val="both"/>
      </w:pPr>
      <w:r>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4F680CB8" w14:textId="77777777" w:rsidR="007037BA" w:rsidRDefault="007037BA">
      <w:pPr>
        <w:pStyle w:val="ConsPlusNormal"/>
        <w:spacing w:before="280"/>
        <w:ind w:firstLine="540"/>
        <w:jc w:val="both"/>
      </w:pPr>
      <w:r>
        <w:t>8. Представление таможенному органу заключения (разрешительного документа) требуется в следующих случаях:</w:t>
      </w:r>
    </w:p>
    <w:p w14:paraId="65BCC070" w14:textId="77777777" w:rsidR="007037BA" w:rsidRDefault="007037BA">
      <w:pPr>
        <w:pStyle w:val="ConsPlusNormal"/>
        <w:spacing w:before="280"/>
        <w:ind w:firstLine="540"/>
        <w:jc w:val="both"/>
      </w:pPr>
      <w:r>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14:paraId="152F817A" w14:textId="77777777" w:rsidR="007037BA" w:rsidRDefault="007037BA">
      <w:pPr>
        <w:pStyle w:val="ConsPlusNormal"/>
        <w:spacing w:before="280"/>
        <w:ind w:firstLine="540"/>
        <w:jc w:val="both"/>
      </w:pPr>
      <w:r>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14:paraId="5A86D14D" w14:textId="77777777" w:rsidR="007037BA" w:rsidRDefault="007037BA">
      <w:pPr>
        <w:pStyle w:val="ConsPlusNormal"/>
        <w:spacing w:before="280"/>
        <w:ind w:firstLine="540"/>
        <w:jc w:val="both"/>
      </w:pPr>
      <w:bookmarkStart w:id="276" w:name="P27157"/>
      <w:bookmarkEnd w:id="276"/>
      <w:r>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14:paraId="011868B8" w14:textId="77777777" w:rsidR="007037BA" w:rsidRDefault="007037BA">
      <w:pPr>
        <w:pStyle w:val="ConsPlusNormal"/>
        <w:spacing w:before="280"/>
        <w:ind w:firstLine="540"/>
        <w:jc w:val="both"/>
      </w:pPr>
      <w:r>
        <w:t>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p w14:paraId="207603FB" w14:textId="77777777" w:rsidR="007037BA" w:rsidRDefault="007037BA">
      <w:pPr>
        <w:pStyle w:val="ConsPlusNormal"/>
        <w:spacing w:before="280"/>
        <w:ind w:firstLine="540"/>
        <w:jc w:val="both"/>
      </w:pPr>
      <w:bookmarkStart w:id="277" w:name="P27159"/>
      <w:bookmarkEnd w:id="277"/>
      <w:r>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14:paraId="6A83834F" w14:textId="77777777" w:rsidR="007037BA" w:rsidRDefault="007037BA">
      <w:pPr>
        <w:pStyle w:val="ConsPlusNormal"/>
        <w:spacing w:before="280"/>
        <w:ind w:firstLine="540"/>
        <w:jc w:val="both"/>
      </w:pPr>
      <w:r>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14:paraId="52514BD9" w14:textId="77777777" w:rsidR="007037BA" w:rsidRDefault="007037BA">
      <w:pPr>
        <w:pStyle w:val="ConsPlusNormal"/>
        <w:spacing w:before="280"/>
        <w:ind w:firstLine="540"/>
        <w:jc w:val="both"/>
      </w:pPr>
      <w:r>
        <w:t xml:space="preserve">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w:t>
      </w:r>
      <w:r>
        <w:lastRenderedPageBreak/>
        <w:t>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14:paraId="13D79369" w14:textId="77777777" w:rsidR="007037BA" w:rsidRDefault="007037BA">
      <w:pPr>
        <w:pStyle w:val="ConsPlusNormal"/>
        <w:spacing w:before="280"/>
        <w:ind w:firstLine="540"/>
        <w:jc w:val="both"/>
      </w:pPr>
      <w:r>
        <w:t>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p w14:paraId="503ED2E0" w14:textId="77777777" w:rsidR="007037BA" w:rsidRDefault="007037BA">
      <w:pPr>
        <w:pStyle w:val="ConsPlusNormal"/>
        <w:spacing w:before="280"/>
        <w:ind w:firstLine="540"/>
        <w:jc w:val="both"/>
      </w:pPr>
      <w:r>
        <w:t xml:space="preserve">10. Помещение оружия под таможенные процедуры реэкспорта и реимпорта в целях завершения действия таможенных процедур, указанных в </w:t>
      </w:r>
      <w:hyperlink w:anchor="P27157">
        <w:r>
          <w:rPr>
            <w:color w:val="0000FF"/>
          </w:rPr>
          <w:t>подпункте "в" пункта 8</w:t>
        </w:r>
      </w:hyperlink>
      <w: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anchor="P27157">
        <w:r>
          <w:rPr>
            <w:color w:val="0000FF"/>
          </w:rPr>
          <w:t>подпункте "в" пункта 8</w:t>
        </w:r>
      </w:hyperlink>
      <w:r>
        <w:t xml:space="preserve"> настоящего Положения.</w:t>
      </w:r>
    </w:p>
    <w:p w14:paraId="152CA9E7" w14:textId="77777777" w:rsidR="007037BA" w:rsidRDefault="007037BA">
      <w:pPr>
        <w:pStyle w:val="ConsPlusNormal"/>
        <w:spacing w:before="280"/>
        <w:ind w:firstLine="540"/>
        <w:jc w:val="both"/>
      </w:pPr>
      <w:r>
        <w:t>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14:paraId="6D7EC42E" w14:textId="77777777" w:rsidR="007037BA" w:rsidRDefault="007037BA">
      <w:pPr>
        <w:pStyle w:val="ConsPlusNormal"/>
        <w:spacing w:before="280"/>
        <w:ind w:firstLine="540"/>
        <w:jc w:val="both"/>
      </w:pPr>
      <w:r>
        <w:t xml:space="preserve">11. Помещение оружия под таможенную процедуру таможенного транзита в случае, указанном в </w:t>
      </w:r>
      <w:hyperlink w:anchor="P27159">
        <w:r>
          <w:rPr>
            <w:color w:val="0000FF"/>
          </w:rPr>
          <w:t>подпункте "д" пункта 8</w:t>
        </w:r>
      </w:hyperlink>
      <w: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14:paraId="3338FA92" w14:textId="77777777" w:rsidR="007037BA" w:rsidRDefault="007037BA">
      <w:pPr>
        <w:pStyle w:val="ConsPlusNormal"/>
        <w:spacing w:before="280"/>
        <w:ind w:firstLine="540"/>
        <w:jc w:val="both"/>
      </w:pPr>
      <w:r>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14:paraId="2BF16F35" w14:textId="77777777" w:rsidR="007037BA" w:rsidRDefault="007037BA">
      <w:pPr>
        <w:pStyle w:val="ConsPlusNormal"/>
        <w:spacing w:before="280"/>
        <w:ind w:firstLine="540"/>
        <w:jc w:val="both"/>
      </w:pPr>
      <w:r>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14:paraId="6844189F" w14:textId="77777777" w:rsidR="007037BA" w:rsidRDefault="007037BA">
      <w:pPr>
        <w:pStyle w:val="ConsPlusNormal"/>
        <w:jc w:val="center"/>
      </w:pPr>
    </w:p>
    <w:p w14:paraId="177179D6" w14:textId="77777777" w:rsidR="007037BA" w:rsidRDefault="007037BA">
      <w:pPr>
        <w:pStyle w:val="ConsPlusTitle"/>
        <w:jc w:val="center"/>
        <w:outlineLvl w:val="1"/>
      </w:pPr>
      <w:r>
        <w:t>III. Выдача заключения (разрешительного документа)</w:t>
      </w:r>
    </w:p>
    <w:p w14:paraId="775BB3B2" w14:textId="77777777" w:rsidR="007037BA" w:rsidRDefault="007037BA">
      <w:pPr>
        <w:pStyle w:val="ConsPlusNormal"/>
        <w:jc w:val="center"/>
      </w:pPr>
    </w:p>
    <w:p w14:paraId="1409B345" w14:textId="77777777" w:rsidR="007037BA" w:rsidRDefault="007037BA">
      <w:pPr>
        <w:pStyle w:val="ConsPlusNormal"/>
        <w:ind w:firstLine="540"/>
        <w:jc w:val="both"/>
      </w:pPr>
      <w:r>
        <w:t xml:space="preserve">14. Выдача заключения (разрешительного документа) осуществляется </w:t>
      </w:r>
      <w:r>
        <w:lastRenderedPageBreak/>
        <w:t>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532F1E6E" w14:textId="77777777" w:rsidR="007037BA" w:rsidRDefault="007037BA">
      <w:pPr>
        <w:pStyle w:val="ConsPlusNormal"/>
        <w:spacing w:before="280"/>
        <w:ind w:firstLine="540"/>
        <w:jc w:val="both"/>
      </w:pPr>
      <w:r>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14:paraId="51AF3CEC" w14:textId="77777777" w:rsidR="007037BA" w:rsidRDefault="007037BA">
      <w:pPr>
        <w:pStyle w:val="ConsPlusNormal"/>
        <w:spacing w:before="280"/>
        <w:ind w:firstLine="540"/>
        <w:jc w:val="both"/>
      </w:pPr>
      <w:r>
        <w:t>а) экспорт или импорт оружия;</w:t>
      </w:r>
    </w:p>
    <w:p w14:paraId="4AC11734" w14:textId="77777777" w:rsidR="007037BA" w:rsidRDefault="007037BA">
      <w:pPr>
        <w:pStyle w:val="ConsPlusNormal"/>
        <w:spacing w:before="280"/>
        <w:ind w:firstLine="540"/>
        <w:jc w:val="both"/>
      </w:pPr>
      <w:r>
        <w:t>б) временный ввоз или временный вывоз оружия спортивными организациями для участия в спортивных мероприятиях;</w:t>
      </w:r>
    </w:p>
    <w:p w14:paraId="6CA40E30" w14:textId="77777777" w:rsidR="007037BA" w:rsidRDefault="007037BA">
      <w:pPr>
        <w:pStyle w:val="ConsPlusNormal"/>
        <w:spacing w:before="280"/>
        <w:ind w:firstLine="540"/>
        <w:jc w:val="both"/>
      </w:pPr>
      <w:r>
        <w:t>в) временный ввоз или временный вывоз оружия для участия в выставках, проводимых на таможенной территории Союза (вне таможенной территории Союза);</w:t>
      </w:r>
    </w:p>
    <w:p w14:paraId="6CC141A5" w14:textId="77777777" w:rsidR="007037BA" w:rsidRDefault="007037BA">
      <w:pPr>
        <w:pStyle w:val="ConsPlusNormal"/>
        <w:spacing w:before="280"/>
        <w:ind w:firstLine="540"/>
        <w:jc w:val="both"/>
      </w:pPr>
      <w:r>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14:paraId="4D003AAC" w14:textId="77777777" w:rsidR="007037BA" w:rsidRDefault="007037BA">
      <w:pPr>
        <w:pStyle w:val="ConsPlusNormal"/>
        <w:spacing w:before="280"/>
        <w:ind w:firstLine="540"/>
        <w:jc w:val="both"/>
      </w:pPr>
      <w:r>
        <w:t>д) временный ввоз и временный вывоз оружия для участия в охоте;</w:t>
      </w:r>
    </w:p>
    <w:p w14:paraId="1CD7A956" w14:textId="77777777" w:rsidR="007037BA" w:rsidRDefault="007037BA">
      <w:pPr>
        <w:pStyle w:val="ConsPlusNormal"/>
        <w:spacing w:before="280"/>
        <w:ind w:firstLine="540"/>
        <w:jc w:val="both"/>
      </w:pPr>
      <w:r>
        <w:t>е) ввоз и (или) вывоз оружия для проведения испытаний в целях подтверждения соответствия (сертификация, декларирование соответствия);</w:t>
      </w:r>
    </w:p>
    <w:p w14:paraId="1887FB59" w14:textId="77777777" w:rsidR="007037BA" w:rsidRDefault="007037BA">
      <w:pPr>
        <w:pStyle w:val="ConsPlusNormal"/>
        <w:spacing w:before="280"/>
        <w:ind w:firstLine="540"/>
        <w:jc w:val="both"/>
      </w:pPr>
      <w:r>
        <w:t>ж) ввоз и (или) вывоз оружия для проведения медико-биологических исследований, если это предусмотрено законодательством государства-члена;</w:t>
      </w:r>
    </w:p>
    <w:p w14:paraId="33C2342A" w14:textId="77777777" w:rsidR="007037BA" w:rsidRDefault="007037BA">
      <w:pPr>
        <w:pStyle w:val="ConsPlusNormal"/>
        <w:spacing w:before="280"/>
        <w:ind w:firstLine="540"/>
        <w:jc w:val="both"/>
      </w:pPr>
      <w:r>
        <w:t>з) ввоз и (или) вывоз оружия в целях его ремонта, замены, возврата.</w:t>
      </w:r>
    </w:p>
    <w:p w14:paraId="3C57F6E4" w14:textId="77777777" w:rsidR="007037BA" w:rsidRDefault="007037BA">
      <w:pPr>
        <w:pStyle w:val="ConsPlusNormal"/>
        <w:spacing w:before="280"/>
        <w:ind w:firstLine="540"/>
        <w:jc w:val="both"/>
      </w:pPr>
      <w:bookmarkStart w:id="278" w:name="P27181"/>
      <w:bookmarkEnd w:id="278"/>
      <w:r>
        <w:t>16. Заключение (разрешительный документ) выдается физическим лицам в следующих случаях:</w:t>
      </w:r>
    </w:p>
    <w:p w14:paraId="15A7552F" w14:textId="77777777" w:rsidR="007037BA" w:rsidRDefault="007037BA">
      <w:pPr>
        <w:pStyle w:val="ConsPlusNormal"/>
        <w:spacing w:before="280"/>
        <w:ind w:firstLine="540"/>
        <w:jc w:val="both"/>
      </w:pPr>
      <w:r>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14:paraId="4F7BA312" w14:textId="77777777" w:rsidR="007037BA" w:rsidRDefault="007037BA">
      <w:pPr>
        <w:pStyle w:val="ConsPlusNormal"/>
        <w:spacing w:before="280"/>
        <w:ind w:firstLine="540"/>
        <w:jc w:val="both"/>
      </w:pPr>
      <w:r>
        <w:t>б) временный ввоз и временный вывоз оружия в качестве товаров для личного пользования для участия в спортивных мероприятиях;</w:t>
      </w:r>
    </w:p>
    <w:p w14:paraId="552BCFD1" w14:textId="77777777" w:rsidR="007037BA" w:rsidRDefault="007037BA">
      <w:pPr>
        <w:pStyle w:val="ConsPlusNormal"/>
        <w:spacing w:before="280"/>
        <w:ind w:firstLine="540"/>
        <w:jc w:val="both"/>
      </w:pPr>
      <w:r>
        <w:t>в) временный ввоз и временный вывоз оружия в качестве товаров для личного пользования для участия в охоте;</w:t>
      </w:r>
    </w:p>
    <w:p w14:paraId="0CD05C72" w14:textId="77777777" w:rsidR="007037BA" w:rsidRDefault="007037BA">
      <w:pPr>
        <w:pStyle w:val="ConsPlusNormal"/>
        <w:spacing w:before="280"/>
        <w:ind w:firstLine="540"/>
        <w:jc w:val="both"/>
      </w:pPr>
      <w:r>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14:paraId="30773AE3" w14:textId="77777777" w:rsidR="007037BA" w:rsidRDefault="007037BA">
      <w:pPr>
        <w:pStyle w:val="ConsPlusNormal"/>
        <w:spacing w:before="280"/>
        <w:ind w:firstLine="540"/>
        <w:jc w:val="both"/>
      </w:pPr>
      <w:r>
        <w:lastRenderedPageBreak/>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14:paraId="691AD627" w14:textId="77777777" w:rsidR="007037BA" w:rsidRDefault="007037BA">
      <w:pPr>
        <w:pStyle w:val="ConsPlusNormal"/>
        <w:spacing w:before="280"/>
        <w:ind w:firstLine="540"/>
        <w:jc w:val="both"/>
      </w:pPr>
      <w:r>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14:paraId="45967F24" w14:textId="77777777" w:rsidR="007037BA" w:rsidRDefault="007037BA">
      <w:pPr>
        <w:pStyle w:val="ConsPlusNormal"/>
        <w:spacing w:before="280"/>
        <w:ind w:firstLine="540"/>
        <w:jc w:val="both"/>
      </w:pPr>
      <w:r>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14:paraId="39987446" w14:textId="77777777" w:rsidR="007037BA" w:rsidRDefault="007037BA">
      <w:pPr>
        <w:pStyle w:val="ConsPlusNormal"/>
        <w:spacing w:before="280"/>
        <w:ind w:firstLine="540"/>
        <w:jc w:val="both"/>
      </w:pPr>
      <w:r>
        <w:t>з) ввоз или вывоз оружия в качестве товаров для личного пользования в целях его ремонта, замены, возврата;</w:t>
      </w:r>
    </w:p>
    <w:p w14:paraId="28B1865C" w14:textId="77777777" w:rsidR="007037BA" w:rsidRDefault="007037BA">
      <w:pPr>
        <w:pStyle w:val="ConsPlusNormal"/>
        <w:spacing w:before="280"/>
        <w:ind w:firstLine="540"/>
        <w:jc w:val="both"/>
      </w:pPr>
      <w:r>
        <w:t>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14:paraId="3D7C4499" w14:textId="77777777" w:rsidR="007037BA" w:rsidRDefault="007037BA">
      <w:pPr>
        <w:pStyle w:val="ConsPlusNormal"/>
        <w:spacing w:before="280"/>
        <w:ind w:firstLine="540"/>
        <w:jc w:val="both"/>
      </w:pPr>
      <w:r>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14:paraId="63607EDE" w14:textId="77777777" w:rsidR="007037BA" w:rsidRDefault="007037BA">
      <w:pPr>
        <w:pStyle w:val="ConsPlusNormal"/>
        <w:spacing w:before="280"/>
        <w:ind w:firstLine="540"/>
        <w:jc w:val="both"/>
      </w:pPr>
      <w:bookmarkStart w:id="279" w:name="P27192"/>
      <w:bookmarkEnd w:id="279"/>
      <w:r>
        <w:t xml:space="preserve">17. Заключение (разрешительный документ) выдается в случаях, указанных в </w:t>
      </w:r>
      <w:hyperlink w:anchor="P27157">
        <w:r>
          <w:rPr>
            <w:color w:val="0000FF"/>
          </w:rPr>
          <w:t>пунктах 15</w:t>
        </w:r>
      </w:hyperlink>
      <w:r>
        <w:t xml:space="preserve"> и </w:t>
      </w:r>
      <w:hyperlink w:anchor="P27181">
        <w:r>
          <w:rPr>
            <w:color w:val="0000FF"/>
          </w:rPr>
          <w:t>16</w:t>
        </w:r>
      </w:hyperlink>
      <w: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14:paraId="07EFE9F6" w14:textId="77777777" w:rsidR="007037BA" w:rsidRDefault="007037BA">
      <w:pPr>
        <w:pStyle w:val="ConsPlusNormal"/>
        <w:spacing w:before="280"/>
        <w:ind w:firstLine="540"/>
        <w:jc w:val="both"/>
      </w:pPr>
      <w:r>
        <w:t>а) заявителем:</w:t>
      </w:r>
    </w:p>
    <w:p w14:paraId="19EF37A5" w14:textId="77777777" w:rsidR="007037BA" w:rsidRDefault="007037BA">
      <w:pPr>
        <w:pStyle w:val="ConsPlusNormal"/>
        <w:spacing w:before="280"/>
        <w:ind w:firstLine="540"/>
        <w:jc w:val="both"/>
      </w:pPr>
      <w:bookmarkStart w:id="280" w:name="P27194"/>
      <w:bookmarkEnd w:id="280"/>
      <w:r>
        <w:t xml:space="preserve">проект заключения (разрешительного документа), оформленный в соответствии с </w:t>
      </w:r>
      <w:hyperlink r:id="rId1482">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09366E0A" w14:textId="77777777" w:rsidR="007037BA" w:rsidRDefault="007037BA">
      <w:pPr>
        <w:pStyle w:val="ConsPlusNormal"/>
        <w:jc w:val="both"/>
      </w:pPr>
      <w:r>
        <w:t xml:space="preserve">(в ред. </w:t>
      </w:r>
      <w:hyperlink r:id="rId1483">
        <w:r>
          <w:rPr>
            <w:color w:val="0000FF"/>
          </w:rPr>
          <w:t>решения</w:t>
        </w:r>
      </w:hyperlink>
      <w:r>
        <w:t xml:space="preserve"> Коллегии Евразийской экономической комиссии от 04.09.2017 N 114)</w:t>
      </w:r>
    </w:p>
    <w:p w14:paraId="082838D9" w14:textId="77777777" w:rsidR="007037BA" w:rsidRDefault="007037BA">
      <w:pPr>
        <w:pStyle w:val="ConsPlusNormal"/>
        <w:spacing w:before="280"/>
        <w:ind w:firstLine="540"/>
        <w:jc w:val="both"/>
      </w:pPr>
      <w:r>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14:paraId="0A198DB0" w14:textId="77777777" w:rsidR="007037BA" w:rsidRDefault="007037BA">
      <w:pPr>
        <w:pStyle w:val="ConsPlusNormal"/>
        <w:spacing w:before="280"/>
        <w:ind w:firstLine="540"/>
        <w:jc w:val="both"/>
      </w:pPr>
      <w:r>
        <w:t xml:space="preserve">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w:t>
      </w:r>
      <w:r>
        <w:lastRenderedPageBreak/>
        <w:t>копия такого документа;</w:t>
      </w:r>
    </w:p>
    <w:p w14:paraId="115D5CE7" w14:textId="77777777" w:rsidR="007037BA" w:rsidRDefault="007037BA">
      <w:pPr>
        <w:pStyle w:val="ConsPlusNormal"/>
        <w:spacing w:before="280"/>
        <w:ind w:firstLine="540"/>
        <w:jc w:val="both"/>
      </w:pPr>
      <w:r>
        <w:t>иные документы и сведения, предусмотренные законодательством государства-члена;</w:t>
      </w:r>
    </w:p>
    <w:p w14:paraId="45C1B3BA" w14:textId="77777777" w:rsidR="007037BA" w:rsidRDefault="007037BA">
      <w:pPr>
        <w:pStyle w:val="ConsPlusNormal"/>
        <w:spacing w:before="280"/>
        <w:ind w:firstLine="540"/>
        <w:jc w:val="both"/>
      </w:pPr>
      <w:r>
        <w:t>б) физическим лицом:</w:t>
      </w:r>
    </w:p>
    <w:p w14:paraId="3318CE0C" w14:textId="77777777" w:rsidR="007037BA" w:rsidRDefault="007037BA">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7194">
        <w:r>
          <w:rPr>
            <w:color w:val="0000FF"/>
          </w:rPr>
          <w:t>абзаце втором подпункта "а"</w:t>
        </w:r>
      </w:hyperlink>
      <w:r>
        <w:t xml:space="preserve"> настоящего пункта;</w:t>
      </w:r>
    </w:p>
    <w:p w14:paraId="59A57647" w14:textId="77777777" w:rsidR="007037BA" w:rsidRDefault="007037BA">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14:paraId="3BB76C6B" w14:textId="77777777" w:rsidR="007037BA" w:rsidRDefault="007037BA">
      <w:pPr>
        <w:pStyle w:val="ConsPlusNormal"/>
        <w:spacing w:before="280"/>
        <w:ind w:firstLine="540"/>
        <w:jc w:val="both"/>
      </w:pPr>
      <w:r>
        <w:t>иные документы и сведения, предусмотренные законодательством государства-члена.</w:t>
      </w:r>
    </w:p>
    <w:p w14:paraId="06C70A8F" w14:textId="77777777" w:rsidR="007037BA" w:rsidRDefault="007037BA">
      <w:pPr>
        <w:pStyle w:val="ConsPlusNormal"/>
        <w:spacing w:before="280"/>
        <w:ind w:firstLine="540"/>
        <w:jc w:val="both"/>
      </w:pPr>
      <w:r>
        <w:t>18. В выдаче заключения (разрешительного документа) отказывается при наличии следующих оснований:</w:t>
      </w:r>
    </w:p>
    <w:p w14:paraId="1CECC095" w14:textId="77777777" w:rsidR="007037BA" w:rsidRDefault="007037BA">
      <w:pPr>
        <w:pStyle w:val="ConsPlusNormal"/>
        <w:spacing w:before="280"/>
        <w:ind w:firstLine="540"/>
        <w:jc w:val="both"/>
      </w:pPr>
      <w:r>
        <w:t xml:space="preserve">а) непредставление документов, предусмотренных </w:t>
      </w:r>
      <w:hyperlink w:anchor="P27192">
        <w:r>
          <w:rPr>
            <w:color w:val="0000FF"/>
          </w:rPr>
          <w:t>пунктом 17</w:t>
        </w:r>
      </w:hyperlink>
      <w:r>
        <w:t xml:space="preserve"> настоящего Положения;</w:t>
      </w:r>
    </w:p>
    <w:p w14:paraId="41A4C32F"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68E0BE9C"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10FD4D07" w14:textId="77777777" w:rsidR="007037BA" w:rsidRDefault="007037BA">
      <w:pPr>
        <w:pStyle w:val="ConsPlusNormal"/>
        <w:ind w:firstLine="540"/>
        <w:jc w:val="both"/>
      </w:pPr>
    </w:p>
    <w:p w14:paraId="6080BDAA" w14:textId="77777777" w:rsidR="007037BA" w:rsidRDefault="007037BA">
      <w:pPr>
        <w:pStyle w:val="ConsPlusNormal"/>
        <w:ind w:firstLine="540"/>
        <w:jc w:val="both"/>
      </w:pPr>
    </w:p>
    <w:p w14:paraId="45F8FE78" w14:textId="77777777" w:rsidR="007037BA" w:rsidRDefault="007037BA">
      <w:pPr>
        <w:pStyle w:val="ConsPlusNormal"/>
        <w:ind w:firstLine="540"/>
        <w:jc w:val="both"/>
      </w:pPr>
    </w:p>
    <w:p w14:paraId="7C472804" w14:textId="77777777" w:rsidR="007037BA" w:rsidRDefault="007037BA">
      <w:pPr>
        <w:pStyle w:val="ConsPlusNormal"/>
        <w:ind w:firstLine="540"/>
        <w:jc w:val="both"/>
      </w:pPr>
    </w:p>
    <w:p w14:paraId="50D72D45" w14:textId="77777777" w:rsidR="007037BA" w:rsidRDefault="007037BA">
      <w:pPr>
        <w:pStyle w:val="ConsPlusNormal"/>
        <w:ind w:firstLine="540"/>
        <w:jc w:val="both"/>
      </w:pPr>
    </w:p>
    <w:p w14:paraId="69F087CE" w14:textId="77777777" w:rsidR="007037BA" w:rsidRDefault="007037BA">
      <w:pPr>
        <w:pStyle w:val="ConsPlusNormal"/>
        <w:jc w:val="right"/>
        <w:outlineLvl w:val="0"/>
      </w:pPr>
      <w:r>
        <w:t>Приложение N 18</w:t>
      </w:r>
    </w:p>
    <w:p w14:paraId="4B96DE93" w14:textId="77777777" w:rsidR="007037BA" w:rsidRDefault="007037BA">
      <w:pPr>
        <w:pStyle w:val="ConsPlusNormal"/>
        <w:jc w:val="right"/>
      </w:pPr>
      <w:r>
        <w:t>к Решению Коллегии</w:t>
      </w:r>
    </w:p>
    <w:p w14:paraId="75E58717" w14:textId="77777777" w:rsidR="007037BA" w:rsidRDefault="007037BA">
      <w:pPr>
        <w:pStyle w:val="ConsPlusNormal"/>
        <w:jc w:val="right"/>
      </w:pPr>
      <w:r>
        <w:t>Евразийской экономической комиссии</w:t>
      </w:r>
    </w:p>
    <w:p w14:paraId="017C6775" w14:textId="77777777" w:rsidR="007037BA" w:rsidRDefault="007037BA">
      <w:pPr>
        <w:pStyle w:val="ConsPlusNormal"/>
        <w:jc w:val="right"/>
      </w:pPr>
      <w:r>
        <w:t>от 21 апреля 2015 г. N 30</w:t>
      </w:r>
    </w:p>
    <w:p w14:paraId="1C99AEC6" w14:textId="77777777" w:rsidR="007037BA" w:rsidRDefault="007037BA">
      <w:pPr>
        <w:pStyle w:val="ConsPlusNormal"/>
        <w:jc w:val="center"/>
      </w:pPr>
    </w:p>
    <w:p w14:paraId="4ED2AF68" w14:textId="77777777" w:rsidR="007037BA" w:rsidRDefault="007037BA">
      <w:pPr>
        <w:pStyle w:val="ConsPlusTitle"/>
        <w:jc w:val="center"/>
      </w:pPr>
      <w:bookmarkStart w:id="281" w:name="P27217"/>
      <w:bookmarkEnd w:id="281"/>
      <w:r>
        <w:t>ПОЛОЖЕНИЕ</w:t>
      </w:r>
    </w:p>
    <w:p w14:paraId="03A00715" w14:textId="77777777" w:rsidR="007037BA" w:rsidRDefault="007037BA">
      <w:pPr>
        <w:pStyle w:val="ConsPlusTitle"/>
        <w:jc w:val="center"/>
      </w:pPr>
      <w:r>
        <w:t>О ВЫВОЗЕ С ТАМОЖЕННОЙ ТЕРРИТОРИИ ЕВРАЗИЙСКОГО</w:t>
      </w:r>
    </w:p>
    <w:p w14:paraId="2D3C67C7" w14:textId="77777777" w:rsidR="007037BA" w:rsidRDefault="007037BA">
      <w:pPr>
        <w:pStyle w:val="ConsPlusTitle"/>
        <w:jc w:val="center"/>
      </w:pPr>
      <w:r>
        <w:t>ЭКОНОМИЧЕСКОГО СОЮЗА ИНФОРМАЦИИ О НЕДРАХ ПО РАЙОНАМ</w:t>
      </w:r>
    </w:p>
    <w:p w14:paraId="01660B26" w14:textId="77777777" w:rsidR="007037BA" w:rsidRDefault="007037BA">
      <w:pPr>
        <w:pStyle w:val="ConsPlusTitle"/>
        <w:jc w:val="center"/>
      </w:pPr>
      <w:r>
        <w:t>И МЕСТОРОЖДЕНИЯМ ТОПЛИВНО-ЭНЕРГЕТИЧЕСКОГО</w:t>
      </w:r>
    </w:p>
    <w:p w14:paraId="42C659B7" w14:textId="77777777" w:rsidR="007037BA" w:rsidRDefault="007037BA">
      <w:pPr>
        <w:pStyle w:val="ConsPlusTitle"/>
        <w:jc w:val="center"/>
      </w:pPr>
      <w:r>
        <w:t>И МИНЕРАЛЬНОГО СЫРЬЯ</w:t>
      </w:r>
    </w:p>
    <w:p w14:paraId="4E6CA210"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0C3015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922A49"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6D10A1"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23CFB9" w14:textId="77777777" w:rsidR="007037BA" w:rsidRDefault="007037BA">
            <w:pPr>
              <w:pStyle w:val="ConsPlusNormal"/>
              <w:jc w:val="center"/>
            </w:pPr>
            <w:r>
              <w:rPr>
                <w:color w:val="392C69"/>
              </w:rPr>
              <w:t>Список изменяющих документов</w:t>
            </w:r>
          </w:p>
          <w:p w14:paraId="69E4C0E0" w14:textId="77777777" w:rsidR="007037BA" w:rsidRDefault="007037BA">
            <w:pPr>
              <w:pStyle w:val="ConsPlusNormal"/>
              <w:jc w:val="center"/>
            </w:pPr>
            <w:r>
              <w:rPr>
                <w:color w:val="392C69"/>
              </w:rPr>
              <w:t xml:space="preserve">(введено </w:t>
            </w:r>
            <w:hyperlink r:id="rId1484">
              <w:r>
                <w:rPr>
                  <w:color w:val="0000FF"/>
                </w:rPr>
                <w:t>решением</w:t>
              </w:r>
            </w:hyperlink>
            <w:r>
              <w:rPr>
                <w:color w:val="392C69"/>
              </w:rPr>
              <w:t xml:space="preserve"> Коллегии Евразийской экономической комиссии</w:t>
            </w:r>
          </w:p>
          <w:p w14:paraId="07C834F5" w14:textId="77777777" w:rsidR="007037BA" w:rsidRDefault="007037BA">
            <w:pPr>
              <w:pStyle w:val="ConsPlusNormal"/>
              <w:jc w:val="center"/>
            </w:pPr>
            <w:r>
              <w:rPr>
                <w:color w:val="392C69"/>
              </w:rPr>
              <w:t>от 06.10.2015 N 131;</w:t>
            </w:r>
          </w:p>
          <w:p w14:paraId="26A45DD8" w14:textId="77777777" w:rsidR="007037BA" w:rsidRDefault="007037BA">
            <w:pPr>
              <w:pStyle w:val="ConsPlusNormal"/>
              <w:jc w:val="center"/>
            </w:pPr>
            <w:r>
              <w:rPr>
                <w:color w:val="392C69"/>
              </w:rPr>
              <w:t>в ред. решений Коллегии Евразийской экономической комиссии</w:t>
            </w:r>
          </w:p>
          <w:p w14:paraId="0AB0DBD9" w14:textId="77777777" w:rsidR="007037BA" w:rsidRDefault="007037BA">
            <w:pPr>
              <w:pStyle w:val="ConsPlusNormal"/>
              <w:jc w:val="center"/>
            </w:pPr>
            <w:r>
              <w:rPr>
                <w:color w:val="392C69"/>
              </w:rPr>
              <w:t xml:space="preserve">от 04.09.2017 </w:t>
            </w:r>
            <w:hyperlink r:id="rId1485">
              <w:r>
                <w:rPr>
                  <w:color w:val="0000FF"/>
                </w:rPr>
                <w:t>N 114</w:t>
              </w:r>
            </w:hyperlink>
            <w:r>
              <w:rPr>
                <w:color w:val="392C69"/>
              </w:rPr>
              <w:t xml:space="preserve">, от 14.11.2023 </w:t>
            </w:r>
            <w:hyperlink r:id="rId1486">
              <w:r>
                <w:rPr>
                  <w:color w:val="0000FF"/>
                </w:rPr>
                <w:t>N 165</w:t>
              </w:r>
            </w:hyperlink>
            <w:r>
              <w:rPr>
                <w:color w:val="392C69"/>
              </w:rPr>
              <w:t xml:space="preserve">, от 18.06.2024 </w:t>
            </w:r>
            <w:hyperlink r:id="rId148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EEC609" w14:textId="77777777" w:rsidR="007037BA" w:rsidRDefault="007037BA">
            <w:pPr>
              <w:pStyle w:val="ConsPlusNormal"/>
            </w:pPr>
          </w:p>
        </w:tc>
      </w:tr>
    </w:tbl>
    <w:p w14:paraId="2BB854C3" w14:textId="77777777" w:rsidR="007037BA" w:rsidRDefault="007037BA">
      <w:pPr>
        <w:pStyle w:val="ConsPlusNormal"/>
        <w:jc w:val="center"/>
      </w:pPr>
    </w:p>
    <w:p w14:paraId="599884B2" w14:textId="77777777" w:rsidR="007037BA" w:rsidRDefault="007037BA">
      <w:pPr>
        <w:pStyle w:val="ConsPlusTitle"/>
        <w:jc w:val="center"/>
        <w:outlineLvl w:val="1"/>
      </w:pPr>
      <w:r>
        <w:t>I. Общие положения</w:t>
      </w:r>
    </w:p>
    <w:p w14:paraId="4B2781EC" w14:textId="77777777" w:rsidR="007037BA" w:rsidRDefault="007037BA">
      <w:pPr>
        <w:pStyle w:val="ConsPlusNormal"/>
        <w:jc w:val="center"/>
      </w:pPr>
    </w:p>
    <w:p w14:paraId="45B00BBB" w14:textId="77777777" w:rsidR="007037BA" w:rsidRDefault="007037BA">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anchor="P24021">
        <w:r>
          <w:rPr>
            <w:color w:val="0000FF"/>
          </w:rPr>
          <w:t>раздел 2.23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14:paraId="0DBEEC57"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48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9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707D6C31" w14:textId="77777777" w:rsidR="007037BA" w:rsidRDefault="007037BA">
      <w:pPr>
        <w:pStyle w:val="ConsPlusNormal"/>
        <w:jc w:val="both"/>
      </w:pPr>
      <w:r>
        <w:t xml:space="preserve">(в ред. </w:t>
      </w:r>
      <w:hyperlink r:id="rId1491">
        <w:r>
          <w:rPr>
            <w:color w:val="0000FF"/>
          </w:rPr>
          <w:t>решения</w:t>
        </w:r>
      </w:hyperlink>
      <w:r>
        <w:t xml:space="preserve"> Коллегии Евразийской экономической комиссии от 18.06.2024 N 69)</w:t>
      </w:r>
    </w:p>
    <w:p w14:paraId="16AC828C" w14:textId="77777777" w:rsidR="007037BA" w:rsidRDefault="007037BA">
      <w:pPr>
        <w:pStyle w:val="ConsPlusNormal"/>
        <w:spacing w:before="280"/>
        <w:ind w:firstLine="540"/>
        <w:jc w:val="both"/>
      </w:pPr>
      <w:r>
        <w:t xml:space="preserve">3. Вывоз информации о недрах осуществляется при наличии лицензии, оформленной в соответствии с </w:t>
      </w:r>
      <w:hyperlink r:id="rId149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случая, предусмотренного </w:t>
      </w:r>
      <w:hyperlink w:anchor="P27240">
        <w:r>
          <w:rPr>
            <w:color w:val="0000FF"/>
          </w:rPr>
          <w:t>пунктом 6</w:t>
        </w:r>
      </w:hyperlink>
      <w:r>
        <w:t xml:space="preserve"> настоящего Положения.</w:t>
      </w:r>
    </w:p>
    <w:p w14:paraId="7318FA51" w14:textId="77777777" w:rsidR="007037BA" w:rsidRDefault="007037BA">
      <w:pPr>
        <w:pStyle w:val="ConsPlusNormal"/>
        <w:jc w:val="both"/>
      </w:pPr>
      <w:r>
        <w:t xml:space="preserve">(в ред. </w:t>
      </w:r>
      <w:hyperlink r:id="rId1493">
        <w:r>
          <w:rPr>
            <w:color w:val="0000FF"/>
          </w:rPr>
          <w:t>решения</w:t>
        </w:r>
      </w:hyperlink>
      <w:r>
        <w:t xml:space="preserve"> Коллегии Евразийской экономической комиссии от 14.11.2023 N 165)</w:t>
      </w:r>
    </w:p>
    <w:p w14:paraId="2047DDE1" w14:textId="77777777" w:rsidR="007037BA" w:rsidRDefault="007037BA">
      <w:pPr>
        <w:pStyle w:val="ConsPlusNormal"/>
        <w:spacing w:before="280"/>
        <w:ind w:firstLine="540"/>
        <w:jc w:val="both"/>
      </w:pPr>
      <w:r>
        <w:t>4. Вывоз физическими лицами информации о недрах в качестве товаров для личного пользования запрещен.</w:t>
      </w:r>
    </w:p>
    <w:p w14:paraId="0017BC4F" w14:textId="77777777" w:rsidR="007037BA" w:rsidRDefault="007037BA">
      <w:pPr>
        <w:pStyle w:val="ConsPlusNormal"/>
        <w:jc w:val="center"/>
      </w:pPr>
    </w:p>
    <w:p w14:paraId="299FE5B0" w14:textId="77777777" w:rsidR="007037BA" w:rsidRDefault="007037BA">
      <w:pPr>
        <w:pStyle w:val="ConsPlusTitle"/>
        <w:jc w:val="center"/>
        <w:outlineLvl w:val="1"/>
      </w:pPr>
      <w:r>
        <w:t>II. Помещение под таможенные процедуры</w:t>
      </w:r>
    </w:p>
    <w:p w14:paraId="763B533F" w14:textId="77777777" w:rsidR="007037BA" w:rsidRDefault="007037BA">
      <w:pPr>
        <w:pStyle w:val="ConsPlusNormal"/>
        <w:jc w:val="center"/>
      </w:pPr>
    </w:p>
    <w:p w14:paraId="5CF59C35" w14:textId="77777777" w:rsidR="007037BA" w:rsidRDefault="007037BA">
      <w:pPr>
        <w:pStyle w:val="ConsPlusNormal"/>
        <w:ind w:firstLine="540"/>
        <w:jc w:val="both"/>
      </w:pPr>
      <w:r>
        <w:t xml:space="preserve">5. Помещение информации о недрах под таможенную процедуру экспорта </w:t>
      </w:r>
      <w:r>
        <w:lastRenderedPageBreak/>
        <w:t>осуществляется при представлении таможенному органу государства - члена Союза (далее - государство-член) лицензии.</w:t>
      </w:r>
    </w:p>
    <w:p w14:paraId="55769510" w14:textId="77777777" w:rsidR="007037BA" w:rsidRDefault="007037BA">
      <w:pPr>
        <w:pStyle w:val="ConsPlusNormal"/>
        <w:spacing w:before="280"/>
        <w:ind w:firstLine="540"/>
        <w:jc w:val="both"/>
      </w:pPr>
      <w:bookmarkStart w:id="282" w:name="P27240"/>
      <w:bookmarkEnd w:id="282"/>
      <w:r>
        <w:t>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14:paraId="414171A9" w14:textId="77777777" w:rsidR="007037BA" w:rsidRDefault="007037BA">
      <w:pPr>
        <w:pStyle w:val="ConsPlusNormal"/>
        <w:spacing w:before="280"/>
        <w:ind w:firstLine="540"/>
        <w:jc w:val="both"/>
      </w:pPr>
      <w:r>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14:paraId="06B23AFD" w14:textId="77777777" w:rsidR="007037BA" w:rsidRDefault="007037BA">
      <w:pPr>
        <w:pStyle w:val="ConsPlusNormal"/>
        <w:jc w:val="center"/>
      </w:pPr>
    </w:p>
    <w:p w14:paraId="7E8DA02C" w14:textId="77777777" w:rsidR="007037BA" w:rsidRDefault="007037BA">
      <w:pPr>
        <w:pStyle w:val="ConsPlusTitle"/>
        <w:jc w:val="center"/>
        <w:outlineLvl w:val="1"/>
      </w:pPr>
      <w:r>
        <w:t>III. Выдача лицензии</w:t>
      </w:r>
    </w:p>
    <w:p w14:paraId="1A46B4E4" w14:textId="77777777" w:rsidR="007037BA" w:rsidRDefault="007037BA">
      <w:pPr>
        <w:pStyle w:val="ConsPlusNormal"/>
        <w:jc w:val="center"/>
      </w:pPr>
    </w:p>
    <w:p w14:paraId="259660E0" w14:textId="77777777" w:rsidR="007037BA" w:rsidRDefault="007037BA">
      <w:pPr>
        <w:pStyle w:val="ConsPlusNormal"/>
        <w:ind w:firstLine="540"/>
        <w:jc w:val="both"/>
      </w:pPr>
      <w:bookmarkStart w:id="283" w:name="P27245"/>
      <w:bookmarkEnd w:id="283"/>
      <w: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94">
        <w:r>
          <w:rPr>
            <w:color w:val="0000FF"/>
          </w:rPr>
          <w:t>подпунктах "а"</w:t>
        </w:r>
      </w:hyperlink>
      <w:r>
        <w:t xml:space="preserve"> - </w:t>
      </w:r>
      <w:hyperlink r:id="rId1495">
        <w:r>
          <w:rPr>
            <w:color w:val="0000FF"/>
          </w:rPr>
          <w:t>"д" пункта 10</w:t>
        </w:r>
      </w:hyperlink>
      <w:r>
        <w:t xml:space="preserve"> Правил.</w:t>
      </w:r>
    </w:p>
    <w:p w14:paraId="150F473F" w14:textId="77777777" w:rsidR="007037BA" w:rsidRDefault="007037BA">
      <w:pPr>
        <w:pStyle w:val="ConsPlusNormal"/>
        <w:jc w:val="both"/>
      </w:pPr>
      <w:r>
        <w:t xml:space="preserve">(в ред. </w:t>
      </w:r>
      <w:hyperlink r:id="rId1496">
        <w:r>
          <w:rPr>
            <w:color w:val="0000FF"/>
          </w:rPr>
          <w:t>решения</w:t>
        </w:r>
      </w:hyperlink>
      <w:r>
        <w:t xml:space="preserve"> Коллегии Евразийской экономической комиссии от 18.06.2024 N 69)</w:t>
      </w:r>
    </w:p>
    <w:p w14:paraId="062CF583" w14:textId="77777777" w:rsidR="007037BA" w:rsidRDefault="007037BA">
      <w:pPr>
        <w:pStyle w:val="ConsPlusNormal"/>
        <w:spacing w:before="280"/>
        <w:ind w:firstLine="540"/>
        <w:jc w:val="both"/>
      </w:pPr>
      <w:bookmarkStart w:id="284" w:name="P27247"/>
      <w:bookmarkEnd w:id="284"/>
      <w:r>
        <w:t xml:space="preserve">В соответствии с </w:t>
      </w:r>
      <w:hyperlink r:id="rId1497">
        <w:r>
          <w:rPr>
            <w:color w:val="0000FF"/>
          </w:rPr>
          <w:t>подпунктом "е" пункта 10</w:t>
        </w:r>
      </w:hyperlink>
      <w:r>
        <w:t xml:space="preserve"> Правил заявители представляют также документы, удостоверяющие законность получения и владения информацией о недрах.</w:t>
      </w:r>
    </w:p>
    <w:p w14:paraId="05D349DB" w14:textId="77777777" w:rsidR="007037BA" w:rsidRDefault="007037BA">
      <w:pPr>
        <w:pStyle w:val="ConsPlusNormal"/>
        <w:jc w:val="both"/>
      </w:pPr>
      <w:r>
        <w:t xml:space="preserve">(в ред. </w:t>
      </w:r>
      <w:hyperlink r:id="rId1498">
        <w:r>
          <w:rPr>
            <w:color w:val="0000FF"/>
          </w:rPr>
          <w:t>решения</w:t>
        </w:r>
      </w:hyperlink>
      <w:r>
        <w:t xml:space="preserve"> Коллегии Евразийской экономической комиссии от 18.06.2024 N 69)</w:t>
      </w:r>
    </w:p>
    <w:p w14:paraId="15C510EE" w14:textId="77777777" w:rsidR="007037BA" w:rsidRDefault="007037BA">
      <w:pPr>
        <w:pStyle w:val="ConsPlusNormal"/>
        <w:spacing w:before="280"/>
        <w:ind w:firstLine="540"/>
        <w:jc w:val="both"/>
      </w:pPr>
      <w:bookmarkStart w:id="285" w:name="P27249"/>
      <w:bookmarkEnd w:id="285"/>
      <w:r>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r:id="rId149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14:paraId="4427410B" w14:textId="77777777" w:rsidR="007037BA" w:rsidRDefault="007037BA">
      <w:pPr>
        <w:pStyle w:val="ConsPlusNormal"/>
        <w:spacing w:before="280"/>
        <w:ind w:firstLine="540"/>
        <w:jc w:val="both"/>
      </w:pPr>
      <w: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14:paraId="30F720E2" w14:textId="77777777" w:rsidR="007037BA" w:rsidRDefault="007037BA">
      <w:pPr>
        <w:pStyle w:val="ConsPlusNormal"/>
        <w:spacing w:before="280"/>
        <w:ind w:firstLine="540"/>
        <w:jc w:val="both"/>
      </w:pPr>
      <w:r>
        <w:t xml:space="preserve">проект заключения (разрешительного документа), оформленный в соответствии с </w:t>
      </w:r>
      <w:hyperlink r:id="rId1500">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w:t>
      </w:r>
      <w:r>
        <w:lastRenderedPageBreak/>
        <w:t>регулирования в торговле с третьими странами, утвержденными Решением Коллегии Евразийской экономической комиссии от 16 мая 2012 г. N 45;</w:t>
      </w:r>
    </w:p>
    <w:p w14:paraId="13B5486F" w14:textId="77777777" w:rsidR="007037BA" w:rsidRDefault="007037BA">
      <w:pPr>
        <w:pStyle w:val="ConsPlusNormal"/>
        <w:jc w:val="both"/>
      </w:pPr>
      <w:r>
        <w:t xml:space="preserve">(в ред. </w:t>
      </w:r>
      <w:hyperlink r:id="rId1501">
        <w:r>
          <w:rPr>
            <w:color w:val="0000FF"/>
          </w:rPr>
          <w:t>решения</w:t>
        </w:r>
      </w:hyperlink>
      <w:r>
        <w:t xml:space="preserve"> Коллегии Евразийской экономической комиссии от 04.09.2017 N 114)</w:t>
      </w:r>
    </w:p>
    <w:p w14:paraId="2CA884FF" w14:textId="77777777" w:rsidR="007037BA" w:rsidRDefault="007037BA">
      <w:pPr>
        <w:pStyle w:val="ConsPlusNormal"/>
        <w:spacing w:before="280"/>
        <w:ind w:firstLine="540"/>
        <w:jc w:val="both"/>
      </w:pPr>
      <w:r>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14:paraId="5802E6BA" w14:textId="77777777" w:rsidR="007037BA" w:rsidRDefault="007037BA">
      <w:pPr>
        <w:pStyle w:val="ConsPlusNormal"/>
        <w:spacing w:before="280"/>
        <w:ind w:firstLine="540"/>
        <w:jc w:val="both"/>
      </w:pPr>
      <w:r>
        <w:t xml:space="preserve">9. Копии документов (сведения) представляются заявителем в соответствии с </w:t>
      </w:r>
      <w:hyperlink r:id="rId1502">
        <w:r>
          <w:rPr>
            <w:color w:val="0000FF"/>
          </w:rPr>
          <w:t>пунктом 11</w:t>
        </w:r>
      </w:hyperlink>
      <w:r>
        <w:t xml:space="preserve"> Правил.</w:t>
      </w:r>
    </w:p>
    <w:p w14:paraId="025A6157" w14:textId="77777777" w:rsidR="007037BA" w:rsidRDefault="007037BA">
      <w:pPr>
        <w:pStyle w:val="ConsPlusNormal"/>
        <w:jc w:val="both"/>
      </w:pPr>
      <w:r>
        <w:t xml:space="preserve">(п. 9 в ред. </w:t>
      </w:r>
      <w:hyperlink r:id="rId1503">
        <w:r>
          <w:rPr>
            <w:color w:val="0000FF"/>
          </w:rPr>
          <w:t>решения</w:t>
        </w:r>
      </w:hyperlink>
      <w:r>
        <w:t xml:space="preserve"> Коллегии Евразийской экономической комиссии от 18.06.2024 N 69)</w:t>
      </w:r>
    </w:p>
    <w:p w14:paraId="6054EC11" w14:textId="77777777" w:rsidR="007037BA" w:rsidRDefault="007037BA">
      <w:pPr>
        <w:pStyle w:val="ConsPlusNormal"/>
        <w:spacing w:before="280"/>
        <w:ind w:firstLine="540"/>
        <w:jc w:val="both"/>
      </w:pPr>
      <w:r>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34F1417D"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245">
        <w:r>
          <w:rPr>
            <w:color w:val="0000FF"/>
          </w:rPr>
          <w:t>абзацах первом</w:t>
        </w:r>
      </w:hyperlink>
      <w:r>
        <w:t xml:space="preserve"> - </w:t>
      </w:r>
      <w:hyperlink w:anchor="P27249">
        <w:r>
          <w:rPr>
            <w:color w:val="0000FF"/>
          </w:rPr>
          <w:t>третьем пункта 8</w:t>
        </w:r>
      </w:hyperlink>
      <w:r>
        <w:t xml:space="preserve"> настоящего Положения. При этом в уполномоченный орган документы, указанные в </w:t>
      </w:r>
      <w:hyperlink w:anchor="P27247">
        <w:r>
          <w:rPr>
            <w:color w:val="0000FF"/>
          </w:rPr>
          <w:t>абзацах втором</w:t>
        </w:r>
      </w:hyperlink>
      <w:r>
        <w:t xml:space="preserve"> и </w:t>
      </w:r>
      <w:hyperlink w:anchor="P27249">
        <w:r>
          <w:rPr>
            <w:color w:val="0000FF"/>
          </w:rPr>
          <w:t>третьем пункта 8</w:t>
        </w:r>
      </w:hyperlink>
      <w:r>
        <w:t xml:space="preserve"> настоящего Положения, не представляются.</w:t>
      </w:r>
    </w:p>
    <w:p w14:paraId="266A25D0" w14:textId="77777777" w:rsidR="007037BA" w:rsidRDefault="007037BA">
      <w:pPr>
        <w:pStyle w:val="ConsPlusNormal"/>
        <w:jc w:val="both"/>
      </w:pPr>
      <w:r>
        <w:t xml:space="preserve">(в ред. </w:t>
      </w:r>
      <w:hyperlink r:id="rId1504">
        <w:r>
          <w:rPr>
            <w:color w:val="0000FF"/>
          </w:rPr>
          <w:t>решения</w:t>
        </w:r>
      </w:hyperlink>
      <w:r>
        <w:t xml:space="preserve"> Коллегии Евразийской экономической комиссии от 18.06.2024 N 69)</w:t>
      </w:r>
    </w:p>
    <w:p w14:paraId="51396864"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22669747" w14:textId="77777777" w:rsidR="007037BA" w:rsidRDefault="007037BA">
      <w:pPr>
        <w:pStyle w:val="ConsPlusNormal"/>
        <w:spacing w:before="280"/>
        <w:ind w:firstLine="540"/>
        <w:jc w:val="both"/>
      </w:pPr>
      <w:r>
        <w:t xml:space="preserve">11. В выдаче лицензии отказывается при наличии оснований, предусмотренных </w:t>
      </w:r>
      <w:hyperlink r:id="rId1505">
        <w:r>
          <w:rPr>
            <w:color w:val="0000FF"/>
          </w:rPr>
          <w:t>подпунктами "а"</w:t>
        </w:r>
      </w:hyperlink>
      <w:r>
        <w:t xml:space="preserve"> - </w:t>
      </w:r>
      <w:hyperlink r:id="rId1506">
        <w:r>
          <w:rPr>
            <w:color w:val="0000FF"/>
          </w:rPr>
          <w:t>"г" пункта 14</w:t>
        </w:r>
      </w:hyperlink>
      <w:r>
        <w:t xml:space="preserve"> Правил, а также в соответствии с </w:t>
      </w:r>
      <w:hyperlink r:id="rId15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54C63531" w14:textId="77777777" w:rsidR="007037BA" w:rsidRDefault="007037BA">
      <w:pPr>
        <w:pStyle w:val="ConsPlusNormal"/>
        <w:jc w:val="both"/>
      </w:pPr>
      <w:r>
        <w:t xml:space="preserve">(в ред. </w:t>
      </w:r>
      <w:hyperlink r:id="rId1508">
        <w:r>
          <w:rPr>
            <w:color w:val="0000FF"/>
          </w:rPr>
          <w:t>решения</w:t>
        </w:r>
      </w:hyperlink>
      <w:r>
        <w:t xml:space="preserve"> Коллегии Евразийской экономической комиссии от 18.06.2024 N 69)</w:t>
      </w:r>
    </w:p>
    <w:p w14:paraId="52F36DB2" w14:textId="77777777" w:rsidR="007037BA" w:rsidRDefault="007037BA">
      <w:pPr>
        <w:pStyle w:val="ConsPlusNormal"/>
        <w:ind w:firstLine="540"/>
        <w:jc w:val="both"/>
      </w:pPr>
    </w:p>
    <w:p w14:paraId="5FC417C9" w14:textId="77777777" w:rsidR="007037BA" w:rsidRDefault="007037BA">
      <w:pPr>
        <w:pStyle w:val="ConsPlusNormal"/>
        <w:ind w:firstLine="540"/>
        <w:jc w:val="both"/>
      </w:pPr>
    </w:p>
    <w:p w14:paraId="00D156DC" w14:textId="77777777" w:rsidR="007037BA" w:rsidRDefault="007037BA">
      <w:pPr>
        <w:pStyle w:val="ConsPlusNormal"/>
        <w:ind w:firstLine="540"/>
        <w:jc w:val="both"/>
      </w:pPr>
    </w:p>
    <w:p w14:paraId="79FDEB6B" w14:textId="77777777" w:rsidR="007037BA" w:rsidRDefault="007037BA">
      <w:pPr>
        <w:pStyle w:val="ConsPlusNormal"/>
        <w:ind w:firstLine="540"/>
        <w:jc w:val="both"/>
      </w:pPr>
    </w:p>
    <w:p w14:paraId="1D3D5C3D" w14:textId="77777777" w:rsidR="007037BA" w:rsidRDefault="007037BA">
      <w:pPr>
        <w:pStyle w:val="ConsPlusNormal"/>
        <w:ind w:firstLine="540"/>
        <w:jc w:val="both"/>
      </w:pPr>
    </w:p>
    <w:p w14:paraId="5608529F" w14:textId="77777777" w:rsidR="007037BA" w:rsidRDefault="007037BA">
      <w:pPr>
        <w:pStyle w:val="ConsPlusNormal"/>
        <w:jc w:val="right"/>
        <w:outlineLvl w:val="0"/>
      </w:pPr>
      <w:r>
        <w:t>Приложение N 19</w:t>
      </w:r>
    </w:p>
    <w:p w14:paraId="18567C06" w14:textId="77777777" w:rsidR="007037BA" w:rsidRDefault="007037BA">
      <w:pPr>
        <w:pStyle w:val="ConsPlusNormal"/>
        <w:jc w:val="right"/>
      </w:pPr>
      <w:r>
        <w:t>к Решению Коллегии</w:t>
      </w:r>
    </w:p>
    <w:p w14:paraId="48E0B8FD" w14:textId="77777777" w:rsidR="007037BA" w:rsidRDefault="007037BA">
      <w:pPr>
        <w:pStyle w:val="ConsPlusNormal"/>
        <w:jc w:val="right"/>
      </w:pPr>
      <w:r>
        <w:t>Евразийской экономической комиссии</w:t>
      </w:r>
    </w:p>
    <w:p w14:paraId="70258E56" w14:textId="77777777" w:rsidR="007037BA" w:rsidRDefault="007037BA">
      <w:pPr>
        <w:pStyle w:val="ConsPlusNormal"/>
        <w:jc w:val="right"/>
      </w:pPr>
      <w:r>
        <w:t>от 21 апреля 2015 г. N 30</w:t>
      </w:r>
    </w:p>
    <w:p w14:paraId="6BD25D92" w14:textId="77777777" w:rsidR="007037BA" w:rsidRDefault="007037BA">
      <w:pPr>
        <w:pStyle w:val="ConsPlusNormal"/>
        <w:jc w:val="both"/>
      </w:pPr>
    </w:p>
    <w:p w14:paraId="005C8C46" w14:textId="77777777" w:rsidR="007037BA" w:rsidRDefault="007037BA">
      <w:pPr>
        <w:pStyle w:val="ConsPlusTitle"/>
        <w:jc w:val="center"/>
      </w:pPr>
      <w:r>
        <w:t>ПОЛОЖЕНИЕ</w:t>
      </w:r>
    </w:p>
    <w:p w14:paraId="797E11FF" w14:textId="77777777" w:rsidR="007037BA" w:rsidRDefault="007037BA">
      <w:pPr>
        <w:pStyle w:val="ConsPlusTitle"/>
        <w:jc w:val="center"/>
      </w:pPr>
      <w:r>
        <w:lastRenderedPageBreak/>
        <w:t>О ВВОЗЕ НА ТАМОЖЕННУЮ ТЕРРИТОРИЮ ЕВРАЗИЙСКОГО</w:t>
      </w:r>
    </w:p>
    <w:p w14:paraId="74856928" w14:textId="77777777" w:rsidR="007037BA" w:rsidRDefault="007037BA">
      <w:pPr>
        <w:pStyle w:val="ConsPlusTitle"/>
        <w:jc w:val="center"/>
      </w:pPr>
      <w:r>
        <w:t>ЭКОНОМИЧЕСКОГО СОЮЗА ЯДОВИТЫХ ВЕЩЕСТВ, НЕ ЯВЛЯЮЩИХСЯ</w:t>
      </w:r>
    </w:p>
    <w:p w14:paraId="3D2025FB" w14:textId="77777777" w:rsidR="007037BA" w:rsidRDefault="007037BA">
      <w:pPr>
        <w:pStyle w:val="ConsPlusTitle"/>
        <w:jc w:val="center"/>
      </w:pPr>
      <w:r>
        <w:t>ПРЕКУРСОРАМИ НАРКОТИЧЕСКИХ СРЕДСТВ И ПСИХОТРОПНЫХ ВЕЩЕСТВ</w:t>
      </w:r>
    </w:p>
    <w:p w14:paraId="155DF12B"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483DA1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F9B013"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E49E3F"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97AC75" w14:textId="77777777" w:rsidR="007037BA" w:rsidRDefault="007037BA">
            <w:pPr>
              <w:pStyle w:val="ConsPlusNormal"/>
              <w:jc w:val="center"/>
            </w:pPr>
            <w:r>
              <w:rPr>
                <w:color w:val="392C69"/>
              </w:rPr>
              <w:t>Список изменяющих документов</w:t>
            </w:r>
          </w:p>
          <w:p w14:paraId="16BFC89E" w14:textId="77777777" w:rsidR="007037BA" w:rsidRDefault="007037BA">
            <w:pPr>
              <w:pStyle w:val="ConsPlusNormal"/>
              <w:jc w:val="center"/>
            </w:pPr>
            <w:r>
              <w:rPr>
                <w:color w:val="392C69"/>
              </w:rPr>
              <w:t xml:space="preserve">(введено </w:t>
            </w:r>
            <w:hyperlink r:id="rId1509">
              <w:r>
                <w:rPr>
                  <w:color w:val="0000FF"/>
                </w:rPr>
                <w:t>решением</w:t>
              </w:r>
            </w:hyperlink>
            <w:r>
              <w:rPr>
                <w:color w:val="392C69"/>
              </w:rPr>
              <w:t xml:space="preserve"> Коллегии Евразийской экономической комиссии</w:t>
            </w:r>
          </w:p>
          <w:p w14:paraId="56800D25" w14:textId="77777777" w:rsidR="007037BA" w:rsidRDefault="007037BA">
            <w:pPr>
              <w:pStyle w:val="ConsPlusNormal"/>
              <w:jc w:val="center"/>
            </w:pPr>
            <w:r>
              <w:rPr>
                <w:color w:val="392C69"/>
              </w:rPr>
              <w:t>от 02.06.2016 N 57;</w:t>
            </w:r>
          </w:p>
          <w:p w14:paraId="098523AE" w14:textId="77777777" w:rsidR="007037BA" w:rsidRDefault="007037BA">
            <w:pPr>
              <w:pStyle w:val="ConsPlusNormal"/>
              <w:jc w:val="center"/>
            </w:pPr>
            <w:r>
              <w:rPr>
                <w:color w:val="392C69"/>
              </w:rPr>
              <w:t>в ред. решений Коллегии Евразийской экономической комиссии</w:t>
            </w:r>
          </w:p>
          <w:p w14:paraId="53B67884" w14:textId="77777777" w:rsidR="007037BA" w:rsidRDefault="007037BA">
            <w:pPr>
              <w:pStyle w:val="ConsPlusNormal"/>
              <w:jc w:val="center"/>
            </w:pPr>
            <w:r>
              <w:rPr>
                <w:color w:val="392C69"/>
              </w:rPr>
              <w:t xml:space="preserve">от 04.09.2017 </w:t>
            </w:r>
            <w:hyperlink r:id="rId1510">
              <w:r>
                <w:rPr>
                  <w:color w:val="0000FF"/>
                </w:rPr>
                <w:t>N 114</w:t>
              </w:r>
            </w:hyperlink>
            <w:r>
              <w:rPr>
                <w:color w:val="392C69"/>
              </w:rPr>
              <w:t xml:space="preserve">, от 14.11.2023 </w:t>
            </w:r>
            <w:hyperlink r:id="rId1511">
              <w:r>
                <w:rPr>
                  <w:color w:val="0000FF"/>
                </w:rPr>
                <w:t>N 165</w:t>
              </w:r>
            </w:hyperlink>
            <w:r>
              <w:rPr>
                <w:color w:val="392C69"/>
              </w:rPr>
              <w:t xml:space="preserve">, от 18.06.2024 </w:t>
            </w:r>
            <w:hyperlink r:id="rId151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3A4389" w14:textId="77777777" w:rsidR="007037BA" w:rsidRDefault="007037BA">
            <w:pPr>
              <w:pStyle w:val="ConsPlusNormal"/>
            </w:pPr>
          </w:p>
        </w:tc>
      </w:tr>
    </w:tbl>
    <w:p w14:paraId="7F6D920B" w14:textId="77777777" w:rsidR="007037BA" w:rsidRDefault="007037BA">
      <w:pPr>
        <w:pStyle w:val="ConsPlusNormal"/>
        <w:jc w:val="both"/>
      </w:pPr>
    </w:p>
    <w:p w14:paraId="2988AEED" w14:textId="77777777" w:rsidR="007037BA" w:rsidRDefault="007037BA">
      <w:pPr>
        <w:pStyle w:val="ConsPlusTitle"/>
        <w:jc w:val="center"/>
        <w:outlineLvl w:val="1"/>
      </w:pPr>
      <w:r>
        <w:t>I. Общие положения</w:t>
      </w:r>
    </w:p>
    <w:p w14:paraId="7BAB888B" w14:textId="77777777" w:rsidR="007037BA" w:rsidRDefault="007037BA">
      <w:pPr>
        <w:pStyle w:val="ConsPlusNormal"/>
        <w:jc w:val="both"/>
      </w:pPr>
    </w:p>
    <w:p w14:paraId="7EA24383"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anchor="P23202">
        <w:r>
          <w:rPr>
            <w:color w:val="0000FF"/>
          </w:rPr>
          <w:t>раздел 2.13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1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14:paraId="32050515" w14:textId="77777777" w:rsidR="007037BA" w:rsidRDefault="007037BA">
      <w:pPr>
        <w:pStyle w:val="ConsPlusNormal"/>
        <w:spacing w:before="280"/>
        <w:ind w:firstLine="540"/>
        <w:jc w:val="both"/>
      </w:pPr>
      <w:r>
        <w:t>Настоящее Положение не применяется при ввозе товаров, в состав которых входят ядовитые вещества.</w:t>
      </w:r>
    </w:p>
    <w:p w14:paraId="05A0C04A"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5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51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02FD7934" w14:textId="77777777" w:rsidR="007037BA" w:rsidRDefault="007037BA">
      <w:pPr>
        <w:pStyle w:val="ConsPlusNormal"/>
        <w:jc w:val="both"/>
      </w:pPr>
      <w:r>
        <w:t xml:space="preserve">(в ред. </w:t>
      </w:r>
      <w:hyperlink r:id="rId1516">
        <w:r>
          <w:rPr>
            <w:color w:val="0000FF"/>
          </w:rPr>
          <w:t>решения</w:t>
        </w:r>
      </w:hyperlink>
      <w:r>
        <w:t xml:space="preserve"> Коллегии Евразийской экономической комиссии от 18.06.2024 N 69)</w:t>
      </w:r>
    </w:p>
    <w:p w14:paraId="511F7AB5" w14:textId="77777777" w:rsidR="007037BA" w:rsidRDefault="007037BA">
      <w:pPr>
        <w:pStyle w:val="ConsPlusNormal"/>
        <w:spacing w:before="280"/>
        <w:ind w:firstLine="540"/>
        <w:jc w:val="both"/>
      </w:pPr>
      <w:r>
        <w:t xml:space="preserve">3. Ввоз ядовитых веществ осуществляется при наличии лицензии, оформленной в соответствии с </w:t>
      </w:r>
      <w:hyperlink r:id="rId1517">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18">
        <w:r>
          <w:rPr>
            <w:color w:val="0000FF"/>
          </w:rPr>
          <w:t>форме</w:t>
        </w:r>
      </w:hyperlink>
      <w:r>
        <w:t xml:space="preserve">, утвержденной Решением Коллегии Евразийской экономической комиссии от </w:t>
      </w:r>
      <w:r>
        <w:lastRenderedPageBreak/>
        <w:t xml:space="preserve">16 мая 2012 г. N 45 (далее - заключение (разрешительный документ)), за исключением случая, предусмотренного </w:t>
      </w:r>
      <w:hyperlink r:id="rId1519">
        <w:r>
          <w:rPr>
            <w:color w:val="0000FF"/>
          </w:rPr>
          <w:t>пунктом 9</w:t>
        </w:r>
      </w:hyperlink>
      <w:r>
        <w:t xml:space="preserve"> настоящего Положения.</w:t>
      </w:r>
    </w:p>
    <w:p w14:paraId="3FB36226" w14:textId="77777777" w:rsidR="007037BA" w:rsidRDefault="007037BA">
      <w:pPr>
        <w:pStyle w:val="ConsPlusNormal"/>
        <w:jc w:val="both"/>
      </w:pPr>
      <w:r>
        <w:t xml:space="preserve">(в ред. </w:t>
      </w:r>
      <w:hyperlink r:id="rId1520">
        <w:r>
          <w:rPr>
            <w:color w:val="0000FF"/>
          </w:rPr>
          <w:t>решения</w:t>
        </w:r>
      </w:hyperlink>
      <w:r>
        <w:t xml:space="preserve"> Коллегии Евразийской экономической комиссии от 14.11.2023 N 165)</w:t>
      </w:r>
    </w:p>
    <w:p w14:paraId="5FC927F7" w14:textId="77777777" w:rsidR="007037BA" w:rsidRDefault="007037BA">
      <w:pPr>
        <w:pStyle w:val="ConsPlusNormal"/>
        <w:spacing w:before="28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14:paraId="430F189B" w14:textId="77777777" w:rsidR="007037BA" w:rsidRDefault="007037BA">
      <w:pPr>
        <w:pStyle w:val="ConsPlusNormal"/>
        <w:spacing w:before="280"/>
        <w:ind w:firstLine="540"/>
        <w:jc w:val="both"/>
      </w:pPr>
      <w:r>
        <w:t>4. Ввоз физическими лицами ядовитых веществ в качестве товаров для личного пользования запрещен.</w:t>
      </w:r>
    </w:p>
    <w:p w14:paraId="352FBF09" w14:textId="77777777" w:rsidR="007037BA" w:rsidRDefault="007037BA">
      <w:pPr>
        <w:pStyle w:val="ConsPlusNormal"/>
        <w:jc w:val="both"/>
      </w:pPr>
    </w:p>
    <w:p w14:paraId="03C0961D" w14:textId="77777777" w:rsidR="007037BA" w:rsidRDefault="007037BA">
      <w:pPr>
        <w:pStyle w:val="ConsPlusTitle"/>
        <w:jc w:val="center"/>
        <w:outlineLvl w:val="1"/>
      </w:pPr>
      <w:r>
        <w:t>II. Помещение под таможенные процедуры</w:t>
      </w:r>
    </w:p>
    <w:p w14:paraId="0E4B81D9" w14:textId="77777777" w:rsidR="007037BA" w:rsidRDefault="007037BA">
      <w:pPr>
        <w:pStyle w:val="ConsPlusNormal"/>
        <w:jc w:val="both"/>
      </w:pPr>
    </w:p>
    <w:p w14:paraId="01C114DD" w14:textId="77777777" w:rsidR="007037BA" w:rsidRDefault="007037BA">
      <w:pPr>
        <w:pStyle w:val="ConsPlusNormal"/>
        <w:ind w:firstLine="540"/>
        <w:jc w:val="both"/>
      </w:pPr>
      <w:r>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r:id="rId1521">
        <w:r>
          <w:rPr>
            <w:color w:val="0000FF"/>
          </w:rPr>
          <w:t>пункте 6</w:t>
        </w:r>
      </w:hyperlink>
      <w:r>
        <w:t xml:space="preserve"> настоящего Положения.</w:t>
      </w:r>
    </w:p>
    <w:p w14:paraId="674A0A25" w14:textId="77777777" w:rsidR="007037BA" w:rsidRDefault="007037BA">
      <w:pPr>
        <w:pStyle w:val="ConsPlusNormal"/>
        <w:spacing w:before="280"/>
        <w:ind w:firstLine="540"/>
        <w:jc w:val="both"/>
      </w:pPr>
      <w:r>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1E741F90" w14:textId="77777777" w:rsidR="007037BA" w:rsidRDefault="007037BA">
      <w:pPr>
        <w:pStyle w:val="ConsPlusNormal"/>
        <w:spacing w:before="280"/>
        <w:ind w:firstLine="540"/>
        <w:jc w:val="both"/>
      </w:pPr>
      <w:r>
        <w:t>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14:paraId="67EB93ED" w14:textId="77777777" w:rsidR="007037BA" w:rsidRDefault="007037BA">
      <w:pPr>
        <w:pStyle w:val="ConsPlusNormal"/>
        <w:spacing w:before="280"/>
        <w:ind w:firstLine="540"/>
        <w:jc w:val="both"/>
      </w:pPr>
      <w:r>
        <w:t>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14:paraId="5396E947" w14:textId="77777777" w:rsidR="007037BA" w:rsidRDefault="007037BA">
      <w:pPr>
        <w:pStyle w:val="ConsPlusNormal"/>
        <w:spacing w:before="280"/>
        <w:ind w:firstLine="540"/>
        <w:jc w:val="both"/>
      </w:pPr>
      <w:r>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14:paraId="5F801E22" w14:textId="77777777" w:rsidR="007037BA" w:rsidRDefault="007037BA">
      <w:pPr>
        <w:pStyle w:val="ConsPlusNormal"/>
        <w:spacing w:before="280"/>
        <w:ind w:firstLine="540"/>
        <w:jc w:val="both"/>
      </w:pPr>
      <w:r>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14:paraId="5110FA48" w14:textId="77777777" w:rsidR="007037BA" w:rsidRDefault="007037BA">
      <w:pPr>
        <w:pStyle w:val="ConsPlusNormal"/>
        <w:jc w:val="both"/>
      </w:pPr>
    </w:p>
    <w:p w14:paraId="135E86A2" w14:textId="77777777" w:rsidR="007037BA" w:rsidRDefault="007037BA">
      <w:pPr>
        <w:pStyle w:val="ConsPlusTitle"/>
        <w:jc w:val="center"/>
        <w:outlineLvl w:val="1"/>
      </w:pPr>
      <w:r>
        <w:lastRenderedPageBreak/>
        <w:t>III. Выдача лицензии</w:t>
      </w:r>
    </w:p>
    <w:p w14:paraId="2C5FAC9A" w14:textId="77777777" w:rsidR="007037BA" w:rsidRDefault="007037BA">
      <w:pPr>
        <w:pStyle w:val="ConsPlusNormal"/>
        <w:jc w:val="both"/>
      </w:pPr>
    </w:p>
    <w:p w14:paraId="6D6D48D0" w14:textId="77777777" w:rsidR="007037BA" w:rsidRDefault="007037BA">
      <w:pPr>
        <w:pStyle w:val="ConsPlusNormal"/>
        <w:ind w:firstLine="540"/>
        <w:jc w:val="both"/>
      </w:pPr>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22">
        <w:r>
          <w:rPr>
            <w:color w:val="0000FF"/>
          </w:rPr>
          <w:t>подпунктах "а"</w:t>
        </w:r>
      </w:hyperlink>
      <w:r>
        <w:t xml:space="preserve"> - </w:t>
      </w:r>
      <w:hyperlink r:id="rId1523">
        <w:r>
          <w:rPr>
            <w:color w:val="0000FF"/>
          </w:rPr>
          <w:t>"д" пункта 10</w:t>
        </w:r>
      </w:hyperlink>
      <w:r>
        <w:t xml:space="preserve"> Правил, а также в соответствии с </w:t>
      </w:r>
      <w:hyperlink r:id="rId1524">
        <w:r>
          <w:rPr>
            <w:color w:val="0000FF"/>
          </w:rPr>
          <w:t>подпунктом "е" пункта 10</w:t>
        </w:r>
      </w:hyperlink>
      <w:r>
        <w:t xml:space="preserve"> Правил следующие документы:</w:t>
      </w:r>
    </w:p>
    <w:p w14:paraId="148F4E99" w14:textId="77777777" w:rsidR="007037BA" w:rsidRDefault="007037BA">
      <w:pPr>
        <w:pStyle w:val="ConsPlusNormal"/>
        <w:jc w:val="both"/>
      </w:pPr>
      <w:r>
        <w:t xml:space="preserve">(в ред. </w:t>
      </w:r>
      <w:hyperlink r:id="rId1525">
        <w:r>
          <w:rPr>
            <w:color w:val="0000FF"/>
          </w:rPr>
          <w:t>решения</w:t>
        </w:r>
      </w:hyperlink>
      <w:r>
        <w:t xml:space="preserve"> Коллегии Евразийской экономической комиссии от 18.06.2024 N 69)</w:t>
      </w:r>
    </w:p>
    <w:p w14:paraId="58C700F2" w14:textId="77777777" w:rsidR="007037BA" w:rsidRDefault="007037BA">
      <w:pPr>
        <w:pStyle w:val="ConsPlusNormal"/>
        <w:spacing w:before="280"/>
        <w:ind w:firstLine="540"/>
        <w:jc w:val="both"/>
      </w:pPr>
      <w:r>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14:paraId="657C3B0C" w14:textId="77777777" w:rsidR="007037BA" w:rsidRDefault="007037BA">
      <w:pPr>
        <w:pStyle w:val="ConsPlusNormal"/>
        <w:spacing w:before="280"/>
        <w:ind w:firstLine="540"/>
        <w:jc w:val="both"/>
      </w:pPr>
      <w:r>
        <w:t>б) документ, содержащий описание ядовитого вещества, предусмотренный законодательством государства-члена;</w:t>
      </w:r>
    </w:p>
    <w:p w14:paraId="69F23437" w14:textId="77777777" w:rsidR="007037BA" w:rsidRDefault="007037BA">
      <w:pPr>
        <w:pStyle w:val="ConsPlusNormal"/>
        <w:spacing w:before="280"/>
        <w:ind w:firstLine="540"/>
        <w:jc w:val="both"/>
      </w:pPr>
      <w:r>
        <w:t>в) копия документа, подтверждающего страхование, если это предусмотрено законодательством государства-члена.</w:t>
      </w:r>
    </w:p>
    <w:p w14:paraId="0BCA21A9" w14:textId="77777777" w:rsidR="007037BA" w:rsidRDefault="007037BA">
      <w:pPr>
        <w:pStyle w:val="ConsPlusNormal"/>
        <w:spacing w:before="280"/>
        <w:ind w:firstLine="540"/>
        <w:jc w:val="both"/>
      </w:pPr>
      <w:r>
        <w:t xml:space="preserve">12. Копии документов (сведения) представляются заявителем в соответствии с </w:t>
      </w:r>
      <w:hyperlink r:id="rId1526">
        <w:r>
          <w:rPr>
            <w:color w:val="0000FF"/>
          </w:rPr>
          <w:t>пунктом 11</w:t>
        </w:r>
      </w:hyperlink>
      <w:r>
        <w:t xml:space="preserve"> Правил.</w:t>
      </w:r>
    </w:p>
    <w:p w14:paraId="647A17A6" w14:textId="77777777" w:rsidR="007037BA" w:rsidRDefault="007037BA">
      <w:pPr>
        <w:pStyle w:val="ConsPlusNormal"/>
        <w:jc w:val="both"/>
      </w:pPr>
      <w:r>
        <w:t xml:space="preserve">(п. 12 в ред. </w:t>
      </w:r>
      <w:hyperlink r:id="rId1527">
        <w:r>
          <w:rPr>
            <w:color w:val="0000FF"/>
          </w:rPr>
          <w:t>решения</w:t>
        </w:r>
      </w:hyperlink>
      <w:r>
        <w:t xml:space="preserve"> Коллегии Евразийской экономической комиссии от 18.06.2024 N 69)</w:t>
      </w:r>
    </w:p>
    <w:p w14:paraId="3AEA318B" w14:textId="77777777" w:rsidR="007037BA" w:rsidRDefault="007037BA">
      <w:pPr>
        <w:pStyle w:val="ConsPlusNormal"/>
        <w:spacing w:before="28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457B6D19"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r:id="rId1528">
        <w:r>
          <w:rPr>
            <w:color w:val="0000FF"/>
          </w:rPr>
          <w:t>пункте 11</w:t>
        </w:r>
      </w:hyperlink>
      <w:r>
        <w:t xml:space="preserve"> настоящего Положения. При этом в уполномоченный орган документы, указанные в </w:t>
      </w:r>
      <w:hyperlink r:id="rId1529">
        <w:r>
          <w:rPr>
            <w:color w:val="0000FF"/>
          </w:rPr>
          <w:t>подпунктах "а"</w:t>
        </w:r>
      </w:hyperlink>
      <w:r>
        <w:t xml:space="preserve"> - </w:t>
      </w:r>
      <w:hyperlink r:id="rId1530">
        <w:r>
          <w:rPr>
            <w:color w:val="0000FF"/>
          </w:rPr>
          <w:t>"в" пункта 11</w:t>
        </w:r>
      </w:hyperlink>
      <w:r>
        <w:t xml:space="preserve"> настоящего Положения, не представляются.</w:t>
      </w:r>
    </w:p>
    <w:p w14:paraId="2B153C7D" w14:textId="77777777" w:rsidR="007037BA" w:rsidRDefault="007037BA">
      <w:pPr>
        <w:pStyle w:val="ConsPlusNormal"/>
        <w:jc w:val="both"/>
      </w:pPr>
      <w:r>
        <w:t xml:space="preserve">(в ред. </w:t>
      </w:r>
      <w:hyperlink r:id="rId1531">
        <w:r>
          <w:rPr>
            <w:color w:val="0000FF"/>
          </w:rPr>
          <w:t>решения</w:t>
        </w:r>
      </w:hyperlink>
      <w:r>
        <w:t xml:space="preserve"> Коллегии Евразийской экономической комиссии от 18.06.2024 N 69)</w:t>
      </w:r>
    </w:p>
    <w:p w14:paraId="68BE4A2B"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67304DC1" w14:textId="77777777" w:rsidR="007037BA" w:rsidRDefault="007037BA">
      <w:pPr>
        <w:pStyle w:val="ConsPlusNormal"/>
        <w:spacing w:before="280"/>
        <w:ind w:firstLine="540"/>
        <w:jc w:val="both"/>
      </w:pPr>
      <w:r>
        <w:t xml:space="preserve">14. В выдаче лицензии отказывается при наличии оснований, предусмотренных </w:t>
      </w:r>
      <w:hyperlink r:id="rId1532">
        <w:r>
          <w:rPr>
            <w:color w:val="0000FF"/>
          </w:rPr>
          <w:t>подпунктами "а"</w:t>
        </w:r>
      </w:hyperlink>
      <w:r>
        <w:t xml:space="preserve"> - </w:t>
      </w:r>
      <w:hyperlink r:id="rId1533">
        <w:r>
          <w:rPr>
            <w:color w:val="0000FF"/>
          </w:rPr>
          <w:t>"г" пункта 14</w:t>
        </w:r>
      </w:hyperlink>
      <w:r>
        <w:t xml:space="preserve"> Правил, а также в соответствии с </w:t>
      </w:r>
      <w:hyperlink r:id="rId153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14:paraId="4323C1CD" w14:textId="77777777" w:rsidR="007037BA" w:rsidRDefault="007037BA">
      <w:pPr>
        <w:pStyle w:val="ConsPlusNormal"/>
        <w:jc w:val="both"/>
      </w:pPr>
      <w:r>
        <w:t xml:space="preserve">(в ред. </w:t>
      </w:r>
      <w:hyperlink r:id="rId1535">
        <w:r>
          <w:rPr>
            <w:color w:val="0000FF"/>
          </w:rPr>
          <w:t>решения</w:t>
        </w:r>
      </w:hyperlink>
      <w:r>
        <w:t xml:space="preserve"> Коллегии Евразийской экономической комиссии от 18.06.2024 N 69)</w:t>
      </w:r>
    </w:p>
    <w:p w14:paraId="4DCEA366" w14:textId="77777777" w:rsidR="007037BA" w:rsidRDefault="007037BA">
      <w:pPr>
        <w:pStyle w:val="ConsPlusNormal"/>
        <w:jc w:val="both"/>
      </w:pPr>
    </w:p>
    <w:p w14:paraId="0B5F564D" w14:textId="77777777" w:rsidR="007037BA" w:rsidRDefault="007037BA">
      <w:pPr>
        <w:pStyle w:val="ConsPlusTitle"/>
        <w:jc w:val="center"/>
        <w:outlineLvl w:val="1"/>
      </w:pPr>
      <w:r>
        <w:lastRenderedPageBreak/>
        <w:t>IV. Выдача заключения (разрешительного документа)</w:t>
      </w:r>
    </w:p>
    <w:p w14:paraId="637E7E12" w14:textId="77777777" w:rsidR="007037BA" w:rsidRDefault="007037BA">
      <w:pPr>
        <w:pStyle w:val="ConsPlusNormal"/>
        <w:jc w:val="both"/>
      </w:pPr>
    </w:p>
    <w:p w14:paraId="06B757ED" w14:textId="77777777" w:rsidR="007037BA" w:rsidRDefault="007037BA">
      <w:pPr>
        <w:pStyle w:val="ConsPlusNormal"/>
        <w:ind w:firstLine="540"/>
        <w:jc w:val="both"/>
      </w:pPr>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14:paraId="42B4DB57" w14:textId="77777777" w:rsidR="007037BA" w:rsidRDefault="007037BA">
      <w:pPr>
        <w:pStyle w:val="ConsPlusNormal"/>
        <w:spacing w:before="280"/>
        <w:ind w:firstLine="540"/>
        <w:jc w:val="both"/>
      </w:pPr>
      <w:r>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14:paraId="2F4F73F2" w14:textId="77777777" w:rsidR="007037BA" w:rsidRDefault="007037BA">
      <w:pPr>
        <w:pStyle w:val="ConsPlusNormal"/>
        <w:spacing w:before="280"/>
        <w:ind w:firstLine="540"/>
        <w:jc w:val="both"/>
      </w:pPr>
      <w:r>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14:paraId="161FCE81" w14:textId="77777777" w:rsidR="007037BA" w:rsidRDefault="007037BA">
      <w:pPr>
        <w:pStyle w:val="ConsPlusNormal"/>
        <w:spacing w:before="280"/>
        <w:ind w:firstLine="540"/>
        <w:jc w:val="both"/>
      </w:pPr>
      <w:r>
        <w:t xml:space="preserve">б) проект заключения (разрешительного документа), оформленный в соответствии с методическими </w:t>
      </w:r>
      <w:hyperlink r:id="rId153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D41D832" w14:textId="77777777" w:rsidR="007037BA" w:rsidRDefault="007037BA">
      <w:pPr>
        <w:pStyle w:val="ConsPlusNormal"/>
        <w:jc w:val="both"/>
      </w:pPr>
      <w:r>
        <w:t xml:space="preserve">(в ред. </w:t>
      </w:r>
      <w:hyperlink r:id="rId1537">
        <w:r>
          <w:rPr>
            <w:color w:val="0000FF"/>
          </w:rPr>
          <w:t>решения</w:t>
        </w:r>
      </w:hyperlink>
      <w:r>
        <w:t xml:space="preserve"> Коллегии Евразийской экономической комиссии от 04.09.2017 N 114)</w:t>
      </w:r>
    </w:p>
    <w:p w14:paraId="420FCBE2" w14:textId="77777777" w:rsidR="007037BA" w:rsidRDefault="007037BA">
      <w:pPr>
        <w:pStyle w:val="ConsPlusNormal"/>
        <w:spacing w:before="280"/>
        <w:ind w:firstLine="540"/>
        <w:jc w:val="both"/>
      </w:pPr>
      <w:r>
        <w:t>в) копия договора (контракта), а в случае отсутствия договора (контракта) - копия иного документа, подтверждающего намерения сторон;</w:t>
      </w:r>
    </w:p>
    <w:p w14:paraId="730D6F25" w14:textId="77777777" w:rsidR="007037BA" w:rsidRDefault="007037BA">
      <w:pPr>
        <w:pStyle w:val="ConsPlusNormal"/>
        <w:spacing w:before="280"/>
        <w:ind w:firstLine="540"/>
        <w:jc w:val="both"/>
      </w:pPr>
      <w:r>
        <w:t>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14:paraId="656DDAAC" w14:textId="77777777" w:rsidR="007037BA" w:rsidRDefault="007037BA">
      <w:pPr>
        <w:pStyle w:val="ConsPlusNormal"/>
        <w:spacing w:before="280"/>
        <w:ind w:firstLine="540"/>
        <w:jc w:val="both"/>
      </w:pPr>
      <w:r>
        <w:t>д) документ, содержащий описание ядовитого вещества, предусмотренный законодательством государства-члена;</w:t>
      </w:r>
    </w:p>
    <w:p w14:paraId="426AD89E" w14:textId="77777777" w:rsidR="007037BA" w:rsidRDefault="007037BA">
      <w:pPr>
        <w:pStyle w:val="ConsPlusNormal"/>
        <w:spacing w:before="280"/>
        <w:ind w:firstLine="540"/>
        <w:jc w:val="both"/>
      </w:pPr>
      <w:r>
        <w:t>е) копия документа, подтверждающего страхование, если это предусмотрено законодательством государства-члена;</w:t>
      </w:r>
    </w:p>
    <w:p w14:paraId="180500F7" w14:textId="77777777" w:rsidR="007037BA" w:rsidRDefault="007037BA">
      <w:pPr>
        <w:pStyle w:val="ConsPlusNormal"/>
        <w:spacing w:before="280"/>
        <w:ind w:firstLine="540"/>
        <w:jc w:val="both"/>
      </w:pPr>
      <w:r>
        <w:t>ж) иные документы, предусмотренные законодательством государства-члена.</w:t>
      </w:r>
    </w:p>
    <w:p w14:paraId="1302B5DC" w14:textId="77777777" w:rsidR="007037BA" w:rsidRDefault="007037BA">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14:paraId="6A078040" w14:textId="77777777" w:rsidR="007037BA" w:rsidRDefault="007037BA">
      <w:pPr>
        <w:pStyle w:val="ConsPlusNormal"/>
        <w:spacing w:before="280"/>
        <w:ind w:firstLine="540"/>
        <w:jc w:val="both"/>
      </w:pPr>
      <w:r>
        <w:t xml:space="preserve">а) непредставление заявителем документов, предусмотренных </w:t>
      </w:r>
      <w:hyperlink r:id="rId1538">
        <w:r>
          <w:rPr>
            <w:color w:val="0000FF"/>
          </w:rPr>
          <w:t>пунктом 16</w:t>
        </w:r>
      </w:hyperlink>
      <w:r>
        <w:t xml:space="preserve"> настоящего Положения;</w:t>
      </w:r>
    </w:p>
    <w:p w14:paraId="3CD01475"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14:paraId="15AD93FD" w14:textId="77777777" w:rsidR="007037BA" w:rsidRDefault="007037BA">
      <w:pPr>
        <w:pStyle w:val="ConsPlusNormal"/>
        <w:spacing w:before="280"/>
        <w:ind w:firstLine="540"/>
        <w:jc w:val="both"/>
      </w:pPr>
      <w:r>
        <w:t xml:space="preserve">в) иные основания, предусмотренные законодательством государства-члена, в </w:t>
      </w:r>
      <w:r>
        <w:lastRenderedPageBreak/>
        <w:t>том числе в целях реализации его международных обязательств.</w:t>
      </w:r>
    </w:p>
    <w:p w14:paraId="3F130F53" w14:textId="77777777" w:rsidR="007037BA" w:rsidRDefault="007037BA">
      <w:pPr>
        <w:pStyle w:val="ConsPlusNormal"/>
        <w:jc w:val="both"/>
      </w:pPr>
    </w:p>
    <w:p w14:paraId="593FC8C1" w14:textId="77777777" w:rsidR="007037BA" w:rsidRDefault="007037BA">
      <w:pPr>
        <w:pStyle w:val="ConsPlusNormal"/>
        <w:jc w:val="both"/>
      </w:pPr>
    </w:p>
    <w:p w14:paraId="7F0579A3" w14:textId="77777777" w:rsidR="007037BA" w:rsidRDefault="007037BA">
      <w:pPr>
        <w:pStyle w:val="ConsPlusNormal"/>
        <w:jc w:val="both"/>
      </w:pPr>
    </w:p>
    <w:p w14:paraId="10186724" w14:textId="77777777" w:rsidR="007037BA" w:rsidRDefault="007037BA">
      <w:pPr>
        <w:pStyle w:val="ConsPlusNormal"/>
        <w:jc w:val="both"/>
      </w:pPr>
    </w:p>
    <w:p w14:paraId="13398C8C" w14:textId="77777777" w:rsidR="007037BA" w:rsidRDefault="007037BA">
      <w:pPr>
        <w:pStyle w:val="ConsPlusNormal"/>
        <w:jc w:val="both"/>
      </w:pPr>
    </w:p>
    <w:p w14:paraId="21D1A0BE" w14:textId="77777777" w:rsidR="007037BA" w:rsidRDefault="007037BA">
      <w:pPr>
        <w:pStyle w:val="ConsPlusNormal"/>
        <w:jc w:val="right"/>
        <w:outlineLvl w:val="0"/>
      </w:pPr>
      <w:r>
        <w:t>Приложение N 20</w:t>
      </w:r>
    </w:p>
    <w:p w14:paraId="02105040" w14:textId="77777777" w:rsidR="007037BA" w:rsidRDefault="007037BA">
      <w:pPr>
        <w:pStyle w:val="ConsPlusNormal"/>
        <w:jc w:val="right"/>
      </w:pPr>
      <w:r>
        <w:t>к Решению Коллегии</w:t>
      </w:r>
    </w:p>
    <w:p w14:paraId="46E355B5" w14:textId="77777777" w:rsidR="007037BA" w:rsidRDefault="007037BA">
      <w:pPr>
        <w:pStyle w:val="ConsPlusNormal"/>
        <w:jc w:val="right"/>
      </w:pPr>
      <w:r>
        <w:t>Евразийской экономической комиссии</w:t>
      </w:r>
    </w:p>
    <w:p w14:paraId="1A5BCBE9" w14:textId="77777777" w:rsidR="007037BA" w:rsidRDefault="007037BA">
      <w:pPr>
        <w:pStyle w:val="ConsPlusNormal"/>
        <w:jc w:val="right"/>
      </w:pPr>
      <w:r>
        <w:t>от 21 апреля 2015 г. N 30</w:t>
      </w:r>
    </w:p>
    <w:p w14:paraId="4EAA7B3E" w14:textId="77777777" w:rsidR="007037BA" w:rsidRDefault="007037BA">
      <w:pPr>
        <w:pStyle w:val="ConsPlusNormal"/>
        <w:jc w:val="both"/>
      </w:pPr>
    </w:p>
    <w:p w14:paraId="7D46CBF1" w14:textId="77777777" w:rsidR="007037BA" w:rsidRDefault="007037BA">
      <w:pPr>
        <w:pStyle w:val="ConsPlusTitle"/>
        <w:jc w:val="center"/>
      </w:pPr>
      <w:bookmarkStart w:id="286" w:name="P27344"/>
      <w:bookmarkEnd w:id="286"/>
      <w:r>
        <w:t>ПОЛОЖЕНИЕ</w:t>
      </w:r>
    </w:p>
    <w:p w14:paraId="200AD543" w14:textId="77777777" w:rsidR="007037BA" w:rsidRDefault="007037BA">
      <w:pPr>
        <w:pStyle w:val="ConsPlusTitle"/>
        <w:jc w:val="center"/>
      </w:pPr>
      <w:r>
        <w:t>О ВВОЗЕ НА ТАМОЖЕННУЮ ТЕРРИТОРИЮ ЕВРАЗИЙСКОГО</w:t>
      </w:r>
    </w:p>
    <w:p w14:paraId="5AA436CB" w14:textId="77777777" w:rsidR="007037BA" w:rsidRDefault="007037BA">
      <w:pPr>
        <w:pStyle w:val="ConsPlusTitle"/>
        <w:jc w:val="center"/>
      </w:pPr>
      <w:r>
        <w:t>ЭКОНОМИЧЕСКОГО СОЮЗА И ВЫВОЗЕ С ТАМОЖЕННОЙ ТЕРРИТОРИИ</w:t>
      </w:r>
    </w:p>
    <w:p w14:paraId="68D6E036" w14:textId="77777777" w:rsidR="007037BA" w:rsidRDefault="007037BA">
      <w:pPr>
        <w:pStyle w:val="ConsPlusTitle"/>
        <w:jc w:val="center"/>
      </w:pPr>
      <w:r>
        <w:t>ЕВРАЗИЙСКОГО ЭКОНОМИЧЕСКОГО СОЮЗА ОЗОНОРАЗРУШАЮЩИХ ВЕЩЕСТВ</w:t>
      </w:r>
    </w:p>
    <w:p w14:paraId="166468FD" w14:textId="77777777" w:rsidR="007037BA" w:rsidRDefault="007037BA">
      <w:pPr>
        <w:pStyle w:val="ConsPlusTitle"/>
        <w:jc w:val="center"/>
      </w:pPr>
      <w:r>
        <w:t>И ПРОДУКЦИИ, СОДЕРЖАЩЕЙ ОЗОНОРАЗРУШАЮЩИЕ ВЕЩЕСТВА</w:t>
      </w:r>
    </w:p>
    <w:p w14:paraId="251C5E92"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120D35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64C468"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CF9A8E"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90C15" w14:textId="77777777" w:rsidR="007037BA" w:rsidRDefault="007037BA">
            <w:pPr>
              <w:pStyle w:val="ConsPlusNormal"/>
              <w:jc w:val="center"/>
            </w:pPr>
            <w:r>
              <w:rPr>
                <w:color w:val="392C69"/>
              </w:rPr>
              <w:t>Список изменяющих документов</w:t>
            </w:r>
          </w:p>
          <w:p w14:paraId="24015AF2" w14:textId="77777777" w:rsidR="007037BA" w:rsidRDefault="007037BA">
            <w:pPr>
              <w:pStyle w:val="ConsPlusNormal"/>
              <w:jc w:val="center"/>
            </w:pPr>
            <w:r>
              <w:rPr>
                <w:color w:val="392C69"/>
              </w:rPr>
              <w:t xml:space="preserve">(введено </w:t>
            </w:r>
            <w:hyperlink r:id="rId1539">
              <w:r>
                <w:rPr>
                  <w:color w:val="0000FF"/>
                </w:rPr>
                <w:t>решением</w:t>
              </w:r>
            </w:hyperlink>
            <w:r>
              <w:rPr>
                <w:color w:val="392C69"/>
              </w:rPr>
              <w:t xml:space="preserve"> Коллегии Евразийской экономической комиссии</w:t>
            </w:r>
          </w:p>
          <w:p w14:paraId="630ABD2B" w14:textId="77777777" w:rsidR="007037BA" w:rsidRDefault="007037BA">
            <w:pPr>
              <w:pStyle w:val="ConsPlusNormal"/>
              <w:jc w:val="center"/>
            </w:pPr>
            <w:r>
              <w:rPr>
                <w:color w:val="392C69"/>
              </w:rPr>
              <w:t>от 30.08.2016 N 99;</w:t>
            </w:r>
          </w:p>
          <w:p w14:paraId="2E0810DC" w14:textId="77777777" w:rsidR="007037BA" w:rsidRDefault="007037BA">
            <w:pPr>
              <w:pStyle w:val="ConsPlusNormal"/>
              <w:jc w:val="center"/>
            </w:pPr>
            <w:r>
              <w:rPr>
                <w:color w:val="392C69"/>
              </w:rPr>
              <w:t>в ред. решений Коллегии Евразийской экономической комиссии</w:t>
            </w:r>
          </w:p>
          <w:p w14:paraId="067B9387" w14:textId="77777777" w:rsidR="007037BA" w:rsidRDefault="007037BA">
            <w:pPr>
              <w:pStyle w:val="ConsPlusNormal"/>
              <w:jc w:val="center"/>
            </w:pPr>
            <w:r>
              <w:rPr>
                <w:color w:val="392C69"/>
              </w:rPr>
              <w:t xml:space="preserve">от 04.09.2017 </w:t>
            </w:r>
            <w:hyperlink r:id="rId1540">
              <w:r>
                <w:rPr>
                  <w:color w:val="0000FF"/>
                </w:rPr>
                <w:t>N 114</w:t>
              </w:r>
            </w:hyperlink>
            <w:r>
              <w:rPr>
                <w:color w:val="392C69"/>
              </w:rPr>
              <w:t xml:space="preserve">, от 08.10.2019 </w:t>
            </w:r>
            <w:hyperlink r:id="rId1541">
              <w:r>
                <w:rPr>
                  <w:color w:val="0000FF"/>
                </w:rPr>
                <w:t>N 176</w:t>
              </w:r>
            </w:hyperlink>
            <w:r>
              <w:rPr>
                <w:color w:val="392C69"/>
              </w:rPr>
              <w:t xml:space="preserve">, от 14.11.2023 </w:t>
            </w:r>
            <w:hyperlink r:id="rId1542">
              <w:r>
                <w:rPr>
                  <w:color w:val="0000FF"/>
                </w:rPr>
                <w:t>N 165</w:t>
              </w:r>
            </w:hyperlink>
            <w:r>
              <w:rPr>
                <w:color w:val="392C69"/>
              </w:rPr>
              <w:t>,</w:t>
            </w:r>
          </w:p>
          <w:p w14:paraId="4DD76015" w14:textId="77777777" w:rsidR="007037BA" w:rsidRDefault="007037BA">
            <w:pPr>
              <w:pStyle w:val="ConsPlusNormal"/>
              <w:jc w:val="center"/>
            </w:pPr>
            <w:r>
              <w:rPr>
                <w:color w:val="392C69"/>
              </w:rPr>
              <w:t xml:space="preserve">от 18.06.2024 </w:t>
            </w:r>
            <w:hyperlink r:id="rId154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8DEEC1" w14:textId="77777777" w:rsidR="007037BA" w:rsidRDefault="007037BA">
            <w:pPr>
              <w:pStyle w:val="ConsPlusNormal"/>
            </w:pPr>
          </w:p>
        </w:tc>
      </w:tr>
    </w:tbl>
    <w:p w14:paraId="1FD8FBCA" w14:textId="77777777" w:rsidR="007037BA" w:rsidRDefault="007037BA">
      <w:pPr>
        <w:pStyle w:val="ConsPlusNormal"/>
        <w:jc w:val="both"/>
      </w:pPr>
    </w:p>
    <w:p w14:paraId="6240424E" w14:textId="77777777" w:rsidR="007037BA" w:rsidRDefault="007037BA">
      <w:pPr>
        <w:pStyle w:val="ConsPlusTitle"/>
        <w:jc w:val="center"/>
        <w:outlineLvl w:val="1"/>
      </w:pPr>
      <w:r>
        <w:t>I. Общие положения</w:t>
      </w:r>
    </w:p>
    <w:p w14:paraId="563CA6F1" w14:textId="77777777" w:rsidR="007037BA" w:rsidRDefault="007037BA">
      <w:pPr>
        <w:pStyle w:val="ConsPlusNormal"/>
        <w:jc w:val="both"/>
      </w:pPr>
    </w:p>
    <w:p w14:paraId="6FDD4802" w14:textId="77777777" w:rsidR="007037BA" w:rsidRDefault="007037BA">
      <w:pPr>
        <w:pStyle w:val="ConsPlusNormal"/>
        <w:ind w:firstLine="540"/>
        <w:jc w:val="both"/>
      </w:pPr>
      <w: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14:paraId="17207A7A" w14:textId="77777777" w:rsidR="007037BA" w:rsidRDefault="007037BA">
      <w:pPr>
        <w:pStyle w:val="ConsPlusNormal"/>
        <w:spacing w:before="280"/>
        <w:ind w:firstLine="540"/>
        <w:jc w:val="both"/>
      </w:pPr>
      <w:bookmarkStart w:id="287" w:name="P27359"/>
      <w:bookmarkEnd w:id="287"/>
      <w:r>
        <w:t xml:space="preserve">а) озоноразрушающих веществ и продукции, содержащей озоноразрушающие вещества, включенных в </w:t>
      </w:r>
      <w:hyperlink w:anchor="P104">
        <w:r>
          <w:rPr>
            <w:color w:val="0000FF"/>
          </w:rPr>
          <w:t>раздел 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4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14:paraId="540756A3" w14:textId="77777777" w:rsidR="007037BA" w:rsidRDefault="007037BA">
      <w:pPr>
        <w:pStyle w:val="ConsPlusNormal"/>
        <w:spacing w:before="280"/>
        <w:ind w:firstLine="540"/>
        <w:jc w:val="both"/>
      </w:pPr>
      <w:r>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14:paraId="38938D86" w14:textId="77777777" w:rsidR="007037BA" w:rsidRDefault="007037BA">
      <w:pPr>
        <w:pStyle w:val="ConsPlusNormal"/>
        <w:spacing w:before="280"/>
        <w:ind w:firstLine="540"/>
        <w:jc w:val="both"/>
      </w:pPr>
      <w:r>
        <w:t xml:space="preserve">осуществляются ввоз и (или) вывоз озоноразрушающих веществ в целях их применения в соответствии с Монреальским </w:t>
      </w:r>
      <w:hyperlink r:id="rId1545">
        <w:r>
          <w:rPr>
            <w:color w:val="0000FF"/>
          </w:rPr>
          <w:t>протоколом</w:t>
        </w:r>
      </w:hyperlink>
      <w:r>
        <w:t xml:space="preserve"> по веществам, </w:t>
      </w:r>
      <w:r>
        <w:lastRenderedPageBreak/>
        <w:t>разрушающим озоновый слой, от 16 сентября 1987 года (далее - Монреальский протокол);</w:t>
      </w:r>
    </w:p>
    <w:p w14:paraId="0FA90D26" w14:textId="77777777" w:rsidR="007037BA" w:rsidRDefault="007037BA">
      <w:pPr>
        <w:pStyle w:val="ConsPlusNormal"/>
        <w:spacing w:before="280"/>
        <w:ind w:firstLine="540"/>
        <w:jc w:val="both"/>
      </w:pPr>
      <w:r>
        <w:t>осуществляются ввоз и (или) вывоз озоноразрушающих веществ, являющихся рециркулированными, восстановленными и (или) утилизированными;</w:t>
      </w:r>
    </w:p>
    <w:p w14:paraId="636A1882" w14:textId="77777777" w:rsidR="007037BA" w:rsidRDefault="007037BA">
      <w:pPr>
        <w:pStyle w:val="ConsPlusNormal"/>
        <w:spacing w:before="280"/>
        <w:ind w:firstLine="540"/>
        <w:jc w:val="both"/>
      </w:pPr>
      <w:r>
        <w:t xml:space="preserve">осуществляются ввоз и (или) вывоз переносных огнетушителей, содержащих вещества, указанные в </w:t>
      </w:r>
      <w:hyperlink w:anchor="P138">
        <w:r>
          <w:rPr>
            <w:color w:val="0000FF"/>
          </w:rPr>
          <w:t>группе II списка A раздела 1.1</w:t>
        </w:r>
      </w:hyperlink>
      <w:r>
        <w:t xml:space="preserve"> единого перечня;</w:t>
      </w:r>
    </w:p>
    <w:p w14:paraId="783B2BC8" w14:textId="77777777" w:rsidR="007037BA" w:rsidRDefault="007037BA">
      <w:pPr>
        <w:pStyle w:val="ConsPlusNormal"/>
        <w:spacing w:before="280"/>
        <w:ind w:firstLine="540"/>
        <w:jc w:val="both"/>
      </w:pPr>
      <w:r>
        <w:t>осуществляется транзит озоноразрушающих веществ и продукции, содержащей озоноразрушающие вещества;</w:t>
      </w:r>
    </w:p>
    <w:p w14:paraId="110BA1D4" w14:textId="77777777" w:rsidR="007037BA" w:rsidRDefault="007037BA">
      <w:pPr>
        <w:pStyle w:val="ConsPlusNormal"/>
        <w:spacing w:before="280"/>
        <w:ind w:firstLine="540"/>
        <w:jc w:val="both"/>
      </w:pPr>
      <w:r>
        <w:t xml:space="preserve">б) озоноразрушающих веществ, указанных в </w:t>
      </w:r>
      <w:hyperlink w:anchor="P1387">
        <w:r>
          <w:rPr>
            <w:color w:val="0000FF"/>
          </w:rPr>
          <w:t>разделе 2.1</w:t>
        </w:r>
      </w:hyperlink>
      <w:r>
        <w:t xml:space="preserve"> единого перечня.</w:t>
      </w:r>
    </w:p>
    <w:p w14:paraId="064BF366" w14:textId="77777777" w:rsidR="007037BA" w:rsidRDefault="007037BA">
      <w:pPr>
        <w:pStyle w:val="ConsPlusNormal"/>
        <w:spacing w:before="280"/>
        <w:ind w:firstLine="540"/>
        <w:jc w:val="both"/>
      </w:pPr>
      <w:r>
        <w:t>2. Для целей настоящего Положения используемые понятия означают следующее:</w:t>
      </w:r>
    </w:p>
    <w:p w14:paraId="2AC53811" w14:textId="77777777" w:rsidR="007037BA" w:rsidRDefault="007037BA">
      <w:pPr>
        <w:pStyle w:val="ConsPlusNormal"/>
        <w:spacing w:before="280"/>
        <w:ind w:firstLine="540"/>
        <w:jc w:val="both"/>
      </w:pPr>
      <w:r>
        <w:t xml:space="preserve">"продукция, содержащая озоноразрушающие вещества" - продукция, указанная в </w:t>
      </w:r>
      <w:hyperlink w:anchor="P397">
        <w:r>
          <w:rPr>
            <w:color w:val="0000FF"/>
          </w:rPr>
          <w:t>списке D раздела 1.1</w:t>
        </w:r>
      </w:hyperlink>
      <w:r>
        <w:t xml:space="preserve"> единого перечня и содержащая озоноразрушающие вещества, указанные в </w:t>
      </w:r>
      <w:hyperlink w:anchor="P109">
        <w:r>
          <w:rPr>
            <w:color w:val="0000FF"/>
          </w:rPr>
          <w:t>списках A</w:t>
        </w:r>
      </w:hyperlink>
      <w:r>
        <w:t xml:space="preserve">, </w:t>
      </w:r>
      <w:hyperlink w:anchor="P152">
        <w:r>
          <w:rPr>
            <w:color w:val="0000FF"/>
          </w:rPr>
          <w:t>B</w:t>
        </w:r>
      </w:hyperlink>
      <w:r>
        <w:t xml:space="preserve">, </w:t>
      </w:r>
      <w:hyperlink w:anchor="P212">
        <w:r>
          <w:rPr>
            <w:color w:val="0000FF"/>
          </w:rPr>
          <w:t>C</w:t>
        </w:r>
      </w:hyperlink>
      <w:r>
        <w:t xml:space="preserve"> и </w:t>
      </w:r>
      <w:hyperlink w:anchor="P450">
        <w:r>
          <w:rPr>
            <w:color w:val="0000FF"/>
          </w:rPr>
          <w:t>E раздела 1.1</w:t>
        </w:r>
      </w:hyperlink>
      <w:r>
        <w:t xml:space="preserve"> и в </w:t>
      </w:r>
      <w:hyperlink w:anchor="P1387">
        <w:r>
          <w:rPr>
            <w:color w:val="0000FF"/>
          </w:rPr>
          <w:t>разделе 2.1</w:t>
        </w:r>
      </w:hyperlink>
      <w:r>
        <w:t xml:space="preserve"> единого перечня;</w:t>
      </w:r>
    </w:p>
    <w:p w14:paraId="6B04BDDD" w14:textId="77777777" w:rsidR="007037BA" w:rsidRDefault="007037BA">
      <w:pPr>
        <w:pStyle w:val="ConsPlusNormal"/>
        <w:spacing w:before="280"/>
        <w:ind w:firstLine="540"/>
        <w:jc w:val="both"/>
      </w:pPr>
      <w:r>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14:paraId="2FF4B163"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54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w:t>
      </w:r>
      <w:hyperlink r:id="rId1547">
        <w:r>
          <w:rPr>
            <w:color w:val="0000FF"/>
          </w:rPr>
          <w:t>протоколом</w:t>
        </w:r>
      </w:hyperlink>
      <w:r>
        <w:t xml:space="preserve">, а также </w:t>
      </w:r>
      <w:hyperlink r:id="rId1548">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14:paraId="5945DE3B" w14:textId="77777777" w:rsidR="007037BA" w:rsidRDefault="007037BA">
      <w:pPr>
        <w:pStyle w:val="ConsPlusNormal"/>
        <w:jc w:val="both"/>
      </w:pPr>
      <w:r>
        <w:t xml:space="preserve">(в ред. </w:t>
      </w:r>
      <w:hyperlink r:id="rId1549">
        <w:r>
          <w:rPr>
            <w:color w:val="0000FF"/>
          </w:rPr>
          <w:t>решения</w:t>
        </w:r>
      </w:hyperlink>
      <w:r>
        <w:t xml:space="preserve"> Коллегии Евразийской экономической комиссии от 18.06.2024 N 69)</w:t>
      </w:r>
    </w:p>
    <w:p w14:paraId="686B7145" w14:textId="77777777" w:rsidR="007037BA" w:rsidRDefault="007037BA">
      <w:pPr>
        <w:pStyle w:val="ConsPlusNormal"/>
        <w:spacing w:before="280"/>
        <w:ind w:firstLine="540"/>
        <w:jc w:val="both"/>
      </w:pPr>
      <w:r>
        <w:t>3. Запрещается ввоз и (или) вывоз:</w:t>
      </w:r>
    </w:p>
    <w:p w14:paraId="7CE55D39" w14:textId="77777777" w:rsidR="007037BA" w:rsidRDefault="007037BA">
      <w:pPr>
        <w:pStyle w:val="ConsPlusNormal"/>
        <w:spacing w:before="280"/>
        <w:ind w:firstLine="540"/>
        <w:jc w:val="both"/>
      </w:pPr>
      <w:r>
        <w:t>а) озоноразрушающих веществ и продукции, содержащей озоноразрушающие вещества, физическими лицами в качестве товаров для личного пользования;</w:t>
      </w:r>
    </w:p>
    <w:p w14:paraId="063648E6" w14:textId="77777777" w:rsidR="007037BA" w:rsidRDefault="007037BA">
      <w:pPr>
        <w:pStyle w:val="ConsPlusNormal"/>
        <w:spacing w:before="280"/>
        <w:ind w:firstLine="540"/>
        <w:jc w:val="both"/>
      </w:pPr>
      <w:r>
        <w:t xml:space="preserve">б)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за исключением случаев, предусмотренных </w:t>
      </w:r>
      <w:hyperlink w:anchor="P27359">
        <w:r>
          <w:rPr>
            <w:color w:val="0000FF"/>
          </w:rPr>
          <w:t>подпунктом "а" пункта 1</w:t>
        </w:r>
      </w:hyperlink>
      <w:r>
        <w:t xml:space="preserve"> настоящего Положения;</w:t>
      </w:r>
    </w:p>
    <w:p w14:paraId="6B975653" w14:textId="77777777" w:rsidR="007037BA" w:rsidRDefault="007037BA">
      <w:pPr>
        <w:pStyle w:val="ConsPlusNormal"/>
        <w:spacing w:before="280"/>
        <w:ind w:firstLine="540"/>
        <w:jc w:val="both"/>
      </w:pPr>
      <w:r>
        <w:lastRenderedPageBreak/>
        <w:t xml:space="preserve">в)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и озоноразрушающих веществ, указанных в </w:t>
      </w:r>
      <w:hyperlink w:anchor="P1387">
        <w:r>
          <w:rPr>
            <w:color w:val="0000FF"/>
          </w:rPr>
          <w:t>разделе 2.1</w:t>
        </w:r>
      </w:hyperlink>
      <w:r>
        <w:t xml:space="preserve"> единого перечня, из государств, не являющихся участниками Монреальского </w:t>
      </w:r>
      <w:hyperlink r:id="rId1550">
        <w:r>
          <w:rPr>
            <w:color w:val="0000FF"/>
          </w:rPr>
          <w:t>протокола</w:t>
        </w:r>
      </w:hyperlink>
      <w:r>
        <w:t xml:space="preserve">, и (или) в такие государства, за исключением государств, удовлетворяющих требованиям, установленным </w:t>
      </w:r>
      <w:hyperlink r:id="rId1551">
        <w:r>
          <w:rPr>
            <w:color w:val="0000FF"/>
          </w:rPr>
          <w:t>пунктом 8 статьи 4</w:t>
        </w:r>
      </w:hyperlink>
      <w:r>
        <w:t xml:space="preserve"> Монреальского протокола.</w:t>
      </w:r>
    </w:p>
    <w:p w14:paraId="27D7A5E4" w14:textId="77777777" w:rsidR="007037BA" w:rsidRDefault="007037BA">
      <w:pPr>
        <w:pStyle w:val="ConsPlusNormal"/>
        <w:spacing w:before="280"/>
        <w:ind w:firstLine="540"/>
        <w:jc w:val="both"/>
      </w:pPr>
      <w: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r:id="rId155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53">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7378">
        <w:r>
          <w:rPr>
            <w:color w:val="0000FF"/>
          </w:rPr>
          <w:t>пунктами 5</w:t>
        </w:r>
      </w:hyperlink>
      <w:r>
        <w:t xml:space="preserve"> и </w:t>
      </w:r>
      <w:hyperlink w:anchor="P27390">
        <w:r>
          <w:rPr>
            <w:color w:val="0000FF"/>
          </w:rPr>
          <w:t>9</w:t>
        </w:r>
      </w:hyperlink>
      <w:r>
        <w:t xml:space="preserve"> настоящего Положения.</w:t>
      </w:r>
    </w:p>
    <w:p w14:paraId="1703D97F" w14:textId="77777777" w:rsidR="007037BA" w:rsidRDefault="007037BA">
      <w:pPr>
        <w:pStyle w:val="ConsPlusNormal"/>
        <w:jc w:val="both"/>
      </w:pPr>
      <w:r>
        <w:t xml:space="preserve">(в ред. </w:t>
      </w:r>
      <w:hyperlink r:id="rId1554">
        <w:r>
          <w:rPr>
            <w:color w:val="0000FF"/>
          </w:rPr>
          <w:t>решения</w:t>
        </w:r>
      </w:hyperlink>
      <w:r>
        <w:t xml:space="preserve"> Коллегии Евразийской экономической комиссии от 14.11.2023 N 165)</w:t>
      </w:r>
    </w:p>
    <w:p w14:paraId="09BBA36C" w14:textId="77777777" w:rsidR="007037BA" w:rsidRDefault="007037BA">
      <w:pPr>
        <w:pStyle w:val="ConsPlusNormal"/>
        <w:spacing w:before="28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14:paraId="7E79283E" w14:textId="77777777" w:rsidR="007037BA" w:rsidRDefault="007037BA">
      <w:pPr>
        <w:pStyle w:val="ConsPlusNormal"/>
        <w:spacing w:before="280"/>
        <w:ind w:firstLine="540"/>
        <w:jc w:val="both"/>
      </w:pPr>
      <w:bookmarkStart w:id="288" w:name="P27378"/>
      <w:bookmarkEnd w:id="288"/>
      <w:r>
        <w:t>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14:paraId="0909D3B4" w14:textId="77777777" w:rsidR="007037BA" w:rsidRDefault="007037BA">
      <w:pPr>
        <w:pStyle w:val="ConsPlusNormal"/>
        <w:spacing w:before="280"/>
        <w:ind w:firstLine="540"/>
        <w:jc w:val="both"/>
      </w:pPr>
      <w:r>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14:paraId="590B598F" w14:textId="77777777" w:rsidR="007037BA" w:rsidRDefault="007037BA">
      <w:pPr>
        <w:pStyle w:val="ConsPlusNormal"/>
        <w:jc w:val="both"/>
      </w:pPr>
      <w:r>
        <w:t xml:space="preserve">(в ред. </w:t>
      </w:r>
      <w:hyperlink r:id="rId1555">
        <w:r>
          <w:rPr>
            <w:color w:val="0000FF"/>
          </w:rPr>
          <w:t>решения</w:t>
        </w:r>
      </w:hyperlink>
      <w:r>
        <w:t xml:space="preserve"> Коллегии Евразийской экономической комиссии от 08.10.2019 N 176)</w:t>
      </w:r>
    </w:p>
    <w:p w14:paraId="2377B37E" w14:textId="77777777" w:rsidR="007037BA" w:rsidRDefault="007037BA">
      <w:pPr>
        <w:pStyle w:val="ConsPlusNormal"/>
        <w:spacing w:before="280"/>
        <w:ind w:firstLine="540"/>
        <w:jc w:val="both"/>
      </w:pPr>
      <w:r>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14:paraId="422DBBDE" w14:textId="77777777" w:rsidR="007037BA" w:rsidRDefault="007037BA">
      <w:pPr>
        <w:pStyle w:val="ConsPlusNormal"/>
        <w:jc w:val="both"/>
      </w:pPr>
      <w:r>
        <w:lastRenderedPageBreak/>
        <w:t xml:space="preserve">(в ред. </w:t>
      </w:r>
      <w:hyperlink r:id="rId1556">
        <w:r>
          <w:rPr>
            <w:color w:val="0000FF"/>
          </w:rPr>
          <w:t>решения</w:t>
        </w:r>
      </w:hyperlink>
      <w:r>
        <w:t xml:space="preserve"> Коллегии Евразийской экономической комиссии от 08.10.2019 N 176)</w:t>
      </w:r>
    </w:p>
    <w:p w14:paraId="6F8D1E58" w14:textId="77777777" w:rsidR="007037BA" w:rsidRDefault="007037BA">
      <w:pPr>
        <w:pStyle w:val="ConsPlusNormal"/>
        <w:spacing w:before="280"/>
        <w:ind w:firstLine="540"/>
        <w:jc w:val="both"/>
      </w:pPr>
      <w:r>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14:paraId="13D208FD" w14:textId="77777777" w:rsidR="007037BA" w:rsidRDefault="007037BA">
      <w:pPr>
        <w:pStyle w:val="ConsPlusNormal"/>
        <w:jc w:val="both"/>
      </w:pPr>
    </w:p>
    <w:p w14:paraId="7BAF7E7D" w14:textId="77777777" w:rsidR="007037BA" w:rsidRDefault="007037BA">
      <w:pPr>
        <w:pStyle w:val="ConsPlusTitle"/>
        <w:jc w:val="center"/>
        <w:outlineLvl w:val="1"/>
      </w:pPr>
      <w:r>
        <w:t>II. Помещение под таможенные процедуры</w:t>
      </w:r>
    </w:p>
    <w:p w14:paraId="1694848A" w14:textId="77777777" w:rsidR="007037BA" w:rsidRDefault="007037BA">
      <w:pPr>
        <w:pStyle w:val="ConsPlusNormal"/>
        <w:jc w:val="both"/>
      </w:pPr>
    </w:p>
    <w:p w14:paraId="5AAD50D0" w14:textId="77777777" w:rsidR="007037BA" w:rsidRDefault="007037BA">
      <w:pPr>
        <w:pStyle w:val="ConsPlusNormal"/>
        <w:ind w:firstLine="540"/>
        <w:jc w:val="both"/>
      </w:pPr>
      <w:r>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14:paraId="46021B9F" w14:textId="77777777" w:rsidR="007037BA" w:rsidRDefault="007037BA">
      <w:pPr>
        <w:pStyle w:val="ConsPlusNormal"/>
        <w:spacing w:before="280"/>
        <w:ind w:firstLine="540"/>
        <w:jc w:val="both"/>
      </w:pPr>
      <w:bookmarkStart w:id="289" w:name="P27388"/>
      <w:bookmarkEnd w:id="289"/>
      <w:r>
        <w:t>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14:paraId="59EA775B" w14:textId="77777777" w:rsidR="007037BA" w:rsidRDefault="007037BA">
      <w:pPr>
        <w:pStyle w:val="ConsPlusNormal"/>
        <w:spacing w:before="280"/>
        <w:ind w:firstLine="540"/>
        <w:jc w:val="both"/>
      </w:pPr>
      <w:r>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14:paraId="12F1BAAC" w14:textId="77777777" w:rsidR="007037BA" w:rsidRDefault="007037BA">
      <w:pPr>
        <w:pStyle w:val="ConsPlusNormal"/>
        <w:spacing w:before="280"/>
        <w:ind w:firstLine="540"/>
        <w:jc w:val="both"/>
      </w:pPr>
      <w:bookmarkStart w:id="290" w:name="P27390"/>
      <w:bookmarkEnd w:id="290"/>
      <w:r>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14:paraId="5E931F71" w14:textId="77777777" w:rsidR="007037BA" w:rsidRDefault="007037BA">
      <w:pPr>
        <w:pStyle w:val="ConsPlusNormal"/>
        <w:spacing w:before="280"/>
        <w:ind w:firstLine="540"/>
        <w:jc w:val="both"/>
      </w:pPr>
      <w: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w:t>
      </w:r>
      <w:hyperlink w:anchor="P27388">
        <w:r>
          <w:rPr>
            <w:color w:val="0000FF"/>
          </w:rPr>
          <w:t>пунктом 7</w:t>
        </w:r>
      </w:hyperlink>
      <w:r>
        <w:t xml:space="preserve"> </w:t>
      </w:r>
      <w:r>
        <w:lastRenderedPageBreak/>
        <w:t>настоящего Положения, не допускается.</w:t>
      </w:r>
    </w:p>
    <w:p w14:paraId="4D2A0C6A" w14:textId="77777777" w:rsidR="007037BA" w:rsidRDefault="007037BA">
      <w:pPr>
        <w:pStyle w:val="ConsPlusNormal"/>
        <w:jc w:val="both"/>
      </w:pPr>
    </w:p>
    <w:p w14:paraId="612B1A98" w14:textId="77777777" w:rsidR="007037BA" w:rsidRDefault="007037BA">
      <w:pPr>
        <w:pStyle w:val="ConsPlusTitle"/>
        <w:jc w:val="center"/>
        <w:outlineLvl w:val="1"/>
      </w:pPr>
      <w:r>
        <w:t>III. Выдача лицензии</w:t>
      </w:r>
    </w:p>
    <w:p w14:paraId="4DA81C20" w14:textId="77777777" w:rsidR="007037BA" w:rsidRDefault="007037BA">
      <w:pPr>
        <w:pStyle w:val="ConsPlusNormal"/>
        <w:jc w:val="both"/>
      </w:pPr>
    </w:p>
    <w:p w14:paraId="454BC879" w14:textId="77777777" w:rsidR="007037BA" w:rsidRDefault="007037BA">
      <w:pPr>
        <w:pStyle w:val="ConsPlusNormal"/>
        <w:ind w:firstLine="540"/>
        <w:jc w:val="both"/>
      </w:pPr>
      <w:bookmarkStart w:id="291" w:name="P27395"/>
      <w:bookmarkEnd w:id="291"/>
      <w: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57">
        <w:r>
          <w:rPr>
            <w:color w:val="0000FF"/>
          </w:rPr>
          <w:t>подпунктах "а"</w:t>
        </w:r>
      </w:hyperlink>
      <w:r>
        <w:t xml:space="preserve"> - </w:t>
      </w:r>
      <w:hyperlink r:id="rId1558">
        <w:r>
          <w:rPr>
            <w:color w:val="0000FF"/>
          </w:rPr>
          <w:t>"д" пункта 10</w:t>
        </w:r>
      </w:hyperlink>
      <w:r>
        <w:t xml:space="preserve"> Правил, а также в соответствии с </w:t>
      </w:r>
      <w:hyperlink r:id="rId1559">
        <w:r>
          <w:rPr>
            <w:color w:val="0000FF"/>
          </w:rPr>
          <w:t>подпунктом "е" пункта 10</w:t>
        </w:r>
      </w:hyperlink>
      <w:r>
        <w:t xml:space="preserve"> Правил следующие документы и сведения:</w:t>
      </w:r>
    </w:p>
    <w:p w14:paraId="0756A36D" w14:textId="77777777" w:rsidR="007037BA" w:rsidRDefault="007037BA">
      <w:pPr>
        <w:pStyle w:val="ConsPlusNormal"/>
        <w:jc w:val="both"/>
      </w:pPr>
      <w:r>
        <w:t xml:space="preserve">(в ред. </w:t>
      </w:r>
      <w:hyperlink r:id="rId1560">
        <w:r>
          <w:rPr>
            <w:color w:val="0000FF"/>
          </w:rPr>
          <w:t>решения</w:t>
        </w:r>
      </w:hyperlink>
      <w:r>
        <w:t xml:space="preserve"> Коллегии Евразийской экономической комиссии от 18.06.2024 N 69)</w:t>
      </w:r>
    </w:p>
    <w:p w14:paraId="21C83B6E" w14:textId="77777777" w:rsidR="007037BA" w:rsidRDefault="007037BA">
      <w:pPr>
        <w:pStyle w:val="ConsPlusNormal"/>
        <w:spacing w:before="280"/>
        <w:ind w:firstLine="540"/>
        <w:jc w:val="both"/>
      </w:pPr>
      <w:bookmarkStart w:id="292" w:name="P27397"/>
      <w:bookmarkEnd w:id="292"/>
      <w:r>
        <w:t>а) копия договора (контракта) об оказании посреднических услуг (в случае если в качестве заявителя выступает посредник);</w:t>
      </w:r>
    </w:p>
    <w:p w14:paraId="199CB298" w14:textId="77777777" w:rsidR="007037BA" w:rsidRDefault="007037BA">
      <w:pPr>
        <w:pStyle w:val="ConsPlusNormal"/>
        <w:spacing w:before="280"/>
        <w:ind w:firstLine="540"/>
        <w:jc w:val="both"/>
      </w:pPr>
      <w: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r:id="rId1561">
        <w:r>
          <w:rPr>
            <w:color w:val="0000FF"/>
          </w:rPr>
          <w:t>Положением</w:t>
        </w:r>
      </w:hyperlink>
      <w: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14:paraId="2B7C3D92" w14:textId="77777777" w:rsidR="007037BA" w:rsidRDefault="007037BA">
      <w:pPr>
        <w:pStyle w:val="ConsPlusNormal"/>
        <w:spacing w:before="28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14:paraId="5852E766" w14:textId="77777777" w:rsidR="007037BA" w:rsidRDefault="007037BA">
      <w:pPr>
        <w:pStyle w:val="ConsPlusNormal"/>
        <w:spacing w:before="280"/>
        <w:ind w:firstLine="540"/>
        <w:jc w:val="both"/>
      </w:pPr>
      <w:r>
        <w:t>г) в случае ввоза утилизированных и (или) рециркулированных озоноразрушающих веществ в целях восстановления:</w:t>
      </w:r>
    </w:p>
    <w:p w14:paraId="7F841A54" w14:textId="77777777" w:rsidR="007037BA" w:rsidRDefault="007037BA">
      <w:pPr>
        <w:pStyle w:val="ConsPlusNormal"/>
        <w:spacing w:before="28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14:paraId="09F30666" w14:textId="77777777" w:rsidR="007037BA" w:rsidRDefault="007037BA">
      <w:pPr>
        <w:pStyle w:val="ConsPlusNormal"/>
        <w:spacing w:before="28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62">
        <w:r>
          <w:rPr>
            <w:color w:val="0000FF"/>
          </w:rPr>
          <w:t>протокола</w:t>
        </w:r>
      </w:hyperlink>
      <w:r>
        <w:t>;</w:t>
      </w:r>
    </w:p>
    <w:p w14:paraId="4B493086" w14:textId="77777777" w:rsidR="007037BA" w:rsidRDefault="007037BA">
      <w:pPr>
        <w:pStyle w:val="ConsPlusNormal"/>
        <w:spacing w:before="280"/>
        <w:ind w:firstLine="540"/>
        <w:jc w:val="both"/>
      </w:pPr>
      <w:r>
        <w:t>д) в случае ввоза утилизированных и (или) рециркулированных озоноразрушающих веществ в целях уничтожения:</w:t>
      </w:r>
    </w:p>
    <w:p w14:paraId="51D76ABB" w14:textId="77777777" w:rsidR="007037BA" w:rsidRDefault="007037BA">
      <w:pPr>
        <w:pStyle w:val="ConsPlusNormal"/>
        <w:spacing w:before="280"/>
        <w:ind w:firstLine="540"/>
        <w:jc w:val="both"/>
      </w:pPr>
      <w:r>
        <w:lastRenderedPageBreak/>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14:paraId="502670E8" w14:textId="77777777" w:rsidR="007037BA" w:rsidRDefault="007037BA">
      <w:pPr>
        <w:pStyle w:val="ConsPlusNormal"/>
        <w:spacing w:before="28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63">
        <w:r>
          <w:rPr>
            <w:color w:val="0000FF"/>
          </w:rPr>
          <w:t>протокола</w:t>
        </w:r>
      </w:hyperlink>
      <w:r>
        <w:t>;</w:t>
      </w:r>
    </w:p>
    <w:p w14:paraId="6DC6607A" w14:textId="77777777" w:rsidR="007037BA" w:rsidRDefault="007037BA">
      <w:pPr>
        <w:pStyle w:val="ConsPlusNormal"/>
        <w:spacing w:before="28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14:paraId="6E700D3F" w14:textId="77777777" w:rsidR="007037BA" w:rsidRDefault="007037BA">
      <w:pPr>
        <w:pStyle w:val="ConsPlusNormal"/>
        <w:spacing w:before="280"/>
        <w:ind w:firstLine="540"/>
        <w:jc w:val="both"/>
      </w:pPr>
      <w:bookmarkStart w:id="293" w:name="P27407"/>
      <w:bookmarkEnd w:id="293"/>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14:paraId="5BB91D80" w14:textId="77777777" w:rsidR="007037BA" w:rsidRDefault="007037BA">
      <w:pPr>
        <w:pStyle w:val="ConsPlusNormal"/>
        <w:spacing w:before="280"/>
        <w:ind w:firstLine="540"/>
        <w:jc w:val="both"/>
      </w:pPr>
      <w:r>
        <w:t xml:space="preserve">12. Копии документов (сведения) представляются заявителем в соответствии с </w:t>
      </w:r>
      <w:hyperlink r:id="rId1564">
        <w:r>
          <w:rPr>
            <w:color w:val="0000FF"/>
          </w:rPr>
          <w:t>пунктом 11</w:t>
        </w:r>
      </w:hyperlink>
      <w:r>
        <w:t xml:space="preserve"> Правил.</w:t>
      </w:r>
    </w:p>
    <w:p w14:paraId="67AD9BD4" w14:textId="77777777" w:rsidR="007037BA" w:rsidRDefault="007037BA">
      <w:pPr>
        <w:pStyle w:val="ConsPlusNormal"/>
        <w:jc w:val="both"/>
      </w:pPr>
      <w:r>
        <w:t xml:space="preserve">(п. 12 в ред. </w:t>
      </w:r>
      <w:hyperlink r:id="rId1565">
        <w:r>
          <w:rPr>
            <w:color w:val="0000FF"/>
          </w:rPr>
          <w:t>решения</w:t>
        </w:r>
      </w:hyperlink>
      <w:r>
        <w:t xml:space="preserve"> Коллегии Евразийской экономической комиссии от 18.06.2024 N 69)</w:t>
      </w:r>
    </w:p>
    <w:p w14:paraId="0A3FF62D" w14:textId="77777777" w:rsidR="007037BA" w:rsidRDefault="007037BA">
      <w:pPr>
        <w:pStyle w:val="ConsPlusNormal"/>
        <w:spacing w:before="28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14:paraId="52D3CDE0" w14:textId="77777777" w:rsidR="007037BA" w:rsidRDefault="007037BA">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395">
        <w:r>
          <w:rPr>
            <w:color w:val="0000FF"/>
          </w:rPr>
          <w:t>пункте 11</w:t>
        </w:r>
      </w:hyperlink>
      <w:r>
        <w:t xml:space="preserve"> настоящего Положения. При этом в уполномоченный орган документы (сведения), указанные в </w:t>
      </w:r>
      <w:hyperlink w:anchor="P27397">
        <w:r>
          <w:rPr>
            <w:color w:val="0000FF"/>
          </w:rPr>
          <w:t>подпунктах "а"</w:t>
        </w:r>
      </w:hyperlink>
      <w:r>
        <w:t xml:space="preserve"> - </w:t>
      </w:r>
      <w:hyperlink w:anchor="P27407">
        <w:r>
          <w:rPr>
            <w:color w:val="0000FF"/>
          </w:rPr>
          <w:t>"ж" пункта 11</w:t>
        </w:r>
      </w:hyperlink>
      <w:r>
        <w:t xml:space="preserve"> настоящего Положения, не представляются.</w:t>
      </w:r>
    </w:p>
    <w:p w14:paraId="228DE6B0" w14:textId="77777777" w:rsidR="007037BA" w:rsidRDefault="007037BA">
      <w:pPr>
        <w:pStyle w:val="ConsPlusNormal"/>
        <w:jc w:val="both"/>
      </w:pPr>
      <w:r>
        <w:t xml:space="preserve">(в ред. </w:t>
      </w:r>
      <w:hyperlink r:id="rId1566">
        <w:r>
          <w:rPr>
            <w:color w:val="0000FF"/>
          </w:rPr>
          <w:t>решения</w:t>
        </w:r>
      </w:hyperlink>
      <w:r>
        <w:t xml:space="preserve"> Коллегии Евразийской экономической комиссии от 18.06.2024 N 69)</w:t>
      </w:r>
    </w:p>
    <w:p w14:paraId="38D7BF63" w14:textId="77777777" w:rsidR="007037BA" w:rsidRDefault="007037BA">
      <w:pPr>
        <w:pStyle w:val="ConsPlusNormal"/>
        <w:spacing w:before="280"/>
        <w:ind w:firstLine="540"/>
        <w:jc w:val="both"/>
      </w:pPr>
      <w:r>
        <w:t>Согласование может осуществляться посредством выдачи заключения (разрешительного документа).</w:t>
      </w:r>
    </w:p>
    <w:p w14:paraId="47D5FD73" w14:textId="77777777" w:rsidR="007037BA" w:rsidRDefault="007037BA">
      <w:pPr>
        <w:pStyle w:val="ConsPlusNormal"/>
        <w:spacing w:before="280"/>
        <w:ind w:firstLine="540"/>
        <w:jc w:val="both"/>
      </w:pPr>
      <w:r>
        <w:t xml:space="preserve">14. В выдаче лицензии отказывается при наличии оснований, предусмотренных </w:t>
      </w:r>
      <w:hyperlink r:id="rId1567">
        <w:r>
          <w:rPr>
            <w:color w:val="0000FF"/>
          </w:rPr>
          <w:t>подпунктами "а"</w:t>
        </w:r>
      </w:hyperlink>
      <w:r>
        <w:t xml:space="preserve"> - </w:t>
      </w:r>
      <w:hyperlink r:id="rId1568">
        <w:r>
          <w:rPr>
            <w:color w:val="0000FF"/>
          </w:rPr>
          <w:t>"г" пункта 14</w:t>
        </w:r>
      </w:hyperlink>
      <w:r>
        <w:t xml:space="preserve"> Правил, а также в соответствии с </w:t>
      </w:r>
      <w:hyperlink r:id="rId1569">
        <w:r>
          <w:rPr>
            <w:color w:val="0000FF"/>
          </w:rPr>
          <w:t>подпунктом "е" пункта 14</w:t>
        </w:r>
      </w:hyperlink>
      <w:r>
        <w:t xml:space="preserve"> Правил:</w:t>
      </w:r>
    </w:p>
    <w:p w14:paraId="7768FF5D" w14:textId="77777777" w:rsidR="007037BA" w:rsidRDefault="007037BA">
      <w:pPr>
        <w:pStyle w:val="ConsPlusNormal"/>
        <w:jc w:val="both"/>
      </w:pPr>
      <w:r>
        <w:lastRenderedPageBreak/>
        <w:t xml:space="preserve">(в ред. </w:t>
      </w:r>
      <w:hyperlink r:id="rId1570">
        <w:r>
          <w:rPr>
            <w:color w:val="0000FF"/>
          </w:rPr>
          <w:t>решения</w:t>
        </w:r>
      </w:hyperlink>
      <w:r>
        <w:t xml:space="preserve"> Коллегии Евразийской экономической комиссии от 18.06.2024 N 69)</w:t>
      </w:r>
    </w:p>
    <w:p w14:paraId="121983C8" w14:textId="77777777" w:rsidR="007037BA" w:rsidRDefault="007037BA">
      <w:pPr>
        <w:pStyle w:val="ConsPlusNormal"/>
        <w:spacing w:before="280"/>
        <w:ind w:firstLine="540"/>
        <w:jc w:val="both"/>
      </w:pPr>
      <w:r>
        <w:t xml:space="preserve">в случае достижения в государстве-члене расчетного уровня потребления озоноразрушающих веществ, установленного Монреальским </w:t>
      </w:r>
      <w:hyperlink r:id="rId1571">
        <w:r>
          <w:rPr>
            <w:color w:val="0000FF"/>
          </w:rPr>
          <w:t>протоколом</w:t>
        </w:r>
      </w:hyperlink>
      <w:r>
        <w:t xml:space="preserve"> для каждого из государств-членов;</w:t>
      </w:r>
    </w:p>
    <w:p w14:paraId="77E13FD5" w14:textId="77777777" w:rsidR="007037BA" w:rsidRDefault="007037BA">
      <w:pPr>
        <w:pStyle w:val="ConsPlusNormal"/>
        <w:spacing w:before="280"/>
        <w:ind w:firstLine="540"/>
        <w:jc w:val="both"/>
      </w:pPr>
      <w:r>
        <w:t>в случае отказа согласующего органа в согласовании заявления на выдачу лицензии.</w:t>
      </w:r>
    </w:p>
    <w:p w14:paraId="175AC6B7" w14:textId="77777777" w:rsidR="007037BA" w:rsidRDefault="007037BA">
      <w:pPr>
        <w:pStyle w:val="ConsPlusNormal"/>
        <w:spacing w:before="280"/>
        <w:ind w:firstLine="540"/>
        <w:jc w:val="both"/>
      </w:pPr>
      <w:r>
        <w:t xml:space="preserve">15. Заявитель, получивший лицензию, ведет учет озоноразрушающих веществ, в том числе содержащихся в продукции, указанной в </w:t>
      </w:r>
      <w:hyperlink w:anchor="P397">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w:t>
      </w:r>
    </w:p>
    <w:p w14:paraId="10862988" w14:textId="77777777" w:rsidR="007037BA" w:rsidRDefault="007037BA">
      <w:pPr>
        <w:pStyle w:val="ConsPlusNormal"/>
        <w:jc w:val="both"/>
      </w:pPr>
    </w:p>
    <w:p w14:paraId="05F41216" w14:textId="77777777" w:rsidR="007037BA" w:rsidRDefault="007037BA">
      <w:pPr>
        <w:pStyle w:val="ConsPlusTitle"/>
        <w:jc w:val="center"/>
        <w:outlineLvl w:val="1"/>
      </w:pPr>
      <w:r>
        <w:t>IV. Выдача заключения (разрешительного документа)</w:t>
      </w:r>
    </w:p>
    <w:p w14:paraId="7F669AFF" w14:textId="77777777" w:rsidR="007037BA" w:rsidRDefault="007037BA">
      <w:pPr>
        <w:pStyle w:val="ConsPlusNormal"/>
        <w:jc w:val="both"/>
      </w:pPr>
    </w:p>
    <w:p w14:paraId="1E553401" w14:textId="77777777" w:rsidR="007037BA" w:rsidRDefault="007037BA">
      <w:pPr>
        <w:pStyle w:val="ConsPlusNormal"/>
        <w:ind w:firstLine="540"/>
        <w:jc w:val="both"/>
      </w:pPr>
      <w:r>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14:paraId="45B8DE82" w14:textId="77777777" w:rsidR="007037BA" w:rsidRDefault="007037BA">
      <w:pPr>
        <w:pStyle w:val="ConsPlusNormal"/>
        <w:spacing w:before="280"/>
        <w:ind w:firstLine="540"/>
        <w:jc w:val="both"/>
      </w:pPr>
      <w:bookmarkStart w:id="294" w:name="P27423"/>
      <w:bookmarkEnd w:id="294"/>
      <w:r>
        <w:t>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14:paraId="603CFA64" w14:textId="77777777" w:rsidR="007037BA" w:rsidRDefault="007037BA">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572">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1E5EAE04" w14:textId="77777777" w:rsidR="007037BA" w:rsidRDefault="007037BA">
      <w:pPr>
        <w:pStyle w:val="ConsPlusNormal"/>
        <w:jc w:val="both"/>
      </w:pPr>
      <w:r>
        <w:t xml:space="preserve">(в ред. </w:t>
      </w:r>
      <w:hyperlink r:id="rId1573">
        <w:r>
          <w:rPr>
            <w:color w:val="0000FF"/>
          </w:rPr>
          <w:t>решения</w:t>
        </w:r>
      </w:hyperlink>
      <w:r>
        <w:t xml:space="preserve"> Коллегии Евразийской экономической комиссии от 04.09.2017 N 114)</w:t>
      </w:r>
    </w:p>
    <w:p w14:paraId="31468135" w14:textId="77777777" w:rsidR="007037BA" w:rsidRDefault="007037BA">
      <w:pPr>
        <w:pStyle w:val="ConsPlusNormal"/>
        <w:spacing w:before="28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14:paraId="78D7991B" w14:textId="77777777" w:rsidR="007037BA" w:rsidRDefault="007037BA">
      <w:pPr>
        <w:pStyle w:val="ConsPlusNormal"/>
        <w:spacing w:before="28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14:paraId="02198C43" w14:textId="77777777" w:rsidR="007037BA" w:rsidRDefault="007037BA">
      <w:pPr>
        <w:pStyle w:val="ConsPlusNormal"/>
        <w:spacing w:before="280"/>
        <w:ind w:firstLine="540"/>
        <w:jc w:val="both"/>
      </w:pPr>
      <w:r>
        <w:t>г) в случае ввоза утилизированных и (или) рециркулированных озоноразрушающих веществ в целях восстановления:</w:t>
      </w:r>
    </w:p>
    <w:p w14:paraId="292685BD" w14:textId="77777777" w:rsidR="007037BA" w:rsidRDefault="007037BA">
      <w:pPr>
        <w:pStyle w:val="ConsPlusNormal"/>
        <w:spacing w:before="280"/>
        <w:ind w:firstLine="540"/>
        <w:jc w:val="both"/>
      </w:pPr>
      <w:r>
        <w:lastRenderedPageBreak/>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14:paraId="45E55B42" w14:textId="77777777" w:rsidR="007037BA" w:rsidRDefault="007037BA">
      <w:pPr>
        <w:pStyle w:val="ConsPlusNormal"/>
        <w:spacing w:before="28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74">
        <w:r>
          <w:rPr>
            <w:color w:val="0000FF"/>
          </w:rPr>
          <w:t>протокола</w:t>
        </w:r>
      </w:hyperlink>
      <w:r>
        <w:t>;</w:t>
      </w:r>
    </w:p>
    <w:p w14:paraId="0AEADB48" w14:textId="77777777" w:rsidR="007037BA" w:rsidRDefault="007037BA">
      <w:pPr>
        <w:pStyle w:val="ConsPlusNormal"/>
        <w:spacing w:before="280"/>
        <w:ind w:firstLine="540"/>
        <w:jc w:val="both"/>
      </w:pPr>
      <w:r>
        <w:t>д) в случае ввоза утилизированных и (или) рециркулированных озоноразрушающих веществ в целях уничтожения:</w:t>
      </w:r>
    </w:p>
    <w:p w14:paraId="6EEB06A3" w14:textId="77777777" w:rsidR="007037BA" w:rsidRDefault="007037BA">
      <w:pPr>
        <w:pStyle w:val="ConsPlusNormal"/>
        <w:spacing w:before="28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14:paraId="496A7EDF" w14:textId="77777777" w:rsidR="007037BA" w:rsidRDefault="007037BA">
      <w:pPr>
        <w:pStyle w:val="ConsPlusNormal"/>
        <w:spacing w:before="28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75">
        <w:r>
          <w:rPr>
            <w:color w:val="0000FF"/>
          </w:rPr>
          <w:t>протокола</w:t>
        </w:r>
      </w:hyperlink>
      <w:r>
        <w:t>;</w:t>
      </w:r>
    </w:p>
    <w:p w14:paraId="1591FAF8" w14:textId="77777777" w:rsidR="007037BA" w:rsidRDefault="007037BA">
      <w:pPr>
        <w:pStyle w:val="ConsPlusNormal"/>
        <w:spacing w:before="28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14:paraId="1C55BA49" w14:textId="77777777" w:rsidR="007037BA" w:rsidRDefault="007037BA">
      <w:pPr>
        <w:pStyle w:val="ConsPlusNormal"/>
        <w:spacing w:before="280"/>
        <w:ind w:firstLine="540"/>
        <w:jc w:val="both"/>
      </w:pPr>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14:paraId="1FD85338" w14:textId="77777777" w:rsidR="007037BA" w:rsidRDefault="007037BA">
      <w:pPr>
        <w:pStyle w:val="ConsPlusNormal"/>
        <w:spacing w:before="280"/>
        <w:ind w:firstLine="540"/>
        <w:jc w:val="both"/>
      </w:pPr>
      <w:r>
        <w:t>18. В выдаче заключения (разрешительного документа) отказывается при наличии следующих оснований:</w:t>
      </w:r>
    </w:p>
    <w:p w14:paraId="48FD56DF" w14:textId="77777777" w:rsidR="007037BA" w:rsidRDefault="007037BA">
      <w:pPr>
        <w:pStyle w:val="ConsPlusNormal"/>
        <w:spacing w:before="280"/>
        <w:ind w:firstLine="540"/>
        <w:jc w:val="both"/>
      </w:pPr>
      <w:r>
        <w:t xml:space="preserve">а) непредставление заявителем документов, предусмотренных </w:t>
      </w:r>
      <w:hyperlink w:anchor="P27423">
        <w:r>
          <w:rPr>
            <w:color w:val="0000FF"/>
          </w:rPr>
          <w:t>пунктом 17</w:t>
        </w:r>
      </w:hyperlink>
      <w:r>
        <w:t xml:space="preserve"> настоящего Положения;</w:t>
      </w:r>
    </w:p>
    <w:p w14:paraId="39FA8673"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5B04B0A8" w14:textId="77777777" w:rsidR="007037BA" w:rsidRDefault="007037BA">
      <w:pPr>
        <w:pStyle w:val="ConsPlusNormal"/>
        <w:spacing w:before="28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14:paraId="5DFA16CA" w14:textId="77777777" w:rsidR="007037BA" w:rsidRDefault="007037BA">
      <w:pPr>
        <w:pStyle w:val="ConsPlusNormal"/>
        <w:spacing w:before="280"/>
        <w:ind w:firstLine="540"/>
        <w:jc w:val="both"/>
      </w:pPr>
      <w:r>
        <w:lastRenderedPageBreak/>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anchor="P397">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7457">
        <w:r>
          <w:rPr>
            <w:color w:val="0000FF"/>
          </w:rPr>
          <w:t>приложению</w:t>
        </w:r>
      </w:hyperlink>
      <w:r>
        <w:t>.</w:t>
      </w:r>
    </w:p>
    <w:p w14:paraId="5E492397" w14:textId="77777777" w:rsidR="007037BA" w:rsidRDefault="007037BA">
      <w:pPr>
        <w:pStyle w:val="ConsPlusNormal"/>
        <w:jc w:val="both"/>
      </w:pPr>
    </w:p>
    <w:p w14:paraId="36E73A63" w14:textId="77777777" w:rsidR="007037BA" w:rsidRDefault="007037BA">
      <w:pPr>
        <w:pStyle w:val="ConsPlusNormal"/>
        <w:jc w:val="both"/>
      </w:pPr>
    </w:p>
    <w:p w14:paraId="5FB7BC55" w14:textId="77777777" w:rsidR="007037BA" w:rsidRDefault="007037BA">
      <w:pPr>
        <w:pStyle w:val="ConsPlusNormal"/>
        <w:jc w:val="both"/>
      </w:pPr>
    </w:p>
    <w:p w14:paraId="26C0F6F3" w14:textId="77777777" w:rsidR="007037BA" w:rsidRDefault="007037BA">
      <w:pPr>
        <w:pStyle w:val="ConsPlusNormal"/>
        <w:jc w:val="both"/>
      </w:pPr>
    </w:p>
    <w:p w14:paraId="53CE9B99" w14:textId="77777777" w:rsidR="007037BA" w:rsidRDefault="007037BA">
      <w:pPr>
        <w:pStyle w:val="ConsPlusNormal"/>
        <w:jc w:val="both"/>
      </w:pPr>
    </w:p>
    <w:p w14:paraId="383415D3" w14:textId="77777777" w:rsidR="007037BA" w:rsidRDefault="007037BA">
      <w:pPr>
        <w:pStyle w:val="ConsPlusNormal"/>
        <w:jc w:val="right"/>
        <w:outlineLvl w:val="1"/>
      </w:pPr>
      <w:r>
        <w:t>Приложение</w:t>
      </w:r>
    </w:p>
    <w:p w14:paraId="4135FFF1" w14:textId="77777777" w:rsidR="007037BA" w:rsidRDefault="007037BA">
      <w:pPr>
        <w:pStyle w:val="ConsPlusNormal"/>
        <w:jc w:val="right"/>
      </w:pPr>
      <w:r>
        <w:t>к Положению о ввозе</w:t>
      </w:r>
    </w:p>
    <w:p w14:paraId="4FA8948B" w14:textId="77777777" w:rsidR="007037BA" w:rsidRDefault="007037BA">
      <w:pPr>
        <w:pStyle w:val="ConsPlusNormal"/>
        <w:jc w:val="right"/>
      </w:pPr>
      <w:r>
        <w:t>на таможенную территорию Евразийского</w:t>
      </w:r>
    </w:p>
    <w:p w14:paraId="11578A17" w14:textId="77777777" w:rsidR="007037BA" w:rsidRDefault="007037BA">
      <w:pPr>
        <w:pStyle w:val="ConsPlusNormal"/>
        <w:jc w:val="right"/>
      </w:pPr>
      <w:r>
        <w:t>экономического союза и вывозе</w:t>
      </w:r>
    </w:p>
    <w:p w14:paraId="665955EA" w14:textId="77777777" w:rsidR="007037BA" w:rsidRDefault="007037BA">
      <w:pPr>
        <w:pStyle w:val="ConsPlusNormal"/>
        <w:jc w:val="right"/>
      </w:pPr>
      <w:r>
        <w:t>с таможенной территории Евразийского</w:t>
      </w:r>
    </w:p>
    <w:p w14:paraId="0C41EFBE" w14:textId="77777777" w:rsidR="007037BA" w:rsidRDefault="007037BA">
      <w:pPr>
        <w:pStyle w:val="ConsPlusNormal"/>
        <w:jc w:val="right"/>
      </w:pPr>
      <w:r>
        <w:t>экономического союза озоноразрушающих</w:t>
      </w:r>
    </w:p>
    <w:p w14:paraId="5896F78E" w14:textId="77777777" w:rsidR="007037BA" w:rsidRDefault="007037BA">
      <w:pPr>
        <w:pStyle w:val="ConsPlusNormal"/>
        <w:jc w:val="right"/>
      </w:pPr>
      <w:r>
        <w:t>веществ и продукции, содержащей</w:t>
      </w:r>
    </w:p>
    <w:p w14:paraId="32A3F0E2" w14:textId="77777777" w:rsidR="007037BA" w:rsidRDefault="007037BA">
      <w:pPr>
        <w:pStyle w:val="ConsPlusNormal"/>
        <w:jc w:val="right"/>
      </w:pPr>
      <w:r>
        <w:t>озоноразрушающие вещества</w:t>
      </w:r>
    </w:p>
    <w:p w14:paraId="565CCFF6" w14:textId="77777777" w:rsidR="007037BA" w:rsidRDefault="007037BA">
      <w:pPr>
        <w:pStyle w:val="ConsPlusNormal"/>
        <w:jc w:val="both"/>
      </w:pPr>
    </w:p>
    <w:p w14:paraId="41A3039B" w14:textId="77777777" w:rsidR="007037BA" w:rsidRDefault="007037BA">
      <w:pPr>
        <w:pStyle w:val="ConsPlusNormal"/>
        <w:jc w:val="right"/>
      </w:pPr>
      <w:r>
        <w:t>(форма)</w:t>
      </w:r>
    </w:p>
    <w:p w14:paraId="25CE3916" w14:textId="77777777" w:rsidR="007037BA" w:rsidRDefault="007037BA">
      <w:pPr>
        <w:pStyle w:val="ConsPlusNormal"/>
        <w:jc w:val="both"/>
      </w:pPr>
    </w:p>
    <w:p w14:paraId="7370CA6B" w14:textId="77777777" w:rsidR="007037BA" w:rsidRDefault="007037BA">
      <w:pPr>
        <w:pStyle w:val="ConsPlusNormal"/>
        <w:jc w:val="center"/>
      </w:pPr>
      <w:bookmarkStart w:id="295" w:name="P27457"/>
      <w:bookmarkEnd w:id="295"/>
      <w:r>
        <w:t>ОТЧЕТ</w:t>
      </w:r>
    </w:p>
    <w:p w14:paraId="49126B5F" w14:textId="77777777" w:rsidR="007037BA" w:rsidRDefault="007037BA">
      <w:pPr>
        <w:pStyle w:val="ConsPlusNormal"/>
        <w:jc w:val="center"/>
      </w:pPr>
      <w:r>
        <w:t>о ввозе, вывозе и использовании озоноразрушающих веществ</w:t>
      </w:r>
    </w:p>
    <w:p w14:paraId="62AE0921" w14:textId="77777777" w:rsidR="007037BA" w:rsidRDefault="007037BA">
      <w:pPr>
        <w:pStyle w:val="ConsPlusNormal"/>
        <w:jc w:val="both"/>
      </w:pPr>
    </w:p>
    <w:p w14:paraId="49A12D3A" w14:textId="77777777" w:rsidR="007037BA" w:rsidRDefault="007037BA">
      <w:pPr>
        <w:pStyle w:val="ConsPlusNormal"/>
        <w:sectPr w:rsidR="007037BA" w:rsidSect="007037BA">
          <w:pgSz w:w="11905" w:h="16838"/>
          <w:pgMar w:top="1134" w:right="567"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4"/>
        <w:gridCol w:w="1984"/>
        <w:gridCol w:w="997"/>
        <w:gridCol w:w="1429"/>
        <w:gridCol w:w="997"/>
        <w:gridCol w:w="1020"/>
        <w:gridCol w:w="1285"/>
        <w:gridCol w:w="850"/>
        <w:gridCol w:w="907"/>
        <w:gridCol w:w="1138"/>
        <w:gridCol w:w="1247"/>
        <w:gridCol w:w="1177"/>
      </w:tblGrid>
      <w:tr w:rsidR="007037BA" w14:paraId="59276AA7" w14:textId="77777777">
        <w:tc>
          <w:tcPr>
            <w:tcW w:w="1854" w:type="dxa"/>
            <w:vMerge w:val="restart"/>
          </w:tcPr>
          <w:p w14:paraId="4750D5AC" w14:textId="77777777" w:rsidR="007037BA" w:rsidRDefault="007037BA">
            <w:pPr>
              <w:pStyle w:val="ConsPlusNormal"/>
              <w:jc w:val="center"/>
            </w:pPr>
            <w:r>
              <w:lastRenderedPageBreak/>
              <w:t>Наименование юридического лица или индивидуального предпринимателя</w:t>
            </w:r>
          </w:p>
        </w:tc>
        <w:tc>
          <w:tcPr>
            <w:tcW w:w="1984" w:type="dxa"/>
            <w:vMerge w:val="restart"/>
          </w:tcPr>
          <w:p w14:paraId="03220BE4" w14:textId="77777777" w:rsidR="007037BA" w:rsidRDefault="007037BA">
            <w:pPr>
              <w:pStyle w:val="ConsPlusNormal"/>
              <w:jc w:val="center"/>
            </w:pPr>
            <w:r>
              <w:t>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14:paraId="4C2EEC97" w14:textId="77777777" w:rsidR="007037BA" w:rsidRDefault="007037BA">
            <w:pPr>
              <w:pStyle w:val="ConsPlusNormal"/>
              <w:jc w:val="center"/>
            </w:pPr>
            <w:r>
              <w:t>Объем остатков ОРВ на начало отчетного года (тонн)</w:t>
            </w:r>
          </w:p>
        </w:tc>
        <w:tc>
          <w:tcPr>
            <w:tcW w:w="1429" w:type="dxa"/>
            <w:vMerge w:val="restart"/>
          </w:tcPr>
          <w:p w14:paraId="3F3730A1" w14:textId="77777777" w:rsidR="007037BA" w:rsidRDefault="007037BA">
            <w:pPr>
              <w:pStyle w:val="ConsPlusNormal"/>
              <w:jc w:val="center"/>
            </w:pPr>
            <w:r>
              <w:t>Количество произведенных ОРВ (тонн)</w:t>
            </w:r>
          </w:p>
        </w:tc>
        <w:tc>
          <w:tcPr>
            <w:tcW w:w="3302" w:type="dxa"/>
            <w:gridSpan w:val="3"/>
          </w:tcPr>
          <w:p w14:paraId="43515DD0" w14:textId="77777777" w:rsidR="007037BA" w:rsidRDefault="007037BA">
            <w:pPr>
              <w:pStyle w:val="ConsPlusNormal"/>
              <w:jc w:val="center"/>
            </w:pPr>
            <w:r>
              <w:t>Ввоз ОРВ</w:t>
            </w:r>
          </w:p>
        </w:tc>
        <w:tc>
          <w:tcPr>
            <w:tcW w:w="2895" w:type="dxa"/>
            <w:gridSpan w:val="3"/>
          </w:tcPr>
          <w:p w14:paraId="2388DFC9" w14:textId="77777777" w:rsidR="007037BA" w:rsidRDefault="007037BA">
            <w:pPr>
              <w:pStyle w:val="ConsPlusNormal"/>
              <w:jc w:val="center"/>
            </w:pPr>
            <w:r>
              <w:t>Вывоз ОРВ</w:t>
            </w:r>
          </w:p>
        </w:tc>
        <w:tc>
          <w:tcPr>
            <w:tcW w:w="1247" w:type="dxa"/>
            <w:vMerge w:val="restart"/>
          </w:tcPr>
          <w:p w14:paraId="54FDF916" w14:textId="77777777" w:rsidR="007037BA" w:rsidRDefault="007037BA">
            <w:pPr>
              <w:pStyle w:val="ConsPlusNormal"/>
              <w:jc w:val="center"/>
            </w:pPr>
            <w:r>
              <w:t>Количество использованных (включая проданные) ОРВ (тонн)</w:t>
            </w:r>
          </w:p>
        </w:tc>
        <w:tc>
          <w:tcPr>
            <w:tcW w:w="1177" w:type="dxa"/>
            <w:vMerge w:val="restart"/>
          </w:tcPr>
          <w:p w14:paraId="2E499D61" w14:textId="77777777" w:rsidR="007037BA" w:rsidRDefault="007037BA">
            <w:pPr>
              <w:pStyle w:val="ConsPlusNormal"/>
              <w:jc w:val="center"/>
            </w:pPr>
            <w:r>
              <w:t>Объем остатков ОРВ на конец отчетного года (тонн)</w:t>
            </w:r>
          </w:p>
        </w:tc>
      </w:tr>
      <w:tr w:rsidR="007037BA" w14:paraId="2B81E4E7" w14:textId="77777777">
        <w:tc>
          <w:tcPr>
            <w:tcW w:w="1854" w:type="dxa"/>
            <w:vMerge/>
          </w:tcPr>
          <w:p w14:paraId="58336F65" w14:textId="77777777" w:rsidR="007037BA" w:rsidRDefault="007037BA">
            <w:pPr>
              <w:pStyle w:val="ConsPlusNormal"/>
            </w:pPr>
          </w:p>
        </w:tc>
        <w:tc>
          <w:tcPr>
            <w:tcW w:w="1984" w:type="dxa"/>
            <w:vMerge/>
          </w:tcPr>
          <w:p w14:paraId="484550A7" w14:textId="77777777" w:rsidR="007037BA" w:rsidRDefault="007037BA">
            <w:pPr>
              <w:pStyle w:val="ConsPlusNormal"/>
            </w:pPr>
          </w:p>
        </w:tc>
        <w:tc>
          <w:tcPr>
            <w:tcW w:w="997" w:type="dxa"/>
            <w:vMerge/>
          </w:tcPr>
          <w:p w14:paraId="26340424" w14:textId="77777777" w:rsidR="007037BA" w:rsidRDefault="007037BA">
            <w:pPr>
              <w:pStyle w:val="ConsPlusNormal"/>
            </w:pPr>
          </w:p>
        </w:tc>
        <w:tc>
          <w:tcPr>
            <w:tcW w:w="1429" w:type="dxa"/>
            <w:vMerge/>
          </w:tcPr>
          <w:p w14:paraId="348F9B04" w14:textId="77777777" w:rsidR="007037BA" w:rsidRDefault="007037BA">
            <w:pPr>
              <w:pStyle w:val="ConsPlusNormal"/>
            </w:pPr>
          </w:p>
        </w:tc>
        <w:tc>
          <w:tcPr>
            <w:tcW w:w="997" w:type="dxa"/>
          </w:tcPr>
          <w:p w14:paraId="043ABC4D" w14:textId="77777777" w:rsidR="007037BA" w:rsidRDefault="007037BA">
            <w:pPr>
              <w:pStyle w:val="ConsPlusNormal"/>
              <w:jc w:val="center"/>
            </w:pPr>
            <w:r>
              <w:t>количество (тонн)</w:t>
            </w:r>
          </w:p>
        </w:tc>
        <w:tc>
          <w:tcPr>
            <w:tcW w:w="1020" w:type="dxa"/>
          </w:tcPr>
          <w:p w14:paraId="5C569343" w14:textId="77777777" w:rsidR="007037BA" w:rsidRDefault="007037BA">
            <w:pPr>
              <w:pStyle w:val="ConsPlusNormal"/>
              <w:jc w:val="center"/>
            </w:pPr>
            <w:r>
              <w:t>наименования производителя и поставщика ОРВ</w:t>
            </w:r>
          </w:p>
        </w:tc>
        <w:tc>
          <w:tcPr>
            <w:tcW w:w="1285" w:type="dxa"/>
          </w:tcPr>
          <w:p w14:paraId="005C6183" w14:textId="77777777" w:rsidR="007037BA" w:rsidRDefault="007037BA">
            <w:pPr>
              <w:pStyle w:val="ConsPlusNormal"/>
              <w:jc w:val="center"/>
            </w:pPr>
            <w:r>
              <w:t>адреса производителя и поставщика ОРВ</w:t>
            </w:r>
          </w:p>
        </w:tc>
        <w:tc>
          <w:tcPr>
            <w:tcW w:w="850" w:type="dxa"/>
          </w:tcPr>
          <w:p w14:paraId="73158ED7" w14:textId="77777777" w:rsidR="007037BA" w:rsidRDefault="007037BA">
            <w:pPr>
              <w:pStyle w:val="ConsPlusNormal"/>
              <w:jc w:val="center"/>
            </w:pPr>
            <w:r>
              <w:t>количество (тонн)</w:t>
            </w:r>
          </w:p>
        </w:tc>
        <w:tc>
          <w:tcPr>
            <w:tcW w:w="907" w:type="dxa"/>
          </w:tcPr>
          <w:p w14:paraId="1D15CD6A" w14:textId="77777777" w:rsidR="007037BA" w:rsidRDefault="007037BA">
            <w:pPr>
              <w:pStyle w:val="ConsPlusNormal"/>
              <w:jc w:val="center"/>
            </w:pPr>
            <w:r>
              <w:t>наименование получателя</w:t>
            </w:r>
          </w:p>
        </w:tc>
        <w:tc>
          <w:tcPr>
            <w:tcW w:w="1138" w:type="dxa"/>
          </w:tcPr>
          <w:p w14:paraId="68760E62" w14:textId="77777777" w:rsidR="007037BA" w:rsidRDefault="007037BA">
            <w:pPr>
              <w:pStyle w:val="ConsPlusNormal"/>
              <w:jc w:val="center"/>
            </w:pPr>
            <w:r>
              <w:t>адрес получателя, страна</w:t>
            </w:r>
          </w:p>
        </w:tc>
        <w:tc>
          <w:tcPr>
            <w:tcW w:w="1247" w:type="dxa"/>
            <w:vMerge/>
          </w:tcPr>
          <w:p w14:paraId="1412AC42" w14:textId="77777777" w:rsidR="007037BA" w:rsidRDefault="007037BA">
            <w:pPr>
              <w:pStyle w:val="ConsPlusNormal"/>
            </w:pPr>
          </w:p>
        </w:tc>
        <w:tc>
          <w:tcPr>
            <w:tcW w:w="1177" w:type="dxa"/>
            <w:vMerge/>
          </w:tcPr>
          <w:p w14:paraId="2B670D9C" w14:textId="77777777" w:rsidR="007037BA" w:rsidRDefault="007037BA">
            <w:pPr>
              <w:pStyle w:val="ConsPlusNormal"/>
            </w:pPr>
          </w:p>
        </w:tc>
      </w:tr>
      <w:tr w:rsidR="007037BA" w14:paraId="0F1C881F" w14:textId="77777777">
        <w:tc>
          <w:tcPr>
            <w:tcW w:w="1854" w:type="dxa"/>
          </w:tcPr>
          <w:p w14:paraId="3137337B" w14:textId="77777777" w:rsidR="007037BA" w:rsidRDefault="007037BA">
            <w:pPr>
              <w:pStyle w:val="ConsPlusNormal"/>
              <w:jc w:val="center"/>
            </w:pPr>
            <w:r>
              <w:t>1</w:t>
            </w:r>
          </w:p>
        </w:tc>
        <w:tc>
          <w:tcPr>
            <w:tcW w:w="1984" w:type="dxa"/>
          </w:tcPr>
          <w:p w14:paraId="2DBECD0D" w14:textId="77777777" w:rsidR="007037BA" w:rsidRDefault="007037BA">
            <w:pPr>
              <w:pStyle w:val="ConsPlusNormal"/>
              <w:jc w:val="center"/>
            </w:pPr>
            <w:r>
              <w:t>2</w:t>
            </w:r>
          </w:p>
        </w:tc>
        <w:tc>
          <w:tcPr>
            <w:tcW w:w="997" w:type="dxa"/>
          </w:tcPr>
          <w:p w14:paraId="0BCD3D9F" w14:textId="77777777" w:rsidR="007037BA" w:rsidRDefault="007037BA">
            <w:pPr>
              <w:pStyle w:val="ConsPlusNormal"/>
              <w:jc w:val="center"/>
            </w:pPr>
            <w:r>
              <w:t>3</w:t>
            </w:r>
          </w:p>
        </w:tc>
        <w:tc>
          <w:tcPr>
            <w:tcW w:w="1429" w:type="dxa"/>
          </w:tcPr>
          <w:p w14:paraId="5BC1C4B1" w14:textId="77777777" w:rsidR="007037BA" w:rsidRDefault="007037BA">
            <w:pPr>
              <w:pStyle w:val="ConsPlusNormal"/>
              <w:jc w:val="center"/>
            </w:pPr>
            <w:r>
              <w:t>4</w:t>
            </w:r>
          </w:p>
        </w:tc>
        <w:tc>
          <w:tcPr>
            <w:tcW w:w="997" w:type="dxa"/>
          </w:tcPr>
          <w:p w14:paraId="33A3A287" w14:textId="77777777" w:rsidR="007037BA" w:rsidRDefault="007037BA">
            <w:pPr>
              <w:pStyle w:val="ConsPlusNormal"/>
              <w:jc w:val="center"/>
            </w:pPr>
            <w:r>
              <w:t>5</w:t>
            </w:r>
          </w:p>
        </w:tc>
        <w:tc>
          <w:tcPr>
            <w:tcW w:w="1020" w:type="dxa"/>
          </w:tcPr>
          <w:p w14:paraId="279EE1EC" w14:textId="77777777" w:rsidR="007037BA" w:rsidRDefault="007037BA">
            <w:pPr>
              <w:pStyle w:val="ConsPlusNormal"/>
              <w:jc w:val="center"/>
            </w:pPr>
            <w:r>
              <w:t>6</w:t>
            </w:r>
          </w:p>
        </w:tc>
        <w:tc>
          <w:tcPr>
            <w:tcW w:w="1285" w:type="dxa"/>
          </w:tcPr>
          <w:p w14:paraId="154DDC26" w14:textId="77777777" w:rsidR="007037BA" w:rsidRDefault="007037BA">
            <w:pPr>
              <w:pStyle w:val="ConsPlusNormal"/>
              <w:jc w:val="center"/>
            </w:pPr>
            <w:r>
              <w:t>7</w:t>
            </w:r>
          </w:p>
        </w:tc>
        <w:tc>
          <w:tcPr>
            <w:tcW w:w="850" w:type="dxa"/>
          </w:tcPr>
          <w:p w14:paraId="6703673B" w14:textId="77777777" w:rsidR="007037BA" w:rsidRDefault="007037BA">
            <w:pPr>
              <w:pStyle w:val="ConsPlusNormal"/>
              <w:jc w:val="center"/>
            </w:pPr>
            <w:r>
              <w:t>8</w:t>
            </w:r>
          </w:p>
        </w:tc>
        <w:tc>
          <w:tcPr>
            <w:tcW w:w="907" w:type="dxa"/>
          </w:tcPr>
          <w:p w14:paraId="089C42F0" w14:textId="77777777" w:rsidR="007037BA" w:rsidRDefault="007037BA">
            <w:pPr>
              <w:pStyle w:val="ConsPlusNormal"/>
              <w:jc w:val="center"/>
            </w:pPr>
            <w:r>
              <w:t>9</w:t>
            </w:r>
          </w:p>
        </w:tc>
        <w:tc>
          <w:tcPr>
            <w:tcW w:w="1138" w:type="dxa"/>
          </w:tcPr>
          <w:p w14:paraId="6DC0B85E" w14:textId="77777777" w:rsidR="007037BA" w:rsidRDefault="007037BA">
            <w:pPr>
              <w:pStyle w:val="ConsPlusNormal"/>
              <w:jc w:val="center"/>
            </w:pPr>
            <w:r>
              <w:t>10</w:t>
            </w:r>
          </w:p>
        </w:tc>
        <w:tc>
          <w:tcPr>
            <w:tcW w:w="1247" w:type="dxa"/>
          </w:tcPr>
          <w:p w14:paraId="156DDD6B" w14:textId="77777777" w:rsidR="007037BA" w:rsidRDefault="007037BA">
            <w:pPr>
              <w:pStyle w:val="ConsPlusNormal"/>
              <w:jc w:val="center"/>
            </w:pPr>
            <w:r>
              <w:t>11</w:t>
            </w:r>
          </w:p>
        </w:tc>
        <w:tc>
          <w:tcPr>
            <w:tcW w:w="1177" w:type="dxa"/>
          </w:tcPr>
          <w:p w14:paraId="32D421AC" w14:textId="77777777" w:rsidR="007037BA" w:rsidRDefault="007037BA">
            <w:pPr>
              <w:pStyle w:val="ConsPlusNormal"/>
              <w:jc w:val="center"/>
            </w:pPr>
            <w:r>
              <w:t>12</w:t>
            </w:r>
          </w:p>
        </w:tc>
      </w:tr>
      <w:tr w:rsidR="007037BA" w14:paraId="3C73E79A" w14:textId="77777777">
        <w:tc>
          <w:tcPr>
            <w:tcW w:w="1854" w:type="dxa"/>
          </w:tcPr>
          <w:p w14:paraId="549ECF6C" w14:textId="77777777" w:rsidR="007037BA" w:rsidRDefault="007037BA">
            <w:pPr>
              <w:pStyle w:val="ConsPlusNormal"/>
            </w:pPr>
          </w:p>
        </w:tc>
        <w:tc>
          <w:tcPr>
            <w:tcW w:w="1984" w:type="dxa"/>
          </w:tcPr>
          <w:p w14:paraId="6B884AFB" w14:textId="77777777" w:rsidR="007037BA" w:rsidRDefault="007037BA">
            <w:pPr>
              <w:pStyle w:val="ConsPlusNormal"/>
            </w:pPr>
          </w:p>
        </w:tc>
        <w:tc>
          <w:tcPr>
            <w:tcW w:w="997" w:type="dxa"/>
          </w:tcPr>
          <w:p w14:paraId="66B17CD6" w14:textId="77777777" w:rsidR="007037BA" w:rsidRDefault="007037BA">
            <w:pPr>
              <w:pStyle w:val="ConsPlusNormal"/>
            </w:pPr>
          </w:p>
        </w:tc>
        <w:tc>
          <w:tcPr>
            <w:tcW w:w="1429" w:type="dxa"/>
          </w:tcPr>
          <w:p w14:paraId="420F0F1C" w14:textId="77777777" w:rsidR="007037BA" w:rsidRDefault="007037BA">
            <w:pPr>
              <w:pStyle w:val="ConsPlusNormal"/>
            </w:pPr>
          </w:p>
        </w:tc>
        <w:tc>
          <w:tcPr>
            <w:tcW w:w="997" w:type="dxa"/>
          </w:tcPr>
          <w:p w14:paraId="56C37831" w14:textId="77777777" w:rsidR="007037BA" w:rsidRDefault="007037BA">
            <w:pPr>
              <w:pStyle w:val="ConsPlusNormal"/>
            </w:pPr>
          </w:p>
        </w:tc>
        <w:tc>
          <w:tcPr>
            <w:tcW w:w="1020" w:type="dxa"/>
          </w:tcPr>
          <w:p w14:paraId="23E6D388" w14:textId="77777777" w:rsidR="007037BA" w:rsidRDefault="007037BA">
            <w:pPr>
              <w:pStyle w:val="ConsPlusNormal"/>
            </w:pPr>
          </w:p>
        </w:tc>
        <w:tc>
          <w:tcPr>
            <w:tcW w:w="1285" w:type="dxa"/>
          </w:tcPr>
          <w:p w14:paraId="694DD92D" w14:textId="77777777" w:rsidR="007037BA" w:rsidRDefault="007037BA">
            <w:pPr>
              <w:pStyle w:val="ConsPlusNormal"/>
            </w:pPr>
          </w:p>
        </w:tc>
        <w:tc>
          <w:tcPr>
            <w:tcW w:w="850" w:type="dxa"/>
          </w:tcPr>
          <w:p w14:paraId="6A918C34" w14:textId="77777777" w:rsidR="007037BA" w:rsidRDefault="007037BA">
            <w:pPr>
              <w:pStyle w:val="ConsPlusNormal"/>
            </w:pPr>
          </w:p>
        </w:tc>
        <w:tc>
          <w:tcPr>
            <w:tcW w:w="907" w:type="dxa"/>
          </w:tcPr>
          <w:p w14:paraId="6CBCA691" w14:textId="77777777" w:rsidR="007037BA" w:rsidRDefault="007037BA">
            <w:pPr>
              <w:pStyle w:val="ConsPlusNormal"/>
            </w:pPr>
          </w:p>
        </w:tc>
        <w:tc>
          <w:tcPr>
            <w:tcW w:w="1138" w:type="dxa"/>
          </w:tcPr>
          <w:p w14:paraId="1C4EF64C" w14:textId="77777777" w:rsidR="007037BA" w:rsidRDefault="007037BA">
            <w:pPr>
              <w:pStyle w:val="ConsPlusNormal"/>
            </w:pPr>
          </w:p>
        </w:tc>
        <w:tc>
          <w:tcPr>
            <w:tcW w:w="1247" w:type="dxa"/>
          </w:tcPr>
          <w:p w14:paraId="1C4B918F" w14:textId="77777777" w:rsidR="007037BA" w:rsidRDefault="007037BA">
            <w:pPr>
              <w:pStyle w:val="ConsPlusNormal"/>
            </w:pPr>
          </w:p>
        </w:tc>
        <w:tc>
          <w:tcPr>
            <w:tcW w:w="1177" w:type="dxa"/>
          </w:tcPr>
          <w:p w14:paraId="1A1BED86" w14:textId="77777777" w:rsidR="007037BA" w:rsidRDefault="007037BA">
            <w:pPr>
              <w:pStyle w:val="ConsPlusNormal"/>
            </w:pPr>
          </w:p>
        </w:tc>
      </w:tr>
      <w:tr w:rsidR="007037BA" w14:paraId="4D538E09" w14:textId="77777777">
        <w:tc>
          <w:tcPr>
            <w:tcW w:w="1854" w:type="dxa"/>
          </w:tcPr>
          <w:p w14:paraId="4588C215" w14:textId="77777777" w:rsidR="007037BA" w:rsidRDefault="007037BA">
            <w:pPr>
              <w:pStyle w:val="ConsPlusNormal"/>
            </w:pPr>
          </w:p>
        </w:tc>
        <w:tc>
          <w:tcPr>
            <w:tcW w:w="1984" w:type="dxa"/>
          </w:tcPr>
          <w:p w14:paraId="2A8A6FE1" w14:textId="77777777" w:rsidR="007037BA" w:rsidRDefault="007037BA">
            <w:pPr>
              <w:pStyle w:val="ConsPlusNormal"/>
            </w:pPr>
          </w:p>
        </w:tc>
        <w:tc>
          <w:tcPr>
            <w:tcW w:w="997" w:type="dxa"/>
          </w:tcPr>
          <w:p w14:paraId="1BF2D2D2" w14:textId="77777777" w:rsidR="007037BA" w:rsidRDefault="007037BA">
            <w:pPr>
              <w:pStyle w:val="ConsPlusNormal"/>
            </w:pPr>
          </w:p>
        </w:tc>
        <w:tc>
          <w:tcPr>
            <w:tcW w:w="1429" w:type="dxa"/>
          </w:tcPr>
          <w:p w14:paraId="4D8E9216" w14:textId="77777777" w:rsidR="007037BA" w:rsidRDefault="007037BA">
            <w:pPr>
              <w:pStyle w:val="ConsPlusNormal"/>
            </w:pPr>
          </w:p>
        </w:tc>
        <w:tc>
          <w:tcPr>
            <w:tcW w:w="997" w:type="dxa"/>
          </w:tcPr>
          <w:p w14:paraId="718740FD" w14:textId="77777777" w:rsidR="007037BA" w:rsidRDefault="007037BA">
            <w:pPr>
              <w:pStyle w:val="ConsPlusNormal"/>
            </w:pPr>
          </w:p>
        </w:tc>
        <w:tc>
          <w:tcPr>
            <w:tcW w:w="1020" w:type="dxa"/>
          </w:tcPr>
          <w:p w14:paraId="6CD5126F" w14:textId="77777777" w:rsidR="007037BA" w:rsidRDefault="007037BA">
            <w:pPr>
              <w:pStyle w:val="ConsPlusNormal"/>
            </w:pPr>
          </w:p>
        </w:tc>
        <w:tc>
          <w:tcPr>
            <w:tcW w:w="1285" w:type="dxa"/>
          </w:tcPr>
          <w:p w14:paraId="45311526" w14:textId="77777777" w:rsidR="007037BA" w:rsidRDefault="007037BA">
            <w:pPr>
              <w:pStyle w:val="ConsPlusNormal"/>
            </w:pPr>
          </w:p>
        </w:tc>
        <w:tc>
          <w:tcPr>
            <w:tcW w:w="850" w:type="dxa"/>
          </w:tcPr>
          <w:p w14:paraId="07053125" w14:textId="77777777" w:rsidR="007037BA" w:rsidRDefault="007037BA">
            <w:pPr>
              <w:pStyle w:val="ConsPlusNormal"/>
            </w:pPr>
          </w:p>
        </w:tc>
        <w:tc>
          <w:tcPr>
            <w:tcW w:w="907" w:type="dxa"/>
          </w:tcPr>
          <w:p w14:paraId="6D3AFFDA" w14:textId="77777777" w:rsidR="007037BA" w:rsidRDefault="007037BA">
            <w:pPr>
              <w:pStyle w:val="ConsPlusNormal"/>
            </w:pPr>
          </w:p>
        </w:tc>
        <w:tc>
          <w:tcPr>
            <w:tcW w:w="1138" w:type="dxa"/>
          </w:tcPr>
          <w:p w14:paraId="0B763CDE" w14:textId="77777777" w:rsidR="007037BA" w:rsidRDefault="007037BA">
            <w:pPr>
              <w:pStyle w:val="ConsPlusNormal"/>
            </w:pPr>
          </w:p>
        </w:tc>
        <w:tc>
          <w:tcPr>
            <w:tcW w:w="1247" w:type="dxa"/>
          </w:tcPr>
          <w:p w14:paraId="5209CF10" w14:textId="77777777" w:rsidR="007037BA" w:rsidRDefault="007037BA">
            <w:pPr>
              <w:pStyle w:val="ConsPlusNormal"/>
            </w:pPr>
          </w:p>
        </w:tc>
        <w:tc>
          <w:tcPr>
            <w:tcW w:w="1177" w:type="dxa"/>
          </w:tcPr>
          <w:p w14:paraId="5D597E6A" w14:textId="77777777" w:rsidR="007037BA" w:rsidRDefault="007037BA">
            <w:pPr>
              <w:pStyle w:val="ConsPlusNormal"/>
            </w:pPr>
          </w:p>
        </w:tc>
      </w:tr>
      <w:tr w:rsidR="007037BA" w14:paraId="719A72D8" w14:textId="77777777">
        <w:tc>
          <w:tcPr>
            <w:tcW w:w="1854" w:type="dxa"/>
          </w:tcPr>
          <w:p w14:paraId="197CCDD5" w14:textId="77777777" w:rsidR="007037BA" w:rsidRDefault="007037BA">
            <w:pPr>
              <w:pStyle w:val="ConsPlusNormal"/>
            </w:pPr>
          </w:p>
        </w:tc>
        <w:tc>
          <w:tcPr>
            <w:tcW w:w="1984" w:type="dxa"/>
          </w:tcPr>
          <w:p w14:paraId="63F120B2" w14:textId="77777777" w:rsidR="007037BA" w:rsidRDefault="007037BA">
            <w:pPr>
              <w:pStyle w:val="ConsPlusNormal"/>
            </w:pPr>
          </w:p>
        </w:tc>
        <w:tc>
          <w:tcPr>
            <w:tcW w:w="997" w:type="dxa"/>
          </w:tcPr>
          <w:p w14:paraId="34802EF9" w14:textId="77777777" w:rsidR="007037BA" w:rsidRDefault="007037BA">
            <w:pPr>
              <w:pStyle w:val="ConsPlusNormal"/>
            </w:pPr>
          </w:p>
        </w:tc>
        <w:tc>
          <w:tcPr>
            <w:tcW w:w="1429" w:type="dxa"/>
          </w:tcPr>
          <w:p w14:paraId="3496C5EC" w14:textId="77777777" w:rsidR="007037BA" w:rsidRDefault="007037BA">
            <w:pPr>
              <w:pStyle w:val="ConsPlusNormal"/>
            </w:pPr>
          </w:p>
        </w:tc>
        <w:tc>
          <w:tcPr>
            <w:tcW w:w="997" w:type="dxa"/>
          </w:tcPr>
          <w:p w14:paraId="1733C2CF" w14:textId="77777777" w:rsidR="007037BA" w:rsidRDefault="007037BA">
            <w:pPr>
              <w:pStyle w:val="ConsPlusNormal"/>
            </w:pPr>
          </w:p>
        </w:tc>
        <w:tc>
          <w:tcPr>
            <w:tcW w:w="1020" w:type="dxa"/>
          </w:tcPr>
          <w:p w14:paraId="37C52B08" w14:textId="77777777" w:rsidR="007037BA" w:rsidRDefault="007037BA">
            <w:pPr>
              <w:pStyle w:val="ConsPlusNormal"/>
            </w:pPr>
          </w:p>
        </w:tc>
        <w:tc>
          <w:tcPr>
            <w:tcW w:w="1285" w:type="dxa"/>
          </w:tcPr>
          <w:p w14:paraId="2210B5B6" w14:textId="77777777" w:rsidR="007037BA" w:rsidRDefault="007037BA">
            <w:pPr>
              <w:pStyle w:val="ConsPlusNormal"/>
            </w:pPr>
          </w:p>
        </w:tc>
        <w:tc>
          <w:tcPr>
            <w:tcW w:w="850" w:type="dxa"/>
          </w:tcPr>
          <w:p w14:paraId="7617DEDB" w14:textId="77777777" w:rsidR="007037BA" w:rsidRDefault="007037BA">
            <w:pPr>
              <w:pStyle w:val="ConsPlusNormal"/>
            </w:pPr>
          </w:p>
        </w:tc>
        <w:tc>
          <w:tcPr>
            <w:tcW w:w="907" w:type="dxa"/>
          </w:tcPr>
          <w:p w14:paraId="0CCD6C4D" w14:textId="77777777" w:rsidR="007037BA" w:rsidRDefault="007037BA">
            <w:pPr>
              <w:pStyle w:val="ConsPlusNormal"/>
            </w:pPr>
          </w:p>
        </w:tc>
        <w:tc>
          <w:tcPr>
            <w:tcW w:w="1138" w:type="dxa"/>
          </w:tcPr>
          <w:p w14:paraId="3FC07973" w14:textId="77777777" w:rsidR="007037BA" w:rsidRDefault="007037BA">
            <w:pPr>
              <w:pStyle w:val="ConsPlusNormal"/>
            </w:pPr>
          </w:p>
        </w:tc>
        <w:tc>
          <w:tcPr>
            <w:tcW w:w="1247" w:type="dxa"/>
          </w:tcPr>
          <w:p w14:paraId="56000273" w14:textId="77777777" w:rsidR="007037BA" w:rsidRDefault="007037BA">
            <w:pPr>
              <w:pStyle w:val="ConsPlusNormal"/>
            </w:pPr>
          </w:p>
        </w:tc>
        <w:tc>
          <w:tcPr>
            <w:tcW w:w="1177" w:type="dxa"/>
          </w:tcPr>
          <w:p w14:paraId="596ACF2A" w14:textId="77777777" w:rsidR="007037BA" w:rsidRDefault="007037BA">
            <w:pPr>
              <w:pStyle w:val="ConsPlusNormal"/>
            </w:pPr>
          </w:p>
        </w:tc>
      </w:tr>
      <w:tr w:rsidR="007037BA" w14:paraId="051E4337" w14:textId="77777777">
        <w:tc>
          <w:tcPr>
            <w:tcW w:w="1854" w:type="dxa"/>
          </w:tcPr>
          <w:p w14:paraId="4D34BA96" w14:textId="77777777" w:rsidR="007037BA" w:rsidRDefault="007037BA">
            <w:pPr>
              <w:pStyle w:val="ConsPlusNormal"/>
            </w:pPr>
            <w:r>
              <w:t>ИТОГО</w:t>
            </w:r>
          </w:p>
        </w:tc>
        <w:tc>
          <w:tcPr>
            <w:tcW w:w="1984" w:type="dxa"/>
          </w:tcPr>
          <w:p w14:paraId="7AE6D88B" w14:textId="77777777" w:rsidR="007037BA" w:rsidRDefault="007037BA">
            <w:pPr>
              <w:pStyle w:val="ConsPlusNormal"/>
              <w:jc w:val="center"/>
            </w:pPr>
            <w:r>
              <w:t>X</w:t>
            </w:r>
          </w:p>
        </w:tc>
        <w:tc>
          <w:tcPr>
            <w:tcW w:w="997" w:type="dxa"/>
          </w:tcPr>
          <w:p w14:paraId="050E345A" w14:textId="77777777" w:rsidR="007037BA" w:rsidRDefault="007037BA">
            <w:pPr>
              <w:pStyle w:val="ConsPlusNormal"/>
            </w:pPr>
          </w:p>
        </w:tc>
        <w:tc>
          <w:tcPr>
            <w:tcW w:w="1429" w:type="dxa"/>
          </w:tcPr>
          <w:p w14:paraId="0CFB0AE2" w14:textId="77777777" w:rsidR="007037BA" w:rsidRDefault="007037BA">
            <w:pPr>
              <w:pStyle w:val="ConsPlusNormal"/>
            </w:pPr>
          </w:p>
        </w:tc>
        <w:tc>
          <w:tcPr>
            <w:tcW w:w="997" w:type="dxa"/>
          </w:tcPr>
          <w:p w14:paraId="15DD3DB2" w14:textId="77777777" w:rsidR="007037BA" w:rsidRDefault="007037BA">
            <w:pPr>
              <w:pStyle w:val="ConsPlusNormal"/>
            </w:pPr>
          </w:p>
        </w:tc>
        <w:tc>
          <w:tcPr>
            <w:tcW w:w="1020" w:type="dxa"/>
          </w:tcPr>
          <w:p w14:paraId="639494FA" w14:textId="77777777" w:rsidR="007037BA" w:rsidRDefault="007037BA">
            <w:pPr>
              <w:pStyle w:val="ConsPlusNormal"/>
              <w:jc w:val="center"/>
            </w:pPr>
            <w:r>
              <w:t>X</w:t>
            </w:r>
          </w:p>
        </w:tc>
        <w:tc>
          <w:tcPr>
            <w:tcW w:w="1285" w:type="dxa"/>
          </w:tcPr>
          <w:p w14:paraId="56242751" w14:textId="77777777" w:rsidR="007037BA" w:rsidRDefault="007037BA">
            <w:pPr>
              <w:pStyle w:val="ConsPlusNormal"/>
              <w:jc w:val="center"/>
            </w:pPr>
            <w:r>
              <w:t>X</w:t>
            </w:r>
          </w:p>
        </w:tc>
        <w:tc>
          <w:tcPr>
            <w:tcW w:w="850" w:type="dxa"/>
          </w:tcPr>
          <w:p w14:paraId="440528DD" w14:textId="77777777" w:rsidR="007037BA" w:rsidRDefault="007037BA">
            <w:pPr>
              <w:pStyle w:val="ConsPlusNormal"/>
            </w:pPr>
          </w:p>
        </w:tc>
        <w:tc>
          <w:tcPr>
            <w:tcW w:w="907" w:type="dxa"/>
          </w:tcPr>
          <w:p w14:paraId="14FD8958" w14:textId="77777777" w:rsidR="007037BA" w:rsidRDefault="007037BA">
            <w:pPr>
              <w:pStyle w:val="ConsPlusNormal"/>
              <w:jc w:val="center"/>
            </w:pPr>
            <w:r>
              <w:t>X</w:t>
            </w:r>
          </w:p>
        </w:tc>
        <w:tc>
          <w:tcPr>
            <w:tcW w:w="1138" w:type="dxa"/>
          </w:tcPr>
          <w:p w14:paraId="5D8AAD63" w14:textId="77777777" w:rsidR="007037BA" w:rsidRDefault="007037BA">
            <w:pPr>
              <w:pStyle w:val="ConsPlusNormal"/>
              <w:jc w:val="center"/>
            </w:pPr>
            <w:r>
              <w:t>X</w:t>
            </w:r>
          </w:p>
        </w:tc>
        <w:tc>
          <w:tcPr>
            <w:tcW w:w="1247" w:type="dxa"/>
          </w:tcPr>
          <w:p w14:paraId="2C2AA68D" w14:textId="77777777" w:rsidR="007037BA" w:rsidRDefault="007037BA">
            <w:pPr>
              <w:pStyle w:val="ConsPlusNormal"/>
            </w:pPr>
          </w:p>
        </w:tc>
        <w:tc>
          <w:tcPr>
            <w:tcW w:w="1177" w:type="dxa"/>
          </w:tcPr>
          <w:p w14:paraId="7B44452A" w14:textId="77777777" w:rsidR="007037BA" w:rsidRDefault="007037BA">
            <w:pPr>
              <w:pStyle w:val="ConsPlusNormal"/>
            </w:pPr>
          </w:p>
        </w:tc>
      </w:tr>
    </w:tbl>
    <w:p w14:paraId="75053845" w14:textId="77777777" w:rsidR="007037BA" w:rsidRDefault="007037BA">
      <w:pPr>
        <w:pStyle w:val="ConsPlusNormal"/>
        <w:sectPr w:rsidR="007037BA" w:rsidSect="007037BA">
          <w:pgSz w:w="16838" w:h="11905" w:orient="landscape"/>
          <w:pgMar w:top="1134" w:right="1134" w:bottom="567" w:left="1134" w:header="0" w:footer="0" w:gutter="0"/>
          <w:cols w:space="720"/>
          <w:titlePg/>
        </w:sectPr>
      </w:pPr>
    </w:p>
    <w:p w14:paraId="644C9E1C" w14:textId="77777777" w:rsidR="007037BA" w:rsidRDefault="007037BA">
      <w:pPr>
        <w:pStyle w:val="ConsPlusNormal"/>
        <w:jc w:val="both"/>
      </w:pPr>
    </w:p>
    <w:p w14:paraId="6A5A7980" w14:textId="77777777" w:rsidR="007037BA" w:rsidRDefault="007037BA">
      <w:pPr>
        <w:pStyle w:val="ConsPlusNormal"/>
        <w:jc w:val="both"/>
      </w:pPr>
    </w:p>
    <w:p w14:paraId="2BF421D5" w14:textId="77777777" w:rsidR="007037BA" w:rsidRDefault="007037BA">
      <w:pPr>
        <w:pStyle w:val="ConsPlusNormal"/>
        <w:jc w:val="both"/>
      </w:pPr>
    </w:p>
    <w:p w14:paraId="4FC2A54C" w14:textId="77777777" w:rsidR="007037BA" w:rsidRDefault="007037BA">
      <w:pPr>
        <w:pStyle w:val="ConsPlusNormal"/>
        <w:jc w:val="both"/>
      </w:pPr>
    </w:p>
    <w:p w14:paraId="794C21EF" w14:textId="77777777" w:rsidR="007037BA" w:rsidRDefault="007037BA">
      <w:pPr>
        <w:pStyle w:val="ConsPlusNormal"/>
        <w:jc w:val="both"/>
      </w:pPr>
    </w:p>
    <w:p w14:paraId="78BEB90B" w14:textId="77777777" w:rsidR="007037BA" w:rsidRDefault="007037BA">
      <w:pPr>
        <w:pStyle w:val="ConsPlusNormal"/>
        <w:jc w:val="right"/>
        <w:outlineLvl w:val="0"/>
      </w:pPr>
      <w:r>
        <w:t>Приложение N 21</w:t>
      </w:r>
    </w:p>
    <w:p w14:paraId="47CDD880" w14:textId="77777777" w:rsidR="007037BA" w:rsidRDefault="007037BA">
      <w:pPr>
        <w:pStyle w:val="ConsPlusNormal"/>
        <w:jc w:val="right"/>
      </w:pPr>
      <w:r>
        <w:t>к Решению Коллегии</w:t>
      </w:r>
    </w:p>
    <w:p w14:paraId="3EF789EE" w14:textId="77777777" w:rsidR="007037BA" w:rsidRDefault="007037BA">
      <w:pPr>
        <w:pStyle w:val="ConsPlusNormal"/>
        <w:jc w:val="right"/>
      </w:pPr>
      <w:r>
        <w:t>Евразийской экономической комиссии</w:t>
      </w:r>
    </w:p>
    <w:p w14:paraId="39734AB9" w14:textId="77777777" w:rsidR="007037BA" w:rsidRDefault="007037BA">
      <w:pPr>
        <w:pStyle w:val="ConsPlusNormal"/>
        <w:jc w:val="right"/>
      </w:pPr>
      <w:r>
        <w:t>от 21 апреля 2015 г. N 30</w:t>
      </w:r>
    </w:p>
    <w:p w14:paraId="17067E31" w14:textId="77777777" w:rsidR="007037BA" w:rsidRDefault="007037BA">
      <w:pPr>
        <w:pStyle w:val="ConsPlusNormal"/>
        <w:jc w:val="both"/>
      </w:pPr>
    </w:p>
    <w:p w14:paraId="6F23CF40" w14:textId="77777777" w:rsidR="007037BA" w:rsidRDefault="007037BA">
      <w:pPr>
        <w:pStyle w:val="ConsPlusTitle"/>
        <w:jc w:val="center"/>
      </w:pPr>
      <w:bookmarkStart w:id="296" w:name="P27544"/>
      <w:bookmarkEnd w:id="296"/>
      <w:r>
        <w:t>ПОЛОЖЕНИЕ</w:t>
      </w:r>
    </w:p>
    <w:p w14:paraId="4BD2C5F5" w14:textId="77777777" w:rsidR="007037BA" w:rsidRDefault="007037BA">
      <w:pPr>
        <w:pStyle w:val="ConsPlusTitle"/>
        <w:jc w:val="center"/>
      </w:pPr>
      <w:r>
        <w:t>О ВВОЗЕ НА ТАМОЖЕННУЮ ТЕРРИТОРИЮ ЕВРАЗИЙСКОГО</w:t>
      </w:r>
    </w:p>
    <w:p w14:paraId="70011DA5" w14:textId="77777777" w:rsidR="007037BA" w:rsidRDefault="007037BA">
      <w:pPr>
        <w:pStyle w:val="ConsPlusTitle"/>
        <w:jc w:val="center"/>
      </w:pPr>
      <w:r>
        <w:t>ЭКОНОМИЧЕСКОГО СОЮЗА ЛЕКАРСТВЕННЫХ СРЕДСТВ</w:t>
      </w:r>
    </w:p>
    <w:p w14:paraId="75DB3461"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441CF4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756DBD"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FFD948"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3F6F1B" w14:textId="77777777" w:rsidR="007037BA" w:rsidRDefault="007037BA">
            <w:pPr>
              <w:pStyle w:val="ConsPlusNormal"/>
              <w:jc w:val="center"/>
            </w:pPr>
            <w:r>
              <w:rPr>
                <w:color w:val="392C69"/>
              </w:rPr>
              <w:t>Список изменяющих документов</w:t>
            </w:r>
          </w:p>
          <w:p w14:paraId="5A963161" w14:textId="77777777" w:rsidR="007037BA" w:rsidRDefault="007037BA">
            <w:pPr>
              <w:pStyle w:val="ConsPlusNormal"/>
              <w:jc w:val="center"/>
            </w:pPr>
            <w:r>
              <w:rPr>
                <w:color w:val="392C69"/>
              </w:rPr>
              <w:t xml:space="preserve">(введено </w:t>
            </w:r>
            <w:hyperlink r:id="rId1576">
              <w:r>
                <w:rPr>
                  <w:color w:val="0000FF"/>
                </w:rPr>
                <w:t>решением</w:t>
              </w:r>
            </w:hyperlink>
            <w:r>
              <w:rPr>
                <w:color w:val="392C69"/>
              </w:rPr>
              <w:t xml:space="preserve"> Коллегии Евразийской экономической комиссии</w:t>
            </w:r>
          </w:p>
          <w:p w14:paraId="4EF13685" w14:textId="77777777" w:rsidR="007037BA" w:rsidRDefault="007037BA">
            <w:pPr>
              <w:pStyle w:val="ConsPlusNormal"/>
              <w:jc w:val="center"/>
            </w:pPr>
            <w:r>
              <w:rPr>
                <w:color w:val="392C69"/>
              </w:rPr>
              <w:t>от 30.08.2016 N 99;</w:t>
            </w:r>
          </w:p>
          <w:p w14:paraId="16C575D1" w14:textId="77777777" w:rsidR="007037BA" w:rsidRDefault="007037BA">
            <w:pPr>
              <w:pStyle w:val="ConsPlusNormal"/>
              <w:jc w:val="center"/>
            </w:pPr>
            <w:r>
              <w:rPr>
                <w:color w:val="392C69"/>
              </w:rPr>
              <w:t xml:space="preserve">в ред. </w:t>
            </w:r>
            <w:hyperlink r:id="rId1577">
              <w:r>
                <w:rPr>
                  <w:color w:val="0000FF"/>
                </w:rPr>
                <w:t>решения</w:t>
              </w:r>
            </w:hyperlink>
            <w:r>
              <w:rPr>
                <w:color w:val="392C69"/>
              </w:rPr>
              <w:t xml:space="preserve"> Коллегии Евразийской экономической комиссии</w:t>
            </w:r>
          </w:p>
          <w:p w14:paraId="3045A32D" w14:textId="77777777" w:rsidR="007037BA" w:rsidRDefault="007037BA">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14:paraId="7A91BD6D" w14:textId="77777777" w:rsidR="007037BA" w:rsidRDefault="007037BA">
            <w:pPr>
              <w:pStyle w:val="ConsPlusNormal"/>
            </w:pPr>
          </w:p>
        </w:tc>
      </w:tr>
    </w:tbl>
    <w:p w14:paraId="25E6A18D" w14:textId="77777777" w:rsidR="007037BA" w:rsidRDefault="007037BA">
      <w:pPr>
        <w:pStyle w:val="ConsPlusNormal"/>
        <w:jc w:val="both"/>
      </w:pPr>
    </w:p>
    <w:p w14:paraId="1BD0675B" w14:textId="77777777" w:rsidR="007037BA" w:rsidRDefault="007037BA">
      <w:pPr>
        <w:pStyle w:val="ConsPlusTitle"/>
        <w:jc w:val="center"/>
        <w:outlineLvl w:val="1"/>
      </w:pPr>
      <w:r>
        <w:t>I. Общие положения</w:t>
      </w:r>
    </w:p>
    <w:p w14:paraId="2519CC53" w14:textId="77777777" w:rsidR="007037BA" w:rsidRDefault="007037BA">
      <w:pPr>
        <w:pStyle w:val="ConsPlusNormal"/>
        <w:jc w:val="both"/>
      </w:pPr>
    </w:p>
    <w:p w14:paraId="69C063D1" w14:textId="77777777" w:rsidR="007037BA" w:rsidRDefault="007037BA">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anchor="P23349">
        <w:r>
          <w:rPr>
            <w:color w:val="0000FF"/>
          </w:rPr>
          <w:t>раздел 2.14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7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14:paraId="14C236B3" w14:textId="77777777" w:rsidR="007037BA" w:rsidRDefault="007037BA">
      <w:pPr>
        <w:pStyle w:val="ConsPlusNormal"/>
        <w:spacing w:before="280"/>
        <w:ind w:firstLine="540"/>
        <w:jc w:val="both"/>
      </w:pPr>
      <w:r>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14:paraId="79B92879" w14:textId="77777777" w:rsidR="007037BA" w:rsidRDefault="007037BA">
      <w:pPr>
        <w:pStyle w:val="ConsPlusNormal"/>
        <w:spacing w:before="280"/>
        <w:ind w:firstLine="540"/>
        <w:jc w:val="both"/>
      </w:pPr>
      <w:r>
        <w:t xml:space="preserve">Ввоз лекарственных средств, являющихся наркотическими средствами, психотропными веществами и их прекурсорами, включенными в </w:t>
      </w:r>
      <w:hyperlink w:anchor="P20334">
        <w:r>
          <w:rPr>
            <w:color w:val="0000FF"/>
          </w:rPr>
          <w:t>раздел 2.12</w:t>
        </w:r>
      </w:hyperlink>
      <w:r>
        <w:t xml:space="preserve"> единого перечня, осуществляется в соответствии с </w:t>
      </w:r>
      <w:hyperlink r:id="rId1579">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14:paraId="4F5293AE" w14:textId="77777777" w:rsidR="007037BA" w:rsidRDefault="007037BA">
      <w:pPr>
        <w:pStyle w:val="ConsPlusNormal"/>
        <w:spacing w:before="280"/>
        <w:ind w:firstLine="540"/>
        <w:jc w:val="both"/>
      </w:pPr>
      <w:r>
        <w:t xml:space="preserve">2. Для целей настоящего Положения под зарегистрированными лекарственными </w:t>
      </w:r>
      <w:r>
        <w:lastRenderedPageBreak/>
        <w:t xml:space="preserve">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r:id="rId1580">
        <w:r>
          <w:rPr>
            <w:color w:val="0000FF"/>
          </w:rPr>
          <w:t>статьей 14</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14:paraId="2DF85F71" w14:textId="77777777" w:rsidR="007037BA" w:rsidRDefault="007037BA">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5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14:paraId="2C7234BD" w14:textId="77777777" w:rsidR="007037BA" w:rsidRDefault="007037BA">
      <w:pPr>
        <w:pStyle w:val="ConsPlusNormal"/>
        <w:spacing w:before="280"/>
        <w:ind w:firstLine="540"/>
        <w:jc w:val="both"/>
      </w:pPr>
      <w:r>
        <w:t xml:space="preserve">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w:t>
      </w:r>
      <w:hyperlink w:anchor="P27563">
        <w:r>
          <w:rPr>
            <w:color w:val="0000FF"/>
          </w:rPr>
          <w:t>пунктами 4</w:t>
        </w:r>
      </w:hyperlink>
      <w:r>
        <w:t xml:space="preserve"> и </w:t>
      </w:r>
      <w:hyperlink w:anchor="P27573">
        <w:r>
          <w:rPr>
            <w:color w:val="0000FF"/>
          </w:rPr>
          <w:t>8</w:t>
        </w:r>
      </w:hyperlink>
      <w:r>
        <w:t xml:space="preserve"> настоящего Положения.</w:t>
      </w:r>
    </w:p>
    <w:p w14:paraId="345E0376" w14:textId="77777777" w:rsidR="007037BA" w:rsidRDefault="007037BA">
      <w:pPr>
        <w:pStyle w:val="ConsPlusNormal"/>
        <w:spacing w:before="280"/>
        <w:ind w:firstLine="540"/>
        <w:jc w:val="both"/>
      </w:pPr>
      <w:r>
        <w:t xml:space="preserve">Ввоз зарегистрированных лекарственных средств в случае, предусмотренном </w:t>
      </w:r>
      <w:hyperlink w:anchor="P27585">
        <w:r>
          <w:rPr>
            <w:color w:val="0000FF"/>
          </w:rPr>
          <w:t>подпунктом "е" пункта 11</w:t>
        </w:r>
      </w:hyperlink>
      <w:r>
        <w:t xml:space="preserve"> настоящего Положения, и лекарственных средств в случае, предусмотренном </w:t>
      </w:r>
      <w:hyperlink w:anchor="P27587">
        <w:r>
          <w:rPr>
            <w:color w:val="0000FF"/>
          </w:rPr>
          <w:t>подпунктом "з" пункта 11</w:t>
        </w:r>
      </w:hyperlink>
      <w: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anchor="P27563">
        <w:r>
          <w:rPr>
            <w:color w:val="0000FF"/>
          </w:rPr>
          <w:t>пунктами 4</w:t>
        </w:r>
      </w:hyperlink>
      <w:r>
        <w:t xml:space="preserve"> и </w:t>
      </w:r>
      <w:hyperlink w:anchor="P27573">
        <w:r>
          <w:rPr>
            <w:color w:val="0000FF"/>
          </w:rPr>
          <w:t>8</w:t>
        </w:r>
      </w:hyperlink>
      <w:r>
        <w:t xml:space="preserve"> настоящего Положения.</w:t>
      </w:r>
    </w:p>
    <w:p w14:paraId="15B7A6AD" w14:textId="77777777" w:rsidR="007037BA" w:rsidRDefault="007037BA">
      <w:pPr>
        <w:pStyle w:val="ConsPlusNormal"/>
        <w:spacing w:before="280"/>
        <w:ind w:firstLine="540"/>
        <w:jc w:val="both"/>
      </w:pPr>
      <w:r>
        <w:t xml:space="preserve">Заключение (разрешительный документ) выдается по </w:t>
      </w:r>
      <w:hyperlink r:id="rId1582">
        <w:r>
          <w:rPr>
            <w:color w:val="0000FF"/>
          </w:rPr>
          <w:t>форме</w:t>
        </w:r>
      </w:hyperlink>
      <w:r>
        <w:t>, утвержденной Решением Коллегии Евразийской экономической комиссии от 16 мая 2012 г. N 45.</w:t>
      </w:r>
    </w:p>
    <w:p w14:paraId="41820866" w14:textId="77777777" w:rsidR="007037BA" w:rsidRDefault="007037BA">
      <w:pPr>
        <w:pStyle w:val="ConsPlusNormal"/>
        <w:spacing w:before="280"/>
        <w:ind w:firstLine="540"/>
        <w:jc w:val="both"/>
      </w:pPr>
      <w:bookmarkStart w:id="297" w:name="P27563"/>
      <w:bookmarkEnd w:id="297"/>
      <w:r>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14:paraId="34890AD2" w14:textId="77777777" w:rsidR="007037BA" w:rsidRDefault="007037BA">
      <w:pPr>
        <w:pStyle w:val="ConsPlusNormal"/>
        <w:spacing w:before="280"/>
        <w:ind w:firstLine="540"/>
        <w:jc w:val="both"/>
      </w:pPr>
      <w:r>
        <w:t>а) ввоз физическими лицами зарегистрированных и незарегистрированных лекарственных средств в качестве товаров для личного пользования;</w:t>
      </w:r>
    </w:p>
    <w:p w14:paraId="0870E4FF" w14:textId="77777777" w:rsidR="007037BA" w:rsidRDefault="007037BA">
      <w:pPr>
        <w:pStyle w:val="ConsPlusNormal"/>
        <w:spacing w:before="280"/>
        <w:ind w:firstLine="540"/>
        <w:jc w:val="both"/>
      </w:pPr>
      <w:r>
        <w:t>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14:paraId="6E0DC1C8" w14:textId="77777777" w:rsidR="007037BA" w:rsidRDefault="007037BA">
      <w:pPr>
        <w:pStyle w:val="ConsPlusNormal"/>
        <w:spacing w:before="280"/>
        <w:ind w:firstLine="540"/>
        <w:jc w:val="both"/>
      </w:pPr>
      <w:r>
        <w:t xml:space="preserve">в) ввоз зарегистрированных и незарегистрированных лекарственных средств для лечения участников официальных международных культурных, спортивных </w:t>
      </w:r>
      <w:r>
        <w:lastRenderedPageBreak/>
        <w:t>мероприятий и участников международных экспедиций, если иное не предусмотрено законодательством государства-члена.</w:t>
      </w:r>
    </w:p>
    <w:p w14:paraId="20D009DF" w14:textId="77777777" w:rsidR="007037BA" w:rsidRDefault="007037BA">
      <w:pPr>
        <w:pStyle w:val="ConsPlusNormal"/>
        <w:jc w:val="both"/>
      </w:pPr>
    </w:p>
    <w:p w14:paraId="68177F5C" w14:textId="77777777" w:rsidR="007037BA" w:rsidRDefault="007037BA">
      <w:pPr>
        <w:pStyle w:val="ConsPlusTitle"/>
        <w:jc w:val="center"/>
        <w:outlineLvl w:val="1"/>
      </w:pPr>
      <w:r>
        <w:t>II. Помещение под таможенные процедуры</w:t>
      </w:r>
    </w:p>
    <w:p w14:paraId="687DD3F8" w14:textId="77777777" w:rsidR="007037BA" w:rsidRDefault="007037BA">
      <w:pPr>
        <w:pStyle w:val="ConsPlusNormal"/>
        <w:jc w:val="both"/>
      </w:pPr>
    </w:p>
    <w:p w14:paraId="3E39D258" w14:textId="77777777" w:rsidR="007037BA" w:rsidRDefault="007037BA">
      <w:pPr>
        <w:pStyle w:val="ConsPlusNormal"/>
        <w:ind w:firstLine="540"/>
        <w:jc w:val="both"/>
      </w:pPr>
      <w: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anchor="P27571">
        <w:r>
          <w:rPr>
            <w:color w:val="0000FF"/>
          </w:rPr>
          <w:t>пунктами 6</w:t>
        </w:r>
      </w:hyperlink>
      <w:r>
        <w:t xml:space="preserve"> и </w:t>
      </w:r>
      <w:hyperlink w:anchor="P27572">
        <w:r>
          <w:rPr>
            <w:color w:val="0000FF"/>
          </w:rPr>
          <w:t>7</w:t>
        </w:r>
      </w:hyperlink>
      <w:r>
        <w:t xml:space="preserve"> настоящего Положения.</w:t>
      </w:r>
    </w:p>
    <w:p w14:paraId="4B476078" w14:textId="77777777" w:rsidR="007037BA" w:rsidRDefault="007037BA">
      <w:pPr>
        <w:pStyle w:val="ConsPlusNormal"/>
        <w:spacing w:before="280"/>
        <w:ind w:firstLine="540"/>
        <w:jc w:val="both"/>
      </w:pPr>
      <w:bookmarkStart w:id="298" w:name="P27571"/>
      <w:bookmarkEnd w:id="298"/>
      <w:r>
        <w:t xml:space="preserve">6. Помещение зарегистрированных лекарственных средств в случае, предусмотренном </w:t>
      </w:r>
      <w:hyperlink w:anchor="P27585">
        <w:r>
          <w:rPr>
            <w:color w:val="0000FF"/>
          </w:rPr>
          <w:t>подпунктом "е" пункта 11</w:t>
        </w:r>
      </w:hyperlink>
      <w: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14:paraId="0C4CC805" w14:textId="77777777" w:rsidR="007037BA" w:rsidRDefault="007037BA">
      <w:pPr>
        <w:pStyle w:val="ConsPlusNormal"/>
        <w:spacing w:before="280"/>
        <w:ind w:firstLine="540"/>
        <w:jc w:val="both"/>
      </w:pPr>
      <w:bookmarkStart w:id="299" w:name="P27572"/>
      <w:bookmarkEnd w:id="299"/>
      <w:r>
        <w:t xml:space="preserve">7. Помещение лекарственных средств в случае, предусмотренном </w:t>
      </w:r>
      <w:hyperlink w:anchor="P27587">
        <w:r>
          <w:rPr>
            <w:color w:val="0000FF"/>
          </w:rPr>
          <w:t>подпунктом "з" пункта 11</w:t>
        </w:r>
      </w:hyperlink>
      <w: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14:paraId="78A214EC" w14:textId="77777777" w:rsidR="007037BA" w:rsidRDefault="007037BA">
      <w:pPr>
        <w:pStyle w:val="ConsPlusNormal"/>
        <w:spacing w:before="280"/>
        <w:ind w:firstLine="540"/>
        <w:jc w:val="both"/>
      </w:pPr>
      <w:bookmarkStart w:id="300" w:name="P27573"/>
      <w:bookmarkEnd w:id="300"/>
      <w:r>
        <w:t>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p w14:paraId="7D0988E8" w14:textId="77777777" w:rsidR="007037BA" w:rsidRDefault="007037BA">
      <w:pPr>
        <w:pStyle w:val="ConsPlusNormal"/>
        <w:spacing w:before="280"/>
        <w:ind w:firstLine="540"/>
        <w:jc w:val="both"/>
      </w:pPr>
      <w:r>
        <w:t>9. Помещение лекарственных средств под таможенную процедуру беспошлинной торговли не допускается.</w:t>
      </w:r>
    </w:p>
    <w:p w14:paraId="71D63120" w14:textId="77777777" w:rsidR="007037BA" w:rsidRDefault="007037BA">
      <w:pPr>
        <w:pStyle w:val="ConsPlusNormal"/>
        <w:jc w:val="both"/>
      </w:pPr>
    </w:p>
    <w:p w14:paraId="41279AC7" w14:textId="77777777" w:rsidR="007037BA" w:rsidRDefault="007037BA">
      <w:pPr>
        <w:pStyle w:val="ConsPlusTitle"/>
        <w:jc w:val="center"/>
        <w:outlineLvl w:val="1"/>
      </w:pPr>
      <w:r>
        <w:t>III. Выдача заключения (разрешительного документа)</w:t>
      </w:r>
    </w:p>
    <w:p w14:paraId="27698B67" w14:textId="77777777" w:rsidR="007037BA" w:rsidRDefault="007037BA">
      <w:pPr>
        <w:pStyle w:val="ConsPlusNormal"/>
        <w:jc w:val="both"/>
      </w:pPr>
    </w:p>
    <w:p w14:paraId="1715B05C" w14:textId="77777777" w:rsidR="007037BA" w:rsidRDefault="007037BA">
      <w:pPr>
        <w:pStyle w:val="ConsPlusNormal"/>
        <w:ind w:firstLine="540"/>
        <w:jc w:val="both"/>
      </w:pPr>
      <w:r>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14:paraId="361B66E7" w14:textId="77777777" w:rsidR="007037BA" w:rsidRDefault="007037BA">
      <w:pPr>
        <w:pStyle w:val="ConsPlusNormal"/>
        <w:spacing w:before="280"/>
        <w:ind w:firstLine="540"/>
        <w:jc w:val="both"/>
      </w:pPr>
      <w:r>
        <w:lastRenderedPageBreak/>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14:paraId="54478F92" w14:textId="77777777" w:rsidR="007037BA" w:rsidRDefault="007037BA">
      <w:pPr>
        <w:pStyle w:val="ConsPlusNormal"/>
        <w:spacing w:before="280"/>
        <w:ind w:firstLine="540"/>
        <w:jc w:val="both"/>
      </w:pPr>
      <w:r>
        <w:t>а) ввоз незарегистрированных лекарственных средств, предназначенных для экспертизы лекарственных средств;</w:t>
      </w:r>
    </w:p>
    <w:p w14:paraId="585BC435" w14:textId="77777777" w:rsidR="007037BA" w:rsidRDefault="007037BA">
      <w:pPr>
        <w:pStyle w:val="ConsPlusNormal"/>
        <w:spacing w:before="280"/>
        <w:ind w:firstLine="540"/>
        <w:jc w:val="both"/>
      </w:pPr>
      <w:r>
        <w:t>б) ввоз незарегистрированных лекарственных средств, предназначенных для осуществления регистрации лекарственных средств;</w:t>
      </w:r>
    </w:p>
    <w:p w14:paraId="5382FBDF" w14:textId="77777777" w:rsidR="007037BA" w:rsidRDefault="007037BA">
      <w:pPr>
        <w:pStyle w:val="ConsPlusNormal"/>
        <w:spacing w:before="280"/>
        <w:ind w:firstLine="540"/>
        <w:jc w:val="both"/>
      </w:pPr>
      <w:r>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14:paraId="630572F3" w14:textId="77777777" w:rsidR="007037BA" w:rsidRDefault="007037BA">
      <w:pPr>
        <w:pStyle w:val="ConsPlusNormal"/>
        <w:spacing w:before="280"/>
        <w:ind w:firstLine="540"/>
        <w:jc w:val="both"/>
      </w:pPr>
      <w:r>
        <w:t>г) ввоз незарегистрированных лекарственных средств, предназначенных для предотвращения и (или) устранения последствий чрезвычайных ситуаций;</w:t>
      </w:r>
    </w:p>
    <w:p w14:paraId="6317C56B" w14:textId="77777777" w:rsidR="007037BA" w:rsidRDefault="007037BA">
      <w:pPr>
        <w:pStyle w:val="ConsPlusNormal"/>
        <w:spacing w:before="280"/>
        <w:ind w:firstLine="540"/>
        <w:jc w:val="both"/>
      </w:pPr>
      <w:r>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14:paraId="21FD7E5A" w14:textId="77777777" w:rsidR="007037BA" w:rsidRDefault="007037BA">
      <w:pPr>
        <w:pStyle w:val="ConsPlusNormal"/>
        <w:spacing w:before="280"/>
        <w:ind w:firstLine="540"/>
        <w:jc w:val="both"/>
      </w:pPr>
      <w:bookmarkStart w:id="301" w:name="P27585"/>
      <w:bookmarkEnd w:id="301"/>
      <w:r>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14:paraId="14E50C6D" w14:textId="77777777" w:rsidR="007037BA" w:rsidRDefault="007037BA">
      <w:pPr>
        <w:pStyle w:val="ConsPlusNormal"/>
        <w:spacing w:before="280"/>
        <w:ind w:firstLine="540"/>
        <w:jc w:val="both"/>
      </w:pPr>
      <w:r>
        <w:t>ж) ввоз предназначенных для проведения выставок незарегистрированных лекарственных средств без права их дальнейшей реализации;</w:t>
      </w:r>
    </w:p>
    <w:p w14:paraId="321A813F" w14:textId="77777777" w:rsidR="007037BA" w:rsidRDefault="007037BA">
      <w:pPr>
        <w:pStyle w:val="ConsPlusNormal"/>
        <w:spacing w:before="280"/>
        <w:ind w:firstLine="540"/>
        <w:jc w:val="both"/>
      </w:pPr>
      <w:bookmarkStart w:id="302" w:name="P27587"/>
      <w:bookmarkEnd w:id="302"/>
      <w:r>
        <w:t>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14:paraId="3DDD2AF3" w14:textId="77777777" w:rsidR="007037BA" w:rsidRDefault="007037BA">
      <w:pPr>
        <w:pStyle w:val="ConsPlusNormal"/>
        <w:spacing w:before="280"/>
        <w:ind w:firstLine="540"/>
        <w:jc w:val="both"/>
      </w:pPr>
      <w:r>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14:paraId="68C576AE" w14:textId="77777777" w:rsidR="007037BA" w:rsidRDefault="007037BA">
      <w:pPr>
        <w:pStyle w:val="ConsPlusNormal"/>
        <w:spacing w:before="280"/>
        <w:ind w:firstLine="540"/>
        <w:jc w:val="both"/>
      </w:pPr>
      <w:bookmarkStart w:id="303" w:name="P27589"/>
      <w:bookmarkEnd w:id="303"/>
      <w:r>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14:paraId="7A66D935" w14:textId="77777777" w:rsidR="007037BA" w:rsidRDefault="007037BA">
      <w:pPr>
        <w:pStyle w:val="ConsPlusNormal"/>
        <w:spacing w:before="280"/>
        <w:ind w:firstLine="540"/>
        <w:jc w:val="both"/>
      </w:pPr>
      <w:r>
        <w:lastRenderedPageBreak/>
        <w:t xml:space="preserve">а) проект заключения (разрешительного документа), оформленный в соответствии с методическими </w:t>
      </w:r>
      <w:hyperlink r:id="rId158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56A7CAF3" w14:textId="77777777" w:rsidR="007037BA" w:rsidRDefault="007037BA">
      <w:pPr>
        <w:pStyle w:val="ConsPlusNormal"/>
        <w:jc w:val="both"/>
      </w:pPr>
      <w:r>
        <w:t xml:space="preserve">(в ред. </w:t>
      </w:r>
      <w:hyperlink r:id="rId1584">
        <w:r>
          <w:rPr>
            <w:color w:val="0000FF"/>
          </w:rPr>
          <w:t>решения</w:t>
        </w:r>
      </w:hyperlink>
      <w:r>
        <w:t xml:space="preserve"> Коллегии Евразийской экономической комиссии от 04.09.2017 N 114)</w:t>
      </w:r>
    </w:p>
    <w:p w14:paraId="7E21C07D" w14:textId="77777777" w:rsidR="007037BA" w:rsidRDefault="007037BA">
      <w:pPr>
        <w:pStyle w:val="ConsPlusNormal"/>
        <w:spacing w:before="280"/>
        <w:ind w:firstLine="540"/>
        <w:jc w:val="both"/>
      </w:pPr>
      <w:r>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14:paraId="6FE2710C" w14:textId="77777777" w:rsidR="007037BA" w:rsidRDefault="007037BA">
      <w:pPr>
        <w:pStyle w:val="ConsPlusNormal"/>
        <w:spacing w:before="280"/>
        <w:ind w:firstLine="540"/>
        <w:jc w:val="both"/>
      </w:pPr>
      <w:r>
        <w:t>в) иные документы и сведения, предусмотренные законодательством государства-члена.</w:t>
      </w:r>
    </w:p>
    <w:p w14:paraId="5D17BA17" w14:textId="77777777" w:rsidR="007037BA" w:rsidRDefault="007037BA">
      <w:pPr>
        <w:pStyle w:val="ConsPlusNormal"/>
        <w:spacing w:before="280"/>
        <w:ind w:firstLine="540"/>
        <w:jc w:val="both"/>
      </w:pPr>
      <w:r>
        <w:t>13. В выдаче заключения (разрешительного документа) отказывается при наличии следующих оснований:</w:t>
      </w:r>
    </w:p>
    <w:p w14:paraId="724AF160" w14:textId="77777777" w:rsidR="007037BA" w:rsidRDefault="007037BA">
      <w:pPr>
        <w:pStyle w:val="ConsPlusNormal"/>
        <w:spacing w:before="280"/>
        <w:ind w:firstLine="540"/>
        <w:jc w:val="both"/>
      </w:pPr>
      <w:r>
        <w:t xml:space="preserve">а) непредставление заявителем документов, указанных в </w:t>
      </w:r>
      <w:hyperlink w:anchor="P27589">
        <w:r>
          <w:rPr>
            <w:color w:val="0000FF"/>
          </w:rPr>
          <w:t>пункте 12</w:t>
        </w:r>
      </w:hyperlink>
      <w:r>
        <w:t xml:space="preserve"> настоящего Положения;</w:t>
      </w:r>
    </w:p>
    <w:p w14:paraId="401AD4BB"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605FD04A"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56C6963A" w14:textId="77777777" w:rsidR="007037BA" w:rsidRDefault="007037BA">
      <w:pPr>
        <w:pStyle w:val="ConsPlusNormal"/>
        <w:jc w:val="both"/>
      </w:pPr>
    </w:p>
    <w:p w14:paraId="1B7E05C4" w14:textId="77777777" w:rsidR="007037BA" w:rsidRDefault="007037BA">
      <w:pPr>
        <w:pStyle w:val="ConsPlusNormal"/>
        <w:jc w:val="both"/>
      </w:pPr>
    </w:p>
    <w:p w14:paraId="4CAFE9BF" w14:textId="77777777" w:rsidR="007037BA" w:rsidRDefault="007037BA">
      <w:pPr>
        <w:pStyle w:val="ConsPlusNormal"/>
        <w:jc w:val="both"/>
      </w:pPr>
    </w:p>
    <w:p w14:paraId="13A73169" w14:textId="77777777" w:rsidR="007037BA" w:rsidRDefault="007037BA">
      <w:pPr>
        <w:pStyle w:val="ConsPlusNormal"/>
        <w:jc w:val="both"/>
      </w:pPr>
    </w:p>
    <w:p w14:paraId="101F47A3" w14:textId="77777777" w:rsidR="007037BA" w:rsidRDefault="007037BA">
      <w:pPr>
        <w:pStyle w:val="ConsPlusNormal"/>
        <w:jc w:val="both"/>
      </w:pPr>
    </w:p>
    <w:p w14:paraId="1B0BFE6D" w14:textId="77777777" w:rsidR="007037BA" w:rsidRDefault="007037BA">
      <w:pPr>
        <w:pStyle w:val="ConsPlusNormal"/>
        <w:jc w:val="right"/>
        <w:outlineLvl w:val="0"/>
      </w:pPr>
      <w:r>
        <w:t>Приложение N 22</w:t>
      </w:r>
    </w:p>
    <w:p w14:paraId="362C56A4" w14:textId="77777777" w:rsidR="007037BA" w:rsidRDefault="007037BA">
      <w:pPr>
        <w:pStyle w:val="ConsPlusNormal"/>
        <w:jc w:val="right"/>
      </w:pPr>
      <w:r>
        <w:t>к Решению Коллегии</w:t>
      </w:r>
    </w:p>
    <w:p w14:paraId="5E04B083" w14:textId="77777777" w:rsidR="007037BA" w:rsidRDefault="007037BA">
      <w:pPr>
        <w:pStyle w:val="ConsPlusNormal"/>
        <w:jc w:val="right"/>
      </w:pPr>
      <w:r>
        <w:t>Евразийской экономической комиссии</w:t>
      </w:r>
    </w:p>
    <w:p w14:paraId="74F470BF" w14:textId="77777777" w:rsidR="007037BA" w:rsidRDefault="007037BA">
      <w:pPr>
        <w:pStyle w:val="ConsPlusNormal"/>
        <w:jc w:val="right"/>
      </w:pPr>
      <w:r>
        <w:t>от 21 апреля 2015 г. N 30</w:t>
      </w:r>
    </w:p>
    <w:p w14:paraId="60964373" w14:textId="77777777" w:rsidR="007037BA" w:rsidRDefault="007037BA">
      <w:pPr>
        <w:pStyle w:val="ConsPlusNormal"/>
        <w:jc w:val="both"/>
      </w:pPr>
    </w:p>
    <w:p w14:paraId="7FA67A8D" w14:textId="77777777" w:rsidR="007037BA" w:rsidRDefault="007037BA">
      <w:pPr>
        <w:pStyle w:val="ConsPlusTitle"/>
        <w:jc w:val="center"/>
      </w:pPr>
      <w:bookmarkStart w:id="304" w:name="P27608"/>
      <w:bookmarkEnd w:id="304"/>
      <w:r>
        <w:t>ПОЛОЖЕНИЕ</w:t>
      </w:r>
    </w:p>
    <w:p w14:paraId="30B86304" w14:textId="77777777" w:rsidR="007037BA" w:rsidRDefault="007037BA">
      <w:pPr>
        <w:pStyle w:val="ConsPlusTitle"/>
        <w:jc w:val="center"/>
      </w:pPr>
      <w:r>
        <w:t>О ВВОЗЕ НА ТАМОЖЕННУЮ ТЕРРИТОРИЮ ЕВРАЗИЙСКОГО</w:t>
      </w:r>
    </w:p>
    <w:p w14:paraId="2CBB6A98" w14:textId="77777777" w:rsidR="007037BA" w:rsidRDefault="007037BA">
      <w:pPr>
        <w:pStyle w:val="ConsPlusTitle"/>
        <w:jc w:val="center"/>
      </w:pPr>
      <w:r>
        <w:t>ЭКОНОМИЧЕСКОГО СОЮЗА СРЕДСТВ ЗАЩИТЫ РАСТЕНИЙ И ДРУГИХ</w:t>
      </w:r>
    </w:p>
    <w:p w14:paraId="2CF51067" w14:textId="77777777" w:rsidR="007037BA" w:rsidRDefault="007037BA">
      <w:pPr>
        <w:pStyle w:val="ConsPlusTitle"/>
        <w:jc w:val="center"/>
      </w:pPr>
      <w:r>
        <w:t>СТОЙКИХ ОРГАНИЧЕСКИХ ЗАГРЯЗНИТЕЛЕЙ, ПОДЛЕЖАЩИХ ИСПОЛЬЗОВАНИЮ</w:t>
      </w:r>
    </w:p>
    <w:p w14:paraId="50830853" w14:textId="77777777" w:rsidR="007037BA" w:rsidRDefault="007037BA">
      <w:pPr>
        <w:pStyle w:val="ConsPlusTitle"/>
        <w:jc w:val="center"/>
      </w:pPr>
      <w:r>
        <w:t>В ИССЛЕДОВАНИЯХ ЛАБОРАТОРНОГО МАСШТАБА, А ТАКЖЕ В КАЧЕСТВЕ</w:t>
      </w:r>
    </w:p>
    <w:p w14:paraId="4DE327E0" w14:textId="77777777" w:rsidR="007037BA" w:rsidRDefault="007037BA">
      <w:pPr>
        <w:pStyle w:val="ConsPlusTitle"/>
        <w:jc w:val="center"/>
      </w:pPr>
      <w:r>
        <w:t>ЭТАЛОННОГО СТАНДАРТА</w:t>
      </w:r>
    </w:p>
    <w:p w14:paraId="1E7DA068" w14:textId="77777777" w:rsidR="007037BA" w:rsidRDefault="007037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7037BA" w14:paraId="666C56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7F7C10" w14:textId="77777777" w:rsidR="007037BA" w:rsidRDefault="007037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C75A30" w14:textId="77777777" w:rsidR="007037BA" w:rsidRDefault="007037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DBBE40" w14:textId="77777777" w:rsidR="007037BA" w:rsidRDefault="007037BA">
            <w:pPr>
              <w:pStyle w:val="ConsPlusNormal"/>
              <w:jc w:val="center"/>
            </w:pPr>
            <w:r>
              <w:rPr>
                <w:color w:val="392C69"/>
              </w:rPr>
              <w:t>Список изменяющих документов</w:t>
            </w:r>
          </w:p>
          <w:p w14:paraId="1C1E7CC9" w14:textId="77777777" w:rsidR="007037BA" w:rsidRDefault="007037BA">
            <w:pPr>
              <w:pStyle w:val="ConsPlusNormal"/>
              <w:jc w:val="center"/>
            </w:pPr>
            <w:r>
              <w:rPr>
                <w:color w:val="392C69"/>
              </w:rPr>
              <w:t xml:space="preserve">(введено </w:t>
            </w:r>
            <w:hyperlink r:id="rId1585">
              <w:r>
                <w:rPr>
                  <w:color w:val="0000FF"/>
                </w:rPr>
                <w:t>решением</w:t>
              </w:r>
            </w:hyperlink>
            <w:r>
              <w:rPr>
                <w:color w:val="392C69"/>
              </w:rPr>
              <w:t xml:space="preserve"> Коллегии Евразийской экономической комиссии</w:t>
            </w:r>
          </w:p>
          <w:p w14:paraId="58A5F533" w14:textId="77777777" w:rsidR="007037BA" w:rsidRDefault="007037BA">
            <w:pPr>
              <w:pStyle w:val="ConsPlusNormal"/>
              <w:jc w:val="center"/>
            </w:pPr>
            <w:r>
              <w:rPr>
                <w:color w:val="392C69"/>
              </w:rPr>
              <w:t>от 13.06.2018 N 100)</w:t>
            </w:r>
          </w:p>
        </w:tc>
        <w:tc>
          <w:tcPr>
            <w:tcW w:w="113" w:type="dxa"/>
            <w:tcBorders>
              <w:top w:val="nil"/>
              <w:left w:val="nil"/>
              <w:bottom w:val="nil"/>
              <w:right w:val="nil"/>
            </w:tcBorders>
            <w:shd w:val="clear" w:color="auto" w:fill="F4F3F8"/>
            <w:tcMar>
              <w:top w:w="0" w:type="dxa"/>
              <w:left w:w="0" w:type="dxa"/>
              <w:bottom w:w="0" w:type="dxa"/>
              <w:right w:w="0" w:type="dxa"/>
            </w:tcMar>
          </w:tcPr>
          <w:p w14:paraId="71BC789F" w14:textId="77777777" w:rsidR="007037BA" w:rsidRDefault="007037BA">
            <w:pPr>
              <w:pStyle w:val="ConsPlusNormal"/>
            </w:pPr>
          </w:p>
        </w:tc>
      </w:tr>
    </w:tbl>
    <w:p w14:paraId="653DB984" w14:textId="77777777" w:rsidR="007037BA" w:rsidRDefault="007037BA">
      <w:pPr>
        <w:pStyle w:val="ConsPlusNormal"/>
        <w:jc w:val="both"/>
      </w:pPr>
    </w:p>
    <w:p w14:paraId="0C02F631" w14:textId="77777777" w:rsidR="007037BA" w:rsidRDefault="007037BA">
      <w:pPr>
        <w:pStyle w:val="ConsPlusTitle"/>
        <w:jc w:val="center"/>
        <w:outlineLvl w:val="1"/>
      </w:pPr>
      <w:r>
        <w:t>I. Общие положения</w:t>
      </w:r>
    </w:p>
    <w:p w14:paraId="68AB653A" w14:textId="77777777" w:rsidR="007037BA" w:rsidRDefault="007037BA">
      <w:pPr>
        <w:pStyle w:val="ConsPlusNormal"/>
        <w:jc w:val="both"/>
      </w:pPr>
    </w:p>
    <w:p w14:paraId="12576174" w14:textId="77777777" w:rsidR="007037BA" w:rsidRDefault="007037BA">
      <w:pPr>
        <w:pStyle w:val="ConsPlusNormal"/>
        <w:ind w:firstLine="540"/>
        <w:jc w:val="both"/>
      </w:pPr>
      <w:r>
        <w:t xml:space="preserve">1. Настоящее Положение с учетом положений </w:t>
      </w:r>
      <w:hyperlink r:id="rId1586">
        <w:r>
          <w:rPr>
            <w:color w:val="0000FF"/>
          </w:rPr>
          <w:t>пункта 5 статьи 3</w:t>
        </w:r>
      </w:hyperlink>
      <w: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w:t>
      </w:r>
      <w:hyperlink w:anchor="P24041">
        <w:r>
          <w:rPr>
            <w:color w:val="0000FF"/>
          </w:rPr>
          <w:t>раздел 2.30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8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14:paraId="3D424A86" w14:textId="77777777" w:rsidR="007037BA" w:rsidRDefault="007037BA">
      <w:pPr>
        <w:pStyle w:val="ConsPlusNormal"/>
        <w:spacing w:before="280"/>
        <w:ind w:firstLine="540"/>
        <w:jc w:val="both"/>
      </w:pPr>
      <w:r>
        <w:t>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14:paraId="3331D70A" w14:textId="77777777" w:rsidR="007037BA" w:rsidRDefault="007037BA">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5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14:paraId="1A1364BD" w14:textId="77777777" w:rsidR="007037BA" w:rsidRDefault="007037BA">
      <w:pPr>
        <w:pStyle w:val="ConsPlusNormal"/>
        <w:spacing w:before="280"/>
        <w:ind w:firstLine="540"/>
        <w:jc w:val="both"/>
      </w:pPr>
      <w:r>
        <w:t xml:space="preserve">3. Ввоз на таможенную территорию Союза образцов осуществляется при наличии заключения (разрешительного документа), составленного по </w:t>
      </w:r>
      <w:hyperlink r:id="rId1589">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14:paraId="750C72C9" w14:textId="77777777" w:rsidR="007037BA" w:rsidRDefault="007037BA">
      <w:pPr>
        <w:pStyle w:val="ConsPlusNormal"/>
        <w:spacing w:before="280"/>
        <w:ind w:firstLine="540"/>
        <w:jc w:val="both"/>
      </w:pPr>
      <w: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anchor="P27631">
        <w:r>
          <w:rPr>
            <w:color w:val="0000FF"/>
          </w:rPr>
          <w:t>пункте 8</w:t>
        </w:r>
      </w:hyperlink>
      <w:r>
        <w:t xml:space="preserve"> настоящего Положения.</w:t>
      </w:r>
    </w:p>
    <w:p w14:paraId="799C77D6" w14:textId="77777777" w:rsidR="007037BA" w:rsidRDefault="007037BA">
      <w:pPr>
        <w:pStyle w:val="ConsPlusNormal"/>
        <w:spacing w:before="280"/>
        <w:ind w:firstLine="540"/>
        <w:jc w:val="both"/>
      </w:pPr>
      <w:r>
        <w:t>5. Ввоз физическими лицами образцов в качестве товаров для личного пользования запрещен.</w:t>
      </w:r>
    </w:p>
    <w:p w14:paraId="02AE3F76" w14:textId="77777777" w:rsidR="007037BA" w:rsidRDefault="007037BA">
      <w:pPr>
        <w:pStyle w:val="ConsPlusNormal"/>
        <w:jc w:val="both"/>
      </w:pPr>
    </w:p>
    <w:p w14:paraId="71C548F0" w14:textId="77777777" w:rsidR="007037BA" w:rsidRDefault="007037BA">
      <w:pPr>
        <w:pStyle w:val="ConsPlusTitle"/>
        <w:jc w:val="center"/>
        <w:outlineLvl w:val="1"/>
      </w:pPr>
      <w:r>
        <w:t>II. Помещение под таможенные процедуры</w:t>
      </w:r>
    </w:p>
    <w:p w14:paraId="388C0C70" w14:textId="77777777" w:rsidR="007037BA" w:rsidRDefault="007037BA">
      <w:pPr>
        <w:pStyle w:val="ConsPlusNormal"/>
        <w:jc w:val="both"/>
      </w:pPr>
    </w:p>
    <w:p w14:paraId="6FC5E8CB" w14:textId="77777777" w:rsidR="007037BA" w:rsidRDefault="007037BA">
      <w:pPr>
        <w:pStyle w:val="ConsPlusNormal"/>
        <w:ind w:firstLine="540"/>
        <w:jc w:val="both"/>
      </w:pPr>
      <w:r>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14:paraId="1680B839" w14:textId="77777777" w:rsidR="007037BA" w:rsidRDefault="007037BA">
      <w:pPr>
        <w:pStyle w:val="ConsPlusNormal"/>
        <w:spacing w:before="280"/>
        <w:ind w:firstLine="540"/>
        <w:jc w:val="both"/>
      </w:pPr>
      <w:r>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14:paraId="63281B93" w14:textId="77777777" w:rsidR="007037BA" w:rsidRDefault="007037BA">
      <w:pPr>
        <w:pStyle w:val="ConsPlusNormal"/>
        <w:spacing w:before="280"/>
        <w:ind w:firstLine="540"/>
        <w:jc w:val="both"/>
      </w:pPr>
      <w:bookmarkStart w:id="305" w:name="P27631"/>
      <w:bookmarkEnd w:id="305"/>
      <w:r>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14:paraId="14B6D170" w14:textId="77777777" w:rsidR="007037BA" w:rsidRDefault="007037BA">
      <w:pPr>
        <w:pStyle w:val="ConsPlusNormal"/>
        <w:spacing w:before="280"/>
        <w:ind w:firstLine="540"/>
        <w:jc w:val="both"/>
      </w:pPr>
      <w:r>
        <w:t>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14:paraId="448D72E7" w14:textId="77777777" w:rsidR="007037BA" w:rsidRDefault="007037BA">
      <w:pPr>
        <w:pStyle w:val="ConsPlusNormal"/>
        <w:jc w:val="both"/>
      </w:pPr>
    </w:p>
    <w:p w14:paraId="017DF11F" w14:textId="77777777" w:rsidR="007037BA" w:rsidRDefault="007037BA">
      <w:pPr>
        <w:pStyle w:val="ConsPlusTitle"/>
        <w:jc w:val="center"/>
        <w:outlineLvl w:val="1"/>
      </w:pPr>
      <w:r>
        <w:t>III. Выдача заключения (разрешительного документа)</w:t>
      </w:r>
    </w:p>
    <w:p w14:paraId="5797E6A3" w14:textId="77777777" w:rsidR="007037BA" w:rsidRDefault="007037BA">
      <w:pPr>
        <w:pStyle w:val="ConsPlusNormal"/>
        <w:jc w:val="both"/>
      </w:pPr>
    </w:p>
    <w:p w14:paraId="7977D3C7" w14:textId="77777777" w:rsidR="007037BA" w:rsidRDefault="007037BA">
      <w:pPr>
        <w:pStyle w:val="ConsPlusNormal"/>
        <w:ind w:firstLine="540"/>
        <w:jc w:val="both"/>
      </w:pPr>
      <w:bookmarkStart w:id="306" w:name="P27636"/>
      <w:bookmarkEnd w:id="306"/>
      <w:r>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14:paraId="0504796D" w14:textId="77777777" w:rsidR="007037BA" w:rsidRDefault="007037BA">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59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14:paraId="17B2EF17" w14:textId="77777777" w:rsidR="007037BA" w:rsidRDefault="007037BA">
      <w:pPr>
        <w:pStyle w:val="ConsPlusNormal"/>
        <w:spacing w:before="28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14:paraId="468B0A70" w14:textId="77777777" w:rsidR="007037BA" w:rsidRDefault="007037BA">
      <w:pPr>
        <w:pStyle w:val="ConsPlusNormal"/>
        <w:spacing w:before="280"/>
        <w:ind w:firstLine="540"/>
        <w:jc w:val="both"/>
      </w:pPr>
      <w:r>
        <w:t>в) копия документа о постановке на учет в налоговом органе;</w:t>
      </w:r>
    </w:p>
    <w:p w14:paraId="5F1C56A8" w14:textId="77777777" w:rsidR="007037BA" w:rsidRDefault="007037BA">
      <w:pPr>
        <w:pStyle w:val="ConsPlusNormal"/>
        <w:spacing w:before="280"/>
        <w:ind w:firstLine="540"/>
        <w:jc w:val="both"/>
      </w:pPr>
      <w:r>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14:paraId="5D35616B" w14:textId="77777777" w:rsidR="007037BA" w:rsidRDefault="007037BA">
      <w:pPr>
        <w:pStyle w:val="ConsPlusNormal"/>
        <w:spacing w:before="280"/>
        <w:ind w:firstLine="540"/>
        <w:jc w:val="both"/>
      </w:pPr>
      <w:r>
        <w:t xml:space="preserve">11. В выдаче заключения (разрешительного документа) отказывается при </w:t>
      </w:r>
      <w:r>
        <w:lastRenderedPageBreak/>
        <w:t>наличии следующих оснований:</w:t>
      </w:r>
    </w:p>
    <w:p w14:paraId="63E71F69" w14:textId="77777777" w:rsidR="007037BA" w:rsidRDefault="007037BA">
      <w:pPr>
        <w:pStyle w:val="ConsPlusNormal"/>
        <w:spacing w:before="280"/>
        <w:ind w:firstLine="540"/>
        <w:jc w:val="both"/>
      </w:pPr>
      <w:r>
        <w:t xml:space="preserve">а) непредставление заявителем документов, предусмотренных </w:t>
      </w:r>
      <w:hyperlink w:anchor="P27636">
        <w:r>
          <w:rPr>
            <w:color w:val="0000FF"/>
          </w:rPr>
          <w:t>пунктом 10</w:t>
        </w:r>
      </w:hyperlink>
      <w:r>
        <w:t xml:space="preserve"> настоящего Положения;</w:t>
      </w:r>
    </w:p>
    <w:p w14:paraId="34ACDB4F" w14:textId="77777777" w:rsidR="007037BA" w:rsidRDefault="007037BA">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14:paraId="66662935" w14:textId="77777777" w:rsidR="007037BA" w:rsidRDefault="007037BA">
      <w:pPr>
        <w:pStyle w:val="ConsPlusNormal"/>
        <w:spacing w:before="280"/>
        <w:ind w:firstLine="540"/>
        <w:jc w:val="both"/>
      </w:pPr>
      <w:r>
        <w:t>в) иные основания, предусмотренные законодательством государства-члена.</w:t>
      </w:r>
    </w:p>
    <w:p w14:paraId="7847C957" w14:textId="77777777" w:rsidR="007037BA" w:rsidRDefault="007037BA">
      <w:pPr>
        <w:pStyle w:val="ConsPlusNormal"/>
        <w:jc w:val="both"/>
      </w:pPr>
    </w:p>
    <w:p w14:paraId="75040ECE" w14:textId="77777777" w:rsidR="007037BA" w:rsidRDefault="007037BA">
      <w:pPr>
        <w:pStyle w:val="ConsPlusNormal"/>
        <w:jc w:val="both"/>
      </w:pPr>
    </w:p>
    <w:p w14:paraId="37B8ECF2" w14:textId="77777777" w:rsidR="007037BA" w:rsidRDefault="007037BA">
      <w:pPr>
        <w:pStyle w:val="ConsPlusNormal"/>
        <w:jc w:val="both"/>
      </w:pPr>
    </w:p>
    <w:p w14:paraId="4C66E059" w14:textId="77777777" w:rsidR="007037BA" w:rsidRDefault="007037BA">
      <w:pPr>
        <w:pStyle w:val="ConsPlusNormal"/>
        <w:jc w:val="both"/>
      </w:pPr>
    </w:p>
    <w:p w14:paraId="21B98768" w14:textId="77777777" w:rsidR="007037BA" w:rsidRDefault="007037BA">
      <w:pPr>
        <w:pStyle w:val="ConsPlusNormal"/>
        <w:jc w:val="both"/>
      </w:pPr>
    </w:p>
    <w:p w14:paraId="658C68C9" w14:textId="77777777" w:rsidR="007037BA" w:rsidRDefault="007037BA">
      <w:pPr>
        <w:pStyle w:val="ConsPlusNormal"/>
        <w:jc w:val="right"/>
        <w:outlineLvl w:val="0"/>
      </w:pPr>
      <w:r>
        <w:t xml:space="preserve">Приложение </w:t>
      </w:r>
      <w:hyperlink r:id="rId1591">
        <w:r>
          <w:rPr>
            <w:color w:val="0000FF"/>
          </w:rPr>
          <w:t>N 23</w:t>
        </w:r>
      </w:hyperlink>
    </w:p>
    <w:p w14:paraId="569CD636" w14:textId="77777777" w:rsidR="007037BA" w:rsidRDefault="007037BA">
      <w:pPr>
        <w:pStyle w:val="ConsPlusNormal"/>
        <w:jc w:val="right"/>
      </w:pPr>
      <w:r>
        <w:t>к Решению Коллегии</w:t>
      </w:r>
    </w:p>
    <w:p w14:paraId="59D2C4BC" w14:textId="77777777" w:rsidR="007037BA" w:rsidRDefault="007037BA">
      <w:pPr>
        <w:pStyle w:val="ConsPlusNormal"/>
        <w:jc w:val="right"/>
      </w:pPr>
      <w:r>
        <w:t>Евразийской экономической комиссии</w:t>
      </w:r>
    </w:p>
    <w:p w14:paraId="05D24873" w14:textId="77777777" w:rsidR="007037BA" w:rsidRDefault="007037BA">
      <w:pPr>
        <w:pStyle w:val="ConsPlusNormal"/>
        <w:jc w:val="right"/>
      </w:pPr>
      <w:r>
        <w:t>от 21 апреля 2015 г. N 30</w:t>
      </w:r>
    </w:p>
    <w:p w14:paraId="6F3229AF" w14:textId="77777777" w:rsidR="007037BA" w:rsidRDefault="007037BA">
      <w:pPr>
        <w:pStyle w:val="ConsPlusNormal"/>
        <w:jc w:val="both"/>
      </w:pPr>
    </w:p>
    <w:p w14:paraId="72760A78" w14:textId="77777777" w:rsidR="007037BA" w:rsidRDefault="007037BA">
      <w:pPr>
        <w:pStyle w:val="ConsPlusTitle"/>
        <w:jc w:val="center"/>
      </w:pPr>
      <w:bookmarkStart w:id="307" w:name="P27655"/>
      <w:bookmarkEnd w:id="307"/>
      <w:r>
        <w:t>ПЕРЕЧЕНЬ</w:t>
      </w:r>
    </w:p>
    <w:p w14:paraId="357C8D03" w14:textId="77777777" w:rsidR="007037BA" w:rsidRDefault="007037BA">
      <w:pPr>
        <w:pStyle w:val="ConsPlusTitle"/>
        <w:jc w:val="center"/>
      </w:pPr>
      <w:r>
        <w:t>РЕШЕНИЙ КОМИССИИ ТАМОЖЕННОГО СОЮЗА И КОЛЛЕГИИ ЕВРАЗИЙСКОЙ</w:t>
      </w:r>
    </w:p>
    <w:p w14:paraId="063A89D4" w14:textId="77777777" w:rsidR="007037BA" w:rsidRDefault="007037BA">
      <w:pPr>
        <w:pStyle w:val="ConsPlusTitle"/>
        <w:jc w:val="center"/>
      </w:pPr>
      <w:r>
        <w:t>ЭКОНОМИЧЕСКОЙ КОМИССИИ, ПРИЗНАННЫХ УТРАТИВШИМИ СИЛУ</w:t>
      </w:r>
    </w:p>
    <w:p w14:paraId="0EC64669" w14:textId="77777777" w:rsidR="007037BA" w:rsidRDefault="007037BA">
      <w:pPr>
        <w:pStyle w:val="ConsPlusNormal"/>
        <w:jc w:val="both"/>
      </w:pPr>
    </w:p>
    <w:p w14:paraId="6787ED0E" w14:textId="77777777" w:rsidR="007037BA" w:rsidRDefault="007037BA">
      <w:pPr>
        <w:pStyle w:val="ConsPlusNormal"/>
        <w:ind w:firstLine="540"/>
        <w:jc w:val="both"/>
      </w:pPr>
      <w:r>
        <w:t xml:space="preserve">1. </w:t>
      </w:r>
      <w:hyperlink r:id="rId1592">
        <w:r>
          <w:rPr>
            <w:color w:val="0000FF"/>
          </w:rPr>
          <w:t>Пункт 4</w:t>
        </w:r>
      </w:hyperlink>
      <w: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14:paraId="649E13CA" w14:textId="77777777" w:rsidR="007037BA" w:rsidRDefault="007037BA">
      <w:pPr>
        <w:pStyle w:val="ConsPlusNormal"/>
        <w:spacing w:before="280"/>
        <w:ind w:firstLine="540"/>
        <w:jc w:val="both"/>
      </w:pPr>
      <w:r>
        <w:t xml:space="preserve">2. В </w:t>
      </w:r>
      <w:hyperlink r:id="rId1593">
        <w:r>
          <w:rPr>
            <w:color w:val="0000FF"/>
          </w:rPr>
          <w:t>Решении</w:t>
        </w:r>
      </w:hyperlink>
      <w:r>
        <w:t xml:space="preserve"> Коллегии Евразийской экономической комиссии от 16 августа 2012 г. N 134 "О нормативных правовых актах в области нетарифного регулирования":</w:t>
      </w:r>
    </w:p>
    <w:p w14:paraId="1F6A2731" w14:textId="77777777" w:rsidR="007037BA" w:rsidRDefault="007037BA">
      <w:pPr>
        <w:pStyle w:val="ConsPlusNormal"/>
        <w:spacing w:before="280"/>
        <w:ind w:firstLine="540"/>
        <w:jc w:val="both"/>
      </w:pPr>
      <w:r>
        <w:t xml:space="preserve">а) </w:t>
      </w:r>
      <w:hyperlink r:id="rId1594">
        <w:r>
          <w:rPr>
            <w:color w:val="0000FF"/>
          </w:rPr>
          <w:t>разделы 1.2</w:t>
        </w:r>
      </w:hyperlink>
      <w:r>
        <w:t xml:space="preserve">, </w:t>
      </w:r>
      <w:hyperlink r:id="rId1595">
        <w:r>
          <w:rPr>
            <w:color w:val="0000FF"/>
          </w:rPr>
          <w:t>1.3</w:t>
        </w:r>
      </w:hyperlink>
      <w:r>
        <w:t xml:space="preserve">, </w:t>
      </w:r>
      <w:hyperlink r:id="rId1596">
        <w:r>
          <w:rPr>
            <w:color w:val="0000FF"/>
          </w:rPr>
          <w:t>1.7</w:t>
        </w:r>
      </w:hyperlink>
      <w:r>
        <w:t xml:space="preserve">, </w:t>
      </w:r>
      <w:hyperlink r:id="rId1597">
        <w:r>
          <w:rPr>
            <w:color w:val="0000FF"/>
          </w:rPr>
          <w:t>1.8</w:t>
        </w:r>
      </w:hyperlink>
      <w:r>
        <w:t xml:space="preserve">, </w:t>
      </w:r>
      <w:hyperlink r:id="rId1598">
        <w:r>
          <w:rPr>
            <w:color w:val="0000FF"/>
          </w:rPr>
          <w:t>2.3</w:t>
        </w:r>
      </w:hyperlink>
      <w:r>
        <w:t xml:space="preserve">, </w:t>
      </w:r>
      <w:hyperlink r:id="rId1599">
        <w:r>
          <w:rPr>
            <w:color w:val="0000FF"/>
          </w:rPr>
          <w:t>2.6</w:t>
        </w:r>
      </w:hyperlink>
      <w:r>
        <w:t xml:space="preserve"> - </w:t>
      </w:r>
      <w:hyperlink r:id="rId1600">
        <w:r>
          <w:rPr>
            <w:color w:val="0000FF"/>
          </w:rPr>
          <w:t>2.8</w:t>
        </w:r>
      </w:hyperlink>
      <w:r>
        <w:t xml:space="preserve">, </w:t>
      </w:r>
      <w:hyperlink r:id="rId1601">
        <w:r>
          <w:rPr>
            <w:color w:val="0000FF"/>
          </w:rPr>
          <w:t>2.11</w:t>
        </w:r>
      </w:hyperlink>
      <w:r>
        <w:t xml:space="preserve">, </w:t>
      </w:r>
      <w:hyperlink r:id="rId1602">
        <w:r>
          <w:rPr>
            <w:color w:val="0000FF"/>
          </w:rPr>
          <w:t>2.12</w:t>
        </w:r>
      </w:hyperlink>
      <w:r>
        <w:t xml:space="preserve">, </w:t>
      </w:r>
      <w:hyperlink r:id="rId1603">
        <w:r>
          <w:rPr>
            <w:color w:val="0000FF"/>
          </w:rPr>
          <w:t>2.19</w:t>
        </w:r>
      </w:hyperlink>
      <w:r>
        <w:t xml:space="preserve"> - </w:t>
      </w:r>
      <w:hyperlink r:id="rId1604">
        <w:r>
          <w:rPr>
            <w:color w:val="0000FF"/>
          </w:rPr>
          <w:t>2.21</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14:paraId="466E517A" w14:textId="77777777" w:rsidR="007037BA" w:rsidRDefault="007037BA">
      <w:pPr>
        <w:pStyle w:val="ConsPlusNormal"/>
        <w:spacing w:before="280"/>
        <w:ind w:firstLine="540"/>
        <w:jc w:val="both"/>
      </w:pPr>
      <w:r>
        <w:t xml:space="preserve">б) в </w:t>
      </w:r>
      <w:hyperlink r:id="rId1605">
        <w:r>
          <w:rPr>
            <w:color w:val="0000FF"/>
          </w:rPr>
          <w:t>Положениях</w:t>
        </w:r>
      </w:hyperlink>
      <w:r>
        <w:t xml:space="preserve"> о применении ограничений, утвержденных указанным Решением:</w:t>
      </w:r>
    </w:p>
    <w:p w14:paraId="11388486" w14:textId="77777777" w:rsidR="007037BA" w:rsidRDefault="007037BA">
      <w:pPr>
        <w:pStyle w:val="ConsPlusNormal"/>
        <w:spacing w:before="280"/>
        <w:ind w:firstLine="540"/>
        <w:jc w:val="both"/>
      </w:pPr>
      <w:hyperlink r:id="rId1606">
        <w:r>
          <w:rPr>
            <w:color w:val="0000FF"/>
          </w:rPr>
          <w:t>Положение</w:t>
        </w:r>
      </w:hyperlink>
      <w: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14:paraId="4040BBEE" w14:textId="77777777" w:rsidR="007037BA" w:rsidRDefault="007037BA">
      <w:pPr>
        <w:pStyle w:val="ConsPlusNormal"/>
        <w:spacing w:before="280"/>
        <w:ind w:firstLine="540"/>
        <w:jc w:val="both"/>
      </w:pPr>
      <w:hyperlink r:id="rId1607">
        <w:r>
          <w:rPr>
            <w:color w:val="0000FF"/>
          </w:rPr>
          <w:t>Положение</w:t>
        </w:r>
      </w:hyperlink>
      <w:r>
        <w:t xml:space="preserve"> о порядке вывоза с таможенной территории Таможенного союза </w:t>
      </w:r>
      <w:r>
        <w:lastRenderedPageBreak/>
        <w:t>диких живых животных, отдельных дикорастущих растений и дикорастущего лекарственного сырья;</w:t>
      </w:r>
    </w:p>
    <w:p w14:paraId="0E767C98" w14:textId="77777777" w:rsidR="007037BA" w:rsidRDefault="007037BA">
      <w:pPr>
        <w:pStyle w:val="ConsPlusNormal"/>
        <w:spacing w:before="280"/>
        <w:ind w:firstLine="540"/>
        <w:jc w:val="both"/>
      </w:pPr>
      <w:hyperlink r:id="rId1608">
        <w:r>
          <w:rPr>
            <w:color w:val="0000FF"/>
          </w:rPr>
          <w:t>Положение</w:t>
        </w:r>
      </w:hyperlink>
      <w: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14:paraId="7296929B" w14:textId="77777777" w:rsidR="007037BA" w:rsidRDefault="007037BA">
      <w:pPr>
        <w:pStyle w:val="ConsPlusNormal"/>
        <w:spacing w:before="280"/>
        <w:ind w:firstLine="540"/>
        <w:jc w:val="both"/>
      </w:pPr>
      <w:hyperlink r:id="rId1609">
        <w:r>
          <w:rPr>
            <w:color w:val="0000FF"/>
          </w:rPr>
          <w:t>Положение</w:t>
        </w:r>
      </w:hyperlink>
      <w:r>
        <w:t xml:space="preserve"> о порядке вывоза с таможенной территории Таможенного союза минерального сырья;</w:t>
      </w:r>
    </w:p>
    <w:p w14:paraId="158337C7" w14:textId="77777777" w:rsidR="007037BA" w:rsidRDefault="007037BA">
      <w:pPr>
        <w:pStyle w:val="ConsPlusNormal"/>
        <w:spacing w:before="280"/>
        <w:ind w:firstLine="540"/>
        <w:jc w:val="both"/>
      </w:pPr>
      <w:hyperlink r:id="rId1610">
        <w:r>
          <w:rPr>
            <w:color w:val="0000FF"/>
          </w:rPr>
          <w:t>Положение</w:t>
        </w:r>
      </w:hyperlink>
      <w: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14:paraId="65FF7D52" w14:textId="77777777" w:rsidR="007037BA" w:rsidRDefault="007037BA">
      <w:pPr>
        <w:pStyle w:val="ConsPlusNormal"/>
        <w:spacing w:before="280"/>
        <w:ind w:firstLine="540"/>
        <w:jc w:val="both"/>
      </w:pPr>
      <w:hyperlink r:id="rId1611">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14:paraId="15779D31" w14:textId="77777777" w:rsidR="007037BA" w:rsidRDefault="007037BA">
      <w:pPr>
        <w:pStyle w:val="ConsPlusNormal"/>
        <w:spacing w:before="280"/>
        <w:ind w:firstLine="540"/>
        <w:jc w:val="both"/>
      </w:pPr>
      <w:hyperlink r:id="rId1612">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14:paraId="28D61195" w14:textId="77777777" w:rsidR="007037BA" w:rsidRDefault="007037BA">
      <w:pPr>
        <w:pStyle w:val="ConsPlusNormal"/>
        <w:spacing w:before="280"/>
        <w:ind w:firstLine="540"/>
        <w:jc w:val="both"/>
      </w:pPr>
      <w:hyperlink r:id="rId1613">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14:paraId="376D3E1F" w14:textId="77777777" w:rsidR="007037BA" w:rsidRDefault="007037BA">
      <w:pPr>
        <w:pStyle w:val="ConsPlusNormal"/>
        <w:spacing w:before="280"/>
        <w:ind w:firstLine="540"/>
        <w:jc w:val="both"/>
      </w:pPr>
      <w:r>
        <w:t xml:space="preserve">3. </w:t>
      </w:r>
      <w:hyperlink r:id="rId1614">
        <w:r>
          <w:rPr>
            <w:color w:val="0000FF"/>
          </w:rPr>
          <w:t>Решение</w:t>
        </w:r>
      </w:hyperlink>
      <w:r>
        <w:t xml:space="preserve"> Коллегии Евразийской экономической комиссии от 18 октября 2012 г. N 184 "О внесении изменения в Положения о применении ограничений".</w:t>
      </w:r>
    </w:p>
    <w:p w14:paraId="74F4FF8E" w14:textId="77777777" w:rsidR="007037BA" w:rsidRDefault="007037BA">
      <w:pPr>
        <w:pStyle w:val="ConsPlusNormal"/>
        <w:spacing w:before="280"/>
        <w:ind w:firstLine="540"/>
        <w:jc w:val="both"/>
      </w:pPr>
      <w:r>
        <w:t xml:space="preserve">4. </w:t>
      </w:r>
      <w:hyperlink r:id="rId1615">
        <w:r>
          <w:rPr>
            <w:color w:val="0000FF"/>
          </w:rPr>
          <w:t>Пункт 2</w:t>
        </w:r>
      </w:hyperlink>
      <w: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14:paraId="75FCD1AF" w14:textId="77777777" w:rsidR="007037BA" w:rsidRDefault="007037BA">
      <w:pPr>
        <w:pStyle w:val="ConsPlusNormal"/>
        <w:spacing w:before="280"/>
        <w:ind w:firstLine="540"/>
        <w:jc w:val="both"/>
      </w:pPr>
      <w:r>
        <w:t xml:space="preserve">5. </w:t>
      </w:r>
      <w:hyperlink r:id="rId1616">
        <w:r>
          <w:rPr>
            <w:color w:val="0000FF"/>
          </w:rPr>
          <w:t>Подпункт "б" пункта 2</w:t>
        </w:r>
      </w:hyperlink>
      <w: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14:paraId="7F052460" w14:textId="77777777" w:rsidR="007037BA" w:rsidRDefault="007037BA">
      <w:pPr>
        <w:pStyle w:val="ConsPlusNormal"/>
        <w:spacing w:before="280"/>
        <w:ind w:firstLine="540"/>
        <w:jc w:val="both"/>
      </w:pPr>
      <w:r>
        <w:t xml:space="preserve">6. </w:t>
      </w:r>
      <w:hyperlink r:id="rId1617">
        <w:r>
          <w:rPr>
            <w:color w:val="0000FF"/>
          </w:rPr>
          <w:t>Пункт 2</w:t>
        </w:r>
      </w:hyperlink>
      <w: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w:t>
      </w:r>
      <w:r>
        <w:lastRenderedPageBreak/>
        <w:t>Евразийской экономической комиссии от 16 августа 2012 г. N 134".</w:t>
      </w:r>
    </w:p>
    <w:p w14:paraId="0351762F" w14:textId="77777777" w:rsidR="007037BA" w:rsidRDefault="007037BA">
      <w:pPr>
        <w:pStyle w:val="ConsPlusNormal"/>
        <w:spacing w:before="280"/>
        <w:ind w:firstLine="540"/>
        <w:jc w:val="both"/>
      </w:pPr>
      <w:r>
        <w:t xml:space="preserve">7. </w:t>
      </w:r>
      <w:hyperlink r:id="rId1618">
        <w:r>
          <w:rPr>
            <w:color w:val="0000FF"/>
          </w:rPr>
          <w:t>Пункт 4</w:t>
        </w:r>
      </w:hyperlink>
      <w: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14:paraId="672F8D90" w14:textId="77777777" w:rsidR="007037BA" w:rsidRDefault="007037BA">
      <w:pPr>
        <w:pStyle w:val="ConsPlusNormal"/>
        <w:spacing w:before="280"/>
        <w:ind w:firstLine="540"/>
        <w:jc w:val="both"/>
      </w:pPr>
      <w:r>
        <w:t xml:space="preserve">8. </w:t>
      </w:r>
      <w:hyperlink r:id="rId1619">
        <w:r>
          <w:rPr>
            <w:color w:val="0000FF"/>
          </w:rPr>
          <w:t>Решение</w:t>
        </w:r>
      </w:hyperlink>
      <w:r>
        <w:t xml:space="preserve">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2656B8C4" w14:textId="77777777" w:rsidR="007037BA" w:rsidRDefault="007037BA">
      <w:pPr>
        <w:pStyle w:val="ConsPlusNormal"/>
        <w:spacing w:before="280"/>
        <w:ind w:firstLine="540"/>
        <w:jc w:val="both"/>
      </w:pPr>
      <w:r>
        <w:t xml:space="preserve">9. </w:t>
      </w:r>
      <w:hyperlink r:id="rId1620">
        <w:r>
          <w:rPr>
            <w:color w:val="0000FF"/>
          </w:rPr>
          <w:t>Решение</w:t>
        </w:r>
      </w:hyperlink>
      <w:r>
        <w:t xml:space="preserve"> Коллегии Евразийской экономической комиссии от 14 мая 2013 г. N 103 "О внесении изменений в Положения о применении ограничений".</w:t>
      </w:r>
    </w:p>
    <w:p w14:paraId="67FAED73" w14:textId="77777777" w:rsidR="007037BA" w:rsidRDefault="007037BA">
      <w:pPr>
        <w:pStyle w:val="ConsPlusNormal"/>
        <w:spacing w:before="280"/>
        <w:ind w:firstLine="540"/>
        <w:jc w:val="both"/>
      </w:pPr>
      <w:r>
        <w:t xml:space="preserve">10. </w:t>
      </w:r>
      <w:hyperlink r:id="rId1621">
        <w:r>
          <w:rPr>
            <w:color w:val="0000FF"/>
          </w:rPr>
          <w:t>Решение</w:t>
        </w:r>
      </w:hyperlink>
      <w: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2074421A" w14:textId="77777777" w:rsidR="007037BA" w:rsidRDefault="007037BA">
      <w:pPr>
        <w:pStyle w:val="ConsPlusNormal"/>
        <w:spacing w:before="280"/>
        <w:ind w:firstLine="540"/>
        <w:jc w:val="both"/>
      </w:pPr>
      <w:r>
        <w:t xml:space="preserve">11. </w:t>
      </w:r>
      <w:hyperlink r:id="rId1622">
        <w:r>
          <w:rPr>
            <w:color w:val="0000FF"/>
          </w:rPr>
          <w:t>Подпункты "а"</w:t>
        </w:r>
      </w:hyperlink>
      <w:r>
        <w:t xml:space="preserve"> и </w:t>
      </w:r>
      <w:hyperlink r:id="rId1623">
        <w:r>
          <w:rPr>
            <w:color w:val="0000FF"/>
          </w:rPr>
          <w:t>"в" пункта 11</w:t>
        </w:r>
      </w:hyperlink>
      <w: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14:paraId="27189373" w14:textId="77777777" w:rsidR="007037BA" w:rsidRDefault="007037BA">
      <w:pPr>
        <w:pStyle w:val="ConsPlusNormal"/>
        <w:spacing w:before="280"/>
        <w:ind w:firstLine="540"/>
        <w:jc w:val="both"/>
      </w:pPr>
      <w:r>
        <w:t xml:space="preserve">12. </w:t>
      </w:r>
      <w:hyperlink r:id="rId1624">
        <w:r>
          <w:rPr>
            <w:color w:val="0000FF"/>
          </w:rPr>
          <w:t>Решение</w:t>
        </w:r>
      </w:hyperlink>
      <w: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74DD587F" w14:textId="77777777" w:rsidR="007037BA" w:rsidRDefault="007037BA">
      <w:pPr>
        <w:pStyle w:val="ConsPlusNormal"/>
        <w:spacing w:before="280"/>
        <w:ind w:firstLine="540"/>
        <w:jc w:val="both"/>
      </w:pPr>
      <w:r>
        <w:t xml:space="preserve">13. </w:t>
      </w:r>
      <w:hyperlink r:id="rId1625">
        <w:r>
          <w:rPr>
            <w:color w:val="0000FF"/>
          </w:rPr>
          <w:t>Подпункт "а" пункта 2</w:t>
        </w:r>
      </w:hyperlink>
      <w: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14:paraId="6A990967" w14:textId="77777777" w:rsidR="007037BA" w:rsidRDefault="007037BA">
      <w:pPr>
        <w:pStyle w:val="ConsPlusNormal"/>
        <w:spacing w:before="280"/>
        <w:ind w:firstLine="540"/>
        <w:jc w:val="both"/>
      </w:pPr>
      <w:r>
        <w:t xml:space="preserve">14. </w:t>
      </w:r>
      <w:hyperlink r:id="rId1626">
        <w:r>
          <w:rPr>
            <w:color w:val="0000FF"/>
          </w:rPr>
          <w:t>Абзацы второй</w:t>
        </w:r>
      </w:hyperlink>
      <w:r>
        <w:t xml:space="preserve"> и </w:t>
      </w:r>
      <w:hyperlink r:id="rId1627">
        <w:r>
          <w:rPr>
            <w:color w:val="0000FF"/>
          </w:rPr>
          <w:t>третий подпункта "а" пункта 3</w:t>
        </w:r>
      </w:hyperlink>
      <w: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w:t>
      </w:r>
      <w:r>
        <w:lastRenderedPageBreak/>
        <w:t>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14:paraId="0C0AABA2" w14:textId="77777777" w:rsidR="007037BA" w:rsidRDefault="007037BA">
      <w:pPr>
        <w:pStyle w:val="ConsPlusNormal"/>
        <w:spacing w:before="280"/>
        <w:ind w:firstLine="540"/>
        <w:jc w:val="both"/>
      </w:pPr>
      <w:r>
        <w:t xml:space="preserve">15. </w:t>
      </w:r>
      <w:hyperlink r:id="rId1628">
        <w:r>
          <w:rPr>
            <w:color w:val="0000FF"/>
          </w:rPr>
          <w:t>Решение</w:t>
        </w:r>
      </w:hyperlink>
      <w:r>
        <w:t xml:space="preserve">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106718F5" w14:textId="77777777" w:rsidR="007037BA" w:rsidRDefault="007037BA">
      <w:pPr>
        <w:pStyle w:val="ConsPlusNormal"/>
        <w:spacing w:before="280"/>
        <w:ind w:firstLine="540"/>
        <w:jc w:val="both"/>
      </w:pPr>
      <w:r>
        <w:t xml:space="preserve">16. </w:t>
      </w:r>
      <w:hyperlink r:id="rId1629">
        <w:r>
          <w:rPr>
            <w:color w:val="0000FF"/>
          </w:rPr>
          <w:t>Пункт 3</w:t>
        </w:r>
      </w:hyperlink>
      <w: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14:paraId="5E351DD5" w14:textId="77777777" w:rsidR="007037BA" w:rsidRDefault="007037BA">
      <w:pPr>
        <w:pStyle w:val="ConsPlusNormal"/>
        <w:spacing w:before="280"/>
        <w:ind w:firstLine="540"/>
        <w:jc w:val="both"/>
      </w:pPr>
      <w:r>
        <w:t xml:space="preserve">17. </w:t>
      </w:r>
      <w:hyperlink r:id="rId1630">
        <w:r>
          <w:rPr>
            <w:color w:val="0000FF"/>
          </w:rPr>
          <w:t>Пункт 5</w:t>
        </w:r>
      </w:hyperlink>
      <w: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14:paraId="36C66260" w14:textId="77777777" w:rsidR="007037BA" w:rsidRDefault="007037BA">
      <w:pPr>
        <w:pStyle w:val="ConsPlusNormal"/>
        <w:spacing w:before="280"/>
        <w:ind w:firstLine="540"/>
        <w:jc w:val="both"/>
      </w:pPr>
      <w:r>
        <w:t xml:space="preserve">18. </w:t>
      </w:r>
      <w:hyperlink r:id="rId1631">
        <w:r>
          <w:rPr>
            <w:color w:val="0000FF"/>
          </w:rPr>
          <w:t>Решение</w:t>
        </w:r>
      </w:hyperlink>
      <w: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73B8C939" w14:textId="77777777" w:rsidR="007037BA" w:rsidRDefault="007037BA">
      <w:pPr>
        <w:pStyle w:val="ConsPlusNormal"/>
        <w:spacing w:before="280"/>
        <w:ind w:firstLine="540"/>
        <w:jc w:val="both"/>
      </w:pPr>
      <w:r>
        <w:t xml:space="preserve">19. </w:t>
      </w:r>
      <w:hyperlink r:id="rId1632">
        <w:r>
          <w:rPr>
            <w:color w:val="0000FF"/>
          </w:rPr>
          <w:t>Решение</w:t>
        </w:r>
      </w:hyperlink>
      <w: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14:paraId="130C936F" w14:textId="77777777" w:rsidR="007037BA" w:rsidRDefault="007037BA">
      <w:pPr>
        <w:pStyle w:val="ConsPlusNormal"/>
        <w:jc w:val="both"/>
      </w:pPr>
    </w:p>
    <w:p w14:paraId="6480C963" w14:textId="77777777" w:rsidR="007037BA" w:rsidRDefault="007037BA">
      <w:pPr>
        <w:pStyle w:val="ConsPlusNormal"/>
        <w:jc w:val="both"/>
      </w:pPr>
    </w:p>
    <w:p w14:paraId="3BBAC06B" w14:textId="77777777" w:rsidR="007037BA" w:rsidRDefault="007037BA">
      <w:pPr>
        <w:pStyle w:val="ConsPlusNormal"/>
        <w:pBdr>
          <w:bottom w:val="single" w:sz="6" w:space="0" w:color="auto"/>
        </w:pBdr>
        <w:spacing w:before="100" w:after="100"/>
        <w:jc w:val="both"/>
        <w:rPr>
          <w:sz w:val="2"/>
          <w:szCs w:val="2"/>
        </w:rPr>
      </w:pPr>
    </w:p>
    <w:p w14:paraId="278AE0F9" w14:textId="77777777" w:rsidR="00F77AC1" w:rsidRDefault="00F77AC1"/>
    <w:sectPr w:rsidR="00F77AC1" w:rsidSect="007037BA">
      <w:pgSz w:w="11905" w:h="16838"/>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BA"/>
    <w:rsid w:val="007037BA"/>
    <w:rsid w:val="009F0E92"/>
    <w:rsid w:val="00BC7860"/>
    <w:rsid w:val="00F77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14B9"/>
  <w15:chartTrackingRefBased/>
  <w15:docId w15:val="{1DB8F87A-6E57-468E-A04E-06162860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37BA"/>
    <w:pPr>
      <w:widowControl w:val="0"/>
      <w:autoSpaceDE w:val="0"/>
      <w:autoSpaceDN w:val="0"/>
    </w:pPr>
    <w:rPr>
      <w:rFonts w:eastAsiaTheme="minorEastAsia" w:cs="Times New Roman"/>
      <w:lang w:eastAsia="ru-RU"/>
    </w:rPr>
  </w:style>
  <w:style w:type="paragraph" w:customStyle="1" w:styleId="ConsPlusNonformat">
    <w:name w:val="ConsPlusNonformat"/>
    <w:rsid w:val="007037BA"/>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037BA"/>
    <w:pPr>
      <w:widowControl w:val="0"/>
      <w:autoSpaceDE w:val="0"/>
      <w:autoSpaceDN w:val="0"/>
    </w:pPr>
    <w:rPr>
      <w:rFonts w:eastAsiaTheme="minorEastAsia" w:cs="Times New Roman"/>
      <w:b/>
      <w:lang w:eastAsia="ru-RU"/>
    </w:rPr>
  </w:style>
  <w:style w:type="paragraph" w:customStyle="1" w:styleId="ConsPlusCell">
    <w:name w:val="ConsPlusCell"/>
    <w:rsid w:val="007037BA"/>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7037BA"/>
    <w:pPr>
      <w:widowControl w:val="0"/>
      <w:autoSpaceDE w:val="0"/>
      <w:autoSpaceDN w:val="0"/>
    </w:pPr>
    <w:rPr>
      <w:rFonts w:eastAsiaTheme="minorEastAsia" w:cs="Times New Roman"/>
      <w:lang w:eastAsia="ru-RU"/>
    </w:rPr>
  </w:style>
  <w:style w:type="paragraph" w:customStyle="1" w:styleId="ConsPlusTitlePage">
    <w:name w:val="ConsPlusTitlePage"/>
    <w:rsid w:val="007037BA"/>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7037BA"/>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7037BA"/>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63144&amp;dst=100041" TargetMode="External"/><Relationship Id="rId21" Type="http://schemas.openxmlformats.org/officeDocument/2006/relationships/hyperlink" Target="https://login.consultant.ru/link/?req=doc&amp;base=LAW&amp;n=296916&amp;dst=100005" TargetMode="External"/><Relationship Id="rId170" Type="http://schemas.openxmlformats.org/officeDocument/2006/relationships/hyperlink" Target="https://login.consultant.ru/link/?req=doc&amp;base=INT&amp;n=26107&amp;dst=100359" TargetMode="External"/><Relationship Id="rId268" Type="http://schemas.openxmlformats.org/officeDocument/2006/relationships/hyperlink" Target="https://login.consultant.ru/link/?req=doc&amp;base=LAW&amp;n=363070&amp;dst=100114" TargetMode="External"/><Relationship Id="rId475" Type="http://schemas.openxmlformats.org/officeDocument/2006/relationships/hyperlink" Target="https://login.consultant.ru/link/?req=doc&amp;base=LAW&amp;n=479898&amp;dst=112565" TargetMode="External"/><Relationship Id="rId682" Type="http://schemas.openxmlformats.org/officeDocument/2006/relationships/hyperlink" Target="https://login.consultant.ru/link/?req=doc&amp;base=LAW&amp;n=363070&amp;dst=100122" TargetMode="External"/><Relationship Id="rId128" Type="http://schemas.openxmlformats.org/officeDocument/2006/relationships/hyperlink" Target="https://login.consultant.ru/link/?req=doc&amp;base=LAW&amp;n=363070&amp;dst=100103" TargetMode="External"/><Relationship Id="rId335" Type="http://schemas.openxmlformats.org/officeDocument/2006/relationships/hyperlink" Target="https://login.consultant.ru/link/?req=doc&amp;base=INT&amp;n=15408" TargetMode="External"/><Relationship Id="rId542" Type="http://schemas.openxmlformats.org/officeDocument/2006/relationships/hyperlink" Target="https://login.consultant.ru/link/?req=doc&amp;base=LAW&amp;n=363070&amp;dst=100118" TargetMode="External"/><Relationship Id="rId987" Type="http://schemas.openxmlformats.org/officeDocument/2006/relationships/hyperlink" Target="https://login.consultant.ru/link/?req=doc&amp;base=LAW&amp;n=479222&amp;dst=100036" TargetMode="External"/><Relationship Id="rId1172" Type="http://schemas.openxmlformats.org/officeDocument/2006/relationships/hyperlink" Target="https://login.consultant.ru/link/?req=doc&amp;base=LAW&amp;n=479356&amp;dst=100005" TargetMode="External"/><Relationship Id="rId402" Type="http://schemas.openxmlformats.org/officeDocument/2006/relationships/hyperlink" Target="https://login.consultant.ru/link/?req=doc&amp;base=INT&amp;n=15408" TargetMode="External"/><Relationship Id="rId847" Type="http://schemas.openxmlformats.org/officeDocument/2006/relationships/hyperlink" Target="https://login.consultant.ru/link/?req=doc&amp;base=LAW&amp;n=363070&amp;dst=100160" TargetMode="External"/><Relationship Id="rId1032" Type="http://schemas.openxmlformats.org/officeDocument/2006/relationships/hyperlink" Target="https://login.consultant.ru/link/?req=doc&amp;base=INT&amp;n=15378" TargetMode="External"/><Relationship Id="rId1477" Type="http://schemas.openxmlformats.org/officeDocument/2006/relationships/hyperlink" Target="https://login.consultant.ru/link/?req=doc&amp;base=LAW&amp;n=187098&amp;dst=100350" TargetMode="External"/><Relationship Id="rId707" Type="http://schemas.openxmlformats.org/officeDocument/2006/relationships/hyperlink" Target="https://login.consultant.ru/link/?req=doc&amp;base=LAW&amp;n=399133&amp;dst=100016" TargetMode="External"/><Relationship Id="rId914" Type="http://schemas.openxmlformats.org/officeDocument/2006/relationships/hyperlink" Target="https://login.consultant.ru/link/?req=doc&amp;base=LAW&amp;n=479356&amp;dst=100005" TargetMode="External"/><Relationship Id="rId1337" Type="http://schemas.openxmlformats.org/officeDocument/2006/relationships/hyperlink" Target="https://login.consultant.ru/link/?req=doc&amp;base=LAW&amp;n=397610&amp;dst=10432" TargetMode="External"/><Relationship Id="rId1544" Type="http://schemas.openxmlformats.org/officeDocument/2006/relationships/hyperlink" Target="https://login.consultant.ru/link/?req=doc&amp;base=LAW&amp;n=476082&amp;dst=102054" TargetMode="External"/><Relationship Id="rId43" Type="http://schemas.openxmlformats.org/officeDocument/2006/relationships/hyperlink" Target="https://login.consultant.ru/link/?req=doc&amp;base=LAW&amp;n=379916&amp;dst=100005" TargetMode="External"/><Relationship Id="rId1404" Type="http://schemas.openxmlformats.org/officeDocument/2006/relationships/hyperlink" Target="https://login.consultant.ru/link/?req=doc&amp;base=LAW&amp;n=479898&amp;dst=117356" TargetMode="External"/><Relationship Id="rId1611" Type="http://schemas.openxmlformats.org/officeDocument/2006/relationships/hyperlink" Target="https://login.consultant.ru/link/?req=doc&amp;base=LAW&amp;n=177531&amp;dst=105018" TargetMode="External"/><Relationship Id="rId192" Type="http://schemas.openxmlformats.org/officeDocument/2006/relationships/hyperlink" Target="https://login.consultant.ru/link/?req=doc&amp;base=LAW&amp;n=354180&amp;dst=100022" TargetMode="External"/><Relationship Id="rId497" Type="http://schemas.openxmlformats.org/officeDocument/2006/relationships/hyperlink" Target="https://login.consultant.ru/link/?req=doc&amp;base=LAW&amp;n=399069&amp;dst=100353" TargetMode="External"/><Relationship Id="rId357" Type="http://schemas.openxmlformats.org/officeDocument/2006/relationships/hyperlink" Target="https://login.consultant.ru/link/?req=doc&amp;base=INT&amp;n=15408" TargetMode="External"/><Relationship Id="rId1194" Type="http://schemas.openxmlformats.org/officeDocument/2006/relationships/hyperlink" Target="https://login.consultant.ru/link/?req=doc&amp;base=LAW&amp;n=479898&amp;dst=140202" TargetMode="External"/><Relationship Id="rId217" Type="http://schemas.openxmlformats.org/officeDocument/2006/relationships/hyperlink" Target="https://login.consultant.ru/link/?req=doc&amp;base=LAW&amp;n=354181&amp;dst=100010" TargetMode="External"/><Relationship Id="rId564" Type="http://schemas.openxmlformats.org/officeDocument/2006/relationships/hyperlink" Target="https://login.consultant.ru/link/?req=doc&amp;base=LAW&amp;n=397990&amp;dst=100170" TargetMode="External"/><Relationship Id="rId771" Type="http://schemas.openxmlformats.org/officeDocument/2006/relationships/hyperlink" Target="https://login.consultant.ru/link/?req=doc&amp;base=LAW&amp;n=397990&amp;dst=100180" TargetMode="External"/><Relationship Id="rId869" Type="http://schemas.openxmlformats.org/officeDocument/2006/relationships/hyperlink" Target="https://login.consultant.ru/link/?req=doc&amp;base=LAW&amp;n=439456&amp;dst=17" TargetMode="External"/><Relationship Id="rId1499" Type="http://schemas.openxmlformats.org/officeDocument/2006/relationships/hyperlink" Target="https://login.consultant.ru/link/?req=doc&amp;base=LAW&amp;n=439456&amp;dst=100017" TargetMode="External"/><Relationship Id="rId424" Type="http://schemas.openxmlformats.org/officeDocument/2006/relationships/hyperlink" Target="https://login.consultant.ru/link/?req=doc&amp;base=INT&amp;n=15408" TargetMode="External"/><Relationship Id="rId631" Type="http://schemas.openxmlformats.org/officeDocument/2006/relationships/hyperlink" Target="https://login.consultant.ru/link/?req=doc&amp;base=LAW&amp;n=397990&amp;dst=100166" TargetMode="External"/><Relationship Id="rId729" Type="http://schemas.openxmlformats.org/officeDocument/2006/relationships/hyperlink" Target="https://login.consultant.ru/link/?req=doc&amp;base=LAW&amp;n=397336&amp;dst=100037" TargetMode="External"/><Relationship Id="rId1054" Type="http://schemas.openxmlformats.org/officeDocument/2006/relationships/hyperlink" Target="https://login.consultant.ru/link/?req=doc&amp;base=LAW&amp;n=476082&amp;dst=102058" TargetMode="External"/><Relationship Id="rId1261" Type="http://schemas.openxmlformats.org/officeDocument/2006/relationships/hyperlink" Target="https://login.consultant.ru/link/?req=doc&amp;base=LAW&amp;n=397610&amp;dst=10331" TargetMode="External"/><Relationship Id="rId1359" Type="http://schemas.openxmlformats.org/officeDocument/2006/relationships/hyperlink" Target="https://login.consultant.ru/link/?req=doc&amp;base=LAW&amp;n=479898&amp;dst=164680" TargetMode="External"/><Relationship Id="rId936" Type="http://schemas.openxmlformats.org/officeDocument/2006/relationships/hyperlink" Target="https://login.consultant.ru/link/?req=doc&amp;base=LAW&amp;n=256560&amp;dst=100041" TargetMode="External"/><Relationship Id="rId1121" Type="http://schemas.openxmlformats.org/officeDocument/2006/relationships/hyperlink" Target="https://login.consultant.ru/link/?req=doc&amp;base=LAW&amp;n=479222&amp;dst=100071" TargetMode="External"/><Relationship Id="rId1219" Type="http://schemas.openxmlformats.org/officeDocument/2006/relationships/hyperlink" Target="https://login.consultant.ru/link/?req=doc&amp;base=LAW&amp;n=479898&amp;dst=140448" TargetMode="External"/><Relationship Id="rId1566" Type="http://schemas.openxmlformats.org/officeDocument/2006/relationships/hyperlink" Target="https://login.consultant.ru/link/?req=doc&amp;base=LAW&amp;n=479222&amp;dst=100140" TargetMode="External"/><Relationship Id="rId65" Type="http://schemas.openxmlformats.org/officeDocument/2006/relationships/hyperlink" Target="https://login.consultant.ru/link/?req=doc&amp;base=LAW&amp;n=476082&amp;dst=102149" TargetMode="External"/><Relationship Id="rId1426" Type="http://schemas.openxmlformats.org/officeDocument/2006/relationships/hyperlink" Target="https://login.consultant.ru/link/?req=doc&amp;base=LAW&amp;n=328971&amp;dst=100008" TargetMode="External"/><Relationship Id="rId1633" Type="http://schemas.openxmlformats.org/officeDocument/2006/relationships/fontTable" Target="fontTable.xml"/><Relationship Id="rId281" Type="http://schemas.openxmlformats.org/officeDocument/2006/relationships/hyperlink" Target="https://login.consultant.ru/link/?req=doc&amp;base=LAW&amp;n=363070&amp;dst=100114" TargetMode="External"/><Relationship Id="rId76" Type="http://schemas.openxmlformats.org/officeDocument/2006/relationships/hyperlink" Target="https://login.consultant.ru/link/?req=doc&amp;base=LAW&amp;n=187098&amp;dst=100022" TargetMode="External"/><Relationship Id="rId141" Type="http://schemas.openxmlformats.org/officeDocument/2006/relationships/hyperlink" Target="https://login.consultant.ru/link/?req=doc&amp;base=LAW&amp;n=363070&amp;dst=100103" TargetMode="External"/><Relationship Id="rId379" Type="http://schemas.openxmlformats.org/officeDocument/2006/relationships/hyperlink" Target="https://login.consultant.ru/link/?req=doc&amp;base=INT&amp;n=15408" TargetMode="External"/><Relationship Id="rId586" Type="http://schemas.openxmlformats.org/officeDocument/2006/relationships/hyperlink" Target="https://login.consultant.ru/link/?req=doc&amp;base=LAW&amp;n=363070&amp;dst=100122" TargetMode="External"/><Relationship Id="rId793" Type="http://schemas.openxmlformats.org/officeDocument/2006/relationships/hyperlink" Target="https://login.consultant.ru/link/?req=doc&amp;base=LAW&amp;n=363070&amp;dst=100144" TargetMode="External"/><Relationship Id="rId807" Type="http://schemas.openxmlformats.org/officeDocument/2006/relationships/hyperlink" Target="https://login.consultant.ru/link/?req=doc&amp;base=LAW&amp;n=363070&amp;dst=100152" TargetMode="External"/><Relationship Id="rId1437" Type="http://schemas.openxmlformats.org/officeDocument/2006/relationships/hyperlink" Target="https://login.consultant.ru/link/?req=doc&amp;base=LAW&amp;n=479222&amp;dst=100109" TargetMode="External"/><Relationship Id="rId7" Type="http://schemas.openxmlformats.org/officeDocument/2006/relationships/hyperlink" Target="https://login.consultant.ru/link/?req=doc&amp;base=LAW&amp;n=187098&amp;dst=100005" TargetMode="External"/><Relationship Id="rId239" Type="http://schemas.openxmlformats.org/officeDocument/2006/relationships/hyperlink" Target="https://login.consultant.ru/link/?req=doc&amp;base=LAW&amp;n=399133&amp;dst=100011" TargetMode="External"/><Relationship Id="rId446" Type="http://schemas.openxmlformats.org/officeDocument/2006/relationships/hyperlink" Target="https://login.consultant.ru/link/?req=doc&amp;base=INT&amp;n=15408" TargetMode="External"/><Relationship Id="rId653" Type="http://schemas.openxmlformats.org/officeDocument/2006/relationships/hyperlink" Target="https://login.consultant.ru/link/?req=doc&amp;base=LAW&amp;n=397990&amp;dst=100176" TargetMode="External"/><Relationship Id="rId1076" Type="http://schemas.openxmlformats.org/officeDocument/2006/relationships/hyperlink" Target="https://login.consultant.ru/link/?req=doc&amp;base=LAW&amp;n=187098&amp;dst=100340" TargetMode="External"/><Relationship Id="rId1283" Type="http://schemas.openxmlformats.org/officeDocument/2006/relationships/hyperlink" Target="https://login.consultant.ru/link/?req=doc&amp;base=LAW&amp;n=479898&amp;dst=140408" TargetMode="External"/><Relationship Id="rId1490" Type="http://schemas.openxmlformats.org/officeDocument/2006/relationships/hyperlink" Target="https://login.consultant.ru/link/?req=doc&amp;base=LAW&amp;n=463144&amp;dst=100019" TargetMode="External"/><Relationship Id="rId1504" Type="http://schemas.openxmlformats.org/officeDocument/2006/relationships/hyperlink" Target="https://login.consultant.ru/link/?req=doc&amp;base=LAW&amp;n=479222&amp;dst=100126" TargetMode="External"/><Relationship Id="rId292" Type="http://schemas.openxmlformats.org/officeDocument/2006/relationships/hyperlink" Target="https://login.consultant.ru/link/?req=doc&amp;base=LAW&amp;n=479898&amp;dst=100162" TargetMode="External"/><Relationship Id="rId306" Type="http://schemas.openxmlformats.org/officeDocument/2006/relationships/hyperlink" Target="https://login.consultant.ru/link/?req=doc&amp;base=LAW&amp;n=187098&amp;dst=100111" TargetMode="External"/><Relationship Id="rId860" Type="http://schemas.openxmlformats.org/officeDocument/2006/relationships/hyperlink" Target="https://login.consultant.ru/link/?req=doc&amp;base=LAW&amp;n=300370&amp;dst=100015" TargetMode="External"/><Relationship Id="rId958" Type="http://schemas.openxmlformats.org/officeDocument/2006/relationships/hyperlink" Target="https://login.consultant.ru/link/?req=doc&amp;base=LAW&amp;n=475960&amp;dst=100049" TargetMode="External"/><Relationship Id="rId1143" Type="http://schemas.openxmlformats.org/officeDocument/2006/relationships/hyperlink" Target="https://login.consultant.ru/link/?req=doc&amp;base=LAW&amp;n=256560&amp;dst=100041" TargetMode="External"/><Relationship Id="rId1588" Type="http://schemas.openxmlformats.org/officeDocument/2006/relationships/hyperlink" Target="https://login.consultant.ru/link/?req=doc&amp;base=LAW&amp;n=476082&amp;dst=102058" TargetMode="External"/><Relationship Id="rId87" Type="http://schemas.openxmlformats.org/officeDocument/2006/relationships/hyperlink" Target="https://login.consultant.ru/link/?req=doc&amp;base=LAW&amp;n=187098&amp;dst=100025" TargetMode="External"/><Relationship Id="rId513" Type="http://schemas.openxmlformats.org/officeDocument/2006/relationships/hyperlink" Target="https://login.consultant.ru/link/?req=doc&amp;base=LAW&amp;n=399069&amp;dst=100353" TargetMode="External"/><Relationship Id="rId597" Type="http://schemas.openxmlformats.org/officeDocument/2006/relationships/hyperlink" Target="https://login.consultant.ru/link/?req=doc&amp;base=LAW&amp;n=399064&amp;dst=100088" TargetMode="External"/><Relationship Id="rId720" Type="http://schemas.openxmlformats.org/officeDocument/2006/relationships/hyperlink" Target="https://login.consultant.ru/link/?req=doc&amp;base=LAW&amp;n=397990&amp;dst=100166" TargetMode="External"/><Relationship Id="rId818" Type="http://schemas.openxmlformats.org/officeDocument/2006/relationships/hyperlink" Target="https://login.consultant.ru/link/?req=doc&amp;base=LAW&amp;n=397990&amp;dst=100193" TargetMode="External"/><Relationship Id="rId1350" Type="http://schemas.openxmlformats.org/officeDocument/2006/relationships/hyperlink" Target="https://login.consultant.ru/link/?req=doc&amp;base=LAW&amp;n=479898&amp;dst=168205" TargetMode="External"/><Relationship Id="rId1448" Type="http://schemas.openxmlformats.org/officeDocument/2006/relationships/hyperlink" Target="https://login.consultant.ru/link/?req=doc&amp;base=LAW&amp;n=378047&amp;dst=100014" TargetMode="External"/><Relationship Id="rId152" Type="http://schemas.openxmlformats.org/officeDocument/2006/relationships/hyperlink" Target="https://login.consultant.ru/link/?req=doc&amp;base=LAW&amp;n=397990&amp;dst=100035" TargetMode="External"/><Relationship Id="rId457" Type="http://schemas.openxmlformats.org/officeDocument/2006/relationships/hyperlink" Target="https://login.consultant.ru/link/?req=doc&amp;base=INT&amp;n=15408" TargetMode="External"/><Relationship Id="rId1003" Type="http://schemas.openxmlformats.org/officeDocument/2006/relationships/hyperlink" Target="https://login.consultant.ru/link/?req=doc&amp;base=LAW&amp;n=479222&amp;dst=100041" TargetMode="External"/><Relationship Id="rId1087" Type="http://schemas.openxmlformats.org/officeDocument/2006/relationships/hyperlink" Target="https://login.consultant.ru/link/?req=doc&amp;base=LAW&amp;n=187098&amp;dst=100344" TargetMode="External"/><Relationship Id="rId1210" Type="http://schemas.openxmlformats.org/officeDocument/2006/relationships/hyperlink" Target="https://login.consultant.ru/link/?req=doc&amp;base=LAW&amp;n=474853&amp;dst=100020" TargetMode="External"/><Relationship Id="rId1294" Type="http://schemas.openxmlformats.org/officeDocument/2006/relationships/hyperlink" Target="https://login.consultant.ru/link/?req=doc&amp;base=LAW&amp;n=397610&amp;dst=10332" TargetMode="External"/><Relationship Id="rId1308" Type="http://schemas.openxmlformats.org/officeDocument/2006/relationships/hyperlink" Target="https://login.consultant.ru/link/?req=doc&amp;base=LAW&amp;n=476082&amp;dst=102187" TargetMode="External"/><Relationship Id="rId664" Type="http://schemas.openxmlformats.org/officeDocument/2006/relationships/hyperlink" Target="https://login.consultant.ru/link/?req=doc&amp;base=LAW&amp;n=397990&amp;dst=100167" TargetMode="External"/><Relationship Id="rId871" Type="http://schemas.openxmlformats.org/officeDocument/2006/relationships/hyperlink" Target="https://login.consultant.ru/link/?req=doc&amp;base=LAW&amp;n=408038&amp;dst=100005" TargetMode="External"/><Relationship Id="rId969" Type="http://schemas.openxmlformats.org/officeDocument/2006/relationships/hyperlink" Target="https://login.consultant.ru/link/?req=doc&amp;base=LAW&amp;n=463144&amp;dst=100059" TargetMode="External"/><Relationship Id="rId1515" Type="http://schemas.openxmlformats.org/officeDocument/2006/relationships/hyperlink" Target="https://login.consultant.ru/link/?req=doc&amp;base=LAW&amp;n=463144&amp;dst=100019" TargetMode="External"/><Relationship Id="rId1599" Type="http://schemas.openxmlformats.org/officeDocument/2006/relationships/hyperlink" Target="https://login.consultant.ru/link/?req=doc&amp;base=LAW&amp;n=177531&amp;dst=100608" TargetMode="External"/><Relationship Id="rId14" Type="http://schemas.openxmlformats.org/officeDocument/2006/relationships/hyperlink" Target="https://login.consultant.ru/link/?req=doc&amp;base=LAW&amp;n=363070&amp;dst=100076" TargetMode="External"/><Relationship Id="rId317" Type="http://schemas.openxmlformats.org/officeDocument/2006/relationships/hyperlink" Target="https://login.consultant.ru/link/?req=doc&amp;base=INT&amp;n=15408" TargetMode="External"/><Relationship Id="rId524" Type="http://schemas.openxmlformats.org/officeDocument/2006/relationships/hyperlink" Target="https://login.consultant.ru/link/?req=doc&amp;base=LAW&amp;n=397990&amp;dst=100167" TargetMode="External"/><Relationship Id="rId731" Type="http://schemas.openxmlformats.org/officeDocument/2006/relationships/hyperlink" Target="https://login.consultant.ru/link/?req=doc&amp;base=LAW&amp;n=397336&amp;dst=100045" TargetMode="External"/><Relationship Id="rId1154" Type="http://schemas.openxmlformats.org/officeDocument/2006/relationships/hyperlink" Target="https://login.consultant.ru/link/?req=doc&amp;base=LAW&amp;n=463144&amp;dst=100057" TargetMode="External"/><Relationship Id="rId1361" Type="http://schemas.openxmlformats.org/officeDocument/2006/relationships/hyperlink" Target="https://login.consultant.ru/link/?req=doc&amp;base=LAW&amp;n=397610&amp;dst=10431" TargetMode="External"/><Relationship Id="rId1459" Type="http://schemas.openxmlformats.org/officeDocument/2006/relationships/hyperlink" Target="https://login.consultant.ru/link/?req=doc&amp;base=LAW&amp;n=439456&amp;dst=100017" TargetMode="External"/><Relationship Id="rId98" Type="http://schemas.openxmlformats.org/officeDocument/2006/relationships/hyperlink" Target="https://login.consultant.ru/link/?req=doc&amp;base=LAW&amp;n=354180&amp;dst=100005" TargetMode="External"/><Relationship Id="rId163" Type="http://schemas.openxmlformats.org/officeDocument/2006/relationships/hyperlink" Target="https://login.consultant.ru/link/?req=doc&amp;base=LAW&amp;n=363070&amp;dst=100109" TargetMode="External"/><Relationship Id="rId370" Type="http://schemas.openxmlformats.org/officeDocument/2006/relationships/hyperlink" Target="https://login.consultant.ru/link/?req=doc&amp;base=INT&amp;n=15408" TargetMode="External"/><Relationship Id="rId829" Type="http://schemas.openxmlformats.org/officeDocument/2006/relationships/hyperlink" Target="https://login.consultant.ru/link/?req=doc&amp;base=LAW&amp;n=397990&amp;dst=100203" TargetMode="External"/><Relationship Id="rId1014" Type="http://schemas.openxmlformats.org/officeDocument/2006/relationships/hyperlink" Target="https://login.consultant.ru/link/?req=doc&amp;base=LAW&amp;n=476082&amp;dst=102054" TargetMode="External"/><Relationship Id="rId1221" Type="http://schemas.openxmlformats.org/officeDocument/2006/relationships/hyperlink" Target="https://login.consultant.ru/link/?req=doc&amp;base=LAW&amp;n=479898&amp;dst=140466" TargetMode="External"/><Relationship Id="rId230" Type="http://schemas.openxmlformats.org/officeDocument/2006/relationships/hyperlink" Target="https://login.consultant.ru/link/?req=doc&amp;base=LAW&amp;n=199638&amp;dst=100005" TargetMode="External"/><Relationship Id="rId468" Type="http://schemas.openxmlformats.org/officeDocument/2006/relationships/hyperlink" Target="https://login.consultant.ru/link/?req=doc&amp;base=LAW&amp;n=479898&amp;dst=105575" TargetMode="External"/><Relationship Id="rId675" Type="http://schemas.openxmlformats.org/officeDocument/2006/relationships/hyperlink" Target="https://login.consultant.ru/link/?req=doc&amp;base=LAW&amp;n=399133&amp;dst=100016" TargetMode="External"/><Relationship Id="rId882" Type="http://schemas.openxmlformats.org/officeDocument/2006/relationships/hyperlink" Target="https://login.consultant.ru/link/?req=doc&amp;base=LAW&amp;n=479898&amp;dst=100162" TargetMode="External"/><Relationship Id="rId1098" Type="http://schemas.openxmlformats.org/officeDocument/2006/relationships/hyperlink" Target="https://login.consultant.ru/link/?req=doc&amp;base=LAW&amp;n=187098&amp;dst=100347" TargetMode="External"/><Relationship Id="rId1319" Type="http://schemas.openxmlformats.org/officeDocument/2006/relationships/hyperlink" Target="https://login.consultant.ru/link/?req=doc&amp;base=LAW&amp;n=463144&amp;dst=100072" TargetMode="External"/><Relationship Id="rId1526" Type="http://schemas.openxmlformats.org/officeDocument/2006/relationships/hyperlink" Target="https://login.consultant.ru/link/?req=doc&amp;base=LAW&amp;n=463144&amp;dst=100059" TargetMode="External"/><Relationship Id="rId25" Type="http://schemas.openxmlformats.org/officeDocument/2006/relationships/hyperlink" Target="https://login.consultant.ru/link/?req=doc&amp;base=LAW&amp;n=322960&amp;dst=100005" TargetMode="External"/><Relationship Id="rId328" Type="http://schemas.openxmlformats.org/officeDocument/2006/relationships/hyperlink" Target="https://login.consultant.ru/link/?req=doc&amp;base=INT&amp;n=15408" TargetMode="External"/><Relationship Id="rId535" Type="http://schemas.openxmlformats.org/officeDocument/2006/relationships/hyperlink" Target="https://login.consultant.ru/link/?req=doc&amp;base=LAW&amp;n=363070&amp;dst=100118" TargetMode="External"/><Relationship Id="rId742" Type="http://schemas.openxmlformats.org/officeDocument/2006/relationships/hyperlink" Target="https://login.consultant.ru/link/?req=doc&amp;base=LAW&amp;n=456528&amp;dst=100034" TargetMode="External"/><Relationship Id="rId1165" Type="http://schemas.openxmlformats.org/officeDocument/2006/relationships/hyperlink" Target="https://login.consultant.ru/link/?req=doc&amp;base=LAW&amp;n=187098&amp;dst=100350" TargetMode="External"/><Relationship Id="rId1372" Type="http://schemas.openxmlformats.org/officeDocument/2006/relationships/hyperlink" Target="https://login.consultant.ru/link/?req=doc&amp;base=LAW&amp;n=479898&amp;dst=166226" TargetMode="External"/><Relationship Id="rId174" Type="http://schemas.openxmlformats.org/officeDocument/2006/relationships/hyperlink" Target="https://login.consultant.ru/link/?req=doc&amp;base=LAW&amp;n=187098&amp;dst=100063" TargetMode="External"/><Relationship Id="rId381" Type="http://schemas.openxmlformats.org/officeDocument/2006/relationships/hyperlink" Target="https://login.consultant.ru/link/?req=doc&amp;base=INT&amp;n=15408" TargetMode="External"/><Relationship Id="rId602" Type="http://schemas.openxmlformats.org/officeDocument/2006/relationships/hyperlink" Target="https://login.consultant.ru/link/?req=doc&amp;base=LAW&amp;n=397990&amp;dst=100171" TargetMode="External"/><Relationship Id="rId1025" Type="http://schemas.openxmlformats.org/officeDocument/2006/relationships/hyperlink" Target="https://login.consultant.ru/link/?req=doc&amp;base=LAW&amp;n=463144&amp;dst=100121" TargetMode="External"/><Relationship Id="rId1232" Type="http://schemas.openxmlformats.org/officeDocument/2006/relationships/hyperlink" Target="https://login.consultant.ru/link/?req=doc&amp;base=LAW&amp;n=479898&amp;dst=140516" TargetMode="External"/><Relationship Id="rId241" Type="http://schemas.openxmlformats.org/officeDocument/2006/relationships/hyperlink" Target="https://login.consultant.ru/link/?req=doc&amp;base=LAW&amp;n=322960&amp;dst=100005" TargetMode="External"/><Relationship Id="rId479" Type="http://schemas.openxmlformats.org/officeDocument/2006/relationships/hyperlink" Target="https://login.consultant.ru/link/?req=doc&amp;base=LAW&amp;n=479898&amp;dst=100162" TargetMode="External"/><Relationship Id="rId686" Type="http://schemas.openxmlformats.org/officeDocument/2006/relationships/hyperlink" Target="https://login.consultant.ru/link/?req=doc&amp;base=LAW&amp;n=397990&amp;dst=100173" TargetMode="External"/><Relationship Id="rId893" Type="http://schemas.openxmlformats.org/officeDocument/2006/relationships/hyperlink" Target="https://login.consultant.ru/link/?req=doc&amp;base=LAW&amp;n=479222&amp;dst=100012" TargetMode="External"/><Relationship Id="rId907" Type="http://schemas.openxmlformats.org/officeDocument/2006/relationships/hyperlink" Target="https://login.consultant.ru/link/?req=doc&amp;base=LAW&amp;n=479222&amp;dst=100018" TargetMode="External"/><Relationship Id="rId1537" Type="http://schemas.openxmlformats.org/officeDocument/2006/relationships/hyperlink" Target="https://login.consultant.ru/link/?req=doc&amp;base=LAW&amp;n=256560&amp;dst=100041" TargetMode="External"/><Relationship Id="rId36" Type="http://schemas.openxmlformats.org/officeDocument/2006/relationships/hyperlink" Target="https://login.consultant.ru/link/?req=doc&amp;base=LAW&amp;n=352448&amp;dst=100005" TargetMode="External"/><Relationship Id="rId339" Type="http://schemas.openxmlformats.org/officeDocument/2006/relationships/hyperlink" Target="https://login.consultant.ru/link/?req=doc&amp;base=INT&amp;n=15408" TargetMode="External"/><Relationship Id="rId546" Type="http://schemas.openxmlformats.org/officeDocument/2006/relationships/hyperlink" Target="https://login.consultant.ru/link/?req=doc&amp;base=LAW&amp;n=397990&amp;dst=100167" TargetMode="External"/><Relationship Id="rId753" Type="http://schemas.openxmlformats.org/officeDocument/2006/relationships/hyperlink" Target="https://login.consultant.ru/link/?req=doc&amp;base=LAW&amp;n=397990&amp;dst=100180" TargetMode="External"/><Relationship Id="rId1176" Type="http://schemas.openxmlformats.org/officeDocument/2006/relationships/hyperlink" Target="https://login.consultant.ru/link/?req=doc&amp;base=LAW&amp;n=479222&amp;dst=100088" TargetMode="External"/><Relationship Id="rId1383" Type="http://schemas.openxmlformats.org/officeDocument/2006/relationships/hyperlink" Target="https://login.consultant.ru/link/?req=doc&amp;base=LAW&amp;n=479898&amp;dst=164680" TargetMode="External"/><Relationship Id="rId1604" Type="http://schemas.openxmlformats.org/officeDocument/2006/relationships/hyperlink" Target="https://login.consultant.ru/link/?req=doc&amp;base=LAW&amp;n=177531&amp;dst=103179" TargetMode="External"/><Relationship Id="rId101" Type="http://schemas.openxmlformats.org/officeDocument/2006/relationships/hyperlink" Target="https://login.consultant.ru/link/?req=doc&amp;base=LAW&amp;n=397990&amp;dst=100026" TargetMode="External"/><Relationship Id="rId185" Type="http://schemas.openxmlformats.org/officeDocument/2006/relationships/hyperlink" Target="https://login.consultant.ru/link/?req=doc&amp;base=LAW&amp;n=354180&amp;dst=100010" TargetMode="External"/><Relationship Id="rId406" Type="http://schemas.openxmlformats.org/officeDocument/2006/relationships/hyperlink" Target="https://login.consultant.ru/link/?req=doc&amp;base=INT&amp;n=15408" TargetMode="External"/><Relationship Id="rId960" Type="http://schemas.openxmlformats.org/officeDocument/2006/relationships/hyperlink" Target="https://login.consultant.ru/link/?req=doc&amp;base=LAW&amp;n=475960&amp;dst=100049" TargetMode="External"/><Relationship Id="rId1036" Type="http://schemas.openxmlformats.org/officeDocument/2006/relationships/hyperlink" Target="https://login.consultant.ru/link/?req=doc&amp;base=LAW&amp;n=479222&amp;dst=100048" TargetMode="External"/><Relationship Id="rId1243" Type="http://schemas.openxmlformats.org/officeDocument/2006/relationships/hyperlink" Target="https://login.consultant.ru/link/?req=doc&amp;base=LAW&amp;n=479898&amp;dst=166208" TargetMode="External"/><Relationship Id="rId1590" Type="http://schemas.openxmlformats.org/officeDocument/2006/relationships/hyperlink" Target="https://login.consultant.ru/link/?req=doc&amp;base=LAW&amp;n=439456&amp;dst=17" TargetMode="External"/><Relationship Id="rId392" Type="http://schemas.openxmlformats.org/officeDocument/2006/relationships/hyperlink" Target="https://login.consultant.ru/link/?req=doc&amp;base=INT&amp;n=15408" TargetMode="External"/><Relationship Id="rId613" Type="http://schemas.openxmlformats.org/officeDocument/2006/relationships/hyperlink" Target="https://login.consultant.ru/link/?req=doc&amp;base=LAW&amp;n=363070&amp;dst=100121" TargetMode="External"/><Relationship Id="rId697" Type="http://schemas.openxmlformats.org/officeDocument/2006/relationships/hyperlink" Target="https://login.consultant.ru/link/?req=doc&amp;base=LAW&amp;n=397990&amp;dst=100173" TargetMode="External"/><Relationship Id="rId820" Type="http://schemas.openxmlformats.org/officeDocument/2006/relationships/hyperlink" Target="https://login.consultant.ru/link/?req=doc&amp;base=LAW&amp;n=479898&amp;dst=100162" TargetMode="External"/><Relationship Id="rId918" Type="http://schemas.openxmlformats.org/officeDocument/2006/relationships/hyperlink" Target="https://login.consultant.ru/link/?req=doc&amp;base=LAW&amp;n=476082&amp;dst=102058" TargetMode="External"/><Relationship Id="rId1450" Type="http://schemas.openxmlformats.org/officeDocument/2006/relationships/hyperlink" Target="https://login.consultant.ru/link/?req=doc&amp;base=LAW&amp;n=187098&amp;dst=100350" TargetMode="External"/><Relationship Id="rId1548" Type="http://schemas.openxmlformats.org/officeDocument/2006/relationships/hyperlink" Target="https://login.consultant.ru/link/?req=doc&amp;base=LAW&amp;n=463144&amp;dst=100019" TargetMode="External"/><Relationship Id="rId252" Type="http://schemas.openxmlformats.org/officeDocument/2006/relationships/hyperlink" Target="https://login.consultant.ru/link/?req=doc&amp;base=LAW&amp;n=475960&amp;dst=100014" TargetMode="External"/><Relationship Id="rId1103" Type="http://schemas.openxmlformats.org/officeDocument/2006/relationships/hyperlink" Target="https://login.consultant.ru/link/?req=doc&amp;base=LAW&amp;n=463144&amp;dst=100067" TargetMode="External"/><Relationship Id="rId1187" Type="http://schemas.openxmlformats.org/officeDocument/2006/relationships/hyperlink" Target="https://login.consultant.ru/link/?req=doc&amp;base=LAW&amp;n=463144&amp;dst=100072" TargetMode="External"/><Relationship Id="rId1310" Type="http://schemas.openxmlformats.org/officeDocument/2006/relationships/hyperlink" Target="https://login.consultant.ru/link/?req=doc&amp;base=LAW&amp;n=463144&amp;dst=100041" TargetMode="External"/><Relationship Id="rId1408" Type="http://schemas.openxmlformats.org/officeDocument/2006/relationships/hyperlink" Target="https://login.consultant.ru/link/?req=doc&amp;base=LAW&amp;n=187098&amp;dst=100350" TargetMode="External"/><Relationship Id="rId47" Type="http://schemas.openxmlformats.org/officeDocument/2006/relationships/hyperlink" Target="https://login.consultant.ru/link/?req=doc&amp;base=LAW&amp;n=397370&amp;dst=100005" TargetMode="External"/><Relationship Id="rId112" Type="http://schemas.openxmlformats.org/officeDocument/2006/relationships/hyperlink" Target="https://login.consultant.ru/link/?req=doc&amp;base=LAW&amp;n=363070&amp;dst=100103" TargetMode="External"/><Relationship Id="rId557" Type="http://schemas.openxmlformats.org/officeDocument/2006/relationships/hyperlink" Target="https://login.consultant.ru/link/?req=doc&amp;base=LAW&amp;n=397990&amp;dst=100173" TargetMode="External"/><Relationship Id="rId764" Type="http://schemas.openxmlformats.org/officeDocument/2006/relationships/hyperlink" Target="https://login.consultant.ru/link/?req=doc&amp;base=LAW&amp;n=363070&amp;dst=100138" TargetMode="External"/><Relationship Id="rId971" Type="http://schemas.openxmlformats.org/officeDocument/2006/relationships/hyperlink" Target="https://login.consultant.ru/link/?req=doc&amp;base=LAW&amp;n=479222&amp;dst=100034" TargetMode="External"/><Relationship Id="rId1394" Type="http://schemas.openxmlformats.org/officeDocument/2006/relationships/hyperlink" Target="https://login.consultant.ru/link/?req=doc&amp;base=LAW&amp;n=479898&amp;dst=166208" TargetMode="External"/><Relationship Id="rId1615" Type="http://schemas.openxmlformats.org/officeDocument/2006/relationships/hyperlink" Target="https://login.consultant.ru/link/?req=doc&amp;base=LAW&amp;n=138668&amp;dst=100018" TargetMode="External"/><Relationship Id="rId196" Type="http://schemas.openxmlformats.org/officeDocument/2006/relationships/hyperlink" Target="https://login.consultant.ru/link/?req=doc&amp;base=LAW&amp;n=354180&amp;dst=100029" TargetMode="External"/><Relationship Id="rId417" Type="http://schemas.openxmlformats.org/officeDocument/2006/relationships/hyperlink" Target="https://login.consultant.ru/link/?req=doc&amp;base=LAW&amp;n=450236&amp;dst=100025" TargetMode="External"/><Relationship Id="rId624" Type="http://schemas.openxmlformats.org/officeDocument/2006/relationships/hyperlink" Target="https://login.consultant.ru/link/?req=doc&amp;base=LAW&amp;n=397990&amp;dst=100166" TargetMode="External"/><Relationship Id="rId831" Type="http://schemas.openxmlformats.org/officeDocument/2006/relationships/hyperlink" Target="https://login.consultant.ru/link/?req=doc&amp;base=LAW&amp;n=363070&amp;dst=100156" TargetMode="External"/><Relationship Id="rId1047" Type="http://schemas.openxmlformats.org/officeDocument/2006/relationships/hyperlink" Target="https://login.consultant.ru/link/?req=doc&amp;base=INT&amp;n=15378" TargetMode="External"/><Relationship Id="rId1254" Type="http://schemas.openxmlformats.org/officeDocument/2006/relationships/hyperlink" Target="https://login.consultant.ru/link/?req=doc&amp;base=LAW&amp;n=479898&amp;dst=140501" TargetMode="External"/><Relationship Id="rId1461" Type="http://schemas.openxmlformats.org/officeDocument/2006/relationships/hyperlink" Target="https://login.consultant.ru/link/?req=doc&amp;base=LAW&amp;n=416151&amp;dst=100129" TargetMode="External"/><Relationship Id="rId263" Type="http://schemas.openxmlformats.org/officeDocument/2006/relationships/hyperlink" Target="https://login.consultant.ru/link/?req=doc&amp;base=LAW&amp;n=363070&amp;dst=100114" TargetMode="External"/><Relationship Id="rId470" Type="http://schemas.openxmlformats.org/officeDocument/2006/relationships/hyperlink" Target="https://login.consultant.ru/link/?req=doc&amp;base=LAW&amp;n=479898&amp;dst=106826" TargetMode="External"/><Relationship Id="rId929" Type="http://schemas.openxmlformats.org/officeDocument/2006/relationships/hyperlink" Target="https://login.consultant.ru/link/?req=doc&amp;base=LAW&amp;n=479222&amp;dst=100023" TargetMode="External"/><Relationship Id="rId1114" Type="http://schemas.openxmlformats.org/officeDocument/2006/relationships/hyperlink" Target="https://login.consultant.ru/link/?req=doc&amp;base=LAW&amp;n=335290&amp;dst=100006" TargetMode="External"/><Relationship Id="rId1321" Type="http://schemas.openxmlformats.org/officeDocument/2006/relationships/hyperlink" Target="https://login.consultant.ru/link/?req=doc&amp;base=LAW&amp;n=426902&amp;dst=100011" TargetMode="External"/><Relationship Id="rId1559" Type="http://schemas.openxmlformats.org/officeDocument/2006/relationships/hyperlink" Target="https://login.consultant.ru/link/?req=doc&amp;base=LAW&amp;n=463144&amp;dst=100058" TargetMode="External"/><Relationship Id="rId58" Type="http://schemas.openxmlformats.org/officeDocument/2006/relationships/hyperlink" Target="https://login.consultant.ru/link/?req=doc&amp;base=LAW&amp;n=456528&amp;dst=100005" TargetMode="External"/><Relationship Id="rId123" Type="http://schemas.openxmlformats.org/officeDocument/2006/relationships/hyperlink" Target="https://login.consultant.ru/link/?req=doc&amp;base=LAW&amp;n=363070&amp;dst=100103" TargetMode="External"/><Relationship Id="rId330" Type="http://schemas.openxmlformats.org/officeDocument/2006/relationships/hyperlink" Target="https://login.consultant.ru/link/?req=doc&amp;base=INT&amp;n=15408" TargetMode="External"/><Relationship Id="rId568" Type="http://schemas.openxmlformats.org/officeDocument/2006/relationships/hyperlink" Target="https://login.consultant.ru/link/?req=doc&amp;base=LAW&amp;n=397990&amp;dst=100171" TargetMode="External"/><Relationship Id="rId775" Type="http://schemas.openxmlformats.org/officeDocument/2006/relationships/hyperlink" Target="https://login.consultant.ru/link/?req=doc&amp;base=LAW&amp;n=363070&amp;dst=100143" TargetMode="External"/><Relationship Id="rId982" Type="http://schemas.openxmlformats.org/officeDocument/2006/relationships/hyperlink" Target="https://login.consultant.ru/link/?req=doc&amp;base=LAW&amp;n=475960&amp;dst=100049" TargetMode="External"/><Relationship Id="rId1198" Type="http://schemas.openxmlformats.org/officeDocument/2006/relationships/hyperlink" Target="https://login.consultant.ru/link/?req=doc&amp;base=LAW&amp;n=479898&amp;dst=140337" TargetMode="External"/><Relationship Id="rId1419" Type="http://schemas.openxmlformats.org/officeDocument/2006/relationships/hyperlink" Target="https://login.consultant.ru/link/?req=doc&amp;base=LAW&amp;n=463144&amp;dst=100019" TargetMode="External"/><Relationship Id="rId1626" Type="http://schemas.openxmlformats.org/officeDocument/2006/relationships/hyperlink" Target="https://login.consultant.ru/link/?req=doc&amp;base=LAW&amp;n=161776&amp;dst=100013" TargetMode="External"/><Relationship Id="rId428" Type="http://schemas.openxmlformats.org/officeDocument/2006/relationships/hyperlink" Target="https://login.consultant.ru/link/?req=doc&amp;base=INT&amp;n=15408" TargetMode="External"/><Relationship Id="rId635" Type="http://schemas.openxmlformats.org/officeDocument/2006/relationships/hyperlink" Target="https://login.consultant.ru/link/?req=doc&amp;base=LAW&amp;n=397990&amp;dst=100167" TargetMode="External"/><Relationship Id="rId842" Type="http://schemas.openxmlformats.org/officeDocument/2006/relationships/hyperlink" Target="https://login.consultant.ru/link/?req=doc&amp;base=LAW&amp;n=397990&amp;dst=100208" TargetMode="External"/><Relationship Id="rId1058" Type="http://schemas.openxmlformats.org/officeDocument/2006/relationships/hyperlink" Target="https://login.consultant.ru/link/?req=doc&amp;base=LAW&amp;n=439456&amp;dst=100017" TargetMode="External"/><Relationship Id="rId1265" Type="http://schemas.openxmlformats.org/officeDocument/2006/relationships/hyperlink" Target="https://login.consultant.ru/link/?req=doc&amp;base=LAW&amp;n=397610&amp;dst=10332" TargetMode="External"/><Relationship Id="rId1472" Type="http://schemas.openxmlformats.org/officeDocument/2006/relationships/hyperlink" Target="https://login.consultant.ru/link/?req=doc&amp;base=LAW&amp;n=463144&amp;dst=100070" TargetMode="External"/><Relationship Id="rId274" Type="http://schemas.openxmlformats.org/officeDocument/2006/relationships/hyperlink" Target="https://login.consultant.ru/link/?req=doc&amp;base=LAW&amp;n=322960&amp;dst=100005" TargetMode="External"/><Relationship Id="rId481" Type="http://schemas.openxmlformats.org/officeDocument/2006/relationships/hyperlink" Target="https://login.consultant.ru/link/?req=doc&amp;base=LAW&amp;n=399069&amp;dst=100343" TargetMode="External"/><Relationship Id="rId702" Type="http://schemas.openxmlformats.org/officeDocument/2006/relationships/hyperlink" Target="https://login.consultant.ru/link/?req=doc&amp;base=LAW&amp;n=363070&amp;dst=100127" TargetMode="External"/><Relationship Id="rId1125" Type="http://schemas.openxmlformats.org/officeDocument/2006/relationships/hyperlink" Target="https://login.consultant.ru/link/?req=doc&amp;base=LAW&amp;n=335290&amp;dst=100007" TargetMode="External"/><Relationship Id="rId1332" Type="http://schemas.openxmlformats.org/officeDocument/2006/relationships/hyperlink" Target="https://login.consultant.ru/link/?req=doc&amp;base=LAW&amp;n=479898&amp;dst=140516" TargetMode="External"/><Relationship Id="rId69" Type="http://schemas.openxmlformats.org/officeDocument/2006/relationships/hyperlink" Target="https://login.consultant.ru/link/?req=doc&amp;base=LAW&amp;n=475960&amp;dst=100013" TargetMode="External"/><Relationship Id="rId134" Type="http://schemas.openxmlformats.org/officeDocument/2006/relationships/hyperlink" Target="https://login.consultant.ru/link/?req=doc&amp;base=LAW&amp;n=363070&amp;dst=100103" TargetMode="External"/><Relationship Id="rId579" Type="http://schemas.openxmlformats.org/officeDocument/2006/relationships/hyperlink" Target="https://login.consultant.ru/link/?req=doc&amp;base=LAW&amp;n=397990&amp;dst=100166" TargetMode="External"/><Relationship Id="rId786" Type="http://schemas.openxmlformats.org/officeDocument/2006/relationships/hyperlink" Target="https://login.consultant.ru/link/?req=doc&amp;base=LAW&amp;n=399133&amp;dst=100022" TargetMode="External"/><Relationship Id="rId993" Type="http://schemas.openxmlformats.org/officeDocument/2006/relationships/hyperlink" Target="https://login.consultant.ru/link/?req=doc&amp;base=LAW&amp;n=463144&amp;dst=100121" TargetMode="External"/><Relationship Id="rId341" Type="http://schemas.openxmlformats.org/officeDocument/2006/relationships/hyperlink" Target="https://login.consultant.ru/link/?req=doc&amp;base=INT&amp;n=15408&amp;dst=100041" TargetMode="External"/><Relationship Id="rId439" Type="http://schemas.openxmlformats.org/officeDocument/2006/relationships/image" Target="media/image5.wmf"/><Relationship Id="rId646" Type="http://schemas.openxmlformats.org/officeDocument/2006/relationships/hyperlink" Target="https://login.consultant.ru/link/?req=doc&amp;base=LAW&amp;n=363070&amp;dst=100125" TargetMode="External"/><Relationship Id="rId1069" Type="http://schemas.openxmlformats.org/officeDocument/2006/relationships/hyperlink" Target="https://login.consultant.ru/link/?req=doc&amp;base=LAW&amp;n=463144&amp;dst=100067" TargetMode="External"/><Relationship Id="rId1276" Type="http://schemas.openxmlformats.org/officeDocument/2006/relationships/hyperlink" Target="https://login.consultant.ru/link/?req=doc&amp;base=LAW&amp;n=479898&amp;dst=168205" TargetMode="External"/><Relationship Id="rId1483" Type="http://schemas.openxmlformats.org/officeDocument/2006/relationships/hyperlink" Target="https://login.consultant.ru/link/?req=doc&amp;base=LAW&amp;n=256560&amp;dst=100041" TargetMode="External"/><Relationship Id="rId201" Type="http://schemas.openxmlformats.org/officeDocument/2006/relationships/hyperlink" Target="https://login.consultant.ru/link/?req=doc&amp;base=LAW&amp;n=354708&amp;dst=100005" TargetMode="External"/><Relationship Id="rId285" Type="http://schemas.openxmlformats.org/officeDocument/2006/relationships/hyperlink" Target="https://login.consultant.ru/link/?req=doc&amp;base=LAW&amp;n=363070&amp;dst=100114" TargetMode="External"/><Relationship Id="rId506" Type="http://schemas.openxmlformats.org/officeDocument/2006/relationships/hyperlink" Target="https://login.consultant.ru/link/?req=doc&amp;base=LAW&amp;n=399069&amp;dst=100353" TargetMode="External"/><Relationship Id="rId853" Type="http://schemas.openxmlformats.org/officeDocument/2006/relationships/hyperlink" Target="https://login.consultant.ru/link/?req=doc&amp;base=LAW&amp;n=397990&amp;dst=100213" TargetMode="External"/><Relationship Id="rId1136" Type="http://schemas.openxmlformats.org/officeDocument/2006/relationships/hyperlink" Target="https://login.consultant.ru/link/?req=doc&amp;base=LAW&amp;n=135628&amp;dst=100643" TargetMode="External"/><Relationship Id="rId492" Type="http://schemas.openxmlformats.org/officeDocument/2006/relationships/hyperlink" Target="https://login.consultant.ru/link/?req=doc&amp;base=LAW&amp;n=399069&amp;dst=100353" TargetMode="External"/><Relationship Id="rId713" Type="http://schemas.openxmlformats.org/officeDocument/2006/relationships/hyperlink" Target="https://login.consultant.ru/link/?req=doc&amp;base=LAW&amp;n=399133&amp;dst=100016" TargetMode="External"/><Relationship Id="rId797" Type="http://schemas.openxmlformats.org/officeDocument/2006/relationships/hyperlink" Target="https://login.consultant.ru/link/?req=doc&amp;base=LAW&amp;n=397990&amp;dst=100184" TargetMode="External"/><Relationship Id="rId920" Type="http://schemas.openxmlformats.org/officeDocument/2006/relationships/hyperlink" Target="https://login.consultant.ru/link/?req=doc&amp;base=LAW&amp;n=479222&amp;dst=100021" TargetMode="External"/><Relationship Id="rId1343" Type="http://schemas.openxmlformats.org/officeDocument/2006/relationships/hyperlink" Target="https://login.consultant.ru/link/?req=doc&amp;base=LAW&amp;n=397610&amp;dst=10432" TargetMode="External"/><Relationship Id="rId1550" Type="http://schemas.openxmlformats.org/officeDocument/2006/relationships/hyperlink" Target="https://login.consultant.ru/link/?req=doc&amp;base=INT&amp;n=15742" TargetMode="External"/><Relationship Id="rId145" Type="http://schemas.openxmlformats.org/officeDocument/2006/relationships/hyperlink" Target="https://login.consultant.ru/link/?req=doc&amp;base=LAW&amp;n=479898&amp;dst=100162" TargetMode="External"/><Relationship Id="rId352" Type="http://schemas.openxmlformats.org/officeDocument/2006/relationships/hyperlink" Target="https://login.consultant.ru/link/?req=doc&amp;base=INT&amp;n=15408" TargetMode="External"/><Relationship Id="rId1203" Type="http://schemas.openxmlformats.org/officeDocument/2006/relationships/hyperlink" Target="https://login.consultant.ru/link/?req=doc&amp;base=LAW&amp;n=479898&amp;dst=140206" TargetMode="External"/><Relationship Id="rId1287" Type="http://schemas.openxmlformats.org/officeDocument/2006/relationships/hyperlink" Target="https://login.consultant.ru/link/?req=doc&amp;base=LAW&amp;n=479898&amp;dst=140516" TargetMode="External"/><Relationship Id="rId1410" Type="http://schemas.openxmlformats.org/officeDocument/2006/relationships/hyperlink" Target="https://login.consultant.ru/link/?req=doc&amp;base=LAW&amp;n=256560&amp;dst=100041" TargetMode="External"/><Relationship Id="rId1508" Type="http://schemas.openxmlformats.org/officeDocument/2006/relationships/hyperlink" Target="https://login.consultant.ru/link/?req=doc&amp;base=LAW&amp;n=479222&amp;dst=100127" TargetMode="External"/><Relationship Id="rId212" Type="http://schemas.openxmlformats.org/officeDocument/2006/relationships/hyperlink" Target="https://login.consultant.ru/link/?req=doc&amp;base=LAW&amp;n=354181&amp;dst=100009" TargetMode="External"/><Relationship Id="rId657" Type="http://schemas.openxmlformats.org/officeDocument/2006/relationships/hyperlink" Target="https://login.consultant.ru/link/?req=doc&amp;base=LAW&amp;n=363070&amp;dst=100127" TargetMode="External"/><Relationship Id="rId864" Type="http://schemas.openxmlformats.org/officeDocument/2006/relationships/hyperlink" Target="https://login.consultant.ru/link/?req=doc&amp;base=INT&amp;n=26107&amp;dst=100359" TargetMode="External"/><Relationship Id="rId1494" Type="http://schemas.openxmlformats.org/officeDocument/2006/relationships/hyperlink" Target="https://login.consultant.ru/link/?req=doc&amp;base=LAW&amp;n=463144&amp;dst=100041" TargetMode="External"/><Relationship Id="rId296" Type="http://schemas.openxmlformats.org/officeDocument/2006/relationships/hyperlink" Target="https://login.consultant.ru/link/?req=doc&amp;base=LAW&amp;n=479898&amp;dst=100162" TargetMode="External"/><Relationship Id="rId517" Type="http://schemas.openxmlformats.org/officeDocument/2006/relationships/hyperlink" Target="https://login.consultant.ru/link/?req=doc&amp;base=LAW&amp;n=479898&amp;dst=100162" TargetMode="External"/><Relationship Id="rId724" Type="http://schemas.openxmlformats.org/officeDocument/2006/relationships/hyperlink" Target="https://login.consultant.ru/link/?req=doc&amp;base=LAW&amp;n=397336&amp;dst=100017" TargetMode="External"/><Relationship Id="rId931" Type="http://schemas.openxmlformats.org/officeDocument/2006/relationships/hyperlink" Target="https://login.consultant.ru/link/?req=doc&amp;base=LAW&amp;n=463144&amp;dst=100067" TargetMode="External"/><Relationship Id="rId1147" Type="http://schemas.openxmlformats.org/officeDocument/2006/relationships/hyperlink" Target="https://login.consultant.ru/link/?req=doc&amp;base=LAW&amp;n=476082&amp;dst=102058" TargetMode="External"/><Relationship Id="rId1354" Type="http://schemas.openxmlformats.org/officeDocument/2006/relationships/hyperlink" Target="https://login.consultant.ru/link/?req=doc&amp;base=LAW&amp;n=479898&amp;dst=100162" TargetMode="External"/><Relationship Id="rId1561" Type="http://schemas.openxmlformats.org/officeDocument/2006/relationships/hyperlink" Target="https://login.consultant.ru/link/?req=doc&amp;base=LAW&amp;n=139873&amp;dst=100013" TargetMode="External"/><Relationship Id="rId60" Type="http://schemas.openxmlformats.org/officeDocument/2006/relationships/hyperlink" Target="https://login.consultant.ru/link/?req=doc&amp;base=LAW&amp;n=462631&amp;dst=100005" TargetMode="External"/><Relationship Id="rId156" Type="http://schemas.openxmlformats.org/officeDocument/2006/relationships/hyperlink" Target="https://login.consultant.ru/link/?req=doc&amp;base=INT&amp;n=15378" TargetMode="External"/><Relationship Id="rId363" Type="http://schemas.openxmlformats.org/officeDocument/2006/relationships/hyperlink" Target="https://login.consultant.ru/link/?req=doc&amp;base=INT&amp;n=15408" TargetMode="External"/><Relationship Id="rId570" Type="http://schemas.openxmlformats.org/officeDocument/2006/relationships/hyperlink" Target="https://login.consultant.ru/link/?req=doc&amp;base=LAW&amp;n=397990&amp;dst=100168" TargetMode="External"/><Relationship Id="rId1007" Type="http://schemas.openxmlformats.org/officeDocument/2006/relationships/hyperlink" Target="https://login.consultant.ru/link/?req=doc&amp;base=LAW&amp;n=463144&amp;dst=100072" TargetMode="External"/><Relationship Id="rId1214" Type="http://schemas.openxmlformats.org/officeDocument/2006/relationships/hyperlink" Target="https://login.consultant.ru/link/?req=doc&amp;base=LAW&amp;n=479898&amp;dst=140348" TargetMode="External"/><Relationship Id="rId1421" Type="http://schemas.openxmlformats.org/officeDocument/2006/relationships/hyperlink" Target="https://login.consultant.ru/link/?req=doc&amp;base=LAW&amp;n=463144&amp;dst=100121" TargetMode="External"/><Relationship Id="rId223" Type="http://schemas.openxmlformats.org/officeDocument/2006/relationships/hyperlink" Target="https://login.consultant.ru/link/?req=doc&amp;base=LAW&amp;n=363070&amp;dst=100006" TargetMode="External"/><Relationship Id="rId430" Type="http://schemas.openxmlformats.org/officeDocument/2006/relationships/hyperlink" Target="https://login.consultant.ru/link/?req=doc&amp;base=INT&amp;n=15408" TargetMode="External"/><Relationship Id="rId668" Type="http://schemas.openxmlformats.org/officeDocument/2006/relationships/hyperlink" Target="https://login.consultant.ru/link/?req=doc&amp;base=LAW&amp;n=397990&amp;dst=100170" TargetMode="External"/><Relationship Id="rId875" Type="http://schemas.openxmlformats.org/officeDocument/2006/relationships/hyperlink" Target="https://login.consultant.ru/link/?req=doc&amp;base=LAW&amp;n=407827&amp;dst=100015" TargetMode="External"/><Relationship Id="rId1060" Type="http://schemas.openxmlformats.org/officeDocument/2006/relationships/hyperlink" Target="https://login.consultant.ru/link/?req=doc&amp;base=LAW&amp;n=187098&amp;dst=100339" TargetMode="External"/><Relationship Id="rId1298" Type="http://schemas.openxmlformats.org/officeDocument/2006/relationships/hyperlink" Target="https://login.consultant.ru/link/?req=doc&amp;base=LAW&amp;n=397610&amp;dst=10332" TargetMode="External"/><Relationship Id="rId1519" Type="http://schemas.openxmlformats.org/officeDocument/2006/relationships/hyperlink" Target="https://login.consultant.ru/link/?req=doc&amp;base=LAW&amp;n=199039&amp;dst=11267" TargetMode="External"/><Relationship Id="rId18" Type="http://schemas.openxmlformats.org/officeDocument/2006/relationships/hyperlink" Target="https://login.consultant.ru/link/?req=doc&amp;base=LAW&amp;n=256560&amp;dst=100040" TargetMode="External"/><Relationship Id="rId528" Type="http://schemas.openxmlformats.org/officeDocument/2006/relationships/hyperlink" Target="https://login.consultant.ru/link/?req=doc&amp;base=LAW&amp;n=397990&amp;dst=100169" TargetMode="External"/><Relationship Id="rId735" Type="http://schemas.openxmlformats.org/officeDocument/2006/relationships/hyperlink" Target="https://login.consultant.ru/link/?req=doc&amp;base=LAW&amp;n=456528&amp;dst=100017" TargetMode="External"/><Relationship Id="rId942" Type="http://schemas.openxmlformats.org/officeDocument/2006/relationships/hyperlink" Target="https://login.consultant.ru/link/?req=doc&amp;base=LAW&amp;n=475960&amp;dst=100049" TargetMode="External"/><Relationship Id="rId1158" Type="http://schemas.openxmlformats.org/officeDocument/2006/relationships/hyperlink" Target="https://login.consultant.ru/link/?req=doc&amp;base=LAW&amp;n=479222&amp;dst=100083" TargetMode="External"/><Relationship Id="rId1365" Type="http://schemas.openxmlformats.org/officeDocument/2006/relationships/hyperlink" Target="https://login.consultant.ru/link/?req=doc&amp;base=LAW&amp;n=397610&amp;dst=10432" TargetMode="External"/><Relationship Id="rId1572" Type="http://schemas.openxmlformats.org/officeDocument/2006/relationships/hyperlink" Target="https://login.consultant.ru/link/?req=doc&amp;base=LAW&amp;n=439456&amp;dst=100035" TargetMode="External"/><Relationship Id="rId167" Type="http://schemas.openxmlformats.org/officeDocument/2006/relationships/hyperlink" Target="https://login.consultant.ru/link/?req=doc&amp;base=LAW&amp;n=187098&amp;dst=100025" TargetMode="External"/><Relationship Id="rId374" Type="http://schemas.openxmlformats.org/officeDocument/2006/relationships/hyperlink" Target="https://login.consultant.ru/link/?req=doc&amp;base=INT&amp;n=15408" TargetMode="External"/><Relationship Id="rId581" Type="http://schemas.openxmlformats.org/officeDocument/2006/relationships/hyperlink" Target="https://login.consultant.ru/link/?req=doc&amp;base=LAW&amp;n=397990&amp;dst=100167" TargetMode="External"/><Relationship Id="rId1018" Type="http://schemas.openxmlformats.org/officeDocument/2006/relationships/hyperlink" Target="https://login.consultant.ru/link/?req=doc&amp;base=LAW&amp;n=476082&amp;dst=102058" TargetMode="External"/><Relationship Id="rId1225" Type="http://schemas.openxmlformats.org/officeDocument/2006/relationships/hyperlink" Target="https://login.consultant.ru/link/?req=doc&amp;base=LAW&amp;n=463144&amp;dst=100019" TargetMode="External"/><Relationship Id="rId1432" Type="http://schemas.openxmlformats.org/officeDocument/2006/relationships/hyperlink" Target="https://login.consultant.ru/link/?req=doc&amp;base=LAW&amp;n=479222&amp;dst=100106" TargetMode="External"/><Relationship Id="rId71" Type="http://schemas.openxmlformats.org/officeDocument/2006/relationships/hyperlink" Target="https://login.consultant.ru/link/?req=doc&amp;base=LAW&amp;n=187098&amp;dst=100017" TargetMode="External"/><Relationship Id="rId234" Type="http://schemas.openxmlformats.org/officeDocument/2006/relationships/hyperlink" Target="https://login.consultant.ru/link/?req=doc&amp;base=LAW&amp;n=211077&amp;dst=100016" TargetMode="External"/><Relationship Id="rId679" Type="http://schemas.openxmlformats.org/officeDocument/2006/relationships/hyperlink" Target="https://login.consultant.ru/link/?req=doc&amp;base=LAW&amp;n=397990&amp;dst=100177" TargetMode="External"/><Relationship Id="rId802" Type="http://schemas.openxmlformats.org/officeDocument/2006/relationships/hyperlink" Target="https://login.consultant.ru/link/?req=doc&amp;base=LAW&amp;n=199039&amp;dst=11251" TargetMode="External"/><Relationship Id="rId886" Type="http://schemas.openxmlformats.org/officeDocument/2006/relationships/hyperlink" Target="https://login.consultant.ru/link/?req=doc&amp;base=LAW&amp;n=408038&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399136&amp;dst=100015" TargetMode="External"/><Relationship Id="rId441" Type="http://schemas.openxmlformats.org/officeDocument/2006/relationships/hyperlink" Target="https://login.consultant.ru/link/?req=doc&amp;base=INT&amp;n=15408" TargetMode="External"/><Relationship Id="rId539" Type="http://schemas.openxmlformats.org/officeDocument/2006/relationships/hyperlink" Target="https://login.consultant.ru/link/?req=doc&amp;base=LAW&amp;n=363070&amp;dst=100120" TargetMode="External"/><Relationship Id="rId746" Type="http://schemas.openxmlformats.org/officeDocument/2006/relationships/hyperlink" Target="https://login.consultant.ru/link/?req=doc&amp;base=LAW&amp;n=363070&amp;dst=100134" TargetMode="External"/><Relationship Id="rId1071" Type="http://schemas.openxmlformats.org/officeDocument/2006/relationships/hyperlink" Target="https://login.consultant.ru/link/?req=doc&amp;base=LAW&amp;n=463144&amp;dst=100072" TargetMode="External"/><Relationship Id="rId1169" Type="http://schemas.openxmlformats.org/officeDocument/2006/relationships/hyperlink" Target="https://login.consultant.ru/link/?req=doc&amp;base=LAW&amp;n=476082&amp;dst=102054" TargetMode="External"/><Relationship Id="rId1376" Type="http://schemas.openxmlformats.org/officeDocument/2006/relationships/hyperlink" Target="https://login.consultant.ru/link/?req=doc&amp;base=LAW&amp;n=479898&amp;dst=168205" TargetMode="External"/><Relationship Id="rId1583" Type="http://schemas.openxmlformats.org/officeDocument/2006/relationships/hyperlink" Target="https://login.consultant.ru/link/?req=doc&amp;base=LAW&amp;n=439456&amp;dst=100035" TargetMode="External"/><Relationship Id="rId178" Type="http://schemas.openxmlformats.org/officeDocument/2006/relationships/hyperlink" Target="https://login.consultant.ru/link/?req=doc&amp;base=LAW&amp;n=479898&amp;dst=100162" TargetMode="External"/><Relationship Id="rId301" Type="http://schemas.openxmlformats.org/officeDocument/2006/relationships/hyperlink" Target="https://login.consultant.ru/link/?req=doc&amp;base=LAW&amp;n=397990&amp;dst=100136" TargetMode="External"/><Relationship Id="rId953" Type="http://schemas.openxmlformats.org/officeDocument/2006/relationships/hyperlink" Target="https://login.consultant.ru/link/?req=doc&amp;base=LAW&amp;n=475960&amp;dst=100049" TargetMode="External"/><Relationship Id="rId1029" Type="http://schemas.openxmlformats.org/officeDocument/2006/relationships/hyperlink" Target="https://login.consultant.ru/link/?req=doc&amp;base=LAW&amp;n=463144&amp;dst=100057" TargetMode="External"/><Relationship Id="rId1236" Type="http://schemas.openxmlformats.org/officeDocument/2006/relationships/hyperlink" Target="https://login.consultant.ru/link/?req=doc&amp;base=LAW&amp;n=479898&amp;dst=166015" TargetMode="External"/><Relationship Id="rId82" Type="http://schemas.openxmlformats.org/officeDocument/2006/relationships/hyperlink" Target="https://login.consultant.ru/link/?req=doc&amp;base=LAW&amp;n=300370&amp;dst=100010" TargetMode="External"/><Relationship Id="rId385" Type="http://schemas.openxmlformats.org/officeDocument/2006/relationships/hyperlink" Target="https://login.consultant.ru/link/?req=doc&amp;base=INT&amp;n=15408" TargetMode="External"/><Relationship Id="rId592" Type="http://schemas.openxmlformats.org/officeDocument/2006/relationships/hyperlink" Target="https://login.consultant.ru/link/?req=doc&amp;base=LAW&amp;n=363070&amp;dst=100124" TargetMode="External"/><Relationship Id="rId606" Type="http://schemas.openxmlformats.org/officeDocument/2006/relationships/hyperlink" Target="https://login.consultant.ru/link/?req=doc&amp;base=LAW&amp;n=399064&amp;dst=100088" TargetMode="External"/><Relationship Id="rId813" Type="http://schemas.openxmlformats.org/officeDocument/2006/relationships/hyperlink" Target="https://login.consultant.ru/link/?req=doc&amp;base=LAW&amp;n=479898&amp;dst=100162" TargetMode="External"/><Relationship Id="rId1443" Type="http://schemas.openxmlformats.org/officeDocument/2006/relationships/hyperlink" Target="https://login.consultant.ru/link/?req=doc&amp;base=LAW&amp;n=423775&amp;dst=100005" TargetMode="External"/><Relationship Id="rId245" Type="http://schemas.openxmlformats.org/officeDocument/2006/relationships/hyperlink" Target="https://login.consultant.ru/link/?req=doc&amp;base=LAW&amp;n=355267&amp;dst=100005" TargetMode="External"/><Relationship Id="rId452" Type="http://schemas.openxmlformats.org/officeDocument/2006/relationships/hyperlink" Target="https://login.consultant.ru/link/?req=doc&amp;base=INT&amp;n=15408" TargetMode="External"/><Relationship Id="rId897" Type="http://schemas.openxmlformats.org/officeDocument/2006/relationships/hyperlink" Target="https://login.consultant.ru/link/?req=doc&amp;base=LAW&amp;n=463144&amp;dst=100041" TargetMode="External"/><Relationship Id="rId1082" Type="http://schemas.openxmlformats.org/officeDocument/2006/relationships/hyperlink" Target="https://login.consultant.ru/link/?req=doc&amp;base=LAW&amp;n=187098&amp;dst=100341" TargetMode="External"/><Relationship Id="rId1303" Type="http://schemas.openxmlformats.org/officeDocument/2006/relationships/hyperlink" Target="https://login.consultant.ru/link/?req=doc&amp;base=LAW&amp;n=479898&amp;dst=166240" TargetMode="External"/><Relationship Id="rId1510" Type="http://schemas.openxmlformats.org/officeDocument/2006/relationships/hyperlink" Target="https://login.consultant.ru/link/?req=doc&amp;base=LAW&amp;n=256560&amp;dst=100041" TargetMode="External"/><Relationship Id="rId105" Type="http://schemas.openxmlformats.org/officeDocument/2006/relationships/hyperlink" Target="https://login.consultant.ru/link/?req=doc&amp;base=LAW&amp;n=479898&amp;dst=100162" TargetMode="External"/><Relationship Id="rId312" Type="http://schemas.openxmlformats.org/officeDocument/2006/relationships/hyperlink" Target="https://login.consultant.ru/link/?req=doc&amp;base=LAW&amp;n=479898&amp;dst=100719" TargetMode="External"/><Relationship Id="rId757" Type="http://schemas.openxmlformats.org/officeDocument/2006/relationships/hyperlink" Target="https://login.consultant.ru/link/?req=doc&amp;base=LAW&amp;n=397990&amp;dst=100180" TargetMode="External"/><Relationship Id="rId964" Type="http://schemas.openxmlformats.org/officeDocument/2006/relationships/hyperlink" Target="https://login.consultant.ru/link/?req=doc&amp;base=LAW&amp;n=463144&amp;dst=100058" TargetMode="External"/><Relationship Id="rId1387" Type="http://schemas.openxmlformats.org/officeDocument/2006/relationships/hyperlink" Target="https://login.consultant.ru/link/?req=doc&amp;base=LAW&amp;n=397610&amp;dst=10432" TargetMode="External"/><Relationship Id="rId1594" Type="http://schemas.openxmlformats.org/officeDocument/2006/relationships/hyperlink" Target="https://login.consultant.ru/link/?req=doc&amp;base=LAW&amp;n=177531&amp;dst=100057" TargetMode="External"/><Relationship Id="rId1608" Type="http://schemas.openxmlformats.org/officeDocument/2006/relationships/hyperlink" Target="https://login.consultant.ru/link/?req=doc&amp;base=LAW&amp;n=177531&amp;dst=103617" TargetMode="External"/><Relationship Id="rId93" Type="http://schemas.openxmlformats.org/officeDocument/2006/relationships/hyperlink" Target="https://login.consultant.ru/link/?req=doc&amp;base=LAW&amp;n=349221&amp;dst=100011" TargetMode="External"/><Relationship Id="rId189" Type="http://schemas.openxmlformats.org/officeDocument/2006/relationships/hyperlink" Target="https://login.consultant.ru/link/?req=doc&amp;base=LAW&amp;n=355268&amp;dst=100016" TargetMode="External"/><Relationship Id="rId396" Type="http://schemas.openxmlformats.org/officeDocument/2006/relationships/hyperlink" Target="https://login.consultant.ru/link/?req=doc&amp;base=INT&amp;n=15408" TargetMode="External"/><Relationship Id="rId617" Type="http://schemas.openxmlformats.org/officeDocument/2006/relationships/hyperlink" Target="https://login.consultant.ru/link/?req=doc&amp;base=LAW&amp;n=397990&amp;dst=100171" TargetMode="External"/><Relationship Id="rId824" Type="http://schemas.openxmlformats.org/officeDocument/2006/relationships/hyperlink" Target="https://login.consultant.ru/link/?req=doc&amp;base=LAW&amp;n=478604&amp;dst=100128" TargetMode="External"/><Relationship Id="rId1247" Type="http://schemas.openxmlformats.org/officeDocument/2006/relationships/hyperlink" Target="https://login.consultant.ru/link/?req=doc&amp;base=LAW&amp;n=479898&amp;dst=166240" TargetMode="External"/><Relationship Id="rId1454" Type="http://schemas.openxmlformats.org/officeDocument/2006/relationships/hyperlink" Target="https://login.consultant.ru/link/?req=doc&amp;base=LAW&amp;n=476082&amp;dst=102054" TargetMode="External"/><Relationship Id="rId256" Type="http://schemas.openxmlformats.org/officeDocument/2006/relationships/hyperlink" Target="https://login.consultant.ru/link/?req=doc&amp;base=LAW&amp;n=462631&amp;dst=100005" TargetMode="External"/><Relationship Id="rId463" Type="http://schemas.openxmlformats.org/officeDocument/2006/relationships/hyperlink" Target="https://login.consultant.ru/link/?req=doc&amp;base=LAW&amp;n=397370&amp;dst=100010" TargetMode="External"/><Relationship Id="rId670" Type="http://schemas.openxmlformats.org/officeDocument/2006/relationships/hyperlink" Target="https://login.consultant.ru/link/?req=doc&amp;base=LAW&amp;n=397990&amp;dst=100166" TargetMode="External"/><Relationship Id="rId1093" Type="http://schemas.openxmlformats.org/officeDocument/2006/relationships/hyperlink" Target="https://login.consultant.ru/link/?req=doc&amp;base=LAW&amp;n=285256&amp;dst=100013" TargetMode="External"/><Relationship Id="rId1107" Type="http://schemas.openxmlformats.org/officeDocument/2006/relationships/hyperlink" Target="https://login.consultant.ru/link/?req=doc&amp;base=LAW&amp;n=439456&amp;dst=100035" TargetMode="External"/><Relationship Id="rId1314" Type="http://schemas.openxmlformats.org/officeDocument/2006/relationships/hyperlink" Target="https://login.consultant.ru/link/?req=doc&amp;base=LAW&amp;n=463144&amp;dst=100059" TargetMode="External"/><Relationship Id="rId1521" Type="http://schemas.openxmlformats.org/officeDocument/2006/relationships/hyperlink" Target="https://login.consultant.ru/link/?req=doc&amp;base=LAW&amp;n=199039&amp;dst=11264" TargetMode="External"/><Relationship Id="rId116" Type="http://schemas.openxmlformats.org/officeDocument/2006/relationships/hyperlink" Target="https://login.consultant.ru/link/?req=doc&amp;base=LAW&amp;n=363070&amp;dst=100103" TargetMode="External"/><Relationship Id="rId323" Type="http://schemas.openxmlformats.org/officeDocument/2006/relationships/hyperlink" Target="https://login.consultant.ru/link/?req=doc&amp;base=INT&amp;n=15408" TargetMode="External"/><Relationship Id="rId530" Type="http://schemas.openxmlformats.org/officeDocument/2006/relationships/hyperlink" Target="https://login.consultant.ru/link/?req=doc&amp;base=LAW&amp;n=397990&amp;dst=100167" TargetMode="External"/><Relationship Id="rId768" Type="http://schemas.openxmlformats.org/officeDocument/2006/relationships/hyperlink" Target="https://login.consultant.ru/link/?req=doc&amp;base=LAW&amp;n=363070&amp;dst=100140" TargetMode="External"/><Relationship Id="rId975" Type="http://schemas.openxmlformats.org/officeDocument/2006/relationships/hyperlink" Target="https://login.consultant.ru/link/?req=doc&amp;base=LAW&amp;n=479222&amp;dst=100035" TargetMode="External"/><Relationship Id="rId1160" Type="http://schemas.openxmlformats.org/officeDocument/2006/relationships/hyperlink" Target="https://login.consultant.ru/link/?req=doc&amp;base=LAW&amp;n=463144&amp;dst=100070" TargetMode="External"/><Relationship Id="rId1398" Type="http://schemas.openxmlformats.org/officeDocument/2006/relationships/hyperlink" Target="https://login.consultant.ru/link/?req=doc&amp;base=LAW&amp;n=479898&amp;dst=166240" TargetMode="External"/><Relationship Id="rId1619" Type="http://schemas.openxmlformats.org/officeDocument/2006/relationships/hyperlink" Target="https://login.consultant.ru/link/?req=doc&amp;base=LAW&amp;n=145715" TargetMode="External"/><Relationship Id="rId20" Type="http://schemas.openxmlformats.org/officeDocument/2006/relationships/hyperlink" Target="https://login.consultant.ru/link/?req=doc&amp;base=LAW&amp;n=285256&amp;dst=100005" TargetMode="External"/><Relationship Id="rId628" Type="http://schemas.openxmlformats.org/officeDocument/2006/relationships/hyperlink" Target="https://login.consultant.ru/link/?req=doc&amp;base=LAW&amp;n=363070&amp;dst=100123" TargetMode="External"/><Relationship Id="rId835" Type="http://schemas.openxmlformats.org/officeDocument/2006/relationships/hyperlink" Target="https://login.consultant.ru/link/?req=doc&amp;base=LAW&amp;n=397990&amp;dst=100207" TargetMode="External"/><Relationship Id="rId1258" Type="http://schemas.openxmlformats.org/officeDocument/2006/relationships/hyperlink" Target="https://login.consultant.ru/link/?req=doc&amp;base=LAW&amp;n=397610&amp;dst=10332" TargetMode="External"/><Relationship Id="rId1465" Type="http://schemas.openxmlformats.org/officeDocument/2006/relationships/hyperlink" Target="https://login.consultant.ru/link/?req=doc&amp;base=LAW&amp;n=463144&amp;dst=100058" TargetMode="External"/><Relationship Id="rId267" Type="http://schemas.openxmlformats.org/officeDocument/2006/relationships/hyperlink" Target="https://login.consultant.ru/link/?req=doc&amp;base=LAW&amp;n=363070&amp;dst=100114" TargetMode="External"/><Relationship Id="rId474" Type="http://schemas.openxmlformats.org/officeDocument/2006/relationships/hyperlink" Target="https://login.consultant.ru/link/?req=doc&amp;base=LAW&amp;n=479898&amp;dst=109874" TargetMode="External"/><Relationship Id="rId1020" Type="http://schemas.openxmlformats.org/officeDocument/2006/relationships/hyperlink" Target="https://login.consultant.ru/link/?req=doc&amp;base=LAW&amp;n=479222&amp;dst=100046" TargetMode="External"/><Relationship Id="rId1118" Type="http://schemas.openxmlformats.org/officeDocument/2006/relationships/hyperlink" Target="https://login.consultant.ru/link/?req=doc&amp;base=LAW&amp;n=476082&amp;dst=102054" TargetMode="External"/><Relationship Id="rId1325" Type="http://schemas.openxmlformats.org/officeDocument/2006/relationships/hyperlink" Target="https://login.consultant.ru/link/?req=doc&amp;base=LAW&amp;n=474853&amp;dst=100025" TargetMode="External"/><Relationship Id="rId1532" Type="http://schemas.openxmlformats.org/officeDocument/2006/relationships/hyperlink" Target="https://login.consultant.ru/link/?req=doc&amp;base=LAW&amp;n=463144&amp;dst=100067" TargetMode="External"/><Relationship Id="rId127" Type="http://schemas.openxmlformats.org/officeDocument/2006/relationships/hyperlink" Target="https://login.consultant.ru/link/?req=doc&amp;base=LAW&amp;n=363070&amp;dst=100103" TargetMode="External"/><Relationship Id="rId681" Type="http://schemas.openxmlformats.org/officeDocument/2006/relationships/hyperlink" Target="https://login.consultant.ru/link/?req=doc&amp;base=LAW&amp;n=363070&amp;dst=100122" TargetMode="External"/><Relationship Id="rId779" Type="http://schemas.openxmlformats.org/officeDocument/2006/relationships/hyperlink" Target="https://login.consultant.ru/link/?req=doc&amp;base=LAW&amp;n=397990&amp;dst=100185" TargetMode="External"/><Relationship Id="rId902" Type="http://schemas.openxmlformats.org/officeDocument/2006/relationships/hyperlink" Target="https://login.consultant.ru/link/?req=doc&amp;base=LAW&amp;n=479222&amp;dst=100016" TargetMode="External"/><Relationship Id="rId986" Type="http://schemas.openxmlformats.org/officeDocument/2006/relationships/hyperlink" Target="https://login.consultant.ru/link/?req=doc&amp;base=LAW&amp;n=479356&amp;dst=100005" TargetMode="External"/><Relationship Id="rId31" Type="http://schemas.openxmlformats.org/officeDocument/2006/relationships/hyperlink" Target="https://login.consultant.ru/link/?req=doc&amp;base=LAW&amp;n=349221&amp;dst=100005" TargetMode="External"/><Relationship Id="rId334" Type="http://schemas.openxmlformats.org/officeDocument/2006/relationships/hyperlink" Target="https://login.consultant.ru/link/?req=doc&amp;base=INT&amp;n=15408" TargetMode="External"/><Relationship Id="rId541" Type="http://schemas.openxmlformats.org/officeDocument/2006/relationships/hyperlink" Target="https://login.consultant.ru/link/?req=doc&amp;base=LAW&amp;n=363070&amp;dst=100118" TargetMode="External"/><Relationship Id="rId639" Type="http://schemas.openxmlformats.org/officeDocument/2006/relationships/hyperlink" Target="https://login.consultant.ru/link/?req=doc&amp;base=LAW&amp;n=363070&amp;dst=100124" TargetMode="External"/><Relationship Id="rId1171" Type="http://schemas.openxmlformats.org/officeDocument/2006/relationships/hyperlink" Target="https://login.consultant.ru/link/?req=doc&amp;base=LAW&amp;n=439456&amp;dst=100017" TargetMode="External"/><Relationship Id="rId1269" Type="http://schemas.openxmlformats.org/officeDocument/2006/relationships/hyperlink" Target="https://login.consultant.ru/link/?req=doc&amp;base=LAW&amp;n=397610&amp;dst=10332" TargetMode="External"/><Relationship Id="rId1476" Type="http://schemas.openxmlformats.org/officeDocument/2006/relationships/hyperlink" Target="https://login.consultant.ru/link/?req=doc&amp;base=LAW&amp;n=256560&amp;dst=100041" TargetMode="External"/><Relationship Id="rId180" Type="http://schemas.openxmlformats.org/officeDocument/2006/relationships/hyperlink" Target="https://login.consultant.ru/link/?req=doc&amp;base=LAW&amp;n=479898&amp;dst=100162" TargetMode="External"/><Relationship Id="rId278" Type="http://schemas.openxmlformats.org/officeDocument/2006/relationships/hyperlink" Target="https://login.consultant.ru/link/?req=doc&amp;base=LAW&amp;n=363070&amp;dst=100114" TargetMode="External"/><Relationship Id="rId401" Type="http://schemas.openxmlformats.org/officeDocument/2006/relationships/hyperlink" Target="https://login.consultant.ru/link/?req=doc&amp;base=INT&amp;n=15408" TargetMode="External"/><Relationship Id="rId846" Type="http://schemas.openxmlformats.org/officeDocument/2006/relationships/hyperlink" Target="https://login.consultant.ru/link/?req=doc&amp;base=LAW&amp;n=363070&amp;dst=100159" TargetMode="External"/><Relationship Id="rId1031" Type="http://schemas.openxmlformats.org/officeDocument/2006/relationships/hyperlink" Target="https://login.consultant.ru/link/?req=doc&amp;base=LAW&amp;n=479222&amp;dst=100047" TargetMode="External"/><Relationship Id="rId1129" Type="http://schemas.openxmlformats.org/officeDocument/2006/relationships/hyperlink" Target="https://login.consultant.ru/link/?req=doc&amp;base=LAW&amp;n=479222&amp;dst=100073" TargetMode="External"/><Relationship Id="rId485" Type="http://schemas.openxmlformats.org/officeDocument/2006/relationships/hyperlink" Target="https://login.consultant.ru/link/?req=doc&amp;base=LAW&amp;n=426902&amp;dst=100006" TargetMode="External"/><Relationship Id="rId692" Type="http://schemas.openxmlformats.org/officeDocument/2006/relationships/hyperlink" Target="https://login.consultant.ru/link/?req=doc&amp;base=LAW&amp;n=399133&amp;dst=100016" TargetMode="External"/><Relationship Id="rId706" Type="http://schemas.openxmlformats.org/officeDocument/2006/relationships/hyperlink" Target="https://login.consultant.ru/link/?req=doc&amp;base=LAW&amp;n=397990&amp;dst=100177" TargetMode="External"/><Relationship Id="rId913" Type="http://schemas.openxmlformats.org/officeDocument/2006/relationships/hyperlink" Target="https://login.consultant.ru/link/?req=doc&amp;base=LAW&amp;n=256560&amp;dst=100041" TargetMode="External"/><Relationship Id="rId1336" Type="http://schemas.openxmlformats.org/officeDocument/2006/relationships/hyperlink" Target="https://login.consultant.ru/link/?req=doc&amp;base=LAW&amp;n=479898&amp;dst=166015" TargetMode="External"/><Relationship Id="rId1543" Type="http://schemas.openxmlformats.org/officeDocument/2006/relationships/hyperlink" Target="https://login.consultant.ru/link/?req=doc&amp;base=LAW&amp;n=479222&amp;dst=100135" TargetMode="External"/><Relationship Id="rId42" Type="http://schemas.openxmlformats.org/officeDocument/2006/relationships/hyperlink" Target="https://login.consultant.ru/link/?req=doc&amp;base=LAW&amp;n=378047&amp;dst=100005" TargetMode="External"/><Relationship Id="rId138" Type="http://schemas.openxmlformats.org/officeDocument/2006/relationships/hyperlink" Target="https://login.consultant.ru/link/?req=doc&amp;base=LAW&amp;n=363070&amp;dst=100103" TargetMode="External"/><Relationship Id="rId345" Type="http://schemas.openxmlformats.org/officeDocument/2006/relationships/hyperlink" Target="https://login.consultant.ru/link/?req=doc&amp;base=INT&amp;n=15408" TargetMode="External"/><Relationship Id="rId552" Type="http://schemas.openxmlformats.org/officeDocument/2006/relationships/hyperlink" Target="https://login.consultant.ru/link/?req=doc&amp;base=LAW&amp;n=397990&amp;dst=100167" TargetMode="External"/><Relationship Id="rId997" Type="http://schemas.openxmlformats.org/officeDocument/2006/relationships/hyperlink" Target="https://login.consultant.ru/link/?req=doc&amp;base=LAW&amp;n=463144&amp;dst=100041" TargetMode="External"/><Relationship Id="rId1182" Type="http://schemas.openxmlformats.org/officeDocument/2006/relationships/hyperlink" Target="https://login.consultant.ru/link/?req=doc&amp;base=LAW&amp;n=463144&amp;dst=100059" TargetMode="External"/><Relationship Id="rId1403" Type="http://schemas.openxmlformats.org/officeDocument/2006/relationships/hyperlink" Target="https://login.consultant.ru/link/?req=doc&amp;base=LAW&amp;n=474853&amp;dst=100038" TargetMode="External"/><Relationship Id="rId1610" Type="http://schemas.openxmlformats.org/officeDocument/2006/relationships/hyperlink" Target="https://login.consultant.ru/link/?req=doc&amp;base=LAW&amp;n=177531&amp;dst=104497" TargetMode="External"/><Relationship Id="rId191" Type="http://schemas.openxmlformats.org/officeDocument/2006/relationships/hyperlink" Target="https://login.consultant.ru/link/?req=doc&amp;base=LAW&amp;n=354180&amp;dst=100019" TargetMode="External"/><Relationship Id="rId205" Type="http://schemas.openxmlformats.org/officeDocument/2006/relationships/hyperlink" Target="https://login.consultant.ru/link/?req=doc&amp;base=LAW&amp;n=479898&amp;dst=100162" TargetMode="External"/><Relationship Id="rId412" Type="http://schemas.openxmlformats.org/officeDocument/2006/relationships/hyperlink" Target="https://login.consultant.ru/link/?req=doc&amp;base=INT&amp;n=15408" TargetMode="External"/><Relationship Id="rId857" Type="http://schemas.openxmlformats.org/officeDocument/2006/relationships/hyperlink" Target="https://login.consultant.ru/link/?req=doc&amp;base=LAW&amp;n=187098&amp;dst=100326" TargetMode="External"/><Relationship Id="rId1042" Type="http://schemas.openxmlformats.org/officeDocument/2006/relationships/hyperlink" Target="https://login.consultant.ru/link/?req=doc&amp;base=LAW&amp;n=439456&amp;dst=100035" TargetMode="External"/><Relationship Id="rId1487" Type="http://schemas.openxmlformats.org/officeDocument/2006/relationships/hyperlink" Target="https://login.consultant.ru/link/?req=doc&amp;base=LAW&amp;n=479222&amp;dst=100119" TargetMode="External"/><Relationship Id="rId289" Type="http://schemas.openxmlformats.org/officeDocument/2006/relationships/hyperlink" Target="https://login.consultant.ru/link/?req=doc&amp;base=LAW&amp;n=363070&amp;dst=100114" TargetMode="External"/><Relationship Id="rId496" Type="http://schemas.openxmlformats.org/officeDocument/2006/relationships/hyperlink" Target="https://login.consultant.ru/link/?req=doc&amp;base=LAW&amp;n=399069&amp;dst=100353" TargetMode="External"/><Relationship Id="rId717" Type="http://schemas.openxmlformats.org/officeDocument/2006/relationships/hyperlink" Target="https://login.consultant.ru/link/?req=doc&amp;base=LAW&amp;n=363070&amp;dst=100123" TargetMode="External"/><Relationship Id="rId924" Type="http://schemas.openxmlformats.org/officeDocument/2006/relationships/hyperlink" Target="https://login.consultant.ru/link/?req=doc&amp;base=LAW&amp;n=463144&amp;dst=100041" TargetMode="External"/><Relationship Id="rId1347" Type="http://schemas.openxmlformats.org/officeDocument/2006/relationships/hyperlink" Target="https://login.consultant.ru/link/?req=doc&amp;base=LAW&amp;n=397610&amp;dst=10432" TargetMode="External"/><Relationship Id="rId1554" Type="http://schemas.openxmlformats.org/officeDocument/2006/relationships/hyperlink" Target="https://login.consultant.ru/link/?req=doc&amp;base=LAW&amp;n=479356&amp;dst=100005" TargetMode="External"/><Relationship Id="rId53" Type="http://schemas.openxmlformats.org/officeDocument/2006/relationships/hyperlink" Target="https://login.consultant.ru/link/?req=doc&amp;base=LAW&amp;n=423775&amp;dst=100005" TargetMode="External"/><Relationship Id="rId149" Type="http://schemas.openxmlformats.org/officeDocument/2006/relationships/hyperlink" Target="https://login.consultant.ru/link/?req=doc&amp;base=LAW&amp;n=397990&amp;dst=100033" TargetMode="External"/><Relationship Id="rId356" Type="http://schemas.openxmlformats.org/officeDocument/2006/relationships/hyperlink" Target="https://login.consultant.ru/link/?req=doc&amp;base=INT&amp;n=15408" TargetMode="External"/><Relationship Id="rId563" Type="http://schemas.openxmlformats.org/officeDocument/2006/relationships/hyperlink" Target="https://login.consultant.ru/link/?req=doc&amp;base=LAW&amp;n=397990&amp;dst=100170" TargetMode="External"/><Relationship Id="rId770" Type="http://schemas.openxmlformats.org/officeDocument/2006/relationships/hyperlink" Target="https://login.consultant.ru/link/?req=doc&amp;base=LAW&amp;n=363070&amp;dst=100140" TargetMode="External"/><Relationship Id="rId1193" Type="http://schemas.openxmlformats.org/officeDocument/2006/relationships/hyperlink" Target="https://login.consultant.ru/link/?req=doc&amp;base=LAW&amp;n=476082&amp;dst=102054" TargetMode="External"/><Relationship Id="rId1207" Type="http://schemas.openxmlformats.org/officeDocument/2006/relationships/hyperlink" Target="https://login.consultant.ru/link/?req=doc&amp;base=LAW&amp;n=187098&amp;dst=100350" TargetMode="External"/><Relationship Id="rId1414" Type="http://schemas.openxmlformats.org/officeDocument/2006/relationships/hyperlink" Target="https://login.consultant.ru/link/?req=doc&amp;base=LAW&amp;n=451500&amp;dst=100005" TargetMode="External"/><Relationship Id="rId1621" Type="http://schemas.openxmlformats.org/officeDocument/2006/relationships/hyperlink" Target="https://login.consultant.ru/link/?req=doc&amp;base=LAW&amp;n=147120" TargetMode="External"/><Relationship Id="rId216" Type="http://schemas.openxmlformats.org/officeDocument/2006/relationships/hyperlink" Target="https://login.consultant.ru/link/?req=doc&amp;base=LAW&amp;n=351380&amp;dst=100015" TargetMode="External"/><Relationship Id="rId423" Type="http://schemas.openxmlformats.org/officeDocument/2006/relationships/hyperlink" Target="https://login.consultant.ru/link/?req=doc&amp;base=INT&amp;n=15408" TargetMode="External"/><Relationship Id="rId868" Type="http://schemas.openxmlformats.org/officeDocument/2006/relationships/hyperlink" Target="https://login.consultant.ru/link/?req=doc&amp;base=LAW&amp;n=479898&amp;dst=100162" TargetMode="External"/><Relationship Id="rId1053" Type="http://schemas.openxmlformats.org/officeDocument/2006/relationships/hyperlink" Target="https://login.consultant.ru/link/?req=doc&amp;base=LAW&amp;n=476082&amp;dst=102054" TargetMode="External"/><Relationship Id="rId1260" Type="http://schemas.openxmlformats.org/officeDocument/2006/relationships/hyperlink" Target="https://login.consultant.ru/link/?req=doc&amp;base=LAW&amp;n=393533&amp;dst=58121" TargetMode="External"/><Relationship Id="rId1498" Type="http://schemas.openxmlformats.org/officeDocument/2006/relationships/hyperlink" Target="https://login.consultant.ru/link/?req=doc&amp;base=LAW&amp;n=479222&amp;dst=100123" TargetMode="External"/><Relationship Id="rId630" Type="http://schemas.openxmlformats.org/officeDocument/2006/relationships/hyperlink" Target="https://login.consultant.ru/link/?req=doc&amp;base=LAW&amp;n=397990&amp;dst=100170" TargetMode="External"/><Relationship Id="rId728" Type="http://schemas.openxmlformats.org/officeDocument/2006/relationships/hyperlink" Target="https://login.consultant.ru/link/?req=doc&amp;base=LAW&amp;n=397336&amp;dst=100033" TargetMode="External"/><Relationship Id="rId935" Type="http://schemas.openxmlformats.org/officeDocument/2006/relationships/hyperlink" Target="https://login.consultant.ru/link/?req=doc&amp;base=LAW&amp;n=439456&amp;dst=100035" TargetMode="External"/><Relationship Id="rId1358" Type="http://schemas.openxmlformats.org/officeDocument/2006/relationships/hyperlink" Target="https://login.consultant.ru/link/?req=doc&amp;base=LAW&amp;n=479898&amp;dst=140516" TargetMode="External"/><Relationship Id="rId1565" Type="http://schemas.openxmlformats.org/officeDocument/2006/relationships/hyperlink" Target="https://login.consultant.ru/link/?req=doc&amp;base=LAW&amp;n=479222&amp;dst=100138" TargetMode="External"/><Relationship Id="rId64" Type="http://schemas.openxmlformats.org/officeDocument/2006/relationships/hyperlink" Target="https://login.consultant.ru/link/?req=doc&amp;base=LAW&amp;n=476082&amp;dst=102077" TargetMode="External"/><Relationship Id="rId367" Type="http://schemas.openxmlformats.org/officeDocument/2006/relationships/hyperlink" Target="https://login.consultant.ru/link/?req=doc&amp;base=INT&amp;n=15408" TargetMode="External"/><Relationship Id="rId574" Type="http://schemas.openxmlformats.org/officeDocument/2006/relationships/hyperlink" Target="https://login.consultant.ru/link/?req=doc&amp;base=LAW&amp;n=399064&amp;dst=100088" TargetMode="External"/><Relationship Id="rId1120" Type="http://schemas.openxmlformats.org/officeDocument/2006/relationships/hyperlink" Target="https://login.consultant.ru/link/?req=doc&amp;base=LAW&amp;n=463144&amp;dst=100019" TargetMode="External"/><Relationship Id="rId1218" Type="http://schemas.openxmlformats.org/officeDocument/2006/relationships/hyperlink" Target="https://login.consultant.ru/link/?req=doc&amp;base=LAW&amp;n=479898&amp;dst=140421" TargetMode="External"/><Relationship Id="rId1425" Type="http://schemas.openxmlformats.org/officeDocument/2006/relationships/hyperlink" Target="https://login.consultant.ru/link/?req=doc&amp;base=LAW&amp;n=451500&amp;dst=100005" TargetMode="External"/><Relationship Id="rId227" Type="http://schemas.openxmlformats.org/officeDocument/2006/relationships/hyperlink" Target="https://login.consultant.ru/link/?req=doc&amp;base=LAW&amp;n=399064&amp;dst=100087" TargetMode="External"/><Relationship Id="rId781" Type="http://schemas.openxmlformats.org/officeDocument/2006/relationships/hyperlink" Target="https://login.consultant.ru/link/?req=doc&amp;base=LAW&amp;n=363070&amp;dst=100144" TargetMode="External"/><Relationship Id="rId879" Type="http://schemas.openxmlformats.org/officeDocument/2006/relationships/hyperlink" Target="https://login.consultant.ru/link/?req=doc&amp;base=LAW&amp;n=408038" TargetMode="External"/><Relationship Id="rId1632" Type="http://schemas.openxmlformats.org/officeDocument/2006/relationships/hyperlink" Target="https://login.consultant.ru/link/?req=doc&amp;base=LAW&amp;n=173475" TargetMode="External"/><Relationship Id="rId434" Type="http://schemas.openxmlformats.org/officeDocument/2006/relationships/hyperlink" Target="https://login.consultant.ru/link/?req=doc&amp;base=INT&amp;n=15408" TargetMode="External"/><Relationship Id="rId641" Type="http://schemas.openxmlformats.org/officeDocument/2006/relationships/hyperlink" Target="https://login.consultant.ru/link/?req=doc&amp;base=LAW&amp;n=363070&amp;dst=100124" TargetMode="External"/><Relationship Id="rId739" Type="http://schemas.openxmlformats.org/officeDocument/2006/relationships/hyperlink" Target="https://login.consultant.ru/link/?req=doc&amp;base=LAW&amp;n=456528&amp;dst=100028" TargetMode="External"/><Relationship Id="rId1064" Type="http://schemas.openxmlformats.org/officeDocument/2006/relationships/hyperlink" Target="https://login.consultant.ru/link/?req=doc&amp;base=LAW&amp;n=479222&amp;dst=100055" TargetMode="External"/><Relationship Id="rId1271" Type="http://schemas.openxmlformats.org/officeDocument/2006/relationships/hyperlink" Target="https://login.consultant.ru/link/?req=doc&amp;base=LAW&amp;n=397610&amp;dst=10332" TargetMode="External"/><Relationship Id="rId1369" Type="http://schemas.openxmlformats.org/officeDocument/2006/relationships/hyperlink" Target="https://login.consultant.ru/link/?req=doc&amp;base=LAW&amp;n=397610&amp;dst=10432" TargetMode="External"/><Relationship Id="rId1576" Type="http://schemas.openxmlformats.org/officeDocument/2006/relationships/hyperlink" Target="https://login.consultant.ru/link/?req=doc&amp;base=LAW&amp;n=204114&amp;dst=100593" TargetMode="External"/><Relationship Id="rId280" Type="http://schemas.openxmlformats.org/officeDocument/2006/relationships/hyperlink" Target="https://login.consultant.ru/link/?req=doc&amp;base=LAW&amp;n=363070&amp;dst=100114" TargetMode="External"/><Relationship Id="rId501" Type="http://schemas.openxmlformats.org/officeDocument/2006/relationships/hyperlink" Target="https://login.consultant.ru/link/?req=doc&amp;base=LAW&amp;n=399069&amp;dst=100353" TargetMode="External"/><Relationship Id="rId946" Type="http://schemas.openxmlformats.org/officeDocument/2006/relationships/hyperlink" Target="https://login.consultant.ru/link/?req=doc&amp;base=LAW&amp;n=463144&amp;dst=100019" TargetMode="External"/><Relationship Id="rId1131" Type="http://schemas.openxmlformats.org/officeDocument/2006/relationships/hyperlink" Target="https://login.consultant.ru/link/?req=doc&amp;base=LAW&amp;n=479222&amp;dst=100074" TargetMode="External"/><Relationship Id="rId1229" Type="http://schemas.openxmlformats.org/officeDocument/2006/relationships/hyperlink" Target="https://login.consultant.ru/link/?req=doc&amp;base=LAW&amp;n=479356&amp;dst=100005" TargetMode="External"/><Relationship Id="rId75" Type="http://schemas.openxmlformats.org/officeDocument/2006/relationships/hyperlink" Target="https://login.consultant.ru/link/?req=doc&amp;base=LAW&amp;n=187098&amp;dst=100021" TargetMode="External"/><Relationship Id="rId140" Type="http://schemas.openxmlformats.org/officeDocument/2006/relationships/hyperlink" Target="https://login.consultant.ru/link/?req=doc&amp;base=LAW&amp;n=363070&amp;dst=100103" TargetMode="External"/><Relationship Id="rId378" Type="http://schemas.openxmlformats.org/officeDocument/2006/relationships/hyperlink" Target="https://login.consultant.ru/link/?req=doc&amp;base=INT&amp;n=15408" TargetMode="External"/><Relationship Id="rId585" Type="http://schemas.openxmlformats.org/officeDocument/2006/relationships/hyperlink" Target="https://login.consultant.ru/link/?req=doc&amp;base=LAW&amp;n=397990&amp;dst=100167" TargetMode="External"/><Relationship Id="rId792" Type="http://schemas.openxmlformats.org/officeDocument/2006/relationships/hyperlink" Target="https://login.consultant.ru/link/?req=doc&amp;base=LAW&amp;n=363070&amp;dst=100144" TargetMode="External"/><Relationship Id="rId806" Type="http://schemas.openxmlformats.org/officeDocument/2006/relationships/hyperlink" Target="https://login.consultant.ru/link/?req=doc&amp;base=LAW&amp;n=479898&amp;dst=100162" TargetMode="External"/><Relationship Id="rId1436" Type="http://schemas.openxmlformats.org/officeDocument/2006/relationships/hyperlink" Target="https://login.consultant.ru/link/?req=doc&amp;base=LAW&amp;n=463144&amp;dst=100072" TargetMode="External"/><Relationship Id="rId6" Type="http://schemas.openxmlformats.org/officeDocument/2006/relationships/hyperlink" Target="https://login.consultant.ru/link/?req=doc&amp;base=LAW&amp;n=478604&amp;dst=100125" TargetMode="External"/><Relationship Id="rId238" Type="http://schemas.openxmlformats.org/officeDocument/2006/relationships/hyperlink" Target="https://login.consultant.ru/link/?req=doc&amp;base=LAW&amp;n=300370&amp;dst=100015" TargetMode="External"/><Relationship Id="rId445" Type="http://schemas.openxmlformats.org/officeDocument/2006/relationships/hyperlink" Target="https://login.consultant.ru/link/?req=doc&amp;base=INT&amp;n=15408" TargetMode="External"/><Relationship Id="rId652" Type="http://schemas.openxmlformats.org/officeDocument/2006/relationships/hyperlink" Target="https://login.consultant.ru/link/?req=doc&amp;base=LAW&amp;n=363070&amp;dst=100123" TargetMode="External"/><Relationship Id="rId1075" Type="http://schemas.openxmlformats.org/officeDocument/2006/relationships/hyperlink" Target="https://login.consultant.ru/link/?req=doc&amp;base=LAW&amp;n=466658&amp;dst=100039" TargetMode="External"/><Relationship Id="rId1282" Type="http://schemas.openxmlformats.org/officeDocument/2006/relationships/hyperlink" Target="https://login.consultant.ru/link/?req=doc&amp;base=LAW&amp;n=479898&amp;dst=140371" TargetMode="External"/><Relationship Id="rId1503" Type="http://schemas.openxmlformats.org/officeDocument/2006/relationships/hyperlink" Target="https://login.consultant.ru/link/?req=doc&amp;base=LAW&amp;n=479222&amp;dst=100124" TargetMode="External"/><Relationship Id="rId291" Type="http://schemas.openxmlformats.org/officeDocument/2006/relationships/hyperlink" Target="https://login.consultant.ru/link/?req=doc&amp;base=LAW&amp;n=397990&amp;dst=100054" TargetMode="External"/><Relationship Id="rId305" Type="http://schemas.openxmlformats.org/officeDocument/2006/relationships/hyperlink" Target="https://login.consultant.ru/link/?req=doc&amp;base=LAW&amp;n=479898&amp;dst=100162" TargetMode="External"/><Relationship Id="rId512" Type="http://schemas.openxmlformats.org/officeDocument/2006/relationships/hyperlink" Target="https://login.consultant.ru/link/?req=doc&amp;base=LAW&amp;n=399069&amp;dst=100353" TargetMode="External"/><Relationship Id="rId957" Type="http://schemas.openxmlformats.org/officeDocument/2006/relationships/hyperlink" Target="https://login.consultant.ru/link/?req=doc&amp;base=LAW&amp;n=475960&amp;dst=100049" TargetMode="External"/><Relationship Id="rId1142" Type="http://schemas.openxmlformats.org/officeDocument/2006/relationships/hyperlink" Target="https://login.consultant.ru/link/?req=doc&amp;base=LAW&amp;n=187098&amp;dst=100350" TargetMode="External"/><Relationship Id="rId1587" Type="http://schemas.openxmlformats.org/officeDocument/2006/relationships/hyperlink" Target="https://login.consultant.ru/link/?req=doc&amp;base=LAW&amp;n=476082&amp;dst=102054" TargetMode="External"/><Relationship Id="rId86" Type="http://schemas.openxmlformats.org/officeDocument/2006/relationships/hyperlink" Target="https://login.consultant.ru/link/?req=doc&amp;base=LAW&amp;n=300370&amp;dst=100012" TargetMode="External"/><Relationship Id="rId151" Type="http://schemas.openxmlformats.org/officeDocument/2006/relationships/hyperlink" Target="https://login.consultant.ru/link/?req=doc&amp;base=LAW&amp;n=479898&amp;dst=100162" TargetMode="External"/><Relationship Id="rId389" Type="http://schemas.openxmlformats.org/officeDocument/2006/relationships/hyperlink" Target="https://login.consultant.ru/link/?req=doc&amp;base=INT&amp;n=15408" TargetMode="External"/><Relationship Id="rId596" Type="http://schemas.openxmlformats.org/officeDocument/2006/relationships/hyperlink" Target="https://login.consultant.ru/link/?req=doc&amp;base=LAW&amp;n=397990&amp;dst=100168" TargetMode="External"/><Relationship Id="rId817" Type="http://schemas.openxmlformats.org/officeDocument/2006/relationships/hyperlink" Target="https://login.consultant.ru/link/?req=doc&amp;base=LAW&amp;n=479898&amp;dst=100162" TargetMode="External"/><Relationship Id="rId1002" Type="http://schemas.openxmlformats.org/officeDocument/2006/relationships/hyperlink" Target="https://login.consultant.ru/link/?req=doc&amp;base=LAW&amp;n=463144&amp;dst=100059" TargetMode="External"/><Relationship Id="rId1447" Type="http://schemas.openxmlformats.org/officeDocument/2006/relationships/hyperlink" Target="https://login.consultant.ru/link/?req=doc&amp;base=LAW&amp;n=219192&amp;dst=100006" TargetMode="External"/><Relationship Id="rId249" Type="http://schemas.openxmlformats.org/officeDocument/2006/relationships/hyperlink" Target="https://login.consultant.ru/link/?req=doc&amp;base=LAW&amp;n=397370&amp;dst=100005" TargetMode="External"/><Relationship Id="rId456" Type="http://schemas.openxmlformats.org/officeDocument/2006/relationships/hyperlink" Target="https://login.consultant.ru/link/?req=doc&amp;base=INT&amp;n=15408" TargetMode="External"/><Relationship Id="rId663" Type="http://schemas.openxmlformats.org/officeDocument/2006/relationships/hyperlink" Target="https://login.consultant.ru/link/?req=doc&amp;base=LAW&amp;n=397990&amp;dst=100173" TargetMode="External"/><Relationship Id="rId870" Type="http://schemas.openxmlformats.org/officeDocument/2006/relationships/hyperlink" Target="https://login.consultant.ru/link/?req=doc&amp;base=LAW&amp;n=387833&amp;dst=100016" TargetMode="External"/><Relationship Id="rId1086" Type="http://schemas.openxmlformats.org/officeDocument/2006/relationships/hyperlink" Target="https://login.consultant.ru/link/?req=doc&amp;base=LAW&amp;n=187098&amp;dst=100342" TargetMode="External"/><Relationship Id="rId1293" Type="http://schemas.openxmlformats.org/officeDocument/2006/relationships/hyperlink" Target="https://login.consultant.ru/link/?req=doc&amp;base=LAW&amp;n=479898&amp;dst=166044" TargetMode="External"/><Relationship Id="rId1307" Type="http://schemas.openxmlformats.org/officeDocument/2006/relationships/hyperlink" Target="https://login.consultant.ru/link/?req=doc&amp;base=LAW&amp;n=479898&amp;dst=168221" TargetMode="External"/><Relationship Id="rId1514" Type="http://schemas.openxmlformats.org/officeDocument/2006/relationships/hyperlink" Target="https://login.consultant.ru/link/?req=doc&amp;base=LAW&amp;n=476082&amp;dst=102058" TargetMode="External"/><Relationship Id="rId13" Type="http://schemas.openxmlformats.org/officeDocument/2006/relationships/hyperlink" Target="https://login.consultant.ru/link/?req=doc&amp;base=LAW&amp;n=205228&amp;dst=100005" TargetMode="External"/><Relationship Id="rId109" Type="http://schemas.openxmlformats.org/officeDocument/2006/relationships/hyperlink" Target="https://login.consultant.ru/link/?req=doc&amp;base=LAW&amp;n=479898&amp;dst=100162" TargetMode="External"/><Relationship Id="rId316" Type="http://schemas.openxmlformats.org/officeDocument/2006/relationships/hyperlink" Target="https://login.consultant.ru/link/?req=doc&amp;base=LAW&amp;n=350769&amp;dst=100011" TargetMode="External"/><Relationship Id="rId523" Type="http://schemas.openxmlformats.org/officeDocument/2006/relationships/hyperlink" Target="https://login.consultant.ru/link/?req=doc&amp;base=LAW&amp;n=397990&amp;dst=100167" TargetMode="External"/><Relationship Id="rId968" Type="http://schemas.openxmlformats.org/officeDocument/2006/relationships/hyperlink" Target="https://login.consultant.ru/link/?req=doc&amp;base=LAW&amp;n=475960&amp;dst=100049" TargetMode="External"/><Relationship Id="rId1153" Type="http://schemas.openxmlformats.org/officeDocument/2006/relationships/hyperlink" Target="https://login.consultant.ru/link/?req=doc&amp;base=LAW&amp;n=463144&amp;dst=100041" TargetMode="External"/><Relationship Id="rId1598" Type="http://schemas.openxmlformats.org/officeDocument/2006/relationships/hyperlink" Target="https://login.consultant.ru/link/?req=doc&amp;base=LAW&amp;n=177531&amp;dst=100479" TargetMode="External"/><Relationship Id="rId97" Type="http://schemas.openxmlformats.org/officeDocument/2006/relationships/hyperlink" Target="https://login.consultant.ru/link/?req=doc&amp;base=LAW&amp;n=352448&amp;dst=100005" TargetMode="External"/><Relationship Id="rId730" Type="http://schemas.openxmlformats.org/officeDocument/2006/relationships/hyperlink" Target="https://login.consultant.ru/link/?req=doc&amp;base=LAW&amp;n=397336&amp;dst=100041" TargetMode="External"/><Relationship Id="rId828" Type="http://schemas.openxmlformats.org/officeDocument/2006/relationships/hyperlink" Target="https://login.consultant.ru/link/?req=doc&amp;base=LAW&amp;n=363070&amp;dst=100155" TargetMode="External"/><Relationship Id="rId1013" Type="http://schemas.openxmlformats.org/officeDocument/2006/relationships/hyperlink" Target="https://login.consultant.ru/link/?req=doc&amp;base=LAW&amp;n=479222&amp;dst=100045" TargetMode="External"/><Relationship Id="rId1360" Type="http://schemas.openxmlformats.org/officeDocument/2006/relationships/hyperlink" Target="https://login.consultant.ru/link/?req=doc&amp;base=LAW&amp;n=393533&amp;dst=58121" TargetMode="External"/><Relationship Id="rId1458" Type="http://schemas.openxmlformats.org/officeDocument/2006/relationships/hyperlink" Target="https://login.consultant.ru/link/?req=doc&amp;base=LAW&amp;n=463144&amp;dst=100121" TargetMode="External"/><Relationship Id="rId162" Type="http://schemas.openxmlformats.org/officeDocument/2006/relationships/hyperlink" Target="https://login.consultant.ru/link/?req=doc&amp;base=LAW&amp;n=363070&amp;dst=100108" TargetMode="External"/><Relationship Id="rId467" Type="http://schemas.openxmlformats.org/officeDocument/2006/relationships/hyperlink" Target="https://login.consultant.ru/link/?req=doc&amp;base=LAW&amp;n=479898&amp;dst=104917" TargetMode="External"/><Relationship Id="rId1097" Type="http://schemas.openxmlformats.org/officeDocument/2006/relationships/hyperlink" Target="https://login.consultant.ru/link/?req=doc&amp;base=LAW&amp;n=479222&amp;dst=100064" TargetMode="External"/><Relationship Id="rId1220" Type="http://schemas.openxmlformats.org/officeDocument/2006/relationships/hyperlink" Target="https://login.consultant.ru/link/?req=doc&amp;base=LAW&amp;n=479898&amp;dst=140457" TargetMode="External"/><Relationship Id="rId1318" Type="http://schemas.openxmlformats.org/officeDocument/2006/relationships/hyperlink" Target="https://login.consultant.ru/link/?req=doc&amp;base=LAW&amp;n=463144&amp;dst=100070" TargetMode="External"/><Relationship Id="rId1525" Type="http://schemas.openxmlformats.org/officeDocument/2006/relationships/hyperlink" Target="https://login.consultant.ru/link/?req=doc&amp;base=LAW&amp;n=479222&amp;dst=100130" TargetMode="External"/><Relationship Id="rId674" Type="http://schemas.openxmlformats.org/officeDocument/2006/relationships/hyperlink" Target="https://login.consultant.ru/link/?req=doc&amp;base=LAW&amp;n=363070&amp;dst=100131" TargetMode="External"/><Relationship Id="rId881" Type="http://schemas.openxmlformats.org/officeDocument/2006/relationships/hyperlink" Target="https://login.consultant.ru/link/?req=doc&amp;base=LAW&amp;n=408038&amp;dst=100018" TargetMode="External"/><Relationship Id="rId979" Type="http://schemas.openxmlformats.org/officeDocument/2006/relationships/hyperlink" Target="https://login.consultant.ru/link/?req=doc&amp;base=LAW&amp;n=475960&amp;dst=100049" TargetMode="External"/><Relationship Id="rId24" Type="http://schemas.openxmlformats.org/officeDocument/2006/relationships/hyperlink" Target="https://login.consultant.ru/link/?req=doc&amp;base=LAW&amp;n=399069&amp;dst=100342" TargetMode="External"/><Relationship Id="rId327" Type="http://schemas.openxmlformats.org/officeDocument/2006/relationships/hyperlink" Target="https://login.consultant.ru/link/?req=doc&amp;base=INT&amp;n=15408" TargetMode="External"/><Relationship Id="rId534" Type="http://schemas.openxmlformats.org/officeDocument/2006/relationships/hyperlink" Target="https://login.consultant.ru/link/?req=doc&amp;base=LAW&amp;n=397990&amp;dst=100166" TargetMode="External"/><Relationship Id="rId741" Type="http://schemas.openxmlformats.org/officeDocument/2006/relationships/hyperlink" Target="https://login.consultant.ru/link/?req=doc&amp;base=LAW&amp;n=456528&amp;dst=100032" TargetMode="External"/><Relationship Id="rId839" Type="http://schemas.openxmlformats.org/officeDocument/2006/relationships/hyperlink" Target="https://login.consultant.ru/link/?req=doc&amp;base=LAW&amp;n=199638&amp;dst=100006" TargetMode="External"/><Relationship Id="rId1164" Type="http://schemas.openxmlformats.org/officeDocument/2006/relationships/hyperlink" Target="https://login.consultant.ru/link/?req=doc&amp;base=LAW&amp;n=256560&amp;dst=100041" TargetMode="External"/><Relationship Id="rId1371" Type="http://schemas.openxmlformats.org/officeDocument/2006/relationships/hyperlink" Target="https://login.consultant.ru/link/?req=doc&amp;base=LAW&amp;n=397610&amp;dst=10432" TargetMode="External"/><Relationship Id="rId1469" Type="http://schemas.openxmlformats.org/officeDocument/2006/relationships/hyperlink" Target="https://login.consultant.ru/link/?req=doc&amp;base=LAW&amp;n=416151&amp;dst=100130" TargetMode="External"/><Relationship Id="rId173" Type="http://schemas.openxmlformats.org/officeDocument/2006/relationships/hyperlink" Target="https://login.consultant.ru/link/?req=doc&amp;base=LAW&amp;n=479898&amp;dst=100162" TargetMode="External"/><Relationship Id="rId380" Type="http://schemas.openxmlformats.org/officeDocument/2006/relationships/hyperlink" Target="https://login.consultant.ru/link/?req=doc&amp;base=INT&amp;n=15408" TargetMode="External"/><Relationship Id="rId601" Type="http://schemas.openxmlformats.org/officeDocument/2006/relationships/hyperlink" Target="https://login.consultant.ru/link/?req=doc&amp;base=LAW&amp;n=363070&amp;dst=100121" TargetMode="External"/><Relationship Id="rId1024" Type="http://schemas.openxmlformats.org/officeDocument/2006/relationships/hyperlink" Target="https://login.consultant.ru/link/?req=doc&amp;base=INT&amp;n=15378" TargetMode="External"/><Relationship Id="rId1231" Type="http://schemas.openxmlformats.org/officeDocument/2006/relationships/hyperlink" Target="https://login.consultant.ru/link/?req=doc&amp;base=LAW&amp;n=479898&amp;dst=140501" TargetMode="External"/><Relationship Id="rId240" Type="http://schemas.openxmlformats.org/officeDocument/2006/relationships/hyperlink" Target="https://login.consultant.ru/link/?req=doc&amp;base=LAW&amp;n=399069&amp;dst=100342" TargetMode="External"/><Relationship Id="rId478" Type="http://schemas.openxmlformats.org/officeDocument/2006/relationships/hyperlink" Target="https://login.consultant.ru/link/?req=doc&amp;base=LAW&amp;n=187098&amp;dst=100120" TargetMode="External"/><Relationship Id="rId685" Type="http://schemas.openxmlformats.org/officeDocument/2006/relationships/hyperlink" Target="https://login.consultant.ru/link/?req=doc&amp;base=LAW&amp;n=363070&amp;dst=100124" TargetMode="External"/><Relationship Id="rId892" Type="http://schemas.openxmlformats.org/officeDocument/2006/relationships/hyperlink" Target="https://login.consultant.ru/link/?req=doc&amp;base=LAW&amp;n=463144&amp;dst=100019" TargetMode="External"/><Relationship Id="rId906" Type="http://schemas.openxmlformats.org/officeDocument/2006/relationships/hyperlink" Target="https://login.consultant.ru/link/?req=doc&amp;base=LAW&amp;n=463144&amp;dst=100072" TargetMode="External"/><Relationship Id="rId1329" Type="http://schemas.openxmlformats.org/officeDocument/2006/relationships/hyperlink" Target="https://login.consultant.ru/link/?req=doc&amp;base=LAW&amp;n=474853&amp;dst=100029" TargetMode="External"/><Relationship Id="rId1536" Type="http://schemas.openxmlformats.org/officeDocument/2006/relationships/hyperlink" Target="https://login.consultant.ru/link/?req=doc&amp;base=LAW&amp;n=439456&amp;dst=100035" TargetMode="External"/><Relationship Id="rId35" Type="http://schemas.openxmlformats.org/officeDocument/2006/relationships/hyperlink" Target="https://login.consultant.ru/link/?req=doc&amp;base=LAW&amp;n=351755&amp;dst=100005" TargetMode="External"/><Relationship Id="rId100" Type="http://schemas.openxmlformats.org/officeDocument/2006/relationships/hyperlink" Target="https://login.consultant.ru/link/?req=doc&amp;base=LAW&amp;n=355268&amp;dst=100005" TargetMode="External"/><Relationship Id="rId338" Type="http://schemas.openxmlformats.org/officeDocument/2006/relationships/hyperlink" Target="https://login.consultant.ru/link/?req=doc&amp;base=INT&amp;n=15408" TargetMode="External"/><Relationship Id="rId545" Type="http://schemas.openxmlformats.org/officeDocument/2006/relationships/hyperlink" Target="https://login.consultant.ru/link/?req=doc&amp;base=LAW&amp;n=397990&amp;dst=100167" TargetMode="External"/><Relationship Id="rId752" Type="http://schemas.openxmlformats.org/officeDocument/2006/relationships/hyperlink" Target="https://login.consultant.ru/link/?req=doc&amp;base=LAW&amp;n=479898&amp;dst=100162" TargetMode="External"/><Relationship Id="rId1175" Type="http://schemas.openxmlformats.org/officeDocument/2006/relationships/hyperlink" Target="https://login.consultant.ru/link/?req=doc&amp;base=LAW&amp;n=463144&amp;dst=100019" TargetMode="External"/><Relationship Id="rId1382" Type="http://schemas.openxmlformats.org/officeDocument/2006/relationships/hyperlink" Target="https://login.consultant.ru/link/?req=doc&amp;base=LAW&amp;n=479898&amp;dst=140516" TargetMode="External"/><Relationship Id="rId1603" Type="http://schemas.openxmlformats.org/officeDocument/2006/relationships/hyperlink" Target="https://login.consultant.ru/link/?req=doc&amp;base=LAW&amp;n=177531&amp;dst=103049" TargetMode="External"/><Relationship Id="rId184" Type="http://schemas.openxmlformats.org/officeDocument/2006/relationships/hyperlink" Target="https://login.consultant.ru/link/?req=doc&amp;base=LAW&amp;n=479898&amp;dst=100162" TargetMode="External"/><Relationship Id="rId391" Type="http://schemas.openxmlformats.org/officeDocument/2006/relationships/hyperlink" Target="https://login.consultant.ru/link/?req=doc&amp;base=INT&amp;n=15408" TargetMode="External"/><Relationship Id="rId405" Type="http://schemas.openxmlformats.org/officeDocument/2006/relationships/hyperlink" Target="https://login.consultant.ru/link/?req=doc&amp;base=INT&amp;n=15408" TargetMode="External"/><Relationship Id="rId612" Type="http://schemas.openxmlformats.org/officeDocument/2006/relationships/hyperlink" Target="https://login.consultant.ru/link/?req=doc&amp;base=LAW&amp;n=399064&amp;dst=100088" TargetMode="External"/><Relationship Id="rId1035" Type="http://schemas.openxmlformats.org/officeDocument/2006/relationships/hyperlink" Target="https://login.consultant.ru/link/?req=doc&amp;base=LAW&amp;n=463144&amp;dst=100059" TargetMode="External"/><Relationship Id="rId1242" Type="http://schemas.openxmlformats.org/officeDocument/2006/relationships/hyperlink" Target="https://login.consultant.ru/link/?req=doc&amp;base=LAW&amp;n=397610&amp;dst=10332" TargetMode="External"/><Relationship Id="rId251" Type="http://schemas.openxmlformats.org/officeDocument/2006/relationships/hyperlink" Target="https://login.consultant.ru/link/?req=doc&amp;base=LAW&amp;n=406811&amp;dst=100089" TargetMode="External"/><Relationship Id="rId489" Type="http://schemas.openxmlformats.org/officeDocument/2006/relationships/hyperlink" Target="https://login.consultant.ru/link/?req=doc&amp;base=LAW&amp;n=479898&amp;dst=100162" TargetMode="External"/><Relationship Id="rId696" Type="http://schemas.openxmlformats.org/officeDocument/2006/relationships/hyperlink" Target="https://login.consultant.ru/link/?req=doc&amp;base=LAW&amp;n=363070&amp;dst=100124" TargetMode="External"/><Relationship Id="rId917" Type="http://schemas.openxmlformats.org/officeDocument/2006/relationships/hyperlink" Target="https://login.consultant.ru/link/?req=doc&amp;base=LAW&amp;n=187098&amp;dst=100337" TargetMode="External"/><Relationship Id="rId1102" Type="http://schemas.openxmlformats.org/officeDocument/2006/relationships/hyperlink" Target="https://login.consultant.ru/link/?req=doc&amp;base=LAW&amp;n=479222&amp;dst=100068" TargetMode="External"/><Relationship Id="rId1547" Type="http://schemas.openxmlformats.org/officeDocument/2006/relationships/hyperlink" Target="https://login.consultant.ru/link/?req=doc&amp;base=INT&amp;n=15742" TargetMode="External"/><Relationship Id="rId46" Type="http://schemas.openxmlformats.org/officeDocument/2006/relationships/hyperlink" Target="https://login.consultant.ru/link/?req=doc&amp;base=LAW&amp;n=397336&amp;dst=100005" TargetMode="External"/><Relationship Id="rId349" Type="http://schemas.openxmlformats.org/officeDocument/2006/relationships/hyperlink" Target="https://login.consultant.ru/link/?req=doc&amp;base=INT&amp;n=15408" TargetMode="External"/><Relationship Id="rId556" Type="http://schemas.openxmlformats.org/officeDocument/2006/relationships/hyperlink" Target="https://login.consultant.ru/link/?req=doc&amp;base=LAW&amp;n=363070&amp;dst=100124" TargetMode="External"/><Relationship Id="rId763" Type="http://schemas.openxmlformats.org/officeDocument/2006/relationships/hyperlink" Target="https://login.consultant.ru/link/?req=doc&amp;base=LAW&amp;n=397990&amp;dst=100180" TargetMode="External"/><Relationship Id="rId1186" Type="http://schemas.openxmlformats.org/officeDocument/2006/relationships/hyperlink" Target="https://login.consultant.ru/link/?req=doc&amp;base=LAW&amp;n=463144&amp;dst=100070" TargetMode="External"/><Relationship Id="rId1393" Type="http://schemas.openxmlformats.org/officeDocument/2006/relationships/hyperlink" Target="https://login.consultant.ru/link/?req=doc&amp;base=LAW&amp;n=397610&amp;dst=10432" TargetMode="External"/><Relationship Id="rId1407" Type="http://schemas.openxmlformats.org/officeDocument/2006/relationships/hyperlink" Target="https://login.consultant.ru/link/?req=doc&amp;base=LAW&amp;n=474853&amp;dst=100039" TargetMode="External"/><Relationship Id="rId1614" Type="http://schemas.openxmlformats.org/officeDocument/2006/relationships/hyperlink" Target="https://login.consultant.ru/link/?req=doc&amp;base=LAW&amp;n=136823" TargetMode="External"/><Relationship Id="rId111" Type="http://schemas.openxmlformats.org/officeDocument/2006/relationships/hyperlink" Target="https://login.consultant.ru/link/?req=doc&amp;base=LAW&amp;n=363070&amp;dst=100103" TargetMode="External"/><Relationship Id="rId195" Type="http://schemas.openxmlformats.org/officeDocument/2006/relationships/hyperlink" Target="https://login.consultant.ru/link/?req=doc&amp;base=LAW&amp;n=355268&amp;dst=100022" TargetMode="External"/><Relationship Id="rId209" Type="http://schemas.openxmlformats.org/officeDocument/2006/relationships/hyperlink" Target="https://login.consultant.ru/link/?req=doc&amp;base=LAW&amp;n=351380&amp;dst=100010" TargetMode="External"/><Relationship Id="rId416" Type="http://schemas.openxmlformats.org/officeDocument/2006/relationships/hyperlink" Target="https://login.consultant.ru/link/?req=doc&amp;base=INT&amp;n=15408" TargetMode="External"/><Relationship Id="rId970" Type="http://schemas.openxmlformats.org/officeDocument/2006/relationships/hyperlink" Target="https://login.consultant.ru/link/?req=doc&amp;base=LAW&amp;n=479222&amp;dst=100032" TargetMode="External"/><Relationship Id="rId1046" Type="http://schemas.openxmlformats.org/officeDocument/2006/relationships/hyperlink" Target="https://login.consultant.ru/link/?req=doc&amp;base=INT&amp;n=15378" TargetMode="External"/><Relationship Id="rId1253" Type="http://schemas.openxmlformats.org/officeDocument/2006/relationships/hyperlink" Target="https://login.consultant.ru/link/?req=doc&amp;base=LAW&amp;n=479898&amp;dst=165346" TargetMode="External"/><Relationship Id="rId623" Type="http://schemas.openxmlformats.org/officeDocument/2006/relationships/hyperlink" Target="https://login.consultant.ru/link/?req=doc&amp;base=LAW&amp;n=397990&amp;dst=100166" TargetMode="External"/><Relationship Id="rId830" Type="http://schemas.openxmlformats.org/officeDocument/2006/relationships/hyperlink" Target="https://login.consultant.ru/link/?req=doc&amp;base=LAW&amp;n=397990&amp;dst=100206" TargetMode="External"/><Relationship Id="rId928" Type="http://schemas.openxmlformats.org/officeDocument/2006/relationships/hyperlink" Target="https://login.consultant.ru/link/?req=doc&amp;base=LAW&amp;n=463144&amp;dst=100059" TargetMode="External"/><Relationship Id="rId1460" Type="http://schemas.openxmlformats.org/officeDocument/2006/relationships/hyperlink" Target="https://login.consultant.ru/link/?req=doc&amp;base=LAW&amp;n=479356&amp;dst=100005" TargetMode="External"/><Relationship Id="rId1558" Type="http://schemas.openxmlformats.org/officeDocument/2006/relationships/hyperlink" Target="https://login.consultant.ru/link/?req=doc&amp;base=LAW&amp;n=463144&amp;dst=100057" TargetMode="External"/><Relationship Id="rId57" Type="http://schemas.openxmlformats.org/officeDocument/2006/relationships/hyperlink" Target="https://login.consultant.ru/link/?req=doc&amp;base=LAW&amp;n=451500&amp;dst=100005" TargetMode="External"/><Relationship Id="rId262" Type="http://schemas.openxmlformats.org/officeDocument/2006/relationships/hyperlink" Target="https://login.consultant.ru/link/?req=doc&amp;base=LAW&amp;n=363070&amp;dst=100114" TargetMode="External"/><Relationship Id="rId567" Type="http://schemas.openxmlformats.org/officeDocument/2006/relationships/hyperlink" Target="https://login.consultant.ru/link/?req=doc&amp;base=LAW&amp;n=363070&amp;dst=100126" TargetMode="External"/><Relationship Id="rId1113" Type="http://schemas.openxmlformats.org/officeDocument/2006/relationships/hyperlink" Target="https://login.consultant.ru/link/?req=doc&amp;base=LAW&amp;n=285256&amp;dst=100014" TargetMode="External"/><Relationship Id="rId1197" Type="http://schemas.openxmlformats.org/officeDocument/2006/relationships/hyperlink" Target="https://login.consultant.ru/link/?req=doc&amp;base=LAW&amp;n=479898&amp;dst=140197" TargetMode="External"/><Relationship Id="rId1320" Type="http://schemas.openxmlformats.org/officeDocument/2006/relationships/hyperlink" Target="https://login.consultant.ru/link/?req=doc&amp;base=LAW&amp;n=479222&amp;dst=100102" TargetMode="External"/><Relationship Id="rId1418" Type="http://schemas.openxmlformats.org/officeDocument/2006/relationships/hyperlink" Target="https://login.consultant.ru/link/?req=doc&amp;base=LAW&amp;n=476082&amp;dst=102058" TargetMode="External"/><Relationship Id="rId122" Type="http://schemas.openxmlformats.org/officeDocument/2006/relationships/hyperlink" Target="https://login.consultant.ru/link/?req=doc&amp;base=LAW&amp;n=363070&amp;dst=100103" TargetMode="External"/><Relationship Id="rId774" Type="http://schemas.openxmlformats.org/officeDocument/2006/relationships/hyperlink" Target="https://login.consultant.ru/link/?req=doc&amp;base=LAW&amp;n=479898&amp;dst=100162" TargetMode="External"/><Relationship Id="rId981" Type="http://schemas.openxmlformats.org/officeDocument/2006/relationships/hyperlink" Target="https://login.consultant.ru/link/?req=doc&amp;base=LAW&amp;n=475960&amp;dst=100049" TargetMode="External"/><Relationship Id="rId1057" Type="http://schemas.openxmlformats.org/officeDocument/2006/relationships/hyperlink" Target="https://login.consultant.ru/link/?req=doc&amp;base=LAW&amp;n=463144&amp;dst=100121" TargetMode="External"/><Relationship Id="rId1625" Type="http://schemas.openxmlformats.org/officeDocument/2006/relationships/hyperlink" Target="https://login.consultant.ru/link/?req=doc&amp;base=LAW&amp;n=155843&amp;dst=100010" TargetMode="External"/><Relationship Id="rId427" Type="http://schemas.openxmlformats.org/officeDocument/2006/relationships/hyperlink" Target="https://login.consultant.ru/link/?req=doc&amp;base=INT&amp;n=15408" TargetMode="External"/><Relationship Id="rId634" Type="http://schemas.openxmlformats.org/officeDocument/2006/relationships/hyperlink" Target="https://login.consultant.ru/link/?req=doc&amp;base=LAW&amp;n=397990&amp;dst=100175" TargetMode="External"/><Relationship Id="rId841" Type="http://schemas.openxmlformats.org/officeDocument/2006/relationships/hyperlink" Target="https://login.consultant.ru/link/?req=doc&amp;base=LAW&amp;n=199638&amp;dst=100008" TargetMode="External"/><Relationship Id="rId1264" Type="http://schemas.openxmlformats.org/officeDocument/2006/relationships/hyperlink" Target="https://login.consultant.ru/link/?req=doc&amp;base=LAW&amp;n=479898&amp;dst=166044" TargetMode="External"/><Relationship Id="rId1471" Type="http://schemas.openxmlformats.org/officeDocument/2006/relationships/hyperlink" Target="https://login.consultant.ru/link/?req=doc&amp;base=LAW&amp;n=463144&amp;dst=100067" TargetMode="External"/><Relationship Id="rId1569" Type="http://schemas.openxmlformats.org/officeDocument/2006/relationships/hyperlink" Target="https://login.consultant.ru/link/?req=doc&amp;base=LAW&amp;n=463144&amp;dst=100072" TargetMode="External"/><Relationship Id="rId273" Type="http://schemas.openxmlformats.org/officeDocument/2006/relationships/hyperlink" Target="https://login.consultant.ru/link/?req=doc&amp;base=LAW&amp;n=363070&amp;dst=100114" TargetMode="External"/><Relationship Id="rId480" Type="http://schemas.openxmlformats.org/officeDocument/2006/relationships/hyperlink" Target="https://login.consultant.ru/link/?req=doc&amp;base=LAW&amp;n=479898&amp;dst=100162" TargetMode="External"/><Relationship Id="rId701" Type="http://schemas.openxmlformats.org/officeDocument/2006/relationships/hyperlink" Target="https://login.consultant.ru/link/?req=doc&amp;base=LAW&amp;n=397990&amp;dst=100173" TargetMode="External"/><Relationship Id="rId939" Type="http://schemas.openxmlformats.org/officeDocument/2006/relationships/hyperlink" Target="https://login.consultant.ru/link/?req=doc&amp;base=LAW&amp;n=479356&amp;dst=100005" TargetMode="External"/><Relationship Id="rId1124" Type="http://schemas.openxmlformats.org/officeDocument/2006/relationships/hyperlink" Target="https://login.consultant.ru/link/?req=doc&amp;base=LAW&amp;n=437329&amp;dst=100005" TargetMode="External"/><Relationship Id="rId1331" Type="http://schemas.openxmlformats.org/officeDocument/2006/relationships/hyperlink" Target="https://login.consultant.ru/link/?req=doc&amp;base=LAW&amp;n=479898&amp;dst=140501" TargetMode="External"/><Relationship Id="rId68" Type="http://schemas.openxmlformats.org/officeDocument/2006/relationships/hyperlink" Target="https://login.consultant.ru/link/?req=doc&amp;base=LAW&amp;n=476082&amp;dst=102076" TargetMode="External"/><Relationship Id="rId133" Type="http://schemas.openxmlformats.org/officeDocument/2006/relationships/hyperlink" Target="https://login.consultant.ru/link/?req=doc&amp;base=LAW&amp;n=363070&amp;dst=100103" TargetMode="External"/><Relationship Id="rId340" Type="http://schemas.openxmlformats.org/officeDocument/2006/relationships/hyperlink" Target="https://login.consultant.ru/link/?req=doc&amp;base=INT&amp;n=15408" TargetMode="External"/><Relationship Id="rId578" Type="http://schemas.openxmlformats.org/officeDocument/2006/relationships/hyperlink" Target="https://login.consultant.ru/link/?req=doc&amp;base=LAW&amp;n=397990&amp;dst=100167" TargetMode="External"/><Relationship Id="rId785" Type="http://schemas.openxmlformats.org/officeDocument/2006/relationships/hyperlink" Target="https://login.consultant.ru/link/?req=doc&amp;base=LAW&amp;n=363070&amp;dst=100146" TargetMode="External"/><Relationship Id="rId992" Type="http://schemas.openxmlformats.org/officeDocument/2006/relationships/hyperlink" Target="https://login.consultant.ru/link/?req=doc&amp;base=LAW&amp;n=479222&amp;dst=100037" TargetMode="External"/><Relationship Id="rId1429" Type="http://schemas.openxmlformats.org/officeDocument/2006/relationships/hyperlink" Target="https://login.consultant.ru/link/?req=doc&amp;base=LAW&amp;n=463144&amp;dst=100058" TargetMode="External"/><Relationship Id="rId200" Type="http://schemas.openxmlformats.org/officeDocument/2006/relationships/hyperlink" Target="https://login.consultant.ru/link/?req=doc&amp;base=LAW&amp;n=354180&amp;dst=100030" TargetMode="External"/><Relationship Id="rId438" Type="http://schemas.openxmlformats.org/officeDocument/2006/relationships/image" Target="media/image4.png"/><Relationship Id="rId645" Type="http://schemas.openxmlformats.org/officeDocument/2006/relationships/hyperlink" Target="https://login.consultant.ru/link/?req=doc&amp;base=LAW&amp;n=363070&amp;dst=100125" TargetMode="External"/><Relationship Id="rId852" Type="http://schemas.openxmlformats.org/officeDocument/2006/relationships/hyperlink" Target="https://login.consultant.ru/link/?req=doc&amp;base=LAW&amp;n=399135&amp;dst=100009" TargetMode="External"/><Relationship Id="rId1068" Type="http://schemas.openxmlformats.org/officeDocument/2006/relationships/hyperlink" Target="https://login.consultant.ru/link/?req=doc&amp;base=LAW&amp;n=479222&amp;dst=100059" TargetMode="External"/><Relationship Id="rId1275" Type="http://schemas.openxmlformats.org/officeDocument/2006/relationships/hyperlink" Target="https://login.consultant.ru/link/?req=doc&amp;base=LAW&amp;n=479898&amp;dst=168201" TargetMode="External"/><Relationship Id="rId1482" Type="http://schemas.openxmlformats.org/officeDocument/2006/relationships/hyperlink" Target="https://login.consultant.ru/link/?req=doc&amp;base=LAW&amp;n=439456&amp;dst=100035" TargetMode="External"/><Relationship Id="rId284" Type="http://schemas.openxmlformats.org/officeDocument/2006/relationships/hyperlink" Target="https://login.consultant.ru/link/?req=doc&amp;base=LAW&amp;n=363070&amp;dst=100114" TargetMode="External"/><Relationship Id="rId491" Type="http://schemas.openxmlformats.org/officeDocument/2006/relationships/hyperlink" Target="https://login.consultant.ru/link/?req=doc&amp;base=LAW&amp;n=399069&amp;dst=100353" TargetMode="External"/><Relationship Id="rId505" Type="http://schemas.openxmlformats.org/officeDocument/2006/relationships/hyperlink" Target="https://login.consultant.ru/link/?req=doc&amp;base=LAW&amp;n=399069&amp;dst=100353" TargetMode="External"/><Relationship Id="rId712" Type="http://schemas.openxmlformats.org/officeDocument/2006/relationships/hyperlink" Target="https://login.consultant.ru/link/?req=doc&amp;base=LAW&amp;n=397990&amp;dst=100170" TargetMode="External"/><Relationship Id="rId1135" Type="http://schemas.openxmlformats.org/officeDocument/2006/relationships/hyperlink" Target="https://login.consultant.ru/link/?req=doc&amp;base=LAW&amp;n=135628&amp;dst=100618" TargetMode="External"/><Relationship Id="rId1342" Type="http://schemas.openxmlformats.org/officeDocument/2006/relationships/hyperlink" Target="https://login.consultant.ru/link/?req=doc&amp;base=LAW&amp;n=479898&amp;dst=166101" TargetMode="External"/><Relationship Id="rId79" Type="http://schemas.openxmlformats.org/officeDocument/2006/relationships/hyperlink" Target="https://login.consultant.ru/link/?req=doc&amp;base=LAW&amp;n=199003&amp;dst=100011" TargetMode="External"/><Relationship Id="rId144" Type="http://schemas.openxmlformats.org/officeDocument/2006/relationships/hyperlink" Target="https://login.consultant.ru/link/?req=doc&amp;base=LAW&amp;n=363070&amp;dst=100104" TargetMode="External"/><Relationship Id="rId589" Type="http://schemas.openxmlformats.org/officeDocument/2006/relationships/hyperlink" Target="https://login.consultant.ru/link/?req=doc&amp;base=LAW&amp;n=397990&amp;dst=100166" TargetMode="External"/><Relationship Id="rId796" Type="http://schemas.openxmlformats.org/officeDocument/2006/relationships/hyperlink" Target="https://login.consultant.ru/link/?req=doc&amp;base=LAW&amp;n=363070&amp;dst=100143" TargetMode="External"/><Relationship Id="rId1202" Type="http://schemas.openxmlformats.org/officeDocument/2006/relationships/hyperlink" Target="https://login.consultant.ru/link/?req=doc&amp;base=LAW&amp;n=382836&amp;dst=100005" TargetMode="External"/><Relationship Id="rId351" Type="http://schemas.openxmlformats.org/officeDocument/2006/relationships/hyperlink" Target="https://login.consultant.ru/link/?req=doc&amp;base=INT&amp;n=15408" TargetMode="External"/><Relationship Id="rId449" Type="http://schemas.openxmlformats.org/officeDocument/2006/relationships/hyperlink" Target="https://login.consultant.ru/link/?req=doc&amp;base=INT&amp;n=15408" TargetMode="External"/><Relationship Id="rId656" Type="http://schemas.openxmlformats.org/officeDocument/2006/relationships/hyperlink" Target="https://login.consultant.ru/link/?req=doc&amp;base=LAW&amp;n=397990&amp;dst=100167" TargetMode="External"/><Relationship Id="rId863" Type="http://schemas.openxmlformats.org/officeDocument/2006/relationships/hyperlink" Target="https://login.consultant.ru/link/?req=doc&amp;base=LAW&amp;n=479898&amp;dst=100162" TargetMode="External"/><Relationship Id="rId1079" Type="http://schemas.openxmlformats.org/officeDocument/2006/relationships/hyperlink" Target="https://login.consultant.ru/link/?req=doc&amp;base=LAW&amp;n=479356&amp;dst=100005" TargetMode="External"/><Relationship Id="rId1286" Type="http://schemas.openxmlformats.org/officeDocument/2006/relationships/hyperlink" Target="https://login.consultant.ru/link/?req=doc&amp;base=LAW&amp;n=479898&amp;dst=140501" TargetMode="External"/><Relationship Id="rId1493" Type="http://schemas.openxmlformats.org/officeDocument/2006/relationships/hyperlink" Target="https://login.consultant.ru/link/?req=doc&amp;base=LAW&amp;n=479356&amp;dst=100005" TargetMode="External"/><Relationship Id="rId1507" Type="http://schemas.openxmlformats.org/officeDocument/2006/relationships/hyperlink" Target="https://login.consultant.ru/link/?req=doc&amp;base=LAW&amp;n=463144&amp;dst=100072" TargetMode="External"/><Relationship Id="rId211" Type="http://schemas.openxmlformats.org/officeDocument/2006/relationships/hyperlink" Target="https://login.consultant.ru/link/?req=doc&amp;base=LAW&amp;n=479898&amp;dst=100162" TargetMode="External"/><Relationship Id="rId295" Type="http://schemas.openxmlformats.org/officeDocument/2006/relationships/hyperlink" Target="https://login.consultant.ru/link/?req=doc&amp;base=LAW&amp;n=479898&amp;dst=100162" TargetMode="External"/><Relationship Id="rId309" Type="http://schemas.openxmlformats.org/officeDocument/2006/relationships/hyperlink" Target="https://login.consultant.ru/link/?req=doc&amp;base=LAW&amp;n=479898&amp;dst=100162" TargetMode="External"/><Relationship Id="rId516" Type="http://schemas.openxmlformats.org/officeDocument/2006/relationships/hyperlink" Target="https://login.consultant.ru/link/?req=doc&amp;base=LAW&amp;n=205228&amp;dst=100006" TargetMode="External"/><Relationship Id="rId1146" Type="http://schemas.openxmlformats.org/officeDocument/2006/relationships/hyperlink" Target="https://login.consultant.ru/link/?req=doc&amp;base=LAW&amp;n=476082&amp;dst=102054" TargetMode="External"/><Relationship Id="rId723" Type="http://schemas.openxmlformats.org/officeDocument/2006/relationships/hyperlink" Target="https://login.consultant.ru/link/?req=doc&amp;base=LAW&amp;n=397336&amp;dst=100014" TargetMode="External"/><Relationship Id="rId930" Type="http://schemas.openxmlformats.org/officeDocument/2006/relationships/hyperlink" Target="https://login.consultant.ru/link/?req=doc&amp;base=LAW&amp;n=479222&amp;dst=100025" TargetMode="External"/><Relationship Id="rId1006" Type="http://schemas.openxmlformats.org/officeDocument/2006/relationships/hyperlink" Target="https://login.consultant.ru/link/?req=doc&amp;base=LAW&amp;n=463144&amp;dst=100070" TargetMode="External"/><Relationship Id="rId1353" Type="http://schemas.openxmlformats.org/officeDocument/2006/relationships/hyperlink" Target="https://login.consultant.ru/link/?req=doc&amp;base=LAW&amp;n=474853&amp;dst=100030" TargetMode="External"/><Relationship Id="rId1560" Type="http://schemas.openxmlformats.org/officeDocument/2006/relationships/hyperlink" Target="https://login.consultant.ru/link/?req=doc&amp;base=LAW&amp;n=479222&amp;dst=100137" TargetMode="External"/><Relationship Id="rId155" Type="http://schemas.openxmlformats.org/officeDocument/2006/relationships/hyperlink" Target="https://login.consultant.ru/link/?req=doc&amp;base=LAW&amp;n=479898&amp;dst=100162" TargetMode="External"/><Relationship Id="rId362" Type="http://schemas.openxmlformats.org/officeDocument/2006/relationships/hyperlink" Target="https://login.consultant.ru/link/?req=doc&amp;base=INT&amp;n=15408" TargetMode="External"/><Relationship Id="rId1213" Type="http://schemas.openxmlformats.org/officeDocument/2006/relationships/hyperlink" Target="https://login.consultant.ru/link/?req=doc&amp;base=LAW&amp;n=479898&amp;dst=140384" TargetMode="External"/><Relationship Id="rId1297" Type="http://schemas.openxmlformats.org/officeDocument/2006/relationships/hyperlink" Target="https://login.consultant.ru/link/?req=doc&amp;base=LAW&amp;n=479898&amp;dst=166101" TargetMode="External"/><Relationship Id="rId1420" Type="http://schemas.openxmlformats.org/officeDocument/2006/relationships/hyperlink" Target="https://login.consultant.ru/link/?req=doc&amp;base=LAW&amp;n=479222&amp;dst=100104" TargetMode="External"/><Relationship Id="rId1518" Type="http://schemas.openxmlformats.org/officeDocument/2006/relationships/hyperlink" Target="https://login.consultant.ru/link/?req=doc&amp;base=LAW&amp;n=439456&amp;dst=100017" TargetMode="External"/><Relationship Id="rId222" Type="http://schemas.openxmlformats.org/officeDocument/2006/relationships/hyperlink" Target="https://login.consultant.ru/link/?req=doc&amp;base=LAW&amp;n=363070&amp;dst=100066" TargetMode="External"/><Relationship Id="rId667" Type="http://schemas.openxmlformats.org/officeDocument/2006/relationships/hyperlink" Target="https://login.consultant.ru/link/?req=doc&amp;base=LAW&amp;n=363070&amp;dst=100122" TargetMode="External"/><Relationship Id="rId874" Type="http://schemas.openxmlformats.org/officeDocument/2006/relationships/hyperlink" Target="https://login.consultant.ru/link/?req=doc&amp;base=LAW&amp;n=408038&amp;dst=100011" TargetMode="External"/><Relationship Id="rId17" Type="http://schemas.openxmlformats.org/officeDocument/2006/relationships/hyperlink" Target="https://login.consultant.ru/link/?req=doc&amp;base=LAW&amp;n=222339&amp;dst=100005" TargetMode="External"/><Relationship Id="rId527" Type="http://schemas.openxmlformats.org/officeDocument/2006/relationships/hyperlink" Target="https://login.consultant.ru/link/?req=doc&amp;base=LAW&amp;n=397990&amp;dst=100169" TargetMode="External"/><Relationship Id="rId734" Type="http://schemas.openxmlformats.org/officeDocument/2006/relationships/hyperlink" Target="https://login.consultant.ru/link/?req=doc&amp;base=LAW&amp;n=456528&amp;dst=100014" TargetMode="External"/><Relationship Id="rId941" Type="http://schemas.openxmlformats.org/officeDocument/2006/relationships/hyperlink" Target="https://login.consultant.ru/link/?req=doc&amp;base=LAW&amp;n=476082&amp;dst=102054" TargetMode="External"/><Relationship Id="rId1157" Type="http://schemas.openxmlformats.org/officeDocument/2006/relationships/hyperlink" Target="https://login.consultant.ru/link/?req=doc&amp;base=LAW&amp;n=479222&amp;dst=100081" TargetMode="External"/><Relationship Id="rId1364" Type="http://schemas.openxmlformats.org/officeDocument/2006/relationships/hyperlink" Target="https://login.consultant.ru/link/?req=doc&amp;base=LAW&amp;n=479898&amp;dst=166044" TargetMode="External"/><Relationship Id="rId1571" Type="http://schemas.openxmlformats.org/officeDocument/2006/relationships/hyperlink" Target="https://login.consultant.ru/link/?req=doc&amp;base=INT&amp;n=15742" TargetMode="External"/><Relationship Id="rId70" Type="http://schemas.openxmlformats.org/officeDocument/2006/relationships/hyperlink" Target="https://login.consultant.ru/link/?req=doc&amp;base=LAW&amp;n=187098&amp;dst=100015" TargetMode="External"/><Relationship Id="rId166" Type="http://schemas.openxmlformats.org/officeDocument/2006/relationships/hyperlink" Target="https://login.consultant.ru/link/?req=doc&amp;base=LAW&amp;n=479898&amp;dst=100162" TargetMode="External"/><Relationship Id="rId373" Type="http://schemas.openxmlformats.org/officeDocument/2006/relationships/hyperlink" Target="https://login.consultant.ru/link/?req=doc&amp;base=INT&amp;n=15408" TargetMode="External"/><Relationship Id="rId580" Type="http://schemas.openxmlformats.org/officeDocument/2006/relationships/hyperlink" Target="https://login.consultant.ru/link/?req=doc&amp;base=LAW&amp;n=397990&amp;dst=100167" TargetMode="External"/><Relationship Id="rId801" Type="http://schemas.openxmlformats.org/officeDocument/2006/relationships/hyperlink" Target="https://login.consultant.ru/link/?req=doc&amp;base=LAW&amp;n=363070&amp;dst=100150" TargetMode="External"/><Relationship Id="rId1017" Type="http://schemas.openxmlformats.org/officeDocument/2006/relationships/hyperlink" Target="https://login.consultant.ru/link/?req=doc&amp;base=INT&amp;n=15378" TargetMode="External"/><Relationship Id="rId1224" Type="http://schemas.openxmlformats.org/officeDocument/2006/relationships/hyperlink" Target="https://login.consultant.ru/link/?req=doc&amp;base=LAW&amp;n=476082&amp;dst=102058" TargetMode="External"/><Relationship Id="rId1431" Type="http://schemas.openxmlformats.org/officeDocument/2006/relationships/hyperlink" Target="https://login.consultant.ru/link/?req=doc&amp;base=LAW&amp;n=463144&amp;dst=100059" TargetMode="External"/><Relationship Id="rId1" Type="http://schemas.openxmlformats.org/officeDocument/2006/relationships/styles" Target="styles.xml"/><Relationship Id="rId233" Type="http://schemas.openxmlformats.org/officeDocument/2006/relationships/hyperlink" Target="https://login.consultant.ru/link/?req=doc&amp;base=LAW&amp;n=363070&amp;dst=100113" TargetMode="External"/><Relationship Id="rId440" Type="http://schemas.openxmlformats.org/officeDocument/2006/relationships/image" Target="media/image6.png"/><Relationship Id="rId678" Type="http://schemas.openxmlformats.org/officeDocument/2006/relationships/hyperlink" Target="https://login.consultant.ru/link/?req=doc&amp;base=LAW&amp;n=399133&amp;dst=100015" TargetMode="External"/><Relationship Id="rId885" Type="http://schemas.openxmlformats.org/officeDocument/2006/relationships/hyperlink" Target="https://login.consultant.ru/link/?req=doc&amp;base=LAW&amp;n=479898&amp;dst=100162" TargetMode="External"/><Relationship Id="rId1070" Type="http://schemas.openxmlformats.org/officeDocument/2006/relationships/hyperlink" Target="https://login.consultant.ru/link/?req=doc&amp;base=LAW&amp;n=463144&amp;dst=100070" TargetMode="External"/><Relationship Id="rId1529" Type="http://schemas.openxmlformats.org/officeDocument/2006/relationships/hyperlink" Target="https://login.consultant.ru/link/?req=doc&amp;base=LAW&amp;n=199039&amp;dst=11271" TargetMode="External"/><Relationship Id="rId28" Type="http://schemas.openxmlformats.org/officeDocument/2006/relationships/hyperlink" Target="https://login.consultant.ru/link/?req=doc&amp;base=LAW&amp;n=399135&amp;dst=100009" TargetMode="External"/><Relationship Id="rId300" Type="http://schemas.openxmlformats.org/officeDocument/2006/relationships/hyperlink" Target="https://login.consultant.ru/link/?req=doc&amp;base=LAW&amp;n=478605&amp;dst=100200" TargetMode="External"/><Relationship Id="rId538" Type="http://schemas.openxmlformats.org/officeDocument/2006/relationships/hyperlink" Target="https://login.consultant.ru/link/?req=doc&amp;base=LAW&amp;n=397990&amp;dst=100166" TargetMode="External"/><Relationship Id="rId745" Type="http://schemas.openxmlformats.org/officeDocument/2006/relationships/hyperlink" Target="https://login.consultant.ru/link/?req=doc&amp;base=LAW&amp;n=479898&amp;dst=100162" TargetMode="External"/><Relationship Id="rId952" Type="http://schemas.openxmlformats.org/officeDocument/2006/relationships/hyperlink" Target="https://login.consultant.ru/link/?req=doc&amp;base=LAW&amp;n=475960&amp;dst=100049" TargetMode="External"/><Relationship Id="rId1168" Type="http://schemas.openxmlformats.org/officeDocument/2006/relationships/hyperlink" Target="https://login.consultant.ru/link/?req=doc&amp;base=LAW&amp;n=479222&amp;dst=100085" TargetMode="External"/><Relationship Id="rId1375" Type="http://schemas.openxmlformats.org/officeDocument/2006/relationships/hyperlink" Target="https://login.consultant.ru/link/?req=doc&amp;base=LAW&amp;n=479898&amp;dst=168201" TargetMode="External"/><Relationship Id="rId1582" Type="http://schemas.openxmlformats.org/officeDocument/2006/relationships/hyperlink" Target="https://login.consultant.ru/link/?req=doc&amp;base=LAW&amp;n=439456&amp;dst=100017" TargetMode="External"/><Relationship Id="rId81" Type="http://schemas.openxmlformats.org/officeDocument/2006/relationships/hyperlink" Target="https://login.consultant.ru/link/?req=doc&amp;base=LAW&amp;n=204114&amp;dst=100013" TargetMode="External"/><Relationship Id="rId177" Type="http://schemas.openxmlformats.org/officeDocument/2006/relationships/hyperlink" Target="https://login.consultant.ru/link/?req=doc&amp;base=LAW&amp;n=479898&amp;dst=100162" TargetMode="External"/><Relationship Id="rId384" Type="http://schemas.openxmlformats.org/officeDocument/2006/relationships/hyperlink" Target="https://login.consultant.ru/link/?req=doc&amp;base=INT&amp;n=15408" TargetMode="External"/><Relationship Id="rId591" Type="http://schemas.openxmlformats.org/officeDocument/2006/relationships/hyperlink" Target="https://login.consultant.ru/link/?req=doc&amp;base=LAW&amp;n=397990&amp;dst=100166" TargetMode="External"/><Relationship Id="rId605" Type="http://schemas.openxmlformats.org/officeDocument/2006/relationships/hyperlink" Target="https://login.consultant.ru/link/?req=doc&amp;base=LAW&amp;n=397990&amp;dst=100171" TargetMode="External"/><Relationship Id="rId812" Type="http://schemas.openxmlformats.org/officeDocument/2006/relationships/hyperlink" Target="https://login.consultant.ru/link/?req=doc&amp;base=LAW&amp;n=187098&amp;dst=100186" TargetMode="External"/><Relationship Id="rId1028" Type="http://schemas.openxmlformats.org/officeDocument/2006/relationships/hyperlink" Target="https://login.consultant.ru/link/?req=doc&amp;base=LAW&amp;n=463144&amp;dst=100041" TargetMode="External"/><Relationship Id="rId1235" Type="http://schemas.openxmlformats.org/officeDocument/2006/relationships/hyperlink" Target="https://login.consultant.ru/link/?req=doc&amp;base=LAW&amp;n=397610&amp;dst=10331" TargetMode="External"/><Relationship Id="rId1442" Type="http://schemas.openxmlformats.org/officeDocument/2006/relationships/hyperlink" Target="https://login.consultant.ru/link/?req=doc&amp;base=LAW&amp;n=378047&amp;dst=100005" TargetMode="External"/><Relationship Id="rId244" Type="http://schemas.openxmlformats.org/officeDocument/2006/relationships/hyperlink" Target="https://login.consultant.ru/link/?req=doc&amp;base=LAW&amp;n=350769&amp;dst=100005" TargetMode="External"/><Relationship Id="rId689" Type="http://schemas.openxmlformats.org/officeDocument/2006/relationships/hyperlink" Target="https://login.consultant.ru/link/?req=doc&amp;base=LAW&amp;n=363070&amp;dst=100122" TargetMode="External"/><Relationship Id="rId896" Type="http://schemas.openxmlformats.org/officeDocument/2006/relationships/hyperlink" Target="https://login.consultant.ru/link/?req=doc&amp;base=LAW&amp;n=479356&amp;dst=100005" TargetMode="External"/><Relationship Id="rId1081" Type="http://schemas.openxmlformats.org/officeDocument/2006/relationships/hyperlink" Target="https://login.consultant.ru/link/?req=doc&amp;base=LAW&amp;n=476082&amp;dst=102054" TargetMode="External"/><Relationship Id="rId1302" Type="http://schemas.openxmlformats.org/officeDocument/2006/relationships/hyperlink" Target="https://login.consultant.ru/link/?req=doc&amp;base=LAW&amp;n=397610&amp;dst=10332" TargetMode="External"/><Relationship Id="rId39" Type="http://schemas.openxmlformats.org/officeDocument/2006/relationships/hyperlink" Target="https://login.consultant.ru/link/?req=doc&amp;base=LAW&amp;n=355268&amp;dst=100005" TargetMode="External"/><Relationship Id="rId451" Type="http://schemas.openxmlformats.org/officeDocument/2006/relationships/hyperlink" Target="https://login.consultant.ru/link/?req=doc&amp;base=INT&amp;n=15408" TargetMode="External"/><Relationship Id="rId549" Type="http://schemas.openxmlformats.org/officeDocument/2006/relationships/hyperlink" Target="https://login.consultant.ru/link/?req=doc&amp;base=LAW&amp;n=399064&amp;dst=100088" TargetMode="External"/><Relationship Id="rId756" Type="http://schemas.openxmlformats.org/officeDocument/2006/relationships/hyperlink" Target="https://login.consultant.ru/link/?req=doc&amp;base=LAW&amp;n=363070&amp;dst=100137" TargetMode="External"/><Relationship Id="rId1179" Type="http://schemas.openxmlformats.org/officeDocument/2006/relationships/hyperlink" Target="https://login.consultant.ru/link/?req=doc&amp;base=LAW&amp;n=479222&amp;dst=100090" TargetMode="External"/><Relationship Id="rId1386" Type="http://schemas.openxmlformats.org/officeDocument/2006/relationships/hyperlink" Target="https://login.consultant.ru/link/?req=doc&amp;base=LAW&amp;n=479898&amp;dst=166015" TargetMode="External"/><Relationship Id="rId1593" Type="http://schemas.openxmlformats.org/officeDocument/2006/relationships/hyperlink" Target="https://login.consultant.ru/link/?req=doc&amp;base=LAW&amp;n=177531" TargetMode="External"/><Relationship Id="rId1607" Type="http://schemas.openxmlformats.org/officeDocument/2006/relationships/hyperlink" Target="https://login.consultant.ru/link/?req=doc&amp;base=LAW&amp;n=177531&amp;dst=103598" TargetMode="External"/><Relationship Id="rId104" Type="http://schemas.openxmlformats.org/officeDocument/2006/relationships/hyperlink" Target="https://login.consultant.ru/link/?req=doc&amp;base=LAW&amp;n=204114&amp;dst=100015" TargetMode="External"/><Relationship Id="rId188" Type="http://schemas.openxmlformats.org/officeDocument/2006/relationships/hyperlink" Target="https://login.consultant.ru/link/?req=doc&amp;base=LAW&amp;n=355268&amp;dst=100013" TargetMode="External"/><Relationship Id="rId311" Type="http://schemas.openxmlformats.org/officeDocument/2006/relationships/hyperlink" Target="https://login.consultant.ru/link/?req=doc&amp;base=LAW&amp;n=479898&amp;dst=100162" TargetMode="External"/><Relationship Id="rId395" Type="http://schemas.openxmlformats.org/officeDocument/2006/relationships/hyperlink" Target="https://login.consultant.ru/link/?req=doc&amp;base=INT&amp;n=15408" TargetMode="External"/><Relationship Id="rId409" Type="http://schemas.openxmlformats.org/officeDocument/2006/relationships/hyperlink" Target="https://login.consultant.ru/link/?req=doc&amp;base=INT&amp;n=15408" TargetMode="External"/><Relationship Id="rId963" Type="http://schemas.openxmlformats.org/officeDocument/2006/relationships/hyperlink" Target="https://login.consultant.ru/link/?req=doc&amp;base=LAW&amp;n=479222&amp;dst=100030" TargetMode="External"/><Relationship Id="rId1039" Type="http://schemas.openxmlformats.org/officeDocument/2006/relationships/hyperlink" Target="https://login.consultant.ru/link/?req=doc&amp;base=LAW&amp;n=463144&amp;dst=100070" TargetMode="External"/><Relationship Id="rId1246" Type="http://schemas.openxmlformats.org/officeDocument/2006/relationships/hyperlink" Target="https://login.consultant.ru/link/?req=doc&amp;base=LAW&amp;n=397610&amp;dst=10332" TargetMode="External"/><Relationship Id="rId92" Type="http://schemas.openxmlformats.org/officeDocument/2006/relationships/hyperlink" Target="https://login.consultant.ru/link/?req=doc&amp;base=LAW&amp;n=348676&amp;dst=100011" TargetMode="External"/><Relationship Id="rId616" Type="http://schemas.openxmlformats.org/officeDocument/2006/relationships/hyperlink" Target="https://login.consultant.ru/link/?req=doc&amp;base=LAW&amp;n=363070&amp;dst=100121" TargetMode="External"/><Relationship Id="rId823" Type="http://schemas.openxmlformats.org/officeDocument/2006/relationships/hyperlink" Target="https://login.consultant.ru/link/?req=doc&amp;base=LAW&amp;n=478604&amp;dst=100127" TargetMode="External"/><Relationship Id="rId1453" Type="http://schemas.openxmlformats.org/officeDocument/2006/relationships/hyperlink" Target="https://login.consultant.ru/link/?req=doc&amp;base=LAW&amp;n=479222&amp;dst=100110" TargetMode="External"/><Relationship Id="rId255" Type="http://schemas.openxmlformats.org/officeDocument/2006/relationships/hyperlink" Target="https://login.consultant.ru/link/?req=doc&amp;base=LAW&amp;n=456528&amp;dst=100005" TargetMode="External"/><Relationship Id="rId462" Type="http://schemas.openxmlformats.org/officeDocument/2006/relationships/hyperlink" Target="https://login.consultant.ru/link/?req=doc&amp;base=LAW&amp;n=181288&amp;dst=100010" TargetMode="External"/><Relationship Id="rId1092" Type="http://schemas.openxmlformats.org/officeDocument/2006/relationships/hyperlink" Target="https://login.consultant.ru/link/?req=doc&amp;base=LAW&amp;n=285256&amp;dst=100011" TargetMode="External"/><Relationship Id="rId1106" Type="http://schemas.openxmlformats.org/officeDocument/2006/relationships/hyperlink" Target="https://login.consultant.ru/link/?req=doc&amp;base=LAW&amp;n=479222&amp;dst=100069" TargetMode="External"/><Relationship Id="rId1313" Type="http://schemas.openxmlformats.org/officeDocument/2006/relationships/hyperlink" Target="https://login.consultant.ru/link/?req=doc&amp;base=LAW&amp;n=479222&amp;dst=100098" TargetMode="External"/><Relationship Id="rId1397" Type="http://schemas.openxmlformats.org/officeDocument/2006/relationships/hyperlink" Target="https://login.consultant.ru/link/?req=doc&amp;base=LAW&amp;n=397610&amp;dst=10432" TargetMode="External"/><Relationship Id="rId1520" Type="http://schemas.openxmlformats.org/officeDocument/2006/relationships/hyperlink" Target="https://login.consultant.ru/link/?req=doc&amp;base=LAW&amp;n=479356&amp;dst=100005" TargetMode="External"/><Relationship Id="rId115" Type="http://schemas.openxmlformats.org/officeDocument/2006/relationships/hyperlink" Target="https://login.consultant.ru/link/?req=doc&amp;base=LAW&amp;n=363070&amp;dst=100103" TargetMode="External"/><Relationship Id="rId322" Type="http://schemas.openxmlformats.org/officeDocument/2006/relationships/hyperlink" Target="https://login.consultant.ru/link/?req=doc&amp;base=INT&amp;n=15408" TargetMode="External"/><Relationship Id="rId767" Type="http://schemas.openxmlformats.org/officeDocument/2006/relationships/hyperlink" Target="https://login.consultant.ru/link/?req=doc&amp;base=LAW&amp;n=363070&amp;dst=100138" TargetMode="External"/><Relationship Id="rId974" Type="http://schemas.openxmlformats.org/officeDocument/2006/relationships/hyperlink" Target="https://login.consultant.ru/link/?req=doc&amp;base=LAW&amp;n=463144&amp;dst=100072" TargetMode="External"/><Relationship Id="rId1618" Type="http://schemas.openxmlformats.org/officeDocument/2006/relationships/hyperlink" Target="https://login.consultant.ru/link/?req=doc&amp;base=LAW&amp;n=139980&amp;dst=100011" TargetMode="External"/><Relationship Id="rId199" Type="http://schemas.openxmlformats.org/officeDocument/2006/relationships/hyperlink" Target="https://login.consultant.ru/link/?req=doc&amp;base=LAW&amp;n=479898&amp;dst=100162" TargetMode="External"/><Relationship Id="rId627" Type="http://schemas.openxmlformats.org/officeDocument/2006/relationships/hyperlink" Target="https://login.consultant.ru/link/?req=doc&amp;base=LAW&amp;n=397990&amp;dst=100170" TargetMode="External"/><Relationship Id="rId834" Type="http://schemas.openxmlformats.org/officeDocument/2006/relationships/hyperlink" Target="https://login.consultant.ru/link/?req=doc&amp;base=LAW&amp;n=478604&amp;dst=100132" TargetMode="External"/><Relationship Id="rId1257" Type="http://schemas.openxmlformats.org/officeDocument/2006/relationships/hyperlink" Target="https://login.consultant.ru/link/?req=doc&amp;base=LAW&amp;n=479898&amp;dst=140572" TargetMode="External"/><Relationship Id="rId1464" Type="http://schemas.openxmlformats.org/officeDocument/2006/relationships/hyperlink" Target="https://login.consultant.ru/link/?req=doc&amp;base=LAW&amp;n=479222&amp;dst=100113" TargetMode="External"/><Relationship Id="rId266" Type="http://schemas.openxmlformats.org/officeDocument/2006/relationships/hyperlink" Target="https://login.consultant.ru/link/?req=doc&amp;base=LAW&amp;n=363070&amp;dst=100114" TargetMode="External"/><Relationship Id="rId473" Type="http://schemas.openxmlformats.org/officeDocument/2006/relationships/hyperlink" Target="https://login.consultant.ru/link/?req=doc&amp;base=LAW&amp;n=479898&amp;dst=109836" TargetMode="External"/><Relationship Id="rId680" Type="http://schemas.openxmlformats.org/officeDocument/2006/relationships/hyperlink" Target="https://login.consultant.ru/link/?req=doc&amp;base=LAW&amp;n=399133&amp;dst=100016" TargetMode="External"/><Relationship Id="rId901" Type="http://schemas.openxmlformats.org/officeDocument/2006/relationships/hyperlink" Target="https://login.consultant.ru/link/?req=doc&amp;base=LAW&amp;n=479222&amp;dst=100014" TargetMode="External"/><Relationship Id="rId1117" Type="http://schemas.openxmlformats.org/officeDocument/2006/relationships/hyperlink" Target="https://login.consultant.ru/link/?req=doc&amp;base=LAW&amp;n=479222&amp;dst=100070" TargetMode="External"/><Relationship Id="rId1324" Type="http://schemas.openxmlformats.org/officeDocument/2006/relationships/hyperlink" Target="https://login.consultant.ru/link/?req=doc&amp;base=LAW&amp;n=474853&amp;dst=100023" TargetMode="External"/><Relationship Id="rId1531" Type="http://schemas.openxmlformats.org/officeDocument/2006/relationships/hyperlink" Target="https://login.consultant.ru/link/?req=doc&amp;base=LAW&amp;n=479222&amp;dst=100133" TargetMode="External"/><Relationship Id="rId30" Type="http://schemas.openxmlformats.org/officeDocument/2006/relationships/hyperlink" Target="https://login.consultant.ru/link/?req=doc&amp;base=LAW&amp;n=348676&amp;dst=100005" TargetMode="External"/><Relationship Id="rId126" Type="http://schemas.openxmlformats.org/officeDocument/2006/relationships/hyperlink" Target="https://login.consultant.ru/link/?req=doc&amp;base=LAW&amp;n=363070&amp;dst=100103" TargetMode="External"/><Relationship Id="rId333" Type="http://schemas.openxmlformats.org/officeDocument/2006/relationships/hyperlink" Target="https://login.consultant.ru/link/?req=doc&amp;base=INT&amp;n=15408" TargetMode="External"/><Relationship Id="rId540" Type="http://schemas.openxmlformats.org/officeDocument/2006/relationships/hyperlink" Target="https://login.consultant.ru/link/?req=doc&amp;base=LAW&amp;n=399133&amp;dst=100014" TargetMode="External"/><Relationship Id="rId778" Type="http://schemas.openxmlformats.org/officeDocument/2006/relationships/hyperlink" Target="https://login.consultant.ru/link/?req=doc&amp;base=LAW&amp;n=363070&amp;dst=100145" TargetMode="External"/><Relationship Id="rId985" Type="http://schemas.openxmlformats.org/officeDocument/2006/relationships/hyperlink" Target="https://login.consultant.ru/link/?req=doc&amp;base=LAW&amp;n=256560&amp;dst=100041" TargetMode="External"/><Relationship Id="rId1170" Type="http://schemas.openxmlformats.org/officeDocument/2006/relationships/hyperlink" Target="https://login.consultant.ru/link/?req=doc&amp;base=LAW&amp;n=463144&amp;dst=100121" TargetMode="External"/><Relationship Id="rId1629" Type="http://schemas.openxmlformats.org/officeDocument/2006/relationships/hyperlink" Target="https://login.consultant.ru/link/?req=doc&amp;base=LAW&amp;n=164741&amp;dst=100007" TargetMode="External"/><Relationship Id="rId638" Type="http://schemas.openxmlformats.org/officeDocument/2006/relationships/hyperlink" Target="https://login.consultant.ru/link/?req=doc&amp;base=LAW&amp;n=363070&amp;dst=100127" TargetMode="External"/><Relationship Id="rId845" Type="http://schemas.openxmlformats.org/officeDocument/2006/relationships/hyperlink" Target="https://login.consultant.ru/link/?req=doc&amp;base=LAW&amp;n=479898&amp;dst=100162" TargetMode="External"/><Relationship Id="rId1030" Type="http://schemas.openxmlformats.org/officeDocument/2006/relationships/hyperlink" Target="https://login.consultant.ru/link/?req=doc&amp;base=LAW&amp;n=463144&amp;dst=100058" TargetMode="External"/><Relationship Id="rId1268" Type="http://schemas.openxmlformats.org/officeDocument/2006/relationships/hyperlink" Target="https://login.consultant.ru/link/?req=doc&amp;base=LAW&amp;n=479898&amp;dst=166101" TargetMode="External"/><Relationship Id="rId1475" Type="http://schemas.openxmlformats.org/officeDocument/2006/relationships/hyperlink" Target="https://login.consultant.ru/link/?req=doc&amp;base=LAW&amp;n=439456&amp;dst=100035" TargetMode="External"/><Relationship Id="rId277" Type="http://schemas.openxmlformats.org/officeDocument/2006/relationships/hyperlink" Target="https://login.consultant.ru/link/?req=doc&amp;base=LAW&amp;n=363070&amp;dst=100114" TargetMode="External"/><Relationship Id="rId400" Type="http://schemas.openxmlformats.org/officeDocument/2006/relationships/hyperlink" Target="https://login.consultant.ru/link/?req=doc&amp;base=INT&amp;n=15408" TargetMode="External"/><Relationship Id="rId484" Type="http://schemas.openxmlformats.org/officeDocument/2006/relationships/hyperlink" Target="https://login.consultant.ru/link/?req=doc&amp;base=LAW&amp;n=479898&amp;dst=100162" TargetMode="External"/><Relationship Id="rId705" Type="http://schemas.openxmlformats.org/officeDocument/2006/relationships/hyperlink" Target="https://login.consultant.ru/link/?req=doc&amp;base=LAW&amp;n=399133&amp;dst=100015" TargetMode="External"/><Relationship Id="rId1128" Type="http://schemas.openxmlformats.org/officeDocument/2006/relationships/hyperlink" Target="https://login.consultant.ru/link/?req=doc&amp;base=LAW&amp;n=463144&amp;dst=100057" TargetMode="External"/><Relationship Id="rId1335" Type="http://schemas.openxmlformats.org/officeDocument/2006/relationships/hyperlink" Target="https://login.consultant.ru/link/?req=doc&amp;base=LAW&amp;n=397610&amp;dst=10431" TargetMode="External"/><Relationship Id="rId1542" Type="http://schemas.openxmlformats.org/officeDocument/2006/relationships/hyperlink" Target="https://login.consultant.ru/link/?req=doc&amp;base=LAW&amp;n=479356&amp;dst=100005" TargetMode="External"/><Relationship Id="rId137" Type="http://schemas.openxmlformats.org/officeDocument/2006/relationships/hyperlink" Target="https://login.consultant.ru/link/?req=doc&amp;base=LAW&amp;n=363070&amp;dst=100103" TargetMode="External"/><Relationship Id="rId344" Type="http://schemas.openxmlformats.org/officeDocument/2006/relationships/hyperlink" Target="https://login.consultant.ru/link/?req=doc&amp;base=INT&amp;n=15408" TargetMode="External"/><Relationship Id="rId691" Type="http://schemas.openxmlformats.org/officeDocument/2006/relationships/hyperlink" Target="https://login.consultant.ru/link/?req=doc&amp;base=LAW&amp;n=363070&amp;dst=100127" TargetMode="External"/><Relationship Id="rId789" Type="http://schemas.openxmlformats.org/officeDocument/2006/relationships/hyperlink" Target="https://login.consultant.ru/link/?req=doc&amp;base=LAW&amp;n=363070&amp;dst=100147" TargetMode="External"/><Relationship Id="rId912" Type="http://schemas.openxmlformats.org/officeDocument/2006/relationships/hyperlink" Target="https://login.consultant.ru/link/?req=doc&amp;base=LAW&amp;n=187098&amp;dst=100337" TargetMode="External"/><Relationship Id="rId996" Type="http://schemas.openxmlformats.org/officeDocument/2006/relationships/hyperlink" Target="https://login.consultant.ru/link/?req=doc&amp;base=LAW&amp;n=402263&amp;dst=100011" TargetMode="External"/><Relationship Id="rId41" Type="http://schemas.openxmlformats.org/officeDocument/2006/relationships/hyperlink" Target="https://login.consultant.ru/link/?req=doc&amp;base=LAW&amp;n=399143&amp;dst=100009" TargetMode="External"/><Relationship Id="rId551" Type="http://schemas.openxmlformats.org/officeDocument/2006/relationships/hyperlink" Target="https://login.consultant.ru/link/?req=doc&amp;base=LAW&amp;n=397990&amp;dst=100171" TargetMode="External"/><Relationship Id="rId649" Type="http://schemas.openxmlformats.org/officeDocument/2006/relationships/hyperlink" Target="https://login.consultant.ru/link/?req=doc&amp;base=LAW&amp;n=363070&amp;dst=100119" TargetMode="External"/><Relationship Id="rId856" Type="http://schemas.openxmlformats.org/officeDocument/2006/relationships/hyperlink" Target="https://login.consultant.ru/link/?req=doc&amp;base=LAW&amp;n=479898&amp;dst=100162" TargetMode="External"/><Relationship Id="rId1181" Type="http://schemas.openxmlformats.org/officeDocument/2006/relationships/hyperlink" Target="https://login.consultant.ru/link/?req=doc&amp;base=LAW&amp;n=479222&amp;dst=100091" TargetMode="External"/><Relationship Id="rId1279" Type="http://schemas.openxmlformats.org/officeDocument/2006/relationships/hyperlink" Target="https://login.consultant.ru/link/?req=doc&amp;base=LAW&amp;n=474853&amp;dst=100021" TargetMode="External"/><Relationship Id="rId1402" Type="http://schemas.openxmlformats.org/officeDocument/2006/relationships/hyperlink" Target="https://login.consultant.ru/link/?req=doc&amp;base=LAW&amp;n=479898&amp;dst=168221" TargetMode="External"/><Relationship Id="rId1486" Type="http://schemas.openxmlformats.org/officeDocument/2006/relationships/hyperlink" Target="https://login.consultant.ru/link/?req=doc&amp;base=LAW&amp;n=479356&amp;dst=100005" TargetMode="External"/><Relationship Id="rId190" Type="http://schemas.openxmlformats.org/officeDocument/2006/relationships/hyperlink" Target="https://login.consultant.ru/link/?req=doc&amp;base=LAW&amp;n=354180&amp;dst=100016" TargetMode="External"/><Relationship Id="rId204" Type="http://schemas.openxmlformats.org/officeDocument/2006/relationships/hyperlink" Target="https://login.consultant.ru/link/?req=doc&amp;base=LAW&amp;n=354180&amp;dst=100032" TargetMode="External"/><Relationship Id="rId288" Type="http://schemas.openxmlformats.org/officeDocument/2006/relationships/hyperlink" Target="https://login.consultant.ru/link/?req=doc&amp;base=LAW&amp;n=363070&amp;dst=100114" TargetMode="External"/><Relationship Id="rId411" Type="http://schemas.openxmlformats.org/officeDocument/2006/relationships/hyperlink" Target="https://login.consultant.ru/link/?req=doc&amp;base=INT&amp;n=15408" TargetMode="External"/><Relationship Id="rId509" Type="http://schemas.openxmlformats.org/officeDocument/2006/relationships/hyperlink" Target="https://login.consultant.ru/link/?req=doc&amp;base=LAW&amp;n=399069&amp;dst=100353" TargetMode="External"/><Relationship Id="rId1041" Type="http://schemas.openxmlformats.org/officeDocument/2006/relationships/hyperlink" Target="https://login.consultant.ru/link/?req=doc&amp;base=LAW&amp;n=479222&amp;dst=100051" TargetMode="External"/><Relationship Id="rId1139" Type="http://schemas.openxmlformats.org/officeDocument/2006/relationships/hyperlink" Target="https://login.consultant.ru/link/?req=doc&amp;base=LAW&amp;n=463144&amp;dst=100072" TargetMode="External"/><Relationship Id="rId1346" Type="http://schemas.openxmlformats.org/officeDocument/2006/relationships/hyperlink" Target="https://login.consultant.ru/link/?req=doc&amp;base=LAW&amp;n=479898&amp;dst=166226" TargetMode="External"/><Relationship Id="rId495" Type="http://schemas.openxmlformats.org/officeDocument/2006/relationships/hyperlink" Target="https://login.consultant.ru/link/?req=doc&amp;base=LAW&amp;n=399069&amp;dst=100353" TargetMode="External"/><Relationship Id="rId716" Type="http://schemas.openxmlformats.org/officeDocument/2006/relationships/hyperlink" Target="https://login.consultant.ru/link/?req=doc&amp;base=LAW&amp;n=397990&amp;dst=100178" TargetMode="External"/><Relationship Id="rId923" Type="http://schemas.openxmlformats.org/officeDocument/2006/relationships/hyperlink" Target="https://login.consultant.ru/link/?req=doc&amp;base=LAW&amp;n=479356&amp;dst=100005" TargetMode="External"/><Relationship Id="rId1553" Type="http://schemas.openxmlformats.org/officeDocument/2006/relationships/hyperlink" Target="https://login.consultant.ru/link/?req=doc&amp;base=LAW&amp;n=439456&amp;dst=100017" TargetMode="External"/><Relationship Id="rId52" Type="http://schemas.openxmlformats.org/officeDocument/2006/relationships/hyperlink" Target="https://login.consultant.ru/link/?req=doc&amp;base=LAW&amp;n=475960&amp;dst=100012" TargetMode="External"/><Relationship Id="rId148" Type="http://schemas.openxmlformats.org/officeDocument/2006/relationships/hyperlink" Target="https://login.consultant.ru/link/?req=doc&amp;base=LAW&amp;n=397990&amp;dst=100032" TargetMode="External"/><Relationship Id="rId355" Type="http://schemas.openxmlformats.org/officeDocument/2006/relationships/hyperlink" Target="https://login.consultant.ru/link/?req=doc&amp;base=INT&amp;n=15408" TargetMode="External"/><Relationship Id="rId562" Type="http://schemas.openxmlformats.org/officeDocument/2006/relationships/hyperlink" Target="https://login.consultant.ru/link/?req=doc&amp;base=LAW&amp;n=397990&amp;dst=100166" TargetMode="External"/><Relationship Id="rId1192" Type="http://schemas.openxmlformats.org/officeDocument/2006/relationships/hyperlink" Target="https://login.consultant.ru/link/?req=doc&amp;base=LAW&amp;n=382836&amp;dst=100005" TargetMode="External"/><Relationship Id="rId1206" Type="http://schemas.openxmlformats.org/officeDocument/2006/relationships/hyperlink" Target="https://login.consultant.ru/link/?req=doc&amp;base=LAW&amp;n=382836&amp;dst=100012" TargetMode="External"/><Relationship Id="rId1413" Type="http://schemas.openxmlformats.org/officeDocument/2006/relationships/hyperlink" Target="https://login.consultant.ru/link/?req=doc&amp;base=LAW&amp;n=423775&amp;dst=100005" TargetMode="External"/><Relationship Id="rId1620" Type="http://schemas.openxmlformats.org/officeDocument/2006/relationships/hyperlink" Target="https://login.consultant.ru/link/?req=doc&amp;base=LAW&amp;n=146395" TargetMode="External"/><Relationship Id="rId215" Type="http://schemas.openxmlformats.org/officeDocument/2006/relationships/hyperlink" Target="https://login.consultant.ru/link/?req=doc&amp;base=LAW&amp;n=380602&amp;dst=101411" TargetMode="External"/><Relationship Id="rId422" Type="http://schemas.openxmlformats.org/officeDocument/2006/relationships/hyperlink" Target="https://login.consultant.ru/link/?req=doc&amp;base=INT&amp;n=15408" TargetMode="External"/><Relationship Id="rId867" Type="http://schemas.openxmlformats.org/officeDocument/2006/relationships/hyperlink" Target="https://login.consultant.ru/link/?req=doc&amp;base=LAW&amp;n=479898&amp;dst=109621" TargetMode="External"/><Relationship Id="rId1052" Type="http://schemas.openxmlformats.org/officeDocument/2006/relationships/hyperlink" Target="https://login.consultant.ru/link/?req=doc&amp;base=LAW&amp;n=479222&amp;dst=100052" TargetMode="External"/><Relationship Id="rId1497" Type="http://schemas.openxmlformats.org/officeDocument/2006/relationships/hyperlink" Target="https://login.consultant.ru/link/?req=doc&amp;base=LAW&amp;n=463144&amp;dst=100058" TargetMode="External"/><Relationship Id="rId299" Type="http://schemas.openxmlformats.org/officeDocument/2006/relationships/hyperlink" Target="https://login.consultant.ru/link/?req=doc&amp;base=LAW&amp;n=363070&amp;dst=100115" TargetMode="External"/><Relationship Id="rId727" Type="http://schemas.openxmlformats.org/officeDocument/2006/relationships/hyperlink" Target="https://login.consultant.ru/link/?req=doc&amp;base=LAW&amp;n=397336&amp;dst=100029" TargetMode="External"/><Relationship Id="rId934" Type="http://schemas.openxmlformats.org/officeDocument/2006/relationships/hyperlink" Target="https://login.consultant.ru/link/?req=doc&amp;base=LAW&amp;n=479222&amp;dst=100026" TargetMode="External"/><Relationship Id="rId1357" Type="http://schemas.openxmlformats.org/officeDocument/2006/relationships/hyperlink" Target="https://login.consultant.ru/link/?req=doc&amp;base=LAW&amp;n=479898&amp;dst=140501" TargetMode="External"/><Relationship Id="rId1564" Type="http://schemas.openxmlformats.org/officeDocument/2006/relationships/hyperlink" Target="https://login.consultant.ru/link/?req=doc&amp;base=LAW&amp;n=463144&amp;dst=100059" TargetMode="External"/><Relationship Id="rId63" Type="http://schemas.openxmlformats.org/officeDocument/2006/relationships/hyperlink" Target="https://login.consultant.ru/link/?req=doc&amp;base=LAW&amp;n=476082&amp;dst=100407" TargetMode="External"/><Relationship Id="rId159" Type="http://schemas.openxmlformats.org/officeDocument/2006/relationships/hyperlink" Target="https://login.consultant.ru/link/?req=doc&amp;base=LAW&amp;n=363070&amp;dst=100107" TargetMode="External"/><Relationship Id="rId366" Type="http://schemas.openxmlformats.org/officeDocument/2006/relationships/hyperlink" Target="https://login.consultant.ru/link/?req=doc&amp;base=INT&amp;n=15408" TargetMode="External"/><Relationship Id="rId573" Type="http://schemas.openxmlformats.org/officeDocument/2006/relationships/hyperlink" Target="https://login.consultant.ru/link/?req=doc&amp;base=LAW&amp;n=397990&amp;dst=100166" TargetMode="External"/><Relationship Id="rId780" Type="http://schemas.openxmlformats.org/officeDocument/2006/relationships/hyperlink" Target="https://login.consultant.ru/link/?req=doc&amp;base=LAW&amp;n=363070&amp;dst=100144" TargetMode="External"/><Relationship Id="rId1217" Type="http://schemas.openxmlformats.org/officeDocument/2006/relationships/hyperlink" Target="https://login.consultant.ru/link/?req=doc&amp;base=LAW&amp;n=479898&amp;dst=140384" TargetMode="External"/><Relationship Id="rId1424" Type="http://schemas.openxmlformats.org/officeDocument/2006/relationships/hyperlink" Target="https://login.consultant.ru/link/?req=doc&amp;base=LAW&amp;n=328971&amp;dst=100006" TargetMode="External"/><Relationship Id="rId1631" Type="http://schemas.openxmlformats.org/officeDocument/2006/relationships/hyperlink" Target="https://login.consultant.ru/link/?req=doc&amp;base=LAW&amp;n=172792" TargetMode="External"/><Relationship Id="rId226" Type="http://schemas.openxmlformats.org/officeDocument/2006/relationships/hyperlink" Target="https://login.consultant.ru/link/?req=doc&amp;base=LAW&amp;n=187098&amp;dst=100103" TargetMode="External"/><Relationship Id="rId433" Type="http://schemas.openxmlformats.org/officeDocument/2006/relationships/hyperlink" Target="https://login.consultant.ru/link/?req=doc&amp;base=INT&amp;n=15408" TargetMode="External"/><Relationship Id="rId878" Type="http://schemas.openxmlformats.org/officeDocument/2006/relationships/hyperlink" Target="https://login.consultant.ru/link/?req=doc&amp;base=LAW&amp;n=387833&amp;dst=100006" TargetMode="External"/><Relationship Id="rId1063" Type="http://schemas.openxmlformats.org/officeDocument/2006/relationships/hyperlink" Target="https://login.consultant.ru/link/?req=doc&amp;base=LAW&amp;n=463144&amp;dst=100058" TargetMode="External"/><Relationship Id="rId1270" Type="http://schemas.openxmlformats.org/officeDocument/2006/relationships/hyperlink" Target="https://login.consultant.ru/link/?req=doc&amp;base=LAW&amp;n=479898&amp;dst=166208" TargetMode="External"/><Relationship Id="rId640" Type="http://schemas.openxmlformats.org/officeDocument/2006/relationships/hyperlink" Target="https://login.consultant.ru/link/?req=doc&amp;base=LAW&amp;n=397990&amp;dst=100173" TargetMode="External"/><Relationship Id="rId738" Type="http://schemas.openxmlformats.org/officeDocument/2006/relationships/hyperlink" Target="https://login.consultant.ru/link/?req=doc&amp;base=LAW&amp;n=456528&amp;dst=100026" TargetMode="External"/><Relationship Id="rId945" Type="http://schemas.openxmlformats.org/officeDocument/2006/relationships/hyperlink" Target="https://login.consultant.ru/link/?req=doc&amp;base=LAW&amp;n=476082&amp;dst=102058" TargetMode="External"/><Relationship Id="rId1368" Type="http://schemas.openxmlformats.org/officeDocument/2006/relationships/hyperlink" Target="https://login.consultant.ru/link/?req=doc&amp;base=LAW&amp;n=479898&amp;dst=166101" TargetMode="External"/><Relationship Id="rId1575" Type="http://schemas.openxmlformats.org/officeDocument/2006/relationships/hyperlink" Target="https://login.consultant.ru/link/?req=doc&amp;base=INT&amp;n=15742" TargetMode="External"/><Relationship Id="rId74" Type="http://schemas.openxmlformats.org/officeDocument/2006/relationships/hyperlink" Target="https://login.consultant.ru/link/?req=doc&amp;base=LAW&amp;n=187098&amp;dst=100020" TargetMode="External"/><Relationship Id="rId377" Type="http://schemas.openxmlformats.org/officeDocument/2006/relationships/hyperlink" Target="https://login.consultant.ru/link/?req=doc&amp;base=INT&amp;n=15408" TargetMode="External"/><Relationship Id="rId500" Type="http://schemas.openxmlformats.org/officeDocument/2006/relationships/hyperlink" Target="https://login.consultant.ru/link/?req=doc&amp;base=LAW&amp;n=399069&amp;dst=100353" TargetMode="External"/><Relationship Id="rId584" Type="http://schemas.openxmlformats.org/officeDocument/2006/relationships/hyperlink" Target="https://login.consultant.ru/link/?req=doc&amp;base=LAW&amp;n=397990&amp;dst=100166" TargetMode="External"/><Relationship Id="rId805" Type="http://schemas.openxmlformats.org/officeDocument/2006/relationships/hyperlink" Target="https://login.consultant.ru/link/?req=doc&amp;base=LAW&amp;n=204114&amp;dst=100460" TargetMode="External"/><Relationship Id="rId1130" Type="http://schemas.openxmlformats.org/officeDocument/2006/relationships/hyperlink" Target="https://login.consultant.ru/link/?req=doc&amp;base=LAW&amp;n=463144&amp;dst=100058" TargetMode="External"/><Relationship Id="rId1228" Type="http://schemas.openxmlformats.org/officeDocument/2006/relationships/hyperlink" Target="https://login.consultant.ru/link/?req=doc&amp;base=LAW&amp;n=463144&amp;dst=100121" TargetMode="External"/><Relationship Id="rId1435" Type="http://schemas.openxmlformats.org/officeDocument/2006/relationships/hyperlink" Target="https://login.consultant.ru/link/?req=doc&amp;base=LAW&amp;n=463144&amp;dst=100070" TargetMode="External"/><Relationship Id="rId5" Type="http://schemas.openxmlformats.org/officeDocument/2006/relationships/hyperlink" Target="https://login.consultant.ru/link/?req=doc&amp;base=LAW&amp;n=181288&amp;dst=100005" TargetMode="External"/><Relationship Id="rId237" Type="http://schemas.openxmlformats.org/officeDocument/2006/relationships/hyperlink" Target="https://login.consultant.ru/link/?req=doc&amp;base=LAW&amp;n=296916&amp;dst=100005" TargetMode="External"/><Relationship Id="rId791" Type="http://schemas.openxmlformats.org/officeDocument/2006/relationships/hyperlink" Target="https://login.consultant.ru/link/?req=doc&amp;base=LAW&amp;n=363070&amp;dst=100144" TargetMode="External"/><Relationship Id="rId889" Type="http://schemas.openxmlformats.org/officeDocument/2006/relationships/hyperlink" Target="https://login.consultant.ru/link/?req=doc&amp;base=LAW&amp;n=479222&amp;dst=100011" TargetMode="External"/><Relationship Id="rId1074" Type="http://schemas.openxmlformats.org/officeDocument/2006/relationships/hyperlink" Target="https://login.consultant.ru/link/?req=doc&amp;base=LAW&amp;n=256560&amp;dst=100041" TargetMode="External"/><Relationship Id="rId444" Type="http://schemas.openxmlformats.org/officeDocument/2006/relationships/hyperlink" Target="https://login.consultant.ru/link/?req=doc&amp;base=INT&amp;n=15408" TargetMode="External"/><Relationship Id="rId651" Type="http://schemas.openxmlformats.org/officeDocument/2006/relationships/hyperlink" Target="https://login.consultant.ru/link/?req=doc&amp;base=LAW&amp;n=363070&amp;dst=100119" TargetMode="External"/><Relationship Id="rId749" Type="http://schemas.openxmlformats.org/officeDocument/2006/relationships/hyperlink" Target="https://login.consultant.ru/link/?req=doc&amp;base=LAW&amp;n=456528&amp;dst=100039" TargetMode="External"/><Relationship Id="rId1281" Type="http://schemas.openxmlformats.org/officeDocument/2006/relationships/hyperlink" Target="https://login.consultant.ru/link/?req=doc&amp;base=LAW&amp;n=479898&amp;dst=140367" TargetMode="External"/><Relationship Id="rId1379" Type="http://schemas.openxmlformats.org/officeDocument/2006/relationships/hyperlink" Target="https://login.consultant.ru/link/?req=doc&amp;base=LAW&amp;n=474853&amp;dst=100035" TargetMode="External"/><Relationship Id="rId1502" Type="http://schemas.openxmlformats.org/officeDocument/2006/relationships/hyperlink" Target="https://login.consultant.ru/link/?req=doc&amp;base=LAW&amp;n=463144&amp;dst=100059" TargetMode="External"/><Relationship Id="rId1586" Type="http://schemas.openxmlformats.org/officeDocument/2006/relationships/hyperlink" Target="https://login.consultant.ru/link/?req=doc&amp;base=INT&amp;n=26107&amp;dst=100073" TargetMode="External"/><Relationship Id="rId290" Type="http://schemas.openxmlformats.org/officeDocument/2006/relationships/hyperlink" Target="https://login.consultant.ru/link/?req=doc&amp;base=LAW&amp;n=363070&amp;dst=100114" TargetMode="External"/><Relationship Id="rId304" Type="http://schemas.openxmlformats.org/officeDocument/2006/relationships/hyperlink" Target="https://login.consultant.ru/link/?req=doc&amp;base=LAW&amp;n=478605&amp;dst=100201" TargetMode="External"/><Relationship Id="rId388" Type="http://schemas.openxmlformats.org/officeDocument/2006/relationships/image" Target="media/image2.wmf"/><Relationship Id="rId511" Type="http://schemas.openxmlformats.org/officeDocument/2006/relationships/hyperlink" Target="https://login.consultant.ru/link/?req=doc&amp;base=LAW&amp;n=399069&amp;dst=100353" TargetMode="External"/><Relationship Id="rId609" Type="http://schemas.openxmlformats.org/officeDocument/2006/relationships/hyperlink" Target="https://login.consultant.ru/link/?req=doc&amp;base=LAW&amp;n=399064&amp;dst=100088" TargetMode="External"/><Relationship Id="rId956" Type="http://schemas.openxmlformats.org/officeDocument/2006/relationships/hyperlink" Target="https://login.consultant.ru/link/?req=doc&amp;base=LAW&amp;n=475960&amp;dst=100058" TargetMode="External"/><Relationship Id="rId1141" Type="http://schemas.openxmlformats.org/officeDocument/2006/relationships/hyperlink" Target="https://login.consultant.ru/link/?req=doc&amp;base=LAW&amp;n=476082&amp;dst=102264" TargetMode="External"/><Relationship Id="rId1239" Type="http://schemas.openxmlformats.org/officeDocument/2006/relationships/hyperlink" Target="https://login.consultant.ru/link/?req=doc&amp;base=LAW&amp;n=479898&amp;dst=166077" TargetMode="External"/><Relationship Id="rId85" Type="http://schemas.openxmlformats.org/officeDocument/2006/relationships/hyperlink" Target="https://login.consultant.ru/link/?req=doc&amp;base=LAW&amp;n=204114&amp;dst=100014" TargetMode="External"/><Relationship Id="rId150" Type="http://schemas.openxmlformats.org/officeDocument/2006/relationships/hyperlink" Target="https://login.consultant.ru/link/?req=doc&amp;base=LAW&amp;n=397990&amp;dst=100034" TargetMode="External"/><Relationship Id="rId595" Type="http://schemas.openxmlformats.org/officeDocument/2006/relationships/hyperlink" Target="https://login.consultant.ru/link/?req=doc&amp;base=LAW&amp;n=397990&amp;dst=100174" TargetMode="External"/><Relationship Id="rId816" Type="http://schemas.openxmlformats.org/officeDocument/2006/relationships/hyperlink" Target="https://login.consultant.ru/link/?req=doc&amp;base=LAW&amp;n=187098&amp;dst=100198" TargetMode="External"/><Relationship Id="rId1001" Type="http://schemas.openxmlformats.org/officeDocument/2006/relationships/hyperlink" Target="https://login.consultant.ru/link/?req=doc&amp;base=LAW&amp;n=479222&amp;dst=100040" TargetMode="External"/><Relationship Id="rId1446" Type="http://schemas.openxmlformats.org/officeDocument/2006/relationships/hyperlink" Target="https://login.consultant.ru/link/?req=doc&amp;base=LAW&amp;n=378047&amp;dst=100006" TargetMode="External"/><Relationship Id="rId248" Type="http://schemas.openxmlformats.org/officeDocument/2006/relationships/hyperlink" Target="https://login.consultant.ru/link/?req=doc&amp;base=LAW&amp;n=397336&amp;dst=100005" TargetMode="External"/><Relationship Id="rId455" Type="http://schemas.openxmlformats.org/officeDocument/2006/relationships/hyperlink" Target="https://login.consultant.ru/link/?req=doc&amp;base=INT&amp;n=15408" TargetMode="External"/><Relationship Id="rId662" Type="http://schemas.openxmlformats.org/officeDocument/2006/relationships/hyperlink" Target="https://login.consultant.ru/link/?req=doc&amp;base=LAW&amp;n=363070&amp;dst=100124" TargetMode="External"/><Relationship Id="rId1085" Type="http://schemas.openxmlformats.org/officeDocument/2006/relationships/hyperlink" Target="https://login.consultant.ru/link/?req=doc&amp;base=LAW&amp;n=479222&amp;dst=100062" TargetMode="External"/><Relationship Id="rId1292" Type="http://schemas.openxmlformats.org/officeDocument/2006/relationships/hyperlink" Target="https://login.consultant.ru/link/?req=doc&amp;base=LAW&amp;n=397610&amp;dst=10332" TargetMode="External"/><Relationship Id="rId1306" Type="http://schemas.openxmlformats.org/officeDocument/2006/relationships/hyperlink" Target="https://login.consultant.ru/link/?req=doc&amp;base=LAW&amp;n=479898&amp;dst=168213" TargetMode="External"/><Relationship Id="rId1513" Type="http://schemas.openxmlformats.org/officeDocument/2006/relationships/hyperlink" Target="https://login.consultant.ru/link/?req=doc&amp;base=LAW&amp;n=476082&amp;dst=102054" TargetMode="External"/><Relationship Id="rId12" Type="http://schemas.openxmlformats.org/officeDocument/2006/relationships/hyperlink" Target="https://login.consultant.ru/link/?req=doc&amp;base=LAW&amp;n=204114&amp;dst=100005" TargetMode="External"/><Relationship Id="rId108" Type="http://schemas.openxmlformats.org/officeDocument/2006/relationships/hyperlink" Target="https://login.consultant.ru/link/?req=doc&amp;base=LAW&amp;n=363070&amp;dst=100101" TargetMode="External"/><Relationship Id="rId315" Type="http://schemas.openxmlformats.org/officeDocument/2006/relationships/hyperlink" Target="https://login.consultant.ru/link/?req=doc&amp;base=LAW&amp;n=479898&amp;dst=100162" TargetMode="External"/><Relationship Id="rId522" Type="http://schemas.openxmlformats.org/officeDocument/2006/relationships/hyperlink" Target="https://login.consultant.ru/link/?req=doc&amp;base=LAW&amp;n=363070&amp;dst=100118" TargetMode="External"/><Relationship Id="rId967" Type="http://schemas.openxmlformats.org/officeDocument/2006/relationships/hyperlink" Target="https://login.consultant.ru/link/?req=doc&amp;base=LAW&amp;n=475960&amp;dst=100049" TargetMode="External"/><Relationship Id="rId1152" Type="http://schemas.openxmlformats.org/officeDocument/2006/relationships/hyperlink" Target="https://login.consultant.ru/link/?req=doc&amp;base=LAW&amp;n=479356&amp;dst=100005" TargetMode="External"/><Relationship Id="rId1597" Type="http://schemas.openxmlformats.org/officeDocument/2006/relationships/hyperlink" Target="https://login.consultant.ru/link/?req=doc&amp;base=LAW&amp;n=177531&amp;dst=100332" TargetMode="External"/><Relationship Id="rId96" Type="http://schemas.openxmlformats.org/officeDocument/2006/relationships/hyperlink" Target="https://login.consultant.ru/link/?req=doc&amp;base=LAW&amp;n=351755&amp;dst=100005" TargetMode="External"/><Relationship Id="rId161" Type="http://schemas.openxmlformats.org/officeDocument/2006/relationships/hyperlink" Target="https://login.consultant.ru/link/?req=doc&amp;base=LAW&amp;n=397990&amp;dst=100051" TargetMode="External"/><Relationship Id="rId399" Type="http://schemas.openxmlformats.org/officeDocument/2006/relationships/hyperlink" Target="https://login.consultant.ru/link/?req=doc&amp;base=INT&amp;n=15408" TargetMode="External"/><Relationship Id="rId827" Type="http://schemas.openxmlformats.org/officeDocument/2006/relationships/hyperlink" Target="https://login.consultant.ru/link/?req=doc&amp;base=LAW&amp;n=397990&amp;dst=100202" TargetMode="External"/><Relationship Id="rId1012" Type="http://schemas.openxmlformats.org/officeDocument/2006/relationships/hyperlink" Target="https://login.consultant.ru/link/?req=doc&amp;base=LAW&amp;n=479356&amp;dst=100005" TargetMode="External"/><Relationship Id="rId1457" Type="http://schemas.openxmlformats.org/officeDocument/2006/relationships/hyperlink" Target="https://login.consultant.ru/link/?req=doc&amp;base=LAW&amp;n=479222&amp;dst=100111" TargetMode="External"/><Relationship Id="rId259" Type="http://schemas.openxmlformats.org/officeDocument/2006/relationships/hyperlink" Target="https://login.consultant.ru/link/?req=doc&amp;base=LAW&amp;n=479898&amp;dst=100162" TargetMode="External"/><Relationship Id="rId466" Type="http://schemas.openxmlformats.org/officeDocument/2006/relationships/hyperlink" Target="https://login.consultant.ru/link/?req=doc&amp;base=LAW&amp;n=479898&amp;dst=103163" TargetMode="External"/><Relationship Id="rId673" Type="http://schemas.openxmlformats.org/officeDocument/2006/relationships/hyperlink" Target="https://login.consultant.ru/link/?req=doc&amp;base=LAW&amp;n=399064&amp;dst=100090" TargetMode="External"/><Relationship Id="rId880" Type="http://schemas.openxmlformats.org/officeDocument/2006/relationships/image" Target="media/image8.wmf"/><Relationship Id="rId1096" Type="http://schemas.openxmlformats.org/officeDocument/2006/relationships/hyperlink" Target="https://login.consultant.ru/link/?req=doc&amp;base=LAW&amp;n=463144&amp;dst=100058" TargetMode="External"/><Relationship Id="rId1317" Type="http://schemas.openxmlformats.org/officeDocument/2006/relationships/hyperlink" Target="https://login.consultant.ru/link/?req=doc&amp;base=LAW&amp;n=463144&amp;dst=100067" TargetMode="External"/><Relationship Id="rId1524" Type="http://schemas.openxmlformats.org/officeDocument/2006/relationships/hyperlink" Target="https://login.consultant.ru/link/?req=doc&amp;base=LAW&amp;n=463144&amp;dst=100058" TargetMode="External"/><Relationship Id="rId23" Type="http://schemas.openxmlformats.org/officeDocument/2006/relationships/hyperlink" Target="https://login.consultant.ru/link/?req=doc&amp;base=LAW&amp;n=399133&amp;dst=100011" TargetMode="External"/><Relationship Id="rId119" Type="http://schemas.openxmlformats.org/officeDocument/2006/relationships/hyperlink" Target="https://login.consultant.ru/link/?req=doc&amp;base=LAW&amp;n=363070&amp;dst=100103" TargetMode="External"/><Relationship Id="rId326" Type="http://schemas.openxmlformats.org/officeDocument/2006/relationships/image" Target="media/image1.wmf"/><Relationship Id="rId533" Type="http://schemas.openxmlformats.org/officeDocument/2006/relationships/hyperlink" Target="https://login.consultant.ru/link/?req=doc&amp;base=LAW&amp;n=363070&amp;dst=100118" TargetMode="External"/><Relationship Id="rId978" Type="http://schemas.openxmlformats.org/officeDocument/2006/relationships/hyperlink" Target="https://login.consultant.ru/link/?req=doc&amp;base=LAW&amp;n=256560&amp;dst=100041" TargetMode="External"/><Relationship Id="rId1163" Type="http://schemas.openxmlformats.org/officeDocument/2006/relationships/hyperlink" Target="https://login.consultant.ru/link/?req=doc&amp;base=LAW&amp;n=439456&amp;dst=100035" TargetMode="External"/><Relationship Id="rId1370" Type="http://schemas.openxmlformats.org/officeDocument/2006/relationships/hyperlink" Target="https://login.consultant.ru/link/?req=doc&amp;base=LAW&amp;n=479898&amp;dst=166208" TargetMode="External"/><Relationship Id="rId740" Type="http://schemas.openxmlformats.org/officeDocument/2006/relationships/hyperlink" Target="https://login.consultant.ru/link/?req=doc&amp;base=LAW&amp;n=456528&amp;dst=100030" TargetMode="External"/><Relationship Id="rId838" Type="http://schemas.openxmlformats.org/officeDocument/2006/relationships/hyperlink" Target="https://login.consultant.ru/link/?req=doc&amp;base=LAW&amp;n=479898&amp;dst=100162" TargetMode="External"/><Relationship Id="rId1023" Type="http://schemas.openxmlformats.org/officeDocument/2006/relationships/hyperlink" Target="https://login.consultant.ru/link/?req=doc&amp;base=INT&amp;n=15378" TargetMode="External"/><Relationship Id="rId1468" Type="http://schemas.openxmlformats.org/officeDocument/2006/relationships/hyperlink" Target="https://login.consultant.ru/link/?req=doc&amp;base=LAW&amp;n=479222&amp;dst=100115" TargetMode="External"/><Relationship Id="rId172" Type="http://schemas.openxmlformats.org/officeDocument/2006/relationships/hyperlink" Target="https://login.consultant.ru/link/?req=doc&amp;base=LAW&amp;n=300370&amp;dst=100013" TargetMode="External"/><Relationship Id="rId477" Type="http://schemas.openxmlformats.org/officeDocument/2006/relationships/hyperlink" Target="https://login.consultant.ru/link/?req=doc&amp;base=LAW&amp;n=479898&amp;dst=100162" TargetMode="External"/><Relationship Id="rId600" Type="http://schemas.openxmlformats.org/officeDocument/2006/relationships/hyperlink" Target="https://login.consultant.ru/link/?req=doc&amp;base=LAW&amp;n=399064&amp;dst=100088" TargetMode="External"/><Relationship Id="rId684" Type="http://schemas.openxmlformats.org/officeDocument/2006/relationships/hyperlink" Target="https://login.consultant.ru/link/?req=doc&amp;base=LAW&amp;n=363070&amp;dst=100127" TargetMode="External"/><Relationship Id="rId1230" Type="http://schemas.openxmlformats.org/officeDocument/2006/relationships/hyperlink" Target="https://login.consultant.ru/link/?req=doc&amp;base=LAW&amp;n=479898&amp;dst=165346" TargetMode="External"/><Relationship Id="rId1328" Type="http://schemas.openxmlformats.org/officeDocument/2006/relationships/hyperlink" Target="https://login.consultant.ru/link/?req=doc&amp;base=LAW&amp;n=479898&amp;dst=100162" TargetMode="External"/><Relationship Id="rId1535" Type="http://schemas.openxmlformats.org/officeDocument/2006/relationships/hyperlink" Target="https://login.consultant.ru/link/?req=doc&amp;base=LAW&amp;n=479222&amp;dst=100134" TargetMode="External"/><Relationship Id="rId337" Type="http://schemas.openxmlformats.org/officeDocument/2006/relationships/hyperlink" Target="https://login.consultant.ru/link/?req=doc&amp;base=INT&amp;n=15408" TargetMode="External"/><Relationship Id="rId891" Type="http://schemas.openxmlformats.org/officeDocument/2006/relationships/hyperlink" Target="https://login.consultant.ru/link/?req=doc&amp;base=LAW&amp;n=476082&amp;dst=102058" TargetMode="External"/><Relationship Id="rId905" Type="http://schemas.openxmlformats.org/officeDocument/2006/relationships/hyperlink" Target="https://login.consultant.ru/link/?req=doc&amp;base=LAW&amp;n=463144&amp;dst=100070" TargetMode="External"/><Relationship Id="rId989" Type="http://schemas.openxmlformats.org/officeDocument/2006/relationships/hyperlink" Target="https://login.consultant.ru/link/?req=doc&amp;base=INT&amp;n=15408" TargetMode="External"/><Relationship Id="rId34" Type="http://schemas.openxmlformats.org/officeDocument/2006/relationships/hyperlink" Target="https://login.consultant.ru/link/?req=doc&amp;base=LAW&amp;n=351756&amp;dst=100005" TargetMode="External"/><Relationship Id="rId544" Type="http://schemas.openxmlformats.org/officeDocument/2006/relationships/hyperlink" Target="https://login.consultant.ru/link/?req=doc&amp;base=LAW&amp;n=397990&amp;dst=100170" TargetMode="External"/><Relationship Id="rId751" Type="http://schemas.openxmlformats.org/officeDocument/2006/relationships/hyperlink" Target="https://login.consultant.ru/link/?req=doc&amp;base=LAW&amp;n=456528&amp;dst=100044" TargetMode="External"/><Relationship Id="rId849" Type="http://schemas.openxmlformats.org/officeDocument/2006/relationships/hyperlink" Target="https://login.consultant.ru/link/?req=doc&amp;base=LAW&amp;n=187098&amp;dst=100250" TargetMode="External"/><Relationship Id="rId1174" Type="http://schemas.openxmlformats.org/officeDocument/2006/relationships/hyperlink" Target="https://login.consultant.ru/link/?req=doc&amp;base=LAW&amp;n=476082&amp;dst=102058" TargetMode="External"/><Relationship Id="rId1381" Type="http://schemas.openxmlformats.org/officeDocument/2006/relationships/hyperlink" Target="https://login.consultant.ru/link/?req=doc&amp;base=LAW&amp;n=479898&amp;dst=140501" TargetMode="External"/><Relationship Id="rId1479" Type="http://schemas.openxmlformats.org/officeDocument/2006/relationships/hyperlink" Target="https://login.consultant.ru/link/?req=doc&amp;base=LAW&amp;n=476082&amp;dst=102054" TargetMode="External"/><Relationship Id="rId1602" Type="http://schemas.openxmlformats.org/officeDocument/2006/relationships/hyperlink" Target="https://login.consultant.ru/link/?req=doc&amp;base=LAW&amp;n=177531&amp;dst=102264" TargetMode="External"/><Relationship Id="rId183" Type="http://schemas.openxmlformats.org/officeDocument/2006/relationships/hyperlink" Target="https://login.consultant.ru/link/?req=doc&amp;base=LAW&amp;n=348676&amp;dst=100011" TargetMode="External"/><Relationship Id="rId390" Type="http://schemas.openxmlformats.org/officeDocument/2006/relationships/hyperlink" Target="https://login.consultant.ru/link/?req=doc&amp;base=INT&amp;n=15408" TargetMode="External"/><Relationship Id="rId404" Type="http://schemas.openxmlformats.org/officeDocument/2006/relationships/hyperlink" Target="https://login.consultant.ru/link/?req=doc&amp;base=INT&amp;n=15408" TargetMode="External"/><Relationship Id="rId611" Type="http://schemas.openxmlformats.org/officeDocument/2006/relationships/hyperlink" Target="https://login.consultant.ru/link/?req=doc&amp;base=LAW&amp;n=397990&amp;dst=100171" TargetMode="External"/><Relationship Id="rId1034" Type="http://schemas.openxmlformats.org/officeDocument/2006/relationships/hyperlink" Target="https://login.consultant.ru/link/?req=doc&amp;base=INT&amp;n=15378" TargetMode="External"/><Relationship Id="rId1241" Type="http://schemas.openxmlformats.org/officeDocument/2006/relationships/hyperlink" Target="https://login.consultant.ru/link/?req=doc&amp;base=LAW&amp;n=479898&amp;dst=166101" TargetMode="External"/><Relationship Id="rId1339" Type="http://schemas.openxmlformats.org/officeDocument/2006/relationships/hyperlink" Target="https://login.consultant.ru/link/?req=doc&amp;base=LAW&amp;n=397610&amp;dst=10432" TargetMode="External"/><Relationship Id="rId250" Type="http://schemas.openxmlformats.org/officeDocument/2006/relationships/hyperlink" Target="https://login.consultant.ru/link/?req=doc&amp;base=LAW&amp;n=397990&amp;dst=100053" TargetMode="External"/><Relationship Id="rId488" Type="http://schemas.openxmlformats.org/officeDocument/2006/relationships/hyperlink" Target="https://login.consultant.ru/link/?req=doc&amp;base=LAW&amp;n=479898&amp;dst=100162" TargetMode="External"/><Relationship Id="rId695" Type="http://schemas.openxmlformats.org/officeDocument/2006/relationships/hyperlink" Target="https://login.consultant.ru/link/?req=doc&amp;base=LAW&amp;n=363070&amp;dst=100127" TargetMode="External"/><Relationship Id="rId709" Type="http://schemas.openxmlformats.org/officeDocument/2006/relationships/hyperlink" Target="https://login.consultant.ru/link/?req=doc&amp;base=LAW&amp;n=397990&amp;dst=100170" TargetMode="External"/><Relationship Id="rId916" Type="http://schemas.openxmlformats.org/officeDocument/2006/relationships/hyperlink" Target="https://login.consultant.ru/link/?req=doc&amp;base=LAW&amp;n=476082&amp;dst=102054" TargetMode="External"/><Relationship Id="rId1101" Type="http://schemas.openxmlformats.org/officeDocument/2006/relationships/hyperlink" Target="https://login.consultant.ru/link/?req=doc&amp;base=LAW&amp;n=479222&amp;dst=100066" TargetMode="External"/><Relationship Id="rId1546" Type="http://schemas.openxmlformats.org/officeDocument/2006/relationships/hyperlink" Target="https://login.consultant.ru/link/?req=doc&amp;base=LAW&amp;n=476082&amp;dst=102058" TargetMode="External"/><Relationship Id="rId45" Type="http://schemas.openxmlformats.org/officeDocument/2006/relationships/hyperlink" Target="https://login.consultant.ru/link/?req=doc&amp;base=LAW&amp;n=387833&amp;dst=100005" TargetMode="External"/><Relationship Id="rId110" Type="http://schemas.openxmlformats.org/officeDocument/2006/relationships/hyperlink" Target="https://login.consultant.ru/link/?req=doc&amp;base=LAW&amp;n=363070&amp;dst=100103" TargetMode="External"/><Relationship Id="rId348" Type="http://schemas.openxmlformats.org/officeDocument/2006/relationships/hyperlink" Target="https://login.consultant.ru/link/?req=doc&amp;base=INT&amp;n=15408" TargetMode="External"/><Relationship Id="rId555" Type="http://schemas.openxmlformats.org/officeDocument/2006/relationships/hyperlink" Target="https://login.consultant.ru/link/?req=doc&amp;base=LAW&amp;n=397990&amp;dst=100172" TargetMode="External"/><Relationship Id="rId762" Type="http://schemas.openxmlformats.org/officeDocument/2006/relationships/hyperlink" Target="https://login.consultant.ru/link/?req=doc&amp;base=LAW&amp;n=397990&amp;dst=100182" TargetMode="External"/><Relationship Id="rId1185" Type="http://schemas.openxmlformats.org/officeDocument/2006/relationships/hyperlink" Target="https://login.consultant.ru/link/?req=doc&amp;base=LAW&amp;n=463144&amp;dst=100067" TargetMode="External"/><Relationship Id="rId1392" Type="http://schemas.openxmlformats.org/officeDocument/2006/relationships/hyperlink" Target="https://login.consultant.ru/link/?req=doc&amp;base=LAW&amp;n=479898&amp;dst=166101" TargetMode="External"/><Relationship Id="rId1406" Type="http://schemas.openxmlformats.org/officeDocument/2006/relationships/hyperlink" Target="https://login.consultant.ru/link/?req=doc&amp;base=LAW&amp;n=426902&amp;dst=100011" TargetMode="External"/><Relationship Id="rId1613" Type="http://schemas.openxmlformats.org/officeDocument/2006/relationships/hyperlink" Target="https://login.consultant.ru/link/?req=doc&amp;base=LAW&amp;n=177531&amp;dst=105269" TargetMode="External"/><Relationship Id="rId194" Type="http://schemas.openxmlformats.org/officeDocument/2006/relationships/hyperlink" Target="https://login.consultant.ru/link/?req=doc&amp;base=LAW&amp;n=352448&amp;dst=100006" TargetMode="External"/><Relationship Id="rId208" Type="http://schemas.openxmlformats.org/officeDocument/2006/relationships/hyperlink" Target="https://login.consultant.ru/link/?req=doc&amp;base=LAW&amp;n=479898&amp;dst=100162" TargetMode="External"/><Relationship Id="rId415" Type="http://schemas.openxmlformats.org/officeDocument/2006/relationships/hyperlink" Target="https://login.consultant.ru/link/?req=doc&amp;base=INT&amp;n=15408" TargetMode="External"/><Relationship Id="rId622" Type="http://schemas.openxmlformats.org/officeDocument/2006/relationships/hyperlink" Target="https://login.consultant.ru/link/?req=doc&amp;base=LAW&amp;n=397990&amp;dst=100170" TargetMode="External"/><Relationship Id="rId1045" Type="http://schemas.openxmlformats.org/officeDocument/2006/relationships/hyperlink" Target="https://login.consultant.ru/link/?req=doc&amp;base=INT&amp;n=15378" TargetMode="External"/><Relationship Id="rId1252" Type="http://schemas.openxmlformats.org/officeDocument/2006/relationships/hyperlink" Target="https://login.consultant.ru/link/?req=doc&amp;base=LAW&amp;n=474853&amp;dst=100021" TargetMode="External"/><Relationship Id="rId261" Type="http://schemas.openxmlformats.org/officeDocument/2006/relationships/hyperlink" Target="https://login.consultant.ru/link/?req=doc&amp;base=LAW&amp;n=363070&amp;dst=100114" TargetMode="External"/><Relationship Id="rId499" Type="http://schemas.openxmlformats.org/officeDocument/2006/relationships/hyperlink" Target="https://login.consultant.ru/link/?req=doc&amp;base=LAW&amp;n=399069&amp;dst=100353" TargetMode="External"/><Relationship Id="rId927" Type="http://schemas.openxmlformats.org/officeDocument/2006/relationships/hyperlink" Target="https://login.consultant.ru/link/?req=doc&amp;base=LAW&amp;n=479222&amp;dst=100022" TargetMode="External"/><Relationship Id="rId1112" Type="http://schemas.openxmlformats.org/officeDocument/2006/relationships/hyperlink" Target="https://login.consultant.ru/link/?req=doc&amp;base=LAW&amp;n=187098&amp;dst=100348" TargetMode="External"/><Relationship Id="rId1557" Type="http://schemas.openxmlformats.org/officeDocument/2006/relationships/hyperlink" Target="https://login.consultant.ru/link/?req=doc&amp;base=LAW&amp;n=463144&amp;dst=100041" TargetMode="External"/><Relationship Id="rId56" Type="http://schemas.openxmlformats.org/officeDocument/2006/relationships/hyperlink" Target="https://login.consultant.ru/link/?req=doc&amp;base=LAW&amp;n=450236&amp;dst=100005" TargetMode="External"/><Relationship Id="rId359" Type="http://schemas.openxmlformats.org/officeDocument/2006/relationships/hyperlink" Target="https://login.consultant.ru/link/?req=doc&amp;base=INT&amp;n=15408" TargetMode="External"/><Relationship Id="rId566" Type="http://schemas.openxmlformats.org/officeDocument/2006/relationships/hyperlink" Target="https://login.consultant.ru/link/?req=doc&amp;base=LAW&amp;n=399064&amp;dst=100089" TargetMode="External"/><Relationship Id="rId773" Type="http://schemas.openxmlformats.org/officeDocument/2006/relationships/hyperlink" Target="https://login.consultant.ru/link/?req=doc&amp;base=LAW&amp;n=199003&amp;dst=100014" TargetMode="External"/><Relationship Id="rId1196" Type="http://schemas.openxmlformats.org/officeDocument/2006/relationships/hyperlink" Target="https://login.consultant.ru/link/?req=doc&amp;base=LAW&amp;n=479898&amp;dst=140193" TargetMode="External"/><Relationship Id="rId1417" Type="http://schemas.openxmlformats.org/officeDocument/2006/relationships/hyperlink" Target="https://login.consultant.ru/link/?req=doc&amp;base=LAW&amp;n=476082&amp;dst=102054" TargetMode="External"/><Relationship Id="rId1624" Type="http://schemas.openxmlformats.org/officeDocument/2006/relationships/hyperlink" Target="https://login.consultant.ru/link/?req=doc&amp;base=LAW&amp;n=153539" TargetMode="External"/><Relationship Id="rId121" Type="http://schemas.openxmlformats.org/officeDocument/2006/relationships/hyperlink" Target="https://login.consultant.ru/link/?req=doc&amp;base=LAW&amp;n=363070&amp;dst=100103" TargetMode="External"/><Relationship Id="rId219" Type="http://schemas.openxmlformats.org/officeDocument/2006/relationships/hyperlink" Target="https://login.consultant.ru/link/?req=doc&amp;base=LAW&amp;n=479898&amp;dst=100162" TargetMode="External"/><Relationship Id="rId426" Type="http://schemas.openxmlformats.org/officeDocument/2006/relationships/hyperlink" Target="https://login.consultant.ru/link/?req=doc&amp;base=INT&amp;n=15408" TargetMode="External"/><Relationship Id="rId633" Type="http://schemas.openxmlformats.org/officeDocument/2006/relationships/hyperlink" Target="https://login.consultant.ru/link/?req=doc&amp;base=LAW&amp;n=363070&amp;dst=100118" TargetMode="External"/><Relationship Id="rId980" Type="http://schemas.openxmlformats.org/officeDocument/2006/relationships/hyperlink" Target="https://login.consultant.ru/link/?req=doc&amp;base=LAW&amp;n=475960&amp;dst=100049" TargetMode="External"/><Relationship Id="rId1056" Type="http://schemas.openxmlformats.org/officeDocument/2006/relationships/hyperlink" Target="https://login.consultant.ru/link/?req=doc&amp;base=LAW&amp;n=479222&amp;dst=100053" TargetMode="External"/><Relationship Id="rId1263" Type="http://schemas.openxmlformats.org/officeDocument/2006/relationships/hyperlink" Target="https://login.consultant.ru/link/?req=doc&amp;base=LAW&amp;n=397610&amp;dst=10332" TargetMode="External"/><Relationship Id="rId840" Type="http://schemas.openxmlformats.org/officeDocument/2006/relationships/hyperlink" Target="https://login.consultant.ru/link/?req=doc&amp;base=LAW&amp;n=199638&amp;dst=100007" TargetMode="External"/><Relationship Id="rId938" Type="http://schemas.openxmlformats.org/officeDocument/2006/relationships/hyperlink" Target="https://login.consultant.ru/link/?req=doc&amp;base=LAW&amp;n=475960&amp;dst=100047" TargetMode="External"/><Relationship Id="rId1470" Type="http://schemas.openxmlformats.org/officeDocument/2006/relationships/hyperlink" Target="https://login.consultant.ru/link/?req=doc&amp;base=LAW&amp;n=479222&amp;dst=100117" TargetMode="External"/><Relationship Id="rId1568" Type="http://schemas.openxmlformats.org/officeDocument/2006/relationships/hyperlink" Target="https://login.consultant.ru/link/?req=doc&amp;base=LAW&amp;n=463144&amp;dst=100070" TargetMode="External"/><Relationship Id="rId67" Type="http://schemas.openxmlformats.org/officeDocument/2006/relationships/hyperlink" Target="https://login.consultant.ru/link/?req=doc&amp;base=LAW&amp;n=187098&amp;dst=100011" TargetMode="External"/><Relationship Id="rId272" Type="http://schemas.openxmlformats.org/officeDocument/2006/relationships/hyperlink" Target="https://login.consultant.ru/link/?req=doc&amp;base=LAW&amp;n=363070&amp;dst=100114" TargetMode="External"/><Relationship Id="rId577" Type="http://schemas.openxmlformats.org/officeDocument/2006/relationships/hyperlink" Target="https://login.consultant.ru/link/?req=doc&amp;base=LAW&amp;n=397990&amp;dst=100169" TargetMode="External"/><Relationship Id="rId700" Type="http://schemas.openxmlformats.org/officeDocument/2006/relationships/hyperlink" Target="https://login.consultant.ru/link/?req=doc&amp;base=LAW&amp;n=363070&amp;dst=100124" TargetMode="External"/><Relationship Id="rId1123" Type="http://schemas.openxmlformats.org/officeDocument/2006/relationships/hyperlink" Target="https://login.consultant.ru/link/?req=doc&amp;base=LAW&amp;n=479356&amp;dst=100005" TargetMode="External"/><Relationship Id="rId1330" Type="http://schemas.openxmlformats.org/officeDocument/2006/relationships/hyperlink" Target="https://login.consultant.ru/link/?req=doc&amp;base=LAW&amp;n=479898&amp;dst=165346" TargetMode="External"/><Relationship Id="rId1428" Type="http://schemas.openxmlformats.org/officeDocument/2006/relationships/hyperlink" Target="https://login.consultant.ru/link/?req=doc&amp;base=LAW&amp;n=463144&amp;dst=100057" TargetMode="External"/><Relationship Id="rId132" Type="http://schemas.openxmlformats.org/officeDocument/2006/relationships/hyperlink" Target="https://login.consultant.ru/link/?req=doc&amp;base=LAW&amp;n=363070&amp;dst=100103" TargetMode="External"/><Relationship Id="rId784" Type="http://schemas.openxmlformats.org/officeDocument/2006/relationships/hyperlink" Target="https://login.consultant.ru/link/?req=doc&amp;base=LAW&amp;n=399133&amp;dst=100021" TargetMode="External"/><Relationship Id="rId991" Type="http://schemas.openxmlformats.org/officeDocument/2006/relationships/hyperlink" Target="https://login.consultant.ru/link/?req=doc&amp;base=LAW&amp;n=463144&amp;dst=100019" TargetMode="External"/><Relationship Id="rId1067" Type="http://schemas.openxmlformats.org/officeDocument/2006/relationships/hyperlink" Target="https://login.consultant.ru/link/?req=doc&amp;base=LAW&amp;n=479222&amp;dst=100057" TargetMode="External"/><Relationship Id="rId437" Type="http://schemas.openxmlformats.org/officeDocument/2006/relationships/image" Target="media/image3.wmf"/><Relationship Id="rId644" Type="http://schemas.openxmlformats.org/officeDocument/2006/relationships/hyperlink" Target="https://login.consultant.ru/link/?req=doc&amp;base=LAW&amp;n=363070&amp;dst=100127" TargetMode="External"/><Relationship Id="rId851" Type="http://schemas.openxmlformats.org/officeDocument/2006/relationships/hyperlink" Target="https://login.consultant.ru/link/?req=doc&amp;base=LAW&amp;n=296916&amp;dst=100005" TargetMode="External"/><Relationship Id="rId1274" Type="http://schemas.openxmlformats.org/officeDocument/2006/relationships/hyperlink" Target="https://login.consultant.ru/link/?req=doc&amp;base=LAW&amp;n=479898&amp;dst=166240" TargetMode="External"/><Relationship Id="rId1481" Type="http://schemas.openxmlformats.org/officeDocument/2006/relationships/hyperlink" Target="https://login.consultant.ru/link/?req=doc&amp;base=LAW&amp;n=439456&amp;dst=100017" TargetMode="External"/><Relationship Id="rId1579" Type="http://schemas.openxmlformats.org/officeDocument/2006/relationships/hyperlink" Target="https://login.consultant.ru/link/?req=doc&amp;base=LAW&amp;n=199676&amp;dst=116472" TargetMode="External"/><Relationship Id="rId283" Type="http://schemas.openxmlformats.org/officeDocument/2006/relationships/hyperlink" Target="https://login.consultant.ru/link/?req=doc&amp;base=LAW&amp;n=363070&amp;dst=100114" TargetMode="External"/><Relationship Id="rId490" Type="http://schemas.openxmlformats.org/officeDocument/2006/relationships/hyperlink" Target="https://login.consultant.ru/link/?req=doc&amp;base=LAW&amp;n=479898&amp;dst=100162" TargetMode="External"/><Relationship Id="rId504" Type="http://schemas.openxmlformats.org/officeDocument/2006/relationships/hyperlink" Target="https://login.consultant.ru/link/?req=doc&amp;base=LAW&amp;n=399069&amp;dst=100353" TargetMode="External"/><Relationship Id="rId711" Type="http://schemas.openxmlformats.org/officeDocument/2006/relationships/hyperlink" Target="https://login.consultant.ru/link/?req=doc&amp;base=LAW&amp;n=363070&amp;dst=100127" TargetMode="External"/><Relationship Id="rId949" Type="http://schemas.openxmlformats.org/officeDocument/2006/relationships/hyperlink" Target="https://login.consultant.ru/link/?req=doc&amp;base=LAW&amp;n=439456&amp;dst=100017" TargetMode="External"/><Relationship Id="rId1134" Type="http://schemas.openxmlformats.org/officeDocument/2006/relationships/hyperlink" Target="https://login.consultant.ru/link/?req=doc&amp;base=LAW&amp;n=135628" TargetMode="External"/><Relationship Id="rId1341" Type="http://schemas.openxmlformats.org/officeDocument/2006/relationships/hyperlink" Target="https://login.consultant.ru/link/?req=doc&amp;base=LAW&amp;n=397610&amp;dst=10432" TargetMode="External"/><Relationship Id="rId78" Type="http://schemas.openxmlformats.org/officeDocument/2006/relationships/hyperlink" Target="https://login.consultant.ru/link/?req=doc&amp;base=LAW&amp;n=199039&amp;dst=11254" TargetMode="External"/><Relationship Id="rId143" Type="http://schemas.openxmlformats.org/officeDocument/2006/relationships/hyperlink" Target="https://login.consultant.ru/link/?req=doc&amp;base=LAW&amp;n=363070&amp;dst=100103" TargetMode="External"/><Relationship Id="rId350" Type="http://schemas.openxmlformats.org/officeDocument/2006/relationships/hyperlink" Target="https://login.consultant.ru/link/?req=doc&amp;base=INT&amp;n=15408" TargetMode="External"/><Relationship Id="rId588" Type="http://schemas.openxmlformats.org/officeDocument/2006/relationships/hyperlink" Target="https://login.consultant.ru/link/?req=doc&amp;base=LAW&amp;n=399133&amp;dst=100014" TargetMode="External"/><Relationship Id="rId795" Type="http://schemas.openxmlformats.org/officeDocument/2006/relationships/hyperlink" Target="https://login.consultant.ru/link/?req=doc&amp;base=LAW&amp;n=399136&amp;dst=100017" TargetMode="External"/><Relationship Id="rId809" Type="http://schemas.openxmlformats.org/officeDocument/2006/relationships/hyperlink" Target="https://login.consultant.ru/link/?req=doc&amp;base=LAW&amp;n=397990&amp;dst=100188" TargetMode="External"/><Relationship Id="rId1201" Type="http://schemas.openxmlformats.org/officeDocument/2006/relationships/hyperlink" Target="https://login.consultant.ru/link/?req=doc&amp;base=LAW&amp;n=479898&amp;dst=100162" TargetMode="External"/><Relationship Id="rId1439" Type="http://schemas.openxmlformats.org/officeDocument/2006/relationships/hyperlink" Target="https://login.consultant.ru/link/?req=doc&amp;base=LAW&amp;n=439456&amp;dst=100035" TargetMode="External"/><Relationship Id="rId9" Type="http://schemas.openxmlformats.org/officeDocument/2006/relationships/hyperlink" Target="https://login.consultant.ru/link/?req=doc&amp;base=LAW&amp;n=198033&amp;dst=100005" TargetMode="External"/><Relationship Id="rId210" Type="http://schemas.openxmlformats.org/officeDocument/2006/relationships/hyperlink" Target="https://login.consultant.ru/link/?req=doc&amp;base=LAW&amp;n=354181&amp;dst=100006" TargetMode="External"/><Relationship Id="rId448" Type="http://schemas.openxmlformats.org/officeDocument/2006/relationships/hyperlink" Target="https://login.consultant.ru/link/?req=doc&amp;base=INT&amp;n=15408" TargetMode="External"/><Relationship Id="rId655" Type="http://schemas.openxmlformats.org/officeDocument/2006/relationships/hyperlink" Target="https://login.consultant.ru/link/?req=doc&amp;base=LAW&amp;n=397990&amp;dst=100176" TargetMode="External"/><Relationship Id="rId862" Type="http://schemas.openxmlformats.org/officeDocument/2006/relationships/hyperlink" Target="https://login.consultant.ru/link/?req=doc&amp;base=LAW&amp;n=406811&amp;dst=100089" TargetMode="External"/><Relationship Id="rId1078" Type="http://schemas.openxmlformats.org/officeDocument/2006/relationships/hyperlink" Target="https://login.consultant.ru/link/?req=doc&amp;base=LAW&amp;n=285256&amp;dst=100005" TargetMode="External"/><Relationship Id="rId1285" Type="http://schemas.openxmlformats.org/officeDocument/2006/relationships/hyperlink" Target="https://login.consultant.ru/link/?req=doc&amp;base=LAW&amp;n=479898&amp;dst=140474" TargetMode="External"/><Relationship Id="rId1492" Type="http://schemas.openxmlformats.org/officeDocument/2006/relationships/hyperlink" Target="https://login.consultant.ru/link/?req=doc&amp;base=LAW&amp;n=463144&amp;dst=100121" TargetMode="External"/><Relationship Id="rId1506" Type="http://schemas.openxmlformats.org/officeDocument/2006/relationships/hyperlink" Target="https://login.consultant.ru/link/?req=doc&amp;base=LAW&amp;n=463144&amp;dst=100070" TargetMode="External"/><Relationship Id="rId294" Type="http://schemas.openxmlformats.org/officeDocument/2006/relationships/hyperlink" Target="https://login.consultant.ru/link/?req=doc&amp;base=LAW&amp;n=187098&amp;dst=100104" TargetMode="External"/><Relationship Id="rId308" Type="http://schemas.openxmlformats.org/officeDocument/2006/relationships/hyperlink" Target="https://login.consultant.ru/link/?req=doc&amp;base=LAW&amp;n=397990&amp;dst=100150" TargetMode="External"/><Relationship Id="rId515" Type="http://schemas.openxmlformats.org/officeDocument/2006/relationships/hyperlink" Target="https://login.consultant.ru/link/?req=doc&amp;base=LAW&amp;n=479898&amp;dst=100162" TargetMode="External"/><Relationship Id="rId722" Type="http://schemas.openxmlformats.org/officeDocument/2006/relationships/hyperlink" Target="https://login.consultant.ru/link/?req=doc&amp;base=LAW&amp;n=397336&amp;dst=100010" TargetMode="External"/><Relationship Id="rId1145" Type="http://schemas.openxmlformats.org/officeDocument/2006/relationships/hyperlink" Target="https://login.consultant.ru/link/?req=doc&amp;base=LAW&amp;n=479222&amp;dst=100078" TargetMode="External"/><Relationship Id="rId1352" Type="http://schemas.openxmlformats.org/officeDocument/2006/relationships/hyperlink" Target="https://login.consultant.ru/link/?req=doc&amp;base=LAW&amp;n=479898&amp;dst=168221" TargetMode="External"/><Relationship Id="rId89" Type="http://schemas.openxmlformats.org/officeDocument/2006/relationships/hyperlink" Target="https://login.consultant.ru/link/?req=doc&amp;base=LAW&amp;n=363070&amp;dst=100077" TargetMode="External"/><Relationship Id="rId154" Type="http://schemas.openxmlformats.org/officeDocument/2006/relationships/hyperlink" Target="https://login.consultant.ru/link/?req=doc&amp;base=LAW&amp;n=479898&amp;dst=100162" TargetMode="External"/><Relationship Id="rId361" Type="http://schemas.openxmlformats.org/officeDocument/2006/relationships/hyperlink" Target="https://login.consultant.ru/link/?req=doc&amp;base=INT&amp;n=15408" TargetMode="External"/><Relationship Id="rId599" Type="http://schemas.openxmlformats.org/officeDocument/2006/relationships/hyperlink" Target="https://login.consultant.ru/link/?req=doc&amp;base=LAW&amp;n=397990&amp;dst=100171" TargetMode="External"/><Relationship Id="rId1005" Type="http://schemas.openxmlformats.org/officeDocument/2006/relationships/hyperlink" Target="https://login.consultant.ru/link/?req=doc&amp;base=LAW&amp;n=463144&amp;dst=100067" TargetMode="External"/><Relationship Id="rId1212" Type="http://schemas.openxmlformats.org/officeDocument/2006/relationships/hyperlink" Target="https://login.consultant.ru/link/?req=doc&amp;base=LAW&amp;n=476082&amp;dst=102054" TargetMode="External"/><Relationship Id="rId459" Type="http://schemas.openxmlformats.org/officeDocument/2006/relationships/hyperlink" Target="https://login.consultant.ru/link/?req=doc&amp;base=INT&amp;n=15408" TargetMode="External"/><Relationship Id="rId666" Type="http://schemas.openxmlformats.org/officeDocument/2006/relationships/hyperlink" Target="https://login.consultant.ru/link/?req=doc&amp;base=LAW&amp;n=363070&amp;dst=100127" TargetMode="External"/><Relationship Id="rId873" Type="http://schemas.openxmlformats.org/officeDocument/2006/relationships/hyperlink" Target="https://login.consultant.ru/link/?req=doc&amp;base=LAW&amp;n=479898&amp;dst=100162" TargetMode="External"/><Relationship Id="rId1089" Type="http://schemas.openxmlformats.org/officeDocument/2006/relationships/hyperlink" Target="https://login.consultant.ru/link/?req=doc&amp;base=LAW&amp;n=463144&amp;dst=100121" TargetMode="External"/><Relationship Id="rId1296" Type="http://schemas.openxmlformats.org/officeDocument/2006/relationships/hyperlink" Target="https://login.consultant.ru/link/?req=doc&amp;base=LAW&amp;n=397610&amp;dst=10332" TargetMode="External"/><Relationship Id="rId1517" Type="http://schemas.openxmlformats.org/officeDocument/2006/relationships/hyperlink" Target="https://login.consultant.ru/link/?req=doc&amp;base=LAW&amp;n=463144&amp;dst=100121" TargetMode="External"/><Relationship Id="rId16" Type="http://schemas.openxmlformats.org/officeDocument/2006/relationships/hyperlink" Target="https://login.consultant.ru/link/?req=doc&amp;base=LAW&amp;n=219192&amp;dst=100005" TargetMode="External"/><Relationship Id="rId221" Type="http://schemas.openxmlformats.org/officeDocument/2006/relationships/hyperlink" Target="https://login.consultant.ru/link/?req=doc&amp;base=LAW&amp;n=363070&amp;dst=100007" TargetMode="External"/><Relationship Id="rId319" Type="http://schemas.openxmlformats.org/officeDocument/2006/relationships/hyperlink" Target="https://login.consultant.ru/link/?req=doc&amp;base=INT&amp;n=15408" TargetMode="External"/><Relationship Id="rId526" Type="http://schemas.openxmlformats.org/officeDocument/2006/relationships/hyperlink" Target="https://login.consultant.ru/link/?req=doc&amp;base=LAW&amp;n=397990&amp;dst=100168" TargetMode="External"/><Relationship Id="rId1156" Type="http://schemas.openxmlformats.org/officeDocument/2006/relationships/hyperlink" Target="https://login.consultant.ru/link/?req=doc&amp;base=LAW&amp;n=463144&amp;dst=100059" TargetMode="External"/><Relationship Id="rId1363" Type="http://schemas.openxmlformats.org/officeDocument/2006/relationships/hyperlink" Target="https://login.consultant.ru/link/?req=doc&amp;base=LAW&amp;n=397610&amp;dst=10432" TargetMode="External"/><Relationship Id="rId733" Type="http://schemas.openxmlformats.org/officeDocument/2006/relationships/hyperlink" Target="https://login.consultant.ru/link/?req=doc&amp;base=LAW&amp;n=456528&amp;dst=100010" TargetMode="External"/><Relationship Id="rId940" Type="http://schemas.openxmlformats.org/officeDocument/2006/relationships/hyperlink" Target="https://login.consultant.ru/link/?req=doc&amp;base=LAW&amp;n=479222&amp;dst=100027" TargetMode="External"/><Relationship Id="rId1016" Type="http://schemas.openxmlformats.org/officeDocument/2006/relationships/hyperlink" Target="https://login.consultant.ru/link/?req=doc&amp;base=INT&amp;n=15378" TargetMode="External"/><Relationship Id="rId1570" Type="http://schemas.openxmlformats.org/officeDocument/2006/relationships/hyperlink" Target="https://login.consultant.ru/link/?req=doc&amp;base=LAW&amp;n=479222&amp;dst=100141" TargetMode="External"/><Relationship Id="rId165" Type="http://schemas.openxmlformats.org/officeDocument/2006/relationships/hyperlink" Target="https://login.consultant.ru/link/?req=doc&amp;base=LAW&amp;n=479898&amp;dst=100162" TargetMode="External"/><Relationship Id="rId372" Type="http://schemas.openxmlformats.org/officeDocument/2006/relationships/hyperlink" Target="https://login.consultant.ru/link/?req=doc&amp;base=INT&amp;n=15408" TargetMode="External"/><Relationship Id="rId677" Type="http://schemas.openxmlformats.org/officeDocument/2006/relationships/hyperlink" Target="https://login.consultant.ru/link/?req=doc&amp;base=LAW&amp;n=363070&amp;dst=100129" TargetMode="External"/><Relationship Id="rId800" Type="http://schemas.openxmlformats.org/officeDocument/2006/relationships/hyperlink" Target="https://login.consultant.ru/link/?req=doc&amp;base=LAW&amp;n=363070&amp;dst=100149" TargetMode="External"/><Relationship Id="rId1223" Type="http://schemas.openxmlformats.org/officeDocument/2006/relationships/hyperlink" Target="https://login.consultant.ru/link/?req=doc&amp;base=LAW&amp;n=426902&amp;dst=100010" TargetMode="External"/><Relationship Id="rId1430" Type="http://schemas.openxmlformats.org/officeDocument/2006/relationships/hyperlink" Target="https://login.consultant.ru/link/?req=doc&amp;base=LAW&amp;n=479222&amp;dst=100105" TargetMode="External"/><Relationship Id="rId1528" Type="http://schemas.openxmlformats.org/officeDocument/2006/relationships/hyperlink" Target="https://login.consultant.ru/link/?req=doc&amp;base=LAW&amp;n=199039&amp;dst=11270" TargetMode="External"/><Relationship Id="rId232" Type="http://schemas.openxmlformats.org/officeDocument/2006/relationships/hyperlink" Target="https://login.consultant.ru/link/?req=doc&amp;base=LAW&amp;n=205228&amp;dst=100005" TargetMode="External"/><Relationship Id="rId884" Type="http://schemas.openxmlformats.org/officeDocument/2006/relationships/hyperlink" Target="https://login.consultant.ru/link/?req=doc&amp;base=LAW&amp;n=479898&amp;dst=128338" TargetMode="External"/><Relationship Id="rId27" Type="http://schemas.openxmlformats.org/officeDocument/2006/relationships/hyperlink" Target="https://login.consultant.ru/link/?req=doc&amp;base=LAW&amp;n=335290&amp;dst=100005" TargetMode="External"/><Relationship Id="rId537" Type="http://schemas.openxmlformats.org/officeDocument/2006/relationships/hyperlink" Target="https://login.consultant.ru/link/?req=doc&amp;base=LAW&amp;n=397990&amp;dst=100169" TargetMode="External"/><Relationship Id="rId744" Type="http://schemas.openxmlformats.org/officeDocument/2006/relationships/hyperlink" Target="https://login.consultant.ru/link/?req=doc&amp;base=LAW&amp;n=205228&amp;dst=100011" TargetMode="External"/><Relationship Id="rId951" Type="http://schemas.openxmlformats.org/officeDocument/2006/relationships/hyperlink" Target="https://login.consultant.ru/link/?req=doc&amp;base=LAW&amp;n=479356&amp;dst=100005" TargetMode="External"/><Relationship Id="rId1167" Type="http://schemas.openxmlformats.org/officeDocument/2006/relationships/hyperlink" Target="https://login.consultant.ru/link/?req=doc&amp;base=LAW&amp;n=479356&amp;dst=100005" TargetMode="External"/><Relationship Id="rId1374" Type="http://schemas.openxmlformats.org/officeDocument/2006/relationships/hyperlink" Target="https://login.consultant.ru/link/?req=doc&amp;base=LAW&amp;n=479898&amp;dst=166240" TargetMode="External"/><Relationship Id="rId1581" Type="http://schemas.openxmlformats.org/officeDocument/2006/relationships/hyperlink" Target="https://login.consultant.ru/link/?req=doc&amp;base=LAW&amp;n=476082&amp;dst=102058" TargetMode="External"/><Relationship Id="rId80" Type="http://schemas.openxmlformats.org/officeDocument/2006/relationships/hyperlink" Target="https://login.consultant.ru/link/?req=doc&amp;base=LAW&amp;n=204114&amp;dst=100011" TargetMode="External"/><Relationship Id="rId176" Type="http://schemas.openxmlformats.org/officeDocument/2006/relationships/hyperlink" Target="https://login.consultant.ru/link/?req=doc&amp;base=LAW&amp;n=479898&amp;dst=100162" TargetMode="External"/><Relationship Id="rId383" Type="http://schemas.openxmlformats.org/officeDocument/2006/relationships/hyperlink" Target="https://login.consultant.ru/link/?req=doc&amp;base=INT&amp;n=15408" TargetMode="External"/><Relationship Id="rId590" Type="http://schemas.openxmlformats.org/officeDocument/2006/relationships/hyperlink" Target="https://login.consultant.ru/link/?req=doc&amp;base=LAW&amp;n=397990&amp;dst=100167" TargetMode="External"/><Relationship Id="rId604" Type="http://schemas.openxmlformats.org/officeDocument/2006/relationships/hyperlink" Target="https://login.consultant.ru/link/?req=doc&amp;base=LAW&amp;n=363070&amp;dst=100121" TargetMode="External"/><Relationship Id="rId811" Type="http://schemas.openxmlformats.org/officeDocument/2006/relationships/hyperlink" Target="https://login.consultant.ru/link/?req=doc&amp;base=LAW&amp;n=479898&amp;dst=100162" TargetMode="External"/><Relationship Id="rId1027" Type="http://schemas.openxmlformats.org/officeDocument/2006/relationships/hyperlink" Target="https://login.consultant.ru/link/?req=doc&amp;base=LAW&amp;n=479356&amp;dst=100005" TargetMode="External"/><Relationship Id="rId1234" Type="http://schemas.openxmlformats.org/officeDocument/2006/relationships/hyperlink" Target="https://login.consultant.ru/link/?req=doc&amp;base=LAW&amp;n=393533&amp;dst=58121" TargetMode="External"/><Relationship Id="rId1441" Type="http://schemas.openxmlformats.org/officeDocument/2006/relationships/hyperlink" Target="https://login.consultant.ru/link/?req=doc&amp;base=LAW&amp;n=219192&amp;dst=100005" TargetMode="External"/><Relationship Id="rId243" Type="http://schemas.openxmlformats.org/officeDocument/2006/relationships/hyperlink" Target="https://login.consultant.ru/link/?req=doc&amp;base=LAW&amp;n=399136&amp;dst=100015" TargetMode="External"/><Relationship Id="rId450" Type="http://schemas.openxmlformats.org/officeDocument/2006/relationships/hyperlink" Target="https://login.consultant.ru/link/?req=doc&amp;base=INT&amp;n=15408" TargetMode="External"/><Relationship Id="rId688" Type="http://schemas.openxmlformats.org/officeDocument/2006/relationships/hyperlink" Target="https://login.consultant.ru/link/?req=doc&amp;base=LAW&amp;n=363070&amp;dst=100127" TargetMode="External"/><Relationship Id="rId895" Type="http://schemas.openxmlformats.org/officeDocument/2006/relationships/hyperlink" Target="https://login.consultant.ru/link/?req=doc&amp;base=LAW&amp;n=439456&amp;dst=100017" TargetMode="External"/><Relationship Id="rId909" Type="http://schemas.openxmlformats.org/officeDocument/2006/relationships/hyperlink" Target="https://login.consultant.ru/link/?req=doc&amp;base=LAW&amp;n=256560&amp;dst=100041" TargetMode="External"/><Relationship Id="rId1080" Type="http://schemas.openxmlformats.org/officeDocument/2006/relationships/hyperlink" Target="https://login.consultant.ru/link/?req=doc&amp;base=LAW&amp;n=479222&amp;dst=100061" TargetMode="External"/><Relationship Id="rId1301" Type="http://schemas.openxmlformats.org/officeDocument/2006/relationships/hyperlink" Target="https://login.consultant.ru/link/?req=doc&amp;base=LAW&amp;n=479898&amp;dst=166226" TargetMode="External"/><Relationship Id="rId1539" Type="http://schemas.openxmlformats.org/officeDocument/2006/relationships/hyperlink" Target="https://login.consultant.ru/link/?req=doc&amp;base=LAW&amp;n=204114&amp;dst=100485" TargetMode="External"/><Relationship Id="rId38" Type="http://schemas.openxmlformats.org/officeDocument/2006/relationships/hyperlink" Target="https://login.consultant.ru/link/?req=doc&amp;base=LAW&amp;n=354181&amp;dst=100005" TargetMode="External"/><Relationship Id="rId103" Type="http://schemas.openxmlformats.org/officeDocument/2006/relationships/hyperlink" Target="https://login.consultant.ru/link/?req=doc&amp;base=LAW&amp;n=450236&amp;dst=100010" TargetMode="External"/><Relationship Id="rId310" Type="http://schemas.openxmlformats.org/officeDocument/2006/relationships/hyperlink" Target="https://login.consultant.ru/link/?req=doc&amp;base=LAW&amp;n=475960&amp;dst=100014" TargetMode="External"/><Relationship Id="rId548" Type="http://schemas.openxmlformats.org/officeDocument/2006/relationships/hyperlink" Target="https://login.consultant.ru/link/?req=doc&amp;base=LAW&amp;n=397990&amp;dst=100170" TargetMode="External"/><Relationship Id="rId755" Type="http://schemas.openxmlformats.org/officeDocument/2006/relationships/hyperlink" Target="https://login.consultant.ru/link/?req=doc&amp;base=LAW&amp;n=205228&amp;dst=100013" TargetMode="External"/><Relationship Id="rId962" Type="http://schemas.openxmlformats.org/officeDocument/2006/relationships/hyperlink" Target="https://login.consultant.ru/link/?req=doc&amp;base=LAW&amp;n=463144&amp;dst=100057" TargetMode="External"/><Relationship Id="rId1178" Type="http://schemas.openxmlformats.org/officeDocument/2006/relationships/hyperlink" Target="https://login.consultant.ru/link/?req=doc&amp;base=LAW&amp;n=463144&amp;dst=100057" TargetMode="External"/><Relationship Id="rId1385" Type="http://schemas.openxmlformats.org/officeDocument/2006/relationships/hyperlink" Target="https://login.consultant.ru/link/?req=doc&amp;base=LAW&amp;n=397610&amp;dst=10431" TargetMode="External"/><Relationship Id="rId1592" Type="http://schemas.openxmlformats.org/officeDocument/2006/relationships/hyperlink" Target="https://login.consultant.ru/link/?req=doc&amp;base=LAW&amp;n=156439&amp;dst=100011" TargetMode="External"/><Relationship Id="rId1606" Type="http://schemas.openxmlformats.org/officeDocument/2006/relationships/hyperlink" Target="https://login.consultant.ru/link/?req=doc&amp;base=LAW&amp;n=177531&amp;dst=103530" TargetMode="External"/><Relationship Id="rId91" Type="http://schemas.openxmlformats.org/officeDocument/2006/relationships/hyperlink" Target="https://login.consultant.ru/link/?req=doc&amp;base=LAW&amp;n=300370&amp;dst=100013" TargetMode="External"/><Relationship Id="rId187" Type="http://schemas.openxmlformats.org/officeDocument/2006/relationships/hyperlink" Target="https://login.consultant.ru/link/?req=doc&amp;base=LAW&amp;n=355268&amp;dst=100010" TargetMode="External"/><Relationship Id="rId394" Type="http://schemas.openxmlformats.org/officeDocument/2006/relationships/hyperlink" Target="https://login.consultant.ru/link/?req=doc&amp;base=INT&amp;n=15408" TargetMode="External"/><Relationship Id="rId408" Type="http://schemas.openxmlformats.org/officeDocument/2006/relationships/hyperlink" Target="https://login.consultant.ru/link/?req=doc&amp;base=INT&amp;n=15408" TargetMode="External"/><Relationship Id="rId615" Type="http://schemas.openxmlformats.org/officeDocument/2006/relationships/hyperlink" Target="https://login.consultant.ru/link/?req=doc&amp;base=LAW&amp;n=399064&amp;dst=100088" TargetMode="External"/><Relationship Id="rId822" Type="http://schemas.openxmlformats.org/officeDocument/2006/relationships/hyperlink" Target="https://login.consultant.ru/link/?req=doc&amp;base=LAW&amp;n=478604&amp;dst=100126" TargetMode="External"/><Relationship Id="rId1038" Type="http://schemas.openxmlformats.org/officeDocument/2006/relationships/hyperlink" Target="https://login.consultant.ru/link/?req=doc&amp;base=LAW&amp;n=463144&amp;dst=100067" TargetMode="External"/><Relationship Id="rId1245" Type="http://schemas.openxmlformats.org/officeDocument/2006/relationships/hyperlink" Target="https://login.consultant.ru/link/?req=doc&amp;base=LAW&amp;n=479898&amp;dst=166226" TargetMode="External"/><Relationship Id="rId1452" Type="http://schemas.openxmlformats.org/officeDocument/2006/relationships/hyperlink" Target="https://login.consultant.ru/link/?req=doc&amp;base=LAW&amp;n=479356&amp;dst=100005" TargetMode="External"/><Relationship Id="rId254" Type="http://schemas.openxmlformats.org/officeDocument/2006/relationships/hyperlink" Target="https://login.consultant.ru/link/?req=doc&amp;base=LAW&amp;n=450236&amp;dst=100021" TargetMode="External"/><Relationship Id="rId699" Type="http://schemas.openxmlformats.org/officeDocument/2006/relationships/hyperlink" Target="https://login.consultant.ru/link/?req=doc&amp;base=LAW&amp;n=363070&amp;dst=100127" TargetMode="External"/><Relationship Id="rId1091" Type="http://schemas.openxmlformats.org/officeDocument/2006/relationships/hyperlink" Target="https://login.consultant.ru/link/?req=doc&amp;base=LAW&amp;n=479356&amp;dst=100005" TargetMode="External"/><Relationship Id="rId1105" Type="http://schemas.openxmlformats.org/officeDocument/2006/relationships/hyperlink" Target="https://login.consultant.ru/link/?req=doc&amp;base=LAW&amp;n=463144&amp;dst=100072" TargetMode="External"/><Relationship Id="rId1312" Type="http://schemas.openxmlformats.org/officeDocument/2006/relationships/hyperlink" Target="https://login.consultant.ru/link/?req=doc&amp;base=LAW&amp;n=463144&amp;dst=100058" TargetMode="External"/><Relationship Id="rId49" Type="http://schemas.openxmlformats.org/officeDocument/2006/relationships/hyperlink" Target="https://login.consultant.ru/link/?req=doc&amp;base=LAW&amp;n=408038&amp;dst=100005" TargetMode="External"/><Relationship Id="rId114" Type="http://schemas.openxmlformats.org/officeDocument/2006/relationships/hyperlink" Target="https://login.consultant.ru/link/?req=doc&amp;base=LAW&amp;n=363070&amp;dst=100103" TargetMode="External"/><Relationship Id="rId461" Type="http://schemas.openxmlformats.org/officeDocument/2006/relationships/hyperlink" Target="https://login.consultant.ru/link/?req=doc&amp;base=INT&amp;n=15408" TargetMode="External"/><Relationship Id="rId559" Type="http://schemas.openxmlformats.org/officeDocument/2006/relationships/hyperlink" Target="https://login.consultant.ru/link/?req=doc&amp;base=LAW&amp;n=363070&amp;dst=100124" TargetMode="External"/><Relationship Id="rId766" Type="http://schemas.openxmlformats.org/officeDocument/2006/relationships/hyperlink" Target="https://login.consultant.ru/link/?req=doc&amp;base=LAW&amp;n=363070&amp;dst=100140" TargetMode="External"/><Relationship Id="rId1189" Type="http://schemas.openxmlformats.org/officeDocument/2006/relationships/hyperlink" Target="https://login.consultant.ru/link/?req=doc&amp;base=LAW&amp;n=439456&amp;dst=100035" TargetMode="External"/><Relationship Id="rId1396" Type="http://schemas.openxmlformats.org/officeDocument/2006/relationships/hyperlink" Target="https://login.consultant.ru/link/?req=doc&amp;base=LAW&amp;n=479898&amp;dst=166226" TargetMode="External"/><Relationship Id="rId1617" Type="http://schemas.openxmlformats.org/officeDocument/2006/relationships/hyperlink" Target="https://login.consultant.ru/link/?req=doc&amp;base=LAW&amp;n=138910&amp;dst=100011" TargetMode="External"/><Relationship Id="rId198" Type="http://schemas.openxmlformats.org/officeDocument/2006/relationships/hyperlink" Target="https://login.consultant.ru/link/?req=doc&amp;base=LAW&amp;n=479898&amp;dst=100162" TargetMode="External"/><Relationship Id="rId321" Type="http://schemas.openxmlformats.org/officeDocument/2006/relationships/hyperlink" Target="https://login.consultant.ru/link/?req=doc&amp;base=INT&amp;n=15408" TargetMode="External"/><Relationship Id="rId419" Type="http://schemas.openxmlformats.org/officeDocument/2006/relationships/hyperlink" Target="https://login.consultant.ru/link/?req=doc&amp;base=INT&amp;n=15408" TargetMode="External"/><Relationship Id="rId626" Type="http://schemas.openxmlformats.org/officeDocument/2006/relationships/hyperlink" Target="https://login.consultant.ru/link/?req=doc&amp;base=LAW&amp;n=397990&amp;dst=100167" TargetMode="External"/><Relationship Id="rId973" Type="http://schemas.openxmlformats.org/officeDocument/2006/relationships/hyperlink" Target="https://login.consultant.ru/link/?req=doc&amp;base=LAW&amp;n=463144&amp;dst=100070" TargetMode="External"/><Relationship Id="rId1049" Type="http://schemas.openxmlformats.org/officeDocument/2006/relationships/hyperlink" Target="https://login.consultant.ru/link/?req=doc&amp;base=LAW&amp;n=187098&amp;dst=100339" TargetMode="External"/><Relationship Id="rId1256" Type="http://schemas.openxmlformats.org/officeDocument/2006/relationships/hyperlink" Target="https://login.consultant.ru/link/?req=doc&amp;base=LAW&amp;n=479898&amp;dst=140531" TargetMode="External"/><Relationship Id="rId833" Type="http://schemas.openxmlformats.org/officeDocument/2006/relationships/hyperlink" Target="https://login.consultant.ru/link/?req=doc&amp;base=LAW&amp;n=478604&amp;dst=100130" TargetMode="External"/><Relationship Id="rId1116" Type="http://schemas.openxmlformats.org/officeDocument/2006/relationships/hyperlink" Target="https://login.consultant.ru/link/?req=doc&amp;base=LAW&amp;n=479356&amp;dst=100005" TargetMode="External"/><Relationship Id="rId1463" Type="http://schemas.openxmlformats.org/officeDocument/2006/relationships/hyperlink" Target="https://login.consultant.ru/link/?req=doc&amp;base=LAW&amp;n=463144&amp;dst=100057" TargetMode="External"/><Relationship Id="rId265" Type="http://schemas.openxmlformats.org/officeDocument/2006/relationships/hyperlink" Target="https://login.consultant.ru/link/?req=doc&amp;base=LAW&amp;n=363070&amp;dst=100114" TargetMode="External"/><Relationship Id="rId472" Type="http://schemas.openxmlformats.org/officeDocument/2006/relationships/hyperlink" Target="https://login.consultant.ru/link/?req=doc&amp;base=LAW&amp;n=479898&amp;dst=107048" TargetMode="External"/><Relationship Id="rId900" Type="http://schemas.openxmlformats.org/officeDocument/2006/relationships/hyperlink" Target="https://login.consultant.ru/link/?req=doc&amp;base=LAW&amp;n=463144&amp;dst=100059" TargetMode="External"/><Relationship Id="rId1323" Type="http://schemas.openxmlformats.org/officeDocument/2006/relationships/hyperlink" Target="https://login.consultant.ru/link/?req=doc&amp;base=LAW&amp;n=476082&amp;dst=102077" TargetMode="External"/><Relationship Id="rId1530" Type="http://schemas.openxmlformats.org/officeDocument/2006/relationships/hyperlink" Target="https://login.consultant.ru/link/?req=doc&amp;base=LAW&amp;n=199039&amp;dst=11273" TargetMode="External"/><Relationship Id="rId1628" Type="http://schemas.openxmlformats.org/officeDocument/2006/relationships/hyperlink" Target="https://login.consultant.ru/link/?req=doc&amp;base=LAW&amp;n=163900" TargetMode="External"/><Relationship Id="rId125" Type="http://schemas.openxmlformats.org/officeDocument/2006/relationships/hyperlink" Target="https://login.consultant.ru/link/?req=doc&amp;base=LAW&amp;n=363070&amp;dst=100103" TargetMode="External"/><Relationship Id="rId332" Type="http://schemas.openxmlformats.org/officeDocument/2006/relationships/hyperlink" Target="https://login.consultant.ru/link/?req=doc&amp;base=INT&amp;n=15408" TargetMode="External"/><Relationship Id="rId777" Type="http://schemas.openxmlformats.org/officeDocument/2006/relationships/hyperlink" Target="https://login.consultant.ru/link/?req=doc&amp;base=LAW&amp;n=363070&amp;dst=100144" TargetMode="External"/><Relationship Id="rId984" Type="http://schemas.openxmlformats.org/officeDocument/2006/relationships/hyperlink" Target="https://login.consultant.ru/link/?req=doc&amp;base=LAW&amp;n=475960&amp;dst=100049" TargetMode="External"/><Relationship Id="rId637" Type="http://schemas.openxmlformats.org/officeDocument/2006/relationships/hyperlink" Target="https://login.consultant.ru/link/?req=doc&amp;base=LAW&amp;n=363070&amp;dst=100127" TargetMode="External"/><Relationship Id="rId844" Type="http://schemas.openxmlformats.org/officeDocument/2006/relationships/hyperlink" Target="https://login.consultant.ru/link/?req=doc&amp;base=LAW&amp;n=479898&amp;dst=100162" TargetMode="External"/><Relationship Id="rId1267" Type="http://schemas.openxmlformats.org/officeDocument/2006/relationships/hyperlink" Target="https://login.consultant.ru/link/?req=doc&amp;base=LAW&amp;n=397610&amp;dst=10332" TargetMode="External"/><Relationship Id="rId1474" Type="http://schemas.openxmlformats.org/officeDocument/2006/relationships/hyperlink" Target="https://login.consultant.ru/link/?req=doc&amp;base=LAW&amp;n=479222&amp;dst=100118" TargetMode="External"/><Relationship Id="rId276" Type="http://schemas.openxmlformats.org/officeDocument/2006/relationships/hyperlink" Target="https://login.consultant.ru/link/?req=doc&amp;base=LAW&amp;n=363070&amp;dst=100114" TargetMode="External"/><Relationship Id="rId483" Type="http://schemas.openxmlformats.org/officeDocument/2006/relationships/hyperlink" Target="https://login.consultant.ru/link/?req=doc&amp;base=LAW&amp;n=187098&amp;dst=100149" TargetMode="External"/><Relationship Id="rId690" Type="http://schemas.openxmlformats.org/officeDocument/2006/relationships/hyperlink" Target="https://login.consultant.ru/link/?req=doc&amp;base=LAW&amp;n=399133&amp;dst=100016" TargetMode="External"/><Relationship Id="rId704" Type="http://schemas.openxmlformats.org/officeDocument/2006/relationships/hyperlink" Target="https://login.consultant.ru/link/?req=doc&amp;base=LAW&amp;n=363070&amp;dst=100129" TargetMode="External"/><Relationship Id="rId911" Type="http://schemas.openxmlformats.org/officeDocument/2006/relationships/hyperlink" Target="https://login.consultant.ru/link/?req=doc&amp;base=LAW&amp;n=479222&amp;dst=100019" TargetMode="External"/><Relationship Id="rId1127" Type="http://schemas.openxmlformats.org/officeDocument/2006/relationships/hyperlink" Target="https://login.consultant.ru/link/?req=doc&amp;base=LAW&amp;n=463144&amp;dst=100041" TargetMode="External"/><Relationship Id="rId1334" Type="http://schemas.openxmlformats.org/officeDocument/2006/relationships/hyperlink" Target="https://login.consultant.ru/link/?req=doc&amp;base=LAW&amp;n=393533&amp;dst=58121" TargetMode="External"/><Relationship Id="rId1541" Type="http://schemas.openxmlformats.org/officeDocument/2006/relationships/hyperlink" Target="https://login.consultant.ru/link/?req=doc&amp;base=LAW&amp;n=335290&amp;dst=100009" TargetMode="External"/><Relationship Id="rId40" Type="http://schemas.openxmlformats.org/officeDocument/2006/relationships/hyperlink" Target="https://login.consultant.ru/link/?req=doc&amp;base=LAW&amp;n=355267&amp;dst=100005" TargetMode="External"/><Relationship Id="rId136" Type="http://schemas.openxmlformats.org/officeDocument/2006/relationships/hyperlink" Target="https://login.consultant.ru/link/?req=doc&amp;base=LAW&amp;n=363070&amp;dst=100103" TargetMode="External"/><Relationship Id="rId343" Type="http://schemas.openxmlformats.org/officeDocument/2006/relationships/hyperlink" Target="https://login.consultant.ru/link/?req=doc&amp;base=INT&amp;n=15408" TargetMode="External"/><Relationship Id="rId550" Type="http://schemas.openxmlformats.org/officeDocument/2006/relationships/hyperlink" Target="https://login.consultant.ru/link/?req=doc&amp;base=LAW&amp;n=363070&amp;dst=100121" TargetMode="External"/><Relationship Id="rId788" Type="http://schemas.openxmlformats.org/officeDocument/2006/relationships/hyperlink" Target="https://login.consultant.ru/link/?req=doc&amp;base=LAW&amp;n=363070&amp;dst=100144" TargetMode="External"/><Relationship Id="rId995" Type="http://schemas.openxmlformats.org/officeDocument/2006/relationships/hyperlink" Target="https://login.consultant.ru/link/?req=doc&amp;base=LAW&amp;n=479356&amp;dst=100005" TargetMode="External"/><Relationship Id="rId1180" Type="http://schemas.openxmlformats.org/officeDocument/2006/relationships/hyperlink" Target="https://login.consultant.ru/link/?req=doc&amp;base=LAW&amp;n=463144&amp;dst=100058" TargetMode="External"/><Relationship Id="rId1401" Type="http://schemas.openxmlformats.org/officeDocument/2006/relationships/hyperlink" Target="https://login.consultant.ru/link/?req=doc&amp;base=LAW&amp;n=479898&amp;dst=168213" TargetMode="External"/><Relationship Id="rId203" Type="http://schemas.openxmlformats.org/officeDocument/2006/relationships/hyperlink" Target="https://login.consultant.ru/link/?req=doc&amp;base=LAW&amp;n=352448&amp;dst=100011" TargetMode="External"/><Relationship Id="rId648" Type="http://schemas.openxmlformats.org/officeDocument/2006/relationships/hyperlink" Target="https://login.consultant.ru/link/?req=doc&amp;base=LAW&amp;n=363070&amp;dst=100128" TargetMode="External"/><Relationship Id="rId855" Type="http://schemas.openxmlformats.org/officeDocument/2006/relationships/hyperlink" Target="https://login.consultant.ru/link/?req=doc&amp;base=LAW&amp;n=397990&amp;dst=100214" TargetMode="External"/><Relationship Id="rId1040" Type="http://schemas.openxmlformats.org/officeDocument/2006/relationships/hyperlink" Target="https://login.consultant.ru/link/?req=doc&amp;base=LAW&amp;n=463144&amp;dst=100072" TargetMode="External"/><Relationship Id="rId1278" Type="http://schemas.openxmlformats.org/officeDocument/2006/relationships/hyperlink" Target="https://login.consultant.ru/link/?req=doc&amp;base=LAW&amp;n=479898&amp;dst=168221" TargetMode="External"/><Relationship Id="rId1485" Type="http://schemas.openxmlformats.org/officeDocument/2006/relationships/hyperlink" Target="https://login.consultant.ru/link/?req=doc&amp;base=LAW&amp;n=256560&amp;dst=100042" TargetMode="External"/><Relationship Id="rId287" Type="http://schemas.openxmlformats.org/officeDocument/2006/relationships/hyperlink" Target="https://login.consultant.ru/link/?req=doc&amp;base=LAW&amp;n=363070&amp;dst=100114" TargetMode="External"/><Relationship Id="rId410" Type="http://schemas.openxmlformats.org/officeDocument/2006/relationships/hyperlink" Target="https://login.consultant.ru/link/?req=doc&amp;base=INT&amp;n=15408" TargetMode="External"/><Relationship Id="rId494" Type="http://schemas.openxmlformats.org/officeDocument/2006/relationships/hyperlink" Target="https://login.consultant.ru/link/?req=doc&amp;base=LAW&amp;n=399069&amp;dst=100353" TargetMode="External"/><Relationship Id="rId508" Type="http://schemas.openxmlformats.org/officeDocument/2006/relationships/hyperlink" Target="https://login.consultant.ru/link/?req=doc&amp;base=LAW&amp;n=399069&amp;dst=100353" TargetMode="External"/><Relationship Id="rId715" Type="http://schemas.openxmlformats.org/officeDocument/2006/relationships/hyperlink" Target="https://login.consultant.ru/link/?req=doc&amp;base=LAW&amp;n=363070&amp;dst=100123" TargetMode="External"/><Relationship Id="rId922" Type="http://schemas.openxmlformats.org/officeDocument/2006/relationships/hyperlink" Target="https://login.consultant.ru/link/?req=doc&amp;base=LAW&amp;n=439456&amp;dst=100017" TargetMode="External"/><Relationship Id="rId1138" Type="http://schemas.openxmlformats.org/officeDocument/2006/relationships/hyperlink" Target="https://login.consultant.ru/link/?req=doc&amp;base=LAW&amp;n=463144&amp;dst=100071" TargetMode="External"/><Relationship Id="rId1345" Type="http://schemas.openxmlformats.org/officeDocument/2006/relationships/hyperlink" Target="https://login.consultant.ru/link/?req=doc&amp;base=LAW&amp;n=397610&amp;dst=10432" TargetMode="External"/><Relationship Id="rId1552" Type="http://schemas.openxmlformats.org/officeDocument/2006/relationships/hyperlink" Target="https://login.consultant.ru/link/?req=doc&amp;base=LAW&amp;n=463144&amp;dst=100121" TargetMode="External"/><Relationship Id="rId147" Type="http://schemas.openxmlformats.org/officeDocument/2006/relationships/hyperlink" Target="https://login.consultant.ru/link/?req=doc&amp;base=LAW&amp;n=397990&amp;dst=100032" TargetMode="External"/><Relationship Id="rId354" Type="http://schemas.openxmlformats.org/officeDocument/2006/relationships/hyperlink" Target="https://login.consultant.ru/link/?req=doc&amp;base=INT&amp;n=15408" TargetMode="External"/><Relationship Id="rId799" Type="http://schemas.openxmlformats.org/officeDocument/2006/relationships/hyperlink" Target="https://login.consultant.ru/link/?req=doc&amp;base=LAW&amp;n=199039&amp;dst=11251" TargetMode="External"/><Relationship Id="rId1191" Type="http://schemas.openxmlformats.org/officeDocument/2006/relationships/hyperlink" Target="https://login.consultant.ru/link/?req=doc&amp;base=LAW&amp;n=187098&amp;dst=100350" TargetMode="External"/><Relationship Id="rId1205" Type="http://schemas.openxmlformats.org/officeDocument/2006/relationships/hyperlink" Target="https://login.consultant.ru/link/?req=doc&amp;base=LAW&amp;n=382836&amp;dst=100006" TargetMode="External"/><Relationship Id="rId51" Type="http://schemas.openxmlformats.org/officeDocument/2006/relationships/hyperlink" Target="https://login.consultant.ru/link/?req=doc&amp;base=LAW&amp;n=407827&amp;dst=100015" TargetMode="External"/><Relationship Id="rId561" Type="http://schemas.openxmlformats.org/officeDocument/2006/relationships/hyperlink" Target="https://login.consultant.ru/link/?req=doc&amp;base=LAW&amp;n=363070&amp;dst=100125" TargetMode="External"/><Relationship Id="rId659" Type="http://schemas.openxmlformats.org/officeDocument/2006/relationships/hyperlink" Target="https://login.consultant.ru/link/?req=doc&amp;base=LAW&amp;n=363070&amp;dst=100129" TargetMode="External"/><Relationship Id="rId866" Type="http://schemas.openxmlformats.org/officeDocument/2006/relationships/hyperlink" Target="https://login.consultant.ru/link/?req=doc&amp;base=LAW&amp;n=355267&amp;dst=100005" TargetMode="External"/><Relationship Id="rId1289" Type="http://schemas.openxmlformats.org/officeDocument/2006/relationships/hyperlink" Target="https://login.consultant.ru/link/?req=doc&amp;base=LAW&amp;n=393533&amp;dst=58121" TargetMode="External"/><Relationship Id="rId1412" Type="http://schemas.openxmlformats.org/officeDocument/2006/relationships/hyperlink" Target="https://login.consultant.ru/link/?req=doc&amp;base=LAW&amp;n=378047&amp;dst=100005" TargetMode="External"/><Relationship Id="rId1496" Type="http://schemas.openxmlformats.org/officeDocument/2006/relationships/hyperlink" Target="https://login.consultant.ru/link/?req=doc&amp;base=LAW&amp;n=479222&amp;dst=100122" TargetMode="External"/><Relationship Id="rId214" Type="http://schemas.openxmlformats.org/officeDocument/2006/relationships/hyperlink" Target="https://login.consultant.ru/link/?req=doc&amp;base=LAW&amp;n=380602&amp;dst=101608" TargetMode="External"/><Relationship Id="rId298" Type="http://schemas.openxmlformats.org/officeDocument/2006/relationships/hyperlink" Target="https://login.consultant.ru/link/?req=doc&amp;base=INT&amp;n=15378" TargetMode="External"/><Relationship Id="rId421" Type="http://schemas.openxmlformats.org/officeDocument/2006/relationships/hyperlink" Target="https://login.consultant.ru/link/?req=doc&amp;base=INT&amp;n=15408" TargetMode="External"/><Relationship Id="rId519" Type="http://schemas.openxmlformats.org/officeDocument/2006/relationships/hyperlink" Target="https://login.consultant.ru/link/?req=doc&amp;base=LAW&amp;n=397990&amp;dst=100166" TargetMode="External"/><Relationship Id="rId1051" Type="http://schemas.openxmlformats.org/officeDocument/2006/relationships/hyperlink" Target="https://login.consultant.ru/link/?req=doc&amp;base=LAW&amp;n=479356&amp;dst=100005" TargetMode="External"/><Relationship Id="rId1149" Type="http://schemas.openxmlformats.org/officeDocument/2006/relationships/hyperlink" Target="https://login.consultant.ru/link/?req=doc&amp;base=LAW&amp;n=479222&amp;dst=100079" TargetMode="External"/><Relationship Id="rId1356" Type="http://schemas.openxmlformats.org/officeDocument/2006/relationships/hyperlink" Target="https://login.consultant.ru/link/?req=doc&amp;base=LAW&amp;n=474853&amp;dst=100034" TargetMode="External"/><Relationship Id="rId158" Type="http://schemas.openxmlformats.org/officeDocument/2006/relationships/hyperlink" Target="https://login.consultant.ru/link/?req=doc&amp;base=LAW&amp;n=397990&amp;dst=100045" TargetMode="External"/><Relationship Id="rId726" Type="http://schemas.openxmlformats.org/officeDocument/2006/relationships/hyperlink" Target="https://login.consultant.ru/link/?req=doc&amp;base=LAW&amp;n=397336&amp;dst=100025" TargetMode="External"/><Relationship Id="rId933" Type="http://schemas.openxmlformats.org/officeDocument/2006/relationships/hyperlink" Target="https://login.consultant.ru/link/?req=doc&amp;base=LAW&amp;n=463144&amp;dst=100072" TargetMode="External"/><Relationship Id="rId1009" Type="http://schemas.openxmlformats.org/officeDocument/2006/relationships/hyperlink" Target="https://login.consultant.ru/link/?req=doc&amp;base=LAW&amp;n=439456&amp;dst=100035" TargetMode="External"/><Relationship Id="rId1563" Type="http://schemas.openxmlformats.org/officeDocument/2006/relationships/hyperlink" Target="https://login.consultant.ru/link/?req=doc&amp;base=INT&amp;n=15742" TargetMode="External"/><Relationship Id="rId62" Type="http://schemas.openxmlformats.org/officeDocument/2006/relationships/hyperlink" Target="https://login.consultant.ru/link/?req=doc&amp;base=LAW&amp;n=479222&amp;dst=100010" TargetMode="External"/><Relationship Id="rId365" Type="http://schemas.openxmlformats.org/officeDocument/2006/relationships/hyperlink" Target="https://login.consultant.ru/link/?req=doc&amp;base=INT&amp;n=15408" TargetMode="External"/><Relationship Id="rId572" Type="http://schemas.openxmlformats.org/officeDocument/2006/relationships/hyperlink" Target="https://login.consultant.ru/link/?req=doc&amp;base=LAW&amp;n=363070&amp;dst=100118" TargetMode="External"/><Relationship Id="rId1216" Type="http://schemas.openxmlformats.org/officeDocument/2006/relationships/hyperlink" Target="https://login.consultant.ru/link/?req=doc&amp;base=LAW&amp;n=479898&amp;dst=140374" TargetMode="External"/><Relationship Id="rId1423" Type="http://schemas.openxmlformats.org/officeDocument/2006/relationships/hyperlink" Target="https://login.consultant.ru/link/?req=doc&amp;base=LAW&amp;n=479356&amp;dst=100005" TargetMode="External"/><Relationship Id="rId1630" Type="http://schemas.openxmlformats.org/officeDocument/2006/relationships/hyperlink" Target="https://login.consultant.ru/link/?req=doc&amp;base=LAW&amp;n=171767&amp;dst=100439" TargetMode="External"/><Relationship Id="rId225" Type="http://schemas.openxmlformats.org/officeDocument/2006/relationships/hyperlink" Target="https://login.consultant.ru/link/?req=doc&amp;base=LAW&amp;n=478604&amp;dst=100125" TargetMode="External"/><Relationship Id="rId432" Type="http://schemas.openxmlformats.org/officeDocument/2006/relationships/hyperlink" Target="https://login.consultant.ru/link/?req=doc&amp;base=INT&amp;n=15408" TargetMode="External"/><Relationship Id="rId877" Type="http://schemas.openxmlformats.org/officeDocument/2006/relationships/hyperlink" Target="https://login.consultant.ru/link/?req=doc&amp;base=LAW&amp;n=408038&amp;dst=100016" TargetMode="External"/><Relationship Id="rId1062" Type="http://schemas.openxmlformats.org/officeDocument/2006/relationships/hyperlink" Target="https://login.consultant.ru/link/?req=doc&amp;base=LAW&amp;n=463144&amp;dst=100057" TargetMode="External"/><Relationship Id="rId737" Type="http://schemas.openxmlformats.org/officeDocument/2006/relationships/hyperlink" Target="https://login.consultant.ru/link/?req=doc&amp;base=LAW&amp;n=456528&amp;dst=100023" TargetMode="External"/><Relationship Id="rId944" Type="http://schemas.openxmlformats.org/officeDocument/2006/relationships/hyperlink" Target="https://login.consultant.ru/link/?req=doc&amp;base=LAW&amp;n=475960&amp;dst=100052" TargetMode="External"/><Relationship Id="rId1367" Type="http://schemas.openxmlformats.org/officeDocument/2006/relationships/hyperlink" Target="https://login.consultant.ru/link/?req=doc&amp;base=LAW&amp;n=397610&amp;dst=10432" TargetMode="External"/><Relationship Id="rId1574" Type="http://schemas.openxmlformats.org/officeDocument/2006/relationships/hyperlink" Target="https://login.consultant.ru/link/?req=doc&amp;base=INT&amp;n=15742" TargetMode="External"/><Relationship Id="rId73" Type="http://schemas.openxmlformats.org/officeDocument/2006/relationships/hyperlink" Target="https://login.consultant.ru/link/?req=doc&amp;base=LAW&amp;n=187098&amp;dst=100019" TargetMode="External"/><Relationship Id="rId169" Type="http://schemas.openxmlformats.org/officeDocument/2006/relationships/hyperlink" Target="https://login.consultant.ru/link/?req=doc&amp;base=LAW&amp;n=406811&amp;dst=100010" TargetMode="External"/><Relationship Id="rId376" Type="http://schemas.openxmlformats.org/officeDocument/2006/relationships/hyperlink" Target="https://login.consultant.ru/link/?req=doc&amp;base=INT&amp;n=15408" TargetMode="External"/><Relationship Id="rId583" Type="http://schemas.openxmlformats.org/officeDocument/2006/relationships/hyperlink" Target="https://login.consultant.ru/link/?req=doc&amp;base=LAW&amp;n=397990&amp;dst=100166" TargetMode="External"/><Relationship Id="rId790" Type="http://schemas.openxmlformats.org/officeDocument/2006/relationships/hyperlink" Target="https://login.consultant.ru/link/?req=doc&amp;base=LAW&amp;n=399136&amp;dst=100016" TargetMode="External"/><Relationship Id="rId804" Type="http://schemas.openxmlformats.org/officeDocument/2006/relationships/hyperlink" Target="https://login.consultant.ru/link/?req=doc&amp;base=LAW&amp;n=479898&amp;dst=100162" TargetMode="External"/><Relationship Id="rId1227" Type="http://schemas.openxmlformats.org/officeDocument/2006/relationships/hyperlink" Target="https://login.consultant.ru/link/?req=doc&amp;base=LAW&amp;n=149253&amp;dst=100006" TargetMode="External"/><Relationship Id="rId1434" Type="http://schemas.openxmlformats.org/officeDocument/2006/relationships/hyperlink" Target="https://login.consultant.ru/link/?req=doc&amp;base=LAW&amp;n=463144&amp;dst=10006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8605&amp;dst=100199" TargetMode="External"/><Relationship Id="rId443" Type="http://schemas.openxmlformats.org/officeDocument/2006/relationships/hyperlink" Target="https://login.consultant.ru/link/?req=doc&amp;base=INT&amp;n=15408" TargetMode="External"/><Relationship Id="rId650" Type="http://schemas.openxmlformats.org/officeDocument/2006/relationships/hyperlink" Target="https://login.consultant.ru/link/?req=doc&amp;base=LAW&amp;n=363070&amp;dst=100119" TargetMode="External"/><Relationship Id="rId888" Type="http://schemas.openxmlformats.org/officeDocument/2006/relationships/hyperlink" Target="https://login.consultant.ru/link/?req=doc&amp;base=LAW&amp;n=479356&amp;dst=100005" TargetMode="External"/><Relationship Id="rId1073" Type="http://schemas.openxmlformats.org/officeDocument/2006/relationships/hyperlink" Target="https://login.consultant.ru/link/?req=doc&amp;base=LAW&amp;n=439456&amp;dst=100035" TargetMode="External"/><Relationship Id="rId1280" Type="http://schemas.openxmlformats.org/officeDocument/2006/relationships/hyperlink" Target="https://login.consultant.ru/link/?req=doc&amp;base=LAW&amp;n=479898&amp;dst=140346" TargetMode="External"/><Relationship Id="rId1501" Type="http://schemas.openxmlformats.org/officeDocument/2006/relationships/hyperlink" Target="https://login.consultant.ru/link/?req=doc&amp;base=LAW&amp;n=256560&amp;dst=100042" TargetMode="External"/><Relationship Id="rId303" Type="http://schemas.openxmlformats.org/officeDocument/2006/relationships/hyperlink" Target="https://login.consultant.ru/link/?req=doc&amp;base=LAW&amp;n=397990&amp;dst=100145" TargetMode="External"/><Relationship Id="rId748" Type="http://schemas.openxmlformats.org/officeDocument/2006/relationships/hyperlink" Target="https://login.consultant.ru/link/?req=doc&amp;base=LAW&amp;n=397336&amp;dst=100051" TargetMode="External"/><Relationship Id="rId955" Type="http://schemas.openxmlformats.org/officeDocument/2006/relationships/hyperlink" Target="https://login.consultant.ru/link/?req=doc&amp;base=LAW&amp;n=475960&amp;dst=100049" TargetMode="External"/><Relationship Id="rId1140" Type="http://schemas.openxmlformats.org/officeDocument/2006/relationships/hyperlink" Target="https://login.consultant.ru/link/?req=doc&amp;base=LAW&amp;n=479222&amp;dst=100077" TargetMode="External"/><Relationship Id="rId1378" Type="http://schemas.openxmlformats.org/officeDocument/2006/relationships/hyperlink" Target="https://login.consultant.ru/link/?req=doc&amp;base=LAW&amp;n=479898&amp;dst=168221" TargetMode="External"/><Relationship Id="rId1585" Type="http://schemas.openxmlformats.org/officeDocument/2006/relationships/hyperlink" Target="https://login.consultant.ru/link/?req=doc&amp;base=LAW&amp;n=300370&amp;dst=100051" TargetMode="External"/><Relationship Id="rId84" Type="http://schemas.openxmlformats.org/officeDocument/2006/relationships/hyperlink" Target="https://login.consultant.ru/link/?req=doc&amp;base=LAW&amp;n=199003&amp;dst=100013" TargetMode="External"/><Relationship Id="rId387" Type="http://schemas.openxmlformats.org/officeDocument/2006/relationships/hyperlink" Target="https://login.consultant.ru/link/?req=doc&amp;base=INT&amp;n=15408" TargetMode="External"/><Relationship Id="rId510" Type="http://schemas.openxmlformats.org/officeDocument/2006/relationships/hyperlink" Target="https://login.consultant.ru/link/?req=doc&amp;base=LAW&amp;n=399069&amp;dst=100353" TargetMode="External"/><Relationship Id="rId594" Type="http://schemas.openxmlformats.org/officeDocument/2006/relationships/hyperlink" Target="https://login.consultant.ru/link/?req=doc&amp;base=LAW&amp;n=397990&amp;dst=100170" TargetMode="External"/><Relationship Id="rId608" Type="http://schemas.openxmlformats.org/officeDocument/2006/relationships/hyperlink" Target="https://login.consultant.ru/link/?req=doc&amp;base=LAW&amp;n=397990&amp;dst=100171" TargetMode="External"/><Relationship Id="rId815" Type="http://schemas.openxmlformats.org/officeDocument/2006/relationships/hyperlink" Target="https://login.consultant.ru/link/?req=doc&amp;base=LAW&amp;n=479898&amp;dst=100162" TargetMode="External"/><Relationship Id="rId1238" Type="http://schemas.openxmlformats.org/officeDocument/2006/relationships/hyperlink" Target="https://login.consultant.ru/link/?req=doc&amp;base=LAW&amp;n=397610&amp;dst=10332" TargetMode="External"/><Relationship Id="rId1445" Type="http://schemas.openxmlformats.org/officeDocument/2006/relationships/hyperlink" Target="https://login.consultant.ru/link/?req=doc&amp;base=LAW&amp;n=423775&amp;dst=100008" TargetMode="External"/><Relationship Id="rId247" Type="http://schemas.openxmlformats.org/officeDocument/2006/relationships/hyperlink" Target="https://login.consultant.ru/link/?req=doc&amp;base=LAW&amp;n=379916&amp;dst=100005" TargetMode="External"/><Relationship Id="rId899" Type="http://schemas.openxmlformats.org/officeDocument/2006/relationships/hyperlink" Target="https://login.consultant.ru/link/?req=doc&amp;base=LAW&amp;n=479222&amp;dst=100013" TargetMode="External"/><Relationship Id="rId1000" Type="http://schemas.openxmlformats.org/officeDocument/2006/relationships/hyperlink" Target="https://login.consultant.ru/link/?req=doc&amp;base=LAW&amp;n=463144&amp;dst=100058" TargetMode="External"/><Relationship Id="rId1084" Type="http://schemas.openxmlformats.org/officeDocument/2006/relationships/hyperlink" Target="https://login.consultant.ru/link/?req=doc&amp;base=LAW&amp;n=463144&amp;dst=100019" TargetMode="External"/><Relationship Id="rId1305" Type="http://schemas.openxmlformats.org/officeDocument/2006/relationships/hyperlink" Target="https://login.consultant.ru/link/?req=doc&amp;base=LAW&amp;n=479898&amp;dst=168205" TargetMode="External"/><Relationship Id="rId107" Type="http://schemas.openxmlformats.org/officeDocument/2006/relationships/hyperlink" Target="https://login.consultant.ru/link/?req=doc&amp;base=LAW&amp;n=479898&amp;dst=100162" TargetMode="External"/><Relationship Id="rId454" Type="http://schemas.openxmlformats.org/officeDocument/2006/relationships/hyperlink" Target="https://login.consultant.ru/link/?req=doc&amp;base=INT&amp;n=15408" TargetMode="External"/><Relationship Id="rId661" Type="http://schemas.openxmlformats.org/officeDocument/2006/relationships/hyperlink" Target="https://login.consultant.ru/link/?req=doc&amp;base=LAW&amp;n=397990&amp;dst=100177" TargetMode="External"/><Relationship Id="rId759" Type="http://schemas.openxmlformats.org/officeDocument/2006/relationships/hyperlink" Target="https://login.consultant.ru/link/?req=doc&amp;base=LAW&amp;n=397990&amp;dst=100180" TargetMode="External"/><Relationship Id="rId966" Type="http://schemas.openxmlformats.org/officeDocument/2006/relationships/hyperlink" Target="https://login.consultant.ru/link/?req=doc&amp;base=LAW&amp;n=479222&amp;dst=100031" TargetMode="External"/><Relationship Id="rId1291" Type="http://schemas.openxmlformats.org/officeDocument/2006/relationships/hyperlink" Target="https://login.consultant.ru/link/?req=doc&amp;base=LAW&amp;n=479898&amp;dst=166015" TargetMode="External"/><Relationship Id="rId1389" Type="http://schemas.openxmlformats.org/officeDocument/2006/relationships/hyperlink" Target="https://login.consultant.ru/link/?req=doc&amp;base=LAW&amp;n=397610&amp;dst=10432" TargetMode="External"/><Relationship Id="rId1512" Type="http://schemas.openxmlformats.org/officeDocument/2006/relationships/hyperlink" Target="https://login.consultant.ru/link/?req=doc&amp;base=LAW&amp;n=479222&amp;dst=100128" TargetMode="External"/><Relationship Id="rId1596" Type="http://schemas.openxmlformats.org/officeDocument/2006/relationships/hyperlink" Target="https://login.consultant.ru/link/?req=doc&amp;base=LAW&amp;n=177531&amp;dst=100325" TargetMode="External"/><Relationship Id="rId11" Type="http://schemas.openxmlformats.org/officeDocument/2006/relationships/hyperlink" Target="https://login.consultant.ru/link/?req=doc&amp;base=LAW&amp;n=199638&amp;dst=100005" TargetMode="External"/><Relationship Id="rId314" Type="http://schemas.openxmlformats.org/officeDocument/2006/relationships/hyperlink" Target="https://login.consultant.ru/link/?req=doc&amp;base=LAW&amp;n=479898&amp;dst=105466" TargetMode="External"/><Relationship Id="rId398" Type="http://schemas.openxmlformats.org/officeDocument/2006/relationships/hyperlink" Target="https://login.consultant.ru/link/?req=doc&amp;base=INT&amp;n=15408" TargetMode="External"/><Relationship Id="rId521" Type="http://schemas.openxmlformats.org/officeDocument/2006/relationships/hyperlink" Target="https://login.consultant.ru/link/?req=doc&amp;base=LAW&amp;n=397990&amp;dst=100166" TargetMode="External"/><Relationship Id="rId619" Type="http://schemas.openxmlformats.org/officeDocument/2006/relationships/hyperlink" Target="https://login.consultant.ru/link/?req=doc&amp;base=LAW&amp;n=363070&amp;dst=100121" TargetMode="External"/><Relationship Id="rId1151" Type="http://schemas.openxmlformats.org/officeDocument/2006/relationships/hyperlink" Target="https://login.consultant.ru/link/?req=doc&amp;base=LAW&amp;n=439456&amp;dst=100017" TargetMode="External"/><Relationship Id="rId1249" Type="http://schemas.openxmlformats.org/officeDocument/2006/relationships/hyperlink" Target="https://login.consultant.ru/link/?req=doc&amp;base=LAW&amp;n=479898&amp;dst=168205" TargetMode="External"/><Relationship Id="rId95" Type="http://schemas.openxmlformats.org/officeDocument/2006/relationships/hyperlink" Target="https://login.consultant.ru/link/?req=doc&amp;base=LAW&amp;n=351756&amp;dst=100005" TargetMode="External"/><Relationship Id="rId160" Type="http://schemas.openxmlformats.org/officeDocument/2006/relationships/hyperlink" Target="https://login.consultant.ru/link/?req=doc&amp;base=LAW&amp;n=397990&amp;dst=100048" TargetMode="External"/><Relationship Id="rId826" Type="http://schemas.openxmlformats.org/officeDocument/2006/relationships/hyperlink" Target="https://login.consultant.ru/link/?req=doc&amp;base=LAW&amp;n=397990&amp;dst=100199" TargetMode="External"/><Relationship Id="rId1011" Type="http://schemas.openxmlformats.org/officeDocument/2006/relationships/hyperlink" Target="https://login.consultant.ru/link/?req=doc&amp;base=LAW&amp;n=256560&amp;dst=100041" TargetMode="External"/><Relationship Id="rId1109" Type="http://schemas.openxmlformats.org/officeDocument/2006/relationships/hyperlink" Target="https://login.consultant.ru/link/?req=doc&amp;base=LAW&amp;n=187098&amp;dst=100348" TargetMode="External"/><Relationship Id="rId1456" Type="http://schemas.openxmlformats.org/officeDocument/2006/relationships/hyperlink" Target="https://login.consultant.ru/link/?req=doc&amp;base=LAW&amp;n=463144&amp;dst=100019" TargetMode="External"/><Relationship Id="rId258" Type="http://schemas.openxmlformats.org/officeDocument/2006/relationships/hyperlink" Target="https://login.consultant.ru/link/?req=doc&amp;base=LAW&amp;n=204114&amp;dst=100291" TargetMode="External"/><Relationship Id="rId465" Type="http://schemas.openxmlformats.org/officeDocument/2006/relationships/hyperlink" Target="https://login.consultant.ru/link/?req=doc&amp;base=LAW&amp;n=479898&amp;dst=100648" TargetMode="External"/><Relationship Id="rId672" Type="http://schemas.openxmlformats.org/officeDocument/2006/relationships/hyperlink" Target="https://login.consultant.ru/link/?req=doc&amp;base=LAW&amp;n=397990&amp;dst=100167" TargetMode="External"/><Relationship Id="rId1095" Type="http://schemas.openxmlformats.org/officeDocument/2006/relationships/hyperlink" Target="https://login.consultant.ru/link/?req=doc&amp;base=LAW&amp;n=463144&amp;dst=100057" TargetMode="External"/><Relationship Id="rId1316" Type="http://schemas.openxmlformats.org/officeDocument/2006/relationships/hyperlink" Target="https://login.consultant.ru/link/?req=doc&amp;base=LAW&amp;n=479222&amp;dst=100101" TargetMode="External"/><Relationship Id="rId1523" Type="http://schemas.openxmlformats.org/officeDocument/2006/relationships/hyperlink" Target="https://login.consultant.ru/link/?req=doc&amp;base=LAW&amp;n=463144&amp;dst=100057" TargetMode="External"/><Relationship Id="rId22" Type="http://schemas.openxmlformats.org/officeDocument/2006/relationships/hyperlink" Target="https://login.consultant.ru/link/?req=doc&amp;base=LAW&amp;n=300370&amp;dst=100005" TargetMode="External"/><Relationship Id="rId118" Type="http://schemas.openxmlformats.org/officeDocument/2006/relationships/hyperlink" Target="https://login.consultant.ru/link/?req=doc&amp;base=LAW&amp;n=363070&amp;dst=100103" TargetMode="External"/><Relationship Id="rId325" Type="http://schemas.openxmlformats.org/officeDocument/2006/relationships/hyperlink" Target="https://login.consultant.ru/link/?req=doc&amp;base=INT&amp;n=15408" TargetMode="External"/><Relationship Id="rId532" Type="http://schemas.openxmlformats.org/officeDocument/2006/relationships/hyperlink" Target="https://login.consultant.ru/link/?req=doc&amp;base=LAW&amp;n=397990&amp;dst=100166" TargetMode="External"/><Relationship Id="rId977" Type="http://schemas.openxmlformats.org/officeDocument/2006/relationships/hyperlink" Target="https://login.consultant.ru/link/?req=doc&amp;base=LAW&amp;n=439456&amp;dst=100035" TargetMode="External"/><Relationship Id="rId1162" Type="http://schemas.openxmlformats.org/officeDocument/2006/relationships/hyperlink" Target="https://login.consultant.ru/link/?req=doc&amp;base=LAW&amp;n=479222&amp;dst=100084" TargetMode="External"/><Relationship Id="rId171" Type="http://schemas.openxmlformats.org/officeDocument/2006/relationships/hyperlink" Target="https://login.consultant.ru/link/?req=doc&amp;base=INT&amp;n=26107&amp;dst=100446" TargetMode="External"/><Relationship Id="rId837" Type="http://schemas.openxmlformats.org/officeDocument/2006/relationships/hyperlink" Target="https://login.consultant.ru/link/?req=doc&amp;base=LAW&amp;n=479898&amp;dst=100162" TargetMode="External"/><Relationship Id="rId1022" Type="http://schemas.openxmlformats.org/officeDocument/2006/relationships/hyperlink" Target="https://login.consultant.ru/link/?req=doc&amp;base=INT&amp;n=15378" TargetMode="External"/><Relationship Id="rId1467" Type="http://schemas.openxmlformats.org/officeDocument/2006/relationships/hyperlink" Target="https://login.consultant.ru/link/?req=doc&amp;base=LAW&amp;n=463144&amp;dst=100059" TargetMode="External"/><Relationship Id="rId269" Type="http://schemas.openxmlformats.org/officeDocument/2006/relationships/hyperlink" Target="https://login.consultant.ru/link/?req=doc&amp;base=LAW&amp;n=363070&amp;dst=100114" TargetMode="External"/><Relationship Id="rId476" Type="http://schemas.openxmlformats.org/officeDocument/2006/relationships/hyperlink" Target="https://login.consultant.ru/link/?req=doc&amp;base=LAW&amp;n=479898&amp;dst=114752" TargetMode="External"/><Relationship Id="rId683" Type="http://schemas.openxmlformats.org/officeDocument/2006/relationships/hyperlink" Target="https://login.consultant.ru/link/?req=doc&amp;base=LAW&amp;n=363070&amp;dst=100122" TargetMode="External"/><Relationship Id="rId890" Type="http://schemas.openxmlformats.org/officeDocument/2006/relationships/hyperlink" Target="https://login.consultant.ru/link/?req=doc&amp;base=LAW&amp;n=476082&amp;dst=102054" TargetMode="External"/><Relationship Id="rId904" Type="http://schemas.openxmlformats.org/officeDocument/2006/relationships/hyperlink" Target="https://login.consultant.ru/link/?req=doc&amp;base=LAW&amp;n=463144&amp;dst=100067" TargetMode="External"/><Relationship Id="rId1327" Type="http://schemas.openxmlformats.org/officeDocument/2006/relationships/hyperlink" Target="https://login.consultant.ru/link/?req=doc&amp;base=LAW&amp;n=474853&amp;dst=100026" TargetMode="External"/><Relationship Id="rId1534" Type="http://schemas.openxmlformats.org/officeDocument/2006/relationships/hyperlink" Target="https://login.consultant.ru/link/?req=doc&amp;base=LAW&amp;n=463144&amp;dst=100072" TargetMode="External"/><Relationship Id="rId33" Type="http://schemas.openxmlformats.org/officeDocument/2006/relationships/hyperlink" Target="https://login.consultant.ru/link/?req=doc&amp;base=LAW&amp;n=351380&amp;dst=100005" TargetMode="External"/><Relationship Id="rId129" Type="http://schemas.openxmlformats.org/officeDocument/2006/relationships/hyperlink" Target="https://login.consultant.ru/link/?req=doc&amp;base=LAW&amp;n=363070&amp;dst=100103" TargetMode="External"/><Relationship Id="rId336" Type="http://schemas.openxmlformats.org/officeDocument/2006/relationships/hyperlink" Target="https://login.consultant.ru/link/?req=doc&amp;base=INT&amp;n=15408" TargetMode="External"/><Relationship Id="rId543" Type="http://schemas.openxmlformats.org/officeDocument/2006/relationships/hyperlink" Target="https://login.consultant.ru/link/?req=doc&amp;base=LAW&amp;n=397990&amp;dst=100170" TargetMode="External"/><Relationship Id="rId988" Type="http://schemas.openxmlformats.org/officeDocument/2006/relationships/hyperlink" Target="https://login.consultant.ru/link/?req=doc&amp;base=LAW&amp;n=476082&amp;dst=102054" TargetMode="External"/><Relationship Id="rId1173" Type="http://schemas.openxmlformats.org/officeDocument/2006/relationships/hyperlink" Target="https://login.consultant.ru/link/?req=doc&amp;base=LAW&amp;n=479222&amp;dst=100087" TargetMode="External"/><Relationship Id="rId1380" Type="http://schemas.openxmlformats.org/officeDocument/2006/relationships/hyperlink" Target="https://login.consultant.ru/link/?req=doc&amp;base=LAW&amp;n=474853&amp;dst=100037" TargetMode="External"/><Relationship Id="rId1601" Type="http://schemas.openxmlformats.org/officeDocument/2006/relationships/hyperlink" Target="https://login.consultant.ru/link/?req=doc&amp;base=LAW&amp;n=177531&amp;dst=102234" TargetMode="External"/><Relationship Id="rId182" Type="http://schemas.openxmlformats.org/officeDocument/2006/relationships/hyperlink" Target="https://login.consultant.ru/link/?req=doc&amp;base=LAW&amp;n=479898&amp;dst=100719" TargetMode="External"/><Relationship Id="rId403" Type="http://schemas.openxmlformats.org/officeDocument/2006/relationships/hyperlink" Target="https://login.consultant.ru/link/?req=doc&amp;base=INT&amp;n=15408" TargetMode="External"/><Relationship Id="rId750" Type="http://schemas.openxmlformats.org/officeDocument/2006/relationships/hyperlink" Target="https://login.consultant.ru/link/?req=doc&amp;base=LAW&amp;n=456528&amp;dst=100042" TargetMode="External"/><Relationship Id="rId848" Type="http://schemas.openxmlformats.org/officeDocument/2006/relationships/hyperlink" Target="https://login.consultant.ru/link/?req=doc&amp;base=LAW&amp;n=479898&amp;dst=100162" TargetMode="External"/><Relationship Id="rId1033" Type="http://schemas.openxmlformats.org/officeDocument/2006/relationships/hyperlink" Target="https://login.consultant.ru/link/?req=doc&amp;base=INT&amp;n=15378" TargetMode="External"/><Relationship Id="rId1478" Type="http://schemas.openxmlformats.org/officeDocument/2006/relationships/hyperlink" Target="https://login.consultant.ru/link/?req=doc&amp;base=LAW&amp;n=256560&amp;dst=100041" TargetMode="External"/><Relationship Id="rId487" Type="http://schemas.openxmlformats.org/officeDocument/2006/relationships/hyperlink" Target="https://login.consultant.ru/link/?req=doc&amp;base=LAW&amp;n=474853&amp;dst=100010" TargetMode="External"/><Relationship Id="rId610" Type="http://schemas.openxmlformats.org/officeDocument/2006/relationships/hyperlink" Target="https://login.consultant.ru/link/?req=doc&amp;base=LAW&amp;n=363070&amp;dst=100121" TargetMode="External"/><Relationship Id="rId694" Type="http://schemas.openxmlformats.org/officeDocument/2006/relationships/hyperlink" Target="https://login.consultant.ru/link/?req=doc&amp;base=LAW&amp;n=397990&amp;dst=100173" TargetMode="External"/><Relationship Id="rId708" Type="http://schemas.openxmlformats.org/officeDocument/2006/relationships/hyperlink" Target="https://login.consultant.ru/link/?req=doc&amp;base=LAW&amp;n=397990&amp;dst=100166" TargetMode="External"/><Relationship Id="rId915" Type="http://schemas.openxmlformats.org/officeDocument/2006/relationships/hyperlink" Target="https://login.consultant.ru/link/?req=doc&amp;base=LAW&amp;n=479222&amp;dst=100020" TargetMode="External"/><Relationship Id="rId1240" Type="http://schemas.openxmlformats.org/officeDocument/2006/relationships/hyperlink" Target="https://login.consultant.ru/link/?req=doc&amp;base=LAW&amp;n=397610&amp;dst=10332" TargetMode="External"/><Relationship Id="rId1338" Type="http://schemas.openxmlformats.org/officeDocument/2006/relationships/hyperlink" Target="https://login.consultant.ru/link/?req=doc&amp;base=LAW&amp;n=479898&amp;dst=166044" TargetMode="External"/><Relationship Id="rId1545" Type="http://schemas.openxmlformats.org/officeDocument/2006/relationships/hyperlink" Target="https://login.consultant.ru/link/?req=doc&amp;base=INT&amp;n=15742" TargetMode="External"/><Relationship Id="rId347" Type="http://schemas.openxmlformats.org/officeDocument/2006/relationships/hyperlink" Target="https://login.consultant.ru/link/?req=doc&amp;base=INT&amp;n=15408" TargetMode="External"/><Relationship Id="rId999" Type="http://schemas.openxmlformats.org/officeDocument/2006/relationships/hyperlink" Target="https://login.consultant.ru/link/?req=doc&amp;base=LAW&amp;n=479222&amp;dst=100039" TargetMode="External"/><Relationship Id="rId1100" Type="http://schemas.openxmlformats.org/officeDocument/2006/relationships/hyperlink" Target="https://login.consultant.ru/link/?req=doc&amp;base=LAW&amp;n=463144&amp;dst=100059" TargetMode="External"/><Relationship Id="rId1184" Type="http://schemas.openxmlformats.org/officeDocument/2006/relationships/hyperlink" Target="https://login.consultant.ru/link/?req=doc&amp;base=LAW&amp;n=479222&amp;dst=100094" TargetMode="External"/><Relationship Id="rId1405" Type="http://schemas.openxmlformats.org/officeDocument/2006/relationships/hyperlink" Target="https://login.consultant.ru/link/?req=doc&amp;base=LAW&amp;n=479898&amp;dst=140572" TargetMode="External"/><Relationship Id="rId44" Type="http://schemas.openxmlformats.org/officeDocument/2006/relationships/hyperlink" Target="https://login.consultant.ru/link/?req=doc&amp;base=LAW&amp;n=382836&amp;dst=100005" TargetMode="External"/><Relationship Id="rId554" Type="http://schemas.openxmlformats.org/officeDocument/2006/relationships/hyperlink" Target="https://login.consultant.ru/link/?req=doc&amp;base=LAW&amp;n=363070&amp;dst=100123" TargetMode="External"/><Relationship Id="rId761" Type="http://schemas.openxmlformats.org/officeDocument/2006/relationships/hyperlink" Target="https://login.consultant.ru/link/?req=doc&amp;base=LAW&amp;n=399133&amp;dst=100019" TargetMode="External"/><Relationship Id="rId859" Type="http://schemas.openxmlformats.org/officeDocument/2006/relationships/hyperlink" Target="https://login.consultant.ru/link/?req=doc&amp;base=LAW&amp;n=479898&amp;dst=100162" TargetMode="External"/><Relationship Id="rId1391" Type="http://schemas.openxmlformats.org/officeDocument/2006/relationships/hyperlink" Target="https://login.consultant.ru/link/?req=doc&amp;base=LAW&amp;n=397610&amp;dst=10432" TargetMode="External"/><Relationship Id="rId1489" Type="http://schemas.openxmlformats.org/officeDocument/2006/relationships/hyperlink" Target="https://login.consultant.ru/link/?req=doc&amp;base=LAW&amp;n=476082&amp;dst=102058" TargetMode="External"/><Relationship Id="rId1612" Type="http://schemas.openxmlformats.org/officeDocument/2006/relationships/hyperlink" Target="https://login.consultant.ru/link/?req=doc&amp;base=LAW&amp;n=177531&amp;dst=105233" TargetMode="External"/><Relationship Id="rId193" Type="http://schemas.openxmlformats.org/officeDocument/2006/relationships/hyperlink" Target="https://login.consultant.ru/link/?req=doc&amp;base=LAW&amp;n=355268&amp;dst=100019" TargetMode="External"/><Relationship Id="rId207" Type="http://schemas.openxmlformats.org/officeDocument/2006/relationships/hyperlink" Target="https://login.consultant.ru/link/?req=doc&amp;base=LAW&amp;n=349221&amp;dst=100011" TargetMode="External"/><Relationship Id="rId414" Type="http://schemas.openxmlformats.org/officeDocument/2006/relationships/hyperlink" Target="https://login.consultant.ru/link/?req=doc&amp;base=INT&amp;n=15408" TargetMode="External"/><Relationship Id="rId498" Type="http://schemas.openxmlformats.org/officeDocument/2006/relationships/hyperlink" Target="https://login.consultant.ru/link/?req=doc&amp;base=LAW&amp;n=399069&amp;dst=100353" TargetMode="External"/><Relationship Id="rId621" Type="http://schemas.openxmlformats.org/officeDocument/2006/relationships/hyperlink" Target="https://login.consultant.ru/link/?req=doc&amp;base=LAW&amp;n=397990&amp;dst=100167" TargetMode="External"/><Relationship Id="rId1044" Type="http://schemas.openxmlformats.org/officeDocument/2006/relationships/hyperlink" Target="https://login.consultant.ru/link/?req=doc&amp;base=INT&amp;n=15378" TargetMode="External"/><Relationship Id="rId1251" Type="http://schemas.openxmlformats.org/officeDocument/2006/relationships/hyperlink" Target="https://login.consultant.ru/link/?req=doc&amp;base=LAW&amp;n=479898&amp;dst=168221" TargetMode="External"/><Relationship Id="rId1349" Type="http://schemas.openxmlformats.org/officeDocument/2006/relationships/hyperlink" Target="https://login.consultant.ru/link/?req=doc&amp;base=LAW&amp;n=479898&amp;dst=168201" TargetMode="External"/><Relationship Id="rId260" Type="http://schemas.openxmlformats.org/officeDocument/2006/relationships/hyperlink" Target="https://login.consultant.ru/link/?req=doc&amp;base=LAW&amp;n=363070&amp;dst=100114" TargetMode="External"/><Relationship Id="rId719" Type="http://schemas.openxmlformats.org/officeDocument/2006/relationships/hyperlink" Target="https://login.consultant.ru/link/?req=doc&amp;base=LAW&amp;n=397990&amp;dst=100166" TargetMode="External"/><Relationship Id="rId926" Type="http://schemas.openxmlformats.org/officeDocument/2006/relationships/hyperlink" Target="https://login.consultant.ru/link/?req=doc&amp;base=LAW&amp;n=463144&amp;dst=100058" TargetMode="External"/><Relationship Id="rId1111" Type="http://schemas.openxmlformats.org/officeDocument/2006/relationships/hyperlink" Target="https://login.consultant.ru/link/?req=doc&amp;base=LAW&amp;n=456149&amp;dst=100010" TargetMode="External"/><Relationship Id="rId1556" Type="http://schemas.openxmlformats.org/officeDocument/2006/relationships/hyperlink" Target="https://login.consultant.ru/link/?req=doc&amp;base=LAW&amp;n=335290&amp;dst=100011" TargetMode="External"/><Relationship Id="rId55" Type="http://schemas.openxmlformats.org/officeDocument/2006/relationships/hyperlink" Target="https://login.consultant.ru/link/?req=doc&amp;base=LAW&amp;n=437329&amp;dst=100005" TargetMode="External"/><Relationship Id="rId120" Type="http://schemas.openxmlformats.org/officeDocument/2006/relationships/hyperlink" Target="https://login.consultant.ru/link/?req=doc&amp;base=LAW&amp;n=363070&amp;dst=100103" TargetMode="External"/><Relationship Id="rId358" Type="http://schemas.openxmlformats.org/officeDocument/2006/relationships/hyperlink" Target="https://login.consultant.ru/link/?req=doc&amp;base=INT&amp;n=15408" TargetMode="External"/><Relationship Id="rId565" Type="http://schemas.openxmlformats.org/officeDocument/2006/relationships/image" Target="media/image7.wmf"/><Relationship Id="rId772" Type="http://schemas.openxmlformats.org/officeDocument/2006/relationships/hyperlink" Target="https://login.consultant.ru/link/?req=doc&amp;base=LAW&amp;n=479898&amp;dst=100162" TargetMode="External"/><Relationship Id="rId1195" Type="http://schemas.openxmlformats.org/officeDocument/2006/relationships/hyperlink" Target="https://login.consultant.ru/link/?req=doc&amp;base=LAW&amp;n=479898&amp;dst=140188" TargetMode="External"/><Relationship Id="rId1209" Type="http://schemas.openxmlformats.org/officeDocument/2006/relationships/hyperlink" Target="https://login.consultant.ru/link/?req=doc&amp;base=LAW&amp;n=479356&amp;dst=100005" TargetMode="External"/><Relationship Id="rId1416" Type="http://schemas.openxmlformats.org/officeDocument/2006/relationships/hyperlink" Target="https://login.consultant.ru/link/?req=doc&amp;base=LAW&amp;n=479222&amp;dst=100103" TargetMode="External"/><Relationship Id="rId1623" Type="http://schemas.openxmlformats.org/officeDocument/2006/relationships/hyperlink" Target="https://login.consultant.ru/link/?req=doc&amp;base=LAW&amp;n=148202&amp;dst=100035" TargetMode="External"/><Relationship Id="rId218" Type="http://schemas.openxmlformats.org/officeDocument/2006/relationships/hyperlink" Target="https://login.consultant.ru/link/?req=doc&amp;base=LAW&amp;n=450236&amp;dst=100010" TargetMode="External"/><Relationship Id="rId425" Type="http://schemas.openxmlformats.org/officeDocument/2006/relationships/hyperlink" Target="https://login.consultant.ru/link/?req=doc&amp;base=INT&amp;n=15408" TargetMode="External"/><Relationship Id="rId632" Type="http://schemas.openxmlformats.org/officeDocument/2006/relationships/hyperlink" Target="https://login.consultant.ru/link/?req=doc&amp;base=LAW&amp;n=363070&amp;dst=100122" TargetMode="External"/><Relationship Id="rId1055" Type="http://schemas.openxmlformats.org/officeDocument/2006/relationships/hyperlink" Target="https://login.consultant.ru/link/?req=doc&amp;base=LAW&amp;n=463144&amp;dst=100019" TargetMode="External"/><Relationship Id="rId1262" Type="http://schemas.openxmlformats.org/officeDocument/2006/relationships/hyperlink" Target="https://login.consultant.ru/link/?req=doc&amp;base=LAW&amp;n=479898&amp;dst=166015" TargetMode="External"/><Relationship Id="rId271" Type="http://schemas.openxmlformats.org/officeDocument/2006/relationships/hyperlink" Target="https://login.consultant.ru/link/?req=doc&amp;base=LAW&amp;n=363070&amp;dst=100114" TargetMode="External"/><Relationship Id="rId937" Type="http://schemas.openxmlformats.org/officeDocument/2006/relationships/hyperlink" Target="https://login.consultant.ru/link/?req=doc&amp;base=LAW&amp;n=256560&amp;dst=100041" TargetMode="External"/><Relationship Id="rId1122" Type="http://schemas.openxmlformats.org/officeDocument/2006/relationships/hyperlink" Target="https://login.consultant.ru/link/?req=doc&amp;base=LAW&amp;n=463144&amp;dst=100121" TargetMode="External"/><Relationship Id="rId1567" Type="http://schemas.openxmlformats.org/officeDocument/2006/relationships/hyperlink" Target="https://login.consultant.ru/link/?req=doc&amp;base=LAW&amp;n=463144&amp;dst=100067" TargetMode="External"/><Relationship Id="rId66" Type="http://schemas.openxmlformats.org/officeDocument/2006/relationships/hyperlink" Target="https://login.consultant.ru/link/?req=doc&amp;base=LAW&amp;n=387833&amp;dst=100014" TargetMode="External"/><Relationship Id="rId131" Type="http://schemas.openxmlformats.org/officeDocument/2006/relationships/hyperlink" Target="https://login.consultant.ru/link/?req=doc&amp;base=LAW&amp;n=363070&amp;dst=100103" TargetMode="External"/><Relationship Id="rId369" Type="http://schemas.openxmlformats.org/officeDocument/2006/relationships/hyperlink" Target="https://login.consultant.ru/link/?req=doc&amp;base=INT&amp;n=15408" TargetMode="External"/><Relationship Id="rId576" Type="http://schemas.openxmlformats.org/officeDocument/2006/relationships/hyperlink" Target="https://login.consultant.ru/link/?req=doc&amp;base=LAW&amp;n=397990&amp;dst=100171" TargetMode="External"/><Relationship Id="rId783" Type="http://schemas.openxmlformats.org/officeDocument/2006/relationships/hyperlink" Target="https://login.consultant.ru/link/?req=doc&amp;base=LAW&amp;n=363070&amp;dst=100144" TargetMode="External"/><Relationship Id="rId990" Type="http://schemas.openxmlformats.org/officeDocument/2006/relationships/hyperlink" Target="https://login.consultant.ru/link/?req=doc&amp;base=LAW&amp;n=476082&amp;dst=102058" TargetMode="External"/><Relationship Id="rId1427" Type="http://schemas.openxmlformats.org/officeDocument/2006/relationships/hyperlink" Target="https://login.consultant.ru/link/?req=doc&amp;base=LAW&amp;n=463144&amp;dst=100041" TargetMode="External"/><Relationship Id="rId1634" Type="http://schemas.openxmlformats.org/officeDocument/2006/relationships/theme" Target="theme/theme1.xml"/><Relationship Id="rId229" Type="http://schemas.openxmlformats.org/officeDocument/2006/relationships/hyperlink" Target="https://login.consultant.ru/link/?req=doc&amp;base=LAW&amp;n=199003&amp;dst=100014" TargetMode="External"/><Relationship Id="rId436" Type="http://schemas.openxmlformats.org/officeDocument/2006/relationships/hyperlink" Target="https://login.consultant.ru/link/?req=doc&amp;base=INT&amp;n=15408" TargetMode="External"/><Relationship Id="rId643" Type="http://schemas.openxmlformats.org/officeDocument/2006/relationships/hyperlink" Target="https://login.consultant.ru/link/?req=doc&amp;base=LAW&amp;n=363070&amp;dst=100122" TargetMode="External"/><Relationship Id="rId1066" Type="http://schemas.openxmlformats.org/officeDocument/2006/relationships/hyperlink" Target="https://login.consultant.ru/link/?req=doc&amp;base=LAW&amp;n=463144&amp;dst=100059" TargetMode="External"/><Relationship Id="rId1273" Type="http://schemas.openxmlformats.org/officeDocument/2006/relationships/hyperlink" Target="https://login.consultant.ru/link/?req=doc&amp;base=LAW&amp;n=397610&amp;dst=10332" TargetMode="External"/><Relationship Id="rId1480" Type="http://schemas.openxmlformats.org/officeDocument/2006/relationships/hyperlink" Target="https://login.consultant.ru/link/?req=doc&amp;base=LAW&amp;n=476082&amp;dst=102058" TargetMode="External"/><Relationship Id="rId850" Type="http://schemas.openxmlformats.org/officeDocument/2006/relationships/hyperlink" Target="https://login.consultant.ru/link/?req=doc&amp;base=LAW&amp;n=479898&amp;dst=100162" TargetMode="External"/><Relationship Id="rId948" Type="http://schemas.openxmlformats.org/officeDocument/2006/relationships/hyperlink" Target="https://login.consultant.ru/link/?req=doc&amp;base=LAW&amp;n=463144&amp;dst=100121" TargetMode="External"/><Relationship Id="rId1133" Type="http://schemas.openxmlformats.org/officeDocument/2006/relationships/hyperlink" Target="https://login.consultant.ru/link/?req=doc&amp;base=LAW&amp;n=479222&amp;dst=100075" TargetMode="External"/><Relationship Id="rId1578" Type="http://schemas.openxmlformats.org/officeDocument/2006/relationships/hyperlink" Target="https://login.consultant.ru/link/?req=doc&amp;base=LAW&amp;n=476082&amp;dst=102054" TargetMode="External"/><Relationship Id="rId77" Type="http://schemas.openxmlformats.org/officeDocument/2006/relationships/hyperlink" Target="https://login.consultant.ru/link/?req=doc&amp;base=LAW&amp;n=187098&amp;dst=100023" TargetMode="External"/><Relationship Id="rId282" Type="http://schemas.openxmlformats.org/officeDocument/2006/relationships/hyperlink" Target="https://login.consultant.ru/link/?req=doc&amp;base=LAW&amp;n=363070&amp;dst=100114" TargetMode="External"/><Relationship Id="rId503" Type="http://schemas.openxmlformats.org/officeDocument/2006/relationships/hyperlink" Target="https://login.consultant.ru/link/?req=doc&amp;base=LAW&amp;n=399069&amp;dst=100353" TargetMode="External"/><Relationship Id="rId587" Type="http://schemas.openxmlformats.org/officeDocument/2006/relationships/hyperlink" Target="https://login.consultant.ru/link/?req=doc&amp;base=LAW&amp;n=363070&amp;dst=100120" TargetMode="External"/><Relationship Id="rId710" Type="http://schemas.openxmlformats.org/officeDocument/2006/relationships/hyperlink" Target="https://login.consultant.ru/link/?req=doc&amp;base=LAW&amp;n=399133&amp;dst=100016" TargetMode="External"/><Relationship Id="rId808" Type="http://schemas.openxmlformats.org/officeDocument/2006/relationships/hyperlink" Target="https://login.consultant.ru/link/?req=doc&amp;base=LAW&amp;n=363070&amp;dst=100153" TargetMode="External"/><Relationship Id="rId1340" Type="http://schemas.openxmlformats.org/officeDocument/2006/relationships/hyperlink" Target="https://login.consultant.ru/link/?req=doc&amp;base=LAW&amp;n=479898&amp;dst=166077" TargetMode="External"/><Relationship Id="rId1438" Type="http://schemas.openxmlformats.org/officeDocument/2006/relationships/hyperlink" Target="https://login.consultant.ru/link/?req=doc&amp;base=LAW&amp;n=50374&amp;dst=100026" TargetMode="External"/><Relationship Id="rId8" Type="http://schemas.openxmlformats.org/officeDocument/2006/relationships/hyperlink" Target="https://login.consultant.ru/link/?req=doc&amp;base=LAW&amp;n=399064&amp;dst=100087" TargetMode="External"/><Relationship Id="rId142" Type="http://schemas.openxmlformats.org/officeDocument/2006/relationships/hyperlink" Target="https://login.consultant.ru/link/?req=doc&amp;base=LAW&amp;n=363070&amp;dst=100103" TargetMode="External"/><Relationship Id="rId447" Type="http://schemas.openxmlformats.org/officeDocument/2006/relationships/hyperlink" Target="https://login.consultant.ru/link/?req=doc&amp;base=INT&amp;n=15408" TargetMode="External"/><Relationship Id="rId794" Type="http://schemas.openxmlformats.org/officeDocument/2006/relationships/hyperlink" Target="https://login.consultant.ru/link/?req=doc&amp;base=LAW&amp;n=363070&amp;dst=100147" TargetMode="External"/><Relationship Id="rId1077" Type="http://schemas.openxmlformats.org/officeDocument/2006/relationships/hyperlink" Target="https://login.consultant.ru/link/?req=doc&amp;base=LAW&amp;n=256560&amp;dst=100041" TargetMode="External"/><Relationship Id="rId1200" Type="http://schemas.openxmlformats.org/officeDocument/2006/relationships/hyperlink" Target="https://login.consultant.ru/link/?req=doc&amp;base=LAW&amp;n=149253&amp;dst=100006" TargetMode="External"/><Relationship Id="rId654" Type="http://schemas.openxmlformats.org/officeDocument/2006/relationships/hyperlink" Target="https://login.consultant.ru/link/?req=doc&amp;base=LAW&amp;n=363070&amp;dst=100123" TargetMode="External"/><Relationship Id="rId861" Type="http://schemas.openxmlformats.org/officeDocument/2006/relationships/hyperlink" Target="https://login.consultant.ru/link/?req=doc&amp;base=LAW&amp;n=479898&amp;dst=100162" TargetMode="External"/><Relationship Id="rId959" Type="http://schemas.openxmlformats.org/officeDocument/2006/relationships/hyperlink" Target="https://login.consultant.ru/link/?req=doc&amp;base=LAW&amp;n=475960&amp;dst=100049" TargetMode="External"/><Relationship Id="rId1284" Type="http://schemas.openxmlformats.org/officeDocument/2006/relationships/hyperlink" Target="https://login.consultant.ru/link/?req=doc&amp;base=LAW&amp;n=479898&amp;dst=140412" TargetMode="External"/><Relationship Id="rId1491" Type="http://schemas.openxmlformats.org/officeDocument/2006/relationships/hyperlink" Target="https://login.consultant.ru/link/?req=doc&amp;base=LAW&amp;n=479222&amp;dst=100120" TargetMode="External"/><Relationship Id="rId1505" Type="http://schemas.openxmlformats.org/officeDocument/2006/relationships/hyperlink" Target="https://login.consultant.ru/link/?req=doc&amp;base=LAW&amp;n=463144&amp;dst=100067" TargetMode="External"/><Relationship Id="rId1589" Type="http://schemas.openxmlformats.org/officeDocument/2006/relationships/hyperlink" Target="https://login.consultant.ru/link/?req=doc&amp;base=LAW&amp;n=439456&amp;dst=12" TargetMode="External"/><Relationship Id="rId293" Type="http://schemas.openxmlformats.org/officeDocument/2006/relationships/hyperlink" Target="https://login.consultant.ru/link/?req=doc&amp;base=LAW&amp;n=479898&amp;dst=100162" TargetMode="External"/><Relationship Id="rId307" Type="http://schemas.openxmlformats.org/officeDocument/2006/relationships/hyperlink" Target="https://login.consultant.ru/link/?req=doc&amp;base=LAW&amp;n=479898&amp;dst=100162" TargetMode="External"/><Relationship Id="rId514" Type="http://schemas.openxmlformats.org/officeDocument/2006/relationships/hyperlink" Target="https://login.consultant.ru/link/?req=doc&amp;base=LAW&amp;n=399069&amp;dst=100353" TargetMode="External"/><Relationship Id="rId721" Type="http://schemas.openxmlformats.org/officeDocument/2006/relationships/hyperlink" Target="https://login.consultant.ru/link/?req=doc&amp;base=LAW&amp;n=205228&amp;dst=100008" TargetMode="External"/><Relationship Id="rId1144" Type="http://schemas.openxmlformats.org/officeDocument/2006/relationships/hyperlink" Target="https://login.consultant.ru/link/?req=doc&amp;base=LAW&amp;n=479356&amp;dst=100005" TargetMode="External"/><Relationship Id="rId1351" Type="http://schemas.openxmlformats.org/officeDocument/2006/relationships/hyperlink" Target="https://login.consultant.ru/link/?req=doc&amp;base=LAW&amp;n=479898&amp;dst=168213" TargetMode="External"/><Relationship Id="rId1449" Type="http://schemas.openxmlformats.org/officeDocument/2006/relationships/hyperlink" Target="https://login.consultant.ru/link/?req=doc&amp;base=LAW&amp;n=219192&amp;dst=100007" TargetMode="External"/><Relationship Id="rId88" Type="http://schemas.openxmlformats.org/officeDocument/2006/relationships/hyperlink" Target="https://login.consultant.ru/link/?req=doc&amp;base=LAW&amp;n=204114&amp;dst=100015" TargetMode="External"/><Relationship Id="rId153" Type="http://schemas.openxmlformats.org/officeDocument/2006/relationships/hyperlink" Target="https://login.consultant.ru/link/?req=doc&amp;base=LAW&amp;n=309981&amp;dst=11768" TargetMode="External"/><Relationship Id="rId360" Type="http://schemas.openxmlformats.org/officeDocument/2006/relationships/hyperlink" Target="https://login.consultant.ru/link/?req=doc&amp;base=INT&amp;n=15408" TargetMode="External"/><Relationship Id="rId598" Type="http://schemas.openxmlformats.org/officeDocument/2006/relationships/hyperlink" Target="https://login.consultant.ru/link/?req=doc&amp;base=LAW&amp;n=363070&amp;dst=100121" TargetMode="External"/><Relationship Id="rId819" Type="http://schemas.openxmlformats.org/officeDocument/2006/relationships/hyperlink" Target="https://login.consultant.ru/link/?req=doc&amp;base=LAW&amp;n=397990&amp;dst=100194" TargetMode="External"/><Relationship Id="rId1004" Type="http://schemas.openxmlformats.org/officeDocument/2006/relationships/hyperlink" Target="https://login.consultant.ru/link/?req=doc&amp;base=LAW&amp;n=479222&amp;dst=100043" TargetMode="External"/><Relationship Id="rId1211" Type="http://schemas.openxmlformats.org/officeDocument/2006/relationships/hyperlink" Target="https://login.consultant.ru/link/?req=doc&amp;base=LAW&amp;n=479222&amp;dst=100096" TargetMode="External"/><Relationship Id="rId220" Type="http://schemas.openxmlformats.org/officeDocument/2006/relationships/hyperlink" Target="https://login.consultant.ru/link/?req=doc&amp;base=LAW&amp;n=479898&amp;dst=100162" TargetMode="External"/><Relationship Id="rId458" Type="http://schemas.openxmlformats.org/officeDocument/2006/relationships/hyperlink" Target="https://login.consultant.ru/link/?req=doc&amp;base=INT&amp;n=15408" TargetMode="External"/><Relationship Id="rId665" Type="http://schemas.openxmlformats.org/officeDocument/2006/relationships/hyperlink" Target="https://login.consultant.ru/link/?req=doc&amp;base=LAW&amp;n=363070&amp;dst=100127" TargetMode="External"/><Relationship Id="rId872" Type="http://schemas.openxmlformats.org/officeDocument/2006/relationships/hyperlink" Target="https://login.consultant.ru/link/?req=doc&amp;base=LAW&amp;n=407827&amp;dst=100015" TargetMode="External"/><Relationship Id="rId1088" Type="http://schemas.openxmlformats.org/officeDocument/2006/relationships/hyperlink" Target="https://login.consultant.ru/link/?req=doc&amp;base=LAW&amp;n=187098&amp;dst=100346" TargetMode="External"/><Relationship Id="rId1295" Type="http://schemas.openxmlformats.org/officeDocument/2006/relationships/hyperlink" Target="https://login.consultant.ru/link/?req=doc&amp;base=LAW&amp;n=479898&amp;dst=166077" TargetMode="External"/><Relationship Id="rId1309" Type="http://schemas.openxmlformats.org/officeDocument/2006/relationships/hyperlink" Target="https://login.consultant.ru/link/?req=doc&amp;base=LAW&amp;n=474853&amp;dst=100021" TargetMode="External"/><Relationship Id="rId1516" Type="http://schemas.openxmlformats.org/officeDocument/2006/relationships/hyperlink" Target="https://login.consultant.ru/link/?req=doc&amp;base=LAW&amp;n=479222&amp;dst=100129" TargetMode="External"/><Relationship Id="rId15" Type="http://schemas.openxmlformats.org/officeDocument/2006/relationships/hyperlink" Target="https://login.consultant.ru/link/?req=doc&amp;base=LAW&amp;n=211077&amp;dst=100005" TargetMode="External"/><Relationship Id="rId318" Type="http://schemas.openxmlformats.org/officeDocument/2006/relationships/hyperlink" Target="https://login.consultant.ru/link/?req=doc&amp;base=INT&amp;n=15408" TargetMode="External"/><Relationship Id="rId525" Type="http://schemas.openxmlformats.org/officeDocument/2006/relationships/hyperlink" Target="https://login.consultant.ru/link/?req=doc&amp;base=LAW&amp;n=363070&amp;dst=100118" TargetMode="External"/><Relationship Id="rId732" Type="http://schemas.openxmlformats.org/officeDocument/2006/relationships/hyperlink" Target="https://login.consultant.ru/link/?req=doc&amp;base=LAW&amp;n=397336&amp;dst=100048" TargetMode="External"/><Relationship Id="rId1155" Type="http://schemas.openxmlformats.org/officeDocument/2006/relationships/hyperlink" Target="https://login.consultant.ru/link/?req=doc&amp;base=LAW&amp;n=479222&amp;dst=100080" TargetMode="External"/><Relationship Id="rId1362" Type="http://schemas.openxmlformats.org/officeDocument/2006/relationships/hyperlink" Target="https://login.consultant.ru/link/?req=doc&amp;base=LAW&amp;n=479898&amp;dst=166015" TargetMode="External"/><Relationship Id="rId99" Type="http://schemas.openxmlformats.org/officeDocument/2006/relationships/hyperlink" Target="https://login.consultant.ru/link/?req=doc&amp;base=LAW&amp;n=354181&amp;dst=100005" TargetMode="External"/><Relationship Id="rId164" Type="http://schemas.openxmlformats.org/officeDocument/2006/relationships/hyperlink" Target="https://login.consultant.ru/link/?req=doc&amp;base=LAW&amp;n=479898&amp;dst=100162" TargetMode="External"/><Relationship Id="rId371" Type="http://schemas.openxmlformats.org/officeDocument/2006/relationships/hyperlink" Target="https://login.consultant.ru/link/?req=doc&amp;base=INT&amp;n=15408" TargetMode="External"/><Relationship Id="rId1015" Type="http://schemas.openxmlformats.org/officeDocument/2006/relationships/hyperlink" Target="https://login.consultant.ru/link/?req=doc&amp;base=LAW&amp;n=318836&amp;dst=100011" TargetMode="External"/><Relationship Id="rId1222" Type="http://schemas.openxmlformats.org/officeDocument/2006/relationships/hyperlink" Target="https://login.consultant.ru/link/?req=doc&amp;base=LAW&amp;n=479898&amp;dst=140478" TargetMode="External"/><Relationship Id="rId469" Type="http://schemas.openxmlformats.org/officeDocument/2006/relationships/hyperlink" Target="https://login.consultant.ru/link/?req=doc&amp;base=LAW&amp;n=450236&amp;dst=100027" TargetMode="External"/><Relationship Id="rId676" Type="http://schemas.openxmlformats.org/officeDocument/2006/relationships/hyperlink" Target="https://login.consultant.ru/link/?req=doc&amp;base=LAW&amp;n=363070&amp;dst=100122" TargetMode="External"/><Relationship Id="rId883" Type="http://schemas.openxmlformats.org/officeDocument/2006/relationships/hyperlink" Target="https://login.consultant.ru/link/?req=doc&amp;base=LAW&amp;n=479898&amp;dst=128328" TargetMode="External"/><Relationship Id="rId1099" Type="http://schemas.openxmlformats.org/officeDocument/2006/relationships/hyperlink" Target="https://login.consultant.ru/link/?req=doc&amp;base=LAW&amp;n=479222&amp;dst=100065" TargetMode="External"/><Relationship Id="rId1527" Type="http://schemas.openxmlformats.org/officeDocument/2006/relationships/hyperlink" Target="https://login.consultant.ru/link/?req=doc&amp;base=LAW&amp;n=479222&amp;dst=100131" TargetMode="External"/><Relationship Id="rId26" Type="http://schemas.openxmlformats.org/officeDocument/2006/relationships/hyperlink" Target="https://login.consultant.ru/link/?req=doc&amp;base=LAW&amp;n=328971&amp;dst=100005" TargetMode="External"/><Relationship Id="rId231" Type="http://schemas.openxmlformats.org/officeDocument/2006/relationships/hyperlink" Target="https://login.consultant.ru/link/?req=doc&amp;base=LAW&amp;n=204114&amp;dst=100290" TargetMode="External"/><Relationship Id="rId329" Type="http://schemas.openxmlformats.org/officeDocument/2006/relationships/hyperlink" Target="https://login.consultant.ru/link/?req=doc&amp;base=INT&amp;n=15408" TargetMode="External"/><Relationship Id="rId536" Type="http://schemas.openxmlformats.org/officeDocument/2006/relationships/hyperlink" Target="https://login.consultant.ru/link/?req=doc&amp;base=LAW&amp;n=397990&amp;dst=100169" TargetMode="External"/><Relationship Id="rId1166" Type="http://schemas.openxmlformats.org/officeDocument/2006/relationships/hyperlink" Target="https://login.consultant.ru/link/?req=doc&amp;base=LAW&amp;n=256560&amp;dst=100041" TargetMode="External"/><Relationship Id="rId1373" Type="http://schemas.openxmlformats.org/officeDocument/2006/relationships/hyperlink" Target="https://login.consultant.ru/link/?req=doc&amp;base=LAW&amp;n=397610&amp;dst=10432" TargetMode="External"/><Relationship Id="rId175" Type="http://schemas.openxmlformats.org/officeDocument/2006/relationships/hyperlink" Target="https://login.consultant.ru/link/?req=doc&amp;base=LAW&amp;n=479898&amp;dst=100162" TargetMode="External"/><Relationship Id="rId743" Type="http://schemas.openxmlformats.org/officeDocument/2006/relationships/hyperlink" Target="https://login.consultant.ru/link/?req=doc&amp;base=LAW&amp;n=456528&amp;dst=100036" TargetMode="External"/><Relationship Id="rId950" Type="http://schemas.openxmlformats.org/officeDocument/2006/relationships/hyperlink" Target="https://login.consultant.ru/link/?req=doc&amp;base=LAW&amp;n=475960&amp;dst=100049" TargetMode="External"/><Relationship Id="rId1026" Type="http://schemas.openxmlformats.org/officeDocument/2006/relationships/hyperlink" Target="https://login.consultant.ru/link/?req=doc&amp;base=LAW&amp;n=439456&amp;dst=100017" TargetMode="External"/><Relationship Id="rId1580" Type="http://schemas.openxmlformats.org/officeDocument/2006/relationships/hyperlink" Target="https://login.consultant.ru/link/?req=doc&amp;base=LAW&amp;n=172765&amp;dst=100108" TargetMode="External"/><Relationship Id="rId382" Type="http://schemas.openxmlformats.org/officeDocument/2006/relationships/hyperlink" Target="https://login.consultant.ru/link/?req=doc&amp;base=INT&amp;n=15408" TargetMode="External"/><Relationship Id="rId603" Type="http://schemas.openxmlformats.org/officeDocument/2006/relationships/hyperlink" Target="https://login.consultant.ru/link/?req=doc&amp;base=LAW&amp;n=399064&amp;dst=100088" TargetMode="External"/><Relationship Id="rId687" Type="http://schemas.openxmlformats.org/officeDocument/2006/relationships/hyperlink" Target="https://login.consultant.ru/link/?req=doc&amp;base=LAW&amp;n=397990&amp;dst=100170" TargetMode="External"/><Relationship Id="rId810" Type="http://schemas.openxmlformats.org/officeDocument/2006/relationships/hyperlink" Target="https://login.consultant.ru/link/?req=doc&amp;base=LAW&amp;n=397990&amp;dst=100189" TargetMode="External"/><Relationship Id="rId908" Type="http://schemas.openxmlformats.org/officeDocument/2006/relationships/hyperlink" Target="https://login.consultant.ru/link/?req=doc&amp;base=LAW&amp;n=439456&amp;dst=100035" TargetMode="External"/><Relationship Id="rId1233" Type="http://schemas.openxmlformats.org/officeDocument/2006/relationships/hyperlink" Target="https://login.consultant.ru/link/?req=doc&amp;base=LAW&amp;n=479898&amp;dst=164680" TargetMode="External"/><Relationship Id="rId1440" Type="http://schemas.openxmlformats.org/officeDocument/2006/relationships/hyperlink" Target="https://login.consultant.ru/link/?req=doc&amp;base=LAW&amp;n=256560&amp;dst=100041" TargetMode="External"/><Relationship Id="rId1538" Type="http://schemas.openxmlformats.org/officeDocument/2006/relationships/hyperlink" Target="https://login.consultant.ru/link/?req=doc&amp;base=LAW&amp;n=199039&amp;dst=11281" TargetMode="External"/><Relationship Id="rId242" Type="http://schemas.openxmlformats.org/officeDocument/2006/relationships/hyperlink" Target="https://login.consultant.ru/link/?req=doc&amp;base=LAW&amp;n=399135&amp;dst=100009" TargetMode="External"/><Relationship Id="rId894" Type="http://schemas.openxmlformats.org/officeDocument/2006/relationships/hyperlink" Target="https://login.consultant.ru/link/?req=doc&amp;base=LAW&amp;n=463144&amp;dst=100121" TargetMode="External"/><Relationship Id="rId1177" Type="http://schemas.openxmlformats.org/officeDocument/2006/relationships/hyperlink" Target="https://login.consultant.ru/link/?req=doc&amp;base=LAW&amp;n=463144&amp;dst=100041" TargetMode="External"/><Relationship Id="rId1300" Type="http://schemas.openxmlformats.org/officeDocument/2006/relationships/hyperlink" Target="https://login.consultant.ru/link/?req=doc&amp;base=LAW&amp;n=397610&amp;dst=10332" TargetMode="External"/><Relationship Id="rId37" Type="http://schemas.openxmlformats.org/officeDocument/2006/relationships/hyperlink" Target="https://login.consultant.ru/link/?req=doc&amp;base=LAW&amp;n=354180&amp;dst=100005" TargetMode="External"/><Relationship Id="rId102" Type="http://schemas.openxmlformats.org/officeDocument/2006/relationships/hyperlink" Target="https://login.consultant.ru/link/?req=doc&amp;base=LAW&amp;n=406811&amp;dst=100005" TargetMode="External"/><Relationship Id="rId547" Type="http://schemas.openxmlformats.org/officeDocument/2006/relationships/hyperlink" Target="https://login.consultant.ru/link/?req=doc&amp;base=LAW&amp;n=397990&amp;dst=100167" TargetMode="External"/><Relationship Id="rId754" Type="http://schemas.openxmlformats.org/officeDocument/2006/relationships/hyperlink" Target="https://login.consultant.ru/link/?req=doc&amp;base=LAW&amp;n=397990&amp;dst=100181" TargetMode="External"/><Relationship Id="rId961" Type="http://schemas.openxmlformats.org/officeDocument/2006/relationships/hyperlink" Target="https://login.consultant.ru/link/?req=doc&amp;base=LAW&amp;n=463144&amp;dst=100041" TargetMode="External"/><Relationship Id="rId1384" Type="http://schemas.openxmlformats.org/officeDocument/2006/relationships/hyperlink" Target="https://login.consultant.ru/link/?req=doc&amp;base=LAW&amp;n=393533&amp;dst=58121" TargetMode="External"/><Relationship Id="rId1591" Type="http://schemas.openxmlformats.org/officeDocument/2006/relationships/hyperlink" Target="https://login.consultant.ru/link/?req=doc&amp;base=LAW&amp;n=300370&amp;dst=100076" TargetMode="External"/><Relationship Id="rId1605" Type="http://schemas.openxmlformats.org/officeDocument/2006/relationships/hyperlink" Target="https://login.consultant.ru/link/?req=doc&amp;base=LAW&amp;n=177531&amp;dst=103499" TargetMode="External"/><Relationship Id="rId90" Type="http://schemas.openxmlformats.org/officeDocument/2006/relationships/hyperlink" Target="https://login.consultant.ru/link/?req=doc&amp;base=LAW&amp;n=211077&amp;dst=100010" TargetMode="External"/><Relationship Id="rId186" Type="http://schemas.openxmlformats.org/officeDocument/2006/relationships/hyperlink" Target="https://login.consultant.ru/link/?req=doc&amp;base=LAW&amp;n=354180&amp;dst=100013" TargetMode="External"/><Relationship Id="rId393" Type="http://schemas.openxmlformats.org/officeDocument/2006/relationships/hyperlink" Target="https://login.consultant.ru/link/?req=doc&amp;base=INT&amp;n=15408" TargetMode="External"/><Relationship Id="rId407" Type="http://schemas.openxmlformats.org/officeDocument/2006/relationships/hyperlink" Target="https://login.consultant.ru/link/?req=doc&amp;base=INT&amp;n=15408" TargetMode="External"/><Relationship Id="rId614" Type="http://schemas.openxmlformats.org/officeDocument/2006/relationships/hyperlink" Target="https://login.consultant.ru/link/?req=doc&amp;base=LAW&amp;n=397990&amp;dst=100171" TargetMode="External"/><Relationship Id="rId821" Type="http://schemas.openxmlformats.org/officeDocument/2006/relationships/hyperlink" Target="https://login.consultant.ru/link/?req=doc&amp;base=LAW&amp;n=479898&amp;dst=100162" TargetMode="External"/><Relationship Id="rId1037" Type="http://schemas.openxmlformats.org/officeDocument/2006/relationships/hyperlink" Target="https://login.consultant.ru/link/?req=doc&amp;base=LAW&amp;n=479222&amp;dst=100050" TargetMode="External"/><Relationship Id="rId1244" Type="http://schemas.openxmlformats.org/officeDocument/2006/relationships/hyperlink" Target="https://login.consultant.ru/link/?req=doc&amp;base=LAW&amp;n=397610&amp;dst=10332" TargetMode="External"/><Relationship Id="rId1451" Type="http://schemas.openxmlformats.org/officeDocument/2006/relationships/hyperlink" Target="https://login.consultant.ru/link/?req=doc&amp;base=LAW&amp;n=256560&amp;dst=100041" TargetMode="External"/><Relationship Id="rId253" Type="http://schemas.openxmlformats.org/officeDocument/2006/relationships/hyperlink" Target="https://login.consultant.ru/link/?req=doc&amp;base=LAW&amp;n=426902&amp;dst=100006" TargetMode="External"/><Relationship Id="rId460" Type="http://schemas.openxmlformats.org/officeDocument/2006/relationships/hyperlink" Target="https://login.consultant.ru/link/?req=doc&amp;base=INT&amp;n=15408" TargetMode="External"/><Relationship Id="rId698" Type="http://schemas.openxmlformats.org/officeDocument/2006/relationships/hyperlink" Target="https://login.consultant.ru/link/?req=doc&amp;base=LAW&amp;n=397990&amp;dst=100170" TargetMode="External"/><Relationship Id="rId919" Type="http://schemas.openxmlformats.org/officeDocument/2006/relationships/hyperlink" Target="https://login.consultant.ru/link/?req=doc&amp;base=LAW&amp;n=463144&amp;dst=100019" TargetMode="External"/><Relationship Id="rId1090" Type="http://schemas.openxmlformats.org/officeDocument/2006/relationships/hyperlink" Target="https://login.consultant.ru/link/?req=doc&amp;base=LAW&amp;n=439456&amp;dst=100017" TargetMode="External"/><Relationship Id="rId1104" Type="http://schemas.openxmlformats.org/officeDocument/2006/relationships/hyperlink" Target="https://login.consultant.ru/link/?req=doc&amp;base=LAW&amp;n=463144&amp;dst=100070" TargetMode="External"/><Relationship Id="rId1311" Type="http://schemas.openxmlformats.org/officeDocument/2006/relationships/hyperlink" Target="https://login.consultant.ru/link/?req=doc&amp;base=LAW&amp;n=463144&amp;dst=100057" TargetMode="External"/><Relationship Id="rId1549" Type="http://schemas.openxmlformats.org/officeDocument/2006/relationships/hyperlink" Target="https://login.consultant.ru/link/?req=doc&amp;base=LAW&amp;n=479222&amp;dst=100136" TargetMode="External"/><Relationship Id="rId48" Type="http://schemas.openxmlformats.org/officeDocument/2006/relationships/hyperlink" Target="https://login.consultant.ru/link/?req=doc&amp;base=LAW&amp;n=397990&amp;dst=100025" TargetMode="External"/><Relationship Id="rId113" Type="http://schemas.openxmlformats.org/officeDocument/2006/relationships/hyperlink" Target="https://login.consultant.ru/link/?req=doc&amp;base=LAW&amp;n=363070&amp;dst=100103" TargetMode="External"/><Relationship Id="rId320" Type="http://schemas.openxmlformats.org/officeDocument/2006/relationships/hyperlink" Target="https://login.consultant.ru/link/?req=doc&amp;base=INT&amp;n=15408" TargetMode="External"/><Relationship Id="rId558" Type="http://schemas.openxmlformats.org/officeDocument/2006/relationships/hyperlink" Target="https://login.consultant.ru/link/?req=doc&amp;base=LAW&amp;n=397990&amp;dst=100170" TargetMode="External"/><Relationship Id="rId765" Type="http://schemas.openxmlformats.org/officeDocument/2006/relationships/hyperlink" Target="https://login.consultant.ru/link/?req=doc&amp;base=LAW&amp;n=363070&amp;dst=100139" TargetMode="External"/><Relationship Id="rId972" Type="http://schemas.openxmlformats.org/officeDocument/2006/relationships/hyperlink" Target="https://login.consultant.ru/link/?req=doc&amp;base=LAW&amp;n=463144&amp;dst=100067" TargetMode="External"/><Relationship Id="rId1188" Type="http://schemas.openxmlformats.org/officeDocument/2006/relationships/hyperlink" Target="https://login.consultant.ru/link/?req=doc&amp;base=LAW&amp;n=479222&amp;dst=100095" TargetMode="External"/><Relationship Id="rId1395" Type="http://schemas.openxmlformats.org/officeDocument/2006/relationships/hyperlink" Target="https://login.consultant.ru/link/?req=doc&amp;base=LAW&amp;n=397610&amp;dst=10432" TargetMode="External"/><Relationship Id="rId1409" Type="http://schemas.openxmlformats.org/officeDocument/2006/relationships/hyperlink" Target="https://login.consultant.ru/link/?req=doc&amp;base=LAW&amp;n=219192&amp;dst=100005" TargetMode="External"/><Relationship Id="rId1616" Type="http://schemas.openxmlformats.org/officeDocument/2006/relationships/hyperlink" Target="https://login.consultant.ru/link/?req=doc&amp;base=LAW&amp;n=138669&amp;dst=100013" TargetMode="External"/><Relationship Id="rId197" Type="http://schemas.openxmlformats.org/officeDocument/2006/relationships/hyperlink" Target="https://login.consultant.ru/link/?req=doc&amp;base=LAW&amp;n=355268&amp;dst=100025" TargetMode="External"/><Relationship Id="rId418" Type="http://schemas.openxmlformats.org/officeDocument/2006/relationships/hyperlink" Target="https://login.consultant.ru/link/?req=doc&amp;base=INT&amp;n=15408" TargetMode="External"/><Relationship Id="rId625" Type="http://schemas.openxmlformats.org/officeDocument/2006/relationships/hyperlink" Target="https://login.consultant.ru/link/?req=doc&amp;base=LAW&amp;n=397990&amp;dst=100167" TargetMode="External"/><Relationship Id="rId832" Type="http://schemas.openxmlformats.org/officeDocument/2006/relationships/hyperlink" Target="https://login.consultant.ru/link/?req=doc&amp;base=LAW&amp;n=397990&amp;dst=100206" TargetMode="External"/><Relationship Id="rId1048" Type="http://schemas.openxmlformats.org/officeDocument/2006/relationships/hyperlink" Target="https://login.consultant.ru/link/?req=doc&amp;base=INT&amp;n=15378&amp;dst=100105" TargetMode="External"/><Relationship Id="rId1255" Type="http://schemas.openxmlformats.org/officeDocument/2006/relationships/hyperlink" Target="https://login.consultant.ru/link/?req=doc&amp;base=LAW&amp;n=479898&amp;dst=140516" TargetMode="External"/><Relationship Id="rId1462" Type="http://schemas.openxmlformats.org/officeDocument/2006/relationships/hyperlink" Target="https://login.consultant.ru/link/?req=doc&amp;base=LAW&amp;n=463144&amp;dst=100041" TargetMode="External"/><Relationship Id="rId264" Type="http://schemas.openxmlformats.org/officeDocument/2006/relationships/hyperlink" Target="https://login.consultant.ru/link/?req=doc&amp;base=LAW&amp;n=363070&amp;dst=100114" TargetMode="External"/><Relationship Id="rId471" Type="http://schemas.openxmlformats.org/officeDocument/2006/relationships/hyperlink" Target="https://login.consultant.ru/link/?req=doc&amp;base=LAW&amp;n=479898&amp;dst=107003" TargetMode="External"/><Relationship Id="rId1115" Type="http://schemas.openxmlformats.org/officeDocument/2006/relationships/hyperlink" Target="https://login.consultant.ru/link/?req=doc&amp;base=LAW&amp;n=437329&amp;dst=100005" TargetMode="External"/><Relationship Id="rId1322" Type="http://schemas.openxmlformats.org/officeDocument/2006/relationships/hyperlink" Target="https://login.consultant.ru/link/?req=doc&amp;base=LAW&amp;n=474853&amp;dst=100022" TargetMode="External"/><Relationship Id="rId59" Type="http://schemas.openxmlformats.org/officeDocument/2006/relationships/hyperlink" Target="https://login.consultant.ru/link/?req=doc&amp;base=LAW&amp;n=479356&amp;dst=100005" TargetMode="External"/><Relationship Id="rId124" Type="http://schemas.openxmlformats.org/officeDocument/2006/relationships/hyperlink" Target="https://login.consultant.ru/link/?req=doc&amp;base=LAW&amp;n=363070&amp;dst=100103" TargetMode="External"/><Relationship Id="rId569" Type="http://schemas.openxmlformats.org/officeDocument/2006/relationships/hyperlink" Target="https://login.consultant.ru/link/?req=doc&amp;base=LAW&amp;n=397990&amp;dst=100166" TargetMode="External"/><Relationship Id="rId776" Type="http://schemas.openxmlformats.org/officeDocument/2006/relationships/hyperlink" Target="https://login.consultant.ru/link/?req=doc&amp;base=LAW&amp;n=397990&amp;dst=100184" TargetMode="External"/><Relationship Id="rId983" Type="http://schemas.openxmlformats.org/officeDocument/2006/relationships/hyperlink" Target="https://login.consultant.ru/link/?req=doc&amp;base=LAW&amp;n=475960&amp;dst=100049" TargetMode="External"/><Relationship Id="rId1199" Type="http://schemas.openxmlformats.org/officeDocument/2006/relationships/hyperlink" Target="https://login.consultant.ru/link/?req=doc&amp;base=LAW&amp;n=476082&amp;dst=102058" TargetMode="External"/><Relationship Id="rId1627" Type="http://schemas.openxmlformats.org/officeDocument/2006/relationships/hyperlink" Target="https://login.consultant.ru/link/?req=doc&amp;base=LAW&amp;n=161776&amp;dst=100014" TargetMode="External"/><Relationship Id="rId331" Type="http://schemas.openxmlformats.org/officeDocument/2006/relationships/hyperlink" Target="https://login.consultant.ru/link/?req=doc&amp;base=INT&amp;n=15408" TargetMode="External"/><Relationship Id="rId429" Type="http://schemas.openxmlformats.org/officeDocument/2006/relationships/hyperlink" Target="https://login.consultant.ru/link/?req=doc&amp;base=INT&amp;n=15408" TargetMode="External"/><Relationship Id="rId636" Type="http://schemas.openxmlformats.org/officeDocument/2006/relationships/hyperlink" Target="https://login.consultant.ru/link/?req=doc&amp;base=LAW&amp;n=397990&amp;dst=100175" TargetMode="External"/><Relationship Id="rId1059" Type="http://schemas.openxmlformats.org/officeDocument/2006/relationships/hyperlink" Target="https://login.consultant.ru/link/?req=doc&amp;base=LAW&amp;n=479356&amp;dst=100005" TargetMode="External"/><Relationship Id="rId1266" Type="http://schemas.openxmlformats.org/officeDocument/2006/relationships/hyperlink" Target="https://login.consultant.ru/link/?req=doc&amp;base=LAW&amp;n=479898&amp;dst=166077" TargetMode="External"/><Relationship Id="rId1473" Type="http://schemas.openxmlformats.org/officeDocument/2006/relationships/hyperlink" Target="https://login.consultant.ru/link/?req=doc&amp;base=LAW&amp;n=463144&amp;dst=100072" TargetMode="External"/><Relationship Id="rId843" Type="http://schemas.openxmlformats.org/officeDocument/2006/relationships/hyperlink" Target="https://login.consultant.ru/link/?req=doc&amp;base=LAW&amp;n=199638&amp;dst=100009" TargetMode="External"/><Relationship Id="rId1126" Type="http://schemas.openxmlformats.org/officeDocument/2006/relationships/hyperlink" Target="https://login.consultant.ru/link/?req=doc&amp;base=LAW&amp;n=335290&amp;dst=100008" TargetMode="External"/><Relationship Id="rId275" Type="http://schemas.openxmlformats.org/officeDocument/2006/relationships/hyperlink" Target="https://login.consultant.ru/link/?req=doc&amp;base=LAW&amp;n=363070&amp;dst=100114" TargetMode="External"/><Relationship Id="rId482" Type="http://schemas.openxmlformats.org/officeDocument/2006/relationships/hyperlink" Target="https://login.consultant.ru/link/?req=doc&amp;base=LAW&amp;n=479898&amp;dst=100162" TargetMode="External"/><Relationship Id="rId703" Type="http://schemas.openxmlformats.org/officeDocument/2006/relationships/hyperlink" Target="https://login.consultant.ru/link/?req=doc&amp;base=LAW&amp;n=363070&amp;dst=100122" TargetMode="External"/><Relationship Id="rId910" Type="http://schemas.openxmlformats.org/officeDocument/2006/relationships/hyperlink" Target="https://login.consultant.ru/link/?req=doc&amp;base=LAW&amp;n=463144&amp;dst=100057" TargetMode="External"/><Relationship Id="rId1333" Type="http://schemas.openxmlformats.org/officeDocument/2006/relationships/hyperlink" Target="https://login.consultant.ru/link/?req=doc&amp;base=LAW&amp;n=479898&amp;dst=164680" TargetMode="External"/><Relationship Id="rId1540" Type="http://schemas.openxmlformats.org/officeDocument/2006/relationships/hyperlink" Target="https://login.consultant.ru/link/?req=doc&amp;base=LAW&amp;n=256560&amp;dst=100041" TargetMode="External"/><Relationship Id="rId135" Type="http://schemas.openxmlformats.org/officeDocument/2006/relationships/hyperlink" Target="https://login.consultant.ru/link/?req=doc&amp;base=LAW&amp;n=363070&amp;dst=100103" TargetMode="External"/><Relationship Id="rId342" Type="http://schemas.openxmlformats.org/officeDocument/2006/relationships/hyperlink" Target="https://login.consultant.ru/link/?req=doc&amp;base=INT&amp;n=15408" TargetMode="External"/><Relationship Id="rId787" Type="http://schemas.openxmlformats.org/officeDocument/2006/relationships/hyperlink" Target="https://login.consultant.ru/link/?req=doc&amp;base=LAW&amp;n=397990&amp;dst=100186" TargetMode="External"/><Relationship Id="rId994" Type="http://schemas.openxmlformats.org/officeDocument/2006/relationships/hyperlink" Target="https://login.consultant.ru/link/?req=doc&amp;base=LAW&amp;n=439456&amp;dst=100017" TargetMode="External"/><Relationship Id="rId1400" Type="http://schemas.openxmlformats.org/officeDocument/2006/relationships/hyperlink" Target="https://login.consultant.ru/link/?req=doc&amp;base=LAW&amp;n=479898&amp;dst=168205" TargetMode="External"/><Relationship Id="rId202" Type="http://schemas.openxmlformats.org/officeDocument/2006/relationships/hyperlink" Target="https://login.consultant.ru/link/?req=doc&amp;base=LAW&amp;n=351756&amp;dst=100007" TargetMode="External"/><Relationship Id="rId647" Type="http://schemas.openxmlformats.org/officeDocument/2006/relationships/hyperlink" Target="https://login.consultant.ru/link/?req=doc&amp;base=LAW&amp;n=363070&amp;dst=100125" TargetMode="External"/><Relationship Id="rId854" Type="http://schemas.openxmlformats.org/officeDocument/2006/relationships/hyperlink" Target="https://login.consultant.ru/link/?req=doc&amp;base=LAW&amp;n=462631&amp;dst=100005" TargetMode="External"/><Relationship Id="rId1277" Type="http://schemas.openxmlformats.org/officeDocument/2006/relationships/hyperlink" Target="https://login.consultant.ru/link/?req=doc&amp;base=LAW&amp;n=479898&amp;dst=168213" TargetMode="External"/><Relationship Id="rId1484" Type="http://schemas.openxmlformats.org/officeDocument/2006/relationships/hyperlink" Target="https://login.consultant.ru/link/?req=doc&amp;base=LAW&amp;n=187098&amp;dst=100350" TargetMode="External"/><Relationship Id="rId286" Type="http://schemas.openxmlformats.org/officeDocument/2006/relationships/hyperlink" Target="https://login.consultant.ru/link/?req=doc&amp;base=LAW&amp;n=363070&amp;dst=100114" TargetMode="External"/><Relationship Id="rId493" Type="http://schemas.openxmlformats.org/officeDocument/2006/relationships/hyperlink" Target="https://login.consultant.ru/link/?req=doc&amp;base=LAW&amp;n=399069&amp;dst=100353" TargetMode="External"/><Relationship Id="rId507" Type="http://schemas.openxmlformats.org/officeDocument/2006/relationships/hyperlink" Target="https://login.consultant.ru/link/?req=doc&amp;base=LAW&amp;n=399069&amp;dst=100353" TargetMode="External"/><Relationship Id="rId714" Type="http://schemas.openxmlformats.org/officeDocument/2006/relationships/hyperlink" Target="https://login.consultant.ru/link/?req=doc&amp;base=LAW&amp;n=399133&amp;dst=100016" TargetMode="External"/><Relationship Id="rId921" Type="http://schemas.openxmlformats.org/officeDocument/2006/relationships/hyperlink" Target="https://login.consultant.ru/link/?req=doc&amp;base=LAW&amp;n=463144&amp;dst=100121" TargetMode="External"/><Relationship Id="rId1137" Type="http://schemas.openxmlformats.org/officeDocument/2006/relationships/hyperlink" Target="https://login.consultant.ru/link/?req=doc&amp;base=LAW&amp;n=463144&amp;dst=100067" TargetMode="External"/><Relationship Id="rId1344" Type="http://schemas.openxmlformats.org/officeDocument/2006/relationships/hyperlink" Target="https://login.consultant.ru/link/?req=doc&amp;base=LAW&amp;n=479898&amp;dst=166208" TargetMode="External"/><Relationship Id="rId1551" Type="http://schemas.openxmlformats.org/officeDocument/2006/relationships/hyperlink" Target="https://login.consultant.ru/link/?req=doc&amp;base=INT&amp;n=15742&amp;dst=100074" TargetMode="External"/><Relationship Id="rId50" Type="http://schemas.openxmlformats.org/officeDocument/2006/relationships/hyperlink" Target="https://login.consultant.ru/link/?req=doc&amp;base=LAW&amp;n=406811&amp;dst=100005" TargetMode="External"/><Relationship Id="rId146" Type="http://schemas.openxmlformats.org/officeDocument/2006/relationships/hyperlink" Target="https://login.consultant.ru/link/?req=doc&amp;base=LAW&amp;n=397990&amp;dst=100029" TargetMode="External"/><Relationship Id="rId353" Type="http://schemas.openxmlformats.org/officeDocument/2006/relationships/hyperlink" Target="https://login.consultant.ru/link/?req=doc&amp;base=LAW&amp;n=450236&amp;dst=100023" TargetMode="External"/><Relationship Id="rId560" Type="http://schemas.openxmlformats.org/officeDocument/2006/relationships/hyperlink" Target="https://login.consultant.ru/link/?req=doc&amp;base=LAW&amp;n=397990&amp;dst=100173" TargetMode="External"/><Relationship Id="rId798" Type="http://schemas.openxmlformats.org/officeDocument/2006/relationships/hyperlink" Target="https://login.consultant.ru/link/?req=doc&amp;base=LAW&amp;n=363070&amp;dst=100148" TargetMode="External"/><Relationship Id="rId1190" Type="http://schemas.openxmlformats.org/officeDocument/2006/relationships/hyperlink" Target="https://login.consultant.ru/link/?req=doc&amp;base=LAW&amp;n=256560&amp;dst=100041" TargetMode="External"/><Relationship Id="rId1204" Type="http://schemas.openxmlformats.org/officeDocument/2006/relationships/hyperlink" Target="https://login.consultant.ru/link/?req=doc&amp;base=LAW&amp;n=476082&amp;dst=102058" TargetMode="External"/><Relationship Id="rId1411" Type="http://schemas.openxmlformats.org/officeDocument/2006/relationships/hyperlink" Target="https://login.consultant.ru/link/?req=doc&amp;base=LAW&amp;n=328971&amp;dst=100005" TargetMode="External"/><Relationship Id="rId213" Type="http://schemas.openxmlformats.org/officeDocument/2006/relationships/hyperlink" Target="https://login.consultant.ru/link/?req=doc&amp;base=LAW&amp;n=380602&amp;dst=101599" TargetMode="External"/><Relationship Id="rId420" Type="http://schemas.openxmlformats.org/officeDocument/2006/relationships/hyperlink" Target="https://login.consultant.ru/link/?req=doc&amp;base=INT&amp;n=15408" TargetMode="External"/><Relationship Id="rId658" Type="http://schemas.openxmlformats.org/officeDocument/2006/relationships/hyperlink" Target="https://login.consultant.ru/link/?req=doc&amp;base=LAW&amp;n=397990&amp;dst=100170" TargetMode="External"/><Relationship Id="rId865" Type="http://schemas.openxmlformats.org/officeDocument/2006/relationships/hyperlink" Target="https://login.consultant.ru/link/?req=doc&amp;base=INT&amp;n=26107&amp;dst=100446" TargetMode="External"/><Relationship Id="rId1050" Type="http://schemas.openxmlformats.org/officeDocument/2006/relationships/hyperlink" Target="https://login.consultant.ru/link/?req=doc&amp;base=LAW&amp;n=256560&amp;dst=100041" TargetMode="External"/><Relationship Id="rId1288" Type="http://schemas.openxmlformats.org/officeDocument/2006/relationships/hyperlink" Target="https://login.consultant.ru/link/?req=doc&amp;base=LAW&amp;n=479898&amp;dst=164680" TargetMode="External"/><Relationship Id="rId1495" Type="http://schemas.openxmlformats.org/officeDocument/2006/relationships/hyperlink" Target="https://login.consultant.ru/link/?req=doc&amp;base=LAW&amp;n=463144&amp;dst=100057" TargetMode="External"/><Relationship Id="rId1509" Type="http://schemas.openxmlformats.org/officeDocument/2006/relationships/hyperlink" Target="https://login.consultant.ru/link/?req=doc&amp;base=LAW&amp;n=199003&amp;dst=100126" TargetMode="External"/><Relationship Id="rId297" Type="http://schemas.openxmlformats.org/officeDocument/2006/relationships/hyperlink" Target="https://login.consultant.ru/link/?req=doc&amp;base=LAW&amp;n=479898&amp;dst=100162" TargetMode="External"/><Relationship Id="rId518" Type="http://schemas.openxmlformats.org/officeDocument/2006/relationships/hyperlink" Target="https://login.consultant.ru/link/?req=doc&amp;base=LAW&amp;n=397990&amp;dst=100166" TargetMode="External"/><Relationship Id="rId725" Type="http://schemas.openxmlformats.org/officeDocument/2006/relationships/hyperlink" Target="https://login.consultant.ru/link/?req=doc&amp;base=LAW&amp;n=397336&amp;dst=100021" TargetMode="External"/><Relationship Id="rId932" Type="http://schemas.openxmlformats.org/officeDocument/2006/relationships/hyperlink" Target="https://login.consultant.ru/link/?req=doc&amp;base=LAW&amp;n=463144&amp;dst=100070" TargetMode="External"/><Relationship Id="rId1148" Type="http://schemas.openxmlformats.org/officeDocument/2006/relationships/hyperlink" Target="https://login.consultant.ru/link/?req=doc&amp;base=LAW&amp;n=463144&amp;dst=100019" TargetMode="External"/><Relationship Id="rId1355" Type="http://schemas.openxmlformats.org/officeDocument/2006/relationships/hyperlink" Target="https://login.consultant.ru/link/?req=doc&amp;base=LAW&amp;n=474853&amp;dst=100032" TargetMode="External"/><Relationship Id="rId1562" Type="http://schemas.openxmlformats.org/officeDocument/2006/relationships/hyperlink" Target="https://login.consultant.ru/link/?req=doc&amp;base=INT&amp;n=15742" TargetMode="External"/><Relationship Id="rId157" Type="http://schemas.openxmlformats.org/officeDocument/2006/relationships/hyperlink" Target="https://login.consultant.ru/link/?req=doc&amp;base=LAW&amp;n=397990&amp;dst=100037" TargetMode="External"/><Relationship Id="rId364" Type="http://schemas.openxmlformats.org/officeDocument/2006/relationships/hyperlink" Target="https://login.consultant.ru/link/?req=doc&amp;base=INT&amp;n=15408" TargetMode="External"/><Relationship Id="rId1008" Type="http://schemas.openxmlformats.org/officeDocument/2006/relationships/hyperlink" Target="https://login.consultant.ru/link/?req=doc&amp;base=LAW&amp;n=479222&amp;dst=100044" TargetMode="External"/><Relationship Id="rId1215" Type="http://schemas.openxmlformats.org/officeDocument/2006/relationships/hyperlink" Target="https://login.consultant.ru/link/?req=doc&amp;base=LAW&amp;n=479898&amp;dst=140359" TargetMode="External"/><Relationship Id="rId1422" Type="http://schemas.openxmlformats.org/officeDocument/2006/relationships/hyperlink" Target="https://login.consultant.ru/link/?req=doc&amp;base=LAW&amp;n=439456&amp;dst=100017" TargetMode="External"/><Relationship Id="rId61" Type="http://schemas.openxmlformats.org/officeDocument/2006/relationships/hyperlink" Target="https://login.consultant.ru/link/?req=doc&amp;base=LAW&amp;n=474853&amp;dst=100005" TargetMode="External"/><Relationship Id="rId571" Type="http://schemas.openxmlformats.org/officeDocument/2006/relationships/hyperlink" Target="https://login.consultant.ru/link/?req=doc&amp;base=LAW&amp;n=397990&amp;dst=100169" TargetMode="External"/><Relationship Id="rId669" Type="http://schemas.openxmlformats.org/officeDocument/2006/relationships/hyperlink" Target="https://login.consultant.ru/link/?req=doc&amp;base=LAW&amp;n=363070&amp;dst=100130" TargetMode="External"/><Relationship Id="rId876" Type="http://schemas.openxmlformats.org/officeDocument/2006/relationships/hyperlink" Target="https://login.consultant.ru/link/?req=doc&amp;base=LAW&amp;n=408038&amp;dst=100014" TargetMode="External"/><Relationship Id="rId1299" Type="http://schemas.openxmlformats.org/officeDocument/2006/relationships/hyperlink" Target="https://login.consultant.ru/link/?req=doc&amp;base=LAW&amp;n=479898&amp;dst=166208" TargetMode="External"/><Relationship Id="rId19" Type="http://schemas.openxmlformats.org/officeDocument/2006/relationships/hyperlink" Target="https://login.consultant.ru/link/?req=doc&amp;base=LAW&amp;n=478605&amp;dst=100199" TargetMode="External"/><Relationship Id="rId224" Type="http://schemas.openxmlformats.org/officeDocument/2006/relationships/hyperlink" Target="https://login.consultant.ru/link/?req=doc&amp;base=LAW&amp;n=181288&amp;dst=100005" TargetMode="External"/><Relationship Id="rId431" Type="http://schemas.openxmlformats.org/officeDocument/2006/relationships/hyperlink" Target="https://login.consultant.ru/link/?req=doc&amp;base=INT&amp;n=15408" TargetMode="External"/><Relationship Id="rId529" Type="http://schemas.openxmlformats.org/officeDocument/2006/relationships/hyperlink" Target="https://login.consultant.ru/link/?req=doc&amp;base=LAW&amp;n=363070&amp;dst=100119" TargetMode="External"/><Relationship Id="rId736" Type="http://schemas.openxmlformats.org/officeDocument/2006/relationships/hyperlink" Target="https://login.consultant.ru/link/?req=doc&amp;base=LAW&amp;n=456528&amp;dst=100020" TargetMode="External"/><Relationship Id="rId1061" Type="http://schemas.openxmlformats.org/officeDocument/2006/relationships/hyperlink" Target="https://login.consultant.ru/link/?req=doc&amp;base=LAW&amp;n=463144&amp;dst=100041" TargetMode="External"/><Relationship Id="rId1159" Type="http://schemas.openxmlformats.org/officeDocument/2006/relationships/hyperlink" Target="https://login.consultant.ru/link/?req=doc&amp;base=LAW&amp;n=463144&amp;dst=100067" TargetMode="External"/><Relationship Id="rId1366" Type="http://schemas.openxmlformats.org/officeDocument/2006/relationships/hyperlink" Target="https://login.consultant.ru/link/?req=doc&amp;base=LAW&amp;n=479898&amp;dst=166077" TargetMode="External"/><Relationship Id="rId168" Type="http://schemas.openxmlformats.org/officeDocument/2006/relationships/hyperlink" Target="https://login.consultant.ru/link/?req=doc&amp;base=LAW&amp;n=479898&amp;dst=100162" TargetMode="External"/><Relationship Id="rId943" Type="http://schemas.openxmlformats.org/officeDocument/2006/relationships/hyperlink" Target="https://login.consultant.ru/link/?req=doc&amp;base=INT&amp;n=15408" TargetMode="External"/><Relationship Id="rId1019" Type="http://schemas.openxmlformats.org/officeDocument/2006/relationships/hyperlink" Target="https://login.consultant.ru/link/?req=doc&amp;base=LAW&amp;n=463144&amp;dst=100019" TargetMode="External"/><Relationship Id="rId1573" Type="http://schemas.openxmlformats.org/officeDocument/2006/relationships/hyperlink" Target="https://login.consultant.ru/link/?req=doc&amp;base=LAW&amp;n=256560&amp;dst=100041" TargetMode="External"/><Relationship Id="rId72" Type="http://schemas.openxmlformats.org/officeDocument/2006/relationships/hyperlink" Target="https://login.consultant.ru/link/?req=doc&amp;base=LAW&amp;n=187098&amp;dst=100018" TargetMode="External"/><Relationship Id="rId375" Type="http://schemas.openxmlformats.org/officeDocument/2006/relationships/hyperlink" Target="https://login.consultant.ru/link/?req=doc&amp;base=INT&amp;n=15408" TargetMode="External"/><Relationship Id="rId582" Type="http://schemas.openxmlformats.org/officeDocument/2006/relationships/hyperlink" Target="https://login.consultant.ru/link/?req=doc&amp;base=LAW&amp;n=397990&amp;dst=100166" TargetMode="External"/><Relationship Id="rId803" Type="http://schemas.openxmlformats.org/officeDocument/2006/relationships/hyperlink" Target="https://login.consultant.ru/link/?req=doc&amp;base=LAW&amp;n=199039&amp;dst=11251" TargetMode="External"/><Relationship Id="rId1226" Type="http://schemas.openxmlformats.org/officeDocument/2006/relationships/hyperlink" Target="https://login.consultant.ru/link/?req=doc&amp;base=LAW&amp;n=479222&amp;dst=100097" TargetMode="External"/><Relationship Id="rId1433" Type="http://schemas.openxmlformats.org/officeDocument/2006/relationships/hyperlink" Target="https://login.consultant.ru/link/?req=doc&amp;base=LAW&amp;n=479222&amp;dst=10010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22339&amp;dst=100005" TargetMode="External"/><Relationship Id="rId442" Type="http://schemas.openxmlformats.org/officeDocument/2006/relationships/hyperlink" Target="https://login.consultant.ru/link/?req=doc&amp;base=INT&amp;n=15408" TargetMode="External"/><Relationship Id="rId887" Type="http://schemas.openxmlformats.org/officeDocument/2006/relationships/hyperlink" Target="https://login.consultant.ru/link/?req=doc&amp;base=LAW&amp;n=256560&amp;dst=100041" TargetMode="External"/><Relationship Id="rId1072" Type="http://schemas.openxmlformats.org/officeDocument/2006/relationships/hyperlink" Target="https://login.consultant.ru/link/?req=doc&amp;base=LAW&amp;n=479222&amp;dst=100060" TargetMode="External"/><Relationship Id="rId1500" Type="http://schemas.openxmlformats.org/officeDocument/2006/relationships/hyperlink" Target="https://login.consultant.ru/link/?req=doc&amp;base=LAW&amp;n=439456&amp;dst=100035" TargetMode="External"/><Relationship Id="rId302" Type="http://schemas.openxmlformats.org/officeDocument/2006/relationships/hyperlink" Target="https://login.consultant.ru/link/?req=doc&amp;base=LAW&amp;n=397990&amp;dst=100144" TargetMode="External"/><Relationship Id="rId747" Type="http://schemas.openxmlformats.org/officeDocument/2006/relationships/hyperlink" Target="https://login.consultant.ru/link/?req=doc&amp;base=LAW&amp;n=363070&amp;dst=100135" TargetMode="External"/><Relationship Id="rId954" Type="http://schemas.openxmlformats.org/officeDocument/2006/relationships/hyperlink" Target="https://login.consultant.ru/link/?req=doc&amp;base=LAW&amp;n=475960&amp;dst=100056" TargetMode="External"/><Relationship Id="rId1377" Type="http://schemas.openxmlformats.org/officeDocument/2006/relationships/hyperlink" Target="https://login.consultant.ru/link/?req=doc&amp;base=LAW&amp;n=479898&amp;dst=168213" TargetMode="External"/><Relationship Id="rId1584" Type="http://schemas.openxmlformats.org/officeDocument/2006/relationships/hyperlink" Target="https://login.consultant.ru/link/?req=doc&amp;base=LAW&amp;n=256560&amp;dst=100041" TargetMode="External"/><Relationship Id="rId83" Type="http://schemas.openxmlformats.org/officeDocument/2006/relationships/hyperlink" Target="https://login.consultant.ru/link/?req=doc&amp;base=LAW&amp;n=187098&amp;dst=100024" TargetMode="External"/><Relationship Id="rId179" Type="http://schemas.openxmlformats.org/officeDocument/2006/relationships/hyperlink" Target="https://login.consultant.ru/link/?req=doc&amp;base=LAW&amp;n=479898&amp;dst=100162" TargetMode="External"/><Relationship Id="rId386" Type="http://schemas.openxmlformats.org/officeDocument/2006/relationships/hyperlink" Target="https://login.consultant.ru/link/?req=doc&amp;base=INT&amp;n=15408" TargetMode="External"/><Relationship Id="rId593" Type="http://schemas.openxmlformats.org/officeDocument/2006/relationships/hyperlink" Target="https://login.consultant.ru/link/?req=doc&amp;base=LAW&amp;n=397990&amp;dst=100173" TargetMode="External"/><Relationship Id="rId607" Type="http://schemas.openxmlformats.org/officeDocument/2006/relationships/hyperlink" Target="https://login.consultant.ru/link/?req=doc&amp;base=LAW&amp;n=363070&amp;dst=100121" TargetMode="External"/><Relationship Id="rId814" Type="http://schemas.openxmlformats.org/officeDocument/2006/relationships/hyperlink" Target="https://login.consultant.ru/link/?req=doc&amp;base=LAW&amp;n=479898&amp;dst=100162" TargetMode="External"/><Relationship Id="rId1237" Type="http://schemas.openxmlformats.org/officeDocument/2006/relationships/hyperlink" Target="https://login.consultant.ru/link/?req=doc&amp;base=LAW&amp;n=479898&amp;dst=166044" TargetMode="External"/><Relationship Id="rId1444" Type="http://schemas.openxmlformats.org/officeDocument/2006/relationships/hyperlink" Target="https://login.consultant.ru/link/?req=doc&amp;base=LAW&amp;n=423775&amp;dst=100006" TargetMode="External"/><Relationship Id="rId246" Type="http://schemas.openxmlformats.org/officeDocument/2006/relationships/hyperlink" Target="https://login.consultant.ru/link/?req=doc&amp;base=LAW&amp;n=399143&amp;dst=100009" TargetMode="External"/><Relationship Id="rId453" Type="http://schemas.openxmlformats.org/officeDocument/2006/relationships/hyperlink" Target="https://login.consultant.ru/link/?req=doc&amp;base=INT&amp;n=15408" TargetMode="External"/><Relationship Id="rId660" Type="http://schemas.openxmlformats.org/officeDocument/2006/relationships/hyperlink" Target="https://login.consultant.ru/link/?req=doc&amp;base=LAW&amp;n=399133&amp;dst=100015" TargetMode="External"/><Relationship Id="rId898" Type="http://schemas.openxmlformats.org/officeDocument/2006/relationships/hyperlink" Target="https://login.consultant.ru/link/?req=doc&amp;base=LAW&amp;n=463144&amp;dst=100057" TargetMode="External"/><Relationship Id="rId1083" Type="http://schemas.openxmlformats.org/officeDocument/2006/relationships/hyperlink" Target="https://login.consultant.ru/link/?req=doc&amp;base=LAW&amp;n=476082&amp;dst=102058" TargetMode="External"/><Relationship Id="rId1290" Type="http://schemas.openxmlformats.org/officeDocument/2006/relationships/hyperlink" Target="https://login.consultant.ru/link/?req=doc&amp;base=LAW&amp;n=397610&amp;dst=10331" TargetMode="External"/><Relationship Id="rId1304" Type="http://schemas.openxmlformats.org/officeDocument/2006/relationships/hyperlink" Target="https://login.consultant.ru/link/?req=doc&amp;base=LAW&amp;n=479898&amp;dst=168201" TargetMode="External"/><Relationship Id="rId1511" Type="http://schemas.openxmlformats.org/officeDocument/2006/relationships/hyperlink" Target="https://login.consultant.ru/link/?req=doc&amp;base=LAW&amp;n=479356&amp;dst=100005" TargetMode="External"/><Relationship Id="rId106" Type="http://schemas.openxmlformats.org/officeDocument/2006/relationships/hyperlink" Target="https://login.consultant.ru/link/?req=doc&amp;base=LAW&amp;n=363070&amp;dst=100079" TargetMode="External"/><Relationship Id="rId313" Type="http://schemas.openxmlformats.org/officeDocument/2006/relationships/hyperlink" Target="https://login.consultant.ru/link/?req=doc&amp;base=LAW&amp;n=479898&amp;dst=105108" TargetMode="External"/><Relationship Id="rId758" Type="http://schemas.openxmlformats.org/officeDocument/2006/relationships/hyperlink" Target="https://login.consultant.ru/link/?req=doc&amp;base=LAW&amp;n=397990&amp;dst=100180" TargetMode="External"/><Relationship Id="rId965" Type="http://schemas.openxmlformats.org/officeDocument/2006/relationships/hyperlink" Target="https://login.consultant.ru/link/?req=doc&amp;base=LAW&amp;n=475960&amp;dst=100049" TargetMode="External"/><Relationship Id="rId1150" Type="http://schemas.openxmlformats.org/officeDocument/2006/relationships/hyperlink" Target="https://login.consultant.ru/link/?req=doc&amp;base=LAW&amp;n=463144&amp;dst=100121" TargetMode="External"/><Relationship Id="rId1388" Type="http://schemas.openxmlformats.org/officeDocument/2006/relationships/hyperlink" Target="https://login.consultant.ru/link/?req=doc&amp;base=LAW&amp;n=479898&amp;dst=166044" TargetMode="External"/><Relationship Id="rId1595" Type="http://schemas.openxmlformats.org/officeDocument/2006/relationships/hyperlink" Target="https://login.consultant.ru/link/?req=doc&amp;base=LAW&amp;n=177531&amp;dst=100211" TargetMode="External"/><Relationship Id="rId1609" Type="http://schemas.openxmlformats.org/officeDocument/2006/relationships/hyperlink" Target="https://login.consultant.ru/link/?req=doc&amp;base=LAW&amp;n=177531&amp;dst=104482" TargetMode="External"/><Relationship Id="rId10" Type="http://schemas.openxmlformats.org/officeDocument/2006/relationships/hyperlink" Target="https://login.consultant.ru/link/?req=doc&amp;base=LAW&amp;n=199003&amp;dst=100005" TargetMode="External"/><Relationship Id="rId94" Type="http://schemas.openxmlformats.org/officeDocument/2006/relationships/hyperlink" Target="https://login.consultant.ru/link/?req=doc&amp;base=LAW&amp;n=351380&amp;dst=100005" TargetMode="External"/><Relationship Id="rId397" Type="http://schemas.openxmlformats.org/officeDocument/2006/relationships/hyperlink" Target="https://login.consultant.ru/link/?req=doc&amp;base=INT&amp;n=15408" TargetMode="External"/><Relationship Id="rId520" Type="http://schemas.openxmlformats.org/officeDocument/2006/relationships/hyperlink" Target="https://login.consultant.ru/link/?req=doc&amp;base=LAW&amp;n=363070&amp;dst=100118" TargetMode="External"/><Relationship Id="rId618" Type="http://schemas.openxmlformats.org/officeDocument/2006/relationships/hyperlink" Target="https://login.consultant.ru/link/?req=doc&amp;base=LAW&amp;n=399064&amp;dst=100088" TargetMode="External"/><Relationship Id="rId825" Type="http://schemas.openxmlformats.org/officeDocument/2006/relationships/hyperlink" Target="https://login.consultant.ru/link/?req=doc&amp;base=LAW&amp;n=478604&amp;dst=100129" TargetMode="External"/><Relationship Id="rId1248" Type="http://schemas.openxmlformats.org/officeDocument/2006/relationships/hyperlink" Target="https://login.consultant.ru/link/?req=doc&amp;base=LAW&amp;n=479898&amp;dst=168201" TargetMode="External"/><Relationship Id="rId1455" Type="http://schemas.openxmlformats.org/officeDocument/2006/relationships/hyperlink" Target="https://login.consultant.ru/link/?req=doc&amp;base=LAW&amp;n=476082&amp;dst=102058" TargetMode="External"/><Relationship Id="rId257" Type="http://schemas.openxmlformats.org/officeDocument/2006/relationships/hyperlink" Target="https://login.consultant.ru/link/?req=doc&amp;base=LAW&amp;n=474853&amp;dst=100010" TargetMode="External"/><Relationship Id="rId464" Type="http://schemas.openxmlformats.org/officeDocument/2006/relationships/hyperlink" Target="https://login.consultant.ru/link/?req=doc&amp;base=LAW&amp;n=479898&amp;dst=100398" TargetMode="External"/><Relationship Id="rId1010" Type="http://schemas.openxmlformats.org/officeDocument/2006/relationships/hyperlink" Target="https://login.consultant.ru/link/?req=doc&amp;base=LAW&amp;n=256560&amp;dst=100041" TargetMode="External"/><Relationship Id="rId1094" Type="http://schemas.openxmlformats.org/officeDocument/2006/relationships/hyperlink" Target="https://login.consultant.ru/link/?req=doc&amp;base=LAW&amp;n=463144&amp;dst=100041" TargetMode="External"/><Relationship Id="rId1108" Type="http://schemas.openxmlformats.org/officeDocument/2006/relationships/hyperlink" Target="https://login.consultant.ru/link/?req=doc&amp;base=LAW&amp;n=256560&amp;dst=100041" TargetMode="External"/><Relationship Id="rId1315" Type="http://schemas.openxmlformats.org/officeDocument/2006/relationships/hyperlink" Target="https://login.consultant.ru/link/?req=doc&amp;base=LAW&amp;n=479222&amp;dst=100099" TargetMode="External"/><Relationship Id="rId117" Type="http://schemas.openxmlformats.org/officeDocument/2006/relationships/hyperlink" Target="https://login.consultant.ru/link/?req=doc&amp;base=LAW&amp;n=363070&amp;dst=100103" TargetMode="External"/><Relationship Id="rId671" Type="http://schemas.openxmlformats.org/officeDocument/2006/relationships/hyperlink" Target="https://login.consultant.ru/link/?req=doc&amp;base=LAW&amp;n=399133&amp;dst=100016" TargetMode="External"/><Relationship Id="rId769" Type="http://schemas.openxmlformats.org/officeDocument/2006/relationships/hyperlink" Target="https://login.consultant.ru/link/?req=doc&amp;base=LAW&amp;n=363070&amp;dst=100141" TargetMode="External"/><Relationship Id="rId976" Type="http://schemas.openxmlformats.org/officeDocument/2006/relationships/hyperlink" Target="https://login.consultant.ru/link/?req=doc&amp;base=LAW&amp;n=423878&amp;dst=100011" TargetMode="External"/><Relationship Id="rId1399" Type="http://schemas.openxmlformats.org/officeDocument/2006/relationships/hyperlink" Target="https://login.consultant.ru/link/?req=doc&amp;base=LAW&amp;n=479898&amp;dst=168201" TargetMode="External"/><Relationship Id="rId324" Type="http://schemas.openxmlformats.org/officeDocument/2006/relationships/hyperlink" Target="https://login.consultant.ru/link/?req=doc&amp;base=INT&amp;n=15408" TargetMode="External"/><Relationship Id="rId531" Type="http://schemas.openxmlformats.org/officeDocument/2006/relationships/hyperlink" Target="https://login.consultant.ru/link/?req=doc&amp;base=LAW&amp;n=397990&amp;dst=100166" TargetMode="External"/><Relationship Id="rId629" Type="http://schemas.openxmlformats.org/officeDocument/2006/relationships/hyperlink" Target="https://login.consultant.ru/link/?req=doc&amp;base=LAW&amp;n=397990&amp;dst=100172" TargetMode="External"/><Relationship Id="rId1161" Type="http://schemas.openxmlformats.org/officeDocument/2006/relationships/hyperlink" Target="https://login.consultant.ru/link/?req=doc&amp;base=LAW&amp;n=463144&amp;dst=100072" TargetMode="External"/><Relationship Id="rId1259" Type="http://schemas.openxmlformats.org/officeDocument/2006/relationships/hyperlink" Target="https://login.consultant.ru/link/?req=doc&amp;base=LAW&amp;n=479898&amp;dst=164680" TargetMode="External"/><Relationship Id="rId1466" Type="http://schemas.openxmlformats.org/officeDocument/2006/relationships/hyperlink" Target="https://login.consultant.ru/link/?req=doc&amp;base=LAW&amp;n=479222&amp;dst=100114" TargetMode="External"/><Relationship Id="rId836" Type="http://schemas.openxmlformats.org/officeDocument/2006/relationships/hyperlink" Target="https://login.consultant.ru/link/?req=doc&amp;base=LAW&amp;n=363070&amp;dst=100157" TargetMode="External"/><Relationship Id="rId1021" Type="http://schemas.openxmlformats.org/officeDocument/2006/relationships/hyperlink" Target="https://login.consultant.ru/link/?req=doc&amp;base=INT&amp;n=15378" TargetMode="External"/><Relationship Id="rId1119" Type="http://schemas.openxmlformats.org/officeDocument/2006/relationships/hyperlink" Target="https://login.consultant.ru/link/?req=doc&amp;base=LAW&amp;n=476082&amp;dst=102058" TargetMode="External"/><Relationship Id="rId903" Type="http://schemas.openxmlformats.org/officeDocument/2006/relationships/hyperlink" Target="https://login.consultant.ru/link/?req=doc&amp;base=LAW&amp;n=479222&amp;dst=100017" TargetMode="External"/><Relationship Id="rId1326" Type="http://schemas.openxmlformats.org/officeDocument/2006/relationships/hyperlink" Target="https://login.consultant.ru/link/?req=doc&amp;base=LAW&amp;n=447006&amp;dst=100010" TargetMode="External"/><Relationship Id="rId1533" Type="http://schemas.openxmlformats.org/officeDocument/2006/relationships/hyperlink" Target="https://login.consultant.ru/link/?req=doc&amp;base=LAW&amp;n=463144&amp;dst=100070" TargetMode="External"/><Relationship Id="rId32" Type="http://schemas.openxmlformats.org/officeDocument/2006/relationships/hyperlink" Target="https://login.consultant.ru/link/?req=doc&amp;base=LAW&amp;n=350769&amp;dst=100005" TargetMode="External"/><Relationship Id="rId1600" Type="http://schemas.openxmlformats.org/officeDocument/2006/relationships/hyperlink" Target="https://login.consultant.ru/link/?req=doc&amp;base=LAW&amp;n=177531&amp;dst=457" TargetMode="External"/><Relationship Id="rId181" Type="http://schemas.openxmlformats.org/officeDocument/2006/relationships/hyperlink" Target="https://login.consultant.ru/link/?req=doc&amp;base=LAW&amp;n=211077&amp;dst=100010" TargetMode="External"/><Relationship Id="rId279" Type="http://schemas.openxmlformats.org/officeDocument/2006/relationships/hyperlink" Target="https://login.consultant.ru/link/?req=doc&amp;base=LAW&amp;n=363070&amp;dst=100114" TargetMode="External"/><Relationship Id="rId486" Type="http://schemas.openxmlformats.org/officeDocument/2006/relationships/hyperlink" Target="https://login.consultant.ru/link/?req=doc&amp;base=LAW&amp;n=479898&amp;dst=100162" TargetMode="External"/><Relationship Id="rId693" Type="http://schemas.openxmlformats.org/officeDocument/2006/relationships/hyperlink" Target="https://login.consultant.ru/link/?req=doc&amp;base=LAW&amp;n=363070&amp;dst=100124" TargetMode="External"/><Relationship Id="rId139" Type="http://schemas.openxmlformats.org/officeDocument/2006/relationships/hyperlink" Target="https://login.consultant.ru/link/?req=doc&amp;base=LAW&amp;n=363070&amp;dst=100103" TargetMode="External"/><Relationship Id="rId346" Type="http://schemas.openxmlformats.org/officeDocument/2006/relationships/hyperlink" Target="https://login.consultant.ru/link/?req=doc&amp;base=INT&amp;n=15408" TargetMode="External"/><Relationship Id="rId553" Type="http://schemas.openxmlformats.org/officeDocument/2006/relationships/hyperlink" Target="https://login.consultant.ru/link/?req=doc&amp;base=LAW&amp;n=363070&amp;dst=100122" TargetMode="External"/><Relationship Id="rId760" Type="http://schemas.openxmlformats.org/officeDocument/2006/relationships/hyperlink" Target="https://login.consultant.ru/link/?req=doc&amp;base=LAW&amp;n=399133&amp;dst=100018" TargetMode="External"/><Relationship Id="rId998" Type="http://schemas.openxmlformats.org/officeDocument/2006/relationships/hyperlink" Target="https://login.consultant.ru/link/?req=doc&amp;base=LAW&amp;n=463144&amp;dst=100057" TargetMode="External"/><Relationship Id="rId1183" Type="http://schemas.openxmlformats.org/officeDocument/2006/relationships/hyperlink" Target="https://login.consultant.ru/link/?req=doc&amp;base=LAW&amp;n=479222&amp;dst=100092" TargetMode="External"/><Relationship Id="rId1390" Type="http://schemas.openxmlformats.org/officeDocument/2006/relationships/hyperlink" Target="https://login.consultant.ru/link/?req=doc&amp;base=LAW&amp;n=479898&amp;dst=166077" TargetMode="External"/><Relationship Id="rId206" Type="http://schemas.openxmlformats.org/officeDocument/2006/relationships/hyperlink" Target="https://login.consultant.ru/link/?req=doc&amp;base=LAW&amp;n=479898&amp;dst=100162" TargetMode="External"/><Relationship Id="rId413" Type="http://schemas.openxmlformats.org/officeDocument/2006/relationships/hyperlink" Target="https://login.consultant.ru/link/?req=doc&amp;base=INT&amp;n=15408" TargetMode="External"/><Relationship Id="rId858" Type="http://schemas.openxmlformats.org/officeDocument/2006/relationships/hyperlink" Target="https://login.consultant.ru/link/?req=doc&amp;base=LAW&amp;n=479898&amp;dst=100162" TargetMode="External"/><Relationship Id="rId1043" Type="http://schemas.openxmlformats.org/officeDocument/2006/relationships/hyperlink" Target="https://login.consultant.ru/link/?req=doc&amp;base=LAW&amp;n=256560&amp;dst=100041" TargetMode="External"/><Relationship Id="rId1488" Type="http://schemas.openxmlformats.org/officeDocument/2006/relationships/hyperlink" Target="https://login.consultant.ru/link/?req=doc&amp;base=LAW&amp;n=476082&amp;dst=102054" TargetMode="External"/><Relationship Id="rId620" Type="http://schemas.openxmlformats.org/officeDocument/2006/relationships/hyperlink" Target="https://login.consultant.ru/link/?req=doc&amp;base=LAW&amp;n=397990&amp;dst=100171" TargetMode="External"/><Relationship Id="rId718" Type="http://schemas.openxmlformats.org/officeDocument/2006/relationships/hyperlink" Target="https://login.consultant.ru/link/?req=doc&amp;base=LAW&amp;n=397990&amp;dst=100178" TargetMode="External"/><Relationship Id="rId925" Type="http://schemas.openxmlformats.org/officeDocument/2006/relationships/hyperlink" Target="https://login.consultant.ru/link/?req=doc&amp;base=LAW&amp;n=463144&amp;dst=100057" TargetMode="External"/><Relationship Id="rId1250" Type="http://schemas.openxmlformats.org/officeDocument/2006/relationships/hyperlink" Target="https://login.consultant.ru/link/?req=doc&amp;base=LAW&amp;n=479898&amp;dst=168213" TargetMode="External"/><Relationship Id="rId1348" Type="http://schemas.openxmlformats.org/officeDocument/2006/relationships/hyperlink" Target="https://login.consultant.ru/link/?req=doc&amp;base=LAW&amp;n=479898&amp;dst=166240" TargetMode="External"/><Relationship Id="rId1555" Type="http://schemas.openxmlformats.org/officeDocument/2006/relationships/hyperlink" Target="https://login.consultant.ru/link/?req=doc&amp;base=LAW&amp;n=335290&amp;dst=100010" TargetMode="External"/><Relationship Id="rId1110" Type="http://schemas.openxmlformats.org/officeDocument/2006/relationships/hyperlink" Target="https://login.consultant.ru/link/?req=doc&amp;base=LAW&amp;n=187098&amp;dst=100348" TargetMode="External"/><Relationship Id="rId1208" Type="http://schemas.openxmlformats.org/officeDocument/2006/relationships/hyperlink" Target="https://login.consultant.ru/link/?req=doc&amp;base=LAW&amp;n=426902&amp;dst=100009" TargetMode="External"/><Relationship Id="rId1415" Type="http://schemas.openxmlformats.org/officeDocument/2006/relationships/hyperlink" Target="https://login.consultant.ru/link/?req=doc&amp;base=LAW&amp;n=479356&amp;dst=100005" TargetMode="External"/><Relationship Id="rId54" Type="http://schemas.openxmlformats.org/officeDocument/2006/relationships/hyperlink" Target="https://login.consultant.ru/link/?req=doc&amp;base=LAW&amp;n=426902&amp;dst=100005" TargetMode="External"/><Relationship Id="rId1622" Type="http://schemas.openxmlformats.org/officeDocument/2006/relationships/hyperlink" Target="https://login.consultant.ru/link/?req=doc&amp;base=LAW&amp;n=148202&amp;dst=100033" TargetMode="External"/><Relationship Id="rId270" Type="http://schemas.openxmlformats.org/officeDocument/2006/relationships/hyperlink" Target="https://login.consultant.ru/link/?req=doc&amp;base=LAW&amp;n=363070&amp;dst=100114" TargetMode="External"/><Relationship Id="rId130" Type="http://schemas.openxmlformats.org/officeDocument/2006/relationships/hyperlink" Target="https://login.consultant.ru/link/?req=doc&amp;base=LAW&amp;n=363070&amp;dst=100103" TargetMode="External"/><Relationship Id="rId368" Type="http://schemas.openxmlformats.org/officeDocument/2006/relationships/hyperlink" Target="https://login.consultant.ru/link/?req=doc&amp;base=INT&amp;n=15408" TargetMode="External"/><Relationship Id="rId575" Type="http://schemas.openxmlformats.org/officeDocument/2006/relationships/hyperlink" Target="https://login.consultant.ru/link/?req=doc&amp;base=LAW&amp;n=363070&amp;dst=100121" TargetMode="External"/><Relationship Id="rId782" Type="http://schemas.openxmlformats.org/officeDocument/2006/relationships/hyperlink" Target="https://login.consultant.ru/link/?req=doc&amp;base=LAW&amp;n=363070&amp;dst=100144" TargetMode="External"/><Relationship Id="rId228" Type="http://schemas.openxmlformats.org/officeDocument/2006/relationships/hyperlink" Target="https://login.consultant.ru/link/?req=doc&amp;base=LAW&amp;n=198033&amp;dst=100005" TargetMode="External"/><Relationship Id="rId435" Type="http://schemas.openxmlformats.org/officeDocument/2006/relationships/hyperlink" Target="https://login.consultant.ru/link/?req=doc&amp;base=INT&amp;n=15408" TargetMode="External"/><Relationship Id="rId642" Type="http://schemas.openxmlformats.org/officeDocument/2006/relationships/hyperlink" Target="https://login.consultant.ru/link/?req=doc&amp;base=LAW&amp;n=397990&amp;dst=100173" TargetMode="External"/><Relationship Id="rId1065" Type="http://schemas.openxmlformats.org/officeDocument/2006/relationships/hyperlink" Target="https://login.consultant.ru/link/?req=doc&amp;base=LAW&amp;n=479222&amp;dst=100056" TargetMode="External"/><Relationship Id="rId1272" Type="http://schemas.openxmlformats.org/officeDocument/2006/relationships/hyperlink" Target="https://login.consultant.ru/link/?req=doc&amp;base=LAW&amp;n=479898&amp;dst=166226" TargetMode="External"/><Relationship Id="rId502" Type="http://schemas.openxmlformats.org/officeDocument/2006/relationships/hyperlink" Target="https://login.consultant.ru/link/?req=doc&amp;base=LAW&amp;n=399069&amp;dst=100353" TargetMode="External"/><Relationship Id="rId947" Type="http://schemas.openxmlformats.org/officeDocument/2006/relationships/hyperlink" Target="https://login.consultant.ru/link/?req=doc&amp;base=LAW&amp;n=479222&amp;dst=100028" TargetMode="External"/><Relationship Id="rId1132" Type="http://schemas.openxmlformats.org/officeDocument/2006/relationships/hyperlink" Target="https://login.consultant.ru/link/?req=doc&amp;base=LAW&amp;n=463144&amp;dst=100059" TargetMode="External"/><Relationship Id="rId1577" Type="http://schemas.openxmlformats.org/officeDocument/2006/relationships/hyperlink" Target="https://login.consultant.ru/link/?req=doc&amp;base=LAW&amp;n=256560&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609</Pages>
  <Words>152333</Words>
  <Characters>868303</Characters>
  <Application>Microsoft Office Word</Application>
  <DocSecurity>0</DocSecurity>
  <Lines>7235</Lines>
  <Paragraphs>2037</Paragraphs>
  <ScaleCrop>false</ScaleCrop>
  <Company/>
  <LinksUpToDate>false</LinksUpToDate>
  <CharactersWithSpaces>1018599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Мухамедьяров Виктор Викторович</dc:creator>
  <cp:keywords/>
  <dc:description/>
  <cp:lastModifiedBy>Мухамедьяров Виктор Викторович</cp:lastModifiedBy>
  <cp:revision>1</cp:revision>
  <dcterms:created xsi:type="dcterms:W3CDTF">2024-08-23T07:58:00Z</dcterms:created>
  <dcterms:modified xsi:type="dcterms:W3CDTF">2024-08-23T08:00:00Z</dcterms:modified>
</cp:coreProperties>
</file>